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68.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header21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footer195.xml" ContentType="application/vnd.openxmlformats-officedocument.wordprocessingml.foot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footer184.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7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207.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209.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CD6" w:rsidRDefault="003F4F29">
      <w:pPr>
        <w:jc w:val="center"/>
        <w:rPr>
          <w:sz w:val="24"/>
        </w:rPr>
        <w:sectPr w:rsidR="00684CD6">
          <w:headerReference w:type="default" r:id="rId7"/>
          <w:type w:val="continuous"/>
          <w:pgSz w:w="11920" w:h="16850"/>
          <w:pgMar w:top="1000" w:right="340" w:bottom="280" w:left="1020" w:header="720" w:footer="720" w:gutter="0"/>
          <w:cols w:space="720"/>
        </w:sectPr>
      </w:pPr>
      <w:r>
        <w:rPr>
          <w:noProof/>
          <w:sz w:val="24"/>
          <w:lang w:eastAsia="ru-RU"/>
        </w:rPr>
        <w:drawing>
          <wp:inline distT="0" distB="0" distL="0" distR="0">
            <wp:extent cx="6705600" cy="9222105"/>
            <wp:effectExtent l="19050" t="0" r="0" b="0"/>
            <wp:docPr id="1" name="Рисунок 0" descr="ООО ФГ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 ФГОС.jpg"/>
                    <pic:cNvPicPr/>
                  </pic:nvPicPr>
                  <pic:blipFill>
                    <a:blip r:embed="rId8"/>
                    <a:stretch>
                      <a:fillRect/>
                    </a:stretch>
                  </pic:blipFill>
                  <pic:spPr>
                    <a:xfrm>
                      <a:off x="0" y="0"/>
                      <a:ext cx="6705600" cy="9222105"/>
                    </a:xfrm>
                    <a:prstGeom prst="rect">
                      <a:avLst/>
                    </a:prstGeom>
                  </pic:spPr>
                </pic:pic>
              </a:graphicData>
            </a:graphic>
          </wp:inline>
        </w:drawing>
      </w: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40"/>
        <w:gridCol w:w="1017"/>
      </w:tblGrid>
      <w:tr w:rsidR="00684CD6">
        <w:trPr>
          <w:trHeight w:val="275"/>
        </w:trPr>
        <w:tc>
          <w:tcPr>
            <w:tcW w:w="9040" w:type="dxa"/>
          </w:tcPr>
          <w:p w:rsidR="00684CD6" w:rsidRDefault="0037235B">
            <w:pPr>
              <w:pStyle w:val="TableParagraph"/>
              <w:spacing w:line="256" w:lineRule="exact"/>
              <w:ind w:left="107"/>
              <w:rPr>
                <w:sz w:val="24"/>
              </w:rPr>
            </w:pPr>
            <w:r>
              <w:rPr>
                <w:spacing w:val="-2"/>
                <w:sz w:val="24"/>
              </w:rPr>
              <w:lastRenderedPageBreak/>
              <w:t>Содержание</w:t>
            </w:r>
          </w:p>
        </w:tc>
        <w:tc>
          <w:tcPr>
            <w:tcW w:w="1017" w:type="dxa"/>
          </w:tcPr>
          <w:p w:rsidR="00684CD6" w:rsidRDefault="0037235B">
            <w:pPr>
              <w:pStyle w:val="TableParagraph"/>
              <w:spacing w:line="256" w:lineRule="exact"/>
              <w:ind w:left="108"/>
              <w:rPr>
                <w:sz w:val="24"/>
              </w:rPr>
            </w:pPr>
            <w:r>
              <w:rPr>
                <w:sz w:val="24"/>
              </w:rPr>
              <w:t>№</w:t>
            </w:r>
            <w:r>
              <w:rPr>
                <w:spacing w:val="-4"/>
                <w:sz w:val="24"/>
              </w:rPr>
              <w:t>стр.</w:t>
            </w:r>
          </w:p>
        </w:tc>
      </w:tr>
      <w:tr w:rsidR="00684CD6">
        <w:trPr>
          <w:trHeight w:val="275"/>
        </w:trPr>
        <w:tc>
          <w:tcPr>
            <w:tcW w:w="9040" w:type="dxa"/>
            <w:shd w:val="clear" w:color="auto" w:fill="BCD5ED"/>
          </w:tcPr>
          <w:p w:rsidR="00684CD6" w:rsidRDefault="0037235B">
            <w:pPr>
              <w:pStyle w:val="TableParagraph"/>
              <w:spacing w:line="256" w:lineRule="exact"/>
              <w:ind w:left="107"/>
              <w:rPr>
                <w:b/>
                <w:sz w:val="24"/>
              </w:rPr>
            </w:pPr>
            <w:r>
              <w:rPr>
                <w:b/>
                <w:sz w:val="24"/>
              </w:rPr>
              <w:t>1.Целевой</w:t>
            </w:r>
            <w:r>
              <w:rPr>
                <w:b/>
                <w:spacing w:val="-2"/>
                <w:sz w:val="24"/>
              </w:rPr>
              <w:t xml:space="preserve"> раздел</w:t>
            </w:r>
          </w:p>
        </w:tc>
        <w:tc>
          <w:tcPr>
            <w:tcW w:w="1017" w:type="dxa"/>
            <w:shd w:val="clear" w:color="auto" w:fill="BCD5ED"/>
          </w:tcPr>
          <w:p w:rsidR="00684CD6" w:rsidRDefault="0037235B">
            <w:pPr>
              <w:pStyle w:val="TableParagraph"/>
              <w:spacing w:line="256" w:lineRule="exact"/>
              <w:ind w:left="108"/>
              <w:rPr>
                <w:b/>
                <w:sz w:val="24"/>
              </w:rPr>
            </w:pPr>
            <w:r>
              <w:rPr>
                <w:b/>
                <w:sz w:val="24"/>
              </w:rPr>
              <w:t xml:space="preserve">4 </w:t>
            </w:r>
            <w:r>
              <w:rPr>
                <w:b/>
                <w:spacing w:val="-4"/>
                <w:sz w:val="24"/>
              </w:rPr>
              <w:t>стр.</w:t>
            </w:r>
          </w:p>
        </w:tc>
      </w:tr>
      <w:tr w:rsidR="00684CD6">
        <w:trPr>
          <w:trHeight w:val="278"/>
        </w:trPr>
        <w:tc>
          <w:tcPr>
            <w:tcW w:w="9040" w:type="dxa"/>
          </w:tcPr>
          <w:p w:rsidR="00684CD6" w:rsidRDefault="0037235B">
            <w:pPr>
              <w:pStyle w:val="TableParagraph"/>
              <w:spacing w:line="258" w:lineRule="exact"/>
              <w:ind w:left="107"/>
              <w:rPr>
                <w:b/>
                <w:sz w:val="24"/>
              </w:rPr>
            </w:pPr>
            <w:r>
              <w:rPr>
                <w:b/>
                <w:sz w:val="24"/>
              </w:rPr>
              <w:t xml:space="preserve">1.1.Пояснительная </w:t>
            </w:r>
            <w:r>
              <w:rPr>
                <w:b/>
                <w:spacing w:val="-2"/>
                <w:sz w:val="24"/>
              </w:rPr>
              <w:t>записка</w:t>
            </w:r>
          </w:p>
        </w:tc>
        <w:tc>
          <w:tcPr>
            <w:tcW w:w="1017" w:type="dxa"/>
          </w:tcPr>
          <w:p w:rsidR="00684CD6" w:rsidRDefault="0037235B">
            <w:pPr>
              <w:pStyle w:val="TableParagraph"/>
              <w:spacing w:line="258" w:lineRule="exact"/>
              <w:ind w:left="108"/>
              <w:rPr>
                <w:sz w:val="24"/>
              </w:rPr>
            </w:pPr>
            <w:r>
              <w:rPr>
                <w:sz w:val="24"/>
              </w:rPr>
              <w:t xml:space="preserve">4 </w:t>
            </w:r>
            <w:r>
              <w:rPr>
                <w:spacing w:val="-4"/>
                <w:sz w:val="24"/>
              </w:rPr>
              <w:t>стр.</w:t>
            </w:r>
          </w:p>
        </w:tc>
      </w:tr>
      <w:tr w:rsidR="00684CD6">
        <w:trPr>
          <w:trHeight w:val="551"/>
        </w:trPr>
        <w:tc>
          <w:tcPr>
            <w:tcW w:w="9040" w:type="dxa"/>
          </w:tcPr>
          <w:p w:rsidR="00684CD6" w:rsidRDefault="0037235B">
            <w:pPr>
              <w:pStyle w:val="TableParagraph"/>
              <w:tabs>
                <w:tab w:val="left" w:pos="866"/>
                <w:tab w:val="left" w:pos="2799"/>
                <w:tab w:val="left" w:pos="4459"/>
                <w:tab w:val="left" w:pos="5843"/>
                <w:tab w:val="left" w:pos="7915"/>
              </w:tabs>
              <w:spacing w:line="276" w:lineRule="exact"/>
              <w:ind w:left="107" w:right="102"/>
              <w:rPr>
                <w:b/>
                <w:sz w:val="24"/>
              </w:rPr>
            </w:pPr>
            <w:r>
              <w:rPr>
                <w:b/>
                <w:spacing w:val="-4"/>
                <w:sz w:val="24"/>
              </w:rPr>
              <w:t>1.2.</w:t>
            </w:r>
            <w:r>
              <w:rPr>
                <w:b/>
                <w:sz w:val="24"/>
              </w:rPr>
              <w:tab/>
            </w: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обучающимися</w:t>
            </w:r>
            <w:r>
              <w:rPr>
                <w:b/>
                <w:sz w:val="24"/>
              </w:rPr>
              <w:tab/>
            </w:r>
            <w:r>
              <w:rPr>
                <w:b/>
                <w:spacing w:val="-2"/>
                <w:sz w:val="24"/>
              </w:rPr>
              <w:t xml:space="preserve">основной </w:t>
            </w:r>
            <w:r>
              <w:rPr>
                <w:b/>
                <w:sz w:val="24"/>
              </w:rPr>
              <w:t>образовательной программы основного общего образования</w:t>
            </w:r>
          </w:p>
        </w:tc>
        <w:tc>
          <w:tcPr>
            <w:tcW w:w="1017" w:type="dxa"/>
          </w:tcPr>
          <w:p w:rsidR="00684CD6" w:rsidRDefault="00A5627E">
            <w:pPr>
              <w:pStyle w:val="TableParagraph"/>
              <w:spacing w:line="268" w:lineRule="exact"/>
              <w:ind w:left="108"/>
              <w:rPr>
                <w:sz w:val="24"/>
              </w:rPr>
            </w:pPr>
            <w:r>
              <w:rPr>
                <w:sz w:val="24"/>
              </w:rPr>
              <w:t>10</w:t>
            </w:r>
            <w:r w:rsidR="0037235B">
              <w:rPr>
                <w:sz w:val="24"/>
              </w:rPr>
              <w:t xml:space="preserve"> </w:t>
            </w:r>
            <w:r w:rsidR="0037235B">
              <w:rPr>
                <w:spacing w:val="-4"/>
                <w:sz w:val="24"/>
              </w:rPr>
              <w:t>стр.</w:t>
            </w:r>
          </w:p>
        </w:tc>
      </w:tr>
      <w:tr w:rsidR="00684CD6">
        <w:trPr>
          <w:trHeight w:val="275"/>
        </w:trPr>
        <w:tc>
          <w:tcPr>
            <w:tcW w:w="9040" w:type="dxa"/>
          </w:tcPr>
          <w:p w:rsidR="00684CD6" w:rsidRDefault="0037235B">
            <w:pPr>
              <w:pStyle w:val="TableParagraph"/>
              <w:spacing w:line="255" w:lineRule="exact"/>
              <w:ind w:left="107"/>
              <w:rPr>
                <w:i/>
                <w:sz w:val="24"/>
              </w:rPr>
            </w:pPr>
            <w:r>
              <w:rPr>
                <w:i/>
                <w:sz w:val="24"/>
              </w:rPr>
              <w:t>1.2.1.Общие</w:t>
            </w:r>
            <w:r>
              <w:rPr>
                <w:i/>
                <w:spacing w:val="-2"/>
                <w:sz w:val="24"/>
              </w:rPr>
              <w:t xml:space="preserve"> положения</w:t>
            </w:r>
          </w:p>
        </w:tc>
        <w:tc>
          <w:tcPr>
            <w:tcW w:w="1017" w:type="dxa"/>
          </w:tcPr>
          <w:p w:rsidR="00684CD6" w:rsidRDefault="00A5627E">
            <w:pPr>
              <w:pStyle w:val="TableParagraph"/>
              <w:spacing w:line="255" w:lineRule="exact"/>
              <w:ind w:left="108"/>
              <w:rPr>
                <w:sz w:val="24"/>
              </w:rPr>
            </w:pPr>
            <w:r>
              <w:rPr>
                <w:sz w:val="24"/>
              </w:rPr>
              <w:t>10</w:t>
            </w:r>
            <w:r w:rsidR="0037235B">
              <w:rPr>
                <w:sz w:val="24"/>
              </w:rPr>
              <w:t xml:space="preserve"> </w:t>
            </w:r>
            <w:r w:rsidR="0037235B">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1.2.2.Ведущиецелевыеустановкииосновныеожидаемые</w:t>
            </w:r>
            <w:r>
              <w:rPr>
                <w:i/>
                <w:spacing w:val="-2"/>
                <w:sz w:val="24"/>
              </w:rPr>
              <w:t xml:space="preserve"> результаты</w:t>
            </w:r>
          </w:p>
        </w:tc>
        <w:tc>
          <w:tcPr>
            <w:tcW w:w="1017" w:type="dxa"/>
          </w:tcPr>
          <w:p w:rsidR="00684CD6" w:rsidRDefault="0037235B" w:rsidP="00A5627E">
            <w:pPr>
              <w:pStyle w:val="TableParagraph"/>
              <w:spacing w:line="256" w:lineRule="exact"/>
              <w:ind w:left="108"/>
              <w:rPr>
                <w:sz w:val="24"/>
              </w:rPr>
            </w:pPr>
            <w:r>
              <w:rPr>
                <w:sz w:val="24"/>
              </w:rPr>
              <w:t>1</w:t>
            </w:r>
            <w:r w:rsidR="00A5627E">
              <w:rPr>
                <w:sz w:val="24"/>
              </w:rPr>
              <w:t>2</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1.2.3.Планируемыерезультатыосвоенияучебныхимеждисциплинарных</w:t>
            </w:r>
            <w:r>
              <w:rPr>
                <w:i/>
                <w:spacing w:val="-2"/>
                <w:sz w:val="24"/>
              </w:rPr>
              <w:t>программ</w:t>
            </w:r>
          </w:p>
        </w:tc>
        <w:tc>
          <w:tcPr>
            <w:tcW w:w="1017" w:type="dxa"/>
          </w:tcPr>
          <w:p w:rsidR="00684CD6" w:rsidRDefault="00A5627E">
            <w:pPr>
              <w:pStyle w:val="TableParagraph"/>
              <w:spacing w:line="256" w:lineRule="exact"/>
              <w:ind w:left="108"/>
              <w:rPr>
                <w:sz w:val="24"/>
              </w:rPr>
            </w:pPr>
            <w:r>
              <w:rPr>
                <w:sz w:val="24"/>
              </w:rPr>
              <w:t>17</w:t>
            </w:r>
            <w:r w:rsidR="0037235B">
              <w:rPr>
                <w:sz w:val="24"/>
              </w:rPr>
              <w:t xml:space="preserve"> </w:t>
            </w:r>
            <w:r w:rsidR="0037235B">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1.2.3.1.Формированиеуниверсальныхучебных</w:t>
            </w:r>
            <w:r>
              <w:rPr>
                <w:i/>
                <w:spacing w:val="-2"/>
                <w:sz w:val="24"/>
              </w:rPr>
              <w:t>действий</w:t>
            </w:r>
          </w:p>
        </w:tc>
        <w:tc>
          <w:tcPr>
            <w:tcW w:w="1017" w:type="dxa"/>
          </w:tcPr>
          <w:p w:rsidR="00684CD6" w:rsidRDefault="0037235B" w:rsidP="00A5627E">
            <w:pPr>
              <w:pStyle w:val="TableParagraph"/>
              <w:spacing w:line="256" w:lineRule="exact"/>
              <w:ind w:left="108"/>
              <w:rPr>
                <w:sz w:val="24"/>
              </w:rPr>
            </w:pPr>
            <w:r>
              <w:rPr>
                <w:sz w:val="24"/>
              </w:rPr>
              <w:t>1</w:t>
            </w:r>
            <w:r w:rsidR="00A5627E">
              <w:rPr>
                <w:sz w:val="24"/>
              </w:rPr>
              <w:t>7</w:t>
            </w:r>
            <w:r>
              <w:rPr>
                <w:sz w:val="24"/>
              </w:rPr>
              <w:t xml:space="preserve"> </w:t>
            </w:r>
            <w:r>
              <w:rPr>
                <w:spacing w:val="-4"/>
                <w:sz w:val="24"/>
              </w:rPr>
              <w:t>стр.</w:t>
            </w:r>
          </w:p>
        </w:tc>
      </w:tr>
      <w:tr w:rsidR="00684CD6">
        <w:trPr>
          <w:trHeight w:val="277"/>
        </w:trPr>
        <w:tc>
          <w:tcPr>
            <w:tcW w:w="9040" w:type="dxa"/>
          </w:tcPr>
          <w:p w:rsidR="00684CD6" w:rsidRDefault="0037235B">
            <w:pPr>
              <w:pStyle w:val="TableParagraph"/>
              <w:spacing w:line="258" w:lineRule="exact"/>
              <w:ind w:left="107"/>
              <w:rPr>
                <w:i/>
                <w:sz w:val="24"/>
              </w:rPr>
            </w:pPr>
            <w:r>
              <w:rPr>
                <w:i/>
                <w:sz w:val="24"/>
              </w:rPr>
              <w:t>1.2.3.2.ФормированиеИКТ-компетентности</w:t>
            </w:r>
            <w:r>
              <w:rPr>
                <w:i/>
                <w:spacing w:val="-2"/>
                <w:sz w:val="24"/>
              </w:rPr>
              <w:t xml:space="preserve"> обучающихся</w:t>
            </w:r>
          </w:p>
        </w:tc>
        <w:tc>
          <w:tcPr>
            <w:tcW w:w="1017" w:type="dxa"/>
          </w:tcPr>
          <w:p w:rsidR="00684CD6" w:rsidRDefault="0037235B" w:rsidP="00A5627E">
            <w:pPr>
              <w:pStyle w:val="TableParagraph"/>
              <w:spacing w:line="258" w:lineRule="exact"/>
              <w:ind w:left="108"/>
              <w:rPr>
                <w:sz w:val="24"/>
              </w:rPr>
            </w:pPr>
            <w:r>
              <w:rPr>
                <w:sz w:val="24"/>
              </w:rPr>
              <w:t>2</w:t>
            </w:r>
            <w:r w:rsidR="00A5627E">
              <w:rPr>
                <w:sz w:val="24"/>
              </w:rPr>
              <w:t>1</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1.2.3.3.Основыучебно-исследовательскойипроектной</w:t>
            </w:r>
            <w:r>
              <w:rPr>
                <w:i/>
                <w:spacing w:val="-2"/>
                <w:sz w:val="24"/>
              </w:rPr>
              <w:t xml:space="preserve"> деятельности</w:t>
            </w:r>
          </w:p>
        </w:tc>
        <w:tc>
          <w:tcPr>
            <w:tcW w:w="1017" w:type="dxa"/>
          </w:tcPr>
          <w:p w:rsidR="00684CD6" w:rsidRDefault="0037235B">
            <w:pPr>
              <w:pStyle w:val="TableParagraph"/>
              <w:spacing w:line="256" w:lineRule="exact"/>
              <w:ind w:left="108"/>
              <w:rPr>
                <w:sz w:val="24"/>
              </w:rPr>
            </w:pPr>
            <w:r>
              <w:rPr>
                <w:sz w:val="24"/>
              </w:rPr>
              <w:t xml:space="preserve">24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1.2.3.4.Стратегиисмысловогочтенияиработас</w:t>
            </w:r>
            <w:r>
              <w:rPr>
                <w:i/>
                <w:spacing w:val="-2"/>
                <w:sz w:val="24"/>
              </w:rPr>
              <w:t xml:space="preserve"> текстом</w:t>
            </w:r>
          </w:p>
        </w:tc>
        <w:tc>
          <w:tcPr>
            <w:tcW w:w="1017" w:type="dxa"/>
          </w:tcPr>
          <w:p w:rsidR="00684CD6" w:rsidRDefault="0037235B">
            <w:pPr>
              <w:pStyle w:val="TableParagraph"/>
              <w:spacing w:line="256" w:lineRule="exact"/>
              <w:ind w:left="108"/>
              <w:rPr>
                <w:sz w:val="24"/>
              </w:rPr>
            </w:pPr>
            <w:r>
              <w:rPr>
                <w:sz w:val="24"/>
              </w:rPr>
              <w:t xml:space="preserve">25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1.2.3.5.Русский </w:t>
            </w:r>
            <w:r>
              <w:rPr>
                <w:i/>
                <w:spacing w:val="-4"/>
                <w:sz w:val="24"/>
              </w:rPr>
              <w:t>язык</w:t>
            </w:r>
          </w:p>
        </w:tc>
        <w:tc>
          <w:tcPr>
            <w:tcW w:w="1017" w:type="dxa"/>
          </w:tcPr>
          <w:p w:rsidR="00684CD6" w:rsidRDefault="0037235B" w:rsidP="00A5627E">
            <w:pPr>
              <w:pStyle w:val="TableParagraph"/>
              <w:spacing w:line="256" w:lineRule="exact"/>
              <w:ind w:left="108"/>
              <w:rPr>
                <w:sz w:val="24"/>
              </w:rPr>
            </w:pPr>
            <w:r>
              <w:rPr>
                <w:sz w:val="24"/>
              </w:rPr>
              <w:t>2</w:t>
            </w:r>
            <w:r w:rsidR="00A5627E">
              <w:rPr>
                <w:sz w:val="24"/>
              </w:rPr>
              <w:t>7</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1.2.3.6. </w:t>
            </w:r>
            <w:r>
              <w:rPr>
                <w:i/>
                <w:spacing w:val="-2"/>
                <w:sz w:val="24"/>
              </w:rPr>
              <w:t>Литература</w:t>
            </w:r>
          </w:p>
        </w:tc>
        <w:tc>
          <w:tcPr>
            <w:tcW w:w="1017" w:type="dxa"/>
          </w:tcPr>
          <w:p w:rsidR="00684CD6" w:rsidRDefault="00A5627E">
            <w:pPr>
              <w:pStyle w:val="TableParagraph"/>
              <w:spacing w:line="256" w:lineRule="exact"/>
              <w:ind w:left="108"/>
              <w:rPr>
                <w:sz w:val="24"/>
              </w:rPr>
            </w:pPr>
            <w:r>
              <w:rPr>
                <w:sz w:val="24"/>
              </w:rPr>
              <w:t>30</w:t>
            </w:r>
            <w:r w:rsidR="0037235B">
              <w:rPr>
                <w:sz w:val="24"/>
              </w:rPr>
              <w:t xml:space="preserve"> </w:t>
            </w:r>
            <w:r w:rsidR="0037235B">
              <w:rPr>
                <w:spacing w:val="-4"/>
                <w:sz w:val="24"/>
              </w:rPr>
              <w:t>стр.</w:t>
            </w:r>
          </w:p>
        </w:tc>
      </w:tr>
      <w:tr w:rsidR="00684CD6">
        <w:trPr>
          <w:trHeight w:val="276"/>
        </w:trPr>
        <w:tc>
          <w:tcPr>
            <w:tcW w:w="9040" w:type="dxa"/>
          </w:tcPr>
          <w:p w:rsidR="00684CD6" w:rsidRDefault="0037235B">
            <w:pPr>
              <w:pStyle w:val="TableParagraph"/>
              <w:spacing w:line="256" w:lineRule="exact"/>
              <w:ind w:left="107"/>
              <w:rPr>
                <w:i/>
                <w:sz w:val="24"/>
              </w:rPr>
            </w:pPr>
            <w:r>
              <w:rPr>
                <w:i/>
                <w:sz w:val="24"/>
              </w:rPr>
              <w:t>1.2.3.7.Родной</w:t>
            </w:r>
            <w:r>
              <w:rPr>
                <w:i/>
                <w:spacing w:val="-4"/>
                <w:sz w:val="24"/>
              </w:rPr>
              <w:t>язык</w:t>
            </w:r>
          </w:p>
        </w:tc>
        <w:tc>
          <w:tcPr>
            <w:tcW w:w="1017" w:type="dxa"/>
          </w:tcPr>
          <w:p w:rsidR="00684CD6" w:rsidRDefault="00A5627E">
            <w:pPr>
              <w:pStyle w:val="TableParagraph"/>
              <w:spacing w:line="256" w:lineRule="exact"/>
              <w:ind w:left="108"/>
              <w:rPr>
                <w:sz w:val="24"/>
              </w:rPr>
            </w:pPr>
            <w:r>
              <w:rPr>
                <w:sz w:val="24"/>
              </w:rPr>
              <w:t>31</w:t>
            </w:r>
            <w:r w:rsidR="0037235B">
              <w:rPr>
                <w:sz w:val="24"/>
              </w:rPr>
              <w:t xml:space="preserve"> </w:t>
            </w:r>
            <w:r w:rsidR="0037235B">
              <w:rPr>
                <w:spacing w:val="-4"/>
                <w:sz w:val="24"/>
              </w:rPr>
              <w:t>стр.</w:t>
            </w:r>
          </w:p>
        </w:tc>
      </w:tr>
      <w:tr w:rsidR="00684CD6">
        <w:trPr>
          <w:trHeight w:val="277"/>
        </w:trPr>
        <w:tc>
          <w:tcPr>
            <w:tcW w:w="9040" w:type="dxa"/>
          </w:tcPr>
          <w:p w:rsidR="00684CD6" w:rsidRDefault="0037235B">
            <w:pPr>
              <w:pStyle w:val="TableParagraph"/>
              <w:spacing w:line="258" w:lineRule="exact"/>
              <w:ind w:left="107"/>
              <w:rPr>
                <w:i/>
                <w:sz w:val="24"/>
              </w:rPr>
            </w:pPr>
            <w:r>
              <w:rPr>
                <w:i/>
                <w:sz w:val="24"/>
              </w:rPr>
              <w:t>1.2.3.8.Родная</w:t>
            </w:r>
            <w:r>
              <w:rPr>
                <w:i/>
                <w:spacing w:val="-2"/>
                <w:sz w:val="24"/>
              </w:rPr>
              <w:t xml:space="preserve"> литература</w:t>
            </w:r>
          </w:p>
        </w:tc>
        <w:tc>
          <w:tcPr>
            <w:tcW w:w="1017" w:type="dxa"/>
          </w:tcPr>
          <w:p w:rsidR="00684CD6" w:rsidRDefault="00A5627E">
            <w:pPr>
              <w:pStyle w:val="TableParagraph"/>
              <w:spacing w:line="258" w:lineRule="exact"/>
              <w:ind w:left="108"/>
              <w:rPr>
                <w:sz w:val="24"/>
              </w:rPr>
            </w:pPr>
            <w:r>
              <w:rPr>
                <w:sz w:val="24"/>
              </w:rPr>
              <w:t>31</w:t>
            </w:r>
            <w:r w:rsidR="0037235B">
              <w:rPr>
                <w:sz w:val="24"/>
              </w:rPr>
              <w:t xml:space="preserve"> </w:t>
            </w:r>
            <w:r w:rsidR="0037235B">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1.2.3.9.Иностранныйязык</w:t>
            </w:r>
            <w:r>
              <w:rPr>
                <w:i/>
                <w:spacing w:val="-2"/>
                <w:sz w:val="24"/>
              </w:rPr>
              <w:t xml:space="preserve"> (английский</w:t>
            </w:r>
            <w:r w:rsidR="004C375D">
              <w:rPr>
                <w:i/>
                <w:spacing w:val="-2"/>
                <w:sz w:val="24"/>
              </w:rPr>
              <w:t>/ немецкий</w:t>
            </w:r>
            <w:r>
              <w:rPr>
                <w:i/>
                <w:spacing w:val="-2"/>
                <w:sz w:val="24"/>
              </w:rPr>
              <w:t>)</w:t>
            </w:r>
          </w:p>
        </w:tc>
        <w:tc>
          <w:tcPr>
            <w:tcW w:w="1017" w:type="dxa"/>
          </w:tcPr>
          <w:p w:rsidR="00684CD6" w:rsidRDefault="0037235B">
            <w:pPr>
              <w:pStyle w:val="TableParagraph"/>
              <w:spacing w:line="256" w:lineRule="exact"/>
              <w:ind w:left="108"/>
              <w:rPr>
                <w:sz w:val="24"/>
              </w:rPr>
            </w:pPr>
            <w:r>
              <w:rPr>
                <w:sz w:val="24"/>
              </w:rPr>
              <w:t xml:space="preserve">31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1.2.3.10Второйиностранныйязык</w:t>
            </w:r>
            <w:r>
              <w:rPr>
                <w:i/>
                <w:spacing w:val="-2"/>
                <w:sz w:val="24"/>
              </w:rPr>
              <w:t xml:space="preserve"> (</w:t>
            </w:r>
            <w:r w:rsidR="004C375D">
              <w:rPr>
                <w:i/>
                <w:spacing w:val="-2"/>
                <w:sz w:val="24"/>
              </w:rPr>
              <w:t>английский/</w:t>
            </w:r>
            <w:r>
              <w:rPr>
                <w:i/>
                <w:spacing w:val="-2"/>
                <w:sz w:val="24"/>
              </w:rPr>
              <w:t>немецкий)</w:t>
            </w:r>
          </w:p>
        </w:tc>
        <w:tc>
          <w:tcPr>
            <w:tcW w:w="1017" w:type="dxa"/>
          </w:tcPr>
          <w:p w:rsidR="00684CD6" w:rsidRDefault="0037235B">
            <w:pPr>
              <w:pStyle w:val="TableParagraph"/>
              <w:spacing w:line="256" w:lineRule="exact"/>
              <w:ind w:left="108"/>
              <w:rPr>
                <w:sz w:val="24"/>
              </w:rPr>
            </w:pPr>
            <w:r>
              <w:rPr>
                <w:sz w:val="24"/>
              </w:rPr>
              <w:t xml:space="preserve">32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1.2.3.11.Основыдуховно-нравственнойкультурынародов</w:t>
            </w:r>
            <w:r>
              <w:rPr>
                <w:i/>
                <w:spacing w:val="-2"/>
                <w:sz w:val="24"/>
              </w:rPr>
              <w:t>России</w:t>
            </w:r>
          </w:p>
        </w:tc>
        <w:tc>
          <w:tcPr>
            <w:tcW w:w="1017" w:type="dxa"/>
          </w:tcPr>
          <w:p w:rsidR="00684CD6" w:rsidRDefault="0037235B">
            <w:pPr>
              <w:pStyle w:val="TableParagraph"/>
              <w:spacing w:line="256" w:lineRule="exact"/>
              <w:ind w:left="108"/>
              <w:rPr>
                <w:sz w:val="24"/>
              </w:rPr>
            </w:pPr>
            <w:r>
              <w:rPr>
                <w:sz w:val="24"/>
              </w:rPr>
              <w:t xml:space="preserve">32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1.2.3.12.История</w:t>
            </w:r>
            <w:r>
              <w:rPr>
                <w:i/>
                <w:spacing w:val="-2"/>
                <w:sz w:val="24"/>
              </w:rPr>
              <w:t xml:space="preserve"> России</w:t>
            </w:r>
          </w:p>
        </w:tc>
        <w:tc>
          <w:tcPr>
            <w:tcW w:w="1017" w:type="dxa"/>
          </w:tcPr>
          <w:p w:rsidR="00684CD6" w:rsidRDefault="0037235B">
            <w:pPr>
              <w:pStyle w:val="TableParagraph"/>
              <w:spacing w:line="256" w:lineRule="exact"/>
              <w:ind w:left="108"/>
              <w:rPr>
                <w:sz w:val="24"/>
              </w:rPr>
            </w:pPr>
            <w:r>
              <w:rPr>
                <w:sz w:val="24"/>
              </w:rPr>
              <w:t xml:space="preserve">32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1.2.3.13. </w:t>
            </w:r>
            <w:r>
              <w:rPr>
                <w:i/>
                <w:spacing w:val="-2"/>
                <w:sz w:val="24"/>
              </w:rPr>
              <w:t>Обществознание</w:t>
            </w:r>
          </w:p>
        </w:tc>
        <w:tc>
          <w:tcPr>
            <w:tcW w:w="1017" w:type="dxa"/>
          </w:tcPr>
          <w:p w:rsidR="00684CD6" w:rsidRDefault="0037235B">
            <w:pPr>
              <w:pStyle w:val="TableParagraph"/>
              <w:spacing w:line="256" w:lineRule="exact"/>
              <w:ind w:left="108"/>
              <w:rPr>
                <w:sz w:val="24"/>
              </w:rPr>
            </w:pPr>
            <w:r>
              <w:rPr>
                <w:sz w:val="24"/>
              </w:rPr>
              <w:t xml:space="preserve">33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1.2.3.14. </w:t>
            </w:r>
            <w:r>
              <w:rPr>
                <w:i/>
                <w:spacing w:val="-2"/>
                <w:sz w:val="24"/>
              </w:rPr>
              <w:t>География</w:t>
            </w:r>
          </w:p>
        </w:tc>
        <w:tc>
          <w:tcPr>
            <w:tcW w:w="1017" w:type="dxa"/>
          </w:tcPr>
          <w:p w:rsidR="00684CD6" w:rsidRDefault="0037235B">
            <w:pPr>
              <w:pStyle w:val="TableParagraph"/>
              <w:spacing w:line="256" w:lineRule="exact"/>
              <w:ind w:left="108"/>
              <w:rPr>
                <w:sz w:val="24"/>
              </w:rPr>
            </w:pPr>
            <w:r>
              <w:rPr>
                <w:sz w:val="24"/>
              </w:rPr>
              <w:t xml:space="preserve">33 </w:t>
            </w:r>
            <w:r>
              <w:rPr>
                <w:spacing w:val="-4"/>
                <w:sz w:val="24"/>
              </w:rPr>
              <w:t>стр.</w:t>
            </w:r>
          </w:p>
        </w:tc>
      </w:tr>
      <w:tr w:rsidR="00684CD6">
        <w:trPr>
          <w:trHeight w:val="278"/>
        </w:trPr>
        <w:tc>
          <w:tcPr>
            <w:tcW w:w="9040" w:type="dxa"/>
          </w:tcPr>
          <w:p w:rsidR="00684CD6" w:rsidRDefault="0037235B">
            <w:pPr>
              <w:pStyle w:val="TableParagraph"/>
              <w:spacing w:line="258" w:lineRule="exact"/>
              <w:ind w:left="107"/>
              <w:rPr>
                <w:i/>
                <w:sz w:val="24"/>
              </w:rPr>
            </w:pPr>
            <w:r>
              <w:rPr>
                <w:i/>
                <w:sz w:val="24"/>
              </w:rPr>
              <w:t xml:space="preserve">1.2.3.15. </w:t>
            </w:r>
            <w:r>
              <w:rPr>
                <w:i/>
                <w:spacing w:val="-2"/>
                <w:sz w:val="24"/>
              </w:rPr>
              <w:t>Математика</w:t>
            </w:r>
          </w:p>
        </w:tc>
        <w:tc>
          <w:tcPr>
            <w:tcW w:w="1017" w:type="dxa"/>
          </w:tcPr>
          <w:p w:rsidR="00684CD6" w:rsidRDefault="0037235B" w:rsidP="00A5627E">
            <w:pPr>
              <w:pStyle w:val="TableParagraph"/>
              <w:spacing w:line="258" w:lineRule="exact"/>
              <w:ind w:left="108"/>
              <w:rPr>
                <w:sz w:val="24"/>
              </w:rPr>
            </w:pPr>
            <w:r>
              <w:rPr>
                <w:sz w:val="24"/>
              </w:rPr>
              <w:t>3</w:t>
            </w:r>
            <w:r w:rsidR="00A5627E">
              <w:rPr>
                <w:sz w:val="24"/>
              </w:rPr>
              <w:t>4</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1.2.3.14. </w:t>
            </w:r>
            <w:r>
              <w:rPr>
                <w:i/>
                <w:spacing w:val="-2"/>
                <w:sz w:val="24"/>
              </w:rPr>
              <w:t>Информатика</w:t>
            </w:r>
          </w:p>
        </w:tc>
        <w:tc>
          <w:tcPr>
            <w:tcW w:w="1017" w:type="dxa"/>
          </w:tcPr>
          <w:p w:rsidR="00684CD6" w:rsidRDefault="0037235B" w:rsidP="00A5627E">
            <w:pPr>
              <w:pStyle w:val="TableParagraph"/>
              <w:spacing w:line="256" w:lineRule="exact"/>
              <w:ind w:left="108"/>
              <w:rPr>
                <w:sz w:val="24"/>
              </w:rPr>
            </w:pPr>
            <w:r>
              <w:rPr>
                <w:sz w:val="24"/>
              </w:rPr>
              <w:t>3</w:t>
            </w:r>
            <w:r w:rsidR="00A5627E">
              <w:rPr>
                <w:sz w:val="24"/>
              </w:rPr>
              <w:t>4</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1.2.3.16. </w:t>
            </w:r>
            <w:r>
              <w:rPr>
                <w:i/>
                <w:spacing w:val="-2"/>
                <w:sz w:val="24"/>
              </w:rPr>
              <w:t>Физика</w:t>
            </w:r>
          </w:p>
        </w:tc>
        <w:tc>
          <w:tcPr>
            <w:tcW w:w="1017" w:type="dxa"/>
          </w:tcPr>
          <w:p w:rsidR="00684CD6" w:rsidRDefault="0037235B">
            <w:pPr>
              <w:pStyle w:val="TableParagraph"/>
              <w:spacing w:line="256" w:lineRule="exact"/>
              <w:ind w:left="108"/>
              <w:rPr>
                <w:sz w:val="24"/>
              </w:rPr>
            </w:pPr>
            <w:r>
              <w:rPr>
                <w:sz w:val="24"/>
              </w:rPr>
              <w:t xml:space="preserve">36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1.2.3.17. </w:t>
            </w:r>
            <w:r>
              <w:rPr>
                <w:i/>
                <w:spacing w:val="-2"/>
                <w:sz w:val="24"/>
              </w:rPr>
              <w:t>Биология</w:t>
            </w:r>
          </w:p>
        </w:tc>
        <w:tc>
          <w:tcPr>
            <w:tcW w:w="1017" w:type="dxa"/>
          </w:tcPr>
          <w:p w:rsidR="00684CD6" w:rsidRDefault="0037235B">
            <w:pPr>
              <w:pStyle w:val="TableParagraph"/>
              <w:spacing w:line="256" w:lineRule="exact"/>
              <w:ind w:left="108"/>
              <w:rPr>
                <w:sz w:val="24"/>
              </w:rPr>
            </w:pPr>
            <w:r>
              <w:rPr>
                <w:sz w:val="24"/>
              </w:rPr>
              <w:t xml:space="preserve">37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1.2.3.18. </w:t>
            </w:r>
            <w:r>
              <w:rPr>
                <w:i/>
                <w:spacing w:val="-2"/>
                <w:sz w:val="24"/>
              </w:rPr>
              <w:t>Химия</w:t>
            </w:r>
          </w:p>
        </w:tc>
        <w:tc>
          <w:tcPr>
            <w:tcW w:w="1017" w:type="dxa"/>
          </w:tcPr>
          <w:p w:rsidR="00684CD6" w:rsidRDefault="0037235B" w:rsidP="00A5627E">
            <w:pPr>
              <w:pStyle w:val="TableParagraph"/>
              <w:spacing w:line="256" w:lineRule="exact"/>
              <w:ind w:left="108"/>
              <w:rPr>
                <w:sz w:val="24"/>
              </w:rPr>
            </w:pPr>
            <w:r>
              <w:rPr>
                <w:sz w:val="24"/>
              </w:rPr>
              <w:t>3</w:t>
            </w:r>
            <w:r w:rsidR="00A5627E">
              <w:rPr>
                <w:sz w:val="24"/>
              </w:rPr>
              <w:t>9</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1.2.3.19.Изобразительное</w:t>
            </w:r>
            <w:r>
              <w:rPr>
                <w:i/>
                <w:spacing w:val="-2"/>
                <w:sz w:val="24"/>
              </w:rPr>
              <w:t xml:space="preserve"> искусство</w:t>
            </w:r>
          </w:p>
        </w:tc>
        <w:tc>
          <w:tcPr>
            <w:tcW w:w="1017" w:type="dxa"/>
          </w:tcPr>
          <w:p w:rsidR="00684CD6" w:rsidRDefault="0037235B" w:rsidP="00A5627E">
            <w:pPr>
              <w:pStyle w:val="TableParagraph"/>
              <w:spacing w:line="256" w:lineRule="exact"/>
              <w:ind w:left="108"/>
              <w:rPr>
                <w:sz w:val="24"/>
              </w:rPr>
            </w:pPr>
            <w:r>
              <w:rPr>
                <w:sz w:val="24"/>
              </w:rPr>
              <w:t>3</w:t>
            </w:r>
            <w:r w:rsidR="00A5627E">
              <w:rPr>
                <w:sz w:val="24"/>
              </w:rPr>
              <w:t>9</w:t>
            </w:r>
            <w:r>
              <w:rPr>
                <w:sz w:val="24"/>
              </w:rPr>
              <w:t xml:space="preserve"> </w:t>
            </w:r>
            <w:r>
              <w:rPr>
                <w:spacing w:val="-4"/>
                <w:sz w:val="24"/>
              </w:rPr>
              <w:t>стр.</w:t>
            </w:r>
          </w:p>
        </w:tc>
      </w:tr>
      <w:tr w:rsidR="00684CD6">
        <w:trPr>
          <w:trHeight w:val="278"/>
        </w:trPr>
        <w:tc>
          <w:tcPr>
            <w:tcW w:w="9040" w:type="dxa"/>
          </w:tcPr>
          <w:p w:rsidR="00684CD6" w:rsidRDefault="0037235B">
            <w:pPr>
              <w:pStyle w:val="TableParagraph"/>
              <w:spacing w:line="258" w:lineRule="exact"/>
              <w:ind w:left="107"/>
              <w:rPr>
                <w:i/>
                <w:sz w:val="24"/>
              </w:rPr>
            </w:pPr>
            <w:r>
              <w:rPr>
                <w:i/>
                <w:sz w:val="24"/>
              </w:rPr>
              <w:t xml:space="preserve">1.2.3.20. </w:t>
            </w:r>
            <w:r>
              <w:rPr>
                <w:i/>
                <w:spacing w:val="-2"/>
                <w:sz w:val="24"/>
              </w:rPr>
              <w:t>Музыка</w:t>
            </w:r>
          </w:p>
        </w:tc>
        <w:tc>
          <w:tcPr>
            <w:tcW w:w="1017" w:type="dxa"/>
          </w:tcPr>
          <w:p w:rsidR="00684CD6" w:rsidRDefault="00A5627E">
            <w:pPr>
              <w:pStyle w:val="TableParagraph"/>
              <w:spacing w:line="258" w:lineRule="exact"/>
              <w:ind w:left="108"/>
              <w:rPr>
                <w:sz w:val="24"/>
              </w:rPr>
            </w:pPr>
            <w:r>
              <w:rPr>
                <w:sz w:val="24"/>
              </w:rPr>
              <w:t>40</w:t>
            </w:r>
            <w:r w:rsidR="0037235B">
              <w:rPr>
                <w:sz w:val="24"/>
              </w:rPr>
              <w:t xml:space="preserve"> </w:t>
            </w:r>
            <w:r w:rsidR="0037235B">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1.2.3.21. </w:t>
            </w:r>
            <w:r>
              <w:rPr>
                <w:i/>
                <w:spacing w:val="-2"/>
                <w:sz w:val="24"/>
              </w:rPr>
              <w:t>Технология</w:t>
            </w:r>
          </w:p>
        </w:tc>
        <w:tc>
          <w:tcPr>
            <w:tcW w:w="1017" w:type="dxa"/>
          </w:tcPr>
          <w:p w:rsidR="00684CD6" w:rsidRDefault="00A5627E">
            <w:pPr>
              <w:pStyle w:val="TableParagraph"/>
              <w:spacing w:line="256" w:lineRule="exact"/>
              <w:ind w:left="108"/>
              <w:rPr>
                <w:sz w:val="24"/>
              </w:rPr>
            </w:pPr>
            <w:r>
              <w:rPr>
                <w:sz w:val="24"/>
              </w:rPr>
              <w:t>40</w:t>
            </w:r>
            <w:r w:rsidR="0037235B">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1.2.3.22Физическая</w:t>
            </w:r>
            <w:r>
              <w:rPr>
                <w:i/>
                <w:spacing w:val="-2"/>
                <w:sz w:val="24"/>
              </w:rPr>
              <w:t>культура</w:t>
            </w:r>
          </w:p>
        </w:tc>
        <w:tc>
          <w:tcPr>
            <w:tcW w:w="1017" w:type="dxa"/>
          </w:tcPr>
          <w:p w:rsidR="00684CD6" w:rsidRDefault="0037235B" w:rsidP="00A5627E">
            <w:pPr>
              <w:pStyle w:val="TableParagraph"/>
              <w:spacing w:line="256" w:lineRule="exact"/>
              <w:ind w:left="108"/>
              <w:rPr>
                <w:sz w:val="24"/>
              </w:rPr>
            </w:pPr>
            <w:r>
              <w:rPr>
                <w:sz w:val="24"/>
              </w:rPr>
              <w:t>4</w:t>
            </w:r>
            <w:r w:rsidR="00A5627E">
              <w:rPr>
                <w:sz w:val="24"/>
              </w:rPr>
              <w:t>1</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1.2.3.23.Основыбезопасности</w:t>
            </w:r>
            <w:r>
              <w:rPr>
                <w:i/>
                <w:spacing w:val="-2"/>
                <w:sz w:val="24"/>
              </w:rPr>
              <w:t>жизнедеятельности</w:t>
            </w:r>
          </w:p>
        </w:tc>
        <w:tc>
          <w:tcPr>
            <w:tcW w:w="1017" w:type="dxa"/>
          </w:tcPr>
          <w:p w:rsidR="00684CD6" w:rsidRDefault="0037235B" w:rsidP="00A5627E">
            <w:pPr>
              <w:pStyle w:val="TableParagraph"/>
              <w:spacing w:line="256" w:lineRule="exact"/>
              <w:ind w:left="108"/>
              <w:rPr>
                <w:sz w:val="24"/>
              </w:rPr>
            </w:pPr>
            <w:r>
              <w:rPr>
                <w:sz w:val="24"/>
              </w:rPr>
              <w:t>4</w:t>
            </w:r>
            <w:r w:rsidR="00A5627E">
              <w:rPr>
                <w:sz w:val="24"/>
              </w:rPr>
              <w:t>2</w:t>
            </w:r>
            <w:r>
              <w:rPr>
                <w:sz w:val="24"/>
              </w:rPr>
              <w:t xml:space="preserve"> </w:t>
            </w:r>
            <w:r>
              <w:rPr>
                <w:spacing w:val="-4"/>
                <w:sz w:val="24"/>
              </w:rPr>
              <w:t>стр.</w:t>
            </w:r>
          </w:p>
        </w:tc>
      </w:tr>
      <w:tr w:rsidR="00A5627E">
        <w:trPr>
          <w:trHeight w:val="275"/>
        </w:trPr>
        <w:tc>
          <w:tcPr>
            <w:tcW w:w="9040" w:type="dxa"/>
          </w:tcPr>
          <w:p w:rsidR="00A5627E" w:rsidRDefault="00A5627E">
            <w:pPr>
              <w:pStyle w:val="TableParagraph"/>
              <w:spacing w:line="256" w:lineRule="exact"/>
              <w:ind w:left="107"/>
              <w:rPr>
                <w:i/>
                <w:sz w:val="24"/>
              </w:rPr>
            </w:pPr>
            <w:r>
              <w:rPr>
                <w:i/>
                <w:sz w:val="24"/>
              </w:rPr>
              <w:t>1.2.3.24Химия вокруг нас (эл. курс)</w:t>
            </w:r>
          </w:p>
        </w:tc>
        <w:tc>
          <w:tcPr>
            <w:tcW w:w="1017" w:type="dxa"/>
          </w:tcPr>
          <w:p w:rsidR="00A5627E" w:rsidRDefault="00A5627E">
            <w:pPr>
              <w:pStyle w:val="TableParagraph"/>
              <w:spacing w:line="256" w:lineRule="exact"/>
              <w:ind w:left="108"/>
              <w:rPr>
                <w:sz w:val="24"/>
              </w:rPr>
            </w:pPr>
            <w:r>
              <w:rPr>
                <w:sz w:val="24"/>
              </w:rPr>
              <w:t>43</w:t>
            </w:r>
            <w:r>
              <w:rPr>
                <w:spacing w:val="-4"/>
                <w:sz w:val="24"/>
              </w:rPr>
              <w:t xml:space="preserve"> стр</w:t>
            </w:r>
          </w:p>
        </w:tc>
      </w:tr>
      <w:tr w:rsidR="00684CD6" w:rsidTr="002E7504">
        <w:trPr>
          <w:trHeight w:val="72"/>
        </w:trPr>
        <w:tc>
          <w:tcPr>
            <w:tcW w:w="9040" w:type="dxa"/>
          </w:tcPr>
          <w:p w:rsidR="00684CD6" w:rsidRDefault="00A5627E" w:rsidP="00A5627E">
            <w:pPr>
              <w:pStyle w:val="TableParagraph"/>
              <w:spacing w:line="256" w:lineRule="exact"/>
              <w:ind w:left="107"/>
              <w:rPr>
                <w:i/>
                <w:sz w:val="24"/>
              </w:rPr>
            </w:pPr>
            <w:r>
              <w:rPr>
                <w:i/>
                <w:sz w:val="24"/>
              </w:rPr>
              <w:t>1.2.3.25Теория и практика написания сочингения рассуждения( эл. курс)</w:t>
            </w:r>
          </w:p>
        </w:tc>
        <w:tc>
          <w:tcPr>
            <w:tcW w:w="1017" w:type="dxa"/>
          </w:tcPr>
          <w:p w:rsidR="00684CD6" w:rsidRDefault="0037235B" w:rsidP="00A5627E">
            <w:pPr>
              <w:pStyle w:val="TableParagraph"/>
              <w:spacing w:line="256" w:lineRule="exact"/>
              <w:ind w:left="108"/>
              <w:rPr>
                <w:sz w:val="24"/>
              </w:rPr>
            </w:pPr>
            <w:r>
              <w:rPr>
                <w:sz w:val="24"/>
              </w:rPr>
              <w:t>4</w:t>
            </w:r>
            <w:r w:rsidR="00A5627E">
              <w:rPr>
                <w:sz w:val="24"/>
              </w:rPr>
              <w:t>3</w:t>
            </w:r>
            <w:r>
              <w:rPr>
                <w:sz w:val="24"/>
              </w:rPr>
              <w:t xml:space="preserve"> </w:t>
            </w:r>
            <w:r>
              <w:rPr>
                <w:spacing w:val="-4"/>
                <w:sz w:val="24"/>
              </w:rPr>
              <w:t>стр.</w:t>
            </w:r>
          </w:p>
        </w:tc>
      </w:tr>
      <w:tr w:rsidR="00684CD6">
        <w:trPr>
          <w:trHeight w:val="275"/>
        </w:trPr>
        <w:tc>
          <w:tcPr>
            <w:tcW w:w="9040" w:type="dxa"/>
          </w:tcPr>
          <w:p w:rsidR="00684CD6" w:rsidRDefault="0037235B" w:rsidP="00A5627E">
            <w:pPr>
              <w:pStyle w:val="TableParagraph"/>
              <w:spacing w:line="256" w:lineRule="exact"/>
              <w:ind w:left="107"/>
              <w:rPr>
                <w:i/>
                <w:sz w:val="24"/>
              </w:rPr>
            </w:pPr>
            <w:r>
              <w:rPr>
                <w:i/>
                <w:sz w:val="24"/>
              </w:rPr>
              <w:t>1.2.3.2</w:t>
            </w:r>
            <w:r w:rsidR="00A5627E">
              <w:rPr>
                <w:i/>
                <w:sz w:val="24"/>
              </w:rPr>
              <w:t>6</w:t>
            </w:r>
            <w:r>
              <w:rPr>
                <w:i/>
                <w:sz w:val="24"/>
              </w:rPr>
              <w:t>Внеурочная</w:t>
            </w:r>
            <w:r>
              <w:rPr>
                <w:i/>
                <w:spacing w:val="-2"/>
                <w:sz w:val="24"/>
              </w:rPr>
              <w:t>деятельность</w:t>
            </w:r>
          </w:p>
        </w:tc>
        <w:tc>
          <w:tcPr>
            <w:tcW w:w="1017" w:type="dxa"/>
          </w:tcPr>
          <w:p w:rsidR="00684CD6" w:rsidRDefault="0037235B" w:rsidP="00A5627E">
            <w:pPr>
              <w:pStyle w:val="TableParagraph"/>
              <w:spacing w:line="256" w:lineRule="exact"/>
              <w:ind w:left="108"/>
              <w:rPr>
                <w:sz w:val="24"/>
              </w:rPr>
            </w:pPr>
            <w:r>
              <w:rPr>
                <w:sz w:val="24"/>
              </w:rPr>
              <w:t>4</w:t>
            </w:r>
            <w:r w:rsidR="00A5627E">
              <w:rPr>
                <w:sz w:val="24"/>
              </w:rPr>
              <w:t>4</w:t>
            </w:r>
            <w:r>
              <w:rPr>
                <w:sz w:val="24"/>
              </w:rPr>
              <w:t xml:space="preserve"> </w:t>
            </w:r>
            <w:r>
              <w:rPr>
                <w:spacing w:val="-4"/>
                <w:sz w:val="24"/>
              </w:rPr>
              <w:t>стр.</w:t>
            </w:r>
          </w:p>
        </w:tc>
      </w:tr>
      <w:tr w:rsidR="00684CD6">
        <w:trPr>
          <w:trHeight w:val="551"/>
        </w:trPr>
        <w:tc>
          <w:tcPr>
            <w:tcW w:w="9040" w:type="dxa"/>
          </w:tcPr>
          <w:p w:rsidR="00684CD6" w:rsidRDefault="0037235B">
            <w:pPr>
              <w:pStyle w:val="TableParagraph"/>
              <w:spacing w:line="274" w:lineRule="exact"/>
              <w:ind w:left="107"/>
              <w:rPr>
                <w:b/>
                <w:sz w:val="24"/>
              </w:rPr>
            </w:pPr>
            <w:r>
              <w:rPr>
                <w:b/>
                <w:sz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1017" w:type="dxa"/>
          </w:tcPr>
          <w:p w:rsidR="00684CD6" w:rsidRDefault="0037235B" w:rsidP="00A5627E">
            <w:pPr>
              <w:pStyle w:val="TableParagraph"/>
              <w:spacing w:line="270" w:lineRule="exact"/>
              <w:ind w:left="108"/>
              <w:rPr>
                <w:sz w:val="24"/>
              </w:rPr>
            </w:pPr>
            <w:r>
              <w:rPr>
                <w:sz w:val="24"/>
              </w:rPr>
              <w:t>5</w:t>
            </w:r>
            <w:r w:rsidR="00A5627E">
              <w:rPr>
                <w:sz w:val="24"/>
              </w:rPr>
              <w:t>5</w:t>
            </w:r>
            <w:r>
              <w:rPr>
                <w:sz w:val="24"/>
              </w:rPr>
              <w:t xml:space="preserve"> </w:t>
            </w:r>
            <w:r>
              <w:rPr>
                <w:spacing w:val="-4"/>
                <w:sz w:val="24"/>
              </w:rPr>
              <w:t>стр.</w:t>
            </w:r>
          </w:p>
        </w:tc>
      </w:tr>
      <w:tr w:rsidR="00684CD6">
        <w:trPr>
          <w:trHeight w:val="278"/>
        </w:trPr>
        <w:tc>
          <w:tcPr>
            <w:tcW w:w="9040" w:type="dxa"/>
          </w:tcPr>
          <w:p w:rsidR="00684CD6" w:rsidRDefault="0037235B">
            <w:pPr>
              <w:pStyle w:val="TableParagraph"/>
              <w:spacing w:line="258" w:lineRule="exact"/>
              <w:ind w:left="107"/>
              <w:rPr>
                <w:sz w:val="24"/>
              </w:rPr>
            </w:pPr>
            <w:r>
              <w:rPr>
                <w:sz w:val="24"/>
              </w:rPr>
              <w:t>1.3.1.Общие</w:t>
            </w:r>
            <w:r>
              <w:rPr>
                <w:spacing w:val="-2"/>
                <w:sz w:val="24"/>
              </w:rPr>
              <w:t xml:space="preserve"> положения</w:t>
            </w:r>
          </w:p>
        </w:tc>
        <w:tc>
          <w:tcPr>
            <w:tcW w:w="1017" w:type="dxa"/>
          </w:tcPr>
          <w:p w:rsidR="00684CD6" w:rsidRDefault="0037235B" w:rsidP="00A5627E">
            <w:pPr>
              <w:pStyle w:val="TableParagraph"/>
              <w:spacing w:line="258" w:lineRule="exact"/>
              <w:ind w:left="108"/>
              <w:rPr>
                <w:sz w:val="24"/>
              </w:rPr>
            </w:pPr>
            <w:r>
              <w:rPr>
                <w:sz w:val="24"/>
              </w:rPr>
              <w:t>5</w:t>
            </w:r>
            <w:r w:rsidR="00A5627E">
              <w:rPr>
                <w:sz w:val="24"/>
              </w:rPr>
              <w:t>5</w:t>
            </w:r>
            <w:r>
              <w:rPr>
                <w:sz w:val="24"/>
              </w:rPr>
              <w:t xml:space="preserve"> </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sz w:val="24"/>
              </w:rPr>
            </w:pPr>
            <w:r>
              <w:rPr>
                <w:sz w:val="24"/>
              </w:rPr>
              <w:t>1.3.2.Особенностиоценкиличностных</w:t>
            </w:r>
            <w:r>
              <w:rPr>
                <w:spacing w:val="-2"/>
                <w:sz w:val="24"/>
              </w:rPr>
              <w:t>результатов</w:t>
            </w:r>
          </w:p>
        </w:tc>
        <w:tc>
          <w:tcPr>
            <w:tcW w:w="1017" w:type="dxa"/>
          </w:tcPr>
          <w:p w:rsidR="00684CD6" w:rsidRDefault="0037235B" w:rsidP="00A5627E">
            <w:pPr>
              <w:pStyle w:val="TableParagraph"/>
              <w:spacing w:line="256" w:lineRule="exact"/>
              <w:ind w:left="108"/>
              <w:rPr>
                <w:sz w:val="24"/>
              </w:rPr>
            </w:pPr>
            <w:r>
              <w:rPr>
                <w:sz w:val="24"/>
              </w:rPr>
              <w:t>5</w:t>
            </w:r>
            <w:r w:rsidR="00A5627E">
              <w:rPr>
                <w:sz w:val="24"/>
              </w:rPr>
              <w:t>7</w:t>
            </w:r>
            <w:r>
              <w:rPr>
                <w:spacing w:val="-4"/>
                <w:sz w:val="24"/>
              </w:rPr>
              <w:t>стр.</w:t>
            </w:r>
          </w:p>
        </w:tc>
      </w:tr>
      <w:tr w:rsidR="00684CD6">
        <w:trPr>
          <w:trHeight w:val="275"/>
        </w:trPr>
        <w:tc>
          <w:tcPr>
            <w:tcW w:w="9040" w:type="dxa"/>
          </w:tcPr>
          <w:p w:rsidR="00684CD6" w:rsidRDefault="0037235B">
            <w:pPr>
              <w:pStyle w:val="TableParagraph"/>
              <w:spacing w:line="256" w:lineRule="exact"/>
              <w:ind w:left="107"/>
              <w:rPr>
                <w:sz w:val="24"/>
              </w:rPr>
            </w:pPr>
            <w:r>
              <w:rPr>
                <w:sz w:val="24"/>
              </w:rPr>
              <w:t>1.3.3.Особенностиоценкиметапредметных</w:t>
            </w:r>
            <w:r>
              <w:rPr>
                <w:spacing w:val="-2"/>
                <w:sz w:val="24"/>
              </w:rPr>
              <w:t>результатов</w:t>
            </w:r>
          </w:p>
        </w:tc>
        <w:tc>
          <w:tcPr>
            <w:tcW w:w="1017" w:type="dxa"/>
          </w:tcPr>
          <w:p w:rsidR="00684CD6" w:rsidRDefault="0037235B" w:rsidP="00A5627E">
            <w:pPr>
              <w:pStyle w:val="TableParagraph"/>
              <w:spacing w:line="256" w:lineRule="exact"/>
              <w:ind w:left="108"/>
              <w:rPr>
                <w:sz w:val="24"/>
              </w:rPr>
            </w:pPr>
            <w:r>
              <w:rPr>
                <w:sz w:val="24"/>
              </w:rPr>
              <w:t>5</w:t>
            </w:r>
            <w:r w:rsidR="00A5627E">
              <w:rPr>
                <w:sz w:val="24"/>
              </w:rPr>
              <w:t>8</w:t>
            </w:r>
            <w:r>
              <w:rPr>
                <w:sz w:val="24"/>
              </w:rPr>
              <w:t xml:space="preserve"> </w:t>
            </w:r>
            <w:r>
              <w:rPr>
                <w:spacing w:val="-4"/>
                <w:sz w:val="24"/>
              </w:rPr>
              <w:t>стр.</w:t>
            </w:r>
          </w:p>
        </w:tc>
      </w:tr>
      <w:tr w:rsidR="00684CD6">
        <w:trPr>
          <w:trHeight w:val="276"/>
        </w:trPr>
        <w:tc>
          <w:tcPr>
            <w:tcW w:w="9040" w:type="dxa"/>
          </w:tcPr>
          <w:p w:rsidR="00684CD6" w:rsidRDefault="0037235B">
            <w:pPr>
              <w:pStyle w:val="TableParagraph"/>
              <w:spacing w:line="256" w:lineRule="exact"/>
              <w:ind w:left="107"/>
              <w:rPr>
                <w:sz w:val="24"/>
              </w:rPr>
            </w:pPr>
            <w:r>
              <w:rPr>
                <w:sz w:val="24"/>
              </w:rPr>
              <w:t>1.3.4.Особенностиоценкипредметных</w:t>
            </w:r>
            <w:r>
              <w:rPr>
                <w:spacing w:val="-2"/>
                <w:sz w:val="24"/>
              </w:rPr>
              <w:t xml:space="preserve"> результатов</w:t>
            </w:r>
          </w:p>
        </w:tc>
        <w:tc>
          <w:tcPr>
            <w:tcW w:w="1017" w:type="dxa"/>
          </w:tcPr>
          <w:p w:rsidR="00684CD6" w:rsidRDefault="0037235B">
            <w:pPr>
              <w:pStyle w:val="TableParagraph"/>
              <w:spacing w:line="256" w:lineRule="exact"/>
              <w:ind w:left="108"/>
              <w:rPr>
                <w:sz w:val="24"/>
              </w:rPr>
            </w:pPr>
            <w:r>
              <w:rPr>
                <w:sz w:val="24"/>
              </w:rPr>
              <w:t xml:space="preserve">57 </w:t>
            </w:r>
            <w:r>
              <w:rPr>
                <w:spacing w:val="-4"/>
                <w:sz w:val="24"/>
              </w:rPr>
              <w:t>стр.</w:t>
            </w:r>
          </w:p>
        </w:tc>
      </w:tr>
      <w:tr w:rsidR="00684CD6">
        <w:trPr>
          <w:trHeight w:val="551"/>
        </w:trPr>
        <w:tc>
          <w:tcPr>
            <w:tcW w:w="9040" w:type="dxa"/>
          </w:tcPr>
          <w:p w:rsidR="00684CD6" w:rsidRDefault="0037235B">
            <w:pPr>
              <w:pStyle w:val="TableParagraph"/>
              <w:spacing w:line="268" w:lineRule="exact"/>
              <w:ind w:left="107"/>
              <w:rPr>
                <w:sz w:val="24"/>
              </w:rPr>
            </w:pPr>
            <w:r>
              <w:rPr>
                <w:sz w:val="24"/>
              </w:rPr>
              <w:t>1.3.5.Системавнутришкольногомониторингаобразовательныхдостижений</w:t>
            </w:r>
            <w:r>
              <w:rPr>
                <w:spacing w:val="-10"/>
                <w:sz w:val="24"/>
              </w:rPr>
              <w:t>и</w:t>
            </w:r>
          </w:p>
          <w:p w:rsidR="00684CD6" w:rsidRDefault="0037235B">
            <w:pPr>
              <w:pStyle w:val="TableParagraph"/>
              <w:spacing w:line="264" w:lineRule="exact"/>
              <w:ind w:left="107"/>
              <w:rPr>
                <w:sz w:val="24"/>
              </w:rPr>
            </w:pPr>
            <w:r>
              <w:rPr>
                <w:sz w:val="24"/>
              </w:rPr>
              <w:t>портфельдостиженийкакинструментыдинамикиобразовательных</w:t>
            </w:r>
            <w:r>
              <w:rPr>
                <w:spacing w:val="-2"/>
                <w:sz w:val="24"/>
              </w:rPr>
              <w:t>достижений</w:t>
            </w:r>
          </w:p>
        </w:tc>
        <w:tc>
          <w:tcPr>
            <w:tcW w:w="1017" w:type="dxa"/>
          </w:tcPr>
          <w:p w:rsidR="00684CD6" w:rsidRDefault="00A5627E">
            <w:pPr>
              <w:pStyle w:val="TableParagraph"/>
              <w:spacing w:line="268" w:lineRule="exact"/>
              <w:ind w:left="108"/>
              <w:rPr>
                <w:sz w:val="24"/>
              </w:rPr>
            </w:pPr>
            <w:r>
              <w:rPr>
                <w:spacing w:val="-2"/>
                <w:sz w:val="24"/>
              </w:rPr>
              <w:t>63</w:t>
            </w:r>
            <w:r w:rsidR="0037235B">
              <w:rPr>
                <w:spacing w:val="-2"/>
                <w:sz w:val="24"/>
              </w:rPr>
              <w:t>стр.</w:t>
            </w:r>
          </w:p>
        </w:tc>
      </w:tr>
      <w:tr w:rsidR="00684CD6">
        <w:trPr>
          <w:trHeight w:val="551"/>
        </w:trPr>
        <w:tc>
          <w:tcPr>
            <w:tcW w:w="9040" w:type="dxa"/>
          </w:tcPr>
          <w:p w:rsidR="00684CD6" w:rsidRDefault="0037235B">
            <w:pPr>
              <w:pStyle w:val="TableParagraph"/>
              <w:spacing w:line="268" w:lineRule="exact"/>
              <w:ind w:left="107"/>
              <w:rPr>
                <w:sz w:val="24"/>
              </w:rPr>
            </w:pPr>
            <w:r>
              <w:rPr>
                <w:sz w:val="24"/>
              </w:rPr>
              <w:t>1.3.5.Системавнутришкольногомониторингаобразовательныхдостижений</w:t>
            </w:r>
            <w:r>
              <w:rPr>
                <w:spacing w:val="-10"/>
                <w:sz w:val="24"/>
              </w:rPr>
              <w:t>и</w:t>
            </w:r>
          </w:p>
          <w:p w:rsidR="00684CD6" w:rsidRDefault="0037235B">
            <w:pPr>
              <w:pStyle w:val="TableParagraph"/>
              <w:spacing w:line="264" w:lineRule="exact"/>
              <w:ind w:left="107"/>
              <w:rPr>
                <w:sz w:val="24"/>
              </w:rPr>
            </w:pPr>
            <w:r>
              <w:rPr>
                <w:sz w:val="24"/>
              </w:rPr>
              <w:t>портфель достижений как инструменты динамики образовательных</w:t>
            </w:r>
            <w:r>
              <w:rPr>
                <w:spacing w:val="-2"/>
                <w:sz w:val="24"/>
              </w:rPr>
              <w:t xml:space="preserve"> достижений</w:t>
            </w:r>
          </w:p>
        </w:tc>
        <w:tc>
          <w:tcPr>
            <w:tcW w:w="1017" w:type="dxa"/>
          </w:tcPr>
          <w:p w:rsidR="00684CD6" w:rsidRDefault="00A5627E">
            <w:pPr>
              <w:pStyle w:val="TableParagraph"/>
              <w:spacing w:line="268" w:lineRule="exact"/>
              <w:ind w:left="108"/>
              <w:rPr>
                <w:sz w:val="24"/>
              </w:rPr>
            </w:pPr>
            <w:r>
              <w:rPr>
                <w:spacing w:val="-2"/>
                <w:sz w:val="24"/>
              </w:rPr>
              <w:t>64</w:t>
            </w:r>
            <w:r w:rsidR="0037235B">
              <w:rPr>
                <w:spacing w:val="-2"/>
                <w:sz w:val="24"/>
              </w:rPr>
              <w:t>стр.</w:t>
            </w:r>
          </w:p>
        </w:tc>
      </w:tr>
      <w:tr w:rsidR="00684CD6">
        <w:trPr>
          <w:trHeight w:val="554"/>
        </w:trPr>
        <w:tc>
          <w:tcPr>
            <w:tcW w:w="9040" w:type="dxa"/>
          </w:tcPr>
          <w:p w:rsidR="00684CD6" w:rsidRDefault="0037235B">
            <w:pPr>
              <w:pStyle w:val="TableParagraph"/>
              <w:spacing w:line="270" w:lineRule="exact"/>
              <w:ind w:left="107"/>
              <w:rPr>
                <w:sz w:val="24"/>
              </w:rPr>
            </w:pPr>
            <w:r>
              <w:rPr>
                <w:sz w:val="24"/>
              </w:rPr>
              <w:t>1.3.6.Итоговая оценкавыпускникаиеёиспользованиеприпереходеотосновного</w:t>
            </w:r>
            <w:r>
              <w:rPr>
                <w:spacing w:val="-10"/>
                <w:sz w:val="24"/>
              </w:rPr>
              <w:t>к</w:t>
            </w:r>
          </w:p>
          <w:p w:rsidR="00684CD6" w:rsidRDefault="0037235B">
            <w:pPr>
              <w:pStyle w:val="TableParagraph"/>
              <w:spacing w:line="264" w:lineRule="exact"/>
              <w:ind w:left="107"/>
              <w:rPr>
                <w:sz w:val="24"/>
              </w:rPr>
            </w:pPr>
            <w:r>
              <w:rPr>
                <w:sz w:val="24"/>
              </w:rPr>
              <w:t>Среднем уобщему</w:t>
            </w:r>
            <w:r>
              <w:rPr>
                <w:spacing w:val="-2"/>
                <w:sz w:val="24"/>
              </w:rPr>
              <w:t>образованию</w:t>
            </w:r>
          </w:p>
        </w:tc>
        <w:tc>
          <w:tcPr>
            <w:tcW w:w="1017" w:type="dxa"/>
          </w:tcPr>
          <w:p w:rsidR="00684CD6" w:rsidRDefault="00A5627E">
            <w:pPr>
              <w:pStyle w:val="TableParagraph"/>
              <w:spacing w:line="270" w:lineRule="exact"/>
              <w:ind w:left="108"/>
              <w:rPr>
                <w:sz w:val="24"/>
              </w:rPr>
            </w:pPr>
            <w:r>
              <w:rPr>
                <w:sz w:val="24"/>
              </w:rPr>
              <w:t>65</w:t>
            </w:r>
            <w:r w:rsidR="0037235B">
              <w:rPr>
                <w:sz w:val="24"/>
              </w:rPr>
              <w:t xml:space="preserve"> </w:t>
            </w:r>
            <w:r w:rsidR="0037235B">
              <w:rPr>
                <w:spacing w:val="-4"/>
                <w:sz w:val="24"/>
              </w:rPr>
              <w:t>стр.</w:t>
            </w:r>
          </w:p>
        </w:tc>
      </w:tr>
      <w:tr w:rsidR="00684CD6">
        <w:trPr>
          <w:trHeight w:val="275"/>
        </w:trPr>
        <w:tc>
          <w:tcPr>
            <w:tcW w:w="9040" w:type="dxa"/>
          </w:tcPr>
          <w:p w:rsidR="00684CD6" w:rsidRDefault="0037235B">
            <w:pPr>
              <w:pStyle w:val="TableParagraph"/>
              <w:spacing w:line="256" w:lineRule="exact"/>
              <w:ind w:left="107"/>
              <w:rPr>
                <w:sz w:val="24"/>
              </w:rPr>
            </w:pPr>
            <w:r>
              <w:rPr>
                <w:sz w:val="24"/>
              </w:rPr>
              <w:t>1.3.7.Оценкарезультатовдеятельностиобразовательного</w:t>
            </w:r>
            <w:r>
              <w:rPr>
                <w:spacing w:val="-2"/>
                <w:sz w:val="24"/>
              </w:rPr>
              <w:t>учреждения</w:t>
            </w:r>
          </w:p>
        </w:tc>
        <w:tc>
          <w:tcPr>
            <w:tcW w:w="1017" w:type="dxa"/>
          </w:tcPr>
          <w:p w:rsidR="00684CD6" w:rsidRDefault="0037235B" w:rsidP="00A5627E">
            <w:pPr>
              <w:pStyle w:val="TableParagraph"/>
              <w:spacing w:line="256" w:lineRule="exact"/>
              <w:ind w:left="108"/>
              <w:rPr>
                <w:sz w:val="24"/>
              </w:rPr>
            </w:pPr>
            <w:r>
              <w:rPr>
                <w:sz w:val="24"/>
              </w:rPr>
              <w:t>6</w:t>
            </w:r>
            <w:r w:rsidR="00A5627E">
              <w:rPr>
                <w:sz w:val="24"/>
              </w:rPr>
              <w:t>6</w:t>
            </w:r>
            <w:r>
              <w:rPr>
                <w:sz w:val="24"/>
              </w:rPr>
              <w:t xml:space="preserve"> </w:t>
            </w:r>
            <w:r>
              <w:rPr>
                <w:spacing w:val="-4"/>
                <w:sz w:val="24"/>
              </w:rPr>
              <w:t>стр.</w:t>
            </w:r>
          </w:p>
        </w:tc>
      </w:tr>
      <w:tr w:rsidR="00684CD6">
        <w:trPr>
          <w:trHeight w:val="275"/>
        </w:trPr>
        <w:tc>
          <w:tcPr>
            <w:tcW w:w="9040" w:type="dxa"/>
            <w:shd w:val="clear" w:color="auto" w:fill="BCD5ED"/>
          </w:tcPr>
          <w:p w:rsidR="00684CD6" w:rsidRDefault="0037235B">
            <w:pPr>
              <w:pStyle w:val="TableParagraph"/>
              <w:spacing w:line="256" w:lineRule="exact"/>
              <w:ind w:left="107"/>
              <w:rPr>
                <w:b/>
                <w:sz w:val="24"/>
              </w:rPr>
            </w:pPr>
            <w:r>
              <w:rPr>
                <w:b/>
                <w:sz w:val="24"/>
              </w:rPr>
              <w:t>2.Содержательный</w:t>
            </w:r>
            <w:r>
              <w:rPr>
                <w:b/>
                <w:spacing w:val="-2"/>
                <w:sz w:val="24"/>
              </w:rPr>
              <w:t>раздел</w:t>
            </w:r>
          </w:p>
        </w:tc>
        <w:tc>
          <w:tcPr>
            <w:tcW w:w="1017" w:type="dxa"/>
            <w:shd w:val="clear" w:color="auto" w:fill="BCD5ED"/>
          </w:tcPr>
          <w:p w:rsidR="00684CD6" w:rsidRDefault="0037235B" w:rsidP="00A5627E">
            <w:pPr>
              <w:pStyle w:val="TableParagraph"/>
              <w:spacing w:line="256" w:lineRule="exact"/>
              <w:ind w:left="108"/>
              <w:rPr>
                <w:b/>
                <w:sz w:val="24"/>
              </w:rPr>
            </w:pPr>
            <w:r>
              <w:rPr>
                <w:b/>
                <w:sz w:val="24"/>
              </w:rPr>
              <w:t>6</w:t>
            </w:r>
            <w:r w:rsidR="00A5627E">
              <w:rPr>
                <w:b/>
                <w:sz w:val="24"/>
              </w:rPr>
              <w:t>7</w:t>
            </w:r>
            <w:r>
              <w:rPr>
                <w:b/>
                <w:sz w:val="24"/>
              </w:rPr>
              <w:t xml:space="preserve"> </w:t>
            </w:r>
            <w:r>
              <w:rPr>
                <w:b/>
                <w:spacing w:val="-4"/>
                <w:sz w:val="24"/>
              </w:rPr>
              <w:t>стр.</w:t>
            </w:r>
          </w:p>
        </w:tc>
      </w:tr>
      <w:tr w:rsidR="00684CD6">
        <w:trPr>
          <w:trHeight w:val="551"/>
        </w:trPr>
        <w:tc>
          <w:tcPr>
            <w:tcW w:w="9040" w:type="dxa"/>
          </w:tcPr>
          <w:p w:rsidR="00684CD6" w:rsidRDefault="0037235B">
            <w:pPr>
              <w:pStyle w:val="TableParagraph"/>
              <w:tabs>
                <w:tab w:val="left" w:pos="8182"/>
              </w:tabs>
              <w:spacing w:line="272" w:lineRule="exact"/>
              <w:ind w:left="107"/>
              <w:rPr>
                <w:b/>
                <w:sz w:val="24"/>
              </w:rPr>
            </w:pPr>
            <w:r>
              <w:rPr>
                <w:b/>
                <w:sz w:val="24"/>
              </w:rPr>
              <w:t>2.1.Программаразвитияуниверсальныхучебныхдействий</w:t>
            </w:r>
            <w:r>
              <w:rPr>
                <w:b/>
                <w:spacing w:val="-5"/>
                <w:sz w:val="24"/>
              </w:rPr>
              <w:t>на</w:t>
            </w:r>
            <w:r>
              <w:rPr>
                <w:b/>
                <w:sz w:val="24"/>
              </w:rPr>
              <w:tab/>
            </w:r>
            <w:r>
              <w:rPr>
                <w:b/>
                <w:spacing w:val="-2"/>
                <w:sz w:val="24"/>
              </w:rPr>
              <w:t>уровне</w:t>
            </w:r>
          </w:p>
          <w:p w:rsidR="00684CD6" w:rsidRDefault="0037235B">
            <w:pPr>
              <w:pStyle w:val="TableParagraph"/>
              <w:spacing w:line="259" w:lineRule="exact"/>
              <w:ind w:left="107"/>
              <w:rPr>
                <w:b/>
                <w:sz w:val="24"/>
              </w:rPr>
            </w:pPr>
            <w:r>
              <w:rPr>
                <w:b/>
                <w:sz w:val="24"/>
              </w:rPr>
              <w:t>основногообщего</w:t>
            </w:r>
            <w:r>
              <w:rPr>
                <w:b/>
                <w:spacing w:val="-2"/>
                <w:sz w:val="24"/>
              </w:rPr>
              <w:t>образования</w:t>
            </w:r>
          </w:p>
        </w:tc>
        <w:tc>
          <w:tcPr>
            <w:tcW w:w="1017" w:type="dxa"/>
          </w:tcPr>
          <w:p w:rsidR="00684CD6" w:rsidRDefault="00A5627E">
            <w:pPr>
              <w:pStyle w:val="TableParagraph"/>
              <w:spacing w:line="268" w:lineRule="exact"/>
              <w:ind w:left="108"/>
              <w:rPr>
                <w:sz w:val="24"/>
              </w:rPr>
            </w:pPr>
            <w:r>
              <w:rPr>
                <w:sz w:val="24"/>
              </w:rPr>
              <w:t>67</w:t>
            </w:r>
            <w:r w:rsidR="0037235B">
              <w:rPr>
                <w:sz w:val="24"/>
              </w:rPr>
              <w:t xml:space="preserve"> </w:t>
            </w:r>
            <w:r w:rsidR="0037235B">
              <w:rPr>
                <w:spacing w:val="-4"/>
                <w:sz w:val="24"/>
              </w:rPr>
              <w:t>стр.</w:t>
            </w:r>
          </w:p>
        </w:tc>
      </w:tr>
      <w:tr w:rsidR="00684CD6">
        <w:trPr>
          <w:trHeight w:val="551"/>
        </w:trPr>
        <w:tc>
          <w:tcPr>
            <w:tcW w:w="9040" w:type="dxa"/>
          </w:tcPr>
          <w:p w:rsidR="00684CD6" w:rsidRDefault="0037235B">
            <w:pPr>
              <w:pStyle w:val="TableParagraph"/>
              <w:spacing w:line="273" w:lineRule="exact"/>
              <w:ind w:left="107"/>
              <w:rPr>
                <w:b/>
                <w:sz w:val="24"/>
              </w:rPr>
            </w:pPr>
            <w:r>
              <w:rPr>
                <w:b/>
                <w:sz w:val="24"/>
              </w:rPr>
              <w:lastRenderedPageBreak/>
              <w:t>2.2.Программыотдельныхучебныхпредметов,курсов,курсов</w:t>
            </w:r>
            <w:r>
              <w:rPr>
                <w:b/>
                <w:spacing w:val="-2"/>
                <w:sz w:val="24"/>
              </w:rPr>
              <w:t>внеурочной</w:t>
            </w:r>
          </w:p>
          <w:p w:rsidR="00684CD6" w:rsidRDefault="0037235B">
            <w:pPr>
              <w:pStyle w:val="TableParagraph"/>
              <w:spacing w:line="259" w:lineRule="exact"/>
              <w:ind w:left="107"/>
              <w:rPr>
                <w:b/>
                <w:sz w:val="24"/>
              </w:rPr>
            </w:pPr>
            <w:r>
              <w:rPr>
                <w:b/>
                <w:spacing w:val="-2"/>
                <w:sz w:val="24"/>
              </w:rPr>
              <w:t>деятельности</w:t>
            </w:r>
          </w:p>
        </w:tc>
        <w:tc>
          <w:tcPr>
            <w:tcW w:w="1017" w:type="dxa"/>
          </w:tcPr>
          <w:p w:rsidR="00684CD6" w:rsidRDefault="0037235B">
            <w:pPr>
              <w:pStyle w:val="TableParagraph"/>
              <w:spacing w:line="268" w:lineRule="exact"/>
              <w:ind w:left="108"/>
              <w:rPr>
                <w:sz w:val="24"/>
              </w:rPr>
            </w:pPr>
            <w:r>
              <w:rPr>
                <w:spacing w:val="-5"/>
                <w:sz w:val="24"/>
              </w:rPr>
              <w:t>1</w:t>
            </w:r>
            <w:r w:rsidR="00A5627E">
              <w:rPr>
                <w:spacing w:val="-5"/>
                <w:sz w:val="24"/>
              </w:rPr>
              <w:t>63</w:t>
            </w:r>
          </w:p>
          <w:p w:rsidR="00684CD6" w:rsidRDefault="0037235B">
            <w:pPr>
              <w:pStyle w:val="TableParagraph"/>
              <w:spacing w:line="264" w:lineRule="exact"/>
              <w:ind w:left="108"/>
              <w:rPr>
                <w:sz w:val="24"/>
              </w:rPr>
            </w:pPr>
            <w:r>
              <w:rPr>
                <w:spacing w:val="-4"/>
                <w:sz w:val="24"/>
              </w:rPr>
              <w:t>стр.</w:t>
            </w:r>
          </w:p>
        </w:tc>
      </w:tr>
    </w:tbl>
    <w:p w:rsidR="00684CD6" w:rsidRDefault="00684CD6">
      <w:pPr>
        <w:spacing w:line="264" w:lineRule="exact"/>
        <w:rPr>
          <w:sz w:val="24"/>
        </w:rPr>
        <w:sectPr w:rsidR="00684CD6">
          <w:pgSz w:w="11920" w:h="16850"/>
          <w:pgMar w:top="1040" w:right="340" w:bottom="884" w:left="1020" w:header="720" w:footer="720" w:gutter="0"/>
          <w:cols w:space="720"/>
        </w:sect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40"/>
        <w:gridCol w:w="1017"/>
      </w:tblGrid>
      <w:tr w:rsidR="00684CD6" w:rsidTr="00A5627E">
        <w:trPr>
          <w:trHeight w:val="365"/>
        </w:trPr>
        <w:tc>
          <w:tcPr>
            <w:tcW w:w="9040" w:type="dxa"/>
          </w:tcPr>
          <w:p w:rsidR="00684CD6" w:rsidRDefault="0037235B">
            <w:pPr>
              <w:pStyle w:val="TableParagraph"/>
              <w:spacing w:line="256" w:lineRule="exact"/>
              <w:ind w:left="107"/>
              <w:rPr>
                <w:sz w:val="24"/>
              </w:rPr>
            </w:pPr>
            <w:r>
              <w:rPr>
                <w:sz w:val="24"/>
              </w:rPr>
              <w:lastRenderedPageBreak/>
              <w:t>2.2.1.Общие</w:t>
            </w:r>
            <w:r>
              <w:rPr>
                <w:spacing w:val="-2"/>
                <w:sz w:val="24"/>
              </w:rPr>
              <w:t xml:space="preserve"> положения</w:t>
            </w:r>
          </w:p>
        </w:tc>
        <w:tc>
          <w:tcPr>
            <w:tcW w:w="1017" w:type="dxa"/>
          </w:tcPr>
          <w:p w:rsidR="00684CD6" w:rsidRDefault="00A5627E">
            <w:pPr>
              <w:pStyle w:val="TableParagraph"/>
              <w:spacing w:line="256" w:lineRule="exact"/>
              <w:ind w:left="60" w:right="98"/>
              <w:jc w:val="center"/>
              <w:rPr>
                <w:sz w:val="24"/>
              </w:rPr>
            </w:pPr>
            <w:r>
              <w:rPr>
                <w:spacing w:val="-2"/>
                <w:sz w:val="24"/>
              </w:rPr>
              <w:t>164</w:t>
            </w:r>
            <w:r w:rsidR="0037235B">
              <w:rPr>
                <w:spacing w:val="-2"/>
                <w:sz w:val="24"/>
              </w:rPr>
              <w:t>стр.</w:t>
            </w:r>
          </w:p>
        </w:tc>
      </w:tr>
      <w:tr w:rsidR="00684CD6">
        <w:trPr>
          <w:trHeight w:val="552"/>
        </w:trPr>
        <w:tc>
          <w:tcPr>
            <w:tcW w:w="9040" w:type="dxa"/>
          </w:tcPr>
          <w:p w:rsidR="00684CD6" w:rsidRDefault="0037235B">
            <w:pPr>
              <w:pStyle w:val="TableParagraph"/>
              <w:spacing w:line="268" w:lineRule="exact"/>
              <w:ind w:left="107"/>
              <w:rPr>
                <w:sz w:val="24"/>
              </w:rPr>
            </w:pPr>
            <w:r>
              <w:rPr>
                <w:sz w:val="24"/>
              </w:rPr>
              <w:t>2.2.2.Основноесодержаниеучебныхпредметовнауровнеосновного</w:t>
            </w:r>
            <w:r>
              <w:rPr>
                <w:spacing w:val="-2"/>
                <w:sz w:val="24"/>
              </w:rPr>
              <w:t>общего</w:t>
            </w:r>
          </w:p>
          <w:p w:rsidR="00684CD6" w:rsidRDefault="0037235B">
            <w:pPr>
              <w:pStyle w:val="TableParagraph"/>
              <w:spacing w:line="264" w:lineRule="exact"/>
              <w:ind w:left="107"/>
              <w:rPr>
                <w:sz w:val="24"/>
              </w:rPr>
            </w:pPr>
            <w:r>
              <w:rPr>
                <w:spacing w:val="-2"/>
                <w:sz w:val="24"/>
              </w:rPr>
              <w:t>образования</w:t>
            </w:r>
          </w:p>
        </w:tc>
        <w:tc>
          <w:tcPr>
            <w:tcW w:w="1017" w:type="dxa"/>
          </w:tcPr>
          <w:p w:rsidR="00684CD6" w:rsidRDefault="0037235B" w:rsidP="00A5627E">
            <w:pPr>
              <w:pStyle w:val="TableParagraph"/>
              <w:spacing w:line="268" w:lineRule="exact"/>
              <w:ind w:left="60" w:right="98"/>
              <w:jc w:val="center"/>
              <w:rPr>
                <w:sz w:val="24"/>
              </w:rPr>
            </w:pPr>
            <w:r>
              <w:rPr>
                <w:spacing w:val="-2"/>
                <w:sz w:val="24"/>
              </w:rPr>
              <w:t>16</w:t>
            </w:r>
            <w:r w:rsidR="00A5627E">
              <w:rPr>
                <w:spacing w:val="-2"/>
                <w:sz w:val="24"/>
              </w:rPr>
              <w:t>8</w:t>
            </w:r>
            <w:r>
              <w:rPr>
                <w:spacing w:val="-2"/>
                <w:sz w:val="24"/>
              </w:rPr>
              <w:t>стр.</w:t>
            </w:r>
          </w:p>
        </w:tc>
      </w:tr>
      <w:tr w:rsidR="00684CD6">
        <w:trPr>
          <w:trHeight w:val="277"/>
        </w:trPr>
        <w:tc>
          <w:tcPr>
            <w:tcW w:w="9040" w:type="dxa"/>
          </w:tcPr>
          <w:p w:rsidR="00684CD6" w:rsidRDefault="0037235B">
            <w:pPr>
              <w:pStyle w:val="TableParagraph"/>
              <w:spacing w:line="258" w:lineRule="exact"/>
              <w:ind w:left="107"/>
              <w:rPr>
                <w:i/>
                <w:sz w:val="24"/>
              </w:rPr>
            </w:pPr>
            <w:r>
              <w:rPr>
                <w:i/>
                <w:sz w:val="24"/>
              </w:rPr>
              <w:t xml:space="preserve">2.2.2.1.Русский </w:t>
            </w:r>
            <w:r>
              <w:rPr>
                <w:i/>
                <w:spacing w:val="-4"/>
                <w:sz w:val="24"/>
              </w:rPr>
              <w:t>язык</w:t>
            </w:r>
          </w:p>
        </w:tc>
        <w:tc>
          <w:tcPr>
            <w:tcW w:w="1017" w:type="dxa"/>
          </w:tcPr>
          <w:p w:rsidR="00684CD6" w:rsidRDefault="0037235B" w:rsidP="00A5627E">
            <w:pPr>
              <w:pStyle w:val="TableParagraph"/>
              <w:spacing w:line="258" w:lineRule="exact"/>
              <w:ind w:left="60" w:right="98"/>
              <w:jc w:val="center"/>
              <w:rPr>
                <w:sz w:val="24"/>
              </w:rPr>
            </w:pPr>
            <w:r>
              <w:rPr>
                <w:spacing w:val="-2"/>
                <w:sz w:val="24"/>
              </w:rPr>
              <w:t>1</w:t>
            </w:r>
            <w:r w:rsidR="00A5627E">
              <w:rPr>
                <w:spacing w:val="-2"/>
                <w:sz w:val="24"/>
              </w:rPr>
              <w:t>80</w:t>
            </w:r>
            <w:r>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2.2.2.2. </w:t>
            </w:r>
            <w:r>
              <w:rPr>
                <w:i/>
                <w:spacing w:val="-2"/>
                <w:sz w:val="24"/>
              </w:rPr>
              <w:t>Литература</w:t>
            </w:r>
          </w:p>
        </w:tc>
        <w:tc>
          <w:tcPr>
            <w:tcW w:w="1017" w:type="dxa"/>
          </w:tcPr>
          <w:p w:rsidR="00684CD6" w:rsidRDefault="00A5627E">
            <w:pPr>
              <w:pStyle w:val="TableParagraph"/>
              <w:spacing w:line="256" w:lineRule="exact"/>
              <w:ind w:left="60" w:right="98"/>
              <w:jc w:val="center"/>
              <w:rPr>
                <w:sz w:val="24"/>
              </w:rPr>
            </w:pPr>
            <w:r>
              <w:rPr>
                <w:spacing w:val="-2"/>
                <w:sz w:val="24"/>
              </w:rPr>
              <w:t>180стр</w:t>
            </w:r>
            <w:r w:rsidR="0037235B">
              <w:rPr>
                <w:spacing w:val="-2"/>
                <w:sz w:val="24"/>
              </w:rPr>
              <w:t>.</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2.2.2.3.Родной</w:t>
            </w:r>
            <w:r>
              <w:rPr>
                <w:i/>
                <w:spacing w:val="-4"/>
                <w:sz w:val="24"/>
              </w:rPr>
              <w:t>язык</w:t>
            </w:r>
          </w:p>
        </w:tc>
        <w:tc>
          <w:tcPr>
            <w:tcW w:w="1017" w:type="dxa"/>
          </w:tcPr>
          <w:p w:rsidR="00684CD6" w:rsidRDefault="00A5627E">
            <w:pPr>
              <w:pStyle w:val="TableParagraph"/>
              <w:spacing w:line="256" w:lineRule="exact"/>
              <w:ind w:left="60" w:right="98"/>
              <w:jc w:val="center"/>
              <w:rPr>
                <w:sz w:val="24"/>
              </w:rPr>
            </w:pPr>
            <w:r>
              <w:rPr>
                <w:spacing w:val="-2"/>
                <w:sz w:val="24"/>
              </w:rPr>
              <w:t>180стр</w:t>
            </w:r>
            <w:r w:rsidR="0037235B">
              <w:rPr>
                <w:spacing w:val="-2"/>
                <w:sz w:val="24"/>
              </w:rPr>
              <w:t>.</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2.2.2.4.Родная</w:t>
            </w:r>
            <w:r>
              <w:rPr>
                <w:i/>
                <w:spacing w:val="-2"/>
                <w:sz w:val="24"/>
              </w:rPr>
              <w:t xml:space="preserve"> литература</w:t>
            </w:r>
          </w:p>
        </w:tc>
        <w:tc>
          <w:tcPr>
            <w:tcW w:w="1017" w:type="dxa"/>
          </w:tcPr>
          <w:p w:rsidR="00684CD6" w:rsidRDefault="00A5627E">
            <w:pPr>
              <w:pStyle w:val="TableParagraph"/>
              <w:spacing w:line="256" w:lineRule="exact"/>
              <w:ind w:left="60" w:right="98"/>
              <w:jc w:val="center"/>
              <w:rPr>
                <w:sz w:val="24"/>
              </w:rPr>
            </w:pPr>
            <w:r>
              <w:rPr>
                <w:spacing w:val="-2"/>
                <w:sz w:val="24"/>
              </w:rPr>
              <w:t>181</w:t>
            </w:r>
            <w:r w:rsidR="0037235B">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2.2.2.5.Иностранныйязык</w:t>
            </w:r>
            <w:r>
              <w:rPr>
                <w:i/>
                <w:spacing w:val="-2"/>
                <w:sz w:val="24"/>
              </w:rPr>
              <w:t>(английский).</w:t>
            </w:r>
          </w:p>
        </w:tc>
        <w:tc>
          <w:tcPr>
            <w:tcW w:w="1017" w:type="dxa"/>
          </w:tcPr>
          <w:p w:rsidR="00684CD6" w:rsidRDefault="00A5627E">
            <w:pPr>
              <w:pStyle w:val="TableParagraph"/>
              <w:spacing w:line="256" w:lineRule="exact"/>
              <w:ind w:left="60" w:right="98"/>
              <w:jc w:val="center"/>
              <w:rPr>
                <w:sz w:val="24"/>
              </w:rPr>
            </w:pPr>
            <w:r>
              <w:rPr>
                <w:spacing w:val="-2"/>
                <w:sz w:val="24"/>
              </w:rPr>
              <w:t>192</w:t>
            </w:r>
            <w:r w:rsidR="0037235B">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2.2.2.6.Второйиностранныйязык</w:t>
            </w:r>
            <w:r>
              <w:rPr>
                <w:i/>
                <w:spacing w:val="-2"/>
                <w:sz w:val="24"/>
              </w:rPr>
              <w:t>(немецкий)</w:t>
            </w:r>
          </w:p>
        </w:tc>
        <w:tc>
          <w:tcPr>
            <w:tcW w:w="1017" w:type="dxa"/>
          </w:tcPr>
          <w:p w:rsidR="00684CD6" w:rsidRDefault="00A5627E">
            <w:pPr>
              <w:pStyle w:val="TableParagraph"/>
              <w:spacing w:line="256" w:lineRule="exact"/>
              <w:ind w:left="60" w:right="98"/>
              <w:jc w:val="center"/>
              <w:rPr>
                <w:sz w:val="24"/>
              </w:rPr>
            </w:pPr>
            <w:r>
              <w:rPr>
                <w:spacing w:val="-2"/>
                <w:sz w:val="24"/>
              </w:rPr>
              <w:t>203</w:t>
            </w:r>
            <w:r w:rsidR="0037235B">
              <w:rPr>
                <w:spacing w:val="-2"/>
                <w:sz w:val="24"/>
              </w:rPr>
              <w:t>стр.</w:t>
            </w:r>
          </w:p>
        </w:tc>
      </w:tr>
      <w:tr w:rsidR="00684CD6">
        <w:trPr>
          <w:trHeight w:val="277"/>
        </w:trPr>
        <w:tc>
          <w:tcPr>
            <w:tcW w:w="9040" w:type="dxa"/>
          </w:tcPr>
          <w:p w:rsidR="00684CD6" w:rsidRDefault="0037235B">
            <w:pPr>
              <w:pStyle w:val="TableParagraph"/>
              <w:spacing w:line="258" w:lineRule="exact"/>
              <w:ind w:left="107"/>
              <w:rPr>
                <w:i/>
                <w:sz w:val="24"/>
              </w:rPr>
            </w:pPr>
            <w:r>
              <w:rPr>
                <w:i/>
                <w:sz w:val="24"/>
              </w:rPr>
              <w:t>2.2.2.7.Основыдуховно-нравственнойкультурынародов</w:t>
            </w:r>
            <w:r>
              <w:rPr>
                <w:i/>
                <w:spacing w:val="-2"/>
                <w:sz w:val="24"/>
              </w:rPr>
              <w:t>России</w:t>
            </w:r>
          </w:p>
        </w:tc>
        <w:tc>
          <w:tcPr>
            <w:tcW w:w="1017" w:type="dxa"/>
          </w:tcPr>
          <w:p w:rsidR="00684CD6" w:rsidRDefault="00A5627E">
            <w:pPr>
              <w:pStyle w:val="TableParagraph"/>
              <w:spacing w:line="258" w:lineRule="exact"/>
              <w:ind w:left="60" w:right="98"/>
              <w:jc w:val="center"/>
              <w:rPr>
                <w:sz w:val="24"/>
              </w:rPr>
            </w:pPr>
            <w:r>
              <w:rPr>
                <w:spacing w:val="-2"/>
                <w:sz w:val="24"/>
              </w:rPr>
              <w:t>205</w:t>
            </w:r>
            <w:r w:rsidR="0037235B">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2.2.2.8.История</w:t>
            </w:r>
            <w:r>
              <w:rPr>
                <w:i/>
                <w:spacing w:val="-2"/>
                <w:sz w:val="24"/>
              </w:rPr>
              <w:t xml:space="preserve"> России</w:t>
            </w:r>
          </w:p>
        </w:tc>
        <w:tc>
          <w:tcPr>
            <w:tcW w:w="1017" w:type="dxa"/>
          </w:tcPr>
          <w:p w:rsidR="00684CD6" w:rsidRDefault="00A5627E">
            <w:pPr>
              <w:pStyle w:val="TableParagraph"/>
              <w:spacing w:line="256" w:lineRule="exact"/>
              <w:ind w:left="60" w:right="98"/>
              <w:jc w:val="center"/>
              <w:rPr>
                <w:sz w:val="24"/>
              </w:rPr>
            </w:pPr>
            <w:r>
              <w:rPr>
                <w:spacing w:val="-2"/>
                <w:sz w:val="24"/>
              </w:rPr>
              <w:t>224</w:t>
            </w:r>
            <w:r w:rsidR="0037235B">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2.2.2.9. </w:t>
            </w:r>
            <w:r>
              <w:rPr>
                <w:i/>
                <w:spacing w:val="-2"/>
                <w:sz w:val="24"/>
              </w:rPr>
              <w:t>Обществознание</w:t>
            </w:r>
          </w:p>
        </w:tc>
        <w:tc>
          <w:tcPr>
            <w:tcW w:w="1017" w:type="dxa"/>
          </w:tcPr>
          <w:p w:rsidR="00684CD6" w:rsidRDefault="0037235B">
            <w:pPr>
              <w:pStyle w:val="TableParagraph"/>
              <w:spacing w:line="256" w:lineRule="exact"/>
              <w:ind w:left="60" w:right="98"/>
              <w:jc w:val="center"/>
              <w:rPr>
                <w:sz w:val="24"/>
              </w:rPr>
            </w:pPr>
            <w:r>
              <w:rPr>
                <w:spacing w:val="-2"/>
                <w:sz w:val="24"/>
              </w:rPr>
              <w:t>212стр.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2.2.2.10. </w:t>
            </w:r>
            <w:r>
              <w:rPr>
                <w:i/>
                <w:spacing w:val="-2"/>
                <w:sz w:val="24"/>
              </w:rPr>
              <w:t>География</w:t>
            </w:r>
          </w:p>
        </w:tc>
        <w:tc>
          <w:tcPr>
            <w:tcW w:w="1017" w:type="dxa"/>
          </w:tcPr>
          <w:p w:rsidR="00684CD6" w:rsidRDefault="0037235B">
            <w:pPr>
              <w:pStyle w:val="TableParagraph"/>
              <w:spacing w:line="256" w:lineRule="exact"/>
              <w:ind w:left="60" w:right="98"/>
              <w:jc w:val="center"/>
              <w:rPr>
                <w:sz w:val="24"/>
              </w:rPr>
            </w:pPr>
            <w:r>
              <w:rPr>
                <w:spacing w:val="-2"/>
                <w:sz w:val="24"/>
              </w:rPr>
              <w:t>214стр.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2.2.2.11. </w:t>
            </w:r>
            <w:r>
              <w:rPr>
                <w:i/>
                <w:spacing w:val="-2"/>
                <w:sz w:val="24"/>
              </w:rPr>
              <w:t>Математика</w:t>
            </w:r>
          </w:p>
        </w:tc>
        <w:tc>
          <w:tcPr>
            <w:tcW w:w="1017" w:type="dxa"/>
          </w:tcPr>
          <w:p w:rsidR="00684CD6" w:rsidRDefault="0037235B">
            <w:pPr>
              <w:pStyle w:val="TableParagraph"/>
              <w:spacing w:line="256" w:lineRule="exact"/>
              <w:ind w:left="60" w:right="98"/>
              <w:jc w:val="center"/>
              <w:rPr>
                <w:sz w:val="24"/>
              </w:rPr>
            </w:pPr>
            <w:r>
              <w:rPr>
                <w:spacing w:val="-2"/>
                <w:sz w:val="24"/>
              </w:rPr>
              <w:t>224стр.</w:t>
            </w:r>
          </w:p>
        </w:tc>
      </w:tr>
      <w:tr w:rsidR="00684CD6">
        <w:trPr>
          <w:trHeight w:val="276"/>
        </w:trPr>
        <w:tc>
          <w:tcPr>
            <w:tcW w:w="9040" w:type="dxa"/>
          </w:tcPr>
          <w:p w:rsidR="00684CD6" w:rsidRDefault="0037235B">
            <w:pPr>
              <w:pStyle w:val="TableParagraph"/>
              <w:spacing w:line="256" w:lineRule="exact"/>
              <w:ind w:left="107"/>
              <w:rPr>
                <w:i/>
                <w:sz w:val="24"/>
              </w:rPr>
            </w:pPr>
            <w:r>
              <w:rPr>
                <w:i/>
                <w:sz w:val="24"/>
              </w:rPr>
              <w:t>2.2.2.12.</w:t>
            </w:r>
            <w:r>
              <w:rPr>
                <w:i/>
                <w:spacing w:val="-2"/>
                <w:sz w:val="24"/>
              </w:rPr>
              <w:t>Информатика</w:t>
            </w:r>
          </w:p>
        </w:tc>
        <w:tc>
          <w:tcPr>
            <w:tcW w:w="1017" w:type="dxa"/>
          </w:tcPr>
          <w:p w:rsidR="00684CD6" w:rsidRDefault="00A5627E">
            <w:pPr>
              <w:pStyle w:val="TableParagraph"/>
              <w:spacing w:line="256" w:lineRule="exact"/>
              <w:ind w:left="60" w:right="98"/>
              <w:jc w:val="center"/>
              <w:rPr>
                <w:sz w:val="24"/>
              </w:rPr>
            </w:pPr>
            <w:r>
              <w:rPr>
                <w:spacing w:val="-2"/>
                <w:sz w:val="24"/>
              </w:rPr>
              <w:t>226</w:t>
            </w:r>
            <w:r w:rsidR="0037235B">
              <w:rPr>
                <w:spacing w:val="-2"/>
                <w:sz w:val="24"/>
              </w:rPr>
              <w:t>стр.</w:t>
            </w:r>
          </w:p>
        </w:tc>
      </w:tr>
      <w:tr w:rsidR="00684CD6">
        <w:trPr>
          <w:trHeight w:val="277"/>
        </w:trPr>
        <w:tc>
          <w:tcPr>
            <w:tcW w:w="9040" w:type="dxa"/>
          </w:tcPr>
          <w:p w:rsidR="00684CD6" w:rsidRDefault="0037235B">
            <w:pPr>
              <w:pStyle w:val="TableParagraph"/>
              <w:spacing w:line="258" w:lineRule="exact"/>
              <w:ind w:left="107"/>
              <w:rPr>
                <w:i/>
                <w:sz w:val="24"/>
              </w:rPr>
            </w:pPr>
            <w:r>
              <w:rPr>
                <w:i/>
                <w:sz w:val="24"/>
              </w:rPr>
              <w:t xml:space="preserve">2.2.2.13. </w:t>
            </w:r>
            <w:r>
              <w:rPr>
                <w:i/>
                <w:spacing w:val="-2"/>
                <w:sz w:val="24"/>
              </w:rPr>
              <w:t>Физика</w:t>
            </w:r>
          </w:p>
        </w:tc>
        <w:tc>
          <w:tcPr>
            <w:tcW w:w="1017" w:type="dxa"/>
          </w:tcPr>
          <w:p w:rsidR="00684CD6" w:rsidRDefault="0037235B" w:rsidP="00A5627E">
            <w:pPr>
              <w:pStyle w:val="TableParagraph"/>
              <w:spacing w:line="258" w:lineRule="exact"/>
              <w:ind w:left="60" w:right="98"/>
              <w:jc w:val="center"/>
              <w:rPr>
                <w:sz w:val="24"/>
              </w:rPr>
            </w:pPr>
            <w:r>
              <w:rPr>
                <w:spacing w:val="-2"/>
                <w:sz w:val="24"/>
              </w:rPr>
              <w:t>23</w:t>
            </w:r>
            <w:r w:rsidR="00A5627E">
              <w:rPr>
                <w:spacing w:val="-2"/>
                <w:sz w:val="24"/>
              </w:rPr>
              <w:t>5</w:t>
            </w:r>
            <w:r>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2.2.2.14. </w:t>
            </w:r>
            <w:r>
              <w:rPr>
                <w:i/>
                <w:spacing w:val="-2"/>
                <w:sz w:val="24"/>
              </w:rPr>
              <w:t>Биология</w:t>
            </w:r>
          </w:p>
        </w:tc>
        <w:tc>
          <w:tcPr>
            <w:tcW w:w="1017" w:type="dxa"/>
          </w:tcPr>
          <w:p w:rsidR="00684CD6" w:rsidRDefault="0037235B" w:rsidP="00A5627E">
            <w:pPr>
              <w:pStyle w:val="TableParagraph"/>
              <w:spacing w:line="256" w:lineRule="exact"/>
              <w:ind w:left="60" w:right="98"/>
              <w:jc w:val="center"/>
              <w:rPr>
                <w:sz w:val="24"/>
              </w:rPr>
            </w:pPr>
            <w:r>
              <w:rPr>
                <w:spacing w:val="-2"/>
                <w:sz w:val="24"/>
              </w:rPr>
              <w:t>24</w:t>
            </w:r>
            <w:r w:rsidR="00A5627E">
              <w:rPr>
                <w:spacing w:val="-2"/>
                <w:sz w:val="24"/>
              </w:rPr>
              <w:t>3</w:t>
            </w:r>
            <w:r>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2.2.2.15. </w:t>
            </w:r>
            <w:r>
              <w:rPr>
                <w:i/>
                <w:spacing w:val="-2"/>
                <w:sz w:val="24"/>
              </w:rPr>
              <w:t>Химия</w:t>
            </w:r>
          </w:p>
        </w:tc>
        <w:tc>
          <w:tcPr>
            <w:tcW w:w="1017" w:type="dxa"/>
          </w:tcPr>
          <w:p w:rsidR="00684CD6" w:rsidRDefault="0037235B">
            <w:pPr>
              <w:pStyle w:val="TableParagraph"/>
              <w:spacing w:line="256" w:lineRule="exact"/>
              <w:ind w:left="60" w:right="98"/>
              <w:jc w:val="center"/>
              <w:rPr>
                <w:sz w:val="24"/>
              </w:rPr>
            </w:pPr>
            <w:r>
              <w:rPr>
                <w:spacing w:val="-2"/>
                <w:sz w:val="24"/>
              </w:rPr>
              <w:t>248стр.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2.2.2.16.Изобразительное</w:t>
            </w:r>
            <w:r>
              <w:rPr>
                <w:i/>
                <w:spacing w:val="-2"/>
                <w:sz w:val="24"/>
              </w:rPr>
              <w:t xml:space="preserve"> искусство</w:t>
            </w:r>
          </w:p>
        </w:tc>
        <w:tc>
          <w:tcPr>
            <w:tcW w:w="1017" w:type="dxa"/>
          </w:tcPr>
          <w:p w:rsidR="00684CD6" w:rsidRDefault="00A5627E">
            <w:pPr>
              <w:pStyle w:val="TableParagraph"/>
              <w:spacing w:line="256" w:lineRule="exact"/>
              <w:ind w:left="60" w:right="98"/>
              <w:jc w:val="center"/>
              <w:rPr>
                <w:sz w:val="24"/>
              </w:rPr>
            </w:pPr>
            <w:r>
              <w:rPr>
                <w:spacing w:val="-2"/>
                <w:sz w:val="24"/>
              </w:rPr>
              <w:t>252</w:t>
            </w:r>
            <w:r w:rsidR="0037235B">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2.2.2.17. </w:t>
            </w:r>
            <w:r>
              <w:rPr>
                <w:i/>
                <w:spacing w:val="-2"/>
                <w:sz w:val="24"/>
              </w:rPr>
              <w:t>Музыка</w:t>
            </w:r>
          </w:p>
        </w:tc>
        <w:tc>
          <w:tcPr>
            <w:tcW w:w="1017" w:type="dxa"/>
          </w:tcPr>
          <w:p w:rsidR="00684CD6" w:rsidRDefault="0037235B" w:rsidP="00A5627E">
            <w:pPr>
              <w:pStyle w:val="TableParagraph"/>
              <w:spacing w:line="256" w:lineRule="exact"/>
              <w:ind w:left="60" w:right="98"/>
              <w:jc w:val="center"/>
              <w:rPr>
                <w:sz w:val="24"/>
              </w:rPr>
            </w:pPr>
            <w:r>
              <w:rPr>
                <w:spacing w:val="-2"/>
                <w:sz w:val="24"/>
              </w:rPr>
              <w:t>25</w:t>
            </w:r>
            <w:r w:rsidR="00A5627E">
              <w:rPr>
                <w:spacing w:val="-2"/>
                <w:sz w:val="24"/>
              </w:rPr>
              <w:t>8</w:t>
            </w:r>
            <w:r>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 xml:space="preserve">2.2.2.18. </w:t>
            </w:r>
            <w:r>
              <w:rPr>
                <w:i/>
                <w:spacing w:val="-2"/>
                <w:sz w:val="24"/>
              </w:rPr>
              <w:t>Технология</w:t>
            </w:r>
          </w:p>
        </w:tc>
        <w:tc>
          <w:tcPr>
            <w:tcW w:w="1017" w:type="dxa"/>
          </w:tcPr>
          <w:p w:rsidR="00684CD6" w:rsidRDefault="00A5627E">
            <w:pPr>
              <w:pStyle w:val="TableParagraph"/>
              <w:spacing w:line="256" w:lineRule="exact"/>
              <w:ind w:left="60" w:right="98"/>
              <w:jc w:val="center"/>
              <w:rPr>
                <w:sz w:val="24"/>
              </w:rPr>
            </w:pPr>
            <w:r>
              <w:rPr>
                <w:spacing w:val="-2"/>
                <w:sz w:val="24"/>
              </w:rPr>
              <w:t xml:space="preserve">260 </w:t>
            </w:r>
            <w:r w:rsidR="0037235B">
              <w:rPr>
                <w:spacing w:val="-2"/>
                <w:sz w:val="24"/>
              </w:rPr>
              <w:t>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2.2.2.19.Физическая</w:t>
            </w:r>
            <w:r>
              <w:rPr>
                <w:i/>
                <w:spacing w:val="-2"/>
                <w:sz w:val="24"/>
              </w:rPr>
              <w:t>культура</w:t>
            </w:r>
          </w:p>
        </w:tc>
        <w:tc>
          <w:tcPr>
            <w:tcW w:w="1017" w:type="dxa"/>
          </w:tcPr>
          <w:p w:rsidR="00684CD6" w:rsidRDefault="0037235B">
            <w:pPr>
              <w:pStyle w:val="TableParagraph"/>
              <w:spacing w:line="256" w:lineRule="exact"/>
              <w:ind w:left="60" w:right="98"/>
              <w:jc w:val="center"/>
              <w:rPr>
                <w:sz w:val="24"/>
              </w:rPr>
            </w:pPr>
            <w:r>
              <w:rPr>
                <w:spacing w:val="-2"/>
                <w:sz w:val="24"/>
              </w:rPr>
              <w:t>264стр.</w:t>
            </w:r>
          </w:p>
        </w:tc>
      </w:tr>
      <w:tr w:rsidR="00684CD6">
        <w:trPr>
          <w:trHeight w:val="278"/>
        </w:trPr>
        <w:tc>
          <w:tcPr>
            <w:tcW w:w="9040" w:type="dxa"/>
          </w:tcPr>
          <w:p w:rsidR="00684CD6" w:rsidRDefault="0037235B">
            <w:pPr>
              <w:pStyle w:val="TableParagraph"/>
              <w:spacing w:line="258" w:lineRule="exact"/>
              <w:ind w:left="107"/>
              <w:rPr>
                <w:i/>
                <w:sz w:val="24"/>
              </w:rPr>
            </w:pPr>
            <w:r>
              <w:rPr>
                <w:i/>
                <w:sz w:val="24"/>
              </w:rPr>
              <w:t>2.2.2.20.Основыбезопасности</w:t>
            </w:r>
            <w:r>
              <w:rPr>
                <w:i/>
                <w:spacing w:val="-2"/>
                <w:sz w:val="24"/>
              </w:rPr>
              <w:t xml:space="preserve"> жизнедеятельности</w:t>
            </w:r>
          </w:p>
        </w:tc>
        <w:tc>
          <w:tcPr>
            <w:tcW w:w="1017" w:type="dxa"/>
          </w:tcPr>
          <w:p w:rsidR="00684CD6" w:rsidRDefault="0037235B">
            <w:pPr>
              <w:pStyle w:val="TableParagraph"/>
              <w:spacing w:line="258" w:lineRule="exact"/>
              <w:ind w:left="60" w:right="98"/>
              <w:jc w:val="center"/>
              <w:rPr>
                <w:sz w:val="24"/>
              </w:rPr>
            </w:pPr>
            <w:r>
              <w:rPr>
                <w:spacing w:val="-2"/>
                <w:sz w:val="24"/>
              </w:rPr>
              <w:t>265стр.</w:t>
            </w:r>
          </w:p>
        </w:tc>
      </w:tr>
      <w:tr w:rsidR="00A5627E">
        <w:trPr>
          <w:trHeight w:val="275"/>
        </w:trPr>
        <w:tc>
          <w:tcPr>
            <w:tcW w:w="9040" w:type="dxa"/>
          </w:tcPr>
          <w:p w:rsidR="00A5627E" w:rsidRDefault="00A5627E" w:rsidP="00A5627E">
            <w:pPr>
              <w:pStyle w:val="TableParagraph"/>
              <w:spacing w:line="256" w:lineRule="exact"/>
              <w:ind w:left="107"/>
              <w:rPr>
                <w:i/>
                <w:sz w:val="24"/>
              </w:rPr>
            </w:pPr>
            <w:r>
              <w:rPr>
                <w:i/>
                <w:sz w:val="24"/>
              </w:rPr>
              <w:t>1.2.3.21Химия вокруг нас (эл. курс)</w:t>
            </w:r>
          </w:p>
        </w:tc>
        <w:tc>
          <w:tcPr>
            <w:tcW w:w="1017" w:type="dxa"/>
          </w:tcPr>
          <w:p w:rsidR="00A5627E" w:rsidRDefault="00A5627E">
            <w:pPr>
              <w:pStyle w:val="TableParagraph"/>
              <w:spacing w:line="256" w:lineRule="exact"/>
              <w:ind w:left="60" w:right="98"/>
              <w:jc w:val="center"/>
              <w:rPr>
                <w:sz w:val="24"/>
              </w:rPr>
            </w:pPr>
            <w:r>
              <w:rPr>
                <w:spacing w:val="-2"/>
                <w:sz w:val="24"/>
              </w:rPr>
              <w:t>268стр.</w:t>
            </w:r>
          </w:p>
        </w:tc>
      </w:tr>
      <w:tr w:rsidR="00A5627E">
        <w:trPr>
          <w:trHeight w:val="275"/>
        </w:trPr>
        <w:tc>
          <w:tcPr>
            <w:tcW w:w="9040" w:type="dxa"/>
          </w:tcPr>
          <w:p w:rsidR="00A5627E" w:rsidRDefault="00A5627E" w:rsidP="00A5627E">
            <w:pPr>
              <w:pStyle w:val="TableParagraph"/>
              <w:spacing w:line="256" w:lineRule="exact"/>
              <w:ind w:left="107"/>
              <w:rPr>
                <w:i/>
                <w:sz w:val="24"/>
              </w:rPr>
            </w:pPr>
            <w:r>
              <w:rPr>
                <w:i/>
                <w:sz w:val="24"/>
              </w:rPr>
              <w:t>1.2.3.22Теория и практика написания сочингения рассуждения( эл. курс)</w:t>
            </w:r>
          </w:p>
        </w:tc>
        <w:tc>
          <w:tcPr>
            <w:tcW w:w="1017" w:type="dxa"/>
          </w:tcPr>
          <w:p w:rsidR="00A5627E" w:rsidRDefault="00A5627E">
            <w:pPr>
              <w:pStyle w:val="TableParagraph"/>
              <w:spacing w:line="256" w:lineRule="exact"/>
              <w:ind w:left="60" w:right="98"/>
              <w:jc w:val="center"/>
              <w:rPr>
                <w:spacing w:val="-2"/>
                <w:sz w:val="24"/>
              </w:rPr>
            </w:pPr>
          </w:p>
        </w:tc>
      </w:tr>
      <w:tr w:rsidR="00684CD6">
        <w:trPr>
          <w:trHeight w:val="275"/>
        </w:trPr>
        <w:tc>
          <w:tcPr>
            <w:tcW w:w="9040" w:type="dxa"/>
          </w:tcPr>
          <w:p w:rsidR="00684CD6" w:rsidRDefault="0037235B" w:rsidP="00A5627E">
            <w:pPr>
              <w:pStyle w:val="TableParagraph"/>
              <w:spacing w:line="256" w:lineRule="exact"/>
              <w:ind w:left="107"/>
              <w:rPr>
                <w:i/>
                <w:sz w:val="24"/>
              </w:rPr>
            </w:pPr>
            <w:r>
              <w:rPr>
                <w:i/>
                <w:sz w:val="24"/>
              </w:rPr>
              <w:t>2.2.2.2</w:t>
            </w:r>
            <w:r w:rsidR="00A5627E">
              <w:rPr>
                <w:i/>
                <w:sz w:val="24"/>
              </w:rPr>
              <w:t>3</w:t>
            </w:r>
            <w:r>
              <w:rPr>
                <w:i/>
                <w:sz w:val="24"/>
              </w:rPr>
              <w:t>Внеурочная</w:t>
            </w:r>
            <w:r>
              <w:rPr>
                <w:i/>
                <w:spacing w:val="-2"/>
                <w:sz w:val="24"/>
              </w:rPr>
              <w:t>деятельность</w:t>
            </w:r>
          </w:p>
        </w:tc>
        <w:tc>
          <w:tcPr>
            <w:tcW w:w="1017" w:type="dxa"/>
          </w:tcPr>
          <w:p w:rsidR="00684CD6" w:rsidRDefault="0037235B">
            <w:pPr>
              <w:pStyle w:val="TableParagraph"/>
              <w:spacing w:line="256" w:lineRule="exact"/>
              <w:ind w:left="60" w:right="98"/>
              <w:jc w:val="center"/>
              <w:rPr>
                <w:sz w:val="24"/>
              </w:rPr>
            </w:pPr>
            <w:r>
              <w:rPr>
                <w:spacing w:val="-2"/>
                <w:sz w:val="24"/>
              </w:rPr>
              <w:t>269стр.</w:t>
            </w:r>
          </w:p>
        </w:tc>
      </w:tr>
      <w:tr w:rsidR="00684CD6">
        <w:trPr>
          <w:trHeight w:val="275"/>
        </w:trPr>
        <w:tc>
          <w:tcPr>
            <w:tcW w:w="9040" w:type="dxa"/>
          </w:tcPr>
          <w:p w:rsidR="00684CD6" w:rsidRDefault="0037235B">
            <w:pPr>
              <w:pStyle w:val="TableParagraph"/>
              <w:spacing w:line="256" w:lineRule="exact"/>
              <w:ind w:left="107"/>
              <w:rPr>
                <w:b/>
                <w:sz w:val="24"/>
              </w:rPr>
            </w:pPr>
            <w:r>
              <w:rPr>
                <w:b/>
                <w:sz w:val="24"/>
              </w:rPr>
              <w:t>2.3.Рабочаяпрограмма</w:t>
            </w:r>
            <w:r>
              <w:rPr>
                <w:b/>
                <w:spacing w:val="-2"/>
                <w:sz w:val="24"/>
              </w:rPr>
              <w:t>воспитания</w:t>
            </w:r>
          </w:p>
        </w:tc>
        <w:tc>
          <w:tcPr>
            <w:tcW w:w="1017" w:type="dxa"/>
          </w:tcPr>
          <w:p w:rsidR="00684CD6" w:rsidRDefault="0037235B">
            <w:pPr>
              <w:pStyle w:val="TableParagraph"/>
              <w:spacing w:line="256" w:lineRule="exact"/>
              <w:ind w:left="60" w:right="98"/>
              <w:jc w:val="center"/>
              <w:rPr>
                <w:sz w:val="24"/>
              </w:rPr>
            </w:pPr>
            <w:r>
              <w:rPr>
                <w:spacing w:val="-2"/>
                <w:sz w:val="24"/>
              </w:rPr>
              <w:t>271стр.</w:t>
            </w:r>
          </w:p>
        </w:tc>
      </w:tr>
      <w:tr w:rsidR="00684CD6">
        <w:trPr>
          <w:trHeight w:val="275"/>
        </w:trPr>
        <w:tc>
          <w:tcPr>
            <w:tcW w:w="9040" w:type="dxa"/>
          </w:tcPr>
          <w:p w:rsidR="00684CD6" w:rsidRDefault="0037235B">
            <w:pPr>
              <w:pStyle w:val="TableParagraph"/>
              <w:spacing w:line="256" w:lineRule="exact"/>
              <w:ind w:left="107"/>
              <w:rPr>
                <w:b/>
                <w:sz w:val="24"/>
              </w:rPr>
            </w:pPr>
            <w:r>
              <w:rPr>
                <w:b/>
                <w:sz w:val="24"/>
              </w:rPr>
              <w:t>2.4.Программакоррекционной</w:t>
            </w:r>
            <w:r>
              <w:rPr>
                <w:b/>
                <w:spacing w:val="-2"/>
                <w:sz w:val="24"/>
              </w:rPr>
              <w:t>работы</w:t>
            </w:r>
          </w:p>
        </w:tc>
        <w:tc>
          <w:tcPr>
            <w:tcW w:w="1017" w:type="dxa"/>
          </w:tcPr>
          <w:p w:rsidR="00684CD6" w:rsidRDefault="0037235B">
            <w:pPr>
              <w:pStyle w:val="TableParagraph"/>
              <w:spacing w:line="256" w:lineRule="exact"/>
              <w:ind w:left="60" w:right="98"/>
              <w:jc w:val="center"/>
              <w:rPr>
                <w:sz w:val="24"/>
              </w:rPr>
            </w:pPr>
            <w:r>
              <w:rPr>
                <w:spacing w:val="-2"/>
                <w:sz w:val="24"/>
              </w:rPr>
              <w:t>315стр.</w:t>
            </w:r>
          </w:p>
        </w:tc>
      </w:tr>
      <w:tr w:rsidR="00684CD6">
        <w:trPr>
          <w:trHeight w:val="275"/>
        </w:trPr>
        <w:tc>
          <w:tcPr>
            <w:tcW w:w="9040" w:type="dxa"/>
            <w:shd w:val="clear" w:color="auto" w:fill="BCD5ED"/>
          </w:tcPr>
          <w:p w:rsidR="00684CD6" w:rsidRDefault="0037235B">
            <w:pPr>
              <w:pStyle w:val="TableParagraph"/>
              <w:spacing w:line="256" w:lineRule="exact"/>
              <w:ind w:left="107"/>
              <w:rPr>
                <w:b/>
                <w:sz w:val="24"/>
              </w:rPr>
            </w:pPr>
            <w:r>
              <w:rPr>
                <w:b/>
                <w:sz w:val="24"/>
              </w:rPr>
              <w:t>3.Организационный</w:t>
            </w:r>
            <w:r>
              <w:rPr>
                <w:b/>
                <w:spacing w:val="-2"/>
                <w:sz w:val="24"/>
              </w:rPr>
              <w:t>раздел</w:t>
            </w:r>
          </w:p>
        </w:tc>
        <w:tc>
          <w:tcPr>
            <w:tcW w:w="1017" w:type="dxa"/>
            <w:shd w:val="clear" w:color="auto" w:fill="BCD5ED"/>
          </w:tcPr>
          <w:p w:rsidR="00684CD6" w:rsidRDefault="0037235B">
            <w:pPr>
              <w:pStyle w:val="TableParagraph"/>
              <w:spacing w:line="256" w:lineRule="exact"/>
              <w:ind w:left="89" w:right="98"/>
              <w:jc w:val="center"/>
              <w:rPr>
                <w:b/>
                <w:sz w:val="24"/>
              </w:rPr>
            </w:pPr>
            <w:r>
              <w:rPr>
                <w:b/>
                <w:spacing w:val="-2"/>
                <w:sz w:val="24"/>
              </w:rPr>
              <w:t>330стр.</w:t>
            </w:r>
          </w:p>
        </w:tc>
      </w:tr>
      <w:tr w:rsidR="00684CD6">
        <w:trPr>
          <w:trHeight w:val="278"/>
        </w:trPr>
        <w:tc>
          <w:tcPr>
            <w:tcW w:w="9040" w:type="dxa"/>
          </w:tcPr>
          <w:p w:rsidR="00684CD6" w:rsidRDefault="0037235B">
            <w:pPr>
              <w:pStyle w:val="TableParagraph"/>
              <w:spacing w:line="258" w:lineRule="exact"/>
              <w:ind w:left="107"/>
              <w:rPr>
                <w:b/>
                <w:sz w:val="24"/>
              </w:rPr>
            </w:pPr>
            <w:r>
              <w:rPr>
                <w:b/>
                <w:sz w:val="24"/>
              </w:rPr>
              <w:t>3.1.Учебный</w:t>
            </w:r>
            <w:r>
              <w:rPr>
                <w:b/>
                <w:spacing w:val="-4"/>
                <w:sz w:val="24"/>
              </w:rPr>
              <w:t>план</w:t>
            </w:r>
          </w:p>
        </w:tc>
        <w:tc>
          <w:tcPr>
            <w:tcW w:w="1017" w:type="dxa"/>
          </w:tcPr>
          <w:p w:rsidR="00684CD6" w:rsidRDefault="0037235B">
            <w:pPr>
              <w:pStyle w:val="TableParagraph"/>
              <w:spacing w:line="258" w:lineRule="exact"/>
              <w:ind w:left="60" w:right="98"/>
              <w:jc w:val="center"/>
              <w:rPr>
                <w:sz w:val="24"/>
              </w:rPr>
            </w:pPr>
            <w:r>
              <w:rPr>
                <w:spacing w:val="-2"/>
                <w:sz w:val="24"/>
              </w:rPr>
              <w:t>336стр.</w:t>
            </w:r>
          </w:p>
        </w:tc>
      </w:tr>
      <w:tr w:rsidR="00684CD6">
        <w:trPr>
          <w:trHeight w:val="275"/>
        </w:trPr>
        <w:tc>
          <w:tcPr>
            <w:tcW w:w="9040" w:type="dxa"/>
          </w:tcPr>
          <w:p w:rsidR="00684CD6" w:rsidRDefault="0037235B">
            <w:pPr>
              <w:pStyle w:val="TableParagraph"/>
              <w:spacing w:line="256" w:lineRule="exact"/>
              <w:ind w:left="107"/>
              <w:rPr>
                <w:b/>
                <w:sz w:val="24"/>
              </w:rPr>
            </w:pPr>
            <w:r>
              <w:rPr>
                <w:b/>
                <w:sz w:val="24"/>
              </w:rPr>
              <w:t>3.2.Планвнеурочной</w:t>
            </w:r>
            <w:r>
              <w:rPr>
                <w:b/>
                <w:spacing w:val="-2"/>
                <w:sz w:val="24"/>
              </w:rPr>
              <w:t>деятельности</w:t>
            </w:r>
          </w:p>
        </w:tc>
        <w:tc>
          <w:tcPr>
            <w:tcW w:w="1017" w:type="dxa"/>
          </w:tcPr>
          <w:p w:rsidR="00684CD6" w:rsidRDefault="0037235B">
            <w:pPr>
              <w:pStyle w:val="TableParagraph"/>
              <w:spacing w:line="256" w:lineRule="exact"/>
              <w:ind w:left="60" w:right="98"/>
              <w:jc w:val="center"/>
              <w:rPr>
                <w:sz w:val="24"/>
              </w:rPr>
            </w:pPr>
            <w:r>
              <w:rPr>
                <w:spacing w:val="-2"/>
                <w:sz w:val="24"/>
              </w:rPr>
              <w:t>349стр.</w:t>
            </w:r>
          </w:p>
        </w:tc>
      </w:tr>
      <w:tr w:rsidR="00684CD6">
        <w:trPr>
          <w:trHeight w:val="275"/>
        </w:trPr>
        <w:tc>
          <w:tcPr>
            <w:tcW w:w="9040" w:type="dxa"/>
          </w:tcPr>
          <w:p w:rsidR="00684CD6" w:rsidRDefault="0037235B">
            <w:pPr>
              <w:pStyle w:val="TableParagraph"/>
              <w:spacing w:line="256" w:lineRule="exact"/>
              <w:ind w:left="107"/>
              <w:rPr>
                <w:b/>
                <w:sz w:val="24"/>
              </w:rPr>
            </w:pPr>
            <w:r>
              <w:rPr>
                <w:b/>
                <w:sz w:val="24"/>
              </w:rPr>
              <w:t>3.3.Календарныйучебный</w:t>
            </w:r>
            <w:r>
              <w:rPr>
                <w:b/>
                <w:spacing w:val="-2"/>
                <w:sz w:val="24"/>
              </w:rPr>
              <w:t>график</w:t>
            </w:r>
          </w:p>
        </w:tc>
        <w:tc>
          <w:tcPr>
            <w:tcW w:w="1017" w:type="dxa"/>
          </w:tcPr>
          <w:p w:rsidR="00684CD6" w:rsidRDefault="0037235B">
            <w:pPr>
              <w:pStyle w:val="TableParagraph"/>
              <w:spacing w:line="256" w:lineRule="exact"/>
              <w:ind w:left="60" w:right="98"/>
              <w:jc w:val="center"/>
              <w:rPr>
                <w:sz w:val="24"/>
              </w:rPr>
            </w:pPr>
            <w:r>
              <w:rPr>
                <w:spacing w:val="-2"/>
                <w:sz w:val="24"/>
              </w:rPr>
              <w:t>361стр.</w:t>
            </w:r>
          </w:p>
        </w:tc>
      </w:tr>
      <w:tr w:rsidR="00684CD6">
        <w:trPr>
          <w:trHeight w:val="275"/>
        </w:trPr>
        <w:tc>
          <w:tcPr>
            <w:tcW w:w="9040" w:type="dxa"/>
          </w:tcPr>
          <w:p w:rsidR="00684CD6" w:rsidRDefault="0037235B">
            <w:pPr>
              <w:pStyle w:val="TableParagraph"/>
              <w:spacing w:line="256" w:lineRule="exact"/>
              <w:ind w:left="107"/>
              <w:rPr>
                <w:b/>
                <w:sz w:val="24"/>
              </w:rPr>
            </w:pPr>
            <w:r>
              <w:rPr>
                <w:b/>
                <w:sz w:val="24"/>
              </w:rPr>
              <w:t>3.4.Календарныйпланвоспитательной</w:t>
            </w:r>
            <w:r>
              <w:rPr>
                <w:b/>
                <w:spacing w:val="-2"/>
                <w:sz w:val="24"/>
              </w:rPr>
              <w:t>работы</w:t>
            </w:r>
          </w:p>
        </w:tc>
        <w:tc>
          <w:tcPr>
            <w:tcW w:w="1017" w:type="dxa"/>
          </w:tcPr>
          <w:p w:rsidR="00684CD6" w:rsidRDefault="0037235B">
            <w:pPr>
              <w:pStyle w:val="TableParagraph"/>
              <w:spacing w:line="256" w:lineRule="exact"/>
              <w:ind w:left="60" w:right="98"/>
              <w:jc w:val="center"/>
              <w:rPr>
                <w:sz w:val="24"/>
              </w:rPr>
            </w:pPr>
            <w:r>
              <w:rPr>
                <w:spacing w:val="-2"/>
                <w:sz w:val="24"/>
              </w:rPr>
              <w:t>362стр.</w:t>
            </w:r>
          </w:p>
        </w:tc>
      </w:tr>
      <w:tr w:rsidR="00684CD6">
        <w:trPr>
          <w:trHeight w:val="275"/>
        </w:trPr>
        <w:tc>
          <w:tcPr>
            <w:tcW w:w="9040" w:type="dxa"/>
          </w:tcPr>
          <w:p w:rsidR="00684CD6" w:rsidRDefault="0037235B">
            <w:pPr>
              <w:pStyle w:val="TableParagraph"/>
              <w:spacing w:line="256" w:lineRule="exact"/>
              <w:ind w:left="107"/>
              <w:rPr>
                <w:b/>
                <w:sz w:val="24"/>
              </w:rPr>
            </w:pPr>
            <w:r>
              <w:rPr>
                <w:b/>
                <w:sz w:val="24"/>
              </w:rPr>
              <w:t>3.5.Системаусловийреализацииосновнойобразовательной</w:t>
            </w:r>
            <w:r>
              <w:rPr>
                <w:b/>
                <w:spacing w:val="-2"/>
                <w:sz w:val="24"/>
              </w:rPr>
              <w:t>программы</w:t>
            </w:r>
          </w:p>
        </w:tc>
        <w:tc>
          <w:tcPr>
            <w:tcW w:w="1017" w:type="dxa"/>
          </w:tcPr>
          <w:p w:rsidR="00684CD6" w:rsidRDefault="0037235B">
            <w:pPr>
              <w:pStyle w:val="TableParagraph"/>
              <w:spacing w:line="256" w:lineRule="exact"/>
              <w:ind w:left="60" w:right="98"/>
              <w:jc w:val="center"/>
              <w:rPr>
                <w:sz w:val="24"/>
              </w:rPr>
            </w:pPr>
            <w:r>
              <w:rPr>
                <w:spacing w:val="-2"/>
                <w:sz w:val="24"/>
              </w:rPr>
              <w:t>384стр.</w:t>
            </w:r>
          </w:p>
        </w:tc>
      </w:tr>
      <w:tr w:rsidR="00684CD6">
        <w:trPr>
          <w:trHeight w:val="551"/>
        </w:trPr>
        <w:tc>
          <w:tcPr>
            <w:tcW w:w="9040" w:type="dxa"/>
          </w:tcPr>
          <w:p w:rsidR="00684CD6" w:rsidRDefault="0037235B">
            <w:pPr>
              <w:pStyle w:val="TableParagraph"/>
              <w:spacing w:line="268" w:lineRule="exact"/>
              <w:ind w:left="107"/>
              <w:rPr>
                <w:i/>
                <w:sz w:val="24"/>
              </w:rPr>
            </w:pPr>
            <w:r>
              <w:rPr>
                <w:i/>
                <w:sz w:val="24"/>
              </w:rPr>
              <w:t>3.5.1.Описаниекадровыхусловийреализацииосновнойобразовательной</w:t>
            </w:r>
            <w:r>
              <w:rPr>
                <w:i/>
                <w:spacing w:val="-2"/>
                <w:sz w:val="24"/>
              </w:rPr>
              <w:t>программы</w:t>
            </w:r>
          </w:p>
          <w:p w:rsidR="00684CD6" w:rsidRDefault="0037235B">
            <w:pPr>
              <w:pStyle w:val="TableParagraph"/>
              <w:spacing w:line="264" w:lineRule="exact"/>
              <w:ind w:left="107"/>
              <w:rPr>
                <w:i/>
                <w:sz w:val="24"/>
              </w:rPr>
            </w:pPr>
            <w:r>
              <w:rPr>
                <w:i/>
                <w:sz w:val="24"/>
              </w:rPr>
              <w:t>основногообщего</w:t>
            </w:r>
            <w:r>
              <w:rPr>
                <w:i/>
                <w:spacing w:val="-2"/>
                <w:sz w:val="24"/>
              </w:rPr>
              <w:t>образования</w:t>
            </w:r>
          </w:p>
        </w:tc>
        <w:tc>
          <w:tcPr>
            <w:tcW w:w="1017" w:type="dxa"/>
          </w:tcPr>
          <w:p w:rsidR="00684CD6" w:rsidRDefault="0037235B">
            <w:pPr>
              <w:pStyle w:val="TableParagraph"/>
              <w:spacing w:line="268" w:lineRule="exact"/>
              <w:ind w:left="60" w:right="98"/>
              <w:jc w:val="center"/>
              <w:rPr>
                <w:sz w:val="24"/>
              </w:rPr>
            </w:pPr>
            <w:r>
              <w:rPr>
                <w:spacing w:val="-2"/>
                <w:sz w:val="24"/>
              </w:rPr>
              <w:t>384стр.</w:t>
            </w:r>
          </w:p>
        </w:tc>
      </w:tr>
      <w:tr w:rsidR="00684CD6">
        <w:trPr>
          <w:trHeight w:val="551"/>
        </w:trPr>
        <w:tc>
          <w:tcPr>
            <w:tcW w:w="9040" w:type="dxa"/>
          </w:tcPr>
          <w:p w:rsidR="00684CD6" w:rsidRDefault="0037235B">
            <w:pPr>
              <w:pStyle w:val="TableParagraph"/>
              <w:spacing w:line="268" w:lineRule="exact"/>
              <w:ind w:left="107"/>
              <w:rPr>
                <w:i/>
                <w:sz w:val="24"/>
              </w:rPr>
            </w:pPr>
            <w:r>
              <w:rPr>
                <w:i/>
                <w:sz w:val="24"/>
              </w:rPr>
              <w:t>3.5.2.Психолого-педагогическиеусловияреализацииосновной</w:t>
            </w:r>
            <w:r>
              <w:rPr>
                <w:i/>
                <w:spacing w:val="-2"/>
                <w:sz w:val="24"/>
              </w:rPr>
              <w:t>образовательной</w:t>
            </w:r>
          </w:p>
          <w:p w:rsidR="00684CD6" w:rsidRDefault="0037235B">
            <w:pPr>
              <w:pStyle w:val="TableParagraph"/>
              <w:spacing w:line="264" w:lineRule="exact"/>
              <w:ind w:left="107"/>
              <w:rPr>
                <w:i/>
                <w:sz w:val="24"/>
              </w:rPr>
            </w:pPr>
            <w:r>
              <w:rPr>
                <w:i/>
                <w:sz w:val="24"/>
              </w:rPr>
              <w:t>программыосновногообщего</w:t>
            </w:r>
            <w:r>
              <w:rPr>
                <w:i/>
                <w:spacing w:val="-2"/>
                <w:sz w:val="24"/>
              </w:rPr>
              <w:t>образования</w:t>
            </w:r>
          </w:p>
        </w:tc>
        <w:tc>
          <w:tcPr>
            <w:tcW w:w="1017" w:type="dxa"/>
          </w:tcPr>
          <w:p w:rsidR="00684CD6" w:rsidRDefault="0037235B">
            <w:pPr>
              <w:pStyle w:val="TableParagraph"/>
              <w:spacing w:line="268" w:lineRule="exact"/>
              <w:ind w:left="60" w:right="98"/>
              <w:jc w:val="center"/>
              <w:rPr>
                <w:sz w:val="24"/>
              </w:rPr>
            </w:pPr>
            <w:r>
              <w:rPr>
                <w:spacing w:val="-2"/>
                <w:sz w:val="24"/>
              </w:rPr>
              <w:t>384стр.</w:t>
            </w:r>
          </w:p>
        </w:tc>
      </w:tr>
      <w:tr w:rsidR="00684CD6">
        <w:trPr>
          <w:trHeight w:val="553"/>
        </w:trPr>
        <w:tc>
          <w:tcPr>
            <w:tcW w:w="9040" w:type="dxa"/>
          </w:tcPr>
          <w:p w:rsidR="00684CD6" w:rsidRDefault="0037235B">
            <w:pPr>
              <w:pStyle w:val="TableParagraph"/>
              <w:spacing w:line="270" w:lineRule="exact"/>
              <w:ind w:left="107"/>
              <w:rPr>
                <w:i/>
                <w:sz w:val="24"/>
              </w:rPr>
            </w:pPr>
            <w:r>
              <w:rPr>
                <w:i/>
                <w:sz w:val="24"/>
              </w:rPr>
              <w:t>3.5.6.Финансовоеобеспечениереализацииосновнойобразовательной</w:t>
            </w:r>
            <w:r>
              <w:rPr>
                <w:i/>
                <w:spacing w:val="-2"/>
                <w:sz w:val="24"/>
              </w:rPr>
              <w:t>программы</w:t>
            </w:r>
          </w:p>
          <w:p w:rsidR="00684CD6" w:rsidRDefault="0037235B">
            <w:pPr>
              <w:pStyle w:val="TableParagraph"/>
              <w:spacing w:line="264" w:lineRule="exact"/>
              <w:ind w:left="107"/>
              <w:rPr>
                <w:i/>
                <w:sz w:val="24"/>
              </w:rPr>
            </w:pPr>
            <w:r>
              <w:rPr>
                <w:i/>
                <w:sz w:val="24"/>
              </w:rPr>
              <w:t>основногообщего</w:t>
            </w:r>
            <w:r>
              <w:rPr>
                <w:i/>
                <w:spacing w:val="-2"/>
                <w:sz w:val="24"/>
              </w:rPr>
              <w:t>образования</w:t>
            </w:r>
          </w:p>
        </w:tc>
        <w:tc>
          <w:tcPr>
            <w:tcW w:w="1017" w:type="dxa"/>
          </w:tcPr>
          <w:p w:rsidR="00684CD6" w:rsidRDefault="0037235B">
            <w:pPr>
              <w:pStyle w:val="TableParagraph"/>
              <w:spacing w:line="270" w:lineRule="exact"/>
              <w:ind w:right="98"/>
              <w:jc w:val="center"/>
              <w:rPr>
                <w:sz w:val="24"/>
              </w:rPr>
            </w:pPr>
            <w:r>
              <w:rPr>
                <w:spacing w:val="-2"/>
                <w:sz w:val="24"/>
              </w:rPr>
              <w:t>402стр</w:t>
            </w:r>
          </w:p>
        </w:tc>
      </w:tr>
      <w:tr w:rsidR="00684CD6">
        <w:trPr>
          <w:trHeight w:val="552"/>
        </w:trPr>
        <w:tc>
          <w:tcPr>
            <w:tcW w:w="9040" w:type="dxa"/>
          </w:tcPr>
          <w:p w:rsidR="00684CD6" w:rsidRDefault="0037235B">
            <w:pPr>
              <w:pStyle w:val="TableParagraph"/>
              <w:spacing w:line="268" w:lineRule="exact"/>
              <w:ind w:left="107"/>
              <w:rPr>
                <w:i/>
                <w:sz w:val="24"/>
              </w:rPr>
            </w:pPr>
            <w:r>
              <w:rPr>
                <w:i/>
                <w:sz w:val="24"/>
              </w:rPr>
              <w:t>3.5.7.Материально-техническиеусловияреализацииосновной</w:t>
            </w:r>
            <w:r>
              <w:rPr>
                <w:i/>
                <w:spacing w:val="-2"/>
                <w:sz w:val="24"/>
              </w:rPr>
              <w:t>образовательной</w:t>
            </w:r>
          </w:p>
          <w:p w:rsidR="00684CD6" w:rsidRDefault="0037235B">
            <w:pPr>
              <w:pStyle w:val="TableParagraph"/>
              <w:spacing w:line="264" w:lineRule="exact"/>
              <w:ind w:left="107"/>
              <w:rPr>
                <w:i/>
                <w:sz w:val="24"/>
              </w:rPr>
            </w:pPr>
            <w:r>
              <w:rPr>
                <w:i/>
                <w:spacing w:val="-2"/>
                <w:sz w:val="24"/>
              </w:rPr>
              <w:t>программы</w:t>
            </w:r>
          </w:p>
        </w:tc>
        <w:tc>
          <w:tcPr>
            <w:tcW w:w="1017" w:type="dxa"/>
          </w:tcPr>
          <w:p w:rsidR="00684CD6" w:rsidRDefault="0037235B">
            <w:pPr>
              <w:pStyle w:val="TableParagraph"/>
              <w:spacing w:line="268" w:lineRule="exact"/>
              <w:ind w:left="60" w:right="98"/>
              <w:jc w:val="center"/>
              <w:rPr>
                <w:sz w:val="24"/>
              </w:rPr>
            </w:pPr>
            <w:r>
              <w:rPr>
                <w:spacing w:val="-2"/>
                <w:sz w:val="24"/>
              </w:rPr>
              <w:t>406стр.</w:t>
            </w:r>
          </w:p>
        </w:tc>
      </w:tr>
      <w:tr w:rsidR="00684CD6">
        <w:trPr>
          <w:trHeight w:val="551"/>
        </w:trPr>
        <w:tc>
          <w:tcPr>
            <w:tcW w:w="9040" w:type="dxa"/>
          </w:tcPr>
          <w:p w:rsidR="00684CD6" w:rsidRDefault="0037235B">
            <w:pPr>
              <w:pStyle w:val="TableParagraph"/>
              <w:tabs>
                <w:tab w:val="left" w:pos="909"/>
                <w:tab w:val="left" w:pos="3509"/>
                <w:tab w:val="left" w:pos="5560"/>
                <w:tab w:val="left" w:pos="6592"/>
                <w:tab w:val="left" w:pos="7998"/>
              </w:tabs>
              <w:spacing w:line="268" w:lineRule="exact"/>
              <w:ind w:left="107"/>
              <w:rPr>
                <w:i/>
                <w:sz w:val="24"/>
              </w:rPr>
            </w:pPr>
            <w:r>
              <w:rPr>
                <w:i/>
                <w:spacing w:val="-2"/>
                <w:sz w:val="24"/>
              </w:rPr>
              <w:t>3.5.8.</w:t>
            </w:r>
            <w:r>
              <w:rPr>
                <w:i/>
                <w:sz w:val="24"/>
              </w:rPr>
              <w:tab/>
            </w:r>
            <w:r>
              <w:rPr>
                <w:i/>
                <w:spacing w:val="-2"/>
                <w:sz w:val="24"/>
              </w:rPr>
              <w:t>Учебно-методические,</w:t>
            </w:r>
            <w:r>
              <w:rPr>
                <w:i/>
                <w:sz w:val="24"/>
              </w:rPr>
              <w:tab/>
            </w:r>
            <w:r>
              <w:rPr>
                <w:i/>
                <w:spacing w:val="-2"/>
                <w:sz w:val="24"/>
              </w:rPr>
              <w:t>информационные</w:t>
            </w:r>
            <w:r>
              <w:rPr>
                <w:i/>
                <w:sz w:val="24"/>
              </w:rPr>
              <w:tab/>
            </w:r>
            <w:r>
              <w:rPr>
                <w:i/>
                <w:spacing w:val="-2"/>
                <w:sz w:val="24"/>
              </w:rPr>
              <w:t>условия</w:t>
            </w:r>
            <w:r>
              <w:rPr>
                <w:i/>
                <w:sz w:val="24"/>
              </w:rPr>
              <w:tab/>
            </w:r>
            <w:r>
              <w:rPr>
                <w:i/>
                <w:spacing w:val="-2"/>
                <w:sz w:val="24"/>
              </w:rPr>
              <w:t>реализации</w:t>
            </w:r>
            <w:r>
              <w:rPr>
                <w:i/>
                <w:sz w:val="24"/>
              </w:rPr>
              <w:tab/>
            </w:r>
            <w:r>
              <w:rPr>
                <w:i/>
                <w:spacing w:val="-2"/>
                <w:sz w:val="24"/>
              </w:rPr>
              <w:t>основной</w:t>
            </w:r>
          </w:p>
          <w:p w:rsidR="00684CD6" w:rsidRDefault="0037235B">
            <w:pPr>
              <w:pStyle w:val="TableParagraph"/>
              <w:spacing w:line="264" w:lineRule="exact"/>
              <w:ind w:left="107"/>
              <w:rPr>
                <w:i/>
                <w:sz w:val="24"/>
              </w:rPr>
            </w:pPr>
            <w:r>
              <w:rPr>
                <w:i/>
                <w:sz w:val="24"/>
              </w:rPr>
              <w:t>образовательнойпрограммыосновногообщего</w:t>
            </w:r>
            <w:r>
              <w:rPr>
                <w:i/>
                <w:spacing w:val="-2"/>
                <w:sz w:val="24"/>
              </w:rPr>
              <w:t>образования</w:t>
            </w:r>
          </w:p>
        </w:tc>
        <w:tc>
          <w:tcPr>
            <w:tcW w:w="1017" w:type="dxa"/>
          </w:tcPr>
          <w:p w:rsidR="00684CD6" w:rsidRDefault="0037235B">
            <w:pPr>
              <w:pStyle w:val="TableParagraph"/>
              <w:spacing w:line="268" w:lineRule="exact"/>
              <w:ind w:left="60" w:right="98"/>
              <w:jc w:val="center"/>
              <w:rPr>
                <w:sz w:val="24"/>
              </w:rPr>
            </w:pPr>
            <w:r>
              <w:rPr>
                <w:spacing w:val="-2"/>
                <w:sz w:val="24"/>
              </w:rPr>
              <w:t>407стр.</w:t>
            </w:r>
          </w:p>
        </w:tc>
      </w:tr>
      <w:tr w:rsidR="00684CD6">
        <w:trPr>
          <w:trHeight w:val="551"/>
        </w:trPr>
        <w:tc>
          <w:tcPr>
            <w:tcW w:w="9040" w:type="dxa"/>
          </w:tcPr>
          <w:p w:rsidR="00684CD6" w:rsidRDefault="0037235B">
            <w:pPr>
              <w:pStyle w:val="TableParagraph"/>
              <w:spacing w:line="268" w:lineRule="exact"/>
              <w:ind w:left="107"/>
              <w:rPr>
                <w:i/>
                <w:sz w:val="24"/>
              </w:rPr>
            </w:pPr>
            <w:r>
              <w:rPr>
                <w:i/>
                <w:sz w:val="24"/>
              </w:rPr>
              <w:t>3.6.Дорожнаякартаформированиянеобходимойсистемыусловий</w:t>
            </w:r>
            <w:r>
              <w:rPr>
                <w:i/>
                <w:spacing w:val="-2"/>
                <w:sz w:val="24"/>
              </w:rPr>
              <w:t>реализации</w:t>
            </w:r>
          </w:p>
          <w:p w:rsidR="00684CD6" w:rsidRDefault="0037235B">
            <w:pPr>
              <w:pStyle w:val="TableParagraph"/>
              <w:spacing w:line="264" w:lineRule="exact"/>
              <w:ind w:left="107"/>
              <w:rPr>
                <w:i/>
                <w:sz w:val="24"/>
              </w:rPr>
            </w:pPr>
            <w:r>
              <w:rPr>
                <w:i/>
                <w:sz w:val="24"/>
              </w:rPr>
              <w:t>основнойобразовательнойпрограммыосновногообщего</w:t>
            </w:r>
            <w:r>
              <w:rPr>
                <w:i/>
                <w:spacing w:val="-2"/>
                <w:sz w:val="24"/>
              </w:rPr>
              <w:t>образования.</w:t>
            </w:r>
          </w:p>
        </w:tc>
        <w:tc>
          <w:tcPr>
            <w:tcW w:w="1017" w:type="dxa"/>
          </w:tcPr>
          <w:p w:rsidR="00684CD6" w:rsidRDefault="0037235B">
            <w:pPr>
              <w:pStyle w:val="TableParagraph"/>
              <w:spacing w:line="268" w:lineRule="exact"/>
              <w:ind w:left="60" w:right="98"/>
              <w:jc w:val="center"/>
              <w:rPr>
                <w:sz w:val="24"/>
              </w:rPr>
            </w:pPr>
            <w:r>
              <w:rPr>
                <w:spacing w:val="-2"/>
                <w:sz w:val="24"/>
              </w:rPr>
              <w:t>413стр.</w:t>
            </w:r>
          </w:p>
        </w:tc>
      </w:tr>
      <w:tr w:rsidR="00684CD6">
        <w:trPr>
          <w:trHeight w:val="275"/>
        </w:trPr>
        <w:tc>
          <w:tcPr>
            <w:tcW w:w="9040" w:type="dxa"/>
          </w:tcPr>
          <w:p w:rsidR="00684CD6" w:rsidRDefault="0037235B">
            <w:pPr>
              <w:pStyle w:val="TableParagraph"/>
              <w:spacing w:line="256" w:lineRule="exact"/>
              <w:ind w:left="107"/>
              <w:rPr>
                <w:i/>
                <w:sz w:val="24"/>
              </w:rPr>
            </w:pPr>
            <w:r>
              <w:rPr>
                <w:i/>
                <w:sz w:val="24"/>
              </w:rPr>
              <w:t>3.7.Контрользасостояниемсистемы</w:t>
            </w:r>
            <w:r>
              <w:rPr>
                <w:i/>
                <w:spacing w:val="-2"/>
                <w:sz w:val="24"/>
              </w:rPr>
              <w:t xml:space="preserve"> условий</w:t>
            </w:r>
          </w:p>
        </w:tc>
        <w:tc>
          <w:tcPr>
            <w:tcW w:w="1017" w:type="dxa"/>
          </w:tcPr>
          <w:p w:rsidR="00684CD6" w:rsidRDefault="0037235B">
            <w:pPr>
              <w:pStyle w:val="TableParagraph"/>
              <w:spacing w:line="256" w:lineRule="exact"/>
              <w:ind w:left="60" w:right="98"/>
              <w:jc w:val="center"/>
              <w:rPr>
                <w:sz w:val="24"/>
              </w:rPr>
            </w:pPr>
            <w:r>
              <w:rPr>
                <w:spacing w:val="-2"/>
                <w:sz w:val="24"/>
              </w:rPr>
              <w:t>431стр.</w:t>
            </w:r>
          </w:p>
        </w:tc>
      </w:tr>
      <w:tr w:rsidR="00684CD6">
        <w:trPr>
          <w:trHeight w:val="278"/>
        </w:trPr>
        <w:tc>
          <w:tcPr>
            <w:tcW w:w="9040" w:type="dxa"/>
          </w:tcPr>
          <w:p w:rsidR="00684CD6" w:rsidRDefault="0037235B">
            <w:pPr>
              <w:pStyle w:val="TableParagraph"/>
              <w:spacing w:line="258" w:lineRule="exact"/>
              <w:ind w:left="107"/>
              <w:rPr>
                <w:i/>
                <w:sz w:val="24"/>
              </w:rPr>
            </w:pPr>
            <w:r>
              <w:rPr>
                <w:i/>
                <w:sz w:val="24"/>
              </w:rPr>
              <w:t>3.8.Переченьоценочныхиметодических</w:t>
            </w:r>
            <w:r>
              <w:rPr>
                <w:i/>
                <w:spacing w:val="-2"/>
                <w:sz w:val="24"/>
              </w:rPr>
              <w:t>материалов</w:t>
            </w:r>
          </w:p>
        </w:tc>
        <w:tc>
          <w:tcPr>
            <w:tcW w:w="1017" w:type="dxa"/>
          </w:tcPr>
          <w:p w:rsidR="00684CD6" w:rsidRDefault="0037235B">
            <w:pPr>
              <w:pStyle w:val="TableParagraph"/>
              <w:spacing w:line="258" w:lineRule="exact"/>
              <w:ind w:left="60" w:right="98"/>
              <w:jc w:val="center"/>
              <w:rPr>
                <w:sz w:val="24"/>
              </w:rPr>
            </w:pPr>
            <w:r>
              <w:rPr>
                <w:spacing w:val="-2"/>
                <w:sz w:val="24"/>
              </w:rPr>
              <w:t>428стр.</w:t>
            </w:r>
          </w:p>
        </w:tc>
      </w:tr>
    </w:tbl>
    <w:p w:rsidR="00684CD6" w:rsidRDefault="00684CD6">
      <w:pPr>
        <w:spacing w:line="258" w:lineRule="exact"/>
        <w:jc w:val="center"/>
        <w:rPr>
          <w:sz w:val="24"/>
        </w:rPr>
        <w:sectPr w:rsidR="00684CD6">
          <w:type w:val="continuous"/>
          <w:pgSz w:w="11920" w:h="16850"/>
          <w:pgMar w:top="1040" w:right="340" w:bottom="280" w:left="1020" w:header="720" w:footer="720" w:gutter="0"/>
          <w:cols w:space="720"/>
        </w:sectPr>
      </w:pPr>
    </w:p>
    <w:p w:rsidR="00684CD6" w:rsidRPr="006B2875" w:rsidRDefault="0037235B" w:rsidP="00587708">
      <w:pPr>
        <w:pStyle w:val="2"/>
        <w:numPr>
          <w:ilvl w:val="0"/>
          <w:numId w:val="248"/>
        </w:numPr>
        <w:tabs>
          <w:tab w:val="left" w:pos="851"/>
        </w:tabs>
        <w:spacing w:before="79"/>
        <w:ind w:left="142" w:firstLine="0"/>
      </w:pPr>
      <w:r w:rsidRPr="006B2875">
        <w:lastRenderedPageBreak/>
        <w:t>Целевой</w:t>
      </w:r>
      <w:r w:rsidRPr="006B2875">
        <w:rPr>
          <w:spacing w:val="-2"/>
        </w:rPr>
        <w:t>раздел</w:t>
      </w:r>
    </w:p>
    <w:p w:rsidR="00684CD6" w:rsidRPr="006B2875" w:rsidRDefault="0037235B" w:rsidP="00587708">
      <w:pPr>
        <w:pStyle w:val="a6"/>
        <w:numPr>
          <w:ilvl w:val="1"/>
          <w:numId w:val="248"/>
        </w:numPr>
        <w:tabs>
          <w:tab w:val="left" w:pos="851"/>
          <w:tab w:val="left" w:pos="1308"/>
        </w:tabs>
        <w:spacing w:before="41"/>
        <w:ind w:left="142" w:firstLine="0"/>
        <w:jc w:val="both"/>
        <w:rPr>
          <w:b/>
          <w:sz w:val="24"/>
          <w:szCs w:val="24"/>
        </w:rPr>
      </w:pPr>
      <w:r w:rsidRPr="006B2875">
        <w:rPr>
          <w:b/>
          <w:sz w:val="24"/>
          <w:szCs w:val="24"/>
        </w:rPr>
        <w:t>Пояснительная</w:t>
      </w:r>
      <w:r w:rsidRPr="006B2875">
        <w:rPr>
          <w:b/>
          <w:spacing w:val="-2"/>
          <w:sz w:val="24"/>
          <w:szCs w:val="24"/>
        </w:rPr>
        <w:t>записка</w:t>
      </w:r>
    </w:p>
    <w:p w:rsidR="00684CD6" w:rsidRPr="006B2875" w:rsidRDefault="0037235B" w:rsidP="006B2875">
      <w:pPr>
        <w:pStyle w:val="a3"/>
        <w:tabs>
          <w:tab w:val="left" w:pos="851"/>
        </w:tabs>
        <w:spacing w:before="235"/>
        <w:ind w:left="142" w:right="135"/>
      </w:pPr>
      <w:r w:rsidRPr="006B2875">
        <w:t>Образовательная программа основного общего образованиям</w:t>
      </w:r>
      <w:r w:rsidRPr="006B2875">
        <w:rPr>
          <w:b/>
        </w:rPr>
        <w:t>униципального бюджетного образовательного учреждения «Муниципальное бюджетное общеобразовательное учреждение «</w:t>
      </w:r>
      <w:r w:rsidR="006B394C" w:rsidRPr="006B2875">
        <w:rPr>
          <w:b/>
        </w:rPr>
        <w:t xml:space="preserve">Чураевская основная </w:t>
      </w:r>
      <w:r w:rsidRPr="006B2875">
        <w:rPr>
          <w:b/>
        </w:rPr>
        <w:t xml:space="preserve"> общеобразовательная школа Шебекинского района Белгородской области</w:t>
      </w:r>
      <w:r w:rsidRPr="006B2875">
        <w:t xml:space="preserve">» – (далее - Программа) определяетсодержание и условия организации образовательного процесса на уровне основного общего образования и направлена на формирование общей культуры, сохранение и укрепление здоровья обучающихся,духовно-нравственное, социальное, личностное и интеллектуальное развитие обучающихся, создание образовательной среды, способствующей раскрытию и реализации индивидуального потенциала обучающихся и ориентированной на формирование личности с развитым интеллектом, навыками исследовательской и творческой деятельности, высоким уровнем культуры, истинной гражданской позицией, готовой к осознанному выбору, освоению разнообразных профессиональных образовательных программ,саморазвитию и </w:t>
      </w:r>
      <w:r w:rsidRPr="006B2875">
        <w:rPr>
          <w:spacing w:val="-2"/>
        </w:rPr>
        <w:t>самосовершенствованию.</w:t>
      </w:r>
    </w:p>
    <w:p w:rsidR="00684CD6" w:rsidRPr="006B2875" w:rsidRDefault="0037235B" w:rsidP="006B2875">
      <w:pPr>
        <w:pStyle w:val="a3"/>
        <w:tabs>
          <w:tab w:val="left" w:pos="851"/>
        </w:tabs>
        <w:spacing w:before="1"/>
        <w:ind w:left="142" w:right="135"/>
      </w:pPr>
      <w:r w:rsidRPr="006B2875">
        <w:t>Программа разработана в соответствии с Законом РФ «Об образовании РФ», Санитарно- эпидемиологическими требованиями, Федеральным государственным образовательным стандартом основного общего образования, введённым в действие приказом Министерства образования и науки РФ от 17.12 2010 года №1897 с изменениями от 31.12.2015 г.) с учётом действующей в системе образования нормативной базой федерального, регионального, муниципального уровней, Уставом и локальными актами школы.</w:t>
      </w:r>
    </w:p>
    <w:p w:rsidR="00684CD6" w:rsidRPr="006B2875" w:rsidRDefault="0037235B" w:rsidP="00587708">
      <w:pPr>
        <w:pStyle w:val="2"/>
        <w:numPr>
          <w:ilvl w:val="0"/>
          <w:numId w:val="244"/>
        </w:numPr>
        <w:tabs>
          <w:tab w:val="left" w:pos="851"/>
          <w:tab w:val="left" w:pos="983"/>
        </w:tabs>
        <w:ind w:left="142" w:firstLine="0"/>
      </w:pPr>
      <w:r w:rsidRPr="006B2875">
        <w:rPr>
          <w:b w:val="0"/>
        </w:rPr>
        <w:t>Устав</w:t>
      </w:r>
      <w:r w:rsidRPr="006B2875">
        <w:t>МБОУ«</w:t>
      </w:r>
      <w:r w:rsidR="006B394C" w:rsidRPr="006B2875">
        <w:t>Чураевская О</w:t>
      </w:r>
      <w:r w:rsidRPr="006B2875">
        <w:t>ОШШебекинскогорайонаБелгородской</w:t>
      </w:r>
      <w:r w:rsidRPr="006B2875">
        <w:rPr>
          <w:spacing w:val="-2"/>
        </w:rPr>
        <w:t xml:space="preserve"> области».</w:t>
      </w:r>
    </w:p>
    <w:p w:rsidR="00684CD6" w:rsidRPr="006B2875" w:rsidRDefault="0037235B" w:rsidP="00587708">
      <w:pPr>
        <w:pStyle w:val="a6"/>
        <w:numPr>
          <w:ilvl w:val="0"/>
          <w:numId w:val="244"/>
        </w:numPr>
        <w:tabs>
          <w:tab w:val="left" w:pos="851"/>
          <w:tab w:val="left" w:pos="983"/>
        </w:tabs>
        <w:ind w:left="142" w:firstLine="0"/>
        <w:rPr>
          <w:sz w:val="24"/>
          <w:szCs w:val="24"/>
        </w:rPr>
      </w:pPr>
      <w:r w:rsidRPr="006B2875">
        <w:rPr>
          <w:sz w:val="24"/>
          <w:szCs w:val="24"/>
        </w:rPr>
        <w:t>Локальныеакты</w:t>
      </w:r>
      <w:r w:rsidRPr="006B2875">
        <w:rPr>
          <w:spacing w:val="-2"/>
          <w:sz w:val="24"/>
          <w:szCs w:val="24"/>
        </w:rPr>
        <w:t>Учреждения.</w:t>
      </w:r>
    </w:p>
    <w:p w:rsidR="00684CD6" w:rsidRPr="006B2875" w:rsidRDefault="0037235B" w:rsidP="006B2875">
      <w:pPr>
        <w:pStyle w:val="a3"/>
        <w:tabs>
          <w:tab w:val="left" w:pos="851"/>
        </w:tabs>
        <w:ind w:left="142" w:right="139"/>
      </w:pPr>
      <w:r w:rsidRPr="006B2875">
        <w:t>Настоящая программа сформирована на основе мониторинга участников образовательного процесса (педагоги, родители, обучающиеся) по вопросам их удовлетворенности качеством образования, условиями обучения, потребностями в повышении квалификации.</w:t>
      </w:r>
    </w:p>
    <w:p w:rsidR="00684CD6" w:rsidRPr="006B2875" w:rsidRDefault="0037235B" w:rsidP="006B2875">
      <w:pPr>
        <w:pStyle w:val="a3"/>
        <w:tabs>
          <w:tab w:val="left" w:pos="851"/>
        </w:tabs>
        <w:ind w:left="142" w:right="134"/>
      </w:pPr>
      <w:r w:rsidRPr="006B2875">
        <w:t>II уровень –реализация основной образовательной программы основного общего образования (нормативный срок освоения – 5 лет).</w:t>
      </w:r>
    </w:p>
    <w:p w:rsidR="00684CD6" w:rsidRPr="006B2875" w:rsidRDefault="0037235B" w:rsidP="006B2875">
      <w:pPr>
        <w:pStyle w:val="a3"/>
        <w:tabs>
          <w:tab w:val="left" w:pos="851"/>
        </w:tabs>
        <w:spacing w:before="1"/>
        <w:ind w:left="142" w:right="143"/>
      </w:pPr>
      <w:r w:rsidRPr="006B2875">
        <w:t>Основное общее образование является базой для получения среднего общего образования, начального и среднего профессионального образования.</w:t>
      </w:r>
    </w:p>
    <w:p w:rsidR="00684CD6" w:rsidRPr="006B2875" w:rsidRDefault="0037235B" w:rsidP="006B2875">
      <w:pPr>
        <w:pStyle w:val="a3"/>
        <w:tabs>
          <w:tab w:val="left" w:pos="851"/>
        </w:tabs>
        <w:ind w:left="142" w:right="138"/>
      </w:pPr>
      <w:r w:rsidRPr="006B2875">
        <w:rPr>
          <w:b/>
        </w:rPr>
        <w:t xml:space="preserve">Целями реализации </w:t>
      </w:r>
      <w:r w:rsidRPr="006B2875">
        <w:t xml:space="preserve">основной образовательной программы основного общего образования </w:t>
      </w:r>
      <w:r w:rsidRPr="006B2875">
        <w:rPr>
          <w:spacing w:val="-2"/>
        </w:rPr>
        <w:t>являются:</w:t>
      </w:r>
    </w:p>
    <w:p w:rsidR="00684CD6" w:rsidRPr="006B2875" w:rsidRDefault="0037235B" w:rsidP="00587708">
      <w:pPr>
        <w:pStyle w:val="a6"/>
        <w:numPr>
          <w:ilvl w:val="0"/>
          <w:numId w:val="247"/>
        </w:numPr>
        <w:tabs>
          <w:tab w:val="left" w:pos="851"/>
          <w:tab w:val="left" w:pos="1187"/>
        </w:tabs>
        <w:ind w:left="142" w:right="141" w:firstLine="0"/>
        <w:rPr>
          <w:sz w:val="24"/>
          <w:szCs w:val="24"/>
        </w:rPr>
      </w:pPr>
      <w:r w:rsidRPr="006B2875">
        <w:rPr>
          <w:sz w:val="24"/>
          <w:szCs w:val="24"/>
        </w:rPr>
        <w:t>обеспечениепланируемых результатовподостижениювыпускникомцелевых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84CD6" w:rsidRPr="006B2875" w:rsidRDefault="0037235B" w:rsidP="00587708">
      <w:pPr>
        <w:pStyle w:val="a6"/>
        <w:numPr>
          <w:ilvl w:val="0"/>
          <w:numId w:val="247"/>
        </w:numPr>
        <w:tabs>
          <w:tab w:val="left" w:pos="851"/>
          <w:tab w:val="left" w:pos="1187"/>
        </w:tabs>
        <w:ind w:left="142" w:right="143" w:firstLine="0"/>
        <w:rPr>
          <w:sz w:val="24"/>
          <w:szCs w:val="24"/>
        </w:rPr>
      </w:pPr>
      <w:r w:rsidRPr="006B2875">
        <w:rPr>
          <w:sz w:val="24"/>
          <w:szCs w:val="24"/>
        </w:rPr>
        <w:t xml:space="preserve">становление и развитие личности в её индивидуальности, самобытности, уникальности, </w:t>
      </w:r>
      <w:r w:rsidRPr="006B2875">
        <w:rPr>
          <w:spacing w:val="-2"/>
          <w:sz w:val="24"/>
          <w:szCs w:val="24"/>
        </w:rPr>
        <w:t>неповторимости.</w:t>
      </w:r>
    </w:p>
    <w:p w:rsidR="00684CD6" w:rsidRPr="006B2875" w:rsidRDefault="0037235B" w:rsidP="006B2875">
      <w:pPr>
        <w:tabs>
          <w:tab w:val="left" w:pos="851"/>
        </w:tabs>
        <w:ind w:left="142" w:right="136"/>
        <w:jc w:val="both"/>
        <w:rPr>
          <w:sz w:val="24"/>
          <w:szCs w:val="24"/>
        </w:rPr>
      </w:pPr>
      <w:r w:rsidRPr="006B2875">
        <w:rPr>
          <w:b/>
          <w:sz w:val="24"/>
          <w:szCs w:val="24"/>
        </w:rPr>
        <w:t xml:space="preserve">Достижение поставленных целей </w:t>
      </w:r>
      <w:r w:rsidRPr="006B2875">
        <w:rPr>
          <w:sz w:val="24"/>
          <w:szCs w:val="24"/>
        </w:rPr>
        <w:t xml:space="preserve">при разработке и реализации образовательным учреждением основной образовательной программы основного общего образования </w:t>
      </w:r>
      <w:r w:rsidRPr="006B2875">
        <w:rPr>
          <w:b/>
          <w:sz w:val="24"/>
          <w:szCs w:val="24"/>
        </w:rPr>
        <w:t>предусматривает решение следующих основных задач</w:t>
      </w:r>
      <w:r w:rsidRPr="006B2875">
        <w:rPr>
          <w:sz w:val="24"/>
          <w:szCs w:val="24"/>
        </w:rPr>
        <w:t>:</w:t>
      </w:r>
    </w:p>
    <w:p w:rsidR="00684CD6" w:rsidRPr="006B2875" w:rsidRDefault="0037235B" w:rsidP="00587708">
      <w:pPr>
        <w:pStyle w:val="a6"/>
        <w:numPr>
          <w:ilvl w:val="0"/>
          <w:numId w:val="247"/>
        </w:numPr>
        <w:tabs>
          <w:tab w:val="left" w:pos="851"/>
          <w:tab w:val="left" w:pos="1187"/>
        </w:tabs>
        <w:spacing w:before="1"/>
        <w:ind w:left="142" w:right="141" w:firstLine="0"/>
        <w:rPr>
          <w:sz w:val="24"/>
          <w:szCs w:val="24"/>
        </w:rPr>
      </w:pPr>
      <w:r w:rsidRPr="006B2875">
        <w:rPr>
          <w:sz w:val="24"/>
          <w:szCs w:val="24"/>
        </w:rPr>
        <w:t>обеспечение соответствия основной образовательной программы требованиям</w:t>
      </w:r>
      <w:r w:rsidRPr="006B2875">
        <w:rPr>
          <w:spacing w:val="-2"/>
          <w:sz w:val="24"/>
          <w:szCs w:val="24"/>
        </w:rPr>
        <w:t>Стандарта;</w:t>
      </w:r>
    </w:p>
    <w:p w:rsidR="00684CD6" w:rsidRPr="006B2875" w:rsidRDefault="0037235B" w:rsidP="00587708">
      <w:pPr>
        <w:pStyle w:val="a6"/>
        <w:numPr>
          <w:ilvl w:val="0"/>
          <w:numId w:val="247"/>
        </w:numPr>
        <w:tabs>
          <w:tab w:val="left" w:pos="851"/>
          <w:tab w:val="left" w:pos="1187"/>
        </w:tabs>
        <w:ind w:left="142" w:right="136" w:firstLine="0"/>
        <w:rPr>
          <w:sz w:val="24"/>
          <w:szCs w:val="24"/>
        </w:rPr>
      </w:pPr>
      <w:r w:rsidRPr="006B2875">
        <w:rPr>
          <w:sz w:val="24"/>
          <w:szCs w:val="24"/>
        </w:rPr>
        <w:t>обеспечениепреемственности начальногообщего,основногообщего,среднего(полного) общего образования;</w:t>
      </w:r>
    </w:p>
    <w:p w:rsidR="00684CD6" w:rsidRPr="006B2875" w:rsidRDefault="0037235B" w:rsidP="00587708">
      <w:pPr>
        <w:pStyle w:val="a6"/>
        <w:numPr>
          <w:ilvl w:val="0"/>
          <w:numId w:val="247"/>
        </w:numPr>
        <w:tabs>
          <w:tab w:val="left" w:pos="851"/>
          <w:tab w:val="left" w:pos="1187"/>
        </w:tabs>
        <w:ind w:left="142" w:right="136" w:firstLine="0"/>
        <w:rPr>
          <w:sz w:val="24"/>
          <w:szCs w:val="24"/>
        </w:rPr>
      </w:pPr>
      <w:r w:rsidRPr="006B2875">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684CD6" w:rsidRPr="006B2875" w:rsidRDefault="0037235B" w:rsidP="00587708">
      <w:pPr>
        <w:pStyle w:val="a6"/>
        <w:numPr>
          <w:ilvl w:val="0"/>
          <w:numId w:val="247"/>
        </w:numPr>
        <w:tabs>
          <w:tab w:val="left" w:pos="851"/>
          <w:tab w:val="left" w:pos="1190"/>
        </w:tabs>
        <w:ind w:left="142" w:right="135" w:firstLine="0"/>
        <w:rPr>
          <w:sz w:val="24"/>
          <w:szCs w:val="24"/>
        </w:rPr>
      </w:pPr>
      <w:r w:rsidRPr="006B2875">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школы,обеспечениюиндивидуализированногопсихолого-педагогическогосопровождения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3"/>
      </w:pPr>
      <w:r w:rsidRPr="006B2875">
        <w:lastRenderedPageBreak/>
        <w:t>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84CD6" w:rsidRPr="006B2875" w:rsidRDefault="0037235B" w:rsidP="00587708">
      <w:pPr>
        <w:pStyle w:val="a6"/>
        <w:numPr>
          <w:ilvl w:val="0"/>
          <w:numId w:val="247"/>
        </w:numPr>
        <w:tabs>
          <w:tab w:val="left" w:pos="851"/>
          <w:tab w:val="left" w:pos="1187"/>
        </w:tabs>
        <w:ind w:left="142" w:right="142" w:firstLine="0"/>
        <w:rPr>
          <w:sz w:val="24"/>
          <w:szCs w:val="24"/>
        </w:rPr>
      </w:pPr>
      <w:r w:rsidRPr="006B2875">
        <w:rPr>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84CD6" w:rsidRPr="006B2875" w:rsidRDefault="0037235B" w:rsidP="00587708">
      <w:pPr>
        <w:pStyle w:val="a6"/>
        <w:numPr>
          <w:ilvl w:val="0"/>
          <w:numId w:val="247"/>
        </w:numPr>
        <w:tabs>
          <w:tab w:val="left" w:pos="851"/>
          <w:tab w:val="left" w:pos="1187"/>
        </w:tabs>
        <w:ind w:left="142" w:right="139" w:firstLine="0"/>
        <w:rPr>
          <w:sz w:val="24"/>
          <w:szCs w:val="24"/>
        </w:rPr>
      </w:pPr>
      <w:r w:rsidRPr="006B2875">
        <w:rPr>
          <w:sz w:val="24"/>
          <w:szCs w:val="24"/>
        </w:rPr>
        <w:t>взаимодействие образовательного учреждения при реализации основнойобразовательной программы с социальными партнёрами;</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84CD6" w:rsidRPr="006B2875" w:rsidRDefault="0037235B" w:rsidP="00587708">
      <w:pPr>
        <w:pStyle w:val="a6"/>
        <w:numPr>
          <w:ilvl w:val="0"/>
          <w:numId w:val="247"/>
        </w:numPr>
        <w:tabs>
          <w:tab w:val="left" w:pos="851"/>
          <w:tab w:val="left" w:pos="1190"/>
        </w:tabs>
        <w:ind w:left="142" w:right="143" w:firstLine="0"/>
        <w:rPr>
          <w:sz w:val="24"/>
          <w:szCs w:val="24"/>
        </w:rPr>
      </w:pPr>
      <w:r w:rsidRPr="006B2875">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социальнойсреды, школьного уклада;</w:t>
      </w:r>
    </w:p>
    <w:p w:rsidR="00684CD6" w:rsidRPr="006B2875" w:rsidRDefault="0037235B" w:rsidP="00587708">
      <w:pPr>
        <w:pStyle w:val="a6"/>
        <w:numPr>
          <w:ilvl w:val="0"/>
          <w:numId w:val="247"/>
        </w:numPr>
        <w:tabs>
          <w:tab w:val="left" w:pos="851"/>
          <w:tab w:val="left" w:pos="1187"/>
        </w:tabs>
        <w:spacing w:before="1"/>
        <w:ind w:left="142" w:right="137" w:firstLine="0"/>
        <w:rPr>
          <w:sz w:val="24"/>
          <w:szCs w:val="24"/>
        </w:rPr>
      </w:pPr>
      <w:r w:rsidRPr="006B2875">
        <w:rPr>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684CD6" w:rsidRPr="006B2875" w:rsidRDefault="0037235B" w:rsidP="00587708">
      <w:pPr>
        <w:pStyle w:val="a6"/>
        <w:numPr>
          <w:ilvl w:val="0"/>
          <w:numId w:val="247"/>
        </w:numPr>
        <w:tabs>
          <w:tab w:val="left" w:pos="851"/>
          <w:tab w:val="left" w:pos="1187"/>
        </w:tabs>
        <w:ind w:left="142" w:right="139" w:firstLine="0"/>
        <w:rPr>
          <w:sz w:val="24"/>
          <w:szCs w:val="24"/>
        </w:rPr>
      </w:pPr>
      <w:r w:rsidRPr="006B2875">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684CD6" w:rsidRPr="006B2875" w:rsidRDefault="0037235B" w:rsidP="00587708">
      <w:pPr>
        <w:pStyle w:val="a6"/>
        <w:numPr>
          <w:ilvl w:val="0"/>
          <w:numId w:val="247"/>
        </w:numPr>
        <w:tabs>
          <w:tab w:val="left" w:pos="851"/>
          <w:tab w:val="left" w:pos="1187"/>
        </w:tabs>
        <w:ind w:left="142" w:right="142" w:firstLine="0"/>
        <w:rPr>
          <w:sz w:val="24"/>
          <w:szCs w:val="24"/>
        </w:rPr>
      </w:pPr>
      <w:r w:rsidRPr="006B2875">
        <w:rPr>
          <w:sz w:val="24"/>
          <w:szCs w:val="24"/>
        </w:rPr>
        <w:t>сохранение и укрепление физического, психологического и социального здоровья обучающихся, обеспечение их безопасности.</w:t>
      </w:r>
    </w:p>
    <w:p w:rsidR="00684CD6" w:rsidRPr="006B2875" w:rsidRDefault="0037235B" w:rsidP="006B2875">
      <w:pPr>
        <w:pStyle w:val="2"/>
        <w:tabs>
          <w:tab w:val="left" w:pos="851"/>
        </w:tabs>
        <w:spacing w:before="10" w:line="235" w:lineRule="auto"/>
        <w:ind w:left="142" w:right="132"/>
        <w:rPr>
          <w:b w:val="0"/>
        </w:rPr>
      </w:pPr>
      <w:r w:rsidRPr="006B2875">
        <w:t>В основе реализации основной образовательной программы лежит системно- деятельностный подход</w:t>
      </w:r>
      <w:r w:rsidRPr="006B2875">
        <w:rPr>
          <w:b w:val="0"/>
        </w:rPr>
        <w:t>, который предполагает:</w:t>
      </w:r>
    </w:p>
    <w:p w:rsidR="00684CD6" w:rsidRPr="006B2875" w:rsidRDefault="0037235B" w:rsidP="00587708">
      <w:pPr>
        <w:pStyle w:val="a6"/>
        <w:numPr>
          <w:ilvl w:val="0"/>
          <w:numId w:val="247"/>
        </w:numPr>
        <w:tabs>
          <w:tab w:val="left" w:pos="851"/>
          <w:tab w:val="left" w:pos="1187"/>
        </w:tabs>
        <w:spacing w:before="2"/>
        <w:ind w:left="142" w:right="140" w:firstLine="0"/>
        <w:rPr>
          <w:sz w:val="24"/>
          <w:szCs w:val="24"/>
        </w:rPr>
      </w:pPr>
      <w:r w:rsidRPr="006B2875">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84CD6" w:rsidRPr="006B2875" w:rsidRDefault="0037235B" w:rsidP="00587708">
      <w:pPr>
        <w:pStyle w:val="a6"/>
        <w:numPr>
          <w:ilvl w:val="0"/>
          <w:numId w:val="247"/>
        </w:numPr>
        <w:tabs>
          <w:tab w:val="left" w:pos="851"/>
          <w:tab w:val="left" w:pos="1187"/>
        </w:tabs>
        <w:ind w:left="142" w:right="133" w:firstLine="0"/>
        <w:rPr>
          <w:sz w:val="24"/>
          <w:szCs w:val="24"/>
        </w:rPr>
      </w:pPr>
      <w:r w:rsidRPr="006B2875">
        <w:rPr>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84CD6" w:rsidRPr="006B2875" w:rsidRDefault="0037235B" w:rsidP="00587708">
      <w:pPr>
        <w:pStyle w:val="a6"/>
        <w:numPr>
          <w:ilvl w:val="0"/>
          <w:numId w:val="247"/>
        </w:numPr>
        <w:tabs>
          <w:tab w:val="left" w:pos="851"/>
          <w:tab w:val="left" w:pos="1187"/>
        </w:tabs>
        <w:spacing w:before="1"/>
        <w:ind w:left="142" w:right="142" w:firstLine="0"/>
        <w:rPr>
          <w:sz w:val="24"/>
          <w:szCs w:val="24"/>
        </w:rPr>
      </w:pPr>
      <w:r w:rsidRPr="006B2875">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84CD6" w:rsidRPr="006B2875" w:rsidRDefault="0037235B" w:rsidP="00587708">
      <w:pPr>
        <w:pStyle w:val="a6"/>
        <w:numPr>
          <w:ilvl w:val="0"/>
          <w:numId w:val="247"/>
        </w:numPr>
        <w:tabs>
          <w:tab w:val="left" w:pos="851"/>
          <w:tab w:val="left" w:pos="1190"/>
        </w:tabs>
        <w:ind w:left="142" w:right="135" w:firstLine="0"/>
        <w:rPr>
          <w:sz w:val="24"/>
          <w:szCs w:val="24"/>
        </w:rPr>
      </w:pPr>
      <w:r w:rsidRPr="006B2875">
        <w:rPr>
          <w:sz w:val="24"/>
          <w:szCs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w:t>
      </w:r>
      <w:r w:rsidRPr="006B2875">
        <w:rPr>
          <w:spacing w:val="-2"/>
          <w:sz w:val="24"/>
          <w:szCs w:val="24"/>
        </w:rPr>
        <w:t>достижения;</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sz w:val="24"/>
          <w:szCs w:val="24"/>
        </w:rPr>
        <w:t>разнообразиеиндивидуальныхобразовательных траекторийииндивидуальногоразвития каждого обучающегося, в том числе одарённых детей, детей-инвалидов и детей с ограниченными возможностями здоровья.</w:t>
      </w:r>
    </w:p>
    <w:p w:rsidR="00684CD6" w:rsidRPr="006B2875" w:rsidRDefault="0037235B" w:rsidP="006B2875">
      <w:pPr>
        <w:pStyle w:val="2"/>
        <w:tabs>
          <w:tab w:val="left" w:pos="851"/>
        </w:tabs>
        <w:spacing w:before="5"/>
        <w:ind w:left="142" w:right="134"/>
      </w:pPr>
      <w:r w:rsidRPr="006B2875">
        <w:t>Основная образовательная программа формируется с учётом психолого- педагогических особенностей развития детей 11—15 лет, связанных:</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47"/>
        </w:numPr>
        <w:tabs>
          <w:tab w:val="left" w:pos="851"/>
          <w:tab w:val="left" w:pos="1187"/>
        </w:tabs>
        <w:spacing w:before="72"/>
        <w:ind w:left="142" w:right="134" w:firstLine="0"/>
        <w:rPr>
          <w:sz w:val="24"/>
          <w:szCs w:val="24"/>
        </w:rPr>
      </w:pPr>
      <w:r w:rsidRPr="006B2875">
        <w:rPr>
          <w:i/>
          <w:sz w:val="24"/>
          <w:szCs w:val="24"/>
        </w:rPr>
        <w:lastRenderedPageBreak/>
        <w:t>с переходом от учебных действий</w:t>
      </w:r>
      <w:r w:rsidRPr="006B2875">
        <w:rPr>
          <w:sz w:val="24"/>
          <w:szCs w:val="24"/>
        </w:rPr>
        <w:t xml:space="preserve">, </w:t>
      </w:r>
      <w:r w:rsidRPr="006B2875">
        <w:rPr>
          <w:i/>
          <w:sz w:val="24"/>
          <w:szCs w:val="24"/>
        </w:rPr>
        <w:t xml:space="preserve">характерных для начальной школы </w:t>
      </w:r>
      <w:r w:rsidRPr="006B2875">
        <w:rPr>
          <w:sz w:val="24"/>
          <w:szCs w:val="24"/>
        </w:rPr>
        <w:t xml:space="preserve">иосуществляемых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6B2875">
        <w:rPr>
          <w:i/>
          <w:sz w:val="24"/>
          <w:szCs w:val="24"/>
        </w:rPr>
        <w:t xml:space="preserve">овладению этой учебной деятельностью </w:t>
      </w:r>
      <w:r w:rsidRPr="006B2875">
        <w:rPr>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6B2875">
        <w:rPr>
          <w:i/>
          <w:sz w:val="24"/>
          <w:szCs w:val="24"/>
        </w:rPr>
        <w:t xml:space="preserve">новой внутренней позиции обучающегося </w:t>
      </w:r>
      <w:r w:rsidRPr="006B2875">
        <w:rPr>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i/>
          <w:sz w:val="24"/>
          <w:szCs w:val="24"/>
        </w:rPr>
        <w:t xml:space="preserve">с осуществлением </w:t>
      </w:r>
      <w:r w:rsidRPr="006B2875">
        <w:rPr>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6B2875">
        <w:rPr>
          <w:i/>
          <w:sz w:val="24"/>
          <w:szCs w:val="24"/>
        </w:rPr>
        <w:t xml:space="preserve">качественного преобразования учебных действий </w:t>
      </w:r>
      <w:r w:rsidRPr="006B2875">
        <w:rPr>
          <w:sz w:val="24"/>
          <w:szCs w:val="24"/>
        </w:rPr>
        <w:t xml:space="preserve">моделирования, контроля и оценки, и </w:t>
      </w:r>
      <w:r w:rsidRPr="006B2875">
        <w:rPr>
          <w:i/>
          <w:sz w:val="24"/>
          <w:szCs w:val="24"/>
        </w:rPr>
        <w:t xml:space="preserve">перехода </w:t>
      </w:r>
      <w:r w:rsidRPr="006B2875">
        <w:rPr>
          <w:sz w:val="24"/>
          <w:szCs w:val="24"/>
        </w:rPr>
        <w:t xml:space="preserve">от самостоятельной постановки обучающимися новых учебных задач </w:t>
      </w:r>
      <w:r w:rsidRPr="006B2875">
        <w:rPr>
          <w:i/>
          <w:sz w:val="24"/>
          <w:szCs w:val="24"/>
        </w:rPr>
        <w:t>к развитию способности проектирования собственной учебной деятельности и построению жизненных планов во временнóй перспективе</w:t>
      </w:r>
      <w:r w:rsidRPr="006B2875">
        <w:rPr>
          <w:sz w:val="24"/>
          <w:szCs w:val="24"/>
        </w:rPr>
        <w:t>;</w:t>
      </w:r>
    </w:p>
    <w:p w:rsidR="00684CD6" w:rsidRPr="006B2875" w:rsidRDefault="0037235B" w:rsidP="00587708">
      <w:pPr>
        <w:pStyle w:val="a6"/>
        <w:numPr>
          <w:ilvl w:val="0"/>
          <w:numId w:val="247"/>
        </w:numPr>
        <w:tabs>
          <w:tab w:val="left" w:pos="851"/>
          <w:tab w:val="left" w:pos="1187"/>
        </w:tabs>
        <w:spacing w:before="1"/>
        <w:ind w:left="142" w:right="136" w:firstLine="0"/>
        <w:rPr>
          <w:sz w:val="24"/>
          <w:szCs w:val="24"/>
        </w:rPr>
      </w:pPr>
      <w:r w:rsidRPr="006B2875">
        <w:rPr>
          <w:i/>
          <w:sz w:val="24"/>
          <w:szCs w:val="24"/>
        </w:rPr>
        <w:t xml:space="preserve">с формированием </w:t>
      </w:r>
      <w:r w:rsidRPr="006B2875">
        <w:rPr>
          <w:sz w:val="24"/>
          <w:szCs w:val="24"/>
        </w:rPr>
        <w:t xml:space="preserve">у обучающегося </w:t>
      </w:r>
      <w:r w:rsidRPr="006B2875">
        <w:rPr>
          <w:i/>
          <w:sz w:val="24"/>
          <w:szCs w:val="24"/>
        </w:rPr>
        <w:t>научного типа мышления</w:t>
      </w:r>
      <w:r w:rsidRPr="006B2875">
        <w:rPr>
          <w:sz w:val="24"/>
          <w:szCs w:val="24"/>
        </w:rPr>
        <w:t xml:space="preserve">, который ориентирует егонаобщекультурныеобразцы,нормы,эталоныизакономерности взаимодействиясокружающим </w:t>
      </w:r>
      <w:r w:rsidRPr="006B2875">
        <w:rPr>
          <w:spacing w:val="-2"/>
          <w:sz w:val="24"/>
          <w:szCs w:val="24"/>
        </w:rPr>
        <w:t>миром;</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i/>
          <w:sz w:val="24"/>
          <w:szCs w:val="24"/>
        </w:rPr>
        <w:t>с овладением коммуникативными средствами и способами организации кооперации и сотрудничества</w:t>
      </w:r>
      <w:r w:rsidRPr="006B2875">
        <w:rPr>
          <w:sz w:val="24"/>
          <w:szCs w:val="24"/>
        </w:rPr>
        <w:t>; развитием учебного сотрудничества, реализуемого в отношениях, обучающихся с учителем и сверстниками;</w:t>
      </w:r>
    </w:p>
    <w:p w:rsidR="00684CD6" w:rsidRPr="006B2875" w:rsidRDefault="0037235B" w:rsidP="00587708">
      <w:pPr>
        <w:pStyle w:val="a6"/>
        <w:numPr>
          <w:ilvl w:val="0"/>
          <w:numId w:val="247"/>
        </w:numPr>
        <w:tabs>
          <w:tab w:val="left" w:pos="851"/>
          <w:tab w:val="left" w:pos="1187"/>
        </w:tabs>
        <w:ind w:left="142" w:right="136" w:firstLine="0"/>
        <w:rPr>
          <w:sz w:val="24"/>
          <w:szCs w:val="24"/>
        </w:rPr>
      </w:pPr>
      <w:r w:rsidRPr="006B2875">
        <w:rPr>
          <w:i/>
          <w:sz w:val="24"/>
          <w:szCs w:val="24"/>
        </w:rPr>
        <w:t xml:space="preserve">с изменением формы организации учебной деятельности и учебного сотрудничества </w:t>
      </w:r>
      <w:r w:rsidRPr="006B2875">
        <w:rPr>
          <w:sz w:val="24"/>
          <w:szCs w:val="24"/>
        </w:rPr>
        <w:t>от классно-урочной к лабораторно-семинарской и лекционно-лабораторной исследовательской.</w:t>
      </w:r>
    </w:p>
    <w:p w:rsidR="00684CD6" w:rsidRPr="006B2875" w:rsidRDefault="0037235B" w:rsidP="006B2875">
      <w:pPr>
        <w:tabs>
          <w:tab w:val="left" w:pos="851"/>
        </w:tabs>
        <w:spacing w:before="5"/>
        <w:ind w:left="142" w:right="134"/>
        <w:jc w:val="both"/>
        <w:rPr>
          <w:sz w:val="24"/>
          <w:szCs w:val="24"/>
        </w:rPr>
      </w:pPr>
      <w:r w:rsidRPr="006B2875">
        <w:rPr>
          <w:b/>
          <w:i/>
          <w:sz w:val="24"/>
          <w:szCs w:val="24"/>
        </w:rPr>
        <w:t xml:space="preserve">Переход обучающегося в основную школу совпадает с предкритической фазой развития ребёнка </w:t>
      </w:r>
      <w:r w:rsidRPr="006B2875">
        <w:rPr>
          <w:sz w:val="24"/>
          <w:szCs w:val="24"/>
        </w:rPr>
        <w:t xml:space="preserve">— переходом к кризису младшего подросткового возраста (11—13 лет, 5—7 классы), характеризующемуся </w:t>
      </w:r>
      <w:r w:rsidRPr="006B2875">
        <w:rPr>
          <w:i/>
          <w:sz w:val="24"/>
          <w:szCs w:val="24"/>
        </w:rPr>
        <w:t xml:space="preserve">началом перехода от детства к взрослости, при котором </w:t>
      </w:r>
      <w:r w:rsidRPr="006B2875">
        <w:rPr>
          <w:sz w:val="24"/>
          <w:szCs w:val="24"/>
        </w:rPr>
        <w:t xml:space="preserve">центральным и специфическим </w:t>
      </w:r>
      <w:r w:rsidRPr="006B2875">
        <w:rPr>
          <w:i/>
          <w:sz w:val="24"/>
          <w:szCs w:val="24"/>
        </w:rPr>
        <w:t xml:space="preserve">новообразованием </w:t>
      </w:r>
      <w:r w:rsidRPr="006B2875">
        <w:rPr>
          <w:sz w:val="24"/>
          <w:szCs w:val="24"/>
        </w:rPr>
        <w:t xml:space="preserve">в личности подростка является возникновение и развитие у него </w:t>
      </w:r>
      <w:r w:rsidRPr="006B2875">
        <w:rPr>
          <w:i/>
          <w:sz w:val="24"/>
          <w:szCs w:val="24"/>
        </w:rPr>
        <w:t xml:space="preserve">самосознания </w:t>
      </w:r>
      <w:r w:rsidRPr="006B2875">
        <w:rPr>
          <w:sz w:val="24"/>
          <w:szCs w:val="24"/>
        </w:rPr>
        <w:t xml:space="preserve">— представления о том, что он уже не ребёнок, т. е. </w:t>
      </w:r>
      <w:r w:rsidRPr="006B2875">
        <w:rPr>
          <w:i/>
          <w:sz w:val="24"/>
          <w:szCs w:val="24"/>
        </w:rPr>
        <w:t xml:space="preserve">чувства взрослости, </w:t>
      </w:r>
      <w:r w:rsidRPr="006B2875">
        <w:rPr>
          <w:sz w:val="24"/>
          <w:szCs w:val="24"/>
        </w:rPr>
        <w:t xml:space="preserve">а также внутренней </w:t>
      </w:r>
      <w:r w:rsidRPr="006B2875">
        <w:rPr>
          <w:i/>
          <w:sz w:val="24"/>
          <w:szCs w:val="24"/>
        </w:rPr>
        <w:t xml:space="preserve">переориентацией </w:t>
      </w:r>
      <w:r w:rsidRPr="006B2875">
        <w:rPr>
          <w:sz w:val="24"/>
          <w:szCs w:val="24"/>
        </w:rPr>
        <w:t xml:space="preserve">подростка с правил и ограничений, связанных с </w:t>
      </w:r>
      <w:r w:rsidRPr="006B2875">
        <w:rPr>
          <w:i/>
          <w:sz w:val="24"/>
          <w:szCs w:val="24"/>
        </w:rPr>
        <w:t>моралью послушания</w:t>
      </w:r>
      <w:r w:rsidRPr="006B2875">
        <w:rPr>
          <w:sz w:val="24"/>
          <w:szCs w:val="24"/>
        </w:rPr>
        <w:t xml:space="preserve">, на </w:t>
      </w:r>
      <w:r w:rsidRPr="006B2875">
        <w:rPr>
          <w:i/>
          <w:sz w:val="24"/>
          <w:szCs w:val="24"/>
        </w:rPr>
        <w:t>нормы поведения взрослых</w:t>
      </w:r>
      <w:r w:rsidRPr="006B2875">
        <w:rPr>
          <w:sz w:val="24"/>
          <w:szCs w:val="24"/>
        </w:rPr>
        <w:t>.</w:t>
      </w:r>
    </w:p>
    <w:p w:rsidR="00684CD6" w:rsidRPr="006B2875" w:rsidRDefault="0037235B" w:rsidP="006B2875">
      <w:pPr>
        <w:tabs>
          <w:tab w:val="left" w:pos="851"/>
        </w:tabs>
        <w:spacing w:line="272" w:lineRule="exact"/>
        <w:ind w:left="142"/>
        <w:jc w:val="both"/>
        <w:rPr>
          <w:sz w:val="24"/>
          <w:szCs w:val="24"/>
        </w:rPr>
      </w:pPr>
      <w:r w:rsidRPr="006B2875">
        <w:rPr>
          <w:b/>
          <w:i/>
          <w:sz w:val="24"/>
          <w:szCs w:val="24"/>
        </w:rPr>
        <w:t>Второйэтапподростковогоразвития</w:t>
      </w:r>
      <w:r w:rsidRPr="006B2875">
        <w:rPr>
          <w:sz w:val="24"/>
          <w:szCs w:val="24"/>
        </w:rPr>
        <w:t>(14—15лет,8—9классы)</w:t>
      </w:r>
      <w:r w:rsidRPr="006B2875">
        <w:rPr>
          <w:spacing w:val="-2"/>
          <w:sz w:val="24"/>
          <w:szCs w:val="24"/>
        </w:rPr>
        <w:t>характеризуется:</w:t>
      </w:r>
    </w:p>
    <w:p w:rsidR="00684CD6" w:rsidRPr="006B2875" w:rsidRDefault="0037235B" w:rsidP="00587708">
      <w:pPr>
        <w:pStyle w:val="a6"/>
        <w:numPr>
          <w:ilvl w:val="0"/>
          <w:numId w:val="247"/>
        </w:numPr>
        <w:tabs>
          <w:tab w:val="left" w:pos="851"/>
          <w:tab w:val="left" w:pos="1187"/>
        </w:tabs>
        <w:ind w:left="142" w:right="139" w:firstLine="0"/>
        <w:rPr>
          <w:sz w:val="24"/>
          <w:szCs w:val="24"/>
        </w:rPr>
      </w:pPr>
      <w:r w:rsidRPr="006B2875">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684CD6" w:rsidRPr="006B2875" w:rsidRDefault="0037235B" w:rsidP="00587708">
      <w:pPr>
        <w:pStyle w:val="a6"/>
        <w:numPr>
          <w:ilvl w:val="0"/>
          <w:numId w:val="247"/>
        </w:numPr>
        <w:tabs>
          <w:tab w:val="left" w:pos="851"/>
          <w:tab w:val="left" w:pos="1187"/>
        </w:tabs>
        <w:ind w:left="142" w:firstLine="0"/>
        <w:rPr>
          <w:sz w:val="24"/>
          <w:szCs w:val="24"/>
        </w:rPr>
      </w:pPr>
      <w:r w:rsidRPr="006B2875">
        <w:rPr>
          <w:sz w:val="24"/>
          <w:szCs w:val="24"/>
        </w:rPr>
        <w:t>стремлениемподросткакобщениюисовместнойдеятельностисо</w:t>
      </w:r>
      <w:r w:rsidRPr="006B2875">
        <w:rPr>
          <w:spacing w:val="-2"/>
          <w:sz w:val="24"/>
          <w:szCs w:val="24"/>
        </w:rPr>
        <w:t xml:space="preserve"> сверстниками;</w:t>
      </w:r>
    </w:p>
    <w:p w:rsidR="00684CD6" w:rsidRPr="006B2875" w:rsidRDefault="0037235B" w:rsidP="00587708">
      <w:pPr>
        <w:pStyle w:val="a6"/>
        <w:numPr>
          <w:ilvl w:val="0"/>
          <w:numId w:val="247"/>
        </w:numPr>
        <w:tabs>
          <w:tab w:val="left" w:pos="851"/>
          <w:tab w:val="left" w:pos="1187"/>
        </w:tabs>
        <w:ind w:left="142" w:right="137" w:firstLine="0"/>
        <w:rPr>
          <w:sz w:val="24"/>
          <w:szCs w:val="24"/>
        </w:rPr>
      </w:pPr>
      <w:r w:rsidRPr="006B2875">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84CD6" w:rsidRPr="006B2875" w:rsidRDefault="0037235B" w:rsidP="00587708">
      <w:pPr>
        <w:pStyle w:val="a6"/>
        <w:numPr>
          <w:ilvl w:val="0"/>
          <w:numId w:val="247"/>
        </w:numPr>
        <w:tabs>
          <w:tab w:val="left" w:pos="851"/>
          <w:tab w:val="left" w:pos="1187"/>
        </w:tabs>
        <w:ind w:left="142" w:firstLine="0"/>
        <w:rPr>
          <w:sz w:val="24"/>
          <w:szCs w:val="24"/>
        </w:rPr>
      </w:pPr>
      <w:r w:rsidRPr="006B2875">
        <w:rPr>
          <w:sz w:val="24"/>
          <w:szCs w:val="24"/>
        </w:rPr>
        <w:t>процессомпереходаотдетстваквзрослости,отражающимсявегохарактеристике</w:t>
      </w:r>
      <w:r w:rsidRPr="006B2875">
        <w:rPr>
          <w:spacing w:val="-5"/>
          <w:sz w:val="24"/>
          <w:szCs w:val="24"/>
        </w:rPr>
        <w:t>как</w:t>
      </w:r>
    </w:p>
    <w:p w:rsidR="00684CD6" w:rsidRPr="006B2875" w:rsidRDefault="0037235B" w:rsidP="006B2875">
      <w:pPr>
        <w:pStyle w:val="a3"/>
        <w:tabs>
          <w:tab w:val="left" w:pos="851"/>
        </w:tabs>
        <w:ind w:left="142"/>
      </w:pPr>
      <w:r w:rsidRPr="006B2875">
        <w:t>«переходного», «трудного»или</w:t>
      </w:r>
      <w:r w:rsidRPr="006B2875">
        <w:rPr>
          <w:spacing w:val="-2"/>
        </w:rPr>
        <w:t>«критического»;</w:t>
      </w:r>
    </w:p>
    <w:p w:rsidR="00684CD6" w:rsidRPr="006B2875" w:rsidRDefault="0037235B" w:rsidP="00587708">
      <w:pPr>
        <w:pStyle w:val="a6"/>
        <w:numPr>
          <w:ilvl w:val="0"/>
          <w:numId w:val="247"/>
        </w:numPr>
        <w:tabs>
          <w:tab w:val="left" w:pos="851"/>
          <w:tab w:val="left" w:pos="1187"/>
        </w:tabs>
        <w:spacing w:before="3" w:line="276" w:lineRule="auto"/>
        <w:ind w:left="142" w:right="138" w:firstLine="0"/>
        <w:rPr>
          <w:sz w:val="24"/>
          <w:szCs w:val="24"/>
        </w:rPr>
      </w:pPr>
      <w:r w:rsidRPr="006B2875">
        <w:rPr>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684CD6" w:rsidRPr="006B2875" w:rsidRDefault="0037235B" w:rsidP="00587708">
      <w:pPr>
        <w:pStyle w:val="a6"/>
        <w:numPr>
          <w:ilvl w:val="0"/>
          <w:numId w:val="247"/>
        </w:numPr>
        <w:tabs>
          <w:tab w:val="left" w:pos="851"/>
          <w:tab w:val="left" w:pos="1187"/>
        </w:tabs>
        <w:spacing w:before="197"/>
        <w:ind w:left="142" w:right="134" w:firstLine="0"/>
        <w:rPr>
          <w:sz w:val="24"/>
          <w:szCs w:val="24"/>
        </w:rPr>
      </w:pPr>
      <w:r w:rsidRPr="006B2875">
        <w:rPr>
          <w:sz w:val="24"/>
          <w:szCs w:val="24"/>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w:t>
      </w:r>
      <w:r w:rsidRPr="006B2875">
        <w:rPr>
          <w:spacing w:val="-2"/>
          <w:sz w:val="24"/>
          <w:szCs w:val="24"/>
        </w:rPr>
        <w:t>протеста);</w:t>
      </w:r>
    </w:p>
    <w:p w:rsidR="00684CD6" w:rsidRPr="006B2875" w:rsidRDefault="0037235B" w:rsidP="00587708">
      <w:pPr>
        <w:pStyle w:val="a6"/>
        <w:numPr>
          <w:ilvl w:val="0"/>
          <w:numId w:val="247"/>
        </w:numPr>
        <w:tabs>
          <w:tab w:val="left" w:pos="851"/>
          <w:tab w:val="left" w:pos="1187"/>
        </w:tabs>
        <w:ind w:left="142" w:right="134" w:firstLine="0"/>
        <w:rPr>
          <w:sz w:val="24"/>
          <w:szCs w:val="24"/>
        </w:rPr>
      </w:pPr>
      <w:r w:rsidRPr="006B2875">
        <w:rPr>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0"/>
      </w:pPr>
      <w:r w:rsidRPr="006B2875">
        <w:lastRenderedPageBreak/>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84CD6" w:rsidRPr="006B2875" w:rsidRDefault="0037235B" w:rsidP="006B2875">
      <w:pPr>
        <w:pStyle w:val="a3"/>
        <w:tabs>
          <w:tab w:val="left" w:pos="851"/>
        </w:tabs>
        <w:ind w:left="142" w:right="136"/>
      </w:pPr>
      <w:r w:rsidRPr="006B2875">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w:t>
      </w:r>
      <w:r w:rsidRPr="006B2875">
        <w:rPr>
          <w:spacing w:val="-2"/>
        </w:rPr>
        <w:t>новый.</w:t>
      </w:r>
    </w:p>
    <w:p w:rsidR="00684CD6" w:rsidRPr="006B2875" w:rsidRDefault="0037235B" w:rsidP="006B2875">
      <w:pPr>
        <w:pStyle w:val="a3"/>
        <w:tabs>
          <w:tab w:val="left" w:pos="851"/>
        </w:tabs>
        <w:ind w:left="142" w:right="135"/>
      </w:pPr>
      <w:r w:rsidRPr="006B2875">
        <w:t>Результатом обучения в Учреждении должно стать овладение обучающимисяопределеннымобъемомкачественно-научныхзнаний,выработкауних установокнапостоянное самосовершенствование,развитиеинтеллектуальныхспособностей, умений мыслитьтворчески, самостоятельно, а также овладение основополагающими компетентностями.</w:t>
      </w:r>
    </w:p>
    <w:p w:rsidR="00684CD6" w:rsidRPr="006B2875" w:rsidRDefault="0037235B" w:rsidP="006B2875">
      <w:pPr>
        <w:pStyle w:val="a3"/>
        <w:tabs>
          <w:tab w:val="left" w:pos="851"/>
        </w:tabs>
        <w:ind w:left="142" w:right="135"/>
      </w:pPr>
      <w:r w:rsidRPr="006B2875">
        <w:t>Компетентностьобщекультурная –это уровеньдостаточныйдлятворчески–деятельностной самореализации личности, ориентирующейся в ценностях широкого культурного пространства, а также способность личности оценивать границы собственных возможностей.</w:t>
      </w:r>
    </w:p>
    <w:p w:rsidR="00684CD6" w:rsidRPr="006B2875" w:rsidRDefault="0037235B" w:rsidP="006B2875">
      <w:pPr>
        <w:pStyle w:val="a3"/>
        <w:tabs>
          <w:tab w:val="left" w:pos="851"/>
        </w:tabs>
        <w:spacing w:before="1"/>
        <w:ind w:left="142" w:right="138"/>
      </w:pPr>
      <w:r w:rsidRPr="006B2875">
        <w:t>Компетентность допрофессиональная – это уровень, достаточный для осознанного выбора профессии и успешного обучения в соответствующем высшем учебном заведении.</w:t>
      </w:r>
    </w:p>
    <w:p w:rsidR="00684CD6" w:rsidRPr="006B2875" w:rsidRDefault="0037235B" w:rsidP="006B2875">
      <w:pPr>
        <w:pStyle w:val="a3"/>
        <w:tabs>
          <w:tab w:val="left" w:pos="851"/>
        </w:tabs>
        <w:ind w:left="142" w:right="137"/>
      </w:pPr>
      <w:r w:rsidRPr="006B2875">
        <w:t>Компетентность методологическая – это уровень, достаточный для самостоятельного исследовательского подхода к решению широкого спектра задач как теоретического, так и прикладного характера.</w:t>
      </w:r>
    </w:p>
    <w:p w:rsidR="00684CD6" w:rsidRPr="006B2875" w:rsidRDefault="0037235B" w:rsidP="006B2875">
      <w:pPr>
        <w:pStyle w:val="a3"/>
        <w:tabs>
          <w:tab w:val="left" w:pos="851"/>
        </w:tabs>
        <w:ind w:left="142" w:right="134"/>
      </w:pPr>
      <w:r w:rsidRPr="006B2875">
        <w:t xml:space="preserve">В ходе обучения педагоги стремятся к формированию у обучающихся рассмотренных ниже </w:t>
      </w:r>
      <w:r w:rsidRPr="006B2875">
        <w:rPr>
          <w:spacing w:val="-2"/>
        </w:rPr>
        <w:t>компетенций.</w:t>
      </w:r>
    </w:p>
    <w:p w:rsidR="00684CD6" w:rsidRPr="006B2875" w:rsidRDefault="0037235B" w:rsidP="006B2875">
      <w:pPr>
        <w:pStyle w:val="a3"/>
        <w:tabs>
          <w:tab w:val="left" w:pos="851"/>
        </w:tabs>
        <w:ind w:left="142" w:right="139"/>
      </w:pPr>
      <w:r w:rsidRPr="006B2875">
        <w:rPr>
          <w:b/>
        </w:rPr>
        <w:t>Ценностно-смысловые компетенции</w:t>
      </w:r>
      <w:r w:rsidRPr="006B2875">
        <w:t>. Это компетенции, связанные с ценностными ориентирами обучающегося,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Данные компетенции обеспечивают механизм самоопределения выпускника в ситуациях учебной ииной деятельности. От них зависит индивидуальная образовательная траектория обучающегося и программа его жизнедеятельности в целом.</w:t>
      </w:r>
    </w:p>
    <w:p w:rsidR="00684CD6" w:rsidRPr="006B2875" w:rsidRDefault="0037235B" w:rsidP="006B2875">
      <w:pPr>
        <w:pStyle w:val="a3"/>
        <w:tabs>
          <w:tab w:val="left" w:pos="851"/>
        </w:tabs>
        <w:spacing w:before="1"/>
        <w:ind w:left="142" w:right="132"/>
      </w:pPr>
      <w:r w:rsidRPr="006B2875">
        <w:rPr>
          <w:b/>
        </w:rPr>
        <w:t>Общекультурные компетенции</w:t>
      </w:r>
      <w:r w:rsidRPr="006B2875">
        <w:t>. Познаниеи опыт деятельности в области национальной и общечеловеческой культуры; духовно-нравственные основы жизни человека и человечества, отдельныхнародов;культурологическиеосновысемейных,социальных,общественных явлений и традиций; роль науки и религии в жизни человека; компетенции в бытовой и культурно- досуговой сфере, опыт освоения обучающимся картины мира, расширяющейся до культурологического и всечеловеческого понимания мира.</w:t>
      </w:r>
    </w:p>
    <w:p w:rsidR="00684CD6" w:rsidRPr="006B2875" w:rsidRDefault="0037235B" w:rsidP="006B2875">
      <w:pPr>
        <w:pStyle w:val="a3"/>
        <w:tabs>
          <w:tab w:val="left" w:pos="851"/>
        </w:tabs>
        <w:ind w:left="142" w:right="132"/>
      </w:pPr>
      <w:r w:rsidRPr="006B2875">
        <w:rPr>
          <w:b/>
        </w:rPr>
        <w:t>Учебно-познавательные компетенции</w:t>
      </w:r>
      <w:r w:rsidRPr="006B2875">
        <w:t>. Это совокупность компетенций обучающегося в сфере самостоятельной познавательной деятельности, включающей элементы логической, методологической, общеучебной деятельности. Сюда входят способы организации целеполагания, планирования, анализа, рефлексии, самооценки. По отношению к изучаемым объектам обучающийся овладевает креативными навыками: добыванием знаний непосредственно из окружающей действительности, владением приемами учебно- познавательных проблем, действий в нестандартных ситуациях. В рамках этих компетенций определяются требования функциональной грамотности: умение отличать факты от домыслов, владение измерительными навыками, использование вероятностных, статистических и иных методов познания.</w:t>
      </w:r>
    </w:p>
    <w:p w:rsidR="00684CD6" w:rsidRPr="006B2875" w:rsidRDefault="0037235B" w:rsidP="006B2875">
      <w:pPr>
        <w:pStyle w:val="a3"/>
        <w:tabs>
          <w:tab w:val="left" w:pos="851"/>
        </w:tabs>
        <w:spacing w:before="1"/>
        <w:ind w:left="142" w:right="134"/>
      </w:pPr>
      <w:r w:rsidRPr="006B2875">
        <w:rPr>
          <w:b/>
        </w:rPr>
        <w:t>Информационные компетенции</w:t>
      </w:r>
      <w:r w:rsidRPr="006B2875">
        <w:t>. Навыки деятельности по отношению к информации в учебных предметах и образовательных областях, а также в окружающем мире. Владение современными средствами информации (телевизор, магнитофон, телефон, факс, компьютер, принтер, модем, копир и т.п.) и информационными технологиями (аудио - видеозапись, электронная почта, СМИ, Интернет). Поиск, анализ и отбор необходимой информации, ее преобразование, сохранение и передача.</w:t>
      </w:r>
    </w:p>
    <w:p w:rsidR="00684CD6" w:rsidRPr="006B2875" w:rsidRDefault="0037235B" w:rsidP="006B2875">
      <w:pPr>
        <w:pStyle w:val="a3"/>
        <w:tabs>
          <w:tab w:val="left" w:pos="851"/>
        </w:tabs>
        <w:ind w:left="142" w:right="136"/>
      </w:pPr>
      <w:r w:rsidRPr="006B2875">
        <w:rPr>
          <w:b/>
        </w:rPr>
        <w:t>Коммуникативные компетенции</w:t>
      </w:r>
      <w:r w:rsidRPr="006B2875">
        <w:t>. Знание языков, способов взаимодействия с окружающими и удаленными событиями и людьми; навыки работы в группе, коллективе, владениеразличнымисоциальнымиролями.Выпускникдолженуметьпредставитьсебя,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1"/>
      </w:pPr>
      <w:r w:rsidRPr="006B2875">
        <w:lastRenderedPageBreak/>
        <w:t>написать письмо, анкету, заявление, задать вопрос, вести дискуссию и др. Для освоения этих компетенций в учебном процессе фиксируется необходимое и достаточное количествореальных объектов коммуникации и способов работы с ними для обучающегося каждойступени обучения в рамках каждого изучаемого предмета или образовательной области.</w:t>
      </w:r>
    </w:p>
    <w:p w:rsidR="00684CD6" w:rsidRPr="006B2875" w:rsidRDefault="0037235B" w:rsidP="006B2875">
      <w:pPr>
        <w:pStyle w:val="a3"/>
        <w:tabs>
          <w:tab w:val="left" w:pos="851"/>
        </w:tabs>
        <w:ind w:left="142" w:right="135"/>
      </w:pPr>
      <w:r w:rsidRPr="006B2875">
        <w:rPr>
          <w:b/>
        </w:rPr>
        <w:t>Социально-трудовые компетенции</w:t>
      </w:r>
      <w:r w:rsidRPr="006B2875">
        <w:t>. Выполнение роли гражданина, наблюдателя, избирателя, представителя, потребителя, покупателя, клиента, производителя, члена семьи. Права и обязанности в вопросах экономики и права, в области профессионального самоопределения, умения анализировать ситуацию на рынке труда, действовать в соответствиис личной и общественной выгодой, владеть этикой трудовых и гражданских взаимоотношений.</w:t>
      </w:r>
    </w:p>
    <w:p w:rsidR="00684CD6" w:rsidRPr="006B2875" w:rsidRDefault="0037235B" w:rsidP="006B2875">
      <w:pPr>
        <w:pStyle w:val="a3"/>
        <w:tabs>
          <w:tab w:val="left" w:pos="851"/>
        </w:tabs>
        <w:ind w:left="142" w:right="137"/>
      </w:pPr>
      <w:r w:rsidRPr="006B2875">
        <w:rPr>
          <w:b/>
        </w:rPr>
        <w:t xml:space="preserve">Компетенции личностного самосовершенствования </w:t>
      </w:r>
      <w:r w:rsidRPr="006B2875">
        <w:t>направлены на освоение способов физического, духовного и интеллектуального саморазвития, эмоциональной саморегуляции и самоподдержки. Выпускник овладевает способами деятельности в собственных интересах и возможностях, что выражаются в его непрерывном самопознании, развитии необходимых современному человеку личностных качеств, формировании психологической грамотности, культуры мышления и поведения. К данным компетенциям относятся правила личной гигиены, забота о собственном здоровье, половая грамотность, внутренняя экологическая культура, способы безопасной жизнедеятельности.</w:t>
      </w:r>
    </w:p>
    <w:p w:rsidR="00684CD6" w:rsidRPr="006B2875" w:rsidRDefault="0037235B" w:rsidP="006B2875">
      <w:pPr>
        <w:pStyle w:val="a3"/>
        <w:tabs>
          <w:tab w:val="left" w:pos="851"/>
        </w:tabs>
        <w:spacing w:before="1"/>
        <w:ind w:left="142" w:right="143"/>
      </w:pPr>
      <w:r w:rsidRPr="006B2875">
        <w:t>Определить уровень сформированности компетенций позволит отслеживание уровня развития умений.</w:t>
      </w:r>
    </w:p>
    <w:p w:rsidR="00684CD6" w:rsidRPr="006B2875" w:rsidRDefault="0037235B" w:rsidP="006B2875">
      <w:pPr>
        <w:pStyle w:val="2"/>
        <w:tabs>
          <w:tab w:val="left" w:pos="851"/>
        </w:tabs>
        <w:spacing w:before="5" w:line="274" w:lineRule="exact"/>
        <w:ind w:left="142"/>
      </w:pPr>
      <w:r w:rsidRPr="006B2875">
        <w:t>Ценностно-смысловыекомпетенциипредполагают</w:t>
      </w:r>
      <w:r w:rsidRPr="006B2875">
        <w:rPr>
          <w:spacing w:val="-2"/>
        </w:rPr>
        <w:t>умения:</w:t>
      </w:r>
    </w:p>
    <w:p w:rsidR="00684CD6" w:rsidRPr="006B2875" w:rsidRDefault="0037235B" w:rsidP="006B2875">
      <w:pPr>
        <w:pStyle w:val="a3"/>
        <w:tabs>
          <w:tab w:val="left" w:pos="851"/>
        </w:tabs>
        <w:ind w:left="142" w:right="139"/>
      </w:pPr>
      <w:r w:rsidRPr="006B2875">
        <w:t>-формулировать собственные ценностные ориентиры по отношению к изучаемым учебным предметам и сферам деятельности;</w:t>
      </w:r>
    </w:p>
    <w:p w:rsidR="00684CD6" w:rsidRPr="006B2875" w:rsidRDefault="0037235B" w:rsidP="006B2875">
      <w:pPr>
        <w:pStyle w:val="a3"/>
        <w:tabs>
          <w:tab w:val="left" w:pos="851"/>
        </w:tabs>
        <w:ind w:left="142" w:right="143"/>
      </w:pPr>
      <w:r w:rsidRPr="006B2875">
        <w:t>-владеть способами самоопределения в ситуациях выбора на основе собственныхпозиций; уметь принимать решения, брать на себя ответственность за их последствия, осуществлять действия и поступки на основе выбранных целевых и смысловых установок;</w:t>
      </w:r>
    </w:p>
    <w:p w:rsidR="00684CD6" w:rsidRPr="006B2875" w:rsidRDefault="0037235B" w:rsidP="006B2875">
      <w:pPr>
        <w:pStyle w:val="a3"/>
        <w:tabs>
          <w:tab w:val="left" w:pos="851"/>
        </w:tabs>
        <w:ind w:left="142" w:right="143"/>
      </w:pPr>
      <w:r w:rsidRPr="006B2875">
        <w:t>-осуществлятьиндивидуальнуюобразовательнуютраекториюс учетомобщихтребований и норм.</w:t>
      </w:r>
    </w:p>
    <w:p w:rsidR="00684CD6" w:rsidRPr="006B2875" w:rsidRDefault="0037235B" w:rsidP="006B2875">
      <w:pPr>
        <w:pStyle w:val="2"/>
        <w:tabs>
          <w:tab w:val="left" w:pos="851"/>
        </w:tabs>
        <w:spacing w:before="2" w:line="274" w:lineRule="exact"/>
        <w:ind w:left="142"/>
      </w:pPr>
      <w:r w:rsidRPr="006B2875">
        <w:t>Учебно-познавательные</w:t>
      </w:r>
      <w:r w:rsidRPr="006B2875">
        <w:rPr>
          <w:spacing w:val="-2"/>
        </w:rPr>
        <w:t>компетенции:</w:t>
      </w:r>
    </w:p>
    <w:p w:rsidR="00684CD6" w:rsidRPr="006B2875" w:rsidRDefault="0037235B" w:rsidP="00587708">
      <w:pPr>
        <w:pStyle w:val="a6"/>
        <w:numPr>
          <w:ilvl w:val="0"/>
          <w:numId w:val="246"/>
        </w:numPr>
        <w:tabs>
          <w:tab w:val="left" w:pos="851"/>
          <w:tab w:val="left" w:pos="1206"/>
        </w:tabs>
        <w:spacing w:line="274" w:lineRule="exact"/>
        <w:ind w:left="142" w:firstLine="0"/>
        <w:rPr>
          <w:sz w:val="24"/>
          <w:szCs w:val="24"/>
        </w:rPr>
      </w:pPr>
      <w:r w:rsidRPr="006B2875">
        <w:rPr>
          <w:sz w:val="24"/>
          <w:szCs w:val="24"/>
        </w:rPr>
        <w:t>ставитьцельиорганизовыватьеёдостижение,уметьпояснитьсвою</w:t>
      </w:r>
      <w:r w:rsidRPr="006B2875">
        <w:rPr>
          <w:spacing w:val="-2"/>
          <w:sz w:val="24"/>
          <w:szCs w:val="24"/>
        </w:rPr>
        <w:t>цель;</w:t>
      </w:r>
    </w:p>
    <w:p w:rsidR="00684CD6" w:rsidRPr="006B2875" w:rsidRDefault="0037235B" w:rsidP="00587708">
      <w:pPr>
        <w:pStyle w:val="a6"/>
        <w:numPr>
          <w:ilvl w:val="0"/>
          <w:numId w:val="246"/>
        </w:numPr>
        <w:tabs>
          <w:tab w:val="left" w:pos="851"/>
          <w:tab w:val="left" w:pos="1379"/>
        </w:tabs>
        <w:ind w:left="142" w:right="134" w:firstLine="0"/>
        <w:rPr>
          <w:sz w:val="24"/>
          <w:szCs w:val="24"/>
        </w:rPr>
      </w:pPr>
      <w:r w:rsidRPr="006B2875">
        <w:rPr>
          <w:sz w:val="24"/>
          <w:szCs w:val="24"/>
        </w:rPr>
        <w:t>организовывать планирование, анализ, рефлексию, самооценку своей учебно- познавательной деятельности;</w:t>
      </w:r>
    </w:p>
    <w:p w:rsidR="00684CD6" w:rsidRPr="006B2875" w:rsidRDefault="0037235B" w:rsidP="00587708">
      <w:pPr>
        <w:pStyle w:val="a6"/>
        <w:numPr>
          <w:ilvl w:val="0"/>
          <w:numId w:val="246"/>
        </w:numPr>
        <w:tabs>
          <w:tab w:val="left" w:pos="851"/>
          <w:tab w:val="left" w:pos="1261"/>
        </w:tabs>
        <w:spacing w:before="1"/>
        <w:ind w:left="142" w:right="143" w:firstLine="0"/>
        <w:rPr>
          <w:sz w:val="24"/>
          <w:szCs w:val="24"/>
        </w:rPr>
      </w:pPr>
      <w:r w:rsidRPr="006B2875">
        <w:rPr>
          <w:sz w:val="24"/>
          <w:szCs w:val="24"/>
        </w:rPr>
        <w:t>задавать вопросы к наблюдаемым фактам, отыскивать причины явлений, обозначать свое понимание или непонимание по отношению к изучаемой проблеме;</w:t>
      </w:r>
    </w:p>
    <w:p w:rsidR="00684CD6" w:rsidRPr="006B2875" w:rsidRDefault="0037235B" w:rsidP="00587708">
      <w:pPr>
        <w:pStyle w:val="a6"/>
        <w:numPr>
          <w:ilvl w:val="0"/>
          <w:numId w:val="246"/>
        </w:numPr>
        <w:tabs>
          <w:tab w:val="left" w:pos="851"/>
          <w:tab w:val="left" w:pos="1259"/>
        </w:tabs>
        <w:ind w:left="142" w:right="141" w:firstLine="0"/>
        <w:rPr>
          <w:sz w:val="24"/>
          <w:szCs w:val="24"/>
        </w:rPr>
      </w:pPr>
      <w:r w:rsidRPr="006B2875">
        <w:rPr>
          <w:sz w:val="24"/>
          <w:szCs w:val="24"/>
        </w:rPr>
        <w:t>ставить познавательные задачи и выдвигать гипотезы; выбирать условия проведения наблюдения или опыта; выбирать необходимые приборы и оборудование, владеть измерительными навыками, работать с инструкциями; использовать элементы вероятностных и статистических методов познания; описывать результаты, формулировать выводы;</w:t>
      </w:r>
    </w:p>
    <w:p w:rsidR="00684CD6" w:rsidRPr="006B2875" w:rsidRDefault="0037235B" w:rsidP="00587708">
      <w:pPr>
        <w:pStyle w:val="a6"/>
        <w:numPr>
          <w:ilvl w:val="0"/>
          <w:numId w:val="246"/>
        </w:numPr>
        <w:tabs>
          <w:tab w:val="left" w:pos="851"/>
          <w:tab w:val="left" w:pos="1268"/>
        </w:tabs>
        <w:ind w:left="142" w:right="141" w:firstLine="0"/>
        <w:rPr>
          <w:sz w:val="24"/>
          <w:szCs w:val="24"/>
        </w:rPr>
      </w:pPr>
      <w:r w:rsidRPr="006B2875">
        <w:rPr>
          <w:sz w:val="24"/>
          <w:szCs w:val="24"/>
        </w:rPr>
        <w:t>выступать устно и письменно о результатах своего исследования с использованием компьютерных средств и технологий (текстовые и графические редакторы, презентации);</w:t>
      </w:r>
    </w:p>
    <w:p w:rsidR="00684CD6" w:rsidRPr="006B2875" w:rsidRDefault="0037235B" w:rsidP="00587708">
      <w:pPr>
        <w:pStyle w:val="a6"/>
        <w:numPr>
          <w:ilvl w:val="0"/>
          <w:numId w:val="246"/>
        </w:numPr>
        <w:tabs>
          <w:tab w:val="left" w:pos="851"/>
          <w:tab w:val="left" w:pos="1206"/>
        </w:tabs>
        <w:ind w:left="142" w:firstLine="0"/>
        <w:rPr>
          <w:sz w:val="24"/>
          <w:szCs w:val="24"/>
        </w:rPr>
      </w:pPr>
      <w:r w:rsidRPr="006B2875">
        <w:rPr>
          <w:sz w:val="24"/>
          <w:szCs w:val="24"/>
        </w:rPr>
        <w:t>иметьопытвосприятиякартины</w:t>
      </w:r>
      <w:r w:rsidRPr="006B2875">
        <w:rPr>
          <w:spacing w:val="-4"/>
          <w:sz w:val="24"/>
          <w:szCs w:val="24"/>
        </w:rPr>
        <w:t>мира.</w:t>
      </w:r>
    </w:p>
    <w:p w:rsidR="00684CD6" w:rsidRPr="006B2875" w:rsidRDefault="0037235B" w:rsidP="006B2875">
      <w:pPr>
        <w:pStyle w:val="2"/>
        <w:tabs>
          <w:tab w:val="left" w:pos="851"/>
        </w:tabs>
        <w:spacing w:before="5" w:line="275" w:lineRule="exact"/>
        <w:ind w:left="142"/>
      </w:pPr>
      <w:r w:rsidRPr="006B2875">
        <w:t>Социокультурные</w:t>
      </w:r>
      <w:r w:rsidRPr="006B2875">
        <w:rPr>
          <w:spacing w:val="-2"/>
        </w:rPr>
        <w:t>компетенции:</w:t>
      </w:r>
    </w:p>
    <w:p w:rsidR="00684CD6" w:rsidRPr="006B2875" w:rsidRDefault="0037235B" w:rsidP="00587708">
      <w:pPr>
        <w:pStyle w:val="a6"/>
        <w:numPr>
          <w:ilvl w:val="0"/>
          <w:numId w:val="245"/>
        </w:numPr>
        <w:tabs>
          <w:tab w:val="left" w:pos="851"/>
          <w:tab w:val="left" w:pos="1168"/>
        </w:tabs>
        <w:spacing w:before="1" w:line="237" w:lineRule="auto"/>
        <w:ind w:left="142" w:right="145" w:firstLine="0"/>
        <w:rPr>
          <w:sz w:val="24"/>
          <w:szCs w:val="24"/>
        </w:rPr>
      </w:pPr>
      <w:r w:rsidRPr="006B2875">
        <w:rPr>
          <w:sz w:val="24"/>
          <w:szCs w:val="24"/>
        </w:rPr>
        <w:t>владеть знаниями и опытом выполнения типичных социальных ролей: семьянина, гражданина, работника, собственника, потребителя, покупателя; уметь действовать в каждодневных ситуациях семейно-бытовой сферы;</w:t>
      </w:r>
    </w:p>
    <w:p w:rsidR="00684CD6" w:rsidRPr="006B2875" w:rsidRDefault="0037235B" w:rsidP="006B2875">
      <w:pPr>
        <w:pStyle w:val="a3"/>
        <w:tabs>
          <w:tab w:val="left" w:pos="851"/>
        </w:tabs>
        <w:spacing w:before="7" w:line="237" w:lineRule="auto"/>
        <w:ind w:left="142" w:right="144"/>
      </w:pPr>
      <w:r w:rsidRPr="006B2875">
        <w:t>определять свое место и роль в окружающем мире, в семье, в коллективе, государстве; владеть культурными нормами и традициями, прожитыми в собственной деятельности; владеть эффективными способами организации свободного времени;</w:t>
      </w:r>
    </w:p>
    <w:p w:rsidR="00684CD6" w:rsidRPr="006B2875" w:rsidRDefault="0037235B" w:rsidP="00587708">
      <w:pPr>
        <w:pStyle w:val="a6"/>
        <w:numPr>
          <w:ilvl w:val="0"/>
          <w:numId w:val="245"/>
        </w:numPr>
        <w:tabs>
          <w:tab w:val="left" w:pos="851"/>
          <w:tab w:val="left" w:pos="1168"/>
        </w:tabs>
        <w:spacing w:before="7" w:line="237" w:lineRule="auto"/>
        <w:ind w:left="142" w:right="142" w:firstLine="0"/>
        <w:rPr>
          <w:sz w:val="24"/>
          <w:szCs w:val="24"/>
        </w:rPr>
      </w:pPr>
      <w:r w:rsidRPr="006B2875">
        <w:rPr>
          <w:sz w:val="24"/>
          <w:szCs w:val="24"/>
        </w:rPr>
        <w:t>иметь представление о системах социальных норм и ценностей в России и других странах; иметь осознанный опыт жизни в многонациональном, многокультурном, многоконфессиональном обществе;</w:t>
      </w:r>
    </w:p>
    <w:p w:rsidR="00684CD6" w:rsidRPr="006B2875" w:rsidRDefault="0037235B" w:rsidP="00587708">
      <w:pPr>
        <w:pStyle w:val="a6"/>
        <w:numPr>
          <w:ilvl w:val="0"/>
          <w:numId w:val="245"/>
        </w:numPr>
        <w:tabs>
          <w:tab w:val="left" w:pos="851"/>
          <w:tab w:val="left" w:pos="1168"/>
        </w:tabs>
        <w:spacing w:before="8" w:line="237" w:lineRule="auto"/>
        <w:ind w:left="142" w:right="144" w:firstLine="0"/>
        <w:rPr>
          <w:sz w:val="24"/>
          <w:szCs w:val="24"/>
        </w:rPr>
      </w:pPr>
      <w:r w:rsidRPr="006B2875">
        <w:rPr>
          <w:sz w:val="24"/>
          <w:szCs w:val="24"/>
        </w:rPr>
        <w:t>действовать в сфере трудовых отношений в соответствии с личной и общественной пользой, владеть этикой трудовых и гражданских взаимоотношений;</w:t>
      </w:r>
    </w:p>
    <w:p w:rsidR="00684CD6" w:rsidRPr="006B2875" w:rsidRDefault="0037235B" w:rsidP="00587708">
      <w:pPr>
        <w:pStyle w:val="a6"/>
        <w:numPr>
          <w:ilvl w:val="0"/>
          <w:numId w:val="245"/>
        </w:numPr>
        <w:tabs>
          <w:tab w:val="left" w:pos="851"/>
          <w:tab w:val="left" w:pos="1168"/>
        </w:tabs>
        <w:spacing w:before="2"/>
        <w:ind w:left="142" w:right="141" w:firstLine="0"/>
        <w:rPr>
          <w:sz w:val="24"/>
          <w:szCs w:val="24"/>
        </w:rPr>
      </w:pPr>
      <w:r w:rsidRPr="006B2875">
        <w:rPr>
          <w:sz w:val="24"/>
          <w:szCs w:val="24"/>
        </w:rPr>
        <w:t>владеть элементами художественно-творческих компетенций читателя, слушателя, исполнителя, зрителя, юного художника, писателя, ремесленника и др.</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2"/>
        <w:tabs>
          <w:tab w:val="left" w:pos="851"/>
        </w:tabs>
        <w:spacing w:before="76" w:line="274" w:lineRule="exact"/>
        <w:ind w:left="142"/>
      </w:pPr>
      <w:r w:rsidRPr="006B2875">
        <w:lastRenderedPageBreak/>
        <w:t>Коммуникативные</w:t>
      </w:r>
      <w:r w:rsidRPr="006B2875">
        <w:rPr>
          <w:spacing w:val="-2"/>
        </w:rPr>
        <w:t>компетенции:</w:t>
      </w:r>
    </w:p>
    <w:p w:rsidR="00684CD6" w:rsidRPr="006B2875" w:rsidRDefault="0037235B" w:rsidP="00587708">
      <w:pPr>
        <w:pStyle w:val="a6"/>
        <w:numPr>
          <w:ilvl w:val="1"/>
          <w:numId w:val="245"/>
        </w:numPr>
        <w:tabs>
          <w:tab w:val="left" w:pos="851"/>
          <w:tab w:val="left" w:pos="1465"/>
        </w:tabs>
        <w:ind w:left="142" w:right="137" w:firstLine="0"/>
        <w:rPr>
          <w:sz w:val="24"/>
          <w:szCs w:val="24"/>
        </w:rPr>
      </w:pPr>
      <w:r w:rsidRPr="006B2875">
        <w:rPr>
          <w:sz w:val="24"/>
          <w:szCs w:val="24"/>
        </w:rPr>
        <w:t>уметь представить себя устно и письменно, написать анкету, заявление, резюме, письмо, поздравление;</w:t>
      </w:r>
    </w:p>
    <w:p w:rsidR="00684CD6" w:rsidRPr="006B2875" w:rsidRDefault="0037235B" w:rsidP="00587708">
      <w:pPr>
        <w:pStyle w:val="a6"/>
        <w:numPr>
          <w:ilvl w:val="1"/>
          <w:numId w:val="245"/>
        </w:numPr>
        <w:tabs>
          <w:tab w:val="left" w:pos="851"/>
          <w:tab w:val="left" w:pos="1393"/>
        </w:tabs>
        <w:ind w:left="142" w:right="142" w:firstLine="0"/>
        <w:rPr>
          <w:sz w:val="24"/>
          <w:szCs w:val="24"/>
        </w:rPr>
      </w:pPr>
      <w:r w:rsidRPr="006B2875">
        <w:rPr>
          <w:sz w:val="24"/>
          <w:szCs w:val="24"/>
        </w:rPr>
        <w:t>уметь представлять свой класс, школу, странув ситуациях межкультурного общения,в режиме диалога культур, использовать для этого знание иностранного языка;</w:t>
      </w:r>
    </w:p>
    <w:p w:rsidR="00684CD6" w:rsidRPr="006B2875" w:rsidRDefault="0037235B" w:rsidP="00587708">
      <w:pPr>
        <w:pStyle w:val="a6"/>
        <w:numPr>
          <w:ilvl w:val="1"/>
          <w:numId w:val="245"/>
        </w:numPr>
        <w:tabs>
          <w:tab w:val="left" w:pos="851"/>
          <w:tab w:val="left" w:pos="1503"/>
        </w:tabs>
        <w:ind w:left="142" w:right="136" w:firstLine="0"/>
        <w:rPr>
          <w:sz w:val="24"/>
          <w:szCs w:val="24"/>
        </w:rPr>
      </w:pPr>
      <w:r w:rsidRPr="006B2875">
        <w:rPr>
          <w:sz w:val="24"/>
          <w:szCs w:val="24"/>
        </w:rPr>
        <w:t xml:space="preserve">владеть способами взаимодействия с окружающими и удаленными людьми и событиями;выступатьсустнымсообщением,уметьзадатьвопрос,корректновести учебный </w:t>
      </w:r>
      <w:r w:rsidRPr="006B2875">
        <w:rPr>
          <w:spacing w:val="-2"/>
          <w:sz w:val="24"/>
          <w:szCs w:val="24"/>
        </w:rPr>
        <w:t>диалог;</w:t>
      </w:r>
    </w:p>
    <w:p w:rsidR="00684CD6" w:rsidRPr="006B2875" w:rsidRDefault="0037235B" w:rsidP="00587708">
      <w:pPr>
        <w:pStyle w:val="a6"/>
        <w:numPr>
          <w:ilvl w:val="1"/>
          <w:numId w:val="245"/>
        </w:numPr>
        <w:tabs>
          <w:tab w:val="left" w:pos="851"/>
          <w:tab w:val="left" w:pos="1446"/>
        </w:tabs>
        <w:ind w:left="142" w:right="140" w:firstLine="0"/>
        <w:rPr>
          <w:sz w:val="24"/>
          <w:szCs w:val="24"/>
        </w:rPr>
      </w:pPr>
      <w:r w:rsidRPr="006B2875">
        <w:rPr>
          <w:sz w:val="24"/>
          <w:szCs w:val="24"/>
        </w:rPr>
        <w:t>владеть разными видами речевой деятельности (монолог, диалог, чтение, письмо), лингвистической и языковой компетенциями;</w:t>
      </w:r>
    </w:p>
    <w:p w:rsidR="00684CD6" w:rsidRPr="006B2875" w:rsidRDefault="0037235B" w:rsidP="00587708">
      <w:pPr>
        <w:pStyle w:val="a6"/>
        <w:numPr>
          <w:ilvl w:val="1"/>
          <w:numId w:val="245"/>
        </w:numPr>
        <w:tabs>
          <w:tab w:val="left" w:pos="851"/>
          <w:tab w:val="left" w:pos="1391"/>
        </w:tabs>
        <w:ind w:left="142" w:right="143" w:firstLine="0"/>
        <w:rPr>
          <w:sz w:val="24"/>
          <w:szCs w:val="24"/>
        </w:rPr>
      </w:pPr>
      <w:r w:rsidRPr="006B2875">
        <w:rPr>
          <w:sz w:val="24"/>
          <w:szCs w:val="24"/>
        </w:rPr>
        <w:t>владеть способами совместной деятельности в группе, приемами действий в ситуациях общения; умениями искать и находить компромиссы;</w:t>
      </w:r>
    </w:p>
    <w:p w:rsidR="00684CD6" w:rsidRPr="006B2875" w:rsidRDefault="0037235B" w:rsidP="00587708">
      <w:pPr>
        <w:pStyle w:val="a6"/>
        <w:numPr>
          <w:ilvl w:val="1"/>
          <w:numId w:val="245"/>
        </w:numPr>
        <w:tabs>
          <w:tab w:val="left" w:pos="851"/>
          <w:tab w:val="left" w:pos="1566"/>
        </w:tabs>
        <w:ind w:left="142" w:right="134" w:firstLine="0"/>
        <w:rPr>
          <w:sz w:val="24"/>
          <w:szCs w:val="24"/>
        </w:rPr>
      </w:pPr>
      <w:r w:rsidRPr="006B2875">
        <w:rPr>
          <w:sz w:val="24"/>
          <w:szCs w:val="24"/>
        </w:rPr>
        <w:t>иметь позитивные навыки общения в поликультурном, полиэтническом и многоконфессиональном обществе, основанные на знании исторических корней и традиций различных национальных общностей и социальных групп.</w:t>
      </w:r>
    </w:p>
    <w:p w:rsidR="00684CD6" w:rsidRPr="006B2875" w:rsidRDefault="0037235B" w:rsidP="006B2875">
      <w:pPr>
        <w:pStyle w:val="2"/>
        <w:tabs>
          <w:tab w:val="left" w:pos="851"/>
        </w:tabs>
        <w:spacing w:before="4" w:line="274" w:lineRule="exact"/>
        <w:ind w:left="142"/>
      </w:pPr>
      <w:r w:rsidRPr="006B2875">
        <w:t>Информационные</w:t>
      </w:r>
      <w:r w:rsidRPr="006B2875">
        <w:rPr>
          <w:spacing w:val="-2"/>
        </w:rPr>
        <w:t>компетенции:</w:t>
      </w:r>
    </w:p>
    <w:p w:rsidR="00684CD6" w:rsidRPr="006B2875" w:rsidRDefault="0037235B" w:rsidP="00587708">
      <w:pPr>
        <w:pStyle w:val="a6"/>
        <w:numPr>
          <w:ilvl w:val="1"/>
          <w:numId w:val="245"/>
        </w:numPr>
        <w:tabs>
          <w:tab w:val="left" w:pos="851"/>
          <w:tab w:val="left" w:pos="1671"/>
        </w:tabs>
        <w:ind w:left="142" w:right="142" w:firstLine="0"/>
        <w:rPr>
          <w:sz w:val="24"/>
          <w:szCs w:val="24"/>
        </w:rPr>
      </w:pPr>
      <w:r w:rsidRPr="006B2875">
        <w:rPr>
          <w:sz w:val="24"/>
          <w:szCs w:val="24"/>
        </w:rPr>
        <w:t>владеть навыками работы с различными источниками информации: книгами, учебниками, справочниками, атласами, картами, определителями, энциклопедиями, каталогами, словарями, CD-Rom, Интернет;</w:t>
      </w:r>
    </w:p>
    <w:p w:rsidR="00684CD6" w:rsidRPr="006B2875" w:rsidRDefault="0037235B" w:rsidP="00587708">
      <w:pPr>
        <w:pStyle w:val="a6"/>
        <w:numPr>
          <w:ilvl w:val="1"/>
          <w:numId w:val="245"/>
        </w:numPr>
        <w:tabs>
          <w:tab w:val="left" w:pos="851"/>
          <w:tab w:val="left" w:pos="1489"/>
        </w:tabs>
        <w:ind w:left="142" w:right="141" w:firstLine="0"/>
        <w:rPr>
          <w:sz w:val="24"/>
          <w:szCs w:val="24"/>
        </w:rPr>
      </w:pPr>
      <w:r w:rsidRPr="006B2875">
        <w:rPr>
          <w:sz w:val="24"/>
          <w:szCs w:val="24"/>
        </w:rPr>
        <w:t>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преобразовывать, сохранять и передавать ее;</w:t>
      </w:r>
    </w:p>
    <w:p w:rsidR="00684CD6" w:rsidRPr="006B2875" w:rsidRDefault="0037235B" w:rsidP="00587708">
      <w:pPr>
        <w:pStyle w:val="a6"/>
        <w:numPr>
          <w:ilvl w:val="1"/>
          <w:numId w:val="245"/>
        </w:numPr>
        <w:tabs>
          <w:tab w:val="left" w:pos="851"/>
          <w:tab w:val="left" w:pos="1484"/>
        </w:tabs>
        <w:ind w:left="142" w:right="138" w:firstLine="0"/>
        <w:rPr>
          <w:sz w:val="24"/>
          <w:szCs w:val="24"/>
        </w:rPr>
      </w:pPr>
      <w:r w:rsidRPr="006B2875">
        <w:rPr>
          <w:sz w:val="24"/>
          <w:szCs w:val="24"/>
        </w:rPr>
        <w:t xml:space="preserve">ориентироваться в информационных потоках, уметь выделять в них главное и необходимое; уметь осознанно воспринимать информацию, распространяемую по каналам </w:t>
      </w:r>
      <w:r w:rsidRPr="006B2875">
        <w:rPr>
          <w:spacing w:val="-4"/>
          <w:sz w:val="24"/>
          <w:szCs w:val="24"/>
        </w:rPr>
        <w:t>СМИ;</w:t>
      </w:r>
    </w:p>
    <w:p w:rsidR="00684CD6" w:rsidRPr="006B2875" w:rsidRDefault="0037235B" w:rsidP="00587708">
      <w:pPr>
        <w:pStyle w:val="a6"/>
        <w:numPr>
          <w:ilvl w:val="1"/>
          <w:numId w:val="245"/>
        </w:numPr>
        <w:tabs>
          <w:tab w:val="left" w:pos="851"/>
          <w:tab w:val="left" w:pos="1585"/>
        </w:tabs>
        <w:ind w:left="142" w:right="143" w:firstLine="0"/>
        <w:rPr>
          <w:sz w:val="24"/>
          <w:szCs w:val="24"/>
        </w:rPr>
      </w:pPr>
      <w:r w:rsidRPr="006B2875">
        <w:rPr>
          <w:sz w:val="24"/>
          <w:szCs w:val="24"/>
        </w:rPr>
        <w:t>владеть навыками использования информационных устройств: компьютера, телевизора,магнитофона,телефона,мобильного телефона,факса,принтера,модема,копира;</w:t>
      </w:r>
    </w:p>
    <w:p w:rsidR="00684CD6" w:rsidRPr="006B2875" w:rsidRDefault="0037235B" w:rsidP="00587708">
      <w:pPr>
        <w:pStyle w:val="a6"/>
        <w:numPr>
          <w:ilvl w:val="1"/>
          <w:numId w:val="245"/>
        </w:numPr>
        <w:tabs>
          <w:tab w:val="left" w:pos="851"/>
          <w:tab w:val="left" w:pos="1439"/>
        </w:tabs>
        <w:ind w:left="142" w:right="141" w:firstLine="0"/>
        <w:rPr>
          <w:sz w:val="24"/>
          <w:szCs w:val="24"/>
        </w:rPr>
      </w:pPr>
      <w:r w:rsidRPr="006B2875">
        <w:rPr>
          <w:sz w:val="24"/>
          <w:szCs w:val="24"/>
        </w:rPr>
        <w:t>применять для решения учебных задач информационные и телекоммуникационные технологии: аудио и видеозапись, электронную почту, Интернет.</w:t>
      </w:r>
    </w:p>
    <w:p w:rsidR="00684CD6" w:rsidRPr="006B2875" w:rsidRDefault="0037235B" w:rsidP="006B2875">
      <w:pPr>
        <w:pStyle w:val="a3"/>
        <w:tabs>
          <w:tab w:val="left" w:pos="851"/>
        </w:tabs>
        <w:ind w:left="142"/>
      </w:pPr>
      <w:r w:rsidRPr="006B2875">
        <w:t>Природоведческиеиздоровьесберегающие</w:t>
      </w:r>
      <w:r w:rsidRPr="006B2875">
        <w:rPr>
          <w:spacing w:val="-2"/>
        </w:rPr>
        <w:t>компетенции:</w:t>
      </w:r>
    </w:p>
    <w:p w:rsidR="00684CD6" w:rsidRPr="006B2875" w:rsidRDefault="0037235B" w:rsidP="00587708">
      <w:pPr>
        <w:pStyle w:val="a6"/>
        <w:numPr>
          <w:ilvl w:val="1"/>
          <w:numId w:val="245"/>
        </w:numPr>
        <w:tabs>
          <w:tab w:val="left" w:pos="851"/>
          <w:tab w:val="left" w:pos="1422"/>
        </w:tabs>
        <w:ind w:left="142" w:right="139" w:firstLine="0"/>
        <w:rPr>
          <w:sz w:val="24"/>
          <w:szCs w:val="24"/>
        </w:rPr>
      </w:pPr>
      <w:r w:rsidRPr="006B2875">
        <w:rPr>
          <w:sz w:val="24"/>
          <w:szCs w:val="24"/>
        </w:rPr>
        <w:t>иметь опыт ориентации и экологической деятельности в природной среде (в лесу, в поле, на водоемах и др.);</w:t>
      </w:r>
    </w:p>
    <w:p w:rsidR="00684CD6" w:rsidRPr="006B2875" w:rsidRDefault="0037235B" w:rsidP="00587708">
      <w:pPr>
        <w:pStyle w:val="a6"/>
        <w:numPr>
          <w:ilvl w:val="1"/>
          <w:numId w:val="245"/>
        </w:numPr>
        <w:tabs>
          <w:tab w:val="left" w:pos="851"/>
          <w:tab w:val="left" w:pos="1470"/>
        </w:tabs>
        <w:ind w:left="142" w:right="141" w:firstLine="0"/>
        <w:rPr>
          <w:sz w:val="24"/>
          <w:szCs w:val="24"/>
        </w:rPr>
      </w:pPr>
      <w:r w:rsidRPr="006B2875">
        <w:rPr>
          <w:sz w:val="24"/>
          <w:szCs w:val="24"/>
        </w:rPr>
        <w:t>знать и применять правила поведения в экстремальных ситуациях: под дождем, градом, при сильном ветре, во время грозы, наводнения, пожара, при встрече с опасными животными, насекомыми;</w:t>
      </w:r>
    </w:p>
    <w:p w:rsidR="00684CD6" w:rsidRPr="006B2875" w:rsidRDefault="0037235B" w:rsidP="00587708">
      <w:pPr>
        <w:pStyle w:val="a6"/>
        <w:numPr>
          <w:ilvl w:val="1"/>
          <w:numId w:val="245"/>
        </w:numPr>
        <w:tabs>
          <w:tab w:val="left" w:pos="851"/>
          <w:tab w:val="left" w:pos="1554"/>
        </w:tabs>
        <w:ind w:left="142" w:right="141" w:firstLine="0"/>
        <w:rPr>
          <w:sz w:val="24"/>
          <w:szCs w:val="24"/>
        </w:rPr>
      </w:pPr>
      <w:r w:rsidRPr="006B2875">
        <w:rPr>
          <w:sz w:val="24"/>
          <w:szCs w:val="24"/>
        </w:rPr>
        <w:t>позитивно относиться к своему здоровью; владеть способами физического самосовершенствования, эмоциональной саморегуляции, самоподдержки и самоконтроля;</w:t>
      </w:r>
    </w:p>
    <w:p w:rsidR="00684CD6" w:rsidRPr="006B2875" w:rsidRDefault="0037235B" w:rsidP="00587708">
      <w:pPr>
        <w:pStyle w:val="a6"/>
        <w:numPr>
          <w:ilvl w:val="1"/>
          <w:numId w:val="245"/>
        </w:numPr>
        <w:tabs>
          <w:tab w:val="left" w:pos="851"/>
          <w:tab w:val="left" w:pos="1393"/>
        </w:tabs>
        <w:ind w:left="142" w:right="146" w:firstLine="0"/>
        <w:rPr>
          <w:sz w:val="24"/>
          <w:szCs w:val="24"/>
        </w:rPr>
      </w:pPr>
      <w:r w:rsidRPr="006B2875">
        <w:rPr>
          <w:sz w:val="24"/>
          <w:szCs w:val="24"/>
        </w:rPr>
        <w:t>знать и применять правила личной гигиены, уметь заботиться о собственном здоровье, личной безопасности; владеть способами оказания первой медицинской помощи;</w:t>
      </w:r>
    </w:p>
    <w:p w:rsidR="00684CD6" w:rsidRPr="006B2875" w:rsidRDefault="0037235B" w:rsidP="00587708">
      <w:pPr>
        <w:pStyle w:val="a6"/>
        <w:numPr>
          <w:ilvl w:val="1"/>
          <w:numId w:val="245"/>
        </w:numPr>
        <w:tabs>
          <w:tab w:val="left" w:pos="851"/>
          <w:tab w:val="left" w:pos="1386"/>
        </w:tabs>
        <w:ind w:left="142" w:firstLine="0"/>
        <w:rPr>
          <w:sz w:val="24"/>
          <w:szCs w:val="24"/>
        </w:rPr>
      </w:pPr>
      <w:r w:rsidRPr="006B2875">
        <w:rPr>
          <w:sz w:val="24"/>
          <w:szCs w:val="24"/>
        </w:rPr>
        <w:t>владетьэлементамипсихологическойграмотности,половойкультурыи</w:t>
      </w:r>
      <w:r w:rsidRPr="006B2875">
        <w:rPr>
          <w:spacing w:val="-2"/>
          <w:sz w:val="24"/>
          <w:szCs w:val="24"/>
        </w:rPr>
        <w:t>поведения;</w:t>
      </w:r>
    </w:p>
    <w:p w:rsidR="00684CD6" w:rsidRPr="006B2875" w:rsidRDefault="0037235B" w:rsidP="00587708">
      <w:pPr>
        <w:pStyle w:val="a6"/>
        <w:numPr>
          <w:ilvl w:val="1"/>
          <w:numId w:val="245"/>
        </w:numPr>
        <w:tabs>
          <w:tab w:val="left" w:pos="851"/>
          <w:tab w:val="left" w:pos="1458"/>
        </w:tabs>
        <w:ind w:left="142" w:right="143" w:firstLine="0"/>
        <w:rPr>
          <w:sz w:val="24"/>
          <w:szCs w:val="24"/>
        </w:rPr>
      </w:pPr>
      <w:r w:rsidRPr="006B2875">
        <w:rPr>
          <w:sz w:val="24"/>
          <w:szCs w:val="24"/>
        </w:rPr>
        <w:t>иметь многообразие двигательного опыта и умение использовать его в массовых формах соревновательной деятельности, в организации активного отдыха и досуга;</w:t>
      </w:r>
    </w:p>
    <w:p w:rsidR="00684CD6" w:rsidRPr="006B2875" w:rsidRDefault="0037235B" w:rsidP="00587708">
      <w:pPr>
        <w:pStyle w:val="a6"/>
        <w:numPr>
          <w:ilvl w:val="1"/>
          <w:numId w:val="245"/>
        </w:numPr>
        <w:tabs>
          <w:tab w:val="left" w:pos="851"/>
          <w:tab w:val="left" w:pos="1417"/>
        </w:tabs>
        <w:ind w:left="142" w:right="145" w:firstLine="0"/>
        <w:rPr>
          <w:sz w:val="24"/>
          <w:szCs w:val="24"/>
        </w:rPr>
      </w:pPr>
      <w:r w:rsidRPr="006B2875">
        <w:rPr>
          <w:sz w:val="24"/>
          <w:szCs w:val="24"/>
        </w:rPr>
        <w:t xml:space="preserve">уметь подбирать индивидуальные средства и методы для развития своих физических </w:t>
      </w:r>
      <w:r w:rsidRPr="006B2875">
        <w:rPr>
          <w:spacing w:val="-2"/>
          <w:sz w:val="24"/>
          <w:szCs w:val="24"/>
        </w:rPr>
        <w:t>качеств.</w:t>
      </w:r>
    </w:p>
    <w:p w:rsidR="00684CD6" w:rsidRPr="006B2875" w:rsidRDefault="0037235B" w:rsidP="006B2875">
      <w:pPr>
        <w:pStyle w:val="a3"/>
        <w:tabs>
          <w:tab w:val="left" w:pos="851"/>
        </w:tabs>
        <w:ind w:left="142"/>
      </w:pPr>
      <w:r w:rsidRPr="006B2875">
        <w:t>Впроцессеработымыисходилиизопределенноймоделиличности</w:t>
      </w:r>
      <w:r w:rsidRPr="006B2875">
        <w:rPr>
          <w:spacing w:val="-2"/>
        </w:rPr>
        <w:t>выпускника.</w:t>
      </w:r>
    </w:p>
    <w:p w:rsidR="00684CD6" w:rsidRPr="006B2875" w:rsidRDefault="0037235B" w:rsidP="006B2875">
      <w:pPr>
        <w:pStyle w:val="2"/>
        <w:tabs>
          <w:tab w:val="left" w:pos="851"/>
        </w:tabs>
        <w:ind w:left="142"/>
        <w:rPr>
          <w:b w:val="0"/>
        </w:rPr>
      </w:pPr>
      <w:r w:rsidRPr="006B2875">
        <w:t>Модельличностивыпускникаосновной</w:t>
      </w:r>
      <w:r w:rsidRPr="006B2875">
        <w:rPr>
          <w:spacing w:val="-2"/>
        </w:rPr>
        <w:t>школы</w:t>
      </w:r>
      <w:r w:rsidRPr="006B2875">
        <w:rPr>
          <w:b w:val="0"/>
          <w:spacing w:val="-2"/>
        </w:rPr>
        <w:t>:</w:t>
      </w:r>
    </w:p>
    <w:p w:rsidR="00684CD6" w:rsidRPr="006B2875" w:rsidRDefault="0037235B" w:rsidP="00587708">
      <w:pPr>
        <w:pStyle w:val="a6"/>
        <w:numPr>
          <w:ilvl w:val="1"/>
          <w:numId w:val="245"/>
        </w:numPr>
        <w:tabs>
          <w:tab w:val="left" w:pos="851"/>
          <w:tab w:val="left" w:pos="1626"/>
        </w:tabs>
        <w:ind w:left="142" w:firstLine="0"/>
        <w:rPr>
          <w:sz w:val="24"/>
          <w:szCs w:val="24"/>
        </w:rPr>
      </w:pPr>
      <w:r w:rsidRPr="006B2875">
        <w:rPr>
          <w:sz w:val="24"/>
          <w:szCs w:val="24"/>
        </w:rPr>
        <w:t>готовк</w:t>
      </w:r>
      <w:r w:rsidRPr="006B2875">
        <w:rPr>
          <w:spacing w:val="-2"/>
          <w:sz w:val="24"/>
          <w:szCs w:val="24"/>
        </w:rPr>
        <w:t xml:space="preserve"> выбору;</w:t>
      </w:r>
    </w:p>
    <w:p w:rsidR="00684CD6" w:rsidRPr="006B2875" w:rsidRDefault="0037235B" w:rsidP="00587708">
      <w:pPr>
        <w:pStyle w:val="a6"/>
        <w:numPr>
          <w:ilvl w:val="0"/>
          <w:numId w:val="245"/>
        </w:numPr>
        <w:tabs>
          <w:tab w:val="left" w:pos="851"/>
          <w:tab w:val="left" w:pos="1168"/>
        </w:tabs>
        <w:spacing w:before="1" w:line="293" w:lineRule="exact"/>
        <w:ind w:left="142" w:firstLine="0"/>
        <w:rPr>
          <w:sz w:val="24"/>
          <w:szCs w:val="24"/>
        </w:rPr>
      </w:pPr>
      <w:r w:rsidRPr="006B2875">
        <w:rPr>
          <w:sz w:val="24"/>
          <w:szCs w:val="24"/>
        </w:rPr>
        <w:t>избирателенв</w:t>
      </w:r>
      <w:r w:rsidRPr="006B2875">
        <w:rPr>
          <w:spacing w:val="-2"/>
          <w:sz w:val="24"/>
          <w:szCs w:val="24"/>
        </w:rPr>
        <w:t>интересах;</w:t>
      </w:r>
    </w:p>
    <w:p w:rsidR="00684CD6" w:rsidRPr="006B2875" w:rsidRDefault="0037235B" w:rsidP="00587708">
      <w:pPr>
        <w:pStyle w:val="a6"/>
        <w:numPr>
          <w:ilvl w:val="0"/>
          <w:numId w:val="245"/>
        </w:numPr>
        <w:tabs>
          <w:tab w:val="left" w:pos="851"/>
          <w:tab w:val="left" w:pos="1168"/>
        </w:tabs>
        <w:spacing w:line="293" w:lineRule="exact"/>
        <w:ind w:left="142" w:firstLine="0"/>
        <w:rPr>
          <w:sz w:val="24"/>
          <w:szCs w:val="24"/>
        </w:rPr>
      </w:pPr>
      <w:r w:rsidRPr="006B2875">
        <w:rPr>
          <w:sz w:val="24"/>
          <w:szCs w:val="24"/>
        </w:rPr>
        <w:t>познающийсебя,утверждающийсебякак</w:t>
      </w:r>
      <w:r w:rsidRPr="006B2875">
        <w:rPr>
          <w:spacing w:val="-2"/>
          <w:sz w:val="24"/>
          <w:szCs w:val="24"/>
        </w:rPr>
        <w:t>взрослый;</w:t>
      </w:r>
    </w:p>
    <w:p w:rsidR="00684CD6" w:rsidRPr="006B2875" w:rsidRDefault="0037235B" w:rsidP="00587708">
      <w:pPr>
        <w:pStyle w:val="a6"/>
        <w:numPr>
          <w:ilvl w:val="0"/>
          <w:numId w:val="245"/>
        </w:numPr>
        <w:tabs>
          <w:tab w:val="left" w:pos="851"/>
          <w:tab w:val="left" w:pos="1168"/>
        </w:tabs>
        <w:spacing w:line="293" w:lineRule="exact"/>
        <w:ind w:left="142" w:firstLine="0"/>
        <w:rPr>
          <w:sz w:val="24"/>
          <w:szCs w:val="24"/>
        </w:rPr>
      </w:pPr>
      <w:r w:rsidRPr="006B2875">
        <w:rPr>
          <w:sz w:val="24"/>
          <w:szCs w:val="24"/>
        </w:rPr>
        <w:t>готовыйнестиответственностьпередсамимсобой,</w:t>
      </w:r>
      <w:r w:rsidRPr="006B2875">
        <w:rPr>
          <w:spacing w:val="-2"/>
          <w:sz w:val="24"/>
          <w:szCs w:val="24"/>
        </w:rPr>
        <w:t>другими;</w:t>
      </w:r>
    </w:p>
    <w:p w:rsidR="00684CD6" w:rsidRPr="006B2875" w:rsidRDefault="0037235B" w:rsidP="00587708">
      <w:pPr>
        <w:pStyle w:val="a6"/>
        <w:numPr>
          <w:ilvl w:val="0"/>
          <w:numId w:val="245"/>
        </w:numPr>
        <w:tabs>
          <w:tab w:val="left" w:pos="851"/>
          <w:tab w:val="left" w:pos="1168"/>
        </w:tabs>
        <w:spacing w:line="293" w:lineRule="exact"/>
        <w:ind w:left="142" w:firstLine="0"/>
        <w:rPr>
          <w:sz w:val="24"/>
          <w:szCs w:val="24"/>
        </w:rPr>
      </w:pPr>
      <w:r w:rsidRPr="006B2875">
        <w:rPr>
          <w:sz w:val="24"/>
          <w:szCs w:val="24"/>
        </w:rPr>
        <w:t>умеющийдействоватьсориентациейнадругую</w:t>
      </w:r>
      <w:r w:rsidRPr="006B2875">
        <w:rPr>
          <w:spacing w:val="-2"/>
          <w:sz w:val="24"/>
          <w:szCs w:val="24"/>
        </w:rPr>
        <w:t>позицию;</w:t>
      </w:r>
    </w:p>
    <w:p w:rsidR="00684CD6" w:rsidRPr="006B2875" w:rsidRDefault="0037235B" w:rsidP="00587708">
      <w:pPr>
        <w:pStyle w:val="a6"/>
        <w:numPr>
          <w:ilvl w:val="0"/>
          <w:numId w:val="245"/>
        </w:numPr>
        <w:tabs>
          <w:tab w:val="left" w:pos="851"/>
          <w:tab w:val="left" w:pos="1168"/>
        </w:tabs>
        <w:spacing w:line="293" w:lineRule="exact"/>
        <w:ind w:left="142" w:firstLine="0"/>
        <w:rPr>
          <w:sz w:val="24"/>
          <w:szCs w:val="24"/>
        </w:rPr>
      </w:pPr>
      <w:r w:rsidRPr="006B2875">
        <w:rPr>
          <w:sz w:val="24"/>
          <w:szCs w:val="24"/>
        </w:rPr>
        <w:t>умеющийработатьвгруппеи</w:t>
      </w:r>
      <w:r w:rsidRPr="006B2875">
        <w:rPr>
          <w:spacing w:val="-2"/>
          <w:sz w:val="24"/>
          <w:szCs w:val="24"/>
        </w:rPr>
        <w:t>индивидуально;</w:t>
      </w:r>
    </w:p>
    <w:p w:rsidR="00684CD6" w:rsidRPr="006B2875" w:rsidRDefault="0037235B" w:rsidP="00587708">
      <w:pPr>
        <w:pStyle w:val="a6"/>
        <w:numPr>
          <w:ilvl w:val="0"/>
          <w:numId w:val="245"/>
        </w:numPr>
        <w:tabs>
          <w:tab w:val="left" w:pos="851"/>
          <w:tab w:val="left" w:pos="1168"/>
        </w:tabs>
        <w:spacing w:before="2"/>
        <w:ind w:left="142" w:firstLine="0"/>
        <w:rPr>
          <w:sz w:val="24"/>
          <w:szCs w:val="24"/>
        </w:rPr>
      </w:pPr>
      <w:r w:rsidRPr="006B2875">
        <w:rPr>
          <w:sz w:val="24"/>
          <w:szCs w:val="24"/>
        </w:rPr>
        <w:t>осознанновыполняющийправилаздоровогоибезопасногообраза</w:t>
      </w:r>
      <w:r w:rsidRPr="006B2875">
        <w:rPr>
          <w:spacing w:val="-2"/>
          <w:sz w:val="24"/>
          <w:szCs w:val="24"/>
        </w:rPr>
        <w:t>жизни.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2"/>
        <w:numPr>
          <w:ilvl w:val="1"/>
          <w:numId w:val="248"/>
        </w:numPr>
        <w:tabs>
          <w:tab w:val="left" w:pos="851"/>
          <w:tab w:val="left" w:pos="1389"/>
        </w:tabs>
        <w:spacing w:before="79" w:line="276" w:lineRule="auto"/>
        <w:ind w:left="142" w:right="141" w:firstLine="0"/>
        <w:jc w:val="both"/>
      </w:pPr>
      <w:r w:rsidRPr="006B2875">
        <w:lastRenderedPageBreak/>
        <w:t>Планируемые результаты освоения обучающимися основной образовательной программы основного общего образования</w:t>
      </w:r>
    </w:p>
    <w:p w:rsidR="00684CD6" w:rsidRPr="006B2875" w:rsidRDefault="0037235B" w:rsidP="00587708">
      <w:pPr>
        <w:pStyle w:val="a6"/>
        <w:numPr>
          <w:ilvl w:val="2"/>
          <w:numId w:val="248"/>
        </w:numPr>
        <w:tabs>
          <w:tab w:val="left" w:pos="851"/>
          <w:tab w:val="left" w:pos="1488"/>
        </w:tabs>
        <w:spacing w:before="1"/>
        <w:ind w:left="142" w:firstLine="0"/>
        <w:jc w:val="both"/>
        <w:rPr>
          <w:b/>
          <w:sz w:val="24"/>
          <w:szCs w:val="24"/>
        </w:rPr>
      </w:pPr>
      <w:r w:rsidRPr="006B2875">
        <w:rPr>
          <w:b/>
          <w:sz w:val="24"/>
          <w:szCs w:val="24"/>
        </w:rPr>
        <w:t>Общие</w:t>
      </w:r>
      <w:r w:rsidRPr="006B2875">
        <w:rPr>
          <w:b/>
          <w:spacing w:val="-2"/>
          <w:sz w:val="24"/>
          <w:szCs w:val="24"/>
        </w:rPr>
        <w:t>положения</w:t>
      </w:r>
    </w:p>
    <w:p w:rsidR="00684CD6" w:rsidRPr="006B2875" w:rsidRDefault="0037235B" w:rsidP="006B2875">
      <w:pPr>
        <w:tabs>
          <w:tab w:val="left" w:pos="851"/>
        </w:tabs>
        <w:spacing w:before="37" w:line="276" w:lineRule="auto"/>
        <w:ind w:left="142" w:right="132"/>
        <w:jc w:val="both"/>
        <w:rPr>
          <w:sz w:val="24"/>
          <w:szCs w:val="24"/>
        </w:rPr>
      </w:pPr>
      <w:r w:rsidRPr="006B2875">
        <w:rPr>
          <w:sz w:val="24"/>
          <w:szCs w:val="24"/>
        </w:rPr>
        <w:t xml:space="preserve">Планируемые результаты освоения основной образовательной программы основногообщего образования (далее — планируемые результаты) </w:t>
      </w:r>
      <w:r w:rsidRPr="006B2875">
        <w:rPr>
          <w:b/>
          <w:sz w:val="24"/>
          <w:szCs w:val="24"/>
        </w:rPr>
        <w:t>муниципального бюджетного образовательного учреждения «Муниципальное бюджетное общеобразовательное учреждение «</w:t>
      </w:r>
      <w:r w:rsidR="006B394C" w:rsidRPr="006B2875">
        <w:rPr>
          <w:b/>
          <w:sz w:val="24"/>
          <w:szCs w:val="24"/>
        </w:rPr>
        <w:t xml:space="preserve">Чураевская основная </w:t>
      </w:r>
      <w:r w:rsidRPr="006B2875">
        <w:rPr>
          <w:b/>
          <w:sz w:val="24"/>
          <w:szCs w:val="24"/>
        </w:rPr>
        <w:t xml:space="preserve"> общеобразовательная школа Шебекинского района Белгородской области» </w:t>
      </w:r>
      <w:r w:rsidRPr="006B2875">
        <w:rPr>
          <w:sz w:val="24"/>
          <w:szCs w:val="24"/>
        </w:rPr>
        <w:t xml:space="preserve">представляют собой систему </w:t>
      </w:r>
      <w:r w:rsidRPr="006B2875">
        <w:rPr>
          <w:b/>
          <w:i/>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6B2875">
        <w:rPr>
          <w:sz w:val="24"/>
          <w:szCs w:val="24"/>
        </w:rPr>
        <w:t xml:space="preserve">Они обеспечивают связь междутребованиями Стандарта, образовательным процессом и системой оценки результатов освоения основнойобразовательной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w:t>
      </w:r>
      <w:r w:rsidRPr="006B2875">
        <w:rPr>
          <w:spacing w:val="-2"/>
          <w:sz w:val="24"/>
          <w:szCs w:val="24"/>
        </w:rPr>
        <w:t>другой.</w:t>
      </w:r>
    </w:p>
    <w:p w:rsidR="00684CD6" w:rsidRPr="006B2875" w:rsidRDefault="0037235B" w:rsidP="006B2875">
      <w:pPr>
        <w:pStyle w:val="a3"/>
        <w:tabs>
          <w:tab w:val="left" w:pos="851"/>
        </w:tabs>
        <w:spacing w:line="276" w:lineRule="auto"/>
        <w:ind w:left="142" w:right="134"/>
      </w:pPr>
      <w:r w:rsidRPr="006B2875">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Успешноевыполнениеэтихзадачтребует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6B2875">
        <w:rPr>
          <w:i/>
        </w:rPr>
        <w:t xml:space="preserve">, </w:t>
      </w:r>
      <w:r w:rsidRPr="006B2875">
        <w:t>и прежде всего с опорным учебным материалом</w:t>
      </w:r>
      <w:r w:rsidRPr="006B2875">
        <w:rPr>
          <w:i/>
        </w:rPr>
        <w:t xml:space="preserve">, </w:t>
      </w:r>
      <w:r w:rsidRPr="006B2875">
        <w:t>служащим основой для последующего обучения.</w:t>
      </w:r>
    </w:p>
    <w:p w:rsidR="00684CD6" w:rsidRPr="006B2875" w:rsidRDefault="0037235B" w:rsidP="006B2875">
      <w:pPr>
        <w:pStyle w:val="a3"/>
        <w:tabs>
          <w:tab w:val="left" w:pos="851"/>
        </w:tabs>
        <w:spacing w:line="276" w:lineRule="auto"/>
        <w:ind w:left="142" w:right="134"/>
      </w:pPr>
      <w:r w:rsidRPr="006B2875">
        <w:t>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 практических задач, предъявляемых обучающимся:</w:t>
      </w:r>
    </w:p>
    <w:p w:rsidR="00684CD6" w:rsidRPr="006B2875" w:rsidRDefault="0037235B" w:rsidP="00587708">
      <w:pPr>
        <w:pStyle w:val="a6"/>
        <w:numPr>
          <w:ilvl w:val="0"/>
          <w:numId w:val="243"/>
        </w:numPr>
        <w:tabs>
          <w:tab w:val="left" w:pos="851"/>
          <w:tab w:val="left" w:pos="1225"/>
        </w:tabs>
        <w:spacing w:before="1" w:line="276" w:lineRule="auto"/>
        <w:ind w:left="142" w:right="134" w:firstLine="0"/>
        <w:rPr>
          <w:sz w:val="24"/>
          <w:szCs w:val="24"/>
        </w:rPr>
      </w:pPr>
      <w:r w:rsidRPr="006B2875">
        <w:rPr>
          <w:sz w:val="24"/>
          <w:szCs w:val="24"/>
        </w:rPr>
        <w:t xml:space="preserve">учебно-познавательные задачи, направленные на формирование и оценку умений и навыков, способствующих </w:t>
      </w:r>
      <w:r w:rsidRPr="006B2875">
        <w:rPr>
          <w:b/>
          <w:sz w:val="24"/>
          <w:szCs w:val="24"/>
        </w:rPr>
        <w:t xml:space="preserve">освоению систематических знаний, </w:t>
      </w:r>
      <w:r w:rsidRPr="006B2875">
        <w:rPr>
          <w:sz w:val="24"/>
          <w:szCs w:val="24"/>
        </w:rPr>
        <w:t>в том числе:</w:t>
      </w:r>
    </w:p>
    <w:p w:rsidR="00684CD6" w:rsidRPr="006B2875" w:rsidRDefault="0037235B" w:rsidP="00587708">
      <w:pPr>
        <w:pStyle w:val="a6"/>
        <w:numPr>
          <w:ilvl w:val="1"/>
          <w:numId w:val="243"/>
        </w:numPr>
        <w:tabs>
          <w:tab w:val="left" w:pos="851"/>
          <w:tab w:val="left" w:pos="1228"/>
        </w:tabs>
        <w:spacing w:line="276" w:lineRule="auto"/>
        <w:ind w:left="142" w:right="143" w:firstLine="0"/>
        <w:rPr>
          <w:sz w:val="24"/>
          <w:szCs w:val="24"/>
        </w:rPr>
      </w:pPr>
      <w:r w:rsidRPr="006B2875">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84CD6" w:rsidRPr="006B2875" w:rsidRDefault="0037235B" w:rsidP="00587708">
      <w:pPr>
        <w:pStyle w:val="a6"/>
        <w:numPr>
          <w:ilvl w:val="1"/>
          <w:numId w:val="243"/>
        </w:numPr>
        <w:tabs>
          <w:tab w:val="left" w:pos="851"/>
          <w:tab w:val="left" w:pos="1235"/>
        </w:tabs>
        <w:spacing w:line="276" w:lineRule="auto"/>
        <w:ind w:left="142" w:right="141" w:firstLine="0"/>
        <w:rPr>
          <w:sz w:val="24"/>
          <w:szCs w:val="24"/>
        </w:rPr>
      </w:pPr>
      <w:r w:rsidRPr="006B2875">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684CD6" w:rsidRPr="006B2875" w:rsidRDefault="0037235B" w:rsidP="00587708">
      <w:pPr>
        <w:pStyle w:val="a6"/>
        <w:numPr>
          <w:ilvl w:val="1"/>
          <w:numId w:val="243"/>
        </w:numPr>
        <w:tabs>
          <w:tab w:val="left" w:pos="851"/>
          <w:tab w:val="left" w:pos="1187"/>
        </w:tabs>
        <w:spacing w:line="276" w:lineRule="auto"/>
        <w:ind w:left="142" w:right="145" w:firstLine="0"/>
        <w:rPr>
          <w:sz w:val="24"/>
          <w:szCs w:val="24"/>
        </w:rPr>
      </w:pPr>
      <w:r w:rsidRPr="006B2875">
        <w:rPr>
          <w:sz w:val="24"/>
          <w:szCs w:val="24"/>
        </w:rPr>
        <w:t>выявлениюианализусущественныхиустойчивыхсвязейиотношениймеждуобъектами и процессами;</w:t>
      </w:r>
    </w:p>
    <w:p w:rsidR="00684CD6" w:rsidRPr="006B2875" w:rsidRDefault="0037235B" w:rsidP="00587708">
      <w:pPr>
        <w:pStyle w:val="a6"/>
        <w:numPr>
          <w:ilvl w:val="0"/>
          <w:numId w:val="243"/>
        </w:numPr>
        <w:tabs>
          <w:tab w:val="left" w:pos="851"/>
          <w:tab w:val="left" w:pos="1261"/>
        </w:tabs>
        <w:spacing w:line="276" w:lineRule="auto"/>
        <w:ind w:left="142" w:right="136" w:firstLine="0"/>
        <w:rPr>
          <w:sz w:val="24"/>
          <w:szCs w:val="24"/>
        </w:rPr>
      </w:pPr>
      <w:r w:rsidRPr="006B2875">
        <w:rPr>
          <w:sz w:val="24"/>
          <w:szCs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43"/>
        </w:numPr>
        <w:tabs>
          <w:tab w:val="left" w:pos="851"/>
          <w:tab w:val="left" w:pos="1292"/>
        </w:tabs>
        <w:spacing w:before="74" w:line="276" w:lineRule="auto"/>
        <w:ind w:left="142" w:right="138" w:firstLine="0"/>
        <w:rPr>
          <w:sz w:val="24"/>
          <w:szCs w:val="24"/>
        </w:rPr>
      </w:pPr>
      <w:r w:rsidRPr="006B2875">
        <w:rPr>
          <w:sz w:val="24"/>
          <w:szCs w:val="24"/>
        </w:rPr>
        <w:lastRenderedPageBreak/>
        <w:t>учебно-практические задачи, направленные на формирование и оценку навыка разрешения проблем</w:t>
      </w:r>
      <w:r w:rsidRPr="006B2875">
        <w:rPr>
          <w:b/>
          <w:sz w:val="24"/>
          <w:szCs w:val="24"/>
        </w:rPr>
        <w:t>/</w:t>
      </w:r>
      <w:r w:rsidRPr="006B2875">
        <w:rPr>
          <w:sz w:val="24"/>
          <w:szCs w:val="24"/>
        </w:rPr>
        <w:t>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84CD6" w:rsidRPr="006B2875" w:rsidRDefault="0037235B" w:rsidP="00587708">
      <w:pPr>
        <w:pStyle w:val="a6"/>
        <w:numPr>
          <w:ilvl w:val="0"/>
          <w:numId w:val="243"/>
        </w:numPr>
        <w:tabs>
          <w:tab w:val="left" w:pos="851"/>
          <w:tab w:val="left" w:pos="1292"/>
        </w:tabs>
        <w:spacing w:line="276" w:lineRule="auto"/>
        <w:ind w:left="142" w:right="142" w:firstLine="0"/>
        <w:rPr>
          <w:sz w:val="24"/>
          <w:szCs w:val="24"/>
        </w:rPr>
      </w:pPr>
      <w:r w:rsidRPr="006B2875">
        <w:rPr>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684CD6" w:rsidRPr="006B2875" w:rsidRDefault="0037235B" w:rsidP="00587708">
      <w:pPr>
        <w:pStyle w:val="a6"/>
        <w:numPr>
          <w:ilvl w:val="0"/>
          <w:numId w:val="243"/>
        </w:numPr>
        <w:tabs>
          <w:tab w:val="left" w:pos="851"/>
          <w:tab w:val="left" w:pos="1292"/>
        </w:tabs>
        <w:spacing w:before="1" w:line="276" w:lineRule="auto"/>
        <w:ind w:left="142" w:right="134" w:firstLine="0"/>
        <w:rPr>
          <w:sz w:val="24"/>
          <w:szCs w:val="24"/>
        </w:rPr>
      </w:pPr>
      <w:r w:rsidRPr="006B2875">
        <w:rPr>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 рассуждения, формулировки и обоснования гипотезы, устного или письменного заключения, отчѐта, оценочного суждения, аргументированного мнения и т. п.);</w:t>
      </w:r>
    </w:p>
    <w:p w:rsidR="00684CD6" w:rsidRPr="006B2875" w:rsidRDefault="0037235B" w:rsidP="00587708">
      <w:pPr>
        <w:pStyle w:val="a6"/>
        <w:numPr>
          <w:ilvl w:val="0"/>
          <w:numId w:val="243"/>
        </w:numPr>
        <w:tabs>
          <w:tab w:val="left" w:pos="851"/>
        </w:tabs>
        <w:spacing w:before="2" w:line="276" w:lineRule="auto"/>
        <w:ind w:left="142" w:right="140" w:firstLine="0"/>
        <w:rPr>
          <w:sz w:val="24"/>
          <w:szCs w:val="24"/>
        </w:rPr>
      </w:pPr>
      <w:r w:rsidRPr="006B2875">
        <w:rPr>
          <w:sz w:val="24"/>
          <w:szCs w:val="24"/>
        </w:rPr>
        <w:t>учебно-практическиеи учебно-познавательныезадачи, направленныенаформированиеи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p w:rsidR="00684CD6" w:rsidRPr="006B2875" w:rsidRDefault="0037235B" w:rsidP="00587708">
      <w:pPr>
        <w:pStyle w:val="a6"/>
        <w:numPr>
          <w:ilvl w:val="0"/>
          <w:numId w:val="243"/>
        </w:numPr>
        <w:tabs>
          <w:tab w:val="left" w:pos="851"/>
        </w:tabs>
        <w:spacing w:line="276" w:lineRule="auto"/>
        <w:ind w:left="142" w:right="138" w:firstLine="0"/>
        <w:rPr>
          <w:sz w:val="24"/>
          <w:szCs w:val="24"/>
        </w:rPr>
      </w:pPr>
      <w:r w:rsidRPr="006B2875">
        <w:rPr>
          <w:sz w:val="24"/>
          <w:szCs w:val="24"/>
        </w:rPr>
        <w:t>учебно-практическиеи учебно-познавательныезадачи, направленныенаформированиеи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учебныхзадач (например, что надо изменить, выполнить по-другому, дополнительно узнать и т. п.);</w:t>
      </w:r>
    </w:p>
    <w:p w:rsidR="00684CD6" w:rsidRPr="006B2875" w:rsidRDefault="0037235B" w:rsidP="00587708">
      <w:pPr>
        <w:pStyle w:val="a6"/>
        <w:numPr>
          <w:ilvl w:val="0"/>
          <w:numId w:val="243"/>
        </w:numPr>
        <w:tabs>
          <w:tab w:val="left" w:pos="851"/>
          <w:tab w:val="left" w:pos="1182"/>
        </w:tabs>
        <w:spacing w:line="276" w:lineRule="auto"/>
        <w:ind w:left="142" w:right="137" w:firstLine="0"/>
        <w:rPr>
          <w:sz w:val="24"/>
          <w:szCs w:val="24"/>
        </w:rPr>
      </w:pPr>
      <w:r w:rsidRPr="006B2875">
        <w:rPr>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w:t>
      </w:r>
    </w:p>
    <w:p w:rsidR="00684CD6" w:rsidRPr="006B2875" w:rsidRDefault="0037235B" w:rsidP="00587708">
      <w:pPr>
        <w:pStyle w:val="a6"/>
        <w:numPr>
          <w:ilvl w:val="0"/>
          <w:numId w:val="243"/>
        </w:numPr>
        <w:tabs>
          <w:tab w:val="left" w:pos="851"/>
        </w:tabs>
        <w:spacing w:line="276" w:lineRule="auto"/>
        <w:ind w:left="142" w:right="134" w:firstLine="0"/>
        <w:rPr>
          <w:sz w:val="24"/>
          <w:szCs w:val="24"/>
        </w:rPr>
      </w:pPr>
      <w:r w:rsidRPr="006B2875">
        <w:rPr>
          <w:sz w:val="24"/>
          <w:szCs w:val="24"/>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сотрудничестваикоммуникации,решенияпроблемисамоорганизации,рефлексиииценностно- смысловых ориентаций), а также собственно навыков использования ИКТ.</w:t>
      </w:r>
    </w:p>
    <w:p w:rsidR="00684CD6" w:rsidRPr="006B2875" w:rsidRDefault="0037235B" w:rsidP="006B2875">
      <w:pPr>
        <w:pStyle w:val="a3"/>
        <w:tabs>
          <w:tab w:val="left" w:pos="851"/>
        </w:tabs>
        <w:spacing w:line="276" w:lineRule="auto"/>
        <w:ind w:left="142" w:right="137"/>
      </w:pPr>
      <w:r w:rsidRPr="006B2875">
        <w:t xml:space="preserve">В соответствии с реализуемой ФГОС ООО деятельностной парадигмой образованиясистема планируемых результатов строится на основе </w:t>
      </w:r>
      <w:r w:rsidRPr="006B2875">
        <w:rPr>
          <w:b/>
          <w:i/>
        </w:rPr>
        <w:t xml:space="preserve">уровневого подхода: </w:t>
      </w:r>
      <w:r w:rsidRPr="006B2875">
        <w:t>выделения ожидаемого уровня актуального развития большинства обучающихся и ближайшейперспективы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w:t>
      </w:r>
    </w:p>
    <w:p w:rsidR="00684CD6" w:rsidRPr="006B2875" w:rsidRDefault="0037235B" w:rsidP="006B2875">
      <w:pPr>
        <w:tabs>
          <w:tab w:val="left" w:pos="851"/>
        </w:tabs>
        <w:spacing w:line="275" w:lineRule="exact"/>
        <w:ind w:left="142"/>
        <w:jc w:val="both"/>
        <w:rPr>
          <w:sz w:val="24"/>
          <w:szCs w:val="24"/>
        </w:rPr>
      </w:pPr>
      <w:r w:rsidRPr="006B2875">
        <w:rPr>
          <w:b/>
          <w:sz w:val="24"/>
          <w:szCs w:val="24"/>
        </w:rPr>
        <w:t xml:space="preserve">Вструктурепланируемыхрезультатов </w:t>
      </w:r>
      <w:r w:rsidRPr="006B2875">
        <w:rPr>
          <w:spacing w:val="-2"/>
          <w:sz w:val="24"/>
          <w:szCs w:val="24"/>
        </w:rPr>
        <w:t>выделяются:</w:t>
      </w:r>
    </w:p>
    <w:p w:rsidR="00684CD6" w:rsidRPr="006B2875" w:rsidRDefault="00684CD6" w:rsidP="006B2875">
      <w:pPr>
        <w:tabs>
          <w:tab w:val="left" w:pos="851"/>
        </w:tabs>
        <w:spacing w:line="275" w:lineRule="exact"/>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2"/>
          <w:numId w:val="248"/>
        </w:numPr>
        <w:tabs>
          <w:tab w:val="left" w:pos="851"/>
          <w:tab w:val="left" w:pos="1094"/>
        </w:tabs>
        <w:spacing w:before="79" w:line="276" w:lineRule="auto"/>
        <w:ind w:left="142" w:right="136" w:firstLine="0"/>
        <w:jc w:val="both"/>
        <w:rPr>
          <w:sz w:val="24"/>
          <w:szCs w:val="24"/>
        </w:rPr>
      </w:pPr>
      <w:r w:rsidRPr="006B2875">
        <w:rPr>
          <w:b/>
          <w:sz w:val="24"/>
          <w:szCs w:val="24"/>
        </w:rPr>
        <w:lastRenderedPageBreak/>
        <w:t xml:space="preserve">Ведущие целевые установки и основные ожидаемые результаты основного общего образования, </w:t>
      </w:r>
      <w:r w:rsidRPr="006B2875">
        <w:rPr>
          <w:sz w:val="24"/>
          <w:szCs w:val="24"/>
        </w:rPr>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w:t>
      </w:r>
      <w:r w:rsidRPr="006B2875">
        <w:rPr>
          <w:b/>
          <w:i/>
          <w:sz w:val="24"/>
          <w:szCs w:val="24"/>
        </w:rPr>
        <w:t xml:space="preserve">исключительно неперсонифицированной </w:t>
      </w:r>
      <w:r w:rsidRPr="006B2875">
        <w:rPr>
          <w:sz w:val="24"/>
          <w:szCs w:val="24"/>
        </w:rPr>
        <w:t>информации, а полученные результаты характеризуют эффективность деятельности системы образования на федеральном и региональном уровнях.</w:t>
      </w:r>
    </w:p>
    <w:p w:rsidR="00684CD6" w:rsidRPr="006B2875" w:rsidRDefault="0037235B" w:rsidP="006B2875">
      <w:pPr>
        <w:tabs>
          <w:tab w:val="left" w:pos="851"/>
        </w:tabs>
        <w:spacing w:line="276" w:lineRule="auto"/>
        <w:ind w:left="142" w:right="132"/>
        <w:jc w:val="both"/>
        <w:rPr>
          <w:sz w:val="24"/>
          <w:szCs w:val="24"/>
        </w:rPr>
      </w:pPr>
      <w:r w:rsidRPr="006B2875">
        <w:rPr>
          <w:b/>
          <w:sz w:val="24"/>
          <w:szCs w:val="24"/>
        </w:rPr>
        <w:t xml:space="preserve">Планируемые результаты освоения учебных и междисциплинарных программ. </w:t>
      </w:r>
      <w:r w:rsidRPr="006B2875">
        <w:rPr>
          <w:sz w:val="24"/>
          <w:szCs w:val="24"/>
        </w:rPr>
        <w:t xml:space="preserve">Эти результаты приводятся в блоках «Выпускник научится» и </w:t>
      </w:r>
      <w:r w:rsidRPr="006B2875">
        <w:rPr>
          <w:i/>
          <w:sz w:val="24"/>
          <w:szCs w:val="24"/>
        </w:rPr>
        <w:t xml:space="preserve">«Выпускник получит возможность научиться» </w:t>
      </w:r>
      <w:r w:rsidRPr="006B2875">
        <w:rPr>
          <w:sz w:val="24"/>
          <w:szCs w:val="24"/>
        </w:rPr>
        <w:t>к каждому разделу учебной программы. Они описывают примерный круг учебно- познавательных и учебно-практических задач, который предъявляется обучающимся в ходе изучения каждого раздела программы.</w:t>
      </w:r>
    </w:p>
    <w:p w:rsidR="00684CD6" w:rsidRPr="006B2875" w:rsidRDefault="0037235B" w:rsidP="006B2875">
      <w:pPr>
        <w:pStyle w:val="a3"/>
        <w:tabs>
          <w:tab w:val="left" w:pos="851"/>
        </w:tabs>
        <w:spacing w:line="276" w:lineRule="auto"/>
        <w:ind w:left="142" w:right="139"/>
      </w:pPr>
      <w:r w:rsidRPr="006B2875">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684CD6" w:rsidRPr="006B2875" w:rsidRDefault="0037235B" w:rsidP="006B2875">
      <w:pPr>
        <w:tabs>
          <w:tab w:val="left" w:pos="851"/>
        </w:tabs>
        <w:spacing w:line="276" w:lineRule="auto"/>
        <w:ind w:left="142" w:right="137"/>
        <w:jc w:val="both"/>
        <w:rPr>
          <w:b/>
          <w:sz w:val="24"/>
          <w:szCs w:val="24"/>
        </w:rPr>
      </w:pPr>
      <w:r w:rsidRPr="006B2875">
        <w:rPr>
          <w:sz w:val="24"/>
          <w:szCs w:val="24"/>
        </w:rPr>
        <w:t xml:space="preserve">Достижение планируемых результатов, отнесѐнных к блоку «Выпускник научится», </w:t>
      </w:r>
      <w:r w:rsidRPr="006B2875">
        <w:rPr>
          <w:b/>
          <w:sz w:val="24"/>
          <w:szCs w:val="24"/>
        </w:rPr>
        <w:t xml:space="preserve">выносится на итоговую оценку, </w:t>
      </w:r>
      <w:r w:rsidRPr="006B2875">
        <w:rPr>
          <w:sz w:val="24"/>
          <w:szCs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ведѐтся с помощью </w:t>
      </w:r>
      <w:r w:rsidRPr="006B2875">
        <w:rPr>
          <w:b/>
          <w:i/>
          <w:sz w:val="24"/>
          <w:szCs w:val="24"/>
        </w:rPr>
        <w:t>заданий базового уровня</w:t>
      </w:r>
      <w:r w:rsidRPr="006B2875">
        <w:rPr>
          <w:i/>
          <w:sz w:val="24"/>
          <w:szCs w:val="24"/>
        </w:rPr>
        <w:t xml:space="preserve">, </w:t>
      </w:r>
      <w:r w:rsidRPr="006B2875">
        <w:rPr>
          <w:sz w:val="24"/>
          <w:szCs w:val="24"/>
        </w:rPr>
        <w:t xml:space="preserve">а на уровне действий, составляющих зону ближайшего развития большинства обучающихся, — с помощью </w:t>
      </w:r>
      <w:r w:rsidRPr="006B2875">
        <w:rPr>
          <w:b/>
          <w:i/>
          <w:sz w:val="24"/>
          <w:szCs w:val="24"/>
        </w:rPr>
        <w:t>заданий повышенного уровня</w:t>
      </w:r>
      <w:r w:rsidRPr="006B2875">
        <w:rPr>
          <w:i/>
          <w:sz w:val="24"/>
          <w:szCs w:val="24"/>
        </w:rPr>
        <w:t xml:space="preserve">. </w:t>
      </w:r>
      <w:r w:rsidRPr="006B2875">
        <w:rPr>
          <w:b/>
          <w:sz w:val="24"/>
          <w:szCs w:val="24"/>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w:t>
      </w:r>
      <w:r w:rsidRPr="006B2875">
        <w:rPr>
          <w:b/>
          <w:spacing w:val="-2"/>
          <w:sz w:val="24"/>
          <w:szCs w:val="24"/>
        </w:rPr>
        <w:t>обучения.</w:t>
      </w:r>
    </w:p>
    <w:p w:rsidR="00684CD6" w:rsidRPr="006B2875" w:rsidRDefault="0037235B" w:rsidP="006B2875">
      <w:pPr>
        <w:pStyle w:val="a3"/>
        <w:tabs>
          <w:tab w:val="left" w:pos="851"/>
        </w:tabs>
        <w:spacing w:line="276" w:lineRule="auto"/>
        <w:ind w:left="142" w:right="136"/>
      </w:pPr>
      <w:r w:rsidRPr="006B2875">
        <w:t xml:space="preserve">В блоках </w:t>
      </w:r>
      <w:r w:rsidRPr="006B2875">
        <w:rPr>
          <w:i/>
        </w:rPr>
        <w:t xml:space="preserve">«Выпускник получит возможность научиться» </w:t>
      </w:r>
      <w:r w:rsidRPr="006B2875">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8" w:lineRule="auto"/>
        <w:ind w:left="142" w:right="136"/>
        <w:rPr>
          <w:b/>
          <w:i/>
        </w:rPr>
      </w:pPr>
      <w:r w:rsidRPr="006B2875">
        <w:lastRenderedPageBreak/>
        <w:t xml:space="preserve">ступени обучения. Оценка достижения этих целей ведѐтся преимущественно в ходе процедур, допускающих предоставление и использование исключительно </w:t>
      </w:r>
      <w:r w:rsidRPr="006B2875">
        <w:rPr>
          <w:b/>
          <w:i/>
        </w:rPr>
        <w:t xml:space="preserve">неперсонифицированной </w:t>
      </w:r>
      <w:r w:rsidRPr="006B2875">
        <w:rPr>
          <w:b/>
          <w:i/>
          <w:spacing w:val="-2"/>
        </w:rPr>
        <w:t>информации.</w:t>
      </w:r>
    </w:p>
    <w:p w:rsidR="00684CD6" w:rsidRPr="006B2875" w:rsidRDefault="0037235B" w:rsidP="006B2875">
      <w:pPr>
        <w:tabs>
          <w:tab w:val="left" w:pos="851"/>
        </w:tabs>
        <w:spacing w:line="276" w:lineRule="auto"/>
        <w:ind w:left="142" w:right="133"/>
        <w:jc w:val="both"/>
        <w:rPr>
          <w:sz w:val="24"/>
          <w:szCs w:val="24"/>
        </w:rPr>
      </w:pPr>
      <w:r w:rsidRPr="006B2875">
        <w:rPr>
          <w:sz w:val="24"/>
          <w:szCs w:val="24"/>
        </w:rPr>
        <w:t>Частично задания, ориентированные на оценку достижения планируемых результатов из блока</w:t>
      </w:r>
      <w:r w:rsidRPr="006B2875">
        <w:rPr>
          <w:i/>
          <w:sz w:val="24"/>
          <w:szCs w:val="24"/>
        </w:rPr>
        <w:t xml:space="preserve">«Выпускникполучитвозможностьнаучиться», </w:t>
      </w:r>
      <w:r w:rsidRPr="006B2875">
        <w:rPr>
          <w:sz w:val="24"/>
          <w:szCs w:val="24"/>
        </w:rPr>
        <w:t xml:space="preserve">могутвключатьсявматериалыитогового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B2875">
        <w:rPr>
          <w:b/>
          <w:sz w:val="24"/>
          <w:szCs w:val="24"/>
        </w:rPr>
        <w:t xml:space="preserve">невыполнение обучающимися заданий, с помощью которых ведѐтся оценка достижения планируемых результатов данного блока, не является препятствием для перехода на следующую ступень обучения. </w:t>
      </w:r>
      <w:r w:rsidRPr="006B2875">
        <w:rPr>
          <w:sz w:val="24"/>
          <w:szCs w:val="24"/>
        </w:rPr>
        <w:t>В ряде случаев достижение планируемых результатовэтогоблокаведѐтсявходетекущегои промежуточногооценивания,а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w:t>
      </w:r>
    </w:p>
    <w:p w:rsidR="00684CD6" w:rsidRPr="006B2875" w:rsidRDefault="0037235B" w:rsidP="006B2875">
      <w:pPr>
        <w:pStyle w:val="a3"/>
        <w:tabs>
          <w:tab w:val="left" w:pos="851"/>
        </w:tabs>
        <w:spacing w:line="276" w:lineRule="auto"/>
        <w:ind w:left="142" w:right="137"/>
      </w:pPr>
      <w:r w:rsidRPr="006B2875">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B2875">
        <w:rPr>
          <w:b/>
          <w:i/>
        </w:rPr>
        <w:t xml:space="preserve">дифференциации требований </w:t>
      </w:r>
      <w:r w:rsidRPr="006B2875">
        <w:t>к подготовке обучающихся.Наступениосновногообщегообразования устанавливаютсяпланируемыерезультатыосвоения:</w:t>
      </w:r>
    </w:p>
    <w:p w:rsidR="00684CD6" w:rsidRPr="006B2875" w:rsidRDefault="0037235B" w:rsidP="00587708">
      <w:pPr>
        <w:pStyle w:val="a6"/>
        <w:numPr>
          <w:ilvl w:val="0"/>
          <w:numId w:val="242"/>
        </w:numPr>
        <w:tabs>
          <w:tab w:val="left" w:pos="851"/>
        </w:tabs>
        <w:spacing w:line="276" w:lineRule="auto"/>
        <w:ind w:left="142" w:right="134" w:firstLine="0"/>
        <w:rPr>
          <w:sz w:val="24"/>
          <w:szCs w:val="24"/>
        </w:rPr>
      </w:pPr>
      <w:r w:rsidRPr="006B2875">
        <w:rPr>
          <w:sz w:val="24"/>
          <w:szCs w:val="24"/>
        </w:rPr>
        <w:t xml:space="preserve">четырѐх </w:t>
      </w:r>
      <w:r w:rsidRPr="006B2875">
        <w:rPr>
          <w:b/>
          <w:i/>
          <w:sz w:val="24"/>
          <w:szCs w:val="24"/>
        </w:rPr>
        <w:t xml:space="preserve">междисциплинарных учебных программ </w:t>
      </w:r>
      <w:r w:rsidRPr="006B2875">
        <w:rPr>
          <w:sz w:val="24"/>
          <w:szCs w:val="24"/>
        </w:rPr>
        <w:t xml:space="preserve">— «Формирование универсальных учебных действий», «Формирование ИКТ-компетентности обучающихся», «Основы учебно- исследовательской и проектной деятельности» и «Основы смыслового чтения и работа с </w:t>
      </w:r>
      <w:r w:rsidRPr="006B2875">
        <w:rPr>
          <w:spacing w:val="-2"/>
          <w:sz w:val="24"/>
          <w:szCs w:val="24"/>
        </w:rPr>
        <w:t>текстом»;</w:t>
      </w:r>
    </w:p>
    <w:p w:rsidR="00684CD6" w:rsidRPr="006B2875" w:rsidRDefault="0037235B" w:rsidP="00587708">
      <w:pPr>
        <w:pStyle w:val="a6"/>
        <w:numPr>
          <w:ilvl w:val="0"/>
          <w:numId w:val="242"/>
        </w:numPr>
        <w:tabs>
          <w:tab w:val="left" w:pos="851"/>
          <w:tab w:val="left" w:pos="1034"/>
        </w:tabs>
        <w:ind w:left="142" w:firstLine="0"/>
        <w:rPr>
          <w:sz w:val="24"/>
          <w:szCs w:val="24"/>
        </w:rPr>
      </w:pPr>
      <w:r w:rsidRPr="006B2875">
        <w:rPr>
          <w:b/>
          <w:i/>
          <w:sz w:val="24"/>
          <w:szCs w:val="24"/>
        </w:rPr>
        <w:t>учебныхпрограммповсемпредметам</w:t>
      </w:r>
      <w:r w:rsidRPr="006B2875">
        <w:rPr>
          <w:sz w:val="24"/>
          <w:szCs w:val="24"/>
        </w:rPr>
        <w:t>—«Русскийязык», «Литература»,«Родной</w:t>
      </w:r>
      <w:r w:rsidRPr="006B2875">
        <w:rPr>
          <w:spacing w:val="-2"/>
          <w:sz w:val="24"/>
          <w:szCs w:val="24"/>
        </w:rPr>
        <w:t>язык»,</w:t>
      </w:r>
    </w:p>
    <w:p w:rsidR="00684CD6" w:rsidRPr="006B2875" w:rsidRDefault="0037235B" w:rsidP="006B2875">
      <w:pPr>
        <w:pStyle w:val="a3"/>
        <w:tabs>
          <w:tab w:val="left" w:pos="851"/>
        </w:tabs>
        <w:spacing w:before="35"/>
        <w:ind w:left="142"/>
      </w:pPr>
      <w:r w:rsidRPr="006B2875">
        <w:t>«Роднаялитература»,«Иностранныйязык(английский)»,второйиностранныйязык</w:t>
      </w:r>
      <w:r w:rsidRPr="006B2875">
        <w:rPr>
          <w:spacing w:val="-2"/>
        </w:rPr>
        <w:t>(немецкий)</w:t>
      </w:r>
    </w:p>
    <w:p w:rsidR="00684CD6" w:rsidRPr="006B2875" w:rsidRDefault="0037235B" w:rsidP="006B2875">
      <w:pPr>
        <w:pStyle w:val="a3"/>
        <w:tabs>
          <w:tab w:val="left" w:pos="851"/>
        </w:tabs>
        <w:spacing w:before="41"/>
        <w:ind w:left="142"/>
      </w:pPr>
      <w:r w:rsidRPr="006B2875">
        <w:t>«ИсторияРоссии.Всеобщаяистория»,«Обществознание»,«География»,</w:t>
      </w:r>
      <w:r w:rsidRPr="006B2875">
        <w:rPr>
          <w:spacing w:val="-2"/>
        </w:rPr>
        <w:t>«Математика»,</w:t>
      </w:r>
    </w:p>
    <w:p w:rsidR="00684CD6" w:rsidRPr="006B2875" w:rsidRDefault="0037235B" w:rsidP="006B2875">
      <w:pPr>
        <w:pStyle w:val="a3"/>
        <w:tabs>
          <w:tab w:val="left" w:pos="851"/>
        </w:tabs>
        <w:spacing w:before="41" w:line="276" w:lineRule="auto"/>
        <w:ind w:left="142" w:right="137"/>
      </w:pPr>
      <w:r w:rsidRPr="006B2875">
        <w:t xml:space="preserve">«Математика», «Информатика», «Физика», «Биология», «Химия», «Изобразительное искусство», «Музыка», «Технология», «Физическая культура» и «Основы безопасности </w:t>
      </w:r>
      <w:r w:rsidRPr="006B2875">
        <w:rPr>
          <w:spacing w:val="-2"/>
        </w:rPr>
        <w:t>жизнедеятельности».</w:t>
      </w:r>
    </w:p>
    <w:p w:rsidR="00684CD6" w:rsidRPr="006B2875" w:rsidRDefault="0037235B" w:rsidP="006B2875">
      <w:pPr>
        <w:pStyle w:val="a3"/>
        <w:tabs>
          <w:tab w:val="left" w:pos="851"/>
        </w:tabs>
        <w:spacing w:before="1" w:line="276" w:lineRule="auto"/>
        <w:ind w:left="142" w:right="144"/>
      </w:pPr>
      <w:r w:rsidRPr="006B2875">
        <w:t>На основе итоговых планируемых результатов, разработанных на федеральном уровне, школа самостоятельно разработала:</w:t>
      </w:r>
    </w:p>
    <w:p w:rsidR="00684CD6" w:rsidRPr="006B2875" w:rsidRDefault="0037235B" w:rsidP="00587708">
      <w:pPr>
        <w:pStyle w:val="a6"/>
        <w:numPr>
          <w:ilvl w:val="3"/>
          <w:numId w:val="248"/>
        </w:numPr>
        <w:tabs>
          <w:tab w:val="left" w:pos="851"/>
        </w:tabs>
        <w:spacing w:before="1"/>
        <w:ind w:left="142" w:firstLine="0"/>
        <w:rPr>
          <w:sz w:val="24"/>
          <w:szCs w:val="24"/>
        </w:rPr>
      </w:pPr>
      <w:r w:rsidRPr="006B2875">
        <w:rPr>
          <w:sz w:val="24"/>
          <w:szCs w:val="24"/>
        </w:rPr>
        <w:t>системутематическихпланируемыхрезультатовосвоенияучебных</w:t>
      </w:r>
      <w:r w:rsidRPr="006B2875">
        <w:rPr>
          <w:spacing w:val="-2"/>
          <w:sz w:val="24"/>
          <w:szCs w:val="24"/>
        </w:rPr>
        <w:t>программ;</w:t>
      </w:r>
    </w:p>
    <w:p w:rsidR="00684CD6" w:rsidRPr="006B2875" w:rsidRDefault="0037235B" w:rsidP="00587708">
      <w:pPr>
        <w:pStyle w:val="a6"/>
        <w:numPr>
          <w:ilvl w:val="3"/>
          <w:numId w:val="248"/>
        </w:numPr>
        <w:tabs>
          <w:tab w:val="left" w:pos="851"/>
          <w:tab w:val="left" w:pos="1249"/>
        </w:tabs>
        <w:spacing w:before="41" w:line="276" w:lineRule="auto"/>
        <w:ind w:left="142" w:right="142" w:firstLine="0"/>
        <w:rPr>
          <w:sz w:val="24"/>
          <w:szCs w:val="24"/>
        </w:rPr>
      </w:pPr>
      <w:r w:rsidRPr="006B2875">
        <w:rPr>
          <w:sz w:val="24"/>
          <w:szCs w:val="24"/>
        </w:rPr>
        <w:t xml:space="preserve">программуформированияпланируемыхрезультатовосвоениямеждисциплинарных </w:t>
      </w:r>
      <w:r w:rsidRPr="006B2875">
        <w:rPr>
          <w:spacing w:val="-2"/>
          <w:sz w:val="24"/>
          <w:szCs w:val="24"/>
        </w:rPr>
        <w:t>программ.</w:t>
      </w:r>
    </w:p>
    <w:p w:rsidR="00684CD6" w:rsidRPr="006B2875" w:rsidRDefault="0037235B" w:rsidP="00587708">
      <w:pPr>
        <w:pStyle w:val="2"/>
        <w:numPr>
          <w:ilvl w:val="2"/>
          <w:numId w:val="241"/>
        </w:numPr>
        <w:tabs>
          <w:tab w:val="left" w:pos="851"/>
          <w:tab w:val="left" w:pos="1488"/>
        </w:tabs>
        <w:spacing w:before="3"/>
        <w:ind w:left="142" w:firstLine="0"/>
      </w:pPr>
      <w:r w:rsidRPr="006B2875">
        <w:t>Ведущиецелевыеустановкииосновныеожидаемые</w:t>
      </w:r>
      <w:r w:rsidRPr="006B2875">
        <w:rPr>
          <w:spacing w:val="-2"/>
        </w:rPr>
        <w:t>результаты</w:t>
      </w:r>
    </w:p>
    <w:p w:rsidR="00684CD6" w:rsidRPr="006B2875" w:rsidRDefault="0037235B" w:rsidP="006B2875">
      <w:pPr>
        <w:tabs>
          <w:tab w:val="left" w:pos="851"/>
        </w:tabs>
        <w:spacing w:before="39" w:line="276" w:lineRule="auto"/>
        <w:ind w:left="142" w:right="134"/>
        <w:jc w:val="both"/>
        <w:rPr>
          <w:sz w:val="24"/>
          <w:szCs w:val="24"/>
        </w:rPr>
      </w:pPr>
      <w:r w:rsidRPr="006B2875">
        <w:rPr>
          <w:sz w:val="24"/>
          <w:szCs w:val="24"/>
        </w:rPr>
        <w:t xml:space="preserve">В результате изучения </w:t>
      </w:r>
      <w:r w:rsidRPr="006B2875">
        <w:rPr>
          <w:b/>
          <w:sz w:val="24"/>
          <w:szCs w:val="24"/>
        </w:rPr>
        <w:t xml:space="preserve">всех без исключения предметов </w:t>
      </w:r>
      <w:r w:rsidRPr="006B2875">
        <w:rPr>
          <w:sz w:val="24"/>
          <w:szCs w:val="24"/>
        </w:rPr>
        <w:t xml:space="preserve">основной школы получат дальнейшее развитие </w:t>
      </w:r>
      <w:r w:rsidRPr="006B2875">
        <w:rPr>
          <w:b/>
          <w:i/>
          <w:sz w:val="24"/>
          <w:szCs w:val="24"/>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6B2875">
        <w:rPr>
          <w:sz w:val="24"/>
          <w:szCs w:val="24"/>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w:t>
      </w:r>
      <w:r w:rsidRPr="006B2875">
        <w:rPr>
          <w:spacing w:val="-2"/>
          <w:sz w:val="24"/>
          <w:szCs w:val="24"/>
        </w:rPr>
        <w:t>рефлексии.</w:t>
      </w:r>
    </w:p>
    <w:p w:rsidR="00684CD6" w:rsidRPr="006B2875" w:rsidRDefault="0037235B" w:rsidP="006B2875">
      <w:pPr>
        <w:tabs>
          <w:tab w:val="left" w:pos="851"/>
        </w:tabs>
        <w:spacing w:line="276" w:lineRule="auto"/>
        <w:ind w:left="142" w:right="132"/>
        <w:jc w:val="both"/>
        <w:rPr>
          <w:sz w:val="24"/>
          <w:szCs w:val="24"/>
        </w:rPr>
      </w:pPr>
      <w:r w:rsidRPr="006B2875">
        <w:rPr>
          <w:sz w:val="24"/>
          <w:szCs w:val="24"/>
        </w:rPr>
        <w:t xml:space="preserve">В ходе изучения средствами всех предметов у выпускников будут заложены </w:t>
      </w:r>
      <w:r w:rsidRPr="006B2875">
        <w:rPr>
          <w:b/>
          <w:i/>
          <w:sz w:val="24"/>
          <w:szCs w:val="24"/>
        </w:rPr>
        <w:t xml:space="preserve">основы формально-логического мышления, рефлексии, </w:t>
      </w:r>
      <w:r w:rsidRPr="006B2875">
        <w:rPr>
          <w:sz w:val="24"/>
          <w:szCs w:val="24"/>
        </w:rPr>
        <w:t>что будет способствовать:</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40"/>
        </w:numPr>
        <w:tabs>
          <w:tab w:val="left" w:pos="851"/>
          <w:tab w:val="left" w:pos="1043"/>
        </w:tabs>
        <w:spacing w:before="74" w:line="276" w:lineRule="auto"/>
        <w:ind w:left="142" w:right="144" w:firstLine="0"/>
        <w:rPr>
          <w:sz w:val="24"/>
          <w:szCs w:val="24"/>
        </w:rPr>
      </w:pPr>
      <w:r w:rsidRPr="006B2875">
        <w:rPr>
          <w:sz w:val="24"/>
          <w:szCs w:val="24"/>
        </w:rPr>
        <w:lastRenderedPageBreak/>
        <w:t xml:space="preserve">порождению нового типа познавательных интересов (интереса не только к фактам, но и к </w:t>
      </w:r>
      <w:r w:rsidRPr="006B2875">
        <w:rPr>
          <w:spacing w:val="-2"/>
          <w:sz w:val="24"/>
          <w:szCs w:val="24"/>
        </w:rPr>
        <w:t>закономерностям);</w:t>
      </w:r>
    </w:p>
    <w:p w:rsidR="00684CD6" w:rsidRPr="006B2875" w:rsidRDefault="0037235B" w:rsidP="00587708">
      <w:pPr>
        <w:pStyle w:val="a6"/>
        <w:numPr>
          <w:ilvl w:val="0"/>
          <w:numId w:val="240"/>
        </w:numPr>
        <w:tabs>
          <w:tab w:val="left" w:pos="851"/>
          <w:tab w:val="left" w:pos="1077"/>
        </w:tabs>
        <w:spacing w:before="2" w:line="276" w:lineRule="auto"/>
        <w:ind w:left="142" w:right="132" w:firstLine="0"/>
        <w:rPr>
          <w:sz w:val="24"/>
          <w:szCs w:val="24"/>
        </w:rPr>
      </w:pPr>
      <w:r w:rsidRPr="006B2875">
        <w:rPr>
          <w:sz w:val="24"/>
          <w:szCs w:val="24"/>
        </w:rPr>
        <w:t>расширениюипереориентациирефлексивнойоценкисобственныхвозможностей—за пределы учебной деятельности в сферу самосознания;</w:t>
      </w:r>
    </w:p>
    <w:p w:rsidR="00684CD6" w:rsidRPr="006B2875" w:rsidRDefault="0037235B" w:rsidP="00587708">
      <w:pPr>
        <w:pStyle w:val="a6"/>
        <w:numPr>
          <w:ilvl w:val="0"/>
          <w:numId w:val="240"/>
        </w:numPr>
        <w:tabs>
          <w:tab w:val="left" w:pos="851"/>
          <w:tab w:val="left" w:pos="1154"/>
        </w:tabs>
        <w:spacing w:line="276" w:lineRule="auto"/>
        <w:ind w:left="142" w:right="143" w:firstLine="0"/>
        <w:rPr>
          <w:sz w:val="24"/>
          <w:szCs w:val="24"/>
        </w:rPr>
      </w:pPr>
      <w:r w:rsidRPr="006B2875">
        <w:rPr>
          <w:sz w:val="24"/>
          <w:szCs w:val="24"/>
        </w:rPr>
        <w:t>формированиюспособностикцелеполаганию,самостоятельнойпостановкеновыхучебных задач и проектированию собственной учебной деятельности.</w:t>
      </w:r>
    </w:p>
    <w:p w:rsidR="00684CD6" w:rsidRPr="006B2875" w:rsidRDefault="0037235B" w:rsidP="006B2875">
      <w:pPr>
        <w:pStyle w:val="a3"/>
        <w:tabs>
          <w:tab w:val="left" w:pos="851"/>
        </w:tabs>
        <w:spacing w:line="276" w:lineRule="auto"/>
        <w:ind w:left="142" w:right="135"/>
      </w:pPr>
      <w:r w:rsidRPr="006B2875">
        <w:t xml:space="preserve">В ходе изучения всех учебных предметов, обучающиеся </w:t>
      </w:r>
      <w:r w:rsidRPr="006B2875">
        <w:rPr>
          <w:b/>
          <w:i/>
        </w:rPr>
        <w:t xml:space="preserve">приобретут опыт проектной деятельности </w:t>
      </w:r>
      <w:r w:rsidRPr="006B2875">
        <w:t>как особой формы учебной работы, способствующей воспитанию самостоятельности,инициативности,ответственности,повышениюмотивациииэффективности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84CD6" w:rsidRPr="006B2875" w:rsidRDefault="0037235B" w:rsidP="006B2875">
      <w:pPr>
        <w:pStyle w:val="a3"/>
        <w:tabs>
          <w:tab w:val="left" w:pos="851"/>
        </w:tabs>
        <w:spacing w:before="1" w:line="276" w:lineRule="auto"/>
        <w:ind w:left="142" w:right="136"/>
      </w:pPr>
      <w:r w:rsidRPr="006B2875">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84CD6" w:rsidRPr="006B2875" w:rsidRDefault="0037235B" w:rsidP="006B2875">
      <w:pPr>
        <w:pStyle w:val="a3"/>
        <w:tabs>
          <w:tab w:val="left" w:pos="851"/>
        </w:tabs>
        <w:spacing w:line="276" w:lineRule="auto"/>
        <w:ind w:left="142" w:right="144"/>
      </w:pPr>
      <w:r w:rsidRPr="006B2875">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684CD6" w:rsidRPr="006B2875" w:rsidRDefault="0037235B" w:rsidP="00587708">
      <w:pPr>
        <w:pStyle w:val="a6"/>
        <w:numPr>
          <w:ilvl w:val="0"/>
          <w:numId w:val="240"/>
        </w:numPr>
        <w:tabs>
          <w:tab w:val="left" w:pos="851"/>
          <w:tab w:val="left" w:pos="1046"/>
        </w:tabs>
        <w:spacing w:line="276" w:lineRule="auto"/>
        <w:ind w:left="142" w:right="141" w:firstLine="0"/>
        <w:rPr>
          <w:sz w:val="24"/>
          <w:szCs w:val="24"/>
        </w:rPr>
      </w:pPr>
      <w:r w:rsidRPr="006B2875">
        <w:rPr>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684CD6" w:rsidRPr="006B2875" w:rsidRDefault="0037235B" w:rsidP="00587708">
      <w:pPr>
        <w:pStyle w:val="a6"/>
        <w:numPr>
          <w:ilvl w:val="0"/>
          <w:numId w:val="240"/>
        </w:numPr>
        <w:tabs>
          <w:tab w:val="left" w:pos="851"/>
          <w:tab w:val="left" w:pos="1031"/>
        </w:tabs>
        <w:ind w:left="142" w:firstLine="0"/>
        <w:rPr>
          <w:sz w:val="24"/>
          <w:szCs w:val="24"/>
        </w:rPr>
      </w:pPr>
      <w:r w:rsidRPr="006B2875">
        <w:rPr>
          <w:sz w:val="24"/>
          <w:szCs w:val="24"/>
        </w:rPr>
        <w:t>основыкритическогоотношениякзнанию,жизненному</w:t>
      </w:r>
      <w:r w:rsidRPr="006B2875">
        <w:rPr>
          <w:spacing w:val="-2"/>
          <w:sz w:val="24"/>
          <w:szCs w:val="24"/>
        </w:rPr>
        <w:t>опыту;</w:t>
      </w:r>
    </w:p>
    <w:p w:rsidR="00684CD6" w:rsidRPr="006B2875" w:rsidRDefault="0037235B" w:rsidP="00587708">
      <w:pPr>
        <w:pStyle w:val="a6"/>
        <w:numPr>
          <w:ilvl w:val="0"/>
          <w:numId w:val="240"/>
        </w:numPr>
        <w:tabs>
          <w:tab w:val="left" w:pos="851"/>
          <w:tab w:val="left" w:pos="1031"/>
        </w:tabs>
        <w:spacing w:before="40"/>
        <w:ind w:left="142" w:firstLine="0"/>
        <w:rPr>
          <w:sz w:val="24"/>
          <w:szCs w:val="24"/>
        </w:rPr>
      </w:pPr>
      <w:r w:rsidRPr="006B2875">
        <w:rPr>
          <w:sz w:val="24"/>
          <w:szCs w:val="24"/>
        </w:rPr>
        <w:t>основыценностныхсужденийи</w:t>
      </w:r>
      <w:r w:rsidRPr="006B2875">
        <w:rPr>
          <w:spacing w:val="-2"/>
          <w:sz w:val="24"/>
          <w:szCs w:val="24"/>
        </w:rPr>
        <w:t>оценок;</w:t>
      </w:r>
    </w:p>
    <w:p w:rsidR="00684CD6" w:rsidRPr="006B2875" w:rsidRDefault="0037235B" w:rsidP="00587708">
      <w:pPr>
        <w:pStyle w:val="a6"/>
        <w:numPr>
          <w:ilvl w:val="0"/>
          <w:numId w:val="240"/>
        </w:numPr>
        <w:tabs>
          <w:tab w:val="left" w:pos="851"/>
          <w:tab w:val="left" w:pos="1089"/>
        </w:tabs>
        <w:spacing w:before="41" w:line="276" w:lineRule="auto"/>
        <w:ind w:left="142" w:right="145" w:firstLine="0"/>
        <w:rPr>
          <w:sz w:val="24"/>
          <w:szCs w:val="24"/>
        </w:rPr>
      </w:pPr>
      <w:r w:rsidRPr="006B2875">
        <w:rPr>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84CD6" w:rsidRPr="006B2875" w:rsidRDefault="0037235B" w:rsidP="00587708">
      <w:pPr>
        <w:pStyle w:val="a6"/>
        <w:numPr>
          <w:ilvl w:val="0"/>
          <w:numId w:val="240"/>
        </w:numPr>
        <w:tabs>
          <w:tab w:val="left" w:pos="851"/>
          <w:tab w:val="left" w:pos="1082"/>
        </w:tabs>
        <w:spacing w:before="1" w:line="276" w:lineRule="auto"/>
        <w:ind w:left="142" w:right="145" w:firstLine="0"/>
        <w:rPr>
          <w:sz w:val="24"/>
          <w:szCs w:val="24"/>
        </w:rPr>
      </w:pPr>
      <w:r w:rsidRPr="006B2875">
        <w:rPr>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84CD6" w:rsidRPr="006B2875" w:rsidRDefault="0037235B" w:rsidP="006B2875">
      <w:pPr>
        <w:pStyle w:val="a3"/>
        <w:tabs>
          <w:tab w:val="left" w:pos="851"/>
        </w:tabs>
        <w:spacing w:line="276" w:lineRule="auto"/>
        <w:ind w:left="142" w:right="135"/>
      </w:pPr>
      <w:r w:rsidRPr="006B2875">
        <w:t xml:space="preserve">В основной школе на всех предметах продолжится работа по формированию и развитию </w:t>
      </w:r>
      <w:r w:rsidRPr="006B2875">
        <w:rPr>
          <w:b/>
          <w:i/>
        </w:rPr>
        <w:t xml:space="preserve">основ читательской компетенции. </w:t>
      </w:r>
      <w:r w:rsidRPr="006B2875">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684CD6" w:rsidRPr="006B2875" w:rsidRDefault="0037235B" w:rsidP="006B2875">
      <w:pPr>
        <w:pStyle w:val="a3"/>
        <w:tabs>
          <w:tab w:val="left" w:pos="851"/>
        </w:tabs>
        <w:spacing w:before="1" w:line="276" w:lineRule="auto"/>
        <w:ind w:left="142" w:right="143"/>
      </w:pPr>
      <w:r w:rsidRPr="006B2875">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684CD6" w:rsidRPr="006B2875" w:rsidRDefault="0037235B" w:rsidP="006B2875">
      <w:pPr>
        <w:pStyle w:val="a3"/>
        <w:tabs>
          <w:tab w:val="left" w:pos="851"/>
        </w:tabs>
        <w:spacing w:line="276" w:lineRule="auto"/>
        <w:ind w:left="142" w:right="140"/>
      </w:pPr>
      <w:r w:rsidRPr="006B2875">
        <w:t>Учащиеся усовершенствуюттехникучтенияиприобретут устойчивыйнавыкосмысленного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684CD6" w:rsidRPr="006B2875" w:rsidRDefault="0037235B" w:rsidP="006B2875">
      <w:pPr>
        <w:tabs>
          <w:tab w:val="left" w:pos="851"/>
        </w:tabs>
        <w:spacing w:line="276" w:lineRule="auto"/>
        <w:ind w:left="142" w:right="136"/>
        <w:jc w:val="both"/>
        <w:rPr>
          <w:sz w:val="24"/>
          <w:szCs w:val="24"/>
        </w:rPr>
      </w:pPr>
      <w:r w:rsidRPr="006B2875">
        <w:rPr>
          <w:sz w:val="24"/>
          <w:szCs w:val="24"/>
        </w:rPr>
        <w:t>Всфереразвития</w:t>
      </w:r>
      <w:r w:rsidRPr="006B2875">
        <w:rPr>
          <w:b/>
          <w:sz w:val="24"/>
          <w:szCs w:val="24"/>
        </w:rPr>
        <w:t xml:space="preserve">личностныхуниверсальныхучебныхдействий </w:t>
      </w:r>
      <w:r w:rsidRPr="006B2875">
        <w:rPr>
          <w:sz w:val="24"/>
          <w:szCs w:val="24"/>
        </w:rPr>
        <w:t>приоритетноевнимание уделяется формированию:</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40"/>
        </w:numPr>
        <w:tabs>
          <w:tab w:val="left" w:pos="851"/>
        </w:tabs>
        <w:spacing w:before="74" w:line="276" w:lineRule="auto"/>
        <w:ind w:left="142" w:right="130" w:firstLine="0"/>
        <w:rPr>
          <w:i/>
          <w:sz w:val="24"/>
          <w:szCs w:val="24"/>
        </w:rPr>
      </w:pPr>
      <w:r w:rsidRPr="006B2875">
        <w:rPr>
          <w:sz w:val="24"/>
          <w:szCs w:val="24"/>
        </w:rPr>
        <w:lastRenderedPageBreak/>
        <w:t>основ гражданской идентичности личности (включая когнитивный, эмоционально- ценностный и поведенческий компоненты);</w:t>
      </w:r>
    </w:p>
    <w:p w:rsidR="00684CD6" w:rsidRPr="006B2875" w:rsidRDefault="0037235B" w:rsidP="00587708">
      <w:pPr>
        <w:pStyle w:val="a6"/>
        <w:numPr>
          <w:ilvl w:val="0"/>
          <w:numId w:val="240"/>
        </w:numPr>
        <w:tabs>
          <w:tab w:val="left" w:pos="851"/>
          <w:tab w:val="left" w:pos="1046"/>
        </w:tabs>
        <w:spacing w:before="2" w:line="276" w:lineRule="auto"/>
        <w:ind w:left="142" w:right="134" w:firstLine="0"/>
        <w:rPr>
          <w:sz w:val="24"/>
          <w:szCs w:val="24"/>
        </w:rPr>
      </w:pPr>
      <w:r w:rsidRPr="006B2875">
        <w:rPr>
          <w:sz w:val="24"/>
          <w:szCs w:val="24"/>
        </w:rPr>
        <w:t>основ социальных компетенций (включая ценностно - смысловые установки и моральные нормы, опыт социальных и межличностных отношений, правосознание);</w:t>
      </w:r>
    </w:p>
    <w:p w:rsidR="00684CD6" w:rsidRPr="006B2875" w:rsidRDefault="0037235B" w:rsidP="00587708">
      <w:pPr>
        <w:pStyle w:val="a6"/>
        <w:numPr>
          <w:ilvl w:val="0"/>
          <w:numId w:val="240"/>
        </w:numPr>
        <w:tabs>
          <w:tab w:val="left" w:pos="851"/>
          <w:tab w:val="left" w:pos="1185"/>
        </w:tabs>
        <w:spacing w:line="276" w:lineRule="auto"/>
        <w:ind w:left="142" w:right="134" w:firstLine="0"/>
        <w:rPr>
          <w:sz w:val="24"/>
          <w:szCs w:val="24"/>
        </w:rPr>
      </w:pPr>
      <w:r w:rsidRPr="006B2875">
        <w:rPr>
          <w:sz w:val="24"/>
          <w:szCs w:val="24"/>
        </w:rPr>
        <w:t xml:space="preserve">готовности и способности к переходу к самообразованию на основе учебно- познавательной мотивации, в том числе готовности к выбору направления профильного </w:t>
      </w:r>
      <w:r w:rsidRPr="006B2875">
        <w:rPr>
          <w:spacing w:val="-2"/>
          <w:sz w:val="24"/>
          <w:szCs w:val="24"/>
        </w:rPr>
        <w:t>образования.</w:t>
      </w:r>
    </w:p>
    <w:p w:rsidR="00684CD6" w:rsidRPr="006B2875" w:rsidRDefault="0037235B" w:rsidP="006B2875">
      <w:pPr>
        <w:tabs>
          <w:tab w:val="left" w:pos="851"/>
        </w:tabs>
        <w:spacing w:line="276" w:lineRule="auto"/>
        <w:ind w:left="142" w:right="139"/>
        <w:jc w:val="both"/>
        <w:rPr>
          <w:sz w:val="24"/>
          <w:szCs w:val="24"/>
        </w:rPr>
      </w:pPr>
      <w:r w:rsidRPr="006B2875">
        <w:rPr>
          <w:sz w:val="24"/>
          <w:szCs w:val="24"/>
        </w:rPr>
        <w:t xml:space="preserve">В частности, формированию </w:t>
      </w:r>
      <w:r w:rsidRPr="006B2875">
        <w:rPr>
          <w:b/>
          <w:i/>
          <w:sz w:val="24"/>
          <w:szCs w:val="24"/>
        </w:rPr>
        <w:t xml:space="preserve">готовности и способности к выбору направления профильного образования </w:t>
      </w:r>
      <w:r w:rsidRPr="006B2875">
        <w:rPr>
          <w:sz w:val="24"/>
          <w:szCs w:val="24"/>
        </w:rPr>
        <w:t>способствуют:</w:t>
      </w:r>
    </w:p>
    <w:p w:rsidR="00684CD6" w:rsidRPr="006B2875" w:rsidRDefault="0037235B" w:rsidP="00587708">
      <w:pPr>
        <w:pStyle w:val="a6"/>
        <w:numPr>
          <w:ilvl w:val="0"/>
          <w:numId w:val="240"/>
        </w:numPr>
        <w:tabs>
          <w:tab w:val="left" w:pos="851"/>
        </w:tabs>
        <w:spacing w:line="278" w:lineRule="auto"/>
        <w:ind w:left="142" w:right="141" w:firstLine="0"/>
        <w:rPr>
          <w:sz w:val="24"/>
          <w:szCs w:val="24"/>
        </w:rPr>
      </w:pPr>
      <w:r w:rsidRPr="006B2875">
        <w:rPr>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684CD6" w:rsidRPr="006B2875" w:rsidRDefault="0037235B" w:rsidP="00587708">
      <w:pPr>
        <w:pStyle w:val="a6"/>
        <w:numPr>
          <w:ilvl w:val="0"/>
          <w:numId w:val="240"/>
        </w:numPr>
        <w:tabs>
          <w:tab w:val="left" w:pos="851"/>
        </w:tabs>
        <w:spacing w:line="276" w:lineRule="auto"/>
        <w:ind w:left="142" w:right="138" w:firstLine="0"/>
        <w:rPr>
          <w:sz w:val="24"/>
          <w:szCs w:val="24"/>
        </w:rPr>
      </w:pPr>
      <w:r w:rsidRPr="006B2875">
        <w:rPr>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684CD6" w:rsidRPr="006B2875" w:rsidRDefault="0037235B" w:rsidP="00587708">
      <w:pPr>
        <w:pStyle w:val="a6"/>
        <w:numPr>
          <w:ilvl w:val="0"/>
          <w:numId w:val="240"/>
        </w:numPr>
        <w:tabs>
          <w:tab w:val="left" w:pos="851"/>
          <w:tab w:val="left" w:pos="1199"/>
        </w:tabs>
        <w:spacing w:line="276" w:lineRule="auto"/>
        <w:ind w:left="142" w:right="134" w:firstLine="0"/>
        <w:rPr>
          <w:sz w:val="24"/>
          <w:szCs w:val="24"/>
        </w:rPr>
      </w:pPr>
      <w:r w:rsidRPr="006B2875">
        <w:rPr>
          <w:sz w:val="24"/>
          <w:szCs w:val="24"/>
        </w:rPr>
        <w:t>формирование навыков взаимо- и самооценки</w:t>
      </w:r>
      <w:r w:rsidRPr="006B2875">
        <w:rPr>
          <w:i/>
          <w:sz w:val="24"/>
          <w:szCs w:val="24"/>
        </w:rPr>
        <w:t xml:space="preserve">, навыков рефлексии </w:t>
      </w:r>
      <w:r w:rsidRPr="006B2875">
        <w:rPr>
          <w:sz w:val="24"/>
          <w:szCs w:val="24"/>
        </w:rPr>
        <w:t>на основе использования критериальной системы оценки;</w:t>
      </w:r>
    </w:p>
    <w:p w:rsidR="00684CD6" w:rsidRPr="006B2875" w:rsidRDefault="0037235B" w:rsidP="00587708">
      <w:pPr>
        <w:pStyle w:val="a6"/>
        <w:numPr>
          <w:ilvl w:val="0"/>
          <w:numId w:val="240"/>
        </w:numPr>
        <w:tabs>
          <w:tab w:val="left" w:pos="851"/>
          <w:tab w:val="left" w:pos="1226"/>
        </w:tabs>
        <w:spacing w:line="276" w:lineRule="auto"/>
        <w:ind w:left="142" w:right="140" w:firstLine="0"/>
        <w:rPr>
          <w:sz w:val="24"/>
          <w:szCs w:val="24"/>
        </w:rPr>
      </w:pPr>
      <w:r w:rsidRPr="006B2875">
        <w:rPr>
          <w:sz w:val="24"/>
          <w:szCs w:val="24"/>
        </w:rPr>
        <w:t>организация системы проб подростками своих возможностей (в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образования;программы дополнительного образования;</w:t>
      </w:r>
    </w:p>
    <w:p w:rsidR="00684CD6" w:rsidRPr="006B2875" w:rsidRDefault="0037235B" w:rsidP="00587708">
      <w:pPr>
        <w:pStyle w:val="a6"/>
        <w:numPr>
          <w:ilvl w:val="0"/>
          <w:numId w:val="240"/>
        </w:numPr>
        <w:tabs>
          <w:tab w:val="left" w:pos="851"/>
          <w:tab w:val="left" w:pos="1094"/>
        </w:tabs>
        <w:spacing w:line="276" w:lineRule="auto"/>
        <w:ind w:left="142" w:right="142" w:firstLine="0"/>
        <w:rPr>
          <w:sz w:val="24"/>
          <w:szCs w:val="24"/>
        </w:rPr>
      </w:pPr>
      <w:r w:rsidRPr="006B2875">
        <w:rPr>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684CD6" w:rsidRPr="006B2875" w:rsidRDefault="0037235B" w:rsidP="00587708">
      <w:pPr>
        <w:pStyle w:val="a6"/>
        <w:numPr>
          <w:ilvl w:val="0"/>
          <w:numId w:val="240"/>
        </w:numPr>
        <w:tabs>
          <w:tab w:val="left" w:pos="851"/>
          <w:tab w:val="left" w:pos="1262"/>
        </w:tabs>
        <w:spacing w:line="276" w:lineRule="auto"/>
        <w:ind w:left="142" w:right="135" w:firstLine="0"/>
        <w:rPr>
          <w:sz w:val="24"/>
          <w:szCs w:val="24"/>
        </w:rPr>
      </w:pPr>
      <w:r w:rsidRPr="006B2875">
        <w:rPr>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684CD6" w:rsidRPr="006B2875" w:rsidRDefault="0037235B" w:rsidP="006B2875">
      <w:pPr>
        <w:pStyle w:val="a3"/>
        <w:tabs>
          <w:tab w:val="left" w:pos="851"/>
        </w:tabs>
        <w:spacing w:line="276" w:lineRule="auto"/>
        <w:ind w:left="142" w:right="133"/>
      </w:pPr>
      <w:r w:rsidRPr="006B2875">
        <w:t xml:space="preserve">В сфере развития </w:t>
      </w:r>
      <w:r w:rsidRPr="006B2875">
        <w:rPr>
          <w:b/>
        </w:rPr>
        <w:t xml:space="preserve">регулятивных универсальных учебных действий </w:t>
      </w:r>
      <w:r w:rsidRPr="006B2875">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684CD6" w:rsidRPr="006B2875" w:rsidRDefault="0037235B" w:rsidP="006B2875">
      <w:pPr>
        <w:pStyle w:val="a3"/>
        <w:tabs>
          <w:tab w:val="left" w:pos="851"/>
        </w:tabs>
        <w:spacing w:line="276" w:lineRule="auto"/>
        <w:ind w:left="142" w:right="139"/>
      </w:pPr>
      <w:r w:rsidRPr="006B2875">
        <w:t xml:space="preserve">Ведущим способом решения этой задачи является формирование способности к </w:t>
      </w:r>
      <w:r w:rsidRPr="006B2875">
        <w:rPr>
          <w:spacing w:val="-2"/>
        </w:rPr>
        <w:t>проектированию.</w:t>
      </w:r>
    </w:p>
    <w:p w:rsidR="00684CD6" w:rsidRPr="006B2875" w:rsidRDefault="0037235B" w:rsidP="006B2875">
      <w:pPr>
        <w:tabs>
          <w:tab w:val="left" w:pos="851"/>
        </w:tabs>
        <w:spacing w:line="276" w:lineRule="auto"/>
        <w:ind w:left="142" w:right="133"/>
        <w:jc w:val="both"/>
        <w:rPr>
          <w:sz w:val="24"/>
          <w:szCs w:val="24"/>
        </w:rPr>
      </w:pPr>
      <w:r w:rsidRPr="006B2875">
        <w:rPr>
          <w:sz w:val="24"/>
          <w:szCs w:val="24"/>
        </w:rPr>
        <w:t xml:space="preserve">В сфере развития </w:t>
      </w:r>
      <w:r w:rsidRPr="006B2875">
        <w:rPr>
          <w:b/>
          <w:sz w:val="24"/>
          <w:szCs w:val="24"/>
        </w:rPr>
        <w:t xml:space="preserve">коммуникативных универсальных учебных действий </w:t>
      </w:r>
      <w:r w:rsidRPr="006B2875">
        <w:rPr>
          <w:sz w:val="24"/>
          <w:szCs w:val="24"/>
        </w:rPr>
        <w:t>приоритетное внимание уделяется:</w:t>
      </w:r>
    </w:p>
    <w:p w:rsidR="00684CD6" w:rsidRPr="006B2875" w:rsidRDefault="0037235B" w:rsidP="00587708">
      <w:pPr>
        <w:pStyle w:val="a6"/>
        <w:numPr>
          <w:ilvl w:val="0"/>
          <w:numId w:val="240"/>
        </w:numPr>
        <w:tabs>
          <w:tab w:val="left" w:pos="851"/>
          <w:tab w:val="left" w:pos="1094"/>
        </w:tabs>
        <w:spacing w:line="276" w:lineRule="auto"/>
        <w:ind w:left="142" w:right="138" w:firstLine="0"/>
        <w:rPr>
          <w:sz w:val="24"/>
          <w:szCs w:val="24"/>
        </w:rPr>
      </w:pPr>
      <w:r w:rsidRPr="006B2875">
        <w:rPr>
          <w:sz w:val="24"/>
          <w:szCs w:val="24"/>
        </w:rPr>
        <w:t xml:space="preserve">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w:t>
      </w:r>
      <w:r w:rsidRPr="006B2875">
        <w:rPr>
          <w:spacing w:val="-2"/>
          <w:sz w:val="24"/>
          <w:szCs w:val="24"/>
        </w:rPr>
        <w:t>сотрудничества;</w:t>
      </w:r>
    </w:p>
    <w:p w:rsidR="00684CD6" w:rsidRPr="006B2875" w:rsidRDefault="0037235B" w:rsidP="00587708">
      <w:pPr>
        <w:pStyle w:val="a6"/>
        <w:numPr>
          <w:ilvl w:val="0"/>
          <w:numId w:val="240"/>
        </w:numPr>
        <w:tabs>
          <w:tab w:val="left" w:pos="851"/>
          <w:tab w:val="left" w:pos="1302"/>
        </w:tabs>
        <w:spacing w:line="276" w:lineRule="auto"/>
        <w:ind w:left="142" w:right="140" w:firstLine="0"/>
        <w:rPr>
          <w:sz w:val="24"/>
          <w:szCs w:val="24"/>
        </w:rPr>
      </w:pPr>
      <w:r w:rsidRPr="006B2875">
        <w:rPr>
          <w:sz w:val="24"/>
          <w:szCs w:val="24"/>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учѐтомпозициидругогоиуметьсогласовыватьсвоидействия;устанавливатьиподдерживать</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6" w:lineRule="auto"/>
        <w:ind w:left="142" w:right="144"/>
      </w:pPr>
      <w:r w:rsidRPr="006B2875">
        <w:lastRenderedPageBreak/>
        <w:t>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испособы коммуникации партнѐра, выбирать адекватные стратегии коммуникации;</w:t>
      </w:r>
    </w:p>
    <w:p w:rsidR="00684CD6" w:rsidRPr="006B2875" w:rsidRDefault="0037235B" w:rsidP="00587708">
      <w:pPr>
        <w:pStyle w:val="a6"/>
        <w:numPr>
          <w:ilvl w:val="0"/>
          <w:numId w:val="240"/>
        </w:numPr>
        <w:tabs>
          <w:tab w:val="left" w:pos="851"/>
          <w:tab w:val="left" w:pos="1038"/>
        </w:tabs>
        <w:spacing w:before="1" w:line="276" w:lineRule="auto"/>
        <w:ind w:left="142" w:right="144" w:firstLine="0"/>
        <w:rPr>
          <w:sz w:val="24"/>
          <w:szCs w:val="24"/>
        </w:rPr>
      </w:pPr>
      <w:r w:rsidRPr="006B2875">
        <w:rPr>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84CD6" w:rsidRPr="006B2875" w:rsidRDefault="0037235B" w:rsidP="006B2875">
      <w:pPr>
        <w:tabs>
          <w:tab w:val="left" w:pos="851"/>
        </w:tabs>
        <w:spacing w:before="1" w:line="276" w:lineRule="auto"/>
        <w:ind w:left="142" w:right="133"/>
        <w:jc w:val="both"/>
        <w:rPr>
          <w:sz w:val="24"/>
          <w:szCs w:val="24"/>
        </w:rPr>
      </w:pPr>
      <w:r w:rsidRPr="006B2875">
        <w:rPr>
          <w:sz w:val="24"/>
          <w:szCs w:val="24"/>
        </w:rPr>
        <w:t xml:space="preserve">В сфере развития </w:t>
      </w:r>
      <w:r w:rsidRPr="006B2875">
        <w:rPr>
          <w:b/>
          <w:sz w:val="24"/>
          <w:szCs w:val="24"/>
        </w:rPr>
        <w:t xml:space="preserve">познавательных универсальных учебных действий </w:t>
      </w:r>
      <w:r w:rsidRPr="006B2875">
        <w:rPr>
          <w:sz w:val="24"/>
          <w:szCs w:val="24"/>
        </w:rPr>
        <w:t>приоритетное внимание уделяется:</w:t>
      </w:r>
    </w:p>
    <w:p w:rsidR="00684CD6" w:rsidRPr="006B2875" w:rsidRDefault="0037235B" w:rsidP="00587708">
      <w:pPr>
        <w:pStyle w:val="a6"/>
        <w:numPr>
          <w:ilvl w:val="0"/>
          <w:numId w:val="240"/>
        </w:numPr>
        <w:tabs>
          <w:tab w:val="left" w:pos="851"/>
          <w:tab w:val="left" w:pos="1322"/>
        </w:tabs>
        <w:spacing w:line="276" w:lineRule="auto"/>
        <w:ind w:left="142" w:right="135" w:firstLine="0"/>
        <w:rPr>
          <w:sz w:val="24"/>
          <w:szCs w:val="24"/>
        </w:rPr>
      </w:pPr>
      <w:r w:rsidRPr="006B2875">
        <w:rPr>
          <w:sz w:val="24"/>
          <w:szCs w:val="24"/>
        </w:rPr>
        <w:t xml:space="preserve">практическому освоению обучающимися основ проектно-исследовательской </w:t>
      </w:r>
      <w:r w:rsidRPr="006B2875">
        <w:rPr>
          <w:spacing w:val="-2"/>
          <w:sz w:val="24"/>
          <w:szCs w:val="24"/>
        </w:rPr>
        <w:t>деятельности;</w:t>
      </w:r>
    </w:p>
    <w:p w:rsidR="00684CD6" w:rsidRPr="006B2875" w:rsidRDefault="0037235B" w:rsidP="00587708">
      <w:pPr>
        <w:pStyle w:val="a6"/>
        <w:numPr>
          <w:ilvl w:val="0"/>
          <w:numId w:val="240"/>
        </w:numPr>
        <w:tabs>
          <w:tab w:val="left" w:pos="851"/>
          <w:tab w:val="left" w:pos="1031"/>
        </w:tabs>
        <w:ind w:left="142" w:firstLine="0"/>
        <w:rPr>
          <w:sz w:val="24"/>
          <w:szCs w:val="24"/>
        </w:rPr>
      </w:pPr>
      <w:r w:rsidRPr="006B2875">
        <w:rPr>
          <w:sz w:val="24"/>
          <w:szCs w:val="24"/>
        </w:rPr>
        <w:t>развитиюстратегийсмысловогочтенияиработес</w:t>
      </w:r>
      <w:r w:rsidRPr="006B2875">
        <w:rPr>
          <w:spacing w:val="-2"/>
          <w:sz w:val="24"/>
          <w:szCs w:val="24"/>
        </w:rPr>
        <w:t>информацией</w:t>
      </w:r>
      <w:r w:rsidRPr="006B2875">
        <w:rPr>
          <w:i/>
          <w:spacing w:val="-2"/>
          <w:sz w:val="24"/>
          <w:szCs w:val="24"/>
        </w:rPr>
        <w:t>;</w:t>
      </w:r>
    </w:p>
    <w:p w:rsidR="00684CD6" w:rsidRPr="006B2875" w:rsidRDefault="0037235B" w:rsidP="00587708">
      <w:pPr>
        <w:pStyle w:val="a6"/>
        <w:numPr>
          <w:ilvl w:val="0"/>
          <w:numId w:val="240"/>
        </w:numPr>
        <w:tabs>
          <w:tab w:val="left" w:pos="851"/>
          <w:tab w:val="left" w:pos="1034"/>
        </w:tabs>
        <w:spacing w:before="41" w:line="276" w:lineRule="auto"/>
        <w:ind w:left="142" w:right="137" w:firstLine="0"/>
        <w:rPr>
          <w:sz w:val="24"/>
          <w:szCs w:val="24"/>
        </w:rPr>
      </w:pPr>
      <w:r w:rsidRPr="006B2875">
        <w:rPr>
          <w:sz w:val="24"/>
          <w:szCs w:val="24"/>
        </w:rPr>
        <w:t>практическомуосвоению методовпознания,используемых вразличных областях знанияи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 символических средств, широкого спектра логических действий и операций.</w:t>
      </w:r>
    </w:p>
    <w:p w:rsidR="00684CD6" w:rsidRPr="006B2875" w:rsidRDefault="0037235B" w:rsidP="006B2875">
      <w:pPr>
        <w:pStyle w:val="a3"/>
        <w:tabs>
          <w:tab w:val="left" w:pos="851"/>
        </w:tabs>
        <w:spacing w:line="276" w:lineRule="auto"/>
        <w:ind w:left="142" w:right="137"/>
      </w:pPr>
      <w:r w:rsidRPr="006B2875">
        <w:t xml:space="preserve">При изучении учебных предметов обучающиеся усовершенствуют приобретѐнные на первой ступени </w:t>
      </w:r>
      <w:r w:rsidRPr="006B2875">
        <w:rPr>
          <w:b/>
          <w:i/>
        </w:rPr>
        <w:t xml:space="preserve">навыки работы с информацией </w:t>
      </w:r>
      <w:r w:rsidRPr="006B2875">
        <w:t>и пополнят их. Они смогут работать с текстами, преобразовывать и интерпретировать содержащуюся в них информацию, в том числе:</w:t>
      </w:r>
    </w:p>
    <w:p w:rsidR="00684CD6" w:rsidRPr="006B2875" w:rsidRDefault="0037235B" w:rsidP="00587708">
      <w:pPr>
        <w:pStyle w:val="a6"/>
        <w:numPr>
          <w:ilvl w:val="0"/>
          <w:numId w:val="240"/>
        </w:numPr>
        <w:tabs>
          <w:tab w:val="left" w:pos="851"/>
          <w:tab w:val="left" w:pos="1223"/>
        </w:tabs>
        <w:spacing w:line="278" w:lineRule="auto"/>
        <w:ind w:left="142" w:right="141" w:firstLine="0"/>
        <w:rPr>
          <w:sz w:val="24"/>
          <w:szCs w:val="24"/>
        </w:rPr>
      </w:pPr>
      <w:r w:rsidRPr="006B2875">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684CD6" w:rsidRPr="006B2875" w:rsidRDefault="0037235B" w:rsidP="00587708">
      <w:pPr>
        <w:pStyle w:val="a6"/>
        <w:numPr>
          <w:ilvl w:val="0"/>
          <w:numId w:val="240"/>
        </w:numPr>
        <w:tabs>
          <w:tab w:val="left" w:pos="851"/>
        </w:tabs>
        <w:spacing w:line="276" w:lineRule="auto"/>
        <w:ind w:left="142" w:right="140" w:firstLine="0"/>
        <w:rPr>
          <w:sz w:val="24"/>
          <w:szCs w:val="24"/>
        </w:rPr>
      </w:pPr>
      <w:r w:rsidRPr="006B2875">
        <w:rPr>
          <w:sz w:val="24"/>
          <w:szCs w:val="24"/>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84CD6" w:rsidRPr="006B2875" w:rsidRDefault="0037235B" w:rsidP="00587708">
      <w:pPr>
        <w:pStyle w:val="a6"/>
        <w:numPr>
          <w:ilvl w:val="0"/>
          <w:numId w:val="240"/>
        </w:numPr>
        <w:tabs>
          <w:tab w:val="left" w:pos="851"/>
          <w:tab w:val="left" w:pos="1031"/>
        </w:tabs>
        <w:ind w:left="142" w:firstLine="0"/>
        <w:rPr>
          <w:sz w:val="24"/>
          <w:szCs w:val="24"/>
        </w:rPr>
      </w:pPr>
      <w:r w:rsidRPr="006B2875">
        <w:rPr>
          <w:sz w:val="24"/>
          <w:szCs w:val="24"/>
        </w:rPr>
        <w:t>заполнятьидополнятьтаблицы,схемы,диаграммы,</w:t>
      </w:r>
      <w:r w:rsidRPr="006B2875">
        <w:rPr>
          <w:spacing w:val="-2"/>
          <w:sz w:val="24"/>
          <w:szCs w:val="24"/>
        </w:rPr>
        <w:t>тексты.</w:t>
      </w:r>
    </w:p>
    <w:p w:rsidR="00684CD6" w:rsidRPr="006B2875" w:rsidRDefault="0037235B" w:rsidP="006B2875">
      <w:pPr>
        <w:pStyle w:val="a3"/>
        <w:tabs>
          <w:tab w:val="left" w:pos="851"/>
        </w:tabs>
        <w:spacing w:before="36" w:line="276" w:lineRule="auto"/>
        <w:ind w:left="142" w:right="138"/>
      </w:pPr>
      <w:r w:rsidRPr="006B2875">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целизапроса и анализировать результаты поиска.</w:t>
      </w:r>
    </w:p>
    <w:p w:rsidR="00684CD6" w:rsidRPr="006B2875" w:rsidRDefault="0037235B" w:rsidP="006B2875">
      <w:pPr>
        <w:pStyle w:val="a3"/>
        <w:tabs>
          <w:tab w:val="left" w:pos="851"/>
        </w:tabs>
        <w:spacing w:before="1" w:line="276" w:lineRule="auto"/>
        <w:ind w:left="142" w:right="140"/>
      </w:pPr>
      <w:r w:rsidRPr="006B2875">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84CD6" w:rsidRPr="006B2875" w:rsidRDefault="0037235B" w:rsidP="006B2875">
      <w:pPr>
        <w:pStyle w:val="a3"/>
        <w:tabs>
          <w:tab w:val="left" w:pos="851"/>
        </w:tabs>
        <w:spacing w:line="276" w:lineRule="auto"/>
        <w:ind w:left="142" w:right="138"/>
      </w:pPr>
      <w:r w:rsidRPr="006B2875">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684CD6" w:rsidRPr="006B2875" w:rsidRDefault="0037235B" w:rsidP="006B2875">
      <w:pPr>
        <w:pStyle w:val="a3"/>
        <w:tabs>
          <w:tab w:val="left" w:pos="851"/>
        </w:tabs>
        <w:spacing w:line="276" w:lineRule="auto"/>
        <w:ind w:left="142" w:right="136"/>
      </w:pPr>
      <w:r w:rsidRPr="006B2875">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684CD6" w:rsidRPr="006B2875" w:rsidRDefault="0037235B" w:rsidP="006B2875">
      <w:pPr>
        <w:pStyle w:val="a3"/>
        <w:tabs>
          <w:tab w:val="left" w:pos="851"/>
        </w:tabs>
        <w:spacing w:line="276" w:lineRule="auto"/>
        <w:ind w:left="142" w:right="142"/>
      </w:pPr>
      <w:r w:rsidRPr="006B2875">
        <w:t>Выпускники получат возможность научиться строить умозаключенияи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2"/>
          <w:numId w:val="241"/>
        </w:numPr>
        <w:tabs>
          <w:tab w:val="left" w:pos="851"/>
          <w:tab w:val="left" w:pos="1488"/>
        </w:tabs>
        <w:spacing w:before="79"/>
        <w:ind w:left="142" w:firstLine="0"/>
        <w:rPr>
          <w:b/>
          <w:sz w:val="24"/>
          <w:szCs w:val="24"/>
        </w:rPr>
      </w:pPr>
      <w:r w:rsidRPr="006B2875">
        <w:rPr>
          <w:b/>
          <w:sz w:val="24"/>
          <w:szCs w:val="24"/>
        </w:rPr>
        <w:lastRenderedPageBreak/>
        <w:t>Планируемыерезультатыосвоенияучебныхимеждисциплинарных</w:t>
      </w:r>
      <w:r w:rsidRPr="006B2875">
        <w:rPr>
          <w:b/>
          <w:spacing w:val="-2"/>
          <w:sz w:val="24"/>
          <w:szCs w:val="24"/>
        </w:rPr>
        <w:t>программ</w:t>
      </w:r>
    </w:p>
    <w:p w:rsidR="00684CD6" w:rsidRPr="006B2875" w:rsidRDefault="0037235B" w:rsidP="00587708">
      <w:pPr>
        <w:pStyle w:val="a6"/>
        <w:numPr>
          <w:ilvl w:val="3"/>
          <w:numId w:val="241"/>
        </w:numPr>
        <w:tabs>
          <w:tab w:val="left" w:pos="851"/>
          <w:tab w:val="left" w:pos="1668"/>
        </w:tabs>
        <w:spacing w:before="41"/>
        <w:ind w:left="142" w:firstLine="0"/>
        <w:rPr>
          <w:b/>
          <w:sz w:val="24"/>
          <w:szCs w:val="24"/>
        </w:rPr>
      </w:pPr>
      <w:r w:rsidRPr="006B2875">
        <w:rPr>
          <w:b/>
          <w:sz w:val="24"/>
          <w:szCs w:val="24"/>
        </w:rPr>
        <w:t>ФОРМИРОВАНИЕУНИВЕРСАЛЬНЫХУЧЕБНЫХ</w:t>
      </w:r>
      <w:r w:rsidRPr="006B2875">
        <w:rPr>
          <w:b/>
          <w:spacing w:val="-2"/>
          <w:sz w:val="24"/>
          <w:szCs w:val="24"/>
        </w:rPr>
        <w:t>ДЕЙСТВИЙ</w:t>
      </w:r>
    </w:p>
    <w:p w:rsidR="00684CD6" w:rsidRPr="006B2875" w:rsidRDefault="0037235B" w:rsidP="006B2875">
      <w:pPr>
        <w:tabs>
          <w:tab w:val="left" w:pos="851"/>
        </w:tabs>
        <w:spacing w:before="43"/>
        <w:ind w:left="142"/>
        <w:jc w:val="both"/>
        <w:rPr>
          <w:b/>
          <w:sz w:val="24"/>
          <w:szCs w:val="24"/>
        </w:rPr>
      </w:pPr>
      <w:r w:rsidRPr="006B2875">
        <w:rPr>
          <w:b/>
          <w:sz w:val="24"/>
          <w:szCs w:val="24"/>
        </w:rPr>
        <w:t>Личностныеуниверсальныеучебные</w:t>
      </w:r>
      <w:r w:rsidRPr="006B2875">
        <w:rPr>
          <w:b/>
          <w:spacing w:val="-2"/>
          <w:sz w:val="24"/>
          <w:szCs w:val="24"/>
        </w:rPr>
        <w:t>действия</w:t>
      </w:r>
    </w:p>
    <w:p w:rsidR="00684CD6" w:rsidRPr="006B2875" w:rsidRDefault="0037235B" w:rsidP="006B2875">
      <w:pPr>
        <w:tabs>
          <w:tab w:val="left" w:pos="851"/>
        </w:tabs>
        <w:spacing w:before="36"/>
        <w:ind w:left="142"/>
        <w:jc w:val="both"/>
        <w:rPr>
          <w:sz w:val="24"/>
          <w:szCs w:val="24"/>
        </w:rPr>
      </w:pPr>
      <w:r w:rsidRPr="006B2875">
        <w:rPr>
          <w:sz w:val="24"/>
          <w:szCs w:val="24"/>
        </w:rPr>
        <w:t>Врамках</w:t>
      </w:r>
      <w:r w:rsidRPr="006B2875">
        <w:rPr>
          <w:b/>
          <w:sz w:val="24"/>
          <w:szCs w:val="24"/>
        </w:rPr>
        <w:t>когнитивногокомпонента</w:t>
      </w:r>
      <w:r w:rsidRPr="006B2875">
        <w:rPr>
          <w:sz w:val="24"/>
          <w:szCs w:val="24"/>
        </w:rPr>
        <w:t>будут</w:t>
      </w:r>
      <w:r w:rsidRPr="006B2875">
        <w:rPr>
          <w:spacing w:val="-2"/>
          <w:sz w:val="24"/>
          <w:szCs w:val="24"/>
        </w:rPr>
        <w:t>сформированы:</w:t>
      </w:r>
    </w:p>
    <w:p w:rsidR="00684CD6" w:rsidRPr="006B2875" w:rsidRDefault="0037235B" w:rsidP="00587708">
      <w:pPr>
        <w:pStyle w:val="a6"/>
        <w:numPr>
          <w:ilvl w:val="4"/>
          <w:numId w:val="241"/>
        </w:numPr>
        <w:tabs>
          <w:tab w:val="left" w:pos="851"/>
          <w:tab w:val="left" w:pos="1041"/>
        </w:tabs>
        <w:spacing w:before="41" w:line="276" w:lineRule="auto"/>
        <w:ind w:left="142" w:right="141" w:firstLine="0"/>
        <w:rPr>
          <w:sz w:val="24"/>
          <w:szCs w:val="24"/>
        </w:rPr>
      </w:pPr>
      <w:r w:rsidRPr="006B2875">
        <w:rPr>
          <w:sz w:val="24"/>
          <w:szCs w:val="24"/>
        </w:rPr>
        <w:t xml:space="preserve">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знаниеистории и географии края, егодостижений и культурных </w:t>
      </w:r>
      <w:r w:rsidRPr="006B2875">
        <w:rPr>
          <w:spacing w:val="-2"/>
          <w:sz w:val="24"/>
          <w:szCs w:val="24"/>
        </w:rPr>
        <w:t>традиций;</w:t>
      </w:r>
    </w:p>
    <w:p w:rsidR="00684CD6" w:rsidRPr="006B2875" w:rsidRDefault="0037235B" w:rsidP="00587708">
      <w:pPr>
        <w:pStyle w:val="a6"/>
        <w:numPr>
          <w:ilvl w:val="4"/>
          <w:numId w:val="241"/>
        </w:numPr>
        <w:tabs>
          <w:tab w:val="left" w:pos="851"/>
          <w:tab w:val="left" w:pos="1185"/>
        </w:tabs>
        <w:spacing w:line="276" w:lineRule="auto"/>
        <w:ind w:left="142" w:right="137" w:firstLine="0"/>
        <w:rPr>
          <w:sz w:val="24"/>
          <w:szCs w:val="24"/>
        </w:rPr>
      </w:pPr>
      <w:r w:rsidRPr="006B2875">
        <w:rPr>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84CD6" w:rsidRPr="006B2875" w:rsidRDefault="0037235B" w:rsidP="00587708">
      <w:pPr>
        <w:pStyle w:val="a6"/>
        <w:numPr>
          <w:ilvl w:val="4"/>
          <w:numId w:val="241"/>
        </w:numPr>
        <w:tabs>
          <w:tab w:val="left" w:pos="851"/>
        </w:tabs>
        <w:spacing w:before="1" w:line="276" w:lineRule="auto"/>
        <w:ind w:left="142" w:right="145" w:firstLine="0"/>
        <w:rPr>
          <w:sz w:val="24"/>
          <w:szCs w:val="24"/>
        </w:rPr>
      </w:pPr>
      <w:r w:rsidRPr="006B2875">
        <w:rPr>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84CD6" w:rsidRPr="006B2875" w:rsidRDefault="0037235B" w:rsidP="00587708">
      <w:pPr>
        <w:pStyle w:val="a6"/>
        <w:numPr>
          <w:ilvl w:val="4"/>
          <w:numId w:val="241"/>
        </w:numPr>
        <w:tabs>
          <w:tab w:val="left" w:pos="851"/>
          <w:tab w:val="left" w:pos="1034"/>
        </w:tabs>
        <w:spacing w:line="278" w:lineRule="auto"/>
        <w:ind w:left="142" w:right="143" w:firstLine="0"/>
        <w:rPr>
          <w:sz w:val="24"/>
          <w:szCs w:val="24"/>
        </w:rPr>
      </w:pPr>
      <w:r w:rsidRPr="006B2875">
        <w:rPr>
          <w:sz w:val="24"/>
          <w:szCs w:val="24"/>
        </w:rPr>
        <w:t>знаниеосвоейэтническойпринадлежности,освоениенациональныхценностей,традиций, культуры, знание о народах и этнических группах России;</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освоениеобщекультурногонаследияРоссиииобщемировогокультурного</w:t>
      </w:r>
      <w:r w:rsidRPr="006B2875">
        <w:rPr>
          <w:spacing w:val="-2"/>
          <w:sz w:val="24"/>
          <w:szCs w:val="24"/>
        </w:rPr>
        <w:t xml:space="preserve"> наследия;</w:t>
      </w:r>
    </w:p>
    <w:p w:rsidR="00684CD6" w:rsidRPr="006B2875" w:rsidRDefault="0037235B" w:rsidP="00587708">
      <w:pPr>
        <w:pStyle w:val="a6"/>
        <w:numPr>
          <w:ilvl w:val="4"/>
          <w:numId w:val="241"/>
        </w:numPr>
        <w:tabs>
          <w:tab w:val="left" w:pos="851"/>
        </w:tabs>
        <w:spacing w:before="40" w:line="276" w:lineRule="auto"/>
        <w:ind w:left="142" w:right="141" w:firstLine="0"/>
        <w:rPr>
          <w:sz w:val="24"/>
          <w:szCs w:val="24"/>
        </w:rPr>
      </w:pPr>
      <w:r w:rsidRPr="006B2875">
        <w:rPr>
          <w:sz w:val="24"/>
          <w:szCs w:val="24"/>
        </w:rPr>
        <w:t>ориентация в системе моральных норм и ценностей и их иерархизация, понимание конвенционального характера морали;</w:t>
      </w:r>
    </w:p>
    <w:p w:rsidR="00684CD6" w:rsidRPr="006B2875" w:rsidRDefault="0037235B" w:rsidP="00587708">
      <w:pPr>
        <w:pStyle w:val="a6"/>
        <w:numPr>
          <w:ilvl w:val="4"/>
          <w:numId w:val="241"/>
        </w:numPr>
        <w:tabs>
          <w:tab w:val="left" w:pos="851"/>
        </w:tabs>
        <w:spacing w:line="276" w:lineRule="auto"/>
        <w:ind w:left="142" w:right="141" w:firstLine="0"/>
        <w:rPr>
          <w:sz w:val="24"/>
          <w:szCs w:val="24"/>
        </w:rPr>
      </w:pPr>
      <w:r w:rsidRPr="006B2875">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84CD6" w:rsidRPr="006B2875" w:rsidRDefault="0037235B" w:rsidP="00587708">
      <w:pPr>
        <w:pStyle w:val="a6"/>
        <w:numPr>
          <w:ilvl w:val="4"/>
          <w:numId w:val="241"/>
        </w:numPr>
        <w:tabs>
          <w:tab w:val="left" w:pos="851"/>
          <w:tab w:val="left" w:pos="1089"/>
        </w:tabs>
        <w:spacing w:line="276" w:lineRule="auto"/>
        <w:ind w:left="142" w:right="133" w:firstLine="0"/>
        <w:rPr>
          <w:sz w:val="24"/>
          <w:szCs w:val="24"/>
        </w:rPr>
      </w:pPr>
      <w:r w:rsidRPr="006B2875">
        <w:rPr>
          <w:sz w:val="24"/>
          <w:szCs w:val="24"/>
        </w:rPr>
        <w:t>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84CD6" w:rsidRPr="006B2875" w:rsidRDefault="0037235B" w:rsidP="006B2875">
      <w:pPr>
        <w:tabs>
          <w:tab w:val="left" w:pos="851"/>
        </w:tabs>
        <w:spacing w:before="1"/>
        <w:ind w:left="142"/>
        <w:jc w:val="both"/>
        <w:rPr>
          <w:sz w:val="24"/>
          <w:szCs w:val="24"/>
        </w:rPr>
      </w:pPr>
      <w:r w:rsidRPr="006B2875">
        <w:rPr>
          <w:sz w:val="24"/>
          <w:szCs w:val="24"/>
        </w:rPr>
        <w:t>Врамках</w:t>
      </w:r>
      <w:r w:rsidRPr="006B2875">
        <w:rPr>
          <w:b/>
          <w:sz w:val="24"/>
          <w:szCs w:val="24"/>
        </w:rPr>
        <w:t>ценностногоиэмоциональногокомпонентов</w:t>
      </w:r>
      <w:r w:rsidRPr="006B2875">
        <w:rPr>
          <w:sz w:val="24"/>
          <w:szCs w:val="24"/>
        </w:rPr>
        <w:t>будут</w:t>
      </w:r>
      <w:r w:rsidRPr="006B2875">
        <w:rPr>
          <w:spacing w:val="-2"/>
          <w:sz w:val="24"/>
          <w:szCs w:val="24"/>
        </w:rPr>
        <w:t>сформированы:</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гражданскийпатриотизм,любовькРодине,чувствогордостизасвою</w:t>
      </w:r>
      <w:r w:rsidRPr="006B2875">
        <w:rPr>
          <w:spacing w:val="-2"/>
          <w:sz w:val="24"/>
          <w:szCs w:val="24"/>
        </w:rPr>
        <w:t>страну;</w:t>
      </w:r>
    </w:p>
    <w:p w:rsidR="00684CD6" w:rsidRPr="006B2875" w:rsidRDefault="0037235B" w:rsidP="00587708">
      <w:pPr>
        <w:pStyle w:val="a6"/>
        <w:numPr>
          <w:ilvl w:val="4"/>
          <w:numId w:val="241"/>
        </w:numPr>
        <w:tabs>
          <w:tab w:val="left" w:pos="851"/>
          <w:tab w:val="left" w:pos="1034"/>
        </w:tabs>
        <w:spacing w:before="40"/>
        <w:ind w:left="142" w:firstLine="0"/>
        <w:rPr>
          <w:sz w:val="24"/>
          <w:szCs w:val="24"/>
        </w:rPr>
      </w:pPr>
      <w:r w:rsidRPr="006B2875">
        <w:rPr>
          <w:sz w:val="24"/>
          <w:szCs w:val="24"/>
        </w:rPr>
        <w:t>уважениекистории,культурнымиисторическим</w:t>
      </w:r>
      <w:r w:rsidRPr="006B2875">
        <w:rPr>
          <w:spacing w:val="-2"/>
          <w:sz w:val="24"/>
          <w:szCs w:val="24"/>
        </w:rPr>
        <w:t>памятникам;</w:t>
      </w:r>
    </w:p>
    <w:p w:rsidR="00684CD6" w:rsidRPr="006B2875" w:rsidRDefault="0037235B" w:rsidP="00587708">
      <w:pPr>
        <w:pStyle w:val="a6"/>
        <w:numPr>
          <w:ilvl w:val="4"/>
          <w:numId w:val="241"/>
        </w:numPr>
        <w:tabs>
          <w:tab w:val="left" w:pos="851"/>
          <w:tab w:val="left" w:pos="1031"/>
        </w:tabs>
        <w:spacing w:before="44"/>
        <w:ind w:left="142" w:firstLine="0"/>
        <w:rPr>
          <w:sz w:val="24"/>
          <w:szCs w:val="24"/>
        </w:rPr>
      </w:pPr>
      <w:r w:rsidRPr="006B2875">
        <w:rPr>
          <w:sz w:val="24"/>
          <w:szCs w:val="24"/>
        </w:rPr>
        <w:t>эмоциональноположительноепринятиесвоейэтнической</w:t>
      </w:r>
      <w:r w:rsidRPr="006B2875">
        <w:rPr>
          <w:spacing w:val="-2"/>
          <w:sz w:val="24"/>
          <w:szCs w:val="24"/>
        </w:rPr>
        <w:t>идентичности;</w:t>
      </w:r>
    </w:p>
    <w:p w:rsidR="00684CD6" w:rsidRPr="006B2875" w:rsidRDefault="0037235B" w:rsidP="00587708">
      <w:pPr>
        <w:pStyle w:val="a6"/>
        <w:numPr>
          <w:ilvl w:val="4"/>
          <w:numId w:val="241"/>
        </w:numPr>
        <w:tabs>
          <w:tab w:val="left" w:pos="851"/>
          <w:tab w:val="left" w:pos="1048"/>
        </w:tabs>
        <w:spacing w:before="41" w:line="276" w:lineRule="auto"/>
        <w:ind w:left="142" w:right="135" w:firstLine="0"/>
        <w:rPr>
          <w:sz w:val="24"/>
          <w:szCs w:val="24"/>
        </w:rPr>
      </w:pPr>
      <w:r w:rsidRPr="006B2875">
        <w:rPr>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684CD6" w:rsidRPr="006B2875" w:rsidRDefault="0037235B" w:rsidP="00587708">
      <w:pPr>
        <w:pStyle w:val="a6"/>
        <w:numPr>
          <w:ilvl w:val="4"/>
          <w:numId w:val="241"/>
        </w:numPr>
        <w:tabs>
          <w:tab w:val="left" w:pos="851"/>
          <w:tab w:val="left" w:pos="1072"/>
        </w:tabs>
        <w:spacing w:line="278" w:lineRule="auto"/>
        <w:ind w:left="142" w:right="146" w:firstLine="0"/>
        <w:rPr>
          <w:sz w:val="24"/>
          <w:szCs w:val="24"/>
        </w:rPr>
      </w:pPr>
      <w:r w:rsidRPr="006B2875">
        <w:rPr>
          <w:sz w:val="24"/>
          <w:szCs w:val="24"/>
        </w:rPr>
        <w:t>уважениекличностииеѐдостоинствам,доброжелательноеотношениекокружающим, нетерпимость к любым видам насилия и готовность противостоять им;</w:t>
      </w:r>
    </w:p>
    <w:p w:rsidR="00684CD6" w:rsidRPr="006B2875" w:rsidRDefault="0037235B" w:rsidP="00587708">
      <w:pPr>
        <w:pStyle w:val="a6"/>
        <w:numPr>
          <w:ilvl w:val="4"/>
          <w:numId w:val="241"/>
        </w:numPr>
        <w:tabs>
          <w:tab w:val="left" w:pos="851"/>
          <w:tab w:val="left" w:pos="1060"/>
        </w:tabs>
        <w:spacing w:line="276" w:lineRule="auto"/>
        <w:ind w:left="142" w:right="139" w:firstLine="0"/>
        <w:rPr>
          <w:sz w:val="24"/>
          <w:szCs w:val="24"/>
        </w:rPr>
      </w:pPr>
      <w:r w:rsidRPr="006B2875">
        <w:rPr>
          <w:sz w:val="24"/>
          <w:szCs w:val="24"/>
        </w:rPr>
        <w:t>уважение к ценностям семьи, любовь к природе, признание ценности здоровья, своего идругих людей, оптимизм в восприятии мира;</w:t>
      </w:r>
    </w:p>
    <w:p w:rsidR="00684CD6" w:rsidRPr="006B2875" w:rsidRDefault="0037235B" w:rsidP="006B2875">
      <w:pPr>
        <w:pStyle w:val="a3"/>
        <w:tabs>
          <w:tab w:val="left" w:pos="851"/>
        </w:tabs>
        <w:spacing w:line="275" w:lineRule="exact"/>
        <w:ind w:left="142"/>
      </w:pPr>
      <w:r w:rsidRPr="006B2875">
        <w:t>потребностьвсамовыраженииисамореализации,социальном</w:t>
      </w:r>
      <w:r w:rsidRPr="006B2875">
        <w:rPr>
          <w:spacing w:val="-2"/>
        </w:rPr>
        <w:t>признании;</w:t>
      </w:r>
    </w:p>
    <w:p w:rsidR="00684CD6" w:rsidRPr="006B2875" w:rsidRDefault="0037235B" w:rsidP="00587708">
      <w:pPr>
        <w:pStyle w:val="a6"/>
        <w:numPr>
          <w:ilvl w:val="4"/>
          <w:numId w:val="241"/>
        </w:numPr>
        <w:tabs>
          <w:tab w:val="left" w:pos="851"/>
        </w:tabs>
        <w:spacing w:before="37" w:line="276" w:lineRule="auto"/>
        <w:ind w:left="142" w:right="139" w:firstLine="0"/>
        <w:rPr>
          <w:sz w:val="24"/>
          <w:szCs w:val="24"/>
        </w:rPr>
      </w:pPr>
      <w:r w:rsidRPr="006B2875">
        <w:rPr>
          <w:sz w:val="24"/>
          <w:szCs w:val="24"/>
        </w:rPr>
        <w:t>позитивнаяморальнаясамооценкаиморальныечувства—чувствогордостипри следовании моральным нормам, переживание стыда и вины при их нарушении.</w:t>
      </w:r>
    </w:p>
    <w:p w:rsidR="00684CD6" w:rsidRPr="006B2875" w:rsidRDefault="0037235B" w:rsidP="006B2875">
      <w:pPr>
        <w:tabs>
          <w:tab w:val="left" w:pos="851"/>
          <w:tab w:val="left" w:pos="1305"/>
          <w:tab w:val="left" w:pos="2287"/>
          <w:tab w:val="left" w:pos="4359"/>
          <w:tab w:val="left" w:pos="6471"/>
          <w:tab w:val="left" w:pos="8034"/>
          <w:tab w:val="left" w:pos="8881"/>
        </w:tabs>
        <w:spacing w:line="276" w:lineRule="auto"/>
        <w:ind w:left="142" w:right="136"/>
        <w:jc w:val="both"/>
        <w:rPr>
          <w:sz w:val="24"/>
          <w:szCs w:val="24"/>
        </w:rPr>
      </w:pPr>
      <w:r w:rsidRPr="006B2875">
        <w:rPr>
          <w:spacing w:val="-10"/>
          <w:sz w:val="24"/>
          <w:szCs w:val="24"/>
        </w:rPr>
        <w:t>В</w:t>
      </w:r>
      <w:r w:rsidRPr="006B2875">
        <w:rPr>
          <w:sz w:val="24"/>
          <w:szCs w:val="24"/>
        </w:rPr>
        <w:tab/>
      </w:r>
      <w:r w:rsidRPr="006B2875">
        <w:rPr>
          <w:spacing w:val="-2"/>
          <w:sz w:val="24"/>
          <w:szCs w:val="24"/>
        </w:rPr>
        <w:t>рамках</w:t>
      </w:r>
      <w:r w:rsidRPr="006B2875">
        <w:rPr>
          <w:sz w:val="24"/>
          <w:szCs w:val="24"/>
        </w:rPr>
        <w:tab/>
      </w:r>
      <w:r w:rsidRPr="006B2875">
        <w:rPr>
          <w:b/>
          <w:spacing w:val="-2"/>
          <w:sz w:val="24"/>
          <w:szCs w:val="24"/>
        </w:rPr>
        <w:t>деятельностного</w:t>
      </w:r>
      <w:r w:rsidRPr="006B2875">
        <w:rPr>
          <w:b/>
          <w:sz w:val="24"/>
          <w:szCs w:val="24"/>
        </w:rPr>
        <w:tab/>
      </w:r>
      <w:r w:rsidRPr="006B2875">
        <w:rPr>
          <w:b/>
          <w:spacing w:val="-2"/>
          <w:sz w:val="24"/>
          <w:szCs w:val="24"/>
        </w:rPr>
        <w:t>(поведенческого)</w:t>
      </w:r>
      <w:r w:rsidRPr="006B2875">
        <w:rPr>
          <w:b/>
          <w:sz w:val="24"/>
          <w:szCs w:val="24"/>
        </w:rPr>
        <w:tab/>
      </w:r>
      <w:r w:rsidRPr="006B2875">
        <w:rPr>
          <w:b/>
          <w:spacing w:val="-2"/>
          <w:sz w:val="24"/>
          <w:szCs w:val="24"/>
        </w:rPr>
        <w:t>компонента</w:t>
      </w:r>
      <w:r w:rsidRPr="006B2875">
        <w:rPr>
          <w:b/>
          <w:sz w:val="24"/>
          <w:szCs w:val="24"/>
        </w:rPr>
        <w:tab/>
      </w:r>
      <w:r w:rsidRPr="006B2875">
        <w:rPr>
          <w:spacing w:val="-2"/>
          <w:sz w:val="24"/>
          <w:szCs w:val="24"/>
        </w:rPr>
        <w:t>будут</w:t>
      </w:r>
      <w:r w:rsidRPr="006B2875">
        <w:rPr>
          <w:sz w:val="24"/>
          <w:szCs w:val="24"/>
        </w:rPr>
        <w:tab/>
      </w:r>
      <w:r w:rsidRPr="006B2875">
        <w:rPr>
          <w:spacing w:val="-2"/>
          <w:sz w:val="24"/>
          <w:szCs w:val="24"/>
        </w:rPr>
        <w:t xml:space="preserve">сформированы </w:t>
      </w:r>
      <w:r w:rsidRPr="006B2875">
        <w:rPr>
          <w:sz w:val="24"/>
          <w:szCs w:val="24"/>
        </w:rPr>
        <w:t>(</w:t>
      </w:r>
      <w:r w:rsidRPr="006B2875">
        <w:rPr>
          <w:b/>
          <w:sz w:val="24"/>
          <w:szCs w:val="24"/>
        </w:rPr>
        <w:t>выпускник научится)</w:t>
      </w:r>
      <w:r w:rsidRPr="006B2875">
        <w:rPr>
          <w:sz w:val="24"/>
          <w:szCs w:val="24"/>
        </w:rPr>
        <w:t>:</w:t>
      </w:r>
    </w:p>
    <w:p w:rsidR="00684CD6" w:rsidRPr="006B2875" w:rsidRDefault="0037235B" w:rsidP="00587708">
      <w:pPr>
        <w:pStyle w:val="a6"/>
        <w:numPr>
          <w:ilvl w:val="4"/>
          <w:numId w:val="241"/>
        </w:numPr>
        <w:tabs>
          <w:tab w:val="left" w:pos="851"/>
          <w:tab w:val="left" w:pos="1050"/>
        </w:tabs>
        <w:spacing w:line="276" w:lineRule="auto"/>
        <w:ind w:left="142" w:right="143" w:firstLine="0"/>
        <w:rPr>
          <w:sz w:val="24"/>
          <w:szCs w:val="24"/>
        </w:rPr>
      </w:pPr>
      <w:r w:rsidRPr="006B2875">
        <w:rPr>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684CD6" w:rsidRPr="006B2875" w:rsidRDefault="0037235B" w:rsidP="00587708">
      <w:pPr>
        <w:pStyle w:val="a6"/>
        <w:numPr>
          <w:ilvl w:val="4"/>
          <w:numId w:val="241"/>
        </w:numPr>
        <w:tabs>
          <w:tab w:val="left" w:pos="851"/>
          <w:tab w:val="left" w:pos="1082"/>
        </w:tabs>
        <w:spacing w:line="276" w:lineRule="auto"/>
        <w:ind w:left="142" w:right="146" w:firstLine="0"/>
        <w:rPr>
          <w:sz w:val="24"/>
          <w:szCs w:val="24"/>
        </w:rPr>
      </w:pPr>
      <w:r w:rsidRPr="006B2875">
        <w:rPr>
          <w:sz w:val="24"/>
          <w:szCs w:val="24"/>
        </w:rPr>
        <w:t>готовность и способность к выполнению норм и требований школьной жизни, прав и обязанностей ученика;</w:t>
      </w:r>
    </w:p>
    <w:p w:rsidR="00684CD6" w:rsidRPr="006B2875" w:rsidRDefault="0037235B" w:rsidP="00587708">
      <w:pPr>
        <w:pStyle w:val="a6"/>
        <w:numPr>
          <w:ilvl w:val="4"/>
          <w:numId w:val="241"/>
        </w:numPr>
        <w:tabs>
          <w:tab w:val="left" w:pos="851"/>
        </w:tabs>
        <w:spacing w:line="276" w:lineRule="auto"/>
        <w:ind w:left="142" w:right="138" w:firstLine="0"/>
        <w:rPr>
          <w:sz w:val="24"/>
          <w:szCs w:val="24"/>
        </w:rPr>
      </w:pPr>
      <w:r w:rsidRPr="006B2875">
        <w:rPr>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4"/>
          <w:numId w:val="241"/>
        </w:numPr>
        <w:tabs>
          <w:tab w:val="left" w:pos="851"/>
        </w:tabs>
        <w:spacing w:before="74" w:line="276" w:lineRule="auto"/>
        <w:ind w:left="142" w:right="143" w:firstLine="0"/>
        <w:rPr>
          <w:sz w:val="24"/>
          <w:szCs w:val="24"/>
        </w:rPr>
      </w:pPr>
      <w:r w:rsidRPr="006B2875">
        <w:rPr>
          <w:sz w:val="24"/>
          <w:szCs w:val="24"/>
        </w:rPr>
        <w:lastRenderedPageBreak/>
        <w:t>готовностьиспособностьквыполнениюморальныхнормвотношениивзрослыхисверстников в школе, дома, во внеучебных видах деятельности;</w:t>
      </w:r>
    </w:p>
    <w:p w:rsidR="00684CD6" w:rsidRPr="006B2875" w:rsidRDefault="0037235B" w:rsidP="00587708">
      <w:pPr>
        <w:pStyle w:val="a6"/>
        <w:numPr>
          <w:ilvl w:val="4"/>
          <w:numId w:val="241"/>
        </w:numPr>
        <w:tabs>
          <w:tab w:val="left" w:pos="851"/>
        </w:tabs>
        <w:spacing w:before="2" w:line="276" w:lineRule="auto"/>
        <w:ind w:left="142" w:right="140" w:firstLine="0"/>
        <w:rPr>
          <w:sz w:val="24"/>
          <w:szCs w:val="24"/>
        </w:rPr>
      </w:pPr>
      <w:r w:rsidRPr="006B2875">
        <w:rPr>
          <w:sz w:val="24"/>
          <w:szCs w:val="24"/>
        </w:rPr>
        <w:t>потребностьвучастиивобщественнойжизниближайшегосоциальногоокружения,общественно полезной деятельности;</w:t>
      </w:r>
    </w:p>
    <w:p w:rsidR="00684CD6" w:rsidRPr="006B2875" w:rsidRDefault="0037235B" w:rsidP="00587708">
      <w:pPr>
        <w:pStyle w:val="a6"/>
        <w:numPr>
          <w:ilvl w:val="4"/>
          <w:numId w:val="241"/>
        </w:numPr>
        <w:tabs>
          <w:tab w:val="left" w:pos="851"/>
          <w:tab w:val="left" w:pos="1154"/>
        </w:tabs>
        <w:spacing w:line="276" w:lineRule="auto"/>
        <w:ind w:left="142" w:right="134" w:firstLine="0"/>
        <w:rPr>
          <w:sz w:val="24"/>
          <w:szCs w:val="24"/>
        </w:rPr>
      </w:pPr>
      <w:r w:rsidRPr="006B2875">
        <w:rPr>
          <w:sz w:val="24"/>
          <w:szCs w:val="24"/>
        </w:rPr>
        <w:t>умениестроитьжизненныепланысучѐтомконкретныхсоциально-исторических,политических и экономических условий;</w:t>
      </w:r>
    </w:p>
    <w:p w:rsidR="00684CD6" w:rsidRPr="006B2875" w:rsidRDefault="0037235B" w:rsidP="00587708">
      <w:pPr>
        <w:pStyle w:val="a6"/>
        <w:numPr>
          <w:ilvl w:val="4"/>
          <w:numId w:val="241"/>
        </w:numPr>
        <w:tabs>
          <w:tab w:val="left" w:pos="851"/>
          <w:tab w:val="left" w:pos="1173"/>
        </w:tabs>
        <w:spacing w:line="276" w:lineRule="auto"/>
        <w:ind w:left="142" w:right="138" w:firstLine="0"/>
        <w:rPr>
          <w:sz w:val="24"/>
          <w:szCs w:val="24"/>
        </w:rPr>
      </w:pPr>
      <w:r w:rsidRPr="006B2875">
        <w:rPr>
          <w:sz w:val="24"/>
          <w:szCs w:val="24"/>
        </w:rPr>
        <w:t>устойчивыйпознавательныйинтересистановлениесмыслообразующейфункции познавательного мотива;</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готовностьквыборупрофильного</w:t>
      </w:r>
      <w:r w:rsidRPr="006B2875">
        <w:rPr>
          <w:spacing w:val="-2"/>
          <w:sz w:val="24"/>
          <w:szCs w:val="24"/>
        </w:rPr>
        <w:t>образования.</w:t>
      </w:r>
    </w:p>
    <w:p w:rsidR="00684CD6" w:rsidRPr="006B2875" w:rsidRDefault="0037235B" w:rsidP="006B2875">
      <w:pPr>
        <w:pStyle w:val="2"/>
        <w:tabs>
          <w:tab w:val="left" w:pos="851"/>
        </w:tabs>
        <w:spacing w:before="45"/>
        <w:ind w:left="142"/>
      </w:pPr>
      <w:r w:rsidRPr="006B2875">
        <w:t>Выпускникполучитвозможностьдля</w:t>
      </w:r>
      <w:r w:rsidRPr="006B2875">
        <w:rPr>
          <w:spacing w:val="-2"/>
        </w:rPr>
        <w:t>формирования:</w:t>
      </w:r>
    </w:p>
    <w:p w:rsidR="00684CD6" w:rsidRPr="006B2875" w:rsidRDefault="0037235B" w:rsidP="00587708">
      <w:pPr>
        <w:pStyle w:val="a6"/>
        <w:numPr>
          <w:ilvl w:val="4"/>
          <w:numId w:val="241"/>
        </w:numPr>
        <w:tabs>
          <w:tab w:val="left" w:pos="851"/>
          <w:tab w:val="left" w:pos="1031"/>
        </w:tabs>
        <w:spacing w:before="39"/>
        <w:ind w:left="142" w:firstLine="0"/>
        <w:rPr>
          <w:sz w:val="24"/>
          <w:szCs w:val="24"/>
        </w:rPr>
      </w:pPr>
      <w:r w:rsidRPr="006B2875">
        <w:rPr>
          <w:sz w:val="24"/>
          <w:szCs w:val="24"/>
        </w:rPr>
        <w:t xml:space="preserve">выраженнойустойчивойучебно-познавательноймотивациииинтересак </w:t>
      </w:r>
      <w:r w:rsidRPr="006B2875">
        <w:rPr>
          <w:spacing w:val="-2"/>
          <w:sz w:val="24"/>
          <w:szCs w:val="24"/>
        </w:rPr>
        <w:t>учению;</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готовностиксамообразованиюи</w:t>
      </w:r>
      <w:r w:rsidRPr="006B2875">
        <w:rPr>
          <w:spacing w:val="-2"/>
          <w:sz w:val="24"/>
          <w:szCs w:val="24"/>
        </w:rPr>
        <w:t xml:space="preserve"> самовоспитанию;</w:t>
      </w:r>
    </w:p>
    <w:p w:rsidR="00684CD6" w:rsidRPr="006B2875" w:rsidRDefault="0037235B" w:rsidP="00587708">
      <w:pPr>
        <w:pStyle w:val="a6"/>
        <w:numPr>
          <w:ilvl w:val="4"/>
          <w:numId w:val="241"/>
        </w:numPr>
        <w:tabs>
          <w:tab w:val="left" w:pos="851"/>
          <w:tab w:val="left" w:pos="1031"/>
        </w:tabs>
        <w:spacing w:before="40"/>
        <w:ind w:left="142" w:firstLine="0"/>
        <w:rPr>
          <w:sz w:val="24"/>
          <w:szCs w:val="24"/>
        </w:rPr>
      </w:pPr>
      <w:r w:rsidRPr="006B2875">
        <w:rPr>
          <w:sz w:val="24"/>
          <w:szCs w:val="24"/>
        </w:rPr>
        <w:t>адекватнойпозитивнойсамооценкииЯ-</w:t>
      </w:r>
      <w:r w:rsidRPr="006B2875">
        <w:rPr>
          <w:spacing w:val="-2"/>
          <w:sz w:val="24"/>
          <w:szCs w:val="24"/>
        </w:rPr>
        <w:t>концепции;</w:t>
      </w:r>
    </w:p>
    <w:p w:rsidR="00684CD6" w:rsidRPr="006B2875" w:rsidRDefault="0037235B" w:rsidP="00587708">
      <w:pPr>
        <w:pStyle w:val="a6"/>
        <w:numPr>
          <w:ilvl w:val="4"/>
          <w:numId w:val="241"/>
        </w:numPr>
        <w:tabs>
          <w:tab w:val="left" w:pos="851"/>
          <w:tab w:val="left" w:pos="1180"/>
        </w:tabs>
        <w:spacing w:before="42" w:line="278" w:lineRule="auto"/>
        <w:ind w:left="142" w:right="143" w:firstLine="0"/>
        <w:rPr>
          <w:sz w:val="24"/>
          <w:szCs w:val="24"/>
        </w:rPr>
      </w:pPr>
      <w:r w:rsidRPr="006B2875">
        <w:rPr>
          <w:sz w:val="24"/>
          <w:szCs w:val="24"/>
        </w:rPr>
        <w:t xml:space="preserve">компетентности в реализации основ гражданской идентичности в поступках и </w:t>
      </w:r>
      <w:r w:rsidRPr="006B2875">
        <w:rPr>
          <w:spacing w:val="-2"/>
          <w:sz w:val="24"/>
          <w:szCs w:val="24"/>
        </w:rPr>
        <w:t>деятельности;</w:t>
      </w:r>
    </w:p>
    <w:p w:rsidR="00684CD6" w:rsidRPr="006B2875" w:rsidRDefault="0037235B" w:rsidP="00587708">
      <w:pPr>
        <w:pStyle w:val="a6"/>
        <w:numPr>
          <w:ilvl w:val="4"/>
          <w:numId w:val="241"/>
        </w:numPr>
        <w:tabs>
          <w:tab w:val="left" w:pos="851"/>
          <w:tab w:val="left" w:pos="1067"/>
        </w:tabs>
        <w:spacing w:line="276" w:lineRule="auto"/>
        <w:ind w:left="142" w:right="142" w:firstLine="0"/>
        <w:rPr>
          <w:sz w:val="24"/>
          <w:szCs w:val="24"/>
        </w:rPr>
      </w:pPr>
      <w:r w:rsidRPr="006B2875">
        <w:rPr>
          <w:sz w:val="24"/>
          <w:szCs w:val="24"/>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w:t>
      </w:r>
    </w:p>
    <w:p w:rsidR="00684CD6" w:rsidRPr="006B2875" w:rsidRDefault="0037235B" w:rsidP="00587708">
      <w:pPr>
        <w:pStyle w:val="a6"/>
        <w:numPr>
          <w:ilvl w:val="4"/>
          <w:numId w:val="241"/>
        </w:numPr>
        <w:tabs>
          <w:tab w:val="left" w:pos="851"/>
          <w:tab w:val="left" w:pos="1046"/>
        </w:tabs>
        <w:spacing w:line="278" w:lineRule="auto"/>
        <w:ind w:left="142" w:right="142" w:firstLine="0"/>
        <w:rPr>
          <w:sz w:val="24"/>
          <w:szCs w:val="24"/>
        </w:rPr>
      </w:pPr>
      <w:r w:rsidRPr="006B2875">
        <w:rPr>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84CD6" w:rsidRPr="006B2875" w:rsidRDefault="0037235B" w:rsidP="006B2875">
      <w:pPr>
        <w:pStyle w:val="2"/>
        <w:tabs>
          <w:tab w:val="left" w:pos="851"/>
        </w:tabs>
        <w:spacing w:line="276" w:lineRule="auto"/>
        <w:ind w:left="142" w:right="4328"/>
      </w:pPr>
      <w:r w:rsidRPr="006B2875">
        <w:t>Регулятивныеуниверсальныеучебныедействия Выпускник научится:</w:t>
      </w:r>
    </w:p>
    <w:p w:rsidR="00684CD6" w:rsidRPr="006B2875" w:rsidRDefault="0037235B" w:rsidP="00587708">
      <w:pPr>
        <w:pStyle w:val="a6"/>
        <w:numPr>
          <w:ilvl w:val="4"/>
          <w:numId w:val="241"/>
        </w:numPr>
        <w:tabs>
          <w:tab w:val="left" w:pos="851"/>
          <w:tab w:val="left" w:pos="1046"/>
        </w:tabs>
        <w:spacing w:line="278" w:lineRule="auto"/>
        <w:ind w:left="142" w:right="141" w:firstLine="0"/>
        <w:rPr>
          <w:sz w:val="24"/>
          <w:szCs w:val="24"/>
        </w:rPr>
      </w:pPr>
      <w:r w:rsidRPr="006B2875">
        <w:rPr>
          <w:sz w:val="24"/>
          <w:szCs w:val="24"/>
        </w:rPr>
        <w:t xml:space="preserve">целеполаганию, включая постановку новых целей, преобразование практической задачи в </w:t>
      </w:r>
      <w:r w:rsidRPr="006B2875">
        <w:rPr>
          <w:spacing w:val="-2"/>
          <w:sz w:val="24"/>
          <w:szCs w:val="24"/>
        </w:rPr>
        <w:t>познавательную;</w:t>
      </w:r>
    </w:p>
    <w:p w:rsidR="00684CD6" w:rsidRPr="006B2875" w:rsidRDefault="0037235B" w:rsidP="00587708">
      <w:pPr>
        <w:pStyle w:val="a6"/>
        <w:numPr>
          <w:ilvl w:val="4"/>
          <w:numId w:val="241"/>
        </w:numPr>
        <w:tabs>
          <w:tab w:val="left" w:pos="851"/>
          <w:tab w:val="left" w:pos="1089"/>
        </w:tabs>
        <w:spacing w:line="276" w:lineRule="auto"/>
        <w:ind w:left="142" w:right="139" w:firstLine="0"/>
        <w:rPr>
          <w:sz w:val="24"/>
          <w:szCs w:val="24"/>
        </w:rPr>
      </w:pPr>
      <w:r w:rsidRPr="006B2875">
        <w:rPr>
          <w:sz w:val="24"/>
          <w:szCs w:val="24"/>
        </w:rPr>
        <w:t>самостоятельноанализироватьусловиядостиженияцелинаосновеучѐтавыделенных учителем ориентиров действия в новом учебном материале;</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планироватьпутидостижения</w:t>
      </w:r>
      <w:r w:rsidRPr="006B2875">
        <w:rPr>
          <w:spacing w:val="-2"/>
          <w:sz w:val="24"/>
          <w:szCs w:val="24"/>
        </w:rPr>
        <w:t>целей;</w:t>
      </w:r>
    </w:p>
    <w:p w:rsidR="00684CD6" w:rsidRPr="006B2875" w:rsidRDefault="0037235B" w:rsidP="00587708">
      <w:pPr>
        <w:pStyle w:val="a6"/>
        <w:numPr>
          <w:ilvl w:val="4"/>
          <w:numId w:val="241"/>
        </w:numPr>
        <w:tabs>
          <w:tab w:val="left" w:pos="851"/>
          <w:tab w:val="left" w:pos="1034"/>
        </w:tabs>
        <w:spacing w:before="28"/>
        <w:ind w:left="142" w:firstLine="0"/>
        <w:rPr>
          <w:sz w:val="24"/>
          <w:szCs w:val="24"/>
        </w:rPr>
      </w:pPr>
      <w:r w:rsidRPr="006B2875">
        <w:rPr>
          <w:sz w:val="24"/>
          <w:szCs w:val="24"/>
        </w:rPr>
        <w:t>устанавливатьцелевые</w:t>
      </w:r>
      <w:r w:rsidRPr="006B2875">
        <w:rPr>
          <w:spacing w:val="-2"/>
          <w:sz w:val="24"/>
          <w:szCs w:val="24"/>
        </w:rPr>
        <w:t>приоритеты;</w:t>
      </w:r>
    </w:p>
    <w:p w:rsidR="00684CD6" w:rsidRPr="006B2875" w:rsidRDefault="0037235B" w:rsidP="00587708">
      <w:pPr>
        <w:pStyle w:val="a6"/>
        <w:numPr>
          <w:ilvl w:val="4"/>
          <w:numId w:val="241"/>
        </w:numPr>
        <w:tabs>
          <w:tab w:val="left" w:pos="851"/>
          <w:tab w:val="left" w:pos="1034"/>
        </w:tabs>
        <w:spacing w:before="41"/>
        <w:ind w:left="142" w:firstLine="0"/>
        <w:rPr>
          <w:sz w:val="24"/>
          <w:szCs w:val="24"/>
        </w:rPr>
      </w:pPr>
      <w:r w:rsidRPr="006B2875">
        <w:rPr>
          <w:sz w:val="24"/>
          <w:szCs w:val="24"/>
        </w:rPr>
        <w:t>уметьсамостоятельноконтролироватьсвоѐвремяиуправлять</w:t>
      </w:r>
      <w:r w:rsidRPr="006B2875">
        <w:rPr>
          <w:spacing w:val="-5"/>
          <w:sz w:val="24"/>
          <w:szCs w:val="24"/>
        </w:rPr>
        <w:t>им;</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приниматьрешениявпроблемнойситуациинаоснове</w:t>
      </w:r>
      <w:r w:rsidRPr="006B2875">
        <w:rPr>
          <w:spacing w:val="-2"/>
          <w:sz w:val="24"/>
          <w:szCs w:val="24"/>
        </w:rPr>
        <w:t>переговоров;</w:t>
      </w:r>
    </w:p>
    <w:p w:rsidR="00684CD6" w:rsidRPr="006B2875" w:rsidRDefault="0037235B" w:rsidP="00587708">
      <w:pPr>
        <w:pStyle w:val="a6"/>
        <w:numPr>
          <w:ilvl w:val="4"/>
          <w:numId w:val="241"/>
        </w:numPr>
        <w:tabs>
          <w:tab w:val="left" w:pos="851"/>
          <w:tab w:val="left" w:pos="1036"/>
        </w:tabs>
        <w:spacing w:before="40" w:line="278" w:lineRule="auto"/>
        <w:ind w:left="142" w:right="143" w:firstLine="0"/>
        <w:rPr>
          <w:sz w:val="24"/>
          <w:szCs w:val="24"/>
        </w:rPr>
      </w:pPr>
      <w:r w:rsidRPr="006B2875">
        <w:rPr>
          <w:sz w:val="24"/>
          <w:szCs w:val="24"/>
        </w:rPr>
        <w:t>осуществлять констатирующий и предвосхищающий контроль по результатуи по способу действия; актуальный контроль на уровне произвольного внимания;</w:t>
      </w:r>
    </w:p>
    <w:p w:rsidR="00684CD6" w:rsidRPr="006B2875" w:rsidRDefault="0037235B" w:rsidP="00587708">
      <w:pPr>
        <w:pStyle w:val="a6"/>
        <w:numPr>
          <w:ilvl w:val="4"/>
          <w:numId w:val="241"/>
        </w:numPr>
        <w:tabs>
          <w:tab w:val="left" w:pos="851"/>
        </w:tabs>
        <w:spacing w:line="276" w:lineRule="auto"/>
        <w:ind w:left="142" w:right="137" w:firstLine="0"/>
        <w:rPr>
          <w:sz w:val="24"/>
          <w:szCs w:val="24"/>
        </w:rPr>
      </w:pPr>
      <w:r w:rsidRPr="006B2875">
        <w:rPr>
          <w:sz w:val="24"/>
          <w:szCs w:val="24"/>
        </w:rPr>
        <w:t>адекватносамостоятельнооцениватьправильностьвыполнениядействияивносить необходимые коррективы в исполнение как в конце действия, так и по ходу его реализации;</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основампрогнозированиякакпредвидениябудущихсобытийиразвития</w:t>
      </w:r>
      <w:r w:rsidRPr="006B2875">
        <w:rPr>
          <w:spacing w:val="-2"/>
          <w:sz w:val="24"/>
          <w:szCs w:val="24"/>
        </w:rPr>
        <w:t>процесса.</w:t>
      </w:r>
    </w:p>
    <w:p w:rsidR="00684CD6" w:rsidRPr="006B2875" w:rsidRDefault="0037235B" w:rsidP="006B2875">
      <w:pPr>
        <w:pStyle w:val="2"/>
        <w:tabs>
          <w:tab w:val="left" w:pos="851"/>
        </w:tabs>
        <w:spacing w:before="44"/>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37"/>
        <w:ind w:left="142" w:firstLine="0"/>
        <w:rPr>
          <w:sz w:val="24"/>
          <w:szCs w:val="24"/>
        </w:rPr>
      </w:pPr>
      <w:r w:rsidRPr="006B2875">
        <w:rPr>
          <w:sz w:val="24"/>
          <w:szCs w:val="24"/>
        </w:rPr>
        <w:t>самостоятельноставить новыеучебныецели и</w:t>
      </w:r>
      <w:r w:rsidRPr="006B2875">
        <w:rPr>
          <w:spacing w:val="-2"/>
          <w:sz w:val="24"/>
          <w:szCs w:val="24"/>
        </w:rPr>
        <w:t xml:space="preserve"> задачи;</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построениюжизненныхплановвовременной</w:t>
      </w:r>
      <w:r w:rsidRPr="006B2875">
        <w:rPr>
          <w:spacing w:val="-2"/>
          <w:sz w:val="24"/>
          <w:szCs w:val="24"/>
        </w:rPr>
        <w:t>перспективе;</w:t>
      </w:r>
    </w:p>
    <w:p w:rsidR="00684CD6" w:rsidRPr="006B2875" w:rsidRDefault="0037235B" w:rsidP="00587708">
      <w:pPr>
        <w:pStyle w:val="a6"/>
        <w:numPr>
          <w:ilvl w:val="4"/>
          <w:numId w:val="241"/>
        </w:numPr>
        <w:tabs>
          <w:tab w:val="left" w:pos="851"/>
          <w:tab w:val="left" w:pos="1072"/>
        </w:tabs>
        <w:spacing w:before="40" w:line="276" w:lineRule="auto"/>
        <w:ind w:left="142" w:right="145" w:firstLine="0"/>
        <w:rPr>
          <w:i/>
          <w:sz w:val="24"/>
          <w:szCs w:val="24"/>
        </w:rPr>
      </w:pPr>
      <w:r w:rsidRPr="006B2875">
        <w:rPr>
          <w:sz w:val="24"/>
          <w:szCs w:val="24"/>
        </w:rPr>
        <w:t>при планировании достижения целей самостоятельно и адекватно учитывать условия и средства их достижения</w:t>
      </w:r>
      <w:r w:rsidRPr="006B2875">
        <w:rPr>
          <w:i/>
          <w:sz w:val="24"/>
          <w:szCs w:val="24"/>
        </w:rPr>
        <w:t>;</w:t>
      </w:r>
    </w:p>
    <w:p w:rsidR="00684CD6" w:rsidRPr="006B2875" w:rsidRDefault="0037235B" w:rsidP="00587708">
      <w:pPr>
        <w:pStyle w:val="a6"/>
        <w:numPr>
          <w:ilvl w:val="4"/>
          <w:numId w:val="241"/>
        </w:numPr>
        <w:tabs>
          <w:tab w:val="left" w:pos="851"/>
          <w:tab w:val="left" w:pos="1065"/>
        </w:tabs>
        <w:spacing w:before="2" w:line="276" w:lineRule="auto"/>
        <w:ind w:left="142" w:right="136" w:firstLine="0"/>
        <w:rPr>
          <w:sz w:val="24"/>
          <w:szCs w:val="24"/>
        </w:rPr>
      </w:pPr>
      <w:r w:rsidRPr="006B2875">
        <w:rPr>
          <w:sz w:val="24"/>
          <w:szCs w:val="24"/>
        </w:rPr>
        <w:t xml:space="preserve">выделять альтернативные способы достижения цели и выбирать наиболее эффективный </w:t>
      </w:r>
      <w:r w:rsidRPr="006B2875">
        <w:rPr>
          <w:spacing w:val="-2"/>
          <w:sz w:val="24"/>
          <w:szCs w:val="24"/>
        </w:rPr>
        <w:t>способ;</w:t>
      </w:r>
    </w:p>
    <w:p w:rsidR="00684CD6" w:rsidRPr="006B2875" w:rsidRDefault="0037235B" w:rsidP="00587708">
      <w:pPr>
        <w:pStyle w:val="a6"/>
        <w:numPr>
          <w:ilvl w:val="4"/>
          <w:numId w:val="241"/>
        </w:numPr>
        <w:tabs>
          <w:tab w:val="left" w:pos="851"/>
          <w:tab w:val="left" w:pos="1065"/>
        </w:tabs>
        <w:spacing w:line="276" w:lineRule="auto"/>
        <w:ind w:left="142" w:right="142" w:firstLine="0"/>
        <w:rPr>
          <w:sz w:val="24"/>
          <w:szCs w:val="24"/>
        </w:rPr>
      </w:pPr>
      <w:r w:rsidRPr="006B2875">
        <w:rPr>
          <w:sz w:val="24"/>
          <w:szCs w:val="24"/>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w:t>
      </w:r>
      <w:r w:rsidRPr="006B2875">
        <w:rPr>
          <w:spacing w:val="-2"/>
          <w:sz w:val="24"/>
          <w:szCs w:val="24"/>
        </w:rPr>
        <w:t>целей;</w:t>
      </w:r>
    </w:p>
    <w:p w:rsidR="00684CD6" w:rsidRPr="006B2875" w:rsidRDefault="0037235B" w:rsidP="00587708">
      <w:pPr>
        <w:pStyle w:val="a6"/>
        <w:numPr>
          <w:ilvl w:val="4"/>
          <w:numId w:val="241"/>
        </w:numPr>
        <w:tabs>
          <w:tab w:val="left" w:pos="851"/>
          <w:tab w:val="left" w:pos="1053"/>
        </w:tabs>
        <w:spacing w:line="276" w:lineRule="auto"/>
        <w:ind w:left="142" w:right="138" w:firstLine="0"/>
        <w:rPr>
          <w:sz w:val="24"/>
          <w:szCs w:val="24"/>
        </w:rPr>
      </w:pPr>
      <w:r w:rsidRPr="006B2875">
        <w:rPr>
          <w:sz w:val="24"/>
          <w:szCs w:val="24"/>
        </w:rPr>
        <w:t>осуществлять познавательную рефлексию в отношении действий по решению учебных и познавательных задач;</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4"/>
          <w:numId w:val="241"/>
        </w:numPr>
        <w:tabs>
          <w:tab w:val="left" w:pos="851"/>
          <w:tab w:val="left" w:pos="1038"/>
        </w:tabs>
        <w:spacing w:before="74" w:line="276" w:lineRule="auto"/>
        <w:ind w:left="142" w:right="145" w:firstLine="0"/>
        <w:rPr>
          <w:sz w:val="24"/>
          <w:szCs w:val="24"/>
        </w:rPr>
      </w:pPr>
      <w:r w:rsidRPr="006B2875">
        <w:rPr>
          <w:sz w:val="24"/>
          <w:szCs w:val="24"/>
        </w:rPr>
        <w:lastRenderedPageBreak/>
        <w:t>адекватно оценивать объективную трудность как меруфактического или предполагаемого расхода ресурсов на решение задачи;</w:t>
      </w:r>
    </w:p>
    <w:p w:rsidR="00684CD6" w:rsidRPr="006B2875" w:rsidRDefault="0037235B" w:rsidP="00587708">
      <w:pPr>
        <w:pStyle w:val="a6"/>
        <w:numPr>
          <w:ilvl w:val="4"/>
          <w:numId w:val="241"/>
        </w:numPr>
        <w:tabs>
          <w:tab w:val="left" w:pos="851"/>
        </w:tabs>
        <w:spacing w:before="2" w:line="276" w:lineRule="auto"/>
        <w:ind w:left="142" w:right="133" w:firstLine="0"/>
        <w:rPr>
          <w:sz w:val="24"/>
          <w:szCs w:val="24"/>
        </w:rPr>
      </w:pPr>
      <w:r w:rsidRPr="006B2875">
        <w:rPr>
          <w:sz w:val="24"/>
          <w:szCs w:val="24"/>
        </w:rPr>
        <w:t>адекватнооцениватьсвоивозможностидостиженияцелиопределѐннойсложностивразличных сферах самостоятельной деятельности;</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основамсаморегуляцииэмоциональных</w:t>
      </w:r>
      <w:r w:rsidRPr="006B2875">
        <w:rPr>
          <w:spacing w:val="-2"/>
          <w:sz w:val="24"/>
          <w:szCs w:val="24"/>
        </w:rPr>
        <w:t>состояний;</w:t>
      </w:r>
    </w:p>
    <w:p w:rsidR="00684CD6" w:rsidRPr="006B2875" w:rsidRDefault="0037235B" w:rsidP="00587708">
      <w:pPr>
        <w:pStyle w:val="a6"/>
        <w:numPr>
          <w:ilvl w:val="4"/>
          <w:numId w:val="241"/>
        </w:numPr>
        <w:tabs>
          <w:tab w:val="left" w:pos="851"/>
          <w:tab w:val="left" w:pos="1060"/>
        </w:tabs>
        <w:spacing w:before="41" w:line="278" w:lineRule="auto"/>
        <w:ind w:left="142" w:right="143" w:firstLine="0"/>
        <w:rPr>
          <w:sz w:val="24"/>
          <w:szCs w:val="24"/>
        </w:rPr>
      </w:pPr>
      <w:r w:rsidRPr="006B2875">
        <w:rPr>
          <w:sz w:val="24"/>
          <w:szCs w:val="24"/>
        </w:rPr>
        <w:t>прилагать волевые усилия и преодолевать трудности и препятствия на пути достижения</w:t>
      </w:r>
      <w:r w:rsidRPr="006B2875">
        <w:rPr>
          <w:spacing w:val="-2"/>
          <w:sz w:val="24"/>
          <w:szCs w:val="24"/>
        </w:rPr>
        <w:t>целей.</w:t>
      </w:r>
    </w:p>
    <w:p w:rsidR="00684CD6" w:rsidRPr="006B2875" w:rsidRDefault="0037235B" w:rsidP="006B2875">
      <w:pPr>
        <w:pStyle w:val="2"/>
        <w:tabs>
          <w:tab w:val="left" w:pos="851"/>
        </w:tabs>
        <w:spacing w:line="276" w:lineRule="auto"/>
        <w:ind w:left="142" w:right="2861"/>
      </w:pPr>
      <w:r w:rsidRPr="006B2875">
        <w:t>Коммуникативныеуниверсальныеучебныедействия Выпускник научится:</w:t>
      </w:r>
    </w:p>
    <w:p w:rsidR="00684CD6" w:rsidRPr="006B2875" w:rsidRDefault="0037235B" w:rsidP="00587708">
      <w:pPr>
        <w:pStyle w:val="a6"/>
        <w:numPr>
          <w:ilvl w:val="4"/>
          <w:numId w:val="241"/>
        </w:numPr>
        <w:tabs>
          <w:tab w:val="left" w:pos="851"/>
          <w:tab w:val="left" w:pos="1182"/>
        </w:tabs>
        <w:spacing w:line="278" w:lineRule="auto"/>
        <w:ind w:left="142" w:right="142" w:firstLine="0"/>
        <w:rPr>
          <w:sz w:val="24"/>
          <w:szCs w:val="24"/>
        </w:rPr>
      </w:pPr>
      <w:r w:rsidRPr="006B2875">
        <w:rPr>
          <w:sz w:val="24"/>
          <w:szCs w:val="24"/>
        </w:rPr>
        <w:t xml:space="preserve">учитывать разные мнения и стремиться к координации различных позиций в </w:t>
      </w:r>
      <w:r w:rsidRPr="006B2875">
        <w:rPr>
          <w:spacing w:val="-2"/>
          <w:sz w:val="24"/>
          <w:szCs w:val="24"/>
        </w:rPr>
        <w:t>сотрудничестве;</w:t>
      </w:r>
    </w:p>
    <w:p w:rsidR="00684CD6" w:rsidRPr="006B2875" w:rsidRDefault="0037235B" w:rsidP="00587708">
      <w:pPr>
        <w:pStyle w:val="a6"/>
        <w:numPr>
          <w:ilvl w:val="4"/>
          <w:numId w:val="241"/>
        </w:numPr>
        <w:tabs>
          <w:tab w:val="left" w:pos="851"/>
          <w:tab w:val="left" w:pos="1060"/>
        </w:tabs>
        <w:spacing w:line="276" w:lineRule="auto"/>
        <w:ind w:left="142" w:right="134" w:firstLine="0"/>
        <w:rPr>
          <w:sz w:val="24"/>
          <w:szCs w:val="24"/>
        </w:rPr>
      </w:pPr>
      <w:r w:rsidRPr="006B2875">
        <w:rPr>
          <w:sz w:val="24"/>
          <w:szCs w:val="24"/>
        </w:rPr>
        <w:t xml:space="preserve">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w:t>
      </w:r>
      <w:r w:rsidRPr="006B2875">
        <w:rPr>
          <w:spacing w:val="-2"/>
          <w:sz w:val="24"/>
          <w:szCs w:val="24"/>
        </w:rPr>
        <w:t>деятельности;</w:t>
      </w:r>
    </w:p>
    <w:p w:rsidR="00684CD6" w:rsidRPr="006B2875" w:rsidRDefault="0037235B" w:rsidP="00587708">
      <w:pPr>
        <w:pStyle w:val="a6"/>
        <w:numPr>
          <w:ilvl w:val="4"/>
          <w:numId w:val="241"/>
        </w:numPr>
        <w:tabs>
          <w:tab w:val="left" w:pos="851"/>
          <w:tab w:val="left" w:pos="1034"/>
        </w:tabs>
        <w:spacing w:line="276" w:lineRule="auto"/>
        <w:ind w:left="142" w:right="142" w:firstLine="0"/>
        <w:rPr>
          <w:sz w:val="24"/>
          <w:szCs w:val="24"/>
        </w:rPr>
      </w:pPr>
      <w:r w:rsidRPr="006B2875">
        <w:rPr>
          <w:sz w:val="24"/>
          <w:szCs w:val="24"/>
        </w:rPr>
        <w:t xml:space="preserve">устанавливатьисравниватьразныеточкизрения,преждечемприниматьрешенияиделать </w:t>
      </w:r>
      <w:r w:rsidRPr="006B2875">
        <w:rPr>
          <w:spacing w:val="-2"/>
          <w:sz w:val="24"/>
          <w:szCs w:val="24"/>
        </w:rPr>
        <w:t>выбор;</w:t>
      </w:r>
    </w:p>
    <w:p w:rsidR="00684CD6" w:rsidRPr="006B2875" w:rsidRDefault="0037235B" w:rsidP="00587708">
      <w:pPr>
        <w:pStyle w:val="a6"/>
        <w:numPr>
          <w:ilvl w:val="4"/>
          <w:numId w:val="241"/>
        </w:numPr>
        <w:tabs>
          <w:tab w:val="left" w:pos="851"/>
          <w:tab w:val="left" w:pos="1048"/>
        </w:tabs>
        <w:spacing w:line="276" w:lineRule="auto"/>
        <w:ind w:left="142" w:right="141" w:firstLine="0"/>
        <w:rPr>
          <w:sz w:val="24"/>
          <w:szCs w:val="24"/>
        </w:rPr>
      </w:pPr>
      <w:r w:rsidRPr="006B2875">
        <w:rPr>
          <w:sz w:val="24"/>
          <w:szCs w:val="24"/>
        </w:rPr>
        <w:t>аргументировать свою точку зрения, спорить и отстаивать свою позицию не враждебным для оппонентов образом;</w:t>
      </w:r>
    </w:p>
    <w:p w:rsidR="00684CD6" w:rsidRPr="006B2875" w:rsidRDefault="0037235B" w:rsidP="00587708">
      <w:pPr>
        <w:pStyle w:val="a6"/>
        <w:numPr>
          <w:ilvl w:val="4"/>
          <w:numId w:val="241"/>
        </w:numPr>
        <w:tabs>
          <w:tab w:val="left" w:pos="851"/>
          <w:tab w:val="left" w:pos="1202"/>
        </w:tabs>
        <w:spacing w:line="278" w:lineRule="auto"/>
        <w:ind w:left="142" w:right="138" w:firstLine="0"/>
        <w:rPr>
          <w:sz w:val="24"/>
          <w:szCs w:val="24"/>
        </w:rPr>
      </w:pPr>
      <w:r w:rsidRPr="006B2875">
        <w:rPr>
          <w:sz w:val="24"/>
          <w:szCs w:val="24"/>
        </w:rPr>
        <w:t>задавать вопросы, необходимые для организации собственной деятельности и сотрудничества с партнѐром;</w:t>
      </w:r>
    </w:p>
    <w:p w:rsidR="00684CD6" w:rsidRPr="006B2875" w:rsidRDefault="0037235B" w:rsidP="00587708">
      <w:pPr>
        <w:pStyle w:val="a6"/>
        <w:numPr>
          <w:ilvl w:val="4"/>
          <w:numId w:val="241"/>
        </w:numPr>
        <w:tabs>
          <w:tab w:val="left" w:pos="851"/>
          <w:tab w:val="left" w:pos="1194"/>
        </w:tabs>
        <w:spacing w:line="276" w:lineRule="auto"/>
        <w:ind w:left="142" w:right="147" w:firstLine="0"/>
        <w:rPr>
          <w:sz w:val="24"/>
          <w:szCs w:val="24"/>
        </w:rPr>
      </w:pPr>
      <w:r w:rsidRPr="006B2875">
        <w:rPr>
          <w:sz w:val="24"/>
          <w:szCs w:val="24"/>
        </w:rPr>
        <w:t xml:space="preserve">осуществлять взаимный контроль и оказывать в сотрудничестве необходимую </w:t>
      </w:r>
      <w:r w:rsidRPr="006B2875">
        <w:rPr>
          <w:spacing w:val="-2"/>
          <w:sz w:val="24"/>
          <w:szCs w:val="24"/>
        </w:rPr>
        <w:t>взаимопомощь;</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адекватноиспользоватьречьдляпланированияирегуляциисвоей</w:t>
      </w:r>
      <w:r w:rsidRPr="006B2875">
        <w:rPr>
          <w:spacing w:val="-2"/>
          <w:sz w:val="24"/>
          <w:szCs w:val="24"/>
        </w:rPr>
        <w:t>деятельности;</w:t>
      </w:r>
    </w:p>
    <w:p w:rsidR="00684CD6" w:rsidRPr="006B2875" w:rsidRDefault="0037235B" w:rsidP="00587708">
      <w:pPr>
        <w:pStyle w:val="a6"/>
        <w:numPr>
          <w:ilvl w:val="4"/>
          <w:numId w:val="241"/>
        </w:numPr>
        <w:tabs>
          <w:tab w:val="left" w:pos="851"/>
        </w:tabs>
        <w:spacing w:before="28" w:line="276" w:lineRule="auto"/>
        <w:ind w:left="142" w:right="142" w:firstLine="0"/>
        <w:rPr>
          <w:sz w:val="24"/>
          <w:szCs w:val="24"/>
        </w:rPr>
      </w:pPr>
      <w:r w:rsidRPr="006B2875">
        <w:rPr>
          <w:sz w:val="24"/>
          <w:szCs w:val="24"/>
        </w:rPr>
        <w:t>адекватно использовать речевые средства для решения различных коммуникативных задач;владетьустнойиписьменнойречью;строитьмонологическоеконтекстноевысказывание;</w:t>
      </w:r>
    </w:p>
    <w:p w:rsidR="00684CD6" w:rsidRPr="006B2875" w:rsidRDefault="0037235B" w:rsidP="00587708">
      <w:pPr>
        <w:pStyle w:val="a6"/>
        <w:numPr>
          <w:ilvl w:val="4"/>
          <w:numId w:val="241"/>
        </w:numPr>
        <w:tabs>
          <w:tab w:val="left" w:pos="851"/>
        </w:tabs>
        <w:spacing w:line="276" w:lineRule="auto"/>
        <w:ind w:left="142" w:right="137" w:firstLine="0"/>
        <w:rPr>
          <w:sz w:val="24"/>
          <w:szCs w:val="24"/>
        </w:rPr>
      </w:pPr>
      <w:r w:rsidRPr="006B2875">
        <w:rPr>
          <w:sz w:val="24"/>
          <w:szCs w:val="24"/>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w:t>
      </w:r>
      <w:r w:rsidRPr="006B2875">
        <w:rPr>
          <w:spacing w:val="-2"/>
          <w:sz w:val="24"/>
          <w:szCs w:val="24"/>
        </w:rPr>
        <w:t>работы;</w:t>
      </w:r>
    </w:p>
    <w:p w:rsidR="00684CD6" w:rsidRPr="006B2875" w:rsidRDefault="0037235B" w:rsidP="00587708">
      <w:pPr>
        <w:pStyle w:val="a6"/>
        <w:numPr>
          <w:ilvl w:val="4"/>
          <w:numId w:val="241"/>
        </w:numPr>
        <w:tabs>
          <w:tab w:val="left" w:pos="851"/>
          <w:tab w:val="left" w:pos="1031"/>
        </w:tabs>
        <w:ind w:left="142" w:firstLine="0"/>
        <w:rPr>
          <w:sz w:val="24"/>
          <w:szCs w:val="24"/>
        </w:rPr>
      </w:pPr>
      <w:r w:rsidRPr="006B2875">
        <w:rPr>
          <w:sz w:val="24"/>
          <w:szCs w:val="24"/>
        </w:rPr>
        <w:t xml:space="preserve">осуществлятьконтроль,коррекцию,оценкудействийпартнѐра,уметь </w:t>
      </w:r>
      <w:r w:rsidRPr="006B2875">
        <w:rPr>
          <w:spacing w:val="-2"/>
          <w:sz w:val="24"/>
          <w:szCs w:val="24"/>
        </w:rPr>
        <w:t>убеждать;</w:t>
      </w:r>
    </w:p>
    <w:p w:rsidR="00684CD6" w:rsidRPr="006B2875" w:rsidRDefault="0037235B" w:rsidP="00587708">
      <w:pPr>
        <w:pStyle w:val="a6"/>
        <w:numPr>
          <w:ilvl w:val="4"/>
          <w:numId w:val="241"/>
        </w:numPr>
        <w:tabs>
          <w:tab w:val="left" w:pos="851"/>
          <w:tab w:val="left" w:pos="1096"/>
        </w:tabs>
        <w:spacing w:before="41" w:line="276" w:lineRule="auto"/>
        <w:ind w:left="142" w:right="140" w:firstLine="0"/>
        <w:rPr>
          <w:sz w:val="24"/>
          <w:szCs w:val="24"/>
        </w:rPr>
      </w:pPr>
      <w:r w:rsidRPr="006B2875">
        <w:rPr>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84CD6" w:rsidRPr="006B2875" w:rsidRDefault="0037235B" w:rsidP="00587708">
      <w:pPr>
        <w:pStyle w:val="a6"/>
        <w:numPr>
          <w:ilvl w:val="4"/>
          <w:numId w:val="241"/>
        </w:numPr>
        <w:tabs>
          <w:tab w:val="left" w:pos="851"/>
          <w:tab w:val="left" w:pos="1031"/>
        </w:tabs>
        <w:ind w:left="142" w:firstLine="0"/>
        <w:rPr>
          <w:sz w:val="24"/>
          <w:szCs w:val="24"/>
        </w:rPr>
      </w:pPr>
      <w:r w:rsidRPr="006B2875">
        <w:rPr>
          <w:sz w:val="24"/>
          <w:szCs w:val="24"/>
        </w:rPr>
        <w:t>основамкоммуникативной</w:t>
      </w:r>
      <w:r w:rsidRPr="006B2875">
        <w:rPr>
          <w:spacing w:val="-2"/>
          <w:sz w:val="24"/>
          <w:szCs w:val="24"/>
        </w:rPr>
        <w:t>рефлексии;</w:t>
      </w:r>
    </w:p>
    <w:p w:rsidR="00684CD6" w:rsidRPr="006B2875" w:rsidRDefault="0037235B" w:rsidP="00587708">
      <w:pPr>
        <w:pStyle w:val="a6"/>
        <w:numPr>
          <w:ilvl w:val="4"/>
          <w:numId w:val="241"/>
        </w:numPr>
        <w:tabs>
          <w:tab w:val="left" w:pos="851"/>
        </w:tabs>
        <w:spacing w:before="41" w:line="276" w:lineRule="auto"/>
        <w:ind w:left="142" w:right="143" w:firstLine="0"/>
        <w:rPr>
          <w:sz w:val="24"/>
          <w:szCs w:val="24"/>
        </w:rPr>
      </w:pPr>
      <w:r w:rsidRPr="006B2875">
        <w:rPr>
          <w:sz w:val="24"/>
          <w:szCs w:val="24"/>
        </w:rPr>
        <w:t>использовать адекватные языковые средства для отображения своих чувств, мыслей, мотивов и потребностей;</w:t>
      </w:r>
    </w:p>
    <w:p w:rsidR="00684CD6" w:rsidRPr="006B2875" w:rsidRDefault="0037235B" w:rsidP="00587708">
      <w:pPr>
        <w:pStyle w:val="a6"/>
        <w:numPr>
          <w:ilvl w:val="4"/>
          <w:numId w:val="241"/>
        </w:numPr>
        <w:tabs>
          <w:tab w:val="left" w:pos="851"/>
          <w:tab w:val="left" w:pos="1031"/>
        </w:tabs>
        <w:spacing w:before="1" w:line="276" w:lineRule="auto"/>
        <w:ind w:left="142" w:right="137" w:firstLine="0"/>
        <w:rPr>
          <w:sz w:val="24"/>
          <w:szCs w:val="24"/>
        </w:rPr>
      </w:pPr>
      <w:r w:rsidRPr="006B2875">
        <w:rPr>
          <w:sz w:val="24"/>
          <w:szCs w:val="24"/>
        </w:rPr>
        <w:t>отображатьвречи(описание,объяснение)содержаниесовершаемыхдействийкаквформе громкой социализированной речи, так и в форме внутренней речи.</w:t>
      </w:r>
    </w:p>
    <w:p w:rsidR="00684CD6" w:rsidRPr="006B2875" w:rsidRDefault="0037235B" w:rsidP="006B2875">
      <w:pPr>
        <w:pStyle w:val="2"/>
        <w:tabs>
          <w:tab w:val="left" w:pos="851"/>
        </w:tabs>
        <w:spacing w:before="5"/>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s>
        <w:spacing w:before="36" w:line="276" w:lineRule="auto"/>
        <w:ind w:left="142" w:right="137" w:firstLine="0"/>
        <w:rPr>
          <w:sz w:val="24"/>
          <w:szCs w:val="24"/>
        </w:rPr>
      </w:pPr>
      <w:r w:rsidRPr="006B2875">
        <w:rPr>
          <w:sz w:val="24"/>
          <w:szCs w:val="24"/>
        </w:rPr>
        <w:t xml:space="preserve">учитывать и координировать отличные от собственной позиции других людей, в </w:t>
      </w:r>
      <w:r w:rsidRPr="006B2875">
        <w:rPr>
          <w:spacing w:val="-2"/>
          <w:sz w:val="24"/>
          <w:szCs w:val="24"/>
        </w:rPr>
        <w:t>сотрудничестве;</w:t>
      </w:r>
    </w:p>
    <w:p w:rsidR="00684CD6" w:rsidRPr="006B2875" w:rsidRDefault="0037235B" w:rsidP="00587708">
      <w:pPr>
        <w:pStyle w:val="a6"/>
        <w:numPr>
          <w:ilvl w:val="4"/>
          <w:numId w:val="241"/>
        </w:numPr>
        <w:tabs>
          <w:tab w:val="left" w:pos="851"/>
          <w:tab w:val="left" w:pos="1034"/>
        </w:tabs>
        <w:spacing w:before="1"/>
        <w:ind w:left="142" w:firstLine="0"/>
        <w:rPr>
          <w:sz w:val="24"/>
          <w:szCs w:val="24"/>
        </w:rPr>
      </w:pPr>
      <w:r w:rsidRPr="006B2875">
        <w:rPr>
          <w:sz w:val="24"/>
          <w:szCs w:val="24"/>
        </w:rPr>
        <w:t>учитыватьразныемненияиинтересыиобосновыватьсобственную</w:t>
      </w:r>
      <w:r w:rsidRPr="006B2875">
        <w:rPr>
          <w:spacing w:val="-2"/>
          <w:sz w:val="24"/>
          <w:szCs w:val="24"/>
        </w:rPr>
        <w:t>позицию;</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пониматьотносительностьмненийиподходовкрешению</w:t>
      </w:r>
      <w:r w:rsidRPr="006B2875">
        <w:rPr>
          <w:spacing w:val="-2"/>
          <w:sz w:val="24"/>
          <w:szCs w:val="24"/>
        </w:rPr>
        <w:t>проблемы;</w:t>
      </w:r>
    </w:p>
    <w:p w:rsidR="00684CD6" w:rsidRPr="006B2875" w:rsidRDefault="0037235B" w:rsidP="00587708">
      <w:pPr>
        <w:pStyle w:val="a6"/>
        <w:numPr>
          <w:ilvl w:val="4"/>
          <w:numId w:val="241"/>
        </w:numPr>
        <w:tabs>
          <w:tab w:val="left" w:pos="851"/>
          <w:tab w:val="left" w:pos="1038"/>
        </w:tabs>
        <w:spacing w:before="40" w:line="276" w:lineRule="auto"/>
        <w:ind w:left="142" w:right="134" w:firstLine="0"/>
        <w:rPr>
          <w:sz w:val="24"/>
          <w:szCs w:val="24"/>
        </w:rPr>
      </w:pPr>
      <w:r w:rsidRPr="006B2875">
        <w:rPr>
          <w:sz w:val="24"/>
          <w:szCs w:val="24"/>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иприходить кобщемурешениювсовместнойдеятельности,втомчислевситуациистолкновения </w:t>
      </w:r>
      <w:r w:rsidRPr="006B2875">
        <w:rPr>
          <w:spacing w:val="-2"/>
          <w:sz w:val="24"/>
          <w:szCs w:val="24"/>
        </w:rPr>
        <w:t>интересов;</w:t>
      </w:r>
    </w:p>
    <w:p w:rsidR="00684CD6" w:rsidRPr="006B2875" w:rsidRDefault="0037235B" w:rsidP="00587708">
      <w:pPr>
        <w:pStyle w:val="a6"/>
        <w:numPr>
          <w:ilvl w:val="4"/>
          <w:numId w:val="241"/>
        </w:numPr>
        <w:tabs>
          <w:tab w:val="left" w:pos="851"/>
          <w:tab w:val="left" w:pos="1031"/>
        </w:tabs>
        <w:spacing w:before="1"/>
        <w:ind w:left="142" w:firstLine="0"/>
        <w:rPr>
          <w:sz w:val="24"/>
          <w:szCs w:val="24"/>
        </w:rPr>
      </w:pPr>
      <w:r w:rsidRPr="006B2875">
        <w:rPr>
          <w:sz w:val="24"/>
          <w:szCs w:val="24"/>
        </w:rPr>
        <w:t>братьнасебяинициативуворганизациисовместногодействия(деловое</w:t>
      </w:r>
      <w:r w:rsidRPr="006B2875">
        <w:rPr>
          <w:spacing w:val="-2"/>
          <w:sz w:val="24"/>
          <w:szCs w:val="24"/>
        </w:rPr>
        <w:t>лидерство);</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4"/>
          <w:numId w:val="241"/>
        </w:numPr>
        <w:tabs>
          <w:tab w:val="left" w:pos="851"/>
          <w:tab w:val="left" w:pos="1065"/>
        </w:tabs>
        <w:spacing w:before="74" w:line="276" w:lineRule="auto"/>
        <w:ind w:left="142" w:right="143" w:firstLine="0"/>
        <w:rPr>
          <w:sz w:val="24"/>
          <w:szCs w:val="24"/>
        </w:rPr>
      </w:pPr>
      <w:r w:rsidRPr="006B2875">
        <w:rPr>
          <w:sz w:val="24"/>
          <w:szCs w:val="24"/>
        </w:rPr>
        <w:lastRenderedPageBreak/>
        <w:t xml:space="preserve">оказывать поддержку и содействие тем, от кого зависит достижение цели в совместной </w:t>
      </w:r>
      <w:r w:rsidRPr="006B2875">
        <w:rPr>
          <w:spacing w:val="-2"/>
          <w:sz w:val="24"/>
          <w:szCs w:val="24"/>
        </w:rPr>
        <w:t>деятельности;</w:t>
      </w:r>
    </w:p>
    <w:p w:rsidR="00684CD6" w:rsidRPr="006B2875" w:rsidRDefault="0037235B" w:rsidP="00587708">
      <w:pPr>
        <w:pStyle w:val="a6"/>
        <w:numPr>
          <w:ilvl w:val="4"/>
          <w:numId w:val="241"/>
        </w:numPr>
        <w:tabs>
          <w:tab w:val="left" w:pos="851"/>
        </w:tabs>
        <w:spacing w:before="2" w:line="276" w:lineRule="auto"/>
        <w:ind w:left="142" w:right="144" w:firstLine="0"/>
        <w:rPr>
          <w:sz w:val="24"/>
          <w:szCs w:val="24"/>
        </w:rPr>
      </w:pPr>
      <w:r w:rsidRPr="006B2875">
        <w:rPr>
          <w:sz w:val="24"/>
          <w:szCs w:val="24"/>
        </w:rPr>
        <w:t>осуществлять коммуникативную рефлексию как осознание оснований собственных действий и действий партнѐра;</w:t>
      </w:r>
    </w:p>
    <w:p w:rsidR="00684CD6" w:rsidRPr="006B2875" w:rsidRDefault="0037235B" w:rsidP="00587708">
      <w:pPr>
        <w:pStyle w:val="a6"/>
        <w:numPr>
          <w:ilvl w:val="4"/>
          <w:numId w:val="241"/>
        </w:numPr>
        <w:tabs>
          <w:tab w:val="left" w:pos="851"/>
        </w:tabs>
        <w:spacing w:line="276" w:lineRule="auto"/>
        <w:ind w:left="142" w:right="141" w:firstLine="0"/>
        <w:rPr>
          <w:sz w:val="24"/>
          <w:szCs w:val="24"/>
        </w:rPr>
      </w:pPr>
      <w:r w:rsidRPr="006B2875">
        <w:rPr>
          <w:sz w:val="24"/>
          <w:szCs w:val="24"/>
        </w:rPr>
        <w:t>в процессе коммуникации достаточно точно, последовательно и полно передавать партнѐру необходимую информацию как ориентир для построения действия;</w:t>
      </w:r>
    </w:p>
    <w:p w:rsidR="00684CD6" w:rsidRPr="006B2875" w:rsidRDefault="0037235B" w:rsidP="00587708">
      <w:pPr>
        <w:pStyle w:val="a6"/>
        <w:numPr>
          <w:ilvl w:val="4"/>
          <w:numId w:val="241"/>
        </w:numPr>
        <w:tabs>
          <w:tab w:val="left" w:pos="851"/>
          <w:tab w:val="left" w:pos="1043"/>
        </w:tabs>
        <w:spacing w:line="276" w:lineRule="auto"/>
        <w:ind w:left="142" w:right="141" w:firstLine="0"/>
        <w:rPr>
          <w:sz w:val="24"/>
          <w:szCs w:val="24"/>
        </w:rPr>
      </w:pPr>
      <w:r w:rsidRPr="006B2875">
        <w:rPr>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84CD6" w:rsidRPr="006B2875" w:rsidRDefault="0037235B" w:rsidP="00587708">
      <w:pPr>
        <w:pStyle w:val="a6"/>
        <w:numPr>
          <w:ilvl w:val="4"/>
          <w:numId w:val="241"/>
        </w:numPr>
        <w:tabs>
          <w:tab w:val="left" w:pos="851"/>
          <w:tab w:val="left" w:pos="1046"/>
        </w:tabs>
        <w:spacing w:line="276" w:lineRule="auto"/>
        <w:ind w:left="142" w:right="140" w:firstLine="0"/>
        <w:rPr>
          <w:sz w:val="24"/>
          <w:szCs w:val="24"/>
        </w:rPr>
      </w:pPr>
      <w:r w:rsidRPr="006B2875">
        <w:rPr>
          <w:sz w:val="24"/>
          <w:szCs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684CD6" w:rsidRPr="006B2875" w:rsidRDefault="0037235B" w:rsidP="00587708">
      <w:pPr>
        <w:pStyle w:val="a6"/>
        <w:numPr>
          <w:ilvl w:val="4"/>
          <w:numId w:val="241"/>
        </w:numPr>
        <w:tabs>
          <w:tab w:val="left" w:pos="851"/>
          <w:tab w:val="left" w:pos="1067"/>
        </w:tabs>
        <w:spacing w:before="1" w:line="276" w:lineRule="auto"/>
        <w:ind w:left="142" w:right="137" w:firstLine="0"/>
        <w:rPr>
          <w:sz w:val="24"/>
          <w:szCs w:val="24"/>
        </w:rPr>
      </w:pPr>
      <w:r w:rsidRPr="006B2875">
        <w:rPr>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84CD6" w:rsidRPr="006B2875" w:rsidRDefault="0037235B" w:rsidP="00587708">
      <w:pPr>
        <w:pStyle w:val="a6"/>
        <w:numPr>
          <w:ilvl w:val="4"/>
          <w:numId w:val="241"/>
        </w:numPr>
        <w:tabs>
          <w:tab w:val="left" w:pos="851"/>
          <w:tab w:val="left" w:pos="1046"/>
        </w:tabs>
        <w:spacing w:line="276" w:lineRule="auto"/>
        <w:ind w:left="142" w:right="142" w:firstLine="0"/>
        <w:rPr>
          <w:sz w:val="24"/>
          <w:szCs w:val="24"/>
        </w:rPr>
      </w:pPr>
      <w:r w:rsidRPr="006B2875">
        <w:rPr>
          <w:sz w:val="24"/>
          <w:szCs w:val="24"/>
        </w:rPr>
        <w:t>в совместной деятельности чѐтко формулировать цели группы и позволять еѐ участникам проявлять собственную энергию для достижения этих целей.</w:t>
      </w:r>
    </w:p>
    <w:p w:rsidR="00684CD6" w:rsidRPr="006B2875" w:rsidRDefault="00684CD6" w:rsidP="006B2875">
      <w:pPr>
        <w:pStyle w:val="a3"/>
        <w:tabs>
          <w:tab w:val="left" w:pos="851"/>
        </w:tabs>
        <w:spacing w:before="45"/>
        <w:ind w:left="142"/>
      </w:pPr>
    </w:p>
    <w:p w:rsidR="00684CD6" w:rsidRPr="006B2875" w:rsidRDefault="0037235B" w:rsidP="006B2875">
      <w:pPr>
        <w:pStyle w:val="2"/>
        <w:tabs>
          <w:tab w:val="left" w:pos="851"/>
        </w:tabs>
        <w:spacing w:line="276" w:lineRule="auto"/>
        <w:ind w:left="142" w:right="2861"/>
      </w:pPr>
      <w:r w:rsidRPr="006B2875">
        <w:t>Познавательныеуниверсальныеучебныедействия Выпускник научится:</w:t>
      </w:r>
    </w:p>
    <w:p w:rsidR="00684CD6" w:rsidRPr="006B2875" w:rsidRDefault="0037235B" w:rsidP="00587708">
      <w:pPr>
        <w:pStyle w:val="a6"/>
        <w:numPr>
          <w:ilvl w:val="4"/>
          <w:numId w:val="241"/>
        </w:numPr>
        <w:tabs>
          <w:tab w:val="left" w:pos="851"/>
          <w:tab w:val="left" w:pos="1031"/>
        </w:tabs>
        <w:spacing w:line="270" w:lineRule="exact"/>
        <w:ind w:left="142" w:firstLine="0"/>
        <w:rPr>
          <w:sz w:val="24"/>
          <w:szCs w:val="24"/>
        </w:rPr>
      </w:pPr>
      <w:r w:rsidRPr="006B2875">
        <w:rPr>
          <w:sz w:val="24"/>
          <w:szCs w:val="24"/>
        </w:rPr>
        <w:t>основамреализациипроектно-исследовательской</w:t>
      </w:r>
      <w:r w:rsidRPr="006B2875">
        <w:rPr>
          <w:spacing w:val="-2"/>
          <w:sz w:val="24"/>
          <w:szCs w:val="24"/>
        </w:rPr>
        <w:t>деятельности;</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проводитьнаблюдениеиэкспериментподруководством</w:t>
      </w:r>
      <w:r w:rsidRPr="006B2875">
        <w:rPr>
          <w:spacing w:val="-2"/>
          <w:sz w:val="24"/>
          <w:szCs w:val="24"/>
        </w:rPr>
        <w:t xml:space="preserve"> учителя;</w:t>
      </w:r>
    </w:p>
    <w:p w:rsidR="00684CD6" w:rsidRPr="006B2875" w:rsidRDefault="0037235B" w:rsidP="00587708">
      <w:pPr>
        <w:pStyle w:val="a6"/>
        <w:numPr>
          <w:ilvl w:val="4"/>
          <w:numId w:val="241"/>
        </w:numPr>
        <w:tabs>
          <w:tab w:val="left" w:pos="851"/>
          <w:tab w:val="left" w:pos="1065"/>
        </w:tabs>
        <w:spacing w:before="43" w:line="276" w:lineRule="auto"/>
        <w:ind w:left="142" w:right="139" w:firstLine="0"/>
        <w:rPr>
          <w:sz w:val="24"/>
          <w:szCs w:val="24"/>
        </w:rPr>
      </w:pPr>
      <w:r w:rsidRPr="006B2875">
        <w:rPr>
          <w:sz w:val="24"/>
          <w:szCs w:val="24"/>
        </w:rPr>
        <w:t xml:space="preserve">осуществлятьрасширенный поискинформации с использованием ресурсов библиотеки </w:t>
      </w:r>
      <w:r w:rsidRPr="006B2875">
        <w:rPr>
          <w:spacing w:val="-2"/>
          <w:sz w:val="24"/>
          <w:szCs w:val="24"/>
        </w:rPr>
        <w:t>Интернета;</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создаватьипреобразовыватьмоделиисхемыдлярешения</w:t>
      </w:r>
      <w:r w:rsidRPr="006B2875">
        <w:rPr>
          <w:spacing w:val="-2"/>
          <w:sz w:val="24"/>
          <w:szCs w:val="24"/>
        </w:rPr>
        <w:t xml:space="preserve"> задач;</w:t>
      </w:r>
    </w:p>
    <w:p w:rsidR="00684CD6" w:rsidRPr="006B2875" w:rsidRDefault="0037235B" w:rsidP="00587708">
      <w:pPr>
        <w:pStyle w:val="a6"/>
        <w:numPr>
          <w:ilvl w:val="4"/>
          <w:numId w:val="241"/>
        </w:numPr>
        <w:tabs>
          <w:tab w:val="left" w:pos="851"/>
          <w:tab w:val="left" w:pos="1077"/>
        </w:tabs>
        <w:spacing w:before="41" w:line="278" w:lineRule="auto"/>
        <w:ind w:left="142" w:right="144" w:firstLine="0"/>
        <w:rPr>
          <w:sz w:val="24"/>
          <w:szCs w:val="24"/>
        </w:rPr>
      </w:pPr>
      <w:r w:rsidRPr="006B2875">
        <w:rPr>
          <w:sz w:val="24"/>
          <w:szCs w:val="24"/>
        </w:rPr>
        <w:t>осуществлятьвыборнаиболееэффективныхспособоврешениязадачвзависимостиот конкретных условий;</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даватьопределение</w:t>
      </w:r>
      <w:r w:rsidRPr="006B2875">
        <w:rPr>
          <w:spacing w:val="-2"/>
          <w:sz w:val="24"/>
          <w:szCs w:val="24"/>
        </w:rPr>
        <w:t>понятиям;</w:t>
      </w:r>
    </w:p>
    <w:p w:rsidR="00684CD6" w:rsidRPr="006B2875" w:rsidRDefault="0037235B" w:rsidP="00587708">
      <w:pPr>
        <w:pStyle w:val="a6"/>
        <w:numPr>
          <w:ilvl w:val="4"/>
          <w:numId w:val="241"/>
        </w:numPr>
        <w:tabs>
          <w:tab w:val="left" w:pos="851"/>
          <w:tab w:val="left" w:pos="1034"/>
        </w:tabs>
        <w:spacing w:before="41"/>
        <w:ind w:left="142" w:firstLine="0"/>
        <w:rPr>
          <w:sz w:val="24"/>
          <w:szCs w:val="24"/>
        </w:rPr>
      </w:pPr>
      <w:r w:rsidRPr="006B2875">
        <w:rPr>
          <w:sz w:val="24"/>
          <w:szCs w:val="24"/>
        </w:rPr>
        <w:t>устанавливатьпричинно-следственные</w:t>
      </w:r>
      <w:r w:rsidRPr="006B2875">
        <w:rPr>
          <w:spacing w:val="-2"/>
          <w:sz w:val="24"/>
          <w:szCs w:val="24"/>
        </w:rPr>
        <w:t>связи;</w:t>
      </w:r>
    </w:p>
    <w:p w:rsidR="00684CD6" w:rsidRPr="006B2875" w:rsidRDefault="0037235B" w:rsidP="00587708">
      <w:pPr>
        <w:pStyle w:val="a6"/>
        <w:numPr>
          <w:ilvl w:val="4"/>
          <w:numId w:val="241"/>
        </w:numPr>
        <w:tabs>
          <w:tab w:val="left" w:pos="851"/>
          <w:tab w:val="left" w:pos="1048"/>
        </w:tabs>
        <w:spacing w:before="41" w:line="278" w:lineRule="auto"/>
        <w:ind w:left="142" w:right="141" w:firstLine="0"/>
        <w:rPr>
          <w:sz w:val="24"/>
          <w:szCs w:val="24"/>
        </w:rPr>
      </w:pPr>
      <w:r w:rsidRPr="006B2875">
        <w:rPr>
          <w:sz w:val="24"/>
          <w:szCs w:val="24"/>
        </w:rPr>
        <w:t xml:space="preserve">осуществлять логическую операцию установления родовидовых отношений, ограничение </w:t>
      </w:r>
      <w:r w:rsidRPr="006B2875">
        <w:rPr>
          <w:spacing w:val="-2"/>
          <w:sz w:val="24"/>
          <w:szCs w:val="24"/>
        </w:rPr>
        <w:t>понятия;</w:t>
      </w:r>
    </w:p>
    <w:p w:rsidR="00684CD6" w:rsidRPr="006B2875" w:rsidRDefault="0037235B" w:rsidP="00587708">
      <w:pPr>
        <w:pStyle w:val="a6"/>
        <w:numPr>
          <w:ilvl w:val="4"/>
          <w:numId w:val="241"/>
        </w:numPr>
        <w:tabs>
          <w:tab w:val="left" w:pos="851"/>
          <w:tab w:val="left" w:pos="1036"/>
        </w:tabs>
        <w:spacing w:line="276" w:lineRule="auto"/>
        <w:ind w:left="142" w:right="140" w:firstLine="0"/>
        <w:rPr>
          <w:sz w:val="24"/>
          <w:szCs w:val="24"/>
        </w:rPr>
      </w:pPr>
      <w:r w:rsidRPr="006B2875">
        <w:rPr>
          <w:sz w:val="24"/>
          <w:szCs w:val="24"/>
        </w:rPr>
        <w:t>обобщать понятия —осуществлять логическую операцию переходаот видовых признаков к родовому понятию, от понятия с меньшим объѐмом к понятию с большим объѐмом;</w:t>
      </w:r>
    </w:p>
    <w:p w:rsidR="00684CD6" w:rsidRPr="006B2875" w:rsidRDefault="0037235B" w:rsidP="00587708">
      <w:pPr>
        <w:pStyle w:val="a6"/>
        <w:numPr>
          <w:ilvl w:val="4"/>
          <w:numId w:val="241"/>
        </w:numPr>
        <w:tabs>
          <w:tab w:val="left" w:pos="851"/>
          <w:tab w:val="left" w:pos="1043"/>
        </w:tabs>
        <w:spacing w:line="278" w:lineRule="auto"/>
        <w:ind w:left="142" w:right="142" w:firstLine="0"/>
        <w:rPr>
          <w:sz w:val="24"/>
          <w:szCs w:val="24"/>
        </w:rPr>
      </w:pPr>
      <w:r w:rsidRPr="006B2875">
        <w:rPr>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строитьклассификациюнаосноведихотомическогоделения(наоснове</w:t>
      </w:r>
      <w:r w:rsidRPr="006B2875">
        <w:rPr>
          <w:spacing w:val="-2"/>
          <w:sz w:val="24"/>
          <w:szCs w:val="24"/>
        </w:rPr>
        <w:t>отрицания);</w:t>
      </w:r>
    </w:p>
    <w:p w:rsidR="00684CD6" w:rsidRPr="006B2875" w:rsidRDefault="0037235B" w:rsidP="00587708">
      <w:pPr>
        <w:pStyle w:val="a6"/>
        <w:numPr>
          <w:ilvl w:val="4"/>
          <w:numId w:val="241"/>
        </w:numPr>
        <w:tabs>
          <w:tab w:val="left" w:pos="851"/>
        </w:tabs>
        <w:spacing w:before="35" w:line="276" w:lineRule="auto"/>
        <w:ind w:left="142" w:right="135" w:firstLine="0"/>
        <w:rPr>
          <w:sz w:val="24"/>
          <w:szCs w:val="24"/>
        </w:rPr>
      </w:pPr>
      <w:r w:rsidRPr="006B2875">
        <w:rPr>
          <w:sz w:val="24"/>
          <w:szCs w:val="24"/>
        </w:rPr>
        <w:t xml:space="preserve">строитьлогическоерассуждение,включающееустановлениепричинно-следственных </w:t>
      </w:r>
      <w:r w:rsidRPr="006B2875">
        <w:rPr>
          <w:spacing w:val="-2"/>
          <w:sz w:val="24"/>
          <w:szCs w:val="24"/>
        </w:rPr>
        <w:t>связей;</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объяснятьявления,процессы,связииотношения,выявляемыевходе</w:t>
      </w:r>
      <w:r w:rsidRPr="006B2875">
        <w:rPr>
          <w:spacing w:val="-2"/>
          <w:sz w:val="24"/>
          <w:szCs w:val="24"/>
        </w:rPr>
        <w:t>исследования;</w:t>
      </w:r>
    </w:p>
    <w:p w:rsidR="00684CD6" w:rsidRPr="006B2875" w:rsidRDefault="0037235B" w:rsidP="00587708">
      <w:pPr>
        <w:pStyle w:val="a6"/>
        <w:numPr>
          <w:ilvl w:val="4"/>
          <w:numId w:val="241"/>
        </w:numPr>
        <w:tabs>
          <w:tab w:val="left" w:pos="851"/>
          <w:tab w:val="left" w:pos="1031"/>
        </w:tabs>
        <w:spacing w:before="43"/>
        <w:ind w:left="142" w:firstLine="0"/>
        <w:rPr>
          <w:sz w:val="24"/>
          <w:szCs w:val="24"/>
        </w:rPr>
      </w:pPr>
      <w:r w:rsidRPr="006B2875">
        <w:rPr>
          <w:sz w:val="24"/>
          <w:szCs w:val="24"/>
        </w:rPr>
        <w:t>основамознакомительного,изучающего,усваивающегоипоискового</w:t>
      </w:r>
      <w:r w:rsidRPr="006B2875">
        <w:rPr>
          <w:spacing w:val="-2"/>
          <w:sz w:val="24"/>
          <w:szCs w:val="24"/>
        </w:rPr>
        <w:t>чтения;</w:t>
      </w:r>
    </w:p>
    <w:p w:rsidR="00684CD6" w:rsidRPr="006B2875" w:rsidRDefault="0037235B" w:rsidP="00587708">
      <w:pPr>
        <w:pStyle w:val="a6"/>
        <w:numPr>
          <w:ilvl w:val="4"/>
          <w:numId w:val="241"/>
        </w:numPr>
        <w:tabs>
          <w:tab w:val="left" w:pos="851"/>
          <w:tab w:val="left" w:pos="1077"/>
        </w:tabs>
        <w:spacing w:before="41" w:line="276" w:lineRule="auto"/>
        <w:ind w:left="142" w:right="144" w:firstLine="0"/>
        <w:rPr>
          <w:sz w:val="24"/>
          <w:szCs w:val="24"/>
        </w:rPr>
      </w:pPr>
      <w:r w:rsidRPr="006B2875">
        <w:rPr>
          <w:sz w:val="24"/>
          <w:szCs w:val="24"/>
        </w:rPr>
        <w:t>структурироватьтексты,включаяумениевыделятьглавноеивторостепенное,главную идею текста, выстраивать последовательность описываемых событий;</w:t>
      </w:r>
    </w:p>
    <w:p w:rsidR="00684CD6" w:rsidRPr="006B2875" w:rsidRDefault="0037235B" w:rsidP="00587708">
      <w:pPr>
        <w:pStyle w:val="a6"/>
        <w:numPr>
          <w:ilvl w:val="4"/>
          <w:numId w:val="241"/>
        </w:numPr>
        <w:tabs>
          <w:tab w:val="left" w:pos="851"/>
        </w:tabs>
        <w:spacing w:line="278" w:lineRule="auto"/>
        <w:ind w:left="142" w:right="140" w:firstLine="0"/>
        <w:rPr>
          <w:sz w:val="24"/>
          <w:szCs w:val="24"/>
        </w:rPr>
      </w:pPr>
      <w:r w:rsidRPr="006B2875">
        <w:rPr>
          <w:sz w:val="24"/>
          <w:szCs w:val="24"/>
        </w:rPr>
        <w:t>работатьсметафорами—пониматьпереносныйсмыслвыражений,пониматьиупотреблять обороты речи, построенные на скрытом уподоблении, образном сближении слов.</w:t>
      </w:r>
    </w:p>
    <w:p w:rsidR="00684CD6" w:rsidRPr="006B2875" w:rsidRDefault="0037235B" w:rsidP="006B2875">
      <w:pPr>
        <w:pStyle w:val="2"/>
        <w:tabs>
          <w:tab w:val="left" w:pos="851"/>
        </w:tabs>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36"/>
        <w:ind w:left="142" w:firstLine="0"/>
        <w:rPr>
          <w:sz w:val="24"/>
          <w:szCs w:val="24"/>
        </w:rPr>
      </w:pPr>
      <w:r w:rsidRPr="006B2875">
        <w:rPr>
          <w:sz w:val="24"/>
          <w:szCs w:val="24"/>
        </w:rPr>
        <w:t>основамрефлексивного</w:t>
      </w:r>
      <w:r w:rsidRPr="006B2875">
        <w:rPr>
          <w:spacing w:val="-2"/>
          <w:sz w:val="24"/>
          <w:szCs w:val="24"/>
        </w:rPr>
        <w:t xml:space="preserve"> чтения;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4"/>
          <w:numId w:val="241"/>
        </w:numPr>
        <w:tabs>
          <w:tab w:val="left" w:pos="851"/>
          <w:tab w:val="left" w:pos="1031"/>
        </w:tabs>
        <w:spacing w:before="74"/>
        <w:ind w:left="142" w:firstLine="0"/>
        <w:rPr>
          <w:sz w:val="24"/>
          <w:szCs w:val="24"/>
        </w:rPr>
      </w:pPr>
      <w:r w:rsidRPr="006B2875">
        <w:rPr>
          <w:sz w:val="24"/>
          <w:szCs w:val="24"/>
        </w:rPr>
        <w:lastRenderedPageBreak/>
        <w:t>ставитьпроблему,аргументироватьеѐ</w:t>
      </w:r>
      <w:r w:rsidRPr="006B2875">
        <w:rPr>
          <w:spacing w:val="-2"/>
          <w:sz w:val="24"/>
          <w:szCs w:val="24"/>
        </w:rPr>
        <w:t>актуальность;</w:t>
      </w:r>
    </w:p>
    <w:p w:rsidR="00684CD6" w:rsidRPr="006B2875" w:rsidRDefault="0037235B" w:rsidP="00587708">
      <w:pPr>
        <w:pStyle w:val="a6"/>
        <w:numPr>
          <w:ilvl w:val="4"/>
          <w:numId w:val="241"/>
        </w:numPr>
        <w:tabs>
          <w:tab w:val="left" w:pos="851"/>
          <w:tab w:val="left" w:pos="1079"/>
        </w:tabs>
        <w:spacing w:before="41" w:line="278" w:lineRule="auto"/>
        <w:ind w:left="142" w:right="135" w:firstLine="0"/>
        <w:rPr>
          <w:sz w:val="24"/>
          <w:szCs w:val="24"/>
        </w:rPr>
      </w:pPr>
      <w:r w:rsidRPr="006B2875">
        <w:rPr>
          <w:sz w:val="24"/>
          <w:szCs w:val="24"/>
        </w:rPr>
        <w:t xml:space="preserve">самостоятельнопроводитьисследованиенаосновепримененияметодовнаблюденияи </w:t>
      </w:r>
      <w:r w:rsidRPr="006B2875">
        <w:rPr>
          <w:spacing w:val="-2"/>
          <w:sz w:val="24"/>
          <w:szCs w:val="24"/>
        </w:rPr>
        <w:t>эксперимента;</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выдвигатьгипотезыосвязяхизакономерностяхсобытий,процессов,</w:t>
      </w:r>
      <w:r w:rsidRPr="006B2875">
        <w:rPr>
          <w:spacing w:val="-2"/>
          <w:sz w:val="24"/>
          <w:szCs w:val="24"/>
        </w:rPr>
        <w:t xml:space="preserve"> объектов;</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организовыватьисследованиесцельюпроверки</w:t>
      </w:r>
      <w:r w:rsidRPr="006B2875">
        <w:rPr>
          <w:spacing w:val="-2"/>
          <w:sz w:val="24"/>
          <w:szCs w:val="24"/>
        </w:rPr>
        <w:t xml:space="preserve"> гипотез;</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делатьумозаключения(индуктивноеипоаналогии)ивыводынаоснове</w:t>
      </w:r>
      <w:r w:rsidRPr="006B2875">
        <w:rPr>
          <w:spacing w:val="-2"/>
          <w:sz w:val="24"/>
          <w:szCs w:val="24"/>
        </w:rPr>
        <w:t>аргументации.</w:t>
      </w:r>
    </w:p>
    <w:p w:rsidR="00684CD6" w:rsidRPr="006B2875" w:rsidRDefault="0037235B" w:rsidP="00587708">
      <w:pPr>
        <w:pStyle w:val="2"/>
        <w:numPr>
          <w:ilvl w:val="3"/>
          <w:numId w:val="241"/>
        </w:numPr>
        <w:tabs>
          <w:tab w:val="left" w:pos="851"/>
          <w:tab w:val="left" w:pos="1667"/>
        </w:tabs>
        <w:spacing w:before="48"/>
        <w:ind w:left="142" w:firstLine="0"/>
      </w:pPr>
      <w:r w:rsidRPr="006B2875">
        <w:t>ФОРМИРОВАНИЕИКТ-КОМПЕТЕНТНОСТИ</w:t>
      </w:r>
      <w:r w:rsidRPr="006B2875">
        <w:rPr>
          <w:spacing w:val="-2"/>
        </w:rPr>
        <w:t>ОБУЧАЮЩИХСЯ</w:t>
      </w:r>
    </w:p>
    <w:p w:rsidR="00684CD6" w:rsidRPr="006B2875" w:rsidRDefault="0037235B" w:rsidP="006B2875">
      <w:pPr>
        <w:tabs>
          <w:tab w:val="left" w:pos="851"/>
        </w:tabs>
        <w:spacing w:before="40"/>
        <w:ind w:left="142"/>
        <w:jc w:val="both"/>
        <w:rPr>
          <w:b/>
          <w:sz w:val="24"/>
          <w:szCs w:val="24"/>
        </w:rPr>
      </w:pPr>
      <w:r w:rsidRPr="006B2875">
        <w:rPr>
          <w:b/>
          <w:sz w:val="24"/>
          <w:szCs w:val="24"/>
        </w:rPr>
        <w:t>Обращениесустройствами</w:t>
      </w:r>
      <w:r w:rsidRPr="006B2875">
        <w:rPr>
          <w:b/>
          <w:spacing w:val="-5"/>
          <w:sz w:val="24"/>
          <w:szCs w:val="24"/>
        </w:rPr>
        <w:t>ИКТ</w:t>
      </w:r>
    </w:p>
    <w:p w:rsidR="00684CD6" w:rsidRPr="006B2875" w:rsidRDefault="0037235B" w:rsidP="006B2875">
      <w:pPr>
        <w:pStyle w:val="a3"/>
        <w:tabs>
          <w:tab w:val="left" w:pos="851"/>
        </w:tabs>
        <w:spacing w:before="36"/>
        <w:ind w:left="142"/>
      </w:pPr>
      <w:r w:rsidRPr="006B2875">
        <w:t>Выпускник</w:t>
      </w:r>
      <w:r w:rsidRPr="006B2875">
        <w:rPr>
          <w:spacing w:val="-2"/>
        </w:rPr>
        <w:t>научится:</w:t>
      </w:r>
    </w:p>
    <w:p w:rsidR="00684CD6" w:rsidRPr="006B2875" w:rsidRDefault="0037235B" w:rsidP="00587708">
      <w:pPr>
        <w:pStyle w:val="a6"/>
        <w:numPr>
          <w:ilvl w:val="4"/>
          <w:numId w:val="241"/>
        </w:numPr>
        <w:tabs>
          <w:tab w:val="left" w:pos="851"/>
          <w:tab w:val="left" w:pos="1079"/>
        </w:tabs>
        <w:spacing w:before="41" w:line="278" w:lineRule="auto"/>
        <w:ind w:left="142" w:right="142" w:firstLine="0"/>
        <w:rPr>
          <w:sz w:val="24"/>
          <w:szCs w:val="24"/>
        </w:rPr>
      </w:pPr>
      <w:r w:rsidRPr="006B2875">
        <w:rPr>
          <w:sz w:val="24"/>
          <w:szCs w:val="24"/>
        </w:rPr>
        <w:t xml:space="preserve">подключать устройства ИКТ к электрическим и информационным сетям, использовать </w:t>
      </w:r>
      <w:r w:rsidRPr="006B2875">
        <w:rPr>
          <w:spacing w:val="-2"/>
          <w:sz w:val="24"/>
          <w:szCs w:val="24"/>
        </w:rPr>
        <w:t>аккумуляторы;</w:t>
      </w:r>
    </w:p>
    <w:p w:rsidR="00684CD6" w:rsidRPr="006B2875" w:rsidRDefault="0037235B" w:rsidP="00587708">
      <w:pPr>
        <w:pStyle w:val="a6"/>
        <w:numPr>
          <w:ilvl w:val="4"/>
          <w:numId w:val="241"/>
        </w:numPr>
        <w:tabs>
          <w:tab w:val="left" w:pos="851"/>
          <w:tab w:val="left" w:pos="1101"/>
        </w:tabs>
        <w:spacing w:line="276" w:lineRule="auto"/>
        <w:ind w:left="142" w:right="133" w:firstLine="0"/>
        <w:rPr>
          <w:sz w:val="24"/>
          <w:szCs w:val="24"/>
        </w:rPr>
      </w:pPr>
      <w:r w:rsidRPr="006B2875">
        <w:rPr>
          <w:sz w:val="24"/>
          <w:szCs w:val="24"/>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w:t>
      </w:r>
      <w:r w:rsidRPr="006B2875">
        <w:rPr>
          <w:spacing w:val="-2"/>
          <w:sz w:val="24"/>
          <w:szCs w:val="24"/>
        </w:rPr>
        <w:t>технологий;</w:t>
      </w:r>
    </w:p>
    <w:p w:rsidR="00684CD6" w:rsidRPr="006B2875" w:rsidRDefault="0037235B" w:rsidP="00587708">
      <w:pPr>
        <w:pStyle w:val="a6"/>
        <w:numPr>
          <w:ilvl w:val="4"/>
          <w:numId w:val="241"/>
        </w:numPr>
        <w:tabs>
          <w:tab w:val="left" w:pos="851"/>
          <w:tab w:val="left" w:pos="1067"/>
        </w:tabs>
        <w:spacing w:line="276" w:lineRule="auto"/>
        <w:ind w:left="142" w:right="134" w:firstLine="0"/>
        <w:rPr>
          <w:sz w:val="24"/>
          <w:szCs w:val="24"/>
        </w:rPr>
      </w:pPr>
      <w:r w:rsidRPr="006B2875">
        <w:rPr>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84CD6" w:rsidRPr="006B2875" w:rsidRDefault="0037235B" w:rsidP="00587708">
      <w:pPr>
        <w:pStyle w:val="a6"/>
        <w:numPr>
          <w:ilvl w:val="4"/>
          <w:numId w:val="241"/>
        </w:numPr>
        <w:tabs>
          <w:tab w:val="left" w:pos="851"/>
        </w:tabs>
        <w:spacing w:line="276" w:lineRule="auto"/>
        <w:ind w:left="142" w:right="143" w:firstLine="0"/>
        <w:rPr>
          <w:sz w:val="24"/>
          <w:szCs w:val="24"/>
        </w:rPr>
      </w:pPr>
      <w:r w:rsidRPr="006B2875">
        <w:rPr>
          <w:sz w:val="24"/>
          <w:szCs w:val="24"/>
        </w:rPr>
        <w:t xml:space="preserve">осуществлять информационное подключение к локальной сети и глобальной сети </w:t>
      </w:r>
      <w:r w:rsidRPr="006B2875">
        <w:rPr>
          <w:spacing w:val="-2"/>
          <w:sz w:val="24"/>
          <w:szCs w:val="24"/>
        </w:rPr>
        <w:t>Интернет;</w:t>
      </w:r>
    </w:p>
    <w:p w:rsidR="00684CD6" w:rsidRPr="006B2875" w:rsidRDefault="0037235B" w:rsidP="00587708">
      <w:pPr>
        <w:pStyle w:val="a6"/>
        <w:numPr>
          <w:ilvl w:val="4"/>
          <w:numId w:val="241"/>
        </w:numPr>
        <w:tabs>
          <w:tab w:val="left" w:pos="851"/>
        </w:tabs>
        <w:spacing w:line="276" w:lineRule="auto"/>
        <w:ind w:left="142" w:right="134" w:firstLine="0"/>
        <w:rPr>
          <w:sz w:val="24"/>
          <w:szCs w:val="24"/>
        </w:rPr>
      </w:pPr>
      <w:r w:rsidRPr="006B2875">
        <w:rPr>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выводитьинформациюнабумагу,правильнообращатьсясрасходными</w:t>
      </w:r>
      <w:r w:rsidRPr="006B2875">
        <w:rPr>
          <w:spacing w:val="-2"/>
          <w:sz w:val="24"/>
          <w:szCs w:val="24"/>
        </w:rPr>
        <w:t>материалами;</w:t>
      </w:r>
    </w:p>
    <w:p w:rsidR="00684CD6" w:rsidRPr="006B2875" w:rsidRDefault="0037235B" w:rsidP="00587708">
      <w:pPr>
        <w:pStyle w:val="a6"/>
        <w:numPr>
          <w:ilvl w:val="4"/>
          <w:numId w:val="241"/>
        </w:numPr>
        <w:tabs>
          <w:tab w:val="left" w:pos="851"/>
          <w:tab w:val="left" w:pos="1055"/>
        </w:tabs>
        <w:spacing w:before="38" w:line="276" w:lineRule="auto"/>
        <w:ind w:left="142" w:right="144" w:firstLine="0"/>
        <w:rPr>
          <w:sz w:val="24"/>
          <w:szCs w:val="24"/>
        </w:rPr>
      </w:pPr>
      <w:r w:rsidRPr="006B2875">
        <w:rPr>
          <w:sz w:val="24"/>
          <w:szCs w:val="24"/>
        </w:rPr>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w:t>
      </w:r>
      <w:r w:rsidRPr="006B2875">
        <w:rPr>
          <w:spacing w:val="-2"/>
          <w:sz w:val="24"/>
          <w:szCs w:val="24"/>
        </w:rPr>
        <w:t>экранами.</w:t>
      </w:r>
    </w:p>
    <w:p w:rsidR="00684CD6" w:rsidRPr="006B2875" w:rsidRDefault="0037235B" w:rsidP="006B2875">
      <w:pPr>
        <w:tabs>
          <w:tab w:val="left" w:pos="851"/>
        </w:tabs>
        <w:spacing w:before="1"/>
        <w:ind w:left="142"/>
        <w:jc w:val="both"/>
        <w:rPr>
          <w:i/>
          <w:sz w:val="24"/>
          <w:szCs w:val="24"/>
        </w:rPr>
      </w:pPr>
      <w:r w:rsidRPr="006B2875">
        <w:rPr>
          <w:i/>
          <w:sz w:val="24"/>
          <w:szCs w:val="24"/>
        </w:rPr>
        <w:t>Выпускникполучитвозможность</w:t>
      </w:r>
      <w:r w:rsidRPr="006B2875">
        <w:rPr>
          <w:i/>
          <w:spacing w:val="-2"/>
          <w:sz w:val="24"/>
          <w:szCs w:val="24"/>
        </w:rPr>
        <w:t>научиться:</w:t>
      </w:r>
    </w:p>
    <w:p w:rsidR="00684CD6" w:rsidRPr="006B2875" w:rsidRDefault="0037235B" w:rsidP="00587708">
      <w:pPr>
        <w:pStyle w:val="a6"/>
        <w:numPr>
          <w:ilvl w:val="4"/>
          <w:numId w:val="241"/>
        </w:numPr>
        <w:tabs>
          <w:tab w:val="left" w:pos="851"/>
        </w:tabs>
        <w:spacing w:before="40" w:line="278" w:lineRule="auto"/>
        <w:ind w:left="142" w:right="144" w:firstLine="0"/>
        <w:rPr>
          <w:i/>
          <w:sz w:val="24"/>
          <w:szCs w:val="24"/>
        </w:rPr>
      </w:pPr>
      <w:r w:rsidRPr="006B2875">
        <w:rPr>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684CD6" w:rsidRPr="006B2875" w:rsidRDefault="0037235B" w:rsidP="006B2875">
      <w:pPr>
        <w:pStyle w:val="a3"/>
        <w:tabs>
          <w:tab w:val="left" w:pos="851"/>
        </w:tabs>
        <w:spacing w:line="272" w:lineRule="exact"/>
        <w:ind w:left="142"/>
      </w:pPr>
      <w:r w:rsidRPr="006B2875">
        <w:t>Примечание:результатыдостигаютсяпреимущественноврамкахпредметов</w:t>
      </w:r>
      <w:r w:rsidRPr="006B2875">
        <w:rPr>
          <w:spacing w:val="-2"/>
        </w:rPr>
        <w:t>«Технология»,</w:t>
      </w:r>
    </w:p>
    <w:p w:rsidR="00684CD6" w:rsidRPr="006B2875" w:rsidRDefault="0037235B" w:rsidP="006B2875">
      <w:pPr>
        <w:pStyle w:val="a3"/>
        <w:tabs>
          <w:tab w:val="left" w:pos="851"/>
        </w:tabs>
        <w:spacing w:before="41"/>
        <w:ind w:left="142"/>
      </w:pPr>
      <w:r w:rsidRPr="006B2875">
        <w:t>«Информатика»,атакжевовнеурочнойивнешкольной</w:t>
      </w:r>
      <w:r w:rsidRPr="006B2875">
        <w:rPr>
          <w:spacing w:val="-2"/>
        </w:rPr>
        <w:t>деятельности.</w:t>
      </w:r>
    </w:p>
    <w:p w:rsidR="00684CD6" w:rsidRPr="006B2875" w:rsidRDefault="0037235B" w:rsidP="006B2875">
      <w:pPr>
        <w:pStyle w:val="2"/>
        <w:tabs>
          <w:tab w:val="left" w:pos="851"/>
        </w:tabs>
        <w:spacing w:before="46"/>
        <w:ind w:left="142"/>
      </w:pPr>
      <w:r w:rsidRPr="006B2875">
        <w:t>Фиксацияизображенийи</w:t>
      </w:r>
      <w:r w:rsidRPr="006B2875">
        <w:rPr>
          <w:spacing w:val="-2"/>
        </w:rPr>
        <w:t>звуков</w:t>
      </w:r>
    </w:p>
    <w:p w:rsidR="00684CD6" w:rsidRPr="006B2875" w:rsidRDefault="0037235B" w:rsidP="006B2875">
      <w:pPr>
        <w:pStyle w:val="a3"/>
        <w:tabs>
          <w:tab w:val="left" w:pos="851"/>
        </w:tabs>
        <w:spacing w:before="38"/>
        <w:ind w:left="142"/>
      </w:pPr>
      <w:r w:rsidRPr="006B2875">
        <w:t>Выпускник</w:t>
      </w:r>
      <w:r w:rsidRPr="006B2875">
        <w:rPr>
          <w:spacing w:val="-2"/>
        </w:rPr>
        <w:t>научится:</w:t>
      </w:r>
    </w:p>
    <w:p w:rsidR="00684CD6" w:rsidRPr="006B2875" w:rsidRDefault="0037235B" w:rsidP="00587708">
      <w:pPr>
        <w:pStyle w:val="a6"/>
        <w:numPr>
          <w:ilvl w:val="4"/>
          <w:numId w:val="241"/>
        </w:numPr>
        <w:tabs>
          <w:tab w:val="left" w:pos="851"/>
          <w:tab w:val="left" w:pos="1055"/>
        </w:tabs>
        <w:spacing w:before="41" w:line="276" w:lineRule="auto"/>
        <w:ind w:left="142" w:right="137" w:firstLine="0"/>
        <w:rPr>
          <w:sz w:val="24"/>
          <w:szCs w:val="24"/>
        </w:rPr>
      </w:pPr>
      <w:r w:rsidRPr="006B2875">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84CD6" w:rsidRPr="006B2875" w:rsidRDefault="0037235B" w:rsidP="00587708">
      <w:pPr>
        <w:pStyle w:val="a6"/>
        <w:numPr>
          <w:ilvl w:val="4"/>
          <w:numId w:val="241"/>
        </w:numPr>
        <w:tabs>
          <w:tab w:val="left" w:pos="851"/>
          <w:tab w:val="left" w:pos="1072"/>
        </w:tabs>
        <w:spacing w:line="276" w:lineRule="auto"/>
        <w:ind w:left="142" w:right="136" w:firstLine="0"/>
        <w:rPr>
          <w:sz w:val="24"/>
          <w:szCs w:val="24"/>
        </w:rPr>
      </w:pPr>
      <w:r w:rsidRPr="006B2875">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84CD6" w:rsidRPr="006B2875" w:rsidRDefault="0037235B" w:rsidP="00587708">
      <w:pPr>
        <w:pStyle w:val="a6"/>
        <w:numPr>
          <w:ilvl w:val="4"/>
          <w:numId w:val="241"/>
        </w:numPr>
        <w:tabs>
          <w:tab w:val="left" w:pos="851"/>
          <w:tab w:val="left" w:pos="1034"/>
        </w:tabs>
        <w:spacing w:line="276" w:lineRule="auto"/>
        <w:ind w:left="142" w:right="143" w:firstLine="0"/>
        <w:rPr>
          <w:sz w:val="24"/>
          <w:szCs w:val="24"/>
        </w:rPr>
      </w:pPr>
      <w:r w:rsidRPr="006B2875">
        <w:rPr>
          <w:sz w:val="24"/>
          <w:szCs w:val="24"/>
        </w:rPr>
        <w:t>выбирать техническиесредства ИКТдляфиксации изображенийи звуковв соответствии с поставленной целью;</w:t>
      </w:r>
    </w:p>
    <w:p w:rsidR="00684CD6" w:rsidRPr="006B2875" w:rsidRDefault="0037235B" w:rsidP="00587708">
      <w:pPr>
        <w:pStyle w:val="a6"/>
        <w:numPr>
          <w:ilvl w:val="4"/>
          <w:numId w:val="241"/>
        </w:numPr>
        <w:tabs>
          <w:tab w:val="left" w:pos="851"/>
          <w:tab w:val="left" w:pos="1230"/>
        </w:tabs>
        <w:spacing w:line="276" w:lineRule="auto"/>
        <w:ind w:left="142" w:right="142" w:firstLine="0"/>
        <w:rPr>
          <w:sz w:val="24"/>
          <w:szCs w:val="24"/>
        </w:rPr>
      </w:pPr>
      <w:r w:rsidRPr="006B2875">
        <w:rPr>
          <w:sz w:val="24"/>
          <w:szCs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w:t>
      </w:r>
      <w:r w:rsidRPr="006B2875">
        <w:rPr>
          <w:spacing w:val="-2"/>
          <w:sz w:val="24"/>
          <w:szCs w:val="24"/>
        </w:rPr>
        <w:t>фотографий;</w:t>
      </w:r>
    </w:p>
    <w:p w:rsidR="00684CD6" w:rsidRPr="006B2875" w:rsidRDefault="0037235B" w:rsidP="00587708">
      <w:pPr>
        <w:pStyle w:val="a6"/>
        <w:numPr>
          <w:ilvl w:val="4"/>
          <w:numId w:val="241"/>
        </w:numPr>
        <w:tabs>
          <w:tab w:val="left" w:pos="851"/>
          <w:tab w:val="left" w:pos="1211"/>
        </w:tabs>
        <w:spacing w:line="276" w:lineRule="auto"/>
        <w:ind w:left="142" w:right="143" w:firstLine="0"/>
        <w:rPr>
          <w:sz w:val="24"/>
          <w:szCs w:val="24"/>
        </w:rPr>
      </w:pPr>
      <w:r w:rsidRPr="006B2875">
        <w:rPr>
          <w:sz w:val="24"/>
          <w:szCs w:val="24"/>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w:t>
      </w:r>
      <w:r w:rsidRPr="006B2875">
        <w:rPr>
          <w:spacing w:val="-2"/>
          <w:sz w:val="24"/>
          <w:szCs w:val="24"/>
        </w:rPr>
        <w:t>звукозаписей;</w:t>
      </w:r>
    </w:p>
    <w:p w:rsidR="00684CD6" w:rsidRPr="006B2875" w:rsidRDefault="0037235B" w:rsidP="00587708">
      <w:pPr>
        <w:pStyle w:val="a6"/>
        <w:numPr>
          <w:ilvl w:val="4"/>
          <w:numId w:val="241"/>
        </w:numPr>
        <w:tabs>
          <w:tab w:val="left" w:pos="851"/>
          <w:tab w:val="left" w:pos="1072"/>
        </w:tabs>
        <w:spacing w:line="276" w:lineRule="auto"/>
        <w:ind w:left="142" w:right="139" w:firstLine="0"/>
        <w:rPr>
          <w:sz w:val="24"/>
          <w:szCs w:val="24"/>
        </w:rPr>
      </w:pPr>
      <w:r w:rsidRPr="006B2875">
        <w:rPr>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ind w:left="142"/>
      </w:pPr>
      <w:r w:rsidRPr="006B2875">
        <w:lastRenderedPageBreak/>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различатьтворческуюитехническуюфиксациюзвукови</w:t>
      </w:r>
      <w:r w:rsidRPr="006B2875">
        <w:rPr>
          <w:spacing w:val="-2"/>
          <w:sz w:val="24"/>
          <w:szCs w:val="24"/>
        </w:rPr>
        <w:t>изображений;</w:t>
      </w:r>
    </w:p>
    <w:p w:rsidR="00684CD6" w:rsidRPr="006B2875" w:rsidRDefault="0037235B" w:rsidP="00587708">
      <w:pPr>
        <w:pStyle w:val="a6"/>
        <w:numPr>
          <w:ilvl w:val="4"/>
          <w:numId w:val="241"/>
        </w:numPr>
        <w:tabs>
          <w:tab w:val="left" w:pos="851"/>
          <w:tab w:val="left" w:pos="1031"/>
        </w:tabs>
        <w:spacing w:before="43"/>
        <w:ind w:left="142" w:firstLine="0"/>
        <w:rPr>
          <w:sz w:val="24"/>
          <w:szCs w:val="24"/>
        </w:rPr>
      </w:pPr>
      <w:r w:rsidRPr="006B2875">
        <w:rPr>
          <w:sz w:val="24"/>
          <w:szCs w:val="24"/>
        </w:rPr>
        <w:t>использоватьвозможностиИКТвтворческойдеятельности,связаннойс</w:t>
      </w:r>
      <w:r w:rsidRPr="006B2875">
        <w:rPr>
          <w:spacing w:val="-2"/>
          <w:sz w:val="24"/>
          <w:szCs w:val="24"/>
        </w:rPr>
        <w:t>искусством;</w:t>
      </w:r>
    </w:p>
    <w:p w:rsidR="00684CD6" w:rsidRPr="006B2875" w:rsidRDefault="0037235B" w:rsidP="00587708">
      <w:pPr>
        <w:pStyle w:val="a6"/>
        <w:numPr>
          <w:ilvl w:val="4"/>
          <w:numId w:val="241"/>
        </w:numPr>
        <w:tabs>
          <w:tab w:val="left" w:pos="851"/>
          <w:tab w:val="left" w:pos="1031"/>
        </w:tabs>
        <w:spacing w:before="41" w:line="278" w:lineRule="auto"/>
        <w:ind w:left="142" w:right="5335" w:firstLine="0"/>
        <w:rPr>
          <w:b/>
          <w:sz w:val="24"/>
          <w:szCs w:val="24"/>
        </w:rPr>
      </w:pPr>
      <w:r w:rsidRPr="006B2875">
        <w:rPr>
          <w:sz w:val="24"/>
          <w:szCs w:val="24"/>
        </w:rPr>
        <w:t xml:space="preserve">осуществлятьтрѐхмерноесканирование. </w:t>
      </w:r>
      <w:r w:rsidRPr="006B2875">
        <w:rPr>
          <w:b/>
          <w:sz w:val="24"/>
          <w:szCs w:val="24"/>
        </w:rPr>
        <w:t>Создание письменных сообщений Выпускник научится:</w:t>
      </w:r>
    </w:p>
    <w:p w:rsidR="00684CD6" w:rsidRPr="006B2875" w:rsidRDefault="0037235B" w:rsidP="00587708">
      <w:pPr>
        <w:pStyle w:val="a6"/>
        <w:numPr>
          <w:ilvl w:val="4"/>
          <w:numId w:val="241"/>
        </w:numPr>
        <w:tabs>
          <w:tab w:val="left" w:pos="851"/>
          <w:tab w:val="left" w:pos="1178"/>
        </w:tabs>
        <w:spacing w:line="276" w:lineRule="auto"/>
        <w:ind w:left="142" w:right="140" w:firstLine="0"/>
        <w:rPr>
          <w:sz w:val="24"/>
          <w:szCs w:val="24"/>
        </w:rPr>
      </w:pPr>
      <w:r w:rsidRPr="006B2875">
        <w:rPr>
          <w:sz w:val="24"/>
          <w:szCs w:val="24"/>
        </w:rPr>
        <w:t>создавать текст на русском языке с использованием слепого десятипальцевого клавиатурного письма;</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сканироватьтекстиосуществлятьраспознаваниесканированного</w:t>
      </w:r>
      <w:r w:rsidRPr="006B2875">
        <w:rPr>
          <w:spacing w:val="-2"/>
          <w:sz w:val="24"/>
          <w:szCs w:val="24"/>
        </w:rPr>
        <w:t>текста;</w:t>
      </w:r>
    </w:p>
    <w:p w:rsidR="00684CD6" w:rsidRPr="006B2875" w:rsidRDefault="0037235B" w:rsidP="00587708">
      <w:pPr>
        <w:pStyle w:val="a6"/>
        <w:numPr>
          <w:ilvl w:val="4"/>
          <w:numId w:val="241"/>
        </w:numPr>
        <w:tabs>
          <w:tab w:val="left" w:pos="851"/>
          <w:tab w:val="left" w:pos="1065"/>
        </w:tabs>
        <w:spacing w:before="34" w:line="278" w:lineRule="auto"/>
        <w:ind w:left="142" w:right="146" w:firstLine="0"/>
        <w:rPr>
          <w:sz w:val="24"/>
          <w:szCs w:val="24"/>
        </w:rPr>
      </w:pPr>
      <w:r w:rsidRPr="006B2875">
        <w:rPr>
          <w:sz w:val="24"/>
          <w:szCs w:val="24"/>
        </w:rPr>
        <w:t>осуществлять редактирование и структурирование текста в соответствии с его смыслом средствами текстового редактора;</w:t>
      </w:r>
    </w:p>
    <w:p w:rsidR="00684CD6" w:rsidRPr="006B2875" w:rsidRDefault="0037235B" w:rsidP="00587708">
      <w:pPr>
        <w:pStyle w:val="a6"/>
        <w:numPr>
          <w:ilvl w:val="4"/>
          <w:numId w:val="241"/>
        </w:numPr>
        <w:tabs>
          <w:tab w:val="left" w:pos="851"/>
          <w:tab w:val="left" w:pos="1046"/>
        </w:tabs>
        <w:spacing w:line="276" w:lineRule="auto"/>
        <w:ind w:left="142" w:right="137" w:firstLine="0"/>
        <w:rPr>
          <w:sz w:val="24"/>
          <w:szCs w:val="24"/>
        </w:rPr>
      </w:pPr>
      <w:r w:rsidRPr="006B2875">
        <w:rPr>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w:t>
      </w:r>
      <w:r w:rsidRPr="006B2875">
        <w:rPr>
          <w:spacing w:val="-2"/>
          <w:sz w:val="24"/>
          <w:szCs w:val="24"/>
        </w:rPr>
        <w:t>обсуждения;</w:t>
      </w:r>
    </w:p>
    <w:p w:rsidR="00684CD6" w:rsidRPr="006B2875" w:rsidRDefault="0037235B" w:rsidP="00587708">
      <w:pPr>
        <w:pStyle w:val="a6"/>
        <w:numPr>
          <w:ilvl w:val="4"/>
          <w:numId w:val="241"/>
        </w:numPr>
        <w:tabs>
          <w:tab w:val="left" w:pos="851"/>
          <w:tab w:val="left" w:pos="1062"/>
        </w:tabs>
        <w:spacing w:line="276" w:lineRule="auto"/>
        <w:ind w:left="142" w:right="142" w:firstLine="0"/>
        <w:rPr>
          <w:sz w:val="24"/>
          <w:szCs w:val="24"/>
        </w:rPr>
      </w:pPr>
      <w:r w:rsidRPr="006B2875">
        <w:rPr>
          <w:sz w:val="24"/>
          <w:szCs w:val="24"/>
        </w:rPr>
        <w:t>использовать средства орфографического и синтаксического контроля русского текста и текста на иностранном языке.</w:t>
      </w:r>
    </w:p>
    <w:p w:rsidR="00684CD6" w:rsidRPr="006B2875" w:rsidRDefault="0037235B" w:rsidP="006B2875">
      <w:pPr>
        <w:pStyle w:val="2"/>
        <w:tabs>
          <w:tab w:val="left" w:pos="851"/>
        </w:tabs>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s>
        <w:spacing w:before="36" w:line="276" w:lineRule="auto"/>
        <w:ind w:left="142" w:right="141" w:firstLine="0"/>
        <w:rPr>
          <w:sz w:val="24"/>
          <w:szCs w:val="24"/>
        </w:rPr>
      </w:pPr>
      <w:r w:rsidRPr="006B2875">
        <w:rPr>
          <w:sz w:val="24"/>
          <w:szCs w:val="24"/>
        </w:rPr>
        <w:t>создавать текст на иностранном языке с использованием слепого десятипальцевого клавиатурного письма;</w:t>
      </w:r>
    </w:p>
    <w:p w:rsidR="00684CD6" w:rsidRPr="006B2875" w:rsidRDefault="0037235B" w:rsidP="00587708">
      <w:pPr>
        <w:pStyle w:val="a6"/>
        <w:numPr>
          <w:ilvl w:val="4"/>
          <w:numId w:val="241"/>
        </w:numPr>
        <w:tabs>
          <w:tab w:val="left" w:pos="851"/>
          <w:tab w:val="left" w:pos="1031"/>
        </w:tabs>
        <w:spacing w:before="1"/>
        <w:ind w:left="142" w:firstLine="0"/>
        <w:rPr>
          <w:sz w:val="24"/>
          <w:szCs w:val="24"/>
        </w:rPr>
      </w:pPr>
      <w:r w:rsidRPr="006B2875">
        <w:rPr>
          <w:sz w:val="24"/>
          <w:szCs w:val="24"/>
        </w:rPr>
        <w:t>использоватькомпьютерныеинструменты,упрощающиерасшифровку</w:t>
      </w:r>
      <w:r w:rsidRPr="006B2875">
        <w:rPr>
          <w:spacing w:val="-2"/>
          <w:sz w:val="24"/>
          <w:szCs w:val="24"/>
        </w:rPr>
        <w:t>аудиозаписей.</w:t>
      </w:r>
    </w:p>
    <w:p w:rsidR="00684CD6" w:rsidRPr="006B2875" w:rsidRDefault="0037235B" w:rsidP="006B2875">
      <w:pPr>
        <w:pStyle w:val="2"/>
        <w:tabs>
          <w:tab w:val="left" w:pos="851"/>
        </w:tabs>
        <w:spacing w:before="46" w:line="276" w:lineRule="auto"/>
        <w:ind w:left="142" w:right="6123"/>
      </w:pPr>
      <w:r w:rsidRPr="006B2875">
        <w:t>Созданиеграфическихобъектов Выпускник научится:</w:t>
      </w:r>
    </w:p>
    <w:p w:rsidR="00684CD6" w:rsidRPr="006B2875" w:rsidRDefault="0037235B" w:rsidP="00587708">
      <w:pPr>
        <w:pStyle w:val="a6"/>
        <w:numPr>
          <w:ilvl w:val="4"/>
          <w:numId w:val="241"/>
        </w:numPr>
        <w:tabs>
          <w:tab w:val="left" w:pos="851"/>
          <w:tab w:val="left" w:pos="1209"/>
          <w:tab w:val="left" w:pos="2432"/>
          <w:tab w:val="left" w:pos="3753"/>
          <w:tab w:val="left" w:pos="5612"/>
          <w:tab w:val="left" w:pos="6706"/>
          <w:tab w:val="left" w:pos="7049"/>
          <w:tab w:val="left" w:pos="8946"/>
        </w:tabs>
        <w:spacing w:line="278" w:lineRule="auto"/>
        <w:ind w:left="142" w:right="142" w:firstLine="0"/>
        <w:rPr>
          <w:sz w:val="24"/>
          <w:szCs w:val="24"/>
        </w:rPr>
      </w:pPr>
      <w:r w:rsidRPr="006B2875">
        <w:rPr>
          <w:spacing w:val="-2"/>
          <w:sz w:val="24"/>
          <w:szCs w:val="24"/>
        </w:rPr>
        <w:t>создавать</w:t>
      </w:r>
      <w:r w:rsidRPr="006B2875">
        <w:rPr>
          <w:sz w:val="24"/>
          <w:szCs w:val="24"/>
        </w:rPr>
        <w:tab/>
      </w:r>
      <w:r w:rsidRPr="006B2875">
        <w:rPr>
          <w:spacing w:val="-2"/>
          <w:sz w:val="24"/>
          <w:szCs w:val="24"/>
        </w:rPr>
        <w:t>различные</w:t>
      </w:r>
      <w:r w:rsidRPr="006B2875">
        <w:rPr>
          <w:sz w:val="24"/>
          <w:szCs w:val="24"/>
        </w:rPr>
        <w:tab/>
      </w:r>
      <w:r w:rsidRPr="006B2875">
        <w:rPr>
          <w:spacing w:val="-2"/>
          <w:sz w:val="24"/>
          <w:szCs w:val="24"/>
        </w:rPr>
        <w:t>геометрические</w:t>
      </w:r>
      <w:r w:rsidRPr="006B2875">
        <w:rPr>
          <w:sz w:val="24"/>
          <w:szCs w:val="24"/>
        </w:rPr>
        <w:tab/>
      </w:r>
      <w:r w:rsidRPr="006B2875">
        <w:rPr>
          <w:spacing w:val="-2"/>
          <w:sz w:val="24"/>
          <w:szCs w:val="24"/>
        </w:rPr>
        <w:t>объекты</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использованием</w:t>
      </w:r>
      <w:r w:rsidRPr="006B2875">
        <w:rPr>
          <w:sz w:val="24"/>
          <w:szCs w:val="24"/>
        </w:rPr>
        <w:tab/>
      </w:r>
      <w:r w:rsidRPr="006B2875">
        <w:rPr>
          <w:spacing w:val="-2"/>
          <w:sz w:val="24"/>
          <w:szCs w:val="24"/>
        </w:rPr>
        <w:t xml:space="preserve">возможностей </w:t>
      </w:r>
      <w:r w:rsidRPr="006B2875">
        <w:rPr>
          <w:sz w:val="24"/>
          <w:szCs w:val="24"/>
        </w:rPr>
        <w:t>специальных компьютерных инструментов;</w:t>
      </w:r>
    </w:p>
    <w:p w:rsidR="00684CD6" w:rsidRPr="006B2875" w:rsidRDefault="0037235B" w:rsidP="00587708">
      <w:pPr>
        <w:pStyle w:val="a6"/>
        <w:numPr>
          <w:ilvl w:val="4"/>
          <w:numId w:val="241"/>
        </w:numPr>
        <w:tabs>
          <w:tab w:val="left" w:pos="851"/>
          <w:tab w:val="left" w:pos="1298"/>
          <w:tab w:val="left" w:pos="2608"/>
          <w:tab w:val="left" w:pos="4081"/>
          <w:tab w:val="left" w:pos="5510"/>
          <w:tab w:val="left" w:pos="6433"/>
          <w:tab w:val="left" w:pos="8661"/>
        </w:tabs>
        <w:spacing w:line="276" w:lineRule="auto"/>
        <w:ind w:left="142" w:right="143" w:firstLine="0"/>
        <w:rPr>
          <w:sz w:val="24"/>
          <w:szCs w:val="24"/>
        </w:rPr>
      </w:pPr>
      <w:r w:rsidRPr="006B2875">
        <w:rPr>
          <w:spacing w:val="-2"/>
          <w:sz w:val="24"/>
          <w:szCs w:val="24"/>
        </w:rPr>
        <w:t>создавать</w:t>
      </w:r>
      <w:r w:rsidRPr="006B2875">
        <w:rPr>
          <w:sz w:val="24"/>
          <w:szCs w:val="24"/>
        </w:rPr>
        <w:tab/>
      </w:r>
      <w:r w:rsidRPr="006B2875">
        <w:rPr>
          <w:spacing w:val="-2"/>
          <w:sz w:val="24"/>
          <w:szCs w:val="24"/>
        </w:rPr>
        <w:t>диаграммы</w:t>
      </w:r>
      <w:r w:rsidRPr="006B2875">
        <w:rPr>
          <w:sz w:val="24"/>
          <w:szCs w:val="24"/>
        </w:rPr>
        <w:tab/>
      </w:r>
      <w:r w:rsidRPr="006B2875">
        <w:rPr>
          <w:spacing w:val="-2"/>
          <w:sz w:val="24"/>
          <w:szCs w:val="24"/>
        </w:rPr>
        <w:t>различных</w:t>
      </w:r>
      <w:r w:rsidRPr="006B2875">
        <w:rPr>
          <w:sz w:val="24"/>
          <w:szCs w:val="24"/>
        </w:rPr>
        <w:tab/>
      </w:r>
      <w:r w:rsidRPr="006B2875">
        <w:rPr>
          <w:spacing w:val="-2"/>
          <w:sz w:val="24"/>
          <w:szCs w:val="24"/>
        </w:rPr>
        <w:t>видов</w:t>
      </w:r>
      <w:r w:rsidRPr="006B2875">
        <w:rPr>
          <w:sz w:val="24"/>
          <w:szCs w:val="24"/>
        </w:rPr>
        <w:tab/>
      </w:r>
      <w:r w:rsidRPr="006B2875">
        <w:rPr>
          <w:spacing w:val="-2"/>
          <w:sz w:val="24"/>
          <w:szCs w:val="24"/>
        </w:rPr>
        <w:t>(алгоритмические,</w:t>
      </w:r>
      <w:r w:rsidRPr="006B2875">
        <w:rPr>
          <w:sz w:val="24"/>
          <w:szCs w:val="24"/>
        </w:rPr>
        <w:tab/>
      </w:r>
      <w:r w:rsidRPr="006B2875">
        <w:rPr>
          <w:spacing w:val="-2"/>
          <w:sz w:val="24"/>
          <w:szCs w:val="24"/>
        </w:rPr>
        <w:t xml:space="preserve">концептуальные, </w:t>
      </w:r>
      <w:r w:rsidRPr="006B2875">
        <w:rPr>
          <w:sz w:val="24"/>
          <w:szCs w:val="24"/>
        </w:rPr>
        <w:t>классификационные, организационные, родства и др.) в соответствии с решаемыми задачами;</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создаватьспециализированныекартыидиаграммы:географические,</w:t>
      </w:r>
      <w:r w:rsidRPr="006B2875">
        <w:rPr>
          <w:spacing w:val="-2"/>
          <w:sz w:val="24"/>
          <w:szCs w:val="24"/>
        </w:rPr>
        <w:t>хронологические;</w:t>
      </w:r>
    </w:p>
    <w:p w:rsidR="00684CD6" w:rsidRPr="006B2875" w:rsidRDefault="0037235B" w:rsidP="00587708">
      <w:pPr>
        <w:pStyle w:val="a6"/>
        <w:numPr>
          <w:ilvl w:val="4"/>
          <w:numId w:val="241"/>
        </w:numPr>
        <w:tabs>
          <w:tab w:val="left" w:pos="851"/>
          <w:tab w:val="left" w:pos="1243"/>
          <w:tab w:val="left" w:pos="2497"/>
          <w:tab w:val="left" w:pos="4061"/>
          <w:tab w:val="left" w:pos="5186"/>
          <w:tab w:val="left" w:pos="6788"/>
          <w:tab w:val="left" w:pos="7661"/>
          <w:tab w:val="left" w:pos="9399"/>
          <w:tab w:val="left" w:pos="10301"/>
        </w:tabs>
        <w:spacing w:before="34" w:line="276" w:lineRule="auto"/>
        <w:ind w:left="142" w:right="141" w:firstLine="0"/>
        <w:rPr>
          <w:sz w:val="24"/>
          <w:szCs w:val="24"/>
        </w:rPr>
      </w:pPr>
      <w:r w:rsidRPr="006B2875">
        <w:rPr>
          <w:spacing w:val="-2"/>
          <w:sz w:val="24"/>
          <w:szCs w:val="24"/>
        </w:rPr>
        <w:t>создавать</w:t>
      </w:r>
      <w:r w:rsidRPr="006B2875">
        <w:rPr>
          <w:sz w:val="24"/>
          <w:szCs w:val="24"/>
        </w:rPr>
        <w:tab/>
      </w:r>
      <w:r w:rsidRPr="006B2875">
        <w:rPr>
          <w:spacing w:val="-2"/>
          <w:sz w:val="24"/>
          <w:szCs w:val="24"/>
        </w:rPr>
        <w:t>графические</w:t>
      </w:r>
      <w:r w:rsidRPr="006B2875">
        <w:rPr>
          <w:sz w:val="24"/>
          <w:szCs w:val="24"/>
        </w:rPr>
        <w:tab/>
      </w:r>
      <w:r w:rsidRPr="006B2875">
        <w:rPr>
          <w:spacing w:val="-2"/>
          <w:sz w:val="24"/>
          <w:szCs w:val="24"/>
        </w:rPr>
        <w:t>объекты</w:t>
      </w:r>
      <w:r w:rsidRPr="006B2875">
        <w:rPr>
          <w:sz w:val="24"/>
          <w:szCs w:val="24"/>
        </w:rPr>
        <w:tab/>
      </w:r>
      <w:r w:rsidRPr="006B2875">
        <w:rPr>
          <w:spacing w:val="-2"/>
          <w:sz w:val="24"/>
          <w:szCs w:val="24"/>
        </w:rPr>
        <w:t>проведением</w:t>
      </w:r>
      <w:r w:rsidRPr="006B2875">
        <w:rPr>
          <w:sz w:val="24"/>
          <w:szCs w:val="24"/>
        </w:rPr>
        <w:tab/>
      </w:r>
      <w:r w:rsidRPr="006B2875">
        <w:rPr>
          <w:spacing w:val="-2"/>
          <w:sz w:val="24"/>
          <w:szCs w:val="24"/>
        </w:rPr>
        <w:t>рукой</w:t>
      </w:r>
      <w:r w:rsidRPr="006B2875">
        <w:rPr>
          <w:sz w:val="24"/>
          <w:szCs w:val="24"/>
        </w:rPr>
        <w:tab/>
      </w:r>
      <w:r w:rsidRPr="006B2875">
        <w:rPr>
          <w:spacing w:val="-2"/>
          <w:sz w:val="24"/>
          <w:szCs w:val="24"/>
        </w:rPr>
        <w:t>произвольных</w:t>
      </w:r>
      <w:r w:rsidRPr="006B2875">
        <w:rPr>
          <w:sz w:val="24"/>
          <w:szCs w:val="24"/>
        </w:rPr>
        <w:tab/>
      </w:r>
      <w:r w:rsidRPr="006B2875">
        <w:rPr>
          <w:spacing w:val="-2"/>
          <w:sz w:val="24"/>
          <w:szCs w:val="24"/>
        </w:rPr>
        <w:t>линий</w:t>
      </w:r>
      <w:r w:rsidRPr="006B2875">
        <w:rPr>
          <w:sz w:val="24"/>
          <w:szCs w:val="24"/>
        </w:rPr>
        <w:tab/>
      </w:r>
      <w:r w:rsidRPr="006B2875">
        <w:rPr>
          <w:spacing w:val="-10"/>
          <w:sz w:val="24"/>
          <w:szCs w:val="24"/>
        </w:rPr>
        <w:t xml:space="preserve">с </w:t>
      </w:r>
      <w:r w:rsidRPr="006B2875">
        <w:rPr>
          <w:sz w:val="24"/>
          <w:szCs w:val="24"/>
        </w:rPr>
        <w:t>использованием специализированных компьютерных инструментов и устройств.</w:t>
      </w:r>
    </w:p>
    <w:p w:rsidR="00684CD6" w:rsidRPr="006B2875" w:rsidRDefault="0037235B" w:rsidP="006B2875">
      <w:pPr>
        <w:pStyle w:val="2"/>
        <w:tabs>
          <w:tab w:val="left" w:pos="851"/>
        </w:tabs>
        <w:spacing w:before="3"/>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36"/>
        <w:ind w:left="142" w:firstLine="0"/>
        <w:rPr>
          <w:sz w:val="24"/>
          <w:szCs w:val="24"/>
        </w:rPr>
      </w:pPr>
      <w:r w:rsidRPr="006B2875">
        <w:rPr>
          <w:sz w:val="24"/>
          <w:szCs w:val="24"/>
        </w:rPr>
        <w:t>создаватьмультипликационные</w:t>
      </w:r>
      <w:r w:rsidRPr="006B2875">
        <w:rPr>
          <w:spacing w:val="-2"/>
          <w:sz w:val="24"/>
          <w:szCs w:val="24"/>
        </w:rPr>
        <w:t>фильмы;</w:t>
      </w:r>
    </w:p>
    <w:p w:rsidR="00684CD6" w:rsidRPr="006B2875" w:rsidRDefault="0037235B" w:rsidP="00587708">
      <w:pPr>
        <w:pStyle w:val="a6"/>
        <w:numPr>
          <w:ilvl w:val="4"/>
          <w:numId w:val="241"/>
        </w:numPr>
        <w:tabs>
          <w:tab w:val="left" w:pos="851"/>
          <w:tab w:val="left" w:pos="1031"/>
        </w:tabs>
        <w:spacing w:before="43" w:line="278" w:lineRule="auto"/>
        <w:ind w:left="142" w:right="3999" w:firstLine="0"/>
        <w:rPr>
          <w:b/>
          <w:sz w:val="24"/>
          <w:szCs w:val="24"/>
        </w:rPr>
      </w:pPr>
      <w:r w:rsidRPr="006B2875">
        <w:rPr>
          <w:sz w:val="24"/>
          <w:szCs w:val="24"/>
        </w:rPr>
        <w:t xml:space="preserve">создаватьвиртуальныемоделитрѐхмерныхобъектов. </w:t>
      </w:r>
      <w:r w:rsidRPr="006B2875">
        <w:rPr>
          <w:b/>
          <w:sz w:val="24"/>
          <w:szCs w:val="24"/>
        </w:rPr>
        <w:t>Создание музыкальных и звуковых сообщений Выпускник научится:</w:t>
      </w:r>
    </w:p>
    <w:p w:rsidR="00684CD6" w:rsidRPr="006B2875" w:rsidRDefault="0037235B" w:rsidP="00587708">
      <w:pPr>
        <w:pStyle w:val="a6"/>
        <w:numPr>
          <w:ilvl w:val="4"/>
          <w:numId w:val="241"/>
        </w:numPr>
        <w:tabs>
          <w:tab w:val="left" w:pos="851"/>
          <w:tab w:val="left" w:pos="1031"/>
        </w:tabs>
        <w:spacing w:line="266" w:lineRule="exact"/>
        <w:ind w:left="142" w:firstLine="0"/>
        <w:rPr>
          <w:sz w:val="24"/>
          <w:szCs w:val="24"/>
        </w:rPr>
      </w:pPr>
      <w:r w:rsidRPr="006B2875">
        <w:rPr>
          <w:sz w:val="24"/>
          <w:szCs w:val="24"/>
        </w:rPr>
        <w:t>использоватьзвуковыеимузыкальные</w:t>
      </w:r>
      <w:r w:rsidRPr="006B2875">
        <w:rPr>
          <w:spacing w:val="-2"/>
          <w:sz w:val="24"/>
          <w:szCs w:val="24"/>
        </w:rPr>
        <w:t>редакторы;</w:t>
      </w:r>
    </w:p>
    <w:p w:rsidR="00684CD6" w:rsidRPr="006B2875" w:rsidRDefault="0037235B" w:rsidP="00587708">
      <w:pPr>
        <w:pStyle w:val="a6"/>
        <w:numPr>
          <w:ilvl w:val="4"/>
          <w:numId w:val="241"/>
        </w:numPr>
        <w:tabs>
          <w:tab w:val="left" w:pos="851"/>
          <w:tab w:val="left" w:pos="1031"/>
        </w:tabs>
        <w:spacing w:before="44"/>
        <w:ind w:left="142" w:firstLine="0"/>
        <w:rPr>
          <w:sz w:val="24"/>
          <w:szCs w:val="24"/>
        </w:rPr>
      </w:pPr>
      <w:r w:rsidRPr="006B2875">
        <w:rPr>
          <w:sz w:val="24"/>
          <w:szCs w:val="24"/>
        </w:rPr>
        <w:t>использоватьклавишныеикинестетические</w:t>
      </w:r>
      <w:r w:rsidRPr="006B2875">
        <w:rPr>
          <w:spacing w:val="-2"/>
          <w:sz w:val="24"/>
          <w:szCs w:val="24"/>
        </w:rPr>
        <w:t>синтезаторы;</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использоватьпрограммызвукозаписии</w:t>
      </w:r>
      <w:r w:rsidRPr="006B2875">
        <w:rPr>
          <w:spacing w:val="-2"/>
          <w:sz w:val="24"/>
          <w:szCs w:val="24"/>
        </w:rPr>
        <w:t>микрофоны.</w:t>
      </w:r>
    </w:p>
    <w:p w:rsidR="00684CD6" w:rsidRPr="006B2875" w:rsidRDefault="0037235B" w:rsidP="006B2875">
      <w:pPr>
        <w:pStyle w:val="2"/>
        <w:tabs>
          <w:tab w:val="left" w:pos="851"/>
        </w:tabs>
        <w:spacing w:before="46"/>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86"/>
        </w:tabs>
        <w:spacing w:before="36" w:line="276" w:lineRule="auto"/>
        <w:ind w:left="142" w:right="142" w:firstLine="0"/>
        <w:rPr>
          <w:sz w:val="24"/>
          <w:szCs w:val="24"/>
        </w:rPr>
      </w:pPr>
      <w:r w:rsidRPr="006B2875">
        <w:rPr>
          <w:sz w:val="24"/>
          <w:szCs w:val="24"/>
        </w:rPr>
        <w:t>использоватьмузыкальныередакторы,клавишныеикинестетическиесинтезаторыдля решения творческих задач.</w:t>
      </w:r>
    </w:p>
    <w:p w:rsidR="00684CD6" w:rsidRPr="006B2875" w:rsidRDefault="0037235B" w:rsidP="006B2875">
      <w:pPr>
        <w:pStyle w:val="2"/>
        <w:tabs>
          <w:tab w:val="left" w:pos="851"/>
        </w:tabs>
        <w:spacing w:before="6" w:line="276" w:lineRule="auto"/>
        <w:ind w:left="142" w:right="2861"/>
      </w:pPr>
      <w:r w:rsidRPr="006B2875">
        <w:t>Создание,восприятиеииспользованиегипермедиасообщений Выпускник научится:</w:t>
      </w:r>
    </w:p>
    <w:p w:rsidR="00684CD6" w:rsidRPr="006B2875" w:rsidRDefault="0037235B" w:rsidP="00587708">
      <w:pPr>
        <w:pStyle w:val="a6"/>
        <w:numPr>
          <w:ilvl w:val="4"/>
          <w:numId w:val="241"/>
        </w:numPr>
        <w:tabs>
          <w:tab w:val="left" w:pos="851"/>
          <w:tab w:val="left" w:pos="1031"/>
        </w:tabs>
        <w:spacing w:line="276" w:lineRule="auto"/>
        <w:ind w:left="142" w:right="142" w:firstLine="0"/>
        <w:rPr>
          <w:sz w:val="24"/>
          <w:szCs w:val="24"/>
        </w:rPr>
      </w:pPr>
      <w:r w:rsidRPr="006B2875">
        <w:rPr>
          <w:sz w:val="24"/>
          <w:szCs w:val="24"/>
        </w:rPr>
        <w:t>организовыватьсообщенияввиделинейногоиливключающегоссылкипредставлениядля самостоятельного просмотра через браузер;</w:t>
      </w:r>
    </w:p>
    <w:p w:rsidR="00684CD6" w:rsidRPr="006B2875" w:rsidRDefault="0037235B" w:rsidP="00587708">
      <w:pPr>
        <w:pStyle w:val="a6"/>
        <w:numPr>
          <w:ilvl w:val="4"/>
          <w:numId w:val="241"/>
        </w:numPr>
        <w:tabs>
          <w:tab w:val="left" w:pos="851"/>
          <w:tab w:val="left" w:pos="1274"/>
          <w:tab w:val="left" w:pos="2471"/>
          <w:tab w:val="left" w:pos="2624"/>
          <w:tab w:val="left" w:pos="2879"/>
          <w:tab w:val="left" w:pos="4090"/>
          <w:tab w:val="left" w:pos="5143"/>
          <w:tab w:val="left" w:pos="5194"/>
          <w:tab w:val="left" w:pos="6659"/>
          <w:tab w:val="left" w:pos="7475"/>
          <w:tab w:val="left" w:pos="8331"/>
          <w:tab w:val="left" w:pos="8509"/>
          <w:tab w:val="left" w:pos="8883"/>
          <w:tab w:val="left" w:pos="9569"/>
        </w:tabs>
        <w:spacing w:line="276" w:lineRule="auto"/>
        <w:ind w:left="142" w:right="140" w:firstLine="0"/>
        <w:rPr>
          <w:sz w:val="24"/>
          <w:szCs w:val="24"/>
        </w:rPr>
      </w:pPr>
      <w:r w:rsidRPr="006B2875">
        <w:rPr>
          <w:spacing w:val="-2"/>
          <w:sz w:val="24"/>
          <w:szCs w:val="24"/>
        </w:rPr>
        <w:t>работать</w:t>
      </w:r>
      <w:r w:rsidRPr="006B2875">
        <w:rPr>
          <w:sz w:val="24"/>
          <w:szCs w:val="24"/>
        </w:rPr>
        <w:tab/>
      </w:r>
      <w:r w:rsidRPr="006B2875">
        <w:rPr>
          <w:spacing w:val="-10"/>
          <w:sz w:val="24"/>
          <w:szCs w:val="24"/>
        </w:rPr>
        <w:t>с</w:t>
      </w:r>
      <w:r w:rsidRPr="006B2875">
        <w:rPr>
          <w:sz w:val="24"/>
          <w:szCs w:val="24"/>
        </w:rPr>
        <w:tab/>
      </w:r>
      <w:r w:rsidRPr="006B2875">
        <w:rPr>
          <w:sz w:val="24"/>
          <w:szCs w:val="24"/>
        </w:rPr>
        <w:tab/>
      </w:r>
      <w:r w:rsidRPr="006B2875">
        <w:rPr>
          <w:spacing w:val="-2"/>
          <w:sz w:val="24"/>
          <w:szCs w:val="24"/>
        </w:rPr>
        <w:t>особыми</w:t>
      </w:r>
      <w:r w:rsidRPr="006B2875">
        <w:rPr>
          <w:sz w:val="24"/>
          <w:szCs w:val="24"/>
        </w:rPr>
        <w:tab/>
      </w:r>
      <w:r w:rsidRPr="006B2875">
        <w:rPr>
          <w:spacing w:val="-2"/>
          <w:sz w:val="24"/>
          <w:szCs w:val="24"/>
        </w:rPr>
        <w:t>видами</w:t>
      </w:r>
      <w:r w:rsidRPr="006B2875">
        <w:rPr>
          <w:sz w:val="24"/>
          <w:szCs w:val="24"/>
        </w:rPr>
        <w:tab/>
      </w:r>
      <w:r w:rsidRPr="006B2875">
        <w:rPr>
          <w:spacing w:val="-2"/>
          <w:sz w:val="24"/>
          <w:szCs w:val="24"/>
        </w:rPr>
        <w:t>сообщений:</w:t>
      </w:r>
      <w:r w:rsidRPr="006B2875">
        <w:rPr>
          <w:sz w:val="24"/>
          <w:szCs w:val="24"/>
        </w:rPr>
        <w:tab/>
      </w:r>
      <w:r w:rsidRPr="006B2875">
        <w:rPr>
          <w:spacing w:val="-2"/>
          <w:sz w:val="24"/>
          <w:szCs w:val="24"/>
        </w:rPr>
        <w:t>диаграммами</w:t>
      </w:r>
      <w:r w:rsidRPr="006B2875">
        <w:rPr>
          <w:sz w:val="24"/>
          <w:szCs w:val="24"/>
        </w:rPr>
        <w:tab/>
      </w:r>
      <w:r w:rsidRPr="006B2875">
        <w:rPr>
          <w:spacing w:val="-2"/>
          <w:sz w:val="24"/>
          <w:szCs w:val="24"/>
        </w:rPr>
        <w:t>(алгоритмическими, концептуальными,</w:t>
      </w:r>
      <w:r w:rsidRPr="006B2875">
        <w:rPr>
          <w:sz w:val="24"/>
          <w:szCs w:val="24"/>
        </w:rPr>
        <w:tab/>
      </w:r>
      <w:r w:rsidRPr="006B2875">
        <w:rPr>
          <w:sz w:val="24"/>
          <w:szCs w:val="24"/>
        </w:rPr>
        <w:tab/>
      </w:r>
      <w:r w:rsidRPr="006B2875">
        <w:rPr>
          <w:spacing w:val="-2"/>
          <w:sz w:val="24"/>
          <w:szCs w:val="24"/>
        </w:rPr>
        <w:t>классификационными,</w:t>
      </w:r>
      <w:r w:rsidRPr="006B2875">
        <w:rPr>
          <w:sz w:val="24"/>
          <w:szCs w:val="24"/>
        </w:rPr>
        <w:tab/>
      </w:r>
      <w:r w:rsidRPr="006B2875">
        <w:rPr>
          <w:sz w:val="24"/>
          <w:szCs w:val="24"/>
        </w:rPr>
        <w:tab/>
      </w:r>
      <w:r w:rsidRPr="006B2875">
        <w:rPr>
          <w:spacing w:val="-2"/>
          <w:sz w:val="24"/>
          <w:szCs w:val="24"/>
        </w:rPr>
        <w:t>организационными,</w:t>
      </w:r>
      <w:r w:rsidRPr="006B2875">
        <w:rPr>
          <w:sz w:val="24"/>
          <w:szCs w:val="24"/>
        </w:rPr>
        <w:tab/>
      </w:r>
      <w:r w:rsidRPr="006B2875">
        <w:rPr>
          <w:spacing w:val="-2"/>
          <w:sz w:val="24"/>
          <w:szCs w:val="24"/>
        </w:rPr>
        <w:t>родства</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др.),</w:t>
      </w:r>
      <w:r w:rsidRPr="006B2875">
        <w:rPr>
          <w:sz w:val="24"/>
          <w:szCs w:val="24"/>
        </w:rPr>
        <w:tab/>
      </w:r>
      <w:r w:rsidRPr="006B2875">
        <w:rPr>
          <w:spacing w:val="-2"/>
          <w:sz w:val="24"/>
          <w:szCs w:val="24"/>
        </w:rPr>
        <w:t>картами</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6" w:lineRule="auto"/>
        <w:ind w:left="142"/>
      </w:pPr>
      <w:r w:rsidRPr="006B2875">
        <w:lastRenderedPageBreak/>
        <w:t>(географическими, хронологическими) и спутниковыми фотографиями, в том числе в системах глобального позиционирования;</w:t>
      </w:r>
    </w:p>
    <w:p w:rsidR="00684CD6" w:rsidRPr="006B2875" w:rsidRDefault="0037235B" w:rsidP="00587708">
      <w:pPr>
        <w:pStyle w:val="a6"/>
        <w:numPr>
          <w:ilvl w:val="4"/>
          <w:numId w:val="241"/>
        </w:numPr>
        <w:tabs>
          <w:tab w:val="left" w:pos="851"/>
          <w:tab w:val="left" w:pos="1156"/>
        </w:tabs>
        <w:spacing w:before="2" w:line="276" w:lineRule="auto"/>
        <w:ind w:left="142" w:right="135" w:firstLine="0"/>
        <w:rPr>
          <w:sz w:val="24"/>
          <w:szCs w:val="24"/>
        </w:rPr>
      </w:pPr>
      <w:r w:rsidRPr="006B2875">
        <w:rPr>
          <w:sz w:val="24"/>
          <w:szCs w:val="24"/>
        </w:rPr>
        <w:t xml:space="preserve">проводитьдеконструкциюсообщений,выделениевнихструктуры,элементови </w:t>
      </w:r>
      <w:r w:rsidRPr="006B2875">
        <w:rPr>
          <w:spacing w:val="-2"/>
          <w:sz w:val="24"/>
          <w:szCs w:val="24"/>
        </w:rPr>
        <w:t>фрагментов;</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использоватьпривосприятиисообщенийвнутренниеивнешние</w:t>
      </w:r>
      <w:r w:rsidRPr="006B2875">
        <w:rPr>
          <w:spacing w:val="-2"/>
          <w:sz w:val="24"/>
          <w:szCs w:val="24"/>
        </w:rPr>
        <w:t>ссылки;</w:t>
      </w:r>
    </w:p>
    <w:p w:rsidR="00684CD6" w:rsidRPr="006B2875" w:rsidRDefault="0037235B" w:rsidP="00587708">
      <w:pPr>
        <w:pStyle w:val="a6"/>
        <w:numPr>
          <w:ilvl w:val="4"/>
          <w:numId w:val="241"/>
        </w:numPr>
        <w:tabs>
          <w:tab w:val="left" w:pos="851"/>
          <w:tab w:val="left" w:pos="1183"/>
          <w:tab w:val="left" w:pos="2982"/>
          <w:tab w:val="left" w:pos="4062"/>
          <w:tab w:val="left" w:pos="4390"/>
          <w:tab w:val="left" w:pos="5856"/>
          <w:tab w:val="left" w:pos="7050"/>
          <w:tab w:val="left" w:pos="8050"/>
          <w:tab w:val="left" w:pos="9215"/>
        </w:tabs>
        <w:spacing w:before="41" w:line="278" w:lineRule="auto"/>
        <w:ind w:left="142" w:right="141" w:firstLine="0"/>
        <w:rPr>
          <w:sz w:val="24"/>
          <w:szCs w:val="24"/>
        </w:rPr>
      </w:pPr>
      <w:r w:rsidRPr="006B2875">
        <w:rPr>
          <w:spacing w:val="-2"/>
          <w:sz w:val="24"/>
          <w:szCs w:val="24"/>
        </w:rPr>
        <w:t>формулировать</w:t>
      </w:r>
      <w:r w:rsidRPr="006B2875">
        <w:rPr>
          <w:sz w:val="24"/>
          <w:szCs w:val="24"/>
        </w:rPr>
        <w:tab/>
      </w:r>
      <w:r w:rsidRPr="006B2875">
        <w:rPr>
          <w:spacing w:val="-2"/>
          <w:sz w:val="24"/>
          <w:szCs w:val="24"/>
        </w:rPr>
        <w:t>вопросы</w:t>
      </w:r>
      <w:r w:rsidRPr="006B2875">
        <w:rPr>
          <w:sz w:val="24"/>
          <w:szCs w:val="24"/>
        </w:rPr>
        <w:tab/>
      </w:r>
      <w:r w:rsidRPr="006B2875">
        <w:rPr>
          <w:spacing w:val="-10"/>
          <w:sz w:val="24"/>
          <w:szCs w:val="24"/>
        </w:rPr>
        <w:t>к</w:t>
      </w:r>
      <w:r w:rsidRPr="006B2875">
        <w:rPr>
          <w:sz w:val="24"/>
          <w:szCs w:val="24"/>
        </w:rPr>
        <w:tab/>
      </w:r>
      <w:r w:rsidRPr="006B2875">
        <w:rPr>
          <w:spacing w:val="-2"/>
          <w:sz w:val="24"/>
          <w:szCs w:val="24"/>
        </w:rPr>
        <w:t>сообщению,</w:t>
      </w:r>
      <w:r w:rsidRPr="006B2875">
        <w:rPr>
          <w:sz w:val="24"/>
          <w:szCs w:val="24"/>
        </w:rPr>
        <w:tab/>
      </w:r>
      <w:r w:rsidRPr="006B2875">
        <w:rPr>
          <w:spacing w:val="-2"/>
          <w:sz w:val="24"/>
          <w:szCs w:val="24"/>
        </w:rPr>
        <w:t>создавать</w:t>
      </w:r>
      <w:r w:rsidRPr="006B2875">
        <w:rPr>
          <w:sz w:val="24"/>
          <w:szCs w:val="24"/>
        </w:rPr>
        <w:tab/>
      </w:r>
      <w:r w:rsidRPr="006B2875">
        <w:rPr>
          <w:spacing w:val="-2"/>
          <w:sz w:val="24"/>
          <w:szCs w:val="24"/>
        </w:rPr>
        <w:t>краткое</w:t>
      </w:r>
      <w:r w:rsidRPr="006B2875">
        <w:rPr>
          <w:sz w:val="24"/>
          <w:szCs w:val="24"/>
        </w:rPr>
        <w:tab/>
      </w:r>
      <w:r w:rsidRPr="006B2875">
        <w:rPr>
          <w:spacing w:val="-2"/>
          <w:sz w:val="24"/>
          <w:szCs w:val="24"/>
        </w:rPr>
        <w:t>описание</w:t>
      </w:r>
      <w:r w:rsidRPr="006B2875">
        <w:rPr>
          <w:sz w:val="24"/>
          <w:szCs w:val="24"/>
        </w:rPr>
        <w:tab/>
      </w:r>
      <w:r w:rsidRPr="006B2875">
        <w:rPr>
          <w:spacing w:val="-2"/>
          <w:sz w:val="24"/>
          <w:szCs w:val="24"/>
        </w:rPr>
        <w:t xml:space="preserve">сообщения; </w:t>
      </w:r>
      <w:r w:rsidRPr="006B2875">
        <w:rPr>
          <w:sz w:val="24"/>
          <w:szCs w:val="24"/>
        </w:rPr>
        <w:t>цитировать фрагменты сообщения;</w:t>
      </w:r>
    </w:p>
    <w:p w:rsidR="00684CD6" w:rsidRPr="006B2875" w:rsidRDefault="0037235B" w:rsidP="00587708">
      <w:pPr>
        <w:pStyle w:val="a6"/>
        <w:numPr>
          <w:ilvl w:val="4"/>
          <w:numId w:val="241"/>
        </w:numPr>
        <w:tabs>
          <w:tab w:val="left" w:pos="851"/>
          <w:tab w:val="left" w:pos="1067"/>
        </w:tabs>
        <w:spacing w:line="276" w:lineRule="auto"/>
        <w:ind w:left="142" w:right="138" w:firstLine="0"/>
        <w:rPr>
          <w:sz w:val="24"/>
          <w:szCs w:val="24"/>
        </w:rPr>
      </w:pPr>
      <w:r w:rsidRPr="006B2875">
        <w:rPr>
          <w:sz w:val="24"/>
          <w:szCs w:val="24"/>
        </w:rPr>
        <w:t>избирательноотноситьсякинформациив окружающеминформационномпространстве, отказываться от потребления ненужной информации.</w:t>
      </w:r>
    </w:p>
    <w:p w:rsidR="00684CD6" w:rsidRPr="006B2875" w:rsidRDefault="0037235B" w:rsidP="006B2875">
      <w:pPr>
        <w:pStyle w:val="2"/>
        <w:tabs>
          <w:tab w:val="left" w:pos="851"/>
        </w:tabs>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37"/>
        <w:ind w:left="142" w:firstLine="0"/>
        <w:rPr>
          <w:sz w:val="24"/>
          <w:szCs w:val="24"/>
        </w:rPr>
      </w:pPr>
      <w:r w:rsidRPr="006B2875">
        <w:rPr>
          <w:sz w:val="24"/>
          <w:szCs w:val="24"/>
        </w:rPr>
        <w:t>проектироватьдизайнсообщенийвсоответствиисзадачамиисредствами</w:t>
      </w:r>
      <w:r w:rsidRPr="006B2875">
        <w:rPr>
          <w:spacing w:val="-2"/>
          <w:sz w:val="24"/>
          <w:szCs w:val="24"/>
        </w:rPr>
        <w:t>доставки;</w:t>
      </w:r>
    </w:p>
    <w:p w:rsidR="00684CD6" w:rsidRPr="006B2875" w:rsidRDefault="0037235B" w:rsidP="00587708">
      <w:pPr>
        <w:pStyle w:val="a6"/>
        <w:numPr>
          <w:ilvl w:val="4"/>
          <w:numId w:val="241"/>
        </w:numPr>
        <w:tabs>
          <w:tab w:val="left" w:pos="851"/>
        </w:tabs>
        <w:spacing w:before="41" w:line="276" w:lineRule="auto"/>
        <w:ind w:left="142" w:right="137" w:firstLine="0"/>
        <w:rPr>
          <w:sz w:val="24"/>
          <w:szCs w:val="24"/>
        </w:rPr>
      </w:pPr>
      <w:r w:rsidRPr="006B2875">
        <w:rPr>
          <w:sz w:val="24"/>
          <w:szCs w:val="24"/>
        </w:rPr>
        <w:t>пониматьсообщения,используяприихвосприятиивнутренниеивнешниессылки, различные инструменты поиска, справочные источники (включая двуязычные).</w:t>
      </w:r>
    </w:p>
    <w:p w:rsidR="00684CD6" w:rsidRPr="006B2875" w:rsidRDefault="0037235B" w:rsidP="006B2875">
      <w:pPr>
        <w:pStyle w:val="a3"/>
        <w:tabs>
          <w:tab w:val="left" w:pos="851"/>
        </w:tabs>
        <w:spacing w:line="275" w:lineRule="exact"/>
        <w:ind w:left="142"/>
      </w:pPr>
      <w:r w:rsidRPr="006B2875">
        <w:t>Примечание:результатыдостигаютсяпреимущественноврамкахпредметов</w:t>
      </w:r>
      <w:r w:rsidRPr="006B2875">
        <w:rPr>
          <w:spacing w:val="-2"/>
        </w:rPr>
        <w:t>«Технология»,</w:t>
      </w:r>
    </w:p>
    <w:p w:rsidR="00684CD6" w:rsidRPr="006B2875" w:rsidRDefault="0037235B" w:rsidP="006B2875">
      <w:pPr>
        <w:pStyle w:val="a3"/>
        <w:tabs>
          <w:tab w:val="left" w:pos="851"/>
        </w:tabs>
        <w:spacing w:before="43" w:line="276" w:lineRule="auto"/>
        <w:ind w:left="142"/>
      </w:pPr>
      <w:r w:rsidRPr="006B2875">
        <w:t>«Литература»,«Русскийязык»,«Иностранныйязык»,«Искусство»,могутдостигатьсяприизучении и других предметов.</w:t>
      </w:r>
    </w:p>
    <w:p w:rsidR="00684CD6" w:rsidRPr="006B2875" w:rsidRDefault="0037235B" w:rsidP="006B2875">
      <w:pPr>
        <w:pStyle w:val="2"/>
        <w:tabs>
          <w:tab w:val="left" w:pos="851"/>
        </w:tabs>
        <w:spacing w:before="4" w:line="276" w:lineRule="auto"/>
        <w:ind w:left="142" w:right="4259"/>
      </w:pPr>
      <w:r w:rsidRPr="006B2875">
        <w:t>Коммуникацияисоциальноевзаимодействие Выпускник научится:</w:t>
      </w:r>
    </w:p>
    <w:p w:rsidR="00684CD6" w:rsidRPr="006B2875" w:rsidRDefault="0037235B" w:rsidP="00587708">
      <w:pPr>
        <w:pStyle w:val="a6"/>
        <w:numPr>
          <w:ilvl w:val="4"/>
          <w:numId w:val="241"/>
        </w:numPr>
        <w:tabs>
          <w:tab w:val="left" w:pos="851"/>
          <w:tab w:val="left" w:pos="1175"/>
        </w:tabs>
        <w:spacing w:line="278" w:lineRule="auto"/>
        <w:ind w:left="142" w:right="143" w:firstLine="0"/>
        <w:rPr>
          <w:sz w:val="24"/>
          <w:szCs w:val="24"/>
        </w:rPr>
      </w:pPr>
      <w:r w:rsidRPr="006B2875">
        <w:rPr>
          <w:sz w:val="24"/>
          <w:szCs w:val="24"/>
        </w:rPr>
        <w:t xml:space="preserve">выступать с аудиовидеоподдержкой, включая выступление перед дистанционной </w:t>
      </w:r>
      <w:r w:rsidRPr="006B2875">
        <w:rPr>
          <w:spacing w:val="-2"/>
          <w:sz w:val="24"/>
          <w:szCs w:val="24"/>
        </w:rPr>
        <w:t>аудиторией;</w:t>
      </w:r>
    </w:p>
    <w:p w:rsidR="00684CD6" w:rsidRPr="006B2875" w:rsidRDefault="0037235B" w:rsidP="00587708">
      <w:pPr>
        <w:pStyle w:val="a6"/>
        <w:numPr>
          <w:ilvl w:val="4"/>
          <w:numId w:val="241"/>
        </w:numPr>
        <w:tabs>
          <w:tab w:val="left" w:pos="851"/>
        </w:tabs>
        <w:spacing w:line="276" w:lineRule="auto"/>
        <w:ind w:left="142" w:right="137" w:firstLine="0"/>
        <w:rPr>
          <w:sz w:val="24"/>
          <w:szCs w:val="24"/>
        </w:rPr>
      </w:pPr>
      <w:r w:rsidRPr="006B2875">
        <w:rPr>
          <w:sz w:val="24"/>
          <w:szCs w:val="24"/>
        </w:rPr>
        <w:t>участвовать в обсуждении (аудиовидеофорум, текстовый форум) с использованием возможностей Интернета;</w:t>
      </w:r>
    </w:p>
    <w:p w:rsidR="00684CD6" w:rsidRPr="006B2875" w:rsidRDefault="0037235B" w:rsidP="00587708">
      <w:pPr>
        <w:pStyle w:val="a6"/>
        <w:numPr>
          <w:ilvl w:val="4"/>
          <w:numId w:val="241"/>
        </w:numPr>
        <w:tabs>
          <w:tab w:val="left" w:pos="851"/>
          <w:tab w:val="left" w:pos="1031"/>
        </w:tabs>
        <w:spacing w:line="275" w:lineRule="exact"/>
        <w:ind w:left="142" w:firstLine="0"/>
        <w:rPr>
          <w:sz w:val="24"/>
          <w:szCs w:val="24"/>
        </w:rPr>
      </w:pPr>
      <w:r w:rsidRPr="006B2875">
        <w:rPr>
          <w:sz w:val="24"/>
          <w:szCs w:val="24"/>
        </w:rPr>
        <w:t>использоватьвозможностиэлектроннойпочтыдляинформационного</w:t>
      </w:r>
      <w:r w:rsidRPr="006B2875">
        <w:rPr>
          <w:spacing w:val="-2"/>
          <w:sz w:val="24"/>
          <w:szCs w:val="24"/>
        </w:rPr>
        <w:t>обмена;</w:t>
      </w:r>
    </w:p>
    <w:p w:rsidR="00684CD6" w:rsidRPr="006B2875" w:rsidRDefault="0037235B" w:rsidP="00587708">
      <w:pPr>
        <w:pStyle w:val="a6"/>
        <w:numPr>
          <w:ilvl w:val="4"/>
          <w:numId w:val="241"/>
        </w:numPr>
        <w:tabs>
          <w:tab w:val="left" w:pos="851"/>
          <w:tab w:val="left" w:pos="1031"/>
        </w:tabs>
        <w:spacing w:before="33"/>
        <w:ind w:left="142" w:firstLine="0"/>
        <w:rPr>
          <w:sz w:val="24"/>
          <w:szCs w:val="24"/>
        </w:rPr>
      </w:pPr>
      <w:r w:rsidRPr="006B2875">
        <w:rPr>
          <w:sz w:val="24"/>
          <w:szCs w:val="24"/>
        </w:rPr>
        <w:t>вестиличныйдневник(блог)сиспользованиемвозможностей</w:t>
      </w:r>
      <w:r w:rsidRPr="006B2875">
        <w:rPr>
          <w:spacing w:val="-2"/>
          <w:sz w:val="24"/>
          <w:szCs w:val="24"/>
        </w:rPr>
        <w:t>Интернета;</w:t>
      </w:r>
    </w:p>
    <w:p w:rsidR="00684CD6" w:rsidRPr="006B2875" w:rsidRDefault="0037235B" w:rsidP="00587708">
      <w:pPr>
        <w:pStyle w:val="a6"/>
        <w:numPr>
          <w:ilvl w:val="4"/>
          <w:numId w:val="241"/>
        </w:numPr>
        <w:tabs>
          <w:tab w:val="left" w:pos="851"/>
          <w:tab w:val="left" w:pos="1206"/>
        </w:tabs>
        <w:spacing w:before="41" w:line="276" w:lineRule="auto"/>
        <w:ind w:left="142" w:right="133" w:firstLine="0"/>
        <w:rPr>
          <w:sz w:val="24"/>
          <w:szCs w:val="24"/>
        </w:rPr>
      </w:pPr>
      <w:r w:rsidRPr="006B2875">
        <w:rPr>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84CD6" w:rsidRPr="006B2875" w:rsidRDefault="0037235B" w:rsidP="00587708">
      <w:pPr>
        <w:pStyle w:val="a6"/>
        <w:numPr>
          <w:ilvl w:val="4"/>
          <w:numId w:val="241"/>
        </w:numPr>
        <w:tabs>
          <w:tab w:val="left" w:pos="851"/>
          <w:tab w:val="left" w:pos="1062"/>
        </w:tabs>
        <w:spacing w:before="1" w:line="276" w:lineRule="auto"/>
        <w:ind w:left="142" w:right="144" w:firstLine="0"/>
        <w:rPr>
          <w:sz w:val="24"/>
          <w:szCs w:val="24"/>
        </w:rPr>
      </w:pPr>
      <w:r w:rsidRPr="006B2875">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84CD6" w:rsidRPr="006B2875" w:rsidRDefault="0037235B" w:rsidP="006B2875">
      <w:pPr>
        <w:pStyle w:val="2"/>
        <w:tabs>
          <w:tab w:val="left" w:pos="851"/>
        </w:tabs>
        <w:spacing w:before="4"/>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36"/>
        <w:ind w:left="142" w:firstLine="0"/>
        <w:rPr>
          <w:sz w:val="24"/>
          <w:szCs w:val="24"/>
        </w:rPr>
      </w:pPr>
      <w:r w:rsidRPr="006B2875">
        <w:rPr>
          <w:sz w:val="24"/>
          <w:szCs w:val="24"/>
        </w:rPr>
        <w:t>взаимодействоватьвсоциальныхсетях,работатьвгруппенадсообщением</w:t>
      </w:r>
      <w:r w:rsidRPr="006B2875">
        <w:rPr>
          <w:spacing w:val="-2"/>
          <w:sz w:val="24"/>
          <w:szCs w:val="24"/>
        </w:rPr>
        <w:t>(вики);</w:t>
      </w:r>
    </w:p>
    <w:p w:rsidR="00684CD6" w:rsidRPr="006B2875" w:rsidRDefault="0037235B" w:rsidP="00587708">
      <w:pPr>
        <w:pStyle w:val="a6"/>
        <w:numPr>
          <w:ilvl w:val="4"/>
          <w:numId w:val="241"/>
        </w:numPr>
        <w:tabs>
          <w:tab w:val="left" w:pos="851"/>
          <w:tab w:val="left" w:pos="1034"/>
        </w:tabs>
        <w:spacing w:before="43"/>
        <w:ind w:left="142" w:firstLine="0"/>
        <w:rPr>
          <w:sz w:val="24"/>
          <w:szCs w:val="24"/>
        </w:rPr>
      </w:pPr>
      <w:r w:rsidRPr="006B2875">
        <w:rPr>
          <w:sz w:val="24"/>
          <w:szCs w:val="24"/>
        </w:rPr>
        <w:t>участвоватьвфорумахвсоциальныхобразовательных</w:t>
      </w:r>
      <w:r w:rsidRPr="006B2875">
        <w:rPr>
          <w:spacing w:val="-2"/>
          <w:sz w:val="24"/>
          <w:szCs w:val="24"/>
        </w:rPr>
        <w:t>сетях;</w:t>
      </w:r>
    </w:p>
    <w:p w:rsidR="00684CD6" w:rsidRPr="006B2875" w:rsidRDefault="0037235B" w:rsidP="00587708">
      <w:pPr>
        <w:pStyle w:val="a6"/>
        <w:numPr>
          <w:ilvl w:val="4"/>
          <w:numId w:val="241"/>
        </w:numPr>
        <w:tabs>
          <w:tab w:val="left" w:pos="851"/>
          <w:tab w:val="left" w:pos="1067"/>
        </w:tabs>
        <w:spacing w:before="41" w:line="276" w:lineRule="auto"/>
        <w:ind w:left="142" w:right="139" w:firstLine="0"/>
        <w:rPr>
          <w:sz w:val="24"/>
          <w:szCs w:val="24"/>
        </w:rPr>
      </w:pPr>
      <w:r w:rsidRPr="006B2875">
        <w:rPr>
          <w:sz w:val="24"/>
          <w:szCs w:val="24"/>
        </w:rPr>
        <w:t>взаимодействовать с партнѐрами с использованием возможностей Интернета (игровое и театральное взаимодействие).</w:t>
      </w:r>
    </w:p>
    <w:p w:rsidR="00684CD6" w:rsidRPr="006B2875" w:rsidRDefault="0037235B" w:rsidP="006B2875">
      <w:pPr>
        <w:pStyle w:val="2"/>
        <w:tabs>
          <w:tab w:val="left" w:pos="851"/>
        </w:tabs>
        <w:spacing w:before="3" w:line="278" w:lineRule="auto"/>
        <w:ind w:left="142" w:right="4795"/>
      </w:pPr>
      <w:r w:rsidRPr="006B2875">
        <w:t>Поискиорганизацияхраненияинформации Выпускник научится:</w:t>
      </w:r>
    </w:p>
    <w:p w:rsidR="00684CD6" w:rsidRPr="006B2875" w:rsidRDefault="0037235B" w:rsidP="00587708">
      <w:pPr>
        <w:pStyle w:val="a6"/>
        <w:numPr>
          <w:ilvl w:val="4"/>
          <w:numId w:val="241"/>
        </w:numPr>
        <w:tabs>
          <w:tab w:val="left" w:pos="851"/>
          <w:tab w:val="left" w:pos="1074"/>
        </w:tabs>
        <w:spacing w:line="276" w:lineRule="auto"/>
        <w:ind w:left="142" w:right="143" w:firstLine="0"/>
        <w:rPr>
          <w:sz w:val="24"/>
          <w:szCs w:val="24"/>
        </w:rPr>
      </w:pPr>
      <w:r w:rsidRPr="006B2875">
        <w:rPr>
          <w:sz w:val="24"/>
          <w:szCs w:val="24"/>
        </w:rPr>
        <w:t>использоватьразличныеприѐмыпоискаинформациивИнтернете,поисковыесервисы, строить запросы для поиска информации и анализировать результаты поиска;</w:t>
      </w:r>
    </w:p>
    <w:p w:rsidR="00684CD6" w:rsidRPr="006B2875" w:rsidRDefault="0037235B" w:rsidP="00587708">
      <w:pPr>
        <w:pStyle w:val="a6"/>
        <w:numPr>
          <w:ilvl w:val="4"/>
          <w:numId w:val="241"/>
        </w:numPr>
        <w:tabs>
          <w:tab w:val="left" w:pos="851"/>
          <w:tab w:val="left" w:pos="1245"/>
          <w:tab w:val="left" w:pos="2879"/>
          <w:tab w:val="left" w:pos="3946"/>
          <w:tab w:val="left" w:pos="4927"/>
          <w:tab w:val="left" w:pos="6493"/>
          <w:tab w:val="left" w:pos="7001"/>
          <w:tab w:val="left" w:pos="8721"/>
          <w:tab w:val="left" w:pos="10294"/>
        </w:tabs>
        <w:spacing w:line="276" w:lineRule="auto"/>
        <w:ind w:left="142" w:right="141" w:firstLine="0"/>
        <w:rPr>
          <w:sz w:val="24"/>
          <w:szCs w:val="24"/>
        </w:rPr>
      </w:pPr>
      <w:r w:rsidRPr="006B2875">
        <w:rPr>
          <w:spacing w:val="-2"/>
          <w:sz w:val="24"/>
          <w:szCs w:val="24"/>
        </w:rPr>
        <w:t>использовать</w:t>
      </w:r>
      <w:r w:rsidRPr="006B2875">
        <w:rPr>
          <w:sz w:val="24"/>
          <w:szCs w:val="24"/>
        </w:rPr>
        <w:tab/>
      </w:r>
      <w:r w:rsidRPr="006B2875">
        <w:rPr>
          <w:spacing w:val="-2"/>
          <w:sz w:val="24"/>
          <w:szCs w:val="24"/>
        </w:rPr>
        <w:t>приѐмы</w:t>
      </w:r>
      <w:r w:rsidRPr="006B2875">
        <w:rPr>
          <w:sz w:val="24"/>
          <w:szCs w:val="24"/>
        </w:rPr>
        <w:tab/>
      </w:r>
      <w:r w:rsidRPr="006B2875">
        <w:rPr>
          <w:spacing w:val="-2"/>
          <w:sz w:val="24"/>
          <w:szCs w:val="24"/>
        </w:rPr>
        <w:t>поиска</w:t>
      </w:r>
      <w:r w:rsidRPr="006B2875">
        <w:rPr>
          <w:sz w:val="24"/>
          <w:szCs w:val="24"/>
        </w:rPr>
        <w:tab/>
      </w:r>
      <w:r w:rsidRPr="006B2875">
        <w:rPr>
          <w:spacing w:val="-2"/>
          <w:sz w:val="24"/>
          <w:szCs w:val="24"/>
        </w:rPr>
        <w:t>информации</w:t>
      </w:r>
      <w:r w:rsidRPr="006B2875">
        <w:rPr>
          <w:sz w:val="24"/>
          <w:szCs w:val="24"/>
        </w:rPr>
        <w:tab/>
      </w:r>
      <w:r w:rsidRPr="006B2875">
        <w:rPr>
          <w:spacing w:val="-6"/>
          <w:sz w:val="24"/>
          <w:szCs w:val="24"/>
        </w:rPr>
        <w:t>на</w:t>
      </w:r>
      <w:r w:rsidRPr="006B2875">
        <w:rPr>
          <w:sz w:val="24"/>
          <w:szCs w:val="24"/>
        </w:rPr>
        <w:tab/>
      </w:r>
      <w:r w:rsidRPr="006B2875">
        <w:rPr>
          <w:spacing w:val="-2"/>
          <w:sz w:val="24"/>
          <w:szCs w:val="24"/>
        </w:rPr>
        <w:t>персональном</w:t>
      </w:r>
      <w:r w:rsidRPr="006B2875">
        <w:rPr>
          <w:sz w:val="24"/>
          <w:szCs w:val="24"/>
        </w:rPr>
        <w:tab/>
      </w:r>
      <w:r w:rsidRPr="006B2875">
        <w:rPr>
          <w:spacing w:val="-2"/>
          <w:sz w:val="24"/>
          <w:szCs w:val="24"/>
        </w:rPr>
        <w:t>компьютере,</w:t>
      </w:r>
      <w:r w:rsidRPr="006B2875">
        <w:rPr>
          <w:sz w:val="24"/>
          <w:szCs w:val="24"/>
        </w:rPr>
        <w:tab/>
      </w:r>
      <w:r w:rsidRPr="006B2875">
        <w:rPr>
          <w:spacing w:val="-10"/>
          <w:sz w:val="24"/>
          <w:szCs w:val="24"/>
        </w:rPr>
        <w:t xml:space="preserve">в </w:t>
      </w:r>
      <w:r w:rsidRPr="006B2875">
        <w:rPr>
          <w:sz w:val="24"/>
          <w:szCs w:val="24"/>
        </w:rPr>
        <w:t>информационной среде учреждения и в образовательном пространстве;</w:t>
      </w:r>
    </w:p>
    <w:p w:rsidR="00684CD6" w:rsidRPr="006B2875" w:rsidRDefault="0037235B" w:rsidP="00587708">
      <w:pPr>
        <w:pStyle w:val="a6"/>
        <w:numPr>
          <w:ilvl w:val="4"/>
          <w:numId w:val="241"/>
        </w:numPr>
        <w:tabs>
          <w:tab w:val="left" w:pos="851"/>
          <w:tab w:val="left" w:pos="1077"/>
        </w:tabs>
        <w:spacing w:line="276" w:lineRule="auto"/>
        <w:ind w:left="142" w:right="133" w:firstLine="0"/>
        <w:rPr>
          <w:sz w:val="24"/>
          <w:szCs w:val="24"/>
        </w:rPr>
      </w:pPr>
      <w:r w:rsidRPr="006B2875">
        <w:rPr>
          <w:sz w:val="24"/>
          <w:szCs w:val="24"/>
        </w:rPr>
        <w:t>использоватьразличныебиблиотечные,втомчислеэлектронные,каталогидляпоиска необходимых книг;</w:t>
      </w:r>
    </w:p>
    <w:p w:rsidR="00684CD6" w:rsidRPr="006B2875" w:rsidRDefault="0037235B" w:rsidP="00587708">
      <w:pPr>
        <w:pStyle w:val="a6"/>
        <w:numPr>
          <w:ilvl w:val="4"/>
          <w:numId w:val="241"/>
        </w:numPr>
        <w:tabs>
          <w:tab w:val="left" w:pos="851"/>
          <w:tab w:val="left" w:pos="1077"/>
        </w:tabs>
        <w:spacing w:line="276" w:lineRule="auto"/>
        <w:ind w:left="142" w:right="143" w:firstLine="0"/>
        <w:rPr>
          <w:sz w:val="24"/>
          <w:szCs w:val="24"/>
        </w:rPr>
      </w:pPr>
      <w:r w:rsidRPr="006B2875">
        <w:rPr>
          <w:sz w:val="24"/>
          <w:szCs w:val="24"/>
        </w:rPr>
        <w:t>искатьинформациювразличныхбазахданных,создаватьизаполнятьбазыданных,в частности использовать различные определители;</w:t>
      </w:r>
    </w:p>
    <w:p w:rsidR="00684CD6" w:rsidRPr="006B2875" w:rsidRDefault="0037235B" w:rsidP="00587708">
      <w:pPr>
        <w:pStyle w:val="a6"/>
        <w:numPr>
          <w:ilvl w:val="4"/>
          <w:numId w:val="241"/>
        </w:numPr>
        <w:tabs>
          <w:tab w:val="left" w:pos="851"/>
          <w:tab w:val="left" w:pos="1101"/>
        </w:tabs>
        <w:spacing w:line="276" w:lineRule="auto"/>
        <w:ind w:left="142" w:right="139" w:firstLine="0"/>
        <w:rPr>
          <w:sz w:val="24"/>
          <w:szCs w:val="24"/>
        </w:rPr>
      </w:pPr>
      <w:r w:rsidRPr="006B2875">
        <w:rPr>
          <w:sz w:val="24"/>
          <w:szCs w:val="24"/>
        </w:rPr>
        <w:t>формироватьсобственноеинформационноепространство:создаватьсистемыпапоки размещать в них нужные информационные источники, размещать информацию в Интернете.</w:t>
      </w:r>
    </w:p>
    <w:p w:rsidR="00684CD6" w:rsidRPr="006B2875" w:rsidRDefault="0037235B" w:rsidP="006B2875">
      <w:pPr>
        <w:pStyle w:val="2"/>
        <w:tabs>
          <w:tab w:val="left" w:pos="851"/>
        </w:tabs>
        <w:ind w:left="142"/>
      </w:pPr>
      <w:r w:rsidRPr="006B2875">
        <w:t>Выпускникполучитвозможность</w:t>
      </w:r>
      <w:r w:rsidRPr="006B2875">
        <w:rPr>
          <w:spacing w:val="-2"/>
        </w:rPr>
        <w:t>научиться: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4"/>
          <w:numId w:val="241"/>
        </w:numPr>
        <w:tabs>
          <w:tab w:val="left" w:pos="851"/>
          <w:tab w:val="left" w:pos="1031"/>
        </w:tabs>
        <w:spacing w:before="74"/>
        <w:ind w:left="142" w:firstLine="0"/>
        <w:rPr>
          <w:sz w:val="24"/>
          <w:szCs w:val="24"/>
        </w:rPr>
      </w:pPr>
      <w:r w:rsidRPr="006B2875">
        <w:rPr>
          <w:sz w:val="24"/>
          <w:szCs w:val="24"/>
        </w:rPr>
        <w:lastRenderedPageBreak/>
        <w:t>создаватьизаполнятьразличные</w:t>
      </w:r>
      <w:r w:rsidRPr="006B2875">
        <w:rPr>
          <w:spacing w:val="-2"/>
          <w:sz w:val="24"/>
          <w:szCs w:val="24"/>
        </w:rPr>
        <w:t>определители;</w:t>
      </w:r>
    </w:p>
    <w:p w:rsidR="00684CD6" w:rsidRPr="006B2875" w:rsidRDefault="0037235B" w:rsidP="00587708">
      <w:pPr>
        <w:pStyle w:val="a6"/>
        <w:numPr>
          <w:ilvl w:val="4"/>
          <w:numId w:val="241"/>
        </w:numPr>
        <w:tabs>
          <w:tab w:val="left" w:pos="851"/>
        </w:tabs>
        <w:spacing w:before="41" w:line="278" w:lineRule="auto"/>
        <w:ind w:left="142" w:right="144" w:firstLine="0"/>
        <w:rPr>
          <w:sz w:val="24"/>
          <w:szCs w:val="24"/>
        </w:rPr>
      </w:pPr>
      <w:r w:rsidRPr="006B2875">
        <w:rPr>
          <w:sz w:val="24"/>
          <w:szCs w:val="24"/>
        </w:rPr>
        <w:t xml:space="preserve">использоватьразличныеприѐмыпоискаинформациивИнтернетевходеучебной </w:t>
      </w:r>
      <w:r w:rsidRPr="006B2875">
        <w:rPr>
          <w:spacing w:val="-2"/>
          <w:sz w:val="24"/>
          <w:szCs w:val="24"/>
        </w:rPr>
        <w:t>деятельности.</w:t>
      </w:r>
    </w:p>
    <w:p w:rsidR="00684CD6" w:rsidRPr="006B2875" w:rsidRDefault="0037235B" w:rsidP="006B2875">
      <w:pPr>
        <w:pStyle w:val="2"/>
        <w:tabs>
          <w:tab w:val="left" w:pos="851"/>
        </w:tabs>
        <w:spacing w:before="1" w:line="276" w:lineRule="auto"/>
        <w:ind w:left="142" w:right="1101"/>
      </w:pPr>
      <w:r w:rsidRPr="006B2875">
        <w:t>Анализинформации,математическаяобработкаданныхвисследовании Выпускник научится:</w:t>
      </w:r>
    </w:p>
    <w:p w:rsidR="00684CD6" w:rsidRPr="006B2875" w:rsidRDefault="0037235B" w:rsidP="00587708">
      <w:pPr>
        <w:pStyle w:val="a6"/>
        <w:numPr>
          <w:ilvl w:val="4"/>
          <w:numId w:val="241"/>
        </w:numPr>
        <w:tabs>
          <w:tab w:val="left" w:pos="851"/>
          <w:tab w:val="left" w:pos="1048"/>
        </w:tabs>
        <w:spacing w:line="278" w:lineRule="auto"/>
        <w:ind w:left="142" w:right="144" w:firstLine="0"/>
        <w:rPr>
          <w:sz w:val="24"/>
          <w:szCs w:val="24"/>
        </w:rPr>
      </w:pPr>
      <w:r w:rsidRPr="006B2875">
        <w:rPr>
          <w:sz w:val="24"/>
          <w:szCs w:val="24"/>
        </w:rPr>
        <w:t>вводить результаты измерений и другие цифровые данные для их обработки, в том числе статистической, и визуализации;</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строитьматематические</w:t>
      </w:r>
      <w:r w:rsidRPr="006B2875">
        <w:rPr>
          <w:spacing w:val="-2"/>
          <w:sz w:val="24"/>
          <w:szCs w:val="24"/>
        </w:rPr>
        <w:t>модели;</w:t>
      </w:r>
    </w:p>
    <w:p w:rsidR="00684CD6" w:rsidRPr="006B2875" w:rsidRDefault="0037235B" w:rsidP="00587708">
      <w:pPr>
        <w:pStyle w:val="a6"/>
        <w:numPr>
          <w:ilvl w:val="4"/>
          <w:numId w:val="241"/>
        </w:numPr>
        <w:tabs>
          <w:tab w:val="left" w:pos="851"/>
          <w:tab w:val="left" w:pos="1067"/>
        </w:tabs>
        <w:spacing w:before="35" w:line="276" w:lineRule="auto"/>
        <w:ind w:left="142" w:right="138" w:firstLine="0"/>
        <w:rPr>
          <w:sz w:val="24"/>
          <w:szCs w:val="24"/>
        </w:rPr>
      </w:pPr>
      <w:r w:rsidRPr="006B2875">
        <w:rPr>
          <w:sz w:val="24"/>
          <w:szCs w:val="24"/>
        </w:rPr>
        <w:t>проводитьэкспериментыиисследованияввиртуальныхлабораторияхпоестественным наукам, математике и информатике.</w:t>
      </w:r>
    </w:p>
    <w:p w:rsidR="00684CD6" w:rsidRPr="006B2875" w:rsidRDefault="0037235B" w:rsidP="006B2875">
      <w:pPr>
        <w:pStyle w:val="2"/>
        <w:tabs>
          <w:tab w:val="left" w:pos="851"/>
        </w:tabs>
        <w:spacing w:before="6"/>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8"/>
        </w:tabs>
        <w:spacing w:before="36" w:line="276" w:lineRule="auto"/>
        <w:ind w:left="142" w:right="139" w:firstLine="0"/>
        <w:rPr>
          <w:sz w:val="24"/>
          <w:szCs w:val="24"/>
        </w:rPr>
      </w:pPr>
      <w:r w:rsidRPr="006B2875">
        <w:rPr>
          <w:sz w:val="24"/>
          <w:szCs w:val="24"/>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w:t>
      </w:r>
      <w:r w:rsidRPr="006B2875">
        <w:rPr>
          <w:spacing w:val="-2"/>
          <w:sz w:val="24"/>
          <w:szCs w:val="24"/>
        </w:rPr>
        <w:t>визуализации;</w:t>
      </w:r>
    </w:p>
    <w:p w:rsidR="00684CD6" w:rsidRPr="006B2875" w:rsidRDefault="0037235B" w:rsidP="00587708">
      <w:pPr>
        <w:pStyle w:val="a6"/>
        <w:numPr>
          <w:ilvl w:val="4"/>
          <w:numId w:val="241"/>
        </w:numPr>
        <w:tabs>
          <w:tab w:val="left" w:pos="851"/>
          <w:tab w:val="left" w:pos="1031"/>
        </w:tabs>
        <w:spacing w:before="1"/>
        <w:ind w:left="142" w:firstLine="0"/>
        <w:rPr>
          <w:sz w:val="24"/>
          <w:szCs w:val="24"/>
        </w:rPr>
      </w:pPr>
      <w:r w:rsidRPr="006B2875">
        <w:rPr>
          <w:sz w:val="24"/>
          <w:szCs w:val="24"/>
        </w:rPr>
        <w:t>анализироватьрезультатысвоейдеятельностиизатрачиваемых</w:t>
      </w:r>
      <w:r w:rsidRPr="006B2875">
        <w:rPr>
          <w:spacing w:val="-2"/>
          <w:sz w:val="24"/>
          <w:szCs w:val="24"/>
        </w:rPr>
        <w:t>ресурсов.</w:t>
      </w:r>
    </w:p>
    <w:p w:rsidR="00684CD6" w:rsidRPr="006B2875" w:rsidRDefault="0037235B" w:rsidP="006B2875">
      <w:pPr>
        <w:pStyle w:val="2"/>
        <w:tabs>
          <w:tab w:val="left" w:pos="851"/>
        </w:tabs>
        <w:spacing w:before="46" w:line="276" w:lineRule="auto"/>
        <w:ind w:left="142" w:right="4259"/>
      </w:pPr>
      <w:r w:rsidRPr="006B2875">
        <w:t>Моделированиеипроектирование,управление Выпускник научится:</w:t>
      </w:r>
    </w:p>
    <w:p w:rsidR="00684CD6" w:rsidRPr="006B2875" w:rsidRDefault="0037235B" w:rsidP="00587708">
      <w:pPr>
        <w:pStyle w:val="a6"/>
        <w:numPr>
          <w:ilvl w:val="4"/>
          <w:numId w:val="241"/>
        </w:numPr>
        <w:tabs>
          <w:tab w:val="left" w:pos="851"/>
          <w:tab w:val="left" w:pos="1031"/>
        </w:tabs>
        <w:spacing w:line="270" w:lineRule="exact"/>
        <w:ind w:left="142" w:firstLine="0"/>
        <w:rPr>
          <w:sz w:val="24"/>
          <w:szCs w:val="24"/>
        </w:rPr>
      </w:pPr>
      <w:r w:rsidRPr="006B2875">
        <w:rPr>
          <w:sz w:val="24"/>
          <w:szCs w:val="24"/>
        </w:rPr>
        <w:t>моделироватьсиспользованиемвиртуальных</w:t>
      </w:r>
      <w:r w:rsidRPr="006B2875">
        <w:rPr>
          <w:spacing w:val="-2"/>
          <w:sz w:val="24"/>
          <w:szCs w:val="24"/>
        </w:rPr>
        <w:t>конструкторов;</w:t>
      </w:r>
    </w:p>
    <w:p w:rsidR="00684CD6" w:rsidRPr="006B2875" w:rsidRDefault="0037235B" w:rsidP="00587708">
      <w:pPr>
        <w:pStyle w:val="a6"/>
        <w:numPr>
          <w:ilvl w:val="4"/>
          <w:numId w:val="241"/>
        </w:numPr>
        <w:tabs>
          <w:tab w:val="left" w:pos="851"/>
        </w:tabs>
        <w:spacing w:before="40" w:line="278" w:lineRule="auto"/>
        <w:ind w:left="142" w:right="143" w:firstLine="0"/>
        <w:rPr>
          <w:sz w:val="24"/>
          <w:szCs w:val="24"/>
        </w:rPr>
      </w:pPr>
      <w:r w:rsidRPr="006B2875">
        <w:rPr>
          <w:sz w:val="24"/>
          <w:szCs w:val="24"/>
        </w:rPr>
        <w:t>конструироватьимоделироватьсиспользованиемматериальныхконструкторовс компьютерным управлением и обратной связью;</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моделироватьсиспользованиемсредств</w:t>
      </w:r>
      <w:r w:rsidRPr="006B2875">
        <w:rPr>
          <w:spacing w:val="-2"/>
          <w:sz w:val="24"/>
          <w:szCs w:val="24"/>
        </w:rPr>
        <w:t>программирования;</w:t>
      </w:r>
    </w:p>
    <w:p w:rsidR="00684CD6" w:rsidRPr="006B2875" w:rsidRDefault="0037235B" w:rsidP="00587708">
      <w:pPr>
        <w:pStyle w:val="a6"/>
        <w:numPr>
          <w:ilvl w:val="4"/>
          <w:numId w:val="241"/>
        </w:numPr>
        <w:tabs>
          <w:tab w:val="left" w:pos="851"/>
        </w:tabs>
        <w:spacing w:before="41" w:line="276" w:lineRule="auto"/>
        <w:ind w:left="142" w:right="136" w:firstLine="0"/>
        <w:rPr>
          <w:sz w:val="24"/>
          <w:szCs w:val="24"/>
        </w:rPr>
      </w:pPr>
      <w:r w:rsidRPr="006B2875">
        <w:rPr>
          <w:sz w:val="24"/>
          <w:szCs w:val="24"/>
        </w:rPr>
        <w:t>проектироватьиорганизовыватьсвоюиндивидуальнуюигрупповуюдеятельность, организовывать своѐ время с использованием ИКТ.</w:t>
      </w:r>
    </w:p>
    <w:p w:rsidR="00684CD6" w:rsidRPr="006B2875" w:rsidRDefault="0037235B" w:rsidP="006B2875">
      <w:pPr>
        <w:pStyle w:val="2"/>
        <w:tabs>
          <w:tab w:val="left" w:pos="851"/>
        </w:tabs>
        <w:spacing w:before="6"/>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s>
        <w:spacing w:before="37" w:line="276" w:lineRule="auto"/>
        <w:ind w:left="142" w:right="141" w:firstLine="0"/>
        <w:rPr>
          <w:sz w:val="24"/>
          <w:szCs w:val="24"/>
        </w:rPr>
      </w:pPr>
      <w:r w:rsidRPr="006B2875">
        <w:rPr>
          <w:sz w:val="24"/>
          <w:szCs w:val="24"/>
        </w:rPr>
        <w:t>проектироватьвиртуальныеиреальныеобъектыипроцессы,использоватьсистемыавтоматизированного проектирования.</w:t>
      </w:r>
    </w:p>
    <w:p w:rsidR="00684CD6" w:rsidRPr="006B2875" w:rsidRDefault="0037235B" w:rsidP="00587708">
      <w:pPr>
        <w:pStyle w:val="2"/>
        <w:numPr>
          <w:ilvl w:val="3"/>
          <w:numId w:val="241"/>
        </w:numPr>
        <w:tabs>
          <w:tab w:val="left" w:pos="851"/>
          <w:tab w:val="left" w:pos="2070"/>
        </w:tabs>
        <w:spacing w:before="3" w:line="278" w:lineRule="auto"/>
        <w:ind w:left="142" w:right="136" w:firstLine="0"/>
      </w:pPr>
      <w:r w:rsidRPr="006B2875">
        <w:t xml:space="preserve">ОСНОВЫ УЧЕБНО-ИССЛЕДОВАТЕЛЬСКОЙ И ПРОЕКТНОЙ </w:t>
      </w:r>
      <w:r w:rsidRPr="006B2875">
        <w:rPr>
          <w:spacing w:val="-2"/>
        </w:rPr>
        <w:t>ДЕЯТЕЛЬНОСТИ</w:t>
      </w:r>
    </w:p>
    <w:p w:rsidR="00684CD6" w:rsidRPr="006B2875" w:rsidRDefault="0037235B" w:rsidP="006B2875">
      <w:pPr>
        <w:tabs>
          <w:tab w:val="left" w:pos="851"/>
        </w:tabs>
        <w:spacing w:line="272" w:lineRule="exact"/>
        <w:ind w:left="142"/>
        <w:jc w:val="both"/>
        <w:rPr>
          <w:b/>
          <w:sz w:val="24"/>
          <w:szCs w:val="24"/>
        </w:rPr>
      </w:pPr>
      <w:r w:rsidRPr="006B2875">
        <w:rPr>
          <w:b/>
          <w:sz w:val="24"/>
          <w:szCs w:val="24"/>
        </w:rPr>
        <w:t>Выпускник</w:t>
      </w:r>
      <w:r w:rsidRPr="006B2875">
        <w:rPr>
          <w:b/>
          <w:spacing w:val="-2"/>
          <w:sz w:val="24"/>
          <w:szCs w:val="24"/>
        </w:rPr>
        <w:t>научится:</w:t>
      </w:r>
    </w:p>
    <w:p w:rsidR="00684CD6" w:rsidRPr="006B2875" w:rsidRDefault="0037235B" w:rsidP="00587708">
      <w:pPr>
        <w:pStyle w:val="a6"/>
        <w:numPr>
          <w:ilvl w:val="4"/>
          <w:numId w:val="241"/>
        </w:numPr>
        <w:tabs>
          <w:tab w:val="left" w:pos="851"/>
          <w:tab w:val="left" w:pos="1182"/>
        </w:tabs>
        <w:spacing w:before="36" w:line="276" w:lineRule="auto"/>
        <w:ind w:left="142" w:right="147" w:firstLine="0"/>
        <w:rPr>
          <w:sz w:val="24"/>
          <w:szCs w:val="24"/>
        </w:rPr>
      </w:pPr>
      <w:r w:rsidRPr="006B2875">
        <w:rPr>
          <w:sz w:val="24"/>
          <w:szCs w:val="24"/>
        </w:rPr>
        <w:t>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684CD6" w:rsidRPr="006B2875" w:rsidRDefault="0037235B" w:rsidP="00587708">
      <w:pPr>
        <w:pStyle w:val="a6"/>
        <w:numPr>
          <w:ilvl w:val="4"/>
          <w:numId w:val="241"/>
        </w:numPr>
        <w:tabs>
          <w:tab w:val="left" w:pos="851"/>
          <w:tab w:val="left" w:pos="1031"/>
        </w:tabs>
        <w:spacing w:before="2"/>
        <w:ind w:left="142" w:firstLine="0"/>
        <w:rPr>
          <w:sz w:val="24"/>
          <w:szCs w:val="24"/>
        </w:rPr>
      </w:pPr>
      <w:r w:rsidRPr="006B2875">
        <w:rPr>
          <w:sz w:val="24"/>
          <w:szCs w:val="24"/>
        </w:rPr>
        <w:t>выбиратьииспользоватьметоды,релевантныерассматриваемой</w:t>
      </w:r>
      <w:r w:rsidRPr="006B2875">
        <w:rPr>
          <w:spacing w:val="-2"/>
          <w:sz w:val="24"/>
          <w:szCs w:val="24"/>
        </w:rPr>
        <w:t>проблеме;</w:t>
      </w:r>
    </w:p>
    <w:p w:rsidR="00684CD6" w:rsidRPr="006B2875" w:rsidRDefault="0037235B" w:rsidP="00587708">
      <w:pPr>
        <w:pStyle w:val="a6"/>
        <w:numPr>
          <w:ilvl w:val="4"/>
          <w:numId w:val="241"/>
        </w:numPr>
        <w:tabs>
          <w:tab w:val="left" w:pos="851"/>
          <w:tab w:val="left" w:pos="1038"/>
        </w:tabs>
        <w:spacing w:before="41" w:line="276" w:lineRule="auto"/>
        <w:ind w:left="142" w:right="141" w:firstLine="0"/>
        <w:rPr>
          <w:sz w:val="24"/>
          <w:szCs w:val="24"/>
        </w:rPr>
      </w:pPr>
      <w:r w:rsidRPr="006B2875">
        <w:rPr>
          <w:sz w:val="24"/>
          <w:szCs w:val="24"/>
        </w:rPr>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p>
    <w:p w:rsidR="00684CD6" w:rsidRPr="006B2875" w:rsidRDefault="0037235B" w:rsidP="00587708">
      <w:pPr>
        <w:pStyle w:val="a6"/>
        <w:numPr>
          <w:ilvl w:val="4"/>
          <w:numId w:val="241"/>
        </w:numPr>
        <w:tabs>
          <w:tab w:val="left" w:pos="851"/>
          <w:tab w:val="left" w:pos="1086"/>
        </w:tabs>
        <w:spacing w:line="276" w:lineRule="auto"/>
        <w:ind w:left="142" w:right="135" w:firstLine="0"/>
        <w:rPr>
          <w:sz w:val="24"/>
          <w:szCs w:val="24"/>
        </w:rPr>
      </w:pPr>
      <w:r w:rsidRPr="006B2875">
        <w:rPr>
          <w:sz w:val="24"/>
          <w:szCs w:val="24"/>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84CD6" w:rsidRPr="006B2875" w:rsidRDefault="0037235B" w:rsidP="00587708">
      <w:pPr>
        <w:pStyle w:val="a6"/>
        <w:numPr>
          <w:ilvl w:val="4"/>
          <w:numId w:val="241"/>
        </w:numPr>
        <w:tabs>
          <w:tab w:val="left" w:pos="851"/>
          <w:tab w:val="left" w:pos="1067"/>
        </w:tabs>
        <w:spacing w:line="276" w:lineRule="auto"/>
        <w:ind w:left="142" w:right="137" w:firstLine="0"/>
        <w:rPr>
          <w:sz w:val="24"/>
          <w:szCs w:val="24"/>
        </w:rPr>
      </w:pPr>
      <w:r w:rsidRPr="006B2875">
        <w:rPr>
          <w:sz w:val="24"/>
          <w:szCs w:val="24"/>
        </w:rPr>
        <w:t xml:space="preserve">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w:t>
      </w:r>
      <w:r w:rsidRPr="006B2875">
        <w:rPr>
          <w:spacing w:val="-2"/>
          <w:sz w:val="24"/>
          <w:szCs w:val="24"/>
        </w:rPr>
        <w:t>модели/теории;</w:t>
      </w:r>
    </w:p>
    <w:p w:rsidR="00684CD6" w:rsidRPr="006B2875" w:rsidRDefault="0037235B" w:rsidP="00587708">
      <w:pPr>
        <w:pStyle w:val="a6"/>
        <w:numPr>
          <w:ilvl w:val="4"/>
          <w:numId w:val="241"/>
        </w:numPr>
        <w:tabs>
          <w:tab w:val="left" w:pos="851"/>
        </w:tabs>
        <w:spacing w:line="276" w:lineRule="auto"/>
        <w:ind w:left="142" w:right="140" w:firstLine="0"/>
        <w:rPr>
          <w:sz w:val="24"/>
          <w:szCs w:val="24"/>
        </w:rPr>
      </w:pPr>
      <w:r w:rsidRPr="006B2875">
        <w:rPr>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84CD6" w:rsidRPr="006B2875" w:rsidRDefault="0037235B" w:rsidP="00587708">
      <w:pPr>
        <w:pStyle w:val="a6"/>
        <w:numPr>
          <w:ilvl w:val="4"/>
          <w:numId w:val="241"/>
        </w:numPr>
        <w:tabs>
          <w:tab w:val="left" w:pos="851"/>
          <w:tab w:val="left" w:pos="1094"/>
        </w:tabs>
        <w:spacing w:line="276" w:lineRule="auto"/>
        <w:ind w:left="142" w:right="137" w:firstLine="0"/>
        <w:rPr>
          <w:sz w:val="24"/>
          <w:szCs w:val="24"/>
        </w:rPr>
      </w:pPr>
      <w:r w:rsidRPr="006B2875">
        <w:rPr>
          <w:sz w:val="24"/>
          <w:szCs w:val="24"/>
        </w:rPr>
        <w:t>ясно, логично и точно излагать свою точку зрения, использовать языковые средства, адекватные обсуждаемой проблеме;</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4"/>
          <w:numId w:val="241"/>
        </w:numPr>
        <w:tabs>
          <w:tab w:val="left" w:pos="851"/>
          <w:tab w:val="left" w:pos="1086"/>
        </w:tabs>
        <w:spacing w:before="74" w:line="276" w:lineRule="auto"/>
        <w:ind w:left="142" w:right="146" w:firstLine="0"/>
        <w:rPr>
          <w:sz w:val="24"/>
          <w:szCs w:val="24"/>
        </w:rPr>
      </w:pPr>
      <w:r w:rsidRPr="006B2875">
        <w:rPr>
          <w:sz w:val="24"/>
          <w:szCs w:val="24"/>
        </w:rPr>
        <w:lastRenderedPageBreak/>
        <w:t>отличать факты от суждений, мнений и оценок, критически относиться к суждениям, мнениям, оценкам, реконструировать их основания;</w:t>
      </w:r>
    </w:p>
    <w:p w:rsidR="00684CD6" w:rsidRPr="006B2875" w:rsidRDefault="0037235B" w:rsidP="00587708">
      <w:pPr>
        <w:pStyle w:val="a6"/>
        <w:numPr>
          <w:ilvl w:val="4"/>
          <w:numId w:val="241"/>
        </w:numPr>
        <w:tabs>
          <w:tab w:val="left" w:pos="851"/>
          <w:tab w:val="left" w:pos="1089"/>
        </w:tabs>
        <w:spacing w:before="2" w:line="276" w:lineRule="auto"/>
        <w:ind w:left="142" w:right="139" w:firstLine="0"/>
        <w:rPr>
          <w:sz w:val="24"/>
          <w:szCs w:val="24"/>
        </w:rPr>
      </w:pPr>
      <w:r w:rsidRPr="006B2875">
        <w:rPr>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84CD6" w:rsidRPr="006B2875" w:rsidRDefault="0037235B" w:rsidP="006B2875">
      <w:pPr>
        <w:pStyle w:val="2"/>
        <w:tabs>
          <w:tab w:val="left" w:pos="851"/>
        </w:tabs>
        <w:spacing w:before="3"/>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58"/>
        </w:tabs>
        <w:spacing w:before="36" w:line="278" w:lineRule="auto"/>
        <w:ind w:left="142" w:right="143" w:firstLine="0"/>
        <w:rPr>
          <w:sz w:val="24"/>
          <w:szCs w:val="24"/>
        </w:rPr>
      </w:pPr>
      <w:r w:rsidRPr="006B2875">
        <w:rPr>
          <w:sz w:val="24"/>
          <w:szCs w:val="24"/>
        </w:rPr>
        <w:t>самостоятельно задумывать, планировать и выполнять учебное исследование, учебный и социальный проект;</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использоватьдогадку,озарение,</w:t>
      </w:r>
      <w:r w:rsidRPr="006B2875">
        <w:rPr>
          <w:spacing w:val="-2"/>
          <w:sz w:val="24"/>
          <w:szCs w:val="24"/>
        </w:rPr>
        <w:t>интуицию;</w:t>
      </w:r>
    </w:p>
    <w:p w:rsidR="00684CD6" w:rsidRPr="006B2875" w:rsidRDefault="0037235B" w:rsidP="00587708">
      <w:pPr>
        <w:pStyle w:val="a6"/>
        <w:numPr>
          <w:ilvl w:val="4"/>
          <w:numId w:val="241"/>
        </w:numPr>
        <w:tabs>
          <w:tab w:val="left" w:pos="851"/>
          <w:tab w:val="left" w:pos="1170"/>
        </w:tabs>
        <w:spacing w:before="41" w:line="276" w:lineRule="auto"/>
        <w:ind w:left="142" w:right="143" w:firstLine="0"/>
        <w:rPr>
          <w:sz w:val="24"/>
          <w:szCs w:val="24"/>
        </w:rPr>
      </w:pPr>
      <w:r w:rsidRPr="006B2875">
        <w:rPr>
          <w:sz w:val="24"/>
          <w:szCs w:val="24"/>
        </w:rPr>
        <w:t>использовать такие математические методы и приѐмы, как перебор логических возможностей, математическое моделирование;</w:t>
      </w:r>
    </w:p>
    <w:p w:rsidR="00684CD6" w:rsidRPr="006B2875" w:rsidRDefault="0037235B" w:rsidP="00587708">
      <w:pPr>
        <w:pStyle w:val="a6"/>
        <w:numPr>
          <w:ilvl w:val="4"/>
          <w:numId w:val="241"/>
        </w:numPr>
        <w:tabs>
          <w:tab w:val="left" w:pos="851"/>
        </w:tabs>
        <w:spacing w:before="1" w:line="276" w:lineRule="auto"/>
        <w:ind w:left="142" w:right="142" w:firstLine="0"/>
        <w:rPr>
          <w:sz w:val="24"/>
          <w:szCs w:val="24"/>
        </w:rPr>
      </w:pPr>
      <w:r w:rsidRPr="006B2875">
        <w:rPr>
          <w:sz w:val="24"/>
          <w:szCs w:val="24"/>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684CD6" w:rsidRPr="006B2875" w:rsidRDefault="0037235B" w:rsidP="00587708">
      <w:pPr>
        <w:pStyle w:val="a6"/>
        <w:numPr>
          <w:ilvl w:val="4"/>
          <w:numId w:val="241"/>
        </w:numPr>
        <w:tabs>
          <w:tab w:val="left" w:pos="851"/>
        </w:tabs>
        <w:spacing w:line="276" w:lineRule="auto"/>
        <w:ind w:left="142" w:right="144" w:firstLine="0"/>
        <w:rPr>
          <w:sz w:val="24"/>
          <w:szCs w:val="24"/>
        </w:rPr>
      </w:pPr>
      <w:r w:rsidRPr="006B2875">
        <w:rPr>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84CD6" w:rsidRPr="006B2875" w:rsidRDefault="0037235B" w:rsidP="00587708">
      <w:pPr>
        <w:pStyle w:val="a6"/>
        <w:numPr>
          <w:ilvl w:val="4"/>
          <w:numId w:val="241"/>
        </w:numPr>
        <w:tabs>
          <w:tab w:val="left" w:pos="851"/>
          <w:tab w:val="left" w:pos="1036"/>
        </w:tabs>
        <w:spacing w:before="1" w:line="276" w:lineRule="auto"/>
        <w:ind w:left="142" w:right="137" w:firstLine="0"/>
        <w:rPr>
          <w:sz w:val="24"/>
          <w:szCs w:val="24"/>
        </w:rPr>
      </w:pPr>
      <w:r w:rsidRPr="006B2875">
        <w:rPr>
          <w:sz w:val="24"/>
          <w:szCs w:val="24"/>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84CD6" w:rsidRPr="006B2875" w:rsidRDefault="0037235B" w:rsidP="00587708">
      <w:pPr>
        <w:pStyle w:val="a6"/>
        <w:numPr>
          <w:ilvl w:val="4"/>
          <w:numId w:val="241"/>
        </w:numPr>
        <w:tabs>
          <w:tab w:val="left" w:pos="851"/>
          <w:tab w:val="left" w:pos="1070"/>
        </w:tabs>
        <w:spacing w:line="276" w:lineRule="auto"/>
        <w:ind w:left="142" w:right="135" w:firstLine="0"/>
        <w:rPr>
          <w:sz w:val="24"/>
          <w:szCs w:val="24"/>
        </w:rPr>
      </w:pPr>
      <w:r w:rsidRPr="006B2875">
        <w:rPr>
          <w:sz w:val="24"/>
          <w:szCs w:val="24"/>
        </w:rPr>
        <w:t>целенаправленно и осознанно развивать свои коммуникативные способности, осваивать новые языковые средства;</w:t>
      </w:r>
    </w:p>
    <w:p w:rsidR="00684CD6" w:rsidRPr="006B2875" w:rsidRDefault="0037235B" w:rsidP="00587708">
      <w:pPr>
        <w:pStyle w:val="a6"/>
        <w:numPr>
          <w:ilvl w:val="4"/>
          <w:numId w:val="241"/>
        </w:numPr>
        <w:tabs>
          <w:tab w:val="left" w:pos="851"/>
        </w:tabs>
        <w:spacing w:line="276" w:lineRule="auto"/>
        <w:ind w:left="142" w:right="144" w:firstLine="0"/>
        <w:rPr>
          <w:sz w:val="24"/>
          <w:szCs w:val="24"/>
        </w:rPr>
      </w:pPr>
      <w:r w:rsidRPr="006B2875">
        <w:rPr>
          <w:sz w:val="24"/>
          <w:szCs w:val="24"/>
        </w:rPr>
        <w:t>осознавать свою ответственность за достоверность полученных знаний, за качество выполненного проекта.</w:t>
      </w:r>
    </w:p>
    <w:p w:rsidR="00684CD6" w:rsidRPr="006B2875" w:rsidRDefault="00684CD6" w:rsidP="006B2875">
      <w:pPr>
        <w:pStyle w:val="a3"/>
        <w:tabs>
          <w:tab w:val="left" w:pos="851"/>
        </w:tabs>
        <w:spacing w:before="44"/>
        <w:ind w:left="142"/>
      </w:pPr>
    </w:p>
    <w:p w:rsidR="00684CD6" w:rsidRPr="006B2875" w:rsidRDefault="0037235B" w:rsidP="00587708">
      <w:pPr>
        <w:pStyle w:val="2"/>
        <w:numPr>
          <w:ilvl w:val="3"/>
          <w:numId w:val="241"/>
        </w:numPr>
        <w:tabs>
          <w:tab w:val="left" w:pos="851"/>
          <w:tab w:val="left" w:pos="1668"/>
        </w:tabs>
        <w:ind w:left="142" w:firstLine="0"/>
      </w:pPr>
      <w:r w:rsidRPr="006B2875">
        <w:t>СТРАТЕГИИСМЫСЛОВОГОЧТЕНИЯИРАБОТАС</w:t>
      </w:r>
      <w:r w:rsidRPr="006B2875">
        <w:rPr>
          <w:spacing w:val="-2"/>
        </w:rPr>
        <w:t xml:space="preserve"> ТЕКСТОМ</w:t>
      </w:r>
    </w:p>
    <w:p w:rsidR="00684CD6" w:rsidRPr="006B2875" w:rsidRDefault="0037235B" w:rsidP="006B2875">
      <w:pPr>
        <w:tabs>
          <w:tab w:val="left" w:pos="851"/>
        </w:tabs>
        <w:spacing w:before="43" w:line="276" w:lineRule="auto"/>
        <w:ind w:left="142" w:right="1416"/>
        <w:jc w:val="both"/>
        <w:rPr>
          <w:b/>
          <w:sz w:val="24"/>
          <w:szCs w:val="24"/>
        </w:rPr>
      </w:pPr>
      <w:r w:rsidRPr="006B2875">
        <w:rPr>
          <w:b/>
          <w:sz w:val="24"/>
          <w:szCs w:val="24"/>
        </w:rPr>
        <w:t>Работастекстом:поискинформацииипониманиепрочитанного Выпускник научится:</w:t>
      </w:r>
    </w:p>
    <w:p w:rsidR="00684CD6" w:rsidRPr="006B2875" w:rsidRDefault="0037235B" w:rsidP="00587708">
      <w:pPr>
        <w:pStyle w:val="a6"/>
        <w:numPr>
          <w:ilvl w:val="4"/>
          <w:numId w:val="241"/>
        </w:numPr>
        <w:tabs>
          <w:tab w:val="left" w:pos="851"/>
          <w:tab w:val="left" w:pos="1031"/>
        </w:tabs>
        <w:spacing w:line="270" w:lineRule="exact"/>
        <w:ind w:left="142" w:firstLine="0"/>
        <w:rPr>
          <w:sz w:val="24"/>
          <w:szCs w:val="24"/>
        </w:rPr>
      </w:pPr>
      <w:r w:rsidRPr="006B2875">
        <w:rPr>
          <w:sz w:val="24"/>
          <w:szCs w:val="24"/>
        </w:rPr>
        <w:t>ориентироватьсявсодержаниитекстаипониматьегоцелостный</w:t>
      </w:r>
      <w:r w:rsidRPr="006B2875">
        <w:rPr>
          <w:spacing w:val="-2"/>
          <w:sz w:val="24"/>
          <w:szCs w:val="24"/>
        </w:rPr>
        <w:t>смысл:</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определятьглавнуютему,общуюцельилиназначение</w:t>
      </w:r>
      <w:r w:rsidRPr="006B2875">
        <w:rPr>
          <w:spacing w:val="-2"/>
          <w:sz w:val="24"/>
          <w:szCs w:val="24"/>
        </w:rPr>
        <w:t>текста;</w:t>
      </w:r>
    </w:p>
    <w:p w:rsidR="00684CD6" w:rsidRPr="006B2875" w:rsidRDefault="0037235B" w:rsidP="00587708">
      <w:pPr>
        <w:pStyle w:val="a6"/>
        <w:numPr>
          <w:ilvl w:val="0"/>
          <w:numId w:val="239"/>
        </w:numPr>
        <w:tabs>
          <w:tab w:val="left" w:pos="851"/>
          <w:tab w:val="left" w:pos="1211"/>
        </w:tabs>
        <w:spacing w:before="43" w:line="276" w:lineRule="auto"/>
        <w:ind w:left="142" w:right="140" w:firstLine="0"/>
        <w:rPr>
          <w:sz w:val="24"/>
          <w:szCs w:val="24"/>
        </w:rPr>
      </w:pPr>
      <w:r w:rsidRPr="006B2875">
        <w:rPr>
          <w:sz w:val="24"/>
          <w:szCs w:val="24"/>
        </w:rPr>
        <w:t>выбирать из текста или придумать заголовок, соответствующий содержанию и общему смыслу текста;</w:t>
      </w:r>
    </w:p>
    <w:p w:rsidR="00684CD6" w:rsidRPr="006B2875" w:rsidRDefault="0037235B" w:rsidP="00587708">
      <w:pPr>
        <w:pStyle w:val="a6"/>
        <w:numPr>
          <w:ilvl w:val="0"/>
          <w:numId w:val="239"/>
        </w:numPr>
        <w:tabs>
          <w:tab w:val="left" w:pos="851"/>
          <w:tab w:val="left" w:pos="1187"/>
        </w:tabs>
        <w:spacing w:line="275" w:lineRule="exact"/>
        <w:ind w:left="142" w:firstLine="0"/>
        <w:rPr>
          <w:sz w:val="24"/>
          <w:szCs w:val="24"/>
        </w:rPr>
      </w:pPr>
      <w:r w:rsidRPr="006B2875">
        <w:rPr>
          <w:sz w:val="24"/>
          <w:szCs w:val="24"/>
        </w:rPr>
        <w:t>формулироватьтезис,выражающийобщийсмысл</w:t>
      </w:r>
      <w:r w:rsidRPr="006B2875">
        <w:rPr>
          <w:spacing w:val="-2"/>
          <w:sz w:val="24"/>
          <w:szCs w:val="24"/>
        </w:rPr>
        <w:t>текста;</w:t>
      </w:r>
    </w:p>
    <w:p w:rsidR="00684CD6" w:rsidRPr="006B2875" w:rsidRDefault="0037235B" w:rsidP="00587708">
      <w:pPr>
        <w:pStyle w:val="a6"/>
        <w:numPr>
          <w:ilvl w:val="0"/>
          <w:numId w:val="239"/>
        </w:numPr>
        <w:tabs>
          <w:tab w:val="left" w:pos="851"/>
          <w:tab w:val="left" w:pos="1264"/>
        </w:tabs>
        <w:spacing w:before="41" w:line="278" w:lineRule="auto"/>
        <w:ind w:left="142" w:right="140" w:firstLine="0"/>
        <w:rPr>
          <w:sz w:val="24"/>
          <w:szCs w:val="24"/>
        </w:rPr>
      </w:pPr>
      <w:r w:rsidRPr="006B2875">
        <w:rPr>
          <w:sz w:val="24"/>
          <w:szCs w:val="24"/>
        </w:rPr>
        <w:t>предвосхищать содержание предметного плана текста по заголовку и с опорой на предыдущий опыт;</w:t>
      </w:r>
    </w:p>
    <w:p w:rsidR="00684CD6" w:rsidRPr="006B2875" w:rsidRDefault="0037235B" w:rsidP="00587708">
      <w:pPr>
        <w:pStyle w:val="a6"/>
        <w:numPr>
          <w:ilvl w:val="0"/>
          <w:numId w:val="239"/>
        </w:numPr>
        <w:tabs>
          <w:tab w:val="left" w:pos="851"/>
          <w:tab w:val="left" w:pos="1187"/>
        </w:tabs>
        <w:spacing w:line="272" w:lineRule="exact"/>
        <w:ind w:left="142" w:firstLine="0"/>
        <w:rPr>
          <w:sz w:val="24"/>
          <w:szCs w:val="24"/>
        </w:rPr>
      </w:pPr>
      <w:r w:rsidRPr="006B2875">
        <w:rPr>
          <w:sz w:val="24"/>
          <w:szCs w:val="24"/>
        </w:rPr>
        <w:t>объяснятьпорядокчастей/инструкций,содержащихсяв</w:t>
      </w:r>
      <w:r w:rsidRPr="006B2875">
        <w:rPr>
          <w:spacing w:val="-2"/>
          <w:sz w:val="24"/>
          <w:szCs w:val="24"/>
        </w:rPr>
        <w:t>тексте;</w:t>
      </w:r>
    </w:p>
    <w:p w:rsidR="00684CD6" w:rsidRPr="006B2875" w:rsidRDefault="0037235B" w:rsidP="00587708">
      <w:pPr>
        <w:pStyle w:val="a6"/>
        <w:numPr>
          <w:ilvl w:val="0"/>
          <w:numId w:val="239"/>
        </w:numPr>
        <w:tabs>
          <w:tab w:val="left" w:pos="851"/>
          <w:tab w:val="left" w:pos="1358"/>
        </w:tabs>
        <w:spacing w:before="41" w:line="276" w:lineRule="auto"/>
        <w:ind w:left="142" w:right="137" w:firstLine="0"/>
        <w:rPr>
          <w:sz w:val="24"/>
          <w:szCs w:val="24"/>
        </w:rPr>
      </w:pPr>
      <w:r w:rsidRPr="006B2875">
        <w:rPr>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84CD6" w:rsidRPr="006B2875" w:rsidRDefault="0037235B" w:rsidP="00587708">
      <w:pPr>
        <w:pStyle w:val="a6"/>
        <w:numPr>
          <w:ilvl w:val="4"/>
          <w:numId w:val="241"/>
        </w:numPr>
        <w:tabs>
          <w:tab w:val="left" w:pos="851"/>
          <w:tab w:val="left" w:pos="1101"/>
        </w:tabs>
        <w:spacing w:before="1" w:line="276" w:lineRule="auto"/>
        <w:ind w:left="142" w:right="134" w:firstLine="0"/>
        <w:rPr>
          <w:sz w:val="24"/>
          <w:szCs w:val="24"/>
        </w:rPr>
      </w:pPr>
      <w:r w:rsidRPr="006B2875">
        <w:rPr>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84CD6" w:rsidRPr="006B2875" w:rsidRDefault="0037235B" w:rsidP="00587708">
      <w:pPr>
        <w:pStyle w:val="a6"/>
        <w:numPr>
          <w:ilvl w:val="4"/>
          <w:numId w:val="241"/>
        </w:numPr>
        <w:tabs>
          <w:tab w:val="left" w:pos="851"/>
        </w:tabs>
        <w:spacing w:line="276" w:lineRule="auto"/>
        <w:ind w:left="142" w:right="139" w:firstLine="0"/>
        <w:rPr>
          <w:sz w:val="24"/>
          <w:szCs w:val="24"/>
        </w:rPr>
      </w:pPr>
      <w:r w:rsidRPr="006B2875">
        <w:rPr>
          <w:sz w:val="24"/>
          <w:szCs w:val="24"/>
        </w:rPr>
        <w:t>решать учебно-познавательные и учебно-практические задачи, требующие полного и критического понимания текста:</w:t>
      </w:r>
    </w:p>
    <w:p w:rsidR="00684CD6" w:rsidRPr="006B2875" w:rsidRDefault="0037235B" w:rsidP="00587708">
      <w:pPr>
        <w:pStyle w:val="a6"/>
        <w:numPr>
          <w:ilvl w:val="0"/>
          <w:numId w:val="239"/>
        </w:numPr>
        <w:tabs>
          <w:tab w:val="left" w:pos="851"/>
          <w:tab w:val="left" w:pos="1187"/>
        </w:tabs>
        <w:spacing w:line="275" w:lineRule="exact"/>
        <w:ind w:left="142" w:firstLine="0"/>
        <w:rPr>
          <w:sz w:val="24"/>
          <w:szCs w:val="24"/>
        </w:rPr>
      </w:pPr>
      <w:r w:rsidRPr="006B2875">
        <w:rPr>
          <w:sz w:val="24"/>
          <w:szCs w:val="24"/>
        </w:rPr>
        <w:t>определятьназначениеразныхвидов</w:t>
      </w:r>
      <w:r w:rsidRPr="006B2875">
        <w:rPr>
          <w:spacing w:val="-2"/>
          <w:sz w:val="24"/>
          <w:szCs w:val="24"/>
        </w:rPr>
        <w:t>текстов;</w:t>
      </w:r>
    </w:p>
    <w:p w:rsidR="00684CD6" w:rsidRPr="006B2875" w:rsidRDefault="0037235B" w:rsidP="00587708">
      <w:pPr>
        <w:pStyle w:val="a6"/>
        <w:numPr>
          <w:ilvl w:val="0"/>
          <w:numId w:val="239"/>
        </w:numPr>
        <w:tabs>
          <w:tab w:val="left" w:pos="851"/>
          <w:tab w:val="left" w:pos="1226"/>
        </w:tabs>
        <w:spacing w:before="41" w:line="278" w:lineRule="auto"/>
        <w:ind w:left="142" w:right="144" w:firstLine="0"/>
        <w:rPr>
          <w:sz w:val="24"/>
          <w:szCs w:val="24"/>
        </w:rPr>
      </w:pPr>
      <w:r w:rsidRPr="006B2875">
        <w:rPr>
          <w:sz w:val="24"/>
          <w:szCs w:val="24"/>
        </w:rPr>
        <w:t xml:space="preserve">ставитьпередсобойцельчтения,направляявниманиенаполезнуювданныймомент </w:t>
      </w:r>
      <w:r w:rsidRPr="006B2875">
        <w:rPr>
          <w:spacing w:val="-2"/>
          <w:sz w:val="24"/>
          <w:szCs w:val="24"/>
        </w:rPr>
        <w:t>информацию;</w:t>
      </w:r>
    </w:p>
    <w:p w:rsidR="00684CD6" w:rsidRPr="006B2875" w:rsidRDefault="0037235B" w:rsidP="00587708">
      <w:pPr>
        <w:pStyle w:val="a6"/>
        <w:numPr>
          <w:ilvl w:val="0"/>
          <w:numId w:val="239"/>
        </w:numPr>
        <w:tabs>
          <w:tab w:val="left" w:pos="851"/>
          <w:tab w:val="left" w:pos="1187"/>
        </w:tabs>
        <w:spacing w:line="272" w:lineRule="exact"/>
        <w:ind w:left="142" w:firstLine="0"/>
        <w:rPr>
          <w:sz w:val="24"/>
          <w:szCs w:val="24"/>
        </w:rPr>
      </w:pPr>
      <w:r w:rsidRPr="006B2875">
        <w:rPr>
          <w:sz w:val="24"/>
          <w:szCs w:val="24"/>
        </w:rPr>
        <w:t>различатьтемыиподтемыспециального</w:t>
      </w:r>
      <w:r w:rsidRPr="006B2875">
        <w:rPr>
          <w:spacing w:val="-2"/>
          <w:sz w:val="24"/>
          <w:szCs w:val="24"/>
        </w:rPr>
        <w:t xml:space="preserve"> текста;</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выделятьглавнуюиизбыточную</w:t>
      </w:r>
      <w:r w:rsidRPr="006B2875">
        <w:rPr>
          <w:spacing w:val="-2"/>
          <w:sz w:val="24"/>
          <w:szCs w:val="24"/>
        </w:rPr>
        <w:t>информацию;</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39"/>
        </w:numPr>
        <w:tabs>
          <w:tab w:val="left" w:pos="851"/>
          <w:tab w:val="left" w:pos="1187"/>
        </w:tabs>
        <w:spacing w:before="74"/>
        <w:ind w:left="142" w:firstLine="0"/>
        <w:rPr>
          <w:sz w:val="24"/>
          <w:szCs w:val="24"/>
        </w:rPr>
      </w:pPr>
      <w:r w:rsidRPr="006B2875">
        <w:rPr>
          <w:sz w:val="24"/>
          <w:szCs w:val="24"/>
        </w:rPr>
        <w:lastRenderedPageBreak/>
        <w:t>прогнозироватьпоследовательностьизложенияидей</w:t>
      </w:r>
      <w:r w:rsidRPr="006B2875">
        <w:rPr>
          <w:spacing w:val="-2"/>
          <w:sz w:val="24"/>
          <w:szCs w:val="24"/>
        </w:rPr>
        <w:t>текста;</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сопоставлятьразныеточкизренияиразныеисточникиинформациипозаданной</w:t>
      </w:r>
      <w:r w:rsidRPr="006B2875">
        <w:rPr>
          <w:spacing w:val="-2"/>
          <w:sz w:val="24"/>
          <w:szCs w:val="24"/>
        </w:rPr>
        <w:t>теме;</w:t>
      </w:r>
    </w:p>
    <w:p w:rsidR="00684CD6" w:rsidRPr="006B2875" w:rsidRDefault="0037235B" w:rsidP="00587708">
      <w:pPr>
        <w:pStyle w:val="a6"/>
        <w:numPr>
          <w:ilvl w:val="0"/>
          <w:numId w:val="239"/>
        </w:numPr>
        <w:tabs>
          <w:tab w:val="left" w:pos="851"/>
          <w:tab w:val="left" w:pos="1187"/>
        </w:tabs>
        <w:spacing w:before="43"/>
        <w:ind w:left="142" w:firstLine="0"/>
        <w:rPr>
          <w:sz w:val="24"/>
          <w:szCs w:val="24"/>
        </w:rPr>
      </w:pPr>
      <w:r w:rsidRPr="006B2875">
        <w:rPr>
          <w:sz w:val="24"/>
          <w:szCs w:val="24"/>
        </w:rPr>
        <w:t>выполнятьсмысловоесвѐртываниевыделенныхфактови</w:t>
      </w:r>
      <w:r w:rsidRPr="006B2875">
        <w:rPr>
          <w:spacing w:val="-2"/>
          <w:sz w:val="24"/>
          <w:szCs w:val="24"/>
        </w:rPr>
        <w:t>мыслей;</w:t>
      </w:r>
    </w:p>
    <w:p w:rsidR="00684CD6" w:rsidRPr="006B2875" w:rsidRDefault="0037235B" w:rsidP="00587708">
      <w:pPr>
        <w:pStyle w:val="a6"/>
        <w:numPr>
          <w:ilvl w:val="0"/>
          <w:numId w:val="239"/>
        </w:numPr>
        <w:tabs>
          <w:tab w:val="left" w:pos="851"/>
          <w:tab w:val="left" w:pos="1317"/>
        </w:tabs>
        <w:spacing w:before="41" w:line="276" w:lineRule="auto"/>
        <w:ind w:left="142" w:right="140" w:firstLine="0"/>
        <w:rPr>
          <w:sz w:val="24"/>
          <w:szCs w:val="24"/>
        </w:rPr>
      </w:pPr>
      <w:r w:rsidRPr="006B2875">
        <w:rPr>
          <w:sz w:val="24"/>
          <w:szCs w:val="24"/>
        </w:rPr>
        <w:t>формироватьнаосноветекстасистемуаргументов(доводов)дляобоснования определѐнной позиции;</w:t>
      </w:r>
    </w:p>
    <w:p w:rsidR="00684CD6" w:rsidRPr="006B2875" w:rsidRDefault="0037235B" w:rsidP="00587708">
      <w:pPr>
        <w:pStyle w:val="a6"/>
        <w:numPr>
          <w:ilvl w:val="0"/>
          <w:numId w:val="239"/>
        </w:numPr>
        <w:tabs>
          <w:tab w:val="left" w:pos="851"/>
          <w:tab w:val="left" w:pos="1187"/>
        </w:tabs>
        <w:spacing w:line="275" w:lineRule="exact"/>
        <w:ind w:left="142" w:firstLine="0"/>
        <w:rPr>
          <w:sz w:val="24"/>
          <w:szCs w:val="24"/>
        </w:rPr>
      </w:pPr>
      <w:r w:rsidRPr="006B2875">
        <w:rPr>
          <w:sz w:val="24"/>
          <w:szCs w:val="24"/>
        </w:rPr>
        <w:t>пониматьдушевноесостояниеперсонажейтекста,сопереживать</w:t>
      </w:r>
      <w:r w:rsidRPr="006B2875">
        <w:rPr>
          <w:spacing w:val="-5"/>
          <w:sz w:val="24"/>
          <w:szCs w:val="24"/>
        </w:rPr>
        <w:t>им.</w:t>
      </w:r>
    </w:p>
    <w:p w:rsidR="00684CD6" w:rsidRPr="006B2875" w:rsidRDefault="0037235B" w:rsidP="006B2875">
      <w:pPr>
        <w:pStyle w:val="2"/>
        <w:tabs>
          <w:tab w:val="left" w:pos="851"/>
        </w:tabs>
        <w:spacing w:before="48"/>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8"/>
        </w:tabs>
        <w:spacing w:before="36" w:line="276" w:lineRule="auto"/>
        <w:ind w:left="142" w:right="138" w:firstLine="0"/>
        <w:rPr>
          <w:sz w:val="24"/>
          <w:szCs w:val="24"/>
        </w:rPr>
      </w:pPr>
      <w:r w:rsidRPr="006B2875">
        <w:rPr>
          <w:sz w:val="24"/>
          <w:szCs w:val="24"/>
        </w:rPr>
        <w:t>анализировать изменения своего эмоционального состояния в процессе чтения, получения и переработки полученной информации и еѐ осмысления.</w:t>
      </w:r>
    </w:p>
    <w:p w:rsidR="00684CD6" w:rsidRPr="006B2875" w:rsidRDefault="0037235B" w:rsidP="006B2875">
      <w:pPr>
        <w:pStyle w:val="2"/>
        <w:tabs>
          <w:tab w:val="left" w:pos="851"/>
        </w:tabs>
        <w:spacing w:before="4" w:line="278" w:lineRule="auto"/>
        <w:ind w:left="142" w:right="1416"/>
      </w:pPr>
      <w:r w:rsidRPr="006B2875">
        <w:t>Работастекстом:преобразованиеиинтерпретацияинформации Выпускник научится:</w:t>
      </w:r>
    </w:p>
    <w:p w:rsidR="00684CD6" w:rsidRPr="006B2875" w:rsidRDefault="0037235B" w:rsidP="00587708">
      <w:pPr>
        <w:pStyle w:val="a6"/>
        <w:numPr>
          <w:ilvl w:val="4"/>
          <w:numId w:val="241"/>
        </w:numPr>
        <w:tabs>
          <w:tab w:val="left" w:pos="851"/>
        </w:tabs>
        <w:spacing w:line="276" w:lineRule="auto"/>
        <w:ind w:left="142" w:right="133" w:firstLine="0"/>
        <w:rPr>
          <w:sz w:val="24"/>
          <w:szCs w:val="24"/>
        </w:rPr>
      </w:pPr>
      <w:r w:rsidRPr="006B2875">
        <w:rPr>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684CD6" w:rsidRPr="006B2875" w:rsidRDefault="0037235B" w:rsidP="00587708">
      <w:pPr>
        <w:pStyle w:val="a6"/>
        <w:numPr>
          <w:ilvl w:val="4"/>
          <w:numId w:val="241"/>
        </w:numPr>
        <w:tabs>
          <w:tab w:val="left" w:pos="851"/>
          <w:tab w:val="left" w:pos="1077"/>
        </w:tabs>
        <w:spacing w:line="276" w:lineRule="auto"/>
        <w:ind w:left="142" w:right="140" w:firstLine="0"/>
        <w:rPr>
          <w:sz w:val="24"/>
          <w:szCs w:val="24"/>
        </w:rPr>
      </w:pPr>
      <w:r w:rsidRPr="006B2875">
        <w:rPr>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84CD6" w:rsidRPr="006B2875" w:rsidRDefault="0037235B" w:rsidP="00587708">
      <w:pPr>
        <w:pStyle w:val="a6"/>
        <w:numPr>
          <w:ilvl w:val="4"/>
          <w:numId w:val="241"/>
        </w:numPr>
        <w:tabs>
          <w:tab w:val="left" w:pos="851"/>
          <w:tab w:val="left" w:pos="1031"/>
        </w:tabs>
        <w:ind w:left="142" w:firstLine="0"/>
        <w:rPr>
          <w:sz w:val="24"/>
          <w:szCs w:val="24"/>
        </w:rPr>
      </w:pPr>
      <w:r w:rsidRPr="006B2875">
        <w:rPr>
          <w:sz w:val="24"/>
          <w:szCs w:val="24"/>
        </w:rPr>
        <w:t>интерпретировать</w:t>
      </w:r>
      <w:r w:rsidRPr="006B2875">
        <w:rPr>
          <w:spacing w:val="-2"/>
          <w:sz w:val="24"/>
          <w:szCs w:val="24"/>
        </w:rPr>
        <w:t>текст:</w:t>
      </w:r>
    </w:p>
    <w:p w:rsidR="00684CD6" w:rsidRPr="006B2875" w:rsidRDefault="0037235B" w:rsidP="00587708">
      <w:pPr>
        <w:pStyle w:val="a6"/>
        <w:numPr>
          <w:ilvl w:val="0"/>
          <w:numId w:val="239"/>
        </w:numPr>
        <w:tabs>
          <w:tab w:val="left" w:pos="851"/>
          <w:tab w:val="left" w:pos="1187"/>
        </w:tabs>
        <w:spacing w:before="32"/>
        <w:ind w:left="142" w:firstLine="0"/>
        <w:rPr>
          <w:sz w:val="24"/>
          <w:szCs w:val="24"/>
        </w:rPr>
      </w:pPr>
      <w:r w:rsidRPr="006B2875">
        <w:rPr>
          <w:sz w:val="24"/>
          <w:szCs w:val="24"/>
        </w:rPr>
        <w:t>сравниватьипротивопоставлятьзаключѐннуювтекстеинформациюразного</w:t>
      </w:r>
      <w:r w:rsidRPr="006B2875">
        <w:rPr>
          <w:spacing w:val="-2"/>
          <w:sz w:val="24"/>
          <w:szCs w:val="24"/>
        </w:rPr>
        <w:t>характера;</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 xml:space="preserve">обнаруживатьвтекстедоводывподтверждениевыдвинутых </w:t>
      </w:r>
      <w:r w:rsidRPr="006B2875">
        <w:rPr>
          <w:spacing w:val="-2"/>
          <w:sz w:val="24"/>
          <w:szCs w:val="24"/>
        </w:rPr>
        <w:t>тезисов;</w:t>
      </w:r>
    </w:p>
    <w:p w:rsidR="00684CD6" w:rsidRPr="006B2875" w:rsidRDefault="0037235B" w:rsidP="00587708">
      <w:pPr>
        <w:pStyle w:val="a6"/>
        <w:numPr>
          <w:ilvl w:val="0"/>
          <w:numId w:val="239"/>
        </w:numPr>
        <w:tabs>
          <w:tab w:val="left" w:pos="851"/>
          <w:tab w:val="left" w:pos="1187"/>
        </w:tabs>
        <w:spacing w:before="43"/>
        <w:ind w:left="142" w:firstLine="0"/>
        <w:rPr>
          <w:sz w:val="24"/>
          <w:szCs w:val="24"/>
        </w:rPr>
      </w:pPr>
      <w:r w:rsidRPr="006B2875">
        <w:rPr>
          <w:sz w:val="24"/>
          <w:szCs w:val="24"/>
        </w:rPr>
        <w:t>делатьвыводыизсформулированных</w:t>
      </w:r>
      <w:r w:rsidRPr="006B2875">
        <w:rPr>
          <w:spacing w:val="-2"/>
          <w:sz w:val="24"/>
          <w:szCs w:val="24"/>
        </w:rPr>
        <w:t>посылок;</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выводитьзаключениеонамеренииавтораилиглавноймысли</w:t>
      </w:r>
      <w:r w:rsidRPr="006B2875">
        <w:rPr>
          <w:spacing w:val="-2"/>
          <w:sz w:val="24"/>
          <w:szCs w:val="24"/>
        </w:rPr>
        <w:t xml:space="preserve"> текста.</w:t>
      </w:r>
    </w:p>
    <w:p w:rsidR="00684CD6" w:rsidRPr="006B2875" w:rsidRDefault="0037235B" w:rsidP="006B2875">
      <w:pPr>
        <w:pStyle w:val="2"/>
        <w:tabs>
          <w:tab w:val="left" w:pos="851"/>
        </w:tabs>
        <w:spacing w:before="45"/>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74"/>
        </w:tabs>
        <w:spacing w:before="36" w:line="276" w:lineRule="auto"/>
        <w:ind w:left="142" w:right="141" w:firstLine="0"/>
        <w:rPr>
          <w:sz w:val="24"/>
          <w:szCs w:val="24"/>
        </w:rPr>
      </w:pPr>
      <w:r w:rsidRPr="006B2875">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84CD6" w:rsidRPr="006B2875" w:rsidRDefault="0037235B" w:rsidP="006B2875">
      <w:pPr>
        <w:pStyle w:val="2"/>
        <w:tabs>
          <w:tab w:val="left" w:pos="851"/>
        </w:tabs>
        <w:spacing w:before="6" w:line="276" w:lineRule="auto"/>
        <w:ind w:left="142" w:right="4259"/>
      </w:pPr>
      <w:r w:rsidRPr="006B2875">
        <w:t>Работастекстом:оценкаинформации Выпускник научится:</w:t>
      </w:r>
    </w:p>
    <w:p w:rsidR="00684CD6" w:rsidRPr="006B2875" w:rsidRDefault="0037235B" w:rsidP="00587708">
      <w:pPr>
        <w:pStyle w:val="a6"/>
        <w:numPr>
          <w:ilvl w:val="4"/>
          <w:numId w:val="241"/>
        </w:numPr>
        <w:tabs>
          <w:tab w:val="left" w:pos="851"/>
          <w:tab w:val="left" w:pos="1031"/>
        </w:tabs>
        <w:spacing w:line="272" w:lineRule="exact"/>
        <w:ind w:left="142" w:firstLine="0"/>
        <w:rPr>
          <w:sz w:val="24"/>
          <w:szCs w:val="24"/>
        </w:rPr>
      </w:pPr>
      <w:r w:rsidRPr="006B2875">
        <w:rPr>
          <w:sz w:val="24"/>
          <w:szCs w:val="24"/>
        </w:rPr>
        <w:t>откликатьсянасодержание</w:t>
      </w:r>
      <w:r w:rsidRPr="006B2875">
        <w:rPr>
          <w:spacing w:val="-2"/>
          <w:sz w:val="24"/>
          <w:szCs w:val="24"/>
        </w:rPr>
        <w:t>текста:</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связыватьинформацию,обнаруженнуювтексте,сознаниямииздругих</w:t>
      </w:r>
      <w:r w:rsidRPr="006B2875">
        <w:rPr>
          <w:spacing w:val="-2"/>
          <w:sz w:val="24"/>
          <w:szCs w:val="24"/>
        </w:rPr>
        <w:t>источников;</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оцениватьутверждения,сделанныевтексте,исходяизсвоихпредставленийо</w:t>
      </w:r>
      <w:r w:rsidRPr="006B2875">
        <w:rPr>
          <w:spacing w:val="-2"/>
          <w:sz w:val="24"/>
          <w:szCs w:val="24"/>
        </w:rPr>
        <w:t xml:space="preserve"> мире;</w:t>
      </w:r>
    </w:p>
    <w:p w:rsidR="00684CD6" w:rsidRPr="006B2875" w:rsidRDefault="0037235B" w:rsidP="00587708">
      <w:pPr>
        <w:pStyle w:val="a6"/>
        <w:numPr>
          <w:ilvl w:val="0"/>
          <w:numId w:val="239"/>
        </w:numPr>
        <w:tabs>
          <w:tab w:val="left" w:pos="851"/>
          <w:tab w:val="left" w:pos="1187"/>
        </w:tabs>
        <w:spacing w:before="41"/>
        <w:ind w:left="142" w:firstLine="0"/>
        <w:rPr>
          <w:sz w:val="24"/>
          <w:szCs w:val="24"/>
        </w:rPr>
      </w:pPr>
      <w:r w:rsidRPr="006B2875">
        <w:rPr>
          <w:sz w:val="24"/>
          <w:szCs w:val="24"/>
        </w:rPr>
        <w:t>находитьдоводывзащитусвоейточки</w:t>
      </w:r>
      <w:r w:rsidRPr="006B2875">
        <w:rPr>
          <w:spacing w:val="-2"/>
          <w:sz w:val="24"/>
          <w:szCs w:val="24"/>
        </w:rPr>
        <w:t>зрения;</w:t>
      </w:r>
    </w:p>
    <w:p w:rsidR="00684CD6" w:rsidRPr="006B2875" w:rsidRDefault="0037235B" w:rsidP="00587708">
      <w:pPr>
        <w:pStyle w:val="a6"/>
        <w:numPr>
          <w:ilvl w:val="4"/>
          <w:numId w:val="241"/>
        </w:numPr>
        <w:tabs>
          <w:tab w:val="left" w:pos="851"/>
          <w:tab w:val="left" w:pos="1041"/>
        </w:tabs>
        <w:spacing w:before="43" w:line="276" w:lineRule="auto"/>
        <w:ind w:left="142" w:right="146" w:firstLine="0"/>
        <w:rPr>
          <w:sz w:val="24"/>
          <w:szCs w:val="24"/>
        </w:rPr>
      </w:pPr>
      <w:r w:rsidRPr="006B2875">
        <w:rPr>
          <w:sz w:val="24"/>
          <w:szCs w:val="24"/>
        </w:rPr>
        <w:t>откликаться на форму текста: оценивать не только содержание текста, но и его форму, а в целом — мастерство его исполнения;</w:t>
      </w:r>
    </w:p>
    <w:p w:rsidR="00684CD6" w:rsidRPr="006B2875" w:rsidRDefault="0037235B" w:rsidP="00587708">
      <w:pPr>
        <w:pStyle w:val="a6"/>
        <w:numPr>
          <w:ilvl w:val="4"/>
          <w:numId w:val="241"/>
        </w:numPr>
        <w:tabs>
          <w:tab w:val="left" w:pos="851"/>
          <w:tab w:val="left" w:pos="1084"/>
        </w:tabs>
        <w:spacing w:line="276" w:lineRule="auto"/>
        <w:ind w:left="142" w:right="141" w:firstLine="0"/>
        <w:rPr>
          <w:sz w:val="24"/>
          <w:szCs w:val="24"/>
        </w:rPr>
      </w:pPr>
      <w:r w:rsidRPr="006B2875">
        <w:rPr>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84CD6" w:rsidRPr="006B2875" w:rsidRDefault="0037235B" w:rsidP="00587708">
      <w:pPr>
        <w:pStyle w:val="a6"/>
        <w:numPr>
          <w:ilvl w:val="4"/>
          <w:numId w:val="241"/>
        </w:numPr>
        <w:tabs>
          <w:tab w:val="left" w:pos="851"/>
          <w:tab w:val="left" w:pos="1046"/>
        </w:tabs>
        <w:spacing w:line="276" w:lineRule="auto"/>
        <w:ind w:left="142" w:right="141" w:firstLine="0"/>
        <w:rPr>
          <w:sz w:val="24"/>
          <w:szCs w:val="24"/>
        </w:rPr>
      </w:pPr>
      <w:r w:rsidRPr="006B2875">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684CD6" w:rsidRPr="006B2875" w:rsidRDefault="0037235B" w:rsidP="00587708">
      <w:pPr>
        <w:pStyle w:val="a6"/>
        <w:numPr>
          <w:ilvl w:val="4"/>
          <w:numId w:val="241"/>
        </w:numPr>
        <w:tabs>
          <w:tab w:val="left" w:pos="851"/>
          <w:tab w:val="left" w:pos="1072"/>
        </w:tabs>
        <w:spacing w:line="276" w:lineRule="auto"/>
        <w:ind w:left="142" w:right="132" w:firstLine="0"/>
        <w:rPr>
          <w:sz w:val="24"/>
          <w:szCs w:val="24"/>
        </w:rPr>
      </w:pPr>
      <w:r w:rsidRPr="006B2875">
        <w:rPr>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84CD6" w:rsidRPr="006B2875" w:rsidRDefault="0037235B" w:rsidP="006B2875">
      <w:pPr>
        <w:pStyle w:val="2"/>
        <w:tabs>
          <w:tab w:val="left" w:pos="851"/>
        </w:tabs>
        <w:spacing w:before="4"/>
        <w:ind w:left="142"/>
      </w:pPr>
      <w:r w:rsidRPr="006B2875">
        <w:t>Выпускникполучитвозможность</w:t>
      </w:r>
      <w:r w:rsidRPr="006B2875">
        <w:rPr>
          <w:spacing w:val="-2"/>
        </w:rPr>
        <w:t>научиться:</w:t>
      </w:r>
    </w:p>
    <w:p w:rsidR="00684CD6" w:rsidRPr="006B2875" w:rsidRDefault="0037235B" w:rsidP="00587708">
      <w:pPr>
        <w:pStyle w:val="a6"/>
        <w:numPr>
          <w:ilvl w:val="4"/>
          <w:numId w:val="241"/>
        </w:numPr>
        <w:tabs>
          <w:tab w:val="left" w:pos="851"/>
          <w:tab w:val="left" w:pos="1031"/>
        </w:tabs>
        <w:spacing w:before="36"/>
        <w:ind w:left="142" w:firstLine="0"/>
        <w:rPr>
          <w:sz w:val="24"/>
          <w:szCs w:val="24"/>
        </w:rPr>
      </w:pPr>
      <w:r w:rsidRPr="006B2875">
        <w:rPr>
          <w:sz w:val="24"/>
          <w:szCs w:val="24"/>
        </w:rPr>
        <w:t>критическиотноситьсякрекламной</w:t>
      </w:r>
      <w:r w:rsidRPr="006B2875">
        <w:rPr>
          <w:spacing w:val="-2"/>
          <w:sz w:val="24"/>
          <w:szCs w:val="24"/>
        </w:rPr>
        <w:t>информации;</w:t>
      </w:r>
    </w:p>
    <w:p w:rsidR="00684CD6" w:rsidRPr="006B2875" w:rsidRDefault="0037235B" w:rsidP="00587708">
      <w:pPr>
        <w:pStyle w:val="a6"/>
        <w:numPr>
          <w:ilvl w:val="4"/>
          <w:numId w:val="241"/>
        </w:numPr>
        <w:tabs>
          <w:tab w:val="left" w:pos="851"/>
          <w:tab w:val="left" w:pos="1031"/>
        </w:tabs>
        <w:spacing w:before="41"/>
        <w:ind w:left="142" w:firstLine="0"/>
        <w:rPr>
          <w:sz w:val="24"/>
          <w:szCs w:val="24"/>
        </w:rPr>
      </w:pPr>
      <w:r w:rsidRPr="006B2875">
        <w:rPr>
          <w:sz w:val="24"/>
          <w:szCs w:val="24"/>
        </w:rPr>
        <w:t>находитьспособыпроверкипротиворечивой</w:t>
      </w:r>
      <w:r w:rsidRPr="006B2875">
        <w:rPr>
          <w:spacing w:val="-2"/>
          <w:sz w:val="24"/>
          <w:szCs w:val="24"/>
        </w:rPr>
        <w:t>информации;</w:t>
      </w:r>
    </w:p>
    <w:p w:rsidR="00684CD6" w:rsidRPr="006B2875" w:rsidRDefault="0037235B" w:rsidP="00587708">
      <w:pPr>
        <w:pStyle w:val="a6"/>
        <w:numPr>
          <w:ilvl w:val="4"/>
          <w:numId w:val="241"/>
        </w:numPr>
        <w:tabs>
          <w:tab w:val="left" w:pos="851"/>
          <w:tab w:val="left" w:pos="1034"/>
        </w:tabs>
        <w:spacing w:before="43" w:line="276" w:lineRule="auto"/>
        <w:ind w:left="142" w:right="135" w:firstLine="0"/>
        <w:rPr>
          <w:sz w:val="24"/>
          <w:szCs w:val="24"/>
        </w:rPr>
      </w:pPr>
      <w:r w:rsidRPr="006B2875">
        <w:rPr>
          <w:sz w:val="24"/>
          <w:szCs w:val="24"/>
        </w:rPr>
        <w:t xml:space="preserve">определятьдостовернуюинформациювслучаеналичияпротиворечивойили конфликтной </w:t>
      </w:r>
      <w:r w:rsidRPr="006B2875">
        <w:rPr>
          <w:spacing w:val="-2"/>
          <w:sz w:val="24"/>
          <w:szCs w:val="24"/>
        </w:rPr>
        <w:t>ситуации.</w:t>
      </w:r>
    </w:p>
    <w:p w:rsidR="00684CD6" w:rsidRPr="006B2875" w:rsidRDefault="0037235B" w:rsidP="006B2875">
      <w:pPr>
        <w:pStyle w:val="2"/>
        <w:tabs>
          <w:tab w:val="left" w:pos="851"/>
        </w:tabs>
        <w:spacing w:before="4"/>
        <w:ind w:left="142"/>
      </w:pPr>
      <w:r w:rsidRPr="006B2875">
        <w:t>Предметные</w:t>
      </w:r>
      <w:r w:rsidRPr="006B2875">
        <w:rPr>
          <w:spacing w:val="-2"/>
        </w:rPr>
        <w:t>результаты</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tabs>
          <w:tab w:val="left" w:pos="851"/>
        </w:tabs>
        <w:spacing w:before="79"/>
        <w:ind w:left="142"/>
        <w:jc w:val="both"/>
        <w:rPr>
          <w:b/>
          <w:sz w:val="24"/>
          <w:szCs w:val="24"/>
        </w:rPr>
      </w:pPr>
      <w:r w:rsidRPr="006B2875">
        <w:rPr>
          <w:b/>
          <w:sz w:val="24"/>
          <w:szCs w:val="24"/>
        </w:rPr>
        <w:lastRenderedPageBreak/>
        <w:t xml:space="preserve">Русскийязыки </w:t>
      </w:r>
      <w:r w:rsidRPr="006B2875">
        <w:rPr>
          <w:b/>
          <w:spacing w:val="-2"/>
          <w:sz w:val="24"/>
          <w:szCs w:val="24"/>
        </w:rPr>
        <w:t>литература</w:t>
      </w:r>
    </w:p>
    <w:p w:rsidR="00684CD6" w:rsidRPr="006B2875" w:rsidRDefault="0037235B" w:rsidP="006B2875">
      <w:pPr>
        <w:pStyle w:val="a3"/>
        <w:tabs>
          <w:tab w:val="left" w:pos="851"/>
        </w:tabs>
        <w:spacing w:before="235"/>
        <w:ind w:left="142" w:right="138"/>
      </w:pPr>
      <w:r w:rsidRPr="006B2875">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84CD6" w:rsidRPr="006B2875" w:rsidRDefault="0037235B" w:rsidP="006B2875">
      <w:pPr>
        <w:pStyle w:val="a3"/>
        <w:tabs>
          <w:tab w:val="left" w:pos="851"/>
        </w:tabs>
        <w:spacing w:before="1"/>
        <w:ind w:left="142" w:right="138"/>
      </w:pPr>
      <w:r w:rsidRPr="006B2875">
        <w:t>включение в культурно-языковое поле русской и общечеловеческой культуры, воспитание ценностного отношения к русскомуязыкукак носителю культуры, как государственному языку Российской Федерации, языку межнационального общения народов России;</w:t>
      </w:r>
    </w:p>
    <w:p w:rsidR="00684CD6" w:rsidRPr="006B2875" w:rsidRDefault="0037235B" w:rsidP="006B2875">
      <w:pPr>
        <w:pStyle w:val="a3"/>
        <w:tabs>
          <w:tab w:val="left" w:pos="851"/>
        </w:tabs>
        <w:ind w:left="142" w:right="134"/>
      </w:pPr>
      <w:r w:rsidRPr="006B2875">
        <w:t>осознание тесной связи между языковым, литературным, интеллектуальным, духовно- нравственным развитием личности и ее социальным ростом;</w:t>
      </w:r>
    </w:p>
    <w:p w:rsidR="00684CD6" w:rsidRPr="006B2875" w:rsidRDefault="0037235B" w:rsidP="006B2875">
      <w:pPr>
        <w:pStyle w:val="a3"/>
        <w:tabs>
          <w:tab w:val="left" w:pos="851"/>
        </w:tabs>
        <w:ind w:left="142" w:right="138"/>
      </w:pPr>
      <w:r w:rsidRPr="006B2875">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684CD6" w:rsidRPr="006B2875" w:rsidRDefault="0037235B" w:rsidP="006B2875">
      <w:pPr>
        <w:pStyle w:val="a3"/>
        <w:tabs>
          <w:tab w:val="left" w:pos="851"/>
        </w:tabs>
        <w:ind w:left="142" w:right="142"/>
      </w:pPr>
      <w:r w:rsidRPr="006B2875">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84CD6" w:rsidRPr="006B2875" w:rsidRDefault="0037235B" w:rsidP="006B2875">
      <w:pPr>
        <w:pStyle w:val="a3"/>
        <w:tabs>
          <w:tab w:val="left" w:pos="851"/>
        </w:tabs>
        <w:ind w:left="142" w:right="144"/>
      </w:pPr>
      <w:r w:rsidRPr="006B2875">
        <w:t>получение знаний о русском языке как системе и как развивающемся явлении, о егоуровнях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84CD6" w:rsidRPr="006B2875" w:rsidRDefault="0037235B" w:rsidP="006B2875">
      <w:pPr>
        <w:pStyle w:val="a3"/>
        <w:tabs>
          <w:tab w:val="left" w:pos="851"/>
        </w:tabs>
        <w:spacing w:before="1"/>
        <w:ind w:left="142" w:right="144"/>
      </w:pPr>
      <w:r w:rsidRPr="006B2875">
        <w:t>Предметные результаты изучения предметной области "Русский язык и литература"должны отражать:</w:t>
      </w:r>
    </w:p>
    <w:p w:rsidR="00684CD6" w:rsidRPr="006B2875" w:rsidRDefault="00684CD6" w:rsidP="006B2875">
      <w:pPr>
        <w:pStyle w:val="a3"/>
        <w:tabs>
          <w:tab w:val="left" w:pos="851"/>
        </w:tabs>
        <w:spacing w:before="4"/>
        <w:ind w:left="142"/>
      </w:pPr>
    </w:p>
    <w:p w:rsidR="00684CD6" w:rsidRPr="006B2875" w:rsidRDefault="0037235B" w:rsidP="00587708">
      <w:pPr>
        <w:pStyle w:val="2"/>
        <w:numPr>
          <w:ilvl w:val="3"/>
          <w:numId w:val="241"/>
        </w:numPr>
        <w:tabs>
          <w:tab w:val="left" w:pos="851"/>
          <w:tab w:val="left" w:pos="1667"/>
        </w:tabs>
        <w:spacing w:line="274" w:lineRule="exact"/>
        <w:ind w:left="142" w:firstLine="0"/>
      </w:pPr>
      <w:r w:rsidRPr="006B2875">
        <w:t>Русский</w:t>
      </w:r>
      <w:r w:rsidRPr="006B2875">
        <w:rPr>
          <w:spacing w:val="-2"/>
        </w:rPr>
        <w:t>язык:</w:t>
      </w:r>
    </w:p>
    <w:p w:rsidR="00684CD6" w:rsidRPr="006B2875" w:rsidRDefault="0037235B" w:rsidP="00587708">
      <w:pPr>
        <w:pStyle w:val="a6"/>
        <w:numPr>
          <w:ilvl w:val="0"/>
          <w:numId w:val="238"/>
        </w:numPr>
        <w:tabs>
          <w:tab w:val="left" w:pos="851"/>
          <w:tab w:val="left" w:pos="1256"/>
        </w:tabs>
        <w:ind w:left="142" w:right="141" w:firstLine="0"/>
        <w:rPr>
          <w:sz w:val="24"/>
          <w:szCs w:val="24"/>
        </w:rPr>
      </w:pPr>
      <w:r w:rsidRPr="006B2875">
        <w:rPr>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84CD6" w:rsidRPr="006B2875" w:rsidRDefault="0037235B" w:rsidP="006B2875">
      <w:pPr>
        <w:pStyle w:val="a3"/>
        <w:tabs>
          <w:tab w:val="left" w:pos="851"/>
        </w:tabs>
        <w:ind w:left="142" w:right="143"/>
      </w:pPr>
      <w:r w:rsidRPr="006B2875">
        <w:t>создание устных монологических высказываний разной коммуникативной направленностив зависимости от целей, сферы и ситуации общения с соблюдением норм современногорусского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684CD6" w:rsidRPr="006B2875" w:rsidRDefault="0037235B" w:rsidP="006B2875">
      <w:pPr>
        <w:pStyle w:val="a3"/>
        <w:tabs>
          <w:tab w:val="left" w:pos="851"/>
        </w:tabs>
        <w:ind w:left="142" w:right="139"/>
      </w:pPr>
      <w:r w:rsidRPr="006B2875">
        <w:t xml:space="preserve">развитие навыков чтения на русском языке (изучающего, ознакомительного,просмотрового)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w:t>
      </w:r>
      <w:r w:rsidRPr="006B2875">
        <w:rPr>
          <w:spacing w:val="-2"/>
        </w:rPr>
        <w:t>выразительности;</w:t>
      </w:r>
    </w:p>
    <w:p w:rsidR="00684CD6" w:rsidRPr="006B2875" w:rsidRDefault="0037235B" w:rsidP="006B2875">
      <w:pPr>
        <w:pStyle w:val="a3"/>
        <w:tabs>
          <w:tab w:val="left" w:pos="851"/>
        </w:tabs>
        <w:ind w:left="142" w:right="141"/>
      </w:pPr>
      <w:r w:rsidRPr="006B2875">
        <w:t>овладение различными видами аудирования (с полным пониманием, с пониманием основного содержания, с выборочным извлечением информации);</w:t>
      </w:r>
    </w:p>
    <w:p w:rsidR="00684CD6" w:rsidRPr="006B2875" w:rsidRDefault="0037235B" w:rsidP="006B2875">
      <w:pPr>
        <w:pStyle w:val="a3"/>
        <w:tabs>
          <w:tab w:val="left" w:pos="851"/>
        </w:tabs>
        <w:ind w:left="142" w:right="132"/>
      </w:pPr>
      <w:r w:rsidRPr="006B2875">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84CD6" w:rsidRPr="006B2875" w:rsidRDefault="0037235B" w:rsidP="006B2875">
      <w:pPr>
        <w:pStyle w:val="a3"/>
        <w:tabs>
          <w:tab w:val="left" w:pos="851"/>
        </w:tabs>
        <w:ind w:left="142" w:right="145"/>
      </w:pPr>
      <w:r w:rsidRPr="006B2875">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w:t>
      </w:r>
      <w:r w:rsidRPr="006B2875">
        <w:rPr>
          <w:spacing w:val="-2"/>
        </w:rPr>
        <w:t>словоупотребления;</w:t>
      </w:r>
    </w:p>
    <w:p w:rsidR="00684CD6" w:rsidRPr="006B2875" w:rsidRDefault="0037235B" w:rsidP="006B2875">
      <w:pPr>
        <w:pStyle w:val="a3"/>
        <w:tabs>
          <w:tab w:val="left" w:pos="851"/>
        </w:tabs>
        <w:ind w:left="142" w:right="143"/>
      </w:pPr>
      <w:r w:rsidRPr="006B2875">
        <w:t>выявление основных особенностей устной и письменной речи, разговорной и книжной</w:t>
      </w:r>
      <w:r w:rsidRPr="006B2875">
        <w:rPr>
          <w:spacing w:val="-4"/>
        </w:rPr>
        <w:t>речи;</w:t>
      </w:r>
    </w:p>
    <w:p w:rsidR="00684CD6" w:rsidRPr="006B2875" w:rsidRDefault="0037235B" w:rsidP="006B2875">
      <w:pPr>
        <w:pStyle w:val="a3"/>
        <w:tabs>
          <w:tab w:val="left" w:pos="851"/>
        </w:tabs>
        <w:ind w:left="142" w:right="143"/>
      </w:pPr>
      <w:r w:rsidRPr="006B2875">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аннотация,план (включая тезисный план), заявление, информационный запрос и др.);</w:t>
      </w:r>
    </w:p>
    <w:p w:rsidR="00684CD6" w:rsidRPr="006B2875" w:rsidRDefault="0037235B" w:rsidP="00587708">
      <w:pPr>
        <w:pStyle w:val="a6"/>
        <w:numPr>
          <w:ilvl w:val="0"/>
          <w:numId w:val="238"/>
        </w:numPr>
        <w:tabs>
          <w:tab w:val="left" w:pos="851"/>
          <w:tab w:val="left" w:pos="1237"/>
        </w:tabs>
        <w:ind w:left="142" w:right="143" w:firstLine="0"/>
        <w:rPr>
          <w:sz w:val="24"/>
          <w:szCs w:val="24"/>
        </w:rPr>
      </w:pPr>
      <w:r w:rsidRPr="006B2875">
        <w:rPr>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3"/>
      </w:pPr>
      <w:r w:rsidRPr="006B2875">
        <w:lastRenderedPageBreak/>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84CD6" w:rsidRPr="006B2875" w:rsidRDefault="0037235B" w:rsidP="006B2875">
      <w:pPr>
        <w:pStyle w:val="a3"/>
        <w:tabs>
          <w:tab w:val="left" w:pos="851"/>
        </w:tabs>
        <w:ind w:left="142"/>
      </w:pPr>
      <w:r w:rsidRPr="006B2875">
        <w:t>соблюдениеосновныхязыковыхнормвустнойиписьменной</w:t>
      </w:r>
      <w:r w:rsidRPr="006B2875">
        <w:rPr>
          <w:spacing w:val="-2"/>
        </w:rPr>
        <w:t>речи;</w:t>
      </w:r>
    </w:p>
    <w:p w:rsidR="00684CD6" w:rsidRPr="006B2875" w:rsidRDefault="0037235B" w:rsidP="006B2875">
      <w:pPr>
        <w:pStyle w:val="a3"/>
        <w:tabs>
          <w:tab w:val="left" w:pos="851"/>
        </w:tabs>
        <w:ind w:left="142" w:right="137"/>
      </w:pPr>
      <w:r w:rsidRPr="006B2875">
        <w:t xml:space="preserve">стремлениерасширить своюречевуюпрактику,развивать культуруиспользованиярусского литературного языка, оценивать свои языковые умения и планировать их совершенствование и </w:t>
      </w:r>
      <w:r w:rsidRPr="006B2875">
        <w:rPr>
          <w:spacing w:val="-2"/>
        </w:rPr>
        <w:t>развитие;</w:t>
      </w:r>
    </w:p>
    <w:p w:rsidR="00684CD6" w:rsidRPr="006B2875" w:rsidRDefault="0037235B" w:rsidP="00587708">
      <w:pPr>
        <w:pStyle w:val="a6"/>
        <w:numPr>
          <w:ilvl w:val="0"/>
          <w:numId w:val="238"/>
        </w:numPr>
        <w:tabs>
          <w:tab w:val="left" w:pos="851"/>
        </w:tabs>
        <w:ind w:left="142" w:right="142" w:firstLine="0"/>
        <w:rPr>
          <w:sz w:val="24"/>
          <w:szCs w:val="24"/>
        </w:rPr>
      </w:pPr>
      <w:r w:rsidRPr="006B2875">
        <w:rPr>
          <w:sz w:val="24"/>
          <w:szCs w:val="24"/>
        </w:rPr>
        <w:t>использование коммуникативно-эстетических возможностей русского языка: распознаваниеихарактеристикаосновныхвидоввыразительныхсредствфонетики,лексики</w:t>
      </w:r>
    </w:p>
    <w:p w:rsidR="00684CD6" w:rsidRPr="006B2875" w:rsidRDefault="0037235B" w:rsidP="006B2875">
      <w:pPr>
        <w:pStyle w:val="a3"/>
        <w:tabs>
          <w:tab w:val="left" w:pos="851"/>
        </w:tabs>
        <w:ind w:left="142" w:right="135"/>
      </w:pPr>
      <w:r w:rsidRPr="006B2875">
        <w:t>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684CD6" w:rsidRPr="006B2875" w:rsidRDefault="0037235B" w:rsidP="006B2875">
      <w:pPr>
        <w:pStyle w:val="a3"/>
        <w:tabs>
          <w:tab w:val="left" w:pos="851"/>
        </w:tabs>
        <w:ind w:left="142"/>
      </w:pPr>
      <w:r w:rsidRPr="006B2875">
        <w:t>уместноеиспользованиефразеологическихоборотовв</w:t>
      </w:r>
      <w:r w:rsidRPr="006B2875">
        <w:rPr>
          <w:spacing w:val="-2"/>
        </w:rPr>
        <w:t>речи;</w:t>
      </w:r>
    </w:p>
    <w:p w:rsidR="00684CD6" w:rsidRPr="006B2875" w:rsidRDefault="0037235B" w:rsidP="006B2875">
      <w:pPr>
        <w:pStyle w:val="a3"/>
        <w:tabs>
          <w:tab w:val="left" w:pos="851"/>
        </w:tabs>
        <w:ind w:left="142"/>
      </w:pPr>
      <w:r w:rsidRPr="006B2875">
        <w:t xml:space="preserve">корректноеиоправданноеупотреблениемеждометийдлявыраженияэмоций,этикетных </w:t>
      </w:r>
      <w:r w:rsidRPr="006B2875">
        <w:rPr>
          <w:spacing w:val="-2"/>
        </w:rPr>
        <w:t>формул;</w:t>
      </w:r>
    </w:p>
    <w:p w:rsidR="00684CD6" w:rsidRPr="006B2875" w:rsidRDefault="0037235B" w:rsidP="006B2875">
      <w:pPr>
        <w:pStyle w:val="a3"/>
        <w:tabs>
          <w:tab w:val="left" w:pos="851"/>
        </w:tabs>
        <w:ind w:left="142"/>
      </w:pPr>
      <w:r w:rsidRPr="006B2875">
        <w:t>использованиевречисинонимичныхименприлагательныхвроли</w:t>
      </w:r>
      <w:r w:rsidRPr="006B2875">
        <w:rPr>
          <w:spacing w:val="-2"/>
        </w:rPr>
        <w:t>эпитетов;</w:t>
      </w:r>
    </w:p>
    <w:p w:rsidR="00684CD6" w:rsidRPr="006B2875" w:rsidRDefault="0037235B" w:rsidP="00587708">
      <w:pPr>
        <w:pStyle w:val="a6"/>
        <w:numPr>
          <w:ilvl w:val="0"/>
          <w:numId w:val="238"/>
        </w:numPr>
        <w:tabs>
          <w:tab w:val="left" w:pos="851"/>
          <w:tab w:val="left" w:pos="1208"/>
        </w:tabs>
        <w:spacing w:before="1"/>
        <w:ind w:left="142" w:right="145" w:firstLine="0"/>
        <w:rPr>
          <w:sz w:val="24"/>
          <w:szCs w:val="24"/>
        </w:rPr>
      </w:pPr>
      <w:r w:rsidRPr="006B2875">
        <w:rPr>
          <w:sz w:val="24"/>
          <w:szCs w:val="24"/>
        </w:rPr>
        <w:t>расширениеисистематизациянаучныхзнанийоязыке,егоединицахикатегориях; осознание взаимосвязи его уровней и единиц; освоение базовых понятий лингвистики:</w:t>
      </w:r>
    </w:p>
    <w:p w:rsidR="00684CD6" w:rsidRPr="006B2875" w:rsidRDefault="0037235B" w:rsidP="006B2875">
      <w:pPr>
        <w:pStyle w:val="a3"/>
        <w:tabs>
          <w:tab w:val="left" w:pos="851"/>
        </w:tabs>
        <w:ind w:left="142" w:right="141"/>
      </w:pPr>
      <w:r w:rsidRPr="006B2875">
        <w:t>идентификация самостоятельных (знаменательных) служебных частей речи и их форм по значению и основным грамматическим признакам;</w:t>
      </w:r>
    </w:p>
    <w:p w:rsidR="00684CD6" w:rsidRPr="006B2875" w:rsidRDefault="0037235B" w:rsidP="006B2875">
      <w:pPr>
        <w:pStyle w:val="a3"/>
        <w:tabs>
          <w:tab w:val="left" w:pos="851"/>
        </w:tabs>
        <w:ind w:left="142" w:right="134"/>
      </w:pPr>
      <w:r w:rsidRPr="006B2875">
        <w:t>распознавание существительных, прилагательных, местоимений, числительных, наречий разныхразрядовиихморфологическихпризнаков,умениеразличатьсловакатегориисостояния и наречия;</w:t>
      </w:r>
    </w:p>
    <w:p w:rsidR="00684CD6" w:rsidRPr="006B2875" w:rsidRDefault="0037235B" w:rsidP="006B2875">
      <w:pPr>
        <w:pStyle w:val="a3"/>
        <w:tabs>
          <w:tab w:val="left" w:pos="851"/>
        </w:tabs>
        <w:ind w:left="142" w:right="142"/>
      </w:pPr>
      <w:r w:rsidRPr="006B2875">
        <w:t>распознавание глаголов, причастий, деепричастий и их морфологических признаков; распознаваниепредлогов,частицисоюзовразныхразрядов,определение</w:t>
      </w:r>
      <w:r w:rsidRPr="006B2875">
        <w:rPr>
          <w:spacing w:val="-2"/>
        </w:rPr>
        <w:t>смысловых</w:t>
      </w:r>
    </w:p>
    <w:p w:rsidR="00684CD6" w:rsidRPr="006B2875" w:rsidRDefault="0037235B" w:rsidP="006B2875">
      <w:pPr>
        <w:pStyle w:val="a3"/>
        <w:tabs>
          <w:tab w:val="left" w:pos="851"/>
        </w:tabs>
        <w:ind w:left="142"/>
      </w:pPr>
      <w:r w:rsidRPr="006B2875">
        <w:t>оттенков</w:t>
      </w:r>
      <w:r w:rsidRPr="006B2875">
        <w:rPr>
          <w:spacing w:val="-2"/>
        </w:rPr>
        <w:t xml:space="preserve"> частиц;</w:t>
      </w:r>
    </w:p>
    <w:p w:rsidR="00684CD6" w:rsidRPr="006B2875" w:rsidRDefault="0037235B" w:rsidP="006B2875">
      <w:pPr>
        <w:pStyle w:val="a3"/>
        <w:tabs>
          <w:tab w:val="left" w:pos="851"/>
        </w:tabs>
        <w:ind w:left="142" w:right="137"/>
      </w:pPr>
      <w:r w:rsidRPr="006B2875">
        <w:t xml:space="preserve">распознавание междометий разных разрядов, определение грамматических особенностей </w:t>
      </w:r>
      <w:r w:rsidRPr="006B2875">
        <w:rPr>
          <w:spacing w:val="-2"/>
        </w:rPr>
        <w:t>междометий;</w:t>
      </w:r>
    </w:p>
    <w:p w:rsidR="00684CD6" w:rsidRPr="006B2875" w:rsidRDefault="0037235B" w:rsidP="00587708">
      <w:pPr>
        <w:pStyle w:val="a6"/>
        <w:numPr>
          <w:ilvl w:val="0"/>
          <w:numId w:val="238"/>
        </w:numPr>
        <w:tabs>
          <w:tab w:val="left" w:pos="851"/>
          <w:tab w:val="left" w:pos="1206"/>
        </w:tabs>
        <w:ind w:left="142" w:right="141" w:firstLine="0"/>
        <w:rPr>
          <w:sz w:val="24"/>
          <w:szCs w:val="24"/>
        </w:rPr>
      </w:pPr>
      <w:r w:rsidRPr="006B2875">
        <w:rPr>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84CD6" w:rsidRPr="006B2875" w:rsidRDefault="0037235B" w:rsidP="006B2875">
      <w:pPr>
        <w:pStyle w:val="a3"/>
        <w:tabs>
          <w:tab w:val="left" w:pos="851"/>
        </w:tabs>
        <w:spacing w:before="1"/>
        <w:ind w:left="142" w:right="138"/>
      </w:pPr>
      <w:r w:rsidRPr="006B2875">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84CD6" w:rsidRPr="006B2875" w:rsidRDefault="0037235B" w:rsidP="006B2875">
      <w:pPr>
        <w:pStyle w:val="a3"/>
        <w:tabs>
          <w:tab w:val="left" w:pos="851"/>
        </w:tabs>
        <w:ind w:left="142" w:right="135"/>
      </w:pPr>
      <w:r w:rsidRPr="006B2875">
        <w:t>проведение синтаксического анализа предложения, определение синтаксической роли самостоятельных частей речи в предложении;</w:t>
      </w:r>
    </w:p>
    <w:p w:rsidR="00684CD6" w:rsidRPr="006B2875" w:rsidRDefault="0037235B" w:rsidP="006B2875">
      <w:pPr>
        <w:pStyle w:val="a3"/>
        <w:tabs>
          <w:tab w:val="left" w:pos="851"/>
        </w:tabs>
        <w:ind w:left="142" w:right="142"/>
      </w:pPr>
      <w:r w:rsidRPr="006B2875">
        <w:t>анализ текста и распознавание основных признаков текста, умение выделять тему,основную мысль, ключевые слова, микротемы, разбивать текст на абзацы, знать композиционные элементы текста;</w:t>
      </w:r>
    </w:p>
    <w:p w:rsidR="00684CD6" w:rsidRPr="006B2875" w:rsidRDefault="0037235B" w:rsidP="006B2875">
      <w:pPr>
        <w:pStyle w:val="a3"/>
        <w:tabs>
          <w:tab w:val="left" w:pos="851"/>
        </w:tabs>
        <w:ind w:left="142" w:right="142"/>
      </w:pPr>
      <w:r w:rsidRPr="006B2875">
        <w:t xml:space="preserve">определение звукового состава слова, правильное деление на слоги, характеристика звуков </w:t>
      </w:r>
      <w:r w:rsidRPr="006B2875">
        <w:rPr>
          <w:spacing w:val="-2"/>
        </w:rPr>
        <w:t>слова;</w:t>
      </w:r>
    </w:p>
    <w:p w:rsidR="00684CD6" w:rsidRPr="006B2875" w:rsidRDefault="0037235B" w:rsidP="006B2875">
      <w:pPr>
        <w:pStyle w:val="a3"/>
        <w:tabs>
          <w:tab w:val="left" w:pos="851"/>
        </w:tabs>
        <w:ind w:left="142" w:right="142"/>
      </w:pPr>
      <w:r w:rsidRPr="006B2875">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84CD6" w:rsidRPr="006B2875" w:rsidRDefault="0037235B" w:rsidP="006B2875">
      <w:pPr>
        <w:pStyle w:val="a3"/>
        <w:tabs>
          <w:tab w:val="left" w:pos="851"/>
        </w:tabs>
        <w:spacing w:before="1"/>
        <w:ind w:left="142" w:right="139"/>
      </w:pPr>
      <w:r w:rsidRPr="006B2875">
        <w:t>деление слова на морфемы на основе смыслового, грамматического и словообразовательного анализа слова;</w:t>
      </w:r>
    </w:p>
    <w:p w:rsidR="00684CD6" w:rsidRPr="006B2875" w:rsidRDefault="0037235B" w:rsidP="006B2875">
      <w:pPr>
        <w:pStyle w:val="a3"/>
        <w:tabs>
          <w:tab w:val="left" w:pos="851"/>
        </w:tabs>
        <w:ind w:left="142" w:right="139"/>
      </w:pPr>
      <w:r w:rsidRPr="006B2875">
        <w:t xml:space="preserve">умение различать словообразовательные и формообразующие морфемы, способы </w:t>
      </w:r>
      <w:r w:rsidRPr="006B2875">
        <w:rPr>
          <w:spacing w:val="-2"/>
        </w:rPr>
        <w:t>словообразования;</w:t>
      </w:r>
    </w:p>
    <w:p w:rsidR="00684CD6" w:rsidRPr="006B2875" w:rsidRDefault="0037235B" w:rsidP="006B2875">
      <w:pPr>
        <w:pStyle w:val="a3"/>
        <w:tabs>
          <w:tab w:val="left" w:pos="851"/>
        </w:tabs>
        <w:ind w:left="142" w:right="138"/>
      </w:pPr>
      <w:r w:rsidRPr="006B2875">
        <w:t>проведение морфологического разбора самостоятельных и служебных частей речи; характеристикаобщегограмматическогозначения,морфологическихпризнаков</w:t>
      </w:r>
    </w:p>
    <w:p w:rsidR="00684CD6" w:rsidRPr="006B2875" w:rsidRDefault="0037235B" w:rsidP="006B2875">
      <w:pPr>
        <w:pStyle w:val="a3"/>
        <w:tabs>
          <w:tab w:val="left" w:pos="851"/>
        </w:tabs>
        <w:ind w:left="142" w:right="1294"/>
      </w:pPr>
      <w:r w:rsidRPr="006B2875">
        <w:t>самостоятельных частей речи, определение их синтаксической функции;опознаваниеосновныхединицсинтаксиса(словосочетание,предложение,текст);</w:t>
      </w:r>
    </w:p>
    <w:p w:rsidR="00684CD6" w:rsidRPr="006B2875" w:rsidRDefault="0037235B" w:rsidP="006B2875">
      <w:pPr>
        <w:pStyle w:val="a3"/>
        <w:tabs>
          <w:tab w:val="left" w:pos="851"/>
        </w:tabs>
        <w:ind w:left="142" w:right="136"/>
      </w:pPr>
      <w:r w:rsidRPr="006B2875">
        <w:t>умение выделять словосочетание в составе предложения, определение главного и зависимого слова в словосочетании, определение его вида;</w:t>
      </w:r>
    </w:p>
    <w:p w:rsidR="00684CD6" w:rsidRPr="006B2875" w:rsidRDefault="0037235B" w:rsidP="006B2875">
      <w:pPr>
        <w:pStyle w:val="a3"/>
        <w:tabs>
          <w:tab w:val="left" w:pos="851"/>
        </w:tabs>
        <w:ind w:left="142" w:right="1304"/>
      </w:pPr>
      <w:r w:rsidRPr="006B2875">
        <w:t>определениевидапредложенияпоцеливысказыванияиэмоциональнойокраске; определение грамматической основы предложения;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37"/>
      </w:pPr>
      <w:r w:rsidRPr="006B2875">
        <w:lastRenderedPageBreak/>
        <w:t>распознавание распространённых и нераспространённых предложений, предложений осложнённой и неосложнённой структуры, полных и неполных;</w:t>
      </w:r>
    </w:p>
    <w:p w:rsidR="00684CD6" w:rsidRPr="006B2875" w:rsidRDefault="0037235B" w:rsidP="006B2875">
      <w:pPr>
        <w:pStyle w:val="a3"/>
        <w:tabs>
          <w:tab w:val="left" w:pos="851"/>
        </w:tabs>
        <w:ind w:left="142" w:right="140"/>
      </w:pPr>
      <w:r w:rsidRPr="006B2875">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684CD6" w:rsidRPr="006B2875" w:rsidRDefault="0037235B" w:rsidP="006B2875">
      <w:pPr>
        <w:pStyle w:val="a3"/>
        <w:tabs>
          <w:tab w:val="left" w:pos="851"/>
        </w:tabs>
        <w:ind w:left="142" w:right="140"/>
      </w:pPr>
      <w:r w:rsidRPr="006B2875">
        <w:t xml:space="preserve">опознавание сложного предложения, типов сложного предложения, сложных предложенийс различными видами связи, выделение средств синтаксической связи между частями сложного </w:t>
      </w:r>
      <w:r w:rsidRPr="006B2875">
        <w:rPr>
          <w:spacing w:val="-2"/>
        </w:rPr>
        <w:t>предложения;</w:t>
      </w:r>
    </w:p>
    <w:p w:rsidR="00684CD6" w:rsidRPr="006B2875" w:rsidRDefault="0037235B" w:rsidP="006B2875">
      <w:pPr>
        <w:pStyle w:val="a3"/>
        <w:tabs>
          <w:tab w:val="left" w:pos="851"/>
        </w:tabs>
        <w:ind w:left="142" w:right="144"/>
      </w:pPr>
      <w:r w:rsidRPr="006B2875">
        <w:t>определение функционально-смысловых типов речи, принадлежности текста к одному из нихикфункциональной разновидности языка,атакжесозданиетекстовразличноготипаречии соблюдения норм их построения;</w:t>
      </w:r>
    </w:p>
    <w:p w:rsidR="00684CD6" w:rsidRPr="006B2875" w:rsidRDefault="0037235B" w:rsidP="006B2875">
      <w:pPr>
        <w:pStyle w:val="a3"/>
        <w:tabs>
          <w:tab w:val="left" w:pos="851"/>
        </w:tabs>
        <w:ind w:left="142" w:right="141"/>
      </w:pPr>
      <w:r w:rsidRPr="006B2875">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84CD6" w:rsidRPr="006B2875" w:rsidRDefault="0037235B" w:rsidP="00587708">
      <w:pPr>
        <w:pStyle w:val="a6"/>
        <w:numPr>
          <w:ilvl w:val="0"/>
          <w:numId w:val="238"/>
        </w:numPr>
        <w:tabs>
          <w:tab w:val="left" w:pos="851"/>
          <w:tab w:val="left" w:pos="1268"/>
        </w:tabs>
        <w:ind w:left="142" w:right="142" w:firstLine="0"/>
        <w:rPr>
          <w:sz w:val="24"/>
          <w:szCs w:val="24"/>
        </w:rPr>
      </w:pPr>
      <w:r w:rsidRPr="006B2875">
        <w:rPr>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84CD6" w:rsidRPr="006B2875" w:rsidRDefault="0037235B" w:rsidP="006B2875">
      <w:pPr>
        <w:pStyle w:val="a3"/>
        <w:tabs>
          <w:tab w:val="left" w:pos="851"/>
        </w:tabs>
        <w:spacing w:before="1"/>
        <w:ind w:left="142" w:right="136"/>
      </w:pPr>
      <w:r w:rsidRPr="006B2875">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84CD6" w:rsidRPr="006B2875" w:rsidRDefault="0037235B" w:rsidP="006B2875">
      <w:pPr>
        <w:pStyle w:val="a3"/>
        <w:tabs>
          <w:tab w:val="left" w:pos="851"/>
        </w:tabs>
        <w:ind w:left="142"/>
      </w:pPr>
      <w:r w:rsidRPr="006B2875">
        <w:t>пользованиетолковыми словарями дляизвлечениянеобходимой информации,прежде</w:t>
      </w:r>
      <w:r w:rsidRPr="006B2875">
        <w:rPr>
          <w:spacing w:val="-2"/>
        </w:rPr>
        <w:t xml:space="preserve"> всего</w:t>
      </w:r>
    </w:p>
    <w:p w:rsidR="00684CD6" w:rsidRPr="006B2875" w:rsidRDefault="0037235B" w:rsidP="006B2875">
      <w:pPr>
        <w:pStyle w:val="a3"/>
        <w:tabs>
          <w:tab w:val="left" w:pos="851"/>
        </w:tabs>
        <w:ind w:left="142" w:right="136"/>
      </w:pPr>
      <w:r w:rsidRPr="006B2875">
        <w:t>-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84CD6" w:rsidRPr="006B2875" w:rsidRDefault="0037235B" w:rsidP="006B2875">
      <w:pPr>
        <w:pStyle w:val="a3"/>
        <w:tabs>
          <w:tab w:val="left" w:pos="851"/>
        </w:tabs>
        <w:ind w:left="142" w:right="140"/>
      </w:pPr>
      <w:r w:rsidRPr="006B2875">
        <w:t>пользование орфоэпическими, орфографическими словарями для определения нормативного написания и произношения слова;</w:t>
      </w:r>
    </w:p>
    <w:p w:rsidR="00684CD6" w:rsidRPr="006B2875" w:rsidRDefault="0037235B" w:rsidP="006B2875">
      <w:pPr>
        <w:pStyle w:val="a3"/>
        <w:tabs>
          <w:tab w:val="left" w:pos="851"/>
        </w:tabs>
        <w:ind w:left="142" w:right="141"/>
      </w:pPr>
      <w:r w:rsidRPr="006B2875">
        <w:t>использование фразеологических словарей для определения значения и особенностей употребления фразеологизмов;</w:t>
      </w:r>
    </w:p>
    <w:p w:rsidR="00684CD6" w:rsidRPr="006B2875" w:rsidRDefault="0037235B" w:rsidP="006B2875">
      <w:pPr>
        <w:pStyle w:val="a3"/>
        <w:tabs>
          <w:tab w:val="left" w:pos="851"/>
        </w:tabs>
        <w:ind w:left="142" w:right="140"/>
      </w:pPr>
      <w:r w:rsidRPr="006B2875">
        <w:t>использование морфемных, словообразовательных, этимологических словарей для морфемного и словообразовательного анализа слов;</w:t>
      </w:r>
    </w:p>
    <w:p w:rsidR="00684CD6" w:rsidRPr="006B2875" w:rsidRDefault="0037235B" w:rsidP="006B2875">
      <w:pPr>
        <w:pStyle w:val="a3"/>
        <w:tabs>
          <w:tab w:val="left" w:pos="851"/>
        </w:tabs>
        <w:spacing w:before="1"/>
        <w:ind w:left="142"/>
      </w:pPr>
      <w:r w:rsidRPr="006B2875">
        <w:t>использованиесловарейдляподбораксловамсинонимов,</w:t>
      </w:r>
      <w:r w:rsidRPr="006B2875">
        <w:rPr>
          <w:spacing w:val="-2"/>
        </w:rPr>
        <w:t xml:space="preserve"> антонимов;</w:t>
      </w:r>
    </w:p>
    <w:p w:rsidR="00684CD6" w:rsidRPr="006B2875" w:rsidRDefault="0037235B" w:rsidP="00587708">
      <w:pPr>
        <w:pStyle w:val="a6"/>
        <w:numPr>
          <w:ilvl w:val="0"/>
          <w:numId w:val="238"/>
        </w:numPr>
        <w:tabs>
          <w:tab w:val="left" w:pos="851"/>
          <w:tab w:val="left" w:pos="1194"/>
        </w:tabs>
        <w:ind w:left="142" w:right="137" w:firstLine="0"/>
        <w:rPr>
          <w:sz w:val="24"/>
          <w:szCs w:val="24"/>
        </w:rPr>
      </w:pPr>
      <w:r w:rsidRPr="006B2875">
        <w:rPr>
          <w:sz w:val="24"/>
          <w:szCs w:val="24"/>
        </w:rPr>
        <w:t>овладение основными нормами литературного языка (орфоэпическими, лексическими, грамматическими,орфографическими,пунктуационными,стилистическими),нормамиречевого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84CD6" w:rsidRPr="006B2875" w:rsidRDefault="0037235B" w:rsidP="006B2875">
      <w:pPr>
        <w:pStyle w:val="a3"/>
        <w:tabs>
          <w:tab w:val="left" w:pos="851"/>
        </w:tabs>
        <w:ind w:left="142"/>
      </w:pPr>
      <w:r w:rsidRPr="006B2875">
        <w:t>поискорфограммыиприменениеправилнаписаниясловс</w:t>
      </w:r>
      <w:r w:rsidRPr="006B2875">
        <w:rPr>
          <w:spacing w:val="-2"/>
        </w:rPr>
        <w:t>орфограммами;</w:t>
      </w:r>
    </w:p>
    <w:p w:rsidR="00684CD6" w:rsidRPr="006B2875" w:rsidRDefault="0037235B" w:rsidP="006B2875">
      <w:pPr>
        <w:pStyle w:val="a3"/>
        <w:tabs>
          <w:tab w:val="left" w:pos="851"/>
        </w:tabs>
        <w:ind w:left="142" w:right="384"/>
      </w:pPr>
      <w:r w:rsidRPr="006B2875">
        <w:t>освоениеправилправописанияслужебныхчастейречииуменияприменятьихна письме; применение правильного переноса слов;</w:t>
      </w:r>
    </w:p>
    <w:p w:rsidR="00684CD6" w:rsidRPr="006B2875" w:rsidRDefault="0037235B" w:rsidP="006B2875">
      <w:pPr>
        <w:pStyle w:val="a3"/>
        <w:tabs>
          <w:tab w:val="left" w:pos="851"/>
        </w:tabs>
        <w:ind w:left="142" w:right="145"/>
      </w:pPr>
      <w:r w:rsidRPr="006B2875">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84CD6" w:rsidRPr="006B2875" w:rsidRDefault="0037235B" w:rsidP="006B2875">
      <w:pPr>
        <w:pStyle w:val="a3"/>
        <w:tabs>
          <w:tab w:val="left" w:pos="851"/>
        </w:tabs>
        <w:ind w:left="142" w:right="136"/>
      </w:pPr>
      <w:r w:rsidRPr="006B2875">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84CD6" w:rsidRPr="006B2875" w:rsidRDefault="0037235B" w:rsidP="006B2875">
      <w:pPr>
        <w:pStyle w:val="a3"/>
        <w:tabs>
          <w:tab w:val="left" w:pos="851"/>
        </w:tabs>
        <w:spacing w:before="1"/>
        <w:ind w:left="142" w:right="140"/>
      </w:pPr>
      <w:r w:rsidRPr="006B2875">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684CD6" w:rsidRPr="006B2875" w:rsidRDefault="0037235B" w:rsidP="006B2875">
      <w:pPr>
        <w:pStyle w:val="a3"/>
        <w:tabs>
          <w:tab w:val="left" w:pos="851"/>
        </w:tabs>
        <w:ind w:left="142" w:right="137"/>
      </w:pPr>
      <w:r w:rsidRPr="006B2875">
        <w:t>нормативное изменение форм существительных, прилагательных, местоимений, числительных, глаголов;</w:t>
      </w:r>
    </w:p>
    <w:p w:rsidR="00684CD6" w:rsidRPr="006B2875" w:rsidRDefault="0037235B" w:rsidP="006B2875">
      <w:pPr>
        <w:pStyle w:val="a3"/>
        <w:tabs>
          <w:tab w:val="left" w:pos="851"/>
        </w:tabs>
        <w:ind w:left="142" w:right="140"/>
      </w:pPr>
      <w:r w:rsidRPr="006B2875">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684CD6" w:rsidRPr="006B2875" w:rsidRDefault="0037235B" w:rsidP="00587708">
      <w:pPr>
        <w:pStyle w:val="a6"/>
        <w:numPr>
          <w:ilvl w:val="0"/>
          <w:numId w:val="238"/>
        </w:numPr>
        <w:tabs>
          <w:tab w:val="left" w:pos="851"/>
        </w:tabs>
        <w:ind w:left="142" w:right="137" w:firstLine="0"/>
        <w:rPr>
          <w:sz w:val="24"/>
          <w:szCs w:val="24"/>
        </w:rPr>
      </w:pPr>
      <w:r w:rsidRPr="006B2875">
        <w:rPr>
          <w:sz w:val="24"/>
          <w:szCs w:val="24"/>
        </w:rPr>
        <w:t>для слепых, слабовидящих обучающихся: формирование навыков письма на брайлевской печатной машинке;</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38"/>
        </w:numPr>
        <w:tabs>
          <w:tab w:val="left" w:pos="851"/>
          <w:tab w:val="left" w:pos="1184"/>
        </w:tabs>
        <w:spacing w:before="72"/>
        <w:ind w:left="142" w:right="136" w:firstLine="0"/>
        <w:rPr>
          <w:sz w:val="24"/>
          <w:szCs w:val="24"/>
        </w:rPr>
      </w:pPr>
      <w:r w:rsidRPr="006B2875">
        <w:rPr>
          <w:sz w:val="24"/>
          <w:szCs w:val="24"/>
        </w:rPr>
        <w:lastRenderedPageBreak/>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w:t>
      </w:r>
      <w:r w:rsidRPr="006B2875">
        <w:rPr>
          <w:spacing w:val="-2"/>
          <w:sz w:val="24"/>
          <w:szCs w:val="24"/>
        </w:rPr>
        <w:t>письма;</w:t>
      </w:r>
    </w:p>
    <w:p w:rsidR="00684CD6" w:rsidRPr="006B2875" w:rsidRDefault="0037235B" w:rsidP="00587708">
      <w:pPr>
        <w:pStyle w:val="a6"/>
        <w:numPr>
          <w:ilvl w:val="0"/>
          <w:numId w:val="238"/>
        </w:numPr>
        <w:tabs>
          <w:tab w:val="left" w:pos="851"/>
          <w:tab w:val="left" w:pos="1267"/>
        </w:tabs>
        <w:ind w:left="142" w:firstLine="0"/>
        <w:rPr>
          <w:sz w:val="24"/>
          <w:szCs w:val="24"/>
        </w:rPr>
      </w:pPr>
      <w:r w:rsidRPr="006B2875">
        <w:rPr>
          <w:sz w:val="24"/>
          <w:szCs w:val="24"/>
        </w:rPr>
        <w:t>дляобучающихсясрасстройствамиаутистического</w:t>
      </w:r>
      <w:r w:rsidRPr="006B2875">
        <w:rPr>
          <w:spacing w:val="-2"/>
          <w:sz w:val="24"/>
          <w:szCs w:val="24"/>
        </w:rPr>
        <w:t>спектра:</w:t>
      </w:r>
    </w:p>
    <w:p w:rsidR="00684CD6" w:rsidRPr="006B2875" w:rsidRDefault="0037235B" w:rsidP="006B2875">
      <w:pPr>
        <w:pStyle w:val="a3"/>
        <w:tabs>
          <w:tab w:val="left" w:pos="851"/>
          <w:tab w:val="left" w:pos="2162"/>
          <w:tab w:val="left" w:pos="3543"/>
          <w:tab w:val="left" w:pos="5555"/>
          <w:tab w:val="left" w:pos="6840"/>
          <w:tab w:val="left" w:pos="7888"/>
          <w:tab w:val="left" w:pos="8238"/>
          <w:tab w:val="left" w:pos="9761"/>
        </w:tabs>
        <w:ind w:left="142" w:right="142"/>
      </w:pPr>
      <w:r w:rsidRPr="006B2875">
        <w:rPr>
          <w:spacing w:val="-2"/>
        </w:rPr>
        <w:t>овладение</w:t>
      </w:r>
      <w:r w:rsidRPr="006B2875">
        <w:tab/>
      </w:r>
      <w:r w:rsidRPr="006B2875">
        <w:rPr>
          <w:spacing w:val="-2"/>
        </w:rPr>
        <w:t>основными</w:t>
      </w:r>
      <w:r w:rsidRPr="006B2875">
        <w:tab/>
      </w:r>
      <w:r w:rsidRPr="006B2875">
        <w:rPr>
          <w:spacing w:val="-2"/>
        </w:rPr>
        <w:t>стилистическими</w:t>
      </w:r>
      <w:r w:rsidRPr="006B2875">
        <w:tab/>
      </w:r>
      <w:r w:rsidRPr="006B2875">
        <w:rPr>
          <w:spacing w:val="-2"/>
        </w:rPr>
        <w:t>ресурсами</w:t>
      </w:r>
      <w:r w:rsidRPr="006B2875">
        <w:tab/>
      </w:r>
      <w:r w:rsidRPr="006B2875">
        <w:rPr>
          <w:spacing w:val="-2"/>
        </w:rPr>
        <w:t>лексики</w:t>
      </w:r>
      <w:r w:rsidRPr="006B2875">
        <w:tab/>
      </w:r>
      <w:r w:rsidRPr="006B2875">
        <w:rPr>
          <w:spacing w:val="-10"/>
        </w:rPr>
        <w:t>и</w:t>
      </w:r>
      <w:r w:rsidRPr="006B2875">
        <w:tab/>
      </w:r>
      <w:r w:rsidRPr="006B2875">
        <w:rPr>
          <w:spacing w:val="-2"/>
        </w:rPr>
        <w:t>фразеологии</w:t>
      </w:r>
      <w:r w:rsidRPr="006B2875">
        <w:tab/>
      </w:r>
      <w:r w:rsidRPr="006B2875">
        <w:rPr>
          <w:spacing w:val="-2"/>
        </w:rPr>
        <w:t xml:space="preserve">языка, </w:t>
      </w:r>
      <w:r w:rsidRPr="006B2875">
        <w:t>основными нормами литературного языка, нормами речевого этикета;</w:t>
      </w:r>
    </w:p>
    <w:p w:rsidR="00684CD6" w:rsidRPr="006B2875" w:rsidRDefault="0037235B" w:rsidP="006B2875">
      <w:pPr>
        <w:pStyle w:val="a3"/>
        <w:tabs>
          <w:tab w:val="left" w:pos="851"/>
          <w:tab w:val="left" w:pos="2529"/>
          <w:tab w:val="left" w:pos="3371"/>
          <w:tab w:val="left" w:pos="5107"/>
          <w:tab w:val="left" w:pos="6323"/>
          <w:tab w:val="left" w:pos="7064"/>
          <w:tab w:val="left" w:pos="7398"/>
          <w:tab w:val="left" w:pos="8434"/>
          <w:tab w:val="left" w:pos="8784"/>
        </w:tabs>
        <w:ind w:left="142" w:right="140"/>
      </w:pPr>
      <w:r w:rsidRPr="006B2875">
        <w:rPr>
          <w:spacing w:val="-2"/>
        </w:rPr>
        <w:t>приобретение</w:t>
      </w:r>
      <w:r w:rsidRPr="006B2875">
        <w:tab/>
      </w:r>
      <w:r w:rsidRPr="006B2875">
        <w:rPr>
          <w:spacing w:val="-2"/>
        </w:rPr>
        <w:t>опыта</w:t>
      </w:r>
      <w:r w:rsidRPr="006B2875">
        <w:tab/>
      </w:r>
      <w:r w:rsidRPr="006B2875">
        <w:rPr>
          <w:spacing w:val="-2"/>
        </w:rPr>
        <w:t>использования</w:t>
      </w:r>
      <w:r w:rsidRPr="006B2875">
        <w:tab/>
      </w:r>
      <w:r w:rsidRPr="006B2875">
        <w:rPr>
          <w:spacing w:val="-2"/>
        </w:rPr>
        <w:t>языковых</w:t>
      </w:r>
      <w:r w:rsidRPr="006B2875">
        <w:tab/>
      </w:r>
      <w:r w:rsidRPr="006B2875">
        <w:rPr>
          <w:spacing w:val="-4"/>
        </w:rPr>
        <w:t>норм</w:t>
      </w:r>
      <w:r w:rsidRPr="006B2875">
        <w:tab/>
      </w:r>
      <w:r w:rsidRPr="006B2875">
        <w:rPr>
          <w:spacing w:val="-10"/>
        </w:rPr>
        <w:t>в</w:t>
      </w:r>
      <w:r w:rsidRPr="006B2875">
        <w:tab/>
      </w:r>
      <w:r w:rsidRPr="006B2875">
        <w:rPr>
          <w:spacing w:val="-2"/>
        </w:rPr>
        <w:t>речевой</w:t>
      </w:r>
      <w:r w:rsidRPr="006B2875">
        <w:tab/>
      </w:r>
      <w:r w:rsidRPr="006B2875">
        <w:rPr>
          <w:spacing w:val="-10"/>
        </w:rPr>
        <w:t>и</w:t>
      </w:r>
      <w:r w:rsidRPr="006B2875">
        <w:tab/>
      </w:r>
      <w:r w:rsidRPr="006B2875">
        <w:rPr>
          <w:spacing w:val="-2"/>
        </w:rPr>
        <w:t xml:space="preserve">альтернативной </w:t>
      </w:r>
      <w:r w:rsidRPr="006B2875">
        <w:t>коммуникативной практике при создании устных, письменных, альтернативных высказываний;</w:t>
      </w:r>
    </w:p>
    <w:p w:rsidR="00684CD6" w:rsidRPr="006B2875" w:rsidRDefault="0037235B" w:rsidP="006B2875">
      <w:pPr>
        <w:pStyle w:val="a3"/>
        <w:tabs>
          <w:tab w:val="left" w:pos="851"/>
          <w:tab w:val="left" w:pos="2296"/>
          <w:tab w:val="left" w:pos="2644"/>
          <w:tab w:val="left" w:pos="4227"/>
          <w:tab w:val="left" w:pos="5393"/>
          <w:tab w:val="left" w:pos="6926"/>
          <w:tab w:val="left" w:pos="7823"/>
          <w:tab w:val="left" w:pos="8180"/>
          <w:tab w:val="left" w:pos="9252"/>
        </w:tabs>
        <w:ind w:left="142" w:right="141"/>
      </w:pPr>
      <w:r w:rsidRPr="006B2875">
        <w:rPr>
          <w:spacing w:val="-2"/>
        </w:rPr>
        <w:t>стремление</w:t>
      </w:r>
      <w:r w:rsidRPr="006B2875">
        <w:tab/>
      </w:r>
      <w:r w:rsidRPr="006B2875">
        <w:rPr>
          <w:spacing w:val="-10"/>
        </w:rPr>
        <w:t>к</w:t>
      </w:r>
      <w:r w:rsidRPr="006B2875">
        <w:tab/>
      </w:r>
      <w:r w:rsidRPr="006B2875">
        <w:rPr>
          <w:spacing w:val="-2"/>
        </w:rPr>
        <w:t>возможности</w:t>
      </w:r>
      <w:r w:rsidRPr="006B2875">
        <w:tab/>
      </w:r>
      <w:r w:rsidRPr="006B2875">
        <w:rPr>
          <w:spacing w:val="-2"/>
        </w:rPr>
        <w:t>выразить</w:t>
      </w:r>
      <w:r w:rsidRPr="006B2875">
        <w:tab/>
      </w:r>
      <w:r w:rsidRPr="006B2875">
        <w:rPr>
          <w:spacing w:val="-2"/>
        </w:rPr>
        <w:t>собственные</w:t>
      </w:r>
      <w:r w:rsidRPr="006B2875">
        <w:tab/>
      </w:r>
      <w:r w:rsidRPr="006B2875">
        <w:rPr>
          <w:spacing w:val="-2"/>
        </w:rPr>
        <w:t>мысли</w:t>
      </w:r>
      <w:r w:rsidRPr="006B2875">
        <w:tab/>
      </w:r>
      <w:r w:rsidRPr="006B2875">
        <w:rPr>
          <w:spacing w:val="-10"/>
        </w:rPr>
        <w:t>и</w:t>
      </w:r>
      <w:r w:rsidRPr="006B2875">
        <w:tab/>
      </w:r>
      <w:r w:rsidRPr="006B2875">
        <w:rPr>
          <w:spacing w:val="-2"/>
        </w:rPr>
        <w:t>чувства,</w:t>
      </w:r>
      <w:r w:rsidRPr="006B2875">
        <w:tab/>
      </w:r>
      <w:r w:rsidRPr="006B2875">
        <w:rPr>
          <w:spacing w:val="-2"/>
        </w:rPr>
        <w:t xml:space="preserve">обозначить </w:t>
      </w:r>
      <w:r w:rsidRPr="006B2875">
        <w:t>собственную позицию;</w:t>
      </w:r>
    </w:p>
    <w:p w:rsidR="00684CD6" w:rsidRPr="006B2875" w:rsidRDefault="0037235B" w:rsidP="006B2875">
      <w:pPr>
        <w:pStyle w:val="a3"/>
        <w:tabs>
          <w:tab w:val="left" w:pos="851"/>
        </w:tabs>
        <w:ind w:left="142"/>
      </w:pPr>
      <w:r w:rsidRPr="006B2875">
        <w:t>видениетрадицийиноваторствав</w:t>
      </w:r>
      <w:r w:rsidRPr="006B2875">
        <w:rPr>
          <w:spacing w:val="-2"/>
        </w:rPr>
        <w:t>произведениях;</w:t>
      </w:r>
    </w:p>
    <w:p w:rsidR="00684CD6" w:rsidRPr="006B2875" w:rsidRDefault="0037235B" w:rsidP="006B2875">
      <w:pPr>
        <w:pStyle w:val="a3"/>
        <w:tabs>
          <w:tab w:val="left" w:pos="851"/>
        </w:tabs>
        <w:ind w:left="142"/>
      </w:pPr>
      <w:r w:rsidRPr="006B2875">
        <w:t xml:space="preserve">восприятиехудожественнойдействительностикаквыражениемыслейавтораомиреи </w:t>
      </w:r>
      <w:r w:rsidRPr="006B2875">
        <w:rPr>
          <w:spacing w:val="-2"/>
        </w:rPr>
        <w:t>человеке.</w:t>
      </w:r>
    </w:p>
    <w:p w:rsidR="00684CD6" w:rsidRPr="006B2875" w:rsidRDefault="0037235B" w:rsidP="006B2875">
      <w:pPr>
        <w:pStyle w:val="2"/>
        <w:tabs>
          <w:tab w:val="left" w:pos="851"/>
        </w:tabs>
        <w:spacing w:before="5" w:line="274" w:lineRule="exact"/>
        <w:ind w:left="142"/>
      </w:pPr>
      <w:r w:rsidRPr="006B2875">
        <w:t xml:space="preserve">1.2.3.6 </w:t>
      </w:r>
      <w:r w:rsidRPr="006B2875">
        <w:rPr>
          <w:spacing w:val="-2"/>
        </w:rPr>
        <w:t>Литература:</w:t>
      </w:r>
    </w:p>
    <w:p w:rsidR="00684CD6" w:rsidRPr="006B2875" w:rsidRDefault="0037235B" w:rsidP="00587708">
      <w:pPr>
        <w:pStyle w:val="a6"/>
        <w:numPr>
          <w:ilvl w:val="0"/>
          <w:numId w:val="237"/>
        </w:numPr>
        <w:tabs>
          <w:tab w:val="left" w:pos="851"/>
          <w:tab w:val="left" w:pos="1167"/>
        </w:tabs>
        <w:ind w:left="142" w:right="143" w:firstLine="0"/>
        <w:rPr>
          <w:sz w:val="24"/>
          <w:szCs w:val="24"/>
        </w:rPr>
      </w:pPr>
      <w:r w:rsidRPr="006B2875">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вэтом мире, гармонизации отношений человека и общества, многоаспектного диалога;</w:t>
      </w:r>
    </w:p>
    <w:p w:rsidR="00684CD6" w:rsidRPr="006B2875" w:rsidRDefault="0037235B" w:rsidP="00587708">
      <w:pPr>
        <w:pStyle w:val="a6"/>
        <w:numPr>
          <w:ilvl w:val="0"/>
          <w:numId w:val="237"/>
        </w:numPr>
        <w:tabs>
          <w:tab w:val="left" w:pos="851"/>
          <w:tab w:val="left" w:pos="1227"/>
        </w:tabs>
        <w:ind w:left="142" w:right="136" w:firstLine="0"/>
        <w:rPr>
          <w:sz w:val="24"/>
          <w:szCs w:val="24"/>
        </w:rPr>
      </w:pPr>
      <w:r w:rsidRPr="006B2875">
        <w:rPr>
          <w:sz w:val="24"/>
          <w:szCs w:val="24"/>
        </w:rPr>
        <w:t>понимание литературы как одной из основных национально-культурных ценностей народа, как особого способа познания жизни;</w:t>
      </w:r>
    </w:p>
    <w:p w:rsidR="00684CD6" w:rsidRPr="006B2875" w:rsidRDefault="0037235B" w:rsidP="00587708">
      <w:pPr>
        <w:pStyle w:val="a6"/>
        <w:numPr>
          <w:ilvl w:val="0"/>
          <w:numId w:val="237"/>
        </w:numPr>
        <w:tabs>
          <w:tab w:val="left" w:pos="851"/>
          <w:tab w:val="left" w:pos="1184"/>
        </w:tabs>
        <w:ind w:left="142" w:right="136" w:firstLine="0"/>
        <w:rPr>
          <w:sz w:val="24"/>
          <w:szCs w:val="24"/>
        </w:rPr>
      </w:pPr>
      <w:r w:rsidRPr="006B2875">
        <w:rPr>
          <w:sz w:val="24"/>
          <w:szCs w:val="24"/>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684CD6" w:rsidRPr="006B2875" w:rsidRDefault="0037235B" w:rsidP="00587708">
      <w:pPr>
        <w:pStyle w:val="a6"/>
        <w:numPr>
          <w:ilvl w:val="0"/>
          <w:numId w:val="237"/>
        </w:numPr>
        <w:tabs>
          <w:tab w:val="left" w:pos="851"/>
          <w:tab w:val="left" w:pos="1208"/>
        </w:tabs>
        <w:ind w:left="142" w:right="134" w:firstLine="0"/>
        <w:rPr>
          <w:sz w:val="24"/>
          <w:szCs w:val="24"/>
        </w:rPr>
      </w:pPr>
      <w:r w:rsidRPr="006B2875">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84CD6" w:rsidRPr="006B2875" w:rsidRDefault="0037235B" w:rsidP="00587708">
      <w:pPr>
        <w:pStyle w:val="a6"/>
        <w:numPr>
          <w:ilvl w:val="0"/>
          <w:numId w:val="237"/>
        </w:numPr>
        <w:tabs>
          <w:tab w:val="left" w:pos="851"/>
          <w:tab w:val="left" w:pos="1342"/>
        </w:tabs>
        <w:ind w:left="142" w:right="142" w:firstLine="0"/>
        <w:rPr>
          <w:sz w:val="24"/>
          <w:szCs w:val="24"/>
        </w:rPr>
      </w:pPr>
      <w:r w:rsidRPr="006B2875">
        <w:rPr>
          <w:sz w:val="24"/>
          <w:szCs w:val="24"/>
        </w:rPr>
        <w:t>развитие способности понимать литературные художественные произведения, отражающие разные этнокультурные традиции;</w:t>
      </w:r>
    </w:p>
    <w:p w:rsidR="00684CD6" w:rsidRPr="006B2875" w:rsidRDefault="0037235B" w:rsidP="00587708">
      <w:pPr>
        <w:pStyle w:val="a6"/>
        <w:numPr>
          <w:ilvl w:val="0"/>
          <w:numId w:val="237"/>
        </w:numPr>
        <w:tabs>
          <w:tab w:val="left" w:pos="851"/>
        </w:tabs>
        <w:ind w:left="142" w:right="141" w:firstLine="0"/>
        <w:rPr>
          <w:sz w:val="24"/>
          <w:szCs w:val="24"/>
        </w:rPr>
      </w:pPr>
      <w:r w:rsidRPr="006B2875">
        <w:rPr>
          <w:sz w:val="24"/>
          <w:szCs w:val="24"/>
        </w:rPr>
        <w:t>овладениепроцедурами смысловогои эстетического анализатекстанаосновепонимания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отраженнуювлитературномпроизведении,науровненетолькоэмоциональноговосприятия,но и интеллектуального осмысления.</w:t>
      </w:r>
    </w:p>
    <w:p w:rsidR="00684CD6" w:rsidRPr="006B2875" w:rsidRDefault="0037235B" w:rsidP="006B2875">
      <w:pPr>
        <w:pStyle w:val="2"/>
        <w:tabs>
          <w:tab w:val="left" w:pos="851"/>
        </w:tabs>
        <w:spacing w:before="4" w:line="274" w:lineRule="exact"/>
        <w:ind w:left="142"/>
      </w:pPr>
      <w:r w:rsidRPr="006B2875">
        <w:t>Роднойязыкиродная</w:t>
      </w:r>
      <w:r w:rsidRPr="006B2875">
        <w:rPr>
          <w:spacing w:val="-2"/>
        </w:rPr>
        <w:t xml:space="preserve"> литература</w:t>
      </w:r>
    </w:p>
    <w:p w:rsidR="00684CD6" w:rsidRPr="006B2875" w:rsidRDefault="0037235B" w:rsidP="006B2875">
      <w:pPr>
        <w:pStyle w:val="a3"/>
        <w:tabs>
          <w:tab w:val="left" w:pos="851"/>
        </w:tabs>
        <w:ind w:left="142" w:right="141"/>
      </w:pPr>
      <w:r w:rsidRPr="006B2875">
        <w:t>Изучение предметной области "Родной язык и родная литература" должно обеспечить: воспитаниеценностногоотношениякродномуязыку ироднойлитературекакхранителю</w:t>
      </w:r>
    </w:p>
    <w:p w:rsidR="00684CD6" w:rsidRPr="006B2875" w:rsidRDefault="0037235B" w:rsidP="006B2875">
      <w:pPr>
        <w:pStyle w:val="a3"/>
        <w:tabs>
          <w:tab w:val="left" w:pos="851"/>
        </w:tabs>
        <w:ind w:left="142" w:right="3471"/>
      </w:pPr>
      <w:r w:rsidRPr="006B2875">
        <w:t>культуры,включениевкультурно-языковоеполесвоегонарода; приобщение к литературному наследию своего народа;</w:t>
      </w:r>
    </w:p>
    <w:p w:rsidR="00684CD6" w:rsidRPr="006B2875" w:rsidRDefault="0037235B" w:rsidP="006B2875">
      <w:pPr>
        <w:pStyle w:val="a3"/>
        <w:tabs>
          <w:tab w:val="left" w:pos="851"/>
        </w:tabs>
        <w:ind w:left="142" w:right="139"/>
      </w:pPr>
      <w:r w:rsidRPr="006B2875">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w:t>
      </w:r>
      <w:r w:rsidRPr="006B2875">
        <w:rPr>
          <w:spacing w:val="-2"/>
        </w:rPr>
        <w:t>народа;</w:t>
      </w:r>
    </w:p>
    <w:p w:rsidR="00684CD6" w:rsidRPr="006B2875" w:rsidRDefault="0037235B" w:rsidP="006B2875">
      <w:pPr>
        <w:pStyle w:val="a3"/>
        <w:tabs>
          <w:tab w:val="left" w:pos="851"/>
        </w:tabs>
        <w:ind w:left="142" w:right="141"/>
      </w:pPr>
      <w:r w:rsidRPr="006B2875">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84CD6" w:rsidRPr="006B2875" w:rsidRDefault="0037235B" w:rsidP="006B2875">
      <w:pPr>
        <w:pStyle w:val="a3"/>
        <w:tabs>
          <w:tab w:val="left" w:pos="851"/>
        </w:tabs>
        <w:ind w:left="142" w:right="142"/>
      </w:pPr>
      <w:r w:rsidRPr="006B2875">
        <w:t>получение знаний о родном языке как системе и как развивающемся явлении, о его уровнях и единицах,озакономерностях его функционирования, освоениебазовых понятийлингвистики, формирование аналитических умений в отношении языковых единиц и текстов разных функционально-смысловых типов и жанров.</w:t>
      </w:r>
    </w:p>
    <w:p w:rsidR="00684CD6" w:rsidRPr="006B2875" w:rsidRDefault="0037235B" w:rsidP="006B2875">
      <w:pPr>
        <w:pStyle w:val="a3"/>
        <w:tabs>
          <w:tab w:val="left" w:pos="851"/>
        </w:tabs>
        <w:ind w:left="142" w:right="143"/>
      </w:pPr>
      <w:r w:rsidRPr="006B2875">
        <w:t>Предметные результаты изучения предметной области "Родной язык и родная литература" должны отражать:</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2"/>
        <w:numPr>
          <w:ilvl w:val="3"/>
          <w:numId w:val="236"/>
        </w:numPr>
        <w:tabs>
          <w:tab w:val="left" w:pos="851"/>
          <w:tab w:val="left" w:pos="1667"/>
        </w:tabs>
        <w:spacing w:before="76" w:line="274" w:lineRule="exact"/>
        <w:ind w:left="142" w:firstLine="0"/>
      </w:pPr>
      <w:r w:rsidRPr="006B2875">
        <w:lastRenderedPageBreak/>
        <w:t>Родной</w:t>
      </w:r>
      <w:r w:rsidRPr="006B2875">
        <w:rPr>
          <w:spacing w:val="-2"/>
        </w:rPr>
        <w:t>язык:</w:t>
      </w:r>
    </w:p>
    <w:p w:rsidR="00684CD6" w:rsidRPr="006B2875" w:rsidRDefault="0037235B" w:rsidP="00587708">
      <w:pPr>
        <w:pStyle w:val="a6"/>
        <w:numPr>
          <w:ilvl w:val="0"/>
          <w:numId w:val="235"/>
        </w:numPr>
        <w:tabs>
          <w:tab w:val="left" w:pos="851"/>
          <w:tab w:val="left" w:pos="1230"/>
        </w:tabs>
        <w:ind w:left="142" w:right="139" w:firstLine="0"/>
        <w:rPr>
          <w:sz w:val="24"/>
          <w:szCs w:val="24"/>
        </w:rPr>
      </w:pPr>
      <w:r w:rsidRPr="006B2875">
        <w:rPr>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84CD6" w:rsidRPr="006B2875" w:rsidRDefault="0037235B" w:rsidP="00587708">
      <w:pPr>
        <w:pStyle w:val="a6"/>
        <w:numPr>
          <w:ilvl w:val="0"/>
          <w:numId w:val="235"/>
        </w:numPr>
        <w:tabs>
          <w:tab w:val="left" w:pos="851"/>
          <w:tab w:val="left" w:pos="1237"/>
        </w:tabs>
        <w:ind w:left="142" w:right="138" w:firstLine="0"/>
        <w:rPr>
          <w:sz w:val="24"/>
          <w:szCs w:val="24"/>
        </w:rPr>
      </w:pPr>
      <w:r w:rsidRPr="006B2875">
        <w:rPr>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84CD6" w:rsidRPr="006B2875" w:rsidRDefault="0037235B" w:rsidP="00587708">
      <w:pPr>
        <w:pStyle w:val="a6"/>
        <w:numPr>
          <w:ilvl w:val="0"/>
          <w:numId w:val="235"/>
        </w:numPr>
        <w:tabs>
          <w:tab w:val="left" w:pos="851"/>
        </w:tabs>
        <w:ind w:left="142" w:firstLine="0"/>
        <w:rPr>
          <w:sz w:val="24"/>
          <w:szCs w:val="24"/>
        </w:rPr>
      </w:pPr>
      <w:r w:rsidRPr="006B2875">
        <w:rPr>
          <w:sz w:val="24"/>
          <w:szCs w:val="24"/>
        </w:rPr>
        <w:t>использованиекоммуникативно-эстетическихвозможностейродного</w:t>
      </w:r>
      <w:r w:rsidRPr="006B2875">
        <w:rPr>
          <w:spacing w:val="-2"/>
          <w:sz w:val="24"/>
          <w:szCs w:val="24"/>
        </w:rPr>
        <w:t>языка;</w:t>
      </w:r>
    </w:p>
    <w:p w:rsidR="00684CD6" w:rsidRPr="006B2875" w:rsidRDefault="0037235B" w:rsidP="00587708">
      <w:pPr>
        <w:pStyle w:val="a6"/>
        <w:numPr>
          <w:ilvl w:val="0"/>
          <w:numId w:val="235"/>
        </w:numPr>
        <w:tabs>
          <w:tab w:val="left" w:pos="851"/>
          <w:tab w:val="left" w:pos="1170"/>
        </w:tabs>
        <w:ind w:left="142" w:right="144" w:firstLine="0"/>
        <w:rPr>
          <w:sz w:val="24"/>
          <w:szCs w:val="24"/>
        </w:rPr>
      </w:pPr>
      <w:r w:rsidRPr="006B2875">
        <w:rPr>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684CD6" w:rsidRPr="006B2875" w:rsidRDefault="0037235B" w:rsidP="00587708">
      <w:pPr>
        <w:pStyle w:val="a6"/>
        <w:numPr>
          <w:ilvl w:val="0"/>
          <w:numId w:val="235"/>
        </w:numPr>
        <w:tabs>
          <w:tab w:val="left" w:pos="851"/>
          <w:tab w:val="left" w:pos="1218"/>
        </w:tabs>
        <w:ind w:left="142" w:right="137" w:firstLine="0"/>
        <w:rPr>
          <w:sz w:val="24"/>
          <w:szCs w:val="24"/>
        </w:rPr>
      </w:pPr>
      <w:r w:rsidRPr="006B2875">
        <w:rPr>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84CD6" w:rsidRPr="006B2875" w:rsidRDefault="0037235B" w:rsidP="00587708">
      <w:pPr>
        <w:pStyle w:val="a6"/>
        <w:numPr>
          <w:ilvl w:val="0"/>
          <w:numId w:val="235"/>
        </w:numPr>
        <w:tabs>
          <w:tab w:val="left" w:pos="851"/>
          <w:tab w:val="left" w:pos="1268"/>
        </w:tabs>
        <w:ind w:left="142" w:right="135" w:firstLine="0"/>
        <w:rPr>
          <w:sz w:val="24"/>
          <w:szCs w:val="24"/>
        </w:rPr>
      </w:pPr>
      <w:r w:rsidRPr="006B2875">
        <w:rPr>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84CD6" w:rsidRPr="006B2875" w:rsidRDefault="0037235B" w:rsidP="00587708">
      <w:pPr>
        <w:pStyle w:val="a6"/>
        <w:numPr>
          <w:ilvl w:val="0"/>
          <w:numId w:val="235"/>
        </w:numPr>
        <w:tabs>
          <w:tab w:val="left" w:pos="851"/>
          <w:tab w:val="left" w:pos="1234"/>
        </w:tabs>
        <w:ind w:left="142" w:right="139" w:firstLine="0"/>
        <w:rPr>
          <w:sz w:val="24"/>
          <w:szCs w:val="24"/>
        </w:rPr>
      </w:pPr>
      <w:r w:rsidRPr="006B2875">
        <w:rPr>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84CD6" w:rsidRPr="006B2875" w:rsidRDefault="0037235B" w:rsidP="00587708">
      <w:pPr>
        <w:pStyle w:val="a6"/>
        <w:numPr>
          <w:ilvl w:val="0"/>
          <w:numId w:val="235"/>
        </w:numPr>
        <w:tabs>
          <w:tab w:val="left" w:pos="851"/>
        </w:tabs>
        <w:ind w:left="142" w:firstLine="0"/>
        <w:rPr>
          <w:sz w:val="24"/>
          <w:szCs w:val="24"/>
        </w:rPr>
      </w:pPr>
      <w:r w:rsidRPr="006B2875">
        <w:rPr>
          <w:sz w:val="24"/>
          <w:szCs w:val="24"/>
        </w:rPr>
        <w:t>формированиеответственностизаязыковуюкультурукакобщечеловеческую</w:t>
      </w:r>
      <w:r w:rsidRPr="006B2875">
        <w:rPr>
          <w:spacing w:val="-2"/>
          <w:sz w:val="24"/>
          <w:szCs w:val="24"/>
        </w:rPr>
        <w:t>ценность.</w:t>
      </w:r>
    </w:p>
    <w:p w:rsidR="00684CD6" w:rsidRPr="006B2875" w:rsidRDefault="0037235B" w:rsidP="00587708">
      <w:pPr>
        <w:pStyle w:val="2"/>
        <w:numPr>
          <w:ilvl w:val="3"/>
          <w:numId w:val="236"/>
        </w:numPr>
        <w:tabs>
          <w:tab w:val="left" w:pos="851"/>
          <w:tab w:val="left" w:pos="1667"/>
        </w:tabs>
        <w:spacing w:before="4" w:line="274" w:lineRule="exact"/>
        <w:ind w:left="142" w:firstLine="0"/>
      </w:pPr>
      <w:r w:rsidRPr="006B2875">
        <w:t>Родная</w:t>
      </w:r>
      <w:r w:rsidRPr="006B2875">
        <w:rPr>
          <w:spacing w:val="-2"/>
        </w:rPr>
        <w:t>литература:</w:t>
      </w:r>
    </w:p>
    <w:p w:rsidR="00684CD6" w:rsidRPr="006B2875" w:rsidRDefault="0037235B" w:rsidP="00587708">
      <w:pPr>
        <w:pStyle w:val="a6"/>
        <w:numPr>
          <w:ilvl w:val="0"/>
          <w:numId w:val="234"/>
        </w:numPr>
        <w:tabs>
          <w:tab w:val="left" w:pos="851"/>
          <w:tab w:val="left" w:pos="1191"/>
        </w:tabs>
        <w:ind w:left="142" w:right="142" w:firstLine="0"/>
        <w:rPr>
          <w:sz w:val="24"/>
          <w:szCs w:val="24"/>
        </w:rPr>
      </w:pPr>
      <w:r w:rsidRPr="006B2875">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84CD6" w:rsidRPr="006B2875" w:rsidRDefault="0037235B" w:rsidP="00587708">
      <w:pPr>
        <w:pStyle w:val="a6"/>
        <w:numPr>
          <w:ilvl w:val="0"/>
          <w:numId w:val="234"/>
        </w:numPr>
        <w:tabs>
          <w:tab w:val="left" w:pos="851"/>
          <w:tab w:val="left" w:pos="1268"/>
        </w:tabs>
        <w:ind w:left="142" w:right="136" w:firstLine="0"/>
        <w:rPr>
          <w:sz w:val="24"/>
          <w:szCs w:val="24"/>
        </w:rPr>
      </w:pPr>
      <w:r w:rsidRPr="006B2875">
        <w:rPr>
          <w:sz w:val="24"/>
          <w:szCs w:val="24"/>
        </w:rPr>
        <w:t>понимание родной литературы как одной из основных национально-культурных ценностей народа, как особого способа познания жизни;</w:t>
      </w:r>
    </w:p>
    <w:p w:rsidR="00684CD6" w:rsidRPr="006B2875" w:rsidRDefault="0037235B" w:rsidP="00587708">
      <w:pPr>
        <w:pStyle w:val="a6"/>
        <w:numPr>
          <w:ilvl w:val="0"/>
          <w:numId w:val="234"/>
        </w:numPr>
        <w:tabs>
          <w:tab w:val="left" w:pos="851"/>
          <w:tab w:val="left" w:pos="1184"/>
        </w:tabs>
        <w:ind w:left="142" w:right="136" w:firstLine="0"/>
        <w:rPr>
          <w:sz w:val="24"/>
          <w:szCs w:val="24"/>
        </w:rPr>
      </w:pPr>
      <w:r w:rsidRPr="006B2875">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84CD6" w:rsidRPr="006B2875" w:rsidRDefault="0037235B" w:rsidP="00587708">
      <w:pPr>
        <w:pStyle w:val="a6"/>
        <w:numPr>
          <w:ilvl w:val="0"/>
          <w:numId w:val="234"/>
        </w:numPr>
        <w:tabs>
          <w:tab w:val="left" w:pos="851"/>
          <w:tab w:val="left" w:pos="1208"/>
        </w:tabs>
        <w:ind w:left="142" w:right="138" w:firstLine="0"/>
        <w:rPr>
          <w:sz w:val="24"/>
          <w:szCs w:val="24"/>
        </w:rPr>
      </w:pPr>
      <w:r w:rsidRPr="006B2875">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84CD6" w:rsidRPr="006B2875" w:rsidRDefault="0037235B" w:rsidP="00587708">
      <w:pPr>
        <w:pStyle w:val="a6"/>
        <w:numPr>
          <w:ilvl w:val="0"/>
          <w:numId w:val="234"/>
        </w:numPr>
        <w:tabs>
          <w:tab w:val="left" w:pos="851"/>
          <w:tab w:val="left" w:pos="1342"/>
        </w:tabs>
        <w:ind w:left="142" w:right="138" w:firstLine="0"/>
        <w:rPr>
          <w:sz w:val="24"/>
          <w:szCs w:val="24"/>
        </w:rPr>
      </w:pPr>
      <w:r w:rsidRPr="006B2875">
        <w:rPr>
          <w:sz w:val="24"/>
          <w:szCs w:val="24"/>
        </w:rPr>
        <w:t>развитие способности понимать литературные художественные произведения, отражающие разные этнокультурные традиции;</w:t>
      </w:r>
    </w:p>
    <w:p w:rsidR="00684CD6" w:rsidRPr="006B2875" w:rsidRDefault="0037235B" w:rsidP="00587708">
      <w:pPr>
        <w:pStyle w:val="a6"/>
        <w:numPr>
          <w:ilvl w:val="0"/>
          <w:numId w:val="234"/>
        </w:numPr>
        <w:tabs>
          <w:tab w:val="left" w:pos="851"/>
        </w:tabs>
        <w:ind w:left="142" w:right="133" w:firstLine="0"/>
        <w:rPr>
          <w:sz w:val="24"/>
          <w:szCs w:val="24"/>
        </w:rPr>
      </w:pPr>
      <w:r w:rsidRPr="006B2875">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влитературномпроизведении,науровненетолькоэмоциональноговосприятия,но и интеллектуального осмысления.</w:t>
      </w:r>
    </w:p>
    <w:p w:rsidR="00684CD6" w:rsidRPr="006B2875" w:rsidRDefault="0037235B" w:rsidP="006B2875">
      <w:pPr>
        <w:pStyle w:val="2"/>
        <w:tabs>
          <w:tab w:val="left" w:pos="851"/>
        </w:tabs>
        <w:spacing w:before="4" w:line="274" w:lineRule="exact"/>
        <w:ind w:left="142"/>
      </w:pPr>
      <w:r w:rsidRPr="006B2875">
        <w:t>Иностранны</w:t>
      </w:r>
      <w:r w:rsidR="006B2875">
        <w:t xml:space="preserve"> </w:t>
      </w:r>
      <w:r w:rsidRPr="006B2875">
        <w:t>йязык.</w:t>
      </w:r>
      <w:r w:rsidR="006B2875">
        <w:t xml:space="preserve"> </w:t>
      </w:r>
      <w:r w:rsidRPr="006B2875">
        <w:t>Второйиностранный</w:t>
      </w:r>
      <w:r w:rsidRPr="006B2875">
        <w:rPr>
          <w:spacing w:val="-4"/>
        </w:rPr>
        <w:t>язык</w:t>
      </w:r>
    </w:p>
    <w:p w:rsidR="00684CD6" w:rsidRPr="006B2875" w:rsidRDefault="0037235B" w:rsidP="00587708">
      <w:pPr>
        <w:pStyle w:val="a6"/>
        <w:numPr>
          <w:ilvl w:val="3"/>
          <w:numId w:val="236"/>
        </w:numPr>
        <w:tabs>
          <w:tab w:val="left" w:pos="851"/>
          <w:tab w:val="left" w:pos="1667"/>
        </w:tabs>
        <w:ind w:left="142" w:right="133" w:firstLine="0"/>
        <w:rPr>
          <w:sz w:val="24"/>
          <w:szCs w:val="24"/>
        </w:rPr>
      </w:pPr>
      <w:r w:rsidRPr="006B2875">
        <w:rPr>
          <w:sz w:val="24"/>
          <w:szCs w:val="24"/>
        </w:rPr>
        <w:t>Изучение предметной области "Иностранные языки" должно обеспечить: приобщениеккультурномунаследиюстран</w:t>
      </w:r>
      <w:r w:rsidRPr="006B2875">
        <w:rPr>
          <w:b/>
          <w:sz w:val="24"/>
          <w:szCs w:val="24"/>
        </w:rPr>
        <w:t>изучаемогоиностранногоязыка</w:t>
      </w:r>
      <w:r w:rsidRPr="006B2875">
        <w:rPr>
          <w:sz w:val="24"/>
          <w:szCs w:val="24"/>
        </w:rPr>
        <w:t>,</w:t>
      </w:r>
      <w:r w:rsidRPr="006B2875">
        <w:rPr>
          <w:spacing w:val="-2"/>
          <w:sz w:val="24"/>
          <w:szCs w:val="24"/>
        </w:rPr>
        <w:t>воспитание</w:t>
      </w:r>
    </w:p>
    <w:p w:rsidR="00684CD6" w:rsidRPr="006B2875" w:rsidRDefault="0037235B" w:rsidP="006B2875">
      <w:pPr>
        <w:pStyle w:val="a3"/>
        <w:tabs>
          <w:tab w:val="left" w:pos="851"/>
        </w:tabs>
        <w:ind w:left="142" w:right="142"/>
      </w:pPr>
      <w:r w:rsidRPr="006B2875">
        <w:t>ценностного отношения к иностранному языку как инструменту познания и достижения взаимопонимания между людьми и народами;</w:t>
      </w:r>
    </w:p>
    <w:p w:rsidR="00684CD6" w:rsidRPr="006B2875" w:rsidRDefault="0037235B" w:rsidP="006B2875">
      <w:pPr>
        <w:pStyle w:val="a3"/>
        <w:tabs>
          <w:tab w:val="left" w:pos="851"/>
        </w:tabs>
        <w:ind w:left="142" w:right="142"/>
      </w:pPr>
      <w:r w:rsidRPr="006B2875">
        <w:t>осознание тесной связи между овладением иностранными языками и личностным, социальным и профессиональным ростом;</w:t>
      </w:r>
    </w:p>
    <w:p w:rsidR="00684CD6" w:rsidRPr="006B2875" w:rsidRDefault="0037235B" w:rsidP="006B2875">
      <w:pPr>
        <w:pStyle w:val="a3"/>
        <w:tabs>
          <w:tab w:val="left" w:pos="851"/>
        </w:tabs>
        <w:ind w:left="142" w:right="136"/>
      </w:pPr>
      <w:r w:rsidRPr="006B2875">
        <w:t>формирование коммуникативной иноязычной компетенции (говорение, аудирование,чтение и письмо), необходимой для успешной социализации и самореализации;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36"/>
      </w:pPr>
      <w:r w:rsidRPr="006B2875">
        <w:lastRenderedPageBreak/>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684CD6" w:rsidRPr="006B2875" w:rsidRDefault="0037235B" w:rsidP="006B2875">
      <w:pPr>
        <w:pStyle w:val="a3"/>
        <w:tabs>
          <w:tab w:val="left" w:pos="851"/>
        </w:tabs>
        <w:ind w:left="142" w:right="140"/>
      </w:pPr>
      <w:r w:rsidRPr="006B2875">
        <w:t xml:space="preserve">Предметные результаты изучения предметной области "Иностранные языки" должны </w:t>
      </w:r>
      <w:r w:rsidRPr="006B2875">
        <w:rPr>
          <w:spacing w:val="-2"/>
        </w:rPr>
        <w:t>отражать:</w:t>
      </w:r>
    </w:p>
    <w:p w:rsidR="00684CD6" w:rsidRPr="006B2875" w:rsidRDefault="0037235B" w:rsidP="00587708">
      <w:pPr>
        <w:pStyle w:val="a6"/>
        <w:numPr>
          <w:ilvl w:val="0"/>
          <w:numId w:val="233"/>
        </w:numPr>
        <w:tabs>
          <w:tab w:val="left" w:pos="851"/>
          <w:tab w:val="left" w:pos="1203"/>
        </w:tabs>
        <w:ind w:left="142" w:right="143" w:firstLine="0"/>
        <w:rPr>
          <w:sz w:val="24"/>
          <w:szCs w:val="24"/>
        </w:rPr>
      </w:pPr>
      <w:r w:rsidRPr="006B2875">
        <w:rPr>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84CD6" w:rsidRPr="006B2875" w:rsidRDefault="0037235B" w:rsidP="00587708">
      <w:pPr>
        <w:pStyle w:val="a6"/>
        <w:numPr>
          <w:ilvl w:val="0"/>
          <w:numId w:val="233"/>
        </w:numPr>
        <w:tabs>
          <w:tab w:val="left" w:pos="851"/>
          <w:tab w:val="left" w:pos="1280"/>
        </w:tabs>
        <w:ind w:left="142" w:right="142" w:firstLine="0"/>
        <w:rPr>
          <w:sz w:val="24"/>
          <w:szCs w:val="24"/>
        </w:rPr>
      </w:pPr>
      <w:r w:rsidRPr="006B2875">
        <w:rPr>
          <w:sz w:val="24"/>
          <w:szCs w:val="24"/>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84CD6" w:rsidRPr="006B2875" w:rsidRDefault="0037235B" w:rsidP="00587708">
      <w:pPr>
        <w:pStyle w:val="a6"/>
        <w:numPr>
          <w:ilvl w:val="0"/>
          <w:numId w:val="233"/>
        </w:numPr>
        <w:tabs>
          <w:tab w:val="left" w:pos="851"/>
        </w:tabs>
        <w:ind w:left="142" w:firstLine="0"/>
        <w:rPr>
          <w:sz w:val="24"/>
          <w:szCs w:val="24"/>
        </w:rPr>
      </w:pPr>
      <w:r w:rsidRPr="006B2875">
        <w:rPr>
          <w:sz w:val="24"/>
          <w:szCs w:val="24"/>
        </w:rPr>
        <w:t>достижениедопороговогоуровняиноязычнойкоммуникативной</w:t>
      </w:r>
      <w:r w:rsidRPr="006B2875">
        <w:rPr>
          <w:spacing w:val="-2"/>
          <w:sz w:val="24"/>
          <w:szCs w:val="24"/>
        </w:rPr>
        <w:t>компетенции;</w:t>
      </w:r>
    </w:p>
    <w:p w:rsidR="00684CD6" w:rsidRPr="006B2875" w:rsidRDefault="0037235B" w:rsidP="00587708">
      <w:pPr>
        <w:pStyle w:val="a6"/>
        <w:numPr>
          <w:ilvl w:val="0"/>
          <w:numId w:val="233"/>
        </w:numPr>
        <w:tabs>
          <w:tab w:val="left" w:pos="851"/>
        </w:tabs>
        <w:ind w:left="142" w:right="137" w:firstLine="0"/>
        <w:rPr>
          <w:sz w:val="24"/>
          <w:szCs w:val="24"/>
        </w:rPr>
      </w:pPr>
      <w:r w:rsidRPr="006B2875">
        <w:rPr>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84CD6" w:rsidRPr="006B2875" w:rsidRDefault="0037235B" w:rsidP="006B2875">
      <w:pPr>
        <w:pStyle w:val="2"/>
        <w:tabs>
          <w:tab w:val="left" w:pos="851"/>
        </w:tabs>
        <w:spacing w:before="6" w:line="274" w:lineRule="exact"/>
        <w:ind w:left="142"/>
      </w:pPr>
      <w:r w:rsidRPr="006B2875">
        <w:t>Общественно-научные</w:t>
      </w:r>
      <w:r w:rsidRPr="006B2875">
        <w:rPr>
          <w:spacing w:val="-2"/>
        </w:rPr>
        <w:t>предметы.</w:t>
      </w:r>
    </w:p>
    <w:p w:rsidR="00684CD6" w:rsidRPr="006B2875" w:rsidRDefault="0037235B" w:rsidP="006B2875">
      <w:pPr>
        <w:pStyle w:val="a3"/>
        <w:tabs>
          <w:tab w:val="left" w:pos="851"/>
        </w:tabs>
        <w:ind w:left="142" w:right="139"/>
      </w:pPr>
      <w:r w:rsidRPr="006B2875">
        <w:t>Изучение предметной области "Общественно-научные предметы" должно обеспечить: формированиемировоззренческой,ценностно-смысловойсферыобучающихся,личностных</w:t>
      </w:r>
    </w:p>
    <w:p w:rsidR="00684CD6" w:rsidRPr="006B2875" w:rsidRDefault="0037235B" w:rsidP="006B2875">
      <w:pPr>
        <w:pStyle w:val="a3"/>
        <w:tabs>
          <w:tab w:val="left" w:pos="851"/>
        </w:tabs>
        <w:ind w:left="142" w:right="141"/>
      </w:pPr>
      <w:r w:rsidRPr="006B2875">
        <w:t xml:space="preserve">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r w:rsidRPr="006B2875">
          <w:rPr>
            <w:b/>
            <w:color w:val="0F6BBD"/>
          </w:rPr>
          <w:t>Конституции</w:t>
        </w:r>
      </w:hyperlink>
      <w:r w:rsidRPr="006B2875">
        <w:t>Российской Федерации;</w:t>
      </w:r>
    </w:p>
    <w:p w:rsidR="00684CD6" w:rsidRPr="006B2875" w:rsidRDefault="0037235B" w:rsidP="006B2875">
      <w:pPr>
        <w:pStyle w:val="a3"/>
        <w:tabs>
          <w:tab w:val="left" w:pos="851"/>
        </w:tabs>
        <w:ind w:left="142" w:right="148"/>
      </w:pPr>
      <w:r w:rsidRPr="006B2875">
        <w:t>понимание основных принципов жизни общества, роли окружающей среды как важного фактора формирования качеств личности, ее социализации;</w:t>
      </w:r>
    </w:p>
    <w:p w:rsidR="00684CD6" w:rsidRPr="006B2875" w:rsidRDefault="0037235B" w:rsidP="006B2875">
      <w:pPr>
        <w:pStyle w:val="a3"/>
        <w:tabs>
          <w:tab w:val="left" w:pos="851"/>
        </w:tabs>
        <w:ind w:left="142" w:right="138"/>
      </w:pPr>
      <w:r w:rsidRPr="006B2875">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684CD6" w:rsidRPr="006B2875" w:rsidRDefault="0037235B" w:rsidP="006B2875">
      <w:pPr>
        <w:pStyle w:val="a3"/>
        <w:tabs>
          <w:tab w:val="left" w:pos="851"/>
        </w:tabs>
        <w:ind w:left="142" w:right="135"/>
      </w:pPr>
      <w:r w:rsidRPr="006B2875">
        <w:t xml:space="preserve">осознание своей роли в целостном, многообразном и быстро изменяющемся глобальном </w:t>
      </w:r>
      <w:r w:rsidRPr="006B2875">
        <w:rPr>
          <w:spacing w:val="-2"/>
        </w:rPr>
        <w:t>мире;</w:t>
      </w:r>
    </w:p>
    <w:p w:rsidR="00684CD6" w:rsidRPr="006B2875" w:rsidRDefault="0037235B" w:rsidP="006B2875">
      <w:pPr>
        <w:pStyle w:val="a3"/>
        <w:tabs>
          <w:tab w:val="left" w:pos="851"/>
        </w:tabs>
        <w:ind w:left="142" w:right="142"/>
      </w:pPr>
      <w:r w:rsidRPr="006B2875">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684CD6" w:rsidRPr="006B2875" w:rsidRDefault="0037235B" w:rsidP="006B2875">
      <w:pPr>
        <w:pStyle w:val="a3"/>
        <w:tabs>
          <w:tab w:val="left" w:pos="851"/>
        </w:tabs>
        <w:ind w:left="142" w:right="139"/>
      </w:pPr>
      <w:r w:rsidRPr="006B2875">
        <w:t>При изучении учебных предметов общественно-научной направленности задача развития и воспитанияличностиобучающихсяявляетсяприоритетной(дляобучающихсясрасстройствами аутистического спектра приоритетной является задача социализации).</w:t>
      </w:r>
    </w:p>
    <w:p w:rsidR="00684CD6" w:rsidRPr="006B2875" w:rsidRDefault="0037235B" w:rsidP="006B2875">
      <w:pPr>
        <w:pStyle w:val="a3"/>
        <w:tabs>
          <w:tab w:val="left" w:pos="851"/>
        </w:tabs>
        <w:ind w:left="142" w:right="137"/>
      </w:pPr>
      <w:r w:rsidRPr="006B2875">
        <w:t>Предметные результаты изучения предметной области "Общественно-научные предметы" должны отражать:</w:t>
      </w:r>
    </w:p>
    <w:p w:rsidR="00684CD6" w:rsidRPr="006B2875" w:rsidRDefault="0037235B" w:rsidP="006B2875">
      <w:pPr>
        <w:tabs>
          <w:tab w:val="left" w:pos="851"/>
        </w:tabs>
        <w:spacing w:before="3" w:line="274" w:lineRule="exact"/>
        <w:ind w:left="142"/>
        <w:jc w:val="both"/>
        <w:rPr>
          <w:b/>
          <w:sz w:val="24"/>
          <w:szCs w:val="24"/>
        </w:rPr>
      </w:pPr>
      <w:r w:rsidRPr="006B2875">
        <w:rPr>
          <w:b/>
          <w:color w:val="25282E"/>
          <w:sz w:val="24"/>
          <w:szCs w:val="24"/>
        </w:rPr>
        <w:t>1.2.3.10</w:t>
      </w:r>
      <w:r w:rsidRPr="006B2875">
        <w:rPr>
          <w:b/>
          <w:color w:val="25282E"/>
          <w:spacing w:val="-2"/>
          <w:sz w:val="24"/>
          <w:szCs w:val="24"/>
        </w:rPr>
        <w:t>История:</w:t>
      </w:r>
    </w:p>
    <w:p w:rsidR="00684CD6" w:rsidRPr="006B2875" w:rsidRDefault="0037235B" w:rsidP="00587708">
      <w:pPr>
        <w:pStyle w:val="a6"/>
        <w:numPr>
          <w:ilvl w:val="0"/>
          <w:numId w:val="232"/>
        </w:numPr>
        <w:tabs>
          <w:tab w:val="left" w:pos="851"/>
          <w:tab w:val="left" w:pos="1326"/>
        </w:tabs>
        <w:ind w:left="142" w:right="135" w:firstLine="0"/>
        <w:rPr>
          <w:sz w:val="24"/>
          <w:szCs w:val="24"/>
        </w:rPr>
      </w:pPr>
      <w:r w:rsidRPr="006B2875">
        <w:rPr>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взаимопониманиямежду народами, людьми разных культур;</w:t>
      </w:r>
    </w:p>
    <w:p w:rsidR="00684CD6" w:rsidRPr="006B2875" w:rsidRDefault="0037235B" w:rsidP="00587708">
      <w:pPr>
        <w:pStyle w:val="a6"/>
        <w:numPr>
          <w:ilvl w:val="0"/>
          <w:numId w:val="232"/>
        </w:numPr>
        <w:tabs>
          <w:tab w:val="left" w:pos="851"/>
          <w:tab w:val="left" w:pos="1342"/>
        </w:tabs>
        <w:ind w:left="142" w:right="136" w:firstLine="0"/>
        <w:rPr>
          <w:sz w:val="24"/>
          <w:szCs w:val="24"/>
        </w:rPr>
      </w:pPr>
      <w:r w:rsidRPr="006B2875">
        <w:rPr>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684CD6" w:rsidRPr="006B2875" w:rsidRDefault="0037235B" w:rsidP="00587708">
      <w:pPr>
        <w:pStyle w:val="a6"/>
        <w:numPr>
          <w:ilvl w:val="0"/>
          <w:numId w:val="232"/>
        </w:numPr>
        <w:tabs>
          <w:tab w:val="left" w:pos="851"/>
          <w:tab w:val="left" w:pos="1225"/>
        </w:tabs>
        <w:ind w:left="142" w:right="146" w:firstLine="0"/>
        <w:rPr>
          <w:sz w:val="24"/>
          <w:szCs w:val="24"/>
        </w:rPr>
      </w:pPr>
      <w:r w:rsidRPr="006B2875">
        <w:rPr>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32"/>
        </w:numPr>
        <w:tabs>
          <w:tab w:val="left" w:pos="851"/>
          <w:tab w:val="left" w:pos="1282"/>
        </w:tabs>
        <w:spacing w:before="72"/>
        <w:ind w:left="142" w:right="137" w:firstLine="0"/>
        <w:rPr>
          <w:sz w:val="24"/>
          <w:szCs w:val="24"/>
        </w:rPr>
      </w:pPr>
      <w:r w:rsidRPr="006B2875">
        <w:rPr>
          <w:sz w:val="24"/>
          <w:szCs w:val="24"/>
        </w:rPr>
        <w:lastRenderedPageBreak/>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w:t>
      </w:r>
      <w:r w:rsidRPr="006B2875">
        <w:rPr>
          <w:spacing w:val="-2"/>
          <w:sz w:val="24"/>
          <w:szCs w:val="24"/>
        </w:rPr>
        <w:t>человечества;</w:t>
      </w:r>
    </w:p>
    <w:p w:rsidR="00684CD6" w:rsidRPr="006B2875" w:rsidRDefault="0037235B" w:rsidP="00587708">
      <w:pPr>
        <w:pStyle w:val="a6"/>
        <w:numPr>
          <w:ilvl w:val="0"/>
          <w:numId w:val="232"/>
        </w:numPr>
        <w:tabs>
          <w:tab w:val="left" w:pos="851"/>
          <w:tab w:val="left" w:pos="1218"/>
        </w:tabs>
        <w:ind w:left="142" w:right="138" w:firstLine="0"/>
        <w:rPr>
          <w:sz w:val="24"/>
          <w:szCs w:val="24"/>
        </w:rPr>
      </w:pPr>
      <w:r w:rsidRPr="006B2875">
        <w:rPr>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684CD6" w:rsidRPr="006B2875" w:rsidRDefault="0037235B" w:rsidP="00587708">
      <w:pPr>
        <w:pStyle w:val="a6"/>
        <w:numPr>
          <w:ilvl w:val="0"/>
          <w:numId w:val="232"/>
        </w:numPr>
        <w:tabs>
          <w:tab w:val="left" w:pos="851"/>
          <w:tab w:val="left" w:pos="1170"/>
        </w:tabs>
        <w:ind w:left="142" w:right="136" w:firstLine="0"/>
        <w:rPr>
          <w:sz w:val="24"/>
          <w:szCs w:val="24"/>
        </w:rPr>
      </w:pPr>
      <w:r w:rsidRPr="006B2875">
        <w:rPr>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684CD6" w:rsidRPr="006B2875" w:rsidRDefault="0037235B" w:rsidP="006B2875">
      <w:pPr>
        <w:tabs>
          <w:tab w:val="left" w:pos="851"/>
        </w:tabs>
        <w:spacing w:before="5" w:line="274" w:lineRule="exact"/>
        <w:ind w:left="142"/>
        <w:jc w:val="both"/>
        <w:rPr>
          <w:b/>
          <w:sz w:val="24"/>
          <w:szCs w:val="24"/>
        </w:rPr>
      </w:pPr>
      <w:r w:rsidRPr="006B2875">
        <w:rPr>
          <w:b/>
          <w:color w:val="25282E"/>
          <w:sz w:val="24"/>
          <w:szCs w:val="24"/>
        </w:rPr>
        <w:t>1.2.3.11.</w:t>
      </w:r>
      <w:r w:rsidRPr="006B2875">
        <w:rPr>
          <w:b/>
          <w:color w:val="25282E"/>
          <w:spacing w:val="-2"/>
          <w:sz w:val="24"/>
          <w:szCs w:val="24"/>
        </w:rPr>
        <w:t>Обществознание:</w:t>
      </w:r>
    </w:p>
    <w:p w:rsidR="00684CD6" w:rsidRPr="006B2875" w:rsidRDefault="0037235B" w:rsidP="00587708">
      <w:pPr>
        <w:pStyle w:val="a6"/>
        <w:numPr>
          <w:ilvl w:val="0"/>
          <w:numId w:val="231"/>
        </w:numPr>
        <w:tabs>
          <w:tab w:val="left" w:pos="851"/>
          <w:tab w:val="left" w:pos="1246"/>
        </w:tabs>
        <w:ind w:left="142" w:right="140" w:firstLine="0"/>
        <w:rPr>
          <w:sz w:val="24"/>
          <w:szCs w:val="24"/>
        </w:rPr>
      </w:pPr>
      <w:r w:rsidRPr="006B2875">
        <w:rPr>
          <w:sz w:val="24"/>
          <w:szCs w:val="24"/>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0">
        <w:r w:rsidRPr="006B2875">
          <w:rPr>
            <w:b/>
            <w:color w:val="0F6BBD"/>
            <w:sz w:val="24"/>
            <w:szCs w:val="24"/>
          </w:rPr>
          <w:t>Конституции</w:t>
        </w:r>
      </w:hyperlink>
      <w:r w:rsidRPr="006B2875">
        <w:rPr>
          <w:sz w:val="24"/>
          <w:szCs w:val="24"/>
        </w:rPr>
        <w:t>Российской Федерации;</w:t>
      </w:r>
    </w:p>
    <w:p w:rsidR="00684CD6" w:rsidRPr="006B2875" w:rsidRDefault="0037235B" w:rsidP="00587708">
      <w:pPr>
        <w:pStyle w:val="a6"/>
        <w:numPr>
          <w:ilvl w:val="0"/>
          <w:numId w:val="231"/>
        </w:numPr>
        <w:tabs>
          <w:tab w:val="left" w:pos="851"/>
          <w:tab w:val="left" w:pos="1182"/>
        </w:tabs>
        <w:ind w:left="142" w:right="142" w:firstLine="0"/>
        <w:rPr>
          <w:sz w:val="24"/>
          <w:szCs w:val="24"/>
        </w:rPr>
      </w:pPr>
      <w:r w:rsidRPr="006B2875">
        <w:rPr>
          <w:sz w:val="24"/>
          <w:szCs w:val="24"/>
        </w:rPr>
        <w:t>понимание основных принципов жизни общества, основ современных научных теорий общественного развития;</w:t>
      </w:r>
    </w:p>
    <w:p w:rsidR="00684CD6" w:rsidRPr="006B2875" w:rsidRDefault="0037235B" w:rsidP="00587708">
      <w:pPr>
        <w:pStyle w:val="a6"/>
        <w:numPr>
          <w:ilvl w:val="0"/>
          <w:numId w:val="231"/>
        </w:numPr>
        <w:tabs>
          <w:tab w:val="left" w:pos="851"/>
          <w:tab w:val="left" w:pos="1170"/>
        </w:tabs>
        <w:ind w:left="142" w:right="137" w:firstLine="0"/>
        <w:rPr>
          <w:sz w:val="24"/>
          <w:szCs w:val="24"/>
        </w:rPr>
      </w:pPr>
      <w:r w:rsidRPr="006B2875">
        <w:rPr>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ивероисповеданий, возрастов и социальных групп;</w:t>
      </w:r>
    </w:p>
    <w:p w:rsidR="00684CD6" w:rsidRPr="006B2875" w:rsidRDefault="0037235B" w:rsidP="00587708">
      <w:pPr>
        <w:pStyle w:val="a6"/>
        <w:numPr>
          <w:ilvl w:val="0"/>
          <w:numId w:val="231"/>
        </w:numPr>
        <w:tabs>
          <w:tab w:val="left" w:pos="851"/>
          <w:tab w:val="left" w:pos="1278"/>
        </w:tabs>
        <w:ind w:left="142" w:right="135" w:firstLine="0"/>
        <w:rPr>
          <w:sz w:val="24"/>
          <w:szCs w:val="24"/>
        </w:rPr>
      </w:pPr>
      <w:r w:rsidRPr="006B2875">
        <w:rPr>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основныесоциальные роли в пределах своей дееспособности;</w:t>
      </w:r>
    </w:p>
    <w:p w:rsidR="00684CD6" w:rsidRPr="006B2875" w:rsidRDefault="0037235B" w:rsidP="00587708">
      <w:pPr>
        <w:pStyle w:val="a6"/>
        <w:numPr>
          <w:ilvl w:val="0"/>
          <w:numId w:val="231"/>
        </w:numPr>
        <w:tabs>
          <w:tab w:val="left" w:pos="851"/>
          <w:tab w:val="left" w:pos="1162"/>
        </w:tabs>
        <w:ind w:left="142" w:right="141" w:firstLine="0"/>
        <w:rPr>
          <w:sz w:val="24"/>
          <w:szCs w:val="24"/>
        </w:rPr>
      </w:pPr>
      <w:r w:rsidRPr="006B2875">
        <w:rPr>
          <w:sz w:val="24"/>
          <w:szCs w:val="24"/>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684CD6" w:rsidRPr="006B2875" w:rsidRDefault="0037235B" w:rsidP="00587708">
      <w:pPr>
        <w:pStyle w:val="a6"/>
        <w:numPr>
          <w:ilvl w:val="0"/>
          <w:numId w:val="231"/>
        </w:numPr>
        <w:tabs>
          <w:tab w:val="left" w:pos="851"/>
          <w:tab w:val="left" w:pos="1170"/>
        </w:tabs>
        <w:ind w:left="142" w:right="146" w:firstLine="0"/>
        <w:rPr>
          <w:sz w:val="24"/>
          <w:szCs w:val="24"/>
        </w:rPr>
      </w:pPr>
      <w:r w:rsidRPr="006B2875">
        <w:rPr>
          <w:sz w:val="24"/>
          <w:szCs w:val="24"/>
        </w:rPr>
        <w:t>развитие социального кругозора и формирование познавательного интереса к изучению общественных дисциплин.</w:t>
      </w:r>
    </w:p>
    <w:p w:rsidR="00684CD6" w:rsidRPr="006B2875" w:rsidRDefault="0037235B" w:rsidP="006B2875">
      <w:pPr>
        <w:tabs>
          <w:tab w:val="left" w:pos="851"/>
        </w:tabs>
        <w:spacing w:before="4" w:line="274" w:lineRule="exact"/>
        <w:ind w:left="142"/>
        <w:jc w:val="both"/>
        <w:rPr>
          <w:b/>
          <w:sz w:val="24"/>
          <w:szCs w:val="24"/>
        </w:rPr>
      </w:pPr>
      <w:r w:rsidRPr="006B2875">
        <w:rPr>
          <w:b/>
          <w:color w:val="25282E"/>
          <w:sz w:val="24"/>
          <w:szCs w:val="24"/>
        </w:rPr>
        <w:t>1.2.3.12.</w:t>
      </w:r>
      <w:r w:rsidRPr="006B2875">
        <w:rPr>
          <w:b/>
          <w:color w:val="25282E"/>
          <w:spacing w:val="-2"/>
          <w:sz w:val="24"/>
          <w:szCs w:val="24"/>
        </w:rPr>
        <w:t>География:</w:t>
      </w:r>
    </w:p>
    <w:p w:rsidR="00684CD6" w:rsidRPr="006B2875" w:rsidRDefault="0037235B" w:rsidP="00587708">
      <w:pPr>
        <w:pStyle w:val="a6"/>
        <w:numPr>
          <w:ilvl w:val="0"/>
          <w:numId w:val="230"/>
        </w:numPr>
        <w:tabs>
          <w:tab w:val="left" w:pos="851"/>
          <w:tab w:val="left" w:pos="1194"/>
        </w:tabs>
        <w:ind w:left="142" w:right="140" w:firstLine="0"/>
        <w:rPr>
          <w:sz w:val="24"/>
          <w:szCs w:val="24"/>
        </w:rPr>
      </w:pPr>
      <w:r w:rsidRPr="006B2875">
        <w:rPr>
          <w:sz w:val="24"/>
          <w:szCs w:val="24"/>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684CD6" w:rsidRPr="006B2875" w:rsidRDefault="0037235B" w:rsidP="00587708">
      <w:pPr>
        <w:pStyle w:val="a6"/>
        <w:numPr>
          <w:ilvl w:val="0"/>
          <w:numId w:val="230"/>
        </w:numPr>
        <w:tabs>
          <w:tab w:val="left" w:pos="851"/>
          <w:tab w:val="left" w:pos="1201"/>
        </w:tabs>
        <w:ind w:left="142" w:right="135" w:firstLine="0"/>
        <w:rPr>
          <w:sz w:val="24"/>
          <w:szCs w:val="24"/>
        </w:rPr>
      </w:pPr>
      <w:r w:rsidRPr="006B2875">
        <w:rPr>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684CD6" w:rsidRPr="006B2875" w:rsidRDefault="0037235B" w:rsidP="00587708">
      <w:pPr>
        <w:pStyle w:val="a6"/>
        <w:numPr>
          <w:ilvl w:val="0"/>
          <w:numId w:val="230"/>
        </w:numPr>
        <w:tabs>
          <w:tab w:val="left" w:pos="851"/>
          <w:tab w:val="left" w:pos="1158"/>
        </w:tabs>
        <w:ind w:left="142" w:right="141" w:firstLine="0"/>
        <w:rPr>
          <w:sz w:val="24"/>
          <w:szCs w:val="24"/>
        </w:rPr>
      </w:pPr>
      <w:r w:rsidRPr="006B2875">
        <w:rPr>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684CD6" w:rsidRPr="006B2875" w:rsidRDefault="0037235B" w:rsidP="00587708">
      <w:pPr>
        <w:pStyle w:val="a6"/>
        <w:numPr>
          <w:ilvl w:val="0"/>
          <w:numId w:val="230"/>
        </w:numPr>
        <w:tabs>
          <w:tab w:val="left" w:pos="851"/>
          <w:tab w:val="left" w:pos="1292"/>
        </w:tabs>
        <w:ind w:left="142" w:right="141" w:firstLine="0"/>
        <w:rPr>
          <w:sz w:val="24"/>
          <w:szCs w:val="24"/>
        </w:rPr>
      </w:pPr>
      <w:r w:rsidRPr="006B2875">
        <w:rPr>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684CD6" w:rsidRPr="006B2875" w:rsidRDefault="0037235B" w:rsidP="00587708">
      <w:pPr>
        <w:pStyle w:val="a6"/>
        <w:numPr>
          <w:ilvl w:val="0"/>
          <w:numId w:val="230"/>
        </w:numPr>
        <w:tabs>
          <w:tab w:val="left" w:pos="851"/>
          <w:tab w:val="left" w:pos="1208"/>
        </w:tabs>
        <w:ind w:left="142" w:right="140" w:firstLine="0"/>
        <w:rPr>
          <w:sz w:val="24"/>
          <w:szCs w:val="24"/>
        </w:rPr>
      </w:pPr>
      <w:r w:rsidRPr="006B2875">
        <w:rPr>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684CD6" w:rsidRPr="006B2875" w:rsidRDefault="0037235B" w:rsidP="00587708">
      <w:pPr>
        <w:pStyle w:val="a6"/>
        <w:numPr>
          <w:ilvl w:val="0"/>
          <w:numId w:val="230"/>
        </w:numPr>
        <w:tabs>
          <w:tab w:val="left" w:pos="851"/>
          <w:tab w:val="left" w:pos="1354"/>
        </w:tabs>
        <w:ind w:left="142" w:right="140" w:firstLine="0"/>
        <w:rPr>
          <w:sz w:val="24"/>
          <w:szCs w:val="24"/>
        </w:rPr>
      </w:pPr>
      <w:r w:rsidRPr="006B2875">
        <w:rPr>
          <w:sz w:val="24"/>
          <w:szCs w:val="24"/>
        </w:rPr>
        <w:t>овладение основными навыками нахождения, использования и презентации географической информации;</w:t>
      </w:r>
    </w:p>
    <w:p w:rsidR="00684CD6" w:rsidRPr="006B2875" w:rsidRDefault="0037235B" w:rsidP="00587708">
      <w:pPr>
        <w:pStyle w:val="a6"/>
        <w:numPr>
          <w:ilvl w:val="0"/>
          <w:numId w:val="230"/>
        </w:numPr>
        <w:tabs>
          <w:tab w:val="left" w:pos="851"/>
        </w:tabs>
        <w:ind w:left="142" w:right="134" w:firstLine="0"/>
        <w:rPr>
          <w:sz w:val="24"/>
          <w:szCs w:val="24"/>
        </w:rPr>
      </w:pPr>
      <w:r w:rsidRPr="006B2875">
        <w:rPr>
          <w:sz w:val="24"/>
          <w:szCs w:val="24"/>
        </w:rPr>
        <w:t>формированиеуменийинавыковиспользованияразнообразных географических знанийв повседневной жизни для объяснения и оценки явлений и процессов, самостоятельного оцениванияуровнябезопасностиокружающейсреды,адаптациикусловиямтерритории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36"/>
      </w:pPr>
      <w:r w:rsidRPr="006B2875">
        <w:lastRenderedPageBreak/>
        <w:t>проживания, соблюдения мер безопасности в случае природных стихийных бедствий и техногенных катастроф;</w:t>
      </w:r>
    </w:p>
    <w:p w:rsidR="00684CD6" w:rsidRPr="006B2875" w:rsidRDefault="0037235B" w:rsidP="00587708">
      <w:pPr>
        <w:pStyle w:val="a6"/>
        <w:numPr>
          <w:ilvl w:val="0"/>
          <w:numId w:val="230"/>
        </w:numPr>
        <w:tabs>
          <w:tab w:val="left" w:pos="851"/>
          <w:tab w:val="left" w:pos="1285"/>
        </w:tabs>
        <w:ind w:left="142" w:right="133" w:firstLine="0"/>
        <w:rPr>
          <w:sz w:val="24"/>
          <w:szCs w:val="24"/>
        </w:rPr>
      </w:pPr>
      <w:r w:rsidRPr="006B2875">
        <w:rPr>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84CD6" w:rsidRPr="006B2875" w:rsidRDefault="0037235B" w:rsidP="006B2875">
      <w:pPr>
        <w:pStyle w:val="a3"/>
        <w:tabs>
          <w:tab w:val="left" w:pos="851"/>
        </w:tabs>
        <w:ind w:left="142"/>
      </w:pPr>
      <w:r w:rsidRPr="006B2875">
        <w:t>Математикаи</w:t>
      </w:r>
      <w:r w:rsidRPr="006B2875">
        <w:rPr>
          <w:spacing w:val="-2"/>
        </w:rPr>
        <w:t>информатика</w:t>
      </w:r>
    </w:p>
    <w:p w:rsidR="00684CD6" w:rsidRPr="006B2875" w:rsidRDefault="0037235B" w:rsidP="006B2875">
      <w:pPr>
        <w:pStyle w:val="a3"/>
        <w:tabs>
          <w:tab w:val="left" w:pos="851"/>
        </w:tabs>
        <w:ind w:left="142"/>
      </w:pPr>
      <w:r w:rsidRPr="006B2875">
        <w:t>Изучениепредметнойобласти"Математикаиинформатика"должно</w:t>
      </w:r>
      <w:r w:rsidRPr="006B2875">
        <w:rPr>
          <w:spacing w:val="-2"/>
        </w:rPr>
        <w:t>обеспечить:</w:t>
      </w:r>
    </w:p>
    <w:p w:rsidR="00684CD6" w:rsidRPr="006B2875" w:rsidRDefault="0037235B" w:rsidP="006B2875">
      <w:pPr>
        <w:pStyle w:val="a3"/>
        <w:tabs>
          <w:tab w:val="left" w:pos="851"/>
        </w:tabs>
        <w:ind w:left="142" w:right="138"/>
      </w:pPr>
      <w:r w:rsidRPr="006B2875">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684CD6" w:rsidRPr="006B2875" w:rsidRDefault="0037235B" w:rsidP="006B2875">
      <w:pPr>
        <w:pStyle w:val="a3"/>
        <w:tabs>
          <w:tab w:val="left" w:pos="851"/>
        </w:tabs>
        <w:ind w:left="142"/>
      </w:pPr>
      <w:r w:rsidRPr="006B2875">
        <w:t>пониманиеролиинформационныхпроцессоввсовременном</w:t>
      </w:r>
      <w:r w:rsidRPr="006B2875">
        <w:rPr>
          <w:spacing w:val="-2"/>
        </w:rPr>
        <w:t>мире;</w:t>
      </w:r>
    </w:p>
    <w:p w:rsidR="00684CD6" w:rsidRPr="006B2875" w:rsidRDefault="0037235B" w:rsidP="006B2875">
      <w:pPr>
        <w:pStyle w:val="a3"/>
        <w:tabs>
          <w:tab w:val="left" w:pos="851"/>
        </w:tabs>
        <w:ind w:left="142" w:right="143"/>
      </w:pPr>
      <w:r w:rsidRPr="006B2875">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684CD6" w:rsidRPr="006B2875" w:rsidRDefault="0037235B" w:rsidP="006B2875">
      <w:pPr>
        <w:pStyle w:val="a3"/>
        <w:tabs>
          <w:tab w:val="left" w:pos="851"/>
        </w:tabs>
        <w:ind w:left="142" w:right="134"/>
      </w:pPr>
      <w:r w:rsidRPr="006B2875">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684CD6" w:rsidRPr="006B2875" w:rsidRDefault="0037235B" w:rsidP="006B2875">
      <w:pPr>
        <w:pStyle w:val="a3"/>
        <w:tabs>
          <w:tab w:val="left" w:pos="851"/>
        </w:tabs>
        <w:spacing w:before="1"/>
        <w:ind w:left="142" w:right="140"/>
      </w:pPr>
      <w:r w:rsidRPr="006B2875">
        <w:t>Предметные результаты изучения предметной области "Математика и информатика" должны отражать:</w:t>
      </w:r>
    </w:p>
    <w:p w:rsidR="00684CD6" w:rsidRPr="006B2875" w:rsidRDefault="0037235B" w:rsidP="006B2875">
      <w:pPr>
        <w:tabs>
          <w:tab w:val="left" w:pos="851"/>
        </w:tabs>
        <w:spacing w:before="5" w:line="274" w:lineRule="exact"/>
        <w:ind w:left="142"/>
        <w:jc w:val="both"/>
        <w:rPr>
          <w:b/>
          <w:sz w:val="24"/>
          <w:szCs w:val="24"/>
        </w:rPr>
      </w:pPr>
      <w:r w:rsidRPr="006B2875">
        <w:rPr>
          <w:b/>
          <w:color w:val="25282E"/>
          <w:sz w:val="24"/>
          <w:szCs w:val="24"/>
        </w:rPr>
        <w:t>1.2.3.13Математика.12.3.14</w:t>
      </w:r>
      <w:r w:rsidRPr="006B2875">
        <w:rPr>
          <w:b/>
          <w:color w:val="25282E"/>
          <w:spacing w:val="-2"/>
          <w:sz w:val="24"/>
          <w:szCs w:val="24"/>
        </w:rPr>
        <w:t xml:space="preserve"> Информатика:</w:t>
      </w:r>
    </w:p>
    <w:p w:rsidR="00684CD6" w:rsidRPr="006B2875" w:rsidRDefault="0037235B" w:rsidP="00587708">
      <w:pPr>
        <w:pStyle w:val="a6"/>
        <w:numPr>
          <w:ilvl w:val="0"/>
          <w:numId w:val="229"/>
        </w:numPr>
        <w:tabs>
          <w:tab w:val="left" w:pos="851"/>
          <w:tab w:val="left" w:pos="1196"/>
        </w:tabs>
        <w:ind w:left="142" w:right="141" w:firstLine="0"/>
        <w:rPr>
          <w:sz w:val="24"/>
          <w:szCs w:val="24"/>
        </w:rPr>
      </w:pPr>
      <w:r w:rsidRPr="006B2875">
        <w:rPr>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684CD6" w:rsidRPr="006B2875" w:rsidRDefault="0037235B" w:rsidP="006B2875">
      <w:pPr>
        <w:pStyle w:val="a3"/>
        <w:tabs>
          <w:tab w:val="left" w:pos="851"/>
        </w:tabs>
        <w:ind w:left="142"/>
      </w:pPr>
      <w:r w:rsidRPr="006B2875">
        <w:t>осознаниеролиматематикивразвитииРоссиии</w:t>
      </w:r>
      <w:r w:rsidRPr="006B2875">
        <w:rPr>
          <w:spacing w:val="-2"/>
        </w:rPr>
        <w:t xml:space="preserve"> мира;</w:t>
      </w:r>
    </w:p>
    <w:p w:rsidR="00684CD6" w:rsidRPr="006B2875" w:rsidRDefault="0037235B" w:rsidP="006B2875">
      <w:pPr>
        <w:pStyle w:val="a3"/>
        <w:tabs>
          <w:tab w:val="left" w:pos="851"/>
        </w:tabs>
        <w:ind w:left="142" w:right="144"/>
      </w:pPr>
      <w:r w:rsidRPr="006B2875">
        <w:t>возможность привести примеры из отечественной и всемирной истории математических открытий и их авторов;</w:t>
      </w:r>
    </w:p>
    <w:p w:rsidR="00684CD6" w:rsidRPr="006B2875" w:rsidRDefault="0037235B" w:rsidP="00587708">
      <w:pPr>
        <w:pStyle w:val="a6"/>
        <w:numPr>
          <w:ilvl w:val="0"/>
          <w:numId w:val="229"/>
        </w:numPr>
        <w:tabs>
          <w:tab w:val="left" w:pos="851"/>
        </w:tabs>
        <w:ind w:left="142" w:right="134" w:firstLine="0"/>
        <w:rPr>
          <w:sz w:val="24"/>
          <w:szCs w:val="24"/>
        </w:rPr>
      </w:pPr>
      <w:r w:rsidRPr="006B2875">
        <w:rPr>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684CD6" w:rsidRPr="006B2875" w:rsidRDefault="0037235B" w:rsidP="006B2875">
      <w:pPr>
        <w:pStyle w:val="a3"/>
        <w:tabs>
          <w:tab w:val="left" w:pos="851"/>
        </w:tabs>
        <w:ind w:left="142" w:right="134"/>
      </w:pPr>
      <w:r w:rsidRPr="006B2875">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684CD6" w:rsidRPr="006B2875" w:rsidRDefault="0037235B" w:rsidP="006B2875">
      <w:pPr>
        <w:pStyle w:val="a3"/>
        <w:tabs>
          <w:tab w:val="left" w:pos="851"/>
        </w:tabs>
        <w:ind w:left="142"/>
      </w:pPr>
      <w:r w:rsidRPr="006B2875">
        <w:t>решениесюжетныхзадачразныхтиповнавсеарифметические</w:t>
      </w:r>
      <w:r w:rsidRPr="006B2875">
        <w:rPr>
          <w:spacing w:val="-2"/>
        </w:rPr>
        <w:t>действия;</w:t>
      </w:r>
    </w:p>
    <w:p w:rsidR="00684CD6" w:rsidRPr="006B2875" w:rsidRDefault="0037235B" w:rsidP="006B2875">
      <w:pPr>
        <w:pStyle w:val="a3"/>
        <w:tabs>
          <w:tab w:val="left" w:pos="851"/>
        </w:tabs>
        <w:ind w:left="142" w:right="138"/>
      </w:pPr>
      <w:r w:rsidRPr="006B2875">
        <w:t>применение способа поиска решения задачи, в котором рассуждение строится от условия к требованию или от требования к условию;</w:t>
      </w:r>
    </w:p>
    <w:p w:rsidR="00684CD6" w:rsidRPr="006B2875" w:rsidRDefault="0037235B" w:rsidP="006B2875">
      <w:pPr>
        <w:pStyle w:val="a3"/>
        <w:tabs>
          <w:tab w:val="left" w:pos="851"/>
        </w:tabs>
        <w:ind w:left="142" w:right="139"/>
      </w:pPr>
      <w:r w:rsidRPr="006B2875">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684CD6" w:rsidRPr="006B2875" w:rsidRDefault="0037235B" w:rsidP="006B2875">
      <w:pPr>
        <w:pStyle w:val="a3"/>
        <w:tabs>
          <w:tab w:val="left" w:pos="851"/>
        </w:tabs>
        <w:ind w:left="142" w:right="135"/>
      </w:pPr>
      <w:r w:rsidRPr="006B2875">
        <w:t xml:space="preserve">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w:t>
      </w:r>
      <w:r w:rsidRPr="006B2875">
        <w:rPr>
          <w:spacing w:val="-2"/>
        </w:rPr>
        <w:t>величины;</w:t>
      </w:r>
    </w:p>
    <w:p w:rsidR="00684CD6" w:rsidRPr="006B2875" w:rsidRDefault="0037235B" w:rsidP="006B2875">
      <w:pPr>
        <w:pStyle w:val="a3"/>
        <w:tabs>
          <w:tab w:val="left" w:pos="851"/>
        </w:tabs>
        <w:ind w:left="142"/>
      </w:pPr>
      <w:r w:rsidRPr="006B2875">
        <w:t>решениелогических</w:t>
      </w:r>
      <w:r w:rsidRPr="006B2875">
        <w:rPr>
          <w:spacing w:val="-2"/>
        </w:rPr>
        <w:t>задач;</w:t>
      </w:r>
    </w:p>
    <w:p w:rsidR="00684CD6" w:rsidRPr="006B2875" w:rsidRDefault="0037235B" w:rsidP="00587708">
      <w:pPr>
        <w:pStyle w:val="a6"/>
        <w:numPr>
          <w:ilvl w:val="0"/>
          <w:numId w:val="229"/>
        </w:numPr>
        <w:tabs>
          <w:tab w:val="left" w:pos="851"/>
        </w:tabs>
        <w:ind w:left="142" w:right="145" w:firstLine="0"/>
        <w:rPr>
          <w:sz w:val="24"/>
          <w:szCs w:val="24"/>
        </w:rPr>
      </w:pPr>
      <w:r w:rsidRPr="006B2875">
        <w:rPr>
          <w:sz w:val="24"/>
          <w:szCs w:val="24"/>
        </w:rPr>
        <w:t>развитиепредставлений очислеи числовых системах отнатуральных додействительных чисел; овладение навыками устных, письменных, инструментальных вычислений:</w:t>
      </w:r>
    </w:p>
    <w:p w:rsidR="00684CD6" w:rsidRPr="006B2875" w:rsidRDefault="0037235B" w:rsidP="006B2875">
      <w:pPr>
        <w:pStyle w:val="a3"/>
        <w:tabs>
          <w:tab w:val="left" w:pos="851"/>
        </w:tabs>
        <w:ind w:left="142"/>
      </w:pPr>
      <w:r w:rsidRPr="006B2875">
        <w:t>оперированиепонятиями:натуральноечисло, целоечисло,обыкновеннаядробь,десятичная дробь, смешанное число, рациональное число, иррациональное число;</w:t>
      </w:r>
    </w:p>
    <w:p w:rsidR="00684CD6" w:rsidRPr="006B2875" w:rsidRDefault="0037235B" w:rsidP="006B2875">
      <w:pPr>
        <w:pStyle w:val="a3"/>
        <w:tabs>
          <w:tab w:val="left" w:pos="851"/>
        </w:tabs>
        <w:ind w:left="142"/>
      </w:pPr>
      <w:r w:rsidRPr="006B2875">
        <w:t>использованиесвойствачиселизаконоварифметическихоперацийсчисламипривыполнении вычислений;</w:t>
      </w:r>
    </w:p>
    <w:p w:rsidR="00684CD6" w:rsidRPr="006B2875" w:rsidRDefault="0037235B" w:rsidP="006B2875">
      <w:pPr>
        <w:pStyle w:val="a3"/>
        <w:tabs>
          <w:tab w:val="left" w:pos="851"/>
        </w:tabs>
        <w:ind w:left="142"/>
      </w:pPr>
      <w:r w:rsidRPr="006B2875">
        <w:t>использованиепризнаковделимостина2,5,3,9,10привыполнениивычисленийи решении задач;</w:t>
      </w:r>
    </w:p>
    <w:p w:rsidR="00684CD6" w:rsidRPr="006B2875" w:rsidRDefault="0037235B" w:rsidP="006B2875">
      <w:pPr>
        <w:pStyle w:val="a3"/>
        <w:tabs>
          <w:tab w:val="left" w:pos="851"/>
        </w:tabs>
        <w:ind w:left="142" w:right="2861"/>
      </w:pPr>
      <w:r w:rsidRPr="006B2875">
        <w:t>выполнениеокруглениячиселвсоответствиисправилами; сравнение чисел;</w:t>
      </w:r>
    </w:p>
    <w:p w:rsidR="00684CD6" w:rsidRPr="006B2875" w:rsidRDefault="0037235B" w:rsidP="006B2875">
      <w:pPr>
        <w:pStyle w:val="a3"/>
        <w:tabs>
          <w:tab w:val="left" w:pos="851"/>
        </w:tabs>
        <w:ind w:left="142"/>
      </w:pPr>
      <w:r w:rsidRPr="006B2875">
        <w:t>оцениваниезначенияквадратногокорняизположительногоцелого</w:t>
      </w:r>
      <w:r w:rsidRPr="006B2875">
        <w:rPr>
          <w:spacing w:val="-2"/>
        </w:rPr>
        <w:t>числа;</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29"/>
        </w:numPr>
        <w:tabs>
          <w:tab w:val="left" w:pos="851"/>
          <w:tab w:val="left" w:pos="1297"/>
        </w:tabs>
        <w:spacing w:before="72"/>
        <w:ind w:left="142" w:right="138" w:firstLine="0"/>
        <w:rPr>
          <w:sz w:val="24"/>
          <w:szCs w:val="24"/>
        </w:rPr>
      </w:pPr>
      <w:r w:rsidRPr="006B2875">
        <w:rPr>
          <w:sz w:val="24"/>
          <w:szCs w:val="24"/>
        </w:rPr>
        <w:lastRenderedPageBreak/>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w:t>
      </w:r>
      <w:r w:rsidRPr="006B2875">
        <w:rPr>
          <w:spacing w:val="-2"/>
          <w:sz w:val="24"/>
          <w:szCs w:val="24"/>
        </w:rPr>
        <w:t>результат:</w:t>
      </w:r>
    </w:p>
    <w:p w:rsidR="00684CD6" w:rsidRPr="006B2875" w:rsidRDefault="0037235B" w:rsidP="006B2875">
      <w:pPr>
        <w:pStyle w:val="a3"/>
        <w:tabs>
          <w:tab w:val="left" w:pos="851"/>
        </w:tabs>
        <w:ind w:left="142" w:right="140"/>
      </w:pPr>
      <w:r w:rsidRPr="006B2875">
        <w:t>выполнениенесложныхпреобразованийдлявычислениязначенийчисловыхвыражений, содержащих степени снатуральнымпоказателем, степени сцелымотрицательнымпоказателем; выполнениенесложныхпреобразованийцелых,дробнорациональныхвыраженийивыраженийсквадратнымикорнями;раскрыватьскобки,приводитьподобные</w:t>
      </w:r>
      <w:r w:rsidRPr="006B2875">
        <w:rPr>
          <w:spacing w:val="-2"/>
        </w:rPr>
        <w:t>слагаемые,</w:t>
      </w:r>
    </w:p>
    <w:p w:rsidR="00684CD6" w:rsidRPr="006B2875" w:rsidRDefault="0037235B" w:rsidP="006B2875">
      <w:pPr>
        <w:pStyle w:val="a3"/>
        <w:tabs>
          <w:tab w:val="left" w:pos="851"/>
        </w:tabs>
        <w:ind w:left="142"/>
      </w:pPr>
      <w:r w:rsidRPr="006B2875">
        <w:t>использоватьформулысокращенного</w:t>
      </w:r>
      <w:r w:rsidRPr="006B2875">
        <w:rPr>
          <w:spacing w:val="-2"/>
        </w:rPr>
        <w:t>умножения;</w:t>
      </w:r>
    </w:p>
    <w:p w:rsidR="00684CD6" w:rsidRPr="006B2875" w:rsidRDefault="0037235B" w:rsidP="006B2875">
      <w:pPr>
        <w:pStyle w:val="a3"/>
        <w:tabs>
          <w:tab w:val="left" w:pos="851"/>
        </w:tabs>
        <w:ind w:left="142" w:right="136"/>
      </w:pPr>
      <w:r w:rsidRPr="006B2875">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изображениерешений неравенств и их систем на числовой прямой;</w:t>
      </w:r>
    </w:p>
    <w:p w:rsidR="00684CD6" w:rsidRPr="006B2875" w:rsidRDefault="0037235B" w:rsidP="00587708">
      <w:pPr>
        <w:pStyle w:val="a6"/>
        <w:numPr>
          <w:ilvl w:val="0"/>
          <w:numId w:val="229"/>
        </w:numPr>
        <w:tabs>
          <w:tab w:val="left" w:pos="851"/>
          <w:tab w:val="left" w:pos="1318"/>
        </w:tabs>
        <w:ind w:left="142" w:right="143" w:firstLine="0"/>
        <w:rPr>
          <w:sz w:val="24"/>
          <w:szCs w:val="24"/>
        </w:rPr>
      </w:pPr>
      <w:r w:rsidRPr="006B2875">
        <w:rPr>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684CD6" w:rsidRPr="006B2875" w:rsidRDefault="0037235B" w:rsidP="006B2875">
      <w:pPr>
        <w:pStyle w:val="a3"/>
        <w:tabs>
          <w:tab w:val="left" w:pos="851"/>
        </w:tabs>
        <w:spacing w:before="1"/>
        <w:ind w:left="142" w:right="143"/>
      </w:pPr>
      <w:r w:rsidRPr="006B2875">
        <w:t xml:space="preserve">определение положения точки по ее координатам, координаты точки по ее положению на </w:t>
      </w:r>
      <w:r w:rsidRPr="006B2875">
        <w:rPr>
          <w:spacing w:val="-2"/>
        </w:rPr>
        <w:t>плоскости;</w:t>
      </w:r>
    </w:p>
    <w:p w:rsidR="00684CD6" w:rsidRPr="006B2875" w:rsidRDefault="0037235B" w:rsidP="006B2875">
      <w:pPr>
        <w:pStyle w:val="a3"/>
        <w:tabs>
          <w:tab w:val="left" w:pos="851"/>
        </w:tabs>
        <w:ind w:left="142" w:right="138"/>
      </w:pPr>
      <w:r w:rsidRPr="006B2875">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684CD6" w:rsidRPr="006B2875" w:rsidRDefault="0037235B" w:rsidP="006B2875">
      <w:pPr>
        <w:pStyle w:val="a3"/>
        <w:tabs>
          <w:tab w:val="left" w:pos="851"/>
        </w:tabs>
        <w:ind w:left="142"/>
      </w:pPr>
      <w:r w:rsidRPr="006B2875">
        <w:t>построениеграфикалинейнойиквадратичной</w:t>
      </w:r>
      <w:r w:rsidRPr="006B2875">
        <w:rPr>
          <w:spacing w:val="-2"/>
        </w:rPr>
        <w:t>функций;</w:t>
      </w:r>
    </w:p>
    <w:p w:rsidR="00684CD6" w:rsidRPr="006B2875" w:rsidRDefault="0037235B" w:rsidP="006B2875">
      <w:pPr>
        <w:pStyle w:val="a3"/>
        <w:tabs>
          <w:tab w:val="left" w:pos="851"/>
        </w:tabs>
        <w:ind w:left="142" w:right="137"/>
      </w:pPr>
      <w:r w:rsidRPr="006B2875">
        <w:t>оперирование на базовом уровне понятиями: последовательность, арифметическая прогрессия, геометрическая прогрессия;</w:t>
      </w:r>
    </w:p>
    <w:p w:rsidR="00684CD6" w:rsidRPr="006B2875" w:rsidRDefault="0037235B" w:rsidP="006B2875">
      <w:pPr>
        <w:pStyle w:val="a3"/>
        <w:tabs>
          <w:tab w:val="left" w:pos="851"/>
        </w:tabs>
        <w:ind w:left="142" w:right="144"/>
      </w:pPr>
      <w:r w:rsidRPr="006B2875">
        <w:t>использование свойств линейной и квадратичной функций и их графиков при решении задач из других учебных предметов;</w:t>
      </w:r>
    </w:p>
    <w:p w:rsidR="00684CD6" w:rsidRPr="006B2875" w:rsidRDefault="0037235B" w:rsidP="00587708">
      <w:pPr>
        <w:pStyle w:val="a6"/>
        <w:numPr>
          <w:ilvl w:val="0"/>
          <w:numId w:val="229"/>
        </w:numPr>
        <w:tabs>
          <w:tab w:val="left" w:pos="851"/>
          <w:tab w:val="left" w:pos="1213"/>
        </w:tabs>
        <w:ind w:left="142" w:right="135" w:firstLine="0"/>
        <w:rPr>
          <w:sz w:val="24"/>
          <w:szCs w:val="24"/>
        </w:rPr>
      </w:pPr>
      <w:r w:rsidRPr="006B2875">
        <w:rPr>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684CD6" w:rsidRPr="006B2875" w:rsidRDefault="0037235B" w:rsidP="006B2875">
      <w:pPr>
        <w:pStyle w:val="a3"/>
        <w:tabs>
          <w:tab w:val="left" w:pos="851"/>
        </w:tabs>
        <w:spacing w:before="1"/>
        <w:ind w:left="142" w:right="145"/>
      </w:pPr>
      <w:r w:rsidRPr="006B2875">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684CD6" w:rsidRPr="006B2875" w:rsidRDefault="0037235B" w:rsidP="006B2875">
      <w:pPr>
        <w:pStyle w:val="a3"/>
        <w:tabs>
          <w:tab w:val="left" w:pos="851"/>
        </w:tabs>
        <w:ind w:left="142" w:right="147"/>
      </w:pPr>
      <w:r w:rsidRPr="006B2875">
        <w:t>выполнение измерения длин, расстояний, величин углов с помощью инструментов для измерений длин и углов;</w:t>
      </w:r>
    </w:p>
    <w:p w:rsidR="00684CD6" w:rsidRPr="006B2875" w:rsidRDefault="0037235B" w:rsidP="00587708">
      <w:pPr>
        <w:pStyle w:val="a6"/>
        <w:numPr>
          <w:ilvl w:val="0"/>
          <w:numId w:val="229"/>
        </w:numPr>
        <w:tabs>
          <w:tab w:val="left" w:pos="851"/>
          <w:tab w:val="left" w:pos="1318"/>
        </w:tabs>
        <w:ind w:left="142" w:right="137" w:firstLine="0"/>
        <w:rPr>
          <w:sz w:val="24"/>
          <w:szCs w:val="24"/>
        </w:rPr>
      </w:pPr>
      <w:r w:rsidRPr="006B2875">
        <w:rPr>
          <w:sz w:val="24"/>
          <w:szCs w:val="24"/>
        </w:rP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w:t>
      </w:r>
      <w:r w:rsidRPr="006B2875">
        <w:rPr>
          <w:spacing w:val="-2"/>
          <w:sz w:val="24"/>
          <w:szCs w:val="24"/>
        </w:rPr>
        <w:t>задач:</w:t>
      </w:r>
    </w:p>
    <w:p w:rsidR="00684CD6" w:rsidRPr="006B2875" w:rsidRDefault="0037235B" w:rsidP="006B2875">
      <w:pPr>
        <w:pStyle w:val="a3"/>
        <w:tabs>
          <w:tab w:val="left" w:pos="851"/>
          <w:tab w:val="left" w:pos="2528"/>
          <w:tab w:val="left" w:pos="2977"/>
          <w:tab w:val="left" w:pos="4021"/>
          <w:tab w:val="left" w:pos="4937"/>
          <w:tab w:val="left" w:pos="6330"/>
          <w:tab w:val="left" w:pos="7561"/>
          <w:tab w:val="left" w:pos="8458"/>
          <w:tab w:val="left" w:pos="10279"/>
        </w:tabs>
        <w:ind w:left="142" w:right="141"/>
      </w:pPr>
      <w:r w:rsidRPr="006B2875">
        <w:rPr>
          <w:spacing w:val="-2"/>
        </w:rPr>
        <w:t>оперирование</w:t>
      </w:r>
      <w:r w:rsidRPr="006B2875">
        <w:tab/>
      </w:r>
      <w:r w:rsidRPr="006B2875">
        <w:rPr>
          <w:spacing w:val="-6"/>
        </w:rPr>
        <w:t>на</w:t>
      </w:r>
      <w:r w:rsidRPr="006B2875">
        <w:tab/>
      </w:r>
      <w:r w:rsidRPr="006B2875">
        <w:rPr>
          <w:spacing w:val="-2"/>
        </w:rPr>
        <w:t>базовом</w:t>
      </w:r>
      <w:r w:rsidRPr="006B2875">
        <w:tab/>
      </w:r>
      <w:r w:rsidRPr="006B2875">
        <w:rPr>
          <w:spacing w:val="-2"/>
        </w:rPr>
        <w:t>уровне</w:t>
      </w:r>
      <w:r w:rsidRPr="006B2875">
        <w:tab/>
      </w:r>
      <w:r w:rsidRPr="006B2875">
        <w:rPr>
          <w:spacing w:val="-2"/>
        </w:rPr>
        <w:t>понятиями:</w:t>
      </w:r>
      <w:r w:rsidRPr="006B2875">
        <w:tab/>
      </w:r>
      <w:r w:rsidRPr="006B2875">
        <w:rPr>
          <w:spacing w:val="-2"/>
        </w:rPr>
        <w:t>равенство</w:t>
      </w:r>
      <w:r w:rsidRPr="006B2875">
        <w:tab/>
      </w:r>
      <w:r w:rsidRPr="006B2875">
        <w:rPr>
          <w:spacing w:val="-2"/>
        </w:rPr>
        <w:t>фигур,</w:t>
      </w:r>
      <w:r w:rsidRPr="006B2875">
        <w:tab/>
      </w:r>
      <w:r w:rsidRPr="006B2875">
        <w:rPr>
          <w:spacing w:val="-2"/>
        </w:rPr>
        <w:t>параллельность</w:t>
      </w:r>
      <w:r w:rsidRPr="006B2875">
        <w:tab/>
      </w:r>
      <w:r w:rsidRPr="006B2875">
        <w:rPr>
          <w:spacing w:val="-10"/>
        </w:rPr>
        <w:t xml:space="preserve">и </w:t>
      </w:r>
      <w:r w:rsidRPr="006B2875">
        <w:t>перпендикулярность прямых, углы между прямыми, перпендикуляр, наклонная, проекция;</w:t>
      </w:r>
    </w:p>
    <w:p w:rsidR="00684CD6" w:rsidRPr="006B2875" w:rsidRDefault="0037235B" w:rsidP="006B2875">
      <w:pPr>
        <w:pStyle w:val="a3"/>
        <w:tabs>
          <w:tab w:val="left" w:pos="851"/>
        </w:tabs>
        <w:spacing w:before="1"/>
        <w:ind w:left="142"/>
      </w:pPr>
      <w:r w:rsidRPr="006B2875">
        <w:t>проведениедоказательствв</w:t>
      </w:r>
      <w:r w:rsidRPr="006B2875">
        <w:rPr>
          <w:spacing w:val="-2"/>
        </w:rPr>
        <w:t>геометрии;</w:t>
      </w:r>
    </w:p>
    <w:p w:rsidR="00684CD6" w:rsidRPr="006B2875" w:rsidRDefault="0037235B" w:rsidP="006B2875">
      <w:pPr>
        <w:pStyle w:val="a3"/>
        <w:tabs>
          <w:tab w:val="left" w:pos="851"/>
        </w:tabs>
        <w:ind w:left="142"/>
      </w:pPr>
      <w:r w:rsidRPr="006B2875">
        <w:t>оперирование на базовом уровне понятиями: вектор, сумма векторов, произведение вектора на число, координаты на плоскости;</w:t>
      </w:r>
    </w:p>
    <w:p w:rsidR="00684CD6" w:rsidRPr="006B2875" w:rsidRDefault="0037235B" w:rsidP="006B2875">
      <w:pPr>
        <w:pStyle w:val="a3"/>
        <w:tabs>
          <w:tab w:val="left" w:pos="851"/>
        </w:tabs>
        <w:ind w:left="142"/>
      </w:pPr>
      <w:r w:rsidRPr="006B2875">
        <w:t>решение задач на нахождение геометрических величин (длина и расстояние, величина угла, площадь) по образцам или алгоритмам;</w:t>
      </w:r>
    </w:p>
    <w:p w:rsidR="00684CD6" w:rsidRPr="006B2875" w:rsidRDefault="0037235B" w:rsidP="00587708">
      <w:pPr>
        <w:pStyle w:val="a6"/>
        <w:numPr>
          <w:ilvl w:val="0"/>
          <w:numId w:val="229"/>
        </w:numPr>
        <w:tabs>
          <w:tab w:val="left" w:pos="851"/>
          <w:tab w:val="left" w:pos="1201"/>
        </w:tabs>
        <w:ind w:left="142" w:right="135" w:firstLine="0"/>
        <w:rPr>
          <w:sz w:val="24"/>
          <w:szCs w:val="24"/>
        </w:rPr>
      </w:pPr>
      <w:r w:rsidRPr="006B2875">
        <w:rPr>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4"/>
      </w:pPr>
      <w:r w:rsidRPr="006B2875">
        <w:lastRenderedPageBreak/>
        <w:t xml:space="preserve">формирование представления о статистических характеристиках, вероятности случайного </w:t>
      </w:r>
      <w:r w:rsidRPr="006B2875">
        <w:rPr>
          <w:spacing w:val="-2"/>
        </w:rPr>
        <w:t>события;</w:t>
      </w:r>
    </w:p>
    <w:p w:rsidR="00684CD6" w:rsidRPr="006B2875" w:rsidRDefault="0037235B" w:rsidP="006B2875">
      <w:pPr>
        <w:pStyle w:val="a3"/>
        <w:tabs>
          <w:tab w:val="left" w:pos="851"/>
        </w:tabs>
        <w:ind w:left="142"/>
      </w:pPr>
      <w:r w:rsidRPr="006B2875">
        <w:t>решениепростейшихкомбинаторных</w:t>
      </w:r>
      <w:r w:rsidRPr="006B2875">
        <w:rPr>
          <w:spacing w:val="-2"/>
        </w:rPr>
        <w:t>задач;</w:t>
      </w:r>
    </w:p>
    <w:p w:rsidR="00684CD6" w:rsidRPr="006B2875" w:rsidRDefault="0037235B" w:rsidP="006B2875">
      <w:pPr>
        <w:pStyle w:val="a3"/>
        <w:tabs>
          <w:tab w:val="left" w:pos="851"/>
        </w:tabs>
        <w:ind w:left="142" w:right="2110"/>
      </w:pPr>
      <w:r w:rsidRPr="006B2875">
        <w:t>определениеосновныхстатистическиххарактеристикчисловыхнаборов; оценивание и вычисление вероятности события в простейших случаях;</w:t>
      </w:r>
    </w:p>
    <w:p w:rsidR="00684CD6" w:rsidRPr="006B2875" w:rsidRDefault="0037235B" w:rsidP="006B2875">
      <w:pPr>
        <w:pStyle w:val="a3"/>
        <w:tabs>
          <w:tab w:val="left" w:pos="851"/>
        </w:tabs>
        <w:ind w:left="142" w:right="143"/>
      </w:pPr>
      <w:r w:rsidRPr="006B2875">
        <w:t>наличие представления о роли практически достоверных и маловероятных событий, о роли закона больших чисел в массовых явлениях;</w:t>
      </w:r>
    </w:p>
    <w:p w:rsidR="00684CD6" w:rsidRPr="006B2875" w:rsidRDefault="0037235B" w:rsidP="006B2875">
      <w:pPr>
        <w:pStyle w:val="a3"/>
        <w:tabs>
          <w:tab w:val="left" w:pos="851"/>
        </w:tabs>
        <w:ind w:left="142" w:right="145"/>
      </w:pPr>
      <w:r w:rsidRPr="006B2875">
        <w:t>умение сравнивать основные статистические характеристики, полученные в процессе решения прикладной задачи, изучения реального явления;</w:t>
      </w:r>
    </w:p>
    <w:p w:rsidR="00684CD6" w:rsidRPr="006B2875" w:rsidRDefault="0037235B" w:rsidP="00587708">
      <w:pPr>
        <w:pStyle w:val="a6"/>
        <w:numPr>
          <w:ilvl w:val="0"/>
          <w:numId w:val="229"/>
        </w:numPr>
        <w:tabs>
          <w:tab w:val="left" w:pos="851"/>
          <w:tab w:val="left" w:pos="1167"/>
        </w:tabs>
        <w:ind w:left="142" w:right="141" w:firstLine="0"/>
        <w:rPr>
          <w:sz w:val="24"/>
          <w:szCs w:val="24"/>
        </w:rPr>
      </w:pPr>
      <w:r w:rsidRPr="006B2875">
        <w:rPr>
          <w:sz w:val="24"/>
          <w:szCs w:val="24"/>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w:t>
      </w:r>
      <w:r w:rsidRPr="006B2875">
        <w:rPr>
          <w:spacing w:val="-2"/>
          <w:sz w:val="24"/>
          <w:szCs w:val="24"/>
        </w:rPr>
        <w:t>расчетах:</w:t>
      </w:r>
    </w:p>
    <w:p w:rsidR="00684CD6" w:rsidRPr="006B2875" w:rsidRDefault="0037235B" w:rsidP="006B2875">
      <w:pPr>
        <w:pStyle w:val="a3"/>
        <w:tabs>
          <w:tab w:val="left" w:pos="851"/>
        </w:tabs>
        <w:ind w:left="142"/>
      </w:pPr>
      <w:r w:rsidRPr="006B2875">
        <w:t>распознаваниеверныхиневерных</w:t>
      </w:r>
      <w:r w:rsidRPr="006B2875">
        <w:rPr>
          <w:spacing w:val="-2"/>
        </w:rPr>
        <w:t xml:space="preserve"> высказываний;</w:t>
      </w:r>
    </w:p>
    <w:p w:rsidR="00684CD6" w:rsidRPr="006B2875" w:rsidRDefault="0037235B" w:rsidP="006B2875">
      <w:pPr>
        <w:pStyle w:val="a3"/>
        <w:tabs>
          <w:tab w:val="left" w:pos="851"/>
        </w:tabs>
        <w:ind w:left="142" w:right="2346"/>
      </w:pPr>
      <w:r w:rsidRPr="006B2875">
        <w:t>оцениваниерезультатоввычисленийприрешениипрактическихзадач; выполнение сравнения чисел в реальных ситуациях;</w:t>
      </w:r>
    </w:p>
    <w:p w:rsidR="00684CD6" w:rsidRPr="006B2875" w:rsidRDefault="0037235B" w:rsidP="006B2875">
      <w:pPr>
        <w:pStyle w:val="a3"/>
        <w:tabs>
          <w:tab w:val="left" w:pos="851"/>
        </w:tabs>
        <w:spacing w:before="1"/>
        <w:ind w:left="142"/>
      </w:pPr>
      <w:r w:rsidRPr="006B2875">
        <w:t>использованиечисловыхвыраженийприрешениипрактическихзадачизадачиздругих учебных предметов;</w:t>
      </w:r>
    </w:p>
    <w:p w:rsidR="00684CD6" w:rsidRPr="006B2875" w:rsidRDefault="0037235B" w:rsidP="006B2875">
      <w:pPr>
        <w:pStyle w:val="a3"/>
        <w:tabs>
          <w:tab w:val="left" w:pos="851"/>
        </w:tabs>
        <w:ind w:left="142"/>
      </w:pPr>
      <w:r w:rsidRPr="006B2875">
        <w:t>решениепрактическихзадачсприменениемпростейшихсвойств</w:t>
      </w:r>
      <w:r w:rsidRPr="006B2875">
        <w:rPr>
          <w:spacing w:val="-2"/>
        </w:rPr>
        <w:t>фигур;</w:t>
      </w:r>
    </w:p>
    <w:p w:rsidR="00684CD6" w:rsidRPr="006B2875" w:rsidRDefault="0037235B" w:rsidP="006B2875">
      <w:pPr>
        <w:pStyle w:val="a3"/>
        <w:tabs>
          <w:tab w:val="left" w:pos="851"/>
        </w:tabs>
        <w:ind w:left="142"/>
      </w:pPr>
      <w:r w:rsidRPr="006B2875">
        <w:t>выполнение простейших построений и измерений на местности, необходимых в реальной</w:t>
      </w:r>
      <w:r w:rsidRPr="006B2875">
        <w:rPr>
          <w:spacing w:val="-2"/>
        </w:rPr>
        <w:t>жизни;</w:t>
      </w:r>
    </w:p>
    <w:p w:rsidR="00684CD6" w:rsidRPr="006B2875" w:rsidRDefault="0037235B" w:rsidP="00587708">
      <w:pPr>
        <w:pStyle w:val="a6"/>
        <w:numPr>
          <w:ilvl w:val="0"/>
          <w:numId w:val="229"/>
        </w:numPr>
        <w:tabs>
          <w:tab w:val="left" w:pos="851"/>
          <w:tab w:val="left" w:pos="1450"/>
        </w:tabs>
        <w:ind w:left="142" w:right="136" w:firstLine="0"/>
        <w:rPr>
          <w:sz w:val="24"/>
          <w:szCs w:val="24"/>
        </w:rPr>
      </w:pPr>
      <w:r w:rsidRPr="006B2875">
        <w:rPr>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84CD6" w:rsidRPr="006B2875" w:rsidRDefault="0037235B" w:rsidP="00587708">
      <w:pPr>
        <w:pStyle w:val="a6"/>
        <w:numPr>
          <w:ilvl w:val="0"/>
          <w:numId w:val="229"/>
        </w:numPr>
        <w:tabs>
          <w:tab w:val="left" w:pos="851"/>
          <w:tab w:val="left" w:pos="1267"/>
        </w:tabs>
        <w:ind w:left="142" w:right="134" w:firstLine="0"/>
        <w:rPr>
          <w:sz w:val="24"/>
          <w:szCs w:val="24"/>
        </w:rPr>
      </w:pPr>
      <w:r w:rsidRPr="006B2875">
        <w:rPr>
          <w:sz w:val="24"/>
          <w:szCs w:val="24"/>
        </w:rPr>
        <w:t>формированиепредставленияобосновныхизучаемыхпонятиях:информация,алгоритм, модель - и их свойствах;</w:t>
      </w:r>
    </w:p>
    <w:p w:rsidR="00684CD6" w:rsidRPr="006B2875" w:rsidRDefault="0037235B" w:rsidP="00587708">
      <w:pPr>
        <w:pStyle w:val="a6"/>
        <w:numPr>
          <w:ilvl w:val="0"/>
          <w:numId w:val="229"/>
        </w:numPr>
        <w:tabs>
          <w:tab w:val="left" w:pos="851"/>
          <w:tab w:val="left" w:pos="1462"/>
        </w:tabs>
        <w:ind w:left="142" w:right="139" w:firstLine="0"/>
        <w:rPr>
          <w:sz w:val="24"/>
          <w:szCs w:val="24"/>
        </w:rPr>
      </w:pPr>
      <w:r w:rsidRPr="006B2875">
        <w:rPr>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конкретногоисполнителя;формированиезнанийобалгоритмическихконструкциях,логических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84CD6" w:rsidRPr="006B2875" w:rsidRDefault="0037235B" w:rsidP="00587708">
      <w:pPr>
        <w:pStyle w:val="a6"/>
        <w:numPr>
          <w:ilvl w:val="0"/>
          <w:numId w:val="229"/>
        </w:numPr>
        <w:tabs>
          <w:tab w:val="left" w:pos="851"/>
          <w:tab w:val="left" w:pos="1400"/>
        </w:tabs>
        <w:spacing w:before="1"/>
        <w:ind w:left="142" w:right="135" w:firstLine="0"/>
        <w:rPr>
          <w:sz w:val="24"/>
          <w:szCs w:val="24"/>
        </w:rPr>
      </w:pPr>
      <w:r w:rsidRPr="006B2875">
        <w:rPr>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84CD6" w:rsidRPr="006B2875" w:rsidRDefault="0037235B" w:rsidP="00587708">
      <w:pPr>
        <w:pStyle w:val="a6"/>
        <w:numPr>
          <w:ilvl w:val="0"/>
          <w:numId w:val="229"/>
        </w:numPr>
        <w:tabs>
          <w:tab w:val="left" w:pos="851"/>
          <w:tab w:val="left" w:pos="1280"/>
        </w:tabs>
        <w:ind w:left="142" w:right="135" w:firstLine="0"/>
        <w:rPr>
          <w:sz w:val="24"/>
          <w:szCs w:val="24"/>
        </w:rPr>
      </w:pPr>
      <w:r w:rsidRPr="006B2875">
        <w:rPr>
          <w:sz w:val="24"/>
          <w:szCs w:val="24"/>
        </w:rPr>
        <w:t>формирование навыков и умений безопасного и целесообразного поведения при работес компьютерными программами и в Интернете, умения соблюдать нормы информационной этики и права;</w:t>
      </w:r>
    </w:p>
    <w:p w:rsidR="00684CD6" w:rsidRPr="006B2875" w:rsidRDefault="0037235B" w:rsidP="00587708">
      <w:pPr>
        <w:pStyle w:val="a6"/>
        <w:numPr>
          <w:ilvl w:val="0"/>
          <w:numId w:val="229"/>
        </w:numPr>
        <w:tabs>
          <w:tab w:val="left" w:pos="851"/>
          <w:tab w:val="left" w:pos="1267"/>
        </w:tabs>
        <w:ind w:left="142" w:firstLine="0"/>
        <w:rPr>
          <w:sz w:val="24"/>
          <w:szCs w:val="24"/>
        </w:rPr>
      </w:pPr>
      <w:r w:rsidRPr="006B2875">
        <w:rPr>
          <w:sz w:val="24"/>
          <w:szCs w:val="24"/>
        </w:rPr>
        <w:t>дляслепыхислабовидящих</w:t>
      </w:r>
      <w:r w:rsidRPr="006B2875">
        <w:rPr>
          <w:spacing w:val="-2"/>
          <w:sz w:val="24"/>
          <w:szCs w:val="24"/>
        </w:rPr>
        <w:t>обучающихся:</w:t>
      </w:r>
    </w:p>
    <w:p w:rsidR="00684CD6" w:rsidRPr="006B2875" w:rsidRDefault="0037235B" w:rsidP="006B2875">
      <w:pPr>
        <w:pStyle w:val="a3"/>
        <w:tabs>
          <w:tab w:val="left" w:pos="851"/>
        </w:tabs>
        <w:ind w:left="142" w:right="132"/>
      </w:pPr>
      <w:r w:rsidRPr="006B2875">
        <w:t>владение правилами записи математических формул и специальных знаков рельефно- точечной системы обозначений Л. Брайля;</w:t>
      </w:r>
    </w:p>
    <w:p w:rsidR="00684CD6" w:rsidRPr="006B2875" w:rsidRDefault="0037235B" w:rsidP="006B2875">
      <w:pPr>
        <w:pStyle w:val="a3"/>
        <w:tabs>
          <w:tab w:val="left" w:pos="851"/>
        </w:tabs>
        <w:spacing w:before="1"/>
        <w:ind w:left="142" w:right="140"/>
      </w:pPr>
      <w:r w:rsidRPr="006B2875">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684CD6" w:rsidRPr="006B2875" w:rsidRDefault="0037235B" w:rsidP="006B2875">
      <w:pPr>
        <w:pStyle w:val="a3"/>
        <w:tabs>
          <w:tab w:val="left" w:pos="851"/>
        </w:tabs>
        <w:ind w:left="142" w:right="143"/>
      </w:pPr>
      <w:r w:rsidRPr="006B2875">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684CD6" w:rsidRPr="006B2875" w:rsidRDefault="0037235B" w:rsidP="006B2875">
      <w:pPr>
        <w:pStyle w:val="a3"/>
        <w:tabs>
          <w:tab w:val="left" w:pos="851"/>
        </w:tabs>
        <w:ind w:left="142" w:right="134"/>
      </w:pPr>
      <w:r w:rsidRPr="006B2875">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 коммуникационного доступа слепыми обучающимися;</w:t>
      </w:r>
    </w:p>
    <w:p w:rsidR="00684CD6" w:rsidRPr="006B2875" w:rsidRDefault="0037235B" w:rsidP="00587708">
      <w:pPr>
        <w:pStyle w:val="a6"/>
        <w:numPr>
          <w:ilvl w:val="0"/>
          <w:numId w:val="229"/>
        </w:numPr>
        <w:tabs>
          <w:tab w:val="left" w:pos="851"/>
          <w:tab w:val="left" w:pos="1267"/>
        </w:tabs>
        <w:ind w:left="142" w:firstLine="0"/>
        <w:rPr>
          <w:sz w:val="24"/>
          <w:szCs w:val="24"/>
        </w:rPr>
      </w:pPr>
      <w:r w:rsidRPr="006B2875">
        <w:rPr>
          <w:sz w:val="24"/>
          <w:szCs w:val="24"/>
        </w:rPr>
        <w:t>дляобучающихсяснарушениямиопорно-двигательного</w:t>
      </w:r>
      <w:r w:rsidRPr="006B2875">
        <w:rPr>
          <w:spacing w:val="-2"/>
          <w:sz w:val="24"/>
          <w:szCs w:val="24"/>
        </w:rPr>
        <w:t>аппарата:</w:t>
      </w:r>
    </w:p>
    <w:p w:rsidR="00684CD6" w:rsidRPr="006B2875" w:rsidRDefault="0037235B" w:rsidP="006B2875">
      <w:pPr>
        <w:pStyle w:val="a3"/>
        <w:tabs>
          <w:tab w:val="left" w:pos="851"/>
        </w:tabs>
        <w:ind w:left="142" w:right="143"/>
      </w:pPr>
      <w:r w:rsidRPr="006B2875">
        <w:t>владение специальными компьютерными средствами представления и анализа данных и умение использовать персональныесредства доступа с учетом двигательных, речедвигательных и сенсорных нарушений;</w:t>
      </w:r>
    </w:p>
    <w:p w:rsidR="00684CD6" w:rsidRPr="006B2875" w:rsidRDefault="0037235B" w:rsidP="006B2875">
      <w:pPr>
        <w:pStyle w:val="a3"/>
        <w:tabs>
          <w:tab w:val="left" w:pos="851"/>
        </w:tabs>
        <w:ind w:left="142"/>
      </w:pPr>
      <w:r w:rsidRPr="006B2875">
        <w:t>умениеиспользоватьперсональныесредства</w:t>
      </w:r>
      <w:r w:rsidRPr="006B2875">
        <w:rPr>
          <w:spacing w:val="-2"/>
        </w:rPr>
        <w:t>доступа.</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2"/>
        <w:tabs>
          <w:tab w:val="left" w:pos="851"/>
        </w:tabs>
        <w:spacing w:before="76" w:line="274" w:lineRule="exact"/>
        <w:ind w:left="142"/>
      </w:pPr>
      <w:r w:rsidRPr="006B2875">
        <w:lastRenderedPageBreak/>
        <w:t>1.2.3.15Основыдуховно-нравственнойкультурынародов</w:t>
      </w:r>
      <w:r w:rsidRPr="006B2875">
        <w:rPr>
          <w:spacing w:val="-2"/>
        </w:rPr>
        <w:t xml:space="preserve"> России.</w:t>
      </w:r>
    </w:p>
    <w:p w:rsidR="00684CD6" w:rsidRPr="006B2875" w:rsidRDefault="0037235B" w:rsidP="006B2875">
      <w:pPr>
        <w:pStyle w:val="a3"/>
        <w:tabs>
          <w:tab w:val="left" w:pos="851"/>
        </w:tabs>
        <w:ind w:left="142" w:right="140"/>
      </w:pPr>
      <w:r w:rsidRPr="006B2875">
        <w:t>Изучение предметной области "Основы духовно-нравственной культуры народов России" должно обеспечить:</w:t>
      </w:r>
    </w:p>
    <w:p w:rsidR="00684CD6" w:rsidRPr="006B2875" w:rsidRDefault="0037235B" w:rsidP="006B2875">
      <w:pPr>
        <w:pStyle w:val="a3"/>
        <w:tabs>
          <w:tab w:val="left" w:pos="851"/>
        </w:tabs>
        <w:ind w:left="142" w:right="138"/>
      </w:pPr>
      <w:r w:rsidRPr="006B2875">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84CD6" w:rsidRPr="006B2875" w:rsidRDefault="0037235B" w:rsidP="006B2875">
      <w:pPr>
        <w:pStyle w:val="a3"/>
        <w:tabs>
          <w:tab w:val="left" w:pos="851"/>
        </w:tabs>
        <w:ind w:left="142" w:right="143"/>
      </w:pPr>
      <w:r w:rsidRPr="006B2875">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84CD6" w:rsidRPr="006B2875" w:rsidRDefault="0037235B" w:rsidP="006B2875">
      <w:pPr>
        <w:pStyle w:val="a3"/>
        <w:tabs>
          <w:tab w:val="left" w:pos="851"/>
        </w:tabs>
        <w:ind w:left="142" w:right="138"/>
      </w:pPr>
      <w:r w:rsidRPr="006B2875">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84CD6" w:rsidRPr="006B2875" w:rsidRDefault="0037235B" w:rsidP="006B2875">
      <w:pPr>
        <w:pStyle w:val="a3"/>
        <w:tabs>
          <w:tab w:val="left" w:pos="851"/>
        </w:tabs>
        <w:ind w:left="142" w:right="142"/>
      </w:pPr>
      <w:r w:rsidRPr="006B2875">
        <w:t>понимание значения нравственности, веры и религии в жизни человека, семьи и общества; формированиепредставленийобисторическойролитрадиционныхрелигийигражданского</w:t>
      </w:r>
    </w:p>
    <w:p w:rsidR="00684CD6" w:rsidRPr="006B2875" w:rsidRDefault="0037235B" w:rsidP="006B2875">
      <w:pPr>
        <w:pStyle w:val="a3"/>
        <w:tabs>
          <w:tab w:val="left" w:pos="851"/>
        </w:tabs>
        <w:ind w:left="142"/>
      </w:pPr>
      <w:r w:rsidRPr="006B2875">
        <w:t>обществавстановлениироссийской</w:t>
      </w:r>
      <w:r w:rsidRPr="006B2875">
        <w:rPr>
          <w:spacing w:val="-2"/>
        </w:rPr>
        <w:t xml:space="preserve"> государственности.</w:t>
      </w:r>
    </w:p>
    <w:p w:rsidR="00684CD6" w:rsidRPr="006B2875" w:rsidRDefault="0037235B" w:rsidP="006B2875">
      <w:pPr>
        <w:pStyle w:val="2"/>
        <w:tabs>
          <w:tab w:val="left" w:pos="851"/>
        </w:tabs>
        <w:spacing w:before="4" w:line="274" w:lineRule="exact"/>
        <w:ind w:left="142"/>
      </w:pPr>
      <w:r w:rsidRPr="006B2875">
        <w:t>.Естественно-научные</w:t>
      </w:r>
      <w:r w:rsidRPr="006B2875">
        <w:rPr>
          <w:spacing w:val="-2"/>
        </w:rPr>
        <w:t>предметы.</w:t>
      </w:r>
    </w:p>
    <w:p w:rsidR="00684CD6" w:rsidRPr="006B2875" w:rsidRDefault="0037235B" w:rsidP="006B2875">
      <w:pPr>
        <w:pStyle w:val="a3"/>
        <w:tabs>
          <w:tab w:val="left" w:pos="851"/>
        </w:tabs>
        <w:ind w:left="142" w:right="878"/>
      </w:pPr>
      <w:r w:rsidRPr="006B2875">
        <w:t>Изучениепредметнойобласти"Естественно-научныепредметы"должнообеспечить: формирование целостной научной картины мира;</w:t>
      </w:r>
    </w:p>
    <w:p w:rsidR="00684CD6" w:rsidRPr="006B2875" w:rsidRDefault="0037235B" w:rsidP="006B2875">
      <w:pPr>
        <w:pStyle w:val="a3"/>
        <w:tabs>
          <w:tab w:val="left" w:pos="851"/>
        </w:tabs>
        <w:ind w:left="142" w:right="137"/>
      </w:pPr>
      <w:r w:rsidRPr="006B2875">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w:t>
      </w:r>
      <w:r w:rsidRPr="006B2875">
        <w:rPr>
          <w:spacing w:val="-2"/>
        </w:rPr>
        <w:t>сотрудничества;</w:t>
      </w:r>
    </w:p>
    <w:p w:rsidR="00684CD6" w:rsidRPr="006B2875" w:rsidRDefault="0037235B" w:rsidP="006B2875">
      <w:pPr>
        <w:pStyle w:val="a3"/>
        <w:tabs>
          <w:tab w:val="left" w:pos="851"/>
        </w:tabs>
        <w:ind w:left="142"/>
      </w:pPr>
      <w:r w:rsidRPr="006B2875">
        <w:t>овладениенаучнымподходомкрешениюразличных</w:t>
      </w:r>
      <w:r w:rsidRPr="006B2875">
        <w:rPr>
          <w:spacing w:val="-2"/>
        </w:rPr>
        <w:t>задач;</w:t>
      </w:r>
    </w:p>
    <w:p w:rsidR="00684CD6" w:rsidRPr="006B2875" w:rsidRDefault="0037235B" w:rsidP="006B2875">
      <w:pPr>
        <w:pStyle w:val="a3"/>
        <w:tabs>
          <w:tab w:val="left" w:pos="851"/>
        </w:tabs>
        <w:ind w:left="142" w:right="132"/>
      </w:pPr>
      <w:r w:rsidRPr="006B2875">
        <w:t>овладение умениями формулировать гипотезы, конструировать, проводить эксперименты, оценивать полученные результаты;</w:t>
      </w:r>
    </w:p>
    <w:p w:rsidR="00684CD6" w:rsidRPr="006B2875" w:rsidRDefault="0037235B" w:rsidP="006B2875">
      <w:pPr>
        <w:pStyle w:val="a3"/>
        <w:tabs>
          <w:tab w:val="left" w:pos="851"/>
        </w:tabs>
        <w:ind w:left="142" w:right="140"/>
      </w:pPr>
      <w:r w:rsidRPr="006B2875">
        <w:t>овладение умением сопоставлять экспериментальные и теоретические знания с объективными реалиями жизни;</w:t>
      </w:r>
    </w:p>
    <w:p w:rsidR="00684CD6" w:rsidRPr="006B2875" w:rsidRDefault="0037235B" w:rsidP="006B2875">
      <w:pPr>
        <w:pStyle w:val="a3"/>
        <w:tabs>
          <w:tab w:val="left" w:pos="851"/>
        </w:tabs>
        <w:ind w:left="142"/>
      </w:pPr>
      <w:r w:rsidRPr="006B2875">
        <w:t>воспитаниеответственногоибережногоотношениякокружающей</w:t>
      </w:r>
      <w:r w:rsidRPr="006B2875">
        <w:rPr>
          <w:spacing w:val="-2"/>
        </w:rPr>
        <w:t>среде;</w:t>
      </w:r>
    </w:p>
    <w:p w:rsidR="00684CD6" w:rsidRPr="006B2875" w:rsidRDefault="0037235B" w:rsidP="006B2875">
      <w:pPr>
        <w:pStyle w:val="a3"/>
        <w:tabs>
          <w:tab w:val="left" w:pos="851"/>
        </w:tabs>
        <w:ind w:left="142" w:right="137"/>
      </w:pPr>
      <w:r w:rsidRPr="006B2875">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84CD6" w:rsidRPr="006B2875" w:rsidRDefault="0037235B" w:rsidP="006B2875">
      <w:pPr>
        <w:pStyle w:val="a3"/>
        <w:tabs>
          <w:tab w:val="left" w:pos="851"/>
        </w:tabs>
        <w:ind w:left="142"/>
      </w:pPr>
      <w:r w:rsidRPr="006B2875">
        <w:t>осознаниезначимостиконцепцииустойчивого</w:t>
      </w:r>
      <w:r w:rsidRPr="006B2875">
        <w:rPr>
          <w:spacing w:val="-2"/>
        </w:rPr>
        <w:t>развития;</w:t>
      </w:r>
    </w:p>
    <w:p w:rsidR="00684CD6" w:rsidRPr="006B2875" w:rsidRDefault="0037235B" w:rsidP="006B2875">
      <w:pPr>
        <w:pStyle w:val="a3"/>
        <w:tabs>
          <w:tab w:val="left" w:pos="851"/>
        </w:tabs>
        <w:ind w:left="142" w:right="133"/>
      </w:pPr>
      <w:r w:rsidRPr="006B2875">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684CD6" w:rsidRPr="006B2875" w:rsidRDefault="0037235B" w:rsidP="006B2875">
      <w:pPr>
        <w:pStyle w:val="a3"/>
        <w:tabs>
          <w:tab w:val="left" w:pos="851"/>
        </w:tabs>
        <w:ind w:left="142" w:right="138"/>
      </w:pPr>
      <w:r w:rsidRPr="006B2875">
        <w:t>Предметные результаты изучения предметной области "Естественно-научные предметы" должны отражать:</w:t>
      </w:r>
    </w:p>
    <w:p w:rsidR="00684CD6" w:rsidRPr="006B2875" w:rsidRDefault="00684CD6" w:rsidP="006B2875">
      <w:pPr>
        <w:pStyle w:val="a3"/>
        <w:tabs>
          <w:tab w:val="left" w:pos="851"/>
        </w:tabs>
        <w:spacing w:before="3"/>
        <w:ind w:left="142"/>
      </w:pPr>
    </w:p>
    <w:p w:rsidR="00684CD6" w:rsidRPr="006B2875" w:rsidRDefault="0037235B" w:rsidP="006B2875">
      <w:pPr>
        <w:pStyle w:val="2"/>
        <w:tabs>
          <w:tab w:val="left" w:pos="851"/>
        </w:tabs>
        <w:spacing w:line="274" w:lineRule="exact"/>
        <w:ind w:left="142"/>
      </w:pPr>
      <w:r w:rsidRPr="006B2875">
        <w:t>1.2.3.16</w:t>
      </w:r>
      <w:r w:rsidRPr="006B2875">
        <w:rPr>
          <w:spacing w:val="-2"/>
        </w:rPr>
        <w:t>Физика:</w:t>
      </w:r>
    </w:p>
    <w:p w:rsidR="00684CD6" w:rsidRPr="006B2875" w:rsidRDefault="0037235B" w:rsidP="00587708">
      <w:pPr>
        <w:pStyle w:val="a6"/>
        <w:numPr>
          <w:ilvl w:val="0"/>
          <w:numId w:val="228"/>
        </w:numPr>
        <w:tabs>
          <w:tab w:val="left" w:pos="851"/>
          <w:tab w:val="left" w:pos="1170"/>
        </w:tabs>
        <w:ind w:left="142" w:right="140" w:firstLine="0"/>
        <w:rPr>
          <w:sz w:val="24"/>
          <w:szCs w:val="24"/>
        </w:rPr>
      </w:pPr>
      <w:r w:rsidRPr="006B2875">
        <w:rPr>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84CD6" w:rsidRPr="006B2875" w:rsidRDefault="0037235B" w:rsidP="00587708">
      <w:pPr>
        <w:pStyle w:val="a6"/>
        <w:numPr>
          <w:ilvl w:val="0"/>
          <w:numId w:val="228"/>
        </w:numPr>
        <w:tabs>
          <w:tab w:val="left" w:pos="851"/>
          <w:tab w:val="left" w:pos="1155"/>
        </w:tabs>
        <w:ind w:left="142" w:right="134" w:firstLine="0"/>
        <w:rPr>
          <w:sz w:val="24"/>
          <w:szCs w:val="24"/>
        </w:rPr>
      </w:pPr>
      <w:r w:rsidRPr="006B2875">
        <w:rPr>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684CD6" w:rsidRPr="006B2875" w:rsidRDefault="0037235B" w:rsidP="00587708">
      <w:pPr>
        <w:pStyle w:val="a6"/>
        <w:numPr>
          <w:ilvl w:val="0"/>
          <w:numId w:val="228"/>
        </w:numPr>
        <w:tabs>
          <w:tab w:val="left" w:pos="851"/>
          <w:tab w:val="left" w:pos="1194"/>
        </w:tabs>
        <w:ind w:left="142" w:right="134" w:firstLine="0"/>
        <w:rPr>
          <w:sz w:val="24"/>
          <w:szCs w:val="24"/>
        </w:rPr>
      </w:pPr>
      <w:r w:rsidRPr="006B2875">
        <w:rPr>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84CD6" w:rsidRPr="006B2875" w:rsidRDefault="0037235B" w:rsidP="00587708">
      <w:pPr>
        <w:pStyle w:val="a6"/>
        <w:numPr>
          <w:ilvl w:val="0"/>
          <w:numId w:val="228"/>
        </w:numPr>
        <w:tabs>
          <w:tab w:val="left" w:pos="851"/>
          <w:tab w:val="left" w:pos="1208"/>
        </w:tabs>
        <w:ind w:left="142" w:right="142" w:firstLine="0"/>
        <w:rPr>
          <w:sz w:val="24"/>
          <w:szCs w:val="24"/>
        </w:rPr>
      </w:pPr>
      <w:r w:rsidRPr="006B2875">
        <w:rPr>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1"/>
      </w:pPr>
      <w:r w:rsidRPr="006B2875">
        <w:lastRenderedPageBreak/>
        <w:t xml:space="preserve">влиянияих на окружающую среду; осознаниевозможных причин техногенных и экологических </w:t>
      </w:r>
      <w:r w:rsidRPr="006B2875">
        <w:rPr>
          <w:spacing w:val="-2"/>
        </w:rPr>
        <w:t>катастроф;</w:t>
      </w:r>
    </w:p>
    <w:p w:rsidR="00684CD6" w:rsidRPr="006B2875" w:rsidRDefault="0037235B" w:rsidP="00587708">
      <w:pPr>
        <w:pStyle w:val="a6"/>
        <w:numPr>
          <w:ilvl w:val="0"/>
          <w:numId w:val="228"/>
        </w:numPr>
        <w:tabs>
          <w:tab w:val="left" w:pos="851"/>
          <w:tab w:val="left" w:pos="1314"/>
        </w:tabs>
        <w:ind w:left="142" w:right="142" w:firstLine="0"/>
        <w:rPr>
          <w:sz w:val="24"/>
          <w:szCs w:val="24"/>
        </w:rPr>
      </w:pPr>
      <w:r w:rsidRPr="006B2875">
        <w:rPr>
          <w:sz w:val="24"/>
          <w:szCs w:val="24"/>
        </w:rPr>
        <w:t>осознание необходимости применения достижений физики и технологий для рационального природопользования;</w:t>
      </w:r>
    </w:p>
    <w:p w:rsidR="00684CD6" w:rsidRPr="006B2875" w:rsidRDefault="0037235B" w:rsidP="00587708">
      <w:pPr>
        <w:pStyle w:val="a6"/>
        <w:numPr>
          <w:ilvl w:val="0"/>
          <w:numId w:val="228"/>
        </w:numPr>
        <w:tabs>
          <w:tab w:val="left" w:pos="851"/>
          <w:tab w:val="left" w:pos="1294"/>
        </w:tabs>
        <w:ind w:left="142" w:right="143" w:firstLine="0"/>
        <w:rPr>
          <w:sz w:val="24"/>
          <w:szCs w:val="24"/>
        </w:rPr>
      </w:pPr>
      <w:r w:rsidRPr="006B2875">
        <w:rPr>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84CD6" w:rsidRPr="006B2875" w:rsidRDefault="0037235B" w:rsidP="00587708">
      <w:pPr>
        <w:pStyle w:val="a6"/>
        <w:numPr>
          <w:ilvl w:val="0"/>
          <w:numId w:val="228"/>
        </w:numPr>
        <w:tabs>
          <w:tab w:val="left" w:pos="851"/>
          <w:tab w:val="left" w:pos="1218"/>
        </w:tabs>
        <w:ind w:left="142" w:right="133" w:firstLine="0"/>
        <w:rPr>
          <w:sz w:val="24"/>
          <w:szCs w:val="24"/>
        </w:rPr>
      </w:pPr>
      <w:r w:rsidRPr="006B2875">
        <w:rPr>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84CD6" w:rsidRPr="006B2875" w:rsidRDefault="0037235B" w:rsidP="00587708">
      <w:pPr>
        <w:pStyle w:val="a6"/>
        <w:numPr>
          <w:ilvl w:val="0"/>
          <w:numId w:val="228"/>
        </w:numPr>
        <w:tabs>
          <w:tab w:val="left" w:pos="851"/>
          <w:tab w:val="left" w:pos="1182"/>
        </w:tabs>
        <w:ind w:left="142" w:right="143" w:firstLine="0"/>
        <w:rPr>
          <w:sz w:val="24"/>
          <w:szCs w:val="24"/>
        </w:rPr>
      </w:pPr>
      <w:r w:rsidRPr="006B2875">
        <w:rPr>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684CD6" w:rsidRPr="006B2875" w:rsidRDefault="0037235B" w:rsidP="00587708">
      <w:pPr>
        <w:pStyle w:val="a6"/>
        <w:numPr>
          <w:ilvl w:val="0"/>
          <w:numId w:val="228"/>
        </w:numPr>
        <w:tabs>
          <w:tab w:val="left" w:pos="851"/>
          <w:tab w:val="left" w:pos="1227"/>
        </w:tabs>
        <w:ind w:left="142" w:right="139" w:firstLine="0"/>
        <w:rPr>
          <w:sz w:val="24"/>
          <w:szCs w:val="24"/>
        </w:rPr>
      </w:pPr>
      <w:r w:rsidRPr="006B2875">
        <w:rPr>
          <w:sz w:val="24"/>
          <w:szCs w:val="24"/>
        </w:rPr>
        <w:t xml:space="preserve">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w:t>
      </w:r>
      <w:r w:rsidRPr="006B2875">
        <w:rPr>
          <w:spacing w:val="-2"/>
          <w:sz w:val="24"/>
          <w:szCs w:val="24"/>
        </w:rPr>
        <w:t>выводы;</w:t>
      </w:r>
    </w:p>
    <w:p w:rsidR="00684CD6" w:rsidRPr="006B2875" w:rsidRDefault="0037235B" w:rsidP="00587708">
      <w:pPr>
        <w:pStyle w:val="a6"/>
        <w:numPr>
          <w:ilvl w:val="0"/>
          <w:numId w:val="228"/>
        </w:numPr>
        <w:tabs>
          <w:tab w:val="left" w:pos="851"/>
          <w:tab w:val="left" w:pos="1318"/>
        </w:tabs>
        <w:spacing w:before="1"/>
        <w:ind w:left="142" w:right="136" w:firstLine="0"/>
        <w:rPr>
          <w:sz w:val="24"/>
          <w:szCs w:val="24"/>
        </w:rPr>
      </w:pPr>
      <w:r w:rsidRPr="006B2875">
        <w:rPr>
          <w:sz w:val="24"/>
          <w:szCs w:val="24"/>
        </w:rPr>
        <w:t xml:space="preserve">для обучающихся с ограниченными возможностями здоровья: владение доступными методамисамостоятельногопланированияипроведенияфизическихэкспериментов,описанияи анализа полученной измерительной информации, определения достоверности полученного </w:t>
      </w:r>
      <w:r w:rsidRPr="006B2875">
        <w:rPr>
          <w:spacing w:val="-2"/>
          <w:sz w:val="24"/>
          <w:szCs w:val="24"/>
        </w:rPr>
        <w:t>результата;</w:t>
      </w:r>
    </w:p>
    <w:p w:rsidR="00684CD6" w:rsidRPr="006B2875" w:rsidRDefault="0037235B" w:rsidP="00587708">
      <w:pPr>
        <w:pStyle w:val="a6"/>
        <w:numPr>
          <w:ilvl w:val="0"/>
          <w:numId w:val="228"/>
        </w:numPr>
        <w:tabs>
          <w:tab w:val="left" w:pos="851"/>
          <w:tab w:val="left" w:pos="1326"/>
        </w:tabs>
        <w:ind w:left="142" w:right="142" w:firstLine="0"/>
        <w:rPr>
          <w:sz w:val="24"/>
          <w:szCs w:val="24"/>
        </w:rPr>
      </w:pPr>
      <w:r w:rsidRPr="006B2875">
        <w:rPr>
          <w:sz w:val="24"/>
          <w:szCs w:val="24"/>
        </w:rPr>
        <w:t>для слепых и слабовидящих обучающихся: владение правилами записи физических формул рельефно-точечной системы обозначений Л. Брайля.</w:t>
      </w:r>
    </w:p>
    <w:p w:rsidR="00684CD6" w:rsidRPr="006B2875" w:rsidRDefault="0037235B" w:rsidP="00587708">
      <w:pPr>
        <w:pStyle w:val="2"/>
        <w:numPr>
          <w:ilvl w:val="3"/>
          <w:numId w:val="227"/>
        </w:numPr>
        <w:tabs>
          <w:tab w:val="left" w:pos="851"/>
          <w:tab w:val="left" w:pos="1787"/>
        </w:tabs>
        <w:spacing w:before="5" w:line="274" w:lineRule="exact"/>
        <w:ind w:left="142" w:firstLine="0"/>
      </w:pPr>
      <w:r w:rsidRPr="006B2875">
        <w:rPr>
          <w:spacing w:val="-2"/>
        </w:rPr>
        <w:t>Биология:</w:t>
      </w:r>
    </w:p>
    <w:p w:rsidR="00684CD6" w:rsidRPr="006B2875" w:rsidRDefault="0037235B" w:rsidP="00587708">
      <w:pPr>
        <w:pStyle w:val="a6"/>
        <w:numPr>
          <w:ilvl w:val="0"/>
          <w:numId w:val="226"/>
        </w:numPr>
        <w:tabs>
          <w:tab w:val="left" w:pos="851"/>
          <w:tab w:val="left" w:pos="1160"/>
        </w:tabs>
        <w:ind w:left="142" w:right="137" w:firstLine="0"/>
        <w:rPr>
          <w:sz w:val="24"/>
          <w:szCs w:val="24"/>
        </w:rPr>
      </w:pPr>
      <w:r w:rsidRPr="006B2875">
        <w:rPr>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684CD6" w:rsidRPr="006B2875" w:rsidRDefault="0037235B" w:rsidP="00587708">
      <w:pPr>
        <w:pStyle w:val="a6"/>
        <w:numPr>
          <w:ilvl w:val="0"/>
          <w:numId w:val="226"/>
        </w:numPr>
        <w:tabs>
          <w:tab w:val="left" w:pos="851"/>
          <w:tab w:val="left" w:pos="1201"/>
        </w:tabs>
        <w:ind w:left="142" w:right="134" w:firstLine="0"/>
        <w:rPr>
          <w:sz w:val="24"/>
          <w:szCs w:val="24"/>
        </w:rPr>
      </w:pPr>
      <w:r w:rsidRPr="006B2875">
        <w:rPr>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684CD6" w:rsidRPr="006B2875" w:rsidRDefault="0037235B" w:rsidP="00587708">
      <w:pPr>
        <w:pStyle w:val="a6"/>
        <w:numPr>
          <w:ilvl w:val="0"/>
          <w:numId w:val="226"/>
        </w:numPr>
        <w:tabs>
          <w:tab w:val="left" w:pos="851"/>
          <w:tab w:val="left" w:pos="1270"/>
        </w:tabs>
        <w:ind w:left="142" w:right="144" w:firstLine="0"/>
        <w:rPr>
          <w:sz w:val="24"/>
          <w:szCs w:val="24"/>
        </w:rPr>
      </w:pPr>
      <w:r w:rsidRPr="006B2875">
        <w:rPr>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684CD6" w:rsidRPr="006B2875" w:rsidRDefault="0037235B" w:rsidP="00587708">
      <w:pPr>
        <w:pStyle w:val="a6"/>
        <w:numPr>
          <w:ilvl w:val="0"/>
          <w:numId w:val="226"/>
        </w:numPr>
        <w:tabs>
          <w:tab w:val="left" w:pos="851"/>
          <w:tab w:val="left" w:pos="1196"/>
        </w:tabs>
        <w:ind w:left="142" w:right="140" w:firstLine="0"/>
        <w:rPr>
          <w:sz w:val="24"/>
          <w:szCs w:val="24"/>
        </w:rPr>
      </w:pPr>
      <w:r w:rsidRPr="006B2875">
        <w:rPr>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684CD6" w:rsidRPr="006B2875" w:rsidRDefault="0037235B" w:rsidP="00587708">
      <w:pPr>
        <w:pStyle w:val="a6"/>
        <w:numPr>
          <w:ilvl w:val="0"/>
          <w:numId w:val="226"/>
        </w:numPr>
        <w:tabs>
          <w:tab w:val="left" w:pos="851"/>
          <w:tab w:val="left" w:pos="1237"/>
        </w:tabs>
        <w:ind w:left="142" w:right="134" w:firstLine="0"/>
        <w:rPr>
          <w:sz w:val="24"/>
          <w:szCs w:val="24"/>
        </w:rPr>
      </w:pPr>
      <w:r w:rsidRPr="006B2875">
        <w:rPr>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84CD6" w:rsidRPr="006B2875" w:rsidRDefault="0037235B" w:rsidP="00587708">
      <w:pPr>
        <w:pStyle w:val="a6"/>
        <w:numPr>
          <w:ilvl w:val="0"/>
          <w:numId w:val="226"/>
        </w:numPr>
        <w:tabs>
          <w:tab w:val="left" w:pos="851"/>
          <w:tab w:val="left" w:pos="1162"/>
        </w:tabs>
        <w:ind w:left="142" w:right="147" w:firstLine="0"/>
        <w:rPr>
          <w:sz w:val="24"/>
          <w:szCs w:val="24"/>
        </w:rPr>
      </w:pPr>
      <w:r w:rsidRPr="006B2875">
        <w:rPr>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684CD6" w:rsidRPr="006B2875" w:rsidRDefault="0037235B" w:rsidP="00587708">
      <w:pPr>
        <w:pStyle w:val="2"/>
        <w:numPr>
          <w:ilvl w:val="3"/>
          <w:numId w:val="227"/>
        </w:numPr>
        <w:tabs>
          <w:tab w:val="left" w:pos="851"/>
          <w:tab w:val="left" w:pos="1787"/>
        </w:tabs>
        <w:spacing w:before="4" w:line="274" w:lineRule="exact"/>
        <w:ind w:left="142" w:firstLine="0"/>
      </w:pPr>
      <w:r w:rsidRPr="006B2875">
        <w:rPr>
          <w:spacing w:val="-2"/>
        </w:rPr>
        <w:t>Химия:</w:t>
      </w:r>
    </w:p>
    <w:p w:rsidR="00684CD6" w:rsidRPr="006B2875" w:rsidRDefault="0037235B" w:rsidP="00587708">
      <w:pPr>
        <w:pStyle w:val="a6"/>
        <w:numPr>
          <w:ilvl w:val="0"/>
          <w:numId w:val="225"/>
        </w:numPr>
        <w:tabs>
          <w:tab w:val="left" w:pos="851"/>
          <w:tab w:val="left" w:pos="1208"/>
        </w:tabs>
        <w:ind w:left="142" w:right="142" w:firstLine="0"/>
        <w:rPr>
          <w:sz w:val="24"/>
          <w:szCs w:val="24"/>
        </w:rPr>
      </w:pPr>
      <w:r w:rsidRPr="006B2875">
        <w:rPr>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исимволическим языком химии;</w:t>
      </w:r>
    </w:p>
    <w:p w:rsidR="00684CD6" w:rsidRPr="006B2875" w:rsidRDefault="0037235B" w:rsidP="00587708">
      <w:pPr>
        <w:pStyle w:val="a6"/>
        <w:numPr>
          <w:ilvl w:val="0"/>
          <w:numId w:val="225"/>
        </w:numPr>
        <w:tabs>
          <w:tab w:val="left" w:pos="851"/>
          <w:tab w:val="left" w:pos="1174"/>
        </w:tabs>
        <w:ind w:left="142" w:right="134" w:firstLine="0"/>
        <w:rPr>
          <w:sz w:val="24"/>
          <w:szCs w:val="24"/>
        </w:rPr>
      </w:pPr>
      <w:r w:rsidRPr="006B2875">
        <w:rPr>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25"/>
        </w:numPr>
        <w:tabs>
          <w:tab w:val="left" w:pos="851"/>
          <w:tab w:val="left" w:pos="1321"/>
        </w:tabs>
        <w:spacing w:before="72"/>
        <w:ind w:left="142" w:right="136" w:firstLine="0"/>
        <w:rPr>
          <w:sz w:val="24"/>
          <w:szCs w:val="24"/>
        </w:rPr>
      </w:pPr>
      <w:r w:rsidRPr="006B2875">
        <w:rPr>
          <w:sz w:val="24"/>
          <w:szCs w:val="24"/>
        </w:rPr>
        <w:lastRenderedPageBreak/>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w:t>
      </w:r>
      <w:r w:rsidRPr="006B2875">
        <w:rPr>
          <w:spacing w:val="-2"/>
          <w:sz w:val="24"/>
          <w:szCs w:val="24"/>
        </w:rPr>
        <w:t>среды;</w:t>
      </w:r>
    </w:p>
    <w:p w:rsidR="00684CD6" w:rsidRPr="006B2875" w:rsidRDefault="0037235B" w:rsidP="00587708">
      <w:pPr>
        <w:pStyle w:val="a6"/>
        <w:numPr>
          <w:ilvl w:val="0"/>
          <w:numId w:val="225"/>
        </w:numPr>
        <w:tabs>
          <w:tab w:val="left" w:pos="851"/>
          <w:tab w:val="left" w:pos="1160"/>
        </w:tabs>
        <w:ind w:left="142" w:right="135" w:firstLine="0"/>
        <w:rPr>
          <w:sz w:val="24"/>
          <w:szCs w:val="24"/>
        </w:rPr>
      </w:pPr>
      <w:r w:rsidRPr="006B2875">
        <w:rPr>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84CD6" w:rsidRPr="006B2875" w:rsidRDefault="0037235B" w:rsidP="00587708">
      <w:pPr>
        <w:pStyle w:val="a6"/>
        <w:numPr>
          <w:ilvl w:val="0"/>
          <w:numId w:val="225"/>
        </w:numPr>
        <w:tabs>
          <w:tab w:val="left" w:pos="851"/>
          <w:tab w:val="left" w:pos="1177"/>
        </w:tabs>
        <w:ind w:left="142" w:right="140" w:firstLine="0"/>
        <w:rPr>
          <w:sz w:val="24"/>
          <w:szCs w:val="24"/>
        </w:rPr>
      </w:pPr>
      <w:r w:rsidRPr="006B2875">
        <w:rPr>
          <w:sz w:val="24"/>
          <w:szCs w:val="24"/>
        </w:rPr>
        <w:t>приобретение опыта использования различных методов изучения веществ: наблюденияза их превращениями при проведении несложных химических экспериментов с использованием лабораторного оборудования и приборов;</w:t>
      </w:r>
    </w:p>
    <w:p w:rsidR="00684CD6" w:rsidRPr="006B2875" w:rsidRDefault="0037235B" w:rsidP="00587708">
      <w:pPr>
        <w:pStyle w:val="a6"/>
        <w:numPr>
          <w:ilvl w:val="0"/>
          <w:numId w:val="225"/>
        </w:numPr>
        <w:tabs>
          <w:tab w:val="left" w:pos="851"/>
          <w:tab w:val="left" w:pos="1201"/>
        </w:tabs>
        <w:ind w:left="142" w:right="143" w:firstLine="0"/>
        <w:rPr>
          <w:sz w:val="24"/>
          <w:szCs w:val="24"/>
        </w:rPr>
      </w:pPr>
      <w:r w:rsidRPr="006B2875">
        <w:rPr>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w:t>
      </w:r>
      <w:r w:rsidRPr="006B2875">
        <w:rPr>
          <w:spacing w:val="-2"/>
          <w:sz w:val="24"/>
          <w:szCs w:val="24"/>
        </w:rPr>
        <w:t>катастроф;</w:t>
      </w:r>
    </w:p>
    <w:p w:rsidR="00684CD6" w:rsidRPr="006B2875" w:rsidRDefault="0037235B" w:rsidP="00587708">
      <w:pPr>
        <w:pStyle w:val="a6"/>
        <w:numPr>
          <w:ilvl w:val="0"/>
          <w:numId w:val="225"/>
        </w:numPr>
        <w:tabs>
          <w:tab w:val="left" w:pos="851"/>
          <w:tab w:val="left" w:pos="1218"/>
        </w:tabs>
        <w:spacing w:before="1"/>
        <w:ind w:left="142" w:right="143" w:firstLine="0"/>
        <w:rPr>
          <w:sz w:val="24"/>
          <w:szCs w:val="24"/>
        </w:rPr>
      </w:pPr>
      <w:r w:rsidRPr="006B2875">
        <w:rPr>
          <w:sz w:val="24"/>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684CD6" w:rsidRPr="006B2875" w:rsidRDefault="0037235B" w:rsidP="00587708">
      <w:pPr>
        <w:pStyle w:val="a6"/>
        <w:numPr>
          <w:ilvl w:val="0"/>
          <w:numId w:val="225"/>
        </w:numPr>
        <w:tabs>
          <w:tab w:val="left" w:pos="851"/>
          <w:tab w:val="left" w:pos="1227"/>
        </w:tabs>
        <w:ind w:left="142" w:right="142" w:firstLine="0"/>
        <w:rPr>
          <w:sz w:val="24"/>
          <w:szCs w:val="24"/>
        </w:rPr>
      </w:pPr>
      <w:r w:rsidRPr="006B2875">
        <w:rPr>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684CD6" w:rsidRPr="006B2875" w:rsidRDefault="0037235B" w:rsidP="006B2875">
      <w:pPr>
        <w:pStyle w:val="a3"/>
        <w:tabs>
          <w:tab w:val="left" w:pos="851"/>
        </w:tabs>
        <w:ind w:left="142"/>
      </w:pPr>
      <w:r w:rsidRPr="006B2875">
        <w:rPr>
          <w:spacing w:val="-2"/>
        </w:rPr>
        <w:t>Искусство.</w:t>
      </w:r>
    </w:p>
    <w:p w:rsidR="00684CD6" w:rsidRPr="006B2875" w:rsidRDefault="0037235B" w:rsidP="006B2875">
      <w:pPr>
        <w:pStyle w:val="a3"/>
        <w:tabs>
          <w:tab w:val="left" w:pos="851"/>
        </w:tabs>
        <w:ind w:left="142"/>
      </w:pPr>
      <w:r w:rsidRPr="006B2875">
        <w:t>Изучениепредметнойобласти"Искусство"должно</w:t>
      </w:r>
      <w:r w:rsidRPr="006B2875">
        <w:rPr>
          <w:spacing w:val="-2"/>
        </w:rPr>
        <w:t>обеспечить:</w:t>
      </w:r>
    </w:p>
    <w:p w:rsidR="00684CD6" w:rsidRPr="006B2875" w:rsidRDefault="0037235B" w:rsidP="006B2875">
      <w:pPr>
        <w:pStyle w:val="a3"/>
        <w:tabs>
          <w:tab w:val="left" w:pos="851"/>
        </w:tabs>
        <w:ind w:left="142" w:right="144"/>
      </w:pPr>
      <w:r w:rsidRPr="006B2875">
        <w:t xml:space="preserve">осознание значения искусства и творчества в личной и культурной самоидентификации </w:t>
      </w:r>
      <w:r w:rsidRPr="006B2875">
        <w:rPr>
          <w:spacing w:val="-2"/>
        </w:rPr>
        <w:t>личности;</w:t>
      </w:r>
    </w:p>
    <w:p w:rsidR="00684CD6" w:rsidRPr="006B2875" w:rsidRDefault="0037235B" w:rsidP="006B2875">
      <w:pPr>
        <w:pStyle w:val="a3"/>
        <w:tabs>
          <w:tab w:val="left" w:pos="851"/>
        </w:tabs>
        <w:ind w:left="142" w:right="134"/>
      </w:pPr>
      <w:r w:rsidRPr="006B2875">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684CD6" w:rsidRPr="006B2875" w:rsidRDefault="0037235B" w:rsidP="006B2875">
      <w:pPr>
        <w:pStyle w:val="a3"/>
        <w:tabs>
          <w:tab w:val="left" w:pos="851"/>
        </w:tabs>
        <w:ind w:left="142" w:right="136"/>
      </w:pPr>
      <w:r w:rsidRPr="006B2875">
        <w:t>развитие индивидуальных творческих способностей обучающихся, формирование устойчивого интереса к творческой деятельности;</w:t>
      </w:r>
    </w:p>
    <w:p w:rsidR="00684CD6" w:rsidRPr="006B2875" w:rsidRDefault="0037235B" w:rsidP="006B2875">
      <w:pPr>
        <w:pStyle w:val="a3"/>
        <w:tabs>
          <w:tab w:val="left" w:pos="851"/>
        </w:tabs>
        <w:spacing w:before="1"/>
        <w:ind w:left="142" w:right="142"/>
      </w:pPr>
      <w:r w:rsidRPr="006B2875">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684CD6" w:rsidRPr="006B2875" w:rsidRDefault="0037235B" w:rsidP="006B2875">
      <w:pPr>
        <w:pStyle w:val="a3"/>
        <w:tabs>
          <w:tab w:val="left" w:pos="851"/>
        </w:tabs>
        <w:ind w:left="142"/>
      </w:pPr>
      <w:r w:rsidRPr="006B2875">
        <w:t>Предметныерезультатыизученияпредметнойобласти"Искусство"должны</w:t>
      </w:r>
      <w:r w:rsidRPr="006B2875">
        <w:rPr>
          <w:spacing w:val="-2"/>
        </w:rPr>
        <w:t>отражать:</w:t>
      </w:r>
    </w:p>
    <w:p w:rsidR="00684CD6" w:rsidRPr="006B2875" w:rsidRDefault="00684CD6" w:rsidP="006B2875">
      <w:pPr>
        <w:pStyle w:val="a3"/>
        <w:tabs>
          <w:tab w:val="left" w:pos="851"/>
        </w:tabs>
        <w:spacing w:before="4"/>
        <w:ind w:left="142"/>
      </w:pPr>
    </w:p>
    <w:p w:rsidR="00684CD6" w:rsidRPr="006B2875" w:rsidRDefault="0037235B" w:rsidP="00587708">
      <w:pPr>
        <w:pStyle w:val="a6"/>
        <w:numPr>
          <w:ilvl w:val="3"/>
          <w:numId w:val="227"/>
        </w:numPr>
        <w:tabs>
          <w:tab w:val="left" w:pos="851"/>
          <w:tab w:val="left" w:pos="1787"/>
        </w:tabs>
        <w:spacing w:before="1" w:line="274" w:lineRule="exact"/>
        <w:ind w:left="142" w:firstLine="0"/>
        <w:rPr>
          <w:b/>
          <w:color w:val="25282E"/>
          <w:sz w:val="24"/>
          <w:szCs w:val="24"/>
        </w:rPr>
      </w:pPr>
      <w:r w:rsidRPr="006B2875">
        <w:rPr>
          <w:b/>
          <w:color w:val="25282E"/>
          <w:sz w:val="24"/>
          <w:szCs w:val="24"/>
        </w:rPr>
        <w:t>Изобразительное</w:t>
      </w:r>
      <w:r w:rsidRPr="006B2875">
        <w:rPr>
          <w:b/>
          <w:color w:val="25282E"/>
          <w:spacing w:val="-2"/>
          <w:sz w:val="24"/>
          <w:szCs w:val="24"/>
        </w:rPr>
        <w:t>искусство:</w:t>
      </w:r>
    </w:p>
    <w:p w:rsidR="00684CD6" w:rsidRPr="006B2875" w:rsidRDefault="0037235B" w:rsidP="00587708">
      <w:pPr>
        <w:pStyle w:val="a6"/>
        <w:numPr>
          <w:ilvl w:val="0"/>
          <w:numId w:val="224"/>
        </w:numPr>
        <w:tabs>
          <w:tab w:val="left" w:pos="851"/>
          <w:tab w:val="left" w:pos="1234"/>
        </w:tabs>
        <w:ind w:left="142" w:right="136" w:firstLine="0"/>
        <w:rPr>
          <w:sz w:val="24"/>
          <w:szCs w:val="24"/>
        </w:rPr>
      </w:pPr>
      <w:r w:rsidRPr="006B2875">
        <w:rPr>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684CD6" w:rsidRPr="006B2875" w:rsidRDefault="0037235B" w:rsidP="00587708">
      <w:pPr>
        <w:pStyle w:val="a6"/>
        <w:numPr>
          <w:ilvl w:val="0"/>
          <w:numId w:val="224"/>
        </w:numPr>
        <w:tabs>
          <w:tab w:val="left" w:pos="851"/>
        </w:tabs>
        <w:ind w:left="142" w:right="136" w:firstLine="0"/>
        <w:rPr>
          <w:sz w:val="24"/>
          <w:szCs w:val="24"/>
        </w:rPr>
      </w:pPr>
      <w:r w:rsidRPr="006B2875">
        <w:rPr>
          <w:sz w:val="24"/>
          <w:szCs w:val="24"/>
        </w:rPr>
        <w:t xml:space="preserve">развитиевизуально-пространственногомышлениякакформыэмоционально-ценностного освоения мира, самовыражения и ориентации в художественном и нравственном пространстве </w:t>
      </w:r>
      <w:r w:rsidRPr="006B2875">
        <w:rPr>
          <w:spacing w:val="-2"/>
          <w:sz w:val="24"/>
          <w:szCs w:val="24"/>
        </w:rPr>
        <w:t>культуры;</w:t>
      </w:r>
    </w:p>
    <w:p w:rsidR="00684CD6" w:rsidRPr="006B2875" w:rsidRDefault="0037235B" w:rsidP="00587708">
      <w:pPr>
        <w:pStyle w:val="a6"/>
        <w:numPr>
          <w:ilvl w:val="0"/>
          <w:numId w:val="224"/>
        </w:numPr>
        <w:tabs>
          <w:tab w:val="left" w:pos="851"/>
        </w:tabs>
        <w:ind w:left="142" w:right="141" w:firstLine="0"/>
        <w:rPr>
          <w:sz w:val="24"/>
          <w:szCs w:val="24"/>
        </w:rPr>
      </w:pPr>
      <w:r w:rsidRPr="006B2875">
        <w:rPr>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684CD6" w:rsidRPr="006B2875" w:rsidRDefault="0037235B" w:rsidP="00587708">
      <w:pPr>
        <w:pStyle w:val="a6"/>
        <w:numPr>
          <w:ilvl w:val="0"/>
          <w:numId w:val="224"/>
        </w:numPr>
        <w:tabs>
          <w:tab w:val="left" w:pos="851"/>
          <w:tab w:val="left" w:pos="1162"/>
        </w:tabs>
        <w:ind w:left="142" w:right="138" w:firstLine="0"/>
        <w:rPr>
          <w:sz w:val="24"/>
          <w:szCs w:val="24"/>
        </w:rPr>
      </w:pPr>
      <w:r w:rsidRPr="006B2875">
        <w:rPr>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84CD6" w:rsidRPr="006B2875" w:rsidRDefault="0037235B" w:rsidP="00587708">
      <w:pPr>
        <w:pStyle w:val="a6"/>
        <w:numPr>
          <w:ilvl w:val="0"/>
          <w:numId w:val="224"/>
        </w:numPr>
        <w:tabs>
          <w:tab w:val="left" w:pos="851"/>
          <w:tab w:val="left" w:pos="1246"/>
        </w:tabs>
        <w:ind w:left="142" w:right="144" w:firstLine="0"/>
        <w:rPr>
          <w:sz w:val="24"/>
          <w:szCs w:val="24"/>
        </w:rPr>
      </w:pPr>
      <w:r w:rsidRPr="006B2875">
        <w:rPr>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надвизуальным образом в синтетических искусствах (театр и кино);</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24"/>
        </w:numPr>
        <w:tabs>
          <w:tab w:val="left" w:pos="851"/>
          <w:tab w:val="left" w:pos="1208"/>
        </w:tabs>
        <w:spacing w:before="72"/>
        <w:ind w:left="142" w:right="139" w:firstLine="0"/>
        <w:rPr>
          <w:sz w:val="24"/>
          <w:szCs w:val="24"/>
        </w:rPr>
      </w:pPr>
      <w:r w:rsidRPr="006B2875">
        <w:rPr>
          <w:sz w:val="24"/>
          <w:szCs w:val="24"/>
        </w:rPr>
        <w:lastRenderedPageBreak/>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684CD6" w:rsidRPr="006B2875" w:rsidRDefault="0037235B" w:rsidP="00587708">
      <w:pPr>
        <w:pStyle w:val="a6"/>
        <w:numPr>
          <w:ilvl w:val="0"/>
          <w:numId w:val="224"/>
        </w:numPr>
        <w:tabs>
          <w:tab w:val="left" w:pos="851"/>
          <w:tab w:val="left" w:pos="1263"/>
        </w:tabs>
        <w:ind w:left="142" w:right="139" w:firstLine="0"/>
        <w:rPr>
          <w:sz w:val="24"/>
          <w:szCs w:val="24"/>
        </w:rPr>
      </w:pPr>
      <w:r w:rsidRPr="006B2875">
        <w:rPr>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684CD6" w:rsidRPr="006B2875" w:rsidRDefault="00684CD6" w:rsidP="006B2875">
      <w:pPr>
        <w:pStyle w:val="a3"/>
        <w:tabs>
          <w:tab w:val="left" w:pos="851"/>
        </w:tabs>
        <w:spacing w:before="5"/>
        <w:ind w:left="142"/>
      </w:pPr>
    </w:p>
    <w:p w:rsidR="00684CD6" w:rsidRPr="006B2875" w:rsidRDefault="0037235B" w:rsidP="006B2875">
      <w:pPr>
        <w:tabs>
          <w:tab w:val="left" w:pos="851"/>
        </w:tabs>
        <w:spacing w:line="274" w:lineRule="exact"/>
        <w:ind w:left="142"/>
        <w:jc w:val="both"/>
        <w:rPr>
          <w:b/>
          <w:sz w:val="24"/>
          <w:szCs w:val="24"/>
        </w:rPr>
      </w:pPr>
      <w:r w:rsidRPr="006B2875">
        <w:rPr>
          <w:b/>
          <w:color w:val="25282E"/>
          <w:sz w:val="24"/>
          <w:szCs w:val="24"/>
        </w:rPr>
        <w:t>1.2.3.4.20.</w:t>
      </w:r>
      <w:r w:rsidRPr="006B2875">
        <w:rPr>
          <w:b/>
          <w:color w:val="25282E"/>
          <w:spacing w:val="-2"/>
          <w:sz w:val="24"/>
          <w:szCs w:val="24"/>
        </w:rPr>
        <w:t>Музыка:</w:t>
      </w:r>
    </w:p>
    <w:p w:rsidR="00684CD6" w:rsidRPr="006B2875" w:rsidRDefault="0037235B" w:rsidP="00587708">
      <w:pPr>
        <w:pStyle w:val="a6"/>
        <w:numPr>
          <w:ilvl w:val="0"/>
          <w:numId w:val="223"/>
        </w:numPr>
        <w:tabs>
          <w:tab w:val="left" w:pos="851"/>
          <w:tab w:val="left" w:pos="1182"/>
        </w:tabs>
        <w:ind w:left="142" w:right="134" w:firstLine="0"/>
        <w:rPr>
          <w:sz w:val="24"/>
          <w:szCs w:val="24"/>
        </w:rPr>
      </w:pPr>
      <w:r w:rsidRPr="006B2875">
        <w:rPr>
          <w:sz w:val="24"/>
          <w:szCs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84CD6" w:rsidRPr="006B2875" w:rsidRDefault="0037235B" w:rsidP="00587708">
      <w:pPr>
        <w:pStyle w:val="a6"/>
        <w:numPr>
          <w:ilvl w:val="0"/>
          <w:numId w:val="223"/>
        </w:numPr>
        <w:tabs>
          <w:tab w:val="left" w:pos="851"/>
          <w:tab w:val="left" w:pos="1266"/>
        </w:tabs>
        <w:ind w:left="142" w:right="134" w:firstLine="0"/>
        <w:rPr>
          <w:sz w:val="24"/>
          <w:szCs w:val="24"/>
        </w:rPr>
      </w:pPr>
      <w:r w:rsidRPr="006B2875">
        <w:rPr>
          <w:sz w:val="24"/>
          <w:szCs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6B2875">
        <w:rPr>
          <w:spacing w:val="-2"/>
          <w:sz w:val="24"/>
          <w:szCs w:val="24"/>
        </w:rPr>
        <w:t>образов;</w:t>
      </w:r>
    </w:p>
    <w:p w:rsidR="00684CD6" w:rsidRPr="006B2875" w:rsidRDefault="0037235B" w:rsidP="00587708">
      <w:pPr>
        <w:pStyle w:val="a6"/>
        <w:numPr>
          <w:ilvl w:val="0"/>
          <w:numId w:val="223"/>
        </w:numPr>
        <w:tabs>
          <w:tab w:val="left" w:pos="851"/>
          <w:tab w:val="left" w:pos="1340"/>
        </w:tabs>
        <w:ind w:left="142" w:right="134" w:firstLine="0"/>
        <w:rPr>
          <w:sz w:val="24"/>
          <w:szCs w:val="24"/>
        </w:rPr>
      </w:pPr>
      <w:r w:rsidRPr="006B2875">
        <w:rPr>
          <w:sz w:val="24"/>
          <w:szCs w:val="24"/>
        </w:rPr>
        <w:t>формирование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музыкальныхпроизведений,импровизация, музыкально-пластическоедвижение);</w:t>
      </w:r>
    </w:p>
    <w:p w:rsidR="00684CD6" w:rsidRPr="006B2875" w:rsidRDefault="0037235B" w:rsidP="00587708">
      <w:pPr>
        <w:pStyle w:val="a6"/>
        <w:numPr>
          <w:ilvl w:val="0"/>
          <w:numId w:val="223"/>
        </w:numPr>
        <w:tabs>
          <w:tab w:val="left" w:pos="851"/>
          <w:tab w:val="left" w:pos="1206"/>
        </w:tabs>
        <w:ind w:left="142" w:right="137" w:firstLine="0"/>
        <w:rPr>
          <w:sz w:val="24"/>
          <w:szCs w:val="24"/>
        </w:rPr>
      </w:pPr>
      <w:r w:rsidRPr="006B2875">
        <w:rPr>
          <w:sz w:val="24"/>
          <w:szCs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684CD6" w:rsidRPr="006B2875" w:rsidRDefault="0037235B" w:rsidP="00587708">
      <w:pPr>
        <w:pStyle w:val="a6"/>
        <w:numPr>
          <w:ilvl w:val="0"/>
          <w:numId w:val="223"/>
        </w:numPr>
        <w:tabs>
          <w:tab w:val="left" w:pos="851"/>
          <w:tab w:val="left" w:pos="1184"/>
        </w:tabs>
        <w:ind w:left="142" w:right="142" w:firstLine="0"/>
        <w:rPr>
          <w:sz w:val="24"/>
          <w:szCs w:val="24"/>
        </w:rPr>
      </w:pPr>
      <w:r w:rsidRPr="006B2875">
        <w:rPr>
          <w:sz w:val="24"/>
          <w:szCs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684CD6" w:rsidRPr="006B2875" w:rsidRDefault="0037235B" w:rsidP="00587708">
      <w:pPr>
        <w:pStyle w:val="a6"/>
        <w:numPr>
          <w:ilvl w:val="0"/>
          <w:numId w:val="223"/>
        </w:numPr>
        <w:tabs>
          <w:tab w:val="left" w:pos="851"/>
          <w:tab w:val="left" w:pos="1364"/>
        </w:tabs>
        <w:ind w:left="142" w:right="135" w:firstLine="0"/>
        <w:rPr>
          <w:sz w:val="24"/>
          <w:szCs w:val="24"/>
        </w:rPr>
      </w:pPr>
      <w:r w:rsidRPr="006B2875">
        <w:rPr>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684CD6" w:rsidRPr="006B2875" w:rsidRDefault="0037235B" w:rsidP="006B2875">
      <w:pPr>
        <w:pStyle w:val="2"/>
        <w:tabs>
          <w:tab w:val="left" w:pos="851"/>
        </w:tabs>
        <w:spacing w:before="4" w:line="274" w:lineRule="exact"/>
        <w:ind w:left="142"/>
      </w:pPr>
      <w:r w:rsidRPr="006B2875">
        <w:t>1.2.3.4.21</w:t>
      </w:r>
      <w:r w:rsidRPr="006B2875">
        <w:rPr>
          <w:spacing w:val="-2"/>
        </w:rPr>
        <w:t>Технология.</w:t>
      </w:r>
    </w:p>
    <w:p w:rsidR="00684CD6" w:rsidRPr="006B2875" w:rsidRDefault="0037235B" w:rsidP="006B2875">
      <w:pPr>
        <w:pStyle w:val="a3"/>
        <w:tabs>
          <w:tab w:val="left" w:pos="851"/>
        </w:tabs>
        <w:spacing w:line="274" w:lineRule="exact"/>
        <w:ind w:left="142"/>
      </w:pPr>
      <w:r w:rsidRPr="006B2875">
        <w:t>Изучениепредметнойобласти"Технология"должно</w:t>
      </w:r>
      <w:r w:rsidRPr="006B2875">
        <w:rPr>
          <w:spacing w:val="-2"/>
        </w:rPr>
        <w:t>обеспечить:</w:t>
      </w:r>
    </w:p>
    <w:p w:rsidR="00684CD6" w:rsidRPr="006B2875" w:rsidRDefault="0037235B" w:rsidP="006B2875">
      <w:pPr>
        <w:pStyle w:val="a3"/>
        <w:tabs>
          <w:tab w:val="left" w:pos="851"/>
        </w:tabs>
        <w:ind w:left="142"/>
      </w:pPr>
      <w:r w:rsidRPr="006B2875">
        <w:t>развитиеинновационнойтворческойдеятельностиобучающихсявпроцессерешения прикладных учебных задач;</w:t>
      </w:r>
    </w:p>
    <w:p w:rsidR="00684CD6" w:rsidRPr="006B2875" w:rsidRDefault="0037235B" w:rsidP="006B2875">
      <w:pPr>
        <w:pStyle w:val="a3"/>
        <w:tabs>
          <w:tab w:val="left" w:pos="851"/>
        </w:tabs>
        <w:ind w:left="142"/>
      </w:pPr>
      <w:r w:rsidRPr="006B2875">
        <w:t>активноеиспользованиезнаний,полученныхприизучениидругихучебныхпредметов,и сформированных универсальных учебных действий;</w:t>
      </w:r>
    </w:p>
    <w:p w:rsidR="00684CD6" w:rsidRPr="006B2875" w:rsidRDefault="0037235B" w:rsidP="006B2875">
      <w:pPr>
        <w:pStyle w:val="a3"/>
        <w:tabs>
          <w:tab w:val="left" w:pos="851"/>
          <w:tab w:val="left" w:pos="3215"/>
          <w:tab w:val="left" w:pos="4289"/>
          <w:tab w:val="left" w:pos="5845"/>
          <w:tab w:val="left" w:pos="8901"/>
          <w:tab w:val="left" w:pos="9343"/>
        </w:tabs>
        <w:ind w:left="142" w:right="135"/>
      </w:pPr>
      <w:r w:rsidRPr="006B2875">
        <w:rPr>
          <w:spacing w:val="-2"/>
        </w:rPr>
        <w:t>совершенствование</w:t>
      </w:r>
      <w:r w:rsidRPr="006B2875">
        <w:tab/>
      </w:r>
      <w:r w:rsidRPr="006B2875">
        <w:rPr>
          <w:spacing w:val="-2"/>
        </w:rPr>
        <w:t>умений</w:t>
      </w:r>
      <w:r w:rsidRPr="006B2875">
        <w:tab/>
      </w:r>
      <w:r w:rsidRPr="006B2875">
        <w:rPr>
          <w:spacing w:val="-2"/>
        </w:rPr>
        <w:t>выполнения</w:t>
      </w:r>
      <w:r w:rsidRPr="006B2875">
        <w:tab/>
      </w:r>
      <w:r w:rsidRPr="006B2875">
        <w:rPr>
          <w:spacing w:val="-2"/>
        </w:rPr>
        <w:t>учебно-исследовательской</w:t>
      </w:r>
      <w:r w:rsidRPr="006B2875">
        <w:tab/>
      </w:r>
      <w:r w:rsidRPr="006B2875">
        <w:rPr>
          <w:spacing w:val="-10"/>
        </w:rPr>
        <w:t>и</w:t>
      </w:r>
      <w:r w:rsidRPr="006B2875">
        <w:tab/>
      </w:r>
      <w:r w:rsidRPr="006B2875">
        <w:rPr>
          <w:spacing w:val="-2"/>
        </w:rPr>
        <w:t>проектной деятельности;</w:t>
      </w:r>
    </w:p>
    <w:p w:rsidR="00684CD6" w:rsidRPr="006B2875" w:rsidRDefault="0037235B" w:rsidP="006B2875">
      <w:pPr>
        <w:pStyle w:val="a3"/>
        <w:tabs>
          <w:tab w:val="left" w:pos="851"/>
        </w:tabs>
        <w:ind w:left="142"/>
      </w:pPr>
      <w:r w:rsidRPr="006B2875">
        <w:t xml:space="preserve">формированиепредставленийосоциальныхиэтическихаспектахнаучно-технического </w:t>
      </w:r>
      <w:r w:rsidRPr="006B2875">
        <w:rPr>
          <w:spacing w:val="-2"/>
        </w:rPr>
        <w:t>прогресса;</w:t>
      </w:r>
    </w:p>
    <w:p w:rsidR="00684CD6" w:rsidRPr="006B2875" w:rsidRDefault="0037235B" w:rsidP="006B2875">
      <w:pPr>
        <w:pStyle w:val="a3"/>
        <w:tabs>
          <w:tab w:val="left" w:pos="851"/>
        </w:tabs>
        <w:spacing w:before="1"/>
        <w:ind w:left="142"/>
      </w:pPr>
      <w:r w:rsidRPr="006B2875">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684CD6" w:rsidRPr="006B2875" w:rsidRDefault="0037235B" w:rsidP="006B2875">
      <w:pPr>
        <w:pStyle w:val="a3"/>
        <w:tabs>
          <w:tab w:val="left" w:pos="851"/>
        </w:tabs>
        <w:ind w:left="142"/>
      </w:pPr>
      <w:r w:rsidRPr="006B2875">
        <w:t>Предметныерезультатыизученияпредметнойобласти"Технология"должны</w:t>
      </w:r>
      <w:r w:rsidRPr="006B2875">
        <w:rPr>
          <w:spacing w:val="-2"/>
        </w:rPr>
        <w:t>отражать:</w:t>
      </w:r>
    </w:p>
    <w:p w:rsidR="00684CD6" w:rsidRPr="006B2875" w:rsidRDefault="0037235B" w:rsidP="00587708">
      <w:pPr>
        <w:pStyle w:val="a6"/>
        <w:numPr>
          <w:ilvl w:val="0"/>
          <w:numId w:val="222"/>
        </w:numPr>
        <w:tabs>
          <w:tab w:val="left" w:pos="851"/>
          <w:tab w:val="left" w:pos="1280"/>
        </w:tabs>
        <w:ind w:left="142" w:right="137" w:firstLine="0"/>
        <w:rPr>
          <w:sz w:val="24"/>
          <w:szCs w:val="24"/>
        </w:rPr>
      </w:pPr>
      <w:r w:rsidRPr="006B2875">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84CD6" w:rsidRPr="006B2875" w:rsidRDefault="0037235B" w:rsidP="00587708">
      <w:pPr>
        <w:pStyle w:val="a6"/>
        <w:numPr>
          <w:ilvl w:val="0"/>
          <w:numId w:val="222"/>
        </w:numPr>
        <w:tabs>
          <w:tab w:val="left" w:pos="851"/>
          <w:tab w:val="left" w:pos="1232"/>
        </w:tabs>
        <w:ind w:left="142" w:right="139" w:firstLine="0"/>
        <w:rPr>
          <w:sz w:val="24"/>
          <w:szCs w:val="24"/>
        </w:rPr>
      </w:pPr>
      <w:r w:rsidRPr="006B2875">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84CD6" w:rsidRPr="006B2875" w:rsidRDefault="0037235B" w:rsidP="00587708">
      <w:pPr>
        <w:pStyle w:val="a6"/>
        <w:numPr>
          <w:ilvl w:val="0"/>
          <w:numId w:val="222"/>
        </w:numPr>
        <w:tabs>
          <w:tab w:val="left" w:pos="851"/>
          <w:tab w:val="left" w:pos="1186"/>
        </w:tabs>
        <w:ind w:left="142" w:right="142" w:firstLine="0"/>
        <w:rPr>
          <w:sz w:val="24"/>
          <w:szCs w:val="24"/>
        </w:rPr>
      </w:pPr>
      <w:r w:rsidRPr="006B2875">
        <w:rPr>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22"/>
        </w:numPr>
        <w:tabs>
          <w:tab w:val="left" w:pos="851"/>
        </w:tabs>
        <w:spacing w:before="72"/>
        <w:ind w:left="142" w:right="146" w:firstLine="0"/>
        <w:rPr>
          <w:sz w:val="24"/>
          <w:szCs w:val="24"/>
        </w:rPr>
      </w:pPr>
      <w:r w:rsidRPr="006B2875">
        <w:rPr>
          <w:sz w:val="24"/>
          <w:szCs w:val="24"/>
        </w:rPr>
        <w:lastRenderedPageBreak/>
        <w:t>формирование умений устанавливать взаимосвязь знаний по разным учебным предметам для решения прикладных учебных задач;</w:t>
      </w:r>
    </w:p>
    <w:p w:rsidR="00684CD6" w:rsidRPr="006B2875" w:rsidRDefault="0037235B" w:rsidP="00587708">
      <w:pPr>
        <w:pStyle w:val="a6"/>
        <w:numPr>
          <w:ilvl w:val="0"/>
          <w:numId w:val="222"/>
        </w:numPr>
        <w:tabs>
          <w:tab w:val="left" w:pos="851"/>
          <w:tab w:val="left" w:pos="1155"/>
        </w:tabs>
        <w:ind w:left="142" w:right="139" w:firstLine="0"/>
        <w:rPr>
          <w:sz w:val="24"/>
          <w:szCs w:val="24"/>
        </w:rPr>
      </w:pPr>
      <w:r w:rsidRPr="006B2875">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84CD6" w:rsidRPr="006B2875" w:rsidRDefault="0037235B" w:rsidP="00587708">
      <w:pPr>
        <w:pStyle w:val="a6"/>
        <w:numPr>
          <w:ilvl w:val="0"/>
          <w:numId w:val="222"/>
        </w:numPr>
        <w:tabs>
          <w:tab w:val="left" w:pos="851"/>
        </w:tabs>
        <w:ind w:left="142" w:right="142" w:firstLine="0"/>
        <w:rPr>
          <w:sz w:val="24"/>
          <w:szCs w:val="24"/>
        </w:rPr>
      </w:pPr>
      <w:r w:rsidRPr="006B2875">
        <w:rPr>
          <w:sz w:val="24"/>
          <w:szCs w:val="24"/>
        </w:rPr>
        <w:t>формированиепредставлений омирепрофессий, связанных сизучаемыми технологиями, их востребованности на рынке труда.</w:t>
      </w:r>
    </w:p>
    <w:p w:rsidR="00684CD6" w:rsidRPr="006B2875" w:rsidRDefault="0037235B" w:rsidP="006B2875">
      <w:pPr>
        <w:pStyle w:val="a3"/>
        <w:tabs>
          <w:tab w:val="left" w:pos="851"/>
        </w:tabs>
        <w:ind w:left="142"/>
      </w:pPr>
      <w:r w:rsidRPr="006B2875">
        <w:t>Физическаякультураиосновыбезопасности</w:t>
      </w:r>
      <w:r w:rsidRPr="006B2875">
        <w:rPr>
          <w:spacing w:val="-2"/>
        </w:rPr>
        <w:t xml:space="preserve"> жизнедеятельности.</w:t>
      </w:r>
    </w:p>
    <w:p w:rsidR="00684CD6" w:rsidRPr="006B2875" w:rsidRDefault="0037235B" w:rsidP="006B2875">
      <w:pPr>
        <w:pStyle w:val="a3"/>
        <w:tabs>
          <w:tab w:val="left" w:pos="851"/>
        </w:tabs>
        <w:ind w:left="142" w:right="142"/>
      </w:pPr>
      <w:r w:rsidRPr="006B2875">
        <w:t>Изучение предметной области "Физическая культура и основы безопасности жизнедеятельности" должно обеспечить:</w:t>
      </w:r>
    </w:p>
    <w:p w:rsidR="00684CD6" w:rsidRPr="006B2875" w:rsidRDefault="0037235B" w:rsidP="006B2875">
      <w:pPr>
        <w:pStyle w:val="a3"/>
        <w:tabs>
          <w:tab w:val="left" w:pos="851"/>
        </w:tabs>
        <w:ind w:left="142" w:right="137"/>
      </w:pPr>
      <w:r w:rsidRPr="006B2875">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составляющейпредметной области;</w:t>
      </w:r>
    </w:p>
    <w:p w:rsidR="00684CD6" w:rsidRPr="006B2875" w:rsidRDefault="0037235B" w:rsidP="006B2875">
      <w:pPr>
        <w:pStyle w:val="a3"/>
        <w:tabs>
          <w:tab w:val="left" w:pos="851"/>
        </w:tabs>
        <w:ind w:left="142" w:right="142"/>
      </w:pPr>
      <w:r w:rsidRPr="006B2875">
        <w:t>формирование и развитие установок активного, экологически целесообразного, здорового и безопасного образа жизни;</w:t>
      </w:r>
    </w:p>
    <w:p w:rsidR="00684CD6" w:rsidRPr="006B2875" w:rsidRDefault="0037235B" w:rsidP="006B2875">
      <w:pPr>
        <w:pStyle w:val="a3"/>
        <w:tabs>
          <w:tab w:val="left" w:pos="851"/>
        </w:tabs>
        <w:spacing w:before="1"/>
        <w:ind w:left="142" w:right="146"/>
      </w:pPr>
      <w:r w:rsidRPr="006B2875">
        <w:t xml:space="preserve">понимание личной и общественной значимости современной культуры безопасности </w:t>
      </w:r>
      <w:r w:rsidRPr="006B2875">
        <w:rPr>
          <w:spacing w:val="-2"/>
        </w:rPr>
        <w:t>жизнедеятельности;</w:t>
      </w:r>
    </w:p>
    <w:p w:rsidR="00684CD6" w:rsidRPr="006B2875" w:rsidRDefault="0037235B" w:rsidP="006B2875">
      <w:pPr>
        <w:pStyle w:val="a3"/>
        <w:tabs>
          <w:tab w:val="left" w:pos="851"/>
        </w:tabs>
        <w:ind w:left="142" w:right="140"/>
      </w:pPr>
      <w:r w:rsidRPr="006B2875">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w:t>
      </w:r>
      <w:r w:rsidRPr="006B2875">
        <w:rPr>
          <w:spacing w:val="-2"/>
        </w:rPr>
        <w:t>жизни;</w:t>
      </w:r>
    </w:p>
    <w:p w:rsidR="00684CD6" w:rsidRPr="006B2875" w:rsidRDefault="0037235B" w:rsidP="006B2875">
      <w:pPr>
        <w:pStyle w:val="a3"/>
        <w:tabs>
          <w:tab w:val="left" w:pos="851"/>
        </w:tabs>
        <w:ind w:left="142" w:right="142"/>
      </w:pPr>
      <w:r w:rsidRPr="006B2875">
        <w:t>понимание роли государства и действующего законодательства в обеспечении национальной безопасности и защиты населения;</w:t>
      </w:r>
    </w:p>
    <w:p w:rsidR="00684CD6" w:rsidRPr="006B2875" w:rsidRDefault="0037235B" w:rsidP="006B2875">
      <w:pPr>
        <w:pStyle w:val="a3"/>
        <w:tabs>
          <w:tab w:val="left" w:pos="851"/>
        </w:tabs>
        <w:ind w:left="142" w:right="135"/>
      </w:pPr>
      <w:r w:rsidRPr="006B2875">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684CD6" w:rsidRPr="006B2875" w:rsidRDefault="0037235B" w:rsidP="006B2875">
      <w:pPr>
        <w:pStyle w:val="a3"/>
        <w:tabs>
          <w:tab w:val="left" w:pos="851"/>
        </w:tabs>
        <w:ind w:left="142" w:right="146"/>
      </w:pPr>
      <w:r w:rsidRPr="006B2875">
        <w:t>установление связей между жизненным опытом обучающихся и знаниями из разных предметных областей.</w:t>
      </w:r>
    </w:p>
    <w:p w:rsidR="00684CD6" w:rsidRPr="006B2875" w:rsidRDefault="0037235B" w:rsidP="006B2875">
      <w:pPr>
        <w:pStyle w:val="a3"/>
        <w:tabs>
          <w:tab w:val="left" w:pos="851"/>
        </w:tabs>
        <w:spacing w:before="1"/>
        <w:ind w:left="142" w:right="141"/>
      </w:pPr>
      <w:r w:rsidRPr="006B2875">
        <w:t>Предметные результаты изучения предметной области "Физическая культура и основы безопасности жизнедеятельности" должны отражать:</w:t>
      </w:r>
    </w:p>
    <w:p w:rsidR="00684CD6" w:rsidRPr="006B2875" w:rsidRDefault="00684CD6" w:rsidP="006B2875">
      <w:pPr>
        <w:pStyle w:val="a3"/>
        <w:tabs>
          <w:tab w:val="left" w:pos="851"/>
        </w:tabs>
        <w:spacing w:before="4"/>
        <w:ind w:left="142"/>
      </w:pPr>
    </w:p>
    <w:p w:rsidR="00684CD6" w:rsidRPr="006B2875" w:rsidRDefault="0037235B" w:rsidP="006B2875">
      <w:pPr>
        <w:tabs>
          <w:tab w:val="left" w:pos="851"/>
        </w:tabs>
        <w:spacing w:before="1" w:line="274" w:lineRule="exact"/>
        <w:ind w:left="142"/>
        <w:jc w:val="both"/>
        <w:rPr>
          <w:b/>
          <w:sz w:val="24"/>
          <w:szCs w:val="24"/>
        </w:rPr>
      </w:pPr>
      <w:r w:rsidRPr="006B2875">
        <w:rPr>
          <w:b/>
          <w:color w:val="25282E"/>
          <w:sz w:val="24"/>
          <w:szCs w:val="24"/>
        </w:rPr>
        <w:t>1.2.3.4.22.Физическая</w:t>
      </w:r>
      <w:r w:rsidRPr="006B2875">
        <w:rPr>
          <w:b/>
          <w:color w:val="25282E"/>
          <w:spacing w:val="-2"/>
          <w:sz w:val="24"/>
          <w:szCs w:val="24"/>
        </w:rPr>
        <w:t xml:space="preserve"> культура:</w:t>
      </w:r>
    </w:p>
    <w:p w:rsidR="00684CD6" w:rsidRPr="006B2875" w:rsidRDefault="0037235B" w:rsidP="00587708">
      <w:pPr>
        <w:pStyle w:val="a6"/>
        <w:numPr>
          <w:ilvl w:val="0"/>
          <w:numId w:val="221"/>
        </w:numPr>
        <w:tabs>
          <w:tab w:val="left" w:pos="851"/>
          <w:tab w:val="left" w:pos="1162"/>
        </w:tabs>
        <w:ind w:left="142" w:right="146" w:firstLine="0"/>
        <w:rPr>
          <w:sz w:val="24"/>
          <w:szCs w:val="24"/>
        </w:rPr>
      </w:pPr>
      <w:r w:rsidRPr="006B2875">
        <w:rPr>
          <w:sz w:val="24"/>
          <w:szCs w:val="24"/>
        </w:rPr>
        <w:t xml:space="preserve">понимание роли и значения физической культуры в формировании личностных качеств,в активном включении в здоровый образ жизни, укреплении и сохранении индивидуального </w:t>
      </w:r>
      <w:r w:rsidRPr="006B2875">
        <w:rPr>
          <w:spacing w:val="-2"/>
          <w:sz w:val="24"/>
          <w:szCs w:val="24"/>
        </w:rPr>
        <w:t>здоровья;</w:t>
      </w:r>
    </w:p>
    <w:p w:rsidR="00684CD6" w:rsidRPr="006B2875" w:rsidRDefault="0037235B" w:rsidP="00587708">
      <w:pPr>
        <w:pStyle w:val="a6"/>
        <w:numPr>
          <w:ilvl w:val="0"/>
          <w:numId w:val="221"/>
        </w:numPr>
        <w:tabs>
          <w:tab w:val="left" w:pos="851"/>
        </w:tabs>
        <w:ind w:left="142" w:right="139" w:firstLine="0"/>
        <w:rPr>
          <w:sz w:val="24"/>
          <w:szCs w:val="24"/>
        </w:rPr>
      </w:pPr>
      <w:r w:rsidRPr="006B2875">
        <w:rPr>
          <w:sz w:val="24"/>
          <w:szCs w:val="24"/>
        </w:rPr>
        <w:t>овладениесистемой знаний о физическомсовершенствовании человека, созданиеосновы для формирования интереса к расширению и углублению знаний по истории развития физической культуры, спортаи олимпийскогодвижения,освоение умений отбирать физические упражнения и регулировать физические нагрузки для самостоятельных систематическихзанятий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684CD6" w:rsidRPr="006B2875" w:rsidRDefault="0037235B" w:rsidP="00587708">
      <w:pPr>
        <w:pStyle w:val="a6"/>
        <w:numPr>
          <w:ilvl w:val="0"/>
          <w:numId w:val="221"/>
        </w:numPr>
        <w:tabs>
          <w:tab w:val="left" w:pos="851"/>
        </w:tabs>
        <w:ind w:left="142" w:right="142" w:firstLine="0"/>
        <w:rPr>
          <w:sz w:val="24"/>
          <w:szCs w:val="24"/>
        </w:rPr>
      </w:pPr>
      <w:r w:rsidRPr="006B2875">
        <w:rPr>
          <w:sz w:val="24"/>
          <w:szCs w:val="24"/>
        </w:rPr>
        <w:t>приобретение опытаорганизации самостоятельных систематических занятий физической культурой ссоблюдениемправил техники безопасности ипрофилактики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684CD6" w:rsidRPr="006B2875" w:rsidRDefault="0037235B" w:rsidP="00587708">
      <w:pPr>
        <w:pStyle w:val="a6"/>
        <w:numPr>
          <w:ilvl w:val="0"/>
          <w:numId w:val="221"/>
        </w:numPr>
        <w:tabs>
          <w:tab w:val="left" w:pos="851"/>
          <w:tab w:val="left" w:pos="1218"/>
        </w:tabs>
        <w:ind w:left="142" w:right="134" w:firstLine="0"/>
        <w:rPr>
          <w:sz w:val="24"/>
          <w:szCs w:val="24"/>
        </w:rPr>
      </w:pPr>
      <w:r w:rsidRPr="006B2875">
        <w:rPr>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стандартныхфизическихнагрузокифункциональныхпроб,определятьиндивидуальные</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5"/>
      </w:pPr>
      <w:r w:rsidRPr="006B2875">
        <w:lastRenderedPageBreak/>
        <w:t>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684CD6" w:rsidRPr="006B2875" w:rsidRDefault="0037235B" w:rsidP="00587708">
      <w:pPr>
        <w:pStyle w:val="a6"/>
        <w:numPr>
          <w:ilvl w:val="0"/>
          <w:numId w:val="221"/>
        </w:numPr>
        <w:tabs>
          <w:tab w:val="left" w:pos="851"/>
          <w:tab w:val="left" w:pos="1218"/>
        </w:tabs>
        <w:ind w:left="142" w:right="139" w:firstLine="0"/>
        <w:rPr>
          <w:sz w:val="24"/>
          <w:szCs w:val="24"/>
        </w:rPr>
      </w:pPr>
      <w:r w:rsidRPr="006B2875">
        <w:rPr>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684CD6" w:rsidRPr="006B2875" w:rsidRDefault="0037235B" w:rsidP="006B2875">
      <w:pPr>
        <w:pStyle w:val="a3"/>
        <w:tabs>
          <w:tab w:val="left" w:pos="851"/>
        </w:tabs>
        <w:ind w:left="142" w:right="136"/>
      </w:pPr>
      <w:r w:rsidRPr="006B2875">
        <w:rPr>
          <w:color w:val="353842"/>
          <w:shd w:val="clear" w:color="auto" w:fill="EFEFEF"/>
        </w:rPr>
        <w:t xml:space="preserve">См. </w:t>
      </w:r>
      <w:hyperlink r:id="rId11">
        <w:r w:rsidRPr="006B2875">
          <w:rPr>
            <w:b/>
            <w:color w:val="0F6BBD"/>
            <w:shd w:val="clear" w:color="auto" w:fill="EFEFEF"/>
          </w:rPr>
          <w:t>Методические рекомендаци</w:t>
        </w:r>
      </w:hyperlink>
      <w:r w:rsidRPr="006B2875">
        <w:rPr>
          <w:b/>
          <w:color w:val="0F6BBD"/>
          <w:shd w:val="clear" w:color="auto" w:fill="EFEFEF"/>
        </w:rPr>
        <w:t xml:space="preserve">и </w:t>
      </w:r>
      <w:r w:rsidRPr="006B2875">
        <w:rPr>
          <w:color w:val="353842"/>
          <w:shd w:val="clear" w:color="auto" w:fill="EFEFEF"/>
        </w:rPr>
        <w:t xml:space="preserve">по механизмам учёта результатов выполнениянормативов Всероссийского физкультурно-спортивного комплекса "Готов к труду и обороне"(ГТО) при осуществлении текущего контроля и промежуточной аттестации обучающихся поучебному предмету "Физическая культура", направленные </w:t>
      </w:r>
      <w:hyperlink r:id="rId12">
        <w:r w:rsidRPr="006B2875">
          <w:rPr>
            <w:b/>
            <w:color w:val="0F6BBD"/>
            <w:shd w:val="clear" w:color="auto" w:fill="EFEFEF"/>
          </w:rPr>
          <w:t>письмом</w:t>
        </w:r>
      </w:hyperlink>
      <w:r w:rsidRPr="006B2875">
        <w:rPr>
          <w:color w:val="353842"/>
          <w:shd w:val="clear" w:color="auto" w:fill="EFEFEF"/>
        </w:rPr>
        <w:t>Минобрнауки России от2 декабря 2015 г. N 08-1447</w:t>
      </w:r>
    </w:p>
    <w:p w:rsidR="00684CD6" w:rsidRPr="006B2875" w:rsidRDefault="0037235B" w:rsidP="00587708">
      <w:pPr>
        <w:pStyle w:val="a6"/>
        <w:numPr>
          <w:ilvl w:val="0"/>
          <w:numId w:val="221"/>
        </w:numPr>
        <w:tabs>
          <w:tab w:val="left" w:pos="851"/>
        </w:tabs>
        <w:spacing w:before="1"/>
        <w:ind w:left="142" w:firstLine="0"/>
        <w:rPr>
          <w:sz w:val="24"/>
          <w:szCs w:val="24"/>
        </w:rPr>
      </w:pPr>
      <w:r w:rsidRPr="006B2875">
        <w:rPr>
          <w:sz w:val="24"/>
          <w:szCs w:val="24"/>
        </w:rPr>
        <w:t>дляслепыхислабовидящих</w:t>
      </w:r>
      <w:r w:rsidRPr="006B2875">
        <w:rPr>
          <w:spacing w:val="-2"/>
          <w:sz w:val="24"/>
          <w:szCs w:val="24"/>
        </w:rPr>
        <w:t>обучающихся:</w:t>
      </w:r>
    </w:p>
    <w:p w:rsidR="00684CD6" w:rsidRPr="006B2875" w:rsidRDefault="0037235B" w:rsidP="006B2875">
      <w:pPr>
        <w:pStyle w:val="a3"/>
        <w:tabs>
          <w:tab w:val="left" w:pos="851"/>
        </w:tabs>
        <w:ind w:left="142" w:right="135"/>
      </w:pPr>
      <w:r w:rsidRPr="006B2875">
        <w:t>формирование приемов осязательного и слухового самоконтроля в процессе формирования трудовых действий;</w:t>
      </w:r>
    </w:p>
    <w:p w:rsidR="00684CD6" w:rsidRPr="006B2875" w:rsidRDefault="0037235B" w:rsidP="006B2875">
      <w:pPr>
        <w:pStyle w:val="a3"/>
        <w:tabs>
          <w:tab w:val="left" w:pos="851"/>
        </w:tabs>
        <w:ind w:left="142" w:right="140"/>
      </w:pPr>
      <w:r w:rsidRPr="006B2875">
        <w:t>формирование представлений о современных бытовых тифлотехнических средствах, приборах и их применении в повседневной жизни;</w:t>
      </w:r>
    </w:p>
    <w:p w:rsidR="00684CD6" w:rsidRPr="006B2875" w:rsidRDefault="0037235B" w:rsidP="00587708">
      <w:pPr>
        <w:pStyle w:val="a6"/>
        <w:numPr>
          <w:ilvl w:val="0"/>
          <w:numId w:val="221"/>
        </w:numPr>
        <w:tabs>
          <w:tab w:val="left" w:pos="851"/>
        </w:tabs>
        <w:ind w:left="142" w:firstLine="0"/>
        <w:rPr>
          <w:sz w:val="24"/>
          <w:szCs w:val="24"/>
        </w:rPr>
      </w:pPr>
      <w:r w:rsidRPr="006B2875">
        <w:rPr>
          <w:sz w:val="24"/>
          <w:szCs w:val="24"/>
        </w:rPr>
        <w:t>дляобучающихсяснарушениямиопорно-двигательного</w:t>
      </w:r>
      <w:r w:rsidRPr="006B2875">
        <w:rPr>
          <w:spacing w:val="-2"/>
          <w:sz w:val="24"/>
          <w:szCs w:val="24"/>
        </w:rPr>
        <w:t>аппарата:</w:t>
      </w:r>
    </w:p>
    <w:p w:rsidR="00684CD6" w:rsidRPr="006B2875" w:rsidRDefault="0037235B" w:rsidP="006B2875">
      <w:pPr>
        <w:pStyle w:val="a3"/>
        <w:tabs>
          <w:tab w:val="left" w:pos="851"/>
        </w:tabs>
        <w:ind w:left="142" w:right="139"/>
      </w:pPr>
      <w:r w:rsidRPr="006B2875">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684CD6" w:rsidRPr="006B2875" w:rsidRDefault="0037235B" w:rsidP="006B2875">
      <w:pPr>
        <w:pStyle w:val="a3"/>
        <w:tabs>
          <w:tab w:val="left" w:pos="851"/>
        </w:tabs>
        <w:ind w:left="142" w:right="142"/>
      </w:pPr>
      <w:r w:rsidRPr="006B2875">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684CD6" w:rsidRPr="006B2875" w:rsidRDefault="0037235B" w:rsidP="006B2875">
      <w:pPr>
        <w:pStyle w:val="a3"/>
        <w:tabs>
          <w:tab w:val="left" w:pos="851"/>
        </w:tabs>
        <w:spacing w:before="1"/>
        <w:ind w:left="142" w:right="135"/>
      </w:pPr>
      <w:r w:rsidRPr="006B2875">
        <w:t>владение доступными физическими упражнениями разной функциональной направленности,использованиеих врежиме учебной ипроизводственнойдеятельности сцелью профилактики переутомления и сохранения высокой работоспособности;</w:t>
      </w:r>
    </w:p>
    <w:p w:rsidR="00684CD6" w:rsidRPr="006B2875" w:rsidRDefault="0037235B" w:rsidP="006B2875">
      <w:pPr>
        <w:pStyle w:val="a3"/>
        <w:tabs>
          <w:tab w:val="left" w:pos="851"/>
        </w:tabs>
        <w:ind w:left="142" w:right="142"/>
      </w:pPr>
      <w:r w:rsidRPr="006B2875">
        <w:t>владениедоступнымитехническимиприёмамиидвигательнымидействиямибазовых видов спорта, активное применение их в игровой и соревновательной деятельности;</w:t>
      </w:r>
    </w:p>
    <w:p w:rsidR="00684CD6" w:rsidRPr="006B2875" w:rsidRDefault="0037235B" w:rsidP="006B2875">
      <w:pPr>
        <w:pStyle w:val="a3"/>
        <w:tabs>
          <w:tab w:val="left" w:pos="851"/>
        </w:tabs>
        <w:ind w:left="142" w:right="145"/>
      </w:pPr>
      <w:r w:rsidRPr="006B2875">
        <w:t xml:space="preserve">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w:t>
      </w:r>
      <w:r w:rsidRPr="006B2875">
        <w:rPr>
          <w:spacing w:val="-2"/>
        </w:rPr>
        <w:t>приспособлений.</w:t>
      </w:r>
    </w:p>
    <w:p w:rsidR="00684CD6" w:rsidRPr="006B2875" w:rsidRDefault="00684CD6" w:rsidP="006B2875">
      <w:pPr>
        <w:pStyle w:val="a3"/>
        <w:tabs>
          <w:tab w:val="left" w:pos="851"/>
        </w:tabs>
        <w:spacing w:before="5"/>
        <w:ind w:left="142"/>
      </w:pPr>
    </w:p>
    <w:p w:rsidR="00684CD6" w:rsidRPr="006B2875" w:rsidRDefault="0037235B" w:rsidP="006B2875">
      <w:pPr>
        <w:tabs>
          <w:tab w:val="left" w:pos="851"/>
        </w:tabs>
        <w:spacing w:line="274" w:lineRule="exact"/>
        <w:ind w:left="142"/>
        <w:jc w:val="both"/>
        <w:rPr>
          <w:b/>
          <w:sz w:val="24"/>
          <w:szCs w:val="24"/>
        </w:rPr>
      </w:pPr>
      <w:r w:rsidRPr="006B2875">
        <w:rPr>
          <w:b/>
          <w:color w:val="25282E"/>
          <w:sz w:val="24"/>
          <w:szCs w:val="24"/>
        </w:rPr>
        <w:t xml:space="preserve">1.2.3.4.23.Основыбезопасности </w:t>
      </w:r>
      <w:r w:rsidRPr="006B2875">
        <w:rPr>
          <w:b/>
          <w:color w:val="25282E"/>
          <w:spacing w:val="-2"/>
          <w:sz w:val="24"/>
          <w:szCs w:val="24"/>
        </w:rPr>
        <w:t>жизнедеятельности:</w:t>
      </w:r>
    </w:p>
    <w:p w:rsidR="00684CD6" w:rsidRPr="006B2875" w:rsidRDefault="0037235B" w:rsidP="00587708">
      <w:pPr>
        <w:pStyle w:val="a6"/>
        <w:numPr>
          <w:ilvl w:val="0"/>
          <w:numId w:val="220"/>
        </w:numPr>
        <w:tabs>
          <w:tab w:val="left" w:pos="851"/>
          <w:tab w:val="left" w:pos="1261"/>
        </w:tabs>
        <w:ind w:left="142" w:right="140" w:firstLine="0"/>
        <w:rPr>
          <w:sz w:val="24"/>
          <w:szCs w:val="24"/>
        </w:rPr>
      </w:pPr>
      <w:r w:rsidRPr="006B2875">
        <w:rPr>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684CD6" w:rsidRPr="006B2875" w:rsidRDefault="0037235B" w:rsidP="00587708">
      <w:pPr>
        <w:pStyle w:val="a6"/>
        <w:numPr>
          <w:ilvl w:val="0"/>
          <w:numId w:val="220"/>
        </w:numPr>
        <w:tabs>
          <w:tab w:val="left" w:pos="851"/>
        </w:tabs>
        <w:ind w:left="142" w:firstLine="0"/>
        <w:rPr>
          <w:sz w:val="24"/>
          <w:szCs w:val="24"/>
        </w:rPr>
      </w:pPr>
      <w:r w:rsidRPr="006B2875">
        <w:rPr>
          <w:sz w:val="24"/>
          <w:szCs w:val="24"/>
        </w:rPr>
        <w:t>формированиеубеждениявнеобходимостибезопасногоиздоровогообраза</w:t>
      </w:r>
      <w:r w:rsidRPr="006B2875">
        <w:rPr>
          <w:spacing w:val="-2"/>
          <w:sz w:val="24"/>
          <w:szCs w:val="24"/>
        </w:rPr>
        <w:t>жизни;</w:t>
      </w:r>
    </w:p>
    <w:p w:rsidR="00684CD6" w:rsidRPr="006B2875" w:rsidRDefault="0037235B" w:rsidP="00587708">
      <w:pPr>
        <w:pStyle w:val="a6"/>
        <w:numPr>
          <w:ilvl w:val="0"/>
          <w:numId w:val="220"/>
        </w:numPr>
        <w:tabs>
          <w:tab w:val="left" w:pos="851"/>
          <w:tab w:val="left" w:pos="1208"/>
        </w:tabs>
        <w:ind w:left="142" w:right="145" w:firstLine="0"/>
        <w:rPr>
          <w:sz w:val="24"/>
          <w:szCs w:val="24"/>
        </w:rPr>
      </w:pPr>
      <w:r w:rsidRPr="006B2875">
        <w:rPr>
          <w:sz w:val="24"/>
          <w:szCs w:val="24"/>
        </w:rPr>
        <w:t xml:space="preserve">понимание личной и общественной значимости современной культуры безопасности </w:t>
      </w:r>
      <w:r w:rsidRPr="006B2875">
        <w:rPr>
          <w:spacing w:val="-2"/>
          <w:sz w:val="24"/>
          <w:szCs w:val="24"/>
        </w:rPr>
        <w:t>жизнедеятельности;</w:t>
      </w:r>
    </w:p>
    <w:p w:rsidR="00684CD6" w:rsidRPr="006B2875" w:rsidRDefault="0037235B" w:rsidP="00587708">
      <w:pPr>
        <w:pStyle w:val="a6"/>
        <w:numPr>
          <w:ilvl w:val="0"/>
          <w:numId w:val="220"/>
        </w:numPr>
        <w:tabs>
          <w:tab w:val="left" w:pos="851"/>
          <w:tab w:val="left" w:pos="1294"/>
        </w:tabs>
        <w:ind w:left="142" w:right="140" w:firstLine="0"/>
        <w:rPr>
          <w:sz w:val="24"/>
          <w:szCs w:val="24"/>
        </w:rPr>
      </w:pPr>
      <w:r w:rsidRPr="006B2875">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684CD6" w:rsidRPr="006B2875" w:rsidRDefault="0037235B" w:rsidP="00587708">
      <w:pPr>
        <w:pStyle w:val="a6"/>
        <w:numPr>
          <w:ilvl w:val="0"/>
          <w:numId w:val="220"/>
        </w:numPr>
        <w:tabs>
          <w:tab w:val="left" w:pos="851"/>
        </w:tabs>
        <w:ind w:left="142" w:firstLine="0"/>
        <w:rPr>
          <w:sz w:val="24"/>
          <w:szCs w:val="24"/>
        </w:rPr>
      </w:pPr>
      <w:r w:rsidRPr="006B2875">
        <w:rPr>
          <w:sz w:val="24"/>
          <w:szCs w:val="24"/>
        </w:rPr>
        <w:t>пониманиенеобходимостиподготовкигражданкзащите</w:t>
      </w:r>
      <w:r w:rsidRPr="006B2875">
        <w:rPr>
          <w:spacing w:val="-2"/>
          <w:sz w:val="24"/>
          <w:szCs w:val="24"/>
        </w:rPr>
        <w:t xml:space="preserve"> Отечества;</w:t>
      </w:r>
    </w:p>
    <w:p w:rsidR="00684CD6" w:rsidRPr="006B2875" w:rsidRDefault="0037235B" w:rsidP="00587708">
      <w:pPr>
        <w:pStyle w:val="a6"/>
        <w:numPr>
          <w:ilvl w:val="0"/>
          <w:numId w:val="220"/>
        </w:numPr>
        <w:tabs>
          <w:tab w:val="left" w:pos="851"/>
          <w:tab w:val="left" w:pos="1258"/>
        </w:tabs>
        <w:ind w:left="142" w:right="143" w:firstLine="0"/>
        <w:rPr>
          <w:sz w:val="24"/>
          <w:szCs w:val="24"/>
        </w:rPr>
      </w:pPr>
      <w:r w:rsidRPr="006B2875">
        <w:rPr>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684CD6" w:rsidRPr="006B2875" w:rsidRDefault="0037235B" w:rsidP="00587708">
      <w:pPr>
        <w:pStyle w:val="a6"/>
        <w:numPr>
          <w:ilvl w:val="0"/>
          <w:numId w:val="220"/>
        </w:numPr>
        <w:tabs>
          <w:tab w:val="left" w:pos="851"/>
        </w:tabs>
        <w:ind w:left="142" w:firstLine="0"/>
        <w:rPr>
          <w:sz w:val="24"/>
          <w:szCs w:val="24"/>
        </w:rPr>
      </w:pPr>
      <w:r w:rsidRPr="006B2875">
        <w:rPr>
          <w:sz w:val="24"/>
          <w:szCs w:val="24"/>
        </w:rPr>
        <w:t>формированиеантиэкстремистскойиантитеррористическойличностной</w:t>
      </w:r>
      <w:r w:rsidRPr="006B2875">
        <w:rPr>
          <w:spacing w:val="-2"/>
          <w:sz w:val="24"/>
          <w:szCs w:val="24"/>
        </w:rPr>
        <w:t>позиции;</w:t>
      </w:r>
    </w:p>
    <w:p w:rsidR="00684CD6" w:rsidRPr="006B2875" w:rsidRDefault="0037235B" w:rsidP="00587708">
      <w:pPr>
        <w:pStyle w:val="a6"/>
        <w:numPr>
          <w:ilvl w:val="0"/>
          <w:numId w:val="220"/>
        </w:numPr>
        <w:tabs>
          <w:tab w:val="left" w:pos="851"/>
          <w:tab w:val="left" w:pos="1167"/>
        </w:tabs>
        <w:ind w:left="142" w:right="144" w:firstLine="0"/>
        <w:rPr>
          <w:sz w:val="24"/>
          <w:szCs w:val="24"/>
        </w:rPr>
      </w:pPr>
      <w:r w:rsidRPr="006B2875">
        <w:rPr>
          <w:sz w:val="24"/>
          <w:szCs w:val="24"/>
        </w:rPr>
        <w:t>понимание необходимости сохранения природы и окружающей среды для полноценной жизни человека;</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20"/>
        </w:numPr>
        <w:tabs>
          <w:tab w:val="left" w:pos="851"/>
          <w:tab w:val="left" w:pos="1244"/>
        </w:tabs>
        <w:spacing w:before="72"/>
        <w:ind w:left="142" w:right="134" w:firstLine="0"/>
        <w:rPr>
          <w:sz w:val="24"/>
          <w:szCs w:val="24"/>
        </w:rPr>
      </w:pPr>
      <w:r w:rsidRPr="006B2875">
        <w:rPr>
          <w:sz w:val="24"/>
          <w:szCs w:val="24"/>
        </w:rPr>
        <w:lastRenderedPageBreak/>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684CD6" w:rsidRPr="006B2875" w:rsidRDefault="0037235B" w:rsidP="00587708">
      <w:pPr>
        <w:pStyle w:val="a6"/>
        <w:numPr>
          <w:ilvl w:val="0"/>
          <w:numId w:val="220"/>
        </w:numPr>
        <w:tabs>
          <w:tab w:val="left" w:pos="851"/>
          <w:tab w:val="left" w:pos="1350"/>
        </w:tabs>
        <w:ind w:left="142" w:right="144" w:firstLine="0"/>
        <w:rPr>
          <w:sz w:val="24"/>
          <w:szCs w:val="24"/>
        </w:rPr>
      </w:pPr>
      <w:r w:rsidRPr="006B2875">
        <w:rPr>
          <w:sz w:val="24"/>
          <w:szCs w:val="24"/>
        </w:rPr>
        <w:t>знание и умение применять меры безопасности и правила поведения в условиях опасных и чрезвычайных ситуаций;</w:t>
      </w:r>
    </w:p>
    <w:p w:rsidR="00684CD6" w:rsidRPr="006B2875" w:rsidRDefault="0037235B" w:rsidP="00587708">
      <w:pPr>
        <w:pStyle w:val="a6"/>
        <w:numPr>
          <w:ilvl w:val="0"/>
          <w:numId w:val="220"/>
        </w:numPr>
        <w:tabs>
          <w:tab w:val="left" w:pos="851"/>
          <w:tab w:val="left" w:pos="1268"/>
        </w:tabs>
        <w:ind w:left="142" w:firstLine="0"/>
        <w:rPr>
          <w:sz w:val="24"/>
          <w:szCs w:val="24"/>
        </w:rPr>
      </w:pPr>
      <w:r w:rsidRPr="006B2875">
        <w:rPr>
          <w:sz w:val="24"/>
          <w:szCs w:val="24"/>
        </w:rPr>
        <w:t>умениеоказатьпервуюпомощь</w:t>
      </w:r>
      <w:r w:rsidRPr="006B2875">
        <w:rPr>
          <w:spacing w:val="-2"/>
          <w:sz w:val="24"/>
          <w:szCs w:val="24"/>
        </w:rPr>
        <w:t>пострадавшим;</w:t>
      </w:r>
    </w:p>
    <w:p w:rsidR="00684CD6" w:rsidRPr="006B2875" w:rsidRDefault="0037235B" w:rsidP="00587708">
      <w:pPr>
        <w:pStyle w:val="a6"/>
        <w:numPr>
          <w:ilvl w:val="0"/>
          <w:numId w:val="220"/>
        </w:numPr>
        <w:tabs>
          <w:tab w:val="left" w:pos="851"/>
          <w:tab w:val="left" w:pos="1323"/>
        </w:tabs>
        <w:ind w:left="142" w:right="138" w:firstLine="0"/>
        <w:rPr>
          <w:sz w:val="24"/>
          <w:szCs w:val="24"/>
        </w:rPr>
      </w:pPr>
      <w:r w:rsidRPr="006B2875">
        <w:rPr>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684CD6" w:rsidRPr="006B2875" w:rsidRDefault="0037235B" w:rsidP="00587708">
      <w:pPr>
        <w:pStyle w:val="a6"/>
        <w:numPr>
          <w:ilvl w:val="0"/>
          <w:numId w:val="220"/>
        </w:numPr>
        <w:tabs>
          <w:tab w:val="left" w:pos="851"/>
          <w:tab w:val="left" w:pos="1318"/>
        </w:tabs>
        <w:ind w:left="142" w:right="145" w:firstLine="0"/>
        <w:rPr>
          <w:sz w:val="24"/>
          <w:szCs w:val="24"/>
        </w:rPr>
      </w:pPr>
      <w:r w:rsidRPr="006B2875">
        <w:rPr>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684CD6" w:rsidRPr="006B2875" w:rsidRDefault="0037235B" w:rsidP="00587708">
      <w:pPr>
        <w:pStyle w:val="a6"/>
        <w:numPr>
          <w:ilvl w:val="0"/>
          <w:numId w:val="220"/>
        </w:numPr>
        <w:tabs>
          <w:tab w:val="left" w:pos="851"/>
          <w:tab w:val="left" w:pos="1302"/>
        </w:tabs>
        <w:ind w:left="142" w:right="140" w:firstLine="0"/>
        <w:rPr>
          <w:sz w:val="24"/>
          <w:szCs w:val="24"/>
        </w:rPr>
      </w:pPr>
      <w:r w:rsidRPr="006B2875">
        <w:rPr>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37235B" w:rsidRPr="006B2875" w:rsidRDefault="0037235B" w:rsidP="006B2875">
      <w:pPr>
        <w:pStyle w:val="3"/>
        <w:tabs>
          <w:tab w:val="left" w:pos="851"/>
        </w:tabs>
        <w:ind w:left="142"/>
        <w:jc w:val="both"/>
      </w:pPr>
      <w:r w:rsidRPr="006B2875">
        <w:t>Химия вокруг нас (элективный курс)</w:t>
      </w:r>
    </w:p>
    <w:p w:rsidR="0037235B" w:rsidRPr="006B2875" w:rsidRDefault="0037235B" w:rsidP="006B2875">
      <w:pPr>
        <w:pStyle w:val="a3"/>
        <w:tabs>
          <w:tab w:val="left" w:pos="851"/>
        </w:tabs>
        <w:spacing w:line="276" w:lineRule="auto"/>
        <w:ind w:left="142" w:right="117"/>
      </w:pPr>
      <w:r w:rsidRPr="006B2875">
        <w:t>Предназначен для учащихся 8 классов. Объектами исследования становятся привычные для ребят материалы, продукты питания — то, с чем школьник встречается в повседневной жизни. В процессевыполненияработучащиесязнакомятсясэлементамикачественногоколичественногоанализа,учатсяпользоватьсяхимическойпосудой,взвешиватьнатехнохимическихвесах.Назанятияхэлективного курса учащиеся должны научиться готовить растворы определенной концентрации,овладетьприемамисборкихимическихустановокдляпроведенияпростейшегоанализаисинтеза.</w:t>
      </w:r>
    </w:p>
    <w:p w:rsidR="0037235B" w:rsidRPr="006B2875" w:rsidRDefault="0037235B" w:rsidP="006B2875">
      <w:pPr>
        <w:pStyle w:val="a3"/>
        <w:tabs>
          <w:tab w:val="left" w:pos="851"/>
        </w:tabs>
        <w:spacing w:line="276" w:lineRule="exact"/>
        <w:ind w:left="142"/>
      </w:pPr>
      <w:r w:rsidRPr="006B2875">
        <w:t>Введение. Роль химии в быту</w:t>
      </w:r>
    </w:p>
    <w:p w:rsidR="0037235B" w:rsidRPr="006B2875" w:rsidRDefault="0037235B" w:rsidP="006B2875">
      <w:pPr>
        <w:pStyle w:val="a3"/>
        <w:tabs>
          <w:tab w:val="left" w:pos="851"/>
        </w:tabs>
        <w:spacing w:before="39" w:line="276" w:lineRule="auto"/>
        <w:ind w:left="142" w:right="317"/>
      </w:pPr>
      <w:r w:rsidRPr="006B2875">
        <w:t>Тема 1. Химия и строительство: Лесные красители. Как самим приготовить чернила. Всегда ли удобрения- благо. Способы получения стеклянных изделий. Штукатурка. Шифер. Кирпич. Песок.Пудра.Мрамор.</w:t>
      </w:r>
    </w:p>
    <w:p w:rsidR="0037235B" w:rsidRPr="006B2875" w:rsidRDefault="0037235B" w:rsidP="006B2875">
      <w:pPr>
        <w:pStyle w:val="a3"/>
        <w:tabs>
          <w:tab w:val="left" w:pos="851"/>
        </w:tabs>
        <w:spacing w:line="276" w:lineRule="auto"/>
        <w:ind w:left="142" w:right="291"/>
      </w:pPr>
      <w:r w:rsidRPr="006B2875">
        <w:t>Тема 2. Химия на кухне: Что такое вкус. Когда началось приготовление пищи. История очага и кастрюли. Полезные и вредные продукты. Консерванты. Пищевые красители. Как обрабатывают мясо. Почему нужен и важен хлеб. Приправы. Молоко. Состав. Скисание молока. Как правильно варить кашу. На чем лучше жарить.</w:t>
      </w:r>
    </w:p>
    <w:p w:rsidR="0037235B" w:rsidRPr="006B2875" w:rsidRDefault="0037235B" w:rsidP="006B2875">
      <w:pPr>
        <w:pStyle w:val="a3"/>
        <w:tabs>
          <w:tab w:val="left" w:pos="851"/>
        </w:tabs>
        <w:spacing w:before="1" w:line="276" w:lineRule="auto"/>
        <w:ind w:left="142" w:right="146"/>
      </w:pPr>
      <w:r w:rsidRPr="006B2875">
        <w:t>Тема 3. Химия в промышленности: Драгоценные металлы. Как очистить драгоценные металлы вдомашнихусловиях.Чтотакоебензин.Холодильники.Спреи.Аэрозоли.Каксделатьвоздухчистым.Производство тканей, одежды. Заводы химической промышленности</w:t>
      </w:r>
    </w:p>
    <w:p w:rsidR="0037235B" w:rsidRPr="006B2875" w:rsidRDefault="0037235B" w:rsidP="006B2875">
      <w:pPr>
        <w:pStyle w:val="a3"/>
        <w:tabs>
          <w:tab w:val="left" w:pos="851"/>
        </w:tabs>
        <w:spacing w:before="1"/>
        <w:ind w:left="142"/>
      </w:pPr>
      <w:r w:rsidRPr="006B2875">
        <w:t>Тема4.Химияимедицина:Народнаямедицина.Чтомыпокупаемваптеке.Таблетки.Мази.</w:t>
      </w:r>
    </w:p>
    <w:p w:rsidR="0037235B" w:rsidRPr="006B2875" w:rsidRDefault="0037235B" w:rsidP="006B2875">
      <w:pPr>
        <w:pStyle w:val="a3"/>
        <w:tabs>
          <w:tab w:val="left" w:pos="851"/>
        </w:tabs>
        <w:spacing w:before="40"/>
        <w:ind w:left="142"/>
      </w:pPr>
      <w:r w:rsidRPr="006B2875">
        <w:t>Крема. Суспензии. Эмульсии. Гели</w:t>
      </w:r>
    </w:p>
    <w:p w:rsidR="0037235B" w:rsidRPr="006B2875" w:rsidRDefault="0037235B" w:rsidP="006B2875">
      <w:pPr>
        <w:pStyle w:val="a3"/>
        <w:tabs>
          <w:tab w:val="left" w:pos="851"/>
        </w:tabs>
        <w:spacing w:before="41" w:line="276" w:lineRule="auto"/>
        <w:ind w:left="142" w:right="559"/>
      </w:pPr>
      <w:r w:rsidRPr="006B2875">
        <w:t>Тема 5. Химия и окружающая среда: Химия- польза или вред. Защита проектов, рефератов и подведение итогов.</w:t>
      </w:r>
    </w:p>
    <w:p w:rsidR="0037235B" w:rsidRPr="006B2875" w:rsidRDefault="0037235B" w:rsidP="006B2875">
      <w:pPr>
        <w:pStyle w:val="a3"/>
        <w:tabs>
          <w:tab w:val="left" w:pos="851"/>
        </w:tabs>
        <w:spacing w:before="2"/>
        <w:ind w:left="142"/>
      </w:pPr>
    </w:p>
    <w:p w:rsidR="0037235B" w:rsidRPr="006B2875" w:rsidRDefault="0037235B" w:rsidP="006B2875">
      <w:pPr>
        <w:pStyle w:val="3"/>
        <w:tabs>
          <w:tab w:val="left" w:pos="851"/>
        </w:tabs>
        <w:spacing w:line="276" w:lineRule="auto"/>
        <w:ind w:left="142"/>
        <w:jc w:val="both"/>
      </w:pPr>
      <w:r w:rsidRPr="006B2875">
        <w:t>Теорияипрактикасочинения-рассуждениянаосновепрочитанноготекста(элективныйкурс)</w:t>
      </w:r>
    </w:p>
    <w:p w:rsidR="0037235B" w:rsidRPr="006B2875" w:rsidRDefault="0037235B" w:rsidP="006B2875">
      <w:pPr>
        <w:pStyle w:val="a3"/>
        <w:tabs>
          <w:tab w:val="left" w:pos="851"/>
        </w:tabs>
        <w:spacing w:line="276" w:lineRule="auto"/>
        <w:ind w:left="142" w:right="1309"/>
      </w:pPr>
      <w:r w:rsidRPr="006B2875">
        <w:t>Тема 1. Основные цели и задачи курса. Основные требования к творческой работе Знакомство с основными целями и задачами курса. Лингвистический анализ текста. Критерии и нормативы оценки творческой работы.</w:t>
      </w:r>
    </w:p>
    <w:p w:rsidR="0037235B" w:rsidRPr="006B2875" w:rsidRDefault="0037235B" w:rsidP="006B2875">
      <w:pPr>
        <w:pStyle w:val="a3"/>
        <w:tabs>
          <w:tab w:val="left" w:pos="851"/>
        </w:tabs>
        <w:ind w:left="142"/>
      </w:pPr>
      <w:r w:rsidRPr="006B2875">
        <w:t>Тема2.Основныеаспектыанализатекста</w:t>
      </w:r>
    </w:p>
    <w:p w:rsidR="0037235B" w:rsidRPr="006B2875" w:rsidRDefault="0037235B" w:rsidP="006B2875">
      <w:pPr>
        <w:pStyle w:val="a3"/>
        <w:tabs>
          <w:tab w:val="left" w:pos="851"/>
        </w:tabs>
        <w:spacing w:before="35" w:line="278" w:lineRule="auto"/>
        <w:ind w:left="142"/>
      </w:pPr>
      <w:r w:rsidRPr="006B2875">
        <w:t>Тематекста.Проблема.Авторскаяпозиция.Корректноеизложениесобственногомненияпопроблеме.Аргументы.</w:t>
      </w:r>
    </w:p>
    <w:p w:rsidR="0037235B" w:rsidRPr="006B2875" w:rsidRDefault="0037235B" w:rsidP="006B2875">
      <w:pPr>
        <w:pStyle w:val="a3"/>
        <w:tabs>
          <w:tab w:val="left" w:pos="851"/>
        </w:tabs>
        <w:spacing w:line="272" w:lineRule="exact"/>
        <w:ind w:left="142"/>
      </w:pPr>
      <w:r w:rsidRPr="006B2875">
        <w:t>Тема3.Композициясочинения</w:t>
      </w:r>
    </w:p>
    <w:p w:rsidR="0037235B" w:rsidRPr="006B2875" w:rsidRDefault="0037235B" w:rsidP="006B2875">
      <w:pPr>
        <w:pStyle w:val="a3"/>
        <w:tabs>
          <w:tab w:val="left" w:pos="851"/>
        </w:tabs>
        <w:spacing w:before="41"/>
        <w:ind w:left="142"/>
      </w:pPr>
      <w:r w:rsidRPr="006B2875">
        <w:t>Композициясочинения.Вступленияиеговиды.Основнаячасть.Заключениеиеговиды.</w:t>
      </w:r>
    </w:p>
    <w:p w:rsidR="0037235B" w:rsidRPr="006B2875" w:rsidRDefault="0037235B" w:rsidP="006B2875">
      <w:pPr>
        <w:pStyle w:val="a3"/>
        <w:tabs>
          <w:tab w:val="left" w:pos="851"/>
        </w:tabs>
        <w:spacing w:before="41"/>
        <w:ind w:left="142"/>
      </w:pPr>
      <w:r w:rsidRPr="006B2875">
        <w:t>Абзацное членение. Речевые клише.</w:t>
      </w:r>
    </w:p>
    <w:p w:rsidR="0037235B" w:rsidRPr="006B2875" w:rsidRDefault="0037235B" w:rsidP="006B2875">
      <w:pPr>
        <w:pStyle w:val="a3"/>
        <w:tabs>
          <w:tab w:val="left" w:pos="851"/>
        </w:tabs>
        <w:spacing w:before="44"/>
        <w:ind w:left="142"/>
      </w:pPr>
      <w:r w:rsidRPr="006B2875">
        <w:t>Тема4.Обучающее сочинение по тексту художественного стиля</w:t>
      </w:r>
    </w:p>
    <w:p w:rsidR="0037235B" w:rsidRPr="006B2875" w:rsidRDefault="0037235B" w:rsidP="006B2875">
      <w:pPr>
        <w:pStyle w:val="a3"/>
        <w:tabs>
          <w:tab w:val="left" w:pos="851"/>
        </w:tabs>
        <w:spacing w:before="40" w:line="276" w:lineRule="auto"/>
        <w:ind w:left="142"/>
      </w:pPr>
      <w:r w:rsidRPr="006B2875">
        <w:t>Тематекста.Проблема.Авторскаяпозиция.Корректноеизложениесобственногомненияпопроблеме.Аргументы.Оформлениеработы.</w:t>
      </w:r>
    </w:p>
    <w:p w:rsidR="0037235B" w:rsidRPr="006B2875" w:rsidRDefault="0037235B" w:rsidP="006B2875">
      <w:pPr>
        <w:pStyle w:val="a3"/>
        <w:tabs>
          <w:tab w:val="left" w:pos="851"/>
        </w:tabs>
        <w:spacing w:line="275" w:lineRule="exact"/>
        <w:ind w:left="142"/>
      </w:pPr>
      <w:r w:rsidRPr="006B2875">
        <w:t>Тема5.Рецензированиетворческойпроблемы</w:t>
      </w:r>
    </w:p>
    <w:p w:rsidR="0037235B" w:rsidRPr="006B2875" w:rsidRDefault="0037235B" w:rsidP="006B2875">
      <w:pPr>
        <w:tabs>
          <w:tab w:val="left" w:pos="851"/>
        </w:tabs>
        <w:spacing w:line="275" w:lineRule="exact"/>
        <w:ind w:left="142"/>
        <w:jc w:val="both"/>
        <w:rPr>
          <w:sz w:val="24"/>
          <w:szCs w:val="24"/>
        </w:rPr>
        <w:sectPr w:rsidR="0037235B" w:rsidRPr="006B2875" w:rsidSect="006B2875">
          <w:pgSz w:w="11920" w:h="16850"/>
          <w:pgMar w:top="1040" w:right="580" w:bottom="280" w:left="300" w:header="731" w:footer="0" w:gutter="0"/>
          <w:cols w:space="720"/>
        </w:sectPr>
      </w:pPr>
    </w:p>
    <w:p w:rsidR="0037235B" w:rsidRPr="006B2875" w:rsidRDefault="0037235B" w:rsidP="006B2875">
      <w:pPr>
        <w:pStyle w:val="a3"/>
        <w:tabs>
          <w:tab w:val="left" w:pos="851"/>
        </w:tabs>
        <w:spacing w:line="267" w:lineRule="exact"/>
        <w:ind w:left="142"/>
      </w:pPr>
      <w:r w:rsidRPr="006B2875">
        <w:lastRenderedPageBreak/>
        <w:t>Критерии и нормативы оценки задания. Типы ошибок. Исправление недочетов.</w:t>
      </w:r>
    </w:p>
    <w:p w:rsidR="0037235B" w:rsidRPr="006B2875" w:rsidRDefault="0037235B" w:rsidP="006B2875">
      <w:pPr>
        <w:pStyle w:val="a3"/>
        <w:tabs>
          <w:tab w:val="left" w:pos="851"/>
        </w:tabs>
        <w:spacing w:before="43" w:line="276" w:lineRule="auto"/>
        <w:ind w:left="142"/>
      </w:pPr>
      <w:r w:rsidRPr="006B2875">
        <w:t>Тема6.Рецензированиетворческихработнаосновепримеров(сочинения,написанныенаосноветекста художественного стиля)</w:t>
      </w:r>
    </w:p>
    <w:p w:rsidR="0037235B" w:rsidRPr="006B2875" w:rsidRDefault="0037235B" w:rsidP="006B2875">
      <w:pPr>
        <w:pStyle w:val="a3"/>
        <w:tabs>
          <w:tab w:val="left" w:pos="851"/>
        </w:tabs>
        <w:spacing w:line="276" w:lineRule="auto"/>
        <w:ind w:left="142"/>
      </w:pPr>
      <w:r w:rsidRPr="006B2875">
        <w:t>Тематекста.Проблема.Авторскаяпозиция.Корректноеизложениесобственногомненияпопроблеме.Аргументы.Оформлениеработы. Критерии и нормативы оценки задания.</w:t>
      </w:r>
    </w:p>
    <w:p w:rsidR="0037235B" w:rsidRPr="006B2875" w:rsidRDefault="0037235B" w:rsidP="006B2875">
      <w:pPr>
        <w:pStyle w:val="a3"/>
        <w:tabs>
          <w:tab w:val="left" w:pos="851"/>
        </w:tabs>
        <w:spacing w:line="276" w:lineRule="auto"/>
        <w:ind w:left="142"/>
      </w:pPr>
      <w:r w:rsidRPr="006B2875">
        <w:t>Тема 7. Анализ текста художественного стиля. Работа с одним текстом по разным проблемамТематекста.Проблема.Авторскаяпозиция.Корректноеизложениесобственногомненияпо</w:t>
      </w:r>
    </w:p>
    <w:p w:rsidR="0037235B" w:rsidRPr="006B2875" w:rsidRDefault="0037235B" w:rsidP="006B2875">
      <w:pPr>
        <w:pStyle w:val="a3"/>
        <w:tabs>
          <w:tab w:val="left" w:pos="851"/>
        </w:tabs>
        <w:spacing w:line="275" w:lineRule="exact"/>
        <w:ind w:left="142"/>
      </w:pPr>
      <w:r w:rsidRPr="006B2875">
        <w:t>проблеме. Аргументы. Оформление работы.</w:t>
      </w:r>
    </w:p>
    <w:p w:rsidR="0037235B" w:rsidRPr="006B2875" w:rsidRDefault="0037235B" w:rsidP="006B2875">
      <w:pPr>
        <w:pStyle w:val="a3"/>
        <w:tabs>
          <w:tab w:val="left" w:pos="851"/>
        </w:tabs>
        <w:spacing w:before="41" w:line="276" w:lineRule="auto"/>
        <w:ind w:left="142"/>
      </w:pPr>
      <w:r w:rsidRPr="006B2875">
        <w:t>Тема8.Рецензированиеиредактированиетворческихработ.Самостоятельнаяработанадтекстамипублицистическогоихудожественногостилясиспользованиемрекомендацийучителя</w:t>
      </w:r>
    </w:p>
    <w:p w:rsidR="0037235B" w:rsidRPr="006B2875" w:rsidRDefault="0037235B" w:rsidP="006B2875">
      <w:pPr>
        <w:pStyle w:val="a3"/>
        <w:tabs>
          <w:tab w:val="left" w:pos="851"/>
        </w:tabs>
        <w:spacing w:before="2" w:line="276" w:lineRule="auto"/>
        <w:ind w:left="142"/>
      </w:pPr>
      <w:r w:rsidRPr="006B2875">
        <w:t>Тематекста.Проблема.Авторскаяпозиция.Корректноеизложениесобственногомненияпопроблеме.Аргументы.Оформлениеработы.</w:t>
      </w:r>
    </w:p>
    <w:p w:rsidR="0037235B" w:rsidRPr="006B2875" w:rsidRDefault="0037235B" w:rsidP="006B2875">
      <w:pPr>
        <w:pStyle w:val="a3"/>
        <w:tabs>
          <w:tab w:val="left" w:pos="851"/>
        </w:tabs>
        <w:spacing w:line="276" w:lineRule="auto"/>
        <w:ind w:left="142"/>
      </w:pPr>
      <w:r w:rsidRPr="006B2875">
        <w:t>Тема9.Рецензированиеиредактированиетворческихработ.Самостоятельнаяработанадредактированиемтекста</w:t>
      </w:r>
    </w:p>
    <w:p w:rsidR="0037235B" w:rsidRPr="006B2875" w:rsidRDefault="0037235B" w:rsidP="006B2875">
      <w:pPr>
        <w:pStyle w:val="a3"/>
        <w:tabs>
          <w:tab w:val="left" w:pos="851"/>
        </w:tabs>
        <w:spacing w:line="276" w:lineRule="auto"/>
        <w:ind w:left="142" w:right="603"/>
      </w:pPr>
      <w:r w:rsidRPr="006B2875">
        <w:t>Критерии и нормативы оценки творческой работы. Типы ошибок. Исправление недочетов.Тема10. Самостоятельная творческая работа над текстами</w:t>
      </w:r>
    </w:p>
    <w:p w:rsidR="0037235B" w:rsidRPr="006B2875" w:rsidRDefault="0037235B" w:rsidP="006B2875">
      <w:pPr>
        <w:pStyle w:val="a3"/>
        <w:tabs>
          <w:tab w:val="left" w:pos="851"/>
        </w:tabs>
        <w:spacing w:line="276" w:lineRule="auto"/>
        <w:ind w:left="142"/>
      </w:pPr>
      <w:r w:rsidRPr="006B2875">
        <w:t>Тематекста.Проблема.Авторскаяпозиция.Корректноеизложениесобственногомненияпопроблеме.Аргументы.Оформлениеработы.</w:t>
      </w:r>
    </w:p>
    <w:p w:rsidR="0037235B" w:rsidRPr="006B2875" w:rsidRDefault="0037235B" w:rsidP="006B2875">
      <w:pPr>
        <w:pStyle w:val="a3"/>
        <w:tabs>
          <w:tab w:val="left" w:pos="851"/>
        </w:tabs>
        <w:ind w:left="142"/>
      </w:pPr>
      <w:r w:rsidRPr="006B2875">
        <w:t>Тема11.Устноерецензированиетворческих работ.</w:t>
      </w:r>
      <w:r w:rsidR="00E8154C" w:rsidRPr="006B2875">
        <w:t xml:space="preserve"> </w:t>
      </w:r>
      <w:r w:rsidRPr="006B2875">
        <w:t>Подведениеитоговкурса</w:t>
      </w:r>
    </w:p>
    <w:p w:rsidR="0037235B" w:rsidRPr="006B2875" w:rsidRDefault="0037235B" w:rsidP="006B2875">
      <w:pPr>
        <w:pStyle w:val="a3"/>
        <w:tabs>
          <w:tab w:val="left" w:pos="851"/>
        </w:tabs>
        <w:spacing w:before="41"/>
        <w:ind w:left="142"/>
      </w:pPr>
      <w:r w:rsidRPr="006B2875">
        <w:t>Критерииинормативыоценкитворческойработы.Типыошибок.Исправлениенедочетов.</w:t>
      </w:r>
    </w:p>
    <w:p w:rsidR="00684CD6" w:rsidRPr="006B2875" w:rsidRDefault="00684CD6" w:rsidP="006B2875">
      <w:pPr>
        <w:pStyle w:val="a3"/>
        <w:tabs>
          <w:tab w:val="left" w:pos="851"/>
        </w:tabs>
        <w:spacing w:before="5"/>
        <w:ind w:left="142"/>
      </w:pPr>
    </w:p>
    <w:p w:rsidR="00684CD6" w:rsidRPr="006B2875" w:rsidRDefault="0037235B" w:rsidP="006B2875">
      <w:pPr>
        <w:pStyle w:val="2"/>
        <w:tabs>
          <w:tab w:val="left" w:pos="851"/>
        </w:tabs>
        <w:ind w:left="142"/>
      </w:pPr>
      <w:r w:rsidRPr="006B2875">
        <w:t>1.2.3.24.Внеурочная</w:t>
      </w:r>
      <w:r w:rsidRPr="006B2875">
        <w:rPr>
          <w:spacing w:val="-2"/>
        </w:rPr>
        <w:t>деятельность</w:t>
      </w:r>
    </w:p>
    <w:p w:rsidR="00684CD6" w:rsidRPr="006B2875" w:rsidRDefault="0037235B" w:rsidP="006B2875">
      <w:pPr>
        <w:tabs>
          <w:tab w:val="left" w:pos="851"/>
        </w:tabs>
        <w:spacing w:line="274" w:lineRule="exact"/>
        <w:ind w:left="142"/>
        <w:jc w:val="both"/>
        <w:rPr>
          <w:b/>
          <w:sz w:val="24"/>
          <w:szCs w:val="24"/>
        </w:rPr>
      </w:pPr>
      <w:r w:rsidRPr="006B2875">
        <w:rPr>
          <w:b/>
          <w:sz w:val="24"/>
          <w:szCs w:val="24"/>
        </w:rPr>
        <w:t>Планируемые</w:t>
      </w:r>
      <w:r w:rsidR="00E8154C" w:rsidRPr="006B2875">
        <w:rPr>
          <w:b/>
          <w:sz w:val="24"/>
          <w:szCs w:val="24"/>
        </w:rPr>
        <w:t xml:space="preserve"> </w:t>
      </w:r>
      <w:r w:rsidRPr="006B2875">
        <w:rPr>
          <w:b/>
          <w:sz w:val="24"/>
          <w:szCs w:val="24"/>
        </w:rPr>
        <w:t>результаты</w:t>
      </w:r>
      <w:r w:rsidR="00E8154C" w:rsidRPr="006B2875">
        <w:rPr>
          <w:b/>
          <w:sz w:val="24"/>
          <w:szCs w:val="24"/>
        </w:rPr>
        <w:t xml:space="preserve"> </w:t>
      </w:r>
      <w:r w:rsidRPr="006B2875">
        <w:rPr>
          <w:b/>
          <w:sz w:val="24"/>
          <w:szCs w:val="24"/>
        </w:rPr>
        <w:t>внеурочных</w:t>
      </w:r>
      <w:r w:rsidR="00E8154C" w:rsidRPr="006B2875">
        <w:rPr>
          <w:b/>
          <w:sz w:val="24"/>
          <w:szCs w:val="24"/>
        </w:rPr>
        <w:t xml:space="preserve"> </w:t>
      </w:r>
      <w:r w:rsidRPr="006B2875">
        <w:rPr>
          <w:b/>
          <w:sz w:val="24"/>
          <w:szCs w:val="24"/>
        </w:rPr>
        <w:t>занятий«Разговоры</w:t>
      </w:r>
      <w:r w:rsidR="00E8154C" w:rsidRPr="006B2875">
        <w:rPr>
          <w:b/>
          <w:sz w:val="24"/>
          <w:szCs w:val="24"/>
        </w:rPr>
        <w:t xml:space="preserve"> </w:t>
      </w:r>
      <w:r w:rsidRPr="006B2875">
        <w:rPr>
          <w:b/>
          <w:sz w:val="24"/>
          <w:szCs w:val="24"/>
        </w:rPr>
        <w:t>о</w:t>
      </w:r>
      <w:r w:rsidR="00E8154C" w:rsidRPr="006B2875">
        <w:rPr>
          <w:b/>
          <w:sz w:val="24"/>
          <w:szCs w:val="24"/>
        </w:rPr>
        <w:t xml:space="preserve"> </w:t>
      </w:r>
      <w:r w:rsidRPr="006B2875">
        <w:rPr>
          <w:b/>
          <w:spacing w:val="-2"/>
          <w:sz w:val="24"/>
          <w:szCs w:val="24"/>
        </w:rPr>
        <w:t>важном»</w:t>
      </w:r>
    </w:p>
    <w:p w:rsidR="00684CD6" w:rsidRPr="006B2875" w:rsidRDefault="0037235B" w:rsidP="006B2875">
      <w:pPr>
        <w:pStyle w:val="a3"/>
        <w:tabs>
          <w:tab w:val="left" w:pos="851"/>
        </w:tabs>
        <w:ind w:left="142" w:right="137"/>
      </w:pPr>
      <w:r w:rsidRPr="006B2875">
        <w:t xml:space="preserve">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Личностные </w:t>
      </w:r>
      <w:r w:rsidRPr="006B2875">
        <w:rPr>
          <w:spacing w:val="-2"/>
        </w:rPr>
        <w:t>результаты</w:t>
      </w:r>
    </w:p>
    <w:p w:rsidR="00684CD6" w:rsidRPr="006B2875" w:rsidRDefault="0037235B" w:rsidP="006B2875">
      <w:pPr>
        <w:pStyle w:val="a3"/>
        <w:tabs>
          <w:tab w:val="left" w:pos="851"/>
        </w:tabs>
        <w:ind w:left="142" w:right="135"/>
      </w:pPr>
      <w:r w:rsidRPr="006B2875">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w:t>
      </w:r>
    </w:p>
    <w:p w:rsidR="00684CD6" w:rsidRPr="006B2875" w:rsidRDefault="0037235B" w:rsidP="006B2875">
      <w:pPr>
        <w:pStyle w:val="a3"/>
        <w:tabs>
          <w:tab w:val="left" w:pos="851"/>
        </w:tabs>
        <w:ind w:left="142" w:right="138"/>
      </w:pPr>
      <w:r w:rsidRPr="006B2875">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памятникам,традициям разных народов, проживающих в родной стране. В сфере духовно-нравственного воспитания: ориентация на моральные ценности и нормы в ситуациях нравственного выбора; готовностьоцениватьсвоёповедениеипоступки,поведениеипоступкидругихлюдейс</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1"/>
      </w:pPr>
      <w:r w:rsidRPr="006B2875">
        <w:lastRenderedPageBreak/>
        <w:t>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rsidR="00684CD6" w:rsidRPr="006B2875" w:rsidRDefault="0037235B" w:rsidP="006B2875">
      <w:pPr>
        <w:pStyle w:val="a3"/>
        <w:tabs>
          <w:tab w:val="left" w:pos="851"/>
        </w:tabs>
        <w:ind w:left="142" w:right="140"/>
      </w:pPr>
      <w:r w:rsidRPr="006B2875">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684CD6" w:rsidRPr="006B2875" w:rsidRDefault="0037235B" w:rsidP="006B2875">
      <w:pPr>
        <w:pStyle w:val="a3"/>
        <w:tabs>
          <w:tab w:val="left" w:pos="851"/>
        </w:tabs>
        <w:ind w:left="142" w:right="139"/>
      </w:pPr>
      <w:r w:rsidRPr="006B2875">
        <w:t>Всферефизическоговоспитания:осознаниеценности жизни;соблюдениеправилбезопасности, в том числе навыков безопасного поведения в интернет-среде; способность адаптироваться к стрессовымситуациямименяющимсясоциальным,информационнымиприроднымусловиям,в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684CD6" w:rsidRPr="006B2875" w:rsidRDefault="0037235B" w:rsidP="006B2875">
      <w:pPr>
        <w:pStyle w:val="a3"/>
        <w:tabs>
          <w:tab w:val="left" w:pos="851"/>
        </w:tabs>
        <w:ind w:left="142" w:right="147"/>
      </w:pPr>
      <w:r w:rsidRPr="006B2875">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684CD6" w:rsidRPr="006B2875" w:rsidRDefault="0037235B" w:rsidP="006B2875">
      <w:pPr>
        <w:pStyle w:val="a3"/>
        <w:tabs>
          <w:tab w:val="left" w:pos="851"/>
        </w:tabs>
        <w:spacing w:before="1"/>
        <w:ind w:left="142" w:right="135"/>
      </w:pPr>
      <w:r w:rsidRPr="006B2875">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84CD6" w:rsidRPr="006B2875" w:rsidRDefault="0037235B" w:rsidP="006B2875">
      <w:pPr>
        <w:pStyle w:val="a3"/>
        <w:tabs>
          <w:tab w:val="left" w:pos="851"/>
        </w:tabs>
        <w:ind w:left="142" w:right="134"/>
      </w:pPr>
      <w:r w:rsidRPr="006B2875">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4CD6" w:rsidRPr="006B2875" w:rsidRDefault="0037235B" w:rsidP="006B2875">
      <w:pPr>
        <w:pStyle w:val="a3"/>
        <w:tabs>
          <w:tab w:val="left" w:pos="851"/>
        </w:tabs>
        <w:spacing w:before="1"/>
        <w:ind w:left="142" w:right="134"/>
      </w:pPr>
      <w:r w:rsidRPr="006B2875">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повышать уровень своей компетентности через практическую деятельность, в том числе умение учиться удругих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84CD6" w:rsidRPr="006B2875" w:rsidRDefault="0037235B" w:rsidP="006B2875">
      <w:pPr>
        <w:pStyle w:val="a3"/>
        <w:tabs>
          <w:tab w:val="left" w:pos="851"/>
        </w:tabs>
        <w:spacing w:before="1"/>
        <w:ind w:left="142"/>
      </w:pPr>
      <w:r w:rsidRPr="006B2875">
        <w:t>Метапредметные</w:t>
      </w:r>
      <w:r w:rsidRPr="006B2875">
        <w:rPr>
          <w:spacing w:val="-2"/>
        </w:rPr>
        <w:t>результаты</w:t>
      </w:r>
    </w:p>
    <w:p w:rsidR="00684CD6" w:rsidRPr="006B2875" w:rsidRDefault="0037235B" w:rsidP="006B2875">
      <w:pPr>
        <w:pStyle w:val="a3"/>
        <w:tabs>
          <w:tab w:val="left" w:pos="851"/>
        </w:tabs>
        <w:ind w:left="142" w:right="138"/>
      </w:pPr>
      <w:r w:rsidRPr="006B2875">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формулированным самостоятельно; эффективно систематизировать информацию.</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35"/>
      </w:pPr>
      <w:r w:rsidRPr="006B2875">
        <w:lastRenderedPageBreak/>
        <w:t>В сфере овладения универсальными учебными коммуникативными действиями: восприниматьи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возражения;входедиалогаи (или)дискуссии задавать вопросыпосуществуобсуждаемой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другомучеловеку, его мнению; признавать свое право на ошибкуи такое же право другого; принимать себя и других, не осуждая; открытость себе и другим; осознавать невозможность контролировать всё вокруг.</w:t>
      </w:r>
    </w:p>
    <w:p w:rsidR="00684CD6" w:rsidRPr="006B2875" w:rsidRDefault="0037235B" w:rsidP="006B2875">
      <w:pPr>
        <w:pStyle w:val="a3"/>
        <w:tabs>
          <w:tab w:val="left" w:pos="851"/>
        </w:tabs>
        <w:spacing w:before="2"/>
        <w:ind w:left="142" w:right="131"/>
      </w:pPr>
      <w:r w:rsidRPr="006B2875">
        <w:t>Предметные результаты освоения программы внеурочной деятельности «Разговоры о важном» представлены с учётом специфики содержания предметных областей, к которым имеет отношение содержание курса внеурочной деятельности:</w:t>
      </w:r>
    </w:p>
    <w:p w:rsidR="00684CD6" w:rsidRPr="006B2875" w:rsidRDefault="0037235B" w:rsidP="006B2875">
      <w:pPr>
        <w:pStyle w:val="a3"/>
        <w:tabs>
          <w:tab w:val="left" w:pos="851"/>
        </w:tabs>
        <w:ind w:left="142" w:right="140"/>
      </w:pPr>
      <w:r w:rsidRPr="006B2875">
        <w:t>Русский язык: совершенствование различных видов устной и письменной речевойдеятельности;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684CD6" w:rsidRPr="006B2875" w:rsidRDefault="0037235B" w:rsidP="006B2875">
      <w:pPr>
        <w:pStyle w:val="a3"/>
        <w:tabs>
          <w:tab w:val="left" w:pos="851"/>
        </w:tabs>
        <w:spacing w:before="1"/>
        <w:ind w:left="142" w:right="137"/>
      </w:pPr>
      <w:r w:rsidRPr="006B2875">
        <w:t>Литература: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выборочный,творческийпересказ,отвечатьнавопросыпопрочитанномупроизведениюи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37"/>
      </w:pPr>
      <w:r w:rsidRPr="006B2875">
        <w:lastRenderedPageBreak/>
        <w:t xml:space="preserve">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спозицией автора и мнениями участников дискуссии; давать аргументированную оценку </w:t>
      </w:r>
      <w:r w:rsidRPr="006B2875">
        <w:rPr>
          <w:spacing w:val="-2"/>
        </w:rPr>
        <w:t>прочитанному.</w:t>
      </w:r>
    </w:p>
    <w:p w:rsidR="00684CD6" w:rsidRPr="006B2875" w:rsidRDefault="0037235B" w:rsidP="006B2875">
      <w:pPr>
        <w:pStyle w:val="a3"/>
        <w:tabs>
          <w:tab w:val="left" w:pos="851"/>
        </w:tabs>
        <w:ind w:left="142" w:right="140"/>
      </w:pPr>
      <w:r w:rsidRPr="006B2875">
        <w:t>Иностранный язык: умение сравнивать, находить черты сходства и различия в культуре и традициях народов России и других стран.</w:t>
      </w:r>
    </w:p>
    <w:p w:rsidR="00684CD6" w:rsidRPr="006B2875" w:rsidRDefault="0037235B" w:rsidP="006B2875">
      <w:pPr>
        <w:pStyle w:val="a3"/>
        <w:tabs>
          <w:tab w:val="left" w:pos="851"/>
        </w:tabs>
        <w:ind w:left="142" w:right="143"/>
      </w:pPr>
      <w:r w:rsidRPr="006B2875">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84CD6" w:rsidRPr="006B2875" w:rsidRDefault="0037235B" w:rsidP="006B2875">
      <w:pPr>
        <w:pStyle w:val="a3"/>
        <w:tabs>
          <w:tab w:val="left" w:pos="851"/>
        </w:tabs>
        <w:ind w:left="142" w:right="139"/>
      </w:pPr>
      <w:r w:rsidRPr="006B2875">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84CD6" w:rsidRPr="006B2875" w:rsidRDefault="0037235B" w:rsidP="006B2875">
      <w:pPr>
        <w:pStyle w:val="a3"/>
        <w:tabs>
          <w:tab w:val="left" w:pos="851"/>
        </w:tabs>
        <w:ind w:left="142" w:right="137"/>
      </w:pPr>
      <w:r w:rsidRPr="006B2875">
        <w:t>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понятий;умениевыявлятьсущественныечертыихарактерныепризнакиисторическихсобытий,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умение определятьи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684CD6" w:rsidRPr="006B2875" w:rsidRDefault="0037235B" w:rsidP="006B2875">
      <w:pPr>
        <w:pStyle w:val="a3"/>
        <w:tabs>
          <w:tab w:val="left" w:pos="851"/>
        </w:tabs>
        <w:spacing w:before="1"/>
        <w:ind w:left="142" w:right="134"/>
      </w:pPr>
      <w:r w:rsidRPr="006B2875">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социальнойполитики,политикивсферекультурыиобразования,противодействиикоррупциив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умение анализировать, обобщать, систематизировать, конкретизироватьикритическиоцениватьсоциальнуюинформацию,соотноситьеёс</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0"/>
      </w:pPr>
      <w:r w:rsidRPr="006B2875">
        <w:lastRenderedPageBreak/>
        <w:t>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развития;умение устанавливать взаимосвязи между изученными природными, социальными и экономическимиявлениямии процессами,реальнонаблюдаемыми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84CD6" w:rsidRPr="006B2875" w:rsidRDefault="0037235B" w:rsidP="006B2875">
      <w:pPr>
        <w:tabs>
          <w:tab w:val="left" w:pos="851"/>
        </w:tabs>
        <w:spacing w:before="7" w:line="262" w:lineRule="exact"/>
        <w:ind w:left="142"/>
        <w:jc w:val="both"/>
        <w:rPr>
          <w:b/>
          <w:sz w:val="24"/>
          <w:szCs w:val="24"/>
        </w:rPr>
      </w:pPr>
      <w:r w:rsidRPr="006B2875">
        <w:rPr>
          <w:b/>
          <w:sz w:val="24"/>
          <w:szCs w:val="24"/>
        </w:rPr>
        <w:t>Планируемые</w:t>
      </w:r>
      <w:r w:rsidR="00E8154C" w:rsidRPr="006B2875">
        <w:rPr>
          <w:b/>
          <w:sz w:val="24"/>
          <w:szCs w:val="24"/>
        </w:rPr>
        <w:t xml:space="preserve"> </w:t>
      </w:r>
      <w:r w:rsidRPr="006B2875">
        <w:rPr>
          <w:b/>
          <w:sz w:val="24"/>
          <w:szCs w:val="24"/>
        </w:rPr>
        <w:t>результаты</w:t>
      </w:r>
      <w:r w:rsidR="00E8154C" w:rsidRPr="006B2875">
        <w:rPr>
          <w:b/>
          <w:sz w:val="24"/>
          <w:szCs w:val="24"/>
        </w:rPr>
        <w:t xml:space="preserve"> </w:t>
      </w:r>
      <w:r w:rsidRPr="006B2875">
        <w:rPr>
          <w:b/>
          <w:sz w:val="24"/>
          <w:szCs w:val="24"/>
        </w:rPr>
        <w:t>внеурочных</w:t>
      </w:r>
      <w:r w:rsidR="00E8154C" w:rsidRPr="006B2875">
        <w:rPr>
          <w:b/>
          <w:sz w:val="24"/>
          <w:szCs w:val="24"/>
        </w:rPr>
        <w:t xml:space="preserve"> </w:t>
      </w:r>
      <w:r w:rsidRPr="006B2875">
        <w:rPr>
          <w:b/>
          <w:sz w:val="24"/>
          <w:szCs w:val="24"/>
        </w:rPr>
        <w:t>занятий«</w:t>
      </w:r>
      <w:r w:rsidR="00E8154C" w:rsidRPr="006B2875">
        <w:rPr>
          <w:b/>
          <w:sz w:val="24"/>
          <w:szCs w:val="24"/>
        </w:rPr>
        <w:t>Баскетбол</w:t>
      </w:r>
      <w:r w:rsidRPr="006B2875">
        <w:rPr>
          <w:b/>
          <w:spacing w:val="-2"/>
          <w:sz w:val="24"/>
          <w:szCs w:val="24"/>
        </w:rPr>
        <w:t>»</w:t>
      </w:r>
    </w:p>
    <w:p w:rsidR="00684CD6" w:rsidRPr="006B2875" w:rsidRDefault="0037235B" w:rsidP="006B2875">
      <w:pPr>
        <w:tabs>
          <w:tab w:val="left" w:pos="851"/>
        </w:tabs>
        <w:ind w:left="142" w:right="143"/>
        <w:jc w:val="both"/>
        <w:rPr>
          <w:sz w:val="24"/>
          <w:szCs w:val="24"/>
        </w:rPr>
      </w:pPr>
      <w:r w:rsidRPr="006B2875">
        <w:rPr>
          <w:sz w:val="24"/>
          <w:szCs w:val="24"/>
        </w:rPr>
        <w:t>В основу изучения курса внеурочной деятельности «</w:t>
      </w:r>
      <w:r w:rsidR="00E8154C" w:rsidRPr="006B2875">
        <w:rPr>
          <w:sz w:val="24"/>
          <w:szCs w:val="24"/>
        </w:rPr>
        <w:t>Баскетбол</w:t>
      </w:r>
      <w:r w:rsidRPr="006B2875">
        <w:rPr>
          <w:sz w:val="24"/>
          <w:szCs w:val="24"/>
        </w:rPr>
        <w:t xml:space="preserve">» положены ценностные ориентиры, достижение которых определяются воспитательными результатами. В ходе реализации программы данного курса будет обеспечено достижение обучающимися воспитательных результатов и эффектов получения обучающимися опыта самостоятельного общественного </w:t>
      </w:r>
      <w:r w:rsidRPr="006B2875">
        <w:rPr>
          <w:spacing w:val="-2"/>
          <w:sz w:val="24"/>
          <w:szCs w:val="24"/>
        </w:rPr>
        <w:t>действия.</w:t>
      </w:r>
    </w:p>
    <w:p w:rsidR="00684CD6" w:rsidRPr="006B2875" w:rsidRDefault="0037235B" w:rsidP="006B2875">
      <w:pPr>
        <w:tabs>
          <w:tab w:val="left" w:pos="851"/>
        </w:tabs>
        <w:spacing w:before="3" w:line="262" w:lineRule="exact"/>
        <w:ind w:left="142"/>
        <w:jc w:val="both"/>
        <w:rPr>
          <w:b/>
          <w:sz w:val="24"/>
          <w:szCs w:val="24"/>
        </w:rPr>
      </w:pPr>
      <w:r w:rsidRPr="006B2875">
        <w:rPr>
          <w:b/>
          <w:sz w:val="24"/>
          <w:szCs w:val="24"/>
        </w:rPr>
        <w:t>Личностные</w:t>
      </w:r>
      <w:r w:rsidRPr="006B2875">
        <w:rPr>
          <w:b/>
          <w:spacing w:val="-2"/>
          <w:sz w:val="24"/>
          <w:szCs w:val="24"/>
        </w:rPr>
        <w:t>результаты:</w:t>
      </w:r>
    </w:p>
    <w:p w:rsidR="00684CD6" w:rsidRPr="006B2875" w:rsidRDefault="0037235B" w:rsidP="006B2875">
      <w:pPr>
        <w:tabs>
          <w:tab w:val="left" w:pos="851"/>
        </w:tabs>
        <w:spacing w:line="242" w:lineRule="auto"/>
        <w:ind w:left="142" w:right="143"/>
        <w:jc w:val="both"/>
        <w:rPr>
          <w:sz w:val="24"/>
          <w:szCs w:val="24"/>
        </w:rPr>
      </w:pPr>
      <w:r w:rsidRPr="006B2875">
        <w:rPr>
          <w:noProof/>
          <w:sz w:val="24"/>
          <w:szCs w:val="24"/>
          <w:lang w:eastAsia="ru-RU"/>
        </w:rPr>
        <w:drawing>
          <wp:anchor distT="0" distB="0" distL="0" distR="0" simplePos="0" relativeHeight="473259008" behindDoc="1" locked="0" layoutInCell="1" allowOverlap="1">
            <wp:simplePos x="0" y="0"/>
            <wp:positionH relativeFrom="page">
              <wp:posOffset>940612</wp:posOffset>
            </wp:positionH>
            <wp:positionV relativeFrom="paragraph">
              <wp:posOffset>21947</wp:posOffset>
            </wp:positionV>
            <wp:extent cx="198119" cy="14020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198119" cy="140208"/>
                    </a:xfrm>
                    <a:prstGeom prst="rect">
                      <a:avLst/>
                    </a:prstGeom>
                  </pic:spPr>
                </pic:pic>
              </a:graphicData>
            </a:graphic>
          </wp:anchor>
        </w:drawing>
      </w:r>
      <w:r w:rsidRPr="006B2875">
        <w:rPr>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84CD6" w:rsidRPr="006B2875" w:rsidRDefault="0037235B" w:rsidP="006B2875">
      <w:pPr>
        <w:tabs>
          <w:tab w:val="left" w:pos="851"/>
        </w:tabs>
        <w:ind w:left="142" w:right="140"/>
        <w:jc w:val="both"/>
        <w:rPr>
          <w:sz w:val="24"/>
          <w:szCs w:val="24"/>
        </w:rPr>
      </w:pPr>
      <w:r w:rsidRPr="006B2875">
        <w:rPr>
          <w:noProof/>
          <w:sz w:val="24"/>
          <w:szCs w:val="24"/>
          <w:lang w:eastAsia="ru-RU"/>
        </w:rPr>
        <w:drawing>
          <wp:anchor distT="0" distB="0" distL="0" distR="0" simplePos="0" relativeHeight="15729664" behindDoc="0" locked="0" layoutInCell="1" allowOverlap="1">
            <wp:simplePos x="0" y="0"/>
            <wp:positionH relativeFrom="page">
              <wp:posOffset>940612</wp:posOffset>
            </wp:positionH>
            <wp:positionV relativeFrom="paragraph">
              <wp:posOffset>19506</wp:posOffset>
            </wp:positionV>
            <wp:extent cx="198119" cy="14020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198119" cy="140208"/>
                    </a:xfrm>
                    <a:prstGeom prst="rect">
                      <a:avLst/>
                    </a:prstGeom>
                  </pic:spPr>
                </pic:pic>
              </a:graphicData>
            </a:graphic>
          </wp:anchor>
        </w:drawing>
      </w:r>
      <w:r w:rsidRPr="006B2875">
        <w:rPr>
          <w:sz w:val="24"/>
          <w:szCs w:val="24"/>
        </w:rPr>
        <w:t>проявлять положительные качества личности и управлять своими эмоциями в различных (нестандартных) ситуациях и условиях;</w:t>
      </w:r>
    </w:p>
    <w:p w:rsidR="00684CD6" w:rsidRPr="006B2875" w:rsidRDefault="003A7D6D" w:rsidP="006B2875">
      <w:pPr>
        <w:tabs>
          <w:tab w:val="left" w:pos="851"/>
        </w:tabs>
        <w:ind w:left="142" w:right="140"/>
        <w:jc w:val="both"/>
        <w:rPr>
          <w:sz w:val="24"/>
          <w:szCs w:val="24"/>
        </w:rPr>
      </w:pPr>
      <w:r>
        <w:rPr>
          <w:noProof/>
          <w:sz w:val="24"/>
          <w:szCs w:val="24"/>
        </w:rPr>
        <w:pict>
          <v:group id="Group 4" o:spid="_x0000_s1026" style="position:absolute;left:0;text-align:left;margin-left:74.05pt;margin-top:1.5pt;width:15.6pt;height:24.25pt;z-index:-30056448;mso-wrap-distance-left:0;mso-wrap-distance-right:0;mso-position-horizontal-relative:page" coordsize="198120,307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98119;height:140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">
              <v:imagedata r:id="rId14" o:title=""/>
            </v:shape>
            <v:shape id="Image 6" o:spid="_x0000_s1028" type="#_x0000_t75" style="position:absolute;top:167639;width:198119;height:140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">
              <v:imagedata r:id="rId14" o:title=""/>
            </v:shape>
            <w10:wrap anchorx="page"/>
          </v:group>
        </w:pict>
      </w:r>
      <w:r w:rsidR="0037235B" w:rsidRPr="006B2875">
        <w:rPr>
          <w:sz w:val="24"/>
          <w:szCs w:val="24"/>
        </w:rPr>
        <w:t>проявлять дисциплинированность, трудолюбие и упорство в достижении поставленных целей; оказыватьбескорыстнуюпомощьсвоимсверстникам,находитьснимиобщийязыкиобщие</w:t>
      </w:r>
    </w:p>
    <w:p w:rsidR="00684CD6" w:rsidRPr="006B2875" w:rsidRDefault="0037235B" w:rsidP="006B2875">
      <w:pPr>
        <w:tabs>
          <w:tab w:val="left" w:pos="851"/>
        </w:tabs>
        <w:ind w:left="142"/>
        <w:jc w:val="both"/>
        <w:rPr>
          <w:sz w:val="24"/>
          <w:szCs w:val="24"/>
        </w:rPr>
      </w:pPr>
      <w:r w:rsidRPr="006B2875">
        <w:rPr>
          <w:spacing w:val="-2"/>
          <w:sz w:val="24"/>
          <w:szCs w:val="24"/>
        </w:rPr>
        <w:t>интересы.</w:t>
      </w:r>
    </w:p>
    <w:p w:rsidR="00684CD6" w:rsidRPr="006B2875" w:rsidRDefault="0037235B" w:rsidP="006B2875">
      <w:pPr>
        <w:tabs>
          <w:tab w:val="left" w:pos="851"/>
        </w:tabs>
        <w:spacing w:line="262" w:lineRule="exact"/>
        <w:ind w:left="142"/>
        <w:jc w:val="both"/>
        <w:rPr>
          <w:b/>
          <w:sz w:val="24"/>
          <w:szCs w:val="24"/>
        </w:rPr>
      </w:pPr>
      <w:r w:rsidRPr="006B2875">
        <w:rPr>
          <w:b/>
          <w:sz w:val="24"/>
          <w:szCs w:val="24"/>
        </w:rPr>
        <w:t>Метапредметные</w:t>
      </w:r>
      <w:r w:rsidRPr="006B2875">
        <w:rPr>
          <w:b/>
          <w:spacing w:val="-2"/>
          <w:sz w:val="24"/>
          <w:szCs w:val="24"/>
        </w:rPr>
        <w:t>результаты:</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15730688" behindDoc="0" locked="0" layoutInCell="1" allowOverlap="1">
            <wp:simplePos x="0" y="0"/>
            <wp:positionH relativeFrom="page">
              <wp:posOffset>940612</wp:posOffset>
            </wp:positionH>
            <wp:positionV relativeFrom="paragraph">
              <wp:posOffset>21013</wp:posOffset>
            </wp:positionV>
            <wp:extent cx="198119" cy="14020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98119" cy="140208"/>
                    </a:xfrm>
                    <a:prstGeom prst="rect">
                      <a:avLst/>
                    </a:prstGeom>
                  </pic:spPr>
                </pic:pic>
              </a:graphicData>
            </a:graphic>
          </wp:anchor>
        </w:drawing>
      </w:r>
      <w:r w:rsidRPr="006B2875">
        <w:rPr>
          <w:sz w:val="24"/>
          <w:szCs w:val="24"/>
        </w:rPr>
        <w:t>характеризоватьявления(действияипоступки),даватьимобъективнуюоценкунаоснове освоенных знаний и имеющегося опыта;</w:t>
      </w:r>
    </w:p>
    <w:p w:rsidR="00684CD6" w:rsidRPr="006B2875" w:rsidRDefault="003A7D6D" w:rsidP="006B2875">
      <w:pPr>
        <w:tabs>
          <w:tab w:val="left" w:pos="851"/>
        </w:tabs>
        <w:spacing w:line="264" w:lineRule="exact"/>
        <w:ind w:left="142"/>
        <w:jc w:val="both"/>
        <w:rPr>
          <w:sz w:val="24"/>
          <w:szCs w:val="24"/>
        </w:rPr>
      </w:pPr>
      <w:r>
        <w:rPr>
          <w:noProof/>
          <w:sz w:val="24"/>
          <w:szCs w:val="24"/>
        </w:rPr>
        <w:pict>
          <v:group id="Group 8" o:spid="_x0000_s1155" style="position:absolute;left:0;text-align:left;margin-left:74.05pt;margin-top:1.6pt;width:15.6pt;height:24.4pt;z-index:-30055424;mso-wrap-distance-left:0;mso-wrap-distance-right:0;mso-position-horizontal-relative:page" coordsize="198120,3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">
            <v:shape id="Image 9" o:spid="_x0000_s1157" type="#_x0000_t75" style="position:absolute;width:198119;height:140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">
              <v:imagedata r:id="rId14" o:title=""/>
            </v:shape>
            <v:shape id="Image 10" o:spid="_x0000_s1156" type="#_x0000_t75" style="position:absolute;top:169163;width:198119;height:140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">
              <v:imagedata r:id="rId14" o:title=""/>
            </v:shape>
            <w10:wrap anchorx="page"/>
          </v:group>
        </w:pict>
      </w:r>
      <w:r w:rsidR="0037235B" w:rsidRPr="006B2875">
        <w:rPr>
          <w:sz w:val="24"/>
          <w:szCs w:val="24"/>
        </w:rPr>
        <w:t>находитьошибкипривыполненииучебныхзаданий,отбиратьспособыих</w:t>
      </w:r>
      <w:r w:rsidR="0037235B" w:rsidRPr="006B2875">
        <w:rPr>
          <w:spacing w:val="-2"/>
          <w:sz w:val="24"/>
          <w:szCs w:val="24"/>
        </w:rPr>
        <w:t>исправления;</w:t>
      </w:r>
    </w:p>
    <w:p w:rsidR="00684CD6" w:rsidRPr="006B2875" w:rsidRDefault="0037235B" w:rsidP="006B2875">
      <w:pPr>
        <w:tabs>
          <w:tab w:val="left" w:pos="851"/>
        </w:tabs>
        <w:ind w:left="142"/>
        <w:jc w:val="both"/>
        <w:rPr>
          <w:sz w:val="24"/>
          <w:szCs w:val="24"/>
        </w:rPr>
      </w:pPr>
      <w:r w:rsidRPr="006B2875">
        <w:rPr>
          <w:sz w:val="24"/>
          <w:szCs w:val="24"/>
        </w:rPr>
        <w:t>общаться и взаимодействовать со сверстниками на принципах взаимоуважения и взаимопомощи, дружбы и толерантности;</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473261568" behindDoc="1" locked="0" layoutInCell="1" allowOverlap="1">
            <wp:simplePos x="0" y="0"/>
            <wp:positionH relativeFrom="page">
              <wp:posOffset>940612</wp:posOffset>
            </wp:positionH>
            <wp:positionV relativeFrom="paragraph">
              <wp:posOffset>21627</wp:posOffset>
            </wp:positionV>
            <wp:extent cx="198119" cy="14020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98119" cy="140208"/>
                    </a:xfrm>
                    <a:prstGeom prst="rect">
                      <a:avLst/>
                    </a:prstGeom>
                  </pic:spPr>
                </pic:pic>
              </a:graphicData>
            </a:graphic>
          </wp:anchor>
        </w:drawing>
      </w:r>
      <w:r w:rsidRPr="006B2875">
        <w:rPr>
          <w:sz w:val="24"/>
          <w:szCs w:val="24"/>
        </w:rPr>
        <w:t>обеспечивать защиту и сохранность природы во время активного отдыха и занятий физической</w:t>
      </w:r>
      <w:r w:rsidRPr="006B2875">
        <w:rPr>
          <w:spacing w:val="-2"/>
          <w:sz w:val="24"/>
          <w:szCs w:val="24"/>
        </w:rPr>
        <w:t>культурой;</w:t>
      </w:r>
    </w:p>
    <w:p w:rsidR="00684CD6" w:rsidRPr="006B2875" w:rsidRDefault="0037235B" w:rsidP="006B2875">
      <w:pPr>
        <w:tabs>
          <w:tab w:val="left" w:pos="851"/>
          <w:tab w:val="left" w:pos="2598"/>
          <w:tab w:val="left" w:pos="4531"/>
          <w:tab w:val="left" w:pos="6043"/>
          <w:tab w:val="left" w:pos="6361"/>
          <w:tab w:val="left" w:pos="7268"/>
          <w:tab w:val="left" w:pos="8612"/>
          <w:tab w:val="left" w:pos="9034"/>
        </w:tabs>
        <w:ind w:left="142" w:right="142"/>
        <w:jc w:val="both"/>
        <w:rPr>
          <w:sz w:val="24"/>
          <w:szCs w:val="24"/>
        </w:rPr>
      </w:pPr>
      <w:r w:rsidRPr="006B2875">
        <w:rPr>
          <w:noProof/>
          <w:position w:val="-3"/>
          <w:sz w:val="24"/>
          <w:szCs w:val="24"/>
          <w:lang w:eastAsia="ru-RU"/>
        </w:rPr>
        <w:drawing>
          <wp:inline distT="0" distB="0" distL="0" distR="0">
            <wp:extent cx="198119" cy="14020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98119" cy="140208"/>
                    </a:xfrm>
                    <a:prstGeom prst="rect">
                      <a:avLst/>
                    </a:prstGeom>
                  </pic:spPr>
                </pic:pic>
              </a:graphicData>
            </a:graphic>
          </wp:inline>
        </w:drawing>
      </w:r>
      <w:r w:rsidRPr="006B2875">
        <w:rPr>
          <w:sz w:val="24"/>
          <w:szCs w:val="24"/>
        </w:rPr>
        <w:t>организовывать</w:t>
      </w:r>
      <w:r w:rsidRPr="006B2875">
        <w:rPr>
          <w:sz w:val="24"/>
          <w:szCs w:val="24"/>
        </w:rPr>
        <w:tab/>
      </w:r>
      <w:r w:rsidRPr="006B2875">
        <w:rPr>
          <w:spacing w:val="-2"/>
          <w:sz w:val="24"/>
          <w:szCs w:val="24"/>
        </w:rPr>
        <w:t>самостоятельную</w:t>
      </w:r>
      <w:r w:rsidRPr="006B2875">
        <w:rPr>
          <w:sz w:val="24"/>
          <w:szCs w:val="24"/>
        </w:rPr>
        <w:tab/>
      </w:r>
      <w:r w:rsidRPr="006B2875">
        <w:rPr>
          <w:spacing w:val="-2"/>
          <w:sz w:val="24"/>
          <w:szCs w:val="24"/>
        </w:rPr>
        <w:t>деятельность</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учётом</w:t>
      </w:r>
      <w:r w:rsidRPr="006B2875">
        <w:rPr>
          <w:sz w:val="24"/>
          <w:szCs w:val="24"/>
        </w:rPr>
        <w:tab/>
      </w:r>
      <w:r w:rsidRPr="006B2875">
        <w:rPr>
          <w:spacing w:val="-2"/>
          <w:sz w:val="24"/>
          <w:szCs w:val="24"/>
        </w:rPr>
        <w:t>требований</w:t>
      </w:r>
      <w:r w:rsidRPr="006B2875">
        <w:rPr>
          <w:sz w:val="24"/>
          <w:szCs w:val="24"/>
        </w:rPr>
        <w:tab/>
      </w:r>
      <w:r w:rsidRPr="006B2875">
        <w:rPr>
          <w:spacing w:val="-6"/>
          <w:sz w:val="24"/>
          <w:szCs w:val="24"/>
        </w:rPr>
        <w:t>её</w:t>
      </w:r>
      <w:r w:rsidRPr="006B2875">
        <w:rPr>
          <w:sz w:val="24"/>
          <w:szCs w:val="24"/>
        </w:rPr>
        <w:tab/>
      </w:r>
      <w:r w:rsidRPr="006B2875">
        <w:rPr>
          <w:spacing w:val="-2"/>
          <w:sz w:val="24"/>
          <w:szCs w:val="24"/>
        </w:rPr>
        <w:t xml:space="preserve">безопасности, </w:t>
      </w:r>
      <w:r w:rsidRPr="006B2875">
        <w:rPr>
          <w:sz w:val="24"/>
          <w:szCs w:val="24"/>
        </w:rPr>
        <w:t>сохранности инвентаря и оборудования, организации места занятий;</w:t>
      </w:r>
    </w:p>
    <w:p w:rsidR="00684CD6" w:rsidRPr="006B2875" w:rsidRDefault="0037235B" w:rsidP="006B2875">
      <w:pPr>
        <w:tabs>
          <w:tab w:val="left" w:pos="851"/>
        </w:tabs>
        <w:spacing w:before="261"/>
        <w:ind w:left="142"/>
        <w:jc w:val="both"/>
        <w:rPr>
          <w:sz w:val="24"/>
          <w:szCs w:val="24"/>
        </w:rPr>
      </w:pPr>
      <w:r w:rsidRPr="006B2875">
        <w:rPr>
          <w:noProof/>
          <w:sz w:val="24"/>
          <w:szCs w:val="24"/>
          <w:lang w:eastAsia="ru-RU"/>
        </w:rPr>
        <w:drawing>
          <wp:anchor distT="0" distB="0" distL="0" distR="0" simplePos="0" relativeHeight="473262080" behindDoc="1" locked="0" layoutInCell="1" allowOverlap="1">
            <wp:simplePos x="0" y="0"/>
            <wp:positionH relativeFrom="page">
              <wp:posOffset>940612</wp:posOffset>
            </wp:positionH>
            <wp:positionV relativeFrom="paragraph">
              <wp:posOffset>357218</wp:posOffset>
            </wp:positionV>
            <wp:extent cx="198119" cy="14020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находить возможности и</w:t>
      </w:r>
    </w:p>
    <w:p w:rsidR="00684CD6" w:rsidRPr="006B2875" w:rsidRDefault="0037235B" w:rsidP="006B2875">
      <w:pPr>
        <w:tabs>
          <w:tab w:val="left" w:pos="851"/>
        </w:tabs>
        <w:spacing w:line="264" w:lineRule="exact"/>
        <w:ind w:left="142"/>
        <w:jc w:val="both"/>
        <w:rPr>
          <w:sz w:val="24"/>
          <w:szCs w:val="24"/>
        </w:rPr>
      </w:pPr>
      <w:r w:rsidRPr="006B2875">
        <w:rPr>
          <w:sz w:val="24"/>
          <w:szCs w:val="24"/>
        </w:rPr>
        <w:t>способыих</w:t>
      </w:r>
      <w:r w:rsidRPr="006B2875">
        <w:rPr>
          <w:spacing w:val="-2"/>
          <w:sz w:val="24"/>
          <w:szCs w:val="24"/>
        </w:rPr>
        <w:t xml:space="preserve"> улучшения;</w:t>
      </w:r>
    </w:p>
    <w:p w:rsidR="00684CD6" w:rsidRPr="006B2875" w:rsidRDefault="0037235B" w:rsidP="006B2875">
      <w:pPr>
        <w:tabs>
          <w:tab w:val="left" w:pos="851"/>
        </w:tabs>
        <w:spacing w:before="3"/>
        <w:ind w:left="142"/>
        <w:jc w:val="both"/>
        <w:rPr>
          <w:sz w:val="24"/>
          <w:szCs w:val="24"/>
        </w:rPr>
      </w:pPr>
      <w:r w:rsidRPr="006B2875">
        <w:rPr>
          <w:noProof/>
          <w:sz w:val="24"/>
          <w:szCs w:val="24"/>
          <w:lang w:eastAsia="ru-RU"/>
        </w:rPr>
        <w:drawing>
          <wp:anchor distT="0" distB="0" distL="0" distR="0" simplePos="0" relativeHeight="15732736" behindDoc="0" locked="0" layoutInCell="1" allowOverlap="1">
            <wp:simplePos x="0" y="0"/>
            <wp:positionH relativeFrom="page">
              <wp:posOffset>940612</wp:posOffset>
            </wp:positionH>
            <wp:positionV relativeFrom="paragraph">
              <wp:posOffset>25445</wp:posOffset>
            </wp:positionV>
            <wp:extent cx="198119" cy="14020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видетькрасотудвижений,выделятьиобосновыватьэстетическиепризнакивдвиженияхипередвижениях человека;</w:t>
      </w:r>
    </w:p>
    <w:p w:rsidR="00684CD6" w:rsidRPr="006B2875" w:rsidRDefault="003A7D6D" w:rsidP="006B2875">
      <w:pPr>
        <w:tabs>
          <w:tab w:val="left" w:pos="851"/>
        </w:tabs>
        <w:spacing w:line="263" w:lineRule="exact"/>
        <w:ind w:left="142"/>
        <w:jc w:val="both"/>
        <w:rPr>
          <w:sz w:val="24"/>
          <w:szCs w:val="24"/>
        </w:rPr>
      </w:pPr>
      <w:r>
        <w:rPr>
          <w:noProof/>
          <w:sz w:val="24"/>
          <w:szCs w:val="24"/>
        </w:rPr>
        <w:pict>
          <v:group id="Group 15" o:spid="_x0000_s1152" style="position:absolute;left:0;text-align:left;margin-left:74.05pt;margin-top:1.8pt;width:15.6pt;height:24.25pt;z-index:-30053376;mso-wrap-distance-left:0;mso-wrap-distance-right:0;mso-position-horizontal-relative:page" coordsize="198120,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">
            <v:shape id="Image 16" o:spid="_x0000_s1154" type="#_x0000_t75" style="position:absolute;width:198119;height:14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">
              <v:imagedata r:id="rId14" o:title=""/>
            </v:shape>
            <v:shape id="Image 17" o:spid="_x0000_s1153" type="#_x0000_t75" style="position:absolute;top:167639;width:198119;height:14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">
              <v:imagedata r:id="rId14" o:title=""/>
            </v:shape>
            <w10:wrap anchorx="page"/>
          </v:group>
        </w:pict>
      </w:r>
      <w:r w:rsidR="0037235B" w:rsidRPr="006B2875">
        <w:rPr>
          <w:sz w:val="24"/>
          <w:szCs w:val="24"/>
        </w:rPr>
        <w:t>оцениватькрасотутелосложенияиосанки,сравниватьихсэталонными</w:t>
      </w:r>
      <w:r w:rsidR="0037235B" w:rsidRPr="006B2875">
        <w:rPr>
          <w:spacing w:val="-2"/>
          <w:sz w:val="24"/>
          <w:szCs w:val="24"/>
        </w:rPr>
        <w:t>образцами;</w:t>
      </w:r>
    </w:p>
    <w:p w:rsidR="00684CD6" w:rsidRPr="006B2875" w:rsidRDefault="0037235B" w:rsidP="006B2875">
      <w:pPr>
        <w:tabs>
          <w:tab w:val="left" w:pos="851"/>
        </w:tabs>
        <w:ind w:left="142"/>
        <w:jc w:val="both"/>
        <w:rPr>
          <w:sz w:val="24"/>
          <w:szCs w:val="24"/>
        </w:rPr>
      </w:pPr>
      <w:r w:rsidRPr="006B2875">
        <w:rPr>
          <w:sz w:val="24"/>
          <w:szCs w:val="24"/>
        </w:rPr>
        <w:t>управлятьэмоциямиприобщениисосверстникамиивзрослыми,сохранятьхладнокровие,сдержанность, рассудительность;</w:t>
      </w:r>
    </w:p>
    <w:p w:rsidR="00684CD6" w:rsidRPr="006B2875" w:rsidRDefault="0037235B" w:rsidP="006B2875">
      <w:pPr>
        <w:tabs>
          <w:tab w:val="left" w:pos="851"/>
        </w:tabs>
        <w:spacing w:before="1"/>
        <w:ind w:left="142" w:right="136"/>
        <w:jc w:val="both"/>
        <w:rPr>
          <w:sz w:val="24"/>
          <w:szCs w:val="24"/>
        </w:rPr>
      </w:pPr>
      <w:r w:rsidRPr="006B2875">
        <w:rPr>
          <w:noProof/>
          <w:sz w:val="24"/>
          <w:szCs w:val="24"/>
          <w:lang w:eastAsia="ru-RU"/>
        </w:rPr>
        <w:drawing>
          <wp:anchor distT="0" distB="0" distL="0" distR="0" simplePos="0" relativeHeight="473263616" behindDoc="1" locked="0" layoutInCell="1" allowOverlap="1">
            <wp:simplePos x="0" y="0"/>
            <wp:positionH relativeFrom="page">
              <wp:posOffset>940612</wp:posOffset>
            </wp:positionH>
            <wp:positionV relativeFrom="paragraph">
              <wp:posOffset>24306</wp:posOffset>
            </wp:positionV>
            <wp:extent cx="198119" cy="14020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684CD6" w:rsidRPr="006B2875" w:rsidRDefault="0037235B" w:rsidP="006B2875">
      <w:pPr>
        <w:tabs>
          <w:tab w:val="left" w:pos="851"/>
        </w:tabs>
        <w:spacing w:before="4" w:line="262" w:lineRule="exact"/>
        <w:ind w:left="142"/>
        <w:jc w:val="both"/>
        <w:rPr>
          <w:b/>
          <w:sz w:val="24"/>
          <w:szCs w:val="24"/>
        </w:rPr>
      </w:pPr>
      <w:r w:rsidRPr="006B2875">
        <w:rPr>
          <w:b/>
          <w:sz w:val="24"/>
          <w:szCs w:val="24"/>
        </w:rPr>
        <w:t>Предметные</w:t>
      </w:r>
      <w:r w:rsidRPr="006B2875">
        <w:rPr>
          <w:b/>
          <w:spacing w:val="-2"/>
          <w:sz w:val="24"/>
          <w:szCs w:val="24"/>
        </w:rPr>
        <w:t>результаты:</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15734272" behindDoc="0" locked="0" layoutInCell="1" allowOverlap="1">
            <wp:simplePos x="0" y="0"/>
            <wp:positionH relativeFrom="page">
              <wp:posOffset>940612</wp:posOffset>
            </wp:positionH>
            <wp:positionV relativeFrom="paragraph">
              <wp:posOffset>21897</wp:posOffset>
            </wp:positionV>
            <wp:extent cx="198119" cy="14020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представлятьигрыкаксредствоукрепленияздоровья,физическогоразвитияифизической подготовки человека;</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473264640" behindDoc="1" locked="0" layoutInCell="1" allowOverlap="1">
            <wp:simplePos x="0" y="0"/>
            <wp:positionH relativeFrom="page">
              <wp:posOffset>940612</wp:posOffset>
            </wp:positionH>
            <wp:positionV relativeFrom="paragraph">
              <wp:posOffset>22763</wp:posOffset>
            </wp:positionV>
            <wp:extent cx="198119" cy="14020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198119" cy="140208"/>
                    </a:xfrm>
                    <a:prstGeom prst="rect">
                      <a:avLst/>
                    </a:prstGeom>
                  </pic:spPr>
                </pic:pic>
              </a:graphicData>
            </a:graphic>
          </wp:anchor>
        </w:drawing>
      </w:r>
      <w:r w:rsidRPr="006B2875">
        <w:rPr>
          <w:sz w:val="24"/>
          <w:szCs w:val="24"/>
        </w:rPr>
        <w:t>оказыватьпосильнуюпомощьиморальнуюподдержкусверстникампривыполненииучебных заданий, доброжелательно и уважительно объяснять ошибки и способы их устранения;</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15735296" behindDoc="0" locked="0" layoutInCell="1" allowOverlap="1">
            <wp:simplePos x="0" y="0"/>
            <wp:positionH relativeFrom="page">
              <wp:posOffset>940612</wp:posOffset>
            </wp:positionH>
            <wp:positionV relativeFrom="paragraph">
              <wp:posOffset>22157</wp:posOffset>
            </wp:positionV>
            <wp:extent cx="198119" cy="14020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198119" cy="140208"/>
                    </a:xfrm>
                    <a:prstGeom prst="rect">
                      <a:avLst/>
                    </a:prstGeom>
                  </pic:spPr>
                </pic:pic>
              </a:graphicData>
            </a:graphic>
          </wp:anchor>
        </w:drawing>
      </w:r>
      <w:r w:rsidRPr="006B2875">
        <w:rPr>
          <w:sz w:val="24"/>
          <w:szCs w:val="24"/>
        </w:rPr>
        <w:t xml:space="preserve">организовыватьипроводитьсосверстникамиподвижныеигрыиэлементысоревнований, </w:t>
      </w:r>
      <w:r w:rsidRPr="006B2875">
        <w:rPr>
          <w:sz w:val="24"/>
          <w:szCs w:val="24"/>
        </w:rPr>
        <w:lastRenderedPageBreak/>
        <w:t>осуществлять их объективное судейство;</w:t>
      </w:r>
    </w:p>
    <w:p w:rsidR="00684CD6" w:rsidRPr="006B2875" w:rsidRDefault="0037235B" w:rsidP="006B2875">
      <w:pPr>
        <w:tabs>
          <w:tab w:val="left" w:pos="851"/>
        </w:tabs>
        <w:spacing w:before="74"/>
        <w:ind w:left="142" w:right="136"/>
        <w:jc w:val="both"/>
        <w:rPr>
          <w:sz w:val="24"/>
          <w:szCs w:val="24"/>
        </w:rPr>
      </w:pPr>
      <w:r w:rsidRPr="006B2875">
        <w:rPr>
          <w:noProof/>
          <w:sz w:val="24"/>
          <w:szCs w:val="24"/>
          <w:lang w:eastAsia="ru-RU"/>
        </w:rPr>
        <w:drawing>
          <wp:anchor distT="0" distB="0" distL="0" distR="0" simplePos="0" relativeHeight="473265664" behindDoc="1" locked="0" layoutInCell="1" allowOverlap="1">
            <wp:simplePos x="0" y="0"/>
            <wp:positionH relativeFrom="page">
              <wp:posOffset>940612</wp:posOffset>
            </wp:positionH>
            <wp:positionV relativeFrom="paragraph">
              <wp:posOffset>70611</wp:posOffset>
            </wp:positionV>
            <wp:extent cx="198119" cy="14020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бережно обращатьсяс инвентарёми оборудованием,соблюдать требования техники безопасности к местам проведения;</w:t>
      </w:r>
    </w:p>
    <w:p w:rsidR="00684CD6" w:rsidRPr="006B2875" w:rsidRDefault="003A7D6D" w:rsidP="006B2875">
      <w:pPr>
        <w:tabs>
          <w:tab w:val="left" w:pos="851"/>
        </w:tabs>
        <w:spacing w:before="2" w:line="264" w:lineRule="exact"/>
        <w:ind w:left="142"/>
        <w:jc w:val="both"/>
        <w:rPr>
          <w:sz w:val="24"/>
          <w:szCs w:val="24"/>
        </w:rPr>
      </w:pPr>
      <w:r>
        <w:rPr>
          <w:noProof/>
          <w:sz w:val="24"/>
          <w:szCs w:val="24"/>
        </w:rPr>
        <w:pict>
          <v:group id="Group 23" o:spid="_x0000_s1149" style="position:absolute;left:0;text-align:left;margin-left:74.05pt;margin-top:1.95pt;width:15.6pt;height:37.45pt;z-index:-30050304;mso-wrap-distance-left:0;mso-wrap-distance-right:0;mso-position-horizontal-relative:page" coordsize="198120,475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">
            <v:shape id="Image 24" o:spid="_x0000_s1151" type="#_x0000_t75" style="position:absolute;width:198119;height:14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">
              <v:imagedata r:id="rId14" o:title=""/>
            </v:shape>
            <v:shape id="Image 25" o:spid="_x0000_s1150" type="#_x0000_t75" style="position:absolute;top:167639;width:198119;height:14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">
              <v:imagedata r:id="rId14" o:title=""/>
            </v:shape>
            <v:shape id="Image 26" o:spid="_x0000_s1029" type="#_x0000_t75" style="position:absolute;top:335279;width:198119;height:14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">
              <v:imagedata r:id="rId14" o:title=""/>
            </v:shape>
            <w10:wrap anchorx="page"/>
          </v:group>
        </w:pict>
      </w:r>
      <w:r w:rsidR="0037235B" w:rsidRPr="006B2875">
        <w:rPr>
          <w:sz w:val="24"/>
          <w:szCs w:val="24"/>
        </w:rPr>
        <w:t>организовыватьипроводитьигрысразнойцелевой</w:t>
      </w:r>
      <w:r w:rsidR="0037235B" w:rsidRPr="006B2875">
        <w:rPr>
          <w:spacing w:val="-2"/>
          <w:sz w:val="24"/>
          <w:szCs w:val="24"/>
        </w:rPr>
        <w:t>направленностью</w:t>
      </w:r>
    </w:p>
    <w:p w:rsidR="00684CD6" w:rsidRPr="006B2875" w:rsidRDefault="0037235B" w:rsidP="006B2875">
      <w:pPr>
        <w:tabs>
          <w:tab w:val="left" w:pos="851"/>
        </w:tabs>
        <w:spacing w:line="264" w:lineRule="exact"/>
        <w:ind w:left="142"/>
        <w:jc w:val="both"/>
        <w:rPr>
          <w:sz w:val="24"/>
          <w:szCs w:val="24"/>
        </w:rPr>
      </w:pPr>
      <w:r w:rsidRPr="006B2875">
        <w:rPr>
          <w:sz w:val="24"/>
          <w:szCs w:val="24"/>
        </w:rPr>
        <w:t>взаимодействоватьсосверстникамипоправилампроведенияподвижныхигри</w:t>
      </w:r>
      <w:r w:rsidRPr="006B2875">
        <w:rPr>
          <w:spacing w:val="-2"/>
          <w:sz w:val="24"/>
          <w:szCs w:val="24"/>
        </w:rPr>
        <w:t>соревнований;</w:t>
      </w:r>
    </w:p>
    <w:p w:rsidR="00684CD6" w:rsidRPr="006B2875" w:rsidRDefault="0037235B" w:rsidP="006B2875">
      <w:pPr>
        <w:tabs>
          <w:tab w:val="left" w:pos="851"/>
        </w:tabs>
        <w:ind w:left="142"/>
        <w:jc w:val="both"/>
        <w:rPr>
          <w:sz w:val="24"/>
          <w:szCs w:val="24"/>
        </w:rPr>
      </w:pPr>
      <w:r w:rsidRPr="006B2875">
        <w:rPr>
          <w:sz w:val="24"/>
          <w:szCs w:val="24"/>
        </w:rPr>
        <w:t>вдоступнойформеобъяснятьправила(технику)выполнениядвигательныхдействий,анализировать и находить ошибки, эффективно их исправлять;</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473266688" behindDoc="1" locked="0" layoutInCell="1" allowOverlap="1">
            <wp:simplePos x="0" y="0"/>
            <wp:positionH relativeFrom="page">
              <wp:posOffset>940612</wp:posOffset>
            </wp:positionH>
            <wp:positionV relativeFrom="paragraph">
              <wp:posOffset>22765</wp:posOffset>
            </wp:positionV>
            <wp:extent cx="198119" cy="140207"/>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684CD6" w:rsidRPr="006B2875" w:rsidRDefault="0037235B" w:rsidP="006B2875">
      <w:pPr>
        <w:tabs>
          <w:tab w:val="left" w:pos="851"/>
        </w:tabs>
        <w:ind w:left="142"/>
        <w:jc w:val="both"/>
        <w:rPr>
          <w:sz w:val="24"/>
          <w:szCs w:val="24"/>
        </w:rPr>
      </w:pPr>
      <w:r w:rsidRPr="006B2875">
        <w:rPr>
          <w:noProof/>
          <w:position w:val="-3"/>
          <w:sz w:val="24"/>
          <w:szCs w:val="24"/>
          <w:lang w:eastAsia="ru-RU"/>
        </w:rPr>
        <w:drawing>
          <wp:inline distT="0" distB="0" distL="0" distR="0">
            <wp:extent cx="198119" cy="14020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198119" cy="140207"/>
                    </a:xfrm>
                    <a:prstGeom prst="rect">
                      <a:avLst/>
                    </a:prstGeom>
                  </pic:spPr>
                </pic:pic>
              </a:graphicData>
            </a:graphic>
          </wp:inline>
        </w:drawing>
      </w:r>
      <w:r w:rsidRPr="006B2875">
        <w:rPr>
          <w:sz w:val="24"/>
          <w:szCs w:val="24"/>
        </w:rPr>
        <w:t>выполнятьтехническиедействияизбазовыхвидовспорта,применятьихвигровойи соревновательной деятельности;</w:t>
      </w:r>
    </w:p>
    <w:p w:rsidR="00684CD6" w:rsidRPr="006B2875" w:rsidRDefault="0037235B" w:rsidP="006B2875">
      <w:pPr>
        <w:tabs>
          <w:tab w:val="left" w:pos="851"/>
        </w:tabs>
        <w:ind w:left="142"/>
        <w:jc w:val="both"/>
        <w:rPr>
          <w:sz w:val="24"/>
          <w:szCs w:val="24"/>
        </w:rPr>
      </w:pPr>
      <w:r w:rsidRPr="006B2875">
        <w:rPr>
          <w:noProof/>
          <w:sz w:val="24"/>
          <w:szCs w:val="24"/>
          <w:lang w:eastAsia="ru-RU"/>
        </w:rPr>
        <w:drawing>
          <wp:anchor distT="0" distB="0" distL="0" distR="0" simplePos="0" relativeHeight="473267200" behindDoc="1" locked="0" layoutInCell="1" allowOverlap="1">
            <wp:simplePos x="0" y="0"/>
            <wp:positionH relativeFrom="page">
              <wp:posOffset>940612</wp:posOffset>
            </wp:positionH>
            <wp:positionV relativeFrom="paragraph">
              <wp:posOffset>23076</wp:posOffset>
            </wp:positionV>
            <wp:extent cx="198119" cy="14020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198119" cy="140207"/>
                    </a:xfrm>
                    <a:prstGeom prst="rect">
                      <a:avLst/>
                    </a:prstGeom>
                  </pic:spPr>
                </pic:pic>
              </a:graphicData>
            </a:graphic>
          </wp:anchor>
        </w:drawing>
      </w:r>
      <w:r w:rsidRPr="006B2875">
        <w:rPr>
          <w:sz w:val="24"/>
          <w:szCs w:val="24"/>
        </w:rPr>
        <w:t>применять жизненно важные двигательные навыкии уменияразличнымиспособами,вразличных изменяющихся, вариативных условиях.</w:t>
      </w:r>
    </w:p>
    <w:p w:rsidR="00684CD6" w:rsidRPr="006B2875" w:rsidRDefault="0037235B" w:rsidP="006B2875">
      <w:pPr>
        <w:tabs>
          <w:tab w:val="left" w:pos="851"/>
        </w:tabs>
        <w:spacing w:before="5" w:line="262" w:lineRule="exact"/>
        <w:ind w:left="142"/>
        <w:jc w:val="both"/>
        <w:rPr>
          <w:b/>
          <w:sz w:val="24"/>
          <w:szCs w:val="24"/>
        </w:rPr>
      </w:pPr>
      <w:r w:rsidRPr="006B2875">
        <w:rPr>
          <w:b/>
          <w:sz w:val="24"/>
          <w:szCs w:val="24"/>
        </w:rPr>
        <w:t>Регулятивные</w:t>
      </w:r>
      <w:r w:rsidRPr="006B2875">
        <w:rPr>
          <w:b/>
          <w:spacing w:val="-4"/>
          <w:sz w:val="24"/>
          <w:szCs w:val="24"/>
        </w:rPr>
        <w:t>УУД:</w:t>
      </w:r>
    </w:p>
    <w:p w:rsidR="00684CD6" w:rsidRPr="006B2875" w:rsidRDefault="0037235B" w:rsidP="00587708">
      <w:pPr>
        <w:pStyle w:val="a6"/>
        <w:numPr>
          <w:ilvl w:val="0"/>
          <w:numId w:val="219"/>
        </w:numPr>
        <w:tabs>
          <w:tab w:val="left" w:pos="600"/>
          <w:tab w:val="left" w:pos="851"/>
        </w:tabs>
        <w:spacing w:line="262" w:lineRule="exact"/>
        <w:ind w:left="142" w:firstLine="0"/>
        <w:rPr>
          <w:sz w:val="24"/>
          <w:szCs w:val="24"/>
        </w:rPr>
      </w:pPr>
      <w:r w:rsidRPr="006B2875">
        <w:rPr>
          <w:b/>
          <w:sz w:val="24"/>
          <w:szCs w:val="24"/>
        </w:rPr>
        <w:t>Определять</w:t>
      </w:r>
      <w:r w:rsidRPr="006B2875">
        <w:rPr>
          <w:sz w:val="24"/>
          <w:szCs w:val="24"/>
        </w:rPr>
        <w:t>и</w:t>
      </w:r>
      <w:r w:rsidRPr="006B2875">
        <w:rPr>
          <w:b/>
          <w:sz w:val="24"/>
          <w:szCs w:val="24"/>
        </w:rPr>
        <w:t>формулировать</w:t>
      </w:r>
      <w:r w:rsidRPr="006B2875">
        <w:rPr>
          <w:sz w:val="24"/>
          <w:szCs w:val="24"/>
        </w:rPr>
        <w:t>цельдеятельностиназанятияхспомощью</w:t>
      </w:r>
      <w:r w:rsidRPr="006B2875">
        <w:rPr>
          <w:spacing w:val="-2"/>
          <w:sz w:val="24"/>
          <w:szCs w:val="24"/>
        </w:rPr>
        <w:t>учителя.</w:t>
      </w:r>
    </w:p>
    <w:p w:rsidR="00684CD6" w:rsidRPr="006B2875" w:rsidRDefault="0037235B" w:rsidP="00587708">
      <w:pPr>
        <w:pStyle w:val="a6"/>
        <w:numPr>
          <w:ilvl w:val="0"/>
          <w:numId w:val="219"/>
        </w:numPr>
        <w:tabs>
          <w:tab w:val="left" w:pos="600"/>
          <w:tab w:val="left" w:pos="851"/>
        </w:tabs>
        <w:spacing w:line="264" w:lineRule="exact"/>
        <w:ind w:left="142" w:firstLine="0"/>
        <w:rPr>
          <w:sz w:val="24"/>
          <w:szCs w:val="24"/>
        </w:rPr>
      </w:pPr>
      <w:r w:rsidRPr="006B2875">
        <w:rPr>
          <w:b/>
          <w:sz w:val="24"/>
          <w:szCs w:val="24"/>
        </w:rPr>
        <w:t>Проговаривать</w:t>
      </w:r>
      <w:r w:rsidRPr="006B2875">
        <w:rPr>
          <w:sz w:val="24"/>
          <w:szCs w:val="24"/>
        </w:rPr>
        <w:t>последовательностьдействийна</w:t>
      </w:r>
      <w:r w:rsidRPr="006B2875">
        <w:rPr>
          <w:spacing w:val="-2"/>
          <w:sz w:val="24"/>
          <w:szCs w:val="24"/>
        </w:rPr>
        <w:t>занятии.</w:t>
      </w:r>
    </w:p>
    <w:p w:rsidR="00684CD6" w:rsidRPr="006B2875" w:rsidRDefault="0037235B" w:rsidP="00587708">
      <w:pPr>
        <w:pStyle w:val="a6"/>
        <w:numPr>
          <w:ilvl w:val="0"/>
          <w:numId w:val="219"/>
        </w:numPr>
        <w:tabs>
          <w:tab w:val="left" w:pos="616"/>
          <w:tab w:val="left" w:pos="851"/>
        </w:tabs>
        <w:ind w:left="142" w:right="136" w:firstLine="0"/>
        <w:rPr>
          <w:sz w:val="24"/>
          <w:szCs w:val="24"/>
        </w:rPr>
      </w:pPr>
      <w:r w:rsidRPr="006B2875">
        <w:rPr>
          <w:sz w:val="24"/>
          <w:szCs w:val="24"/>
        </w:rPr>
        <w:t xml:space="preserve">Учить </w:t>
      </w:r>
      <w:r w:rsidRPr="006B2875">
        <w:rPr>
          <w:b/>
          <w:sz w:val="24"/>
          <w:szCs w:val="24"/>
        </w:rPr>
        <w:t xml:space="preserve">высказывать </w:t>
      </w:r>
      <w:r w:rsidRPr="006B2875">
        <w:rPr>
          <w:sz w:val="24"/>
          <w:szCs w:val="24"/>
        </w:rPr>
        <w:t xml:space="preserve">своё предположение (версию), учить </w:t>
      </w:r>
      <w:r w:rsidRPr="006B2875">
        <w:rPr>
          <w:b/>
          <w:sz w:val="24"/>
          <w:szCs w:val="24"/>
        </w:rPr>
        <w:t xml:space="preserve">работать </w:t>
      </w:r>
      <w:r w:rsidRPr="006B2875">
        <w:rPr>
          <w:sz w:val="24"/>
          <w:szCs w:val="24"/>
        </w:rPr>
        <w:t xml:space="preserve">по предложенному учителем </w:t>
      </w:r>
      <w:r w:rsidRPr="006B2875">
        <w:rPr>
          <w:spacing w:val="-2"/>
          <w:sz w:val="24"/>
          <w:szCs w:val="24"/>
        </w:rPr>
        <w:t>плану.</w:t>
      </w:r>
    </w:p>
    <w:p w:rsidR="00684CD6" w:rsidRPr="006B2875" w:rsidRDefault="0037235B" w:rsidP="00587708">
      <w:pPr>
        <w:pStyle w:val="a6"/>
        <w:numPr>
          <w:ilvl w:val="0"/>
          <w:numId w:val="219"/>
        </w:numPr>
        <w:tabs>
          <w:tab w:val="left" w:pos="683"/>
          <w:tab w:val="left" w:pos="851"/>
        </w:tabs>
        <w:spacing w:before="2"/>
        <w:ind w:left="142" w:right="141" w:firstLine="0"/>
        <w:rPr>
          <w:sz w:val="24"/>
          <w:szCs w:val="24"/>
        </w:rPr>
      </w:pPr>
      <w:r w:rsidRPr="006B2875">
        <w:rPr>
          <w:sz w:val="24"/>
          <w:szCs w:val="24"/>
        </w:rPr>
        <w:t>Средствомформированияэтихдействийслужиттехнологияпроблемногодиалоганаэтапе изучения нового материала.</w:t>
      </w:r>
    </w:p>
    <w:p w:rsidR="00684CD6" w:rsidRPr="006B2875" w:rsidRDefault="0037235B" w:rsidP="006B2875">
      <w:pPr>
        <w:tabs>
          <w:tab w:val="left" w:pos="851"/>
        </w:tabs>
        <w:ind w:left="142"/>
        <w:jc w:val="both"/>
        <w:rPr>
          <w:sz w:val="24"/>
          <w:szCs w:val="24"/>
        </w:rPr>
      </w:pPr>
      <w:r w:rsidRPr="006B2875">
        <w:rPr>
          <w:sz w:val="24"/>
          <w:szCs w:val="24"/>
        </w:rPr>
        <w:t xml:space="preserve">Учиться совместно с учителем и другими учениками </w:t>
      </w:r>
      <w:r w:rsidRPr="006B2875">
        <w:rPr>
          <w:b/>
          <w:sz w:val="24"/>
          <w:szCs w:val="24"/>
        </w:rPr>
        <w:t xml:space="preserve">давать </w:t>
      </w:r>
      <w:r w:rsidRPr="006B2875">
        <w:rPr>
          <w:sz w:val="24"/>
          <w:szCs w:val="24"/>
        </w:rPr>
        <w:t xml:space="preserve">эмоциональную </w:t>
      </w:r>
      <w:r w:rsidRPr="006B2875">
        <w:rPr>
          <w:b/>
          <w:sz w:val="24"/>
          <w:szCs w:val="24"/>
        </w:rPr>
        <w:t xml:space="preserve">оценку </w:t>
      </w:r>
      <w:r w:rsidRPr="006B2875">
        <w:rPr>
          <w:sz w:val="24"/>
          <w:szCs w:val="24"/>
        </w:rPr>
        <w:t>деятельности класса на занятиях.</w:t>
      </w:r>
    </w:p>
    <w:p w:rsidR="00684CD6" w:rsidRPr="006B2875" w:rsidRDefault="0037235B" w:rsidP="00587708">
      <w:pPr>
        <w:pStyle w:val="a6"/>
        <w:numPr>
          <w:ilvl w:val="0"/>
          <w:numId w:val="219"/>
        </w:numPr>
        <w:tabs>
          <w:tab w:val="left" w:pos="714"/>
          <w:tab w:val="left" w:pos="851"/>
        </w:tabs>
        <w:ind w:left="142" w:right="142" w:firstLine="0"/>
        <w:rPr>
          <w:sz w:val="24"/>
          <w:szCs w:val="24"/>
        </w:rPr>
      </w:pPr>
      <w:r w:rsidRPr="006B2875">
        <w:rPr>
          <w:sz w:val="24"/>
          <w:szCs w:val="24"/>
        </w:rPr>
        <w:t>Средствомформированияэтихдействийслужиттехнологияоцениванияобразовательных достижений (учебных успехов).</w:t>
      </w:r>
    </w:p>
    <w:p w:rsidR="00684CD6" w:rsidRPr="006B2875" w:rsidRDefault="0037235B" w:rsidP="00587708">
      <w:pPr>
        <w:pStyle w:val="a6"/>
        <w:numPr>
          <w:ilvl w:val="0"/>
          <w:numId w:val="219"/>
        </w:numPr>
        <w:tabs>
          <w:tab w:val="left" w:pos="634"/>
          <w:tab w:val="left" w:pos="851"/>
        </w:tabs>
        <w:ind w:left="142" w:right="139" w:firstLine="0"/>
        <w:rPr>
          <w:sz w:val="24"/>
          <w:szCs w:val="24"/>
        </w:rPr>
      </w:pPr>
      <w:r w:rsidRPr="006B2875">
        <w:rPr>
          <w:sz w:val="24"/>
          <w:szCs w:val="24"/>
        </w:rPr>
        <w:t>Уметьорганизовыватьздоровьесберегающуюжизнедеятельность(режимдня,утренняязарядка, оздоровительные мероприятия, подвижные игры и т.д.).</w:t>
      </w:r>
    </w:p>
    <w:p w:rsidR="00684CD6" w:rsidRPr="006B2875" w:rsidRDefault="0037235B" w:rsidP="006B2875">
      <w:pPr>
        <w:tabs>
          <w:tab w:val="left" w:pos="851"/>
        </w:tabs>
        <w:spacing w:before="3" w:line="262" w:lineRule="exact"/>
        <w:ind w:left="142"/>
        <w:jc w:val="both"/>
        <w:rPr>
          <w:b/>
          <w:sz w:val="24"/>
          <w:szCs w:val="24"/>
        </w:rPr>
      </w:pPr>
      <w:r w:rsidRPr="006B2875">
        <w:rPr>
          <w:b/>
          <w:sz w:val="24"/>
          <w:szCs w:val="24"/>
        </w:rPr>
        <w:t>Познавательные</w:t>
      </w:r>
      <w:r w:rsidRPr="006B2875">
        <w:rPr>
          <w:b/>
          <w:spacing w:val="-4"/>
          <w:sz w:val="24"/>
          <w:szCs w:val="24"/>
        </w:rPr>
        <w:t>УУД:</w:t>
      </w:r>
    </w:p>
    <w:p w:rsidR="00684CD6" w:rsidRPr="006B2875" w:rsidRDefault="0037235B" w:rsidP="00587708">
      <w:pPr>
        <w:pStyle w:val="a6"/>
        <w:numPr>
          <w:ilvl w:val="0"/>
          <w:numId w:val="219"/>
        </w:numPr>
        <w:tabs>
          <w:tab w:val="left" w:pos="611"/>
          <w:tab w:val="left" w:pos="851"/>
        </w:tabs>
        <w:spacing w:line="242" w:lineRule="auto"/>
        <w:ind w:left="142" w:right="140" w:firstLine="0"/>
        <w:rPr>
          <w:sz w:val="24"/>
          <w:szCs w:val="24"/>
        </w:rPr>
      </w:pPr>
      <w:r w:rsidRPr="006B2875">
        <w:rPr>
          <w:sz w:val="24"/>
          <w:szCs w:val="24"/>
        </w:rPr>
        <w:t xml:space="preserve">Добывать новые знания: </w:t>
      </w:r>
      <w:r w:rsidRPr="006B2875">
        <w:rPr>
          <w:b/>
          <w:sz w:val="24"/>
          <w:szCs w:val="24"/>
        </w:rPr>
        <w:t xml:space="preserve">находить ответы </w:t>
      </w:r>
      <w:r w:rsidRPr="006B2875">
        <w:rPr>
          <w:sz w:val="24"/>
          <w:szCs w:val="24"/>
        </w:rPr>
        <w:t>на вопросы, используя учебник, свой жизненный опыт и информацию, полученную на уроке.</w:t>
      </w:r>
    </w:p>
    <w:p w:rsidR="00684CD6" w:rsidRPr="006B2875" w:rsidRDefault="0037235B" w:rsidP="00587708">
      <w:pPr>
        <w:pStyle w:val="a6"/>
        <w:numPr>
          <w:ilvl w:val="0"/>
          <w:numId w:val="219"/>
        </w:numPr>
        <w:tabs>
          <w:tab w:val="left" w:pos="614"/>
          <w:tab w:val="left" w:pos="851"/>
        </w:tabs>
        <w:ind w:left="142" w:right="137" w:firstLine="0"/>
        <w:rPr>
          <w:sz w:val="24"/>
          <w:szCs w:val="24"/>
        </w:rPr>
      </w:pPr>
      <w:r w:rsidRPr="006B2875">
        <w:rPr>
          <w:sz w:val="24"/>
          <w:szCs w:val="24"/>
        </w:rPr>
        <w:t xml:space="preserve">Перерабатывать полученную информацию: </w:t>
      </w:r>
      <w:r w:rsidRPr="006B2875">
        <w:rPr>
          <w:b/>
          <w:sz w:val="24"/>
          <w:szCs w:val="24"/>
        </w:rPr>
        <w:t xml:space="preserve">делать </w:t>
      </w:r>
      <w:r w:rsidRPr="006B2875">
        <w:rPr>
          <w:sz w:val="24"/>
          <w:szCs w:val="24"/>
        </w:rPr>
        <w:t xml:space="preserve">выводы в результате совместной работы всего </w:t>
      </w:r>
      <w:r w:rsidRPr="006B2875">
        <w:rPr>
          <w:spacing w:val="-2"/>
          <w:sz w:val="24"/>
          <w:szCs w:val="24"/>
        </w:rPr>
        <w:t>класса.</w:t>
      </w:r>
    </w:p>
    <w:p w:rsidR="00684CD6" w:rsidRPr="006B2875" w:rsidRDefault="0037235B" w:rsidP="00587708">
      <w:pPr>
        <w:pStyle w:val="a6"/>
        <w:numPr>
          <w:ilvl w:val="0"/>
          <w:numId w:val="219"/>
        </w:numPr>
        <w:tabs>
          <w:tab w:val="left" w:pos="690"/>
          <w:tab w:val="left" w:pos="851"/>
        </w:tabs>
        <w:ind w:left="142" w:right="132" w:firstLine="0"/>
        <w:rPr>
          <w:sz w:val="24"/>
          <w:szCs w:val="24"/>
        </w:rPr>
      </w:pPr>
      <w:r w:rsidRPr="006B2875">
        <w:rPr>
          <w:sz w:val="24"/>
          <w:szCs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684CD6" w:rsidRPr="006B2875" w:rsidRDefault="0037235B" w:rsidP="006B2875">
      <w:pPr>
        <w:tabs>
          <w:tab w:val="left" w:pos="851"/>
        </w:tabs>
        <w:spacing w:line="264" w:lineRule="exact"/>
        <w:ind w:left="142"/>
        <w:jc w:val="both"/>
        <w:rPr>
          <w:sz w:val="24"/>
          <w:szCs w:val="24"/>
        </w:rPr>
      </w:pPr>
      <w:r w:rsidRPr="006B2875">
        <w:rPr>
          <w:b/>
          <w:sz w:val="24"/>
          <w:szCs w:val="24"/>
        </w:rPr>
        <w:t>Коммуникативные</w:t>
      </w:r>
      <w:r w:rsidRPr="006B2875">
        <w:rPr>
          <w:b/>
          <w:spacing w:val="-4"/>
          <w:sz w:val="24"/>
          <w:szCs w:val="24"/>
        </w:rPr>
        <w:t>УУД</w:t>
      </w:r>
      <w:r w:rsidRPr="006B2875">
        <w:rPr>
          <w:spacing w:val="-4"/>
          <w:sz w:val="24"/>
          <w:szCs w:val="24"/>
        </w:rPr>
        <w:t>:</w:t>
      </w:r>
    </w:p>
    <w:p w:rsidR="00684CD6" w:rsidRPr="006B2875" w:rsidRDefault="0037235B" w:rsidP="00587708">
      <w:pPr>
        <w:pStyle w:val="a6"/>
        <w:numPr>
          <w:ilvl w:val="0"/>
          <w:numId w:val="219"/>
        </w:numPr>
        <w:tabs>
          <w:tab w:val="left" w:pos="604"/>
          <w:tab w:val="left" w:pos="851"/>
        </w:tabs>
        <w:ind w:left="142" w:right="149" w:firstLine="0"/>
        <w:rPr>
          <w:sz w:val="24"/>
          <w:szCs w:val="24"/>
        </w:rPr>
      </w:pPr>
      <w:r w:rsidRPr="006B2875">
        <w:rPr>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684CD6" w:rsidRPr="006B2875" w:rsidRDefault="0037235B" w:rsidP="00587708">
      <w:pPr>
        <w:pStyle w:val="a6"/>
        <w:numPr>
          <w:ilvl w:val="0"/>
          <w:numId w:val="219"/>
        </w:numPr>
        <w:tabs>
          <w:tab w:val="left" w:pos="600"/>
          <w:tab w:val="left" w:pos="851"/>
        </w:tabs>
        <w:spacing w:line="264" w:lineRule="exact"/>
        <w:ind w:left="142" w:firstLine="0"/>
        <w:rPr>
          <w:sz w:val="24"/>
          <w:szCs w:val="24"/>
        </w:rPr>
      </w:pPr>
      <w:r w:rsidRPr="006B2875">
        <w:rPr>
          <w:b/>
          <w:sz w:val="24"/>
          <w:szCs w:val="24"/>
        </w:rPr>
        <w:t>Слушать</w:t>
      </w:r>
      <w:r w:rsidRPr="006B2875">
        <w:rPr>
          <w:sz w:val="24"/>
          <w:szCs w:val="24"/>
        </w:rPr>
        <w:t>и</w:t>
      </w:r>
      <w:r w:rsidRPr="006B2875">
        <w:rPr>
          <w:b/>
          <w:sz w:val="24"/>
          <w:szCs w:val="24"/>
        </w:rPr>
        <w:t>понимать</w:t>
      </w:r>
      <w:r w:rsidRPr="006B2875">
        <w:rPr>
          <w:sz w:val="24"/>
          <w:szCs w:val="24"/>
        </w:rPr>
        <w:t>речь</w:t>
      </w:r>
      <w:r w:rsidRPr="006B2875">
        <w:rPr>
          <w:spacing w:val="-2"/>
          <w:sz w:val="24"/>
          <w:szCs w:val="24"/>
        </w:rPr>
        <w:t>других.</w:t>
      </w:r>
    </w:p>
    <w:p w:rsidR="00684CD6" w:rsidRPr="006B2875" w:rsidRDefault="0037235B" w:rsidP="00587708">
      <w:pPr>
        <w:pStyle w:val="a6"/>
        <w:numPr>
          <w:ilvl w:val="0"/>
          <w:numId w:val="219"/>
        </w:numPr>
        <w:tabs>
          <w:tab w:val="left" w:pos="614"/>
          <w:tab w:val="left" w:pos="851"/>
        </w:tabs>
        <w:ind w:left="142" w:right="140" w:firstLine="0"/>
        <w:rPr>
          <w:sz w:val="24"/>
          <w:szCs w:val="24"/>
        </w:rPr>
      </w:pPr>
      <w:r w:rsidRPr="006B2875">
        <w:rPr>
          <w:sz w:val="24"/>
          <w:szCs w:val="24"/>
        </w:rPr>
        <w:t>Средством формирования этих действий служит технология проблемного диалога (побуждающий и подводящий диалог).</w:t>
      </w:r>
    </w:p>
    <w:p w:rsidR="00684CD6" w:rsidRPr="006B2875" w:rsidRDefault="0037235B" w:rsidP="00587708">
      <w:pPr>
        <w:pStyle w:val="a6"/>
        <w:numPr>
          <w:ilvl w:val="0"/>
          <w:numId w:val="219"/>
        </w:numPr>
        <w:tabs>
          <w:tab w:val="left" w:pos="599"/>
          <w:tab w:val="left" w:pos="851"/>
        </w:tabs>
        <w:spacing w:line="263" w:lineRule="exact"/>
        <w:ind w:left="142" w:firstLine="0"/>
        <w:rPr>
          <w:sz w:val="24"/>
          <w:szCs w:val="24"/>
        </w:rPr>
      </w:pPr>
      <w:r w:rsidRPr="006B2875">
        <w:rPr>
          <w:sz w:val="24"/>
          <w:szCs w:val="24"/>
        </w:rPr>
        <w:t>Совместнодоговариватьсяоправилахобщенияиповедениявшколеиследовать</w:t>
      </w:r>
      <w:r w:rsidRPr="006B2875">
        <w:rPr>
          <w:spacing w:val="-5"/>
          <w:sz w:val="24"/>
          <w:szCs w:val="24"/>
        </w:rPr>
        <w:t>им.</w:t>
      </w:r>
    </w:p>
    <w:p w:rsidR="00684CD6" w:rsidRPr="006B2875" w:rsidRDefault="0037235B" w:rsidP="00587708">
      <w:pPr>
        <w:pStyle w:val="a6"/>
        <w:numPr>
          <w:ilvl w:val="0"/>
          <w:numId w:val="219"/>
        </w:numPr>
        <w:tabs>
          <w:tab w:val="left" w:pos="599"/>
          <w:tab w:val="left" w:pos="851"/>
        </w:tabs>
        <w:spacing w:line="264" w:lineRule="exact"/>
        <w:ind w:left="142" w:firstLine="0"/>
        <w:rPr>
          <w:sz w:val="24"/>
          <w:szCs w:val="24"/>
        </w:rPr>
      </w:pPr>
      <w:r w:rsidRPr="006B2875">
        <w:rPr>
          <w:sz w:val="24"/>
          <w:szCs w:val="24"/>
        </w:rPr>
        <w:t>Учитьсявыполнятьразличныероливгруппе(лидера,исполнителя,</w:t>
      </w:r>
      <w:r w:rsidRPr="006B2875">
        <w:rPr>
          <w:spacing w:val="-2"/>
          <w:sz w:val="24"/>
          <w:szCs w:val="24"/>
        </w:rPr>
        <w:t>критика).</w:t>
      </w:r>
    </w:p>
    <w:p w:rsidR="00684CD6" w:rsidRPr="006B2875" w:rsidRDefault="0037235B" w:rsidP="00587708">
      <w:pPr>
        <w:pStyle w:val="a6"/>
        <w:numPr>
          <w:ilvl w:val="0"/>
          <w:numId w:val="219"/>
        </w:numPr>
        <w:tabs>
          <w:tab w:val="left" w:pos="599"/>
          <w:tab w:val="left" w:pos="851"/>
        </w:tabs>
        <w:ind w:left="142" w:firstLine="0"/>
        <w:rPr>
          <w:sz w:val="24"/>
          <w:szCs w:val="24"/>
        </w:rPr>
      </w:pPr>
      <w:r w:rsidRPr="006B2875">
        <w:rPr>
          <w:sz w:val="24"/>
          <w:szCs w:val="24"/>
        </w:rPr>
        <w:t>Средствомформированияэтихдействийслужиторганизацияработывпарахималых</w:t>
      </w:r>
      <w:r w:rsidRPr="006B2875">
        <w:rPr>
          <w:spacing w:val="-2"/>
          <w:sz w:val="24"/>
          <w:szCs w:val="24"/>
        </w:rPr>
        <w:t>группах.</w:t>
      </w:r>
    </w:p>
    <w:p w:rsidR="00684CD6" w:rsidRPr="006B2875" w:rsidRDefault="0037235B" w:rsidP="00587708">
      <w:pPr>
        <w:pStyle w:val="a6"/>
        <w:numPr>
          <w:ilvl w:val="0"/>
          <w:numId w:val="219"/>
        </w:numPr>
        <w:tabs>
          <w:tab w:val="left" w:pos="599"/>
          <w:tab w:val="left" w:pos="851"/>
        </w:tabs>
        <w:ind w:left="142" w:firstLine="0"/>
        <w:rPr>
          <w:sz w:val="24"/>
          <w:szCs w:val="24"/>
        </w:rPr>
      </w:pPr>
      <w:r w:rsidRPr="006B2875">
        <w:rPr>
          <w:sz w:val="24"/>
          <w:szCs w:val="24"/>
        </w:rPr>
        <w:t>Привлечениеродителейксовместной</w:t>
      </w:r>
      <w:r w:rsidRPr="006B2875">
        <w:rPr>
          <w:spacing w:val="-2"/>
          <w:sz w:val="24"/>
          <w:szCs w:val="24"/>
        </w:rPr>
        <w:t>деятельности.</w:t>
      </w:r>
    </w:p>
    <w:p w:rsidR="00684CD6" w:rsidRPr="006B2875" w:rsidRDefault="0037235B" w:rsidP="006B2875">
      <w:pPr>
        <w:pStyle w:val="2"/>
        <w:tabs>
          <w:tab w:val="left" w:pos="851"/>
        </w:tabs>
        <w:spacing w:line="274" w:lineRule="exact"/>
        <w:ind w:left="142"/>
      </w:pPr>
      <w:r w:rsidRPr="006B2875">
        <w:t>Планируемые</w:t>
      </w:r>
      <w:r w:rsidR="00E8154C" w:rsidRPr="006B2875">
        <w:t xml:space="preserve"> </w:t>
      </w:r>
      <w:r w:rsidRPr="006B2875">
        <w:t>результаты</w:t>
      </w:r>
      <w:r w:rsidR="00E8154C" w:rsidRPr="006B2875">
        <w:t xml:space="preserve"> </w:t>
      </w:r>
      <w:r w:rsidRPr="006B2875">
        <w:t>внеурочных</w:t>
      </w:r>
      <w:r w:rsidR="00E8154C" w:rsidRPr="006B2875">
        <w:t xml:space="preserve"> </w:t>
      </w:r>
      <w:r w:rsidRPr="006B2875">
        <w:t>занятий«Православная</w:t>
      </w:r>
      <w:r w:rsidRPr="006B2875">
        <w:rPr>
          <w:spacing w:val="-2"/>
        </w:rPr>
        <w:t xml:space="preserve"> культура»</w:t>
      </w:r>
    </w:p>
    <w:p w:rsidR="00684CD6" w:rsidRPr="006B2875" w:rsidRDefault="0037235B" w:rsidP="006B2875">
      <w:pPr>
        <w:pStyle w:val="a3"/>
        <w:tabs>
          <w:tab w:val="left" w:pos="851"/>
          <w:tab w:val="left" w:pos="1957"/>
          <w:tab w:val="left" w:pos="2062"/>
          <w:tab w:val="left" w:pos="2610"/>
          <w:tab w:val="left" w:pos="3278"/>
          <w:tab w:val="left" w:pos="3334"/>
          <w:tab w:val="left" w:pos="3682"/>
          <w:tab w:val="left" w:pos="3927"/>
          <w:tab w:val="left" w:pos="4253"/>
          <w:tab w:val="left" w:pos="4291"/>
          <w:tab w:val="left" w:pos="5037"/>
          <w:tab w:val="left" w:pos="5238"/>
          <w:tab w:val="left" w:pos="5394"/>
          <w:tab w:val="left" w:pos="5576"/>
          <w:tab w:val="left" w:pos="5862"/>
          <w:tab w:val="left" w:pos="6360"/>
          <w:tab w:val="left" w:pos="6856"/>
          <w:tab w:val="left" w:pos="6896"/>
          <w:tab w:val="left" w:pos="8543"/>
          <w:tab w:val="left" w:pos="8888"/>
          <w:tab w:val="left" w:pos="9368"/>
          <w:tab w:val="left" w:pos="9495"/>
        </w:tabs>
        <w:ind w:left="142" w:right="135"/>
      </w:pPr>
      <w:r w:rsidRPr="006B2875">
        <w:t xml:space="preserve">К числу планируемых результатов освоения основной образовательной программы отнесены: </w:t>
      </w:r>
      <w:r w:rsidRPr="006B2875">
        <w:rPr>
          <w:spacing w:val="-2"/>
        </w:rPr>
        <w:t>Личностные</w:t>
      </w:r>
      <w:r w:rsidRPr="006B2875">
        <w:tab/>
      </w:r>
      <w:r w:rsidRPr="006B2875">
        <w:rPr>
          <w:spacing w:val="-2"/>
        </w:rPr>
        <w:t>результаты</w:t>
      </w:r>
      <w:r w:rsidRPr="006B2875">
        <w:tab/>
      </w:r>
      <w:r w:rsidRPr="006B2875">
        <w:tab/>
      </w:r>
      <w:r w:rsidRPr="006B2875">
        <w:rPr>
          <w:spacing w:val="-10"/>
        </w:rPr>
        <w:t>–</w:t>
      </w:r>
      <w:r w:rsidRPr="006B2875">
        <w:tab/>
      </w:r>
      <w:r w:rsidRPr="006B2875">
        <w:rPr>
          <w:spacing w:val="-2"/>
        </w:rPr>
        <w:t>готовность</w:t>
      </w:r>
      <w:r w:rsidRPr="006B2875">
        <w:tab/>
      </w:r>
      <w:r w:rsidRPr="006B2875">
        <w:rPr>
          <w:spacing w:val="-10"/>
        </w:rPr>
        <w:t>и</w:t>
      </w:r>
      <w:r w:rsidRPr="006B2875">
        <w:tab/>
      </w:r>
      <w:r w:rsidRPr="006B2875">
        <w:tab/>
      </w:r>
      <w:r w:rsidRPr="006B2875">
        <w:rPr>
          <w:spacing w:val="-2"/>
        </w:rPr>
        <w:t>способность</w:t>
      </w:r>
      <w:r w:rsidRPr="006B2875">
        <w:tab/>
      </w:r>
      <w:r w:rsidRPr="006B2875">
        <w:tab/>
      </w:r>
      <w:r w:rsidRPr="006B2875">
        <w:rPr>
          <w:spacing w:val="-2"/>
        </w:rPr>
        <w:t>обучающихся</w:t>
      </w:r>
      <w:r w:rsidRPr="006B2875">
        <w:tab/>
      </w:r>
      <w:r w:rsidRPr="006B2875">
        <w:rPr>
          <w:spacing w:val="-10"/>
        </w:rPr>
        <w:t>к</w:t>
      </w:r>
      <w:r w:rsidRPr="006B2875">
        <w:tab/>
      </w:r>
      <w:r w:rsidRPr="006B2875">
        <w:rPr>
          <w:spacing w:val="-2"/>
        </w:rPr>
        <w:t>саморазвитию, сформированность</w:t>
      </w:r>
      <w:r w:rsidRPr="006B2875">
        <w:tab/>
      </w:r>
      <w:r w:rsidRPr="006B2875">
        <w:rPr>
          <w:spacing w:val="-2"/>
        </w:rPr>
        <w:t>мотивации</w:t>
      </w:r>
      <w:r w:rsidRPr="006B2875">
        <w:tab/>
      </w:r>
      <w:r w:rsidRPr="006B2875">
        <w:rPr>
          <w:spacing w:val="-10"/>
        </w:rPr>
        <w:t>к</w:t>
      </w:r>
      <w:r w:rsidRPr="006B2875">
        <w:tab/>
      </w:r>
      <w:r w:rsidRPr="006B2875">
        <w:rPr>
          <w:spacing w:val="-2"/>
        </w:rPr>
        <w:t>учению</w:t>
      </w:r>
      <w:r w:rsidRPr="006B2875">
        <w:tab/>
      </w:r>
      <w:r w:rsidRPr="006B2875">
        <w:tab/>
      </w:r>
      <w:r w:rsidRPr="006B2875">
        <w:rPr>
          <w:spacing w:val="-10"/>
        </w:rPr>
        <w:t>и</w:t>
      </w:r>
      <w:r w:rsidRPr="006B2875">
        <w:tab/>
      </w:r>
      <w:r w:rsidRPr="006B2875">
        <w:tab/>
      </w:r>
      <w:r w:rsidRPr="006B2875">
        <w:rPr>
          <w:spacing w:val="-2"/>
        </w:rPr>
        <w:t>познанию,</w:t>
      </w:r>
      <w:r w:rsidRPr="006B2875">
        <w:tab/>
      </w:r>
      <w:r w:rsidRPr="006B2875">
        <w:rPr>
          <w:spacing w:val="-2"/>
        </w:rPr>
        <w:t>ценностно-смысловые</w:t>
      </w:r>
      <w:r w:rsidRPr="006B2875">
        <w:tab/>
      </w:r>
      <w:r w:rsidRPr="006B2875">
        <w:rPr>
          <w:spacing w:val="-2"/>
        </w:rPr>
        <w:t>установки выпускников</w:t>
      </w:r>
      <w:r w:rsidRPr="006B2875">
        <w:tab/>
      </w:r>
      <w:r w:rsidRPr="006B2875">
        <w:tab/>
      </w:r>
      <w:r w:rsidRPr="006B2875">
        <w:rPr>
          <w:spacing w:val="-2"/>
        </w:rPr>
        <w:t>основной</w:t>
      </w:r>
      <w:r w:rsidRPr="006B2875">
        <w:tab/>
      </w:r>
      <w:r w:rsidRPr="006B2875">
        <w:rPr>
          <w:spacing w:val="-2"/>
        </w:rPr>
        <w:t>школы,</w:t>
      </w:r>
      <w:r w:rsidRPr="006B2875">
        <w:tab/>
      </w:r>
      <w:r w:rsidRPr="006B2875">
        <w:tab/>
      </w:r>
      <w:r w:rsidRPr="006B2875">
        <w:rPr>
          <w:spacing w:val="-2"/>
        </w:rPr>
        <w:t>отражающие</w:t>
      </w:r>
      <w:r w:rsidRPr="006B2875">
        <w:tab/>
      </w:r>
      <w:r w:rsidRPr="006B2875">
        <w:rPr>
          <w:spacing w:val="-6"/>
        </w:rPr>
        <w:t>их</w:t>
      </w:r>
      <w:r w:rsidRPr="006B2875">
        <w:tab/>
      </w:r>
      <w:r w:rsidRPr="006B2875">
        <w:rPr>
          <w:spacing w:val="-2"/>
        </w:rPr>
        <w:t>индивидуально-личностные</w:t>
      </w:r>
      <w:r w:rsidRPr="006B2875">
        <w:tab/>
      </w:r>
      <w:r w:rsidRPr="006B2875">
        <w:tab/>
      </w:r>
      <w:r w:rsidRPr="006B2875">
        <w:rPr>
          <w:spacing w:val="-2"/>
        </w:rPr>
        <w:t xml:space="preserve">позиции, </w:t>
      </w:r>
      <w:r w:rsidRPr="006B2875">
        <w:t>социальныекомпетентности,личностныекачества;сформированностьосновроссийской, гражданской идентичности.</w:t>
      </w:r>
    </w:p>
    <w:p w:rsidR="00684CD6" w:rsidRPr="006B2875" w:rsidRDefault="0037235B" w:rsidP="006B2875">
      <w:pPr>
        <w:pStyle w:val="a3"/>
        <w:tabs>
          <w:tab w:val="left" w:pos="851"/>
        </w:tabs>
        <w:ind w:left="142"/>
      </w:pPr>
      <w:r w:rsidRPr="006B2875">
        <w:t>Метапредметныерезультаты–освоенныеобучающимисяуниверсальныеучебныедействия (познавательные, регулятивные и коммуникативные).</w:t>
      </w:r>
    </w:p>
    <w:p w:rsidR="00684CD6" w:rsidRPr="006B2875" w:rsidRDefault="0037235B" w:rsidP="006B2875">
      <w:pPr>
        <w:pStyle w:val="a3"/>
        <w:tabs>
          <w:tab w:val="left" w:pos="851"/>
        </w:tabs>
        <w:ind w:left="142"/>
      </w:pPr>
      <w:r w:rsidRPr="006B2875">
        <w:lastRenderedPageBreak/>
        <w:t>Предметные результаты - освоенный обучающимися в ходе изучения учебных предметов опыт специфическойдлякаждойпредметнойобластидеятельностипополучениюновогознания,</w:t>
      </w:r>
      <w:r w:rsidRPr="006B2875">
        <w:rPr>
          <w:spacing w:val="-5"/>
        </w:rPr>
        <w:t>его</w:t>
      </w:r>
    </w:p>
    <w:p w:rsidR="00684CD6" w:rsidRPr="006B2875" w:rsidRDefault="0037235B" w:rsidP="006B2875">
      <w:pPr>
        <w:pStyle w:val="a3"/>
        <w:tabs>
          <w:tab w:val="left" w:pos="851"/>
        </w:tabs>
        <w:spacing w:before="72"/>
        <w:ind w:left="142" w:right="143"/>
      </w:pPr>
      <w:r w:rsidRPr="006B2875">
        <w:t>преобразованию и применению, а также система основополагающих элементов научного знания, лежащая в основе современной научной картины мира.</w:t>
      </w:r>
    </w:p>
    <w:p w:rsidR="00684CD6" w:rsidRPr="006B2875" w:rsidRDefault="0037235B" w:rsidP="006B2875">
      <w:pPr>
        <w:pStyle w:val="a3"/>
        <w:tabs>
          <w:tab w:val="left" w:pos="851"/>
        </w:tabs>
        <w:ind w:left="142" w:right="141"/>
      </w:pPr>
      <w:r w:rsidRPr="006B2875">
        <w:t>Первый уровень результатов – приобретение обучающимися социальных и культурных знаний, в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священнослужителями как значимыми для него носителями положительного социального и культурно-религиозного знания и повседневного опыта.</w:t>
      </w:r>
    </w:p>
    <w:p w:rsidR="00684CD6" w:rsidRPr="006B2875" w:rsidRDefault="0037235B" w:rsidP="006B2875">
      <w:pPr>
        <w:pStyle w:val="a3"/>
        <w:tabs>
          <w:tab w:val="left" w:pos="851"/>
        </w:tabs>
        <w:ind w:left="142" w:right="134"/>
      </w:pPr>
      <w:r w:rsidRPr="006B2875">
        <w:t>Второй уровень результатов – получение обучающимися опыта сопричастности ктем или иным традициям, обрядам, праздникам и позитивного отношения базовым культурным ирелигиозным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с носителей и хранителями этих традиций (пожилыми людьми, духовенством).</w:t>
      </w:r>
    </w:p>
    <w:p w:rsidR="00684CD6" w:rsidRPr="006B2875" w:rsidRDefault="0037235B" w:rsidP="006B2875">
      <w:pPr>
        <w:pStyle w:val="a3"/>
        <w:tabs>
          <w:tab w:val="left" w:pos="851"/>
        </w:tabs>
        <w:ind w:left="142" w:right="138"/>
      </w:pPr>
      <w:r w:rsidRPr="006B2875">
        <w:t>Третий уровень результатов – получение обучающимися опыта самостоятельного общественного действия, формирование у школьника социально-культурных моделейповедения для сохранения традиций нашей страны. Для достижения данного уровнярезультатов особое значение имеет взаимодействие обучающегося с представителями различных социально-культурных субъектов за пределами образовательного учреждения в открытой общественной среде.</w:t>
      </w:r>
    </w:p>
    <w:p w:rsidR="00684CD6" w:rsidRPr="006B2875" w:rsidRDefault="0037235B" w:rsidP="006B2875">
      <w:pPr>
        <w:pStyle w:val="a3"/>
        <w:tabs>
          <w:tab w:val="left" w:pos="851"/>
        </w:tabs>
        <w:spacing w:before="1"/>
        <w:ind w:left="142" w:right="134"/>
      </w:pPr>
      <w:r w:rsidRPr="006B2875">
        <w:t>Достижение трех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жизни, доверия людям и обществу и т.д.</w:t>
      </w:r>
    </w:p>
    <w:p w:rsidR="00684CD6" w:rsidRPr="006B2875" w:rsidRDefault="0037235B" w:rsidP="006B2875">
      <w:pPr>
        <w:pStyle w:val="a3"/>
        <w:tabs>
          <w:tab w:val="left" w:pos="851"/>
        </w:tabs>
        <w:ind w:left="142" w:right="1416"/>
      </w:pPr>
      <w:r w:rsidRPr="006B2875">
        <w:t>Уобучающихсябудутсформированыуниверсальныеучебныедействия,аименно: Личностные универсальные учебные действия:</w:t>
      </w:r>
    </w:p>
    <w:p w:rsidR="00684CD6" w:rsidRPr="006B2875" w:rsidRDefault="0037235B" w:rsidP="00587708">
      <w:pPr>
        <w:pStyle w:val="a6"/>
        <w:numPr>
          <w:ilvl w:val="0"/>
          <w:numId w:val="218"/>
        </w:numPr>
        <w:tabs>
          <w:tab w:val="left" w:pos="601"/>
          <w:tab w:val="left" w:pos="851"/>
        </w:tabs>
        <w:ind w:left="142" w:right="142" w:firstLine="0"/>
        <w:rPr>
          <w:sz w:val="24"/>
          <w:szCs w:val="24"/>
        </w:rPr>
      </w:pPr>
      <w:r w:rsidRPr="006B2875">
        <w:rPr>
          <w:sz w:val="24"/>
          <w:szCs w:val="24"/>
        </w:rPr>
        <w:t>ориентациявнравственномсодержаниии смыслекаксобственныхпоступков,таки поступков окружающих людей;</w:t>
      </w:r>
    </w:p>
    <w:p w:rsidR="00684CD6" w:rsidRPr="006B2875" w:rsidRDefault="0037235B" w:rsidP="00587708">
      <w:pPr>
        <w:pStyle w:val="a6"/>
        <w:numPr>
          <w:ilvl w:val="0"/>
          <w:numId w:val="218"/>
        </w:numPr>
        <w:tabs>
          <w:tab w:val="left" w:pos="599"/>
          <w:tab w:val="left" w:pos="851"/>
        </w:tabs>
        <w:spacing w:before="1"/>
        <w:ind w:left="142" w:firstLine="0"/>
        <w:rPr>
          <w:sz w:val="24"/>
          <w:szCs w:val="24"/>
        </w:rPr>
      </w:pPr>
      <w:r w:rsidRPr="006B2875">
        <w:rPr>
          <w:sz w:val="24"/>
          <w:szCs w:val="24"/>
        </w:rPr>
        <w:t xml:space="preserve">значениеосновныхморальныхнормиориентациянаих </w:t>
      </w:r>
      <w:r w:rsidRPr="006B2875">
        <w:rPr>
          <w:spacing w:val="-2"/>
          <w:sz w:val="24"/>
          <w:szCs w:val="24"/>
        </w:rPr>
        <w:t>выполнение;</w:t>
      </w:r>
    </w:p>
    <w:p w:rsidR="00684CD6" w:rsidRPr="006B2875" w:rsidRDefault="0037235B" w:rsidP="00587708">
      <w:pPr>
        <w:pStyle w:val="a6"/>
        <w:numPr>
          <w:ilvl w:val="0"/>
          <w:numId w:val="218"/>
        </w:numPr>
        <w:tabs>
          <w:tab w:val="left" w:pos="599"/>
          <w:tab w:val="left" w:pos="851"/>
        </w:tabs>
        <w:ind w:left="142" w:firstLine="0"/>
        <w:rPr>
          <w:sz w:val="24"/>
          <w:szCs w:val="24"/>
        </w:rPr>
      </w:pPr>
      <w:r w:rsidRPr="006B2875">
        <w:rPr>
          <w:sz w:val="24"/>
          <w:szCs w:val="24"/>
        </w:rPr>
        <w:t>развитиеэтическихчувств–стыда,вина,совестикакрегуляторовморального</w:t>
      </w:r>
      <w:r w:rsidRPr="006B2875">
        <w:rPr>
          <w:spacing w:val="-2"/>
          <w:sz w:val="24"/>
          <w:szCs w:val="24"/>
        </w:rPr>
        <w:t xml:space="preserve"> поведение;</w:t>
      </w:r>
    </w:p>
    <w:p w:rsidR="00684CD6" w:rsidRPr="006B2875" w:rsidRDefault="0037235B" w:rsidP="00587708">
      <w:pPr>
        <w:pStyle w:val="a6"/>
        <w:numPr>
          <w:ilvl w:val="0"/>
          <w:numId w:val="218"/>
        </w:numPr>
        <w:tabs>
          <w:tab w:val="left" w:pos="604"/>
          <w:tab w:val="left" w:pos="851"/>
        </w:tabs>
        <w:ind w:left="142" w:right="142" w:firstLine="0"/>
        <w:rPr>
          <w:sz w:val="24"/>
          <w:szCs w:val="24"/>
        </w:rPr>
      </w:pPr>
      <w:r w:rsidRPr="006B2875">
        <w:rPr>
          <w:sz w:val="24"/>
          <w:szCs w:val="24"/>
        </w:rPr>
        <w:t>морального осознаниянаконвенциальном уровне, способности крешению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684CD6" w:rsidRPr="006B2875" w:rsidRDefault="0037235B" w:rsidP="00587708">
      <w:pPr>
        <w:pStyle w:val="a6"/>
        <w:numPr>
          <w:ilvl w:val="0"/>
          <w:numId w:val="218"/>
        </w:numPr>
        <w:tabs>
          <w:tab w:val="left" w:pos="758"/>
          <w:tab w:val="left" w:pos="851"/>
          <w:tab w:val="left" w:pos="1830"/>
          <w:tab w:val="left" w:pos="2389"/>
          <w:tab w:val="left" w:pos="3880"/>
          <w:tab w:val="left" w:pos="5228"/>
          <w:tab w:val="left" w:pos="6122"/>
          <w:tab w:val="left" w:pos="7052"/>
          <w:tab w:val="left" w:pos="7928"/>
          <w:tab w:val="left" w:pos="8275"/>
          <w:tab w:val="left" w:pos="10062"/>
        </w:tabs>
        <w:ind w:left="142" w:right="146" w:firstLine="0"/>
        <w:rPr>
          <w:sz w:val="24"/>
          <w:szCs w:val="24"/>
        </w:rPr>
      </w:pPr>
      <w:r w:rsidRPr="006B2875">
        <w:rPr>
          <w:spacing w:val="-2"/>
          <w:sz w:val="24"/>
          <w:szCs w:val="24"/>
        </w:rPr>
        <w:t>эмпатии</w:t>
      </w:r>
      <w:r w:rsidRPr="006B2875">
        <w:rPr>
          <w:sz w:val="24"/>
          <w:szCs w:val="24"/>
        </w:rPr>
        <w:tab/>
      </w:r>
      <w:r w:rsidRPr="006B2875">
        <w:rPr>
          <w:spacing w:val="-4"/>
          <w:sz w:val="24"/>
          <w:szCs w:val="24"/>
        </w:rPr>
        <w:t>как</w:t>
      </w:r>
      <w:r w:rsidRPr="006B2875">
        <w:rPr>
          <w:sz w:val="24"/>
          <w:szCs w:val="24"/>
        </w:rPr>
        <w:tab/>
      </w:r>
      <w:r w:rsidRPr="006B2875">
        <w:rPr>
          <w:spacing w:val="-2"/>
          <w:sz w:val="24"/>
          <w:szCs w:val="24"/>
        </w:rPr>
        <w:t>осознанного</w:t>
      </w:r>
      <w:r w:rsidRPr="006B2875">
        <w:rPr>
          <w:sz w:val="24"/>
          <w:szCs w:val="24"/>
        </w:rPr>
        <w:tab/>
      </w:r>
      <w:r w:rsidRPr="006B2875">
        <w:rPr>
          <w:spacing w:val="-2"/>
          <w:sz w:val="24"/>
          <w:szCs w:val="24"/>
        </w:rPr>
        <w:t>понимания</w:t>
      </w:r>
      <w:r w:rsidRPr="006B2875">
        <w:rPr>
          <w:sz w:val="24"/>
          <w:szCs w:val="24"/>
        </w:rPr>
        <w:tab/>
      </w:r>
      <w:r w:rsidRPr="006B2875">
        <w:rPr>
          <w:spacing w:val="-2"/>
          <w:sz w:val="24"/>
          <w:szCs w:val="24"/>
        </w:rPr>
        <w:t>чувств</w:t>
      </w:r>
      <w:r w:rsidRPr="006B2875">
        <w:rPr>
          <w:sz w:val="24"/>
          <w:szCs w:val="24"/>
        </w:rPr>
        <w:tab/>
      </w:r>
      <w:r w:rsidRPr="006B2875">
        <w:rPr>
          <w:spacing w:val="-2"/>
          <w:sz w:val="24"/>
          <w:szCs w:val="24"/>
        </w:rPr>
        <w:t>других</w:t>
      </w:r>
      <w:r w:rsidRPr="006B2875">
        <w:rPr>
          <w:sz w:val="24"/>
          <w:szCs w:val="24"/>
        </w:rPr>
        <w:tab/>
      </w:r>
      <w:r w:rsidRPr="006B2875">
        <w:rPr>
          <w:spacing w:val="-2"/>
          <w:sz w:val="24"/>
          <w:szCs w:val="24"/>
        </w:rPr>
        <w:t>людей</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сопереживания</w:t>
      </w:r>
      <w:r w:rsidRPr="006B2875">
        <w:rPr>
          <w:sz w:val="24"/>
          <w:szCs w:val="24"/>
        </w:rPr>
        <w:tab/>
      </w:r>
      <w:r w:rsidRPr="006B2875">
        <w:rPr>
          <w:spacing w:val="-4"/>
          <w:sz w:val="24"/>
          <w:szCs w:val="24"/>
        </w:rPr>
        <w:t xml:space="preserve">им, </w:t>
      </w:r>
      <w:r w:rsidRPr="006B2875">
        <w:rPr>
          <w:sz w:val="24"/>
          <w:szCs w:val="24"/>
        </w:rPr>
        <w:t>выражающихся в поступках, направленных на помощь и обеспечение благополучия; Регулятивные универсальные учебные действия:</w:t>
      </w:r>
    </w:p>
    <w:p w:rsidR="00684CD6" w:rsidRPr="006B2875" w:rsidRDefault="0037235B" w:rsidP="006B2875">
      <w:pPr>
        <w:pStyle w:val="a3"/>
        <w:tabs>
          <w:tab w:val="left" w:pos="851"/>
        </w:tabs>
        <w:ind w:left="142"/>
      </w:pPr>
      <w:r w:rsidRPr="006B2875">
        <w:t>-приниматьисохранятьучебную</w:t>
      </w:r>
      <w:r w:rsidRPr="006B2875">
        <w:rPr>
          <w:spacing w:val="-2"/>
        </w:rPr>
        <w:t>задачу;</w:t>
      </w:r>
    </w:p>
    <w:p w:rsidR="00684CD6" w:rsidRPr="006B2875" w:rsidRDefault="0037235B" w:rsidP="006B2875">
      <w:pPr>
        <w:pStyle w:val="a3"/>
        <w:tabs>
          <w:tab w:val="left" w:pos="851"/>
        </w:tabs>
        <w:ind w:left="142" w:right="145"/>
      </w:pPr>
      <w:r w:rsidRPr="006B2875">
        <w:t>-учитывать выделенные учителем ориентиры действия в новом учебном материале в сотрудничестве с учителем;</w:t>
      </w:r>
    </w:p>
    <w:p w:rsidR="00684CD6" w:rsidRPr="006B2875" w:rsidRDefault="0037235B" w:rsidP="006B2875">
      <w:pPr>
        <w:pStyle w:val="a3"/>
        <w:tabs>
          <w:tab w:val="left" w:pos="851"/>
        </w:tabs>
        <w:ind w:left="142" w:right="142"/>
      </w:pPr>
      <w:r w:rsidRPr="006B2875">
        <w:t>-планировать свои действия соответствии с поставленной задачей и условями ее реализации в том числе во внутреннем плане;</w:t>
      </w:r>
    </w:p>
    <w:p w:rsidR="00684CD6" w:rsidRPr="006B2875" w:rsidRDefault="0037235B" w:rsidP="006B2875">
      <w:pPr>
        <w:pStyle w:val="a3"/>
        <w:tabs>
          <w:tab w:val="left" w:pos="851"/>
        </w:tabs>
        <w:spacing w:before="1"/>
        <w:ind w:left="142" w:right="144"/>
      </w:pPr>
      <w:r w:rsidRPr="006B2875">
        <w:t xml:space="preserve">-адекватно воспринимать предложения и оценку учителей, товарищей, родителей и других </w:t>
      </w:r>
      <w:r w:rsidRPr="006B2875">
        <w:rPr>
          <w:spacing w:val="-2"/>
        </w:rPr>
        <w:t>людей;</w:t>
      </w:r>
    </w:p>
    <w:p w:rsidR="00684CD6" w:rsidRPr="006B2875" w:rsidRDefault="0037235B" w:rsidP="006B2875">
      <w:pPr>
        <w:pStyle w:val="a3"/>
        <w:tabs>
          <w:tab w:val="left" w:pos="851"/>
        </w:tabs>
        <w:ind w:left="142" w:right="137"/>
      </w:pPr>
      <w:r w:rsidRPr="006B2875">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иностранных </w:t>
      </w:r>
      <w:r w:rsidRPr="006B2875">
        <w:rPr>
          <w:spacing w:val="-2"/>
        </w:rPr>
        <w:t>языках;</w:t>
      </w:r>
    </w:p>
    <w:p w:rsidR="00684CD6" w:rsidRPr="006B2875" w:rsidRDefault="0037235B" w:rsidP="006B2875">
      <w:pPr>
        <w:pStyle w:val="a3"/>
        <w:tabs>
          <w:tab w:val="left" w:pos="851"/>
        </w:tabs>
        <w:ind w:left="142"/>
      </w:pPr>
      <w:r w:rsidRPr="006B2875">
        <w:t>Познавательныеуниверсальныеучебные</w:t>
      </w:r>
      <w:r w:rsidRPr="006B2875">
        <w:rPr>
          <w:spacing w:val="-2"/>
        </w:rPr>
        <w:t>действия:</w:t>
      </w:r>
    </w:p>
    <w:p w:rsidR="00684CD6" w:rsidRPr="006B2875" w:rsidRDefault="0037235B" w:rsidP="006B2875">
      <w:pPr>
        <w:pStyle w:val="a3"/>
        <w:tabs>
          <w:tab w:val="left" w:pos="851"/>
        </w:tabs>
        <w:ind w:left="142" w:right="145"/>
      </w:pPr>
      <w:r w:rsidRPr="006B2875">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Интернета;</w:t>
      </w:r>
    </w:p>
    <w:p w:rsidR="00684CD6" w:rsidRPr="006B2875" w:rsidRDefault="0037235B" w:rsidP="006B2875">
      <w:pPr>
        <w:pStyle w:val="a3"/>
        <w:tabs>
          <w:tab w:val="left" w:pos="851"/>
        </w:tabs>
        <w:ind w:left="142"/>
      </w:pPr>
      <w:r w:rsidRPr="006B2875">
        <w:t>-строитьсообщениявустнойиписьменной</w:t>
      </w:r>
      <w:r w:rsidRPr="006B2875">
        <w:rPr>
          <w:spacing w:val="-2"/>
        </w:rPr>
        <w:t>форме;</w:t>
      </w:r>
    </w:p>
    <w:p w:rsidR="00684CD6" w:rsidRPr="006B2875" w:rsidRDefault="0037235B" w:rsidP="006B2875">
      <w:pPr>
        <w:pStyle w:val="a3"/>
        <w:tabs>
          <w:tab w:val="left" w:pos="851"/>
        </w:tabs>
        <w:ind w:left="142"/>
      </w:pPr>
      <w:r w:rsidRPr="006B2875">
        <w:lastRenderedPageBreak/>
        <w:t>-осуществлятьанализобъектовсвыделениемсущественныхинесущественных</w:t>
      </w:r>
      <w:r w:rsidRPr="006B2875">
        <w:rPr>
          <w:spacing w:val="-2"/>
        </w:rPr>
        <w:t>признаков.</w:t>
      </w:r>
    </w:p>
    <w:p w:rsidR="00684CD6" w:rsidRPr="006B2875" w:rsidRDefault="0037235B" w:rsidP="006B2875">
      <w:pPr>
        <w:pStyle w:val="a3"/>
        <w:tabs>
          <w:tab w:val="left" w:pos="851"/>
        </w:tabs>
        <w:spacing w:before="72"/>
        <w:ind w:left="142"/>
      </w:pPr>
      <w:r w:rsidRPr="006B2875">
        <w:t>Коммуникативныеуниверсальныеучебные</w:t>
      </w:r>
      <w:r w:rsidRPr="006B2875">
        <w:rPr>
          <w:spacing w:val="-2"/>
        </w:rPr>
        <w:t>действия:</w:t>
      </w:r>
    </w:p>
    <w:p w:rsidR="00684CD6" w:rsidRPr="006B2875" w:rsidRDefault="0037235B" w:rsidP="006B2875">
      <w:pPr>
        <w:pStyle w:val="a3"/>
        <w:tabs>
          <w:tab w:val="left" w:pos="851"/>
        </w:tabs>
        <w:ind w:left="142" w:right="142"/>
      </w:pPr>
      <w:r w:rsidRPr="006B2875">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684CD6" w:rsidRPr="006B2875" w:rsidRDefault="0037235B" w:rsidP="006B2875">
      <w:pPr>
        <w:pStyle w:val="a3"/>
        <w:tabs>
          <w:tab w:val="left" w:pos="851"/>
        </w:tabs>
        <w:ind w:left="142" w:right="135"/>
      </w:pPr>
      <w:r w:rsidRPr="006B2875">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w:t>
      </w:r>
      <w:r w:rsidRPr="006B2875">
        <w:rPr>
          <w:spacing w:val="-2"/>
        </w:rPr>
        <w:t>взаимодействию;</w:t>
      </w:r>
    </w:p>
    <w:p w:rsidR="00684CD6" w:rsidRPr="006B2875" w:rsidRDefault="0037235B" w:rsidP="006B2875">
      <w:pPr>
        <w:pStyle w:val="a3"/>
        <w:tabs>
          <w:tab w:val="left" w:pos="851"/>
        </w:tabs>
        <w:ind w:left="142"/>
      </w:pPr>
      <w:r w:rsidRPr="006B2875">
        <w:t>-учитыватьразныемненияистремитьсяккоординацииразличныхпозицийв</w:t>
      </w:r>
      <w:r w:rsidRPr="006B2875">
        <w:rPr>
          <w:spacing w:val="-2"/>
        </w:rPr>
        <w:t>сотрудничестве;</w:t>
      </w:r>
    </w:p>
    <w:p w:rsidR="00684CD6" w:rsidRPr="006B2875" w:rsidRDefault="0037235B" w:rsidP="006B2875">
      <w:pPr>
        <w:pStyle w:val="a3"/>
        <w:tabs>
          <w:tab w:val="left" w:pos="851"/>
        </w:tabs>
        <w:ind w:left="142"/>
      </w:pPr>
      <w:r w:rsidRPr="006B2875">
        <w:t>-формулироватьсобственноемнениеи</w:t>
      </w:r>
      <w:r w:rsidRPr="006B2875">
        <w:rPr>
          <w:spacing w:val="-2"/>
        </w:rPr>
        <w:t>позицию;</w:t>
      </w:r>
    </w:p>
    <w:p w:rsidR="00684CD6" w:rsidRPr="006B2875" w:rsidRDefault="0037235B" w:rsidP="006B2875">
      <w:pPr>
        <w:pStyle w:val="a3"/>
        <w:tabs>
          <w:tab w:val="left" w:pos="851"/>
        </w:tabs>
        <w:ind w:left="142" w:right="146"/>
      </w:pPr>
      <w:r w:rsidRPr="006B2875">
        <w:t>-договариваться и приходить к общему решению и совместной деятельности, в том числе в ситуации столкновения интересов.</w:t>
      </w:r>
    </w:p>
    <w:p w:rsidR="00684CD6" w:rsidRPr="006B2875" w:rsidRDefault="0037235B" w:rsidP="006B2875">
      <w:pPr>
        <w:pStyle w:val="2"/>
        <w:tabs>
          <w:tab w:val="left" w:pos="851"/>
        </w:tabs>
        <w:spacing w:before="5" w:line="275" w:lineRule="exact"/>
        <w:ind w:left="142"/>
      </w:pPr>
      <w:r w:rsidRPr="006B2875">
        <w:t>Курс«</w:t>
      </w:r>
      <w:r w:rsidR="00E8154C" w:rsidRPr="006B2875">
        <w:t>Здорово быть здоровым</w:t>
      </w:r>
      <w:r w:rsidRPr="006B2875">
        <w:t>»ученик</w:t>
      </w:r>
      <w:r w:rsidRPr="006B2875">
        <w:rPr>
          <w:spacing w:val="-2"/>
        </w:rPr>
        <w:t xml:space="preserve"> должен:</w:t>
      </w:r>
    </w:p>
    <w:p w:rsidR="00684CD6" w:rsidRPr="006B2875" w:rsidRDefault="0037235B" w:rsidP="00587708">
      <w:pPr>
        <w:pStyle w:val="a6"/>
        <w:numPr>
          <w:ilvl w:val="0"/>
          <w:numId w:val="217"/>
        </w:numPr>
        <w:tabs>
          <w:tab w:val="left" w:pos="770"/>
          <w:tab w:val="left" w:pos="851"/>
        </w:tabs>
        <w:spacing w:line="276" w:lineRule="auto"/>
        <w:ind w:left="142" w:right="135" w:firstLine="0"/>
        <w:rPr>
          <w:sz w:val="24"/>
          <w:szCs w:val="24"/>
        </w:rPr>
      </w:pPr>
      <w:r w:rsidRPr="006B2875">
        <w:rPr>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84CD6" w:rsidRPr="006B2875" w:rsidRDefault="0037235B" w:rsidP="00587708">
      <w:pPr>
        <w:pStyle w:val="a6"/>
        <w:numPr>
          <w:ilvl w:val="0"/>
          <w:numId w:val="217"/>
        </w:numPr>
        <w:tabs>
          <w:tab w:val="left" w:pos="851"/>
          <w:tab w:val="left" w:pos="917"/>
        </w:tabs>
        <w:spacing w:line="276" w:lineRule="auto"/>
        <w:ind w:left="142" w:right="144" w:firstLine="0"/>
        <w:rPr>
          <w:sz w:val="24"/>
          <w:szCs w:val="24"/>
        </w:rPr>
      </w:pPr>
      <w:r w:rsidRPr="006B2875">
        <w:rPr>
          <w:sz w:val="24"/>
          <w:szCs w:val="24"/>
        </w:rPr>
        <w:t>ориентироватьсявассортиментенаиболеетипичныхпродуктовпитания,сознательно выбирая наиболее полезные;</w:t>
      </w:r>
    </w:p>
    <w:p w:rsidR="00684CD6" w:rsidRPr="006B2875" w:rsidRDefault="0037235B" w:rsidP="00587708">
      <w:pPr>
        <w:pStyle w:val="a6"/>
        <w:numPr>
          <w:ilvl w:val="0"/>
          <w:numId w:val="217"/>
        </w:numPr>
        <w:tabs>
          <w:tab w:val="left" w:pos="763"/>
          <w:tab w:val="left" w:pos="851"/>
        </w:tabs>
        <w:spacing w:line="276" w:lineRule="auto"/>
        <w:ind w:left="142" w:right="133" w:firstLine="0"/>
        <w:rPr>
          <w:sz w:val="24"/>
          <w:szCs w:val="24"/>
        </w:rPr>
      </w:pPr>
      <w:r w:rsidRPr="006B2875">
        <w:rPr>
          <w:sz w:val="24"/>
          <w:szCs w:val="24"/>
        </w:rPr>
        <w:t>оценивать свой рацион и режимпитания сточки зрения соответствия требованиям здорового образа жизни и с учётом границ личностной активности корректировать несоответствия;</w:t>
      </w:r>
    </w:p>
    <w:p w:rsidR="00684CD6" w:rsidRPr="006B2875" w:rsidRDefault="0037235B" w:rsidP="00587708">
      <w:pPr>
        <w:pStyle w:val="a6"/>
        <w:numPr>
          <w:ilvl w:val="0"/>
          <w:numId w:val="217"/>
        </w:numPr>
        <w:tabs>
          <w:tab w:val="left" w:pos="851"/>
        </w:tabs>
        <w:spacing w:line="278" w:lineRule="auto"/>
        <w:ind w:left="142" w:right="142" w:firstLine="0"/>
        <w:rPr>
          <w:sz w:val="24"/>
          <w:szCs w:val="24"/>
        </w:rPr>
      </w:pPr>
      <w:r w:rsidRPr="006B2875">
        <w:rPr>
          <w:sz w:val="24"/>
          <w:szCs w:val="24"/>
        </w:rPr>
        <w:t xml:space="preserve">оказывать бескорыстную помощь своим сверстникам, находить с ними общий язык и общие </w:t>
      </w:r>
      <w:r w:rsidRPr="006B2875">
        <w:rPr>
          <w:spacing w:val="-2"/>
          <w:sz w:val="24"/>
          <w:szCs w:val="24"/>
        </w:rPr>
        <w:t>интересы.</w:t>
      </w:r>
    </w:p>
    <w:p w:rsidR="00684CD6" w:rsidRPr="006B2875" w:rsidRDefault="0037235B" w:rsidP="006B2875">
      <w:pPr>
        <w:tabs>
          <w:tab w:val="left" w:pos="851"/>
          <w:tab w:val="left" w:pos="2171"/>
          <w:tab w:val="left" w:pos="3615"/>
          <w:tab w:val="left" w:pos="5127"/>
          <w:tab w:val="left" w:pos="6204"/>
          <w:tab w:val="left" w:pos="8154"/>
          <w:tab w:val="left" w:pos="9301"/>
          <w:tab w:val="left" w:pos="10282"/>
        </w:tabs>
        <w:ind w:left="142" w:right="133"/>
        <w:jc w:val="both"/>
        <w:rPr>
          <w:b/>
          <w:sz w:val="24"/>
          <w:szCs w:val="24"/>
        </w:rPr>
      </w:pPr>
      <w:r w:rsidRPr="006B2875">
        <w:rPr>
          <w:b/>
          <w:spacing w:val="-2"/>
          <w:sz w:val="24"/>
          <w:szCs w:val="24"/>
        </w:rPr>
        <w:t>Планируемые</w:t>
      </w:r>
      <w:r w:rsidRPr="006B2875">
        <w:rPr>
          <w:b/>
          <w:sz w:val="24"/>
          <w:szCs w:val="24"/>
        </w:rPr>
        <w:tab/>
      </w:r>
      <w:r w:rsidRPr="006B2875">
        <w:rPr>
          <w:b/>
          <w:spacing w:val="-2"/>
          <w:sz w:val="24"/>
          <w:szCs w:val="24"/>
        </w:rPr>
        <w:t>результаты</w:t>
      </w:r>
      <w:r w:rsidRPr="006B2875">
        <w:rPr>
          <w:b/>
          <w:sz w:val="24"/>
          <w:szCs w:val="24"/>
        </w:rPr>
        <w:tab/>
      </w:r>
      <w:r w:rsidRPr="006B2875">
        <w:rPr>
          <w:b/>
          <w:spacing w:val="-2"/>
          <w:sz w:val="24"/>
          <w:szCs w:val="24"/>
        </w:rPr>
        <w:t>внеурочных</w:t>
      </w:r>
      <w:r w:rsidRPr="006B2875">
        <w:rPr>
          <w:b/>
          <w:sz w:val="24"/>
          <w:szCs w:val="24"/>
        </w:rPr>
        <w:tab/>
      </w:r>
      <w:r w:rsidRPr="006B2875">
        <w:rPr>
          <w:b/>
          <w:spacing w:val="-2"/>
          <w:sz w:val="24"/>
          <w:szCs w:val="24"/>
        </w:rPr>
        <w:t>занятий</w:t>
      </w:r>
      <w:r w:rsidRPr="006B2875">
        <w:rPr>
          <w:b/>
          <w:sz w:val="24"/>
          <w:szCs w:val="24"/>
        </w:rPr>
        <w:tab/>
      </w:r>
      <w:r w:rsidRPr="006B2875">
        <w:rPr>
          <w:b/>
          <w:spacing w:val="-2"/>
          <w:sz w:val="24"/>
          <w:szCs w:val="24"/>
        </w:rPr>
        <w:t>«</w:t>
      </w:r>
      <w:r w:rsidR="00E8154C" w:rsidRPr="006B2875">
        <w:rPr>
          <w:b/>
          <w:spacing w:val="-2"/>
          <w:sz w:val="24"/>
          <w:szCs w:val="24"/>
        </w:rPr>
        <w:t xml:space="preserve">Основы программирования </w:t>
      </w:r>
      <w:r w:rsidRPr="006B2875">
        <w:rPr>
          <w:b/>
          <w:spacing w:val="-2"/>
          <w:sz w:val="24"/>
          <w:szCs w:val="24"/>
        </w:rPr>
        <w:t>»</w:t>
      </w:r>
      <w:r w:rsidRPr="006B2875">
        <w:rPr>
          <w:b/>
          <w:sz w:val="24"/>
          <w:szCs w:val="24"/>
        </w:rPr>
        <w:tab/>
      </w:r>
      <w:r w:rsidRPr="006B2875">
        <w:rPr>
          <w:b/>
          <w:spacing w:val="-2"/>
          <w:sz w:val="24"/>
          <w:szCs w:val="24"/>
        </w:rPr>
        <w:t>(Основы</w:t>
      </w:r>
      <w:r w:rsidRPr="006B2875">
        <w:rPr>
          <w:b/>
          <w:sz w:val="24"/>
          <w:szCs w:val="24"/>
        </w:rPr>
        <w:tab/>
      </w:r>
      <w:r w:rsidRPr="006B2875">
        <w:rPr>
          <w:b/>
          <w:spacing w:val="-2"/>
          <w:sz w:val="24"/>
          <w:szCs w:val="24"/>
        </w:rPr>
        <w:t>логики</w:t>
      </w:r>
      <w:r w:rsidRPr="006B2875">
        <w:rPr>
          <w:b/>
          <w:sz w:val="24"/>
          <w:szCs w:val="24"/>
        </w:rPr>
        <w:tab/>
      </w:r>
      <w:r w:rsidRPr="006B2875">
        <w:rPr>
          <w:b/>
          <w:spacing w:val="-10"/>
          <w:sz w:val="24"/>
          <w:szCs w:val="24"/>
        </w:rPr>
        <w:t xml:space="preserve">и </w:t>
      </w:r>
      <w:r w:rsidR="00E8154C" w:rsidRPr="006B2875">
        <w:rPr>
          <w:b/>
          <w:spacing w:val="-10"/>
          <w:sz w:val="24"/>
          <w:szCs w:val="24"/>
        </w:rPr>
        <w:t xml:space="preserve"> </w:t>
      </w:r>
      <w:r w:rsidRPr="006B2875">
        <w:rPr>
          <w:b/>
          <w:spacing w:val="-2"/>
          <w:sz w:val="24"/>
          <w:szCs w:val="24"/>
        </w:rPr>
        <w:t>алгоритмики»)</w:t>
      </w:r>
    </w:p>
    <w:p w:rsidR="00684CD6" w:rsidRPr="006B2875" w:rsidRDefault="0037235B" w:rsidP="006B2875">
      <w:pPr>
        <w:tabs>
          <w:tab w:val="left" w:pos="851"/>
        </w:tabs>
        <w:spacing w:line="259" w:lineRule="exact"/>
        <w:ind w:left="142"/>
        <w:jc w:val="both"/>
        <w:rPr>
          <w:sz w:val="24"/>
          <w:szCs w:val="24"/>
        </w:rPr>
      </w:pPr>
      <w:r w:rsidRPr="006B2875">
        <w:rPr>
          <w:spacing w:val="-2"/>
          <w:sz w:val="24"/>
          <w:szCs w:val="24"/>
        </w:rPr>
        <w:t>Метапредметные:</w:t>
      </w:r>
    </w:p>
    <w:p w:rsidR="00684CD6" w:rsidRPr="006B2875" w:rsidRDefault="0037235B" w:rsidP="00587708">
      <w:pPr>
        <w:pStyle w:val="a6"/>
        <w:numPr>
          <w:ilvl w:val="0"/>
          <w:numId w:val="218"/>
        </w:numPr>
        <w:tabs>
          <w:tab w:val="left" w:pos="597"/>
          <w:tab w:val="left" w:pos="851"/>
        </w:tabs>
        <w:spacing w:before="1" w:line="264" w:lineRule="exact"/>
        <w:ind w:left="142" w:firstLine="0"/>
        <w:rPr>
          <w:sz w:val="24"/>
          <w:szCs w:val="24"/>
        </w:rPr>
      </w:pPr>
      <w:r w:rsidRPr="006B2875">
        <w:rPr>
          <w:sz w:val="24"/>
          <w:szCs w:val="24"/>
        </w:rPr>
        <w:t>умениесамостоятельноопределятьцелисвоегообучения,ставить</w:t>
      </w:r>
      <w:r w:rsidRPr="006B2875">
        <w:rPr>
          <w:spacing w:val="-10"/>
          <w:sz w:val="24"/>
          <w:szCs w:val="24"/>
        </w:rPr>
        <w:t>и</w:t>
      </w:r>
    </w:p>
    <w:p w:rsidR="00684CD6" w:rsidRPr="006B2875" w:rsidRDefault="0037235B" w:rsidP="006B2875">
      <w:pPr>
        <w:tabs>
          <w:tab w:val="left" w:pos="851"/>
        </w:tabs>
        <w:ind w:left="142"/>
        <w:jc w:val="both"/>
        <w:rPr>
          <w:sz w:val="24"/>
          <w:szCs w:val="24"/>
        </w:rPr>
      </w:pPr>
      <w:r w:rsidRPr="006B2875">
        <w:rPr>
          <w:sz w:val="24"/>
          <w:szCs w:val="24"/>
        </w:rPr>
        <w:t>формулироватьдлясебяновыезадачивучёбеипознавательнойдеятельности,развиватьмотивыи интересы своей познавательной деятельности.</w:t>
      </w:r>
    </w:p>
    <w:p w:rsidR="00684CD6" w:rsidRPr="006B2875" w:rsidRDefault="0037235B" w:rsidP="00587708">
      <w:pPr>
        <w:pStyle w:val="a6"/>
        <w:numPr>
          <w:ilvl w:val="0"/>
          <w:numId w:val="218"/>
        </w:numPr>
        <w:tabs>
          <w:tab w:val="left" w:pos="597"/>
          <w:tab w:val="left" w:pos="851"/>
        </w:tabs>
        <w:ind w:left="142" w:right="1028" w:firstLine="0"/>
        <w:rPr>
          <w:sz w:val="24"/>
          <w:szCs w:val="24"/>
        </w:rPr>
      </w:pPr>
      <w:r w:rsidRPr="006B2875">
        <w:rPr>
          <w:sz w:val="24"/>
          <w:szCs w:val="24"/>
        </w:rPr>
        <w:t>умениесамостоятельнопланироватьпутидостиженияцелей,втомчислеальтернативные, осознанно выбирать наиболее эффективные способы решения</w:t>
      </w:r>
    </w:p>
    <w:p w:rsidR="00684CD6" w:rsidRPr="006B2875" w:rsidRDefault="0037235B" w:rsidP="006B2875">
      <w:pPr>
        <w:tabs>
          <w:tab w:val="left" w:pos="851"/>
        </w:tabs>
        <w:spacing w:line="264" w:lineRule="exact"/>
        <w:ind w:left="142"/>
        <w:jc w:val="both"/>
        <w:rPr>
          <w:sz w:val="24"/>
          <w:szCs w:val="24"/>
        </w:rPr>
      </w:pPr>
      <w:r w:rsidRPr="006B2875">
        <w:rPr>
          <w:sz w:val="24"/>
          <w:szCs w:val="24"/>
        </w:rPr>
        <w:t>учебныхипознавательных</w:t>
      </w:r>
      <w:r w:rsidRPr="006B2875">
        <w:rPr>
          <w:spacing w:val="-2"/>
          <w:sz w:val="24"/>
          <w:szCs w:val="24"/>
        </w:rPr>
        <w:t>задач.</w:t>
      </w:r>
    </w:p>
    <w:p w:rsidR="00684CD6" w:rsidRPr="006B2875" w:rsidRDefault="0037235B" w:rsidP="00587708">
      <w:pPr>
        <w:pStyle w:val="a6"/>
        <w:numPr>
          <w:ilvl w:val="0"/>
          <w:numId w:val="218"/>
        </w:numPr>
        <w:tabs>
          <w:tab w:val="left" w:pos="597"/>
          <w:tab w:val="left" w:pos="851"/>
        </w:tabs>
        <w:ind w:left="142" w:right="2304" w:firstLine="0"/>
        <w:rPr>
          <w:sz w:val="24"/>
          <w:szCs w:val="24"/>
        </w:rPr>
      </w:pPr>
      <w:r w:rsidRPr="006B2875">
        <w:rPr>
          <w:sz w:val="24"/>
          <w:szCs w:val="24"/>
        </w:rPr>
        <w:t>умение соотносить свои действия с планируемыми результатами, осуществлятьконтрольсвоейдеятельностивпроцесседостижения результата,</w:t>
      </w:r>
    </w:p>
    <w:p w:rsidR="00684CD6" w:rsidRPr="006B2875" w:rsidRDefault="0037235B" w:rsidP="006B2875">
      <w:pPr>
        <w:tabs>
          <w:tab w:val="left" w:pos="851"/>
        </w:tabs>
        <w:ind w:left="142"/>
        <w:jc w:val="both"/>
        <w:rPr>
          <w:sz w:val="24"/>
          <w:szCs w:val="24"/>
        </w:rPr>
      </w:pPr>
      <w:r w:rsidRPr="006B2875">
        <w:rPr>
          <w:sz w:val="24"/>
          <w:szCs w:val="24"/>
        </w:rPr>
        <w:t>определятьспособыдействийврамкахпредложенныхусловийитребований,корректироватьсвои действия в соответствии с изменяющейся ситуацией</w:t>
      </w:r>
    </w:p>
    <w:p w:rsidR="00684CD6" w:rsidRPr="006B2875" w:rsidRDefault="0037235B" w:rsidP="00587708">
      <w:pPr>
        <w:pStyle w:val="a6"/>
        <w:numPr>
          <w:ilvl w:val="0"/>
          <w:numId w:val="218"/>
        </w:numPr>
        <w:tabs>
          <w:tab w:val="left" w:pos="597"/>
          <w:tab w:val="left" w:pos="851"/>
        </w:tabs>
        <w:spacing w:before="1"/>
        <w:ind w:left="142" w:right="2305" w:firstLine="0"/>
        <w:rPr>
          <w:sz w:val="24"/>
          <w:szCs w:val="24"/>
        </w:rPr>
      </w:pPr>
      <w:r w:rsidRPr="006B2875">
        <w:rPr>
          <w:sz w:val="24"/>
          <w:szCs w:val="24"/>
        </w:rPr>
        <w:t>умение соотносить свои действия с планируемыми результатами, осуществлятьконтрольсвоейдеятельностивпроцесседостижениярезультата,</w:t>
      </w:r>
    </w:p>
    <w:p w:rsidR="00684CD6" w:rsidRPr="006B2875" w:rsidRDefault="0037235B" w:rsidP="006B2875">
      <w:pPr>
        <w:tabs>
          <w:tab w:val="left" w:pos="851"/>
        </w:tabs>
        <w:ind w:left="142"/>
        <w:jc w:val="both"/>
        <w:rPr>
          <w:sz w:val="24"/>
          <w:szCs w:val="24"/>
        </w:rPr>
      </w:pPr>
      <w:r w:rsidRPr="006B2875">
        <w:rPr>
          <w:sz w:val="24"/>
          <w:szCs w:val="24"/>
        </w:rPr>
        <w:t>определятьспособыдействийврамкахпредложенныхусловийитребований,корректироватьсвои действия в соответствии с изменяющейся ситуацией</w:t>
      </w:r>
    </w:p>
    <w:p w:rsidR="00684CD6" w:rsidRPr="006B2875" w:rsidRDefault="0037235B" w:rsidP="00587708">
      <w:pPr>
        <w:pStyle w:val="a6"/>
        <w:numPr>
          <w:ilvl w:val="0"/>
          <w:numId w:val="218"/>
        </w:numPr>
        <w:tabs>
          <w:tab w:val="left" w:pos="597"/>
          <w:tab w:val="left" w:pos="851"/>
        </w:tabs>
        <w:ind w:left="142" w:right="2308" w:firstLine="0"/>
        <w:rPr>
          <w:sz w:val="24"/>
          <w:szCs w:val="24"/>
        </w:rPr>
      </w:pPr>
      <w:r w:rsidRPr="006B2875">
        <w:rPr>
          <w:sz w:val="24"/>
          <w:szCs w:val="24"/>
        </w:rPr>
        <w:t>умение соотносить свои действия с планируемыми результатами, осуществлятьконтрольсвоейдеятельностивпроцесседостижениярезультата,</w:t>
      </w:r>
    </w:p>
    <w:p w:rsidR="00684CD6" w:rsidRPr="006B2875" w:rsidRDefault="0037235B" w:rsidP="006B2875">
      <w:pPr>
        <w:tabs>
          <w:tab w:val="left" w:pos="851"/>
        </w:tabs>
        <w:ind w:left="142"/>
        <w:jc w:val="both"/>
        <w:rPr>
          <w:sz w:val="24"/>
          <w:szCs w:val="24"/>
        </w:rPr>
      </w:pPr>
      <w:r w:rsidRPr="006B2875">
        <w:rPr>
          <w:sz w:val="24"/>
          <w:szCs w:val="24"/>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4CD6" w:rsidRPr="006B2875" w:rsidRDefault="0037235B" w:rsidP="00587708">
      <w:pPr>
        <w:pStyle w:val="a6"/>
        <w:numPr>
          <w:ilvl w:val="0"/>
          <w:numId w:val="218"/>
        </w:numPr>
        <w:tabs>
          <w:tab w:val="left" w:pos="691"/>
          <w:tab w:val="left" w:pos="851"/>
        </w:tabs>
        <w:ind w:left="142" w:right="138" w:firstLine="0"/>
        <w:rPr>
          <w:sz w:val="24"/>
          <w:szCs w:val="24"/>
        </w:rPr>
      </w:pPr>
      <w:r w:rsidRPr="006B2875">
        <w:rPr>
          <w:sz w:val="24"/>
          <w:szCs w:val="24"/>
        </w:rPr>
        <w:t xml:space="preserve">умениеоцениватьправильностьвыполненияучебнойзадачи,собственныевозможностиеё </w:t>
      </w:r>
      <w:r w:rsidRPr="006B2875">
        <w:rPr>
          <w:spacing w:val="-2"/>
          <w:sz w:val="24"/>
          <w:szCs w:val="24"/>
        </w:rPr>
        <w:t>решения.</w:t>
      </w:r>
    </w:p>
    <w:p w:rsidR="00684CD6" w:rsidRPr="006B2875" w:rsidRDefault="0037235B" w:rsidP="00587708">
      <w:pPr>
        <w:pStyle w:val="a6"/>
        <w:numPr>
          <w:ilvl w:val="0"/>
          <w:numId w:val="218"/>
        </w:numPr>
        <w:tabs>
          <w:tab w:val="left" w:pos="623"/>
          <w:tab w:val="left" w:pos="851"/>
        </w:tabs>
        <w:ind w:left="142" w:right="143" w:firstLine="0"/>
        <w:rPr>
          <w:sz w:val="24"/>
          <w:szCs w:val="24"/>
        </w:rPr>
      </w:pPr>
      <w:r w:rsidRPr="006B2875">
        <w:rPr>
          <w:sz w:val="24"/>
          <w:szCs w:val="24"/>
        </w:rPr>
        <w:t>владение основами самоконтроля, самооценки, принятия решений иосуществления осознанного выбора в учебной и познавательной деятельности</w:t>
      </w:r>
    </w:p>
    <w:p w:rsidR="00684CD6" w:rsidRPr="006B2875" w:rsidRDefault="0037235B" w:rsidP="00587708">
      <w:pPr>
        <w:pStyle w:val="a6"/>
        <w:numPr>
          <w:ilvl w:val="0"/>
          <w:numId w:val="218"/>
        </w:numPr>
        <w:tabs>
          <w:tab w:val="left" w:pos="597"/>
          <w:tab w:val="left" w:pos="851"/>
        </w:tabs>
        <w:ind w:left="142" w:right="2308" w:firstLine="0"/>
        <w:rPr>
          <w:sz w:val="24"/>
          <w:szCs w:val="24"/>
        </w:rPr>
      </w:pPr>
      <w:r w:rsidRPr="006B2875">
        <w:rPr>
          <w:sz w:val="24"/>
          <w:szCs w:val="24"/>
        </w:rPr>
        <w:t>умение соотносить свои действия с планируемыми результатами, осуществлятьконтрольсвоейдеятельностивпроцесседостижениярезультата,</w:t>
      </w:r>
    </w:p>
    <w:p w:rsidR="00684CD6" w:rsidRPr="006B2875" w:rsidRDefault="0037235B" w:rsidP="006B2875">
      <w:pPr>
        <w:tabs>
          <w:tab w:val="left" w:pos="851"/>
        </w:tabs>
        <w:ind w:left="142"/>
        <w:jc w:val="both"/>
        <w:rPr>
          <w:sz w:val="24"/>
          <w:szCs w:val="24"/>
        </w:rPr>
      </w:pPr>
      <w:r w:rsidRPr="006B2875">
        <w:rPr>
          <w:sz w:val="24"/>
          <w:szCs w:val="24"/>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4CD6" w:rsidRPr="006B2875" w:rsidRDefault="0037235B" w:rsidP="00587708">
      <w:pPr>
        <w:pStyle w:val="a6"/>
        <w:numPr>
          <w:ilvl w:val="0"/>
          <w:numId w:val="218"/>
        </w:numPr>
        <w:tabs>
          <w:tab w:val="left" w:pos="597"/>
          <w:tab w:val="left" w:pos="851"/>
        </w:tabs>
        <w:spacing w:line="264" w:lineRule="exact"/>
        <w:ind w:left="142" w:firstLine="0"/>
        <w:rPr>
          <w:sz w:val="24"/>
          <w:szCs w:val="24"/>
        </w:rPr>
      </w:pPr>
      <w:r w:rsidRPr="006B2875">
        <w:rPr>
          <w:sz w:val="24"/>
          <w:szCs w:val="24"/>
        </w:rPr>
        <w:t>умениеопределятьпонятия,создаватьобобщения,устанавливать</w:t>
      </w:r>
      <w:r w:rsidRPr="006B2875">
        <w:rPr>
          <w:spacing w:val="-2"/>
          <w:sz w:val="24"/>
          <w:szCs w:val="24"/>
        </w:rPr>
        <w:t>аналогии,</w:t>
      </w:r>
    </w:p>
    <w:p w:rsidR="00684CD6" w:rsidRPr="006B2875" w:rsidRDefault="0037235B" w:rsidP="006B2875">
      <w:pPr>
        <w:tabs>
          <w:tab w:val="left" w:pos="851"/>
        </w:tabs>
        <w:ind w:left="142" w:right="143"/>
        <w:jc w:val="both"/>
        <w:rPr>
          <w:sz w:val="24"/>
          <w:szCs w:val="24"/>
        </w:rPr>
      </w:pPr>
      <w:r w:rsidRPr="006B2875">
        <w:rPr>
          <w:sz w:val="24"/>
          <w:szCs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18"/>
        </w:numPr>
        <w:tabs>
          <w:tab w:val="left" w:pos="621"/>
          <w:tab w:val="left" w:pos="851"/>
        </w:tabs>
        <w:spacing w:before="74"/>
        <w:ind w:left="142" w:right="142" w:firstLine="0"/>
        <w:rPr>
          <w:sz w:val="24"/>
          <w:szCs w:val="24"/>
        </w:rPr>
      </w:pPr>
      <w:r w:rsidRPr="006B2875">
        <w:rPr>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684CD6" w:rsidRPr="006B2875" w:rsidRDefault="0037235B" w:rsidP="00587708">
      <w:pPr>
        <w:pStyle w:val="a6"/>
        <w:numPr>
          <w:ilvl w:val="0"/>
          <w:numId w:val="218"/>
        </w:numPr>
        <w:tabs>
          <w:tab w:val="left" w:pos="691"/>
          <w:tab w:val="left" w:pos="851"/>
        </w:tabs>
        <w:spacing w:before="2"/>
        <w:ind w:left="142" w:right="141" w:firstLine="0"/>
        <w:rPr>
          <w:sz w:val="24"/>
          <w:szCs w:val="24"/>
        </w:rPr>
      </w:pPr>
      <w:r w:rsidRPr="006B2875">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разрешатьконфликты на основе согласования позиций и учёта</w:t>
      </w:r>
    </w:p>
    <w:p w:rsidR="00684CD6" w:rsidRPr="006B2875" w:rsidRDefault="0037235B" w:rsidP="006B2875">
      <w:pPr>
        <w:tabs>
          <w:tab w:val="left" w:pos="851"/>
        </w:tabs>
        <w:spacing w:line="263" w:lineRule="exact"/>
        <w:ind w:left="142"/>
        <w:jc w:val="both"/>
        <w:rPr>
          <w:sz w:val="24"/>
          <w:szCs w:val="24"/>
        </w:rPr>
      </w:pPr>
      <w:r w:rsidRPr="006B2875">
        <w:rPr>
          <w:sz w:val="24"/>
          <w:szCs w:val="24"/>
        </w:rPr>
        <w:t>интересов;формулировать,аргументироватьиотстаиватьсвоё</w:t>
      </w:r>
      <w:r w:rsidRPr="006B2875">
        <w:rPr>
          <w:spacing w:val="-2"/>
          <w:sz w:val="24"/>
          <w:szCs w:val="24"/>
        </w:rPr>
        <w:t>мнение.</w:t>
      </w:r>
    </w:p>
    <w:p w:rsidR="00684CD6" w:rsidRPr="006B2875" w:rsidRDefault="0037235B" w:rsidP="00587708">
      <w:pPr>
        <w:pStyle w:val="a6"/>
        <w:numPr>
          <w:ilvl w:val="0"/>
          <w:numId w:val="218"/>
        </w:numPr>
        <w:tabs>
          <w:tab w:val="left" w:pos="642"/>
          <w:tab w:val="left" w:pos="851"/>
        </w:tabs>
        <w:ind w:left="142" w:right="143" w:firstLine="0"/>
        <w:rPr>
          <w:sz w:val="24"/>
          <w:szCs w:val="24"/>
        </w:rPr>
      </w:pPr>
      <w:r w:rsidRPr="006B2875">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w:t>
      </w:r>
    </w:p>
    <w:p w:rsidR="00684CD6" w:rsidRPr="006B2875" w:rsidRDefault="0037235B" w:rsidP="006B2875">
      <w:pPr>
        <w:tabs>
          <w:tab w:val="left" w:pos="851"/>
        </w:tabs>
        <w:spacing w:before="1"/>
        <w:ind w:left="142" w:right="147"/>
        <w:jc w:val="both"/>
        <w:rPr>
          <w:sz w:val="24"/>
          <w:szCs w:val="24"/>
        </w:rPr>
      </w:pPr>
      <w:r w:rsidRPr="006B2875">
        <w:rPr>
          <w:sz w:val="24"/>
          <w:szCs w:val="24"/>
        </w:rPr>
        <w:t xml:space="preserve">и регуляции своей деятельности; владение устной, письменной и монологической контекстной </w:t>
      </w:r>
      <w:r w:rsidRPr="006B2875">
        <w:rPr>
          <w:spacing w:val="-2"/>
          <w:sz w:val="24"/>
          <w:szCs w:val="24"/>
        </w:rPr>
        <w:t>речью.</w:t>
      </w:r>
    </w:p>
    <w:p w:rsidR="00684CD6" w:rsidRPr="006B2875" w:rsidRDefault="0037235B" w:rsidP="00587708">
      <w:pPr>
        <w:pStyle w:val="a6"/>
        <w:numPr>
          <w:ilvl w:val="0"/>
          <w:numId w:val="218"/>
        </w:numPr>
        <w:tabs>
          <w:tab w:val="left" w:pos="769"/>
          <w:tab w:val="left" w:pos="851"/>
        </w:tabs>
        <w:ind w:left="142" w:right="135" w:firstLine="0"/>
        <w:rPr>
          <w:sz w:val="24"/>
          <w:szCs w:val="24"/>
        </w:rPr>
      </w:pPr>
      <w:r w:rsidRPr="006B2875">
        <w:rPr>
          <w:sz w:val="24"/>
          <w:szCs w:val="24"/>
        </w:rPr>
        <w:t>формирование и развитие компетентности в области использования информационно- коммуникационных технологий (далее ИКТ-компетенции); развитие мотивации к овладению культурой активного пользования поисковыми системами.</w:t>
      </w:r>
    </w:p>
    <w:p w:rsidR="00684CD6" w:rsidRPr="006B2875" w:rsidRDefault="0037235B" w:rsidP="006B2875">
      <w:pPr>
        <w:tabs>
          <w:tab w:val="left" w:pos="851"/>
        </w:tabs>
        <w:spacing w:line="264" w:lineRule="exact"/>
        <w:ind w:left="142"/>
        <w:jc w:val="both"/>
        <w:rPr>
          <w:sz w:val="24"/>
          <w:szCs w:val="24"/>
        </w:rPr>
      </w:pPr>
      <w:r w:rsidRPr="006B2875">
        <w:rPr>
          <w:spacing w:val="-2"/>
          <w:sz w:val="24"/>
          <w:szCs w:val="24"/>
        </w:rPr>
        <w:t>Предметные:</w:t>
      </w:r>
    </w:p>
    <w:p w:rsidR="00684CD6" w:rsidRPr="006B2875" w:rsidRDefault="0037235B" w:rsidP="00587708">
      <w:pPr>
        <w:pStyle w:val="a6"/>
        <w:numPr>
          <w:ilvl w:val="0"/>
          <w:numId w:val="218"/>
        </w:numPr>
        <w:tabs>
          <w:tab w:val="left" w:pos="595"/>
          <w:tab w:val="left" w:pos="851"/>
        </w:tabs>
        <w:spacing w:line="264" w:lineRule="exact"/>
        <w:ind w:left="142" w:firstLine="0"/>
        <w:rPr>
          <w:sz w:val="24"/>
          <w:szCs w:val="24"/>
        </w:rPr>
      </w:pPr>
      <w:r w:rsidRPr="006B2875">
        <w:rPr>
          <w:sz w:val="24"/>
          <w:szCs w:val="24"/>
        </w:rPr>
        <w:t>осознаниезначенияинформатикивповседневнойжизни</w:t>
      </w:r>
      <w:r w:rsidRPr="006B2875">
        <w:rPr>
          <w:spacing w:val="-2"/>
          <w:sz w:val="24"/>
          <w:szCs w:val="24"/>
        </w:rPr>
        <w:t>человека.</w:t>
      </w:r>
    </w:p>
    <w:p w:rsidR="00684CD6" w:rsidRPr="006B2875" w:rsidRDefault="0037235B" w:rsidP="00587708">
      <w:pPr>
        <w:pStyle w:val="a6"/>
        <w:numPr>
          <w:ilvl w:val="0"/>
          <w:numId w:val="218"/>
        </w:numPr>
        <w:tabs>
          <w:tab w:val="left" w:pos="595"/>
          <w:tab w:val="left" w:pos="851"/>
        </w:tabs>
        <w:spacing w:line="264" w:lineRule="exact"/>
        <w:ind w:left="142" w:firstLine="0"/>
        <w:rPr>
          <w:sz w:val="24"/>
          <w:szCs w:val="24"/>
        </w:rPr>
      </w:pPr>
      <w:r w:rsidRPr="006B2875">
        <w:rPr>
          <w:sz w:val="24"/>
          <w:szCs w:val="24"/>
        </w:rPr>
        <w:t>пониманиеролиинформационныхпроцессоввсовременном</w:t>
      </w:r>
      <w:r w:rsidRPr="006B2875">
        <w:rPr>
          <w:spacing w:val="-2"/>
          <w:sz w:val="24"/>
          <w:szCs w:val="24"/>
        </w:rPr>
        <w:t>мире.</w:t>
      </w:r>
    </w:p>
    <w:p w:rsidR="00684CD6" w:rsidRPr="006B2875" w:rsidRDefault="0037235B" w:rsidP="00587708">
      <w:pPr>
        <w:pStyle w:val="a6"/>
        <w:numPr>
          <w:ilvl w:val="0"/>
          <w:numId w:val="218"/>
        </w:numPr>
        <w:tabs>
          <w:tab w:val="left" w:pos="595"/>
          <w:tab w:val="left" w:pos="851"/>
        </w:tabs>
        <w:ind w:left="142" w:firstLine="0"/>
        <w:rPr>
          <w:sz w:val="24"/>
          <w:szCs w:val="24"/>
        </w:rPr>
      </w:pPr>
      <w:r w:rsidRPr="006B2875">
        <w:rPr>
          <w:sz w:val="24"/>
          <w:szCs w:val="24"/>
        </w:rPr>
        <w:t>формированиеинформационнойиалгоритмической</w:t>
      </w:r>
      <w:r w:rsidRPr="006B2875">
        <w:rPr>
          <w:spacing w:val="-2"/>
          <w:sz w:val="24"/>
          <w:szCs w:val="24"/>
        </w:rPr>
        <w:t>культуры;</w:t>
      </w:r>
    </w:p>
    <w:p w:rsidR="00684CD6" w:rsidRPr="006B2875" w:rsidRDefault="0037235B" w:rsidP="006B2875">
      <w:pPr>
        <w:tabs>
          <w:tab w:val="left" w:pos="851"/>
        </w:tabs>
        <w:spacing w:before="2"/>
        <w:ind w:left="142"/>
        <w:jc w:val="both"/>
        <w:rPr>
          <w:sz w:val="24"/>
          <w:szCs w:val="24"/>
        </w:rPr>
      </w:pPr>
      <w:r w:rsidRPr="006B2875">
        <w:rPr>
          <w:sz w:val="24"/>
          <w:szCs w:val="24"/>
        </w:rPr>
        <w:t>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84CD6" w:rsidRPr="006B2875" w:rsidRDefault="0037235B" w:rsidP="00587708">
      <w:pPr>
        <w:pStyle w:val="a6"/>
        <w:numPr>
          <w:ilvl w:val="0"/>
          <w:numId w:val="218"/>
        </w:numPr>
        <w:tabs>
          <w:tab w:val="left" w:pos="669"/>
          <w:tab w:val="left" w:pos="851"/>
        </w:tabs>
        <w:spacing w:line="263" w:lineRule="exact"/>
        <w:ind w:left="142" w:firstLine="0"/>
        <w:rPr>
          <w:sz w:val="24"/>
          <w:szCs w:val="24"/>
        </w:rPr>
      </w:pPr>
      <w:r w:rsidRPr="006B2875">
        <w:rPr>
          <w:sz w:val="24"/>
          <w:szCs w:val="24"/>
        </w:rPr>
        <w:t>формированиепредставленияобосновныхизучаемыхпонятиях:«информация»,</w:t>
      </w:r>
      <w:r w:rsidRPr="006B2875">
        <w:rPr>
          <w:spacing w:val="-2"/>
          <w:sz w:val="24"/>
          <w:szCs w:val="24"/>
        </w:rPr>
        <w:t>«алгоритм»,</w:t>
      </w:r>
    </w:p>
    <w:p w:rsidR="00684CD6" w:rsidRPr="006B2875" w:rsidRDefault="0037235B" w:rsidP="006B2875">
      <w:pPr>
        <w:tabs>
          <w:tab w:val="left" w:pos="851"/>
        </w:tabs>
        <w:spacing w:line="264" w:lineRule="exact"/>
        <w:ind w:left="142"/>
        <w:jc w:val="both"/>
        <w:rPr>
          <w:sz w:val="24"/>
          <w:szCs w:val="24"/>
        </w:rPr>
      </w:pPr>
      <w:r w:rsidRPr="006B2875">
        <w:rPr>
          <w:sz w:val="24"/>
          <w:szCs w:val="24"/>
        </w:rPr>
        <w:t>«модель»иих</w:t>
      </w:r>
      <w:r w:rsidRPr="006B2875">
        <w:rPr>
          <w:spacing w:val="-2"/>
          <w:sz w:val="24"/>
          <w:szCs w:val="24"/>
        </w:rPr>
        <w:t>свойствах.</w:t>
      </w:r>
    </w:p>
    <w:p w:rsidR="00684CD6" w:rsidRPr="006B2875" w:rsidRDefault="0037235B" w:rsidP="00587708">
      <w:pPr>
        <w:pStyle w:val="a6"/>
        <w:numPr>
          <w:ilvl w:val="0"/>
          <w:numId w:val="218"/>
        </w:numPr>
        <w:tabs>
          <w:tab w:val="left" w:pos="676"/>
          <w:tab w:val="left" w:pos="851"/>
        </w:tabs>
        <w:ind w:left="142" w:right="139" w:firstLine="0"/>
        <w:rPr>
          <w:sz w:val="24"/>
          <w:szCs w:val="24"/>
        </w:rPr>
      </w:pPr>
      <w:r w:rsidRPr="006B2875">
        <w:rPr>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p>
    <w:p w:rsidR="00684CD6" w:rsidRPr="006B2875" w:rsidRDefault="0037235B" w:rsidP="006B2875">
      <w:pPr>
        <w:tabs>
          <w:tab w:val="left" w:pos="851"/>
        </w:tabs>
        <w:ind w:left="142"/>
        <w:jc w:val="both"/>
        <w:rPr>
          <w:sz w:val="24"/>
          <w:szCs w:val="24"/>
        </w:rPr>
      </w:pPr>
      <w:r w:rsidRPr="006B2875">
        <w:rPr>
          <w:sz w:val="24"/>
          <w:szCs w:val="24"/>
        </w:rPr>
        <w:t>линейной,условнойи</w:t>
      </w:r>
      <w:r w:rsidRPr="006B2875">
        <w:rPr>
          <w:spacing w:val="-2"/>
          <w:sz w:val="24"/>
          <w:szCs w:val="24"/>
        </w:rPr>
        <w:t>циклической.</w:t>
      </w:r>
    </w:p>
    <w:p w:rsidR="00684CD6" w:rsidRPr="006B2875" w:rsidRDefault="0037235B" w:rsidP="00587708">
      <w:pPr>
        <w:pStyle w:val="a6"/>
        <w:numPr>
          <w:ilvl w:val="0"/>
          <w:numId w:val="218"/>
        </w:numPr>
        <w:tabs>
          <w:tab w:val="left" w:pos="621"/>
          <w:tab w:val="left" w:pos="851"/>
        </w:tabs>
        <w:spacing w:before="2"/>
        <w:ind w:left="142" w:right="138" w:firstLine="0"/>
        <w:rPr>
          <w:sz w:val="24"/>
          <w:szCs w:val="24"/>
        </w:rPr>
      </w:pPr>
      <w:r w:rsidRPr="006B2875">
        <w:rPr>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w:t>
      </w:r>
    </w:p>
    <w:p w:rsidR="00684CD6" w:rsidRPr="006B2875" w:rsidRDefault="0037235B" w:rsidP="006B2875">
      <w:pPr>
        <w:tabs>
          <w:tab w:val="left" w:pos="851"/>
        </w:tabs>
        <w:ind w:left="142"/>
        <w:jc w:val="both"/>
        <w:rPr>
          <w:sz w:val="24"/>
          <w:szCs w:val="24"/>
        </w:rPr>
      </w:pPr>
      <w:r w:rsidRPr="006B2875">
        <w:rPr>
          <w:sz w:val="24"/>
          <w:szCs w:val="24"/>
        </w:rPr>
        <w:t>задачей — таблицы,схемы, графики, диаграммы, с использованием соответствующих программных средств обработки данных.</w:t>
      </w:r>
    </w:p>
    <w:p w:rsidR="00684CD6" w:rsidRPr="006B2875" w:rsidRDefault="0037235B" w:rsidP="00587708">
      <w:pPr>
        <w:pStyle w:val="a6"/>
        <w:numPr>
          <w:ilvl w:val="0"/>
          <w:numId w:val="218"/>
        </w:numPr>
        <w:tabs>
          <w:tab w:val="left" w:pos="688"/>
          <w:tab w:val="left" w:pos="851"/>
        </w:tabs>
        <w:ind w:left="142" w:right="139" w:firstLine="0"/>
        <w:rPr>
          <w:sz w:val="24"/>
          <w:szCs w:val="24"/>
        </w:rPr>
      </w:pPr>
      <w:r w:rsidRPr="006B2875">
        <w:rPr>
          <w:sz w:val="24"/>
          <w:szCs w:val="24"/>
        </w:rPr>
        <w:t>формированиенавыковиуменийбезопасногоицелесообразногоповеденияприработес компьютерными программами и в Интернете, умения соблюдать</w:t>
      </w:r>
    </w:p>
    <w:p w:rsidR="00684CD6" w:rsidRPr="006B2875" w:rsidRDefault="0037235B" w:rsidP="006B2875">
      <w:pPr>
        <w:tabs>
          <w:tab w:val="left" w:pos="851"/>
        </w:tabs>
        <w:ind w:left="142" w:right="6006"/>
        <w:jc w:val="both"/>
        <w:rPr>
          <w:sz w:val="24"/>
          <w:szCs w:val="24"/>
        </w:rPr>
      </w:pPr>
      <w:r w:rsidRPr="006B2875">
        <w:rPr>
          <w:sz w:val="24"/>
          <w:szCs w:val="24"/>
        </w:rPr>
        <w:t xml:space="preserve">нормыинформационнойэтикииправа. </w:t>
      </w:r>
      <w:r w:rsidRPr="006B2875">
        <w:rPr>
          <w:spacing w:val="-2"/>
          <w:sz w:val="24"/>
          <w:szCs w:val="24"/>
        </w:rPr>
        <w:t>Личностные:</w:t>
      </w:r>
    </w:p>
    <w:p w:rsidR="00684CD6" w:rsidRPr="006B2875" w:rsidRDefault="0037235B" w:rsidP="00587708">
      <w:pPr>
        <w:pStyle w:val="a6"/>
        <w:numPr>
          <w:ilvl w:val="0"/>
          <w:numId w:val="218"/>
        </w:numPr>
        <w:tabs>
          <w:tab w:val="left" w:pos="607"/>
          <w:tab w:val="left" w:pos="851"/>
        </w:tabs>
        <w:ind w:left="142" w:right="142" w:firstLine="0"/>
        <w:rPr>
          <w:sz w:val="24"/>
          <w:szCs w:val="24"/>
        </w:rPr>
      </w:pPr>
      <w:r w:rsidRPr="006B2875">
        <w:rPr>
          <w:sz w:val="24"/>
          <w:szCs w:val="24"/>
        </w:rPr>
        <w:t>формирование ответственного отношения к обучению,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w:t>
      </w:r>
    </w:p>
    <w:p w:rsidR="00684CD6" w:rsidRPr="006B2875" w:rsidRDefault="0037235B" w:rsidP="006B2875">
      <w:pPr>
        <w:tabs>
          <w:tab w:val="left" w:pos="851"/>
        </w:tabs>
        <w:ind w:left="142" w:right="143"/>
        <w:jc w:val="both"/>
        <w:rPr>
          <w:sz w:val="24"/>
          <w:szCs w:val="24"/>
        </w:rPr>
      </w:pPr>
      <w:r w:rsidRPr="006B2875">
        <w:rPr>
          <w:sz w:val="24"/>
          <w:szCs w:val="24"/>
        </w:rPr>
        <w:t>индивидуальной траектории образования с учётом устойчивых познавательных интересов, а также на основе формирования уважительного отношения к труду.</w:t>
      </w:r>
    </w:p>
    <w:p w:rsidR="00684CD6" w:rsidRPr="006B2875" w:rsidRDefault="0037235B" w:rsidP="00587708">
      <w:pPr>
        <w:pStyle w:val="a6"/>
        <w:numPr>
          <w:ilvl w:val="0"/>
          <w:numId w:val="218"/>
        </w:numPr>
        <w:tabs>
          <w:tab w:val="left" w:pos="595"/>
          <w:tab w:val="left" w:pos="851"/>
        </w:tabs>
        <w:spacing w:line="263" w:lineRule="exact"/>
        <w:ind w:left="142" w:firstLine="0"/>
        <w:rPr>
          <w:sz w:val="24"/>
          <w:szCs w:val="24"/>
        </w:rPr>
      </w:pPr>
      <w:r w:rsidRPr="006B2875">
        <w:rPr>
          <w:sz w:val="24"/>
          <w:szCs w:val="24"/>
        </w:rPr>
        <w:t>формированиекоммуникативнойкомпетентностивобщении</w:t>
      </w:r>
      <w:r w:rsidRPr="006B2875">
        <w:rPr>
          <w:spacing w:val="-10"/>
          <w:sz w:val="24"/>
          <w:szCs w:val="24"/>
        </w:rPr>
        <w:t>и</w:t>
      </w:r>
    </w:p>
    <w:p w:rsidR="00684CD6" w:rsidRPr="006B2875" w:rsidRDefault="0037235B" w:rsidP="006B2875">
      <w:pPr>
        <w:tabs>
          <w:tab w:val="left" w:pos="851"/>
        </w:tabs>
        <w:ind w:left="142" w:right="142"/>
        <w:jc w:val="both"/>
        <w:rPr>
          <w:sz w:val="24"/>
          <w:szCs w:val="24"/>
        </w:rPr>
      </w:pPr>
      <w:r w:rsidRPr="006B2875">
        <w:rPr>
          <w:sz w:val="24"/>
          <w:szCs w:val="24"/>
        </w:rP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w:t>
      </w:r>
    </w:p>
    <w:p w:rsidR="00684CD6" w:rsidRPr="006B2875" w:rsidRDefault="0037235B" w:rsidP="006B2875">
      <w:pPr>
        <w:tabs>
          <w:tab w:val="left" w:pos="851"/>
        </w:tabs>
        <w:spacing w:before="1" w:line="264" w:lineRule="exact"/>
        <w:ind w:left="142"/>
        <w:jc w:val="both"/>
        <w:rPr>
          <w:sz w:val="24"/>
          <w:szCs w:val="24"/>
        </w:rPr>
      </w:pPr>
      <w:r w:rsidRPr="006B2875">
        <w:rPr>
          <w:sz w:val="24"/>
          <w:szCs w:val="24"/>
        </w:rPr>
        <w:t>творческойидругихвидов</w:t>
      </w:r>
      <w:r w:rsidRPr="006B2875">
        <w:rPr>
          <w:spacing w:val="-2"/>
          <w:sz w:val="24"/>
          <w:szCs w:val="24"/>
        </w:rPr>
        <w:t>деятельности.</w:t>
      </w:r>
    </w:p>
    <w:p w:rsidR="00684CD6" w:rsidRPr="006B2875" w:rsidRDefault="0037235B" w:rsidP="00587708">
      <w:pPr>
        <w:pStyle w:val="a6"/>
        <w:numPr>
          <w:ilvl w:val="0"/>
          <w:numId w:val="218"/>
        </w:numPr>
        <w:tabs>
          <w:tab w:val="left" w:pos="671"/>
          <w:tab w:val="left" w:pos="851"/>
        </w:tabs>
        <w:ind w:left="142" w:right="142" w:firstLine="0"/>
        <w:rPr>
          <w:sz w:val="24"/>
          <w:szCs w:val="24"/>
        </w:rPr>
      </w:pPr>
      <w:r w:rsidRPr="006B2875">
        <w:rPr>
          <w:sz w:val="24"/>
          <w:szCs w:val="24"/>
        </w:rPr>
        <w:t>формирование целостного мировоззрения, соответствующего современному уровню развития науки и общественной практики.</w:t>
      </w:r>
    </w:p>
    <w:p w:rsidR="00684CD6" w:rsidRPr="006B2875" w:rsidRDefault="0037235B" w:rsidP="006B2875">
      <w:pPr>
        <w:pStyle w:val="a3"/>
        <w:tabs>
          <w:tab w:val="left" w:pos="851"/>
        </w:tabs>
        <w:spacing w:line="273" w:lineRule="exact"/>
        <w:ind w:left="142"/>
      </w:pPr>
      <w:r w:rsidRPr="006B2875">
        <w:t>Курс</w:t>
      </w:r>
      <w:r w:rsidR="00E8154C" w:rsidRPr="006B2875">
        <w:t xml:space="preserve"> </w:t>
      </w:r>
      <w:r w:rsidR="00E8154C" w:rsidRPr="006B2875">
        <w:rPr>
          <w:spacing w:val="-2"/>
        </w:rPr>
        <w:t xml:space="preserve">«Основы программирования » </w:t>
      </w:r>
      <w:r w:rsidRPr="006B2875">
        <w:t xml:space="preserve">Учащиесядолжны </w:t>
      </w:r>
      <w:r w:rsidRPr="006B2875">
        <w:rPr>
          <w:spacing w:val="-2"/>
        </w:rPr>
        <w:t>уметь:</w:t>
      </w:r>
    </w:p>
    <w:p w:rsidR="00684CD6" w:rsidRPr="006B2875" w:rsidRDefault="0037235B" w:rsidP="00587708">
      <w:pPr>
        <w:pStyle w:val="a6"/>
        <w:numPr>
          <w:ilvl w:val="1"/>
          <w:numId w:val="218"/>
        </w:numPr>
        <w:tabs>
          <w:tab w:val="left" w:pos="851"/>
          <w:tab w:val="left" w:pos="1901"/>
        </w:tabs>
        <w:ind w:left="142" w:right="141" w:firstLine="0"/>
        <w:rPr>
          <w:sz w:val="24"/>
          <w:szCs w:val="24"/>
        </w:rPr>
      </w:pPr>
      <w:r w:rsidRPr="006B2875">
        <w:rPr>
          <w:sz w:val="24"/>
          <w:szCs w:val="24"/>
        </w:rPr>
        <w:t>работатьссервисамиоблачногохранения,электроннойпочтой,настройкамикибербезопасности и прочими необходимыми цифровыми инструментами.</w:t>
      </w:r>
    </w:p>
    <w:p w:rsidR="00684CD6" w:rsidRPr="006B2875" w:rsidRDefault="0037235B" w:rsidP="00587708">
      <w:pPr>
        <w:pStyle w:val="a6"/>
        <w:numPr>
          <w:ilvl w:val="1"/>
          <w:numId w:val="218"/>
        </w:numPr>
        <w:tabs>
          <w:tab w:val="left" w:pos="851"/>
          <w:tab w:val="left" w:pos="1901"/>
        </w:tabs>
        <w:ind w:left="142" w:right="142" w:firstLine="0"/>
        <w:rPr>
          <w:sz w:val="24"/>
          <w:szCs w:val="24"/>
        </w:rPr>
      </w:pPr>
      <w:r w:rsidRPr="006B2875">
        <w:rPr>
          <w:sz w:val="24"/>
          <w:szCs w:val="24"/>
        </w:rPr>
        <w:t>Врамкахкурсовученикитакжепродолжаютреализовыватьиндивидуальныеи групповые проекты, оценивать их и давать конструктивную обратную связь.</w:t>
      </w:r>
    </w:p>
    <w:p w:rsidR="00684CD6" w:rsidRPr="006B2875" w:rsidRDefault="0037235B" w:rsidP="00587708">
      <w:pPr>
        <w:pStyle w:val="a6"/>
        <w:numPr>
          <w:ilvl w:val="1"/>
          <w:numId w:val="218"/>
        </w:numPr>
        <w:tabs>
          <w:tab w:val="left" w:pos="851"/>
          <w:tab w:val="left" w:pos="1901"/>
        </w:tabs>
        <w:ind w:left="142" w:firstLine="0"/>
        <w:rPr>
          <w:sz w:val="24"/>
          <w:szCs w:val="24"/>
        </w:rPr>
      </w:pPr>
      <w:r w:rsidRPr="006B2875">
        <w:rPr>
          <w:sz w:val="24"/>
          <w:szCs w:val="24"/>
        </w:rPr>
        <w:t>Самоорганизовывать,планироватьсвою</w:t>
      </w:r>
      <w:r w:rsidRPr="006B2875">
        <w:rPr>
          <w:spacing w:val="-2"/>
          <w:sz w:val="24"/>
          <w:szCs w:val="24"/>
        </w:rPr>
        <w:t>работу.</w:t>
      </w:r>
    </w:p>
    <w:p w:rsidR="00684CD6" w:rsidRPr="006B2875" w:rsidRDefault="0037235B" w:rsidP="00587708">
      <w:pPr>
        <w:pStyle w:val="a6"/>
        <w:numPr>
          <w:ilvl w:val="1"/>
          <w:numId w:val="218"/>
        </w:numPr>
        <w:tabs>
          <w:tab w:val="left" w:pos="851"/>
          <w:tab w:val="left" w:pos="1901"/>
        </w:tabs>
        <w:ind w:left="142" w:firstLine="0"/>
        <w:rPr>
          <w:sz w:val="24"/>
          <w:szCs w:val="24"/>
        </w:rPr>
      </w:pPr>
      <w:r w:rsidRPr="006B2875">
        <w:rPr>
          <w:sz w:val="24"/>
          <w:szCs w:val="24"/>
        </w:rPr>
        <w:t>Эффективноработатьв</w:t>
      </w:r>
      <w:r w:rsidRPr="006B2875">
        <w:rPr>
          <w:spacing w:val="-2"/>
          <w:sz w:val="24"/>
          <w:szCs w:val="24"/>
        </w:rPr>
        <w:t>команде</w:t>
      </w:r>
    </w:p>
    <w:p w:rsidR="00684CD6" w:rsidRPr="006B2875" w:rsidRDefault="0037235B" w:rsidP="006B2875">
      <w:pPr>
        <w:pStyle w:val="a3"/>
        <w:tabs>
          <w:tab w:val="left" w:pos="851"/>
        </w:tabs>
        <w:ind w:left="142"/>
      </w:pPr>
      <w:r w:rsidRPr="006B2875">
        <w:t>Уучащихсябудутсформированы</w:t>
      </w:r>
      <w:r w:rsidRPr="006B2875">
        <w:rPr>
          <w:spacing w:val="-2"/>
        </w:rPr>
        <w:t>навыки:</w:t>
      </w:r>
    </w:p>
    <w:p w:rsidR="00684CD6" w:rsidRPr="006B2875" w:rsidRDefault="0037235B" w:rsidP="006B2875">
      <w:pPr>
        <w:pStyle w:val="a3"/>
        <w:tabs>
          <w:tab w:val="left" w:pos="851"/>
        </w:tabs>
        <w:ind w:left="142"/>
      </w:pPr>
      <w:r w:rsidRPr="006B2875">
        <w:t>-креативное</w:t>
      </w:r>
      <w:r w:rsidRPr="006B2875">
        <w:rPr>
          <w:spacing w:val="-2"/>
        </w:rPr>
        <w:t>мышление,</w:t>
      </w:r>
    </w:p>
    <w:p w:rsidR="00684CD6" w:rsidRPr="006B2875" w:rsidRDefault="0037235B" w:rsidP="00587708">
      <w:pPr>
        <w:pStyle w:val="a6"/>
        <w:numPr>
          <w:ilvl w:val="2"/>
          <w:numId w:val="218"/>
        </w:numPr>
        <w:tabs>
          <w:tab w:val="left" w:pos="851"/>
          <w:tab w:val="left" w:pos="2039"/>
        </w:tabs>
        <w:ind w:left="142" w:firstLine="0"/>
        <w:rPr>
          <w:sz w:val="24"/>
          <w:szCs w:val="24"/>
        </w:rPr>
      </w:pPr>
      <w:r w:rsidRPr="006B2875">
        <w:rPr>
          <w:sz w:val="24"/>
          <w:szCs w:val="24"/>
        </w:rPr>
        <w:lastRenderedPageBreak/>
        <w:t>цифровой</w:t>
      </w:r>
      <w:r w:rsidRPr="006B2875">
        <w:rPr>
          <w:spacing w:val="-2"/>
          <w:sz w:val="24"/>
          <w:szCs w:val="24"/>
        </w:rPr>
        <w:t>грамотности,</w:t>
      </w:r>
    </w:p>
    <w:p w:rsidR="00684CD6" w:rsidRPr="006B2875" w:rsidRDefault="0037235B" w:rsidP="00587708">
      <w:pPr>
        <w:pStyle w:val="a6"/>
        <w:numPr>
          <w:ilvl w:val="2"/>
          <w:numId w:val="218"/>
        </w:numPr>
        <w:tabs>
          <w:tab w:val="left" w:pos="138"/>
          <w:tab w:val="left" w:pos="851"/>
        </w:tabs>
        <w:spacing w:before="72"/>
        <w:ind w:left="142" w:right="414" w:firstLine="0"/>
        <w:rPr>
          <w:sz w:val="24"/>
          <w:szCs w:val="24"/>
        </w:rPr>
      </w:pPr>
      <w:r w:rsidRPr="006B2875">
        <w:rPr>
          <w:sz w:val="24"/>
          <w:szCs w:val="24"/>
        </w:rPr>
        <w:t>команднойработы,креативность, успешной</w:t>
      </w:r>
      <w:r w:rsidRPr="006B2875">
        <w:rPr>
          <w:spacing w:val="-2"/>
          <w:sz w:val="24"/>
          <w:szCs w:val="24"/>
        </w:rPr>
        <w:t>коммуникации.</w:t>
      </w:r>
    </w:p>
    <w:p w:rsidR="00684CD6" w:rsidRPr="006B2875" w:rsidRDefault="0037235B" w:rsidP="006B2875">
      <w:pPr>
        <w:pStyle w:val="a3"/>
        <w:tabs>
          <w:tab w:val="left" w:pos="851"/>
        </w:tabs>
        <w:spacing w:before="141"/>
        <w:ind w:left="142" w:right="248"/>
      </w:pPr>
      <w:r w:rsidRPr="006B2875">
        <w:rPr>
          <w:b/>
          <w:w w:val="115"/>
        </w:rPr>
        <w:t xml:space="preserve">Курс внеурочной деятельности «Основы программирования на Python» </w:t>
      </w:r>
      <w:r w:rsidRPr="006B2875">
        <w:rPr>
          <w:w w:val="115"/>
        </w:rPr>
        <w:t>(далее — курс) для 7—9 классов составлена на основе требований Федерального государственного образовательного стандарта основного обще- го образования к результатам освоения основной программы основного общего образования (Приказ Министерства просве- щения Российской Федерации от 31.05.2021 №287 «Об утверж-дении федерального государственного образовательного стан- дарта основного общего образования»), с учётом Примерной программы воспитания (протокол Федерального учебно-мето- дического объединения по общему образованию № 3/22 от 23.06.2022) и Примерной основной образовательной програм- мы основного общего образования (протокол Федерального учебно-методического объединения по общему образованию</w:t>
      </w:r>
    </w:p>
    <w:p w:rsidR="00684CD6" w:rsidRPr="006B2875" w:rsidRDefault="0037235B" w:rsidP="006B2875">
      <w:pPr>
        <w:pStyle w:val="a3"/>
        <w:tabs>
          <w:tab w:val="left" w:pos="851"/>
        </w:tabs>
        <w:spacing w:before="3"/>
        <w:ind w:left="142"/>
      </w:pPr>
      <w:r w:rsidRPr="006B2875">
        <w:rPr>
          <w:w w:val="125"/>
        </w:rPr>
        <w:t>№1/22от</w:t>
      </w:r>
      <w:r w:rsidRPr="006B2875">
        <w:rPr>
          <w:spacing w:val="-2"/>
          <w:w w:val="125"/>
        </w:rPr>
        <w:t>18.03.2022).</w:t>
      </w:r>
    </w:p>
    <w:p w:rsidR="00684CD6" w:rsidRPr="006B2875" w:rsidRDefault="0037235B" w:rsidP="006B2875">
      <w:pPr>
        <w:pStyle w:val="a3"/>
        <w:tabs>
          <w:tab w:val="left" w:pos="851"/>
        </w:tabs>
        <w:spacing w:before="5"/>
        <w:ind w:left="142" w:right="249"/>
      </w:pPr>
      <w:r w:rsidRPr="006B2875">
        <w:rPr>
          <w:w w:val="115"/>
        </w:rPr>
        <w:t>Примерная рабочаяпрограммакурсадаётпредставленияо цели, задачах, общей стратегии обучения, воспитания и раз- вития обучающихся средствами курса внеурочной деятельно- сти, устанавливает содержание курса, предусматривает его структурирование по разделам и темам; предлагает распреде-лениеучебныхчасовпоразделамитемамкурсаипоследова-тельность их изучения с учётом межпредметных и внутри- предметных связей, логики учебного процесса, возрастных особенностей обучающихся, включает описание форм органи- зации занятий и учебно-методического обеспечения образова- тельного процесса.</w:t>
      </w:r>
    </w:p>
    <w:p w:rsidR="00684CD6" w:rsidRPr="006B2875" w:rsidRDefault="0037235B" w:rsidP="006B2875">
      <w:pPr>
        <w:pStyle w:val="a3"/>
        <w:tabs>
          <w:tab w:val="left" w:pos="851"/>
        </w:tabs>
        <w:spacing w:before="3"/>
        <w:ind w:left="142" w:right="248"/>
      </w:pPr>
      <w:r w:rsidRPr="006B2875">
        <w:rPr>
          <w:w w:val="115"/>
        </w:rPr>
        <w:t>Примерная рабочая программа курса определяет количе- ственные и качественные характеристики учебного материала для каждого года изучения, в том числе планируемые резуль- таты освоения обучающимися программы курса внеурочной деятельности на уровне основного общего образования. Про- грамма служит основой для составления поурочного тематиче- скогопланированиякурса внеурочной деятельности учителем.</w:t>
      </w:r>
    </w:p>
    <w:p w:rsidR="00684CD6" w:rsidRPr="006B2875" w:rsidRDefault="00684CD6" w:rsidP="006B2875">
      <w:pPr>
        <w:pStyle w:val="a3"/>
        <w:tabs>
          <w:tab w:val="left" w:pos="851"/>
        </w:tabs>
        <w:spacing w:before="3"/>
        <w:ind w:left="142"/>
      </w:pPr>
    </w:p>
    <w:p w:rsidR="00684CD6" w:rsidRPr="006B2875" w:rsidRDefault="0037235B" w:rsidP="006B2875">
      <w:pPr>
        <w:pStyle w:val="a3"/>
        <w:tabs>
          <w:tab w:val="left" w:pos="851"/>
        </w:tabs>
        <w:ind w:left="142"/>
      </w:pPr>
      <w:r w:rsidRPr="006B2875">
        <w:rPr>
          <w:w w:val="90"/>
        </w:rPr>
        <w:t>ОБЩАЯХАРАКТЕРИСТИКАКУРСАВНЕУРОЧНОЙ</w:t>
      </w:r>
      <w:r w:rsidRPr="006B2875">
        <w:rPr>
          <w:spacing w:val="-2"/>
          <w:w w:val="90"/>
        </w:rPr>
        <w:t>ДЕЯТЕЛЬНОСТИ</w:t>
      </w:r>
    </w:p>
    <w:p w:rsidR="00684CD6" w:rsidRPr="006B2875" w:rsidRDefault="0037235B" w:rsidP="006B2875">
      <w:pPr>
        <w:pStyle w:val="a3"/>
        <w:tabs>
          <w:tab w:val="left" w:pos="851"/>
        </w:tabs>
        <w:ind w:left="142"/>
      </w:pPr>
      <w:r w:rsidRPr="006B2875">
        <w:rPr>
          <w:spacing w:val="-6"/>
        </w:rPr>
        <w:t>«ОСНОВЫПРОГРАММИРОВАНИЯНАPYTHON»</w:t>
      </w:r>
    </w:p>
    <w:p w:rsidR="00684CD6" w:rsidRPr="006B2875" w:rsidRDefault="0037235B" w:rsidP="006B2875">
      <w:pPr>
        <w:pStyle w:val="a3"/>
        <w:tabs>
          <w:tab w:val="left" w:pos="851"/>
        </w:tabs>
        <w:spacing w:before="118" w:line="237" w:lineRule="auto"/>
        <w:ind w:left="142" w:right="250"/>
      </w:pPr>
      <w:r w:rsidRPr="006B2875">
        <w:rPr>
          <w:w w:val="120"/>
        </w:rPr>
        <w:t>Программа курса внеурочной деятельности «Основы программирования на Python» отражает:</w:t>
      </w:r>
    </w:p>
    <w:p w:rsidR="00684CD6" w:rsidRPr="006B2875" w:rsidRDefault="0037235B" w:rsidP="006B2875">
      <w:pPr>
        <w:pStyle w:val="a3"/>
        <w:tabs>
          <w:tab w:val="left" w:pos="851"/>
        </w:tabs>
        <w:spacing w:before="72"/>
        <w:ind w:left="142" w:right="250"/>
      </w:pPr>
      <w:r w:rsidRPr="006B2875">
        <w:rPr>
          <w:w w:val="115"/>
          <w:position w:val="1"/>
        </w:rPr>
        <w:t>-</w:t>
      </w:r>
      <w:r w:rsidRPr="006B2875">
        <w:rPr>
          <w:w w:val="115"/>
        </w:rPr>
        <w:t>сущность информатики как научной дисциплины, изучающей закономерности протекания и возможности автоматиза- ции информационных процессов в различных системах; основные области применения информатики, преждевсего информационные технологии, управление и социальную сферу;</w:t>
      </w:r>
    </w:p>
    <w:p w:rsidR="00684CD6" w:rsidRPr="006B2875" w:rsidRDefault="0037235B" w:rsidP="006B2875">
      <w:pPr>
        <w:pStyle w:val="a3"/>
        <w:tabs>
          <w:tab w:val="left" w:pos="851"/>
        </w:tabs>
        <w:spacing w:before="2"/>
        <w:ind w:left="142" w:right="250"/>
      </w:pPr>
      <w:r w:rsidRPr="006B2875">
        <w:rPr>
          <w:w w:val="120"/>
          <w:position w:val="1"/>
        </w:rPr>
        <w:t>-</w:t>
      </w:r>
      <w:r w:rsidRPr="006B2875">
        <w:rPr>
          <w:w w:val="120"/>
        </w:rPr>
        <w:t xml:space="preserve">междисциплинарный характер информатики и информаци- онной </w:t>
      </w:r>
      <w:r w:rsidRPr="006B2875">
        <w:rPr>
          <w:spacing w:val="-2"/>
          <w:w w:val="120"/>
        </w:rPr>
        <w:t>деятельности.</w:t>
      </w:r>
    </w:p>
    <w:p w:rsidR="00684CD6" w:rsidRPr="006B2875" w:rsidRDefault="0037235B" w:rsidP="006B2875">
      <w:pPr>
        <w:pStyle w:val="a3"/>
        <w:tabs>
          <w:tab w:val="left" w:pos="851"/>
        </w:tabs>
        <w:spacing w:before="3"/>
        <w:ind w:left="142" w:right="249"/>
      </w:pPr>
      <w:r w:rsidRPr="006B2875">
        <w:rPr>
          <w:w w:val="115"/>
        </w:rPr>
        <w:t xml:space="preserve">Информатикахарактеризуется всёвозрастающим числоммеж-дисциплинарных </w:t>
      </w:r>
      <w:r w:rsidRPr="006B2875">
        <w:rPr>
          <w:w w:val="120"/>
        </w:rPr>
        <w:t>связей, причём как на уровне понятийного аппарата, так и на уровне инструментария. Современная школь- ная информатика оказывает существенное влияние на форми- 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 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 ности, освоенные обучающимисяпри изучении информатики,находят применение как в рамках образовательногопроцессаприизучениидругих предметныхобластей, таки в иных жиз- 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pPr>
      <w:r w:rsidRPr="006B2875">
        <w:rPr>
          <w:w w:val="115"/>
        </w:rPr>
        <w:lastRenderedPageBreak/>
        <w:t>Курсвнеурочнойдеятельностиотражаетирасширяетсодер-жаниечетырёх тематических разделов информатики на уровне основного общего образования:</w:t>
      </w:r>
    </w:p>
    <w:p w:rsidR="00684CD6" w:rsidRPr="006B2875" w:rsidRDefault="0037235B" w:rsidP="00587708">
      <w:pPr>
        <w:pStyle w:val="a6"/>
        <w:numPr>
          <w:ilvl w:val="0"/>
          <w:numId w:val="216"/>
        </w:numPr>
        <w:tabs>
          <w:tab w:val="left" w:pos="851"/>
          <w:tab w:val="left" w:pos="1067"/>
        </w:tabs>
        <w:spacing w:before="2"/>
        <w:ind w:left="142" w:firstLine="0"/>
        <w:rPr>
          <w:sz w:val="24"/>
          <w:szCs w:val="24"/>
        </w:rPr>
      </w:pPr>
      <w:r w:rsidRPr="006B2875">
        <w:rPr>
          <w:w w:val="120"/>
          <w:sz w:val="24"/>
          <w:szCs w:val="24"/>
        </w:rPr>
        <w:t>цифровая</w:t>
      </w:r>
      <w:r w:rsidRPr="006B2875">
        <w:rPr>
          <w:spacing w:val="-2"/>
          <w:w w:val="120"/>
          <w:sz w:val="24"/>
          <w:szCs w:val="24"/>
        </w:rPr>
        <w:t>грамотность;</w:t>
      </w:r>
    </w:p>
    <w:p w:rsidR="00684CD6" w:rsidRPr="006B2875" w:rsidRDefault="0037235B" w:rsidP="00587708">
      <w:pPr>
        <w:pStyle w:val="a6"/>
        <w:numPr>
          <w:ilvl w:val="0"/>
          <w:numId w:val="216"/>
        </w:numPr>
        <w:tabs>
          <w:tab w:val="left" w:pos="851"/>
          <w:tab w:val="left" w:pos="1067"/>
        </w:tabs>
        <w:spacing w:before="13"/>
        <w:ind w:left="142" w:firstLine="0"/>
        <w:rPr>
          <w:sz w:val="24"/>
          <w:szCs w:val="24"/>
        </w:rPr>
      </w:pPr>
      <w:r w:rsidRPr="006B2875">
        <w:rPr>
          <w:w w:val="115"/>
          <w:sz w:val="24"/>
          <w:szCs w:val="24"/>
        </w:rPr>
        <w:t>теоретическиеосновы</w:t>
      </w:r>
      <w:r w:rsidRPr="006B2875">
        <w:rPr>
          <w:spacing w:val="-2"/>
          <w:w w:val="115"/>
          <w:sz w:val="24"/>
          <w:szCs w:val="24"/>
        </w:rPr>
        <w:t>информатики;</w:t>
      </w:r>
    </w:p>
    <w:p w:rsidR="00684CD6" w:rsidRPr="006B2875" w:rsidRDefault="0037235B" w:rsidP="00587708">
      <w:pPr>
        <w:pStyle w:val="a6"/>
        <w:numPr>
          <w:ilvl w:val="0"/>
          <w:numId w:val="216"/>
        </w:numPr>
        <w:tabs>
          <w:tab w:val="left" w:pos="851"/>
          <w:tab w:val="left" w:pos="1067"/>
        </w:tabs>
        <w:spacing w:before="9"/>
        <w:ind w:left="142" w:firstLine="0"/>
        <w:rPr>
          <w:sz w:val="24"/>
          <w:szCs w:val="24"/>
        </w:rPr>
      </w:pPr>
      <w:r w:rsidRPr="006B2875">
        <w:rPr>
          <w:w w:val="120"/>
          <w:sz w:val="24"/>
          <w:szCs w:val="24"/>
        </w:rPr>
        <w:t>алгоритмыи</w:t>
      </w:r>
      <w:r w:rsidRPr="006B2875">
        <w:rPr>
          <w:spacing w:val="-2"/>
          <w:w w:val="120"/>
          <w:sz w:val="24"/>
          <w:szCs w:val="24"/>
        </w:rPr>
        <w:t>программирование;</w:t>
      </w:r>
    </w:p>
    <w:p w:rsidR="00684CD6" w:rsidRPr="006B2875" w:rsidRDefault="0037235B" w:rsidP="00587708">
      <w:pPr>
        <w:pStyle w:val="a6"/>
        <w:numPr>
          <w:ilvl w:val="0"/>
          <w:numId w:val="216"/>
        </w:numPr>
        <w:tabs>
          <w:tab w:val="left" w:pos="851"/>
          <w:tab w:val="left" w:pos="1067"/>
        </w:tabs>
        <w:spacing w:before="10" w:line="275" w:lineRule="exact"/>
        <w:ind w:left="142" w:firstLine="0"/>
        <w:rPr>
          <w:sz w:val="24"/>
          <w:szCs w:val="24"/>
        </w:rPr>
      </w:pPr>
      <w:r w:rsidRPr="006B2875">
        <w:rPr>
          <w:w w:val="115"/>
          <w:sz w:val="24"/>
          <w:szCs w:val="24"/>
        </w:rPr>
        <w:t>информационные</w:t>
      </w:r>
      <w:r w:rsidRPr="006B2875">
        <w:rPr>
          <w:spacing w:val="-2"/>
          <w:w w:val="115"/>
          <w:sz w:val="24"/>
          <w:szCs w:val="24"/>
        </w:rPr>
        <w:t>технологии.</w:t>
      </w:r>
    </w:p>
    <w:p w:rsidR="00684CD6" w:rsidRPr="006B2875" w:rsidRDefault="00684CD6" w:rsidP="006B2875">
      <w:pPr>
        <w:tabs>
          <w:tab w:val="left" w:pos="851"/>
          <w:tab w:val="left" w:pos="1181"/>
        </w:tabs>
        <w:ind w:left="142"/>
        <w:jc w:val="both"/>
        <w:rPr>
          <w:sz w:val="24"/>
          <w:szCs w:val="24"/>
        </w:rPr>
      </w:pPr>
    </w:p>
    <w:p w:rsidR="00684CD6" w:rsidRPr="006B2875" w:rsidRDefault="00684CD6" w:rsidP="006B2875">
      <w:pPr>
        <w:pStyle w:val="a3"/>
        <w:tabs>
          <w:tab w:val="left" w:pos="851"/>
        </w:tabs>
        <w:ind w:left="142"/>
      </w:pPr>
    </w:p>
    <w:p w:rsidR="00684CD6" w:rsidRPr="006B2875" w:rsidRDefault="0037235B" w:rsidP="006B2875">
      <w:pPr>
        <w:pStyle w:val="a3"/>
        <w:tabs>
          <w:tab w:val="left" w:pos="851"/>
        </w:tabs>
        <w:ind w:left="142" w:right="160"/>
      </w:pPr>
      <w:r w:rsidRPr="006B2875">
        <w:rPr>
          <w:b/>
        </w:rPr>
        <w:t xml:space="preserve">Курс внеурочной деятельности «Здорово быть здоровым» </w:t>
      </w:r>
      <w:r w:rsidRPr="006B2875">
        <w:t xml:space="preserve">Содержание данного курса и формы организации учебной деятельности направлены на проектирование определенного типа мышления школьников - осознание здоровесбережения как важнейшего условия успешной жизненной самореализации каждого человека. Центральной линией развития обучающихся является формирование интеллектуальной деятельности и произвольности всех психических </w:t>
      </w:r>
      <w:r w:rsidRPr="006B2875">
        <w:rPr>
          <w:spacing w:val="-2"/>
        </w:rPr>
        <w:t>процессов.</w:t>
      </w:r>
    </w:p>
    <w:p w:rsidR="00684CD6" w:rsidRPr="006B2875" w:rsidRDefault="0037235B" w:rsidP="006B2875">
      <w:pPr>
        <w:pStyle w:val="a3"/>
        <w:tabs>
          <w:tab w:val="left" w:pos="851"/>
        </w:tabs>
        <w:ind w:left="142" w:right="163"/>
      </w:pPr>
      <w:r w:rsidRPr="006B2875">
        <w:t>Современные дети значительно отличаются от своих сверстников предыдущих поколений - изменилась социальная ситуация развития детей:</w:t>
      </w:r>
    </w:p>
    <w:p w:rsidR="00684CD6" w:rsidRPr="006B2875" w:rsidRDefault="0037235B" w:rsidP="00587708">
      <w:pPr>
        <w:pStyle w:val="a6"/>
        <w:numPr>
          <w:ilvl w:val="1"/>
          <w:numId w:val="215"/>
        </w:numPr>
        <w:tabs>
          <w:tab w:val="left" w:pos="851"/>
          <w:tab w:val="left" w:pos="1469"/>
        </w:tabs>
        <w:spacing w:before="4" w:line="237" w:lineRule="auto"/>
        <w:ind w:left="142" w:right="398" w:firstLine="0"/>
        <w:rPr>
          <w:sz w:val="24"/>
          <w:szCs w:val="24"/>
        </w:rPr>
      </w:pPr>
      <w:r w:rsidRPr="006B2875">
        <w:rPr>
          <w:sz w:val="24"/>
          <w:szCs w:val="24"/>
        </w:rPr>
        <w:t>резко возросла информированность обучающихся. Расширение кругозора, рост эрудиции,получениеновыхзнаний -несомненноепреимуществосовременныхдетей;однако, чрезмерная доступность информации может иметь негативное влияние на психологическое состояние и психологическую безопасность детей и подростков.</w:t>
      </w:r>
    </w:p>
    <w:p w:rsidR="00684CD6" w:rsidRPr="006B2875" w:rsidRDefault="0037235B" w:rsidP="00587708">
      <w:pPr>
        <w:pStyle w:val="a6"/>
        <w:numPr>
          <w:ilvl w:val="1"/>
          <w:numId w:val="215"/>
        </w:numPr>
        <w:tabs>
          <w:tab w:val="left" w:pos="851"/>
          <w:tab w:val="left" w:pos="1478"/>
        </w:tabs>
        <w:spacing w:before="8" w:line="235" w:lineRule="auto"/>
        <w:ind w:left="142" w:right="284" w:firstLine="0"/>
        <w:rPr>
          <w:sz w:val="24"/>
          <w:szCs w:val="24"/>
        </w:rPr>
      </w:pPr>
      <w:r w:rsidRPr="006B2875">
        <w:rPr>
          <w:sz w:val="24"/>
          <w:szCs w:val="24"/>
        </w:rPr>
        <w:t>ограничено очное непосредственное общение со сверстниками, что препятствует формированиюкоммуникативныхкомпетенций,эмоциональнойотзывчивости,толерантности, сочувствия и сопричастности и др.</w:t>
      </w:r>
    </w:p>
    <w:p w:rsidR="00684CD6" w:rsidRPr="006B2875" w:rsidRDefault="0037235B" w:rsidP="006B2875">
      <w:pPr>
        <w:pStyle w:val="a3"/>
        <w:tabs>
          <w:tab w:val="left" w:pos="851"/>
        </w:tabs>
        <w:spacing w:before="4"/>
        <w:ind w:left="142" w:right="161"/>
      </w:pPr>
      <w:r w:rsidRPr="006B2875">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интересы. Решению этих задач направлена внеурочная деятельность, в том числе курс «Здорово быть здоровым».</w:t>
      </w:r>
    </w:p>
    <w:p w:rsidR="00684CD6" w:rsidRPr="006B2875" w:rsidRDefault="0037235B" w:rsidP="006B2875">
      <w:pPr>
        <w:pStyle w:val="a3"/>
        <w:tabs>
          <w:tab w:val="left" w:pos="851"/>
        </w:tabs>
        <w:ind w:left="142" w:right="161"/>
      </w:pPr>
      <w:r w:rsidRPr="006B2875">
        <w:t>Существенное место в организации курса внеурочной деятельности «Здорово быть здоровым» должны занять метапредметные результаты, благодаря чему по окончании данного курса у обучающихся будут сформированы навыки, направленные на анализ своей деятельности и управление ею.</w:t>
      </w:r>
    </w:p>
    <w:p w:rsidR="00684CD6" w:rsidRPr="006B2875" w:rsidRDefault="0037235B" w:rsidP="006B2875">
      <w:pPr>
        <w:tabs>
          <w:tab w:val="left" w:pos="851"/>
        </w:tabs>
        <w:ind w:left="142"/>
        <w:jc w:val="both"/>
        <w:rPr>
          <w:sz w:val="24"/>
          <w:szCs w:val="24"/>
        </w:rPr>
      </w:pPr>
      <w:r w:rsidRPr="006B2875">
        <w:rPr>
          <w:b/>
          <w:sz w:val="24"/>
          <w:szCs w:val="24"/>
        </w:rPr>
        <w:t>Цельюкурса</w:t>
      </w:r>
      <w:r w:rsidRPr="006B2875">
        <w:rPr>
          <w:sz w:val="24"/>
          <w:szCs w:val="24"/>
        </w:rPr>
        <w:t>являетсяформированиекультуры</w:t>
      </w:r>
      <w:r w:rsidRPr="006B2875">
        <w:rPr>
          <w:spacing w:val="-2"/>
          <w:sz w:val="24"/>
          <w:szCs w:val="24"/>
        </w:rPr>
        <w:t>безопасной</w:t>
      </w:r>
    </w:p>
    <w:p w:rsidR="00684CD6" w:rsidRPr="006B2875" w:rsidRDefault="0037235B" w:rsidP="006B2875">
      <w:pPr>
        <w:pStyle w:val="a3"/>
        <w:tabs>
          <w:tab w:val="left" w:pos="851"/>
        </w:tabs>
        <w:ind w:left="142" w:right="157"/>
      </w:pPr>
      <w:r w:rsidRPr="006B2875">
        <w:t>жизнедеятельности, навыков ведения здорового образа жизни и принципов</w:t>
      </w:r>
      <w:r w:rsidRPr="006B2875">
        <w:rPr>
          <w:spacing w:val="-2"/>
        </w:rPr>
        <w:t>здоровьесбережения.</w:t>
      </w:r>
    </w:p>
    <w:p w:rsidR="00684CD6" w:rsidRPr="006B2875" w:rsidRDefault="0037235B" w:rsidP="006B2875">
      <w:pPr>
        <w:pStyle w:val="a3"/>
        <w:tabs>
          <w:tab w:val="left" w:pos="851"/>
        </w:tabs>
        <w:spacing w:before="1"/>
        <w:ind w:left="142" w:right="160"/>
      </w:pPr>
      <w:r w:rsidRPr="006B2875">
        <w:rPr>
          <w:b/>
        </w:rPr>
        <w:t xml:space="preserve">Задачи курса: </w:t>
      </w:r>
      <w:r w:rsidRPr="006B2875">
        <w:t>формирование у учащихся ключевых компетенций ведения здорового образа жизни за счет:</w:t>
      </w:r>
    </w:p>
    <w:p w:rsidR="00684CD6" w:rsidRPr="006B2875" w:rsidRDefault="0037235B" w:rsidP="00587708">
      <w:pPr>
        <w:pStyle w:val="a6"/>
        <w:numPr>
          <w:ilvl w:val="1"/>
          <w:numId w:val="215"/>
        </w:numPr>
        <w:tabs>
          <w:tab w:val="left" w:pos="851"/>
          <w:tab w:val="left" w:pos="1483"/>
        </w:tabs>
        <w:spacing w:before="5" w:line="235" w:lineRule="auto"/>
        <w:ind w:left="142" w:right="2148" w:firstLine="0"/>
        <w:rPr>
          <w:sz w:val="24"/>
          <w:szCs w:val="24"/>
        </w:rPr>
      </w:pPr>
      <w:r w:rsidRPr="006B2875">
        <w:rPr>
          <w:sz w:val="24"/>
          <w:szCs w:val="24"/>
        </w:rPr>
        <w:t xml:space="preserve">формированияспособностиформулироватьиформироватьнавыки </w:t>
      </w:r>
      <w:r w:rsidRPr="006B2875">
        <w:rPr>
          <w:spacing w:val="-2"/>
          <w:sz w:val="24"/>
          <w:szCs w:val="24"/>
        </w:rPr>
        <w:t>здоровьесбережения;</w:t>
      </w:r>
    </w:p>
    <w:p w:rsidR="00684CD6" w:rsidRPr="006B2875" w:rsidRDefault="0037235B" w:rsidP="00587708">
      <w:pPr>
        <w:pStyle w:val="a6"/>
        <w:numPr>
          <w:ilvl w:val="1"/>
          <w:numId w:val="215"/>
        </w:numPr>
        <w:tabs>
          <w:tab w:val="left" w:pos="851"/>
          <w:tab w:val="left" w:pos="1464"/>
        </w:tabs>
        <w:spacing w:before="9" w:line="232" w:lineRule="auto"/>
        <w:ind w:left="142" w:right="1584" w:firstLine="0"/>
        <w:rPr>
          <w:sz w:val="24"/>
          <w:szCs w:val="24"/>
        </w:rPr>
      </w:pPr>
      <w:r w:rsidRPr="006B2875">
        <w:rPr>
          <w:sz w:val="24"/>
          <w:szCs w:val="24"/>
        </w:rPr>
        <w:t>пониманиянеобходимостисохранятьсвоездоровьекакобщественнуюи индивидуальную ценность;</w:t>
      </w:r>
    </w:p>
    <w:p w:rsidR="00684CD6" w:rsidRPr="006B2875" w:rsidRDefault="0037235B" w:rsidP="00587708">
      <w:pPr>
        <w:pStyle w:val="a6"/>
        <w:numPr>
          <w:ilvl w:val="1"/>
          <w:numId w:val="215"/>
        </w:numPr>
        <w:tabs>
          <w:tab w:val="left" w:pos="851"/>
          <w:tab w:val="left" w:pos="1478"/>
        </w:tabs>
        <w:spacing w:before="7" w:line="235" w:lineRule="auto"/>
        <w:ind w:left="142" w:right="506" w:firstLine="0"/>
        <w:rPr>
          <w:sz w:val="24"/>
          <w:szCs w:val="24"/>
        </w:rPr>
      </w:pPr>
      <w:r w:rsidRPr="006B2875">
        <w:rPr>
          <w:sz w:val="24"/>
          <w:szCs w:val="24"/>
        </w:rPr>
        <w:t>формированияотрицательногоотношениякприемупсихоактивныхвеществ,втом числе наркотиков профилактики вредных привычек;</w:t>
      </w:r>
    </w:p>
    <w:p w:rsidR="00684CD6" w:rsidRPr="006B2875" w:rsidRDefault="0037235B" w:rsidP="00587708">
      <w:pPr>
        <w:pStyle w:val="a6"/>
        <w:numPr>
          <w:ilvl w:val="1"/>
          <w:numId w:val="215"/>
        </w:numPr>
        <w:tabs>
          <w:tab w:val="left" w:pos="851"/>
          <w:tab w:val="left" w:pos="1488"/>
        </w:tabs>
        <w:spacing w:before="72" w:line="308" w:lineRule="exact"/>
        <w:ind w:left="142" w:firstLine="0"/>
        <w:rPr>
          <w:sz w:val="24"/>
          <w:szCs w:val="24"/>
        </w:rPr>
      </w:pPr>
      <w:r w:rsidRPr="006B2875">
        <w:rPr>
          <w:sz w:val="24"/>
          <w:szCs w:val="24"/>
        </w:rPr>
        <w:t>формированиянавыковбезопасногоповедениявповседневной</w:t>
      </w:r>
      <w:r w:rsidRPr="006B2875">
        <w:rPr>
          <w:spacing w:val="-2"/>
          <w:sz w:val="24"/>
          <w:szCs w:val="24"/>
        </w:rPr>
        <w:t>жизни;</w:t>
      </w:r>
    </w:p>
    <w:p w:rsidR="00684CD6" w:rsidRPr="006B2875" w:rsidRDefault="0037235B" w:rsidP="00587708">
      <w:pPr>
        <w:pStyle w:val="a6"/>
        <w:numPr>
          <w:ilvl w:val="1"/>
          <w:numId w:val="215"/>
        </w:numPr>
        <w:tabs>
          <w:tab w:val="left" w:pos="851"/>
          <w:tab w:val="left" w:pos="1464"/>
        </w:tabs>
        <w:spacing w:line="304" w:lineRule="exact"/>
        <w:ind w:left="142" w:firstLine="0"/>
        <w:rPr>
          <w:sz w:val="24"/>
          <w:szCs w:val="24"/>
        </w:rPr>
      </w:pPr>
      <w:r w:rsidRPr="006B2875">
        <w:rPr>
          <w:sz w:val="24"/>
          <w:szCs w:val="24"/>
        </w:rPr>
        <w:t>формированияпривычкиправильного</w:t>
      </w:r>
      <w:r w:rsidRPr="006B2875">
        <w:rPr>
          <w:spacing w:val="-2"/>
          <w:sz w:val="24"/>
          <w:szCs w:val="24"/>
        </w:rPr>
        <w:t>питания;</w:t>
      </w:r>
    </w:p>
    <w:p w:rsidR="00684CD6" w:rsidRPr="006B2875" w:rsidRDefault="0037235B" w:rsidP="00587708">
      <w:pPr>
        <w:pStyle w:val="a6"/>
        <w:numPr>
          <w:ilvl w:val="1"/>
          <w:numId w:val="215"/>
        </w:numPr>
        <w:tabs>
          <w:tab w:val="left" w:pos="851"/>
          <w:tab w:val="left" w:pos="1488"/>
        </w:tabs>
        <w:spacing w:line="304" w:lineRule="exact"/>
        <w:ind w:left="142" w:firstLine="0"/>
        <w:rPr>
          <w:sz w:val="24"/>
          <w:szCs w:val="24"/>
        </w:rPr>
      </w:pPr>
      <w:r w:rsidRPr="006B2875">
        <w:rPr>
          <w:sz w:val="24"/>
          <w:szCs w:val="24"/>
        </w:rPr>
        <w:t>формированияпривычкисоблюдениярежимадняиличной</w:t>
      </w:r>
      <w:r w:rsidRPr="006B2875">
        <w:rPr>
          <w:spacing w:val="-2"/>
          <w:sz w:val="24"/>
          <w:szCs w:val="24"/>
        </w:rPr>
        <w:t>гигиены;</w:t>
      </w:r>
    </w:p>
    <w:p w:rsidR="00684CD6" w:rsidRPr="006B2875" w:rsidRDefault="0037235B" w:rsidP="00587708">
      <w:pPr>
        <w:pStyle w:val="a6"/>
        <w:numPr>
          <w:ilvl w:val="1"/>
          <w:numId w:val="215"/>
        </w:numPr>
        <w:tabs>
          <w:tab w:val="left" w:pos="851"/>
          <w:tab w:val="left" w:pos="1464"/>
        </w:tabs>
        <w:spacing w:line="305" w:lineRule="exact"/>
        <w:ind w:left="142" w:firstLine="0"/>
        <w:rPr>
          <w:sz w:val="24"/>
          <w:szCs w:val="24"/>
        </w:rPr>
      </w:pPr>
      <w:r w:rsidRPr="006B2875">
        <w:rPr>
          <w:sz w:val="24"/>
          <w:szCs w:val="24"/>
        </w:rPr>
        <w:t>формированияуменияборотьсясострессовыми</w:t>
      </w:r>
      <w:r w:rsidRPr="006B2875">
        <w:rPr>
          <w:spacing w:val="-2"/>
          <w:sz w:val="24"/>
          <w:szCs w:val="24"/>
        </w:rPr>
        <w:t>ситуациями;</w:t>
      </w:r>
    </w:p>
    <w:p w:rsidR="00684CD6" w:rsidRPr="006B2875" w:rsidRDefault="0037235B" w:rsidP="00587708">
      <w:pPr>
        <w:pStyle w:val="a6"/>
        <w:numPr>
          <w:ilvl w:val="1"/>
          <w:numId w:val="215"/>
        </w:numPr>
        <w:tabs>
          <w:tab w:val="left" w:pos="851"/>
          <w:tab w:val="left" w:pos="1473"/>
        </w:tabs>
        <w:spacing w:line="304" w:lineRule="exact"/>
        <w:ind w:left="142" w:firstLine="0"/>
        <w:rPr>
          <w:sz w:val="24"/>
          <w:szCs w:val="24"/>
        </w:rPr>
      </w:pPr>
      <w:r w:rsidRPr="006B2875">
        <w:rPr>
          <w:sz w:val="24"/>
          <w:szCs w:val="24"/>
        </w:rPr>
        <w:t>формированияуменияграмотновзаимодействоватьсосверстникамии</w:t>
      </w:r>
      <w:r w:rsidRPr="006B2875">
        <w:rPr>
          <w:spacing w:val="-2"/>
          <w:sz w:val="24"/>
          <w:szCs w:val="24"/>
        </w:rPr>
        <w:t>взрослыми;</w:t>
      </w:r>
    </w:p>
    <w:p w:rsidR="00684CD6" w:rsidRPr="006B2875" w:rsidRDefault="0037235B" w:rsidP="00587708">
      <w:pPr>
        <w:pStyle w:val="a6"/>
        <w:numPr>
          <w:ilvl w:val="1"/>
          <w:numId w:val="215"/>
        </w:numPr>
        <w:tabs>
          <w:tab w:val="left" w:pos="851"/>
          <w:tab w:val="left" w:pos="1454"/>
        </w:tabs>
        <w:spacing w:line="306" w:lineRule="exact"/>
        <w:ind w:left="142" w:firstLine="0"/>
        <w:rPr>
          <w:sz w:val="24"/>
          <w:szCs w:val="24"/>
        </w:rPr>
      </w:pPr>
      <w:r w:rsidRPr="006B2875">
        <w:rPr>
          <w:sz w:val="24"/>
          <w:szCs w:val="24"/>
        </w:rPr>
        <w:t>веденияактивногоспортивногообраза</w:t>
      </w:r>
      <w:r w:rsidRPr="006B2875">
        <w:rPr>
          <w:spacing w:val="-2"/>
          <w:sz w:val="24"/>
          <w:szCs w:val="24"/>
        </w:rPr>
        <w:t>жизни.</w:t>
      </w:r>
    </w:p>
    <w:p w:rsidR="00684CD6" w:rsidRPr="006B2875" w:rsidRDefault="0037235B" w:rsidP="006B2875">
      <w:pPr>
        <w:tabs>
          <w:tab w:val="left" w:pos="851"/>
        </w:tabs>
        <w:spacing w:line="275" w:lineRule="exact"/>
        <w:ind w:left="142"/>
        <w:jc w:val="both"/>
        <w:rPr>
          <w:b/>
          <w:sz w:val="24"/>
          <w:szCs w:val="24"/>
        </w:rPr>
      </w:pPr>
      <w:r w:rsidRPr="006B2875">
        <w:rPr>
          <w:b/>
          <w:sz w:val="24"/>
          <w:szCs w:val="24"/>
        </w:rPr>
        <w:t>Курс</w:t>
      </w:r>
      <w:r w:rsidR="00E8154C" w:rsidRPr="006B2875">
        <w:rPr>
          <w:b/>
          <w:sz w:val="24"/>
          <w:szCs w:val="24"/>
        </w:rPr>
        <w:t xml:space="preserve"> </w:t>
      </w:r>
      <w:r w:rsidRPr="006B2875">
        <w:rPr>
          <w:b/>
          <w:sz w:val="24"/>
          <w:szCs w:val="24"/>
        </w:rPr>
        <w:t>внеурочной</w:t>
      </w:r>
      <w:r w:rsidR="00E8154C" w:rsidRPr="006B2875">
        <w:rPr>
          <w:b/>
          <w:sz w:val="24"/>
          <w:szCs w:val="24"/>
        </w:rPr>
        <w:t xml:space="preserve"> </w:t>
      </w:r>
      <w:r w:rsidRPr="006B2875">
        <w:rPr>
          <w:b/>
          <w:sz w:val="24"/>
          <w:szCs w:val="24"/>
        </w:rPr>
        <w:t>деятельности«Функциональная</w:t>
      </w:r>
      <w:r w:rsidRPr="006B2875">
        <w:rPr>
          <w:b/>
          <w:spacing w:val="-2"/>
          <w:sz w:val="24"/>
          <w:szCs w:val="24"/>
        </w:rPr>
        <w:t>грамотность»</w:t>
      </w:r>
    </w:p>
    <w:p w:rsidR="00684CD6" w:rsidRPr="006B2875" w:rsidRDefault="00684CD6" w:rsidP="006B2875">
      <w:pPr>
        <w:pStyle w:val="a3"/>
        <w:tabs>
          <w:tab w:val="left" w:pos="851"/>
        </w:tabs>
        <w:spacing w:before="10"/>
        <w:ind w:left="142"/>
        <w:rPr>
          <w:b/>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983"/>
        <w:gridCol w:w="2117"/>
        <w:gridCol w:w="2136"/>
        <w:gridCol w:w="1843"/>
      </w:tblGrid>
      <w:tr w:rsidR="00684CD6" w:rsidRPr="006B2875">
        <w:trPr>
          <w:trHeight w:val="230"/>
        </w:trPr>
        <w:tc>
          <w:tcPr>
            <w:tcW w:w="1668" w:type="dxa"/>
            <w:vMerge w:val="restart"/>
          </w:tcPr>
          <w:p w:rsidR="00684CD6" w:rsidRPr="006B2875" w:rsidRDefault="00684CD6" w:rsidP="006B2875">
            <w:pPr>
              <w:pStyle w:val="TableParagraph"/>
              <w:tabs>
                <w:tab w:val="left" w:pos="851"/>
              </w:tabs>
              <w:ind w:left="142"/>
              <w:jc w:val="both"/>
              <w:rPr>
                <w:sz w:val="24"/>
                <w:szCs w:val="24"/>
              </w:rPr>
            </w:pPr>
          </w:p>
        </w:tc>
        <w:tc>
          <w:tcPr>
            <w:tcW w:w="8079" w:type="dxa"/>
            <w:gridSpan w:val="4"/>
          </w:tcPr>
          <w:p w:rsidR="00684CD6" w:rsidRPr="006B2875" w:rsidRDefault="0037235B" w:rsidP="006B2875">
            <w:pPr>
              <w:pStyle w:val="TableParagraph"/>
              <w:tabs>
                <w:tab w:val="left" w:pos="851"/>
              </w:tabs>
              <w:spacing w:line="210" w:lineRule="exact"/>
              <w:ind w:left="142"/>
              <w:jc w:val="both"/>
              <w:rPr>
                <w:sz w:val="24"/>
                <w:szCs w:val="24"/>
              </w:rPr>
            </w:pPr>
            <w:r w:rsidRPr="006B2875">
              <w:rPr>
                <w:spacing w:val="-2"/>
                <w:sz w:val="24"/>
                <w:szCs w:val="24"/>
              </w:rPr>
              <w:t>Грамотность</w:t>
            </w:r>
          </w:p>
        </w:tc>
      </w:tr>
      <w:tr w:rsidR="00684CD6" w:rsidRPr="006B2875">
        <w:trPr>
          <w:trHeight w:val="230"/>
        </w:trPr>
        <w:tc>
          <w:tcPr>
            <w:tcW w:w="1668" w:type="dxa"/>
            <w:vMerge/>
            <w:tcBorders>
              <w:top w:val="nil"/>
            </w:tcBorders>
          </w:tcPr>
          <w:p w:rsidR="00684CD6" w:rsidRPr="006B2875" w:rsidRDefault="00684CD6" w:rsidP="006B2875">
            <w:pPr>
              <w:tabs>
                <w:tab w:val="left" w:pos="851"/>
              </w:tabs>
              <w:ind w:left="142"/>
              <w:jc w:val="both"/>
              <w:rPr>
                <w:sz w:val="24"/>
                <w:szCs w:val="24"/>
              </w:rPr>
            </w:pPr>
          </w:p>
        </w:tc>
        <w:tc>
          <w:tcPr>
            <w:tcW w:w="1983" w:type="dxa"/>
          </w:tcPr>
          <w:p w:rsidR="00684CD6" w:rsidRPr="006B2875" w:rsidRDefault="0037235B" w:rsidP="006B2875">
            <w:pPr>
              <w:pStyle w:val="TableParagraph"/>
              <w:tabs>
                <w:tab w:val="left" w:pos="851"/>
              </w:tabs>
              <w:spacing w:line="210" w:lineRule="exact"/>
              <w:ind w:left="142"/>
              <w:jc w:val="both"/>
              <w:rPr>
                <w:sz w:val="24"/>
                <w:szCs w:val="24"/>
              </w:rPr>
            </w:pPr>
            <w:r w:rsidRPr="006B2875">
              <w:rPr>
                <w:spacing w:val="-2"/>
                <w:sz w:val="24"/>
                <w:szCs w:val="24"/>
              </w:rPr>
              <w:t>Читательская</w:t>
            </w:r>
          </w:p>
        </w:tc>
        <w:tc>
          <w:tcPr>
            <w:tcW w:w="2117" w:type="dxa"/>
          </w:tcPr>
          <w:p w:rsidR="00684CD6" w:rsidRPr="006B2875" w:rsidRDefault="0037235B" w:rsidP="006B2875">
            <w:pPr>
              <w:pStyle w:val="TableParagraph"/>
              <w:tabs>
                <w:tab w:val="left" w:pos="851"/>
              </w:tabs>
              <w:spacing w:line="210" w:lineRule="exact"/>
              <w:ind w:left="142"/>
              <w:jc w:val="both"/>
              <w:rPr>
                <w:sz w:val="24"/>
                <w:szCs w:val="24"/>
              </w:rPr>
            </w:pPr>
            <w:r w:rsidRPr="006B2875">
              <w:rPr>
                <w:spacing w:val="-2"/>
                <w:sz w:val="24"/>
                <w:szCs w:val="24"/>
              </w:rPr>
              <w:t>Математическая</w:t>
            </w:r>
          </w:p>
        </w:tc>
        <w:tc>
          <w:tcPr>
            <w:tcW w:w="2136" w:type="dxa"/>
          </w:tcPr>
          <w:p w:rsidR="00684CD6" w:rsidRPr="006B2875" w:rsidRDefault="0037235B" w:rsidP="006B2875">
            <w:pPr>
              <w:pStyle w:val="TableParagraph"/>
              <w:tabs>
                <w:tab w:val="left" w:pos="851"/>
              </w:tabs>
              <w:spacing w:line="210" w:lineRule="exact"/>
              <w:ind w:left="142"/>
              <w:jc w:val="both"/>
              <w:rPr>
                <w:sz w:val="24"/>
                <w:szCs w:val="24"/>
              </w:rPr>
            </w:pPr>
            <w:r w:rsidRPr="006B2875">
              <w:rPr>
                <w:spacing w:val="-2"/>
                <w:sz w:val="24"/>
                <w:szCs w:val="24"/>
              </w:rPr>
              <w:t>Естественнонаучная</w:t>
            </w:r>
          </w:p>
        </w:tc>
        <w:tc>
          <w:tcPr>
            <w:tcW w:w="1843" w:type="dxa"/>
          </w:tcPr>
          <w:p w:rsidR="00684CD6" w:rsidRPr="006B2875" w:rsidRDefault="0037235B" w:rsidP="006B2875">
            <w:pPr>
              <w:pStyle w:val="TableParagraph"/>
              <w:tabs>
                <w:tab w:val="left" w:pos="851"/>
              </w:tabs>
              <w:spacing w:line="210" w:lineRule="exact"/>
              <w:ind w:left="142"/>
              <w:jc w:val="both"/>
              <w:rPr>
                <w:sz w:val="24"/>
                <w:szCs w:val="24"/>
              </w:rPr>
            </w:pPr>
            <w:r w:rsidRPr="006B2875">
              <w:rPr>
                <w:spacing w:val="-2"/>
                <w:sz w:val="24"/>
                <w:szCs w:val="24"/>
              </w:rPr>
              <w:t>Финансовая</w:t>
            </w:r>
          </w:p>
        </w:tc>
      </w:tr>
      <w:tr w:rsidR="00684CD6" w:rsidRPr="006B2875">
        <w:trPr>
          <w:trHeight w:val="3160"/>
        </w:trPr>
        <w:tc>
          <w:tcPr>
            <w:tcW w:w="1668"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z w:val="24"/>
                <w:szCs w:val="24"/>
              </w:rPr>
              <w:lastRenderedPageBreak/>
              <w:t>5-9</w:t>
            </w:r>
            <w:r w:rsidRPr="006B2875">
              <w:rPr>
                <w:spacing w:val="-2"/>
                <w:sz w:val="24"/>
                <w:szCs w:val="24"/>
              </w:rPr>
              <w:t>классы</w:t>
            </w:r>
          </w:p>
        </w:tc>
        <w:tc>
          <w:tcPr>
            <w:tcW w:w="1983" w:type="dxa"/>
          </w:tcPr>
          <w:p w:rsidR="00684CD6" w:rsidRPr="006B2875" w:rsidRDefault="0037235B" w:rsidP="006B2875">
            <w:pPr>
              <w:pStyle w:val="TableParagraph"/>
              <w:tabs>
                <w:tab w:val="left" w:pos="851"/>
              </w:tabs>
              <w:spacing w:line="242" w:lineRule="auto"/>
              <w:ind w:left="142" w:right="275"/>
              <w:jc w:val="both"/>
              <w:rPr>
                <w:sz w:val="24"/>
                <w:szCs w:val="24"/>
              </w:rPr>
            </w:pPr>
            <w:r w:rsidRPr="006B2875">
              <w:rPr>
                <w:spacing w:val="-2"/>
                <w:sz w:val="24"/>
                <w:szCs w:val="24"/>
              </w:rPr>
              <w:t xml:space="preserve">оценивает содержание </w:t>
            </w:r>
            <w:r w:rsidRPr="006B2875">
              <w:rPr>
                <w:sz w:val="24"/>
                <w:szCs w:val="24"/>
              </w:rPr>
              <w:t>прочитанногос позиции норм</w:t>
            </w:r>
          </w:p>
          <w:p w:rsidR="00684CD6" w:rsidRPr="006B2875" w:rsidRDefault="0037235B" w:rsidP="006B2875">
            <w:pPr>
              <w:pStyle w:val="TableParagraph"/>
              <w:tabs>
                <w:tab w:val="left" w:pos="851"/>
              </w:tabs>
              <w:spacing w:before="187"/>
              <w:ind w:left="142"/>
              <w:jc w:val="both"/>
              <w:rPr>
                <w:sz w:val="24"/>
                <w:szCs w:val="24"/>
              </w:rPr>
            </w:pPr>
            <w:r w:rsidRPr="006B2875">
              <w:rPr>
                <w:sz w:val="24"/>
                <w:szCs w:val="24"/>
              </w:rPr>
              <w:t>морали</w:t>
            </w:r>
            <w:r w:rsidRPr="006B2875">
              <w:rPr>
                <w:spacing w:val="-10"/>
                <w:sz w:val="24"/>
                <w:szCs w:val="24"/>
              </w:rPr>
              <w:t>и</w:t>
            </w:r>
          </w:p>
          <w:p w:rsidR="00684CD6" w:rsidRPr="006B2875" w:rsidRDefault="0037235B" w:rsidP="006B2875">
            <w:pPr>
              <w:pStyle w:val="TableParagraph"/>
              <w:tabs>
                <w:tab w:val="left" w:pos="851"/>
              </w:tabs>
              <w:spacing w:before="198"/>
              <w:ind w:left="142" w:right="275"/>
              <w:jc w:val="both"/>
              <w:rPr>
                <w:sz w:val="24"/>
                <w:szCs w:val="24"/>
              </w:rPr>
            </w:pPr>
            <w:r w:rsidRPr="006B2875">
              <w:rPr>
                <w:spacing w:val="-2"/>
                <w:sz w:val="24"/>
                <w:szCs w:val="24"/>
              </w:rPr>
              <w:t xml:space="preserve">общечеловеческих ценностей; формулирует собственную </w:t>
            </w:r>
            <w:r w:rsidRPr="006B2875">
              <w:rPr>
                <w:sz w:val="24"/>
                <w:szCs w:val="24"/>
              </w:rPr>
              <w:t>позицию по отношениюк</w:t>
            </w:r>
          </w:p>
          <w:p w:rsidR="00684CD6" w:rsidRPr="006B2875" w:rsidRDefault="0037235B" w:rsidP="006B2875">
            <w:pPr>
              <w:pStyle w:val="TableParagraph"/>
              <w:tabs>
                <w:tab w:val="left" w:pos="851"/>
              </w:tabs>
              <w:spacing w:line="217" w:lineRule="exact"/>
              <w:ind w:left="142"/>
              <w:jc w:val="both"/>
              <w:rPr>
                <w:sz w:val="24"/>
                <w:szCs w:val="24"/>
              </w:rPr>
            </w:pPr>
            <w:r w:rsidRPr="006B2875">
              <w:rPr>
                <w:spacing w:val="-2"/>
                <w:sz w:val="24"/>
                <w:szCs w:val="24"/>
              </w:rPr>
              <w:t>прочитанному</w:t>
            </w:r>
          </w:p>
        </w:tc>
        <w:tc>
          <w:tcPr>
            <w:tcW w:w="2117" w:type="dxa"/>
          </w:tcPr>
          <w:p w:rsidR="00684CD6" w:rsidRPr="006B2875" w:rsidRDefault="0037235B" w:rsidP="006B2875">
            <w:pPr>
              <w:pStyle w:val="TableParagraph"/>
              <w:tabs>
                <w:tab w:val="left" w:pos="851"/>
              </w:tabs>
              <w:ind w:left="142" w:right="190"/>
              <w:jc w:val="both"/>
              <w:rPr>
                <w:sz w:val="24"/>
                <w:szCs w:val="24"/>
              </w:rPr>
            </w:pPr>
            <w:r w:rsidRPr="006B2875">
              <w:rPr>
                <w:spacing w:val="-2"/>
                <w:sz w:val="24"/>
                <w:szCs w:val="24"/>
              </w:rPr>
              <w:t xml:space="preserve">объясняет гражданскую </w:t>
            </w:r>
            <w:r w:rsidRPr="006B2875">
              <w:rPr>
                <w:sz w:val="24"/>
                <w:szCs w:val="24"/>
              </w:rPr>
              <w:t xml:space="preserve">позицию в </w:t>
            </w:r>
            <w:r w:rsidRPr="006B2875">
              <w:rPr>
                <w:spacing w:val="-2"/>
                <w:sz w:val="24"/>
                <w:szCs w:val="24"/>
              </w:rPr>
              <w:t xml:space="preserve">конкретных ситуациях общественнойжизни </w:t>
            </w:r>
            <w:r w:rsidRPr="006B2875">
              <w:rPr>
                <w:sz w:val="24"/>
                <w:szCs w:val="24"/>
              </w:rPr>
              <w:t xml:space="preserve">на основе </w:t>
            </w:r>
            <w:r w:rsidRPr="006B2875">
              <w:rPr>
                <w:spacing w:val="-2"/>
                <w:sz w:val="24"/>
                <w:szCs w:val="24"/>
              </w:rPr>
              <w:t xml:space="preserve">математических </w:t>
            </w:r>
            <w:r w:rsidRPr="006B2875">
              <w:rPr>
                <w:sz w:val="24"/>
                <w:szCs w:val="24"/>
              </w:rPr>
              <w:t xml:space="preserve">знаний с позиции норм морали и </w:t>
            </w:r>
            <w:r w:rsidRPr="006B2875">
              <w:rPr>
                <w:spacing w:val="-2"/>
                <w:sz w:val="24"/>
                <w:szCs w:val="24"/>
              </w:rPr>
              <w:t xml:space="preserve">общечеловеческая- </w:t>
            </w:r>
            <w:r w:rsidRPr="006B2875">
              <w:rPr>
                <w:sz w:val="24"/>
                <w:szCs w:val="24"/>
              </w:rPr>
              <w:t>ких ценностей</w:t>
            </w:r>
          </w:p>
        </w:tc>
        <w:tc>
          <w:tcPr>
            <w:tcW w:w="2136" w:type="dxa"/>
          </w:tcPr>
          <w:p w:rsidR="00684CD6" w:rsidRPr="006B2875" w:rsidRDefault="0037235B" w:rsidP="006B2875">
            <w:pPr>
              <w:pStyle w:val="TableParagraph"/>
              <w:tabs>
                <w:tab w:val="left" w:pos="851"/>
              </w:tabs>
              <w:ind w:left="142" w:right="195"/>
              <w:jc w:val="both"/>
              <w:rPr>
                <w:sz w:val="24"/>
                <w:szCs w:val="24"/>
              </w:rPr>
            </w:pPr>
            <w:r w:rsidRPr="006B2875">
              <w:rPr>
                <w:spacing w:val="-2"/>
                <w:sz w:val="24"/>
                <w:szCs w:val="24"/>
              </w:rPr>
              <w:t xml:space="preserve">объясняет гражданскую </w:t>
            </w:r>
            <w:r w:rsidRPr="006B2875">
              <w:rPr>
                <w:sz w:val="24"/>
                <w:szCs w:val="24"/>
              </w:rPr>
              <w:t xml:space="preserve">позицию в </w:t>
            </w:r>
            <w:r w:rsidRPr="006B2875">
              <w:rPr>
                <w:spacing w:val="-2"/>
                <w:sz w:val="24"/>
                <w:szCs w:val="24"/>
              </w:rPr>
              <w:t xml:space="preserve">конкретных ситуациях </w:t>
            </w:r>
            <w:r w:rsidRPr="006B2875">
              <w:rPr>
                <w:sz w:val="24"/>
                <w:szCs w:val="24"/>
              </w:rPr>
              <w:t xml:space="preserve">общественнойжизни на основе </w:t>
            </w:r>
            <w:r w:rsidRPr="006B2875">
              <w:rPr>
                <w:spacing w:val="-2"/>
                <w:sz w:val="24"/>
                <w:szCs w:val="24"/>
              </w:rPr>
              <w:t xml:space="preserve">естественно-научных </w:t>
            </w:r>
            <w:r w:rsidRPr="006B2875">
              <w:rPr>
                <w:sz w:val="24"/>
                <w:szCs w:val="24"/>
              </w:rPr>
              <w:t xml:space="preserve">знаний с позиции норм морали и </w:t>
            </w:r>
            <w:r w:rsidRPr="006B2875">
              <w:rPr>
                <w:spacing w:val="-2"/>
                <w:sz w:val="24"/>
                <w:szCs w:val="24"/>
              </w:rPr>
              <w:t>общечеловеческих ценностей</w:t>
            </w:r>
          </w:p>
        </w:tc>
        <w:tc>
          <w:tcPr>
            <w:tcW w:w="1843" w:type="dxa"/>
          </w:tcPr>
          <w:p w:rsidR="00684CD6" w:rsidRPr="006B2875" w:rsidRDefault="0037235B" w:rsidP="006B2875">
            <w:pPr>
              <w:pStyle w:val="TableParagraph"/>
              <w:tabs>
                <w:tab w:val="left" w:pos="851"/>
              </w:tabs>
              <w:ind w:left="142" w:right="133"/>
              <w:jc w:val="both"/>
              <w:rPr>
                <w:sz w:val="24"/>
                <w:szCs w:val="24"/>
              </w:rPr>
            </w:pPr>
            <w:r w:rsidRPr="006B2875">
              <w:rPr>
                <w:spacing w:val="-2"/>
                <w:sz w:val="24"/>
                <w:szCs w:val="24"/>
              </w:rPr>
              <w:t xml:space="preserve">оценивает финансовые </w:t>
            </w:r>
            <w:r w:rsidRPr="006B2875">
              <w:rPr>
                <w:sz w:val="24"/>
                <w:szCs w:val="24"/>
              </w:rPr>
              <w:t xml:space="preserve">действия в </w:t>
            </w:r>
            <w:r w:rsidRPr="006B2875">
              <w:rPr>
                <w:spacing w:val="-2"/>
                <w:sz w:val="24"/>
                <w:szCs w:val="24"/>
              </w:rPr>
              <w:t xml:space="preserve">конкретных </w:t>
            </w:r>
            <w:r w:rsidRPr="006B2875">
              <w:rPr>
                <w:sz w:val="24"/>
                <w:szCs w:val="24"/>
              </w:rPr>
              <w:t xml:space="preserve">ситуацияхс позиции норм морали и </w:t>
            </w:r>
            <w:r w:rsidRPr="006B2875">
              <w:rPr>
                <w:spacing w:val="-2"/>
                <w:sz w:val="24"/>
                <w:szCs w:val="24"/>
              </w:rPr>
              <w:t xml:space="preserve">общечеловеческих </w:t>
            </w:r>
            <w:r w:rsidRPr="006B2875">
              <w:rPr>
                <w:sz w:val="24"/>
                <w:szCs w:val="24"/>
              </w:rPr>
              <w:t xml:space="preserve">ценностей, прав и </w:t>
            </w:r>
            <w:r w:rsidRPr="006B2875">
              <w:rPr>
                <w:spacing w:val="-2"/>
                <w:sz w:val="24"/>
                <w:szCs w:val="24"/>
              </w:rPr>
              <w:t>обязанностей гражданина страны</w:t>
            </w:r>
          </w:p>
        </w:tc>
      </w:tr>
    </w:tbl>
    <w:p w:rsidR="00684CD6" w:rsidRPr="006B2875" w:rsidRDefault="0037235B" w:rsidP="00587708">
      <w:pPr>
        <w:pStyle w:val="a6"/>
        <w:numPr>
          <w:ilvl w:val="1"/>
          <w:numId w:val="248"/>
        </w:numPr>
        <w:tabs>
          <w:tab w:val="left" w:pos="851"/>
          <w:tab w:val="left" w:pos="1072"/>
        </w:tabs>
        <w:ind w:left="142" w:right="142" w:firstLine="0"/>
        <w:jc w:val="both"/>
        <w:rPr>
          <w:b/>
          <w:sz w:val="24"/>
          <w:szCs w:val="24"/>
        </w:rPr>
      </w:pPr>
      <w:r w:rsidRPr="006B2875">
        <w:rPr>
          <w:b/>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684CD6" w:rsidRPr="006B2875" w:rsidRDefault="0037235B" w:rsidP="00587708">
      <w:pPr>
        <w:pStyle w:val="a6"/>
        <w:numPr>
          <w:ilvl w:val="2"/>
          <w:numId w:val="248"/>
        </w:numPr>
        <w:tabs>
          <w:tab w:val="left" w:pos="851"/>
          <w:tab w:val="left" w:pos="1488"/>
        </w:tabs>
        <w:ind w:left="142" w:firstLine="0"/>
        <w:jc w:val="both"/>
        <w:rPr>
          <w:b/>
          <w:sz w:val="24"/>
          <w:szCs w:val="24"/>
        </w:rPr>
      </w:pPr>
      <w:r w:rsidRPr="006B2875">
        <w:rPr>
          <w:b/>
          <w:sz w:val="24"/>
          <w:szCs w:val="24"/>
        </w:rPr>
        <w:t>Общие</w:t>
      </w:r>
      <w:r w:rsidRPr="006B2875">
        <w:rPr>
          <w:b/>
          <w:spacing w:val="-2"/>
          <w:sz w:val="24"/>
          <w:szCs w:val="24"/>
        </w:rPr>
        <w:t>положения</w:t>
      </w:r>
    </w:p>
    <w:p w:rsidR="00684CD6" w:rsidRPr="006B2875" w:rsidRDefault="0037235B" w:rsidP="006B2875">
      <w:pPr>
        <w:pStyle w:val="a3"/>
        <w:tabs>
          <w:tab w:val="left" w:pos="851"/>
        </w:tabs>
        <w:spacing w:before="36" w:line="276" w:lineRule="auto"/>
        <w:ind w:left="142" w:right="138"/>
      </w:pPr>
      <w:r w:rsidRPr="006B2875">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вовлечѐнность в оценочную деятельность какпедагогов, так и обучающихся.</w:t>
      </w:r>
    </w:p>
    <w:p w:rsidR="00684CD6" w:rsidRPr="006B2875" w:rsidRDefault="0037235B" w:rsidP="006B2875">
      <w:pPr>
        <w:tabs>
          <w:tab w:val="left" w:pos="851"/>
        </w:tabs>
        <w:spacing w:line="276" w:lineRule="auto"/>
        <w:ind w:left="142" w:right="136"/>
        <w:jc w:val="both"/>
        <w:rPr>
          <w:b/>
          <w:i/>
          <w:sz w:val="24"/>
          <w:szCs w:val="24"/>
        </w:rPr>
      </w:pPr>
      <w:r w:rsidRPr="006B2875">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sidRPr="006B2875">
        <w:rPr>
          <w:b/>
          <w:sz w:val="24"/>
          <w:szCs w:val="24"/>
        </w:rPr>
        <w:t xml:space="preserve">функциями </w:t>
      </w:r>
      <w:r w:rsidRPr="006B2875">
        <w:rPr>
          <w:sz w:val="24"/>
          <w:szCs w:val="24"/>
        </w:rPr>
        <w:t xml:space="preserve">являются </w:t>
      </w:r>
      <w:r w:rsidRPr="006B2875">
        <w:rPr>
          <w:b/>
          <w:i/>
          <w:sz w:val="24"/>
          <w:szCs w:val="24"/>
        </w:rPr>
        <w:t xml:space="preserve">ориентация образовательного процесса </w:t>
      </w:r>
      <w:r w:rsidRPr="006B2875">
        <w:rPr>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B2875">
        <w:rPr>
          <w:b/>
          <w:i/>
          <w:sz w:val="24"/>
          <w:szCs w:val="24"/>
        </w:rPr>
        <w:t xml:space="preserve">обратной связи, </w:t>
      </w:r>
      <w:r w:rsidRPr="006B2875">
        <w:rPr>
          <w:sz w:val="24"/>
          <w:szCs w:val="24"/>
        </w:rPr>
        <w:t xml:space="preserve">позволяющей осуществлять </w:t>
      </w:r>
      <w:r w:rsidRPr="006B2875">
        <w:rPr>
          <w:b/>
          <w:i/>
          <w:sz w:val="24"/>
          <w:szCs w:val="24"/>
        </w:rPr>
        <w:t>управление образовательным процессом.</w:t>
      </w:r>
    </w:p>
    <w:p w:rsidR="00684CD6" w:rsidRPr="006B2875" w:rsidRDefault="0037235B" w:rsidP="006B2875">
      <w:pPr>
        <w:pStyle w:val="a3"/>
        <w:tabs>
          <w:tab w:val="left" w:pos="851"/>
        </w:tabs>
        <w:spacing w:line="276" w:lineRule="auto"/>
        <w:ind w:left="142" w:right="135"/>
      </w:pPr>
      <w:r w:rsidRPr="006B2875">
        <w:t xml:space="preserve">Основными направлениями и целями оценочной деятельности в соответствии с требованиямиСтандартаявляютсяоценкаобразовательныхдостижений,обучающихся(сцелью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данныеиспользуютсядляоценкисостоянияитенденцийразвитиясистемыобразованияразного </w:t>
      </w:r>
      <w:r w:rsidRPr="006B2875">
        <w:rPr>
          <w:spacing w:val="-2"/>
        </w:rPr>
        <w:t>уровня.</w:t>
      </w:r>
    </w:p>
    <w:p w:rsidR="00684CD6" w:rsidRPr="006B2875" w:rsidRDefault="0037235B" w:rsidP="006B2875">
      <w:pPr>
        <w:pStyle w:val="a3"/>
        <w:tabs>
          <w:tab w:val="left" w:pos="851"/>
        </w:tabs>
        <w:spacing w:line="276" w:lineRule="auto"/>
        <w:ind w:left="142" w:right="135"/>
      </w:pPr>
      <w:r w:rsidRPr="006B2875">
        <w:t xml:space="preserve">В соответствии с ФГОС ООО основным </w:t>
      </w:r>
      <w:r w:rsidRPr="006B2875">
        <w:rPr>
          <w:b/>
        </w:rPr>
        <w:t xml:space="preserve">объектом </w:t>
      </w:r>
      <w:r w:rsidRPr="006B2875">
        <w:t xml:space="preserve">системы оценки результатов образования, еѐ содержательной и критериальной базой выступают </w:t>
      </w:r>
      <w:r w:rsidRPr="006B2875">
        <w:rPr>
          <w:b/>
        </w:rPr>
        <w:t xml:space="preserve">требования Стандарта, </w:t>
      </w:r>
      <w:r w:rsidRPr="006B2875">
        <w:t xml:space="preserve">которые конкретизируются в </w:t>
      </w:r>
      <w:r w:rsidRPr="006B2875">
        <w:rPr>
          <w:b/>
        </w:rPr>
        <w:t xml:space="preserve">планируемых результатах </w:t>
      </w:r>
      <w:r w:rsidRPr="006B2875">
        <w:t>освоения обучающимися основной образовательной программы основного общего образования.</w:t>
      </w:r>
    </w:p>
    <w:p w:rsidR="00684CD6" w:rsidRPr="006B2875" w:rsidRDefault="0037235B" w:rsidP="006B2875">
      <w:pPr>
        <w:pStyle w:val="a3"/>
        <w:tabs>
          <w:tab w:val="left" w:pos="851"/>
        </w:tabs>
        <w:spacing w:line="276" w:lineRule="auto"/>
        <w:ind w:left="142" w:right="139"/>
      </w:pPr>
      <w:r w:rsidRPr="006B2875">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w:t>
      </w:r>
      <w:r w:rsidRPr="006B2875">
        <w:rPr>
          <w:spacing w:val="-2"/>
        </w:rPr>
        <w:t>обучающихся.</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6" w:lineRule="auto"/>
        <w:ind w:left="142" w:right="138"/>
        <w:rPr>
          <w:b/>
          <w:i/>
        </w:rPr>
      </w:pPr>
      <w:r w:rsidRPr="006B2875">
        <w:rPr>
          <w:b/>
          <w:i/>
        </w:rPr>
        <w:lastRenderedPageBreak/>
        <w:t xml:space="preserve">Результаты промежуточной аттестации, </w:t>
      </w:r>
      <w:r w:rsidRPr="006B2875">
        <w:t xml:space="preserve">представляющие собой результаты внутришкольного мониторинга индивидуальных образовательных достижений обучающихся, </w:t>
      </w:r>
      <w:r w:rsidRPr="006B2875">
        <w:rPr>
          <w:b/>
          <w:i/>
        </w:rPr>
        <w:t xml:space="preserve">отражают динамику </w:t>
      </w:r>
      <w:r w:rsidRPr="006B2875">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6B2875">
        <w:rPr>
          <w:b/>
          <w:i/>
        </w:rPr>
        <w:t>внутренней оценкой.</w:t>
      </w:r>
    </w:p>
    <w:p w:rsidR="00684CD6" w:rsidRPr="006B2875" w:rsidRDefault="0037235B" w:rsidP="006B2875">
      <w:pPr>
        <w:tabs>
          <w:tab w:val="left" w:pos="851"/>
        </w:tabs>
        <w:spacing w:before="7" w:line="276" w:lineRule="auto"/>
        <w:ind w:left="142" w:right="137"/>
        <w:jc w:val="both"/>
        <w:rPr>
          <w:b/>
          <w:i/>
          <w:sz w:val="24"/>
          <w:szCs w:val="24"/>
        </w:rPr>
      </w:pPr>
      <w:r w:rsidRPr="006B2875">
        <w:rPr>
          <w:b/>
          <w:i/>
          <w:sz w:val="24"/>
          <w:szCs w:val="24"/>
        </w:rPr>
        <w:t xml:space="preserve">Результаты итоговой аттестации выпускников (в том числе государственной) </w:t>
      </w:r>
      <w:r w:rsidRPr="006B2875">
        <w:rPr>
          <w:sz w:val="24"/>
          <w:szCs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продолженияобразования.Государственная(итоговая)аттестациявыпускниковосуществляется внешними (по отношению к образовательному учреждению) органами, т. е. является </w:t>
      </w:r>
      <w:r w:rsidRPr="006B2875">
        <w:rPr>
          <w:b/>
          <w:i/>
          <w:sz w:val="24"/>
          <w:szCs w:val="24"/>
        </w:rPr>
        <w:t xml:space="preserve">внешней </w:t>
      </w:r>
      <w:r w:rsidRPr="006B2875">
        <w:rPr>
          <w:b/>
          <w:i/>
          <w:spacing w:val="-2"/>
          <w:sz w:val="24"/>
          <w:szCs w:val="24"/>
        </w:rPr>
        <w:t>оценкой.</w:t>
      </w:r>
    </w:p>
    <w:p w:rsidR="00684CD6" w:rsidRPr="006B2875" w:rsidRDefault="0037235B" w:rsidP="006B2875">
      <w:pPr>
        <w:pStyle w:val="a3"/>
        <w:tabs>
          <w:tab w:val="left" w:pos="851"/>
        </w:tabs>
        <w:spacing w:line="276" w:lineRule="auto"/>
        <w:ind w:left="142" w:right="134"/>
      </w:pPr>
      <w:r w:rsidRPr="006B2875">
        <w:t xml:space="preserve">Основным объектом, содержательной и критериальной базой </w:t>
      </w:r>
      <w:r w:rsidRPr="006B2875">
        <w:rPr>
          <w:b/>
        </w:rPr>
        <w:t xml:space="preserve">итоговой оценки </w:t>
      </w:r>
      <w:r w:rsidRPr="006B2875">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684CD6" w:rsidRPr="006B2875" w:rsidRDefault="0037235B" w:rsidP="006B2875">
      <w:pPr>
        <w:pStyle w:val="a3"/>
        <w:tabs>
          <w:tab w:val="left" w:pos="851"/>
        </w:tabs>
        <w:spacing w:line="276" w:lineRule="auto"/>
        <w:ind w:left="142" w:right="134"/>
      </w:pPr>
      <w:r w:rsidRPr="006B2875">
        <w:t xml:space="preserve">При </w:t>
      </w:r>
      <w:r w:rsidRPr="006B2875">
        <w:rPr>
          <w:b/>
        </w:rPr>
        <w:t xml:space="preserve">оценке результатов деятельности </w:t>
      </w:r>
      <w:r w:rsidRPr="006B2875">
        <w:t>муниципального бюджетного общеобразовательного учреждения – Вознесеновская средняя общеобразовательная школа и работников образования основным объектом оценки, еѐ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684CD6" w:rsidRPr="006B2875" w:rsidRDefault="0037235B" w:rsidP="006B2875">
      <w:pPr>
        <w:pStyle w:val="a3"/>
        <w:tabs>
          <w:tab w:val="left" w:pos="851"/>
        </w:tabs>
        <w:spacing w:line="276" w:lineRule="auto"/>
        <w:ind w:left="142" w:right="135"/>
      </w:pPr>
      <w:r w:rsidRPr="006B2875">
        <w:t xml:space="preserve">При </w:t>
      </w:r>
      <w:r w:rsidRPr="006B2875">
        <w:rPr>
          <w:b/>
        </w:rPr>
        <w:t xml:space="preserve">оценке состояния и тенденций развития систем </w:t>
      </w:r>
      <w:r w:rsidRPr="006B2875">
        <w:t>образования основным объектом оценки, еѐ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обобщѐнные данные, полученные по результатам итоговой оценки, аккредитации образовательного учреждения и аттестации педагогических кадров.</w:t>
      </w:r>
    </w:p>
    <w:p w:rsidR="00684CD6" w:rsidRPr="006B2875" w:rsidRDefault="0037235B" w:rsidP="006B2875">
      <w:pPr>
        <w:tabs>
          <w:tab w:val="left" w:pos="851"/>
        </w:tabs>
        <w:spacing w:line="276" w:lineRule="auto"/>
        <w:ind w:left="142" w:right="132"/>
        <w:jc w:val="both"/>
        <w:rPr>
          <w:sz w:val="24"/>
          <w:szCs w:val="24"/>
        </w:rPr>
      </w:pPr>
      <w:r w:rsidRPr="006B2875">
        <w:rPr>
          <w:sz w:val="24"/>
          <w:szCs w:val="24"/>
        </w:rPr>
        <w:t xml:space="preserve">В соответствии с требованиями Стандарта предоставление и использование </w:t>
      </w:r>
      <w:r w:rsidRPr="006B2875">
        <w:rPr>
          <w:b/>
          <w:i/>
          <w:sz w:val="24"/>
          <w:szCs w:val="24"/>
        </w:rPr>
        <w:t xml:space="preserve">персонифицированной информации </w:t>
      </w:r>
      <w:r w:rsidRPr="006B2875">
        <w:rPr>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B2875">
        <w:rPr>
          <w:b/>
          <w:i/>
          <w:sz w:val="24"/>
          <w:szCs w:val="24"/>
        </w:rPr>
        <w:t xml:space="preserve">неперсонифицированной (анонимной) информации </w:t>
      </w:r>
      <w:r w:rsidRPr="006B2875">
        <w:rPr>
          <w:sz w:val="24"/>
          <w:szCs w:val="24"/>
        </w:rPr>
        <w:t>о достигаемых обучающимися образовательных результатах.</w:t>
      </w:r>
    </w:p>
    <w:p w:rsidR="00684CD6" w:rsidRPr="006B2875" w:rsidRDefault="0037235B" w:rsidP="006B2875">
      <w:pPr>
        <w:pStyle w:val="a3"/>
        <w:tabs>
          <w:tab w:val="left" w:pos="851"/>
        </w:tabs>
        <w:spacing w:line="276" w:lineRule="auto"/>
        <w:ind w:left="142" w:right="133"/>
      </w:pPr>
      <w:r w:rsidRPr="006B2875">
        <w:t xml:space="preserve">Интерпретация результатов оценки ведѐтся на основе </w:t>
      </w:r>
      <w:r w:rsidRPr="006B2875">
        <w:rPr>
          <w:b/>
          <w:i/>
        </w:rPr>
        <w:t xml:space="preserve">контекстной информации </w:t>
      </w:r>
      <w:r w:rsidRPr="006B2875">
        <w:t>об условиях и особенностях деятельности субъектов образовательного процесса. В частности, итоговая оценка обучающихся определяется с учѐтом их стартового уровня и динамики образовательных достижений.</w:t>
      </w:r>
    </w:p>
    <w:p w:rsidR="00684CD6" w:rsidRPr="006B2875" w:rsidRDefault="0037235B" w:rsidP="006B2875">
      <w:pPr>
        <w:tabs>
          <w:tab w:val="left" w:pos="851"/>
        </w:tabs>
        <w:spacing w:line="276" w:lineRule="auto"/>
        <w:ind w:left="142" w:right="138"/>
        <w:jc w:val="both"/>
        <w:rPr>
          <w:b/>
          <w:i/>
          <w:sz w:val="24"/>
          <w:szCs w:val="24"/>
        </w:rPr>
      </w:pPr>
      <w:r w:rsidRPr="006B2875">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6B2875">
        <w:rPr>
          <w:b/>
          <w:i/>
          <w:sz w:val="24"/>
          <w:szCs w:val="24"/>
        </w:rPr>
        <w:t xml:space="preserve">комплексный подход к оценке результатов </w:t>
      </w:r>
      <w:r w:rsidRPr="006B2875">
        <w:rPr>
          <w:sz w:val="24"/>
          <w:szCs w:val="24"/>
        </w:rPr>
        <w:t xml:space="preserve">образования, позволяющий вести оценку достижения обучающимися всех трѐх групп результатов образования: </w:t>
      </w:r>
      <w:r w:rsidRPr="006B2875">
        <w:rPr>
          <w:b/>
          <w:i/>
          <w:sz w:val="24"/>
          <w:szCs w:val="24"/>
        </w:rPr>
        <w:t xml:space="preserve">личностных, метапредметных </w:t>
      </w:r>
      <w:r w:rsidRPr="006B2875">
        <w:rPr>
          <w:sz w:val="24"/>
          <w:szCs w:val="24"/>
        </w:rPr>
        <w:t xml:space="preserve">и </w:t>
      </w:r>
      <w:r w:rsidRPr="006B2875">
        <w:rPr>
          <w:b/>
          <w:i/>
          <w:sz w:val="24"/>
          <w:szCs w:val="24"/>
        </w:rPr>
        <w:t>предметных.</w:t>
      </w:r>
    </w:p>
    <w:p w:rsidR="00684CD6" w:rsidRPr="006B2875" w:rsidRDefault="0037235B" w:rsidP="006B2875">
      <w:pPr>
        <w:pStyle w:val="a3"/>
        <w:tabs>
          <w:tab w:val="left" w:pos="851"/>
        </w:tabs>
        <w:spacing w:line="276" w:lineRule="auto"/>
        <w:ind w:left="142" w:right="137"/>
      </w:pPr>
      <w:r w:rsidRPr="006B2875">
        <w:t xml:space="preserve">Система оценки предусматривает </w:t>
      </w:r>
      <w:r w:rsidRPr="006B2875">
        <w:rPr>
          <w:b/>
          <w:i/>
        </w:rPr>
        <w:t xml:space="preserve">уровневый подход </w:t>
      </w:r>
      <w:r w:rsidRPr="006B2875">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6" w:lineRule="auto"/>
        <w:ind w:left="142" w:right="135"/>
      </w:pPr>
      <w:r w:rsidRPr="006B2875">
        <w:lastRenderedPageBreak/>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учѐтом зоны ближайшего развития, формировать положительную учебную и социальную мотивацию. К компетенции школы относится:</w:t>
      </w:r>
    </w:p>
    <w:p w:rsidR="00684CD6" w:rsidRPr="006B2875" w:rsidRDefault="0037235B" w:rsidP="00587708">
      <w:pPr>
        <w:pStyle w:val="a6"/>
        <w:numPr>
          <w:ilvl w:val="0"/>
          <w:numId w:val="214"/>
        </w:numPr>
        <w:tabs>
          <w:tab w:val="left" w:pos="851"/>
        </w:tabs>
        <w:spacing w:before="2"/>
        <w:ind w:left="142" w:firstLine="0"/>
        <w:rPr>
          <w:sz w:val="24"/>
          <w:szCs w:val="24"/>
        </w:rPr>
      </w:pPr>
      <w:r w:rsidRPr="006B2875">
        <w:rPr>
          <w:sz w:val="24"/>
          <w:szCs w:val="24"/>
        </w:rPr>
        <w:t>описаниеорганизациии</w:t>
      </w:r>
      <w:r w:rsidRPr="006B2875">
        <w:rPr>
          <w:spacing w:val="-2"/>
          <w:sz w:val="24"/>
          <w:szCs w:val="24"/>
        </w:rPr>
        <w:t>содержания:</w:t>
      </w:r>
    </w:p>
    <w:p w:rsidR="00684CD6" w:rsidRPr="006B2875" w:rsidRDefault="0037235B" w:rsidP="006B2875">
      <w:pPr>
        <w:pStyle w:val="a3"/>
        <w:tabs>
          <w:tab w:val="left" w:pos="851"/>
        </w:tabs>
        <w:spacing w:before="41" w:line="276" w:lineRule="auto"/>
        <w:ind w:left="142" w:right="143"/>
      </w:pPr>
      <w:r w:rsidRPr="006B2875">
        <w:t>а) промежуточной аттестации обучающихся в рамках урочной и внеурочной деятельности; б)итоговойоценкипопредметам,невыносимымнагосударственную</w:t>
      </w:r>
      <w:r w:rsidRPr="006B2875">
        <w:rPr>
          <w:spacing w:val="-2"/>
        </w:rPr>
        <w:t>(итоговую)</w:t>
      </w:r>
    </w:p>
    <w:p w:rsidR="00684CD6" w:rsidRPr="006B2875" w:rsidRDefault="0037235B" w:rsidP="006B2875">
      <w:pPr>
        <w:pStyle w:val="a3"/>
        <w:tabs>
          <w:tab w:val="left" w:pos="851"/>
        </w:tabs>
        <w:spacing w:line="275" w:lineRule="exact"/>
        <w:ind w:left="142"/>
      </w:pPr>
      <w:r w:rsidRPr="006B2875">
        <w:t>аттестацию</w:t>
      </w:r>
      <w:r w:rsidRPr="006B2875">
        <w:rPr>
          <w:spacing w:val="-2"/>
        </w:rPr>
        <w:t>обучающихся;</w:t>
      </w:r>
    </w:p>
    <w:p w:rsidR="00684CD6" w:rsidRPr="006B2875" w:rsidRDefault="0037235B" w:rsidP="006B2875">
      <w:pPr>
        <w:pStyle w:val="a3"/>
        <w:tabs>
          <w:tab w:val="left" w:pos="851"/>
        </w:tabs>
        <w:spacing w:before="43"/>
        <w:ind w:left="142"/>
      </w:pPr>
      <w:r w:rsidRPr="006B2875">
        <w:t>в)оценкипроектнойдеятельности</w:t>
      </w:r>
      <w:r w:rsidRPr="006B2875">
        <w:rPr>
          <w:spacing w:val="-2"/>
        </w:rPr>
        <w:t>обучающихся;</w:t>
      </w:r>
    </w:p>
    <w:p w:rsidR="00684CD6" w:rsidRPr="006B2875" w:rsidRDefault="0037235B" w:rsidP="00587708">
      <w:pPr>
        <w:pStyle w:val="a6"/>
        <w:numPr>
          <w:ilvl w:val="0"/>
          <w:numId w:val="214"/>
        </w:numPr>
        <w:tabs>
          <w:tab w:val="left" w:pos="851"/>
          <w:tab w:val="left" w:pos="1174"/>
        </w:tabs>
        <w:spacing w:before="41" w:line="276" w:lineRule="auto"/>
        <w:ind w:left="142" w:right="145" w:firstLine="0"/>
        <w:rPr>
          <w:sz w:val="24"/>
          <w:szCs w:val="24"/>
        </w:rPr>
      </w:pPr>
      <w:r w:rsidRPr="006B2875">
        <w:rPr>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684CD6" w:rsidRPr="006B2875" w:rsidRDefault="0037235B" w:rsidP="006B2875">
      <w:pPr>
        <w:pStyle w:val="a3"/>
        <w:tabs>
          <w:tab w:val="left" w:pos="851"/>
        </w:tabs>
        <w:spacing w:line="278" w:lineRule="auto"/>
        <w:ind w:left="142"/>
      </w:pPr>
      <w:r w:rsidRPr="006B2875">
        <w:t xml:space="preserve">а)оценкидостиженияпланируемыхрезультатовврамкахтекущегоитематического </w:t>
      </w:r>
      <w:r w:rsidRPr="006B2875">
        <w:rPr>
          <w:spacing w:val="-2"/>
        </w:rPr>
        <w:t>контроля;</w:t>
      </w:r>
    </w:p>
    <w:p w:rsidR="00684CD6" w:rsidRPr="006B2875" w:rsidRDefault="0037235B" w:rsidP="006B2875">
      <w:pPr>
        <w:pStyle w:val="a3"/>
        <w:tabs>
          <w:tab w:val="left" w:pos="851"/>
        </w:tabs>
        <w:spacing w:line="272" w:lineRule="exact"/>
        <w:ind w:left="142"/>
      </w:pPr>
      <w:r w:rsidRPr="006B2875">
        <w:t>б)промежуточнойаттестации(системывнутришкольного</w:t>
      </w:r>
      <w:r w:rsidRPr="006B2875">
        <w:rPr>
          <w:spacing w:val="-2"/>
        </w:rPr>
        <w:t>мониторинга);</w:t>
      </w:r>
    </w:p>
    <w:p w:rsidR="00684CD6" w:rsidRPr="006B2875" w:rsidRDefault="0037235B" w:rsidP="006B2875">
      <w:pPr>
        <w:pStyle w:val="a3"/>
        <w:tabs>
          <w:tab w:val="left" w:pos="851"/>
        </w:tabs>
        <w:spacing w:before="40" w:line="276" w:lineRule="auto"/>
        <w:ind w:left="142"/>
      </w:pPr>
      <w:r w:rsidRPr="006B2875">
        <w:t xml:space="preserve">в)итоговойаттестациипопредметам,невыносимымнагосударственнуюитоговую </w:t>
      </w:r>
      <w:r w:rsidRPr="006B2875">
        <w:rPr>
          <w:spacing w:val="-2"/>
        </w:rPr>
        <w:t>аттестацию;</w:t>
      </w:r>
    </w:p>
    <w:p w:rsidR="00684CD6" w:rsidRPr="006B2875" w:rsidRDefault="0037235B" w:rsidP="00587708">
      <w:pPr>
        <w:pStyle w:val="a6"/>
        <w:numPr>
          <w:ilvl w:val="0"/>
          <w:numId w:val="214"/>
        </w:numPr>
        <w:tabs>
          <w:tab w:val="left" w:pos="851"/>
          <w:tab w:val="left" w:pos="1182"/>
        </w:tabs>
        <w:spacing w:line="276" w:lineRule="auto"/>
        <w:ind w:left="142" w:right="141" w:firstLine="0"/>
        <w:rPr>
          <w:sz w:val="24"/>
          <w:szCs w:val="24"/>
        </w:rPr>
      </w:pPr>
      <w:r w:rsidRPr="006B2875">
        <w:rPr>
          <w:sz w:val="24"/>
          <w:szCs w:val="24"/>
        </w:rPr>
        <w:t xml:space="preserve">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w:t>
      </w:r>
      <w:r w:rsidRPr="006B2875">
        <w:rPr>
          <w:spacing w:val="-2"/>
          <w:sz w:val="24"/>
          <w:szCs w:val="24"/>
        </w:rPr>
        <w:t>учреждением;</w:t>
      </w:r>
    </w:p>
    <w:p w:rsidR="00684CD6" w:rsidRPr="006B2875" w:rsidRDefault="0037235B" w:rsidP="00587708">
      <w:pPr>
        <w:pStyle w:val="a6"/>
        <w:numPr>
          <w:ilvl w:val="0"/>
          <w:numId w:val="214"/>
        </w:numPr>
        <w:tabs>
          <w:tab w:val="left" w:pos="851"/>
          <w:tab w:val="left" w:pos="1261"/>
        </w:tabs>
        <w:spacing w:line="276" w:lineRule="auto"/>
        <w:ind w:left="142" w:right="143" w:firstLine="0"/>
        <w:rPr>
          <w:sz w:val="24"/>
          <w:szCs w:val="24"/>
        </w:rPr>
      </w:pPr>
      <w:r w:rsidRPr="006B2875">
        <w:rPr>
          <w:sz w:val="24"/>
          <w:szCs w:val="24"/>
        </w:rPr>
        <w:t xml:space="preserve">адаптация или разработка модели и инструментария для организации стартовой </w:t>
      </w:r>
      <w:r w:rsidRPr="006B2875">
        <w:rPr>
          <w:spacing w:val="-2"/>
          <w:sz w:val="24"/>
          <w:szCs w:val="24"/>
        </w:rPr>
        <w:t>диагностики;</w:t>
      </w:r>
    </w:p>
    <w:p w:rsidR="00684CD6" w:rsidRPr="006B2875" w:rsidRDefault="0037235B" w:rsidP="00587708">
      <w:pPr>
        <w:pStyle w:val="a6"/>
        <w:numPr>
          <w:ilvl w:val="0"/>
          <w:numId w:val="214"/>
        </w:numPr>
        <w:tabs>
          <w:tab w:val="left" w:pos="851"/>
          <w:tab w:val="left" w:pos="1165"/>
        </w:tabs>
        <w:spacing w:before="1" w:line="276" w:lineRule="auto"/>
        <w:ind w:left="142" w:right="140" w:firstLine="0"/>
        <w:rPr>
          <w:sz w:val="24"/>
          <w:szCs w:val="24"/>
        </w:rPr>
      </w:pPr>
      <w:r w:rsidRPr="006B2875">
        <w:rPr>
          <w:sz w:val="24"/>
          <w:szCs w:val="24"/>
        </w:rPr>
        <w:t xml:space="preserve">адаптация или разработка модели и инструментария для оценки деятельности педагогови образовательного учреждения в целом в целях организации системы внутришкольного </w:t>
      </w:r>
      <w:r w:rsidRPr="006B2875">
        <w:rPr>
          <w:spacing w:val="-2"/>
          <w:sz w:val="24"/>
          <w:szCs w:val="24"/>
        </w:rPr>
        <w:t>контроля.</w:t>
      </w:r>
    </w:p>
    <w:p w:rsidR="00684CD6" w:rsidRPr="006B2875" w:rsidRDefault="0037235B" w:rsidP="00587708">
      <w:pPr>
        <w:pStyle w:val="2"/>
        <w:numPr>
          <w:ilvl w:val="2"/>
          <w:numId w:val="248"/>
        </w:numPr>
        <w:tabs>
          <w:tab w:val="left" w:pos="851"/>
          <w:tab w:val="left" w:pos="1488"/>
        </w:tabs>
        <w:spacing w:before="3"/>
        <w:ind w:left="142" w:firstLine="0"/>
        <w:jc w:val="both"/>
      </w:pPr>
      <w:r w:rsidRPr="006B2875">
        <w:t>Особенностиоценкиличностных</w:t>
      </w:r>
      <w:r w:rsidRPr="006B2875">
        <w:rPr>
          <w:spacing w:val="-2"/>
        </w:rPr>
        <w:t>результатов</w:t>
      </w:r>
    </w:p>
    <w:p w:rsidR="00684CD6" w:rsidRPr="006B2875" w:rsidRDefault="0037235B" w:rsidP="006B2875">
      <w:pPr>
        <w:pStyle w:val="a3"/>
        <w:tabs>
          <w:tab w:val="left" w:pos="851"/>
        </w:tabs>
        <w:spacing w:before="39" w:line="276" w:lineRule="auto"/>
        <w:ind w:left="142" w:right="136"/>
      </w:pPr>
      <w:r w:rsidRPr="006B2875">
        <w:rPr>
          <w:b/>
        </w:rPr>
        <w:t xml:space="preserve">Оценка личностных результатов </w:t>
      </w:r>
      <w:r w:rsidRPr="006B2875">
        <w:t>представляет собой оценку достижения обучающимисявходеихличностногоразвитияпланируемыхрезультатов,представленныхв</w:t>
      </w:r>
      <w:r w:rsidRPr="006B2875">
        <w:rPr>
          <w:spacing w:val="-2"/>
        </w:rPr>
        <w:t>разделе</w:t>
      </w:r>
    </w:p>
    <w:p w:rsidR="00684CD6" w:rsidRPr="006B2875" w:rsidRDefault="0037235B" w:rsidP="006B2875">
      <w:pPr>
        <w:pStyle w:val="a3"/>
        <w:tabs>
          <w:tab w:val="left" w:pos="851"/>
        </w:tabs>
        <w:spacing w:line="276" w:lineRule="auto"/>
        <w:ind w:left="142" w:right="144"/>
      </w:pPr>
      <w:r w:rsidRPr="006B2875">
        <w:t>«Личностные универсальные учебные действия» программы формирования универсальных учебных действий.</w:t>
      </w:r>
    </w:p>
    <w:p w:rsidR="00684CD6" w:rsidRPr="006B2875" w:rsidRDefault="0037235B" w:rsidP="006B2875">
      <w:pPr>
        <w:pStyle w:val="a3"/>
        <w:tabs>
          <w:tab w:val="left" w:pos="851"/>
        </w:tabs>
        <w:spacing w:line="276" w:lineRule="auto"/>
        <w:ind w:left="142" w:right="143"/>
      </w:pPr>
      <w:r w:rsidRPr="006B2875">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684CD6" w:rsidRPr="006B2875" w:rsidRDefault="0037235B" w:rsidP="006B2875">
      <w:pPr>
        <w:pStyle w:val="a3"/>
        <w:tabs>
          <w:tab w:val="left" w:pos="851"/>
        </w:tabs>
        <w:spacing w:line="278" w:lineRule="auto"/>
        <w:ind w:left="142" w:right="138"/>
      </w:pPr>
      <w:r w:rsidRPr="006B2875">
        <w:t xml:space="preserve">Основным </w:t>
      </w:r>
      <w:r w:rsidRPr="006B2875">
        <w:rPr>
          <w:b/>
        </w:rPr>
        <w:t xml:space="preserve">объектом </w:t>
      </w:r>
      <w:r w:rsidRPr="006B2875">
        <w:t>оценки личностных результатов служит сформированность универсальных учебных действий, включаемых в следующие три основных блока:</w:t>
      </w:r>
    </w:p>
    <w:p w:rsidR="00684CD6" w:rsidRPr="006B2875" w:rsidRDefault="0037235B" w:rsidP="00587708">
      <w:pPr>
        <w:pStyle w:val="a6"/>
        <w:numPr>
          <w:ilvl w:val="0"/>
          <w:numId w:val="213"/>
        </w:numPr>
        <w:tabs>
          <w:tab w:val="left" w:pos="851"/>
        </w:tabs>
        <w:spacing w:line="272" w:lineRule="exact"/>
        <w:ind w:left="142" w:firstLine="0"/>
        <w:rPr>
          <w:sz w:val="24"/>
          <w:szCs w:val="24"/>
        </w:rPr>
      </w:pPr>
      <w:r w:rsidRPr="006B2875">
        <w:rPr>
          <w:sz w:val="24"/>
          <w:szCs w:val="24"/>
        </w:rPr>
        <w:t>сформированность</w:t>
      </w:r>
      <w:r w:rsidRPr="006B2875">
        <w:rPr>
          <w:i/>
          <w:sz w:val="24"/>
          <w:szCs w:val="24"/>
        </w:rPr>
        <w:t>основгражданскойидентичности</w:t>
      </w:r>
      <w:r w:rsidRPr="006B2875">
        <w:rPr>
          <w:spacing w:val="-2"/>
          <w:sz w:val="24"/>
          <w:szCs w:val="24"/>
        </w:rPr>
        <w:t>личности;</w:t>
      </w:r>
    </w:p>
    <w:p w:rsidR="00684CD6" w:rsidRPr="006B2875" w:rsidRDefault="0037235B" w:rsidP="00587708">
      <w:pPr>
        <w:pStyle w:val="a6"/>
        <w:numPr>
          <w:ilvl w:val="0"/>
          <w:numId w:val="213"/>
        </w:numPr>
        <w:tabs>
          <w:tab w:val="left" w:pos="851"/>
          <w:tab w:val="left" w:pos="1158"/>
        </w:tabs>
        <w:spacing w:before="39"/>
        <w:ind w:left="142" w:firstLine="0"/>
        <w:rPr>
          <w:i/>
          <w:sz w:val="24"/>
          <w:szCs w:val="24"/>
        </w:rPr>
      </w:pPr>
      <w:r w:rsidRPr="006B2875">
        <w:rPr>
          <w:sz w:val="24"/>
          <w:szCs w:val="24"/>
        </w:rPr>
        <w:t>готовностькпереходук</w:t>
      </w:r>
      <w:r w:rsidRPr="006B2875">
        <w:rPr>
          <w:i/>
          <w:sz w:val="24"/>
          <w:szCs w:val="24"/>
        </w:rPr>
        <w:t>самообразованиюнаосновеучебно-познавательной</w:t>
      </w:r>
      <w:r w:rsidRPr="006B2875">
        <w:rPr>
          <w:i/>
          <w:spacing w:val="-2"/>
          <w:sz w:val="24"/>
          <w:szCs w:val="24"/>
        </w:rPr>
        <w:t>мотивации,</w:t>
      </w:r>
    </w:p>
    <w:p w:rsidR="00684CD6" w:rsidRPr="006B2875" w:rsidRDefault="0037235B" w:rsidP="006B2875">
      <w:pPr>
        <w:tabs>
          <w:tab w:val="left" w:pos="851"/>
        </w:tabs>
        <w:spacing w:before="41"/>
        <w:ind w:left="142"/>
        <w:jc w:val="both"/>
        <w:rPr>
          <w:i/>
          <w:sz w:val="24"/>
          <w:szCs w:val="24"/>
        </w:rPr>
      </w:pPr>
      <w:r w:rsidRPr="006B2875">
        <w:rPr>
          <w:sz w:val="24"/>
          <w:szCs w:val="24"/>
        </w:rPr>
        <w:t xml:space="preserve">втомчислеготовностьк </w:t>
      </w:r>
      <w:r w:rsidRPr="006B2875">
        <w:rPr>
          <w:i/>
          <w:sz w:val="24"/>
          <w:szCs w:val="24"/>
        </w:rPr>
        <w:t>выборунаправленияпрофильного</w:t>
      </w:r>
      <w:r w:rsidRPr="006B2875">
        <w:rPr>
          <w:i/>
          <w:spacing w:val="-2"/>
          <w:sz w:val="24"/>
          <w:szCs w:val="24"/>
        </w:rPr>
        <w:t>образования;</w:t>
      </w:r>
    </w:p>
    <w:p w:rsidR="00684CD6" w:rsidRPr="006B2875" w:rsidRDefault="0037235B" w:rsidP="00587708">
      <w:pPr>
        <w:pStyle w:val="a6"/>
        <w:numPr>
          <w:ilvl w:val="0"/>
          <w:numId w:val="213"/>
        </w:numPr>
        <w:tabs>
          <w:tab w:val="left" w:pos="851"/>
        </w:tabs>
        <w:spacing w:before="40" w:line="278" w:lineRule="auto"/>
        <w:ind w:left="142" w:right="136" w:firstLine="0"/>
        <w:rPr>
          <w:sz w:val="24"/>
          <w:szCs w:val="24"/>
        </w:rPr>
      </w:pPr>
      <w:r w:rsidRPr="006B2875">
        <w:rPr>
          <w:sz w:val="24"/>
          <w:szCs w:val="24"/>
        </w:rPr>
        <w:t>сформированность</w:t>
      </w:r>
      <w:r w:rsidRPr="006B2875">
        <w:rPr>
          <w:i/>
          <w:sz w:val="24"/>
          <w:szCs w:val="24"/>
        </w:rPr>
        <w:t>социальныхкомпетенций,</w:t>
      </w:r>
      <w:r w:rsidRPr="006B2875">
        <w:rPr>
          <w:sz w:val="24"/>
          <w:szCs w:val="24"/>
        </w:rPr>
        <w:t>включаяценностно-смысловыеустановкии моральные нормы, опыт социальных и межличностных отношений, правосознание.</w:t>
      </w:r>
    </w:p>
    <w:p w:rsidR="00684CD6" w:rsidRPr="006B2875" w:rsidRDefault="0037235B" w:rsidP="006B2875">
      <w:pPr>
        <w:pStyle w:val="a3"/>
        <w:tabs>
          <w:tab w:val="left" w:pos="851"/>
        </w:tabs>
        <w:spacing w:line="276" w:lineRule="auto"/>
        <w:ind w:left="142" w:right="138"/>
      </w:pPr>
      <w:r w:rsidRPr="006B2875">
        <w:t xml:space="preserve">В соответствии с требованиями Стандарта </w:t>
      </w:r>
      <w:r w:rsidRPr="006B2875">
        <w:rPr>
          <w:b/>
        </w:rPr>
        <w:t xml:space="preserve">достижение обучающимися личностных результатов не выносится на итоговую оценку, </w:t>
      </w:r>
      <w:r w:rsidRPr="006B2875">
        <w:t>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основецентрализованноразработанногоинструментария.Кихпроведениюдолжныбыть</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6" w:lineRule="auto"/>
        <w:ind w:left="142" w:right="142"/>
      </w:pPr>
      <w:r w:rsidRPr="006B2875">
        <w:lastRenderedPageBreak/>
        <w:t>привлечены специалисты, не работающие в данном образовательном учреждении иобладающие необходимой компетентностью в сфере психологической диагностики развития личности в детском и подростковом возрасте.</w:t>
      </w:r>
    </w:p>
    <w:p w:rsidR="00684CD6" w:rsidRPr="006B2875" w:rsidRDefault="0037235B" w:rsidP="006B2875">
      <w:pPr>
        <w:pStyle w:val="a3"/>
        <w:tabs>
          <w:tab w:val="left" w:pos="851"/>
        </w:tabs>
        <w:spacing w:before="1" w:line="276" w:lineRule="auto"/>
        <w:ind w:left="142" w:right="143"/>
      </w:pPr>
      <w:r w:rsidRPr="006B2875">
        <w:t>Результаты мониторинговых исследований являются основанием для принятия различных управленческих решений.</w:t>
      </w:r>
    </w:p>
    <w:p w:rsidR="00684CD6" w:rsidRPr="006B2875" w:rsidRDefault="0037235B" w:rsidP="006B2875">
      <w:pPr>
        <w:tabs>
          <w:tab w:val="left" w:pos="851"/>
        </w:tabs>
        <w:spacing w:line="278" w:lineRule="auto"/>
        <w:ind w:left="142" w:right="135"/>
        <w:jc w:val="both"/>
        <w:rPr>
          <w:sz w:val="24"/>
          <w:szCs w:val="24"/>
        </w:rPr>
      </w:pPr>
      <w:r w:rsidRPr="006B2875">
        <w:rPr>
          <w:sz w:val="24"/>
          <w:szCs w:val="24"/>
        </w:rPr>
        <w:t xml:space="preserve">В текущем образовательном процессе </w:t>
      </w:r>
      <w:r w:rsidRPr="006B2875">
        <w:rPr>
          <w:b/>
          <w:i/>
          <w:sz w:val="24"/>
          <w:szCs w:val="24"/>
        </w:rPr>
        <w:t xml:space="preserve">возможна ограниченная оценка </w:t>
      </w:r>
      <w:r w:rsidRPr="006B2875">
        <w:rPr>
          <w:sz w:val="24"/>
          <w:szCs w:val="24"/>
        </w:rPr>
        <w:t>сформированности отдельных личностных результатов, проявляющихся в:</w:t>
      </w:r>
    </w:p>
    <w:p w:rsidR="00684CD6" w:rsidRPr="006B2875" w:rsidRDefault="0037235B" w:rsidP="00587708">
      <w:pPr>
        <w:pStyle w:val="a6"/>
        <w:numPr>
          <w:ilvl w:val="0"/>
          <w:numId w:val="212"/>
        </w:numPr>
        <w:tabs>
          <w:tab w:val="left" w:pos="851"/>
        </w:tabs>
        <w:spacing w:line="272" w:lineRule="exact"/>
        <w:ind w:left="142" w:firstLine="0"/>
        <w:rPr>
          <w:sz w:val="24"/>
          <w:szCs w:val="24"/>
        </w:rPr>
      </w:pPr>
      <w:r w:rsidRPr="006B2875">
        <w:rPr>
          <w:sz w:val="24"/>
          <w:szCs w:val="24"/>
        </w:rPr>
        <w:t>соблюдении</w:t>
      </w:r>
      <w:r w:rsidRPr="006B2875">
        <w:rPr>
          <w:i/>
          <w:sz w:val="24"/>
          <w:szCs w:val="24"/>
        </w:rPr>
        <w:t>нормиправилповедения,</w:t>
      </w:r>
      <w:r w:rsidRPr="006B2875">
        <w:rPr>
          <w:sz w:val="24"/>
          <w:szCs w:val="24"/>
        </w:rPr>
        <w:t>принятыхвобразовательном</w:t>
      </w:r>
      <w:r w:rsidRPr="006B2875">
        <w:rPr>
          <w:spacing w:val="-2"/>
          <w:sz w:val="24"/>
          <w:szCs w:val="24"/>
        </w:rPr>
        <w:t>учреждении;</w:t>
      </w:r>
    </w:p>
    <w:p w:rsidR="00684CD6" w:rsidRPr="006B2875" w:rsidRDefault="0037235B" w:rsidP="00587708">
      <w:pPr>
        <w:pStyle w:val="a6"/>
        <w:numPr>
          <w:ilvl w:val="0"/>
          <w:numId w:val="212"/>
        </w:numPr>
        <w:tabs>
          <w:tab w:val="left" w:pos="851"/>
          <w:tab w:val="left" w:pos="1311"/>
        </w:tabs>
        <w:spacing w:before="40" w:line="276" w:lineRule="auto"/>
        <w:ind w:left="142" w:right="137" w:firstLine="0"/>
        <w:rPr>
          <w:sz w:val="24"/>
          <w:szCs w:val="24"/>
        </w:rPr>
      </w:pPr>
      <w:r w:rsidRPr="006B2875">
        <w:rPr>
          <w:sz w:val="24"/>
          <w:szCs w:val="24"/>
        </w:rPr>
        <w:t xml:space="preserve">участии в </w:t>
      </w:r>
      <w:r w:rsidRPr="006B2875">
        <w:rPr>
          <w:i/>
          <w:sz w:val="24"/>
          <w:szCs w:val="24"/>
        </w:rPr>
        <w:t xml:space="preserve">общественной жизни </w:t>
      </w:r>
      <w:r w:rsidRPr="006B2875">
        <w:rPr>
          <w:sz w:val="24"/>
          <w:szCs w:val="24"/>
        </w:rPr>
        <w:t>образовательного учреждения и ближайшего социального окружения, общественнополезной деятельности;</w:t>
      </w:r>
    </w:p>
    <w:p w:rsidR="00684CD6" w:rsidRPr="006B2875" w:rsidRDefault="0037235B" w:rsidP="00587708">
      <w:pPr>
        <w:pStyle w:val="a6"/>
        <w:numPr>
          <w:ilvl w:val="0"/>
          <w:numId w:val="212"/>
        </w:numPr>
        <w:tabs>
          <w:tab w:val="left" w:pos="851"/>
        </w:tabs>
        <w:spacing w:before="1"/>
        <w:ind w:left="142" w:firstLine="0"/>
        <w:rPr>
          <w:sz w:val="24"/>
          <w:szCs w:val="24"/>
        </w:rPr>
      </w:pPr>
      <w:r w:rsidRPr="006B2875">
        <w:rPr>
          <w:i/>
          <w:sz w:val="24"/>
          <w:szCs w:val="24"/>
        </w:rPr>
        <w:t>прилежаниииответственности</w:t>
      </w:r>
      <w:r w:rsidRPr="006B2875">
        <w:rPr>
          <w:sz w:val="24"/>
          <w:szCs w:val="24"/>
        </w:rPr>
        <w:t>зарезультаты</w:t>
      </w:r>
      <w:r w:rsidRPr="006B2875">
        <w:rPr>
          <w:spacing w:val="-2"/>
          <w:sz w:val="24"/>
          <w:szCs w:val="24"/>
        </w:rPr>
        <w:t>обучения;</w:t>
      </w:r>
    </w:p>
    <w:p w:rsidR="00684CD6" w:rsidRPr="006B2875" w:rsidRDefault="0037235B" w:rsidP="00587708">
      <w:pPr>
        <w:pStyle w:val="a6"/>
        <w:numPr>
          <w:ilvl w:val="0"/>
          <w:numId w:val="212"/>
        </w:numPr>
        <w:tabs>
          <w:tab w:val="left" w:pos="851"/>
        </w:tabs>
        <w:spacing w:before="41" w:line="276" w:lineRule="auto"/>
        <w:ind w:left="142" w:right="138" w:firstLine="0"/>
        <w:rPr>
          <w:sz w:val="24"/>
          <w:szCs w:val="24"/>
        </w:rPr>
      </w:pPr>
      <w:r w:rsidRPr="006B2875">
        <w:rPr>
          <w:sz w:val="24"/>
          <w:szCs w:val="24"/>
        </w:rPr>
        <w:t xml:space="preserve">готовности и способности делать </w:t>
      </w:r>
      <w:r w:rsidRPr="006B2875">
        <w:rPr>
          <w:i/>
          <w:sz w:val="24"/>
          <w:szCs w:val="24"/>
        </w:rPr>
        <w:t xml:space="preserve">осознанный выбор </w:t>
      </w:r>
      <w:r w:rsidRPr="006B2875">
        <w:rPr>
          <w:sz w:val="24"/>
          <w:szCs w:val="24"/>
        </w:rPr>
        <w:t>своей образовательной траектории,в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84CD6" w:rsidRPr="006B2875" w:rsidRDefault="0037235B" w:rsidP="00587708">
      <w:pPr>
        <w:pStyle w:val="a6"/>
        <w:numPr>
          <w:ilvl w:val="0"/>
          <w:numId w:val="212"/>
        </w:numPr>
        <w:tabs>
          <w:tab w:val="left" w:pos="851"/>
          <w:tab w:val="left" w:pos="1189"/>
        </w:tabs>
        <w:spacing w:before="1" w:line="276" w:lineRule="auto"/>
        <w:ind w:left="142" w:right="140" w:firstLine="0"/>
        <w:rPr>
          <w:sz w:val="24"/>
          <w:szCs w:val="24"/>
        </w:rPr>
      </w:pPr>
      <w:r w:rsidRPr="006B2875">
        <w:rPr>
          <w:i/>
          <w:sz w:val="24"/>
          <w:szCs w:val="24"/>
        </w:rPr>
        <w:t xml:space="preserve">ценностно-смысловых установках </w:t>
      </w:r>
      <w:r w:rsidRPr="006B2875">
        <w:rPr>
          <w:sz w:val="24"/>
          <w:szCs w:val="24"/>
        </w:rPr>
        <w:t>обучающихся, формируемых средствами различных предметов в рамках системы общего образования.</w:t>
      </w:r>
    </w:p>
    <w:p w:rsidR="00684CD6" w:rsidRPr="006B2875" w:rsidRDefault="0037235B" w:rsidP="006B2875">
      <w:pPr>
        <w:tabs>
          <w:tab w:val="left" w:pos="851"/>
        </w:tabs>
        <w:spacing w:line="276" w:lineRule="auto"/>
        <w:ind w:left="142" w:right="135"/>
        <w:jc w:val="both"/>
        <w:rPr>
          <w:sz w:val="24"/>
          <w:szCs w:val="24"/>
        </w:rPr>
      </w:pPr>
      <w:r w:rsidRPr="006B2875">
        <w:rPr>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6B2875">
        <w:rPr>
          <w:b/>
          <w:sz w:val="24"/>
          <w:szCs w:val="24"/>
        </w:rPr>
        <w:t xml:space="preserve">в форме, не представляющей угрозы личности, психологической безопасности обучающегося </w:t>
      </w:r>
      <w:r w:rsidRPr="006B2875">
        <w:rPr>
          <w:sz w:val="24"/>
          <w:szCs w:val="24"/>
        </w:rPr>
        <w:t xml:space="preserve">и может использоваться </w:t>
      </w:r>
      <w:r w:rsidRPr="006B2875">
        <w:rPr>
          <w:b/>
          <w:sz w:val="24"/>
          <w:szCs w:val="24"/>
        </w:rPr>
        <w:t xml:space="preserve">исключительно в целях личностного развития </w:t>
      </w:r>
      <w:r w:rsidRPr="006B2875">
        <w:rPr>
          <w:sz w:val="24"/>
          <w:szCs w:val="24"/>
        </w:rPr>
        <w:t>обучающихся.</w:t>
      </w:r>
    </w:p>
    <w:p w:rsidR="00684CD6" w:rsidRPr="006B2875" w:rsidRDefault="0037235B" w:rsidP="00587708">
      <w:pPr>
        <w:pStyle w:val="2"/>
        <w:numPr>
          <w:ilvl w:val="2"/>
          <w:numId w:val="248"/>
        </w:numPr>
        <w:tabs>
          <w:tab w:val="left" w:pos="851"/>
          <w:tab w:val="left" w:pos="1488"/>
        </w:tabs>
        <w:spacing w:before="4"/>
        <w:ind w:left="142" w:firstLine="0"/>
        <w:jc w:val="both"/>
      </w:pPr>
      <w:r w:rsidRPr="006B2875">
        <w:t>Особенностиоценкиметапредметных</w:t>
      </w:r>
      <w:r w:rsidRPr="006B2875">
        <w:rPr>
          <w:spacing w:val="-2"/>
        </w:rPr>
        <w:t>результатов</w:t>
      </w:r>
    </w:p>
    <w:p w:rsidR="00684CD6" w:rsidRPr="006B2875" w:rsidRDefault="0037235B" w:rsidP="006B2875">
      <w:pPr>
        <w:pStyle w:val="a3"/>
        <w:tabs>
          <w:tab w:val="left" w:pos="851"/>
        </w:tabs>
        <w:spacing w:before="36" w:line="276" w:lineRule="auto"/>
        <w:ind w:left="142" w:right="143"/>
      </w:pPr>
      <w:r w:rsidRPr="006B2875">
        <w:t>Оценка метапредметных результатов представляет собой оценку достижения планируемых результатовосвоенияосновнойобразовательнойпрограммы,представленныхвразделах</w:t>
      </w:r>
    </w:p>
    <w:p w:rsidR="00684CD6" w:rsidRPr="006B2875" w:rsidRDefault="0037235B" w:rsidP="006B2875">
      <w:pPr>
        <w:pStyle w:val="a3"/>
        <w:tabs>
          <w:tab w:val="left" w:pos="851"/>
        </w:tabs>
        <w:spacing w:before="2" w:line="276" w:lineRule="auto"/>
        <w:ind w:left="142" w:right="135"/>
      </w:pPr>
      <w:r w:rsidRPr="006B2875">
        <w:t xml:space="preserve">«Регулятивные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обеспечивается за счѐт основных компонентов образовательного процесса — учебных </w:t>
      </w:r>
      <w:r w:rsidRPr="006B2875">
        <w:rPr>
          <w:spacing w:val="-2"/>
        </w:rPr>
        <w:t>предметов.</w:t>
      </w:r>
    </w:p>
    <w:p w:rsidR="00684CD6" w:rsidRPr="006B2875" w:rsidRDefault="0037235B" w:rsidP="006B2875">
      <w:pPr>
        <w:pStyle w:val="a3"/>
        <w:tabs>
          <w:tab w:val="left" w:pos="851"/>
        </w:tabs>
        <w:spacing w:line="275" w:lineRule="exact"/>
        <w:ind w:left="142"/>
      </w:pPr>
      <w:r w:rsidRPr="006B2875">
        <w:t>Основным</w:t>
      </w:r>
      <w:r w:rsidRPr="006B2875">
        <w:rPr>
          <w:b/>
        </w:rPr>
        <w:t>объектом</w:t>
      </w:r>
      <w:r w:rsidRPr="006B2875">
        <w:t>оценкиметапредметныхрезультатов</w:t>
      </w:r>
      <w:r w:rsidRPr="006B2875">
        <w:rPr>
          <w:spacing w:val="-2"/>
        </w:rPr>
        <w:t>является:</w:t>
      </w:r>
    </w:p>
    <w:p w:rsidR="00684CD6" w:rsidRPr="006B2875" w:rsidRDefault="0037235B" w:rsidP="00587708">
      <w:pPr>
        <w:pStyle w:val="a6"/>
        <w:numPr>
          <w:ilvl w:val="0"/>
          <w:numId w:val="211"/>
        </w:numPr>
        <w:tabs>
          <w:tab w:val="left" w:pos="851"/>
          <w:tab w:val="left" w:pos="1098"/>
        </w:tabs>
        <w:spacing w:before="41" w:line="278" w:lineRule="auto"/>
        <w:ind w:left="142" w:right="140" w:firstLine="0"/>
        <w:rPr>
          <w:sz w:val="24"/>
          <w:szCs w:val="24"/>
        </w:rPr>
      </w:pPr>
      <w:r w:rsidRPr="006B2875">
        <w:rPr>
          <w:sz w:val="24"/>
          <w:szCs w:val="24"/>
        </w:rPr>
        <w:t>способностьиготовностькосвоениюсистематическихзнаний,ихсамостоятельному пополнению, переносу и интеграции;</w:t>
      </w:r>
    </w:p>
    <w:p w:rsidR="00684CD6" w:rsidRPr="006B2875" w:rsidRDefault="0037235B" w:rsidP="00587708">
      <w:pPr>
        <w:pStyle w:val="a6"/>
        <w:numPr>
          <w:ilvl w:val="0"/>
          <w:numId w:val="211"/>
        </w:numPr>
        <w:tabs>
          <w:tab w:val="left" w:pos="851"/>
          <w:tab w:val="left" w:pos="1031"/>
        </w:tabs>
        <w:spacing w:line="272" w:lineRule="exact"/>
        <w:ind w:left="142" w:firstLine="0"/>
        <w:rPr>
          <w:sz w:val="24"/>
          <w:szCs w:val="24"/>
        </w:rPr>
      </w:pPr>
      <w:r w:rsidRPr="006B2875">
        <w:rPr>
          <w:sz w:val="24"/>
          <w:szCs w:val="24"/>
        </w:rPr>
        <w:t>способностьксотрудничествуи</w:t>
      </w:r>
      <w:r w:rsidRPr="006B2875">
        <w:rPr>
          <w:spacing w:val="-2"/>
          <w:sz w:val="24"/>
          <w:szCs w:val="24"/>
        </w:rPr>
        <w:t>коммуникации;</w:t>
      </w:r>
    </w:p>
    <w:p w:rsidR="00684CD6" w:rsidRPr="006B2875" w:rsidRDefault="0037235B" w:rsidP="00587708">
      <w:pPr>
        <w:pStyle w:val="a6"/>
        <w:numPr>
          <w:ilvl w:val="0"/>
          <w:numId w:val="211"/>
        </w:numPr>
        <w:tabs>
          <w:tab w:val="left" w:pos="851"/>
        </w:tabs>
        <w:spacing w:before="40" w:line="276" w:lineRule="auto"/>
        <w:ind w:left="142" w:right="143" w:firstLine="0"/>
        <w:rPr>
          <w:sz w:val="24"/>
          <w:szCs w:val="24"/>
        </w:rPr>
      </w:pPr>
      <w:r w:rsidRPr="006B2875">
        <w:rPr>
          <w:sz w:val="24"/>
          <w:szCs w:val="24"/>
        </w:rPr>
        <w:t>способностькрешениюличностноисоциальнозначимыхпроблемивоплощению найденных решений в практику;</w:t>
      </w:r>
    </w:p>
    <w:p w:rsidR="00684CD6" w:rsidRPr="006B2875" w:rsidRDefault="0037235B" w:rsidP="00587708">
      <w:pPr>
        <w:pStyle w:val="a6"/>
        <w:numPr>
          <w:ilvl w:val="0"/>
          <w:numId w:val="211"/>
        </w:numPr>
        <w:tabs>
          <w:tab w:val="left" w:pos="851"/>
          <w:tab w:val="left" w:pos="1031"/>
        </w:tabs>
        <w:spacing w:line="275" w:lineRule="exact"/>
        <w:ind w:left="142" w:firstLine="0"/>
        <w:rPr>
          <w:sz w:val="24"/>
          <w:szCs w:val="24"/>
        </w:rPr>
      </w:pPr>
      <w:r w:rsidRPr="006B2875">
        <w:rPr>
          <w:sz w:val="24"/>
          <w:szCs w:val="24"/>
        </w:rPr>
        <w:t>способностьиготовностькиспользованиюИКТвцеляхобученияи</w:t>
      </w:r>
      <w:r w:rsidRPr="006B2875">
        <w:rPr>
          <w:spacing w:val="-2"/>
          <w:sz w:val="24"/>
          <w:szCs w:val="24"/>
        </w:rPr>
        <w:t>развития;</w:t>
      </w:r>
    </w:p>
    <w:p w:rsidR="00684CD6" w:rsidRPr="006B2875" w:rsidRDefault="0037235B" w:rsidP="00587708">
      <w:pPr>
        <w:pStyle w:val="a6"/>
        <w:numPr>
          <w:ilvl w:val="0"/>
          <w:numId w:val="211"/>
        </w:numPr>
        <w:tabs>
          <w:tab w:val="left" w:pos="851"/>
          <w:tab w:val="left" w:pos="1031"/>
        </w:tabs>
        <w:spacing w:before="44"/>
        <w:ind w:left="142" w:firstLine="0"/>
        <w:rPr>
          <w:sz w:val="24"/>
          <w:szCs w:val="24"/>
        </w:rPr>
      </w:pPr>
      <w:r w:rsidRPr="006B2875">
        <w:rPr>
          <w:sz w:val="24"/>
          <w:szCs w:val="24"/>
        </w:rPr>
        <w:t>способностьксамоорганизации,саморегуляциии</w:t>
      </w:r>
      <w:r w:rsidRPr="006B2875">
        <w:rPr>
          <w:spacing w:val="-2"/>
          <w:sz w:val="24"/>
          <w:szCs w:val="24"/>
        </w:rPr>
        <w:t>рефлексии.</w:t>
      </w:r>
    </w:p>
    <w:p w:rsidR="00684CD6" w:rsidRPr="006B2875" w:rsidRDefault="0037235B" w:rsidP="006B2875">
      <w:pPr>
        <w:pStyle w:val="a3"/>
        <w:tabs>
          <w:tab w:val="left" w:pos="851"/>
        </w:tabs>
        <w:spacing w:before="40" w:line="276" w:lineRule="auto"/>
        <w:ind w:left="142" w:right="143"/>
        <w:rPr>
          <w:i/>
        </w:rPr>
      </w:pPr>
      <w:r w:rsidRPr="006B2875">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6B2875">
        <w:rPr>
          <w:i/>
        </w:rPr>
        <w:t>защита индивидуального проекта.</w:t>
      </w:r>
    </w:p>
    <w:p w:rsidR="00684CD6" w:rsidRPr="006B2875" w:rsidRDefault="0037235B" w:rsidP="006B2875">
      <w:pPr>
        <w:pStyle w:val="a3"/>
        <w:tabs>
          <w:tab w:val="left" w:pos="851"/>
        </w:tabs>
        <w:spacing w:before="1" w:line="276" w:lineRule="auto"/>
        <w:ind w:left="142" w:right="143"/>
      </w:pPr>
      <w:r w:rsidRPr="006B2875">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4" w:line="276" w:lineRule="auto"/>
        <w:ind w:left="142" w:right="134"/>
      </w:pPr>
      <w:r w:rsidRPr="006B2875">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684CD6" w:rsidRPr="006B2875" w:rsidRDefault="0037235B" w:rsidP="006B2875">
      <w:pPr>
        <w:tabs>
          <w:tab w:val="left" w:pos="851"/>
        </w:tabs>
        <w:spacing w:before="1" w:line="276" w:lineRule="auto"/>
        <w:ind w:left="142" w:right="139"/>
        <w:jc w:val="both"/>
        <w:rPr>
          <w:sz w:val="24"/>
          <w:szCs w:val="24"/>
        </w:rPr>
      </w:pPr>
      <w:r w:rsidRPr="006B2875">
        <w:rPr>
          <w:sz w:val="24"/>
          <w:szCs w:val="24"/>
        </w:rPr>
        <w:t xml:space="preserve">Оценка достижения метапредметных результатов ведѐтся также в рамках системы промежуточной аттестации. </w:t>
      </w:r>
      <w:r w:rsidRPr="006B2875">
        <w:rPr>
          <w:b/>
          <w:i/>
          <w:sz w:val="24"/>
          <w:szCs w:val="24"/>
        </w:rPr>
        <w:t xml:space="preserve">Для оценки динамики формирования и уровня сформированности метапредметных результатов </w:t>
      </w:r>
      <w:r w:rsidRPr="006B2875">
        <w:rPr>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w:t>
      </w:r>
    </w:p>
    <w:p w:rsidR="00684CD6" w:rsidRPr="006B2875" w:rsidRDefault="0037235B" w:rsidP="006B2875">
      <w:pPr>
        <w:pStyle w:val="a3"/>
        <w:tabs>
          <w:tab w:val="left" w:pos="851"/>
        </w:tabs>
        <w:spacing w:line="278" w:lineRule="auto"/>
        <w:ind w:left="142" w:right="144"/>
      </w:pPr>
      <w:r w:rsidRPr="006B2875">
        <w:t xml:space="preserve">а) программой формирования планируемых результатов освоения междисциплинарных </w:t>
      </w:r>
      <w:r w:rsidRPr="006B2875">
        <w:rPr>
          <w:spacing w:val="-2"/>
        </w:rPr>
        <w:t>программ;</w:t>
      </w:r>
    </w:p>
    <w:p w:rsidR="00684CD6" w:rsidRPr="006B2875" w:rsidRDefault="0037235B" w:rsidP="006B2875">
      <w:pPr>
        <w:pStyle w:val="a3"/>
        <w:tabs>
          <w:tab w:val="left" w:pos="851"/>
        </w:tabs>
        <w:spacing w:line="276" w:lineRule="auto"/>
        <w:ind w:left="142" w:right="135"/>
      </w:pPr>
      <w:r w:rsidRPr="006B2875">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684CD6" w:rsidRPr="006B2875" w:rsidRDefault="0037235B" w:rsidP="006B2875">
      <w:pPr>
        <w:pStyle w:val="a3"/>
        <w:tabs>
          <w:tab w:val="left" w:pos="851"/>
        </w:tabs>
        <w:spacing w:line="278" w:lineRule="auto"/>
        <w:ind w:left="142" w:right="144"/>
      </w:pPr>
      <w:r w:rsidRPr="006B2875">
        <w:t>в) системой итоговой оценки по предметам, не выносимым на государственную (итоговую) аттестацию обучающихся;</w:t>
      </w:r>
    </w:p>
    <w:p w:rsidR="00684CD6" w:rsidRPr="006B2875" w:rsidRDefault="0037235B" w:rsidP="006B2875">
      <w:pPr>
        <w:pStyle w:val="a3"/>
        <w:tabs>
          <w:tab w:val="left" w:pos="851"/>
        </w:tabs>
        <w:spacing w:line="276" w:lineRule="auto"/>
        <w:ind w:left="142" w:right="140"/>
      </w:pPr>
      <w:r w:rsidRPr="006B2875">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84CD6" w:rsidRPr="006B2875" w:rsidRDefault="0037235B" w:rsidP="006B2875">
      <w:pPr>
        <w:pStyle w:val="a3"/>
        <w:tabs>
          <w:tab w:val="left" w:pos="851"/>
        </w:tabs>
        <w:spacing w:line="276" w:lineRule="auto"/>
        <w:ind w:left="142" w:right="136"/>
      </w:pPr>
      <w:r w:rsidRPr="006B2875">
        <w:t xml:space="preserve">При этом система внутришкольного мониторинга образовательных достижений </w:t>
      </w:r>
      <w:r w:rsidRPr="006B2875">
        <w:rPr>
          <w:spacing w:val="-2"/>
        </w:rPr>
        <w:t>предусматривает:</w:t>
      </w:r>
    </w:p>
    <w:p w:rsidR="00684CD6" w:rsidRPr="006B2875" w:rsidRDefault="0037235B" w:rsidP="00587708">
      <w:pPr>
        <w:pStyle w:val="a6"/>
        <w:numPr>
          <w:ilvl w:val="0"/>
          <w:numId w:val="211"/>
        </w:numPr>
        <w:tabs>
          <w:tab w:val="left" w:pos="851"/>
          <w:tab w:val="left" w:pos="1031"/>
        </w:tabs>
        <w:spacing w:line="275" w:lineRule="exact"/>
        <w:ind w:left="142" w:firstLine="0"/>
        <w:rPr>
          <w:sz w:val="24"/>
          <w:szCs w:val="24"/>
        </w:rPr>
      </w:pPr>
      <w:r w:rsidRPr="006B2875">
        <w:rPr>
          <w:sz w:val="24"/>
          <w:szCs w:val="24"/>
        </w:rPr>
        <w:t>стартовую</w:t>
      </w:r>
      <w:r w:rsidRPr="006B2875">
        <w:rPr>
          <w:spacing w:val="-2"/>
          <w:sz w:val="24"/>
          <w:szCs w:val="24"/>
        </w:rPr>
        <w:t>диагностику;</w:t>
      </w:r>
    </w:p>
    <w:p w:rsidR="00684CD6" w:rsidRPr="006B2875" w:rsidRDefault="0037235B" w:rsidP="00587708">
      <w:pPr>
        <w:pStyle w:val="a6"/>
        <w:numPr>
          <w:ilvl w:val="0"/>
          <w:numId w:val="211"/>
        </w:numPr>
        <w:tabs>
          <w:tab w:val="left" w:pos="851"/>
          <w:tab w:val="left" w:pos="1031"/>
        </w:tabs>
        <w:spacing w:before="31"/>
        <w:ind w:left="142" w:firstLine="0"/>
        <w:rPr>
          <w:i/>
          <w:sz w:val="24"/>
          <w:szCs w:val="24"/>
        </w:rPr>
      </w:pPr>
      <w:r w:rsidRPr="006B2875">
        <w:rPr>
          <w:sz w:val="24"/>
          <w:szCs w:val="24"/>
        </w:rPr>
        <w:t>текущеговыполнения</w:t>
      </w:r>
      <w:r w:rsidRPr="006B2875">
        <w:rPr>
          <w:i/>
          <w:sz w:val="24"/>
          <w:szCs w:val="24"/>
        </w:rPr>
        <w:t>индивидуальных</w:t>
      </w:r>
      <w:r w:rsidRPr="006B2875">
        <w:rPr>
          <w:i/>
          <w:spacing w:val="-2"/>
          <w:sz w:val="24"/>
          <w:szCs w:val="24"/>
        </w:rPr>
        <w:t>проектов;</w:t>
      </w:r>
    </w:p>
    <w:p w:rsidR="00684CD6" w:rsidRPr="006B2875" w:rsidRDefault="0037235B" w:rsidP="00587708">
      <w:pPr>
        <w:pStyle w:val="a6"/>
        <w:numPr>
          <w:ilvl w:val="0"/>
          <w:numId w:val="211"/>
        </w:numPr>
        <w:tabs>
          <w:tab w:val="left" w:pos="851"/>
          <w:tab w:val="left" w:pos="1262"/>
        </w:tabs>
        <w:spacing w:before="43" w:line="276" w:lineRule="auto"/>
        <w:ind w:left="142" w:right="131" w:firstLine="0"/>
        <w:rPr>
          <w:sz w:val="24"/>
          <w:szCs w:val="24"/>
        </w:rPr>
      </w:pPr>
      <w:r w:rsidRPr="006B2875">
        <w:rPr>
          <w:i/>
          <w:sz w:val="24"/>
          <w:szCs w:val="24"/>
        </w:rPr>
        <w:t xml:space="preserve">комплексных работ на межпредметной основе, </w:t>
      </w:r>
      <w:r w:rsidRPr="006B2875">
        <w:rPr>
          <w:sz w:val="24"/>
          <w:szCs w:val="24"/>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84CD6" w:rsidRPr="006B2875" w:rsidRDefault="0037235B" w:rsidP="00587708">
      <w:pPr>
        <w:pStyle w:val="a6"/>
        <w:numPr>
          <w:ilvl w:val="0"/>
          <w:numId w:val="211"/>
        </w:numPr>
        <w:tabs>
          <w:tab w:val="left" w:pos="851"/>
          <w:tab w:val="left" w:pos="1168"/>
        </w:tabs>
        <w:spacing w:line="276" w:lineRule="auto"/>
        <w:ind w:left="142" w:right="133" w:firstLine="0"/>
        <w:rPr>
          <w:sz w:val="24"/>
          <w:szCs w:val="24"/>
        </w:rPr>
      </w:pPr>
      <w:r w:rsidRPr="006B2875">
        <w:rPr>
          <w:sz w:val="24"/>
          <w:szCs w:val="24"/>
        </w:rPr>
        <w:t xml:space="preserve">текущего выполнения выборочных </w:t>
      </w:r>
      <w:r w:rsidRPr="006B2875">
        <w:rPr>
          <w:i/>
          <w:sz w:val="24"/>
          <w:szCs w:val="24"/>
        </w:rPr>
        <w:t xml:space="preserve">учебно-практических и учебно-познавательных заданий </w:t>
      </w:r>
      <w:r w:rsidRPr="006B2875">
        <w:rPr>
          <w:sz w:val="24"/>
          <w:szCs w:val="24"/>
        </w:rPr>
        <w:t>на оценку способности и готовности обучающихся к освоению систематическихзнаний,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84CD6" w:rsidRPr="006B2875" w:rsidRDefault="0037235B" w:rsidP="00587708">
      <w:pPr>
        <w:pStyle w:val="a6"/>
        <w:numPr>
          <w:ilvl w:val="0"/>
          <w:numId w:val="211"/>
        </w:numPr>
        <w:tabs>
          <w:tab w:val="left" w:pos="851"/>
          <w:tab w:val="left" w:pos="1031"/>
        </w:tabs>
        <w:ind w:left="142" w:firstLine="0"/>
        <w:rPr>
          <w:i/>
          <w:sz w:val="24"/>
          <w:szCs w:val="24"/>
        </w:rPr>
      </w:pPr>
      <w:r w:rsidRPr="006B2875">
        <w:rPr>
          <w:i/>
          <w:sz w:val="24"/>
          <w:szCs w:val="24"/>
        </w:rPr>
        <w:t>защитыиндивидуального</w:t>
      </w:r>
      <w:r w:rsidRPr="006B2875">
        <w:rPr>
          <w:i/>
          <w:spacing w:val="-2"/>
          <w:sz w:val="24"/>
          <w:szCs w:val="24"/>
        </w:rPr>
        <w:t>проекта.</w:t>
      </w:r>
    </w:p>
    <w:p w:rsidR="00684CD6" w:rsidRPr="006B2875" w:rsidRDefault="0037235B" w:rsidP="006B2875">
      <w:pPr>
        <w:pStyle w:val="2"/>
        <w:tabs>
          <w:tab w:val="left" w:pos="851"/>
        </w:tabs>
        <w:spacing w:before="46"/>
        <w:ind w:left="142"/>
      </w:pPr>
      <w:r w:rsidRPr="006B2875">
        <w:t>Особенностиоценкииндивидуального</w:t>
      </w:r>
      <w:r w:rsidRPr="006B2875">
        <w:rPr>
          <w:spacing w:val="-2"/>
        </w:rPr>
        <w:t>проекта</w:t>
      </w:r>
    </w:p>
    <w:p w:rsidR="00684CD6" w:rsidRPr="006B2875" w:rsidRDefault="0037235B" w:rsidP="006B2875">
      <w:pPr>
        <w:pStyle w:val="a3"/>
        <w:tabs>
          <w:tab w:val="left" w:pos="851"/>
        </w:tabs>
        <w:spacing w:before="36" w:line="276" w:lineRule="auto"/>
        <w:ind w:left="142" w:right="138"/>
      </w:pPr>
      <w:r w:rsidRPr="006B2875">
        <w:t>Индивидуальный итоговой проект представляет собой учебный проект, выполняемый обучающимся в рамках одного или нескольких учебных предметов с цельюпродемонстрировать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84CD6" w:rsidRPr="006B2875" w:rsidRDefault="0037235B" w:rsidP="006B2875">
      <w:pPr>
        <w:pStyle w:val="a3"/>
        <w:tabs>
          <w:tab w:val="left" w:pos="851"/>
        </w:tabs>
        <w:spacing w:before="2" w:line="276" w:lineRule="auto"/>
        <w:ind w:left="142" w:right="133"/>
      </w:pPr>
      <w:r w:rsidRPr="006B2875">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w:t>
      </w:r>
      <w:r w:rsidRPr="006B2875">
        <w:rPr>
          <w:spacing w:val="-2"/>
        </w:rPr>
        <w:t>предмету.</w:t>
      </w:r>
    </w:p>
    <w:p w:rsidR="00684CD6" w:rsidRPr="006B2875" w:rsidRDefault="0037235B" w:rsidP="006B2875">
      <w:pPr>
        <w:tabs>
          <w:tab w:val="left" w:pos="851"/>
        </w:tabs>
        <w:spacing w:line="276" w:lineRule="auto"/>
        <w:ind w:left="142" w:right="134"/>
        <w:jc w:val="both"/>
        <w:rPr>
          <w:sz w:val="24"/>
          <w:szCs w:val="24"/>
        </w:rPr>
      </w:pPr>
      <w:r w:rsidRPr="006B2875">
        <w:rPr>
          <w:sz w:val="24"/>
          <w:szCs w:val="24"/>
        </w:rPr>
        <w:t xml:space="preserve">В соответствии с целями подготовки проекта </w:t>
      </w:r>
      <w:r w:rsidRPr="006B2875">
        <w:rPr>
          <w:b/>
          <w:sz w:val="24"/>
          <w:szCs w:val="24"/>
        </w:rPr>
        <w:t xml:space="preserve">образовательным учреждением длякаждого обучающегося разрабатываются план, программа подготовки проекта, </w:t>
      </w:r>
      <w:r w:rsidRPr="006B2875">
        <w:rPr>
          <w:sz w:val="24"/>
          <w:szCs w:val="24"/>
        </w:rPr>
        <w:t>которые как минимум должны включать требования по следующим рубрикам:</w:t>
      </w:r>
    </w:p>
    <w:p w:rsidR="00684CD6" w:rsidRPr="006B2875" w:rsidRDefault="0037235B" w:rsidP="00587708">
      <w:pPr>
        <w:pStyle w:val="a6"/>
        <w:numPr>
          <w:ilvl w:val="0"/>
          <w:numId w:val="211"/>
        </w:numPr>
        <w:tabs>
          <w:tab w:val="left" w:pos="851"/>
          <w:tab w:val="left" w:pos="1031"/>
        </w:tabs>
        <w:ind w:left="142" w:firstLine="0"/>
        <w:rPr>
          <w:sz w:val="24"/>
          <w:szCs w:val="24"/>
        </w:rPr>
      </w:pPr>
      <w:r w:rsidRPr="006B2875">
        <w:rPr>
          <w:sz w:val="24"/>
          <w:szCs w:val="24"/>
        </w:rPr>
        <w:t>организацияпроектной</w:t>
      </w:r>
      <w:r w:rsidRPr="006B2875">
        <w:rPr>
          <w:spacing w:val="-2"/>
          <w:sz w:val="24"/>
          <w:szCs w:val="24"/>
        </w:rPr>
        <w:t>деятельности;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11"/>
        </w:numPr>
        <w:tabs>
          <w:tab w:val="left" w:pos="851"/>
          <w:tab w:val="left" w:pos="1031"/>
        </w:tabs>
        <w:spacing w:before="74"/>
        <w:ind w:left="142" w:firstLine="0"/>
        <w:rPr>
          <w:sz w:val="24"/>
          <w:szCs w:val="24"/>
        </w:rPr>
      </w:pPr>
      <w:r w:rsidRPr="006B2875">
        <w:rPr>
          <w:sz w:val="24"/>
          <w:szCs w:val="24"/>
        </w:rPr>
        <w:lastRenderedPageBreak/>
        <w:t>содержаниеинаправленность</w:t>
      </w:r>
      <w:r w:rsidRPr="006B2875">
        <w:rPr>
          <w:spacing w:val="-2"/>
          <w:sz w:val="24"/>
          <w:szCs w:val="24"/>
        </w:rPr>
        <w:t xml:space="preserve"> проекта;</w:t>
      </w:r>
    </w:p>
    <w:p w:rsidR="00684CD6" w:rsidRPr="006B2875" w:rsidRDefault="0037235B" w:rsidP="00587708">
      <w:pPr>
        <w:pStyle w:val="a6"/>
        <w:numPr>
          <w:ilvl w:val="0"/>
          <w:numId w:val="211"/>
        </w:numPr>
        <w:tabs>
          <w:tab w:val="left" w:pos="851"/>
          <w:tab w:val="left" w:pos="1031"/>
        </w:tabs>
        <w:spacing w:before="41"/>
        <w:ind w:left="142" w:firstLine="0"/>
        <w:rPr>
          <w:sz w:val="24"/>
          <w:szCs w:val="24"/>
        </w:rPr>
      </w:pPr>
      <w:r w:rsidRPr="006B2875">
        <w:rPr>
          <w:sz w:val="24"/>
          <w:szCs w:val="24"/>
        </w:rPr>
        <w:t>защита</w:t>
      </w:r>
      <w:r w:rsidRPr="006B2875">
        <w:rPr>
          <w:spacing w:val="-2"/>
          <w:sz w:val="24"/>
          <w:szCs w:val="24"/>
        </w:rPr>
        <w:t xml:space="preserve"> проекта;</w:t>
      </w:r>
    </w:p>
    <w:p w:rsidR="00684CD6" w:rsidRPr="006B2875" w:rsidRDefault="0037235B" w:rsidP="00587708">
      <w:pPr>
        <w:pStyle w:val="a6"/>
        <w:numPr>
          <w:ilvl w:val="0"/>
          <w:numId w:val="211"/>
        </w:numPr>
        <w:tabs>
          <w:tab w:val="left" w:pos="851"/>
          <w:tab w:val="left" w:pos="1031"/>
        </w:tabs>
        <w:spacing w:before="43"/>
        <w:ind w:left="142" w:firstLine="0"/>
        <w:rPr>
          <w:sz w:val="24"/>
          <w:szCs w:val="24"/>
        </w:rPr>
      </w:pPr>
      <w:r w:rsidRPr="006B2875">
        <w:rPr>
          <w:sz w:val="24"/>
          <w:szCs w:val="24"/>
        </w:rPr>
        <w:t>критерииоценкипроектной</w:t>
      </w:r>
      <w:r w:rsidRPr="006B2875">
        <w:rPr>
          <w:spacing w:val="-2"/>
          <w:sz w:val="24"/>
          <w:szCs w:val="24"/>
        </w:rPr>
        <w:t>деятельности.</w:t>
      </w:r>
    </w:p>
    <w:p w:rsidR="00684CD6" w:rsidRPr="006B2875" w:rsidRDefault="0037235B" w:rsidP="006B2875">
      <w:pPr>
        <w:pStyle w:val="2"/>
        <w:tabs>
          <w:tab w:val="left" w:pos="851"/>
        </w:tabs>
        <w:spacing w:before="41" w:line="278" w:lineRule="auto"/>
        <w:ind w:left="142" w:right="137"/>
      </w:pPr>
      <w:r w:rsidRPr="006B2875">
        <w:rPr>
          <w:b w:val="0"/>
        </w:rPr>
        <w:t xml:space="preserve">Требования к организации проектной деятельности </w:t>
      </w:r>
      <w:r w:rsidRPr="006B2875">
        <w:t>должны включать положения о том, что обучающиеся сами выбирают как тему проекта, так и руководителя проекта; тема проекта должна быть утверждена; план реализации проекта разрабатывается обучающимся совместно с руководителем проекта).</w:t>
      </w:r>
    </w:p>
    <w:p w:rsidR="00684CD6" w:rsidRPr="006B2875" w:rsidRDefault="0037235B" w:rsidP="006B2875">
      <w:pPr>
        <w:tabs>
          <w:tab w:val="left" w:pos="851"/>
        </w:tabs>
        <w:spacing w:line="276" w:lineRule="auto"/>
        <w:ind w:left="142" w:right="133"/>
        <w:jc w:val="both"/>
        <w:rPr>
          <w:sz w:val="24"/>
          <w:szCs w:val="24"/>
        </w:rPr>
      </w:pPr>
      <w:r w:rsidRPr="006B2875">
        <w:rPr>
          <w:sz w:val="24"/>
          <w:szCs w:val="24"/>
        </w:rPr>
        <w:t xml:space="preserve">В разделе о </w:t>
      </w:r>
      <w:r w:rsidRPr="006B2875">
        <w:rPr>
          <w:b/>
          <w:sz w:val="24"/>
          <w:szCs w:val="24"/>
        </w:rPr>
        <w:t xml:space="preserve">требованиях к содержанию и направленности проекта </w:t>
      </w:r>
      <w:r w:rsidRPr="006B2875">
        <w:rPr>
          <w:sz w:val="24"/>
          <w:szCs w:val="24"/>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6B2875">
        <w:rPr>
          <w:i/>
          <w:sz w:val="24"/>
          <w:szCs w:val="24"/>
        </w:rPr>
        <w:t xml:space="preserve">типы работ и формы их представления </w:t>
      </w:r>
      <w:r w:rsidRPr="006B2875">
        <w:rPr>
          <w:sz w:val="24"/>
          <w:szCs w:val="24"/>
        </w:rPr>
        <w:t xml:space="preserve">и б) </w:t>
      </w:r>
      <w:r w:rsidRPr="006B2875">
        <w:rPr>
          <w:i/>
          <w:sz w:val="24"/>
          <w:szCs w:val="24"/>
        </w:rPr>
        <w:t xml:space="preserve">состав материалов, </w:t>
      </w:r>
      <w:r w:rsidRPr="006B2875">
        <w:rPr>
          <w:sz w:val="24"/>
          <w:szCs w:val="24"/>
        </w:rPr>
        <w:t>которые должны быть подготовлены по завершении проекта для его защиты.</w:t>
      </w:r>
    </w:p>
    <w:p w:rsidR="00684CD6" w:rsidRPr="006B2875" w:rsidRDefault="0037235B" w:rsidP="006B2875">
      <w:pPr>
        <w:tabs>
          <w:tab w:val="left" w:pos="851"/>
        </w:tabs>
        <w:spacing w:line="276" w:lineRule="auto"/>
        <w:ind w:left="142" w:right="136"/>
        <w:jc w:val="both"/>
        <w:rPr>
          <w:sz w:val="24"/>
          <w:szCs w:val="24"/>
        </w:rPr>
      </w:pPr>
      <w:r w:rsidRPr="006B2875">
        <w:rPr>
          <w:sz w:val="24"/>
          <w:szCs w:val="24"/>
        </w:rPr>
        <w:t xml:space="preserve">Так, например, </w:t>
      </w:r>
      <w:r w:rsidRPr="006B2875">
        <w:rPr>
          <w:i/>
          <w:sz w:val="24"/>
          <w:szCs w:val="24"/>
        </w:rPr>
        <w:t xml:space="preserve">результатом (продуктом) проектной деятельности </w:t>
      </w:r>
      <w:r w:rsidRPr="006B2875">
        <w:rPr>
          <w:sz w:val="24"/>
          <w:szCs w:val="24"/>
        </w:rPr>
        <w:t>может быть любая из следующих работ:</w:t>
      </w:r>
    </w:p>
    <w:p w:rsidR="00684CD6" w:rsidRPr="006B2875" w:rsidRDefault="0037235B" w:rsidP="006B2875">
      <w:pPr>
        <w:pStyle w:val="a3"/>
        <w:tabs>
          <w:tab w:val="left" w:pos="851"/>
        </w:tabs>
        <w:spacing w:line="276" w:lineRule="auto"/>
        <w:ind w:left="142" w:right="141"/>
      </w:pPr>
      <w:r w:rsidRPr="006B2875">
        <w:t xml:space="preserve">а) </w:t>
      </w:r>
      <w:r w:rsidRPr="006B2875">
        <w:rPr>
          <w:i/>
        </w:rPr>
        <w:t xml:space="preserve">письменная работа </w:t>
      </w:r>
      <w:r w:rsidRPr="006B2875">
        <w:t>(эссе, реферат, аналитические материалы, обзорные материалы, отчѐты о проведѐнных исследованиях, стендовый доклад и др.);</w:t>
      </w:r>
    </w:p>
    <w:p w:rsidR="00684CD6" w:rsidRPr="006B2875" w:rsidRDefault="0037235B" w:rsidP="006B2875">
      <w:pPr>
        <w:pStyle w:val="a3"/>
        <w:tabs>
          <w:tab w:val="left" w:pos="851"/>
        </w:tabs>
        <w:spacing w:line="276" w:lineRule="auto"/>
        <w:ind w:left="142" w:right="137"/>
      </w:pPr>
      <w:r w:rsidRPr="006B2875">
        <w:t xml:space="preserve">б) </w:t>
      </w:r>
      <w:r w:rsidRPr="006B2875">
        <w:rPr>
          <w:i/>
        </w:rPr>
        <w:t xml:space="preserve">художественная творческая работа </w:t>
      </w:r>
      <w:r w:rsidRPr="006B2875">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84CD6" w:rsidRPr="006B2875" w:rsidRDefault="0037235B" w:rsidP="006B2875">
      <w:pPr>
        <w:tabs>
          <w:tab w:val="left" w:pos="851"/>
        </w:tabs>
        <w:ind w:left="142"/>
        <w:jc w:val="both"/>
        <w:rPr>
          <w:sz w:val="24"/>
          <w:szCs w:val="24"/>
        </w:rPr>
      </w:pPr>
      <w:r w:rsidRPr="006B2875">
        <w:rPr>
          <w:sz w:val="24"/>
          <w:szCs w:val="24"/>
        </w:rPr>
        <w:t>в)</w:t>
      </w:r>
      <w:r w:rsidRPr="006B2875">
        <w:rPr>
          <w:i/>
          <w:sz w:val="24"/>
          <w:szCs w:val="24"/>
        </w:rPr>
        <w:t>материальныйобъект,макет,</w:t>
      </w:r>
      <w:r w:rsidRPr="006B2875">
        <w:rPr>
          <w:sz w:val="24"/>
          <w:szCs w:val="24"/>
        </w:rPr>
        <w:t>иноеконструкторское</w:t>
      </w:r>
      <w:r w:rsidRPr="006B2875">
        <w:rPr>
          <w:spacing w:val="-2"/>
          <w:sz w:val="24"/>
          <w:szCs w:val="24"/>
        </w:rPr>
        <w:t>изделие;</w:t>
      </w:r>
    </w:p>
    <w:p w:rsidR="00684CD6" w:rsidRPr="006B2875" w:rsidRDefault="0037235B" w:rsidP="006B2875">
      <w:pPr>
        <w:tabs>
          <w:tab w:val="left" w:pos="851"/>
        </w:tabs>
        <w:spacing w:before="31" w:line="276" w:lineRule="auto"/>
        <w:ind w:left="142" w:right="137"/>
        <w:jc w:val="both"/>
        <w:rPr>
          <w:sz w:val="24"/>
          <w:szCs w:val="24"/>
        </w:rPr>
      </w:pPr>
      <w:r w:rsidRPr="006B2875">
        <w:rPr>
          <w:sz w:val="24"/>
          <w:szCs w:val="24"/>
        </w:rPr>
        <w:t xml:space="preserve">г) </w:t>
      </w:r>
      <w:r w:rsidRPr="006B2875">
        <w:rPr>
          <w:i/>
          <w:sz w:val="24"/>
          <w:szCs w:val="24"/>
        </w:rPr>
        <w:t xml:space="preserve">отчѐтные материалы по социальному проекту, </w:t>
      </w:r>
      <w:r w:rsidRPr="006B2875">
        <w:rPr>
          <w:sz w:val="24"/>
          <w:szCs w:val="24"/>
        </w:rPr>
        <w:t>которые могут включать как тексты, так и мультимедийные продукты.</w:t>
      </w:r>
    </w:p>
    <w:p w:rsidR="00684CD6" w:rsidRPr="006B2875" w:rsidRDefault="0037235B" w:rsidP="006B2875">
      <w:pPr>
        <w:pStyle w:val="a3"/>
        <w:tabs>
          <w:tab w:val="left" w:pos="851"/>
        </w:tabs>
        <w:spacing w:before="1" w:line="276" w:lineRule="auto"/>
        <w:ind w:left="142" w:right="137"/>
      </w:pPr>
      <w:r w:rsidRPr="006B2875">
        <w:t xml:space="preserve">В </w:t>
      </w:r>
      <w:r w:rsidRPr="006B2875">
        <w:rPr>
          <w:i/>
        </w:rPr>
        <w:t xml:space="preserve">состав материалов, </w:t>
      </w:r>
      <w:r w:rsidRPr="006B2875">
        <w:t>которые должны быть подготовлены по завершению проекта для его защиты, в обязательном порядке включаются:</w:t>
      </w:r>
    </w:p>
    <w:p w:rsidR="00684CD6" w:rsidRPr="006B2875" w:rsidRDefault="0037235B" w:rsidP="00587708">
      <w:pPr>
        <w:pStyle w:val="a6"/>
        <w:numPr>
          <w:ilvl w:val="0"/>
          <w:numId w:val="210"/>
        </w:numPr>
        <w:tabs>
          <w:tab w:val="left" w:pos="851"/>
          <w:tab w:val="left" w:pos="1186"/>
        </w:tabs>
        <w:spacing w:line="276" w:lineRule="auto"/>
        <w:ind w:left="142" w:right="136" w:firstLine="0"/>
        <w:rPr>
          <w:sz w:val="24"/>
          <w:szCs w:val="24"/>
        </w:rPr>
      </w:pPr>
      <w:r w:rsidRPr="006B2875">
        <w:rPr>
          <w:sz w:val="24"/>
          <w:szCs w:val="24"/>
        </w:rPr>
        <w:t xml:space="preserve">выносимый на защиту </w:t>
      </w:r>
      <w:r w:rsidRPr="006B2875">
        <w:rPr>
          <w:i/>
          <w:sz w:val="24"/>
          <w:szCs w:val="24"/>
        </w:rPr>
        <w:t xml:space="preserve">продукт проектной деятельности, </w:t>
      </w:r>
      <w:r w:rsidRPr="006B2875">
        <w:rPr>
          <w:sz w:val="24"/>
          <w:szCs w:val="24"/>
        </w:rPr>
        <w:t>представленный в одной из описанных выше форм;</w:t>
      </w:r>
    </w:p>
    <w:p w:rsidR="00684CD6" w:rsidRPr="006B2875" w:rsidRDefault="0037235B" w:rsidP="00587708">
      <w:pPr>
        <w:pStyle w:val="a6"/>
        <w:numPr>
          <w:ilvl w:val="0"/>
          <w:numId w:val="210"/>
        </w:numPr>
        <w:tabs>
          <w:tab w:val="left" w:pos="851"/>
          <w:tab w:val="left" w:pos="1182"/>
        </w:tabs>
        <w:spacing w:line="276" w:lineRule="auto"/>
        <w:ind w:left="142" w:right="135" w:firstLine="0"/>
        <w:rPr>
          <w:sz w:val="24"/>
          <w:szCs w:val="24"/>
        </w:rPr>
      </w:pPr>
      <w:r w:rsidRPr="006B2875">
        <w:rPr>
          <w:sz w:val="24"/>
          <w:szCs w:val="24"/>
        </w:rPr>
        <w:t xml:space="preserve">подготовленная обучающимся </w:t>
      </w:r>
      <w:r w:rsidRPr="006B2875">
        <w:rPr>
          <w:i/>
          <w:sz w:val="24"/>
          <w:szCs w:val="24"/>
        </w:rPr>
        <w:t xml:space="preserve">краткая пояснительная записка к проекту </w:t>
      </w:r>
      <w:r w:rsidRPr="006B2875">
        <w:rPr>
          <w:sz w:val="24"/>
          <w:szCs w:val="24"/>
        </w:rPr>
        <w:t>(объѐмом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684CD6" w:rsidRPr="006B2875" w:rsidRDefault="0037235B" w:rsidP="006B2875">
      <w:pPr>
        <w:pStyle w:val="a3"/>
        <w:tabs>
          <w:tab w:val="left" w:pos="851"/>
        </w:tabs>
        <w:spacing w:line="276" w:lineRule="auto"/>
        <w:ind w:left="142" w:right="137"/>
      </w:pPr>
      <w:r w:rsidRPr="006B2875">
        <w:t xml:space="preserve">Общим требованием ко всем работам является необходимость соблюдения норм и правил цитирования, ссылок на различные источники. </w:t>
      </w:r>
      <w:r w:rsidRPr="006B2875">
        <w:rPr>
          <w:b/>
        </w:rPr>
        <w:t xml:space="preserve">В случае заимствования текста работы </w:t>
      </w:r>
      <w:r w:rsidRPr="006B2875">
        <w:t>(плагиата) без указания ссылок на источник проект к защите не допускается.</w:t>
      </w:r>
    </w:p>
    <w:p w:rsidR="00684CD6" w:rsidRPr="006B2875" w:rsidRDefault="0037235B" w:rsidP="006B2875">
      <w:pPr>
        <w:pStyle w:val="a3"/>
        <w:tabs>
          <w:tab w:val="left" w:pos="851"/>
        </w:tabs>
        <w:spacing w:before="1" w:line="276" w:lineRule="auto"/>
        <w:ind w:left="142" w:right="138"/>
      </w:pPr>
      <w:r w:rsidRPr="006B2875">
        <w:t xml:space="preserve">В разделе о </w:t>
      </w:r>
      <w:r w:rsidRPr="006B2875">
        <w:rPr>
          <w:b/>
        </w:rPr>
        <w:t xml:space="preserve">требованиях к защите проекта </w:t>
      </w:r>
      <w:r w:rsidRPr="006B2875">
        <w:t>указывается, что защита осуществляется в процессеспециальноорганизованнойдеятельностикомиссииобразовательногоучрежденияили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684CD6" w:rsidRPr="006B2875" w:rsidRDefault="0037235B" w:rsidP="006B2875">
      <w:pPr>
        <w:pStyle w:val="a3"/>
        <w:tabs>
          <w:tab w:val="left" w:pos="851"/>
        </w:tabs>
        <w:spacing w:line="276" w:lineRule="auto"/>
        <w:ind w:left="142" w:right="142"/>
      </w:pPr>
      <w:r w:rsidRPr="006B287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84CD6" w:rsidRPr="006B2875" w:rsidRDefault="0037235B" w:rsidP="006B2875">
      <w:pPr>
        <w:pStyle w:val="a3"/>
        <w:tabs>
          <w:tab w:val="left" w:pos="851"/>
        </w:tabs>
        <w:spacing w:line="276" w:lineRule="auto"/>
        <w:ind w:left="142" w:right="139"/>
      </w:pPr>
      <w:r w:rsidRPr="006B2875">
        <w:rPr>
          <w:b/>
        </w:rPr>
        <w:t xml:space="preserve">Критерии оценки проектной работы </w:t>
      </w:r>
      <w:r w:rsidRPr="006B2875">
        <w:t>разрабатываются с учѐтом целей и задач проектной деятельности на данном этапе образования. Индивидуальный проект целесообразно оценивать по следующим критериям:</w:t>
      </w:r>
    </w:p>
    <w:p w:rsidR="00684CD6" w:rsidRPr="006B2875" w:rsidRDefault="00684CD6" w:rsidP="006B2875">
      <w:pPr>
        <w:tabs>
          <w:tab w:val="left" w:pos="851"/>
        </w:tabs>
        <w:spacing w:line="276"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09"/>
        </w:numPr>
        <w:tabs>
          <w:tab w:val="left" w:pos="851"/>
          <w:tab w:val="left" w:pos="1235"/>
        </w:tabs>
        <w:spacing w:before="79" w:line="276" w:lineRule="auto"/>
        <w:ind w:left="142" w:right="138" w:firstLine="0"/>
        <w:rPr>
          <w:sz w:val="24"/>
          <w:szCs w:val="24"/>
        </w:rPr>
      </w:pPr>
      <w:r w:rsidRPr="006B2875">
        <w:rPr>
          <w:b/>
          <w:sz w:val="24"/>
          <w:szCs w:val="24"/>
        </w:rPr>
        <w:lastRenderedPageBreak/>
        <w:t xml:space="preserve">Способность к самостоятельному приобретению знаний и решению проблем, </w:t>
      </w:r>
      <w:r w:rsidRPr="006B2875">
        <w:rPr>
          <w:sz w:val="24"/>
          <w:szCs w:val="24"/>
        </w:rPr>
        <w:t>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84CD6" w:rsidRPr="006B2875" w:rsidRDefault="0037235B" w:rsidP="00587708">
      <w:pPr>
        <w:pStyle w:val="a6"/>
        <w:numPr>
          <w:ilvl w:val="0"/>
          <w:numId w:val="209"/>
        </w:numPr>
        <w:tabs>
          <w:tab w:val="left" w:pos="851"/>
          <w:tab w:val="left" w:pos="1218"/>
        </w:tabs>
        <w:spacing w:line="276" w:lineRule="auto"/>
        <w:ind w:left="142" w:right="136" w:firstLine="0"/>
        <w:rPr>
          <w:sz w:val="24"/>
          <w:szCs w:val="24"/>
        </w:rPr>
      </w:pPr>
      <w:r w:rsidRPr="006B2875">
        <w:rPr>
          <w:b/>
          <w:sz w:val="24"/>
          <w:szCs w:val="24"/>
        </w:rPr>
        <w:t xml:space="preserve">Сформированность предметных знаний и способов действий, </w:t>
      </w:r>
      <w:r w:rsidRPr="006B2875">
        <w:rPr>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84CD6" w:rsidRPr="006B2875" w:rsidRDefault="0037235B" w:rsidP="00587708">
      <w:pPr>
        <w:pStyle w:val="a6"/>
        <w:numPr>
          <w:ilvl w:val="0"/>
          <w:numId w:val="209"/>
        </w:numPr>
        <w:tabs>
          <w:tab w:val="left" w:pos="851"/>
        </w:tabs>
        <w:spacing w:line="276" w:lineRule="auto"/>
        <w:ind w:left="142" w:right="136" w:firstLine="0"/>
        <w:rPr>
          <w:sz w:val="24"/>
          <w:szCs w:val="24"/>
        </w:rPr>
      </w:pPr>
      <w:r w:rsidRPr="006B2875">
        <w:rPr>
          <w:b/>
          <w:sz w:val="24"/>
          <w:szCs w:val="24"/>
        </w:rPr>
        <w:t xml:space="preserve">Сформированностьрегулятивныхдействий, </w:t>
      </w:r>
      <w:r w:rsidRPr="006B2875">
        <w:rPr>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84CD6" w:rsidRPr="006B2875" w:rsidRDefault="0037235B" w:rsidP="00587708">
      <w:pPr>
        <w:pStyle w:val="a6"/>
        <w:numPr>
          <w:ilvl w:val="0"/>
          <w:numId w:val="209"/>
        </w:numPr>
        <w:tabs>
          <w:tab w:val="left" w:pos="851"/>
          <w:tab w:val="left" w:pos="1226"/>
        </w:tabs>
        <w:spacing w:line="276" w:lineRule="auto"/>
        <w:ind w:left="142" w:right="133" w:firstLine="0"/>
        <w:rPr>
          <w:sz w:val="24"/>
          <w:szCs w:val="24"/>
        </w:rPr>
      </w:pPr>
      <w:r w:rsidRPr="006B2875">
        <w:rPr>
          <w:b/>
          <w:sz w:val="24"/>
          <w:szCs w:val="24"/>
        </w:rPr>
        <w:t xml:space="preserve">Сформированность коммуникативных действий, </w:t>
      </w:r>
      <w:r w:rsidRPr="006B2875">
        <w:rPr>
          <w:sz w:val="24"/>
          <w:szCs w:val="24"/>
        </w:rPr>
        <w:t>проявляющаяся в умении ясно изложить и оформить выполненную работу, представить еѐ результаты, аргументированно ответить на вопросы.</w:t>
      </w:r>
    </w:p>
    <w:p w:rsidR="00684CD6" w:rsidRPr="006B2875" w:rsidRDefault="0037235B" w:rsidP="006B2875">
      <w:pPr>
        <w:pStyle w:val="a3"/>
        <w:tabs>
          <w:tab w:val="left" w:pos="851"/>
        </w:tabs>
        <w:spacing w:line="276" w:lineRule="auto"/>
        <w:ind w:left="142" w:right="141"/>
      </w:pPr>
      <w:r w:rsidRPr="006B2875">
        <w:t>Результаты выполненного проекта могут быть описаны на основе интегрального (уровневого) подхода или на основе аналитического подхода.</w:t>
      </w:r>
    </w:p>
    <w:p w:rsidR="00684CD6" w:rsidRPr="006B2875" w:rsidRDefault="0037235B" w:rsidP="006B2875">
      <w:pPr>
        <w:pStyle w:val="a3"/>
        <w:tabs>
          <w:tab w:val="left" w:pos="851"/>
        </w:tabs>
        <w:spacing w:line="276" w:lineRule="auto"/>
        <w:ind w:left="142" w:right="141"/>
      </w:pPr>
      <w:r w:rsidRPr="006B2875">
        <w:t xml:space="preserve">При </w:t>
      </w:r>
      <w:r w:rsidRPr="006B2875">
        <w:rPr>
          <w:b/>
          <w:i/>
        </w:rPr>
        <w:t xml:space="preserve">интегральном описании </w:t>
      </w:r>
      <w:r w:rsidRPr="006B2875">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w:t>
      </w:r>
    </w:p>
    <w:p w:rsidR="00684CD6" w:rsidRPr="006B2875" w:rsidRDefault="0037235B" w:rsidP="006B2875">
      <w:pPr>
        <w:pStyle w:val="a3"/>
        <w:tabs>
          <w:tab w:val="left" w:pos="851"/>
        </w:tabs>
        <w:spacing w:after="3" w:line="276" w:lineRule="auto"/>
        <w:ind w:left="142" w:right="133"/>
      </w:pPr>
      <w:r w:rsidRPr="006B2875">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6B2875">
        <w:rPr>
          <w:i/>
        </w:rPr>
        <w:t xml:space="preserve">базовый </w:t>
      </w:r>
      <w:r w:rsidRPr="006B2875">
        <w:t xml:space="preserve">и </w:t>
      </w:r>
      <w:r w:rsidRPr="006B2875">
        <w:rPr>
          <w:i/>
        </w:rPr>
        <w:t xml:space="preserve">повышенный. </w:t>
      </w:r>
      <w:r w:rsidRPr="006B2875">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369"/>
        <w:gridCol w:w="3152"/>
      </w:tblGrid>
      <w:tr w:rsidR="00684CD6" w:rsidRPr="006B2875">
        <w:trPr>
          <w:trHeight w:val="1151"/>
        </w:trPr>
        <w:tc>
          <w:tcPr>
            <w:tcW w:w="3229" w:type="dxa"/>
          </w:tcPr>
          <w:p w:rsidR="00684CD6" w:rsidRPr="006B2875" w:rsidRDefault="0037235B" w:rsidP="006B2875">
            <w:pPr>
              <w:pStyle w:val="TableParagraph"/>
              <w:tabs>
                <w:tab w:val="left" w:pos="851"/>
              </w:tabs>
              <w:spacing w:line="275" w:lineRule="exact"/>
              <w:ind w:left="142"/>
              <w:jc w:val="both"/>
              <w:rPr>
                <w:b/>
                <w:sz w:val="24"/>
                <w:szCs w:val="24"/>
              </w:rPr>
            </w:pPr>
            <w:r w:rsidRPr="006B2875">
              <w:rPr>
                <w:b/>
                <w:spacing w:val="-2"/>
                <w:sz w:val="24"/>
                <w:szCs w:val="24"/>
              </w:rPr>
              <w:t>Таблица</w:t>
            </w:r>
          </w:p>
          <w:p w:rsidR="00684CD6" w:rsidRPr="006B2875" w:rsidRDefault="0037235B" w:rsidP="006B2875">
            <w:pPr>
              <w:pStyle w:val="TableParagraph"/>
              <w:tabs>
                <w:tab w:val="left" w:pos="851"/>
              </w:tabs>
              <w:spacing w:before="41" w:line="278" w:lineRule="auto"/>
              <w:ind w:left="142"/>
              <w:jc w:val="both"/>
              <w:rPr>
                <w:b/>
                <w:sz w:val="24"/>
                <w:szCs w:val="24"/>
              </w:rPr>
            </w:pPr>
            <w:r w:rsidRPr="006B2875">
              <w:rPr>
                <w:b/>
                <w:sz w:val="24"/>
                <w:szCs w:val="24"/>
              </w:rPr>
              <w:t>содержательногоописания каждого критерия</w:t>
            </w:r>
          </w:p>
        </w:tc>
        <w:tc>
          <w:tcPr>
            <w:tcW w:w="6521" w:type="dxa"/>
            <w:gridSpan w:val="2"/>
          </w:tcPr>
          <w:p w:rsidR="00684CD6" w:rsidRPr="006B2875" w:rsidRDefault="0037235B" w:rsidP="006B2875">
            <w:pPr>
              <w:pStyle w:val="TableParagraph"/>
              <w:tabs>
                <w:tab w:val="left" w:pos="851"/>
                <w:tab w:val="left" w:pos="1646"/>
                <w:tab w:val="left" w:pos="4014"/>
                <w:tab w:val="left" w:pos="5256"/>
              </w:tabs>
              <w:spacing w:line="276" w:lineRule="auto"/>
              <w:ind w:left="142" w:right="102"/>
              <w:jc w:val="both"/>
              <w:rPr>
                <w:b/>
                <w:sz w:val="24"/>
                <w:szCs w:val="24"/>
              </w:rPr>
            </w:pPr>
            <w:r w:rsidRPr="006B2875">
              <w:rPr>
                <w:b/>
                <w:spacing w:val="-2"/>
                <w:sz w:val="24"/>
                <w:szCs w:val="24"/>
              </w:rPr>
              <w:t>Уровни</w:t>
            </w:r>
            <w:r w:rsidRPr="006B2875">
              <w:rPr>
                <w:b/>
                <w:sz w:val="24"/>
                <w:szCs w:val="24"/>
              </w:rPr>
              <w:tab/>
            </w:r>
            <w:r w:rsidRPr="006B2875">
              <w:rPr>
                <w:b/>
                <w:spacing w:val="-2"/>
                <w:sz w:val="24"/>
                <w:szCs w:val="24"/>
              </w:rPr>
              <w:t>сформированности</w:t>
            </w:r>
            <w:r w:rsidRPr="006B2875">
              <w:rPr>
                <w:b/>
                <w:sz w:val="24"/>
                <w:szCs w:val="24"/>
              </w:rPr>
              <w:tab/>
            </w:r>
            <w:r w:rsidRPr="006B2875">
              <w:rPr>
                <w:b/>
                <w:spacing w:val="-2"/>
                <w:sz w:val="24"/>
                <w:szCs w:val="24"/>
              </w:rPr>
              <w:t>навыков</w:t>
            </w:r>
            <w:r w:rsidRPr="006B2875">
              <w:rPr>
                <w:b/>
                <w:sz w:val="24"/>
                <w:szCs w:val="24"/>
              </w:rPr>
              <w:tab/>
            </w:r>
            <w:r w:rsidRPr="006B2875">
              <w:rPr>
                <w:b/>
                <w:spacing w:val="-2"/>
                <w:sz w:val="24"/>
                <w:szCs w:val="24"/>
              </w:rPr>
              <w:t>проектной деятельности</w:t>
            </w:r>
          </w:p>
        </w:tc>
      </w:tr>
      <w:tr w:rsidR="00684CD6" w:rsidRPr="006B2875">
        <w:trPr>
          <w:trHeight w:val="517"/>
        </w:trPr>
        <w:tc>
          <w:tcPr>
            <w:tcW w:w="3229" w:type="dxa"/>
          </w:tcPr>
          <w:p w:rsidR="00684CD6" w:rsidRPr="006B2875" w:rsidRDefault="0037235B" w:rsidP="006B2875">
            <w:pPr>
              <w:pStyle w:val="TableParagraph"/>
              <w:tabs>
                <w:tab w:val="left" w:pos="851"/>
              </w:tabs>
              <w:spacing w:line="275" w:lineRule="exact"/>
              <w:ind w:left="142"/>
              <w:jc w:val="both"/>
              <w:rPr>
                <w:b/>
                <w:sz w:val="24"/>
                <w:szCs w:val="24"/>
              </w:rPr>
            </w:pPr>
            <w:r w:rsidRPr="006B2875">
              <w:rPr>
                <w:b/>
                <w:spacing w:val="-2"/>
                <w:sz w:val="24"/>
                <w:szCs w:val="24"/>
              </w:rPr>
              <w:t>Критерий</w:t>
            </w:r>
          </w:p>
        </w:tc>
        <w:tc>
          <w:tcPr>
            <w:tcW w:w="6521" w:type="dxa"/>
            <w:gridSpan w:val="2"/>
          </w:tcPr>
          <w:p w:rsidR="00684CD6" w:rsidRPr="006B2875" w:rsidRDefault="0037235B" w:rsidP="006B2875">
            <w:pPr>
              <w:pStyle w:val="TableParagraph"/>
              <w:tabs>
                <w:tab w:val="left" w:pos="851"/>
                <w:tab w:val="left" w:pos="4183"/>
              </w:tabs>
              <w:spacing w:line="275" w:lineRule="exact"/>
              <w:ind w:left="142"/>
              <w:jc w:val="both"/>
              <w:rPr>
                <w:b/>
                <w:sz w:val="24"/>
                <w:szCs w:val="24"/>
              </w:rPr>
            </w:pPr>
            <w:r w:rsidRPr="006B2875">
              <w:rPr>
                <w:b/>
                <w:spacing w:val="-2"/>
                <w:sz w:val="24"/>
                <w:szCs w:val="24"/>
              </w:rPr>
              <w:t>Базовый</w:t>
            </w:r>
            <w:r w:rsidRPr="006B2875">
              <w:rPr>
                <w:b/>
                <w:sz w:val="24"/>
                <w:szCs w:val="24"/>
              </w:rPr>
              <w:tab/>
            </w:r>
            <w:r w:rsidRPr="006B2875">
              <w:rPr>
                <w:b/>
                <w:spacing w:val="-2"/>
                <w:sz w:val="24"/>
                <w:szCs w:val="24"/>
              </w:rPr>
              <w:t>Повышенный</w:t>
            </w:r>
          </w:p>
        </w:tc>
      </w:tr>
      <w:tr w:rsidR="00684CD6" w:rsidRPr="006B2875">
        <w:trPr>
          <w:trHeight w:val="4443"/>
        </w:trPr>
        <w:tc>
          <w:tcPr>
            <w:tcW w:w="3229" w:type="dxa"/>
          </w:tcPr>
          <w:p w:rsidR="00684CD6" w:rsidRPr="006B2875" w:rsidRDefault="0037235B" w:rsidP="006B2875">
            <w:pPr>
              <w:pStyle w:val="TableParagraph"/>
              <w:tabs>
                <w:tab w:val="left" w:pos="851"/>
                <w:tab w:val="left" w:pos="1901"/>
                <w:tab w:val="left" w:pos="2990"/>
              </w:tabs>
              <w:spacing w:line="276" w:lineRule="auto"/>
              <w:ind w:left="142" w:right="98"/>
              <w:jc w:val="both"/>
              <w:rPr>
                <w:sz w:val="24"/>
                <w:szCs w:val="24"/>
              </w:rPr>
            </w:pPr>
            <w:r w:rsidRPr="006B2875">
              <w:rPr>
                <w:spacing w:val="-2"/>
                <w:sz w:val="24"/>
                <w:szCs w:val="24"/>
              </w:rPr>
              <w:t>Самостоятельное приобретение</w:t>
            </w:r>
            <w:r w:rsidRPr="006B2875">
              <w:rPr>
                <w:sz w:val="24"/>
                <w:szCs w:val="24"/>
              </w:rPr>
              <w:tab/>
            </w:r>
            <w:r w:rsidRPr="006B2875">
              <w:rPr>
                <w:spacing w:val="-2"/>
                <w:sz w:val="24"/>
                <w:szCs w:val="24"/>
              </w:rPr>
              <w:t>знаний</w:t>
            </w:r>
            <w:r w:rsidRPr="006B2875">
              <w:rPr>
                <w:sz w:val="24"/>
                <w:szCs w:val="24"/>
              </w:rPr>
              <w:tab/>
            </w:r>
            <w:r w:rsidRPr="006B2875">
              <w:rPr>
                <w:spacing w:val="-12"/>
                <w:sz w:val="24"/>
                <w:szCs w:val="24"/>
              </w:rPr>
              <w:t xml:space="preserve">и </w:t>
            </w:r>
            <w:r w:rsidRPr="006B2875">
              <w:rPr>
                <w:sz w:val="24"/>
                <w:szCs w:val="24"/>
              </w:rPr>
              <w:t>решение проблем</w:t>
            </w:r>
          </w:p>
        </w:tc>
        <w:tc>
          <w:tcPr>
            <w:tcW w:w="3369" w:type="dxa"/>
          </w:tcPr>
          <w:p w:rsidR="00684CD6" w:rsidRPr="006B2875" w:rsidRDefault="0037235B" w:rsidP="006B2875">
            <w:pPr>
              <w:pStyle w:val="TableParagraph"/>
              <w:tabs>
                <w:tab w:val="left" w:pos="851"/>
                <w:tab w:val="left" w:pos="1524"/>
                <w:tab w:val="left" w:pos="1872"/>
                <w:tab w:val="left" w:pos="2441"/>
                <w:tab w:val="left" w:pos="2633"/>
                <w:tab w:val="left" w:pos="3135"/>
              </w:tabs>
              <w:spacing w:line="276" w:lineRule="auto"/>
              <w:ind w:left="142" w:right="98"/>
              <w:jc w:val="both"/>
              <w:rPr>
                <w:sz w:val="24"/>
                <w:szCs w:val="24"/>
              </w:rPr>
            </w:pPr>
            <w:r w:rsidRPr="006B2875">
              <w:rPr>
                <w:spacing w:val="-2"/>
                <w:sz w:val="24"/>
                <w:szCs w:val="24"/>
              </w:rPr>
              <w:t>Работа</w:t>
            </w:r>
            <w:r w:rsidRPr="006B2875">
              <w:rPr>
                <w:sz w:val="24"/>
                <w:szCs w:val="24"/>
              </w:rPr>
              <w:tab/>
            </w:r>
            <w:r w:rsidRPr="006B2875">
              <w:rPr>
                <w:sz w:val="24"/>
                <w:szCs w:val="24"/>
              </w:rPr>
              <w:tab/>
            </w:r>
            <w:r w:rsidRPr="006B2875">
              <w:rPr>
                <w:spacing w:val="-10"/>
                <w:sz w:val="24"/>
                <w:szCs w:val="24"/>
              </w:rPr>
              <w:t>в</w:t>
            </w:r>
            <w:r w:rsidRPr="006B2875">
              <w:rPr>
                <w:sz w:val="24"/>
                <w:szCs w:val="24"/>
              </w:rPr>
              <w:tab/>
            </w:r>
            <w:r w:rsidRPr="006B2875">
              <w:rPr>
                <w:sz w:val="24"/>
                <w:szCs w:val="24"/>
              </w:rPr>
              <w:tab/>
            </w:r>
            <w:r w:rsidRPr="006B2875">
              <w:rPr>
                <w:spacing w:val="-4"/>
                <w:sz w:val="24"/>
                <w:szCs w:val="24"/>
              </w:rPr>
              <w:t xml:space="preserve">целом </w:t>
            </w:r>
            <w:r w:rsidRPr="006B2875">
              <w:rPr>
                <w:spacing w:val="-2"/>
                <w:sz w:val="24"/>
                <w:szCs w:val="24"/>
              </w:rPr>
              <w:t>свидетельствует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о </w:t>
            </w:r>
            <w:r w:rsidRPr="006B2875">
              <w:rPr>
                <w:sz w:val="24"/>
                <w:szCs w:val="24"/>
              </w:rPr>
              <w:t xml:space="preserve">способностисамостоятельнос </w:t>
            </w:r>
            <w:r w:rsidRPr="006B2875">
              <w:rPr>
                <w:spacing w:val="-2"/>
                <w:sz w:val="24"/>
                <w:szCs w:val="24"/>
              </w:rPr>
              <w:t>опорой</w:t>
            </w:r>
            <w:r w:rsidRPr="006B2875">
              <w:rPr>
                <w:sz w:val="24"/>
                <w:szCs w:val="24"/>
              </w:rPr>
              <w:tab/>
            </w:r>
            <w:r w:rsidRPr="006B2875">
              <w:rPr>
                <w:spacing w:val="-5"/>
                <w:sz w:val="24"/>
                <w:szCs w:val="24"/>
              </w:rPr>
              <w:t>на</w:t>
            </w:r>
            <w:r w:rsidRPr="006B2875">
              <w:rPr>
                <w:sz w:val="24"/>
                <w:szCs w:val="24"/>
              </w:rPr>
              <w:tab/>
            </w:r>
            <w:r w:rsidRPr="006B2875">
              <w:rPr>
                <w:sz w:val="24"/>
                <w:szCs w:val="24"/>
              </w:rPr>
              <w:tab/>
            </w:r>
            <w:r w:rsidRPr="006B2875">
              <w:rPr>
                <w:spacing w:val="-2"/>
                <w:sz w:val="24"/>
                <w:szCs w:val="24"/>
              </w:rPr>
              <w:t>помощь</w:t>
            </w:r>
          </w:p>
          <w:p w:rsidR="00684CD6" w:rsidRPr="006B2875" w:rsidRDefault="0037235B" w:rsidP="006B2875">
            <w:pPr>
              <w:pStyle w:val="TableParagraph"/>
              <w:tabs>
                <w:tab w:val="left" w:pos="851"/>
                <w:tab w:val="left" w:pos="1062"/>
                <w:tab w:val="left" w:pos="1378"/>
                <w:tab w:val="left" w:pos="1987"/>
                <w:tab w:val="left" w:pos="2223"/>
                <w:tab w:val="left" w:pos="2256"/>
                <w:tab w:val="left" w:pos="2482"/>
              </w:tabs>
              <w:spacing w:line="276" w:lineRule="auto"/>
              <w:ind w:left="142" w:right="98"/>
              <w:jc w:val="both"/>
              <w:rPr>
                <w:sz w:val="24"/>
                <w:szCs w:val="24"/>
              </w:rPr>
            </w:pPr>
            <w:r w:rsidRPr="006B2875">
              <w:rPr>
                <w:spacing w:val="-2"/>
                <w:sz w:val="24"/>
                <w:szCs w:val="24"/>
              </w:rPr>
              <w:t>руководителя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ставить </w:t>
            </w:r>
            <w:r w:rsidRPr="006B2875">
              <w:rPr>
                <w:sz w:val="24"/>
                <w:szCs w:val="24"/>
              </w:rPr>
              <w:t xml:space="preserve">проблемуинаходитьпутиеѐ </w:t>
            </w:r>
            <w:r w:rsidRPr="006B2875">
              <w:rPr>
                <w:spacing w:val="-2"/>
                <w:sz w:val="24"/>
                <w:szCs w:val="24"/>
              </w:rPr>
              <w:t>решения;продемонстрирована способность</w:t>
            </w:r>
            <w:r w:rsidRPr="006B2875">
              <w:rPr>
                <w:sz w:val="24"/>
                <w:szCs w:val="24"/>
              </w:rPr>
              <w:tab/>
            </w:r>
            <w:r w:rsidRPr="006B2875">
              <w:rPr>
                <w:sz w:val="24"/>
                <w:szCs w:val="24"/>
              </w:rPr>
              <w:tab/>
            </w:r>
            <w:r w:rsidRPr="006B2875">
              <w:rPr>
                <w:spacing w:val="-2"/>
                <w:sz w:val="24"/>
                <w:szCs w:val="24"/>
              </w:rPr>
              <w:t xml:space="preserve">приобретать </w:t>
            </w:r>
            <w:r w:rsidRPr="006B2875">
              <w:rPr>
                <w:sz w:val="24"/>
                <w:szCs w:val="24"/>
              </w:rPr>
              <w:t xml:space="preserve">новые знания и/или осваивать </w:t>
            </w:r>
            <w:r w:rsidRPr="006B2875">
              <w:rPr>
                <w:spacing w:val="-2"/>
                <w:sz w:val="24"/>
                <w:szCs w:val="24"/>
              </w:rPr>
              <w:t>новые</w:t>
            </w:r>
            <w:r w:rsidRPr="006B2875">
              <w:rPr>
                <w:sz w:val="24"/>
                <w:szCs w:val="24"/>
              </w:rPr>
              <w:tab/>
            </w:r>
            <w:r w:rsidRPr="006B2875">
              <w:rPr>
                <w:spacing w:val="-2"/>
                <w:sz w:val="24"/>
                <w:szCs w:val="24"/>
              </w:rPr>
              <w:t>способы</w:t>
            </w:r>
            <w:r w:rsidRPr="006B2875">
              <w:rPr>
                <w:sz w:val="24"/>
                <w:szCs w:val="24"/>
              </w:rPr>
              <w:tab/>
            </w:r>
            <w:r w:rsidRPr="006B2875">
              <w:rPr>
                <w:sz w:val="24"/>
                <w:szCs w:val="24"/>
              </w:rPr>
              <w:tab/>
            </w:r>
            <w:r w:rsidRPr="006B2875">
              <w:rPr>
                <w:sz w:val="24"/>
                <w:szCs w:val="24"/>
              </w:rPr>
              <w:tab/>
            </w:r>
            <w:r w:rsidRPr="006B2875">
              <w:rPr>
                <w:spacing w:val="-2"/>
                <w:sz w:val="24"/>
                <w:szCs w:val="24"/>
              </w:rPr>
              <w:t>действий, достигать</w:t>
            </w:r>
            <w:r w:rsidRPr="006B2875">
              <w:rPr>
                <w:sz w:val="24"/>
                <w:szCs w:val="24"/>
              </w:rPr>
              <w:tab/>
            </w:r>
            <w:r w:rsidRPr="006B2875">
              <w:rPr>
                <w:spacing w:val="-2"/>
                <w:sz w:val="24"/>
                <w:szCs w:val="24"/>
              </w:rPr>
              <w:t>более</w:t>
            </w:r>
            <w:r w:rsidRPr="006B2875">
              <w:rPr>
                <w:sz w:val="24"/>
                <w:szCs w:val="24"/>
              </w:rPr>
              <w:tab/>
            </w:r>
            <w:r w:rsidRPr="006B2875">
              <w:rPr>
                <w:sz w:val="24"/>
                <w:szCs w:val="24"/>
              </w:rPr>
              <w:tab/>
            </w:r>
            <w:r w:rsidRPr="006B2875">
              <w:rPr>
                <w:spacing w:val="-2"/>
                <w:sz w:val="24"/>
                <w:szCs w:val="24"/>
              </w:rPr>
              <w:t xml:space="preserve">глубокого </w:t>
            </w:r>
            <w:r w:rsidRPr="006B2875">
              <w:rPr>
                <w:sz w:val="24"/>
                <w:szCs w:val="24"/>
              </w:rPr>
              <w:t>понимания изученного</w:t>
            </w:r>
          </w:p>
        </w:tc>
        <w:tc>
          <w:tcPr>
            <w:tcW w:w="3152" w:type="dxa"/>
          </w:tcPr>
          <w:p w:rsidR="00684CD6" w:rsidRPr="006B2875" w:rsidRDefault="0037235B" w:rsidP="006B2875">
            <w:pPr>
              <w:pStyle w:val="TableParagraph"/>
              <w:tabs>
                <w:tab w:val="left" w:pos="851"/>
                <w:tab w:val="left" w:pos="1764"/>
                <w:tab w:val="left" w:pos="2414"/>
              </w:tabs>
              <w:spacing w:line="270" w:lineRule="exact"/>
              <w:ind w:left="142"/>
              <w:jc w:val="both"/>
              <w:rPr>
                <w:sz w:val="24"/>
                <w:szCs w:val="24"/>
              </w:rPr>
            </w:pPr>
            <w:r w:rsidRPr="006B2875">
              <w:rPr>
                <w:spacing w:val="-2"/>
                <w:sz w:val="24"/>
                <w:szCs w:val="24"/>
              </w:rPr>
              <w:t>Работа</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целом</w:t>
            </w:r>
          </w:p>
          <w:p w:rsidR="00684CD6" w:rsidRPr="006B2875" w:rsidRDefault="0037235B" w:rsidP="006B2875">
            <w:pPr>
              <w:pStyle w:val="TableParagraph"/>
              <w:tabs>
                <w:tab w:val="left" w:pos="851"/>
                <w:tab w:val="left" w:pos="2089"/>
                <w:tab w:val="left" w:pos="2265"/>
                <w:tab w:val="left" w:pos="2920"/>
              </w:tabs>
              <w:spacing w:before="41" w:line="276" w:lineRule="auto"/>
              <w:ind w:left="142" w:right="96"/>
              <w:jc w:val="both"/>
              <w:rPr>
                <w:sz w:val="24"/>
                <w:szCs w:val="24"/>
              </w:rPr>
            </w:pPr>
            <w:r w:rsidRPr="006B2875">
              <w:rPr>
                <w:spacing w:val="-2"/>
                <w:sz w:val="24"/>
                <w:szCs w:val="24"/>
              </w:rPr>
              <w:t>свидетельствует</w:t>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о </w:t>
            </w:r>
            <w:r w:rsidRPr="006B2875">
              <w:rPr>
                <w:spacing w:val="-2"/>
                <w:sz w:val="24"/>
                <w:szCs w:val="24"/>
              </w:rPr>
              <w:t>способностисамостоятельно</w:t>
            </w:r>
            <w:r w:rsidRPr="006B2875">
              <w:rPr>
                <w:sz w:val="24"/>
                <w:szCs w:val="24"/>
              </w:rPr>
              <w:tab/>
            </w:r>
            <w:r w:rsidRPr="006B2875">
              <w:rPr>
                <w:sz w:val="24"/>
                <w:szCs w:val="24"/>
              </w:rPr>
              <w:tab/>
            </w:r>
            <w:r w:rsidRPr="006B2875">
              <w:rPr>
                <w:spacing w:val="-2"/>
                <w:sz w:val="24"/>
                <w:szCs w:val="24"/>
              </w:rPr>
              <w:t xml:space="preserve">ставить </w:t>
            </w:r>
            <w:r w:rsidRPr="006B2875">
              <w:rPr>
                <w:sz w:val="24"/>
                <w:szCs w:val="24"/>
              </w:rPr>
              <w:t xml:space="preserve">проблемуинаходитьпути </w:t>
            </w:r>
            <w:r w:rsidRPr="006B2875">
              <w:rPr>
                <w:spacing w:val="-5"/>
                <w:sz w:val="24"/>
                <w:szCs w:val="24"/>
              </w:rPr>
              <w:t>еѐ</w:t>
            </w:r>
            <w:r w:rsidRPr="006B2875">
              <w:rPr>
                <w:sz w:val="24"/>
                <w:szCs w:val="24"/>
              </w:rPr>
              <w:tab/>
            </w:r>
            <w:r w:rsidRPr="006B2875">
              <w:rPr>
                <w:spacing w:val="-2"/>
                <w:sz w:val="24"/>
                <w:szCs w:val="24"/>
              </w:rPr>
              <w:t>решения;</w:t>
            </w:r>
          </w:p>
          <w:p w:rsidR="00684CD6" w:rsidRPr="006B2875" w:rsidRDefault="0037235B" w:rsidP="006B2875">
            <w:pPr>
              <w:pStyle w:val="TableParagraph"/>
              <w:tabs>
                <w:tab w:val="left" w:pos="851"/>
                <w:tab w:val="left" w:pos="1653"/>
                <w:tab w:val="left" w:pos="1751"/>
                <w:tab w:val="left" w:pos="2090"/>
                <w:tab w:val="left" w:pos="2301"/>
              </w:tabs>
              <w:spacing w:line="276" w:lineRule="auto"/>
              <w:ind w:left="142" w:right="98"/>
              <w:jc w:val="both"/>
              <w:rPr>
                <w:sz w:val="24"/>
                <w:szCs w:val="24"/>
              </w:rPr>
            </w:pPr>
            <w:r w:rsidRPr="006B2875">
              <w:rPr>
                <w:spacing w:val="-2"/>
                <w:sz w:val="24"/>
                <w:szCs w:val="24"/>
              </w:rPr>
              <w:t>продемонстрировано свободное</w:t>
            </w:r>
            <w:r w:rsidRPr="006B2875">
              <w:rPr>
                <w:sz w:val="24"/>
                <w:szCs w:val="24"/>
              </w:rPr>
              <w:tab/>
            </w:r>
            <w:r w:rsidRPr="006B2875">
              <w:rPr>
                <w:sz w:val="24"/>
                <w:szCs w:val="24"/>
              </w:rPr>
              <w:tab/>
            </w:r>
            <w:r w:rsidRPr="006B2875">
              <w:rPr>
                <w:sz w:val="24"/>
                <w:szCs w:val="24"/>
              </w:rPr>
              <w:tab/>
            </w:r>
            <w:r w:rsidRPr="006B2875">
              <w:rPr>
                <w:spacing w:val="-2"/>
                <w:sz w:val="24"/>
                <w:szCs w:val="24"/>
              </w:rPr>
              <w:t>владение логическими</w:t>
            </w:r>
            <w:r w:rsidRPr="006B2875">
              <w:rPr>
                <w:sz w:val="24"/>
                <w:szCs w:val="24"/>
              </w:rPr>
              <w:tab/>
            </w:r>
            <w:r w:rsidRPr="006B2875">
              <w:rPr>
                <w:sz w:val="24"/>
                <w:szCs w:val="24"/>
              </w:rPr>
              <w:tab/>
            </w:r>
            <w:r w:rsidRPr="006B2875">
              <w:rPr>
                <w:spacing w:val="-2"/>
                <w:sz w:val="24"/>
                <w:szCs w:val="24"/>
              </w:rPr>
              <w:t>операциями, навыками</w:t>
            </w:r>
            <w:r w:rsidRPr="006B2875">
              <w:rPr>
                <w:sz w:val="24"/>
                <w:szCs w:val="24"/>
              </w:rPr>
              <w:tab/>
            </w:r>
            <w:r w:rsidRPr="006B2875">
              <w:rPr>
                <w:spacing w:val="-2"/>
                <w:sz w:val="24"/>
                <w:szCs w:val="24"/>
              </w:rPr>
              <w:t>критического мышления,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умение самостоятельно</w:t>
            </w:r>
            <w:r w:rsidRPr="006B2875">
              <w:rPr>
                <w:sz w:val="24"/>
                <w:szCs w:val="24"/>
              </w:rPr>
              <w:tab/>
            </w:r>
            <w:r w:rsidRPr="006B2875">
              <w:rPr>
                <w:sz w:val="24"/>
                <w:szCs w:val="24"/>
              </w:rPr>
              <w:tab/>
            </w:r>
            <w:r w:rsidRPr="006B2875">
              <w:rPr>
                <w:spacing w:val="-2"/>
                <w:sz w:val="24"/>
                <w:szCs w:val="24"/>
              </w:rPr>
              <w:t>мыслить; продемонстрирована</w:t>
            </w:r>
          </w:p>
          <w:p w:rsidR="00684CD6" w:rsidRPr="006B2875" w:rsidRDefault="0037235B" w:rsidP="006B2875">
            <w:pPr>
              <w:pStyle w:val="TableParagraph"/>
              <w:tabs>
                <w:tab w:val="left" w:pos="851"/>
              </w:tabs>
              <w:ind w:left="142"/>
              <w:jc w:val="both"/>
              <w:rPr>
                <w:sz w:val="24"/>
                <w:szCs w:val="24"/>
              </w:rPr>
            </w:pPr>
            <w:r w:rsidRPr="006B2875">
              <w:rPr>
                <w:sz w:val="24"/>
                <w:szCs w:val="24"/>
              </w:rPr>
              <w:t>способностьнаэтой</w:t>
            </w:r>
            <w:r w:rsidRPr="006B2875">
              <w:rPr>
                <w:spacing w:val="-2"/>
                <w:sz w:val="24"/>
                <w:szCs w:val="24"/>
              </w:rPr>
              <w:t>основе</w:t>
            </w: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4"/>
        <w:gridCol w:w="3313"/>
        <w:gridCol w:w="3192"/>
      </w:tblGrid>
      <w:tr w:rsidR="00684CD6" w:rsidRPr="006B2875">
        <w:trPr>
          <w:trHeight w:val="2704"/>
        </w:trPr>
        <w:tc>
          <w:tcPr>
            <w:tcW w:w="3244" w:type="dxa"/>
          </w:tcPr>
          <w:p w:rsidR="00684CD6" w:rsidRPr="006B2875" w:rsidRDefault="00684CD6" w:rsidP="006B2875">
            <w:pPr>
              <w:pStyle w:val="TableParagraph"/>
              <w:tabs>
                <w:tab w:val="left" w:pos="851"/>
              </w:tabs>
              <w:ind w:left="142"/>
              <w:jc w:val="both"/>
              <w:rPr>
                <w:sz w:val="24"/>
                <w:szCs w:val="24"/>
              </w:rPr>
            </w:pPr>
          </w:p>
        </w:tc>
        <w:tc>
          <w:tcPr>
            <w:tcW w:w="3313" w:type="dxa"/>
          </w:tcPr>
          <w:p w:rsidR="00684CD6" w:rsidRPr="006B2875" w:rsidRDefault="00684CD6" w:rsidP="006B2875">
            <w:pPr>
              <w:pStyle w:val="TableParagraph"/>
              <w:tabs>
                <w:tab w:val="left" w:pos="851"/>
              </w:tabs>
              <w:ind w:left="142"/>
              <w:jc w:val="both"/>
              <w:rPr>
                <w:sz w:val="24"/>
                <w:szCs w:val="24"/>
              </w:rPr>
            </w:pPr>
          </w:p>
        </w:tc>
        <w:tc>
          <w:tcPr>
            <w:tcW w:w="3192" w:type="dxa"/>
          </w:tcPr>
          <w:p w:rsidR="00684CD6" w:rsidRPr="006B2875" w:rsidRDefault="0037235B" w:rsidP="006B2875">
            <w:pPr>
              <w:pStyle w:val="TableParagraph"/>
              <w:tabs>
                <w:tab w:val="left" w:pos="851"/>
                <w:tab w:val="left" w:pos="2081"/>
              </w:tabs>
              <w:spacing w:line="276" w:lineRule="auto"/>
              <w:ind w:left="142" w:right="96"/>
              <w:jc w:val="both"/>
              <w:rPr>
                <w:sz w:val="24"/>
                <w:szCs w:val="24"/>
              </w:rPr>
            </w:pPr>
            <w:r w:rsidRPr="006B2875">
              <w:rPr>
                <w:sz w:val="24"/>
                <w:szCs w:val="24"/>
              </w:rPr>
              <w:t xml:space="preserve">приобретать новые знания и/или осваивать новые </w:t>
            </w:r>
            <w:r w:rsidRPr="006B2875">
              <w:rPr>
                <w:spacing w:val="-2"/>
                <w:sz w:val="24"/>
                <w:szCs w:val="24"/>
              </w:rPr>
              <w:t>способы</w:t>
            </w:r>
            <w:r w:rsidRPr="006B2875">
              <w:rPr>
                <w:sz w:val="24"/>
                <w:szCs w:val="24"/>
              </w:rPr>
              <w:tab/>
            </w:r>
            <w:r w:rsidRPr="006B2875">
              <w:rPr>
                <w:spacing w:val="-2"/>
                <w:sz w:val="24"/>
                <w:szCs w:val="24"/>
              </w:rPr>
              <w:t xml:space="preserve">действий, </w:t>
            </w:r>
            <w:r w:rsidRPr="006B2875">
              <w:rPr>
                <w:sz w:val="24"/>
                <w:szCs w:val="24"/>
              </w:rPr>
              <w:t xml:space="preserve">достигать более глубокого </w:t>
            </w:r>
            <w:r w:rsidRPr="006B2875">
              <w:rPr>
                <w:spacing w:val="-2"/>
                <w:sz w:val="24"/>
                <w:szCs w:val="24"/>
              </w:rPr>
              <w:t>понимания</w:t>
            </w:r>
          </w:p>
        </w:tc>
      </w:tr>
      <w:tr w:rsidR="00684CD6" w:rsidRPr="006B2875">
        <w:trPr>
          <w:trHeight w:val="275"/>
        </w:trPr>
        <w:tc>
          <w:tcPr>
            <w:tcW w:w="9749" w:type="dxa"/>
            <w:gridSpan w:val="3"/>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проблемы</w:t>
            </w:r>
          </w:p>
        </w:tc>
      </w:tr>
      <w:tr w:rsidR="00684CD6" w:rsidRPr="006B2875">
        <w:trPr>
          <w:trHeight w:val="1932"/>
        </w:trPr>
        <w:tc>
          <w:tcPr>
            <w:tcW w:w="324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Знание</w:t>
            </w:r>
            <w:r w:rsidRPr="006B2875">
              <w:rPr>
                <w:spacing w:val="-2"/>
                <w:sz w:val="24"/>
                <w:szCs w:val="24"/>
              </w:rPr>
              <w:t>предмета</w:t>
            </w:r>
          </w:p>
        </w:tc>
        <w:tc>
          <w:tcPr>
            <w:tcW w:w="3313" w:type="dxa"/>
          </w:tcPr>
          <w:p w:rsidR="00684CD6" w:rsidRPr="006B2875" w:rsidRDefault="0037235B" w:rsidP="006B2875">
            <w:pPr>
              <w:pStyle w:val="TableParagraph"/>
              <w:tabs>
                <w:tab w:val="left" w:pos="851"/>
                <w:tab w:val="left" w:pos="1078"/>
                <w:tab w:val="left" w:pos="1308"/>
                <w:tab w:val="left" w:pos="1485"/>
                <w:tab w:val="left" w:pos="1857"/>
                <w:tab w:val="left" w:pos="1948"/>
                <w:tab w:val="left" w:pos="2927"/>
                <w:tab w:val="left" w:pos="3001"/>
              </w:tabs>
              <w:ind w:left="142" w:right="137"/>
              <w:jc w:val="both"/>
              <w:rPr>
                <w:sz w:val="24"/>
                <w:szCs w:val="24"/>
              </w:rPr>
            </w:pPr>
            <w:r w:rsidRPr="006B2875">
              <w:rPr>
                <w:spacing w:val="-2"/>
                <w:sz w:val="24"/>
                <w:szCs w:val="24"/>
              </w:rPr>
              <w:t>Продемонстрировано понимание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содержания выполненной</w:t>
            </w:r>
            <w:r w:rsidRPr="006B2875">
              <w:rPr>
                <w:sz w:val="24"/>
                <w:szCs w:val="24"/>
              </w:rPr>
              <w:tab/>
            </w:r>
            <w:r w:rsidRPr="006B2875">
              <w:rPr>
                <w:sz w:val="24"/>
                <w:szCs w:val="24"/>
              </w:rPr>
              <w:tab/>
            </w:r>
            <w:r w:rsidRPr="006B2875">
              <w:rPr>
                <w:spacing w:val="-2"/>
                <w:sz w:val="24"/>
                <w:szCs w:val="24"/>
              </w:rPr>
              <w:t>работы.</w:t>
            </w:r>
            <w:r w:rsidRPr="006B2875">
              <w:rPr>
                <w:sz w:val="24"/>
                <w:szCs w:val="24"/>
              </w:rPr>
              <w:tab/>
            </w:r>
            <w:r w:rsidRPr="006B2875">
              <w:rPr>
                <w:sz w:val="24"/>
                <w:szCs w:val="24"/>
              </w:rPr>
              <w:tab/>
            </w:r>
            <w:r w:rsidRPr="006B2875">
              <w:rPr>
                <w:spacing w:val="-10"/>
                <w:sz w:val="24"/>
                <w:szCs w:val="24"/>
              </w:rPr>
              <w:t xml:space="preserve">В </w:t>
            </w:r>
            <w:r w:rsidRPr="006B2875">
              <w:rPr>
                <w:spacing w:val="-2"/>
                <w:sz w:val="24"/>
                <w:szCs w:val="24"/>
              </w:rPr>
              <w:t>работе</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10"/>
                <w:sz w:val="24"/>
                <w:szCs w:val="24"/>
              </w:rPr>
              <w:t>в</w:t>
            </w:r>
            <w:r w:rsidRPr="006B2875">
              <w:rPr>
                <w:sz w:val="24"/>
                <w:szCs w:val="24"/>
              </w:rPr>
              <w:tab/>
              <w:t>ответах</w:t>
            </w:r>
            <w:r w:rsidRPr="006B2875">
              <w:rPr>
                <w:sz w:val="24"/>
                <w:szCs w:val="24"/>
              </w:rPr>
              <w:tab/>
            </w:r>
            <w:r w:rsidRPr="006B2875">
              <w:rPr>
                <w:spacing w:val="-6"/>
                <w:sz w:val="24"/>
                <w:szCs w:val="24"/>
              </w:rPr>
              <w:t xml:space="preserve">на </w:t>
            </w:r>
            <w:r w:rsidRPr="006B2875">
              <w:rPr>
                <w:spacing w:val="-2"/>
                <w:sz w:val="24"/>
                <w:szCs w:val="24"/>
              </w:rPr>
              <w:t>вопросы</w:t>
            </w:r>
            <w:r w:rsidRPr="006B2875">
              <w:rPr>
                <w:sz w:val="24"/>
                <w:szCs w:val="24"/>
              </w:rPr>
              <w:tab/>
            </w:r>
            <w:r w:rsidRPr="006B2875">
              <w:rPr>
                <w:sz w:val="24"/>
                <w:szCs w:val="24"/>
              </w:rPr>
              <w:tab/>
            </w:r>
            <w:r w:rsidRPr="006B2875">
              <w:rPr>
                <w:spacing w:val="-6"/>
                <w:sz w:val="24"/>
                <w:szCs w:val="24"/>
              </w:rPr>
              <w:t>по</w:t>
            </w:r>
            <w:r w:rsidRPr="006B2875">
              <w:rPr>
                <w:sz w:val="24"/>
                <w:szCs w:val="24"/>
              </w:rPr>
              <w:tab/>
            </w:r>
            <w:r w:rsidRPr="006B2875">
              <w:rPr>
                <w:spacing w:val="-2"/>
                <w:sz w:val="24"/>
                <w:szCs w:val="24"/>
              </w:rPr>
              <w:t xml:space="preserve">содержанию </w:t>
            </w:r>
            <w:r w:rsidRPr="006B2875">
              <w:rPr>
                <w:sz w:val="24"/>
                <w:szCs w:val="24"/>
              </w:rPr>
              <w:t>работыотсутствуют</w:t>
            </w:r>
            <w:r w:rsidRPr="006B2875">
              <w:rPr>
                <w:spacing w:val="-2"/>
                <w:sz w:val="24"/>
                <w:szCs w:val="24"/>
              </w:rPr>
              <w:t>грубые</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ошибки</w:t>
            </w:r>
          </w:p>
        </w:tc>
        <w:tc>
          <w:tcPr>
            <w:tcW w:w="3192" w:type="dxa"/>
          </w:tcPr>
          <w:p w:rsidR="00684CD6" w:rsidRPr="006B2875" w:rsidRDefault="0037235B" w:rsidP="006B2875">
            <w:pPr>
              <w:pStyle w:val="TableParagraph"/>
              <w:tabs>
                <w:tab w:val="left" w:pos="851"/>
                <w:tab w:val="left" w:pos="2150"/>
              </w:tabs>
              <w:ind w:left="142" w:right="95"/>
              <w:jc w:val="both"/>
              <w:rPr>
                <w:sz w:val="24"/>
                <w:szCs w:val="24"/>
              </w:rPr>
            </w:pPr>
            <w:r w:rsidRPr="006B2875">
              <w:rPr>
                <w:spacing w:val="-2"/>
                <w:sz w:val="24"/>
                <w:szCs w:val="24"/>
              </w:rPr>
              <w:t>Продемонстрировано свободное</w:t>
            </w:r>
            <w:r w:rsidRPr="006B2875">
              <w:rPr>
                <w:sz w:val="24"/>
                <w:szCs w:val="24"/>
              </w:rPr>
              <w:tab/>
            </w:r>
            <w:r w:rsidRPr="006B2875">
              <w:rPr>
                <w:spacing w:val="-2"/>
                <w:sz w:val="24"/>
                <w:szCs w:val="24"/>
              </w:rPr>
              <w:t>владение</w:t>
            </w:r>
          </w:p>
          <w:p w:rsidR="00684CD6" w:rsidRPr="006B2875" w:rsidRDefault="0037235B" w:rsidP="006B2875">
            <w:pPr>
              <w:pStyle w:val="TableParagraph"/>
              <w:tabs>
                <w:tab w:val="left" w:pos="851"/>
                <w:tab w:val="left" w:pos="2009"/>
                <w:tab w:val="left" w:pos="2233"/>
              </w:tabs>
              <w:ind w:left="142" w:right="96"/>
              <w:jc w:val="both"/>
              <w:rPr>
                <w:sz w:val="24"/>
                <w:szCs w:val="24"/>
              </w:rPr>
            </w:pPr>
            <w:r w:rsidRPr="006B2875">
              <w:rPr>
                <w:spacing w:val="-2"/>
                <w:sz w:val="24"/>
                <w:szCs w:val="24"/>
              </w:rPr>
              <w:t>предметом</w:t>
            </w:r>
            <w:r w:rsidRPr="006B2875">
              <w:rPr>
                <w:sz w:val="24"/>
                <w:szCs w:val="24"/>
              </w:rPr>
              <w:tab/>
            </w:r>
            <w:r w:rsidRPr="006B2875">
              <w:rPr>
                <w:spacing w:val="-2"/>
                <w:sz w:val="24"/>
                <w:szCs w:val="24"/>
              </w:rPr>
              <w:t>проектной деятельности.</w:t>
            </w:r>
            <w:r w:rsidRPr="006B2875">
              <w:rPr>
                <w:sz w:val="24"/>
                <w:szCs w:val="24"/>
              </w:rPr>
              <w:tab/>
            </w:r>
            <w:r w:rsidRPr="006B2875">
              <w:rPr>
                <w:sz w:val="24"/>
                <w:szCs w:val="24"/>
              </w:rPr>
              <w:tab/>
            </w:r>
            <w:r w:rsidRPr="006B2875">
              <w:rPr>
                <w:spacing w:val="-2"/>
                <w:sz w:val="24"/>
                <w:szCs w:val="24"/>
              </w:rPr>
              <w:t>Ошибки отсутствуют</w:t>
            </w:r>
          </w:p>
        </w:tc>
      </w:tr>
      <w:tr w:rsidR="00684CD6" w:rsidRPr="006B2875">
        <w:trPr>
          <w:trHeight w:val="3311"/>
        </w:trPr>
        <w:tc>
          <w:tcPr>
            <w:tcW w:w="324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Регулятивные</w:t>
            </w:r>
            <w:r w:rsidRPr="006B2875">
              <w:rPr>
                <w:spacing w:val="-2"/>
                <w:sz w:val="24"/>
                <w:szCs w:val="24"/>
              </w:rPr>
              <w:t>действия</w:t>
            </w:r>
          </w:p>
        </w:tc>
        <w:tc>
          <w:tcPr>
            <w:tcW w:w="3313" w:type="dxa"/>
          </w:tcPr>
          <w:p w:rsidR="00684CD6" w:rsidRPr="006B2875" w:rsidRDefault="0037235B" w:rsidP="006B2875">
            <w:pPr>
              <w:pStyle w:val="TableParagraph"/>
              <w:tabs>
                <w:tab w:val="left" w:pos="851"/>
                <w:tab w:val="left" w:pos="965"/>
                <w:tab w:val="left" w:pos="1921"/>
                <w:tab w:val="left" w:pos="2054"/>
                <w:tab w:val="left" w:pos="2086"/>
                <w:tab w:val="left" w:pos="2368"/>
                <w:tab w:val="left" w:pos="2559"/>
                <w:tab w:val="left" w:pos="2681"/>
              </w:tabs>
              <w:ind w:left="142" w:right="136"/>
              <w:jc w:val="both"/>
              <w:rPr>
                <w:sz w:val="24"/>
                <w:szCs w:val="24"/>
              </w:rPr>
            </w:pPr>
            <w:r w:rsidRPr="006B2875">
              <w:rPr>
                <w:spacing w:val="-2"/>
                <w:sz w:val="24"/>
                <w:szCs w:val="24"/>
              </w:rPr>
              <w:t xml:space="preserve">Продемонстрированы </w:t>
            </w:r>
            <w:r w:rsidRPr="006B2875">
              <w:rPr>
                <w:sz w:val="24"/>
                <w:szCs w:val="24"/>
              </w:rPr>
              <w:t xml:space="preserve">навыкиопределениятемыи </w:t>
            </w:r>
            <w:r w:rsidRPr="006B2875">
              <w:rPr>
                <w:spacing w:val="-2"/>
                <w:sz w:val="24"/>
                <w:szCs w:val="24"/>
              </w:rPr>
              <w:t>планирования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работы. </w:t>
            </w:r>
            <w:r w:rsidRPr="006B2875">
              <w:rPr>
                <w:sz w:val="24"/>
                <w:szCs w:val="24"/>
              </w:rPr>
              <w:t xml:space="preserve">Работадоведенадоконцаи </w:t>
            </w:r>
            <w:r w:rsidRPr="006B2875">
              <w:rPr>
                <w:spacing w:val="-2"/>
                <w:sz w:val="24"/>
                <w:szCs w:val="24"/>
              </w:rPr>
              <w:t>представлена</w:t>
            </w:r>
            <w:r w:rsidRPr="006B2875">
              <w:rPr>
                <w:sz w:val="24"/>
                <w:szCs w:val="24"/>
              </w:rPr>
              <w:tab/>
            </w:r>
            <w:r w:rsidRPr="006B2875">
              <w:rPr>
                <w:sz w:val="24"/>
                <w:szCs w:val="24"/>
              </w:rPr>
              <w:tab/>
            </w:r>
            <w:r w:rsidRPr="006B2875">
              <w:rPr>
                <w:sz w:val="24"/>
                <w:szCs w:val="24"/>
              </w:rPr>
              <w:tab/>
            </w:r>
            <w:r w:rsidRPr="006B2875">
              <w:rPr>
                <w:spacing w:val="-2"/>
                <w:sz w:val="24"/>
                <w:szCs w:val="24"/>
              </w:rPr>
              <w:t>комиссии; некоторые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этапы </w:t>
            </w:r>
            <w:r w:rsidRPr="006B2875">
              <w:rPr>
                <w:sz w:val="24"/>
                <w:szCs w:val="24"/>
              </w:rPr>
              <w:t xml:space="preserve">выполнялисьподконтролем </w:t>
            </w:r>
            <w:r w:rsidRPr="006B2875">
              <w:rPr>
                <w:spacing w:val="-10"/>
                <w:sz w:val="24"/>
                <w:szCs w:val="24"/>
              </w:rPr>
              <w:t>и</w:t>
            </w:r>
            <w:r w:rsidRPr="006B2875">
              <w:rPr>
                <w:sz w:val="24"/>
                <w:szCs w:val="24"/>
              </w:rPr>
              <w:tab/>
            </w:r>
            <w:r w:rsidRPr="006B2875">
              <w:rPr>
                <w:spacing w:val="-4"/>
                <w:sz w:val="24"/>
                <w:szCs w:val="24"/>
              </w:rPr>
              <w:t>при</w:t>
            </w:r>
            <w:r w:rsidRPr="006B2875">
              <w:rPr>
                <w:sz w:val="24"/>
                <w:szCs w:val="24"/>
              </w:rPr>
              <w:tab/>
            </w:r>
            <w:r w:rsidRPr="006B2875">
              <w:rPr>
                <w:sz w:val="24"/>
                <w:szCs w:val="24"/>
              </w:rPr>
              <w:tab/>
            </w:r>
            <w:r w:rsidRPr="006B2875">
              <w:rPr>
                <w:spacing w:val="-2"/>
                <w:sz w:val="24"/>
                <w:szCs w:val="24"/>
              </w:rPr>
              <w:t>поддержке руководителя.</w:t>
            </w:r>
            <w:r w:rsidRPr="006B2875">
              <w:rPr>
                <w:sz w:val="24"/>
                <w:szCs w:val="24"/>
              </w:rPr>
              <w:tab/>
            </w:r>
            <w:r w:rsidRPr="006B2875">
              <w:rPr>
                <w:spacing w:val="-4"/>
                <w:sz w:val="24"/>
                <w:szCs w:val="24"/>
              </w:rPr>
              <w:t>При</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этом </w:t>
            </w:r>
            <w:r w:rsidRPr="006B2875">
              <w:rPr>
                <w:spacing w:val="-2"/>
                <w:sz w:val="24"/>
                <w:szCs w:val="24"/>
              </w:rPr>
              <w:t>проявляются</w:t>
            </w:r>
            <w:r w:rsidRPr="006B2875">
              <w:rPr>
                <w:sz w:val="24"/>
                <w:szCs w:val="24"/>
              </w:rPr>
              <w:tab/>
            </w:r>
            <w:r w:rsidRPr="006B2875">
              <w:rPr>
                <w:sz w:val="24"/>
                <w:szCs w:val="24"/>
              </w:rPr>
              <w:tab/>
            </w:r>
            <w:r w:rsidRPr="006B2875">
              <w:rPr>
                <w:sz w:val="24"/>
                <w:szCs w:val="24"/>
              </w:rPr>
              <w:tab/>
            </w:r>
            <w:r w:rsidRPr="006B2875">
              <w:rPr>
                <w:spacing w:val="-2"/>
                <w:sz w:val="24"/>
                <w:szCs w:val="24"/>
              </w:rPr>
              <w:t>отдельные</w:t>
            </w:r>
          </w:p>
          <w:p w:rsidR="00684CD6" w:rsidRPr="006B2875" w:rsidRDefault="0037235B" w:rsidP="006B2875">
            <w:pPr>
              <w:pStyle w:val="TableParagraph"/>
              <w:tabs>
                <w:tab w:val="left" w:pos="851"/>
                <w:tab w:val="left" w:pos="1462"/>
                <w:tab w:val="left" w:pos="3035"/>
              </w:tabs>
              <w:spacing w:line="270" w:lineRule="atLeast"/>
              <w:ind w:left="142" w:right="137"/>
              <w:jc w:val="both"/>
              <w:rPr>
                <w:sz w:val="24"/>
                <w:szCs w:val="24"/>
              </w:rPr>
            </w:pPr>
            <w:r w:rsidRPr="006B2875">
              <w:rPr>
                <w:spacing w:val="-2"/>
                <w:sz w:val="24"/>
                <w:szCs w:val="24"/>
              </w:rPr>
              <w:t>элементы</w:t>
            </w:r>
            <w:r w:rsidRPr="006B2875">
              <w:rPr>
                <w:sz w:val="24"/>
                <w:szCs w:val="24"/>
              </w:rPr>
              <w:tab/>
            </w:r>
            <w:r w:rsidRPr="006B2875">
              <w:rPr>
                <w:spacing w:val="-2"/>
                <w:sz w:val="24"/>
                <w:szCs w:val="24"/>
              </w:rPr>
              <w:t>самооценки</w:t>
            </w:r>
            <w:r w:rsidRPr="006B2875">
              <w:rPr>
                <w:sz w:val="24"/>
                <w:szCs w:val="24"/>
              </w:rPr>
              <w:tab/>
            </w:r>
            <w:r w:rsidRPr="006B2875">
              <w:rPr>
                <w:spacing w:val="-10"/>
                <w:sz w:val="24"/>
                <w:szCs w:val="24"/>
              </w:rPr>
              <w:t xml:space="preserve">и </w:t>
            </w:r>
            <w:r w:rsidRPr="006B2875">
              <w:rPr>
                <w:sz w:val="24"/>
                <w:szCs w:val="24"/>
              </w:rPr>
              <w:t>самоконтроля обучающегося</w:t>
            </w:r>
          </w:p>
        </w:tc>
        <w:tc>
          <w:tcPr>
            <w:tcW w:w="3192" w:type="dxa"/>
          </w:tcPr>
          <w:p w:rsidR="00684CD6" w:rsidRPr="006B2875" w:rsidRDefault="0037235B" w:rsidP="006B2875">
            <w:pPr>
              <w:pStyle w:val="TableParagraph"/>
              <w:tabs>
                <w:tab w:val="left" w:pos="851"/>
                <w:tab w:val="left" w:pos="1197"/>
                <w:tab w:val="left" w:pos="1427"/>
                <w:tab w:val="left" w:pos="1660"/>
                <w:tab w:val="left" w:pos="1999"/>
                <w:tab w:val="left" w:pos="2953"/>
              </w:tabs>
              <w:ind w:left="142" w:right="96"/>
              <w:jc w:val="both"/>
              <w:rPr>
                <w:sz w:val="24"/>
                <w:szCs w:val="24"/>
              </w:rPr>
            </w:pPr>
            <w:r w:rsidRPr="006B2875">
              <w:rPr>
                <w:spacing w:val="-2"/>
                <w:sz w:val="24"/>
                <w:szCs w:val="24"/>
              </w:rPr>
              <w:t>Работа</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тщательно спланирована</w:t>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и </w:t>
            </w:r>
            <w:r w:rsidRPr="006B2875">
              <w:rPr>
                <w:spacing w:val="-2"/>
                <w:sz w:val="24"/>
                <w:szCs w:val="24"/>
              </w:rPr>
              <w:t>последовательнореализована,</w:t>
            </w:r>
            <w:r w:rsidRPr="006B2875">
              <w:rPr>
                <w:sz w:val="24"/>
                <w:szCs w:val="24"/>
              </w:rPr>
              <w:tab/>
            </w:r>
            <w:r w:rsidRPr="006B2875">
              <w:rPr>
                <w:sz w:val="24"/>
                <w:szCs w:val="24"/>
              </w:rPr>
              <w:tab/>
            </w:r>
            <w:r w:rsidRPr="006B2875">
              <w:rPr>
                <w:spacing w:val="-2"/>
                <w:sz w:val="24"/>
                <w:szCs w:val="24"/>
              </w:rPr>
              <w:t xml:space="preserve">своевременно </w:t>
            </w:r>
            <w:r w:rsidRPr="006B2875">
              <w:rPr>
                <w:sz w:val="24"/>
                <w:szCs w:val="24"/>
              </w:rPr>
              <w:t xml:space="preserve">пройденывсенеобходимые </w:t>
            </w:r>
            <w:r w:rsidRPr="006B2875">
              <w:rPr>
                <w:spacing w:val="-2"/>
                <w:sz w:val="24"/>
                <w:szCs w:val="24"/>
              </w:rPr>
              <w:t>этапы</w:t>
            </w:r>
            <w:r w:rsidRPr="006B2875">
              <w:rPr>
                <w:sz w:val="24"/>
                <w:szCs w:val="24"/>
              </w:rPr>
              <w:tab/>
            </w:r>
            <w:r w:rsidRPr="006B2875">
              <w:rPr>
                <w:spacing w:val="-2"/>
                <w:sz w:val="24"/>
                <w:szCs w:val="24"/>
              </w:rPr>
              <w:t>обсуждения</w:t>
            </w:r>
            <w:r w:rsidRPr="006B2875">
              <w:rPr>
                <w:sz w:val="24"/>
                <w:szCs w:val="24"/>
              </w:rPr>
              <w:tab/>
            </w:r>
            <w:r w:rsidRPr="006B2875">
              <w:rPr>
                <w:spacing w:val="-10"/>
                <w:sz w:val="24"/>
                <w:szCs w:val="24"/>
              </w:rPr>
              <w:t xml:space="preserve">и </w:t>
            </w:r>
            <w:r w:rsidRPr="006B2875">
              <w:rPr>
                <w:sz w:val="24"/>
                <w:szCs w:val="24"/>
              </w:rPr>
              <w:t xml:space="preserve">представления.Контрольи </w:t>
            </w:r>
            <w:r w:rsidRPr="006B2875">
              <w:rPr>
                <w:spacing w:val="-2"/>
                <w:sz w:val="24"/>
                <w:szCs w:val="24"/>
              </w:rPr>
              <w:t>коррекция</w:t>
            </w:r>
            <w:r w:rsidRPr="006B2875">
              <w:rPr>
                <w:sz w:val="24"/>
                <w:szCs w:val="24"/>
              </w:rPr>
              <w:tab/>
            </w:r>
            <w:r w:rsidRPr="006B2875">
              <w:rPr>
                <w:sz w:val="24"/>
                <w:szCs w:val="24"/>
              </w:rPr>
              <w:tab/>
            </w:r>
            <w:r w:rsidRPr="006B2875">
              <w:rPr>
                <w:spacing w:val="-2"/>
                <w:sz w:val="24"/>
                <w:szCs w:val="24"/>
              </w:rPr>
              <w:t>осуществлялись самостоятельно</w:t>
            </w:r>
          </w:p>
        </w:tc>
      </w:tr>
      <w:tr w:rsidR="00684CD6" w:rsidRPr="006B2875">
        <w:trPr>
          <w:trHeight w:val="2483"/>
        </w:trPr>
        <w:tc>
          <w:tcPr>
            <w:tcW w:w="324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Коммуникация</w:t>
            </w:r>
          </w:p>
        </w:tc>
        <w:tc>
          <w:tcPr>
            <w:tcW w:w="3313" w:type="dxa"/>
          </w:tcPr>
          <w:p w:rsidR="00684CD6" w:rsidRPr="006B2875" w:rsidRDefault="0037235B" w:rsidP="006B2875">
            <w:pPr>
              <w:pStyle w:val="TableParagraph"/>
              <w:tabs>
                <w:tab w:val="left" w:pos="851"/>
                <w:tab w:val="left" w:pos="941"/>
                <w:tab w:val="left" w:pos="1747"/>
                <w:tab w:val="left" w:pos="1903"/>
                <w:tab w:val="left" w:pos="2335"/>
                <w:tab w:val="left" w:pos="3032"/>
              </w:tabs>
              <w:ind w:left="142" w:right="135"/>
              <w:jc w:val="both"/>
              <w:rPr>
                <w:sz w:val="24"/>
                <w:szCs w:val="24"/>
              </w:rPr>
            </w:pPr>
            <w:r w:rsidRPr="006B2875">
              <w:rPr>
                <w:spacing w:val="-2"/>
                <w:sz w:val="24"/>
                <w:szCs w:val="24"/>
              </w:rPr>
              <w:t>Продемонстрированы навыки</w:t>
            </w:r>
            <w:r w:rsidRPr="006B2875">
              <w:rPr>
                <w:sz w:val="24"/>
                <w:szCs w:val="24"/>
              </w:rPr>
              <w:tab/>
            </w:r>
            <w:r w:rsidRPr="006B2875">
              <w:rPr>
                <w:sz w:val="24"/>
                <w:szCs w:val="24"/>
              </w:rPr>
              <w:tab/>
            </w:r>
            <w:r w:rsidRPr="006B2875">
              <w:rPr>
                <w:sz w:val="24"/>
                <w:szCs w:val="24"/>
              </w:rPr>
              <w:tab/>
            </w:r>
            <w:r w:rsidRPr="006B2875">
              <w:rPr>
                <w:spacing w:val="-2"/>
                <w:sz w:val="24"/>
                <w:szCs w:val="24"/>
              </w:rPr>
              <w:t>оформления проектной</w:t>
            </w:r>
            <w:r w:rsidRPr="006B2875">
              <w:rPr>
                <w:sz w:val="24"/>
                <w:szCs w:val="24"/>
              </w:rPr>
              <w:tab/>
            </w:r>
            <w:r w:rsidRPr="006B2875">
              <w:rPr>
                <w:spacing w:val="-2"/>
                <w:sz w:val="24"/>
                <w:szCs w:val="24"/>
              </w:rPr>
              <w:t>работы</w:t>
            </w:r>
            <w:r w:rsidRPr="006B2875">
              <w:rPr>
                <w:sz w:val="24"/>
                <w:szCs w:val="24"/>
              </w:rPr>
              <w:tab/>
            </w:r>
            <w:r w:rsidRPr="006B2875">
              <w:rPr>
                <w:spacing w:val="-10"/>
                <w:sz w:val="24"/>
                <w:szCs w:val="24"/>
              </w:rPr>
              <w:t xml:space="preserve">и </w:t>
            </w:r>
            <w:r w:rsidRPr="006B2875">
              <w:rPr>
                <w:spacing w:val="-2"/>
                <w:sz w:val="24"/>
                <w:szCs w:val="24"/>
              </w:rPr>
              <w:t>пояснительной</w:t>
            </w:r>
            <w:r w:rsidRPr="006B2875">
              <w:rPr>
                <w:sz w:val="24"/>
                <w:szCs w:val="24"/>
              </w:rPr>
              <w:tab/>
            </w:r>
            <w:r w:rsidRPr="006B2875">
              <w:rPr>
                <w:sz w:val="24"/>
                <w:szCs w:val="24"/>
              </w:rPr>
              <w:tab/>
              <w:t>записки,</w:t>
            </w:r>
            <w:r w:rsidRPr="006B2875">
              <w:rPr>
                <w:sz w:val="24"/>
                <w:szCs w:val="24"/>
              </w:rPr>
              <w:tab/>
            </w:r>
            <w:r w:rsidRPr="006B2875">
              <w:rPr>
                <w:spacing w:val="-8"/>
                <w:sz w:val="24"/>
                <w:szCs w:val="24"/>
              </w:rPr>
              <w:t xml:space="preserve">а </w:t>
            </w:r>
            <w:r w:rsidRPr="006B2875">
              <w:rPr>
                <w:spacing w:val="-2"/>
                <w:sz w:val="24"/>
                <w:szCs w:val="24"/>
              </w:rPr>
              <w:t>также</w:t>
            </w:r>
            <w:r w:rsidRPr="006B2875">
              <w:rPr>
                <w:sz w:val="24"/>
                <w:szCs w:val="24"/>
              </w:rPr>
              <w:tab/>
            </w:r>
            <w:r w:rsidRPr="006B2875">
              <w:rPr>
                <w:spacing w:val="-2"/>
                <w:sz w:val="24"/>
                <w:szCs w:val="24"/>
              </w:rPr>
              <w:t>подготовки</w:t>
            </w:r>
            <w:r w:rsidRPr="006B2875">
              <w:rPr>
                <w:sz w:val="24"/>
                <w:szCs w:val="24"/>
              </w:rPr>
              <w:tab/>
            </w:r>
            <w:r w:rsidRPr="006B2875">
              <w:rPr>
                <w:spacing w:val="-2"/>
                <w:sz w:val="24"/>
                <w:szCs w:val="24"/>
              </w:rPr>
              <w:t xml:space="preserve">простой </w:t>
            </w:r>
            <w:r w:rsidRPr="006B2875">
              <w:rPr>
                <w:sz w:val="24"/>
                <w:szCs w:val="24"/>
              </w:rPr>
              <w:t>презентации.Авторотвечает на вопросы</w:t>
            </w:r>
          </w:p>
        </w:tc>
        <w:tc>
          <w:tcPr>
            <w:tcW w:w="3192" w:type="dxa"/>
          </w:tcPr>
          <w:p w:rsidR="00684CD6" w:rsidRPr="006B2875" w:rsidRDefault="0037235B" w:rsidP="006B2875">
            <w:pPr>
              <w:pStyle w:val="TableParagraph"/>
              <w:tabs>
                <w:tab w:val="left" w:pos="851"/>
              </w:tabs>
              <w:ind w:left="142" w:right="95"/>
              <w:jc w:val="both"/>
              <w:rPr>
                <w:sz w:val="24"/>
                <w:szCs w:val="24"/>
              </w:rPr>
            </w:pPr>
            <w:r w:rsidRPr="006B2875">
              <w:rPr>
                <w:sz w:val="24"/>
                <w:szCs w:val="24"/>
              </w:rPr>
              <w:t xml:space="preserve">Тема ясно определена и пояснена. Текст/сообщение хорошо структурированы. Все мысли выражены ясно, логично, последовательно, </w:t>
            </w:r>
            <w:r w:rsidRPr="006B2875">
              <w:rPr>
                <w:spacing w:val="-2"/>
                <w:sz w:val="24"/>
                <w:szCs w:val="24"/>
              </w:rPr>
              <w:t>аргументированно.</w:t>
            </w:r>
          </w:p>
          <w:p w:rsidR="00684CD6" w:rsidRPr="006B2875" w:rsidRDefault="0037235B" w:rsidP="006B2875">
            <w:pPr>
              <w:pStyle w:val="TableParagraph"/>
              <w:tabs>
                <w:tab w:val="left" w:pos="851"/>
              </w:tabs>
              <w:spacing w:line="270" w:lineRule="atLeast"/>
              <w:ind w:left="142" w:right="96"/>
              <w:jc w:val="both"/>
              <w:rPr>
                <w:sz w:val="24"/>
                <w:szCs w:val="24"/>
              </w:rPr>
            </w:pPr>
            <w:r w:rsidRPr="006B2875">
              <w:rPr>
                <w:sz w:val="24"/>
                <w:szCs w:val="24"/>
              </w:rPr>
              <w:t>Работа/сообщение вызывает интерес. Автор свободно отвечает на вопросы.</w:t>
            </w:r>
          </w:p>
        </w:tc>
      </w:tr>
    </w:tbl>
    <w:p w:rsidR="00684CD6" w:rsidRPr="006B2875" w:rsidRDefault="00684CD6" w:rsidP="006B2875">
      <w:pPr>
        <w:pStyle w:val="a3"/>
        <w:tabs>
          <w:tab w:val="left" w:pos="851"/>
        </w:tabs>
        <w:spacing w:before="5"/>
        <w:ind w:left="142"/>
      </w:pP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40" w:right="580" w:bottom="280" w:left="1020" w:header="720" w:footer="720" w:gutter="0"/>
          <w:cols w:space="720"/>
        </w:sectPr>
      </w:pPr>
    </w:p>
    <w:p w:rsidR="00684CD6" w:rsidRPr="006B2875" w:rsidRDefault="00684CD6" w:rsidP="006B2875">
      <w:pPr>
        <w:pStyle w:val="a3"/>
        <w:tabs>
          <w:tab w:val="left" w:pos="851"/>
        </w:tabs>
        <w:spacing w:before="90"/>
        <w:ind w:left="142"/>
      </w:pPr>
    </w:p>
    <w:p w:rsidR="00684CD6" w:rsidRPr="006B2875" w:rsidRDefault="0037235B" w:rsidP="006B2875">
      <w:pPr>
        <w:pStyle w:val="a3"/>
        <w:tabs>
          <w:tab w:val="left" w:pos="851"/>
        </w:tabs>
        <w:spacing w:before="1"/>
        <w:ind w:left="142"/>
      </w:pPr>
      <w:r w:rsidRPr="006B2875">
        <w:rPr>
          <w:spacing w:val="-4"/>
        </w:rPr>
        <w:t>что:</w:t>
      </w:r>
    </w:p>
    <w:p w:rsidR="00684CD6" w:rsidRPr="006B2875" w:rsidRDefault="0037235B" w:rsidP="006B2875">
      <w:pPr>
        <w:tabs>
          <w:tab w:val="left" w:pos="851"/>
        </w:tabs>
        <w:spacing w:before="90"/>
        <w:ind w:left="142"/>
        <w:jc w:val="both"/>
        <w:rPr>
          <w:sz w:val="24"/>
          <w:szCs w:val="24"/>
        </w:rPr>
      </w:pPr>
      <w:r w:rsidRPr="006B2875">
        <w:rPr>
          <w:sz w:val="24"/>
          <w:szCs w:val="24"/>
        </w:rPr>
        <w:br w:type="column"/>
      </w:r>
      <w:r w:rsidRPr="006B2875">
        <w:rPr>
          <w:sz w:val="24"/>
          <w:szCs w:val="24"/>
        </w:rPr>
        <w:lastRenderedPageBreak/>
        <w:t>Решениеотом,чтопроектвыполненна</w:t>
      </w:r>
      <w:r w:rsidRPr="006B2875">
        <w:rPr>
          <w:b/>
          <w:sz w:val="24"/>
          <w:szCs w:val="24"/>
        </w:rPr>
        <w:t>повышенномуровне</w:t>
      </w:r>
      <w:r w:rsidRPr="006B2875">
        <w:rPr>
          <w:sz w:val="24"/>
          <w:szCs w:val="24"/>
        </w:rPr>
        <w:t>,принимаетсяпри</w:t>
      </w:r>
      <w:r w:rsidRPr="006B2875">
        <w:rPr>
          <w:spacing w:val="-2"/>
          <w:sz w:val="24"/>
          <w:szCs w:val="24"/>
        </w:rPr>
        <w:t>условии,</w:t>
      </w:r>
    </w:p>
    <w:p w:rsidR="00684CD6" w:rsidRPr="006B2875" w:rsidRDefault="00684CD6" w:rsidP="006B2875">
      <w:pPr>
        <w:pStyle w:val="a3"/>
        <w:tabs>
          <w:tab w:val="left" w:pos="851"/>
        </w:tabs>
        <w:ind w:left="142"/>
      </w:pPr>
    </w:p>
    <w:p w:rsidR="00684CD6" w:rsidRPr="006B2875" w:rsidRDefault="0037235B" w:rsidP="00587708">
      <w:pPr>
        <w:pStyle w:val="a6"/>
        <w:numPr>
          <w:ilvl w:val="0"/>
          <w:numId w:val="208"/>
        </w:numPr>
        <w:tabs>
          <w:tab w:val="left" w:pos="327"/>
          <w:tab w:val="left" w:pos="851"/>
        </w:tabs>
        <w:spacing w:before="1"/>
        <w:ind w:left="142" w:firstLine="0"/>
        <w:jc w:val="both"/>
        <w:rPr>
          <w:sz w:val="24"/>
          <w:szCs w:val="24"/>
        </w:rPr>
      </w:pPr>
      <w:r w:rsidRPr="006B2875">
        <w:rPr>
          <w:sz w:val="24"/>
          <w:szCs w:val="24"/>
        </w:rPr>
        <w:t>такаяоценкавыставленакомиссиейпокаждомуизтрѐхпредъявляемых</w:t>
      </w:r>
      <w:r w:rsidRPr="006B2875">
        <w:rPr>
          <w:spacing w:val="-2"/>
          <w:sz w:val="24"/>
          <w:szCs w:val="24"/>
        </w:rPr>
        <w:t>критериев,</w:t>
      </w: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00" w:right="580" w:bottom="280" w:left="1020" w:header="720" w:footer="720" w:gutter="0"/>
          <w:cols w:num="2" w:space="720" w:equalWidth="0">
            <w:col w:w="873" w:space="15"/>
            <w:col w:w="9672"/>
          </w:cols>
        </w:sectPr>
      </w:pPr>
    </w:p>
    <w:p w:rsidR="00684CD6" w:rsidRPr="006B2875" w:rsidRDefault="0037235B" w:rsidP="006B2875">
      <w:pPr>
        <w:pStyle w:val="a3"/>
        <w:tabs>
          <w:tab w:val="left" w:pos="851"/>
        </w:tabs>
        <w:ind w:left="142" w:right="136"/>
      </w:pPr>
      <w:r w:rsidRPr="006B2875">
        <w:lastRenderedPageBreak/>
        <w:t>характеризующих сформированность метапредметных умений (способности к самостоятельномуприобретению знаний ирешению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684CD6" w:rsidRPr="006B2875" w:rsidRDefault="0037235B" w:rsidP="00587708">
      <w:pPr>
        <w:pStyle w:val="a6"/>
        <w:numPr>
          <w:ilvl w:val="0"/>
          <w:numId w:val="208"/>
        </w:numPr>
        <w:tabs>
          <w:tab w:val="left" w:pos="851"/>
          <w:tab w:val="left" w:pos="1201"/>
        </w:tabs>
        <w:ind w:left="142" w:right="142" w:firstLine="0"/>
        <w:jc w:val="both"/>
        <w:rPr>
          <w:sz w:val="24"/>
          <w:szCs w:val="24"/>
        </w:rPr>
      </w:pPr>
      <w:r w:rsidRPr="006B2875">
        <w:rPr>
          <w:sz w:val="24"/>
          <w:szCs w:val="24"/>
        </w:rPr>
        <w:t>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684CD6" w:rsidRPr="006B2875" w:rsidRDefault="0037235B" w:rsidP="006B2875">
      <w:pPr>
        <w:pStyle w:val="a3"/>
        <w:tabs>
          <w:tab w:val="left" w:pos="851"/>
          <w:tab w:val="left" w:pos="3340"/>
          <w:tab w:val="left" w:pos="3911"/>
          <w:tab w:val="left" w:pos="5549"/>
          <w:tab w:val="left" w:pos="6775"/>
          <w:tab w:val="left" w:pos="7893"/>
          <w:tab w:val="left" w:pos="9516"/>
        </w:tabs>
        <w:ind w:left="142" w:right="143"/>
      </w:pPr>
      <w:r w:rsidRPr="006B2875">
        <w:t xml:space="preserve">Решение о том, что проект выполнен на </w:t>
      </w:r>
      <w:r w:rsidRPr="006B2875">
        <w:rPr>
          <w:b/>
        </w:rPr>
        <w:t>базовом уровне</w:t>
      </w:r>
      <w:r w:rsidRPr="006B2875">
        <w:t xml:space="preserve">, принимается при условии, что: такая оценка выставлена комиссией по каждому из предъявляемых критериев; </w:t>
      </w:r>
      <w:r w:rsidRPr="006B2875">
        <w:rPr>
          <w:spacing w:val="-2"/>
        </w:rPr>
        <w:t>продемонстрированы</w:t>
      </w:r>
      <w:r w:rsidRPr="006B2875">
        <w:tab/>
      </w:r>
      <w:r w:rsidRPr="006B2875">
        <w:rPr>
          <w:spacing w:val="-5"/>
        </w:rPr>
        <w:t>все</w:t>
      </w:r>
      <w:r w:rsidRPr="006B2875">
        <w:tab/>
      </w:r>
      <w:r w:rsidRPr="006B2875">
        <w:rPr>
          <w:spacing w:val="-2"/>
        </w:rPr>
        <w:t>обязательные</w:t>
      </w:r>
      <w:r w:rsidRPr="006B2875">
        <w:tab/>
      </w:r>
      <w:r w:rsidRPr="006B2875">
        <w:rPr>
          <w:spacing w:val="-2"/>
        </w:rPr>
        <w:t>элементы</w:t>
      </w:r>
      <w:r w:rsidRPr="006B2875">
        <w:tab/>
      </w:r>
      <w:r w:rsidRPr="006B2875">
        <w:rPr>
          <w:spacing w:val="-2"/>
        </w:rPr>
        <w:t>проекта:</w:t>
      </w:r>
      <w:r w:rsidRPr="006B2875">
        <w:tab/>
      </w:r>
      <w:r w:rsidRPr="006B2875">
        <w:rPr>
          <w:spacing w:val="-2"/>
        </w:rPr>
        <w:t>завершѐнный</w:t>
      </w:r>
      <w:r w:rsidRPr="006B2875">
        <w:tab/>
      </w:r>
      <w:r w:rsidRPr="006B2875">
        <w:rPr>
          <w:spacing w:val="-2"/>
        </w:rPr>
        <w:t>продукт,</w:t>
      </w:r>
    </w:p>
    <w:p w:rsidR="00684CD6" w:rsidRPr="006B2875" w:rsidRDefault="0037235B" w:rsidP="006B2875">
      <w:pPr>
        <w:pStyle w:val="a3"/>
        <w:tabs>
          <w:tab w:val="left" w:pos="851"/>
        </w:tabs>
        <w:ind w:left="142"/>
      </w:pPr>
      <w:r w:rsidRPr="006B2875">
        <w:t>отвечающийисходномузамыслу,списокиспользованныхисточников,положительныйотзыв руководителя, презентация проекта;</w:t>
      </w: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00" w:right="580" w:bottom="280" w:left="1020" w:header="720" w:footer="720" w:gutter="0"/>
          <w:cols w:space="720"/>
        </w:sectPr>
      </w:pPr>
    </w:p>
    <w:p w:rsidR="00684CD6" w:rsidRPr="006B2875" w:rsidRDefault="0037235B" w:rsidP="006B2875">
      <w:pPr>
        <w:pStyle w:val="a3"/>
        <w:tabs>
          <w:tab w:val="left" w:pos="851"/>
        </w:tabs>
        <w:spacing w:before="72"/>
        <w:ind w:left="142"/>
      </w:pPr>
      <w:r w:rsidRPr="006B2875">
        <w:lastRenderedPageBreak/>
        <w:t>даныответына</w:t>
      </w:r>
      <w:r w:rsidRPr="006B2875">
        <w:rPr>
          <w:spacing w:val="-2"/>
        </w:rPr>
        <w:t>вопросы.</w:t>
      </w:r>
    </w:p>
    <w:p w:rsidR="00684CD6" w:rsidRPr="006B2875" w:rsidRDefault="0037235B" w:rsidP="006B2875">
      <w:pPr>
        <w:pStyle w:val="a3"/>
        <w:tabs>
          <w:tab w:val="left" w:pos="851"/>
        </w:tabs>
        <w:ind w:left="142" w:right="136"/>
      </w:pPr>
      <w:r w:rsidRPr="006B2875">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w:t>
      </w:r>
      <w:r w:rsidRPr="006B2875">
        <w:rPr>
          <w:spacing w:val="-2"/>
        </w:rPr>
        <w:t>классы.</w:t>
      </w:r>
    </w:p>
    <w:p w:rsidR="00684CD6" w:rsidRPr="006B2875" w:rsidRDefault="0037235B" w:rsidP="006B2875">
      <w:pPr>
        <w:pStyle w:val="a3"/>
        <w:tabs>
          <w:tab w:val="left" w:pos="851"/>
        </w:tabs>
        <w:ind w:left="142" w:right="138"/>
      </w:pPr>
      <w:r w:rsidRPr="006B2875">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84CD6" w:rsidRPr="006B2875" w:rsidRDefault="0037235B" w:rsidP="006B2875">
      <w:pPr>
        <w:pStyle w:val="a3"/>
        <w:tabs>
          <w:tab w:val="left" w:pos="851"/>
        </w:tabs>
        <w:ind w:left="142"/>
      </w:pPr>
      <w:r w:rsidRPr="006B2875">
        <w:t>Отметказавыполнениепроектавыставляетсявграфу«Проектнаядеятельность»</w:t>
      </w:r>
      <w:r w:rsidRPr="006B2875">
        <w:rPr>
          <w:spacing w:val="-5"/>
        </w:rPr>
        <w:t>или</w:t>
      </w:r>
    </w:p>
    <w:p w:rsidR="00684CD6" w:rsidRPr="006B2875" w:rsidRDefault="0037235B" w:rsidP="006B2875">
      <w:pPr>
        <w:pStyle w:val="a3"/>
        <w:tabs>
          <w:tab w:val="left" w:pos="851"/>
        </w:tabs>
        <w:ind w:left="142" w:right="141"/>
      </w:pPr>
      <w:r w:rsidRPr="006B2875">
        <w:t xml:space="preserve">«Экзамен»в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w:t>
      </w:r>
      <w:r w:rsidRPr="006B2875">
        <w:rPr>
          <w:spacing w:val="-2"/>
        </w:rPr>
        <w:t>строку.</w:t>
      </w:r>
    </w:p>
    <w:p w:rsidR="00684CD6" w:rsidRPr="006B2875" w:rsidRDefault="0037235B" w:rsidP="006B2875">
      <w:pPr>
        <w:pStyle w:val="a3"/>
        <w:tabs>
          <w:tab w:val="left" w:pos="851"/>
        </w:tabs>
        <w:ind w:left="142" w:right="141"/>
      </w:pPr>
      <w:r w:rsidRPr="006B2875">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684CD6" w:rsidRPr="006B2875" w:rsidRDefault="0037235B" w:rsidP="006B2875">
      <w:pPr>
        <w:pStyle w:val="a3"/>
        <w:tabs>
          <w:tab w:val="left" w:pos="851"/>
        </w:tabs>
        <w:spacing w:before="1"/>
        <w:ind w:left="142" w:right="136"/>
      </w:pPr>
      <w:r w:rsidRPr="006B2875">
        <w:t xml:space="preserve">При необходимости осуществления отбора при поступлении в профильные классы может использоваться </w:t>
      </w:r>
      <w:r w:rsidRPr="006B2875">
        <w:rPr>
          <w:b/>
          <w:i/>
        </w:rPr>
        <w:t xml:space="preserve">аналитический подход </w:t>
      </w:r>
      <w:r w:rsidRPr="006B2875">
        <w:t>к описанию результатов, согласно которому покаждому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превышать3баллов.Притакомподходедостижениебазовогоуровня</w:t>
      </w:r>
      <w:r w:rsidRPr="006B2875">
        <w:rPr>
          <w:spacing w:val="-2"/>
        </w:rPr>
        <w:t>(отметка</w:t>
      </w:r>
    </w:p>
    <w:p w:rsidR="00684CD6" w:rsidRPr="006B2875" w:rsidRDefault="0037235B" w:rsidP="006B2875">
      <w:pPr>
        <w:pStyle w:val="a3"/>
        <w:tabs>
          <w:tab w:val="left" w:pos="851"/>
        </w:tabs>
        <w:ind w:left="142" w:right="143"/>
      </w:pPr>
      <w:r w:rsidRPr="006B2875">
        <w:t>«удовлетворительно»)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7—9первичныхбаллов(отметка«хорошо»)или10—12первичныхбаллов(отметка«отлично»).</w:t>
      </w:r>
    </w:p>
    <w:p w:rsidR="00684CD6" w:rsidRPr="006B2875" w:rsidRDefault="0037235B" w:rsidP="00587708">
      <w:pPr>
        <w:pStyle w:val="2"/>
        <w:numPr>
          <w:ilvl w:val="2"/>
          <w:numId w:val="248"/>
        </w:numPr>
        <w:tabs>
          <w:tab w:val="left" w:pos="851"/>
          <w:tab w:val="left" w:pos="1488"/>
        </w:tabs>
        <w:spacing w:before="5" w:line="274" w:lineRule="exact"/>
        <w:ind w:left="142" w:firstLine="0"/>
        <w:jc w:val="both"/>
      </w:pPr>
      <w:r w:rsidRPr="006B2875">
        <w:t>Особенностиоценкипредметных</w:t>
      </w:r>
      <w:r w:rsidRPr="006B2875">
        <w:rPr>
          <w:spacing w:val="-2"/>
        </w:rPr>
        <w:t>результатов</w:t>
      </w:r>
    </w:p>
    <w:p w:rsidR="00684CD6" w:rsidRPr="006B2875" w:rsidRDefault="0037235B" w:rsidP="006B2875">
      <w:pPr>
        <w:pStyle w:val="a3"/>
        <w:tabs>
          <w:tab w:val="left" w:pos="851"/>
        </w:tabs>
        <w:ind w:left="142" w:right="146"/>
      </w:pPr>
      <w:r w:rsidRPr="006B2875">
        <w:t>Оценка предметных результатов представляет собой оценку достижения обучающимся планируемых результатов по отдельным предметам.</w:t>
      </w:r>
    </w:p>
    <w:p w:rsidR="00684CD6" w:rsidRPr="006B2875" w:rsidRDefault="0037235B" w:rsidP="006B2875">
      <w:pPr>
        <w:pStyle w:val="a3"/>
        <w:tabs>
          <w:tab w:val="left" w:pos="851"/>
        </w:tabs>
        <w:ind w:left="142" w:right="137"/>
      </w:pPr>
      <w:r w:rsidRPr="006B2875">
        <w:t>Формирование этих результатов обеспечивается за счѐт основных компонентов образовательного процесса — учебных предметов.</w:t>
      </w:r>
    </w:p>
    <w:p w:rsidR="00684CD6" w:rsidRPr="006B2875" w:rsidRDefault="0037235B" w:rsidP="006B2875">
      <w:pPr>
        <w:pStyle w:val="a3"/>
        <w:tabs>
          <w:tab w:val="left" w:pos="851"/>
        </w:tabs>
        <w:ind w:left="142" w:right="137"/>
      </w:pPr>
      <w:r w:rsidRPr="006B2875">
        <w:t xml:space="preserve">Основным </w:t>
      </w:r>
      <w:r w:rsidRPr="006B2875">
        <w:rPr>
          <w:b/>
        </w:rPr>
        <w:t xml:space="preserve">объектом </w:t>
      </w:r>
      <w:r w:rsidRPr="006B2875">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84CD6" w:rsidRPr="006B2875" w:rsidRDefault="0037235B" w:rsidP="006B2875">
      <w:pPr>
        <w:pStyle w:val="a3"/>
        <w:tabs>
          <w:tab w:val="left" w:pos="851"/>
        </w:tabs>
        <w:ind w:left="142" w:right="136"/>
      </w:pPr>
      <w:r w:rsidRPr="006B2875">
        <w:t xml:space="preserve">Система оценки предметных результатов освоения учебных программ с учѐтом уровневого подхода, принятого в Стандарте, предполагает </w:t>
      </w:r>
      <w:r w:rsidRPr="006B2875">
        <w:rPr>
          <w:b/>
        </w:rPr>
        <w:t xml:space="preserve">выделение базового уровня достижений как точки отсчѐта </w:t>
      </w:r>
      <w:r w:rsidRPr="006B2875">
        <w:t>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84CD6" w:rsidRPr="006B2875" w:rsidRDefault="0037235B" w:rsidP="006B2875">
      <w:pPr>
        <w:pStyle w:val="a3"/>
        <w:tabs>
          <w:tab w:val="left" w:pos="851"/>
        </w:tabs>
        <w:ind w:left="142"/>
      </w:pPr>
      <w:r w:rsidRPr="006B2875">
        <w:t xml:space="preserve">Дляописаниядостижений,обучающихсявшколеустановленыследующиепять </w:t>
      </w:r>
      <w:r w:rsidRPr="006B2875">
        <w:rPr>
          <w:spacing w:val="-2"/>
        </w:rPr>
        <w:t>уровней.</w:t>
      </w:r>
    </w:p>
    <w:p w:rsidR="00684CD6" w:rsidRPr="006B2875" w:rsidRDefault="0037235B" w:rsidP="006B2875">
      <w:pPr>
        <w:pStyle w:val="a3"/>
        <w:tabs>
          <w:tab w:val="left" w:pos="851"/>
        </w:tabs>
        <w:ind w:left="142" w:right="136"/>
      </w:pPr>
      <w:r w:rsidRPr="006B2875">
        <w:rPr>
          <w:b/>
        </w:rPr>
        <w:t xml:space="preserve">Базовый уровень достижений </w:t>
      </w:r>
      <w:r w:rsidRPr="006B2875">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84CD6" w:rsidRPr="006B2875" w:rsidRDefault="0037235B" w:rsidP="006B2875">
      <w:pPr>
        <w:pStyle w:val="a3"/>
        <w:tabs>
          <w:tab w:val="left" w:pos="851"/>
        </w:tabs>
        <w:spacing w:line="242" w:lineRule="auto"/>
        <w:ind w:left="142" w:right="141"/>
        <w:rPr>
          <w:b/>
        </w:rPr>
      </w:pPr>
      <w:r w:rsidRPr="006B2875">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6B2875">
        <w:rPr>
          <w:b/>
        </w:rPr>
        <w:t>превышающие базовый:</w:t>
      </w:r>
    </w:p>
    <w:p w:rsidR="00684CD6" w:rsidRPr="006B2875" w:rsidRDefault="0037235B" w:rsidP="00587708">
      <w:pPr>
        <w:pStyle w:val="a6"/>
        <w:numPr>
          <w:ilvl w:val="0"/>
          <w:numId w:val="207"/>
        </w:numPr>
        <w:tabs>
          <w:tab w:val="left" w:pos="851"/>
          <w:tab w:val="left" w:pos="1041"/>
        </w:tabs>
        <w:spacing w:line="265" w:lineRule="exact"/>
        <w:ind w:left="142" w:firstLine="0"/>
        <w:rPr>
          <w:sz w:val="24"/>
          <w:szCs w:val="24"/>
        </w:rPr>
      </w:pPr>
      <w:r w:rsidRPr="006B2875">
        <w:rPr>
          <w:b/>
          <w:sz w:val="24"/>
          <w:szCs w:val="24"/>
        </w:rPr>
        <w:t>повышенныйуровень</w:t>
      </w:r>
      <w:r w:rsidRPr="006B2875">
        <w:rPr>
          <w:sz w:val="24"/>
          <w:szCs w:val="24"/>
        </w:rPr>
        <w:t>достиженияпланируемыхрезультатов,оценка«хорошо»</w:t>
      </w:r>
      <w:r w:rsidRPr="006B2875">
        <w:rPr>
          <w:spacing w:val="-2"/>
          <w:sz w:val="24"/>
          <w:szCs w:val="24"/>
        </w:rPr>
        <w:t>(отметка</w:t>
      </w:r>
    </w:p>
    <w:p w:rsidR="00684CD6" w:rsidRPr="006B2875" w:rsidRDefault="0037235B" w:rsidP="006B2875">
      <w:pPr>
        <w:pStyle w:val="a3"/>
        <w:tabs>
          <w:tab w:val="left" w:pos="851"/>
        </w:tabs>
        <w:ind w:left="142"/>
      </w:pPr>
      <w:r w:rsidRPr="006B2875">
        <w:rPr>
          <w:spacing w:val="-2"/>
        </w:rPr>
        <w:t>«4»);</w:t>
      </w:r>
    </w:p>
    <w:p w:rsidR="00684CD6" w:rsidRPr="006B2875" w:rsidRDefault="0037235B" w:rsidP="00587708">
      <w:pPr>
        <w:pStyle w:val="a6"/>
        <w:numPr>
          <w:ilvl w:val="0"/>
          <w:numId w:val="207"/>
        </w:numPr>
        <w:tabs>
          <w:tab w:val="left" w:pos="851"/>
          <w:tab w:val="left" w:pos="1101"/>
        </w:tabs>
        <w:ind w:left="142" w:firstLine="0"/>
        <w:rPr>
          <w:sz w:val="24"/>
          <w:szCs w:val="24"/>
        </w:rPr>
      </w:pPr>
      <w:r w:rsidRPr="006B2875">
        <w:rPr>
          <w:b/>
          <w:sz w:val="24"/>
          <w:szCs w:val="24"/>
        </w:rPr>
        <w:t>высокийуровень</w:t>
      </w:r>
      <w:r w:rsidRPr="006B2875">
        <w:rPr>
          <w:sz w:val="24"/>
          <w:szCs w:val="24"/>
        </w:rPr>
        <w:t>достиженияпланируемыхрезультатов,оценка«отлично»</w:t>
      </w:r>
      <w:r w:rsidRPr="006B2875">
        <w:rPr>
          <w:spacing w:val="-2"/>
          <w:sz w:val="24"/>
          <w:szCs w:val="24"/>
        </w:rPr>
        <w:t>(отметка</w:t>
      </w:r>
    </w:p>
    <w:p w:rsidR="00684CD6" w:rsidRPr="006B2875" w:rsidRDefault="0037235B" w:rsidP="006B2875">
      <w:pPr>
        <w:pStyle w:val="a3"/>
        <w:tabs>
          <w:tab w:val="left" w:pos="851"/>
        </w:tabs>
        <w:ind w:left="142"/>
      </w:pPr>
      <w:r w:rsidRPr="006B2875">
        <w:rPr>
          <w:spacing w:val="-2"/>
        </w:rPr>
        <w:t>«5»).</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44"/>
      </w:pPr>
      <w:r w:rsidRPr="006B2875">
        <w:lastRenderedPageBreak/>
        <w:t>Повышенныйивысокий уровнидостиженияотличаютсяпополнотеосвоенияпланируемых результатов, уровню овладения учебными действиями и сформированностью интересов к данной предметной области.</w:t>
      </w:r>
    </w:p>
    <w:p w:rsidR="00684CD6" w:rsidRPr="006B2875" w:rsidRDefault="0037235B" w:rsidP="006B2875">
      <w:pPr>
        <w:pStyle w:val="a3"/>
        <w:tabs>
          <w:tab w:val="left" w:pos="851"/>
        </w:tabs>
        <w:ind w:left="142" w:right="138"/>
      </w:pPr>
      <w:r w:rsidRPr="006B2875">
        <w:t>Индивидуальные траектории обучения обучающихся, демонстрирующих повышенный и высокий уровни достижений, целесообразно формировать с учѐтом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84CD6" w:rsidRPr="006B2875" w:rsidRDefault="0037235B" w:rsidP="006B2875">
      <w:pPr>
        <w:pStyle w:val="a3"/>
        <w:tabs>
          <w:tab w:val="left" w:pos="851"/>
        </w:tabs>
        <w:ind w:left="142"/>
        <w:rPr>
          <w:b/>
        </w:rPr>
      </w:pPr>
      <w:r w:rsidRPr="006B2875">
        <w:t>Дляописанияподготовкиобучающихся,уровеньдостиженийкоторых</w:t>
      </w:r>
      <w:r w:rsidRPr="006B2875">
        <w:rPr>
          <w:b/>
        </w:rPr>
        <w:t>ниже</w:t>
      </w:r>
      <w:r w:rsidRPr="006B2875">
        <w:rPr>
          <w:b/>
          <w:spacing w:val="-2"/>
        </w:rPr>
        <w:t>базового,</w:t>
      </w:r>
    </w:p>
    <w:p w:rsidR="00684CD6" w:rsidRPr="006B2875" w:rsidRDefault="0037235B" w:rsidP="006B2875">
      <w:pPr>
        <w:pStyle w:val="a3"/>
        <w:tabs>
          <w:tab w:val="left" w:pos="851"/>
        </w:tabs>
        <w:ind w:left="142"/>
      </w:pPr>
      <w:r w:rsidRPr="006B2875">
        <w:t>целесообразновыделитьтакжедва</w:t>
      </w:r>
      <w:r w:rsidRPr="006B2875">
        <w:rPr>
          <w:spacing w:val="-2"/>
        </w:rPr>
        <w:t>уровня:</w:t>
      </w:r>
    </w:p>
    <w:p w:rsidR="00684CD6" w:rsidRPr="006B2875" w:rsidRDefault="0037235B" w:rsidP="00587708">
      <w:pPr>
        <w:pStyle w:val="a6"/>
        <w:numPr>
          <w:ilvl w:val="0"/>
          <w:numId w:val="207"/>
        </w:numPr>
        <w:tabs>
          <w:tab w:val="left" w:pos="851"/>
          <w:tab w:val="left" w:pos="1031"/>
        </w:tabs>
        <w:ind w:left="142" w:firstLine="0"/>
        <w:rPr>
          <w:sz w:val="24"/>
          <w:szCs w:val="24"/>
        </w:rPr>
      </w:pPr>
      <w:r w:rsidRPr="006B2875">
        <w:rPr>
          <w:b/>
          <w:sz w:val="24"/>
          <w:szCs w:val="24"/>
        </w:rPr>
        <w:t>пониженныйуровень</w:t>
      </w:r>
      <w:r w:rsidRPr="006B2875">
        <w:rPr>
          <w:sz w:val="24"/>
          <w:szCs w:val="24"/>
        </w:rPr>
        <w:t>достижений,оценка«неудовлетворительно»(отметка</w:t>
      </w:r>
      <w:r w:rsidRPr="006B2875">
        <w:rPr>
          <w:spacing w:val="-2"/>
          <w:sz w:val="24"/>
          <w:szCs w:val="24"/>
        </w:rPr>
        <w:t xml:space="preserve"> «2»);</w:t>
      </w:r>
    </w:p>
    <w:p w:rsidR="00684CD6" w:rsidRPr="006B2875" w:rsidRDefault="0037235B" w:rsidP="00587708">
      <w:pPr>
        <w:pStyle w:val="a6"/>
        <w:numPr>
          <w:ilvl w:val="0"/>
          <w:numId w:val="207"/>
        </w:numPr>
        <w:tabs>
          <w:tab w:val="left" w:pos="851"/>
          <w:tab w:val="left" w:pos="1031"/>
        </w:tabs>
        <w:ind w:left="142" w:firstLine="0"/>
        <w:rPr>
          <w:sz w:val="24"/>
          <w:szCs w:val="24"/>
        </w:rPr>
      </w:pPr>
      <w:r w:rsidRPr="006B2875">
        <w:rPr>
          <w:b/>
          <w:sz w:val="24"/>
          <w:szCs w:val="24"/>
        </w:rPr>
        <w:t>низкийуровень</w:t>
      </w:r>
      <w:r w:rsidRPr="006B2875">
        <w:rPr>
          <w:sz w:val="24"/>
          <w:szCs w:val="24"/>
        </w:rPr>
        <w:t xml:space="preserve">достижений,оценка«плохо»(отметка </w:t>
      </w:r>
      <w:r w:rsidRPr="006B2875">
        <w:rPr>
          <w:spacing w:val="-2"/>
          <w:sz w:val="24"/>
          <w:szCs w:val="24"/>
        </w:rPr>
        <w:t>«1»).</w:t>
      </w:r>
    </w:p>
    <w:p w:rsidR="00684CD6" w:rsidRPr="006B2875" w:rsidRDefault="0037235B" w:rsidP="006B2875">
      <w:pPr>
        <w:pStyle w:val="a3"/>
        <w:tabs>
          <w:tab w:val="left" w:pos="851"/>
        </w:tabs>
        <w:ind w:left="142" w:right="145"/>
      </w:pPr>
      <w:r w:rsidRPr="006B2875">
        <w:t>Недостижение базового уровня (пониженный и низкий уровни достижений) фиксируется в зависимости от объѐма и уровня освоенного и неосвоенного содержания предмета.</w:t>
      </w:r>
    </w:p>
    <w:p w:rsidR="00684CD6" w:rsidRPr="006B2875" w:rsidRDefault="0037235B" w:rsidP="006B2875">
      <w:pPr>
        <w:pStyle w:val="a3"/>
        <w:tabs>
          <w:tab w:val="left" w:pos="851"/>
        </w:tabs>
        <w:spacing w:before="1"/>
        <w:ind w:left="142" w:right="134"/>
      </w:pPr>
      <w:r w:rsidRPr="006B2875">
        <w:t xml:space="preserve">Как правило, </w:t>
      </w:r>
      <w:r w:rsidRPr="006B2875">
        <w:rPr>
          <w:b/>
        </w:rPr>
        <w:t xml:space="preserve">пониженный уровень </w:t>
      </w:r>
      <w:r w:rsidRPr="006B2875">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r w:rsidRPr="006B2875">
        <w:rPr>
          <w:b/>
        </w:rPr>
        <w:t xml:space="preserve">Низкий уровень </w:t>
      </w:r>
      <w:r w:rsidRPr="006B2875">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84CD6" w:rsidRPr="006B2875" w:rsidRDefault="0037235B" w:rsidP="006B2875">
      <w:pPr>
        <w:pStyle w:val="a3"/>
        <w:tabs>
          <w:tab w:val="left" w:pos="851"/>
        </w:tabs>
        <w:spacing w:before="1"/>
        <w:ind w:left="142" w:right="146"/>
      </w:pPr>
      <w:r w:rsidRPr="006B2875">
        <w:t>Описанный выше подход целесообразно применять в ходе различных процедуроценивания: текущего, промежуточного и итогового.</w:t>
      </w:r>
    </w:p>
    <w:p w:rsidR="00684CD6" w:rsidRPr="006B2875" w:rsidRDefault="0037235B" w:rsidP="006B2875">
      <w:pPr>
        <w:pStyle w:val="a3"/>
        <w:tabs>
          <w:tab w:val="left" w:pos="851"/>
        </w:tabs>
        <w:ind w:left="142" w:right="134"/>
      </w:pPr>
      <w:r w:rsidRPr="006B2875">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684CD6" w:rsidRPr="006B2875" w:rsidRDefault="0037235B" w:rsidP="00587708">
      <w:pPr>
        <w:pStyle w:val="2"/>
        <w:numPr>
          <w:ilvl w:val="2"/>
          <w:numId w:val="248"/>
        </w:numPr>
        <w:tabs>
          <w:tab w:val="left" w:pos="851"/>
          <w:tab w:val="left" w:pos="1646"/>
        </w:tabs>
        <w:spacing w:before="5"/>
        <w:ind w:left="142" w:right="135" w:firstLine="0"/>
        <w:jc w:val="both"/>
      </w:pPr>
      <w:r w:rsidRPr="006B2875">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84CD6" w:rsidRPr="006B2875" w:rsidRDefault="0037235B" w:rsidP="006B2875">
      <w:pPr>
        <w:pStyle w:val="a3"/>
        <w:tabs>
          <w:tab w:val="left" w:pos="851"/>
        </w:tabs>
        <w:ind w:left="142" w:right="136"/>
      </w:pPr>
      <w:r w:rsidRPr="006B2875">
        <w:t>Показатель динамики образовательных достижений — один из основных показателей в оценкеобразовательныхдостижений.Положительнаядинамикаобразовательныхдостижений</w:t>
      </w:r>
    </w:p>
    <w:p w:rsidR="00684CD6" w:rsidRPr="006B2875" w:rsidRDefault="0037235B" w:rsidP="006B2875">
      <w:pPr>
        <w:pStyle w:val="a3"/>
        <w:tabs>
          <w:tab w:val="left" w:pos="851"/>
        </w:tabs>
        <w:ind w:left="142" w:right="143"/>
      </w:pPr>
      <w:r w:rsidRPr="006B2875">
        <w:t>—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84CD6" w:rsidRPr="006B2875" w:rsidRDefault="0037235B" w:rsidP="006B2875">
      <w:pPr>
        <w:pStyle w:val="a3"/>
        <w:tabs>
          <w:tab w:val="left" w:pos="851"/>
        </w:tabs>
        <w:ind w:left="142" w:right="132"/>
      </w:pPr>
      <w:r w:rsidRPr="006B2875">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84CD6" w:rsidRPr="006B2875" w:rsidRDefault="0037235B" w:rsidP="006B2875">
      <w:pPr>
        <w:pStyle w:val="a3"/>
        <w:tabs>
          <w:tab w:val="left" w:pos="851"/>
        </w:tabs>
        <w:ind w:left="142" w:right="134"/>
      </w:pPr>
      <w:r w:rsidRPr="006B2875">
        <w:t>Внутришкольный мониторинг образовательных достижений ведѐтся каждым учителем- предметником и фиксируется с помощью классных журналов, дневников, обучающихся на бумажных или электронных носителях.</w:t>
      </w:r>
    </w:p>
    <w:p w:rsidR="00684CD6" w:rsidRPr="006B2875" w:rsidRDefault="0037235B" w:rsidP="006B2875">
      <w:pPr>
        <w:pStyle w:val="a3"/>
        <w:tabs>
          <w:tab w:val="left" w:pos="851"/>
        </w:tabs>
        <w:ind w:left="142" w:right="142"/>
      </w:pPr>
      <w:r w:rsidRPr="006B2875">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206"/>
        </w:numPr>
        <w:tabs>
          <w:tab w:val="left" w:pos="851"/>
          <w:tab w:val="left" w:pos="1218"/>
        </w:tabs>
        <w:spacing w:before="72"/>
        <w:ind w:left="142" w:right="140" w:firstLine="0"/>
        <w:rPr>
          <w:sz w:val="24"/>
          <w:szCs w:val="24"/>
        </w:rPr>
      </w:pPr>
      <w:r w:rsidRPr="006B2875">
        <w:rPr>
          <w:sz w:val="24"/>
          <w:szCs w:val="24"/>
        </w:rPr>
        <w:lastRenderedPageBreak/>
        <w:t>педагогические показания, связанные с необходимостью стимулировать и/или поддерживать учебную мотивацию обучающихся, поощрять их активность исамостоятельность,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84CD6" w:rsidRPr="006B2875" w:rsidRDefault="0037235B" w:rsidP="00587708">
      <w:pPr>
        <w:pStyle w:val="a6"/>
        <w:numPr>
          <w:ilvl w:val="0"/>
          <w:numId w:val="206"/>
        </w:numPr>
        <w:tabs>
          <w:tab w:val="left" w:pos="851"/>
          <w:tab w:val="left" w:pos="1180"/>
        </w:tabs>
        <w:ind w:left="142" w:right="144" w:firstLine="0"/>
        <w:rPr>
          <w:sz w:val="24"/>
          <w:szCs w:val="24"/>
        </w:rPr>
      </w:pPr>
      <w:r w:rsidRPr="006B2875">
        <w:rPr>
          <w:sz w:val="24"/>
          <w:szCs w:val="24"/>
        </w:rPr>
        <w:t>соображения, связанные с возможным использованием обучающимися портфеля достижений при выборе направления профильного образования.</w:t>
      </w:r>
    </w:p>
    <w:p w:rsidR="00684CD6" w:rsidRPr="006B2875" w:rsidRDefault="0037235B" w:rsidP="006B2875">
      <w:pPr>
        <w:pStyle w:val="a3"/>
        <w:tabs>
          <w:tab w:val="left" w:pos="851"/>
        </w:tabs>
        <w:ind w:left="142" w:right="138"/>
      </w:pPr>
      <w:r w:rsidRPr="006B2875">
        <w:t>Портфель достижений допускает такое использование, поскольку, он может быть отнесѐн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освоениятакихсредств самоорганизациисобственной учебнойдеятельности,каксамоконтроль, самооценка, рефлексия и т. д.).</w:t>
      </w:r>
    </w:p>
    <w:p w:rsidR="00684CD6" w:rsidRPr="006B2875" w:rsidRDefault="0037235B" w:rsidP="006B2875">
      <w:pPr>
        <w:pStyle w:val="a3"/>
        <w:tabs>
          <w:tab w:val="left" w:pos="851"/>
        </w:tabs>
        <w:ind w:left="142" w:right="143"/>
      </w:pPr>
      <w:r w:rsidRPr="006B2875">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w:t>
      </w:r>
      <w:r w:rsidRPr="006B2875">
        <w:rPr>
          <w:spacing w:val="-2"/>
        </w:rPr>
        <w:t>областях.</w:t>
      </w:r>
    </w:p>
    <w:p w:rsidR="00684CD6" w:rsidRPr="006B2875" w:rsidRDefault="0037235B" w:rsidP="006B2875">
      <w:pPr>
        <w:pStyle w:val="a3"/>
        <w:tabs>
          <w:tab w:val="left" w:pos="851"/>
        </w:tabs>
        <w:spacing w:before="1"/>
        <w:ind w:left="142" w:right="135"/>
      </w:pPr>
      <w:r w:rsidRPr="006B2875">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 в том числе результатыучастия в олимпиадах, конкурсах, смотрах, выставках, концертах, спортивных мероприятиях, различные творческие работы, поделки и др.</w:t>
      </w:r>
    </w:p>
    <w:p w:rsidR="00684CD6" w:rsidRPr="006B2875" w:rsidRDefault="0037235B" w:rsidP="006B2875">
      <w:pPr>
        <w:pStyle w:val="a3"/>
        <w:tabs>
          <w:tab w:val="left" w:pos="851"/>
        </w:tabs>
        <w:ind w:left="142" w:right="140"/>
      </w:pPr>
      <w:r w:rsidRPr="006B2875">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684CD6" w:rsidRPr="006B2875" w:rsidRDefault="0037235B" w:rsidP="00587708">
      <w:pPr>
        <w:pStyle w:val="a6"/>
        <w:numPr>
          <w:ilvl w:val="0"/>
          <w:numId w:val="206"/>
        </w:numPr>
        <w:tabs>
          <w:tab w:val="left" w:pos="851"/>
          <w:tab w:val="left" w:pos="1185"/>
        </w:tabs>
        <w:ind w:left="142" w:right="143" w:firstLine="0"/>
        <w:rPr>
          <w:sz w:val="24"/>
          <w:szCs w:val="24"/>
        </w:rPr>
      </w:pPr>
      <w:r w:rsidRPr="006B2875">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684CD6" w:rsidRPr="006B2875" w:rsidRDefault="0037235B" w:rsidP="00587708">
      <w:pPr>
        <w:pStyle w:val="a6"/>
        <w:numPr>
          <w:ilvl w:val="0"/>
          <w:numId w:val="206"/>
        </w:numPr>
        <w:tabs>
          <w:tab w:val="left" w:pos="851"/>
          <w:tab w:val="left" w:pos="1166"/>
        </w:tabs>
        <w:ind w:left="142" w:right="143" w:firstLine="0"/>
        <w:rPr>
          <w:sz w:val="24"/>
          <w:szCs w:val="24"/>
        </w:rPr>
      </w:pPr>
      <w:r w:rsidRPr="006B2875">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84CD6" w:rsidRPr="006B2875" w:rsidRDefault="0037235B" w:rsidP="006B2875">
      <w:pPr>
        <w:pStyle w:val="a3"/>
        <w:tabs>
          <w:tab w:val="left" w:pos="851"/>
        </w:tabs>
        <w:spacing w:before="1"/>
        <w:ind w:left="142" w:right="132"/>
      </w:pPr>
      <w:r w:rsidRPr="006B2875">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ведѐтся 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 допускается.</w:t>
      </w:r>
    </w:p>
    <w:p w:rsidR="00684CD6" w:rsidRPr="006B2875" w:rsidRDefault="00684CD6" w:rsidP="006B2875">
      <w:pPr>
        <w:pStyle w:val="a3"/>
        <w:tabs>
          <w:tab w:val="left" w:pos="851"/>
        </w:tabs>
        <w:spacing w:before="4"/>
        <w:ind w:left="142"/>
      </w:pPr>
    </w:p>
    <w:p w:rsidR="00684CD6" w:rsidRPr="006B2875" w:rsidRDefault="0037235B" w:rsidP="00587708">
      <w:pPr>
        <w:pStyle w:val="2"/>
        <w:numPr>
          <w:ilvl w:val="2"/>
          <w:numId w:val="248"/>
        </w:numPr>
        <w:tabs>
          <w:tab w:val="left" w:pos="851"/>
          <w:tab w:val="left" w:pos="1521"/>
        </w:tabs>
        <w:spacing w:before="1"/>
        <w:ind w:left="142" w:right="143" w:firstLine="0"/>
        <w:jc w:val="both"/>
      </w:pPr>
      <w:r w:rsidRPr="006B2875">
        <w:t>Итоговая оценка выпускника и еѐ использование при переходе от основного к среднему (полному) общему образованию</w:t>
      </w:r>
    </w:p>
    <w:p w:rsidR="00684CD6" w:rsidRPr="006B2875" w:rsidRDefault="0037235B" w:rsidP="006B2875">
      <w:pPr>
        <w:tabs>
          <w:tab w:val="left" w:pos="851"/>
        </w:tabs>
        <w:ind w:left="142" w:right="133"/>
        <w:jc w:val="both"/>
        <w:rPr>
          <w:sz w:val="24"/>
          <w:szCs w:val="24"/>
        </w:rPr>
      </w:pPr>
      <w:r w:rsidRPr="006B2875">
        <w:rPr>
          <w:sz w:val="24"/>
          <w:szCs w:val="24"/>
        </w:rPr>
        <w:t xml:space="preserve">На итоговую оценку на ступени основного общего образования выносятся </w:t>
      </w:r>
      <w:r w:rsidRPr="006B2875">
        <w:rPr>
          <w:i/>
          <w:sz w:val="24"/>
          <w:szCs w:val="24"/>
        </w:rPr>
        <w:t xml:space="preserve">только предметные и метапредметные результаты, </w:t>
      </w:r>
      <w:r w:rsidRPr="006B2875">
        <w:rPr>
          <w:sz w:val="24"/>
          <w:szCs w:val="24"/>
        </w:rPr>
        <w:t>описанные в разделе «Выпускник научится» планируемых результатов основного общего образования.</w:t>
      </w:r>
    </w:p>
    <w:p w:rsidR="00684CD6" w:rsidRPr="006B2875" w:rsidRDefault="0037235B" w:rsidP="006B2875">
      <w:pPr>
        <w:pStyle w:val="a3"/>
        <w:tabs>
          <w:tab w:val="left" w:pos="851"/>
        </w:tabs>
        <w:ind w:left="142"/>
      </w:pPr>
      <w:r w:rsidRPr="006B2875">
        <w:t>Итоговаяоценкавыпускникаформируетсяна</w:t>
      </w:r>
      <w:r w:rsidRPr="006B2875">
        <w:rPr>
          <w:spacing w:val="-2"/>
        </w:rPr>
        <w:t xml:space="preserve"> основе:</w:t>
      </w:r>
    </w:p>
    <w:p w:rsidR="00684CD6" w:rsidRPr="006B2875" w:rsidRDefault="0037235B" w:rsidP="00587708">
      <w:pPr>
        <w:pStyle w:val="a6"/>
        <w:numPr>
          <w:ilvl w:val="0"/>
          <w:numId w:val="205"/>
        </w:numPr>
        <w:tabs>
          <w:tab w:val="left" w:pos="851"/>
          <w:tab w:val="left" w:pos="1161"/>
        </w:tabs>
        <w:ind w:left="142" w:right="140" w:firstLine="0"/>
        <w:rPr>
          <w:sz w:val="24"/>
          <w:szCs w:val="24"/>
        </w:rPr>
      </w:pPr>
      <w:r w:rsidRPr="006B2875">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84CD6" w:rsidRPr="006B2875" w:rsidRDefault="0037235B" w:rsidP="00587708">
      <w:pPr>
        <w:pStyle w:val="a6"/>
        <w:numPr>
          <w:ilvl w:val="0"/>
          <w:numId w:val="205"/>
        </w:numPr>
        <w:tabs>
          <w:tab w:val="left" w:pos="851"/>
          <w:tab w:val="left" w:pos="1031"/>
        </w:tabs>
        <w:ind w:left="142" w:firstLine="0"/>
        <w:rPr>
          <w:sz w:val="24"/>
          <w:szCs w:val="24"/>
        </w:rPr>
      </w:pPr>
      <w:r w:rsidRPr="006B2875">
        <w:rPr>
          <w:sz w:val="24"/>
          <w:szCs w:val="24"/>
        </w:rPr>
        <w:t>оценокзавыполнениеитоговыхработповсемучебным</w:t>
      </w:r>
      <w:r w:rsidRPr="006B2875">
        <w:rPr>
          <w:spacing w:val="-2"/>
          <w:sz w:val="24"/>
          <w:szCs w:val="24"/>
        </w:rPr>
        <w:t>предметам;</w:t>
      </w:r>
    </w:p>
    <w:p w:rsidR="00684CD6" w:rsidRPr="006B2875" w:rsidRDefault="0037235B" w:rsidP="00587708">
      <w:pPr>
        <w:pStyle w:val="a6"/>
        <w:numPr>
          <w:ilvl w:val="0"/>
          <w:numId w:val="205"/>
        </w:numPr>
        <w:tabs>
          <w:tab w:val="left" w:pos="851"/>
          <w:tab w:val="left" w:pos="1031"/>
        </w:tabs>
        <w:ind w:left="142" w:firstLine="0"/>
        <w:rPr>
          <w:sz w:val="24"/>
          <w:szCs w:val="24"/>
        </w:rPr>
      </w:pPr>
      <w:r w:rsidRPr="006B2875">
        <w:rPr>
          <w:sz w:val="24"/>
          <w:szCs w:val="24"/>
        </w:rPr>
        <w:t>оценкизавыполнениеизащитуиндивидуального</w:t>
      </w:r>
      <w:r w:rsidRPr="006B2875">
        <w:rPr>
          <w:spacing w:val="-2"/>
          <w:sz w:val="24"/>
          <w:szCs w:val="24"/>
        </w:rPr>
        <w:t xml:space="preserve"> проекта;</w:t>
      </w:r>
    </w:p>
    <w:p w:rsidR="00684CD6" w:rsidRPr="006B2875" w:rsidRDefault="0037235B" w:rsidP="00587708">
      <w:pPr>
        <w:pStyle w:val="a6"/>
        <w:numPr>
          <w:ilvl w:val="0"/>
          <w:numId w:val="205"/>
        </w:numPr>
        <w:tabs>
          <w:tab w:val="left" w:pos="851"/>
          <w:tab w:val="left" w:pos="1031"/>
        </w:tabs>
        <w:ind w:left="142" w:firstLine="0"/>
        <w:rPr>
          <w:sz w:val="24"/>
          <w:szCs w:val="24"/>
        </w:rPr>
      </w:pPr>
      <w:r w:rsidRPr="006B2875">
        <w:rPr>
          <w:sz w:val="24"/>
          <w:szCs w:val="24"/>
        </w:rPr>
        <w:t>оценокзаработы,выносимыенагосударственнуюитоговуюаттестацию(далее —</w:t>
      </w:r>
      <w:r w:rsidRPr="006B2875">
        <w:rPr>
          <w:spacing w:val="-2"/>
          <w:sz w:val="24"/>
          <w:szCs w:val="24"/>
        </w:rPr>
        <w:t>ГИА).</w:t>
      </w:r>
    </w:p>
    <w:p w:rsidR="00684CD6" w:rsidRPr="006B2875" w:rsidRDefault="0037235B" w:rsidP="006B2875">
      <w:pPr>
        <w:pStyle w:val="a3"/>
        <w:tabs>
          <w:tab w:val="left" w:pos="851"/>
        </w:tabs>
        <w:ind w:left="142" w:right="135"/>
      </w:pPr>
      <w:r w:rsidRPr="006B2875">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84CD6" w:rsidRPr="006B2875" w:rsidRDefault="0037235B" w:rsidP="006B2875">
      <w:pPr>
        <w:pStyle w:val="a3"/>
        <w:tabs>
          <w:tab w:val="left" w:pos="851"/>
        </w:tabs>
        <w:ind w:left="142" w:right="137"/>
      </w:pPr>
      <w:r w:rsidRPr="006B2875">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135"/>
      </w:pPr>
      <w:r w:rsidRPr="006B2875">
        <w:lastRenderedPageBreak/>
        <w:t>и приобретении способности к проектированию и осуществлению целесообразной и результативной деятельности.</w:t>
      </w:r>
    </w:p>
    <w:p w:rsidR="00684CD6" w:rsidRPr="006B2875" w:rsidRDefault="0037235B" w:rsidP="006B2875">
      <w:pPr>
        <w:pStyle w:val="a3"/>
        <w:tabs>
          <w:tab w:val="left" w:pos="851"/>
        </w:tabs>
        <w:ind w:left="142" w:right="132"/>
      </w:pPr>
      <w:r w:rsidRPr="006B2875">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84CD6" w:rsidRPr="006B2875" w:rsidRDefault="0037235B" w:rsidP="006B2875">
      <w:pPr>
        <w:tabs>
          <w:tab w:val="left" w:pos="851"/>
        </w:tabs>
        <w:ind w:left="142" w:right="134"/>
        <w:jc w:val="both"/>
        <w:rPr>
          <w:sz w:val="24"/>
          <w:szCs w:val="24"/>
        </w:rPr>
      </w:pPr>
      <w:r w:rsidRPr="006B2875">
        <w:rPr>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6B2875">
        <w:rPr>
          <w:b/>
          <w:sz w:val="24"/>
          <w:szCs w:val="24"/>
        </w:rPr>
        <w:t xml:space="preserve">выдаче документа государственного образца об уровне образования — аттестата об основном общем образовании </w:t>
      </w:r>
      <w:r w:rsidRPr="006B2875">
        <w:rPr>
          <w:sz w:val="24"/>
          <w:szCs w:val="24"/>
        </w:rPr>
        <w:t>принимается педагогическим советом с учѐтом динамики образовательных достиженийвыпускникаиконтекстнойинформации об условиях иособенностях егообученияв рамках регламентированных процедур, устанавливаемых Министерством образования и науки Российской Федерации.</w:t>
      </w:r>
    </w:p>
    <w:p w:rsidR="00684CD6" w:rsidRPr="006B2875" w:rsidRDefault="0037235B" w:rsidP="006B2875">
      <w:pPr>
        <w:tabs>
          <w:tab w:val="left" w:pos="851"/>
        </w:tabs>
        <w:ind w:left="142" w:right="133"/>
        <w:jc w:val="both"/>
        <w:rPr>
          <w:sz w:val="24"/>
          <w:szCs w:val="24"/>
        </w:rPr>
      </w:pPr>
      <w:r w:rsidRPr="006B2875">
        <w:rPr>
          <w:sz w:val="24"/>
          <w:szCs w:val="24"/>
        </w:rPr>
        <w:t xml:space="preserve">Решение </w:t>
      </w:r>
      <w:r w:rsidRPr="006B2875">
        <w:rPr>
          <w:b/>
          <w:sz w:val="24"/>
          <w:szCs w:val="24"/>
        </w:rPr>
        <w:t xml:space="preserve">о выдаче документа государственного образца об уровне образования — аттестата об основном общем образовании </w:t>
      </w:r>
      <w:r w:rsidRPr="006B2875">
        <w:rPr>
          <w:sz w:val="24"/>
          <w:szCs w:val="24"/>
        </w:rPr>
        <w:t xml:space="preserve">принимается одновременно с рассмотрением и утверждением </w:t>
      </w:r>
      <w:r w:rsidRPr="006B2875">
        <w:rPr>
          <w:b/>
          <w:sz w:val="24"/>
          <w:szCs w:val="24"/>
        </w:rPr>
        <w:t xml:space="preserve">характеристики обучающегося, </w:t>
      </w:r>
      <w:r w:rsidRPr="006B2875">
        <w:rPr>
          <w:sz w:val="24"/>
          <w:szCs w:val="24"/>
        </w:rPr>
        <w:t>с учѐтом которой осуществляется приѐм в профильные классы старшей школы. В характеристике обучающегося:</w:t>
      </w:r>
    </w:p>
    <w:p w:rsidR="00684CD6" w:rsidRPr="006B2875" w:rsidRDefault="0037235B" w:rsidP="00587708">
      <w:pPr>
        <w:pStyle w:val="a6"/>
        <w:numPr>
          <w:ilvl w:val="0"/>
          <w:numId w:val="205"/>
        </w:numPr>
        <w:tabs>
          <w:tab w:val="left" w:pos="851"/>
          <w:tab w:val="left" w:pos="1031"/>
        </w:tabs>
        <w:spacing w:before="1"/>
        <w:ind w:left="142" w:firstLine="0"/>
        <w:rPr>
          <w:sz w:val="24"/>
          <w:szCs w:val="24"/>
        </w:rPr>
      </w:pPr>
      <w:r w:rsidRPr="006B2875">
        <w:rPr>
          <w:sz w:val="24"/>
          <w:szCs w:val="24"/>
        </w:rPr>
        <w:t>отмечаютсяобразовательныедостиженияиположительныекачества</w:t>
      </w:r>
      <w:r w:rsidRPr="006B2875">
        <w:rPr>
          <w:spacing w:val="-2"/>
          <w:sz w:val="24"/>
          <w:szCs w:val="24"/>
        </w:rPr>
        <w:t xml:space="preserve"> обучающегося;</w:t>
      </w:r>
    </w:p>
    <w:p w:rsidR="00684CD6" w:rsidRPr="006B2875" w:rsidRDefault="0037235B" w:rsidP="00587708">
      <w:pPr>
        <w:pStyle w:val="a6"/>
        <w:numPr>
          <w:ilvl w:val="0"/>
          <w:numId w:val="205"/>
        </w:numPr>
        <w:tabs>
          <w:tab w:val="left" w:pos="851"/>
          <w:tab w:val="left" w:pos="1053"/>
        </w:tabs>
        <w:ind w:left="142" w:right="144" w:firstLine="0"/>
        <w:rPr>
          <w:sz w:val="24"/>
          <w:szCs w:val="24"/>
        </w:rPr>
      </w:pPr>
      <w:r w:rsidRPr="006B2875">
        <w:rPr>
          <w:sz w:val="24"/>
          <w:szCs w:val="24"/>
        </w:rPr>
        <w:t>даются педагогические рекомендации к выбору направлений профильного образования с учѐтом выбора, сделанного выпускником, а также с учѐтом успехов и проблем обучающихся.</w:t>
      </w:r>
    </w:p>
    <w:p w:rsidR="00684CD6" w:rsidRPr="006B2875" w:rsidRDefault="0037235B" w:rsidP="006B2875">
      <w:pPr>
        <w:pStyle w:val="a3"/>
        <w:tabs>
          <w:tab w:val="left" w:pos="851"/>
        </w:tabs>
        <w:ind w:left="142" w:right="134"/>
      </w:pPr>
      <w:r w:rsidRPr="006B2875">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w:t>
      </w:r>
      <w:r w:rsidRPr="006B2875">
        <w:rPr>
          <w:spacing w:val="-2"/>
        </w:rPr>
        <w:t>показателями.</w:t>
      </w:r>
    </w:p>
    <w:p w:rsidR="00684CD6" w:rsidRPr="006B2875" w:rsidRDefault="0037235B" w:rsidP="00587708">
      <w:pPr>
        <w:pStyle w:val="2"/>
        <w:numPr>
          <w:ilvl w:val="2"/>
          <w:numId w:val="248"/>
        </w:numPr>
        <w:tabs>
          <w:tab w:val="left" w:pos="851"/>
          <w:tab w:val="left" w:pos="1488"/>
        </w:tabs>
        <w:spacing w:before="5" w:line="274" w:lineRule="exact"/>
        <w:ind w:left="142" w:firstLine="0"/>
        <w:jc w:val="both"/>
      </w:pPr>
      <w:r w:rsidRPr="006B2875">
        <w:t>Оценкарезультатовдеятельностиобразовательного</w:t>
      </w:r>
      <w:r w:rsidRPr="006B2875">
        <w:rPr>
          <w:spacing w:val="-2"/>
        </w:rPr>
        <w:t>учреждения</w:t>
      </w:r>
    </w:p>
    <w:p w:rsidR="00684CD6" w:rsidRPr="006B2875" w:rsidRDefault="0037235B" w:rsidP="006B2875">
      <w:pPr>
        <w:pStyle w:val="a3"/>
        <w:tabs>
          <w:tab w:val="left" w:pos="851"/>
        </w:tabs>
        <w:ind w:left="142" w:right="133"/>
      </w:pPr>
      <w:r w:rsidRPr="006B2875">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учѐтом:</w:t>
      </w:r>
    </w:p>
    <w:p w:rsidR="00684CD6" w:rsidRPr="006B2875" w:rsidRDefault="0037235B" w:rsidP="00587708">
      <w:pPr>
        <w:pStyle w:val="a6"/>
        <w:numPr>
          <w:ilvl w:val="0"/>
          <w:numId w:val="204"/>
        </w:numPr>
        <w:tabs>
          <w:tab w:val="left" w:pos="851"/>
          <w:tab w:val="left" w:pos="1034"/>
        </w:tabs>
        <w:ind w:left="142" w:right="139" w:firstLine="0"/>
        <w:rPr>
          <w:sz w:val="24"/>
          <w:szCs w:val="24"/>
        </w:rPr>
      </w:pPr>
      <w:r w:rsidRPr="006B2875">
        <w:rPr>
          <w:sz w:val="24"/>
          <w:szCs w:val="24"/>
        </w:rPr>
        <w:t xml:space="preserve">результатовмониторинговыхисследованийразногоуровня(федерального,регионального, </w:t>
      </w:r>
      <w:r w:rsidRPr="006B2875">
        <w:rPr>
          <w:spacing w:val="-2"/>
          <w:sz w:val="24"/>
          <w:szCs w:val="24"/>
        </w:rPr>
        <w:t>муниципального);</w:t>
      </w:r>
    </w:p>
    <w:p w:rsidR="00684CD6" w:rsidRPr="006B2875" w:rsidRDefault="0037235B" w:rsidP="00587708">
      <w:pPr>
        <w:pStyle w:val="a6"/>
        <w:numPr>
          <w:ilvl w:val="0"/>
          <w:numId w:val="204"/>
        </w:numPr>
        <w:tabs>
          <w:tab w:val="left" w:pos="851"/>
          <w:tab w:val="left" w:pos="1228"/>
          <w:tab w:val="left" w:pos="2317"/>
          <w:tab w:val="left" w:pos="3741"/>
          <w:tab w:val="left" w:pos="4959"/>
          <w:tab w:val="left" w:pos="6933"/>
          <w:tab w:val="left" w:pos="8344"/>
          <w:tab w:val="left" w:pos="9654"/>
        </w:tabs>
        <w:ind w:left="142" w:right="143" w:firstLine="0"/>
        <w:rPr>
          <w:sz w:val="24"/>
          <w:szCs w:val="24"/>
        </w:rPr>
      </w:pPr>
      <w:r w:rsidRPr="006B2875">
        <w:rPr>
          <w:spacing w:val="-2"/>
          <w:sz w:val="24"/>
          <w:szCs w:val="24"/>
        </w:rPr>
        <w:t>условий</w:t>
      </w:r>
      <w:r w:rsidRPr="006B2875">
        <w:rPr>
          <w:sz w:val="24"/>
          <w:szCs w:val="24"/>
        </w:rPr>
        <w:tab/>
      </w:r>
      <w:r w:rsidRPr="006B2875">
        <w:rPr>
          <w:spacing w:val="-2"/>
          <w:sz w:val="24"/>
          <w:szCs w:val="24"/>
        </w:rPr>
        <w:t>реализации</w:t>
      </w:r>
      <w:r w:rsidRPr="006B2875">
        <w:rPr>
          <w:sz w:val="24"/>
          <w:szCs w:val="24"/>
        </w:rPr>
        <w:tab/>
      </w:r>
      <w:r w:rsidRPr="006B2875">
        <w:rPr>
          <w:spacing w:val="-2"/>
          <w:sz w:val="24"/>
          <w:szCs w:val="24"/>
        </w:rPr>
        <w:t>основной</w:t>
      </w:r>
      <w:r w:rsidRPr="006B2875">
        <w:rPr>
          <w:sz w:val="24"/>
          <w:szCs w:val="24"/>
        </w:rPr>
        <w:tab/>
      </w:r>
      <w:r w:rsidRPr="006B2875">
        <w:rPr>
          <w:spacing w:val="-2"/>
          <w:sz w:val="24"/>
          <w:szCs w:val="24"/>
        </w:rPr>
        <w:t>образовательной</w:t>
      </w:r>
      <w:r w:rsidRPr="006B2875">
        <w:rPr>
          <w:sz w:val="24"/>
          <w:szCs w:val="24"/>
        </w:rPr>
        <w:tab/>
      </w:r>
      <w:r w:rsidRPr="006B2875">
        <w:rPr>
          <w:spacing w:val="-2"/>
          <w:sz w:val="24"/>
          <w:szCs w:val="24"/>
        </w:rPr>
        <w:t>программы</w:t>
      </w:r>
      <w:r w:rsidRPr="006B2875">
        <w:rPr>
          <w:sz w:val="24"/>
          <w:szCs w:val="24"/>
        </w:rPr>
        <w:tab/>
      </w:r>
      <w:r w:rsidRPr="006B2875">
        <w:rPr>
          <w:spacing w:val="-2"/>
          <w:sz w:val="24"/>
          <w:szCs w:val="24"/>
        </w:rPr>
        <w:t>основного</w:t>
      </w:r>
      <w:r w:rsidRPr="006B2875">
        <w:rPr>
          <w:sz w:val="24"/>
          <w:szCs w:val="24"/>
        </w:rPr>
        <w:tab/>
      </w:r>
      <w:r w:rsidRPr="006B2875">
        <w:rPr>
          <w:spacing w:val="-2"/>
          <w:sz w:val="24"/>
          <w:szCs w:val="24"/>
        </w:rPr>
        <w:t>общего образования;</w:t>
      </w:r>
    </w:p>
    <w:p w:rsidR="00684CD6" w:rsidRPr="006B2875" w:rsidRDefault="0037235B" w:rsidP="00587708">
      <w:pPr>
        <w:pStyle w:val="a6"/>
        <w:numPr>
          <w:ilvl w:val="0"/>
          <w:numId w:val="204"/>
        </w:numPr>
        <w:tabs>
          <w:tab w:val="left" w:pos="851"/>
          <w:tab w:val="left" w:pos="1031"/>
        </w:tabs>
        <w:ind w:left="142" w:firstLine="0"/>
        <w:rPr>
          <w:sz w:val="24"/>
          <w:szCs w:val="24"/>
        </w:rPr>
      </w:pPr>
      <w:r w:rsidRPr="006B2875">
        <w:rPr>
          <w:sz w:val="24"/>
          <w:szCs w:val="24"/>
        </w:rPr>
        <w:t>особенностейконтингента</w:t>
      </w:r>
      <w:r w:rsidRPr="006B2875">
        <w:rPr>
          <w:spacing w:val="-2"/>
          <w:sz w:val="24"/>
          <w:szCs w:val="24"/>
        </w:rPr>
        <w:t>обучающихся.</w:t>
      </w:r>
    </w:p>
    <w:p w:rsidR="00684CD6" w:rsidRDefault="0037235B" w:rsidP="006B2875">
      <w:pPr>
        <w:tabs>
          <w:tab w:val="left" w:pos="851"/>
        </w:tabs>
        <w:ind w:left="142" w:right="135"/>
        <w:jc w:val="both"/>
        <w:rPr>
          <w:sz w:val="24"/>
          <w:szCs w:val="24"/>
        </w:rPr>
      </w:pPr>
      <w:r w:rsidRPr="006B2875">
        <w:rPr>
          <w:sz w:val="24"/>
          <w:szCs w:val="24"/>
        </w:rPr>
        <w:t xml:space="preserve">Предметом оценки в ходе данных процедур является также </w:t>
      </w:r>
      <w:r w:rsidRPr="006B2875">
        <w:rPr>
          <w:i/>
          <w:sz w:val="24"/>
          <w:szCs w:val="24"/>
        </w:rPr>
        <w:t xml:space="preserve">текущая оценочная деятельность </w:t>
      </w:r>
      <w:r w:rsidRPr="006B2875">
        <w:rPr>
          <w:b/>
          <w:sz w:val="24"/>
          <w:szCs w:val="24"/>
        </w:rPr>
        <w:t>МБОУ «</w:t>
      </w:r>
      <w:r w:rsidR="006B394C" w:rsidRPr="006B2875">
        <w:rPr>
          <w:b/>
          <w:sz w:val="24"/>
          <w:szCs w:val="24"/>
        </w:rPr>
        <w:t>Чураевская О</w:t>
      </w:r>
      <w:r w:rsidRPr="006B2875">
        <w:rPr>
          <w:b/>
          <w:sz w:val="24"/>
          <w:szCs w:val="24"/>
        </w:rPr>
        <w:t xml:space="preserve">ОШ» </w:t>
      </w:r>
      <w:r w:rsidRPr="006B2875">
        <w:rPr>
          <w:sz w:val="24"/>
          <w:szCs w:val="24"/>
        </w:rPr>
        <w:t>и педагогов и в частности отслеживание динамики образовательных достижений выпускников основной школы.</w:t>
      </w: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Default="00926BFC" w:rsidP="006B2875">
      <w:pPr>
        <w:tabs>
          <w:tab w:val="left" w:pos="851"/>
        </w:tabs>
        <w:ind w:left="142" w:right="135"/>
        <w:jc w:val="both"/>
        <w:rPr>
          <w:sz w:val="24"/>
          <w:szCs w:val="24"/>
        </w:rPr>
      </w:pPr>
    </w:p>
    <w:p w:rsidR="00926BFC" w:rsidRPr="006B2875" w:rsidRDefault="00926BFC" w:rsidP="006B2875">
      <w:pPr>
        <w:tabs>
          <w:tab w:val="left" w:pos="851"/>
        </w:tabs>
        <w:ind w:left="142" w:right="135"/>
        <w:jc w:val="both"/>
        <w:rPr>
          <w:sz w:val="24"/>
          <w:szCs w:val="24"/>
        </w:rPr>
      </w:pPr>
    </w:p>
    <w:p w:rsidR="00684CD6" w:rsidRPr="006B2875" w:rsidRDefault="00684CD6" w:rsidP="006B2875">
      <w:pPr>
        <w:pStyle w:val="a3"/>
        <w:tabs>
          <w:tab w:val="left" w:pos="851"/>
        </w:tabs>
        <w:spacing w:before="4"/>
        <w:ind w:left="142"/>
      </w:pPr>
    </w:p>
    <w:p w:rsidR="00684CD6" w:rsidRPr="006B2875" w:rsidRDefault="0037235B" w:rsidP="006B2875">
      <w:pPr>
        <w:pStyle w:val="1"/>
        <w:tabs>
          <w:tab w:val="left" w:pos="851"/>
          <w:tab w:val="left" w:pos="888"/>
          <w:tab w:val="left" w:pos="10442"/>
        </w:tabs>
        <w:ind w:left="142"/>
        <w:jc w:val="both"/>
        <w:rPr>
          <w:sz w:val="24"/>
          <w:szCs w:val="24"/>
        </w:rPr>
      </w:pPr>
      <w:r w:rsidRPr="006B2875">
        <w:rPr>
          <w:b w:val="0"/>
          <w:color w:val="000000"/>
          <w:sz w:val="24"/>
          <w:szCs w:val="24"/>
          <w:shd w:val="clear" w:color="auto" w:fill="BCD5ED"/>
        </w:rPr>
        <w:lastRenderedPageBreak/>
        <w:tab/>
      </w:r>
      <w:r w:rsidRPr="006B2875">
        <w:rPr>
          <w:color w:val="000000"/>
          <w:sz w:val="24"/>
          <w:szCs w:val="24"/>
          <w:shd w:val="clear" w:color="auto" w:fill="BCD5ED"/>
        </w:rPr>
        <w:t>2.Содержательный</w:t>
      </w:r>
      <w:r w:rsidRPr="006B2875">
        <w:rPr>
          <w:color w:val="000000"/>
          <w:spacing w:val="-2"/>
          <w:sz w:val="24"/>
          <w:szCs w:val="24"/>
          <w:shd w:val="clear" w:color="auto" w:fill="BCD5ED"/>
        </w:rPr>
        <w:t>раздел</w:t>
      </w:r>
      <w:r w:rsidRPr="006B2875">
        <w:rPr>
          <w:color w:val="000000"/>
          <w:sz w:val="24"/>
          <w:szCs w:val="24"/>
          <w:shd w:val="clear" w:color="auto" w:fill="BCD5ED"/>
        </w:rPr>
        <w:tab/>
      </w:r>
    </w:p>
    <w:p w:rsidR="00684CD6" w:rsidRPr="006B2875" w:rsidRDefault="0037235B" w:rsidP="00587708">
      <w:pPr>
        <w:pStyle w:val="2"/>
        <w:numPr>
          <w:ilvl w:val="1"/>
          <w:numId w:val="208"/>
        </w:numPr>
        <w:tabs>
          <w:tab w:val="left" w:pos="851"/>
          <w:tab w:val="left" w:pos="1394"/>
        </w:tabs>
        <w:ind w:left="142" w:right="136" w:firstLine="0"/>
        <w:jc w:val="both"/>
      </w:pPr>
      <w:r w:rsidRPr="006B2875">
        <w:t>Программаразвитияуниверсальныхучебныхдействийнауровнеосновногообщего образования</w:t>
      </w:r>
    </w:p>
    <w:p w:rsidR="00684CD6" w:rsidRPr="006B2875" w:rsidRDefault="0037235B" w:rsidP="006B2875">
      <w:pPr>
        <w:pStyle w:val="a3"/>
        <w:tabs>
          <w:tab w:val="left" w:pos="851"/>
        </w:tabs>
        <w:spacing w:before="89"/>
        <w:ind w:left="142"/>
      </w:pPr>
      <w:r w:rsidRPr="006B2875">
        <w:rPr>
          <w:spacing w:val="-2"/>
        </w:rPr>
        <w:t>СОДЕРЖАНИЕ</w:t>
      </w:r>
    </w:p>
    <w:p w:rsidR="00684CD6" w:rsidRPr="006B2875" w:rsidRDefault="0037235B" w:rsidP="006B2875">
      <w:pPr>
        <w:pStyle w:val="a3"/>
        <w:tabs>
          <w:tab w:val="left" w:pos="851"/>
        </w:tabs>
        <w:spacing w:line="272" w:lineRule="exact"/>
        <w:ind w:left="142"/>
      </w:pPr>
      <w:r w:rsidRPr="006B2875">
        <w:t>Пояснительная</w:t>
      </w:r>
      <w:r w:rsidRPr="006B2875">
        <w:rPr>
          <w:spacing w:val="-2"/>
        </w:rPr>
        <w:t>записка</w:t>
      </w:r>
    </w:p>
    <w:p w:rsidR="00684CD6" w:rsidRPr="006B2875" w:rsidRDefault="0037235B" w:rsidP="006B2875">
      <w:pPr>
        <w:pStyle w:val="a3"/>
        <w:tabs>
          <w:tab w:val="left" w:pos="851"/>
        </w:tabs>
        <w:ind w:left="142" w:right="852"/>
      </w:pPr>
      <w:r w:rsidRPr="006B2875">
        <w:t xml:space="preserve">Раздел1.Целиизадачипрограммы,описаниеееместаироливреализациитребований </w:t>
      </w:r>
      <w:r w:rsidRPr="006B2875">
        <w:rPr>
          <w:spacing w:val="-2"/>
        </w:rPr>
        <w:t>Стандарта.</w:t>
      </w:r>
    </w:p>
    <w:p w:rsidR="00684CD6" w:rsidRPr="006B2875" w:rsidRDefault="0037235B" w:rsidP="006B2875">
      <w:pPr>
        <w:pStyle w:val="a3"/>
        <w:tabs>
          <w:tab w:val="left" w:pos="851"/>
        </w:tabs>
        <w:ind w:left="142" w:right="508"/>
      </w:pPr>
      <w:r w:rsidRPr="006B2875">
        <w:t>Раздел 2. 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684CD6" w:rsidRPr="006B2875" w:rsidRDefault="0037235B" w:rsidP="006B2875">
      <w:pPr>
        <w:pStyle w:val="a3"/>
        <w:tabs>
          <w:tab w:val="left" w:pos="851"/>
        </w:tabs>
        <w:ind w:left="142"/>
      </w:pPr>
      <w:r w:rsidRPr="006B2875">
        <w:t>Раздел3.Типовыезадачипримененияуниверсальныхучебных</w:t>
      </w:r>
      <w:r w:rsidRPr="006B2875">
        <w:rPr>
          <w:spacing w:val="-2"/>
        </w:rPr>
        <w:t>действий.</w:t>
      </w:r>
    </w:p>
    <w:p w:rsidR="00684CD6" w:rsidRPr="006B2875" w:rsidRDefault="0037235B" w:rsidP="006B2875">
      <w:pPr>
        <w:pStyle w:val="a3"/>
        <w:tabs>
          <w:tab w:val="left" w:pos="851"/>
        </w:tabs>
        <w:ind w:left="142" w:right="497"/>
      </w:pPr>
      <w:r w:rsidRPr="006B2875">
        <w:t>Раздел 4. Описание особенностей реализации основных направлений учебно- исследовательской и проектной деятельности обучающихся, форм организации учебно- исследовательской и проектной деятельности в рамках урочной и внеурочной деятельности по каждому из направлений.</w:t>
      </w:r>
    </w:p>
    <w:p w:rsidR="00684CD6" w:rsidRPr="006B2875" w:rsidRDefault="0037235B" w:rsidP="006B2875">
      <w:pPr>
        <w:pStyle w:val="a3"/>
        <w:tabs>
          <w:tab w:val="left" w:pos="851"/>
        </w:tabs>
        <w:spacing w:before="72"/>
        <w:ind w:left="142" w:right="499"/>
      </w:pPr>
      <w:r w:rsidRPr="006B2875">
        <w:t>Раздел 5. Описание содержания, видов и форм организации учебной деятельности по формированию и развитию ИКТ-компетенций.</w:t>
      </w:r>
    </w:p>
    <w:p w:rsidR="00684CD6" w:rsidRPr="006B2875" w:rsidRDefault="0037235B" w:rsidP="006B2875">
      <w:pPr>
        <w:pStyle w:val="a3"/>
        <w:tabs>
          <w:tab w:val="left" w:pos="851"/>
        </w:tabs>
        <w:spacing w:before="2"/>
        <w:ind w:left="142" w:right="509"/>
      </w:pPr>
      <w:r w:rsidRPr="006B2875">
        <w:t xml:space="preserve">Раздел 6. Перечень и описание основных элементов ИКТ-компетенций и иснтрументов их </w:t>
      </w:r>
      <w:r w:rsidRPr="006B2875">
        <w:rPr>
          <w:spacing w:val="-2"/>
        </w:rPr>
        <w:t>использования.</w:t>
      </w:r>
    </w:p>
    <w:p w:rsidR="00684CD6" w:rsidRPr="006B2875" w:rsidRDefault="0037235B" w:rsidP="006B2875">
      <w:pPr>
        <w:pStyle w:val="a3"/>
        <w:tabs>
          <w:tab w:val="left" w:pos="851"/>
        </w:tabs>
        <w:spacing w:before="1"/>
        <w:ind w:left="142" w:right="502"/>
      </w:pPr>
      <w:r w:rsidRPr="006B2875">
        <w:t>Раздел 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врамках одного предмета или на межпредметной основе.</w:t>
      </w:r>
    </w:p>
    <w:p w:rsidR="00684CD6" w:rsidRPr="006B2875" w:rsidRDefault="0037235B" w:rsidP="006B2875">
      <w:pPr>
        <w:pStyle w:val="a3"/>
        <w:tabs>
          <w:tab w:val="left" w:pos="851"/>
        </w:tabs>
        <w:ind w:left="142" w:right="505"/>
      </w:pPr>
      <w:r w:rsidRPr="006B2875">
        <w:t>Раздел 8. Виды взаимодействия с учебными, научными и социальными организациями, формы привлечения консультантов, экспертов и научных руководителей.</w:t>
      </w:r>
    </w:p>
    <w:p w:rsidR="00684CD6" w:rsidRPr="006B2875" w:rsidRDefault="0037235B" w:rsidP="006B2875">
      <w:pPr>
        <w:pStyle w:val="a3"/>
        <w:tabs>
          <w:tab w:val="left" w:pos="851"/>
        </w:tabs>
        <w:ind w:left="142" w:right="509"/>
      </w:pPr>
      <w:r w:rsidRPr="006B2875">
        <w:t>Раздел 9. Описание условий, обеспечивающих развитие универсальных учебных действий у учащихся.</w:t>
      </w:r>
    </w:p>
    <w:p w:rsidR="00684CD6" w:rsidRPr="006B2875" w:rsidRDefault="0037235B" w:rsidP="006B2875">
      <w:pPr>
        <w:pStyle w:val="a3"/>
        <w:tabs>
          <w:tab w:val="left" w:pos="851"/>
        </w:tabs>
        <w:ind w:left="142" w:right="512"/>
      </w:pPr>
      <w:r w:rsidRPr="006B2875">
        <w:t>Раздел 10. Система оценки деятельности образовательного учреждения по формированию и развитию универсальных учебных действий у учащихся.</w:t>
      </w:r>
    </w:p>
    <w:p w:rsidR="00684CD6" w:rsidRPr="006B2875" w:rsidRDefault="0037235B" w:rsidP="006B2875">
      <w:pPr>
        <w:pStyle w:val="a3"/>
        <w:tabs>
          <w:tab w:val="left" w:pos="851"/>
        </w:tabs>
        <w:ind w:left="142" w:right="518"/>
      </w:pPr>
      <w:r w:rsidRPr="006B2875">
        <w:t>Раздел 11. Методика и инструментарий мониторинга успешности освоения и применения учащимися универсальных учебных действий.</w:t>
      </w:r>
    </w:p>
    <w:p w:rsidR="00684CD6" w:rsidRPr="006B2875" w:rsidRDefault="00684CD6" w:rsidP="006B2875">
      <w:pPr>
        <w:pStyle w:val="a3"/>
        <w:tabs>
          <w:tab w:val="left" w:pos="851"/>
        </w:tabs>
        <w:spacing w:before="187"/>
        <w:ind w:left="142"/>
      </w:pPr>
    </w:p>
    <w:p w:rsidR="00684CD6" w:rsidRPr="006B2875" w:rsidRDefault="0037235B" w:rsidP="006B2875">
      <w:pPr>
        <w:pStyle w:val="2"/>
        <w:tabs>
          <w:tab w:val="left" w:pos="851"/>
        </w:tabs>
        <w:spacing w:line="237" w:lineRule="auto"/>
        <w:ind w:left="142" w:right="768"/>
      </w:pPr>
      <w:r w:rsidRPr="006B2875">
        <w:t>Раздел 1. Цели и задачи программы, описание ее места и роли в реализации требований Стандарта</w:t>
      </w:r>
    </w:p>
    <w:p w:rsidR="00684CD6" w:rsidRPr="006B2875" w:rsidRDefault="0037235B" w:rsidP="006B2875">
      <w:pPr>
        <w:pStyle w:val="a3"/>
        <w:tabs>
          <w:tab w:val="left" w:pos="851"/>
        </w:tabs>
        <w:ind w:left="142" w:right="494"/>
      </w:pPr>
      <w:r w:rsidRPr="006B2875">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развития универсальных учебных действий) составлена в соответствии с требованиями Федерального государственного образовательного стандарта основного общего образования - планируемыми результатами освоения основной образовательной программы основного общего образования.</w:t>
      </w:r>
    </w:p>
    <w:p w:rsidR="00684CD6" w:rsidRPr="006B2875" w:rsidRDefault="0037235B" w:rsidP="006B2875">
      <w:pPr>
        <w:pStyle w:val="a3"/>
        <w:tabs>
          <w:tab w:val="left" w:pos="851"/>
        </w:tabs>
        <w:ind w:left="142"/>
      </w:pPr>
      <w:r w:rsidRPr="006B2875">
        <w:t>Программа развитияуниверсальных учебных действий на уровне основного общего образования преемственна по отношению к начальному общему образованию.</w:t>
      </w:r>
    </w:p>
    <w:p w:rsidR="00684CD6" w:rsidRPr="006B2875" w:rsidRDefault="0037235B" w:rsidP="006B2875">
      <w:pPr>
        <w:pStyle w:val="a3"/>
        <w:tabs>
          <w:tab w:val="left" w:pos="851"/>
        </w:tabs>
        <w:ind w:left="142"/>
      </w:pPr>
      <w:r w:rsidRPr="006B2875">
        <w:t>ПриразработкеданнойпрограммыбылоиспользованопособиеАсмолова</w:t>
      </w:r>
      <w:r w:rsidRPr="006B2875">
        <w:rPr>
          <w:spacing w:val="-4"/>
        </w:rPr>
        <w:t>А.Г.</w:t>
      </w:r>
    </w:p>
    <w:p w:rsidR="00684CD6" w:rsidRPr="006B2875" w:rsidRDefault="0037235B" w:rsidP="006B2875">
      <w:pPr>
        <w:pStyle w:val="a3"/>
        <w:tabs>
          <w:tab w:val="left" w:pos="851"/>
        </w:tabs>
        <w:ind w:left="142"/>
      </w:pPr>
      <w:r w:rsidRPr="006B2875">
        <w:t>«Формированиеуниверсальныхучебныхдействийвосновнойшколе:отдействияк мысли. Система заданий», М.: Просвещение, 2011 г.</w:t>
      </w:r>
    </w:p>
    <w:p w:rsidR="00684CD6" w:rsidRPr="006B2875" w:rsidRDefault="0037235B" w:rsidP="006B2875">
      <w:pPr>
        <w:pStyle w:val="a3"/>
        <w:tabs>
          <w:tab w:val="left" w:pos="851"/>
        </w:tabs>
        <w:ind w:left="142" w:right="497"/>
      </w:pPr>
      <w:r w:rsidRPr="006B2875">
        <w:t>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84CD6" w:rsidRPr="006B2875" w:rsidRDefault="0037235B" w:rsidP="006B2875">
      <w:pPr>
        <w:pStyle w:val="a3"/>
        <w:tabs>
          <w:tab w:val="left" w:pos="851"/>
        </w:tabs>
        <w:ind w:left="142" w:right="513"/>
      </w:pPr>
      <w:r w:rsidRPr="006B2875">
        <w:t>В соответствии с указанной целью программа развития УУД в основной школе определяет следующие задачи:</w:t>
      </w:r>
    </w:p>
    <w:p w:rsidR="00684CD6" w:rsidRPr="006B2875" w:rsidRDefault="0037235B" w:rsidP="00587708">
      <w:pPr>
        <w:pStyle w:val="a6"/>
        <w:numPr>
          <w:ilvl w:val="0"/>
          <w:numId w:val="115"/>
        </w:numPr>
        <w:tabs>
          <w:tab w:val="left" w:pos="851"/>
          <w:tab w:val="left" w:pos="1402"/>
          <w:tab w:val="left" w:pos="1404"/>
        </w:tabs>
        <w:ind w:left="142" w:right="506" w:firstLine="0"/>
        <w:rPr>
          <w:sz w:val="24"/>
          <w:szCs w:val="24"/>
        </w:rPr>
      </w:pPr>
      <w:r w:rsidRPr="006B2875">
        <w:rPr>
          <w:sz w:val="24"/>
          <w:szCs w:val="24"/>
        </w:rPr>
        <w:tab/>
        <w:t>организовать взаимодействие педагогов и учащихся и их родителей по развитию универсальных учебных действий при получении основного общего образования;</w:t>
      </w:r>
    </w:p>
    <w:p w:rsidR="00684CD6" w:rsidRPr="006B2875" w:rsidRDefault="0037235B" w:rsidP="00587708">
      <w:pPr>
        <w:pStyle w:val="a6"/>
        <w:numPr>
          <w:ilvl w:val="0"/>
          <w:numId w:val="115"/>
        </w:numPr>
        <w:tabs>
          <w:tab w:val="left" w:pos="851"/>
          <w:tab w:val="left" w:pos="1402"/>
          <w:tab w:val="left" w:pos="1404"/>
        </w:tabs>
        <w:ind w:left="142" w:right="504" w:firstLine="0"/>
        <w:rPr>
          <w:sz w:val="24"/>
          <w:szCs w:val="24"/>
        </w:rPr>
      </w:pPr>
      <w:r w:rsidRPr="006B2875">
        <w:rPr>
          <w:sz w:val="24"/>
          <w:szCs w:val="24"/>
        </w:rPr>
        <w:lastRenderedPageBreak/>
        <w:tab/>
        <w:t xml:space="preserve">реализовать основные подходы, обеспечивающие эффективное освоение УУД учащихся, взаимосвязь способов организации урочной и внеурочной деятельности учащихся по развитию УУД, в том числе на материале содержания учебных </w:t>
      </w:r>
      <w:r w:rsidRPr="006B2875">
        <w:rPr>
          <w:spacing w:val="-2"/>
          <w:sz w:val="24"/>
          <w:szCs w:val="24"/>
        </w:rPr>
        <w:t>предметов;</w:t>
      </w:r>
    </w:p>
    <w:p w:rsidR="00684CD6" w:rsidRPr="006B2875" w:rsidRDefault="0037235B" w:rsidP="00587708">
      <w:pPr>
        <w:pStyle w:val="a6"/>
        <w:numPr>
          <w:ilvl w:val="0"/>
          <w:numId w:val="115"/>
        </w:numPr>
        <w:tabs>
          <w:tab w:val="left" w:pos="851"/>
          <w:tab w:val="left" w:pos="1402"/>
          <w:tab w:val="left" w:pos="1404"/>
        </w:tabs>
        <w:ind w:left="142" w:right="504" w:firstLine="0"/>
        <w:rPr>
          <w:sz w:val="24"/>
          <w:szCs w:val="24"/>
        </w:rPr>
      </w:pPr>
      <w:r w:rsidRPr="006B2875">
        <w:rPr>
          <w:sz w:val="24"/>
          <w:szCs w:val="24"/>
        </w:rPr>
        <w:tab/>
        <w:t xml:space="preserve">включить развивающие задачи как в урочную, так и внеурочную деятельность </w:t>
      </w:r>
      <w:r w:rsidRPr="006B2875">
        <w:rPr>
          <w:spacing w:val="-2"/>
          <w:sz w:val="24"/>
          <w:szCs w:val="24"/>
        </w:rPr>
        <w:t>учащихся;</w:t>
      </w:r>
    </w:p>
    <w:p w:rsidR="00684CD6" w:rsidRPr="006B2875" w:rsidRDefault="0037235B" w:rsidP="00587708">
      <w:pPr>
        <w:pStyle w:val="a6"/>
        <w:numPr>
          <w:ilvl w:val="0"/>
          <w:numId w:val="115"/>
        </w:numPr>
        <w:tabs>
          <w:tab w:val="left" w:pos="851"/>
          <w:tab w:val="left" w:pos="1390"/>
          <w:tab w:val="left" w:pos="1404"/>
        </w:tabs>
        <w:ind w:left="142" w:right="497" w:firstLine="0"/>
        <w:rPr>
          <w:sz w:val="24"/>
          <w:szCs w:val="24"/>
        </w:rPr>
      </w:pPr>
      <w:r w:rsidRPr="006B2875">
        <w:rPr>
          <w:sz w:val="24"/>
          <w:szCs w:val="24"/>
        </w:rPr>
        <w:tab/>
        <w:t>обеспечить преемственность и особенность программы развития универсальных учебных действий при переходе от начального к основному общему образованию.</w:t>
      </w:r>
    </w:p>
    <w:p w:rsidR="00684CD6" w:rsidRPr="006B2875" w:rsidRDefault="0037235B" w:rsidP="006B2875">
      <w:pPr>
        <w:pStyle w:val="a3"/>
        <w:tabs>
          <w:tab w:val="left" w:pos="851"/>
        </w:tabs>
        <w:ind w:left="142" w:right="497"/>
      </w:pPr>
      <w:r w:rsidRPr="006B2875">
        <w:t>Формирование системы универсальных учебных действийосуществляетсяс учетом возрастных особенностей развития личностной и познавательной сфер учащихся. УУД представляют собой целостную взаимосвязанную систему, определяемую общей логикой возрастного развития.</w:t>
      </w:r>
    </w:p>
    <w:p w:rsidR="00684CD6" w:rsidRPr="006B2875" w:rsidRDefault="0037235B" w:rsidP="006B2875">
      <w:pPr>
        <w:pStyle w:val="a3"/>
        <w:tabs>
          <w:tab w:val="left" w:pos="851"/>
        </w:tabs>
        <w:ind w:left="142" w:right="498"/>
      </w:pPr>
      <w:r w:rsidRPr="006B2875">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приобретаюткоммуникативныеучебныедействия.Вэтомсмыслезадачаначальной</w:t>
      </w:r>
    </w:p>
    <w:p w:rsidR="00684CD6" w:rsidRPr="006B2875" w:rsidRDefault="0037235B" w:rsidP="006B2875">
      <w:pPr>
        <w:pStyle w:val="a3"/>
        <w:tabs>
          <w:tab w:val="left" w:pos="851"/>
        </w:tabs>
        <w:spacing w:before="72"/>
        <w:ind w:left="142" w:right="502"/>
      </w:pPr>
      <w:r w:rsidRPr="006B2875">
        <w:t>школы «учить ученика учиться» должна быть трансформирована в новую задачу для основной школы – «инициировать учебное сотрудничество».</w:t>
      </w:r>
    </w:p>
    <w:p w:rsidR="00684CD6" w:rsidRPr="006B2875" w:rsidRDefault="00684CD6" w:rsidP="006B2875">
      <w:pPr>
        <w:pStyle w:val="a3"/>
        <w:tabs>
          <w:tab w:val="left" w:pos="851"/>
        </w:tabs>
        <w:spacing w:before="12"/>
        <w:ind w:left="142"/>
      </w:pPr>
    </w:p>
    <w:p w:rsidR="00684CD6" w:rsidRPr="006B2875" w:rsidRDefault="0037235B" w:rsidP="006B2875">
      <w:pPr>
        <w:pStyle w:val="2"/>
        <w:tabs>
          <w:tab w:val="left" w:pos="851"/>
        </w:tabs>
        <w:spacing w:line="237" w:lineRule="auto"/>
        <w:ind w:left="142" w:right="1416"/>
      </w:pPr>
      <w:r w:rsidRPr="006B2875">
        <w:t>Раздел2.Описаниепонятий,принципов,функций,составаи характеристик универсальных учебных действий и их связи с</w:t>
      </w:r>
    </w:p>
    <w:p w:rsidR="00684CD6" w:rsidRPr="006B2875" w:rsidRDefault="0037235B" w:rsidP="006B2875">
      <w:pPr>
        <w:tabs>
          <w:tab w:val="left" w:pos="851"/>
        </w:tabs>
        <w:spacing w:before="3" w:line="276" w:lineRule="auto"/>
        <w:ind w:left="142" w:right="817"/>
        <w:jc w:val="both"/>
        <w:rPr>
          <w:b/>
          <w:sz w:val="24"/>
          <w:szCs w:val="24"/>
        </w:rPr>
      </w:pPr>
      <w:r w:rsidRPr="006B2875">
        <w:rPr>
          <w:b/>
          <w:sz w:val="24"/>
          <w:szCs w:val="24"/>
        </w:rPr>
        <w:t>содержанием отдельных учебных предметов, внеурочной и внешкольной деятельностью,атакжеместаотдельныхкомпонентовуниверсальных учебных действий в структуре образовательной деятельности</w:t>
      </w:r>
    </w:p>
    <w:p w:rsidR="00684CD6" w:rsidRPr="006B2875" w:rsidRDefault="0037235B" w:rsidP="006B2875">
      <w:pPr>
        <w:pStyle w:val="a3"/>
        <w:tabs>
          <w:tab w:val="left" w:pos="851"/>
        </w:tabs>
        <w:spacing w:before="193"/>
        <w:ind w:left="142" w:right="496"/>
      </w:pPr>
      <w:r w:rsidRPr="006B2875">
        <w:t>Методологической и теоретической основой Программы развития УУД являетсясистемно-деятельностный подход Л.В. Выготского, А.Н. Леонтьева, П.Я. Гальперина, Д.Б. Эльконина, А.В. Запорожца, В.В. Давыдова. Реализация системно-деятельностного подхода в образовании, на применение которого явным образом ориентируют требования ФГОС, осуществляется в ходе решения следующих задач:</w:t>
      </w:r>
    </w:p>
    <w:p w:rsidR="00684CD6" w:rsidRPr="006B2875" w:rsidRDefault="0037235B" w:rsidP="00587708">
      <w:pPr>
        <w:pStyle w:val="a6"/>
        <w:numPr>
          <w:ilvl w:val="0"/>
          <w:numId w:val="203"/>
        </w:numPr>
        <w:tabs>
          <w:tab w:val="left" w:pos="851"/>
          <w:tab w:val="left" w:pos="1402"/>
          <w:tab w:val="left" w:pos="1404"/>
        </w:tabs>
        <w:spacing w:before="195" w:line="235" w:lineRule="auto"/>
        <w:ind w:left="142" w:right="510" w:firstLine="0"/>
        <w:rPr>
          <w:sz w:val="24"/>
          <w:szCs w:val="24"/>
        </w:rPr>
      </w:pPr>
      <w:r w:rsidRPr="006B2875">
        <w:rPr>
          <w:sz w:val="24"/>
          <w:szCs w:val="24"/>
        </w:rPr>
        <w:tab/>
        <w:t>определения основных результатов обучения и воспитания в терминах сформированности личностных качеств и универсальных учебных действий;</w:t>
      </w:r>
    </w:p>
    <w:p w:rsidR="00684CD6" w:rsidRPr="006B2875" w:rsidRDefault="0037235B" w:rsidP="00587708">
      <w:pPr>
        <w:pStyle w:val="a6"/>
        <w:numPr>
          <w:ilvl w:val="0"/>
          <w:numId w:val="203"/>
        </w:numPr>
        <w:tabs>
          <w:tab w:val="left" w:pos="851"/>
          <w:tab w:val="left" w:pos="1402"/>
          <w:tab w:val="left" w:pos="1404"/>
        </w:tabs>
        <w:spacing w:before="7" w:line="237" w:lineRule="auto"/>
        <w:ind w:left="142" w:right="493" w:firstLine="0"/>
        <w:rPr>
          <w:sz w:val="24"/>
          <w:szCs w:val="24"/>
        </w:rPr>
      </w:pPr>
      <w:r w:rsidRPr="006B2875">
        <w:rPr>
          <w:sz w:val="24"/>
          <w:szCs w:val="24"/>
        </w:rPr>
        <w:tab/>
        <w:t>построения содержания учебных предметов и образования с ориентацией на сущностные знания в определенных предметных областях;</w:t>
      </w:r>
    </w:p>
    <w:p w:rsidR="00684CD6" w:rsidRPr="006B2875" w:rsidRDefault="0037235B" w:rsidP="00587708">
      <w:pPr>
        <w:pStyle w:val="a6"/>
        <w:numPr>
          <w:ilvl w:val="0"/>
          <w:numId w:val="203"/>
        </w:numPr>
        <w:tabs>
          <w:tab w:val="left" w:pos="851"/>
          <w:tab w:val="left" w:pos="1402"/>
          <w:tab w:val="left" w:pos="1404"/>
        </w:tabs>
        <w:spacing w:before="3" w:line="237" w:lineRule="auto"/>
        <w:ind w:left="142" w:right="518" w:firstLine="0"/>
        <w:rPr>
          <w:sz w:val="24"/>
          <w:szCs w:val="24"/>
        </w:rPr>
      </w:pPr>
      <w:r w:rsidRPr="006B2875">
        <w:rPr>
          <w:sz w:val="24"/>
          <w:szCs w:val="24"/>
        </w:rPr>
        <w:tab/>
        <w:t>определения функций, содержания и структуры универсальных учебных действий для каждого возраста/ступени образования;</w:t>
      </w:r>
    </w:p>
    <w:p w:rsidR="00684CD6" w:rsidRPr="006B2875" w:rsidRDefault="0037235B" w:rsidP="00587708">
      <w:pPr>
        <w:pStyle w:val="a6"/>
        <w:numPr>
          <w:ilvl w:val="0"/>
          <w:numId w:val="203"/>
        </w:numPr>
        <w:tabs>
          <w:tab w:val="left" w:pos="851"/>
          <w:tab w:val="left" w:pos="1402"/>
          <w:tab w:val="left" w:pos="1404"/>
        </w:tabs>
        <w:spacing w:before="4" w:line="237" w:lineRule="auto"/>
        <w:ind w:left="142" w:right="504" w:firstLine="0"/>
        <w:rPr>
          <w:sz w:val="24"/>
          <w:szCs w:val="24"/>
        </w:rPr>
      </w:pPr>
      <w:r w:rsidRPr="006B2875">
        <w:rPr>
          <w:sz w:val="24"/>
          <w:szCs w:val="24"/>
        </w:rPr>
        <w:tab/>
        <w:t>выделения возрастно-специфической формы и качественных показателей сформированности универсальных учебных действий в отношениипознавательного и личностного развития учащихся;</w:t>
      </w:r>
    </w:p>
    <w:p w:rsidR="00684CD6" w:rsidRPr="006B2875" w:rsidRDefault="0037235B" w:rsidP="00587708">
      <w:pPr>
        <w:pStyle w:val="a6"/>
        <w:numPr>
          <w:ilvl w:val="0"/>
          <w:numId w:val="203"/>
        </w:numPr>
        <w:tabs>
          <w:tab w:val="left" w:pos="851"/>
          <w:tab w:val="left" w:pos="1402"/>
          <w:tab w:val="left" w:pos="1404"/>
        </w:tabs>
        <w:spacing w:before="5" w:line="237" w:lineRule="auto"/>
        <w:ind w:left="142" w:right="509" w:firstLine="0"/>
        <w:rPr>
          <w:sz w:val="24"/>
          <w:szCs w:val="24"/>
        </w:rPr>
      </w:pPr>
      <w:r w:rsidRPr="006B2875">
        <w:rPr>
          <w:sz w:val="24"/>
          <w:szCs w:val="24"/>
        </w:rPr>
        <w:tab/>
        <w:t xml:space="preserve">определения круга учебных предметов, в рамках которых оптимально могут быть сформированы конкретные виды универсальных учебных действий и в какой </w:t>
      </w:r>
      <w:r w:rsidRPr="006B2875">
        <w:rPr>
          <w:spacing w:val="-2"/>
          <w:sz w:val="24"/>
          <w:szCs w:val="24"/>
        </w:rPr>
        <w:t>форме;</w:t>
      </w:r>
    </w:p>
    <w:p w:rsidR="00684CD6" w:rsidRPr="006B2875" w:rsidRDefault="0037235B" w:rsidP="00587708">
      <w:pPr>
        <w:pStyle w:val="a6"/>
        <w:numPr>
          <w:ilvl w:val="0"/>
          <w:numId w:val="203"/>
        </w:numPr>
        <w:tabs>
          <w:tab w:val="left" w:pos="851"/>
          <w:tab w:val="left" w:pos="1402"/>
          <w:tab w:val="left" w:pos="1404"/>
        </w:tabs>
        <w:spacing w:before="2"/>
        <w:ind w:left="142" w:right="506" w:firstLine="0"/>
        <w:rPr>
          <w:sz w:val="24"/>
          <w:szCs w:val="24"/>
        </w:rPr>
      </w:pPr>
      <w:r w:rsidRPr="006B2875">
        <w:rPr>
          <w:sz w:val="24"/>
          <w:szCs w:val="24"/>
        </w:rPr>
        <w:tab/>
        <w:t xml:space="preserve">разработки системы типовых задач для диагностики сформированности универсальных учебных действий на каждой из ступеней образовательного </w:t>
      </w:r>
      <w:r w:rsidRPr="006B2875">
        <w:rPr>
          <w:spacing w:val="-2"/>
          <w:sz w:val="24"/>
          <w:szCs w:val="24"/>
        </w:rPr>
        <w:t>процесса.</w:t>
      </w:r>
    </w:p>
    <w:p w:rsidR="00684CD6" w:rsidRPr="006B2875" w:rsidRDefault="0037235B" w:rsidP="006B2875">
      <w:pPr>
        <w:pStyle w:val="a3"/>
        <w:tabs>
          <w:tab w:val="left" w:pos="851"/>
        </w:tabs>
        <w:ind w:left="142" w:right="500"/>
      </w:pPr>
      <w:r w:rsidRPr="006B2875">
        <w:t>В соответствии с п. 8 ФГОС ООО Стандарт устанавливает требования к метапредметным результатам освоения учащимися основной образовательной программы ООО, включающим освоенные учащимися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684CD6" w:rsidRPr="006B2875" w:rsidRDefault="0037235B" w:rsidP="006B2875">
      <w:pPr>
        <w:pStyle w:val="a3"/>
        <w:tabs>
          <w:tab w:val="left" w:pos="851"/>
        </w:tabs>
        <w:ind w:left="142" w:right="503"/>
      </w:pPr>
      <w:r w:rsidRPr="006B2875">
        <w:t xml:space="preserve">В широком значении термин «универсальные учебные действия» (УУД)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w:t>
      </w:r>
      <w:r w:rsidRPr="006B2875">
        <w:lastRenderedPageBreak/>
        <w:t>организацию этого процесса.</w:t>
      </w:r>
    </w:p>
    <w:p w:rsidR="00684CD6" w:rsidRPr="006B2875" w:rsidRDefault="0037235B" w:rsidP="006B2875">
      <w:pPr>
        <w:pStyle w:val="a3"/>
        <w:tabs>
          <w:tab w:val="left" w:pos="851"/>
        </w:tabs>
        <w:spacing w:before="1"/>
        <w:ind w:left="142" w:right="491"/>
      </w:pPr>
      <w:r w:rsidRPr="006B2875">
        <w:t>Такая способность учащегося самостоятельно успешно усваивать новые знания, умения и компетентности, включая самостоятельную организацию процессаусвоения, т.е. умение учиться 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предполагаетполноценноеосвоениевсехкомпонентовучебнойдеятельности,которые</w:t>
      </w:r>
    </w:p>
    <w:p w:rsidR="00684CD6" w:rsidRPr="006B2875" w:rsidRDefault="0037235B" w:rsidP="006B2875">
      <w:pPr>
        <w:pStyle w:val="a3"/>
        <w:tabs>
          <w:tab w:val="left" w:pos="851"/>
        </w:tabs>
        <w:spacing w:before="72"/>
        <w:ind w:left="142"/>
      </w:pPr>
      <w:r w:rsidRPr="006B2875">
        <w:t>включают:познавательныеиучебныемотивы,учебнуюцель,учебнуюзадачу,учебные действия и операции (ориентировка, преобразование материала, контроль и оценка).</w:t>
      </w:r>
    </w:p>
    <w:p w:rsidR="00684CD6" w:rsidRPr="006B2875" w:rsidRDefault="0037235B" w:rsidP="006B2875">
      <w:pPr>
        <w:pStyle w:val="a3"/>
        <w:tabs>
          <w:tab w:val="left" w:pos="851"/>
        </w:tabs>
        <w:ind w:left="142"/>
      </w:pPr>
      <w:r w:rsidRPr="006B2875">
        <w:t>УниверсальныйхарактерУУДпроявляется втом,что</w:t>
      </w:r>
      <w:r w:rsidRPr="006B2875">
        <w:rPr>
          <w:spacing w:val="-4"/>
        </w:rPr>
        <w:t xml:space="preserve"> они:</w:t>
      </w:r>
    </w:p>
    <w:p w:rsidR="00684CD6" w:rsidRPr="006B2875" w:rsidRDefault="0037235B" w:rsidP="00587708">
      <w:pPr>
        <w:pStyle w:val="a6"/>
        <w:numPr>
          <w:ilvl w:val="0"/>
          <w:numId w:val="203"/>
        </w:numPr>
        <w:tabs>
          <w:tab w:val="left" w:pos="851"/>
          <w:tab w:val="left" w:pos="1403"/>
        </w:tabs>
        <w:spacing w:before="2" w:line="293" w:lineRule="exact"/>
        <w:ind w:left="142" w:firstLine="0"/>
        <w:rPr>
          <w:sz w:val="24"/>
          <w:szCs w:val="24"/>
        </w:rPr>
      </w:pPr>
      <w:r w:rsidRPr="006B2875">
        <w:rPr>
          <w:sz w:val="24"/>
          <w:szCs w:val="24"/>
        </w:rPr>
        <w:t>носятнадпредметный,метапредметный</w:t>
      </w:r>
      <w:r w:rsidRPr="006B2875">
        <w:rPr>
          <w:spacing w:val="-2"/>
          <w:sz w:val="24"/>
          <w:szCs w:val="24"/>
        </w:rPr>
        <w:t>характер;</w:t>
      </w:r>
    </w:p>
    <w:p w:rsidR="00684CD6" w:rsidRPr="006B2875" w:rsidRDefault="0037235B" w:rsidP="00587708">
      <w:pPr>
        <w:pStyle w:val="a6"/>
        <w:numPr>
          <w:ilvl w:val="0"/>
          <w:numId w:val="203"/>
        </w:numPr>
        <w:tabs>
          <w:tab w:val="left" w:pos="851"/>
          <w:tab w:val="left" w:pos="1402"/>
          <w:tab w:val="left" w:pos="1404"/>
        </w:tabs>
        <w:spacing w:before="4" w:line="235" w:lineRule="auto"/>
        <w:ind w:left="142" w:right="531" w:firstLine="0"/>
        <w:rPr>
          <w:sz w:val="24"/>
          <w:szCs w:val="24"/>
        </w:rPr>
      </w:pPr>
      <w:r w:rsidRPr="006B2875">
        <w:rPr>
          <w:sz w:val="24"/>
          <w:szCs w:val="24"/>
        </w:rPr>
        <w:tab/>
        <w:t>реализуютцелостностьобщекультурного,личностногоипознавательногоразвития и саморазвития личности;</w:t>
      </w:r>
    </w:p>
    <w:p w:rsidR="00684CD6" w:rsidRPr="006B2875" w:rsidRDefault="0037235B" w:rsidP="00587708">
      <w:pPr>
        <w:pStyle w:val="a6"/>
        <w:numPr>
          <w:ilvl w:val="0"/>
          <w:numId w:val="203"/>
        </w:numPr>
        <w:tabs>
          <w:tab w:val="left" w:pos="851"/>
          <w:tab w:val="left" w:pos="1403"/>
        </w:tabs>
        <w:spacing w:before="3"/>
        <w:ind w:left="142" w:firstLine="0"/>
        <w:rPr>
          <w:sz w:val="24"/>
          <w:szCs w:val="24"/>
        </w:rPr>
      </w:pPr>
      <w:r w:rsidRPr="006B2875">
        <w:rPr>
          <w:sz w:val="24"/>
          <w:szCs w:val="24"/>
        </w:rPr>
        <w:t>обеспечиваютпреемственностьвсехстепенейобразовательного</w:t>
      </w:r>
      <w:r w:rsidRPr="006B2875">
        <w:rPr>
          <w:spacing w:val="-2"/>
          <w:sz w:val="24"/>
          <w:szCs w:val="24"/>
        </w:rPr>
        <w:t>процесса;</w:t>
      </w:r>
    </w:p>
    <w:p w:rsidR="00684CD6" w:rsidRPr="006B2875" w:rsidRDefault="0037235B" w:rsidP="00587708">
      <w:pPr>
        <w:pStyle w:val="a6"/>
        <w:numPr>
          <w:ilvl w:val="0"/>
          <w:numId w:val="203"/>
        </w:numPr>
        <w:tabs>
          <w:tab w:val="left" w:pos="851"/>
          <w:tab w:val="left" w:pos="1402"/>
          <w:tab w:val="left" w:pos="1404"/>
          <w:tab w:val="left" w:pos="2208"/>
          <w:tab w:val="left" w:pos="2525"/>
          <w:tab w:val="left" w:pos="3425"/>
          <w:tab w:val="left" w:pos="4926"/>
          <w:tab w:val="left" w:pos="5257"/>
          <w:tab w:val="left" w:pos="6519"/>
          <w:tab w:val="left" w:pos="7396"/>
          <w:tab w:val="left" w:pos="8968"/>
        </w:tabs>
        <w:spacing w:before="4" w:line="237" w:lineRule="auto"/>
        <w:ind w:left="142" w:right="515" w:firstLine="0"/>
        <w:rPr>
          <w:sz w:val="24"/>
          <w:szCs w:val="24"/>
        </w:rPr>
      </w:pPr>
      <w:r w:rsidRPr="006B2875">
        <w:rPr>
          <w:sz w:val="24"/>
          <w:szCs w:val="24"/>
        </w:rPr>
        <w:tab/>
      </w:r>
      <w:r w:rsidRPr="006B2875">
        <w:rPr>
          <w:spacing w:val="-2"/>
          <w:sz w:val="24"/>
          <w:szCs w:val="24"/>
        </w:rPr>
        <w:t>лежат</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основе</w:t>
      </w:r>
      <w:r w:rsidRPr="006B2875">
        <w:rPr>
          <w:sz w:val="24"/>
          <w:szCs w:val="24"/>
        </w:rPr>
        <w:tab/>
      </w:r>
      <w:r w:rsidRPr="006B2875">
        <w:rPr>
          <w:spacing w:val="-2"/>
          <w:sz w:val="24"/>
          <w:szCs w:val="24"/>
        </w:rPr>
        <w:t>организации</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регуляции</w:t>
      </w:r>
      <w:r w:rsidRPr="006B2875">
        <w:rPr>
          <w:sz w:val="24"/>
          <w:szCs w:val="24"/>
        </w:rPr>
        <w:tab/>
      </w:r>
      <w:r w:rsidRPr="006B2875">
        <w:rPr>
          <w:spacing w:val="-2"/>
          <w:sz w:val="24"/>
          <w:szCs w:val="24"/>
        </w:rPr>
        <w:t>любой</w:t>
      </w:r>
      <w:r w:rsidRPr="006B2875">
        <w:rPr>
          <w:sz w:val="24"/>
          <w:szCs w:val="24"/>
        </w:rPr>
        <w:tab/>
      </w:r>
      <w:r w:rsidRPr="006B2875">
        <w:rPr>
          <w:spacing w:val="-2"/>
          <w:sz w:val="24"/>
          <w:szCs w:val="24"/>
        </w:rPr>
        <w:t>деятельности</w:t>
      </w:r>
      <w:r w:rsidRPr="006B2875">
        <w:rPr>
          <w:sz w:val="24"/>
          <w:szCs w:val="24"/>
        </w:rPr>
        <w:tab/>
      </w:r>
      <w:r w:rsidRPr="006B2875">
        <w:rPr>
          <w:spacing w:val="-2"/>
          <w:sz w:val="24"/>
          <w:szCs w:val="24"/>
        </w:rPr>
        <w:t xml:space="preserve">учащегося </w:t>
      </w:r>
      <w:r w:rsidRPr="006B2875">
        <w:rPr>
          <w:sz w:val="24"/>
          <w:szCs w:val="24"/>
        </w:rPr>
        <w:t>независимо от ее специально-предметного содержания.</w:t>
      </w:r>
    </w:p>
    <w:p w:rsidR="00684CD6" w:rsidRPr="006B2875" w:rsidRDefault="0037235B" w:rsidP="006B2875">
      <w:pPr>
        <w:pStyle w:val="a3"/>
        <w:tabs>
          <w:tab w:val="left" w:pos="851"/>
          <w:tab w:val="left" w:pos="2494"/>
          <w:tab w:val="left" w:pos="4340"/>
          <w:tab w:val="left" w:pos="5492"/>
          <w:tab w:val="left" w:pos="6709"/>
          <w:tab w:val="left" w:pos="7096"/>
          <w:tab w:val="left" w:pos="9117"/>
        </w:tabs>
        <w:ind w:left="142" w:right="514"/>
      </w:pPr>
      <w:r w:rsidRPr="006B2875">
        <w:rPr>
          <w:spacing w:val="-2"/>
        </w:rPr>
        <w:t>Формирование</w:t>
      </w:r>
      <w:r w:rsidRPr="006B2875">
        <w:tab/>
      </w:r>
      <w:r w:rsidRPr="006B2875">
        <w:rPr>
          <w:spacing w:val="-2"/>
        </w:rPr>
        <w:t>универсальных</w:t>
      </w:r>
      <w:r w:rsidRPr="006B2875">
        <w:tab/>
      </w:r>
      <w:r w:rsidRPr="006B2875">
        <w:rPr>
          <w:spacing w:val="-2"/>
        </w:rPr>
        <w:t>учебных</w:t>
      </w:r>
      <w:r w:rsidRPr="006B2875">
        <w:tab/>
      </w:r>
      <w:r w:rsidRPr="006B2875">
        <w:rPr>
          <w:spacing w:val="-2"/>
        </w:rPr>
        <w:t>действий</w:t>
      </w:r>
      <w:r w:rsidRPr="006B2875">
        <w:tab/>
      </w:r>
      <w:r w:rsidRPr="006B2875">
        <w:rPr>
          <w:spacing w:val="-10"/>
        </w:rPr>
        <w:t>в</w:t>
      </w:r>
      <w:r w:rsidRPr="006B2875">
        <w:tab/>
      </w:r>
      <w:r w:rsidRPr="006B2875">
        <w:rPr>
          <w:spacing w:val="-2"/>
        </w:rPr>
        <w:t>образовательном</w:t>
      </w:r>
      <w:r w:rsidRPr="006B2875">
        <w:tab/>
      </w:r>
      <w:r w:rsidRPr="006B2875">
        <w:rPr>
          <w:spacing w:val="-2"/>
        </w:rPr>
        <w:t xml:space="preserve">процессе </w:t>
      </w:r>
      <w:r w:rsidRPr="006B2875">
        <w:t>определяется тремя взаимодополняющими положениями:</w:t>
      </w:r>
    </w:p>
    <w:p w:rsidR="00684CD6" w:rsidRPr="006B2875" w:rsidRDefault="0037235B" w:rsidP="00587708">
      <w:pPr>
        <w:pStyle w:val="a6"/>
        <w:numPr>
          <w:ilvl w:val="0"/>
          <w:numId w:val="203"/>
        </w:numPr>
        <w:tabs>
          <w:tab w:val="left" w:pos="851"/>
          <w:tab w:val="left" w:pos="1402"/>
          <w:tab w:val="left" w:pos="1404"/>
        </w:tabs>
        <w:spacing w:before="12" w:line="235" w:lineRule="auto"/>
        <w:ind w:left="142" w:right="1118" w:firstLine="0"/>
        <w:rPr>
          <w:sz w:val="24"/>
          <w:szCs w:val="24"/>
        </w:rPr>
      </w:pPr>
      <w:r w:rsidRPr="006B2875">
        <w:rPr>
          <w:sz w:val="24"/>
          <w:szCs w:val="24"/>
        </w:rPr>
        <w:tab/>
        <w:t>Формированиеуниверсальных учебныхдействийкакцельобразовательного процесса определяет его содержание и организацию.</w:t>
      </w:r>
    </w:p>
    <w:p w:rsidR="00684CD6" w:rsidRPr="006B2875" w:rsidRDefault="0037235B" w:rsidP="00587708">
      <w:pPr>
        <w:pStyle w:val="a6"/>
        <w:numPr>
          <w:ilvl w:val="0"/>
          <w:numId w:val="203"/>
        </w:numPr>
        <w:tabs>
          <w:tab w:val="left" w:pos="851"/>
          <w:tab w:val="left" w:pos="1402"/>
          <w:tab w:val="left" w:pos="1404"/>
        </w:tabs>
        <w:spacing w:before="101" w:line="237" w:lineRule="auto"/>
        <w:ind w:left="142" w:right="518" w:firstLine="0"/>
        <w:rPr>
          <w:sz w:val="24"/>
          <w:szCs w:val="24"/>
        </w:rPr>
      </w:pPr>
      <w:r w:rsidRPr="006B2875">
        <w:rPr>
          <w:sz w:val="24"/>
          <w:szCs w:val="24"/>
        </w:rPr>
        <w:tab/>
        <w:t>Формирование универсальных учебных действийпроисходитвконтексте усвоения разных предметных дисциплин.</w:t>
      </w:r>
    </w:p>
    <w:p w:rsidR="00684CD6" w:rsidRPr="006B2875" w:rsidRDefault="0037235B" w:rsidP="00587708">
      <w:pPr>
        <w:pStyle w:val="a6"/>
        <w:numPr>
          <w:ilvl w:val="0"/>
          <w:numId w:val="203"/>
        </w:numPr>
        <w:tabs>
          <w:tab w:val="left" w:pos="851"/>
          <w:tab w:val="left" w:pos="1402"/>
          <w:tab w:val="left" w:pos="1404"/>
        </w:tabs>
        <w:spacing w:before="5"/>
        <w:ind w:left="142" w:right="506" w:firstLine="0"/>
        <w:rPr>
          <w:sz w:val="24"/>
          <w:szCs w:val="24"/>
        </w:rPr>
      </w:pPr>
      <w:r w:rsidRPr="006B2875">
        <w:rPr>
          <w:sz w:val="24"/>
          <w:szCs w:val="24"/>
        </w:rPr>
        <w:tab/>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684CD6" w:rsidRPr="006B2875" w:rsidRDefault="0037235B" w:rsidP="006B2875">
      <w:pPr>
        <w:pStyle w:val="2"/>
        <w:tabs>
          <w:tab w:val="left" w:pos="851"/>
        </w:tabs>
        <w:spacing w:before="4"/>
        <w:ind w:left="142"/>
      </w:pPr>
      <w:r w:rsidRPr="006B2875">
        <w:t>Принципыформирования</w:t>
      </w:r>
      <w:r w:rsidRPr="006B2875">
        <w:rPr>
          <w:spacing w:val="-5"/>
        </w:rPr>
        <w:t>УУД</w:t>
      </w:r>
    </w:p>
    <w:p w:rsidR="00684CD6" w:rsidRPr="006B2875" w:rsidRDefault="0037235B" w:rsidP="006B2875">
      <w:pPr>
        <w:pStyle w:val="a3"/>
        <w:tabs>
          <w:tab w:val="left" w:pos="851"/>
        </w:tabs>
        <w:spacing w:line="272" w:lineRule="exact"/>
        <w:ind w:left="142"/>
      </w:pPr>
      <w:r w:rsidRPr="006B2875">
        <w:t>КпринципамформированияУУДвосновнойшколеможноотнести</w:t>
      </w:r>
      <w:r w:rsidRPr="006B2875">
        <w:rPr>
          <w:spacing w:val="-2"/>
        </w:rPr>
        <w:t>следующие:</w:t>
      </w:r>
    </w:p>
    <w:p w:rsidR="00684CD6" w:rsidRPr="006B2875" w:rsidRDefault="0037235B" w:rsidP="00587708">
      <w:pPr>
        <w:pStyle w:val="a6"/>
        <w:numPr>
          <w:ilvl w:val="1"/>
          <w:numId w:val="203"/>
        </w:numPr>
        <w:tabs>
          <w:tab w:val="left" w:pos="851"/>
          <w:tab w:val="left" w:pos="1814"/>
        </w:tabs>
        <w:spacing w:before="1" w:line="235" w:lineRule="auto"/>
        <w:ind w:left="142" w:right="511" w:firstLine="0"/>
        <w:rPr>
          <w:sz w:val="24"/>
          <w:szCs w:val="24"/>
        </w:rPr>
      </w:pPr>
      <w:r w:rsidRPr="006B2875">
        <w:rPr>
          <w:sz w:val="24"/>
          <w:szCs w:val="24"/>
        </w:rPr>
        <w:t>формирование УУД – задача, сквозная для всего образовательного процесса (урочная, внеурочная деятельность);</w:t>
      </w:r>
    </w:p>
    <w:p w:rsidR="00684CD6" w:rsidRPr="006B2875" w:rsidRDefault="0037235B" w:rsidP="00587708">
      <w:pPr>
        <w:pStyle w:val="a6"/>
        <w:numPr>
          <w:ilvl w:val="1"/>
          <w:numId w:val="203"/>
        </w:numPr>
        <w:tabs>
          <w:tab w:val="left" w:pos="851"/>
          <w:tab w:val="left" w:pos="1814"/>
        </w:tabs>
        <w:spacing w:before="7" w:line="237" w:lineRule="auto"/>
        <w:ind w:left="142" w:right="509" w:firstLine="0"/>
        <w:rPr>
          <w:sz w:val="24"/>
          <w:szCs w:val="24"/>
        </w:rPr>
      </w:pPr>
      <w:r w:rsidRPr="006B2875">
        <w:rPr>
          <w:sz w:val="24"/>
          <w:szCs w:val="24"/>
        </w:rPr>
        <w:t>формирование УУД обязательно требует работы с предметным или междисциплинарным содержанием;</w:t>
      </w:r>
    </w:p>
    <w:p w:rsidR="00684CD6" w:rsidRPr="006B2875" w:rsidRDefault="0037235B" w:rsidP="00587708">
      <w:pPr>
        <w:pStyle w:val="a6"/>
        <w:numPr>
          <w:ilvl w:val="1"/>
          <w:numId w:val="203"/>
        </w:numPr>
        <w:tabs>
          <w:tab w:val="left" w:pos="851"/>
          <w:tab w:val="left" w:pos="1814"/>
        </w:tabs>
        <w:ind w:left="142" w:right="503" w:firstLine="0"/>
        <w:rPr>
          <w:sz w:val="24"/>
          <w:szCs w:val="24"/>
        </w:rPr>
      </w:pPr>
      <w:r w:rsidRPr="006B2875">
        <w:rPr>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84CD6" w:rsidRPr="006B2875" w:rsidRDefault="0037235B" w:rsidP="00587708">
      <w:pPr>
        <w:pStyle w:val="a6"/>
        <w:numPr>
          <w:ilvl w:val="1"/>
          <w:numId w:val="203"/>
        </w:numPr>
        <w:tabs>
          <w:tab w:val="left" w:pos="851"/>
          <w:tab w:val="left" w:pos="1814"/>
        </w:tabs>
        <w:spacing w:before="3"/>
        <w:ind w:left="142" w:right="510" w:firstLine="0"/>
        <w:rPr>
          <w:sz w:val="24"/>
          <w:szCs w:val="24"/>
        </w:rPr>
      </w:pPr>
      <w:r w:rsidRPr="006B2875">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84CD6" w:rsidRPr="006B2875" w:rsidRDefault="0037235B" w:rsidP="00587708">
      <w:pPr>
        <w:pStyle w:val="a6"/>
        <w:numPr>
          <w:ilvl w:val="1"/>
          <w:numId w:val="203"/>
        </w:numPr>
        <w:tabs>
          <w:tab w:val="left" w:pos="851"/>
          <w:tab w:val="left" w:pos="1814"/>
        </w:tabs>
        <w:ind w:left="142" w:right="511" w:firstLine="0"/>
        <w:rPr>
          <w:sz w:val="24"/>
          <w:szCs w:val="24"/>
        </w:rPr>
      </w:pPr>
      <w:r w:rsidRPr="006B2875">
        <w:rPr>
          <w:sz w:val="24"/>
          <w:szCs w:val="24"/>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w:t>
      </w:r>
      <w:r w:rsidRPr="006B2875">
        <w:rPr>
          <w:spacing w:val="-2"/>
          <w:sz w:val="24"/>
          <w:szCs w:val="24"/>
        </w:rPr>
        <w:t>учащегося);</w:t>
      </w:r>
    </w:p>
    <w:p w:rsidR="00684CD6" w:rsidRPr="006B2875" w:rsidRDefault="0037235B" w:rsidP="00587708">
      <w:pPr>
        <w:pStyle w:val="a6"/>
        <w:numPr>
          <w:ilvl w:val="1"/>
          <w:numId w:val="203"/>
        </w:numPr>
        <w:tabs>
          <w:tab w:val="left" w:pos="851"/>
          <w:tab w:val="left" w:pos="1814"/>
        </w:tabs>
        <w:spacing w:before="1"/>
        <w:ind w:left="142" w:right="512" w:firstLine="0"/>
        <w:rPr>
          <w:sz w:val="24"/>
          <w:szCs w:val="24"/>
        </w:rPr>
      </w:pPr>
      <w:r w:rsidRPr="006B2875">
        <w:rPr>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684CD6" w:rsidRPr="006B2875" w:rsidRDefault="0037235B" w:rsidP="006B2875">
      <w:pPr>
        <w:pStyle w:val="2"/>
        <w:tabs>
          <w:tab w:val="left" w:pos="851"/>
        </w:tabs>
        <w:spacing w:before="2" w:line="275" w:lineRule="exact"/>
        <w:ind w:left="142"/>
      </w:pPr>
      <w:r w:rsidRPr="006B2875">
        <w:t>Основныефункции</w:t>
      </w:r>
      <w:r w:rsidRPr="006B2875">
        <w:rPr>
          <w:spacing w:val="-5"/>
        </w:rPr>
        <w:t>УУД</w:t>
      </w:r>
    </w:p>
    <w:p w:rsidR="00684CD6" w:rsidRPr="006B2875" w:rsidRDefault="0037235B" w:rsidP="00587708">
      <w:pPr>
        <w:pStyle w:val="a6"/>
        <w:numPr>
          <w:ilvl w:val="0"/>
          <w:numId w:val="203"/>
        </w:numPr>
        <w:tabs>
          <w:tab w:val="left" w:pos="851"/>
          <w:tab w:val="left" w:pos="1402"/>
          <w:tab w:val="left" w:pos="1404"/>
        </w:tabs>
        <w:ind w:left="142" w:right="508" w:firstLine="0"/>
        <w:rPr>
          <w:sz w:val="24"/>
          <w:szCs w:val="24"/>
        </w:rPr>
      </w:pPr>
      <w:r w:rsidRPr="006B2875">
        <w:rPr>
          <w:sz w:val="24"/>
          <w:szCs w:val="24"/>
        </w:rPr>
        <w:tab/>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w:t>
      </w:r>
      <w:r w:rsidRPr="006B2875">
        <w:rPr>
          <w:spacing w:val="-2"/>
          <w:sz w:val="24"/>
          <w:szCs w:val="24"/>
        </w:rPr>
        <w:t>деятельности;</w:t>
      </w:r>
    </w:p>
    <w:p w:rsidR="00684CD6" w:rsidRPr="006B2875" w:rsidRDefault="0037235B" w:rsidP="00587708">
      <w:pPr>
        <w:pStyle w:val="a6"/>
        <w:numPr>
          <w:ilvl w:val="0"/>
          <w:numId w:val="203"/>
        </w:numPr>
        <w:tabs>
          <w:tab w:val="left" w:pos="851"/>
          <w:tab w:val="left" w:pos="1402"/>
          <w:tab w:val="left" w:pos="1404"/>
        </w:tabs>
        <w:ind w:left="142" w:right="501" w:firstLine="0"/>
        <w:rPr>
          <w:sz w:val="24"/>
          <w:szCs w:val="24"/>
        </w:rPr>
      </w:pPr>
      <w:r w:rsidRPr="006B2875">
        <w:rPr>
          <w:sz w:val="24"/>
          <w:szCs w:val="24"/>
        </w:rPr>
        <w:tab/>
        <w:t>Создание условий для развития личности и ее самореализации наоснове готовности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w:t>
      </w:r>
    </w:p>
    <w:p w:rsidR="00684CD6" w:rsidRPr="006B2875" w:rsidRDefault="0037235B" w:rsidP="00587708">
      <w:pPr>
        <w:pStyle w:val="a6"/>
        <w:numPr>
          <w:ilvl w:val="0"/>
          <w:numId w:val="203"/>
        </w:numPr>
        <w:tabs>
          <w:tab w:val="left" w:pos="851"/>
          <w:tab w:val="left" w:pos="1402"/>
          <w:tab w:val="left" w:pos="1404"/>
        </w:tabs>
        <w:spacing w:before="2" w:line="235" w:lineRule="auto"/>
        <w:ind w:left="142" w:right="507" w:firstLine="0"/>
        <w:rPr>
          <w:sz w:val="24"/>
          <w:szCs w:val="24"/>
        </w:rPr>
      </w:pPr>
      <w:r w:rsidRPr="006B2875">
        <w:rPr>
          <w:sz w:val="24"/>
          <w:szCs w:val="24"/>
        </w:rPr>
        <w:lastRenderedPageBreak/>
        <w:tab/>
        <w:t>Обеспечение успешного усвоения знаний, умений и навыков и формирование картины мира и компетентностей в любой предметной области познания.</w:t>
      </w:r>
    </w:p>
    <w:p w:rsidR="00684CD6" w:rsidRPr="006B2875" w:rsidRDefault="0037235B" w:rsidP="006B2875">
      <w:pPr>
        <w:pStyle w:val="2"/>
        <w:tabs>
          <w:tab w:val="left" w:pos="851"/>
        </w:tabs>
        <w:spacing w:before="76"/>
        <w:ind w:left="142"/>
      </w:pPr>
      <w:r w:rsidRPr="006B2875">
        <w:t>Общаяхарактеристикаметапредметныхрезультатовосновного</w:t>
      </w:r>
      <w:r w:rsidRPr="006B2875">
        <w:rPr>
          <w:spacing w:val="-2"/>
        </w:rPr>
        <w:t>общего</w:t>
      </w:r>
    </w:p>
    <w:p w:rsidR="00684CD6" w:rsidRPr="006B2875" w:rsidRDefault="0037235B" w:rsidP="006B2875">
      <w:pPr>
        <w:tabs>
          <w:tab w:val="left" w:pos="851"/>
        </w:tabs>
        <w:ind w:left="142"/>
        <w:jc w:val="both"/>
        <w:rPr>
          <w:b/>
          <w:sz w:val="24"/>
          <w:szCs w:val="24"/>
        </w:rPr>
      </w:pPr>
      <w:r w:rsidRPr="006B2875">
        <w:rPr>
          <w:b/>
          <w:spacing w:val="-2"/>
          <w:sz w:val="24"/>
          <w:szCs w:val="24"/>
        </w:rPr>
        <w:t>образования</w:t>
      </w:r>
    </w:p>
    <w:p w:rsidR="00684CD6" w:rsidRPr="006B2875" w:rsidRDefault="0037235B" w:rsidP="006B2875">
      <w:pPr>
        <w:pStyle w:val="a3"/>
        <w:tabs>
          <w:tab w:val="left" w:pos="851"/>
        </w:tabs>
        <w:spacing w:before="195"/>
        <w:ind w:left="142" w:right="509"/>
      </w:pPr>
      <w:r w:rsidRPr="006B2875">
        <w:t>Основное общее образование связано с двумя важными этапами в становлении личности учащихся.</w:t>
      </w:r>
    </w:p>
    <w:p w:rsidR="00684CD6" w:rsidRPr="006B2875" w:rsidRDefault="0037235B" w:rsidP="006B2875">
      <w:pPr>
        <w:pStyle w:val="a3"/>
        <w:tabs>
          <w:tab w:val="left" w:pos="851"/>
        </w:tabs>
        <w:ind w:left="142" w:right="499"/>
      </w:pPr>
      <w:r w:rsidRPr="006B2875">
        <w:rPr>
          <w:b/>
        </w:rPr>
        <w:t xml:space="preserve">Первый этап </w:t>
      </w:r>
      <w:r w:rsidRPr="006B2875">
        <w:t>(5-6 класс, 10-12 лет) имеет переходныйхарактер.Он ориентированна то, чтобы максимально развести во времени кризис подросткового возраста и переходность вшкольномобучении, то есть осуществить плавный ипостепенный переход на новую ступень образования.</w:t>
      </w:r>
    </w:p>
    <w:p w:rsidR="00684CD6" w:rsidRPr="006B2875" w:rsidRDefault="0037235B" w:rsidP="006B2875">
      <w:pPr>
        <w:pStyle w:val="a3"/>
        <w:tabs>
          <w:tab w:val="left" w:pos="851"/>
        </w:tabs>
        <w:ind w:left="142" w:right="511"/>
      </w:pPr>
      <w:r w:rsidRPr="006B2875">
        <w:t>Для достижения этойцелинеобходимо решатьряд основныхпедагогическихзадач. Важно:</w:t>
      </w:r>
    </w:p>
    <w:p w:rsidR="00684CD6" w:rsidRPr="006B2875" w:rsidRDefault="0037235B" w:rsidP="00587708">
      <w:pPr>
        <w:pStyle w:val="a6"/>
        <w:numPr>
          <w:ilvl w:val="0"/>
          <w:numId w:val="202"/>
        </w:numPr>
        <w:tabs>
          <w:tab w:val="left" w:pos="851"/>
          <w:tab w:val="left" w:pos="1402"/>
          <w:tab w:val="left" w:pos="1404"/>
        </w:tabs>
        <w:spacing w:before="8"/>
        <w:ind w:left="142" w:right="533" w:firstLine="0"/>
        <w:rPr>
          <w:sz w:val="24"/>
          <w:szCs w:val="24"/>
        </w:rPr>
      </w:pPr>
      <w:r w:rsidRPr="006B2875">
        <w:rPr>
          <w:sz w:val="24"/>
          <w:szCs w:val="24"/>
        </w:rPr>
        <w:tab/>
        <w:t>создатьпедагогическиеусловия,прикоторыхобучающиесяимелибывозможность опробовать средства и способы действий, освоенные ими в начальной школе, индивидуализировать «инструментарий»учебнойдеятельности(действияконтроля</w:t>
      </w:r>
    </w:p>
    <w:p w:rsidR="00684CD6" w:rsidRPr="006B2875" w:rsidRDefault="0037235B" w:rsidP="006B2875">
      <w:pPr>
        <w:pStyle w:val="a3"/>
        <w:tabs>
          <w:tab w:val="left" w:pos="851"/>
        </w:tabs>
        <w:spacing w:before="89"/>
        <w:ind w:left="142" w:right="506"/>
      </w:pPr>
      <w:r w:rsidRPr="006B2875">
        <w:t>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684CD6" w:rsidRPr="006B2875" w:rsidRDefault="0037235B" w:rsidP="00587708">
      <w:pPr>
        <w:pStyle w:val="a6"/>
        <w:numPr>
          <w:ilvl w:val="0"/>
          <w:numId w:val="202"/>
        </w:numPr>
        <w:tabs>
          <w:tab w:val="left" w:pos="851"/>
          <w:tab w:val="left" w:pos="1402"/>
          <w:tab w:val="left" w:pos="1404"/>
        </w:tabs>
        <w:spacing w:before="5" w:line="237" w:lineRule="auto"/>
        <w:ind w:left="142" w:right="510" w:firstLine="0"/>
        <w:rPr>
          <w:sz w:val="24"/>
          <w:szCs w:val="24"/>
        </w:rPr>
      </w:pPr>
      <w:r w:rsidRPr="006B2875">
        <w:rPr>
          <w:sz w:val="24"/>
          <w:szCs w:val="24"/>
        </w:rPr>
        <w:tab/>
        <w:t>организоватьпробыпостроенияучащимисяиндивидуальныхобразовательных траекторий в разных видах деятельности;</w:t>
      </w:r>
    </w:p>
    <w:p w:rsidR="00684CD6" w:rsidRPr="006B2875" w:rsidRDefault="0037235B" w:rsidP="00587708">
      <w:pPr>
        <w:pStyle w:val="a6"/>
        <w:numPr>
          <w:ilvl w:val="0"/>
          <w:numId w:val="202"/>
        </w:numPr>
        <w:tabs>
          <w:tab w:val="left" w:pos="851"/>
          <w:tab w:val="left" w:pos="1403"/>
        </w:tabs>
        <w:spacing w:before="1"/>
        <w:ind w:left="142" w:firstLine="0"/>
        <w:rPr>
          <w:sz w:val="24"/>
          <w:szCs w:val="24"/>
        </w:rPr>
      </w:pPr>
      <w:r w:rsidRPr="006B2875">
        <w:rPr>
          <w:sz w:val="24"/>
          <w:szCs w:val="24"/>
        </w:rPr>
        <w:t>помочькаждомуучащемусяопределитьграницысвоей</w:t>
      </w:r>
      <w:r w:rsidRPr="006B2875">
        <w:rPr>
          <w:spacing w:val="-2"/>
          <w:sz w:val="24"/>
          <w:szCs w:val="24"/>
        </w:rPr>
        <w:t>«взрослости»;</w:t>
      </w:r>
    </w:p>
    <w:p w:rsidR="00684CD6" w:rsidRPr="006B2875" w:rsidRDefault="0037235B" w:rsidP="00587708">
      <w:pPr>
        <w:pStyle w:val="a6"/>
        <w:numPr>
          <w:ilvl w:val="0"/>
          <w:numId w:val="202"/>
        </w:numPr>
        <w:tabs>
          <w:tab w:val="left" w:pos="851"/>
          <w:tab w:val="left" w:pos="1402"/>
          <w:tab w:val="left" w:pos="1404"/>
          <w:tab w:val="left" w:pos="2470"/>
          <w:tab w:val="left" w:pos="2883"/>
          <w:tab w:val="left" w:pos="4371"/>
          <w:tab w:val="left" w:pos="6044"/>
          <w:tab w:val="left" w:pos="7338"/>
          <w:tab w:val="left" w:pos="7770"/>
          <w:tab w:val="left" w:pos="8879"/>
        </w:tabs>
        <w:ind w:left="142" w:right="507" w:firstLine="0"/>
        <w:rPr>
          <w:sz w:val="24"/>
          <w:szCs w:val="24"/>
        </w:rPr>
      </w:pPr>
      <w:r w:rsidRPr="006B2875">
        <w:rPr>
          <w:sz w:val="24"/>
          <w:szCs w:val="24"/>
        </w:rPr>
        <w:tab/>
      </w:r>
      <w:r w:rsidRPr="006B2875">
        <w:rPr>
          <w:spacing w:val="-2"/>
          <w:sz w:val="24"/>
          <w:szCs w:val="24"/>
        </w:rPr>
        <w:t>создать</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совместной</w:t>
      </w:r>
      <w:r w:rsidRPr="006B2875">
        <w:rPr>
          <w:sz w:val="24"/>
          <w:szCs w:val="24"/>
        </w:rPr>
        <w:tab/>
      </w:r>
      <w:r w:rsidRPr="006B2875">
        <w:rPr>
          <w:spacing w:val="-2"/>
          <w:sz w:val="24"/>
          <w:szCs w:val="24"/>
        </w:rPr>
        <w:t>деятельности</w:t>
      </w:r>
      <w:r w:rsidRPr="006B2875">
        <w:rPr>
          <w:sz w:val="24"/>
          <w:szCs w:val="24"/>
        </w:rPr>
        <w:tab/>
      </w:r>
      <w:r w:rsidRPr="006B2875">
        <w:rPr>
          <w:spacing w:val="-2"/>
          <w:sz w:val="24"/>
          <w:szCs w:val="24"/>
        </w:rPr>
        <w:t>учащихся</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учителя</w:t>
      </w:r>
      <w:r w:rsidRPr="006B2875">
        <w:rPr>
          <w:sz w:val="24"/>
          <w:szCs w:val="24"/>
        </w:rPr>
        <w:tab/>
      </w:r>
      <w:r w:rsidRPr="006B2875">
        <w:rPr>
          <w:spacing w:val="-2"/>
          <w:sz w:val="24"/>
          <w:szCs w:val="24"/>
        </w:rPr>
        <w:t xml:space="preserve">возможные </w:t>
      </w:r>
      <w:r w:rsidRPr="006B2875">
        <w:rPr>
          <w:sz w:val="24"/>
          <w:szCs w:val="24"/>
        </w:rPr>
        <w:t>образовательные пространства для решения задач развития младшихподростков;</w:t>
      </w:r>
    </w:p>
    <w:p w:rsidR="00684CD6" w:rsidRPr="006B2875" w:rsidRDefault="0037235B" w:rsidP="00587708">
      <w:pPr>
        <w:pStyle w:val="a6"/>
        <w:numPr>
          <w:ilvl w:val="0"/>
          <w:numId w:val="202"/>
        </w:numPr>
        <w:tabs>
          <w:tab w:val="left" w:pos="851"/>
          <w:tab w:val="left" w:pos="1403"/>
        </w:tabs>
        <w:ind w:left="142" w:firstLine="0"/>
        <w:rPr>
          <w:sz w:val="24"/>
          <w:szCs w:val="24"/>
        </w:rPr>
      </w:pPr>
      <w:r w:rsidRPr="006B2875">
        <w:rPr>
          <w:sz w:val="24"/>
          <w:szCs w:val="24"/>
        </w:rPr>
        <w:t>неразрушитьучебнуюмотивациювкритическийвозрастной</w:t>
      </w:r>
      <w:r w:rsidRPr="006B2875">
        <w:rPr>
          <w:spacing w:val="-2"/>
          <w:sz w:val="24"/>
          <w:szCs w:val="24"/>
        </w:rPr>
        <w:t>период.</w:t>
      </w:r>
    </w:p>
    <w:p w:rsidR="00684CD6" w:rsidRPr="006B2875" w:rsidRDefault="0037235B" w:rsidP="006B2875">
      <w:pPr>
        <w:pStyle w:val="a3"/>
        <w:tabs>
          <w:tab w:val="left" w:pos="851"/>
        </w:tabs>
        <w:ind w:left="142"/>
      </w:pPr>
      <w:r w:rsidRPr="006B2875">
        <w:t>ВрезультатереализацииООПнапереходномэтапе(5-6классы)планируется получить следующий образовательныйрезультат:</w:t>
      </w:r>
    </w:p>
    <w:p w:rsidR="00684CD6" w:rsidRPr="006B2875" w:rsidRDefault="0037235B" w:rsidP="00587708">
      <w:pPr>
        <w:pStyle w:val="a6"/>
        <w:numPr>
          <w:ilvl w:val="0"/>
          <w:numId w:val="202"/>
        </w:numPr>
        <w:tabs>
          <w:tab w:val="left" w:pos="851"/>
          <w:tab w:val="left" w:pos="1402"/>
          <w:tab w:val="left" w:pos="1404"/>
        </w:tabs>
        <w:ind w:left="142" w:right="506" w:firstLine="0"/>
        <w:rPr>
          <w:sz w:val="24"/>
          <w:szCs w:val="24"/>
        </w:rPr>
      </w:pPr>
      <w:r w:rsidRPr="006B2875">
        <w:rPr>
          <w:sz w:val="24"/>
          <w:szCs w:val="24"/>
        </w:rPr>
        <w:tab/>
        <w:t>наличие контрольно-оценочной самостоятельности как основы учебной компетентности (индивидуализация контрольно-оценочных действий);</w:t>
      </w:r>
    </w:p>
    <w:p w:rsidR="00684CD6" w:rsidRPr="006B2875" w:rsidRDefault="0037235B" w:rsidP="00587708">
      <w:pPr>
        <w:pStyle w:val="a6"/>
        <w:numPr>
          <w:ilvl w:val="0"/>
          <w:numId w:val="202"/>
        </w:numPr>
        <w:tabs>
          <w:tab w:val="left" w:pos="851"/>
          <w:tab w:val="left" w:pos="1402"/>
          <w:tab w:val="left" w:pos="1404"/>
        </w:tabs>
        <w:ind w:left="142" w:right="509" w:firstLine="0"/>
        <w:rPr>
          <w:sz w:val="24"/>
          <w:szCs w:val="24"/>
        </w:rPr>
      </w:pPr>
      <w:r w:rsidRPr="006B2875">
        <w:rPr>
          <w:sz w:val="24"/>
          <w:szCs w:val="24"/>
        </w:rPr>
        <w:tab/>
        <w:t>действование в «позиции взрослого» через умение организовывать работу в разновозрастной группес младшими школьниками;</w:t>
      </w:r>
    </w:p>
    <w:p w:rsidR="00684CD6" w:rsidRPr="006B2875" w:rsidRDefault="0037235B" w:rsidP="00587708">
      <w:pPr>
        <w:pStyle w:val="a6"/>
        <w:numPr>
          <w:ilvl w:val="0"/>
          <w:numId w:val="202"/>
        </w:numPr>
        <w:tabs>
          <w:tab w:val="left" w:pos="851"/>
          <w:tab w:val="left" w:pos="1402"/>
          <w:tab w:val="left" w:pos="1404"/>
        </w:tabs>
        <w:spacing w:before="5" w:line="237" w:lineRule="auto"/>
        <w:ind w:left="142" w:right="517" w:firstLine="0"/>
        <w:rPr>
          <w:sz w:val="24"/>
          <w:szCs w:val="24"/>
        </w:rPr>
      </w:pPr>
      <w:r w:rsidRPr="006B2875">
        <w:rPr>
          <w:sz w:val="24"/>
          <w:szCs w:val="24"/>
        </w:rPr>
        <w:tab/>
        <w:t>использование действия моделирования для опробования культурных предметных средств и способов действий в новых, нестандартных ситуациях;</w:t>
      </w:r>
    </w:p>
    <w:p w:rsidR="00684CD6" w:rsidRPr="006B2875" w:rsidRDefault="0037235B" w:rsidP="00587708">
      <w:pPr>
        <w:pStyle w:val="a6"/>
        <w:numPr>
          <w:ilvl w:val="0"/>
          <w:numId w:val="202"/>
        </w:numPr>
        <w:tabs>
          <w:tab w:val="left" w:pos="851"/>
          <w:tab w:val="left" w:pos="1402"/>
          <w:tab w:val="left" w:pos="1404"/>
        </w:tabs>
        <w:spacing w:before="1"/>
        <w:ind w:left="142" w:right="502" w:firstLine="0"/>
        <w:rPr>
          <w:sz w:val="24"/>
          <w:szCs w:val="24"/>
        </w:rPr>
      </w:pPr>
      <w:r w:rsidRPr="006B2875">
        <w:rPr>
          <w:sz w:val="24"/>
          <w:szCs w:val="24"/>
        </w:rPr>
        <w:tab/>
        <w:t>освоение способов учебного проектирования через решения проектных задач как прообразовбудущейпроектной деятельностистарших подростков;</w:t>
      </w:r>
    </w:p>
    <w:p w:rsidR="00684CD6" w:rsidRPr="006B2875" w:rsidRDefault="0037235B" w:rsidP="00587708">
      <w:pPr>
        <w:pStyle w:val="a6"/>
        <w:numPr>
          <w:ilvl w:val="0"/>
          <w:numId w:val="202"/>
        </w:numPr>
        <w:tabs>
          <w:tab w:val="left" w:pos="851"/>
          <w:tab w:val="left" w:pos="1402"/>
          <w:tab w:val="left" w:pos="1404"/>
        </w:tabs>
        <w:ind w:left="142" w:right="505" w:firstLine="0"/>
        <w:rPr>
          <w:sz w:val="24"/>
          <w:szCs w:val="24"/>
        </w:rPr>
      </w:pPr>
      <w:r w:rsidRPr="006B2875">
        <w:rPr>
          <w:sz w:val="24"/>
          <w:szCs w:val="24"/>
        </w:rPr>
        <w:tab/>
        <w:t>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средствоработы с собственнойточкой зрения;</w:t>
      </w:r>
    </w:p>
    <w:p w:rsidR="00684CD6" w:rsidRPr="006B2875" w:rsidRDefault="0037235B" w:rsidP="00587708">
      <w:pPr>
        <w:pStyle w:val="a6"/>
        <w:numPr>
          <w:ilvl w:val="0"/>
          <w:numId w:val="202"/>
        </w:numPr>
        <w:tabs>
          <w:tab w:val="left" w:pos="851"/>
          <w:tab w:val="left" w:pos="1402"/>
          <w:tab w:val="left" w:pos="1404"/>
        </w:tabs>
        <w:ind w:left="142" w:right="515" w:firstLine="0"/>
        <w:rPr>
          <w:sz w:val="24"/>
          <w:szCs w:val="24"/>
        </w:rPr>
      </w:pPr>
      <w:r w:rsidRPr="006B2875">
        <w:rPr>
          <w:sz w:val="24"/>
          <w:szCs w:val="24"/>
        </w:rPr>
        <w:tab/>
        <w:t>освоение способов работы с культурными текстами, излагающими разные позиции по вопросам в той или иной области знания.</w:t>
      </w:r>
    </w:p>
    <w:p w:rsidR="00684CD6" w:rsidRPr="006B2875" w:rsidRDefault="0037235B" w:rsidP="006B2875">
      <w:pPr>
        <w:pStyle w:val="a3"/>
        <w:tabs>
          <w:tab w:val="left" w:pos="851"/>
        </w:tabs>
        <w:ind w:left="142" w:right="500"/>
      </w:pPr>
      <w:r w:rsidRPr="006B2875">
        <w:t>В целом, у обучающихся сформированы 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p w:rsidR="00684CD6" w:rsidRPr="006B2875" w:rsidRDefault="0037235B" w:rsidP="006B2875">
      <w:pPr>
        <w:pStyle w:val="a3"/>
        <w:tabs>
          <w:tab w:val="left" w:pos="851"/>
        </w:tabs>
        <w:spacing w:before="1"/>
        <w:ind w:left="142" w:right="500"/>
      </w:pPr>
      <w:r w:rsidRPr="006B2875">
        <w:rPr>
          <w:b/>
        </w:rPr>
        <w:t xml:space="preserve">Второйэтап </w:t>
      </w:r>
      <w:r w:rsidRPr="006B2875">
        <w:t>(7-9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деятельности,начинаяосознаватьзначимость интеллектуального развития, в том числе и в межличностных отношениях.</w:t>
      </w:r>
    </w:p>
    <w:p w:rsidR="00684CD6" w:rsidRPr="006B2875" w:rsidRDefault="0037235B" w:rsidP="006B2875">
      <w:pPr>
        <w:pStyle w:val="a3"/>
        <w:tabs>
          <w:tab w:val="left" w:pos="851"/>
        </w:tabs>
        <w:ind w:left="142" w:right="504"/>
      </w:pPr>
      <w:r w:rsidRPr="006B2875">
        <w:t xml:space="preserve">На этом этапе реализации ООП необходимо решить следующие педагогические </w:t>
      </w:r>
      <w:r w:rsidRPr="006B2875">
        <w:rPr>
          <w:spacing w:val="-2"/>
        </w:rPr>
        <w:t>задачи:</w:t>
      </w:r>
    </w:p>
    <w:p w:rsidR="00684CD6" w:rsidRPr="006B2875" w:rsidRDefault="0037235B" w:rsidP="00587708">
      <w:pPr>
        <w:pStyle w:val="a6"/>
        <w:numPr>
          <w:ilvl w:val="0"/>
          <w:numId w:val="202"/>
        </w:numPr>
        <w:tabs>
          <w:tab w:val="left" w:pos="851"/>
          <w:tab w:val="left" w:pos="1402"/>
          <w:tab w:val="left" w:pos="1404"/>
        </w:tabs>
        <w:ind w:left="142" w:right="494" w:firstLine="0"/>
        <w:rPr>
          <w:sz w:val="24"/>
          <w:szCs w:val="24"/>
        </w:rPr>
      </w:pPr>
      <w:r w:rsidRPr="006B2875">
        <w:rPr>
          <w:sz w:val="24"/>
          <w:szCs w:val="24"/>
        </w:rPr>
        <w:tab/>
        <w:t>реализовать образовательную программу в разнообразных организационно- 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расширениемвозможностейшкольников осуществлятьвыборуровняи характера</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pPr>
      <w:r w:rsidRPr="006B2875">
        <w:lastRenderedPageBreak/>
        <w:t>самостоятельной</w:t>
      </w:r>
      <w:r w:rsidRPr="006B2875">
        <w:rPr>
          <w:spacing w:val="-2"/>
        </w:rPr>
        <w:t>работы;</w:t>
      </w:r>
    </w:p>
    <w:p w:rsidR="00684CD6" w:rsidRPr="006B2875" w:rsidRDefault="0037235B" w:rsidP="00587708">
      <w:pPr>
        <w:pStyle w:val="a6"/>
        <w:numPr>
          <w:ilvl w:val="0"/>
          <w:numId w:val="202"/>
        </w:numPr>
        <w:tabs>
          <w:tab w:val="left" w:pos="851"/>
          <w:tab w:val="left" w:pos="1402"/>
          <w:tab w:val="left" w:pos="1404"/>
        </w:tabs>
        <w:spacing w:before="2"/>
        <w:ind w:left="142" w:right="506" w:firstLine="0"/>
        <w:rPr>
          <w:sz w:val="24"/>
          <w:szCs w:val="24"/>
        </w:rPr>
      </w:pPr>
      <w:r w:rsidRPr="006B2875">
        <w:rPr>
          <w:sz w:val="24"/>
          <w:szCs w:val="24"/>
        </w:rPr>
        <w:tab/>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собственныхвозможностей;</w:t>
      </w:r>
    </w:p>
    <w:p w:rsidR="00684CD6" w:rsidRPr="006B2875" w:rsidRDefault="0037235B" w:rsidP="00587708">
      <w:pPr>
        <w:pStyle w:val="a6"/>
        <w:numPr>
          <w:ilvl w:val="0"/>
          <w:numId w:val="202"/>
        </w:numPr>
        <w:tabs>
          <w:tab w:val="left" w:pos="851"/>
          <w:tab w:val="left" w:pos="1402"/>
          <w:tab w:val="left" w:pos="1404"/>
        </w:tabs>
        <w:spacing w:before="1"/>
        <w:ind w:left="142" w:right="510" w:firstLine="0"/>
        <w:rPr>
          <w:sz w:val="24"/>
          <w:szCs w:val="24"/>
        </w:rPr>
      </w:pPr>
      <w:r w:rsidRPr="006B2875">
        <w:rPr>
          <w:sz w:val="24"/>
          <w:szCs w:val="24"/>
        </w:rPr>
        <w:tab/>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684CD6" w:rsidRPr="006B2875" w:rsidRDefault="0037235B" w:rsidP="00587708">
      <w:pPr>
        <w:pStyle w:val="a6"/>
        <w:numPr>
          <w:ilvl w:val="0"/>
          <w:numId w:val="202"/>
        </w:numPr>
        <w:tabs>
          <w:tab w:val="left" w:pos="851"/>
          <w:tab w:val="left" w:pos="1402"/>
          <w:tab w:val="left" w:pos="1404"/>
        </w:tabs>
        <w:ind w:left="142" w:right="500" w:firstLine="0"/>
        <w:rPr>
          <w:sz w:val="24"/>
          <w:szCs w:val="24"/>
        </w:rPr>
      </w:pPr>
      <w:r w:rsidRPr="006B2875">
        <w:rPr>
          <w:sz w:val="24"/>
          <w:szCs w:val="24"/>
        </w:rPr>
        <w:tab/>
        <w:t xml:space="preserve">организовать систему социальной жизнедеятельности и групповогопроектирования социальных событий, предоставить подросткам поле для самопрезентации и самовыражения в группах сверстников и разновозрастных </w:t>
      </w:r>
      <w:r w:rsidRPr="006B2875">
        <w:rPr>
          <w:spacing w:val="-2"/>
          <w:sz w:val="24"/>
          <w:szCs w:val="24"/>
        </w:rPr>
        <w:t>группах;</w:t>
      </w:r>
    </w:p>
    <w:p w:rsidR="00684CD6" w:rsidRPr="006B2875" w:rsidRDefault="0037235B" w:rsidP="00587708">
      <w:pPr>
        <w:pStyle w:val="a6"/>
        <w:numPr>
          <w:ilvl w:val="0"/>
          <w:numId w:val="202"/>
        </w:numPr>
        <w:tabs>
          <w:tab w:val="left" w:pos="851"/>
          <w:tab w:val="left" w:pos="1402"/>
          <w:tab w:val="left" w:pos="1404"/>
        </w:tabs>
        <w:spacing w:before="88"/>
        <w:ind w:left="142" w:right="510" w:firstLine="0"/>
        <w:rPr>
          <w:sz w:val="24"/>
          <w:szCs w:val="24"/>
        </w:rPr>
      </w:pPr>
      <w:r w:rsidRPr="006B2875">
        <w:rPr>
          <w:sz w:val="24"/>
          <w:szCs w:val="24"/>
        </w:rPr>
        <w:tab/>
        <w:t>создать пространство для реализации разнообразных творческих замыслов подростков, проявления инициативных действий.</w:t>
      </w:r>
    </w:p>
    <w:p w:rsidR="00684CD6" w:rsidRPr="006B2875" w:rsidRDefault="0037235B" w:rsidP="006B2875">
      <w:pPr>
        <w:pStyle w:val="a3"/>
        <w:tabs>
          <w:tab w:val="left" w:pos="851"/>
        </w:tabs>
        <w:spacing w:before="3"/>
        <w:ind w:left="142" w:right="499"/>
      </w:pPr>
      <w:r w:rsidRPr="006B2875">
        <w:t>В Программе развития УУД на уровне ООО выделены четыре блока базовых УУД. В основу их выделения положена концепция структуры и динамики психологического возраста (Л.С. Выготский) и теория задач развития (Р. Хевигхерст), что позволит реализовать системный подход и дифференцировать те конкретные УУД, которые находятся в сенситивном периоде своего развития и являются ключевыми в определении умения учиться для ООО (см. табл.1).</w:t>
      </w:r>
    </w:p>
    <w:p w:rsidR="00684CD6" w:rsidRPr="006B2875" w:rsidRDefault="0037235B" w:rsidP="006B2875">
      <w:pPr>
        <w:pStyle w:val="a3"/>
        <w:tabs>
          <w:tab w:val="left" w:pos="851"/>
        </w:tabs>
        <w:spacing w:before="1" w:after="15"/>
        <w:ind w:left="142" w:right="500"/>
      </w:pPr>
      <w:r w:rsidRPr="006B2875">
        <w:t>Таблица</w:t>
      </w:r>
      <w:r w:rsidRPr="006B2875">
        <w:rPr>
          <w:spacing w:val="-5"/>
        </w:rPr>
        <w:t>1.</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262"/>
        <w:gridCol w:w="3543"/>
      </w:tblGrid>
      <w:tr w:rsidR="00684CD6" w:rsidRPr="006B2875">
        <w:trPr>
          <w:trHeight w:val="253"/>
        </w:trPr>
        <w:tc>
          <w:tcPr>
            <w:tcW w:w="2660" w:type="dxa"/>
          </w:tcPr>
          <w:p w:rsidR="00684CD6" w:rsidRPr="006B2875" w:rsidRDefault="0037235B" w:rsidP="006B2875">
            <w:pPr>
              <w:pStyle w:val="TableParagraph"/>
              <w:tabs>
                <w:tab w:val="left" w:pos="851"/>
              </w:tabs>
              <w:spacing w:line="234" w:lineRule="exact"/>
              <w:ind w:left="142"/>
              <w:jc w:val="both"/>
              <w:rPr>
                <w:b/>
                <w:sz w:val="24"/>
                <w:szCs w:val="24"/>
              </w:rPr>
            </w:pPr>
            <w:r w:rsidRPr="006B2875">
              <w:rPr>
                <w:b/>
                <w:sz w:val="24"/>
                <w:szCs w:val="24"/>
              </w:rPr>
              <w:t>Регулятивные</w:t>
            </w:r>
            <w:r w:rsidRPr="006B2875">
              <w:rPr>
                <w:b/>
                <w:spacing w:val="-5"/>
                <w:sz w:val="24"/>
                <w:szCs w:val="24"/>
              </w:rPr>
              <w:t>УУД</w:t>
            </w:r>
          </w:p>
        </w:tc>
        <w:tc>
          <w:tcPr>
            <w:tcW w:w="3262" w:type="dxa"/>
          </w:tcPr>
          <w:p w:rsidR="00684CD6" w:rsidRPr="006B2875" w:rsidRDefault="0037235B" w:rsidP="006B2875">
            <w:pPr>
              <w:pStyle w:val="TableParagraph"/>
              <w:tabs>
                <w:tab w:val="left" w:pos="851"/>
              </w:tabs>
              <w:spacing w:line="234" w:lineRule="exact"/>
              <w:ind w:left="142"/>
              <w:jc w:val="both"/>
              <w:rPr>
                <w:b/>
                <w:sz w:val="24"/>
                <w:szCs w:val="24"/>
              </w:rPr>
            </w:pPr>
            <w:r w:rsidRPr="006B2875">
              <w:rPr>
                <w:b/>
                <w:sz w:val="24"/>
                <w:szCs w:val="24"/>
              </w:rPr>
              <w:t>Познавательные</w:t>
            </w:r>
            <w:r w:rsidRPr="006B2875">
              <w:rPr>
                <w:b/>
                <w:spacing w:val="-5"/>
                <w:sz w:val="24"/>
                <w:szCs w:val="24"/>
              </w:rPr>
              <w:t>УУД</w:t>
            </w:r>
          </w:p>
        </w:tc>
        <w:tc>
          <w:tcPr>
            <w:tcW w:w="3543" w:type="dxa"/>
          </w:tcPr>
          <w:p w:rsidR="00684CD6" w:rsidRPr="006B2875" w:rsidRDefault="0037235B" w:rsidP="006B2875">
            <w:pPr>
              <w:pStyle w:val="TableParagraph"/>
              <w:tabs>
                <w:tab w:val="left" w:pos="851"/>
              </w:tabs>
              <w:spacing w:line="234" w:lineRule="exact"/>
              <w:ind w:left="142"/>
              <w:jc w:val="both"/>
              <w:rPr>
                <w:b/>
                <w:sz w:val="24"/>
                <w:szCs w:val="24"/>
              </w:rPr>
            </w:pPr>
            <w:r w:rsidRPr="006B2875">
              <w:rPr>
                <w:b/>
                <w:sz w:val="24"/>
                <w:szCs w:val="24"/>
              </w:rPr>
              <w:t>Коммуникативные</w:t>
            </w:r>
            <w:r w:rsidRPr="006B2875">
              <w:rPr>
                <w:b/>
                <w:spacing w:val="-5"/>
                <w:sz w:val="24"/>
                <w:szCs w:val="24"/>
              </w:rPr>
              <w:t>УУД</w:t>
            </w:r>
          </w:p>
        </w:tc>
      </w:tr>
      <w:tr w:rsidR="00684CD6" w:rsidRPr="006B2875">
        <w:trPr>
          <w:trHeight w:val="9109"/>
        </w:trPr>
        <w:tc>
          <w:tcPr>
            <w:tcW w:w="266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Действия, обеспечивающие организацию</w:t>
            </w:r>
          </w:p>
          <w:p w:rsidR="00684CD6" w:rsidRPr="006B2875" w:rsidRDefault="0037235B" w:rsidP="006B2875">
            <w:pPr>
              <w:pStyle w:val="TableParagraph"/>
              <w:tabs>
                <w:tab w:val="left" w:pos="851"/>
                <w:tab w:val="left" w:pos="1218"/>
                <w:tab w:val="left" w:pos="1578"/>
                <w:tab w:val="left" w:pos="1778"/>
                <w:tab w:val="left" w:pos="1917"/>
              </w:tabs>
              <w:ind w:left="142" w:right="177"/>
              <w:jc w:val="both"/>
              <w:rPr>
                <w:sz w:val="24"/>
                <w:szCs w:val="24"/>
              </w:rPr>
            </w:pPr>
            <w:r w:rsidRPr="006B2875">
              <w:rPr>
                <w:spacing w:val="-2"/>
                <w:sz w:val="24"/>
                <w:szCs w:val="24"/>
              </w:rPr>
              <w:t>учебной деятельности: целеполагание</w:t>
            </w:r>
            <w:r w:rsidRPr="006B2875">
              <w:rPr>
                <w:sz w:val="24"/>
                <w:szCs w:val="24"/>
              </w:rPr>
              <w:tab/>
            </w:r>
            <w:r w:rsidRPr="006B2875">
              <w:rPr>
                <w:sz w:val="24"/>
                <w:szCs w:val="24"/>
              </w:rPr>
              <w:tab/>
            </w:r>
            <w:r w:rsidRPr="006B2875">
              <w:rPr>
                <w:spacing w:val="-4"/>
                <w:sz w:val="24"/>
                <w:szCs w:val="24"/>
              </w:rPr>
              <w:t xml:space="preserve">как </w:t>
            </w:r>
            <w:r w:rsidRPr="006B2875">
              <w:rPr>
                <w:spacing w:val="-2"/>
                <w:sz w:val="24"/>
                <w:szCs w:val="24"/>
              </w:rPr>
              <w:t>постановка</w:t>
            </w:r>
            <w:r w:rsidRPr="006B2875">
              <w:rPr>
                <w:sz w:val="24"/>
                <w:szCs w:val="24"/>
              </w:rPr>
              <w:tab/>
            </w:r>
            <w:r w:rsidRPr="006B2875">
              <w:rPr>
                <w:spacing w:val="-2"/>
                <w:sz w:val="24"/>
                <w:szCs w:val="24"/>
              </w:rPr>
              <w:t>учебной задачи</w:t>
            </w:r>
            <w:r w:rsidRPr="006B2875">
              <w:rPr>
                <w:sz w:val="24"/>
                <w:szCs w:val="24"/>
              </w:rPr>
              <w:tab/>
            </w:r>
            <w:r w:rsidRPr="006B2875">
              <w:rPr>
                <w:spacing w:val="-6"/>
                <w:sz w:val="24"/>
                <w:szCs w:val="24"/>
              </w:rPr>
              <w:t>на</w:t>
            </w:r>
            <w:r w:rsidRPr="006B2875">
              <w:rPr>
                <w:sz w:val="24"/>
                <w:szCs w:val="24"/>
              </w:rPr>
              <w:tab/>
            </w:r>
            <w:r w:rsidRPr="006B2875">
              <w:rPr>
                <w:sz w:val="24"/>
                <w:szCs w:val="24"/>
              </w:rPr>
              <w:tab/>
            </w:r>
            <w:r w:rsidRPr="006B2875">
              <w:rPr>
                <w:spacing w:val="-2"/>
                <w:sz w:val="24"/>
                <w:szCs w:val="24"/>
              </w:rPr>
              <w:t xml:space="preserve">основе </w:t>
            </w:r>
            <w:r w:rsidRPr="006B2875">
              <w:rPr>
                <w:sz w:val="24"/>
                <w:szCs w:val="24"/>
              </w:rPr>
              <w:t xml:space="preserve">соотнесениятого, что уже известно и усвоеноучащимися, и того, чтоеще </w:t>
            </w:r>
            <w:r w:rsidRPr="006B2875">
              <w:rPr>
                <w:spacing w:val="-2"/>
                <w:sz w:val="24"/>
                <w:szCs w:val="24"/>
              </w:rPr>
              <w:t>неизвестно; планирование</w:t>
            </w: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p w:rsidR="00684CD6" w:rsidRPr="006B2875" w:rsidRDefault="0037235B" w:rsidP="006B2875">
            <w:pPr>
              <w:pStyle w:val="TableParagraph"/>
              <w:tabs>
                <w:tab w:val="left" w:pos="851"/>
              </w:tabs>
              <w:ind w:left="142" w:right="217"/>
              <w:jc w:val="both"/>
              <w:rPr>
                <w:sz w:val="24"/>
                <w:szCs w:val="24"/>
              </w:rPr>
            </w:pPr>
            <w:r w:rsidRPr="006B2875">
              <w:rPr>
                <w:spacing w:val="-2"/>
                <w:sz w:val="24"/>
                <w:szCs w:val="24"/>
              </w:rPr>
              <w:t xml:space="preserve">определение последовательности </w:t>
            </w:r>
            <w:r w:rsidRPr="006B2875">
              <w:rPr>
                <w:sz w:val="24"/>
                <w:szCs w:val="24"/>
              </w:rPr>
              <w:t xml:space="preserve">промежуточныхцелей </w:t>
            </w:r>
            <w:r w:rsidRPr="006B2875">
              <w:rPr>
                <w:spacing w:val="-2"/>
                <w:sz w:val="24"/>
                <w:szCs w:val="24"/>
              </w:rPr>
              <w:t>сучетом</w:t>
            </w:r>
          </w:p>
          <w:p w:rsidR="00684CD6" w:rsidRPr="006B2875" w:rsidRDefault="0037235B" w:rsidP="006B2875">
            <w:pPr>
              <w:pStyle w:val="TableParagraph"/>
              <w:tabs>
                <w:tab w:val="left" w:pos="851"/>
                <w:tab w:val="left" w:pos="1614"/>
              </w:tabs>
              <w:ind w:left="142" w:right="370"/>
              <w:jc w:val="both"/>
              <w:rPr>
                <w:sz w:val="24"/>
                <w:szCs w:val="24"/>
              </w:rPr>
            </w:pPr>
            <w:r w:rsidRPr="006B2875">
              <w:rPr>
                <w:spacing w:val="-2"/>
                <w:sz w:val="24"/>
                <w:szCs w:val="24"/>
              </w:rPr>
              <w:t>конечного результата; составление</w:t>
            </w:r>
            <w:r w:rsidRPr="006B2875">
              <w:rPr>
                <w:sz w:val="24"/>
                <w:szCs w:val="24"/>
              </w:rPr>
              <w:tab/>
            </w:r>
            <w:r w:rsidRPr="006B2875">
              <w:rPr>
                <w:spacing w:val="-2"/>
                <w:sz w:val="24"/>
                <w:szCs w:val="24"/>
              </w:rPr>
              <w:t>плана</w:t>
            </w:r>
          </w:p>
          <w:p w:rsidR="00684CD6" w:rsidRPr="006B2875" w:rsidRDefault="0037235B" w:rsidP="006B2875">
            <w:pPr>
              <w:pStyle w:val="TableParagraph"/>
              <w:tabs>
                <w:tab w:val="left" w:pos="851"/>
                <w:tab w:val="left" w:pos="1490"/>
                <w:tab w:val="left" w:pos="2438"/>
              </w:tabs>
              <w:ind w:left="142" w:right="89"/>
              <w:jc w:val="both"/>
              <w:rPr>
                <w:sz w:val="24"/>
                <w:szCs w:val="24"/>
              </w:rPr>
            </w:pPr>
            <w:r w:rsidRPr="006B2875">
              <w:rPr>
                <w:spacing w:val="-10"/>
                <w:sz w:val="24"/>
                <w:szCs w:val="24"/>
              </w:rPr>
              <w:t xml:space="preserve">и </w:t>
            </w:r>
            <w:r w:rsidRPr="006B2875">
              <w:rPr>
                <w:spacing w:val="-2"/>
                <w:sz w:val="24"/>
                <w:szCs w:val="24"/>
              </w:rPr>
              <w:t>последовательности действий; прогнозирование</w:t>
            </w:r>
            <w:r w:rsidRPr="006B2875">
              <w:rPr>
                <w:sz w:val="24"/>
                <w:szCs w:val="24"/>
              </w:rPr>
              <w:tab/>
            </w:r>
            <w:r w:rsidRPr="006B2875">
              <w:rPr>
                <w:spacing w:val="-10"/>
                <w:sz w:val="24"/>
                <w:szCs w:val="24"/>
              </w:rPr>
              <w:t xml:space="preserve">– </w:t>
            </w:r>
            <w:r w:rsidRPr="006B2875">
              <w:rPr>
                <w:spacing w:val="-2"/>
                <w:sz w:val="24"/>
                <w:szCs w:val="24"/>
              </w:rPr>
              <w:t>предвосхищение результата</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s>
              <w:ind w:left="142" w:right="177"/>
              <w:jc w:val="both"/>
              <w:rPr>
                <w:sz w:val="24"/>
                <w:szCs w:val="24"/>
              </w:rPr>
            </w:pPr>
            <w:r w:rsidRPr="006B2875">
              <w:rPr>
                <w:spacing w:val="-2"/>
                <w:sz w:val="24"/>
                <w:szCs w:val="24"/>
              </w:rPr>
              <w:t xml:space="preserve">уровняусвоения, </w:t>
            </w:r>
            <w:r w:rsidRPr="006B2875">
              <w:rPr>
                <w:sz w:val="24"/>
                <w:szCs w:val="24"/>
              </w:rPr>
              <w:t xml:space="preserve">еговременных </w:t>
            </w:r>
            <w:r w:rsidRPr="006B2875">
              <w:rPr>
                <w:spacing w:val="-2"/>
                <w:sz w:val="24"/>
                <w:szCs w:val="24"/>
              </w:rPr>
              <w:t xml:space="preserve">характеристик; </w:t>
            </w:r>
            <w:r w:rsidRPr="006B2875">
              <w:rPr>
                <w:sz w:val="24"/>
                <w:szCs w:val="24"/>
              </w:rPr>
              <w:t>контрольвформе</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сличения</w:t>
            </w:r>
          </w:p>
        </w:tc>
        <w:tc>
          <w:tcPr>
            <w:tcW w:w="3262"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Общеучебные</w:t>
            </w:r>
          </w:p>
          <w:p w:rsidR="00684CD6" w:rsidRPr="006B2875" w:rsidRDefault="0037235B" w:rsidP="006B2875">
            <w:pPr>
              <w:pStyle w:val="TableParagraph"/>
              <w:tabs>
                <w:tab w:val="left" w:pos="851"/>
              </w:tabs>
              <w:ind w:left="142"/>
              <w:jc w:val="both"/>
              <w:rPr>
                <w:sz w:val="24"/>
                <w:szCs w:val="24"/>
              </w:rPr>
            </w:pPr>
            <w:r w:rsidRPr="006B2875">
              <w:rPr>
                <w:b/>
                <w:spacing w:val="-2"/>
                <w:sz w:val="24"/>
                <w:szCs w:val="24"/>
              </w:rPr>
              <w:t>действия</w:t>
            </w:r>
            <w:r w:rsidRPr="006B2875">
              <w:rPr>
                <w:spacing w:val="-2"/>
                <w:sz w:val="24"/>
                <w:szCs w:val="24"/>
              </w:rPr>
              <w:t xml:space="preserve">: </w:t>
            </w:r>
            <w:r w:rsidRPr="006B2875">
              <w:rPr>
                <w:sz w:val="24"/>
                <w:szCs w:val="24"/>
              </w:rPr>
              <w:t xml:space="preserve">самостоятельное выделение </w:t>
            </w:r>
            <w:r w:rsidRPr="006B2875">
              <w:rPr>
                <w:spacing w:val="-2"/>
                <w:sz w:val="24"/>
                <w:szCs w:val="24"/>
              </w:rPr>
              <w:t xml:space="preserve">иформулирование </w:t>
            </w:r>
            <w:r w:rsidRPr="006B2875">
              <w:rPr>
                <w:sz w:val="24"/>
                <w:szCs w:val="24"/>
              </w:rPr>
              <w:t xml:space="preserve">познавательнойцели;поиск </w:t>
            </w:r>
            <w:r w:rsidRPr="006B2875">
              <w:rPr>
                <w:spacing w:val="-2"/>
                <w:sz w:val="24"/>
                <w:szCs w:val="24"/>
              </w:rPr>
              <w:t>ивыделение</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необходимо</w:t>
            </w:r>
          </w:p>
          <w:p w:rsidR="00684CD6" w:rsidRPr="006B2875" w:rsidRDefault="0037235B" w:rsidP="006B2875">
            <w:pPr>
              <w:pStyle w:val="TableParagraph"/>
              <w:tabs>
                <w:tab w:val="left" w:pos="851"/>
              </w:tabs>
              <w:ind w:left="142" w:right="1700"/>
              <w:jc w:val="both"/>
              <w:rPr>
                <w:sz w:val="24"/>
                <w:szCs w:val="24"/>
              </w:rPr>
            </w:pPr>
            <w:r w:rsidRPr="006B2875">
              <w:rPr>
                <w:spacing w:val="-10"/>
                <w:sz w:val="24"/>
                <w:szCs w:val="24"/>
              </w:rPr>
              <w:t xml:space="preserve">й </w:t>
            </w:r>
            <w:r w:rsidRPr="006B2875">
              <w:rPr>
                <w:spacing w:val="-2"/>
                <w:sz w:val="24"/>
                <w:szCs w:val="24"/>
              </w:rPr>
              <w:t>информации;</w:t>
            </w:r>
          </w:p>
          <w:p w:rsidR="00684CD6" w:rsidRPr="006B2875" w:rsidRDefault="0037235B" w:rsidP="006B2875">
            <w:pPr>
              <w:pStyle w:val="TableParagraph"/>
              <w:tabs>
                <w:tab w:val="left" w:pos="851"/>
              </w:tabs>
              <w:spacing w:line="242" w:lineRule="auto"/>
              <w:ind w:left="142" w:right="88"/>
              <w:jc w:val="both"/>
              <w:rPr>
                <w:sz w:val="24"/>
                <w:szCs w:val="24"/>
              </w:rPr>
            </w:pPr>
            <w:r w:rsidRPr="006B2875">
              <w:rPr>
                <w:spacing w:val="-2"/>
                <w:sz w:val="24"/>
                <w:szCs w:val="24"/>
              </w:rPr>
              <w:t xml:space="preserve">применени </w:t>
            </w:r>
            <w:r w:rsidRPr="006B2875">
              <w:rPr>
                <w:sz w:val="24"/>
                <w:szCs w:val="24"/>
              </w:rPr>
              <w:t>е методов информационного поиска, в том числе с помощью компьютерных</w:t>
            </w:r>
          </w:p>
          <w:p w:rsidR="00684CD6" w:rsidRPr="006B2875" w:rsidRDefault="0037235B" w:rsidP="006B2875">
            <w:pPr>
              <w:pStyle w:val="TableParagraph"/>
              <w:tabs>
                <w:tab w:val="left" w:pos="851"/>
                <w:tab w:val="left" w:pos="2361"/>
              </w:tabs>
              <w:spacing w:before="3" w:line="232" w:lineRule="auto"/>
              <w:ind w:left="142" w:right="22"/>
              <w:jc w:val="both"/>
              <w:rPr>
                <w:sz w:val="24"/>
                <w:szCs w:val="24"/>
              </w:rPr>
            </w:pPr>
            <w:r w:rsidRPr="006B2875">
              <w:rPr>
                <w:spacing w:val="-2"/>
                <w:sz w:val="24"/>
                <w:szCs w:val="24"/>
              </w:rPr>
              <w:t xml:space="preserve">средств; </w:t>
            </w:r>
            <w:r w:rsidRPr="006B2875">
              <w:rPr>
                <w:b/>
                <w:spacing w:val="-2"/>
                <w:sz w:val="24"/>
                <w:szCs w:val="24"/>
              </w:rPr>
              <w:t>знаково-символические действия</w:t>
            </w:r>
            <w:r w:rsidRPr="006B2875">
              <w:rPr>
                <w:spacing w:val="-2"/>
                <w:sz w:val="24"/>
                <w:szCs w:val="24"/>
              </w:rPr>
              <w:t>,</w:t>
            </w:r>
            <w:r w:rsidRPr="006B2875">
              <w:rPr>
                <w:sz w:val="24"/>
                <w:szCs w:val="24"/>
              </w:rPr>
              <w:tab/>
            </w:r>
            <w:r w:rsidRPr="006B2875">
              <w:rPr>
                <w:spacing w:val="-2"/>
                <w:sz w:val="24"/>
                <w:szCs w:val="24"/>
              </w:rPr>
              <w:t>включая</w:t>
            </w:r>
          </w:p>
          <w:p w:rsidR="00684CD6" w:rsidRPr="006B2875" w:rsidRDefault="0037235B" w:rsidP="006B2875">
            <w:pPr>
              <w:pStyle w:val="TableParagraph"/>
              <w:tabs>
                <w:tab w:val="left" w:pos="851"/>
                <w:tab w:val="left" w:pos="2476"/>
              </w:tabs>
              <w:spacing w:line="244" w:lineRule="exact"/>
              <w:ind w:left="142"/>
              <w:jc w:val="both"/>
              <w:rPr>
                <w:sz w:val="24"/>
                <w:szCs w:val="24"/>
              </w:rPr>
            </w:pPr>
            <w:r w:rsidRPr="006B2875">
              <w:rPr>
                <w:spacing w:val="-2"/>
                <w:sz w:val="24"/>
                <w:szCs w:val="24"/>
              </w:rPr>
              <w:t>моделирование;</w:t>
            </w:r>
            <w:r w:rsidRPr="006B2875">
              <w:rPr>
                <w:sz w:val="24"/>
                <w:szCs w:val="24"/>
              </w:rPr>
              <w:tab/>
            </w:r>
            <w:r w:rsidRPr="006B2875">
              <w:rPr>
                <w:spacing w:val="-2"/>
                <w:sz w:val="24"/>
                <w:szCs w:val="24"/>
              </w:rPr>
              <w:t>умение</w:t>
            </w:r>
          </w:p>
          <w:p w:rsidR="00684CD6" w:rsidRPr="006B2875" w:rsidRDefault="0037235B" w:rsidP="006B2875">
            <w:pPr>
              <w:pStyle w:val="TableParagraph"/>
              <w:tabs>
                <w:tab w:val="left" w:pos="851"/>
              </w:tabs>
              <w:spacing w:line="271" w:lineRule="exact"/>
              <w:ind w:left="142"/>
              <w:jc w:val="both"/>
              <w:rPr>
                <w:sz w:val="24"/>
                <w:szCs w:val="24"/>
              </w:rPr>
            </w:pPr>
            <w:r w:rsidRPr="006B2875">
              <w:rPr>
                <w:spacing w:val="-2"/>
                <w:sz w:val="24"/>
                <w:szCs w:val="24"/>
              </w:rPr>
              <w:t>структурировать</w:t>
            </w:r>
          </w:p>
          <w:p w:rsidR="00684CD6" w:rsidRPr="006B2875" w:rsidRDefault="0037235B" w:rsidP="006B2875">
            <w:pPr>
              <w:pStyle w:val="TableParagraph"/>
              <w:tabs>
                <w:tab w:val="left" w:pos="851"/>
                <w:tab w:val="left" w:pos="2426"/>
              </w:tabs>
              <w:ind w:left="142" w:right="88"/>
              <w:jc w:val="both"/>
              <w:rPr>
                <w:sz w:val="24"/>
                <w:szCs w:val="24"/>
              </w:rPr>
            </w:pPr>
            <w:r w:rsidRPr="006B2875">
              <w:rPr>
                <w:spacing w:val="-2"/>
                <w:sz w:val="24"/>
                <w:szCs w:val="24"/>
              </w:rPr>
              <w:t>знания;</w:t>
            </w:r>
            <w:r w:rsidRPr="006B2875">
              <w:rPr>
                <w:sz w:val="24"/>
                <w:szCs w:val="24"/>
              </w:rPr>
              <w:tab/>
            </w:r>
            <w:r w:rsidRPr="006B2875">
              <w:rPr>
                <w:spacing w:val="-4"/>
                <w:sz w:val="24"/>
                <w:szCs w:val="24"/>
              </w:rPr>
              <w:t xml:space="preserve">умение </w:t>
            </w:r>
            <w:r w:rsidRPr="006B2875">
              <w:rPr>
                <w:spacing w:val="-2"/>
                <w:sz w:val="24"/>
                <w:szCs w:val="24"/>
              </w:rPr>
              <w:t>осознанно</w:t>
            </w:r>
          </w:p>
          <w:p w:rsidR="00684CD6" w:rsidRPr="006B2875" w:rsidRDefault="0037235B" w:rsidP="006B2875">
            <w:pPr>
              <w:pStyle w:val="TableParagraph"/>
              <w:tabs>
                <w:tab w:val="left" w:pos="851"/>
                <w:tab w:val="left" w:pos="1859"/>
              </w:tabs>
              <w:spacing w:before="1"/>
              <w:ind w:left="142"/>
              <w:jc w:val="both"/>
              <w:rPr>
                <w:sz w:val="24"/>
                <w:szCs w:val="24"/>
              </w:rPr>
            </w:pPr>
            <w:r w:rsidRPr="006B2875">
              <w:rPr>
                <w:spacing w:val="-10"/>
                <w:sz w:val="24"/>
                <w:szCs w:val="24"/>
              </w:rPr>
              <w:t>и</w:t>
            </w:r>
            <w:r w:rsidRPr="006B2875">
              <w:rPr>
                <w:sz w:val="24"/>
                <w:szCs w:val="24"/>
              </w:rPr>
              <w:tab/>
            </w:r>
            <w:r w:rsidRPr="006B2875">
              <w:rPr>
                <w:spacing w:val="-2"/>
                <w:sz w:val="24"/>
                <w:szCs w:val="24"/>
              </w:rPr>
              <w:t>произвольно</w:t>
            </w:r>
          </w:p>
          <w:p w:rsidR="00684CD6" w:rsidRPr="006B2875" w:rsidRDefault="0037235B" w:rsidP="006B2875">
            <w:pPr>
              <w:pStyle w:val="TableParagraph"/>
              <w:tabs>
                <w:tab w:val="left" w:pos="851"/>
                <w:tab w:val="left" w:pos="2371"/>
              </w:tabs>
              <w:ind w:left="142" w:right="85"/>
              <w:jc w:val="both"/>
              <w:rPr>
                <w:sz w:val="24"/>
                <w:szCs w:val="24"/>
              </w:rPr>
            </w:pPr>
            <w:r w:rsidRPr="006B2875">
              <w:rPr>
                <w:spacing w:val="-2"/>
                <w:sz w:val="24"/>
                <w:szCs w:val="24"/>
              </w:rPr>
              <w:t>строить</w:t>
            </w:r>
            <w:r w:rsidRPr="006B2875">
              <w:rPr>
                <w:sz w:val="24"/>
                <w:szCs w:val="24"/>
              </w:rPr>
              <w:tab/>
            </w:r>
            <w:r w:rsidRPr="006B2875">
              <w:rPr>
                <w:spacing w:val="-2"/>
                <w:sz w:val="24"/>
                <w:szCs w:val="24"/>
              </w:rPr>
              <w:t xml:space="preserve">речевое </w:t>
            </w:r>
            <w:r w:rsidRPr="006B2875">
              <w:rPr>
                <w:sz w:val="24"/>
                <w:szCs w:val="24"/>
              </w:rPr>
              <w:t xml:space="preserve">высказывание в устной и письменной форме; выбор </w:t>
            </w:r>
            <w:r w:rsidRPr="006B2875">
              <w:rPr>
                <w:spacing w:val="-2"/>
                <w:sz w:val="24"/>
                <w:szCs w:val="24"/>
              </w:rPr>
              <w:t>наиболее</w:t>
            </w:r>
          </w:p>
          <w:p w:rsidR="00684CD6" w:rsidRPr="006B2875" w:rsidRDefault="0037235B" w:rsidP="006B2875">
            <w:pPr>
              <w:pStyle w:val="TableParagraph"/>
              <w:tabs>
                <w:tab w:val="left" w:pos="491"/>
                <w:tab w:val="left" w:pos="851"/>
                <w:tab w:val="left" w:pos="1377"/>
                <w:tab w:val="left" w:pos="1895"/>
                <w:tab w:val="left" w:pos="2097"/>
                <w:tab w:val="left" w:pos="2611"/>
                <w:tab w:val="left" w:pos="3050"/>
              </w:tabs>
              <w:ind w:left="142" w:right="86"/>
              <w:jc w:val="both"/>
              <w:rPr>
                <w:sz w:val="24"/>
                <w:szCs w:val="24"/>
              </w:rPr>
            </w:pPr>
            <w:r w:rsidRPr="006B2875">
              <w:rPr>
                <w:spacing w:val="-2"/>
                <w:sz w:val="24"/>
                <w:szCs w:val="24"/>
              </w:rPr>
              <w:t xml:space="preserve">эффективных </w:t>
            </w:r>
            <w:r w:rsidRPr="006B2875">
              <w:rPr>
                <w:sz w:val="24"/>
                <w:szCs w:val="24"/>
              </w:rPr>
              <w:t xml:space="preserve">способоврешениязадачв зависимостиотконкретных условий; </w:t>
            </w:r>
            <w:r w:rsidRPr="006B2875">
              <w:rPr>
                <w:b/>
                <w:sz w:val="24"/>
                <w:szCs w:val="24"/>
              </w:rPr>
              <w:t xml:space="preserve">смысловоечтение </w:t>
            </w:r>
            <w:r w:rsidRPr="006B2875">
              <w:rPr>
                <w:sz w:val="24"/>
                <w:szCs w:val="24"/>
              </w:rPr>
              <w:t xml:space="preserve">какосмыслениецеличтения </w:t>
            </w:r>
            <w:r w:rsidRPr="006B2875">
              <w:rPr>
                <w:spacing w:val="-10"/>
                <w:sz w:val="24"/>
                <w:szCs w:val="24"/>
              </w:rPr>
              <w:t>и</w:t>
            </w:r>
            <w:r w:rsidRPr="006B2875">
              <w:rPr>
                <w:sz w:val="24"/>
                <w:szCs w:val="24"/>
              </w:rPr>
              <w:tab/>
            </w:r>
            <w:r w:rsidRPr="006B2875">
              <w:rPr>
                <w:spacing w:val="-2"/>
                <w:sz w:val="24"/>
                <w:szCs w:val="24"/>
              </w:rPr>
              <w:t>выбор</w:t>
            </w:r>
            <w:r w:rsidRPr="006B2875">
              <w:rPr>
                <w:sz w:val="24"/>
                <w:szCs w:val="24"/>
              </w:rPr>
              <w:tab/>
            </w:r>
            <w:r w:rsidRPr="006B2875">
              <w:rPr>
                <w:spacing w:val="-4"/>
                <w:sz w:val="24"/>
                <w:szCs w:val="24"/>
              </w:rPr>
              <w:t>вида</w:t>
            </w:r>
            <w:r w:rsidRPr="006B2875">
              <w:rPr>
                <w:sz w:val="24"/>
                <w:szCs w:val="24"/>
              </w:rPr>
              <w:tab/>
            </w:r>
            <w:r w:rsidRPr="006B2875">
              <w:rPr>
                <w:sz w:val="24"/>
                <w:szCs w:val="24"/>
              </w:rPr>
              <w:tab/>
            </w:r>
            <w:r w:rsidRPr="006B2875">
              <w:rPr>
                <w:spacing w:val="-2"/>
                <w:sz w:val="24"/>
                <w:szCs w:val="24"/>
              </w:rPr>
              <w:t>чтения</w:t>
            </w:r>
            <w:r w:rsidRPr="006B2875">
              <w:rPr>
                <w:sz w:val="24"/>
                <w:szCs w:val="24"/>
              </w:rPr>
              <w:tab/>
            </w:r>
            <w:r w:rsidRPr="006B2875">
              <w:rPr>
                <w:spacing w:val="-10"/>
                <w:sz w:val="24"/>
                <w:szCs w:val="24"/>
              </w:rPr>
              <w:t xml:space="preserve">в </w:t>
            </w:r>
            <w:r w:rsidRPr="006B2875">
              <w:rPr>
                <w:spacing w:val="-2"/>
                <w:sz w:val="24"/>
                <w:szCs w:val="24"/>
              </w:rPr>
              <w:t>зависимости</w:t>
            </w:r>
            <w:r w:rsidRPr="006B2875">
              <w:rPr>
                <w:sz w:val="24"/>
                <w:szCs w:val="24"/>
              </w:rPr>
              <w:tab/>
            </w:r>
            <w:r w:rsidRPr="006B2875">
              <w:rPr>
                <w:spacing w:val="-6"/>
                <w:sz w:val="24"/>
                <w:szCs w:val="24"/>
              </w:rPr>
              <w:t>от</w:t>
            </w:r>
            <w:r w:rsidRPr="006B2875">
              <w:rPr>
                <w:sz w:val="24"/>
                <w:szCs w:val="24"/>
              </w:rPr>
              <w:tab/>
            </w:r>
            <w:r w:rsidRPr="006B2875">
              <w:rPr>
                <w:spacing w:val="-4"/>
                <w:sz w:val="24"/>
                <w:szCs w:val="24"/>
              </w:rPr>
              <w:t xml:space="preserve">цели; </w:t>
            </w:r>
            <w:r w:rsidRPr="006B2875">
              <w:rPr>
                <w:spacing w:val="-2"/>
                <w:sz w:val="24"/>
                <w:szCs w:val="24"/>
              </w:rPr>
              <w:t>извлечение</w:t>
            </w:r>
          </w:p>
        </w:tc>
        <w:tc>
          <w:tcPr>
            <w:tcW w:w="3543"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Обеспечивают</w:t>
            </w:r>
          </w:p>
          <w:p w:rsidR="00684CD6" w:rsidRPr="006B2875" w:rsidRDefault="0037235B" w:rsidP="006B2875">
            <w:pPr>
              <w:pStyle w:val="TableParagraph"/>
              <w:tabs>
                <w:tab w:val="left" w:pos="851"/>
                <w:tab w:val="left" w:pos="1065"/>
                <w:tab w:val="left" w:pos="1360"/>
                <w:tab w:val="left" w:pos="1504"/>
                <w:tab w:val="left" w:pos="2018"/>
                <w:tab w:val="left" w:pos="3194"/>
              </w:tabs>
              <w:ind w:left="142" w:right="85"/>
              <w:jc w:val="both"/>
              <w:rPr>
                <w:sz w:val="24"/>
                <w:szCs w:val="24"/>
              </w:rPr>
            </w:pPr>
            <w:r w:rsidRPr="006B2875">
              <w:rPr>
                <w:spacing w:val="-2"/>
                <w:sz w:val="24"/>
                <w:szCs w:val="24"/>
              </w:rPr>
              <w:t xml:space="preserve">социальную </w:t>
            </w:r>
            <w:r w:rsidRPr="006B2875">
              <w:rPr>
                <w:sz w:val="24"/>
                <w:szCs w:val="24"/>
              </w:rPr>
              <w:t xml:space="preserve">компетентность и учет позиции </w:t>
            </w:r>
            <w:r w:rsidRPr="006B2875">
              <w:rPr>
                <w:spacing w:val="-2"/>
                <w:sz w:val="24"/>
                <w:szCs w:val="24"/>
              </w:rPr>
              <w:t>других</w:t>
            </w:r>
            <w:r w:rsidRPr="006B2875">
              <w:rPr>
                <w:sz w:val="24"/>
                <w:szCs w:val="24"/>
              </w:rPr>
              <w:tab/>
            </w:r>
            <w:r w:rsidRPr="006B2875">
              <w:rPr>
                <w:spacing w:val="-2"/>
                <w:sz w:val="24"/>
                <w:szCs w:val="24"/>
              </w:rPr>
              <w:t>людей,</w:t>
            </w:r>
            <w:r w:rsidRPr="006B2875">
              <w:rPr>
                <w:sz w:val="24"/>
                <w:szCs w:val="24"/>
              </w:rPr>
              <w:tab/>
            </w:r>
            <w:r w:rsidRPr="006B2875">
              <w:rPr>
                <w:spacing w:val="-2"/>
                <w:sz w:val="24"/>
                <w:szCs w:val="24"/>
              </w:rPr>
              <w:t>партнера</w:t>
            </w:r>
            <w:r w:rsidRPr="006B2875">
              <w:rPr>
                <w:sz w:val="24"/>
                <w:szCs w:val="24"/>
              </w:rPr>
              <w:tab/>
            </w:r>
            <w:r w:rsidRPr="006B2875">
              <w:rPr>
                <w:spacing w:val="-6"/>
                <w:sz w:val="24"/>
                <w:szCs w:val="24"/>
              </w:rPr>
              <w:t xml:space="preserve">по </w:t>
            </w:r>
            <w:r w:rsidRPr="006B2875">
              <w:rPr>
                <w:spacing w:val="-2"/>
                <w:sz w:val="24"/>
                <w:szCs w:val="24"/>
              </w:rPr>
              <w:t>общению</w:t>
            </w:r>
            <w:r w:rsidRPr="006B2875">
              <w:rPr>
                <w:sz w:val="24"/>
                <w:szCs w:val="24"/>
              </w:rPr>
              <w:tab/>
            </w:r>
            <w:r w:rsidRPr="006B2875">
              <w:rPr>
                <w:sz w:val="24"/>
                <w:szCs w:val="24"/>
              </w:rPr>
              <w:tab/>
            </w:r>
            <w:r w:rsidRPr="006B2875">
              <w:rPr>
                <w:spacing w:val="-4"/>
                <w:sz w:val="24"/>
                <w:szCs w:val="24"/>
              </w:rPr>
              <w:t>или</w:t>
            </w:r>
            <w:r w:rsidRPr="006B2875">
              <w:rPr>
                <w:sz w:val="24"/>
                <w:szCs w:val="24"/>
              </w:rPr>
              <w:tab/>
            </w:r>
            <w:r w:rsidRPr="006B2875">
              <w:rPr>
                <w:spacing w:val="-2"/>
                <w:sz w:val="24"/>
                <w:szCs w:val="24"/>
              </w:rPr>
              <w:t xml:space="preserve">деятельности. </w:t>
            </w:r>
            <w:r w:rsidRPr="006B2875">
              <w:rPr>
                <w:sz w:val="24"/>
                <w:szCs w:val="24"/>
              </w:rPr>
              <w:t xml:space="preserve">умениеслушатьивступатьв </w:t>
            </w:r>
            <w:r w:rsidRPr="006B2875">
              <w:rPr>
                <w:spacing w:val="-2"/>
                <w:sz w:val="24"/>
                <w:szCs w:val="24"/>
              </w:rPr>
              <w:t>диалог,</w:t>
            </w:r>
            <w:r w:rsidRPr="006B2875">
              <w:rPr>
                <w:sz w:val="24"/>
                <w:szCs w:val="24"/>
              </w:rPr>
              <w:tab/>
            </w:r>
            <w:r w:rsidRPr="006B2875">
              <w:rPr>
                <w:sz w:val="24"/>
                <w:szCs w:val="24"/>
              </w:rPr>
              <w:tab/>
            </w:r>
            <w:r w:rsidRPr="006B2875">
              <w:rPr>
                <w:sz w:val="24"/>
                <w:szCs w:val="24"/>
              </w:rPr>
              <w:tab/>
            </w:r>
            <w:r w:rsidRPr="006B2875">
              <w:rPr>
                <w:spacing w:val="-2"/>
                <w:sz w:val="24"/>
                <w:szCs w:val="24"/>
              </w:rPr>
              <w:t>участвовать</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вколлективном обсуждении</w:t>
            </w:r>
          </w:p>
          <w:p w:rsidR="00684CD6" w:rsidRPr="006B2875" w:rsidRDefault="0037235B" w:rsidP="006B2875">
            <w:pPr>
              <w:pStyle w:val="TableParagraph"/>
              <w:tabs>
                <w:tab w:val="left" w:pos="851"/>
              </w:tabs>
              <w:ind w:left="142" w:right="86"/>
              <w:jc w:val="both"/>
              <w:rPr>
                <w:sz w:val="24"/>
                <w:szCs w:val="24"/>
              </w:rPr>
            </w:pPr>
            <w:r w:rsidRPr="006B2875">
              <w:rPr>
                <w:sz w:val="24"/>
                <w:szCs w:val="24"/>
              </w:rPr>
              <w:t>проблем, интегрироваться в группу сверстников и продуктивновзаимодействовать исотрудничатьсосверстниками и взрослыми.</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Планирование</w:t>
            </w:r>
          </w:p>
          <w:p w:rsidR="00684CD6" w:rsidRPr="006B2875" w:rsidRDefault="0037235B" w:rsidP="006B2875">
            <w:pPr>
              <w:pStyle w:val="TableParagraph"/>
              <w:tabs>
                <w:tab w:val="left" w:pos="851"/>
                <w:tab w:val="left" w:pos="1761"/>
              </w:tabs>
              <w:ind w:left="142" w:right="382"/>
              <w:jc w:val="both"/>
              <w:rPr>
                <w:sz w:val="24"/>
                <w:szCs w:val="24"/>
              </w:rPr>
            </w:pPr>
            <w:r w:rsidRPr="006B2875">
              <w:rPr>
                <w:spacing w:val="-2"/>
                <w:sz w:val="24"/>
                <w:szCs w:val="24"/>
              </w:rPr>
              <w:t xml:space="preserve">учебногосотрудничества </w:t>
            </w:r>
            <w:r w:rsidRPr="006B2875">
              <w:rPr>
                <w:spacing w:val="-10"/>
                <w:sz w:val="24"/>
                <w:szCs w:val="24"/>
              </w:rPr>
              <w:t>с</w:t>
            </w:r>
            <w:r w:rsidRPr="006B2875">
              <w:rPr>
                <w:sz w:val="24"/>
                <w:szCs w:val="24"/>
              </w:rPr>
              <w:tab/>
            </w:r>
            <w:r w:rsidRPr="006B2875">
              <w:rPr>
                <w:spacing w:val="-2"/>
                <w:sz w:val="24"/>
                <w:szCs w:val="24"/>
              </w:rPr>
              <w:t>учителеми</w:t>
            </w:r>
          </w:p>
          <w:p w:rsidR="00684CD6" w:rsidRPr="006B2875" w:rsidRDefault="0037235B" w:rsidP="006B2875">
            <w:pPr>
              <w:pStyle w:val="TableParagraph"/>
              <w:tabs>
                <w:tab w:val="left" w:pos="851"/>
              </w:tabs>
              <w:ind w:left="142"/>
              <w:jc w:val="both"/>
              <w:rPr>
                <w:sz w:val="24"/>
                <w:szCs w:val="24"/>
              </w:rPr>
            </w:pPr>
            <w:r w:rsidRPr="006B2875">
              <w:rPr>
                <w:sz w:val="24"/>
                <w:szCs w:val="24"/>
              </w:rPr>
              <w:t>сверстниками- определение цели.Функций участников,</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способоввзаимодействия;</w:t>
            </w:r>
          </w:p>
          <w:p w:rsidR="00684CD6" w:rsidRPr="006B2875" w:rsidRDefault="0037235B" w:rsidP="006B2875">
            <w:pPr>
              <w:pStyle w:val="TableParagraph"/>
              <w:tabs>
                <w:tab w:val="left" w:pos="851"/>
              </w:tabs>
              <w:ind w:left="142" w:right="547"/>
              <w:jc w:val="both"/>
              <w:rPr>
                <w:sz w:val="24"/>
                <w:szCs w:val="24"/>
              </w:rPr>
            </w:pPr>
            <w:r w:rsidRPr="006B2875">
              <w:rPr>
                <w:spacing w:val="-2"/>
                <w:sz w:val="24"/>
                <w:szCs w:val="24"/>
              </w:rPr>
              <w:t xml:space="preserve">постановка вопросов-инициативное </w:t>
            </w:r>
            <w:r w:rsidRPr="006B2875">
              <w:rPr>
                <w:sz w:val="24"/>
                <w:szCs w:val="24"/>
              </w:rPr>
              <w:t xml:space="preserve">сотрудничество в поиске и </w:t>
            </w:r>
            <w:r w:rsidRPr="006B2875">
              <w:rPr>
                <w:spacing w:val="-2"/>
                <w:sz w:val="24"/>
                <w:szCs w:val="24"/>
              </w:rPr>
              <w:t>сбореинформации;</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разрешениеконфликтов- </w:t>
            </w:r>
            <w:r w:rsidRPr="006B2875">
              <w:rPr>
                <w:sz w:val="24"/>
                <w:szCs w:val="24"/>
              </w:rPr>
              <w:t>выявление, идентификация проблемы, поиск иоценка альтернативныхспособов разрешения конфликтов, принятиерешенияи его</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реализация;управление</w:t>
            </w:r>
          </w:p>
          <w:p w:rsidR="00684CD6" w:rsidRPr="006B2875" w:rsidRDefault="0037235B" w:rsidP="006B2875">
            <w:pPr>
              <w:pStyle w:val="TableParagraph"/>
              <w:tabs>
                <w:tab w:val="left" w:pos="851"/>
                <w:tab w:val="left" w:pos="1368"/>
              </w:tabs>
              <w:spacing w:line="274" w:lineRule="exact"/>
              <w:ind w:left="142" w:right="1033"/>
              <w:jc w:val="both"/>
              <w:rPr>
                <w:sz w:val="24"/>
                <w:szCs w:val="24"/>
              </w:rPr>
            </w:pPr>
            <w:r w:rsidRPr="006B2875">
              <w:rPr>
                <w:sz w:val="24"/>
                <w:szCs w:val="24"/>
              </w:rPr>
              <w:t xml:space="preserve">поведениемпартнера– </w:t>
            </w:r>
            <w:r w:rsidRPr="006B2875">
              <w:rPr>
                <w:spacing w:val="-2"/>
                <w:sz w:val="24"/>
                <w:szCs w:val="24"/>
              </w:rPr>
              <w:t>контроль,</w:t>
            </w:r>
            <w:r w:rsidRPr="006B2875">
              <w:rPr>
                <w:sz w:val="24"/>
                <w:szCs w:val="24"/>
              </w:rPr>
              <w:tab/>
            </w:r>
            <w:r w:rsidRPr="006B2875">
              <w:rPr>
                <w:spacing w:val="-2"/>
                <w:sz w:val="24"/>
                <w:szCs w:val="24"/>
              </w:rPr>
              <w:t>коррекция.</w:t>
            </w:r>
          </w:p>
        </w:tc>
      </w:tr>
    </w:tbl>
    <w:p w:rsidR="00684CD6" w:rsidRPr="006B2875" w:rsidRDefault="00684CD6" w:rsidP="006B2875">
      <w:pPr>
        <w:tabs>
          <w:tab w:val="left" w:pos="851"/>
        </w:tabs>
        <w:spacing w:line="274" w:lineRule="exact"/>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262"/>
        <w:gridCol w:w="3543"/>
      </w:tblGrid>
      <w:tr w:rsidR="00684CD6" w:rsidRPr="006B2875">
        <w:trPr>
          <w:trHeight w:val="7690"/>
        </w:trPr>
        <w:tc>
          <w:tcPr>
            <w:tcW w:w="2660" w:type="dxa"/>
          </w:tcPr>
          <w:p w:rsidR="00684CD6" w:rsidRPr="006B2875" w:rsidRDefault="0037235B" w:rsidP="006B2875">
            <w:pPr>
              <w:pStyle w:val="TableParagraph"/>
              <w:tabs>
                <w:tab w:val="left" w:pos="851"/>
                <w:tab w:val="left" w:pos="2189"/>
              </w:tabs>
              <w:ind w:left="142" w:right="330"/>
              <w:jc w:val="both"/>
              <w:rPr>
                <w:sz w:val="24"/>
                <w:szCs w:val="24"/>
              </w:rPr>
            </w:pPr>
            <w:r w:rsidRPr="006B2875">
              <w:rPr>
                <w:sz w:val="24"/>
                <w:szCs w:val="24"/>
              </w:rPr>
              <w:lastRenderedPageBreak/>
              <w:t>способадействия</w:t>
            </w:r>
            <w:r w:rsidRPr="006B2875">
              <w:rPr>
                <w:sz w:val="24"/>
                <w:szCs w:val="24"/>
              </w:rPr>
              <w:tab/>
            </w:r>
            <w:r w:rsidRPr="006B2875">
              <w:rPr>
                <w:spacing w:val="-10"/>
                <w:sz w:val="24"/>
                <w:szCs w:val="24"/>
              </w:rPr>
              <w:t xml:space="preserve">и </w:t>
            </w:r>
            <w:r w:rsidRPr="006B2875">
              <w:rPr>
                <w:sz w:val="24"/>
                <w:szCs w:val="24"/>
              </w:rPr>
              <w:t>егорезультата с</w:t>
            </w:r>
          </w:p>
          <w:p w:rsidR="00684CD6" w:rsidRPr="006B2875" w:rsidRDefault="0037235B" w:rsidP="006B2875">
            <w:pPr>
              <w:pStyle w:val="TableParagraph"/>
              <w:tabs>
                <w:tab w:val="left" w:pos="851"/>
                <w:tab w:val="left" w:pos="1425"/>
              </w:tabs>
              <w:ind w:left="142" w:right="1008"/>
              <w:jc w:val="both"/>
              <w:rPr>
                <w:sz w:val="24"/>
                <w:szCs w:val="24"/>
              </w:rPr>
            </w:pPr>
            <w:r w:rsidRPr="006B2875">
              <w:rPr>
                <w:spacing w:val="-2"/>
                <w:sz w:val="24"/>
                <w:szCs w:val="24"/>
              </w:rPr>
              <w:t>заданным эталоном</w:t>
            </w:r>
            <w:r w:rsidRPr="006B2875">
              <w:rPr>
                <w:sz w:val="24"/>
                <w:szCs w:val="24"/>
              </w:rPr>
              <w:tab/>
            </w:r>
            <w:r w:rsidRPr="006B2875">
              <w:rPr>
                <w:spacing w:val="-10"/>
                <w:sz w:val="24"/>
                <w:szCs w:val="24"/>
              </w:rPr>
              <w:t>с</w:t>
            </w:r>
          </w:p>
          <w:p w:rsidR="00684CD6" w:rsidRPr="006B2875" w:rsidRDefault="0037235B" w:rsidP="006B2875">
            <w:pPr>
              <w:pStyle w:val="TableParagraph"/>
              <w:tabs>
                <w:tab w:val="left" w:pos="851"/>
              </w:tabs>
              <w:ind w:left="142" w:right="177"/>
              <w:jc w:val="both"/>
              <w:rPr>
                <w:sz w:val="24"/>
                <w:szCs w:val="24"/>
              </w:rPr>
            </w:pPr>
            <w:r w:rsidRPr="006B2875">
              <w:rPr>
                <w:spacing w:val="-2"/>
                <w:sz w:val="24"/>
                <w:szCs w:val="24"/>
              </w:rPr>
              <w:t xml:space="preserve">целью обнаружения </w:t>
            </w:r>
            <w:r w:rsidRPr="006B2875">
              <w:rPr>
                <w:sz w:val="24"/>
                <w:szCs w:val="24"/>
              </w:rPr>
              <w:t>отклоненийиотличий от</w:t>
            </w:r>
            <w:r w:rsidRPr="006B2875">
              <w:rPr>
                <w:spacing w:val="-2"/>
                <w:sz w:val="24"/>
                <w:szCs w:val="24"/>
              </w:rPr>
              <w:t>эталона;коррекция</w:t>
            </w:r>
          </w:p>
          <w:p w:rsidR="00684CD6" w:rsidRPr="006B2875" w:rsidRDefault="0037235B" w:rsidP="006B2875">
            <w:pPr>
              <w:pStyle w:val="TableParagraph"/>
              <w:tabs>
                <w:tab w:val="left" w:pos="851"/>
                <w:tab w:val="left" w:pos="1490"/>
              </w:tabs>
              <w:ind w:left="142" w:right="233"/>
              <w:jc w:val="both"/>
              <w:rPr>
                <w:sz w:val="24"/>
                <w:szCs w:val="24"/>
              </w:rPr>
            </w:pPr>
            <w:r w:rsidRPr="006B2875">
              <w:rPr>
                <w:spacing w:val="-10"/>
                <w:sz w:val="24"/>
                <w:szCs w:val="24"/>
              </w:rPr>
              <w:t>–</w:t>
            </w:r>
            <w:r w:rsidRPr="006B2875">
              <w:rPr>
                <w:sz w:val="24"/>
                <w:szCs w:val="24"/>
              </w:rPr>
              <w:tab/>
            </w:r>
            <w:r w:rsidRPr="006B2875">
              <w:rPr>
                <w:spacing w:val="-2"/>
                <w:sz w:val="24"/>
                <w:szCs w:val="24"/>
              </w:rPr>
              <w:t xml:space="preserve">внесение необходимых </w:t>
            </w:r>
            <w:r w:rsidRPr="006B2875">
              <w:rPr>
                <w:sz w:val="24"/>
                <w:szCs w:val="24"/>
              </w:rPr>
              <w:t xml:space="preserve">дополнений и коррективв лан и способ действия в </w:t>
            </w:r>
            <w:r w:rsidRPr="006B2875">
              <w:rPr>
                <w:spacing w:val="-2"/>
                <w:sz w:val="24"/>
                <w:szCs w:val="24"/>
              </w:rPr>
              <w:t>случае</w:t>
            </w:r>
          </w:p>
          <w:p w:rsidR="00684CD6" w:rsidRPr="006B2875" w:rsidRDefault="0037235B" w:rsidP="006B2875">
            <w:pPr>
              <w:pStyle w:val="TableParagraph"/>
              <w:tabs>
                <w:tab w:val="left" w:pos="851"/>
                <w:tab w:val="left" w:pos="1156"/>
              </w:tabs>
              <w:ind w:left="142" w:right="675"/>
              <w:jc w:val="both"/>
              <w:rPr>
                <w:sz w:val="24"/>
                <w:szCs w:val="24"/>
              </w:rPr>
            </w:pPr>
            <w:r w:rsidRPr="006B2875">
              <w:rPr>
                <w:spacing w:val="-2"/>
                <w:sz w:val="24"/>
                <w:szCs w:val="24"/>
              </w:rPr>
              <w:t>расхождения эталона</w:t>
            </w:r>
            <w:r w:rsidRPr="006B2875">
              <w:rPr>
                <w:sz w:val="24"/>
                <w:szCs w:val="24"/>
              </w:rPr>
              <w:tab/>
            </w:r>
            <w:r w:rsidRPr="006B2875">
              <w:rPr>
                <w:spacing w:val="-10"/>
                <w:sz w:val="24"/>
                <w:szCs w:val="24"/>
              </w:rPr>
              <w:t>с</w:t>
            </w:r>
          </w:p>
          <w:p w:rsidR="00684CD6" w:rsidRPr="006B2875" w:rsidRDefault="0037235B" w:rsidP="006B2875">
            <w:pPr>
              <w:pStyle w:val="TableParagraph"/>
              <w:tabs>
                <w:tab w:val="left" w:pos="851"/>
                <w:tab w:val="left" w:pos="1682"/>
              </w:tabs>
              <w:ind w:left="142" w:right="837"/>
              <w:jc w:val="both"/>
              <w:rPr>
                <w:sz w:val="24"/>
                <w:szCs w:val="24"/>
              </w:rPr>
            </w:pPr>
            <w:r w:rsidRPr="006B2875">
              <w:rPr>
                <w:spacing w:val="-2"/>
                <w:sz w:val="24"/>
                <w:szCs w:val="24"/>
              </w:rPr>
              <w:t>реальным действием</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 w:val="left" w:pos="1574"/>
              </w:tabs>
              <w:ind w:left="142" w:right="503"/>
              <w:jc w:val="both"/>
              <w:rPr>
                <w:sz w:val="24"/>
                <w:szCs w:val="24"/>
              </w:rPr>
            </w:pPr>
            <w:r w:rsidRPr="006B2875">
              <w:rPr>
                <w:spacing w:val="-2"/>
                <w:sz w:val="24"/>
                <w:szCs w:val="24"/>
              </w:rPr>
              <w:t>егопродуктом; оценка</w:t>
            </w:r>
            <w:r w:rsidRPr="006B2875">
              <w:rPr>
                <w:sz w:val="24"/>
                <w:szCs w:val="24"/>
              </w:rPr>
              <w:tab/>
            </w:r>
            <w:r w:rsidRPr="006B2875">
              <w:rPr>
                <w:spacing w:val="-10"/>
                <w:sz w:val="24"/>
                <w:szCs w:val="24"/>
              </w:rPr>
              <w:t>–</w:t>
            </w:r>
          </w:p>
          <w:p w:rsidR="00684CD6" w:rsidRPr="006B2875" w:rsidRDefault="0037235B" w:rsidP="006B2875">
            <w:pPr>
              <w:pStyle w:val="TableParagraph"/>
              <w:tabs>
                <w:tab w:val="left" w:pos="851"/>
                <w:tab w:val="left" w:pos="1682"/>
              </w:tabs>
              <w:ind w:left="142" w:right="125"/>
              <w:jc w:val="both"/>
              <w:rPr>
                <w:sz w:val="24"/>
                <w:szCs w:val="24"/>
              </w:rPr>
            </w:pPr>
            <w:r w:rsidRPr="006B2875">
              <w:rPr>
                <w:sz w:val="24"/>
                <w:szCs w:val="24"/>
              </w:rPr>
              <w:t xml:space="preserve">выделениеиосознание учащимися того, что </w:t>
            </w:r>
            <w:r w:rsidRPr="006B2875">
              <w:rPr>
                <w:spacing w:val="-2"/>
                <w:sz w:val="24"/>
                <w:szCs w:val="24"/>
              </w:rPr>
              <w:t>ужеусвоенои</w:t>
            </w:r>
            <w:r w:rsidRPr="006B2875">
              <w:rPr>
                <w:sz w:val="24"/>
                <w:szCs w:val="24"/>
              </w:rPr>
              <w:tab/>
            </w:r>
            <w:r w:rsidRPr="006B2875">
              <w:rPr>
                <w:spacing w:val="-4"/>
                <w:sz w:val="24"/>
                <w:szCs w:val="24"/>
              </w:rPr>
              <w:t>что</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ещеподлежит</w:t>
            </w:r>
          </w:p>
          <w:p w:rsidR="00684CD6" w:rsidRPr="006B2875" w:rsidRDefault="0037235B" w:rsidP="006B2875">
            <w:pPr>
              <w:pStyle w:val="TableParagraph"/>
              <w:tabs>
                <w:tab w:val="left" w:pos="851"/>
              </w:tabs>
              <w:ind w:left="142" w:right="429"/>
              <w:jc w:val="both"/>
              <w:rPr>
                <w:sz w:val="24"/>
                <w:szCs w:val="24"/>
              </w:rPr>
            </w:pPr>
            <w:r w:rsidRPr="006B2875">
              <w:rPr>
                <w:spacing w:val="-2"/>
                <w:sz w:val="24"/>
                <w:szCs w:val="24"/>
              </w:rPr>
              <w:t xml:space="preserve">усвоению, </w:t>
            </w:r>
            <w:r w:rsidRPr="006B2875">
              <w:rPr>
                <w:sz w:val="24"/>
                <w:szCs w:val="24"/>
              </w:rPr>
              <w:t>осознание</w:t>
            </w:r>
            <w:r w:rsidRPr="006B2875">
              <w:rPr>
                <w:spacing w:val="-2"/>
                <w:sz w:val="24"/>
                <w:szCs w:val="24"/>
              </w:rPr>
              <w:t>качества</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10"/>
                <w:sz w:val="24"/>
                <w:szCs w:val="24"/>
              </w:rPr>
              <w:t>и</w:t>
            </w:r>
          </w:p>
          <w:p w:rsidR="00684CD6" w:rsidRPr="006B2875" w:rsidRDefault="0037235B" w:rsidP="006B2875">
            <w:pPr>
              <w:pStyle w:val="TableParagraph"/>
              <w:tabs>
                <w:tab w:val="left" w:pos="851"/>
                <w:tab w:val="left" w:pos="1641"/>
              </w:tabs>
              <w:spacing w:line="237" w:lineRule="exact"/>
              <w:ind w:left="142"/>
              <w:jc w:val="both"/>
              <w:rPr>
                <w:sz w:val="24"/>
                <w:szCs w:val="24"/>
              </w:rPr>
            </w:pPr>
            <w:r w:rsidRPr="006B2875">
              <w:rPr>
                <w:spacing w:val="-2"/>
                <w:sz w:val="24"/>
                <w:szCs w:val="24"/>
              </w:rPr>
              <w:t>уровня</w:t>
            </w:r>
            <w:r w:rsidRPr="006B2875">
              <w:rPr>
                <w:sz w:val="24"/>
                <w:szCs w:val="24"/>
              </w:rPr>
              <w:tab/>
            </w:r>
            <w:r w:rsidRPr="006B2875">
              <w:rPr>
                <w:spacing w:val="-2"/>
                <w:sz w:val="24"/>
                <w:szCs w:val="24"/>
              </w:rPr>
              <w:t>усвоения.</w:t>
            </w:r>
          </w:p>
        </w:tc>
        <w:tc>
          <w:tcPr>
            <w:tcW w:w="326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необходимой</w:t>
            </w:r>
          </w:p>
          <w:p w:rsidR="00684CD6" w:rsidRPr="006B2875" w:rsidRDefault="0037235B" w:rsidP="006B2875">
            <w:pPr>
              <w:pStyle w:val="TableParagraph"/>
              <w:tabs>
                <w:tab w:val="left" w:pos="851"/>
                <w:tab w:val="left" w:pos="2937"/>
              </w:tabs>
              <w:ind w:left="142"/>
              <w:jc w:val="both"/>
              <w:rPr>
                <w:sz w:val="24"/>
                <w:szCs w:val="24"/>
              </w:rPr>
            </w:pPr>
            <w:r w:rsidRPr="006B2875">
              <w:rPr>
                <w:spacing w:val="-2"/>
                <w:sz w:val="24"/>
                <w:szCs w:val="24"/>
              </w:rPr>
              <w:t>информации</w:t>
            </w:r>
            <w:r w:rsidRPr="006B2875">
              <w:rPr>
                <w:sz w:val="24"/>
                <w:szCs w:val="24"/>
              </w:rPr>
              <w:tab/>
            </w:r>
            <w:r w:rsidRPr="006B2875">
              <w:rPr>
                <w:spacing w:val="-5"/>
                <w:sz w:val="24"/>
                <w:szCs w:val="24"/>
              </w:rPr>
              <w:t>из</w:t>
            </w:r>
          </w:p>
          <w:p w:rsidR="00684CD6" w:rsidRPr="006B2875" w:rsidRDefault="0037235B" w:rsidP="006B2875">
            <w:pPr>
              <w:pStyle w:val="TableParagraph"/>
              <w:tabs>
                <w:tab w:val="left" w:pos="851"/>
                <w:tab w:val="left" w:pos="2390"/>
              </w:tabs>
              <w:ind w:left="142"/>
              <w:jc w:val="both"/>
              <w:rPr>
                <w:sz w:val="24"/>
                <w:szCs w:val="24"/>
              </w:rPr>
            </w:pPr>
            <w:r w:rsidRPr="006B2875">
              <w:rPr>
                <w:spacing w:val="-2"/>
                <w:sz w:val="24"/>
                <w:szCs w:val="24"/>
              </w:rPr>
              <w:t>прослушанных</w:t>
            </w:r>
            <w:r w:rsidRPr="006B2875">
              <w:rPr>
                <w:sz w:val="24"/>
                <w:szCs w:val="24"/>
              </w:rPr>
              <w:tab/>
            </w:r>
            <w:r w:rsidRPr="006B2875">
              <w:rPr>
                <w:spacing w:val="-2"/>
                <w:sz w:val="24"/>
                <w:szCs w:val="24"/>
              </w:rPr>
              <w:t>текстов</w:t>
            </w:r>
          </w:p>
          <w:p w:rsidR="00684CD6" w:rsidRPr="006B2875" w:rsidRDefault="0037235B" w:rsidP="006B2875">
            <w:pPr>
              <w:pStyle w:val="TableParagraph"/>
              <w:tabs>
                <w:tab w:val="left" w:pos="851"/>
                <w:tab w:val="left" w:pos="1737"/>
                <w:tab w:val="left" w:pos="2114"/>
                <w:tab w:val="left" w:pos="2342"/>
                <w:tab w:val="left" w:pos="3033"/>
              </w:tabs>
              <w:ind w:left="142" w:right="86"/>
              <w:jc w:val="both"/>
              <w:rPr>
                <w:sz w:val="24"/>
                <w:szCs w:val="24"/>
              </w:rPr>
            </w:pPr>
            <w:r w:rsidRPr="006B2875">
              <w:rPr>
                <w:spacing w:val="-2"/>
                <w:sz w:val="24"/>
                <w:szCs w:val="24"/>
              </w:rPr>
              <w:t>различных</w:t>
            </w:r>
            <w:r w:rsidRPr="006B2875">
              <w:rPr>
                <w:sz w:val="24"/>
                <w:szCs w:val="24"/>
              </w:rPr>
              <w:tab/>
            </w:r>
            <w:r w:rsidRPr="006B2875">
              <w:rPr>
                <w:sz w:val="24"/>
                <w:szCs w:val="24"/>
              </w:rPr>
              <w:tab/>
            </w:r>
            <w:r w:rsidRPr="006B2875">
              <w:rPr>
                <w:sz w:val="24"/>
                <w:szCs w:val="24"/>
              </w:rPr>
              <w:tab/>
            </w:r>
            <w:r w:rsidRPr="006B2875">
              <w:rPr>
                <w:spacing w:val="-2"/>
                <w:sz w:val="24"/>
                <w:szCs w:val="24"/>
              </w:rPr>
              <w:t>жанров; определение</w:t>
            </w:r>
            <w:r w:rsidRPr="006B2875">
              <w:rPr>
                <w:sz w:val="24"/>
                <w:szCs w:val="24"/>
              </w:rPr>
              <w:tab/>
            </w:r>
            <w:r w:rsidRPr="006B2875">
              <w:rPr>
                <w:spacing w:val="-2"/>
                <w:sz w:val="24"/>
                <w:szCs w:val="24"/>
              </w:rPr>
              <w:t>основной</w:t>
            </w:r>
            <w:r w:rsidRPr="006B2875">
              <w:rPr>
                <w:sz w:val="24"/>
                <w:szCs w:val="24"/>
              </w:rPr>
              <w:tab/>
            </w:r>
            <w:r w:rsidRPr="006B2875">
              <w:rPr>
                <w:spacing w:val="-10"/>
                <w:sz w:val="24"/>
                <w:szCs w:val="24"/>
              </w:rPr>
              <w:t xml:space="preserve">и </w:t>
            </w:r>
            <w:r w:rsidRPr="006B2875">
              <w:rPr>
                <w:spacing w:val="-2"/>
                <w:sz w:val="24"/>
                <w:szCs w:val="24"/>
              </w:rPr>
              <w:t>второстепеннойинформации;</w:t>
            </w:r>
            <w:r w:rsidRPr="006B2875">
              <w:rPr>
                <w:sz w:val="24"/>
                <w:szCs w:val="24"/>
              </w:rPr>
              <w:tab/>
            </w:r>
            <w:r w:rsidRPr="006B2875">
              <w:rPr>
                <w:sz w:val="24"/>
                <w:szCs w:val="24"/>
              </w:rPr>
              <w:tab/>
            </w:r>
            <w:r w:rsidRPr="006B2875">
              <w:rPr>
                <w:spacing w:val="-2"/>
                <w:sz w:val="24"/>
                <w:szCs w:val="24"/>
              </w:rPr>
              <w:t xml:space="preserve">свободная </w:t>
            </w:r>
            <w:r w:rsidRPr="006B2875">
              <w:rPr>
                <w:sz w:val="24"/>
                <w:szCs w:val="24"/>
              </w:rPr>
              <w:t>ориентация и восприятие</w:t>
            </w:r>
          </w:p>
          <w:p w:rsidR="00684CD6" w:rsidRPr="006B2875" w:rsidRDefault="0037235B" w:rsidP="006B2875">
            <w:pPr>
              <w:pStyle w:val="TableParagraph"/>
              <w:tabs>
                <w:tab w:val="left" w:pos="851"/>
                <w:tab w:val="left" w:pos="2159"/>
              </w:tabs>
              <w:ind w:left="142" w:right="87"/>
              <w:jc w:val="both"/>
              <w:rPr>
                <w:sz w:val="24"/>
                <w:szCs w:val="24"/>
              </w:rPr>
            </w:pPr>
            <w:r w:rsidRPr="006B2875">
              <w:rPr>
                <w:spacing w:val="-2"/>
                <w:sz w:val="24"/>
                <w:szCs w:val="24"/>
              </w:rPr>
              <w:t>текстов художественного,</w:t>
            </w:r>
            <w:r w:rsidRPr="006B2875">
              <w:rPr>
                <w:sz w:val="24"/>
                <w:szCs w:val="24"/>
              </w:rPr>
              <w:tab/>
            </w:r>
            <w:r w:rsidRPr="006B2875">
              <w:rPr>
                <w:spacing w:val="-2"/>
                <w:sz w:val="24"/>
                <w:szCs w:val="24"/>
              </w:rPr>
              <w:t>научного, публицистического</w:t>
            </w:r>
          </w:p>
          <w:p w:rsidR="00684CD6" w:rsidRPr="006B2875" w:rsidRDefault="0037235B" w:rsidP="006B2875">
            <w:pPr>
              <w:pStyle w:val="TableParagraph"/>
              <w:tabs>
                <w:tab w:val="left" w:pos="851"/>
                <w:tab w:val="left" w:pos="2037"/>
                <w:tab w:val="left" w:pos="2207"/>
                <w:tab w:val="left" w:pos="2424"/>
              </w:tabs>
              <w:ind w:left="142" w:right="83"/>
              <w:jc w:val="both"/>
              <w:rPr>
                <w:sz w:val="24"/>
                <w:szCs w:val="24"/>
              </w:rPr>
            </w:pPr>
            <w:r w:rsidRPr="006B2875">
              <w:rPr>
                <w:sz w:val="24"/>
                <w:szCs w:val="24"/>
              </w:rPr>
              <w:t xml:space="preserve">и официально- делового стилей; понимание и адекватная оценка языка </w:t>
            </w:r>
            <w:r w:rsidRPr="006B2875">
              <w:rPr>
                <w:spacing w:val="-2"/>
                <w:sz w:val="24"/>
                <w:szCs w:val="24"/>
              </w:rPr>
              <w:t>средств</w:t>
            </w:r>
            <w:r w:rsidRPr="006B2875">
              <w:rPr>
                <w:sz w:val="24"/>
                <w:szCs w:val="24"/>
              </w:rPr>
              <w:tab/>
            </w:r>
            <w:r w:rsidRPr="006B2875">
              <w:rPr>
                <w:sz w:val="24"/>
                <w:szCs w:val="24"/>
              </w:rPr>
              <w:tab/>
            </w:r>
            <w:r w:rsidRPr="006B2875">
              <w:rPr>
                <w:spacing w:val="-2"/>
                <w:sz w:val="24"/>
                <w:szCs w:val="24"/>
              </w:rPr>
              <w:t>массовой информации;</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умение </w:t>
            </w:r>
            <w:r w:rsidRPr="006B2875">
              <w:rPr>
                <w:sz w:val="24"/>
                <w:szCs w:val="24"/>
              </w:rPr>
              <w:t xml:space="preserve">адекватно, подробно, сжато, </w:t>
            </w:r>
            <w:r w:rsidRPr="006B2875">
              <w:rPr>
                <w:spacing w:val="-2"/>
                <w:sz w:val="24"/>
                <w:szCs w:val="24"/>
              </w:rPr>
              <w:t>выборочно</w:t>
            </w:r>
            <w:r w:rsidRPr="006B2875">
              <w:rPr>
                <w:sz w:val="24"/>
                <w:szCs w:val="24"/>
              </w:rPr>
              <w:tab/>
            </w:r>
            <w:r w:rsidRPr="006B2875">
              <w:rPr>
                <w:spacing w:val="-2"/>
                <w:sz w:val="24"/>
                <w:szCs w:val="24"/>
              </w:rPr>
              <w:t>передавать</w:t>
            </w:r>
          </w:p>
          <w:p w:rsidR="00684CD6" w:rsidRPr="006B2875" w:rsidRDefault="0037235B" w:rsidP="006B2875">
            <w:pPr>
              <w:pStyle w:val="TableParagraph"/>
              <w:tabs>
                <w:tab w:val="left" w:pos="851"/>
                <w:tab w:val="left" w:pos="2455"/>
              </w:tabs>
              <w:spacing w:before="1"/>
              <w:ind w:left="142" w:right="86"/>
              <w:jc w:val="both"/>
              <w:rPr>
                <w:sz w:val="24"/>
                <w:szCs w:val="24"/>
              </w:rPr>
            </w:pPr>
            <w:r w:rsidRPr="006B2875">
              <w:rPr>
                <w:spacing w:val="-2"/>
                <w:sz w:val="24"/>
                <w:szCs w:val="24"/>
              </w:rPr>
              <w:t>содержание</w:t>
            </w:r>
            <w:r w:rsidRPr="006B2875">
              <w:rPr>
                <w:sz w:val="24"/>
                <w:szCs w:val="24"/>
              </w:rPr>
              <w:tab/>
            </w:r>
            <w:r w:rsidRPr="006B2875">
              <w:rPr>
                <w:spacing w:val="-2"/>
                <w:sz w:val="24"/>
                <w:szCs w:val="24"/>
              </w:rPr>
              <w:t xml:space="preserve">текста, </w:t>
            </w:r>
            <w:r w:rsidRPr="006B2875">
              <w:rPr>
                <w:sz w:val="24"/>
                <w:szCs w:val="24"/>
              </w:rPr>
              <w:t>составлятьтекстыразличных жанров, соблюдая нормы построения текста.</w:t>
            </w:r>
          </w:p>
          <w:p w:rsidR="00684CD6" w:rsidRPr="006B2875" w:rsidRDefault="0037235B" w:rsidP="006B2875">
            <w:pPr>
              <w:pStyle w:val="TableParagraph"/>
              <w:tabs>
                <w:tab w:val="left" w:pos="851"/>
                <w:tab w:val="left" w:pos="2107"/>
              </w:tabs>
              <w:ind w:left="142" w:right="87"/>
              <w:jc w:val="both"/>
              <w:rPr>
                <w:sz w:val="24"/>
                <w:szCs w:val="24"/>
              </w:rPr>
            </w:pPr>
            <w:r w:rsidRPr="006B2875">
              <w:rPr>
                <w:b/>
                <w:spacing w:val="-2"/>
                <w:sz w:val="24"/>
                <w:szCs w:val="24"/>
              </w:rPr>
              <w:t>Логические</w:t>
            </w:r>
            <w:r w:rsidRPr="006B2875">
              <w:rPr>
                <w:b/>
                <w:sz w:val="24"/>
                <w:szCs w:val="24"/>
              </w:rPr>
              <w:tab/>
            </w:r>
            <w:r w:rsidRPr="006B2875">
              <w:rPr>
                <w:b/>
                <w:spacing w:val="-2"/>
                <w:sz w:val="24"/>
                <w:szCs w:val="24"/>
              </w:rPr>
              <w:t>действия</w:t>
            </w:r>
            <w:r w:rsidRPr="006B2875">
              <w:rPr>
                <w:spacing w:val="-2"/>
                <w:sz w:val="24"/>
                <w:szCs w:val="24"/>
              </w:rPr>
              <w:t xml:space="preserve">: </w:t>
            </w:r>
            <w:r w:rsidRPr="006B2875">
              <w:rPr>
                <w:sz w:val="24"/>
                <w:szCs w:val="24"/>
              </w:rPr>
              <w:t xml:space="preserve">анализ объектов с целью </w:t>
            </w:r>
            <w:r w:rsidRPr="006B2875">
              <w:rPr>
                <w:spacing w:val="-2"/>
                <w:sz w:val="24"/>
                <w:szCs w:val="24"/>
              </w:rPr>
              <w:t>выделения</w:t>
            </w:r>
          </w:p>
          <w:p w:rsidR="00684CD6" w:rsidRPr="006B2875" w:rsidRDefault="0037235B" w:rsidP="006B2875">
            <w:pPr>
              <w:pStyle w:val="TableParagraph"/>
              <w:tabs>
                <w:tab w:val="left" w:pos="851"/>
                <w:tab w:val="left" w:pos="2587"/>
              </w:tabs>
              <w:spacing w:before="8" w:line="206" w:lineRule="auto"/>
              <w:ind w:left="142" w:right="-15"/>
              <w:jc w:val="both"/>
              <w:rPr>
                <w:sz w:val="24"/>
                <w:szCs w:val="24"/>
              </w:rPr>
            </w:pPr>
            <w:r w:rsidRPr="006B2875">
              <w:rPr>
                <w:spacing w:val="-2"/>
                <w:sz w:val="24"/>
                <w:szCs w:val="24"/>
              </w:rPr>
              <w:t>признаков;</w:t>
            </w:r>
            <w:r w:rsidRPr="006B2875">
              <w:rPr>
                <w:sz w:val="24"/>
                <w:szCs w:val="24"/>
              </w:rPr>
              <w:tab/>
            </w:r>
            <w:r w:rsidRPr="006B2875">
              <w:rPr>
                <w:spacing w:val="-2"/>
                <w:sz w:val="24"/>
                <w:szCs w:val="24"/>
              </w:rPr>
              <w:t xml:space="preserve">синтез </w:t>
            </w:r>
            <w:r w:rsidRPr="006B2875">
              <w:rPr>
                <w:spacing w:val="-4"/>
                <w:sz w:val="24"/>
                <w:szCs w:val="24"/>
              </w:rPr>
              <w:t>как</w:t>
            </w:r>
          </w:p>
        </w:tc>
        <w:tc>
          <w:tcPr>
            <w:tcW w:w="3543"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Оценкадействийпартнера; умениесдостаточной</w:t>
            </w:r>
          </w:p>
          <w:p w:rsidR="00684CD6" w:rsidRPr="006B2875" w:rsidRDefault="0037235B" w:rsidP="006B2875">
            <w:pPr>
              <w:pStyle w:val="TableParagraph"/>
              <w:tabs>
                <w:tab w:val="left" w:pos="851"/>
                <w:tab w:val="left" w:pos="2577"/>
              </w:tabs>
              <w:ind w:left="142" w:right="728"/>
              <w:jc w:val="both"/>
              <w:rPr>
                <w:sz w:val="24"/>
                <w:szCs w:val="24"/>
              </w:rPr>
            </w:pPr>
            <w:r w:rsidRPr="006B2875">
              <w:rPr>
                <w:sz w:val="24"/>
                <w:szCs w:val="24"/>
              </w:rPr>
              <w:t>полнотойи точностьювыражатьсвои мысли всоответствии</w:t>
            </w:r>
            <w:r w:rsidRPr="006B2875">
              <w:rPr>
                <w:sz w:val="24"/>
                <w:szCs w:val="24"/>
              </w:rPr>
              <w:tab/>
            </w:r>
            <w:r w:rsidRPr="006B2875">
              <w:rPr>
                <w:spacing w:val="-10"/>
                <w:sz w:val="24"/>
                <w:szCs w:val="24"/>
              </w:rPr>
              <w:t>с</w:t>
            </w:r>
          </w:p>
          <w:p w:rsidR="00684CD6" w:rsidRPr="006B2875" w:rsidRDefault="0037235B" w:rsidP="006B2875">
            <w:pPr>
              <w:pStyle w:val="TableParagraph"/>
              <w:tabs>
                <w:tab w:val="left" w:pos="851"/>
              </w:tabs>
              <w:ind w:left="142"/>
              <w:jc w:val="both"/>
              <w:rPr>
                <w:sz w:val="24"/>
                <w:szCs w:val="24"/>
              </w:rPr>
            </w:pPr>
            <w:r w:rsidRPr="006B2875">
              <w:rPr>
                <w:sz w:val="24"/>
                <w:szCs w:val="24"/>
              </w:rPr>
              <w:t>задачами</w:t>
            </w:r>
            <w:r w:rsidRPr="006B2875">
              <w:rPr>
                <w:spacing w:val="-2"/>
                <w:sz w:val="24"/>
                <w:szCs w:val="24"/>
              </w:rPr>
              <w:t>иусловиями</w:t>
            </w:r>
          </w:p>
          <w:p w:rsidR="00684CD6" w:rsidRPr="006B2875" w:rsidRDefault="0037235B" w:rsidP="006B2875">
            <w:pPr>
              <w:pStyle w:val="TableParagraph"/>
              <w:tabs>
                <w:tab w:val="left" w:pos="851"/>
                <w:tab w:val="left" w:pos="1368"/>
              </w:tabs>
              <w:ind w:left="142" w:right="175"/>
              <w:jc w:val="both"/>
              <w:rPr>
                <w:sz w:val="24"/>
                <w:szCs w:val="24"/>
              </w:rPr>
            </w:pPr>
            <w:r w:rsidRPr="006B2875">
              <w:rPr>
                <w:spacing w:val="-2"/>
                <w:sz w:val="24"/>
                <w:szCs w:val="24"/>
              </w:rPr>
              <w:t>коммуникации; владение</w:t>
            </w:r>
            <w:r w:rsidRPr="006B2875">
              <w:rPr>
                <w:sz w:val="24"/>
                <w:szCs w:val="24"/>
              </w:rPr>
              <w:tab/>
            </w:r>
            <w:r w:rsidRPr="006B2875">
              <w:rPr>
                <w:spacing w:val="-2"/>
                <w:sz w:val="24"/>
                <w:szCs w:val="24"/>
              </w:rPr>
              <w:t>монологической</w:t>
            </w:r>
          </w:p>
          <w:p w:rsidR="00684CD6" w:rsidRPr="006B2875" w:rsidRDefault="0037235B" w:rsidP="006B2875">
            <w:pPr>
              <w:pStyle w:val="TableParagraph"/>
              <w:tabs>
                <w:tab w:val="left" w:pos="851"/>
              </w:tabs>
              <w:ind w:left="142"/>
              <w:jc w:val="both"/>
              <w:rPr>
                <w:sz w:val="24"/>
                <w:szCs w:val="24"/>
              </w:rPr>
            </w:pPr>
            <w:r w:rsidRPr="006B2875">
              <w:rPr>
                <w:sz w:val="24"/>
                <w:szCs w:val="24"/>
              </w:rPr>
              <w:t>идиалогическойформами речи всоответствиис</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грамматическимии синтаксическими </w:t>
            </w:r>
            <w:r w:rsidRPr="006B2875">
              <w:rPr>
                <w:sz w:val="24"/>
                <w:szCs w:val="24"/>
              </w:rPr>
              <w:t>нормамиродногоязыка.</w:t>
            </w:r>
          </w:p>
        </w:tc>
      </w:tr>
    </w:tbl>
    <w:p w:rsidR="00684CD6" w:rsidRPr="006B2875" w:rsidRDefault="00684CD6" w:rsidP="006B2875">
      <w:pPr>
        <w:pStyle w:val="a3"/>
        <w:tabs>
          <w:tab w:val="left" w:pos="851"/>
        </w:tabs>
        <w:spacing w:before="66"/>
        <w:ind w:left="142"/>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262"/>
        <w:gridCol w:w="3543"/>
      </w:tblGrid>
      <w:tr w:rsidR="00684CD6" w:rsidRPr="006B2875">
        <w:trPr>
          <w:trHeight w:val="5726"/>
        </w:trPr>
        <w:tc>
          <w:tcPr>
            <w:tcW w:w="2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Элементы</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волевой</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саморегуляции</w:t>
            </w: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как</w:t>
            </w:r>
          </w:p>
          <w:p w:rsidR="00684CD6" w:rsidRPr="006B2875" w:rsidRDefault="0037235B" w:rsidP="006B2875">
            <w:pPr>
              <w:pStyle w:val="TableParagraph"/>
              <w:tabs>
                <w:tab w:val="left" w:pos="851"/>
                <w:tab w:val="left" w:pos="1734"/>
                <w:tab w:val="left" w:pos="2438"/>
              </w:tabs>
              <w:ind w:left="142" w:right="92"/>
              <w:jc w:val="both"/>
              <w:rPr>
                <w:sz w:val="24"/>
                <w:szCs w:val="24"/>
              </w:rPr>
            </w:pPr>
            <w:r w:rsidRPr="006B2875">
              <w:rPr>
                <w:spacing w:val="-2"/>
                <w:sz w:val="24"/>
                <w:szCs w:val="24"/>
              </w:rPr>
              <w:t>способности</w:t>
            </w:r>
            <w:r w:rsidRPr="006B2875">
              <w:rPr>
                <w:sz w:val="24"/>
                <w:szCs w:val="24"/>
              </w:rPr>
              <w:tab/>
            </w:r>
            <w:r w:rsidRPr="006B2875">
              <w:rPr>
                <w:sz w:val="24"/>
                <w:szCs w:val="24"/>
              </w:rPr>
              <w:tab/>
            </w:r>
            <w:r w:rsidRPr="006B2875">
              <w:rPr>
                <w:spacing w:val="-10"/>
                <w:sz w:val="24"/>
                <w:szCs w:val="24"/>
              </w:rPr>
              <w:t xml:space="preserve">к </w:t>
            </w:r>
            <w:r w:rsidRPr="006B2875">
              <w:rPr>
                <w:spacing w:val="-2"/>
                <w:sz w:val="24"/>
                <w:szCs w:val="24"/>
              </w:rPr>
              <w:t>мобилизации</w:t>
            </w:r>
            <w:r w:rsidRPr="006B2875">
              <w:rPr>
                <w:sz w:val="24"/>
                <w:szCs w:val="24"/>
              </w:rPr>
              <w:tab/>
            </w:r>
            <w:r w:rsidRPr="006B2875">
              <w:rPr>
                <w:spacing w:val="-4"/>
                <w:sz w:val="24"/>
                <w:szCs w:val="24"/>
              </w:rPr>
              <w:t>сил</w:t>
            </w:r>
          </w:p>
          <w:p w:rsidR="00684CD6" w:rsidRPr="006B2875" w:rsidRDefault="0037235B" w:rsidP="006B2875">
            <w:pPr>
              <w:pStyle w:val="TableParagraph"/>
              <w:tabs>
                <w:tab w:val="left" w:pos="851"/>
              </w:tabs>
              <w:spacing w:line="275" w:lineRule="exact"/>
              <w:ind w:left="142"/>
              <w:jc w:val="both"/>
              <w:rPr>
                <w:sz w:val="24"/>
                <w:szCs w:val="24"/>
              </w:rPr>
            </w:pPr>
            <w:r w:rsidRPr="006B2875">
              <w:rPr>
                <w:spacing w:val="-10"/>
                <w:sz w:val="24"/>
                <w:szCs w:val="24"/>
              </w:rPr>
              <w:t>и</w:t>
            </w:r>
          </w:p>
          <w:p w:rsidR="00684CD6" w:rsidRPr="006B2875" w:rsidRDefault="0037235B" w:rsidP="006B2875">
            <w:pPr>
              <w:pStyle w:val="TableParagraph"/>
              <w:tabs>
                <w:tab w:val="left" w:pos="851"/>
              </w:tabs>
              <w:spacing w:line="275" w:lineRule="exact"/>
              <w:ind w:left="142"/>
              <w:jc w:val="both"/>
              <w:rPr>
                <w:sz w:val="24"/>
                <w:szCs w:val="24"/>
              </w:rPr>
            </w:pPr>
            <w:r w:rsidRPr="006B2875">
              <w:rPr>
                <w:spacing w:val="-2"/>
                <w:sz w:val="24"/>
                <w:szCs w:val="24"/>
              </w:rPr>
              <w:t>энергии,</w:t>
            </w:r>
          </w:p>
          <w:p w:rsidR="00684CD6" w:rsidRPr="006B2875" w:rsidRDefault="0037235B" w:rsidP="006B2875">
            <w:pPr>
              <w:pStyle w:val="TableParagraph"/>
              <w:tabs>
                <w:tab w:val="left" w:pos="851"/>
                <w:tab w:val="left" w:pos="2438"/>
              </w:tabs>
              <w:ind w:left="142" w:right="92"/>
              <w:jc w:val="both"/>
              <w:rPr>
                <w:sz w:val="24"/>
                <w:szCs w:val="24"/>
              </w:rPr>
            </w:pPr>
            <w:r w:rsidRPr="006B2875">
              <w:rPr>
                <w:spacing w:val="-2"/>
                <w:sz w:val="24"/>
                <w:szCs w:val="24"/>
              </w:rPr>
              <w:t xml:space="preserve">волевом </w:t>
            </w:r>
            <w:r w:rsidRPr="006B2875">
              <w:rPr>
                <w:sz w:val="24"/>
                <w:szCs w:val="24"/>
              </w:rPr>
              <w:t xml:space="preserve">уусилию – к выбору в </w:t>
            </w:r>
            <w:r w:rsidRPr="006B2875">
              <w:rPr>
                <w:spacing w:val="-2"/>
                <w:sz w:val="24"/>
                <w:szCs w:val="24"/>
              </w:rPr>
              <w:t>ситуации мотивационного конфликта,</w:t>
            </w:r>
            <w:r w:rsidRPr="006B2875">
              <w:rPr>
                <w:sz w:val="24"/>
                <w:szCs w:val="24"/>
              </w:rPr>
              <w:tab/>
            </w:r>
            <w:r w:rsidRPr="006B2875">
              <w:rPr>
                <w:spacing w:val="-10"/>
                <w:sz w:val="24"/>
                <w:szCs w:val="24"/>
              </w:rPr>
              <w:t xml:space="preserve">к </w:t>
            </w:r>
            <w:r w:rsidRPr="006B2875">
              <w:rPr>
                <w:spacing w:val="-2"/>
                <w:sz w:val="24"/>
                <w:szCs w:val="24"/>
              </w:rPr>
              <w:t>преодолени</w:t>
            </w:r>
          </w:p>
          <w:p w:rsidR="00684CD6" w:rsidRPr="006B2875" w:rsidRDefault="0037235B" w:rsidP="006B2875">
            <w:pPr>
              <w:pStyle w:val="TableParagraph"/>
              <w:tabs>
                <w:tab w:val="left" w:pos="851"/>
              </w:tabs>
              <w:spacing w:before="1"/>
              <w:ind w:left="142" w:right="1132"/>
              <w:jc w:val="both"/>
              <w:rPr>
                <w:sz w:val="24"/>
                <w:szCs w:val="24"/>
              </w:rPr>
            </w:pPr>
            <w:r w:rsidRPr="006B2875">
              <w:rPr>
                <w:spacing w:val="-10"/>
                <w:sz w:val="24"/>
                <w:szCs w:val="24"/>
              </w:rPr>
              <w:t xml:space="preserve">ю </w:t>
            </w:r>
            <w:r w:rsidRPr="006B2875">
              <w:rPr>
                <w:spacing w:val="-2"/>
                <w:sz w:val="24"/>
                <w:szCs w:val="24"/>
              </w:rPr>
              <w:t>препятствий</w:t>
            </w: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tc>
        <w:tc>
          <w:tcPr>
            <w:tcW w:w="3262" w:type="dxa"/>
          </w:tcPr>
          <w:p w:rsidR="00684CD6" w:rsidRPr="006B2875" w:rsidRDefault="0037235B" w:rsidP="006B2875">
            <w:pPr>
              <w:pStyle w:val="TableParagraph"/>
              <w:tabs>
                <w:tab w:val="left" w:pos="851"/>
                <w:tab w:val="left" w:pos="1256"/>
                <w:tab w:val="left" w:pos="1348"/>
                <w:tab w:val="left" w:pos="1430"/>
                <w:tab w:val="left" w:pos="1759"/>
                <w:tab w:val="left" w:pos="1798"/>
                <w:tab w:val="left" w:pos="1855"/>
                <w:tab w:val="left" w:pos="2054"/>
                <w:tab w:val="left" w:pos="2577"/>
                <w:tab w:val="left" w:pos="2935"/>
                <w:tab w:val="left" w:pos="3031"/>
              </w:tabs>
              <w:ind w:left="142" w:right="86"/>
              <w:jc w:val="both"/>
              <w:rPr>
                <w:sz w:val="24"/>
                <w:szCs w:val="24"/>
              </w:rPr>
            </w:pPr>
            <w:r w:rsidRPr="006B2875">
              <w:rPr>
                <w:spacing w:val="-2"/>
                <w:sz w:val="24"/>
                <w:szCs w:val="24"/>
              </w:rPr>
              <w:t>составление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целого</w:t>
            </w:r>
            <w:r w:rsidRPr="006B2875">
              <w:rPr>
                <w:sz w:val="24"/>
                <w:szCs w:val="24"/>
              </w:rPr>
              <w:tab/>
            </w:r>
            <w:r w:rsidRPr="006B2875">
              <w:rPr>
                <w:sz w:val="24"/>
                <w:szCs w:val="24"/>
              </w:rPr>
              <w:tab/>
            </w:r>
            <w:r w:rsidRPr="006B2875">
              <w:rPr>
                <w:spacing w:val="-6"/>
                <w:sz w:val="24"/>
                <w:szCs w:val="24"/>
              </w:rPr>
              <w:t xml:space="preserve">из </w:t>
            </w:r>
            <w:r w:rsidRPr="006B2875">
              <w:rPr>
                <w:spacing w:val="-2"/>
                <w:sz w:val="24"/>
                <w:szCs w:val="24"/>
              </w:rPr>
              <w:t>частей,</w:t>
            </w:r>
            <w:r w:rsidRPr="006B2875">
              <w:rPr>
                <w:sz w:val="24"/>
                <w:szCs w:val="24"/>
              </w:rPr>
              <w:tab/>
            </w:r>
            <w:r w:rsidRPr="006B2875">
              <w:rPr>
                <w:spacing w:val="-10"/>
                <w:sz w:val="24"/>
                <w:szCs w:val="24"/>
              </w:rPr>
              <w:t>в</w:t>
            </w:r>
            <w:r w:rsidRPr="006B2875">
              <w:rPr>
                <w:sz w:val="24"/>
                <w:szCs w:val="24"/>
              </w:rPr>
              <w:tab/>
            </w:r>
            <w:r w:rsidRPr="006B2875">
              <w:rPr>
                <w:sz w:val="24"/>
                <w:szCs w:val="24"/>
              </w:rPr>
              <w:tab/>
              <w:t>том</w:t>
            </w:r>
            <w:r w:rsidRPr="006B2875">
              <w:rPr>
                <w:sz w:val="24"/>
                <w:szCs w:val="24"/>
              </w:rPr>
              <w:tab/>
            </w:r>
            <w:r w:rsidRPr="006B2875">
              <w:rPr>
                <w:spacing w:val="-4"/>
                <w:sz w:val="24"/>
                <w:szCs w:val="24"/>
              </w:rPr>
              <w:t xml:space="preserve">числе </w:t>
            </w:r>
            <w:r w:rsidRPr="006B2875">
              <w:rPr>
                <w:spacing w:val="-2"/>
                <w:sz w:val="24"/>
                <w:szCs w:val="24"/>
              </w:rPr>
              <w:t>самостоятельное достраивание,</w:t>
            </w:r>
            <w:r w:rsidRPr="006B2875">
              <w:rPr>
                <w:sz w:val="24"/>
                <w:szCs w:val="24"/>
              </w:rPr>
              <w:tab/>
            </w:r>
            <w:r w:rsidRPr="006B2875">
              <w:rPr>
                <w:sz w:val="24"/>
                <w:szCs w:val="24"/>
              </w:rPr>
              <w:tab/>
            </w:r>
            <w:r w:rsidRPr="006B2875">
              <w:rPr>
                <w:sz w:val="24"/>
                <w:szCs w:val="24"/>
              </w:rPr>
              <w:tab/>
            </w:r>
            <w:r w:rsidRPr="006B2875">
              <w:rPr>
                <w:spacing w:val="-2"/>
                <w:sz w:val="24"/>
                <w:szCs w:val="24"/>
              </w:rPr>
              <w:t>восполнение недостающих</w:t>
            </w:r>
            <w:r w:rsidRPr="006B2875">
              <w:rPr>
                <w:sz w:val="24"/>
                <w:szCs w:val="24"/>
              </w:rPr>
              <w:tab/>
            </w:r>
            <w:r w:rsidRPr="006B2875">
              <w:rPr>
                <w:spacing w:val="-2"/>
                <w:sz w:val="24"/>
                <w:szCs w:val="24"/>
              </w:rPr>
              <w:t xml:space="preserve">компонентов; </w:t>
            </w:r>
            <w:r w:rsidRPr="006B2875">
              <w:rPr>
                <w:spacing w:val="-4"/>
                <w:sz w:val="24"/>
                <w:szCs w:val="24"/>
              </w:rPr>
              <w:t>выбор</w:t>
            </w:r>
            <w:r w:rsidRPr="006B2875">
              <w:rPr>
                <w:sz w:val="24"/>
                <w:szCs w:val="24"/>
              </w:rPr>
              <w:tab/>
            </w:r>
            <w:r w:rsidRPr="006B2875">
              <w:rPr>
                <w:sz w:val="24"/>
                <w:szCs w:val="24"/>
              </w:rPr>
              <w:tab/>
            </w:r>
            <w:r w:rsidRPr="006B2875">
              <w:rPr>
                <w:spacing w:val="-2"/>
                <w:sz w:val="24"/>
                <w:szCs w:val="24"/>
              </w:rPr>
              <w:t>оснований</w:t>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и </w:t>
            </w:r>
            <w:r w:rsidRPr="006B2875">
              <w:rPr>
                <w:spacing w:val="-2"/>
                <w:sz w:val="24"/>
                <w:szCs w:val="24"/>
              </w:rPr>
              <w:t>критериев</w:t>
            </w:r>
            <w:r w:rsidRPr="006B2875">
              <w:rPr>
                <w:sz w:val="24"/>
                <w:szCs w:val="24"/>
              </w:rPr>
              <w:tab/>
            </w:r>
            <w:r w:rsidRPr="006B2875">
              <w:rPr>
                <w:sz w:val="24"/>
                <w:szCs w:val="24"/>
              </w:rPr>
              <w:tab/>
            </w:r>
            <w:r w:rsidRPr="006B2875">
              <w:rPr>
                <w:sz w:val="24"/>
                <w:szCs w:val="24"/>
              </w:rPr>
              <w:tab/>
            </w:r>
            <w:r w:rsidRPr="006B2875">
              <w:rPr>
                <w:spacing w:val="-4"/>
                <w:sz w:val="24"/>
                <w:szCs w:val="24"/>
              </w:rPr>
              <w:t>для</w:t>
            </w:r>
            <w:r w:rsidRPr="006B2875">
              <w:rPr>
                <w:sz w:val="24"/>
                <w:szCs w:val="24"/>
              </w:rPr>
              <w:tab/>
            </w:r>
            <w:r w:rsidRPr="006B2875">
              <w:rPr>
                <w:sz w:val="24"/>
                <w:szCs w:val="24"/>
              </w:rPr>
              <w:tab/>
            </w:r>
            <w:r w:rsidRPr="006B2875">
              <w:rPr>
                <w:sz w:val="24"/>
                <w:szCs w:val="24"/>
              </w:rPr>
              <w:tab/>
            </w:r>
            <w:r w:rsidRPr="006B2875">
              <w:rPr>
                <w:spacing w:val="-2"/>
                <w:sz w:val="24"/>
                <w:szCs w:val="24"/>
              </w:rPr>
              <w:t>сравнения, сериации,классификации</w:t>
            </w:r>
          </w:p>
          <w:p w:rsidR="00684CD6" w:rsidRPr="006B2875" w:rsidRDefault="0037235B" w:rsidP="006B2875">
            <w:pPr>
              <w:pStyle w:val="TableParagraph"/>
              <w:tabs>
                <w:tab w:val="left" w:pos="851"/>
              </w:tabs>
              <w:ind w:left="142" w:right="87"/>
              <w:jc w:val="both"/>
              <w:rPr>
                <w:sz w:val="24"/>
                <w:szCs w:val="24"/>
              </w:rPr>
            </w:pPr>
            <w:r w:rsidRPr="006B2875">
              <w:rPr>
                <w:spacing w:val="-2"/>
                <w:sz w:val="24"/>
                <w:szCs w:val="24"/>
              </w:rPr>
              <w:t xml:space="preserve">объектов; </w:t>
            </w:r>
            <w:r w:rsidRPr="006B2875">
              <w:rPr>
                <w:sz w:val="24"/>
                <w:szCs w:val="24"/>
              </w:rPr>
              <w:t xml:space="preserve">подведение под понятия, </w:t>
            </w:r>
            <w:r w:rsidRPr="006B2875">
              <w:rPr>
                <w:spacing w:val="-2"/>
                <w:sz w:val="24"/>
                <w:szCs w:val="24"/>
              </w:rPr>
              <w:t>выведение</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следстви</w:t>
            </w:r>
          </w:p>
          <w:p w:rsidR="00684CD6" w:rsidRPr="006B2875" w:rsidRDefault="0037235B" w:rsidP="006B2875">
            <w:pPr>
              <w:pStyle w:val="TableParagraph"/>
              <w:tabs>
                <w:tab w:val="left" w:pos="851"/>
              </w:tabs>
              <w:spacing w:line="269" w:lineRule="exact"/>
              <w:ind w:left="142"/>
              <w:jc w:val="both"/>
              <w:rPr>
                <w:sz w:val="24"/>
                <w:szCs w:val="24"/>
              </w:rPr>
            </w:pPr>
            <w:r w:rsidRPr="006B2875">
              <w:rPr>
                <w:spacing w:val="-5"/>
                <w:sz w:val="24"/>
                <w:szCs w:val="24"/>
              </w:rPr>
              <w:t>й;</w:t>
            </w:r>
          </w:p>
          <w:p w:rsidR="00684CD6" w:rsidRPr="006B2875" w:rsidRDefault="0037235B" w:rsidP="006B2875">
            <w:pPr>
              <w:pStyle w:val="TableParagraph"/>
              <w:tabs>
                <w:tab w:val="left" w:pos="851"/>
                <w:tab w:val="left" w:pos="2164"/>
              </w:tabs>
              <w:spacing w:line="232" w:lineRule="auto"/>
              <w:ind w:left="142" w:right="1"/>
              <w:jc w:val="both"/>
              <w:rPr>
                <w:sz w:val="24"/>
                <w:szCs w:val="24"/>
              </w:rPr>
            </w:pPr>
            <w:r w:rsidRPr="006B2875">
              <w:rPr>
                <w:spacing w:val="-2"/>
                <w:sz w:val="24"/>
                <w:szCs w:val="24"/>
              </w:rPr>
              <w:t>установление</w:t>
            </w:r>
            <w:r w:rsidRPr="006B2875">
              <w:rPr>
                <w:sz w:val="24"/>
                <w:szCs w:val="24"/>
              </w:rPr>
              <w:tab/>
            </w:r>
            <w:r w:rsidRPr="006B2875">
              <w:rPr>
                <w:spacing w:val="-2"/>
                <w:sz w:val="24"/>
                <w:szCs w:val="24"/>
              </w:rPr>
              <w:t>причинно- следственных</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связей</w:t>
            </w:r>
          </w:p>
          <w:p w:rsidR="00684CD6" w:rsidRPr="006B2875" w:rsidRDefault="0037235B" w:rsidP="006B2875">
            <w:pPr>
              <w:pStyle w:val="TableParagraph"/>
              <w:tabs>
                <w:tab w:val="left" w:pos="851"/>
              </w:tabs>
              <w:ind w:left="142" w:right="109"/>
              <w:jc w:val="both"/>
              <w:rPr>
                <w:sz w:val="24"/>
                <w:szCs w:val="24"/>
              </w:rPr>
            </w:pPr>
            <w:r w:rsidRPr="006B2875">
              <w:rPr>
                <w:sz w:val="24"/>
                <w:szCs w:val="24"/>
              </w:rPr>
              <w:t xml:space="preserve">;построениелогическойцепи </w:t>
            </w:r>
            <w:r w:rsidRPr="006B2875">
              <w:rPr>
                <w:spacing w:val="-2"/>
                <w:sz w:val="24"/>
                <w:szCs w:val="24"/>
              </w:rPr>
              <w:t>рассуждений,доказательство;</w:t>
            </w:r>
          </w:p>
          <w:p w:rsidR="00684CD6" w:rsidRPr="006B2875" w:rsidRDefault="0037235B" w:rsidP="006B2875">
            <w:pPr>
              <w:pStyle w:val="TableParagraph"/>
              <w:tabs>
                <w:tab w:val="left" w:pos="851"/>
                <w:tab w:val="left" w:pos="1591"/>
                <w:tab w:val="left" w:pos="2577"/>
                <w:tab w:val="left" w:pos="2911"/>
              </w:tabs>
              <w:spacing w:line="252" w:lineRule="exact"/>
              <w:ind w:left="142" w:right="97"/>
              <w:jc w:val="both"/>
              <w:rPr>
                <w:sz w:val="24"/>
                <w:szCs w:val="24"/>
              </w:rPr>
            </w:pPr>
            <w:r w:rsidRPr="006B2875">
              <w:rPr>
                <w:spacing w:val="-2"/>
                <w:sz w:val="24"/>
                <w:szCs w:val="24"/>
              </w:rPr>
              <w:t>выдвижение</w:t>
            </w:r>
            <w:r w:rsidRPr="006B2875">
              <w:rPr>
                <w:sz w:val="24"/>
                <w:szCs w:val="24"/>
              </w:rPr>
              <w:tab/>
            </w:r>
            <w:r w:rsidRPr="006B2875">
              <w:rPr>
                <w:spacing w:val="-2"/>
                <w:sz w:val="24"/>
                <w:szCs w:val="24"/>
              </w:rPr>
              <w:t>гипотез</w:t>
            </w:r>
            <w:r w:rsidRPr="006B2875">
              <w:rPr>
                <w:sz w:val="24"/>
                <w:szCs w:val="24"/>
              </w:rPr>
              <w:tab/>
            </w:r>
            <w:r w:rsidRPr="006B2875">
              <w:rPr>
                <w:spacing w:val="-10"/>
                <w:sz w:val="24"/>
                <w:szCs w:val="24"/>
              </w:rPr>
              <w:t>и</w:t>
            </w:r>
            <w:r w:rsidRPr="006B2875">
              <w:rPr>
                <w:sz w:val="24"/>
                <w:szCs w:val="24"/>
              </w:rPr>
              <w:tab/>
            </w:r>
            <w:r w:rsidRPr="006B2875">
              <w:rPr>
                <w:spacing w:val="-8"/>
                <w:sz w:val="24"/>
                <w:szCs w:val="24"/>
              </w:rPr>
              <w:t xml:space="preserve">их </w:t>
            </w:r>
            <w:r w:rsidRPr="006B2875">
              <w:rPr>
                <w:spacing w:val="-2"/>
                <w:sz w:val="24"/>
                <w:szCs w:val="24"/>
              </w:rPr>
              <w:t>обоснование.</w:t>
            </w:r>
          </w:p>
        </w:tc>
        <w:tc>
          <w:tcPr>
            <w:tcW w:w="3543"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37235B" w:rsidP="006B2875">
      <w:pPr>
        <w:pStyle w:val="a3"/>
        <w:tabs>
          <w:tab w:val="left" w:pos="851"/>
        </w:tabs>
        <w:spacing w:line="265" w:lineRule="exact"/>
        <w:ind w:left="142"/>
      </w:pPr>
      <w:r w:rsidRPr="006B2875">
        <w:t>КритериямиоценкисформированностиУУДуучащихся</w:t>
      </w:r>
      <w:r w:rsidRPr="006B2875">
        <w:rPr>
          <w:spacing w:val="-2"/>
        </w:rPr>
        <w:t>выступают:</w:t>
      </w:r>
    </w:p>
    <w:p w:rsidR="00684CD6" w:rsidRPr="006B2875" w:rsidRDefault="0037235B" w:rsidP="00587708">
      <w:pPr>
        <w:pStyle w:val="a6"/>
        <w:numPr>
          <w:ilvl w:val="0"/>
          <w:numId w:val="203"/>
        </w:numPr>
        <w:tabs>
          <w:tab w:val="left" w:pos="851"/>
          <w:tab w:val="left" w:pos="1403"/>
        </w:tabs>
        <w:spacing w:line="291" w:lineRule="exact"/>
        <w:ind w:left="142" w:firstLine="0"/>
        <w:rPr>
          <w:sz w:val="24"/>
          <w:szCs w:val="24"/>
        </w:rPr>
      </w:pPr>
      <w:r w:rsidRPr="006B2875">
        <w:rPr>
          <w:sz w:val="24"/>
          <w:szCs w:val="24"/>
        </w:rPr>
        <w:t>соответствиевозрастно-психологическимнормативным</w:t>
      </w:r>
      <w:r w:rsidRPr="006B2875">
        <w:rPr>
          <w:spacing w:val="-2"/>
          <w:sz w:val="24"/>
          <w:szCs w:val="24"/>
        </w:rPr>
        <w:t>требованиям;</w:t>
      </w:r>
    </w:p>
    <w:p w:rsidR="00684CD6" w:rsidRPr="006B2875" w:rsidRDefault="0037235B" w:rsidP="00587708">
      <w:pPr>
        <w:pStyle w:val="a6"/>
        <w:numPr>
          <w:ilvl w:val="0"/>
          <w:numId w:val="203"/>
        </w:numPr>
        <w:tabs>
          <w:tab w:val="left" w:pos="851"/>
          <w:tab w:val="left" w:pos="1403"/>
        </w:tabs>
        <w:spacing w:before="4" w:line="235" w:lineRule="auto"/>
        <w:ind w:left="142" w:right="1005" w:firstLine="0"/>
        <w:rPr>
          <w:sz w:val="24"/>
          <w:szCs w:val="24"/>
        </w:rPr>
      </w:pPr>
      <w:r w:rsidRPr="006B2875">
        <w:rPr>
          <w:sz w:val="24"/>
          <w:szCs w:val="24"/>
        </w:rPr>
        <w:t>соответствиесвойствуниверсальныхдействийзаранеезаданнымтребованиям. Возрастно-психологические нормативы формулируются для каждого из видов УУД с</w:t>
      </w:r>
    </w:p>
    <w:p w:rsidR="00684CD6" w:rsidRPr="006B2875" w:rsidRDefault="00684CD6" w:rsidP="006B2875">
      <w:pPr>
        <w:tabs>
          <w:tab w:val="left" w:pos="851"/>
        </w:tabs>
        <w:spacing w:line="235" w:lineRule="auto"/>
        <w:ind w:left="142"/>
        <w:jc w:val="both"/>
        <w:rPr>
          <w:sz w:val="24"/>
          <w:szCs w:val="24"/>
        </w:rPr>
        <w:sectPr w:rsidR="00684CD6" w:rsidRPr="006B2875" w:rsidSect="006B2875">
          <w:type w:val="continuous"/>
          <w:pgSz w:w="11920" w:h="16850"/>
          <w:pgMar w:top="1040" w:right="580" w:bottom="280" w:left="1020" w:header="720" w:footer="720" w:gutter="0"/>
          <w:cols w:space="720"/>
        </w:sectPr>
      </w:pPr>
    </w:p>
    <w:p w:rsidR="00684CD6" w:rsidRPr="006B2875" w:rsidRDefault="0037235B" w:rsidP="006B2875">
      <w:pPr>
        <w:pStyle w:val="a3"/>
        <w:tabs>
          <w:tab w:val="left" w:pos="851"/>
        </w:tabs>
        <w:spacing w:before="69"/>
        <w:ind w:left="142"/>
      </w:pPr>
      <w:r w:rsidRPr="006B2875">
        <w:lastRenderedPageBreak/>
        <w:t>учетомстадиальностиих</w:t>
      </w:r>
      <w:r w:rsidRPr="006B2875">
        <w:rPr>
          <w:spacing w:val="-2"/>
        </w:rPr>
        <w:t>развития.</w:t>
      </w:r>
    </w:p>
    <w:p w:rsidR="00684CD6" w:rsidRPr="006B2875" w:rsidRDefault="0037235B" w:rsidP="006B2875">
      <w:pPr>
        <w:pStyle w:val="a3"/>
        <w:tabs>
          <w:tab w:val="left" w:pos="851"/>
        </w:tabs>
        <w:spacing w:before="5" w:line="275" w:lineRule="exact"/>
        <w:ind w:left="142"/>
      </w:pPr>
      <w:r w:rsidRPr="006B2875">
        <w:t>Свойствадействий,подлежащиеоценке,включают(ГальперинП.Я.,</w:t>
      </w:r>
      <w:r w:rsidRPr="006B2875">
        <w:rPr>
          <w:spacing w:val="-2"/>
        </w:rPr>
        <w:t>2002):</w:t>
      </w:r>
    </w:p>
    <w:p w:rsidR="00684CD6" w:rsidRPr="006B2875" w:rsidRDefault="0037235B" w:rsidP="00587708">
      <w:pPr>
        <w:pStyle w:val="a6"/>
        <w:numPr>
          <w:ilvl w:val="0"/>
          <w:numId w:val="201"/>
        </w:numPr>
        <w:tabs>
          <w:tab w:val="left" w:pos="851"/>
          <w:tab w:val="left" w:pos="1403"/>
        </w:tabs>
        <w:spacing w:line="275" w:lineRule="exact"/>
        <w:ind w:left="142" w:firstLine="0"/>
        <w:rPr>
          <w:sz w:val="24"/>
          <w:szCs w:val="24"/>
        </w:rPr>
      </w:pPr>
      <w:r w:rsidRPr="006B2875">
        <w:rPr>
          <w:b/>
          <w:sz w:val="24"/>
          <w:szCs w:val="24"/>
        </w:rPr>
        <w:t>Уровень(форму)</w:t>
      </w:r>
      <w:r w:rsidRPr="006B2875">
        <w:rPr>
          <w:spacing w:val="-2"/>
          <w:sz w:val="24"/>
          <w:szCs w:val="24"/>
        </w:rPr>
        <w:t>действия.</w:t>
      </w:r>
    </w:p>
    <w:p w:rsidR="00684CD6" w:rsidRPr="006B2875" w:rsidRDefault="0037235B" w:rsidP="006B2875">
      <w:pPr>
        <w:pStyle w:val="a3"/>
        <w:tabs>
          <w:tab w:val="left" w:pos="851"/>
        </w:tabs>
        <w:ind w:left="142"/>
      </w:pPr>
      <w:r w:rsidRPr="006B2875">
        <w:t>Уровеньдействияможетвыступатьвтрехосновныхформах</w:t>
      </w:r>
      <w:r w:rsidRPr="006B2875">
        <w:rPr>
          <w:spacing w:val="-2"/>
        </w:rPr>
        <w:t xml:space="preserve"> действия:</w:t>
      </w:r>
    </w:p>
    <w:p w:rsidR="00684CD6" w:rsidRPr="006B2875" w:rsidRDefault="0037235B" w:rsidP="00587708">
      <w:pPr>
        <w:pStyle w:val="a6"/>
        <w:numPr>
          <w:ilvl w:val="1"/>
          <w:numId w:val="201"/>
        </w:numPr>
        <w:tabs>
          <w:tab w:val="left" w:pos="851"/>
          <w:tab w:val="left" w:pos="1402"/>
          <w:tab w:val="left" w:pos="1404"/>
        </w:tabs>
        <w:spacing w:before="4" w:line="237" w:lineRule="auto"/>
        <w:ind w:left="142" w:right="499" w:firstLine="0"/>
        <w:rPr>
          <w:sz w:val="24"/>
          <w:szCs w:val="24"/>
        </w:rPr>
      </w:pPr>
      <w:r w:rsidRPr="006B2875">
        <w:rPr>
          <w:sz w:val="24"/>
          <w:szCs w:val="24"/>
        </w:rPr>
        <w:tab/>
        <w:t>В форме конкретного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684CD6" w:rsidRPr="006B2875" w:rsidRDefault="0037235B" w:rsidP="00587708">
      <w:pPr>
        <w:pStyle w:val="a6"/>
        <w:numPr>
          <w:ilvl w:val="1"/>
          <w:numId w:val="201"/>
        </w:numPr>
        <w:tabs>
          <w:tab w:val="left" w:pos="851"/>
          <w:tab w:val="left" w:pos="1403"/>
        </w:tabs>
        <w:spacing w:before="5" w:line="292" w:lineRule="exact"/>
        <w:ind w:left="142" w:firstLine="0"/>
        <w:rPr>
          <w:sz w:val="24"/>
          <w:szCs w:val="24"/>
        </w:rPr>
      </w:pPr>
      <w:r w:rsidRPr="006B2875">
        <w:rPr>
          <w:sz w:val="24"/>
          <w:szCs w:val="24"/>
        </w:rPr>
        <w:t>Действиевсловеснойилиречевой</w:t>
      </w:r>
      <w:r w:rsidRPr="006B2875">
        <w:rPr>
          <w:spacing w:val="-2"/>
          <w:sz w:val="24"/>
          <w:szCs w:val="24"/>
        </w:rPr>
        <w:t>форме;</w:t>
      </w:r>
    </w:p>
    <w:p w:rsidR="00684CD6" w:rsidRPr="006B2875" w:rsidRDefault="0037235B" w:rsidP="00587708">
      <w:pPr>
        <w:pStyle w:val="a6"/>
        <w:numPr>
          <w:ilvl w:val="1"/>
          <w:numId w:val="201"/>
        </w:numPr>
        <w:tabs>
          <w:tab w:val="left" w:pos="851"/>
          <w:tab w:val="left" w:pos="1403"/>
        </w:tabs>
        <w:spacing w:line="292" w:lineRule="exact"/>
        <w:ind w:left="142" w:firstLine="0"/>
        <w:rPr>
          <w:sz w:val="24"/>
          <w:szCs w:val="24"/>
        </w:rPr>
      </w:pPr>
      <w:r w:rsidRPr="006B2875">
        <w:rPr>
          <w:sz w:val="24"/>
          <w:szCs w:val="24"/>
        </w:rPr>
        <w:t>Действиевуме–умственнаяформа</w:t>
      </w:r>
      <w:r w:rsidRPr="006B2875">
        <w:rPr>
          <w:spacing w:val="-2"/>
          <w:sz w:val="24"/>
          <w:szCs w:val="24"/>
        </w:rPr>
        <w:t>действия;</w:t>
      </w:r>
    </w:p>
    <w:p w:rsidR="00684CD6" w:rsidRPr="006B2875" w:rsidRDefault="0037235B" w:rsidP="00587708">
      <w:pPr>
        <w:pStyle w:val="a6"/>
        <w:numPr>
          <w:ilvl w:val="0"/>
          <w:numId w:val="201"/>
        </w:numPr>
        <w:tabs>
          <w:tab w:val="left" w:pos="851"/>
          <w:tab w:val="left" w:pos="1402"/>
          <w:tab w:val="left" w:pos="1404"/>
        </w:tabs>
        <w:ind w:left="142" w:right="506" w:firstLine="0"/>
        <w:rPr>
          <w:sz w:val="24"/>
          <w:szCs w:val="24"/>
        </w:rPr>
      </w:pPr>
      <w:r w:rsidRPr="006B2875">
        <w:rPr>
          <w:b/>
          <w:sz w:val="24"/>
          <w:szCs w:val="24"/>
        </w:rPr>
        <w:tab/>
        <w:t xml:space="preserve">Полноту </w:t>
      </w:r>
      <w:r w:rsidRPr="006B2875">
        <w:rPr>
          <w:sz w:val="24"/>
          <w:szCs w:val="24"/>
        </w:rPr>
        <w:t xml:space="preserve">действия определяется полнотой операций и характеризует действие как развернутое (в начале становления) и сокращенное (на завершающих этапах своего </w:t>
      </w:r>
      <w:r w:rsidRPr="006B2875">
        <w:rPr>
          <w:spacing w:val="-2"/>
          <w:sz w:val="24"/>
          <w:szCs w:val="24"/>
        </w:rPr>
        <w:t>развития).</w:t>
      </w:r>
    </w:p>
    <w:p w:rsidR="00684CD6" w:rsidRPr="006B2875" w:rsidRDefault="0037235B" w:rsidP="00587708">
      <w:pPr>
        <w:pStyle w:val="a6"/>
        <w:numPr>
          <w:ilvl w:val="0"/>
          <w:numId w:val="201"/>
        </w:numPr>
        <w:tabs>
          <w:tab w:val="left" w:pos="851"/>
          <w:tab w:val="left" w:pos="1402"/>
          <w:tab w:val="left" w:pos="1404"/>
        </w:tabs>
        <w:ind w:left="142" w:right="504" w:firstLine="0"/>
        <w:rPr>
          <w:sz w:val="24"/>
          <w:szCs w:val="24"/>
        </w:rPr>
      </w:pPr>
      <w:r w:rsidRPr="006B2875">
        <w:rPr>
          <w:b/>
          <w:sz w:val="24"/>
          <w:szCs w:val="24"/>
        </w:rPr>
        <w:tab/>
        <w:t>Разумность</w:t>
      </w:r>
      <w:r w:rsidRPr="006B2875">
        <w:rPr>
          <w:sz w:val="24"/>
          <w:szCs w:val="24"/>
        </w:rPr>
        <w:t>действияхарактеризуеториентацию уучащегосянасущественные для выполнения условия, степень дифференциации существенных, необходимых для достижения цели условий, и несущественных условий.</w:t>
      </w:r>
    </w:p>
    <w:p w:rsidR="00684CD6" w:rsidRPr="006B2875" w:rsidRDefault="0037235B" w:rsidP="00587708">
      <w:pPr>
        <w:pStyle w:val="a6"/>
        <w:numPr>
          <w:ilvl w:val="0"/>
          <w:numId w:val="201"/>
        </w:numPr>
        <w:tabs>
          <w:tab w:val="left" w:pos="851"/>
          <w:tab w:val="left" w:pos="1402"/>
          <w:tab w:val="left" w:pos="1404"/>
        </w:tabs>
        <w:spacing w:before="1"/>
        <w:ind w:left="142" w:right="504" w:firstLine="0"/>
        <w:rPr>
          <w:sz w:val="24"/>
          <w:szCs w:val="24"/>
        </w:rPr>
      </w:pPr>
      <w:r w:rsidRPr="006B2875">
        <w:rPr>
          <w:b/>
          <w:sz w:val="24"/>
          <w:szCs w:val="24"/>
        </w:rPr>
        <w:tab/>
        <w:t xml:space="preserve">Сознательность </w:t>
      </w:r>
      <w:r w:rsidRPr="006B2875">
        <w:rPr>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684CD6" w:rsidRPr="006B2875" w:rsidRDefault="0037235B" w:rsidP="00587708">
      <w:pPr>
        <w:pStyle w:val="a6"/>
        <w:numPr>
          <w:ilvl w:val="0"/>
          <w:numId w:val="201"/>
        </w:numPr>
        <w:tabs>
          <w:tab w:val="left" w:pos="851"/>
          <w:tab w:val="left" w:pos="1402"/>
          <w:tab w:val="left" w:pos="1404"/>
        </w:tabs>
        <w:ind w:left="142" w:right="510" w:firstLine="0"/>
        <w:rPr>
          <w:sz w:val="24"/>
          <w:szCs w:val="24"/>
        </w:rPr>
      </w:pPr>
      <w:r w:rsidRPr="006B2875">
        <w:rPr>
          <w:b/>
          <w:sz w:val="24"/>
          <w:szCs w:val="24"/>
        </w:rPr>
        <w:tab/>
        <w:t xml:space="preserve">Обобщенность </w:t>
      </w:r>
      <w:r w:rsidRPr="006B2875">
        <w:rPr>
          <w:sz w:val="24"/>
          <w:szCs w:val="24"/>
        </w:rPr>
        <w:t>характеризует возможности переноса учащимся действия (способа решения задачи) в различные предметные сферы и ситуации. Широта переноса характеризует меру обобщения действия.</w:t>
      </w:r>
    </w:p>
    <w:p w:rsidR="00684CD6" w:rsidRPr="006B2875" w:rsidRDefault="0037235B" w:rsidP="00587708">
      <w:pPr>
        <w:pStyle w:val="a6"/>
        <w:numPr>
          <w:ilvl w:val="0"/>
          <w:numId w:val="201"/>
        </w:numPr>
        <w:tabs>
          <w:tab w:val="left" w:pos="851"/>
          <w:tab w:val="left" w:pos="1402"/>
          <w:tab w:val="left" w:pos="1404"/>
        </w:tabs>
        <w:ind w:left="142" w:right="494" w:firstLine="0"/>
        <w:rPr>
          <w:sz w:val="24"/>
          <w:szCs w:val="24"/>
        </w:rPr>
      </w:pPr>
      <w:r w:rsidRPr="006B2875">
        <w:rPr>
          <w:b/>
          <w:sz w:val="24"/>
          <w:szCs w:val="24"/>
        </w:rPr>
        <w:tab/>
        <w:t xml:space="preserve">Критичность </w:t>
      </w:r>
      <w:r w:rsidRPr="006B2875">
        <w:rPr>
          <w:sz w:val="24"/>
          <w:szCs w:val="24"/>
        </w:rPr>
        <w:t>действия определяет меру осознания действия в его функционально- структурной и содержательной и характеристиках, и рефлексии выбора оснований выполнения действия.</w:t>
      </w:r>
    </w:p>
    <w:p w:rsidR="00684CD6" w:rsidRPr="006B2875" w:rsidRDefault="0037235B" w:rsidP="006B2875">
      <w:pPr>
        <w:pStyle w:val="a3"/>
        <w:tabs>
          <w:tab w:val="left" w:pos="851"/>
        </w:tabs>
        <w:ind w:left="142" w:right="506"/>
      </w:pPr>
      <w:r w:rsidRPr="006B2875">
        <w:rPr>
          <w:b/>
        </w:rPr>
        <w:t xml:space="preserve">Освоенность </w:t>
      </w:r>
      <w:r w:rsidRPr="006B2875">
        <w:t>действия характеризует его временные характеристики и легкость перехода от одной формы действия к другой.</w:t>
      </w:r>
    </w:p>
    <w:p w:rsidR="00684CD6" w:rsidRPr="006B2875" w:rsidRDefault="0037235B" w:rsidP="006B2875">
      <w:pPr>
        <w:pStyle w:val="a3"/>
        <w:tabs>
          <w:tab w:val="left" w:pos="851"/>
        </w:tabs>
        <w:ind w:left="142"/>
      </w:pPr>
      <w:r w:rsidRPr="006B2875">
        <w:t>СредствамидостиженияУУДвкаждомпредметемогут</w:t>
      </w:r>
      <w:r w:rsidRPr="006B2875">
        <w:rPr>
          <w:spacing w:val="-2"/>
        </w:rPr>
        <w:t xml:space="preserve"> служить:</w:t>
      </w:r>
    </w:p>
    <w:p w:rsidR="00684CD6" w:rsidRPr="006B2875" w:rsidRDefault="0037235B" w:rsidP="00587708">
      <w:pPr>
        <w:pStyle w:val="a6"/>
        <w:numPr>
          <w:ilvl w:val="0"/>
          <w:numId w:val="200"/>
        </w:numPr>
        <w:tabs>
          <w:tab w:val="left" w:pos="851"/>
          <w:tab w:val="left" w:pos="942"/>
        </w:tabs>
        <w:ind w:left="142" w:firstLine="0"/>
        <w:rPr>
          <w:sz w:val="24"/>
          <w:szCs w:val="24"/>
        </w:rPr>
      </w:pPr>
      <w:r w:rsidRPr="006B2875">
        <w:rPr>
          <w:sz w:val="24"/>
          <w:szCs w:val="24"/>
        </w:rPr>
        <w:t>текст(например,правилаобщенияспомощьюязыкав</w:t>
      </w:r>
      <w:r w:rsidRPr="006B2875">
        <w:rPr>
          <w:spacing w:val="-2"/>
          <w:sz w:val="24"/>
          <w:szCs w:val="24"/>
        </w:rPr>
        <w:t xml:space="preserve"> риторике);</w:t>
      </w:r>
    </w:p>
    <w:p w:rsidR="00684CD6" w:rsidRPr="006B2875" w:rsidRDefault="0037235B" w:rsidP="00587708">
      <w:pPr>
        <w:pStyle w:val="a6"/>
        <w:numPr>
          <w:ilvl w:val="0"/>
          <w:numId w:val="200"/>
        </w:numPr>
        <w:tabs>
          <w:tab w:val="left" w:pos="851"/>
          <w:tab w:val="left" w:pos="942"/>
        </w:tabs>
        <w:ind w:left="142" w:firstLine="0"/>
        <w:rPr>
          <w:sz w:val="24"/>
          <w:szCs w:val="24"/>
        </w:rPr>
      </w:pPr>
      <w:r w:rsidRPr="006B2875">
        <w:rPr>
          <w:sz w:val="24"/>
          <w:szCs w:val="24"/>
        </w:rPr>
        <w:t>иллюстративныйряд(например,схемыиграфикив</w:t>
      </w:r>
      <w:r w:rsidRPr="006B2875">
        <w:rPr>
          <w:spacing w:val="-2"/>
          <w:sz w:val="24"/>
          <w:szCs w:val="24"/>
        </w:rPr>
        <w:t>математике);</w:t>
      </w:r>
    </w:p>
    <w:p w:rsidR="00684CD6" w:rsidRPr="006B2875" w:rsidRDefault="0037235B" w:rsidP="00587708">
      <w:pPr>
        <w:pStyle w:val="a6"/>
        <w:numPr>
          <w:ilvl w:val="0"/>
          <w:numId w:val="200"/>
        </w:numPr>
        <w:tabs>
          <w:tab w:val="left" w:pos="851"/>
          <w:tab w:val="left" w:pos="1004"/>
        </w:tabs>
        <w:spacing w:before="12"/>
        <w:ind w:left="142" w:right="500" w:firstLine="0"/>
        <w:rPr>
          <w:sz w:val="24"/>
          <w:szCs w:val="24"/>
        </w:rPr>
      </w:pPr>
      <w:r w:rsidRPr="006B2875">
        <w:rPr>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684CD6" w:rsidRPr="006B2875" w:rsidRDefault="0037235B" w:rsidP="006B2875">
      <w:pPr>
        <w:pStyle w:val="2"/>
        <w:tabs>
          <w:tab w:val="left" w:pos="851"/>
        </w:tabs>
        <w:spacing w:before="92" w:line="274" w:lineRule="exact"/>
        <w:ind w:left="142"/>
      </w:pPr>
      <w:r w:rsidRPr="006B2875">
        <w:t>СвязьУУДссодержаниемотдельныхучебных</w:t>
      </w:r>
      <w:r w:rsidRPr="006B2875">
        <w:rPr>
          <w:spacing w:val="-2"/>
        </w:rPr>
        <w:t>предметов</w:t>
      </w:r>
    </w:p>
    <w:p w:rsidR="00684CD6" w:rsidRPr="006B2875" w:rsidRDefault="0037235B" w:rsidP="006B2875">
      <w:pPr>
        <w:pStyle w:val="a3"/>
        <w:tabs>
          <w:tab w:val="left" w:pos="851"/>
        </w:tabs>
        <w:ind w:left="142" w:right="502"/>
      </w:pPr>
      <w:r w:rsidRPr="006B2875">
        <w:t>Предмет«</w:t>
      </w:r>
      <w:r w:rsidRPr="006B2875">
        <w:rPr>
          <w:b/>
        </w:rPr>
        <w:t>Русский язык</w:t>
      </w:r>
      <w:r w:rsidRPr="006B2875">
        <w:t>», наряду с достижением предметных результатов, нацелен на личностное развитие ученика, так как дает формирование «основы для понимания особенностейразныхкультуривоспитанияуважениякним»,нацеливаетна</w:t>
      </w:r>
    </w:p>
    <w:p w:rsidR="00684CD6" w:rsidRPr="006B2875" w:rsidRDefault="0037235B" w:rsidP="006B2875">
      <w:pPr>
        <w:pStyle w:val="a3"/>
        <w:tabs>
          <w:tab w:val="left" w:pos="851"/>
        </w:tabs>
        <w:ind w:left="142"/>
      </w:pPr>
      <w:r w:rsidRPr="006B2875">
        <w:t>«формированиеответственностизаязыковуюкультурукак</w:t>
      </w:r>
      <w:r w:rsidRPr="006B2875">
        <w:rPr>
          <w:spacing w:val="-2"/>
        </w:rPr>
        <w:t>общечеловеческую</w:t>
      </w:r>
    </w:p>
    <w:p w:rsidR="00684CD6" w:rsidRPr="006B2875" w:rsidRDefault="0037235B" w:rsidP="006B2875">
      <w:pPr>
        <w:pStyle w:val="a3"/>
        <w:tabs>
          <w:tab w:val="left" w:pos="851"/>
        </w:tabs>
        <w:ind w:left="142" w:right="501"/>
      </w:pPr>
      <w:r w:rsidRPr="006B2875">
        <w:t>ценность». Но этот же предмет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использованияв речевой практике при создании устных и письменных высказываний».</w:t>
      </w:r>
    </w:p>
    <w:p w:rsidR="00684CD6" w:rsidRPr="006B2875" w:rsidRDefault="0037235B" w:rsidP="006B2875">
      <w:pPr>
        <w:pStyle w:val="a3"/>
        <w:tabs>
          <w:tab w:val="left" w:pos="851"/>
        </w:tabs>
        <w:ind w:left="142" w:right="500"/>
      </w:pPr>
      <w:r w:rsidRPr="006B2875">
        <w:t>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684CD6" w:rsidRPr="006B2875" w:rsidRDefault="0037235B" w:rsidP="006B2875">
      <w:pPr>
        <w:pStyle w:val="a3"/>
        <w:tabs>
          <w:tab w:val="left" w:pos="851"/>
        </w:tabs>
        <w:ind w:left="142" w:right="507"/>
      </w:pPr>
      <w:r w:rsidRPr="006B2875">
        <w:t>Предмет «</w:t>
      </w:r>
      <w:r w:rsidRPr="006B2875">
        <w:rPr>
          <w:b/>
        </w:rPr>
        <w:t>Литература</w:t>
      </w:r>
      <w:r w:rsidRPr="006B2875">
        <w:t>» прежде всего способствует личностному развитию ученика, посколькуобеспечивает«культурнуюсамоидентификациюшкольника,способствует</w:t>
      </w:r>
    </w:p>
    <w:p w:rsidR="00684CD6" w:rsidRPr="006B2875" w:rsidRDefault="0037235B" w:rsidP="006B2875">
      <w:pPr>
        <w:pStyle w:val="a3"/>
        <w:tabs>
          <w:tab w:val="left" w:pos="851"/>
        </w:tabs>
        <w:ind w:left="142" w:right="497"/>
      </w:pPr>
      <w:r w:rsidRPr="006B2875">
        <w:t>«пониманию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правильномуи умелому пользованию речью в различных жизненных ситуациях, передаче другим своих мыслей и чувств, через организацию диалогасавторомвпроцессечтения текстаи учебного диалога наэтапеегообсуждения.«Овладениепроцедурамисмысловогоиэстетическогоанализа</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497"/>
      </w:pPr>
      <w:r w:rsidRPr="006B2875">
        <w:lastRenderedPageBreak/>
        <w:t>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684CD6" w:rsidRPr="006B2875" w:rsidRDefault="0037235B" w:rsidP="006B2875">
      <w:pPr>
        <w:pStyle w:val="a3"/>
        <w:tabs>
          <w:tab w:val="left" w:pos="851"/>
        </w:tabs>
        <w:ind w:left="142" w:right="497"/>
      </w:pPr>
      <w:r w:rsidRPr="006B2875">
        <w:t xml:space="preserve">Предмет </w:t>
      </w:r>
      <w:r w:rsidRPr="006B2875">
        <w:rPr>
          <w:b/>
        </w:rPr>
        <w:t xml:space="preserve">«Английский язык», </w:t>
      </w:r>
      <w:r w:rsidRPr="006B2875">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коммуникативныхуниверсальныхучебных действий, так как обеспечивает</w:t>
      </w:r>
    </w:p>
    <w:p w:rsidR="00684CD6" w:rsidRPr="006B2875" w:rsidRDefault="0037235B" w:rsidP="006B2875">
      <w:pPr>
        <w:pStyle w:val="a3"/>
        <w:tabs>
          <w:tab w:val="left" w:pos="851"/>
        </w:tabs>
        <w:ind w:left="142" w:right="504"/>
      </w:pPr>
      <w:r w:rsidRPr="006B2875">
        <w:t>«формирование и совершенствование иноязычной коммуникативной компетенции».Также на уроках английского языка в процессе освоения системы понятий и правил у учеников формируются познавательные универсальные учебные действия.</w:t>
      </w:r>
    </w:p>
    <w:p w:rsidR="00684CD6" w:rsidRPr="006B2875" w:rsidRDefault="0037235B" w:rsidP="006B2875">
      <w:pPr>
        <w:pStyle w:val="a3"/>
        <w:tabs>
          <w:tab w:val="left" w:pos="851"/>
        </w:tabs>
        <w:spacing w:before="1"/>
        <w:ind w:left="142" w:right="503"/>
      </w:pPr>
      <w:r w:rsidRPr="006B2875">
        <w:t>Предмет «</w:t>
      </w:r>
      <w:r w:rsidRPr="006B2875">
        <w:rPr>
          <w:b/>
        </w:rPr>
        <w:t>История</w:t>
      </w:r>
      <w:r w:rsidRPr="006B2875">
        <w:t>» обеспечивает формирование личностных и метапредметных результатов. Умение объяснять мир с исторической точки зрения обеспечивает развитие познавательныхуниверсальныхучебныхдействий.Именноонаобеспечивает</w:t>
      </w:r>
    </w:p>
    <w:p w:rsidR="00684CD6" w:rsidRPr="006B2875" w:rsidRDefault="0037235B" w:rsidP="006B2875">
      <w:pPr>
        <w:pStyle w:val="a3"/>
        <w:tabs>
          <w:tab w:val="left" w:pos="851"/>
        </w:tabs>
        <w:ind w:left="142" w:right="497"/>
      </w:pPr>
      <w:r w:rsidRPr="006B2875">
        <w:t>«приобретение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прошлогои настоящего». Формированиеоценочного, эмоционального отношения к миру способствует личностномуразвитию ученика.</w:t>
      </w:r>
    </w:p>
    <w:p w:rsidR="00684CD6" w:rsidRPr="006B2875" w:rsidRDefault="0037235B" w:rsidP="006B2875">
      <w:pPr>
        <w:pStyle w:val="a3"/>
        <w:tabs>
          <w:tab w:val="left" w:pos="851"/>
        </w:tabs>
        <w:ind w:left="142" w:right="503"/>
      </w:pPr>
      <w:r w:rsidRPr="006B2875">
        <w:t>Аналогично и в предмете «</w:t>
      </w:r>
      <w:r w:rsidRPr="006B2875">
        <w:rPr>
          <w:b/>
        </w:rPr>
        <w:t>Обществознание</w:t>
      </w:r>
      <w:r w:rsidRPr="006B2875">
        <w:t>»,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684CD6" w:rsidRPr="006B2875" w:rsidRDefault="0037235B" w:rsidP="006B2875">
      <w:pPr>
        <w:pStyle w:val="a3"/>
        <w:tabs>
          <w:tab w:val="left" w:pos="851"/>
        </w:tabs>
        <w:spacing w:before="1"/>
        <w:ind w:left="142" w:right="508"/>
      </w:pPr>
      <w:r w:rsidRPr="006B2875">
        <w:t>Предмет «</w:t>
      </w:r>
      <w:r w:rsidRPr="006B2875">
        <w:rPr>
          <w:b/>
        </w:rPr>
        <w:t>География</w:t>
      </w:r>
      <w:r w:rsidRPr="006B2875">
        <w:t>», наряду с достижением предметных результатов, нацелен на познавательныеуниверсальныеучебныедействия.Этомуспособствует«формирование</w:t>
      </w:r>
    </w:p>
    <w:p w:rsidR="00684CD6" w:rsidRPr="006B2875" w:rsidRDefault="0037235B" w:rsidP="006B2875">
      <w:pPr>
        <w:pStyle w:val="a3"/>
        <w:tabs>
          <w:tab w:val="left" w:pos="851"/>
        </w:tabs>
        <w:spacing w:before="91"/>
        <w:ind w:left="142" w:right="496"/>
      </w:pPr>
      <w:r w:rsidRPr="006B2875">
        <w:t>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способствует личностному развитию.</w:t>
      </w:r>
    </w:p>
    <w:p w:rsidR="00684CD6" w:rsidRPr="006B2875" w:rsidRDefault="0037235B" w:rsidP="006B2875">
      <w:pPr>
        <w:pStyle w:val="a3"/>
        <w:tabs>
          <w:tab w:val="left" w:pos="851"/>
        </w:tabs>
        <w:ind w:left="142" w:right="497"/>
      </w:pPr>
      <w:r w:rsidRPr="006B2875">
        <w:t>Предмет «</w:t>
      </w:r>
      <w:r w:rsidRPr="006B2875">
        <w:rPr>
          <w:b/>
        </w:rPr>
        <w:t>Математика</w:t>
      </w:r>
      <w:r w:rsidRPr="006B2875">
        <w:t>» направлен прежде всего на развитие познавательных универсальных учебных действий. Именно на это нацелено«формирование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математики(«ум впорядок приводит») уэтого предметаесть ещѐоднаважная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684CD6" w:rsidRPr="006B2875" w:rsidRDefault="0037235B" w:rsidP="006B2875">
      <w:pPr>
        <w:pStyle w:val="a3"/>
        <w:tabs>
          <w:tab w:val="left" w:pos="851"/>
        </w:tabs>
        <w:spacing w:before="3"/>
        <w:ind w:left="142" w:right="499"/>
      </w:pPr>
      <w:r w:rsidRPr="006B2875">
        <w:t>Предмет «</w:t>
      </w:r>
      <w:r w:rsidRPr="006B2875">
        <w:rPr>
          <w:b/>
        </w:rPr>
        <w:t>Информатика</w:t>
      </w:r>
      <w:r w:rsidRPr="006B2875">
        <w:t>» направлен на развитие познавательных универсальных учебных действий: умение корректно осуществлять обобщение согласно задачам и условиям коммуникации; умение осознанно понимать роль и место информационных процессов в различных системах; умение пользоваться понятиями и методами информатики в различных предметных областях; умение осуществлять полноту и выдержанность классификаций информационных систем. Формирование выше перечисленных видов УУД обеспечивают развитие информационной культуры учащихся. Этомуоказываетсодействие«формированиезнанийобалгоритмическихконструкциях,</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502"/>
      </w:pPr>
      <w:r w:rsidRPr="006B2875">
        <w:lastRenderedPageBreak/>
        <w:t xml:space="preserve">логических значениях и операциях», «умений формализации и структурирования </w:t>
      </w:r>
      <w:r w:rsidRPr="006B2875">
        <w:rPr>
          <w:spacing w:val="-2"/>
        </w:rPr>
        <w:t>информации».</w:t>
      </w:r>
    </w:p>
    <w:p w:rsidR="00684CD6" w:rsidRPr="006B2875" w:rsidRDefault="0037235B" w:rsidP="006B2875">
      <w:pPr>
        <w:pStyle w:val="a3"/>
        <w:tabs>
          <w:tab w:val="left" w:pos="851"/>
        </w:tabs>
        <w:ind w:left="142" w:right="498"/>
      </w:pPr>
      <w:r w:rsidRPr="006B2875">
        <w:t>Предмет «</w:t>
      </w:r>
      <w:r w:rsidRPr="006B2875">
        <w:rPr>
          <w:b/>
        </w:rPr>
        <w:t>Физика</w:t>
      </w:r>
      <w:r w:rsidRPr="006B2875">
        <w:t>»,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w:t>
      </w:r>
    </w:p>
    <w:p w:rsidR="00684CD6" w:rsidRPr="006B2875" w:rsidRDefault="0037235B" w:rsidP="006B2875">
      <w:pPr>
        <w:pStyle w:val="a3"/>
        <w:tabs>
          <w:tab w:val="left" w:pos="851"/>
        </w:tabs>
        <w:ind w:left="142" w:right="505"/>
      </w:pPr>
      <w:r w:rsidRPr="006B2875">
        <w:t xml:space="preserve">«осознание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w:t>
      </w:r>
      <w:r w:rsidRPr="006B2875">
        <w:rPr>
          <w:spacing w:val="-2"/>
        </w:rPr>
        <w:t>результатов.</w:t>
      </w:r>
    </w:p>
    <w:p w:rsidR="00684CD6" w:rsidRPr="006B2875" w:rsidRDefault="0037235B" w:rsidP="006B2875">
      <w:pPr>
        <w:pStyle w:val="a3"/>
        <w:tabs>
          <w:tab w:val="left" w:pos="851"/>
        </w:tabs>
        <w:ind w:left="142" w:right="493"/>
      </w:pPr>
      <w:r w:rsidRPr="006B2875">
        <w:t>Предмет «</w:t>
      </w:r>
      <w:r w:rsidRPr="006B2875">
        <w:rPr>
          <w:b/>
        </w:rPr>
        <w:t>Биология</w:t>
      </w:r>
      <w:r w:rsidRPr="006B2875">
        <w:t>» через две главные группы линий развития обеспечивает формирование личностных и метапредметных результатов. Умение объяснять мир с биологической точки зрения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Формирование оценочного, эмоционального отношения к миру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684CD6" w:rsidRPr="006B2875" w:rsidRDefault="0037235B" w:rsidP="006B2875">
      <w:pPr>
        <w:pStyle w:val="a3"/>
        <w:tabs>
          <w:tab w:val="left" w:pos="851"/>
        </w:tabs>
        <w:spacing w:before="3"/>
        <w:ind w:left="142" w:right="499"/>
      </w:pPr>
      <w:r w:rsidRPr="006B2875">
        <w:t>Предмет «</w:t>
      </w:r>
      <w:r w:rsidRPr="006B2875">
        <w:rPr>
          <w:b/>
        </w:rPr>
        <w:t>Химия</w:t>
      </w:r>
      <w:r w:rsidRPr="006B2875">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атакжезависимость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предметав</w:t>
      </w:r>
    </w:p>
    <w:p w:rsidR="00684CD6" w:rsidRPr="006B2875" w:rsidRDefault="0037235B" w:rsidP="006B2875">
      <w:pPr>
        <w:pStyle w:val="a3"/>
        <w:tabs>
          <w:tab w:val="left" w:pos="851"/>
        </w:tabs>
        <w:spacing w:before="89"/>
        <w:ind w:left="142" w:right="502"/>
      </w:pPr>
      <w:r w:rsidRPr="006B2875">
        <w:t>решении современных экологических проблем, в том числе в предотвращении техногенных и экологических катастроф.</w:t>
      </w:r>
    </w:p>
    <w:p w:rsidR="00684CD6" w:rsidRPr="006B2875" w:rsidRDefault="0037235B" w:rsidP="006B2875">
      <w:pPr>
        <w:pStyle w:val="a3"/>
        <w:tabs>
          <w:tab w:val="left" w:pos="851"/>
        </w:tabs>
        <w:spacing w:before="3" w:line="275" w:lineRule="exact"/>
        <w:ind w:left="142"/>
      </w:pPr>
      <w:r w:rsidRPr="006B2875">
        <w:t>Большуюрольвстановленииличностиученикаиграетпредметная</w:t>
      </w:r>
      <w:r w:rsidRPr="006B2875">
        <w:rPr>
          <w:spacing w:val="-2"/>
        </w:rPr>
        <w:t>область</w:t>
      </w:r>
    </w:p>
    <w:p w:rsidR="00684CD6" w:rsidRPr="006B2875" w:rsidRDefault="0037235B" w:rsidP="006B2875">
      <w:pPr>
        <w:pStyle w:val="a3"/>
        <w:tabs>
          <w:tab w:val="left" w:pos="851"/>
        </w:tabs>
        <w:ind w:left="142" w:right="497"/>
      </w:pPr>
      <w:r w:rsidRPr="006B2875">
        <w:t>«Искусство», включающая предметы «</w:t>
      </w:r>
      <w:r w:rsidRPr="006B2875">
        <w:rPr>
          <w:b/>
        </w:rPr>
        <w:t>Изобразительное искусство</w:t>
      </w:r>
      <w:r w:rsidRPr="006B2875">
        <w:t>», «</w:t>
      </w:r>
      <w:r w:rsidRPr="006B2875">
        <w:rPr>
          <w:b/>
        </w:rPr>
        <w:t>Музыка</w:t>
      </w:r>
      <w:r w:rsidRPr="006B2875">
        <w:t>». Прежде всего они способствуют личностному развитию ученика, обеспечивая«осознание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684CD6" w:rsidRPr="006B2875" w:rsidRDefault="0037235B" w:rsidP="006B2875">
      <w:pPr>
        <w:pStyle w:val="a3"/>
        <w:tabs>
          <w:tab w:val="left" w:pos="851"/>
        </w:tabs>
        <w:ind w:left="142" w:right="504"/>
      </w:pPr>
      <w:r w:rsidRPr="006B2875">
        <w:t>Предмет «</w:t>
      </w:r>
      <w:r w:rsidRPr="006B2875">
        <w:rPr>
          <w:b/>
        </w:rPr>
        <w:t>Технология</w:t>
      </w:r>
      <w:r w:rsidRPr="006B2875">
        <w:t>» имеет чѐткую практико-ориентированную направленность. Онспособствуетформированиюрегулятивныхуниверсальныхучебныхдействийпутѐм</w:t>
      </w:r>
    </w:p>
    <w:p w:rsidR="00684CD6" w:rsidRPr="006B2875" w:rsidRDefault="0037235B" w:rsidP="006B2875">
      <w:pPr>
        <w:pStyle w:val="a3"/>
        <w:tabs>
          <w:tab w:val="left" w:pos="851"/>
        </w:tabs>
        <w:ind w:left="142" w:right="500"/>
      </w:pPr>
      <w:r w:rsidRPr="006B2875">
        <w:t>«овладения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обеспечиваетличностное развитие ученика.</w:t>
      </w:r>
    </w:p>
    <w:p w:rsidR="00684CD6" w:rsidRPr="006B2875" w:rsidRDefault="0037235B" w:rsidP="006B2875">
      <w:pPr>
        <w:tabs>
          <w:tab w:val="left" w:pos="851"/>
        </w:tabs>
        <w:spacing w:before="2" w:line="278" w:lineRule="auto"/>
        <w:ind w:left="142" w:right="490"/>
        <w:jc w:val="both"/>
        <w:rPr>
          <w:sz w:val="24"/>
          <w:szCs w:val="24"/>
        </w:rPr>
      </w:pPr>
      <w:r w:rsidRPr="006B2875">
        <w:rPr>
          <w:sz w:val="24"/>
          <w:szCs w:val="24"/>
        </w:rPr>
        <w:t>Предметы «</w:t>
      </w:r>
      <w:r w:rsidRPr="006B2875">
        <w:rPr>
          <w:b/>
          <w:sz w:val="24"/>
          <w:szCs w:val="24"/>
        </w:rPr>
        <w:t>Физическая культура</w:t>
      </w:r>
      <w:r w:rsidRPr="006B2875">
        <w:rPr>
          <w:sz w:val="24"/>
          <w:szCs w:val="24"/>
        </w:rPr>
        <w:t>» и «</w:t>
      </w:r>
      <w:r w:rsidRPr="006B2875">
        <w:rPr>
          <w:b/>
          <w:sz w:val="24"/>
          <w:szCs w:val="24"/>
        </w:rPr>
        <w:t>Основы безопасности жизнедеятельности</w:t>
      </w:r>
      <w:r w:rsidRPr="006B2875">
        <w:rPr>
          <w:sz w:val="24"/>
          <w:szCs w:val="24"/>
        </w:rPr>
        <w:t>» способствуютформированиюрегулятивныхуниверсальныхучебныхдействийчерез</w:t>
      </w:r>
    </w:p>
    <w:p w:rsidR="00684CD6" w:rsidRPr="006B2875" w:rsidRDefault="0037235B" w:rsidP="006B2875">
      <w:pPr>
        <w:pStyle w:val="a3"/>
        <w:tabs>
          <w:tab w:val="left" w:pos="851"/>
        </w:tabs>
        <w:spacing w:before="193"/>
        <w:ind w:left="142" w:right="495"/>
      </w:pPr>
      <w:r w:rsidRPr="006B2875">
        <w:t>«развитие двигательной активности обучающихся,.. формирование потребности в систематическом участиивфизкультурно-спортивныхиоздоровительныхмероприятиях»,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эмоциональное,интеллектуальноеисоциальноеразвитиеличности»,атакже</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500"/>
      </w:pPr>
      <w:r w:rsidRPr="006B2875">
        <w:lastRenderedPageBreak/>
        <w:t>«формирование и развитие установок активного, экологически целесообразного,здорового и безопасного образа жизни» оказывают весьма заметное влияниена личностное развитие школьников.</w:t>
      </w:r>
    </w:p>
    <w:p w:rsidR="00684CD6" w:rsidRPr="006B2875" w:rsidRDefault="0037235B" w:rsidP="006B2875">
      <w:pPr>
        <w:pStyle w:val="2"/>
        <w:tabs>
          <w:tab w:val="left" w:pos="851"/>
        </w:tabs>
        <w:spacing w:before="14" w:line="237" w:lineRule="auto"/>
        <w:ind w:left="142" w:right="899"/>
      </w:pPr>
      <w:r w:rsidRPr="006B2875">
        <w:t>Описаниепреемственностипрограммформированияуниверсальныхучебных действий на разных уровнях образования</w:t>
      </w:r>
    </w:p>
    <w:p w:rsidR="00684CD6" w:rsidRPr="006B2875" w:rsidRDefault="0037235B" w:rsidP="006B2875">
      <w:pPr>
        <w:pStyle w:val="a3"/>
        <w:tabs>
          <w:tab w:val="left" w:pos="851"/>
        </w:tabs>
        <w:ind w:left="142" w:right="501"/>
      </w:pPr>
      <w:r w:rsidRPr="006B2875">
        <w:t>По мере продвижение по уровням образования номенклатура УУД неизбежно уменьшается, а их глубина и специфичность – увеличиваются. Таким образом, объем необходимых к усвоению действий остается практически неизменным. Часть учебных действий не укладываются в рамки одного уровня по психологическим особенностям личностногоростаучащихся.ВэтомслучаестандартнаяцепочкаосвоенияУУД</w:t>
      </w:r>
    </w:p>
    <w:p w:rsidR="00684CD6" w:rsidRPr="006B2875" w:rsidRDefault="0037235B" w:rsidP="006B2875">
      <w:pPr>
        <w:pStyle w:val="a3"/>
        <w:tabs>
          <w:tab w:val="left" w:pos="851"/>
        </w:tabs>
        <w:ind w:left="142" w:right="507"/>
      </w:pPr>
      <w:r w:rsidRPr="006B2875">
        <w:t>«предметные – речевые – умственные» растягивается, а действие повторяется на более зрелой ступени для прохождения недостающих частей.</w:t>
      </w:r>
    </w:p>
    <w:p w:rsidR="00684CD6" w:rsidRPr="006B2875" w:rsidRDefault="0037235B" w:rsidP="006B2875">
      <w:pPr>
        <w:pStyle w:val="a3"/>
        <w:tabs>
          <w:tab w:val="left" w:pos="851"/>
        </w:tabs>
        <w:ind w:left="142" w:right="508"/>
      </w:pPr>
      <w:r w:rsidRPr="006B2875">
        <w:t>Программа формирования УУД для обеспечения преемственности программ разных уровней создана при соблюдении следующих принципов:</w:t>
      </w:r>
    </w:p>
    <w:p w:rsidR="00684CD6" w:rsidRPr="006B2875" w:rsidRDefault="0037235B" w:rsidP="00587708">
      <w:pPr>
        <w:pStyle w:val="a6"/>
        <w:numPr>
          <w:ilvl w:val="0"/>
          <w:numId w:val="199"/>
        </w:numPr>
        <w:tabs>
          <w:tab w:val="left" w:pos="851"/>
        </w:tabs>
        <w:ind w:left="142" w:right="496" w:firstLine="0"/>
        <w:rPr>
          <w:sz w:val="24"/>
          <w:szCs w:val="24"/>
        </w:rPr>
      </w:pPr>
      <w:r w:rsidRPr="006B2875">
        <w:rPr>
          <w:sz w:val="24"/>
          <w:szCs w:val="24"/>
        </w:rPr>
        <w:t>Действия, являющиеся возможными к обучению на предыдущем уровне, становятся обязательными на следующем. Тем самым обеспечивается перекрытие программ разных уровней и безболезненное вхождение учащихся на новый уровень образования. Фактически ученику не должна быть заметна эта стыковка уровней, поскольку с его позиции изученныетемы уходят из зоныближайшего развития, аих место занимают темы из зоны перспективного развития.</w:t>
      </w:r>
    </w:p>
    <w:p w:rsidR="00684CD6" w:rsidRPr="006B2875" w:rsidRDefault="0037235B" w:rsidP="00587708">
      <w:pPr>
        <w:pStyle w:val="a6"/>
        <w:numPr>
          <w:ilvl w:val="0"/>
          <w:numId w:val="199"/>
        </w:numPr>
        <w:tabs>
          <w:tab w:val="left" w:pos="851"/>
        </w:tabs>
        <w:spacing w:line="290" w:lineRule="exact"/>
        <w:ind w:left="142" w:firstLine="0"/>
        <w:rPr>
          <w:sz w:val="24"/>
          <w:szCs w:val="24"/>
        </w:rPr>
      </w:pPr>
      <w:r w:rsidRPr="006B2875">
        <w:rPr>
          <w:sz w:val="24"/>
          <w:szCs w:val="24"/>
        </w:rPr>
        <w:t>Программапредставляетсобойединоецелоесконцептуальныхпозиций.</w:t>
      </w:r>
      <w:r w:rsidRPr="006B2875">
        <w:rPr>
          <w:spacing w:val="-2"/>
          <w:sz w:val="24"/>
          <w:szCs w:val="24"/>
        </w:rPr>
        <w:t>Триада</w:t>
      </w:r>
    </w:p>
    <w:p w:rsidR="00684CD6" w:rsidRPr="006B2875" w:rsidRDefault="0037235B" w:rsidP="006B2875">
      <w:pPr>
        <w:pStyle w:val="a3"/>
        <w:tabs>
          <w:tab w:val="left" w:pos="851"/>
        </w:tabs>
        <w:ind w:left="142" w:right="500"/>
      </w:pPr>
      <w:r w:rsidRPr="006B2875">
        <w:t>«цель – инструмент – алгоритм», заменяющая стандартные ЗУНы в компетентностной транскрипции образовательного процесса, по мере продвижения по учебной лестнице переноситсяиззоныответственности учителявзонуответственности ученика.Темсамым обеспечивается процесс перехода от образовательной ситуации к ситуации развивающего</w:t>
      </w:r>
    </w:p>
    <w:p w:rsidR="00684CD6" w:rsidRPr="006B2875" w:rsidRDefault="0037235B" w:rsidP="006B2875">
      <w:pPr>
        <w:pStyle w:val="a3"/>
        <w:tabs>
          <w:tab w:val="left" w:pos="851"/>
        </w:tabs>
        <w:spacing w:before="88"/>
        <w:ind w:left="142"/>
      </w:pPr>
      <w:r w:rsidRPr="006B2875">
        <w:rPr>
          <w:spacing w:val="-2"/>
        </w:rPr>
        <w:t>самообразования.</w:t>
      </w:r>
    </w:p>
    <w:p w:rsidR="00684CD6" w:rsidRPr="006B2875" w:rsidRDefault="0037235B" w:rsidP="00587708">
      <w:pPr>
        <w:pStyle w:val="a6"/>
        <w:numPr>
          <w:ilvl w:val="0"/>
          <w:numId w:val="199"/>
        </w:numPr>
        <w:tabs>
          <w:tab w:val="left" w:pos="851"/>
        </w:tabs>
        <w:spacing w:before="5"/>
        <w:ind w:left="142" w:right="503" w:firstLine="0"/>
        <w:rPr>
          <w:sz w:val="24"/>
          <w:szCs w:val="24"/>
        </w:rPr>
      </w:pPr>
      <w:r w:rsidRPr="006B2875">
        <w:rPr>
          <w:sz w:val="24"/>
          <w:szCs w:val="24"/>
        </w:rPr>
        <w:t>С точки зрения педагогической технологии в программу заложен единый подход на основе парадигмы критического мышления. Таким образом, не возникает разрыва между уровнями в спектре применяемых педагогических средств. Их постепенное изменение следует в фарватере психологических особенностей формирования и становления личности ребенка, обеспечивая антропологическое соответствие предъявляемых целей реальным возможностям учащихся.</w:t>
      </w:r>
    </w:p>
    <w:p w:rsidR="00684CD6" w:rsidRPr="006B2875" w:rsidRDefault="0037235B" w:rsidP="006B2875">
      <w:pPr>
        <w:pStyle w:val="a3"/>
        <w:tabs>
          <w:tab w:val="left" w:pos="851"/>
        </w:tabs>
        <w:ind w:left="142" w:right="503"/>
      </w:pPr>
      <w:r w:rsidRPr="006B2875">
        <w:t>Развитие системы универсальных учебных действий в составе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684CD6" w:rsidRPr="006B2875" w:rsidRDefault="0037235B" w:rsidP="006B2875">
      <w:pPr>
        <w:pStyle w:val="a3"/>
        <w:tabs>
          <w:tab w:val="left" w:pos="851"/>
        </w:tabs>
        <w:ind w:left="142" w:right="504"/>
      </w:pPr>
      <w:r w:rsidRPr="006B2875">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684CD6" w:rsidRPr="006B2875" w:rsidRDefault="0037235B" w:rsidP="006B2875">
      <w:pPr>
        <w:pStyle w:val="a3"/>
        <w:tabs>
          <w:tab w:val="left" w:pos="851"/>
        </w:tabs>
        <w:ind w:left="142" w:right="500"/>
      </w:pPr>
      <w:r w:rsidRPr="006B2875">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Я-концепции.</w:t>
      </w:r>
    </w:p>
    <w:p w:rsidR="00684CD6" w:rsidRPr="006B2875" w:rsidRDefault="0037235B" w:rsidP="006B2875">
      <w:pPr>
        <w:pStyle w:val="a3"/>
        <w:tabs>
          <w:tab w:val="left" w:pos="851"/>
        </w:tabs>
        <w:ind w:left="142" w:right="505"/>
      </w:pPr>
      <w:r w:rsidRPr="006B2875">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приобретаюткоммуникативныеучебныедействия.Вэтомсмыслезадачаначальной</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pPr>
      <w:r w:rsidRPr="006B2875">
        <w:lastRenderedPageBreak/>
        <w:t>школы«учитьученикаучиться»должнабытьтрансформированавновуюзадачудля основной школы — «учить ученика учиться в общении»(см. табл. 2).</w:t>
      </w:r>
    </w:p>
    <w:p w:rsidR="00684CD6" w:rsidRPr="006B2875" w:rsidRDefault="0037235B" w:rsidP="006B2875">
      <w:pPr>
        <w:pStyle w:val="a3"/>
        <w:tabs>
          <w:tab w:val="left" w:pos="851"/>
        </w:tabs>
        <w:spacing w:before="5" w:after="11"/>
        <w:ind w:left="142" w:right="500"/>
      </w:pPr>
      <w:r w:rsidRPr="006B2875">
        <w:t>Таблица</w:t>
      </w:r>
      <w:r w:rsidRPr="006B2875">
        <w:rPr>
          <w:spacing w:val="-10"/>
        </w:rPr>
        <w:t>2</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069"/>
      </w:tblGrid>
      <w:tr w:rsidR="00684CD6" w:rsidRPr="006B2875">
        <w:trPr>
          <w:trHeight w:val="273"/>
        </w:trPr>
        <w:tc>
          <w:tcPr>
            <w:tcW w:w="4503"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НОО</w:t>
            </w:r>
          </w:p>
        </w:tc>
        <w:tc>
          <w:tcPr>
            <w:tcW w:w="5069"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ООО</w:t>
            </w:r>
          </w:p>
        </w:tc>
      </w:tr>
      <w:tr w:rsidR="00684CD6" w:rsidRPr="006B2875">
        <w:trPr>
          <w:trHeight w:val="275"/>
        </w:trPr>
        <w:tc>
          <w:tcPr>
            <w:tcW w:w="4503"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Учитьученика</w:t>
            </w:r>
            <w:r w:rsidRPr="006B2875">
              <w:rPr>
                <w:spacing w:val="-2"/>
                <w:sz w:val="24"/>
                <w:szCs w:val="24"/>
              </w:rPr>
              <w:t>учиться</w:t>
            </w:r>
          </w:p>
        </w:tc>
        <w:tc>
          <w:tcPr>
            <w:tcW w:w="5069"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Учитьученикаучитьсяв</w:t>
            </w:r>
            <w:r w:rsidRPr="006B2875">
              <w:rPr>
                <w:spacing w:val="-2"/>
                <w:sz w:val="24"/>
                <w:szCs w:val="24"/>
              </w:rPr>
              <w:t>общении</w:t>
            </w:r>
          </w:p>
        </w:tc>
      </w:tr>
      <w:tr w:rsidR="00684CD6" w:rsidRPr="006B2875">
        <w:trPr>
          <w:trHeight w:val="277"/>
        </w:trPr>
        <w:tc>
          <w:tcPr>
            <w:tcW w:w="9572" w:type="dxa"/>
            <w:gridSpan w:val="2"/>
          </w:tcPr>
          <w:p w:rsidR="00684CD6" w:rsidRPr="006B2875" w:rsidRDefault="0037235B" w:rsidP="006B2875">
            <w:pPr>
              <w:pStyle w:val="TableParagraph"/>
              <w:tabs>
                <w:tab w:val="left" w:pos="851"/>
              </w:tabs>
              <w:spacing w:line="258" w:lineRule="exact"/>
              <w:ind w:left="142" w:right="5"/>
              <w:jc w:val="both"/>
              <w:rPr>
                <w:b/>
                <w:sz w:val="24"/>
                <w:szCs w:val="24"/>
              </w:rPr>
            </w:pPr>
            <w:r w:rsidRPr="006B2875">
              <w:rPr>
                <w:b/>
                <w:sz w:val="24"/>
                <w:szCs w:val="24"/>
              </w:rPr>
              <w:t>Регулятивные</w:t>
            </w:r>
            <w:r w:rsidRPr="006B2875">
              <w:rPr>
                <w:b/>
                <w:spacing w:val="-5"/>
                <w:sz w:val="24"/>
                <w:szCs w:val="24"/>
              </w:rPr>
              <w:t>УУД</w:t>
            </w:r>
          </w:p>
        </w:tc>
      </w:tr>
      <w:tr w:rsidR="00684CD6" w:rsidRPr="006B2875">
        <w:trPr>
          <w:trHeight w:val="257"/>
        </w:trPr>
        <w:tc>
          <w:tcPr>
            <w:tcW w:w="4503" w:type="dxa"/>
            <w:tcBorders>
              <w:bottom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z w:val="24"/>
                <w:szCs w:val="24"/>
              </w:rPr>
              <w:t>Приниматьисохранятьучебную</w:t>
            </w:r>
            <w:r w:rsidRPr="006B2875">
              <w:rPr>
                <w:spacing w:val="-2"/>
                <w:sz w:val="24"/>
                <w:szCs w:val="24"/>
              </w:rPr>
              <w:t>задачу;</w:t>
            </w:r>
          </w:p>
        </w:tc>
        <w:tc>
          <w:tcPr>
            <w:tcW w:w="5069" w:type="dxa"/>
            <w:tcBorders>
              <w:bottom w:val="nil"/>
            </w:tcBorders>
          </w:tcPr>
          <w:p w:rsidR="00684CD6" w:rsidRPr="006B2875" w:rsidRDefault="0037235B" w:rsidP="006B2875">
            <w:pPr>
              <w:pStyle w:val="TableParagraph"/>
              <w:tabs>
                <w:tab w:val="left" w:pos="851"/>
                <w:tab w:val="left" w:pos="1696"/>
                <w:tab w:val="left" w:pos="2167"/>
                <w:tab w:val="left" w:pos="3580"/>
              </w:tabs>
              <w:spacing w:line="237" w:lineRule="exact"/>
              <w:ind w:left="142"/>
              <w:jc w:val="both"/>
              <w:rPr>
                <w:sz w:val="24"/>
                <w:szCs w:val="24"/>
              </w:rPr>
            </w:pPr>
            <w:r w:rsidRPr="006B2875">
              <w:rPr>
                <w:spacing w:val="-2"/>
                <w:sz w:val="24"/>
                <w:szCs w:val="24"/>
              </w:rPr>
              <w:t>Способность</w:t>
            </w:r>
            <w:r w:rsidRPr="006B2875">
              <w:rPr>
                <w:sz w:val="24"/>
                <w:szCs w:val="24"/>
              </w:rPr>
              <w:tab/>
            </w:r>
            <w:r w:rsidRPr="006B2875">
              <w:rPr>
                <w:spacing w:val="-10"/>
                <w:sz w:val="24"/>
                <w:szCs w:val="24"/>
              </w:rPr>
              <w:t>к</w:t>
            </w:r>
            <w:r w:rsidRPr="006B2875">
              <w:rPr>
                <w:sz w:val="24"/>
                <w:szCs w:val="24"/>
              </w:rPr>
              <w:tab/>
            </w:r>
            <w:r w:rsidRPr="006B2875">
              <w:rPr>
                <w:spacing w:val="-2"/>
                <w:sz w:val="24"/>
                <w:szCs w:val="24"/>
              </w:rPr>
              <w:t>регуляции</w:t>
            </w:r>
            <w:r w:rsidRPr="006B2875">
              <w:rPr>
                <w:sz w:val="24"/>
                <w:szCs w:val="24"/>
              </w:rPr>
              <w:tab/>
            </w:r>
            <w:r w:rsidRPr="006B2875">
              <w:rPr>
                <w:spacing w:val="-2"/>
                <w:sz w:val="24"/>
                <w:szCs w:val="24"/>
              </w:rPr>
              <w:t>собственной</w:t>
            </w:r>
          </w:p>
        </w:tc>
      </w:tr>
      <w:tr w:rsidR="00684CD6" w:rsidRPr="006B2875">
        <w:trPr>
          <w:trHeight w:val="274"/>
        </w:trPr>
        <w:tc>
          <w:tcPr>
            <w:tcW w:w="4503" w:type="dxa"/>
            <w:tcBorders>
              <w:top w:val="nil"/>
              <w:bottom w:val="nil"/>
            </w:tcBorders>
          </w:tcPr>
          <w:p w:rsidR="00684CD6" w:rsidRPr="006B2875" w:rsidRDefault="0037235B" w:rsidP="006B2875">
            <w:pPr>
              <w:pStyle w:val="TableParagraph"/>
              <w:tabs>
                <w:tab w:val="left" w:pos="851"/>
                <w:tab w:val="left" w:pos="1905"/>
                <w:tab w:val="left" w:pos="2858"/>
                <w:tab w:val="left" w:pos="4284"/>
              </w:tabs>
              <w:spacing w:line="255" w:lineRule="exact"/>
              <w:ind w:left="142"/>
              <w:jc w:val="both"/>
              <w:rPr>
                <w:sz w:val="24"/>
                <w:szCs w:val="24"/>
              </w:rPr>
            </w:pPr>
            <w:r w:rsidRPr="006B2875">
              <w:rPr>
                <w:spacing w:val="-2"/>
                <w:sz w:val="24"/>
                <w:szCs w:val="24"/>
              </w:rPr>
              <w:t>планировать</w:t>
            </w:r>
            <w:r w:rsidRPr="006B2875">
              <w:rPr>
                <w:sz w:val="24"/>
                <w:szCs w:val="24"/>
              </w:rPr>
              <w:tab/>
            </w:r>
            <w:r w:rsidRPr="006B2875">
              <w:rPr>
                <w:spacing w:val="-4"/>
                <w:sz w:val="24"/>
                <w:szCs w:val="24"/>
              </w:rPr>
              <w:t>свое</w:t>
            </w:r>
            <w:r w:rsidRPr="006B2875">
              <w:rPr>
                <w:sz w:val="24"/>
                <w:szCs w:val="24"/>
              </w:rPr>
              <w:tab/>
            </w:r>
            <w:r w:rsidRPr="006B2875">
              <w:rPr>
                <w:spacing w:val="-2"/>
                <w:sz w:val="24"/>
                <w:szCs w:val="24"/>
              </w:rPr>
              <w:t>действие</w:t>
            </w:r>
            <w:r w:rsidRPr="006B2875">
              <w:rPr>
                <w:sz w:val="24"/>
                <w:szCs w:val="24"/>
              </w:rPr>
              <w:tab/>
            </w:r>
            <w:r w:rsidRPr="006B2875">
              <w:rPr>
                <w:spacing w:val="-10"/>
                <w:sz w:val="24"/>
                <w:szCs w:val="24"/>
              </w:rPr>
              <w:t>в</w:t>
            </w:r>
          </w:p>
        </w:tc>
        <w:tc>
          <w:tcPr>
            <w:tcW w:w="5069" w:type="dxa"/>
            <w:tcBorders>
              <w:top w:val="nil"/>
              <w:bottom w:val="nil"/>
            </w:tcBorders>
          </w:tcPr>
          <w:p w:rsidR="00684CD6" w:rsidRPr="006B2875" w:rsidRDefault="0037235B" w:rsidP="006B2875">
            <w:pPr>
              <w:pStyle w:val="TableParagraph"/>
              <w:tabs>
                <w:tab w:val="left" w:pos="851"/>
                <w:tab w:val="left" w:pos="1730"/>
                <w:tab w:val="left" w:pos="2193"/>
                <w:tab w:val="left" w:pos="3988"/>
              </w:tabs>
              <w:spacing w:line="255" w:lineRule="exact"/>
              <w:ind w:left="142"/>
              <w:jc w:val="both"/>
              <w:rPr>
                <w:sz w:val="24"/>
                <w:szCs w:val="24"/>
              </w:rPr>
            </w:pPr>
            <w:r w:rsidRPr="006B2875">
              <w:rPr>
                <w:spacing w:val="-2"/>
                <w:sz w:val="24"/>
                <w:szCs w:val="24"/>
              </w:rPr>
              <w:t>деятельности</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подростковом</w:t>
            </w:r>
            <w:r w:rsidRPr="006B2875">
              <w:rPr>
                <w:sz w:val="24"/>
                <w:szCs w:val="24"/>
              </w:rPr>
              <w:tab/>
            </w:r>
            <w:r w:rsidRPr="006B2875">
              <w:rPr>
                <w:spacing w:val="-2"/>
                <w:sz w:val="24"/>
                <w:szCs w:val="24"/>
              </w:rPr>
              <w:t>возрасте</w:t>
            </w:r>
          </w:p>
        </w:tc>
      </w:tr>
      <w:tr w:rsidR="00684CD6" w:rsidRPr="006B2875">
        <w:trPr>
          <w:trHeight w:val="275"/>
        </w:trPr>
        <w:tc>
          <w:tcPr>
            <w:tcW w:w="4503"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соответствии споставленнойзадачей</w:t>
            </w:r>
            <w:r w:rsidRPr="006B2875">
              <w:rPr>
                <w:spacing w:val="-10"/>
                <w:sz w:val="24"/>
                <w:szCs w:val="24"/>
              </w:rPr>
              <w:t>и</w:t>
            </w:r>
          </w:p>
        </w:tc>
        <w:tc>
          <w:tcPr>
            <w:tcW w:w="5069"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рассматривается в3-хаспектах:</w:t>
            </w:r>
            <w:r w:rsidRPr="006B2875">
              <w:rPr>
                <w:spacing w:val="-2"/>
                <w:sz w:val="24"/>
                <w:szCs w:val="24"/>
              </w:rPr>
              <w:t>формирование</w:t>
            </w:r>
          </w:p>
        </w:tc>
      </w:tr>
      <w:tr w:rsidR="00684CD6" w:rsidRPr="006B2875">
        <w:trPr>
          <w:trHeight w:val="276"/>
        </w:trPr>
        <w:tc>
          <w:tcPr>
            <w:tcW w:w="4503"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условиямиеереализации,втомчисле</w:t>
            </w:r>
            <w:r w:rsidRPr="006B2875">
              <w:rPr>
                <w:spacing w:val="-5"/>
                <w:sz w:val="24"/>
                <w:szCs w:val="24"/>
              </w:rPr>
              <w:t>во</w:t>
            </w:r>
          </w:p>
        </w:tc>
        <w:tc>
          <w:tcPr>
            <w:tcW w:w="5069"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способностиличностикцелеполаганию</w:t>
            </w:r>
            <w:r w:rsidRPr="006B2875">
              <w:rPr>
                <w:spacing w:val="-10"/>
                <w:sz w:val="24"/>
                <w:szCs w:val="24"/>
              </w:rPr>
              <w:t>и</w:t>
            </w:r>
          </w:p>
        </w:tc>
      </w:tr>
      <w:tr w:rsidR="00684CD6" w:rsidRPr="006B2875">
        <w:trPr>
          <w:trHeight w:val="275"/>
        </w:trPr>
        <w:tc>
          <w:tcPr>
            <w:tcW w:w="4503"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внутреннемплане;учитыватьправило</w:t>
            </w:r>
            <w:r w:rsidRPr="006B2875">
              <w:rPr>
                <w:spacing w:val="-10"/>
                <w:sz w:val="24"/>
                <w:szCs w:val="24"/>
              </w:rPr>
              <w:t>в</w:t>
            </w:r>
          </w:p>
        </w:tc>
        <w:tc>
          <w:tcPr>
            <w:tcW w:w="5069"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построениюжизненныхплановво</w:t>
            </w:r>
            <w:r w:rsidRPr="006B2875">
              <w:rPr>
                <w:spacing w:val="-2"/>
                <w:sz w:val="24"/>
                <w:szCs w:val="24"/>
              </w:rPr>
              <w:t>временной</w:t>
            </w:r>
          </w:p>
        </w:tc>
      </w:tr>
      <w:tr w:rsidR="00684CD6" w:rsidRPr="006B2875">
        <w:trPr>
          <w:trHeight w:val="276"/>
        </w:trPr>
        <w:tc>
          <w:tcPr>
            <w:tcW w:w="4503" w:type="dxa"/>
            <w:tcBorders>
              <w:top w:val="nil"/>
              <w:bottom w:val="nil"/>
            </w:tcBorders>
          </w:tcPr>
          <w:p w:rsidR="00684CD6" w:rsidRPr="006B2875" w:rsidRDefault="0037235B" w:rsidP="006B2875">
            <w:pPr>
              <w:pStyle w:val="TableParagraph"/>
              <w:tabs>
                <w:tab w:val="left" w:pos="851"/>
                <w:tab w:val="left" w:pos="1884"/>
                <w:tab w:val="left" w:pos="2333"/>
                <w:tab w:val="left" w:pos="3588"/>
              </w:tabs>
              <w:spacing w:line="256" w:lineRule="exact"/>
              <w:ind w:left="142"/>
              <w:jc w:val="both"/>
              <w:rPr>
                <w:sz w:val="24"/>
                <w:szCs w:val="24"/>
              </w:rPr>
            </w:pPr>
            <w:r w:rsidRPr="006B2875">
              <w:rPr>
                <w:spacing w:val="-2"/>
                <w:sz w:val="24"/>
                <w:szCs w:val="24"/>
              </w:rPr>
              <w:t>планировании</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контроле</w:t>
            </w:r>
            <w:r w:rsidRPr="006B2875">
              <w:rPr>
                <w:sz w:val="24"/>
                <w:szCs w:val="24"/>
              </w:rPr>
              <w:tab/>
            </w:r>
            <w:r w:rsidRPr="006B2875">
              <w:rPr>
                <w:spacing w:val="-2"/>
                <w:sz w:val="24"/>
                <w:szCs w:val="24"/>
              </w:rPr>
              <w:t>способа</w:t>
            </w:r>
          </w:p>
        </w:tc>
        <w:tc>
          <w:tcPr>
            <w:tcW w:w="5069" w:type="dxa"/>
            <w:tcBorders>
              <w:top w:val="nil"/>
              <w:bottom w:val="nil"/>
            </w:tcBorders>
          </w:tcPr>
          <w:p w:rsidR="00684CD6" w:rsidRPr="006B2875" w:rsidRDefault="0037235B" w:rsidP="006B2875">
            <w:pPr>
              <w:pStyle w:val="TableParagraph"/>
              <w:tabs>
                <w:tab w:val="left" w:pos="851"/>
                <w:tab w:val="left" w:pos="1815"/>
                <w:tab w:val="left" w:pos="3507"/>
              </w:tabs>
              <w:spacing w:line="256" w:lineRule="exact"/>
              <w:ind w:left="142"/>
              <w:jc w:val="both"/>
              <w:rPr>
                <w:sz w:val="24"/>
                <w:szCs w:val="24"/>
              </w:rPr>
            </w:pPr>
            <w:r w:rsidRPr="006B2875">
              <w:rPr>
                <w:spacing w:val="-2"/>
                <w:sz w:val="24"/>
                <w:szCs w:val="24"/>
              </w:rPr>
              <w:t>перспективе</w:t>
            </w:r>
            <w:r w:rsidRPr="006B2875">
              <w:rPr>
                <w:sz w:val="24"/>
                <w:szCs w:val="24"/>
              </w:rPr>
              <w:tab/>
            </w:r>
            <w:r w:rsidRPr="006B2875">
              <w:rPr>
                <w:spacing w:val="-2"/>
                <w:sz w:val="24"/>
                <w:szCs w:val="24"/>
              </w:rPr>
              <w:t>(изменение</w:t>
            </w:r>
            <w:r w:rsidRPr="006B2875">
              <w:rPr>
                <w:sz w:val="24"/>
                <w:szCs w:val="24"/>
              </w:rPr>
              <w:tab/>
            </w:r>
            <w:r w:rsidRPr="006B2875">
              <w:rPr>
                <w:spacing w:val="-2"/>
                <w:sz w:val="24"/>
                <w:szCs w:val="24"/>
              </w:rPr>
              <w:t>соотношения</w:t>
            </w:r>
          </w:p>
        </w:tc>
      </w:tr>
      <w:tr w:rsidR="00684CD6" w:rsidRPr="006B2875">
        <w:trPr>
          <w:trHeight w:val="274"/>
        </w:trPr>
        <w:tc>
          <w:tcPr>
            <w:tcW w:w="4503" w:type="dxa"/>
            <w:tcBorders>
              <w:top w:val="nil"/>
              <w:bottom w:val="nil"/>
            </w:tcBorders>
          </w:tcPr>
          <w:p w:rsidR="00684CD6" w:rsidRPr="006B2875" w:rsidRDefault="0037235B" w:rsidP="006B2875">
            <w:pPr>
              <w:pStyle w:val="TableParagraph"/>
              <w:tabs>
                <w:tab w:val="left" w:pos="851"/>
                <w:tab w:val="left" w:pos="1336"/>
                <w:tab w:val="left" w:pos="3017"/>
                <w:tab w:val="left" w:pos="4265"/>
              </w:tabs>
              <w:spacing w:line="255" w:lineRule="exact"/>
              <w:ind w:left="142"/>
              <w:jc w:val="both"/>
              <w:rPr>
                <w:sz w:val="24"/>
                <w:szCs w:val="24"/>
              </w:rPr>
            </w:pPr>
            <w:r w:rsidRPr="006B2875">
              <w:rPr>
                <w:spacing w:val="-2"/>
                <w:sz w:val="24"/>
                <w:szCs w:val="24"/>
              </w:rPr>
              <w:t>решения;</w:t>
            </w:r>
            <w:r w:rsidRPr="006B2875">
              <w:rPr>
                <w:sz w:val="24"/>
                <w:szCs w:val="24"/>
              </w:rPr>
              <w:tab/>
            </w:r>
            <w:r w:rsidRPr="006B2875">
              <w:rPr>
                <w:spacing w:val="-2"/>
                <w:sz w:val="24"/>
                <w:szCs w:val="24"/>
              </w:rPr>
              <w:t>осуществлять</w:t>
            </w:r>
            <w:r w:rsidRPr="006B2875">
              <w:rPr>
                <w:sz w:val="24"/>
                <w:szCs w:val="24"/>
              </w:rPr>
              <w:tab/>
            </w:r>
            <w:r w:rsidRPr="006B2875">
              <w:rPr>
                <w:spacing w:val="-2"/>
                <w:sz w:val="24"/>
                <w:szCs w:val="24"/>
              </w:rPr>
              <w:t>итоговый</w:t>
            </w:r>
            <w:r w:rsidRPr="006B2875">
              <w:rPr>
                <w:sz w:val="24"/>
                <w:szCs w:val="24"/>
              </w:rPr>
              <w:tab/>
            </w:r>
            <w:r w:rsidRPr="006B2875">
              <w:rPr>
                <w:spacing w:val="-10"/>
                <w:sz w:val="24"/>
                <w:szCs w:val="24"/>
              </w:rPr>
              <w:t>и</w:t>
            </w:r>
          </w:p>
        </w:tc>
        <w:tc>
          <w:tcPr>
            <w:tcW w:w="5069" w:type="dxa"/>
            <w:tcBorders>
              <w:top w:val="nil"/>
              <w:bottom w:val="nil"/>
            </w:tcBorders>
          </w:tcPr>
          <w:p w:rsidR="00684CD6" w:rsidRPr="006B2875" w:rsidRDefault="0037235B" w:rsidP="006B2875">
            <w:pPr>
              <w:pStyle w:val="TableParagraph"/>
              <w:tabs>
                <w:tab w:val="left" w:pos="851"/>
                <w:tab w:val="left" w:pos="1481"/>
                <w:tab w:val="left" w:pos="2302"/>
                <w:tab w:val="left" w:pos="2665"/>
                <w:tab w:val="left" w:pos="3493"/>
                <w:tab w:val="left" w:pos="3845"/>
              </w:tabs>
              <w:spacing w:line="255" w:lineRule="exact"/>
              <w:ind w:left="142"/>
              <w:jc w:val="both"/>
              <w:rPr>
                <w:sz w:val="24"/>
                <w:szCs w:val="24"/>
              </w:rPr>
            </w:pPr>
            <w:r w:rsidRPr="006B2875">
              <w:rPr>
                <w:spacing w:val="-2"/>
                <w:sz w:val="24"/>
                <w:szCs w:val="24"/>
              </w:rPr>
              <w:t>конкретных</w:t>
            </w:r>
            <w:r w:rsidRPr="006B2875">
              <w:rPr>
                <w:sz w:val="24"/>
                <w:szCs w:val="24"/>
              </w:rPr>
              <w:tab/>
            </w:r>
            <w:r w:rsidRPr="006B2875">
              <w:rPr>
                <w:spacing w:val="-4"/>
                <w:sz w:val="24"/>
                <w:szCs w:val="24"/>
              </w:rPr>
              <w:t>целей</w:t>
            </w:r>
            <w:r w:rsidRPr="006B2875">
              <w:rPr>
                <w:sz w:val="24"/>
                <w:szCs w:val="24"/>
              </w:rPr>
              <w:tab/>
            </w:r>
            <w:r w:rsidRPr="006B2875">
              <w:rPr>
                <w:spacing w:val="-10"/>
                <w:sz w:val="24"/>
                <w:szCs w:val="24"/>
              </w:rPr>
              <w:t>и</w:t>
            </w:r>
            <w:r w:rsidRPr="006B2875">
              <w:rPr>
                <w:sz w:val="24"/>
                <w:szCs w:val="24"/>
              </w:rPr>
              <w:tab/>
            </w:r>
            <w:r w:rsidRPr="006B2875">
              <w:rPr>
                <w:spacing w:val="-4"/>
                <w:sz w:val="24"/>
                <w:szCs w:val="24"/>
              </w:rPr>
              <w:t>целей</w:t>
            </w:r>
            <w:r w:rsidRPr="006B2875">
              <w:rPr>
                <w:sz w:val="24"/>
                <w:szCs w:val="24"/>
              </w:rPr>
              <w:tab/>
            </w:r>
            <w:r w:rsidRPr="006B2875">
              <w:rPr>
                <w:spacing w:val="-10"/>
                <w:sz w:val="24"/>
                <w:szCs w:val="24"/>
              </w:rPr>
              <w:t>–</w:t>
            </w:r>
            <w:r w:rsidRPr="006B2875">
              <w:rPr>
                <w:sz w:val="24"/>
                <w:szCs w:val="24"/>
              </w:rPr>
              <w:tab/>
            </w:r>
            <w:r w:rsidRPr="006B2875">
              <w:rPr>
                <w:spacing w:val="-2"/>
                <w:sz w:val="24"/>
                <w:szCs w:val="24"/>
              </w:rPr>
              <w:t>желаний);</w:t>
            </w:r>
          </w:p>
        </w:tc>
      </w:tr>
      <w:tr w:rsidR="00684CD6" w:rsidRPr="006B2875">
        <w:trPr>
          <w:trHeight w:val="274"/>
        </w:trPr>
        <w:tc>
          <w:tcPr>
            <w:tcW w:w="4503" w:type="dxa"/>
            <w:tcBorders>
              <w:top w:val="nil"/>
              <w:bottom w:val="nil"/>
            </w:tcBorders>
          </w:tcPr>
          <w:p w:rsidR="00684CD6" w:rsidRPr="006B2875" w:rsidRDefault="0037235B" w:rsidP="006B2875">
            <w:pPr>
              <w:pStyle w:val="TableParagraph"/>
              <w:tabs>
                <w:tab w:val="left" w:pos="851"/>
                <w:tab w:val="left" w:pos="1523"/>
                <w:tab w:val="left" w:pos="2717"/>
                <w:tab w:val="left" w:pos="3221"/>
              </w:tabs>
              <w:spacing w:line="255" w:lineRule="exact"/>
              <w:ind w:left="142"/>
              <w:jc w:val="both"/>
              <w:rPr>
                <w:sz w:val="24"/>
                <w:szCs w:val="24"/>
              </w:rPr>
            </w:pPr>
            <w:r w:rsidRPr="006B2875">
              <w:rPr>
                <w:spacing w:val="-2"/>
                <w:sz w:val="24"/>
                <w:szCs w:val="24"/>
              </w:rPr>
              <w:t>пошаговый</w:t>
            </w:r>
            <w:r w:rsidRPr="006B2875">
              <w:rPr>
                <w:sz w:val="24"/>
                <w:szCs w:val="24"/>
              </w:rPr>
              <w:tab/>
            </w:r>
            <w:r w:rsidRPr="006B2875">
              <w:rPr>
                <w:spacing w:val="-2"/>
                <w:sz w:val="24"/>
                <w:szCs w:val="24"/>
              </w:rPr>
              <w:t>контроль</w:t>
            </w:r>
            <w:r w:rsidRPr="006B2875">
              <w:rPr>
                <w:sz w:val="24"/>
                <w:szCs w:val="24"/>
              </w:rPr>
              <w:tab/>
            </w:r>
            <w:r w:rsidRPr="006B2875">
              <w:rPr>
                <w:spacing w:val="-5"/>
                <w:sz w:val="24"/>
                <w:szCs w:val="24"/>
              </w:rPr>
              <w:t>по</w:t>
            </w:r>
            <w:r w:rsidRPr="006B2875">
              <w:rPr>
                <w:sz w:val="24"/>
                <w:szCs w:val="24"/>
              </w:rPr>
              <w:tab/>
            </w:r>
            <w:r w:rsidRPr="006B2875">
              <w:rPr>
                <w:spacing w:val="-2"/>
                <w:sz w:val="24"/>
                <w:szCs w:val="24"/>
              </w:rPr>
              <w:t>результату;</w:t>
            </w:r>
          </w:p>
        </w:tc>
        <w:tc>
          <w:tcPr>
            <w:tcW w:w="5069" w:type="dxa"/>
            <w:tcBorders>
              <w:top w:val="nil"/>
              <w:bottom w:val="nil"/>
            </w:tcBorders>
          </w:tcPr>
          <w:p w:rsidR="00684CD6" w:rsidRPr="006B2875" w:rsidRDefault="0037235B" w:rsidP="006B2875">
            <w:pPr>
              <w:pStyle w:val="TableParagraph"/>
              <w:tabs>
                <w:tab w:val="left" w:pos="851"/>
                <w:tab w:val="left" w:pos="2427"/>
                <w:tab w:val="left" w:pos="3500"/>
              </w:tabs>
              <w:spacing w:line="255" w:lineRule="exact"/>
              <w:ind w:left="142"/>
              <w:jc w:val="both"/>
              <w:rPr>
                <w:sz w:val="24"/>
                <w:szCs w:val="24"/>
              </w:rPr>
            </w:pPr>
            <w:r w:rsidRPr="006B2875">
              <w:rPr>
                <w:spacing w:val="-2"/>
                <w:sz w:val="24"/>
                <w:szCs w:val="24"/>
              </w:rPr>
              <w:t>развитие</w:t>
            </w:r>
            <w:r w:rsidRPr="006B2875">
              <w:rPr>
                <w:sz w:val="24"/>
                <w:szCs w:val="24"/>
              </w:rPr>
              <w:tab/>
            </w:r>
            <w:r w:rsidRPr="006B2875">
              <w:rPr>
                <w:spacing w:val="-2"/>
                <w:sz w:val="24"/>
                <w:szCs w:val="24"/>
              </w:rPr>
              <w:t>регуляции</w:t>
            </w:r>
            <w:r w:rsidRPr="006B2875">
              <w:rPr>
                <w:sz w:val="24"/>
                <w:szCs w:val="24"/>
              </w:rPr>
              <w:tab/>
            </w:r>
            <w:r w:rsidRPr="006B2875">
              <w:rPr>
                <w:spacing w:val="-2"/>
                <w:sz w:val="24"/>
                <w:szCs w:val="24"/>
              </w:rPr>
              <w:t>учебной</w:t>
            </w:r>
            <w:r w:rsidRPr="006B2875">
              <w:rPr>
                <w:sz w:val="24"/>
                <w:szCs w:val="24"/>
              </w:rPr>
              <w:tab/>
            </w:r>
            <w:r w:rsidRPr="006B2875">
              <w:rPr>
                <w:spacing w:val="-2"/>
                <w:sz w:val="24"/>
                <w:szCs w:val="24"/>
              </w:rPr>
              <w:t>деятельности</w:t>
            </w:r>
          </w:p>
        </w:tc>
      </w:tr>
      <w:tr w:rsidR="00684CD6" w:rsidRPr="006B2875">
        <w:trPr>
          <w:trHeight w:val="276"/>
        </w:trPr>
        <w:tc>
          <w:tcPr>
            <w:tcW w:w="4503"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различатьспособирезультат</w:t>
            </w:r>
            <w:r w:rsidRPr="006B2875">
              <w:rPr>
                <w:spacing w:val="-2"/>
                <w:sz w:val="24"/>
                <w:szCs w:val="24"/>
              </w:rPr>
              <w:t>действия</w:t>
            </w:r>
          </w:p>
        </w:tc>
        <w:tc>
          <w:tcPr>
            <w:tcW w:w="5069" w:type="dxa"/>
            <w:tcBorders>
              <w:top w:val="nil"/>
              <w:bottom w:val="nil"/>
            </w:tcBorders>
          </w:tcPr>
          <w:p w:rsidR="00684CD6" w:rsidRPr="006B2875" w:rsidRDefault="0037235B" w:rsidP="006B2875">
            <w:pPr>
              <w:pStyle w:val="TableParagraph"/>
              <w:tabs>
                <w:tab w:val="left" w:pos="851"/>
                <w:tab w:val="left" w:pos="1736"/>
                <w:tab w:val="left" w:pos="3491"/>
                <w:tab w:val="left" w:pos="3978"/>
              </w:tabs>
              <w:spacing w:line="256" w:lineRule="exact"/>
              <w:ind w:left="142"/>
              <w:jc w:val="both"/>
              <w:rPr>
                <w:sz w:val="24"/>
                <w:szCs w:val="24"/>
              </w:rPr>
            </w:pPr>
            <w:r w:rsidRPr="006B2875">
              <w:rPr>
                <w:spacing w:val="-2"/>
                <w:sz w:val="24"/>
                <w:szCs w:val="24"/>
              </w:rPr>
              <w:t>(становление</w:t>
            </w:r>
            <w:r w:rsidRPr="006B2875">
              <w:rPr>
                <w:sz w:val="24"/>
                <w:szCs w:val="24"/>
              </w:rPr>
              <w:tab/>
            </w:r>
            <w:r w:rsidRPr="006B2875">
              <w:rPr>
                <w:spacing w:val="-2"/>
                <w:sz w:val="24"/>
                <w:szCs w:val="24"/>
              </w:rPr>
              <w:t>субъектности</w:t>
            </w:r>
            <w:r w:rsidRPr="006B2875">
              <w:rPr>
                <w:sz w:val="24"/>
                <w:szCs w:val="24"/>
              </w:rPr>
              <w:tab/>
            </w:r>
            <w:r w:rsidRPr="006B2875">
              <w:rPr>
                <w:spacing w:val="-10"/>
                <w:sz w:val="24"/>
                <w:szCs w:val="24"/>
              </w:rPr>
              <w:t>–</w:t>
            </w:r>
            <w:r w:rsidRPr="006B2875">
              <w:rPr>
                <w:sz w:val="24"/>
                <w:szCs w:val="24"/>
              </w:rPr>
              <w:tab/>
            </w:r>
            <w:r w:rsidRPr="006B2875">
              <w:rPr>
                <w:spacing w:val="-2"/>
                <w:sz w:val="24"/>
                <w:szCs w:val="24"/>
              </w:rPr>
              <w:t>развитие</w:t>
            </w:r>
          </w:p>
        </w:tc>
      </w:tr>
      <w:tr w:rsidR="00684CD6" w:rsidRPr="006B2875">
        <w:trPr>
          <w:trHeight w:val="276"/>
        </w:trPr>
        <w:tc>
          <w:tcPr>
            <w:tcW w:w="4503"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bottom w:val="nil"/>
            </w:tcBorders>
          </w:tcPr>
          <w:p w:rsidR="00684CD6" w:rsidRPr="006B2875" w:rsidRDefault="0037235B" w:rsidP="006B2875">
            <w:pPr>
              <w:pStyle w:val="TableParagraph"/>
              <w:tabs>
                <w:tab w:val="left" w:pos="851"/>
                <w:tab w:val="left" w:pos="1844"/>
                <w:tab w:val="left" w:pos="2237"/>
                <w:tab w:val="left" w:pos="3361"/>
              </w:tabs>
              <w:spacing w:line="256" w:lineRule="exact"/>
              <w:ind w:left="142"/>
              <w:jc w:val="both"/>
              <w:rPr>
                <w:sz w:val="24"/>
                <w:szCs w:val="24"/>
              </w:rPr>
            </w:pPr>
            <w:r w:rsidRPr="006B2875">
              <w:rPr>
                <w:spacing w:val="-2"/>
                <w:sz w:val="24"/>
                <w:szCs w:val="24"/>
              </w:rPr>
              <w:t>саморегуляции</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учебной</w:t>
            </w:r>
            <w:r w:rsidRPr="006B2875">
              <w:rPr>
                <w:sz w:val="24"/>
                <w:szCs w:val="24"/>
              </w:rPr>
              <w:tab/>
            </w:r>
            <w:r w:rsidRPr="006B2875">
              <w:rPr>
                <w:spacing w:val="-2"/>
                <w:sz w:val="24"/>
                <w:szCs w:val="24"/>
              </w:rPr>
              <w:t>деятельности);</w:t>
            </w:r>
          </w:p>
        </w:tc>
      </w:tr>
      <w:tr w:rsidR="00684CD6" w:rsidRPr="006B2875">
        <w:trPr>
          <w:trHeight w:val="276"/>
        </w:trPr>
        <w:tc>
          <w:tcPr>
            <w:tcW w:w="4503"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bottom w:val="nil"/>
            </w:tcBorders>
          </w:tcPr>
          <w:p w:rsidR="00684CD6" w:rsidRPr="006B2875" w:rsidRDefault="0037235B" w:rsidP="006B2875">
            <w:pPr>
              <w:pStyle w:val="TableParagraph"/>
              <w:tabs>
                <w:tab w:val="left" w:pos="851"/>
                <w:tab w:val="left" w:pos="2326"/>
                <w:tab w:val="left" w:pos="4738"/>
              </w:tabs>
              <w:spacing w:line="256" w:lineRule="exact"/>
              <w:ind w:left="142"/>
              <w:jc w:val="both"/>
              <w:rPr>
                <w:sz w:val="24"/>
                <w:szCs w:val="24"/>
              </w:rPr>
            </w:pPr>
            <w:r w:rsidRPr="006B2875">
              <w:rPr>
                <w:spacing w:val="-2"/>
                <w:sz w:val="24"/>
                <w:szCs w:val="24"/>
              </w:rPr>
              <w:t>саморегуляция</w:t>
            </w:r>
            <w:r w:rsidRPr="006B2875">
              <w:rPr>
                <w:sz w:val="24"/>
                <w:szCs w:val="24"/>
              </w:rPr>
              <w:tab/>
            </w:r>
            <w:r w:rsidRPr="006B2875">
              <w:rPr>
                <w:spacing w:val="-2"/>
                <w:sz w:val="24"/>
                <w:szCs w:val="24"/>
              </w:rPr>
              <w:t>эмоциональных</w:t>
            </w:r>
            <w:r w:rsidRPr="006B2875">
              <w:rPr>
                <w:sz w:val="24"/>
                <w:szCs w:val="24"/>
              </w:rPr>
              <w:tab/>
            </w:r>
            <w:r w:rsidRPr="006B2875">
              <w:rPr>
                <w:spacing w:val="-10"/>
                <w:sz w:val="24"/>
                <w:szCs w:val="24"/>
              </w:rPr>
              <w:t>и</w:t>
            </w:r>
          </w:p>
        </w:tc>
      </w:tr>
      <w:tr w:rsidR="00684CD6" w:rsidRPr="006B2875">
        <w:trPr>
          <w:trHeight w:val="276"/>
        </w:trPr>
        <w:tc>
          <w:tcPr>
            <w:tcW w:w="4503"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bottom w:val="nil"/>
            </w:tcBorders>
          </w:tcPr>
          <w:p w:rsidR="00684CD6" w:rsidRPr="006B2875" w:rsidRDefault="0037235B" w:rsidP="006B2875">
            <w:pPr>
              <w:pStyle w:val="TableParagraph"/>
              <w:tabs>
                <w:tab w:val="left" w:pos="851"/>
                <w:tab w:val="left" w:pos="2111"/>
                <w:tab w:val="left" w:pos="3543"/>
              </w:tabs>
              <w:spacing w:line="256" w:lineRule="exact"/>
              <w:ind w:left="142"/>
              <w:jc w:val="both"/>
              <w:rPr>
                <w:sz w:val="24"/>
                <w:szCs w:val="24"/>
              </w:rPr>
            </w:pPr>
            <w:r w:rsidRPr="006B2875">
              <w:rPr>
                <w:spacing w:val="-2"/>
                <w:sz w:val="24"/>
                <w:szCs w:val="24"/>
              </w:rPr>
              <w:t>функциональных</w:t>
            </w:r>
            <w:r w:rsidRPr="006B2875">
              <w:rPr>
                <w:sz w:val="24"/>
                <w:szCs w:val="24"/>
              </w:rPr>
              <w:tab/>
            </w:r>
            <w:r w:rsidRPr="006B2875">
              <w:rPr>
                <w:spacing w:val="-2"/>
                <w:sz w:val="24"/>
                <w:szCs w:val="24"/>
              </w:rPr>
              <w:t>состояний.</w:t>
            </w:r>
            <w:r w:rsidRPr="006B2875">
              <w:rPr>
                <w:sz w:val="24"/>
                <w:szCs w:val="24"/>
              </w:rPr>
              <w:tab/>
            </w:r>
            <w:r w:rsidRPr="006B2875">
              <w:rPr>
                <w:spacing w:val="-2"/>
                <w:sz w:val="24"/>
                <w:szCs w:val="24"/>
              </w:rPr>
              <w:t>Становление</w:t>
            </w:r>
          </w:p>
        </w:tc>
      </w:tr>
      <w:tr w:rsidR="00684CD6" w:rsidRPr="006B2875">
        <w:trPr>
          <w:trHeight w:val="275"/>
        </w:trPr>
        <w:tc>
          <w:tcPr>
            <w:tcW w:w="4503"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bottom w:val="nil"/>
            </w:tcBorders>
          </w:tcPr>
          <w:p w:rsidR="00684CD6" w:rsidRPr="006B2875" w:rsidRDefault="0037235B" w:rsidP="006B2875">
            <w:pPr>
              <w:pStyle w:val="TableParagraph"/>
              <w:tabs>
                <w:tab w:val="left" w:pos="851"/>
                <w:tab w:val="left" w:pos="1856"/>
                <w:tab w:val="left" w:pos="2931"/>
                <w:tab w:val="left" w:pos="3447"/>
              </w:tabs>
              <w:spacing w:line="256" w:lineRule="exact"/>
              <w:ind w:left="142"/>
              <w:jc w:val="both"/>
              <w:rPr>
                <w:sz w:val="24"/>
                <w:szCs w:val="24"/>
              </w:rPr>
            </w:pPr>
            <w:r w:rsidRPr="006B2875">
              <w:rPr>
                <w:spacing w:val="-2"/>
                <w:sz w:val="24"/>
                <w:szCs w:val="24"/>
              </w:rPr>
              <w:t>саморегуляции</w:t>
            </w:r>
            <w:r w:rsidRPr="006B2875">
              <w:rPr>
                <w:sz w:val="24"/>
                <w:szCs w:val="24"/>
              </w:rPr>
              <w:tab/>
            </w:r>
            <w:r w:rsidRPr="006B2875">
              <w:rPr>
                <w:spacing w:val="-2"/>
                <w:sz w:val="24"/>
                <w:szCs w:val="24"/>
              </w:rPr>
              <w:t>связано</w:t>
            </w:r>
            <w:r w:rsidRPr="006B2875">
              <w:rPr>
                <w:sz w:val="24"/>
                <w:szCs w:val="24"/>
              </w:rPr>
              <w:tab/>
            </w:r>
            <w:r w:rsidRPr="006B2875">
              <w:rPr>
                <w:spacing w:val="-5"/>
                <w:sz w:val="24"/>
                <w:szCs w:val="24"/>
              </w:rPr>
              <w:t>со</w:t>
            </w:r>
            <w:r w:rsidRPr="006B2875">
              <w:rPr>
                <w:sz w:val="24"/>
                <w:szCs w:val="24"/>
              </w:rPr>
              <w:tab/>
            </w:r>
            <w:r w:rsidRPr="006B2875">
              <w:rPr>
                <w:spacing w:val="-2"/>
                <w:sz w:val="24"/>
                <w:szCs w:val="24"/>
              </w:rPr>
              <w:t>становлением</w:t>
            </w:r>
          </w:p>
        </w:tc>
      </w:tr>
      <w:tr w:rsidR="00684CD6" w:rsidRPr="006B2875">
        <w:trPr>
          <w:trHeight w:val="275"/>
        </w:trPr>
        <w:tc>
          <w:tcPr>
            <w:tcW w:w="4503"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bottom w:val="nil"/>
            </w:tcBorders>
          </w:tcPr>
          <w:p w:rsidR="00684CD6" w:rsidRPr="006B2875" w:rsidRDefault="0037235B" w:rsidP="006B2875">
            <w:pPr>
              <w:pStyle w:val="TableParagraph"/>
              <w:tabs>
                <w:tab w:val="left" w:pos="851"/>
                <w:tab w:val="left" w:pos="2002"/>
                <w:tab w:val="left" w:pos="3442"/>
              </w:tabs>
              <w:spacing w:line="256" w:lineRule="exact"/>
              <w:ind w:left="142"/>
              <w:jc w:val="both"/>
              <w:rPr>
                <w:sz w:val="24"/>
                <w:szCs w:val="24"/>
              </w:rPr>
            </w:pPr>
            <w:r w:rsidRPr="006B2875">
              <w:rPr>
                <w:spacing w:val="-2"/>
                <w:sz w:val="24"/>
                <w:szCs w:val="24"/>
              </w:rPr>
              <w:t>субъектности</w:t>
            </w:r>
            <w:r w:rsidRPr="006B2875">
              <w:rPr>
                <w:sz w:val="24"/>
                <w:szCs w:val="24"/>
              </w:rPr>
              <w:tab/>
            </w:r>
            <w:r w:rsidRPr="006B2875">
              <w:rPr>
                <w:spacing w:val="-2"/>
                <w:sz w:val="24"/>
                <w:szCs w:val="24"/>
              </w:rPr>
              <w:t>учебной</w:t>
            </w:r>
            <w:r w:rsidRPr="006B2875">
              <w:rPr>
                <w:sz w:val="24"/>
                <w:szCs w:val="24"/>
              </w:rPr>
              <w:tab/>
            </w:r>
            <w:r w:rsidRPr="006B2875">
              <w:rPr>
                <w:spacing w:val="-2"/>
                <w:sz w:val="24"/>
                <w:szCs w:val="24"/>
              </w:rPr>
              <w:t>деятельности,</w:t>
            </w:r>
          </w:p>
        </w:tc>
      </w:tr>
      <w:tr w:rsidR="00684CD6" w:rsidRPr="006B2875">
        <w:trPr>
          <w:trHeight w:val="277"/>
        </w:trPr>
        <w:tc>
          <w:tcPr>
            <w:tcW w:w="4503"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bottom w:val="nil"/>
            </w:tcBorders>
          </w:tcPr>
          <w:p w:rsidR="00684CD6" w:rsidRPr="006B2875" w:rsidRDefault="0037235B" w:rsidP="006B2875">
            <w:pPr>
              <w:pStyle w:val="TableParagraph"/>
              <w:tabs>
                <w:tab w:val="left" w:pos="851"/>
              </w:tabs>
              <w:spacing w:line="257" w:lineRule="exact"/>
              <w:ind w:left="142"/>
              <w:jc w:val="both"/>
              <w:rPr>
                <w:sz w:val="24"/>
                <w:szCs w:val="24"/>
              </w:rPr>
            </w:pPr>
            <w:r w:rsidRPr="006B2875">
              <w:rPr>
                <w:sz w:val="24"/>
                <w:szCs w:val="24"/>
              </w:rPr>
              <w:t>включает:ценностныйопыт;опыт</w:t>
            </w:r>
            <w:r w:rsidRPr="006B2875">
              <w:rPr>
                <w:spacing w:val="-2"/>
                <w:sz w:val="24"/>
                <w:szCs w:val="24"/>
              </w:rPr>
              <w:t>рефлексии;</w:t>
            </w:r>
          </w:p>
        </w:tc>
      </w:tr>
      <w:tr w:rsidR="00684CD6" w:rsidRPr="006B2875">
        <w:trPr>
          <w:trHeight w:val="291"/>
        </w:trPr>
        <w:tc>
          <w:tcPr>
            <w:tcW w:w="4503" w:type="dxa"/>
            <w:tcBorders>
              <w:top w:val="nil"/>
            </w:tcBorders>
          </w:tcPr>
          <w:p w:rsidR="00684CD6" w:rsidRPr="006B2875" w:rsidRDefault="00684CD6" w:rsidP="006B2875">
            <w:pPr>
              <w:pStyle w:val="TableParagraph"/>
              <w:tabs>
                <w:tab w:val="left" w:pos="851"/>
              </w:tabs>
              <w:ind w:left="142"/>
              <w:jc w:val="both"/>
              <w:rPr>
                <w:sz w:val="24"/>
                <w:szCs w:val="24"/>
              </w:rPr>
            </w:pPr>
          </w:p>
        </w:tc>
        <w:tc>
          <w:tcPr>
            <w:tcW w:w="5069" w:type="dxa"/>
            <w:tcBorders>
              <w:top w:val="nil"/>
            </w:tcBorders>
          </w:tcPr>
          <w:p w:rsidR="00684CD6" w:rsidRPr="006B2875" w:rsidRDefault="0037235B" w:rsidP="006B2875">
            <w:pPr>
              <w:pStyle w:val="TableParagraph"/>
              <w:tabs>
                <w:tab w:val="left" w:pos="851"/>
                <w:tab w:val="left" w:pos="1451"/>
                <w:tab w:val="left" w:pos="3518"/>
              </w:tabs>
              <w:spacing w:line="272" w:lineRule="exact"/>
              <w:ind w:left="142"/>
              <w:jc w:val="both"/>
              <w:rPr>
                <w:sz w:val="24"/>
                <w:szCs w:val="24"/>
              </w:rPr>
            </w:pPr>
            <w:r w:rsidRPr="006B2875">
              <w:rPr>
                <w:spacing w:val="-4"/>
                <w:sz w:val="24"/>
                <w:szCs w:val="24"/>
              </w:rPr>
              <w:t>опыт</w:t>
            </w:r>
            <w:r w:rsidRPr="006B2875">
              <w:rPr>
                <w:sz w:val="24"/>
                <w:szCs w:val="24"/>
              </w:rPr>
              <w:tab/>
            </w:r>
            <w:r w:rsidRPr="006B2875">
              <w:rPr>
                <w:spacing w:val="-2"/>
                <w:sz w:val="24"/>
                <w:szCs w:val="24"/>
              </w:rPr>
              <w:t>привычной</w:t>
            </w:r>
            <w:r w:rsidRPr="006B2875">
              <w:rPr>
                <w:sz w:val="24"/>
                <w:szCs w:val="24"/>
              </w:rPr>
              <w:tab/>
            </w:r>
            <w:r w:rsidRPr="006B2875">
              <w:rPr>
                <w:spacing w:val="-2"/>
                <w:sz w:val="24"/>
                <w:szCs w:val="24"/>
              </w:rPr>
              <w:t>активизации;</w:t>
            </w:r>
          </w:p>
        </w:tc>
      </w:tr>
    </w:tbl>
    <w:p w:rsidR="00684CD6" w:rsidRPr="006B2875" w:rsidRDefault="00684CD6" w:rsidP="006B2875">
      <w:pPr>
        <w:pStyle w:val="a3"/>
        <w:tabs>
          <w:tab w:val="left" w:pos="851"/>
        </w:tabs>
        <w:ind w:left="142"/>
      </w:pPr>
    </w:p>
    <w:p w:rsidR="00684CD6" w:rsidRPr="006B2875" w:rsidRDefault="00684CD6" w:rsidP="006B2875">
      <w:pPr>
        <w:pStyle w:val="a3"/>
        <w:tabs>
          <w:tab w:val="left" w:pos="851"/>
        </w:tabs>
        <w:spacing w:before="190"/>
        <w:ind w:left="142"/>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069"/>
      </w:tblGrid>
      <w:tr w:rsidR="00684CD6" w:rsidRPr="006B2875">
        <w:trPr>
          <w:trHeight w:val="2210"/>
        </w:trPr>
        <w:tc>
          <w:tcPr>
            <w:tcW w:w="4503" w:type="dxa"/>
          </w:tcPr>
          <w:p w:rsidR="00684CD6" w:rsidRPr="006B2875" w:rsidRDefault="00684CD6" w:rsidP="006B2875">
            <w:pPr>
              <w:pStyle w:val="TableParagraph"/>
              <w:tabs>
                <w:tab w:val="left" w:pos="851"/>
              </w:tabs>
              <w:ind w:left="142"/>
              <w:jc w:val="both"/>
              <w:rPr>
                <w:sz w:val="24"/>
                <w:szCs w:val="24"/>
              </w:rPr>
            </w:pPr>
          </w:p>
        </w:tc>
        <w:tc>
          <w:tcPr>
            <w:tcW w:w="5069" w:type="dxa"/>
          </w:tcPr>
          <w:p w:rsidR="00684CD6" w:rsidRPr="006B2875" w:rsidRDefault="0037235B" w:rsidP="006B2875">
            <w:pPr>
              <w:pStyle w:val="TableParagraph"/>
              <w:tabs>
                <w:tab w:val="left" w:pos="851"/>
                <w:tab w:val="left" w:pos="3199"/>
              </w:tabs>
              <w:ind w:left="142" w:right="88"/>
              <w:jc w:val="both"/>
              <w:rPr>
                <w:sz w:val="24"/>
                <w:szCs w:val="24"/>
              </w:rPr>
            </w:pPr>
            <w:r w:rsidRPr="006B2875">
              <w:rPr>
                <w:sz w:val="24"/>
                <w:szCs w:val="24"/>
              </w:rPr>
              <w:t xml:space="preserve">операциональный опыт (общетрудовой, учебные знания и умения, опыт саморегуляции); опыт сотрудничества в совместном решении задач. Развитие саморегуляции предполагает формирование: </w:t>
            </w:r>
            <w:r w:rsidRPr="006B2875">
              <w:rPr>
                <w:spacing w:val="-2"/>
                <w:sz w:val="24"/>
                <w:szCs w:val="24"/>
              </w:rPr>
              <w:t>самостоятельности;</w:t>
            </w:r>
            <w:r w:rsidRPr="006B2875">
              <w:rPr>
                <w:sz w:val="24"/>
                <w:szCs w:val="24"/>
              </w:rPr>
              <w:tab/>
            </w:r>
            <w:r w:rsidRPr="006B2875">
              <w:rPr>
                <w:spacing w:val="-2"/>
                <w:sz w:val="24"/>
                <w:szCs w:val="24"/>
              </w:rPr>
              <w:t xml:space="preserve">ответственности; </w:t>
            </w:r>
            <w:r w:rsidRPr="006B2875">
              <w:rPr>
                <w:sz w:val="24"/>
                <w:szCs w:val="24"/>
              </w:rPr>
              <w:t>относительнойнезависимостии</w:t>
            </w:r>
            <w:r w:rsidRPr="006B2875">
              <w:rPr>
                <w:spacing w:val="-2"/>
                <w:sz w:val="24"/>
                <w:szCs w:val="24"/>
              </w:rPr>
              <w:t>устойчивости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 xml:space="preserve">вотношениивоздействий </w:t>
            </w:r>
            <w:r w:rsidRPr="006B2875">
              <w:rPr>
                <w:spacing w:val="-2"/>
                <w:sz w:val="24"/>
                <w:szCs w:val="24"/>
              </w:rPr>
              <w:t>среды.</w:t>
            </w:r>
          </w:p>
        </w:tc>
      </w:tr>
      <w:tr w:rsidR="00684CD6" w:rsidRPr="006B2875">
        <w:trPr>
          <w:trHeight w:val="273"/>
        </w:trPr>
        <w:tc>
          <w:tcPr>
            <w:tcW w:w="9572" w:type="dxa"/>
            <w:gridSpan w:val="2"/>
          </w:tcPr>
          <w:p w:rsidR="00684CD6" w:rsidRPr="006B2875" w:rsidRDefault="0037235B" w:rsidP="006B2875">
            <w:pPr>
              <w:pStyle w:val="TableParagraph"/>
              <w:tabs>
                <w:tab w:val="left" w:pos="851"/>
              </w:tabs>
              <w:spacing w:line="253" w:lineRule="exact"/>
              <w:ind w:left="142" w:right="2"/>
              <w:jc w:val="both"/>
              <w:rPr>
                <w:b/>
                <w:sz w:val="24"/>
                <w:szCs w:val="24"/>
              </w:rPr>
            </w:pPr>
            <w:r w:rsidRPr="006B2875">
              <w:rPr>
                <w:b/>
                <w:sz w:val="24"/>
                <w:szCs w:val="24"/>
              </w:rPr>
              <w:t>Коммуникативные</w:t>
            </w:r>
            <w:r w:rsidRPr="006B2875">
              <w:rPr>
                <w:b/>
                <w:spacing w:val="-5"/>
                <w:sz w:val="24"/>
                <w:szCs w:val="24"/>
              </w:rPr>
              <w:t>УУД</w:t>
            </w:r>
          </w:p>
        </w:tc>
      </w:tr>
      <w:tr w:rsidR="00684CD6" w:rsidRPr="006B2875">
        <w:trPr>
          <w:trHeight w:val="5796"/>
        </w:trPr>
        <w:tc>
          <w:tcPr>
            <w:tcW w:w="4503" w:type="dxa"/>
          </w:tcPr>
          <w:p w:rsidR="00684CD6" w:rsidRPr="006B2875" w:rsidRDefault="0037235B" w:rsidP="006B2875">
            <w:pPr>
              <w:pStyle w:val="TableParagraph"/>
              <w:tabs>
                <w:tab w:val="left" w:pos="851"/>
              </w:tabs>
              <w:ind w:left="142" w:right="248"/>
              <w:jc w:val="both"/>
              <w:rPr>
                <w:sz w:val="24"/>
                <w:szCs w:val="24"/>
              </w:rPr>
            </w:pPr>
            <w:r w:rsidRPr="006B2875">
              <w:rPr>
                <w:sz w:val="24"/>
                <w:szCs w:val="24"/>
              </w:rPr>
              <w:lastRenderedPageBreak/>
              <w:t>Планированиеучебногосотрудничества Постановка вопросов</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Построение речевых высказываний Лидерствоисогласованиедействийс </w:t>
            </w:r>
            <w:r w:rsidRPr="006B2875">
              <w:rPr>
                <w:spacing w:val="-2"/>
                <w:sz w:val="24"/>
                <w:szCs w:val="24"/>
              </w:rPr>
              <w:t>партнером</w:t>
            </w:r>
          </w:p>
        </w:tc>
        <w:tc>
          <w:tcPr>
            <w:tcW w:w="5069" w:type="dxa"/>
          </w:tcPr>
          <w:p w:rsidR="00684CD6" w:rsidRPr="006B2875" w:rsidRDefault="0037235B" w:rsidP="006B2875">
            <w:pPr>
              <w:pStyle w:val="TableParagraph"/>
              <w:tabs>
                <w:tab w:val="left" w:pos="851"/>
                <w:tab w:val="left" w:pos="1778"/>
                <w:tab w:val="left" w:pos="2249"/>
                <w:tab w:val="left" w:pos="4027"/>
              </w:tabs>
              <w:ind w:left="142" w:right="109"/>
              <w:jc w:val="both"/>
              <w:rPr>
                <w:sz w:val="24"/>
                <w:szCs w:val="24"/>
              </w:rPr>
            </w:pPr>
            <w:r w:rsidRPr="006B2875">
              <w:rPr>
                <w:spacing w:val="-2"/>
                <w:sz w:val="24"/>
                <w:szCs w:val="24"/>
              </w:rPr>
              <w:t>Организация</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планирование</w:t>
            </w:r>
            <w:r w:rsidRPr="006B2875">
              <w:rPr>
                <w:sz w:val="24"/>
                <w:szCs w:val="24"/>
              </w:rPr>
              <w:tab/>
            </w:r>
            <w:r w:rsidRPr="006B2875">
              <w:rPr>
                <w:spacing w:val="-4"/>
                <w:sz w:val="24"/>
                <w:szCs w:val="24"/>
              </w:rPr>
              <w:t xml:space="preserve">учебного </w:t>
            </w:r>
            <w:r w:rsidRPr="006B2875">
              <w:rPr>
                <w:sz w:val="24"/>
                <w:szCs w:val="24"/>
              </w:rPr>
              <w:t>сотрудничества с учителей и сверстниками Постановка вопросов</w:t>
            </w:r>
          </w:p>
          <w:p w:rsidR="00684CD6" w:rsidRPr="006B2875" w:rsidRDefault="0037235B" w:rsidP="006B2875">
            <w:pPr>
              <w:pStyle w:val="TableParagraph"/>
              <w:tabs>
                <w:tab w:val="left" w:pos="851"/>
              </w:tabs>
              <w:ind w:left="142" w:right="88"/>
              <w:jc w:val="both"/>
              <w:rPr>
                <w:sz w:val="24"/>
                <w:szCs w:val="24"/>
              </w:rPr>
            </w:pPr>
            <w:r w:rsidRPr="006B2875">
              <w:rPr>
                <w:sz w:val="24"/>
                <w:szCs w:val="24"/>
              </w:rPr>
              <w:t xml:space="preserve">Общение и взаимодействие с партнерами по совместной деятельности или обмену </w:t>
            </w:r>
            <w:r w:rsidRPr="006B2875">
              <w:rPr>
                <w:spacing w:val="-2"/>
                <w:sz w:val="24"/>
                <w:szCs w:val="24"/>
              </w:rPr>
              <w:t>информацией</w:t>
            </w:r>
          </w:p>
          <w:p w:rsidR="00684CD6" w:rsidRPr="006B2875" w:rsidRDefault="0037235B" w:rsidP="006B2875">
            <w:pPr>
              <w:pStyle w:val="TableParagraph"/>
              <w:tabs>
                <w:tab w:val="left" w:pos="851"/>
              </w:tabs>
              <w:ind w:left="142" w:right="2442"/>
              <w:jc w:val="both"/>
              <w:rPr>
                <w:sz w:val="24"/>
                <w:szCs w:val="24"/>
              </w:rPr>
            </w:pPr>
            <w:r w:rsidRPr="006B2875">
              <w:rPr>
                <w:sz w:val="24"/>
                <w:szCs w:val="24"/>
              </w:rPr>
              <w:t>Разрешениеконфликтов Работа в группе</w:t>
            </w:r>
          </w:p>
          <w:p w:rsidR="00684CD6" w:rsidRPr="006B2875" w:rsidRDefault="0037235B" w:rsidP="006B2875">
            <w:pPr>
              <w:pStyle w:val="TableParagraph"/>
              <w:tabs>
                <w:tab w:val="left" w:pos="851"/>
              </w:tabs>
              <w:ind w:left="142" w:right="109"/>
              <w:jc w:val="both"/>
              <w:rPr>
                <w:sz w:val="24"/>
                <w:szCs w:val="24"/>
              </w:rPr>
            </w:pPr>
            <w:r w:rsidRPr="006B2875">
              <w:rPr>
                <w:sz w:val="24"/>
                <w:szCs w:val="24"/>
              </w:rPr>
              <w:t>Управление поведениемпартнѐра Способность действовать с учетом позиции другого и уметь согласовывать свои действия Умение с достаточнойполнотой иточностью выражать свои мысли</w:t>
            </w:r>
          </w:p>
          <w:p w:rsidR="00684CD6" w:rsidRPr="006B2875" w:rsidRDefault="0037235B" w:rsidP="006B2875">
            <w:pPr>
              <w:pStyle w:val="TableParagraph"/>
              <w:tabs>
                <w:tab w:val="left" w:pos="851"/>
              </w:tabs>
              <w:ind w:left="142" w:right="109"/>
              <w:jc w:val="both"/>
              <w:rPr>
                <w:sz w:val="24"/>
                <w:szCs w:val="24"/>
              </w:rPr>
            </w:pPr>
            <w:r w:rsidRPr="006B2875">
              <w:rPr>
                <w:sz w:val="24"/>
                <w:szCs w:val="24"/>
              </w:rPr>
              <w:t>Речевые действия как средства регуляции собственной деятельности</w:t>
            </w:r>
          </w:p>
          <w:p w:rsidR="00684CD6" w:rsidRPr="006B2875" w:rsidRDefault="0037235B" w:rsidP="006B2875">
            <w:pPr>
              <w:pStyle w:val="TableParagraph"/>
              <w:tabs>
                <w:tab w:val="left" w:pos="851"/>
                <w:tab w:val="left" w:pos="1682"/>
                <w:tab w:val="left" w:pos="2016"/>
                <w:tab w:val="left" w:pos="3118"/>
                <w:tab w:val="left" w:pos="4729"/>
                <w:tab w:val="left" w:pos="4837"/>
              </w:tabs>
              <w:ind w:left="142" w:right="91"/>
              <w:jc w:val="both"/>
              <w:rPr>
                <w:sz w:val="24"/>
                <w:szCs w:val="24"/>
              </w:rPr>
            </w:pPr>
            <w:r w:rsidRPr="006B2875">
              <w:rPr>
                <w:spacing w:val="-2"/>
                <w:sz w:val="24"/>
                <w:szCs w:val="24"/>
              </w:rPr>
              <w:t>Следование</w:t>
            </w:r>
            <w:r w:rsidRPr="006B2875">
              <w:rPr>
                <w:sz w:val="24"/>
                <w:szCs w:val="24"/>
              </w:rPr>
              <w:tab/>
            </w:r>
            <w:r w:rsidRPr="006B2875">
              <w:rPr>
                <w:sz w:val="24"/>
                <w:szCs w:val="24"/>
              </w:rPr>
              <w:tab/>
            </w:r>
            <w:r w:rsidRPr="006B2875">
              <w:rPr>
                <w:spacing w:val="-2"/>
                <w:sz w:val="24"/>
                <w:szCs w:val="24"/>
              </w:rPr>
              <w:t>морально-этическим</w:t>
            </w:r>
            <w:r w:rsidRPr="006B2875">
              <w:rPr>
                <w:sz w:val="24"/>
                <w:szCs w:val="24"/>
              </w:rPr>
              <w:tab/>
            </w:r>
            <w:r w:rsidRPr="006B2875">
              <w:rPr>
                <w:sz w:val="24"/>
                <w:szCs w:val="24"/>
              </w:rPr>
              <w:tab/>
            </w:r>
            <w:r w:rsidRPr="006B2875">
              <w:rPr>
                <w:spacing w:val="-10"/>
                <w:sz w:val="24"/>
                <w:szCs w:val="24"/>
              </w:rPr>
              <w:t xml:space="preserve">и </w:t>
            </w:r>
            <w:r w:rsidRPr="006B2875">
              <w:rPr>
                <w:sz w:val="24"/>
                <w:szCs w:val="24"/>
              </w:rPr>
              <w:t xml:space="preserve">психологическим принципам общения </w:t>
            </w:r>
            <w:r w:rsidRPr="006B2875">
              <w:rPr>
                <w:spacing w:val="-2"/>
                <w:sz w:val="24"/>
                <w:szCs w:val="24"/>
              </w:rPr>
              <w:t>Организация</w:t>
            </w:r>
            <w:r w:rsidRPr="006B2875">
              <w:rPr>
                <w:sz w:val="24"/>
                <w:szCs w:val="24"/>
              </w:rPr>
              <w:tab/>
            </w:r>
            <w:r w:rsidRPr="006B2875">
              <w:rPr>
                <w:spacing w:val="-2"/>
                <w:sz w:val="24"/>
                <w:szCs w:val="24"/>
              </w:rPr>
              <w:t>совместной</w:t>
            </w:r>
            <w:r w:rsidRPr="006B2875">
              <w:rPr>
                <w:sz w:val="24"/>
                <w:szCs w:val="24"/>
              </w:rPr>
              <w:tab/>
            </w:r>
            <w:r w:rsidRPr="006B2875">
              <w:rPr>
                <w:spacing w:val="-2"/>
                <w:sz w:val="24"/>
                <w:szCs w:val="24"/>
              </w:rPr>
              <w:t>деятельности</w:t>
            </w:r>
            <w:r w:rsidRPr="006B2875">
              <w:rPr>
                <w:sz w:val="24"/>
                <w:szCs w:val="24"/>
              </w:rPr>
              <w:tab/>
            </w:r>
            <w:r w:rsidRPr="006B2875">
              <w:rPr>
                <w:spacing w:val="-6"/>
                <w:sz w:val="24"/>
                <w:szCs w:val="24"/>
              </w:rPr>
              <w:t xml:space="preserve">на </w:t>
            </w:r>
            <w:r w:rsidRPr="006B2875">
              <w:rPr>
                <w:spacing w:val="-4"/>
                <w:sz w:val="24"/>
                <w:szCs w:val="24"/>
              </w:rPr>
              <w:t>уроке</w:t>
            </w:r>
          </w:p>
          <w:p w:rsidR="00684CD6" w:rsidRPr="006B2875" w:rsidRDefault="0037235B" w:rsidP="006B2875">
            <w:pPr>
              <w:pStyle w:val="TableParagraph"/>
              <w:tabs>
                <w:tab w:val="left" w:pos="851"/>
              </w:tabs>
              <w:spacing w:line="270" w:lineRule="atLeast"/>
              <w:ind w:left="142" w:right="1221"/>
              <w:jc w:val="both"/>
              <w:rPr>
                <w:sz w:val="24"/>
                <w:szCs w:val="24"/>
              </w:rPr>
            </w:pPr>
            <w:r w:rsidRPr="006B2875">
              <w:rPr>
                <w:sz w:val="24"/>
                <w:szCs w:val="24"/>
              </w:rPr>
              <w:t>Работавгруппе(по3-6ч.) Проектная деятельность</w:t>
            </w:r>
          </w:p>
        </w:tc>
      </w:tr>
      <w:tr w:rsidR="00684CD6" w:rsidRPr="006B2875">
        <w:trPr>
          <w:trHeight w:val="277"/>
        </w:trPr>
        <w:tc>
          <w:tcPr>
            <w:tcW w:w="9572" w:type="dxa"/>
            <w:gridSpan w:val="2"/>
          </w:tcPr>
          <w:p w:rsidR="00684CD6" w:rsidRPr="006B2875" w:rsidRDefault="0037235B" w:rsidP="006B2875">
            <w:pPr>
              <w:pStyle w:val="TableParagraph"/>
              <w:tabs>
                <w:tab w:val="left" w:pos="851"/>
              </w:tabs>
              <w:spacing w:line="258" w:lineRule="exact"/>
              <w:ind w:left="142"/>
              <w:jc w:val="both"/>
              <w:rPr>
                <w:b/>
                <w:sz w:val="24"/>
                <w:szCs w:val="24"/>
              </w:rPr>
            </w:pPr>
            <w:r w:rsidRPr="006B2875">
              <w:rPr>
                <w:b/>
                <w:sz w:val="24"/>
                <w:szCs w:val="24"/>
              </w:rPr>
              <w:t>Познавательные</w:t>
            </w:r>
            <w:r w:rsidRPr="006B2875">
              <w:rPr>
                <w:b/>
                <w:spacing w:val="-5"/>
                <w:sz w:val="24"/>
                <w:szCs w:val="24"/>
              </w:rPr>
              <w:t>УУД</w:t>
            </w:r>
          </w:p>
        </w:tc>
      </w:tr>
      <w:tr w:rsidR="00684CD6" w:rsidRPr="006B2875">
        <w:trPr>
          <w:trHeight w:val="5520"/>
        </w:trPr>
        <w:tc>
          <w:tcPr>
            <w:tcW w:w="4503" w:type="dxa"/>
          </w:tcPr>
          <w:p w:rsidR="00684CD6" w:rsidRPr="006B2875" w:rsidRDefault="0037235B" w:rsidP="006B2875">
            <w:pPr>
              <w:pStyle w:val="TableParagraph"/>
              <w:tabs>
                <w:tab w:val="left" w:pos="851"/>
                <w:tab w:val="left" w:pos="1970"/>
                <w:tab w:val="left" w:pos="2112"/>
                <w:tab w:val="left" w:pos="3777"/>
                <w:tab w:val="left" w:pos="4046"/>
              </w:tabs>
              <w:ind w:left="142" w:right="85"/>
              <w:jc w:val="both"/>
              <w:rPr>
                <w:sz w:val="24"/>
                <w:szCs w:val="24"/>
              </w:rPr>
            </w:pPr>
            <w:r w:rsidRPr="006B2875">
              <w:rPr>
                <w:sz w:val="24"/>
                <w:szCs w:val="24"/>
              </w:rPr>
              <w:t xml:space="preserve">Общеучебные: осуществление поиска </w:t>
            </w:r>
            <w:r w:rsidRPr="006B2875">
              <w:rPr>
                <w:spacing w:val="-2"/>
                <w:sz w:val="24"/>
                <w:szCs w:val="24"/>
              </w:rPr>
              <w:t>необходимой</w:t>
            </w:r>
            <w:r w:rsidRPr="006B2875">
              <w:rPr>
                <w:sz w:val="24"/>
                <w:szCs w:val="24"/>
              </w:rPr>
              <w:tab/>
            </w:r>
            <w:r w:rsidRPr="006B2875">
              <w:rPr>
                <w:sz w:val="24"/>
                <w:szCs w:val="24"/>
              </w:rPr>
              <w:tab/>
            </w:r>
            <w:r w:rsidRPr="006B2875">
              <w:rPr>
                <w:spacing w:val="-2"/>
                <w:sz w:val="24"/>
                <w:szCs w:val="24"/>
              </w:rPr>
              <w:t>информации</w:t>
            </w:r>
            <w:r w:rsidRPr="006B2875">
              <w:rPr>
                <w:sz w:val="24"/>
                <w:szCs w:val="24"/>
              </w:rPr>
              <w:tab/>
            </w:r>
            <w:r w:rsidRPr="006B2875">
              <w:rPr>
                <w:sz w:val="24"/>
                <w:szCs w:val="24"/>
              </w:rPr>
              <w:tab/>
            </w:r>
            <w:r w:rsidRPr="006B2875">
              <w:rPr>
                <w:spacing w:val="-4"/>
                <w:sz w:val="24"/>
                <w:szCs w:val="24"/>
              </w:rPr>
              <w:t xml:space="preserve">для </w:t>
            </w:r>
            <w:r w:rsidRPr="006B2875">
              <w:rPr>
                <w:sz w:val="24"/>
                <w:szCs w:val="24"/>
              </w:rPr>
              <w:t xml:space="preserve">выполнения учебных заданий с использованием учебной литературы; использование знаково-символических средств, в том числе моделей и схем для решения задач; осознанное и произвольное построение речевого высказывания в устной и письменной форме; ориентировка на разнообразие </w:t>
            </w:r>
            <w:r w:rsidRPr="006B2875">
              <w:rPr>
                <w:spacing w:val="-2"/>
                <w:sz w:val="24"/>
                <w:szCs w:val="24"/>
              </w:rPr>
              <w:t>способов</w:t>
            </w:r>
            <w:r w:rsidRPr="006B2875">
              <w:rPr>
                <w:sz w:val="24"/>
                <w:szCs w:val="24"/>
              </w:rPr>
              <w:tab/>
            </w:r>
            <w:r w:rsidRPr="006B2875">
              <w:rPr>
                <w:spacing w:val="-2"/>
                <w:sz w:val="24"/>
                <w:szCs w:val="24"/>
              </w:rPr>
              <w:t>решения</w:t>
            </w:r>
            <w:r w:rsidRPr="006B2875">
              <w:rPr>
                <w:sz w:val="24"/>
                <w:szCs w:val="24"/>
              </w:rPr>
              <w:tab/>
            </w:r>
            <w:r w:rsidRPr="006B2875">
              <w:rPr>
                <w:spacing w:val="-2"/>
                <w:sz w:val="24"/>
                <w:szCs w:val="24"/>
              </w:rPr>
              <w:t xml:space="preserve">задач; </w:t>
            </w:r>
            <w:r w:rsidRPr="006B2875">
              <w:rPr>
                <w:sz w:val="24"/>
                <w:szCs w:val="24"/>
              </w:rPr>
              <w:t>структурирование знания.</w:t>
            </w:r>
          </w:p>
          <w:p w:rsidR="00684CD6" w:rsidRPr="006B2875" w:rsidRDefault="0037235B" w:rsidP="006B2875">
            <w:pPr>
              <w:pStyle w:val="TableParagraph"/>
              <w:tabs>
                <w:tab w:val="left" w:pos="851"/>
                <w:tab w:val="left" w:pos="2064"/>
                <w:tab w:val="left" w:pos="4267"/>
              </w:tabs>
              <w:ind w:left="142" w:right="89"/>
              <w:jc w:val="both"/>
              <w:rPr>
                <w:sz w:val="24"/>
                <w:szCs w:val="24"/>
              </w:rPr>
            </w:pPr>
            <w:r w:rsidRPr="006B2875">
              <w:rPr>
                <w:sz w:val="24"/>
                <w:szCs w:val="24"/>
              </w:rPr>
              <w:t xml:space="preserve">Логические: основы смыслового чтения художественных и познавательных текстов; уметь выделять существенную информацию из текстов разных видов; умение осуществлять анализ объектов с </w:t>
            </w:r>
            <w:r w:rsidRPr="006B2875">
              <w:rPr>
                <w:spacing w:val="-2"/>
                <w:sz w:val="24"/>
                <w:szCs w:val="24"/>
              </w:rPr>
              <w:t>выделением</w:t>
            </w:r>
            <w:r w:rsidRPr="006B2875">
              <w:rPr>
                <w:sz w:val="24"/>
                <w:szCs w:val="24"/>
              </w:rPr>
              <w:tab/>
            </w:r>
            <w:r w:rsidRPr="006B2875">
              <w:rPr>
                <w:spacing w:val="-2"/>
                <w:sz w:val="24"/>
                <w:szCs w:val="24"/>
              </w:rPr>
              <w:t>существенных</w:t>
            </w:r>
            <w:r w:rsidRPr="006B2875">
              <w:rPr>
                <w:sz w:val="24"/>
                <w:szCs w:val="24"/>
              </w:rPr>
              <w:tab/>
            </w:r>
            <w:r w:rsidRPr="006B2875">
              <w:rPr>
                <w:spacing w:val="-10"/>
                <w:sz w:val="24"/>
                <w:szCs w:val="24"/>
              </w:rPr>
              <w:t xml:space="preserve">и </w:t>
            </w:r>
            <w:r w:rsidRPr="006B2875">
              <w:rPr>
                <w:sz w:val="24"/>
                <w:szCs w:val="24"/>
              </w:rPr>
              <w:t>несущественныхпризнаков;</w:t>
            </w:r>
            <w:r w:rsidRPr="006B2875">
              <w:rPr>
                <w:spacing w:val="-2"/>
                <w:sz w:val="24"/>
                <w:szCs w:val="24"/>
              </w:rPr>
              <w:t>умение</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осуществлятьсинтезкак</w:t>
            </w:r>
            <w:r w:rsidRPr="006B2875">
              <w:rPr>
                <w:spacing w:val="-2"/>
                <w:sz w:val="24"/>
                <w:szCs w:val="24"/>
              </w:rPr>
              <w:t>составление</w:t>
            </w:r>
          </w:p>
        </w:tc>
        <w:tc>
          <w:tcPr>
            <w:tcW w:w="5069" w:type="dxa"/>
          </w:tcPr>
          <w:p w:rsidR="00684CD6" w:rsidRPr="006B2875" w:rsidRDefault="0037235B" w:rsidP="006B2875">
            <w:pPr>
              <w:pStyle w:val="TableParagraph"/>
              <w:tabs>
                <w:tab w:val="left" w:pos="851"/>
                <w:tab w:val="left" w:pos="1817"/>
                <w:tab w:val="left" w:pos="3480"/>
              </w:tabs>
              <w:ind w:left="142" w:right="84"/>
              <w:jc w:val="both"/>
              <w:rPr>
                <w:sz w:val="24"/>
                <w:szCs w:val="24"/>
              </w:rPr>
            </w:pPr>
            <w:r w:rsidRPr="006B2875">
              <w:rPr>
                <w:sz w:val="24"/>
                <w:szCs w:val="24"/>
              </w:rPr>
              <w:t xml:space="preserve">Развитие познавательной сферы в подростковом возрасте трансформируется под знаком становления субъектности: Овладение </w:t>
            </w:r>
            <w:r w:rsidRPr="006B2875">
              <w:rPr>
                <w:spacing w:val="-2"/>
                <w:sz w:val="24"/>
                <w:szCs w:val="24"/>
              </w:rPr>
              <w:t>высшими</w:t>
            </w:r>
            <w:r w:rsidRPr="006B2875">
              <w:rPr>
                <w:sz w:val="24"/>
                <w:szCs w:val="24"/>
              </w:rPr>
              <w:tab/>
            </w:r>
            <w:r w:rsidRPr="006B2875">
              <w:rPr>
                <w:spacing w:val="-2"/>
                <w:sz w:val="24"/>
                <w:szCs w:val="24"/>
              </w:rPr>
              <w:t>формами</w:t>
            </w:r>
            <w:r w:rsidRPr="006B2875">
              <w:rPr>
                <w:sz w:val="24"/>
                <w:szCs w:val="24"/>
              </w:rPr>
              <w:tab/>
            </w:r>
            <w:r w:rsidRPr="006B2875">
              <w:rPr>
                <w:spacing w:val="-2"/>
                <w:sz w:val="24"/>
                <w:szCs w:val="24"/>
              </w:rPr>
              <w:t xml:space="preserve">мыслительной </w:t>
            </w:r>
            <w:r w:rsidRPr="006B2875">
              <w:rPr>
                <w:sz w:val="24"/>
                <w:szCs w:val="24"/>
              </w:rPr>
              <w:t>деятельности – теоретическим, формальным, рефлексивным мышлением: способность рассуждать (гипотетико – дедуктивным способом, абстрактно-логическим способом) и оперировать гипотезами; развитие рефлексии– способность делать предметом анализа и оценки собственные интеллектуальные операции и управлять ими; развитие речи: контролируемой и управляемой.</w:t>
            </w: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104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069"/>
      </w:tblGrid>
      <w:tr w:rsidR="00684CD6" w:rsidRPr="006B2875">
        <w:trPr>
          <w:trHeight w:val="4694"/>
        </w:trPr>
        <w:tc>
          <w:tcPr>
            <w:tcW w:w="4503" w:type="dxa"/>
          </w:tcPr>
          <w:p w:rsidR="00684CD6" w:rsidRPr="006B2875" w:rsidRDefault="0037235B" w:rsidP="006B2875">
            <w:pPr>
              <w:pStyle w:val="TableParagraph"/>
              <w:tabs>
                <w:tab w:val="left" w:pos="851"/>
              </w:tabs>
              <w:ind w:left="142" w:right="87"/>
              <w:jc w:val="both"/>
              <w:rPr>
                <w:sz w:val="24"/>
                <w:szCs w:val="24"/>
              </w:rPr>
            </w:pPr>
            <w:r w:rsidRPr="006B2875">
              <w:rPr>
                <w:sz w:val="24"/>
                <w:szCs w:val="24"/>
              </w:rPr>
              <w:lastRenderedPageBreak/>
              <w:t>целого из частей; умение осуществлять сравнение, сериацию и классификацию по заданным критериям; умение устанавливать причинно-следственные связи; умение строить рассуждения в форме связи простых суждений об объекте, его строении, свойствах и связях; доказательство; выдвижение гипотез и их обоснование.</w:t>
            </w:r>
          </w:p>
          <w:p w:rsidR="00684CD6" w:rsidRPr="006B2875" w:rsidRDefault="0037235B" w:rsidP="006B2875">
            <w:pPr>
              <w:pStyle w:val="TableParagraph"/>
              <w:tabs>
                <w:tab w:val="left" w:pos="851"/>
                <w:tab w:val="left" w:pos="3300"/>
              </w:tabs>
              <w:ind w:left="142" w:right="89"/>
              <w:jc w:val="both"/>
              <w:rPr>
                <w:sz w:val="24"/>
                <w:szCs w:val="24"/>
              </w:rPr>
            </w:pPr>
            <w:r w:rsidRPr="006B2875">
              <w:rPr>
                <w:sz w:val="24"/>
                <w:szCs w:val="24"/>
              </w:rPr>
              <w:t xml:space="preserve">Постановка и решение проблем: </w:t>
            </w:r>
            <w:r w:rsidRPr="006B2875">
              <w:rPr>
                <w:spacing w:val="-2"/>
                <w:sz w:val="24"/>
                <w:szCs w:val="24"/>
              </w:rPr>
              <w:t>Формулирование</w:t>
            </w:r>
            <w:r w:rsidRPr="006B2875">
              <w:rPr>
                <w:sz w:val="24"/>
                <w:szCs w:val="24"/>
              </w:rPr>
              <w:tab/>
            </w:r>
            <w:r w:rsidRPr="006B2875">
              <w:rPr>
                <w:spacing w:val="-2"/>
                <w:sz w:val="24"/>
                <w:szCs w:val="24"/>
              </w:rPr>
              <w:t xml:space="preserve">проблемы; </w:t>
            </w:r>
            <w:r w:rsidRPr="006B2875">
              <w:rPr>
                <w:sz w:val="24"/>
                <w:szCs w:val="24"/>
              </w:rPr>
              <w:t>Самостоятельное создание способов решения проблем. Проблема как недостаток данных; как избыток данных; какналичиепротиворечия;</w:t>
            </w:r>
            <w:r w:rsidRPr="006B2875">
              <w:rPr>
                <w:spacing w:val="-5"/>
                <w:sz w:val="24"/>
                <w:szCs w:val="24"/>
              </w:rPr>
              <w:t>как</w:t>
            </w:r>
          </w:p>
          <w:p w:rsidR="00684CD6" w:rsidRPr="006B2875" w:rsidRDefault="0037235B" w:rsidP="006B2875">
            <w:pPr>
              <w:pStyle w:val="TableParagraph"/>
              <w:tabs>
                <w:tab w:val="left" w:pos="851"/>
              </w:tabs>
              <w:spacing w:line="232" w:lineRule="auto"/>
              <w:ind w:left="142" w:right="463"/>
              <w:jc w:val="both"/>
              <w:rPr>
                <w:sz w:val="24"/>
                <w:szCs w:val="24"/>
              </w:rPr>
            </w:pPr>
            <w:r w:rsidRPr="006B2875">
              <w:rPr>
                <w:sz w:val="24"/>
                <w:szCs w:val="24"/>
              </w:rPr>
              <w:t>нелогичность(непоследовательность) изложения сути.</w:t>
            </w:r>
          </w:p>
        </w:tc>
        <w:tc>
          <w:tcPr>
            <w:tcW w:w="5069"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pStyle w:val="a3"/>
        <w:tabs>
          <w:tab w:val="left" w:pos="851"/>
        </w:tabs>
        <w:spacing w:before="118"/>
        <w:ind w:left="142"/>
      </w:pPr>
    </w:p>
    <w:p w:rsidR="00684CD6" w:rsidRPr="006B2875" w:rsidRDefault="0037235B" w:rsidP="006B2875">
      <w:pPr>
        <w:pStyle w:val="2"/>
        <w:tabs>
          <w:tab w:val="left" w:pos="851"/>
        </w:tabs>
        <w:ind w:left="142"/>
      </w:pPr>
      <w:r w:rsidRPr="006B2875">
        <w:t>Обеспечениепреемственностиприобучениишкольниковпроектной</w:t>
      </w:r>
      <w:r w:rsidRPr="006B2875">
        <w:rPr>
          <w:spacing w:val="-2"/>
        </w:rPr>
        <w:t>деятельности</w:t>
      </w:r>
    </w:p>
    <w:p w:rsidR="00684CD6" w:rsidRPr="006B2875" w:rsidRDefault="00684CD6" w:rsidP="006B2875">
      <w:pPr>
        <w:pStyle w:val="a3"/>
        <w:tabs>
          <w:tab w:val="left" w:pos="851"/>
        </w:tabs>
        <w:spacing w:before="49"/>
        <w:ind w:left="142"/>
        <w:rPr>
          <w:b/>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3688"/>
        <w:gridCol w:w="4648"/>
      </w:tblGrid>
      <w:tr w:rsidR="00684CD6" w:rsidRPr="006B2875">
        <w:trPr>
          <w:trHeight w:val="277"/>
        </w:trPr>
        <w:tc>
          <w:tcPr>
            <w:tcW w:w="1241" w:type="dxa"/>
          </w:tcPr>
          <w:p w:rsidR="00684CD6" w:rsidRPr="006B2875" w:rsidRDefault="0037235B" w:rsidP="006B2875">
            <w:pPr>
              <w:pStyle w:val="TableParagraph"/>
              <w:tabs>
                <w:tab w:val="left" w:pos="851"/>
              </w:tabs>
              <w:spacing w:line="258" w:lineRule="exact"/>
              <w:ind w:left="142"/>
              <w:jc w:val="both"/>
              <w:rPr>
                <w:b/>
                <w:sz w:val="24"/>
                <w:szCs w:val="24"/>
              </w:rPr>
            </w:pPr>
            <w:r w:rsidRPr="006B2875">
              <w:rPr>
                <w:b/>
                <w:spacing w:val="-2"/>
                <w:sz w:val="24"/>
                <w:szCs w:val="24"/>
              </w:rPr>
              <w:t>Класс</w:t>
            </w:r>
          </w:p>
        </w:tc>
        <w:tc>
          <w:tcPr>
            <w:tcW w:w="3688" w:type="dxa"/>
          </w:tcPr>
          <w:p w:rsidR="00684CD6" w:rsidRPr="006B2875" w:rsidRDefault="0037235B" w:rsidP="006B2875">
            <w:pPr>
              <w:pStyle w:val="TableParagraph"/>
              <w:tabs>
                <w:tab w:val="left" w:pos="851"/>
              </w:tabs>
              <w:spacing w:line="258" w:lineRule="exact"/>
              <w:ind w:left="142"/>
              <w:jc w:val="both"/>
              <w:rPr>
                <w:b/>
                <w:sz w:val="24"/>
                <w:szCs w:val="24"/>
              </w:rPr>
            </w:pPr>
            <w:r w:rsidRPr="006B2875">
              <w:rPr>
                <w:b/>
                <w:spacing w:val="-2"/>
                <w:sz w:val="24"/>
                <w:szCs w:val="24"/>
              </w:rPr>
              <w:t>Содержаниепреемственности</w:t>
            </w:r>
          </w:p>
        </w:tc>
        <w:tc>
          <w:tcPr>
            <w:tcW w:w="4648" w:type="dxa"/>
          </w:tcPr>
          <w:p w:rsidR="00684CD6" w:rsidRPr="006B2875" w:rsidRDefault="0037235B" w:rsidP="006B2875">
            <w:pPr>
              <w:pStyle w:val="TableParagraph"/>
              <w:tabs>
                <w:tab w:val="left" w:pos="851"/>
              </w:tabs>
              <w:spacing w:line="258" w:lineRule="exact"/>
              <w:ind w:left="142"/>
              <w:jc w:val="both"/>
              <w:rPr>
                <w:b/>
                <w:sz w:val="24"/>
                <w:szCs w:val="24"/>
              </w:rPr>
            </w:pPr>
            <w:r w:rsidRPr="006B2875">
              <w:rPr>
                <w:b/>
                <w:sz w:val="24"/>
                <w:szCs w:val="24"/>
              </w:rPr>
              <w:t>Методическая</w:t>
            </w:r>
            <w:r w:rsidRPr="006B2875">
              <w:rPr>
                <w:b/>
                <w:spacing w:val="-4"/>
                <w:sz w:val="24"/>
                <w:szCs w:val="24"/>
              </w:rPr>
              <w:t>цель</w:t>
            </w:r>
          </w:p>
        </w:tc>
      </w:tr>
      <w:tr w:rsidR="00684CD6" w:rsidRPr="006B2875">
        <w:trPr>
          <w:trHeight w:val="1103"/>
        </w:trPr>
        <w:tc>
          <w:tcPr>
            <w:tcW w:w="1241" w:type="dxa"/>
          </w:tcPr>
          <w:p w:rsidR="00684CD6" w:rsidRPr="006B2875" w:rsidRDefault="0037235B" w:rsidP="006B2875">
            <w:pPr>
              <w:pStyle w:val="TableParagraph"/>
              <w:tabs>
                <w:tab w:val="left" w:pos="851"/>
              </w:tabs>
              <w:spacing w:line="265" w:lineRule="exact"/>
              <w:ind w:left="142" w:right="2"/>
              <w:jc w:val="both"/>
              <w:rPr>
                <w:sz w:val="24"/>
                <w:szCs w:val="24"/>
              </w:rPr>
            </w:pPr>
            <w:r w:rsidRPr="006B2875">
              <w:rPr>
                <w:sz w:val="24"/>
                <w:szCs w:val="24"/>
              </w:rPr>
              <w:t>4</w:t>
            </w:r>
            <w:r w:rsidRPr="006B2875">
              <w:rPr>
                <w:spacing w:val="-4"/>
                <w:sz w:val="24"/>
                <w:szCs w:val="24"/>
              </w:rPr>
              <w:t>класс</w:t>
            </w:r>
          </w:p>
        </w:tc>
        <w:tc>
          <w:tcPr>
            <w:tcW w:w="3688" w:type="dxa"/>
          </w:tcPr>
          <w:p w:rsidR="00684CD6" w:rsidRPr="006B2875" w:rsidRDefault="0037235B" w:rsidP="006B2875">
            <w:pPr>
              <w:pStyle w:val="TableParagraph"/>
              <w:tabs>
                <w:tab w:val="left" w:pos="851"/>
              </w:tabs>
              <w:ind w:left="142" w:right="682"/>
              <w:jc w:val="both"/>
              <w:rPr>
                <w:sz w:val="24"/>
                <w:szCs w:val="24"/>
              </w:rPr>
            </w:pPr>
            <w:r w:rsidRPr="006B2875">
              <w:rPr>
                <w:sz w:val="24"/>
                <w:szCs w:val="24"/>
              </w:rPr>
              <w:t xml:space="preserve">Межпредметныйгрупповой </w:t>
            </w:r>
            <w:r w:rsidRPr="006B2875">
              <w:rPr>
                <w:spacing w:val="-2"/>
                <w:sz w:val="24"/>
                <w:szCs w:val="24"/>
              </w:rPr>
              <w:t>проект</w:t>
            </w:r>
          </w:p>
        </w:tc>
        <w:tc>
          <w:tcPr>
            <w:tcW w:w="4648" w:type="dxa"/>
          </w:tcPr>
          <w:p w:rsidR="00684CD6" w:rsidRPr="006B2875" w:rsidRDefault="0037235B" w:rsidP="006B2875">
            <w:pPr>
              <w:pStyle w:val="TableParagraph"/>
              <w:tabs>
                <w:tab w:val="left" w:pos="851"/>
                <w:tab w:val="left" w:pos="2140"/>
              </w:tabs>
              <w:ind w:left="142" w:right="100"/>
              <w:jc w:val="both"/>
              <w:rPr>
                <w:sz w:val="24"/>
                <w:szCs w:val="24"/>
              </w:rPr>
            </w:pPr>
            <w:r w:rsidRPr="006B2875">
              <w:rPr>
                <w:spacing w:val="-2"/>
                <w:sz w:val="24"/>
                <w:szCs w:val="24"/>
              </w:rPr>
              <w:t>Апробация</w:t>
            </w:r>
            <w:r w:rsidRPr="006B2875">
              <w:rPr>
                <w:sz w:val="24"/>
                <w:szCs w:val="24"/>
              </w:rPr>
              <w:tab/>
            </w:r>
            <w:r w:rsidRPr="006B2875">
              <w:rPr>
                <w:spacing w:val="-2"/>
                <w:sz w:val="24"/>
                <w:szCs w:val="24"/>
              </w:rPr>
              <w:t xml:space="preserve">контрольно-оценочных </w:t>
            </w:r>
            <w:r w:rsidRPr="006B2875">
              <w:rPr>
                <w:sz w:val="24"/>
                <w:szCs w:val="24"/>
              </w:rPr>
              <w:t>инструментов для определения уровня достижения метапредметныхрезультатов</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выпускниковначальной</w:t>
            </w:r>
            <w:r w:rsidRPr="006B2875">
              <w:rPr>
                <w:spacing w:val="-2"/>
                <w:sz w:val="24"/>
                <w:szCs w:val="24"/>
              </w:rPr>
              <w:t>школы</w:t>
            </w:r>
          </w:p>
        </w:tc>
      </w:tr>
      <w:tr w:rsidR="00684CD6" w:rsidRPr="006B2875">
        <w:trPr>
          <w:trHeight w:val="1103"/>
        </w:trPr>
        <w:tc>
          <w:tcPr>
            <w:tcW w:w="1241" w:type="dxa"/>
          </w:tcPr>
          <w:p w:rsidR="00684CD6" w:rsidRPr="006B2875" w:rsidRDefault="0037235B" w:rsidP="006B2875">
            <w:pPr>
              <w:pStyle w:val="TableParagraph"/>
              <w:tabs>
                <w:tab w:val="left" w:pos="851"/>
              </w:tabs>
              <w:spacing w:line="265" w:lineRule="exact"/>
              <w:ind w:left="142" w:right="2"/>
              <w:jc w:val="both"/>
              <w:rPr>
                <w:sz w:val="24"/>
                <w:szCs w:val="24"/>
              </w:rPr>
            </w:pPr>
            <w:r w:rsidRPr="006B2875">
              <w:rPr>
                <w:sz w:val="24"/>
                <w:szCs w:val="24"/>
              </w:rPr>
              <w:t>5</w:t>
            </w:r>
            <w:r w:rsidRPr="006B2875">
              <w:rPr>
                <w:spacing w:val="-4"/>
                <w:sz w:val="24"/>
                <w:szCs w:val="24"/>
              </w:rPr>
              <w:t>класс</w:t>
            </w:r>
          </w:p>
        </w:tc>
        <w:tc>
          <w:tcPr>
            <w:tcW w:w="3688" w:type="dxa"/>
          </w:tcPr>
          <w:p w:rsidR="00684CD6" w:rsidRPr="006B2875" w:rsidRDefault="0037235B" w:rsidP="006B2875">
            <w:pPr>
              <w:pStyle w:val="TableParagraph"/>
              <w:tabs>
                <w:tab w:val="left" w:pos="851"/>
              </w:tabs>
              <w:ind w:left="142" w:right="694"/>
              <w:jc w:val="both"/>
              <w:rPr>
                <w:sz w:val="24"/>
                <w:szCs w:val="24"/>
              </w:rPr>
            </w:pPr>
            <w:r w:rsidRPr="006B2875">
              <w:rPr>
                <w:spacing w:val="-2"/>
                <w:sz w:val="24"/>
                <w:szCs w:val="24"/>
              </w:rPr>
              <w:t>Межпредметныйгрупповой проект</w:t>
            </w:r>
          </w:p>
        </w:tc>
        <w:tc>
          <w:tcPr>
            <w:tcW w:w="4648" w:type="dxa"/>
          </w:tcPr>
          <w:p w:rsidR="00684CD6" w:rsidRPr="006B2875" w:rsidRDefault="0037235B" w:rsidP="006B2875">
            <w:pPr>
              <w:pStyle w:val="TableParagraph"/>
              <w:tabs>
                <w:tab w:val="left" w:pos="851"/>
              </w:tabs>
              <w:ind w:left="142" w:right="93"/>
              <w:jc w:val="both"/>
              <w:rPr>
                <w:sz w:val="24"/>
                <w:szCs w:val="24"/>
              </w:rPr>
            </w:pPr>
            <w:r w:rsidRPr="006B2875">
              <w:rPr>
                <w:sz w:val="24"/>
                <w:szCs w:val="24"/>
              </w:rPr>
              <w:t xml:space="preserve">Создание нового образовательного пространства для отработки всех групп </w:t>
            </w:r>
            <w:r w:rsidRPr="006B2875">
              <w:rPr>
                <w:spacing w:val="-4"/>
                <w:sz w:val="24"/>
                <w:szCs w:val="24"/>
              </w:rPr>
              <w:t>УУД.</w:t>
            </w:r>
          </w:p>
        </w:tc>
      </w:tr>
      <w:tr w:rsidR="00684CD6" w:rsidRPr="006B2875">
        <w:trPr>
          <w:trHeight w:val="1379"/>
        </w:trPr>
        <w:tc>
          <w:tcPr>
            <w:tcW w:w="1241" w:type="dxa"/>
          </w:tcPr>
          <w:p w:rsidR="00684CD6" w:rsidRPr="006B2875" w:rsidRDefault="0037235B" w:rsidP="006B2875">
            <w:pPr>
              <w:pStyle w:val="TableParagraph"/>
              <w:tabs>
                <w:tab w:val="left" w:pos="851"/>
              </w:tabs>
              <w:spacing w:line="265" w:lineRule="exact"/>
              <w:ind w:left="142" w:right="2"/>
              <w:jc w:val="both"/>
              <w:rPr>
                <w:sz w:val="24"/>
                <w:szCs w:val="24"/>
              </w:rPr>
            </w:pPr>
            <w:r w:rsidRPr="006B2875">
              <w:rPr>
                <w:sz w:val="24"/>
                <w:szCs w:val="24"/>
              </w:rPr>
              <w:t>6</w:t>
            </w:r>
            <w:r w:rsidRPr="006B2875">
              <w:rPr>
                <w:spacing w:val="-4"/>
                <w:sz w:val="24"/>
                <w:szCs w:val="24"/>
              </w:rPr>
              <w:t>класс</w:t>
            </w:r>
          </w:p>
        </w:tc>
        <w:tc>
          <w:tcPr>
            <w:tcW w:w="3688" w:type="dxa"/>
          </w:tcPr>
          <w:p w:rsidR="00684CD6" w:rsidRPr="006B2875" w:rsidRDefault="0037235B" w:rsidP="006B2875">
            <w:pPr>
              <w:pStyle w:val="TableParagraph"/>
              <w:tabs>
                <w:tab w:val="left" w:pos="851"/>
                <w:tab w:val="left" w:pos="1696"/>
                <w:tab w:val="left" w:pos="3175"/>
              </w:tabs>
              <w:spacing w:line="232" w:lineRule="auto"/>
              <w:ind w:left="142" w:right="101"/>
              <w:jc w:val="both"/>
              <w:rPr>
                <w:sz w:val="24"/>
                <w:szCs w:val="24"/>
              </w:rPr>
            </w:pPr>
            <w:r w:rsidRPr="006B2875">
              <w:rPr>
                <w:spacing w:val="-2"/>
                <w:sz w:val="24"/>
                <w:szCs w:val="24"/>
              </w:rPr>
              <w:t>Проведение</w:t>
            </w:r>
            <w:r w:rsidRPr="006B2875">
              <w:rPr>
                <w:sz w:val="24"/>
                <w:szCs w:val="24"/>
              </w:rPr>
              <w:tab/>
            </w:r>
            <w:r w:rsidRPr="006B2875">
              <w:rPr>
                <w:spacing w:val="-2"/>
                <w:sz w:val="24"/>
                <w:szCs w:val="24"/>
              </w:rPr>
              <w:t>школьного</w:t>
            </w:r>
            <w:r w:rsidRPr="006B2875">
              <w:rPr>
                <w:sz w:val="24"/>
                <w:szCs w:val="24"/>
              </w:rPr>
              <w:tab/>
            </w:r>
            <w:r w:rsidRPr="006B2875">
              <w:rPr>
                <w:spacing w:val="-4"/>
                <w:sz w:val="24"/>
                <w:szCs w:val="24"/>
              </w:rPr>
              <w:t xml:space="preserve">Дня </w:t>
            </w:r>
            <w:r w:rsidRPr="006B2875">
              <w:rPr>
                <w:spacing w:val="-2"/>
                <w:sz w:val="24"/>
                <w:szCs w:val="24"/>
              </w:rPr>
              <w:t>проектов</w:t>
            </w:r>
          </w:p>
        </w:tc>
        <w:tc>
          <w:tcPr>
            <w:tcW w:w="4648" w:type="dxa"/>
          </w:tcPr>
          <w:p w:rsidR="00684CD6" w:rsidRPr="006B2875" w:rsidRDefault="0037235B" w:rsidP="006B2875">
            <w:pPr>
              <w:pStyle w:val="TableParagraph"/>
              <w:tabs>
                <w:tab w:val="left" w:pos="851"/>
                <w:tab w:val="left" w:pos="3691"/>
              </w:tabs>
              <w:ind w:left="142" w:right="101"/>
              <w:jc w:val="both"/>
              <w:rPr>
                <w:sz w:val="24"/>
                <w:szCs w:val="24"/>
              </w:rPr>
            </w:pPr>
            <w:r w:rsidRPr="006B2875">
              <w:rPr>
                <w:sz w:val="24"/>
                <w:szCs w:val="24"/>
              </w:rPr>
              <w:t>Овладениеметодикойобучения</w:t>
            </w:r>
            <w:r w:rsidRPr="006B2875">
              <w:rPr>
                <w:sz w:val="24"/>
                <w:szCs w:val="24"/>
              </w:rPr>
              <w:tab/>
            </w:r>
            <w:r w:rsidRPr="006B2875">
              <w:rPr>
                <w:spacing w:val="-2"/>
                <w:sz w:val="24"/>
                <w:szCs w:val="24"/>
              </w:rPr>
              <w:t xml:space="preserve">основам </w:t>
            </w:r>
            <w:r w:rsidRPr="006B2875">
              <w:rPr>
                <w:sz w:val="24"/>
                <w:szCs w:val="24"/>
              </w:rPr>
              <w:t>разработки индивидуального проекта</w:t>
            </w:r>
          </w:p>
        </w:tc>
      </w:tr>
      <w:tr w:rsidR="00684CD6" w:rsidRPr="006B2875">
        <w:trPr>
          <w:trHeight w:val="1932"/>
        </w:trPr>
        <w:tc>
          <w:tcPr>
            <w:tcW w:w="1241" w:type="dxa"/>
          </w:tcPr>
          <w:p w:rsidR="00684CD6" w:rsidRPr="006B2875" w:rsidRDefault="0037235B" w:rsidP="006B2875">
            <w:pPr>
              <w:pStyle w:val="TableParagraph"/>
              <w:tabs>
                <w:tab w:val="left" w:pos="851"/>
              </w:tabs>
              <w:spacing w:line="265" w:lineRule="exact"/>
              <w:ind w:left="142" w:right="2"/>
              <w:jc w:val="both"/>
              <w:rPr>
                <w:sz w:val="24"/>
                <w:szCs w:val="24"/>
              </w:rPr>
            </w:pPr>
            <w:r w:rsidRPr="006B2875">
              <w:rPr>
                <w:sz w:val="24"/>
                <w:szCs w:val="24"/>
              </w:rPr>
              <w:t>7</w:t>
            </w:r>
            <w:r w:rsidRPr="006B2875">
              <w:rPr>
                <w:spacing w:val="-4"/>
                <w:sz w:val="24"/>
                <w:szCs w:val="24"/>
              </w:rPr>
              <w:t>класс</w:t>
            </w:r>
          </w:p>
        </w:tc>
        <w:tc>
          <w:tcPr>
            <w:tcW w:w="3688"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Организация</w:t>
            </w:r>
          </w:p>
          <w:p w:rsidR="00684CD6" w:rsidRPr="006B2875" w:rsidRDefault="0037235B" w:rsidP="006B2875">
            <w:pPr>
              <w:pStyle w:val="TableParagraph"/>
              <w:tabs>
                <w:tab w:val="left" w:pos="851"/>
                <w:tab w:val="left" w:pos="1008"/>
              </w:tabs>
              <w:ind w:left="142" w:right="94"/>
              <w:jc w:val="both"/>
              <w:rPr>
                <w:sz w:val="24"/>
                <w:szCs w:val="24"/>
              </w:rPr>
            </w:pPr>
            <w:r w:rsidRPr="006B2875">
              <w:rPr>
                <w:spacing w:val="-2"/>
                <w:sz w:val="24"/>
                <w:szCs w:val="24"/>
              </w:rPr>
              <w:t xml:space="preserve">консультац </w:t>
            </w:r>
            <w:r w:rsidRPr="006B2875">
              <w:rPr>
                <w:spacing w:val="-6"/>
                <w:sz w:val="24"/>
                <w:szCs w:val="24"/>
              </w:rPr>
              <w:t>ий</w:t>
            </w:r>
            <w:r w:rsidRPr="006B2875">
              <w:rPr>
                <w:sz w:val="24"/>
                <w:szCs w:val="24"/>
              </w:rPr>
              <w:tab/>
              <w:t xml:space="preserve">«Основы проектной </w:t>
            </w:r>
            <w:r w:rsidRPr="006B2875">
              <w:rPr>
                <w:spacing w:val="-2"/>
                <w:sz w:val="24"/>
                <w:szCs w:val="24"/>
              </w:rPr>
              <w:t>деятельности»</w:t>
            </w:r>
          </w:p>
          <w:p w:rsidR="00684CD6" w:rsidRPr="006B2875" w:rsidRDefault="0037235B" w:rsidP="006B2875">
            <w:pPr>
              <w:pStyle w:val="TableParagraph"/>
              <w:tabs>
                <w:tab w:val="left" w:pos="851"/>
                <w:tab w:val="left" w:pos="1982"/>
                <w:tab w:val="left" w:pos="2644"/>
                <w:tab w:val="left" w:pos="2851"/>
              </w:tabs>
              <w:ind w:left="142" w:right="97"/>
              <w:jc w:val="both"/>
              <w:rPr>
                <w:sz w:val="24"/>
                <w:szCs w:val="24"/>
              </w:rPr>
            </w:pPr>
            <w:r w:rsidRPr="006B2875">
              <w:rPr>
                <w:spacing w:val="-2"/>
                <w:sz w:val="24"/>
                <w:szCs w:val="24"/>
              </w:rPr>
              <w:t>Разработка</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защита индивидуального</w:t>
            </w:r>
            <w:r w:rsidRPr="006B2875">
              <w:rPr>
                <w:sz w:val="24"/>
                <w:szCs w:val="24"/>
              </w:rPr>
              <w:tab/>
            </w:r>
            <w:r w:rsidRPr="006B2875">
              <w:rPr>
                <w:sz w:val="24"/>
                <w:szCs w:val="24"/>
              </w:rPr>
              <w:tab/>
            </w:r>
            <w:r w:rsidRPr="006B2875">
              <w:rPr>
                <w:spacing w:val="-2"/>
                <w:sz w:val="24"/>
                <w:szCs w:val="24"/>
              </w:rPr>
              <w:t>учебного</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проекта</w:t>
            </w:r>
          </w:p>
        </w:tc>
        <w:tc>
          <w:tcPr>
            <w:tcW w:w="4648" w:type="dxa"/>
          </w:tcPr>
          <w:p w:rsidR="00684CD6" w:rsidRPr="006B2875" w:rsidRDefault="0037235B" w:rsidP="006B2875">
            <w:pPr>
              <w:pStyle w:val="TableParagraph"/>
              <w:tabs>
                <w:tab w:val="left" w:pos="851"/>
                <w:tab w:val="left" w:pos="2821"/>
              </w:tabs>
              <w:ind w:left="142" w:right="91"/>
              <w:jc w:val="both"/>
              <w:rPr>
                <w:sz w:val="24"/>
                <w:szCs w:val="24"/>
              </w:rPr>
            </w:pPr>
            <w:r w:rsidRPr="006B2875">
              <w:rPr>
                <w:sz w:val="24"/>
                <w:szCs w:val="24"/>
              </w:rPr>
              <w:t xml:space="preserve">Разработка и апробация методов и критериев экспертной оценки достижения </w:t>
            </w:r>
            <w:r w:rsidRPr="006B2875">
              <w:rPr>
                <w:spacing w:val="-2"/>
                <w:sz w:val="24"/>
                <w:szCs w:val="24"/>
              </w:rPr>
              <w:t>планируемых</w:t>
            </w:r>
            <w:r w:rsidRPr="006B2875">
              <w:rPr>
                <w:sz w:val="24"/>
                <w:szCs w:val="24"/>
              </w:rPr>
              <w:tab/>
            </w:r>
            <w:r w:rsidRPr="006B2875">
              <w:rPr>
                <w:spacing w:val="-2"/>
                <w:sz w:val="24"/>
                <w:szCs w:val="24"/>
              </w:rPr>
              <w:t>метапредметных результатов</w:t>
            </w:r>
          </w:p>
        </w:tc>
      </w:tr>
      <w:tr w:rsidR="00684CD6" w:rsidRPr="006B2875">
        <w:trPr>
          <w:trHeight w:val="2207"/>
        </w:trPr>
        <w:tc>
          <w:tcPr>
            <w:tcW w:w="1241"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8</w:t>
            </w:r>
            <w:r w:rsidRPr="006B2875">
              <w:rPr>
                <w:spacing w:val="-2"/>
                <w:sz w:val="24"/>
                <w:szCs w:val="24"/>
              </w:rPr>
              <w:t>класс</w:t>
            </w:r>
          </w:p>
        </w:tc>
        <w:tc>
          <w:tcPr>
            <w:tcW w:w="3688" w:type="dxa"/>
          </w:tcPr>
          <w:p w:rsidR="00684CD6" w:rsidRPr="006B2875" w:rsidRDefault="0037235B" w:rsidP="006B2875">
            <w:pPr>
              <w:pStyle w:val="TableParagraph"/>
              <w:tabs>
                <w:tab w:val="left" w:pos="851"/>
                <w:tab w:val="left" w:pos="2102"/>
                <w:tab w:val="left" w:pos="3451"/>
              </w:tabs>
              <w:ind w:left="142" w:right="95"/>
              <w:jc w:val="both"/>
              <w:rPr>
                <w:sz w:val="24"/>
                <w:szCs w:val="24"/>
              </w:rPr>
            </w:pPr>
            <w:r w:rsidRPr="006B2875">
              <w:rPr>
                <w:spacing w:val="-2"/>
                <w:sz w:val="24"/>
                <w:szCs w:val="24"/>
              </w:rPr>
              <w:t>Самостоятельная</w:t>
            </w:r>
            <w:r w:rsidRPr="006B2875">
              <w:rPr>
                <w:sz w:val="24"/>
                <w:szCs w:val="24"/>
              </w:rPr>
              <w:tab/>
            </w:r>
            <w:r w:rsidRPr="006B2875">
              <w:rPr>
                <w:spacing w:val="-2"/>
                <w:sz w:val="24"/>
                <w:szCs w:val="24"/>
              </w:rPr>
              <w:t>разработка</w:t>
            </w:r>
            <w:r w:rsidRPr="006B2875">
              <w:rPr>
                <w:sz w:val="24"/>
                <w:szCs w:val="24"/>
              </w:rPr>
              <w:tab/>
            </w:r>
            <w:r w:rsidRPr="006B2875">
              <w:rPr>
                <w:spacing w:val="-10"/>
                <w:sz w:val="24"/>
                <w:szCs w:val="24"/>
              </w:rPr>
              <w:t xml:space="preserve">и </w:t>
            </w:r>
            <w:r w:rsidRPr="006B2875">
              <w:rPr>
                <w:sz w:val="24"/>
                <w:szCs w:val="24"/>
              </w:rPr>
              <w:t>защитаиндивидуального</w:t>
            </w:r>
            <w:r w:rsidRPr="006B2875">
              <w:rPr>
                <w:spacing w:val="-2"/>
                <w:sz w:val="24"/>
                <w:szCs w:val="24"/>
              </w:rPr>
              <w:t>проекта</w:t>
            </w:r>
          </w:p>
        </w:tc>
        <w:tc>
          <w:tcPr>
            <w:tcW w:w="4648" w:type="dxa"/>
          </w:tcPr>
          <w:p w:rsidR="00684CD6" w:rsidRPr="006B2875" w:rsidRDefault="0037235B" w:rsidP="006B2875">
            <w:pPr>
              <w:pStyle w:val="TableParagraph"/>
              <w:tabs>
                <w:tab w:val="left" w:pos="851"/>
                <w:tab w:val="left" w:pos="1667"/>
                <w:tab w:val="left" w:pos="1775"/>
                <w:tab w:val="left" w:pos="2185"/>
                <w:tab w:val="left" w:pos="2229"/>
                <w:tab w:val="left" w:pos="3237"/>
                <w:tab w:val="left" w:pos="3270"/>
                <w:tab w:val="left" w:pos="3419"/>
                <w:tab w:val="left" w:pos="3820"/>
                <w:tab w:val="left" w:pos="3892"/>
              </w:tabs>
              <w:ind w:left="142" w:right="88"/>
              <w:jc w:val="both"/>
              <w:rPr>
                <w:sz w:val="24"/>
                <w:szCs w:val="24"/>
              </w:rPr>
            </w:pPr>
            <w:r w:rsidRPr="006B2875">
              <w:rPr>
                <w:spacing w:val="-2"/>
                <w:sz w:val="24"/>
                <w:szCs w:val="24"/>
              </w:rPr>
              <w:t>Подготовка</w:t>
            </w:r>
            <w:r w:rsidRPr="006B2875">
              <w:rPr>
                <w:sz w:val="24"/>
                <w:szCs w:val="24"/>
              </w:rPr>
              <w:tab/>
            </w:r>
            <w:r w:rsidRPr="006B2875">
              <w:rPr>
                <w:sz w:val="24"/>
                <w:szCs w:val="24"/>
              </w:rPr>
              <w:tab/>
            </w:r>
            <w:r w:rsidRPr="006B2875">
              <w:rPr>
                <w:spacing w:val="-2"/>
                <w:sz w:val="24"/>
                <w:szCs w:val="24"/>
              </w:rPr>
              <w:t>учащихся</w:t>
            </w:r>
            <w:r w:rsidRPr="006B2875">
              <w:rPr>
                <w:sz w:val="24"/>
                <w:szCs w:val="24"/>
              </w:rPr>
              <w:tab/>
            </w:r>
            <w:r w:rsidRPr="006B2875">
              <w:rPr>
                <w:spacing w:val="-10"/>
                <w:sz w:val="24"/>
                <w:szCs w:val="24"/>
              </w:rPr>
              <w:t>к</w:t>
            </w:r>
            <w:r w:rsidRPr="006B2875">
              <w:rPr>
                <w:sz w:val="24"/>
                <w:szCs w:val="24"/>
              </w:rPr>
              <w:tab/>
            </w:r>
            <w:r w:rsidRPr="006B2875">
              <w:rPr>
                <w:sz w:val="24"/>
                <w:szCs w:val="24"/>
              </w:rPr>
              <w:tab/>
            </w:r>
            <w:r w:rsidRPr="006B2875">
              <w:rPr>
                <w:spacing w:val="-2"/>
                <w:sz w:val="24"/>
                <w:szCs w:val="24"/>
              </w:rPr>
              <w:t>защите индивидуального</w:t>
            </w:r>
            <w:r w:rsidRPr="006B2875">
              <w:rPr>
                <w:sz w:val="24"/>
                <w:szCs w:val="24"/>
              </w:rPr>
              <w:tab/>
            </w:r>
            <w:r w:rsidRPr="006B2875">
              <w:rPr>
                <w:spacing w:val="-2"/>
                <w:sz w:val="24"/>
                <w:szCs w:val="24"/>
              </w:rPr>
              <w:t>проекта</w:t>
            </w:r>
            <w:r w:rsidRPr="006B2875">
              <w:rPr>
                <w:sz w:val="24"/>
                <w:szCs w:val="24"/>
              </w:rPr>
              <w:tab/>
            </w:r>
            <w:r w:rsidRPr="006B2875">
              <w:rPr>
                <w:sz w:val="24"/>
                <w:szCs w:val="24"/>
              </w:rPr>
              <w:tab/>
            </w:r>
            <w:r w:rsidRPr="006B2875">
              <w:rPr>
                <w:spacing w:val="-4"/>
                <w:sz w:val="24"/>
                <w:szCs w:val="24"/>
              </w:rPr>
              <w:t>как</w:t>
            </w:r>
            <w:r w:rsidRPr="006B2875">
              <w:rPr>
                <w:sz w:val="24"/>
                <w:szCs w:val="24"/>
              </w:rPr>
              <w:tab/>
            </w:r>
            <w:r w:rsidRPr="006B2875">
              <w:rPr>
                <w:sz w:val="24"/>
                <w:szCs w:val="24"/>
              </w:rPr>
              <w:tab/>
            </w:r>
            <w:r w:rsidRPr="006B2875">
              <w:rPr>
                <w:spacing w:val="-2"/>
                <w:sz w:val="24"/>
                <w:szCs w:val="24"/>
              </w:rPr>
              <w:t xml:space="preserve">форме </w:t>
            </w:r>
            <w:r w:rsidRPr="006B2875">
              <w:rPr>
                <w:sz w:val="24"/>
                <w:szCs w:val="24"/>
              </w:rPr>
              <w:t xml:space="preserve">итоговой аттестации в 9 классе; отработка </w:t>
            </w:r>
            <w:r w:rsidRPr="006B2875">
              <w:rPr>
                <w:spacing w:val="-2"/>
                <w:sz w:val="24"/>
                <w:szCs w:val="24"/>
              </w:rPr>
              <w:t>процедуры</w:t>
            </w:r>
            <w:r w:rsidRPr="006B2875">
              <w:rPr>
                <w:sz w:val="24"/>
                <w:szCs w:val="24"/>
              </w:rPr>
              <w:tab/>
            </w:r>
            <w:r w:rsidRPr="006B2875">
              <w:rPr>
                <w:spacing w:val="-2"/>
                <w:sz w:val="24"/>
                <w:szCs w:val="24"/>
              </w:rPr>
              <w:t>подготовки</w:t>
            </w:r>
            <w:r w:rsidRPr="006B2875">
              <w:rPr>
                <w:sz w:val="24"/>
                <w:szCs w:val="24"/>
              </w:rPr>
              <w:tab/>
            </w:r>
            <w:r w:rsidRPr="006B2875">
              <w:rPr>
                <w:sz w:val="24"/>
                <w:szCs w:val="24"/>
              </w:rPr>
              <w:tab/>
            </w:r>
            <w:r w:rsidRPr="006B2875">
              <w:rPr>
                <w:spacing w:val="-8"/>
                <w:sz w:val="24"/>
                <w:szCs w:val="24"/>
              </w:rPr>
              <w:t>к</w:t>
            </w:r>
            <w:r w:rsidRPr="006B2875">
              <w:rPr>
                <w:sz w:val="24"/>
                <w:szCs w:val="24"/>
              </w:rPr>
              <w:tab/>
            </w:r>
            <w:r w:rsidRPr="006B2875">
              <w:rPr>
                <w:sz w:val="24"/>
                <w:szCs w:val="24"/>
              </w:rPr>
              <w:tab/>
            </w:r>
            <w:r w:rsidRPr="006B2875">
              <w:rPr>
                <w:spacing w:val="-2"/>
                <w:sz w:val="24"/>
                <w:szCs w:val="24"/>
              </w:rPr>
              <w:t>защите индивидуального</w:t>
            </w:r>
            <w:r w:rsidRPr="006B2875">
              <w:rPr>
                <w:sz w:val="24"/>
                <w:szCs w:val="24"/>
              </w:rPr>
              <w:tab/>
            </w:r>
            <w:r w:rsidRPr="006B2875">
              <w:rPr>
                <w:sz w:val="24"/>
                <w:szCs w:val="24"/>
              </w:rPr>
              <w:tab/>
            </w:r>
            <w:r w:rsidRPr="006B2875">
              <w:rPr>
                <w:spacing w:val="-2"/>
                <w:sz w:val="24"/>
                <w:szCs w:val="24"/>
              </w:rPr>
              <w:t>проекта,</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процедуры </w:t>
            </w:r>
            <w:r w:rsidRPr="006B2875">
              <w:rPr>
                <w:sz w:val="24"/>
                <w:szCs w:val="24"/>
              </w:rPr>
              <w:t>защиты индивидуального проекта и процедурыэкспертизыиндивидуального</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проекта</w:t>
            </w:r>
          </w:p>
        </w:tc>
      </w:tr>
      <w:tr w:rsidR="00684CD6" w:rsidRPr="006B2875">
        <w:trPr>
          <w:trHeight w:val="551"/>
        </w:trPr>
        <w:tc>
          <w:tcPr>
            <w:tcW w:w="1241" w:type="dxa"/>
          </w:tcPr>
          <w:p w:rsidR="00684CD6" w:rsidRPr="006B2875" w:rsidRDefault="0037235B" w:rsidP="006B2875">
            <w:pPr>
              <w:pStyle w:val="TableParagraph"/>
              <w:tabs>
                <w:tab w:val="left" w:pos="851"/>
              </w:tabs>
              <w:spacing w:line="265" w:lineRule="exact"/>
              <w:ind w:left="142" w:right="2"/>
              <w:jc w:val="both"/>
              <w:rPr>
                <w:sz w:val="24"/>
                <w:szCs w:val="24"/>
              </w:rPr>
            </w:pPr>
            <w:r w:rsidRPr="006B2875">
              <w:rPr>
                <w:sz w:val="24"/>
                <w:szCs w:val="24"/>
              </w:rPr>
              <w:t>9</w:t>
            </w:r>
            <w:r w:rsidRPr="006B2875">
              <w:rPr>
                <w:spacing w:val="-4"/>
                <w:sz w:val="24"/>
                <w:szCs w:val="24"/>
              </w:rPr>
              <w:t>класс</w:t>
            </w:r>
          </w:p>
        </w:tc>
        <w:tc>
          <w:tcPr>
            <w:tcW w:w="3688" w:type="dxa"/>
          </w:tcPr>
          <w:p w:rsidR="00684CD6" w:rsidRPr="006B2875" w:rsidRDefault="0037235B" w:rsidP="006B2875">
            <w:pPr>
              <w:pStyle w:val="TableParagraph"/>
              <w:tabs>
                <w:tab w:val="left" w:pos="851"/>
              </w:tabs>
              <w:spacing w:line="228" w:lineRule="auto"/>
              <w:ind w:left="142"/>
              <w:jc w:val="both"/>
              <w:rPr>
                <w:sz w:val="24"/>
                <w:szCs w:val="24"/>
              </w:rPr>
            </w:pPr>
            <w:r w:rsidRPr="006B2875">
              <w:rPr>
                <w:sz w:val="24"/>
                <w:szCs w:val="24"/>
              </w:rPr>
              <w:t>Защитаиндивидуальногопроекта как форма итоговой аттестации</w:t>
            </w:r>
          </w:p>
        </w:tc>
        <w:tc>
          <w:tcPr>
            <w:tcW w:w="4648" w:type="dxa"/>
          </w:tcPr>
          <w:p w:rsidR="00684CD6" w:rsidRPr="006B2875" w:rsidRDefault="0037235B" w:rsidP="006B2875">
            <w:pPr>
              <w:pStyle w:val="TableParagraph"/>
              <w:tabs>
                <w:tab w:val="left" w:pos="851"/>
                <w:tab w:val="left" w:pos="3556"/>
              </w:tabs>
              <w:spacing w:line="260" w:lineRule="exact"/>
              <w:ind w:left="142"/>
              <w:jc w:val="both"/>
              <w:rPr>
                <w:sz w:val="24"/>
                <w:szCs w:val="24"/>
              </w:rPr>
            </w:pPr>
            <w:r w:rsidRPr="006B2875">
              <w:rPr>
                <w:spacing w:val="-2"/>
                <w:sz w:val="24"/>
                <w:szCs w:val="24"/>
              </w:rPr>
              <w:t>Реализация</w:t>
            </w:r>
            <w:r w:rsidRPr="006B2875">
              <w:rPr>
                <w:sz w:val="24"/>
                <w:szCs w:val="24"/>
              </w:rPr>
              <w:tab/>
            </w:r>
            <w:r w:rsidRPr="006B2875">
              <w:rPr>
                <w:spacing w:val="-2"/>
                <w:sz w:val="24"/>
                <w:szCs w:val="24"/>
              </w:rPr>
              <w:t>«защиты</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индивидуального</w:t>
            </w:r>
            <w:r w:rsidRPr="006B2875">
              <w:rPr>
                <w:spacing w:val="-2"/>
                <w:sz w:val="24"/>
                <w:szCs w:val="24"/>
              </w:rPr>
              <w:t>проекта».</w:t>
            </w:r>
          </w:p>
        </w:tc>
      </w:tr>
    </w:tbl>
    <w:p w:rsidR="00684CD6" w:rsidRPr="006B2875" w:rsidRDefault="0037235B" w:rsidP="006B2875">
      <w:pPr>
        <w:tabs>
          <w:tab w:val="left" w:pos="851"/>
          <w:tab w:val="left" w:pos="1547"/>
          <w:tab w:val="left" w:pos="1948"/>
          <w:tab w:val="left" w:pos="3149"/>
          <w:tab w:val="left" w:pos="4102"/>
          <w:tab w:val="left" w:pos="5653"/>
          <w:tab w:val="left" w:pos="7574"/>
          <w:tab w:val="left" w:pos="8721"/>
        </w:tabs>
        <w:spacing w:before="89" w:line="237" w:lineRule="auto"/>
        <w:ind w:left="142" w:right="498"/>
        <w:jc w:val="both"/>
        <w:rPr>
          <w:sz w:val="24"/>
          <w:szCs w:val="24"/>
        </w:rPr>
      </w:pPr>
      <w:r w:rsidRPr="006B2875">
        <w:rPr>
          <w:b/>
          <w:spacing w:val="-2"/>
          <w:sz w:val="24"/>
          <w:szCs w:val="24"/>
        </w:rPr>
        <w:t>Раздел</w:t>
      </w:r>
      <w:r w:rsidRPr="006B2875">
        <w:rPr>
          <w:b/>
          <w:sz w:val="24"/>
          <w:szCs w:val="24"/>
        </w:rPr>
        <w:tab/>
      </w:r>
      <w:r w:rsidRPr="006B2875">
        <w:rPr>
          <w:b/>
          <w:spacing w:val="-6"/>
          <w:sz w:val="24"/>
          <w:szCs w:val="24"/>
        </w:rPr>
        <w:t>3.</w:t>
      </w:r>
      <w:r w:rsidRPr="006B2875">
        <w:rPr>
          <w:b/>
          <w:sz w:val="24"/>
          <w:szCs w:val="24"/>
        </w:rPr>
        <w:tab/>
      </w:r>
      <w:r w:rsidRPr="006B2875">
        <w:rPr>
          <w:b/>
          <w:spacing w:val="-2"/>
          <w:sz w:val="24"/>
          <w:szCs w:val="24"/>
        </w:rPr>
        <w:t>Типовые</w:t>
      </w:r>
      <w:r w:rsidRPr="006B2875">
        <w:rPr>
          <w:b/>
          <w:sz w:val="24"/>
          <w:szCs w:val="24"/>
        </w:rPr>
        <w:tab/>
      </w:r>
      <w:r w:rsidRPr="006B2875">
        <w:rPr>
          <w:b/>
          <w:spacing w:val="-2"/>
          <w:sz w:val="24"/>
          <w:szCs w:val="24"/>
        </w:rPr>
        <w:t>задачи</w:t>
      </w:r>
      <w:r w:rsidRPr="006B2875">
        <w:rPr>
          <w:b/>
          <w:sz w:val="24"/>
          <w:szCs w:val="24"/>
        </w:rPr>
        <w:tab/>
      </w:r>
      <w:r w:rsidRPr="006B2875">
        <w:rPr>
          <w:b/>
          <w:spacing w:val="-2"/>
          <w:sz w:val="24"/>
          <w:szCs w:val="24"/>
        </w:rPr>
        <w:t>применения</w:t>
      </w:r>
      <w:r w:rsidRPr="006B2875">
        <w:rPr>
          <w:b/>
          <w:sz w:val="24"/>
          <w:szCs w:val="24"/>
        </w:rPr>
        <w:tab/>
      </w:r>
      <w:r w:rsidRPr="006B2875">
        <w:rPr>
          <w:b/>
          <w:spacing w:val="-2"/>
          <w:sz w:val="24"/>
          <w:szCs w:val="24"/>
        </w:rPr>
        <w:t>универсальных</w:t>
      </w:r>
      <w:r w:rsidRPr="006B2875">
        <w:rPr>
          <w:b/>
          <w:sz w:val="24"/>
          <w:szCs w:val="24"/>
        </w:rPr>
        <w:tab/>
      </w:r>
      <w:r w:rsidRPr="006B2875">
        <w:rPr>
          <w:b/>
          <w:spacing w:val="-2"/>
          <w:sz w:val="24"/>
          <w:szCs w:val="24"/>
        </w:rPr>
        <w:t>учебных</w:t>
      </w:r>
      <w:r w:rsidRPr="006B2875">
        <w:rPr>
          <w:b/>
          <w:sz w:val="24"/>
          <w:szCs w:val="24"/>
        </w:rPr>
        <w:tab/>
        <w:t>действий</w:t>
      </w:r>
      <w:r w:rsidRPr="006B2875">
        <w:rPr>
          <w:sz w:val="24"/>
          <w:szCs w:val="24"/>
        </w:rPr>
        <w:t>В основнойшколеглавнымирезультатамиобразованиястановится</w:t>
      </w:r>
      <w:r w:rsidRPr="006B2875">
        <w:rPr>
          <w:spacing w:val="-2"/>
          <w:sz w:val="24"/>
          <w:szCs w:val="24"/>
        </w:rPr>
        <w:t>формирование</w:t>
      </w:r>
    </w:p>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1040" w:right="580" w:bottom="280" w:left="1020" w:header="720" w:footer="720" w:gutter="0"/>
          <w:cols w:space="720"/>
        </w:sectPr>
      </w:pPr>
    </w:p>
    <w:p w:rsidR="00684CD6" w:rsidRPr="006B2875" w:rsidRDefault="0037235B" w:rsidP="006B2875">
      <w:pPr>
        <w:pStyle w:val="a3"/>
        <w:tabs>
          <w:tab w:val="left" w:pos="851"/>
        </w:tabs>
        <w:spacing w:before="72"/>
        <w:ind w:left="142" w:right="496"/>
      </w:pPr>
      <w:r w:rsidRPr="006B2875">
        <w:lastRenderedPageBreak/>
        <w:t>уменийорганизацииипрограммированияэффективнойиндивидуальнойи коллективной деятельности не только учебного, но и социально-творческого характера, подготовка к осознанномуиоснованному на предметных знаниях выбору будущей образовательной траектории, приобретение знаний о мере своих прав и обязанностей. Приоритетная задача 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 /или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деятельности.Таким образом, в процессе освоенияпрограммы общегообразованиядолжно происходить постепенное расширение сферы самостоятельностииответственности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задачи,в том числе творческие, включающие социальный контекст. Наконец, в старшей школеони приобретают самостоятельностьиэффективность в решении широкого круга жизненных задач. Овладение универсальными учебными действиями, в конечном счете, ведет к формированию способности успешно усваивать новые знания, уменияи компетентности, включая самостоятельную организацию процесса усвоения. Достижение</w:t>
      </w:r>
    </w:p>
    <w:p w:rsidR="00684CD6" w:rsidRPr="006B2875" w:rsidRDefault="0037235B" w:rsidP="006B2875">
      <w:pPr>
        <w:pStyle w:val="a3"/>
        <w:tabs>
          <w:tab w:val="left" w:pos="851"/>
        </w:tabs>
        <w:spacing w:before="1"/>
        <w:ind w:left="142" w:right="547"/>
      </w:pPr>
      <w:r w:rsidRPr="006B2875">
        <w:t>«умения учиться» предполагает полноценное освоение всех компонентов учебной деятельности, которые включают:</w:t>
      </w:r>
    </w:p>
    <w:p w:rsidR="00684CD6" w:rsidRPr="006B2875" w:rsidRDefault="0037235B" w:rsidP="00587708">
      <w:pPr>
        <w:pStyle w:val="a6"/>
        <w:numPr>
          <w:ilvl w:val="0"/>
          <w:numId w:val="198"/>
        </w:numPr>
        <w:tabs>
          <w:tab w:val="left" w:pos="851"/>
          <w:tab w:val="left" w:pos="1397"/>
        </w:tabs>
        <w:ind w:left="142" w:firstLine="0"/>
        <w:rPr>
          <w:sz w:val="24"/>
          <w:szCs w:val="24"/>
        </w:rPr>
      </w:pPr>
      <w:r w:rsidRPr="006B2875">
        <w:rPr>
          <w:sz w:val="24"/>
          <w:szCs w:val="24"/>
        </w:rPr>
        <w:t>познавательныеиучебные</w:t>
      </w:r>
      <w:r w:rsidRPr="006B2875">
        <w:rPr>
          <w:spacing w:val="-2"/>
          <w:sz w:val="24"/>
          <w:szCs w:val="24"/>
        </w:rPr>
        <w:t>мотивы,</w:t>
      </w:r>
    </w:p>
    <w:p w:rsidR="00684CD6" w:rsidRPr="006B2875" w:rsidRDefault="0037235B" w:rsidP="00587708">
      <w:pPr>
        <w:pStyle w:val="a6"/>
        <w:numPr>
          <w:ilvl w:val="0"/>
          <w:numId w:val="198"/>
        </w:numPr>
        <w:tabs>
          <w:tab w:val="left" w:pos="851"/>
          <w:tab w:val="left" w:pos="1397"/>
        </w:tabs>
        <w:ind w:left="142" w:firstLine="0"/>
        <w:rPr>
          <w:sz w:val="24"/>
          <w:szCs w:val="24"/>
        </w:rPr>
      </w:pPr>
      <w:r w:rsidRPr="006B2875">
        <w:rPr>
          <w:sz w:val="24"/>
          <w:szCs w:val="24"/>
        </w:rPr>
        <w:t>учебную</w:t>
      </w:r>
      <w:r w:rsidRPr="006B2875">
        <w:rPr>
          <w:spacing w:val="-2"/>
          <w:sz w:val="24"/>
          <w:szCs w:val="24"/>
        </w:rPr>
        <w:t>цель,</w:t>
      </w:r>
    </w:p>
    <w:p w:rsidR="00684CD6" w:rsidRPr="006B2875" w:rsidRDefault="0037235B" w:rsidP="00587708">
      <w:pPr>
        <w:pStyle w:val="a6"/>
        <w:numPr>
          <w:ilvl w:val="0"/>
          <w:numId w:val="198"/>
        </w:numPr>
        <w:tabs>
          <w:tab w:val="left" w:pos="851"/>
          <w:tab w:val="left" w:pos="1397"/>
        </w:tabs>
        <w:ind w:left="142" w:firstLine="0"/>
        <w:rPr>
          <w:sz w:val="24"/>
          <w:szCs w:val="24"/>
        </w:rPr>
      </w:pPr>
      <w:r w:rsidRPr="006B2875">
        <w:rPr>
          <w:sz w:val="24"/>
          <w:szCs w:val="24"/>
        </w:rPr>
        <w:t>учебную</w:t>
      </w:r>
      <w:r w:rsidRPr="006B2875">
        <w:rPr>
          <w:spacing w:val="-2"/>
          <w:sz w:val="24"/>
          <w:szCs w:val="24"/>
        </w:rPr>
        <w:t>задачу,</w:t>
      </w:r>
    </w:p>
    <w:p w:rsidR="00684CD6" w:rsidRPr="006B2875" w:rsidRDefault="0037235B" w:rsidP="00587708">
      <w:pPr>
        <w:pStyle w:val="a6"/>
        <w:numPr>
          <w:ilvl w:val="0"/>
          <w:numId w:val="198"/>
        </w:numPr>
        <w:tabs>
          <w:tab w:val="left" w:pos="602"/>
          <w:tab w:val="left" w:pos="851"/>
          <w:tab w:val="left" w:pos="1509"/>
          <w:tab w:val="left" w:pos="3804"/>
          <w:tab w:val="left" w:pos="4272"/>
        </w:tabs>
        <w:ind w:left="142" w:right="508" w:firstLine="0"/>
        <w:rPr>
          <w:sz w:val="24"/>
          <w:szCs w:val="24"/>
        </w:rPr>
      </w:pPr>
      <w:r w:rsidRPr="006B2875">
        <w:rPr>
          <w:sz w:val="24"/>
          <w:szCs w:val="24"/>
        </w:rPr>
        <w:tab/>
        <w:t>учебныедействия</w:t>
      </w:r>
      <w:r w:rsidRPr="006B2875">
        <w:rPr>
          <w:sz w:val="24"/>
          <w:szCs w:val="24"/>
        </w:rPr>
        <w:tab/>
      </w:r>
      <w:r w:rsidRPr="006B2875">
        <w:rPr>
          <w:spacing w:val="-10"/>
          <w:sz w:val="24"/>
          <w:szCs w:val="24"/>
        </w:rPr>
        <w:t>и</w:t>
      </w:r>
      <w:r w:rsidRPr="006B2875">
        <w:rPr>
          <w:sz w:val="24"/>
          <w:szCs w:val="24"/>
        </w:rPr>
        <w:tab/>
        <w:t>операции(ориентировка,преобразованиематериала, контрольи оценка).</w:t>
      </w:r>
    </w:p>
    <w:p w:rsidR="00684CD6" w:rsidRPr="006B2875" w:rsidRDefault="0037235B" w:rsidP="006B2875">
      <w:pPr>
        <w:pStyle w:val="a3"/>
        <w:tabs>
          <w:tab w:val="left" w:pos="851"/>
        </w:tabs>
        <w:ind w:left="142" w:right="514"/>
      </w:pPr>
      <w:r w:rsidRPr="006B2875">
        <w:t>Согласно Программе развития универсальных учебных действий формирование УУД должно осуществляться по следующей схеме:</w:t>
      </w:r>
    </w:p>
    <w:p w:rsidR="00684CD6" w:rsidRPr="006B2875" w:rsidRDefault="0037235B" w:rsidP="00587708">
      <w:pPr>
        <w:pStyle w:val="a6"/>
        <w:numPr>
          <w:ilvl w:val="1"/>
          <w:numId w:val="198"/>
        </w:numPr>
        <w:tabs>
          <w:tab w:val="left" w:pos="602"/>
          <w:tab w:val="left" w:pos="851"/>
          <w:tab w:val="left" w:pos="1404"/>
        </w:tabs>
        <w:spacing w:line="237" w:lineRule="auto"/>
        <w:ind w:left="142" w:right="1240" w:firstLine="0"/>
        <w:rPr>
          <w:sz w:val="24"/>
          <w:szCs w:val="24"/>
        </w:rPr>
      </w:pPr>
      <w:r w:rsidRPr="006B2875">
        <w:rPr>
          <w:sz w:val="24"/>
          <w:szCs w:val="24"/>
        </w:rPr>
        <w:tab/>
        <w:t>выделение предметных дисциплин, наиболееадекватных для формирования конкретных видов универсальных учебных действий;</w:t>
      </w:r>
    </w:p>
    <w:p w:rsidR="00684CD6" w:rsidRPr="006B2875" w:rsidRDefault="0037235B" w:rsidP="00587708">
      <w:pPr>
        <w:pStyle w:val="a6"/>
        <w:numPr>
          <w:ilvl w:val="1"/>
          <w:numId w:val="198"/>
        </w:numPr>
        <w:tabs>
          <w:tab w:val="left" w:pos="602"/>
          <w:tab w:val="left" w:pos="851"/>
          <w:tab w:val="left" w:pos="1404"/>
          <w:tab w:val="left" w:pos="3077"/>
          <w:tab w:val="left" w:pos="4650"/>
          <w:tab w:val="left" w:pos="5742"/>
          <w:tab w:val="left" w:pos="7749"/>
          <w:tab w:val="left" w:pos="9064"/>
        </w:tabs>
        <w:spacing w:before="2" w:line="237" w:lineRule="auto"/>
        <w:ind w:left="142" w:right="510" w:firstLine="0"/>
        <w:rPr>
          <w:sz w:val="24"/>
          <w:szCs w:val="24"/>
        </w:rPr>
      </w:pPr>
      <w:r w:rsidRPr="006B2875">
        <w:rPr>
          <w:sz w:val="24"/>
          <w:szCs w:val="24"/>
        </w:rPr>
        <w:tab/>
      </w:r>
      <w:r w:rsidRPr="006B2875">
        <w:rPr>
          <w:spacing w:val="-2"/>
          <w:sz w:val="24"/>
          <w:szCs w:val="24"/>
        </w:rPr>
        <w:t>определение</w:t>
      </w:r>
      <w:r w:rsidRPr="006B2875">
        <w:rPr>
          <w:sz w:val="24"/>
          <w:szCs w:val="24"/>
        </w:rPr>
        <w:tab/>
      </w:r>
      <w:r w:rsidRPr="006B2875">
        <w:rPr>
          <w:spacing w:val="-2"/>
          <w:sz w:val="24"/>
          <w:szCs w:val="24"/>
        </w:rPr>
        <w:t>конкретной</w:t>
      </w:r>
      <w:r w:rsidRPr="006B2875">
        <w:rPr>
          <w:sz w:val="24"/>
          <w:szCs w:val="24"/>
        </w:rPr>
        <w:tab/>
      </w:r>
      <w:r w:rsidRPr="006B2875">
        <w:rPr>
          <w:spacing w:val="-2"/>
          <w:sz w:val="24"/>
          <w:szCs w:val="24"/>
        </w:rPr>
        <w:t>формы</w:t>
      </w:r>
      <w:r w:rsidRPr="006B2875">
        <w:rPr>
          <w:sz w:val="24"/>
          <w:szCs w:val="24"/>
        </w:rPr>
        <w:tab/>
      </w:r>
      <w:r w:rsidRPr="006B2875">
        <w:rPr>
          <w:spacing w:val="-2"/>
          <w:sz w:val="24"/>
          <w:szCs w:val="24"/>
        </w:rPr>
        <w:t>универсального</w:t>
      </w:r>
      <w:r w:rsidRPr="006B2875">
        <w:rPr>
          <w:sz w:val="24"/>
          <w:szCs w:val="24"/>
        </w:rPr>
        <w:tab/>
      </w:r>
      <w:r w:rsidRPr="006B2875">
        <w:rPr>
          <w:spacing w:val="-2"/>
          <w:sz w:val="24"/>
          <w:szCs w:val="24"/>
        </w:rPr>
        <w:t>учебного</w:t>
      </w:r>
      <w:r w:rsidRPr="006B2875">
        <w:rPr>
          <w:sz w:val="24"/>
          <w:szCs w:val="24"/>
        </w:rPr>
        <w:tab/>
      </w:r>
      <w:r w:rsidRPr="006B2875">
        <w:rPr>
          <w:spacing w:val="-2"/>
          <w:sz w:val="24"/>
          <w:szCs w:val="24"/>
        </w:rPr>
        <w:t xml:space="preserve">действия, </w:t>
      </w:r>
      <w:r w:rsidRPr="006B2875">
        <w:rPr>
          <w:sz w:val="24"/>
          <w:szCs w:val="24"/>
        </w:rPr>
        <w:t>применительно к предметной дисциплине;</w:t>
      </w:r>
    </w:p>
    <w:p w:rsidR="00684CD6" w:rsidRPr="006B2875" w:rsidRDefault="0037235B" w:rsidP="00587708">
      <w:pPr>
        <w:pStyle w:val="a6"/>
        <w:numPr>
          <w:ilvl w:val="2"/>
          <w:numId w:val="198"/>
        </w:numPr>
        <w:tabs>
          <w:tab w:val="left" w:pos="851"/>
          <w:tab w:val="left" w:pos="1402"/>
          <w:tab w:val="left" w:pos="1404"/>
        </w:tabs>
        <w:spacing w:before="5" w:line="237" w:lineRule="auto"/>
        <w:ind w:left="142" w:right="525" w:firstLine="0"/>
        <w:rPr>
          <w:sz w:val="24"/>
          <w:szCs w:val="24"/>
        </w:rPr>
      </w:pPr>
      <w:r w:rsidRPr="006B2875">
        <w:rPr>
          <w:sz w:val="24"/>
          <w:szCs w:val="24"/>
        </w:rPr>
        <w:tab/>
        <w:t>разработкасистемызадач,решениекоторыхобеспечитформированиезаданных свойств УУД.</w:t>
      </w:r>
    </w:p>
    <w:p w:rsidR="00684CD6" w:rsidRPr="006B2875" w:rsidRDefault="0037235B" w:rsidP="006B2875">
      <w:pPr>
        <w:pStyle w:val="a3"/>
        <w:tabs>
          <w:tab w:val="left" w:pos="851"/>
        </w:tabs>
        <w:spacing w:before="2" w:line="275" w:lineRule="exact"/>
        <w:ind w:left="142"/>
      </w:pPr>
      <w:r w:rsidRPr="006B2875">
        <w:t>Можновыделитьдействия,втойилиинойформеприсущиевсемвидам</w:t>
      </w:r>
      <w:r w:rsidRPr="006B2875">
        <w:rPr>
          <w:spacing w:val="-4"/>
        </w:rPr>
        <w:t>УУД:</w:t>
      </w:r>
    </w:p>
    <w:p w:rsidR="00684CD6" w:rsidRPr="006B2875" w:rsidRDefault="0037235B" w:rsidP="006B2875">
      <w:pPr>
        <w:pStyle w:val="a3"/>
        <w:tabs>
          <w:tab w:val="left" w:pos="851"/>
          <w:tab w:val="left" w:pos="2201"/>
          <w:tab w:val="left" w:pos="3694"/>
          <w:tab w:val="left" w:pos="4938"/>
          <w:tab w:val="left" w:pos="6584"/>
          <w:tab w:val="left" w:pos="8197"/>
        </w:tabs>
        <w:spacing w:line="275" w:lineRule="exact"/>
        <w:ind w:left="142"/>
      </w:pPr>
      <w:r w:rsidRPr="006B2875">
        <w:rPr>
          <w:spacing w:val="-2"/>
        </w:rPr>
        <w:t>«выделять»,</w:t>
      </w:r>
      <w:r w:rsidRPr="006B2875">
        <w:tab/>
      </w:r>
      <w:r w:rsidRPr="006B2875">
        <w:rPr>
          <w:spacing w:val="-2"/>
        </w:rPr>
        <w:t>«называть»,</w:t>
      </w:r>
      <w:r w:rsidRPr="006B2875">
        <w:tab/>
      </w:r>
      <w:r w:rsidRPr="006B2875">
        <w:rPr>
          <w:spacing w:val="-2"/>
        </w:rPr>
        <w:t>«читать»,</w:t>
      </w:r>
      <w:r w:rsidRPr="006B2875">
        <w:tab/>
      </w:r>
      <w:r w:rsidRPr="006B2875">
        <w:rPr>
          <w:spacing w:val="-2"/>
        </w:rPr>
        <w:t>«описывать»,</w:t>
      </w:r>
      <w:r w:rsidRPr="006B2875">
        <w:tab/>
      </w:r>
      <w:r w:rsidRPr="006B2875">
        <w:rPr>
          <w:spacing w:val="-2"/>
        </w:rPr>
        <w:t>«объяснять»,</w:t>
      </w:r>
      <w:r w:rsidRPr="006B2875">
        <w:tab/>
      </w:r>
      <w:r w:rsidRPr="006B2875">
        <w:rPr>
          <w:spacing w:val="-2"/>
        </w:rPr>
        <w:t>«формализовать»,</w:t>
      </w:r>
    </w:p>
    <w:p w:rsidR="00684CD6" w:rsidRPr="006B2875" w:rsidRDefault="0037235B" w:rsidP="006B2875">
      <w:pPr>
        <w:pStyle w:val="a3"/>
        <w:tabs>
          <w:tab w:val="left" w:pos="851"/>
          <w:tab w:val="left" w:pos="2768"/>
          <w:tab w:val="left" w:pos="4409"/>
          <w:tab w:val="left" w:pos="6118"/>
          <w:tab w:val="left" w:pos="8385"/>
        </w:tabs>
        <w:ind w:left="142"/>
      </w:pPr>
      <w:r w:rsidRPr="006B2875">
        <w:rPr>
          <w:spacing w:val="-2"/>
        </w:rPr>
        <w:t>«моделировать»,</w:t>
      </w:r>
      <w:r w:rsidRPr="006B2875">
        <w:tab/>
      </w:r>
      <w:r w:rsidRPr="006B2875">
        <w:rPr>
          <w:spacing w:val="-2"/>
        </w:rPr>
        <w:t>«создавать»,</w:t>
      </w:r>
      <w:r w:rsidRPr="006B2875">
        <w:tab/>
      </w:r>
      <w:r w:rsidRPr="006B2875">
        <w:rPr>
          <w:spacing w:val="-2"/>
        </w:rPr>
        <w:t>«оценивать»,</w:t>
      </w:r>
      <w:r w:rsidRPr="006B2875">
        <w:tab/>
      </w:r>
      <w:r w:rsidRPr="006B2875">
        <w:rPr>
          <w:spacing w:val="-2"/>
        </w:rPr>
        <w:t>«корректировать»,</w:t>
      </w:r>
      <w:r w:rsidRPr="006B2875">
        <w:tab/>
      </w:r>
      <w:r w:rsidRPr="006B2875">
        <w:rPr>
          <w:spacing w:val="-2"/>
        </w:rPr>
        <w:t>«использовать»,</w:t>
      </w:r>
    </w:p>
    <w:p w:rsidR="00684CD6" w:rsidRPr="006B2875" w:rsidRDefault="0037235B" w:rsidP="006B2875">
      <w:pPr>
        <w:pStyle w:val="a3"/>
        <w:tabs>
          <w:tab w:val="left" w:pos="851"/>
        </w:tabs>
        <w:ind w:left="142"/>
      </w:pPr>
      <w:r w:rsidRPr="006B2875">
        <w:rPr>
          <w:spacing w:val="-2"/>
        </w:rPr>
        <w:t>«прогнозировать».</w:t>
      </w:r>
    </w:p>
    <w:p w:rsidR="00684CD6" w:rsidRPr="006B2875" w:rsidRDefault="0037235B" w:rsidP="006B2875">
      <w:pPr>
        <w:pStyle w:val="a3"/>
        <w:tabs>
          <w:tab w:val="left" w:pos="851"/>
          <w:tab w:val="left" w:pos="8356"/>
        </w:tabs>
        <w:spacing w:before="5" w:line="237" w:lineRule="auto"/>
        <w:ind w:left="142" w:right="520"/>
      </w:pPr>
      <w:r w:rsidRPr="006B2875">
        <w:t>Типовыезадачиформированияуниверсальныхучебныхдействий</w:t>
      </w:r>
      <w:r w:rsidRPr="006B2875">
        <w:tab/>
      </w:r>
      <w:r w:rsidRPr="006B2875">
        <w:rPr>
          <w:spacing w:val="-2"/>
        </w:rPr>
        <w:t xml:space="preserve">конструируются </w:t>
      </w:r>
      <w:r w:rsidRPr="006B2875">
        <w:t>учителем на основании следующих общих подходов:</w:t>
      </w:r>
    </w:p>
    <w:p w:rsidR="00684CD6" w:rsidRPr="006B2875" w:rsidRDefault="0037235B" w:rsidP="00587708">
      <w:pPr>
        <w:pStyle w:val="a6"/>
        <w:numPr>
          <w:ilvl w:val="0"/>
          <w:numId w:val="197"/>
        </w:numPr>
        <w:tabs>
          <w:tab w:val="left" w:pos="851"/>
          <w:tab w:val="left" w:pos="1156"/>
        </w:tabs>
        <w:spacing w:before="1"/>
        <w:ind w:left="142" w:right="496" w:firstLine="0"/>
        <w:rPr>
          <w:sz w:val="24"/>
          <w:szCs w:val="24"/>
        </w:rPr>
      </w:pPr>
      <w:r w:rsidRPr="006B2875">
        <w:rPr>
          <w:sz w:val="24"/>
          <w:szCs w:val="24"/>
        </w:rPr>
        <w:t>Структура задачи. Любая задача, предназначенная для развития и/или оценки уровня сформированности УУД (регулятивных, познавательных и коммуникативных) предполагает осуществление субъектом (в свернутом или развернутом виде) следующих навыков: ознакомление-понимание - применение-анализ-синтез-оценка.</w:t>
      </w:r>
    </w:p>
    <w:p w:rsidR="00684CD6" w:rsidRPr="006B2875" w:rsidRDefault="0037235B" w:rsidP="006B2875">
      <w:pPr>
        <w:pStyle w:val="a3"/>
        <w:tabs>
          <w:tab w:val="left" w:pos="851"/>
        </w:tabs>
        <w:spacing w:before="1"/>
        <w:ind w:left="142" w:right="511"/>
      </w:pPr>
      <w:r w:rsidRPr="006B2875">
        <w:t>В общем виде задача состоит из информационного блока и серии вопросов (практических заданий) к нему.</w:t>
      </w:r>
    </w:p>
    <w:p w:rsidR="00684CD6" w:rsidRPr="006B2875" w:rsidRDefault="0037235B" w:rsidP="00587708">
      <w:pPr>
        <w:pStyle w:val="a6"/>
        <w:numPr>
          <w:ilvl w:val="0"/>
          <w:numId w:val="197"/>
        </w:numPr>
        <w:tabs>
          <w:tab w:val="left" w:pos="851"/>
          <w:tab w:val="left" w:pos="1041"/>
        </w:tabs>
        <w:spacing w:line="242" w:lineRule="auto"/>
        <w:ind w:left="142" w:right="510" w:firstLine="0"/>
        <w:rPr>
          <w:sz w:val="24"/>
          <w:szCs w:val="24"/>
        </w:rPr>
      </w:pPr>
      <w:r w:rsidRPr="006B2875">
        <w:rPr>
          <w:sz w:val="24"/>
          <w:szCs w:val="24"/>
        </w:rPr>
        <w:t>Требования к задачам. Для того, чтобы задачи, предназначенные для оценки тех или иных УУД, были валидными, надежными и объективными, они должны быть:</w:t>
      </w:r>
    </w:p>
    <w:p w:rsidR="00684CD6" w:rsidRPr="006B2875" w:rsidRDefault="0037235B" w:rsidP="006B2875">
      <w:pPr>
        <w:pStyle w:val="a3"/>
        <w:tabs>
          <w:tab w:val="left" w:pos="851"/>
        </w:tabs>
        <w:spacing w:before="1" w:line="235" w:lineRule="auto"/>
        <w:ind w:left="142" w:right="534"/>
      </w:pPr>
      <w:r w:rsidRPr="006B2875">
        <w:rPr>
          <w:noProof/>
          <w:lang w:eastAsia="ru-RU"/>
        </w:rPr>
        <w:drawing>
          <wp:anchor distT="0" distB="0" distL="0" distR="0" simplePos="0" relativeHeight="15737856" behindDoc="0" locked="0" layoutInCell="1" allowOverlap="1">
            <wp:simplePos x="0" y="0"/>
            <wp:positionH relativeFrom="page">
              <wp:posOffset>1309369</wp:posOffset>
            </wp:positionH>
            <wp:positionV relativeFrom="paragraph">
              <wp:posOffset>3198</wp:posOffset>
            </wp:positionV>
            <wp:extent cx="237744" cy="16916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237744" cy="169164"/>
                    </a:xfrm>
                    <a:prstGeom prst="rect">
                      <a:avLst/>
                    </a:prstGeom>
                  </pic:spPr>
                </pic:pic>
              </a:graphicData>
            </a:graphic>
          </wp:anchor>
        </w:drawing>
      </w:r>
      <w:r w:rsidRPr="006B2875">
        <w:t>составлены в соответствии с требованиями, предъявляемыми к тестовым заданиям в целом;</w:t>
      </w:r>
    </w:p>
    <w:p w:rsidR="00684CD6" w:rsidRPr="006B2875" w:rsidRDefault="0037235B" w:rsidP="006B2875">
      <w:pPr>
        <w:pStyle w:val="a3"/>
        <w:tabs>
          <w:tab w:val="left" w:pos="851"/>
        </w:tabs>
        <w:spacing w:before="2" w:line="237" w:lineRule="auto"/>
        <w:ind w:left="142" w:right="136"/>
      </w:pPr>
      <w:r w:rsidRPr="006B2875">
        <w:rPr>
          <w:noProof/>
          <w:lang w:eastAsia="ru-RU"/>
        </w:rPr>
        <w:drawing>
          <wp:anchor distT="0" distB="0" distL="0" distR="0" simplePos="0" relativeHeight="15738368" behindDoc="0" locked="0" layoutInCell="1" allowOverlap="1">
            <wp:simplePos x="0" y="0"/>
            <wp:positionH relativeFrom="page">
              <wp:posOffset>1309369</wp:posOffset>
            </wp:positionH>
            <wp:positionV relativeFrom="paragraph">
              <wp:posOffset>4980</wp:posOffset>
            </wp:positionV>
            <wp:extent cx="237744" cy="16916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237744" cy="169163"/>
                    </a:xfrm>
                    <a:prstGeom prst="rect">
                      <a:avLst/>
                    </a:prstGeom>
                  </pic:spPr>
                </pic:pic>
              </a:graphicData>
            </a:graphic>
          </wp:anchor>
        </w:drawing>
      </w:r>
      <w:r w:rsidRPr="006B2875">
        <w:t>сформулированы на языке, доступном пониманию ученика, претендующего на освоение обладание соответствующих УУД;</w:t>
      </w:r>
    </w:p>
    <w:p w:rsidR="00684CD6" w:rsidRPr="006B2875" w:rsidRDefault="003A7D6D" w:rsidP="006B2875">
      <w:pPr>
        <w:pStyle w:val="a3"/>
        <w:tabs>
          <w:tab w:val="left" w:pos="851"/>
        </w:tabs>
        <w:ind w:left="142"/>
      </w:pPr>
      <w:r>
        <w:rPr>
          <w:noProof/>
        </w:rPr>
        <w:pict>
          <v:group id="Group 32" o:spid="_x0000_s1146" style="position:absolute;left:0;text-align:left;margin-left:103.1pt;margin-top:.35pt;width:18.75pt;height:27.15pt;z-index:15738880;mso-wrap-distance-left:0;mso-wrap-distance-right:0;mso-position-horizontal-relative:page" coordsize="238125,34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">
            <v:shape id="Image 33" o:spid="_x0000_s1148" type="#_x0000_t75" style="position:absolute;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">
              <v:imagedata r:id="rId16" o:title=""/>
            </v:shape>
            <v:shape id="Image 34" o:spid="_x0000_s1147" type="#_x0000_t75" style="position:absolute;top:175260;width:237744;height:16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">
              <v:imagedata r:id="rId16" o:title=""/>
            </v:shape>
            <w10:wrap anchorx="page"/>
          </v:group>
        </w:pict>
      </w:r>
      <w:r w:rsidR="0037235B" w:rsidRPr="006B2875">
        <w:t>избыточными с точки зрения выраженности в них «зоны ближайшего развития»; многоуровневыми, т.е. предполагающимивозможностьоценить:общийподход к решению; выбор необходимой стратегии;</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 w:val="left" w:pos="3288"/>
          <w:tab w:val="left" w:pos="3898"/>
          <w:tab w:val="left" w:pos="6486"/>
          <w:tab w:val="left" w:pos="8159"/>
          <w:tab w:val="left" w:pos="9359"/>
        </w:tabs>
        <w:spacing w:before="72"/>
        <w:ind w:left="142" w:right="508"/>
      </w:pPr>
      <w:r w:rsidRPr="006B2875">
        <w:rPr>
          <w:noProof/>
          <w:lang w:eastAsia="ru-RU"/>
        </w:rPr>
        <w:lastRenderedPageBreak/>
        <w:drawing>
          <wp:anchor distT="0" distB="0" distL="0" distR="0" simplePos="0" relativeHeight="15739392" behindDoc="0" locked="0" layoutInCell="1" allowOverlap="1">
            <wp:simplePos x="0" y="0"/>
            <wp:positionH relativeFrom="page">
              <wp:posOffset>1309369</wp:posOffset>
            </wp:positionH>
            <wp:positionV relativeFrom="paragraph">
              <wp:posOffset>50800</wp:posOffset>
            </wp:positionV>
            <wp:extent cx="237744" cy="1691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5" cstate="print"/>
                    <a:stretch>
                      <a:fillRect/>
                    </a:stretch>
                  </pic:blipFill>
                  <pic:spPr>
                    <a:xfrm>
                      <a:off x="0" y="0"/>
                      <a:ext cx="237744" cy="169164"/>
                    </a:xfrm>
                    <a:prstGeom prst="rect">
                      <a:avLst/>
                    </a:prstGeom>
                  </pic:spPr>
                </pic:pic>
              </a:graphicData>
            </a:graphic>
          </wp:anchor>
        </w:drawing>
      </w:r>
      <w:r w:rsidRPr="006B2875">
        <w:rPr>
          <w:spacing w:val="-2"/>
        </w:rPr>
        <w:t>«модульными»,</w:t>
      </w:r>
      <w:r w:rsidRPr="006B2875">
        <w:tab/>
      </w:r>
      <w:r w:rsidRPr="006B2875">
        <w:rPr>
          <w:spacing w:val="-4"/>
        </w:rPr>
        <w:t>т.е.</w:t>
      </w:r>
      <w:r w:rsidRPr="006B2875">
        <w:tab/>
      </w:r>
      <w:r w:rsidRPr="006B2875">
        <w:rPr>
          <w:spacing w:val="-2"/>
        </w:rPr>
        <w:t>предусматривающими</w:t>
      </w:r>
      <w:r w:rsidRPr="006B2875">
        <w:tab/>
      </w:r>
      <w:r w:rsidRPr="006B2875">
        <w:rPr>
          <w:spacing w:val="-2"/>
        </w:rPr>
        <w:t>возможность,</w:t>
      </w:r>
      <w:r w:rsidRPr="006B2875">
        <w:tab/>
      </w:r>
      <w:r w:rsidRPr="006B2875">
        <w:rPr>
          <w:spacing w:val="-2"/>
        </w:rPr>
        <w:t>сохраняя</w:t>
      </w:r>
      <w:r w:rsidRPr="006B2875">
        <w:tab/>
      </w:r>
      <w:r w:rsidRPr="006B2875">
        <w:rPr>
          <w:spacing w:val="-2"/>
        </w:rPr>
        <w:t xml:space="preserve">общий </w:t>
      </w:r>
      <w:r w:rsidRPr="006B2875">
        <w:t>конструкт задачи, менять некоторые из ее условий.</w:t>
      </w:r>
    </w:p>
    <w:p w:rsidR="00684CD6" w:rsidRPr="006B2875" w:rsidRDefault="0037235B" w:rsidP="006B2875">
      <w:pPr>
        <w:pStyle w:val="2"/>
        <w:tabs>
          <w:tab w:val="left" w:pos="851"/>
        </w:tabs>
        <w:spacing w:before="7" w:after="6"/>
        <w:ind w:left="142"/>
      </w:pPr>
      <w:r w:rsidRPr="006B2875">
        <w:t>Модельсистемызадач,направленнаянаформирование</w:t>
      </w:r>
      <w:r w:rsidRPr="006B2875">
        <w:rPr>
          <w:spacing w:val="-5"/>
        </w:rPr>
        <w:t>УУД</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5"/>
        <w:gridCol w:w="2062"/>
        <w:gridCol w:w="2838"/>
        <w:gridCol w:w="2801"/>
      </w:tblGrid>
      <w:tr w:rsidR="00684CD6" w:rsidRPr="006B2875">
        <w:trPr>
          <w:trHeight w:val="275"/>
        </w:trPr>
        <w:tc>
          <w:tcPr>
            <w:tcW w:w="1875" w:type="dxa"/>
            <w:vMerge w:val="restart"/>
          </w:tcPr>
          <w:p w:rsidR="00684CD6" w:rsidRPr="006B2875" w:rsidRDefault="0037235B" w:rsidP="006B2875">
            <w:pPr>
              <w:pStyle w:val="TableParagraph"/>
              <w:tabs>
                <w:tab w:val="left" w:pos="851"/>
              </w:tabs>
              <w:ind w:left="142" w:right="205"/>
              <w:jc w:val="both"/>
              <w:rPr>
                <w:sz w:val="24"/>
                <w:szCs w:val="24"/>
              </w:rPr>
            </w:pPr>
            <w:r w:rsidRPr="006B2875">
              <w:rPr>
                <w:spacing w:val="-2"/>
                <w:sz w:val="24"/>
                <w:szCs w:val="24"/>
              </w:rPr>
              <w:t>Выделенные универсальные учебные</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действия</w:t>
            </w:r>
          </w:p>
        </w:tc>
        <w:tc>
          <w:tcPr>
            <w:tcW w:w="7701" w:type="dxa"/>
            <w:gridSpan w:val="3"/>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Ключевыепонятиятемы «Знаковые</w:t>
            </w:r>
            <w:r w:rsidRPr="006B2875">
              <w:rPr>
                <w:spacing w:val="-2"/>
                <w:sz w:val="24"/>
                <w:szCs w:val="24"/>
              </w:rPr>
              <w:t>системы»</w:t>
            </w:r>
          </w:p>
        </w:tc>
      </w:tr>
      <w:tr w:rsidR="00684CD6" w:rsidRPr="006B2875">
        <w:trPr>
          <w:trHeight w:val="818"/>
        </w:trPr>
        <w:tc>
          <w:tcPr>
            <w:tcW w:w="1875" w:type="dxa"/>
            <w:vMerge/>
            <w:tcBorders>
              <w:top w:val="nil"/>
            </w:tcBorders>
          </w:tcPr>
          <w:p w:rsidR="00684CD6" w:rsidRPr="006B2875" w:rsidRDefault="00684CD6" w:rsidP="006B2875">
            <w:pPr>
              <w:tabs>
                <w:tab w:val="left" w:pos="851"/>
              </w:tabs>
              <w:ind w:left="142"/>
              <w:jc w:val="both"/>
              <w:rPr>
                <w:sz w:val="24"/>
                <w:szCs w:val="24"/>
              </w:rPr>
            </w:pPr>
          </w:p>
        </w:tc>
        <w:tc>
          <w:tcPr>
            <w:tcW w:w="2062"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4"/>
                <w:sz w:val="24"/>
                <w:szCs w:val="24"/>
              </w:rPr>
              <w:t>Знак</w:t>
            </w:r>
          </w:p>
        </w:tc>
        <w:tc>
          <w:tcPr>
            <w:tcW w:w="2838"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Система</w:t>
            </w:r>
          </w:p>
        </w:tc>
        <w:tc>
          <w:tcPr>
            <w:tcW w:w="2801"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Знаковая</w:t>
            </w:r>
            <w:r w:rsidRPr="006B2875">
              <w:rPr>
                <w:spacing w:val="-2"/>
                <w:sz w:val="24"/>
                <w:szCs w:val="24"/>
              </w:rPr>
              <w:t>система</w:t>
            </w:r>
          </w:p>
        </w:tc>
      </w:tr>
      <w:tr w:rsidR="00684CD6" w:rsidRPr="006B2875">
        <w:trPr>
          <w:trHeight w:val="1657"/>
        </w:trPr>
        <w:tc>
          <w:tcPr>
            <w:tcW w:w="1875"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Выделять</w:t>
            </w:r>
          </w:p>
        </w:tc>
        <w:tc>
          <w:tcPr>
            <w:tcW w:w="2062" w:type="dxa"/>
          </w:tcPr>
          <w:p w:rsidR="00684CD6" w:rsidRPr="006B2875" w:rsidRDefault="0037235B" w:rsidP="006B2875">
            <w:pPr>
              <w:pStyle w:val="TableParagraph"/>
              <w:tabs>
                <w:tab w:val="left" w:pos="851"/>
              </w:tabs>
              <w:ind w:left="142" w:right="662"/>
              <w:jc w:val="both"/>
              <w:rPr>
                <w:sz w:val="24"/>
                <w:szCs w:val="24"/>
              </w:rPr>
            </w:pPr>
            <w:r w:rsidRPr="006B2875">
              <w:rPr>
                <w:sz w:val="24"/>
                <w:szCs w:val="24"/>
              </w:rPr>
              <w:t xml:space="preserve">Выделятьиз </w:t>
            </w:r>
            <w:r w:rsidRPr="006B2875">
              <w:rPr>
                <w:spacing w:val="-2"/>
                <w:sz w:val="24"/>
                <w:szCs w:val="24"/>
              </w:rPr>
              <w:t>набора элементов-</w:t>
            </w:r>
          </w:p>
          <w:p w:rsidR="00684CD6" w:rsidRPr="006B2875" w:rsidRDefault="0037235B" w:rsidP="006B2875">
            <w:pPr>
              <w:pStyle w:val="TableParagraph"/>
              <w:tabs>
                <w:tab w:val="left" w:pos="851"/>
              </w:tabs>
              <w:spacing w:line="276" w:lineRule="exact"/>
              <w:ind w:left="142" w:right="89"/>
              <w:jc w:val="both"/>
              <w:rPr>
                <w:sz w:val="24"/>
                <w:szCs w:val="24"/>
              </w:rPr>
            </w:pPr>
            <w:r w:rsidRPr="006B2875">
              <w:rPr>
                <w:sz w:val="24"/>
                <w:szCs w:val="24"/>
              </w:rPr>
              <w:t>знаков знаки, относящиеся к разным видам</w:t>
            </w:r>
          </w:p>
        </w:tc>
        <w:tc>
          <w:tcPr>
            <w:tcW w:w="2838"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Выделять элементы, относящиесякодной </w:t>
            </w:r>
            <w:r w:rsidRPr="006B2875">
              <w:rPr>
                <w:spacing w:val="-2"/>
                <w:sz w:val="24"/>
                <w:szCs w:val="24"/>
              </w:rPr>
              <w:t>системе</w:t>
            </w:r>
          </w:p>
        </w:tc>
        <w:tc>
          <w:tcPr>
            <w:tcW w:w="2801" w:type="dxa"/>
          </w:tcPr>
          <w:p w:rsidR="00684CD6" w:rsidRPr="006B2875" w:rsidRDefault="0037235B" w:rsidP="006B2875">
            <w:pPr>
              <w:pStyle w:val="TableParagraph"/>
              <w:tabs>
                <w:tab w:val="left" w:pos="851"/>
              </w:tabs>
              <w:ind w:left="142" w:right="169"/>
              <w:jc w:val="both"/>
              <w:rPr>
                <w:sz w:val="24"/>
                <w:szCs w:val="24"/>
              </w:rPr>
            </w:pPr>
            <w:r w:rsidRPr="006B2875">
              <w:rPr>
                <w:sz w:val="24"/>
                <w:szCs w:val="24"/>
              </w:rPr>
              <w:t>Выделять из набора элементов-знаковзнаки, относящиеся к</w:t>
            </w:r>
          </w:p>
          <w:p w:rsidR="00684CD6" w:rsidRPr="006B2875" w:rsidRDefault="0037235B" w:rsidP="006B2875">
            <w:pPr>
              <w:pStyle w:val="TableParagraph"/>
              <w:tabs>
                <w:tab w:val="left" w:pos="851"/>
              </w:tabs>
              <w:ind w:left="142" w:right="1071"/>
              <w:jc w:val="both"/>
              <w:rPr>
                <w:sz w:val="24"/>
                <w:szCs w:val="24"/>
              </w:rPr>
            </w:pPr>
            <w:r w:rsidRPr="006B2875">
              <w:rPr>
                <w:sz w:val="24"/>
                <w:szCs w:val="24"/>
              </w:rPr>
              <w:t xml:space="preserve">однойзнаковой </w:t>
            </w:r>
            <w:r w:rsidRPr="006B2875">
              <w:rPr>
                <w:spacing w:val="-2"/>
                <w:sz w:val="24"/>
                <w:szCs w:val="24"/>
              </w:rPr>
              <w:t>системе</w:t>
            </w:r>
          </w:p>
        </w:tc>
      </w:tr>
      <w:tr w:rsidR="00684CD6" w:rsidRPr="006B2875">
        <w:trPr>
          <w:trHeight w:val="1932"/>
        </w:trPr>
        <w:tc>
          <w:tcPr>
            <w:tcW w:w="1875"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Называть</w:t>
            </w:r>
          </w:p>
        </w:tc>
        <w:tc>
          <w:tcPr>
            <w:tcW w:w="2062" w:type="dxa"/>
          </w:tcPr>
          <w:p w:rsidR="00684CD6" w:rsidRPr="006B2875" w:rsidRDefault="0037235B" w:rsidP="006B2875">
            <w:pPr>
              <w:pStyle w:val="TableParagraph"/>
              <w:tabs>
                <w:tab w:val="left" w:pos="851"/>
              </w:tabs>
              <w:ind w:left="142" w:right="185"/>
              <w:jc w:val="both"/>
              <w:rPr>
                <w:sz w:val="24"/>
                <w:szCs w:val="24"/>
              </w:rPr>
            </w:pPr>
            <w:r w:rsidRPr="006B2875">
              <w:rPr>
                <w:sz w:val="24"/>
                <w:szCs w:val="24"/>
              </w:rPr>
              <w:t xml:space="preserve">Называть знаки разныхзнаковых </w:t>
            </w:r>
            <w:r w:rsidRPr="006B2875">
              <w:rPr>
                <w:spacing w:val="-2"/>
                <w:sz w:val="24"/>
                <w:szCs w:val="24"/>
              </w:rPr>
              <w:t>систем.</w:t>
            </w:r>
          </w:p>
        </w:tc>
        <w:tc>
          <w:tcPr>
            <w:tcW w:w="2838"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Называть системы, </w:t>
            </w:r>
            <w:r w:rsidRPr="006B2875">
              <w:rPr>
                <w:spacing w:val="-2"/>
                <w:sz w:val="24"/>
                <w:szCs w:val="24"/>
              </w:rPr>
              <w:t>использующие представленныезнаки.</w:t>
            </w:r>
          </w:p>
        </w:tc>
        <w:tc>
          <w:tcPr>
            <w:tcW w:w="2801" w:type="dxa"/>
          </w:tcPr>
          <w:p w:rsidR="00684CD6" w:rsidRPr="006B2875" w:rsidRDefault="0037235B" w:rsidP="006B2875">
            <w:pPr>
              <w:pStyle w:val="TableParagraph"/>
              <w:tabs>
                <w:tab w:val="left" w:pos="851"/>
              </w:tabs>
              <w:ind w:left="142" w:right="157"/>
              <w:jc w:val="both"/>
              <w:rPr>
                <w:sz w:val="24"/>
                <w:szCs w:val="24"/>
              </w:rPr>
            </w:pPr>
            <w:r w:rsidRPr="006B2875">
              <w:rPr>
                <w:sz w:val="24"/>
                <w:szCs w:val="24"/>
              </w:rPr>
              <w:t>Называть знаковые системы, с которыми учащиеся работают на уроках информатики, русского языка, истории,естествознания</w:t>
            </w:r>
          </w:p>
          <w:p w:rsidR="00684CD6" w:rsidRPr="006B2875" w:rsidRDefault="0037235B" w:rsidP="006B2875">
            <w:pPr>
              <w:pStyle w:val="TableParagraph"/>
              <w:tabs>
                <w:tab w:val="left" w:pos="851"/>
              </w:tabs>
              <w:spacing w:line="259" w:lineRule="exact"/>
              <w:ind w:left="142"/>
              <w:jc w:val="both"/>
              <w:rPr>
                <w:sz w:val="24"/>
                <w:szCs w:val="24"/>
              </w:rPr>
            </w:pPr>
            <w:r w:rsidRPr="006B2875">
              <w:rPr>
                <w:sz w:val="24"/>
                <w:szCs w:val="24"/>
              </w:rPr>
              <w:t xml:space="preserve">и </w:t>
            </w:r>
            <w:r w:rsidRPr="006B2875">
              <w:rPr>
                <w:spacing w:val="-5"/>
                <w:sz w:val="24"/>
                <w:szCs w:val="24"/>
              </w:rPr>
              <w:t>др.</w:t>
            </w:r>
          </w:p>
        </w:tc>
      </w:tr>
      <w:tr w:rsidR="00684CD6" w:rsidRPr="006B2875">
        <w:trPr>
          <w:trHeight w:val="3871"/>
        </w:trPr>
        <w:tc>
          <w:tcPr>
            <w:tcW w:w="1875"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Читать</w:t>
            </w:r>
          </w:p>
        </w:tc>
        <w:tc>
          <w:tcPr>
            <w:tcW w:w="2062" w:type="dxa"/>
          </w:tcPr>
          <w:p w:rsidR="00684CD6" w:rsidRPr="006B2875" w:rsidRDefault="0037235B" w:rsidP="006B2875">
            <w:pPr>
              <w:pStyle w:val="TableParagraph"/>
              <w:tabs>
                <w:tab w:val="left" w:pos="851"/>
              </w:tabs>
              <w:ind w:left="142" w:right="185"/>
              <w:jc w:val="both"/>
              <w:rPr>
                <w:sz w:val="24"/>
                <w:szCs w:val="24"/>
              </w:rPr>
            </w:pPr>
            <w:r w:rsidRPr="006B2875">
              <w:rPr>
                <w:spacing w:val="-2"/>
                <w:sz w:val="24"/>
                <w:szCs w:val="24"/>
              </w:rPr>
              <w:t>Читать перечисленные знаки.</w:t>
            </w:r>
          </w:p>
        </w:tc>
        <w:tc>
          <w:tcPr>
            <w:tcW w:w="2838" w:type="dxa"/>
          </w:tcPr>
          <w:p w:rsidR="00684CD6" w:rsidRPr="006B2875" w:rsidRDefault="0037235B" w:rsidP="006B2875">
            <w:pPr>
              <w:pStyle w:val="TableParagraph"/>
              <w:tabs>
                <w:tab w:val="left" w:pos="851"/>
                <w:tab w:val="left" w:pos="2130"/>
              </w:tabs>
              <w:spacing w:line="268" w:lineRule="exact"/>
              <w:ind w:left="142"/>
              <w:jc w:val="both"/>
              <w:rPr>
                <w:sz w:val="24"/>
                <w:szCs w:val="24"/>
              </w:rPr>
            </w:pPr>
            <w:r w:rsidRPr="006B2875">
              <w:rPr>
                <w:spacing w:val="-2"/>
                <w:sz w:val="24"/>
                <w:szCs w:val="24"/>
              </w:rPr>
              <w:t>Читать</w:t>
            </w:r>
            <w:r w:rsidRPr="006B2875">
              <w:rPr>
                <w:sz w:val="24"/>
                <w:szCs w:val="24"/>
              </w:rPr>
              <w:tab/>
            </w:r>
            <w:r w:rsidRPr="006B2875">
              <w:rPr>
                <w:spacing w:val="-2"/>
                <w:sz w:val="24"/>
                <w:szCs w:val="24"/>
              </w:rPr>
              <w:t>текст,</w:t>
            </w:r>
          </w:p>
          <w:p w:rsidR="00684CD6" w:rsidRPr="006B2875" w:rsidRDefault="0037235B" w:rsidP="006B2875">
            <w:pPr>
              <w:pStyle w:val="TableParagraph"/>
              <w:tabs>
                <w:tab w:val="left" w:pos="851"/>
                <w:tab w:val="left" w:pos="1780"/>
              </w:tabs>
              <w:spacing w:before="2" w:line="242" w:lineRule="auto"/>
              <w:ind w:left="142" w:right="90"/>
              <w:jc w:val="both"/>
              <w:rPr>
                <w:sz w:val="24"/>
                <w:szCs w:val="24"/>
              </w:rPr>
            </w:pPr>
            <w:r w:rsidRPr="006B2875">
              <w:rPr>
                <w:spacing w:val="-2"/>
                <w:sz w:val="24"/>
                <w:szCs w:val="24"/>
              </w:rPr>
              <w:t>содержащий</w:t>
            </w:r>
            <w:r w:rsidRPr="006B2875">
              <w:rPr>
                <w:sz w:val="24"/>
                <w:szCs w:val="24"/>
              </w:rPr>
              <w:tab/>
            </w:r>
            <w:r w:rsidRPr="006B2875">
              <w:rPr>
                <w:spacing w:val="-2"/>
                <w:sz w:val="24"/>
                <w:szCs w:val="24"/>
              </w:rPr>
              <w:t>описание определенной</w:t>
            </w:r>
          </w:p>
          <w:p w:rsidR="00684CD6" w:rsidRPr="006B2875" w:rsidRDefault="0037235B" w:rsidP="006B2875">
            <w:pPr>
              <w:pStyle w:val="TableParagraph"/>
              <w:tabs>
                <w:tab w:val="left" w:pos="851"/>
              </w:tabs>
              <w:ind w:left="142" w:right="134"/>
              <w:jc w:val="both"/>
              <w:rPr>
                <w:sz w:val="24"/>
                <w:szCs w:val="24"/>
              </w:rPr>
            </w:pPr>
            <w:r w:rsidRPr="006B2875">
              <w:rPr>
                <w:sz w:val="24"/>
                <w:szCs w:val="24"/>
              </w:rPr>
              <w:t>системы, содержащий названия элементов системы, а также отношения между элементами (например, солнечная система, компьютернаясистемаи т.п.);выделятьключевые слова, относящиеся к</w:t>
            </w:r>
          </w:p>
          <w:p w:rsidR="00684CD6" w:rsidRPr="006B2875" w:rsidRDefault="0037235B" w:rsidP="006B2875">
            <w:pPr>
              <w:pStyle w:val="TableParagraph"/>
              <w:tabs>
                <w:tab w:val="left" w:pos="851"/>
              </w:tabs>
              <w:spacing w:before="4" w:line="268" w:lineRule="exact"/>
              <w:ind w:left="142" w:right="670"/>
              <w:jc w:val="both"/>
              <w:rPr>
                <w:sz w:val="24"/>
                <w:szCs w:val="24"/>
              </w:rPr>
            </w:pPr>
            <w:r w:rsidRPr="006B2875">
              <w:rPr>
                <w:sz w:val="24"/>
                <w:szCs w:val="24"/>
              </w:rPr>
              <w:t>описанию связей элементовсистемы.</w:t>
            </w:r>
          </w:p>
        </w:tc>
        <w:tc>
          <w:tcPr>
            <w:tcW w:w="2801" w:type="dxa"/>
          </w:tcPr>
          <w:p w:rsidR="00684CD6" w:rsidRPr="006B2875" w:rsidRDefault="0037235B" w:rsidP="006B2875">
            <w:pPr>
              <w:pStyle w:val="TableParagraph"/>
              <w:tabs>
                <w:tab w:val="left" w:pos="851"/>
                <w:tab w:val="left" w:pos="1931"/>
                <w:tab w:val="left" w:pos="2584"/>
              </w:tabs>
              <w:ind w:left="142" w:right="96"/>
              <w:jc w:val="both"/>
              <w:rPr>
                <w:sz w:val="24"/>
                <w:szCs w:val="24"/>
              </w:rPr>
            </w:pPr>
            <w:r w:rsidRPr="006B2875">
              <w:rPr>
                <w:spacing w:val="-2"/>
                <w:sz w:val="24"/>
                <w:szCs w:val="24"/>
              </w:rPr>
              <w:t>Читать</w:t>
            </w:r>
            <w:r w:rsidRPr="006B2875">
              <w:rPr>
                <w:sz w:val="24"/>
                <w:szCs w:val="24"/>
              </w:rPr>
              <w:tab/>
            </w:r>
            <w:r w:rsidRPr="006B2875">
              <w:rPr>
                <w:spacing w:val="-2"/>
                <w:sz w:val="24"/>
                <w:szCs w:val="24"/>
              </w:rPr>
              <w:t>тексты, составленные</w:t>
            </w:r>
            <w:r w:rsidRPr="006B2875">
              <w:rPr>
                <w:sz w:val="24"/>
                <w:szCs w:val="24"/>
              </w:rPr>
              <w:tab/>
            </w:r>
            <w:r w:rsidRPr="006B2875">
              <w:rPr>
                <w:sz w:val="24"/>
                <w:szCs w:val="24"/>
              </w:rPr>
              <w:tab/>
            </w:r>
            <w:r w:rsidRPr="006B2875">
              <w:rPr>
                <w:spacing w:val="-10"/>
                <w:sz w:val="24"/>
                <w:szCs w:val="24"/>
              </w:rPr>
              <w:t xml:space="preserve">с </w:t>
            </w:r>
            <w:r w:rsidRPr="006B2875">
              <w:rPr>
                <w:sz w:val="24"/>
                <w:szCs w:val="24"/>
              </w:rPr>
              <w:t>использованием разных знаковых систем.</w:t>
            </w:r>
          </w:p>
        </w:tc>
      </w:tr>
      <w:tr w:rsidR="00684CD6" w:rsidRPr="006B2875">
        <w:trPr>
          <w:trHeight w:val="1655"/>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Описывать</w:t>
            </w:r>
          </w:p>
        </w:tc>
        <w:tc>
          <w:tcPr>
            <w:tcW w:w="2062" w:type="dxa"/>
          </w:tcPr>
          <w:p w:rsidR="00684CD6" w:rsidRPr="006B2875" w:rsidRDefault="0037235B" w:rsidP="006B2875">
            <w:pPr>
              <w:pStyle w:val="TableParagraph"/>
              <w:tabs>
                <w:tab w:val="left" w:pos="851"/>
              </w:tabs>
              <w:ind w:left="142" w:right="277"/>
              <w:jc w:val="both"/>
              <w:rPr>
                <w:sz w:val="24"/>
                <w:szCs w:val="24"/>
              </w:rPr>
            </w:pPr>
            <w:r w:rsidRPr="006B2875">
              <w:rPr>
                <w:spacing w:val="-2"/>
                <w:sz w:val="24"/>
                <w:szCs w:val="24"/>
              </w:rPr>
              <w:t xml:space="preserve">Описывать </w:t>
            </w:r>
            <w:r w:rsidRPr="006B2875">
              <w:rPr>
                <w:spacing w:val="-4"/>
                <w:sz w:val="24"/>
                <w:szCs w:val="24"/>
              </w:rPr>
              <w:t xml:space="preserve">Знаки </w:t>
            </w:r>
            <w:r w:rsidRPr="006B2875">
              <w:rPr>
                <w:spacing w:val="-2"/>
                <w:sz w:val="24"/>
                <w:szCs w:val="24"/>
              </w:rPr>
              <w:t>представленных знаковых систем.</w:t>
            </w:r>
          </w:p>
        </w:tc>
        <w:tc>
          <w:tcPr>
            <w:tcW w:w="2838" w:type="dxa"/>
          </w:tcPr>
          <w:p w:rsidR="00684CD6" w:rsidRPr="006B2875" w:rsidRDefault="0037235B" w:rsidP="006B2875">
            <w:pPr>
              <w:pStyle w:val="TableParagraph"/>
              <w:tabs>
                <w:tab w:val="left" w:pos="851"/>
              </w:tabs>
              <w:ind w:left="142" w:right="283"/>
              <w:jc w:val="both"/>
              <w:rPr>
                <w:sz w:val="24"/>
                <w:szCs w:val="24"/>
              </w:rPr>
            </w:pPr>
            <w:r w:rsidRPr="006B2875">
              <w:rPr>
                <w:sz w:val="24"/>
                <w:szCs w:val="24"/>
              </w:rPr>
              <w:t xml:space="preserve">Описывать систему, </w:t>
            </w:r>
            <w:r w:rsidRPr="006B2875">
              <w:rPr>
                <w:spacing w:val="-2"/>
                <w:sz w:val="24"/>
                <w:szCs w:val="24"/>
              </w:rPr>
              <w:t xml:space="preserve">используя </w:t>
            </w:r>
            <w:r w:rsidRPr="006B2875">
              <w:rPr>
                <w:sz w:val="24"/>
                <w:szCs w:val="24"/>
              </w:rPr>
              <w:t>перечисленныезнаки</w:t>
            </w:r>
          </w:p>
        </w:tc>
        <w:tc>
          <w:tcPr>
            <w:tcW w:w="2801" w:type="dxa"/>
          </w:tcPr>
          <w:p w:rsidR="00684CD6" w:rsidRPr="006B2875" w:rsidRDefault="0037235B" w:rsidP="006B2875">
            <w:pPr>
              <w:pStyle w:val="TableParagraph"/>
              <w:tabs>
                <w:tab w:val="left" w:pos="851"/>
                <w:tab w:val="left" w:pos="1580"/>
                <w:tab w:val="left" w:pos="1907"/>
                <w:tab w:val="left" w:pos="2044"/>
              </w:tabs>
              <w:spacing w:line="237" w:lineRule="auto"/>
              <w:ind w:left="142" w:right="104"/>
              <w:jc w:val="both"/>
              <w:rPr>
                <w:sz w:val="24"/>
                <w:szCs w:val="24"/>
              </w:rPr>
            </w:pPr>
            <w:r w:rsidRPr="006B2875">
              <w:rPr>
                <w:spacing w:val="-2"/>
                <w:sz w:val="24"/>
                <w:szCs w:val="24"/>
              </w:rPr>
              <w:t>Описывать</w:t>
            </w:r>
            <w:r w:rsidRPr="006B2875">
              <w:rPr>
                <w:sz w:val="24"/>
                <w:szCs w:val="24"/>
              </w:rPr>
              <w:tab/>
            </w:r>
            <w:r w:rsidRPr="006B2875">
              <w:rPr>
                <w:sz w:val="24"/>
                <w:szCs w:val="24"/>
              </w:rPr>
              <w:tab/>
            </w:r>
            <w:r w:rsidRPr="006B2875">
              <w:rPr>
                <w:spacing w:val="-4"/>
                <w:sz w:val="24"/>
                <w:szCs w:val="24"/>
              </w:rPr>
              <w:t xml:space="preserve">данную </w:t>
            </w:r>
            <w:r w:rsidRPr="006B2875">
              <w:rPr>
                <w:sz w:val="24"/>
                <w:szCs w:val="24"/>
              </w:rPr>
              <w:t xml:space="preserve">знаковую систему (например, незнакомого </w:t>
            </w:r>
            <w:r w:rsidRPr="006B2875">
              <w:rPr>
                <w:spacing w:val="-2"/>
                <w:sz w:val="24"/>
                <w:szCs w:val="24"/>
              </w:rPr>
              <w:t>иностранного</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языка, </w:t>
            </w:r>
            <w:r w:rsidRPr="006B2875">
              <w:rPr>
                <w:spacing w:val="-2"/>
                <w:sz w:val="24"/>
                <w:szCs w:val="24"/>
              </w:rPr>
              <w:t>интерфейса</w:t>
            </w:r>
            <w:r w:rsidRPr="006B2875">
              <w:rPr>
                <w:sz w:val="24"/>
                <w:szCs w:val="24"/>
              </w:rPr>
              <w:tab/>
            </w:r>
            <w:r w:rsidRPr="006B2875">
              <w:rPr>
                <w:spacing w:val="-2"/>
                <w:sz w:val="24"/>
                <w:szCs w:val="24"/>
              </w:rPr>
              <w:t xml:space="preserve">текстового </w:t>
            </w:r>
            <w:r w:rsidRPr="006B2875">
              <w:rPr>
                <w:sz w:val="24"/>
                <w:szCs w:val="24"/>
              </w:rPr>
              <w:t>редактора и т.п.).</w:t>
            </w:r>
          </w:p>
        </w:tc>
      </w:tr>
      <w:tr w:rsidR="00684CD6" w:rsidRPr="006B2875">
        <w:trPr>
          <w:trHeight w:val="1656"/>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Объяснять</w:t>
            </w:r>
          </w:p>
        </w:tc>
        <w:tc>
          <w:tcPr>
            <w:tcW w:w="2062" w:type="dxa"/>
          </w:tcPr>
          <w:p w:rsidR="00684CD6" w:rsidRPr="006B2875" w:rsidRDefault="0037235B" w:rsidP="006B2875">
            <w:pPr>
              <w:pStyle w:val="TableParagraph"/>
              <w:tabs>
                <w:tab w:val="left" w:pos="851"/>
              </w:tabs>
              <w:ind w:left="142" w:right="108"/>
              <w:jc w:val="both"/>
              <w:rPr>
                <w:sz w:val="24"/>
                <w:szCs w:val="24"/>
              </w:rPr>
            </w:pPr>
            <w:r w:rsidRPr="006B2875">
              <w:rPr>
                <w:sz w:val="24"/>
                <w:szCs w:val="24"/>
              </w:rPr>
              <w:t xml:space="preserve">Объяснять какие </w:t>
            </w:r>
            <w:r w:rsidRPr="006B2875">
              <w:rPr>
                <w:spacing w:val="-2"/>
                <w:sz w:val="24"/>
                <w:szCs w:val="24"/>
              </w:rPr>
              <w:t>структурные элементы позволяют</w:t>
            </w:r>
          </w:p>
          <w:p w:rsidR="00684CD6" w:rsidRPr="006B2875" w:rsidRDefault="0037235B" w:rsidP="006B2875">
            <w:pPr>
              <w:pStyle w:val="TableParagraph"/>
              <w:tabs>
                <w:tab w:val="left" w:pos="851"/>
                <w:tab w:val="left" w:pos="1835"/>
              </w:tabs>
              <w:spacing w:line="268" w:lineRule="exact"/>
              <w:ind w:left="142" w:right="94"/>
              <w:jc w:val="both"/>
              <w:rPr>
                <w:sz w:val="24"/>
                <w:szCs w:val="24"/>
              </w:rPr>
            </w:pPr>
            <w:r w:rsidRPr="006B2875">
              <w:rPr>
                <w:spacing w:val="-2"/>
                <w:sz w:val="24"/>
                <w:szCs w:val="24"/>
              </w:rPr>
              <w:t>говорить</w:t>
            </w:r>
            <w:r w:rsidRPr="006B2875">
              <w:rPr>
                <w:sz w:val="24"/>
                <w:szCs w:val="24"/>
              </w:rPr>
              <w:tab/>
            </w:r>
            <w:r w:rsidRPr="006B2875">
              <w:rPr>
                <w:spacing w:val="-10"/>
                <w:sz w:val="24"/>
                <w:szCs w:val="24"/>
              </w:rPr>
              <w:t xml:space="preserve">о </w:t>
            </w:r>
            <w:r w:rsidRPr="006B2875">
              <w:rPr>
                <w:spacing w:val="-2"/>
                <w:sz w:val="24"/>
                <w:szCs w:val="24"/>
              </w:rPr>
              <w:t>принадлежности</w:t>
            </w:r>
          </w:p>
        </w:tc>
        <w:tc>
          <w:tcPr>
            <w:tcW w:w="2838"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Объяснять назначение </w:t>
            </w:r>
            <w:r w:rsidRPr="006B2875">
              <w:rPr>
                <w:spacing w:val="-2"/>
                <w:sz w:val="24"/>
                <w:szCs w:val="24"/>
              </w:rPr>
              <w:t xml:space="preserve">знаковпредставленных </w:t>
            </w:r>
            <w:r w:rsidRPr="006B2875">
              <w:rPr>
                <w:sz w:val="24"/>
                <w:szCs w:val="24"/>
              </w:rPr>
              <w:t>знаковых систем (например, системы</w:t>
            </w:r>
          </w:p>
          <w:p w:rsidR="00684CD6" w:rsidRPr="006B2875" w:rsidRDefault="0037235B" w:rsidP="006B2875">
            <w:pPr>
              <w:pStyle w:val="TableParagraph"/>
              <w:tabs>
                <w:tab w:val="left" w:pos="851"/>
              </w:tabs>
              <w:spacing w:line="268" w:lineRule="exact"/>
              <w:ind w:left="142" w:right="853"/>
              <w:jc w:val="both"/>
              <w:rPr>
                <w:sz w:val="24"/>
                <w:szCs w:val="24"/>
              </w:rPr>
            </w:pPr>
            <w:r w:rsidRPr="006B2875">
              <w:rPr>
                <w:sz w:val="24"/>
                <w:szCs w:val="24"/>
              </w:rPr>
              <w:t>дорожныхзнаков, обозначений на</w:t>
            </w:r>
          </w:p>
        </w:tc>
        <w:tc>
          <w:tcPr>
            <w:tcW w:w="2801" w:type="dxa"/>
          </w:tcPr>
          <w:p w:rsidR="00684CD6" w:rsidRPr="006B2875" w:rsidRDefault="0037235B" w:rsidP="006B2875">
            <w:pPr>
              <w:pStyle w:val="TableParagraph"/>
              <w:tabs>
                <w:tab w:val="left" w:pos="851"/>
              </w:tabs>
              <w:ind w:left="142" w:right="374"/>
              <w:jc w:val="both"/>
              <w:rPr>
                <w:sz w:val="24"/>
                <w:szCs w:val="24"/>
              </w:rPr>
            </w:pPr>
            <w:r w:rsidRPr="006B2875">
              <w:rPr>
                <w:sz w:val="24"/>
                <w:szCs w:val="24"/>
              </w:rPr>
              <w:t xml:space="preserve">Объяснятьназначение </w:t>
            </w:r>
            <w:r w:rsidRPr="006B2875">
              <w:rPr>
                <w:spacing w:val="-2"/>
                <w:sz w:val="24"/>
                <w:szCs w:val="24"/>
              </w:rPr>
              <w:t xml:space="preserve">представленных </w:t>
            </w:r>
            <w:r w:rsidRPr="006B2875">
              <w:rPr>
                <w:sz w:val="24"/>
                <w:szCs w:val="24"/>
              </w:rPr>
              <w:t xml:space="preserve">знаковых систем, их функции, где они </w:t>
            </w:r>
            <w:r w:rsidRPr="006B2875">
              <w:rPr>
                <w:spacing w:val="-2"/>
                <w:sz w:val="24"/>
                <w:szCs w:val="24"/>
              </w:rPr>
              <w:t>используются.</w:t>
            </w:r>
          </w:p>
        </w:tc>
      </w:tr>
      <w:tr w:rsidR="00684CD6" w:rsidRPr="006B2875">
        <w:trPr>
          <w:trHeight w:val="2208"/>
        </w:trPr>
        <w:tc>
          <w:tcPr>
            <w:tcW w:w="1875" w:type="dxa"/>
          </w:tcPr>
          <w:p w:rsidR="00684CD6" w:rsidRPr="006B2875" w:rsidRDefault="00684CD6" w:rsidP="006B2875">
            <w:pPr>
              <w:pStyle w:val="TableParagraph"/>
              <w:tabs>
                <w:tab w:val="left" w:pos="851"/>
              </w:tabs>
              <w:ind w:left="142"/>
              <w:jc w:val="both"/>
              <w:rPr>
                <w:sz w:val="24"/>
                <w:szCs w:val="24"/>
              </w:rPr>
            </w:pPr>
          </w:p>
        </w:tc>
        <w:tc>
          <w:tcPr>
            <w:tcW w:w="2062" w:type="dxa"/>
          </w:tcPr>
          <w:p w:rsidR="00684CD6" w:rsidRPr="006B2875" w:rsidRDefault="0037235B" w:rsidP="006B2875">
            <w:pPr>
              <w:pStyle w:val="TableParagraph"/>
              <w:tabs>
                <w:tab w:val="left" w:pos="851"/>
              </w:tabs>
              <w:ind w:left="142" w:right="277"/>
              <w:jc w:val="both"/>
              <w:rPr>
                <w:sz w:val="24"/>
                <w:szCs w:val="24"/>
              </w:rPr>
            </w:pPr>
            <w:r w:rsidRPr="006B2875">
              <w:rPr>
                <w:sz w:val="24"/>
                <w:szCs w:val="24"/>
              </w:rPr>
              <w:t xml:space="preserve">знаковкодной </w:t>
            </w:r>
            <w:r w:rsidRPr="006B2875">
              <w:rPr>
                <w:spacing w:val="-2"/>
                <w:sz w:val="24"/>
                <w:szCs w:val="24"/>
              </w:rPr>
              <w:t>знаковой системе.</w:t>
            </w:r>
          </w:p>
        </w:tc>
        <w:tc>
          <w:tcPr>
            <w:tcW w:w="2838" w:type="dxa"/>
          </w:tcPr>
          <w:p w:rsidR="00684CD6" w:rsidRPr="006B2875" w:rsidRDefault="0037235B" w:rsidP="006B2875">
            <w:pPr>
              <w:pStyle w:val="TableParagraph"/>
              <w:tabs>
                <w:tab w:val="left" w:pos="851"/>
              </w:tabs>
              <w:ind w:left="142" w:right="283"/>
              <w:jc w:val="both"/>
              <w:rPr>
                <w:sz w:val="24"/>
                <w:szCs w:val="24"/>
              </w:rPr>
            </w:pPr>
            <w:r w:rsidRPr="006B2875">
              <w:rPr>
                <w:sz w:val="24"/>
                <w:szCs w:val="24"/>
              </w:rPr>
              <w:t xml:space="preserve">географическихкартах, знаков, которые используются в </w:t>
            </w:r>
            <w:r w:rsidRPr="006B2875">
              <w:rPr>
                <w:spacing w:val="-2"/>
                <w:sz w:val="24"/>
                <w:szCs w:val="24"/>
              </w:rPr>
              <w:t>графической операционной</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системе, звуковых сигналоввспортивном судействе и др.).</w:t>
            </w:r>
          </w:p>
        </w:tc>
        <w:tc>
          <w:tcPr>
            <w:tcW w:w="2801"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5"/>
        <w:gridCol w:w="2062"/>
        <w:gridCol w:w="2838"/>
        <w:gridCol w:w="2801"/>
      </w:tblGrid>
      <w:tr w:rsidR="00684CD6" w:rsidRPr="006B2875">
        <w:trPr>
          <w:trHeight w:val="2207"/>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lastRenderedPageBreak/>
              <w:t>Формализовать</w:t>
            </w:r>
          </w:p>
        </w:tc>
        <w:tc>
          <w:tcPr>
            <w:tcW w:w="2062" w:type="dxa"/>
          </w:tcPr>
          <w:p w:rsidR="00684CD6" w:rsidRPr="006B2875" w:rsidRDefault="0037235B" w:rsidP="006B2875">
            <w:pPr>
              <w:pStyle w:val="TableParagraph"/>
              <w:tabs>
                <w:tab w:val="left" w:pos="851"/>
              </w:tabs>
              <w:ind w:left="142" w:right="108"/>
              <w:jc w:val="both"/>
              <w:rPr>
                <w:sz w:val="24"/>
                <w:szCs w:val="24"/>
              </w:rPr>
            </w:pPr>
            <w:r w:rsidRPr="006B2875">
              <w:rPr>
                <w:spacing w:val="-2"/>
                <w:sz w:val="24"/>
                <w:szCs w:val="24"/>
              </w:rPr>
              <w:t xml:space="preserve">Разрабатывать </w:t>
            </w:r>
            <w:r w:rsidRPr="006B2875">
              <w:rPr>
                <w:sz w:val="24"/>
                <w:szCs w:val="24"/>
              </w:rPr>
              <w:t xml:space="preserve">илииспользовать </w:t>
            </w:r>
            <w:r w:rsidRPr="006B2875">
              <w:rPr>
                <w:spacing w:val="-2"/>
                <w:sz w:val="24"/>
                <w:szCs w:val="24"/>
              </w:rPr>
              <w:t xml:space="preserve">существующие </w:t>
            </w:r>
            <w:r w:rsidRPr="006B2875">
              <w:rPr>
                <w:sz w:val="24"/>
                <w:szCs w:val="24"/>
              </w:rPr>
              <w:t xml:space="preserve">знаки для </w:t>
            </w:r>
            <w:r w:rsidRPr="006B2875">
              <w:rPr>
                <w:spacing w:val="-2"/>
                <w:sz w:val="24"/>
                <w:szCs w:val="24"/>
              </w:rPr>
              <w:t xml:space="preserve">формализации </w:t>
            </w:r>
            <w:r w:rsidRPr="006B2875">
              <w:rPr>
                <w:sz w:val="24"/>
                <w:szCs w:val="24"/>
              </w:rPr>
              <w:t>информации об</w:t>
            </w:r>
          </w:p>
          <w:p w:rsidR="00684CD6" w:rsidRPr="006B2875" w:rsidRDefault="0037235B" w:rsidP="006B2875">
            <w:pPr>
              <w:pStyle w:val="TableParagraph"/>
              <w:tabs>
                <w:tab w:val="left" w:pos="851"/>
              </w:tabs>
              <w:spacing w:line="268" w:lineRule="exact"/>
              <w:ind w:left="142" w:right="108"/>
              <w:jc w:val="both"/>
              <w:rPr>
                <w:sz w:val="24"/>
                <w:szCs w:val="24"/>
              </w:rPr>
            </w:pPr>
            <w:r w:rsidRPr="006B2875">
              <w:rPr>
                <w:spacing w:val="-2"/>
                <w:sz w:val="24"/>
                <w:szCs w:val="24"/>
              </w:rPr>
              <w:t xml:space="preserve">объекте,процессе </w:t>
            </w:r>
            <w:r w:rsidRPr="006B2875">
              <w:rPr>
                <w:sz w:val="24"/>
                <w:szCs w:val="24"/>
              </w:rPr>
              <w:t>или явлении</w:t>
            </w:r>
          </w:p>
        </w:tc>
        <w:tc>
          <w:tcPr>
            <w:tcW w:w="2838" w:type="dxa"/>
          </w:tcPr>
          <w:p w:rsidR="00684CD6" w:rsidRPr="006B2875" w:rsidRDefault="0037235B" w:rsidP="006B2875">
            <w:pPr>
              <w:pStyle w:val="TableParagraph"/>
              <w:tabs>
                <w:tab w:val="left" w:pos="851"/>
                <w:tab w:val="left" w:pos="1905"/>
              </w:tabs>
              <w:ind w:left="142" w:right="97"/>
              <w:jc w:val="both"/>
              <w:rPr>
                <w:sz w:val="24"/>
                <w:szCs w:val="24"/>
              </w:rPr>
            </w:pPr>
            <w:r w:rsidRPr="006B2875">
              <w:rPr>
                <w:sz w:val="24"/>
                <w:szCs w:val="24"/>
              </w:rPr>
              <w:t xml:space="preserve">Разрабатывать или </w:t>
            </w:r>
            <w:r w:rsidRPr="006B2875">
              <w:rPr>
                <w:spacing w:val="-2"/>
                <w:sz w:val="24"/>
                <w:szCs w:val="24"/>
              </w:rPr>
              <w:t>использовать</w:t>
            </w:r>
            <w:r w:rsidRPr="006B2875">
              <w:rPr>
                <w:sz w:val="24"/>
                <w:szCs w:val="24"/>
              </w:rPr>
              <w:tab/>
            </w:r>
            <w:r w:rsidRPr="006B2875">
              <w:rPr>
                <w:spacing w:val="-2"/>
                <w:sz w:val="24"/>
                <w:szCs w:val="24"/>
              </w:rPr>
              <w:t xml:space="preserve">систему </w:t>
            </w:r>
            <w:r w:rsidRPr="006B2875">
              <w:rPr>
                <w:sz w:val="24"/>
                <w:szCs w:val="24"/>
              </w:rPr>
              <w:t xml:space="preserve">знаков, позволяющую </w:t>
            </w:r>
            <w:r w:rsidRPr="006B2875">
              <w:rPr>
                <w:spacing w:val="-2"/>
                <w:sz w:val="24"/>
                <w:szCs w:val="24"/>
              </w:rPr>
              <w:t xml:space="preserve">осуществлять формализацию </w:t>
            </w:r>
            <w:r w:rsidRPr="006B2875">
              <w:rPr>
                <w:sz w:val="24"/>
                <w:szCs w:val="24"/>
              </w:rPr>
              <w:t>информации об объекте, процессе или явлении.</w:t>
            </w:r>
          </w:p>
        </w:tc>
        <w:tc>
          <w:tcPr>
            <w:tcW w:w="2801" w:type="dxa"/>
          </w:tcPr>
          <w:p w:rsidR="00684CD6" w:rsidRPr="006B2875" w:rsidRDefault="0037235B" w:rsidP="006B2875">
            <w:pPr>
              <w:pStyle w:val="TableParagraph"/>
              <w:tabs>
                <w:tab w:val="left" w:pos="851"/>
              </w:tabs>
              <w:ind w:left="142" w:right="189"/>
              <w:jc w:val="both"/>
              <w:rPr>
                <w:sz w:val="24"/>
                <w:szCs w:val="24"/>
              </w:rPr>
            </w:pPr>
            <w:r w:rsidRPr="006B2875">
              <w:rPr>
                <w:spacing w:val="-2"/>
                <w:sz w:val="24"/>
                <w:szCs w:val="24"/>
              </w:rPr>
              <w:t xml:space="preserve">Осуществлять формализацию </w:t>
            </w:r>
            <w:r w:rsidRPr="006B2875">
              <w:rPr>
                <w:sz w:val="24"/>
                <w:szCs w:val="24"/>
              </w:rPr>
              <w:t xml:space="preserve">информацииобобъекте илиявленииспомощью разных знаковых </w:t>
            </w:r>
            <w:r w:rsidRPr="006B2875">
              <w:rPr>
                <w:spacing w:val="-2"/>
                <w:sz w:val="24"/>
                <w:szCs w:val="24"/>
              </w:rPr>
              <w:t>систем.</w:t>
            </w:r>
          </w:p>
        </w:tc>
      </w:tr>
      <w:tr w:rsidR="00684CD6" w:rsidRPr="006B2875">
        <w:trPr>
          <w:trHeight w:val="2215"/>
        </w:trPr>
        <w:tc>
          <w:tcPr>
            <w:tcW w:w="1875"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Моделировать</w:t>
            </w:r>
          </w:p>
        </w:tc>
        <w:tc>
          <w:tcPr>
            <w:tcW w:w="2062" w:type="dxa"/>
          </w:tcPr>
          <w:p w:rsidR="00684CD6" w:rsidRPr="006B2875" w:rsidRDefault="0037235B" w:rsidP="006B2875">
            <w:pPr>
              <w:pStyle w:val="TableParagraph"/>
              <w:tabs>
                <w:tab w:val="left" w:pos="851"/>
              </w:tabs>
              <w:ind w:left="142" w:right="185"/>
              <w:jc w:val="both"/>
              <w:rPr>
                <w:sz w:val="24"/>
                <w:szCs w:val="24"/>
              </w:rPr>
            </w:pPr>
            <w:r w:rsidRPr="006B2875">
              <w:rPr>
                <w:spacing w:val="-2"/>
                <w:sz w:val="24"/>
                <w:szCs w:val="24"/>
              </w:rPr>
              <w:t xml:space="preserve">Осуществлять моделирование объектов, </w:t>
            </w:r>
            <w:r w:rsidRPr="006B2875">
              <w:rPr>
                <w:sz w:val="24"/>
                <w:szCs w:val="24"/>
              </w:rPr>
              <w:t xml:space="preserve">явлений или процессов с </w:t>
            </w:r>
            <w:r w:rsidRPr="006B2875">
              <w:rPr>
                <w:spacing w:val="-2"/>
                <w:sz w:val="24"/>
                <w:szCs w:val="24"/>
              </w:rPr>
              <w:t>использованием определенных</w:t>
            </w: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2"/>
                <w:sz w:val="24"/>
                <w:szCs w:val="24"/>
              </w:rPr>
              <w:t>знаков.</w:t>
            </w:r>
          </w:p>
        </w:tc>
        <w:tc>
          <w:tcPr>
            <w:tcW w:w="2838" w:type="dxa"/>
          </w:tcPr>
          <w:p w:rsidR="00684CD6" w:rsidRPr="006B2875" w:rsidRDefault="0037235B" w:rsidP="006B2875">
            <w:pPr>
              <w:pStyle w:val="TableParagraph"/>
              <w:tabs>
                <w:tab w:val="left" w:pos="851"/>
              </w:tabs>
              <w:ind w:left="142" w:right="670"/>
              <w:jc w:val="both"/>
              <w:rPr>
                <w:sz w:val="24"/>
                <w:szCs w:val="24"/>
              </w:rPr>
            </w:pPr>
            <w:r w:rsidRPr="006B2875">
              <w:rPr>
                <w:spacing w:val="-2"/>
                <w:sz w:val="24"/>
                <w:szCs w:val="24"/>
              </w:rPr>
              <w:t>Осуществлять моделирование объектов,</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явленийилипроцессовв разных системах с </w:t>
            </w:r>
            <w:r w:rsidRPr="006B2875">
              <w:rPr>
                <w:spacing w:val="-2"/>
                <w:sz w:val="24"/>
                <w:szCs w:val="24"/>
              </w:rPr>
              <w:t xml:space="preserve">использованием </w:t>
            </w:r>
            <w:r w:rsidRPr="006B2875">
              <w:rPr>
                <w:sz w:val="24"/>
                <w:szCs w:val="24"/>
              </w:rPr>
              <w:t>определенных знаков.</w:t>
            </w:r>
          </w:p>
        </w:tc>
        <w:tc>
          <w:tcPr>
            <w:tcW w:w="2801" w:type="dxa"/>
          </w:tcPr>
          <w:p w:rsidR="00684CD6" w:rsidRPr="006B2875" w:rsidRDefault="0037235B" w:rsidP="006B2875">
            <w:pPr>
              <w:pStyle w:val="TableParagraph"/>
              <w:tabs>
                <w:tab w:val="left" w:pos="851"/>
              </w:tabs>
              <w:ind w:left="142" w:right="342"/>
              <w:jc w:val="both"/>
              <w:rPr>
                <w:sz w:val="24"/>
                <w:szCs w:val="24"/>
              </w:rPr>
            </w:pPr>
            <w:r w:rsidRPr="006B2875">
              <w:rPr>
                <w:spacing w:val="-2"/>
                <w:sz w:val="24"/>
                <w:szCs w:val="24"/>
              </w:rPr>
              <w:t xml:space="preserve">Осуществлять моделирование </w:t>
            </w:r>
            <w:r w:rsidRPr="006B2875">
              <w:rPr>
                <w:sz w:val="24"/>
                <w:szCs w:val="24"/>
              </w:rPr>
              <w:t xml:space="preserve">объектов,явленийили процессов, которые </w:t>
            </w:r>
            <w:r w:rsidRPr="006B2875">
              <w:rPr>
                <w:spacing w:val="-2"/>
                <w:sz w:val="24"/>
                <w:szCs w:val="24"/>
              </w:rPr>
              <w:t xml:space="preserve">описываются различными </w:t>
            </w:r>
            <w:r w:rsidRPr="006B2875">
              <w:rPr>
                <w:sz w:val="24"/>
                <w:szCs w:val="24"/>
              </w:rPr>
              <w:t>знаковыми системами</w:t>
            </w:r>
          </w:p>
        </w:tc>
      </w:tr>
      <w:tr w:rsidR="00684CD6" w:rsidRPr="006B2875">
        <w:trPr>
          <w:trHeight w:val="1660"/>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Создавать</w:t>
            </w:r>
          </w:p>
        </w:tc>
        <w:tc>
          <w:tcPr>
            <w:tcW w:w="2062" w:type="dxa"/>
          </w:tcPr>
          <w:p w:rsidR="00684CD6" w:rsidRPr="006B2875" w:rsidRDefault="0037235B" w:rsidP="006B2875">
            <w:pPr>
              <w:pStyle w:val="TableParagraph"/>
              <w:tabs>
                <w:tab w:val="left" w:pos="851"/>
              </w:tabs>
              <w:ind w:left="142" w:right="270"/>
              <w:jc w:val="both"/>
              <w:rPr>
                <w:sz w:val="24"/>
                <w:szCs w:val="24"/>
              </w:rPr>
            </w:pPr>
            <w:r w:rsidRPr="006B2875">
              <w:rPr>
                <w:spacing w:val="-2"/>
                <w:sz w:val="24"/>
                <w:szCs w:val="24"/>
              </w:rPr>
              <w:t xml:space="preserve">Создаватьзнаки, отражающие </w:t>
            </w:r>
            <w:r w:rsidRPr="006B2875">
              <w:rPr>
                <w:sz w:val="24"/>
                <w:szCs w:val="24"/>
              </w:rPr>
              <w:t xml:space="preserve">разныепонятия, </w:t>
            </w:r>
            <w:r w:rsidRPr="006B2875">
              <w:rPr>
                <w:spacing w:val="-2"/>
                <w:sz w:val="24"/>
                <w:szCs w:val="24"/>
              </w:rPr>
              <w:t>отношения,</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свойстваи</w:t>
            </w:r>
            <w:r w:rsidRPr="006B2875">
              <w:rPr>
                <w:spacing w:val="-4"/>
                <w:sz w:val="24"/>
                <w:szCs w:val="24"/>
              </w:rPr>
              <w:t>т.п.</w:t>
            </w:r>
          </w:p>
        </w:tc>
        <w:tc>
          <w:tcPr>
            <w:tcW w:w="2838" w:type="dxa"/>
          </w:tcPr>
          <w:p w:rsidR="00684CD6" w:rsidRPr="006B2875" w:rsidRDefault="0037235B" w:rsidP="006B2875">
            <w:pPr>
              <w:pStyle w:val="TableParagraph"/>
              <w:tabs>
                <w:tab w:val="left" w:pos="851"/>
              </w:tabs>
              <w:ind w:left="142"/>
              <w:jc w:val="both"/>
              <w:rPr>
                <w:sz w:val="24"/>
                <w:szCs w:val="24"/>
              </w:rPr>
            </w:pPr>
            <w:r w:rsidRPr="006B2875">
              <w:rPr>
                <w:sz w:val="24"/>
                <w:szCs w:val="24"/>
              </w:rPr>
              <w:t>Создавать знаковые системыдлядостижения определенной цели (решение задачи).</w:t>
            </w:r>
          </w:p>
        </w:tc>
        <w:tc>
          <w:tcPr>
            <w:tcW w:w="2801" w:type="dxa"/>
          </w:tcPr>
          <w:p w:rsidR="00684CD6" w:rsidRPr="006B2875" w:rsidRDefault="0037235B" w:rsidP="006B2875">
            <w:pPr>
              <w:pStyle w:val="TableParagraph"/>
              <w:tabs>
                <w:tab w:val="left" w:pos="851"/>
                <w:tab w:val="left" w:pos="2584"/>
              </w:tabs>
              <w:ind w:left="142" w:right="98"/>
              <w:jc w:val="both"/>
              <w:rPr>
                <w:sz w:val="24"/>
                <w:szCs w:val="24"/>
              </w:rPr>
            </w:pPr>
            <w:r w:rsidRPr="006B2875">
              <w:rPr>
                <w:spacing w:val="-2"/>
                <w:sz w:val="24"/>
                <w:szCs w:val="24"/>
              </w:rPr>
              <w:t>Создавать информационныйобъект</w:t>
            </w:r>
            <w:r w:rsidRPr="006B2875">
              <w:rPr>
                <w:sz w:val="24"/>
                <w:szCs w:val="24"/>
              </w:rPr>
              <w:tab/>
            </w:r>
            <w:r w:rsidRPr="006B2875">
              <w:rPr>
                <w:spacing w:val="-10"/>
                <w:sz w:val="24"/>
                <w:szCs w:val="24"/>
              </w:rPr>
              <w:t>с</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использованием</w:t>
            </w:r>
          </w:p>
          <w:p w:rsidR="00684CD6" w:rsidRPr="006B2875" w:rsidRDefault="0037235B" w:rsidP="006B2875">
            <w:pPr>
              <w:pStyle w:val="TableParagraph"/>
              <w:tabs>
                <w:tab w:val="left" w:pos="851"/>
              </w:tabs>
              <w:spacing w:line="274" w:lineRule="exact"/>
              <w:ind w:left="142" w:right="374"/>
              <w:jc w:val="both"/>
              <w:rPr>
                <w:sz w:val="24"/>
                <w:szCs w:val="24"/>
              </w:rPr>
            </w:pPr>
            <w:r w:rsidRPr="006B2875">
              <w:rPr>
                <w:spacing w:val="-2"/>
                <w:sz w:val="24"/>
                <w:szCs w:val="24"/>
              </w:rPr>
              <w:t>определенных знаковыхсистем.</w:t>
            </w:r>
          </w:p>
        </w:tc>
      </w:tr>
      <w:tr w:rsidR="00684CD6" w:rsidRPr="006B2875">
        <w:trPr>
          <w:trHeight w:val="1655"/>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Оценивать</w:t>
            </w:r>
          </w:p>
        </w:tc>
        <w:tc>
          <w:tcPr>
            <w:tcW w:w="2062" w:type="dxa"/>
          </w:tcPr>
          <w:p w:rsidR="00684CD6" w:rsidRPr="006B2875" w:rsidRDefault="0037235B" w:rsidP="006B2875">
            <w:pPr>
              <w:pStyle w:val="TableParagraph"/>
              <w:tabs>
                <w:tab w:val="left" w:pos="851"/>
                <w:tab w:val="left" w:pos="1252"/>
              </w:tabs>
              <w:ind w:left="142" w:right="95"/>
              <w:jc w:val="both"/>
              <w:rPr>
                <w:sz w:val="24"/>
                <w:szCs w:val="24"/>
              </w:rPr>
            </w:pPr>
            <w:r w:rsidRPr="006B2875">
              <w:rPr>
                <w:spacing w:val="-2"/>
                <w:sz w:val="24"/>
                <w:szCs w:val="24"/>
              </w:rPr>
              <w:t>Оценивать эффективность данного</w:t>
            </w:r>
            <w:r w:rsidRPr="006B2875">
              <w:rPr>
                <w:sz w:val="24"/>
                <w:szCs w:val="24"/>
              </w:rPr>
              <w:tab/>
            </w:r>
            <w:r w:rsidRPr="006B2875">
              <w:rPr>
                <w:spacing w:val="-2"/>
                <w:sz w:val="24"/>
                <w:szCs w:val="24"/>
              </w:rPr>
              <w:t>набора знаков.</w:t>
            </w:r>
          </w:p>
        </w:tc>
        <w:tc>
          <w:tcPr>
            <w:tcW w:w="2838" w:type="dxa"/>
          </w:tcPr>
          <w:p w:rsidR="00684CD6" w:rsidRPr="006B2875" w:rsidRDefault="0037235B" w:rsidP="006B2875">
            <w:pPr>
              <w:pStyle w:val="TableParagraph"/>
              <w:tabs>
                <w:tab w:val="left" w:pos="851"/>
                <w:tab w:val="left" w:pos="2248"/>
              </w:tabs>
              <w:ind w:left="142" w:right="101"/>
              <w:jc w:val="both"/>
              <w:rPr>
                <w:sz w:val="24"/>
                <w:szCs w:val="24"/>
              </w:rPr>
            </w:pPr>
            <w:r w:rsidRPr="006B2875">
              <w:rPr>
                <w:sz w:val="24"/>
                <w:szCs w:val="24"/>
              </w:rPr>
              <w:t xml:space="preserve">Оценивать свойства данной системы для </w:t>
            </w:r>
            <w:r w:rsidRPr="006B2875">
              <w:rPr>
                <w:spacing w:val="-2"/>
                <w:sz w:val="24"/>
                <w:szCs w:val="24"/>
              </w:rPr>
              <w:t>достижения определенной</w:t>
            </w:r>
            <w:r w:rsidRPr="006B2875">
              <w:rPr>
                <w:sz w:val="24"/>
                <w:szCs w:val="24"/>
              </w:rPr>
              <w:tab/>
            </w:r>
            <w:r w:rsidRPr="006B2875">
              <w:rPr>
                <w:spacing w:val="-4"/>
                <w:sz w:val="24"/>
                <w:szCs w:val="24"/>
              </w:rPr>
              <w:t xml:space="preserve">цели </w:t>
            </w:r>
            <w:r w:rsidRPr="006B2875">
              <w:rPr>
                <w:sz w:val="24"/>
                <w:szCs w:val="24"/>
              </w:rPr>
              <w:t>(решение задачи).</w:t>
            </w:r>
          </w:p>
        </w:tc>
        <w:tc>
          <w:tcPr>
            <w:tcW w:w="2801" w:type="dxa"/>
          </w:tcPr>
          <w:p w:rsidR="00684CD6" w:rsidRPr="006B2875" w:rsidRDefault="0037235B" w:rsidP="006B2875">
            <w:pPr>
              <w:pStyle w:val="TableParagraph"/>
              <w:tabs>
                <w:tab w:val="left" w:pos="851"/>
              </w:tabs>
              <w:ind w:left="142" w:right="126"/>
              <w:jc w:val="both"/>
              <w:rPr>
                <w:sz w:val="24"/>
                <w:szCs w:val="24"/>
              </w:rPr>
            </w:pPr>
            <w:r w:rsidRPr="006B2875">
              <w:rPr>
                <w:sz w:val="24"/>
                <w:szCs w:val="24"/>
              </w:rPr>
              <w:t xml:space="preserve">Оценивать свойства знаковых систем, используемых для </w:t>
            </w:r>
            <w:r w:rsidRPr="006B2875">
              <w:rPr>
                <w:spacing w:val="-2"/>
                <w:sz w:val="24"/>
                <w:szCs w:val="24"/>
              </w:rPr>
              <w:t>моделирования</w:t>
            </w:r>
            <w:r w:rsidRPr="006B2875">
              <w:rPr>
                <w:sz w:val="24"/>
                <w:szCs w:val="24"/>
              </w:rPr>
              <w:t>объектов,процессовили</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явлений.</w:t>
            </w:r>
          </w:p>
        </w:tc>
      </w:tr>
      <w:tr w:rsidR="00684CD6" w:rsidRPr="006B2875">
        <w:trPr>
          <w:trHeight w:val="1663"/>
        </w:trPr>
        <w:tc>
          <w:tcPr>
            <w:tcW w:w="1875" w:type="dxa"/>
          </w:tcPr>
          <w:p w:rsidR="00684CD6" w:rsidRPr="006B2875" w:rsidRDefault="0037235B" w:rsidP="006B2875">
            <w:pPr>
              <w:pStyle w:val="TableParagraph"/>
              <w:tabs>
                <w:tab w:val="left" w:pos="851"/>
              </w:tabs>
              <w:spacing w:line="266" w:lineRule="exact"/>
              <w:ind w:left="142"/>
              <w:jc w:val="both"/>
              <w:rPr>
                <w:sz w:val="24"/>
                <w:szCs w:val="24"/>
              </w:rPr>
            </w:pPr>
            <w:r w:rsidRPr="006B2875">
              <w:rPr>
                <w:spacing w:val="-2"/>
                <w:sz w:val="24"/>
                <w:szCs w:val="24"/>
              </w:rPr>
              <w:t>Использовать</w:t>
            </w:r>
          </w:p>
        </w:tc>
        <w:tc>
          <w:tcPr>
            <w:tcW w:w="2062" w:type="dxa"/>
          </w:tcPr>
          <w:p w:rsidR="00684CD6" w:rsidRPr="006B2875" w:rsidRDefault="0037235B" w:rsidP="006B2875">
            <w:pPr>
              <w:pStyle w:val="TableParagraph"/>
              <w:tabs>
                <w:tab w:val="left" w:pos="851"/>
              </w:tabs>
              <w:ind w:left="142" w:right="213"/>
              <w:jc w:val="both"/>
              <w:rPr>
                <w:sz w:val="24"/>
                <w:szCs w:val="24"/>
              </w:rPr>
            </w:pPr>
            <w:r w:rsidRPr="006B2875">
              <w:rPr>
                <w:spacing w:val="-2"/>
                <w:sz w:val="24"/>
                <w:szCs w:val="24"/>
              </w:rPr>
              <w:t xml:space="preserve">Использовать адекватные </w:t>
            </w:r>
            <w:r w:rsidRPr="006B2875">
              <w:rPr>
                <w:sz w:val="24"/>
                <w:szCs w:val="24"/>
              </w:rPr>
              <w:t xml:space="preserve">обозначенияпри </w:t>
            </w:r>
            <w:r w:rsidRPr="006B2875">
              <w:rPr>
                <w:spacing w:val="-2"/>
                <w:sz w:val="24"/>
                <w:szCs w:val="24"/>
              </w:rPr>
              <w:t>осуществлении</w:t>
            </w:r>
          </w:p>
          <w:p w:rsidR="00684CD6" w:rsidRPr="006B2875" w:rsidRDefault="0037235B" w:rsidP="006B2875">
            <w:pPr>
              <w:pStyle w:val="TableParagraph"/>
              <w:tabs>
                <w:tab w:val="left" w:pos="851"/>
              </w:tabs>
              <w:spacing w:line="270" w:lineRule="atLeast"/>
              <w:ind w:left="142" w:right="185"/>
              <w:jc w:val="both"/>
              <w:rPr>
                <w:sz w:val="24"/>
                <w:szCs w:val="24"/>
              </w:rPr>
            </w:pPr>
            <w:r w:rsidRPr="006B2875">
              <w:rPr>
                <w:spacing w:val="-2"/>
                <w:sz w:val="24"/>
                <w:szCs w:val="24"/>
              </w:rPr>
              <w:t>конкретной деятельности.</w:t>
            </w:r>
          </w:p>
        </w:tc>
        <w:tc>
          <w:tcPr>
            <w:tcW w:w="2838" w:type="dxa"/>
          </w:tcPr>
          <w:p w:rsidR="00684CD6" w:rsidRPr="006B2875" w:rsidRDefault="0037235B" w:rsidP="006B2875">
            <w:pPr>
              <w:pStyle w:val="TableParagraph"/>
              <w:tabs>
                <w:tab w:val="left" w:pos="851"/>
              </w:tabs>
              <w:spacing w:line="262" w:lineRule="exact"/>
              <w:ind w:left="142"/>
              <w:jc w:val="both"/>
              <w:rPr>
                <w:sz w:val="24"/>
                <w:szCs w:val="24"/>
              </w:rPr>
            </w:pPr>
            <w:r w:rsidRPr="006B2875">
              <w:rPr>
                <w:spacing w:val="-2"/>
                <w:sz w:val="24"/>
                <w:szCs w:val="24"/>
              </w:rPr>
              <w:t>Использовать</w:t>
            </w:r>
          </w:p>
          <w:p w:rsidR="00684CD6" w:rsidRPr="006B2875" w:rsidRDefault="0037235B" w:rsidP="006B2875">
            <w:pPr>
              <w:pStyle w:val="TableParagraph"/>
              <w:tabs>
                <w:tab w:val="left" w:pos="851"/>
                <w:tab w:val="left" w:pos="2354"/>
              </w:tabs>
              <w:ind w:left="142" w:right="98"/>
              <w:jc w:val="both"/>
              <w:rPr>
                <w:sz w:val="24"/>
                <w:szCs w:val="24"/>
              </w:rPr>
            </w:pPr>
            <w:r w:rsidRPr="006B2875">
              <w:rPr>
                <w:sz w:val="24"/>
                <w:szCs w:val="24"/>
              </w:rPr>
              <w:t>системныйподход</w:t>
            </w:r>
            <w:r w:rsidRPr="006B2875">
              <w:rPr>
                <w:sz w:val="24"/>
                <w:szCs w:val="24"/>
              </w:rPr>
              <w:tab/>
            </w:r>
            <w:r w:rsidRPr="006B2875">
              <w:rPr>
                <w:spacing w:val="-4"/>
                <w:sz w:val="24"/>
                <w:szCs w:val="24"/>
              </w:rPr>
              <w:t xml:space="preserve">при </w:t>
            </w:r>
            <w:r w:rsidRPr="006B2875">
              <w:rPr>
                <w:spacing w:val="-2"/>
                <w:sz w:val="24"/>
                <w:szCs w:val="24"/>
              </w:rPr>
              <w:t>описании</w:t>
            </w:r>
          </w:p>
          <w:p w:rsidR="00684CD6" w:rsidRPr="006B2875" w:rsidRDefault="0037235B" w:rsidP="006B2875">
            <w:pPr>
              <w:pStyle w:val="TableParagraph"/>
              <w:tabs>
                <w:tab w:val="left" w:pos="851"/>
                <w:tab w:val="left" w:pos="1307"/>
                <w:tab w:val="left" w:pos="2354"/>
              </w:tabs>
              <w:ind w:left="142" w:right="98"/>
              <w:jc w:val="both"/>
              <w:rPr>
                <w:sz w:val="24"/>
                <w:szCs w:val="24"/>
              </w:rPr>
            </w:pPr>
            <w:r w:rsidRPr="006B2875">
              <w:rPr>
                <w:spacing w:val="-2"/>
                <w:sz w:val="24"/>
                <w:szCs w:val="24"/>
              </w:rPr>
              <w:t>объектов,</w:t>
            </w:r>
            <w:r w:rsidRPr="006B2875">
              <w:rPr>
                <w:sz w:val="24"/>
                <w:szCs w:val="24"/>
              </w:rPr>
              <w:tab/>
            </w:r>
            <w:r w:rsidRPr="006B2875">
              <w:rPr>
                <w:spacing w:val="-2"/>
                <w:sz w:val="24"/>
                <w:szCs w:val="24"/>
              </w:rPr>
              <w:t>явлений</w:t>
            </w:r>
            <w:r w:rsidRPr="006B2875">
              <w:rPr>
                <w:sz w:val="24"/>
                <w:szCs w:val="24"/>
              </w:rPr>
              <w:tab/>
            </w:r>
            <w:r w:rsidRPr="006B2875">
              <w:rPr>
                <w:spacing w:val="-4"/>
                <w:sz w:val="24"/>
                <w:szCs w:val="24"/>
              </w:rPr>
              <w:t xml:space="preserve">или </w:t>
            </w:r>
            <w:r w:rsidRPr="006B2875">
              <w:rPr>
                <w:spacing w:val="-2"/>
                <w:sz w:val="24"/>
                <w:szCs w:val="24"/>
              </w:rPr>
              <w:t>процессов.</w:t>
            </w:r>
          </w:p>
        </w:tc>
        <w:tc>
          <w:tcPr>
            <w:tcW w:w="2801" w:type="dxa"/>
          </w:tcPr>
          <w:p w:rsidR="00684CD6" w:rsidRPr="006B2875" w:rsidRDefault="0037235B" w:rsidP="006B2875">
            <w:pPr>
              <w:pStyle w:val="TableParagraph"/>
              <w:tabs>
                <w:tab w:val="left" w:pos="851"/>
              </w:tabs>
              <w:ind w:left="142" w:right="169"/>
              <w:jc w:val="both"/>
              <w:rPr>
                <w:sz w:val="24"/>
                <w:szCs w:val="24"/>
              </w:rPr>
            </w:pPr>
            <w:r w:rsidRPr="006B2875">
              <w:rPr>
                <w:spacing w:val="-2"/>
                <w:sz w:val="24"/>
                <w:szCs w:val="24"/>
              </w:rPr>
              <w:t>Использовать адекватные</w:t>
            </w:r>
          </w:p>
          <w:p w:rsidR="00684CD6" w:rsidRPr="006B2875" w:rsidRDefault="0037235B" w:rsidP="006B2875">
            <w:pPr>
              <w:pStyle w:val="TableParagraph"/>
              <w:tabs>
                <w:tab w:val="left" w:pos="851"/>
                <w:tab w:val="left" w:pos="1261"/>
                <w:tab w:val="left" w:pos="2209"/>
                <w:tab w:val="left" w:pos="2334"/>
              </w:tabs>
              <w:spacing w:line="242" w:lineRule="auto"/>
              <w:ind w:left="142" w:right="101"/>
              <w:jc w:val="both"/>
              <w:rPr>
                <w:sz w:val="24"/>
                <w:szCs w:val="24"/>
              </w:rPr>
            </w:pPr>
            <w:r w:rsidRPr="006B2875">
              <w:rPr>
                <w:spacing w:val="-2"/>
                <w:sz w:val="24"/>
                <w:szCs w:val="24"/>
              </w:rPr>
              <w:t>знаковые</w:t>
            </w:r>
            <w:r w:rsidRPr="006B2875">
              <w:rPr>
                <w:sz w:val="24"/>
                <w:szCs w:val="24"/>
              </w:rPr>
              <w:tab/>
            </w:r>
            <w:r w:rsidRPr="006B2875">
              <w:rPr>
                <w:spacing w:val="-2"/>
                <w:sz w:val="24"/>
                <w:szCs w:val="24"/>
              </w:rPr>
              <w:t>системы</w:t>
            </w:r>
            <w:r w:rsidRPr="006B2875">
              <w:rPr>
                <w:sz w:val="24"/>
                <w:szCs w:val="24"/>
              </w:rPr>
              <w:tab/>
            </w:r>
            <w:r w:rsidRPr="006B2875">
              <w:rPr>
                <w:sz w:val="24"/>
                <w:szCs w:val="24"/>
              </w:rPr>
              <w:tab/>
            </w:r>
            <w:r w:rsidRPr="006B2875">
              <w:rPr>
                <w:spacing w:val="-4"/>
                <w:sz w:val="24"/>
                <w:szCs w:val="24"/>
              </w:rPr>
              <w:t xml:space="preserve">для </w:t>
            </w:r>
            <w:r w:rsidRPr="006B2875">
              <w:rPr>
                <w:spacing w:val="-2"/>
                <w:sz w:val="24"/>
                <w:szCs w:val="24"/>
              </w:rPr>
              <w:t>достижения определенной</w:t>
            </w:r>
            <w:r w:rsidRPr="006B2875">
              <w:rPr>
                <w:sz w:val="24"/>
                <w:szCs w:val="24"/>
              </w:rPr>
              <w:tab/>
            </w:r>
            <w:r w:rsidRPr="006B2875">
              <w:rPr>
                <w:spacing w:val="-4"/>
                <w:sz w:val="24"/>
                <w:szCs w:val="24"/>
              </w:rPr>
              <w:t>цели</w:t>
            </w:r>
          </w:p>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(решение</w:t>
            </w:r>
            <w:r w:rsidRPr="006B2875">
              <w:rPr>
                <w:spacing w:val="-2"/>
                <w:sz w:val="24"/>
                <w:szCs w:val="24"/>
              </w:rPr>
              <w:t>задачи).</w:t>
            </w:r>
          </w:p>
        </w:tc>
      </w:tr>
      <w:tr w:rsidR="00684CD6" w:rsidRPr="006B2875">
        <w:trPr>
          <w:trHeight w:val="1655"/>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Корректировать</w:t>
            </w:r>
          </w:p>
        </w:tc>
        <w:tc>
          <w:tcPr>
            <w:tcW w:w="2062" w:type="dxa"/>
          </w:tcPr>
          <w:p w:rsidR="00684CD6" w:rsidRPr="006B2875" w:rsidRDefault="0037235B" w:rsidP="006B2875">
            <w:pPr>
              <w:pStyle w:val="TableParagraph"/>
              <w:tabs>
                <w:tab w:val="left" w:pos="851"/>
              </w:tabs>
              <w:ind w:left="142" w:right="213"/>
              <w:jc w:val="both"/>
              <w:rPr>
                <w:sz w:val="24"/>
                <w:szCs w:val="24"/>
              </w:rPr>
            </w:pPr>
            <w:r w:rsidRPr="006B2875">
              <w:rPr>
                <w:spacing w:val="-2"/>
                <w:sz w:val="24"/>
                <w:szCs w:val="24"/>
              </w:rPr>
              <w:t xml:space="preserve">Корректировать введенные </w:t>
            </w:r>
            <w:r w:rsidRPr="006B2875">
              <w:rPr>
                <w:sz w:val="24"/>
                <w:szCs w:val="24"/>
              </w:rPr>
              <w:t xml:space="preserve">обозначенияпри </w:t>
            </w:r>
            <w:r w:rsidRPr="006B2875">
              <w:rPr>
                <w:spacing w:val="-2"/>
                <w:sz w:val="24"/>
                <w:szCs w:val="24"/>
              </w:rPr>
              <w:t>осуществлении конкретной</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деятельности.</w:t>
            </w:r>
          </w:p>
        </w:tc>
        <w:tc>
          <w:tcPr>
            <w:tcW w:w="2838"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 xml:space="preserve">Корректировать систему в процессе решения </w:t>
            </w:r>
            <w:r w:rsidRPr="006B2875">
              <w:rPr>
                <w:spacing w:val="-2"/>
                <w:sz w:val="24"/>
                <w:szCs w:val="24"/>
              </w:rPr>
              <w:t>задачи.</w:t>
            </w:r>
          </w:p>
        </w:tc>
        <w:tc>
          <w:tcPr>
            <w:tcW w:w="2801" w:type="dxa"/>
          </w:tcPr>
          <w:p w:rsidR="00684CD6" w:rsidRPr="006B2875" w:rsidRDefault="0037235B" w:rsidP="006B2875">
            <w:pPr>
              <w:pStyle w:val="TableParagraph"/>
              <w:tabs>
                <w:tab w:val="left" w:pos="851"/>
                <w:tab w:val="left" w:pos="1804"/>
              </w:tabs>
              <w:ind w:left="142" w:right="104"/>
              <w:jc w:val="both"/>
              <w:rPr>
                <w:sz w:val="24"/>
                <w:szCs w:val="24"/>
              </w:rPr>
            </w:pPr>
            <w:r w:rsidRPr="006B2875">
              <w:rPr>
                <w:spacing w:val="-2"/>
                <w:sz w:val="24"/>
                <w:szCs w:val="24"/>
              </w:rPr>
              <w:t xml:space="preserve">Корректировать </w:t>
            </w:r>
            <w:r w:rsidRPr="006B2875">
              <w:rPr>
                <w:sz w:val="24"/>
                <w:szCs w:val="24"/>
              </w:rPr>
              <w:t xml:space="preserve">знаковую систему в </w:t>
            </w:r>
            <w:r w:rsidRPr="006B2875">
              <w:rPr>
                <w:spacing w:val="-2"/>
                <w:sz w:val="24"/>
                <w:szCs w:val="24"/>
              </w:rPr>
              <w:t>процессе</w:t>
            </w:r>
            <w:r w:rsidRPr="006B2875">
              <w:rPr>
                <w:sz w:val="24"/>
                <w:szCs w:val="24"/>
              </w:rPr>
              <w:tab/>
            </w:r>
            <w:r w:rsidRPr="006B2875">
              <w:rPr>
                <w:spacing w:val="-2"/>
                <w:sz w:val="24"/>
                <w:szCs w:val="24"/>
              </w:rPr>
              <w:t>решения задачи.</w:t>
            </w:r>
          </w:p>
        </w:tc>
      </w:tr>
      <w:tr w:rsidR="00684CD6" w:rsidRPr="006B2875">
        <w:trPr>
          <w:trHeight w:val="828"/>
        </w:trPr>
        <w:tc>
          <w:tcPr>
            <w:tcW w:w="1875"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Прогнозировать</w:t>
            </w:r>
          </w:p>
        </w:tc>
        <w:tc>
          <w:tcPr>
            <w:tcW w:w="2062" w:type="dxa"/>
          </w:tcPr>
          <w:p w:rsidR="00684CD6" w:rsidRPr="006B2875" w:rsidRDefault="0037235B" w:rsidP="006B2875">
            <w:pPr>
              <w:pStyle w:val="TableParagraph"/>
              <w:tabs>
                <w:tab w:val="left" w:pos="851"/>
              </w:tabs>
              <w:spacing w:line="235" w:lineRule="auto"/>
              <w:ind w:left="142" w:right="185"/>
              <w:jc w:val="both"/>
              <w:rPr>
                <w:sz w:val="24"/>
                <w:szCs w:val="24"/>
              </w:rPr>
            </w:pPr>
            <w:r w:rsidRPr="006B2875">
              <w:rPr>
                <w:spacing w:val="-2"/>
                <w:sz w:val="24"/>
                <w:szCs w:val="24"/>
              </w:rPr>
              <w:t xml:space="preserve">Прогнозировать </w:t>
            </w:r>
            <w:r w:rsidRPr="006B2875">
              <w:rPr>
                <w:sz w:val="24"/>
                <w:szCs w:val="24"/>
              </w:rPr>
              <w:t>деятельность с</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точки</w:t>
            </w:r>
            <w:r w:rsidRPr="006B2875">
              <w:rPr>
                <w:spacing w:val="-2"/>
                <w:sz w:val="24"/>
                <w:szCs w:val="24"/>
              </w:rPr>
              <w:t xml:space="preserve"> зрения</w:t>
            </w:r>
          </w:p>
        </w:tc>
        <w:tc>
          <w:tcPr>
            <w:tcW w:w="2838" w:type="dxa"/>
          </w:tcPr>
          <w:p w:rsidR="00684CD6" w:rsidRPr="006B2875" w:rsidRDefault="0037235B" w:rsidP="006B2875">
            <w:pPr>
              <w:pStyle w:val="TableParagraph"/>
              <w:tabs>
                <w:tab w:val="left" w:pos="851"/>
              </w:tabs>
              <w:spacing w:line="235" w:lineRule="auto"/>
              <w:ind w:left="142"/>
              <w:jc w:val="both"/>
              <w:rPr>
                <w:sz w:val="24"/>
                <w:szCs w:val="24"/>
              </w:rPr>
            </w:pPr>
            <w:r w:rsidRPr="006B2875">
              <w:rPr>
                <w:spacing w:val="-2"/>
                <w:sz w:val="24"/>
                <w:szCs w:val="24"/>
              </w:rPr>
              <w:t xml:space="preserve">Прогнозировать </w:t>
            </w:r>
            <w:r w:rsidRPr="006B2875">
              <w:rPr>
                <w:sz w:val="24"/>
                <w:szCs w:val="24"/>
              </w:rPr>
              <w:t>деятельностьсточки</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зрения</w:t>
            </w:r>
            <w:r w:rsidRPr="006B2875">
              <w:rPr>
                <w:spacing w:val="-2"/>
                <w:sz w:val="24"/>
                <w:szCs w:val="24"/>
              </w:rPr>
              <w:t>использования</w:t>
            </w:r>
          </w:p>
        </w:tc>
        <w:tc>
          <w:tcPr>
            <w:tcW w:w="2801" w:type="dxa"/>
          </w:tcPr>
          <w:p w:rsidR="00684CD6" w:rsidRPr="006B2875" w:rsidRDefault="0037235B" w:rsidP="006B2875">
            <w:pPr>
              <w:pStyle w:val="TableParagraph"/>
              <w:tabs>
                <w:tab w:val="left" w:pos="851"/>
                <w:tab w:val="left" w:pos="1727"/>
                <w:tab w:val="left" w:pos="2101"/>
              </w:tabs>
              <w:spacing w:line="235" w:lineRule="auto"/>
              <w:ind w:left="142" w:right="105"/>
              <w:jc w:val="both"/>
              <w:rPr>
                <w:sz w:val="24"/>
                <w:szCs w:val="24"/>
              </w:rPr>
            </w:pPr>
            <w:r w:rsidRPr="006B2875">
              <w:rPr>
                <w:spacing w:val="-2"/>
                <w:sz w:val="24"/>
                <w:szCs w:val="24"/>
              </w:rPr>
              <w:t>Прогнозировать деятельность</w:t>
            </w:r>
            <w:r w:rsidRPr="006B2875">
              <w:rPr>
                <w:sz w:val="24"/>
                <w:szCs w:val="24"/>
              </w:rPr>
              <w:tab/>
            </w:r>
            <w:r w:rsidRPr="006B2875">
              <w:rPr>
                <w:spacing w:val="-10"/>
                <w:sz w:val="24"/>
                <w:szCs w:val="24"/>
              </w:rPr>
              <w:t>с</w:t>
            </w:r>
            <w:r w:rsidRPr="006B2875">
              <w:rPr>
                <w:sz w:val="24"/>
                <w:szCs w:val="24"/>
              </w:rPr>
              <w:tab/>
            </w:r>
            <w:r w:rsidRPr="006B2875">
              <w:rPr>
                <w:spacing w:val="-4"/>
                <w:sz w:val="24"/>
                <w:szCs w:val="24"/>
              </w:rPr>
              <w:t>точки</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зрения</w:t>
            </w:r>
            <w:r w:rsidRPr="006B2875">
              <w:rPr>
                <w:spacing w:val="-2"/>
                <w:sz w:val="24"/>
                <w:szCs w:val="24"/>
              </w:rPr>
              <w:t>использования</w:t>
            </w:r>
          </w:p>
        </w:tc>
      </w:tr>
      <w:tr w:rsidR="00684CD6" w:rsidRPr="006B2875">
        <w:trPr>
          <w:trHeight w:val="558"/>
        </w:trPr>
        <w:tc>
          <w:tcPr>
            <w:tcW w:w="1875" w:type="dxa"/>
          </w:tcPr>
          <w:p w:rsidR="00684CD6" w:rsidRPr="006B2875" w:rsidRDefault="00684CD6" w:rsidP="006B2875">
            <w:pPr>
              <w:pStyle w:val="TableParagraph"/>
              <w:tabs>
                <w:tab w:val="left" w:pos="851"/>
              </w:tabs>
              <w:ind w:left="142"/>
              <w:jc w:val="both"/>
              <w:rPr>
                <w:sz w:val="24"/>
                <w:szCs w:val="24"/>
              </w:rPr>
            </w:pPr>
          </w:p>
        </w:tc>
        <w:tc>
          <w:tcPr>
            <w:tcW w:w="2062" w:type="dxa"/>
          </w:tcPr>
          <w:p w:rsidR="00684CD6" w:rsidRPr="006B2875" w:rsidRDefault="0037235B" w:rsidP="006B2875">
            <w:pPr>
              <w:pStyle w:val="TableParagraph"/>
              <w:tabs>
                <w:tab w:val="left" w:pos="851"/>
              </w:tabs>
              <w:spacing w:line="235" w:lineRule="auto"/>
              <w:ind w:left="142" w:right="185"/>
              <w:jc w:val="both"/>
              <w:rPr>
                <w:sz w:val="24"/>
                <w:szCs w:val="24"/>
              </w:rPr>
            </w:pPr>
            <w:r w:rsidRPr="006B2875">
              <w:rPr>
                <w:spacing w:val="-2"/>
                <w:sz w:val="24"/>
                <w:szCs w:val="24"/>
              </w:rPr>
              <w:t>использования знаков/символов</w:t>
            </w:r>
          </w:p>
        </w:tc>
        <w:tc>
          <w:tcPr>
            <w:tcW w:w="2838"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определенных</w:t>
            </w:r>
            <w:r w:rsidRPr="006B2875">
              <w:rPr>
                <w:spacing w:val="-2"/>
                <w:sz w:val="24"/>
                <w:szCs w:val="24"/>
              </w:rPr>
              <w:t>систем</w:t>
            </w:r>
          </w:p>
        </w:tc>
        <w:tc>
          <w:tcPr>
            <w:tcW w:w="2801"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pacing w:val="-2"/>
                <w:sz w:val="24"/>
                <w:szCs w:val="24"/>
              </w:rPr>
              <w:t>определенных</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знаковых</w:t>
            </w:r>
            <w:r w:rsidRPr="006B2875">
              <w:rPr>
                <w:spacing w:val="-2"/>
                <w:sz w:val="24"/>
                <w:szCs w:val="24"/>
              </w:rPr>
              <w:t>систем</w:t>
            </w:r>
          </w:p>
        </w:tc>
      </w:tr>
    </w:tbl>
    <w:p w:rsidR="00684CD6" w:rsidRPr="006B2875" w:rsidRDefault="0037235B" w:rsidP="006B2875">
      <w:pPr>
        <w:pStyle w:val="a3"/>
        <w:tabs>
          <w:tab w:val="left" w:pos="851"/>
        </w:tabs>
        <w:spacing w:before="15"/>
        <w:ind w:left="142" w:right="495"/>
      </w:pPr>
      <w:r w:rsidRPr="006B2875">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84CD6" w:rsidRPr="006B2875" w:rsidRDefault="0037235B" w:rsidP="006B2875">
      <w:pPr>
        <w:tabs>
          <w:tab w:val="left" w:pos="851"/>
        </w:tabs>
        <w:spacing w:before="3"/>
        <w:ind w:left="142"/>
        <w:jc w:val="both"/>
        <w:rPr>
          <w:sz w:val="24"/>
          <w:szCs w:val="24"/>
        </w:rPr>
      </w:pPr>
      <w:r w:rsidRPr="006B2875">
        <w:rPr>
          <w:sz w:val="24"/>
          <w:szCs w:val="24"/>
        </w:rPr>
        <w:t>Различаются</w:t>
      </w:r>
      <w:r w:rsidRPr="006B2875">
        <w:rPr>
          <w:b/>
          <w:sz w:val="24"/>
          <w:szCs w:val="24"/>
        </w:rPr>
        <w:t>дватипазадач</w:t>
      </w:r>
      <w:r w:rsidRPr="006B2875">
        <w:rPr>
          <w:sz w:val="24"/>
          <w:szCs w:val="24"/>
        </w:rPr>
        <w:t>,связанных с</w:t>
      </w:r>
      <w:r w:rsidRPr="006B2875">
        <w:rPr>
          <w:spacing w:val="-4"/>
          <w:sz w:val="24"/>
          <w:szCs w:val="24"/>
        </w:rPr>
        <w:t>УУД:</w:t>
      </w:r>
    </w:p>
    <w:p w:rsidR="00684CD6" w:rsidRPr="006B2875" w:rsidRDefault="0037235B" w:rsidP="00587708">
      <w:pPr>
        <w:pStyle w:val="a6"/>
        <w:numPr>
          <w:ilvl w:val="0"/>
          <w:numId w:val="196"/>
        </w:numPr>
        <w:tabs>
          <w:tab w:val="left" w:pos="851"/>
          <w:tab w:val="left" w:pos="2044"/>
          <w:tab w:val="left" w:pos="2112"/>
        </w:tabs>
        <w:spacing w:before="38" w:line="237" w:lineRule="auto"/>
        <w:ind w:left="142" w:right="505" w:firstLine="0"/>
        <w:rPr>
          <w:sz w:val="24"/>
          <w:szCs w:val="24"/>
        </w:rPr>
      </w:pPr>
      <w:r w:rsidRPr="006B2875">
        <w:rPr>
          <w:sz w:val="24"/>
          <w:szCs w:val="24"/>
        </w:rPr>
        <w:t xml:space="preserve">задачи, позволяющие в рамках образовательного процесса сформировать </w:t>
      </w:r>
      <w:r w:rsidRPr="006B2875">
        <w:rPr>
          <w:spacing w:val="-4"/>
          <w:sz w:val="24"/>
          <w:szCs w:val="24"/>
        </w:rPr>
        <w:t>УУД;</w:t>
      </w:r>
    </w:p>
    <w:p w:rsidR="00684CD6" w:rsidRPr="006B2875" w:rsidRDefault="0037235B" w:rsidP="00587708">
      <w:pPr>
        <w:pStyle w:val="a6"/>
        <w:numPr>
          <w:ilvl w:val="0"/>
          <w:numId w:val="196"/>
        </w:numPr>
        <w:tabs>
          <w:tab w:val="left" w:pos="851"/>
          <w:tab w:val="left" w:pos="2045"/>
        </w:tabs>
        <w:spacing w:line="294" w:lineRule="exact"/>
        <w:ind w:left="142" w:firstLine="0"/>
        <w:rPr>
          <w:sz w:val="24"/>
          <w:szCs w:val="24"/>
        </w:rPr>
      </w:pPr>
      <w:r w:rsidRPr="006B2875">
        <w:rPr>
          <w:sz w:val="24"/>
          <w:szCs w:val="24"/>
        </w:rPr>
        <w:t>задачи,позволяющиедиагностироватьуровеньсформированности</w:t>
      </w:r>
      <w:r w:rsidRPr="006B2875">
        <w:rPr>
          <w:spacing w:val="-4"/>
          <w:sz w:val="24"/>
          <w:szCs w:val="24"/>
        </w:rPr>
        <w:t>УУД.</w:t>
      </w:r>
    </w:p>
    <w:p w:rsidR="00684CD6" w:rsidRPr="006B2875" w:rsidRDefault="00684CD6" w:rsidP="006B2875">
      <w:pPr>
        <w:tabs>
          <w:tab w:val="left" w:pos="851"/>
        </w:tabs>
        <w:spacing w:line="294" w:lineRule="exact"/>
        <w:ind w:left="142"/>
        <w:jc w:val="both"/>
        <w:rPr>
          <w:sz w:val="24"/>
          <w:szCs w:val="24"/>
        </w:rPr>
        <w:sectPr w:rsidR="00684CD6" w:rsidRPr="006B2875" w:rsidSect="006B2875">
          <w:type w:val="continuous"/>
          <w:pgSz w:w="11920" w:h="16850"/>
          <w:pgMar w:top="1040" w:right="580" w:bottom="280" w:left="1020" w:header="720" w:footer="720" w:gutter="0"/>
          <w:cols w:space="720"/>
        </w:sectPr>
      </w:pPr>
    </w:p>
    <w:p w:rsidR="00684CD6" w:rsidRPr="006B2875" w:rsidRDefault="0037235B" w:rsidP="006B2875">
      <w:pPr>
        <w:pStyle w:val="a3"/>
        <w:tabs>
          <w:tab w:val="left" w:pos="851"/>
        </w:tabs>
        <w:spacing w:before="72"/>
        <w:ind w:left="142" w:right="503"/>
      </w:pPr>
      <w:r w:rsidRPr="006B2875">
        <w:lastRenderedPageBreak/>
        <w:t>В первом случае задача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84CD6" w:rsidRPr="006B2875" w:rsidRDefault="0037235B" w:rsidP="006B2875">
      <w:pPr>
        <w:pStyle w:val="a3"/>
        <w:tabs>
          <w:tab w:val="left" w:pos="851"/>
        </w:tabs>
        <w:ind w:left="142" w:right="504"/>
      </w:pPr>
      <w:r w:rsidRPr="006B2875">
        <w:t xml:space="preserve">Во втором случае задача может быть сконструировано таким образом, чтобы проявлять способность учащегося применять какое-то конкретное универсальное учебное </w:t>
      </w:r>
      <w:r w:rsidRPr="006B2875">
        <w:rPr>
          <w:spacing w:val="-2"/>
        </w:rPr>
        <w:t>действие.</w:t>
      </w:r>
    </w:p>
    <w:p w:rsidR="00684CD6" w:rsidRPr="006B2875" w:rsidRDefault="0037235B" w:rsidP="006B2875">
      <w:pPr>
        <w:pStyle w:val="a3"/>
        <w:tabs>
          <w:tab w:val="left" w:pos="851"/>
        </w:tabs>
        <w:ind w:left="142"/>
      </w:pPr>
      <w:r w:rsidRPr="006B2875">
        <w:t>Восновнойшколевозможноиспользоватьвтомчислеследующиетипы</w:t>
      </w:r>
      <w:r w:rsidRPr="006B2875">
        <w:rPr>
          <w:spacing w:val="-2"/>
        </w:rPr>
        <w:t>задач:</w:t>
      </w:r>
    </w:p>
    <w:p w:rsidR="00684CD6" w:rsidRPr="006B2875" w:rsidRDefault="0037235B" w:rsidP="00587708">
      <w:pPr>
        <w:pStyle w:val="a6"/>
        <w:numPr>
          <w:ilvl w:val="0"/>
          <w:numId w:val="195"/>
        </w:numPr>
        <w:tabs>
          <w:tab w:val="left" w:pos="851"/>
          <w:tab w:val="left" w:pos="1632"/>
        </w:tabs>
        <w:ind w:left="142" w:firstLine="0"/>
        <w:rPr>
          <w:sz w:val="24"/>
          <w:szCs w:val="24"/>
        </w:rPr>
      </w:pPr>
      <w:r w:rsidRPr="006B2875">
        <w:rPr>
          <w:sz w:val="24"/>
          <w:szCs w:val="24"/>
        </w:rPr>
        <w:t>Задачи,формирующиекоммуникативные</w:t>
      </w:r>
      <w:r w:rsidRPr="006B2875">
        <w:rPr>
          <w:spacing w:val="-4"/>
          <w:sz w:val="24"/>
          <w:szCs w:val="24"/>
        </w:rPr>
        <w:t>УУД:</w:t>
      </w:r>
    </w:p>
    <w:p w:rsidR="00684CD6" w:rsidRPr="006B2875" w:rsidRDefault="003A7D6D" w:rsidP="006B2875">
      <w:pPr>
        <w:pStyle w:val="a3"/>
        <w:tabs>
          <w:tab w:val="left" w:pos="851"/>
        </w:tabs>
        <w:ind w:left="142"/>
      </w:pPr>
      <w:r>
        <w:rPr>
          <w:noProof/>
        </w:rPr>
        <w:pict>
          <v:group id="Group 36" o:spid="_x0000_s1142" style="position:absolute;left:0;text-align:left;margin-left:103.1pt;margin-top:.45pt;width:18.75pt;height:68.55pt;z-index:15739904;mso-wrap-distance-left:0;mso-wrap-distance-right:0;mso-position-horizontal-relative:page" coordsize="2381,8705">
            <v:shape id="Image 37" o:spid="_x0000_s1145" type="#_x0000_t75" style="position:absolute;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">
              <v:imagedata r:id="rId16" o:title=""/>
            </v:shape>
            <v:shape id="Image 38" o:spid="_x0000_s1144" type="#_x0000_t75" style="position:absolute;top:1752;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">
              <v:imagedata r:id="rId16" o:title=""/>
            </v:shape>
            <v:shape id="Image 39" o:spid="_x0000_s1143" type="#_x0000_t75" style="position:absolute;top:3505;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">
              <v:imagedata r:id="rId16" o:title=""/>
            </v:shape>
            <v:shape id="Image 40" o:spid="_x0000_s1030" type="#_x0000_t75" style="position:absolute;top:5257;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">
              <v:imagedata r:id="rId16" o:title=""/>
            </v:shape>
            <v:shape id="Image 41" o:spid="_x0000_s1031" type="#_x0000_t75" style="position:absolute;top:7010;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">
              <v:imagedata r:id="rId16" o:title=""/>
            </v:shape>
            <w10:wrap anchorx="page"/>
          </v:group>
        </w:pict>
      </w:r>
      <w:r w:rsidR="0037235B" w:rsidRPr="006B2875">
        <w:t>научетпозиции</w:t>
      </w:r>
      <w:r w:rsidR="0037235B" w:rsidRPr="006B2875">
        <w:rPr>
          <w:spacing w:val="-2"/>
        </w:rPr>
        <w:t>партнера;</w:t>
      </w:r>
    </w:p>
    <w:p w:rsidR="00684CD6" w:rsidRPr="006B2875" w:rsidRDefault="0037235B" w:rsidP="006B2875">
      <w:pPr>
        <w:pStyle w:val="a3"/>
        <w:tabs>
          <w:tab w:val="left" w:pos="851"/>
        </w:tabs>
        <w:ind w:left="142"/>
      </w:pPr>
      <w:r w:rsidRPr="006B2875">
        <w:t>наорганизациюиосуществление</w:t>
      </w:r>
      <w:r w:rsidRPr="006B2875">
        <w:rPr>
          <w:spacing w:val="-2"/>
        </w:rPr>
        <w:t>сотрудничества;</w:t>
      </w:r>
    </w:p>
    <w:p w:rsidR="00684CD6" w:rsidRPr="006B2875" w:rsidRDefault="0037235B" w:rsidP="006B2875">
      <w:pPr>
        <w:pStyle w:val="a3"/>
        <w:tabs>
          <w:tab w:val="left" w:pos="851"/>
        </w:tabs>
        <w:ind w:left="142" w:right="1416"/>
      </w:pPr>
      <w:r w:rsidRPr="006B2875">
        <w:t>напередачуинформациииотображениепредметногосодержания; тренинги коммуникативных навыков;</w:t>
      </w:r>
    </w:p>
    <w:p w:rsidR="00684CD6" w:rsidRPr="006B2875" w:rsidRDefault="0037235B" w:rsidP="006B2875">
      <w:pPr>
        <w:pStyle w:val="a3"/>
        <w:tabs>
          <w:tab w:val="left" w:pos="851"/>
        </w:tabs>
        <w:ind w:left="142"/>
      </w:pPr>
      <w:r w:rsidRPr="006B2875">
        <w:t>ролевые</w:t>
      </w:r>
      <w:r w:rsidRPr="006B2875">
        <w:rPr>
          <w:spacing w:val="-2"/>
        </w:rPr>
        <w:t>игры.</w:t>
      </w:r>
    </w:p>
    <w:p w:rsidR="00684CD6" w:rsidRPr="006B2875" w:rsidRDefault="0037235B" w:rsidP="00587708">
      <w:pPr>
        <w:pStyle w:val="a6"/>
        <w:numPr>
          <w:ilvl w:val="0"/>
          <w:numId w:val="195"/>
        </w:numPr>
        <w:tabs>
          <w:tab w:val="left" w:pos="851"/>
          <w:tab w:val="left" w:pos="1632"/>
        </w:tabs>
        <w:ind w:left="142" w:firstLine="0"/>
        <w:rPr>
          <w:sz w:val="24"/>
          <w:szCs w:val="24"/>
        </w:rPr>
      </w:pPr>
      <w:r w:rsidRPr="006B2875">
        <w:rPr>
          <w:sz w:val="24"/>
          <w:szCs w:val="24"/>
        </w:rPr>
        <w:t>Задачи,формирующиепознавательные</w:t>
      </w:r>
      <w:r w:rsidRPr="006B2875">
        <w:rPr>
          <w:spacing w:val="-4"/>
          <w:sz w:val="24"/>
          <w:szCs w:val="24"/>
        </w:rPr>
        <w:t>УУД:</w:t>
      </w:r>
    </w:p>
    <w:p w:rsidR="00684CD6" w:rsidRPr="006B2875" w:rsidRDefault="003A7D6D" w:rsidP="006B2875">
      <w:pPr>
        <w:pStyle w:val="a3"/>
        <w:tabs>
          <w:tab w:val="left" w:pos="851"/>
        </w:tabs>
        <w:ind w:left="142" w:right="2861"/>
      </w:pPr>
      <w:r>
        <w:rPr>
          <w:noProof/>
        </w:rPr>
        <w:pict>
          <v:group id="Group 42" o:spid="_x0000_s1136" style="position:absolute;left:0;text-align:left;margin-left:103.1pt;margin-top:.45pt;width:18.75pt;height:68.55pt;z-index:15740416;mso-wrap-distance-left:0;mso-wrap-distance-right:0;mso-position-horizontal-relative:page" coordsize="2381,8705">
            <v:shape id="Image 43" o:spid="_x0000_s1141" type="#_x0000_t75" style="position:absolute;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">
              <v:imagedata r:id="rId16" o:title=""/>
            </v:shape>
            <v:shape id="Image 44" o:spid="_x0000_s1140" type="#_x0000_t75" style="position:absolute;top:1756;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">
              <v:imagedata r:id="rId16" o:title=""/>
            </v:shape>
            <v:shape id="Image 45" o:spid="_x0000_s1139" type="#_x0000_t75" style="position:absolute;top:3509;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">
              <v:imagedata r:id="rId16" o:title=""/>
            </v:shape>
            <v:shape id="Image 46" o:spid="_x0000_s1138" type="#_x0000_t75" style="position:absolute;top:5261;width:2377;height:1692;visibility:visible">
              <v:imagedata r:id="rId16" o:title=""/>
            </v:shape>
            <v:shape id="Image 47" o:spid="_x0000_s1137" type="#_x0000_t75" style="position:absolute;top:7014;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">
              <v:imagedata r:id="rId16" o:title=""/>
            </v:shape>
            <w10:wrap anchorx="page"/>
          </v:group>
        </w:pict>
      </w:r>
      <w:r w:rsidR="0037235B" w:rsidRPr="006B2875">
        <w:t>проектынавыстраиваниестратегиипоискарешениязадач; задачи на сериацию, сравнение, оценивание;</w:t>
      </w:r>
    </w:p>
    <w:p w:rsidR="00684CD6" w:rsidRPr="006B2875" w:rsidRDefault="0037235B" w:rsidP="006B2875">
      <w:pPr>
        <w:pStyle w:val="a3"/>
        <w:tabs>
          <w:tab w:val="left" w:pos="851"/>
        </w:tabs>
        <w:spacing w:before="1"/>
        <w:ind w:left="142" w:right="4808"/>
      </w:pPr>
      <w:r w:rsidRPr="006B2875">
        <w:t>проведениеэмпирическогоисследования; проведениетеоретическогоисследования; смысловое чтение.</w:t>
      </w:r>
    </w:p>
    <w:p w:rsidR="00684CD6" w:rsidRPr="006B2875" w:rsidRDefault="0037235B" w:rsidP="00587708">
      <w:pPr>
        <w:pStyle w:val="a6"/>
        <w:numPr>
          <w:ilvl w:val="0"/>
          <w:numId w:val="195"/>
        </w:numPr>
        <w:tabs>
          <w:tab w:val="left" w:pos="851"/>
          <w:tab w:val="left" w:pos="1632"/>
        </w:tabs>
        <w:ind w:left="142" w:firstLine="0"/>
        <w:rPr>
          <w:sz w:val="24"/>
          <w:szCs w:val="24"/>
        </w:rPr>
      </w:pPr>
      <w:r w:rsidRPr="006B2875">
        <w:rPr>
          <w:sz w:val="24"/>
          <w:szCs w:val="24"/>
        </w:rPr>
        <w:t>Задачи,формирующиерегулятивные</w:t>
      </w:r>
      <w:r w:rsidRPr="006B2875">
        <w:rPr>
          <w:spacing w:val="-4"/>
          <w:sz w:val="24"/>
          <w:szCs w:val="24"/>
        </w:rPr>
        <w:t>УУД:</w:t>
      </w:r>
    </w:p>
    <w:p w:rsidR="00684CD6" w:rsidRPr="006B2875" w:rsidRDefault="003A7D6D" w:rsidP="006B2875">
      <w:pPr>
        <w:pStyle w:val="a3"/>
        <w:tabs>
          <w:tab w:val="left" w:pos="851"/>
        </w:tabs>
        <w:ind w:left="142"/>
      </w:pPr>
      <w:r>
        <w:rPr>
          <w:noProof/>
        </w:rPr>
        <w:pict>
          <v:group id="Group 48" o:spid="_x0000_s1130" style="position:absolute;left:0;text-align:left;margin-left:103.1pt;margin-top:.4pt;width:18.75pt;height:82.35pt;z-index:15740928;mso-wrap-distance-left:0;mso-wrap-distance-right:0;mso-position-horizontal-relative:page" coordsize="2381,10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">
            <v:shape id="Image 49" o:spid="_x0000_s1135" type="#_x0000_t75" style="position:absolute;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">
              <v:imagedata r:id="rId16" o:title=""/>
            </v:shape>
            <v:shape id="Image 50" o:spid="_x0000_s1134" type="#_x0000_t75" style="position:absolute;top:1752;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">
              <v:imagedata r:id="rId16" o:title=""/>
            </v:shape>
            <v:shape id="Image 51" o:spid="_x0000_s1133" type="#_x0000_t75" style="position:absolute;top:3505;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">
              <v:imagedata r:id="rId16" o:title=""/>
            </v:shape>
            <v:shape id="Image 52" o:spid="_x0000_s1132" type="#_x0000_t75" style="position:absolute;top:5257;width:2377;height:1692;visibility:visible">
              <v:imagedata r:id="rId16" o:title=""/>
            </v:shape>
            <v:shape id="Image 53" o:spid="_x0000_s1131" type="#_x0000_t75" style="position:absolute;top:7010;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">
              <v:imagedata r:id="rId16" o:title=""/>
            </v:shape>
            <v:shape id="Image 54" o:spid="_x0000_s1032" type="#_x0000_t75" style="position:absolute;top:8763;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">
              <v:imagedata r:id="rId16" o:title=""/>
            </v:shape>
            <w10:wrap anchorx="page"/>
          </v:group>
        </w:pict>
      </w:r>
      <w:r w:rsidR="0037235B" w:rsidRPr="006B2875">
        <w:t>на</w:t>
      </w:r>
      <w:r w:rsidR="0037235B" w:rsidRPr="006B2875">
        <w:rPr>
          <w:spacing w:val="-2"/>
        </w:rPr>
        <w:t>планирование;</w:t>
      </w:r>
    </w:p>
    <w:p w:rsidR="00684CD6" w:rsidRPr="006B2875" w:rsidRDefault="0037235B" w:rsidP="006B2875">
      <w:pPr>
        <w:pStyle w:val="a3"/>
        <w:tabs>
          <w:tab w:val="left" w:pos="851"/>
        </w:tabs>
        <w:ind w:left="142" w:right="6006"/>
      </w:pPr>
      <w:r w:rsidRPr="006B2875">
        <w:t>наориентировкувситуации; на прогнозирование;</w:t>
      </w:r>
    </w:p>
    <w:p w:rsidR="00684CD6" w:rsidRPr="006B2875" w:rsidRDefault="0037235B" w:rsidP="006B2875">
      <w:pPr>
        <w:pStyle w:val="a3"/>
        <w:tabs>
          <w:tab w:val="left" w:pos="851"/>
        </w:tabs>
        <w:ind w:left="142"/>
      </w:pPr>
      <w:r w:rsidRPr="006B2875">
        <w:t>на</w:t>
      </w:r>
      <w:r w:rsidRPr="006B2875">
        <w:rPr>
          <w:spacing w:val="-2"/>
        </w:rPr>
        <w:t>целеполагание;</w:t>
      </w:r>
    </w:p>
    <w:p w:rsidR="00684CD6" w:rsidRPr="006B2875" w:rsidRDefault="0037235B" w:rsidP="006B2875">
      <w:pPr>
        <w:pStyle w:val="a3"/>
        <w:tabs>
          <w:tab w:val="left" w:pos="851"/>
        </w:tabs>
        <w:ind w:left="142" w:right="6708"/>
      </w:pPr>
      <w:r w:rsidRPr="006B2875">
        <w:t>напринятиерешения; на самоконтроль.</w:t>
      </w:r>
    </w:p>
    <w:p w:rsidR="00684CD6" w:rsidRPr="006B2875" w:rsidRDefault="0037235B" w:rsidP="006B2875">
      <w:pPr>
        <w:pStyle w:val="a3"/>
        <w:tabs>
          <w:tab w:val="left" w:pos="851"/>
        </w:tabs>
        <w:ind w:left="142" w:right="499"/>
      </w:pPr>
      <w:r w:rsidRPr="006B2875">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84CD6" w:rsidRPr="006B2875" w:rsidRDefault="0037235B" w:rsidP="006B2875">
      <w:pPr>
        <w:pStyle w:val="a3"/>
        <w:tabs>
          <w:tab w:val="left" w:pos="851"/>
        </w:tabs>
        <w:spacing w:before="1"/>
        <w:ind w:left="142" w:right="508"/>
      </w:pPr>
      <w:r w:rsidRPr="006B2875">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84CD6" w:rsidRPr="006B2875" w:rsidRDefault="0037235B" w:rsidP="006B2875">
      <w:pPr>
        <w:pStyle w:val="a3"/>
        <w:tabs>
          <w:tab w:val="left" w:pos="851"/>
        </w:tabs>
        <w:ind w:left="142" w:right="499"/>
      </w:pPr>
      <w:r w:rsidRPr="006B2875">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84CD6" w:rsidRPr="006B2875" w:rsidRDefault="0037235B" w:rsidP="006B2875">
      <w:pPr>
        <w:tabs>
          <w:tab w:val="left" w:pos="851"/>
        </w:tabs>
        <w:spacing w:before="10" w:after="9"/>
        <w:ind w:left="142"/>
        <w:jc w:val="both"/>
        <w:rPr>
          <w:b/>
          <w:sz w:val="24"/>
          <w:szCs w:val="24"/>
        </w:rPr>
      </w:pPr>
      <w:r w:rsidRPr="006B2875">
        <w:rPr>
          <w:b/>
          <w:sz w:val="24"/>
          <w:szCs w:val="24"/>
        </w:rPr>
        <w:t>Фрагментсистемызадач,формирующих</w:t>
      </w:r>
      <w:r w:rsidRPr="006B2875">
        <w:rPr>
          <w:b/>
          <w:spacing w:val="-5"/>
          <w:sz w:val="24"/>
          <w:szCs w:val="24"/>
        </w:rPr>
        <w:t>УУД</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3"/>
        <w:gridCol w:w="6935"/>
      </w:tblGrid>
      <w:tr w:rsidR="00684CD6" w:rsidRPr="006B2875">
        <w:trPr>
          <w:trHeight w:val="1101"/>
        </w:trPr>
        <w:tc>
          <w:tcPr>
            <w:tcW w:w="2643" w:type="dxa"/>
          </w:tcPr>
          <w:p w:rsidR="00684CD6" w:rsidRPr="006B2875" w:rsidRDefault="0037235B" w:rsidP="006B2875">
            <w:pPr>
              <w:pStyle w:val="TableParagraph"/>
              <w:tabs>
                <w:tab w:val="left" w:pos="851"/>
              </w:tabs>
              <w:ind w:left="142" w:right="85"/>
              <w:jc w:val="both"/>
              <w:rPr>
                <w:b/>
                <w:sz w:val="24"/>
                <w:szCs w:val="24"/>
              </w:rPr>
            </w:pPr>
            <w:r w:rsidRPr="006B2875">
              <w:rPr>
                <w:b/>
                <w:spacing w:val="-2"/>
                <w:sz w:val="24"/>
                <w:szCs w:val="24"/>
              </w:rPr>
              <w:t>Выделенныйвид УУД/ключевое понятие</w:t>
            </w:r>
          </w:p>
          <w:p w:rsidR="00684CD6" w:rsidRPr="006B2875" w:rsidRDefault="0037235B" w:rsidP="006B2875">
            <w:pPr>
              <w:pStyle w:val="TableParagraph"/>
              <w:tabs>
                <w:tab w:val="left" w:pos="851"/>
              </w:tabs>
              <w:spacing w:line="257" w:lineRule="exact"/>
              <w:ind w:left="142" w:right="93"/>
              <w:jc w:val="both"/>
              <w:rPr>
                <w:b/>
                <w:sz w:val="24"/>
                <w:szCs w:val="24"/>
              </w:rPr>
            </w:pPr>
            <w:r w:rsidRPr="006B2875">
              <w:rPr>
                <w:b/>
                <w:sz w:val="24"/>
                <w:szCs w:val="24"/>
              </w:rPr>
              <w:t>(модели</w:t>
            </w:r>
            <w:r w:rsidRPr="006B2875">
              <w:rPr>
                <w:b/>
                <w:spacing w:val="-2"/>
                <w:sz w:val="24"/>
                <w:szCs w:val="24"/>
              </w:rPr>
              <w:t>задач)</w:t>
            </w:r>
          </w:p>
        </w:tc>
        <w:tc>
          <w:tcPr>
            <w:tcW w:w="6935"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Примеры</w:t>
            </w:r>
            <w:r w:rsidRPr="006B2875">
              <w:rPr>
                <w:b/>
                <w:spacing w:val="-2"/>
                <w:sz w:val="24"/>
                <w:szCs w:val="24"/>
              </w:rPr>
              <w:t>задач</w:t>
            </w:r>
          </w:p>
        </w:tc>
      </w:tr>
    </w:tbl>
    <w:p w:rsidR="00684CD6" w:rsidRPr="006B2875" w:rsidRDefault="00684CD6" w:rsidP="006B2875">
      <w:pPr>
        <w:tabs>
          <w:tab w:val="left" w:pos="851"/>
        </w:tabs>
        <w:spacing w:line="270" w:lineRule="exact"/>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3"/>
        <w:gridCol w:w="6935"/>
      </w:tblGrid>
      <w:tr w:rsidR="00684CD6" w:rsidRPr="006B2875">
        <w:trPr>
          <w:trHeight w:val="2760"/>
        </w:trPr>
        <w:tc>
          <w:tcPr>
            <w:tcW w:w="2643" w:type="dxa"/>
          </w:tcPr>
          <w:p w:rsidR="00684CD6" w:rsidRPr="006B2875" w:rsidRDefault="0037235B" w:rsidP="006B2875">
            <w:pPr>
              <w:pStyle w:val="TableParagraph"/>
              <w:tabs>
                <w:tab w:val="left" w:pos="851"/>
              </w:tabs>
              <w:spacing w:line="265" w:lineRule="exact"/>
              <w:ind w:left="142"/>
              <w:jc w:val="both"/>
              <w:rPr>
                <w:b/>
                <w:sz w:val="24"/>
                <w:szCs w:val="24"/>
              </w:rPr>
            </w:pPr>
            <w:r w:rsidRPr="006B2875">
              <w:rPr>
                <w:b/>
                <w:sz w:val="24"/>
                <w:szCs w:val="24"/>
              </w:rPr>
              <w:lastRenderedPageBreak/>
              <w:t>формализовать/</w:t>
            </w:r>
            <w:r w:rsidRPr="006B2875">
              <w:rPr>
                <w:b/>
                <w:spacing w:val="-4"/>
                <w:sz w:val="24"/>
                <w:szCs w:val="24"/>
              </w:rPr>
              <w:t>знак</w:t>
            </w:r>
          </w:p>
          <w:p w:rsidR="00684CD6" w:rsidRPr="006B2875" w:rsidRDefault="0037235B" w:rsidP="006B2875">
            <w:pPr>
              <w:pStyle w:val="TableParagraph"/>
              <w:tabs>
                <w:tab w:val="left" w:pos="851"/>
                <w:tab w:val="left" w:pos="1552"/>
                <w:tab w:val="left" w:pos="1958"/>
                <w:tab w:val="left" w:pos="2157"/>
                <w:tab w:val="left" w:pos="2294"/>
              </w:tabs>
              <w:ind w:left="142" w:right="95"/>
              <w:jc w:val="both"/>
              <w:rPr>
                <w:sz w:val="24"/>
                <w:szCs w:val="24"/>
              </w:rPr>
            </w:pPr>
            <w:r w:rsidRPr="006B2875">
              <w:rPr>
                <w:spacing w:val="-2"/>
                <w:sz w:val="24"/>
                <w:szCs w:val="24"/>
              </w:rPr>
              <w:t>«разрабатывать</w:t>
            </w:r>
            <w:r w:rsidRPr="006B2875">
              <w:rPr>
                <w:sz w:val="24"/>
                <w:szCs w:val="24"/>
              </w:rPr>
              <w:tab/>
            </w:r>
            <w:r w:rsidRPr="006B2875">
              <w:rPr>
                <w:sz w:val="24"/>
                <w:szCs w:val="24"/>
              </w:rPr>
              <w:tab/>
            </w:r>
            <w:r w:rsidRPr="006B2875">
              <w:rPr>
                <w:spacing w:val="-4"/>
                <w:sz w:val="24"/>
                <w:szCs w:val="24"/>
              </w:rPr>
              <w:t xml:space="preserve">или </w:t>
            </w:r>
            <w:r w:rsidRPr="006B2875">
              <w:rPr>
                <w:spacing w:val="-2"/>
                <w:sz w:val="24"/>
                <w:szCs w:val="24"/>
              </w:rPr>
              <w:t>использовать существующие</w:t>
            </w:r>
            <w:r w:rsidRPr="006B2875">
              <w:rPr>
                <w:sz w:val="24"/>
                <w:szCs w:val="24"/>
              </w:rPr>
              <w:tab/>
            </w:r>
            <w:r w:rsidRPr="006B2875">
              <w:rPr>
                <w:spacing w:val="-4"/>
                <w:sz w:val="24"/>
                <w:szCs w:val="24"/>
              </w:rPr>
              <w:t xml:space="preserve">знаки </w:t>
            </w:r>
            <w:r w:rsidRPr="006B2875">
              <w:rPr>
                <w:sz w:val="24"/>
                <w:szCs w:val="24"/>
              </w:rPr>
              <w:t xml:space="preserve">для формализации </w:t>
            </w:r>
            <w:r w:rsidRPr="006B2875">
              <w:rPr>
                <w:spacing w:val="-2"/>
                <w:sz w:val="24"/>
                <w:szCs w:val="24"/>
              </w:rPr>
              <w:t>информации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6"/>
                <w:sz w:val="24"/>
                <w:szCs w:val="24"/>
              </w:rPr>
              <w:t xml:space="preserve">об </w:t>
            </w:r>
            <w:r w:rsidRPr="006B2875">
              <w:rPr>
                <w:spacing w:val="-2"/>
                <w:sz w:val="24"/>
                <w:szCs w:val="24"/>
              </w:rPr>
              <w:t>объекте,</w:t>
            </w:r>
            <w:r w:rsidRPr="006B2875">
              <w:rPr>
                <w:sz w:val="24"/>
                <w:szCs w:val="24"/>
              </w:rPr>
              <w:tab/>
            </w:r>
            <w:r w:rsidRPr="006B2875">
              <w:rPr>
                <w:spacing w:val="-2"/>
                <w:sz w:val="24"/>
                <w:szCs w:val="24"/>
              </w:rPr>
              <w:t>процессе, явлении»</w:t>
            </w:r>
          </w:p>
        </w:tc>
        <w:tc>
          <w:tcPr>
            <w:tcW w:w="6935" w:type="dxa"/>
          </w:tcPr>
          <w:p w:rsidR="00684CD6" w:rsidRPr="006B2875" w:rsidRDefault="0037235B" w:rsidP="00587708">
            <w:pPr>
              <w:pStyle w:val="TableParagraph"/>
              <w:numPr>
                <w:ilvl w:val="0"/>
                <w:numId w:val="194"/>
              </w:numPr>
              <w:tabs>
                <w:tab w:val="left" w:pos="359"/>
                <w:tab w:val="left" w:pos="851"/>
              </w:tabs>
              <w:spacing w:line="264" w:lineRule="exact"/>
              <w:ind w:left="142" w:firstLine="0"/>
              <w:jc w:val="both"/>
              <w:rPr>
                <w:sz w:val="24"/>
                <w:szCs w:val="24"/>
              </w:rPr>
            </w:pPr>
            <w:r w:rsidRPr="006B2875">
              <w:rPr>
                <w:sz w:val="24"/>
                <w:szCs w:val="24"/>
              </w:rPr>
              <w:t>Составьтеколлажиз фотографий(иконическиезнаки)на</w:t>
            </w:r>
            <w:r w:rsidRPr="006B2875">
              <w:rPr>
                <w:spacing w:val="-4"/>
                <w:sz w:val="24"/>
                <w:szCs w:val="24"/>
              </w:rPr>
              <w:t>тему</w:t>
            </w:r>
          </w:p>
          <w:p w:rsidR="00684CD6" w:rsidRPr="006B2875" w:rsidRDefault="0037235B" w:rsidP="006B2875">
            <w:pPr>
              <w:pStyle w:val="TableParagraph"/>
              <w:tabs>
                <w:tab w:val="left" w:pos="851"/>
              </w:tabs>
              <w:ind w:left="142" w:right="92"/>
              <w:jc w:val="both"/>
              <w:rPr>
                <w:sz w:val="24"/>
                <w:szCs w:val="24"/>
              </w:rPr>
            </w:pPr>
            <w:r w:rsidRPr="006B2875">
              <w:rPr>
                <w:sz w:val="24"/>
                <w:szCs w:val="24"/>
              </w:rPr>
              <w:t>«Мое будущее». Выполните работу с использованием компьютера или без него.</w:t>
            </w:r>
          </w:p>
          <w:p w:rsidR="00684CD6" w:rsidRPr="006B2875" w:rsidRDefault="0037235B" w:rsidP="00587708">
            <w:pPr>
              <w:pStyle w:val="TableParagraph"/>
              <w:numPr>
                <w:ilvl w:val="0"/>
                <w:numId w:val="194"/>
              </w:numPr>
              <w:tabs>
                <w:tab w:val="left" w:pos="356"/>
                <w:tab w:val="left" w:pos="851"/>
              </w:tabs>
              <w:ind w:left="142" w:right="97" w:firstLine="0"/>
              <w:jc w:val="both"/>
              <w:rPr>
                <w:sz w:val="24"/>
                <w:szCs w:val="24"/>
              </w:rPr>
            </w:pPr>
            <w:r w:rsidRPr="006B2875">
              <w:rPr>
                <w:sz w:val="24"/>
                <w:szCs w:val="24"/>
              </w:rPr>
              <w:t>Приведитепримерыразныхзнаков,изображающиходинитот же объект или явление, но по-разному.</w:t>
            </w:r>
          </w:p>
          <w:p w:rsidR="00684CD6" w:rsidRPr="006B2875" w:rsidRDefault="0037235B" w:rsidP="00587708">
            <w:pPr>
              <w:pStyle w:val="TableParagraph"/>
              <w:numPr>
                <w:ilvl w:val="0"/>
                <w:numId w:val="194"/>
              </w:numPr>
              <w:tabs>
                <w:tab w:val="left" w:pos="455"/>
                <w:tab w:val="left" w:pos="851"/>
              </w:tabs>
              <w:ind w:left="142" w:right="95" w:firstLine="0"/>
              <w:jc w:val="both"/>
              <w:rPr>
                <w:sz w:val="24"/>
                <w:szCs w:val="24"/>
              </w:rPr>
            </w:pPr>
            <w:r w:rsidRPr="006B2875">
              <w:rPr>
                <w:sz w:val="24"/>
                <w:szCs w:val="24"/>
              </w:rPr>
              <w:t>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деятельности?Какойвамбольше</w:t>
            </w:r>
            <w:r w:rsidRPr="006B2875">
              <w:rPr>
                <w:spacing w:val="-2"/>
                <w:sz w:val="24"/>
                <w:szCs w:val="24"/>
              </w:rPr>
              <w:t>нравится?</w:t>
            </w:r>
          </w:p>
        </w:tc>
      </w:tr>
      <w:tr w:rsidR="00684CD6" w:rsidRPr="006B2875">
        <w:trPr>
          <w:trHeight w:val="3038"/>
        </w:trPr>
        <w:tc>
          <w:tcPr>
            <w:tcW w:w="2643" w:type="dxa"/>
          </w:tcPr>
          <w:p w:rsidR="00684CD6" w:rsidRPr="006B2875" w:rsidRDefault="0037235B" w:rsidP="006B2875">
            <w:pPr>
              <w:pStyle w:val="TableParagraph"/>
              <w:tabs>
                <w:tab w:val="left" w:pos="851"/>
              </w:tabs>
              <w:spacing w:before="1" w:line="237" w:lineRule="auto"/>
              <w:ind w:left="142" w:right="362"/>
              <w:jc w:val="both"/>
              <w:rPr>
                <w:b/>
                <w:sz w:val="24"/>
                <w:szCs w:val="24"/>
              </w:rPr>
            </w:pPr>
            <w:r w:rsidRPr="006B2875">
              <w:rPr>
                <w:b/>
                <w:spacing w:val="-2"/>
                <w:sz w:val="24"/>
                <w:szCs w:val="24"/>
              </w:rPr>
              <w:t xml:space="preserve">формализовать/ </w:t>
            </w:r>
            <w:r w:rsidRPr="006B2875">
              <w:rPr>
                <w:b/>
                <w:sz w:val="24"/>
                <w:szCs w:val="24"/>
              </w:rPr>
              <w:t>знаковая</w:t>
            </w:r>
            <w:r w:rsidRPr="006B2875">
              <w:rPr>
                <w:b/>
                <w:spacing w:val="-2"/>
                <w:sz w:val="24"/>
                <w:szCs w:val="24"/>
              </w:rPr>
              <w:t>система</w:t>
            </w:r>
          </w:p>
          <w:p w:rsidR="00684CD6" w:rsidRPr="006B2875" w:rsidRDefault="0037235B" w:rsidP="006B2875">
            <w:pPr>
              <w:pStyle w:val="TableParagraph"/>
              <w:tabs>
                <w:tab w:val="left" w:pos="851"/>
                <w:tab w:val="left" w:pos="2157"/>
              </w:tabs>
              <w:ind w:left="142" w:right="97"/>
              <w:jc w:val="both"/>
              <w:rPr>
                <w:sz w:val="24"/>
                <w:szCs w:val="24"/>
              </w:rPr>
            </w:pPr>
            <w:r w:rsidRPr="006B2875">
              <w:rPr>
                <w:spacing w:val="-2"/>
                <w:sz w:val="24"/>
                <w:szCs w:val="24"/>
              </w:rPr>
              <w:t>«разрабатывать</w:t>
            </w:r>
            <w:r w:rsidRPr="006B2875">
              <w:rPr>
                <w:sz w:val="24"/>
                <w:szCs w:val="24"/>
              </w:rPr>
              <w:tab/>
            </w:r>
            <w:r w:rsidRPr="006B2875">
              <w:rPr>
                <w:spacing w:val="-4"/>
                <w:sz w:val="24"/>
                <w:szCs w:val="24"/>
              </w:rPr>
              <w:t xml:space="preserve">или </w:t>
            </w:r>
            <w:r w:rsidRPr="006B2875">
              <w:rPr>
                <w:spacing w:val="-2"/>
                <w:sz w:val="24"/>
                <w:szCs w:val="24"/>
              </w:rPr>
              <w:t>использовать</w:t>
            </w:r>
          </w:p>
          <w:p w:rsidR="00684CD6" w:rsidRPr="006B2875" w:rsidRDefault="0037235B" w:rsidP="006B2875">
            <w:pPr>
              <w:pStyle w:val="TableParagraph"/>
              <w:tabs>
                <w:tab w:val="left" w:pos="851"/>
                <w:tab w:val="left" w:pos="1792"/>
                <w:tab w:val="left" w:pos="2294"/>
              </w:tabs>
              <w:ind w:left="142" w:right="97"/>
              <w:jc w:val="both"/>
              <w:rPr>
                <w:sz w:val="24"/>
                <w:szCs w:val="24"/>
              </w:rPr>
            </w:pPr>
            <w:r w:rsidRPr="006B2875">
              <w:rPr>
                <w:spacing w:val="-2"/>
                <w:sz w:val="24"/>
                <w:szCs w:val="24"/>
              </w:rPr>
              <w:t>систему</w:t>
            </w:r>
            <w:r w:rsidRPr="006B2875">
              <w:rPr>
                <w:sz w:val="24"/>
                <w:szCs w:val="24"/>
              </w:rPr>
              <w:tab/>
            </w:r>
            <w:r w:rsidRPr="006B2875">
              <w:rPr>
                <w:spacing w:val="-2"/>
                <w:sz w:val="24"/>
                <w:szCs w:val="24"/>
              </w:rPr>
              <w:t>знаков, позволяющую осуществлять формализацию информации</w:t>
            </w:r>
            <w:r w:rsidRPr="006B2875">
              <w:rPr>
                <w:sz w:val="24"/>
                <w:szCs w:val="24"/>
              </w:rPr>
              <w:tab/>
            </w:r>
            <w:r w:rsidRPr="006B2875">
              <w:rPr>
                <w:sz w:val="24"/>
                <w:szCs w:val="24"/>
              </w:rPr>
              <w:tab/>
            </w:r>
            <w:r w:rsidRPr="006B2875">
              <w:rPr>
                <w:spacing w:val="-6"/>
                <w:sz w:val="24"/>
                <w:szCs w:val="24"/>
              </w:rPr>
              <w:t>об</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 xml:space="preserve">объекте,процессеили </w:t>
            </w:r>
            <w:r w:rsidRPr="006B2875">
              <w:rPr>
                <w:spacing w:val="-2"/>
                <w:sz w:val="24"/>
                <w:szCs w:val="24"/>
              </w:rPr>
              <w:t>явлении»</w:t>
            </w:r>
          </w:p>
        </w:tc>
        <w:tc>
          <w:tcPr>
            <w:tcW w:w="6935" w:type="dxa"/>
          </w:tcPr>
          <w:p w:rsidR="00684CD6" w:rsidRPr="006B2875" w:rsidRDefault="0037235B" w:rsidP="00587708">
            <w:pPr>
              <w:pStyle w:val="TableParagraph"/>
              <w:numPr>
                <w:ilvl w:val="0"/>
                <w:numId w:val="193"/>
              </w:numPr>
              <w:tabs>
                <w:tab w:val="left" w:pos="407"/>
                <w:tab w:val="left" w:pos="851"/>
              </w:tabs>
              <w:ind w:left="142" w:right="90" w:firstLine="0"/>
              <w:jc w:val="both"/>
              <w:rPr>
                <w:sz w:val="24"/>
                <w:szCs w:val="24"/>
              </w:rPr>
            </w:pPr>
            <w:r w:rsidRPr="006B2875">
              <w:rPr>
                <w:sz w:val="24"/>
                <w:szCs w:val="24"/>
              </w:rPr>
              <w:t>Данный текст [текст из области информатики, математики, географии, истории и др.] представить в виде: 1) таблицы, 2) рисунка, 3) рассказа, 4) др.</w:t>
            </w:r>
          </w:p>
          <w:p w:rsidR="00684CD6" w:rsidRPr="006B2875" w:rsidRDefault="0037235B" w:rsidP="00587708">
            <w:pPr>
              <w:pStyle w:val="TableParagraph"/>
              <w:numPr>
                <w:ilvl w:val="0"/>
                <w:numId w:val="193"/>
              </w:numPr>
              <w:tabs>
                <w:tab w:val="left" w:pos="438"/>
                <w:tab w:val="left" w:pos="851"/>
              </w:tabs>
              <w:ind w:left="142" w:right="93" w:firstLine="0"/>
              <w:jc w:val="both"/>
              <w:rPr>
                <w:sz w:val="24"/>
                <w:szCs w:val="24"/>
              </w:rPr>
            </w:pPr>
            <w:r w:rsidRPr="006B2875">
              <w:rPr>
                <w:sz w:val="24"/>
                <w:szCs w:val="24"/>
              </w:rPr>
              <w:t>Создайте рекламу класса, школы, любимой книги и т.д., используя знаки-символы. Выполните задание с использованием любой изученной компьютерной программы по выбору.</w:t>
            </w:r>
          </w:p>
          <w:p w:rsidR="00684CD6" w:rsidRPr="006B2875" w:rsidRDefault="0037235B" w:rsidP="00587708">
            <w:pPr>
              <w:pStyle w:val="TableParagraph"/>
              <w:numPr>
                <w:ilvl w:val="0"/>
                <w:numId w:val="193"/>
              </w:numPr>
              <w:tabs>
                <w:tab w:val="left" w:pos="510"/>
                <w:tab w:val="left" w:pos="851"/>
              </w:tabs>
              <w:ind w:left="142" w:right="94" w:firstLine="0"/>
              <w:jc w:val="both"/>
              <w:rPr>
                <w:sz w:val="24"/>
                <w:szCs w:val="24"/>
              </w:rPr>
            </w:pPr>
            <w:r w:rsidRPr="006B2875">
              <w:rPr>
                <w:sz w:val="24"/>
                <w:szCs w:val="24"/>
              </w:rPr>
              <w:t>Проанализируйте представленные эмблемы. Какой вид деятельности они отражают? Создайте эмблему ветеринарной клиники, используя библиотеку символов</w:t>
            </w:r>
          </w:p>
          <w:p w:rsidR="00684CD6" w:rsidRPr="006B2875" w:rsidRDefault="0037235B" w:rsidP="006B2875">
            <w:pPr>
              <w:pStyle w:val="TableParagraph"/>
              <w:tabs>
                <w:tab w:val="left" w:pos="851"/>
              </w:tabs>
              <w:spacing w:line="270" w:lineRule="atLeast"/>
              <w:ind w:left="142" w:right="99"/>
              <w:jc w:val="both"/>
              <w:rPr>
                <w:sz w:val="24"/>
                <w:szCs w:val="24"/>
              </w:rPr>
            </w:pPr>
            <w:r w:rsidRPr="006B2875">
              <w:rPr>
                <w:sz w:val="24"/>
                <w:szCs w:val="24"/>
              </w:rPr>
              <w:t>текстового процессора (используйте соответствующее меню командной строки).</w:t>
            </w:r>
          </w:p>
        </w:tc>
      </w:tr>
      <w:tr w:rsidR="00684CD6" w:rsidRPr="006B2875">
        <w:trPr>
          <w:trHeight w:val="4151"/>
        </w:trPr>
        <w:tc>
          <w:tcPr>
            <w:tcW w:w="2643" w:type="dxa"/>
          </w:tcPr>
          <w:p w:rsidR="00684CD6" w:rsidRPr="006B2875" w:rsidRDefault="0037235B" w:rsidP="006B2875">
            <w:pPr>
              <w:pStyle w:val="TableParagraph"/>
              <w:tabs>
                <w:tab w:val="left" w:pos="851"/>
              </w:tabs>
              <w:spacing w:line="235" w:lineRule="auto"/>
              <w:ind w:left="142" w:right="86"/>
              <w:jc w:val="both"/>
              <w:rPr>
                <w:sz w:val="24"/>
                <w:szCs w:val="24"/>
              </w:rPr>
            </w:pPr>
            <w:r w:rsidRPr="006B2875">
              <w:rPr>
                <w:b/>
                <w:sz w:val="24"/>
                <w:szCs w:val="24"/>
              </w:rPr>
              <w:t xml:space="preserve">комплексныезадачи </w:t>
            </w:r>
            <w:r w:rsidRPr="006B2875">
              <w:rPr>
                <w:spacing w:val="-2"/>
                <w:sz w:val="24"/>
                <w:szCs w:val="24"/>
              </w:rPr>
              <w:t xml:space="preserve">(объединяющие </w:t>
            </w:r>
            <w:r w:rsidRPr="006B2875">
              <w:rPr>
                <w:sz w:val="24"/>
                <w:szCs w:val="24"/>
              </w:rPr>
              <w:t xml:space="preserve">несколько моделей </w:t>
            </w:r>
            <w:r w:rsidRPr="006B2875">
              <w:rPr>
                <w:spacing w:val="-2"/>
                <w:sz w:val="24"/>
                <w:szCs w:val="24"/>
              </w:rPr>
              <w:t>задач)</w:t>
            </w:r>
          </w:p>
        </w:tc>
        <w:tc>
          <w:tcPr>
            <w:tcW w:w="6935" w:type="dxa"/>
          </w:tcPr>
          <w:p w:rsidR="00684CD6" w:rsidRPr="006B2875" w:rsidRDefault="0037235B" w:rsidP="00587708">
            <w:pPr>
              <w:pStyle w:val="TableParagraph"/>
              <w:numPr>
                <w:ilvl w:val="0"/>
                <w:numId w:val="192"/>
              </w:numPr>
              <w:tabs>
                <w:tab w:val="left" w:pos="580"/>
                <w:tab w:val="left" w:pos="851"/>
              </w:tabs>
              <w:ind w:left="142" w:right="84" w:firstLine="0"/>
              <w:jc w:val="both"/>
              <w:rPr>
                <w:sz w:val="24"/>
                <w:szCs w:val="24"/>
              </w:rPr>
            </w:pPr>
            <w:r w:rsidRPr="006B2875">
              <w:rPr>
                <w:sz w:val="24"/>
                <w:szCs w:val="24"/>
              </w:rPr>
              <w:t>Составьте послание, которое можно отправить на космическомкораблевглубь Вселенной,несущееинформацию о жизни на планете Земля. На каком языке будет представлена эта информация? Сравните свое послание с тем, которое действительно было отправлено.Чего, с вашей точки зрения, там не хватает или что лишнее?</w:t>
            </w:r>
          </w:p>
          <w:p w:rsidR="00684CD6" w:rsidRPr="006B2875" w:rsidRDefault="0037235B" w:rsidP="00587708">
            <w:pPr>
              <w:pStyle w:val="TableParagraph"/>
              <w:numPr>
                <w:ilvl w:val="0"/>
                <w:numId w:val="192"/>
              </w:numPr>
              <w:tabs>
                <w:tab w:val="left" w:pos="359"/>
                <w:tab w:val="left" w:pos="851"/>
              </w:tabs>
              <w:ind w:left="142" w:right="88" w:firstLine="0"/>
              <w:jc w:val="both"/>
              <w:rPr>
                <w:sz w:val="24"/>
                <w:szCs w:val="24"/>
              </w:rPr>
            </w:pPr>
            <w:r w:rsidRPr="006B2875">
              <w:rPr>
                <w:sz w:val="24"/>
                <w:szCs w:val="24"/>
              </w:rPr>
              <w:t>Посмотрите ежедневную программуновостей по трем разным каналам телевидения. Программу новостей какого канала Вам было смотреть интереснее? Почему? Проведите опрос среди членов Вашей семьи о том, какие новости смотрятони? Сравните полученные Вами результаты в классе. Определите, новости какого канала</w:t>
            </w:r>
          </w:p>
          <w:p w:rsidR="00684CD6" w:rsidRPr="006B2875" w:rsidRDefault="0037235B" w:rsidP="006B2875">
            <w:pPr>
              <w:pStyle w:val="TableParagraph"/>
              <w:tabs>
                <w:tab w:val="left" w:pos="851"/>
              </w:tabs>
              <w:spacing w:line="270" w:lineRule="atLeast"/>
              <w:ind w:left="142" w:right="97"/>
              <w:jc w:val="both"/>
              <w:rPr>
                <w:sz w:val="24"/>
                <w:szCs w:val="24"/>
              </w:rPr>
            </w:pPr>
            <w:r w:rsidRPr="006B2875">
              <w:rPr>
                <w:sz w:val="24"/>
                <w:szCs w:val="24"/>
              </w:rPr>
              <w:t>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p>
        </w:tc>
      </w:tr>
    </w:tbl>
    <w:p w:rsidR="00684CD6" w:rsidRPr="006B2875" w:rsidRDefault="00684CD6" w:rsidP="006B2875">
      <w:pPr>
        <w:pStyle w:val="a3"/>
        <w:tabs>
          <w:tab w:val="left" w:pos="851"/>
        </w:tabs>
        <w:spacing w:before="27"/>
        <w:ind w:left="142"/>
        <w:rPr>
          <w:b/>
        </w:rPr>
      </w:pPr>
    </w:p>
    <w:p w:rsidR="00684CD6" w:rsidRPr="006B2875" w:rsidRDefault="0037235B" w:rsidP="006B2875">
      <w:pPr>
        <w:tabs>
          <w:tab w:val="left" w:pos="851"/>
        </w:tabs>
        <w:spacing w:line="276" w:lineRule="auto"/>
        <w:ind w:left="142" w:right="1416"/>
        <w:jc w:val="both"/>
        <w:rPr>
          <w:b/>
          <w:sz w:val="24"/>
          <w:szCs w:val="24"/>
        </w:rPr>
      </w:pPr>
      <w:r w:rsidRPr="006B2875">
        <w:rPr>
          <w:b/>
          <w:sz w:val="24"/>
          <w:szCs w:val="24"/>
        </w:rPr>
        <w:t>Типовыезадачи,направленныенадостиженияличностныхУУД Предметная область «Русский язык и литература»</w:t>
      </w:r>
    </w:p>
    <w:p w:rsidR="00684CD6" w:rsidRPr="006B2875" w:rsidRDefault="0037235B" w:rsidP="006B2875">
      <w:pPr>
        <w:tabs>
          <w:tab w:val="left" w:pos="851"/>
        </w:tabs>
        <w:spacing w:before="198" w:line="273" w:lineRule="exact"/>
        <w:ind w:left="142"/>
        <w:jc w:val="both"/>
        <w:rPr>
          <w:b/>
          <w:sz w:val="24"/>
          <w:szCs w:val="24"/>
        </w:rPr>
      </w:pPr>
      <w:r w:rsidRPr="006B2875">
        <w:rPr>
          <w:b/>
          <w:sz w:val="24"/>
          <w:szCs w:val="24"/>
        </w:rPr>
        <w:t>Русский</w:t>
      </w:r>
      <w:r w:rsidRPr="006B2875">
        <w:rPr>
          <w:b/>
          <w:spacing w:val="-4"/>
          <w:sz w:val="24"/>
          <w:szCs w:val="24"/>
        </w:rPr>
        <w:t xml:space="preserve"> язык</w:t>
      </w:r>
    </w:p>
    <w:p w:rsidR="00684CD6" w:rsidRPr="006B2875" w:rsidRDefault="0037235B" w:rsidP="006B2875">
      <w:pPr>
        <w:pStyle w:val="a3"/>
        <w:tabs>
          <w:tab w:val="left" w:pos="851"/>
        </w:tabs>
        <w:ind w:left="142" w:right="498"/>
      </w:pPr>
      <w:r w:rsidRPr="006B2875">
        <w:t>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исочинения, их анализ и редактирование). Многие тексты упражнений</w:t>
      </w:r>
    </w:p>
    <w:p w:rsidR="00684CD6" w:rsidRPr="006B2875" w:rsidRDefault="0037235B" w:rsidP="006B2875">
      <w:pPr>
        <w:pStyle w:val="a3"/>
        <w:tabs>
          <w:tab w:val="left" w:pos="851"/>
        </w:tabs>
        <w:spacing w:before="88"/>
        <w:ind w:left="142" w:right="1132"/>
      </w:pPr>
      <w:r w:rsidRPr="006B2875">
        <w:t>учебниковнесут духовно-нравственный смысл, и,работаясними, учительнеможет пройти мимо нравственной оценки их содержания.</w:t>
      </w:r>
    </w:p>
    <w:p w:rsidR="00684CD6" w:rsidRPr="006B2875" w:rsidRDefault="0037235B" w:rsidP="006B2875">
      <w:pPr>
        <w:pStyle w:val="2"/>
        <w:tabs>
          <w:tab w:val="left" w:pos="851"/>
        </w:tabs>
        <w:spacing w:before="10" w:line="275" w:lineRule="exact"/>
        <w:ind w:left="142"/>
      </w:pPr>
      <w:r w:rsidRPr="006B2875">
        <w:rPr>
          <w:spacing w:val="-2"/>
        </w:rPr>
        <w:t>Литература</w:t>
      </w:r>
    </w:p>
    <w:p w:rsidR="00684CD6" w:rsidRPr="006B2875" w:rsidRDefault="0037235B" w:rsidP="006B2875">
      <w:pPr>
        <w:pStyle w:val="a3"/>
        <w:tabs>
          <w:tab w:val="left" w:pos="851"/>
        </w:tabs>
        <w:spacing w:line="271" w:lineRule="exact"/>
        <w:ind w:left="142"/>
      </w:pPr>
      <w:r w:rsidRPr="006B2875">
        <w:t>ДостижениеличностныхУУДвкурселитературыобеспечиваетсяс</w:t>
      </w:r>
      <w:r w:rsidRPr="006B2875">
        <w:rPr>
          <w:spacing w:val="-2"/>
        </w:rPr>
        <w:t>помощью:</w:t>
      </w:r>
    </w:p>
    <w:p w:rsidR="00684CD6" w:rsidRPr="006B2875" w:rsidRDefault="0037235B" w:rsidP="00587708">
      <w:pPr>
        <w:pStyle w:val="a6"/>
        <w:numPr>
          <w:ilvl w:val="0"/>
          <w:numId w:val="191"/>
        </w:numPr>
        <w:tabs>
          <w:tab w:val="left" w:pos="851"/>
        </w:tabs>
        <w:ind w:left="142" w:right="503" w:firstLine="0"/>
        <w:rPr>
          <w:sz w:val="24"/>
          <w:szCs w:val="24"/>
        </w:rPr>
      </w:pPr>
      <w:r w:rsidRPr="006B2875">
        <w:rPr>
          <w:sz w:val="24"/>
          <w:szCs w:val="24"/>
        </w:rPr>
        <w:t>особого авторского подхода к отборусодержания чтения, ориентированного на решение проблем, волнующих подростков в возрасте11–14 лет;</w:t>
      </w:r>
    </w:p>
    <w:p w:rsidR="00684CD6" w:rsidRPr="006B2875" w:rsidRDefault="0037235B" w:rsidP="00587708">
      <w:pPr>
        <w:pStyle w:val="a6"/>
        <w:numPr>
          <w:ilvl w:val="0"/>
          <w:numId w:val="191"/>
        </w:numPr>
        <w:tabs>
          <w:tab w:val="left" w:pos="851"/>
          <w:tab w:val="left" w:pos="979"/>
        </w:tabs>
        <w:ind w:left="142" w:right="508" w:firstLine="0"/>
        <w:rPr>
          <w:sz w:val="24"/>
          <w:szCs w:val="24"/>
        </w:rPr>
      </w:pPr>
      <w:r w:rsidRPr="006B2875">
        <w:rPr>
          <w:sz w:val="24"/>
          <w:szCs w:val="24"/>
        </w:rPr>
        <w:t>введениянастраницыучебниковсквозныхперсонажей,личностнопонятныхизначимых для обучающихся данного возраста;</w:t>
      </w:r>
    </w:p>
    <w:p w:rsidR="00684CD6" w:rsidRPr="006B2875" w:rsidRDefault="00684CD6" w:rsidP="006B2875">
      <w:pPr>
        <w:tabs>
          <w:tab w:val="left" w:pos="851"/>
        </w:tabs>
        <w:ind w:left="142"/>
        <w:jc w:val="both"/>
        <w:rPr>
          <w:sz w:val="24"/>
          <w:szCs w:val="24"/>
        </w:rPr>
        <w:sectPr w:rsidR="00684CD6" w:rsidRPr="006B2875" w:rsidSect="006B2875">
          <w:pgSz w:w="11920" w:h="16850"/>
          <w:pgMar w:top="1040" w:right="580" w:bottom="280" w:left="1020" w:header="720" w:footer="720" w:gutter="0"/>
          <w:cols w:space="720"/>
        </w:sectPr>
      </w:pPr>
    </w:p>
    <w:p w:rsidR="00684CD6" w:rsidRPr="006B2875" w:rsidRDefault="0037235B" w:rsidP="00587708">
      <w:pPr>
        <w:pStyle w:val="a6"/>
        <w:numPr>
          <w:ilvl w:val="0"/>
          <w:numId w:val="191"/>
        </w:numPr>
        <w:tabs>
          <w:tab w:val="left" w:pos="851"/>
          <w:tab w:val="left" w:pos="981"/>
        </w:tabs>
        <w:spacing w:before="74"/>
        <w:ind w:left="142" w:right="501" w:firstLine="0"/>
        <w:rPr>
          <w:sz w:val="24"/>
          <w:szCs w:val="24"/>
        </w:rPr>
      </w:pPr>
      <w:r w:rsidRPr="006B2875">
        <w:rPr>
          <w:sz w:val="24"/>
          <w:szCs w:val="24"/>
        </w:rPr>
        <w:lastRenderedPageBreak/>
        <w:t>методического аппарата учебников, включающего задания, направленные на: 1) интерпретацию текста; 2) высказывание своего отношения к прочитанному с аргументацией (Согласен ли ты с …?); 3) анализ характеров и поступков героев; 4) формулирование концептуальнойинформациитекста(Кактыдумаешь,вчѐмпричина</w:t>
      </w:r>
    </w:p>
    <w:p w:rsidR="00684CD6" w:rsidRPr="006B2875" w:rsidRDefault="0037235B" w:rsidP="006B2875">
      <w:pPr>
        <w:pStyle w:val="a3"/>
        <w:tabs>
          <w:tab w:val="left" w:pos="851"/>
        </w:tabs>
        <w:ind w:left="142" w:right="508"/>
      </w:pPr>
      <w:r w:rsidRPr="006B2875">
        <w:t>…?) 4) соотнесение прочитанного с собственной жизненной позицией (7 кл., ч.2: Согласен ли ты с размышлениями Анны о равенстве полов? Что такое дискриминация (расовая, национальная, по признаку полов) и др.? В чѐм, по твоему мнению, истоки расизма, национализма?).</w:t>
      </w:r>
    </w:p>
    <w:p w:rsidR="00684CD6" w:rsidRPr="006B2875" w:rsidRDefault="0037235B" w:rsidP="006B2875">
      <w:pPr>
        <w:pStyle w:val="2"/>
        <w:tabs>
          <w:tab w:val="left" w:pos="851"/>
        </w:tabs>
        <w:spacing w:before="12" w:line="237" w:lineRule="auto"/>
        <w:ind w:left="142" w:right="2098"/>
      </w:pPr>
      <w:r w:rsidRPr="006B2875">
        <w:t>Предметнаяобласть«Общественно-научныепредметы» История России</w:t>
      </w:r>
    </w:p>
    <w:p w:rsidR="00684CD6" w:rsidRPr="006B2875" w:rsidRDefault="0037235B" w:rsidP="006B2875">
      <w:pPr>
        <w:pStyle w:val="a3"/>
        <w:tabs>
          <w:tab w:val="left" w:pos="851"/>
        </w:tabs>
        <w:ind w:left="142" w:right="498"/>
      </w:pPr>
      <w:r w:rsidRPr="006B2875">
        <w:t>Две линии развития учащихся средствами предмета направлены на нравственное и культурно-гражданское самоопределение.Продуктивные задания этих линий нацеленына личностное развитие. Примеры заданий, нацеленных на нравственное и культурно- гражданское самоопределение (в скобках приведено конкретноеумение,наформирование которого наряду с предметным нацелено данное задание):</w:t>
      </w:r>
    </w:p>
    <w:p w:rsidR="00684CD6" w:rsidRPr="006B2875" w:rsidRDefault="0037235B" w:rsidP="006B2875">
      <w:pPr>
        <w:pStyle w:val="a3"/>
        <w:tabs>
          <w:tab w:val="left" w:pos="851"/>
        </w:tabs>
        <w:ind w:left="142" w:right="498"/>
      </w:pPr>
      <w:r w:rsidRPr="006B2875">
        <w:t>Учебник «История России». 7 класс – работа на личностный результат – формирование своей нравственной и гражданской позиции.</w:t>
      </w:r>
    </w:p>
    <w:p w:rsidR="00684CD6" w:rsidRPr="006B2875" w:rsidRDefault="0037235B" w:rsidP="006B2875">
      <w:pPr>
        <w:pStyle w:val="a3"/>
        <w:tabs>
          <w:tab w:val="left" w:pos="851"/>
        </w:tabs>
        <w:ind w:left="142" w:right="510"/>
      </w:pPr>
      <w:r w:rsidRPr="006B2875">
        <w:t>Задание по работе с текстом, описывающим действия разных сторон во время пугачевского восстания:</w:t>
      </w:r>
    </w:p>
    <w:p w:rsidR="00684CD6" w:rsidRPr="006B2875" w:rsidRDefault="0037235B" w:rsidP="006B2875">
      <w:pPr>
        <w:pStyle w:val="a3"/>
        <w:tabs>
          <w:tab w:val="left" w:pos="851"/>
        </w:tabs>
        <w:ind w:left="142" w:right="510"/>
      </w:pPr>
      <w:r w:rsidRPr="006B2875">
        <w:t>«Представь, что ты – человек XXI века – оказался в числе соратников Е. Пугачева. За какие действия восставших ты бы испытывал угрызения совести? Свое мнение объясни». (оценка неоднозначных поступков)</w:t>
      </w:r>
    </w:p>
    <w:p w:rsidR="00684CD6" w:rsidRPr="006B2875" w:rsidRDefault="0037235B" w:rsidP="006B2875">
      <w:pPr>
        <w:pStyle w:val="2"/>
        <w:tabs>
          <w:tab w:val="left" w:pos="851"/>
        </w:tabs>
        <w:spacing w:before="7" w:line="237" w:lineRule="auto"/>
        <w:ind w:left="142" w:right="2359"/>
      </w:pPr>
      <w:r w:rsidRPr="006B2875">
        <w:t xml:space="preserve">Предметнаяобласть«Математикаиинформатика» </w:t>
      </w:r>
      <w:r w:rsidRPr="006B2875">
        <w:rPr>
          <w:spacing w:val="-2"/>
        </w:rPr>
        <w:t>Математика</w:t>
      </w:r>
    </w:p>
    <w:p w:rsidR="00684CD6" w:rsidRPr="006B2875" w:rsidRDefault="0037235B" w:rsidP="00587708">
      <w:pPr>
        <w:pStyle w:val="a6"/>
        <w:numPr>
          <w:ilvl w:val="0"/>
          <w:numId w:val="190"/>
        </w:numPr>
        <w:tabs>
          <w:tab w:val="left" w:pos="851"/>
          <w:tab w:val="left" w:pos="1017"/>
        </w:tabs>
        <w:ind w:left="142" w:right="497" w:firstLine="0"/>
        <w:rPr>
          <w:sz w:val="24"/>
          <w:szCs w:val="24"/>
        </w:rPr>
      </w:pPr>
      <w:r w:rsidRPr="006B2875">
        <w:rPr>
          <w:sz w:val="24"/>
          <w:szCs w:val="24"/>
        </w:rPr>
        <w:t>Работа с математическим содержанием учит пониманию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Наличие в рассматриваемом курсе математики большого числа уроков, построенных на</w:t>
      </w:r>
    </w:p>
    <w:p w:rsidR="00684CD6" w:rsidRPr="006B2875" w:rsidRDefault="0037235B" w:rsidP="006B2875">
      <w:pPr>
        <w:pStyle w:val="a3"/>
        <w:tabs>
          <w:tab w:val="left" w:pos="851"/>
        </w:tabs>
        <w:ind w:left="142" w:right="499"/>
      </w:pPr>
      <w:r w:rsidRPr="006B2875">
        <w:t>основе проблемно-диалогической технологии, даѐт педагогу возможность продемонстрировать детям ценность мозгового штурма как формы эффективного интеллектуального взаимодействия.</w:t>
      </w:r>
    </w:p>
    <w:p w:rsidR="00684CD6" w:rsidRPr="006B2875" w:rsidRDefault="0037235B" w:rsidP="00587708">
      <w:pPr>
        <w:pStyle w:val="a6"/>
        <w:numPr>
          <w:ilvl w:val="0"/>
          <w:numId w:val="190"/>
        </w:numPr>
        <w:tabs>
          <w:tab w:val="left" w:pos="851"/>
          <w:tab w:val="left" w:pos="981"/>
        </w:tabs>
        <w:spacing w:before="4"/>
        <w:ind w:left="142" w:right="494" w:firstLine="0"/>
        <w:rPr>
          <w:sz w:val="24"/>
          <w:szCs w:val="24"/>
        </w:rPr>
      </w:pPr>
      <w:r w:rsidRPr="006B2875">
        <w:rPr>
          <w:sz w:val="24"/>
          <w:szCs w:val="24"/>
        </w:rPr>
        <w:t>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своейичужой личности, учит уважать и принимать чужое мнение, если оно обосновано. Такая работа возможна только в ситуации тесного и личностно значимого взаимодействия. Большинство заданий базового уровня, которые необходимоосвоитькаждомуучащемуся, предлагаются в курсе математики для совместного выполнения и обсуждения. Педагог участвует только в обсуждении уже полученных результатов, нони в коем случае не предлагает готовое решение. В ходе такой работы обсуждаются и сравниваются способы выполнения одних и тех же заданий разными группами учащихся, приводятся, сравниваются и анализируются рассуждения, положенные учащимися в основу решения этих задач. При необходимости и желании, учащиеся могут выйти на уроке и на обсуждение заданий повышенного уровня сложности.</w:t>
      </w:r>
    </w:p>
    <w:p w:rsidR="00684CD6" w:rsidRPr="006B2875" w:rsidRDefault="0037235B" w:rsidP="00587708">
      <w:pPr>
        <w:pStyle w:val="a6"/>
        <w:numPr>
          <w:ilvl w:val="0"/>
          <w:numId w:val="190"/>
        </w:numPr>
        <w:tabs>
          <w:tab w:val="left" w:pos="851"/>
          <w:tab w:val="left" w:pos="976"/>
        </w:tabs>
        <w:spacing w:before="89"/>
        <w:ind w:left="142" w:right="497" w:firstLine="0"/>
        <w:rPr>
          <w:sz w:val="24"/>
          <w:szCs w:val="24"/>
        </w:rPr>
      </w:pPr>
      <w:r w:rsidRPr="006B2875">
        <w:rPr>
          <w:sz w:val="24"/>
          <w:szCs w:val="24"/>
        </w:rPr>
        <w:t>Так как рассматриваемый курс математики серьѐзнейшим образом ориентирован на развитие коммуникативных умений и на уроках, как уже было сказано выше, запланированы ситуации тесного межличностного общения, то мы полагаем, что необходимым становится формирование важнейших этических норм. Такая работа позволяет научить ребѐнка грамотно и корректно взаимодействовать с другими, она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w:t>
      </w:r>
    </w:p>
    <w:p w:rsidR="00684CD6" w:rsidRPr="006B2875" w:rsidRDefault="00684CD6" w:rsidP="006B2875">
      <w:pPr>
        <w:pStyle w:val="a3"/>
        <w:tabs>
          <w:tab w:val="left" w:pos="851"/>
        </w:tabs>
        <w:spacing w:before="92"/>
        <w:ind w:left="142"/>
      </w:pPr>
    </w:p>
    <w:p w:rsidR="00684CD6" w:rsidRPr="006B2875" w:rsidRDefault="0037235B" w:rsidP="006B2875">
      <w:pPr>
        <w:pStyle w:val="a3"/>
        <w:tabs>
          <w:tab w:val="left" w:pos="851"/>
        </w:tabs>
        <w:ind w:left="142"/>
      </w:pPr>
      <w:r w:rsidRPr="006B2875">
        <w:t>Примеры</w:t>
      </w:r>
      <w:r w:rsidRPr="006B2875">
        <w:rPr>
          <w:spacing w:val="-2"/>
        </w:rPr>
        <w:t>заданий</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2"/>
        <w:gridCol w:w="4083"/>
      </w:tblGrid>
      <w:tr w:rsidR="00684CD6" w:rsidRPr="006B2875">
        <w:trPr>
          <w:trHeight w:val="275"/>
        </w:trPr>
        <w:tc>
          <w:tcPr>
            <w:tcW w:w="549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lastRenderedPageBreak/>
              <w:t>Математика5</w:t>
            </w:r>
            <w:r w:rsidRPr="006B2875">
              <w:rPr>
                <w:b/>
                <w:spacing w:val="-4"/>
                <w:sz w:val="24"/>
                <w:szCs w:val="24"/>
              </w:rPr>
              <w:t>класс</w:t>
            </w:r>
          </w:p>
        </w:tc>
        <w:tc>
          <w:tcPr>
            <w:tcW w:w="408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УУД</w:t>
            </w:r>
          </w:p>
        </w:tc>
      </w:tr>
      <w:tr w:rsidR="00684CD6" w:rsidRPr="006B2875">
        <w:trPr>
          <w:trHeight w:val="2207"/>
        </w:trPr>
        <w:tc>
          <w:tcPr>
            <w:tcW w:w="5492" w:type="dxa"/>
          </w:tcPr>
          <w:p w:rsidR="00684CD6" w:rsidRPr="006B2875" w:rsidRDefault="0037235B" w:rsidP="006B2875">
            <w:pPr>
              <w:pStyle w:val="TableParagraph"/>
              <w:tabs>
                <w:tab w:val="left" w:pos="851"/>
              </w:tabs>
              <w:ind w:left="142" w:right="157"/>
              <w:jc w:val="both"/>
              <w:rPr>
                <w:sz w:val="24"/>
                <w:szCs w:val="24"/>
              </w:rPr>
            </w:pPr>
            <w:r w:rsidRPr="006B2875">
              <w:rPr>
                <w:sz w:val="24"/>
                <w:szCs w:val="24"/>
              </w:rPr>
              <w:t>Сколько существует флагов, составленных из трехгоризонтальныхполосодинаковойшириныи различных цветов – белого, красного и синего.</w:t>
            </w:r>
          </w:p>
          <w:p w:rsidR="00684CD6" w:rsidRPr="006B2875" w:rsidRDefault="0037235B" w:rsidP="006B2875">
            <w:pPr>
              <w:pStyle w:val="TableParagraph"/>
              <w:tabs>
                <w:tab w:val="left" w:pos="851"/>
              </w:tabs>
              <w:ind w:left="142"/>
              <w:jc w:val="both"/>
              <w:rPr>
                <w:sz w:val="24"/>
                <w:szCs w:val="24"/>
              </w:rPr>
            </w:pPr>
            <w:r w:rsidRPr="006B2875">
              <w:rPr>
                <w:sz w:val="24"/>
                <w:szCs w:val="24"/>
              </w:rPr>
              <w:t>ЕстьлисредиэтихфлаговГосударственныйфлаг Российской Федерации?</w:t>
            </w:r>
          </w:p>
          <w:p w:rsidR="00684CD6" w:rsidRPr="006B2875" w:rsidRDefault="0037235B" w:rsidP="006B2875">
            <w:pPr>
              <w:pStyle w:val="TableParagraph"/>
              <w:tabs>
                <w:tab w:val="left" w:pos="851"/>
              </w:tabs>
              <w:spacing w:line="270" w:lineRule="atLeast"/>
              <w:ind w:left="142" w:right="4454"/>
              <w:jc w:val="both"/>
              <w:rPr>
                <w:sz w:val="24"/>
                <w:szCs w:val="24"/>
              </w:rPr>
            </w:pPr>
            <w:r w:rsidRPr="006B2875">
              <w:rPr>
                <w:spacing w:val="-2"/>
                <w:sz w:val="24"/>
                <w:szCs w:val="24"/>
              </w:rPr>
              <w:t>Белый Синий Красный</w:t>
            </w:r>
          </w:p>
        </w:tc>
        <w:tc>
          <w:tcPr>
            <w:tcW w:w="4083" w:type="dxa"/>
          </w:tcPr>
          <w:p w:rsidR="00684CD6" w:rsidRPr="006B2875" w:rsidRDefault="0037235B" w:rsidP="006B2875">
            <w:pPr>
              <w:pStyle w:val="TableParagraph"/>
              <w:tabs>
                <w:tab w:val="left" w:pos="851"/>
              </w:tabs>
              <w:ind w:left="142" w:right="1003"/>
              <w:jc w:val="both"/>
              <w:rPr>
                <w:sz w:val="24"/>
                <w:szCs w:val="24"/>
              </w:rPr>
            </w:pPr>
            <w:r w:rsidRPr="006B2875">
              <w:rPr>
                <w:sz w:val="24"/>
                <w:szCs w:val="24"/>
              </w:rPr>
              <w:t>Патриотическоевоспитание, отношение к социальным</w:t>
            </w:r>
          </w:p>
          <w:p w:rsidR="00684CD6" w:rsidRPr="006B2875" w:rsidRDefault="0037235B" w:rsidP="006B2875">
            <w:pPr>
              <w:pStyle w:val="TableParagraph"/>
              <w:tabs>
                <w:tab w:val="left" w:pos="851"/>
              </w:tabs>
              <w:ind w:left="142" w:right="91"/>
              <w:jc w:val="both"/>
              <w:rPr>
                <w:sz w:val="24"/>
                <w:szCs w:val="24"/>
              </w:rPr>
            </w:pPr>
            <w:r w:rsidRPr="006B2875">
              <w:rPr>
                <w:sz w:val="24"/>
                <w:szCs w:val="24"/>
              </w:rPr>
              <w:t>ценностям:формированиеинтересак культуре и истории родной страны, а также уважениякценностямкультур других народов.</w:t>
            </w:r>
          </w:p>
        </w:tc>
      </w:tr>
      <w:tr w:rsidR="00684CD6" w:rsidRPr="006B2875">
        <w:trPr>
          <w:trHeight w:val="1106"/>
        </w:trPr>
        <w:tc>
          <w:tcPr>
            <w:tcW w:w="5492" w:type="dxa"/>
          </w:tcPr>
          <w:p w:rsidR="00684CD6" w:rsidRPr="006B2875" w:rsidRDefault="0037235B" w:rsidP="006B2875">
            <w:pPr>
              <w:pStyle w:val="TableParagraph"/>
              <w:tabs>
                <w:tab w:val="left" w:pos="851"/>
              </w:tabs>
              <w:ind w:left="142"/>
              <w:jc w:val="both"/>
              <w:rPr>
                <w:sz w:val="24"/>
                <w:szCs w:val="24"/>
              </w:rPr>
            </w:pPr>
            <w:r w:rsidRPr="006B2875">
              <w:rPr>
                <w:sz w:val="24"/>
                <w:szCs w:val="24"/>
              </w:rPr>
              <w:t>Какоерастениеживетдольшеинаскольколет: брусника или черника, если 5% возраста</w:t>
            </w:r>
          </w:p>
          <w:p w:rsidR="00684CD6" w:rsidRPr="006B2875" w:rsidRDefault="0037235B" w:rsidP="006B2875">
            <w:pPr>
              <w:pStyle w:val="TableParagraph"/>
              <w:tabs>
                <w:tab w:val="left" w:pos="851"/>
              </w:tabs>
              <w:spacing w:line="232" w:lineRule="auto"/>
              <w:ind w:left="142" w:right="157"/>
              <w:jc w:val="both"/>
              <w:rPr>
                <w:sz w:val="24"/>
                <w:szCs w:val="24"/>
              </w:rPr>
            </w:pPr>
            <w:r w:rsidRPr="006B2875">
              <w:rPr>
                <w:sz w:val="24"/>
                <w:szCs w:val="24"/>
              </w:rPr>
              <w:t>брусникисоставляют15лет,а7%возраста черники – 21 год?</w:t>
            </w:r>
          </w:p>
        </w:tc>
        <w:tc>
          <w:tcPr>
            <w:tcW w:w="4083" w:type="dxa"/>
          </w:tcPr>
          <w:p w:rsidR="00684CD6" w:rsidRPr="006B2875" w:rsidRDefault="0037235B" w:rsidP="006B2875">
            <w:pPr>
              <w:pStyle w:val="TableParagraph"/>
              <w:tabs>
                <w:tab w:val="left" w:pos="851"/>
              </w:tabs>
              <w:ind w:left="142" w:right="88"/>
              <w:jc w:val="both"/>
              <w:rPr>
                <w:sz w:val="24"/>
                <w:szCs w:val="24"/>
              </w:rPr>
            </w:pPr>
            <w:r w:rsidRPr="006B2875">
              <w:rPr>
                <w:sz w:val="24"/>
                <w:szCs w:val="24"/>
              </w:rPr>
              <w:t>Знание растительного мира родного края, формирование навыков здорового питания.</w:t>
            </w:r>
          </w:p>
        </w:tc>
      </w:tr>
      <w:tr w:rsidR="00684CD6" w:rsidRPr="006B2875">
        <w:trPr>
          <w:trHeight w:val="3864"/>
        </w:trPr>
        <w:tc>
          <w:tcPr>
            <w:tcW w:w="5492" w:type="dxa"/>
          </w:tcPr>
          <w:p w:rsidR="00684CD6" w:rsidRPr="006B2875" w:rsidRDefault="0037235B" w:rsidP="006B2875">
            <w:pPr>
              <w:pStyle w:val="TableParagraph"/>
              <w:tabs>
                <w:tab w:val="left" w:pos="851"/>
              </w:tabs>
              <w:ind w:left="142" w:right="100"/>
              <w:jc w:val="both"/>
              <w:rPr>
                <w:sz w:val="24"/>
                <w:szCs w:val="24"/>
              </w:rPr>
            </w:pPr>
            <w:r w:rsidRPr="006B2875">
              <w:rPr>
                <w:sz w:val="24"/>
                <w:szCs w:val="24"/>
              </w:rPr>
              <w:t xml:space="preserve">б) Разукрасьте бабочку в соответствии с результатамивычислений.Учитывайте,чтоправая и левая части одинаковые (симметричные): красным – те части, ответ на которых меньше 2 на </w:t>
            </w:r>
            <w:r w:rsidRPr="006B2875">
              <w:rPr>
                <w:spacing w:val="-4"/>
                <w:sz w:val="24"/>
                <w:szCs w:val="24"/>
              </w:rPr>
              <w:t>0,3;</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красным–течасти,ответнакоторыхменьше2на </w:t>
            </w:r>
            <w:r w:rsidRPr="006B2875">
              <w:rPr>
                <w:spacing w:val="-4"/>
                <w:sz w:val="24"/>
                <w:szCs w:val="24"/>
              </w:rPr>
              <w:t>0,3;</w:t>
            </w:r>
          </w:p>
          <w:p w:rsidR="00684CD6" w:rsidRPr="006B2875" w:rsidRDefault="0037235B" w:rsidP="006B2875">
            <w:pPr>
              <w:pStyle w:val="TableParagraph"/>
              <w:tabs>
                <w:tab w:val="left" w:pos="851"/>
              </w:tabs>
              <w:ind w:left="142"/>
              <w:jc w:val="both"/>
              <w:rPr>
                <w:sz w:val="24"/>
                <w:szCs w:val="24"/>
              </w:rPr>
            </w:pPr>
            <w:r w:rsidRPr="006B2875">
              <w:rPr>
                <w:sz w:val="24"/>
                <w:szCs w:val="24"/>
              </w:rPr>
              <w:t>коричневым–течасти,гдеответсовпадаетс квадратом числа 0,8;</w:t>
            </w:r>
          </w:p>
          <w:p w:rsidR="00684CD6" w:rsidRPr="006B2875" w:rsidRDefault="0037235B" w:rsidP="006B2875">
            <w:pPr>
              <w:pStyle w:val="TableParagraph"/>
              <w:tabs>
                <w:tab w:val="left" w:pos="851"/>
              </w:tabs>
              <w:ind w:left="142"/>
              <w:jc w:val="both"/>
              <w:rPr>
                <w:sz w:val="24"/>
                <w:szCs w:val="24"/>
              </w:rPr>
            </w:pPr>
            <w:r w:rsidRPr="006B2875">
              <w:rPr>
                <w:sz w:val="24"/>
                <w:szCs w:val="24"/>
              </w:rPr>
              <w:t>черным–части,связанныесответом,вкотором цифра 3 стоит в разряде десятых;</w:t>
            </w:r>
          </w:p>
          <w:p w:rsidR="00684CD6" w:rsidRPr="006B2875" w:rsidRDefault="0037235B" w:rsidP="006B2875">
            <w:pPr>
              <w:pStyle w:val="TableParagraph"/>
              <w:tabs>
                <w:tab w:val="left" w:pos="851"/>
              </w:tabs>
              <w:ind w:left="142" w:right="157"/>
              <w:jc w:val="both"/>
              <w:rPr>
                <w:sz w:val="24"/>
                <w:szCs w:val="24"/>
              </w:rPr>
            </w:pPr>
            <w:r w:rsidRPr="006B2875">
              <w:rPr>
                <w:sz w:val="24"/>
                <w:szCs w:val="24"/>
              </w:rPr>
              <w:t>синим–течасти,гдеответомявляетсячислов2 раза больше, чем 19,5.</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Оставшиесячастисделайте</w:t>
            </w:r>
            <w:r w:rsidRPr="006B2875">
              <w:rPr>
                <w:spacing w:val="-2"/>
                <w:sz w:val="24"/>
                <w:szCs w:val="24"/>
              </w:rPr>
              <w:t>желтыми.</w:t>
            </w:r>
          </w:p>
        </w:tc>
        <w:tc>
          <w:tcPr>
            <w:tcW w:w="4083" w:type="dxa"/>
          </w:tcPr>
          <w:p w:rsidR="00684CD6" w:rsidRPr="006B2875" w:rsidRDefault="0037235B" w:rsidP="006B2875">
            <w:pPr>
              <w:pStyle w:val="TableParagraph"/>
              <w:tabs>
                <w:tab w:val="left" w:pos="851"/>
                <w:tab w:val="left" w:pos="1560"/>
                <w:tab w:val="left" w:pos="1817"/>
                <w:tab w:val="left" w:pos="2210"/>
                <w:tab w:val="left" w:pos="2287"/>
                <w:tab w:val="left" w:pos="2616"/>
                <w:tab w:val="left" w:pos="2734"/>
                <w:tab w:val="left" w:pos="3087"/>
                <w:tab w:val="left" w:pos="3860"/>
              </w:tabs>
              <w:ind w:left="142" w:right="92"/>
              <w:jc w:val="both"/>
              <w:rPr>
                <w:sz w:val="24"/>
                <w:szCs w:val="24"/>
              </w:rPr>
            </w:pPr>
            <w:r w:rsidRPr="006B2875">
              <w:rPr>
                <w:spacing w:val="-2"/>
                <w:sz w:val="24"/>
                <w:szCs w:val="24"/>
              </w:rPr>
              <w:t>Мотивация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учения-развитие интереса</w:t>
            </w:r>
            <w:r w:rsidRPr="006B2875">
              <w:rPr>
                <w:sz w:val="24"/>
                <w:szCs w:val="24"/>
              </w:rPr>
              <w:tab/>
            </w:r>
            <w:r w:rsidRPr="006B2875">
              <w:rPr>
                <w:sz w:val="24"/>
                <w:szCs w:val="24"/>
              </w:rPr>
              <w:tab/>
            </w:r>
            <w:r w:rsidRPr="006B2875">
              <w:rPr>
                <w:spacing w:val="-10"/>
                <w:sz w:val="24"/>
                <w:szCs w:val="24"/>
              </w:rPr>
              <w:t>к</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математике, положительное</w:t>
            </w:r>
            <w:r w:rsidRPr="006B2875">
              <w:rPr>
                <w:sz w:val="24"/>
                <w:szCs w:val="24"/>
              </w:rPr>
              <w:tab/>
            </w:r>
            <w:r w:rsidRPr="006B2875">
              <w:rPr>
                <w:sz w:val="24"/>
                <w:szCs w:val="24"/>
              </w:rPr>
              <w:tab/>
            </w:r>
            <w:r w:rsidRPr="006B2875">
              <w:rPr>
                <w:spacing w:val="-2"/>
                <w:sz w:val="24"/>
                <w:szCs w:val="24"/>
              </w:rPr>
              <w:t>отношение</w:t>
            </w:r>
            <w:r w:rsidRPr="006B2875">
              <w:rPr>
                <w:sz w:val="24"/>
                <w:szCs w:val="24"/>
              </w:rPr>
              <w:tab/>
            </w:r>
            <w:r w:rsidRPr="006B2875">
              <w:rPr>
                <w:spacing w:val="-10"/>
                <w:sz w:val="24"/>
                <w:szCs w:val="24"/>
              </w:rPr>
              <w:t xml:space="preserve">к </w:t>
            </w:r>
            <w:r w:rsidRPr="006B2875">
              <w:rPr>
                <w:spacing w:val="-2"/>
                <w:sz w:val="24"/>
                <w:szCs w:val="24"/>
              </w:rPr>
              <w:t>процессу</w:t>
            </w:r>
            <w:r w:rsidRPr="006B2875">
              <w:rPr>
                <w:sz w:val="24"/>
                <w:szCs w:val="24"/>
              </w:rPr>
              <w:tab/>
            </w:r>
            <w:r w:rsidRPr="006B2875">
              <w:rPr>
                <w:spacing w:val="-2"/>
                <w:sz w:val="24"/>
                <w:szCs w:val="24"/>
              </w:rPr>
              <w:t>познания,</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принцип </w:t>
            </w:r>
            <w:r w:rsidRPr="006B2875">
              <w:rPr>
                <w:sz w:val="24"/>
                <w:szCs w:val="24"/>
              </w:rPr>
              <w:t xml:space="preserve">удивления, формирование </w:t>
            </w:r>
            <w:r w:rsidRPr="006B2875">
              <w:rPr>
                <w:spacing w:val="-2"/>
                <w:sz w:val="24"/>
                <w:szCs w:val="24"/>
              </w:rPr>
              <w:t>личностных</w:t>
            </w:r>
            <w:r w:rsidRPr="006B2875">
              <w:rPr>
                <w:sz w:val="24"/>
                <w:szCs w:val="24"/>
              </w:rPr>
              <w:tab/>
            </w:r>
            <w:r w:rsidRPr="006B2875">
              <w:rPr>
                <w:spacing w:val="-2"/>
                <w:sz w:val="24"/>
                <w:szCs w:val="24"/>
              </w:rPr>
              <w:t>качеств;</w:t>
            </w:r>
            <w:r w:rsidRPr="006B2875">
              <w:rPr>
                <w:sz w:val="24"/>
                <w:szCs w:val="24"/>
              </w:rPr>
              <w:tab/>
            </w:r>
            <w:r w:rsidRPr="006B2875">
              <w:rPr>
                <w:spacing w:val="-2"/>
                <w:sz w:val="24"/>
                <w:szCs w:val="24"/>
              </w:rPr>
              <w:t xml:space="preserve">аккуратность </w:t>
            </w:r>
            <w:r w:rsidRPr="006B2875">
              <w:rPr>
                <w:sz w:val="24"/>
                <w:szCs w:val="24"/>
              </w:rPr>
              <w:t>при выполнении</w:t>
            </w:r>
          </w:p>
          <w:p w:rsidR="00684CD6" w:rsidRPr="006B2875" w:rsidRDefault="0037235B" w:rsidP="006B2875">
            <w:pPr>
              <w:pStyle w:val="TableParagraph"/>
              <w:tabs>
                <w:tab w:val="left" w:pos="851"/>
              </w:tabs>
              <w:ind w:left="142"/>
              <w:jc w:val="both"/>
              <w:rPr>
                <w:sz w:val="24"/>
                <w:szCs w:val="24"/>
              </w:rPr>
            </w:pPr>
            <w:r w:rsidRPr="006B2875">
              <w:rPr>
                <w:sz w:val="24"/>
                <w:szCs w:val="24"/>
              </w:rPr>
              <w:t>работы,</w:t>
            </w:r>
            <w:r w:rsidRPr="006B2875">
              <w:rPr>
                <w:spacing w:val="-2"/>
                <w:sz w:val="24"/>
                <w:szCs w:val="24"/>
              </w:rPr>
              <w:t>бережливость.</w:t>
            </w:r>
          </w:p>
        </w:tc>
      </w:tr>
      <w:tr w:rsidR="00684CD6" w:rsidRPr="006B2875">
        <w:trPr>
          <w:trHeight w:val="275"/>
        </w:trPr>
        <w:tc>
          <w:tcPr>
            <w:tcW w:w="9575" w:type="dxa"/>
            <w:gridSpan w:val="2"/>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Познавательные</w:t>
            </w:r>
            <w:r w:rsidRPr="006B2875">
              <w:rPr>
                <w:spacing w:val="-5"/>
                <w:sz w:val="24"/>
                <w:szCs w:val="24"/>
              </w:rPr>
              <w:t>УУД</w:t>
            </w:r>
          </w:p>
        </w:tc>
      </w:tr>
      <w:tr w:rsidR="00684CD6" w:rsidRPr="006B2875">
        <w:trPr>
          <w:trHeight w:val="2483"/>
        </w:trPr>
        <w:tc>
          <w:tcPr>
            <w:tcW w:w="5492" w:type="dxa"/>
          </w:tcPr>
          <w:p w:rsidR="00684CD6" w:rsidRPr="006B2875" w:rsidRDefault="0037235B" w:rsidP="006B2875">
            <w:pPr>
              <w:pStyle w:val="TableParagraph"/>
              <w:tabs>
                <w:tab w:val="left" w:pos="851"/>
                <w:tab w:val="left" w:pos="3252"/>
              </w:tabs>
              <w:ind w:left="142" w:right="734"/>
              <w:jc w:val="both"/>
              <w:rPr>
                <w:sz w:val="24"/>
                <w:szCs w:val="24"/>
              </w:rPr>
            </w:pPr>
            <w:r w:rsidRPr="006B2875">
              <w:rPr>
                <w:sz w:val="24"/>
                <w:szCs w:val="24"/>
              </w:rPr>
              <w:t>Найди выражения, значения которых равны: (128+57)*36;43*25+62*25;</w:t>
            </w:r>
            <w:r w:rsidRPr="006B2875">
              <w:rPr>
                <w:sz w:val="24"/>
                <w:szCs w:val="24"/>
              </w:rPr>
              <w:tab/>
            </w:r>
            <w:r w:rsidRPr="006B2875">
              <w:rPr>
                <w:spacing w:val="-2"/>
                <w:sz w:val="24"/>
                <w:szCs w:val="24"/>
              </w:rPr>
              <w:t>(1355-955)*68;</w:t>
            </w:r>
          </w:p>
          <w:p w:rsidR="00684CD6" w:rsidRPr="006B2875" w:rsidRDefault="0037235B" w:rsidP="006B2875">
            <w:pPr>
              <w:pStyle w:val="TableParagraph"/>
              <w:tabs>
                <w:tab w:val="left" w:pos="851"/>
              </w:tabs>
              <w:ind w:left="142"/>
              <w:jc w:val="both"/>
              <w:rPr>
                <w:sz w:val="24"/>
                <w:szCs w:val="24"/>
              </w:rPr>
            </w:pPr>
            <w:r w:rsidRPr="006B2875">
              <w:rPr>
                <w:sz w:val="24"/>
                <w:szCs w:val="24"/>
              </w:rPr>
              <w:t>(43+62)*25;1355*68-955*68;</w:t>
            </w:r>
            <w:r w:rsidRPr="006B2875">
              <w:rPr>
                <w:spacing w:val="-2"/>
                <w:sz w:val="24"/>
                <w:szCs w:val="24"/>
              </w:rPr>
              <w:t>128*36+57*36.</w:t>
            </w:r>
          </w:p>
          <w:p w:rsidR="00684CD6" w:rsidRPr="006B2875" w:rsidRDefault="0037235B" w:rsidP="006B2875">
            <w:pPr>
              <w:pStyle w:val="TableParagraph"/>
              <w:tabs>
                <w:tab w:val="left" w:pos="851"/>
              </w:tabs>
              <w:ind w:left="142" w:right="365"/>
              <w:jc w:val="both"/>
              <w:rPr>
                <w:sz w:val="24"/>
                <w:szCs w:val="24"/>
              </w:rPr>
            </w:pPr>
            <w:r w:rsidRPr="006B2875">
              <w:rPr>
                <w:sz w:val="24"/>
                <w:szCs w:val="24"/>
              </w:rPr>
              <w:t>Объясни, как ты их искал. а) Назови математическое свойство, на основании которогоравныэтивыражения;б)запишиэто</w:t>
            </w:r>
          </w:p>
          <w:p w:rsidR="00684CD6" w:rsidRPr="006B2875" w:rsidRDefault="0037235B" w:rsidP="006B2875">
            <w:pPr>
              <w:pStyle w:val="TableParagraph"/>
              <w:tabs>
                <w:tab w:val="left" w:pos="851"/>
              </w:tabs>
              <w:ind w:left="142" w:right="200"/>
              <w:jc w:val="both"/>
              <w:rPr>
                <w:sz w:val="24"/>
                <w:szCs w:val="24"/>
              </w:rPr>
            </w:pPr>
            <w:r w:rsidRPr="006B2875">
              <w:rPr>
                <w:sz w:val="24"/>
                <w:szCs w:val="24"/>
              </w:rPr>
              <w:t>свойствоввидеравенства;в)сравнисвоюзапись стакой:</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(a+b)*c=a*c+b*c.Сделай</w:t>
            </w:r>
            <w:r w:rsidRPr="006B2875">
              <w:rPr>
                <w:spacing w:val="-2"/>
                <w:sz w:val="24"/>
                <w:szCs w:val="24"/>
              </w:rPr>
              <w:t>вывод.</w:t>
            </w:r>
          </w:p>
        </w:tc>
        <w:tc>
          <w:tcPr>
            <w:tcW w:w="4083" w:type="dxa"/>
          </w:tcPr>
          <w:p w:rsidR="00684CD6" w:rsidRPr="006B2875" w:rsidRDefault="0037235B" w:rsidP="006B2875">
            <w:pPr>
              <w:pStyle w:val="TableParagraph"/>
              <w:tabs>
                <w:tab w:val="left" w:pos="851"/>
                <w:tab w:val="left" w:pos="1531"/>
                <w:tab w:val="left" w:pos="2854"/>
              </w:tabs>
              <w:ind w:left="142" w:right="102"/>
              <w:jc w:val="both"/>
              <w:rPr>
                <w:sz w:val="24"/>
                <w:szCs w:val="24"/>
              </w:rPr>
            </w:pPr>
            <w:r w:rsidRPr="006B2875">
              <w:rPr>
                <w:sz w:val="24"/>
                <w:szCs w:val="24"/>
              </w:rPr>
              <w:t xml:space="preserve">Поиск и выделение необходимой информации; анализ с целью </w:t>
            </w:r>
            <w:r w:rsidRPr="006B2875">
              <w:rPr>
                <w:spacing w:val="-2"/>
                <w:sz w:val="24"/>
                <w:szCs w:val="24"/>
              </w:rPr>
              <w:t>выделения</w:t>
            </w:r>
            <w:r w:rsidRPr="006B2875">
              <w:rPr>
                <w:sz w:val="24"/>
                <w:szCs w:val="24"/>
              </w:rPr>
              <w:tab/>
            </w:r>
            <w:r w:rsidRPr="006B2875">
              <w:rPr>
                <w:spacing w:val="-4"/>
                <w:sz w:val="24"/>
                <w:szCs w:val="24"/>
              </w:rPr>
              <w:t>общих</w:t>
            </w:r>
            <w:r w:rsidRPr="006B2875">
              <w:rPr>
                <w:sz w:val="24"/>
                <w:szCs w:val="24"/>
              </w:rPr>
              <w:tab/>
            </w:r>
            <w:r w:rsidRPr="006B2875">
              <w:rPr>
                <w:spacing w:val="-2"/>
                <w:sz w:val="24"/>
                <w:szCs w:val="24"/>
              </w:rPr>
              <w:t xml:space="preserve">признаков; </w:t>
            </w:r>
            <w:r w:rsidRPr="006B2875">
              <w:rPr>
                <w:sz w:val="24"/>
                <w:szCs w:val="24"/>
              </w:rPr>
              <w:t xml:space="preserve">синтез,каксоставление целогоиз частей; знаково-символическое </w:t>
            </w:r>
            <w:r w:rsidRPr="006B2875">
              <w:rPr>
                <w:spacing w:val="-2"/>
                <w:sz w:val="24"/>
                <w:szCs w:val="24"/>
              </w:rPr>
              <w:t>моделирование.</w:t>
            </w:r>
          </w:p>
        </w:tc>
      </w:tr>
      <w:tr w:rsidR="00684CD6" w:rsidRPr="006B2875">
        <w:trPr>
          <w:trHeight w:val="1380"/>
        </w:trPr>
        <w:tc>
          <w:tcPr>
            <w:tcW w:w="5492" w:type="dxa"/>
          </w:tcPr>
          <w:p w:rsidR="00684CD6" w:rsidRPr="006B2875" w:rsidRDefault="0037235B" w:rsidP="006B2875">
            <w:pPr>
              <w:pStyle w:val="TableParagraph"/>
              <w:tabs>
                <w:tab w:val="left" w:pos="851"/>
                <w:tab w:val="left" w:pos="2426"/>
                <w:tab w:val="left" w:pos="4229"/>
                <w:tab w:val="left" w:pos="4543"/>
              </w:tabs>
              <w:ind w:left="142" w:right="100"/>
              <w:jc w:val="both"/>
              <w:rPr>
                <w:sz w:val="24"/>
                <w:szCs w:val="24"/>
              </w:rPr>
            </w:pPr>
            <w:r w:rsidRPr="006B2875">
              <w:rPr>
                <w:sz w:val="24"/>
                <w:szCs w:val="24"/>
              </w:rPr>
              <w:t>Расшифруй названия различных способов образованияновых</w:t>
            </w:r>
            <w:r w:rsidRPr="006B2875">
              <w:rPr>
                <w:sz w:val="24"/>
                <w:szCs w:val="24"/>
              </w:rPr>
              <w:tab/>
              <w:t>значенийслов</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русском языке,</w:t>
            </w:r>
          </w:p>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расположив</w:t>
            </w:r>
            <w:r w:rsidRPr="006B2875">
              <w:rPr>
                <w:spacing w:val="-2"/>
                <w:sz w:val="24"/>
                <w:szCs w:val="24"/>
              </w:rPr>
              <w:t>ответы:</w:t>
            </w:r>
          </w:p>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а)впорядке</w:t>
            </w:r>
            <w:r w:rsidRPr="006B2875">
              <w:rPr>
                <w:spacing w:val="-2"/>
                <w:sz w:val="24"/>
                <w:szCs w:val="24"/>
              </w:rPr>
              <w:t>возрастания:</w:t>
            </w:r>
          </w:p>
        </w:tc>
        <w:tc>
          <w:tcPr>
            <w:tcW w:w="4083" w:type="dxa"/>
          </w:tcPr>
          <w:p w:rsidR="00684CD6" w:rsidRPr="006B2875" w:rsidRDefault="0037235B" w:rsidP="006B2875">
            <w:pPr>
              <w:pStyle w:val="TableParagraph"/>
              <w:tabs>
                <w:tab w:val="left" w:pos="851"/>
                <w:tab w:val="left" w:pos="2237"/>
                <w:tab w:val="left" w:pos="2719"/>
                <w:tab w:val="left" w:pos="3245"/>
                <w:tab w:val="left" w:pos="3598"/>
              </w:tabs>
              <w:ind w:left="142" w:right="95"/>
              <w:jc w:val="both"/>
              <w:rPr>
                <w:sz w:val="24"/>
                <w:szCs w:val="24"/>
              </w:rPr>
            </w:pPr>
            <w:r w:rsidRPr="006B2875">
              <w:rPr>
                <w:sz w:val="24"/>
                <w:szCs w:val="24"/>
              </w:rPr>
              <w:t xml:space="preserve">Применение методов </w:t>
            </w:r>
            <w:r w:rsidRPr="006B2875">
              <w:rPr>
                <w:spacing w:val="-2"/>
                <w:sz w:val="24"/>
                <w:szCs w:val="24"/>
              </w:rPr>
              <w:t>информационного</w:t>
            </w:r>
            <w:r w:rsidRPr="006B2875">
              <w:rPr>
                <w:sz w:val="24"/>
                <w:szCs w:val="24"/>
              </w:rPr>
              <w:tab/>
            </w:r>
            <w:r w:rsidRPr="006B2875">
              <w:rPr>
                <w:spacing w:val="-2"/>
                <w:sz w:val="24"/>
                <w:szCs w:val="24"/>
              </w:rPr>
              <w:t>поиска,</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 xml:space="preserve">том </w:t>
            </w:r>
            <w:r w:rsidRPr="006B2875">
              <w:rPr>
                <w:sz w:val="24"/>
                <w:szCs w:val="24"/>
              </w:rPr>
              <w:t xml:space="preserve">числе с помощью дополнительных </w:t>
            </w:r>
            <w:r w:rsidRPr="006B2875">
              <w:rPr>
                <w:spacing w:val="-2"/>
                <w:sz w:val="24"/>
                <w:szCs w:val="24"/>
              </w:rPr>
              <w:t>источников</w:t>
            </w:r>
            <w:r w:rsidRPr="006B2875">
              <w:rPr>
                <w:sz w:val="24"/>
                <w:szCs w:val="24"/>
              </w:rPr>
              <w:tab/>
            </w:r>
            <w:r w:rsidRPr="006B2875">
              <w:rPr>
                <w:sz w:val="24"/>
                <w:szCs w:val="24"/>
              </w:rPr>
              <w:tab/>
            </w:r>
            <w:r w:rsidRPr="006B2875">
              <w:rPr>
                <w:spacing w:val="-2"/>
                <w:sz w:val="24"/>
                <w:szCs w:val="24"/>
              </w:rPr>
              <w:t>литературы;</w:t>
            </w:r>
          </w:p>
          <w:p w:rsidR="00684CD6" w:rsidRPr="006B2875" w:rsidRDefault="0037235B" w:rsidP="006B2875">
            <w:pPr>
              <w:pStyle w:val="TableParagraph"/>
              <w:tabs>
                <w:tab w:val="left" w:pos="851"/>
                <w:tab w:val="left" w:pos="2213"/>
              </w:tabs>
              <w:spacing w:line="264" w:lineRule="exact"/>
              <w:ind w:left="142"/>
              <w:jc w:val="both"/>
              <w:rPr>
                <w:sz w:val="24"/>
                <w:szCs w:val="24"/>
              </w:rPr>
            </w:pPr>
            <w:r w:rsidRPr="006B2875">
              <w:rPr>
                <w:sz w:val="24"/>
                <w:szCs w:val="24"/>
              </w:rPr>
              <w:t>кодирование</w:t>
            </w:r>
            <w:r w:rsidRPr="006B2875">
              <w:rPr>
                <w:spacing w:val="-10"/>
                <w:sz w:val="24"/>
                <w:szCs w:val="24"/>
              </w:rPr>
              <w:t>и</w:t>
            </w:r>
            <w:r w:rsidRPr="006B2875">
              <w:rPr>
                <w:sz w:val="24"/>
                <w:szCs w:val="24"/>
              </w:rPr>
              <w:tab/>
            </w:r>
            <w:r w:rsidRPr="006B2875">
              <w:rPr>
                <w:spacing w:val="-2"/>
                <w:sz w:val="24"/>
                <w:szCs w:val="24"/>
              </w:rPr>
              <w:t>декодирование.</w:t>
            </w:r>
          </w:p>
        </w:tc>
      </w:tr>
    </w:tbl>
    <w:p w:rsidR="00684CD6" w:rsidRPr="006B2875" w:rsidRDefault="00684CD6" w:rsidP="006B2875">
      <w:pPr>
        <w:pStyle w:val="a3"/>
        <w:tabs>
          <w:tab w:val="left" w:pos="851"/>
        </w:tabs>
        <w:spacing w:before="69"/>
        <w:ind w:left="142"/>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2"/>
        <w:gridCol w:w="4083"/>
      </w:tblGrid>
      <w:tr w:rsidR="00684CD6" w:rsidRPr="006B2875">
        <w:trPr>
          <w:trHeight w:val="2759"/>
        </w:trPr>
        <w:tc>
          <w:tcPr>
            <w:tcW w:w="5492" w:type="dxa"/>
          </w:tcPr>
          <w:p w:rsidR="00684CD6" w:rsidRPr="006B2875" w:rsidRDefault="0037235B" w:rsidP="006B2875">
            <w:pPr>
              <w:pStyle w:val="TableParagraph"/>
              <w:tabs>
                <w:tab w:val="left" w:pos="851"/>
                <w:tab w:val="left" w:pos="1163"/>
                <w:tab w:val="left" w:pos="1204"/>
                <w:tab w:val="left" w:pos="2297"/>
                <w:tab w:val="left" w:pos="2337"/>
                <w:tab w:val="left" w:pos="3324"/>
                <w:tab w:val="left" w:pos="3446"/>
              </w:tabs>
              <w:ind w:left="142" w:right="1200"/>
              <w:jc w:val="both"/>
              <w:rPr>
                <w:sz w:val="24"/>
                <w:szCs w:val="24"/>
              </w:rPr>
            </w:pPr>
            <w:r w:rsidRPr="006B2875">
              <w:rPr>
                <w:sz w:val="24"/>
                <w:szCs w:val="24"/>
              </w:rPr>
              <w:t>М7*31</w:t>
            </w:r>
            <w:r w:rsidRPr="006B2875">
              <w:rPr>
                <w:sz w:val="24"/>
                <w:szCs w:val="24"/>
              </w:rPr>
              <w:tab/>
              <w:t>А15*42</w:t>
            </w:r>
            <w:r w:rsidRPr="006B2875">
              <w:rPr>
                <w:sz w:val="24"/>
                <w:szCs w:val="24"/>
              </w:rPr>
              <w:tab/>
              <w:t>Ф15*47</w:t>
            </w:r>
            <w:r w:rsidRPr="006B2875">
              <w:rPr>
                <w:sz w:val="24"/>
                <w:szCs w:val="24"/>
              </w:rPr>
              <w:tab/>
            </w:r>
            <w:r w:rsidRPr="006B2875">
              <w:rPr>
                <w:sz w:val="24"/>
                <w:szCs w:val="24"/>
              </w:rPr>
              <w:tab/>
              <w:t>О18*47 Р21*49</w:t>
            </w:r>
            <w:r w:rsidRPr="006B2875">
              <w:rPr>
                <w:sz w:val="24"/>
                <w:szCs w:val="24"/>
              </w:rPr>
              <w:tab/>
            </w:r>
            <w:r w:rsidRPr="006B2875">
              <w:rPr>
                <w:sz w:val="24"/>
                <w:szCs w:val="24"/>
              </w:rPr>
              <w:tab/>
              <w:t>А25*54</w:t>
            </w:r>
            <w:r w:rsidRPr="006B2875">
              <w:rPr>
                <w:sz w:val="24"/>
                <w:szCs w:val="24"/>
              </w:rPr>
              <w:tab/>
            </w:r>
            <w:r w:rsidRPr="006B2875">
              <w:rPr>
                <w:sz w:val="24"/>
                <w:szCs w:val="24"/>
              </w:rPr>
              <w:tab/>
              <w:t>Е9*31</w:t>
            </w:r>
            <w:r w:rsidRPr="006B2875">
              <w:rPr>
                <w:sz w:val="24"/>
                <w:szCs w:val="24"/>
              </w:rPr>
              <w:tab/>
              <w:t>Т 9*42</w:t>
            </w:r>
          </w:p>
          <w:p w:rsidR="00684CD6" w:rsidRPr="006B2875" w:rsidRDefault="0037235B" w:rsidP="006B2875">
            <w:pPr>
              <w:pStyle w:val="TableParagraph"/>
              <w:tabs>
                <w:tab w:val="left" w:pos="851"/>
              </w:tabs>
              <w:ind w:left="142"/>
              <w:jc w:val="both"/>
              <w:rPr>
                <w:sz w:val="24"/>
                <w:szCs w:val="24"/>
              </w:rPr>
            </w:pPr>
            <w:r w:rsidRPr="006B2875">
              <w:rPr>
                <w:sz w:val="24"/>
                <w:szCs w:val="24"/>
              </w:rPr>
              <w:t>б)впорядке</w:t>
            </w:r>
            <w:r w:rsidRPr="006B2875">
              <w:rPr>
                <w:spacing w:val="-2"/>
                <w:sz w:val="24"/>
                <w:szCs w:val="24"/>
              </w:rPr>
              <w:t>убывания:</w:t>
            </w:r>
          </w:p>
          <w:p w:rsidR="00684CD6" w:rsidRPr="006B2875" w:rsidRDefault="0037235B" w:rsidP="006B2875">
            <w:pPr>
              <w:pStyle w:val="TableParagraph"/>
              <w:tabs>
                <w:tab w:val="left" w:pos="851"/>
                <w:tab w:val="left" w:pos="1336"/>
                <w:tab w:val="left" w:pos="2589"/>
              </w:tabs>
              <w:ind w:left="142" w:right="1891"/>
              <w:jc w:val="both"/>
              <w:rPr>
                <w:sz w:val="24"/>
                <w:szCs w:val="24"/>
              </w:rPr>
            </w:pPr>
            <w:r w:rsidRPr="006B2875">
              <w:rPr>
                <w:sz w:val="24"/>
                <w:szCs w:val="24"/>
              </w:rPr>
              <w:t>Т139*53</w:t>
            </w:r>
            <w:r w:rsidRPr="006B2875">
              <w:rPr>
                <w:sz w:val="24"/>
                <w:szCs w:val="24"/>
              </w:rPr>
              <w:tab/>
              <w:t>И129*44</w:t>
            </w:r>
            <w:r w:rsidRPr="006B2875">
              <w:rPr>
                <w:sz w:val="24"/>
                <w:szCs w:val="24"/>
              </w:rPr>
              <w:tab/>
              <w:t>Я98*21 О</w:t>
            </w:r>
            <w:r w:rsidRPr="006B2875">
              <w:rPr>
                <w:spacing w:val="-2"/>
                <w:sz w:val="24"/>
                <w:szCs w:val="24"/>
              </w:rPr>
              <w:t>53*134</w:t>
            </w:r>
            <w:r w:rsidRPr="006B2875">
              <w:rPr>
                <w:sz w:val="24"/>
                <w:szCs w:val="24"/>
              </w:rPr>
              <w:tab/>
              <w:t>Е</w:t>
            </w:r>
            <w:r w:rsidRPr="006B2875">
              <w:rPr>
                <w:spacing w:val="-2"/>
                <w:sz w:val="24"/>
                <w:szCs w:val="24"/>
              </w:rPr>
              <w:t>148*53</w:t>
            </w:r>
            <w:r w:rsidRPr="006B2875">
              <w:rPr>
                <w:sz w:val="24"/>
                <w:szCs w:val="24"/>
              </w:rPr>
              <w:tab/>
              <w:t>И</w:t>
            </w:r>
            <w:r w:rsidRPr="006B2875">
              <w:rPr>
                <w:spacing w:val="-2"/>
                <w:sz w:val="24"/>
                <w:szCs w:val="24"/>
              </w:rPr>
              <w:t>102*36</w:t>
            </w:r>
          </w:p>
          <w:p w:rsidR="00684CD6" w:rsidRPr="006B2875" w:rsidRDefault="0037235B" w:rsidP="006B2875">
            <w:pPr>
              <w:pStyle w:val="TableParagraph"/>
              <w:tabs>
                <w:tab w:val="left" w:pos="851"/>
                <w:tab w:val="left" w:pos="1403"/>
                <w:tab w:val="left" w:pos="2695"/>
              </w:tabs>
              <w:ind w:left="142"/>
              <w:jc w:val="both"/>
              <w:rPr>
                <w:sz w:val="24"/>
                <w:szCs w:val="24"/>
              </w:rPr>
            </w:pPr>
            <w:r w:rsidRPr="006B2875">
              <w:rPr>
                <w:sz w:val="24"/>
                <w:szCs w:val="24"/>
              </w:rPr>
              <w:t>М</w:t>
            </w:r>
            <w:r w:rsidRPr="006B2875">
              <w:rPr>
                <w:spacing w:val="-2"/>
                <w:sz w:val="24"/>
                <w:szCs w:val="24"/>
              </w:rPr>
              <w:t>162*53</w:t>
            </w:r>
            <w:r w:rsidRPr="006B2875">
              <w:rPr>
                <w:sz w:val="24"/>
                <w:szCs w:val="24"/>
              </w:rPr>
              <w:tab/>
              <w:t>М</w:t>
            </w:r>
            <w:r w:rsidRPr="006B2875">
              <w:rPr>
                <w:spacing w:val="-2"/>
                <w:sz w:val="24"/>
                <w:szCs w:val="24"/>
              </w:rPr>
              <w:t>40*129</w:t>
            </w:r>
            <w:r w:rsidRPr="006B2875">
              <w:rPr>
                <w:sz w:val="24"/>
                <w:szCs w:val="24"/>
              </w:rPr>
              <w:tab/>
              <w:t>Н</w:t>
            </w:r>
            <w:r w:rsidRPr="006B2875">
              <w:rPr>
                <w:spacing w:val="-2"/>
                <w:sz w:val="24"/>
                <w:szCs w:val="24"/>
              </w:rPr>
              <w:t>45*134</w:t>
            </w:r>
          </w:p>
          <w:p w:rsidR="00684CD6" w:rsidRPr="006B2875" w:rsidRDefault="0037235B" w:rsidP="006B2875">
            <w:pPr>
              <w:pStyle w:val="TableParagraph"/>
              <w:tabs>
                <w:tab w:val="left" w:pos="851"/>
              </w:tabs>
              <w:ind w:left="142" w:right="734"/>
              <w:jc w:val="both"/>
              <w:rPr>
                <w:sz w:val="24"/>
                <w:szCs w:val="24"/>
              </w:rPr>
            </w:pPr>
            <w:r w:rsidRPr="006B2875">
              <w:rPr>
                <w:sz w:val="24"/>
                <w:szCs w:val="24"/>
              </w:rPr>
              <w:t>Прочитайвэнциклопедиииливсловаре,как образуются новые значения слов этими способами. Приведи примеры.</w:t>
            </w:r>
          </w:p>
          <w:p w:rsidR="00684CD6" w:rsidRPr="006B2875" w:rsidRDefault="0037235B" w:rsidP="006B2875">
            <w:pPr>
              <w:pStyle w:val="TableParagraph"/>
              <w:tabs>
                <w:tab w:val="left" w:pos="851"/>
              </w:tabs>
              <w:spacing w:line="262" w:lineRule="exact"/>
              <w:ind w:left="142"/>
              <w:jc w:val="both"/>
              <w:rPr>
                <w:sz w:val="24"/>
                <w:szCs w:val="24"/>
              </w:rPr>
            </w:pPr>
            <w:r w:rsidRPr="006B2875">
              <w:rPr>
                <w:sz w:val="24"/>
                <w:szCs w:val="24"/>
              </w:rPr>
              <w:t>Ответ:а)метафора;б)</w:t>
            </w:r>
            <w:r w:rsidRPr="006B2875">
              <w:rPr>
                <w:spacing w:val="-2"/>
                <w:sz w:val="24"/>
                <w:szCs w:val="24"/>
              </w:rPr>
              <w:t xml:space="preserve"> метонимия.</w:t>
            </w:r>
          </w:p>
        </w:tc>
        <w:tc>
          <w:tcPr>
            <w:tcW w:w="4083"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104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2"/>
        <w:gridCol w:w="4083"/>
      </w:tblGrid>
      <w:tr w:rsidR="00684CD6" w:rsidRPr="006B2875">
        <w:trPr>
          <w:trHeight w:val="2483"/>
        </w:trPr>
        <w:tc>
          <w:tcPr>
            <w:tcW w:w="5492" w:type="dxa"/>
          </w:tcPr>
          <w:p w:rsidR="00684CD6" w:rsidRPr="006B2875" w:rsidRDefault="0037235B" w:rsidP="006B2875">
            <w:pPr>
              <w:pStyle w:val="TableParagraph"/>
              <w:tabs>
                <w:tab w:val="left" w:pos="851"/>
              </w:tabs>
              <w:ind w:left="142" w:right="157"/>
              <w:jc w:val="both"/>
              <w:rPr>
                <w:sz w:val="24"/>
                <w:szCs w:val="24"/>
              </w:rPr>
            </w:pPr>
            <w:r w:rsidRPr="006B2875">
              <w:rPr>
                <w:sz w:val="24"/>
                <w:szCs w:val="24"/>
              </w:rPr>
              <w:lastRenderedPageBreak/>
              <w:t>Обозначь наименьшую из величин x и построй математическуюмодельзадачи.Найдихиответь на поставленный вопрос.</w:t>
            </w:r>
          </w:p>
          <w:p w:rsidR="00684CD6" w:rsidRPr="006B2875" w:rsidRDefault="0037235B" w:rsidP="006B2875">
            <w:pPr>
              <w:pStyle w:val="TableParagraph"/>
              <w:tabs>
                <w:tab w:val="left" w:pos="851"/>
                <w:tab w:val="left" w:pos="1175"/>
                <w:tab w:val="left" w:pos="2035"/>
                <w:tab w:val="left" w:pos="2928"/>
                <w:tab w:val="left" w:pos="3245"/>
                <w:tab w:val="left" w:pos="3881"/>
                <w:tab w:val="left" w:pos="4656"/>
              </w:tabs>
              <w:spacing w:line="270" w:lineRule="atLeast"/>
              <w:ind w:left="142" w:right="98"/>
              <w:jc w:val="both"/>
              <w:rPr>
                <w:sz w:val="24"/>
                <w:szCs w:val="24"/>
              </w:rPr>
            </w:pPr>
            <w:r w:rsidRPr="006B2875">
              <w:rPr>
                <w:sz w:val="24"/>
                <w:szCs w:val="24"/>
              </w:rPr>
              <w:t xml:space="preserve">Три девицы под окном пряли поздно вечерком. Вторая девица спряла в два раза больше пряжи, чем первая, а третья – в три раза больше, чем первая. Все вместе они спряли 4 кг 800 гпряжи. </w:t>
            </w:r>
            <w:r w:rsidRPr="006B2875">
              <w:rPr>
                <w:spacing w:val="-2"/>
                <w:sz w:val="24"/>
                <w:szCs w:val="24"/>
              </w:rPr>
              <w:t>Сколько</w:t>
            </w:r>
            <w:r w:rsidRPr="006B2875">
              <w:rPr>
                <w:sz w:val="24"/>
                <w:szCs w:val="24"/>
              </w:rPr>
              <w:tab/>
            </w:r>
            <w:r w:rsidRPr="006B2875">
              <w:rPr>
                <w:spacing w:val="-2"/>
                <w:sz w:val="24"/>
                <w:szCs w:val="24"/>
              </w:rPr>
              <w:t>пряжи</w:t>
            </w:r>
            <w:r w:rsidRPr="006B2875">
              <w:rPr>
                <w:sz w:val="24"/>
                <w:szCs w:val="24"/>
              </w:rPr>
              <w:tab/>
            </w:r>
            <w:r w:rsidRPr="006B2875">
              <w:rPr>
                <w:spacing w:val="-2"/>
                <w:sz w:val="24"/>
                <w:szCs w:val="24"/>
              </w:rPr>
              <w:t>спряла</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этот</w:t>
            </w:r>
            <w:r w:rsidRPr="006B2875">
              <w:rPr>
                <w:sz w:val="24"/>
                <w:szCs w:val="24"/>
              </w:rPr>
              <w:tab/>
            </w:r>
            <w:r w:rsidRPr="006B2875">
              <w:rPr>
                <w:spacing w:val="-4"/>
                <w:sz w:val="24"/>
                <w:szCs w:val="24"/>
              </w:rPr>
              <w:t>вечер</w:t>
            </w:r>
            <w:r w:rsidRPr="006B2875">
              <w:rPr>
                <w:sz w:val="24"/>
                <w:szCs w:val="24"/>
              </w:rPr>
              <w:tab/>
            </w:r>
            <w:r w:rsidRPr="006B2875">
              <w:rPr>
                <w:spacing w:val="-2"/>
                <w:sz w:val="24"/>
                <w:szCs w:val="24"/>
              </w:rPr>
              <w:t>каждая девица?</w:t>
            </w:r>
          </w:p>
        </w:tc>
        <w:tc>
          <w:tcPr>
            <w:tcW w:w="4083" w:type="dxa"/>
          </w:tcPr>
          <w:p w:rsidR="00684CD6" w:rsidRPr="006B2875" w:rsidRDefault="0037235B" w:rsidP="006B2875">
            <w:pPr>
              <w:pStyle w:val="TableParagraph"/>
              <w:tabs>
                <w:tab w:val="left" w:pos="851"/>
                <w:tab w:val="left" w:pos="967"/>
                <w:tab w:val="left" w:pos="1308"/>
                <w:tab w:val="left" w:pos="2273"/>
                <w:tab w:val="left" w:pos="2614"/>
                <w:tab w:val="left" w:pos="2866"/>
              </w:tabs>
              <w:ind w:left="142" w:right="92"/>
              <w:jc w:val="both"/>
              <w:rPr>
                <w:sz w:val="24"/>
                <w:szCs w:val="24"/>
              </w:rPr>
            </w:pPr>
            <w:r w:rsidRPr="006B2875">
              <w:rPr>
                <w:spacing w:val="-2"/>
                <w:sz w:val="24"/>
                <w:szCs w:val="24"/>
              </w:rPr>
              <w:t>Поиск</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выделение</w:t>
            </w:r>
            <w:r w:rsidRPr="006B2875">
              <w:rPr>
                <w:sz w:val="24"/>
                <w:szCs w:val="24"/>
              </w:rPr>
              <w:tab/>
            </w:r>
            <w:r w:rsidRPr="006B2875">
              <w:rPr>
                <w:spacing w:val="-2"/>
                <w:sz w:val="24"/>
                <w:szCs w:val="24"/>
              </w:rPr>
              <w:t xml:space="preserve">информации; </w:t>
            </w:r>
            <w:r w:rsidRPr="006B2875">
              <w:rPr>
                <w:spacing w:val="-4"/>
                <w:sz w:val="24"/>
                <w:szCs w:val="24"/>
              </w:rPr>
              <w:t>выбор</w:t>
            </w:r>
            <w:r w:rsidRPr="006B2875">
              <w:rPr>
                <w:sz w:val="24"/>
                <w:szCs w:val="24"/>
              </w:rPr>
              <w:tab/>
            </w:r>
            <w:r w:rsidRPr="006B2875">
              <w:rPr>
                <w:spacing w:val="-2"/>
                <w:sz w:val="24"/>
                <w:szCs w:val="24"/>
              </w:rPr>
              <w:t>критериев</w:t>
            </w:r>
            <w:r w:rsidRPr="006B2875">
              <w:rPr>
                <w:sz w:val="24"/>
                <w:szCs w:val="24"/>
              </w:rPr>
              <w:tab/>
            </w:r>
            <w:r w:rsidRPr="006B2875">
              <w:rPr>
                <w:spacing w:val="-4"/>
                <w:sz w:val="24"/>
                <w:szCs w:val="24"/>
              </w:rPr>
              <w:t>для</w:t>
            </w:r>
            <w:r w:rsidRPr="006B2875">
              <w:rPr>
                <w:sz w:val="24"/>
                <w:szCs w:val="24"/>
              </w:rPr>
              <w:tab/>
            </w:r>
            <w:r w:rsidRPr="006B2875">
              <w:rPr>
                <w:sz w:val="24"/>
                <w:szCs w:val="24"/>
              </w:rPr>
              <w:tab/>
            </w:r>
            <w:r w:rsidRPr="006B2875">
              <w:rPr>
                <w:spacing w:val="-2"/>
                <w:sz w:val="24"/>
                <w:szCs w:val="24"/>
              </w:rPr>
              <w:t>сравнения; знаково-символическое моделирование.</w:t>
            </w:r>
          </w:p>
        </w:tc>
      </w:tr>
      <w:tr w:rsidR="00684CD6" w:rsidRPr="006B2875">
        <w:trPr>
          <w:trHeight w:val="3038"/>
        </w:trPr>
        <w:tc>
          <w:tcPr>
            <w:tcW w:w="5492" w:type="dxa"/>
          </w:tcPr>
          <w:p w:rsidR="00684CD6" w:rsidRPr="006B2875" w:rsidRDefault="0037235B" w:rsidP="006B2875">
            <w:pPr>
              <w:pStyle w:val="TableParagraph"/>
              <w:tabs>
                <w:tab w:val="left" w:pos="602"/>
                <w:tab w:val="left" w:pos="851"/>
                <w:tab w:val="left" w:pos="2191"/>
                <w:tab w:val="left" w:pos="2563"/>
                <w:tab w:val="left" w:pos="3794"/>
                <w:tab w:val="left" w:pos="4152"/>
              </w:tabs>
              <w:ind w:left="142" w:right="102"/>
              <w:jc w:val="both"/>
              <w:rPr>
                <w:sz w:val="24"/>
                <w:szCs w:val="24"/>
              </w:rPr>
            </w:pPr>
            <w:r w:rsidRPr="006B2875">
              <w:rPr>
                <w:sz w:val="24"/>
                <w:szCs w:val="24"/>
              </w:rPr>
              <w:t xml:space="preserve">Девочки Маша, Оля и Катя принимали участие в спортивныхсоревнованиях.Сравнитерезультаты </w:t>
            </w:r>
            <w:r w:rsidRPr="006B2875">
              <w:rPr>
                <w:spacing w:val="-6"/>
                <w:sz w:val="24"/>
                <w:szCs w:val="24"/>
              </w:rPr>
              <w:t>их</w:t>
            </w:r>
            <w:r w:rsidRPr="006B2875">
              <w:rPr>
                <w:sz w:val="24"/>
                <w:szCs w:val="24"/>
              </w:rPr>
              <w:tab/>
            </w:r>
            <w:r w:rsidRPr="006B2875">
              <w:rPr>
                <w:spacing w:val="-2"/>
                <w:sz w:val="24"/>
                <w:szCs w:val="24"/>
              </w:rPr>
              <w:t>выступлений</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запишите</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 xml:space="preserve">следующую </w:t>
            </w:r>
            <w:r w:rsidRPr="006B2875">
              <w:rPr>
                <w:sz w:val="24"/>
                <w:szCs w:val="24"/>
              </w:rPr>
              <w:t>таблицу, какое место заняла каждая из участниц: Прыжки в длину</w:t>
            </w:r>
          </w:p>
          <w:p w:rsidR="00684CD6" w:rsidRPr="006B2875" w:rsidRDefault="0037235B" w:rsidP="006B2875">
            <w:pPr>
              <w:pStyle w:val="TableParagraph"/>
              <w:tabs>
                <w:tab w:val="left" w:pos="851"/>
              </w:tabs>
              <w:ind w:left="142" w:right="3922"/>
              <w:jc w:val="both"/>
              <w:rPr>
                <w:sz w:val="24"/>
                <w:szCs w:val="24"/>
              </w:rPr>
            </w:pPr>
            <w:r w:rsidRPr="006B2875">
              <w:rPr>
                <w:sz w:val="24"/>
                <w:szCs w:val="24"/>
              </w:rPr>
              <w:t xml:space="preserve">Метаниемяча </w:t>
            </w:r>
            <w:r w:rsidRPr="006B2875">
              <w:rPr>
                <w:spacing w:val="-4"/>
                <w:sz w:val="24"/>
                <w:szCs w:val="24"/>
              </w:rPr>
              <w:t>Бег</w:t>
            </w:r>
          </w:p>
          <w:p w:rsidR="00684CD6" w:rsidRPr="006B2875" w:rsidRDefault="0037235B" w:rsidP="006B2875">
            <w:pPr>
              <w:pStyle w:val="TableParagraph"/>
              <w:tabs>
                <w:tab w:val="left" w:pos="851"/>
              </w:tabs>
              <w:ind w:left="142" w:right="3645"/>
              <w:jc w:val="both"/>
              <w:rPr>
                <w:sz w:val="24"/>
                <w:szCs w:val="24"/>
              </w:rPr>
            </w:pPr>
            <w:r w:rsidRPr="006B2875">
              <w:rPr>
                <w:sz w:val="24"/>
                <w:szCs w:val="24"/>
              </w:rPr>
              <w:t>Сумма мест Маша,Оля,Катя</w:t>
            </w:r>
          </w:p>
          <w:p w:rsidR="00684CD6" w:rsidRPr="006B2875" w:rsidRDefault="0037235B" w:rsidP="006B2875">
            <w:pPr>
              <w:pStyle w:val="TableParagraph"/>
              <w:tabs>
                <w:tab w:val="left" w:pos="851"/>
              </w:tabs>
              <w:spacing w:line="270" w:lineRule="atLeast"/>
              <w:ind w:left="142" w:right="1209"/>
              <w:jc w:val="both"/>
              <w:rPr>
                <w:sz w:val="24"/>
                <w:szCs w:val="24"/>
              </w:rPr>
            </w:pPr>
            <w:r w:rsidRPr="006B2875">
              <w:rPr>
                <w:sz w:val="24"/>
                <w:szCs w:val="24"/>
              </w:rPr>
              <w:t>Укажитепобедительницусоревнований, подсчитав сумму мест.</w:t>
            </w:r>
          </w:p>
        </w:tc>
        <w:tc>
          <w:tcPr>
            <w:tcW w:w="4083" w:type="dxa"/>
          </w:tcPr>
          <w:p w:rsidR="00684CD6" w:rsidRPr="006B2875" w:rsidRDefault="0037235B" w:rsidP="006B2875">
            <w:pPr>
              <w:pStyle w:val="TableParagraph"/>
              <w:tabs>
                <w:tab w:val="left" w:pos="851"/>
              </w:tabs>
              <w:spacing w:line="237" w:lineRule="auto"/>
              <w:ind w:left="142" w:right="92"/>
              <w:jc w:val="both"/>
              <w:rPr>
                <w:sz w:val="24"/>
                <w:szCs w:val="24"/>
              </w:rPr>
            </w:pPr>
            <w:r w:rsidRPr="006B2875">
              <w:rPr>
                <w:sz w:val="24"/>
                <w:szCs w:val="24"/>
              </w:rPr>
              <w:t>общеучебныедействия:поиски выделение информации.</w:t>
            </w:r>
          </w:p>
          <w:p w:rsidR="00684CD6" w:rsidRPr="006B2875" w:rsidRDefault="0037235B" w:rsidP="006B2875">
            <w:pPr>
              <w:pStyle w:val="TableParagraph"/>
              <w:tabs>
                <w:tab w:val="left" w:pos="851"/>
              </w:tabs>
              <w:ind w:left="142" w:right="1256"/>
              <w:jc w:val="both"/>
              <w:rPr>
                <w:sz w:val="24"/>
                <w:szCs w:val="24"/>
              </w:rPr>
            </w:pPr>
            <w:r w:rsidRPr="006B2875">
              <w:rPr>
                <w:sz w:val="24"/>
                <w:szCs w:val="24"/>
              </w:rPr>
              <w:t>Логические действия: классификация объектов, структурированиезнаний.</w:t>
            </w:r>
          </w:p>
        </w:tc>
      </w:tr>
      <w:tr w:rsidR="00684CD6" w:rsidRPr="006B2875">
        <w:trPr>
          <w:trHeight w:val="1657"/>
        </w:trPr>
        <w:tc>
          <w:tcPr>
            <w:tcW w:w="5492" w:type="dxa"/>
          </w:tcPr>
          <w:p w:rsidR="00684CD6" w:rsidRPr="006B2875" w:rsidRDefault="0037235B" w:rsidP="006B2875">
            <w:pPr>
              <w:pStyle w:val="TableParagraph"/>
              <w:tabs>
                <w:tab w:val="left" w:pos="851"/>
              </w:tabs>
              <w:ind w:left="142"/>
              <w:jc w:val="both"/>
              <w:rPr>
                <w:sz w:val="24"/>
                <w:szCs w:val="24"/>
              </w:rPr>
            </w:pPr>
            <w:r w:rsidRPr="006B2875">
              <w:rPr>
                <w:sz w:val="24"/>
                <w:szCs w:val="24"/>
              </w:rPr>
              <w:t>Найтиправилоразмещениячиселвполукругахи вставить недостающие числа.</w:t>
            </w:r>
          </w:p>
        </w:tc>
        <w:tc>
          <w:tcPr>
            <w:tcW w:w="4083" w:type="dxa"/>
          </w:tcPr>
          <w:p w:rsidR="00684CD6" w:rsidRPr="006B2875" w:rsidRDefault="0037235B" w:rsidP="006B2875">
            <w:pPr>
              <w:pStyle w:val="TableParagraph"/>
              <w:tabs>
                <w:tab w:val="left" w:pos="851"/>
                <w:tab w:val="left" w:pos="1370"/>
                <w:tab w:val="left" w:pos="1841"/>
                <w:tab w:val="left" w:pos="2616"/>
                <w:tab w:val="left" w:pos="2815"/>
                <w:tab w:val="left" w:pos="3111"/>
              </w:tabs>
              <w:ind w:left="142" w:right="99"/>
              <w:jc w:val="both"/>
              <w:rPr>
                <w:sz w:val="24"/>
                <w:szCs w:val="24"/>
              </w:rPr>
            </w:pPr>
            <w:r w:rsidRPr="006B2875">
              <w:rPr>
                <w:spacing w:val="-2"/>
                <w:sz w:val="24"/>
                <w:szCs w:val="24"/>
              </w:rPr>
              <w:t>Общеучебные</w:t>
            </w:r>
            <w:r w:rsidRPr="006B2875">
              <w:rPr>
                <w:sz w:val="24"/>
                <w:szCs w:val="24"/>
              </w:rPr>
              <w:tab/>
            </w:r>
            <w:r w:rsidRPr="006B2875">
              <w:rPr>
                <w:spacing w:val="-2"/>
                <w:sz w:val="24"/>
                <w:szCs w:val="24"/>
              </w:rPr>
              <w:t>действия:</w:t>
            </w:r>
            <w:r w:rsidRPr="006B2875">
              <w:rPr>
                <w:sz w:val="24"/>
                <w:szCs w:val="24"/>
              </w:rPr>
              <w:tab/>
            </w:r>
            <w:r w:rsidRPr="006B2875">
              <w:rPr>
                <w:sz w:val="24"/>
                <w:szCs w:val="24"/>
              </w:rPr>
              <w:tab/>
              <w:t xml:space="preserve">поиск и </w:t>
            </w:r>
            <w:r w:rsidRPr="006B2875">
              <w:rPr>
                <w:spacing w:val="-2"/>
                <w:sz w:val="24"/>
                <w:szCs w:val="24"/>
              </w:rPr>
              <w:t>выделение</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информации; </w:t>
            </w:r>
            <w:r w:rsidRPr="006B2875">
              <w:rPr>
                <w:sz w:val="24"/>
                <w:szCs w:val="24"/>
              </w:rPr>
              <w:t xml:space="preserve">формирование умения выделять закономерность. Логические </w:t>
            </w:r>
            <w:r w:rsidRPr="006B2875">
              <w:rPr>
                <w:spacing w:val="-2"/>
                <w:sz w:val="24"/>
                <w:szCs w:val="24"/>
              </w:rPr>
              <w:t>действия:</w:t>
            </w:r>
            <w:r w:rsidRPr="006B2875">
              <w:rPr>
                <w:sz w:val="24"/>
                <w:szCs w:val="24"/>
              </w:rPr>
              <w:tab/>
            </w:r>
            <w:r w:rsidRPr="006B2875">
              <w:rPr>
                <w:spacing w:val="-2"/>
                <w:sz w:val="24"/>
                <w:szCs w:val="24"/>
              </w:rPr>
              <w:t>построение</w:t>
            </w:r>
            <w:r w:rsidRPr="006B2875">
              <w:rPr>
                <w:sz w:val="24"/>
                <w:szCs w:val="24"/>
              </w:rPr>
              <w:tab/>
            </w:r>
            <w:r w:rsidRPr="006B2875">
              <w:rPr>
                <w:sz w:val="24"/>
                <w:szCs w:val="24"/>
              </w:rPr>
              <w:tab/>
            </w:r>
            <w:r w:rsidRPr="006B2875">
              <w:rPr>
                <w:spacing w:val="-2"/>
                <w:sz w:val="24"/>
                <w:szCs w:val="24"/>
              </w:rPr>
              <w:t>логической</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 xml:space="preserve">цепи </w:t>
            </w:r>
            <w:r w:rsidRPr="006B2875">
              <w:rPr>
                <w:spacing w:val="-2"/>
                <w:sz w:val="24"/>
                <w:szCs w:val="24"/>
              </w:rPr>
              <w:t>рассуждений.</w:t>
            </w:r>
          </w:p>
        </w:tc>
      </w:tr>
      <w:tr w:rsidR="00684CD6" w:rsidRPr="006B2875">
        <w:trPr>
          <w:trHeight w:val="3587"/>
        </w:trPr>
        <w:tc>
          <w:tcPr>
            <w:tcW w:w="5492" w:type="dxa"/>
          </w:tcPr>
          <w:p w:rsidR="00684CD6" w:rsidRPr="006B2875" w:rsidRDefault="0037235B" w:rsidP="006B2875">
            <w:pPr>
              <w:pStyle w:val="TableParagraph"/>
              <w:tabs>
                <w:tab w:val="left" w:pos="851"/>
              </w:tabs>
              <w:ind w:left="142"/>
              <w:jc w:val="both"/>
              <w:rPr>
                <w:sz w:val="24"/>
                <w:szCs w:val="24"/>
              </w:rPr>
            </w:pPr>
            <w:r w:rsidRPr="006B2875">
              <w:rPr>
                <w:sz w:val="24"/>
                <w:szCs w:val="24"/>
              </w:rPr>
              <w:t>Пообещала Баба-Яга дать Ивану- Царевичу живой воды и пояснила: «В бутылке, стакане, кувшине и банкенаходятсямолоко,приворотноезелье,живая вода и мертвая вода. Мертвая вода и молоко не в бутылке,сосудсприворотнымзельемстоитмежду кувшином и сосудом с живой водой, в банке – не приворотноезельеинемертваявода.Стаканстоит около банки и сосуда с молоком. Выбирай».</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ПомогиИвану–царевичуразобраться,гдекакая </w:t>
            </w:r>
            <w:r w:rsidRPr="006B2875">
              <w:rPr>
                <w:spacing w:val="-2"/>
                <w:sz w:val="24"/>
                <w:szCs w:val="24"/>
              </w:rPr>
              <w:t>жидкость.</w:t>
            </w:r>
          </w:p>
          <w:p w:rsidR="00684CD6" w:rsidRPr="006B2875" w:rsidRDefault="0037235B" w:rsidP="006B2875">
            <w:pPr>
              <w:pStyle w:val="TableParagraph"/>
              <w:tabs>
                <w:tab w:val="left" w:pos="851"/>
              </w:tabs>
              <w:ind w:left="142"/>
              <w:jc w:val="both"/>
              <w:rPr>
                <w:sz w:val="24"/>
                <w:szCs w:val="24"/>
              </w:rPr>
            </w:pPr>
            <w:r w:rsidRPr="006B2875">
              <w:rPr>
                <w:sz w:val="24"/>
                <w:szCs w:val="24"/>
              </w:rPr>
              <w:t>Ответ:Молоко–вкувшине;приворотноезелье</w:t>
            </w:r>
            <w:r w:rsidRPr="006B2875">
              <w:rPr>
                <w:spacing w:val="-10"/>
                <w:sz w:val="24"/>
                <w:szCs w:val="24"/>
              </w:rPr>
              <w:t>–</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 xml:space="preserve">в бутылке; живая вода – в банке; мертвая вода – в </w:t>
            </w:r>
            <w:r w:rsidRPr="006B2875">
              <w:rPr>
                <w:spacing w:val="-2"/>
                <w:sz w:val="24"/>
                <w:szCs w:val="24"/>
              </w:rPr>
              <w:t>стакане</w:t>
            </w:r>
          </w:p>
        </w:tc>
        <w:tc>
          <w:tcPr>
            <w:tcW w:w="4083" w:type="dxa"/>
          </w:tcPr>
          <w:p w:rsidR="00684CD6" w:rsidRPr="006B2875" w:rsidRDefault="0037235B" w:rsidP="006B2875">
            <w:pPr>
              <w:pStyle w:val="TableParagraph"/>
              <w:tabs>
                <w:tab w:val="left" w:pos="851"/>
              </w:tabs>
              <w:ind w:left="142" w:right="92"/>
              <w:jc w:val="both"/>
              <w:rPr>
                <w:sz w:val="24"/>
                <w:szCs w:val="24"/>
              </w:rPr>
            </w:pPr>
            <w:r w:rsidRPr="006B2875">
              <w:rPr>
                <w:sz w:val="24"/>
                <w:szCs w:val="24"/>
              </w:rPr>
              <w:t>Логическиедействия:построение логической цепи рассуждений.</w:t>
            </w:r>
          </w:p>
          <w:p w:rsidR="00684CD6" w:rsidRPr="006B2875" w:rsidRDefault="0037235B" w:rsidP="006B2875">
            <w:pPr>
              <w:pStyle w:val="TableParagraph"/>
              <w:tabs>
                <w:tab w:val="left" w:pos="851"/>
              </w:tabs>
              <w:ind w:left="142" w:right="652"/>
              <w:jc w:val="both"/>
              <w:rPr>
                <w:sz w:val="24"/>
                <w:szCs w:val="24"/>
              </w:rPr>
            </w:pPr>
            <w:r w:rsidRPr="006B2875">
              <w:rPr>
                <w:sz w:val="24"/>
                <w:szCs w:val="24"/>
              </w:rPr>
              <w:t>Общеучебныедействия:выбор наиболее эффективных способов решения задач.</w:t>
            </w:r>
          </w:p>
        </w:tc>
      </w:tr>
    </w:tbl>
    <w:p w:rsidR="00684CD6" w:rsidRPr="006B2875" w:rsidRDefault="0037235B" w:rsidP="006B2875">
      <w:pPr>
        <w:pStyle w:val="2"/>
        <w:tabs>
          <w:tab w:val="left" w:pos="851"/>
        </w:tabs>
        <w:spacing w:before="111"/>
        <w:ind w:left="142" w:right="477"/>
      </w:pPr>
      <w:r w:rsidRPr="006B2875">
        <w:t>Предметнаяобласть«Естественно-научные</w:t>
      </w:r>
      <w:r w:rsidRPr="006B2875">
        <w:rPr>
          <w:spacing w:val="-2"/>
        </w:rPr>
        <w:t>предметы»</w:t>
      </w:r>
    </w:p>
    <w:p w:rsidR="00684CD6" w:rsidRPr="006B2875" w:rsidRDefault="0037235B" w:rsidP="006B2875">
      <w:pPr>
        <w:tabs>
          <w:tab w:val="left" w:pos="851"/>
        </w:tabs>
        <w:spacing w:before="87"/>
        <w:ind w:left="142"/>
        <w:jc w:val="both"/>
        <w:rPr>
          <w:b/>
          <w:sz w:val="24"/>
          <w:szCs w:val="24"/>
        </w:rPr>
      </w:pPr>
      <w:r w:rsidRPr="006B2875">
        <w:rPr>
          <w:b/>
          <w:spacing w:val="-2"/>
          <w:sz w:val="24"/>
          <w:szCs w:val="24"/>
        </w:rPr>
        <w:t>Биология</w:t>
      </w:r>
    </w:p>
    <w:p w:rsidR="00684CD6" w:rsidRPr="006B2875" w:rsidRDefault="0037235B" w:rsidP="006B2875">
      <w:pPr>
        <w:pStyle w:val="a3"/>
        <w:tabs>
          <w:tab w:val="left" w:pos="851"/>
        </w:tabs>
        <w:spacing w:before="194"/>
        <w:ind w:left="142" w:right="489"/>
      </w:pPr>
      <w:r w:rsidRPr="006B2875">
        <w:t>Одна из целей предмета «Биология»– научить школьников оценивать поведение человекас точки зрения сохранения здорового образа жизни и риска нарушить взаимоотношений человека и природы. Такой подход позволяет учителю не навязывать «правильное» отношение к окружающему, а корректировать мировоззрение подростка,егонравственные установки и ценности.</w:t>
      </w:r>
    </w:p>
    <w:p w:rsidR="00684CD6" w:rsidRPr="006B2875" w:rsidRDefault="0037235B" w:rsidP="006B2875">
      <w:pPr>
        <w:pStyle w:val="a3"/>
        <w:tabs>
          <w:tab w:val="left" w:pos="851"/>
        </w:tabs>
        <w:spacing w:line="276" w:lineRule="exact"/>
        <w:ind w:left="142"/>
      </w:pPr>
      <w:r w:rsidRPr="006B2875">
        <w:t>Учебник5-го</w:t>
      </w:r>
      <w:r w:rsidRPr="006B2875">
        <w:rPr>
          <w:spacing w:val="-2"/>
        </w:rPr>
        <w:t>класса</w:t>
      </w:r>
    </w:p>
    <w:p w:rsidR="00684CD6" w:rsidRPr="006B2875" w:rsidRDefault="0037235B" w:rsidP="00587708">
      <w:pPr>
        <w:pStyle w:val="a6"/>
        <w:numPr>
          <w:ilvl w:val="1"/>
          <w:numId w:val="190"/>
        </w:numPr>
        <w:tabs>
          <w:tab w:val="left" w:pos="851"/>
          <w:tab w:val="left" w:pos="1402"/>
          <w:tab w:val="left" w:pos="1404"/>
        </w:tabs>
        <w:spacing w:before="3" w:line="237" w:lineRule="auto"/>
        <w:ind w:left="142" w:right="502" w:firstLine="0"/>
        <w:rPr>
          <w:sz w:val="24"/>
          <w:szCs w:val="24"/>
        </w:rPr>
      </w:pPr>
      <w:r w:rsidRPr="006B2875">
        <w:rPr>
          <w:sz w:val="24"/>
          <w:szCs w:val="24"/>
        </w:rPr>
        <w:tab/>
        <w:t>Как ты считаешь, можно ли оставить в экосистемах только полезные для человека виды растений и животных? (Ценность природы. Оценивать экологический риск взаимоотношений человека и природы.)</w:t>
      </w:r>
    </w:p>
    <w:p w:rsidR="00684CD6" w:rsidRPr="006B2875" w:rsidRDefault="0037235B" w:rsidP="006B2875">
      <w:pPr>
        <w:pStyle w:val="a3"/>
        <w:tabs>
          <w:tab w:val="left" w:pos="851"/>
        </w:tabs>
        <w:spacing w:before="2" w:line="276" w:lineRule="exact"/>
        <w:ind w:left="142"/>
      </w:pPr>
      <w:r w:rsidRPr="006B2875">
        <w:t>Учебник6-го</w:t>
      </w:r>
      <w:r w:rsidRPr="006B2875">
        <w:rPr>
          <w:spacing w:val="-2"/>
        </w:rPr>
        <w:t>класса</w:t>
      </w:r>
    </w:p>
    <w:p w:rsidR="00684CD6" w:rsidRPr="006B2875" w:rsidRDefault="0037235B" w:rsidP="00587708">
      <w:pPr>
        <w:pStyle w:val="a6"/>
        <w:numPr>
          <w:ilvl w:val="1"/>
          <w:numId w:val="190"/>
        </w:numPr>
        <w:tabs>
          <w:tab w:val="left" w:pos="851"/>
          <w:tab w:val="left" w:pos="1403"/>
        </w:tabs>
        <w:spacing w:line="294" w:lineRule="exact"/>
        <w:ind w:left="142" w:firstLine="0"/>
        <w:rPr>
          <w:sz w:val="24"/>
          <w:szCs w:val="24"/>
        </w:rPr>
      </w:pPr>
      <w:r w:rsidRPr="006B2875">
        <w:rPr>
          <w:sz w:val="24"/>
          <w:szCs w:val="24"/>
        </w:rPr>
        <w:t>Кактысчитаешь,можетличеловекзаменитьрастительноесырьѐ</w:t>
      </w:r>
      <w:r w:rsidRPr="006B2875">
        <w:rPr>
          <w:spacing w:val="-2"/>
          <w:sz w:val="24"/>
          <w:szCs w:val="24"/>
        </w:rPr>
        <w:t>синтетическими</w:t>
      </w:r>
    </w:p>
    <w:p w:rsidR="00684CD6" w:rsidRPr="006B2875" w:rsidRDefault="00684CD6" w:rsidP="006B2875">
      <w:pPr>
        <w:tabs>
          <w:tab w:val="left" w:pos="851"/>
        </w:tabs>
        <w:spacing w:line="294" w:lineRule="exact"/>
        <w:ind w:left="142"/>
        <w:jc w:val="both"/>
        <w:rPr>
          <w:sz w:val="24"/>
          <w:szCs w:val="24"/>
        </w:rPr>
        <w:sectPr w:rsidR="00684CD6" w:rsidRPr="006B2875" w:rsidSect="006B2875">
          <w:type w:val="continuous"/>
          <w:pgSz w:w="11920" w:h="16850"/>
          <w:pgMar w:top="1040" w:right="580" w:bottom="280" w:left="1020" w:header="720" w:footer="720" w:gutter="0"/>
          <w:cols w:space="720"/>
        </w:sectPr>
      </w:pPr>
    </w:p>
    <w:p w:rsidR="00684CD6" w:rsidRPr="006B2875" w:rsidRDefault="0037235B" w:rsidP="006B2875">
      <w:pPr>
        <w:pStyle w:val="a3"/>
        <w:tabs>
          <w:tab w:val="left" w:pos="851"/>
        </w:tabs>
        <w:spacing w:before="71" w:line="237" w:lineRule="auto"/>
        <w:ind w:left="142" w:right="508"/>
      </w:pPr>
      <w:r w:rsidRPr="006B2875">
        <w:lastRenderedPageBreak/>
        <w:t>материалами? (Ценность здоровья. Оценивать жизненные ситуации с точки зрения безопасного образа жизни и сохранения здоровья.)</w:t>
      </w:r>
    </w:p>
    <w:p w:rsidR="00684CD6" w:rsidRPr="006B2875" w:rsidRDefault="0037235B" w:rsidP="00587708">
      <w:pPr>
        <w:pStyle w:val="a6"/>
        <w:numPr>
          <w:ilvl w:val="1"/>
          <w:numId w:val="190"/>
        </w:numPr>
        <w:tabs>
          <w:tab w:val="left" w:pos="851"/>
          <w:tab w:val="left" w:pos="1402"/>
          <w:tab w:val="left" w:pos="1404"/>
        </w:tabs>
        <w:spacing w:before="6"/>
        <w:ind w:left="142" w:right="505" w:firstLine="0"/>
        <w:rPr>
          <w:sz w:val="24"/>
          <w:szCs w:val="24"/>
        </w:rPr>
      </w:pPr>
      <w:r w:rsidRPr="006B2875">
        <w:rPr>
          <w:sz w:val="24"/>
          <w:szCs w:val="24"/>
        </w:rPr>
        <w:tab/>
        <w:t xml:space="preserve">Как ты считаешь, смогли бы люди в своей жизни обойтись безрастений?(Ценность природы. Оценивать экологический риск взаимоотношений человека и </w:t>
      </w:r>
      <w:r w:rsidRPr="006B2875">
        <w:rPr>
          <w:spacing w:val="-2"/>
          <w:sz w:val="24"/>
          <w:szCs w:val="24"/>
        </w:rPr>
        <w:t>природы.)</w:t>
      </w:r>
    </w:p>
    <w:p w:rsidR="00684CD6" w:rsidRPr="006B2875" w:rsidRDefault="0037235B" w:rsidP="006B2875">
      <w:pPr>
        <w:pStyle w:val="a3"/>
        <w:tabs>
          <w:tab w:val="left" w:pos="851"/>
        </w:tabs>
        <w:spacing w:before="4" w:line="276" w:lineRule="exact"/>
        <w:ind w:left="142"/>
      </w:pPr>
      <w:r w:rsidRPr="006B2875">
        <w:t>Учебник9-го</w:t>
      </w:r>
      <w:r w:rsidRPr="006B2875">
        <w:rPr>
          <w:spacing w:val="-2"/>
        </w:rPr>
        <w:t>класса</w:t>
      </w:r>
    </w:p>
    <w:p w:rsidR="00684CD6" w:rsidRPr="006B2875" w:rsidRDefault="0037235B" w:rsidP="00587708">
      <w:pPr>
        <w:pStyle w:val="a6"/>
        <w:numPr>
          <w:ilvl w:val="1"/>
          <w:numId w:val="190"/>
        </w:numPr>
        <w:tabs>
          <w:tab w:val="left" w:pos="851"/>
          <w:tab w:val="left" w:pos="1402"/>
          <w:tab w:val="left" w:pos="1404"/>
        </w:tabs>
        <w:spacing w:before="2" w:line="237" w:lineRule="auto"/>
        <w:ind w:left="142" w:right="501" w:firstLine="0"/>
        <w:rPr>
          <w:sz w:val="24"/>
          <w:szCs w:val="24"/>
        </w:rPr>
      </w:pPr>
      <w:r w:rsidRPr="006B2875">
        <w:rPr>
          <w:sz w:val="24"/>
          <w:szCs w:val="24"/>
        </w:rPr>
        <w:tab/>
        <w:t>Как богатые страны, на ваш взгляд, должны помогать бедным? Достаточно ли оказывать развивающимся странам помощь в виде продовольствия и лекарств? (Ценность социализации.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684CD6" w:rsidRPr="006B2875" w:rsidRDefault="00684CD6" w:rsidP="006B2875">
      <w:pPr>
        <w:pStyle w:val="a3"/>
        <w:tabs>
          <w:tab w:val="left" w:pos="851"/>
        </w:tabs>
        <w:spacing w:before="14"/>
        <w:ind w:left="142"/>
      </w:pPr>
    </w:p>
    <w:p w:rsidR="00684CD6" w:rsidRPr="006B2875" w:rsidRDefault="0037235B" w:rsidP="006B2875">
      <w:pPr>
        <w:pStyle w:val="2"/>
        <w:tabs>
          <w:tab w:val="left" w:pos="851"/>
        </w:tabs>
        <w:ind w:left="142" w:right="589"/>
      </w:pPr>
      <w:r w:rsidRPr="006B2875">
        <w:t xml:space="preserve">Типовыезадачи,направленныенаразвитиерегулятивныхуниверсальныхучебных </w:t>
      </w:r>
      <w:r w:rsidRPr="006B2875">
        <w:rPr>
          <w:spacing w:val="-2"/>
        </w:rPr>
        <w:t>действий</w:t>
      </w:r>
    </w:p>
    <w:p w:rsidR="00684CD6" w:rsidRPr="006B2875" w:rsidRDefault="0037235B" w:rsidP="006B2875">
      <w:pPr>
        <w:tabs>
          <w:tab w:val="left" w:pos="851"/>
        </w:tabs>
        <w:spacing w:before="2" w:line="278" w:lineRule="auto"/>
        <w:ind w:left="142" w:right="2008"/>
        <w:jc w:val="both"/>
        <w:rPr>
          <w:b/>
          <w:sz w:val="24"/>
          <w:szCs w:val="24"/>
        </w:rPr>
      </w:pPr>
      <w:r w:rsidRPr="006B2875">
        <w:rPr>
          <w:b/>
          <w:sz w:val="24"/>
          <w:szCs w:val="24"/>
        </w:rPr>
        <w:t>Предметнаяобласть«Русскийязыкилитература» Русский язык</w:t>
      </w:r>
    </w:p>
    <w:p w:rsidR="00684CD6" w:rsidRPr="006B2875" w:rsidRDefault="0037235B" w:rsidP="006B2875">
      <w:pPr>
        <w:pStyle w:val="a3"/>
        <w:tabs>
          <w:tab w:val="left" w:pos="851"/>
        </w:tabs>
        <w:spacing w:before="189"/>
        <w:ind w:left="142" w:right="497"/>
      </w:pPr>
      <w:r w:rsidRPr="006B2875">
        <w:t xml:space="preserve">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проблемно-диалогическойтехнологии(введены описания проблемных ситуаций, даются мотивации к формулированию учебной проблемы (темы) урока, предложены плашки сназванием этапов урока и другие условные </w:t>
      </w:r>
      <w:r w:rsidRPr="006B2875">
        <w:rPr>
          <w:spacing w:val="-2"/>
        </w:rPr>
        <w:t>обозначения).</w:t>
      </w:r>
    </w:p>
    <w:p w:rsidR="00684CD6" w:rsidRPr="006B2875" w:rsidRDefault="0037235B" w:rsidP="006B2875">
      <w:pPr>
        <w:pStyle w:val="2"/>
        <w:tabs>
          <w:tab w:val="left" w:pos="851"/>
        </w:tabs>
        <w:spacing w:before="4" w:line="272" w:lineRule="exact"/>
        <w:ind w:left="142"/>
      </w:pPr>
      <w:r w:rsidRPr="006B2875">
        <w:rPr>
          <w:spacing w:val="-2"/>
        </w:rPr>
        <w:t>Литература</w:t>
      </w:r>
    </w:p>
    <w:p w:rsidR="00684CD6" w:rsidRPr="006B2875" w:rsidRDefault="0037235B" w:rsidP="006B2875">
      <w:pPr>
        <w:pStyle w:val="a3"/>
        <w:tabs>
          <w:tab w:val="left" w:pos="851"/>
        </w:tabs>
        <w:ind w:left="142" w:right="497"/>
      </w:pPr>
      <w:r w:rsidRPr="006B2875">
        <w:t>Регулятивные универсальные учебные действия развиваются в первую очередьс помощью технологии продуктивного чтения, в основекоторой лежит теория читательской деятельности. Освоение технологии продуктивного чтения обеспечивает ученика алгоритмом самостоятельного освоения текста (до начала чтения, во время чтения, после чтения): этап 1 (работа с текстом до чтения на основе заглавия, фамилииавтора,ключевых слов, иллюстрации) – обеспечивает развитие механизма прогнозирования и приѐмов просмотрового и ознакомительного чтения; этап 2 (работа с текстом во время чтения) – обеспечивает интерпретацию текста учениками как результат изучающего чтения; этап 3 (после чтения) – это развитие умений рефлексивного чтения в ходе выполнения творческих заданий. Ведущим приѐмом анализа текста является диалог с автором, который предусматривает: 1) нахождение в тексте прямых и скрытых авторских вопросов; 2) прогнозирование ответов; 3) самопроверку по тексту.</w:t>
      </w:r>
    </w:p>
    <w:p w:rsidR="00684CD6" w:rsidRPr="006B2875" w:rsidRDefault="0037235B" w:rsidP="006B2875">
      <w:pPr>
        <w:pStyle w:val="a3"/>
        <w:tabs>
          <w:tab w:val="left" w:pos="851"/>
        </w:tabs>
        <w:ind w:left="142" w:right="504"/>
      </w:pPr>
      <w:r w:rsidRPr="006B2875">
        <w:t>На организацию процесса чтения на деятельностной основе направлены материалы тетрадей по литературе, методических рекомендаций для учителя. В полном объѐме технология представлена в учебнике для 9-го класса.</w:t>
      </w:r>
    </w:p>
    <w:p w:rsidR="00684CD6" w:rsidRPr="006B2875" w:rsidRDefault="0037235B" w:rsidP="006B2875">
      <w:pPr>
        <w:pStyle w:val="2"/>
        <w:tabs>
          <w:tab w:val="left" w:pos="851"/>
        </w:tabs>
        <w:spacing w:before="94"/>
        <w:ind w:left="142" w:right="2098"/>
      </w:pPr>
      <w:r w:rsidRPr="006B2875">
        <w:t>Предметнаяобласть«Общественно-научныепредметы» История России</w:t>
      </w:r>
    </w:p>
    <w:p w:rsidR="00684CD6" w:rsidRPr="006B2875" w:rsidRDefault="0037235B" w:rsidP="006B2875">
      <w:pPr>
        <w:pStyle w:val="a3"/>
        <w:tabs>
          <w:tab w:val="left" w:pos="851"/>
        </w:tabs>
        <w:ind w:left="142" w:right="498"/>
      </w:pPr>
      <w:r w:rsidRPr="006B2875">
        <w:t>В учебниках 5–9-го классов полностью реализована технология проблемного диалога. В каждый параграф включены проблемные ситуации, позволяющие школьникам вместе с учителем и самостоятельно обнаруживать и формулировать учебную проблему, высказывать свою версию, пытаться предлагать способ еѐ проверки. Эти части учебного материала снабжены плашкой оранжевого цвета «Определяем основной вопрос урока» (или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С помощью вопросов, помещѐнных под плашкой «Вспоминаемто,что знаем», ученики повторяют уже имеющиеся</w:t>
      </w:r>
    </w:p>
    <w:p w:rsidR="00684CD6" w:rsidRPr="006B2875" w:rsidRDefault="0037235B" w:rsidP="006B2875">
      <w:pPr>
        <w:pStyle w:val="a3"/>
        <w:tabs>
          <w:tab w:val="left" w:pos="851"/>
        </w:tabs>
        <w:ind w:left="142" w:right="495"/>
      </w:pPr>
      <w:r w:rsidRPr="006B2875">
        <w:t>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используяучебниквкачествеисточникаинформацииилидляпроверкиверностисвоих</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6B2875">
      <w:pPr>
        <w:pStyle w:val="a3"/>
        <w:tabs>
          <w:tab w:val="left" w:pos="851"/>
        </w:tabs>
        <w:spacing w:before="72"/>
        <w:ind w:left="142" w:right="499"/>
      </w:pPr>
      <w:r w:rsidRPr="006B2875">
        <w:lastRenderedPageBreak/>
        <w:t>предположений. При этом ученики обучаются работать по плану, сверяя свои действия с целью и при необходимости исправляя ошибки спомощью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p w:rsidR="00684CD6" w:rsidRPr="006B2875" w:rsidRDefault="0037235B" w:rsidP="006B2875">
      <w:pPr>
        <w:pStyle w:val="2"/>
        <w:tabs>
          <w:tab w:val="left" w:pos="851"/>
        </w:tabs>
        <w:spacing w:before="7"/>
        <w:ind w:left="142" w:right="2359"/>
      </w:pPr>
      <w:r w:rsidRPr="006B2875">
        <w:t xml:space="preserve">Предметнаяобласть«Математикаиинформатика» </w:t>
      </w:r>
      <w:r w:rsidRPr="006B2875">
        <w:rPr>
          <w:spacing w:val="-2"/>
        </w:rPr>
        <w:t>Математика</w:t>
      </w:r>
    </w:p>
    <w:p w:rsidR="00684CD6" w:rsidRPr="006B2875" w:rsidRDefault="0037235B" w:rsidP="006B2875">
      <w:pPr>
        <w:pStyle w:val="a3"/>
        <w:tabs>
          <w:tab w:val="left" w:pos="851"/>
        </w:tabs>
        <w:ind w:left="142" w:right="495"/>
      </w:pPr>
      <w:r w:rsidRPr="006B2875">
        <w:t xml:space="preserve">Работа с любым учебным заданием требует применения и, как следствие, развития регулятивных умений, выстроенных от самостоятельного осознанного целеполагания до оценки полученного результата (по П.Я. Гальперину). В основной школе предусматривается развитие организационных умений при работе не над отдельным заданием, а над системой учебных заданий (учебной задачей). Для этого во всехучебниках математики в начале каждого параграфа эти учебные задачи выделены и затем рассматриваются через систему заданий на протяжении всей работы над данным параграфом. При этом предусмотреныдва основных варианта построения системы заданий, ориентированных на развитие регулятивных умений. Оба эти варианта предполагают самостоятельное формулирование нового алгоритма действия, нового понятия и т.д., однако разнятся присутствием или отсутствием в этой системе специально созданной проблемной ситуации. Первый вариант (предполагающий наличие специально организованной авторами курса проблемной ситуации, построенной на затруднении в выполнении нового задания, и системы подводящих диалогов). Этот вариант включает в </w:t>
      </w:r>
      <w:r w:rsidRPr="006B2875">
        <w:rPr>
          <w:spacing w:val="-2"/>
        </w:rPr>
        <w:t>себя:</w:t>
      </w:r>
    </w:p>
    <w:p w:rsidR="00684CD6" w:rsidRPr="006B2875" w:rsidRDefault="0037235B" w:rsidP="00587708">
      <w:pPr>
        <w:pStyle w:val="a6"/>
        <w:numPr>
          <w:ilvl w:val="0"/>
          <w:numId w:val="189"/>
        </w:numPr>
        <w:tabs>
          <w:tab w:val="left" w:pos="851"/>
          <w:tab w:val="left" w:pos="942"/>
        </w:tabs>
        <w:spacing w:line="275" w:lineRule="exact"/>
        <w:ind w:left="142" w:firstLine="0"/>
        <w:rPr>
          <w:sz w:val="24"/>
          <w:szCs w:val="24"/>
        </w:rPr>
      </w:pPr>
      <w:r w:rsidRPr="006B2875">
        <w:rPr>
          <w:sz w:val="24"/>
          <w:szCs w:val="24"/>
        </w:rPr>
        <w:t>заданиядляактуализациисуществующих</w:t>
      </w:r>
      <w:r w:rsidRPr="006B2875">
        <w:rPr>
          <w:spacing w:val="-2"/>
          <w:sz w:val="24"/>
          <w:szCs w:val="24"/>
        </w:rPr>
        <w:t>знаний;</w:t>
      </w:r>
    </w:p>
    <w:p w:rsidR="00684CD6" w:rsidRPr="006B2875" w:rsidRDefault="0037235B" w:rsidP="00587708">
      <w:pPr>
        <w:pStyle w:val="a6"/>
        <w:numPr>
          <w:ilvl w:val="0"/>
          <w:numId w:val="189"/>
        </w:numPr>
        <w:tabs>
          <w:tab w:val="left" w:pos="851"/>
          <w:tab w:val="left" w:pos="942"/>
        </w:tabs>
        <w:ind w:left="142" w:firstLine="0"/>
        <w:rPr>
          <w:sz w:val="24"/>
          <w:szCs w:val="24"/>
        </w:rPr>
      </w:pPr>
      <w:r w:rsidRPr="006B2875">
        <w:rPr>
          <w:sz w:val="24"/>
          <w:szCs w:val="24"/>
        </w:rPr>
        <w:t>заданиянаосознаниевозникающихприихвыполнении</w:t>
      </w:r>
      <w:r w:rsidRPr="006B2875">
        <w:rPr>
          <w:spacing w:val="-2"/>
          <w:sz w:val="24"/>
          <w:szCs w:val="24"/>
        </w:rPr>
        <w:t>затруднений;</w:t>
      </w:r>
    </w:p>
    <w:p w:rsidR="00684CD6" w:rsidRPr="006B2875" w:rsidRDefault="0037235B" w:rsidP="00587708">
      <w:pPr>
        <w:pStyle w:val="a6"/>
        <w:numPr>
          <w:ilvl w:val="0"/>
          <w:numId w:val="189"/>
        </w:numPr>
        <w:tabs>
          <w:tab w:val="left" w:pos="851"/>
          <w:tab w:val="left" w:pos="942"/>
        </w:tabs>
        <w:ind w:left="142" w:firstLine="0"/>
        <w:rPr>
          <w:sz w:val="24"/>
          <w:szCs w:val="24"/>
        </w:rPr>
      </w:pPr>
      <w:r w:rsidRPr="006B2875">
        <w:rPr>
          <w:sz w:val="24"/>
          <w:szCs w:val="24"/>
        </w:rPr>
        <w:t xml:space="preserve">системуподводящих </w:t>
      </w:r>
      <w:r w:rsidRPr="006B2875">
        <w:rPr>
          <w:spacing w:val="-2"/>
          <w:sz w:val="24"/>
          <w:szCs w:val="24"/>
        </w:rPr>
        <w:t>вопросов;</w:t>
      </w:r>
    </w:p>
    <w:p w:rsidR="00684CD6" w:rsidRPr="006B2875" w:rsidRDefault="0037235B" w:rsidP="00587708">
      <w:pPr>
        <w:pStyle w:val="a6"/>
        <w:numPr>
          <w:ilvl w:val="0"/>
          <w:numId w:val="189"/>
        </w:numPr>
        <w:tabs>
          <w:tab w:val="left" w:pos="851"/>
          <w:tab w:val="left" w:pos="999"/>
        </w:tabs>
        <w:ind w:left="142" w:right="504" w:firstLine="0"/>
        <w:rPr>
          <w:sz w:val="24"/>
          <w:szCs w:val="24"/>
        </w:rPr>
      </w:pPr>
      <w:r w:rsidRPr="006B2875">
        <w:rPr>
          <w:sz w:val="24"/>
          <w:szCs w:val="24"/>
        </w:rPr>
        <w:t>текстдлясравнениясвоихпредположенийивыводовсобщепринятымивсистеме математических знаний.</w:t>
      </w:r>
    </w:p>
    <w:p w:rsidR="00684CD6" w:rsidRPr="006B2875" w:rsidRDefault="0037235B" w:rsidP="006B2875">
      <w:pPr>
        <w:pStyle w:val="a3"/>
        <w:tabs>
          <w:tab w:val="left" w:pos="851"/>
        </w:tabs>
        <w:ind w:left="142" w:right="496"/>
      </w:pPr>
      <w:r w:rsidRPr="006B2875">
        <w:t>Второй вариант (предполагающий наличие специально организованной авторами курса проблемной ситуации, построенной на затруднении в выполнении нового задания, и системы подводящих диалогов). Этот вариант включает в себя:</w:t>
      </w:r>
    </w:p>
    <w:p w:rsidR="00684CD6" w:rsidRPr="006B2875" w:rsidRDefault="0037235B" w:rsidP="00587708">
      <w:pPr>
        <w:pStyle w:val="a6"/>
        <w:numPr>
          <w:ilvl w:val="0"/>
          <w:numId w:val="188"/>
        </w:numPr>
        <w:tabs>
          <w:tab w:val="left" w:pos="851"/>
          <w:tab w:val="left" w:pos="942"/>
        </w:tabs>
        <w:ind w:left="142" w:firstLine="0"/>
        <w:rPr>
          <w:sz w:val="24"/>
          <w:szCs w:val="24"/>
        </w:rPr>
      </w:pPr>
      <w:r w:rsidRPr="006B2875">
        <w:rPr>
          <w:sz w:val="24"/>
          <w:szCs w:val="24"/>
        </w:rPr>
        <w:t>заданиядляактуализациисуществующихудетей</w:t>
      </w:r>
      <w:r w:rsidRPr="006B2875">
        <w:rPr>
          <w:spacing w:val="-2"/>
          <w:sz w:val="24"/>
          <w:szCs w:val="24"/>
        </w:rPr>
        <w:t>знаний;</w:t>
      </w:r>
    </w:p>
    <w:p w:rsidR="00684CD6" w:rsidRPr="006B2875" w:rsidRDefault="0037235B" w:rsidP="00587708">
      <w:pPr>
        <w:pStyle w:val="a6"/>
        <w:numPr>
          <w:ilvl w:val="0"/>
          <w:numId w:val="188"/>
        </w:numPr>
        <w:tabs>
          <w:tab w:val="left" w:pos="851"/>
          <w:tab w:val="left" w:pos="942"/>
        </w:tabs>
        <w:ind w:left="142" w:firstLine="0"/>
        <w:rPr>
          <w:sz w:val="24"/>
          <w:szCs w:val="24"/>
        </w:rPr>
      </w:pPr>
      <w:r w:rsidRPr="006B2875">
        <w:rPr>
          <w:sz w:val="24"/>
          <w:szCs w:val="24"/>
        </w:rPr>
        <w:t xml:space="preserve">системуподводящих </w:t>
      </w:r>
      <w:r w:rsidRPr="006B2875">
        <w:rPr>
          <w:spacing w:val="-2"/>
          <w:sz w:val="24"/>
          <w:szCs w:val="24"/>
        </w:rPr>
        <w:t>вопросов;</w:t>
      </w:r>
    </w:p>
    <w:p w:rsidR="00684CD6" w:rsidRPr="006B2875" w:rsidRDefault="0037235B" w:rsidP="00587708">
      <w:pPr>
        <w:pStyle w:val="a6"/>
        <w:numPr>
          <w:ilvl w:val="0"/>
          <w:numId w:val="188"/>
        </w:numPr>
        <w:tabs>
          <w:tab w:val="left" w:pos="851"/>
          <w:tab w:val="left" w:pos="942"/>
        </w:tabs>
        <w:ind w:left="142" w:firstLine="0"/>
        <w:rPr>
          <w:sz w:val="24"/>
          <w:szCs w:val="24"/>
        </w:rPr>
      </w:pPr>
      <w:r w:rsidRPr="006B2875">
        <w:rPr>
          <w:sz w:val="24"/>
          <w:szCs w:val="24"/>
        </w:rPr>
        <w:t>текстдлясамостоятельнойработынаосноветехнологиипродуктивного</w:t>
      </w:r>
      <w:r w:rsidRPr="006B2875">
        <w:rPr>
          <w:spacing w:val="-2"/>
          <w:sz w:val="24"/>
          <w:szCs w:val="24"/>
        </w:rPr>
        <w:t>чтения.</w:t>
      </w:r>
    </w:p>
    <w:p w:rsidR="00684CD6" w:rsidRPr="006B2875" w:rsidRDefault="0037235B" w:rsidP="006B2875">
      <w:pPr>
        <w:pStyle w:val="a3"/>
        <w:tabs>
          <w:tab w:val="left" w:pos="851"/>
        </w:tabs>
        <w:ind w:left="142" w:right="503"/>
      </w:pPr>
      <w:r w:rsidRPr="006B2875">
        <w:t>Далееучащиеся могут поставить цель по эффективному использованию нового знания или умения при решении задач, а также спланировать свою деятельность, рассмотрев предлагаемыезаданияиотобравдлярешениятеизних,которыенеобходимыдля</w:t>
      </w:r>
    </w:p>
    <w:p w:rsidR="00684CD6" w:rsidRPr="006B2875" w:rsidRDefault="0037235B" w:rsidP="006B2875">
      <w:pPr>
        <w:pStyle w:val="a3"/>
        <w:tabs>
          <w:tab w:val="left" w:pos="851"/>
        </w:tabs>
        <w:spacing w:before="88" w:after="16"/>
        <w:ind w:left="142" w:right="496"/>
      </w:pPr>
      <w:r w:rsidRPr="006B2875">
        <w:t>существления поставленной цели. Пользуясь материалами для самостоятельной работы, учащиеся смогут оценить результат, проверив его. Каждый параграф данного курса математики предполагает наличие одного из двух вариантов нахождения и формулирования нового задания для первичного применения, задания для самооценки первичногорезультатаисистемузаданийдлявозможной коррекцииэтогорезультаталибо расширения и углубления своих представлений об изучаемом.</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642"/>
      </w:tblGrid>
      <w:tr w:rsidR="00684CD6" w:rsidRPr="006B2875">
        <w:trPr>
          <w:trHeight w:val="275"/>
        </w:trPr>
        <w:tc>
          <w:tcPr>
            <w:tcW w:w="507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Математика5</w:t>
            </w:r>
            <w:r w:rsidRPr="006B2875">
              <w:rPr>
                <w:b/>
                <w:spacing w:val="-4"/>
                <w:sz w:val="24"/>
                <w:szCs w:val="24"/>
              </w:rPr>
              <w:t>класс</w:t>
            </w:r>
          </w:p>
        </w:tc>
        <w:tc>
          <w:tcPr>
            <w:tcW w:w="464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УУД</w:t>
            </w:r>
          </w:p>
        </w:tc>
      </w:tr>
    </w:tbl>
    <w:p w:rsidR="00684CD6" w:rsidRPr="006B2875" w:rsidRDefault="00684CD6" w:rsidP="006B2875">
      <w:pPr>
        <w:tabs>
          <w:tab w:val="left" w:pos="851"/>
        </w:tabs>
        <w:spacing w:line="256" w:lineRule="exact"/>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642"/>
      </w:tblGrid>
      <w:tr w:rsidR="00684CD6" w:rsidRPr="006B2875">
        <w:trPr>
          <w:trHeight w:val="3863"/>
        </w:trPr>
        <w:tc>
          <w:tcPr>
            <w:tcW w:w="5072" w:type="dxa"/>
          </w:tcPr>
          <w:p w:rsidR="00684CD6" w:rsidRPr="006B2875" w:rsidRDefault="0037235B" w:rsidP="006B2875">
            <w:pPr>
              <w:pStyle w:val="TableParagraph"/>
              <w:tabs>
                <w:tab w:val="left" w:pos="851"/>
                <w:tab w:val="left" w:pos="1614"/>
              </w:tabs>
              <w:ind w:left="142" w:right="348"/>
              <w:jc w:val="both"/>
              <w:rPr>
                <w:sz w:val="24"/>
                <w:szCs w:val="24"/>
              </w:rPr>
            </w:pPr>
            <w:r w:rsidRPr="006B2875">
              <w:rPr>
                <w:sz w:val="24"/>
                <w:szCs w:val="24"/>
              </w:rPr>
              <w:lastRenderedPageBreak/>
              <w:t xml:space="preserve">Рассудительная Оля записала некоторое </w:t>
            </w:r>
            <w:r w:rsidRPr="006B2875">
              <w:rPr>
                <w:spacing w:val="-2"/>
                <w:sz w:val="24"/>
                <w:szCs w:val="24"/>
              </w:rPr>
              <w:t>трехзначное</w:t>
            </w:r>
            <w:r w:rsidRPr="006B2875">
              <w:rPr>
                <w:sz w:val="24"/>
                <w:szCs w:val="24"/>
              </w:rPr>
              <w:tab/>
              <w:t>число,затемнашласуммуего цифр и</w:t>
            </w:r>
          </w:p>
          <w:p w:rsidR="00684CD6" w:rsidRPr="006B2875" w:rsidRDefault="0037235B" w:rsidP="006B2875">
            <w:pPr>
              <w:pStyle w:val="TableParagraph"/>
              <w:tabs>
                <w:tab w:val="left" w:pos="851"/>
              </w:tabs>
              <w:ind w:left="142" w:right="97"/>
              <w:jc w:val="both"/>
              <w:rPr>
                <w:sz w:val="24"/>
                <w:szCs w:val="24"/>
              </w:rPr>
            </w:pPr>
            <w:r w:rsidRPr="006B2875">
              <w:rPr>
                <w:sz w:val="24"/>
                <w:szCs w:val="24"/>
              </w:rPr>
              <w:t xml:space="preserve">записаларезультат,дальшенашласуммуцифр последнего числа и записала результат.Все </w:t>
            </w:r>
            <w:r w:rsidRPr="006B2875">
              <w:rPr>
                <w:spacing w:val="-4"/>
                <w:sz w:val="24"/>
                <w:szCs w:val="24"/>
              </w:rPr>
              <w:t>эти</w:t>
            </w:r>
          </w:p>
          <w:p w:rsidR="00684CD6" w:rsidRPr="006B2875" w:rsidRDefault="0037235B" w:rsidP="006B2875">
            <w:pPr>
              <w:pStyle w:val="TableParagraph"/>
              <w:tabs>
                <w:tab w:val="left" w:pos="851"/>
              </w:tabs>
              <w:ind w:left="142"/>
              <w:jc w:val="both"/>
              <w:rPr>
                <w:sz w:val="24"/>
                <w:szCs w:val="24"/>
              </w:rPr>
            </w:pPr>
            <w:r w:rsidRPr="006B2875">
              <w:rPr>
                <w:sz w:val="24"/>
                <w:szCs w:val="24"/>
              </w:rPr>
              <w:t>тричисламожнозаписать</w:t>
            </w:r>
            <w:r w:rsidRPr="006B2875">
              <w:rPr>
                <w:spacing w:val="-4"/>
                <w:sz w:val="24"/>
                <w:szCs w:val="24"/>
              </w:rPr>
              <w:t>так:</w:t>
            </w:r>
          </w:p>
          <w:p w:rsidR="00684CD6" w:rsidRPr="006B2875" w:rsidRDefault="0037235B" w:rsidP="006B2875">
            <w:pPr>
              <w:pStyle w:val="TableParagraph"/>
              <w:tabs>
                <w:tab w:val="left" w:pos="851"/>
                <w:tab w:val="left" w:pos="1434"/>
              </w:tabs>
              <w:ind w:left="142"/>
              <w:jc w:val="both"/>
              <w:rPr>
                <w:sz w:val="24"/>
                <w:szCs w:val="24"/>
              </w:rPr>
            </w:pPr>
            <w:r w:rsidRPr="006B2875">
              <w:rPr>
                <w:spacing w:val="-10"/>
                <w:sz w:val="24"/>
                <w:szCs w:val="24"/>
              </w:rPr>
              <w:t>;</w:t>
            </w:r>
            <w:r w:rsidRPr="006B2875">
              <w:rPr>
                <w:sz w:val="24"/>
                <w:szCs w:val="24"/>
              </w:rPr>
              <w:tab/>
              <w:t>;</w:t>
            </w:r>
            <w:r w:rsidRPr="006B2875">
              <w:rPr>
                <w:spacing w:val="-10"/>
                <w:sz w:val="24"/>
                <w:szCs w:val="24"/>
              </w:rPr>
              <w:t>.</w:t>
            </w:r>
          </w:p>
          <w:p w:rsidR="00684CD6" w:rsidRPr="006B2875" w:rsidRDefault="0037235B" w:rsidP="006B2875">
            <w:pPr>
              <w:pStyle w:val="TableParagraph"/>
              <w:tabs>
                <w:tab w:val="left" w:pos="851"/>
              </w:tabs>
              <w:ind w:left="142" w:right="92"/>
              <w:jc w:val="both"/>
              <w:rPr>
                <w:sz w:val="24"/>
                <w:szCs w:val="24"/>
              </w:rPr>
            </w:pPr>
            <w:r w:rsidRPr="006B2875">
              <w:rPr>
                <w:sz w:val="24"/>
                <w:szCs w:val="24"/>
              </w:rPr>
              <w:t xml:space="preserve">(Одинаковые фигуры соответствуют </w:t>
            </w:r>
            <w:r w:rsidRPr="006B2875">
              <w:rPr>
                <w:spacing w:val="-2"/>
                <w:sz w:val="24"/>
                <w:szCs w:val="24"/>
              </w:rPr>
              <w:t>одинаковым</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цифрам).</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Восстанови запись чисел, которую выполнила </w:t>
            </w:r>
            <w:r w:rsidRPr="006B2875">
              <w:rPr>
                <w:spacing w:val="-4"/>
                <w:sz w:val="24"/>
                <w:szCs w:val="24"/>
              </w:rPr>
              <w:t>Оля.</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Ответ:929;20;</w:t>
            </w:r>
            <w:r w:rsidRPr="006B2875">
              <w:rPr>
                <w:spacing w:val="-5"/>
                <w:sz w:val="24"/>
                <w:szCs w:val="24"/>
              </w:rPr>
              <w:t>2.</w:t>
            </w:r>
          </w:p>
        </w:tc>
        <w:tc>
          <w:tcPr>
            <w:tcW w:w="4642" w:type="dxa"/>
          </w:tcPr>
          <w:p w:rsidR="00684CD6" w:rsidRPr="006B2875" w:rsidRDefault="0037235B" w:rsidP="006B2875">
            <w:pPr>
              <w:pStyle w:val="TableParagraph"/>
              <w:tabs>
                <w:tab w:val="left" w:pos="851"/>
              </w:tabs>
              <w:ind w:left="142" w:right="81"/>
              <w:jc w:val="both"/>
              <w:rPr>
                <w:sz w:val="24"/>
                <w:szCs w:val="24"/>
              </w:rPr>
            </w:pPr>
            <w:r w:rsidRPr="006B2875">
              <w:rPr>
                <w:sz w:val="24"/>
                <w:szCs w:val="24"/>
              </w:rPr>
              <w:t>Составление плана и последовательности действий; способностькволевомуусилию в преодолении препятствий.</w:t>
            </w:r>
          </w:p>
        </w:tc>
      </w:tr>
      <w:tr w:rsidR="00684CD6" w:rsidRPr="006B2875">
        <w:trPr>
          <w:trHeight w:val="4694"/>
        </w:trPr>
        <w:tc>
          <w:tcPr>
            <w:tcW w:w="5072" w:type="dxa"/>
          </w:tcPr>
          <w:p w:rsidR="00684CD6" w:rsidRPr="006B2875" w:rsidRDefault="0037235B" w:rsidP="006B2875">
            <w:pPr>
              <w:pStyle w:val="TableParagraph"/>
              <w:tabs>
                <w:tab w:val="left" w:pos="851"/>
              </w:tabs>
              <w:spacing w:line="237" w:lineRule="auto"/>
              <w:ind w:left="142" w:right="348"/>
              <w:jc w:val="both"/>
              <w:rPr>
                <w:sz w:val="24"/>
                <w:szCs w:val="24"/>
              </w:rPr>
            </w:pPr>
            <w:r w:rsidRPr="006B2875">
              <w:rPr>
                <w:sz w:val="24"/>
                <w:szCs w:val="24"/>
              </w:rPr>
              <w:t>а)Ученикрешалуравнение16:2х=4так: 16: 2х=4</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2х=16: </w:t>
            </w:r>
            <w:r w:rsidRPr="006B2875">
              <w:rPr>
                <w:spacing w:val="-10"/>
                <w:sz w:val="24"/>
                <w:szCs w:val="24"/>
              </w:rPr>
              <w:t>4</w:t>
            </w:r>
          </w:p>
          <w:p w:rsidR="00684CD6" w:rsidRPr="006B2875" w:rsidRDefault="0037235B" w:rsidP="006B2875">
            <w:pPr>
              <w:pStyle w:val="TableParagraph"/>
              <w:tabs>
                <w:tab w:val="left" w:pos="851"/>
              </w:tabs>
              <w:spacing w:line="275" w:lineRule="exact"/>
              <w:ind w:left="142"/>
              <w:jc w:val="both"/>
              <w:rPr>
                <w:sz w:val="24"/>
                <w:szCs w:val="24"/>
              </w:rPr>
            </w:pPr>
            <w:r w:rsidRPr="006B2875">
              <w:rPr>
                <w:sz w:val="24"/>
                <w:szCs w:val="24"/>
              </w:rPr>
              <w:t>2х=</w:t>
            </w:r>
            <w:r w:rsidRPr="006B2875">
              <w:rPr>
                <w:spacing w:val="-10"/>
                <w:sz w:val="24"/>
                <w:szCs w:val="24"/>
              </w:rPr>
              <w:t>4</w:t>
            </w:r>
          </w:p>
          <w:p w:rsidR="00684CD6" w:rsidRPr="006B2875" w:rsidRDefault="0037235B" w:rsidP="006B2875">
            <w:pPr>
              <w:pStyle w:val="TableParagraph"/>
              <w:tabs>
                <w:tab w:val="left" w:pos="851"/>
              </w:tabs>
              <w:spacing w:line="275" w:lineRule="exact"/>
              <w:ind w:left="142"/>
              <w:jc w:val="both"/>
              <w:rPr>
                <w:sz w:val="24"/>
                <w:szCs w:val="24"/>
              </w:rPr>
            </w:pPr>
            <w:r w:rsidRPr="006B2875">
              <w:rPr>
                <w:sz w:val="24"/>
                <w:szCs w:val="24"/>
              </w:rPr>
              <w:t xml:space="preserve">х=4: </w:t>
            </w:r>
            <w:r w:rsidRPr="006B2875">
              <w:rPr>
                <w:spacing w:val="-10"/>
                <w:sz w:val="24"/>
                <w:szCs w:val="24"/>
              </w:rPr>
              <w:t>2</w:t>
            </w:r>
          </w:p>
          <w:p w:rsidR="00684CD6" w:rsidRPr="006B2875" w:rsidRDefault="0037235B" w:rsidP="006B2875">
            <w:pPr>
              <w:pStyle w:val="TableParagraph"/>
              <w:tabs>
                <w:tab w:val="left" w:pos="851"/>
              </w:tabs>
              <w:ind w:left="142"/>
              <w:jc w:val="both"/>
              <w:rPr>
                <w:sz w:val="24"/>
                <w:szCs w:val="24"/>
              </w:rPr>
            </w:pPr>
            <w:r w:rsidRPr="006B2875">
              <w:rPr>
                <w:sz w:val="24"/>
                <w:szCs w:val="24"/>
              </w:rPr>
              <w:t>х=</w:t>
            </w:r>
            <w:r w:rsidRPr="006B2875">
              <w:rPr>
                <w:spacing w:val="-10"/>
                <w:sz w:val="24"/>
                <w:szCs w:val="24"/>
              </w:rPr>
              <w:t>2</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Найди ошибкув </w:t>
            </w:r>
            <w:r w:rsidRPr="006B2875">
              <w:rPr>
                <w:spacing w:val="-2"/>
                <w:sz w:val="24"/>
                <w:szCs w:val="24"/>
              </w:rPr>
              <w:t>решении.</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б) Два ученика решали уравнение 2(х+1)=18 </w:t>
            </w:r>
            <w:r w:rsidRPr="006B2875">
              <w:rPr>
                <w:spacing w:val="-4"/>
                <w:sz w:val="24"/>
                <w:szCs w:val="24"/>
              </w:rPr>
              <w:t>так:</w:t>
            </w:r>
          </w:p>
          <w:p w:rsidR="00684CD6" w:rsidRPr="006B2875" w:rsidRDefault="0037235B" w:rsidP="006B2875">
            <w:pPr>
              <w:pStyle w:val="TableParagraph"/>
              <w:tabs>
                <w:tab w:val="left" w:pos="851"/>
              </w:tabs>
              <w:ind w:left="142"/>
              <w:jc w:val="both"/>
              <w:rPr>
                <w:sz w:val="24"/>
                <w:szCs w:val="24"/>
              </w:rPr>
            </w:pPr>
            <w:r w:rsidRPr="006B2875">
              <w:rPr>
                <w:sz w:val="24"/>
                <w:szCs w:val="24"/>
              </w:rPr>
              <w:t>2(х+1)=18</w:t>
            </w:r>
            <w:r w:rsidRPr="006B2875">
              <w:rPr>
                <w:spacing w:val="-2"/>
                <w:sz w:val="24"/>
                <w:szCs w:val="24"/>
              </w:rPr>
              <w:t>2(х+1)=18</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2х+1=18 </w:t>
            </w:r>
            <w:r w:rsidRPr="006B2875">
              <w:rPr>
                <w:spacing w:val="-2"/>
                <w:sz w:val="24"/>
                <w:szCs w:val="24"/>
              </w:rPr>
              <w:t>2х+2=18</w:t>
            </w:r>
          </w:p>
          <w:p w:rsidR="00684CD6" w:rsidRPr="006B2875" w:rsidRDefault="0037235B" w:rsidP="006B2875">
            <w:pPr>
              <w:pStyle w:val="TableParagraph"/>
              <w:tabs>
                <w:tab w:val="left" w:pos="851"/>
              </w:tabs>
              <w:ind w:left="142"/>
              <w:jc w:val="both"/>
              <w:rPr>
                <w:sz w:val="24"/>
                <w:szCs w:val="24"/>
              </w:rPr>
            </w:pPr>
            <w:r w:rsidRPr="006B2875">
              <w:rPr>
                <w:sz w:val="24"/>
                <w:szCs w:val="24"/>
              </w:rPr>
              <w:t>2х=18-1 2х=18-</w:t>
            </w:r>
            <w:r w:rsidRPr="006B2875">
              <w:rPr>
                <w:spacing w:val="-10"/>
                <w:sz w:val="24"/>
                <w:szCs w:val="24"/>
              </w:rPr>
              <w:t>2</w:t>
            </w:r>
          </w:p>
          <w:p w:rsidR="00684CD6" w:rsidRPr="006B2875" w:rsidRDefault="0037235B" w:rsidP="006B2875">
            <w:pPr>
              <w:pStyle w:val="TableParagraph"/>
              <w:tabs>
                <w:tab w:val="left" w:pos="851"/>
              </w:tabs>
              <w:ind w:left="142" w:right="2759"/>
              <w:jc w:val="both"/>
              <w:rPr>
                <w:sz w:val="24"/>
                <w:szCs w:val="24"/>
              </w:rPr>
            </w:pPr>
            <w:r w:rsidRPr="006B2875">
              <w:rPr>
                <w:sz w:val="24"/>
                <w:szCs w:val="24"/>
              </w:rPr>
              <w:t>2х=17 2х=16 х=17:2х=16:2</w:t>
            </w:r>
          </w:p>
          <w:p w:rsidR="00684CD6" w:rsidRPr="006B2875" w:rsidRDefault="0037235B" w:rsidP="006B2875">
            <w:pPr>
              <w:pStyle w:val="TableParagraph"/>
              <w:tabs>
                <w:tab w:val="left" w:pos="851"/>
                <w:tab w:val="left" w:pos="2642"/>
              </w:tabs>
              <w:spacing w:before="1"/>
              <w:ind w:left="142"/>
              <w:jc w:val="both"/>
              <w:rPr>
                <w:sz w:val="24"/>
                <w:szCs w:val="24"/>
              </w:rPr>
            </w:pPr>
            <w:r w:rsidRPr="006B2875">
              <w:rPr>
                <w:spacing w:val="-2"/>
                <w:sz w:val="24"/>
                <w:szCs w:val="24"/>
              </w:rPr>
              <w:t>х=8,5</w:t>
            </w:r>
            <w:r w:rsidRPr="006B2875">
              <w:rPr>
                <w:sz w:val="24"/>
                <w:szCs w:val="24"/>
              </w:rPr>
              <w:tab/>
            </w:r>
            <w:r w:rsidRPr="006B2875">
              <w:rPr>
                <w:spacing w:val="-5"/>
                <w:sz w:val="24"/>
                <w:szCs w:val="24"/>
              </w:rPr>
              <w:t>х=8</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Найдиверноерешение.Объяснисвойвыбор. Сделай проверку.</w:t>
            </w:r>
          </w:p>
        </w:tc>
        <w:tc>
          <w:tcPr>
            <w:tcW w:w="4642" w:type="dxa"/>
          </w:tcPr>
          <w:p w:rsidR="00684CD6" w:rsidRPr="006B2875" w:rsidRDefault="0037235B" w:rsidP="006B2875">
            <w:pPr>
              <w:pStyle w:val="TableParagraph"/>
              <w:tabs>
                <w:tab w:val="left" w:pos="851"/>
              </w:tabs>
              <w:ind w:left="142" w:right="100"/>
              <w:jc w:val="both"/>
              <w:rPr>
                <w:sz w:val="24"/>
                <w:szCs w:val="24"/>
              </w:rPr>
            </w:pPr>
            <w:r w:rsidRPr="006B2875">
              <w:rPr>
                <w:sz w:val="24"/>
                <w:szCs w:val="24"/>
              </w:rPr>
              <w:t>Контроль в форме сравнения способа действияиегорезультатасзаданным эталоном с целью обнаружения отклонений от эталона и внесение необходимых корректив</w:t>
            </w:r>
          </w:p>
        </w:tc>
      </w:tr>
      <w:tr w:rsidR="00684CD6" w:rsidRPr="006B2875">
        <w:trPr>
          <w:trHeight w:val="3590"/>
        </w:trPr>
        <w:tc>
          <w:tcPr>
            <w:tcW w:w="5072" w:type="dxa"/>
          </w:tcPr>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Тест«Найди</w:t>
            </w:r>
            <w:r w:rsidRPr="006B2875">
              <w:rPr>
                <w:spacing w:val="-2"/>
                <w:sz w:val="24"/>
                <w:szCs w:val="24"/>
              </w:rPr>
              <w:t>ошибку»</w:t>
            </w:r>
          </w:p>
          <w:p w:rsidR="00684CD6" w:rsidRPr="006B2875" w:rsidRDefault="0037235B" w:rsidP="006B2875">
            <w:pPr>
              <w:pStyle w:val="TableParagraph"/>
              <w:tabs>
                <w:tab w:val="left" w:pos="851"/>
                <w:tab w:val="left" w:pos="902"/>
                <w:tab w:val="left" w:pos="2251"/>
                <w:tab w:val="left" w:pos="3638"/>
              </w:tabs>
              <w:ind w:left="142" w:right="106"/>
              <w:jc w:val="both"/>
              <w:rPr>
                <w:sz w:val="24"/>
                <w:szCs w:val="24"/>
              </w:rPr>
            </w:pPr>
            <w:r w:rsidRPr="006B2875">
              <w:rPr>
                <w:spacing w:val="-4"/>
                <w:sz w:val="24"/>
                <w:szCs w:val="24"/>
              </w:rPr>
              <w:t>Тема</w:t>
            </w:r>
            <w:r w:rsidRPr="006B2875">
              <w:rPr>
                <w:sz w:val="24"/>
                <w:szCs w:val="24"/>
              </w:rPr>
              <w:tab/>
            </w:r>
            <w:r w:rsidRPr="006B2875">
              <w:rPr>
                <w:spacing w:val="-2"/>
                <w:sz w:val="24"/>
                <w:szCs w:val="24"/>
              </w:rPr>
              <w:t>«Свойства</w:t>
            </w:r>
            <w:r w:rsidRPr="006B2875">
              <w:rPr>
                <w:sz w:val="24"/>
                <w:szCs w:val="24"/>
              </w:rPr>
              <w:tab/>
            </w:r>
            <w:r w:rsidRPr="006B2875">
              <w:rPr>
                <w:spacing w:val="-2"/>
                <w:sz w:val="24"/>
                <w:szCs w:val="24"/>
              </w:rPr>
              <w:t>вычитания</w:t>
            </w:r>
            <w:r w:rsidRPr="006B2875">
              <w:rPr>
                <w:sz w:val="24"/>
                <w:szCs w:val="24"/>
              </w:rPr>
              <w:tab/>
            </w:r>
            <w:r w:rsidRPr="006B2875">
              <w:rPr>
                <w:spacing w:val="-2"/>
                <w:sz w:val="24"/>
                <w:szCs w:val="24"/>
              </w:rPr>
              <w:t>натуральных чисел»</w:t>
            </w:r>
          </w:p>
          <w:p w:rsidR="00684CD6" w:rsidRPr="006B2875" w:rsidRDefault="0037235B" w:rsidP="006B2875">
            <w:pPr>
              <w:pStyle w:val="TableParagraph"/>
              <w:tabs>
                <w:tab w:val="left" w:pos="851"/>
              </w:tabs>
              <w:spacing w:before="1" w:line="272" w:lineRule="exact"/>
              <w:ind w:left="142"/>
              <w:jc w:val="both"/>
              <w:rPr>
                <w:sz w:val="24"/>
                <w:szCs w:val="24"/>
              </w:rPr>
            </w:pPr>
            <w:r w:rsidRPr="006B2875">
              <w:rPr>
                <w:sz w:val="24"/>
                <w:szCs w:val="24"/>
              </w:rPr>
              <w:t>1)45-</w:t>
            </w:r>
            <w:r w:rsidRPr="006B2875">
              <w:rPr>
                <w:spacing w:val="-2"/>
                <w:sz w:val="24"/>
                <w:szCs w:val="24"/>
              </w:rPr>
              <w:t>(25+17)=37</w:t>
            </w:r>
          </w:p>
          <w:p w:rsidR="00684CD6" w:rsidRPr="006B2875" w:rsidRDefault="0037235B" w:rsidP="006B2875">
            <w:pPr>
              <w:pStyle w:val="TableParagraph"/>
              <w:tabs>
                <w:tab w:val="left" w:pos="851"/>
              </w:tabs>
              <w:ind w:left="142" w:right="2656"/>
              <w:jc w:val="both"/>
              <w:rPr>
                <w:sz w:val="24"/>
                <w:szCs w:val="24"/>
              </w:rPr>
            </w:pPr>
            <w:r w:rsidRPr="006B2875">
              <w:rPr>
                <w:sz w:val="24"/>
                <w:szCs w:val="24"/>
              </w:rPr>
              <w:t xml:space="preserve">Обнаружить и </w:t>
            </w:r>
            <w:r w:rsidRPr="006B2875">
              <w:rPr>
                <w:spacing w:val="-2"/>
                <w:sz w:val="24"/>
                <w:szCs w:val="24"/>
              </w:rPr>
              <w:t xml:space="preserve">сформулировать </w:t>
            </w:r>
            <w:r w:rsidRPr="006B2875">
              <w:rPr>
                <w:sz w:val="24"/>
                <w:szCs w:val="24"/>
              </w:rPr>
              <w:t>учебнуюпроблему,21</w:t>
            </w:r>
          </w:p>
          <w:p w:rsidR="00684CD6" w:rsidRPr="006B2875" w:rsidRDefault="0037235B" w:rsidP="006B2875">
            <w:pPr>
              <w:pStyle w:val="TableParagraph"/>
              <w:tabs>
                <w:tab w:val="left" w:pos="851"/>
              </w:tabs>
              <w:ind w:left="142"/>
              <w:jc w:val="both"/>
              <w:rPr>
                <w:sz w:val="24"/>
                <w:szCs w:val="24"/>
              </w:rPr>
            </w:pPr>
            <w:r w:rsidRPr="006B2875">
              <w:rPr>
                <w:sz w:val="24"/>
                <w:szCs w:val="24"/>
              </w:rPr>
              <w:t>2)90-</w:t>
            </w:r>
            <w:r w:rsidRPr="006B2875">
              <w:rPr>
                <w:spacing w:val="-2"/>
                <w:sz w:val="24"/>
                <w:szCs w:val="24"/>
              </w:rPr>
              <w:t>67=23</w:t>
            </w:r>
          </w:p>
          <w:p w:rsidR="00684CD6" w:rsidRPr="006B2875" w:rsidRDefault="0037235B" w:rsidP="006B2875">
            <w:pPr>
              <w:pStyle w:val="TableParagraph"/>
              <w:tabs>
                <w:tab w:val="left" w:pos="851"/>
              </w:tabs>
              <w:ind w:left="142"/>
              <w:jc w:val="both"/>
              <w:rPr>
                <w:sz w:val="24"/>
                <w:szCs w:val="24"/>
              </w:rPr>
            </w:pPr>
            <w:r w:rsidRPr="006B2875">
              <w:rPr>
                <w:sz w:val="24"/>
                <w:szCs w:val="24"/>
              </w:rPr>
              <w:t>3)764-</w:t>
            </w:r>
            <w:r w:rsidRPr="006B2875">
              <w:rPr>
                <w:spacing w:val="-2"/>
                <w:sz w:val="24"/>
                <w:szCs w:val="24"/>
              </w:rPr>
              <w:t>(264+40)=460</w:t>
            </w:r>
          </w:p>
          <w:p w:rsidR="00684CD6" w:rsidRPr="006B2875" w:rsidRDefault="0037235B" w:rsidP="006B2875">
            <w:pPr>
              <w:pStyle w:val="TableParagraph"/>
              <w:tabs>
                <w:tab w:val="left" w:pos="851"/>
              </w:tabs>
              <w:ind w:left="142"/>
              <w:jc w:val="both"/>
              <w:rPr>
                <w:sz w:val="24"/>
                <w:szCs w:val="24"/>
              </w:rPr>
            </w:pPr>
            <w:r w:rsidRPr="006B2875">
              <w:rPr>
                <w:sz w:val="24"/>
                <w:szCs w:val="24"/>
              </w:rPr>
              <w:t>4)301-</w:t>
            </w:r>
            <w:r w:rsidRPr="006B2875">
              <w:rPr>
                <w:spacing w:val="-2"/>
                <w:sz w:val="24"/>
                <w:szCs w:val="24"/>
              </w:rPr>
              <w:t>(20+201)=120</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5)56– 36 – </w:t>
            </w:r>
            <w:r w:rsidRPr="006B2875">
              <w:rPr>
                <w:spacing w:val="-4"/>
                <w:sz w:val="24"/>
                <w:szCs w:val="24"/>
              </w:rPr>
              <w:t>7=13</w:t>
            </w:r>
          </w:p>
          <w:p w:rsidR="00684CD6" w:rsidRPr="006B2875" w:rsidRDefault="0037235B" w:rsidP="006B2875">
            <w:pPr>
              <w:pStyle w:val="TableParagraph"/>
              <w:tabs>
                <w:tab w:val="left" w:pos="851"/>
              </w:tabs>
              <w:spacing w:line="274" w:lineRule="exact"/>
              <w:ind w:left="142"/>
              <w:jc w:val="both"/>
              <w:rPr>
                <w:sz w:val="24"/>
                <w:szCs w:val="24"/>
              </w:rPr>
            </w:pPr>
            <w:r w:rsidRPr="006B2875">
              <w:rPr>
                <w:sz w:val="24"/>
                <w:szCs w:val="24"/>
              </w:rPr>
              <w:t>6)(200+67)-</w:t>
            </w:r>
            <w:r w:rsidRPr="006B2875">
              <w:rPr>
                <w:spacing w:val="-2"/>
                <w:sz w:val="24"/>
                <w:szCs w:val="24"/>
              </w:rPr>
              <w:t>100=33</w:t>
            </w:r>
          </w:p>
          <w:p w:rsidR="00684CD6" w:rsidRPr="006B2875" w:rsidRDefault="0037235B" w:rsidP="006B2875">
            <w:pPr>
              <w:pStyle w:val="TableParagraph"/>
              <w:tabs>
                <w:tab w:val="left" w:pos="851"/>
              </w:tabs>
              <w:spacing w:line="274" w:lineRule="exact"/>
              <w:ind w:left="142"/>
              <w:jc w:val="both"/>
              <w:rPr>
                <w:sz w:val="24"/>
                <w:szCs w:val="24"/>
              </w:rPr>
            </w:pPr>
            <w:r w:rsidRPr="006B2875">
              <w:rPr>
                <w:sz w:val="24"/>
                <w:szCs w:val="24"/>
              </w:rPr>
              <w:t>7)1200-1100-</w:t>
            </w:r>
            <w:r w:rsidRPr="006B2875">
              <w:rPr>
                <w:spacing w:val="-2"/>
                <w:sz w:val="24"/>
                <w:szCs w:val="24"/>
              </w:rPr>
              <w:t>40=1060</w:t>
            </w:r>
          </w:p>
        </w:tc>
        <w:tc>
          <w:tcPr>
            <w:tcW w:w="4642" w:type="dxa"/>
          </w:tcPr>
          <w:p w:rsidR="00684CD6" w:rsidRPr="006B2875" w:rsidRDefault="0037235B" w:rsidP="006B2875">
            <w:pPr>
              <w:pStyle w:val="TableParagraph"/>
              <w:tabs>
                <w:tab w:val="left" w:pos="851"/>
              </w:tabs>
              <w:ind w:left="142" w:right="421"/>
              <w:jc w:val="both"/>
              <w:rPr>
                <w:sz w:val="24"/>
                <w:szCs w:val="24"/>
              </w:rPr>
            </w:pPr>
            <w:r w:rsidRPr="006B2875">
              <w:rPr>
                <w:sz w:val="24"/>
                <w:szCs w:val="24"/>
              </w:rPr>
              <w:t>Обнаружить и сформулировать учебнуюпроблему,составитьплан выполнения работы.</w:t>
            </w:r>
          </w:p>
        </w:tc>
      </w:tr>
    </w:tbl>
    <w:p w:rsidR="00684CD6" w:rsidRPr="006B2875" w:rsidRDefault="00684CD6" w:rsidP="006B2875">
      <w:pPr>
        <w:pStyle w:val="a3"/>
        <w:tabs>
          <w:tab w:val="left" w:pos="851"/>
        </w:tabs>
        <w:spacing w:before="68"/>
        <w:ind w:left="142"/>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642"/>
      </w:tblGrid>
      <w:tr w:rsidR="00684CD6" w:rsidRPr="006B2875">
        <w:trPr>
          <w:trHeight w:val="825"/>
        </w:trPr>
        <w:tc>
          <w:tcPr>
            <w:tcW w:w="5072" w:type="dxa"/>
          </w:tcPr>
          <w:p w:rsidR="00684CD6" w:rsidRPr="006B2875" w:rsidRDefault="0037235B" w:rsidP="006B2875">
            <w:pPr>
              <w:pStyle w:val="TableParagraph"/>
              <w:tabs>
                <w:tab w:val="left" w:pos="851"/>
              </w:tabs>
              <w:spacing w:line="262" w:lineRule="exact"/>
              <w:ind w:left="142"/>
              <w:jc w:val="both"/>
              <w:rPr>
                <w:sz w:val="24"/>
                <w:szCs w:val="24"/>
              </w:rPr>
            </w:pPr>
            <w:r w:rsidRPr="006B2875">
              <w:rPr>
                <w:sz w:val="24"/>
                <w:szCs w:val="24"/>
              </w:rPr>
              <w:t>8)32+13-</w:t>
            </w:r>
            <w:r w:rsidRPr="006B2875">
              <w:rPr>
                <w:spacing w:val="-4"/>
                <w:sz w:val="24"/>
                <w:szCs w:val="24"/>
              </w:rPr>
              <w:t>5=40</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9)56+8+12-</w:t>
            </w:r>
            <w:r w:rsidRPr="006B2875">
              <w:rPr>
                <w:spacing w:val="-4"/>
                <w:sz w:val="24"/>
                <w:szCs w:val="24"/>
              </w:rPr>
              <w:t>26=50</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10)75-31-</w:t>
            </w:r>
            <w:r w:rsidRPr="006B2875">
              <w:rPr>
                <w:spacing w:val="-2"/>
                <w:sz w:val="24"/>
                <w:szCs w:val="24"/>
              </w:rPr>
              <w:t>9+15=50</w:t>
            </w:r>
          </w:p>
        </w:tc>
        <w:tc>
          <w:tcPr>
            <w:tcW w:w="4642"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379"/>
        </w:trPr>
        <w:tc>
          <w:tcPr>
            <w:tcW w:w="5072" w:type="dxa"/>
          </w:tcPr>
          <w:p w:rsidR="00684CD6" w:rsidRPr="006B2875" w:rsidRDefault="0037235B" w:rsidP="006B2875">
            <w:pPr>
              <w:pStyle w:val="TableParagraph"/>
              <w:tabs>
                <w:tab w:val="left" w:pos="851"/>
                <w:tab w:val="left" w:pos="2453"/>
                <w:tab w:val="left" w:pos="3014"/>
              </w:tabs>
              <w:ind w:left="142" w:right="111"/>
              <w:jc w:val="both"/>
              <w:rPr>
                <w:sz w:val="24"/>
                <w:szCs w:val="24"/>
              </w:rPr>
            </w:pPr>
            <w:r w:rsidRPr="006B2875">
              <w:rPr>
                <w:sz w:val="24"/>
                <w:szCs w:val="24"/>
              </w:rPr>
              <w:t>Тема «Единицы измерения площадей» Исключителишнее:</w:t>
            </w:r>
            <w:r w:rsidRPr="006B2875">
              <w:rPr>
                <w:sz w:val="24"/>
                <w:szCs w:val="24"/>
              </w:rPr>
              <w:tab/>
            </w:r>
            <w:r w:rsidRPr="006B2875">
              <w:rPr>
                <w:spacing w:val="-4"/>
                <w:sz w:val="24"/>
                <w:szCs w:val="24"/>
              </w:rPr>
              <w:t>м2,</w:t>
            </w:r>
            <w:r w:rsidRPr="006B2875">
              <w:rPr>
                <w:sz w:val="24"/>
                <w:szCs w:val="24"/>
              </w:rPr>
              <w:tab/>
              <w:t xml:space="preserve">дм2,м,га,км2,а </w:t>
            </w:r>
            <w:r w:rsidRPr="006B2875">
              <w:rPr>
                <w:spacing w:val="-4"/>
                <w:sz w:val="24"/>
                <w:szCs w:val="24"/>
              </w:rPr>
              <w:t>см2</w:t>
            </w:r>
          </w:p>
          <w:p w:rsidR="00684CD6" w:rsidRPr="006B2875" w:rsidRDefault="0037235B" w:rsidP="006B2875">
            <w:pPr>
              <w:pStyle w:val="TableParagraph"/>
              <w:tabs>
                <w:tab w:val="left" w:pos="851"/>
              </w:tabs>
              <w:spacing w:line="274" w:lineRule="exact"/>
              <w:ind w:left="142" w:right="348"/>
              <w:jc w:val="both"/>
              <w:rPr>
                <w:sz w:val="24"/>
                <w:szCs w:val="24"/>
              </w:rPr>
            </w:pPr>
            <w:r w:rsidRPr="006B2875">
              <w:rPr>
                <w:sz w:val="24"/>
                <w:szCs w:val="24"/>
              </w:rPr>
              <w:t>Объясните свое решение. Расположите единицыплощадивпорядкеувеличения.</w:t>
            </w:r>
          </w:p>
        </w:tc>
        <w:tc>
          <w:tcPr>
            <w:tcW w:w="4642" w:type="dxa"/>
          </w:tcPr>
          <w:p w:rsidR="00684CD6" w:rsidRPr="006B2875" w:rsidRDefault="0037235B" w:rsidP="006B2875">
            <w:pPr>
              <w:pStyle w:val="TableParagraph"/>
              <w:tabs>
                <w:tab w:val="left" w:pos="851"/>
                <w:tab w:val="left" w:pos="1320"/>
                <w:tab w:val="left" w:pos="3115"/>
              </w:tabs>
              <w:ind w:left="142" w:right="100"/>
              <w:jc w:val="both"/>
              <w:rPr>
                <w:sz w:val="24"/>
                <w:szCs w:val="24"/>
              </w:rPr>
            </w:pPr>
            <w:r w:rsidRPr="006B2875">
              <w:rPr>
                <w:sz w:val="24"/>
                <w:szCs w:val="24"/>
              </w:rPr>
              <w:t xml:space="preserve">Формирование целевыхустановок </w:t>
            </w:r>
            <w:r w:rsidRPr="006B2875">
              <w:rPr>
                <w:spacing w:val="-2"/>
                <w:sz w:val="24"/>
                <w:szCs w:val="24"/>
              </w:rPr>
              <w:t>учебной</w:t>
            </w:r>
            <w:r w:rsidRPr="006B2875">
              <w:rPr>
                <w:sz w:val="24"/>
                <w:szCs w:val="24"/>
              </w:rPr>
              <w:tab/>
            </w:r>
            <w:r w:rsidRPr="006B2875">
              <w:rPr>
                <w:spacing w:val="-2"/>
                <w:sz w:val="24"/>
                <w:szCs w:val="24"/>
              </w:rPr>
              <w:t>деятельности,</w:t>
            </w:r>
            <w:r w:rsidRPr="006B2875">
              <w:rPr>
                <w:sz w:val="24"/>
                <w:szCs w:val="24"/>
              </w:rPr>
              <w:tab/>
            </w:r>
            <w:r w:rsidRPr="006B2875">
              <w:rPr>
                <w:spacing w:val="-2"/>
                <w:sz w:val="24"/>
                <w:szCs w:val="24"/>
              </w:rPr>
              <w:t>выстраивание последовательности</w:t>
            </w:r>
            <w:r w:rsidRPr="006B2875">
              <w:rPr>
                <w:sz w:val="24"/>
                <w:szCs w:val="24"/>
              </w:rPr>
              <w:tab/>
            </w:r>
            <w:r w:rsidRPr="006B2875">
              <w:rPr>
                <w:spacing w:val="-2"/>
                <w:sz w:val="24"/>
                <w:szCs w:val="24"/>
              </w:rPr>
              <w:t xml:space="preserve">необходимых </w:t>
            </w:r>
            <w:r w:rsidRPr="006B2875">
              <w:rPr>
                <w:sz w:val="24"/>
                <w:szCs w:val="24"/>
              </w:rPr>
              <w:t>операций (алгоритм действий)</w:t>
            </w: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1040" w:right="580" w:bottom="280" w:left="1020"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642"/>
      </w:tblGrid>
      <w:tr w:rsidR="00684CD6" w:rsidRPr="006B2875">
        <w:trPr>
          <w:trHeight w:val="3311"/>
        </w:trPr>
        <w:tc>
          <w:tcPr>
            <w:tcW w:w="5072" w:type="dxa"/>
          </w:tcPr>
          <w:p w:rsidR="00684CD6" w:rsidRPr="006B2875" w:rsidRDefault="0037235B" w:rsidP="006B2875">
            <w:pPr>
              <w:pStyle w:val="TableParagraph"/>
              <w:tabs>
                <w:tab w:val="left" w:pos="851"/>
              </w:tabs>
              <w:ind w:left="142" w:right="104"/>
              <w:jc w:val="both"/>
              <w:rPr>
                <w:sz w:val="24"/>
                <w:szCs w:val="24"/>
              </w:rPr>
            </w:pPr>
            <w:r w:rsidRPr="006B2875">
              <w:rPr>
                <w:sz w:val="24"/>
                <w:szCs w:val="24"/>
              </w:rPr>
              <w:lastRenderedPageBreak/>
              <w:t xml:space="preserve">Правильнопрочтивысказывание,записанное без пробелов: </w:t>
            </w:r>
            <w:r w:rsidRPr="006B2875">
              <w:rPr>
                <w:spacing w:val="-2"/>
                <w:sz w:val="24"/>
                <w:szCs w:val="24"/>
              </w:rPr>
              <w:t xml:space="preserve">Математикацарицавсехнаук.Еевозлюбленный- </w:t>
            </w:r>
            <w:r w:rsidRPr="006B2875">
              <w:rPr>
                <w:sz w:val="24"/>
                <w:szCs w:val="24"/>
              </w:rPr>
              <w:t xml:space="preserve">истина, ее на род просто таиясность. Дворец этой в </w:t>
            </w:r>
            <w:r w:rsidRPr="006B2875">
              <w:rPr>
                <w:spacing w:val="-2"/>
                <w:sz w:val="24"/>
                <w:szCs w:val="24"/>
              </w:rPr>
              <w:t>ладычицыокружентернистымизарослями,и,что быдостичьего,каждомуприходитьсяпробиратьс ясквозьчащу.Случайныйпутникнеобнаружитво дворценичегопривлекательного.</w:t>
            </w:r>
          </w:p>
          <w:p w:rsidR="00684CD6" w:rsidRPr="006B2875" w:rsidRDefault="0037235B" w:rsidP="006B2875">
            <w:pPr>
              <w:pStyle w:val="TableParagraph"/>
              <w:tabs>
                <w:tab w:val="left" w:pos="851"/>
              </w:tabs>
              <w:spacing w:line="270" w:lineRule="atLeast"/>
              <w:ind w:left="142" w:right="155"/>
              <w:jc w:val="both"/>
              <w:rPr>
                <w:sz w:val="24"/>
                <w:szCs w:val="24"/>
              </w:rPr>
            </w:pPr>
            <w:r w:rsidRPr="006B2875">
              <w:rPr>
                <w:spacing w:val="-2"/>
                <w:sz w:val="24"/>
                <w:szCs w:val="24"/>
              </w:rPr>
              <w:t>Красотаегооткрываетсялишьразуму,любящему истину,закаленномувборьбеструдностями…(С нядецкийЯн).</w:t>
            </w:r>
          </w:p>
        </w:tc>
        <w:tc>
          <w:tcPr>
            <w:tcW w:w="4642" w:type="dxa"/>
          </w:tcPr>
          <w:p w:rsidR="00684CD6" w:rsidRPr="006B2875" w:rsidRDefault="0037235B" w:rsidP="006B2875">
            <w:pPr>
              <w:pStyle w:val="TableParagraph"/>
              <w:tabs>
                <w:tab w:val="left" w:pos="851"/>
                <w:tab w:val="left" w:pos="1452"/>
                <w:tab w:val="left" w:pos="2280"/>
                <w:tab w:val="left" w:pos="3507"/>
              </w:tabs>
              <w:ind w:left="142" w:right="92"/>
              <w:jc w:val="both"/>
              <w:rPr>
                <w:sz w:val="24"/>
                <w:szCs w:val="24"/>
              </w:rPr>
            </w:pPr>
            <w:r w:rsidRPr="006B2875">
              <w:rPr>
                <w:sz w:val="24"/>
                <w:szCs w:val="24"/>
              </w:rPr>
              <w:t xml:space="preserve">Определитьцельучебнойдеятельности, </w:t>
            </w:r>
            <w:r w:rsidRPr="006B2875">
              <w:rPr>
                <w:spacing w:val="-2"/>
                <w:sz w:val="24"/>
                <w:szCs w:val="24"/>
              </w:rPr>
              <w:t>составить</w:t>
            </w:r>
            <w:r w:rsidRPr="006B2875">
              <w:rPr>
                <w:sz w:val="24"/>
                <w:szCs w:val="24"/>
              </w:rPr>
              <w:tab/>
            </w:r>
            <w:r w:rsidRPr="006B2875">
              <w:rPr>
                <w:spacing w:val="-4"/>
                <w:sz w:val="24"/>
                <w:szCs w:val="24"/>
              </w:rPr>
              <w:t>план</w:t>
            </w:r>
            <w:r w:rsidRPr="006B2875">
              <w:rPr>
                <w:sz w:val="24"/>
                <w:szCs w:val="24"/>
              </w:rPr>
              <w:tab/>
            </w:r>
            <w:r w:rsidRPr="006B2875">
              <w:rPr>
                <w:spacing w:val="-2"/>
                <w:sz w:val="24"/>
                <w:szCs w:val="24"/>
              </w:rPr>
              <w:t>решения</w:t>
            </w:r>
            <w:r w:rsidRPr="006B2875">
              <w:rPr>
                <w:sz w:val="24"/>
                <w:szCs w:val="24"/>
              </w:rPr>
              <w:tab/>
            </w:r>
            <w:r w:rsidRPr="006B2875">
              <w:rPr>
                <w:spacing w:val="-2"/>
                <w:sz w:val="24"/>
                <w:szCs w:val="24"/>
              </w:rPr>
              <w:t xml:space="preserve">проблемы </w:t>
            </w:r>
            <w:r w:rsidRPr="006B2875">
              <w:rPr>
                <w:sz w:val="24"/>
                <w:szCs w:val="24"/>
              </w:rPr>
              <w:t xml:space="preserve">творческого характера. Редактирование </w:t>
            </w:r>
            <w:r w:rsidRPr="006B2875">
              <w:rPr>
                <w:spacing w:val="-2"/>
                <w:sz w:val="24"/>
                <w:szCs w:val="24"/>
              </w:rPr>
              <w:t>текста.</w:t>
            </w:r>
          </w:p>
        </w:tc>
      </w:tr>
      <w:tr w:rsidR="00684CD6" w:rsidRPr="006B2875">
        <w:trPr>
          <w:trHeight w:val="4692"/>
        </w:trPr>
        <w:tc>
          <w:tcPr>
            <w:tcW w:w="5072" w:type="dxa"/>
          </w:tcPr>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 xml:space="preserve">Тема </w:t>
            </w:r>
            <w:r w:rsidRPr="006B2875">
              <w:rPr>
                <w:spacing w:val="-2"/>
                <w:sz w:val="24"/>
                <w:szCs w:val="24"/>
              </w:rPr>
              <w:t>«Проценты»</w:t>
            </w:r>
          </w:p>
          <w:p w:rsidR="00684CD6" w:rsidRPr="006B2875" w:rsidRDefault="0037235B" w:rsidP="006B2875">
            <w:pPr>
              <w:pStyle w:val="TableParagraph"/>
              <w:tabs>
                <w:tab w:val="left" w:pos="851"/>
              </w:tabs>
              <w:ind w:left="142" w:right="86"/>
              <w:jc w:val="both"/>
              <w:rPr>
                <w:sz w:val="24"/>
                <w:szCs w:val="24"/>
              </w:rPr>
            </w:pPr>
            <w:r w:rsidRPr="006B2875">
              <w:rPr>
                <w:sz w:val="24"/>
                <w:szCs w:val="24"/>
              </w:rPr>
              <w:t>Треть поверхностинашей планеты приходится на сушу, остальное – океан. А что такое суша? Более десятой части ее составляют ледники Арктики и Антарктиды; 15,5% - пустыни, скалы и прибрежные пески; 7.4% - тундры и болота, около 2% занято городами, поселками, заводами, шахтами, аэродромами; почти 3% - испорченные человеком земли (карьеры, овраги, пустыни с разрешенной почвой). Пахотные земли составляют около 11%, или только 1,5 млрд га из общей площади суши. Сколько пахотной земли приходиться на каждого из нас, если население планеты около 6 млрд человек?</w:t>
            </w:r>
          </w:p>
          <w:p w:rsidR="00684CD6" w:rsidRPr="006B2875" w:rsidRDefault="0037235B" w:rsidP="006B2875">
            <w:pPr>
              <w:pStyle w:val="TableParagraph"/>
              <w:tabs>
                <w:tab w:val="left" w:pos="851"/>
              </w:tabs>
              <w:spacing w:line="270" w:lineRule="atLeast"/>
              <w:ind w:left="142" w:right="94"/>
              <w:jc w:val="both"/>
              <w:rPr>
                <w:sz w:val="24"/>
                <w:szCs w:val="24"/>
              </w:rPr>
            </w:pPr>
            <w:r w:rsidRPr="006B2875">
              <w:rPr>
                <w:sz w:val="24"/>
                <w:szCs w:val="24"/>
              </w:rPr>
              <w:t>Задание: сформулируй сам вопросы по данному тексту и ответь на них.</w:t>
            </w:r>
          </w:p>
        </w:tc>
        <w:tc>
          <w:tcPr>
            <w:tcW w:w="4642" w:type="dxa"/>
          </w:tcPr>
          <w:p w:rsidR="00684CD6" w:rsidRPr="006B2875" w:rsidRDefault="0037235B" w:rsidP="006B2875">
            <w:pPr>
              <w:pStyle w:val="TableParagraph"/>
              <w:tabs>
                <w:tab w:val="left" w:pos="851"/>
              </w:tabs>
              <w:ind w:left="142" w:right="100"/>
              <w:jc w:val="both"/>
              <w:rPr>
                <w:sz w:val="24"/>
                <w:szCs w:val="24"/>
              </w:rPr>
            </w:pPr>
            <w:r w:rsidRPr="006B2875">
              <w:rPr>
                <w:sz w:val="24"/>
                <w:szCs w:val="24"/>
              </w:rPr>
              <w:t xml:space="preserve">Анализ текста, диалог с автором, нахождение в тексте прямых и скрытых авторскихвопросов.Анализсобственной </w:t>
            </w:r>
            <w:r w:rsidRPr="006B2875">
              <w:rPr>
                <w:spacing w:val="-2"/>
                <w:sz w:val="24"/>
                <w:szCs w:val="24"/>
              </w:rPr>
              <w:t>работы.</w:t>
            </w:r>
          </w:p>
        </w:tc>
      </w:tr>
      <w:tr w:rsidR="00684CD6" w:rsidRPr="006B2875">
        <w:trPr>
          <w:trHeight w:val="3313"/>
        </w:trPr>
        <w:tc>
          <w:tcPr>
            <w:tcW w:w="5072" w:type="dxa"/>
          </w:tcPr>
          <w:p w:rsidR="00684CD6" w:rsidRPr="006B2875" w:rsidRDefault="0037235B" w:rsidP="006B2875">
            <w:pPr>
              <w:pStyle w:val="TableParagraph"/>
              <w:tabs>
                <w:tab w:val="left" w:pos="426"/>
                <w:tab w:val="left" w:pos="851"/>
                <w:tab w:val="left" w:pos="1550"/>
                <w:tab w:val="left" w:pos="2419"/>
                <w:tab w:val="left" w:pos="2873"/>
                <w:tab w:val="left" w:pos="3590"/>
                <w:tab w:val="left" w:pos="4505"/>
              </w:tabs>
              <w:ind w:left="142" w:right="98"/>
              <w:jc w:val="both"/>
              <w:rPr>
                <w:sz w:val="24"/>
                <w:szCs w:val="24"/>
              </w:rPr>
            </w:pPr>
            <w:r w:rsidRPr="006B2875">
              <w:rPr>
                <w:sz w:val="24"/>
                <w:szCs w:val="24"/>
              </w:rPr>
              <w:t xml:space="preserve">В квадрате со стороной 10см постройте диаграммураспределенияпродажимеющегося </w:t>
            </w:r>
            <w:r w:rsidRPr="006B2875">
              <w:rPr>
                <w:spacing w:val="-10"/>
                <w:sz w:val="24"/>
                <w:szCs w:val="24"/>
              </w:rPr>
              <w:t>в</w:t>
            </w:r>
            <w:r w:rsidRPr="006B2875">
              <w:rPr>
                <w:sz w:val="24"/>
                <w:szCs w:val="24"/>
              </w:rPr>
              <w:tab/>
            </w:r>
            <w:r w:rsidRPr="006B2875">
              <w:rPr>
                <w:spacing w:val="-2"/>
                <w:sz w:val="24"/>
                <w:szCs w:val="24"/>
              </w:rPr>
              <w:t>магазине</w:t>
            </w:r>
            <w:r w:rsidRPr="006B2875">
              <w:rPr>
                <w:sz w:val="24"/>
                <w:szCs w:val="24"/>
              </w:rPr>
              <w:tab/>
            </w:r>
            <w:r w:rsidRPr="006B2875">
              <w:rPr>
                <w:spacing w:val="-2"/>
                <w:sz w:val="24"/>
                <w:szCs w:val="24"/>
              </w:rPr>
              <w:t>сахара</w:t>
            </w:r>
            <w:r w:rsidRPr="006B2875">
              <w:rPr>
                <w:sz w:val="24"/>
                <w:szCs w:val="24"/>
              </w:rPr>
              <w:tab/>
            </w:r>
            <w:r w:rsidRPr="006B2875">
              <w:rPr>
                <w:spacing w:val="-6"/>
                <w:sz w:val="24"/>
                <w:szCs w:val="24"/>
              </w:rPr>
              <w:t>по</w:t>
            </w:r>
            <w:r w:rsidRPr="006B2875">
              <w:rPr>
                <w:sz w:val="24"/>
                <w:szCs w:val="24"/>
              </w:rPr>
              <w:tab/>
            </w:r>
            <w:r w:rsidRPr="006B2875">
              <w:rPr>
                <w:spacing w:val="-4"/>
                <w:sz w:val="24"/>
                <w:szCs w:val="24"/>
              </w:rPr>
              <w:t>дням</w:t>
            </w:r>
            <w:r w:rsidRPr="006B2875">
              <w:rPr>
                <w:sz w:val="24"/>
                <w:szCs w:val="24"/>
              </w:rPr>
              <w:tab/>
            </w:r>
            <w:r w:rsidRPr="006B2875">
              <w:rPr>
                <w:spacing w:val="-2"/>
                <w:sz w:val="24"/>
                <w:szCs w:val="24"/>
              </w:rPr>
              <w:t>недели</w:t>
            </w:r>
            <w:r w:rsidRPr="006B2875">
              <w:rPr>
                <w:sz w:val="24"/>
                <w:szCs w:val="24"/>
              </w:rPr>
              <w:tab/>
            </w:r>
            <w:r w:rsidRPr="006B2875">
              <w:rPr>
                <w:spacing w:val="-4"/>
                <w:sz w:val="24"/>
                <w:szCs w:val="24"/>
              </w:rPr>
              <w:t xml:space="preserve">(1см </w:t>
            </w:r>
            <w:r w:rsidRPr="006B2875">
              <w:rPr>
                <w:sz w:val="24"/>
                <w:szCs w:val="24"/>
              </w:rPr>
              <w:t>составляет 10%).</w:t>
            </w:r>
          </w:p>
          <w:p w:rsidR="00684CD6" w:rsidRPr="006B2875" w:rsidRDefault="0037235B" w:rsidP="006B2875">
            <w:pPr>
              <w:pStyle w:val="TableParagraph"/>
              <w:tabs>
                <w:tab w:val="left" w:pos="851"/>
              </w:tabs>
              <w:ind w:left="142"/>
              <w:jc w:val="both"/>
              <w:rPr>
                <w:sz w:val="24"/>
                <w:szCs w:val="24"/>
              </w:rPr>
            </w:pPr>
            <w:r w:rsidRPr="006B2875">
              <w:rPr>
                <w:sz w:val="24"/>
                <w:szCs w:val="24"/>
              </w:rPr>
              <w:t>Понедельник</w:t>
            </w:r>
            <w:r w:rsidRPr="006B2875">
              <w:rPr>
                <w:spacing w:val="-5"/>
                <w:sz w:val="24"/>
                <w:szCs w:val="24"/>
              </w:rPr>
              <w:t>10%</w:t>
            </w:r>
          </w:p>
          <w:p w:rsidR="00684CD6" w:rsidRPr="006B2875" w:rsidRDefault="0037235B" w:rsidP="006B2875">
            <w:pPr>
              <w:pStyle w:val="TableParagraph"/>
              <w:tabs>
                <w:tab w:val="left" w:pos="851"/>
                <w:tab w:val="left" w:pos="1590"/>
              </w:tabs>
              <w:spacing w:line="275" w:lineRule="exact"/>
              <w:ind w:left="142"/>
              <w:jc w:val="both"/>
              <w:rPr>
                <w:sz w:val="24"/>
                <w:szCs w:val="24"/>
              </w:rPr>
            </w:pPr>
            <w:r w:rsidRPr="006B2875">
              <w:rPr>
                <w:spacing w:val="-2"/>
                <w:sz w:val="24"/>
                <w:szCs w:val="24"/>
              </w:rPr>
              <w:t>Вторник</w:t>
            </w:r>
            <w:r w:rsidRPr="006B2875">
              <w:rPr>
                <w:sz w:val="24"/>
                <w:szCs w:val="24"/>
              </w:rPr>
              <w:tab/>
            </w:r>
            <w:r w:rsidRPr="006B2875">
              <w:rPr>
                <w:spacing w:val="-5"/>
                <w:sz w:val="24"/>
                <w:szCs w:val="24"/>
              </w:rPr>
              <w:t>20%</w:t>
            </w:r>
          </w:p>
          <w:p w:rsidR="00684CD6" w:rsidRPr="006B2875" w:rsidRDefault="0037235B" w:rsidP="006B2875">
            <w:pPr>
              <w:pStyle w:val="TableParagraph"/>
              <w:tabs>
                <w:tab w:val="left" w:pos="851"/>
                <w:tab w:val="left" w:pos="1562"/>
              </w:tabs>
              <w:spacing w:line="275" w:lineRule="exact"/>
              <w:ind w:left="142"/>
              <w:jc w:val="both"/>
              <w:rPr>
                <w:sz w:val="24"/>
                <w:szCs w:val="24"/>
              </w:rPr>
            </w:pPr>
            <w:r w:rsidRPr="006B2875">
              <w:rPr>
                <w:spacing w:val="-4"/>
                <w:sz w:val="24"/>
                <w:szCs w:val="24"/>
              </w:rPr>
              <w:t>Среда</w:t>
            </w:r>
            <w:r w:rsidRPr="006B2875">
              <w:rPr>
                <w:sz w:val="24"/>
                <w:szCs w:val="24"/>
              </w:rPr>
              <w:tab/>
            </w:r>
            <w:r w:rsidRPr="006B2875">
              <w:rPr>
                <w:spacing w:val="-5"/>
                <w:sz w:val="24"/>
                <w:szCs w:val="24"/>
              </w:rPr>
              <w:t>15%</w:t>
            </w:r>
          </w:p>
          <w:p w:rsidR="00684CD6" w:rsidRPr="006B2875" w:rsidRDefault="0037235B" w:rsidP="006B2875">
            <w:pPr>
              <w:pStyle w:val="TableParagraph"/>
              <w:tabs>
                <w:tab w:val="left" w:pos="851"/>
                <w:tab w:val="left" w:pos="1574"/>
              </w:tabs>
              <w:ind w:left="142"/>
              <w:jc w:val="both"/>
              <w:rPr>
                <w:sz w:val="24"/>
                <w:szCs w:val="24"/>
              </w:rPr>
            </w:pPr>
            <w:r w:rsidRPr="006B2875">
              <w:rPr>
                <w:spacing w:val="-2"/>
                <w:sz w:val="24"/>
                <w:szCs w:val="24"/>
              </w:rPr>
              <w:t>Четверг</w:t>
            </w:r>
            <w:r w:rsidRPr="006B2875">
              <w:rPr>
                <w:sz w:val="24"/>
                <w:szCs w:val="24"/>
              </w:rPr>
              <w:tab/>
            </w:r>
            <w:r w:rsidRPr="006B2875">
              <w:rPr>
                <w:spacing w:val="-5"/>
                <w:sz w:val="24"/>
                <w:szCs w:val="24"/>
              </w:rPr>
              <w:t>25%</w:t>
            </w:r>
          </w:p>
          <w:p w:rsidR="00684CD6" w:rsidRPr="006B2875" w:rsidRDefault="0037235B" w:rsidP="006B2875">
            <w:pPr>
              <w:pStyle w:val="TableParagraph"/>
              <w:tabs>
                <w:tab w:val="left" w:pos="851"/>
                <w:tab w:val="left" w:pos="1588"/>
              </w:tabs>
              <w:ind w:left="142"/>
              <w:jc w:val="both"/>
              <w:rPr>
                <w:sz w:val="24"/>
                <w:szCs w:val="24"/>
              </w:rPr>
            </w:pPr>
            <w:r w:rsidRPr="006B2875">
              <w:rPr>
                <w:spacing w:val="-2"/>
                <w:sz w:val="24"/>
                <w:szCs w:val="24"/>
              </w:rPr>
              <w:t>Пятница</w:t>
            </w:r>
            <w:r w:rsidRPr="006B2875">
              <w:rPr>
                <w:sz w:val="24"/>
                <w:szCs w:val="24"/>
              </w:rPr>
              <w:tab/>
            </w:r>
            <w:r w:rsidRPr="006B2875">
              <w:rPr>
                <w:spacing w:val="-5"/>
                <w:sz w:val="24"/>
                <w:szCs w:val="24"/>
              </w:rPr>
              <w:t>30%</w:t>
            </w:r>
          </w:p>
        </w:tc>
        <w:tc>
          <w:tcPr>
            <w:tcW w:w="4642" w:type="dxa"/>
          </w:tcPr>
          <w:p w:rsidR="00684CD6" w:rsidRPr="006B2875" w:rsidRDefault="0037235B" w:rsidP="006B2875">
            <w:pPr>
              <w:pStyle w:val="TableParagraph"/>
              <w:tabs>
                <w:tab w:val="left" w:pos="851"/>
              </w:tabs>
              <w:ind w:left="142" w:right="361"/>
              <w:jc w:val="both"/>
              <w:rPr>
                <w:sz w:val="24"/>
                <w:szCs w:val="24"/>
              </w:rPr>
            </w:pPr>
            <w:r w:rsidRPr="006B2875">
              <w:rPr>
                <w:sz w:val="24"/>
                <w:szCs w:val="24"/>
              </w:rPr>
              <w:t>Регулятивные: целеполагание как постановка учебной задачи на основе соотнесения того, что уже известно и усвоено учащимися, и того, что еще неизвестно.Планирование:определение последовательности промежуточных действий с учетом конечного результата, составление плана.</w:t>
            </w:r>
          </w:p>
          <w:p w:rsidR="00684CD6" w:rsidRPr="006B2875" w:rsidRDefault="0037235B" w:rsidP="006B2875">
            <w:pPr>
              <w:pStyle w:val="TableParagraph"/>
              <w:tabs>
                <w:tab w:val="left" w:pos="851"/>
              </w:tabs>
              <w:spacing w:line="276" w:lineRule="exact"/>
              <w:ind w:left="142" w:right="100"/>
              <w:jc w:val="both"/>
              <w:rPr>
                <w:sz w:val="24"/>
                <w:szCs w:val="24"/>
              </w:rPr>
            </w:pPr>
            <w:r w:rsidRPr="006B2875">
              <w:rPr>
                <w:sz w:val="24"/>
                <w:szCs w:val="24"/>
              </w:rPr>
              <w:t xml:space="preserve">Прогнозирование:прогнозрезультатаи уровня усвоения. Оценка: осознание учащимся уровня и качества усвоение </w:t>
            </w:r>
            <w:r w:rsidRPr="006B2875">
              <w:rPr>
                <w:spacing w:val="-2"/>
                <w:sz w:val="24"/>
                <w:szCs w:val="24"/>
              </w:rPr>
              <w:t>результата</w:t>
            </w:r>
          </w:p>
        </w:tc>
      </w:tr>
    </w:tbl>
    <w:p w:rsidR="00684CD6" w:rsidRPr="006B2875" w:rsidRDefault="00684CD6" w:rsidP="006B2875">
      <w:pPr>
        <w:pStyle w:val="a3"/>
        <w:tabs>
          <w:tab w:val="left" w:pos="851"/>
        </w:tabs>
        <w:spacing w:before="122"/>
        <w:ind w:left="142"/>
      </w:pPr>
    </w:p>
    <w:p w:rsidR="00684CD6" w:rsidRPr="006B2875" w:rsidRDefault="0037235B" w:rsidP="006B2875">
      <w:pPr>
        <w:pStyle w:val="2"/>
        <w:tabs>
          <w:tab w:val="left" w:pos="851"/>
        </w:tabs>
        <w:spacing w:line="237" w:lineRule="auto"/>
        <w:ind w:left="142" w:right="2166"/>
      </w:pPr>
      <w:r w:rsidRPr="006B2875">
        <w:t xml:space="preserve">Предметнаяобласть«Естественно-научныепредметы» </w:t>
      </w:r>
      <w:r w:rsidRPr="006B2875">
        <w:rPr>
          <w:spacing w:val="-2"/>
        </w:rPr>
        <w:t>Биология</w:t>
      </w:r>
    </w:p>
    <w:p w:rsidR="00684CD6" w:rsidRPr="006B2875" w:rsidRDefault="0037235B" w:rsidP="006B2875">
      <w:pPr>
        <w:pStyle w:val="a3"/>
        <w:tabs>
          <w:tab w:val="left" w:pos="851"/>
        </w:tabs>
        <w:spacing w:before="88"/>
        <w:ind w:left="142" w:right="501"/>
      </w:pPr>
      <w:r w:rsidRPr="006B2875">
        <w:t>В учебниках 5–9-го классов полностью реализована технология проблемного диалога. В каждый параграф включены проблемные ситуации, позволяющие школьникам вместе с учителем и самостоятельно обнаруживать и формулировать учебную проблему, высказывать свою версию, пытаться предлагать способ еѐ проверки. Эти части учебного материаласнабженыплашкойоранжевогоцвета«Определяемпроблемуурока»или</w:t>
      </w:r>
    </w:p>
    <w:p w:rsidR="00684CD6" w:rsidRPr="006B2875" w:rsidRDefault="0037235B" w:rsidP="006B2875">
      <w:pPr>
        <w:pStyle w:val="a3"/>
        <w:tabs>
          <w:tab w:val="left" w:pos="851"/>
        </w:tabs>
        <w:spacing w:before="2"/>
        <w:ind w:left="142" w:right="499"/>
      </w:pPr>
      <w:r w:rsidRPr="006B2875">
        <w:t>«Постановка проблемы урока». Сформулировав проблему и определив основной вопрос (проблему урока), ученики приступают к планированию, обучаясь самостоятельно формулироватьцелиурока.Спомощьювопросов,помещѐнныхподплашкой</w:t>
      </w: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40" w:right="580" w:bottom="280" w:left="1020" w:header="720" w:footer="720" w:gutter="0"/>
          <w:cols w:space="720"/>
        </w:sectPr>
      </w:pPr>
    </w:p>
    <w:p w:rsidR="00684CD6" w:rsidRPr="006B2875" w:rsidRDefault="0037235B" w:rsidP="006B2875">
      <w:pPr>
        <w:pStyle w:val="a3"/>
        <w:tabs>
          <w:tab w:val="left" w:pos="851"/>
        </w:tabs>
        <w:spacing w:before="72"/>
        <w:ind w:left="142" w:right="136"/>
      </w:pPr>
      <w:r w:rsidRPr="006B2875">
        <w:lastRenderedPageBreak/>
        <w:t>«Вспоминаем то, что знаем» или «Необходимые базовые знания», ученики повторяют уже имеющиеся у них сведения, необходимые для изучения новой темы. Плашка «Решаем проблему, открываем новые знания» или «Решение проблемы» содержит необходимый учебныйматериал,которыйпозволяетучителюорганизоватьподводящийилипобуждающий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работатьпо плану, сверяя свои действия с целью и при необходимости исправляя ошибки с помощью учителя.</w:t>
      </w:r>
    </w:p>
    <w:p w:rsidR="00684CD6" w:rsidRPr="006B2875" w:rsidRDefault="0037235B" w:rsidP="006B2875">
      <w:pPr>
        <w:pStyle w:val="a3"/>
        <w:tabs>
          <w:tab w:val="left" w:pos="851"/>
        </w:tabs>
        <w:spacing w:before="3"/>
        <w:ind w:left="142" w:right="505"/>
      </w:pPr>
      <w:r w:rsidRPr="006B2875">
        <w:t>Плашка «Сравниваем свой вывод с авторским»или «Обобщение новых знаний»содержит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p w:rsidR="00684CD6" w:rsidRPr="006B2875" w:rsidRDefault="00684CD6" w:rsidP="006B2875">
      <w:pPr>
        <w:pStyle w:val="a3"/>
        <w:tabs>
          <w:tab w:val="left" w:pos="851"/>
        </w:tabs>
        <w:spacing w:before="7"/>
        <w:ind w:left="142"/>
      </w:pPr>
    </w:p>
    <w:p w:rsidR="00684CD6" w:rsidRPr="006B2875" w:rsidRDefault="0037235B" w:rsidP="006B2875">
      <w:pPr>
        <w:pStyle w:val="2"/>
        <w:tabs>
          <w:tab w:val="left" w:pos="851"/>
        </w:tabs>
        <w:ind w:left="142" w:right="555"/>
      </w:pPr>
      <w:r w:rsidRPr="006B2875">
        <w:t>Типовыезадачи,направленныенаразвитиепознавательныхуниверсальных учебных действий</w:t>
      </w:r>
    </w:p>
    <w:p w:rsidR="00684CD6" w:rsidRPr="006B2875" w:rsidRDefault="0037235B" w:rsidP="006B2875">
      <w:pPr>
        <w:tabs>
          <w:tab w:val="left" w:pos="851"/>
        </w:tabs>
        <w:spacing w:before="2" w:line="276" w:lineRule="auto"/>
        <w:ind w:left="142" w:right="2008"/>
        <w:jc w:val="both"/>
        <w:rPr>
          <w:b/>
          <w:sz w:val="24"/>
          <w:szCs w:val="24"/>
        </w:rPr>
      </w:pPr>
      <w:r w:rsidRPr="006B2875">
        <w:rPr>
          <w:b/>
          <w:sz w:val="24"/>
          <w:szCs w:val="24"/>
        </w:rPr>
        <w:t>Предметнаяобласть«Русскийязыкилитература» Русский язык</w:t>
      </w:r>
    </w:p>
    <w:p w:rsidR="00684CD6" w:rsidRPr="006B2875" w:rsidRDefault="0037235B" w:rsidP="006B2875">
      <w:pPr>
        <w:pStyle w:val="a3"/>
        <w:tabs>
          <w:tab w:val="left" w:pos="851"/>
        </w:tabs>
        <w:spacing w:before="194" w:line="275" w:lineRule="exact"/>
        <w:ind w:left="142"/>
      </w:pPr>
      <w:r w:rsidRPr="006B2875">
        <w:t>ВпервуюочередьпознавательныеУУДформируются</w:t>
      </w:r>
      <w:r w:rsidRPr="006B2875">
        <w:rPr>
          <w:spacing w:val="-2"/>
        </w:rPr>
        <w:t>через:</w:t>
      </w:r>
    </w:p>
    <w:p w:rsidR="00684CD6" w:rsidRPr="006B2875" w:rsidRDefault="0037235B" w:rsidP="00587708">
      <w:pPr>
        <w:pStyle w:val="a6"/>
        <w:numPr>
          <w:ilvl w:val="0"/>
          <w:numId w:val="187"/>
        </w:numPr>
        <w:tabs>
          <w:tab w:val="left" w:pos="851"/>
        </w:tabs>
        <w:spacing w:line="274" w:lineRule="exact"/>
        <w:ind w:left="142" w:firstLine="0"/>
        <w:rPr>
          <w:sz w:val="24"/>
          <w:szCs w:val="24"/>
        </w:rPr>
      </w:pPr>
      <w:r w:rsidRPr="006B2875">
        <w:rPr>
          <w:sz w:val="24"/>
          <w:szCs w:val="24"/>
        </w:rPr>
        <w:t>заданиянаизвлечение,преобразованиеииспользованиетекстовой</w:t>
      </w:r>
      <w:r w:rsidRPr="006B2875">
        <w:rPr>
          <w:spacing w:val="-2"/>
          <w:sz w:val="24"/>
          <w:szCs w:val="24"/>
        </w:rPr>
        <w:t>информации.</w:t>
      </w:r>
    </w:p>
    <w:p w:rsidR="00684CD6" w:rsidRPr="006B2875" w:rsidRDefault="0037235B" w:rsidP="00587708">
      <w:pPr>
        <w:pStyle w:val="a6"/>
        <w:numPr>
          <w:ilvl w:val="0"/>
          <w:numId w:val="187"/>
        </w:numPr>
        <w:tabs>
          <w:tab w:val="left" w:pos="851"/>
          <w:tab w:val="left" w:pos="907"/>
        </w:tabs>
        <w:ind w:left="142" w:right="499" w:firstLine="0"/>
        <w:rPr>
          <w:sz w:val="24"/>
          <w:szCs w:val="24"/>
        </w:rPr>
      </w:pPr>
      <w:r w:rsidRPr="006B2875">
        <w:rPr>
          <w:sz w:val="24"/>
          <w:szCs w:val="24"/>
        </w:rPr>
        <w:t>работу с правилами, определениями и т.п., составленными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rsidR="00684CD6" w:rsidRPr="006B2875" w:rsidRDefault="0037235B" w:rsidP="00587708">
      <w:pPr>
        <w:pStyle w:val="a6"/>
        <w:numPr>
          <w:ilvl w:val="0"/>
          <w:numId w:val="187"/>
        </w:numPr>
        <w:tabs>
          <w:tab w:val="left" w:pos="851"/>
        </w:tabs>
        <w:ind w:left="142" w:firstLine="0"/>
        <w:rPr>
          <w:sz w:val="24"/>
          <w:szCs w:val="24"/>
        </w:rPr>
      </w:pPr>
      <w:r w:rsidRPr="006B2875">
        <w:rPr>
          <w:sz w:val="24"/>
          <w:szCs w:val="24"/>
        </w:rPr>
        <w:t>приѐмыработысправиламииопределениямикакучебно-научными</w:t>
      </w:r>
      <w:r w:rsidRPr="006B2875">
        <w:rPr>
          <w:spacing w:val="-2"/>
          <w:sz w:val="24"/>
          <w:szCs w:val="24"/>
        </w:rPr>
        <w:t>текстами;</w:t>
      </w:r>
    </w:p>
    <w:p w:rsidR="00684CD6" w:rsidRPr="006B2875" w:rsidRDefault="0037235B" w:rsidP="00587708">
      <w:pPr>
        <w:pStyle w:val="a6"/>
        <w:numPr>
          <w:ilvl w:val="0"/>
          <w:numId w:val="187"/>
        </w:numPr>
        <w:tabs>
          <w:tab w:val="left" w:pos="851"/>
        </w:tabs>
        <w:ind w:left="142" w:firstLine="0"/>
        <w:rPr>
          <w:sz w:val="24"/>
          <w:szCs w:val="24"/>
        </w:rPr>
      </w:pPr>
      <w:r w:rsidRPr="006B2875">
        <w:rPr>
          <w:sz w:val="24"/>
          <w:szCs w:val="24"/>
        </w:rPr>
        <w:t>системуработысразличными</w:t>
      </w:r>
      <w:r w:rsidRPr="006B2875">
        <w:rPr>
          <w:spacing w:val="-2"/>
          <w:sz w:val="24"/>
          <w:szCs w:val="24"/>
        </w:rPr>
        <w:t>словарями.</w:t>
      </w:r>
    </w:p>
    <w:p w:rsidR="00684CD6" w:rsidRPr="006B2875" w:rsidRDefault="0037235B" w:rsidP="006B2875">
      <w:pPr>
        <w:pStyle w:val="2"/>
        <w:tabs>
          <w:tab w:val="left" w:pos="851"/>
        </w:tabs>
        <w:spacing w:before="9" w:line="275" w:lineRule="exact"/>
        <w:ind w:left="142"/>
      </w:pPr>
      <w:r w:rsidRPr="006B2875">
        <w:rPr>
          <w:spacing w:val="-2"/>
        </w:rPr>
        <w:t>Литература</w:t>
      </w:r>
    </w:p>
    <w:p w:rsidR="00684CD6" w:rsidRPr="006B2875" w:rsidRDefault="0037235B" w:rsidP="006B2875">
      <w:pPr>
        <w:pStyle w:val="a3"/>
        <w:tabs>
          <w:tab w:val="left" w:pos="851"/>
        </w:tabs>
        <w:spacing w:line="272" w:lineRule="exact"/>
        <w:ind w:left="142"/>
      </w:pPr>
      <w:r w:rsidRPr="006B2875">
        <w:t>Типовыезадачи,формирующиепознавательныеУУДвкурселитературы,</w:t>
      </w:r>
      <w:r w:rsidRPr="006B2875">
        <w:rPr>
          <w:spacing w:val="-2"/>
        </w:rPr>
        <w:t>направлены</w:t>
      </w:r>
    </w:p>
    <w:p w:rsidR="00684CD6" w:rsidRPr="006B2875" w:rsidRDefault="0037235B" w:rsidP="00587708">
      <w:pPr>
        <w:pStyle w:val="a6"/>
        <w:numPr>
          <w:ilvl w:val="0"/>
          <w:numId w:val="187"/>
        </w:numPr>
        <w:tabs>
          <w:tab w:val="left" w:pos="851"/>
        </w:tabs>
        <w:ind w:left="142" w:right="504" w:firstLine="0"/>
        <w:rPr>
          <w:sz w:val="24"/>
          <w:szCs w:val="24"/>
        </w:rPr>
      </w:pPr>
      <w:r w:rsidRPr="006B2875">
        <w:rPr>
          <w:sz w:val="24"/>
          <w:szCs w:val="24"/>
        </w:rPr>
        <w:t>на извлечение с помощью приѐмов комментированного чтения, диалога с автором через текст и др. текстовой информации (фактуальной, подтекстовой и концептуальной);</w:t>
      </w:r>
    </w:p>
    <w:p w:rsidR="00684CD6" w:rsidRPr="006B2875" w:rsidRDefault="0037235B" w:rsidP="00587708">
      <w:pPr>
        <w:pStyle w:val="a6"/>
        <w:numPr>
          <w:ilvl w:val="0"/>
          <w:numId w:val="187"/>
        </w:numPr>
        <w:tabs>
          <w:tab w:val="left" w:pos="851"/>
        </w:tabs>
        <w:ind w:left="142" w:firstLine="0"/>
        <w:rPr>
          <w:sz w:val="24"/>
          <w:szCs w:val="24"/>
        </w:rPr>
      </w:pPr>
      <w:r w:rsidRPr="006B2875">
        <w:rPr>
          <w:sz w:val="24"/>
          <w:szCs w:val="24"/>
        </w:rPr>
        <w:t>напреобразованиеинформации(например,заполнение</w:t>
      </w:r>
      <w:r w:rsidRPr="006B2875">
        <w:rPr>
          <w:spacing w:val="-2"/>
          <w:sz w:val="24"/>
          <w:szCs w:val="24"/>
        </w:rPr>
        <w:t>таблиц);</w:t>
      </w:r>
    </w:p>
    <w:p w:rsidR="00684CD6" w:rsidRPr="006B2875" w:rsidRDefault="0037235B" w:rsidP="00587708">
      <w:pPr>
        <w:pStyle w:val="a6"/>
        <w:numPr>
          <w:ilvl w:val="0"/>
          <w:numId w:val="187"/>
        </w:numPr>
        <w:tabs>
          <w:tab w:val="left" w:pos="851"/>
          <w:tab w:val="left" w:pos="888"/>
        </w:tabs>
        <w:ind w:left="142" w:right="501" w:firstLine="0"/>
        <w:rPr>
          <w:sz w:val="24"/>
          <w:szCs w:val="24"/>
        </w:rPr>
      </w:pPr>
      <w:r w:rsidRPr="006B2875">
        <w:rPr>
          <w:sz w:val="24"/>
          <w:szCs w:val="24"/>
        </w:rPr>
        <w:t>на поиск и сбор дополнительной информации (в частности, при работе с биографиями</w:t>
      </w:r>
      <w:r w:rsidRPr="006B2875">
        <w:rPr>
          <w:spacing w:val="-2"/>
          <w:sz w:val="24"/>
          <w:szCs w:val="24"/>
        </w:rPr>
        <w:t>писателей);</w:t>
      </w:r>
    </w:p>
    <w:p w:rsidR="00684CD6" w:rsidRPr="006B2875" w:rsidRDefault="0037235B" w:rsidP="00587708">
      <w:pPr>
        <w:pStyle w:val="a6"/>
        <w:numPr>
          <w:ilvl w:val="0"/>
          <w:numId w:val="187"/>
        </w:numPr>
        <w:tabs>
          <w:tab w:val="left" w:pos="851"/>
        </w:tabs>
        <w:ind w:left="142" w:firstLine="0"/>
        <w:rPr>
          <w:sz w:val="24"/>
          <w:szCs w:val="24"/>
        </w:rPr>
      </w:pPr>
      <w:r w:rsidRPr="006B2875">
        <w:rPr>
          <w:sz w:val="24"/>
          <w:szCs w:val="24"/>
        </w:rPr>
        <w:t>насамостоятельную работусо словарямилитературоведческих</w:t>
      </w:r>
      <w:r w:rsidRPr="006B2875">
        <w:rPr>
          <w:spacing w:val="-2"/>
          <w:sz w:val="24"/>
          <w:szCs w:val="24"/>
        </w:rPr>
        <w:t>терминов.</w:t>
      </w:r>
    </w:p>
    <w:p w:rsidR="00684CD6" w:rsidRPr="006B2875" w:rsidRDefault="0037235B" w:rsidP="006B2875">
      <w:pPr>
        <w:pStyle w:val="2"/>
        <w:tabs>
          <w:tab w:val="left" w:pos="851"/>
        </w:tabs>
        <w:spacing w:before="7"/>
        <w:ind w:left="142" w:right="1101"/>
      </w:pPr>
      <w:r w:rsidRPr="006B2875">
        <w:t>Предметнаяобласть«Общественно-научныепредметы» Всеобщая история</w:t>
      </w:r>
    </w:p>
    <w:p w:rsidR="00684CD6" w:rsidRPr="006B2875" w:rsidRDefault="0037235B" w:rsidP="006B2875">
      <w:pPr>
        <w:pStyle w:val="a3"/>
        <w:tabs>
          <w:tab w:val="left" w:pos="851"/>
        </w:tabs>
        <w:ind w:left="142" w:right="495"/>
      </w:pPr>
      <w:r w:rsidRPr="006B2875">
        <w:t>Три линии развития учащихся средствами предмета направлены на формирование целостной научной картины мира и объяснение его с исторической точки зрения. Продуктивные задания этих линий нацелены еще и на развитие познавательных универсальных учебных действий.</w:t>
      </w:r>
    </w:p>
    <w:p w:rsidR="00684CD6" w:rsidRPr="006B2875" w:rsidRDefault="0037235B" w:rsidP="006B2875">
      <w:pPr>
        <w:pStyle w:val="a3"/>
        <w:tabs>
          <w:tab w:val="left" w:pos="851"/>
        </w:tabs>
        <w:ind w:left="142" w:right="498"/>
      </w:pPr>
      <w:r w:rsidRPr="006B2875">
        <w:t>Примеры заданий на объяснение окружающего мира с исторической точки зрения (в скобках приведено конкретное познавательное умение, на формирование которого наряду с предметным нацелено данное</w:t>
      </w:r>
    </w:p>
    <w:p w:rsidR="00684CD6" w:rsidRPr="006B2875" w:rsidRDefault="0037235B" w:rsidP="006B2875">
      <w:pPr>
        <w:pStyle w:val="a3"/>
        <w:tabs>
          <w:tab w:val="left" w:pos="851"/>
        </w:tabs>
        <w:ind w:left="142"/>
      </w:pPr>
      <w:r w:rsidRPr="006B2875">
        <w:rPr>
          <w:spacing w:val="-2"/>
        </w:rPr>
        <w:t>задание).</w:t>
      </w:r>
    </w:p>
    <w:p w:rsidR="00684CD6" w:rsidRPr="006B2875" w:rsidRDefault="0037235B" w:rsidP="006B2875">
      <w:pPr>
        <w:pStyle w:val="2"/>
        <w:tabs>
          <w:tab w:val="left" w:pos="851"/>
        </w:tabs>
        <w:spacing w:before="4" w:line="314" w:lineRule="auto"/>
        <w:ind w:left="142" w:right="2367"/>
      </w:pPr>
      <w:r w:rsidRPr="006B2875">
        <w:t xml:space="preserve">Предметнаяобласть«Математикаиинформатика» </w:t>
      </w:r>
      <w:r w:rsidRPr="006B2875">
        <w:rPr>
          <w:spacing w:val="-2"/>
        </w:rPr>
        <w:t>Математика</w:t>
      </w:r>
    </w:p>
    <w:p w:rsidR="00684CD6" w:rsidRPr="006B2875" w:rsidRDefault="0037235B" w:rsidP="00587708">
      <w:pPr>
        <w:pStyle w:val="a6"/>
        <w:numPr>
          <w:ilvl w:val="0"/>
          <w:numId w:val="186"/>
        </w:numPr>
        <w:tabs>
          <w:tab w:val="left" w:pos="851"/>
          <w:tab w:val="left" w:pos="1029"/>
        </w:tabs>
        <w:spacing w:before="109"/>
        <w:ind w:left="142" w:right="494" w:firstLine="0"/>
        <w:rPr>
          <w:sz w:val="24"/>
          <w:szCs w:val="24"/>
        </w:rPr>
      </w:pPr>
      <w:r w:rsidRPr="006B2875">
        <w:rPr>
          <w:sz w:val="24"/>
          <w:szCs w:val="24"/>
        </w:rPr>
        <w:t>Возрастные психологические особенности школьников от 10 до 12 лет делают необходимым формирование моделирования как универсального учебного действия. Оно осуществляется в рамках практически всех уроков математики в 5–6-м классах, так как создаѐт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учебников математики для этого возраста знакомят учащихся с общепринятыми в математике моделями, а также дополняют эту линию, начатую в начальной школе, и учат детей самостоятельному созданию и применению моделей при решении задач.</w:t>
      </w:r>
    </w:p>
    <w:p w:rsidR="00684CD6" w:rsidRPr="006B2875" w:rsidRDefault="00684CD6" w:rsidP="006B2875">
      <w:pPr>
        <w:tabs>
          <w:tab w:val="left" w:pos="851"/>
        </w:tabs>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37235B" w:rsidP="00587708">
      <w:pPr>
        <w:pStyle w:val="a6"/>
        <w:numPr>
          <w:ilvl w:val="0"/>
          <w:numId w:val="186"/>
        </w:numPr>
        <w:tabs>
          <w:tab w:val="left" w:pos="851"/>
          <w:tab w:val="left" w:pos="928"/>
        </w:tabs>
        <w:spacing w:before="72"/>
        <w:ind w:left="142" w:right="496" w:firstLine="0"/>
        <w:rPr>
          <w:sz w:val="24"/>
          <w:szCs w:val="24"/>
        </w:rPr>
      </w:pPr>
      <w:r w:rsidRPr="006B2875">
        <w:rPr>
          <w:sz w:val="24"/>
          <w:szCs w:val="24"/>
        </w:rPr>
        <w:lastRenderedPageBreak/>
        <w:t>Каждое задание по математике становится продуктивным, как только педагог уходит от ситуации, когда учащимся предлагается готовое решение, которое требуется только репродуцировать для всех задач, имеющих аналогичные математические модели, и переходит к ситуации вовлечения детей в самостоятельный поиск иформулированиеэтого решения. Все задания учебников курса математики предполагают организацию на уроке самостоятельной совместной работы детей.</w:t>
      </w:r>
    </w:p>
    <w:p w:rsidR="00684CD6" w:rsidRPr="006B2875" w:rsidRDefault="0037235B" w:rsidP="00587708">
      <w:pPr>
        <w:pStyle w:val="a6"/>
        <w:numPr>
          <w:ilvl w:val="0"/>
          <w:numId w:val="186"/>
        </w:numPr>
        <w:tabs>
          <w:tab w:val="left" w:pos="851"/>
          <w:tab w:val="left" w:pos="924"/>
        </w:tabs>
        <w:ind w:left="142" w:right="503" w:firstLine="0"/>
        <w:rPr>
          <w:sz w:val="24"/>
          <w:szCs w:val="24"/>
        </w:rPr>
      </w:pPr>
      <w:r w:rsidRPr="006B2875">
        <w:rPr>
          <w:sz w:val="24"/>
          <w:szCs w:val="24"/>
        </w:rPr>
        <w:t>Учебниксодержиттакжезадания,позволяющиенаучитьшкольниковсамостоятельному применению знаний в новой ситуации, т.е. сформировать познавательные универсальные учебные действия.</w:t>
      </w:r>
    </w:p>
    <w:p w:rsidR="00684CD6" w:rsidRPr="006B2875" w:rsidRDefault="0037235B" w:rsidP="006B2875">
      <w:pPr>
        <w:pStyle w:val="2"/>
        <w:tabs>
          <w:tab w:val="left" w:pos="851"/>
        </w:tabs>
        <w:spacing w:before="10"/>
        <w:ind w:left="142" w:right="2160"/>
      </w:pPr>
      <w:r w:rsidRPr="006B2875">
        <w:t xml:space="preserve">Предметнаяобласть«Естественно-научныепредметы» </w:t>
      </w:r>
      <w:r w:rsidRPr="006B2875">
        <w:rPr>
          <w:spacing w:val="-2"/>
        </w:rPr>
        <w:t>Биология</w:t>
      </w:r>
    </w:p>
    <w:p w:rsidR="00684CD6" w:rsidRPr="006B2875" w:rsidRDefault="0037235B" w:rsidP="006B2875">
      <w:pPr>
        <w:pStyle w:val="a3"/>
        <w:tabs>
          <w:tab w:val="left" w:pos="851"/>
          <w:tab w:val="left" w:pos="1749"/>
          <w:tab w:val="left" w:pos="2652"/>
          <w:tab w:val="left" w:pos="3492"/>
          <w:tab w:val="left" w:pos="4671"/>
          <w:tab w:val="left" w:pos="5706"/>
          <w:tab w:val="left" w:pos="6159"/>
          <w:tab w:val="left" w:pos="7561"/>
          <w:tab w:val="left" w:pos="9213"/>
          <w:tab w:val="left" w:pos="9938"/>
        </w:tabs>
        <w:ind w:left="142" w:right="504"/>
      </w:pPr>
      <w:r w:rsidRPr="006B2875">
        <w:t xml:space="preserve">Четыре линии развития учащихся средствами предмета направлены на формирование целостной научной картины мира и объяснение его с биологической точки зрения. Продуктивныезадания этих линий нацелены ещеи наразвитиепознавательных универсальных учебных действий. Задания, относящиеся к ним, отмечены в учебниках </w:t>
      </w:r>
      <w:r w:rsidRPr="006B2875">
        <w:rPr>
          <w:spacing w:val="-2"/>
        </w:rPr>
        <w:t>точками</w:t>
      </w:r>
      <w:r w:rsidRPr="006B2875">
        <w:tab/>
      </w:r>
      <w:r w:rsidRPr="006B2875">
        <w:rPr>
          <w:spacing w:val="-2"/>
        </w:rPr>
        <w:t>синего</w:t>
      </w:r>
      <w:r w:rsidRPr="006B2875">
        <w:tab/>
      </w:r>
      <w:r w:rsidRPr="006B2875">
        <w:rPr>
          <w:spacing w:val="-2"/>
        </w:rPr>
        <w:t>цвета.</w:t>
      </w:r>
      <w:r w:rsidRPr="006B2875">
        <w:tab/>
      </w:r>
      <w:r w:rsidRPr="006B2875">
        <w:rPr>
          <w:spacing w:val="-2"/>
        </w:rPr>
        <w:t>Примеры</w:t>
      </w:r>
      <w:r w:rsidRPr="006B2875">
        <w:tab/>
      </w:r>
      <w:r w:rsidRPr="006B2875">
        <w:rPr>
          <w:spacing w:val="-2"/>
        </w:rPr>
        <w:t>заданий</w:t>
      </w:r>
      <w:r w:rsidRPr="006B2875">
        <w:tab/>
      </w:r>
      <w:r w:rsidRPr="006B2875">
        <w:rPr>
          <w:spacing w:val="-6"/>
        </w:rPr>
        <w:t>на</w:t>
      </w:r>
      <w:r w:rsidRPr="006B2875">
        <w:tab/>
      </w:r>
      <w:r w:rsidRPr="006B2875">
        <w:rPr>
          <w:spacing w:val="-2"/>
        </w:rPr>
        <w:t>объяснение</w:t>
      </w:r>
      <w:r w:rsidRPr="006B2875">
        <w:tab/>
      </w:r>
      <w:r w:rsidRPr="006B2875">
        <w:rPr>
          <w:spacing w:val="-2"/>
        </w:rPr>
        <w:t>окружающего</w:t>
      </w:r>
      <w:r w:rsidRPr="006B2875">
        <w:tab/>
      </w:r>
      <w:r w:rsidRPr="006B2875">
        <w:rPr>
          <w:spacing w:val="-4"/>
        </w:rPr>
        <w:t>мира</w:t>
      </w:r>
      <w:r w:rsidRPr="006B2875">
        <w:tab/>
      </w:r>
      <w:r w:rsidRPr="006B2875">
        <w:rPr>
          <w:spacing w:val="-10"/>
        </w:rPr>
        <w:t xml:space="preserve">с </w:t>
      </w:r>
      <w:r w:rsidRPr="006B2875">
        <w:t>биологической точки зрения (в скобках приведено конкретное познавательное</w:t>
      </w:r>
    </w:p>
    <w:p w:rsidR="00684CD6" w:rsidRPr="006B2875" w:rsidRDefault="0037235B" w:rsidP="006B2875">
      <w:pPr>
        <w:pStyle w:val="a3"/>
        <w:tabs>
          <w:tab w:val="left" w:pos="851"/>
        </w:tabs>
        <w:ind w:left="142" w:right="2861"/>
      </w:pPr>
      <w:r w:rsidRPr="006B2875">
        <w:t>умение,наформированиекоторогонарядуспредметнымнацелено данное задание):</w:t>
      </w:r>
    </w:p>
    <w:p w:rsidR="00684CD6" w:rsidRPr="006B2875" w:rsidRDefault="0037235B" w:rsidP="006B2875">
      <w:pPr>
        <w:pStyle w:val="a3"/>
        <w:tabs>
          <w:tab w:val="left" w:pos="851"/>
        </w:tabs>
        <w:ind w:left="142" w:right="496"/>
      </w:pPr>
      <w:r w:rsidRPr="006B2875">
        <w:t>Учебник «Биология», 7 класс (с. 44, 243) Почему простейшие не вымерли при появлении многоклеточных? (Анализировать, сравнивать, классифицировать и обобщать факты и явления. Выявлять причины и следствия простых явлений.). Какие наблюдения и опыты могли бы показать зависимость размножения птиц от условий среды? (Самостоятельно определять, какие знания необходимо приобрести для решения жизненных (учебных межпредметных задач.)</w:t>
      </w:r>
    </w:p>
    <w:p w:rsidR="00684CD6" w:rsidRPr="006B2875" w:rsidRDefault="0037235B" w:rsidP="006B2875">
      <w:pPr>
        <w:tabs>
          <w:tab w:val="left" w:pos="851"/>
        </w:tabs>
        <w:spacing w:before="1" w:after="6"/>
        <w:ind w:left="142" w:right="1362"/>
        <w:jc w:val="both"/>
        <w:rPr>
          <w:b/>
          <w:sz w:val="24"/>
          <w:szCs w:val="24"/>
        </w:rPr>
      </w:pPr>
      <w:r w:rsidRPr="006B2875">
        <w:rPr>
          <w:b/>
          <w:sz w:val="24"/>
          <w:szCs w:val="24"/>
        </w:rPr>
        <w:t>Основныечастиметодикиработывпрактикуме«ЗнакииСимволы», способствующие развитию познавательных УУД</w:t>
      </w: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4703"/>
      </w:tblGrid>
      <w:tr w:rsidR="00684CD6" w:rsidRPr="006B2875">
        <w:trPr>
          <w:trHeight w:val="1104"/>
        </w:trPr>
        <w:tc>
          <w:tcPr>
            <w:tcW w:w="4681" w:type="dxa"/>
          </w:tcPr>
          <w:p w:rsidR="00684CD6" w:rsidRPr="006B2875" w:rsidRDefault="0037235B" w:rsidP="006B2875">
            <w:pPr>
              <w:pStyle w:val="TableParagraph"/>
              <w:tabs>
                <w:tab w:val="left" w:pos="851"/>
              </w:tabs>
              <w:spacing w:line="270" w:lineRule="exact"/>
              <w:ind w:left="142" w:right="5"/>
              <w:jc w:val="both"/>
              <w:rPr>
                <w:b/>
                <w:sz w:val="24"/>
                <w:szCs w:val="24"/>
              </w:rPr>
            </w:pPr>
            <w:r w:rsidRPr="006B2875">
              <w:rPr>
                <w:b/>
                <w:sz w:val="24"/>
                <w:szCs w:val="24"/>
              </w:rPr>
              <w:t>«Этапность»создания</w:t>
            </w:r>
            <w:r w:rsidRPr="006B2875">
              <w:rPr>
                <w:b/>
                <w:spacing w:val="-2"/>
                <w:sz w:val="24"/>
                <w:szCs w:val="24"/>
              </w:rPr>
              <w:t>знака:</w:t>
            </w:r>
          </w:p>
        </w:tc>
        <w:tc>
          <w:tcPr>
            <w:tcW w:w="4703" w:type="dxa"/>
          </w:tcPr>
          <w:p w:rsidR="00684CD6" w:rsidRPr="006B2875" w:rsidRDefault="0037235B" w:rsidP="00587708">
            <w:pPr>
              <w:pStyle w:val="TableParagraph"/>
              <w:numPr>
                <w:ilvl w:val="0"/>
                <w:numId w:val="185"/>
              </w:numPr>
              <w:tabs>
                <w:tab w:val="left" w:pos="313"/>
                <w:tab w:val="left" w:pos="851"/>
              </w:tabs>
              <w:spacing w:line="263" w:lineRule="exact"/>
              <w:ind w:left="142" w:firstLine="0"/>
              <w:jc w:val="both"/>
              <w:rPr>
                <w:sz w:val="24"/>
                <w:szCs w:val="24"/>
              </w:rPr>
            </w:pPr>
            <w:r w:rsidRPr="006B2875">
              <w:rPr>
                <w:sz w:val="24"/>
                <w:szCs w:val="24"/>
              </w:rPr>
              <w:t>Порождениеидеи,выбор</w:t>
            </w:r>
            <w:r w:rsidRPr="006B2875">
              <w:rPr>
                <w:spacing w:val="-2"/>
                <w:sz w:val="24"/>
                <w:szCs w:val="24"/>
              </w:rPr>
              <w:t>оптимальной.</w:t>
            </w:r>
          </w:p>
          <w:p w:rsidR="00684CD6" w:rsidRPr="006B2875" w:rsidRDefault="0037235B" w:rsidP="00587708">
            <w:pPr>
              <w:pStyle w:val="TableParagraph"/>
              <w:numPr>
                <w:ilvl w:val="0"/>
                <w:numId w:val="185"/>
              </w:numPr>
              <w:tabs>
                <w:tab w:val="left" w:pos="313"/>
                <w:tab w:val="left" w:pos="851"/>
              </w:tabs>
              <w:spacing w:line="274" w:lineRule="exact"/>
              <w:ind w:left="142" w:firstLine="0"/>
              <w:jc w:val="both"/>
              <w:rPr>
                <w:sz w:val="24"/>
                <w:szCs w:val="24"/>
              </w:rPr>
            </w:pPr>
            <w:r w:rsidRPr="006B2875">
              <w:rPr>
                <w:sz w:val="24"/>
                <w:szCs w:val="24"/>
              </w:rPr>
              <w:t>Реализация</w:t>
            </w:r>
            <w:r w:rsidRPr="006B2875">
              <w:rPr>
                <w:spacing w:val="-2"/>
                <w:sz w:val="24"/>
                <w:szCs w:val="24"/>
              </w:rPr>
              <w:t>идеи.</w:t>
            </w:r>
          </w:p>
          <w:p w:rsidR="00684CD6" w:rsidRPr="006B2875" w:rsidRDefault="0037235B" w:rsidP="00587708">
            <w:pPr>
              <w:pStyle w:val="TableParagraph"/>
              <w:numPr>
                <w:ilvl w:val="0"/>
                <w:numId w:val="185"/>
              </w:numPr>
              <w:tabs>
                <w:tab w:val="left" w:pos="479"/>
                <w:tab w:val="left" w:pos="851"/>
                <w:tab w:val="left" w:pos="2078"/>
                <w:tab w:val="left" w:pos="3072"/>
                <w:tab w:val="left" w:pos="4582"/>
              </w:tabs>
              <w:spacing w:line="270" w:lineRule="atLeast"/>
              <w:ind w:left="142" w:right="2" w:firstLine="0"/>
              <w:jc w:val="both"/>
              <w:rPr>
                <w:sz w:val="24"/>
                <w:szCs w:val="24"/>
              </w:rPr>
            </w:pPr>
            <w:r w:rsidRPr="006B2875">
              <w:rPr>
                <w:spacing w:val="-2"/>
                <w:sz w:val="24"/>
                <w:szCs w:val="24"/>
              </w:rPr>
              <w:t>Критическая</w:t>
            </w:r>
            <w:r w:rsidRPr="006B2875">
              <w:rPr>
                <w:sz w:val="24"/>
                <w:szCs w:val="24"/>
              </w:rPr>
              <w:tab/>
            </w:r>
            <w:r w:rsidRPr="006B2875">
              <w:rPr>
                <w:spacing w:val="-2"/>
                <w:sz w:val="24"/>
                <w:szCs w:val="24"/>
              </w:rPr>
              <w:t>оценка</w:t>
            </w:r>
            <w:r w:rsidRPr="006B2875">
              <w:rPr>
                <w:sz w:val="24"/>
                <w:szCs w:val="24"/>
              </w:rPr>
              <w:tab/>
            </w:r>
            <w:r w:rsidRPr="006B2875">
              <w:rPr>
                <w:spacing w:val="-2"/>
                <w:sz w:val="24"/>
                <w:szCs w:val="24"/>
              </w:rPr>
              <w:t>результатов</w:t>
            </w:r>
            <w:r w:rsidRPr="006B2875">
              <w:rPr>
                <w:sz w:val="24"/>
                <w:szCs w:val="24"/>
              </w:rPr>
              <w:tab/>
            </w:r>
            <w:r w:rsidRPr="006B2875">
              <w:rPr>
                <w:spacing w:val="-10"/>
                <w:sz w:val="24"/>
                <w:szCs w:val="24"/>
              </w:rPr>
              <w:t xml:space="preserve">с </w:t>
            </w:r>
            <w:r w:rsidRPr="006B2875">
              <w:rPr>
                <w:sz w:val="24"/>
                <w:szCs w:val="24"/>
              </w:rPr>
              <w:t>поиском рисков.</w:t>
            </w:r>
          </w:p>
        </w:tc>
      </w:tr>
      <w:tr w:rsidR="00684CD6" w:rsidRPr="006B2875">
        <w:trPr>
          <w:trHeight w:val="1655"/>
        </w:trPr>
        <w:tc>
          <w:tcPr>
            <w:tcW w:w="4681" w:type="dxa"/>
          </w:tcPr>
          <w:p w:rsidR="00684CD6" w:rsidRPr="006B2875" w:rsidRDefault="0037235B" w:rsidP="006B2875">
            <w:pPr>
              <w:pStyle w:val="TableParagraph"/>
              <w:tabs>
                <w:tab w:val="left" w:pos="851"/>
              </w:tabs>
              <w:spacing w:line="273" w:lineRule="exact"/>
              <w:ind w:left="142" w:right="3"/>
              <w:jc w:val="both"/>
              <w:rPr>
                <w:b/>
                <w:sz w:val="24"/>
                <w:szCs w:val="24"/>
              </w:rPr>
            </w:pPr>
            <w:r w:rsidRPr="006B2875">
              <w:rPr>
                <w:b/>
                <w:sz w:val="24"/>
                <w:szCs w:val="24"/>
              </w:rPr>
              <w:t>Критерииоценки</w:t>
            </w:r>
            <w:r w:rsidRPr="006B2875">
              <w:rPr>
                <w:b/>
                <w:spacing w:val="-2"/>
                <w:sz w:val="24"/>
                <w:szCs w:val="24"/>
              </w:rPr>
              <w:t>знаков:</w:t>
            </w:r>
          </w:p>
        </w:tc>
        <w:tc>
          <w:tcPr>
            <w:tcW w:w="4703" w:type="dxa"/>
          </w:tcPr>
          <w:p w:rsidR="00684CD6" w:rsidRPr="006B2875" w:rsidRDefault="0037235B" w:rsidP="00587708">
            <w:pPr>
              <w:pStyle w:val="TableParagraph"/>
              <w:numPr>
                <w:ilvl w:val="0"/>
                <w:numId w:val="184"/>
              </w:numPr>
              <w:tabs>
                <w:tab w:val="left" w:pos="313"/>
                <w:tab w:val="left" w:pos="851"/>
              </w:tabs>
              <w:spacing w:line="264" w:lineRule="exact"/>
              <w:ind w:left="142" w:firstLine="0"/>
              <w:jc w:val="both"/>
              <w:rPr>
                <w:sz w:val="24"/>
                <w:szCs w:val="24"/>
              </w:rPr>
            </w:pPr>
            <w:r w:rsidRPr="006B2875">
              <w:rPr>
                <w:sz w:val="24"/>
                <w:szCs w:val="24"/>
              </w:rPr>
              <w:t>Понятность</w:t>
            </w:r>
            <w:r w:rsidRPr="006B2875">
              <w:rPr>
                <w:spacing w:val="-2"/>
                <w:sz w:val="24"/>
                <w:szCs w:val="24"/>
              </w:rPr>
              <w:t>образов.</w:t>
            </w:r>
          </w:p>
          <w:p w:rsidR="00684CD6" w:rsidRPr="006B2875" w:rsidRDefault="0037235B" w:rsidP="00587708">
            <w:pPr>
              <w:pStyle w:val="TableParagraph"/>
              <w:numPr>
                <w:ilvl w:val="0"/>
                <w:numId w:val="184"/>
              </w:numPr>
              <w:tabs>
                <w:tab w:val="left" w:pos="313"/>
                <w:tab w:val="left" w:pos="851"/>
              </w:tabs>
              <w:spacing w:line="272" w:lineRule="exact"/>
              <w:ind w:left="142" w:firstLine="0"/>
              <w:jc w:val="both"/>
              <w:rPr>
                <w:sz w:val="24"/>
                <w:szCs w:val="24"/>
              </w:rPr>
            </w:pPr>
            <w:r w:rsidRPr="006B2875">
              <w:rPr>
                <w:sz w:val="24"/>
                <w:szCs w:val="24"/>
              </w:rPr>
              <w:t>Точноепонимания</w:t>
            </w:r>
            <w:r w:rsidRPr="006B2875">
              <w:rPr>
                <w:spacing w:val="-2"/>
                <w:sz w:val="24"/>
                <w:szCs w:val="24"/>
              </w:rPr>
              <w:t>задачи.</w:t>
            </w:r>
          </w:p>
          <w:p w:rsidR="00684CD6" w:rsidRPr="006B2875" w:rsidRDefault="0037235B" w:rsidP="00587708">
            <w:pPr>
              <w:pStyle w:val="TableParagraph"/>
              <w:numPr>
                <w:ilvl w:val="0"/>
                <w:numId w:val="184"/>
              </w:numPr>
              <w:tabs>
                <w:tab w:val="left" w:pos="193"/>
                <w:tab w:val="left" w:pos="851"/>
              </w:tabs>
              <w:ind w:left="142" w:right="-15" w:firstLine="0"/>
              <w:jc w:val="both"/>
              <w:rPr>
                <w:sz w:val="24"/>
                <w:szCs w:val="24"/>
              </w:rPr>
            </w:pPr>
            <w:r w:rsidRPr="006B2875">
              <w:rPr>
                <w:sz w:val="24"/>
                <w:szCs w:val="24"/>
              </w:rPr>
              <w:t>Правильная схематизация сообщения (выделение предмета и предиката и связи междупредметами).</w:t>
            </w:r>
          </w:p>
          <w:p w:rsidR="00684CD6" w:rsidRPr="006B2875" w:rsidRDefault="0037235B" w:rsidP="00587708">
            <w:pPr>
              <w:pStyle w:val="TableParagraph"/>
              <w:numPr>
                <w:ilvl w:val="0"/>
                <w:numId w:val="184"/>
              </w:numPr>
              <w:tabs>
                <w:tab w:val="left" w:pos="313"/>
                <w:tab w:val="left" w:pos="851"/>
              </w:tabs>
              <w:spacing w:line="269" w:lineRule="exact"/>
              <w:ind w:left="142" w:firstLine="0"/>
              <w:jc w:val="both"/>
              <w:rPr>
                <w:sz w:val="24"/>
                <w:szCs w:val="24"/>
              </w:rPr>
            </w:pPr>
            <w:r w:rsidRPr="006B2875">
              <w:rPr>
                <w:sz w:val="24"/>
                <w:szCs w:val="24"/>
              </w:rPr>
              <w:t>Возможность</w:t>
            </w:r>
            <w:r w:rsidRPr="006B2875">
              <w:rPr>
                <w:spacing w:val="-2"/>
                <w:sz w:val="24"/>
                <w:szCs w:val="24"/>
              </w:rPr>
              <w:t>однозначногопрочтения.</w:t>
            </w:r>
          </w:p>
        </w:tc>
      </w:tr>
      <w:tr w:rsidR="00684CD6" w:rsidRPr="006B2875">
        <w:trPr>
          <w:trHeight w:val="827"/>
        </w:trPr>
        <w:tc>
          <w:tcPr>
            <w:tcW w:w="4681" w:type="dxa"/>
          </w:tcPr>
          <w:p w:rsidR="00684CD6" w:rsidRPr="006B2875" w:rsidRDefault="0037235B" w:rsidP="006B2875">
            <w:pPr>
              <w:pStyle w:val="TableParagraph"/>
              <w:tabs>
                <w:tab w:val="left" w:pos="851"/>
              </w:tabs>
              <w:ind w:left="142"/>
              <w:jc w:val="both"/>
              <w:rPr>
                <w:b/>
                <w:sz w:val="24"/>
                <w:szCs w:val="24"/>
              </w:rPr>
            </w:pPr>
            <w:r w:rsidRPr="006B2875">
              <w:rPr>
                <w:b/>
                <w:sz w:val="24"/>
                <w:szCs w:val="24"/>
              </w:rPr>
              <w:t>Включениеобразногомышления черезразминочные упражнения:</w:t>
            </w:r>
          </w:p>
        </w:tc>
        <w:tc>
          <w:tcPr>
            <w:tcW w:w="4703" w:type="dxa"/>
          </w:tcPr>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Примеры</w:t>
            </w:r>
            <w:r w:rsidRPr="006B2875">
              <w:rPr>
                <w:spacing w:val="-2"/>
                <w:sz w:val="24"/>
                <w:szCs w:val="24"/>
              </w:rPr>
              <w:t xml:space="preserve"> упражнений:</w:t>
            </w:r>
          </w:p>
          <w:p w:rsidR="00684CD6" w:rsidRPr="006B2875" w:rsidRDefault="0037235B" w:rsidP="00587708">
            <w:pPr>
              <w:pStyle w:val="TableParagraph"/>
              <w:numPr>
                <w:ilvl w:val="0"/>
                <w:numId w:val="183"/>
              </w:numPr>
              <w:tabs>
                <w:tab w:val="left" w:pos="251"/>
                <w:tab w:val="left" w:pos="851"/>
              </w:tabs>
              <w:spacing w:line="276" w:lineRule="exact"/>
              <w:ind w:left="142" w:right="134" w:firstLine="0"/>
              <w:jc w:val="both"/>
              <w:rPr>
                <w:sz w:val="24"/>
                <w:szCs w:val="24"/>
              </w:rPr>
            </w:pPr>
            <w:r w:rsidRPr="006B2875">
              <w:rPr>
                <w:sz w:val="24"/>
                <w:szCs w:val="24"/>
              </w:rPr>
              <w:t>Датькосвенноеопределениепредмета,не называя его.</w:t>
            </w:r>
          </w:p>
        </w:tc>
      </w:tr>
    </w:tbl>
    <w:p w:rsidR="00684CD6" w:rsidRPr="006B2875" w:rsidRDefault="00684CD6" w:rsidP="006B2875">
      <w:pPr>
        <w:pStyle w:val="a3"/>
        <w:tabs>
          <w:tab w:val="left" w:pos="851"/>
        </w:tabs>
        <w:spacing w:before="46" w:after="1"/>
        <w:ind w:left="142"/>
        <w:rPr>
          <w:b/>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4703"/>
      </w:tblGrid>
      <w:tr w:rsidR="00684CD6" w:rsidRPr="006B2875">
        <w:trPr>
          <w:trHeight w:val="2208"/>
        </w:trPr>
        <w:tc>
          <w:tcPr>
            <w:tcW w:w="4681" w:type="dxa"/>
          </w:tcPr>
          <w:p w:rsidR="00684CD6" w:rsidRPr="006B2875" w:rsidRDefault="00684CD6" w:rsidP="006B2875">
            <w:pPr>
              <w:pStyle w:val="TableParagraph"/>
              <w:tabs>
                <w:tab w:val="left" w:pos="851"/>
              </w:tabs>
              <w:ind w:left="142"/>
              <w:jc w:val="both"/>
              <w:rPr>
                <w:sz w:val="24"/>
                <w:szCs w:val="24"/>
              </w:rPr>
            </w:pPr>
          </w:p>
        </w:tc>
        <w:tc>
          <w:tcPr>
            <w:tcW w:w="4703" w:type="dxa"/>
          </w:tcPr>
          <w:p w:rsidR="00684CD6" w:rsidRPr="006B2875" w:rsidRDefault="0037235B" w:rsidP="00587708">
            <w:pPr>
              <w:pStyle w:val="TableParagraph"/>
              <w:numPr>
                <w:ilvl w:val="0"/>
                <w:numId w:val="182"/>
              </w:numPr>
              <w:tabs>
                <w:tab w:val="left" w:pos="313"/>
                <w:tab w:val="left" w:pos="851"/>
              </w:tabs>
              <w:spacing w:line="264" w:lineRule="exact"/>
              <w:ind w:left="142" w:firstLine="0"/>
              <w:jc w:val="both"/>
              <w:rPr>
                <w:sz w:val="24"/>
                <w:szCs w:val="24"/>
              </w:rPr>
            </w:pPr>
            <w:r w:rsidRPr="006B2875">
              <w:rPr>
                <w:sz w:val="24"/>
                <w:szCs w:val="24"/>
              </w:rPr>
              <w:t>Окакомчеловекеговорят</w:t>
            </w:r>
            <w:r w:rsidRPr="006B2875">
              <w:rPr>
                <w:spacing w:val="-2"/>
                <w:sz w:val="24"/>
                <w:szCs w:val="24"/>
              </w:rPr>
              <w:t>«Волк»?</w:t>
            </w:r>
          </w:p>
          <w:p w:rsidR="00684CD6" w:rsidRPr="006B2875" w:rsidRDefault="0037235B" w:rsidP="00587708">
            <w:pPr>
              <w:pStyle w:val="TableParagraph"/>
              <w:numPr>
                <w:ilvl w:val="0"/>
                <w:numId w:val="182"/>
              </w:numPr>
              <w:tabs>
                <w:tab w:val="left" w:pos="534"/>
                <w:tab w:val="left" w:pos="851"/>
                <w:tab w:val="left" w:pos="1934"/>
                <w:tab w:val="left" w:pos="3927"/>
              </w:tabs>
              <w:ind w:left="142" w:right="-15" w:firstLine="0"/>
              <w:jc w:val="both"/>
              <w:rPr>
                <w:sz w:val="24"/>
                <w:szCs w:val="24"/>
              </w:rPr>
            </w:pPr>
            <w:r w:rsidRPr="006B2875">
              <w:rPr>
                <w:sz w:val="24"/>
                <w:szCs w:val="24"/>
              </w:rPr>
              <w:t xml:space="preserve">Даны названия скульптур. Из фигур </w:t>
            </w:r>
            <w:r w:rsidRPr="006B2875">
              <w:rPr>
                <w:spacing w:val="-2"/>
                <w:sz w:val="24"/>
                <w:szCs w:val="24"/>
              </w:rPr>
              <w:t>участников</w:t>
            </w:r>
            <w:r w:rsidRPr="006B2875">
              <w:rPr>
                <w:sz w:val="24"/>
                <w:szCs w:val="24"/>
              </w:rPr>
              <w:tab/>
            </w:r>
            <w:r w:rsidRPr="006B2875">
              <w:rPr>
                <w:spacing w:val="-2"/>
                <w:sz w:val="24"/>
                <w:szCs w:val="24"/>
              </w:rPr>
              <w:t>необходимо</w:t>
            </w:r>
            <w:r w:rsidRPr="006B2875">
              <w:rPr>
                <w:sz w:val="24"/>
                <w:szCs w:val="24"/>
              </w:rPr>
              <w:tab/>
            </w:r>
            <w:r w:rsidRPr="006B2875">
              <w:rPr>
                <w:spacing w:val="-2"/>
                <w:sz w:val="24"/>
                <w:szCs w:val="24"/>
              </w:rPr>
              <w:t xml:space="preserve">создать </w:t>
            </w:r>
            <w:r w:rsidRPr="006B2875">
              <w:rPr>
                <w:sz w:val="24"/>
                <w:szCs w:val="24"/>
              </w:rPr>
              <w:t>неподвижные скульптуры, по которым можно восстановить их название. Далее, подгруппы «читают» получившиеся друг у другаскульптуры.Примерназвания:</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«Усталыйпутникв</w:t>
            </w:r>
            <w:r w:rsidRPr="006B2875">
              <w:rPr>
                <w:spacing w:val="-2"/>
                <w:sz w:val="24"/>
                <w:szCs w:val="24"/>
              </w:rPr>
              <w:t>пустыне».</w:t>
            </w:r>
          </w:p>
        </w:tc>
      </w:tr>
    </w:tbl>
    <w:p w:rsidR="00684CD6" w:rsidRPr="006B2875" w:rsidRDefault="00684CD6" w:rsidP="006B2875">
      <w:pPr>
        <w:tabs>
          <w:tab w:val="left" w:pos="851"/>
        </w:tabs>
        <w:spacing w:line="269" w:lineRule="exact"/>
        <w:ind w:left="142"/>
        <w:jc w:val="both"/>
        <w:rPr>
          <w:sz w:val="24"/>
          <w:szCs w:val="24"/>
        </w:rPr>
        <w:sectPr w:rsidR="00684CD6" w:rsidRPr="006B2875" w:rsidSect="006B2875">
          <w:pgSz w:w="11920" w:h="16850"/>
          <w:pgMar w:top="980" w:right="580" w:bottom="280" w:left="1020" w:header="720" w:footer="72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4703"/>
      </w:tblGrid>
      <w:tr w:rsidR="00684CD6" w:rsidRPr="006B2875">
        <w:trPr>
          <w:trHeight w:val="2483"/>
        </w:trPr>
        <w:tc>
          <w:tcPr>
            <w:tcW w:w="4681" w:type="dxa"/>
          </w:tcPr>
          <w:p w:rsidR="00684CD6" w:rsidRPr="006B2875" w:rsidRDefault="0037235B" w:rsidP="006B2875">
            <w:pPr>
              <w:pStyle w:val="TableParagraph"/>
              <w:tabs>
                <w:tab w:val="left" w:pos="851"/>
              </w:tabs>
              <w:spacing w:line="270" w:lineRule="exact"/>
              <w:ind w:left="142" w:right="3"/>
              <w:jc w:val="both"/>
              <w:rPr>
                <w:b/>
                <w:sz w:val="24"/>
                <w:szCs w:val="24"/>
              </w:rPr>
            </w:pPr>
            <w:r w:rsidRPr="006B2875">
              <w:rPr>
                <w:b/>
                <w:sz w:val="24"/>
                <w:szCs w:val="24"/>
              </w:rPr>
              <w:lastRenderedPageBreak/>
              <w:t>Тренировочные</w:t>
            </w:r>
            <w:r w:rsidRPr="006B2875">
              <w:rPr>
                <w:b/>
                <w:spacing w:val="-2"/>
                <w:sz w:val="24"/>
                <w:szCs w:val="24"/>
              </w:rPr>
              <w:t>задачи:</w:t>
            </w:r>
          </w:p>
        </w:tc>
        <w:tc>
          <w:tcPr>
            <w:tcW w:w="4703" w:type="dxa"/>
          </w:tcPr>
          <w:p w:rsidR="00684CD6" w:rsidRPr="006B2875" w:rsidRDefault="0037235B" w:rsidP="006B2875">
            <w:pPr>
              <w:pStyle w:val="TableParagraph"/>
              <w:tabs>
                <w:tab w:val="left" w:pos="851"/>
                <w:tab w:val="left" w:pos="1199"/>
                <w:tab w:val="left" w:pos="2172"/>
                <w:tab w:val="left" w:pos="3192"/>
                <w:tab w:val="left" w:pos="3259"/>
              </w:tabs>
              <w:ind w:left="142" w:right="2"/>
              <w:jc w:val="both"/>
              <w:rPr>
                <w:sz w:val="24"/>
                <w:szCs w:val="24"/>
              </w:rPr>
            </w:pPr>
            <w:r w:rsidRPr="006B2875">
              <w:rPr>
                <w:sz w:val="24"/>
                <w:szCs w:val="24"/>
              </w:rPr>
              <w:t xml:space="preserve">Создать знак (выложить на полу с помощью </w:t>
            </w:r>
            <w:r w:rsidRPr="006B2875">
              <w:rPr>
                <w:spacing w:val="-4"/>
                <w:sz w:val="24"/>
                <w:szCs w:val="24"/>
              </w:rPr>
              <w:t>белых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черных</w:t>
            </w:r>
            <w:r w:rsidRPr="006B2875">
              <w:rPr>
                <w:sz w:val="24"/>
                <w:szCs w:val="24"/>
              </w:rPr>
              <w:tab/>
            </w:r>
            <w:r w:rsidRPr="006B2875">
              <w:rPr>
                <w:spacing w:val="-2"/>
                <w:sz w:val="24"/>
                <w:szCs w:val="24"/>
              </w:rPr>
              <w:t>камней),</w:t>
            </w:r>
            <w:r w:rsidRPr="006B2875">
              <w:rPr>
                <w:sz w:val="24"/>
                <w:szCs w:val="24"/>
              </w:rPr>
              <w:tab/>
            </w:r>
            <w:r w:rsidRPr="006B2875">
              <w:rPr>
                <w:sz w:val="24"/>
                <w:szCs w:val="24"/>
              </w:rPr>
              <w:tab/>
            </w:r>
            <w:r w:rsidRPr="006B2875">
              <w:rPr>
                <w:spacing w:val="-2"/>
                <w:sz w:val="24"/>
                <w:szCs w:val="24"/>
              </w:rPr>
              <w:t xml:space="preserve">позволяющий </w:t>
            </w:r>
            <w:r w:rsidRPr="006B2875">
              <w:rPr>
                <w:sz w:val="24"/>
                <w:szCs w:val="24"/>
              </w:rPr>
              <w:t>передатьсообщениеотряду</w:t>
            </w:r>
            <w:r w:rsidRPr="006B2875">
              <w:rPr>
                <w:sz w:val="24"/>
                <w:szCs w:val="24"/>
              </w:rPr>
              <w:tab/>
            </w:r>
            <w:r w:rsidRPr="006B2875">
              <w:rPr>
                <w:spacing w:val="-2"/>
                <w:sz w:val="24"/>
                <w:szCs w:val="24"/>
              </w:rPr>
              <w:t xml:space="preserve">«разведчиков» </w:t>
            </w:r>
            <w:r w:rsidRPr="006B2875">
              <w:rPr>
                <w:sz w:val="24"/>
                <w:szCs w:val="24"/>
              </w:rPr>
              <w:t>так, чтобы «командир» смог его правильно прочесть. Например,:</w:t>
            </w:r>
          </w:p>
          <w:p w:rsidR="00684CD6" w:rsidRPr="006B2875" w:rsidRDefault="0037235B" w:rsidP="00587708">
            <w:pPr>
              <w:pStyle w:val="TableParagraph"/>
              <w:numPr>
                <w:ilvl w:val="0"/>
                <w:numId w:val="181"/>
              </w:numPr>
              <w:tabs>
                <w:tab w:val="left" w:pos="151"/>
                <w:tab w:val="left" w:pos="851"/>
              </w:tabs>
              <w:ind w:left="142" w:firstLine="0"/>
              <w:jc w:val="both"/>
              <w:rPr>
                <w:sz w:val="24"/>
                <w:szCs w:val="24"/>
              </w:rPr>
            </w:pPr>
            <w:r w:rsidRPr="006B2875">
              <w:rPr>
                <w:sz w:val="24"/>
                <w:szCs w:val="24"/>
              </w:rPr>
              <w:t>впередиразрушенный</w:t>
            </w:r>
            <w:r w:rsidRPr="006B2875">
              <w:rPr>
                <w:spacing w:val="-2"/>
                <w:sz w:val="24"/>
                <w:szCs w:val="24"/>
              </w:rPr>
              <w:t>мост.</w:t>
            </w:r>
          </w:p>
          <w:p w:rsidR="00684CD6" w:rsidRPr="006B2875" w:rsidRDefault="0037235B" w:rsidP="00587708">
            <w:pPr>
              <w:pStyle w:val="TableParagraph"/>
              <w:numPr>
                <w:ilvl w:val="0"/>
                <w:numId w:val="181"/>
              </w:numPr>
              <w:tabs>
                <w:tab w:val="left" w:pos="151"/>
                <w:tab w:val="left" w:pos="851"/>
              </w:tabs>
              <w:ind w:left="142" w:right="1497" w:firstLine="0"/>
              <w:jc w:val="both"/>
              <w:rPr>
                <w:sz w:val="24"/>
                <w:szCs w:val="24"/>
              </w:rPr>
            </w:pPr>
            <w:r w:rsidRPr="006B2875">
              <w:rPr>
                <w:sz w:val="24"/>
                <w:szCs w:val="24"/>
              </w:rPr>
              <w:t xml:space="preserve">впередисдвухсторондороги </w:t>
            </w:r>
            <w:r w:rsidRPr="006B2875">
              <w:rPr>
                <w:spacing w:val="-2"/>
                <w:sz w:val="24"/>
                <w:szCs w:val="24"/>
              </w:rPr>
              <w:t>засада.</w:t>
            </w:r>
          </w:p>
          <w:p w:rsidR="00684CD6" w:rsidRPr="006B2875" w:rsidRDefault="0037235B" w:rsidP="00587708">
            <w:pPr>
              <w:pStyle w:val="TableParagraph"/>
              <w:numPr>
                <w:ilvl w:val="0"/>
                <w:numId w:val="181"/>
              </w:numPr>
              <w:tabs>
                <w:tab w:val="left" w:pos="151"/>
                <w:tab w:val="left" w:pos="851"/>
              </w:tabs>
              <w:spacing w:line="264" w:lineRule="exact"/>
              <w:ind w:left="142" w:firstLine="0"/>
              <w:jc w:val="both"/>
              <w:rPr>
                <w:sz w:val="24"/>
                <w:szCs w:val="24"/>
              </w:rPr>
            </w:pPr>
            <w:r w:rsidRPr="006B2875">
              <w:rPr>
                <w:sz w:val="24"/>
                <w:szCs w:val="24"/>
              </w:rPr>
              <w:t>впередигород,занятый</w:t>
            </w:r>
            <w:r w:rsidRPr="006B2875">
              <w:rPr>
                <w:spacing w:val="-2"/>
                <w:sz w:val="24"/>
                <w:szCs w:val="24"/>
              </w:rPr>
              <w:t>врагом.</w:t>
            </w:r>
          </w:p>
        </w:tc>
      </w:tr>
      <w:tr w:rsidR="00684CD6" w:rsidRPr="006B2875">
        <w:trPr>
          <w:trHeight w:val="1382"/>
        </w:trPr>
        <w:tc>
          <w:tcPr>
            <w:tcW w:w="4681" w:type="dxa"/>
          </w:tcPr>
          <w:p w:rsidR="00684CD6" w:rsidRPr="006B2875" w:rsidRDefault="0037235B" w:rsidP="006B2875">
            <w:pPr>
              <w:pStyle w:val="TableParagraph"/>
              <w:tabs>
                <w:tab w:val="left" w:pos="851"/>
              </w:tabs>
              <w:spacing w:line="273" w:lineRule="exact"/>
              <w:ind w:left="142" w:right="6"/>
              <w:jc w:val="both"/>
              <w:rPr>
                <w:b/>
                <w:sz w:val="24"/>
                <w:szCs w:val="24"/>
              </w:rPr>
            </w:pPr>
            <w:r w:rsidRPr="006B2875">
              <w:rPr>
                <w:b/>
                <w:spacing w:val="-2"/>
                <w:sz w:val="24"/>
                <w:szCs w:val="24"/>
              </w:rPr>
              <w:t>Экспертиза:</w:t>
            </w:r>
          </w:p>
        </w:tc>
        <w:tc>
          <w:tcPr>
            <w:tcW w:w="4703" w:type="dxa"/>
          </w:tcPr>
          <w:p w:rsidR="00684CD6" w:rsidRPr="006B2875" w:rsidRDefault="0037235B" w:rsidP="006B2875">
            <w:pPr>
              <w:pStyle w:val="TableParagraph"/>
              <w:tabs>
                <w:tab w:val="left" w:pos="851"/>
                <w:tab w:val="left" w:pos="2486"/>
                <w:tab w:val="left" w:pos="4337"/>
              </w:tabs>
              <w:spacing w:line="237" w:lineRule="auto"/>
              <w:ind w:left="142" w:right="7"/>
              <w:jc w:val="both"/>
              <w:rPr>
                <w:sz w:val="24"/>
                <w:szCs w:val="24"/>
              </w:rPr>
            </w:pPr>
            <w:r w:rsidRPr="006B2875">
              <w:rPr>
                <w:spacing w:val="-2"/>
                <w:sz w:val="24"/>
                <w:szCs w:val="24"/>
              </w:rPr>
              <w:t>Разбор</w:t>
            </w:r>
            <w:r w:rsidRPr="006B2875">
              <w:rPr>
                <w:sz w:val="24"/>
                <w:szCs w:val="24"/>
              </w:rPr>
              <w:tab/>
            </w:r>
            <w:r w:rsidRPr="006B2875">
              <w:rPr>
                <w:spacing w:val="-2"/>
                <w:sz w:val="24"/>
                <w:szCs w:val="24"/>
              </w:rPr>
              <w:t>решений,</w:t>
            </w:r>
            <w:r w:rsidRPr="006B2875">
              <w:rPr>
                <w:sz w:val="24"/>
                <w:szCs w:val="24"/>
              </w:rPr>
              <w:tab/>
            </w:r>
            <w:r w:rsidRPr="006B2875">
              <w:rPr>
                <w:spacing w:val="-2"/>
                <w:sz w:val="24"/>
                <w:szCs w:val="24"/>
              </w:rPr>
              <w:t>проясняющий</w:t>
            </w:r>
            <w:r w:rsidRPr="006B2875">
              <w:rPr>
                <w:sz w:val="24"/>
                <w:szCs w:val="24"/>
              </w:rPr>
              <w:tab/>
            </w:r>
            <w:r w:rsidRPr="006B2875">
              <w:rPr>
                <w:spacing w:val="-6"/>
                <w:sz w:val="24"/>
                <w:szCs w:val="24"/>
              </w:rPr>
              <w:t xml:space="preserve">для </w:t>
            </w:r>
            <w:r w:rsidRPr="006B2875">
              <w:rPr>
                <w:sz w:val="24"/>
                <w:szCs w:val="24"/>
              </w:rPr>
              <w:t>участников технологию создания</w:t>
            </w:r>
          </w:p>
          <w:p w:rsidR="00684CD6" w:rsidRPr="006B2875" w:rsidRDefault="0037235B" w:rsidP="006B2875">
            <w:pPr>
              <w:pStyle w:val="TableParagraph"/>
              <w:tabs>
                <w:tab w:val="left" w:pos="851"/>
              </w:tabs>
              <w:spacing w:line="270" w:lineRule="atLeast"/>
              <w:ind w:left="142" w:right="473"/>
              <w:jc w:val="both"/>
              <w:rPr>
                <w:sz w:val="24"/>
                <w:szCs w:val="24"/>
              </w:rPr>
            </w:pPr>
            <w:r w:rsidRPr="006B2875">
              <w:rPr>
                <w:sz w:val="24"/>
                <w:szCs w:val="24"/>
              </w:rPr>
              <w:t>знака и критерии его успешности работы,ипровоцирующийтворческое включение в ситуацию.</w:t>
            </w:r>
          </w:p>
        </w:tc>
      </w:tr>
      <w:tr w:rsidR="00684CD6" w:rsidRPr="006B2875">
        <w:trPr>
          <w:trHeight w:val="828"/>
        </w:trPr>
        <w:tc>
          <w:tcPr>
            <w:tcW w:w="4681" w:type="dxa"/>
          </w:tcPr>
          <w:p w:rsidR="00684CD6" w:rsidRPr="006B2875" w:rsidRDefault="0037235B" w:rsidP="006B2875">
            <w:pPr>
              <w:pStyle w:val="TableParagraph"/>
              <w:tabs>
                <w:tab w:val="left" w:pos="851"/>
              </w:tabs>
              <w:ind w:left="142"/>
              <w:jc w:val="both"/>
              <w:rPr>
                <w:b/>
                <w:sz w:val="24"/>
                <w:szCs w:val="24"/>
              </w:rPr>
            </w:pPr>
            <w:r w:rsidRPr="006B2875">
              <w:rPr>
                <w:b/>
                <w:sz w:val="24"/>
                <w:szCs w:val="24"/>
              </w:rPr>
              <w:t xml:space="preserve">Основныезадания </w:t>
            </w:r>
            <w:r w:rsidRPr="006B2875">
              <w:rPr>
                <w:b/>
                <w:spacing w:val="-2"/>
                <w:sz w:val="24"/>
                <w:szCs w:val="24"/>
              </w:rPr>
              <w:t>практикума:</w:t>
            </w:r>
          </w:p>
        </w:tc>
        <w:tc>
          <w:tcPr>
            <w:tcW w:w="4703" w:type="dxa"/>
          </w:tcPr>
          <w:p w:rsidR="00684CD6" w:rsidRPr="006B2875" w:rsidRDefault="0037235B" w:rsidP="006B2875">
            <w:pPr>
              <w:pStyle w:val="TableParagraph"/>
              <w:tabs>
                <w:tab w:val="left" w:pos="851"/>
              </w:tabs>
              <w:ind w:left="142" w:right="473"/>
              <w:jc w:val="both"/>
              <w:rPr>
                <w:sz w:val="24"/>
                <w:szCs w:val="24"/>
              </w:rPr>
            </w:pPr>
            <w:r w:rsidRPr="006B2875">
              <w:rPr>
                <w:sz w:val="24"/>
                <w:szCs w:val="24"/>
              </w:rPr>
              <w:t xml:space="preserve">«Этиворотаоткрываютсятолькодля </w:t>
            </w:r>
            <w:r w:rsidRPr="006B2875">
              <w:rPr>
                <w:spacing w:val="-2"/>
                <w:sz w:val="24"/>
                <w:szCs w:val="24"/>
              </w:rPr>
              <w:t>друзей».</w:t>
            </w:r>
          </w:p>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«Водуиз колодцаможно</w:t>
            </w:r>
            <w:r w:rsidRPr="006B2875">
              <w:rPr>
                <w:spacing w:val="-2"/>
                <w:sz w:val="24"/>
                <w:szCs w:val="24"/>
              </w:rPr>
              <w:t>пить».</w:t>
            </w:r>
          </w:p>
        </w:tc>
      </w:tr>
      <w:tr w:rsidR="00684CD6" w:rsidRPr="006B2875">
        <w:trPr>
          <w:trHeight w:val="1103"/>
        </w:trPr>
        <w:tc>
          <w:tcPr>
            <w:tcW w:w="4681"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Взаимная</w:t>
            </w:r>
            <w:r w:rsidRPr="006B2875">
              <w:rPr>
                <w:b/>
                <w:spacing w:val="-2"/>
                <w:sz w:val="24"/>
                <w:szCs w:val="24"/>
              </w:rPr>
              <w:t>экспертиза:</w:t>
            </w:r>
          </w:p>
        </w:tc>
        <w:tc>
          <w:tcPr>
            <w:tcW w:w="4703" w:type="dxa"/>
          </w:tcPr>
          <w:p w:rsidR="00684CD6" w:rsidRPr="006B2875" w:rsidRDefault="0037235B" w:rsidP="006B2875">
            <w:pPr>
              <w:pStyle w:val="TableParagraph"/>
              <w:tabs>
                <w:tab w:val="left" w:pos="851"/>
                <w:tab w:val="left" w:pos="1089"/>
                <w:tab w:val="left" w:pos="2117"/>
                <w:tab w:val="left" w:pos="2971"/>
                <w:tab w:val="left" w:pos="3708"/>
                <w:tab w:val="left" w:pos="4563"/>
              </w:tabs>
              <w:ind w:left="142" w:right="1"/>
              <w:jc w:val="both"/>
              <w:rPr>
                <w:sz w:val="24"/>
                <w:szCs w:val="24"/>
              </w:rPr>
            </w:pPr>
            <w:r w:rsidRPr="006B2875">
              <w:rPr>
                <w:spacing w:val="-2"/>
                <w:sz w:val="24"/>
                <w:szCs w:val="24"/>
              </w:rPr>
              <w:t>Группы</w:t>
            </w:r>
            <w:r w:rsidRPr="006B2875">
              <w:rPr>
                <w:sz w:val="24"/>
                <w:szCs w:val="24"/>
              </w:rPr>
              <w:tab/>
            </w:r>
            <w:r w:rsidRPr="006B2875">
              <w:rPr>
                <w:spacing w:val="-2"/>
                <w:sz w:val="24"/>
                <w:szCs w:val="24"/>
              </w:rPr>
              <w:t>читают</w:t>
            </w:r>
            <w:r w:rsidRPr="006B2875">
              <w:rPr>
                <w:sz w:val="24"/>
                <w:szCs w:val="24"/>
              </w:rPr>
              <w:tab/>
            </w:r>
            <w:r w:rsidRPr="006B2875">
              <w:rPr>
                <w:spacing w:val="-2"/>
                <w:sz w:val="24"/>
                <w:szCs w:val="24"/>
              </w:rPr>
              <w:t>знаки</w:t>
            </w:r>
            <w:r w:rsidRPr="006B2875">
              <w:rPr>
                <w:sz w:val="24"/>
                <w:szCs w:val="24"/>
              </w:rPr>
              <w:tab/>
            </w:r>
            <w:r w:rsidRPr="006B2875">
              <w:rPr>
                <w:spacing w:val="-4"/>
                <w:sz w:val="24"/>
                <w:szCs w:val="24"/>
              </w:rPr>
              <w:t>друг</w:t>
            </w:r>
            <w:r w:rsidRPr="006B2875">
              <w:rPr>
                <w:sz w:val="24"/>
                <w:szCs w:val="24"/>
              </w:rPr>
              <w:tab/>
            </w:r>
            <w:r w:rsidRPr="006B2875">
              <w:rPr>
                <w:spacing w:val="-4"/>
                <w:sz w:val="24"/>
                <w:szCs w:val="24"/>
              </w:rPr>
              <w:t>друга</w:t>
            </w:r>
            <w:r w:rsidRPr="006B2875">
              <w:rPr>
                <w:sz w:val="24"/>
                <w:szCs w:val="24"/>
              </w:rPr>
              <w:tab/>
            </w:r>
            <w:r w:rsidRPr="006B2875">
              <w:rPr>
                <w:spacing w:val="-10"/>
                <w:sz w:val="24"/>
                <w:szCs w:val="24"/>
              </w:rPr>
              <w:t xml:space="preserve">и </w:t>
            </w:r>
            <w:r w:rsidRPr="006B2875">
              <w:rPr>
                <w:sz w:val="24"/>
                <w:szCs w:val="24"/>
              </w:rPr>
              <w:t>обосновываютсвое понимание.</w:t>
            </w:r>
          </w:p>
          <w:p w:rsidR="00684CD6" w:rsidRPr="006B2875" w:rsidRDefault="0037235B" w:rsidP="006B2875">
            <w:pPr>
              <w:pStyle w:val="TableParagraph"/>
              <w:tabs>
                <w:tab w:val="left" w:pos="851"/>
                <w:tab w:val="left" w:pos="878"/>
                <w:tab w:val="left" w:pos="2107"/>
                <w:tab w:val="left" w:pos="2877"/>
                <w:tab w:val="left" w:pos="4224"/>
              </w:tabs>
              <w:spacing w:line="270" w:lineRule="atLeast"/>
              <w:ind w:left="142" w:right="1"/>
              <w:jc w:val="both"/>
              <w:rPr>
                <w:sz w:val="24"/>
                <w:szCs w:val="24"/>
              </w:rPr>
            </w:pPr>
            <w:r w:rsidRPr="006B2875">
              <w:rPr>
                <w:spacing w:val="-2"/>
                <w:sz w:val="24"/>
                <w:szCs w:val="24"/>
              </w:rPr>
              <w:t>Затем,</w:t>
            </w:r>
            <w:r w:rsidRPr="006B2875">
              <w:rPr>
                <w:sz w:val="24"/>
                <w:szCs w:val="24"/>
              </w:rPr>
              <w:tab/>
            </w:r>
            <w:r w:rsidRPr="006B2875">
              <w:rPr>
                <w:spacing w:val="-2"/>
                <w:sz w:val="24"/>
                <w:szCs w:val="24"/>
              </w:rPr>
              <w:t>создатели</w:t>
            </w:r>
            <w:r w:rsidRPr="006B2875">
              <w:rPr>
                <w:sz w:val="24"/>
                <w:szCs w:val="24"/>
              </w:rPr>
              <w:tab/>
            </w:r>
            <w:r w:rsidRPr="006B2875">
              <w:rPr>
                <w:spacing w:val="-2"/>
                <w:sz w:val="24"/>
                <w:szCs w:val="24"/>
              </w:rPr>
              <w:t>знака</w:t>
            </w:r>
            <w:r w:rsidRPr="006B2875">
              <w:rPr>
                <w:sz w:val="24"/>
                <w:szCs w:val="24"/>
              </w:rPr>
              <w:tab/>
            </w:r>
            <w:r w:rsidRPr="006B2875">
              <w:rPr>
                <w:spacing w:val="-2"/>
                <w:sz w:val="24"/>
                <w:szCs w:val="24"/>
              </w:rPr>
              <w:t>открывают</w:t>
            </w:r>
            <w:r w:rsidRPr="006B2875">
              <w:rPr>
                <w:sz w:val="24"/>
                <w:szCs w:val="24"/>
              </w:rPr>
              <w:tab/>
            </w:r>
            <w:r w:rsidRPr="006B2875">
              <w:rPr>
                <w:spacing w:val="-4"/>
                <w:sz w:val="24"/>
                <w:szCs w:val="24"/>
              </w:rPr>
              <w:t xml:space="preserve">свой </w:t>
            </w:r>
            <w:r w:rsidRPr="006B2875">
              <w:rPr>
                <w:spacing w:val="-2"/>
                <w:sz w:val="24"/>
                <w:szCs w:val="24"/>
              </w:rPr>
              <w:t>замысел.</w:t>
            </w:r>
          </w:p>
        </w:tc>
      </w:tr>
      <w:tr w:rsidR="00684CD6" w:rsidRPr="006B2875">
        <w:trPr>
          <w:trHeight w:val="551"/>
        </w:trPr>
        <w:tc>
          <w:tcPr>
            <w:tcW w:w="4681" w:type="dxa"/>
          </w:tcPr>
          <w:p w:rsidR="00684CD6" w:rsidRPr="006B2875" w:rsidRDefault="0037235B" w:rsidP="006B2875">
            <w:pPr>
              <w:pStyle w:val="TableParagraph"/>
              <w:tabs>
                <w:tab w:val="left" w:pos="851"/>
              </w:tabs>
              <w:spacing w:before="5" w:line="228" w:lineRule="auto"/>
              <w:ind w:left="142"/>
              <w:jc w:val="both"/>
              <w:rPr>
                <w:b/>
                <w:sz w:val="24"/>
                <w:szCs w:val="24"/>
              </w:rPr>
            </w:pPr>
            <w:r w:rsidRPr="006B2875">
              <w:rPr>
                <w:b/>
                <w:sz w:val="24"/>
                <w:szCs w:val="24"/>
              </w:rPr>
              <w:t xml:space="preserve">Обсуждениеификсация </w:t>
            </w:r>
            <w:r w:rsidRPr="006B2875">
              <w:rPr>
                <w:b/>
                <w:spacing w:val="-2"/>
                <w:sz w:val="24"/>
                <w:szCs w:val="24"/>
              </w:rPr>
              <w:t>результатов:</w:t>
            </w:r>
          </w:p>
        </w:tc>
        <w:tc>
          <w:tcPr>
            <w:tcW w:w="4703" w:type="dxa"/>
          </w:tcPr>
          <w:p w:rsidR="00684CD6" w:rsidRPr="006B2875" w:rsidRDefault="0037235B" w:rsidP="006B2875">
            <w:pPr>
              <w:pStyle w:val="TableParagraph"/>
              <w:tabs>
                <w:tab w:val="left" w:pos="851"/>
              </w:tabs>
              <w:spacing w:line="230" w:lineRule="auto"/>
              <w:ind w:left="142"/>
              <w:jc w:val="both"/>
              <w:rPr>
                <w:sz w:val="24"/>
                <w:szCs w:val="24"/>
              </w:rPr>
            </w:pPr>
            <w:r w:rsidRPr="006B2875">
              <w:rPr>
                <w:sz w:val="24"/>
                <w:szCs w:val="24"/>
              </w:rPr>
              <w:t>Фиксациямеханизмов,критериев,разбор наиболее интересных решений.</w:t>
            </w:r>
          </w:p>
        </w:tc>
      </w:tr>
    </w:tbl>
    <w:p w:rsidR="00684CD6" w:rsidRPr="006B2875" w:rsidRDefault="0037235B" w:rsidP="006B2875">
      <w:pPr>
        <w:tabs>
          <w:tab w:val="left" w:pos="851"/>
        </w:tabs>
        <w:spacing w:before="110" w:line="276" w:lineRule="auto"/>
        <w:ind w:left="142" w:right="136"/>
        <w:jc w:val="both"/>
        <w:rPr>
          <w:b/>
          <w:sz w:val="24"/>
          <w:szCs w:val="24"/>
        </w:rPr>
      </w:pPr>
      <w:r w:rsidRPr="006B2875">
        <w:rPr>
          <w:b/>
          <w:sz w:val="24"/>
          <w:szCs w:val="24"/>
        </w:rPr>
        <w:t xml:space="preserve">Типовыезадачи,нацеленныенакоммуникативныеуниверсальныеучебные </w:t>
      </w:r>
      <w:r w:rsidRPr="006B2875">
        <w:rPr>
          <w:b/>
          <w:spacing w:val="-2"/>
          <w:sz w:val="24"/>
          <w:szCs w:val="24"/>
        </w:rPr>
        <w:t>действия</w:t>
      </w:r>
    </w:p>
    <w:p w:rsidR="00684CD6" w:rsidRPr="006B2875" w:rsidRDefault="0037235B" w:rsidP="006B2875">
      <w:pPr>
        <w:tabs>
          <w:tab w:val="left" w:pos="851"/>
        </w:tabs>
        <w:spacing w:before="198"/>
        <w:ind w:left="142" w:right="2415"/>
        <w:jc w:val="both"/>
        <w:rPr>
          <w:b/>
          <w:sz w:val="24"/>
          <w:szCs w:val="24"/>
        </w:rPr>
      </w:pPr>
      <w:r w:rsidRPr="006B2875">
        <w:rPr>
          <w:b/>
          <w:sz w:val="24"/>
          <w:szCs w:val="24"/>
        </w:rPr>
        <w:t>Предметнаяобласть«Русскийязыкилитература» Русский язык</w:t>
      </w:r>
    </w:p>
    <w:p w:rsidR="00684CD6" w:rsidRPr="006B2875" w:rsidRDefault="0037235B" w:rsidP="006B2875">
      <w:pPr>
        <w:pStyle w:val="a3"/>
        <w:tabs>
          <w:tab w:val="left" w:pos="851"/>
        </w:tabs>
        <w:ind w:left="142" w:right="501"/>
      </w:pPr>
      <w:r w:rsidRPr="006B2875">
        <w:t>Коммуникативные УУД эффективно формируются в процессе выполнения заданий по развитию речи. Система работы по развитию речи чѐтко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684CD6" w:rsidRPr="006B2875" w:rsidRDefault="0037235B" w:rsidP="006B2875">
      <w:pPr>
        <w:pStyle w:val="a3"/>
        <w:tabs>
          <w:tab w:val="left" w:pos="851"/>
        </w:tabs>
        <w:ind w:left="142" w:right="503"/>
      </w:pPr>
      <w:r w:rsidRPr="006B2875">
        <w:t>Развитие речи в курсе русского языка интегрируется с курсом литературы, в котором ученики последовательно обучаются решать через создание собственных текстов конкретную коммуникативную задачу.</w:t>
      </w:r>
    </w:p>
    <w:p w:rsidR="00684CD6" w:rsidRPr="006B2875" w:rsidRDefault="0037235B" w:rsidP="006B2875">
      <w:pPr>
        <w:pStyle w:val="2"/>
        <w:tabs>
          <w:tab w:val="left" w:pos="851"/>
        </w:tabs>
        <w:spacing w:line="274" w:lineRule="exact"/>
        <w:ind w:left="142"/>
      </w:pPr>
      <w:r w:rsidRPr="006B2875">
        <w:rPr>
          <w:spacing w:val="-2"/>
        </w:rPr>
        <w:t>Литература</w:t>
      </w:r>
    </w:p>
    <w:p w:rsidR="00684CD6" w:rsidRPr="006B2875" w:rsidRDefault="0037235B" w:rsidP="006B2875">
      <w:pPr>
        <w:pStyle w:val="a3"/>
        <w:tabs>
          <w:tab w:val="left" w:pos="851"/>
        </w:tabs>
        <w:ind w:left="142" w:right="506"/>
      </w:pPr>
      <w:r w:rsidRPr="006B2875">
        <w:t>Эффективным средством формирования коммуникативных УУД выступают авторские тексты, включающие школьников в диалог (полилог), дающие возможность высказать и отстоять свою точку зрения.</w:t>
      </w:r>
    </w:p>
    <w:p w:rsidR="00684CD6" w:rsidRPr="006B2875" w:rsidRDefault="0037235B" w:rsidP="006B2875">
      <w:pPr>
        <w:pStyle w:val="a3"/>
        <w:tabs>
          <w:tab w:val="left" w:pos="851"/>
        </w:tabs>
        <w:ind w:left="142" w:right="510"/>
      </w:pPr>
      <w:r w:rsidRPr="006B2875">
        <w:t>К типовым заданиям по формированию коммуникативных УУД следует отнести задания,нацеленныенапарное,групповоевыполнение.Восновномподобныезадания</w:t>
      </w:r>
    </w:p>
    <w:p w:rsidR="00684CD6" w:rsidRPr="006B2875" w:rsidRDefault="0037235B" w:rsidP="006B2875">
      <w:pPr>
        <w:pStyle w:val="a3"/>
        <w:tabs>
          <w:tab w:val="left" w:pos="851"/>
        </w:tabs>
        <w:spacing w:before="87"/>
        <w:ind w:left="142" w:right="896"/>
      </w:pPr>
      <w:r w:rsidRPr="006B2875">
        <w:t xml:space="preserve">связаны со стилистическими особенностями прочитанных текстов, исследовательской </w:t>
      </w:r>
      <w:r w:rsidRPr="006B2875">
        <w:rPr>
          <w:spacing w:val="-2"/>
        </w:rPr>
        <w:t>работой.</w:t>
      </w:r>
    </w:p>
    <w:p w:rsidR="00684CD6" w:rsidRPr="006B2875" w:rsidRDefault="0037235B" w:rsidP="006B2875">
      <w:pPr>
        <w:pStyle w:val="2"/>
        <w:tabs>
          <w:tab w:val="left" w:pos="851"/>
        </w:tabs>
        <w:spacing w:before="15" w:line="237" w:lineRule="auto"/>
        <w:ind w:left="142" w:right="2098"/>
      </w:pPr>
      <w:r w:rsidRPr="006B2875">
        <w:t xml:space="preserve">Предметнаяобласть«Общественно-научныепредметы» </w:t>
      </w:r>
      <w:r w:rsidRPr="006B2875">
        <w:rPr>
          <w:spacing w:val="-2"/>
        </w:rPr>
        <w:t>Обществознание</w:t>
      </w:r>
    </w:p>
    <w:p w:rsidR="00684CD6" w:rsidRPr="006B2875" w:rsidRDefault="0037235B" w:rsidP="006B2875">
      <w:pPr>
        <w:pStyle w:val="a3"/>
        <w:tabs>
          <w:tab w:val="left" w:pos="851"/>
        </w:tabs>
        <w:ind w:left="142" w:right="500"/>
      </w:pPr>
      <w:r w:rsidRPr="006B2875">
        <w:t>Формированию коммуникативных универсальных учебных действий посвящена система заданий, направленных на организацию общения в паре или группе учеников, а также на работу с текстом.</w:t>
      </w:r>
    </w:p>
    <w:p w:rsidR="00684CD6" w:rsidRPr="006B2875" w:rsidRDefault="0037235B" w:rsidP="006B2875">
      <w:pPr>
        <w:pStyle w:val="a3"/>
        <w:tabs>
          <w:tab w:val="left" w:pos="851"/>
        </w:tabs>
        <w:ind w:left="142"/>
      </w:pPr>
      <w:r w:rsidRPr="006B2875">
        <w:t>Примерызаданий,нацеленныхнакоммуникативные</w:t>
      </w:r>
      <w:r w:rsidRPr="006B2875">
        <w:rPr>
          <w:spacing w:val="-2"/>
        </w:rPr>
        <w:t>умения:</w:t>
      </w:r>
    </w:p>
    <w:p w:rsidR="00684CD6" w:rsidRPr="006B2875" w:rsidRDefault="0037235B" w:rsidP="006B2875">
      <w:pPr>
        <w:pStyle w:val="a3"/>
        <w:tabs>
          <w:tab w:val="left" w:pos="851"/>
        </w:tabs>
        <w:ind w:left="142" w:right="520"/>
      </w:pPr>
      <w:r w:rsidRPr="006B2875">
        <w:t>Учебник «Обществознание», 6 класс. (Задание нацелено на умение вычитывать из текста разные виды информации, в т.ч. подтекстовую)</w:t>
      </w: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40" w:right="580" w:bottom="280" w:left="1020" w:header="720" w:footer="720" w:gutter="0"/>
          <w:cols w:space="720"/>
        </w:sectPr>
      </w:pPr>
    </w:p>
    <w:p w:rsidR="00684CD6" w:rsidRPr="006B2875" w:rsidRDefault="0037235B" w:rsidP="006B2875">
      <w:pPr>
        <w:pStyle w:val="2"/>
        <w:tabs>
          <w:tab w:val="left" w:pos="851"/>
        </w:tabs>
        <w:spacing w:before="81" w:line="237" w:lineRule="auto"/>
        <w:ind w:left="142" w:right="2360"/>
      </w:pPr>
      <w:r w:rsidRPr="006B2875">
        <w:lastRenderedPageBreak/>
        <w:t xml:space="preserve">Предметнаяобласть«Математикаиинформатика» </w:t>
      </w:r>
      <w:r w:rsidRPr="006B2875">
        <w:rPr>
          <w:spacing w:val="-2"/>
        </w:rPr>
        <w:t>Математика</w:t>
      </w:r>
    </w:p>
    <w:p w:rsidR="00684CD6" w:rsidRPr="006B2875" w:rsidRDefault="0037235B" w:rsidP="006B2875">
      <w:pPr>
        <w:pStyle w:val="a3"/>
        <w:tabs>
          <w:tab w:val="left" w:pos="851"/>
        </w:tabs>
        <w:ind w:left="142" w:right="508"/>
      </w:pPr>
      <w:r w:rsidRPr="006B2875">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684CD6" w:rsidRPr="006B2875" w:rsidRDefault="0037235B" w:rsidP="006B2875">
      <w:pPr>
        <w:pStyle w:val="a3"/>
        <w:tabs>
          <w:tab w:val="left" w:pos="851"/>
        </w:tabs>
        <w:ind w:left="142"/>
      </w:pPr>
      <w:r w:rsidRPr="006B2875">
        <w:t>Кпервомунаправлениюможноотнести всюработус</w:t>
      </w:r>
      <w:r w:rsidRPr="006B2875">
        <w:rPr>
          <w:spacing w:val="-2"/>
        </w:rPr>
        <w:t>текстами.</w:t>
      </w:r>
    </w:p>
    <w:p w:rsidR="00684CD6" w:rsidRPr="006B2875" w:rsidRDefault="0037235B" w:rsidP="006B2875">
      <w:pPr>
        <w:pStyle w:val="a3"/>
        <w:tabs>
          <w:tab w:val="left" w:pos="851"/>
        </w:tabs>
        <w:ind w:left="142" w:right="496"/>
      </w:pPr>
      <w:r w:rsidRPr="006B2875">
        <w:t>Ко второму направлению - формированию коммуникативных универсальных учебных действий - относится система заданий, нацеленных на организацию общения учеников в паре или группе (все задания на поиск решения новойзадачи, осуществляемого методом мозгового штурма; все задания, относящиеся к этапу первичного применения знаний, и т.д.)</w:t>
      </w:r>
    </w:p>
    <w:p w:rsidR="00684CD6" w:rsidRPr="006B2875" w:rsidRDefault="0037235B" w:rsidP="006B2875">
      <w:pPr>
        <w:pStyle w:val="a3"/>
        <w:tabs>
          <w:tab w:val="left" w:pos="851"/>
        </w:tabs>
        <w:ind w:left="142" w:right="509"/>
      </w:pPr>
      <w:r w:rsidRPr="006B2875">
        <w:t>Основой развития коммуникативных умений в данном курсе математики является систематическое использование на уроках трѐх видов диалога:</w:t>
      </w:r>
    </w:p>
    <w:p w:rsidR="00684CD6" w:rsidRPr="006B2875" w:rsidRDefault="0037235B" w:rsidP="006B2875">
      <w:pPr>
        <w:pStyle w:val="a3"/>
        <w:tabs>
          <w:tab w:val="left" w:pos="851"/>
        </w:tabs>
        <w:ind w:left="142" w:right="4707"/>
      </w:pPr>
      <w:r w:rsidRPr="006B2875">
        <w:t>а) диалог в большой группе (учитель - ученики); б)диалогвнебольшойгруппе(ученик-ученики); в) диалог в паре (ученик - ученик).</w:t>
      </w:r>
    </w:p>
    <w:p w:rsidR="00684CD6" w:rsidRPr="006B2875" w:rsidRDefault="0037235B" w:rsidP="006B2875">
      <w:pPr>
        <w:pStyle w:val="2"/>
        <w:tabs>
          <w:tab w:val="left" w:pos="851"/>
        </w:tabs>
        <w:spacing w:before="7" w:line="237" w:lineRule="auto"/>
        <w:ind w:left="142" w:right="1416"/>
      </w:pPr>
      <w:r w:rsidRPr="006B2875">
        <w:t xml:space="preserve">Предметнаяобласть«Естественно-научныепредметы» </w:t>
      </w:r>
      <w:r w:rsidRPr="006B2875">
        <w:rPr>
          <w:spacing w:val="-2"/>
        </w:rPr>
        <w:t>Биология</w:t>
      </w:r>
    </w:p>
    <w:p w:rsidR="00684CD6" w:rsidRPr="006B2875" w:rsidRDefault="0037235B" w:rsidP="006B2875">
      <w:pPr>
        <w:pStyle w:val="a3"/>
        <w:tabs>
          <w:tab w:val="left" w:pos="851"/>
        </w:tabs>
        <w:ind w:left="142" w:right="505"/>
      </w:pPr>
      <w:r w:rsidRPr="006B2875">
        <w:t>Формирование коммуникативных универсальных учебных действий обеспечивает система заданий, нацеленная на организацию общения в паре или группе учеников, а также на презентацию результатов своей работы.</w:t>
      </w:r>
    </w:p>
    <w:p w:rsidR="00684CD6" w:rsidRPr="006B2875" w:rsidRDefault="0037235B" w:rsidP="006B2875">
      <w:pPr>
        <w:pStyle w:val="a3"/>
        <w:tabs>
          <w:tab w:val="left" w:pos="851"/>
        </w:tabs>
        <w:ind w:left="142"/>
      </w:pPr>
      <w:r w:rsidRPr="006B2875">
        <w:t>Примерызаданий,нацеленныхнакоммуникативные</w:t>
      </w:r>
      <w:r w:rsidRPr="006B2875">
        <w:rPr>
          <w:spacing w:val="-2"/>
        </w:rPr>
        <w:t>умения:</w:t>
      </w:r>
    </w:p>
    <w:p w:rsidR="00684CD6" w:rsidRPr="006B2875" w:rsidRDefault="0037235B" w:rsidP="006B2875">
      <w:pPr>
        <w:pStyle w:val="a3"/>
        <w:tabs>
          <w:tab w:val="left" w:pos="851"/>
        </w:tabs>
        <w:ind w:left="142"/>
      </w:pPr>
      <w:r w:rsidRPr="006B2875">
        <w:t>Учебник5</w:t>
      </w:r>
      <w:r w:rsidRPr="006B2875">
        <w:rPr>
          <w:spacing w:val="-2"/>
        </w:rPr>
        <w:t>класса</w:t>
      </w:r>
    </w:p>
    <w:p w:rsidR="00684CD6" w:rsidRPr="006B2875" w:rsidRDefault="0037235B" w:rsidP="006B2875">
      <w:pPr>
        <w:pStyle w:val="a3"/>
        <w:tabs>
          <w:tab w:val="left" w:pos="851"/>
        </w:tabs>
        <w:ind w:left="142" w:right="496"/>
      </w:pPr>
      <w:r w:rsidRPr="006B2875">
        <w:t xml:space="preserve">Поработайте в парах: один из вас будет отстаивать идею о том, что биология в XXI веке будет считаться главной наукой, другой пусть приводит аргументы противэтойточки зрения. (Отстаивая свою точку зрения, приводить аргументы, подтверждая их фактами. Уметь взглянуть на ситуацию с иной позиции и договариваться с людьми иных </w:t>
      </w:r>
      <w:r w:rsidRPr="006B2875">
        <w:rPr>
          <w:spacing w:val="-2"/>
        </w:rPr>
        <w:t>позиций.)</w:t>
      </w:r>
    </w:p>
    <w:p w:rsidR="00684CD6" w:rsidRPr="006B2875" w:rsidRDefault="0037235B" w:rsidP="006B2875">
      <w:pPr>
        <w:pStyle w:val="a3"/>
        <w:tabs>
          <w:tab w:val="left" w:pos="851"/>
        </w:tabs>
        <w:ind w:left="142" w:right="504"/>
      </w:pPr>
      <w:r w:rsidRPr="006B2875">
        <w:t>Поработайте вдвоѐм: придумайте недорогой способ возвращать питательные вещества со дна к поверхности водоѐма. (Самостоятельно организовывать учебное взаимодействие в группе — определять общие цели, распределять роли, договариваться друг с другом и т.д.).</w:t>
      </w:r>
    </w:p>
    <w:p w:rsidR="00684CD6" w:rsidRPr="006B2875" w:rsidRDefault="0037235B" w:rsidP="006B2875">
      <w:pPr>
        <w:pStyle w:val="a3"/>
        <w:tabs>
          <w:tab w:val="left" w:pos="851"/>
        </w:tabs>
        <w:spacing w:line="273" w:lineRule="exact"/>
        <w:ind w:left="142"/>
      </w:pPr>
      <w:r w:rsidRPr="006B2875">
        <w:t>Учебник9</w:t>
      </w:r>
      <w:r w:rsidRPr="006B2875">
        <w:rPr>
          <w:spacing w:val="-2"/>
        </w:rPr>
        <w:t>класса</w:t>
      </w:r>
    </w:p>
    <w:p w:rsidR="00684CD6" w:rsidRPr="006B2875" w:rsidRDefault="0037235B" w:rsidP="006B2875">
      <w:pPr>
        <w:pStyle w:val="a3"/>
        <w:tabs>
          <w:tab w:val="left" w:pos="851"/>
        </w:tabs>
        <w:ind w:left="142" w:right="499"/>
      </w:pPr>
      <w:r w:rsidRPr="006B2875">
        <w:t>Обсудите в паре и предложите эксперименты на космическом корабле, интересные для эмбриологов. (Самостоятельно организовывать учебное взаимодействие в группе - определять общие цели, распределять роли, договариваться друг с другом и т.д.)</w:t>
      </w:r>
    </w:p>
    <w:p w:rsidR="00684CD6" w:rsidRPr="006B2875" w:rsidRDefault="0037235B" w:rsidP="006B2875">
      <w:pPr>
        <w:pStyle w:val="a3"/>
        <w:tabs>
          <w:tab w:val="left" w:pos="851"/>
        </w:tabs>
        <w:ind w:left="142" w:right="497"/>
      </w:pPr>
      <w:r w:rsidRPr="006B2875">
        <w:t>Поработайте в паре (один в роли учѐного, другой - его оппонента, затем поменяйтесь). Объясните с помощью теории Дарвина — Уоллеса, как могли возникнуть такиеприспособления,как летучки уклѐна, густаяшерсть усеверных животных, колючки у кактуса, стрекательные клетки у крапивы. (Самостоятельно организовывать учебное взаимодействиевгруппе-определятьобщиецели,распределятьроли,договариваться</w:t>
      </w:r>
    </w:p>
    <w:p w:rsidR="00684CD6" w:rsidRPr="006B2875" w:rsidRDefault="0037235B" w:rsidP="006B2875">
      <w:pPr>
        <w:pStyle w:val="a3"/>
        <w:tabs>
          <w:tab w:val="left" w:pos="851"/>
        </w:tabs>
        <w:spacing w:before="92" w:line="237" w:lineRule="auto"/>
        <w:ind w:left="142" w:right="531"/>
      </w:pPr>
      <w:r w:rsidRPr="006B2875">
        <w:t>друг с другом и т.д.) В дискуссии уметь выдвинуть контраргументы, перефразировать свою мысль (владение механизмом эквивалентных замен).</w:t>
      </w:r>
    </w:p>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980" w:right="580" w:bottom="280" w:left="1020" w:header="720" w:footer="720" w:gutter="0"/>
          <w:cols w:space="720"/>
        </w:sectPr>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spacing w:before="104" w:after="1"/>
        <w:ind w:left="14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827"/>
        </w:trPr>
        <w:tc>
          <w:tcPr>
            <w:tcW w:w="2278" w:type="dxa"/>
          </w:tcPr>
          <w:p w:rsidR="00684CD6" w:rsidRPr="006B2875" w:rsidRDefault="0037235B" w:rsidP="006B2875">
            <w:pPr>
              <w:pStyle w:val="TableParagraph"/>
              <w:tabs>
                <w:tab w:val="left" w:pos="851"/>
              </w:tabs>
              <w:spacing w:line="273" w:lineRule="exact"/>
              <w:ind w:left="142" w:right="1"/>
              <w:jc w:val="both"/>
              <w:rPr>
                <w:b/>
                <w:sz w:val="24"/>
                <w:szCs w:val="24"/>
              </w:rPr>
            </w:pPr>
            <w:r w:rsidRPr="006B2875">
              <w:rPr>
                <w:b/>
                <w:spacing w:val="-2"/>
                <w:sz w:val="24"/>
                <w:szCs w:val="24"/>
              </w:rPr>
              <w:t>Направление</w:t>
            </w:r>
          </w:p>
          <w:p w:rsidR="00684CD6" w:rsidRPr="006B2875" w:rsidRDefault="0037235B" w:rsidP="006B2875">
            <w:pPr>
              <w:pStyle w:val="TableParagraph"/>
              <w:tabs>
                <w:tab w:val="left" w:pos="851"/>
              </w:tabs>
              <w:spacing w:line="270" w:lineRule="atLeast"/>
              <w:ind w:left="142" w:right="390"/>
              <w:jc w:val="both"/>
              <w:rPr>
                <w:b/>
                <w:sz w:val="24"/>
                <w:szCs w:val="24"/>
              </w:rPr>
            </w:pPr>
            <w:r w:rsidRPr="006B2875">
              <w:rPr>
                <w:b/>
                <w:spacing w:val="-2"/>
                <w:sz w:val="24"/>
                <w:szCs w:val="24"/>
              </w:rPr>
              <w:t>проектной деятельности</w:t>
            </w:r>
          </w:p>
        </w:tc>
        <w:tc>
          <w:tcPr>
            <w:tcW w:w="2794"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Содержание</w:t>
            </w:r>
          </w:p>
        </w:tc>
        <w:tc>
          <w:tcPr>
            <w:tcW w:w="2587" w:type="dxa"/>
          </w:tcPr>
          <w:p w:rsidR="00684CD6" w:rsidRPr="006B2875" w:rsidRDefault="0037235B" w:rsidP="006B2875">
            <w:pPr>
              <w:pStyle w:val="TableParagraph"/>
              <w:tabs>
                <w:tab w:val="left" w:pos="851"/>
              </w:tabs>
              <w:ind w:left="142" w:right="126"/>
              <w:jc w:val="both"/>
              <w:rPr>
                <w:b/>
                <w:sz w:val="24"/>
                <w:szCs w:val="24"/>
              </w:rPr>
            </w:pPr>
            <w:r w:rsidRPr="006B2875">
              <w:rPr>
                <w:b/>
                <w:sz w:val="24"/>
                <w:szCs w:val="24"/>
              </w:rPr>
              <w:t xml:space="preserve">Результатпроектной </w:t>
            </w:r>
            <w:r w:rsidRPr="006B2875">
              <w:rPr>
                <w:b/>
                <w:spacing w:val="-2"/>
                <w:sz w:val="24"/>
                <w:szCs w:val="24"/>
              </w:rPr>
              <w:t>деятельности</w:t>
            </w:r>
          </w:p>
        </w:tc>
        <w:tc>
          <w:tcPr>
            <w:tcW w:w="7196"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Особенности</w:t>
            </w:r>
            <w:r w:rsidRPr="006B2875">
              <w:rPr>
                <w:b/>
                <w:spacing w:val="-2"/>
                <w:sz w:val="24"/>
                <w:szCs w:val="24"/>
              </w:rPr>
              <w:t>реализации</w:t>
            </w:r>
          </w:p>
        </w:tc>
      </w:tr>
      <w:tr w:rsidR="00684CD6" w:rsidRPr="006B2875">
        <w:trPr>
          <w:trHeight w:val="7998"/>
        </w:trPr>
        <w:tc>
          <w:tcPr>
            <w:tcW w:w="2278"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Исследовательские проекты</w:t>
            </w:r>
          </w:p>
        </w:tc>
        <w:tc>
          <w:tcPr>
            <w:tcW w:w="2794" w:type="dxa"/>
          </w:tcPr>
          <w:p w:rsidR="00684CD6" w:rsidRPr="006B2875" w:rsidRDefault="0037235B" w:rsidP="006B2875">
            <w:pPr>
              <w:pStyle w:val="TableParagraph"/>
              <w:tabs>
                <w:tab w:val="left" w:pos="851"/>
                <w:tab w:val="left" w:pos="2205"/>
              </w:tabs>
              <w:spacing w:line="263" w:lineRule="exact"/>
              <w:ind w:left="142"/>
              <w:jc w:val="both"/>
              <w:rPr>
                <w:sz w:val="24"/>
                <w:szCs w:val="24"/>
              </w:rPr>
            </w:pPr>
            <w:r w:rsidRPr="006B2875">
              <w:rPr>
                <w:spacing w:val="-2"/>
                <w:sz w:val="24"/>
                <w:szCs w:val="24"/>
              </w:rPr>
              <w:t>Разработанный</w:t>
            </w:r>
            <w:r w:rsidRPr="006B2875">
              <w:rPr>
                <w:sz w:val="24"/>
                <w:szCs w:val="24"/>
              </w:rPr>
              <w:tab/>
            </w:r>
            <w:r w:rsidRPr="006B2875">
              <w:rPr>
                <w:spacing w:val="-4"/>
                <w:sz w:val="24"/>
                <w:szCs w:val="24"/>
              </w:rPr>
              <w:t>план</w:t>
            </w:r>
          </w:p>
          <w:p w:rsidR="00684CD6" w:rsidRPr="006B2875" w:rsidRDefault="0037235B" w:rsidP="006B2875">
            <w:pPr>
              <w:pStyle w:val="TableParagraph"/>
              <w:tabs>
                <w:tab w:val="left" w:pos="851"/>
                <w:tab w:val="left" w:pos="1492"/>
                <w:tab w:val="left" w:pos="2453"/>
                <w:tab w:val="left" w:pos="2558"/>
              </w:tabs>
              <w:ind w:left="142" w:right="91"/>
              <w:jc w:val="both"/>
              <w:rPr>
                <w:sz w:val="24"/>
                <w:szCs w:val="24"/>
              </w:rPr>
            </w:pPr>
            <w:r w:rsidRPr="006B2875">
              <w:rPr>
                <w:spacing w:val="-2"/>
                <w:sz w:val="24"/>
                <w:szCs w:val="24"/>
              </w:rPr>
              <w:t>исследований</w:t>
            </w:r>
            <w:r w:rsidRPr="006B2875">
              <w:rPr>
                <w:sz w:val="24"/>
                <w:szCs w:val="24"/>
              </w:rPr>
              <w:tab/>
            </w:r>
            <w:r w:rsidRPr="006B2875">
              <w:rPr>
                <w:sz w:val="24"/>
                <w:szCs w:val="24"/>
              </w:rPr>
              <w:tab/>
            </w:r>
            <w:r w:rsidRPr="006B2875">
              <w:rPr>
                <w:spacing w:val="-10"/>
                <w:sz w:val="24"/>
                <w:szCs w:val="24"/>
              </w:rPr>
              <w:t xml:space="preserve">и </w:t>
            </w:r>
            <w:r w:rsidRPr="006B2875">
              <w:rPr>
                <w:spacing w:val="-2"/>
                <w:sz w:val="24"/>
                <w:szCs w:val="24"/>
              </w:rPr>
              <w:t>разработок, направленных</w:t>
            </w:r>
            <w:r w:rsidRPr="006B2875">
              <w:rPr>
                <w:sz w:val="24"/>
                <w:szCs w:val="24"/>
              </w:rPr>
              <w:tab/>
            </w:r>
            <w:r w:rsidRPr="006B2875">
              <w:rPr>
                <w:spacing w:val="-6"/>
                <w:sz w:val="24"/>
                <w:szCs w:val="24"/>
              </w:rPr>
              <w:t xml:space="preserve">на </w:t>
            </w:r>
            <w:r w:rsidRPr="006B2875">
              <w:rPr>
                <w:spacing w:val="-2"/>
                <w:sz w:val="24"/>
                <w:szCs w:val="24"/>
              </w:rPr>
              <w:t>решение</w:t>
            </w:r>
            <w:r w:rsidRPr="006B2875">
              <w:rPr>
                <w:sz w:val="24"/>
                <w:szCs w:val="24"/>
              </w:rPr>
              <w:tab/>
            </w:r>
            <w:r w:rsidRPr="006B2875">
              <w:rPr>
                <w:spacing w:val="-2"/>
                <w:sz w:val="24"/>
                <w:szCs w:val="24"/>
              </w:rPr>
              <w:t>актуальных теоретических</w:t>
            </w:r>
            <w:r w:rsidRPr="006B2875">
              <w:rPr>
                <w:sz w:val="24"/>
                <w:szCs w:val="24"/>
              </w:rPr>
              <w:tab/>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s>
              <w:ind w:left="142" w:right="96"/>
              <w:jc w:val="both"/>
              <w:rPr>
                <w:sz w:val="24"/>
                <w:szCs w:val="24"/>
              </w:rPr>
            </w:pPr>
            <w:r w:rsidRPr="006B2875">
              <w:rPr>
                <w:sz w:val="24"/>
                <w:szCs w:val="24"/>
              </w:rPr>
              <w:t xml:space="preserve">практических задач, имеющих социально- </w:t>
            </w:r>
            <w:r w:rsidRPr="006B2875">
              <w:rPr>
                <w:spacing w:val="-2"/>
                <w:sz w:val="24"/>
                <w:szCs w:val="24"/>
              </w:rPr>
              <w:t>культурное,</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народнохозяйстве </w:t>
            </w:r>
            <w:r w:rsidRPr="006B2875">
              <w:rPr>
                <w:sz w:val="24"/>
                <w:szCs w:val="24"/>
              </w:rPr>
              <w:t xml:space="preserve">нное, политическое </w:t>
            </w:r>
            <w:r w:rsidRPr="006B2875">
              <w:rPr>
                <w:spacing w:val="-2"/>
                <w:sz w:val="24"/>
                <w:szCs w:val="24"/>
              </w:rPr>
              <w:t>значение.В</w:t>
            </w:r>
          </w:p>
          <w:p w:rsidR="00684CD6" w:rsidRPr="006B2875" w:rsidRDefault="0037235B" w:rsidP="006B2875">
            <w:pPr>
              <w:pStyle w:val="TableParagraph"/>
              <w:tabs>
                <w:tab w:val="left" w:pos="851"/>
                <w:tab w:val="left" w:pos="1533"/>
                <w:tab w:val="left" w:pos="2311"/>
              </w:tabs>
              <w:ind w:left="142" w:right="92"/>
              <w:jc w:val="both"/>
              <w:rPr>
                <w:sz w:val="24"/>
                <w:szCs w:val="24"/>
              </w:rPr>
            </w:pPr>
            <w:r w:rsidRPr="006B2875">
              <w:rPr>
                <w:spacing w:val="-2"/>
                <w:sz w:val="24"/>
                <w:szCs w:val="24"/>
              </w:rPr>
              <w:t>исследовательских проектах</w:t>
            </w:r>
            <w:r w:rsidRPr="006B2875">
              <w:rPr>
                <w:sz w:val="24"/>
                <w:szCs w:val="24"/>
              </w:rPr>
              <w:tab/>
            </w:r>
            <w:r w:rsidRPr="006B2875">
              <w:rPr>
                <w:spacing w:val="-2"/>
                <w:sz w:val="24"/>
                <w:szCs w:val="24"/>
              </w:rPr>
              <w:t>излагаются обоснованные технические, экономические</w:t>
            </w:r>
            <w:r w:rsidRPr="006B2875">
              <w:rPr>
                <w:sz w:val="24"/>
                <w:szCs w:val="24"/>
              </w:rPr>
              <w:tab/>
            </w:r>
            <w:r w:rsidRPr="006B2875">
              <w:rPr>
                <w:spacing w:val="-4"/>
                <w:sz w:val="24"/>
                <w:szCs w:val="24"/>
              </w:rPr>
              <w:t xml:space="preserve">или </w:t>
            </w:r>
            <w:r w:rsidRPr="006B2875">
              <w:rPr>
                <w:spacing w:val="-2"/>
                <w:sz w:val="24"/>
                <w:szCs w:val="24"/>
              </w:rPr>
              <w:t>технологические решения.</w:t>
            </w:r>
          </w:p>
          <w:p w:rsidR="00684CD6" w:rsidRPr="006B2875" w:rsidRDefault="0037235B" w:rsidP="006B2875">
            <w:pPr>
              <w:pStyle w:val="TableParagraph"/>
              <w:tabs>
                <w:tab w:val="left" w:pos="851"/>
                <w:tab w:val="left" w:pos="1770"/>
                <w:tab w:val="left" w:pos="1830"/>
                <w:tab w:val="left" w:pos="1924"/>
                <w:tab w:val="left" w:pos="2162"/>
                <w:tab w:val="left" w:pos="2364"/>
              </w:tabs>
              <w:ind w:left="142" w:right="94"/>
              <w:jc w:val="both"/>
              <w:rPr>
                <w:sz w:val="24"/>
                <w:szCs w:val="24"/>
              </w:rPr>
            </w:pPr>
            <w:r w:rsidRPr="006B2875">
              <w:rPr>
                <w:spacing w:val="-2"/>
                <w:sz w:val="24"/>
                <w:szCs w:val="24"/>
              </w:rPr>
              <w:t>Различаютинициативные исследовательские проекты;</w:t>
            </w:r>
            <w:r w:rsidRPr="006B2875">
              <w:rPr>
                <w:sz w:val="24"/>
                <w:szCs w:val="24"/>
              </w:rPr>
              <w:tab/>
            </w:r>
            <w:r w:rsidRPr="006B2875">
              <w:rPr>
                <w:sz w:val="24"/>
                <w:szCs w:val="24"/>
              </w:rPr>
              <w:tab/>
            </w:r>
            <w:r w:rsidRPr="006B2875">
              <w:rPr>
                <w:sz w:val="24"/>
                <w:szCs w:val="24"/>
              </w:rPr>
              <w:tab/>
            </w:r>
            <w:r w:rsidRPr="006B2875">
              <w:rPr>
                <w:spacing w:val="-2"/>
                <w:sz w:val="24"/>
                <w:szCs w:val="24"/>
              </w:rPr>
              <w:t>проекты создания информационныхсистем</w:t>
            </w:r>
            <w:r w:rsidRPr="006B2875">
              <w:rPr>
                <w:sz w:val="24"/>
                <w:szCs w:val="24"/>
              </w:rPr>
              <w:tab/>
            </w:r>
            <w:r w:rsidRPr="006B2875">
              <w:rPr>
                <w:spacing w:val="-4"/>
                <w:sz w:val="24"/>
                <w:szCs w:val="24"/>
              </w:rPr>
              <w:t>(ИС)</w:t>
            </w:r>
            <w:r w:rsidRPr="006B2875">
              <w:rPr>
                <w:sz w:val="24"/>
                <w:szCs w:val="24"/>
              </w:rPr>
              <w:tab/>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4"/>
                <w:sz w:val="24"/>
                <w:szCs w:val="24"/>
              </w:rPr>
              <w:t xml:space="preserve">баз </w:t>
            </w:r>
            <w:r w:rsidRPr="006B2875">
              <w:rPr>
                <w:spacing w:val="-2"/>
                <w:sz w:val="24"/>
                <w:szCs w:val="24"/>
              </w:rPr>
              <w:t>данных</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(БД); </w:t>
            </w:r>
            <w:r w:rsidRPr="006B2875">
              <w:rPr>
                <w:spacing w:val="-2"/>
                <w:sz w:val="24"/>
                <w:szCs w:val="24"/>
              </w:rPr>
              <w:t>издательские</w:t>
            </w:r>
            <w:r w:rsidRPr="006B2875">
              <w:rPr>
                <w:sz w:val="24"/>
                <w:szCs w:val="24"/>
              </w:rPr>
              <w:tab/>
            </w:r>
            <w:r w:rsidRPr="006B2875">
              <w:rPr>
                <w:spacing w:val="-2"/>
                <w:sz w:val="24"/>
                <w:szCs w:val="24"/>
              </w:rPr>
              <w:t>проекты,</w:t>
            </w:r>
          </w:p>
          <w:p w:rsidR="00684CD6" w:rsidRPr="006B2875" w:rsidRDefault="0037235B" w:rsidP="006B2875">
            <w:pPr>
              <w:pStyle w:val="TableParagraph"/>
              <w:tabs>
                <w:tab w:val="left" w:pos="851"/>
                <w:tab w:val="left" w:pos="1401"/>
              </w:tabs>
              <w:spacing w:line="264" w:lineRule="exact"/>
              <w:ind w:left="142"/>
              <w:jc w:val="both"/>
              <w:rPr>
                <w:sz w:val="24"/>
                <w:szCs w:val="24"/>
              </w:rPr>
            </w:pPr>
            <w:r w:rsidRPr="006B2875">
              <w:rPr>
                <w:spacing w:val="-2"/>
                <w:sz w:val="24"/>
                <w:szCs w:val="24"/>
              </w:rPr>
              <w:t>проекты</w:t>
            </w:r>
            <w:r w:rsidRPr="006B2875">
              <w:rPr>
                <w:sz w:val="24"/>
                <w:szCs w:val="24"/>
              </w:rPr>
              <w:tab/>
            </w:r>
            <w:r w:rsidRPr="006B2875">
              <w:rPr>
                <w:spacing w:val="-2"/>
                <w:sz w:val="24"/>
                <w:szCs w:val="24"/>
              </w:rPr>
              <w:t>организации</w:t>
            </w:r>
          </w:p>
        </w:tc>
        <w:tc>
          <w:tcPr>
            <w:tcW w:w="2587" w:type="dxa"/>
          </w:tcPr>
          <w:p w:rsidR="00684CD6" w:rsidRPr="006B2875" w:rsidRDefault="0037235B" w:rsidP="006B2875">
            <w:pPr>
              <w:pStyle w:val="TableParagraph"/>
              <w:tabs>
                <w:tab w:val="left" w:pos="851"/>
                <w:tab w:val="left" w:pos="1619"/>
                <w:tab w:val="left" w:pos="1761"/>
                <w:tab w:val="left" w:pos="1855"/>
                <w:tab w:val="left" w:pos="2109"/>
              </w:tabs>
              <w:ind w:left="142" w:right="92"/>
              <w:jc w:val="both"/>
              <w:rPr>
                <w:sz w:val="24"/>
                <w:szCs w:val="24"/>
              </w:rPr>
            </w:pPr>
            <w:r w:rsidRPr="006B2875">
              <w:rPr>
                <w:spacing w:val="-2"/>
                <w:sz w:val="24"/>
                <w:szCs w:val="24"/>
              </w:rPr>
              <w:t>Совершенно</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новые </w:t>
            </w:r>
            <w:r w:rsidRPr="006B2875">
              <w:rPr>
                <w:sz w:val="24"/>
                <w:szCs w:val="24"/>
              </w:rPr>
              <w:t xml:space="preserve">продукты, никогда не </w:t>
            </w:r>
            <w:r w:rsidRPr="006B2875">
              <w:rPr>
                <w:spacing w:val="-2"/>
                <w:sz w:val="24"/>
                <w:szCs w:val="24"/>
              </w:rPr>
              <w:t>существовавшиеранее,</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которых излагаются</w:t>
            </w:r>
            <w:r w:rsidRPr="006B2875">
              <w:rPr>
                <w:sz w:val="24"/>
                <w:szCs w:val="24"/>
              </w:rPr>
              <w:tab/>
            </w:r>
            <w:r w:rsidRPr="006B2875">
              <w:rPr>
                <w:sz w:val="24"/>
                <w:szCs w:val="24"/>
              </w:rPr>
              <w:tab/>
            </w:r>
            <w:r w:rsidRPr="006B2875">
              <w:rPr>
                <w:spacing w:val="-2"/>
                <w:sz w:val="24"/>
                <w:szCs w:val="24"/>
              </w:rPr>
              <w:t>научно обоснованные технические, экономические</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или </w:t>
            </w:r>
            <w:r w:rsidRPr="006B2875">
              <w:rPr>
                <w:spacing w:val="-2"/>
                <w:sz w:val="24"/>
                <w:szCs w:val="24"/>
              </w:rPr>
              <w:t>технологические решения.</w:t>
            </w:r>
          </w:p>
          <w:p w:rsidR="00684CD6" w:rsidRPr="006B2875" w:rsidRDefault="0037235B" w:rsidP="006B2875">
            <w:pPr>
              <w:pStyle w:val="TableParagraph"/>
              <w:tabs>
                <w:tab w:val="left" w:pos="851"/>
              </w:tabs>
              <w:ind w:left="142" w:right="152"/>
              <w:jc w:val="both"/>
              <w:rPr>
                <w:sz w:val="24"/>
                <w:szCs w:val="24"/>
              </w:rPr>
            </w:pPr>
            <w:r w:rsidRPr="006B2875">
              <w:rPr>
                <w:sz w:val="24"/>
                <w:szCs w:val="24"/>
              </w:rPr>
              <w:t xml:space="preserve">Формыпредставления </w:t>
            </w:r>
            <w:r w:rsidRPr="006B2875">
              <w:rPr>
                <w:spacing w:val="-2"/>
                <w:sz w:val="24"/>
                <w:szCs w:val="24"/>
              </w:rPr>
              <w:t>продуктов:</w:t>
            </w:r>
          </w:p>
          <w:p w:rsidR="00684CD6" w:rsidRPr="006B2875" w:rsidRDefault="0037235B" w:rsidP="00587708">
            <w:pPr>
              <w:pStyle w:val="TableParagraph"/>
              <w:numPr>
                <w:ilvl w:val="0"/>
                <w:numId w:val="180"/>
              </w:numPr>
              <w:tabs>
                <w:tab w:val="left" w:pos="431"/>
                <w:tab w:val="left" w:pos="851"/>
                <w:tab w:val="left" w:pos="2407"/>
              </w:tabs>
              <w:spacing w:line="294" w:lineRule="exact"/>
              <w:ind w:left="142" w:firstLine="0"/>
              <w:jc w:val="both"/>
              <w:rPr>
                <w:sz w:val="24"/>
                <w:szCs w:val="24"/>
              </w:rPr>
            </w:pPr>
            <w:r w:rsidRPr="006B2875">
              <w:rPr>
                <w:spacing w:val="-2"/>
                <w:sz w:val="24"/>
                <w:szCs w:val="24"/>
              </w:rPr>
              <w:t>доклад</w:t>
            </w:r>
            <w:r w:rsidRPr="006B2875">
              <w:rPr>
                <w:sz w:val="24"/>
                <w:szCs w:val="24"/>
              </w:rPr>
              <w:tab/>
            </w:r>
            <w:r w:rsidRPr="006B2875">
              <w:rPr>
                <w:spacing w:val="-10"/>
                <w:sz w:val="24"/>
                <w:szCs w:val="24"/>
              </w:rPr>
              <w:t>-</w:t>
            </w:r>
          </w:p>
          <w:p w:rsidR="00684CD6" w:rsidRPr="006B2875" w:rsidRDefault="0037235B" w:rsidP="006B2875">
            <w:pPr>
              <w:pStyle w:val="TableParagraph"/>
              <w:tabs>
                <w:tab w:val="left" w:pos="851"/>
                <w:tab w:val="left" w:pos="2378"/>
              </w:tabs>
              <w:ind w:left="142" w:right="90"/>
              <w:jc w:val="both"/>
              <w:rPr>
                <w:sz w:val="24"/>
                <w:szCs w:val="24"/>
              </w:rPr>
            </w:pPr>
            <w:r w:rsidRPr="006B2875">
              <w:rPr>
                <w:spacing w:val="-2"/>
                <w:sz w:val="24"/>
                <w:szCs w:val="24"/>
              </w:rPr>
              <w:t>поочередное прослушивание авторов</w:t>
            </w:r>
            <w:r w:rsidRPr="006B2875">
              <w:rPr>
                <w:sz w:val="24"/>
                <w:szCs w:val="24"/>
              </w:rPr>
              <w:tab/>
            </w:r>
            <w:r w:rsidRPr="006B2875">
              <w:rPr>
                <w:spacing w:val="-10"/>
                <w:sz w:val="24"/>
                <w:szCs w:val="24"/>
              </w:rPr>
              <w:t>с</w:t>
            </w:r>
          </w:p>
          <w:p w:rsidR="00684CD6" w:rsidRPr="006B2875" w:rsidRDefault="0037235B" w:rsidP="006B2875">
            <w:pPr>
              <w:pStyle w:val="TableParagraph"/>
              <w:tabs>
                <w:tab w:val="left" w:pos="851"/>
              </w:tabs>
              <w:ind w:left="142" w:right="126"/>
              <w:jc w:val="both"/>
              <w:rPr>
                <w:sz w:val="24"/>
                <w:szCs w:val="24"/>
              </w:rPr>
            </w:pPr>
            <w:r w:rsidRPr="006B2875">
              <w:rPr>
                <w:spacing w:val="-2"/>
                <w:sz w:val="24"/>
                <w:szCs w:val="24"/>
              </w:rPr>
              <w:t>соблюдением установленного регламента;</w:t>
            </w:r>
          </w:p>
          <w:p w:rsidR="00684CD6" w:rsidRPr="006B2875" w:rsidRDefault="0037235B" w:rsidP="00587708">
            <w:pPr>
              <w:pStyle w:val="TableParagraph"/>
              <w:numPr>
                <w:ilvl w:val="0"/>
                <w:numId w:val="180"/>
              </w:numPr>
              <w:tabs>
                <w:tab w:val="left" w:pos="431"/>
                <w:tab w:val="left" w:pos="851"/>
                <w:tab w:val="left" w:pos="1879"/>
                <w:tab w:val="left" w:pos="2107"/>
              </w:tabs>
              <w:ind w:left="142" w:right="92" w:firstLine="0"/>
              <w:jc w:val="both"/>
              <w:rPr>
                <w:sz w:val="24"/>
                <w:szCs w:val="24"/>
              </w:rPr>
            </w:pPr>
            <w:r w:rsidRPr="006B2875">
              <w:rPr>
                <w:spacing w:val="-2"/>
                <w:sz w:val="24"/>
                <w:szCs w:val="24"/>
              </w:rPr>
              <w:t>выставка,</w:t>
            </w:r>
            <w:r w:rsidRPr="006B2875">
              <w:rPr>
                <w:sz w:val="24"/>
                <w:szCs w:val="24"/>
              </w:rPr>
              <w:tab/>
            </w:r>
            <w:r w:rsidRPr="006B2875">
              <w:rPr>
                <w:sz w:val="24"/>
                <w:szCs w:val="24"/>
              </w:rPr>
              <w:tab/>
            </w:r>
            <w:r w:rsidRPr="006B2875">
              <w:rPr>
                <w:spacing w:val="-4"/>
                <w:sz w:val="24"/>
                <w:szCs w:val="24"/>
              </w:rPr>
              <w:t xml:space="preserve">или </w:t>
            </w:r>
            <w:r w:rsidRPr="006B2875">
              <w:rPr>
                <w:sz w:val="24"/>
                <w:szCs w:val="24"/>
              </w:rPr>
              <w:t xml:space="preserve">стендовая форма - </w:t>
            </w:r>
            <w:r w:rsidRPr="006B2875">
              <w:rPr>
                <w:spacing w:val="-2"/>
                <w:sz w:val="24"/>
                <w:szCs w:val="24"/>
              </w:rPr>
              <w:t xml:space="preserve">автор подготавливает </w:t>
            </w:r>
            <w:r w:rsidRPr="006B2875">
              <w:rPr>
                <w:sz w:val="24"/>
                <w:szCs w:val="24"/>
              </w:rPr>
              <w:t xml:space="preserve">стенд,отражающий </w:t>
            </w:r>
            <w:r w:rsidRPr="006B2875">
              <w:rPr>
                <w:spacing w:val="-2"/>
                <w:sz w:val="24"/>
                <w:szCs w:val="24"/>
              </w:rPr>
              <w:t>основные</w:t>
            </w:r>
            <w:r w:rsidRPr="006B2875">
              <w:rPr>
                <w:sz w:val="24"/>
                <w:szCs w:val="24"/>
              </w:rPr>
              <w:tab/>
            </w:r>
            <w:r w:rsidRPr="006B2875">
              <w:rPr>
                <w:spacing w:val="-4"/>
                <w:sz w:val="24"/>
                <w:szCs w:val="24"/>
              </w:rPr>
              <w:t>этапы</w:t>
            </w:r>
          </w:p>
          <w:p w:rsidR="00684CD6" w:rsidRPr="006B2875" w:rsidRDefault="0037235B" w:rsidP="006B2875">
            <w:pPr>
              <w:pStyle w:val="TableParagraph"/>
              <w:tabs>
                <w:tab w:val="left" w:pos="851"/>
                <w:tab w:val="left" w:pos="2359"/>
              </w:tabs>
              <w:spacing w:line="273" w:lineRule="exact"/>
              <w:ind w:left="142"/>
              <w:jc w:val="both"/>
              <w:rPr>
                <w:sz w:val="24"/>
                <w:szCs w:val="24"/>
              </w:rPr>
            </w:pPr>
            <w:r w:rsidRPr="006B2875">
              <w:rPr>
                <w:spacing w:val="-2"/>
                <w:sz w:val="24"/>
                <w:szCs w:val="24"/>
              </w:rPr>
              <w:t>работы,</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s>
              <w:ind w:left="142" w:right="98"/>
              <w:jc w:val="both"/>
              <w:rPr>
                <w:sz w:val="24"/>
                <w:szCs w:val="24"/>
              </w:rPr>
            </w:pPr>
            <w:r w:rsidRPr="006B2875">
              <w:rPr>
                <w:spacing w:val="-2"/>
                <w:sz w:val="24"/>
                <w:szCs w:val="24"/>
              </w:rPr>
              <w:t xml:space="preserve">поочередно </w:t>
            </w:r>
            <w:r w:rsidRPr="006B2875">
              <w:rPr>
                <w:sz w:val="24"/>
                <w:szCs w:val="24"/>
              </w:rPr>
              <w:t>беседуетсразными</w:t>
            </w:r>
          </w:p>
        </w:tc>
        <w:tc>
          <w:tcPr>
            <w:tcW w:w="7196" w:type="dxa"/>
          </w:tcPr>
          <w:p w:rsidR="00684CD6" w:rsidRPr="006B2875" w:rsidRDefault="0037235B" w:rsidP="006B2875">
            <w:pPr>
              <w:pStyle w:val="TableParagraph"/>
              <w:tabs>
                <w:tab w:val="left" w:pos="851"/>
              </w:tabs>
              <w:ind w:left="142" w:right="85"/>
              <w:jc w:val="both"/>
              <w:rPr>
                <w:sz w:val="24"/>
                <w:szCs w:val="24"/>
              </w:rPr>
            </w:pPr>
            <w:r w:rsidRPr="006B2875">
              <w:rPr>
                <w:sz w:val="24"/>
                <w:szCs w:val="24"/>
              </w:rPr>
              <w:t>Исследовательские проекты требуют хорошо продуманной структуры, обозначенных целей, актуальности предмета исследования для всех участников, социальной значимости, продуманных методов, в том числе экспериментальных, опытных работ, методов обработки результатов. Такие проекты полностью подчинены логике исследования и имеют структуру, приближенную или полностью совпадающую с подлинным научным исследованием: аргументация актуальности принятой для исследования темы, определение проблемы исследования, его предмета и объекта, обозначение задач исследования в последовательности принятой логики, определение методов исследования, источников информации, определение методологии исследования, выдвижение гипотез решения обозначенной проблемы, определение путей ее решения, в том числе экспериментальных, опытных, обсуждение полученных результатов, выводы, оформление результатов исследования, обозначение новых проблем на дальнейший ход исследования.</w:t>
            </w:r>
          </w:p>
          <w:p w:rsidR="00684CD6" w:rsidRPr="006B2875" w:rsidRDefault="0037235B" w:rsidP="006B2875">
            <w:pPr>
              <w:pStyle w:val="TableParagraph"/>
              <w:tabs>
                <w:tab w:val="left" w:pos="851"/>
              </w:tabs>
              <w:ind w:left="142" w:right="93"/>
              <w:jc w:val="both"/>
              <w:rPr>
                <w:sz w:val="24"/>
                <w:szCs w:val="24"/>
              </w:rPr>
            </w:pPr>
            <w:r w:rsidRPr="006B2875">
              <w:rPr>
                <w:sz w:val="24"/>
                <w:szCs w:val="24"/>
              </w:rPr>
              <w:t>Исследовательские проекты характерны для проведения исследований по математике; информатике; механике, физике; астрономии; химии; биологии и медицины; науке о земле; гуманитарных и общественных наук.</w:t>
            </w:r>
          </w:p>
          <w:p w:rsidR="00684CD6" w:rsidRPr="006B2875" w:rsidRDefault="0037235B" w:rsidP="006B2875">
            <w:pPr>
              <w:pStyle w:val="TableParagraph"/>
              <w:tabs>
                <w:tab w:val="left" w:pos="851"/>
              </w:tabs>
              <w:ind w:left="142"/>
              <w:jc w:val="both"/>
              <w:rPr>
                <w:sz w:val="24"/>
                <w:szCs w:val="24"/>
              </w:rPr>
            </w:pPr>
            <w:r w:rsidRPr="006B2875">
              <w:rPr>
                <w:sz w:val="24"/>
                <w:szCs w:val="24"/>
              </w:rPr>
              <w:t>Нормыреализацииисследовательского</w:t>
            </w:r>
            <w:r w:rsidRPr="006B2875">
              <w:rPr>
                <w:spacing w:val="-2"/>
                <w:sz w:val="24"/>
                <w:szCs w:val="24"/>
              </w:rPr>
              <w:t>проекта:</w:t>
            </w:r>
          </w:p>
          <w:p w:rsidR="00684CD6" w:rsidRPr="006B2875" w:rsidRDefault="0037235B" w:rsidP="00587708">
            <w:pPr>
              <w:pStyle w:val="TableParagraph"/>
              <w:numPr>
                <w:ilvl w:val="0"/>
                <w:numId w:val="179"/>
              </w:numPr>
              <w:tabs>
                <w:tab w:val="left" w:pos="851"/>
              </w:tabs>
              <w:spacing w:line="293" w:lineRule="exact"/>
              <w:ind w:left="142" w:firstLine="0"/>
              <w:jc w:val="both"/>
              <w:rPr>
                <w:sz w:val="24"/>
                <w:szCs w:val="24"/>
              </w:rPr>
            </w:pPr>
            <w:r w:rsidRPr="006B2875">
              <w:rPr>
                <w:sz w:val="24"/>
                <w:szCs w:val="24"/>
              </w:rPr>
              <w:t>Неповторяется</w:t>
            </w:r>
            <w:r w:rsidRPr="006B2875">
              <w:rPr>
                <w:spacing w:val="-2"/>
                <w:sz w:val="24"/>
                <w:szCs w:val="24"/>
              </w:rPr>
              <w:t>(новизна);</w:t>
            </w:r>
          </w:p>
          <w:p w:rsidR="00684CD6" w:rsidRPr="006B2875" w:rsidRDefault="0037235B" w:rsidP="00587708">
            <w:pPr>
              <w:pStyle w:val="TableParagraph"/>
              <w:numPr>
                <w:ilvl w:val="0"/>
                <w:numId w:val="179"/>
              </w:numPr>
              <w:tabs>
                <w:tab w:val="left" w:pos="851"/>
              </w:tabs>
              <w:spacing w:line="293" w:lineRule="exact"/>
              <w:ind w:left="142" w:firstLine="0"/>
              <w:jc w:val="both"/>
              <w:rPr>
                <w:sz w:val="24"/>
                <w:szCs w:val="24"/>
              </w:rPr>
            </w:pPr>
            <w:r w:rsidRPr="006B2875">
              <w:rPr>
                <w:sz w:val="24"/>
                <w:szCs w:val="24"/>
              </w:rPr>
              <w:t>Имеетзаранеесформулированную</w:t>
            </w:r>
            <w:r w:rsidRPr="006B2875">
              <w:rPr>
                <w:spacing w:val="-4"/>
                <w:sz w:val="24"/>
                <w:szCs w:val="24"/>
              </w:rPr>
              <w:t>цель;</w:t>
            </w:r>
          </w:p>
          <w:p w:rsidR="00684CD6" w:rsidRPr="006B2875" w:rsidRDefault="0037235B" w:rsidP="00587708">
            <w:pPr>
              <w:pStyle w:val="TableParagraph"/>
              <w:numPr>
                <w:ilvl w:val="0"/>
                <w:numId w:val="179"/>
              </w:numPr>
              <w:tabs>
                <w:tab w:val="left" w:pos="851"/>
              </w:tabs>
              <w:spacing w:line="293" w:lineRule="exact"/>
              <w:ind w:left="142" w:firstLine="0"/>
              <w:jc w:val="both"/>
              <w:rPr>
                <w:sz w:val="24"/>
                <w:szCs w:val="24"/>
              </w:rPr>
            </w:pPr>
            <w:r w:rsidRPr="006B2875">
              <w:rPr>
                <w:sz w:val="24"/>
                <w:szCs w:val="24"/>
              </w:rPr>
              <w:t>Имеетопределенноеначалои</w:t>
            </w:r>
            <w:r w:rsidRPr="006B2875">
              <w:rPr>
                <w:spacing w:val="-2"/>
                <w:sz w:val="24"/>
                <w:szCs w:val="24"/>
              </w:rPr>
              <w:t>конец;</w:t>
            </w:r>
          </w:p>
          <w:p w:rsidR="00684CD6" w:rsidRPr="006B2875" w:rsidRDefault="0037235B" w:rsidP="00587708">
            <w:pPr>
              <w:pStyle w:val="TableParagraph"/>
              <w:numPr>
                <w:ilvl w:val="0"/>
                <w:numId w:val="179"/>
              </w:numPr>
              <w:tabs>
                <w:tab w:val="left" w:pos="851"/>
              </w:tabs>
              <w:spacing w:line="293" w:lineRule="exact"/>
              <w:ind w:left="142" w:firstLine="0"/>
              <w:jc w:val="both"/>
              <w:rPr>
                <w:sz w:val="24"/>
                <w:szCs w:val="24"/>
              </w:rPr>
            </w:pPr>
            <w:r w:rsidRPr="006B2875">
              <w:rPr>
                <w:sz w:val="24"/>
                <w:szCs w:val="24"/>
              </w:rPr>
              <w:t>Ограниченвовремении</w:t>
            </w:r>
            <w:r w:rsidRPr="006B2875">
              <w:rPr>
                <w:spacing w:val="-2"/>
                <w:sz w:val="24"/>
                <w:szCs w:val="24"/>
              </w:rPr>
              <w:t>средствах;</w:t>
            </w:r>
          </w:p>
          <w:p w:rsidR="00684CD6" w:rsidRPr="006B2875" w:rsidRDefault="0037235B" w:rsidP="00587708">
            <w:pPr>
              <w:pStyle w:val="TableParagraph"/>
              <w:numPr>
                <w:ilvl w:val="0"/>
                <w:numId w:val="179"/>
              </w:numPr>
              <w:tabs>
                <w:tab w:val="left" w:pos="851"/>
              </w:tabs>
              <w:spacing w:line="289" w:lineRule="exact"/>
              <w:ind w:left="142" w:firstLine="0"/>
              <w:jc w:val="both"/>
              <w:rPr>
                <w:sz w:val="24"/>
                <w:szCs w:val="24"/>
              </w:rPr>
            </w:pPr>
            <w:r w:rsidRPr="006B2875">
              <w:rPr>
                <w:spacing w:val="-2"/>
                <w:sz w:val="24"/>
                <w:szCs w:val="24"/>
              </w:rPr>
              <w:t>Сложен;</w:t>
            </w:r>
          </w:p>
          <w:p w:rsidR="00684CD6" w:rsidRPr="006B2875" w:rsidRDefault="0037235B" w:rsidP="00587708">
            <w:pPr>
              <w:pStyle w:val="TableParagraph"/>
              <w:numPr>
                <w:ilvl w:val="0"/>
                <w:numId w:val="179"/>
              </w:numPr>
              <w:tabs>
                <w:tab w:val="left" w:pos="851"/>
              </w:tabs>
              <w:spacing w:line="290" w:lineRule="exact"/>
              <w:ind w:left="142" w:firstLine="0"/>
              <w:jc w:val="both"/>
              <w:rPr>
                <w:sz w:val="24"/>
                <w:szCs w:val="24"/>
              </w:rPr>
            </w:pPr>
            <w:r w:rsidRPr="006B2875">
              <w:rPr>
                <w:sz w:val="24"/>
                <w:szCs w:val="24"/>
              </w:rPr>
              <w:t>Требуетпривлечениеспециалистовразных</w:t>
            </w:r>
            <w:r w:rsidRPr="006B2875">
              <w:rPr>
                <w:spacing w:val="-2"/>
                <w:sz w:val="24"/>
                <w:szCs w:val="24"/>
              </w:rPr>
              <w:t>профилей;</w:t>
            </w:r>
          </w:p>
        </w:tc>
      </w:tr>
    </w:tbl>
    <w:p w:rsidR="00684CD6" w:rsidRPr="006B2875" w:rsidRDefault="00684CD6" w:rsidP="006B2875">
      <w:pPr>
        <w:tabs>
          <w:tab w:val="left" w:pos="851"/>
        </w:tabs>
        <w:spacing w:line="290" w:lineRule="exact"/>
        <w:ind w:left="142"/>
        <w:jc w:val="both"/>
        <w:rPr>
          <w:sz w:val="24"/>
          <w:szCs w:val="24"/>
        </w:rPr>
        <w:sectPr w:rsidR="00684CD6" w:rsidRPr="006B2875" w:rsidSect="006B2875">
          <w:headerReference w:type="default" r:id="rId17"/>
          <w:pgSz w:w="16850" w:h="11920" w:orient="landscape"/>
          <w:pgMar w:top="1040" w:right="580" w:bottom="280" w:left="920" w:header="729" w:footer="0" w:gutter="0"/>
          <w:pgNumType w:start="96"/>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2501"/>
        </w:trPr>
        <w:tc>
          <w:tcPr>
            <w:tcW w:w="2278" w:type="dxa"/>
          </w:tcPr>
          <w:p w:rsidR="00684CD6" w:rsidRPr="006B2875" w:rsidRDefault="00684CD6" w:rsidP="006B2875">
            <w:pPr>
              <w:pStyle w:val="TableParagraph"/>
              <w:tabs>
                <w:tab w:val="left" w:pos="851"/>
              </w:tabs>
              <w:ind w:left="142"/>
              <w:jc w:val="both"/>
              <w:rPr>
                <w:sz w:val="24"/>
                <w:szCs w:val="24"/>
              </w:rPr>
            </w:pPr>
          </w:p>
        </w:tc>
        <w:tc>
          <w:tcPr>
            <w:tcW w:w="2794"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экспедиционныхработи </w:t>
            </w:r>
            <w:r w:rsidRPr="006B2875">
              <w:rPr>
                <w:spacing w:val="-4"/>
                <w:sz w:val="24"/>
                <w:szCs w:val="24"/>
              </w:rPr>
              <w:t>др.</w:t>
            </w:r>
          </w:p>
        </w:tc>
        <w:tc>
          <w:tcPr>
            <w:tcW w:w="2587" w:type="dxa"/>
          </w:tcPr>
          <w:p w:rsidR="00684CD6" w:rsidRPr="006B2875" w:rsidRDefault="0037235B" w:rsidP="006B2875">
            <w:pPr>
              <w:pStyle w:val="TableParagraph"/>
              <w:tabs>
                <w:tab w:val="left" w:pos="851"/>
              </w:tabs>
              <w:spacing w:line="266" w:lineRule="exact"/>
              <w:ind w:left="142"/>
              <w:jc w:val="both"/>
              <w:rPr>
                <w:sz w:val="24"/>
                <w:szCs w:val="24"/>
              </w:rPr>
            </w:pPr>
            <w:r w:rsidRPr="006B2875">
              <w:rPr>
                <w:spacing w:val="-2"/>
                <w:sz w:val="24"/>
                <w:szCs w:val="24"/>
              </w:rPr>
              <w:t>экспертами;</w:t>
            </w:r>
          </w:p>
          <w:p w:rsidR="00684CD6" w:rsidRPr="006B2875" w:rsidRDefault="0037235B" w:rsidP="00587708">
            <w:pPr>
              <w:pStyle w:val="TableParagraph"/>
              <w:numPr>
                <w:ilvl w:val="0"/>
                <w:numId w:val="178"/>
              </w:numPr>
              <w:tabs>
                <w:tab w:val="left" w:pos="431"/>
                <w:tab w:val="left" w:pos="851"/>
              </w:tabs>
              <w:spacing w:before="2" w:line="237" w:lineRule="auto"/>
              <w:ind w:left="142" w:right="217" w:firstLine="0"/>
              <w:jc w:val="both"/>
              <w:rPr>
                <w:sz w:val="24"/>
                <w:szCs w:val="24"/>
              </w:rPr>
            </w:pPr>
            <w:r w:rsidRPr="006B2875">
              <w:rPr>
                <w:spacing w:val="-2"/>
                <w:sz w:val="24"/>
                <w:szCs w:val="24"/>
              </w:rPr>
              <w:t xml:space="preserve">компьютерные презентации </w:t>
            </w:r>
            <w:r w:rsidRPr="006B2875">
              <w:rPr>
                <w:sz w:val="24"/>
                <w:szCs w:val="24"/>
              </w:rPr>
              <w:t>(очныеизаочные).</w:t>
            </w:r>
          </w:p>
        </w:tc>
        <w:tc>
          <w:tcPr>
            <w:tcW w:w="7196" w:type="dxa"/>
          </w:tcPr>
          <w:p w:rsidR="00684CD6" w:rsidRPr="006B2875" w:rsidRDefault="0037235B" w:rsidP="00587708">
            <w:pPr>
              <w:pStyle w:val="TableParagraph"/>
              <w:numPr>
                <w:ilvl w:val="0"/>
                <w:numId w:val="177"/>
              </w:numPr>
              <w:tabs>
                <w:tab w:val="left" w:pos="851"/>
              </w:tabs>
              <w:spacing w:line="281" w:lineRule="exact"/>
              <w:ind w:left="142" w:firstLine="0"/>
              <w:jc w:val="both"/>
              <w:rPr>
                <w:sz w:val="24"/>
                <w:szCs w:val="24"/>
              </w:rPr>
            </w:pPr>
            <w:r w:rsidRPr="006B2875">
              <w:rPr>
                <w:sz w:val="24"/>
                <w:szCs w:val="24"/>
              </w:rPr>
              <w:t>Имеетвысокий</w:t>
            </w:r>
            <w:r w:rsidRPr="006B2875">
              <w:rPr>
                <w:spacing w:val="-2"/>
                <w:sz w:val="24"/>
                <w:szCs w:val="24"/>
              </w:rPr>
              <w:t>приоритет.</w:t>
            </w:r>
          </w:p>
          <w:p w:rsidR="00684CD6" w:rsidRPr="006B2875" w:rsidRDefault="0037235B" w:rsidP="006B2875">
            <w:pPr>
              <w:pStyle w:val="TableParagraph"/>
              <w:tabs>
                <w:tab w:val="left" w:pos="851"/>
              </w:tabs>
              <w:ind w:left="142" w:right="92"/>
              <w:jc w:val="both"/>
              <w:rPr>
                <w:sz w:val="24"/>
                <w:szCs w:val="24"/>
              </w:rPr>
            </w:pPr>
            <w:r w:rsidRPr="006B2875">
              <w:rPr>
                <w:sz w:val="24"/>
                <w:szCs w:val="24"/>
              </w:rPr>
              <w:t>Проект должен быть нацелен на достижение в течение установленного времени и при использовании ограниченных ресурсов конкретно поставленной цели, которая настолько нова, что требует специальных подходов к ее реализации:</w:t>
            </w:r>
          </w:p>
          <w:p w:rsidR="00684CD6" w:rsidRPr="006B2875" w:rsidRDefault="0037235B" w:rsidP="00587708">
            <w:pPr>
              <w:pStyle w:val="TableParagraph"/>
              <w:numPr>
                <w:ilvl w:val="0"/>
                <w:numId w:val="176"/>
              </w:numPr>
              <w:tabs>
                <w:tab w:val="left" w:pos="399"/>
                <w:tab w:val="left" w:pos="851"/>
              </w:tabs>
              <w:ind w:left="142" w:right="93" w:firstLine="0"/>
              <w:jc w:val="both"/>
              <w:rPr>
                <w:sz w:val="24"/>
                <w:szCs w:val="24"/>
              </w:rPr>
            </w:pPr>
            <w:r w:rsidRPr="006B2875">
              <w:rPr>
                <w:sz w:val="24"/>
                <w:szCs w:val="24"/>
              </w:rPr>
              <w:t xml:space="preserve">создания проектной группы или образования творческого </w:t>
            </w:r>
            <w:r w:rsidRPr="006B2875">
              <w:rPr>
                <w:spacing w:val="-2"/>
                <w:sz w:val="24"/>
                <w:szCs w:val="24"/>
              </w:rPr>
              <w:t>коллектива;</w:t>
            </w:r>
          </w:p>
          <w:p w:rsidR="00684CD6" w:rsidRPr="006B2875" w:rsidRDefault="0037235B" w:rsidP="00587708">
            <w:pPr>
              <w:pStyle w:val="TableParagraph"/>
              <w:numPr>
                <w:ilvl w:val="0"/>
                <w:numId w:val="176"/>
              </w:numPr>
              <w:tabs>
                <w:tab w:val="left" w:pos="382"/>
                <w:tab w:val="left" w:pos="851"/>
              </w:tabs>
              <w:spacing w:line="274" w:lineRule="exact"/>
              <w:ind w:left="142" w:right="100" w:firstLine="0"/>
              <w:jc w:val="both"/>
              <w:rPr>
                <w:sz w:val="24"/>
                <w:szCs w:val="24"/>
              </w:rPr>
            </w:pPr>
            <w:r w:rsidRPr="006B2875">
              <w:rPr>
                <w:sz w:val="24"/>
                <w:szCs w:val="24"/>
              </w:rPr>
              <w:t>управления (как обеспечить управление проекта с учетом требований к качеству, издержкам и срокам).</w:t>
            </w:r>
          </w:p>
        </w:tc>
      </w:tr>
      <w:tr w:rsidR="00684CD6" w:rsidRPr="006B2875">
        <w:trPr>
          <w:trHeight w:val="6075"/>
        </w:trPr>
        <w:tc>
          <w:tcPr>
            <w:tcW w:w="2278" w:type="dxa"/>
          </w:tcPr>
          <w:p w:rsidR="00684CD6" w:rsidRPr="006B2875" w:rsidRDefault="0037235B" w:rsidP="006B2875">
            <w:pPr>
              <w:pStyle w:val="TableParagraph"/>
              <w:tabs>
                <w:tab w:val="left" w:pos="851"/>
              </w:tabs>
              <w:ind w:left="142" w:right="419"/>
              <w:jc w:val="both"/>
              <w:rPr>
                <w:b/>
                <w:sz w:val="24"/>
                <w:szCs w:val="24"/>
              </w:rPr>
            </w:pPr>
            <w:r w:rsidRPr="006B2875">
              <w:rPr>
                <w:b/>
                <w:spacing w:val="-2"/>
                <w:sz w:val="24"/>
                <w:szCs w:val="24"/>
              </w:rPr>
              <w:t>Инженерные проекты</w:t>
            </w:r>
          </w:p>
        </w:tc>
        <w:tc>
          <w:tcPr>
            <w:tcW w:w="2794" w:type="dxa"/>
          </w:tcPr>
          <w:p w:rsidR="00684CD6" w:rsidRPr="006B2875" w:rsidRDefault="0037235B" w:rsidP="006B2875">
            <w:pPr>
              <w:pStyle w:val="TableParagraph"/>
              <w:tabs>
                <w:tab w:val="left" w:pos="851"/>
                <w:tab w:val="left" w:pos="1394"/>
                <w:tab w:val="left" w:pos="1504"/>
                <w:tab w:val="left" w:pos="1758"/>
                <w:tab w:val="left" w:pos="1806"/>
                <w:tab w:val="left" w:pos="1962"/>
                <w:tab w:val="left" w:pos="2105"/>
                <w:tab w:val="left" w:pos="2333"/>
              </w:tabs>
              <w:ind w:left="142" w:right="95"/>
              <w:jc w:val="both"/>
              <w:rPr>
                <w:sz w:val="24"/>
                <w:szCs w:val="24"/>
              </w:rPr>
            </w:pPr>
            <w:r w:rsidRPr="006B2875">
              <w:rPr>
                <w:spacing w:val="-2"/>
                <w:sz w:val="24"/>
                <w:szCs w:val="24"/>
              </w:rPr>
              <w:t>Разрабатываются</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для </w:t>
            </w:r>
            <w:r w:rsidRPr="006B2875">
              <w:rPr>
                <w:spacing w:val="-2"/>
                <w:sz w:val="24"/>
                <w:szCs w:val="24"/>
              </w:rPr>
              <w:t xml:space="preserve">популяризации </w:t>
            </w:r>
            <w:r w:rsidRPr="006B2875">
              <w:rPr>
                <w:sz w:val="24"/>
                <w:szCs w:val="24"/>
              </w:rPr>
              <w:t xml:space="preserve">предметов естественно- </w:t>
            </w:r>
            <w:r w:rsidRPr="006B2875">
              <w:rPr>
                <w:spacing w:val="-2"/>
                <w:sz w:val="24"/>
                <w:szCs w:val="24"/>
              </w:rPr>
              <w:t xml:space="preserve">научного, </w:t>
            </w:r>
            <w:r w:rsidRPr="006B2875">
              <w:rPr>
                <w:sz w:val="24"/>
                <w:szCs w:val="24"/>
              </w:rPr>
              <w:t xml:space="preserve">математического цикла, </w:t>
            </w:r>
            <w:r w:rsidRPr="006B2875">
              <w:rPr>
                <w:spacing w:val="-2"/>
                <w:sz w:val="24"/>
                <w:szCs w:val="24"/>
              </w:rPr>
              <w:t>повышение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качества естественно-научного, математического, технологического образования,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для </w:t>
            </w:r>
            <w:r w:rsidRPr="006B2875">
              <w:rPr>
                <w:sz w:val="24"/>
                <w:szCs w:val="24"/>
              </w:rPr>
              <w:t xml:space="preserve">вовлеченияучениковв </w:t>
            </w:r>
            <w:r w:rsidRPr="006B2875">
              <w:rPr>
                <w:spacing w:val="-2"/>
                <w:sz w:val="24"/>
                <w:szCs w:val="24"/>
              </w:rPr>
              <w:t xml:space="preserve">научно-техническое </w:t>
            </w:r>
            <w:r w:rsidRPr="006B2875">
              <w:rPr>
                <w:sz w:val="24"/>
                <w:szCs w:val="24"/>
              </w:rPr>
              <w:t xml:space="preserve">творчество и </w:t>
            </w:r>
            <w:r w:rsidRPr="006B2875">
              <w:rPr>
                <w:spacing w:val="-2"/>
                <w:sz w:val="24"/>
                <w:szCs w:val="24"/>
              </w:rPr>
              <w:t>популяризациипрестижа</w:t>
            </w:r>
            <w:r w:rsidRPr="006B2875">
              <w:rPr>
                <w:sz w:val="24"/>
                <w:szCs w:val="24"/>
              </w:rPr>
              <w:tab/>
            </w:r>
            <w:r w:rsidRPr="006B2875">
              <w:rPr>
                <w:spacing w:val="-2"/>
                <w:sz w:val="24"/>
                <w:szCs w:val="24"/>
              </w:rPr>
              <w:t>инженерных профессий</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среди </w:t>
            </w:r>
            <w:r w:rsidRPr="006B2875">
              <w:rPr>
                <w:spacing w:val="-2"/>
                <w:sz w:val="24"/>
                <w:szCs w:val="24"/>
              </w:rPr>
              <w:t>молодежи.</w:t>
            </w:r>
            <w:r w:rsidRPr="006B2875">
              <w:rPr>
                <w:sz w:val="24"/>
                <w:szCs w:val="24"/>
              </w:rPr>
              <w:tab/>
            </w:r>
            <w:r w:rsidRPr="006B2875">
              <w:rPr>
                <w:sz w:val="24"/>
                <w:szCs w:val="24"/>
              </w:rPr>
              <w:tab/>
            </w:r>
            <w:r w:rsidRPr="006B2875">
              <w:rPr>
                <w:spacing w:val="-10"/>
                <w:sz w:val="24"/>
                <w:szCs w:val="24"/>
              </w:rPr>
              <w:t>В</w:t>
            </w:r>
            <w:r w:rsidRPr="006B2875">
              <w:rPr>
                <w:sz w:val="24"/>
                <w:szCs w:val="24"/>
              </w:rPr>
              <w:tab/>
            </w:r>
            <w:r w:rsidRPr="006B2875">
              <w:rPr>
                <w:sz w:val="24"/>
                <w:szCs w:val="24"/>
              </w:rPr>
              <w:tab/>
            </w:r>
            <w:r w:rsidRPr="006B2875">
              <w:rPr>
                <w:sz w:val="24"/>
                <w:szCs w:val="24"/>
              </w:rPr>
              <w:tab/>
            </w:r>
            <w:r w:rsidRPr="006B2875">
              <w:rPr>
                <w:spacing w:val="-2"/>
                <w:sz w:val="24"/>
                <w:szCs w:val="24"/>
              </w:rPr>
              <w:t>рамках инженерных</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проектов </w:t>
            </w:r>
            <w:r w:rsidRPr="006B2875">
              <w:rPr>
                <w:sz w:val="24"/>
                <w:szCs w:val="24"/>
              </w:rPr>
              <w:t xml:space="preserve">происходитразвитиеу </w:t>
            </w:r>
            <w:r w:rsidRPr="006B2875">
              <w:rPr>
                <w:spacing w:val="-2"/>
                <w:sz w:val="24"/>
                <w:szCs w:val="24"/>
              </w:rPr>
              <w:t>школьников</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навыков</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практического решения актуальныхинженерно-</w:t>
            </w:r>
          </w:p>
        </w:tc>
        <w:tc>
          <w:tcPr>
            <w:tcW w:w="2587" w:type="dxa"/>
          </w:tcPr>
          <w:p w:rsidR="00684CD6" w:rsidRPr="006B2875" w:rsidRDefault="0037235B" w:rsidP="006B2875">
            <w:pPr>
              <w:pStyle w:val="TableParagraph"/>
              <w:tabs>
                <w:tab w:val="left" w:pos="851"/>
                <w:tab w:val="left" w:pos="1603"/>
                <w:tab w:val="left" w:pos="1658"/>
                <w:tab w:val="left" w:pos="2356"/>
              </w:tabs>
              <w:ind w:left="142" w:right="87"/>
              <w:jc w:val="both"/>
              <w:rPr>
                <w:sz w:val="24"/>
                <w:szCs w:val="24"/>
              </w:rPr>
            </w:pPr>
            <w:r w:rsidRPr="006B2875">
              <w:rPr>
                <w:sz w:val="24"/>
                <w:szCs w:val="24"/>
              </w:rPr>
              <w:t xml:space="preserve">Разработкаисоздание </w:t>
            </w:r>
            <w:r w:rsidRPr="006B2875">
              <w:rPr>
                <w:spacing w:val="-2"/>
                <w:sz w:val="24"/>
                <w:szCs w:val="24"/>
              </w:rPr>
              <w:t>конкретных</w:t>
            </w:r>
            <w:r w:rsidRPr="006B2875">
              <w:rPr>
                <w:sz w:val="24"/>
                <w:szCs w:val="24"/>
              </w:rPr>
              <w:tab/>
            </w:r>
            <w:r w:rsidRPr="006B2875">
              <w:rPr>
                <w:sz w:val="24"/>
                <w:szCs w:val="24"/>
              </w:rPr>
              <w:tab/>
            </w:r>
            <w:r w:rsidRPr="006B2875">
              <w:rPr>
                <w:spacing w:val="-2"/>
                <w:sz w:val="24"/>
                <w:szCs w:val="24"/>
              </w:rPr>
              <w:t xml:space="preserve">изделий </w:t>
            </w:r>
            <w:r w:rsidRPr="006B2875">
              <w:rPr>
                <w:sz w:val="24"/>
                <w:szCs w:val="24"/>
              </w:rPr>
              <w:t xml:space="preserve">для решения </w:t>
            </w:r>
            <w:r w:rsidRPr="006B2875">
              <w:rPr>
                <w:spacing w:val="-2"/>
                <w:sz w:val="24"/>
                <w:szCs w:val="24"/>
              </w:rPr>
              <w:t>актуальных инженерно- технических</w:t>
            </w:r>
            <w:r w:rsidRPr="006B2875">
              <w:rPr>
                <w:sz w:val="24"/>
                <w:szCs w:val="24"/>
              </w:rPr>
              <w:tab/>
            </w:r>
            <w:r w:rsidRPr="006B2875">
              <w:rPr>
                <w:spacing w:val="-4"/>
                <w:sz w:val="24"/>
                <w:szCs w:val="24"/>
              </w:rPr>
              <w:t>задач</w:t>
            </w:r>
            <w:r w:rsidRPr="006B2875">
              <w:rPr>
                <w:sz w:val="24"/>
                <w:szCs w:val="24"/>
              </w:rPr>
              <w:tab/>
            </w:r>
            <w:r w:rsidRPr="006B2875">
              <w:rPr>
                <w:spacing w:val="-10"/>
                <w:sz w:val="24"/>
                <w:szCs w:val="24"/>
              </w:rPr>
              <w:t xml:space="preserve">и </w:t>
            </w:r>
            <w:r w:rsidRPr="006B2875">
              <w:rPr>
                <w:sz w:val="24"/>
                <w:szCs w:val="24"/>
              </w:rPr>
              <w:t xml:space="preserve">работыс техникойв </w:t>
            </w:r>
            <w:r w:rsidRPr="006B2875">
              <w:rPr>
                <w:spacing w:val="-2"/>
                <w:sz w:val="24"/>
                <w:szCs w:val="24"/>
              </w:rPr>
              <w:t>условиях высокотехнологичного общества.</w:t>
            </w:r>
          </w:p>
        </w:tc>
        <w:tc>
          <w:tcPr>
            <w:tcW w:w="7196" w:type="dxa"/>
          </w:tcPr>
          <w:p w:rsidR="00684CD6" w:rsidRPr="006B2875" w:rsidRDefault="0037235B" w:rsidP="006B2875">
            <w:pPr>
              <w:pStyle w:val="TableParagraph"/>
              <w:tabs>
                <w:tab w:val="left" w:pos="851"/>
              </w:tabs>
              <w:ind w:left="142" w:right="84"/>
              <w:jc w:val="both"/>
              <w:rPr>
                <w:sz w:val="24"/>
                <w:szCs w:val="24"/>
              </w:rPr>
            </w:pPr>
            <w:r w:rsidRPr="006B2875">
              <w:rPr>
                <w:sz w:val="24"/>
                <w:szCs w:val="24"/>
              </w:rPr>
              <w:t>Инженерные проекты, как правило, межпредметные, созданные в рамках освоения таких предметов, как математики, физики, технология, информатика, черчение, химия. В рамках данного направления реализуются робототехнические проекты, проекты на уроках технологии.</w:t>
            </w:r>
          </w:p>
        </w:tc>
      </w:tr>
    </w:tbl>
    <w:p w:rsidR="00684CD6" w:rsidRPr="006B2875" w:rsidRDefault="00684CD6" w:rsidP="006B2875">
      <w:pPr>
        <w:tabs>
          <w:tab w:val="left" w:pos="851"/>
        </w:tabs>
        <w:ind w:left="142"/>
        <w:jc w:val="both"/>
        <w:rPr>
          <w:sz w:val="24"/>
          <w:szCs w:val="24"/>
        </w:rPr>
        <w:sectPr w:rsidR="00684CD6" w:rsidRPr="006B2875" w:rsidSect="006B2875">
          <w:type w:val="continuous"/>
          <w:pgSz w:w="16850" w:h="11920" w:orient="landscape"/>
          <w:pgMar w:top="1040" w:right="580" w:bottom="280" w:left="920" w:header="729"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1655"/>
        </w:trPr>
        <w:tc>
          <w:tcPr>
            <w:tcW w:w="2278" w:type="dxa"/>
          </w:tcPr>
          <w:p w:rsidR="00684CD6" w:rsidRPr="006B2875" w:rsidRDefault="00684CD6" w:rsidP="006B2875">
            <w:pPr>
              <w:pStyle w:val="TableParagraph"/>
              <w:tabs>
                <w:tab w:val="left" w:pos="851"/>
              </w:tabs>
              <w:ind w:left="142"/>
              <w:jc w:val="both"/>
              <w:rPr>
                <w:sz w:val="24"/>
                <w:szCs w:val="24"/>
              </w:rPr>
            </w:pPr>
          </w:p>
        </w:tc>
        <w:tc>
          <w:tcPr>
            <w:tcW w:w="2794" w:type="dxa"/>
          </w:tcPr>
          <w:p w:rsidR="00684CD6" w:rsidRPr="006B2875" w:rsidRDefault="0037235B" w:rsidP="006B2875">
            <w:pPr>
              <w:pStyle w:val="TableParagraph"/>
              <w:tabs>
                <w:tab w:val="left" w:pos="851"/>
                <w:tab w:val="left" w:pos="1703"/>
                <w:tab w:val="left" w:pos="2558"/>
              </w:tabs>
              <w:ind w:left="142" w:right="94"/>
              <w:jc w:val="both"/>
              <w:rPr>
                <w:sz w:val="24"/>
                <w:szCs w:val="24"/>
              </w:rPr>
            </w:pPr>
            <w:r w:rsidRPr="006B2875">
              <w:rPr>
                <w:spacing w:val="-2"/>
                <w:sz w:val="24"/>
                <w:szCs w:val="24"/>
              </w:rPr>
              <w:t>технических</w:t>
            </w:r>
            <w:r w:rsidRPr="006B2875">
              <w:rPr>
                <w:sz w:val="24"/>
                <w:szCs w:val="24"/>
              </w:rPr>
              <w:tab/>
            </w:r>
            <w:r w:rsidRPr="006B2875">
              <w:rPr>
                <w:spacing w:val="-4"/>
                <w:sz w:val="24"/>
                <w:szCs w:val="24"/>
              </w:rPr>
              <w:t>задач</w:t>
            </w:r>
            <w:r w:rsidRPr="006B2875">
              <w:rPr>
                <w:sz w:val="24"/>
                <w:szCs w:val="24"/>
              </w:rPr>
              <w:tab/>
            </w:r>
            <w:r w:rsidRPr="006B2875">
              <w:rPr>
                <w:spacing w:val="-10"/>
                <w:sz w:val="24"/>
                <w:szCs w:val="24"/>
              </w:rPr>
              <w:t xml:space="preserve">и </w:t>
            </w:r>
            <w:r w:rsidRPr="006B2875">
              <w:rPr>
                <w:sz w:val="24"/>
                <w:szCs w:val="24"/>
              </w:rPr>
              <w:t xml:space="preserve">работы с техникой в </w:t>
            </w:r>
            <w:r w:rsidRPr="006B2875">
              <w:rPr>
                <w:spacing w:val="-2"/>
                <w:sz w:val="24"/>
                <w:szCs w:val="24"/>
              </w:rPr>
              <w:t>условиях высокотехнологичного общества.</w:t>
            </w:r>
          </w:p>
        </w:tc>
        <w:tc>
          <w:tcPr>
            <w:tcW w:w="2587" w:type="dxa"/>
          </w:tcPr>
          <w:p w:rsidR="00684CD6" w:rsidRPr="006B2875" w:rsidRDefault="00684CD6" w:rsidP="006B2875">
            <w:pPr>
              <w:pStyle w:val="TableParagraph"/>
              <w:tabs>
                <w:tab w:val="left" w:pos="851"/>
              </w:tabs>
              <w:ind w:left="142"/>
              <w:jc w:val="both"/>
              <w:rPr>
                <w:sz w:val="24"/>
                <w:szCs w:val="24"/>
              </w:rPr>
            </w:pPr>
          </w:p>
        </w:tc>
        <w:tc>
          <w:tcPr>
            <w:tcW w:w="7196"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6903"/>
        </w:trPr>
        <w:tc>
          <w:tcPr>
            <w:tcW w:w="2278"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Игровые</w:t>
            </w:r>
            <w:r w:rsidRPr="006B2875">
              <w:rPr>
                <w:b/>
                <w:spacing w:val="-2"/>
                <w:sz w:val="24"/>
                <w:szCs w:val="24"/>
              </w:rPr>
              <w:t>проекты</w:t>
            </w:r>
          </w:p>
        </w:tc>
        <w:tc>
          <w:tcPr>
            <w:tcW w:w="2794" w:type="dxa"/>
          </w:tcPr>
          <w:p w:rsidR="00684CD6" w:rsidRPr="006B2875" w:rsidRDefault="0037235B" w:rsidP="006B2875">
            <w:pPr>
              <w:pStyle w:val="TableParagraph"/>
              <w:tabs>
                <w:tab w:val="left" w:pos="851"/>
                <w:tab w:val="left" w:pos="1043"/>
                <w:tab w:val="left" w:pos="1473"/>
                <w:tab w:val="left" w:pos="1511"/>
                <w:tab w:val="left" w:pos="1581"/>
                <w:tab w:val="left" w:pos="1648"/>
                <w:tab w:val="left" w:pos="1818"/>
                <w:tab w:val="left" w:pos="1857"/>
                <w:tab w:val="left" w:pos="2138"/>
                <w:tab w:val="left" w:pos="2186"/>
                <w:tab w:val="left" w:pos="2244"/>
                <w:tab w:val="left" w:pos="2311"/>
                <w:tab w:val="left" w:pos="2558"/>
              </w:tabs>
              <w:ind w:left="142" w:right="94"/>
              <w:jc w:val="both"/>
              <w:rPr>
                <w:sz w:val="24"/>
                <w:szCs w:val="24"/>
              </w:rPr>
            </w:pPr>
            <w:r w:rsidRPr="006B2875">
              <w:rPr>
                <w:spacing w:val="-2"/>
                <w:sz w:val="24"/>
                <w:szCs w:val="24"/>
              </w:rPr>
              <w:t>Конструирование, проектирование, разработка</w:t>
            </w:r>
            <w:r w:rsidRPr="006B2875">
              <w:rPr>
                <w:sz w:val="24"/>
                <w:szCs w:val="24"/>
              </w:rPr>
              <w:tab/>
            </w:r>
            <w:r w:rsidRPr="006B2875">
              <w:rPr>
                <w:sz w:val="24"/>
                <w:szCs w:val="24"/>
              </w:rPr>
              <w:tab/>
            </w:r>
            <w:r w:rsidRPr="006B2875">
              <w:rPr>
                <w:spacing w:val="-2"/>
                <w:sz w:val="24"/>
                <w:szCs w:val="24"/>
              </w:rPr>
              <w:t xml:space="preserve">технологии </w:t>
            </w:r>
            <w:r w:rsidRPr="006B2875">
              <w:rPr>
                <w:sz w:val="24"/>
                <w:szCs w:val="24"/>
              </w:rPr>
              <w:t xml:space="preserve">производства работ или </w:t>
            </w:r>
            <w:r w:rsidRPr="006B2875">
              <w:rPr>
                <w:spacing w:val="-2"/>
                <w:sz w:val="24"/>
                <w:szCs w:val="24"/>
              </w:rPr>
              <w:t xml:space="preserve">деятельности, </w:t>
            </w:r>
            <w:r w:rsidRPr="006B2875">
              <w:rPr>
                <w:sz w:val="24"/>
                <w:szCs w:val="24"/>
              </w:rPr>
              <w:t>проводимоев</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игровой </w:t>
            </w:r>
            <w:r w:rsidRPr="006B2875">
              <w:rPr>
                <w:sz w:val="24"/>
                <w:szCs w:val="24"/>
              </w:rPr>
              <w:t xml:space="preserve">форме.Втакихпроектах структура также только </w:t>
            </w:r>
            <w:r w:rsidRPr="006B2875">
              <w:rPr>
                <w:spacing w:val="-2"/>
                <w:sz w:val="24"/>
                <w:szCs w:val="24"/>
              </w:rPr>
              <w:t>намечается</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 xml:space="preserve">остается </w:t>
            </w:r>
            <w:r w:rsidRPr="006B2875">
              <w:rPr>
                <w:sz w:val="24"/>
                <w:szCs w:val="24"/>
              </w:rPr>
              <w:t xml:space="preserve">открытой до окончания </w:t>
            </w:r>
            <w:r w:rsidRPr="006B2875">
              <w:rPr>
                <w:spacing w:val="-2"/>
                <w:sz w:val="24"/>
                <w:szCs w:val="24"/>
              </w:rPr>
              <w:t>проекта.</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Участники принимают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6"/>
                <w:sz w:val="24"/>
                <w:szCs w:val="24"/>
              </w:rPr>
              <w:t>на</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себя </w:t>
            </w:r>
            <w:r w:rsidRPr="006B2875">
              <w:rPr>
                <w:spacing w:val="-2"/>
                <w:sz w:val="24"/>
                <w:szCs w:val="24"/>
              </w:rPr>
              <w:t>определенные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роли, обусловленные характером</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и </w:t>
            </w:r>
            <w:r w:rsidRPr="006B2875">
              <w:rPr>
                <w:spacing w:val="-2"/>
                <w:sz w:val="24"/>
                <w:szCs w:val="24"/>
              </w:rPr>
              <w:t>содержанием</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проекта. </w:t>
            </w:r>
            <w:r w:rsidRPr="006B2875">
              <w:rPr>
                <w:spacing w:val="-4"/>
                <w:sz w:val="24"/>
                <w:szCs w:val="24"/>
              </w:rPr>
              <w:t>Это</w:t>
            </w:r>
            <w:r w:rsidRPr="006B2875">
              <w:rPr>
                <w:sz w:val="24"/>
                <w:szCs w:val="24"/>
              </w:rPr>
              <w:tab/>
            </w:r>
            <w:r w:rsidRPr="006B2875">
              <w:rPr>
                <w:spacing w:val="-4"/>
                <w:sz w:val="24"/>
                <w:szCs w:val="24"/>
              </w:rPr>
              <w:t>могут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быть </w:t>
            </w:r>
            <w:r w:rsidRPr="006B2875">
              <w:rPr>
                <w:spacing w:val="-2"/>
                <w:sz w:val="24"/>
                <w:szCs w:val="24"/>
              </w:rPr>
              <w:t>литературныеперсонажи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5"/>
                <w:sz w:val="24"/>
                <w:szCs w:val="24"/>
              </w:rPr>
              <w:t>или</w:t>
            </w:r>
          </w:p>
          <w:p w:rsidR="00684CD6" w:rsidRPr="006B2875" w:rsidRDefault="0037235B" w:rsidP="006B2875">
            <w:pPr>
              <w:pStyle w:val="TableParagraph"/>
              <w:tabs>
                <w:tab w:val="left" w:pos="851"/>
                <w:tab w:val="left" w:pos="2052"/>
              </w:tabs>
              <w:spacing w:line="270" w:lineRule="atLeast"/>
              <w:ind w:left="142" w:right="100"/>
              <w:jc w:val="both"/>
              <w:rPr>
                <w:sz w:val="24"/>
                <w:szCs w:val="24"/>
              </w:rPr>
            </w:pPr>
            <w:r w:rsidRPr="006B2875">
              <w:rPr>
                <w:spacing w:val="-2"/>
                <w:sz w:val="24"/>
                <w:szCs w:val="24"/>
              </w:rPr>
              <w:t>выдуманные</w:t>
            </w:r>
            <w:r w:rsidRPr="006B2875">
              <w:rPr>
                <w:sz w:val="24"/>
                <w:szCs w:val="24"/>
              </w:rPr>
              <w:tab/>
            </w:r>
            <w:r w:rsidRPr="006B2875">
              <w:rPr>
                <w:spacing w:val="-2"/>
                <w:sz w:val="24"/>
                <w:szCs w:val="24"/>
              </w:rPr>
              <w:t xml:space="preserve">герои, имитирующие </w:t>
            </w:r>
            <w:r w:rsidRPr="006B2875">
              <w:rPr>
                <w:sz w:val="24"/>
                <w:szCs w:val="24"/>
              </w:rPr>
              <w:t xml:space="preserve">социальныеилиделовые </w:t>
            </w:r>
            <w:r w:rsidRPr="006B2875">
              <w:rPr>
                <w:spacing w:val="-2"/>
                <w:sz w:val="24"/>
                <w:szCs w:val="24"/>
              </w:rPr>
              <w:t>отношения,осложняемые придуманными</w:t>
            </w:r>
          </w:p>
        </w:tc>
        <w:tc>
          <w:tcPr>
            <w:tcW w:w="2587" w:type="dxa"/>
          </w:tcPr>
          <w:p w:rsidR="00684CD6" w:rsidRPr="006B2875" w:rsidRDefault="0037235B" w:rsidP="006B2875">
            <w:pPr>
              <w:pStyle w:val="TableParagraph"/>
              <w:tabs>
                <w:tab w:val="left" w:pos="851"/>
              </w:tabs>
              <w:spacing w:line="237" w:lineRule="auto"/>
              <w:ind w:left="142" w:right="1116"/>
              <w:jc w:val="both"/>
              <w:rPr>
                <w:sz w:val="24"/>
                <w:szCs w:val="24"/>
              </w:rPr>
            </w:pPr>
            <w:r w:rsidRPr="006B2875">
              <w:rPr>
                <w:spacing w:val="-2"/>
                <w:sz w:val="24"/>
                <w:szCs w:val="24"/>
              </w:rPr>
              <w:t>Проведение мероприятий</w:t>
            </w:r>
          </w:p>
        </w:tc>
        <w:tc>
          <w:tcPr>
            <w:tcW w:w="7196" w:type="dxa"/>
          </w:tcPr>
          <w:p w:rsidR="00684CD6" w:rsidRPr="006B2875" w:rsidRDefault="0037235B" w:rsidP="006B2875">
            <w:pPr>
              <w:pStyle w:val="TableParagraph"/>
              <w:tabs>
                <w:tab w:val="left" w:pos="851"/>
              </w:tabs>
              <w:ind w:left="142" w:right="95"/>
              <w:jc w:val="both"/>
              <w:rPr>
                <w:sz w:val="24"/>
                <w:szCs w:val="24"/>
              </w:rPr>
            </w:pPr>
            <w:r w:rsidRPr="006B2875">
              <w:rPr>
                <w:sz w:val="24"/>
                <w:szCs w:val="24"/>
              </w:rPr>
              <w:t>Шаг 1. Выбрать тему игры. Наметить проблему, решение которой должно быть найдено в игре. В качестве основы для проведения ролевой игры может послужить задание с открытым ответом или вопрос из домашнего задания.</w:t>
            </w:r>
          </w:p>
          <w:p w:rsidR="00684CD6" w:rsidRPr="006B2875" w:rsidRDefault="0037235B" w:rsidP="006B2875">
            <w:pPr>
              <w:pStyle w:val="TableParagraph"/>
              <w:tabs>
                <w:tab w:val="left" w:pos="851"/>
              </w:tabs>
              <w:ind w:left="142" w:right="102"/>
              <w:jc w:val="both"/>
              <w:rPr>
                <w:sz w:val="24"/>
                <w:szCs w:val="24"/>
              </w:rPr>
            </w:pPr>
            <w:r w:rsidRPr="006B2875">
              <w:rPr>
                <w:sz w:val="24"/>
                <w:szCs w:val="24"/>
              </w:rPr>
              <w:t>Шаг 2. Создать условную ситуацию, которая имитирует конкретную деятельность людей и их взаимоотношения.</w:t>
            </w:r>
          </w:p>
          <w:p w:rsidR="00684CD6" w:rsidRPr="006B2875" w:rsidRDefault="0037235B" w:rsidP="006B2875">
            <w:pPr>
              <w:pStyle w:val="TableParagraph"/>
              <w:tabs>
                <w:tab w:val="left" w:pos="851"/>
              </w:tabs>
              <w:ind w:left="142" w:right="90"/>
              <w:jc w:val="both"/>
              <w:rPr>
                <w:sz w:val="24"/>
                <w:szCs w:val="24"/>
              </w:rPr>
            </w:pPr>
            <w:r w:rsidRPr="006B2875">
              <w:rPr>
                <w:sz w:val="24"/>
                <w:szCs w:val="24"/>
              </w:rPr>
              <w:t xml:space="preserve">Шаг 3. Определить роли, которые будут выполнять участники </w:t>
            </w:r>
            <w:r w:rsidRPr="006B2875">
              <w:rPr>
                <w:spacing w:val="-2"/>
                <w:sz w:val="24"/>
                <w:szCs w:val="24"/>
              </w:rPr>
              <w:t>игры.</w:t>
            </w:r>
          </w:p>
          <w:p w:rsidR="00684CD6" w:rsidRPr="006B2875" w:rsidRDefault="0037235B" w:rsidP="006B2875">
            <w:pPr>
              <w:pStyle w:val="TableParagraph"/>
              <w:tabs>
                <w:tab w:val="left" w:pos="851"/>
              </w:tabs>
              <w:ind w:left="142" w:right="101"/>
              <w:jc w:val="both"/>
              <w:rPr>
                <w:sz w:val="24"/>
                <w:szCs w:val="24"/>
              </w:rPr>
            </w:pPr>
            <w:r w:rsidRPr="006B2875">
              <w:rPr>
                <w:sz w:val="24"/>
                <w:szCs w:val="24"/>
              </w:rPr>
              <w:t>Шаг 4. Продумать критерии, покоторым будут оценены участники игры, возможно, разработать систему поощрений и штрафов.</w:t>
            </w:r>
          </w:p>
          <w:p w:rsidR="00684CD6" w:rsidRPr="006B2875" w:rsidRDefault="0037235B" w:rsidP="006B2875">
            <w:pPr>
              <w:pStyle w:val="TableParagraph"/>
              <w:tabs>
                <w:tab w:val="left" w:pos="851"/>
              </w:tabs>
              <w:ind w:left="142" w:right="85"/>
              <w:jc w:val="both"/>
              <w:rPr>
                <w:sz w:val="24"/>
                <w:szCs w:val="24"/>
              </w:rPr>
            </w:pPr>
            <w:r w:rsidRPr="006B2875">
              <w:rPr>
                <w:sz w:val="24"/>
                <w:szCs w:val="24"/>
              </w:rPr>
              <w:t>Некоторые учащиеся могут быть назначены экспертами или консультантами. Их задачей будет оценить решения, принятые остальными участниками игры.</w:t>
            </w:r>
          </w:p>
          <w:p w:rsidR="00684CD6" w:rsidRPr="006B2875" w:rsidRDefault="0037235B" w:rsidP="006B2875">
            <w:pPr>
              <w:pStyle w:val="TableParagraph"/>
              <w:tabs>
                <w:tab w:val="left" w:pos="851"/>
              </w:tabs>
              <w:ind w:left="142" w:right="96"/>
              <w:jc w:val="both"/>
              <w:rPr>
                <w:sz w:val="24"/>
                <w:szCs w:val="24"/>
              </w:rPr>
            </w:pPr>
            <w:r w:rsidRPr="006B2875">
              <w:rPr>
                <w:sz w:val="24"/>
                <w:szCs w:val="24"/>
              </w:rPr>
              <w:t xml:space="preserve">По завершению игры необходимо провести еѐ детальный разбор, проанализировать ошибки. В данном направлении следует </w:t>
            </w:r>
            <w:r w:rsidRPr="006B2875">
              <w:rPr>
                <w:spacing w:val="-2"/>
                <w:sz w:val="24"/>
                <w:szCs w:val="24"/>
              </w:rPr>
              <w:t>выделить</w:t>
            </w:r>
          </w:p>
        </w:tc>
      </w:tr>
    </w:tbl>
    <w:p w:rsidR="00684CD6" w:rsidRPr="006B2875" w:rsidRDefault="00684CD6" w:rsidP="006B2875">
      <w:pPr>
        <w:tabs>
          <w:tab w:val="left" w:pos="851"/>
        </w:tabs>
        <w:ind w:left="142"/>
        <w:jc w:val="both"/>
        <w:rPr>
          <w:sz w:val="24"/>
          <w:szCs w:val="24"/>
        </w:rPr>
        <w:sectPr w:rsidR="00684CD6" w:rsidRPr="006B2875" w:rsidSect="006B2875">
          <w:pgSz w:w="16850" w:h="11920" w:orient="landscape"/>
          <w:pgMar w:top="1040" w:right="580" w:bottom="280" w:left="920" w:header="729"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2484"/>
        </w:trPr>
        <w:tc>
          <w:tcPr>
            <w:tcW w:w="2278" w:type="dxa"/>
          </w:tcPr>
          <w:p w:rsidR="00684CD6" w:rsidRPr="006B2875" w:rsidRDefault="00684CD6" w:rsidP="006B2875">
            <w:pPr>
              <w:pStyle w:val="TableParagraph"/>
              <w:tabs>
                <w:tab w:val="left" w:pos="851"/>
              </w:tabs>
              <w:ind w:left="142"/>
              <w:jc w:val="both"/>
              <w:rPr>
                <w:sz w:val="24"/>
                <w:szCs w:val="24"/>
              </w:rPr>
            </w:pPr>
          </w:p>
        </w:tc>
        <w:tc>
          <w:tcPr>
            <w:tcW w:w="2794" w:type="dxa"/>
          </w:tcPr>
          <w:p w:rsidR="00684CD6" w:rsidRPr="006B2875" w:rsidRDefault="0037235B" w:rsidP="006B2875">
            <w:pPr>
              <w:pStyle w:val="TableParagraph"/>
              <w:tabs>
                <w:tab w:val="left" w:pos="801"/>
                <w:tab w:val="left" w:pos="851"/>
                <w:tab w:val="left" w:pos="926"/>
                <w:tab w:val="left" w:pos="1480"/>
                <w:tab w:val="left" w:pos="1571"/>
                <w:tab w:val="left" w:pos="1840"/>
                <w:tab w:val="left" w:pos="1996"/>
                <w:tab w:val="left" w:pos="2093"/>
              </w:tabs>
              <w:ind w:left="142" w:right="95"/>
              <w:jc w:val="both"/>
              <w:rPr>
                <w:sz w:val="24"/>
                <w:szCs w:val="24"/>
              </w:rPr>
            </w:pPr>
            <w:r w:rsidRPr="006B2875">
              <w:rPr>
                <w:spacing w:val="-2"/>
                <w:sz w:val="24"/>
                <w:szCs w:val="24"/>
              </w:rPr>
              <w:t xml:space="preserve">участниками </w:t>
            </w:r>
            <w:r w:rsidRPr="006B2875">
              <w:rPr>
                <w:sz w:val="24"/>
                <w:szCs w:val="24"/>
              </w:rPr>
              <w:t xml:space="preserve">ситуациями. Результаты </w:t>
            </w:r>
            <w:r w:rsidRPr="006B2875">
              <w:rPr>
                <w:spacing w:val="-2"/>
                <w:sz w:val="24"/>
                <w:szCs w:val="24"/>
              </w:rPr>
              <w:t>таких</w:t>
            </w:r>
            <w:r w:rsidRPr="006B2875">
              <w:rPr>
                <w:sz w:val="24"/>
                <w:szCs w:val="24"/>
              </w:rPr>
              <w:tab/>
            </w:r>
            <w:r w:rsidRPr="006B2875">
              <w:rPr>
                <w:sz w:val="24"/>
                <w:szCs w:val="24"/>
              </w:rPr>
              <w:tab/>
            </w:r>
            <w:r w:rsidRPr="006B2875">
              <w:rPr>
                <w:spacing w:val="-2"/>
                <w:sz w:val="24"/>
                <w:szCs w:val="24"/>
              </w:rPr>
              <w:t>проектов</w:t>
            </w:r>
            <w:r w:rsidRPr="006B2875">
              <w:rPr>
                <w:sz w:val="24"/>
                <w:szCs w:val="24"/>
              </w:rPr>
              <w:tab/>
            </w:r>
            <w:r w:rsidRPr="006B2875">
              <w:rPr>
                <w:sz w:val="24"/>
                <w:szCs w:val="24"/>
              </w:rPr>
              <w:tab/>
            </w:r>
            <w:r w:rsidRPr="006B2875">
              <w:rPr>
                <w:sz w:val="24"/>
                <w:szCs w:val="24"/>
              </w:rPr>
              <w:tab/>
            </w:r>
            <w:r w:rsidRPr="006B2875">
              <w:rPr>
                <w:spacing w:val="-2"/>
                <w:sz w:val="24"/>
                <w:szCs w:val="24"/>
              </w:rPr>
              <w:t>могут намечаться</w:t>
            </w:r>
            <w:r w:rsidRPr="006B2875">
              <w:rPr>
                <w:sz w:val="24"/>
                <w:szCs w:val="24"/>
              </w:rPr>
              <w:tab/>
            </w:r>
            <w:r w:rsidRPr="006B2875">
              <w:rPr>
                <w:sz w:val="24"/>
                <w:szCs w:val="24"/>
              </w:rPr>
              <w:tab/>
            </w:r>
            <w:r w:rsidRPr="006B2875">
              <w:rPr>
                <w:spacing w:val="-10"/>
                <w:sz w:val="24"/>
                <w:szCs w:val="24"/>
              </w:rPr>
              <w:t>в</w:t>
            </w:r>
            <w:r w:rsidRPr="006B2875">
              <w:rPr>
                <w:sz w:val="24"/>
                <w:szCs w:val="24"/>
              </w:rPr>
              <w:tab/>
            </w:r>
            <w:r w:rsidRPr="006B2875">
              <w:rPr>
                <w:sz w:val="24"/>
                <w:szCs w:val="24"/>
              </w:rPr>
              <w:tab/>
            </w:r>
            <w:r w:rsidRPr="006B2875">
              <w:rPr>
                <w:spacing w:val="-2"/>
                <w:sz w:val="24"/>
                <w:szCs w:val="24"/>
              </w:rPr>
              <w:t>начале проекта,</w:t>
            </w:r>
            <w:r w:rsidRPr="006B2875">
              <w:rPr>
                <w:sz w:val="24"/>
                <w:szCs w:val="24"/>
              </w:rPr>
              <w:tab/>
            </w:r>
            <w:r w:rsidRPr="006B2875">
              <w:rPr>
                <w:spacing w:val="-10"/>
                <w:sz w:val="24"/>
                <w:szCs w:val="24"/>
              </w:rPr>
              <w:t>а</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могут </w:t>
            </w:r>
            <w:r w:rsidRPr="006B2875">
              <w:rPr>
                <w:sz w:val="24"/>
                <w:szCs w:val="24"/>
              </w:rPr>
              <w:t xml:space="preserve">вырисовываться лишь к </w:t>
            </w:r>
            <w:r w:rsidRPr="006B2875">
              <w:rPr>
                <w:spacing w:val="-5"/>
                <w:sz w:val="24"/>
                <w:szCs w:val="24"/>
              </w:rPr>
              <w:t>его</w:t>
            </w:r>
            <w:r w:rsidRPr="006B2875">
              <w:rPr>
                <w:sz w:val="24"/>
                <w:szCs w:val="24"/>
              </w:rPr>
              <w:tab/>
            </w:r>
            <w:r w:rsidRPr="006B2875">
              <w:rPr>
                <w:spacing w:val="-2"/>
                <w:sz w:val="24"/>
                <w:szCs w:val="24"/>
              </w:rPr>
              <w:t>концу.</w:t>
            </w:r>
            <w:r w:rsidRPr="006B2875">
              <w:rPr>
                <w:sz w:val="24"/>
                <w:szCs w:val="24"/>
              </w:rPr>
              <w:tab/>
            </w:r>
            <w:r w:rsidRPr="006B2875">
              <w:rPr>
                <w:sz w:val="24"/>
                <w:szCs w:val="24"/>
              </w:rPr>
              <w:tab/>
            </w:r>
            <w:r w:rsidRPr="006B2875">
              <w:rPr>
                <w:sz w:val="24"/>
                <w:szCs w:val="24"/>
              </w:rPr>
              <w:tab/>
            </w:r>
            <w:r w:rsidRPr="006B2875">
              <w:rPr>
                <w:spacing w:val="-2"/>
                <w:sz w:val="24"/>
                <w:szCs w:val="24"/>
              </w:rPr>
              <w:t>Степень</w:t>
            </w:r>
          </w:p>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 xml:space="preserve">творчестваздесьочень </w:t>
            </w:r>
            <w:r w:rsidRPr="006B2875">
              <w:rPr>
                <w:spacing w:val="-2"/>
                <w:sz w:val="24"/>
                <w:szCs w:val="24"/>
              </w:rPr>
              <w:t>высокая.</w:t>
            </w:r>
          </w:p>
        </w:tc>
        <w:tc>
          <w:tcPr>
            <w:tcW w:w="2587" w:type="dxa"/>
          </w:tcPr>
          <w:p w:rsidR="00684CD6" w:rsidRPr="006B2875" w:rsidRDefault="00684CD6" w:rsidP="006B2875">
            <w:pPr>
              <w:pStyle w:val="TableParagraph"/>
              <w:tabs>
                <w:tab w:val="left" w:pos="851"/>
              </w:tabs>
              <w:ind w:left="142"/>
              <w:jc w:val="both"/>
              <w:rPr>
                <w:sz w:val="24"/>
                <w:szCs w:val="24"/>
              </w:rPr>
            </w:pPr>
          </w:p>
        </w:tc>
        <w:tc>
          <w:tcPr>
            <w:tcW w:w="7196"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6074"/>
        </w:trPr>
        <w:tc>
          <w:tcPr>
            <w:tcW w:w="2278" w:type="dxa"/>
          </w:tcPr>
          <w:p w:rsidR="00684CD6" w:rsidRPr="006B2875" w:rsidRDefault="0037235B" w:rsidP="006B2875">
            <w:pPr>
              <w:pStyle w:val="TableParagraph"/>
              <w:tabs>
                <w:tab w:val="left" w:pos="851"/>
              </w:tabs>
              <w:spacing w:before="1" w:line="237" w:lineRule="auto"/>
              <w:ind w:left="142"/>
              <w:jc w:val="both"/>
              <w:rPr>
                <w:b/>
                <w:sz w:val="24"/>
                <w:szCs w:val="24"/>
              </w:rPr>
            </w:pPr>
            <w:r w:rsidRPr="006B2875">
              <w:rPr>
                <w:b/>
                <w:spacing w:val="-2"/>
                <w:sz w:val="24"/>
                <w:szCs w:val="24"/>
              </w:rPr>
              <w:t>Творческие проекты</w:t>
            </w:r>
          </w:p>
        </w:tc>
        <w:tc>
          <w:tcPr>
            <w:tcW w:w="2794" w:type="dxa"/>
          </w:tcPr>
          <w:p w:rsidR="00684CD6" w:rsidRPr="006B2875" w:rsidRDefault="0037235B" w:rsidP="006B2875">
            <w:pPr>
              <w:pStyle w:val="TableParagraph"/>
              <w:tabs>
                <w:tab w:val="left" w:pos="851"/>
                <w:tab w:val="left" w:pos="1072"/>
                <w:tab w:val="left" w:pos="1247"/>
                <w:tab w:val="left" w:pos="1394"/>
                <w:tab w:val="left" w:pos="1499"/>
                <w:tab w:val="left" w:pos="1624"/>
                <w:tab w:val="left" w:pos="1718"/>
                <w:tab w:val="left" w:pos="1998"/>
                <w:tab w:val="left" w:pos="2126"/>
                <w:tab w:val="left" w:pos="2201"/>
                <w:tab w:val="left" w:pos="2349"/>
              </w:tabs>
              <w:ind w:left="142" w:right="93"/>
              <w:jc w:val="both"/>
              <w:rPr>
                <w:sz w:val="24"/>
                <w:szCs w:val="24"/>
              </w:rPr>
            </w:pPr>
            <w:r w:rsidRPr="006B2875">
              <w:rPr>
                <w:spacing w:val="-4"/>
                <w:sz w:val="24"/>
                <w:szCs w:val="24"/>
              </w:rPr>
              <w:t>Такие</w:t>
            </w:r>
            <w:r w:rsidRPr="006B2875">
              <w:rPr>
                <w:sz w:val="24"/>
                <w:szCs w:val="24"/>
              </w:rPr>
              <w:tab/>
            </w:r>
            <w:r w:rsidRPr="006B2875">
              <w:rPr>
                <w:spacing w:val="-2"/>
                <w:sz w:val="24"/>
                <w:szCs w:val="24"/>
              </w:rPr>
              <w:t>проекты,</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как </w:t>
            </w:r>
            <w:r w:rsidRPr="006B2875">
              <w:rPr>
                <w:spacing w:val="-2"/>
                <w:sz w:val="24"/>
                <w:szCs w:val="24"/>
              </w:rPr>
              <w:t>правило,</w:t>
            </w:r>
            <w:r w:rsidRPr="006B2875">
              <w:rPr>
                <w:sz w:val="24"/>
                <w:szCs w:val="24"/>
              </w:rPr>
              <w:tab/>
            </w:r>
            <w:r w:rsidRPr="006B2875">
              <w:rPr>
                <w:sz w:val="24"/>
                <w:szCs w:val="24"/>
              </w:rPr>
              <w:tab/>
            </w:r>
            <w:r w:rsidRPr="006B2875">
              <w:rPr>
                <w:sz w:val="24"/>
                <w:szCs w:val="24"/>
              </w:rPr>
              <w:tab/>
            </w:r>
            <w:r w:rsidRPr="006B2875">
              <w:rPr>
                <w:spacing w:val="-6"/>
                <w:sz w:val="24"/>
                <w:szCs w:val="24"/>
              </w:rPr>
              <w:t>не</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имеют </w:t>
            </w:r>
            <w:r w:rsidRPr="006B2875">
              <w:rPr>
                <w:sz w:val="24"/>
                <w:szCs w:val="24"/>
              </w:rPr>
              <w:t xml:space="preserve">детальнопроработанной </w:t>
            </w:r>
            <w:r w:rsidRPr="006B2875">
              <w:rPr>
                <w:spacing w:val="-2"/>
                <w:sz w:val="24"/>
                <w:szCs w:val="24"/>
              </w:rPr>
              <w:t>структуры</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совместной деятельности </w:t>
            </w:r>
            <w:r w:rsidRPr="006B2875">
              <w:rPr>
                <w:sz w:val="24"/>
                <w:szCs w:val="24"/>
              </w:rPr>
              <w:t xml:space="preserve">участников, она только </w:t>
            </w:r>
            <w:r w:rsidRPr="006B2875">
              <w:rPr>
                <w:spacing w:val="-2"/>
                <w:sz w:val="24"/>
                <w:szCs w:val="24"/>
              </w:rPr>
              <w:t>намечается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4"/>
                <w:sz w:val="24"/>
                <w:szCs w:val="24"/>
              </w:rPr>
              <w:t xml:space="preserve">далее </w:t>
            </w:r>
            <w:r w:rsidRPr="006B2875">
              <w:rPr>
                <w:sz w:val="24"/>
                <w:szCs w:val="24"/>
              </w:rPr>
              <w:t xml:space="preserve">развивается, подчиняясь </w:t>
            </w:r>
            <w:r w:rsidRPr="006B2875">
              <w:rPr>
                <w:spacing w:val="-2"/>
                <w:sz w:val="24"/>
                <w:szCs w:val="24"/>
              </w:rPr>
              <w:t>жанру</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конечного результата, обусловленной</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этим </w:t>
            </w:r>
            <w:r w:rsidRPr="006B2875">
              <w:rPr>
                <w:spacing w:val="-2"/>
                <w:sz w:val="24"/>
                <w:szCs w:val="24"/>
              </w:rPr>
              <w:t>жанром</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принятой группой</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логике совместной </w:t>
            </w:r>
            <w:r w:rsidRPr="006B2875">
              <w:rPr>
                <w:sz w:val="24"/>
                <w:szCs w:val="24"/>
              </w:rPr>
              <w:t>деятельности,интересам участников проекта.</w:t>
            </w:r>
          </w:p>
        </w:tc>
        <w:tc>
          <w:tcPr>
            <w:tcW w:w="2587" w:type="dxa"/>
          </w:tcPr>
          <w:p w:rsidR="00684CD6" w:rsidRPr="006B2875" w:rsidRDefault="0037235B" w:rsidP="006B2875">
            <w:pPr>
              <w:pStyle w:val="TableParagraph"/>
              <w:tabs>
                <w:tab w:val="left" w:pos="803"/>
                <w:tab w:val="left" w:pos="851"/>
                <w:tab w:val="left" w:pos="1058"/>
                <w:tab w:val="left" w:pos="1351"/>
                <w:tab w:val="left" w:pos="1411"/>
                <w:tab w:val="left" w:pos="1543"/>
                <w:tab w:val="left" w:pos="1679"/>
                <w:tab w:val="left" w:pos="1720"/>
                <w:tab w:val="left" w:pos="1754"/>
                <w:tab w:val="left" w:pos="1807"/>
                <w:tab w:val="left" w:pos="1915"/>
                <w:tab w:val="left" w:pos="1972"/>
                <w:tab w:val="left" w:pos="2013"/>
                <w:tab w:val="left" w:pos="2359"/>
              </w:tabs>
              <w:ind w:left="142" w:right="87"/>
              <w:jc w:val="both"/>
              <w:rPr>
                <w:sz w:val="24"/>
                <w:szCs w:val="24"/>
              </w:rPr>
            </w:pPr>
            <w:r w:rsidRPr="006B2875">
              <w:rPr>
                <w:spacing w:val="-2"/>
                <w:sz w:val="24"/>
                <w:szCs w:val="24"/>
              </w:rPr>
              <w:t>Перечень</w:t>
            </w:r>
            <w:r w:rsidRPr="006B2875">
              <w:rPr>
                <w:sz w:val="24"/>
                <w:szCs w:val="24"/>
              </w:rPr>
              <w:tab/>
            </w:r>
            <w:r w:rsidRPr="006B2875">
              <w:rPr>
                <w:sz w:val="24"/>
                <w:szCs w:val="24"/>
              </w:rPr>
              <w:tab/>
            </w:r>
            <w:r w:rsidRPr="006B2875">
              <w:rPr>
                <w:spacing w:val="-2"/>
                <w:sz w:val="24"/>
                <w:szCs w:val="24"/>
              </w:rPr>
              <w:t>продуктов неисчерпаем: совместная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газета, сочинение, видеофильм,спектакль,</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игра, </w:t>
            </w:r>
            <w:r w:rsidRPr="006B2875">
              <w:rPr>
                <w:sz w:val="24"/>
                <w:szCs w:val="24"/>
              </w:rPr>
              <w:t xml:space="preserve">праздник,экспедиция </w:t>
            </w:r>
            <w:r w:rsidRPr="006B2875">
              <w:rPr>
                <w:spacing w:val="-10"/>
                <w:sz w:val="24"/>
                <w:szCs w:val="24"/>
              </w:rPr>
              <w:t>и</w:t>
            </w:r>
            <w:r w:rsidRPr="006B2875">
              <w:rPr>
                <w:sz w:val="24"/>
                <w:szCs w:val="24"/>
              </w:rPr>
              <w:tab/>
            </w:r>
            <w:r w:rsidRPr="006B2875">
              <w:rPr>
                <w:spacing w:val="-4"/>
                <w:sz w:val="24"/>
                <w:szCs w:val="24"/>
              </w:rPr>
              <w:t>т.п.</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Однако оформление результатов</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проекта требует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четко продуманной структуры</w:t>
            </w:r>
            <w:r w:rsidRPr="006B2875">
              <w:rPr>
                <w:sz w:val="24"/>
                <w:szCs w:val="24"/>
              </w:rPr>
              <w:tab/>
            </w:r>
            <w:r w:rsidRPr="006B2875">
              <w:rPr>
                <w:sz w:val="24"/>
                <w:szCs w:val="24"/>
              </w:rPr>
              <w:tab/>
            </w:r>
            <w:r w:rsidRPr="006B2875">
              <w:rPr>
                <w:sz w:val="24"/>
                <w:szCs w:val="24"/>
              </w:rPr>
              <w:tab/>
            </w:r>
            <w:r w:rsidRPr="006B2875">
              <w:rPr>
                <w:spacing w:val="-10"/>
                <w:sz w:val="24"/>
                <w:szCs w:val="24"/>
              </w:rPr>
              <w:t>в</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виде </w:t>
            </w:r>
            <w:r w:rsidRPr="006B2875">
              <w:rPr>
                <w:sz w:val="24"/>
                <w:szCs w:val="24"/>
              </w:rPr>
              <w:t xml:space="preserve">сценариявидеофильма </w:t>
            </w:r>
            <w:r w:rsidRPr="006B2875">
              <w:rPr>
                <w:spacing w:val="-4"/>
                <w:sz w:val="24"/>
                <w:szCs w:val="24"/>
              </w:rPr>
              <w:t>или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спектакля, </w:t>
            </w:r>
            <w:r w:rsidRPr="006B2875">
              <w:rPr>
                <w:sz w:val="24"/>
                <w:szCs w:val="24"/>
              </w:rPr>
              <w:t xml:space="preserve">программы праздника, </w:t>
            </w:r>
            <w:r w:rsidRPr="006B2875">
              <w:rPr>
                <w:spacing w:val="-4"/>
                <w:sz w:val="24"/>
                <w:szCs w:val="24"/>
              </w:rPr>
              <w:t>плана</w:t>
            </w:r>
            <w:r w:rsidRPr="006B2875">
              <w:rPr>
                <w:sz w:val="24"/>
                <w:szCs w:val="24"/>
              </w:rPr>
              <w:tab/>
            </w:r>
            <w:r w:rsidRPr="006B2875">
              <w:rPr>
                <w:sz w:val="24"/>
                <w:szCs w:val="24"/>
              </w:rPr>
              <w:tab/>
            </w:r>
            <w:r w:rsidRPr="006B2875">
              <w:rPr>
                <w:sz w:val="24"/>
                <w:szCs w:val="24"/>
              </w:rPr>
              <w:tab/>
            </w:r>
            <w:r w:rsidRPr="006B2875">
              <w:rPr>
                <w:spacing w:val="-2"/>
                <w:sz w:val="24"/>
                <w:szCs w:val="24"/>
              </w:rPr>
              <w:t>сочинения, статьи,</w:t>
            </w:r>
            <w:r w:rsidRPr="006B2875">
              <w:rPr>
                <w:sz w:val="24"/>
                <w:szCs w:val="24"/>
              </w:rPr>
              <w:tab/>
            </w:r>
            <w:r w:rsidRPr="006B2875">
              <w:rPr>
                <w:spacing w:val="-2"/>
                <w:sz w:val="24"/>
                <w:szCs w:val="24"/>
              </w:rPr>
              <w:t>репортажа</w:t>
            </w:r>
            <w:r w:rsidRPr="006B2875">
              <w:rPr>
                <w:sz w:val="24"/>
                <w:szCs w:val="24"/>
              </w:rPr>
              <w:tab/>
            </w:r>
            <w:r w:rsidRPr="006B2875">
              <w:rPr>
                <w:spacing w:val="-10"/>
                <w:sz w:val="24"/>
                <w:szCs w:val="24"/>
              </w:rPr>
              <w:t xml:space="preserve">и </w:t>
            </w:r>
            <w:r w:rsidRPr="006B2875">
              <w:rPr>
                <w:sz w:val="24"/>
                <w:szCs w:val="24"/>
              </w:rPr>
              <w:t xml:space="preserve">так далее, дизайна и </w:t>
            </w:r>
            <w:r w:rsidRPr="006B2875">
              <w:rPr>
                <w:spacing w:val="-2"/>
                <w:sz w:val="24"/>
                <w:szCs w:val="24"/>
              </w:rPr>
              <w:t>рубрик</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газеты, </w:t>
            </w:r>
            <w:r w:rsidRPr="006B2875">
              <w:rPr>
                <w:sz w:val="24"/>
                <w:szCs w:val="24"/>
              </w:rPr>
              <w:t>альманаха, альбома и</w:t>
            </w:r>
          </w:p>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прочего.</w:t>
            </w:r>
          </w:p>
        </w:tc>
        <w:tc>
          <w:tcPr>
            <w:tcW w:w="7196" w:type="dxa"/>
          </w:tcPr>
          <w:p w:rsidR="00684CD6" w:rsidRPr="006B2875" w:rsidRDefault="0037235B" w:rsidP="006B2875">
            <w:pPr>
              <w:pStyle w:val="TableParagraph"/>
              <w:tabs>
                <w:tab w:val="left" w:pos="851"/>
              </w:tabs>
              <w:ind w:left="142" w:right="88"/>
              <w:jc w:val="both"/>
              <w:rPr>
                <w:sz w:val="24"/>
                <w:szCs w:val="24"/>
              </w:rPr>
            </w:pPr>
            <w:r w:rsidRPr="006B2875">
              <w:rPr>
                <w:sz w:val="24"/>
                <w:szCs w:val="24"/>
              </w:rPr>
              <w:t xml:space="preserve">Творческие проекты реализуются посредством организации познавательно-трудовой деятельности учащихся. Они предусматривают реализацию определенных потребностей людей, разработку идей изготовления изделий или услуги по удовлетворению этих потребностей, проектирование и создание изделия или оказание услуги, оценку их качества, определение реального спроса на рынке товаров. Творческие проекты востребованы детьми. В начале разработки таких проектов следует договориться о планируемых результатах и форме их представления (совместной газете, сочинении, видеофильме, драматизации, спортивной игре, празднике, экспедиции и др.). Однако оформление результатов проекта требует четко продуманной структуры в виде сценария видеофильма, драматизации, программы праздника и пр., плана сочинения, статьи, репортажа и пр., дизайна и рубрик газеты, альманаха, альбома и т.п. При создании творческого проекта требуется направляющая, стимулирующая и поддерживающая помощь </w:t>
            </w:r>
            <w:r w:rsidRPr="006B2875">
              <w:rPr>
                <w:spacing w:val="-2"/>
                <w:sz w:val="24"/>
                <w:szCs w:val="24"/>
              </w:rPr>
              <w:t>взрослого.</w:t>
            </w:r>
          </w:p>
        </w:tc>
      </w:tr>
    </w:tbl>
    <w:p w:rsidR="00684CD6" w:rsidRPr="006B2875" w:rsidRDefault="00684CD6" w:rsidP="006B2875">
      <w:pPr>
        <w:pStyle w:val="a3"/>
        <w:tabs>
          <w:tab w:val="left" w:pos="851"/>
        </w:tabs>
        <w:spacing w:before="155"/>
        <w:ind w:left="14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276"/>
        </w:trPr>
        <w:tc>
          <w:tcPr>
            <w:tcW w:w="2278" w:type="dxa"/>
          </w:tcPr>
          <w:p w:rsidR="00684CD6" w:rsidRPr="006B2875" w:rsidRDefault="00684CD6" w:rsidP="006B2875">
            <w:pPr>
              <w:pStyle w:val="TableParagraph"/>
              <w:tabs>
                <w:tab w:val="left" w:pos="851"/>
              </w:tabs>
              <w:ind w:left="142"/>
              <w:jc w:val="both"/>
              <w:rPr>
                <w:sz w:val="24"/>
                <w:szCs w:val="24"/>
              </w:rPr>
            </w:pPr>
          </w:p>
        </w:tc>
        <w:tc>
          <w:tcPr>
            <w:tcW w:w="2794" w:type="dxa"/>
          </w:tcPr>
          <w:p w:rsidR="00684CD6" w:rsidRPr="006B2875" w:rsidRDefault="00684CD6" w:rsidP="006B2875">
            <w:pPr>
              <w:pStyle w:val="TableParagraph"/>
              <w:tabs>
                <w:tab w:val="left" w:pos="851"/>
              </w:tabs>
              <w:ind w:left="142"/>
              <w:jc w:val="both"/>
              <w:rPr>
                <w:sz w:val="24"/>
                <w:szCs w:val="24"/>
              </w:rPr>
            </w:pPr>
          </w:p>
        </w:tc>
        <w:tc>
          <w:tcPr>
            <w:tcW w:w="2587" w:type="dxa"/>
          </w:tcPr>
          <w:p w:rsidR="00684CD6" w:rsidRPr="006B2875" w:rsidRDefault="00684CD6" w:rsidP="006B2875">
            <w:pPr>
              <w:pStyle w:val="TableParagraph"/>
              <w:tabs>
                <w:tab w:val="left" w:pos="851"/>
              </w:tabs>
              <w:ind w:left="142"/>
              <w:jc w:val="both"/>
              <w:rPr>
                <w:sz w:val="24"/>
                <w:szCs w:val="24"/>
              </w:rPr>
            </w:pPr>
          </w:p>
        </w:tc>
        <w:tc>
          <w:tcPr>
            <w:tcW w:w="7196"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6850" w:h="11920" w:orient="landscape"/>
          <w:pgMar w:top="1040" w:right="580" w:bottom="280" w:left="920" w:header="729"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5521"/>
        </w:trPr>
        <w:tc>
          <w:tcPr>
            <w:tcW w:w="2278"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lastRenderedPageBreak/>
              <w:t>Социальные проекты</w:t>
            </w:r>
          </w:p>
        </w:tc>
        <w:tc>
          <w:tcPr>
            <w:tcW w:w="2794" w:type="dxa"/>
          </w:tcPr>
          <w:p w:rsidR="00684CD6" w:rsidRPr="006B2875" w:rsidRDefault="0037235B" w:rsidP="006B2875">
            <w:pPr>
              <w:pStyle w:val="TableParagraph"/>
              <w:tabs>
                <w:tab w:val="left" w:pos="851"/>
                <w:tab w:val="left" w:pos="1343"/>
                <w:tab w:val="left" w:pos="1396"/>
                <w:tab w:val="left" w:pos="1655"/>
                <w:tab w:val="left" w:pos="1732"/>
                <w:tab w:val="left" w:pos="2035"/>
                <w:tab w:val="left" w:pos="2241"/>
                <w:tab w:val="left" w:pos="2474"/>
                <w:tab w:val="left" w:pos="2575"/>
              </w:tabs>
              <w:ind w:left="142" w:right="93"/>
              <w:jc w:val="both"/>
              <w:rPr>
                <w:sz w:val="24"/>
                <w:szCs w:val="24"/>
              </w:rPr>
            </w:pPr>
            <w:r w:rsidRPr="006B2875">
              <w:rPr>
                <w:sz w:val="24"/>
                <w:szCs w:val="24"/>
              </w:rPr>
              <w:t xml:space="preserve">Восновепроекталежит разрешение социальных </w:t>
            </w:r>
            <w:r w:rsidRPr="006B2875">
              <w:rPr>
                <w:spacing w:val="-2"/>
                <w:sz w:val="24"/>
                <w:szCs w:val="24"/>
              </w:rPr>
              <w:t>противоречий,</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в </w:t>
            </w:r>
            <w:r w:rsidRPr="006B2875">
              <w:rPr>
                <w:spacing w:val="-2"/>
                <w:sz w:val="24"/>
                <w:szCs w:val="24"/>
              </w:rPr>
              <w:t>результате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чего </w:t>
            </w:r>
            <w:r w:rsidRPr="006B2875">
              <w:rPr>
                <w:spacing w:val="-2"/>
                <w:sz w:val="24"/>
                <w:szCs w:val="24"/>
              </w:rPr>
              <w:t>формулируется социально</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значимая проблема</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4"/>
                <w:sz w:val="24"/>
                <w:szCs w:val="24"/>
              </w:rPr>
              <w:t>пути</w:t>
            </w:r>
            <w:r w:rsidRPr="006B2875">
              <w:rPr>
                <w:sz w:val="24"/>
                <w:szCs w:val="24"/>
              </w:rPr>
              <w:tab/>
            </w:r>
            <w:r w:rsidRPr="006B2875">
              <w:rPr>
                <w:sz w:val="24"/>
                <w:szCs w:val="24"/>
              </w:rPr>
              <w:tab/>
            </w:r>
            <w:r w:rsidRPr="006B2875">
              <w:rPr>
                <w:spacing w:val="-6"/>
                <w:sz w:val="24"/>
                <w:szCs w:val="24"/>
              </w:rPr>
              <w:t xml:space="preserve">ее </w:t>
            </w:r>
            <w:r w:rsidRPr="006B2875">
              <w:rPr>
                <w:spacing w:val="-2"/>
                <w:sz w:val="24"/>
                <w:szCs w:val="24"/>
              </w:rPr>
              <w:t>решения.</w:t>
            </w:r>
            <w:r w:rsidRPr="006B2875">
              <w:rPr>
                <w:sz w:val="24"/>
                <w:szCs w:val="24"/>
              </w:rPr>
              <w:tab/>
            </w:r>
            <w:r w:rsidRPr="006B2875">
              <w:rPr>
                <w:sz w:val="24"/>
                <w:szCs w:val="24"/>
              </w:rPr>
              <w:tab/>
            </w:r>
            <w:r w:rsidRPr="006B2875">
              <w:rPr>
                <w:spacing w:val="-2"/>
                <w:sz w:val="24"/>
                <w:szCs w:val="24"/>
              </w:rPr>
              <w:t>Социальный проект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всегда </w:t>
            </w:r>
            <w:r w:rsidRPr="006B2875">
              <w:rPr>
                <w:sz w:val="24"/>
                <w:szCs w:val="24"/>
              </w:rPr>
              <w:t xml:space="preserve">практическизначимдля социальногоокружения, </w:t>
            </w:r>
            <w:r w:rsidRPr="006B2875">
              <w:rPr>
                <w:spacing w:val="-2"/>
                <w:sz w:val="24"/>
                <w:szCs w:val="24"/>
              </w:rPr>
              <w:t>решает</w:t>
            </w:r>
            <w:r w:rsidRPr="006B2875">
              <w:rPr>
                <w:sz w:val="24"/>
                <w:szCs w:val="24"/>
              </w:rPr>
              <w:tab/>
            </w:r>
            <w:r w:rsidRPr="006B2875">
              <w:rPr>
                <w:sz w:val="24"/>
                <w:szCs w:val="24"/>
              </w:rPr>
              <w:tab/>
            </w:r>
            <w:r w:rsidRPr="006B2875">
              <w:rPr>
                <w:sz w:val="24"/>
                <w:szCs w:val="24"/>
              </w:rPr>
              <w:tab/>
            </w:r>
            <w:r w:rsidRPr="006B2875">
              <w:rPr>
                <w:spacing w:val="-2"/>
                <w:sz w:val="24"/>
                <w:szCs w:val="24"/>
              </w:rPr>
              <w:t>проблемы</w:t>
            </w:r>
          </w:p>
          <w:p w:rsidR="00684CD6" w:rsidRPr="006B2875" w:rsidRDefault="0037235B" w:rsidP="006B2875">
            <w:pPr>
              <w:pStyle w:val="TableParagraph"/>
              <w:tabs>
                <w:tab w:val="left" w:pos="851"/>
                <w:tab w:val="left" w:pos="1641"/>
                <w:tab w:val="left" w:pos="1763"/>
                <w:tab w:val="left" w:pos="2575"/>
              </w:tabs>
              <w:ind w:left="142" w:right="93"/>
              <w:jc w:val="both"/>
              <w:rPr>
                <w:sz w:val="24"/>
                <w:szCs w:val="24"/>
              </w:rPr>
            </w:pPr>
            <w:r w:rsidRPr="006B2875">
              <w:rPr>
                <w:spacing w:val="-2"/>
                <w:sz w:val="24"/>
                <w:szCs w:val="24"/>
              </w:rPr>
              <w:t>местного</w:t>
            </w:r>
            <w:r w:rsidRPr="006B2875">
              <w:rPr>
                <w:sz w:val="24"/>
                <w:szCs w:val="24"/>
              </w:rPr>
              <w:tab/>
            </w:r>
            <w:r w:rsidRPr="006B2875">
              <w:rPr>
                <w:sz w:val="24"/>
                <w:szCs w:val="24"/>
              </w:rPr>
              <w:tab/>
            </w:r>
            <w:r w:rsidRPr="006B2875">
              <w:rPr>
                <w:spacing w:val="-2"/>
                <w:sz w:val="24"/>
                <w:szCs w:val="24"/>
              </w:rPr>
              <w:t>социума. Учащиеся</w:t>
            </w:r>
            <w:r w:rsidRPr="006B2875">
              <w:rPr>
                <w:sz w:val="24"/>
                <w:szCs w:val="24"/>
              </w:rPr>
              <w:tab/>
            </w:r>
            <w:r w:rsidRPr="006B2875">
              <w:rPr>
                <w:spacing w:val="-2"/>
                <w:sz w:val="24"/>
                <w:szCs w:val="24"/>
              </w:rPr>
              <w:t>массового включаются</w:t>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в </w:t>
            </w:r>
            <w:r w:rsidRPr="006B2875">
              <w:rPr>
                <w:spacing w:val="-2"/>
                <w:sz w:val="24"/>
                <w:szCs w:val="24"/>
              </w:rPr>
              <w:t>социально- преобразующую деятельность.</w:t>
            </w:r>
          </w:p>
        </w:tc>
        <w:tc>
          <w:tcPr>
            <w:tcW w:w="2587" w:type="dxa"/>
          </w:tcPr>
          <w:p w:rsidR="00684CD6" w:rsidRPr="006B2875" w:rsidRDefault="0037235B" w:rsidP="006B2875">
            <w:pPr>
              <w:pStyle w:val="TableParagraph"/>
              <w:tabs>
                <w:tab w:val="left" w:pos="851"/>
                <w:tab w:val="left" w:pos="1288"/>
                <w:tab w:val="left" w:pos="1415"/>
              </w:tabs>
              <w:ind w:left="142" w:right="96"/>
              <w:jc w:val="both"/>
              <w:rPr>
                <w:sz w:val="24"/>
                <w:szCs w:val="24"/>
              </w:rPr>
            </w:pPr>
            <w:r w:rsidRPr="006B2875">
              <w:rPr>
                <w:spacing w:val="-2"/>
                <w:sz w:val="24"/>
                <w:szCs w:val="24"/>
              </w:rPr>
              <w:t>Решение</w:t>
            </w:r>
            <w:r w:rsidRPr="006B2875">
              <w:rPr>
                <w:sz w:val="24"/>
                <w:szCs w:val="24"/>
              </w:rPr>
              <w:tab/>
            </w:r>
            <w:r w:rsidRPr="006B2875">
              <w:rPr>
                <w:spacing w:val="-2"/>
                <w:sz w:val="24"/>
                <w:szCs w:val="24"/>
              </w:rPr>
              <w:t>социальной проблемыпосредством организациисоциально</w:t>
            </w:r>
            <w:r w:rsidRPr="006B2875">
              <w:rPr>
                <w:sz w:val="24"/>
                <w:szCs w:val="24"/>
              </w:rPr>
              <w:tab/>
            </w:r>
            <w:r w:rsidRPr="006B2875">
              <w:rPr>
                <w:sz w:val="24"/>
                <w:szCs w:val="24"/>
              </w:rPr>
              <w:tab/>
            </w:r>
            <w:r w:rsidRPr="006B2875">
              <w:rPr>
                <w:spacing w:val="-2"/>
                <w:sz w:val="24"/>
                <w:szCs w:val="24"/>
              </w:rPr>
              <w:t>значимого дела.</w:t>
            </w:r>
          </w:p>
        </w:tc>
        <w:tc>
          <w:tcPr>
            <w:tcW w:w="7196" w:type="dxa"/>
          </w:tcPr>
          <w:p w:rsidR="00684CD6" w:rsidRPr="006B2875" w:rsidRDefault="0037235B" w:rsidP="006B2875">
            <w:pPr>
              <w:pStyle w:val="TableParagraph"/>
              <w:tabs>
                <w:tab w:val="left" w:pos="851"/>
              </w:tabs>
              <w:ind w:left="142" w:right="88"/>
              <w:jc w:val="both"/>
              <w:rPr>
                <w:sz w:val="24"/>
                <w:szCs w:val="24"/>
              </w:rPr>
            </w:pPr>
            <w:r w:rsidRPr="006B2875">
              <w:rPr>
                <w:sz w:val="24"/>
                <w:szCs w:val="24"/>
              </w:rPr>
              <w:t>Социальные проекты реализуются по двум направлениям:научно- техническое,игуманитарно-эстетическое.Средираспространенных школьных социально значимых проектов, особое место принадлежит экологической тематике. Например, разнообразные социальные проекты, касающиеся благоустройства территории школы, приусадебных участков, имеют практическую направленность. Участники подобных исследований не просто создают красоту и уют, но и получают теоретические знания о растениях, цветах, условиях ухода за зелеными насаждениями. Безусловно, опыт, приобретенный в ходе работы над подобными проектами, является полезным для детей.</w:t>
            </w:r>
          </w:p>
          <w:p w:rsidR="00684CD6" w:rsidRPr="006B2875" w:rsidRDefault="0037235B" w:rsidP="006B2875">
            <w:pPr>
              <w:pStyle w:val="TableParagraph"/>
              <w:tabs>
                <w:tab w:val="left" w:pos="851"/>
              </w:tabs>
              <w:ind w:left="142" w:right="90"/>
              <w:jc w:val="both"/>
              <w:rPr>
                <w:sz w:val="24"/>
                <w:szCs w:val="24"/>
              </w:rPr>
            </w:pPr>
            <w:r w:rsidRPr="006B2875">
              <w:rPr>
                <w:sz w:val="24"/>
                <w:szCs w:val="24"/>
              </w:rPr>
              <w:t>Еще одним направлением социального проектирования является забота о людях преклонного возраста. Ребята с удовольствием помогают ветеранам войны убирать помещения, укладывать дрова, полоть от сорняков грядки на приусадебном участке. Участие</w:t>
            </w:r>
          </w:p>
          <w:p w:rsidR="00684CD6" w:rsidRPr="006B2875" w:rsidRDefault="0037235B" w:rsidP="006B2875">
            <w:pPr>
              <w:pStyle w:val="TableParagraph"/>
              <w:tabs>
                <w:tab w:val="left" w:pos="851"/>
              </w:tabs>
              <w:ind w:left="142" w:right="91"/>
              <w:jc w:val="both"/>
              <w:rPr>
                <w:sz w:val="24"/>
                <w:szCs w:val="24"/>
              </w:rPr>
            </w:pPr>
            <w:r w:rsidRPr="006B2875">
              <w:rPr>
                <w:sz w:val="24"/>
                <w:szCs w:val="24"/>
              </w:rPr>
              <w:t>«трудных подростков» в подобных мероприятиях помогает им понять важность и значимость доброго отношения к взрослым. Ребята,которыепомогаютодинокимпожилымлюдям,</w:t>
            </w:r>
            <w:r w:rsidRPr="006B2875">
              <w:rPr>
                <w:spacing w:val="-2"/>
                <w:sz w:val="24"/>
                <w:szCs w:val="24"/>
              </w:rPr>
              <w:t>меняют</w:t>
            </w:r>
          </w:p>
          <w:p w:rsidR="00684CD6" w:rsidRPr="006B2875" w:rsidRDefault="0037235B" w:rsidP="006B2875">
            <w:pPr>
              <w:pStyle w:val="TableParagraph"/>
              <w:tabs>
                <w:tab w:val="left" w:pos="851"/>
              </w:tabs>
              <w:spacing w:line="270" w:lineRule="atLeast"/>
              <w:ind w:left="142" w:right="96"/>
              <w:jc w:val="both"/>
              <w:rPr>
                <w:sz w:val="24"/>
                <w:szCs w:val="24"/>
              </w:rPr>
            </w:pPr>
            <w:r w:rsidRPr="006B2875">
              <w:rPr>
                <w:sz w:val="24"/>
                <w:szCs w:val="24"/>
              </w:rPr>
              <w:t>свои взгляды на жизнь, становятся добрее, не совершают противоправных поступков.</w:t>
            </w:r>
          </w:p>
        </w:tc>
      </w:tr>
      <w:tr w:rsidR="00684CD6" w:rsidRPr="006B2875">
        <w:trPr>
          <w:trHeight w:val="2764"/>
        </w:trPr>
        <w:tc>
          <w:tcPr>
            <w:tcW w:w="2278" w:type="dxa"/>
          </w:tcPr>
          <w:p w:rsidR="00684CD6" w:rsidRPr="006B2875" w:rsidRDefault="0037235B" w:rsidP="006B2875">
            <w:pPr>
              <w:pStyle w:val="TableParagraph"/>
              <w:tabs>
                <w:tab w:val="left" w:pos="851"/>
              </w:tabs>
              <w:spacing w:before="1" w:line="237" w:lineRule="auto"/>
              <w:ind w:left="142"/>
              <w:jc w:val="both"/>
              <w:rPr>
                <w:b/>
                <w:sz w:val="24"/>
                <w:szCs w:val="24"/>
              </w:rPr>
            </w:pPr>
            <w:r w:rsidRPr="006B2875">
              <w:rPr>
                <w:b/>
                <w:spacing w:val="-2"/>
                <w:sz w:val="24"/>
                <w:szCs w:val="24"/>
              </w:rPr>
              <w:t>Информационные проекты</w:t>
            </w:r>
          </w:p>
        </w:tc>
        <w:tc>
          <w:tcPr>
            <w:tcW w:w="2794" w:type="dxa"/>
          </w:tcPr>
          <w:p w:rsidR="00684CD6" w:rsidRPr="006B2875" w:rsidRDefault="0037235B" w:rsidP="006B2875">
            <w:pPr>
              <w:pStyle w:val="TableParagraph"/>
              <w:tabs>
                <w:tab w:val="left" w:pos="851"/>
                <w:tab w:val="left" w:pos="1828"/>
              </w:tabs>
              <w:ind w:left="142" w:right="89"/>
              <w:jc w:val="both"/>
              <w:rPr>
                <w:sz w:val="24"/>
                <w:szCs w:val="24"/>
              </w:rPr>
            </w:pPr>
            <w:r w:rsidRPr="006B2875">
              <w:rPr>
                <w:sz w:val="24"/>
                <w:szCs w:val="24"/>
              </w:rPr>
              <w:t xml:space="preserve">Этот тип проектов изначальнонаправленна сбор информации о </w:t>
            </w:r>
            <w:r w:rsidRPr="006B2875">
              <w:rPr>
                <w:spacing w:val="-2"/>
                <w:sz w:val="24"/>
                <w:szCs w:val="24"/>
              </w:rPr>
              <w:t>каком-</w:t>
            </w:r>
            <w:r w:rsidRPr="006B2875">
              <w:rPr>
                <w:spacing w:val="-5"/>
                <w:sz w:val="24"/>
                <w:szCs w:val="24"/>
              </w:rPr>
              <w:t>то</w:t>
            </w:r>
            <w:r w:rsidRPr="006B2875">
              <w:rPr>
                <w:sz w:val="24"/>
                <w:szCs w:val="24"/>
              </w:rPr>
              <w:tab/>
            </w:r>
            <w:r w:rsidRPr="006B2875">
              <w:rPr>
                <w:spacing w:val="-2"/>
                <w:sz w:val="24"/>
                <w:szCs w:val="24"/>
              </w:rPr>
              <w:t>объекте,</w:t>
            </w:r>
          </w:p>
          <w:p w:rsidR="00684CD6" w:rsidRPr="006B2875" w:rsidRDefault="0037235B" w:rsidP="006B2875">
            <w:pPr>
              <w:pStyle w:val="TableParagraph"/>
              <w:tabs>
                <w:tab w:val="left" w:pos="851"/>
                <w:tab w:val="left" w:pos="2453"/>
              </w:tabs>
              <w:spacing w:line="274" w:lineRule="exact"/>
              <w:ind w:left="142"/>
              <w:jc w:val="both"/>
              <w:rPr>
                <w:sz w:val="24"/>
                <w:szCs w:val="24"/>
              </w:rPr>
            </w:pPr>
            <w:r w:rsidRPr="006B2875">
              <w:rPr>
                <w:spacing w:val="-2"/>
                <w:sz w:val="24"/>
                <w:szCs w:val="24"/>
              </w:rPr>
              <w:t>явлении,</w:t>
            </w:r>
            <w:r w:rsidRPr="006B2875">
              <w:rPr>
                <w:sz w:val="24"/>
                <w:szCs w:val="24"/>
              </w:rPr>
              <w:tab/>
            </w:r>
            <w:r w:rsidRPr="006B2875">
              <w:rPr>
                <w:spacing w:val="-5"/>
                <w:sz w:val="24"/>
                <w:szCs w:val="24"/>
              </w:rPr>
              <w:t>на</w:t>
            </w:r>
          </w:p>
          <w:p w:rsidR="00684CD6" w:rsidRPr="006B2875" w:rsidRDefault="0037235B" w:rsidP="006B2875">
            <w:pPr>
              <w:pStyle w:val="TableParagraph"/>
              <w:tabs>
                <w:tab w:val="left" w:pos="791"/>
                <w:tab w:val="left" w:pos="851"/>
                <w:tab w:val="left" w:pos="1528"/>
                <w:tab w:val="left" w:pos="2474"/>
                <w:tab w:val="left" w:pos="2582"/>
              </w:tabs>
              <w:spacing w:line="276" w:lineRule="exact"/>
              <w:ind w:left="142" w:right="92"/>
              <w:jc w:val="both"/>
              <w:rPr>
                <w:sz w:val="24"/>
                <w:szCs w:val="24"/>
              </w:rPr>
            </w:pPr>
            <w:r w:rsidRPr="006B2875">
              <w:rPr>
                <w:spacing w:val="-2"/>
                <w:sz w:val="24"/>
                <w:szCs w:val="24"/>
              </w:rPr>
              <w:t>ознакомлениеучастников</w:t>
            </w:r>
            <w:r w:rsidRPr="006B2875">
              <w:rPr>
                <w:sz w:val="24"/>
                <w:szCs w:val="24"/>
              </w:rPr>
              <w:tab/>
            </w:r>
            <w:r w:rsidRPr="006B2875">
              <w:rPr>
                <w:spacing w:val="-2"/>
                <w:sz w:val="24"/>
                <w:szCs w:val="24"/>
              </w:rPr>
              <w:t>проекта</w:t>
            </w:r>
            <w:r w:rsidRPr="006B2875">
              <w:rPr>
                <w:sz w:val="24"/>
                <w:szCs w:val="24"/>
              </w:rPr>
              <w:tab/>
            </w:r>
            <w:r w:rsidRPr="006B2875">
              <w:rPr>
                <w:sz w:val="24"/>
                <w:szCs w:val="24"/>
              </w:rPr>
              <w:tab/>
            </w:r>
            <w:r w:rsidRPr="006B2875">
              <w:rPr>
                <w:spacing w:val="-10"/>
                <w:sz w:val="24"/>
                <w:szCs w:val="24"/>
              </w:rPr>
              <w:t xml:space="preserve">с </w:t>
            </w:r>
            <w:r w:rsidRPr="006B2875">
              <w:rPr>
                <w:spacing w:val="-4"/>
                <w:sz w:val="24"/>
                <w:szCs w:val="24"/>
              </w:rPr>
              <w:t>этой</w:t>
            </w:r>
            <w:r w:rsidRPr="006B2875">
              <w:rPr>
                <w:sz w:val="24"/>
                <w:szCs w:val="24"/>
              </w:rPr>
              <w:tab/>
            </w:r>
            <w:r w:rsidRPr="006B2875">
              <w:rPr>
                <w:spacing w:val="-2"/>
                <w:sz w:val="24"/>
                <w:szCs w:val="24"/>
              </w:rPr>
              <w:t>информацией,</w:t>
            </w:r>
            <w:r w:rsidRPr="006B2875">
              <w:rPr>
                <w:sz w:val="24"/>
                <w:szCs w:val="24"/>
              </w:rPr>
              <w:tab/>
            </w:r>
            <w:r w:rsidRPr="006B2875">
              <w:rPr>
                <w:spacing w:val="-6"/>
                <w:sz w:val="24"/>
                <w:szCs w:val="24"/>
              </w:rPr>
              <w:t xml:space="preserve">ее </w:t>
            </w:r>
            <w:r w:rsidRPr="006B2875">
              <w:rPr>
                <w:spacing w:val="-2"/>
                <w:sz w:val="24"/>
                <w:szCs w:val="24"/>
              </w:rPr>
              <w:t>анализ</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обобщение фактов,</w:t>
            </w:r>
          </w:p>
        </w:tc>
        <w:tc>
          <w:tcPr>
            <w:tcW w:w="2587" w:type="dxa"/>
          </w:tcPr>
          <w:p w:rsidR="00684CD6" w:rsidRPr="006B2875" w:rsidRDefault="0037235B" w:rsidP="006B2875">
            <w:pPr>
              <w:pStyle w:val="TableParagraph"/>
              <w:tabs>
                <w:tab w:val="left" w:pos="851"/>
              </w:tabs>
              <w:spacing w:line="237" w:lineRule="auto"/>
              <w:ind w:left="142" w:right="126"/>
              <w:jc w:val="both"/>
              <w:rPr>
                <w:sz w:val="24"/>
                <w:szCs w:val="24"/>
              </w:rPr>
            </w:pPr>
            <w:r w:rsidRPr="006B2875">
              <w:rPr>
                <w:spacing w:val="-2"/>
                <w:sz w:val="24"/>
                <w:szCs w:val="24"/>
              </w:rPr>
              <w:t>Информационная продукция</w:t>
            </w:r>
          </w:p>
        </w:tc>
        <w:tc>
          <w:tcPr>
            <w:tcW w:w="7196" w:type="dxa"/>
          </w:tcPr>
          <w:p w:rsidR="00684CD6" w:rsidRPr="006B2875" w:rsidRDefault="0037235B" w:rsidP="006B2875">
            <w:pPr>
              <w:pStyle w:val="TableParagraph"/>
              <w:tabs>
                <w:tab w:val="left" w:pos="851"/>
                <w:tab w:val="left" w:pos="5893"/>
              </w:tabs>
              <w:ind w:left="142" w:right="89"/>
              <w:jc w:val="both"/>
              <w:rPr>
                <w:sz w:val="24"/>
                <w:szCs w:val="24"/>
              </w:rPr>
            </w:pPr>
            <w:r w:rsidRPr="006B2875">
              <w:rPr>
                <w:sz w:val="24"/>
                <w:szCs w:val="24"/>
              </w:rPr>
              <w:t>Информационные проекты направлены на развитие навыков работы с информацией, в частности, навыков сбора, систематизации, переработки, классификации, структурирования, интерпретации, фиксирования информации, а также использования разнообразных способов распространения данной информации. Развиваютсянавыкисмысловогочтения.</w:t>
            </w:r>
            <w:r w:rsidRPr="006B2875">
              <w:rPr>
                <w:sz w:val="24"/>
                <w:szCs w:val="24"/>
              </w:rPr>
              <w:tab/>
              <w:t>В идеале информационные проекты должны перерасти в социально значимый проект.</w:t>
            </w:r>
          </w:p>
        </w:tc>
      </w:tr>
    </w:tbl>
    <w:p w:rsidR="00684CD6" w:rsidRPr="006B2875" w:rsidRDefault="00684CD6" w:rsidP="006B2875">
      <w:pPr>
        <w:tabs>
          <w:tab w:val="left" w:pos="851"/>
        </w:tabs>
        <w:ind w:left="142"/>
        <w:jc w:val="both"/>
        <w:rPr>
          <w:sz w:val="24"/>
          <w:szCs w:val="24"/>
        </w:rPr>
        <w:sectPr w:rsidR="00684CD6" w:rsidRPr="006B2875" w:rsidSect="006B2875">
          <w:type w:val="continuous"/>
          <w:pgSz w:w="16850" w:h="11920" w:orient="landscape"/>
          <w:pgMar w:top="1040" w:right="580" w:bottom="280" w:left="920" w:header="729"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2794"/>
        <w:gridCol w:w="2587"/>
        <w:gridCol w:w="7196"/>
      </w:tblGrid>
      <w:tr w:rsidR="00684CD6" w:rsidRPr="006B2875">
        <w:trPr>
          <w:trHeight w:val="2760"/>
        </w:trPr>
        <w:tc>
          <w:tcPr>
            <w:tcW w:w="2278" w:type="dxa"/>
          </w:tcPr>
          <w:p w:rsidR="00684CD6" w:rsidRPr="006B2875" w:rsidRDefault="00684CD6" w:rsidP="006B2875">
            <w:pPr>
              <w:pStyle w:val="TableParagraph"/>
              <w:tabs>
                <w:tab w:val="left" w:pos="851"/>
              </w:tabs>
              <w:ind w:left="142"/>
              <w:jc w:val="both"/>
              <w:rPr>
                <w:sz w:val="24"/>
                <w:szCs w:val="24"/>
              </w:rPr>
            </w:pPr>
          </w:p>
        </w:tc>
        <w:tc>
          <w:tcPr>
            <w:tcW w:w="2794" w:type="dxa"/>
          </w:tcPr>
          <w:p w:rsidR="00684CD6" w:rsidRPr="006B2875" w:rsidRDefault="0037235B" w:rsidP="006B2875">
            <w:pPr>
              <w:pStyle w:val="TableParagraph"/>
              <w:tabs>
                <w:tab w:val="left" w:pos="851"/>
                <w:tab w:val="left" w:pos="1552"/>
                <w:tab w:val="left" w:pos="1900"/>
                <w:tab w:val="left" w:pos="2337"/>
              </w:tabs>
              <w:ind w:left="142" w:right="93"/>
              <w:jc w:val="both"/>
              <w:rPr>
                <w:sz w:val="24"/>
                <w:szCs w:val="24"/>
              </w:rPr>
            </w:pPr>
            <w:r w:rsidRPr="006B2875">
              <w:rPr>
                <w:spacing w:val="-2"/>
                <w:sz w:val="24"/>
                <w:szCs w:val="24"/>
              </w:rPr>
              <w:t>предназначенных</w:t>
            </w:r>
            <w:r w:rsidRPr="006B2875">
              <w:rPr>
                <w:sz w:val="24"/>
                <w:szCs w:val="24"/>
              </w:rPr>
              <w:tab/>
            </w:r>
            <w:r w:rsidRPr="006B2875">
              <w:rPr>
                <w:sz w:val="24"/>
                <w:szCs w:val="24"/>
              </w:rPr>
              <w:tab/>
            </w:r>
            <w:r w:rsidRPr="006B2875">
              <w:rPr>
                <w:spacing w:val="-4"/>
                <w:sz w:val="24"/>
                <w:szCs w:val="24"/>
              </w:rPr>
              <w:t xml:space="preserve">для </w:t>
            </w:r>
            <w:r w:rsidRPr="006B2875">
              <w:rPr>
                <w:spacing w:val="-2"/>
                <w:sz w:val="24"/>
                <w:szCs w:val="24"/>
              </w:rPr>
              <w:t>широкой</w:t>
            </w:r>
            <w:r w:rsidRPr="006B2875">
              <w:rPr>
                <w:sz w:val="24"/>
                <w:szCs w:val="24"/>
              </w:rPr>
              <w:tab/>
            </w:r>
            <w:r w:rsidRPr="006B2875">
              <w:rPr>
                <w:spacing w:val="-2"/>
                <w:sz w:val="24"/>
                <w:szCs w:val="24"/>
              </w:rPr>
              <w:t xml:space="preserve">аудитории. </w:t>
            </w:r>
            <w:r w:rsidRPr="006B2875">
              <w:rPr>
                <w:sz w:val="24"/>
                <w:szCs w:val="24"/>
              </w:rPr>
              <w:t xml:space="preserve">Такие проекты так же, какиисследовательские, </w:t>
            </w:r>
            <w:r w:rsidRPr="006B2875">
              <w:rPr>
                <w:spacing w:val="-2"/>
                <w:sz w:val="24"/>
                <w:szCs w:val="24"/>
              </w:rPr>
              <w:t>требуют</w:t>
            </w:r>
            <w:r w:rsidRPr="006B2875">
              <w:rPr>
                <w:sz w:val="24"/>
                <w:szCs w:val="24"/>
              </w:rPr>
              <w:tab/>
            </w:r>
            <w:r w:rsidRPr="006B2875">
              <w:rPr>
                <w:sz w:val="24"/>
                <w:szCs w:val="24"/>
              </w:rPr>
              <w:tab/>
            </w:r>
            <w:r w:rsidRPr="006B2875">
              <w:rPr>
                <w:spacing w:val="-2"/>
                <w:sz w:val="24"/>
                <w:szCs w:val="24"/>
              </w:rPr>
              <w:t xml:space="preserve">хорошо </w:t>
            </w:r>
            <w:r w:rsidRPr="006B2875">
              <w:rPr>
                <w:sz w:val="24"/>
                <w:szCs w:val="24"/>
              </w:rPr>
              <w:t xml:space="preserve">продуманнойструктуры, </w:t>
            </w:r>
            <w:r w:rsidRPr="006B2875">
              <w:rPr>
                <w:spacing w:val="-2"/>
                <w:sz w:val="24"/>
                <w:szCs w:val="24"/>
              </w:rPr>
              <w:t>возможности систематической</w:t>
            </w:r>
          </w:p>
          <w:p w:rsidR="00684CD6" w:rsidRPr="006B2875" w:rsidRDefault="0037235B" w:rsidP="006B2875">
            <w:pPr>
              <w:pStyle w:val="TableParagraph"/>
              <w:tabs>
                <w:tab w:val="left" w:pos="851"/>
                <w:tab w:val="left" w:pos="1552"/>
                <w:tab w:val="left" w:pos="2205"/>
              </w:tabs>
              <w:spacing w:line="268" w:lineRule="exact"/>
              <w:ind w:left="142" w:right="93"/>
              <w:jc w:val="both"/>
              <w:rPr>
                <w:sz w:val="24"/>
                <w:szCs w:val="24"/>
              </w:rPr>
            </w:pPr>
            <w:r w:rsidRPr="006B2875">
              <w:rPr>
                <w:spacing w:val="-2"/>
                <w:sz w:val="24"/>
                <w:szCs w:val="24"/>
              </w:rPr>
              <w:t>коррекции</w:t>
            </w:r>
            <w:r w:rsidRPr="006B2875">
              <w:rPr>
                <w:sz w:val="24"/>
                <w:szCs w:val="24"/>
              </w:rPr>
              <w:tab/>
            </w:r>
            <w:r w:rsidRPr="006B2875">
              <w:rPr>
                <w:spacing w:val="-6"/>
                <w:sz w:val="24"/>
                <w:szCs w:val="24"/>
              </w:rPr>
              <w:t>по</w:t>
            </w:r>
            <w:r w:rsidRPr="006B2875">
              <w:rPr>
                <w:sz w:val="24"/>
                <w:szCs w:val="24"/>
              </w:rPr>
              <w:tab/>
            </w:r>
            <w:r w:rsidRPr="006B2875">
              <w:rPr>
                <w:spacing w:val="-4"/>
                <w:sz w:val="24"/>
                <w:szCs w:val="24"/>
              </w:rPr>
              <w:t xml:space="preserve">ходу </w:t>
            </w:r>
            <w:r w:rsidRPr="006B2875">
              <w:rPr>
                <w:sz w:val="24"/>
                <w:szCs w:val="24"/>
              </w:rPr>
              <w:t>работы над проектом.</w:t>
            </w:r>
          </w:p>
        </w:tc>
        <w:tc>
          <w:tcPr>
            <w:tcW w:w="2587" w:type="dxa"/>
          </w:tcPr>
          <w:p w:rsidR="00684CD6" w:rsidRPr="006B2875" w:rsidRDefault="00684CD6" w:rsidP="006B2875">
            <w:pPr>
              <w:pStyle w:val="TableParagraph"/>
              <w:tabs>
                <w:tab w:val="left" w:pos="851"/>
              </w:tabs>
              <w:ind w:left="142"/>
              <w:jc w:val="both"/>
              <w:rPr>
                <w:sz w:val="24"/>
                <w:szCs w:val="24"/>
              </w:rPr>
            </w:pPr>
          </w:p>
        </w:tc>
        <w:tc>
          <w:tcPr>
            <w:tcW w:w="7196"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62"/>
        </w:trPr>
        <w:tc>
          <w:tcPr>
            <w:tcW w:w="2278" w:type="dxa"/>
            <w:tcBorders>
              <w:bottom w:val="nil"/>
            </w:tcBorders>
          </w:tcPr>
          <w:p w:rsidR="00684CD6" w:rsidRPr="006B2875" w:rsidRDefault="0037235B" w:rsidP="006B2875">
            <w:pPr>
              <w:pStyle w:val="TableParagraph"/>
              <w:tabs>
                <w:tab w:val="left" w:pos="851"/>
              </w:tabs>
              <w:spacing w:line="242" w:lineRule="exact"/>
              <w:ind w:left="142" w:right="2"/>
              <w:jc w:val="both"/>
              <w:rPr>
                <w:b/>
                <w:sz w:val="24"/>
                <w:szCs w:val="24"/>
              </w:rPr>
            </w:pPr>
            <w:r w:rsidRPr="006B2875">
              <w:rPr>
                <w:b/>
                <w:spacing w:val="-2"/>
                <w:sz w:val="24"/>
                <w:szCs w:val="24"/>
              </w:rPr>
              <w:t>Прикладные</w:t>
            </w:r>
          </w:p>
        </w:tc>
        <w:tc>
          <w:tcPr>
            <w:tcW w:w="2794" w:type="dxa"/>
            <w:tcBorders>
              <w:bottom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z w:val="24"/>
                <w:szCs w:val="24"/>
              </w:rPr>
              <w:t>Кэтомувиду</w:t>
            </w:r>
            <w:r w:rsidRPr="006B2875">
              <w:rPr>
                <w:spacing w:val="-2"/>
                <w:sz w:val="24"/>
                <w:szCs w:val="24"/>
              </w:rPr>
              <w:t>относится</w:t>
            </w:r>
          </w:p>
        </w:tc>
        <w:tc>
          <w:tcPr>
            <w:tcW w:w="2587" w:type="dxa"/>
            <w:tcBorders>
              <w:bottom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2"/>
                <w:sz w:val="24"/>
                <w:szCs w:val="24"/>
              </w:rPr>
              <w:t>Игра,</w:t>
            </w:r>
          </w:p>
        </w:tc>
        <w:tc>
          <w:tcPr>
            <w:tcW w:w="7196" w:type="dxa"/>
            <w:tcBorders>
              <w:bottom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z w:val="24"/>
                <w:szCs w:val="24"/>
              </w:rPr>
              <w:t>Реализуетсядлярешениязадачорганизацииучебнойи</w:t>
            </w:r>
            <w:r w:rsidRPr="006B2875">
              <w:rPr>
                <w:spacing w:val="-2"/>
                <w:sz w:val="24"/>
                <w:szCs w:val="24"/>
              </w:rPr>
              <w:t>внеурочной</w:t>
            </w:r>
          </w:p>
        </w:tc>
      </w:tr>
      <w:tr w:rsidR="00684CD6" w:rsidRPr="006B2875">
        <w:trPr>
          <w:trHeight w:val="273"/>
        </w:trPr>
        <w:tc>
          <w:tcPr>
            <w:tcW w:w="2278" w:type="dxa"/>
            <w:tcBorders>
              <w:top w:val="nil"/>
              <w:bottom w:val="nil"/>
            </w:tcBorders>
          </w:tcPr>
          <w:p w:rsidR="00684CD6" w:rsidRPr="006B2875" w:rsidRDefault="0037235B" w:rsidP="006B2875">
            <w:pPr>
              <w:pStyle w:val="TableParagraph"/>
              <w:tabs>
                <w:tab w:val="left" w:pos="851"/>
              </w:tabs>
              <w:spacing w:line="254" w:lineRule="exact"/>
              <w:ind w:left="142"/>
              <w:jc w:val="both"/>
              <w:rPr>
                <w:b/>
                <w:sz w:val="24"/>
                <w:szCs w:val="24"/>
              </w:rPr>
            </w:pPr>
            <w:r w:rsidRPr="006B2875">
              <w:rPr>
                <w:b/>
                <w:spacing w:val="-2"/>
                <w:sz w:val="24"/>
                <w:szCs w:val="24"/>
              </w:rPr>
              <w:t>проекты</w:t>
            </w:r>
          </w:p>
        </w:tc>
        <w:tc>
          <w:tcPr>
            <w:tcW w:w="2794" w:type="dxa"/>
            <w:tcBorders>
              <w:top w:val="nil"/>
              <w:bottom w:val="nil"/>
            </w:tcBorders>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2"/>
                <w:sz w:val="24"/>
                <w:szCs w:val="24"/>
              </w:rPr>
              <w:t>телекоммуникационный</w:t>
            </w:r>
          </w:p>
        </w:tc>
        <w:tc>
          <w:tcPr>
            <w:tcW w:w="2587" w:type="dxa"/>
            <w:tcBorders>
              <w:top w:val="nil"/>
              <w:bottom w:val="nil"/>
            </w:tcBorders>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2"/>
                <w:sz w:val="24"/>
                <w:szCs w:val="24"/>
              </w:rPr>
              <w:t>информационная</w:t>
            </w:r>
          </w:p>
        </w:tc>
        <w:tc>
          <w:tcPr>
            <w:tcW w:w="7196" w:type="dxa"/>
            <w:tcBorders>
              <w:top w:val="nil"/>
              <w:bottom w:val="nil"/>
            </w:tcBorders>
          </w:tcPr>
          <w:p w:rsidR="00684CD6" w:rsidRPr="006B2875" w:rsidRDefault="0037235B" w:rsidP="006B2875">
            <w:pPr>
              <w:pStyle w:val="TableParagraph"/>
              <w:tabs>
                <w:tab w:val="left" w:pos="851"/>
              </w:tabs>
              <w:spacing w:line="254" w:lineRule="exact"/>
              <w:ind w:left="142"/>
              <w:jc w:val="both"/>
              <w:rPr>
                <w:sz w:val="24"/>
                <w:szCs w:val="24"/>
              </w:rPr>
            </w:pPr>
            <w:r w:rsidRPr="006B2875">
              <w:rPr>
                <w:sz w:val="24"/>
                <w:szCs w:val="24"/>
              </w:rPr>
              <w:t>деятельностипоформированиюиразвитиюИКТ-</w:t>
            </w:r>
            <w:r w:rsidRPr="006B2875">
              <w:rPr>
                <w:spacing w:val="-2"/>
                <w:sz w:val="24"/>
                <w:szCs w:val="24"/>
              </w:rPr>
              <w:t>компетенций</w:t>
            </w:r>
          </w:p>
        </w:tc>
      </w:tr>
      <w:tr w:rsidR="00684CD6" w:rsidRPr="006B2875">
        <w:trPr>
          <w:trHeight w:val="275"/>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образовательный</w:t>
            </w:r>
            <w:r w:rsidRPr="006B2875">
              <w:rPr>
                <w:spacing w:val="-2"/>
                <w:sz w:val="24"/>
                <w:szCs w:val="24"/>
              </w:rPr>
              <w:t>проект</w:t>
            </w:r>
          </w:p>
        </w:tc>
        <w:tc>
          <w:tcPr>
            <w:tcW w:w="2587"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продукция,</w:t>
            </w: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школьников.Этипроектыотличаетчеткообозначенныйс</w:t>
            </w:r>
            <w:r w:rsidRPr="006B2875">
              <w:rPr>
                <w:spacing w:val="-2"/>
                <w:sz w:val="24"/>
                <w:szCs w:val="24"/>
              </w:rPr>
              <w:t>самого</w:t>
            </w:r>
          </w:p>
        </w:tc>
      </w:tr>
      <w:tr w:rsidR="00684CD6" w:rsidRPr="006B2875">
        <w:trPr>
          <w:trHeight w:val="277"/>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s>
              <w:spacing w:line="257" w:lineRule="exact"/>
              <w:ind w:left="142"/>
              <w:jc w:val="both"/>
              <w:rPr>
                <w:sz w:val="24"/>
                <w:szCs w:val="24"/>
              </w:rPr>
            </w:pPr>
            <w:r w:rsidRPr="006B2875">
              <w:rPr>
                <w:sz w:val="24"/>
                <w:szCs w:val="24"/>
              </w:rPr>
              <w:t>-этосовместная</w:t>
            </w:r>
            <w:r w:rsidRPr="006B2875">
              <w:rPr>
                <w:spacing w:val="-2"/>
                <w:sz w:val="24"/>
                <w:szCs w:val="24"/>
              </w:rPr>
              <w:t>учебно-</w:t>
            </w:r>
          </w:p>
        </w:tc>
        <w:tc>
          <w:tcPr>
            <w:tcW w:w="2587" w:type="dxa"/>
            <w:tcBorders>
              <w:top w:val="nil"/>
              <w:bottom w:val="nil"/>
            </w:tcBorders>
          </w:tcPr>
          <w:p w:rsidR="00684CD6" w:rsidRPr="006B2875" w:rsidRDefault="0037235B" w:rsidP="006B2875">
            <w:pPr>
              <w:pStyle w:val="TableParagraph"/>
              <w:tabs>
                <w:tab w:val="left" w:pos="851"/>
              </w:tabs>
              <w:spacing w:line="257" w:lineRule="exact"/>
              <w:ind w:left="142"/>
              <w:jc w:val="both"/>
              <w:rPr>
                <w:sz w:val="24"/>
                <w:szCs w:val="24"/>
              </w:rPr>
            </w:pPr>
            <w:r w:rsidRPr="006B2875">
              <w:rPr>
                <w:sz w:val="24"/>
                <w:szCs w:val="24"/>
              </w:rPr>
              <w:t>социальная</w:t>
            </w:r>
            <w:r w:rsidRPr="006B2875">
              <w:rPr>
                <w:spacing w:val="-2"/>
                <w:sz w:val="24"/>
                <w:szCs w:val="24"/>
              </w:rPr>
              <w:t>акция.</w:t>
            </w:r>
          </w:p>
        </w:tc>
        <w:tc>
          <w:tcPr>
            <w:tcW w:w="7196" w:type="dxa"/>
            <w:tcBorders>
              <w:top w:val="nil"/>
              <w:bottom w:val="nil"/>
            </w:tcBorders>
          </w:tcPr>
          <w:p w:rsidR="00684CD6" w:rsidRPr="006B2875" w:rsidRDefault="0037235B" w:rsidP="006B2875">
            <w:pPr>
              <w:pStyle w:val="TableParagraph"/>
              <w:tabs>
                <w:tab w:val="left" w:pos="851"/>
              </w:tabs>
              <w:spacing w:line="257" w:lineRule="exact"/>
              <w:ind w:left="142"/>
              <w:jc w:val="both"/>
              <w:rPr>
                <w:sz w:val="24"/>
                <w:szCs w:val="24"/>
              </w:rPr>
            </w:pPr>
            <w:r w:rsidRPr="006B2875">
              <w:rPr>
                <w:sz w:val="24"/>
                <w:szCs w:val="24"/>
              </w:rPr>
              <w:t>началарезультатдеятельностиегоучастников.Причем</w:t>
            </w:r>
            <w:r w:rsidRPr="006B2875">
              <w:rPr>
                <w:spacing w:val="-4"/>
                <w:sz w:val="24"/>
                <w:szCs w:val="24"/>
              </w:rPr>
              <w:t>этот</w:t>
            </w:r>
          </w:p>
        </w:tc>
      </w:tr>
      <w:tr w:rsidR="00684CD6" w:rsidRPr="006B2875">
        <w:trPr>
          <w:trHeight w:val="275"/>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познавательная,</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результатобязательноориентированнасоциальные</w:t>
            </w:r>
            <w:r w:rsidRPr="006B2875">
              <w:rPr>
                <w:spacing w:val="-2"/>
                <w:sz w:val="24"/>
                <w:szCs w:val="24"/>
              </w:rPr>
              <w:t>интересы</w:t>
            </w:r>
          </w:p>
        </w:tc>
      </w:tr>
      <w:tr w:rsidR="00684CD6" w:rsidRPr="006B2875">
        <w:trPr>
          <w:trHeight w:val="276"/>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творческаяили</w:t>
            </w:r>
            <w:r w:rsidRPr="006B2875">
              <w:rPr>
                <w:spacing w:val="-2"/>
                <w:sz w:val="24"/>
                <w:szCs w:val="24"/>
              </w:rPr>
              <w:t>игровая</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самихучастников.Такойпроекттребуетхорошо</w:t>
            </w:r>
            <w:r w:rsidRPr="006B2875">
              <w:rPr>
                <w:spacing w:val="-2"/>
                <w:sz w:val="24"/>
                <w:szCs w:val="24"/>
              </w:rPr>
              <w:t>продуманной</w:t>
            </w:r>
          </w:p>
        </w:tc>
      </w:tr>
      <w:tr w:rsidR="00684CD6" w:rsidRPr="006B2875">
        <w:trPr>
          <w:trHeight w:val="276"/>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деятельность</w:t>
            </w:r>
            <w:r w:rsidRPr="006B2875">
              <w:rPr>
                <w:spacing w:val="-2"/>
                <w:sz w:val="24"/>
                <w:szCs w:val="24"/>
              </w:rPr>
              <w:t>учащихся,</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структуры,дажесценариявсейдеятельностиегоучастников</w:t>
            </w:r>
            <w:r w:rsidRPr="006B2875">
              <w:rPr>
                <w:spacing w:val="-10"/>
                <w:sz w:val="24"/>
                <w:szCs w:val="24"/>
              </w:rPr>
              <w:t>с</w:t>
            </w:r>
          </w:p>
        </w:tc>
      </w:tr>
      <w:tr w:rsidR="00684CD6" w:rsidRPr="006B2875">
        <w:trPr>
          <w:trHeight w:val="276"/>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имеющаяобщую</w:t>
            </w:r>
            <w:r w:rsidRPr="006B2875">
              <w:rPr>
                <w:spacing w:val="-2"/>
                <w:sz w:val="24"/>
                <w:szCs w:val="24"/>
              </w:rPr>
              <w:t>цель,</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определениемфункцийкаждогоизних,четкихвыходови</w:t>
            </w:r>
            <w:r w:rsidRPr="006B2875">
              <w:rPr>
                <w:spacing w:val="-2"/>
                <w:sz w:val="24"/>
                <w:szCs w:val="24"/>
              </w:rPr>
              <w:t>участия</w:t>
            </w:r>
          </w:p>
        </w:tc>
      </w:tr>
      <w:tr w:rsidR="00684CD6" w:rsidRPr="006B2875">
        <w:trPr>
          <w:trHeight w:val="275"/>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1859"/>
              </w:tabs>
              <w:spacing w:line="256" w:lineRule="exact"/>
              <w:ind w:left="142"/>
              <w:jc w:val="both"/>
              <w:rPr>
                <w:sz w:val="24"/>
                <w:szCs w:val="24"/>
              </w:rPr>
            </w:pPr>
            <w:r w:rsidRPr="006B2875">
              <w:rPr>
                <w:spacing w:val="-2"/>
                <w:sz w:val="24"/>
                <w:szCs w:val="24"/>
              </w:rPr>
              <w:t>согласованные</w:t>
            </w:r>
            <w:r w:rsidRPr="006B2875">
              <w:rPr>
                <w:sz w:val="24"/>
                <w:szCs w:val="24"/>
              </w:rPr>
              <w:tab/>
            </w:r>
            <w:r w:rsidRPr="006B2875">
              <w:rPr>
                <w:spacing w:val="-2"/>
                <w:sz w:val="24"/>
                <w:szCs w:val="24"/>
              </w:rPr>
              <w:t>методы,</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каждоговоформленииконечногопродукта.Здесьособенно</w:t>
            </w:r>
            <w:r w:rsidRPr="006B2875">
              <w:rPr>
                <w:spacing w:val="-2"/>
                <w:sz w:val="24"/>
                <w:szCs w:val="24"/>
              </w:rPr>
              <w:t>важна</w:t>
            </w:r>
          </w:p>
        </w:tc>
      </w:tr>
      <w:tr w:rsidR="00684CD6" w:rsidRPr="006B2875">
        <w:trPr>
          <w:trHeight w:val="276"/>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1257"/>
              </w:tabs>
              <w:spacing w:line="256" w:lineRule="exact"/>
              <w:ind w:left="142"/>
              <w:jc w:val="both"/>
              <w:rPr>
                <w:sz w:val="24"/>
                <w:szCs w:val="24"/>
              </w:rPr>
            </w:pPr>
            <w:r w:rsidRPr="006B2875">
              <w:rPr>
                <w:spacing w:val="-2"/>
                <w:sz w:val="24"/>
                <w:szCs w:val="24"/>
              </w:rPr>
              <w:t>способы</w:t>
            </w:r>
            <w:r w:rsidRPr="006B2875">
              <w:rPr>
                <w:sz w:val="24"/>
                <w:szCs w:val="24"/>
              </w:rPr>
              <w:tab/>
            </w:r>
            <w:r w:rsidRPr="006B2875">
              <w:rPr>
                <w:spacing w:val="-2"/>
                <w:sz w:val="24"/>
                <w:szCs w:val="24"/>
              </w:rPr>
              <w:t>деятельности,</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хорошаяорганизациякоординационнойработывплане</w:t>
            </w:r>
            <w:r w:rsidRPr="006B2875">
              <w:rPr>
                <w:spacing w:val="-2"/>
                <w:sz w:val="24"/>
                <w:szCs w:val="24"/>
              </w:rPr>
              <w:t>поэтапных</w:t>
            </w:r>
          </w:p>
        </w:tc>
      </w:tr>
      <w:tr w:rsidR="00684CD6" w:rsidRPr="006B2875">
        <w:trPr>
          <w:trHeight w:val="275"/>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2453"/>
              </w:tabs>
              <w:spacing w:line="256" w:lineRule="exact"/>
              <w:ind w:left="142"/>
              <w:jc w:val="both"/>
              <w:rPr>
                <w:sz w:val="24"/>
                <w:szCs w:val="24"/>
              </w:rPr>
            </w:pPr>
            <w:r w:rsidRPr="006B2875">
              <w:rPr>
                <w:spacing w:val="-2"/>
                <w:sz w:val="24"/>
                <w:szCs w:val="24"/>
              </w:rPr>
              <w:t>направленная</w:t>
            </w:r>
            <w:r w:rsidRPr="006B2875">
              <w:rPr>
                <w:sz w:val="24"/>
                <w:szCs w:val="24"/>
              </w:rPr>
              <w:tab/>
            </w:r>
            <w:r w:rsidRPr="006B2875">
              <w:rPr>
                <w:spacing w:val="-5"/>
                <w:sz w:val="24"/>
                <w:szCs w:val="24"/>
              </w:rPr>
              <w:t>на</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 w:val="left" w:pos="1682"/>
                <w:tab w:val="left" w:pos="3478"/>
                <w:tab w:val="left" w:pos="4961"/>
                <w:tab w:val="left" w:pos="5353"/>
              </w:tabs>
              <w:spacing w:line="256" w:lineRule="exact"/>
              <w:ind w:left="142"/>
              <w:jc w:val="both"/>
              <w:rPr>
                <w:sz w:val="24"/>
                <w:szCs w:val="24"/>
              </w:rPr>
            </w:pPr>
            <w:r w:rsidRPr="006B2875">
              <w:rPr>
                <w:spacing w:val="-2"/>
                <w:sz w:val="24"/>
                <w:szCs w:val="24"/>
              </w:rPr>
              <w:t>обсуждений,</w:t>
            </w:r>
            <w:r w:rsidRPr="006B2875">
              <w:rPr>
                <w:sz w:val="24"/>
                <w:szCs w:val="24"/>
              </w:rPr>
              <w:tab/>
            </w:r>
            <w:r w:rsidRPr="006B2875">
              <w:rPr>
                <w:spacing w:val="-2"/>
                <w:sz w:val="24"/>
                <w:szCs w:val="24"/>
              </w:rPr>
              <w:t>корректировки</w:t>
            </w:r>
            <w:r w:rsidRPr="006B2875">
              <w:rPr>
                <w:sz w:val="24"/>
                <w:szCs w:val="24"/>
              </w:rPr>
              <w:tab/>
            </w:r>
            <w:r w:rsidRPr="006B2875">
              <w:rPr>
                <w:spacing w:val="-2"/>
                <w:sz w:val="24"/>
                <w:szCs w:val="24"/>
              </w:rPr>
              <w:t>совместных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индивидуальных</w:t>
            </w:r>
          </w:p>
        </w:tc>
      </w:tr>
      <w:tr w:rsidR="00684CD6" w:rsidRPr="006B2875">
        <w:trPr>
          <w:trHeight w:val="275"/>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1936"/>
              </w:tabs>
              <w:spacing w:line="256" w:lineRule="exact"/>
              <w:ind w:left="142"/>
              <w:jc w:val="both"/>
              <w:rPr>
                <w:sz w:val="24"/>
                <w:szCs w:val="24"/>
              </w:rPr>
            </w:pPr>
            <w:r w:rsidRPr="006B2875">
              <w:rPr>
                <w:spacing w:val="-2"/>
                <w:sz w:val="24"/>
                <w:szCs w:val="24"/>
              </w:rPr>
              <w:t>достижение</w:t>
            </w:r>
            <w:r w:rsidRPr="006B2875">
              <w:rPr>
                <w:sz w:val="24"/>
                <w:szCs w:val="24"/>
              </w:rPr>
              <w:tab/>
            </w:r>
            <w:r w:rsidRPr="006B2875">
              <w:rPr>
                <w:spacing w:val="-2"/>
                <w:sz w:val="24"/>
                <w:szCs w:val="24"/>
              </w:rPr>
              <w:t>общего</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усилий,ворганизациипрезентацииполученныхрезультатов</w:t>
            </w:r>
            <w:r w:rsidRPr="006B2875">
              <w:rPr>
                <w:spacing w:val="-10"/>
                <w:sz w:val="24"/>
                <w:szCs w:val="24"/>
              </w:rPr>
              <w:t>и</w:t>
            </w:r>
          </w:p>
        </w:tc>
      </w:tr>
      <w:tr w:rsidR="00684CD6" w:rsidRPr="006B2875">
        <w:trPr>
          <w:trHeight w:val="276"/>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2558"/>
              </w:tabs>
              <w:spacing w:line="256" w:lineRule="exact"/>
              <w:ind w:left="142"/>
              <w:jc w:val="both"/>
              <w:rPr>
                <w:sz w:val="24"/>
                <w:szCs w:val="24"/>
              </w:rPr>
            </w:pPr>
            <w:r w:rsidRPr="006B2875">
              <w:rPr>
                <w:spacing w:val="-2"/>
                <w:sz w:val="24"/>
                <w:szCs w:val="24"/>
              </w:rPr>
              <w:t>результата</w:t>
            </w:r>
            <w:r w:rsidRPr="006B2875">
              <w:rPr>
                <w:sz w:val="24"/>
                <w:szCs w:val="24"/>
              </w:rPr>
              <w:tab/>
            </w:r>
            <w:r w:rsidRPr="006B2875">
              <w:rPr>
                <w:spacing w:val="-10"/>
                <w:sz w:val="24"/>
                <w:szCs w:val="24"/>
              </w:rPr>
              <w:t>и</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возможныхспособовихвнедрениявпрактику,</w:t>
            </w:r>
            <w:r w:rsidRPr="006B2875">
              <w:rPr>
                <w:spacing w:val="-2"/>
                <w:sz w:val="24"/>
                <w:szCs w:val="24"/>
              </w:rPr>
              <w:t>организация</w:t>
            </w:r>
          </w:p>
        </w:tc>
      </w:tr>
      <w:tr w:rsidR="00684CD6" w:rsidRPr="006B2875">
        <w:trPr>
          <w:trHeight w:val="275"/>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2453"/>
              </w:tabs>
              <w:spacing w:line="256" w:lineRule="exact"/>
              <w:ind w:left="142"/>
              <w:jc w:val="both"/>
              <w:rPr>
                <w:sz w:val="24"/>
                <w:szCs w:val="24"/>
              </w:rPr>
            </w:pPr>
            <w:r w:rsidRPr="006B2875">
              <w:rPr>
                <w:spacing w:val="-2"/>
                <w:sz w:val="24"/>
                <w:szCs w:val="24"/>
              </w:rPr>
              <w:t>организованная</w:t>
            </w:r>
            <w:r w:rsidRPr="006B2875">
              <w:rPr>
                <w:sz w:val="24"/>
                <w:szCs w:val="24"/>
              </w:rPr>
              <w:tab/>
            </w:r>
            <w:r w:rsidRPr="006B2875">
              <w:rPr>
                <w:spacing w:val="-5"/>
                <w:sz w:val="24"/>
                <w:szCs w:val="24"/>
              </w:rPr>
              <w:t>на</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 w:val="left" w:pos="2767"/>
                <w:tab w:val="left" w:pos="4580"/>
                <w:tab w:val="left" w:pos="6221"/>
              </w:tabs>
              <w:spacing w:line="256" w:lineRule="exact"/>
              <w:ind w:left="142"/>
              <w:jc w:val="both"/>
              <w:rPr>
                <w:sz w:val="24"/>
                <w:szCs w:val="24"/>
              </w:rPr>
            </w:pPr>
            <w:r w:rsidRPr="006B2875">
              <w:rPr>
                <w:spacing w:val="-2"/>
                <w:sz w:val="24"/>
                <w:szCs w:val="24"/>
              </w:rPr>
              <w:t>систематической</w:t>
            </w:r>
            <w:r w:rsidRPr="006B2875">
              <w:rPr>
                <w:sz w:val="24"/>
                <w:szCs w:val="24"/>
              </w:rPr>
              <w:tab/>
            </w:r>
            <w:r w:rsidRPr="006B2875">
              <w:rPr>
                <w:spacing w:val="-2"/>
                <w:sz w:val="24"/>
                <w:szCs w:val="24"/>
              </w:rPr>
              <w:t>внешней</w:t>
            </w:r>
            <w:r w:rsidRPr="006B2875">
              <w:rPr>
                <w:sz w:val="24"/>
                <w:szCs w:val="24"/>
              </w:rPr>
              <w:tab/>
            </w:r>
            <w:r w:rsidRPr="006B2875">
              <w:rPr>
                <w:spacing w:val="-2"/>
                <w:sz w:val="24"/>
                <w:szCs w:val="24"/>
              </w:rPr>
              <w:t>оценки</w:t>
            </w:r>
            <w:r w:rsidRPr="006B2875">
              <w:rPr>
                <w:sz w:val="24"/>
                <w:szCs w:val="24"/>
              </w:rPr>
              <w:tab/>
            </w:r>
            <w:r w:rsidRPr="006B2875">
              <w:rPr>
                <w:spacing w:val="-2"/>
                <w:sz w:val="24"/>
                <w:szCs w:val="24"/>
              </w:rPr>
              <w:t>проекта.</w:t>
            </w:r>
          </w:p>
        </w:tc>
      </w:tr>
      <w:tr w:rsidR="00684CD6" w:rsidRPr="006B2875">
        <w:trPr>
          <w:trHeight w:val="277"/>
        </w:trPr>
        <w:tc>
          <w:tcPr>
            <w:tcW w:w="227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bottom w:val="nil"/>
            </w:tcBorders>
          </w:tcPr>
          <w:p w:rsidR="00684CD6" w:rsidRPr="006B2875" w:rsidRDefault="0037235B" w:rsidP="006B2875">
            <w:pPr>
              <w:pStyle w:val="TableParagraph"/>
              <w:tabs>
                <w:tab w:val="left" w:pos="851"/>
                <w:tab w:val="left" w:pos="1170"/>
              </w:tabs>
              <w:spacing w:line="258" w:lineRule="exact"/>
              <w:ind w:left="142"/>
              <w:jc w:val="both"/>
              <w:rPr>
                <w:sz w:val="24"/>
                <w:szCs w:val="24"/>
              </w:rPr>
            </w:pPr>
            <w:r w:rsidRPr="006B2875">
              <w:rPr>
                <w:spacing w:val="-2"/>
                <w:sz w:val="24"/>
                <w:szCs w:val="24"/>
              </w:rPr>
              <w:t>основе</w:t>
            </w:r>
            <w:r w:rsidRPr="006B2875">
              <w:rPr>
                <w:sz w:val="24"/>
                <w:szCs w:val="24"/>
              </w:rPr>
              <w:tab/>
            </w:r>
            <w:r w:rsidRPr="006B2875">
              <w:rPr>
                <w:spacing w:val="-2"/>
                <w:sz w:val="24"/>
                <w:szCs w:val="24"/>
              </w:rPr>
              <w:t>компьютерной</w:t>
            </w:r>
          </w:p>
        </w:tc>
        <w:tc>
          <w:tcPr>
            <w:tcW w:w="2587"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bottom w:val="nil"/>
            </w:tcBorders>
          </w:tcPr>
          <w:p w:rsidR="00684CD6" w:rsidRPr="006B2875" w:rsidRDefault="0037235B" w:rsidP="006B2875">
            <w:pPr>
              <w:pStyle w:val="TableParagraph"/>
              <w:tabs>
                <w:tab w:val="left" w:pos="851"/>
                <w:tab w:val="left" w:pos="3031"/>
                <w:tab w:val="left" w:pos="5177"/>
                <w:tab w:val="left" w:pos="6435"/>
              </w:tabs>
              <w:spacing w:line="258" w:lineRule="exact"/>
              <w:ind w:left="142"/>
              <w:jc w:val="both"/>
              <w:rPr>
                <w:sz w:val="24"/>
                <w:szCs w:val="24"/>
              </w:rPr>
            </w:pPr>
            <w:r w:rsidRPr="006B2875">
              <w:rPr>
                <w:spacing w:val="-2"/>
                <w:sz w:val="24"/>
                <w:szCs w:val="24"/>
              </w:rPr>
              <w:t>Телекоммуникационные</w:t>
            </w:r>
            <w:r w:rsidRPr="006B2875">
              <w:rPr>
                <w:sz w:val="24"/>
                <w:szCs w:val="24"/>
              </w:rPr>
              <w:tab/>
            </w:r>
            <w:r w:rsidRPr="006B2875">
              <w:rPr>
                <w:spacing w:val="-2"/>
                <w:sz w:val="24"/>
                <w:szCs w:val="24"/>
              </w:rPr>
              <w:t>образовательные</w:t>
            </w:r>
            <w:r w:rsidRPr="006B2875">
              <w:rPr>
                <w:sz w:val="24"/>
                <w:szCs w:val="24"/>
              </w:rPr>
              <w:tab/>
            </w:r>
            <w:r w:rsidRPr="006B2875">
              <w:rPr>
                <w:spacing w:val="-2"/>
                <w:sz w:val="24"/>
                <w:szCs w:val="24"/>
              </w:rPr>
              <w:t>проекты</w:t>
            </w:r>
            <w:r w:rsidRPr="006B2875">
              <w:rPr>
                <w:sz w:val="24"/>
                <w:szCs w:val="24"/>
              </w:rPr>
              <w:tab/>
            </w:r>
            <w:r w:rsidRPr="006B2875">
              <w:rPr>
                <w:spacing w:val="-2"/>
                <w:sz w:val="24"/>
                <w:szCs w:val="24"/>
              </w:rPr>
              <w:t>всегда</w:t>
            </w:r>
          </w:p>
        </w:tc>
      </w:tr>
      <w:tr w:rsidR="00684CD6" w:rsidRPr="006B2875">
        <w:trPr>
          <w:trHeight w:val="292"/>
        </w:trPr>
        <w:tc>
          <w:tcPr>
            <w:tcW w:w="227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2794" w:type="dxa"/>
            <w:tcBorders>
              <w:top w:val="nil"/>
            </w:tcBorders>
          </w:tcPr>
          <w:p w:rsidR="00684CD6" w:rsidRPr="006B2875" w:rsidRDefault="0037235B" w:rsidP="006B2875">
            <w:pPr>
              <w:pStyle w:val="TableParagraph"/>
              <w:tabs>
                <w:tab w:val="left" w:pos="851"/>
              </w:tabs>
              <w:spacing w:line="272" w:lineRule="exact"/>
              <w:ind w:left="142"/>
              <w:jc w:val="both"/>
              <w:rPr>
                <w:sz w:val="24"/>
                <w:szCs w:val="24"/>
              </w:rPr>
            </w:pPr>
            <w:r w:rsidRPr="006B2875">
              <w:rPr>
                <w:spacing w:val="-2"/>
                <w:sz w:val="24"/>
                <w:szCs w:val="24"/>
              </w:rPr>
              <w:t>телекоммуникации.</w:t>
            </w:r>
          </w:p>
        </w:tc>
        <w:tc>
          <w:tcPr>
            <w:tcW w:w="2587" w:type="dxa"/>
            <w:tcBorders>
              <w:top w:val="nil"/>
            </w:tcBorders>
          </w:tcPr>
          <w:p w:rsidR="00684CD6" w:rsidRPr="006B2875" w:rsidRDefault="00684CD6" w:rsidP="006B2875">
            <w:pPr>
              <w:pStyle w:val="TableParagraph"/>
              <w:tabs>
                <w:tab w:val="left" w:pos="851"/>
              </w:tabs>
              <w:ind w:left="142"/>
              <w:jc w:val="both"/>
              <w:rPr>
                <w:sz w:val="24"/>
                <w:szCs w:val="24"/>
              </w:rPr>
            </w:pPr>
          </w:p>
        </w:tc>
        <w:tc>
          <w:tcPr>
            <w:tcW w:w="7196" w:type="dxa"/>
            <w:tcBorders>
              <w:top w:val="nil"/>
            </w:tcBorders>
          </w:tcPr>
          <w:p w:rsidR="00684CD6" w:rsidRPr="006B2875" w:rsidRDefault="0037235B" w:rsidP="006B2875">
            <w:pPr>
              <w:pStyle w:val="TableParagraph"/>
              <w:tabs>
                <w:tab w:val="left" w:pos="851"/>
              </w:tabs>
              <w:spacing w:line="272" w:lineRule="exact"/>
              <w:ind w:left="142"/>
              <w:jc w:val="both"/>
              <w:rPr>
                <w:sz w:val="24"/>
                <w:szCs w:val="24"/>
              </w:rPr>
            </w:pPr>
            <w:r w:rsidRPr="006B2875">
              <w:rPr>
                <w:spacing w:val="-2"/>
                <w:sz w:val="24"/>
                <w:szCs w:val="24"/>
              </w:rPr>
              <w:t>межпредметны.</w:t>
            </w:r>
          </w:p>
        </w:tc>
      </w:tr>
    </w:tbl>
    <w:p w:rsidR="00684CD6" w:rsidRPr="006B2875" w:rsidRDefault="00684CD6" w:rsidP="006B2875">
      <w:pPr>
        <w:tabs>
          <w:tab w:val="left" w:pos="851"/>
        </w:tabs>
        <w:spacing w:line="272" w:lineRule="exact"/>
        <w:ind w:left="142"/>
        <w:jc w:val="both"/>
        <w:rPr>
          <w:sz w:val="24"/>
          <w:szCs w:val="24"/>
        </w:rPr>
        <w:sectPr w:rsidR="00684CD6" w:rsidRPr="006B2875" w:rsidSect="006B2875">
          <w:pgSz w:w="16850" w:h="11920" w:orient="landscape"/>
          <w:pgMar w:top="1040" w:right="580" w:bottom="280" w:left="920" w:header="729" w:footer="0" w:gutter="0"/>
          <w:cols w:space="720"/>
        </w:sectPr>
      </w:pPr>
    </w:p>
    <w:p w:rsidR="00684CD6" w:rsidRPr="006B2875" w:rsidRDefault="0037235B" w:rsidP="006B2875">
      <w:pPr>
        <w:pStyle w:val="a3"/>
        <w:tabs>
          <w:tab w:val="left" w:pos="851"/>
        </w:tabs>
        <w:spacing w:before="82"/>
        <w:ind w:left="142" w:right="434"/>
      </w:pPr>
      <w:r w:rsidRPr="006B2875">
        <w:lastRenderedPageBreak/>
        <w:t>Взависимостиотнаправленийпроектнойдеятельностипроектнымипродуктами могут быть следующие:</w:t>
      </w:r>
    </w:p>
    <w:p w:rsidR="00684CD6" w:rsidRPr="006B2875" w:rsidRDefault="0037235B" w:rsidP="00587708">
      <w:pPr>
        <w:pStyle w:val="a6"/>
        <w:numPr>
          <w:ilvl w:val="0"/>
          <w:numId w:val="175"/>
        </w:numPr>
        <w:tabs>
          <w:tab w:val="left" w:pos="851"/>
          <w:tab w:val="left" w:pos="1021"/>
          <w:tab w:val="left" w:pos="1023"/>
        </w:tabs>
        <w:spacing w:before="7" w:line="235" w:lineRule="auto"/>
        <w:ind w:left="142" w:right="131" w:firstLine="0"/>
        <w:rPr>
          <w:sz w:val="24"/>
          <w:szCs w:val="24"/>
        </w:rPr>
      </w:pPr>
      <w:r w:rsidRPr="006B2875">
        <w:rPr>
          <w:sz w:val="24"/>
          <w:szCs w:val="24"/>
        </w:rPr>
        <w:tab/>
      </w:r>
      <w:r w:rsidRPr="006B2875">
        <w:rPr>
          <w:b/>
          <w:sz w:val="24"/>
          <w:szCs w:val="24"/>
        </w:rPr>
        <w:t xml:space="preserve">Web-сайт </w:t>
      </w:r>
      <w:r w:rsidRPr="006B2875">
        <w:rPr>
          <w:sz w:val="24"/>
          <w:szCs w:val="24"/>
        </w:rPr>
        <w:t>- совокупность веб-страниц с повторяющимся дизайном, объединенных по смыслу, навигационно и физически находящихся на одном веб-сервере.</w:t>
      </w:r>
    </w:p>
    <w:p w:rsidR="00684CD6" w:rsidRPr="006B2875" w:rsidRDefault="0037235B" w:rsidP="00587708">
      <w:pPr>
        <w:pStyle w:val="a6"/>
        <w:numPr>
          <w:ilvl w:val="0"/>
          <w:numId w:val="175"/>
        </w:numPr>
        <w:tabs>
          <w:tab w:val="left" w:pos="851"/>
          <w:tab w:val="left" w:pos="1210"/>
        </w:tabs>
        <w:spacing w:before="6"/>
        <w:ind w:left="142" w:right="121" w:firstLine="0"/>
        <w:rPr>
          <w:sz w:val="24"/>
          <w:szCs w:val="24"/>
        </w:rPr>
      </w:pPr>
      <w:r w:rsidRPr="006B2875">
        <w:rPr>
          <w:b/>
          <w:sz w:val="24"/>
          <w:szCs w:val="24"/>
        </w:rPr>
        <w:t>Анализ данных социологического опроса</w:t>
      </w:r>
      <w:r w:rsidRPr="006B2875">
        <w:rPr>
          <w:sz w:val="24"/>
          <w:szCs w:val="24"/>
        </w:rPr>
        <w:t>- Эмпирическая основа для изучения социальных явлений. Эмпирические данные – это данные, характеризующие конкретные социологические факты; данные, в виде которых эти факты перед нами и выступают. Наиболее часто в социологических исследованиях данные представляют собой совокупность значений каких-либо признаков (характеристик, переменных, величин; будем считать эти термины синонимами), измеренных для каждого из изучаемых</w:t>
      </w:r>
      <w:r w:rsidRPr="006B2875">
        <w:rPr>
          <w:spacing w:val="-2"/>
          <w:sz w:val="24"/>
          <w:szCs w:val="24"/>
        </w:rPr>
        <w:t>объектов.</w:t>
      </w:r>
    </w:p>
    <w:p w:rsidR="00684CD6" w:rsidRPr="006B2875" w:rsidRDefault="0037235B" w:rsidP="00587708">
      <w:pPr>
        <w:pStyle w:val="2"/>
        <w:numPr>
          <w:ilvl w:val="0"/>
          <w:numId w:val="175"/>
        </w:numPr>
        <w:tabs>
          <w:tab w:val="left" w:pos="851"/>
          <w:tab w:val="left" w:pos="1023"/>
        </w:tabs>
        <w:spacing w:line="291" w:lineRule="exact"/>
        <w:ind w:left="142" w:firstLine="0"/>
      </w:pPr>
      <w:r w:rsidRPr="006B2875">
        <w:rPr>
          <w:spacing w:val="-2"/>
        </w:rPr>
        <w:t>Атлас</w:t>
      </w:r>
    </w:p>
    <w:p w:rsidR="00684CD6" w:rsidRPr="006B2875" w:rsidRDefault="0037235B" w:rsidP="00587708">
      <w:pPr>
        <w:pStyle w:val="a6"/>
        <w:numPr>
          <w:ilvl w:val="0"/>
          <w:numId w:val="174"/>
        </w:numPr>
        <w:tabs>
          <w:tab w:val="left" w:pos="574"/>
          <w:tab w:val="left" w:pos="851"/>
        </w:tabs>
        <w:ind w:left="142" w:right="127" w:firstLine="0"/>
        <w:rPr>
          <w:sz w:val="24"/>
          <w:szCs w:val="24"/>
        </w:rPr>
      </w:pPr>
      <w:r w:rsidRPr="006B2875">
        <w:rPr>
          <w:sz w:val="24"/>
          <w:szCs w:val="24"/>
        </w:rPr>
        <w:t>систематическое собрание карт, выполненных по единой программе и изданных в виде книги или набора листов. Внутреннее единство атласа обеспечивается:</w:t>
      </w:r>
    </w:p>
    <w:p w:rsidR="00684CD6" w:rsidRPr="006B2875" w:rsidRDefault="0037235B" w:rsidP="00587708">
      <w:pPr>
        <w:pStyle w:val="a6"/>
        <w:numPr>
          <w:ilvl w:val="1"/>
          <w:numId w:val="174"/>
        </w:numPr>
        <w:tabs>
          <w:tab w:val="left" w:pos="442"/>
          <w:tab w:val="left" w:pos="851"/>
        </w:tabs>
        <w:ind w:left="142" w:firstLine="0"/>
        <w:rPr>
          <w:sz w:val="24"/>
          <w:szCs w:val="24"/>
        </w:rPr>
      </w:pPr>
      <w:r w:rsidRPr="006B2875">
        <w:rPr>
          <w:sz w:val="24"/>
          <w:szCs w:val="24"/>
        </w:rPr>
        <w:t>сопоставимостью,взаимодополняемостьюиувязкойкарти</w:t>
      </w:r>
      <w:r w:rsidRPr="006B2875">
        <w:rPr>
          <w:spacing w:val="-2"/>
          <w:sz w:val="24"/>
          <w:szCs w:val="24"/>
        </w:rPr>
        <w:t>разделов;</w:t>
      </w:r>
    </w:p>
    <w:p w:rsidR="00684CD6" w:rsidRPr="006B2875" w:rsidRDefault="0037235B" w:rsidP="00587708">
      <w:pPr>
        <w:pStyle w:val="a6"/>
        <w:numPr>
          <w:ilvl w:val="1"/>
          <w:numId w:val="174"/>
        </w:numPr>
        <w:tabs>
          <w:tab w:val="left" w:pos="442"/>
          <w:tab w:val="left" w:pos="851"/>
        </w:tabs>
        <w:ind w:left="142" w:firstLine="0"/>
        <w:rPr>
          <w:sz w:val="24"/>
          <w:szCs w:val="24"/>
        </w:rPr>
      </w:pPr>
      <w:r w:rsidRPr="006B2875">
        <w:rPr>
          <w:sz w:val="24"/>
          <w:szCs w:val="24"/>
        </w:rPr>
        <w:t>целесообразнымвыборомпроекцийи</w:t>
      </w:r>
      <w:r w:rsidRPr="006B2875">
        <w:rPr>
          <w:spacing w:val="-2"/>
          <w:sz w:val="24"/>
          <w:szCs w:val="24"/>
        </w:rPr>
        <w:t>масштабов;</w:t>
      </w:r>
    </w:p>
    <w:p w:rsidR="00684CD6" w:rsidRPr="006B2875" w:rsidRDefault="0037235B" w:rsidP="00587708">
      <w:pPr>
        <w:pStyle w:val="a6"/>
        <w:numPr>
          <w:ilvl w:val="1"/>
          <w:numId w:val="174"/>
        </w:numPr>
        <w:tabs>
          <w:tab w:val="left" w:pos="442"/>
          <w:tab w:val="left" w:pos="851"/>
        </w:tabs>
        <w:ind w:left="142" w:firstLine="0"/>
        <w:rPr>
          <w:sz w:val="24"/>
          <w:szCs w:val="24"/>
        </w:rPr>
      </w:pPr>
      <w:r w:rsidRPr="006B2875">
        <w:rPr>
          <w:sz w:val="24"/>
          <w:szCs w:val="24"/>
        </w:rPr>
        <w:t>единымиустановкамикартографической</w:t>
      </w:r>
      <w:r w:rsidRPr="006B2875">
        <w:rPr>
          <w:spacing w:val="-2"/>
          <w:sz w:val="24"/>
          <w:szCs w:val="24"/>
        </w:rPr>
        <w:t>генерализации;</w:t>
      </w:r>
    </w:p>
    <w:p w:rsidR="00684CD6" w:rsidRPr="006B2875" w:rsidRDefault="0037235B" w:rsidP="00587708">
      <w:pPr>
        <w:pStyle w:val="a6"/>
        <w:numPr>
          <w:ilvl w:val="1"/>
          <w:numId w:val="174"/>
        </w:numPr>
        <w:tabs>
          <w:tab w:val="left" w:pos="442"/>
          <w:tab w:val="left" w:pos="851"/>
        </w:tabs>
        <w:ind w:left="142" w:firstLine="0"/>
        <w:rPr>
          <w:sz w:val="24"/>
          <w:szCs w:val="24"/>
        </w:rPr>
      </w:pPr>
      <w:r w:rsidRPr="006B2875">
        <w:rPr>
          <w:sz w:val="24"/>
          <w:szCs w:val="24"/>
        </w:rPr>
        <w:t>согласованнойсистемойусловныхзнаков;</w:t>
      </w:r>
      <w:r w:rsidRPr="006B2875">
        <w:rPr>
          <w:spacing w:val="-10"/>
          <w:sz w:val="24"/>
          <w:szCs w:val="24"/>
        </w:rPr>
        <w:t>и</w:t>
      </w:r>
    </w:p>
    <w:p w:rsidR="00684CD6" w:rsidRPr="006B2875" w:rsidRDefault="0037235B" w:rsidP="00587708">
      <w:pPr>
        <w:pStyle w:val="a6"/>
        <w:numPr>
          <w:ilvl w:val="1"/>
          <w:numId w:val="174"/>
        </w:numPr>
        <w:tabs>
          <w:tab w:val="left" w:pos="442"/>
          <w:tab w:val="left" w:pos="851"/>
        </w:tabs>
        <w:ind w:left="142" w:firstLine="0"/>
        <w:rPr>
          <w:sz w:val="24"/>
          <w:szCs w:val="24"/>
        </w:rPr>
      </w:pPr>
      <w:r w:rsidRPr="006B2875">
        <w:rPr>
          <w:sz w:val="24"/>
          <w:szCs w:val="24"/>
        </w:rPr>
        <w:t>единым</w:t>
      </w:r>
      <w:r w:rsidRPr="006B2875">
        <w:rPr>
          <w:spacing w:val="-2"/>
          <w:sz w:val="24"/>
          <w:szCs w:val="24"/>
        </w:rPr>
        <w:t>дизайном.</w:t>
      </w:r>
    </w:p>
    <w:p w:rsidR="00684CD6" w:rsidRPr="006B2875" w:rsidRDefault="0037235B" w:rsidP="00587708">
      <w:pPr>
        <w:pStyle w:val="a6"/>
        <w:numPr>
          <w:ilvl w:val="0"/>
          <w:numId w:val="174"/>
        </w:numPr>
        <w:tabs>
          <w:tab w:val="left" w:pos="660"/>
          <w:tab w:val="left" w:pos="851"/>
        </w:tabs>
        <w:ind w:left="142" w:right="133" w:firstLine="0"/>
        <w:rPr>
          <w:sz w:val="24"/>
          <w:szCs w:val="24"/>
        </w:rPr>
      </w:pPr>
      <w:r w:rsidRPr="006B2875">
        <w:rPr>
          <w:sz w:val="24"/>
          <w:szCs w:val="24"/>
        </w:rPr>
        <w:t>Собраниеизображенийилитаблицдлянаглядногообъясненияразныхнаучных сведений (зоологический, исторический, анатомический атласы);</w:t>
      </w:r>
    </w:p>
    <w:p w:rsidR="00684CD6" w:rsidRPr="006B2875" w:rsidRDefault="0037235B" w:rsidP="00587708">
      <w:pPr>
        <w:pStyle w:val="a6"/>
        <w:numPr>
          <w:ilvl w:val="0"/>
          <w:numId w:val="173"/>
        </w:numPr>
        <w:tabs>
          <w:tab w:val="left" w:pos="851"/>
          <w:tab w:val="left" w:pos="1210"/>
        </w:tabs>
        <w:spacing w:before="1"/>
        <w:ind w:left="142" w:right="115" w:firstLine="0"/>
        <w:rPr>
          <w:sz w:val="24"/>
          <w:szCs w:val="24"/>
        </w:rPr>
      </w:pPr>
      <w:r w:rsidRPr="006B2875">
        <w:rPr>
          <w:b/>
          <w:sz w:val="24"/>
          <w:szCs w:val="24"/>
        </w:rPr>
        <w:t>Бизнес-план</w:t>
      </w:r>
      <w:r w:rsidRPr="006B2875">
        <w:rPr>
          <w:sz w:val="24"/>
          <w:szCs w:val="24"/>
        </w:rPr>
        <w:t>- план, программа осуществления бизнес-операции, действийфирмы, содержащая сведения о фирме, товаре, его производстве, рынках сбыта, маркетинге, организации операций и их эффективности ИЛИ документ, вырабатываемый новой или действующей фирмой, компанией, в котором систематизируются основные аспекты намеченного коммерческого мероприятия. Процедура разработки бизнес-плана позволяет предвидеть возможные проблемы, избегать ошибок в управлении, распознавать и оценивать два основных вида рисков, присутствующих в любом бизнесе: внутренний, над которым предприниматель в целом имеет контроль (персонал, товарно-материальные запасы, местоположение бизнеса), и внешний (экономические условия, поведение партнеров,конкурентов,новоезаконодательство,погода),т.е.то,чтопредпринимательне в состоянии изменить.</w:t>
      </w:r>
    </w:p>
    <w:p w:rsidR="00684CD6" w:rsidRPr="006B2875" w:rsidRDefault="0037235B" w:rsidP="006B2875">
      <w:pPr>
        <w:pStyle w:val="a3"/>
        <w:tabs>
          <w:tab w:val="left" w:pos="851"/>
        </w:tabs>
        <w:spacing w:before="2" w:line="272" w:lineRule="exact"/>
        <w:ind w:left="142"/>
      </w:pPr>
      <w:r w:rsidRPr="006B2875">
        <w:t>Структурабизнес-</w:t>
      </w:r>
      <w:r w:rsidRPr="006B2875">
        <w:rPr>
          <w:spacing w:val="-2"/>
        </w:rPr>
        <w:t>плана:</w:t>
      </w:r>
    </w:p>
    <w:p w:rsidR="00684CD6" w:rsidRPr="006B2875" w:rsidRDefault="0037235B" w:rsidP="00587708">
      <w:pPr>
        <w:pStyle w:val="a6"/>
        <w:numPr>
          <w:ilvl w:val="0"/>
          <w:numId w:val="172"/>
        </w:numPr>
        <w:tabs>
          <w:tab w:val="left" w:pos="562"/>
          <w:tab w:val="left" w:pos="851"/>
        </w:tabs>
        <w:spacing w:line="272" w:lineRule="exact"/>
        <w:ind w:left="142" w:firstLine="0"/>
        <w:rPr>
          <w:sz w:val="24"/>
          <w:szCs w:val="24"/>
        </w:rPr>
      </w:pPr>
      <w:r w:rsidRPr="006B2875">
        <w:rPr>
          <w:sz w:val="24"/>
          <w:szCs w:val="24"/>
        </w:rPr>
        <w:t>резюме(краткосуммирующееосновныемоментыБ.-</w:t>
      </w:r>
      <w:r w:rsidRPr="006B2875">
        <w:rPr>
          <w:spacing w:val="-4"/>
          <w:sz w:val="24"/>
          <w:szCs w:val="24"/>
        </w:rPr>
        <w:t>п.);</w:t>
      </w:r>
    </w:p>
    <w:p w:rsidR="00684CD6" w:rsidRPr="006B2875" w:rsidRDefault="0037235B" w:rsidP="00587708">
      <w:pPr>
        <w:pStyle w:val="a6"/>
        <w:numPr>
          <w:ilvl w:val="0"/>
          <w:numId w:val="172"/>
        </w:numPr>
        <w:tabs>
          <w:tab w:val="left" w:pos="562"/>
          <w:tab w:val="left" w:pos="851"/>
        </w:tabs>
        <w:ind w:left="142" w:firstLine="0"/>
        <w:rPr>
          <w:sz w:val="24"/>
          <w:szCs w:val="24"/>
        </w:rPr>
      </w:pPr>
      <w:r w:rsidRPr="006B2875">
        <w:rPr>
          <w:sz w:val="24"/>
          <w:szCs w:val="24"/>
        </w:rPr>
        <w:t>сведенияокомпании(раскрываютсясодержаниебизнесаинаправления</w:t>
      </w:r>
      <w:r w:rsidRPr="006B2875">
        <w:rPr>
          <w:spacing w:val="-2"/>
          <w:sz w:val="24"/>
          <w:szCs w:val="24"/>
        </w:rPr>
        <w:t>работы);</w:t>
      </w:r>
    </w:p>
    <w:p w:rsidR="00684CD6" w:rsidRPr="006B2875" w:rsidRDefault="0037235B" w:rsidP="00587708">
      <w:pPr>
        <w:pStyle w:val="a6"/>
        <w:numPr>
          <w:ilvl w:val="0"/>
          <w:numId w:val="172"/>
        </w:numPr>
        <w:tabs>
          <w:tab w:val="left" w:pos="617"/>
          <w:tab w:val="left" w:pos="851"/>
        </w:tabs>
        <w:ind w:left="142" w:right="130" w:firstLine="0"/>
        <w:rPr>
          <w:sz w:val="24"/>
          <w:szCs w:val="24"/>
        </w:rPr>
      </w:pPr>
      <w:r w:rsidRPr="006B2875">
        <w:rPr>
          <w:sz w:val="24"/>
          <w:szCs w:val="24"/>
        </w:rPr>
        <w:t>средадлябизнеса(определяютсяобъемрынкасбытадляпроизводимогопродукта, услуг и т. п., доля рынка, которую предполагается занять);</w:t>
      </w:r>
    </w:p>
    <w:p w:rsidR="00684CD6" w:rsidRPr="006B2875" w:rsidRDefault="0037235B" w:rsidP="00587708">
      <w:pPr>
        <w:pStyle w:val="a6"/>
        <w:numPr>
          <w:ilvl w:val="0"/>
          <w:numId w:val="172"/>
        </w:numPr>
        <w:tabs>
          <w:tab w:val="left" w:pos="567"/>
          <w:tab w:val="left" w:pos="851"/>
        </w:tabs>
        <w:ind w:left="142" w:right="128" w:firstLine="0"/>
        <w:rPr>
          <w:sz w:val="24"/>
          <w:szCs w:val="24"/>
        </w:rPr>
      </w:pPr>
      <w:r w:rsidRPr="006B2875">
        <w:rPr>
          <w:sz w:val="24"/>
          <w:szCs w:val="24"/>
        </w:rPr>
        <w:t>план по маркетингуи продажам (показывает планируемые объемы продаж и то, как это будет достигнуто);</w:t>
      </w:r>
    </w:p>
    <w:p w:rsidR="00684CD6" w:rsidRPr="006B2875" w:rsidRDefault="0037235B" w:rsidP="00587708">
      <w:pPr>
        <w:pStyle w:val="a6"/>
        <w:numPr>
          <w:ilvl w:val="0"/>
          <w:numId w:val="172"/>
        </w:numPr>
        <w:tabs>
          <w:tab w:val="left" w:pos="562"/>
          <w:tab w:val="left" w:pos="851"/>
        </w:tabs>
        <w:spacing w:before="1"/>
        <w:ind w:left="142" w:firstLine="0"/>
        <w:rPr>
          <w:sz w:val="24"/>
          <w:szCs w:val="24"/>
        </w:rPr>
      </w:pPr>
      <w:r w:rsidRPr="006B2875">
        <w:rPr>
          <w:sz w:val="24"/>
          <w:szCs w:val="24"/>
        </w:rPr>
        <w:t>оперативныйплан(планприобретенияоборудования,строительства,закупокит.</w:t>
      </w:r>
      <w:r w:rsidRPr="006B2875">
        <w:rPr>
          <w:spacing w:val="-4"/>
          <w:sz w:val="24"/>
          <w:szCs w:val="24"/>
        </w:rPr>
        <w:t>п.);</w:t>
      </w:r>
    </w:p>
    <w:p w:rsidR="00684CD6" w:rsidRPr="006B2875" w:rsidRDefault="0037235B" w:rsidP="00587708">
      <w:pPr>
        <w:pStyle w:val="a6"/>
        <w:numPr>
          <w:ilvl w:val="0"/>
          <w:numId w:val="172"/>
        </w:numPr>
        <w:tabs>
          <w:tab w:val="left" w:pos="562"/>
          <w:tab w:val="left" w:pos="851"/>
        </w:tabs>
        <w:ind w:left="142" w:firstLine="0"/>
        <w:rPr>
          <w:sz w:val="24"/>
          <w:szCs w:val="24"/>
        </w:rPr>
      </w:pPr>
      <w:r w:rsidRPr="006B2875">
        <w:rPr>
          <w:sz w:val="24"/>
          <w:szCs w:val="24"/>
        </w:rPr>
        <w:t>планпотрудовымресурсам(подготовка,наемрабочей</w:t>
      </w:r>
      <w:r w:rsidRPr="006B2875">
        <w:rPr>
          <w:spacing w:val="-2"/>
          <w:sz w:val="24"/>
          <w:szCs w:val="24"/>
        </w:rPr>
        <w:t>силы);</w:t>
      </w:r>
    </w:p>
    <w:p w:rsidR="00684CD6" w:rsidRPr="006B2875" w:rsidRDefault="0037235B" w:rsidP="00587708">
      <w:pPr>
        <w:pStyle w:val="a6"/>
        <w:numPr>
          <w:ilvl w:val="0"/>
          <w:numId w:val="172"/>
        </w:numPr>
        <w:tabs>
          <w:tab w:val="left" w:pos="562"/>
          <w:tab w:val="left" w:pos="851"/>
        </w:tabs>
        <w:spacing w:before="2"/>
        <w:ind w:left="142" w:firstLine="0"/>
        <w:rPr>
          <w:sz w:val="24"/>
          <w:szCs w:val="24"/>
        </w:rPr>
      </w:pPr>
      <w:r w:rsidRPr="006B2875">
        <w:rPr>
          <w:sz w:val="24"/>
          <w:szCs w:val="24"/>
        </w:rPr>
        <w:t>финансовыйплан(обобщающийвсе</w:t>
      </w:r>
      <w:r w:rsidRPr="006B2875">
        <w:rPr>
          <w:spacing w:val="-2"/>
          <w:sz w:val="24"/>
          <w:szCs w:val="24"/>
        </w:rPr>
        <w:t>перечисленное).</w:t>
      </w:r>
    </w:p>
    <w:p w:rsidR="00684CD6" w:rsidRPr="006B2875" w:rsidRDefault="0037235B" w:rsidP="00587708">
      <w:pPr>
        <w:pStyle w:val="a6"/>
        <w:numPr>
          <w:ilvl w:val="1"/>
          <w:numId w:val="172"/>
        </w:numPr>
        <w:tabs>
          <w:tab w:val="left" w:pos="851"/>
          <w:tab w:val="left" w:pos="1021"/>
          <w:tab w:val="left" w:pos="1023"/>
        </w:tabs>
        <w:spacing w:before="5" w:line="237" w:lineRule="auto"/>
        <w:ind w:left="142" w:right="123" w:firstLine="0"/>
        <w:rPr>
          <w:sz w:val="24"/>
          <w:szCs w:val="24"/>
        </w:rPr>
      </w:pPr>
      <w:r w:rsidRPr="006B2875">
        <w:rPr>
          <w:sz w:val="24"/>
          <w:szCs w:val="24"/>
        </w:rPr>
        <w:tab/>
      </w:r>
      <w:r w:rsidRPr="006B2875">
        <w:rPr>
          <w:b/>
          <w:sz w:val="24"/>
          <w:szCs w:val="24"/>
        </w:rPr>
        <w:t xml:space="preserve">Видеофильм </w:t>
      </w:r>
      <w:r w:rsidRPr="006B2875">
        <w:rPr>
          <w:sz w:val="24"/>
          <w:szCs w:val="24"/>
        </w:rPr>
        <w:t>- Объект авторского права, являющийся аудиовизуальным произведением и представляющий собой фильм, снятый на видеопленкуИЛИ более длительный, чем видеоролик, рекламный фильм на видеопленке.</w:t>
      </w:r>
    </w:p>
    <w:p w:rsidR="00684CD6" w:rsidRPr="006B2875" w:rsidRDefault="0037235B" w:rsidP="00587708">
      <w:pPr>
        <w:pStyle w:val="a6"/>
        <w:numPr>
          <w:ilvl w:val="1"/>
          <w:numId w:val="172"/>
        </w:numPr>
        <w:tabs>
          <w:tab w:val="left" w:pos="851"/>
          <w:tab w:val="left" w:pos="1021"/>
          <w:tab w:val="left" w:pos="1023"/>
        </w:tabs>
        <w:spacing w:before="2"/>
        <w:ind w:left="142" w:right="121" w:firstLine="0"/>
        <w:rPr>
          <w:sz w:val="24"/>
          <w:szCs w:val="24"/>
        </w:rPr>
      </w:pPr>
      <w:r w:rsidRPr="006B2875">
        <w:rPr>
          <w:sz w:val="24"/>
          <w:szCs w:val="24"/>
        </w:rPr>
        <w:tab/>
      </w:r>
      <w:r w:rsidRPr="006B2875">
        <w:rPr>
          <w:b/>
          <w:sz w:val="24"/>
          <w:szCs w:val="24"/>
        </w:rPr>
        <w:t xml:space="preserve">Видеоклип </w:t>
      </w:r>
      <w:r w:rsidRPr="006B2875">
        <w:rPr>
          <w:sz w:val="24"/>
          <w:szCs w:val="24"/>
        </w:rPr>
        <w:t>- короткий музыкальный видеосюжет ИЛИ непродолжительная по времени художественно составленная последовательность кадров. Видеоклипы наиболее часто применяются для рекламы товаров и услуг и для визуального сопровождения аудиокомпозиций на телевидении. Искусство съѐмки и монтажа видеоклипов выделяют какотдельный подвид киноискусства. Клипы обычно</w:t>
      </w:r>
    </w:p>
    <w:p w:rsidR="00684CD6" w:rsidRPr="006B2875" w:rsidRDefault="0037235B" w:rsidP="006B2875">
      <w:pPr>
        <w:pStyle w:val="a3"/>
        <w:tabs>
          <w:tab w:val="left" w:pos="851"/>
        </w:tabs>
        <w:spacing w:before="90" w:line="237" w:lineRule="auto"/>
        <w:ind w:left="142" w:right="133"/>
      </w:pPr>
      <w:r w:rsidRPr="006B2875">
        <w:t>имеют более «дробный» монтаж, по сравнению с короткометражным кино, и в них более часто используются спецэффекты.;</w:t>
      </w:r>
    </w:p>
    <w:p w:rsidR="00684CD6" w:rsidRPr="006B2875" w:rsidRDefault="0037235B" w:rsidP="00587708">
      <w:pPr>
        <w:pStyle w:val="a6"/>
        <w:numPr>
          <w:ilvl w:val="1"/>
          <w:numId w:val="172"/>
        </w:numPr>
        <w:tabs>
          <w:tab w:val="left" w:pos="851"/>
          <w:tab w:val="left" w:pos="1023"/>
        </w:tabs>
        <w:spacing w:before="4"/>
        <w:ind w:left="142" w:firstLine="0"/>
        <w:rPr>
          <w:sz w:val="24"/>
          <w:szCs w:val="24"/>
        </w:rPr>
      </w:pPr>
      <w:r w:rsidRPr="006B2875">
        <w:rPr>
          <w:b/>
          <w:sz w:val="24"/>
          <w:szCs w:val="24"/>
        </w:rPr>
        <w:t>Электроннаягазета</w:t>
      </w:r>
      <w:r w:rsidRPr="006B2875">
        <w:rPr>
          <w:sz w:val="24"/>
          <w:szCs w:val="24"/>
        </w:rPr>
        <w:t>–этосайт,гдеразмещаютсяновости,обзоры,</w:t>
      </w:r>
      <w:r w:rsidRPr="006B2875">
        <w:rPr>
          <w:spacing w:val="-2"/>
          <w:sz w:val="24"/>
          <w:szCs w:val="24"/>
        </w:rPr>
        <w:t>аналитические</w:t>
      </w:r>
    </w:p>
    <w:p w:rsidR="00684CD6" w:rsidRPr="006B2875" w:rsidRDefault="00684CD6" w:rsidP="006B2875">
      <w:pPr>
        <w:tabs>
          <w:tab w:val="left" w:pos="851"/>
        </w:tabs>
        <w:ind w:left="142"/>
        <w:jc w:val="both"/>
        <w:rPr>
          <w:sz w:val="24"/>
          <w:szCs w:val="24"/>
        </w:rPr>
        <w:sectPr w:rsidR="00684CD6" w:rsidRPr="006B2875" w:rsidSect="006B2875">
          <w:headerReference w:type="default" r:id="rId18"/>
          <w:pgSz w:w="11920" w:h="16850"/>
          <w:pgMar w:top="1420" w:right="580" w:bottom="280" w:left="1400" w:header="729" w:footer="0" w:gutter="0"/>
          <w:cols w:space="720"/>
        </w:sectPr>
      </w:pPr>
    </w:p>
    <w:p w:rsidR="00684CD6" w:rsidRPr="006B2875" w:rsidRDefault="0037235B" w:rsidP="006B2875">
      <w:pPr>
        <w:pStyle w:val="a3"/>
        <w:tabs>
          <w:tab w:val="left" w:pos="851"/>
        </w:tabs>
        <w:spacing w:before="84" w:line="235" w:lineRule="auto"/>
        <w:ind w:left="142" w:right="126"/>
      </w:pPr>
      <w:r w:rsidRPr="006B2875">
        <w:lastRenderedPageBreak/>
        <w:t>материалы, а также статьи о развитии бизнеса, малом предпринимательстве, экономике, политике.</w:t>
      </w:r>
    </w:p>
    <w:p w:rsidR="00684CD6" w:rsidRPr="006B2875" w:rsidRDefault="0037235B" w:rsidP="00587708">
      <w:pPr>
        <w:pStyle w:val="a6"/>
        <w:numPr>
          <w:ilvl w:val="1"/>
          <w:numId w:val="172"/>
        </w:numPr>
        <w:tabs>
          <w:tab w:val="left" w:pos="851"/>
          <w:tab w:val="left" w:pos="1021"/>
          <w:tab w:val="left" w:pos="1023"/>
        </w:tabs>
        <w:spacing w:before="9" w:line="237" w:lineRule="auto"/>
        <w:ind w:left="142" w:right="127" w:firstLine="0"/>
        <w:rPr>
          <w:sz w:val="24"/>
          <w:szCs w:val="24"/>
        </w:rPr>
      </w:pPr>
      <w:r w:rsidRPr="006B2875">
        <w:rPr>
          <w:sz w:val="24"/>
          <w:szCs w:val="24"/>
        </w:rPr>
        <w:tab/>
      </w:r>
      <w:r w:rsidRPr="006B2875">
        <w:rPr>
          <w:b/>
          <w:sz w:val="24"/>
          <w:szCs w:val="24"/>
        </w:rPr>
        <w:t xml:space="preserve">Электронный журнал </w:t>
      </w:r>
      <w:r w:rsidRPr="006B2875">
        <w:rPr>
          <w:sz w:val="24"/>
          <w:szCs w:val="24"/>
        </w:rPr>
        <w:t>- сайт, на котором размещается периодически обновляющаяся информация определенной тематики.</w:t>
      </w:r>
    </w:p>
    <w:p w:rsidR="00684CD6" w:rsidRPr="006B2875" w:rsidRDefault="0037235B" w:rsidP="00587708">
      <w:pPr>
        <w:pStyle w:val="a6"/>
        <w:numPr>
          <w:ilvl w:val="1"/>
          <w:numId w:val="172"/>
        </w:numPr>
        <w:tabs>
          <w:tab w:val="left" w:pos="851"/>
          <w:tab w:val="left" w:pos="1021"/>
          <w:tab w:val="left" w:pos="1023"/>
        </w:tabs>
        <w:spacing w:before="4"/>
        <w:ind w:left="142" w:right="124" w:firstLine="0"/>
        <w:rPr>
          <w:sz w:val="24"/>
          <w:szCs w:val="24"/>
        </w:rPr>
      </w:pPr>
      <w:r w:rsidRPr="006B2875">
        <w:rPr>
          <w:sz w:val="24"/>
          <w:szCs w:val="24"/>
        </w:rPr>
        <w:tab/>
      </w:r>
      <w:r w:rsidRPr="006B2875">
        <w:rPr>
          <w:b/>
          <w:sz w:val="24"/>
          <w:szCs w:val="24"/>
        </w:rPr>
        <w:t>Законопроект</w:t>
      </w:r>
      <w:r w:rsidRPr="006B2875">
        <w:rPr>
          <w:sz w:val="24"/>
          <w:szCs w:val="24"/>
        </w:rPr>
        <w:t>- текст предлагаемого к принятию закона, подготовленный для внесения на рассмотрение законодательного органа или на референдум. Процесс подготовки З. включает принятие решения о подготовке проекта, выработку его текста, обсуждение и доработку первоначального проекта, согласование его со всеми заинтересованными органами и организациями.</w:t>
      </w:r>
    </w:p>
    <w:p w:rsidR="00684CD6" w:rsidRPr="006B2875" w:rsidRDefault="0037235B" w:rsidP="00587708">
      <w:pPr>
        <w:pStyle w:val="a6"/>
        <w:numPr>
          <w:ilvl w:val="1"/>
          <w:numId w:val="172"/>
        </w:numPr>
        <w:tabs>
          <w:tab w:val="left" w:pos="851"/>
          <w:tab w:val="left" w:pos="1021"/>
          <w:tab w:val="left" w:pos="1023"/>
        </w:tabs>
        <w:ind w:left="142" w:right="123" w:firstLine="0"/>
        <w:rPr>
          <w:sz w:val="24"/>
          <w:szCs w:val="24"/>
        </w:rPr>
      </w:pPr>
      <w:r w:rsidRPr="006B2875">
        <w:rPr>
          <w:sz w:val="24"/>
          <w:szCs w:val="24"/>
        </w:rPr>
        <w:tab/>
      </w:r>
      <w:r w:rsidRPr="006B2875">
        <w:rPr>
          <w:b/>
          <w:sz w:val="24"/>
          <w:szCs w:val="24"/>
        </w:rPr>
        <w:t xml:space="preserve">Карта </w:t>
      </w:r>
      <w:r w:rsidRPr="006B2875">
        <w:rPr>
          <w:sz w:val="24"/>
          <w:szCs w:val="24"/>
        </w:rPr>
        <w:t>- картографическое произведение; построенное в картографической проекции, уменьшенное, обобщенное изображение поверхности Земли, поверхности другого небесного тела или внеземного пространства, показывающее расположенные на них объекты (предметы и явления) в определенной системе условных знаков.</w:t>
      </w:r>
    </w:p>
    <w:p w:rsidR="00684CD6" w:rsidRPr="006B2875" w:rsidRDefault="0037235B" w:rsidP="006B2875">
      <w:pPr>
        <w:pStyle w:val="a3"/>
        <w:tabs>
          <w:tab w:val="left" w:pos="851"/>
        </w:tabs>
        <w:ind w:left="142" w:right="114"/>
      </w:pPr>
      <w:r w:rsidRPr="006B2875">
        <w:t>Различаются карты географические (поверхности Земли), топографические (с подробным изображением поверхности, позволяющим определить как плановое, так и высотное положение точек), отраслевые (с изображением объектов,изучаемых и используемых к.-л. отраслью науки или нар. хозяйства), тематические (отображающие в основномконкретную тему), комплексные (показывающие несколько взаимосвязанных объектов, каждый в своих показателях), аналитические (дающие конкретные необобщенные и малообобщенные показатели), синтетические (показывающие объекты как единое целоена основе объединения ряда показателей), государственные (изданные гос. учреждением в качестве официального документа), первичные (полученные в результате съемки или составленные по материалам, не являющимся картами), производные (составленные по ранее созданной карте), звездные (звездного неба), физико-географические (с главным содержанием — изображением географической среды и географической оболочки), социально-экономические (главное содержание — изображение социально- экономических объектов), экономико-географические (главное содержание — изображение состояния и развития народного и мирового хозяйства), карты природы (главное содержание — изображение природы), рельефные (передающие рельефы местности в объемной форме).</w:t>
      </w:r>
    </w:p>
    <w:p w:rsidR="00684CD6" w:rsidRPr="006B2875" w:rsidRDefault="0037235B" w:rsidP="00587708">
      <w:pPr>
        <w:pStyle w:val="a6"/>
        <w:numPr>
          <w:ilvl w:val="1"/>
          <w:numId w:val="172"/>
        </w:numPr>
        <w:tabs>
          <w:tab w:val="left" w:pos="851"/>
          <w:tab w:val="left" w:pos="1021"/>
          <w:tab w:val="left" w:pos="1023"/>
        </w:tabs>
        <w:ind w:left="142" w:right="121" w:firstLine="0"/>
        <w:rPr>
          <w:sz w:val="24"/>
          <w:szCs w:val="24"/>
        </w:rPr>
      </w:pPr>
      <w:r w:rsidRPr="006B2875">
        <w:rPr>
          <w:sz w:val="24"/>
          <w:szCs w:val="24"/>
        </w:rPr>
        <w:tab/>
      </w:r>
      <w:r w:rsidRPr="006B2875">
        <w:rPr>
          <w:b/>
          <w:sz w:val="24"/>
          <w:szCs w:val="24"/>
        </w:rPr>
        <w:t xml:space="preserve">Коллекция </w:t>
      </w:r>
      <w:r w:rsidRPr="006B2875">
        <w:rPr>
          <w:sz w:val="24"/>
          <w:szCs w:val="24"/>
        </w:rPr>
        <w:t>– это (от лат. collectio — собирание, собрание), систематизированное собрание каких-либо предметов (однородных или объединѐнных общностью темы) или совокупность предметов, объединенных общей социальной, культурной, эстетической или иной целью и составляющих единое целое (коллекция произведений живописи, монет, марок и др.).</w:t>
      </w:r>
    </w:p>
    <w:p w:rsidR="00684CD6" w:rsidRPr="006B2875" w:rsidRDefault="0037235B" w:rsidP="00587708">
      <w:pPr>
        <w:pStyle w:val="a6"/>
        <w:numPr>
          <w:ilvl w:val="1"/>
          <w:numId w:val="172"/>
        </w:numPr>
        <w:tabs>
          <w:tab w:val="left" w:pos="851"/>
          <w:tab w:val="left" w:pos="1021"/>
          <w:tab w:val="left" w:pos="1023"/>
        </w:tabs>
        <w:spacing w:before="3" w:line="235" w:lineRule="auto"/>
        <w:ind w:left="142" w:right="127" w:firstLine="0"/>
        <w:rPr>
          <w:sz w:val="24"/>
          <w:szCs w:val="24"/>
        </w:rPr>
      </w:pPr>
      <w:r w:rsidRPr="006B2875">
        <w:rPr>
          <w:sz w:val="24"/>
          <w:szCs w:val="24"/>
        </w:rPr>
        <w:tab/>
      </w:r>
      <w:r w:rsidRPr="006B2875">
        <w:rPr>
          <w:b/>
          <w:sz w:val="24"/>
          <w:szCs w:val="24"/>
        </w:rPr>
        <w:t xml:space="preserve">Дизайн – макет </w:t>
      </w:r>
      <w:r w:rsidRPr="006B2875">
        <w:rPr>
          <w:sz w:val="24"/>
          <w:szCs w:val="24"/>
        </w:rPr>
        <w:t>- это крупное изображение, результат графического исполнения какого-то объекта согласно техническому заданию.</w:t>
      </w:r>
    </w:p>
    <w:p w:rsidR="00684CD6" w:rsidRPr="006B2875" w:rsidRDefault="0037235B" w:rsidP="00587708">
      <w:pPr>
        <w:pStyle w:val="a6"/>
        <w:numPr>
          <w:ilvl w:val="1"/>
          <w:numId w:val="172"/>
        </w:numPr>
        <w:tabs>
          <w:tab w:val="left" w:pos="851"/>
          <w:tab w:val="left" w:pos="1021"/>
          <w:tab w:val="left" w:pos="1023"/>
        </w:tabs>
        <w:spacing w:before="3" w:line="237" w:lineRule="auto"/>
        <w:ind w:left="142" w:right="120" w:firstLine="0"/>
        <w:rPr>
          <w:sz w:val="24"/>
          <w:szCs w:val="24"/>
        </w:rPr>
      </w:pPr>
      <w:r w:rsidRPr="006B2875">
        <w:rPr>
          <w:sz w:val="24"/>
          <w:szCs w:val="24"/>
        </w:rPr>
        <w:tab/>
      </w:r>
      <w:r w:rsidRPr="006B2875">
        <w:rPr>
          <w:b/>
          <w:sz w:val="24"/>
          <w:szCs w:val="24"/>
        </w:rPr>
        <w:t xml:space="preserve">Модель </w:t>
      </w:r>
      <w:r w:rsidRPr="006B2875">
        <w:rPr>
          <w:sz w:val="24"/>
          <w:szCs w:val="24"/>
        </w:rPr>
        <w:t>– 1) воспроизведение предмета в уменьшенном виде.—2) Точный образец обыкновенно в малом виде, по которому изготовляют какое-либо изделье;</w:t>
      </w:r>
    </w:p>
    <w:p w:rsidR="00684CD6" w:rsidRPr="006B2875" w:rsidRDefault="0037235B" w:rsidP="00587708">
      <w:pPr>
        <w:pStyle w:val="a6"/>
        <w:numPr>
          <w:ilvl w:val="1"/>
          <w:numId w:val="172"/>
        </w:numPr>
        <w:tabs>
          <w:tab w:val="left" w:pos="851"/>
          <w:tab w:val="left" w:pos="1021"/>
          <w:tab w:val="left" w:pos="1023"/>
        </w:tabs>
        <w:spacing w:before="3" w:line="237" w:lineRule="auto"/>
        <w:ind w:left="142" w:right="128" w:firstLine="0"/>
        <w:rPr>
          <w:sz w:val="24"/>
          <w:szCs w:val="24"/>
        </w:rPr>
      </w:pPr>
      <w:r w:rsidRPr="006B2875">
        <w:rPr>
          <w:sz w:val="24"/>
          <w:szCs w:val="24"/>
        </w:rPr>
        <w:tab/>
      </w:r>
      <w:r w:rsidRPr="006B2875">
        <w:rPr>
          <w:b/>
          <w:sz w:val="24"/>
          <w:szCs w:val="24"/>
        </w:rPr>
        <w:t xml:space="preserve">Музыкальное произведение </w:t>
      </w:r>
      <w:r w:rsidRPr="006B2875">
        <w:rPr>
          <w:sz w:val="24"/>
          <w:szCs w:val="24"/>
        </w:rPr>
        <w:t>– сочинение, состоящее из сочетаний звуков с текстом или без текста и предназначенное для исполнения на музыкальных инструментах и/или с помощью голоса.</w:t>
      </w:r>
    </w:p>
    <w:p w:rsidR="00684CD6" w:rsidRPr="006B2875" w:rsidRDefault="0037235B" w:rsidP="00587708">
      <w:pPr>
        <w:pStyle w:val="a6"/>
        <w:numPr>
          <w:ilvl w:val="1"/>
          <w:numId w:val="172"/>
        </w:numPr>
        <w:tabs>
          <w:tab w:val="left" w:pos="851"/>
          <w:tab w:val="left" w:pos="1021"/>
          <w:tab w:val="left" w:pos="1023"/>
        </w:tabs>
        <w:spacing w:before="5" w:line="237" w:lineRule="auto"/>
        <w:ind w:left="142" w:right="126" w:firstLine="0"/>
        <w:rPr>
          <w:sz w:val="24"/>
          <w:szCs w:val="24"/>
        </w:rPr>
      </w:pPr>
      <w:r w:rsidRPr="006B2875">
        <w:rPr>
          <w:sz w:val="24"/>
          <w:szCs w:val="24"/>
        </w:rPr>
        <w:tab/>
      </w:r>
      <w:r w:rsidRPr="006B2875">
        <w:rPr>
          <w:b/>
          <w:sz w:val="24"/>
          <w:szCs w:val="24"/>
        </w:rPr>
        <w:t xml:space="preserve">Мультимедийный продукт </w:t>
      </w:r>
      <w:r w:rsidRPr="006B2875">
        <w:rPr>
          <w:sz w:val="24"/>
          <w:szCs w:val="24"/>
        </w:rPr>
        <w:t>- интерактивная, компьютерная разработка, в состав которой могут входить музыкальное сопровождение, видеоклипы, анимация, галереи картин и слайдов, различные базы данных и т. д.</w:t>
      </w:r>
    </w:p>
    <w:p w:rsidR="00684CD6" w:rsidRPr="006B2875" w:rsidRDefault="0037235B" w:rsidP="006B2875">
      <w:pPr>
        <w:pStyle w:val="a3"/>
        <w:tabs>
          <w:tab w:val="left" w:pos="851"/>
        </w:tabs>
        <w:spacing w:before="3" w:line="275" w:lineRule="exact"/>
        <w:ind w:left="142"/>
      </w:pPr>
      <w:r w:rsidRPr="006B2875">
        <w:t>Мультимедийныепродуктыможноподразделить</w:t>
      </w:r>
      <w:r w:rsidRPr="006B2875">
        <w:rPr>
          <w:spacing w:val="-5"/>
        </w:rPr>
        <w:t>на:</w:t>
      </w:r>
    </w:p>
    <w:p w:rsidR="00684CD6" w:rsidRPr="006B2875" w:rsidRDefault="0037235B" w:rsidP="00587708">
      <w:pPr>
        <w:pStyle w:val="a6"/>
        <w:numPr>
          <w:ilvl w:val="0"/>
          <w:numId w:val="171"/>
        </w:numPr>
        <w:tabs>
          <w:tab w:val="left" w:pos="442"/>
          <w:tab w:val="left" w:pos="851"/>
        </w:tabs>
        <w:spacing w:line="275" w:lineRule="exact"/>
        <w:ind w:left="142" w:firstLine="0"/>
        <w:rPr>
          <w:sz w:val="24"/>
          <w:szCs w:val="24"/>
        </w:rPr>
      </w:pPr>
      <w:r w:rsidRPr="006B2875">
        <w:rPr>
          <w:spacing w:val="-2"/>
          <w:sz w:val="24"/>
          <w:szCs w:val="24"/>
        </w:rPr>
        <w:t>энциклопедии;</w:t>
      </w:r>
    </w:p>
    <w:p w:rsidR="00684CD6" w:rsidRPr="006B2875" w:rsidRDefault="0037235B" w:rsidP="00587708">
      <w:pPr>
        <w:pStyle w:val="a6"/>
        <w:numPr>
          <w:ilvl w:val="0"/>
          <w:numId w:val="171"/>
        </w:numPr>
        <w:tabs>
          <w:tab w:val="left" w:pos="442"/>
          <w:tab w:val="left" w:pos="851"/>
        </w:tabs>
        <w:spacing w:before="89"/>
        <w:ind w:left="142" w:firstLine="0"/>
        <w:rPr>
          <w:sz w:val="24"/>
          <w:szCs w:val="24"/>
        </w:rPr>
      </w:pPr>
      <w:r w:rsidRPr="006B2875">
        <w:rPr>
          <w:sz w:val="24"/>
          <w:szCs w:val="24"/>
        </w:rPr>
        <w:t>обучающие</w:t>
      </w:r>
      <w:r w:rsidRPr="006B2875">
        <w:rPr>
          <w:spacing w:val="-2"/>
          <w:sz w:val="24"/>
          <w:szCs w:val="24"/>
        </w:rPr>
        <w:t>программы;</w:t>
      </w:r>
    </w:p>
    <w:p w:rsidR="00684CD6" w:rsidRPr="006B2875" w:rsidRDefault="0037235B" w:rsidP="00587708">
      <w:pPr>
        <w:pStyle w:val="a6"/>
        <w:numPr>
          <w:ilvl w:val="0"/>
          <w:numId w:val="171"/>
        </w:numPr>
        <w:tabs>
          <w:tab w:val="left" w:pos="442"/>
          <w:tab w:val="left" w:pos="851"/>
        </w:tabs>
        <w:ind w:left="142" w:firstLine="0"/>
        <w:rPr>
          <w:sz w:val="24"/>
          <w:szCs w:val="24"/>
        </w:rPr>
      </w:pPr>
      <w:r w:rsidRPr="006B2875">
        <w:rPr>
          <w:sz w:val="24"/>
          <w:szCs w:val="24"/>
        </w:rPr>
        <w:t>развивающие</w:t>
      </w:r>
      <w:r w:rsidRPr="006B2875">
        <w:rPr>
          <w:spacing w:val="-2"/>
          <w:sz w:val="24"/>
          <w:szCs w:val="24"/>
        </w:rPr>
        <w:t>программы;</w:t>
      </w:r>
    </w:p>
    <w:p w:rsidR="00684CD6" w:rsidRPr="006B2875" w:rsidRDefault="0037235B" w:rsidP="00587708">
      <w:pPr>
        <w:pStyle w:val="a6"/>
        <w:numPr>
          <w:ilvl w:val="0"/>
          <w:numId w:val="171"/>
        </w:numPr>
        <w:tabs>
          <w:tab w:val="left" w:pos="442"/>
          <w:tab w:val="left" w:pos="851"/>
        </w:tabs>
        <w:ind w:left="142" w:firstLine="0"/>
        <w:rPr>
          <w:sz w:val="24"/>
          <w:szCs w:val="24"/>
        </w:rPr>
      </w:pPr>
      <w:r w:rsidRPr="006B2875">
        <w:rPr>
          <w:sz w:val="24"/>
          <w:szCs w:val="24"/>
        </w:rPr>
        <w:t>программыдля</w:t>
      </w:r>
      <w:r w:rsidRPr="006B2875">
        <w:rPr>
          <w:spacing w:val="-2"/>
          <w:sz w:val="24"/>
          <w:szCs w:val="24"/>
        </w:rPr>
        <w:t>детей;</w:t>
      </w:r>
    </w:p>
    <w:p w:rsidR="00684CD6" w:rsidRPr="006B2875" w:rsidRDefault="0037235B" w:rsidP="00587708">
      <w:pPr>
        <w:pStyle w:val="a6"/>
        <w:numPr>
          <w:ilvl w:val="0"/>
          <w:numId w:val="171"/>
        </w:numPr>
        <w:tabs>
          <w:tab w:val="left" w:pos="442"/>
          <w:tab w:val="left" w:pos="851"/>
        </w:tabs>
        <w:ind w:left="142" w:firstLine="0"/>
        <w:rPr>
          <w:sz w:val="24"/>
          <w:szCs w:val="24"/>
        </w:rPr>
      </w:pPr>
      <w:r w:rsidRPr="006B2875">
        <w:rPr>
          <w:spacing w:val="-2"/>
          <w:sz w:val="24"/>
          <w:szCs w:val="24"/>
        </w:rPr>
        <w:t>игры.</w:t>
      </w:r>
    </w:p>
    <w:p w:rsidR="00684CD6" w:rsidRPr="006B2875" w:rsidRDefault="00684CD6" w:rsidP="006B2875">
      <w:pPr>
        <w:tabs>
          <w:tab w:val="left" w:pos="851"/>
        </w:tabs>
        <w:ind w:left="142"/>
        <w:jc w:val="both"/>
        <w:rPr>
          <w:sz w:val="24"/>
          <w:szCs w:val="24"/>
        </w:rPr>
        <w:sectPr w:rsidR="00684CD6" w:rsidRPr="006B2875" w:rsidSect="006B2875">
          <w:pgSz w:w="11920" w:h="16850"/>
          <w:pgMar w:top="1420" w:right="580" w:bottom="280" w:left="1400" w:header="729" w:footer="0" w:gutter="0"/>
          <w:cols w:space="720"/>
        </w:sectPr>
      </w:pPr>
    </w:p>
    <w:p w:rsidR="00684CD6" w:rsidRPr="006B2875" w:rsidRDefault="0037235B" w:rsidP="006B2875">
      <w:pPr>
        <w:pStyle w:val="a3"/>
        <w:tabs>
          <w:tab w:val="left" w:pos="851"/>
        </w:tabs>
        <w:spacing w:before="82"/>
        <w:ind w:left="142" w:right="118"/>
      </w:pPr>
      <w:r w:rsidRPr="006B2875">
        <w:lastRenderedPageBreak/>
        <w:t>Одним из видов может быть мультимедийная презентация - обычное, в смысле: показ нового товара, предъявление широкой публике новой коллекции мод или кинофильма; то же самое для новой компьютерной программы перед началом еѐ продаж; рекламная, популяризирующая акция; узкое, в смысле: документ, созданный в программе PowerPoint.</w:t>
      </w:r>
    </w:p>
    <w:p w:rsidR="00684CD6" w:rsidRPr="006B2875" w:rsidRDefault="0037235B" w:rsidP="00587708">
      <w:pPr>
        <w:pStyle w:val="a6"/>
        <w:numPr>
          <w:ilvl w:val="1"/>
          <w:numId w:val="171"/>
        </w:numPr>
        <w:tabs>
          <w:tab w:val="left" w:pos="851"/>
          <w:tab w:val="left" w:pos="1021"/>
          <w:tab w:val="left" w:pos="1023"/>
        </w:tabs>
        <w:spacing w:before="7" w:line="235" w:lineRule="auto"/>
        <w:ind w:left="142" w:right="137" w:firstLine="0"/>
        <w:rPr>
          <w:sz w:val="24"/>
          <w:szCs w:val="24"/>
        </w:rPr>
      </w:pPr>
      <w:r w:rsidRPr="006B2875">
        <w:rPr>
          <w:sz w:val="24"/>
          <w:szCs w:val="24"/>
        </w:rPr>
        <w:tab/>
      </w:r>
      <w:r w:rsidRPr="006B2875">
        <w:rPr>
          <w:b/>
          <w:sz w:val="24"/>
          <w:szCs w:val="24"/>
        </w:rPr>
        <w:t xml:space="preserve">Пакет рекомендаций </w:t>
      </w:r>
      <w:r w:rsidRPr="006B2875">
        <w:rPr>
          <w:sz w:val="24"/>
          <w:szCs w:val="24"/>
        </w:rPr>
        <w:t>–1)письменныйили устныйблагоприятныйотзыв;2)совет, указание об определенном образе действий;</w:t>
      </w:r>
    </w:p>
    <w:p w:rsidR="00684CD6" w:rsidRPr="006B2875" w:rsidRDefault="0037235B" w:rsidP="00587708">
      <w:pPr>
        <w:pStyle w:val="a6"/>
        <w:numPr>
          <w:ilvl w:val="1"/>
          <w:numId w:val="171"/>
        </w:numPr>
        <w:tabs>
          <w:tab w:val="left" w:pos="851"/>
          <w:tab w:val="left" w:pos="1021"/>
          <w:tab w:val="left" w:pos="1023"/>
        </w:tabs>
        <w:spacing w:before="6" w:line="237" w:lineRule="auto"/>
        <w:ind w:left="142" w:right="127" w:firstLine="0"/>
        <w:rPr>
          <w:sz w:val="24"/>
          <w:szCs w:val="24"/>
        </w:rPr>
      </w:pPr>
      <w:r w:rsidRPr="006B2875">
        <w:rPr>
          <w:sz w:val="24"/>
          <w:szCs w:val="24"/>
        </w:rPr>
        <w:tab/>
      </w:r>
      <w:r w:rsidRPr="006B2875">
        <w:rPr>
          <w:b/>
          <w:sz w:val="24"/>
          <w:szCs w:val="24"/>
        </w:rPr>
        <w:t xml:space="preserve">Письмо </w:t>
      </w:r>
      <w:r w:rsidRPr="006B2875">
        <w:rPr>
          <w:sz w:val="24"/>
          <w:szCs w:val="24"/>
        </w:rPr>
        <w:t>–1) сообщение, выраженное в компактной форме и предназначенное для обмена информацией между людьми;2) знаковая графическая система для фиксации или передачи речи;</w:t>
      </w:r>
    </w:p>
    <w:p w:rsidR="00684CD6" w:rsidRPr="006B2875" w:rsidRDefault="0037235B" w:rsidP="00587708">
      <w:pPr>
        <w:pStyle w:val="2"/>
        <w:numPr>
          <w:ilvl w:val="1"/>
          <w:numId w:val="171"/>
        </w:numPr>
        <w:tabs>
          <w:tab w:val="left" w:pos="851"/>
          <w:tab w:val="left" w:pos="1023"/>
        </w:tabs>
        <w:spacing w:before="2" w:line="294" w:lineRule="exact"/>
        <w:ind w:left="142" w:firstLine="0"/>
        <w:rPr>
          <w:b w:val="0"/>
        </w:rPr>
      </w:pPr>
      <w:r w:rsidRPr="006B2875">
        <w:t>Прогноз</w:t>
      </w:r>
      <w:r w:rsidRPr="006B2875">
        <w:rPr>
          <w:b w:val="0"/>
          <w:spacing w:val="-10"/>
        </w:rPr>
        <w:t>–</w:t>
      </w:r>
    </w:p>
    <w:p w:rsidR="00684CD6" w:rsidRPr="006B2875" w:rsidRDefault="0037235B" w:rsidP="00587708">
      <w:pPr>
        <w:pStyle w:val="a6"/>
        <w:numPr>
          <w:ilvl w:val="0"/>
          <w:numId w:val="170"/>
        </w:numPr>
        <w:tabs>
          <w:tab w:val="left" w:pos="581"/>
          <w:tab w:val="left" w:pos="851"/>
        </w:tabs>
        <w:ind w:left="142" w:right="127" w:firstLine="0"/>
        <w:rPr>
          <w:sz w:val="24"/>
          <w:szCs w:val="24"/>
        </w:rPr>
      </w:pPr>
      <w:r w:rsidRPr="006B2875">
        <w:rPr>
          <w:sz w:val="24"/>
          <w:szCs w:val="24"/>
        </w:rPr>
        <w:t>предсказание будущего с помощью научных методов или сам результат предсказания. Прогнозирование, разработка прогноза; в узком значении — специальное научное исследование конкретных перспектив развития какого-либо процесса.</w:t>
      </w:r>
    </w:p>
    <w:p w:rsidR="00684CD6" w:rsidRPr="006B2875" w:rsidRDefault="0037235B" w:rsidP="006B2875">
      <w:pPr>
        <w:pStyle w:val="a3"/>
        <w:tabs>
          <w:tab w:val="left" w:pos="851"/>
        </w:tabs>
        <w:ind w:left="142"/>
      </w:pPr>
      <w:r w:rsidRPr="006B2875">
        <w:t>Прогнозы</w:t>
      </w:r>
      <w:r w:rsidRPr="006B2875">
        <w:rPr>
          <w:spacing w:val="-2"/>
        </w:rPr>
        <w:t>делятся:</w:t>
      </w:r>
    </w:p>
    <w:p w:rsidR="00684CD6" w:rsidRPr="006B2875" w:rsidRDefault="0037235B" w:rsidP="006B2875">
      <w:pPr>
        <w:pStyle w:val="a3"/>
        <w:tabs>
          <w:tab w:val="left" w:pos="851"/>
        </w:tabs>
        <w:ind w:left="142"/>
      </w:pPr>
      <w:r w:rsidRPr="006B2875">
        <w:t>-посрокам:краткосрочные,среднесрочные,</w:t>
      </w:r>
      <w:r w:rsidRPr="006B2875">
        <w:rPr>
          <w:spacing w:val="-2"/>
        </w:rPr>
        <w:t>долгосрочные;</w:t>
      </w:r>
    </w:p>
    <w:p w:rsidR="00684CD6" w:rsidRPr="006B2875" w:rsidRDefault="0037235B" w:rsidP="006B2875">
      <w:pPr>
        <w:pStyle w:val="a3"/>
        <w:tabs>
          <w:tab w:val="left" w:pos="851"/>
        </w:tabs>
        <w:ind w:left="142"/>
      </w:pPr>
      <w:r w:rsidRPr="006B2875">
        <w:t>-помасштабу:личные,науровнепредприятия(организации),местные,-региональные, отраслевые, страновые, мировые (глобальные).</w:t>
      </w:r>
    </w:p>
    <w:p w:rsidR="00684CD6" w:rsidRPr="006B2875" w:rsidRDefault="0037235B" w:rsidP="00587708">
      <w:pPr>
        <w:pStyle w:val="a6"/>
        <w:numPr>
          <w:ilvl w:val="0"/>
          <w:numId w:val="170"/>
        </w:numPr>
        <w:tabs>
          <w:tab w:val="left" w:pos="672"/>
          <w:tab w:val="left" w:pos="851"/>
        </w:tabs>
        <w:ind w:left="142" w:right="130" w:firstLine="0"/>
        <w:rPr>
          <w:sz w:val="24"/>
          <w:szCs w:val="24"/>
        </w:rPr>
      </w:pPr>
      <w:r w:rsidRPr="006B2875">
        <w:rPr>
          <w:sz w:val="24"/>
          <w:szCs w:val="24"/>
        </w:rPr>
        <w:t>научнообоснованнаягипотезаовероятномбудущемсостоянииэкономической системы и экономических объектов и характеризующие это состояние показатели.</w:t>
      </w:r>
    </w:p>
    <w:p w:rsidR="00684CD6" w:rsidRPr="006B2875" w:rsidRDefault="0037235B" w:rsidP="00587708">
      <w:pPr>
        <w:pStyle w:val="2"/>
        <w:numPr>
          <w:ilvl w:val="1"/>
          <w:numId w:val="170"/>
        </w:numPr>
        <w:tabs>
          <w:tab w:val="left" w:pos="851"/>
          <w:tab w:val="left" w:pos="1023"/>
        </w:tabs>
        <w:spacing w:before="2"/>
        <w:ind w:left="142" w:firstLine="0"/>
        <w:rPr>
          <w:b w:val="0"/>
        </w:rPr>
      </w:pPr>
      <w:r w:rsidRPr="006B2875">
        <w:t>Публикация</w:t>
      </w:r>
      <w:r w:rsidRPr="006B2875">
        <w:rPr>
          <w:b w:val="0"/>
          <w:spacing w:val="-10"/>
        </w:rPr>
        <w:t>–</w:t>
      </w:r>
    </w:p>
    <w:p w:rsidR="00684CD6" w:rsidRPr="006B2875" w:rsidRDefault="0037235B" w:rsidP="00587708">
      <w:pPr>
        <w:pStyle w:val="a6"/>
        <w:numPr>
          <w:ilvl w:val="0"/>
          <w:numId w:val="169"/>
        </w:numPr>
        <w:tabs>
          <w:tab w:val="left" w:pos="562"/>
          <w:tab w:val="left" w:pos="851"/>
        </w:tabs>
        <w:spacing w:before="2" w:line="272" w:lineRule="exact"/>
        <w:ind w:left="142" w:firstLine="0"/>
        <w:jc w:val="both"/>
        <w:rPr>
          <w:sz w:val="24"/>
          <w:szCs w:val="24"/>
        </w:rPr>
      </w:pPr>
      <w:r w:rsidRPr="006B2875">
        <w:rPr>
          <w:sz w:val="24"/>
          <w:szCs w:val="24"/>
        </w:rPr>
        <w:t>печатное</w:t>
      </w:r>
      <w:r w:rsidRPr="006B2875">
        <w:rPr>
          <w:spacing w:val="-2"/>
          <w:sz w:val="24"/>
          <w:szCs w:val="24"/>
        </w:rPr>
        <w:t>объявление;</w:t>
      </w:r>
    </w:p>
    <w:p w:rsidR="00684CD6" w:rsidRPr="006B2875" w:rsidRDefault="0037235B" w:rsidP="00587708">
      <w:pPr>
        <w:pStyle w:val="a6"/>
        <w:numPr>
          <w:ilvl w:val="0"/>
          <w:numId w:val="169"/>
        </w:numPr>
        <w:tabs>
          <w:tab w:val="left" w:pos="665"/>
          <w:tab w:val="left" w:pos="851"/>
        </w:tabs>
        <w:ind w:left="142" w:right="126" w:firstLine="0"/>
        <w:jc w:val="both"/>
        <w:rPr>
          <w:sz w:val="24"/>
          <w:szCs w:val="24"/>
        </w:rPr>
      </w:pPr>
      <w:r w:rsidRPr="006B2875">
        <w:rPr>
          <w:sz w:val="24"/>
          <w:szCs w:val="24"/>
        </w:rPr>
        <w:t>преданиегласностикакой-либоинформации.Этимжесловомназываютединуюпо форме и содержанию работу, преданную публикации (опубликованную).</w:t>
      </w:r>
    </w:p>
    <w:p w:rsidR="00684CD6" w:rsidRPr="006B2875" w:rsidRDefault="0037235B" w:rsidP="00587708">
      <w:pPr>
        <w:pStyle w:val="2"/>
        <w:numPr>
          <w:ilvl w:val="1"/>
          <w:numId w:val="169"/>
        </w:numPr>
        <w:tabs>
          <w:tab w:val="left" w:pos="851"/>
          <w:tab w:val="left" w:pos="1023"/>
        </w:tabs>
        <w:spacing w:line="294" w:lineRule="exact"/>
        <w:ind w:left="142" w:firstLine="0"/>
        <w:rPr>
          <w:b w:val="0"/>
        </w:rPr>
      </w:pPr>
      <w:r w:rsidRPr="006B2875">
        <w:t>Путеводитель</w:t>
      </w:r>
      <w:r w:rsidRPr="006B2875">
        <w:rPr>
          <w:b w:val="0"/>
          <w:spacing w:val="-10"/>
        </w:rPr>
        <w:t>–</w:t>
      </w:r>
    </w:p>
    <w:p w:rsidR="00684CD6" w:rsidRPr="006B2875" w:rsidRDefault="0037235B" w:rsidP="00587708">
      <w:pPr>
        <w:pStyle w:val="a6"/>
        <w:numPr>
          <w:ilvl w:val="0"/>
          <w:numId w:val="168"/>
        </w:numPr>
        <w:tabs>
          <w:tab w:val="left" w:pos="588"/>
          <w:tab w:val="left" w:pos="851"/>
        </w:tabs>
        <w:ind w:left="142" w:right="130" w:firstLine="0"/>
        <w:rPr>
          <w:sz w:val="24"/>
          <w:szCs w:val="24"/>
        </w:rPr>
      </w:pPr>
      <w:r w:rsidRPr="006B2875">
        <w:rPr>
          <w:sz w:val="24"/>
          <w:szCs w:val="24"/>
        </w:rPr>
        <w:t>краткое справочное издание. Путеводитель по стране, городу и т.п., предназначенные главным образом для туристов, содержат сведения о местных достопримечательностях, учреждениях культуры, путях сообщения, отелях и т.п.</w:t>
      </w:r>
    </w:p>
    <w:p w:rsidR="00684CD6" w:rsidRPr="006B2875" w:rsidRDefault="0037235B" w:rsidP="00587708">
      <w:pPr>
        <w:pStyle w:val="a6"/>
        <w:numPr>
          <w:ilvl w:val="0"/>
          <w:numId w:val="168"/>
        </w:numPr>
        <w:tabs>
          <w:tab w:val="left" w:pos="641"/>
          <w:tab w:val="left" w:pos="851"/>
        </w:tabs>
        <w:ind w:left="142" w:right="122" w:firstLine="0"/>
        <w:rPr>
          <w:sz w:val="24"/>
          <w:szCs w:val="24"/>
        </w:rPr>
      </w:pPr>
      <w:r w:rsidRPr="006B2875">
        <w:rPr>
          <w:sz w:val="24"/>
          <w:szCs w:val="24"/>
        </w:rPr>
        <w:t>печатный, электронный или аудиовизуальный справочник о каком-нибудь городе, историческом месте, музее, туристическом маршруте. Используются туристами для лучшего ориентирования в незнакомой местности.</w:t>
      </w:r>
    </w:p>
    <w:p w:rsidR="00684CD6" w:rsidRPr="006B2875" w:rsidRDefault="0037235B" w:rsidP="00587708">
      <w:pPr>
        <w:pStyle w:val="a6"/>
        <w:numPr>
          <w:ilvl w:val="1"/>
          <w:numId w:val="168"/>
        </w:numPr>
        <w:tabs>
          <w:tab w:val="left" w:pos="851"/>
          <w:tab w:val="left" w:pos="1021"/>
          <w:tab w:val="left" w:pos="1023"/>
        </w:tabs>
        <w:spacing w:before="1" w:line="237" w:lineRule="auto"/>
        <w:ind w:left="142" w:right="130" w:firstLine="0"/>
        <w:rPr>
          <w:sz w:val="24"/>
          <w:szCs w:val="24"/>
        </w:rPr>
      </w:pPr>
      <w:r w:rsidRPr="006B2875">
        <w:rPr>
          <w:sz w:val="24"/>
          <w:szCs w:val="24"/>
        </w:rPr>
        <w:tab/>
      </w:r>
      <w:r w:rsidRPr="006B2875">
        <w:rPr>
          <w:b/>
          <w:sz w:val="24"/>
          <w:szCs w:val="24"/>
        </w:rPr>
        <w:t xml:space="preserve">Рекламный проспект </w:t>
      </w:r>
      <w:r w:rsidRPr="006B2875">
        <w:rPr>
          <w:sz w:val="24"/>
          <w:szCs w:val="24"/>
        </w:rPr>
        <w:t>- печатная реклама, красочное издание, буклет, содержащие информацию о товаре или группе товаров родственного назначения, предлагаемых одной фирмой;</w:t>
      </w:r>
    </w:p>
    <w:p w:rsidR="00684CD6" w:rsidRPr="006B2875" w:rsidRDefault="0037235B" w:rsidP="00587708">
      <w:pPr>
        <w:pStyle w:val="a6"/>
        <w:numPr>
          <w:ilvl w:val="1"/>
          <w:numId w:val="168"/>
        </w:numPr>
        <w:tabs>
          <w:tab w:val="left" w:pos="851"/>
          <w:tab w:val="left" w:pos="1021"/>
          <w:tab w:val="left" w:pos="1023"/>
        </w:tabs>
        <w:spacing w:before="4"/>
        <w:ind w:left="142" w:right="124" w:firstLine="0"/>
        <w:rPr>
          <w:sz w:val="24"/>
          <w:szCs w:val="24"/>
        </w:rPr>
      </w:pPr>
      <w:r w:rsidRPr="006B2875">
        <w:rPr>
          <w:sz w:val="24"/>
          <w:szCs w:val="24"/>
        </w:rPr>
        <w:tab/>
      </w:r>
      <w:r w:rsidRPr="006B2875">
        <w:rPr>
          <w:b/>
          <w:sz w:val="24"/>
          <w:szCs w:val="24"/>
        </w:rPr>
        <w:t>Серия иллюстраций</w:t>
      </w:r>
      <w:r w:rsidRPr="006B2875">
        <w:rPr>
          <w:sz w:val="24"/>
          <w:szCs w:val="24"/>
        </w:rPr>
        <w:t>. Иллюстрация — изображение в издании, поясняющее текст, помогающее читателю лучше понять его благодаря своей наглядной изобразительной форме или дополняющее текст, выражающеесодержание,которое либо вообще нельзя передать в текстовой форме, либо передать в ней гораздо сложнее, а воспринимать намного труднее. Серия иллюстраций содержит набор таких изображений.</w:t>
      </w:r>
    </w:p>
    <w:p w:rsidR="00684CD6" w:rsidRPr="006B2875" w:rsidRDefault="0037235B" w:rsidP="00587708">
      <w:pPr>
        <w:pStyle w:val="2"/>
        <w:numPr>
          <w:ilvl w:val="1"/>
          <w:numId w:val="168"/>
        </w:numPr>
        <w:tabs>
          <w:tab w:val="left" w:pos="851"/>
          <w:tab w:val="left" w:pos="1023"/>
        </w:tabs>
        <w:spacing w:line="291" w:lineRule="exact"/>
        <w:ind w:left="142" w:firstLine="0"/>
        <w:rPr>
          <w:b w:val="0"/>
        </w:rPr>
      </w:pPr>
      <w:r w:rsidRPr="006B2875">
        <w:t>Сказка</w:t>
      </w:r>
      <w:r w:rsidRPr="006B2875">
        <w:rPr>
          <w:b w:val="0"/>
          <w:spacing w:val="-10"/>
        </w:rPr>
        <w:t>–</w:t>
      </w:r>
    </w:p>
    <w:p w:rsidR="00684CD6" w:rsidRPr="006B2875" w:rsidRDefault="0037235B" w:rsidP="00587708">
      <w:pPr>
        <w:pStyle w:val="a6"/>
        <w:numPr>
          <w:ilvl w:val="0"/>
          <w:numId w:val="167"/>
        </w:numPr>
        <w:tabs>
          <w:tab w:val="left" w:pos="653"/>
          <w:tab w:val="left" w:pos="851"/>
        </w:tabs>
        <w:ind w:left="142" w:right="122" w:firstLine="0"/>
        <w:rPr>
          <w:sz w:val="24"/>
          <w:szCs w:val="24"/>
        </w:rPr>
      </w:pPr>
      <w:r w:rsidRPr="006B2875">
        <w:rPr>
          <w:sz w:val="24"/>
          <w:szCs w:val="24"/>
        </w:rPr>
        <w:t>вид повествовательного, в основном прозаического фольклора (сказочная проза), включающий в себя разножанровые произведения, в содержании которых, с точки зрения носителей фольклора, отсутствует строгая достоверность. Сказочный фольклор противостоит "строгодостоверному" фольклорному повествованию (несказочная проза) (см. миф, былина, историческая песня, духовные стихи, легенда, демонологические рассказы, сказ, кощуна, предание, быличка).</w:t>
      </w:r>
    </w:p>
    <w:p w:rsidR="00684CD6" w:rsidRPr="006B2875" w:rsidRDefault="0037235B" w:rsidP="00587708">
      <w:pPr>
        <w:pStyle w:val="a6"/>
        <w:numPr>
          <w:ilvl w:val="0"/>
          <w:numId w:val="167"/>
        </w:numPr>
        <w:tabs>
          <w:tab w:val="left" w:pos="567"/>
          <w:tab w:val="left" w:pos="851"/>
        </w:tabs>
        <w:spacing w:before="89"/>
        <w:ind w:left="142" w:right="123" w:firstLine="0"/>
        <w:rPr>
          <w:sz w:val="24"/>
          <w:szCs w:val="24"/>
        </w:rPr>
      </w:pPr>
      <w:r w:rsidRPr="006B2875">
        <w:rPr>
          <w:sz w:val="24"/>
          <w:szCs w:val="24"/>
        </w:rPr>
        <w:t>жанр литературного повествования. Литературная сказка, либо подражает фольклорной (литературная сказка, написанная в народнопоэтическом стиле), либо создаѐт дидактическое произведение (см. дидактическая литература), на основе нефольклорных сюжетов. Фольклорная сказка исторически предшествует литературной;</w:t>
      </w:r>
    </w:p>
    <w:p w:rsidR="00684CD6" w:rsidRPr="006B2875" w:rsidRDefault="0037235B" w:rsidP="00587708">
      <w:pPr>
        <w:pStyle w:val="a6"/>
        <w:numPr>
          <w:ilvl w:val="0"/>
          <w:numId w:val="166"/>
        </w:numPr>
        <w:tabs>
          <w:tab w:val="left" w:pos="851"/>
          <w:tab w:val="left" w:pos="908"/>
        </w:tabs>
        <w:spacing w:before="2"/>
        <w:ind w:left="142" w:right="124" w:firstLine="0"/>
        <w:rPr>
          <w:sz w:val="24"/>
          <w:szCs w:val="24"/>
        </w:rPr>
      </w:pPr>
      <w:r w:rsidRPr="006B2875">
        <w:rPr>
          <w:b/>
          <w:sz w:val="24"/>
          <w:szCs w:val="24"/>
        </w:rPr>
        <w:t xml:space="preserve">Справочник </w:t>
      </w:r>
      <w:r w:rsidRPr="006B2875">
        <w:rPr>
          <w:sz w:val="24"/>
          <w:szCs w:val="24"/>
        </w:rPr>
        <w:t>-издание практического назначения, с кратким изложением сведенийв систематической форме, в расчѐте на выборочное чтение, на то, чтобы можнобыло быстроилегконавестипонемусправку.Многиесправочникиснабжаютсявспомогательными</w:t>
      </w:r>
    </w:p>
    <w:p w:rsidR="00684CD6" w:rsidRPr="006B2875" w:rsidRDefault="00684CD6" w:rsidP="006B2875">
      <w:pPr>
        <w:tabs>
          <w:tab w:val="left" w:pos="851"/>
        </w:tabs>
        <w:ind w:left="142"/>
        <w:jc w:val="both"/>
        <w:rPr>
          <w:sz w:val="24"/>
          <w:szCs w:val="24"/>
        </w:rPr>
        <w:sectPr w:rsidR="00684CD6" w:rsidRPr="006B2875" w:rsidSect="006B2875">
          <w:pgSz w:w="11920" w:h="16850"/>
          <w:pgMar w:top="1420" w:right="580" w:bottom="280" w:left="1400" w:header="729" w:footer="0" w:gutter="0"/>
          <w:cols w:space="720"/>
        </w:sectPr>
      </w:pPr>
    </w:p>
    <w:p w:rsidR="00684CD6" w:rsidRPr="006B2875" w:rsidRDefault="0037235B" w:rsidP="006B2875">
      <w:pPr>
        <w:pStyle w:val="a3"/>
        <w:tabs>
          <w:tab w:val="left" w:pos="851"/>
        </w:tabs>
        <w:spacing w:before="82"/>
        <w:ind w:left="142"/>
      </w:pPr>
      <w:r w:rsidRPr="006B2875">
        <w:lastRenderedPageBreak/>
        <w:t>указателями(алфавитным,предметным,именными</w:t>
      </w:r>
      <w:r w:rsidRPr="006B2875">
        <w:rPr>
          <w:spacing w:val="-2"/>
        </w:rPr>
        <w:t>пр.);</w:t>
      </w:r>
    </w:p>
    <w:p w:rsidR="00684CD6" w:rsidRPr="006B2875" w:rsidRDefault="0037235B" w:rsidP="00587708">
      <w:pPr>
        <w:pStyle w:val="a6"/>
        <w:numPr>
          <w:ilvl w:val="0"/>
          <w:numId w:val="166"/>
        </w:numPr>
        <w:tabs>
          <w:tab w:val="left" w:pos="851"/>
          <w:tab w:val="left" w:pos="908"/>
        </w:tabs>
        <w:spacing w:before="2"/>
        <w:ind w:left="142" w:right="122" w:firstLine="0"/>
        <w:rPr>
          <w:sz w:val="24"/>
          <w:szCs w:val="24"/>
        </w:rPr>
      </w:pPr>
      <w:r w:rsidRPr="006B2875">
        <w:rPr>
          <w:b/>
          <w:sz w:val="24"/>
          <w:szCs w:val="24"/>
        </w:rPr>
        <w:t xml:space="preserve">Словарь </w:t>
      </w:r>
      <w:r w:rsidRPr="006B2875">
        <w:rPr>
          <w:sz w:val="24"/>
          <w:szCs w:val="24"/>
        </w:rPr>
        <w:t>- справочная книга, содержащая собрание слов (или морфем, словосочетаний, идиом и т. д.), расположенных по определенному принципу, и дающая сведения об их значениях, употреблении, происхождении, переводе на др. язык и т. п. (лингвистические словари) или информацию о понятиях и предметах, ими обозначаемых, о деятелях в каких-либо областях науки, культуры и др.;</w:t>
      </w:r>
    </w:p>
    <w:p w:rsidR="00684CD6" w:rsidRPr="006B2875" w:rsidRDefault="0037235B" w:rsidP="00587708">
      <w:pPr>
        <w:pStyle w:val="a6"/>
        <w:numPr>
          <w:ilvl w:val="0"/>
          <w:numId w:val="166"/>
        </w:numPr>
        <w:tabs>
          <w:tab w:val="left" w:pos="851"/>
          <w:tab w:val="left" w:pos="908"/>
        </w:tabs>
        <w:spacing w:before="2" w:line="237" w:lineRule="auto"/>
        <w:ind w:left="142" w:right="115" w:firstLine="0"/>
        <w:rPr>
          <w:sz w:val="24"/>
          <w:szCs w:val="24"/>
        </w:rPr>
      </w:pPr>
      <w:r w:rsidRPr="006B2875">
        <w:rPr>
          <w:b/>
          <w:sz w:val="24"/>
          <w:szCs w:val="24"/>
        </w:rPr>
        <w:t xml:space="preserve">Сравнительно-сопоставительный анализ </w:t>
      </w:r>
      <w:r w:rsidRPr="006B2875">
        <w:rPr>
          <w:sz w:val="24"/>
          <w:szCs w:val="24"/>
        </w:rPr>
        <w:t>– анализ чего-либо, построенный на сравнении и сопоставлении литературных героев, медицинских терминов, других объектов;</w:t>
      </w:r>
    </w:p>
    <w:p w:rsidR="00684CD6" w:rsidRPr="006B2875" w:rsidRDefault="0037235B" w:rsidP="00587708">
      <w:pPr>
        <w:pStyle w:val="a6"/>
        <w:numPr>
          <w:ilvl w:val="0"/>
          <w:numId w:val="166"/>
        </w:numPr>
        <w:tabs>
          <w:tab w:val="left" w:pos="851"/>
          <w:tab w:val="left" w:pos="908"/>
        </w:tabs>
        <w:spacing w:before="2"/>
        <w:ind w:left="142" w:right="122" w:firstLine="0"/>
        <w:rPr>
          <w:sz w:val="24"/>
          <w:szCs w:val="24"/>
        </w:rPr>
      </w:pPr>
      <w:r w:rsidRPr="006B2875">
        <w:rPr>
          <w:b/>
          <w:sz w:val="24"/>
          <w:szCs w:val="24"/>
        </w:rPr>
        <w:t xml:space="preserve">Статья </w:t>
      </w:r>
      <w:r w:rsidRPr="006B2875">
        <w:rPr>
          <w:sz w:val="24"/>
          <w:szCs w:val="24"/>
        </w:rPr>
        <w:t>- один из основных жанров журналистики. Общиеотличительныепризнаки статьи: осмысление и анализ значительного явления (или группы явлений), аргументированные обобщения и выводы, подтверждающие выдвинутуюконцепцию, идею. В зависимости от целевого назначения статьи могут быть пропагандистскими, проблемными, критическими, научными и т.д. или произведение публицистики, научной, научно-популярной, технической и иной литературы, аналитически рассматривающее какую-либопроблемуилиих комплексиявляющеесясоставнойчастьюпериодическогоили продолжающегося издания, непериодического сборника, словаря, энциклопедии, а также элементом аппарата издания;</w:t>
      </w:r>
    </w:p>
    <w:p w:rsidR="00684CD6" w:rsidRPr="006B2875" w:rsidRDefault="0037235B" w:rsidP="00587708">
      <w:pPr>
        <w:pStyle w:val="a6"/>
        <w:numPr>
          <w:ilvl w:val="0"/>
          <w:numId w:val="166"/>
        </w:numPr>
        <w:tabs>
          <w:tab w:val="left" w:pos="851"/>
          <w:tab w:val="left" w:pos="908"/>
        </w:tabs>
        <w:ind w:left="142" w:right="121" w:firstLine="0"/>
        <w:rPr>
          <w:sz w:val="24"/>
          <w:szCs w:val="24"/>
        </w:rPr>
      </w:pPr>
      <w:r w:rsidRPr="006B2875">
        <w:rPr>
          <w:b/>
          <w:sz w:val="24"/>
          <w:szCs w:val="24"/>
        </w:rPr>
        <w:t xml:space="preserve">Сценарий </w:t>
      </w:r>
      <w:r w:rsidRPr="006B2875">
        <w:rPr>
          <w:sz w:val="24"/>
          <w:szCs w:val="24"/>
        </w:rPr>
        <w:t>- литературно-драматическое произведение, написанное как основа для постановки кино- или телефильма. Сценарий в кинематографе, как правило, напоминает пьесу и подробно описывает каждую сцену и диалоги персонажей. Иногда сценарий представляет собой адаптацию отдельного литературного произведения для кинематографа, иногда в этом случае автор романа бывает и автором сценария. В современном зрелищном искусствесценарии разрабатываютсядляцирковыхклоунадиреприз,пантомим, эстрадных комических и пародийных номеров. В драматургии термин «сценарий» может относиться к плану будущей пьесы, наброску драматического произведения (чаще</w:t>
      </w:r>
    </w:p>
    <w:p w:rsidR="00684CD6" w:rsidRPr="006B2875" w:rsidRDefault="0037235B" w:rsidP="006B2875">
      <w:pPr>
        <w:pStyle w:val="a3"/>
        <w:tabs>
          <w:tab w:val="left" w:pos="851"/>
        </w:tabs>
        <w:spacing w:line="273" w:lineRule="exact"/>
        <w:ind w:left="142"/>
      </w:pPr>
      <w:r w:rsidRPr="006B2875">
        <w:t>—«сценарная</w:t>
      </w:r>
      <w:r w:rsidRPr="006B2875">
        <w:rPr>
          <w:spacing w:val="-2"/>
        </w:rPr>
        <w:t>разработка»).</w:t>
      </w:r>
    </w:p>
    <w:p w:rsidR="00684CD6" w:rsidRPr="006B2875" w:rsidRDefault="0037235B" w:rsidP="006B2875">
      <w:pPr>
        <w:pStyle w:val="a3"/>
        <w:tabs>
          <w:tab w:val="left" w:pos="851"/>
        </w:tabs>
        <w:ind w:left="142"/>
      </w:pPr>
      <w:r w:rsidRPr="006B2875">
        <w:t>В балетном театре сценарий включает в себя подробную запись сюжета с описанием всех танцевальных и пантомимических партий.</w:t>
      </w:r>
    </w:p>
    <w:p w:rsidR="00684CD6" w:rsidRPr="006B2875" w:rsidRDefault="0037235B" w:rsidP="006B2875">
      <w:pPr>
        <w:pStyle w:val="a3"/>
        <w:tabs>
          <w:tab w:val="left" w:pos="851"/>
        </w:tabs>
        <w:ind w:left="142"/>
      </w:pPr>
      <w:r w:rsidRPr="006B2875">
        <w:t>Воперномтеатретермин«сценарий»употребляетсявкачествесинонима</w:t>
      </w:r>
      <w:r w:rsidRPr="006B2875">
        <w:rPr>
          <w:spacing w:val="-2"/>
        </w:rPr>
        <w:t>слова</w:t>
      </w:r>
    </w:p>
    <w:p w:rsidR="00684CD6" w:rsidRPr="006B2875" w:rsidRDefault="0037235B" w:rsidP="006B2875">
      <w:pPr>
        <w:pStyle w:val="a3"/>
        <w:tabs>
          <w:tab w:val="left" w:pos="851"/>
        </w:tabs>
        <w:ind w:left="142"/>
      </w:pPr>
      <w:r w:rsidRPr="006B2875">
        <w:t>«либретто»,драматургическогоплана</w:t>
      </w:r>
      <w:r w:rsidRPr="006B2875">
        <w:rPr>
          <w:spacing w:val="-2"/>
        </w:rPr>
        <w:t>спектакля.;</w:t>
      </w:r>
    </w:p>
    <w:p w:rsidR="00684CD6" w:rsidRPr="006B2875" w:rsidRDefault="0037235B" w:rsidP="00587708">
      <w:pPr>
        <w:pStyle w:val="a6"/>
        <w:numPr>
          <w:ilvl w:val="0"/>
          <w:numId w:val="166"/>
        </w:numPr>
        <w:tabs>
          <w:tab w:val="left" w:pos="851"/>
          <w:tab w:val="left" w:pos="908"/>
        </w:tabs>
        <w:spacing w:before="2" w:line="237" w:lineRule="auto"/>
        <w:ind w:left="142" w:right="121" w:firstLine="0"/>
        <w:rPr>
          <w:sz w:val="24"/>
          <w:szCs w:val="24"/>
        </w:rPr>
      </w:pPr>
      <w:r w:rsidRPr="006B2875">
        <w:rPr>
          <w:b/>
          <w:sz w:val="24"/>
          <w:szCs w:val="24"/>
        </w:rPr>
        <w:t xml:space="preserve">Виртуальная экскурсия </w:t>
      </w:r>
      <w:r w:rsidRPr="006B2875">
        <w:rPr>
          <w:sz w:val="24"/>
          <w:szCs w:val="24"/>
        </w:rPr>
        <w:t>- представляет собой программно-информационный продукт в виде гипертекста, предназначенный для интегрированного представления материалов экспедиции по программе</w:t>
      </w:r>
    </w:p>
    <w:p w:rsidR="00684CD6" w:rsidRPr="006B2875" w:rsidRDefault="0037235B" w:rsidP="00587708">
      <w:pPr>
        <w:pStyle w:val="a6"/>
        <w:numPr>
          <w:ilvl w:val="0"/>
          <w:numId w:val="166"/>
        </w:numPr>
        <w:tabs>
          <w:tab w:val="left" w:pos="851"/>
          <w:tab w:val="left" w:pos="908"/>
        </w:tabs>
        <w:spacing w:before="4" w:line="237" w:lineRule="auto"/>
        <w:ind w:left="142" w:right="118" w:firstLine="0"/>
        <w:rPr>
          <w:sz w:val="24"/>
          <w:szCs w:val="24"/>
        </w:rPr>
      </w:pPr>
      <w:r w:rsidRPr="006B2875">
        <w:rPr>
          <w:b/>
          <w:sz w:val="24"/>
          <w:szCs w:val="24"/>
        </w:rPr>
        <w:t>Сборник сочинений</w:t>
      </w:r>
      <w:r w:rsidRPr="006B2875">
        <w:rPr>
          <w:sz w:val="24"/>
          <w:szCs w:val="24"/>
        </w:rPr>
        <w:t>- энциклопедия, антология или другое издание,представляющее собой по подбору и расположению материалов результат творческого труда. Могут быть стихотворения, рассказы, повести и т.д.;</w:t>
      </w:r>
    </w:p>
    <w:p w:rsidR="00684CD6" w:rsidRPr="006B2875" w:rsidRDefault="0037235B" w:rsidP="00587708">
      <w:pPr>
        <w:pStyle w:val="a6"/>
        <w:numPr>
          <w:ilvl w:val="0"/>
          <w:numId w:val="166"/>
        </w:numPr>
        <w:tabs>
          <w:tab w:val="left" w:pos="851"/>
          <w:tab w:val="left" w:pos="908"/>
        </w:tabs>
        <w:spacing w:before="89" w:line="237" w:lineRule="auto"/>
        <w:ind w:left="142" w:right="124" w:firstLine="0"/>
        <w:rPr>
          <w:sz w:val="24"/>
          <w:szCs w:val="24"/>
        </w:rPr>
      </w:pPr>
      <w:r w:rsidRPr="006B2875">
        <w:rPr>
          <w:b/>
          <w:sz w:val="24"/>
          <w:szCs w:val="24"/>
        </w:rPr>
        <w:t xml:space="preserve">Дневник путешествий </w:t>
      </w:r>
      <w:r w:rsidRPr="006B2875">
        <w:rPr>
          <w:sz w:val="24"/>
          <w:szCs w:val="24"/>
        </w:rPr>
        <w:t xml:space="preserve">– последовательное изложение передвижений по какой-либо территории, акватории с целью их изучения, а такжес общеобразовательными, познавательными, спортивными и др. целями. Могут содержать путевые впечатления, описание дорожных происшествий, наблюдений; </w:t>
      </w:r>
      <w:r w:rsidRPr="006B2875">
        <w:rPr>
          <w:b/>
          <w:sz w:val="24"/>
          <w:szCs w:val="24"/>
        </w:rPr>
        <w:t xml:space="preserve">лавы из несуществующего учебника </w:t>
      </w:r>
      <w:r w:rsidRPr="006B2875">
        <w:rPr>
          <w:sz w:val="24"/>
          <w:szCs w:val="24"/>
        </w:rPr>
        <w:t xml:space="preserve">- созданные тексты для несуществующегоучебника на основеисследований, экспериментов и </w:t>
      </w:r>
      <w:r w:rsidRPr="006B2875">
        <w:rPr>
          <w:spacing w:val="-4"/>
          <w:sz w:val="24"/>
          <w:szCs w:val="24"/>
        </w:rPr>
        <w:t>т.д.</w:t>
      </w:r>
    </w:p>
    <w:p w:rsidR="00684CD6" w:rsidRPr="006B2875" w:rsidRDefault="0037235B" w:rsidP="00587708">
      <w:pPr>
        <w:pStyle w:val="a6"/>
        <w:numPr>
          <w:ilvl w:val="0"/>
          <w:numId w:val="166"/>
        </w:numPr>
        <w:tabs>
          <w:tab w:val="left" w:pos="851"/>
          <w:tab w:val="left" w:pos="908"/>
        </w:tabs>
        <w:spacing w:line="293" w:lineRule="exact"/>
        <w:ind w:left="142" w:firstLine="0"/>
        <w:rPr>
          <w:sz w:val="24"/>
          <w:szCs w:val="24"/>
        </w:rPr>
      </w:pPr>
      <w:r w:rsidRPr="006B2875">
        <w:rPr>
          <w:b/>
          <w:sz w:val="24"/>
          <w:szCs w:val="24"/>
        </w:rPr>
        <w:t>Костюм</w:t>
      </w:r>
      <w:r w:rsidRPr="006B2875">
        <w:rPr>
          <w:sz w:val="24"/>
          <w:szCs w:val="24"/>
        </w:rPr>
        <w:t>-ОдеждачеловекаилиМаскарадная,илитеатральная</w:t>
      </w:r>
      <w:r w:rsidRPr="006B2875">
        <w:rPr>
          <w:spacing w:val="-2"/>
          <w:sz w:val="24"/>
          <w:szCs w:val="24"/>
        </w:rPr>
        <w:t>одежда</w:t>
      </w:r>
    </w:p>
    <w:p w:rsidR="00684CD6" w:rsidRPr="006B2875" w:rsidRDefault="0037235B" w:rsidP="00587708">
      <w:pPr>
        <w:pStyle w:val="a6"/>
        <w:numPr>
          <w:ilvl w:val="0"/>
          <w:numId w:val="166"/>
        </w:numPr>
        <w:tabs>
          <w:tab w:val="left" w:pos="851"/>
          <w:tab w:val="left" w:pos="908"/>
        </w:tabs>
        <w:spacing w:before="2" w:line="237" w:lineRule="auto"/>
        <w:ind w:left="142" w:right="130" w:firstLine="0"/>
        <w:rPr>
          <w:sz w:val="24"/>
          <w:szCs w:val="24"/>
        </w:rPr>
      </w:pPr>
      <w:r w:rsidRPr="006B2875">
        <w:rPr>
          <w:b/>
          <w:sz w:val="24"/>
          <w:szCs w:val="24"/>
        </w:rPr>
        <w:t xml:space="preserve">Выставка </w:t>
      </w:r>
      <w:r w:rsidRPr="006B2875">
        <w:rPr>
          <w:sz w:val="24"/>
          <w:szCs w:val="24"/>
        </w:rPr>
        <w:t>-публичная демонстрация достижений в области экономики, науки, техники, культуры, искусства и других областях общественной жизни.</w:t>
      </w:r>
    </w:p>
    <w:p w:rsidR="00684CD6" w:rsidRPr="006B2875" w:rsidRDefault="0037235B" w:rsidP="00587708">
      <w:pPr>
        <w:pStyle w:val="a6"/>
        <w:numPr>
          <w:ilvl w:val="0"/>
          <w:numId w:val="166"/>
        </w:numPr>
        <w:tabs>
          <w:tab w:val="left" w:pos="851"/>
          <w:tab w:val="left" w:pos="908"/>
        </w:tabs>
        <w:spacing w:before="2"/>
        <w:ind w:left="142" w:right="123" w:firstLine="0"/>
        <w:rPr>
          <w:sz w:val="24"/>
          <w:szCs w:val="24"/>
        </w:rPr>
      </w:pPr>
      <w:r w:rsidRPr="006B2875">
        <w:rPr>
          <w:b/>
          <w:sz w:val="24"/>
          <w:szCs w:val="24"/>
        </w:rPr>
        <w:t xml:space="preserve">Игра </w:t>
      </w:r>
      <w:r w:rsidRPr="006B2875">
        <w:rPr>
          <w:sz w:val="24"/>
          <w:szCs w:val="24"/>
        </w:rPr>
        <w:t>- разновидность физической и интеллектуальной деятельности, лишенная прямой практической целесообразности и представляющая индивиду возможность самореализации, выходящей за рамки его актуальных социальных ролей. Понятие общенаучное, поэтому в зависимости от того, где используется игры могут различаться: спортивная, дидактическая, интеллектуальная, музыкальная и т.д.</w:t>
      </w:r>
    </w:p>
    <w:p w:rsidR="00684CD6" w:rsidRPr="006B2875" w:rsidRDefault="0037235B" w:rsidP="00587708">
      <w:pPr>
        <w:pStyle w:val="a6"/>
        <w:numPr>
          <w:ilvl w:val="1"/>
          <w:numId w:val="166"/>
        </w:numPr>
        <w:tabs>
          <w:tab w:val="left" w:pos="851"/>
          <w:tab w:val="left" w:pos="1021"/>
          <w:tab w:val="left" w:pos="1023"/>
          <w:tab w:val="left" w:pos="8425"/>
        </w:tabs>
        <w:spacing w:line="237" w:lineRule="auto"/>
        <w:ind w:left="142" w:right="124" w:firstLine="0"/>
        <w:rPr>
          <w:sz w:val="24"/>
          <w:szCs w:val="24"/>
        </w:rPr>
      </w:pPr>
      <w:r w:rsidRPr="006B2875">
        <w:rPr>
          <w:sz w:val="24"/>
          <w:szCs w:val="24"/>
        </w:rPr>
        <w:tab/>
      </w:r>
      <w:r w:rsidRPr="006B2875">
        <w:rPr>
          <w:b/>
          <w:sz w:val="24"/>
          <w:szCs w:val="24"/>
        </w:rPr>
        <w:t xml:space="preserve">Фотоальбом </w:t>
      </w:r>
      <w:r w:rsidRPr="006B2875">
        <w:rPr>
          <w:sz w:val="24"/>
          <w:szCs w:val="24"/>
        </w:rPr>
        <w:t xml:space="preserve">- альбом, изобразительным материалом в котором являются </w:t>
      </w:r>
      <w:r w:rsidRPr="006B2875">
        <w:rPr>
          <w:spacing w:val="-2"/>
          <w:sz w:val="24"/>
          <w:szCs w:val="24"/>
        </w:rPr>
        <w:t>репродукции</w:t>
      </w:r>
      <w:r w:rsidRPr="006B2875">
        <w:rPr>
          <w:sz w:val="24"/>
          <w:szCs w:val="24"/>
        </w:rPr>
        <w:tab/>
      </w:r>
      <w:r w:rsidRPr="006B2875">
        <w:rPr>
          <w:spacing w:val="-2"/>
          <w:sz w:val="24"/>
          <w:szCs w:val="24"/>
        </w:rPr>
        <w:t>фотографий</w:t>
      </w:r>
    </w:p>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1420" w:right="580" w:bottom="280" w:left="1400" w:header="729" w:footer="0" w:gutter="0"/>
          <w:cols w:space="720"/>
        </w:sectPr>
      </w:pPr>
    </w:p>
    <w:p w:rsidR="00684CD6" w:rsidRPr="006B2875" w:rsidRDefault="0037235B" w:rsidP="006B2875">
      <w:pPr>
        <w:pStyle w:val="2"/>
        <w:tabs>
          <w:tab w:val="left" w:pos="851"/>
        </w:tabs>
        <w:spacing w:before="81"/>
        <w:ind w:left="142"/>
      </w:pPr>
      <w:r w:rsidRPr="006B2875">
        <w:lastRenderedPageBreak/>
        <w:t>Описаниеформорганизацииучебно-исследовательскойдеятельностиврамкахурочнойивнеурочной</w:t>
      </w:r>
      <w:r w:rsidRPr="006B2875">
        <w:rPr>
          <w:spacing w:val="-2"/>
        </w:rPr>
        <w:t>деятельности</w:t>
      </w: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spacing w:before="59" w:after="1"/>
        <w:ind w:left="142"/>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5528"/>
        <w:gridCol w:w="1598"/>
        <w:gridCol w:w="439"/>
        <w:gridCol w:w="700"/>
        <w:gridCol w:w="419"/>
        <w:gridCol w:w="1313"/>
        <w:gridCol w:w="1127"/>
      </w:tblGrid>
      <w:tr w:rsidR="00684CD6" w:rsidRPr="006B2875">
        <w:trPr>
          <w:trHeight w:val="830"/>
        </w:trPr>
        <w:tc>
          <w:tcPr>
            <w:tcW w:w="3228" w:type="dxa"/>
          </w:tcPr>
          <w:p w:rsidR="00684CD6" w:rsidRPr="006B2875" w:rsidRDefault="0037235B" w:rsidP="006B2875">
            <w:pPr>
              <w:pStyle w:val="TableParagraph"/>
              <w:tabs>
                <w:tab w:val="left" w:pos="851"/>
              </w:tabs>
              <w:spacing w:line="273" w:lineRule="exact"/>
              <w:ind w:left="142" w:right="3"/>
              <w:jc w:val="both"/>
              <w:rPr>
                <w:b/>
                <w:sz w:val="24"/>
                <w:szCs w:val="24"/>
              </w:rPr>
            </w:pPr>
            <w:r w:rsidRPr="006B2875">
              <w:rPr>
                <w:b/>
                <w:spacing w:val="-2"/>
                <w:sz w:val="24"/>
                <w:szCs w:val="24"/>
              </w:rPr>
              <w:t>Формыорганизации</w:t>
            </w:r>
          </w:p>
          <w:p w:rsidR="00684CD6" w:rsidRPr="006B2875" w:rsidRDefault="0037235B" w:rsidP="006B2875">
            <w:pPr>
              <w:pStyle w:val="TableParagraph"/>
              <w:tabs>
                <w:tab w:val="left" w:pos="851"/>
              </w:tabs>
              <w:spacing w:line="270" w:lineRule="atLeast"/>
              <w:ind w:left="142"/>
              <w:jc w:val="both"/>
              <w:rPr>
                <w:b/>
                <w:sz w:val="24"/>
                <w:szCs w:val="24"/>
              </w:rPr>
            </w:pPr>
            <w:r w:rsidRPr="006B2875">
              <w:rPr>
                <w:b/>
                <w:spacing w:val="-2"/>
                <w:sz w:val="24"/>
                <w:szCs w:val="24"/>
              </w:rPr>
              <w:t>учебно-исследовательской деятельности</w:t>
            </w:r>
          </w:p>
        </w:tc>
        <w:tc>
          <w:tcPr>
            <w:tcW w:w="5528"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Урочная</w:t>
            </w:r>
            <w:r w:rsidRPr="006B2875">
              <w:rPr>
                <w:b/>
                <w:spacing w:val="-2"/>
                <w:sz w:val="24"/>
                <w:szCs w:val="24"/>
              </w:rPr>
              <w:t>деятельность</w:t>
            </w:r>
          </w:p>
        </w:tc>
        <w:tc>
          <w:tcPr>
            <w:tcW w:w="5596" w:type="dxa"/>
            <w:gridSpan w:val="6"/>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Внеурочная</w:t>
            </w:r>
            <w:r w:rsidRPr="006B2875">
              <w:rPr>
                <w:b/>
                <w:spacing w:val="-2"/>
                <w:sz w:val="24"/>
                <w:szCs w:val="24"/>
              </w:rPr>
              <w:t>деятельность</w:t>
            </w:r>
          </w:p>
        </w:tc>
      </w:tr>
      <w:tr w:rsidR="00684CD6" w:rsidRPr="006B2875">
        <w:trPr>
          <w:trHeight w:val="275"/>
        </w:trPr>
        <w:tc>
          <w:tcPr>
            <w:tcW w:w="3228" w:type="dxa"/>
            <w:tcBorders>
              <w:bottom w:val="nil"/>
            </w:tcBorders>
          </w:tcPr>
          <w:p w:rsidR="00684CD6" w:rsidRPr="006B2875" w:rsidRDefault="0037235B" w:rsidP="006B2875">
            <w:pPr>
              <w:pStyle w:val="TableParagraph"/>
              <w:tabs>
                <w:tab w:val="left" w:pos="851"/>
              </w:tabs>
              <w:spacing w:line="255" w:lineRule="exact"/>
              <w:ind w:left="142"/>
              <w:jc w:val="both"/>
              <w:rPr>
                <w:b/>
                <w:sz w:val="24"/>
                <w:szCs w:val="24"/>
              </w:rPr>
            </w:pPr>
            <w:r w:rsidRPr="006B2875">
              <w:rPr>
                <w:b/>
                <w:sz w:val="24"/>
                <w:szCs w:val="24"/>
              </w:rPr>
              <w:t>Исследованиекак</w:t>
            </w:r>
            <w:r w:rsidRPr="006B2875">
              <w:rPr>
                <w:b/>
                <w:spacing w:val="-4"/>
                <w:sz w:val="24"/>
                <w:szCs w:val="24"/>
              </w:rPr>
              <w:t>форма</w:t>
            </w:r>
          </w:p>
        </w:tc>
        <w:tc>
          <w:tcPr>
            <w:tcW w:w="5528" w:type="dxa"/>
            <w:tcBorders>
              <w:bottom w:val="nil"/>
            </w:tcBorders>
          </w:tcPr>
          <w:p w:rsidR="00684CD6" w:rsidRPr="006B2875" w:rsidRDefault="0037235B" w:rsidP="006B2875">
            <w:pPr>
              <w:pStyle w:val="TableParagraph"/>
              <w:tabs>
                <w:tab w:val="left" w:pos="851"/>
                <w:tab w:val="left" w:pos="2357"/>
                <w:tab w:val="left" w:pos="4483"/>
                <w:tab w:val="left" w:pos="5189"/>
              </w:tabs>
              <w:spacing w:line="255" w:lineRule="exact"/>
              <w:ind w:left="142"/>
              <w:jc w:val="both"/>
              <w:rPr>
                <w:sz w:val="24"/>
                <w:szCs w:val="24"/>
              </w:rPr>
            </w:pPr>
            <w:r w:rsidRPr="006B2875">
              <w:rPr>
                <w:spacing w:val="-2"/>
                <w:sz w:val="24"/>
                <w:szCs w:val="24"/>
              </w:rPr>
              <w:t>урок-исследование,</w:t>
            </w:r>
            <w:r w:rsidRPr="006B2875">
              <w:rPr>
                <w:sz w:val="24"/>
                <w:szCs w:val="24"/>
              </w:rPr>
              <w:tab/>
            </w:r>
            <w:r w:rsidRPr="006B2875">
              <w:rPr>
                <w:spacing w:val="-2"/>
                <w:sz w:val="24"/>
                <w:szCs w:val="24"/>
              </w:rPr>
              <w:t>урок-лаборатория,</w:t>
            </w:r>
            <w:r w:rsidRPr="006B2875">
              <w:rPr>
                <w:sz w:val="24"/>
                <w:szCs w:val="24"/>
              </w:rPr>
              <w:tab/>
            </w:r>
            <w:r w:rsidRPr="006B2875">
              <w:rPr>
                <w:spacing w:val="-4"/>
                <w:sz w:val="24"/>
                <w:szCs w:val="24"/>
              </w:rPr>
              <w:t>урок</w:t>
            </w:r>
            <w:r w:rsidRPr="006B2875">
              <w:rPr>
                <w:sz w:val="24"/>
                <w:szCs w:val="24"/>
              </w:rPr>
              <w:tab/>
            </w:r>
            <w:r w:rsidRPr="006B2875">
              <w:rPr>
                <w:spacing w:val="-10"/>
                <w:sz w:val="24"/>
                <w:szCs w:val="24"/>
              </w:rPr>
              <w:t>—</w:t>
            </w:r>
          </w:p>
        </w:tc>
        <w:tc>
          <w:tcPr>
            <w:tcW w:w="5596" w:type="dxa"/>
            <w:gridSpan w:val="6"/>
            <w:tcBorders>
              <w:bottom w:val="nil"/>
            </w:tcBorders>
          </w:tcPr>
          <w:p w:rsidR="00684CD6" w:rsidRPr="006B2875" w:rsidRDefault="0037235B" w:rsidP="006B2875">
            <w:pPr>
              <w:pStyle w:val="TableParagraph"/>
              <w:tabs>
                <w:tab w:val="left" w:pos="851"/>
                <w:tab w:val="left" w:pos="2579"/>
                <w:tab w:val="left" w:pos="4015"/>
              </w:tabs>
              <w:spacing w:line="255" w:lineRule="exact"/>
              <w:ind w:left="142"/>
              <w:jc w:val="both"/>
              <w:rPr>
                <w:sz w:val="24"/>
                <w:szCs w:val="24"/>
              </w:rPr>
            </w:pPr>
            <w:r w:rsidRPr="006B2875">
              <w:rPr>
                <w:spacing w:val="-2"/>
                <w:sz w:val="24"/>
                <w:szCs w:val="24"/>
              </w:rPr>
              <w:t>Исследовательская</w:t>
            </w:r>
            <w:r w:rsidRPr="006B2875">
              <w:rPr>
                <w:sz w:val="24"/>
                <w:szCs w:val="24"/>
              </w:rPr>
              <w:tab/>
            </w:r>
            <w:r w:rsidRPr="006B2875">
              <w:rPr>
                <w:spacing w:val="-2"/>
                <w:sz w:val="24"/>
                <w:szCs w:val="24"/>
              </w:rPr>
              <w:t>практика</w:t>
            </w:r>
            <w:r w:rsidRPr="006B2875">
              <w:rPr>
                <w:sz w:val="24"/>
                <w:szCs w:val="24"/>
              </w:rPr>
              <w:tab/>
            </w:r>
            <w:r w:rsidRPr="006B2875">
              <w:rPr>
                <w:spacing w:val="-2"/>
                <w:sz w:val="24"/>
                <w:szCs w:val="24"/>
              </w:rPr>
              <w:t>обучающихся;</w:t>
            </w:r>
          </w:p>
        </w:tc>
      </w:tr>
      <w:tr w:rsidR="00684CD6" w:rsidRPr="006B2875">
        <w:trPr>
          <w:trHeight w:val="276"/>
        </w:trPr>
        <w:tc>
          <w:tcPr>
            <w:tcW w:w="3228" w:type="dxa"/>
            <w:tcBorders>
              <w:top w:val="nil"/>
              <w:bottom w:val="nil"/>
            </w:tcBorders>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организации</w:t>
            </w:r>
            <w:r w:rsidRPr="006B2875">
              <w:rPr>
                <w:b/>
                <w:spacing w:val="-2"/>
                <w:sz w:val="24"/>
                <w:szCs w:val="24"/>
              </w:rPr>
              <w:t>деятельности</w:t>
            </w: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творческийотчѐт,урокизобретательства,</w:t>
            </w:r>
            <w:r w:rsidRPr="006B2875">
              <w:rPr>
                <w:spacing w:val="-4"/>
                <w:sz w:val="24"/>
                <w:szCs w:val="24"/>
              </w:rPr>
              <w:t>урок</w:t>
            </w: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ученическоенаучно-исследовательское</w:t>
            </w:r>
            <w:r w:rsidRPr="006B2875">
              <w:rPr>
                <w:spacing w:val="-2"/>
                <w:sz w:val="24"/>
                <w:szCs w:val="24"/>
              </w:rPr>
              <w:t>общество</w:t>
            </w:r>
          </w:p>
        </w:tc>
      </w:tr>
      <w:tr w:rsidR="00684CD6" w:rsidRPr="006B2875">
        <w:trPr>
          <w:trHeight w:val="273"/>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4" w:lineRule="exact"/>
              <w:ind w:left="142"/>
              <w:jc w:val="both"/>
              <w:rPr>
                <w:sz w:val="24"/>
                <w:szCs w:val="24"/>
              </w:rPr>
            </w:pPr>
            <w:r w:rsidRPr="006B2875">
              <w:rPr>
                <w:sz w:val="24"/>
                <w:szCs w:val="24"/>
              </w:rPr>
              <w:t>«Удивительное рядом»,урок—рассказоб</w:t>
            </w:r>
            <w:r w:rsidRPr="006B2875">
              <w:rPr>
                <w:spacing w:val="-2"/>
                <w:sz w:val="24"/>
                <w:szCs w:val="24"/>
              </w:rPr>
              <w:t>учѐных,</w:t>
            </w:r>
          </w:p>
        </w:tc>
        <w:tc>
          <w:tcPr>
            <w:tcW w:w="5596" w:type="dxa"/>
            <w:gridSpan w:val="6"/>
            <w:tcBorders>
              <w:top w:val="nil"/>
              <w:bottom w:val="nil"/>
            </w:tcBorders>
          </w:tcPr>
          <w:p w:rsidR="00684CD6" w:rsidRPr="006B2875" w:rsidRDefault="0037235B" w:rsidP="006B2875">
            <w:pPr>
              <w:pStyle w:val="TableParagraph"/>
              <w:tabs>
                <w:tab w:val="left" w:pos="619"/>
                <w:tab w:val="left" w:pos="851"/>
                <w:tab w:val="left" w:pos="1538"/>
                <w:tab w:val="left" w:pos="3012"/>
                <w:tab w:val="left" w:pos="4707"/>
              </w:tabs>
              <w:spacing w:line="254" w:lineRule="exact"/>
              <w:ind w:left="142"/>
              <w:jc w:val="both"/>
              <w:rPr>
                <w:sz w:val="24"/>
                <w:szCs w:val="24"/>
              </w:rPr>
            </w:pPr>
            <w:r w:rsidRPr="006B2875">
              <w:rPr>
                <w:spacing w:val="-10"/>
                <w:sz w:val="24"/>
                <w:szCs w:val="24"/>
              </w:rPr>
              <w:t>—</w:t>
            </w:r>
            <w:r w:rsidRPr="006B2875">
              <w:rPr>
                <w:sz w:val="24"/>
                <w:szCs w:val="24"/>
              </w:rPr>
              <w:tab/>
            </w:r>
            <w:r w:rsidRPr="006B2875">
              <w:rPr>
                <w:spacing w:val="-2"/>
                <w:sz w:val="24"/>
                <w:szCs w:val="24"/>
              </w:rPr>
              <w:t>форма</w:t>
            </w:r>
            <w:r w:rsidRPr="006B2875">
              <w:rPr>
                <w:sz w:val="24"/>
                <w:szCs w:val="24"/>
              </w:rPr>
              <w:tab/>
            </w:r>
            <w:r w:rsidRPr="006B2875">
              <w:rPr>
                <w:spacing w:val="-2"/>
                <w:sz w:val="24"/>
                <w:szCs w:val="24"/>
              </w:rPr>
              <w:t>внеурочной</w:t>
            </w:r>
            <w:r w:rsidRPr="006B2875">
              <w:rPr>
                <w:sz w:val="24"/>
                <w:szCs w:val="24"/>
              </w:rPr>
              <w:tab/>
            </w:r>
            <w:r w:rsidRPr="006B2875">
              <w:rPr>
                <w:spacing w:val="-2"/>
                <w:sz w:val="24"/>
                <w:szCs w:val="24"/>
              </w:rPr>
              <w:t>деятельности,</w:t>
            </w:r>
            <w:r w:rsidRPr="006B2875">
              <w:rPr>
                <w:sz w:val="24"/>
                <w:szCs w:val="24"/>
              </w:rPr>
              <w:tab/>
            </w:r>
            <w:r w:rsidRPr="006B2875">
              <w:rPr>
                <w:spacing w:val="-2"/>
                <w:sz w:val="24"/>
                <w:szCs w:val="24"/>
              </w:rPr>
              <w:t>которая</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урок—защитаисследовательскихпроектов,</w:t>
            </w:r>
            <w:r w:rsidRPr="006B2875">
              <w:rPr>
                <w:spacing w:val="-4"/>
                <w:sz w:val="24"/>
                <w:szCs w:val="24"/>
              </w:rPr>
              <w:t>урок-</w:t>
            </w:r>
          </w:p>
        </w:tc>
        <w:tc>
          <w:tcPr>
            <w:tcW w:w="5596" w:type="dxa"/>
            <w:gridSpan w:val="6"/>
            <w:tcBorders>
              <w:top w:val="nil"/>
              <w:bottom w:val="nil"/>
            </w:tcBorders>
          </w:tcPr>
          <w:p w:rsidR="00684CD6" w:rsidRPr="006B2875" w:rsidRDefault="0037235B" w:rsidP="006B2875">
            <w:pPr>
              <w:pStyle w:val="TableParagraph"/>
              <w:tabs>
                <w:tab w:val="left" w:pos="851"/>
                <w:tab w:val="left" w:pos="1363"/>
                <w:tab w:val="left" w:pos="1850"/>
                <w:tab w:val="left" w:pos="2666"/>
                <w:tab w:val="left" w:pos="3732"/>
                <w:tab w:val="left" w:pos="4467"/>
              </w:tabs>
              <w:spacing w:line="256" w:lineRule="exact"/>
              <w:ind w:left="142"/>
              <w:jc w:val="both"/>
              <w:rPr>
                <w:sz w:val="24"/>
                <w:szCs w:val="24"/>
              </w:rPr>
            </w:pPr>
            <w:r w:rsidRPr="006B2875">
              <w:rPr>
                <w:spacing w:val="-2"/>
                <w:sz w:val="24"/>
                <w:szCs w:val="24"/>
              </w:rPr>
              <w:t>сочетает</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себе</w:t>
            </w:r>
            <w:r w:rsidRPr="006B2875">
              <w:rPr>
                <w:sz w:val="24"/>
                <w:szCs w:val="24"/>
              </w:rPr>
              <w:tab/>
            </w:r>
            <w:r w:rsidRPr="006B2875">
              <w:rPr>
                <w:spacing w:val="-2"/>
                <w:sz w:val="24"/>
                <w:szCs w:val="24"/>
              </w:rPr>
              <w:t>работу</w:t>
            </w:r>
            <w:r w:rsidRPr="006B2875">
              <w:rPr>
                <w:sz w:val="24"/>
                <w:szCs w:val="24"/>
              </w:rPr>
              <w:tab/>
            </w:r>
            <w:r w:rsidRPr="006B2875">
              <w:rPr>
                <w:spacing w:val="-5"/>
                <w:sz w:val="24"/>
                <w:szCs w:val="24"/>
              </w:rPr>
              <w:t>над</w:t>
            </w:r>
            <w:r w:rsidRPr="006B2875">
              <w:rPr>
                <w:sz w:val="24"/>
                <w:szCs w:val="24"/>
              </w:rPr>
              <w:tab/>
            </w:r>
            <w:r w:rsidRPr="006B2875">
              <w:rPr>
                <w:spacing w:val="-2"/>
                <w:sz w:val="24"/>
                <w:szCs w:val="24"/>
              </w:rPr>
              <w:t>учебными</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экспертиза,урок«Патентнаоткрытие»,</w:t>
            </w:r>
            <w:r w:rsidRPr="006B2875">
              <w:rPr>
                <w:spacing w:val="-4"/>
                <w:sz w:val="24"/>
                <w:szCs w:val="24"/>
              </w:rPr>
              <w:t>урок</w:t>
            </w:r>
          </w:p>
        </w:tc>
        <w:tc>
          <w:tcPr>
            <w:tcW w:w="5596" w:type="dxa"/>
            <w:gridSpan w:val="6"/>
            <w:tcBorders>
              <w:top w:val="nil"/>
              <w:bottom w:val="nil"/>
            </w:tcBorders>
          </w:tcPr>
          <w:p w:rsidR="00684CD6" w:rsidRPr="006B2875" w:rsidRDefault="0037235B" w:rsidP="006B2875">
            <w:pPr>
              <w:pStyle w:val="TableParagraph"/>
              <w:tabs>
                <w:tab w:val="left" w:pos="851"/>
                <w:tab w:val="left" w:pos="2364"/>
                <w:tab w:val="left" w:pos="4280"/>
              </w:tabs>
              <w:spacing w:line="256" w:lineRule="exact"/>
              <w:ind w:left="142"/>
              <w:jc w:val="both"/>
              <w:rPr>
                <w:sz w:val="24"/>
                <w:szCs w:val="24"/>
              </w:rPr>
            </w:pPr>
            <w:r w:rsidRPr="006B2875">
              <w:rPr>
                <w:spacing w:val="-2"/>
                <w:sz w:val="24"/>
                <w:szCs w:val="24"/>
              </w:rPr>
              <w:t>исследованиями,</w:t>
            </w:r>
            <w:r w:rsidRPr="006B2875">
              <w:rPr>
                <w:sz w:val="24"/>
                <w:szCs w:val="24"/>
              </w:rPr>
              <w:tab/>
            </w:r>
            <w:r w:rsidRPr="006B2875">
              <w:rPr>
                <w:spacing w:val="-2"/>
                <w:sz w:val="24"/>
                <w:szCs w:val="24"/>
              </w:rPr>
              <w:t>коллективное</w:t>
            </w:r>
            <w:r w:rsidRPr="006B2875">
              <w:rPr>
                <w:sz w:val="24"/>
                <w:szCs w:val="24"/>
              </w:rPr>
              <w:tab/>
            </w:r>
            <w:r w:rsidRPr="006B2875">
              <w:rPr>
                <w:spacing w:val="-2"/>
                <w:sz w:val="24"/>
                <w:szCs w:val="24"/>
              </w:rPr>
              <w:t>обсуждение</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открытых</w:t>
            </w:r>
            <w:r w:rsidRPr="006B2875">
              <w:rPr>
                <w:spacing w:val="-2"/>
                <w:sz w:val="24"/>
                <w:szCs w:val="24"/>
              </w:rPr>
              <w:t>мыслей.</w:t>
            </w:r>
          </w:p>
        </w:tc>
        <w:tc>
          <w:tcPr>
            <w:tcW w:w="5596" w:type="dxa"/>
            <w:gridSpan w:val="6"/>
            <w:tcBorders>
              <w:top w:val="nil"/>
              <w:bottom w:val="nil"/>
            </w:tcBorders>
          </w:tcPr>
          <w:p w:rsidR="00684CD6" w:rsidRPr="006B2875" w:rsidRDefault="0037235B" w:rsidP="006B2875">
            <w:pPr>
              <w:pStyle w:val="TableParagraph"/>
              <w:tabs>
                <w:tab w:val="left" w:pos="851"/>
                <w:tab w:val="left" w:pos="2018"/>
                <w:tab w:val="left" w:pos="2383"/>
                <w:tab w:val="left" w:pos="3591"/>
                <w:tab w:val="left" w:pos="5045"/>
              </w:tabs>
              <w:spacing w:line="256" w:lineRule="exact"/>
              <w:ind w:left="142"/>
              <w:jc w:val="both"/>
              <w:rPr>
                <w:sz w:val="24"/>
                <w:szCs w:val="24"/>
              </w:rPr>
            </w:pPr>
            <w:r w:rsidRPr="006B2875">
              <w:rPr>
                <w:spacing w:val="-2"/>
                <w:sz w:val="24"/>
                <w:szCs w:val="24"/>
              </w:rPr>
              <w:t>промежуточных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итоговых</w:t>
            </w:r>
            <w:r w:rsidRPr="006B2875">
              <w:rPr>
                <w:sz w:val="24"/>
                <w:szCs w:val="24"/>
              </w:rPr>
              <w:tab/>
            </w:r>
            <w:r w:rsidRPr="006B2875">
              <w:rPr>
                <w:spacing w:val="-2"/>
                <w:sz w:val="24"/>
                <w:szCs w:val="24"/>
              </w:rPr>
              <w:t>результатов</w:t>
            </w:r>
            <w:r w:rsidRPr="006B2875">
              <w:rPr>
                <w:sz w:val="24"/>
                <w:szCs w:val="24"/>
              </w:rPr>
              <w:tab/>
            </w:r>
            <w:r w:rsidRPr="006B2875">
              <w:rPr>
                <w:spacing w:val="-4"/>
                <w:sz w:val="24"/>
                <w:szCs w:val="24"/>
              </w:rPr>
              <w:t>этой</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 w:val="left" w:pos="2328"/>
                <w:tab w:val="left" w:pos="3677"/>
              </w:tabs>
              <w:spacing w:line="256" w:lineRule="exact"/>
              <w:ind w:left="142"/>
              <w:jc w:val="both"/>
              <w:rPr>
                <w:sz w:val="24"/>
                <w:szCs w:val="24"/>
              </w:rPr>
            </w:pPr>
            <w:r w:rsidRPr="006B2875">
              <w:rPr>
                <w:spacing w:val="-2"/>
                <w:sz w:val="24"/>
                <w:szCs w:val="24"/>
              </w:rPr>
              <w:t>Факультативные</w:t>
            </w:r>
            <w:r w:rsidRPr="006B2875">
              <w:rPr>
                <w:sz w:val="24"/>
                <w:szCs w:val="24"/>
              </w:rPr>
              <w:tab/>
            </w:r>
            <w:r w:rsidRPr="006B2875">
              <w:rPr>
                <w:spacing w:val="-2"/>
                <w:sz w:val="24"/>
                <w:szCs w:val="24"/>
              </w:rPr>
              <w:t>занятия,</w:t>
            </w:r>
            <w:r w:rsidRPr="006B2875">
              <w:rPr>
                <w:sz w:val="24"/>
                <w:szCs w:val="24"/>
              </w:rPr>
              <w:tab/>
            </w:r>
            <w:r w:rsidRPr="006B2875">
              <w:rPr>
                <w:spacing w:val="-2"/>
                <w:sz w:val="24"/>
                <w:szCs w:val="24"/>
              </w:rPr>
              <w:t>предполагающие</w:t>
            </w: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работы,организациюкруглыхстолов,</w:t>
            </w:r>
            <w:r w:rsidRPr="006B2875">
              <w:rPr>
                <w:spacing w:val="-2"/>
                <w:sz w:val="24"/>
                <w:szCs w:val="24"/>
              </w:rPr>
              <w:t>дискуссий,</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углублѐнноеизучениепредмета,дают</w:t>
            </w:r>
            <w:r w:rsidRPr="006B2875">
              <w:rPr>
                <w:spacing w:val="-2"/>
                <w:sz w:val="24"/>
                <w:szCs w:val="24"/>
              </w:rPr>
              <w:t>большие</w:t>
            </w: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дебатов,интеллектуальныхигр,публичных</w:t>
            </w:r>
            <w:r w:rsidRPr="006B2875">
              <w:rPr>
                <w:spacing w:val="-2"/>
                <w:sz w:val="24"/>
                <w:szCs w:val="24"/>
              </w:rPr>
              <w:t>защит,</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 w:val="left" w:pos="1675"/>
                <w:tab w:val="left" w:pos="2235"/>
                <w:tab w:val="left" w:pos="3610"/>
                <w:tab w:val="left" w:pos="4051"/>
                <w:tab w:val="left" w:pos="4637"/>
              </w:tabs>
              <w:spacing w:line="256" w:lineRule="exact"/>
              <w:ind w:left="142"/>
              <w:jc w:val="both"/>
              <w:rPr>
                <w:sz w:val="24"/>
                <w:szCs w:val="24"/>
              </w:rPr>
            </w:pPr>
            <w:r w:rsidRPr="006B2875">
              <w:rPr>
                <w:spacing w:val="-2"/>
                <w:sz w:val="24"/>
                <w:szCs w:val="24"/>
              </w:rPr>
              <w:t>возможности</w:t>
            </w:r>
            <w:r w:rsidRPr="006B2875">
              <w:rPr>
                <w:sz w:val="24"/>
                <w:szCs w:val="24"/>
              </w:rPr>
              <w:tab/>
            </w:r>
            <w:r w:rsidRPr="006B2875">
              <w:rPr>
                <w:spacing w:val="-5"/>
                <w:sz w:val="24"/>
                <w:szCs w:val="24"/>
              </w:rPr>
              <w:t>для</w:t>
            </w:r>
            <w:r w:rsidRPr="006B2875">
              <w:rPr>
                <w:sz w:val="24"/>
                <w:szCs w:val="24"/>
              </w:rPr>
              <w:tab/>
            </w:r>
            <w:r w:rsidRPr="006B2875">
              <w:rPr>
                <w:spacing w:val="-2"/>
                <w:sz w:val="24"/>
                <w:szCs w:val="24"/>
              </w:rPr>
              <w:t>реализации</w:t>
            </w:r>
            <w:r w:rsidRPr="006B2875">
              <w:rPr>
                <w:sz w:val="24"/>
                <w:szCs w:val="24"/>
              </w:rPr>
              <w:tab/>
            </w:r>
            <w:r w:rsidRPr="006B2875">
              <w:rPr>
                <w:spacing w:val="-5"/>
                <w:sz w:val="24"/>
                <w:szCs w:val="24"/>
              </w:rPr>
              <w:t>на</w:t>
            </w:r>
            <w:r w:rsidRPr="006B2875">
              <w:rPr>
                <w:sz w:val="24"/>
                <w:szCs w:val="24"/>
              </w:rPr>
              <w:tab/>
            </w:r>
            <w:r w:rsidRPr="006B2875">
              <w:rPr>
                <w:spacing w:val="-5"/>
                <w:sz w:val="24"/>
                <w:szCs w:val="24"/>
              </w:rPr>
              <w:t>них</w:t>
            </w:r>
            <w:r w:rsidRPr="006B2875">
              <w:rPr>
                <w:sz w:val="24"/>
                <w:szCs w:val="24"/>
              </w:rPr>
              <w:tab/>
            </w:r>
            <w:r w:rsidRPr="006B2875">
              <w:rPr>
                <w:spacing w:val="-2"/>
                <w:sz w:val="24"/>
                <w:szCs w:val="24"/>
              </w:rPr>
              <w:t>учебно-</w:t>
            </w:r>
          </w:p>
        </w:tc>
        <w:tc>
          <w:tcPr>
            <w:tcW w:w="5596" w:type="dxa"/>
            <w:gridSpan w:val="6"/>
            <w:tcBorders>
              <w:top w:val="nil"/>
              <w:bottom w:val="nil"/>
            </w:tcBorders>
          </w:tcPr>
          <w:p w:rsidR="00684CD6" w:rsidRPr="006B2875" w:rsidRDefault="0037235B" w:rsidP="006B2875">
            <w:pPr>
              <w:pStyle w:val="TableParagraph"/>
              <w:tabs>
                <w:tab w:val="left" w:pos="851"/>
                <w:tab w:val="left" w:pos="1802"/>
                <w:tab w:val="left" w:pos="2251"/>
                <w:tab w:val="left" w:pos="2931"/>
                <w:tab w:val="left" w:pos="3356"/>
                <w:tab w:val="left" w:pos="4275"/>
                <w:tab w:val="left" w:pos="5398"/>
              </w:tabs>
              <w:spacing w:line="256" w:lineRule="exact"/>
              <w:ind w:left="142"/>
              <w:jc w:val="both"/>
              <w:rPr>
                <w:sz w:val="24"/>
                <w:szCs w:val="24"/>
              </w:rPr>
            </w:pPr>
            <w:r w:rsidRPr="006B2875">
              <w:rPr>
                <w:spacing w:val="-2"/>
                <w:sz w:val="24"/>
                <w:szCs w:val="24"/>
              </w:rPr>
              <w:t>конференций</w:t>
            </w:r>
            <w:r w:rsidRPr="006B2875">
              <w:rPr>
                <w:sz w:val="24"/>
                <w:szCs w:val="24"/>
              </w:rPr>
              <w:tab/>
            </w:r>
            <w:r w:rsidRPr="006B2875">
              <w:rPr>
                <w:spacing w:val="-10"/>
                <w:sz w:val="24"/>
                <w:szCs w:val="24"/>
              </w:rPr>
              <w:t>и</w:t>
            </w:r>
            <w:r w:rsidRPr="006B2875">
              <w:rPr>
                <w:sz w:val="24"/>
                <w:szCs w:val="24"/>
              </w:rPr>
              <w:tab/>
            </w:r>
            <w:r w:rsidRPr="006B2875">
              <w:rPr>
                <w:spacing w:val="-4"/>
                <w:sz w:val="24"/>
                <w:szCs w:val="24"/>
              </w:rPr>
              <w:t>др.,</w:t>
            </w:r>
            <w:r w:rsidRPr="006B2875">
              <w:rPr>
                <w:sz w:val="24"/>
                <w:szCs w:val="24"/>
              </w:rPr>
              <w:tab/>
            </w:r>
            <w:r w:rsidRPr="006B2875">
              <w:rPr>
                <w:spacing w:val="-10"/>
                <w:sz w:val="24"/>
                <w:szCs w:val="24"/>
              </w:rPr>
              <w:t>а</w:t>
            </w:r>
            <w:r w:rsidRPr="006B2875">
              <w:rPr>
                <w:sz w:val="24"/>
                <w:szCs w:val="24"/>
              </w:rPr>
              <w:tab/>
            </w:r>
            <w:r w:rsidRPr="006B2875">
              <w:rPr>
                <w:spacing w:val="-2"/>
                <w:sz w:val="24"/>
                <w:szCs w:val="24"/>
              </w:rPr>
              <w:t>также</w:t>
            </w:r>
            <w:r w:rsidRPr="006B2875">
              <w:rPr>
                <w:sz w:val="24"/>
                <w:szCs w:val="24"/>
              </w:rPr>
              <w:tab/>
            </w:r>
            <w:r w:rsidRPr="006B2875">
              <w:rPr>
                <w:spacing w:val="-2"/>
                <w:sz w:val="24"/>
                <w:szCs w:val="24"/>
              </w:rPr>
              <w:t>встречи</w:t>
            </w:r>
            <w:r w:rsidRPr="006B2875">
              <w:rPr>
                <w:sz w:val="24"/>
                <w:szCs w:val="24"/>
              </w:rPr>
              <w:tab/>
            </w:r>
            <w:r w:rsidRPr="006B2875">
              <w:rPr>
                <w:spacing w:val="-10"/>
                <w:sz w:val="24"/>
                <w:szCs w:val="24"/>
              </w:rPr>
              <w:t>с</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исследовательскойдеятельности</w:t>
            </w:r>
            <w:r w:rsidRPr="006B2875">
              <w:rPr>
                <w:spacing w:val="-2"/>
                <w:sz w:val="24"/>
                <w:szCs w:val="24"/>
              </w:rPr>
              <w:t>обучающихся</w:t>
            </w: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представителяминаукииобразования,экскурсии</w:t>
            </w:r>
            <w:r w:rsidRPr="006B2875">
              <w:rPr>
                <w:spacing w:val="-10"/>
                <w:sz w:val="24"/>
                <w:szCs w:val="24"/>
              </w:rPr>
              <w:t>в</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учреждениянаукииобразования,сотрудничество</w:t>
            </w:r>
            <w:r w:rsidRPr="006B2875">
              <w:rPr>
                <w:spacing w:val="-10"/>
                <w:sz w:val="24"/>
                <w:szCs w:val="24"/>
              </w:rPr>
              <w:t>с</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других</w:t>
            </w:r>
            <w:r w:rsidRPr="006B2875">
              <w:rPr>
                <w:spacing w:val="-2"/>
                <w:sz w:val="24"/>
                <w:szCs w:val="24"/>
              </w:rPr>
              <w:t>школ;</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участиеобучающихсяволимпиадах,</w:t>
            </w:r>
            <w:r w:rsidRPr="006B2875">
              <w:rPr>
                <w:spacing w:val="-2"/>
                <w:sz w:val="24"/>
                <w:szCs w:val="24"/>
              </w:rPr>
              <w:t>конкурсах,</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 w:val="left" w:pos="1922"/>
                <w:tab w:val="left" w:pos="2311"/>
                <w:tab w:val="left" w:pos="2967"/>
                <w:tab w:val="left" w:pos="3826"/>
              </w:tabs>
              <w:spacing w:line="256" w:lineRule="exact"/>
              <w:ind w:left="142"/>
              <w:jc w:val="both"/>
              <w:rPr>
                <w:sz w:val="24"/>
                <w:szCs w:val="24"/>
              </w:rPr>
            </w:pPr>
            <w:r w:rsidRPr="006B2875">
              <w:rPr>
                <w:spacing w:val="-2"/>
                <w:sz w:val="24"/>
                <w:szCs w:val="24"/>
              </w:rPr>
              <w:t>конференциях,</w:t>
            </w:r>
            <w:r w:rsidRPr="006B2875">
              <w:rPr>
                <w:sz w:val="24"/>
                <w:szCs w:val="24"/>
              </w:rPr>
              <w:tab/>
            </w:r>
            <w:r w:rsidRPr="006B2875">
              <w:rPr>
                <w:spacing w:val="-10"/>
                <w:sz w:val="24"/>
                <w:szCs w:val="24"/>
              </w:rPr>
              <w:t>в</w:t>
            </w:r>
            <w:r w:rsidRPr="006B2875">
              <w:rPr>
                <w:sz w:val="24"/>
                <w:szCs w:val="24"/>
              </w:rPr>
              <w:tab/>
            </w:r>
            <w:r w:rsidRPr="006B2875">
              <w:rPr>
                <w:spacing w:val="-5"/>
                <w:sz w:val="24"/>
                <w:szCs w:val="24"/>
              </w:rPr>
              <w:t>том</w:t>
            </w:r>
            <w:r w:rsidRPr="006B2875">
              <w:rPr>
                <w:sz w:val="24"/>
                <w:szCs w:val="24"/>
              </w:rPr>
              <w:tab/>
            </w:r>
            <w:r w:rsidRPr="006B2875">
              <w:rPr>
                <w:spacing w:val="-4"/>
                <w:sz w:val="24"/>
                <w:szCs w:val="24"/>
              </w:rPr>
              <w:t>числе</w:t>
            </w:r>
            <w:r w:rsidRPr="006B2875">
              <w:rPr>
                <w:sz w:val="24"/>
                <w:szCs w:val="24"/>
              </w:rPr>
              <w:tab/>
            </w:r>
            <w:r w:rsidRPr="006B2875">
              <w:rPr>
                <w:spacing w:val="-2"/>
                <w:sz w:val="24"/>
                <w:szCs w:val="24"/>
              </w:rPr>
              <w:t>дистанционных,</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предметныхнеделях,интеллектуальных</w:t>
            </w:r>
            <w:r w:rsidRPr="006B2875">
              <w:rPr>
                <w:spacing w:val="-2"/>
                <w:sz w:val="24"/>
                <w:szCs w:val="24"/>
              </w:rPr>
              <w:t>марафонах</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 w:val="left" w:pos="1977"/>
                <w:tab w:val="left" w:pos="3718"/>
                <w:tab w:val="left" w:pos="4625"/>
              </w:tabs>
              <w:spacing w:line="256" w:lineRule="exact"/>
              <w:ind w:left="142"/>
              <w:jc w:val="both"/>
              <w:rPr>
                <w:sz w:val="24"/>
                <w:szCs w:val="24"/>
              </w:rPr>
            </w:pPr>
            <w:r w:rsidRPr="006B2875">
              <w:rPr>
                <w:spacing w:val="-2"/>
                <w:sz w:val="24"/>
                <w:szCs w:val="24"/>
              </w:rPr>
              <w:t>предполагает</w:t>
            </w:r>
            <w:r w:rsidRPr="006B2875">
              <w:rPr>
                <w:sz w:val="24"/>
                <w:szCs w:val="24"/>
              </w:rPr>
              <w:tab/>
            </w:r>
            <w:r w:rsidRPr="006B2875">
              <w:rPr>
                <w:spacing w:val="-2"/>
                <w:sz w:val="24"/>
                <w:szCs w:val="24"/>
              </w:rPr>
              <w:t>выполнение</w:t>
            </w:r>
            <w:r w:rsidRPr="006B2875">
              <w:rPr>
                <w:sz w:val="24"/>
                <w:szCs w:val="24"/>
              </w:rPr>
              <w:tab/>
            </w:r>
            <w:r w:rsidRPr="006B2875">
              <w:rPr>
                <w:spacing w:val="-5"/>
                <w:sz w:val="24"/>
                <w:szCs w:val="24"/>
              </w:rPr>
              <w:t>ими</w:t>
            </w:r>
            <w:r w:rsidRPr="006B2875">
              <w:rPr>
                <w:sz w:val="24"/>
                <w:szCs w:val="24"/>
              </w:rPr>
              <w:tab/>
            </w:r>
            <w:r w:rsidRPr="006B2875">
              <w:rPr>
                <w:spacing w:val="-2"/>
                <w:sz w:val="24"/>
                <w:szCs w:val="24"/>
              </w:rPr>
              <w:t>учебных</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исследованийилиихэлементовврамках</w:t>
            </w:r>
            <w:r w:rsidRPr="006B2875">
              <w:rPr>
                <w:spacing w:val="-2"/>
                <w:sz w:val="24"/>
                <w:szCs w:val="24"/>
              </w:rPr>
              <w:t>данных</w:t>
            </w:r>
          </w:p>
        </w:tc>
      </w:tr>
      <w:tr w:rsidR="00684CD6" w:rsidRPr="006B2875">
        <w:trPr>
          <w:trHeight w:val="278"/>
        </w:trPr>
        <w:tc>
          <w:tcPr>
            <w:tcW w:w="322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tcBorders>
          </w:tcPr>
          <w:p w:rsidR="00684CD6" w:rsidRPr="006B2875" w:rsidRDefault="0037235B" w:rsidP="006B2875">
            <w:pPr>
              <w:pStyle w:val="TableParagraph"/>
              <w:tabs>
                <w:tab w:val="left" w:pos="851"/>
              </w:tabs>
              <w:spacing w:line="259" w:lineRule="exact"/>
              <w:ind w:left="142"/>
              <w:jc w:val="both"/>
              <w:rPr>
                <w:sz w:val="24"/>
                <w:szCs w:val="24"/>
              </w:rPr>
            </w:pPr>
            <w:r w:rsidRPr="006B2875">
              <w:rPr>
                <w:spacing w:val="-2"/>
                <w:sz w:val="24"/>
                <w:szCs w:val="24"/>
              </w:rPr>
              <w:t>мероприятий</w:t>
            </w:r>
          </w:p>
        </w:tc>
      </w:tr>
      <w:tr w:rsidR="00684CD6" w:rsidRPr="006B2875">
        <w:trPr>
          <w:trHeight w:val="275"/>
        </w:trPr>
        <w:tc>
          <w:tcPr>
            <w:tcW w:w="3228" w:type="dxa"/>
            <w:tcBorders>
              <w:bottom w:val="nil"/>
            </w:tcBorders>
          </w:tcPr>
          <w:p w:rsidR="00684CD6" w:rsidRPr="006B2875" w:rsidRDefault="0037235B" w:rsidP="006B2875">
            <w:pPr>
              <w:pStyle w:val="TableParagraph"/>
              <w:tabs>
                <w:tab w:val="left" w:pos="851"/>
                <w:tab w:val="left" w:pos="1860"/>
                <w:tab w:val="left" w:pos="2491"/>
              </w:tabs>
              <w:spacing w:line="256" w:lineRule="exact"/>
              <w:ind w:left="142"/>
              <w:jc w:val="both"/>
              <w:rPr>
                <w:b/>
                <w:sz w:val="24"/>
                <w:szCs w:val="24"/>
              </w:rPr>
            </w:pPr>
            <w:r w:rsidRPr="006B2875">
              <w:rPr>
                <w:b/>
                <w:spacing w:val="-2"/>
                <w:sz w:val="24"/>
                <w:szCs w:val="24"/>
              </w:rPr>
              <w:t>Исследование</w:t>
            </w:r>
            <w:r w:rsidRPr="006B2875">
              <w:rPr>
                <w:b/>
                <w:sz w:val="24"/>
                <w:szCs w:val="24"/>
              </w:rPr>
              <w:tab/>
            </w:r>
            <w:r w:rsidRPr="006B2875">
              <w:rPr>
                <w:b/>
                <w:spacing w:val="-5"/>
                <w:sz w:val="24"/>
                <w:szCs w:val="24"/>
              </w:rPr>
              <w:t>как</w:t>
            </w:r>
            <w:r w:rsidRPr="006B2875">
              <w:rPr>
                <w:b/>
                <w:sz w:val="24"/>
                <w:szCs w:val="24"/>
              </w:rPr>
              <w:tab/>
            </w:r>
            <w:r w:rsidRPr="006B2875">
              <w:rPr>
                <w:b/>
                <w:spacing w:val="-4"/>
                <w:sz w:val="24"/>
                <w:szCs w:val="24"/>
              </w:rPr>
              <w:t>метод</w:t>
            </w:r>
          </w:p>
        </w:tc>
        <w:tc>
          <w:tcPr>
            <w:tcW w:w="5528" w:type="dxa"/>
            <w:tcBorders>
              <w:bottom w:val="nil"/>
            </w:tcBorders>
          </w:tcPr>
          <w:p w:rsidR="00684CD6" w:rsidRPr="006B2875" w:rsidRDefault="0037235B" w:rsidP="006B2875">
            <w:pPr>
              <w:pStyle w:val="TableParagraph"/>
              <w:tabs>
                <w:tab w:val="left" w:pos="851"/>
                <w:tab w:val="left" w:pos="1392"/>
                <w:tab w:val="left" w:pos="3144"/>
                <w:tab w:val="left" w:pos="4404"/>
              </w:tabs>
              <w:spacing w:line="256" w:lineRule="exact"/>
              <w:ind w:left="142"/>
              <w:jc w:val="both"/>
              <w:rPr>
                <w:sz w:val="24"/>
                <w:szCs w:val="24"/>
              </w:rPr>
            </w:pPr>
            <w:r w:rsidRPr="006B2875">
              <w:rPr>
                <w:spacing w:val="-2"/>
                <w:sz w:val="24"/>
                <w:szCs w:val="24"/>
              </w:rPr>
              <w:t>учебный</w:t>
            </w:r>
            <w:r w:rsidRPr="006B2875">
              <w:rPr>
                <w:sz w:val="24"/>
                <w:szCs w:val="24"/>
              </w:rPr>
              <w:tab/>
            </w:r>
            <w:r w:rsidRPr="006B2875">
              <w:rPr>
                <w:spacing w:val="-2"/>
                <w:sz w:val="24"/>
                <w:szCs w:val="24"/>
              </w:rPr>
              <w:t>эксперимент,</w:t>
            </w:r>
            <w:r w:rsidRPr="006B2875">
              <w:rPr>
                <w:sz w:val="24"/>
                <w:szCs w:val="24"/>
              </w:rPr>
              <w:tab/>
            </w:r>
            <w:r w:rsidRPr="006B2875">
              <w:rPr>
                <w:spacing w:val="-2"/>
                <w:sz w:val="24"/>
                <w:szCs w:val="24"/>
              </w:rPr>
              <w:t>который</w:t>
            </w:r>
            <w:r w:rsidRPr="006B2875">
              <w:rPr>
                <w:sz w:val="24"/>
                <w:szCs w:val="24"/>
              </w:rPr>
              <w:tab/>
            </w:r>
            <w:r w:rsidRPr="006B2875">
              <w:rPr>
                <w:spacing w:val="-2"/>
                <w:sz w:val="24"/>
                <w:szCs w:val="24"/>
              </w:rPr>
              <w:t>позволяет</w:t>
            </w:r>
          </w:p>
        </w:tc>
        <w:tc>
          <w:tcPr>
            <w:tcW w:w="5596" w:type="dxa"/>
            <w:gridSpan w:val="6"/>
            <w:tcBorders>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Образовательныеэкспедиции—походы,</w:t>
            </w:r>
            <w:r w:rsidRPr="006B2875">
              <w:rPr>
                <w:spacing w:val="-2"/>
                <w:sz w:val="24"/>
                <w:szCs w:val="24"/>
              </w:rPr>
              <w:t>поездки,</w:t>
            </w:r>
          </w:p>
        </w:tc>
      </w:tr>
      <w:tr w:rsidR="00684CD6" w:rsidRPr="006B2875">
        <w:trPr>
          <w:trHeight w:val="276"/>
        </w:trPr>
        <w:tc>
          <w:tcPr>
            <w:tcW w:w="3228" w:type="dxa"/>
            <w:tcBorders>
              <w:top w:val="nil"/>
              <w:bottom w:val="nil"/>
            </w:tcBorders>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или</w:t>
            </w:r>
            <w:r w:rsidRPr="006B2875">
              <w:rPr>
                <w:b/>
                <w:spacing w:val="-2"/>
                <w:sz w:val="24"/>
                <w:szCs w:val="24"/>
              </w:rPr>
              <w:t>технология</w:t>
            </w:r>
          </w:p>
        </w:tc>
        <w:tc>
          <w:tcPr>
            <w:tcW w:w="5528" w:type="dxa"/>
            <w:tcBorders>
              <w:top w:val="nil"/>
              <w:bottom w:val="nil"/>
            </w:tcBorders>
          </w:tcPr>
          <w:p w:rsidR="00684CD6" w:rsidRPr="006B2875" w:rsidRDefault="0037235B" w:rsidP="006B2875">
            <w:pPr>
              <w:pStyle w:val="TableParagraph"/>
              <w:tabs>
                <w:tab w:val="left" w:pos="851"/>
                <w:tab w:val="left" w:pos="1913"/>
                <w:tab w:val="left" w:pos="3144"/>
                <w:tab w:val="left" w:pos="4371"/>
              </w:tabs>
              <w:spacing w:line="256" w:lineRule="exact"/>
              <w:ind w:left="142"/>
              <w:jc w:val="both"/>
              <w:rPr>
                <w:sz w:val="24"/>
                <w:szCs w:val="24"/>
              </w:rPr>
            </w:pPr>
            <w:r w:rsidRPr="006B2875">
              <w:rPr>
                <w:spacing w:val="-2"/>
                <w:sz w:val="24"/>
                <w:szCs w:val="24"/>
              </w:rPr>
              <w:t>организовать</w:t>
            </w:r>
            <w:r w:rsidRPr="006B2875">
              <w:rPr>
                <w:sz w:val="24"/>
                <w:szCs w:val="24"/>
              </w:rPr>
              <w:tab/>
            </w:r>
            <w:r w:rsidRPr="006B2875">
              <w:rPr>
                <w:spacing w:val="-2"/>
                <w:sz w:val="24"/>
                <w:szCs w:val="24"/>
              </w:rPr>
              <w:t>освоение</w:t>
            </w:r>
            <w:r w:rsidRPr="006B2875">
              <w:rPr>
                <w:sz w:val="24"/>
                <w:szCs w:val="24"/>
              </w:rPr>
              <w:tab/>
            </w:r>
            <w:r w:rsidRPr="006B2875">
              <w:rPr>
                <w:spacing w:val="-2"/>
                <w:sz w:val="24"/>
                <w:szCs w:val="24"/>
              </w:rPr>
              <w:t>таких</w:t>
            </w:r>
            <w:r w:rsidRPr="006B2875">
              <w:rPr>
                <w:sz w:val="24"/>
                <w:szCs w:val="24"/>
              </w:rPr>
              <w:tab/>
            </w:r>
            <w:r w:rsidRPr="006B2875">
              <w:rPr>
                <w:spacing w:val="-2"/>
                <w:sz w:val="24"/>
                <w:szCs w:val="24"/>
              </w:rPr>
              <w:t>элементов</w:t>
            </w:r>
          </w:p>
        </w:tc>
        <w:tc>
          <w:tcPr>
            <w:tcW w:w="5596" w:type="dxa"/>
            <w:gridSpan w:val="6"/>
            <w:tcBorders>
              <w:top w:val="nil"/>
              <w:bottom w:val="nil"/>
            </w:tcBorders>
          </w:tcPr>
          <w:p w:rsidR="00684CD6" w:rsidRPr="006B2875" w:rsidRDefault="0037235B" w:rsidP="006B2875">
            <w:pPr>
              <w:pStyle w:val="TableParagraph"/>
              <w:tabs>
                <w:tab w:val="left" w:pos="851"/>
                <w:tab w:val="left" w:pos="1841"/>
                <w:tab w:val="left" w:pos="2628"/>
                <w:tab w:val="left" w:pos="3879"/>
              </w:tabs>
              <w:spacing w:line="256" w:lineRule="exact"/>
              <w:ind w:left="142"/>
              <w:jc w:val="both"/>
              <w:rPr>
                <w:sz w:val="24"/>
                <w:szCs w:val="24"/>
              </w:rPr>
            </w:pPr>
            <w:r w:rsidRPr="006B2875">
              <w:rPr>
                <w:spacing w:val="-2"/>
                <w:sz w:val="24"/>
                <w:szCs w:val="24"/>
              </w:rPr>
              <w:t>экскурсии</w:t>
            </w:r>
            <w:r w:rsidRPr="006B2875">
              <w:rPr>
                <w:sz w:val="24"/>
                <w:szCs w:val="24"/>
              </w:rPr>
              <w:tab/>
            </w:r>
            <w:r w:rsidRPr="006B2875">
              <w:rPr>
                <w:spacing w:val="-10"/>
                <w:sz w:val="24"/>
                <w:szCs w:val="24"/>
              </w:rPr>
              <w:t>с</w:t>
            </w:r>
            <w:r w:rsidRPr="006B2875">
              <w:rPr>
                <w:sz w:val="24"/>
                <w:szCs w:val="24"/>
              </w:rPr>
              <w:tab/>
            </w:r>
            <w:r w:rsidRPr="006B2875">
              <w:rPr>
                <w:spacing w:val="-4"/>
                <w:sz w:val="24"/>
                <w:szCs w:val="24"/>
              </w:rPr>
              <w:t>чѐтко</w:t>
            </w:r>
            <w:r w:rsidRPr="006B2875">
              <w:rPr>
                <w:sz w:val="24"/>
                <w:szCs w:val="24"/>
              </w:rPr>
              <w:tab/>
            </w:r>
            <w:r w:rsidRPr="006B2875">
              <w:rPr>
                <w:spacing w:val="-2"/>
                <w:sz w:val="24"/>
                <w:szCs w:val="24"/>
              </w:rPr>
              <w:t>обозначенными</w:t>
            </w:r>
          </w:p>
        </w:tc>
      </w:tr>
      <w:tr w:rsidR="00684CD6" w:rsidRPr="006B2875">
        <w:trPr>
          <w:trHeight w:val="273"/>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 w:val="left" w:pos="2856"/>
                <w:tab w:val="left" w:pos="5084"/>
              </w:tabs>
              <w:spacing w:line="254" w:lineRule="exact"/>
              <w:ind w:left="142"/>
              <w:jc w:val="both"/>
              <w:rPr>
                <w:sz w:val="24"/>
                <w:szCs w:val="24"/>
              </w:rPr>
            </w:pPr>
            <w:r w:rsidRPr="006B2875">
              <w:rPr>
                <w:spacing w:val="-2"/>
                <w:sz w:val="24"/>
                <w:szCs w:val="24"/>
              </w:rPr>
              <w:t>исследовательской</w:t>
            </w:r>
            <w:r w:rsidRPr="006B2875">
              <w:rPr>
                <w:sz w:val="24"/>
                <w:szCs w:val="24"/>
              </w:rPr>
              <w:tab/>
            </w:r>
            <w:r w:rsidRPr="006B2875">
              <w:rPr>
                <w:spacing w:val="-2"/>
                <w:sz w:val="24"/>
                <w:szCs w:val="24"/>
              </w:rPr>
              <w:t>деятельности,</w:t>
            </w:r>
            <w:r w:rsidRPr="006B2875">
              <w:rPr>
                <w:sz w:val="24"/>
                <w:szCs w:val="24"/>
              </w:rPr>
              <w:tab/>
            </w:r>
            <w:r w:rsidRPr="006B2875">
              <w:rPr>
                <w:spacing w:val="-5"/>
                <w:sz w:val="24"/>
                <w:szCs w:val="24"/>
              </w:rPr>
              <w:t>как</w:t>
            </w:r>
          </w:p>
        </w:tc>
        <w:tc>
          <w:tcPr>
            <w:tcW w:w="5596" w:type="dxa"/>
            <w:gridSpan w:val="6"/>
            <w:tcBorders>
              <w:top w:val="nil"/>
              <w:bottom w:val="nil"/>
            </w:tcBorders>
          </w:tcPr>
          <w:p w:rsidR="00684CD6" w:rsidRPr="006B2875" w:rsidRDefault="0037235B" w:rsidP="006B2875">
            <w:pPr>
              <w:pStyle w:val="TableParagraph"/>
              <w:tabs>
                <w:tab w:val="left" w:pos="851"/>
                <w:tab w:val="left" w:pos="2739"/>
                <w:tab w:val="left" w:pos="4253"/>
              </w:tabs>
              <w:spacing w:line="254" w:lineRule="exact"/>
              <w:ind w:left="142"/>
              <w:jc w:val="both"/>
              <w:rPr>
                <w:sz w:val="24"/>
                <w:szCs w:val="24"/>
              </w:rPr>
            </w:pPr>
            <w:r w:rsidRPr="006B2875">
              <w:rPr>
                <w:spacing w:val="-2"/>
                <w:sz w:val="24"/>
                <w:szCs w:val="24"/>
              </w:rPr>
              <w:t>образовательными</w:t>
            </w:r>
            <w:r w:rsidRPr="006B2875">
              <w:rPr>
                <w:sz w:val="24"/>
                <w:szCs w:val="24"/>
              </w:rPr>
              <w:tab/>
            </w:r>
            <w:r w:rsidRPr="006B2875">
              <w:rPr>
                <w:spacing w:val="-2"/>
                <w:sz w:val="24"/>
                <w:szCs w:val="24"/>
              </w:rPr>
              <w:t>целями,</w:t>
            </w:r>
            <w:r w:rsidRPr="006B2875">
              <w:rPr>
                <w:sz w:val="24"/>
                <w:szCs w:val="24"/>
              </w:rPr>
              <w:tab/>
            </w:r>
            <w:r w:rsidRPr="006B2875">
              <w:rPr>
                <w:spacing w:val="-2"/>
                <w:sz w:val="24"/>
                <w:szCs w:val="24"/>
              </w:rPr>
              <w:t>программой</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 w:val="left" w:pos="1913"/>
                <w:tab w:val="left" w:pos="2410"/>
                <w:tab w:val="left" w:pos="3955"/>
              </w:tabs>
              <w:spacing w:line="256" w:lineRule="exact"/>
              <w:ind w:left="142"/>
              <w:jc w:val="both"/>
              <w:rPr>
                <w:sz w:val="24"/>
                <w:szCs w:val="24"/>
              </w:rPr>
            </w:pPr>
            <w:r w:rsidRPr="006B2875">
              <w:rPr>
                <w:spacing w:val="-2"/>
                <w:sz w:val="24"/>
                <w:szCs w:val="24"/>
              </w:rPr>
              <w:t>планирование</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проведение</w:t>
            </w:r>
            <w:r w:rsidRPr="006B2875">
              <w:rPr>
                <w:sz w:val="24"/>
                <w:szCs w:val="24"/>
              </w:rPr>
              <w:tab/>
            </w:r>
            <w:r w:rsidRPr="006B2875">
              <w:rPr>
                <w:spacing w:val="-2"/>
                <w:sz w:val="24"/>
                <w:szCs w:val="24"/>
              </w:rPr>
              <w:t>эксперимента,</w:t>
            </w:r>
          </w:p>
        </w:tc>
        <w:tc>
          <w:tcPr>
            <w:tcW w:w="5596" w:type="dxa"/>
            <w:gridSpan w:val="6"/>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деятельности,продуманнымиформами</w:t>
            </w:r>
            <w:r w:rsidRPr="006B2875">
              <w:rPr>
                <w:spacing w:val="-2"/>
                <w:sz w:val="24"/>
                <w:szCs w:val="24"/>
              </w:rPr>
              <w:t>контроля.</w:t>
            </w:r>
          </w:p>
        </w:tc>
      </w:tr>
      <w:tr w:rsidR="00684CD6" w:rsidRPr="006B2875">
        <w:trPr>
          <w:trHeight w:val="275"/>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обработкаианализего</w:t>
            </w:r>
            <w:r w:rsidRPr="006B2875">
              <w:rPr>
                <w:spacing w:val="-2"/>
                <w:sz w:val="24"/>
                <w:szCs w:val="24"/>
              </w:rPr>
              <w:t>результатов</w:t>
            </w:r>
          </w:p>
        </w:tc>
        <w:tc>
          <w:tcPr>
            <w:tcW w:w="5596" w:type="dxa"/>
            <w:gridSpan w:val="6"/>
            <w:tcBorders>
              <w:top w:val="nil"/>
              <w:bottom w:val="nil"/>
            </w:tcBorders>
          </w:tcPr>
          <w:p w:rsidR="00684CD6" w:rsidRPr="006B2875" w:rsidRDefault="0037235B" w:rsidP="006B2875">
            <w:pPr>
              <w:pStyle w:val="TableParagraph"/>
              <w:tabs>
                <w:tab w:val="left" w:pos="851"/>
                <w:tab w:val="left" w:pos="2196"/>
                <w:tab w:val="left" w:pos="3687"/>
              </w:tabs>
              <w:spacing w:line="256" w:lineRule="exact"/>
              <w:ind w:left="142"/>
              <w:jc w:val="both"/>
              <w:rPr>
                <w:sz w:val="24"/>
                <w:szCs w:val="24"/>
              </w:rPr>
            </w:pPr>
            <w:r w:rsidRPr="006B2875">
              <w:rPr>
                <w:spacing w:val="-2"/>
                <w:sz w:val="24"/>
                <w:szCs w:val="24"/>
              </w:rPr>
              <w:t>Образовательные</w:t>
            </w:r>
            <w:r w:rsidRPr="006B2875">
              <w:rPr>
                <w:sz w:val="24"/>
                <w:szCs w:val="24"/>
              </w:rPr>
              <w:tab/>
            </w:r>
            <w:r w:rsidRPr="006B2875">
              <w:rPr>
                <w:spacing w:val="-2"/>
                <w:sz w:val="24"/>
                <w:szCs w:val="24"/>
              </w:rPr>
              <w:t>экспедиции</w:t>
            </w:r>
            <w:r w:rsidRPr="006B2875">
              <w:rPr>
                <w:sz w:val="24"/>
                <w:szCs w:val="24"/>
              </w:rPr>
              <w:tab/>
            </w:r>
            <w:r w:rsidRPr="006B2875">
              <w:rPr>
                <w:spacing w:val="-2"/>
                <w:sz w:val="24"/>
                <w:szCs w:val="24"/>
              </w:rPr>
              <w:t>предусматривают</w:t>
            </w:r>
          </w:p>
        </w:tc>
      </w:tr>
      <w:tr w:rsidR="00684CD6" w:rsidRPr="006B2875">
        <w:trPr>
          <w:trHeight w:val="276"/>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Исследовательский</w:t>
            </w:r>
            <w:r w:rsidRPr="006B2875">
              <w:rPr>
                <w:spacing w:val="-2"/>
                <w:sz w:val="24"/>
                <w:szCs w:val="24"/>
              </w:rPr>
              <w:t>фартук</w:t>
            </w:r>
          </w:p>
        </w:tc>
        <w:tc>
          <w:tcPr>
            <w:tcW w:w="5596" w:type="dxa"/>
            <w:gridSpan w:val="6"/>
            <w:tcBorders>
              <w:top w:val="nil"/>
              <w:bottom w:val="nil"/>
            </w:tcBorders>
          </w:tcPr>
          <w:p w:rsidR="00684CD6" w:rsidRPr="006B2875" w:rsidRDefault="0037235B" w:rsidP="006B2875">
            <w:pPr>
              <w:pStyle w:val="TableParagraph"/>
              <w:tabs>
                <w:tab w:val="left" w:pos="851"/>
                <w:tab w:val="left" w:pos="1742"/>
                <w:tab w:val="left" w:pos="4145"/>
              </w:tabs>
              <w:spacing w:line="256" w:lineRule="exact"/>
              <w:ind w:left="142"/>
              <w:jc w:val="both"/>
              <w:rPr>
                <w:sz w:val="24"/>
                <w:szCs w:val="24"/>
              </w:rPr>
            </w:pPr>
            <w:r w:rsidRPr="006B2875">
              <w:rPr>
                <w:spacing w:val="-2"/>
                <w:sz w:val="24"/>
                <w:szCs w:val="24"/>
              </w:rPr>
              <w:t>активную</w:t>
            </w:r>
            <w:r w:rsidRPr="006B2875">
              <w:rPr>
                <w:sz w:val="24"/>
                <w:szCs w:val="24"/>
              </w:rPr>
              <w:tab/>
            </w:r>
            <w:r w:rsidRPr="006B2875">
              <w:rPr>
                <w:spacing w:val="-2"/>
                <w:sz w:val="24"/>
                <w:szCs w:val="24"/>
              </w:rPr>
              <w:t>образовательную</w:t>
            </w:r>
            <w:r w:rsidRPr="006B2875">
              <w:rPr>
                <w:sz w:val="24"/>
                <w:szCs w:val="24"/>
              </w:rPr>
              <w:tab/>
            </w:r>
            <w:r w:rsidRPr="006B2875">
              <w:rPr>
                <w:spacing w:val="-2"/>
                <w:sz w:val="24"/>
                <w:szCs w:val="24"/>
              </w:rPr>
              <w:t>деятельность</w:t>
            </w:r>
          </w:p>
        </w:tc>
      </w:tr>
      <w:tr w:rsidR="00684CD6" w:rsidRPr="006B2875">
        <w:trPr>
          <w:trHeight w:val="272"/>
        </w:trPr>
        <w:tc>
          <w:tcPr>
            <w:tcW w:w="322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bottom w:val="nil"/>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z w:val="24"/>
                <w:szCs w:val="24"/>
              </w:rPr>
              <w:t>Метод«Ключи</w:t>
            </w:r>
            <w:r w:rsidRPr="006B2875">
              <w:rPr>
                <w:spacing w:val="-2"/>
                <w:sz w:val="24"/>
                <w:szCs w:val="24"/>
              </w:rPr>
              <w:t>открытий»</w:t>
            </w:r>
          </w:p>
        </w:tc>
        <w:tc>
          <w:tcPr>
            <w:tcW w:w="5596" w:type="dxa"/>
            <w:gridSpan w:val="6"/>
            <w:tcBorders>
              <w:top w:val="nil"/>
              <w:bottom w:val="nil"/>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z w:val="24"/>
                <w:szCs w:val="24"/>
              </w:rPr>
              <w:t>школьников,втомчислеи</w:t>
            </w:r>
            <w:r w:rsidRPr="006B2875">
              <w:rPr>
                <w:spacing w:val="-2"/>
                <w:sz w:val="24"/>
                <w:szCs w:val="24"/>
              </w:rPr>
              <w:t>исследовательского</w:t>
            </w:r>
          </w:p>
        </w:tc>
      </w:tr>
      <w:tr w:rsidR="00684CD6" w:rsidRPr="006B2875">
        <w:trPr>
          <w:trHeight w:val="282"/>
        </w:trPr>
        <w:tc>
          <w:tcPr>
            <w:tcW w:w="322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552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5596" w:type="dxa"/>
            <w:gridSpan w:val="6"/>
            <w:tcBorders>
              <w:top w:val="nil"/>
            </w:tcBorders>
          </w:tcPr>
          <w:p w:rsidR="00684CD6" w:rsidRPr="006B2875" w:rsidRDefault="0037235B" w:rsidP="006B2875">
            <w:pPr>
              <w:pStyle w:val="TableParagraph"/>
              <w:tabs>
                <w:tab w:val="left" w:pos="851"/>
              </w:tabs>
              <w:spacing w:line="262" w:lineRule="exact"/>
              <w:ind w:left="142"/>
              <w:jc w:val="both"/>
              <w:rPr>
                <w:sz w:val="24"/>
                <w:szCs w:val="24"/>
              </w:rPr>
            </w:pPr>
            <w:r w:rsidRPr="006B2875">
              <w:rPr>
                <w:spacing w:val="-2"/>
                <w:sz w:val="24"/>
                <w:szCs w:val="24"/>
              </w:rPr>
              <w:t>характера</w:t>
            </w:r>
          </w:p>
        </w:tc>
      </w:tr>
      <w:tr w:rsidR="00684CD6" w:rsidRPr="006B2875">
        <w:trPr>
          <w:trHeight w:val="264"/>
        </w:trPr>
        <w:tc>
          <w:tcPr>
            <w:tcW w:w="3228" w:type="dxa"/>
            <w:tcBorders>
              <w:bottom w:val="nil"/>
            </w:tcBorders>
          </w:tcPr>
          <w:p w:rsidR="00684CD6" w:rsidRPr="006B2875" w:rsidRDefault="0037235B" w:rsidP="006B2875">
            <w:pPr>
              <w:pStyle w:val="TableParagraph"/>
              <w:tabs>
                <w:tab w:val="left" w:pos="851"/>
                <w:tab w:val="left" w:pos="1934"/>
                <w:tab w:val="left" w:pos="2642"/>
              </w:tabs>
              <w:spacing w:line="245" w:lineRule="exact"/>
              <w:ind w:left="142"/>
              <w:jc w:val="both"/>
              <w:rPr>
                <w:b/>
                <w:sz w:val="24"/>
                <w:szCs w:val="24"/>
              </w:rPr>
            </w:pPr>
            <w:r w:rsidRPr="006B2875">
              <w:rPr>
                <w:b/>
                <w:spacing w:val="-2"/>
                <w:sz w:val="24"/>
                <w:szCs w:val="24"/>
              </w:rPr>
              <w:t>Исследование</w:t>
            </w:r>
            <w:r w:rsidRPr="006B2875">
              <w:rPr>
                <w:b/>
                <w:sz w:val="24"/>
                <w:szCs w:val="24"/>
              </w:rPr>
              <w:tab/>
            </w:r>
            <w:r w:rsidRPr="006B2875">
              <w:rPr>
                <w:b/>
                <w:spacing w:val="-5"/>
                <w:sz w:val="24"/>
                <w:szCs w:val="24"/>
              </w:rPr>
              <w:t>как</w:t>
            </w:r>
            <w:r w:rsidRPr="006B2875">
              <w:rPr>
                <w:b/>
                <w:sz w:val="24"/>
                <w:szCs w:val="24"/>
              </w:rPr>
              <w:tab/>
            </w:r>
            <w:r w:rsidRPr="006B2875">
              <w:rPr>
                <w:b/>
                <w:spacing w:val="-4"/>
                <w:sz w:val="24"/>
                <w:szCs w:val="24"/>
              </w:rPr>
              <w:t>этап</w:t>
            </w:r>
          </w:p>
        </w:tc>
        <w:tc>
          <w:tcPr>
            <w:tcW w:w="5528" w:type="dxa"/>
            <w:tcBorders>
              <w:bottom w:val="nil"/>
            </w:tcBorders>
          </w:tcPr>
          <w:p w:rsidR="00684CD6" w:rsidRPr="006B2875" w:rsidRDefault="0037235B" w:rsidP="006B2875">
            <w:pPr>
              <w:pStyle w:val="TableParagraph"/>
              <w:tabs>
                <w:tab w:val="left" w:pos="851"/>
              </w:tabs>
              <w:spacing w:line="245" w:lineRule="exact"/>
              <w:ind w:left="142"/>
              <w:jc w:val="both"/>
              <w:rPr>
                <w:sz w:val="24"/>
                <w:szCs w:val="24"/>
              </w:rPr>
            </w:pPr>
            <w:r w:rsidRPr="006B2875">
              <w:rPr>
                <w:sz w:val="24"/>
                <w:szCs w:val="24"/>
              </w:rPr>
              <w:t>Домашнеезаданиеисследовательского</w:t>
            </w:r>
            <w:r w:rsidRPr="006B2875">
              <w:rPr>
                <w:spacing w:val="-2"/>
                <w:sz w:val="24"/>
                <w:szCs w:val="24"/>
              </w:rPr>
              <w:t>характера</w:t>
            </w:r>
          </w:p>
        </w:tc>
        <w:tc>
          <w:tcPr>
            <w:tcW w:w="5596" w:type="dxa"/>
            <w:gridSpan w:val="6"/>
            <w:tcBorders>
              <w:bottom w:val="nil"/>
            </w:tcBorders>
          </w:tcPr>
          <w:p w:rsidR="00684CD6" w:rsidRPr="006B2875" w:rsidRDefault="0037235B" w:rsidP="006B2875">
            <w:pPr>
              <w:pStyle w:val="TableParagraph"/>
              <w:tabs>
                <w:tab w:val="left" w:pos="851"/>
              </w:tabs>
              <w:spacing w:line="245" w:lineRule="exact"/>
              <w:ind w:left="142"/>
              <w:jc w:val="both"/>
              <w:rPr>
                <w:sz w:val="24"/>
                <w:szCs w:val="24"/>
              </w:rPr>
            </w:pPr>
            <w:r w:rsidRPr="006B2875">
              <w:rPr>
                <w:sz w:val="24"/>
                <w:szCs w:val="24"/>
              </w:rPr>
              <w:t>Привыполнениитворческихзаданий,</w:t>
            </w:r>
            <w:r w:rsidRPr="006B2875">
              <w:rPr>
                <w:spacing w:val="-2"/>
                <w:sz w:val="24"/>
                <w:szCs w:val="24"/>
              </w:rPr>
              <w:t>требующих</w:t>
            </w:r>
          </w:p>
        </w:tc>
      </w:tr>
      <w:tr w:rsidR="00684CD6" w:rsidRPr="006B2875">
        <w:trPr>
          <w:trHeight w:val="287"/>
        </w:trPr>
        <w:tc>
          <w:tcPr>
            <w:tcW w:w="3228" w:type="dxa"/>
            <w:tcBorders>
              <w:top w:val="nil"/>
            </w:tcBorders>
          </w:tcPr>
          <w:p w:rsidR="00684CD6" w:rsidRPr="006B2875" w:rsidRDefault="0037235B" w:rsidP="006B2875">
            <w:pPr>
              <w:pStyle w:val="TableParagraph"/>
              <w:tabs>
                <w:tab w:val="left" w:pos="851"/>
              </w:tabs>
              <w:spacing w:before="8" w:line="259" w:lineRule="exact"/>
              <w:ind w:left="142"/>
              <w:jc w:val="both"/>
              <w:rPr>
                <w:b/>
                <w:sz w:val="24"/>
                <w:szCs w:val="24"/>
              </w:rPr>
            </w:pPr>
            <w:r w:rsidRPr="006B2875">
              <w:rPr>
                <w:b/>
                <w:sz w:val="24"/>
                <w:szCs w:val="24"/>
              </w:rPr>
              <w:t xml:space="preserve">урокаиливид </w:t>
            </w:r>
            <w:r w:rsidRPr="006B2875">
              <w:rPr>
                <w:b/>
                <w:spacing w:val="-2"/>
                <w:sz w:val="24"/>
                <w:szCs w:val="24"/>
              </w:rPr>
              <w:t>задания</w:t>
            </w:r>
          </w:p>
        </w:tc>
        <w:tc>
          <w:tcPr>
            <w:tcW w:w="5528" w:type="dxa"/>
            <w:tcBorders>
              <w:top w:val="nil"/>
            </w:tcBorders>
          </w:tcPr>
          <w:p w:rsidR="00684CD6" w:rsidRPr="006B2875" w:rsidRDefault="0037235B" w:rsidP="006B2875">
            <w:pPr>
              <w:pStyle w:val="TableParagraph"/>
              <w:tabs>
                <w:tab w:val="left" w:pos="851"/>
                <w:tab w:val="left" w:pos="981"/>
                <w:tab w:val="left" w:pos="2083"/>
                <w:tab w:val="left" w:pos="2419"/>
                <w:tab w:val="left" w:pos="3084"/>
                <w:tab w:val="left" w:pos="4837"/>
              </w:tabs>
              <w:spacing w:line="265" w:lineRule="exact"/>
              <w:ind w:left="142"/>
              <w:jc w:val="both"/>
              <w:rPr>
                <w:sz w:val="24"/>
                <w:szCs w:val="24"/>
              </w:rPr>
            </w:pPr>
            <w:r w:rsidRPr="006B2875">
              <w:rPr>
                <w:spacing w:val="-2"/>
                <w:sz w:val="24"/>
                <w:szCs w:val="24"/>
              </w:rPr>
              <w:t>может</w:t>
            </w:r>
            <w:r w:rsidRPr="006B2875">
              <w:rPr>
                <w:sz w:val="24"/>
                <w:szCs w:val="24"/>
              </w:rPr>
              <w:tab/>
            </w:r>
            <w:r w:rsidRPr="006B2875">
              <w:rPr>
                <w:spacing w:val="-2"/>
                <w:sz w:val="24"/>
                <w:szCs w:val="24"/>
              </w:rPr>
              <w:t>сочетать</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себе</w:t>
            </w:r>
            <w:r w:rsidRPr="006B2875">
              <w:rPr>
                <w:sz w:val="24"/>
                <w:szCs w:val="24"/>
              </w:rPr>
              <w:tab/>
            </w:r>
            <w:r w:rsidRPr="006B2875">
              <w:rPr>
                <w:spacing w:val="-2"/>
                <w:sz w:val="24"/>
                <w:szCs w:val="24"/>
              </w:rPr>
              <w:t>разнообразные</w:t>
            </w:r>
            <w:r w:rsidRPr="006B2875">
              <w:rPr>
                <w:sz w:val="24"/>
                <w:szCs w:val="24"/>
              </w:rPr>
              <w:tab/>
            </w:r>
            <w:r w:rsidRPr="006B2875">
              <w:rPr>
                <w:spacing w:val="-2"/>
                <w:sz w:val="24"/>
                <w:szCs w:val="24"/>
              </w:rPr>
              <w:t>виды,</w:t>
            </w:r>
          </w:p>
        </w:tc>
        <w:tc>
          <w:tcPr>
            <w:tcW w:w="5596" w:type="dxa"/>
            <w:gridSpan w:val="6"/>
            <w:tcBorders>
              <w:top w:val="nil"/>
            </w:tcBorders>
          </w:tcPr>
          <w:p w:rsidR="00684CD6" w:rsidRPr="006B2875" w:rsidRDefault="0037235B" w:rsidP="006B2875">
            <w:pPr>
              <w:pStyle w:val="TableParagraph"/>
              <w:tabs>
                <w:tab w:val="left" w:pos="851"/>
                <w:tab w:val="left" w:pos="1764"/>
                <w:tab w:val="left" w:pos="3322"/>
                <w:tab w:val="left" w:pos="4534"/>
              </w:tabs>
              <w:spacing w:line="265" w:lineRule="exact"/>
              <w:ind w:left="142"/>
              <w:jc w:val="both"/>
              <w:rPr>
                <w:sz w:val="24"/>
                <w:szCs w:val="24"/>
              </w:rPr>
            </w:pPr>
            <w:r w:rsidRPr="006B2875">
              <w:rPr>
                <w:spacing w:val="-2"/>
                <w:sz w:val="24"/>
                <w:szCs w:val="24"/>
              </w:rPr>
              <w:t>изготовления</w:t>
            </w:r>
            <w:r w:rsidRPr="006B2875">
              <w:rPr>
                <w:sz w:val="24"/>
                <w:szCs w:val="24"/>
              </w:rPr>
              <w:tab/>
            </w:r>
            <w:r w:rsidRPr="006B2875">
              <w:rPr>
                <w:spacing w:val="-2"/>
                <w:sz w:val="24"/>
                <w:szCs w:val="24"/>
              </w:rPr>
              <w:t>конкретного</w:t>
            </w:r>
            <w:r w:rsidRPr="006B2875">
              <w:rPr>
                <w:sz w:val="24"/>
                <w:szCs w:val="24"/>
              </w:rPr>
              <w:tab/>
            </w:r>
            <w:r w:rsidRPr="006B2875">
              <w:rPr>
                <w:spacing w:val="-2"/>
                <w:sz w:val="24"/>
                <w:szCs w:val="24"/>
              </w:rPr>
              <w:t>продукта</w:t>
            </w:r>
            <w:r w:rsidRPr="006B2875">
              <w:rPr>
                <w:sz w:val="24"/>
                <w:szCs w:val="24"/>
              </w:rPr>
              <w:tab/>
            </w:r>
            <w:r w:rsidRPr="006B2875">
              <w:rPr>
                <w:spacing w:val="-2"/>
                <w:sz w:val="24"/>
                <w:szCs w:val="24"/>
              </w:rPr>
              <w:t>(поделка,</w:t>
            </w:r>
          </w:p>
        </w:tc>
      </w:tr>
      <w:tr w:rsidR="00684CD6" w:rsidRPr="006B2875">
        <w:trPr>
          <w:trHeight w:val="261"/>
        </w:trPr>
        <w:tc>
          <w:tcPr>
            <w:tcW w:w="3228" w:type="dxa"/>
            <w:vMerge w:val="restart"/>
          </w:tcPr>
          <w:p w:rsidR="00684CD6" w:rsidRPr="006B2875" w:rsidRDefault="00684CD6" w:rsidP="006B2875">
            <w:pPr>
              <w:pStyle w:val="TableParagraph"/>
              <w:tabs>
                <w:tab w:val="left" w:pos="851"/>
              </w:tabs>
              <w:ind w:left="142"/>
              <w:jc w:val="both"/>
              <w:rPr>
                <w:sz w:val="24"/>
                <w:szCs w:val="24"/>
              </w:rPr>
            </w:pPr>
          </w:p>
        </w:tc>
        <w:tc>
          <w:tcPr>
            <w:tcW w:w="5528" w:type="dxa"/>
            <w:tcBorders>
              <w:bottom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z w:val="24"/>
                <w:szCs w:val="24"/>
              </w:rPr>
              <w:t>причѐмпозволяетпровестиучебное</w:t>
            </w:r>
            <w:r w:rsidRPr="006B2875">
              <w:rPr>
                <w:spacing w:val="-2"/>
                <w:sz w:val="24"/>
                <w:szCs w:val="24"/>
              </w:rPr>
              <w:t>исследование,</w:t>
            </w:r>
          </w:p>
        </w:tc>
        <w:tc>
          <w:tcPr>
            <w:tcW w:w="1598" w:type="dxa"/>
            <w:tcBorders>
              <w:bottom w:val="nil"/>
              <w:right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2"/>
                <w:sz w:val="24"/>
                <w:szCs w:val="24"/>
              </w:rPr>
              <w:t>мероприятие</w:t>
            </w:r>
          </w:p>
        </w:tc>
        <w:tc>
          <w:tcPr>
            <w:tcW w:w="439" w:type="dxa"/>
            <w:tcBorders>
              <w:left w:val="nil"/>
              <w:bottom w:val="nil"/>
              <w:right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10"/>
                <w:sz w:val="24"/>
                <w:szCs w:val="24"/>
              </w:rPr>
              <w:t>и</w:t>
            </w:r>
          </w:p>
        </w:tc>
        <w:tc>
          <w:tcPr>
            <w:tcW w:w="700" w:type="dxa"/>
            <w:tcBorders>
              <w:left w:val="nil"/>
              <w:bottom w:val="nil"/>
              <w:right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4"/>
                <w:sz w:val="24"/>
                <w:szCs w:val="24"/>
              </w:rPr>
              <w:t>пр.)</w:t>
            </w:r>
          </w:p>
        </w:tc>
        <w:tc>
          <w:tcPr>
            <w:tcW w:w="419" w:type="dxa"/>
            <w:tcBorders>
              <w:left w:val="nil"/>
              <w:bottom w:val="nil"/>
              <w:right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10"/>
                <w:sz w:val="24"/>
                <w:szCs w:val="24"/>
              </w:rPr>
              <w:t>с</w:t>
            </w:r>
          </w:p>
        </w:tc>
        <w:tc>
          <w:tcPr>
            <w:tcW w:w="1313" w:type="dxa"/>
            <w:tcBorders>
              <w:left w:val="nil"/>
              <w:bottom w:val="nil"/>
              <w:right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2"/>
                <w:sz w:val="24"/>
                <w:szCs w:val="24"/>
              </w:rPr>
              <w:t>заданным</w:t>
            </w:r>
          </w:p>
        </w:tc>
        <w:tc>
          <w:tcPr>
            <w:tcW w:w="1127" w:type="dxa"/>
            <w:tcBorders>
              <w:left w:val="nil"/>
              <w:bottom w:val="nil"/>
            </w:tcBorders>
          </w:tcPr>
          <w:p w:rsidR="00684CD6" w:rsidRPr="006B2875" w:rsidRDefault="0037235B" w:rsidP="006B2875">
            <w:pPr>
              <w:pStyle w:val="TableParagraph"/>
              <w:tabs>
                <w:tab w:val="left" w:pos="851"/>
              </w:tabs>
              <w:spacing w:line="242" w:lineRule="exact"/>
              <w:ind w:left="142"/>
              <w:jc w:val="both"/>
              <w:rPr>
                <w:sz w:val="24"/>
                <w:szCs w:val="24"/>
              </w:rPr>
            </w:pPr>
            <w:r w:rsidRPr="006B2875">
              <w:rPr>
                <w:spacing w:val="-2"/>
                <w:sz w:val="24"/>
                <w:szCs w:val="24"/>
              </w:rPr>
              <w:t>набором</w:t>
            </w:r>
          </w:p>
        </w:tc>
      </w:tr>
      <w:tr w:rsidR="00684CD6" w:rsidRPr="006B2875">
        <w:trPr>
          <w:trHeight w:val="284"/>
        </w:trPr>
        <w:tc>
          <w:tcPr>
            <w:tcW w:w="3228" w:type="dxa"/>
            <w:vMerge/>
            <w:tcBorders>
              <w:top w:val="nil"/>
            </w:tcBorders>
          </w:tcPr>
          <w:p w:rsidR="00684CD6" w:rsidRPr="006B2875" w:rsidRDefault="00684CD6" w:rsidP="006B2875">
            <w:pPr>
              <w:tabs>
                <w:tab w:val="left" w:pos="851"/>
              </w:tabs>
              <w:ind w:left="142"/>
              <w:jc w:val="both"/>
              <w:rPr>
                <w:sz w:val="24"/>
                <w:szCs w:val="24"/>
              </w:rPr>
            </w:pPr>
          </w:p>
        </w:tc>
        <w:tc>
          <w:tcPr>
            <w:tcW w:w="5528" w:type="dxa"/>
            <w:tcBorders>
              <w:top w:val="nil"/>
            </w:tcBorders>
          </w:tcPr>
          <w:p w:rsidR="00684CD6" w:rsidRPr="006B2875" w:rsidRDefault="0037235B" w:rsidP="006B2875">
            <w:pPr>
              <w:pStyle w:val="TableParagraph"/>
              <w:tabs>
                <w:tab w:val="left" w:pos="851"/>
              </w:tabs>
              <w:spacing w:line="262" w:lineRule="exact"/>
              <w:ind w:left="142"/>
              <w:jc w:val="both"/>
              <w:rPr>
                <w:sz w:val="24"/>
                <w:szCs w:val="24"/>
              </w:rPr>
            </w:pPr>
            <w:r w:rsidRPr="006B2875">
              <w:rPr>
                <w:sz w:val="24"/>
                <w:szCs w:val="24"/>
              </w:rPr>
              <w:t>достаточнопротяжѐнноево</w:t>
            </w:r>
            <w:r w:rsidRPr="006B2875">
              <w:rPr>
                <w:spacing w:val="-2"/>
                <w:sz w:val="24"/>
                <w:szCs w:val="24"/>
              </w:rPr>
              <w:t>времени</w:t>
            </w:r>
          </w:p>
        </w:tc>
        <w:tc>
          <w:tcPr>
            <w:tcW w:w="1598" w:type="dxa"/>
            <w:tcBorders>
              <w:top w:val="nil"/>
              <w:right w:val="nil"/>
            </w:tcBorders>
          </w:tcPr>
          <w:p w:rsidR="00684CD6" w:rsidRPr="006B2875" w:rsidRDefault="0037235B" w:rsidP="006B2875">
            <w:pPr>
              <w:pStyle w:val="TableParagraph"/>
              <w:tabs>
                <w:tab w:val="left" w:pos="851"/>
              </w:tabs>
              <w:spacing w:line="262" w:lineRule="exact"/>
              <w:ind w:left="142"/>
              <w:jc w:val="both"/>
              <w:rPr>
                <w:sz w:val="24"/>
                <w:szCs w:val="24"/>
              </w:rPr>
            </w:pPr>
            <w:r w:rsidRPr="006B2875">
              <w:rPr>
                <w:spacing w:val="-2"/>
                <w:sz w:val="24"/>
                <w:szCs w:val="24"/>
              </w:rPr>
              <w:t>требований.</w:t>
            </w:r>
          </w:p>
        </w:tc>
        <w:tc>
          <w:tcPr>
            <w:tcW w:w="439" w:type="dxa"/>
            <w:tcBorders>
              <w:top w:val="nil"/>
              <w:left w:val="nil"/>
              <w:right w:val="nil"/>
            </w:tcBorders>
          </w:tcPr>
          <w:p w:rsidR="00684CD6" w:rsidRPr="006B2875" w:rsidRDefault="00684CD6" w:rsidP="006B2875">
            <w:pPr>
              <w:pStyle w:val="TableParagraph"/>
              <w:tabs>
                <w:tab w:val="left" w:pos="851"/>
              </w:tabs>
              <w:ind w:left="142"/>
              <w:jc w:val="both"/>
              <w:rPr>
                <w:sz w:val="24"/>
                <w:szCs w:val="24"/>
              </w:rPr>
            </w:pPr>
          </w:p>
        </w:tc>
        <w:tc>
          <w:tcPr>
            <w:tcW w:w="700" w:type="dxa"/>
            <w:tcBorders>
              <w:top w:val="nil"/>
              <w:left w:val="nil"/>
              <w:right w:val="nil"/>
            </w:tcBorders>
          </w:tcPr>
          <w:p w:rsidR="00684CD6" w:rsidRPr="006B2875" w:rsidRDefault="00684CD6" w:rsidP="006B2875">
            <w:pPr>
              <w:pStyle w:val="TableParagraph"/>
              <w:tabs>
                <w:tab w:val="left" w:pos="851"/>
              </w:tabs>
              <w:ind w:left="142"/>
              <w:jc w:val="both"/>
              <w:rPr>
                <w:sz w:val="24"/>
                <w:szCs w:val="24"/>
              </w:rPr>
            </w:pPr>
          </w:p>
        </w:tc>
        <w:tc>
          <w:tcPr>
            <w:tcW w:w="419" w:type="dxa"/>
            <w:tcBorders>
              <w:top w:val="nil"/>
              <w:left w:val="nil"/>
              <w:right w:val="nil"/>
            </w:tcBorders>
          </w:tcPr>
          <w:p w:rsidR="00684CD6" w:rsidRPr="006B2875" w:rsidRDefault="00684CD6" w:rsidP="006B2875">
            <w:pPr>
              <w:pStyle w:val="TableParagraph"/>
              <w:tabs>
                <w:tab w:val="left" w:pos="851"/>
              </w:tabs>
              <w:ind w:left="142"/>
              <w:jc w:val="both"/>
              <w:rPr>
                <w:sz w:val="24"/>
                <w:szCs w:val="24"/>
              </w:rPr>
            </w:pPr>
          </w:p>
        </w:tc>
        <w:tc>
          <w:tcPr>
            <w:tcW w:w="1313" w:type="dxa"/>
            <w:tcBorders>
              <w:top w:val="nil"/>
              <w:left w:val="nil"/>
              <w:right w:val="nil"/>
            </w:tcBorders>
          </w:tcPr>
          <w:p w:rsidR="00684CD6" w:rsidRPr="006B2875" w:rsidRDefault="00684CD6" w:rsidP="006B2875">
            <w:pPr>
              <w:pStyle w:val="TableParagraph"/>
              <w:tabs>
                <w:tab w:val="left" w:pos="851"/>
              </w:tabs>
              <w:ind w:left="142"/>
              <w:jc w:val="both"/>
              <w:rPr>
                <w:sz w:val="24"/>
                <w:szCs w:val="24"/>
              </w:rPr>
            </w:pPr>
          </w:p>
        </w:tc>
        <w:tc>
          <w:tcPr>
            <w:tcW w:w="1127" w:type="dxa"/>
            <w:tcBorders>
              <w:top w:val="nil"/>
              <w:left w:val="nil"/>
            </w:tcBorders>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19"/>
          <w:pgSz w:w="16850" w:h="11920" w:orient="landscape"/>
          <w:pgMar w:top="960" w:right="580" w:bottom="280" w:left="900" w:header="4"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5528"/>
        <w:gridCol w:w="5600"/>
      </w:tblGrid>
      <w:tr w:rsidR="00684CD6" w:rsidRPr="006B2875">
        <w:trPr>
          <w:trHeight w:val="4227"/>
        </w:trPr>
        <w:tc>
          <w:tcPr>
            <w:tcW w:w="3228"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5528" w:type="dxa"/>
          </w:tcPr>
          <w:p w:rsidR="00684CD6" w:rsidRPr="006B2875" w:rsidRDefault="0037235B" w:rsidP="006B2875">
            <w:pPr>
              <w:pStyle w:val="TableParagraph"/>
              <w:tabs>
                <w:tab w:val="left" w:pos="851"/>
              </w:tabs>
              <w:ind w:left="142" w:right="91"/>
              <w:jc w:val="both"/>
              <w:rPr>
                <w:sz w:val="24"/>
                <w:szCs w:val="24"/>
              </w:rPr>
            </w:pPr>
            <w:r w:rsidRPr="006B2875">
              <w:rPr>
                <w:sz w:val="24"/>
                <w:szCs w:val="24"/>
              </w:rPr>
              <w:t>При выполнении продуктивных заданий учебника (УМК),особеннотворческогохарактера,вкоторых нельзя найти ответ в тексте учебника, анеобходимо его самостоятельно вывести, действуя по плану:</w:t>
            </w:r>
          </w:p>
          <w:p w:rsidR="00684CD6" w:rsidRPr="006B2875" w:rsidRDefault="0037235B" w:rsidP="00587708">
            <w:pPr>
              <w:pStyle w:val="TableParagraph"/>
              <w:numPr>
                <w:ilvl w:val="0"/>
                <w:numId w:val="165"/>
              </w:numPr>
              <w:tabs>
                <w:tab w:val="left" w:pos="851"/>
              </w:tabs>
              <w:spacing w:line="294" w:lineRule="exact"/>
              <w:ind w:left="142" w:firstLine="0"/>
              <w:jc w:val="both"/>
              <w:rPr>
                <w:sz w:val="24"/>
                <w:szCs w:val="24"/>
              </w:rPr>
            </w:pPr>
            <w:r w:rsidRPr="006B2875">
              <w:rPr>
                <w:sz w:val="24"/>
                <w:szCs w:val="24"/>
              </w:rPr>
              <w:t>осмыслить</w:t>
            </w:r>
            <w:r w:rsidRPr="006B2875">
              <w:rPr>
                <w:spacing w:val="-2"/>
                <w:sz w:val="24"/>
                <w:szCs w:val="24"/>
              </w:rPr>
              <w:t>задание,</w:t>
            </w:r>
          </w:p>
          <w:p w:rsidR="00684CD6" w:rsidRPr="006B2875" w:rsidRDefault="0037235B" w:rsidP="00587708">
            <w:pPr>
              <w:pStyle w:val="TableParagraph"/>
              <w:numPr>
                <w:ilvl w:val="0"/>
                <w:numId w:val="165"/>
              </w:numPr>
              <w:tabs>
                <w:tab w:val="left" w:pos="851"/>
              </w:tabs>
              <w:spacing w:line="291" w:lineRule="exact"/>
              <w:ind w:left="142" w:firstLine="0"/>
              <w:jc w:val="both"/>
              <w:rPr>
                <w:sz w:val="24"/>
                <w:szCs w:val="24"/>
              </w:rPr>
            </w:pPr>
            <w:r w:rsidRPr="006B2875">
              <w:rPr>
                <w:sz w:val="24"/>
                <w:szCs w:val="24"/>
              </w:rPr>
              <w:t>найтинужную</w:t>
            </w:r>
            <w:r w:rsidRPr="006B2875">
              <w:rPr>
                <w:spacing w:val="-2"/>
                <w:sz w:val="24"/>
                <w:szCs w:val="24"/>
              </w:rPr>
              <w:t>информацию,</w:t>
            </w:r>
          </w:p>
          <w:p w:rsidR="00684CD6" w:rsidRPr="006B2875" w:rsidRDefault="0037235B" w:rsidP="00587708">
            <w:pPr>
              <w:pStyle w:val="TableParagraph"/>
              <w:numPr>
                <w:ilvl w:val="0"/>
                <w:numId w:val="165"/>
              </w:numPr>
              <w:tabs>
                <w:tab w:val="left" w:pos="851"/>
              </w:tabs>
              <w:spacing w:line="237" w:lineRule="auto"/>
              <w:ind w:left="142" w:right="88" w:firstLine="0"/>
              <w:jc w:val="both"/>
              <w:rPr>
                <w:sz w:val="24"/>
                <w:szCs w:val="24"/>
              </w:rPr>
            </w:pPr>
            <w:r w:rsidRPr="006B2875">
              <w:rPr>
                <w:sz w:val="24"/>
                <w:szCs w:val="24"/>
              </w:rPr>
              <w:t>преобразовать информацию в соответствиис заданием (найти причину, выделить главное, дать оценку…),</w:t>
            </w:r>
          </w:p>
          <w:p w:rsidR="00684CD6" w:rsidRPr="006B2875" w:rsidRDefault="0037235B" w:rsidP="00587708">
            <w:pPr>
              <w:pStyle w:val="TableParagraph"/>
              <w:numPr>
                <w:ilvl w:val="0"/>
                <w:numId w:val="165"/>
              </w:numPr>
              <w:tabs>
                <w:tab w:val="left" w:pos="851"/>
              </w:tabs>
              <w:spacing w:line="237" w:lineRule="auto"/>
              <w:ind w:left="142" w:right="87" w:firstLine="0"/>
              <w:jc w:val="both"/>
              <w:rPr>
                <w:sz w:val="24"/>
                <w:szCs w:val="24"/>
              </w:rPr>
            </w:pPr>
            <w:r w:rsidRPr="006B2875">
              <w:rPr>
                <w:sz w:val="24"/>
                <w:szCs w:val="24"/>
              </w:rPr>
              <w:t>сформулировать мысленно ответ, используя слова: «я считаю, что…, потому что во- первых…, во-вторых… и т.д.».),</w:t>
            </w:r>
          </w:p>
          <w:p w:rsidR="00684CD6" w:rsidRPr="006B2875" w:rsidRDefault="0037235B" w:rsidP="00587708">
            <w:pPr>
              <w:pStyle w:val="TableParagraph"/>
              <w:numPr>
                <w:ilvl w:val="0"/>
                <w:numId w:val="165"/>
              </w:numPr>
              <w:tabs>
                <w:tab w:val="left" w:pos="851"/>
              </w:tabs>
              <w:spacing w:line="237" w:lineRule="auto"/>
              <w:ind w:left="142" w:right="93" w:firstLine="0"/>
              <w:jc w:val="both"/>
              <w:rPr>
                <w:sz w:val="24"/>
                <w:szCs w:val="24"/>
              </w:rPr>
            </w:pPr>
            <w:r w:rsidRPr="006B2875">
              <w:rPr>
                <w:sz w:val="24"/>
                <w:szCs w:val="24"/>
              </w:rPr>
              <w:t>дать полный ответ, не рассчитывая на наводящие вопросы учителя.</w:t>
            </w:r>
          </w:p>
        </w:tc>
        <w:tc>
          <w:tcPr>
            <w:tcW w:w="5600" w:type="dxa"/>
          </w:tcPr>
          <w:p w:rsidR="00684CD6" w:rsidRPr="006B2875" w:rsidRDefault="0037235B" w:rsidP="006B2875">
            <w:pPr>
              <w:pStyle w:val="TableParagraph"/>
              <w:tabs>
                <w:tab w:val="left" w:pos="851"/>
              </w:tabs>
              <w:ind w:left="142" w:right="84"/>
              <w:jc w:val="both"/>
              <w:rPr>
                <w:sz w:val="24"/>
                <w:szCs w:val="24"/>
              </w:rPr>
            </w:pPr>
            <w:r w:rsidRPr="006B2875">
              <w:rPr>
                <w:sz w:val="24"/>
                <w:szCs w:val="24"/>
              </w:rPr>
              <w:t>При решении жизненных задач (выполнение заданий в ситуациях, требующих переноса умения действовать в учебной ситуации на жизненные).</w:t>
            </w:r>
          </w:p>
        </w:tc>
      </w:tr>
      <w:tr w:rsidR="00684CD6" w:rsidRPr="006B2875">
        <w:trPr>
          <w:trHeight w:val="1103"/>
        </w:trPr>
        <w:tc>
          <w:tcPr>
            <w:tcW w:w="3228" w:type="dxa"/>
            <w:vMerge/>
            <w:tcBorders>
              <w:top w:val="nil"/>
            </w:tcBorders>
          </w:tcPr>
          <w:p w:rsidR="00684CD6" w:rsidRPr="006B2875" w:rsidRDefault="00684CD6" w:rsidP="006B2875">
            <w:pPr>
              <w:tabs>
                <w:tab w:val="left" w:pos="851"/>
              </w:tabs>
              <w:ind w:left="142"/>
              <w:jc w:val="both"/>
              <w:rPr>
                <w:sz w:val="24"/>
                <w:szCs w:val="24"/>
              </w:rPr>
            </w:pPr>
          </w:p>
        </w:tc>
        <w:tc>
          <w:tcPr>
            <w:tcW w:w="5528" w:type="dxa"/>
          </w:tcPr>
          <w:p w:rsidR="00684CD6" w:rsidRPr="006B2875" w:rsidRDefault="0037235B" w:rsidP="006B2875">
            <w:pPr>
              <w:pStyle w:val="TableParagraph"/>
              <w:tabs>
                <w:tab w:val="left" w:pos="851"/>
                <w:tab w:val="left" w:pos="1875"/>
                <w:tab w:val="left" w:pos="2736"/>
                <w:tab w:val="left" w:pos="4179"/>
                <w:tab w:val="left" w:pos="4332"/>
              </w:tabs>
              <w:ind w:left="142" w:right="91"/>
              <w:jc w:val="both"/>
              <w:rPr>
                <w:sz w:val="24"/>
                <w:szCs w:val="24"/>
              </w:rPr>
            </w:pPr>
            <w:r w:rsidRPr="006B2875">
              <w:rPr>
                <w:sz w:val="24"/>
                <w:szCs w:val="24"/>
              </w:rPr>
              <w:t xml:space="preserve">При выполнении учебных заданий, требующих от </w:t>
            </w:r>
            <w:r w:rsidRPr="006B2875">
              <w:rPr>
                <w:spacing w:val="-2"/>
                <w:sz w:val="24"/>
                <w:szCs w:val="24"/>
              </w:rPr>
              <w:t>ученика</w:t>
            </w:r>
            <w:r w:rsidRPr="006B2875">
              <w:rPr>
                <w:sz w:val="24"/>
                <w:szCs w:val="24"/>
              </w:rPr>
              <w:tab/>
            </w:r>
            <w:r w:rsidRPr="006B2875">
              <w:rPr>
                <w:spacing w:val="-2"/>
                <w:sz w:val="24"/>
                <w:szCs w:val="24"/>
              </w:rPr>
              <w:t>использования</w:t>
            </w:r>
            <w:r w:rsidRPr="006B2875">
              <w:rPr>
                <w:sz w:val="24"/>
                <w:szCs w:val="24"/>
              </w:rPr>
              <w:tab/>
            </w:r>
            <w:r w:rsidRPr="006B2875">
              <w:rPr>
                <w:sz w:val="24"/>
                <w:szCs w:val="24"/>
              </w:rPr>
              <w:tab/>
            </w:r>
            <w:r w:rsidRPr="006B2875">
              <w:rPr>
                <w:spacing w:val="-2"/>
                <w:sz w:val="24"/>
                <w:szCs w:val="24"/>
              </w:rPr>
              <w:t>отдельных исследовательских</w:t>
            </w:r>
            <w:r w:rsidRPr="006B2875">
              <w:rPr>
                <w:sz w:val="24"/>
                <w:szCs w:val="24"/>
              </w:rPr>
              <w:tab/>
            </w:r>
            <w:r w:rsidRPr="006B2875">
              <w:rPr>
                <w:spacing w:val="-2"/>
                <w:sz w:val="24"/>
                <w:szCs w:val="24"/>
              </w:rPr>
              <w:t>умений</w:t>
            </w:r>
            <w:r w:rsidRPr="006B2875">
              <w:rPr>
                <w:sz w:val="24"/>
                <w:szCs w:val="24"/>
              </w:rPr>
              <w:tab/>
            </w:r>
            <w:r w:rsidRPr="006B2875">
              <w:rPr>
                <w:spacing w:val="-2"/>
                <w:sz w:val="24"/>
                <w:szCs w:val="24"/>
              </w:rPr>
              <w:t>(тренировка</w:t>
            </w:r>
          </w:p>
          <w:p w:rsidR="00684CD6" w:rsidRPr="006B2875" w:rsidRDefault="0037235B" w:rsidP="006B2875">
            <w:pPr>
              <w:pStyle w:val="TableParagraph"/>
              <w:tabs>
                <w:tab w:val="left" w:pos="851"/>
              </w:tabs>
              <w:spacing w:line="262" w:lineRule="exact"/>
              <w:ind w:left="142"/>
              <w:jc w:val="both"/>
              <w:rPr>
                <w:sz w:val="24"/>
                <w:szCs w:val="24"/>
              </w:rPr>
            </w:pPr>
            <w:r w:rsidRPr="006B2875">
              <w:rPr>
                <w:sz w:val="24"/>
                <w:szCs w:val="24"/>
              </w:rPr>
              <w:t>наблюдения,измеренийи</w:t>
            </w:r>
            <w:r w:rsidRPr="006B2875">
              <w:rPr>
                <w:spacing w:val="-2"/>
                <w:sz w:val="24"/>
                <w:szCs w:val="24"/>
              </w:rPr>
              <w:t>т.д.).</w:t>
            </w:r>
          </w:p>
        </w:tc>
        <w:tc>
          <w:tcPr>
            <w:tcW w:w="560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3086"/>
        </w:trPr>
        <w:tc>
          <w:tcPr>
            <w:tcW w:w="3228" w:type="dxa"/>
            <w:vMerge/>
            <w:tcBorders>
              <w:top w:val="nil"/>
            </w:tcBorders>
          </w:tcPr>
          <w:p w:rsidR="00684CD6" w:rsidRPr="006B2875" w:rsidRDefault="00684CD6" w:rsidP="006B2875">
            <w:pPr>
              <w:tabs>
                <w:tab w:val="left" w:pos="851"/>
              </w:tabs>
              <w:ind w:left="142"/>
              <w:jc w:val="both"/>
              <w:rPr>
                <w:sz w:val="24"/>
                <w:szCs w:val="24"/>
              </w:rPr>
            </w:pPr>
          </w:p>
        </w:tc>
        <w:tc>
          <w:tcPr>
            <w:tcW w:w="5528" w:type="dxa"/>
          </w:tcPr>
          <w:p w:rsidR="00684CD6" w:rsidRPr="006B2875" w:rsidRDefault="0037235B" w:rsidP="006B2875">
            <w:pPr>
              <w:pStyle w:val="TableParagraph"/>
              <w:tabs>
                <w:tab w:val="left" w:pos="851"/>
              </w:tabs>
              <w:ind w:left="142" w:right="87"/>
              <w:jc w:val="both"/>
              <w:rPr>
                <w:sz w:val="24"/>
                <w:szCs w:val="24"/>
              </w:rPr>
            </w:pPr>
            <w:r w:rsidRPr="006B2875">
              <w:rPr>
                <w:sz w:val="24"/>
                <w:szCs w:val="24"/>
              </w:rPr>
              <w:t>При освоении на уроках средств ИКТ как инструментов для выполнения проектных и исследовательских работ:</w:t>
            </w:r>
          </w:p>
          <w:p w:rsidR="00684CD6" w:rsidRPr="006B2875" w:rsidRDefault="0037235B" w:rsidP="00587708">
            <w:pPr>
              <w:pStyle w:val="TableParagraph"/>
              <w:numPr>
                <w:ilvl w:val="0"/>
                <w:numId w:val="164"/>
              </w:numPr>
              <w:tabs>
                <w:tab w:val="left" w:pos="851"/>
                <w:tab w:val="left" w:pos="3792"/>
              </w:tabs>
              <w:ind w:left="142" w:right="82" w:firstLine="0"/>
              <w:jc w:val="both"/>
              <w:rPr>
                <w:sz w:val="24"/>
                <w:szCs w:val="24"/>
              </w:rPr>
            </w:pPr>
            <w:r w:rsidRPr="006B2875">
              <w:rPr>
                <w:sz w:val="24"/>
                <w:szCs w:val="24"/>
              </w:rPr>
              <w:t xml:space="preserve">в познавательных действиях: поиск </w:t>
            </w:r>
            <w:r w:rsidRPr="006B2875">
              <w:rPr>
                <w:spacing w:val="-2"/>
                <w:sz w:val="24"/>
                <w:szCs w:val="24"/>
              </w:rPr>
              <w:t>информации,</w:t>
            </w:r>
            <w:r w:rsidRPr="006B2875">
              <w:rPr>
                <w:sz w:val="24"/>
                <w:szCs w:val="24"/>
              </w:rPr>
              <w:tab/>
            </w:r>
            <w:r w:rsidRPr="006B2875">
              <w:rPr>
                <w:spacing w:val="-2"/>
                <w:sz w:val="24"/>
                <w:szCs w:val="24"/>
              </w:rPr>
              <w:t xml:space="preserve">моделирование, </w:t>
            </w:r>
            <w:r w:rsidRPr="006B2875">
              <w:rPr>
                <w:sz w:val="24"/>
                <w:szCs w:val="24"/>
              </w:rPr>
              <w:t xml:space="preserve">проектирование, применение интеллект- </w:t>
            </w:r>
            <w:r w:rsidRPr="006B2875">
              <w:rPr>
                <w:spacing w:val="-2"/>
                <w:sz w:val="24"/>
                <w:szCs w:val="24"/>
              </w:rPr>
              <w:t>карт.</w:t>
            </w:r>
          </w:p>
          <w:p w:rsidR="00684CD6" w:rsidRPr="006B2875" w:rsidRDefault="0037235B" w:rsidP="00587708">
            <w:pPr>
              <w:pStyle w:val="TableParagraph"/>
              <w:numPr>
                <w:ilvl w:val="0"/>
                <w:numId w:val="164"/>
              </w:numPr>
              <w:tabs>
                <w:tab w:val="left" w:pos="851"/>
              </w:tabs>
              <w:spacing w:line="237" w:lineRule="auto"/>
              <w:ind w:left="142" w:right="84" w:firstLine="0"/>
              <w:jc w:val="both"/>
              <w:rPr>
                <w:sz w:val="24"/>
                <w:szCs w:val="24"/>
              </w:rPr>
            </w:pPr>
            <w:r w:rsidRPr="006B2875">
              <w:rPr>
                <w:sz w:val="24"/>
                <w:szCs w:val="24"/>
              </w:rPr>
              <w:t xml:space="preserve">в регулятивных действиях: управление личными проектами; организация личного </w:t>
            </w:r>
            <w:r w:rsidRPr="006B2875">
              <w:rPr>
                <w:spacing w:val="-2"/>
                <w:sz w:val="24"/>
                <w:szCs w:val="24"/>
              </w:rPr>
              <w:t>времени.</w:t>
            </w:r>
          </w:p>
          <w:p w:rsidR="00684CD6" w:rsidRPr="006B2875" w:rsidRDefault="0037235B" w:rsidP="00587708">
            <w:pPr>
              <w:pStyle w:val="TableParagraph"/>
              <w:numPr>
                <w:ilvl w:val="0"/>
                <w:numId w:val="164"/>
              </w:numPr>
              <w:tabs>
                <w:tab w:val="left" w:pos="851"/>
              </w:tabs>
              <w:spacing w:line="284" w:lineRule="exact"/>
              <w:ind w:left="142" w:firstLine="0"/>
              <w:jc w:val="both"/>
              <w:rPr>
                <w:sz w:val="24"/>
                <w:szCs w:val="24"/>
              </w:rPr>
            </w:pPr>
            <w:r w:rsidRPr="006B2875">
              <w:rPr>
                <w:sz w:val="24"/>
                <w:szCs w:val="24"/>
              </w:rPr>
              <w:t>вкоммуникативныхдействиях:</w:t>
            </w:r>
            <w:r w:rsidRPr="006B2875">
              <w:rPr>
                <w:spacing w:val="-2"/>
                <w:sz w:val="24"/>
                <w:szCs w:val="24"/>
              </w:rPr>
              <w:t>создание</w:t>
            </w:r>
          </w:p>
        </w:tc>
        <w:tc>
          <w:tcPr>
            <w:tcW w:w="560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936"/>
        </w:trPr>
        <w:tc>
          <w:tcPr>
            <w:tcW w:w="3228" w:type="dxa"/>
          </w:tcPr>
          <w:p w:rsidR="00684CD6" w:rsidRPr="006B2875" w:rsidRDefault="00684CD6" w:rsidP="006B2875">
            <w:pPr>
              <w:pStyle w:val="TableParagraph"/>
              <w:tabs>
                <w:tab w:val="left" w:pos="851"/>
              </w:tabs>
              <w:ind w:left="142"/>
              <w:jc w:val="both"/>
              <w:rPr>
                <w:sz w:val="24"/>
                <w:szCs w:val="24"/>
              </w:rPr>
            </w:pPr>
          </w:p>
        </w:tc>
        <w:tc>
          <w:tcPr>
            <w:tcW w:w="5528" w:type="dxa"/>
          </w:tcPr>
          <w:p w:rsidR="00684CD6" w:rsidRPr="006B2875" w:rsidRDefault="0037235B" w:rsidP="006B2875">
            <w:pPr>
              <w:pStyle w:val="TableParagraph"/>
              <w:tabs>
                <w:tab w:val="left" w:pos="851"/>
                <w:tab w:val="left" w:pos="2947"/>
                <w:tab w:val="left" w:pos="3310"/>
                <w:tab w:val="left" w:pos="3845"/>
                <w:tab w:val="left" w:pos="5319"/>
              </w:tabs>
              <w:ind w:left="142" w:right="85"/>
              <w:jc w:val="both"/>
              <w:rPr>
                <w:sz w:val="24"/>
                <w:szCs w:val="24"/>
              </w:rPr>
            </w:pPr>
            <w:r w:rsidRPr="006B2875">
              <w:rPr>
                <w:sz w:val="24"/>
                <w:szCs w:val="24"/>
              </w:rPr>
              <w:t xml:space="preserve">документов, печатных публикаций, электронных публикаций, мультимедийной продукции для выражения своих мыслей, чувств и потребностей, общение в сети, </w:t>
            </w:r>
            <w:r w:rsidRPr="006B2875">
              <w:rPr>
                <w:spacing w:val="-2"/>
                <w:sz w:val="24"/>
                <w:szCs w:val="24"/>
              </w:rPr>
              <w:t>выступления</w:t>
            </w:r>
            <w:r w:rsidRPr="006B2875">
              <w:rPr>
                <w:sz w:val="24"/>
                <w:szCs w:val="24"/>
              </w:rPr>
              <w:tab/>
            </w:r>
            <w:r w:rsidRPr="006B2875">
              <w:rPr>
                <w:spacing w:val="-10"/>
                <w:sz w:val="24"/>
                <w:szCs w:val="24"/>
              </w:rPr>
              <w:t>с</w:t>
            </w:r>
            <w:r w:rsidRPr="006B2875">
              <w:rPr>
                <w:sz w:val="24"/>
                <w:szCs w:val="24"/>
              </w:rPr>
              <w:tab/>
            </w:r>
            <w:r w:rsidRPr="006B2875">
              <w:rPr>
                <w:sz w:val="24"/>
                <w:szCs w:val="24"/>
              </w:rPr>
              <w:tab/>
            </w:r>
            <w:r w:rsidRPr="006B2875">
              <w:rPr>
                <w:spacing w:val="-2"/>
                <w:sz w:val="24"/>
                <w:szCs w:val="24"/>
              </w:rPr>
              <w:t>компьютерным сопровождением,</w:t>
            </w:r>
            <w:r w:rsidRPr="006B2875">
              <w:rPr>
                <w:sz w:val="24"/>
                <w:szCs w:val="24"/>
              </w:rPr>
              <w:tab/>
            </w:r>
            <w:r w:rsidRPr="006B2875">
              <w:rPr>
                <w:sz w:val="24"/>
                <w:szCs w:val="24"/>
              </w:rPr>
              <w:tab/>
            </w:r>
            <w:r w:rsidRPr="006B2875">
              <w:rPr>
                <w:spacing w:val="-2"/>
                <w:sz w:val="24"/>
                <w:szCs w:val="24"/>
              </w:rPr>
              <w:t>выступления</w:t>
            </w:r>
            <w:r w:rsidRPr="006B2875">
              <w:rPr>
                <w:sz w:val="24"/>
                <w:szCs w:val="24"/>
              </w:rPr>
              <w:tab/>
            </w:r>
            <w:r w:rsidRPr="006B2875">
              <w:rPr>
                <w:spacing w:val="-10"/>
                <w:sz w:val="24"/>
                <w:szCs w:val="24"/>
              </w:rPr>
              <w:t>с</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компьютерным</w:t>
            </w:r>
            <w:r w:rsidRPr="006B2875">
              <w:rPr>
                <w:spacing w:val="-2"/>
                <w:sz w:val="24"/>
                <w:szCs w:val="24"/>
              </w:rPr>
              <w:t>сопровождением.</w:t>
            </w:r>
          </w:p>
        </w:tc>
        <w:tc>
          <w:tcPr>
            <w:tcW w:w="5600"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type w:val="continuous"/>
          <w:pgSz w:w="16850" w:h="11920" w:orient="landscape"/>
          <w:pgMar w:top="960" w:right="580" w:bottom="280" w:left="900" w:header="4" w:footer="0" w:gutter="0"/>
          <w:cols w:space="720"/>
        </w:sectPr>
      </w:pPr>
    </w:p>
    <w:p w:rsidR="00684CD6" w:rsidRPr="006B2875" w:rsidRDefault="0037235B" w:rsidP="006B2875">
      <w:pPr>
        <w:tabs>
          <w:tab w:val="left" w:pos="851"/>
        </w:tabs>
        <w:spacing w:before="166" w:line="242" w:lineRule="auto"/>
        <w:ind w:left="142" w:right="1424"/>
        <w:jc w:val="both"/>
        <w:rPr>
          <w:b/>
          <w:sz w:val="24"/>
          <w:szCs w:val="24"/>
        </w:rPr>
      </w:pPr>
      <w:r w:rsidRPr="006B2875">
        <w:rPr>
          <w:b/>
          <w:sz w:val="24"/>
          <w:szCs w:val="24"/>
        </w:rPr>
        <w:lastRenderedPageBreak/>
        <w:t>Раздел5.Описаниесодержания,видовиформорганизацииучебной деятельности по формированию и развитию ИКТ-компетенций</w:t>
      </w:r>
    </w:p>
    <w:p w:rsidR="00684CD6" w:rsidRPr="006B2875" w:rsidRDefault="0037235B" w:rsidP="006B2875">
      <w:pPr>
        <w:pStyle w:val="a3"/>
        <w:tabs>
          <w:tab w:val="left" w:pos="851"/>
        </w:tabs>
        <w:spacing w:before="263" w:line="237" w:lineRule="auto"/>
        <w:ind w:left="142" w:right="688"/>
      </w:pPr>
      <w:r w:rsidRPr="006B2875">
        <w:t>В учебном процессе можно выделить следующие основных формы организации формирования ИКТ-компетентности:</w:t>
      </w:r>
    </w:p>
    <w:p w:rsidR="00684CD6" w:rsidRPr="006B2875" w:rsidRDefault="0037235B" w:rsidP="00587708">
      <w:pPr>
        <w:pStyle w:val="a6"/>
        <w:numPr>
          <w:ilvl w:val="2"/>
          <w:numId w:val="166"/>
        </w:numPr>
        <w:tabs>
          <w:tab w:val="left" w:pos="851"/>
          <w:tab w:val="left" w:pos="1904"/>
        </w:tabs>
        <w:spacing w:before="6" w:line="237" w:lineRule="auto"/>
        <w:ind w:left="142" w:right="696" w:firstLine="0"/>
        <w:rPr>
          <w:sz w:val="24"/>
          <w:szCs w:val="24"/>
        </w:rPr>
      </w:pPr>
      <w:r w:rsidRPr="006B2875">
        <w:rPr>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rsidR="00684CD6" w:rsidRPr="006B2875" w:rsidRDefault="0037235B" w:rsidP="00587708">
      <w:pPr>
        <w:pStyle w:val="a6"/>
        <w:numPr>
          <w:ilvl w:val="2"/>
          <w:numId w:val="166"/>
        </w:numPr>
        <w:tabs>
          <w:tab w:val="left" w:pos="851"/>
          <w:tab w:val="left" w:pos="1904"/>
        </w:tabs>
        <w:spacing w:before="2"/>
        <w:ind w:left="142" w:right="681" w:firstLine="0"/>
        <w:rPr>
          <w:sz w:val="24"/>
          <w:szCs w:val="24"/>
        </w:rPr>
      </w:pPr>
      <w:r w:rsidRPr="006B2875">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 тесты, виртуальные лаборатории, компьютерные модели, электронные плакаты, типовые задачи в электронном представлении;</w:t>
      </w:r>
    </w:p>
    <w:p w:rsidR="00684CD6" w:rsidRPr="006B2875" w:rsidRDefault="0037235B" w:rsidP="00587708">
      <w:pPr>
        <w:pStyle w:val="a6"/>
        <w:numPr>
          <w:ilvl w:val="2"/>
          <w:numId w:val="166"/>
        </w:numPr>
        <w:tabs>
          <w:tab w:val="left" w:pos="851"/>
          <w:tab w:val="left" w:pos="1904"/>
        </w:tabs>
        <w:spacing w:line="290" w:lineRule="exact"/>
        <w:ind w:left="142" w:firstLine="0"/>
        <w:rPr>
          <w:sz w:val="24"/>
          <w:szCs w:val="24"/>
        </w:rPr>
      </w:pPr>
      <w:r w:rsidRPr="006B2875">
        <w:rPr>
          <w:sz w:val="24"/>
          <w:szCs w:val="24"/>
        </w:rPr>
        <w:t>приработевспециализированныхучебных</w:t>
      </w:r>
      <w:r w:rsidRPr="006B2875">
        <w:rPr>
          <w:spacing w:val="-2"/>
          <w:sz w:val="24"/>
          <w:szCs w:val="24"/>
        </w:rPr>
        <w:t xml:space="preserve"> средах,</w:t>
      </w:r>
    </w:p>
    <w:p w:rsidR="00684CD6" w:rsidRPr="006B2875" w:rsidRDefault="0037235B" w:rsidP="00587708">
      <w:pPr>
        <w:pStyle w:val="a6"/>
        <w:numPr>
          <w:ilvl w:val="2"/>
          <w:numId w:val="166"/>
        </w:numPr>
        <w:tabs>
          <w:tab w:val="left" w:pos="851"/>
          <w:tab w:val="left" w:pos="1904"/>
        </w:tabs>
        <w:spacing w:before="2" w:line="237" w:lineRule="auto"/>
        <w:ind w:left="142" w:right="681" w:firstLine="0"/>
        <w:rPr>
          <w:sz w:val="24"/>
          <w:szCs w:val="24"/>
        </w:rPr>
      </w:pPr>
      <w:r w:rsidRPr="006B2875">
        <w:rPr>
          <w:sz w:val="24"/>
          <w:szCs w:val="24"/>
        </w:rPr>
        <w:t>при работе над проектами и учебными исследованиями: поиск информации, исследования, проектирование, создание ИКТ-проектов, оформление, презентации;</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привключениивучебныйпроцессэлементовдистанционного</w:t>
      </w:r>
      <w:r w:rsidRPr="006B2875">
        <w:rPr>
          <w:spacing w:val="-2"/>
          <w:sz w:val="24"/>
          <w:szCs w:val="24"/>
        </w:rPr>
        <w:t>образования.</w:t>
      </w:r>
    </w:p>
    <w:p w:rsidR="00684CD6" w:rsidRPr="006B2875" w:rsidRDefault="0037235B" w:rsidP="006B2875">
      <w:pPr>
        <w:pStyle w:val="a3"/>
        <w:tabs>
          <w:tab w:val="left" w:pos="851"/>
        </w:tabs>
        <w:ind w:left="142" w:right="679"/>
      </w:pPr>
      <w:r w:rsidRPr="006B2875">
        <w:t>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личностныерезультаты для всех участников. Учащихся могут строитьвместе с учителями различных предметов и их классов отдельные элементы их курсов с ИКТ-поддержкой. Учащиеся могут реализовывать различные сервисные функции, в том числе–обслуживать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684CD6" w:rsidRPr="006B2875" w:rsidRDefault="0037235B" w:rsidP="006B2875">
      <w:pPr>
        <w:pStyle w:val="a3"/>
        <w:tabs>
          <w:tab w:val="left" w:pos="851"/>
        </w:tabs>
        <w:ind w:left="142" w:right="683"/>
      </w:pPr>
      <w:r w:rsidRPr="006B2875">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684CD6" w:rsidRPr="006B2875" w:rsidRDefault="0037235B" w:rsidP="006B2875">
      <w:pPr>
        <w:pStyle w:val="a3"/>
        <w:tabs>
          <w:tab w:val="left" w:pos="851"/>
        </w:tabs>
        <w:ind w:left="142" w:right="677"/>
      </w:pPr>
      <w:r w:rsidRPr="006B2875">
        <w:t>Начальные технические умения формируются в начальной школе в курсе технологии и информатики. В частности, именно там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684CD6" w:rsidRPr="006B2875" w:rsidRDefault="0037235B" w:rsidP="006B2875">
      <w:pPr>
        <w:pStyle w:val="a3"/>
        <w:tabs>
          <w:tab w:val="left" w:pos="851"/>
        </w:tabs>
        <w:ind w:left="142" w:right="676"/>
      </w:pPr>
      <w:r w:rsidRPr="006B2875">
        <w:t>Начальные умения, относящиеся к видео- и аудио- записи и фотографии формируются в предметной области «Искусств».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совершенствованиясвоего произведения, см. далее.</w:t>
      </w:r>
    </w:p>
    <w:p w:rsidR="00684CD6" w:rsidRPr="006B2875" w:rsidRDefault="0037235B" w:rsidP="006B2875">
      <w:pPr>
        <w:pStyle w:val="a3"/>
        <w:tabs>
          <w:tab w:val="left" w:pos="851"/>
        </w:tabs>
        <w:ind w:left="142" w:right="683"/>
      </w:pPr>
      <w:r w:rsidRPr="006B2875">
        <w:t>В области «Естествознание»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684CD6" w:rsidRPr="006B2875" w:rsidRDefault="0037235B" w:rsidP="006B2875">
      <w:pPr>
        <w:pStyle w:val="a3"/>
        <w:tabs>
          <w:tab w:val="left" w:pos="851"/>
        </w:tabs>
        <w:ind w:left="142" w:right="685"/>
      </w:pPr>
      <w:r w:rsidRPr="006B2875">
        <w:t>Перечисленные положения применимы при формирования ИКТ- компетентности и в начальной и в основной школе.</w:t>
      </w:r>
    </w:p>
    <w:p w:rsidR="00684CD6" w:rsidRPr="006B2875" w:rsidRDefault="0037235B" w:rsidP="006B2875">
      <w:pPr>
        <w:pStyle w:val="a3"/>
        <w:tabs>
          <w:tab w:val="left" w:pos="851"/>
        </w:tabs>
        <w:ind w:left="142"/>
      </w:pPr>
      <w:r w:rsidRPr="006B2875">
        <w:t>ПриэтомосвоениеИКТврамкахпредметныхобластей«Искусство»</w:t>
      </w:r>
      <w:r w:rsidRPr="006B2875">
        <w:rPr>
          <w:spacing w:val="-12"/>
        </w:rPr>
        <w:t>и</w:t>
      </w:r>
    </w:p>
    <w:p w:rsidR="00684CD6" w:rsidRPr="006B2875" w:rsidRDefault="0037235B" w:rsidP="006B2875">
      <w:pPr>
        <w:pStyle w:val="a3"/>
        <w:tabs>
          <w:tab w:val="left" w:pos="851"/>
        </w:tabs>
        <w:ind w:left="142" w:right="681"/>
      </w:pPr>
      <w:r w:rsidRPr="006B2875">
        <w:t xml:space="preserve">«Технология»,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в Технологии и 25% в Искусстве (не включая использование ИКТ для цифровой записи аудио и видео и использование цифровых музыкальных инструментов при «живом» </w:t>
      </w:r>
      <w:r w:rsidRPr="006B2875">
        <w:rPr>
          <w:spacing w:val="-2"/>
        </w:rPr>
        <w:t>исполнении).</w:t>
      </w:r>
    </w:p>
    <w:p w:rsidR="00684CD6" w:rsidRPr="006B2875" w:rsidRDefault="0037235B" w:rsidP="006B2875">
      <w:pPr>
        <w:pStyle w:val="a3"/>
        <w:tabs>
          <w:tab w:val="left" w:pos="851"/>
        </w:tabs>
        <w:ind w:left="142" w:right="679"/>
      </w:pPr>
      <w:r w:rsidRPr="006B2875">
        <w:t>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технологическуюдеятельностьвинформационнуюкартинумира.Онможетвключать</w:t>
      </w:r>
    </w:p>
    <w:p w:rsidR="00684CD6" w:rsidRPr="006B2875" w:rsidRDefault="00684CD6" w:rsidP="006B2875">
      <w:pPr>
        <w:tabs>
          <w:tab w:val="left" w:pos="851"/>
        </w:tabs>
        <w:ind w:left="142"/>
        <w:jc w:val="both"/>
        <w:rPr>
          <w:sz w:val="24"/>
          <w:szCs w:val="24"/>
        </w:rPr>
        <w:sectPr w:rsidR="00684CD6" w:rsidRPr="006B2875" w:rsidSect="006B2875">
          <w:headerReference w:type="default" r:id="rId20"/>
          <w:pgSz w:w="11920" w:h="16850"/>
          <w:pgMar w:top="940" w:right="580" w:bottom="280" w:left="520" w:header="4" w:footer="0" w:gutter="0"/>
          <w:cols w:space="720"/>
        </w:sectPr>
      </w:pPr>
    </w:p>
    <w:p w:rsidR="00684CD6" w:rsidRPr="006B2875" w:rsidRDefault="0037235B" w:rsidP="006B2875">
      <w:pPr>
        <w:pStyle w:val="a3"/>
        <w:tabs>
          <w:tab w:val="left" w:pos="851"/>
        </w:tabs>
        <w:spacing w:before="161"/>
        <w:ind w:left="142" w:right="677"/>
      </w:pPr>
      <w:r w:rsidRPr="006B2875">
        <w:lastRenderedPageBreak/>
        <w:t>подготовку учащегося к тому или иному виду формальной аттестации ИКТ- компетентности. Разумеется, структура учебного процесса этого курса в его ИКТ- компоненте будет весьма разнообразной, в зависимости от уже сформированного уровня ИКТ- компетентности. Спектр здесь простирается от полного отсутствияработоспособных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вкладв формирование ИКТ-компетентности, в курсе – более инвариантен, но также зависит от математико-информационной подготовки, полученной учащимися в начальной школе и предшествующих классах основной, как и от практического опытапримененияучащимися ИКТ.</w:t>
      </w:r>
    </w:p>
    <w:p w:rsidR="00684CD6" w:rsidRPr="006B2875" w:rsidRDefault="0037235B" w:rsidP="006B2875">
      <w:pPr>
        <w:pStyle w:val="a3"/>
        <w:tabs>
          <w:tab w:val="left" w:pos="851"/>
        </w:tabs>
        <w:spacing w:before="3"/>
        <w:ind w:left="142" w:right="681"/>
      </w:pPr>
      <w:r w:rsidRPr="006B2875">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684CD6" w:rsidRPr="006B2875" w:rsidRDefault="0037235B" w:rsidP="006B2875">
      <w:pPr>
        <w:pStyle w:val="a3"/>
        <w:tabs>
          <w:tab w:val="left" w:pos="851"/>
        </w:tabs>
        <w:ind w:left="142" w:right="677"/>
      </w:pPr>
      <w:r w:rsidRPr="006B2875">
        <w:t>В ИКТ-компетентности выделяется учебная ИКТ-компетентность как способность решать учебные задачи с использованием общедоступных в основнойшколе инструментов ИКТ и источников информации в соответствии с возрастными потребностями и возможностями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ИКТ-компетентность), но и в рамках междисциплинарной программы по формированию универсальных учебных действий, во внеурочной деятельности учащихся.</w:t>
      </w:r>
    </w:p>
    <w:p w:rsidR="00684CD6" w:rsidRPr="006B2875" w:rsidRDefault="0037235B" w:rsidP="006B2875">
      <w:pPr>
        <w:pStyle w:val="a3"/>
        <w:tabs>
          <w:tab w:val="left" w:pos="851"/>
        </w:tabs>
        <w:spacing w:before="1"/>
        <w:ind w:left="142" w:right="680"/>
      </w:pPr>
      <w:r w:rsidRPr="006B2875">
        <w:t xml:space="preserve">При освоении </w:t>
      </w:r>
      <w:r w:rsidRPr="006B2875">
        <w:rPr>
          <w:b/>
        </w:rPr>
        <w:t xml:space="preserve">личностных УУД </w:t>
      </w:r>
      <w:r w:rsidRPr="006B2875">
        <w:t>происходит формирование: критического отношения к информации и избирательности ее восприятия; уважения к информации о частной жизни и информационным результатам деятельности других людей; основ правовой культуры в области использования информации.</w:t>
      </w:r>
    </w:p>
    <w:p w:rsidR="00684CD6" w:rsidRPr="006B2875" w:rsidRDefault="0037235B" w:rsidP="006B2875">
      <w:pPr>
        <w:tabs>
          <w:tab w:val="left" w:pos="851"/>
        </w:tabs>
        <w:spacing w:before="1"/>
        <w:ind w:left="142"/>
        <w:jc w:val="both"/>
        <w:rPr>
          <w:sz w:val="24"/>
          <w:szCs w:val="24"/>
        </w:rPr>
      </w:pPr>
      <w:r w:rsidRPr="006B2875">
        <w:rPr>
          <w:sz w:val="24"/>
          <w:szCs w:val="24"/>
        </w:rPr>
        <w:t>Приосвоении</w:t>
      </w:r>
      <w:r w:rsidRPr="006B2875">
        <w:rPr>
          <w:b/>
          <w:sz w:val="24"/>
          <w:szCs w:val="24"/>
        </w:rPr>
        <w:t>регулятивныхУУД</w:t>
      </w:r>
      <w:r w:rsidRPr="006B2875">
        <w:rPr>
          <w:spacing w:val="-2"/>
          <w:sz w:val="24"/>
          <w:szCs w:val="24"/>
        </w:rPr>
        <w:t>обеспечивается:</w:t>
      </w:r>
    </w:p>
    <w:p w:rsidR="00684CD6" w:rsidRPr="006B2875" w:rsidRDefault="0037235B" w:rsidP="00587708">
      <w:pPr>
        <w:pStyle w:val="a6"/>
        <w:numPr>
          <w:ilvl w:val="2"/>
          <w:numId w:val="166"/>
        </w:numPr>
        <w:tabs>
          <w:tab w:val="left" w:pos="851"/>
          <w:tab w:val="left" w:pos="1904"/>
          <w:tab w:val="left" w:pos="2893"/>
          <w:tab w:val="left" w:pos="4067"/>
          <w:tab w:val="left" w:pos="5531"/>
          <w:tab w:val="left" w:pos="5942"/>
          <w:tab w:val="left" w:pos="7442"/>
          <w:tab w:val="left" w:pos="8721"/>
          <w:tab w:val="left" w:pos="10426"/>
        </w:tabs>
        <w:spacing w:before="201" w:line="237" w:lineRule="auto"/>
        <w:ind w:left="142" w:right="689" w:firstLine="0"/>
        <w:rPr>
          <w:sz w:val="24"/>
          <w:szCs w:val="24"/>
        </w:rPr>
      </w:pPr>
      <w:r w:rsidRPr="006B2875">
        <w:rPr>
          <w:spacing w:val="-2"/>
          <w:sz w:val="24"/>
          <w:szCs w:val="24"/>
        </w:rPr>
        <w:t>оценка</w:t>
      </w:r>
      <w:r w:rsidRPr="006B2875">
        <w:rPr>
          <w:sz w:val="24"/>
          <w:szCs w:val="24"/>
        </w:rPr>
        <w:tab/>
      </w:r>
      <w:r w:rsidRPr="006B2875">
        <w:rPr>
          <w:spacing w:val="-2"/>
          <w:sz w:val="24"/>
          <w:szCs w:val="24"/>
        </w:rPr>
        <w:t>условий,</w:t>
      </w:r>
      <w:r w:rsidRPr="006B2875">
        <w:rPr>
          <w:sz w:val="24"/>
          <w:szCs w:val="24"/>
        </w:rPr>
        <w:tab/>
      </w:r>
      <w:r w:rsidRPr="006B2875">
        <w:rPr>
          <w:spacing w:val="-2"/>
          <w:sz w:val="24"/>
          <w:szCs w:val="24"/>
        </w:rPr>
        <w:t>алгоритмов</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результатов</w:t>
      </w:r>
      <w:r w:rsidRPr="006B2875">
        <w:rPr>
          <w:sz w:val="24"/>
          <w:szCs w:val="24"/>
        </w:rPr>
        <w:tab/>
      </w:r>
      <w:r w:rsidRPr="006B2875">
        <w:rPr>
          <w:spacing w:val="-2"/>
          <w:sz w:val="24"/>
          <w:szCs w:val="24"/>
        </w:rPr>
        <w:t>действий,</w:t>
      </w:r>
      <w:r w:rsidRPr="006B2875">
        <w:rPr>
          <w:sz w:val="24"/>
          <w:szCs w:val="24"/>
        </w:rPr>
        <w:tab/>
      </w:r>
      <w:r w:rsidRPr="006B2875">
        <w:rPr>
          <w:spacing w:val="-2"/>
          <w:sz w:val="24"/>
          <w:szCs w:val="24"/>
        </w:rPr>
        <w:t>выполняемых</w:t>
      </w:r>
      <w:r w:rsidRPr="006B2875">
        <w:rPr>
          <w:sz w:val="24"/>
          <w:szCs w:val="24"/>
        </w:rPr>
        <w:tab/>
      </w:r>
      <w:r w:rsidRPr="006B2875">
        <w:rPr>
          <w:spacing w:val="-10"/>
          <w:sz w:val="24"/>
          <w:szCs w:val="24"/>
        </w:rPr>
        <w:t xml:space="preserve">в </w:t>
      </w:r>
      <w:r w:rsidRPr="006B2875">
        <w:rPr>
          <w:sz w:val="24"/>
          <w:szCs w:val="24"/>
        </w:rPr>
        <w:t>информационной среде;</w:t>
      </w:r>
    </w:p>
    <w:p w:rsidR="00684CD6" w:rsidRPr="006B2875" w:rsidRDefault="0037235B" w:rsidP="00587708">
      <w:pPr>
        <w:pStyle w:val="a6"/>
        <w:numPr>
          <w:ilvl w:val="2"/>
          <w:numId w:val="166"/>
        </w:numPr>
        <w:tabs>
          <w:tab w:val="left" w:pos="851"/>
          <w:tab w:val="left" w:pos="1904"/>
        </w:tabs>
        <w:spacing w:before="4" w:line="237" w:lineRule="auto"/>
        <w:ind w:left="142" w:right="723" w:firstLine="0"/>
        <w:rPr>
          <w:sz w:val="24"/>
          <w:szCs w:val="24"/>
        </w:rPr>
      </w:pPr>
      <w:r w:rsidRPr="006B2875">
        <w:rPr>
          <w:sz w:val="24"/>
          <w:szCs w:val="24"/>
        </w:rPr>
        <w:t>использование результатов действия, размещенных в информационной среде, для оценкии коррекции выполненного действия;</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созданиецифровогопортфолиоучебныхдостижений</w:t>
      </w:r>
      <w:r w:rsidRPr="006B2875">
        <w:rPr>
          <w:spacing w:val="-2"/>
          <w:sz w:val="24"/>
          <w:szCs w:val="24"/>
        </w:rPr>
        <w:t>учащегося.</w:t>
      </w:r>
    </w:p>
    <w:p w:rsidR="00684CD6" w:rsidRPr="006B2875" w:rsidRDefault="0037235B" w:rsidP="006B2875">
      <w:pPr>
        <w:pStyle w:val="a3"/>
        <w:tabs>
          <w:tab w:val="left" w:pos="851"/>
          <w:tab w:val="left" w:pos="3649"/>
          <w:tab w:val="left" w:pos="5697"/>
          <w:tab w:val="left" w:pos="6470"/>
        </w:tabs>
        <w:ind w:left="142" w:right="999"/>
      </w:pPr>
      <w:r w:rsidRPr="006B2875">
        <w:t>Приосвоении</w:t>
      </w:r>
      <w:r w:rsidRPr="006B2875">
        <w:tab/>
      </w:r>
      <w:r w:rsidRPr="006B2875">
        <w:rPr>
          <w:b/>
          <w:spacing w:val="-2"/>
        </w:rPr>
        <w:t>познавательных</w:t>
      </w:r>
      <w:r w:rsidRPr="006B2875">
        <w:rPr>
          <w:b/>
        </w:rPr>
        <w:tab/>
      </w:r>
      <w:r w:rsidRPr="006B2875">
        <w:rPr>
          <w:b/>
          <w:spacing w:val="-4"/>
        </w:rPr>
        <w:t>УУД</w:t>
      </w:r>
      <w:r w:rsidRPr="006B2875">
        <w:rPr>
          <w:b/>
        </w:rPr>
        <w:tab/>
      </w:r>
      <w:r w:rsidRPr="006B2875">
        <w:t>ИКТиграютключевую рольвтаких общеучебных универсальных действиях, как:</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поиск,фиксация,структурирование</w:t>
      </w:r>
      <w:r w:rsidRPr="006B2875">
        <w:rPr>
          <w:spacing w:val="-2"/>
          <w:sz w:val="24"/>
          <w:szCs w:val="24"/>
        </w:rPr>
        <w:t>информации;</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созданиепростых</w:t>
      </w:r>
      <w:r w:rsidRPr="006B2875">
        <w:rPr>
          <w:spacing w:val="-2"/>
          <w:sz w:val="24"/>
          <w:szCs w:val="24"/>
        </w:rPr>
        <w:t>гипермедиасообщений;</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построениепростейшихмоделейобъектови</w:t>
      </w:r>
      <w:r w:rsidRPr="006B2875">
        <w:rPr>
          <w:spacing w:val="-2"/>
          <w:sz w:val="24"/>
          <w:szCs w:val="24"/>
        </w:rPr>
        <w:t>процессов.</w:t>
      </w:r>
    </w:p>
    <w:p w:rsidR="00684CD6" w:rsidRPr="006B2875" w:rsidRDefault="0037235B" w:rsidP="006B2875">
      <w:pPr>
        <w:tabs>
          <w:tab w:val="left" w:pos="851"/>
        </w:tabs>
        <w:spacing w:before="2" w:line="276" w:lineRule="auto"/>
        <w:ind w:left="142" w:right="691"/>
        <w:jc w:val="both"/>
        <w:rPr>
          <w:sz w:val="24"/>
          <w:szCs w:val="24"/>
        </w:rPr>
      </w:pPr>
      <w:r w:rsidRPr="006B2875">
        <w:rPr>
          <w:sz w:val="24"/>
          <w:szCs w:val="24"/>
        </w:rPr>
        <w:t xml:space="preserve">ИКТ является важным инструментом для формирования </w:t>
      </w:r>
      <w:r w:rsidRPr="006B2875">
        <w:rPr>
          <w:b/>
          <w:sz w:val="24"/>
          <w:szCs w:val="24"/>
        </w:rPr>
        <w:t>коммуникативных УУД</w:t>
      </w:r>
      <w:r w:rsidRPr="006B2875">
        <w:rPr>
          <w:sz w:val="24"/>
          <w:szCs w:val="24"/>
        </w:rPr>
        <w:t>. Для этого используются:</w:t>
      </w:r>
    </w:p>
    <w:p w:rsidR="00684CD6" w:rsidRPr="006B2875" w:rsidRDefault="0037235B" w:rsidP="00587708">
      <w:pPr>
        <w:pStyle w:val="a6"/>
        <w:numPr>
          <w:ilvl w:val="2"/>
          <w:numId w:val="166"/>
        </w:numPr>
        <w:tabs>
          <w:tab w:val="left" w:pos="851"/>
          <w:tab w:val="left" w:pos="1904"/>
        </w:tabs>
        <w:spacing w:before="200" w:line="293" w:lineRule="exact"/>
        <w:ind w:left="142" w:firstLine="0"/>
        <w:rPr>
          <w:sz w:val="24"/>
          <w:szCs w:val="24"/>
        </w:rPr>
      </w:pPr>
      <w:r w:rsidRPr="006B2875">
        <w:rPr>
          <w:sz w:val="24"/>
          <w:szCs w:val="24"/>
        </w:rPr>
        <w:t>обмен</w:t>
      </w:r>
      <w:r w:rsidRPr="006B2875">
        <w:rPr>
          <w:spacing w:val="-2"/>
          <w:sz w:val="24"/>
          <w:szCs w:val="24"/>
        </w:rPr>
        <w:t>гипермедиасообщениями;</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выступлениесаудиовизуальной</w:t>
      </w:r>
      <w:r w:rsidRPr="006B2875">
        <w:rPr>
          <w:spacing w:val="-2"/>
          <w:sz w:val="24"/>
          <w:szCs w:val="24"/>
        </w:rPr>
        <w:t>поддержкой;</w:t>
      </w:r>
    </w:p>
    <w:p w:rsidR="00684CD6" w:rsidRPr="006B2875" w:rsidRDefault="0037235B" w:rsidP="00587708">
      <w:pPr>
        <w:pStyle w:val="a6"/>
        <w:numPr>
          <w:ilvl w:val="2"/>
          <w:numId w:val="166"/>
        </w:numPr>
        <w:tabs>
          <w:tab w:val="left" w:pos="851"/>
          <w:tab w:val="left" w:pos="1904"/>
        </w:tabs>
        <w:spacing w:before="71" w:line="268" w:lineRule="auto"/>
        <w:ind w:left="142" w:right="1057" w:firstLine="0"/>
        <w:rPr>
          <w:sz w:val="24"/>
          <w:szCs w:val="24"/>
        </w:rPr>
      </w:pPr>
      <w:r w:rsidRPr="006B2875">
        <w:rPr>
          <w:sz w:val="24"/>
          <w:szCs w:val="24"/>
        </w:rPr>
        <w:t>фиксацияходаколлективной/личнойкоммуникации;общениевцифровойсреде (электронная почта, чат, видеоконференция, форум, блог).</w:t>
      </w:r>
    </w:p>
    <w:p w:rsidR="00684CD6" w:rsidRPr="006B2875" w:rsidRDefault="0037235B" w:rsidP="006B2875">
      <w:pPr>
        <w:pStyle w:val="a3"/>
        <w:tabs>
          <w:tab w:val="left" w:pos="851"/>
        </w:tabs>
        <w:spacing w:before="8"/>
        <w:ind w:left="142" w:right="678"/>
      </w:pPr>
      <w:r w:rsidRPr="006B2875">
        <w:t>Формирование ИКТ-компетентности обучающихся должно происходить в рамках системно-деятельностного подхода, в процессе изучения всех без исключения предметов учебного плана. Т.к. формирование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684CD6" w:rsidRPr="006B2875" w:rsidRDefault="0037235B" w:rsidP="00587708">
      <w:pPr>
        <w:pStyle w:val="a6"/>
        <w:numPr>
          <w:ilvl w:val="2"/>
          <w:numId w:val="166"/>
        </w:numPr>
        <w:tabs>
          <w:tab w:val="left" w:pos="851"/>
          <w:tab w:val="left" w:pos="1904"/>
        </w:tabs>
        <w:spacing w:before="2"/>
        <w:ind w:left="142" w:firstLine="0"/>
        <w:rPr>
          <w:sz w:val="24"/>
          <w:szCs w:val="24"/>
        </w:rPr>
      </w:pPr>
      <w:r w:rsidRPr="006B2875">
        <w:rPr>
          <w:sz w:val="24"/>
          <w:szCs w:val="24"/>
        </w:rPr>
        <w:t>естественнаямотивация,цель</w:t>
      </w:r>
      <w:r w:rsidRPr="006B2875">
        <w:rPr>
          <w:spacing w:val="-2"/>
          <w:sz w:val="24"/>
          <w:szCs w:val="24"/>
        </w:rPr>
        <w:t>обучения;</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0" w:left="520" w:header="4" w:footer="0" w:gutter="0"/>
          <w:cols w:space="720"/>
        </w:sectPr>
      </w:pPr>
    </w:p>
    <w:p w:rsidR="00684CD6" w:rsidRPr="006B2875" w:rsidRDefault="0037235B" w:rsidP="00587708">
      <w:pPr>
        <w:pStyle w:val="a6"/>
        <w:numPr>
          <w:ilvl w:val="2"/>
          <w:numId w:val="166"/>
        </w:numPr>
        <w:tabs>
          <w:tab w:val="left" w:pos="851"/>
          <w:tab w:val="left" w:pos="1904"/>
        </w:tabs>
        <w:spacing w:before="163" w:line="293" w:lineRule="exact"/>
        <w:ind w:left="142" w:firstLine="0"/>
        <w:rPr>
          <w:sz w:val="24"/>
          <w:szCs w:val="24"/>
        </w:rPr>
      </w:pPr>
      <w:r w:rsidRPr="006B2875">
        <w:rPr>
          <w:sz w:val="24"/>
          <w:szCs w:val="24"/>
        </w:rPr>
        <w:lastRenderedPageBreak/>
        <w:t>встроенныйконтрольрезультатовосвоения</w:t>
      </w:r>
      <w:r w:rsidRPr="006B2875">
        <w:rPr>
          <w:spacing w:val="-4"/>
          <w:sz w:val="24"/>
          <w:szCs w:val="24"/>
        </w:rPr>
        <w:t>ИКТ;</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повышениеэффективностипримененияИКТвданном</w:t>
      </w:r>
      <w:r w:rsidRPr="006B2875">
        <w:rPr>
          <w:spacing w:val="-2"/>
          <w:sz w:val="24"/>
          <w:szCs w:val="24"/>
        </w:rPr>
        <w:t>предмете;</w:t>
      </w:r>
    </w:p>
    <w:p w:rsidR="00684CD6" w:rsidRPr="006B2875" w:rsidRDefault="0037235B" w:rsidP="00587708">
      <w:pPr>
        <w:pStyle w:val="a6"/>
        <w:numPr>
          <w:ilvl w:val="2"/>
          <w:numId w:val="166"/>
        </w:numPr>
        <w:tabs>
          <w:tab w:val="left" w:pos="851"/>
          <w:tab w:val="left" w:pos="1904"/>
        </w:tabs>
        <w:spacing w:before="4" w:line="235" w:lineRule="auto"/>
        <w:ind w:left="142" w:right="1185" w:firstLine="0"/>
        <w:rPr>
          <w:sz w:val="24"/>
          <w:szCs w:val="24"/>
        </w:rPr>
      </w:pPr>
      <w:r w:rsidRPr="006B2875">
        <w:rPr>
          <w:sz w:val="24"/>
          <w:szCs w:val="24"/>
        </w:rPr>
        <w:t>формирование цифрового портфолио по предмету, что важно для оценивания результатов освоения данного предмета.</w:t>
      </w:r>
    </w:p>
    <w:p w:rsidR="00684CD6" w:rsidRPr="006B2875" w:rsidRDefault="0037235B" w:rsidP="006B2875">
      <w:pPr>
        <w:pStyle w:val="a3"/>
        <w:tabs>
          <w:tab w:val="left" w:pos="851"/>
        </w:tabs>
        <w:spacing w:before="1"/>
        <w:ind w:left="142" w:right="681"/>
      </w:pPr>
      <w:r w:rsidRPr="006B2875">
        <w:t>Вынесение формирования ИКТ-компетентности в программу формирования УУД позволяет образовательному учреждению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w:t>
      </w:r>
    </w:p>
    <w:p w:rsidR="00684CD6" w:rsidRPr="006B2875" w:rsidRDefault="0037235B" w:rsidP="006B2875">
      <w:pPr>
        <w:pStyle w:val="a3"/>
        <w:tabs>
          <w:tab w:val="left" w:pos="851"/>
        </w:tabs>
        <w:spacing w:before="1"/>
        <w:ind w:left="142"/>
      </w:pPr>
      <w:r w:rsidRPr="006B2875">
        <w:t>Указанныенижеуменияформируютсяпреимущественновпредметной</w:t>
      </w:r>
      <w:r w:rsidRPr="006B2875">
        <w:rPr>
          <w:spacing w:val="-2"/>
        </w:rPr>
        <w:t>области</w:t>
      </w:r>
    </w:p>
    <w:p w:rsidR="00684CD6" w:rsidRPr="006B2875" w:rsidRDefault="0037235B" w:rsidP="006B2875">
      <w:pPr>
        <w:pStyle w:val="a3"/>
        <w:tabs>
          <w:tab w:val="left" w:pos="851"/>
        </w:tabs>
        <w:ind w:left="142"/>
      </w:pPr>
      <w:r w:rsidRPr="006B2875">
        <w:rPr>
          <w:spacing w:val="-2"/>
        </w:rPr>
        <w:t>«Технология».</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Фиксация,записьизображенийизвуков,их</w:t>
      </w:r>
      <w:r w:rsidRPr="006B2875">
        <w:rPr>
          <w:spacing w:val="-2"/>
          <w:sz w:val="24"/>
          <w:szCs w:val="24"/>
        </w:rPr>
        <w:t>обработка</w:t>
      </w:r>
    </w:p>
    <w:p w:rsidR="00684CD6" w:rsidRPr="006B2875" w:rsidRDefault="0037235B" w:rsidP="00587708">
      <w:pPr>
        <w:pStyle w:val="a6"/>
        <w:numPr>
          <w:ilvl w:val="2"/>
          <w:numId w:val="166"/>
        </w:numPr>
        <w:tabs>
          <w:tab w:val="left" w:pos="851"/>
          <w:tab w:val="left" w:pos="1904"/>
        </w:tabs>
        <w:spacing w:before="4" w:line="235" w:lineRule="auto"/>
        <w:ind w:left="142" w:right="707" w:firstLine="0"/>
        <w:rPr>
          <w:sz w:val="24"/>
          <w:szCs w:val="24"/>
        </w:rPr>
      </w:pPr>
      <w:r w:rsidRPr="006B2875">
        <w:rPr>
          <w:sz w:val="24"/>
          <w:szCs w:val="24"/>
        </w:rPr>
        <w:t xml:space="preserve">цифровая фотография, трехмерное сканирование, цифровая звукозапись, цифровая </w:t>
      </w:r>
      <w:r w:rsidRPr="006B2875">
        <w:rPr>
          <w:spacing w:val="-2"/>
          <w:sz w:val="24"/>
          <w:szCs w:val="24"/>
        </w:rPr>
        <w:t>видеосъемка;</w:t>
      </w:r>
    </w:p>
    <w:p w:rsidR="00684CD6" w:rsidRPr="006B2875" w:rsidRDefault="0037235B" w:rsidP="00587708">
      <w:pPr>
        <w:pStyle w:val="a6"/>
        <w:numPr>
          <w:ilvl w:val="2"/>
          <w:numId w:val="166"/>
        </w:numPr>
        <w:tabs>
          <w:tab w:val="left" w:pos="851"/>
          <w:tab w:val="left" w:pos="1904"/>
        </w:tabs>
        <w:spacing w:before="3"/>
        <w:ind w:left="142" w:firstLine="0"/>
        <w:rPr>
          <w:sz w:val="24"/>
          <w:szCs w:val="24"/>
        </w:rPr>
      </w:pPr>
      <w:r w:rsidRPr="006B2875">
        <w:rPr>
          <w:sz w:val="24"/>
          <w:szCs w:val="24"/>
        </w:rPr>
        <w:t>созданиемультипликациикакпоследовательности</w:t>
      </w:r>
      <w:r w:rsidRPr="006B2875">
        <w:rPr>
          <w:spacing w:val="-2"/>
          <w:sz w:val="24"/>
          <w:szCs w:val="24"/>
        </w:rPr>
        <w:t>фотоизображений;</w:t>
      </w:r>
    </w:p>
    <w:p w:rsidR="00684CD6" w:rsidRPr="006B2875" w:rsidRDefault="0037235B" w:rsidP="00587708">
      <w:pPr>
        <w:pStyle w:val="a6"/>
        <w:numPr>
          <w:ilvl w:val="2"/>
          <w:numId w:val="166"/>
        </w:numPr>
        <w:tabs>
          <w:tab w:val="left" w:pos="851"/>
          <w:tab w:val="left" w:pos="1904"/>
        </w:tabs>
        <w:spacing w:before="1" w:line="294" w:lineRule="exact"/>
        <w:ind w:left="142" w:firstLine="0"/>
        <w:rPr>
          <w:sz w:val="24"/>
          <w:szCs w:val="24"/>
        </w:rPr>
      </w:pPr>
      <w:r w:rsidRPr="006B2875">
        <w:rPr>
          <w:sz w:val="24"/>
          <w:szCs w:val="24"/>
        </w:rPr>
        <w:t>обработка</w:t>
      </w:r>
      <w:r w:rsidRPr="006B2875">
        <w:rPr>
          <w:spacing w:val="-2"/>
          <w:sz w:val="24"/>
          <w:szCs w:val="24"/>
        </w:rPr>
        <w:t>фотографий;</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видеомонтажиозвучиваниевидео</w:t>
      </w:r>
      <w:r w:rsidRPr="006B2875">
        <w:rPr>
          <w:spacing w:val="-2"/>
          <w:sz w:val="24"/>
          <w:szCs w:val="24"/>
        </w:rPr>
        <w:t>сообщений.</w:t>
      </w:r>
    </w:p>
    <w:p w:rsidR="00684CD6" w:rsidRPr="006B2875" w:rsidRDefault="0037235B" w:rsidP="006B2875">
      <w:pPr>
        <w:pStyle w:val="a3"/>
        <w:tabs>
          <w:tab w:val="left" w:pos="851"/>
        </w:tabs>
        <w:ind w:left="142" w:right="686"/>
      </w:pPr>
      <w:r w:rsidRPr="006B2875">
        <w:t>Указанные ниже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созданиеписьменных</w:t>
      </w:r>
      <w:r w:rsidRPr="006B2875">
        <w:rPr>
          <w:spacing w:val="-2"/>
          <w:sz w:val="24"/>
          <w:szCs w:val="24"/>
        </w:rPr>
        <w:t>текстов</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сканированиетекстаираспознаваниесканированного</w:t>
      </w:r>
      <w:r w:rsidRPr="006B2875">
        <w:rPr>
          <w:spacing w:val="-2"/>
          <w:sz w:val="24"/>
          <w:szCs w:val="24"/>
        </w:rPr>
        <w:t>текста:</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вводрусскогоииноязычноготекстаслепымдесятипальцевым</w:t>
      </w:r>
      <w:r w:rsidRPr="006B2875">
        <w:rPr>
          <w:spacing w:val="-2"/>
          <w:sz w:val="24"/>
          <w:szCs w:val="24"/>
        </w:rPr>
        <w:t>методом;</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базовоеэкранноередактирование</w:t>
      </w:r>
      <w:r w:rsidRPr="006B2875">
        <w:rPr>
          <w:spacing w:val="-2"/>
          <w:sz w:val="24"/>
          <w:szCs w:val="24"/>
        </w:rPr>
        <w:t>текста;</w:t>
      </w:r>
    </w:p>
    <w:p w:rsidR="00684CD6" w:rsidRPr="006B2875" w:rsidRDefault="0037235B" w:rsidP="00587708">
      <w:pPr>
        <w:pStyle w:val="a6"/>
        <w:numPr>
          <w:ilvl w:val="2"/>
          <w:numId w:val="166"/>
        </w:numPr>
        <w:tabs>
          <w:tab w:val="left" w:pos="851"/>
          <w:tab w:val="left" w:pos="1904"/>
        </w:tabs>
        <w:spacing w:before="4" w:line="237" w:lineRule="auto"/>
        <w:ind w:left="142" w:right="685" w:firstLine="0"/>
        <w:rPr>
          <w:sz w:val="24"/>
          <w:szCs w:val="24"/>
        </w:rPr>
      </w:pPr>
      <w:r w:rsidRPr="006B2875">
        <w:rPr>
          <w:sz w:val="24"/>
          <w:szCs w:val="24"/>
        </w:rPr>
        <w:t>структурирование русского и иностранного текста средствами текстовогоредактора (номера страниц, колонтитулы, абзацы, ссылки, заголовки, оглавление, шрифтовые выделения);</w:t>
      </w:r>
    </w:p>
    <w:p w:rsidR="00684CD6" w:rsidRPr="006B2875" w:rsidRDefault="0037235B" w:rsidP="00587708">
      <w:pPr>
        <w:pStyle w:val="a6"/>
        <w:numPr>
          <w:ilvl w:val="2"/>
          <w:numId w:val="166"/>
        </w:numPr>
        <w:tabs>
          <w:tab w:val="left" w:pos="851"/>
          <w:tab w:val="left" w:pos="1904"/>
        </w:tabs>
        <w:spacing w:before="5" w:line="237" w:lineRule="auto"/>
        <w:ind w:left="142" w:right="682" w:firstLine="0"/>
        <w:rPr>
          <w:sz w:val="24"/>
          <w:szCs w:val="24"/>
        </w:rPr>
      </w:pPr>
      <w:r w:rsidRPr="006B2875">
        <w:rPr>
          <w:sz w:val="24"/>
          <w:szCs w:val="2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684CD6" w:rsidRPr="006B2875" w:rsidRDefault="0037235B" w:rsidP="00587708">
      <w:pPr>
        <w:pStyle w:val="a6"/>
        <w:numPr>
          <w:ilvl w:val="2"/>
          <w:numId w:val="166"/>
        </w:numPr>
        <w:tabs>
          <w:tab w:val="left" w:pos="851"/>
          <w:tab w:val="left" w:pos="1904"/>
        </w:tabs>
        <w:spacing w:before="8" w:line="235" w:lineRule="auto"/>
        <w:ind w:left="142" w:right="691" w:firstLine="0"/>
        <w:rPr>
          <w:sz w:val="24"/>
          <w:szCs w:val="24"/>
        </w:rPr>
      </w:pPr>
      <w:r w:rsidRPr="006B2875">
        <w:rPr>
          <w:sz w:val="24"/>
          <w:szCs w:val="24"/>
        </w:rPr>
        <w:t>использование средств орфографического и синтаксического контроля русского текста и текста на иностранном языке;</w:t>
      </w:r>
    </w:p>
    <w:p w:rsidR="00684CD6" w:rsidRPr="006B2875" w:rsidRDefault="0037235B" w:rsidP="00587708">
      <w:pPr>
        <w:pStyle w:val="a6"/>
        <w:numPr>
          <w:ilvl w:val="2"/>
          <w:numId w:val="166"/>
        </w:numPr>
        <w:tabs>
          <w:tab w:val="left" w:pos="851"/>
          <w:tab w:val="left" w:pos="1904"/>
        </w:tabs>
        <w:spacing w:before="3" w:line="294" w:lineRule="exact"/>
        <w:ind w:left="142" w:firstLine="0"/>
        <w:rPr>
          <w:sz w:val="24"/>
          <w:szCs w:val="24"/>
        </w:rPr>
      </w:pPr>
      <w:r w:rsidRPr="006B2875">
        <w:rPr>
          <w:sz w:val="24"/>
          <w:szCs w:val="24"/>
        </w:rPr>
        <w:t>издательские</w:t>
      </w:r>
      <w:r w:rsidRPr="006B2875">
        <w:rPr>
          <w:spacing w:val="-2"/>
          <w:sz w:val="24"/>
          <w:szCs w:val="24"/>
        </w:rPr>
        <w:t>технологии.</w:t>
      </w:r>
    </w:p>
    <w:p w:rsidR="00684CD6" w:rsidRPr="006B2875" w:rsidRDefault="0037235B" w:rsidP="006B2875">
      <w:pPr>
        <w:pStyle w:val="a3"/>
        <w:tabs>
          <w:tab w:val="left" w:pos="851"/>
        </w:tabs>
        <w:ind w:left="142" w:right="2208"/>
      </w:pPr>
      <w:r w:rsidRPr="006B2875">
        <w:t>Указанныеуменияформируютсяпреимущественновпредметныхобластях: русский язык, иностранный язык, литература, история.</w:t>
      </w:r>
    </w:p>
    <w:p w:rsidR="00684CD6" w:rsidRPr="006B2875" w:rsidRDefault="0037235B" w:rsidP="00587708">
      <w:pPr>
        <w:pStyle w:val="a6"/>
        <w:numPr>
          <w:ilvl w:val="2"/>
          <w:numId w:val="166"/>
        </w:numPr>
        <w:tabs>
          <w:tab w:val="left" w:pos="851"/>
          <w:tab w:val="left" w:pos="1904"/>
        </w:tabs>
        <w:spacing w:before="1" w:line="293" w:lineRule="exact"/>
        <w:ind w:left="142" w:firstLine="0"/>
        <w:rPr>
          <w:sz w:val="24"/>
          <w:szCs w:val="24"/>
        </w:rPr>
      </w:pPr>
      <w:r w:rsidRPr="006B2875">
        <w:rPr>
          <w:sz w:val="24"/>
          <w:szCs w:val="24"/>
        </w:rPr>
        <w:t>созданиеграфических</w:t>
      </w:r>
      <w:r w:rsidRPr="006B2875">
        <w:rPr>
          <w:spacing w:val="-2"/>
          <w:sz w:val="24"/>
          <w:szCs w:val="24"/>
        </w:rPr>
        <w:t>объектов</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созданиегеометрических</w:t>
      </w:r>
      <w:r w:rsidRPr="006B2875">
        <w:rPr>
          <w:spacing w:val="-2"/>
          <w:sz w:val="24"/>
          <w:szCs w:val="24"/>
        </w:rPr>
        <w:t>объектов;</w:t>
      </w:r>
    </w:p>
    <w:p w:rsidR="00684CD6" w:rsidRPr="006B2875" w:rsidRDefault="0037235B" w:rsidP="00587708">
      <w:pPr>
        <w:pStyle w:val="a6"/>
        <w:numPr>
          <w:ilvl w:val="2"/>
          <w:numId w:val="166"/>
        </w:numPr>
        <w:tabs>
          <w:tab w:val="left" w:pos="851"/>
          <w:tab w:val="left" w:pos="1904"/>
          <w:tab w:val="left" w:pos="3090"/>
          <w:tab w:val="left" w:pos="4348"/>
          <w:tab w:val="left" w:pos="5721"/>
          <w:tab w:val="left" w:pos="6594"/>
          <w:tab w:val="left" w:pos="8781"/>
        </w:tabs>
        <w:ind w:left="142" w:right="687" w:firstLine="0"/>
        <w:rPr>
          <w:sz w:val="24"/>
          <w:szCs w:val="24"/>
        </w:rPr>
      </w:pPr>
      <w:r w:rsidRPr="006B2875">
        <w:rPr>
          <w:spacing w:val="-2"/>
          <w:sz w:val="24"/>
          <w:szCs w:val="24"/>
        </w:rPr>
        <w:t>создание</w:t>
      </w:r>
      <w:r w:rsidRPr="006B2875">
        <w:rPr>
          <w:sz w:val="24"/>
          <w:szCs w:val="24"/>
        </w:rPr>
        <w:tab/>
      </w:r>
      <w:r w:rsidRPr="006B2875">
        <w:rPr>
          <w:spacing w:val="-2"/>
          <w:sz w:val="24"/>
          <w:szCs w:val="24"/>
        </w:rPr>
        <w:t>диаграмм</w:t>
      </w:r>
      <w:r w:rsidRPr="006B2875">
        <w:rPr>
          <w:sz w:val="24"/>
          <w:szCs w:val="24"/>
        </w:rPr>
        <w:tab/>
      </w:r>
      <w:r w:rsidRPr="006B2875">
        <w:rPr>
          <w:spacing w:val="-2"/>
          <w:sz w:val="24"/>
          <w:szCs w:val="24"/>
        </w:rPr>
        <w:t>различных</w:t>
      </w:r>
      <w:r w:rsidRPr="006B2875">
        <w:rPr>
          <w:sz w:val="24"/>
          <w:szCs w:val="24"/>
        </w:rPr>
        <w:tab/>
      </w:r>
      <w:r w:rsidRPr="006B2875">
        <w:rPr>
          <w:spacing w:val="-4"/>
          <w:sz w:val="24"/>
          <w:szCs w:val="24"/>
        </w:rPr>
        <w:t>видов</w:t>
      </w:r>
      <w:r w:rsidRPr="006B2875">
        <w:rPr>
          <w:sz w:val="24"/>
          <w:szCs w:val="24"/>
        </w:rPr>
        <w:tab/>
      </w:r>
      <w:r w:rsidRPr="006B2875">
        <w:rPr>
          <w:spacing w:val="-2"/>
          <w:sz w:val="24"/>
          <w:szCs w:val="24"/>
        </w:rPr>
        <w:t>(алгоритмических,</w:t>
      </w:r>
      <w:r w:rsidRPr="006B2875">
        <w:rPr>
          <w:sz w:val="24"/>
          <w:szCs w:val="24"/>
        </w:rPr>
        <w:tab/>
      </w:r>
      <w:r w:rsidRPr="006B2875">
        <w:rPr>
          <w:spacing w:val="-2"/>
          <w:sz w:val="24"/>
          <w:szCs w:val="24"/>
        </w:rPr>
        <w:t xml:space="preserve">концептуальных, </w:t>
      </w:r>
      <w:r w:rsidRPr="006B2875">
        <w:rPr>
          <w:sz w:val="24"/>
          <w:szCs w:val="24"/>
        </w:rPr>
        <w:t>классификационных, организационных, родства и др.) в соответствии с задачами;</w:t>
      </w:r>
    </w:p>
    <w:p w:rsidR="00684CD6" w:rsidRPr="006B2875" w:rsidRDefault="0037235B" w:rsidP="00587708">
      <w:pPr>
        <w:pStyle w:val="a6"/>
        <w:numPr>
          <w:ilvl w:val="2"/>
          <w:numId w:val="166"/>
        </w:numPr>
        <w:tabs>
          <w:tab w:val="left" w:pos="851"/>
          <w:tab w:val="left" w:pos="1904"/>
          <w:tab w:val="left" w:pos="3083"/>
          <w:tab w:val="left" w:pos="5522"/>
          <w:tab w:val="left" w:pos="6237"/>
          <w:tab w:val="left" w:pos="6630"/>
          <w:tab w:val="left" w:pos="7946"/>
          <w:tab w:val="left" w:pos="9850"/>
        </w:tabs>
        <w:spacing w:before="1" w:line="237" w:lineRule="auto"/>
        <w:ind w:left="142" w:right="699" w:firstLine="0"/>
        <w:rPr>
          <w:sz w:val="24"/>
          <w:szCs w:val="24"/>
        </w:rPr>
      </w:pPr>
      <w:r w:rsidRPr="006B2875">
        <w:rPr>
          <w:spacing w:val="-2"/>
          <w:sz w:val="24"/>
          <w:szCs w:val="24"/>
        </w:rPr>
        <w:t>создание</w:t>
      </w:r>
      <w:r w:rsidRPr="006B2875">
        <w:rPr>
          <w:sz w:val="24"/>
          <w:szCs w:val="24"/>
        </w:rPr>
        <w:tab/>
      </w:r>
      <w:r w:rsidRPr="006B2875">
        <w:rPr>
          <w:spacing w:val="-2"/>
          <w:sz w:val="24"/>
          <w:szCs w:val="24"/>
        </w:rPr>
        <w:t>специализированных</w:t>
      </w:r>
      <w:r w:rsidRPr="006B2875">
        <w:rPr>
          <w:sz w:val="24"/>
          <w:szCs w:val="24"/>
        </w:rPr>
        <w:tab/>
      </w:r>
      <w:r w:rsidRPr="006B2875">
        <w:rPr>
          <w:spacing w:val="-4"/>
          <w:sz w:val="24"/>
          <w:szCs w:val="24"/>
        </w:rPr>
        <w:t>карт</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диаграмм:</w:t>
      </w:r>
      <w:r w:rsidRPr="006B2875">
        <w:rPr>
          <w:sz w:val="24"/>
          <w:szCs w:val="24"/>
        </w:rPr>
        <w:tab/>
      </w:r>
      <w:r w:rsidRPr="006B2875">
        <w:rPr>
          <w:spacing w:val="-2"/>
          <w:sz w:val="24"/>
          <w:szCs w:val="24"/>
        </w:rPr>
        <w:t>географических</w:t>
      </w:r>
      <w:r w:rsidRPr="006B2875">
        <w:rPr>
          <w:sz w:val="24"/>
          <w:szCs w:val="24"/>
        </w:rPr>
        <w:tab/>
      </w:r>
      <w:r w:rsidRPr="006B2875">
        <w:rPr>
          <w:spacing w:val="-2"/>
          <w:sz w:val="24"/>
          <w:szCs w:val="24"/>
        </w:rPr>
        <w:t>(ГИС), хронологических;</w:t>
      </w:r>
    </w:p>
    <w:p w:rsidR="00684CD6" w:rsidRPr="006B2875" w:rsidRDefault="0037235B" w:rsidP="00587708">
      <w:pPr>
        <w:pStyle w:val="a6"/>
        <w:numPr>
          <w:ilvl w:val="2"/>
          <w:numId w:val="166"/>
        </w:numPr>
        <w:tabs>
          <w:tab w:val="left" w:pos="851"/>
          <w:tab w:val="left" w:pos="1904"/>
        </w:tabs>
        <w:spacing w:before="72"/>
        <w:ind w:left="142" w:firstLine="0"/>
        <w:rPr>
          <w:sz w:val="24"/>
          <w:szCs w:val="24"/>
        </w:rPr>
      </w:pPr>
      <w:r w:rsidRPr="006B2875">
        <w:rPr>
          <w:sz w:val="24"/>
          <w:szCs w:val="24"/>
        </w:rPr>
        <w:t>созданиеграфическихпроизведенийспроведениемрукойпроизвольных</w:t>
      </w:r>
      <w:r w:rsidRPr="006B2875">
        <w:rPr>
          <w:spacing w:val="-2"/>
          <w:sz w:val="24"/>
          <w:szCs w:val="24"/>
        </w:rPr>
        <w:t>линий;</w:t>
      </w:r>
    </w:p>
    <w:p w:rsidR="00684CD6" w:rsidRPr="006B2875" w:rsidRDefault="0037235B" w:rsidP="00587708">
      <w:pPr>
        <w:pStyle w:val="a6"/>
        <w:numPr>
          <w:ilvl w:val="2"/>
          <w:numId w:val="166"/>
        </w:numPr>
        <w:tabs>
          <w:tab w:val="left" w:pos="851"/>
          <w:tab w:val="left" w:pos="1904"/>
        </w:tabs>
        <w:spacing w:before="73" w:line="293" w:lineRule="exact"/>
        <w:ind w:left="142" w:firstLine="0"/>
        <w:rPr>
          <w:sz w:val="24"/>
          <w:szCs w:val="24"/>
        </w:rPr>
      </w:pPr>
      <w:r w:rsidRPr="006B2875">
        <w:rPr>
          <w:sz w:val="24"/>
          <w:szCs w:val="24"/>
        </w:rPr>
        <w:t>созданиемультипликациивсоответствиис</w:t>
      </w:r>
      <w:r w:rsidRPr="006B2875">
        <w:rPr>
          <w:spacing w:val="-2"/>
          <w:sz w:val="24"/>
          <w:szCs w:val="24"/>
        </w:rPr>
        <w:t>задачами;</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созданиевиртуальныхмоделейтрехмерных</w:t>
      </w:r>
      <w:r w:rsidRPr="006B2875">
        <w:rPr>
          <w:spacing w:val="-2"/>
          <w:sz w:val="24"/>
          <w:szCs w:val="24"/>
        </w:rPr>
        <w:t>объектов.</w:t>
      </w:r>
    </w:p>
    <w:p w:rsidR="00684CD6" w:rsidRPr="006B2875" w:rsidRDefault="0037235B" w:rsidP="006B2875">
      <w:pPr>
        <w:pStyle w:val="a3"/>
        <w:tabs>
          <w:tab w:val="left" w:pos="851"/>
        </w:tabs>
        <w:ind w:left="142" w:right="691"/>
      </w:pPr>
      <w:r w:rsidRPr="006B2875">
        <w:t>Указанныеумения формируются преимущественнов предметныхобластях: технология, обществознание, география, история, математика.</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созданиемузыкальныхизвуковых</w:t>
      </w:r>
      <w:r w:rsidRPr="006B2875">
        <w:rPr>
          <w:spacing w:val="-2"/>
          <w:sz w:val="24"/>
          <w:szCs w:val="24"/>
        </w:rPr>
        <w:t xml:space="preserve"> объектов</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использованиемузыкальныхизвуковых</w:t>
      </w:r>
      <w:r w:rsidRPr="006B2875">
        <w:rPr>
          <w:spacing w:val="-2"/>
          <w:sz w:val="24"/>
          <w:szCs w:val="24"/>
        </w:rPr>
        <w:t>редакторов</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использованиеклавишныхикинестетических</w:t>
      </w:r>
      <w:r w:rsidRPr="006B2875">
        <w:rPr>
          <w:spacing w:val="-2"/>
          <w:sz w:val="24"/>
          <w:szCs w:val="24"/>
        </w:rPr>
        <w:t>синтезаторов</w:t>
      </w:r>
    </w:p>
    <w:p w:rsidR="00684CD6" w:rsidRPr="006B2875" w:rsidRDefault="0037235B" w:rsidP="006B2875">
      <w:pPr>
        <w:pStyle w:val="a3"/>
        <w:tabs>
          <w:tab w:val="left" w:pos="851"/>
        </w:tabs>
        <w:ind w:left="142" w:right="691"/>
      </w:pPr>
      <w:r w:rsidRPr="006B2875">
        <w:t>Указанныеуменияформируютсяпреимущественновпредметныхобластях:искусство, внеурочная (внеучебная) деятельность.</w:t>
      </w:r>
    </w:p>
    <w:p w:rsidR="00684CD6" w:rsidRPr="006B2875" w:rsidRDefault="0037235B" w:rsidP="00587708">
      <w:pPr>
        <w:pStyle w:val="a6"/>
        <w:numPr>
          <w:ilvl w:val="2"/>
          <w:numId w:val="166"/>
        </w:numPr>
        <w:tabs>
          <w:tab w:val="left" w:pos="851"/>
          <w:tab w:val="left" w:pos="1904"/>
        </w:tabs>
        <w:spacing w:before="1" w:line="294" w:lineRule="exact"/>
        <w:ind w:left="142" w:firstLine="0"/>
        <w:rPr>
          <w:sz w:val="24"/>
          <w:szCs w:val="24"/>
        </w:rPr>
      </w:pPr>
      <w:r w:rsidRPr="006B2875">
        <w:rPr>
          <w:sz w:val="24"/>
          <w:szCs w:val="24"/>
        </w:rPr>
        <w:t>созданиесообщений</w:t>
      </w:r>
      <w:r w:rsidRPr="006B2875">
        <w:rPr>
          <w:spacing w:val="-2"/>
          <w:sz w:val="24"/>
          <w:szCs w:val="24"/>
        </w:rPr>
        <w:t>(гипермедиа)</w:t>
      </w:r>
    </w:p>
    <w:p w:rsidR="00684CD6" w:rsidRPr="006B2875" w:rsidRDefault="0037235B" w:rsidP="00587708">
      <w:pPr>
        <w:pStyle w:val="a6"/>
        <w:numPr>
          <w:ilvl w:val="2"/>
          <w:numId w:val="166"/>
        </w:numPr>
        <w:tabs>
          <w:tab w:val="left" w:pos="851"/>
          <w:tab w:val="left" w:pos="1904"/>
        </w:tabs>
        <w:spacing w:before="3" w:line="237" w:lineRule="auto"/>
        <w:ind w:left="142" w:right="684" w:firstLine="0"/>
        <w:rPr>
          <w:sz w:val="24"/>
          <w:szCs w:val="24"/>
        </w:rPr>
      </w:pPr>
      <w:r w:rsidRPr="006B2875">
        <w:rPr>
          <w:sz w:val="24"/>
          <w:szCs w:val="24"/>
        </w:rPr>
        <w:t>созданиеиорганизацияинформационныхобъектовразличныхвидов,ввиде линейногоиливключающегоссылкисопровождениявыступления,объектадля</w:t>
      </w:r>
    </w:p>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161"/>
        <w:ind w:left="142"/>
      </w:pPr>
      <w:r w:rsidRPr="006B2875">
        <w:lastRenderedPageBreak/>
        <w:t>самостоятельногопросмотрачерез</w:t>
      </w:r>
      <w:r w:rsidRPr="006B2875">
        <w:rPr>
          <w:spacing w:val="-2"/>
        </w:rPr>
        <w:t>браузер;</w:t>
      </w:r>
    </w:p>
    <w:p w:rsidR="00684CD6" w:rsidRPr="006B2875" w:rsidRDefault="0037235B" w:rsidP="00587708">
      <w:pPr>
        <w:pStyle w:val="a6"/>
        <w:numPr>
          <w:ilvl w:val="2"/>
          <w:numId w:val="166"/>
        </w:numPr>
        <w:tabs>
          <w:tab w:val="left" w:pos="851"/>
          <w:tab w:val="left" w:pos="1904"/>
        </w:tabs>
        <w:spacing w:before="2" w:line="294" w:lineRule="exact"/>
        <w:ind w:left="142" w:firstLine="0"/>
        <w:rPr>
          <w:sz w:val="24"/>
          <w:szCs w:val="24"/>
        </w:rPr>
      </w:pPr>
      <w:r w:rsidRPr="006B2875">
        <w:rPr>
          <w:sz w:val="24"/>
          <w:szCs w:val="24"/>
        </w:rPr>
        <w:t>цитированиеииспользованиевнешних</w:t>
      </w:r>
      <w:r w:rsidRPr="006B2875">
        <w:rPr>
          <w:spacing w:val="-2"/>
          <w:sz w:val="24"/>
          <w:szCs w:val="24"/>
        </w:rPr>
        <w:t>ссылок;</w:t>
      </w:r>
    </w:p>
    <w:p w:rsidR="00684CD6" w:rsidRPr="006B2875" w:rsidRDefault="0037235B" w:rsidP="00587708">
      <w:pPr>
        <w:pStyle w:val="a6"/>
        <w:numPr>
          <w:ilvl w:val="2"/>
          <w:numId w:val="166"/>
        </w:numPr>
        <w:tabs>
          <w:tab w:val="left" w:pos="851"/>
          <w:tab w:val="left" w:pos="1904"/>
        </w:tabs>
        <w:spacing w:before="5" w:line="235" w:lineRule="auto"/>
        <w:ind w:left="142" w:right="698" w:firstLine="0"/>
        <w:rPr>
          <w:sz w:val="24"/>
          <w:szCs w:val="24"/>
        </w:rPr>
      </w:pPr>
      <w:r w:rsidRPr="006B2875">
        <w:rPr>
          <w:sz w:val="24"/>
          <w:szCs w:val="24"/>
        </w:rPr>
        <w:t xml:space="preserve">проектирование(дизайн)сообщенияв соответствиисегозадачамиисредствами </w:t>
      </w:r>
      <w:r w:rsidRPr="006B2875">
        <w:rPr>
          <w:spacing w:val="-2"/>
          <w:sz w:val="24"/>
          <w:szCs w:val="24"/>
        </w:rPr>
        <w:t>доставки.</w:t>
      </w:r>
    </w:p>
    <w:p w:rsidR="00684CD6" w:rsidRPr="006B2875" w:rsidRDefault="0037235B" w:rsidP="006B2875">
      <w:pPr>
        <w:pStyle w:val="a3"/>
        <w:tabs>
          <w:tab w:val="left" w:pos="851"/>
        </w:tabs>
        <w:spacing w:before="1"/>
        <w:ind w:left="142" w:right="691"/>
      </w:pPr>
      <w:r w:rsidRPr="006B2875">
        <w:t>Указанныеуменияформируютсявовсехпредметныхобластях,преимущественнов предметной области: технология.</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восприятие,пониманиеииспользованиесообщений</w:t>
      </w:r>
      <w:r w:rsidRPr="006B2875">
        <w:rPr>
          <w:spacing w:val="-2"/>
          <w:sz w:val="24"/>
          <w:szCs w:val="24"/>
        </w:rPr>
        <w:t>(гипермедиа)</w:t>
      </w:r>
    </w:p>
    <w:p w:rsidR="00684CD6" w:rsidRPr="006B2875" w:rsidRDefault="0037235B" w:rsidP="00587708">
      <w:pPr>
        <w:pStyle w:val="a6"/>
        <w:numPr>
          <w:ilvl w:val="2"/>
          <w:numId w:val="166"/>
        </w:numPr>
        <w:tabs>
          <w:tab w:val="left" w:pos="851"/>
          <w:tab w:val="left" w:pos="1904"/>
        </w:tabs>
        <w:spacing w:before="4" w:line="235" w:lineRule="auto"/>
        <w:ind w:left="142" w:right="1137" w:firstLine="0"/>
        <w:rPr>
          <w:sz w:val="24"/>
          <w:szCs w:val="24"/>
        </w:rPr>
      </w:pPr>
      <w:r w:rsidRPr="006B2875">
        <w:rPr>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684CD6" w:rsidRPr="006B2875" w:rsidRDefault="0037235B" w:rsidP="00587708">
      <w:pPr>
        <w:pStyle w:val="a6"/>
        <w:numPr>
          <w:ilvl w:val="2"/>
          <w:numId w:val="166"/>
        </w:numPr>
        <w:tabs>
          <w:tab w:val="left" w:pos="851"/>
          <w:tab w:val="left" w:pos="1904"/>
        </w:tabs>
        <w:spacing w:before="3"/>
        <w:ind w:left="142" w:firstLine="0"/>
        <w:rPr>
          <w:sz w:val="24"/>
          <w:szCs w:val="24"/>
        </w:rPr>
      </w:pPr>
      <w:r w:rsidRPr="006B2875">
        <w:rPr>
          <w:sz w:val="24"/>
          <w:szCs w:val="24"/>
        </w:rPr>
        <w:t>формулированиевопросовк</w:t>
      </w:r>
      <w:r w:rsidRPr="006B2875">
        <w:rPr>
          <w:spacing w:val="-2"/>
          <w:sz w:val="24"/>
          <w:szCs w:val="24"/>
        </w:rPr>
        <w:t>сообщению;</w:t>
      </w:r>
    </w:p>
    <w:p w:rsidR="00684CD6" w:rsidRPr="006B2875" w:rsidRDefault="0037235B" w:rsidP="00587708">
      <w:pPr>
        <w:pStyle w:val="a6"/>
        <w:numPr>
          <w:ilvl w:val="2"/>
          <w:numId w:val="166"/>
        </w:numPr>
        <w:tabs>
          <w:tab w:val="left" w:pos="851"/>
          <w:tab w:val="left" w:pos="1904"/>
        </w:tabs>
        <w:spacing w:before="3" w:line="237" w:lineRule="auto"/>
        <w:ind w:left="142" w:right="1305" w:firstLine="0"/>
        <w:rPr>
          <w:sz w:val="24"/>
          <w:szCs w:val="24"/>
        </w:rPr>
      </w:pPr>
      <w:r w:rsidRPr="006B2875">
        <w:rPr>
          <w:sz w:val="24"/>
          <w:szCs w:val="24"/>
        </w:rPr>
        <w:t xml:space="preserve">разметкасообщений,втомчисле–внутреннимиивнешнимиссылкамии </w:t>
      </w:r>
      <w:r w:rsidRPr="006B2875">
        <w:rPr>
          <w:spacing w:val="-2"/>
          <w:sz w:val="24"/>
          <w:szCs w:val="24"/>
        </w:rPr>
        <w:t>комментариями;</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деконструкциясообщений,выделениевнихэлементовифрагментов,</w:t>
      </w:r>
      <w:r w:rsidRPr="006B2875">
        <w:rPr>
          <w:spacing w:val="-2"/>
          <w:sz w:val="24"/>
          <w:szCs w:val="24"/>
        </w:rPr>
        <w:t>цитирование;</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описаниесообщения(краткоесодержание,автор,формаит.</w:t>
      </w:r>
      <w:r w:rsidRPr="006B2875">
        <w:rPr>
          <w:spacing w:val="-4"/>
          <w:sz w:val="24"/>
          <w:szCs w:val="24"/>
        </w:rPr>
        <w:t xml:space="preserve"> д.);</w:t>
      </w:r>
    </w:p>
    <w:p w:rsidR="00684CD6" w:rsidRPr="006B2875" w:rsidRDefault="0037235B" w:rsidP="00587708">
      <w:pPr>
        <w:pStyle w:val="a6"/>
        <w:numPr>
          <w:ilvl w:val="2"/>
          <w:numId w:val="166"/>
        </w:numPr>
        <w:tabs>
          <w:tab w:val="left" w:pos="851"/>
          <w:tab w:val="left" w:pos="1904"/>
        </w:tabs>
        <w:ind w:left="142" w:right="678" w:firstLine="0"/>
        <w:rPr>
          <w:sz w:val="24"/>
          <w:szCs w:val="24"/>
        </w:rPr>
      </w:pPr>
      <w:r w:rsidRPr="006B2875">
        <w:rPr>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684CD6" w:rsidRPr="006B2875" w:rsidRDefault="0037235B" w:rsidP="00587708">
      <w:pPr>
        <w:pStyle w:val="a6"/>
        <w:numPr>
          <w:ilvl w:val="2"/>
          <w:numId w:val="166"/>
        </w:numPr>
        <w:tabs>
          <w:tab w:val="left" w:pos="851"/>
          <w:tab w:val="left" w:pos="1904"/>
        </w:tabs>
        <w:spacing w:before="1" w:line="235" w:lineRule="auto"/>
        <w:ind w:left="142" w:right="688" w:firstLine="0"/>
        <w:rPr>
          <w:sz w:val="24"/>
          <w:szCs w:val="24"/>
        </w:rPr>
      </w:pPr>
      <w:r w:rsidRPr="006B2875">
        <w:rPr>
          <w:sz w:val="24"/>
          <w:szCs w:val="24"/>
        </w:rPr>
        <w:t>избирательное отношение к информации, способность к отказу от потребления ненужной информации</w:t>
      </w:r>
    </w:p>
    <w:p w:rsidR="00684CD6" w:rsidRPr="006B2875" w:rsidRDefault="0037235B" w:rsidP="006B2875">
      <w:pPr>
        <w:pStyle w:val="a3"/>
        <w:tabs>
          <w:tab w:val="left" w:pos="851"/>
        </w:tabs>
        <w:spacing w:before="1"/>
        <w:ind w:left="142" w:right="699"/>
      </w:pPr>
      <w:r w:rsidRPr="006B2875">
        <w:t>Указанные умения преимущественно формируются в следующих предметах: литература, русский язык, иностранный язык, а так же во всех предметах.</w:t>
      </w:r>
    </w:p>
    <w:p w:rsidR="00684CD6" w:rsidRPr="006B2875" w:rsidRDefault="0037235B" w:rsidP="006B2875">
      <w:pPr>
        <w:pStyle w:val="a3"/>
        <w:tabs>
          <w:tab w:val="left" w:pos="851"/>
        </w:tabs>
        <w:ind w:left="142"/>
      </w:pPr>
      <w:r w:rsidRPr="006B2875">
        <w:t>Коммуникацияисоциальное</w:t>
      </w:r>
      <w:r w:rsidRPr="006B2875">
        <w:rPr>
          <w:spacing w:val="-2"/>
        </w:rPr>
        <w:t>взаимодействие:</w:t>
      </w:r>
    </w:p>
    <w:p w:rsidR="00684CD6" w:rsidRPr="006B2875" w:rsidRDefault="0037235B" w:rsidP="00587708">
      <w:pPr>
        <w:pStyle w:val="a6"/>
        <w:numPr>
          <w:ilvl w:val="2"/>
          <w:numId w:val="166"/>
        </w:numPr>
        <w:tabs>
          <w:tab w:val="left" w:pos="851"/>
          <w:tab w:val="left" w:pos="1904"/>
        </w:tabs>
        <w:spacing w:before="2"/>
        <w:ind w:left="142" w:firstLine="0"/>
        <w:rPr>
          <w:sz w:val="24"/>
          <w:szCs w:val="24"/>
        </w:rPr>
      </w:pPr>
      <w:r w:rsidRPr="006B2875">
        <w:rPr>
          <w:sz w:val="24"/>
          <w:szCs w:val="24"/>
        </w:rPr>
        <w:t>выступлениесаудио-видеоподдержкой,включаядистанционную</w:t>
      </w:r>
      <w:r w:rsidRPr="006B2875">
        <w:rPr>
          <w:spacing w:val="-2"/>
          <w:sz w:val="24"/>
          <w:szCs w:val="24"/>
        </w:rPr>
        <w:t>аудиторию;</w:t>
      </w:r>
    </w:p>
    <w:p w:rsidR="00684CD6" w:rsidRPr="006B2875" w:rsidRDefault="0037235B" w:rsidP="00587708">
      <w:pPr>
        <w:pStyle w:val="a6"/>
        <w:numPr>
          <w:ilvl w:val="2"/>
          <w:numId w:val="166"/>
        </w:numPr>
        <w:tabs>
          <w:tab w:val="left" w:pos="851"/>
          <w:tab w:val="left" w:pos="1904"/>
        </w:tabs>
        <w:spacing w:before="2"/>
        <w:ind w:left="142" w:firstLine="0"/>
        <w:rPr>
          <w:sz w:val="24"/>
          <w:szCs w:val="24"/>
        </w:rPr>
      </w:pPr>
      <w:r w:rsidRPr="006B2875">
        <w:rPr>
          <w:sz w:val="24"/>
          <w:szCs w:val="24"/>
        </w:rPr>
        <w:t>участиевобсуждении(видео-аудио,</w:t>
      </w:r>
      <w:r w:rsidRPr="006B2875">
        <w:rPr>
          <w:spacing w:val="-2"/>
          <w:sz w:val="24"/>
          <w:szCs w:val="24"/>
        </w:rPr>
        <w:t>текст);</w:t>
      </w:r>
    </w:p>
    <w:p w:rsidR="00684CD6" w:rsidRPr="006B2875" w:rsidRDefault="0037235B" w:rsidP="00587708">
      <w:pPr>
        <w:pStyle w:val="a6"/>
        <w:numPr>
          <w:ilvl w:val="2"/>
          <w:numId w:val="166"/>
        </w:numPr>
        <w:tabs>
          <w:tab w:val="left" w:pos="851"/>
          <w:tab w:val="left" w:pos="1904"/>
        </w:tabs>
        <w:spacing w:before="3" w:line="237" w:lineRule="auto"/>
        <w:ind w:left="142" w:right="692" w:firstLine="0"/>
        <w:rPr>
          <w:sz w:val="24"/>
          <w:szCs w:val="24"/>
        </w:rPr>
      </w:pPr>
      <w:r w:rsidRPr="006B2875">
        <w:rPr>
          <w:sz w:val="24"/>
          <w:szCs w:val="24"/>
        </w:rPr>
        <w:t xml:space="preserve">посылка письма, сообщения (гипермедиа), ответ на письмо (при необходимости, с реакцией на отдельные положения и письмо в целом) тема, бланки, обращения, </w:t>
      </w:r>
      <w:r w:rsidRPr="006B2875">
        <w:rPr>
          <w:spacing w:val="-2"/>
          <w:sz w:val="24"/>
          <w:szCs w:val="24"/>
        </w:rPr>
        <w:t>подписи;</w:t>
      </w:r>
    </w:p>
    <w:p w:rsidR="00684CD6" w:rsidRPr="006B2875" w:rsidRDefault="0037235B" w:rsidP="00587708">
      <w:pPr>
        <w:pStyle w:val="a6"/>
        <w:numPr>
          <w:ilvl w:val="2"/>
          <w:numId w:val="166"/>
        </w:numPr>
        <w:tabs>
          <w:tab w:val="left" w:pos="851"/>
          <w:tab w:val="left" w:pos="1904"/>
        </w:tabs>
        <w:spacing w:before="5" w:line="293" w:lineRule="exact"/>
        <w:ind w:left="142" w:firstLine="0"/>
        <w:rPr>
          <w:sz w:val="24"/>
          <w:szCs w:val="24"/>
        </w:rPr>
      </w:pPr>
      <w:r w:rsidRPr="006B2875">
        <w:rPr>
          <w:sz w:val="24"/>
          <w:szCs w:val="24"/>
        </w:rPr>
        <w:t>личныйдневник</w:t>
      </w:r>
      <w:r w:rsidRPr="006B2875">
        <w:rPr>
          <w:spacing w:val="-2"/>
          <w:sz w:val="24"/>
          <w:szCs w:val="24"/>
        </w:rPr>
        <w:t>(блог);</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вещание,рассылканацелевуюаудиторию,</w:t>
      </w:r>
      <w:r w:rsidRPr="006B2875">
        <w:rPr>
          <w:spacing w:val="-2"/>
          <w:sz w:val="24"/>
          <w:szCs w:val="24"/>
        </w:rPr>
        <w:t>подкастинг;</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pacing w:val="-2"/>
          <w:sz w:val="24"/>
          <w:szCs w:val="24"/>
        </w:rPr>
        <w:t>форум;</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игровое</w:t>
      </w:r>
      <w:r w:rsidRPr="006B2875">
        <w:rPr>
          <w:spacing w:val="-2"/>
          <w:sz w:val="24"/>
          <w:szCs w:val="24"/>
        </w:rPr>
        <w:t>взаимодействие;</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театральное</w:t>
      </w:r>
      <w:r w:rsidRPr="006B2875">
        <w:rPr>
          <w:spacing w:val="-2"/>
          <w:sz w:val="24"/>
          <w:szCs w:val="24"/>
        </w:rPr>
        <w:t>взаимодействие;</w:t>
      </w:r>
    </w:p>
    <w:p w:rsidR="00684CD6" w:rsidRPr="006B2875" w:rsidRDefault="0037235B" w:rsidP="00587708">
      <w:pPr>
        <w:pStyle w:val="a6"/>
        <w:numPr>
          <w:ilvl w:val="2"/>
          <w:numId w:val="166"/>
        </w:numPr>
        <w:tabs>
          <w:tab w:val="left" w:pos="851"/>
          <w:tab w:val="left" w:pos="1904"/>
        </w:tabs>
        <w:spacing w:before="1" w:line="237" w:lineRule="auto"/>
        <w:ind w:left="142" w:right="716" w:firstLine="0"/>
        <w:rPr>
          <w:sz w:val="24"/>
          <w:szCs w:val="24"/>
        </w:rPr>
      </w:pPr>
      <w:r w:rsidRPr="006B2875">
        <w:rPr>
          <w:sz w:val="24"/>
          <w:szCs w:val="24"/>
        </w:rPr>
        <w:t xml:space="preserve">взаимодействие в социальных группах и сетях, групповая работа над сообщением </w:t>
      </w:r>
      <w:r w:rsidRPr="006B2875">
        <w:rPr>
          <w:spacing w:val="-2"/>
          <w:sz w:val="24"/>
          <w:szCs w:val="24"/>
        </w:rPr>
        <w:t>(вики);</w:t>
      </w:r>
    </w:p>
    <w:p w:rsidR="00684CD6" w:rsidRPr="006B2875" w:rsidRDefault="0037235B" w:rsidP="00587708">
      <w:pPr>
        <w:pStyle w:val="a6"/>
        <w:numPr>
          <w:ilvl w:val="2"/>
          <w:numId w:val="166"/>
        </w:numPr>
        <w:tabs>
          <w:tab w:val="left" w:pos="851"/>
          <w:tab w:val="left" w:pos="1904"/>
        </w:tabs>
        <w:spacing w:before="5" w:line="237" w:lineRule="auto"/>
        <w:ind w:left="142" w:right="712" w:firstLine="0"/>
        <w:rPr>
          <w:sz w:val="24"/>
          <w:szCs w:val="24"/>
        </w:rPr>
      </w:pPr>
      <w:r w:rsidRPr="006B2875">
        <w:rPr>
          <w:sz w:val="24"/>
          <w:szCs w:val="24"/>
        </w:rPr>
        <w:t xml:space="preserve">видео-аудио-фиксацияитекстовоекомментированиефрагментовобразовательного </w:t>
      </w:r>
      <w:r w:rsidRPr="006B2875">
        <w:rPr>
          <w:spacing w:val="-2"/>
          <w:sz w:val="24"/>
          <w:szCs w:val="24"/>
        </w:rPr>
        <w:t>процесса;</w:t>
      </w:r>
    </w:p>
    <w:p w:rsidR="00684CD6" w:rsidRPr="006B2875" w:rsidRDefault="0037235B" w:rsidP="00587708">
      <w:pPr>
        <w:pStyle w:val="a6"/>
        <w:numPr>
          <w:ilvl w:val="2"/>
          <w:numId w:val="166"/>
        </w:numPr>
        <w:tabs>
          <w:tab w:val="left" w:pos="851"/>
          <w:tab w:val="left" w:pos="1904"/>
        </w:tabs>
        <w:spacing w:before="74" w:line="235" w:lineRule="auto"/>
        <w:ind w:left="142" w:right="1084" w:firstLine="0"/>
        <w:rPr>
          <w:sz w:val="24"/>
          <w:szCs w:val="24"/>
        </w:rPr>
      </w:pPr>
      <w:r w:rsidRPr="006B2875">
        <w:rPr>
          <w:sz w:val="24"/>
          <w:szCs w:val="24"/>
        </w:rPr>
        <w:t>образовательное взаимодействие (получение и выполнение заданий, получение комментариев, формирование портфолио);</w:t>
      </w:r>
    </w:p>
    <w:p w:rsidR="00684CD6" w:rsidRPr="006B2875" w:rsidRDefault="0037235B" w:rsidP="00587708">
      <w:pPr>
        <w:pStyle w:val="a6"/>
        <w:numPr>
          <w:ilvl w:val="2"/>
          <w:numId w:val="166"/>
        </w:numPr>
        <w:tabs>
          <w:tab w:val="left" w:pos="851"/>
          <w:tab w:val="left" w:pos="1904"/>
        </w:tabs>
        <w:spacing w:before="78" w:line="235" w:lineRule="auto"/>
        <w:ind w:left="142" w:right="1558" w:firstLine="0"/>
        <w:rPr>
          <w:sz w:val="24"/>
          <w:szCs w:val="24"/>
        </w:rPr>
      </w:pPr>
      <w:r w:rsidRPr="006B2875">
        <w:rPr>
          <w:sz w:val="24"/>
          <w:szCs w:val="24"/>
        </w:rPr>
        <w:t>информационная культура, этика и право. Частная информация. Массовые рассылки. Уважение информационных прав других людей.</w:t>
      </w:r>
    </w:p>
    <w:p w:rsidR="00684CD6" w:rsidRPr="006B2875" w:rsidRDefault="0037235B" w:rsidP="006B2875">
      <w:pPr>
        <w:pStyle w:val="a3"/>
        <w:tabs>
          <w:tab w:val="left" w:pos="851"/>
          <w:tab w:val="left" w:pos="3299"/>
          <w:tab w:val="left" w:pos="4600"/>
          <w:tab w:val="left" w:pos="6582"/>
          <w:tab w:val="left" w:pos="8001"/>
          <w:tab w:val="left" w:pos="8455"/>
          <w:tab w:val="left" w:pos="9122"/>
          <w:tab w:val="left" w:pos="10409"/>
        </w:tabs>
        <w:ind w:left="142" w:right="691"/>
      </w:pPr>
      <w:r w:rsidRPr="006B2875">
        <w:rPr>
          <w:spacing w:val="-2"/>
        </w:rPr>
        <w:t>Формирование</w:t>
      </w:r>
      <w:r w:rsidRPr="006B2875">
        <w:tab/>
      </w:r>
      <w:r w:rsidRPr="006B2875">
        <w:rPr>
          <w:spacing w:val="-2"/>
        </w:rPr>
        <w:t>указанных</w:t>
      </w:r>
      <w:r w:rsidRPr="006B2875">
        <w:tab/>
      </w:r>
      <w:r w:rsidRPr="006B2875">
        <w:rPr>
          <w:spacing w:val="-2"/>
        </w:rPr>
        <w:t>компетентностей</w:t>
      </w:r>
      <w:r w:rsidRPr="006B2875">
        <w:tab/>
      </w:r>
      <w:r w:rsidRPr="006B2875">
        <w:rPr>
          <w:spacing w:val="-2"/>
        </w:rPr>
        <w:t>происходит</w:t>
      </w:r>
      <w:r w:rsidRPr="006B2875">
        <w:tab/>
      </w:r>
      <w:r w:rsidRPr="006B2875">
        <w:rPr>
          <w:spacing w:val="-6"/>
        </w:rPr>
        <w:t>во</w:t>
      </w:r>
      <w:r w:rsidRPr="006B2875">
        <w:tab/>
      </w:r>
      <w:r w:rsidRPr="006B2875">
        <w:rPr>
          <w:spacing w:val="-4"/>
        </w:rPr>
        <w:t>всех</w:t>
      </w:r>
      <w:r w:rsidRPr="006B2875">
        <w:tab/>
      </w:r>
      <w:r w:rsidRPr="006B2875">
        <w:rPr>
          <w:spacing w:val="-2"/>
        </w:rPr>
        <w:t>предметах</w:t>
      </w:r>
      <w:r w:rsidRPr="006B2875">
        <w:tab/>
      </w:r>
      <w:r w:rsidRPr="006B2875">
        <w:rPr>
          <w:spacing w:val="-10"/>
        </w:rPr>
        <w:t xml:space="preserve">и </w:t>
      </w:r>
      <w:r w:rsidRPr="006B2875">
        <w:t>внеурочных активностях.</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поиск</w:t>
      </w:r>
      <w:r w:rsidRPr="006B2875">
        <w:rPr>
          <w:spacing w:val="-2"/>
          <w:sz w:val="24"/>
          <w:szCs w:val="24"/>
        </w:rPr>
        <w:t>информации</w:t>
      </w:r>
    </w:p>
    <w:p w:rsidR="00684CD6" w:rsidRPr="006B2875" w:rsidRDefault="0037235B" w:rsidP="00587708">
      <w:pPr>
        <w:pStyle w:val="a6"/>
        <w:numPr>
          <w:ilvl w:val="2"/>
          <w:numId w:val="166"/>
        </w:numPr>
        <w:tabs>
          <w:tab w:val="left" w:pos="851"/>
          <w:tab w:val="left" w:pos="1904"/>
        </w:tabs>
        <w:spacing w:before="2" w:line="237" w:lineRule="auto"/>
        <w:ind w:left="142" w:right="716" w:firstLine="0"/>
        <w:rPr>
          <w:sz w:val="24"/>
          <w:szCs w:val="24"/>
        </w:rPr>
      </w:pPr>
      <w:r w:rsidRPr="006B2875">
        <w:rPr>
          <w:sz w:val="24"/>
          <w:szCs w:val="24"/>
        </w:rPr>
        <w:t>приемы поиска информации в Интернет, поисковые сервисы. Построение запросов для поиска информации. Анализ результатов запросов;</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приемыпоискаинформациинаперсональном</w:t>
      </w:r>
      <w:r w:rsidRPr="006B2875">
        <w:rPr>
          <w:spacing w:val="-2"/>
          <w:sz w:val="24"/>
          <w:szCs w:val="24"/>
        </w:rPr>
        <w:t>компьютере;</w:t>
      </w:r>
    </w:p>
    <w:p w:rsidR="00684CD6" w:rsidRPr="006B2875" w:rsidRDefault="0037235B" w:rsidP="00587708">
      <w:pPr>
        <w:pStyle w:val="a6"/>
        <w:numPr>
          <w:ilvl w:val="2"/>
          <w:numId w:val="166"/>
        </w:numPr>
        <w:tabs>
          <w:tab w:val="left" w:pos="851"/>
          <w:tab w:val="left" w:pos="1904"/>
        </w:tabs>
        <w:spacing w:before="2" w:line="237" w:lineRule="auto"/>
        <w:ind w:left="142" w:right="1191" w:firstLine="0"/>
        <w:rPr>
          <w:sz w:val="24"/>
          <w:szCs w:val="24"/>
        </w:rPr>
      </w:pPr>
      <w:r w:rsidRPr="006B2875">
        <w:rPr>
          <w:sz w:val="24"/>
          <w:szCs w:val="24"/>
        </w:rPr>
        <w:t>особенностипоискаинформациивинформационнойсредеучрежденияив образовательном пространстве.</w:t>
      </w:r>
    </w:p>
    <w:p w:rsidR="00684CD6" w:rsidRPr="006B2875" w:rsidRDefault="0037235B" w:rsidP="006B2875">
      <w:pPr>
        <w:pStyle w:val="a3"/>
        <w:tabs>
          <w:tab w:val="left" w:pos="851"/>
        </w:tabs>
        <w:spacing w:line="274" w:lineRule="exact"/>
        <w:ind w:left="142"/>
      </w:pPr>
      <w:r w:rsidRPr="006B2875">
        <w:t xml:space="preserve">Указанныекомпетентностиформируютсявкурсеистории,атакжевовсех </w:t>
      </w:r>
      <w:r w:rsidRPr="006B2875">
        <w:rPr>
          <w:spacing w:val="-2"/>
        </w:rPr>
        <w:t>предметах.</w:t>
      </w:r>
    </w:p>
    <w:p w:rsidR="00684CD6" w:rsidRPr="006B2875" w:rsidRDefault="0037235B" w:rsidP="00587708">
      <w:pPr>
        <w:pStyle w:val="a6"/>
        <w:numPr>
          <w:ilvl w:val="2"/>
          <w:numId w:val="166"/>
        </w:numPr>
        <w:tabs>
          <w:tab w:val="left" w:pos="851"/>
          <w:tab w:val="left" w:pos="1904"/>
        </w:tabs>
        <w:spacing w:before="2"/>
        <w:ind w:left="142" w:firstLine="0"/>
        <w:rPr>
          <w:sz w:val="24"/>
          <w:szCs w:val="24"/>
        </w:rPr>
      </w:pPr>
      <w:r w:rsidRPr="006B2875">
        <w:rPr>
          <w:sz w:val="24"/>
          <w:szCs w:val="24"/>
        </w:rPr>
        <w:t>организацияхранения</w:t>
      </w:r>
      <w:r w:rsidRPr="006B2875">
        <w:rPr>
          <w:spacing w:val="-2"/>
          <w:sz w:val="24"/>
          <w:szCs w:val="24"/>
        </w:rPr>
        <w:t>информации</w:t>
      </w:r>
    </w:p>
    <w:p w:rsidR="00684CD6" w:rsidRPr="006B2875" w:rsidRDefault="0037235B" w:rsidP="00587708">
      <w:pPr>
        <w:pStyle w:val="a6"/>
        <w:numPr>
          <w:ilvl w:val="2"/>
          <w:numId w:val="166"/>
        </w:numPr>
        <w:tabs>
          <w:tab w:val="left" w:pos="851"/>
          <w:tab w:val="left" w:pos="1904"/>
        </w:tabs>
        <w:spacing w:before="3" w:line="237" w:lineRule="auto"/>
        <w:ind w:left="142" w:right="719" w:firstLine="0"/>
        <w:rPr>
          <w:sz w:val="24"/>
          <w:szCs w:val="24"/>
        </w:rPr>
      </w:pPr>
      <w:r w:rsidRPr="006B2875">
        <w:rPr>
          <w:sz w:val="24"/>
          <w:szCs w:val="24"/>
        </w:rPr>
        <w:t>описаниесообщений.Книгиибиблиотечныекаталоги,использованиекаталогов для поиска необходимых книг;</w:t>
      </w:r>
    </w:p>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587708">
      <w:pPr>
        <w:pStyle w:val="a6"/>
        <w:numPr>
          <w:ilvl w:val="2"/>
          <w:numId w:val="166"/>
        </w:numPr>
        <w:tabs>
          <w:tab w:val="left" w:pos="851"/>
          <w:tab w:val="left" w:pos="1904"/>
        </w:tabs>
        <w:spacing w:before="161" w:line="237" w:lineRule="auto"/>
        <w:ind w:left="142" w:right="688" w:firstLine="0"/>
        <w:rPr>
          <w:sz w:val="24"/>
          <w:szCs w:val="24"/>
        </w:rPr>
      </w:pPr>
      <w:r w:rsidRPr="006B2875">
        <w:rPr>
          <w:sz w:val="24"/>
          <w:szCs w:val="24"/>
        </w:rPr>
        <w:lastRenderedPageBreak/>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rsidR="00684CD6" w:rsidRPr="006B2875" w:rsidRDefault="0037235B" w:rsidP="00587708">
      <w:pPr>
        <w:pStyle w:val="a6"/>
        <w:numPr>
          <w:ilvl w:val="2"/>
          <w:numId w:val="166"/>
        </w:numPr>
        <w:tabs>
          <w:tab w:val="left" w:pos="851"/>
          <w:tab w:val="left" w:pos="1904"/>
        </w:tabs>
        <w:spacing w:before="5" w:line="237" w:lineRule="auto"/>
        <w:ind w:left="142" w:right="688" w:firstLine="0"/>
        <w:rPr>
          <w:sz w:val="24"/>
          <w:szCs w:val="24"/>
        </w:rPr>
      </w:pPr>
      <w:r w:rsidRPr="006B2875">
        <w:rPr>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684CD6" w:rsidRPr="006B2875" w:rsidRDefault="0037235B" w:rsidP="00587708">
      <w:pPr>
        <w:pStyle w:val="a6"/>
        <w:numPr>
          <w:ilvl w:val="2"/>
          <w:numId w:val="166"/>
        </w:numPr>
        <w:tabs>
          <w:tab w:val="left" w:pos="851"/>
          <w:tab w:val="left" w:pos="1904"/>
        </w:tabs>
        <w:spacing w:before="2" w:line="292" w:lineRule="exact"/>
        <w:ind w:left="142" w:firstLine="0"/>
        <w:rPr>
          <w:sz w:val="24"/>
          <w:szCs w:val="24"/>
        </w:rPr>
      </w:pPr>
      <w:r w:rsidRPr="006B2875">
        <w:rPr>
          <w:sz w:val="24"/>
          <w:szCs w:val="24"/>
        </w:rPr>
        <w:t>поисквбазеданных,заполнениебазыданных,созданиебазы</w:t>
      </w:r>
      <w:r w:rsidRPr="006B2875">
        <w:rPr>
          <w:spacing w:val="-2"/>
          <w:sz w:val="24"/>
          <w:szCs w:val="24"/>
        </w:rPr>
        <w:t>данных</w:t>
      </w:r>
    </w:p>
    <w:p w:rsidR="00684CD6" w:rsidRPr="006B2875" w:rsidRDefault="0037235B" w:rsidP="00587708">
      <w:pPr>
        <w:pStyle w:val="a6"/>
        <w:numPr>
          <w:ilvl w:val="2"/>
          <w:numId w:val="166"/>
        </w:numPr>
        <w:tabs>
          <w:tab w:val="left" w:pos="851"/>
          <w:tab w:val="left" w:pos="1904"/>
        </w:tabs>
        <w:spacing w:line="292" w:lineRule="exact"/>
        <w:ind w:left="142" w:firstLine="0"/>
        <w:rPr>
          <w:sz w:val="24"/>
          <w:szCs w:val="24"/>
        </w:rPr>
      </w:pPr>
      <w:r w:rsidRPr="006B2875">
        <w:rPr>
          <w:sz w:val="24"/>
          <w:szCs w:val="24"/>
        </w:rPr>
        <w:t>определители:использование,заполнение,</w:t>
      </w:r>
      <w:r w:rsidRPr="006B2875">
        <w:rPr>
          <w:spacing w:val="-2"/>
          <w:sz w:val="24"/>
          <w:szCs w:val="24"/>
        </w:rPr>
        <w:t>создание.</w:t>
      </w:r>
    </w:p>
    <w:p w:rsidR="00684CD6" w:rsidRPr="006B2875" w:rsidRDefault="0037235B" w:rsidP="006B2875">
      <w:pPr>
        <w:pStyle w:val="a3"/>
        <w:tabs>
          <w:tab w:val="left" w:pos="851"/>
        </w:tabs>
        <w:ind w:left="142" w:right="695"/>
      </w:pPr>
      <w:r w:rsidRPr="006B2875">
        <w:t>Указанные компетентности формируются в следующих предметах: литература, технология, все предметы.</w:t>
      </w:r>
    </w:p>
    <w:p w:rsidR="00684CD6" w:rsidRPr="006B2875" w:rsidRDefault="0037235B" w:rsidP="006B2875">
      <w:pPr>
        <w:pStyle w:val="a3"/>
        <w:tabs>
          <w:tab w:val="left" w:pos="851"/>
        </w:tabs>
        <w:ind w:left="142"/>
      </w:pPr>
      <w:r w:rsidRPr="006B2875">
        <w:t>Анализинформации,математическаяобработка</w:t>
      </w:r>
      <w:r w:rsidRPr="006B2875">
        <w:rPr>
          <w:spacing w:val="-2"/>
        </w:rPr>
        <w:t>данных</w:t>
      </w:r>
    </w:p>
    <w:p w:rsidR="00684CD6" w:rsidRPr="006B2875" w:rsidRDefault="0037235B" w:rsidP="00587708">
      <w:pPr>
        <w:pStyle w:val="a6"/>
        <w:numPr>
          <w:ilvl w:val="2"/>
          <w:numId w:val="166"/>
        </w:numPr>
        <w:tabs>
          <w:tab w:val="left" w:pos="851"/>
          <w:tab w:val="left" w:pos="1904"/>
        </w:tabs>
        <w:spacing w:before="2"/>
        <w:ind w:left="142" w:right="681" w:firstLine="0"/>
        <w:rPr>
          <w:sz w:val="24"/>
          <w:szCs w:val="24"/>
        </w:rPr>
      </w:pPr>
      <w:r w:rsidRPr="006B2875">
        <w:rPr>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684CD6" w:rsidRPr="006B2875" w:rsidRDefault="0037235B" w:rsidP="00587708">
      <w:pPr>
        <w:pStyle w:val="a6"/>
        <w:numPr>
          <w:ilvl w:val="2"/>
          <w:numId w:val="166"/>
        </w:numPr>
        <w:tabs>
          <w:tab w:val="left" w:pos="851"/>
          <w:tab w:val="left" w:pos="1904"/>
        </w:tabs>
        <w:spacing w:before="2" w:line="237" w:lineRule="auto"/>
        <w:ind w:left="142" w:right="686" w:firstLine="0"/>
        <w:rPr>
          <w:sz w:val="24"/>
          <w:szCs w:val="24"/>
        </w:rPr>
      </w:pPr>
      <w:r w:rsidRPr="006B2875">
        <w:rPr>
          <w:sz w:val="24"/>
          <w:szCs w:val="24"/>
        </w:rPr>
        <w:t>постановка эксперимента и исследование в виртуальных лабораториях по естественным наукам и математике, и информатике</w:t>
      </w:r>
    </w:p>
    <w:p w:rsidR="00684CD6" w:rsidRPr="006B2875" w:rsidRDefault="0037235B" w:rsidP="006B2875">
      <w:pPr>
        <w:pStyle w:val="a3"/>
        <w:tabs>
          <w:tab w:val="left" w:pos="851"/>
        </w:tabs>
        <w:spacing w:line="237" w:lineRule="auto"/>
        <w:ind w:left="142" w:right="702"/>
      </w:pPr>
      <w:r w:rsidRPr="006B2875">
        <w:t>Указанные компетентности формируются в следующих предметах: естественные науки, обществознание, математика.</w:t>
      </w:r>
    </w:p>
    <w:p w:rsidR="00684CD6" w:rsidRPr="006B2875" w:rsidRDefault="0037235B" w:rsidP="006B2875">
      <w:pPr>
        <w:pStyle w:val="a3"/>
        <w:tabs>
          <w:tab w:val="left" w:pos="851"/>
        </w:tabs>
        <w:spacing w:before="3"/>
        <w:ind w:left="142"/>
      </w:pPr>
      <w:r w:rsidRPr="006B2875">
        <w:t>Моделированиеипроектирование.</w:t>
      </w:r>
      <w:r w:rsidRPr="006B2875">
        <w:rPr>
          <w:spacing w:val="-2"/>
        </w:rPr>
        <w:t>Управление</w:t>
      </w:r>
    </w:p>
    <w:p w:rsidR="00684CD6" w:rsidRPr="006B2875" w:rsidRDefault="0037235B" w:rsidP="00587708">
      <w:pPr>
        <w:pStyle w:val="a6"/>
        <w:numPr>
          <w:ilvl w:val="2"/>
          <w:numId w:val="166"/>
        </w:numPr>
        <w:tabs>
          <w:tab w:val="left" w:pos="851"/>
          <w:tab w:val="left" w:pos="1904"/>
        </w:tabs>
        <w:spacing w:before="2" w:line="293" w:lineRule="exact"/>
        <w:ind w:left="142" w:firstLine="0"/>
        <w:rPr>
          <w:sz w:val="24"/>
          <w:szCs w:val="24"/>
        </w:rPr>
      </w:pPr>
      <w:r w:rsidRPr="006B2875">
        <w:rPr>
          <w:sz w:val="24"/>
          <w:szCs w:val="24"/>
        </w:rPr>
        <w:t>моделированиесиспользованиемвиртуальных</w:t>
      </w:r>
      <w:r w:rsidRPr="006B2875">
        <w:rPr>
          <w:spacing w:val="-2"/>
          <w:sz w:val="24"/>
          <w:szCs w:val="24"/>
        </w:rPr>
        <w:t>конструкторов;</w:t>
      </w:r>
    </w:p>
    <w:p w:rsidR="00684CD6" w:rsidRPr="006B2875" w:rsidRDefault="0037235B" w:rsidP="00587708">
      <w:pPr>
        <w:pStyle w:val="a6"/>
        <w:numPr>
          <w:ilvl w:val="2"/>
          <w:numId w:val="166"/>
        </w:numPr>
        <w:tabs>
          <w:tab w:val="left" w:pos="851"/>
          <w:tab w:val="left" w:pos="1904"/>
        </w:tabs>
        <w:spacing w:before="2" w:line="237" w:lineRule="auto"/>
        <w:ind w:left="142" w:right="720" w:firstLine="0"/>
        <w:rPr>
          <w:sz w:val="24"/>
          <w:szCs w:val="24"/>
        </w:rPr>
      </w:pPr>
      <w:r w:rsidRPr="006B2875">
        <w:rPr>
          <w:sz w:val="24"/>
          <w:szCs w:val="24"/>
        </w:rPr>
        <w:t>конструирование,моделированиесиспользованиемматериальныхконструкторовс компьютерным управлением и обратной связью;</w:t>
      </w:r>
    </w:p>
    <w:p w:rsidR="00684CD6" w:rsidRPr="006B2875" w:rsidRDefault="0037235B" w:rsidP="00587708">
      <w:pPr>
        <w:pStyle w:val="a6"/>
        <w:numPr>
          <w:ilvl w:val="2"/>
          <w:numId w:val="166"/>
        </w:numPr>
        <w:tabs>
          <w:tab w:val="left" w:pos="851"/>
          <w:tab w:val="left" w:pos="1904"/>
        </w:tabs>
        <w:spacing w:line="293" w:lineRule="exact"/>
        <w:ind w:left="142" w:firstLine="0"/>
        <w:rPr>
          <w:sz w:val="24"/>
          <w:szCs w:val="24"/>
        </w:rPr>
      </w:pPr>
      <w:r w:rsidRPr="006B2875">
        <w:rPr>
          <w:sz w:val="24"/>
          <w:szCs w:val="24"/>
        </w:rPr>
        <w:t>моделированиесиспользованиемсредств</w:t>
      </w:r>
      <w:r w:rsidRPr="006B2875">
        <w:rPr>
          <w:spacing w:val="-2"/>
          <w:sz w:val="24"/>
          <w:szCs w:val="24"/>
        </w:rPr>
        <w:t>программирования;</w:t>
      </w:r>
    </w:p>
    <w:p w:rsidR="00684CD6" w:rsidRPr="006B2875" w:rsidRDefault="0037235B" w:rsidP="00587708">
      <w:pPr>
        <w:pStyle w:val="a6"/>
        <w:numPr>
          <w:ilvl w:val="2"/>
          <w:numId w:val="166"/>
        </w:numPr>
        <w:tabs>
          <w:tab w:val="left" w:pos="851"/>
          <w:tab w:val="left" w:pos="1904"/>
          <w:tab w:val="left" w:pos="3762"/>
          <w:tab w:val="left" w:pos="5303"/>
          <w:tab w:val="left" w:pos="5642"/>
          <w:tab w:val="left" w:pos="6822"/>
          <w:tab w:val="left" w:pos="7958"/>
          <w:tab w:val="left" w:pos="8297"/>
          <w:tab w:val="left" w:pos="9617"/>
        </w:tabs>
        <w:spacing w:before="2" w:line="237" w:lineRule="auto"/>
        <w:ind w:left="142" w:right="697" w:firstLine="0"/>
        <w:rPr>
          <w:sz w:val="24"/>
          <w:szCs w:val="24"/>
        </w:rPr>
      </w:pPr>
      <w:r w:rsidRPr="006B2875">
        <w:rPr>
          <w:spacing w:val="-2"/>
          <w:sz w:val="24"/>
          <w:szCs w:val="24"/>
        </w:rPr>
        <w:t>проектирование</w:t>
      </w:r>
      <w:r w:rsidRPr="006B2875">
        <w:rPr>
          <w:sz w:val="24"/>
          <w:szCs w:val="24"/>
        </w:rPr>
        <w:tab/>
      </w:r>
      <w:r w:rsidRPr="006B2875">
        <w:rPr>
          <w:spacing w:val="-2"/>
          <w:sz w:val="24"/>
          <w:szCs w:val="24"/>
        </w:rPr>
        <w:t>виртуальных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реальных</w:t>
      </w:r>
      <w:r w:rsidRPr="006B2875">
        <w:rPr>
          <w:sz w:val="24"/>
          <w:szCs w:val="24"/>
        </w:rPr>
        <w:tab/>
      </w:r>
      <w:r w:rsidRPr="006B2875">
        <w:rPr>
          <w:spacing w:val="-2"/>
          <w:sz w:val="24"/>
          <w:szCs w:val="24"/>
        </w:rPr>
        <w:t>объектов</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процессов.</w:t>
      </w:r>
      <w:r w:rsidRPr="006B2875">
        <w:rPr>
          <w:sz w:val="24"/>
          <w:szCs w:val="24"/>
        </w:rPr>
        <w:tab/>
      </w:r>
      <w:r w:rsidRPr="006B2875">
        <w:rPr>
          <w:spacing w:val="-2"/>
          <w:sz w:val="24"/>
          <w:szCs w:val="24"/>
        </w:rPr>
        <w:t xml:space="preserve">Системы </w:t>
      </w:r>
      <w:r w:rsidRPr="006B2875">
        <w:rPr>
          <w:sz w:val="24"/>
          <w:szCs w:val="24"/>
        </w:rPr>
        <w:t>автоматизированного проектирования;</w:t>
      </w:r>
    </w:p>
    <w:p w:rsidR="00684CD6" w:rsidRPr="006B2875" w:rsidRDefault="0037235B" w:rsidP="00587708">
      <w:pPr>
        <w:pStyle w:val="a6"/>
        <w:numPr>
          <w:ilvl w:val="2"/>
          <w:numId w:val="166"/>
        </w:numPr>
        <w:tabs>
          <w:tab w:val="left" w:pos="851"/>
          <w:tab w:val="left" w:pos="1904"/>
        </w:tabs>
        <w:spacing w:before="2" w:line="237" w:lineRule="auto"/>
        <w:ind w:left="142" w:right="722" w:firstLine="0"/>
        <w:rPr>
          <w:sz w:val="24"/>
          <w:szCs w:val="24"/>
        </w:rPr>
      </w:pPr>
      <w:r w:rsidRPr="006B2875">
        <w:rPr>
          <w:sz w:val="24"/>
          <w:szCs w:val="24"/>
        </w:rPr>
        <w:t>проектирование и организация своей индивидуальнойи групповой деятельности, организация своего времени с использованием ИКТ</w:t>
      </w:r>
    </w:p>
    <w:p w:rsidR="00684CD6" w:rsidRPr="006B2875" w:rsidRDefault="0037235B" w:rsidP="006B2875">
      <w:pPr>
        <w:pStyle w:val="a3"/>
        <w:tabs>
          <w:tab w:val="left" w:pos="851"/>
        </w:tabs>
        <w:ind w:left="142" w:right="681"/>
      </w:pPr>
      <w:r w:rsidRPr="006B2875">
        <w:t>Таким образом, умения, входящие в структуру ИКТ-компетенции, являясь универсальными, формируются не только на уроках информатики и ИКТ, но и в рамках изучения других предметов (см. табл. 8).</w:t>
      </w:r>
    </w:p>
    <w:p w:rsidR="00684CD6" w:rsidRPr="006B2875" w:rsidRDefault="0037235B" w:rsidP="006B2875">
      <w:pPr>
        <w:tabs>
          <w:tab w:val="left" w:pos="851"/>
        </w:tabs>
        <w:spacing w:before="13" w:after="3"/>
        <w:ind w:left="142" w:right="701"/>
        <w:jc w:val="both"/>
        <w:rPr>
          <w:b/>
          <w:sz w:val="24"/>
          <w:szCs w:val="24"/>
        </w:rPr>
      </w:pPr>
      <w:r w:rsidRPr="006B2875">
        <w:rPr>
          <w:b/>
          <w:sz w:val="24"/>
          <w:szCs w:val="24"/>
        </w:rPr>
        <w:t xml:space="preserve">ВозможностиорганизацииученойдеятельностидляформированияиразвитияИКТ- </w:t>
      </w:r>
      <w:r w:rsidRPr="006B2875">
        <w:rPr>
          <w:b/>
          <w:spacing w:val="-2"/>
          <w:sz w:val="24"/>
          <w:szCs w:val="24"/>
        </w:rPr>
        <w:t>компетенций</w:t>
      </w: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3"/>
        <w:gridCol w:w="1277"/>
        <w:gridCol w:w="1275"/>
        <w:gridCol w:w="1277"/>
        <w:gridCol w:w="1136"/>
        <w:gridCol w:w="1277"/>
        <w:gridCol w:w="1277"/>
      </w:tblGrid>
      <w:tr w:rsidR="00684CD6" w:rsidRPr="006B2875">
        <w:trPr>
          <w:trHeight w:val="419"/>
        </w:trPr>
        <w:tc>
          <w:tcPr>
            <w:tcW w:w="1560" w:type="dxa"/>
            <w:vMerge w:val="restart"/>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6"/>
              <w:ind w:left="142"/>
              <w:jc w:val="both"/>
              <w:rPr>
                <w:b/>
                <w:sz w:val="24"/>
                <w:szCs w:val="24"/>
              </w:rPr>
            </w:pP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Предмет</w:t>
            </w:r>
          </w:p>
        </w:tc>
        <w:tc>
          <w:tcPr>
            <w:tcW w:w="8372" w:type="dxa"/>
            <w:gridSpan w:val="7"/>
          </w:tcPr>
          <w:p w:rsidR="00684CD6" w:rsidRPr="006B2875" w:rsidRDefault="0037235B" w:rsidP="006B2875">
            <w:pPr>
              <w:pStyle w:val="TableParagraph"/>
              <w:tabs>
                <w:tab w:val="left" w:pos="851"/>
              </w:tabs>
              <w:spacing w:line="187" w:lineRule="exact"/>
              <w:ind w:left="142"/>
              <w:jc w:val="both"/>
              <w:rPr>
                <w:b/>
                <w:sz w:val="24"/>
                <w:szCs w:val="24"/>
              </w:rPr>
            </w:pPr>
            <w:r w:rsidRPr="006B2875">
              <w:rPr>
                <w:b/>
                <w:sz w:val="24"/>
                <w:szCs w:val="24"/>
              </w:rPr>
              <w:t>Образовательная</w:t>
            </w:r>
            <w:r w:rsidRPr="006B2875">
              <w:rPr>
                <w:b/>
                <w:spacing w:val="-4"/>
                <w:sz w:val="24"/>
                <w:szCs w:val="24"/>
              </w:rPr>
              <w:t>ИКТ-</w:t>
            </w:r>
          </w:p>
          <w:p w:rsidR="00684CD6" w:rsidRPr="006B2875" w:rsidRDefault="0037235B" w:rsidP="006B2875">
            <w:pPr>
              <w:pStyle w:val="TableParagraph"/>
              <w:tabs>
                <w:tab w:val="left" w:pos="851"/>
              </w:tabs>
              <w:spacing w:line="212" w:lineRule="exact"/>
              <w:ind w:left="142" w:right="2"/>
              <w:jc w:val="both"/>
              <w:rPr>
                <w:b/>
                <w:sz w:val="24"/>
                <w:szCs w:val="24"/>
              </w:rPr>
            </w:pPr>
            <w:r w:rsidRPr="006B2875">
              <w:rPr>
                <w:b/>
                <w:spacing w:val="-2"/>
                <w:sz w:val="24"/>
                <w:szCs w:val="24"/>
              </w:rPr>
              <w:t>компетенция</w:t>
            </w:r>
          </w:p>
        </w:tc>
      </w:tr>
      <w:tr w:rsidR="00684CD6" w:rsidRPr="006B2875">
        <w:trPr>
          <w:trHeight w:val="2412"/>
        </w:trPr>
        <w:tc>
          <w:tcPr>
            <w:tcW w:w="1560" w:type="dxa"/>
            <w:vMerge/>
            <w:tcBorders>
              <w:top w:val="nil"/>
            </w:tcBorders>
          </w:tcPr>
          <w:p w:rsidR="00684CD6" w:rsidRPr="006B2875" w:rsidRDefault="00684CD6" w:rsidP="006B2875">
            <w:pPr>
              <w:tabs>
                <w:tab w:val="left" w:pos="851"/>
              </w:tabs>
              <w:ind w:left="142"/>
              <w:jc w:val="both"/>
              <w:rPr>
                <w:sz w:val="24"/>
                <w:szCs w:val="24"/>
              </w:rPr>
            </w:pPr>
          </w:p>
        </w:tc>
        <w:tc>
          <w:tcPr>
            <w:tcW w:w="853" w:type="dxa"/>
          </w:tcPr>
          <w:p w:rsidR="00684CD6" w:rsidRPr="006B2875" w:rsidRDefault="0037235B" w:rsidP="006B2875">
            <w:pPr>
              <w:pStyle w:val="TableParagraph"/>
              <w:tabs>
                <w:tab w:val="left" w:pos="851"/>
              </w:tabs>
              <w:ind w:left="142" w:right="163"/>
              <w:jc w:val="both"/>
              <w:rPr>
                <w:sz w:val="24"/>
                <w:szCs w:val="24"/>
              </w:rPr>
            </w:pPr>
            <w:r w:rsidRPr="006B2875">
              <w:rPr>
                <w:spacing w:val="-4"/>
                <w:sz w:val="24"/>
                <w:szCs w:val="24"/>
              </w:rPr>
              <w:t xml:space="preserve">Обра </w:t>
            </w:r>
            <w:r w:rsidRPr="006B2875">
              <w:rPr>
                <w:spacing w:val="-10"/>
                <w:sz w:val="24"/>
                <w:szCs w:val="24"/>
              </w:rPr>
              <w:t xml:space="preserve">щ </w:t>
            </w:r>
            <w:r w:rsidRPr="006B2875">
              <w:rPr>
                <w:spacing w:val="-4"/>
                <w:sz w:val="24"/>
                <w:szCs w:val="24"/>
              </w:rPr>
              <w:t>ение</w:t>
            </w:r>
            <w:r w:rsidRPr="006B2875">
              <w:rPr>
                <w:spacing w:val="-10"/>
                <w:sz w:val="24"/>
                <w:szCs w:val="24"/>
              </w:rPr>
              <w:t xml:space="preserve">с </w:t>
            </w:r>
            <w:r w:rsidRPr="006B2875">
              <w:rPr>
                <w:spacing w:val="-4"/>
                <w:sz w:val="24"/>
                <w:szCs w:val="24"/>
              </w:rPr>
              <w:t xml:space="preserve">устро </w:t>
            </w:r>
            <w:r w:rsidRPr="006B2875">
              <w:rPr>
                <w:spacing w:val="-10"/>
                <w:sz w:val="24"/>
                <w:szCs w:val="24"/>
              </w:rPr>
              <w:t>й</w:t>
            </w:r>
          </w:p>
          <w:p w:rsidR="00684CD6" w:rsidRPr="006B2875" w:rsidRDefault="0037235B" w:rsidP="006B2875">
            <w:pPr>
              <w:pStyle w:val="TableParagraph"/>
              <w:tabs>
                <w:tab w:val="left" w:pos="851"/>
              </w:tabs>
              <w:spacing w:line="189" w:lineRule="auto"/>
              <w:ind w:left="142" w:right="13"/>
              <w:jc w:val="both"/>
              <w:rPr>
                <w:sz w:val="24"/>
                <w:szCs w:val="24"/>
              </w:rPr>
            </w:pPr>
            <w:r w:rsidRPr="006B2875">
              <w:rPr>
                <w:spacing w:val="-2"/>
                <w:sz w:val="24"/>
                <w:szCs w:val="24"/>
              </w:rPr>
              <w:t xml:space="preserve">ствами </w:t>
            </w:r>
            <w:r w:rsidRPr="006B2875">
              <w:rPr>
                <w:spacing w:val="-4"/>
                <w:sz w:val="24"/>
                <w:szCs w:val="24"/>
              </w:rPr>
              <w:t>ИКТ</w:t>
            </w:r>
          </w:p>
        </w:tc>
        <w:tc>
          <w:tcPr>
            <w:tcW w:w="1277" w:type="dxa"/>
          </w:tcPr>
          <w:p w:rsidR="00684CD6" w:rsidRPr="006B2875" w:rsidRDefault="0037235B" w:rsidP="006B2875">
            <w:pPr>
              <w:pStyle w:val="TableParagraph"/>
              <w:tabs>
                <w:tab w:val="left" w:pos="851"/>
              </w:tabs>
              <w:ind w:left="142" w:right="117"/>
              <w:jc w:val="both"/>
              <w:rPr>
                <w:sz w:val="24"/>
                <w:szCs w:val="24"/>
              </w:rPr>
            </w:pPr>
            <w:r w:rsidRPr="006B2875">
              <w:rPr>
                <w:spacing w:val="-2"/>
                <w:sz w:val="24"/>
                <w:szCs w:val="24"/>
              </w:rPr>
              <w:t xml:space="preserve">Фиксация </w:t>
            </w:r>
            <w:r w:rsidRPr="006B2875">
              <w:rPr>
                <w:spacing w:val="-8"/>
                <w:sz w:val="24"/>
                <w:szCs w:val="24"/>
              </w:rPr>
              <w:t xml:space="preserve">изображен </w:t>
            </w:r>
            <w:r w:rsidRPr="006B2875">
              <w:rPr>
                <w:sz w:val="24"/>
                <w:szCs w:val="24"/>
              </w:rPr>
              <w:t xml:space="preserve">и й и </w:t>
            </w:r>
            <w:r w:rsidRPr="006B2875">
              <w:rPr>
                <w:spacing w:val="-2"/>
                <w:sz w:val="24"/>
                <w:szCs w:val="24"/>
              </w:rPr>
              <w:t>звуков</w:t>
            </w:r>
          </w:p>
        </w:tc>
        <w:tc>
          <w:tcPr>
            <w:tcW w:w="1275" w:type="dxa"/>
          </w:tcPr>
          <w:p w:rsidR="00684CD6" w:rsidRPr="006B2875" w:rsidRDefault="0037235B" w:rsidP="006B2875">
            <w:pPr>
              <w:pStyle w:val="TableParagraph"/>
              <w:tabs>
                <w:tab w:val="left" w:pos="851"/>
              </w:tabs>
              <w:ind w:left="142" w:right="135"/>
              <w:jc w:val="both"/>
              <w:rPr>
                <w:sz w:val="24"/>
                <w:szCs w:val="24"/>
              </w:rPr>
            </w:pPr>
            <w:r w:rsidRPr="006B2875">
              <w:rPr>
                <w:spacing w:val="-2"/>
                <w:sz w:val="24"/>
                <w:szCs w:val="24"/>
              </w:rPr>
              <w:t xml:space="preserve">Создание письменн </w:t>
            </w:r>
            <w:r w:rsidRPr="006B2875">
              <w:rPr>
                <w:spacing w:val="-6"/>
                <w:sz w:val="24"/>
                <w:szCs w:val="24"/>
              </w:rPr>
              <w:t xml:space="preserve">ых </w:t>
            </w:r>
            <w:r w:rsidRPr="006B2875">
              <w:rPr>
                <w:spacing w:val="-2"/>
                <w:sz w:val="24"/>
                <w:szCs w:val="24"/>
              </w:rPr>
              <w:t xml:space="preserve">сообщени </w:t>
            </w:r>
            <w:r w:rsidRPr="006B2875">
              <w:rPr>
                <w:spacing w:val="-10"/>
                <w:sz w:val="24"/>
                <w:szCs w:val="24"/>
              </w:rPr>
              <w:t>й</w:t>
            </w:r>
          </w:p>
        </w:tc>
        <w:tc>
          <w:tcPr>
            <w:tcW w:w="1277" w:type="dxa"/>
          </w:tcPr>
          <w:p w:rsidR="00684CD6" w:rsidRPr="006B2875" w:rsidRDefault="0037235B" w:rsidP="006B2875">
            <w:pPr>
              <w:pStyle w:val="TableParagraph"/>
              <w:tabs>
                <w:tab w:val="left" w:pos="851"/>
              </w:tabs>
              <w:ind w:left="142" w:right="117"/>
              <w:jc w:val="both"/>
              <w:rPr>
                <w:sz w:val="24"/>
                <w:szCs w:val="24"/>
              </w:rPr>
            </w:pPr>
            <w:r w:rsidRPr="006B2875">
              <w:rPr>
                <w:spacing w:val="-2"/>
                <w:sz w:val="24"/>
                <w:szCs w:val="24"/>
              </w:rPr>
              <w:t xml:space="preserve">Создание графичес </w:t>
            </w:r>
            <w:r w:rsidRPr="006B2875">
              <w:rPr>
                <w:spacing w:val="-4"/>
                <w:sz w:val="24"/>
                <w:szCs w:val="24"/>
              </w:rPr>
              <w:t xml:space="preserve">ких </w:t>
            </w:r>
            <w:r w:rsidRPr="006B2875">
              <w:rPr>
                <w:spacing w:val="-2"/>
                <w:sz w:val="24"/>
                <w:szCs w:val="24"/>
              </w:rPr>
              <w:t>объектов</w:t>
            </w:r>
          </w:p>
        </w:tc>
        <w:tc>
          <w:tcPr>
            <w:tcW w:w="1136" w:type="dxa"/>
          </w:tcPr>
          <w:p w:rsidR="00684CD6" w:rsidRPr="006B2875" w:rsidRDefault="0037235B" w:rsidP="006B2875">
            <w:pPr>
              <w:pStyle w:val="TableParagraph"/>
              <w:tabs>
                <w:tab w:val="left" w:pos="851"/>
              </w:tabs>
              <w:ind w:left="142" w:right="140"/>
              <w:jc w:val="both"/>
              <w:rPr>
                <w:sz w:val="24"/>
                <w:szCs w:val="24"/>
              </w:rPr>
            </w:pPr>
            <w:r w:rsidRPr="006B2875">
              <w:rPr>
                <w:spacing w:val="-2"/>
                <w:sz w:val="24"/>
                <w:szCs w:val="24"/>
              </w:rPr>
              <w:t xml:space="preserve">Создани </w:t>
            </w:r>
            <w:r w:rsidRPr="006B2875">
              <w:rPr>
                <w:spacing w:val="-10"/>
                <w:sz w:val="24"/>
                <w:szCs w:val="24"/>
              </w:rPr>
              <w:t xml:space="preserve">е </w:t>
            </w:r>
            <w:r w:rsidRPr="006B2875">
              <w:rPr>
                <w:spacing w:val="-2"/>
                <w:sz w:val="24"/>
                <w:szCs w:val="24"/>
              </w:rPr>
              <w:t>музыкал</w:t>
            </w:r>
          </w:p>
          <w:p w:rsidR="00684CD6" w:rsidRPr="006B2875" w:rsidRDefault="0037235B" w:rsidP="006B2875">
            <w:pPr>
              <w:pStyle w:val="TableParagraph"/>
              <w:tabs>
                <w:tab w:val="left" w:pos="851"/>
              </w:tabs>
              <w:spacing w:before="34" w:line="194" w:lineRule="auto"/>
              <w:ind w:left="142" w:right="44"/>
              <w:jc w:val="both"/>
              <w:rPr>
                <w:sz w:val="24"/>
                <w:szCs w:val="24"/>
              </w:rPr>
            </w:pPr>
            <w:r w:rsidRPr="006B2875">
              <w:rPr>
                <w:sz w:val="24"/>
                <w:szCs w:val="24"/>
              </w:rPr>
              <w:t xml:space="preserve">ь ных и </w:t>
            </w:r>
            <w:r w:rsidRPr="006B2875">
              <w:rPr>
                <w:spacing w:val="-8"/>
                <w:sz w:val="24"/>
                <w:szCs w:val="24"/>
              </w:rPr>
              <w:t xml:space="preserve">сообщени </w:t>
            </w:r>
            <w:r w:rsidRPr="006B2875">
              <w:rPr>
                <w:spacing w:val="-10"/>
                <w:sz w:val="24"/>
                <w:szCs w:val="24"/>
              </w:rPr>
              <w:t xml:space="preserve">й </w:t>
            </w:r>
            <w:r w:rsidRPr="006B2875">
              <w:rPr>
                <w:spacing w:val="-2"/>
                <w:sz w:val="24"/>
                <w:szCs w:val="24"/>
              </w:rPr>
              <w:t>звуковых</w:t>
            </w:r>
          </w:p>
        </w:tc>
        <w:tc>
          <w:tcPr>
            <w:tcW w:w="1277" w:type="dxa"/>
          </w:tcPr>
          <w:p w:rsidR="00684CD6" w:rsidRPr="006B2875" w:rsidRDefault="0037235B" w:rsidP="006B2875">
            <w:pPr>
              <w:pStyle w:val="TableParagraph"/>
              <w:tabs>
                <w:tab w:val="left" w:pos="851"/>
              </w:tabs>
              <w:ind w:left="142" w:right="192"/>
              <w:jc w:val="both"/>
              <w:rPr>
                <w:sz w:val="24"/>
                <w:szCs w:val="24"/>
              </w:rPr>
            </w:pPr>
            <w:r w:rsidRPr="006B2875">
              <w:rPr>
                <w:spacing w:val="-2"/>
                <w:sz w:val="24"/>
                <w:szCs w:val="24"/>
              </w:rPr>
              <w:t xml:space="preserve">Коммуни </w:t>
            </w:r>
            <w:r w:rsidRPr="006B2875">
              <w:rPr>
                <w:sz w:val="24"/>
                <w:szCs w:val="24"/>
              </w:rPr>
              <w:t>ка ция</w:t>
            </w:r>
          </w:p>
          <w:p w:rsidR="00684CD6" w:rsidRPr="006B2875" w:rsidRDefault="0037235B" w:rsidP="006B2875">
            <w:pPr>
              <w:pStyle w:val="TableParagraph"/>
              <w:tabs>
                <w:tab w:val="left" w:pos="851"/>
              </w:tabs>
              <w:spacing w:before="267"/>
              <w:ind w:left="142" w:right="207"/>
              <w:jc w:val="both"/>
              <w:rPr>
                <w:sz w:val="24"/>
                <w:szCs w:val="24"/>
              </w:rPr>
            </w:pPr>
            <w:r w:rsidRPr="006B2875">
              <w:rPr>
                <w:spacing w:val="-10"/>
                <w:sz w:val="24"/>
                <w:szCs w:val="24"/>
              </w:rPr>
              <w:t xml:space="preserve">и </w:t>
            </w:r>
            <w:r w:rsidRPr="006B2875">
              <w:rPr>
                <w:spacing w:val="-2"/>
                <w:sz w:val="24"/>
                <w:szCs w:val="24"/>
              </w:rPr>
              <w:t xml:space="preserve">социальн </w:t>
            </w:r>
            <w:r w:rsidRPr="006B2875">
              <w:rPr>
                <w:spacing w:val="-6"/>
                <w:sz w:val="24"/>
                <w:szCs w:val="24"/>
              </w:rPr>
              <w:t xml:space="preserve">ое </w:t>
            </w:r>
            <w:r w:rsidRPr="006B2875">
              <w:rPr>
                <w:spacing w:val="-2"/>
                <w:sz w:val="24"/>
                <w:szCs w:val="24"/>
              </w:rPr>
              <w:t xml:space="preserve">взаимоде </w:t>
            </w:r>
            <w:r w:rsidRPr="006B2875">
              <w:rPr>
                <w:sz w:val="24"/>
                <w:szCs w:val="24"/>
              </w:rPr>
              <w:t>йс твие</w:t>
            </w:r>
          </w:p>
        </w:tc>
        <w:tc>
          <w:tcPr>
            <w:tcW w:w="1277"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Создание</w:t>
            </w: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p w:rsidR="00684CD6" w:rsidRPr="006B2875" w:rsidRDefault="0037235B" w:rsidP="006B2875">
            <w:pPr>
              <w:pStyle w:val="TableParagraph"/>
              <w:tabs>
                <w:tab w:val="left" w:pos="851"/>
              </w:tabs>
              <w:spacing w:before="2" w:line="237" w:lineRule="auto"/>
              <w:ind w:left="142" w:right="201"/>
              <w:jc w:val="both"/>
              <w:rPr>
                <w:sz w:val="24"/>
                <w:szCs w:val="24"/>
              </w:rPr>
            </w:pPr>
            <w:r w:rsidRPr="006B2875">
              <w:rPr>
                <w:spacing w:val="-2"/>
                <w:sz w:val="24"/>
                <w:szCs w:val="24"/>
              </w:rPr>
              <w:t xml:space="preserve">восприят </w:t>
            </w:r>
            <w:r w:rsidRPr="006B2875">
              <w:rPr>
                <w:spacing w:val="-4"/>
                <w:sz w:val="24"/>
                <w:szCs w:val="24"/>
              </w:rPr>
              <w:t xml:space="preserve">иеи </w:t>
            </w:r>
            <w:r w:rsidRPr="006B2875">
              <w:rPr>
                <w:spacing w:val="-2"/>
                <w:sz w:val="24"/>
                <w:szCs w:val="24"/>
              </w:rPr>
              <w:t xml:space="preserve">использо </w:t>
            </w:r>
            <w:r w:rsidRPr="006B2875">
              <w:rPr>
                <w:spacing w:val="-4"/>
                <w:sz w:val="24"/>
                <w:szCs w:val="24"/>
              </w:rPr>
              <w:t xml:space="preserve">вание </w:t>
            </w:r>
            <w:r w:rsidRPr="006B2875">
              <w:rPr>
                <w:spacing w:val="-2"/>
                <w:sz w:val="24"/>
                <w:szCs w:val="24"/>
              </w:rPr>
              <w:t>гипермед</w:t>
            </w:r>
          </w:p>
          <w:p w:rsidR="00684CD6" w:rsidRPr="006B2875" w:rsidRDefault="0037235B" w:rsidP="006B2875">
            <w:pPr>
              <w:pStyle w:val="TableParagraph"/>
              <w:tabs>
                <w:tab w:val="left" w:pos="851"/>
              </w:tabs>
              <w:spacing w:before="20" w:line="230" w:lineRule="exact"/>
              <w:ind w:left="142"/>
              <w:jc w:val="both"/>
              <w:rPr>
                <w:sz w:val="24"/>
                <w:szCs w:val="24"/>
              </w:rPr>
            </w:pPr>
            <w:r w:rsidRPr="006B2875">
              <w:rPr>
                <w:spacing w:val="-6"/>
                <w:sz w:val="24"/>
                <w:szCs w:val="24"/>
              </w:rPr>
              <w:t xml:space="preserve">иа </w:t>
            </w:r>
            <w:r w:rsidRPr="006B2875">
              <w:rPr>
                <w:spacing w:val="-2"/>
                <w:sz w:val="24"/>
                <w:szCs w:val="24"/>
              </w:rPr>
              <w:t>сообщений</w:t>
            </w:r>
          </w:p>
        </w:tc>
      </w:tr>
      <w:tr w:rsidR="00684CD6" w:rsidRPr="006B2875">
        <w:trPr>
          <w:trHeight w:val="275"/>
        </w:trPr>
        <w:tc>
          <w:tcPr>
            <w:tcW w:w="1560" w:type="dxa"/>
          </w:tcPr>
          <w:p w:rsidR="00684CD6" w:rsidRPr="006B2875" w:rsidRDefault="0037235B" w:rsidP="006B2875">
            <w:pPr>
              <w:pStyle w:val="TableParagraph"/>
              <w:tabs>
                <w:tab w:val="left" w:pos="851"/>
              </w:tabs>
              <w:spacing w:line="220" w:lineRule="exact"/>
              <w:ind w:left="142"/>
              <w:jc w:val="both"/>
              <w:rPr>
                <w:sz w:val="24"/>
                <w:szCs w:val="24"/>
              </w:rPr>
            </w:pPr>
            <w:r w:rsidRPr="006B2875">
              <w:rPr>
                <w:sz w:val="24"/>
                <w:szCs w:val="24"/>
              </w:rPr>
              <w:t>Русский</w:t>
            </w:r>
            <w:r w:rsidRPr="006B2875">
              <w:rPr>
                <w:spacing w:val="-4"/>
                <w:sz w:val="24"/>
                <w:szCs w:val="24"/>
              </w:rPr>
              <w:t>язык</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5"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560" w:type="dxa"/>
          </w:tcPr>
          <w:p w:rsidR="00684CD6" w:rsidRPr="006B2875" w:rsidRDefault="0037235B" w:rsidP="006B2875">
            <w:pPr>
              <w:pStyle w:val="TableParagraph"/>
              <w:tabs>
                <w:tab w:val="left" w:pos="851"/>
              </w:tabs>
              <w:spacing w:line="220" w:lineRule="exact"/>
              <w:ind w:left="142"/>
              <w:jc w:val="both"/>
              <w:rPr>
                <w:sz w:val="24"/>
                <w:szCs w:val="24"/>
              </w:rPr>
            </w:pPr>
            <w:r w:rsidRPr="006B2875">
              <w:rPr>
                <w:spacing w:val="-2"/>
                <w:sz w:val="24"/>
                <w:szCs w:val="24"/>
              </w:rPr>
              <w:t>литература</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560" w:type="dxa"/>
          </w:tcPr>
          <w:p w:rsidR="00684CD6" w:rsidRPr="006B2875" w:rsidRDefault="0037235B" w:rsidP="006B2875">
            <w:pPr>
              <w:pStyle w:val="TableParagraph"/>
              <w:tabs>
                <w:tab w:val="left" w:pos="851"/>
              </w:tabs>
              <w:spacing w:line="220" w:lineRule="exact"/>
              <w:ind w:left="142"/>
              <w:jc w:val="both"/>
              <w:rPr>
                <w:sz w:val="24"/>
                <w:szCs w:val="24"/>
              </w:rPr>
            </w:pPr>
            <w:r w:rsidRPr="006B2875">
              <w:rPr>
                <w:spacing w:val="-2"/>
                <w:sz w:val="24"/>
                <w:szCs w:val="24"/>
              </w:rPr>
              <w:t>математика</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560" w:type="dxa"/>
          </w:tcPr>
          <w:p w:rsidR="00684CD6" w:rsidRPr="006B2875" w:rsidRDefault="0037235B" w:rsidP="006B2875">
            <w:pPr>
              <w:pStyle w:val="TableParagraph"/>
              <w:tabs>
                <w:tab w:val="left" w:pos="851"/>
              </w:tabs>
              <w:spacing w:line="222" w:lineRule="exact"/>
              <w:ind w:left="142"/>
              <w:jc w:val="both"/>
              <w:rPr>
                <w:sz w:val="24"/>
                <w:szCs w:val="24"/>
              </w:rPr>
            </w:pPr>
            <w:r w:rsidRPr="006B2875">
              <w:rPr>
                <w:spacing w:val="-2"/>
                <w:sz w:val="24"/>
                <w:szCs w:val="24"/>
              </w:rPr>
              <w:t>технология</w:t>
            </w:r>
          </w:p>
        </w:tc>
        <w:tc>
          <w:tcPr>
            <w:tcW w:w="853"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7"/>
        </w:trPr>
        <w:tc>
          <w:tcPr>
            <w:tcW w:w="1560" w:type="dxa"/>
          </w:tcPr>
          <w:p w:rsidR="00684CD6" w:rsidRPr="006B2875" w:rsidRDefault="0037235B" w:rsidP="006B2875">
            <w:pPr>
              <w:pStyle w:val="TableParagraph"/>
              <w:tabs>
                <w:tab w:val="left" w:pos="851"/>
              </w:tabs>
              <w:spacing w:line="222" w:lineRule="exact"/>
              <w:ind w:left="142"/>
              <w:jc w:val="both"/>
              <w:rPr>
                <w:sz w:val="24"/>
                <w:szCs w:val="24"/>
              </w:rPr>
            </w:pPr>
            <w:r w:rsidRPr="006B2875">
              <w:rPr>
                <w:spacing w:val="-2"/>
                <w:sz w:val="24"/>
                <w:szCs w:val="24"/>
              </w:rPr>
              <w:t>информатика</w:t>
            </w:r>
          </w:p>
        </w:tc>
        <w:tc>
          <w:tcPr>
            <w:tcW w:w="853"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560" w:type="dxa"/>
          </w:tcPr>
          <w:p w:rsidR="00684CD6" w:rsidRPr="006B2875" w:rsidRDefault="0037235B" w:rsidP="006B2875">
            <w:pPr>
              <w:pStyle w:val="TableParagraph"/>
              <w:tabs>
                <w:tab w:val="left" w:pos="851"/>
              </w:tabs>
              <w:spacing w:line="220" w:lineRule="exact"/>
              <w:ind w:left="142"/>
              <w:jc w:val="both"/>
              <w:rPr>
                <w:sz w:val="24"/>
                <w:szCs w:val="24"/>
              </w:rPr>
            </w:pPr>
            <w:r w:rsidRPr="006B2875">
              <w:rPr>
                <w:spacing w:val="-2"/>
                <w:sz w:val="24"/>
                <w:szCs w:val="24"/>
              </w:rPr>
              <w:t>искусство</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r>
      <w:tr w:rsidR="00684CD6" w:rsidRPr="006B2875">
        <w:trPr>
          <w:trHeight w:val="460"/>
        </w:trPr>
        <w:tc>
          <w:tcPr>
            <w:tcW w:w="1560" w:type="dxa"/>
          </w:tcPr>
          <w:p w:rsidR="00684CD6" w:rsidRPr="006B2875" w:rsidRDefault="0037235B" w:rsidP="006B2875">
            <w:pPr>
              <w:pStyle w:val="TableParagraph"/>
              <w:tabs>
                <w:tab w:val="left" w:pos="851"/>
              </w:tabs>
              <w:spacing w:line="189" w:lineRule="auto"/>
              <w:ind w:left="142"/>
              <w:jc w:val="both"/>
              <w:rPr>
                <w:sz w:val="24"/>
                <w:szCs w:val="24"/>
              </w:rPr>
            </w:pPr>
            <w:r w:rsidRPr="006B2875">
              <w:rPr>
                <w:spacing w:val="-2"/>
                <w:sz w:val="24"/>
                <w:szCs w:val="24"/>
              </w:rPr>
              <w:t xml:space="preserve">иностранный </w:t>
            </w:r>
            <w:r w:rsidRPr="006B2875">
              <w:rPr>
                <w:spacing w:val="-4"/>
                <w:sz w:val="24"/>
                <w:szCs w:val="24"/>
              </w:rPr>
              <w:t>язык</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5"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r>
      <w:tr w:rsidR="00684CD6" w:rsidRPr="006B2875">
        <w:trPr>
          <w:trHeight w:val="457"/>
        </w:trPr>
        <w:tc>
          <w:tcPr>
            <w:tcW w:w="1560" w:type="dxa"/>
          </w:tcPr>
          <w:p w:rsidR="00684CD6" w:rsidRPr="006B2875" w:rsidRDefault="0037235B" w:rsidP="006B2875">
            <w:pPr>
              <w:pStyle w:val="TableParagraph"/>
              <w:tabs>
                <w:tab w:val="left" w:pos="851"/>
              </w:tabs>
              <w:spacing w:line="189" w:lineRule="auto"/>
              <w:ind w:left="142"/>
              <w:jc w:val="both"/>
              <w:rPr>
                <w:sz w:val="24"/>
                <w:szCs w:val="24"/>
              </w:rPr>
            </w:pPr>
            <w:r w:rsidRPr="006B2875">
              <w:rPr>
                <w:spacing w:val="-2"/>
                <w:sz w:val="24"/>
                <w:szCs w:val="24"/>
              </w:rPr>
              <w:t>физическая культура</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460"/>
        </w:trPr>
        <w:tc>
          <w:tcPr>
            <w:tcW w:w="1560" w:type="dxa"/>
          </w:tcPr>
          <w:p w:rsidR="00684CD6" w:rsidRPr="006B2875" w:rsidRDefault="0037235B" w:rsidP="006B2875">
            <w:pPr>
              <w:pStyle w:val="TableParagraph"/>
              <w:tabs>
                <w:tab w:val="left" w:pos="851"/>
              </w:tabs>
              <w:spacing w:before="3" w:line="189" w:lineRule="auto"/>
              <w:ind w:left="142"/>
              <w:jc w:val="both"/>
              <w:rPr>
                <w:sz w:val="24"/>
                <w:szCs w:val="24"/>
              </w:rPr>
            </w:pPr>
            <w:r w:rsidRPr="006B2875">
              <w:rPr>
                <w:spacing w:val="-2"/>
                <w:sz w:val="24"/>
                <w:szCs w:val="24"/>
              </w:rPr>
              <w:t xml:space="preserve">биология, </w:t>
            </w:r>
            <w:r w:rsidRPr="006B2875">
              <w:rPr>
                <w:spacing w:val="-4"/>
                <w:sz w:val="24"/>
                <w:szCs w:val="24"/>
              </w:rPr>
              <w:t>химия</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3"/>
        <w:gridCol w:w="1277"/>
        <w:gridCol w:w="1275"/>
        <w:gridCol w:w="1277"/>
        <w:gridCol w:w="1136"/>
        <w:gridCol w:w="1277"/>
        <w:gridCol w:w="1277"/>
      </w:tblGrid>
      <w:tr w:rsidR="00684CD6" w:rsidRPr="006B2875">
        <w:trPr>
          <w:trHeight w:val="275"/>
        </w:trPr>
        <w:tc>
          <w:tcPr>
            <w:tcW w:w="1560" w:type="dxa"/>
          </w:tcPr>
          <w:p w:rsidR="00684CD6" w:rsidRPr="006B2875" w:rsidRDefault="0037235B" w:rsidP="006B2875">
            <w:pPr>
              <w:pStyle w:val="TableParagraph"/>
              <w:tabs>
                <w:tab w:val="left" w:pos="851"/>
              </w:tabs>
              <w:spacing w:line="220" w:lineRule="exact"/>
              <w:ind w:left="142"/>
              <w:jc w:val="both"/>
              <w:rPr>
                <w:sz w:val="24"/>
                <w:szCs w:val="24"/>
              </w:rPr>
            </w:pPr>
            <w:r w:rsidRPr="006B2875">
              <w:rPr>
                <w:spacing w:val="-2"/>
                <w:sz w:val="24"/>
                <w:szCs w:val="24"/>
              </w:rPr>
              <w:t>история</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662"/>
        </w:trPr>
        <w:tc>
          <w:tcPr>
            <w:tcW w:w="1560" w:type="dxa"/>
          </w:tcPr>
          <w:p w:rsidR="00684CD6" w:rsidRPr="006B2875" w:rsidRDefault="0037235B" w:rsidP="006B2875">
            <w:pPr>
              <w:pStyle w:val="TableParagraph"/>
              <w:tabs>
                <w:tab w:val="left" w:pos="851"/>
              </w:tabs>
              <w:spacing w:line="194" w:lineRule="auto"/>
              <w:ind w:left="142"/>
              <w:jc w:val="both"/>
              <w:rPr>
                <w:sz w:val="24"/>
                <w:szCs w:val="24"/>
              </w:rPr>
            </w:pPr>
            <w:r w:rsidRPr="006B2875">
              <w:rPr>
                <w:spacing w:val="-2"/>
                <w:sz w:val="24"/>
                <w:szCs w:val="24"/>
              </w:rPr>
              <w:t xml:space="preserve">обществознан </w:t>
            </w:r>
            <w:r w:rsidRPr="006B2875">
              <w:rPr>
                <w:spacing w:val="-10"/>
                <w:sz w:val="24"/>
                <w:szCs w:val="24"/>
              </w:rPr>
              <w:t>и</w:t>
            </w:r>
          </w:p>
          <w:p w:rsidR="00684CD6" w:rsidRPr="006B2875" w:rsidRDefault="0037235B" w:rsidP="006B2875">
            <w:pPr>
              <w:pStyle w:val="TableParagraph"/>
              <w:tabs>
                <w:tab w:val="left" w:pos="851"/>
              </w:tabs>
              <w:spacing w:line="199" w:lineRule="exact"/>
              <w:ind w:left="142"/>
              <w:jc w:val="both"/>
              <w:rPr>
                <w:sz w:val="24"/>
                <w:szCs w:val="24"/>
              </w:rPr>
            </w:pPr>
            <w:r w:rsidRPr="006B2875">
              <w:rPr>
                <w:spacing w:val="-10"/>
                <w:sz w:val="24"/>
                <w:szCs w:val="24"/>
              </w:rPr>
              <w:t>е</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560" w:type="dxa"/>
          </w:tcPr>
          <w:p w:rsidR="00684CD6" w:rsidRPr="006B2875" w:rsidRDefault="0037235B" w:rsidP="006B2875">
            <w:pPr>
              <w:pStyle w:val="TableParagraph"/>
              <w:tabs>
                <w:tab w:val="left" w:pos="851"/>
              </w:tabs>
              <w:spacing w:line="220" w:lineRule="exact"/>
              <w:ind w:left="142"/>
              <w:jc w:val="both"/>
              <w:rPr>
                <w:sz w:val="24"/>
                <w:szCs w:val="24"/>
              </w:rPr>
            </w:pPr>
            <w:r w:rsidRPr="006B2875">
              <w:rPr>
                <w:spacing w:val="-2"/>
                <w:sz w:val="24"/>
                <w:szCs w:val="24"/>
              </w:rPr>
              <w:t>география</w:t>
            </w:r>
          </w:p>
        </w:tc>
        <w:tc>
          <w:tcPr>
            <w:tcW w:w="853" w:type="dxa"/>
          </w:tcPr>
          <w:p w:rsidR="00684CD6" w:rsidRPr="006B2875" w:rsidRDefault="00684CD6" w:rsidP="006B2875">
            <w:pPr>
              <w:pStyle w:val="TableParagraph"/>
              <w:tabs>
                <w:tab w:val="left" w:pos="851"/>
              </w:tabs>
              <w:ind w:left="142"/>
              <w:jc w:val="both"/>
              <w:rPr>
                <w:sz w:val="24"/>
                <w:szCs w:val="24"/>
              </w:rPr>
            </w:pPr>
          </w:p>
        </w:tc>
        <w:tc>
          <w:tcPr>
            <w:tcW w:w="1277"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136"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1307"/>
        </w:trPr>
        <w:tc>
          <w:tcPr>
            <w:tcW w:w="1560" w:type="dxa"/>
          </w:tcPr>
          <w:p w:rsidR="00684CD6" w:rsidRPr="006B2875" w:rsidRDefault="0037235B" w:rsidP="006B2875">
            <w:pPr>
              <w:pStyle w:val="TableParagraph"/>
              <w:tabs>
                <w:tab w:val="left" w:pos="851"/>
              </w:tabs>
              <w:spacing w:line="237" w:lineRule="auto"/>
              <w:ind w:left="142" w:right="310"/>
              <w:jc w:val="both"/>
              <w:rPr>
                <w:sz w:val="24"/>
                <w:szCs w:val="24"/>
              </w:rPr>
            </w:pPr>
            <w:r w:rsidRPr="006B2875">
              <w:rPr>
                <w:spacing w:val="-2"/>
                <w:sz w:val="24"/>
                <w:szCs w:val="24"/>
              </w:rPr>
              <w:t xml:space="preserve">Внеурочна </w:t>
            </w:r>
            <w:r w:rsidRPr="006B2875">
              <w:rPr>
                <w:spacing w:val="-6"/>
                <w:sz w:val="24"/>
                <w:szCs w:val="24"/>
              </w:rPr>
              <w:t xml:space="preserve">я/ </w:t>
            </w:r>
            <w:r w:rsidRPr="006B2875">
              <w:rPr>
                <w:spacing w:val="-2"/>
                <w:sz w:val="24"/>
                <w:szCs w:val="24"/>
              </w:rPr>
              <w:t xml:space="preserve">внешкольн </w:t>
            </w:r>
            <w:r w:rsidRPr="006B2875">
              <w:rPr>
                <w:spacing w:val="-6"/>
                <w:sz w:val="24"/>
                <w:szCs w:val="24"/>
              </w:rPr>
              <w:t>ая</w:t>
            </w:r>
          </w:p>
          <w:p w:rsidR="00684CD6" w:rsidRPr="006B2875" w:rsidRDefault="0037235B" w:rsidP="006B2875">
            <w:pPr>
              <w:pStyle w:val="TableParagraph"/>
              <w:tabs>
                <w:tab w:val="left" w:pos="851"/>
              </w:tabs>
              <w:spacing w:line="203" w:lineRule="exact"/>
              <w:ind w:left="142"/>
              <w:jc w:val="both"/>
              <w:rPr>
                <w:sz w:val="24"/>
                <w:szCs w:val="24"/>
              </w:rPr>
            </w:pPr>
            <w:r w:rsidRPr="006B2875">
              <w:rPr>
                <w:spacing w:val="-2"/>
                <w:sz w:val="24"/>
                <w:szCs w:val="24"/>
              </w:rPr>
              <w:t>деятельность</w:t>
            </w:r>
          </w:p>
        </w:tc>
        <w:tc>
          <w:tcPr>
            <w:tcW w:w="853"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136"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BDBDBD"/>
          </w:tcPr>
          <w:p w:rsidR="00684CD6" w:rsidRPr="006B2875" w:rsidRDefault="00684CD6" w:rsidP="006B2875">
            <w:pPr>
              <w:pStyle w:val="TableParagraph"/>
              <w:tabs>
                <w:tab w:val="left" w:pos="851"/>
              </w:tabs>
              <w:ind w:left="142"/>
              <w:jc w:val="both"/>
              <w:rPr>
                <w:sz w:val="24"/>
                <w:szCs w:val="24"/>
              </w:rPr>
            </w:pPr>
          </w:p>
        </w:tc>
        <w:tc>
          <w:tcPr>
            <w:tcW w:w="1277" w:type="dxa"/>
            <w:shd w:val="clear" w:color="auto" w:fill="D9D9D9"/>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pStyle w:val="a3"/>
        <w:tabs>
          <w:tab w:val="left" w:pos="851"/>
        </w:tabs>
        <w:spacing w:before="99"/>
        <w:ind w:left="142"/>
        <w:rPr>
          <w:b/>
        </w:rPr>
      </w:pPr>
    </w:p>
    <w:p w:rsidR="00684CD6" w:rsidRPr="006B2875" w:rsidRDefault="0037235B" w:rsidP="006B2875">
      <w:pPr>
        <w:tabs>
          <w:tab w:val="left" w:pos="851"/>
        </w:tabs>
        <w:spacing w:after="47"/>
        <w:ind w:left="142"/>
        <w:jc w:val="both"/>
        <w:rPr>
          <w:b/>
          <w:sz w:val="24"/>
          <w:szCs w:val="24"/>
        </w:rPr>
      </w:pPr>
      <w:r w:rsidRPr="006B2875">
        <w:rPr>
          <w:b/>
          <w:spacing w:val="-8"/>
          <w:sz w:val="24"/>
          <w:szCs w:val="24"/>
        </w:rPr>
        <w:t>Технологии,применяемыедляформированияиразвитияИКТ-компетенций</w:t>
      </w: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0"/>
        <w:gridCol w:w="1322"/>
        <w:gridCol w:w="969"/>
        <w:gridCol w:w="2357"/>
        <w:gridCol w:w="1168"/>
        <w:gridCol w:w="2537"/>
      </w:tblGrid>
      <w:tr w:rsidR="00684CD6" w:rsidRPr="006B2875">
        <w:trPr>
          <w:trHeight w:val="5520"/>
        </w:trPr>
        <w:tc>
          <w:tcPr>
            <w:tcW w:w="3831" w:type="dxa"/>
            <w:gridSpan w:val="3"/>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Мобильные</w:t>
            </w:r>
          </w:p>
          <w:p w:rsidR="00684CD6" w:rsidRPr="006B2875" w:rsidRDefault="0037235B" w:rsidP="006B2875">
            <w:pPr>
              <w:pStyle w:val="TableParagraph"/>
              <w:tabs>
                <w:tab w:val="left" w:pos="851"/>
              </w:tabs>
              <w:ind w:left="142" w:right="510"/>
              <w:jc w:val="both"/>
              <w:rPr>
                <w:b/>
                <w:sz w:val="24"/>
                <w:szCs w:val="24"/>
              </w:rPr>
            </w:pPr>
            <w:r w:rsidRPr="006B2875">
              <w:rPr>
                <w:b/>
                <w:spacing w:val="-2"/>
                <w:sz w:val="24"/>
                <w:szCs w:val="24"/>
              </w:rPr>
              <w:t xml:space="preserve">технологии(MobileComputin </w:t>
            </w:r>
            <w:r w:rsidRPr="006B2875">
              <w:rPr>
                <w:b/>
                <w:spacing w:val="-6"/>
                <w:sz w:val="24"/>
                <w:szCs w:val="24"/>
              </w:rPr>
              <w:t>g)</w:t>
            </w:r>
          </w:p>
        </w:tc>
        <w:tc>
          <w:tcPr>
            <w:tcW w:w="6062" w:type="dxa"/>
            <w:gridSpan w:val="3"/>
          </w:tcPr>
          <w:p w:rsidR="00684CD6" w:rsidRPr="006B2875" w:rsidRDefault="0037235B" w:rsidP="006B2875">
            <w:pPr>
              <w:pStyle w:val="TableParagraph"/>
              <w:tabs>
                <w:tab w:val="left" w:pos="851"/>
              </w:tabs>
              <w:spacing w:line="263" w:lineRule="exact"/>
              <w:ind w:left="142"/>
              <w:jc w:val="both"/>
              <w:rPr>
                <w:sz w:val="24"/>
                <w:szCs w:val="24"/>
              </w:rPr>
            </w:pPr>
            <w:r w:rsidRPr="006B2875">
              <w:rPr>
                <w:spacing w:val="-2"/>
                <w:sz w:val="24"/>
                <w:szCs w:val="24"/>
              </w:rPr>
              <w:t>Смартфоны,коммуникаторы</w:t>
            </w:r>
          </w:p>
          <w:p w:rsidR="00684CD6" w:rsidRPr="006B2875" w:rsidRDefault="0037235B" w:rsidP="006B2875">
            <w:pPr>
              <w:pStyle w:val="TableParagraph"/>
              <w:tabs>
                <w:tab w:val="left" w:pos="851"/>
                <w:tab w:val="left" w:pos="2061"/>
                <w:tab w:val="left" w:pos="3689"/>
                <w:tab w:val="left" w:pos="4577"/>
              </w:tabs>
              <w:ind w:left="142" w:right="91"/>
              <w:jc w:val="both"/>
              <w:rPr>
                <w:sz w:val="24"/>
                <w:szCs w:val="24"/>
              </w:rPr>
            </w:pPr>
            <w:r w:rsidRPr="006B2875">
              <w:rPr>
                <w:b/>
                <w:sz w:val="24"/>
                <w:szCs w:val="24"/>
              </w:rPr>
              <w:t xml:space="preserve">Смартофон </w:t>
            </w:r>
            <w:r w:rsidRPr="006B2875">
              <w:rPr>
                <w:sz w:val="24"/>
                <w:szCs w:val="24"/>
              </w:rPr>
              <w:t>(англ.</w:t>
            </w:r>
            <w:r w:rsidRPr="006B2875">
              <w:rPr>
                <w:i/>
                <w:sz w:val="24"/>
                <w:szCs w:val="24"/>
              </w:rPr>
              <w:t xml:space="preserve">smartphone </w:t>
            </w:r>
            <w:r w:rsidRPr="006B2875">
              <w:rPr>
                <w:sz w:val="24"/>
                <w:szCs w:val="24"/>
              </w:rPr>
              <w:t xml:space="preserve">— умный телефон) — </w:t>
            </w:r>
            <w:r w:rsidRPr="006B2875">
              <w:rPr>
                <w:spacing w:val="-2"/>
                <w:sz w:val="24"/>
                <w:szCs w:val="24"/>
              </w:rPr>
              <w:t>мобильный</w:t>
            </w:r>
            <w:r w:rsidRPr="006B2875">
              <w:rPr>
                <w:sz w:val="24"/>
                <w:szCs w:val="24"/>
              </w:rPr>
              <w:tab/>
            </w:r>
            <w:r w:rsidRPr="006B2875">
              <w:rPr>
                <w:spacing w:val="-2"/>
                <w:sz w:val="24"/>
                <w:szCs w:val="24"/>
              </w:rPr>
              <w:t>телефон</w:t>
            </w:r>
            <w:r w:rsidRPr="006B2875">
              <w:rPr>
                <w:sz w:val="24"/>
                <w:szCs w:val="24"/>
              </w:rPr>
              <w:tab/>
            </w:r>
            <w:r w:rsidRPr="006B2875">
              <w:rPr>
                <w:spacing w:val="-10"/>
                <w:sz w:val="24"/>
                <w:szCs w:val="24"/>
              </w:rPr>
              <w:t>c</w:t>
            </w:r>
            <w:r w:rsidRPr="006B2875">
              <w:rPr>
                <w:sz w:val="24"/>
                <w:szCs w:val="24"/>
              </w:rPr>
              <w:tab/>
            </w:r>
            <w:r w:rsidRPr="006B2875">
              <w:rPr>
                <w:spacing w:val="-2"/>
                <w:sz w:val="24"/>
                <w:szCs w:val="24"/>
              </w:rPr>
              <w:t xml:space="preserve">расширенной </w:t>
            </w:r>
            <w:r w:rsidRPr="006B2875">
              <w:rPr>
                <w:sz w:val="24"/>
                <w:szCs w:val="24"/>
              </w:rPr>
              <w:t>функциональностью, сравнимой с карманным персональным компьютером (КПК). Также для обозначения некоторых устройств, совмещающих функциональность мобильного телефона и КПК часто используется термин «коммуникатор».</w:t>
            </w:r>
          </w:p>
          <w:p w:rsidR="00684CD6" w:rsidRPr="006B2875" w:rsidRDefault="0037235B" w:rsidP="006B2875">
            <w:pPr>
              <w:pStyle w:val="TableParagraph"/>
              <w:tabs>
                <w:tab w:val="left" w:pos="851"/>
              </w:tabs>
              <w:ind w:left="142" w:right="92"/>
              <w:jc w:val="both"/>
              <w:rPr>
                <w:sz w:val="24"/>
                <w:szCs w:val="24"/>
              </w:rPr>
            </w:pPr>
            <w:r w:rsidRPr="006B2875">
              <w:rPr>
                <w:b/>
                <w:sz w:val="24"/>
                <w:szCs w:val="24"/>
              </w:rPr>
              <w:t xml:space="preserve">Коммуникатор </w:t>
            </w:r>
            <w:r w:rsidRPr="006B2875">
              <w:rPr>
                <w:sz w:val="24"/>
                <w:szCs w:val="24"/>
              </w:rPr>
              <w:t>(англ.</w:t>
            </w:r>
            <w:r w:rsidRPr="006B2875">
              <w:rPr>
                <w:i/>
                <w:sz w:val="24"/>
                <w:szCs w:val="24"/>
              </w:rPr>
              <w:t xml:space="preserve">Communicator, PDA Phone) </w:t>
            </w:r>
            <w:r w:rsidRPr="006B2875">
              <w:rPr>
                <w:sz w:val="24"/>
                <w:szCs w:val="24"/>
              </w:rPr>
              <w:t>— карманный персональный компьютер, дополненный функциональностью мобильного телефона.</w:t>
            </w:r>
          </w:p>
          <w:p w:rsidR="00684CD6" w:rsidRPr="006B2875" w:rsidRDefault="0037235B" w:rsidP="006B2875">
            <w:pPr>
              <w:pStyle w:val="TableParagraph"/>
              <w:tabs>
                <w:tab w:val="left" w:pos="851"/>
              </w:tabs>
              <w:ind w:left="142" w:right="1161"/>
              <w:jc w:val="both"/>
              <w:rPr>
                <w:sz w:val="24"/>
                <w:szCs w:val="24"/>
              </w:rPr>
            </w:pPr>
            <w:r w:rsidRPr="006B2875">
              <w:rPr>
                <w:b/>
                <w:sz w:val="24"/>
                <w:szCs w:val="24"/>
              </w:rPr>
              <w:t>iPad</w:t>
            </w:r>
            <w:r w:rsidRPr="006B2875">
              <w:rPr>
                <w:sz w:val="24"/>
                <w:szCs w:val="24"/>
              </w:rPr>
              <w:t>—планшетныйкомпьютер,выпускаемый компанией Apple.</w:t>
            </w:r>
          </w:p>
          <w:p w:rsidR="00684CD6" w:rsidRPr="006B2875" w:rsidRDefault="0037235B" w:rsidP="006B2875">
            <w:pPr>
              <w:pStyle w:val="TableParagraph"/>
              <w:tabs>
                <w:tab w:val="left" w:pos="851"/>
              </w:tabs>
              <w:ind w:left="142" w:right="84"/>
              <w:jc w:val="both"/>
              <w:rPr>
                <w:sz w:val="24"/>
                <w:szCs w:val="24"/>
              </w:rPr>
            </w:pPr>
            <w:r w:rsidRPr="006B2875">
              <w:rPr>
                <w:b/>
                <w:sz w:val="24"/>
                <w:szCs w:val="24"/>
              </w:rPr>
              <w:t xml:space="preserve">Нетбук </w:t>
            </w:r>
            <w:r w:rsidRPr="006B2875">
              <w:rPr>
                <w:sz w:val="24"/>
                <w:szCs w:val="24"/>
              </w:rPr>
              <w:t>(</w:t>
            </w:r>
            <w:r w:rsidRPr="006B2875">
              <w:rPr>
                <w:sz w:val="24"/>
                <w:szCs w:val="24"/>
                <w:u w:val="single"/>
              </w:rPr>
              <w:t>англ.</w:t>
            </w:r>
            <w:r w:rsidRPr="006B2875">
              <w:rPr>
                <w:i/>
                <w:sz w:val="24"/>
                <w:szCs w:val="24"/>
              </w:rPr>
              <w:t xml:space="preserve">Netbook) </w:t>
            </w:r>
            <w:r w:rsidRPr="006B2875">
              <w:rPr>
                <w:sz w:val="24"/>
                <w:szCs w:val="24"/>
              </w:rPr>
              <w:t>— ноутбук с маленьким экраном и относительно невысокой производительностью, предназначенный для выхода вИнтернет и работы с офисными приложениями. Отличается компактными размерами(диагональэкрана7—12дюймов,или</w:t>
            </w:r>
            <w:r w:rsidRPr="006B2875">
              <w:rPr>
                <w:spacing w:val="-2"/>
                <w:sz w:val="24"/>
                <w:szCs w:val="24"/>
              </w:rPr>
              <w:t>17,8—</w:t>
            </w:r>
          </w:p>
          <w:p w:rsidR="00684CD6" w:rsidRPr="006B2875" w:rsidRDefault="0037235B" w:rsidP="006B2875">
            <w:pPr>
              <w:pStyle w:val="TableParagraph"/>
              <w:tabs>
                <w:tab w:val="left" w:pos="851"/>
              </w:tabs>
              <w:spacing w:before="3" w:line="235" w:lineRule="auto"/>
              <w:ind w:left="142" w:right="114"/>
              <w:jc w:val="both"/>
              <w:rPr>
                <w:sz w:val="24"/>
                <w:szCs w:val="24"/>
              </w:rPr>
            </w:pPr>
            <w:r w:rsidRPr="006B2875">
              <w:rPr>
                <w:sz w:val="24"/>
                <w:szCs w:val="24"/>
              </w:rPr>
              <w:t>30,5см),небольшимвесом,низкимэнергопотреблением и относительно невысокой стоимостью.</w:t>
            </w:r>
          </w:p>
        </w:tc>
      </w:tr>
      <w:tr w:rsidR="00684CD6" w:rsidRPr="006B2875">
        <w:trPr>
          <w:trHeight w:val="3089"/>
        </w:trPr>
        <w:tc>
          <w:tcPr>
            <w:tcW w:w="1540" w:type="dxa"/>
            <w:tcBorders>
              <w:right w:val="nil"/>
            </w:tcBorders>
          </w:tcPr>
          <w:p w:rsidR="00684CD6" w:rsidRPr="006B2875" w:rsidRDefault="0037235B" w:rsidP="006B2875">
            <w:pPr>
              <w:pStyle w:val="TableParagraph"/>
              <w:tabs>
                <w:tab w:val="left" w:pos="851"/>
              </w:tabs>
              <w:ind w:left="142" w:right="214"/>
              <w:jc w:val="both"/>
              <w:rPr>
                <w:b/>
                <w:sz w:val="24"/>
                <w:szCs w:val="24"/>
              </w:rPr>
            </w:pPr>
            <w:r w:rsidRPr="006B2875">
              <w:rPr>
                <w:b/>
                <w:spacing w:val="-2"/>
                <w:sz w:val="24"/>
                <w:szCs w:val="24"/>
              </w:rPr>
              <w:t>Открытый content)</w:t>
            </w:r>
          </w:p>
        </w:tc>
        <w:tc>
          <w:tcPr>
            <w:tcW w:w="1322" w:type="dxa"/>
            <w:tcBorders>
              <w:left w:val="nil"/>
              <w:right w:val="nil"/>
            </w:tcBorders>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контент</w:t>
            </w:r>
          </w:p>
        </w:tc>
        <w:tc>
          <w:tcPr>
            <w:tcW w:w="969" w:type="dxa"/>
            <w:tcBorders>
              <w:left w:val="nil"/>
            </w:tcBorders>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(Open</w:t>
            </w:r>
          </w:p>
        </w:tc>
        <w:tc>
          <w:tcPr>
            <w:tcW w:w="6062" w:type="dxa"/>
            <w:gridSpan w:val="3"/>
          </w:tcPr>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«Спрятать, чтобынеукрали»сменяетсясейчасдругим</w:t>
            </w:r>
            <w:r w:rsidRPr="006B2875">
              <w:rPr>
                <w:spacing w:val="-10"/>
                <w:sz w:val="24"/>
                <w:szCs w:val="24"/>
              </w:rPr>
              <w:t>–</w:t>
            </w:r>
          </w:p>
          <w:p w:rsidR="00684CD6" w:rsidRPr="006B2875" w:rsidRDefault="0037235B" w:rsidP="006B2875">
            <w:pPr>
              <w:pStyle w:val="TableParagraph"/>
              <w:tabs>
                <w:tab w:val="left" w:pos="851"/>
              </w:tabs>
              <w:ind w:left="142" w:right="94"/>
              <w:jc w:val="both"/>
              <w:rPr>
                <w:sz w:val="24"/>
                <w:szCs w:val="24"/>
              </w:rPr>
            </w:pPr>
            <w:r w:rsidRPr="006B2875">
              <w:rPr>
                <w:sz w:val="24"/>
                <w:szCs w:val="24"/>
              </w:rPr>
              <w:t xml:space="preserve">«Сделать доступным, чтобы доказать свою </w:t>
            </w:r>
            <w:r w:rsidRPr="006B2875">
              <w:rPr>
                <w:spacing w:val="-2"/>
                <w:sz w:val="24"/>
                <w:szCs w:val="24"/>
              </w:rPr>
              <w:t>необходимость».</w:t>
            </w:r>
          </w:p>
          <w:p w:rsidR="00684CD6" w:rsidRPr="006B2875" w:rsidRDefault="0037235B" w:rsidP="00587708">
            <w:pPr>
              <w:pStyle w:val="TableParagraph"/>
              <w:numPr>
                <w:ilvl w:val="0"/>
                <w:numId w:val="163"/>
              </w:numPr>
              <w:tabs>
                <w:tab w:val="left" w:pos="851"/>
              </w:tabs>
              <w:ind w:left="142" w:firstLine="0"/>
              <w:jc w:val="both"/>
              <w:rPr>
                <w:sz w:val="24"/>
                <w:szCs w:val="24"/>
              </w:rPr>
            </w:pPr>
            <w:r w:rsidRPr="006B2875">
              <w:rPr>
                <w:sz w:val="24"/>
                <w:szCs w:val="24"/>
              </w:rPr>
              <w:t xml:space="preserve">открытиесодержаниякурсовдлявсех </w:t>
            </w:r>
            <w:r w:rsidRPr="006B2875">
              <w:rPr>
                <w:spacing w:val="-2"/>
                <w:sz w:val="24"/>
                <w:szCs w:val="24"/>
              </w:rPr>
              <w:t>желающих</w:t>
            </w:r>
          </w:p>
          <w:p w:rsidR="00684CD6" w:rsidRPr="006B2875" w:rsidRDefault="0037235B" w:rsidP="00587708">
            <w:pPr>
              <w:pStyle w:val="TableParagraph"/>
              <w:numPr>
                <w:ilvl w:val="0"/>
                <w:numId w:val="163"/>
              </w:numPr>
              <w:tabs>
                <w:tab w:val="left" w:pos="851"/>
              </w:tabs>
              <w:spacing w:before="3" w:line="237" w:lineRule="auto"/>
              <w:ind w:left="142" w:right="87" w:firstLine="0"/>
              <w:jc w:val="both"/>
              <w:rPr>
                <w:sz w:val="24"/>
                <w:szCs w:val="24"/>
                <w:lang w:val="en-US"/>
              </w:rPr>
            </w:pPr>
            <w:r w:rsidRPr="006B2875">
              <w:rPr>
                <w:sz w:val="24"/>
                <w:szCs w:val="24"/>
              </w:rPr>
              <w:t>распространение</w:t>
            </w:r>
            <w:r w:rsidRPr="006B2875">
              <w:rPr>
                <w:sz w:val="24"/>
                <w:szCs w:val="24"/>
                <w:lang w:val="en-US"/>
              </w:rPr>
              <w:t xml:space="preserve"> </w:t>
            </w:r>
            <w:r w:rsidRPr="006B2875">
              <w:rPr>
                <w:sz w:val="24"/>
                <w:szCs w:val="24"/>
              </w:rPr>
              <w:t>свободных</w:t>
            </w:r>
            <w:r w:rsidRPr="006B2875">
              <w:rPr>
                <w:sz w:val="24"/>
                <w:szCs w:val="24"/>
                <w:lang w:val="en-US"/>
              </w:rPr>
              <w:t xml:space="preserve"> </w:t>
            </w:r>
            <w:r w:rsidRPr="006B2875">
              <w:rPr>
                <w:sz w:val="24"/>
                <w:szCs w:val="24"/>
              </w:rPr>
              <w:t>лицензий</w:t>
            </w:r>
            <w:r w:rsidRPr="006B2875">
              <w:rPr>
                <w:sz w:val="24"/>
                <w:szCs w:val="24"/>
                <w:lang w:val="en-US"/>
              </w:rPr>
              <w:t xml:space="preserve"> Creative Commons, Science Commons </w:t>
            </w:r>
            <w:r w:rsidRPr="006B2875">
              <w:rPr>
                <w:sz w:val="24"/>
                <w:szCs w:val="24"/>
              </w:rPr>
              <w:t>и</w:t>
            </w:r>
            <w:r w:rsidRPr="006B2875">
              <w:rPr>
                <w:sz w:val="24"/>
                <w:szCs w:val="24"/>
                <w:lang w:val="en-US"/>
              </w:rPr>
              <w:t xml:space="preserve"> Academic</w:t>
            </w:r>
            <w:r w:rsidRPr="006B2875">
              <w:rPr>
                <w:spacing w:val="-2"/>
                <w:sz w:val="24"/>
                <w:szCs w:val="24"/>
                <w:lang w:val="en-US"/>
              </w:rPr>
              <w:t>Commons</w:t>
            </w:r>
          </w:p>
          <w:p w:rsidR="00684CD6" w:rsidRPr="006B2875" w:rsidRDefault="003A7D6D" w:rsidP="00587708">
            <w:pPr>
              <w:pStyle w:val="TableParagraph"/>
              <w:numPr>
                <w:ilvl w:val="0"/>
                <w:numId w:val="163"/>
              </w:numPr>
              <w:tabs>
                <w:tab w:val="left" w:pos="851"/>
              </w:tabs>
              <w:spacing w:before="5" w:line="237" w:lineRule="auto"/>
              <w:ind w:left="142" w:right="90" w:firstLine="0"/>
              <w:jc w:val="both"/>
              <w:rPr>
                <w:sz w:val="24"/>
                <w:szCs w:val="24"/>
              </w:rPr>
            </w:pPr>
            <w:r>
              <w:rPr>
                <w:noProof/>
                <w:sz w:val="24"/>
                <w:szCs w:val="24"/>
              </w:rPr>
              <w:pict>
                <v:group id="Group 59" o:spid="_x0000_s1128" style="position:absolute;left:0;text-align:left;margin-left:235.25pt;margin-top:-1.85pt;width:3pt;height:.6pt;z-index:-30045184;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">
                  <v:shape id="Graphic 60" o:spid="_x0000_s1129" style="position:absolute;width:38100;height:7620;visibility:visible;mso-wrap-style:square;v-text-anchor:top" coordsize="38100,7620" path="m38100,l,,,7619r38100,l38100,xe" fillcolor="black" stroked="f">
                    <v:path arrowok="t"/>
                  </v:shape>
                </v:group>
              </w:pict>
            </w:r>
            <w:r w:rsidR="0037235B" w:rsidRPr="006B2875">
              <w:rPr>
                <w:sz w:val="24"/>
                <w:szCs w:val="24"/>
              </w:rPr>
              <w:t>возрастание роли процесса обучения по сравнению с самим учебным материалом, и формирование таких навыков, как поиск, оценка и интерпретация информационных ресурсов</w:t>
            </w:r>
          </w:p>
        </w:tc>
      </w:tr>
      <w:tr w:rsidR="00684CD6" w:rsidRPr="006B2875">
        <w:trPr>
          <w:trHeight w:val="1122"/>
        </w:trPr>
        <w:tc>
          <w:tcPr>
            <w:tcW w:w="3831" w:type="dxa"/>
            <w:gridSpan w:val="3"/>
          </w:tcPr>
          <w:p w:rsidR="00684CD6" w:rsidRPr="006B2875" w:rsidRDefault="00684CD6" w:rsidP="006B2875">
            <w:pPr>
              <w:pStyle w:val="TableParagraph"/>
              <w:tabs>
                <w:tab w:val="left" w:pos="851"/>
              </w:tabs>
              <w:ind w:left="142"/>
              <w:jc w:val="both"/>
              <w:rPr>
                <w:sz w:val="24"/>
                <w:szCs w:val="24"/>
              </w:rPr>
            </w:pPr>
          </w:p>
        </w:tc>
        <w:tc>
          <w:tcPr>
            <w:tcW w:w="2357" w:type="dxa"/>
            <w:tcBorders>
              <w:right w:val="nil"/>
            </w:tcBorders>
          </w:tcPr>
          <w:p w:rsidR="00684CD6" w:rsidRPr="006B2875" w:rsidRDefault="0037235B" w:rsidP="00587708">
            <w:pPr>
              <w:pStyle w:val="TableParagraph"/>
              <w:numPr>
                <w:ilvl w:val="0"/>
                <w:numId w:val="162"/>
              </w:numPr>
              <w:tabs>
                <w:tab w:val="left" w:pos="851"/>
                <w:tab w:val="left" w:pos="2035"/>
              </w:tabs>
              <w:spacing w:line="235" w:lineRule="auto"/>
              <w:ind w:left="142" w:right="80" w:firstLine="0"/>
              <w:jc w:val="both"/>
              <w:rPr>
                <w:sz w:val="24"/>
                <w:szCs w:val="24"/>
              </w:rPr>
            </w:pPr>
            <w:r w:rsidRPr="006B2875">
              <w:rPr>
                <w:sz w:val="24"/>
                <w:szCs w:val="24"/>
              </w:rPr>
              <w:t xml:space="preserve">сервисы,как </w:t>
            </w:r>
            <w:r w:rsidRPr="006B2875">
              <w:rPr>
                <w:spacing w:val="-2"/>
                <w:sz w:val="24"/>
                <w:szCs w:val="24"/>
              </w:rPr>
              <w:t>учителей</w:t>
            </w:r>
            <w:r w:rsidRPr="006B2875">
              <w:rPr>
                <w:sz w:val="24"/>
                <w:szCs w:val="24"/>
              </w:rPr>
              <w:tab/>
            </w:r>
            <w:r w:rsidRPr="006B2875">
              <w:rPr>
                <w:spacing w:val="-10"/>
                <w:sz w:val="24"/>
                <w:szCs w:val="24"/>
              </w:rPr>
              <w:t xml:space="preserve">и </w:t>
            </w:r>
            <w:r w:rsidRPr="006B2875">
              <w:rPr>
                <w:spacing w:val="-2"/>
                <w:sz w:val="24"/>
                <w:szCs w:val="24"/>
              </w:rPr>
              <w:t>ресурсам, сообществом.</w:t>
            </w:r>
          </w:p>
        </w:tc>
        <w:tc>
          <w:tcPr>
            <w:tcW w:w="1168" w:type="dxa"/>
            <w:tcBorders>
              <w:left w:val="nil"/>
              <w:right w:val="nil"/>
            </w:tcBorders>
          </w:tcPr>
          <w:p w:rsidR="00684CD6" w:rsidRPr="006B2875" w:rsidRDefault="0037235B" w:rsidP="006B2875">
            <w:pPr>
              <w:pStyle w:val="TableParagraph"/>
              <w:tabs>
                <w:tab w:val="left" w:pos="851"/>
              </w:tabs>
              <w:spacing w:before="8" w:line="237" w:lineRule="auto"/>
              <w:ind w:left="142" w:right="10"/>
              <w:jc w:val="both"/>
              <w:rPr>
                <w:sz w:val="24"/>
                <w:szCs w:val="24"/>
              </w:rPr>
            </w:pPr>
            <w:r w:rsidRPr="006B2875">
              <w:rPr>
                <w:spacing w:val="-4"/>
                <w:sz w:val="24"/>
                <w:szCs w:val="24"/>
              </w:rPr>
              <w:t>Diigo</w:t>
            </w:r>
            <w:r w:rsidRPr="006B2875">
              <w:rPr>
                <w:sz w:val="24"/>
                <w:szCs w:val="24"/>
              </w:rPr>
              <w:tab/>
            </w:r>
            <w:r w:rsidRPr="006B2875">
              <w:rPr>
                <w:spacing w:val="-10"/>
                <w:sz w:val="24"/>
                <w:szCs w:val="24"/>
              </w:rPr>
              <w:t xml:space="preserve">и </w:t>
            </w:r>
            <w:r w:rsidRPr="006B2875">
              <w:rPr>
                <w:spacing w:val="-2"/>
                <w:sz w:val="24"/>
                <w:szCs w:val="24"/>
              </w:rPr>
              <w:t>учащихся наиболее</w:t>
            </w:r>
          </w:p>
        </w:tc>
        <w:tc>
          <w:tcPr>
            <w:tcW w:w="2537" w:type="dxa"/>
            <w:tcBorders>
              <w:left w:val="nil"/>
            </w:tcBorders>
          </w:tcPr>
          <w:p w:rsidR="00684CD6" w:rsidRPr="006B2875" w:rsidRDefault="0037235B" w:rsidP="006B2875">
            <w:pPr>
              <w:pStyle w:val="TableParagraph"/>
              <w:tabs>
                <w:tab w:val="left" w:pos="577"/>
                <w:tab w:val="left" w:pos="851"/>
              </w:tabs>
              <w:spacing w:before="8" w:line="237" w:lineRule="auto"/>
              <w:ind w:left="142" w:right="92"/>
              <w:jc w:val="both"/>
              <w:rPr>
                <w:sz w:val="24"/>
                <w:szCs w:val="24"/>
              </w:rPr>
            </w:pPr>
            <w:r w:rsidRPr="006B2875">
              <w:rPr>
                <w:sz w:val="24"/>
                <w:szCs w:val="24"/>
              </w:rPr>
              <w:t xml:space="preserve">Twine,направляющих </w:t>
            </w:r>
            <w:r w:rsidRPr="006B2875">
              <w:rPr>
                <w:spacing w:val="-10"/>
                <w:sz w:val="24"/>
                <w:szCs w:val="24"/>
              </w:rPr>
              <w:t>к</w:t>
            </w:r>
            <w:r w:rsidRPr="006B2875">
              <w:rPr>
                <w:sz w:val="24"/>
                <w:szCs w:val="24"/>
              </w:rPr>
              <w:tab/>
            </w:r>
            <w:r w:rsidRPr="006B2875">
              <w:rPr>
                <w:spacing w:val="-2"/>
                <w:sz w:val="24"/>
                <w:szCs w:val="24"/>
              </w:rPr>
              <w:t>информационным востребованным</w:t>
            </w:r>
          </w:p>
        </w:tc>
      </w:tr>
    </w:tbl>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1"/>
        <w:gridCol w:w="6061"/>
      </w:tblGrid>
      <w:tr w:rsidR="00684CD6" w:rsidRPr="006B2875">
        <w:trPr>
          <w:trHeight w:val="4416"/>
        </w:trPr>
        <w:tc>
          <w:tcPr>
            <w:tcW w:w="3831"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Социальныйсетевой</w:t>
            </w:r>
            <w:r w:rsidRPr="006B2875">
              <w:rPr>
                <w:b/>
                <w:spacing w:val="-2"/>
                <w:sz w:val="24"/>
                <w:szCs w:val="24"/>
              </w:rPr>
              <w:t>сервис</w:t>
            </w:r>
          </w:p>
        </w:tc>
        <w:tc>
          <w:tcPr>
            <w:tcW w:w="6061" w:type="dxa"/>
          </w:tcPr>
          <w:p w:rsidR="00684CD6" w:rsidRPr="006B2875" w:rsidRDefault="0037235B" w:rsidP="006B2875">
            <w:pPr>
              <w:pStyle w:val="TableParagraph"/>
              <w:tabs>
                <w:tab w:val="left" w:pos="851"/>
              </w:tabs>
              <w:ind w:left="142" w:right="96"/>
              <w:jc w:val="both"/>
              <w:rPr>
                <w:sz w:val="24"/>
                <w:szCs w:val="24"/>
              </w:rPr>
            </w:pPr>
            <w:r w:rsidRPr="006B2875">
              <w:rPr>
                <w:sz w:val="24"/>
                <w:szCs w:val="24"/>
              </w:rPr>
              <w:t>Виртуальная площадка, связывающая людей в сетевые сообщества с помощью программного обеспечения, компьютеров, объединенных в сеть (Интернет) и сети документов (Всемирной паутины).</w:t>
            </w:r>
          </w:p>
          <w:p w:rsidR="00684CD6" w:rsidRPr="006B2875" w:rsidRDefault="0037235B" w:rsidP="006B2875">
            <w:pPr>
              <w:pStyle w:val="TableParagraph"/>
              <w:tabs>
                <w:tab w:val="left" w:pos="851"/>
              </w:tabs>
              <w:ind w:left="142" w:right="98"/>
              <w:jc w:val="both"/>
              <w:rPr>
                <w:sz w:val="24"/>
                <w:szCs w:val="24"/>
              </w:rPr>
            </w:pPr>
            <w:r w:rsidRPr="006B2875">
              <w:rPr>
                <w:sz w:val="24"/>
                <w:szCs w:val="24"/>
              </w:rPr>
              <w:t>Сетевые социальные сервисы в настоящее время стали основным средством:</w:t>
            </w:r>
          </w:p>
          <w:p w:rsidR="00684CD6" w:rsidRPr="006B2875" w:rsidRDefault="0037235B" w:rsidP="00587708">
            <w:pPr>
              <w:pStyle w:val="TableParagraph"/>
              <w:numPr>
                <w:ilvl w:val="0"/>
                <w:numId w:val="161"/>
              </w:numPr>
              <w:tabs>
                <w:tab w:val="left" w:pos="851"/>
                <w:tab w:val="left" w:pos="1189"/>
              </w:tabs>
              <w:spacing w:line="225" w:lineRule="auto"/>
              <w:ind w:left="142" w:right="95" w:firstLine="0"/>
              <w:jc w:val="both"/>
              <w:rPr>
                <w:sz w:val="24"/>
                <w:szCs w:val="24"/>
              </w:rPr>
            </w:pPr>
            <w:r w:rsidRPr="006B2875">
              <w:rPr>
                <w:sz w:val="24"/>
                <w:szCs w:val="24"/>
              </w:rPr>
              <w:t xml:space="preserve">общения; поддержки и развития социальных </w:t>
            </w:r>
            <w:r w:rsidRPr="006B2875">
              <w:rPr>
                <w:spacing w:val="-2"/>
                <w:sz w:val="24"/>
                <w:szCs w:val="24"/>
              </w:rPr>
              <w:t>контактов,</w:t>
            </w:r>
          </w:p>
          <w:p w:rsidR="00684CD6" w:rsidRPr="006B2875" w:rsidRDefault="0037235B" w:rsidP="00587708">
            <w:pPr>
              <w:pStyle w:val="TableParagraph"/>
              <w:numPr>
                <w:ilvl w:val="0"/>
                <w:numId w:val="161"/>
              </w:numPr>
              <w:tabs>
                <w:tab w:val="left" w:pos="851"/>
                <w:tab w:val="left" w:pos="1189"/>
                <w:tab w:val="left" w:pos="3322"/>
                <w:tab w:val="left" w:pos="4942"/>
              </w:tabs>
              <w:spacing w:before="5" w:line="232" w:lineRule="auto"/>
              <w:ind w:left="142" w:right="93" w:firstLine="0"/>
              <w:jc w:val="both"/>
              <w:rPr>
                <w:sz w:val="24"/>
                <w:szCs w:val="24"/>
              </w:rPr>
            </w:pPr>
            <w:r w:rsidRPr="006B2875">
              <w:rPr>
                <w:spacing w:val="-2"/>
                <w:sz w:val="24"/>
                <w:szCs w:val="24"/>
              </w:rPr>
              <w:t>совместного</w:t>
            </w:r>
            <w:r w:rsidRPr="006B2875">
              <w:rPr>
                <w:sz w:val="24"/>
                <w:szCs w:val="24"/>
              </w:rPr>
              <w:tab/>
            </w:r>
            <w:r w:rsidRPr="006B2875">
              <w:rPr>
                <w:spacing w:val="-2"/>
                <w:sz w:val="24"/>
                <w:szCs w:val="24"/>
              </w:rPr>
              <w:t>поиска,</w:t>
            </w:r>
            <w:r w:rsidRPr="006B2875">
              <w:rPr>
                <w:sz w:val="24"/>
                <w:szCs w:val="24"/>
              </w:rPr>
              <w:tab/>
            </w:r>
            <w:r w:rsidRPr="006B2875">
              <w:rPr>
                <w:spacing w:val="-2"/>
                <w:sz w:val="24"/>
                <w:szCs w:val="24"/>
              </w:rPr>
              <w:t xml:space="preserve">хранения, </w:t>
            </w:r>
            <w:r w:rsidRPr="006B2875">
              <w:rPr>
                <w:sz w:val="24"/>
                <w:szCs w:val="24"/>
              </w:rPr>
              <w:t xml:space="preserve">редактирования и классификации информации; обмена </w:t>
            </w:r>
            <w:r w:rsidRPr="006B2875">
              <w:rPr>
                <w:spacing w:val="-2"/>
                <w:sz w:val="24"/>
                <w:szCs w:val="24"/>
              </w:rPr>
              <w:t>медиаданными,</w:t>
            </w:r>
          </w:p>
          <w:p w:rsidR="00684CD6" w:rsidRPr="006B2875" w:rsidRDefault="0037235B" w:rsidP="00587708">
            <w:pPr>
              <w:pStyle w:val="TableParagraph"/>
              <w:numPr>
                <w:ilvl w:val="0"/>
                <w:numId w:val="161"/>
              </w:numPr>
              <w:tabs>
                <w:tab w:val="left" w:pos="851"/>
                <w:tab w:val="left" w:pos="1185"/>
              </w:tabs>
              <w:spacing w:before="12" w:line="276" w:lineRule="exact"/>
              <w:ind w:left="142" w:firstLine="0"/>
              <w:jc w:val="both"/>
              <w:rPr>
                <w:sz w:val="24"/>
                <w:szCs w:val="24"/>
              </w:rPr>
            </w:pPr>
            <w:r w:rsidRPr="006B2875">
              <w:rPr>
                <w:sz w:val="24"/>
                <w:szCs w:val="24"/>
              </w:rPr>
              <w:t>творческойдеятельностисетевого</w:t>
            </w:r>
            <w:r w:rsidRPr="006B2875">
              <w:rPr>
                <w:spacing w:val="-2"/>
                <w:sz w:val="24"/>
                <w:szCs w:val="24"/>
              </w:rPr>
              <w:t>характера,</w:t>
            </w:r>
          </w:p>
          <w:p w:rsidR="00684CD6" w:rsidRPr="006B2875" w:rsidRDefault="0037235B" w:rsidP="00587708">
            <w:pPr>
              <w:pStyle w:val="TableParagraph"/>
              <w:numPr>
                <w:ilvl w:val="0"/>
                <w:numId w:val="161"/>
              </w:numPr>
              <w:tabs>
                <w:tab w:val="left" w:pos="851"/>
                <w:tab w:val="left" w:pos="1185"/>
              </w:tabs>
              <w:spacing w:line="232" w:lineRule="auto"/>
              <w:ind w:left="142" w:right="86" w:firstLine="0"/>
              <w:jc w:val="both"/>
              <w:rPr>
                <w:sz w:val="24"/>
                <w:szCs w:val="24"/>
              </w:rPr>
            </w:pPr>
            <w:r w:rsidRPr="006B2875">
              <w:rPr>
                <w:sz w:val="24"/>
                <w:szCs w:val="24"/>
              </w:rPr>
              <w:t xml:space="preserve">выполнения множества других задач, таких как: индивидуальное и коллективное планирование (расписание, встречи), </w:t>
            </w:r>
            <w:r w:rsidRPr="006B2875">
              <w:rPr>
                <w:sz w:val="24"/>
                <w:szCs w:val="24"/>
                <w:u w:val="single"/>
              </w:rPr>
              <w:t xml:space="preserve">подкасты </w:t>
            </w:r>
            <w:r w:rsidRPr="006B2875">
              <w:rPr>
                <w:sz w:val="24"/>
                <w:szCs w:val="24"/>
              </w:rPr>
              <w:t>(аудиопотоки), когнитивные карты.</w:t>
            </w:r>
          </w:p>
        </w:tc>
      </w:tr>
      <w:tr w:rsidR="00684CD6" w:rsidRPr="006B2875">
        <w:trPr>
          <w:trHeight w:val="2483"/>
        </w:trPr>
        <w:tc>
          <w:tcPr>
            <w:tcW w:w="3831" w:type="dxa"/>
          </w:tcPr>
          <w:p w:rsidR="00684CD6" w:rsidRPr="006B2875" w:rsidRDefault="0037235B" w:rsidP="006B2875">
            <w:pPr>
              <w:pStyle w:val="TableParagraph"/>
              <w:tabs>
                <w:tab w:val="left" w:pos="851"/>
              </w:tabs>
              <w:ind w:left="142"/>
              <w:jc w:val="both"/>
              <w:rPr>
                <w:b/>
                <w:sz w:val="24"/>
                <w:szCs w:val="24"/>
              </w:rPr>
            </w:pPr>
            <w:r w:rsidRPr="006B2875">
              <w:rPr>
                <w:b/>
                <w:sz w:val="24"/>
                <w:szCs w:val="24"/>
              </w:rPr>
              <w:t xml:space="preserve">Электронныекниги(Electronic </w:t>
            </w:r>
            <w:r w:rsidRPr="006B2875">
              <w:rPr>
                <w:b/>
                <w:spacing w:val="-2"/>
                <w:sz w:val="24"/>
                <w:szCs w:val="24"/>
              </w:rPr>
              <w:t>Books)</w:t>
            </w:r>
          </w:p>
        </w:tc>
        <w:tc>
          <w:tcPr>
            <w:tcW w:w="6061" w:type="dxa"/>
          </w:tcPr>
          <w:p w:rsidR="00684CD6" w:rsidRPr="006B2875" w:rsidRDefault="0037235B" w:rsidP="006B2875">
            <w:pPr>
              <w:pStyle w:val="TableParagraph"/>
              <w:tabs>
                <w:tab w:val="left" w:pos="851"/>
                <w:tab w:val="left" w:pos="2361"/>
                <w:tab w:val="left" w:pos="4867"/>
              </w:tabs>
              <w:ind w:left="142" w:right="87"/>
              <w:jc w:val="both"/>
              <w:rPr>
                <w:sz w:val="24"/>
                <w:szCs w:val="24"/>
              </w:rPr>
            </w:pPr>
            <w:r w:rsidRPr="006B2875">
              <w:rPr>
                <w:b/>
                <w:sz w:val="24"/>
                <w:szCs w:val="24"/>
              </w:rPr>
              <w:t xml:space="preserve">Электронная книга </w:t>
            </w:r>
            <w:r w:rsidRPr="006B2875">
              <w:rPr>
                <w:sz w:val="24"/>
                <w:szCs w:val="24"/>
              </w:rPr>
              <w:t>(англ.</w:t>
            </w:r>
            <w:r w:rsidRPr="006B2875">
              <w:rPr>
                <w:i/>
                <w:sz w:val="24"/>
                <w:szCs w:val="24"/>
              </w:rPr>
              <w:t xml:space="preserve">e-books) </w:t>
            </w:r>
            <w:r w:rsidRPr="006B2875">
              <w:rPr>
                <w:sz w:val="24"/>
                <w:szCs w:val="24"/>
              </w:rPr>
              <w:t xml:space="preserve">— общее название группы узкоспециализированных компактных </w:t>
            </w:r>
            <w:r w:rsidRPr="006B2875">
              <w:rPr>
                <w:spacing w:val="-2"/>
                <w:sz w:val="24"/>
                <w:szCs w:val="24"/>
              </w:rPr>
              <w:t>планшетных</w:t>
            </w:r>
            <w:r w:rsidRPr="006B2875">
              <w:rPr>
                <w:sz w:val="24"/>
                <w:szCs w:val="24"/>
              </w:rPr>
              <w:tab/>
            </w:r>
            <w:r w:rsidRPr="006B2875">
              <w:rPr>
                <w:spacing w:val="-2"/>
                <w:sz w:val="24"/>
                <w:szCs w:val="24"/>
              </w:rPr>
              <w:t>компьютерных</w:t>
            </w:r>
            <w:r w:rsidRPr="006B2875">
              <w:rPr>
                <w:sz w:val="24"/>
                <w:szCs w:val="24"/>
              </w:rPr>
              <w:tab/>
            </w:r>
            <w:r w:rsidRPr="006B2875">
              <w:rPr>
                <w:spacing w:val="-2"/>
                <w:sz w:val="24"/>
                <w:szCs w:val="24"/>
              </w:rPr>
              <w:t xml:space="preserve">устройств, </w:t>
            </w:r>
            <w:r w:rsidRPr="006B2875">
              <w:rPr>
                <w:sz w:val="24"/>
                <w:szCs w:val="24"/>
              </w:rPr>
              <w:t>предназначенных для отображения текстовой информации, представленной в электронном виде. Основным отличием данной группы компьютерных устройствотКПК,планшетныхПКили</w:t>
            </w:r>
            <w:r w:rsidRPr="006B2875">
              <w:rPr>
                <w:spacing w:val="-2"/>
                <w:sz w:val="24"/>
                <w:szCs w:val="24"/>
              </w:rPr>
              <w:t>субноутбуков</w:t>
            </w:r>
          </w:p>
          <w:p w:rsidR="00684CD6" w:rsidRPr="006B2875" w:rsidRDefault="0037235B" w:rsidP="006B2875">
            <w:pPr>
              <w:pStyle w:val="TableParagraph"/>
              <w:tabs>
                <w:tab w:val="left" w:pos="851"/>
              </w:tabs>
              <w:spacing w:line="268" w:lineRule="exact"/>
              <w:ind w:left="142" w:right="597"/>
              <w:jc w:val="both"/>
              <w:rPr>
                <w:sz w:val="24"/>
                <w:szCs w:val="24"/>
              </w:rPr>
            </w:pPr>
            <w:r w:rsidRPr="006B2875">
              <w:rPr>
                <w:sz w:val="24"/>
                <w:szCs w:val="24"/>
              </w:rPr>
              <w:t>является ограниченная функциональность при существеннобольшемвремениавтономной</w:t>
            </w:r>
            <w:r w:rsidRPr="006B2875">
              <w:rPr>
                <w:spacing w:val="-2"/>
                <w:sz w:val="24"/>
                <w:szCs w:val="24"/>
              </w:rPr>
              <w:t>работы.</w:t>
            </w:r>
          </w:p>
        </w:tc>
      </w:tr>
      <w:tr w:rsidR="00684CD6" w:rsidRPr="006B2875">
        <w:trPr>
          <w:trHeight w:val="3035"/>
        </w:trPr>
        <w:tc>
          <w:tcPr>
            <w:tcW w:w="3831" w:type="dxa"/>
          </w:tcPr>
          <w:p w:rsidR="00684CD6" w:rsidRPr="006B2875" w:rsidRDefault="0037235B" w:rsidP="006B2875">
            <w:pPr>
              <w:pStyle w:val="TableParagraph"/>
              <w:tabs>
                <w:tab w:val="left" w:pos="851"/>
                <w:tab w:val="left" w:pos="2489"/>
              </w:tabs>
              <w:ind w:left="142" w:right="106"/>
              <w:jc w:val="both"/>
              <w:rPr>
                <w:b/>
                <w:sz w:val="24"/>
                <w:szCs w:val="24"/>
              </w:rPr>
            </w:pPr>
            <w:r w:rsidRPr="006B2875">
              <w:rPr>
                <w:b/>
                <w:spacing w:val="-2"/>
                <w:sz w:val="24"/>
                <w:szCs w:val="24"/>
              </w:rPr>
              <w:t>Дополненная</w:t>
            </w:r>
            <w:r w:rsidRPr="006B2875">
              <w:rPr>
                <w:b/>
                <w:sz w:val="24"/>
                <w:szCs w:val="24"/>
              </w:rPr>
              <w:tab/>
            </w:r>
            <w:r w:rsidRPr="006B2875">
              <w:rPr>
                <w:b/>
                <w:spacing w:val="-2"/>
                <w:sz w:val="24"/>
                <w:szCs w:val="24"/>
              </w:rPr>
              <w:t xml:space="preserve">реальность </w:t>
            </w:r>
            <w:r w:rsidRPr="006B2875">
              <w:rPr>
                <w:b/>
                <w:sz w:val="24"/>
                <w:szCs w:val="24"/>
              </w:rPr>
              <w:t>(Augmented reality)</w:t>
            </w:r>
          </w:p>
        </w:tc>
        <w:tc>
          <w:tcPr>
            <w:tcW w:w="6061" w:type="dxa"/>
          </w:tcPr>
          <w:p w:rsidR="00684CD6" w:rsidRPr="006B2875" w:rsidRDefault="0037235B" w:rsidP="006B2875">
            <w:pPr>
              <w:pStyle w:val="TableParagraph"/>
              <w:tabs>
                <w:tab w:val="left" w:pos="851"/>
              </w:tabs>
              <w:ind w:left="142" w:right="83"/>
              <w:jc w:val="both"/>
              <w:rPr>
                <w:sz w:val="24"/>
                <w:szCs w:val="24"/>
              </w:rPr>
            </w:pPr>
            <w:r w:rsidRPr="006B2875">
              <w:rPr>
                <w:sz w:val="24"/>
                <w:szCs w:val="24"/>
              </w:rPr>
              <w:t>Дополненнаяреальность(англ.augmentedreality,AR), — термин, относящийся ко всем проектам, направленным на дополнение реальности любыми виртуальными элементами. Дополненная реальность— составляющая часть смешанной реальности (англ. mixedreality), в которую также входит «дополненная виртуальность» (когда реальные объекты интегрируются в виртуальную среду). Один из самых известных примеров дополненнойреальности—цветная</w:t>
            </w:r>
            <w:r w:rsidRPr="006B2875">
              <w:rPr>
                <w:spacing w:val="-2"/>
                <w:sz w:val="24"/>
                <w:szCs w:val="24"/>
              </w:rPr>
              <w:t>линия,</w:t>
            </w:r>
          </w:p>
          <w:p w:rsidR="00684CD6" w:rsidRPr="006B2875" w:rsidRDefault="0037235B" w:rsidP="006B2875">
            <w:pPr>
              <w:pStyle w:val="TableParagraph"/>
              <w:tabs>
                <w:tab w:val="left" w:pos="851"/>
              </w:tabs>
              <w:spacing w:line="268" w:lineRule="exact"/>
              <w:ind w:left="142" w:right="822"/>
              <w:jc w:val="both"/>
              <w:rPr>
                <w:sz w:val="24"/>
                <w:szCs w:val="24"/>
              </w:rPr>
            </w:pPr>
            <w:r w:rsidRPr="006B2875">
              <w:rPr>
                <w:sz w:val="24"/>
                <w:szCs w:val="24"/>
              </w:rPr>
              <w:t>показывающая траекторию движения шайбы при телетрансляции хоккейных матчей.</w:t>
            </w:r>
          </w:p>
        </w:tc>
      </w:tr>
      <w:tr w:rsidR="00684CD6" w:rsidRPr="006B2875">
        <w:trPr>
          <w:trHeight w:val="2208"/>
        </w:trPr>
        <w:tc>
          <w:tcPr>
            <w:tcW w:w="3831" w:type="dxa"/>
          </w:tcPr>
          <w:p w:rsidR="00684CD6" w:rsidRPr="006B2875" w:rsidRDefault="0037235B" w:rsidP="006B2875">
            <w:pPr>
              <w:pStyle w:val="TableParagraph"/>
              <w:tabs>
                <w:tab w:val="left" w:pos="851"/>
              </w:tabs>
              <w:ind w:left="142"/>
              <w:jc w:val="both"/>
              <w:rPr>
                <w:b/>
                <w:sz w:val="24"/>
                <w:szCs w:val="24"/>
                <w:lang w:val="en-US"/>
              </w:rPr>
            </w:pPr>
            <w:r w:rsidRPr="006B2875">
              <w:rPr>
                <w:b/>
                <w:spacing w:val="-2"/>
                <w:sz w:val="24"/>
                <w:szCs w:val="24"/>
              </w:rPr>
              <w:t>Сенсорныеинтерфейсы</w:t>
            </w:r>
            <w:r w:rsidRPr="006B2875">
              <w:rPr>
                <w:b/>
                <w:spacing w:val="-2"/>
                <w:sz w:val="24"/>
                <w:szCs w:val="24"/>
                <w:lang w:val="en-US"/>
              </w:rPr>
              <w:t xml:space="preserve">(Gesture </w:t>
            </w:r>
            <w:r w:rsidRPr="006B2875">
              <w:rPr>
                <w:b/>
                <w:sz w:val="24"/>
                <w:szCs w:val="24"/>
                <w:lang w:val="en-US"/>
              </w:rPr>
              <w:t>based computing).</w:t>
            </w:r>
          </w:p>
          <w:p w:rsidR="00684CD6" w:rsidRPr="006B2875" w:rsidRDefault="0037235B" w:rsidP="006B2875">
            <w:pPr>
              <w:pStyle w:val="TableParagraph"/>
              <w:tabs>
                <w:tab w:val="left" w:pos="851"/>
                <w:tab w:val="left" w:pos="1902"/>
                <w:tab w:val="left" w:pos="2990"/>
              </w:tabs>
              <w:ind w:left="142" w:right="99"/>
              <w:jc w:val="both"/>
              <w:rPr>
                <w:b/>
                <w:sz w:val="24"/>
                <w:szCs w:val="24"/>
                <w:lang w:val="en-US"/>
              </w:rPr>
            </w:pPr>
            <w:r w:rsidRPr="006B2875">
              <w:rPr>
                <w:b/>
                <w:spacing w:val="-2"/>
                <w:sz w:val="24"/>
                <w:szCs w:val="24"/>
              </w:rPr>
              <w:t>Визуализация</w:t>
            </w:r>
            <w:r w:rsidRPr="006B2875">
              <w:rPr>
                <w:b/>
                <w:sz w:val="24"/>
                <w:szCs w:val="24"/>
                <w:lang w:val="en-US"/>
              </w:rPr>
              <w:tab/>
            </w:r>
            <w:r w:rsidRPr="006B2875">
              <w:rPr>
                <w:b/>
                <w:spacing w:val="-2"/>
                <w:sz w:val="24"/>
                <w:szCs w:val="24"/>
              </w:rPr>
              <w:t>данных</w:t>
            </w:r>
            <w:r w:rsidRPr="006B2875">
              <w:rPr>
                <w:b/>
                <w:sz w:val="24"/>
                <w:szCs w:val="24"/>
                <w:lang w:val="en-US"/>
              </w:rPr>
              <w:tab/>
            </w:r>
            <w:r w:rsidRPr="006B2875">
              <w:rPr>
                <w:b/>
                <w:spacing w:val="-2"/>
                <w:sz w:val="24"/>
                <w:szCs w:val="24"/>
                <w:lang w:val="en-US"/>
              </w:rPr>
              <w:t xml:space="preserve">(Visual </w:t>
            </w:r>
            <w:r w:rsidRPr="006B2875">
              <w:rPr>
                <w:b/>
                <w:sz w:val="24"/>
                <w:szCs w:val="24"/>
                <w:lang w:val="en-US"/>
              </w:rPr>
              <w:t>data analysis)</w:t>
            </w:r>
          </w:p>
        </w:tc>
        <w:tc>
          <w:tcPr>
            <w:tcW w:w="6061"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Меняется роль средств визуализации в образовании. Из традиционной,пассивновоспринимаемой иллюстрации, они превращаются в активно используемые учеником инструменты обучения. Модели сложных процессов квантовой физики, органической химии, медицины, экономики –вот лишь несколькопримеров того, где</w:t>
            </w:r>
          </w:p>
          <w:p w:rsidR="00684CD6" w:rsidRPr="006B2875" w:rsidRDefault="0037235B" w:rsidP="006B2875">
            <w:pPr>
              <w:pStyle w:val="TableParagraph"/>
              <w:tabs>
                <w:tab w:val="left" w:pos="851"/>
              </w:tabs>
              <w:spacing w:line="270" w:lineRule="atLeast"/>
              <w:ind w:left="142" w:right="92"/>
              <w:jc w:val="both"/>
              <w:rPr>
                <w:sz w:val="24"/>
                <w:szCs w:val="24"/>
              </w:rPr>
            </w:pPr>
            <w:r w:rsidRPr="006B2875">
              <w:rPr>
                <w:sz w:val="24"/>
                <w:szCs w:val="24"/>
              </w:rPr>
              <w:t>могут использоваться современные средства визуализации в образовательном процессе.</w:t>
            </w:r>
          </w:p>
        </w:tc>
      </w:tr>
    </w:tbl>
    <w:p w:rsidR="00684CD6" w:rsidRPr="006B2875" w:rsidRDefault="0037235B" w:rsidP="006B2875">
      <w:pPr>
        <w:tabs>
          <w:tab w:val="left" w:pos="851"/>
        </w:tabs>
        <w:spacing w:before="78"/>
        <w:ind w:left="142" w:right="1325"/>
        <w:jc w:val="both"/>
        <w:rPr>
          <w:b/>
          <w:sz w:val="24"/>
          <w:szCs w:val="24"/>
        </w:rPr>
      </w:pPr>
      <w:r w:rsidRPr="006B2875">
        <w:rPr>
          <w:b/>
          <w:sz w:val="24"/>
          <w:szCs w:val="24"/>
        </w:rPr>
        <w:t>Раздел 6. Перечень и описание основных элементов ИКТ- компетенций и инструментов их использования</w:t>
      </w:r>
    </w:p>
    <w:p w:rsidR="00684CD6" w:rsidRPr="006B2875" w:rsidRDefault="0037235B" w:rsidP="006B2875">
      <w:pPr>
        <w:pStyle w:val="a3"/>
        <w:tabs>
          <w:tab w:val="left" w:pos="851"/>
        </w:tabs>
        <w:ind w:left="142" w:right="674"/>
      </w:pPr>
      <w:r w:rsidRPr="006B2875">
        <w:t>Определение ИКТ-компетенцийвводится на базе определения ИКТ-грамотности.В качестве одной из основных компетентностей выпускника основной школы следует рассматривать информационную компетентность, так как она интегрирует способности и умения самостоятельного поиска, анализа, отбора, обработки и передачи необходимой информации. В особенности важна информационно-коммуникационно-технологическая компетентностьшкольника (ИКТ-компетентность),определяемаякакуверенное владение им всеми составляющими ИКТ-грамотности длярешениявозникающихпроблемвшкольнойилиинойдеятельностиприусловии,чтоподИКТ- грамотностьюпонимаетсясовокупностьнавыковиспользованиякомпьютерных</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161"/>
        <w:ind w:left="142" w:right="676"/>
      </w:pPr>
      <w:r w:rsidRPr="006B2875">
        <w:lastRenderedPageBreak/>
        <w:t>технологий (мультимедийных, инструментов коммуникации, сетей и др.) для работы с информацией в современном обществе. ИКТ-компетенция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684CD6" w:rsidRPr="006B2875" w:rsidRDefault="0037235B" w:rsidP="006B2875">
      <w:pPr>
        <w:pStyle w:val="2"/>
        <w:tabs>
          <w:tab w:val="left" w:pos="851"/>
        </w:tabs>
        <w:spacing w:before="5" w:after="4"/>
        <w:ind w:left="142"/>
      </w:pPr>
      <w:r w:rsidRPr="006B2875">
        <w:t>ПереченьосновныхэлементовИКТ-</w:t>
      </w:r>
      <w:r w:rsidRPr="006B2875">
        <w:rPr>
          <w:spacing w:val="-2"/>
        </w:rPr>
        <w:t>компетенций</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
        <w:gridCol w:w="1664"/>
        <w:gridCol w:w="1642"/>
        <w:gridCol w:w="605"/>
        <w:gridCol w:w="1585"/>
        <w:gridCol w:w="399"/>
      </w:tblGrid>
      <w:tr w:rsidR="00684CD6" w:rsidRPr="006B2875">
        <w:trPr>
          <w:trHeight w:val="825"/>
        </w:trPr>
        <w:tc>
          <w:tcPr>
            <w:tcW w:w="2518"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Элементы (познавательные</w:t>
            </w:r>
          </w:p>
          <w:p w:rsidR="00684CD6" w:rsidRPr="006B2875" w:rsidRDefault="0037235B" w:rsidP="006B2875">
            <w:pPr>
              <w:pStyle w:val="TableParagraph"/>
              <w:tabs>
                <w:tab w:val="left" w:pos="851"/>
              </w:tabs>
              <w:spacing w:line="259" w:lineRule="exact"/>
              <w:ind w:left="142"/>
              <w:jc w:val="both"/>
              <w:rPr>
                <w:b/>
                <w:sz w:val="24"/>
                <w:szCs w:val="24"/>
              </w:rPr>
            </w:pPr>
            <w:r w:rsidRPr="006B2875">
              <w:rPr>
                <w:b/>
                <w:spacing w:val="-2"/>
                <w:sz w:val="24"/>
                <w:szCs w:val="24"/>
              </w:rPr>
              <w:t>действия)</w:t>
            </w:r>
          </w:p>
        </w:tc>
        <w:tc>
          <w:tcPr>
            <w:tcW w:w="4960" w:type="dxa"/>
            <w:gridSpan w:val="4"/>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Содержаниеэлементов</w:t>
            </w:r>
          </w:p>
        </w:tc>
        <w:tc>
          <w:tcPr>
            <w:tcW w:w="1984" w:type="dxa"/>
            <w:gridSpan w:val="2"/>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Функции</w:t>
            </w:r>
          </w:p>
        </w:tc>
      </w:tr>
      <w:tr w:rsidR="00684CD6" w:rsidRPr="006B2875">
        <w:trPr>
          <w:trHeight w:val="275"/>
        </w:trPr>
        <w:tc>
          <w:tcPr>
            <w:tcW w:w="2518" w:type="dxa"/>
            <w:tcBorders>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Способность</w:t>
            </w:r>
          </w:p>
        </w:tc>
        <w:tc>
          <w:tcPr>
            <w:tcW w:w="4960" w:type="dxa"/>
            <w:gridSpan w:val="4"/>
            <w:tcBorders>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z w:val="24"/>
                <w:szCs w:val="24"/>
              </w:rPr>
              <w:t>Умениеточноинтерпретировать</w:t>
            </w:r>
            <w:r w:rsidRPr="006B2875">
              <w:rPr>
                <w:spacing w:val="-2"/>
                <w:sz w:val="24"/>
                <w:szCs w:val="24"/>
              </w:rPr>
              <w:t>вопрос;</w:t>
            </w:r>
          </w:p>
        </w:tc>
        <w:tc>
          <w:tcPr>
            <w:tcW w:w="1984" w:type="dxa"/>
            <w:gridSpan w:val="2"/>
            <w:tcBorders>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Определение</w:t>
            </w:r>
          </w:p>
        </w:tc>
      </w:tr>
      <w:tr w:rsidR="00684CD6" w:rsidRPr="006B2875">
        <w:trPr>
          <w:trHeight w:val="274"/>
        </w:trPr>
        <w:tc>
          <w:tcPr>
            <w:tcW w:w="2518" w:type="dxa"/>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использовать</w:t>
            </w:r>
          </w:p>
        </w:tc>
        <w:tc>
          <w:tcPr>
            <w:tcW w:w="4960" w:type="dxa"/>
            <w:gridSpan w:val="4"/>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z w:val="24"/>
                <w:szCs w:val="24"/>
              </w:rPr>
              <w:t>умениедетализировать</w:t>
            </w:r>
            <w:r w:rsidRPr="006B2875">
              <w:rPr>
                <w:spacing w:val="-2"/>
                <w:sz w:val="24"/>
                <w:szCs w:val="24"/>
              </w:rPr>
              <w:t>вопрос;</w:t>
            </w:r>
          </w:p>
        </w:tc>
        <w:tc>
          <w:tcPr>
            <w:tcW w:w="1984" w:type="dxa"/>
            <w:gridSpan w:val="2"/>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необходимой</w:t>
            </w:r>
          </w:p>
        </w:tc>
      </w:tr>
      <w:tr w:rsidR="00684CD6" w:rsidRPr="006B2875">
        <w:trPr>
          <w:trHeight w:val="274"/>
        </w:trPr>
        <w:tc>
          <w:tcPr>
            <w:tcW w:w="2518" w:type="dxa"/>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инструменты</w:t>
            </w:r>
          </w:p>
        </w:tc>
        <w:tc>
          <w:tcPr>
            <w:tcW w:w="4960" w:type="dxa"/>
            <w:gridSpan w:val="4"/>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z w:val="24"/>
                <w:szCs w:val="24"/>
              </w:rPr>
              <w:t>нахождениевтекстеинформации, заданной</w:t>
            </w:r>
            <w:r w:rsidRPr="006B2875">
              <w:rPr>
                <w:spacing w:val="-10"/>
                <w:sz w:val="24"/>
                <w:szCs w:val="24"/>
              </w:rPr>
              <w:t>в</w:t>
            </w:r>
          </w:p>
        </w:tc>
        <w:tc>
          <w:tcPr>
            <w:tcW w:w="1984" w:type="dxa"/>
            <w:gridSpan w:val="2"/>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информации</w:t>
            </w: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информационно-</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явномили внеявном</w:t>
            </w:r>
            <w:r w:rsidRPr="006B2875">
              <w:rPr>
                <w:spacing w:val="-4"/>
                <w:sz w:val="24"/>
                <w:szCs w:val="24"/>
              </w:rPr>
              <w:t>виде;</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коммуникационных</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идентификациятерминов,</w:t>
            </w:r>
            <w:r w:rsidRPr="006B2875">
              <w:rPr>
                <w:spacing w:val="-2"/>
                <w:sz w:val="24"/>
                <w:szCs w:val="24"/>
              </w:rPr>
              <w:t>понятий;</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технологий(ИКТ)</w:t>
            </w:r>
            <w:r w:rsidRPr="006B2875">
              <w:rPr>
                <w:spacing w:val="-5"/>
                <w:sz w:val="24"/>
                <w:szCs w:val="24"/>
              </w:rPr>
              <w:t>для</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обоснованиесделанного</w:t>
            </w:r>
            <w:r w:rsidRPr="006B2875">
              <w:rPr>
                <w:spacing w:val="-2"/>
                <w:sz w:val="24"/>
                <w:szCs w:val="24"/>
              </w:rPr>
              <w:t>запроса;</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518" w:type="dxa"/>
            <w:tcBorders>
              <w:top w:val="nil"/>
              <w:bottom w:val="nil"/>
            </w:tcBorders>
          </w:tcPr>
          <w:p w:rsidR="00684CD6" w:rsidRPr="006B2875" w:rsidRDefault="0037235B" w:rsidP="006B2875">
            <w:pPr>
              <w:pStyle w:val="TableParagraph"/>
              <w:tabs>
                <w:tab w:val="left" w:pos="851"/>
                <w:tab w:val="left" w:pos="2282"/>
              </w:tabs>
              <w:spacing w:line="256" w:lineRule="exact"/>
              <w:ind w:left="142"/>
              <w:jc w:val="both"/>
              <w:rPr>
                <w:sz w:val="24"/>
                <w:szCs w:val="24"/>
              </w:rPr>
            </w:pPr>
            <w:r w:rsidRPr="006B2875">
              <w:rPr>
                <w:spacing w:val="-2"/>
                <w:sz w:val="24"/>
                <w:szCs w:val="24"/>
              </w:rPr>
              <w:t>идентификации</w:t>
            </w:r>
            <w:r w:rsidRPr="006B2875">
              <w:rPr>
                <w:sz w:val="24"/>
                <w:szCs w:val="24"/>
              </w:rPr>
              <w:tab/>
            </w:r>
            <w:r w:rsidRPr="006B2875">
              <w:rPr>
                <w:spacing w:val="-10"/>
                <w:sz w:val="24"/>
                <w:szCs w:val="24"/>
              </w:rPr>
              <w:t>и</w:t>
            </w:r>
          </w:p>
        </w:tc>
        <w:tc>
          <w:tcPr>
            <w:tcW w:w="4960" w:type="dxa"/>
            <w:gridSpan w:val="4"/>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соответствующего</w:t>
            </w:r>
          </w:p>
        </w:tc>
        <w:tc>
          <w:tcPr>
            <w:tcW w:w="4960" w:type="dxa"/>
            <w:gridSpan w:val="4"/>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представления</w:t>
            </w:r>
          </w:p>
        </w:tc>
        <w:tc>
          <w:tcPr>
            <w:tcW w:w="4960" w:type="dxa"/>
            <w:gridSpan w:val="4"/>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2"/>
        </w:trPr>
        <w:tc>
          <w:tcPr>
            <w:tcW w:w="2518" w:type="dxa"/>
            <w:tcBorders>
              <w:top w:val="nil"/>
              <w:bottom w:val="nil"/>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pacing w:val="-2"/>
                <w:sz w:val="24"/>
                <w:szCs w:val="24"/>
              </w:rPr>
              <w:t>необходимой</w:t>
            </w:r>
          </w:p>
        </w:tc>
        <w:tc>
          <w:tcPr>
            <w:tcW w:w="4960" w:type="dxa"/>
            <w:gridSpan w:val="4"/>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82"/>
        </w:trPr>
        <w:tc>
          <w:tcPr>
            <w:tcW w:w="2518" w:type="dxa"/>
            <w:tcBorders>
              <w:top w:val="nil"/>
            </w:tcBorders>
          </w:tcPr>
          <w:p w:rsidR="00684CD6" w:rsidRPr="006B2875" w:rsidRDefault="0037235B" w:rsidP="006B2875">
            <w:pPr>
              <w:pStyle w:val="TableParagraph"/>
              <w:tabs>
                <w:tab w:val="left" w:pos="851"/>
              </w:tabs>
              <w:spacing w:line="262" w:lineRule="exact"/>
              <w:ind w:left="142"/>
              <w:jc w:val="both"/>
              <w:rPr>
                <w:sz w:val="24"/>
                <w:szCs w:val="24"/>
              </w:rPr>
            </w:pPr>
            <w:r w:rsidRPr="006B2875">
              <w:rPr>
                <w:spacing w:val="-2"/>
                <w:sz w:val="24"/>
                <w:szCs w:val="24"/>
              </w:rPr>
              <w:t>Информации</w:t>
            </w:r>
          </w:p>
        </w:tc>
        <w:tc>
          <w:tcPr>
            <w:tcW w:w="4960" w:type="dxa"/>
            <w:gridSpan w:val="4"/>
            <w:tcBorders>
              <w:top w:val="nil"/>
            </w:tcBorders>
          </w:tcPr>
          <w:p w:rsidR="00684CD6" w:rsidRPr="006B2875" w:rsidRDefault="00684CD6" w:rsidP="006B2875">
            <w:pPr>
              <w:pStyle w:val="TableParagraph"/>
              <w:tabs>
                <w:tab w:val="left" w:pos="851"/>
              </w:tabs>
              <w:ind w:left="142"/>
              <w:jc w:val="both"/>
              <w:rPr>
                <w:sz w:val="24"/>
                <w:szCs w:val="24"/>
              </w:rPr>
            </w:pPr>
          </w:p>
        </w:tc>
        <w:tc>
          <w:tcPr>
            <w:tcW w:w="1984" w:type="dxa"/>
            <w:gridSpan w:val="2"/>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69"/>
        </w:trPr>
        <w:tc>
          <w:tcPr>
            <w:tcW w:w="2518" w:type="dxa"/>
            <w:tcBorders>
              <w:bottom w:val="nil"/>
            </w:tcBorders>
          </w:tcPr>
          <w:p w:rsidR="00684CD6" w:rsidRPr="006B2875" w:rsidRDefault="0037235B" w:rsidP="006B2875">
            <w:pPr>
              <w:pStyle w:val="TableParagraph"/>
              <w:tabs>
                <w:tab w:val="left" w:pos="851"/>
                <w:tab w:val="left" w:pos="1492"/>
              </w:tabs>
              <w:spacing w:line="249" w:lineRule="exact"/>
              <w:ind w:left="142"/>
              <w:jc w:val="both"/>
              <w:rPr>
                <w:sz w:val="24"/>
                <w:szCs w:val="24"/>
              </w:rPr>
            </w:pPr>
            <w:r w:rsidRPr="006B2875">
              <w:rPr>
                <w:spacing w:val="-2"/>
                <w:sz w:val="24"/>
                <w:szCs w:val="24"/>
              </w:rPr>
              <w:t>Умение</w:t>
            </w:r>
            <w:r w:rsidRPr="006B2875">
              <w:rPr>
                <w:sz w:val="24"/>
                <w:szCs w:val="24"/>
              </w:rPr>
              <w:tab/>
            </w:r>
            <w:r w:rsidRPr="006B2875">
              <w:rPr>
                <w:spacing w:val="-2"/>
                <w:sz w:val="24"/>
                <w:szCs w:val="24"/>
              </w:rPr>
              <w:t>собирать</w:t>
            </w:r>
          </w:p>
        </w:tc>
        <w:tc>
          <w:tcPr>
            <w:tcW w:w="4960" w:type="dxa"/>
            <w:gridSpan w:val="4"/>
            <w:tcBorders>
              <w:bottom w:val="nil"/>
            </w:tcBorders>
          </w:tcPr>
          <w:p w:rsidR="00684CD6" w:rsidRPr="006B2875" w:rsidRDefault="0037235B" w:rsidP="006B2875">
            <w:pPr>
              <w:pStyle w:val="TableParagraph"/>
              <w:tabs>
                <w:tab w:val="left" w:pos="851"/>
              </w:tabs>
              <w:spacing w:line="249" w:lineRule="exact"/>
              <w:ind w:left="142"/>
              <w:jc w:val="both"/>
              <w:rPr>
                <w:sz w:val="24"/>
                <w:szCs w:val="24"/>
              </w:rPr>
            </w:pPr>
            <w:r w:rsidRPr="006B2875">
              <w:rPr>
                <w:sz w:val="24"/>
                <w:szCs w:val="24"/>
              </w:rPr>
              <w:t>Выбортерминовпоискасучетом</w:t>
            </w:r>
            <w:r w:rsidRPr="006B2875">
              <w:rPr>
                <w:spacing w:val="-2"/>
                <w:sz w:val="24"/>
                <w:szCs w:val="24"/>
              </w:rPr>
              <w:t>уровня</w:t>
            </w:r>
          </w:p>
        </w:tc>
        <w:tc>
          <w:tcPr>
            <w:tcW w:w="1585" w:type="dxa"/>
            <w:tcBorders>
              <w:bottom w:val="nil"/>
              <w:right w:val="nil"/>
            </w:tcBorders>
          </w:tcPr>
          <w:p w:rsidR="00684CD6" w:rsidRPr="006B2875" w:rsidRDefault="0037235B" w:rsidP="006B2875">
            <w:pPr>
              <w:pStyle w:val="TableParagraph"/>
              <w:tabs>
                <w:tab w:val="left" w:pos="851"/>
              </w:tabs>
              <w:spacing w:line="249" w:lineRule="exact"/>
              <w:ind w:left="142"/>
              <w:jc w:val="both"/>
              <w:rPr>
                <w:sz w:val="24"/>
                <w:szCs w:val="24"/>
              </w:rPr>
            </w:pPr>
            <w:r w:rsidRPr="006B2875">
              <w:rPr>
                <w:spacing w:val="-2"/>
                <w:sz w:val="24"/>
                <w:szCs w:val="24"/>
              </w:rPr>
              <w:t>Доступ</w:t>
            </w:r>
          </w:p>
        </w:tc>
        <w:tc>
          <w:tcPr>
            <w:tcW w:w="399" w:type="dxa"/>
            <w:tcBorders>
              <w:left w:val="nil"/>
              <w:bottom w:val="nil"/>
            </w:tcBorders>
          </w:tcPr>
          <w:p w:rsidR="00684CD6" w:rsidRPr="006B2875" w:rsidRDefault="0037235B" w:rsidP="006B2875">
            <w:pPr>
              <w:pStyle w:val="TableParagraph"/>
              <w:tabs>
                <w:tab w:val="left" w:pos="851"/>
              </w:tabs>
              <w:spacing w:line="249" w:lineRule="exact"/>
              <w:ind w:left="142"/>
              <w:jc w:val="both"/>
              <w:rPr>
                <w:sz w:val="24"/>
                <w:szCs w:val="24"/>
              </w:rPr>
            </w:pPr>
            <w:r w:rsidRPr="006B2875">
              <w:rPr>
                <w:spacing w:val="-10"/>
                <w:sz w:val="24"/>
                <w:szCs w:val="24"/>
              </w:rPr>
              <w:t>к</w:t>
            </w:r>
          </w:p>
        </w:tc>
      </w:tr>
      <w:tr w:rsidR="00684CD6" w:rsidRPr="006B2875">
        <w:trPr>
          <w:trHeight w:val="275"/>
        </w:trPr>
        <w:tc>
          <w:tcPr>
            <w:tcW w:w="2518" w:type="dxa"/>
            <w:tcBorders>
              <w:top w:val="nil"/>
              <w:bottom w:val="nil"/>
            </w:tcBorders>
          </w:tcPr>
          <w:p w:rsidR="00684CD6" w:rsidRPr="006B2875" w:rsidRDefault="0037235B" w:rsidP="006B2875">
            <w:pPr>
              <w:pStyle w:val="TableParagraph"/>
              <w:tabs>
                <w:tab w:val="left" w:pos="851"/>
                <w:tab w:val="left" w:pos="1413"/>
              </w:tabs>
              <w:spacing w:line="256" w:lineRule="exact"/>
              <w:ind w:left="142"/>
              <w:jc w:val="both"/>
              <w:rPr>
                <w:sz w:val="24"/>
                <w:szCs w:val="24"/>
              </w:rPr>
            </w:pPr>
            <w:r w:rsidRPr="006B2875">
              <w:rPr>
                <w:spacing w:val="-2"/>
                <w:sz w:val="24"/>
                <w:szCs w:val="24"/>
              </w:rPr>
              <w:t>и/или</w:t>
            </w:r>
            <w:r w:rsidRPr="006B2875">
              <w:rPr>
                <w:sz w:val="24"/>
                <w:szCs w:val="24"/>
              </w:rPr>
              <w:tab/>
            </w:r>
            <w:r w:rsidRPr="006B2875">
              <w:rPr>
                <w:spacing w:val="-2"/>
                <w:sz w:val="24"/>
                <w:szCs w:val="24"/>
              </w:rPr>
              <w:t>извлекать</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детализации;</w:t>
            </w:r>
          </w:p>
        </w:tc>
        <w:tc>
          <w:tcPr>
            <w:tcW w:w="1585" w:type="dxa"/>
            <w:tcBorders>
              <w:top w:val="nil"/>
              <w:bottom w:val="nil"/>
              <w:right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информации</w:t>
            </w:r>
          </w:p>
        </w:tc>
        <w:tc>
          <w:tcPr>
            <w:tcW w:w="399" w:type="dxa"/>
            <w:tcBorders>
              <w:top w:val="nil"/>
              <w:left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9"/>
        </w:trPr>
        <w:tc>
          <w:tcPr>
            <w:tcW w:w="2518" w:type="dxa"/>
            <w:tcBorders>
              <w:top w:val="nil"/>
              <w:bottom w:val="nil"/>
            </w:tcBorders>
          </w:tcPr>
          <w:p w:rsidR="00684CD6" w:rsidRPr="006B2875" w:rsidRDefault="0037235B" w:rsidP="006B2875">
            <w:pPr>
              <w:pStyle w:val="TableParagraph"/>
              <w:tabs>
                <w:tab w:val="left" w:pos="851"/>
              </w:tabs>
              <w:spacing w:line="260" w:lineRule="exact"/>
              <w:ind w:left="142"/>
              <w:jc w:val="both"/>
              <w:rPr>
                <w:sz w:val="24"/>
                <w:szCs w:val="24"/>
              </w:rPr>
            </w:pPr>
            <w:r w:rsidRPr="006B2875">
              <w:rPr>
                <w:spacing w:val="-2"/>
                <w:sz w:val="24"/>
                <w:szCs w:val="24"/>
              </w:rPr>
              <w:t>информацию</w:t>
            </w:r>
          </w:p>
        </w:tc>
        <w:tc>
          <w:tcPr>
            <w:tcW w:w="4960" w:type="dxa"/>
            <w:gridSpan w:val="4"/>
            <w:tcBorders>
              <w:top w:val="nil"/>
              <w:bottom w:val="nil"/>
            </w:tcBorders>
          </w:tcPr>
          <w:p w:rsidR="00684CD6" w:rsidRPr="006B2875" w:rsidRDefault="0037235B" w:rsidP="006B2875">
            <w:pPr>
              <w:pStyle w:val="TableParagraph"/>
              <w:tabs>
                <w:tab w:val="left" w:pos="851"/>
                <w:tab w:val="left" w:pos="2246"/>
                <w:tab w:val="left" w:pos="4143"/>
              </w:tabs>
              <w:spacing w:line="260" w:lineRule="exact"/>
              <w:ind w:left="142"/>
              <w:jc w:val="both"/>
              <w:rPr>
                <w:sz w:val="24"/>
                <w:szCs w:val="24"/>
              </w:rPr>
            </w:pPr>
            <w:r w:rsidRPr="006B2875">
              <w:rPr>
                <w:spacing w:val="-2"/>
                <w:sz w:val="24"/>
                <w:szCs w:val="24"/>
              </w:rPr>
              <w:t>соответствие</w:t>
            </w:r>
            <w:r w:rsidRPr="006B2875">
              <w:rPr>
                <w:sz w:val="24"/>
                <w:szCs w:val="24"/>
              </w:rPr>
              <w:tab/>
            </w:r>
            <w:r w:rsidRPr="006B2875">
              <w:rPr>
                <w:spacing w:val="-2"/>
                <w:sz w:val="24"/>
                <w:szCs w:val="24"/>
              </w:rPr>
              <w:t>результата</w:t>
            </w:r>
            <w:r w:rsidRPr="006B2875">
              <w:rPr>
                <w:sz w:val="24"/>
                <w:szCs w:val="24"/>
              </w:rPr>
              <w:tab/>
            </w:r>
            <w:r w:rsidRPr="006B2875">
              <w:rPr>
                <w:spacing w:val="-2"/>
                <w:sz w:val="24"/>
                <w:szCs w:val="24"/>
              </w:rPr>
              <w:t>поиска</w:t>
            </w:r>
          </w:p>
        </w:tc>
        <w:tc>
          <w:tcPr>
            <w:tcW w:w="1585" w:type="dxa"/>
            <w:tcBorders>
              <w:top w:val="nil"/>
              <w:bottom w:val="nil"/>
              <w:right w:val="nil"/>
            </w:tcBorders>
          </w:tcPr>
          <w:p w:rsidR="00684CD6" w:rsidRPr="006B2875" w:rsidRDefault="00684CD6" w:rsidP="006B2875">
            <w:pPr>
              <w:pStyle w:val="TableParagraph"/>
              <w:tabs>
                <w:tab w:val="left" w:pos="851"/>
              </w:tabs>
              <w:ind w:left="142"/>
              <w:jc w:val="both"/>
              <w:rPr>
                <w:sz w:val="24"/>
                <w:szCs w:val="24"/>
              </w:rPr>
            </w:pPr>
          </w:p>
        </w:tc>
        <w:tc>
          <w:tcPr>
            <w:tcW w:w="399" w:type="dxa"/>
            <w:tcBorders>
              <w:top w:val="nil"/>
              <w:left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запрашиваемымтерминам(способ</w:t>
            </w:r>
            <w:r w:rsidRPr="006B2875">
              <w:rPr>
                <w:spacing w:val="-2"/>
                <w:sz w:val="24"/>
                <w:szCs w:val="24"/>
              </w:rPr>
              <w:t>оценки);</w:t>
            </w:r>
          </w:p>
        </w:tc>
        <w:tc>
          <w:tcPr>
            <w:tcW w:w="1585" w:type="dxa"/>
            <w:tcBorders>
              <w:top w:val="nil"/>
              <w:bottom w:val="nil"/>
              <w:right w:val="nil"/>
            </w:tcBorders>
          </w:tcPr>
          <w:p w:rsidR="00684CD6" w:rsidRPr="006B2875" w:rsidRDefault="00684CD6" w:rsidP="006B2875">
            <w:pPr>
              <w:pStyle w:val="TableParagraph"/>
              <w:tabs>
                <w:tab w:val="left" w:pos="851"/>
              </w:tabs>
              <w:ind w:left="142"/>
              <w:jc w:val="both"/>
              <w:rPr>
                <w:sz w:val="24"/>
                <w:szCs w:val="24"/>
              </w:rPr>
            </w:pPr>
          </w:p>
        </w:tc>
        <w:tc>
          <w:tcPr>
            <w:tcW w:w="399" w:type="dxa"/>
            <w:tcBorders>
              <w:top w:val="nil"/>
              <w:left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2"/>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z w:val="24"/>
                <w:szCs w:val="24"/>
              </w:rPr>
              <w:t>формированиестратегии</w:t>
            </w:r>
            <w:r w:rsidRPr="006B2875">
              <w:rPr>
                <w:spacing w:val="-2"/>
                <w:sz w:val="24"/>
                <w:szCs w:val="24"/>
              </w:rPr>
              <w:t>поиска;</w:t>
            </w:r>
          </w:p>
        </w:tc>
        <w:tc>
          <w:tcPr>
            <w:tcW w:w="1585" w:type="dxa"/>
            <w:tcBorders>
              <w:top w:val="nil"/>
              <w:bottom w:val="nil"/>
              <w:right w:val="nil"/>
            </w:tcBorders>
          </w:tcPr>
          <w:p w:rsidR="00684CD6" w:rsidRPr="006B2875" w:rsidRDefault="00684CD6" w:rsidP="006B2875">
            <w:pPr>
              <w:pStyle w:val="TableParagraph"/>
              <w:tabs>
                <w:tab w:val="left" w:pos="851"/>
              </w:tabs>
              <w:ind w:left="142"/>
              <w:jc w:val="both"/>
              <w:rPr>
                <w:sz w:val="24"/>
                <w:szCs w:val="24"/>
              </w:rPr>
            </w:pPr>
          </w:p>
        </w:tc>
        <w:tc>
          <w:tcPr>
            <w:tcW w:w="399" w:type="dxa"/>
            <w:tcBorders>
              <w:top w:val="nil"/>
              <w:left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82"/>
        </w:trPr>
        <w:tc>
          <w:tcPr>
            <w:tcW w:w="251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tcBorders>
          </w:tcPr>
          <w:p w:rsidR="00684CD6" w:rsidRPr="006B2875" w:rsidRDefault="0037235B" w:rsidP="006B2875">
            <w:pPr>
              <w:pStyle w:val="TableParagraph"/>
              <w:tabs>
                <w:tab w:val="left" w:pos="851"/>
              </w:tabs>
              <w:spacing w:line="262" w:lineRule="exact"/>
              <w:ind w:left="142"/>
              <w:jc w:val="both"/>
              <w:rPr>
                <w:sz w:val="24"/>
                <w:szCs w:val="24"/>
              </w:rPr>
            </w:pPr>
            <w:r w:rsidRPr="006B2875">
              <w:rPr>
                <w:sz w:val="24"/>
                <w:szCs w:val="24"/>
              </w:rPr>
              <w:t>качество</w:t>
            </w:r>
            <w:r w:rsidRPr="006B2875">
              <w:rPr>
                <w:spacing w:val="-2"/>
                <w:sz w:val="24"/>
                <w:szCs w:val="24"/>
              </w:rPr>
              <w:t>синтаксиса</w:t>
            </w:r>
          </w:p>
        </w:tc>
        <w:tc>
          <w:tcPr>
            <w:tcW w:w="1585" w:type="dxa"/>
            <w:tcBorders>
              <w:top w:val="nil"/>
              <w:right w:val="nil"/>
            </w:tcBorders>
          </w:tcPr>
          <w:p w:rsidR="00684CD6" w:rsidRPr="006B2875" w:rsidRDefault="00684CD6" w:rsidP="006B2875">
            <w:pPr>
              <w:pStyle w:val="TableParagraph"/>
              <w:tabs>
                <w:tab w:val="left" w:pos="851"/>
              </w:tabs>
              <w:ind w:left="142"/>
              <w:jc w:val="both"/>
              <w:rPr>
                <w:sz w:val="24"/>
                <w:szCs w:val="24"/>
              </w:rPr>
            </w:pPr>
          </w:p>
        </w:tc>
        <w:tc>
          <w:tcPr>
            <w:tcW w:w="399" w:type="dxa"/>
            <w:tcBorders>
              <w:top w:val="nil"/>
              <w:lef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3"/>
        </w:trPr>
        <w:tc>
          <w:tcPr>
            <w:tcW w:w="2518" w:type="dxa"/>
            <w:tcBorders>
              <w:bottom w:val="nil"/>
            </w:tcBorders>
          </w:tcPr>
          <w:p w:rsidR="00684CD6" w:rsidRPr="006B2875" w:rsidRDefault="0037235B" w:rsidP="006B2875">
            <w:pPr>
              <w:pStyle w:val="TableParagraph"/>
              <w:tabs>
                <w:tab w:val="left" w:pos="851"/>
                <w:tab w:val="left" w:pos="1326"/>
              </w:tabs>
              <w:spacing w:line="253" w:lineRule="exact"/>
              <w:ind w:left="142"/>
              <w:jc w:val="both"/>
              <w:rPr>
                <w:sz w:val="24"/>
                <w:szCs w:val="24"/>
              </w:rPr>
            </w:pPr>
            <w:r w:rsidRPr="006B2875">
              <w:rPr>
                <w:spacing w:val="-2"/>
                <w:sz w:val="24"/>
                <w:szCs w:val="24"/>
              </w:rPr>
              <w:t>Умение</w:t>
            </w:r>
            <w:r w:rsidRPr="006B2875">
              <w:rPr>
                <w:sz w:val="24"/>
                <w:szCs w:val="24"/>
              </w:rPr>
              <w:tab/>
            </w:r>
            <w:r w:rsidRPr="006B2875">
              <w:rPr>
                <w:spacing w:val="-2"/>
                <w:sz w:val="24"/>
                <w:szCs w:val="24"/>
              </w:rPr>
              <w:t>применять</w:t>
            </w:r>
          </w:p>
        </w:tc>
        <w:tc>
          <w:tcPr>
            <w:tcW w:w="4960" w:type="dxa"/>
            <w:gridSpan w:val="4"/>
            <w:tcBorders>
              <w:bottom w:val="nil"/>
            </w:tcBorders>
          </w:tcPr>
          <w:p w:rsidR="00684CD6" w:rsidRPr="006B2875" w:rsidRDefault="0037235B" w:rsidP="006B2875">
            <w:pPr>
              <w:pStyle w:val="TableParagraph"/>
              <w:tabs>
                <w:tab w:val="left" w:pos="851"/>
                <w:tab w:val="left" w:pos="1478"/>
                <w:tab w:val="left" w:pos="2522"/>
                <w:tab w:val="left" w:pos="4500"/>
              </w:tabs>
              <w:spacing w:line="253" w:lineRule="exact"/>
              <w:ind w:left="142"/>
              <w:jc w:val="both"/>
              <w:rPr>
                <w:sz w:val="24"/>
                <w:szCs w:val="24"/>
              </w:rPr>
            </w:pPr>
            <w:r w:rsidRPr="006B2875">
              <w:rPr>
                <w:spacing w:val="-2"/>
                <w:sz w:val="24"/>
                <w:szCs w:val="24"/>
              </w:rPr>
              <w:t>Создание</w:t>
            </w:r>
            <w:r w:rsidRPr="006B2875">
              <w:rPr>
                <w:sz w:val="24"/>
                <w:szCs w:val="24"/>
              </w:rPr>
              <w:tab/>
            </w:r>
            <w:r w:rsidRPr="006B2875">
              <w:rPr>
                <w:spacing w:val="-4"/>
                <w:sz w:val="24"/>
                <w:szCs w:val="24"/>
              </w:rPr>
              <w:t>схемы</w:t>
            </w:r>
            <w:r w:rsidRPr="006B2875">
              <w:rPr>
                <w:sz w:val="24"/>
                <w:szCs w:val="24"/>
              </w:rPr>
              <w:tab/>
            </w:r>
            <w:r w:rsidRPr="006B2875">
              <w:rPr>
                <w:spacing w:val="-2"/>
                <w:sz w:val="24"/>
                <w:szCs w:val="24"/>
              </w:rPr>
              <w:t>классификации</w:t>
            </w:r>
            <w:r w:rsidRPr="006B2875">
              <w:rPr>
                <w:sz w:val="24"/>
                <w:szCs w:val="24"/>
              </w:rPr>
              <w:tab/>
            </w:r>
            <w:r w:rsidRPr="006B2875">
              <w:rPr>
                <w:spacing w:val="-5"/>
                <w:sz w:val="24"/>
                <w:szCs w:val="24"/>
              </w:rPr>
              <w:t>для</w:t>
            </w:r>
          </w:p>
        </w:tc>
        <w:tc>
          <w:tcPr>
            <w:tcW w:w="1984" w:type="dxa"/>
            <w:gridSpan w:val="2"/>
            <w:tcBorders>
              <w:bottom w:val="nil"/>
            </w:tcBorders>
          </w:tcPr>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Управление</w:t>
            </w: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существующую</w:t>
            </w:r>
            <w:r w:rsidRPr="006B2875">
              <w:rPr>
                <w:spacing w:val="-4"/>
                <w:sz w:val="24"/>
                <w:szCs w:val="24"/>
              </w:rPr>
              <w:t>схему</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структурирования</w:t>
            </w:r>
            <w:r w:rsidRPr="006B2875">
              <w:rPr>
                <w:spacing w:val="-2"/>
                <w:sz w:val="24"/>
                <w:szCs w:val="24"/>
              </w:rPr>
              <w:t>информации;</w:t>
            </w:r>
          </w:p>
        </w:tc>
        <w:tc>
          <w:tcPr>
            <w:tcW w:w="1984" w:type="dxa"/>
            <w:gridSpan w:val="2"/>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информацией</w:t>
            </w:r>
          </w:p>
        </w:tc>
      </w:tr>
      <w:tr w:rsidR="00684CD6" w:rsidRPr="006B2875">
        <w:trPr>
          <w:trHeight w:val="275"/>
        </w:trPr>
        <w:tc>
          <w:tcPr>
            <w:tcW w:w="2518" w:type="dxa"/>
            <w:tcBorders>
              <w:top w:val="nil"/>
              <w:bottom w:val="nil"/>
            </w:tcBorders>
          </w:tcPr>
          <w:p w:rsidR="00684CD6" w:rsidRPr="006B2875" w:rsidRDefault="0037235B" w:rsidP="006B2875">
            <w:pPr>
              <w:pStyle w:val="TableParagraph"/>
              <w:tabs>
                <w:tab w:val="left" w:pos="851"/>
                <w:tab w:val="left" w:pos="2035"/>
              </w:tabs>
              <w:spacing w:line="256" w:lineRule="exact"/>
              <w:ind w:left="142"/>
              <w:jc w:val="both"/>
              <w:rPr>
                <w:sz w:val="24"/>
                <w:szCs w:val="24"/>
              </w:rPr>
            </w:pPr>
            <w:r w:rsidRPr="006B2875">
              <w:rPr>
                <w:spacing w:val="-2"/>
                <w:sz w:val="24"/>
                <w:szCs w:val="24"/>
              </w:rPr>
              <w:t>организации</w:t>
            </w:r>
            <w:r w:rsidRPr="006B2875">
              <w:rPr>
                <w:sz w:val="24"/>
                <w:szCs w:val="24"/>
              </w:rPr>
              <w:tab/>
            </w:r>
            <w:r w:rsidRPr="006B2875">
              <w:rPr>
                <w:spacing w:val="-5"/>
                <w:sz w:val="24"/>
                <w:szCs w:val="24"/>
              </w:rPr>
              <w:t>или</w:t>
            </w:r>
          </w:p>
        </w:tc>
        <w:tc>
          <w:tcPr>
            <w:tcW w:w="4960" w:type="dxa"/>
            <w:gridSpan w:val="4"/>
            <w:tcBorders>
              <w:top w:val="nil"/>
              <w:bottom w:val="nil"/>
            </w:tcBorders>
          </w:tcPr>
          <w:p w:rsidR="00684CD6" w:rsidRPr="006B2875" w:rsidRDefault="0037235B" w:rsidP="006B2875">
            <w:pPr>
              <w:pStyle w:val="TableParagraph"/>
              <w:tabs>
                <w:tab w:val="left" w:pos="851"/>
                <w:tab w:val="left" w:pos="2232"/>
                <w:tab w:val="left" w:pos="4373"/>
              </w:tabs>
              <w:spacing w:line="256" w:lineRule="exact"/>
              <w:ind w:left="142"/>
              <w:jc w:val="both"/>
              <w:rPr>
                <w:sz w:val="24"/>
                <w:szCs w:val="24"/>
              </w:rPr>
            </w:pPr>
            <w:r w:rsidRPr="006B2875">
              <w:rPr>
                <w:spacing w:val="-2"/>
                <w:sz w:val="24"/>
                <w:szCs w:val="24"/>
              </w:rPr>
              <w:t>использование</w:t>
            </w:r>
            <w:r w:rsidRPr="006B2875">
              <w:rPr>
                <w:sz w:val="24"/>
                <w:szCs w:val="24"/>
              </w:rPr>
              <w:tab/>
            </w:r>
            <w:r w:rsidRPr="006B2875">
              <w:rPr>
                <w:spacing w:val="-2"/>
                <w:sz w:val="24"/>
                <w:szCs w:val="24"/>
              </w:rPr>
              <w:t>предложенных</w:t>
            </w:r>
            <w:r w:rsidRPr="006B2875">
              <w:rPr>
                <w:sz w:val="24"/>
                <w:szCs w:val="24"/>
              </w:rPr>
              <w:tab/>
            </w:r>
            <w:r w:rsidRPr="006B2875">
              <w:rPr>
                <w:spacing w:val="-4"/>
                <w:sz w:val="24"/>
                <w:szCs w:val="24"/>
              </w:rPr>
              <w:t>схем</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2"/>
        </w:trPr>
        <w:tc>
          <w:tcPr>
            <w:tcW w:w="2518" w:type="dxa"/>
            <w:tcBorders>
              <w:top w:val="nil"/>
              <w:bottom w:val="nil"/>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pacing w:val="-2"/>
                <w:sz w:val="24"/>
                <w:szCs w:val="24"/>
              </w:rPr>
              <w:t>классификации</w:t>
            </w:r>
          </w:p>
        </w:tc>
        <w:tc>
          <w:tcPr>
            <w:tcW w:w="4960" w:type="dxa"/>
            <w:gridSpan w:val="4"/>
            <w:tcBorders>
              <w:top w:val="nil"/>
              <w:bottom w:val="nil"/>
            </w:tcBorders>
          </w:tcPr>
          <w:p w:rsidR="00684CD6" w:rsidRPr="006B2875" w:rsidRDefault="0037235B" w:rsidP="006B2875">
            <w:pPr>
              <w:pStyle w:val="TableParagraph"/>
              <w:tabs>
                <w:tab w:val="left" w:pos="851"/>
                <w:tab w:val="left" w:pos="2126"/>
                <w:tab w:val="left" w:pos="2985"/>
              </w:tabs>
              <w:spacing w:line="252" w:lineRule="exact"/>
              <w:ind w:left="142"/>
              <w:jc w:val="both"/>
              <w:rPr>
                <w:sz w:val="24"/>
                <w:szCs w:val="24"/>
              </w:rPr>
            </w:pPr>
            <w:r w:rsidRPr="006B2875">
              <w:rPr>
                <w:spacing w:val="-2"/>
                <w:sz w:val="24"/>
                <w:szCs w:val="24"/>
              </w:rPr>
              <w:t>классификации</w:t>
            </w:r>
            <w:r w:rsidRPr="006B2875">
              <w:rPr>
                <w:sz w:val="24"/>
                <w:szCs w:val="24"/>
              </w:rPr>
              <w:tab/>
            </w:r>
            <w:r w:rsidRPr="006B2875">
              <w:rPr>
                <w:spacing w:val="-4"/>
                <w:sz w:val="24"/>
                <w:szCs w:val="24"/>
              </w:rPr>
              <w:t>для;</w:t>
            </w:r>
            <w:r w:rsidRPr="006B2875">
              <w:rPr>
                <w:sz w:val="24"/>
                <w:szCs w:val="24"/>
              </w:rPr>
              <w:tab/>
            </w:r>
            <w:r w:rsidRPr="006B2875">
              <w:rPr>
                <w:spacing w:val="-2"/>
                <w:sz w:val="24"/>
                <w:szCs w:val="24"/>
              </w:rPr>
              <w:t>структурирования</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82"/>
        </w:trPr>
        <w:tc>
          <w:tcPr>
            <w:tcW w:w="251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tcBorders>
          </w:tcPr>
          <w:p w:rsidR="00684CD6" w:rsidRPr="006B2875" w:rsidRDefault="0037235B" w:rsidP="006B2875">
            <w:pPr>
              <w:pStyle w:val="TableParagraph"/>
              <w:tabs>
                <w:tab w:val="left" w:pos="851"/>
              </w:tabs>
              <w:spacing w:line="262" w:lineRule="exact"/>
              <w:ind w:left="142"/>
              <w:jc w:val="both"/>
              <w:rPr>
                <w:sz w:val="24"/>
                <w:szCs w:val="24"/>
              </w:rPr>
            </w:pPr>
            <w:r w:rsidRPr="006B2875">
              <w:rPr>
                <w:spacing w:val="-2"/>
                <w:sz w:val="24"/>
                <w:szCs w:val="24"/>
              </w:rPr>
              <w:t>информации.</w:t>
            </w:r>
          </w:p>
        </w:tc>
        <w:tc>
          <w:tcPr>
            <w:tcW w:w="1984" w:type="dxa"/>
            <w:gridSpan w:val="2"/>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1655"/>
        </w:trPr>
        <w:tc>
          <w:tcPr>
            <w:tcW w:w="2518" w:type="dxa"/>
          </w:tcPr>
          <w:p w:rsidR="00684CD6" w:rsidRPr="006B2875" w:rsidRDefault="0037235B" w:rsidP="006B2875">
            <w:pPr>
              <w:pStyle w:val="TableParagraph"/>
              <w:tabs>
                <w:tab w:val="left" w:pos="851"/>
              </w:tabs>
              <w:ind w:left="142" w:right="91"/>
              <w:jc w:val="both"/>
              <w:rPr>
                <w:sz w:val="24"/>
                <w:szCs w:val="24"/>
              </w:rPr>
            </w:pPr>
            <w:r w:rsidRPr="006B2875">
              <w:rPr>
                <w:sz w:val="24"/>
                <w:szCs w:val="24"/>
              </w:rPr>
              <w:t xml:space="preserve">Умение выносить суждение о качестве, </w:t>
            </w:r>
            <w:r w:rsidRPr="006B2875">
              <w:rPr>
                <w:spacing w:val="-2"/>
                <w:sz w:val="24"/>
                <w:szCs w:val="24"/>
              </w:rPr>
              <w:t>важности,</w:t>
            </w:r>
          </w:p>
          <w:p w:rsidR="00684CD6" w:rsidRPr="006B2875" w:rsidRDefault="0037235B" w:rsidP="006B2875">
            <w:pPr>
              <w:pStyle w:val="TableParagraph"/>
              <w:tabs>
                <w:tab w:val="left" w:pos="851"/>
                <w:tab w:val="left" w:pos="2035"/>
              </w:tabs>
              <w:spacing w:line="270" w:lineRule="atLeast"/>
              <w:ind w:left="142" w:right="97"/>
              <w:jc w:val="both"/>
              <w:rPr>
                <w:sz w:val="24"/>
                <w:szCs w:val="24"/>
              </w:rPr>
            </w:pPr>
            <w:r w:rsidRPr="006B2875">
              <w:rPr>
                <w:spacing w:val="-2"/>
                <w:sz w:val="24"/>
                <w:szCs w:val="24"/>
              </w:rPr>
              <w:t>полезности</w:t>
            </w:r>
            <w:r w:rsidRPr="006B2875">
              <w:rPr>
                <w:sz w:val="24"/>
                <w:szCs w:val="24"/>
              </w:rPr>
              <w:tab/>
            </w:r>
            <w:r w:rsidRPr="006B2875">
              <w:rPr>
                <w:spacing w:val="-4"/>
                <w:sz w:val="24"/>
                <w:szCs w:val="24"/>
              </w:rPr>
              <w:t xml:space="preserve">или </w:t>
            </w:r>
            <w:r w:rsidRPr="006B2875">
              <w:rPr>
                <w:spacing w:val="-2"/>
                <w:sz w:val="24"/>
                <w:szCs w:val="24"/>
              </w:rPr>
              <w:t>эффективности информации</w:t>
            </w:r>
          </w:p>
        </w:tc>
        <w:tc>
          <w:tcPr>
            <w:tcW w:w="4960" w:type="dxa"/>
            <w:gridSpan w:val="4"/>
          </w:tcPr>
          <w:p w:rsidR="00684CD6" w:rsidRPr="006B2875" w:rsidRDefault="0037235B" w:rsidP="006B2875">
            <w:pPr>
              <w:pStyle w:val="TableParagraph"/>
              <w:tabs>
                <w:tab w:val="left" w:pos="851"/>
              </w:tabs>
              <w:ind w:left="142" w:right="41"/>
              <w:jc w:val="both"/>
              <w:rPr>
                <w:sz w:val="24"/>
                <w:szCs w:val="24"/>
              </w:rPr>
            </w:pPr>
            <w:r w:rsidRPr="006B2875">
              <w:rPr>
                <w:sz w:val="24"/>
                <w:szCs w:val="24"/>
              </w:rPr>
              <w:t>Выработкакритериевдляотбораинформации в соответствии с потребностью;</w:t>
            </w:r>
          </w:p>
          <w:p w:rsidR="00684CD6" w:rsidRPr="006B2875" w:rsidRDefault="0037235B" w:rsidP="006B2875">
            <w:pPr>
              <w:pStyle w:val="TableParagraph"/>
              <w:tabs>
                <w:tab w:val="left" w:pos="851"/>
              </w:tabs>
              <w:ind w:left="142"/>
              <w:jc w:val="both"/>
              <w:rPr>
                <w:sz w:val="24"/>
                <w:szCs w:val="24"/>
              </w:rPr>
            </w:pPr>
            <w:r w:rsidRPr="006B2875">
              <w:rPr>
                <w:sz w:val="24"/>
                <w:szCs w:val="24"/>
              </w:rPr>
              <w:t>выборресурсовсогласновыработаннымили указанным критериям;</w:t>
            </w:r>
          </w:p>
          <w:p w:rsidR="00684CD6" w:rsidRPr="006B2875" w:rsidRDefault="0037235B" w:rsidP="006B2875">
            <w:pPr>
              <w:pStyle w:val="TableParagraph"/>
              <w:tabs>
                <w:tab w:val="left" w:pos="851"/>
              </w:tabs>
              <w:ind w:left="142"/>
              <w:jc w:val="both"/>
              <w:rPr>
                <w:sz w:val="24"/>
                <w:szCs w:val="24"/>
              </w:rPr>
            </w:pPr>
            <w:r w:rsidRPr="006B2875">
              <w:rPr>
                <w:sz w:val="24"/>
                <w:szCs w:val="24"/>
              </w:rPr>
              <w:t>умениеостановить</w:t>
            </w:r>
            <w:r w:rsidRPr="006B2875">
              <w:rPr>
                <w:spacing w:val="-4"/>
                <w:sz w:val="24"/>
                <w:szCs w:val="24"/>
              </w:rPr>
              <w:t>поиск</w:t>
            </w:r>
          </w:p>
        </w:tc>
        <w:tc>
          <w:tcPr>
            <w:tcW w:w="1984" w:type="dxa"/>
            <w:gridSpan w:val="2"/>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Оценивание информации</w:t>
            </w:r>
          </w:p>
        </w:tc>
      </w:tr>
      <w:tr w:rsidR="00684CD6" w:rsidRPr="006B2875">
        <w:trPr>
          <w:trHeight w:val="269"/>
        </w:trPr>
        <w:tc>
          <w:tcPr>
            <w:tcW w:w="2518" w:type="dxa"/>
            <w:tcBorders>
              <w:bottom w:val="nil"/>
            </w:tcBorders>
          </w:tcPr>
          <w:p w:rsidR="00684CD6" w:rsidRPr="006B2875" w:rsidRDefault="0037235B" w:rsidP="006B2875">
            <w:pPr>
              <w:pStyle w:val="TableParagraph"/>
              <w:tabs>
                <w:tab w:val="left" w:pos="851"/>
              </w:tabs>
              <w:spacing w:line="249" w:lineRule="exact"/>
              <w:ind w:left="142"/>
              <w:jc w:val="both"/>
              <w:rPr>
                <w:sz w:val="24"/>
                <w:szCs w:val="24"/>
              </w:rPr>
            </w:pPr>
            <w:r w:rsidRPr="006B2875">
              <w:rPr>
                <w:sz w:val="24"/>
                <w:szCs w:val="24"/>
              </w:rPr>
              <w:t>Умение</w:t>
            </w:r>
            <w:r w:rsidRPr="006B2875">
              <w:rPr>
                <w:spacing w:val="-2"/>
                <w:sz w:val="24"/>
                <w:szCs w:val="24"/>
              </w:rPr>
              <w:t>генерировать</w:t>
            </w:r>
          </w:p>
        </w:tc>
        <w:tc>
          <w:tcPr>
            <w:tcW w:w="4960" w:type="dxa"/>
            <w:gridSpan w:val="4"/>
            <w:tcBorders>
              <w:bottom w:val="nil"/>
            </w:tcBorders>
          </w:tcPr>
          <w:p w:rsidR="00684CD6" w:rsidRPr="006B2875" w:rsidRDefault="0037235B" w:rsidP="006B2875">
            <w:pPr>
              <w:pStyle w:val="TableParagraph"/>
              <w:tabs>
                <w:tab w:val="left" w:pos="851"/>
                <w:tab w:val="left" w:pos="1173"/>
                <w:tab w:val="left" w:pos="2873"/>
                <w:tab w:val="left" w:pos="4606"/>
              </w:tabs>
              <w:spacing w:line="249" w:lineRule="exact"/>
              <w:ind w:left="142"/>
              <w:jc w:val="both"/>
              <w:rPr>
                <w:sz w:val="24"/>
                <w:szCs w:val="24"/>
              </w:rPr>
            </w:pPr>
            <w:r w:rsidRPr="006B2875">
              <w:rPr>
                <w:spacing w:val="-2"/>
                <w:sz w:val="24"/>
                <w:szCs w:val="24"/>
              </w:rPr>
              <w:t>Умение</w:t>
            </w:r>
            <w:r w:rsidRPr="006B2875">
              <w:rPr>
                <w:sz w:val="24"/>
                <w:szCs w:val="24"/>
              </w:rPr>
              <w:tab/>
            </w:r>
            <w:r w:rsidRPr="006B2875">
              <w:rPr>
                <w:spacing w:val="-2"/>
                <w:sz w:val="24"/>
                <w:szCs w:val="24"/>
              </w:rPr>
              <w:t>вырабатывать</w:t>
            </w:r>
            <w:r w:rsidRPr="006B2875">
              <w:rPr>
                <w:sz w:val="24"/>
                <w:szCs w:val="24"/>
              </w:rPr>
              <w:tab/>
            </w:r>
            <w:r w:rsidRPr="006B2875">
              <w:rPr>
                <w:spacing w:val="-2"/>
                <w:sz w:val="24"/>
                <w:szCs w:val="24"/>
              </w:rPr>
              <w:t>рекомендации</w:t>
            </w:r>
            <w:r w:rsidRPr="006B2875">
              <w:rPr>
                <w:sz w:val="24"/>
                <w:szCs w:val="24"/>
              </w:rPr>
              <w:tab/>
            </w:r>
            <w:r w:rsidRPr="006B2875">
              <w:rPr>
                <w:spacing w:val="-5"/>
                <w:sz w:val="24"/>
                <w:szCs w:val="24"/>
              </w:rPr>
              <w:t>по</w:t>
            </w:r>
          </w:p>
        </w:tc>
        <w:tc>
          <w:tcPr>
            <w:tcW w:w="1984" w:type="dxa"/>
            <w:gridSpan w:val="2"/>
            <w:tcBorders>
              <w:bottom w:val="nil"/>
            </w:tcBorders>
          </w:tcPr>
          <w:p w:rsidR="00684CD6" w:rsidRPr="006B2875" w:rsidRDefault="0037235B" w:rsidP="006B2875">
            <w:pPr>
              <w:pStyle w:val="TableParagraph"/>
              <w:tabs>
                <w:tab w:val="left" w:pos="851"/>
              </w:tabs>
              <w:spacing w:line="249" w:lineRule="exact"/>
              <w:ind w:left="142"/>
              <w:jc w:val="both"/>
              <w:rPr>
                <w:sz w:val="24"/>
                <w:szCs w:val="24"/>
              </w:rPr>
            </w:pPr>
            <w:r w:rsidRPr="006B2875">
              <w:rPr>
                <w:spacing w:val="-2"/>
                <w:sz w:val="24"/>
                <w:szCs w:val="24"/>
              </w:rPr>
              <w:t>Создание</w:t>
            </w: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информацию,</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решениюконкретнойпроблемына</w:t>
            </w:r>
            <w:r w:rsidRPr="006B2875">
              <w:rPr>
                <w:spacing w:val="-2"/>
                <w:sz w:val="24"/>
                <w:szCs w:val="24"/>
              </w:rPr>
              <w:t>основании</w:t>
            </w:r>
          </w:p>
        </w:tc>
        <w:tc>
          <w:tcPr>
            <w:tcW w:w="1984" w:type="dxa"/>
            <w:gridSpan w:val="2"/>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информации</w:t>
            </w:r>
          </w:p>
        </w:tc>
      </w:tr>
      <w:tr w:rsidR="00684CD6" w:rsidRPr="006B2875">
        <w:trPr>
          <w:trHeight w:val="272"/>
        </w:trPr>
        <w:tc>
          <w:tcPr>
            <w:tcW w:w="2518" w:type="dxa"/>
            <w:tcBorders>
              <w:top w:val="nil"/>
              <w:bottom w:val="nil"/>
            </w:tcBorders>
          </w:tcPr>
          <w:p w:rsidR="00684CD6" w:rsidRPr="006B2875" w:rsidRDefault="0037235B" w:rsidP="006B2875">
            <w:pPr>
              <w:pStyle w:val="TableParagraph"/>
              <w:tabs>
                <w:tab w:val="left" w:pos="851"/>
              </w:tabs>
              <w:spacing w:line="253" w:lineRule="exact"/>
              <w:ind w:left="142"/>
              <w:jc w:val="both"/>
              <w:rPr>
                <w:sz w:val="24"/>
                <w:szCs w:val="24"/>
              </w:rPr>
            </w:pPr>
            <w:r w:rsidRPr="006B2875">
              <w:rPr>
                <w:sz w:val="24"/>
                <w:szCs w:val="24"/>
              </w:rPr>
              <w:t>адаптируя,</w:t>
            </w:r>
            <w:r w:rsidRPr="006B2875">
              <w:rPr>
                <w:spacing w:val="-2"/>
                <w:sz w:val="24"/>
                <w:szCs w:val="24"/>
              </w:rPr>
              <w:t>применяя,</w:t>
            </w:r>
          </w:p>
        </w:tc>
        <w:tc>
          <w:tcPr>
            <w:tcW w:w="4960" w:type="dxa"/>
            <w:gridSpan w:val="4"/>
            <w:tcBorders>
              <w:top w:val="nil"/>
              <w:bottom w:val="nil"/>
            </w:tcBorders>
          </w:tcPr>
          <w:p w:rsidR="00684CD6" w:rsidRPr="006B2875" w:rsidRDefault="0037235B" w:rsidP="006B2875">
            <w:pPr>
              <w:pStyle w:val="TableParagraph"/>
              <w:tabs>
                <w:tab w:val="left" w:pos="851"/>
                <w:tab w:val="left" w:pos="1603"/>
                <w:tab w:val="left" w:pos="3235"/>
                <w:tab w:val="left" w:pos="3619"/>
                <w:tab w:val="left" w:pos="4270"/>
              </w:tabs>
              <w:spacing w:line="253" w:lineRule="exact"/>
              <w:ind w:left="142"/>
              <w:jc w:val="both"/>
              <w:rPr>
                <w:sz w:val="24"/>
                <w:szCs w:val="24"/>
              </w:rPr>
            </w:pPr>
            <w:r w:rsidRPr="006B2875">
              <w:rPr>
                <w:spacing w:val="-2"/>
                <w:sz w:val="24"/>
                <w:szCs w:val="24"/>
              </w:rPr>
              <w:t>полученной</w:t>
            </w:r>
            <w:r w:rsidRPr="006B2875">
              <w:rPr>
                <w:sz w:val="24"/>
                <w:szCs w:val="24"/>
              </w:rPr>
              <w:tab/>
            </w:r>
            <w:r w:rsidRPr="006B2875">
              <w:rPr>
                <w:spacing w:val="-2"/>
                <w:sz w:val="24"/>
                <w:szCs w:val="24"/>
              </w:rPr>
              <w:t>информации,</w:t>
            </w:r>
            <w:r w:rsidRPr="006B2875">
              <w:rPr>
                <w:sz w:val="24"/>
                <w:szCs w:val="24"/>
              </w:rPr>
              <w:tab/>
            </w:r>
            <w:r w:rsidRPr="006B2875">
              <w:rPr>
                <w:spacing w:val="-10"/>
                <w:sz w:val="24"/>
                <w:szCs w:val="24"/>
              </w:rPr>
              <w:t>в</w:t>
            </w:r>
            <w:r w:rsidRPr="006B2875">
              <w:rPr>
                <w:sz w:val="24"/>
                <w:szCs w:val="24"/>
              </w:rPr>
              <w:tab/>
            </w:r>
            <w:r w:rsidRPr="006B2875">
              <w:rPr>
                <w:spacing w:val="-5"/>
                <w:sz w:val="24"/>
                <w:szCs w:val="24"/>
              </w:rPr>
              <w:t>том</w:t>
            </w:r>
            <w:r w:rsidRPr="006B2875">
              <w:rPr>
                <w:sz w:val="24"/>
                <w:szCs w:val="24"/>
              </w:rPr>
              <w:tab/>
            </w:r>
            <w:r w:rsidRPr="006B2875">
              <w:rPr>
                <w:spacing w:val="-4"/>
                <w:sz w:val="24"/>
                <w:szCs w:val="24"/>
              </w:rPr>
              <w:t>числе</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2"/>
        </w:trPr>
        <w:tc>
          <w:tcPr>
            <w:tcW w:w="2518" w:type="dxa"/>
            <w:tcBorders>
              <w:top w:val="nil"/>
              <w:bottom w:val="nil"/>
            </w:tcBorders>
          </w:tcPr>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проектируя,</w:t>
            </w:r>
          </w:p>
        </w:tc>
        <w:tc>
          <w:tcPr>
            <w:tcW w:w="4960" w:type="dxa"/>
            <w:gridSpan w:val="4"/>
            <w:tcBorders>
              <w:top w:val="nil"/>
              <w:bottom w:val="nil"/>
            </w:tcBorders>
          </w:tcPr>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противоречивой;</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 w:val="left" w:pos="2035"/>
              </w:tabs>
              <w:spacing w:line="256" w:lineRule="exact"/>
              <w:ind w:left="142"/>
              <w:jc w:val="both"/>
              <w:rPr>
                <w:sz w:val="24"/>
                <w:szCs w:val="24"/>
              </w:rPr>
            </w:pPr>
            <w:r w:rsidRPr="006B2875">
              <w:rPr>
                <w:spacing w:val="-2"/>
                <w:sz w:val="24"/>
                <w:szCs w:val="24"/>
              </w:rPr>
              <w:t>изобретая</w:t>
            </w:r>
            <w:r w:rsidRPr="006B2875">
              <w:rPr>
                <w:sz w:val="24"/>
                <w:szCs w:val="24"/>
              </w:rPr>
              <w:tab/>
            </w:r>
            <w:r w:rsidRPr="006B2875">
              <w:rPr>
                <w:spacing w:val="-5"/>
                <w:sz w:val="24"/>
                <w:szCs w:val="24"/>
              </w:rPr>
              <w:t>или</w:t>
            </w:r>
          </w:p>
        </w:tc>
        <w:tc>
          <w:tcPr>
            <w:tcW w:w="4960" w:type="dxa"/>
            <w:gridSpan w:val="4"/>
            <w:tcBorders>
              <w:top w:val="nil"/>
              <w:bottom w:val="nil"/>
            </w:tcBorders>
          </w:tcPr>
          <w:p w:rsidR="00684CD6" w:rsidRPr="006B2875" w:rsidRDefault="0037235B" w:rsidP="006B2875">
            <w:pPr>
              <w:pStyle w:val="TableParagraph"/>
              <w:tabs>
                <w:tab w:val="left" w:pos="851"/>
                <w:tab w:val="left" w:pos="2160"/>
                <w:tab w:val="left" w:pos="3057"/>
                <w:tab w:val="left" w:pos="3444"/>
              </w:tabs>
              <w:spacing w:line="256" w:lineRule="exact"/>
              <w:ind w:left="142"/>
              <w:jc w:val="both"/>
              <w:rPr>
                <w:sz w:val="24"/>
                <w:szCs w:val="24"/>
              </w:rPr>
            </w:pPr>
            <w:r w:rsidRPr="006B2875">
              <w:rPr>
                <w:spacing w:val="-2"/>
                <w:sz w:val="24"/>
                <w:szCs w:val="24"/>
              </w:rPr>
              <w:t>умение</w:t>
            </w:r>
            <w:r w:rsidRPr="006B2875">
              <w:rPr>
                <w:sz w:val="24"/>
                <w:szCs w:val="24"/>
              </w:rPr>
              <w:tab/>
            </w:r>
            <w:r w:rsidRPr="006B2875">
              <w:rPr>
                <w:spacing w:val="-2"/>
                <w:sz w:val="24"/>
                <w:szCs w:val="24"/>
              </w:rPr>
              <w:t>сделать</w:t>
            </w:r>
            <w:r w:rsidRPr="006B2875">
              <w:rPr>
                <w:sz w:val="24"/>
                <w:szCs w:val="24"/>
              </w:rPr>
              <w:tab/>
            </w:r>
            <w:r w:rsidRPr="006B2875">
              <w:rPr>
                <w:spacing w:val="-4"/>
                <w:sz w:val="24"/>
                <w:szCs w:val="24"/>
              </w:rPr>
              <w:t>вывод</w:t>
            </w:r>
            <w:r w:rsidRPr="006B2875">
              <w:rPr>
                <w:sz w:val="24"/>
                <w:szCs w:val="24"/>
              </w:rPr>
              <w:tab/>
            </w:r>
            <w:r w:rsidRPr="006B2875">
              <w:rPr>
                <w:spacing w:val="-10"/>
                <w:sz w:val="24"/>
                <w:szCs w:val="24"/>
              </w:rPr>
              <w:t>о</w:t>
            </w:r>
            <w:r w:rsidRPr="006B2875">
              <w:rPr>
                <w:sz w:val="24"/>
                <w:szCs w:val="24"/>
              </w:rPr>
              <w:tab/>
            </w:r>
            <w:r w:rsidRPr="006B2875">
              <w:rPr>
                <w:spacing w:val="-2"/>
                <w:sz w:val="24"/>
                <w:szCs w:val="24"/>
              </w:rPr>
              <w:t>нацеленности</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разрабатывая</w:t>
            </w:r>
            <w:r w:rsidRPr="006B2875">
              <w:rPr>
                <w:spacing w:val="-5"/>
                <w:sz w:val="24"/>
                <w:szCs w:val="24"/>
              </w:rPr>
              <w:t>ее</w:t>
            </w:r>
          </w:p>
        </w:tc>
        <w:tc>
          <w:tcPr>
            <w:tcW w:w="4960" w:type="dxa"/>
            <w:gridSpan w:val="4"/>
            <w:tcBorders>
              <w:top w:val="nil"/>
              <w:bottom w:val="nil"/>
            </w:tcBorders>
          </w:tcPr>
          <w:p w:rsidR="00684CD6" w:rsidRPr="006B2875" w:rsidRDefault="0037235B" w:rsidP="006B2875">
            <w:pPr>
              <w:pStyle w:val="TableParagraph"/>
              <w:tabs>
                <w:tab w:val="left" w:pos="851"/>
                <w:tab w:val="left" w:pos="1689"/>
                <w:tab w:val="left" w:pos="3367"/>
                <w:tab w:val="left" w:pos="3980"/>
              </w:tabs>
              <w:spacing w:line="256" w:lineRule="exact"/>
              <w:ind w:left="142"/>
              <w:jc w:val="both"/>
              <w:rPr>
                <w:sz w:val="24"/>
                <w:szCs w:val="24"/>
              </w:rPr>
            </w:pPr>
            <w:r w:rsidRPr="006B2875">
              <w:rPr>
                <w:spacing w:val="-2"/>
                <w:sz w:val="24"/>
                <w:szCs w:val="24"/>
              </w:rPr>
              <w:t>имеющейся</w:t>
            </w:r>
            <w:r w:rsidRPr="006B2875">
              <w:rPr>
                <w:sz w:val="24"/>
                <w:szCs w:val="24"/>
              </w:rPr>
              <w:tab/>
            </w:r>
            <w:r w:rsidRPr="006B2875">
              <w:rPr>
                <w:spacing w:val="-2"/>
                <w:sz w:val="24"/>
                <w:szCs w:val="24"/>
              </w:rPr>
              <w:t>информации</w:t>
            </w:r>
            <w:r w:rsidRPr="006B2875">
              <w:rPr>
                <w:sz w:val="24"/>
                <w:szCs w:val="24"/>
              </w:rPr>
              <w:tab/>
            </w:r>
            <w:r w:rsidRPr="006B2875">
              <w:rPr>
                <w:spacing w:val="-5"/>
                <w:sz w:val="24"/>
                <w:szCs w:val="24"/>
              </w:rPr>
              <w:t>на</w:t>
            </w:r>
            <w:r w:rsidRPr="006B2875">
              <w:rPr>
                <w:sz w:val="24"/>
                <w:szCs w:val="24"/>
              </w:rPr>
              <w:tab/>
            </w:r>
            <w:r w:rsidRPr="006B2875">
              <w:rPr>
                <w:spacing w:val="-2"/>
                <w:sz w:val="24"/>
                <w:szCs w:val="24"/>
              </w:rPr>
              <w:t>решение</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2"/>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z w:val="24"/>
                <w:szCs w:val="24"/>
              </w:rPr>
              <w:t>конкретной</w:t>
            </w:r>
            <w:r w:rsidRPr="006B2875">
              <w:rPr>
                <w:spacing w:val="-2"/>
                <w:sz w:val="24"/>
                <w:szCs w:val="24"/>
              </w:rPr>
              <w:t>проблемы;</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умениеобосноватьсвои</w:t>
            </w:r>
            <w:r w:rsidRPr="006B2875">
              <w:rPr>
                <w:spacing w:val="-2"/>
                <w:sz w:val="24"/>
                <w:szCs w:val="24"/>
              </w:rPr>
              <w:t>выводы;</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умениесбалансированоосветитьвопрос</w:t>
            </w:r>
            <w:r w:rsidRPr="006B2875">
              <w:rPr>
                <w:spacing w:val="-5"/>
                <w:sz w:val="24"/>
                <w:szCs w:val="24"/>
              </w:rPr>
              <w:t>при</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наличиипротиворечивой</w:t>
            </w:r>
            <w:r w:rsidRPr="006B2875">
              <w:rPr>
                <w:spacing w:val="-2"/>
                <w:sz w:val="24"/>
                <w:szCs w:val="24"/>
              </w:rPr>
              <w:t>информации;</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структурированиесозданнойинформации</w:t>
            </w:r>
            <w:r w:rsidRPr="006B2875">
              <w:rPr>
                <w:spacing w:val="-10"/>
                <w:sz w:val="24"/>
                <w:szCs w:val="24"/>
              </w:rPr>
              <w:t>с</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305"/>
        </w:trPr>
        <w:tc>
          <w:tcPr>
            <w:tcW w:w="2518" w:type="dxa"/>
            <w:tcBorders>
              <w:top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tcBorders>
          </w:tcPr>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цельюповышенияубедительности</w:t>
            </w:r>
            <w:r w:rsidRPr="006B2875">
              <w:rPr>
                <w:spacing w:val="-2"/>
                <w:sz w:val="24"/>
                <w:szCs w:val="24"/>
              </w:rPr>
              <w:t>выводов</w:t>
            </w:r>
          </w:p>
        </w:tc>
        <w:tc>
          <w:tcPr>
            <w:tcW w:w="1984" w:type="dxa"/>
            <w:gridSpan w:val="2"/>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57"/>
        </w:trPr>
        <w:tc>
          <w:tcPr>
            <w:tcW w:w="2518" w:type="dxa"/>
            <w:tcBorders>
              <w:bottom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pacing w:val="-2"/>
                <w:sz w:val="24"/>
                <w:szCs w:val="24"/>
              </w:rPr>
              <w:t>Способность</w:t>
            </w:r>
          </w:p>
        </w:tc>
        <w:tc>
          <w:tcPr>
            <w:tcW w:w="1049" w:type="dxa"/>
            <w:tcBorders>
              <w:bottom w:val="nil"/>
              <w:right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pacing w:val="-2"/>
                <w:sz w:val="24"/>
                <w:szCs w:val="24"/>
              </w:rPr>
              <w:t>Умение</w:t>
            </w:r>
          </w:p>
        </w:tc>
        <w:tc>
          <w:tcPr>
            <w:tcW w:w="1664" w:type="dxa"/>
            <w:tcBorders>
              <w:left w:val="nil"/>
              <w:bottom w:val="nil"/>
              <w:right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pacing w:val="-2"/>
                <w:sz w:val="24"/>
                <w:szCs w:val="24"/>
              </w:rPr>
              <w:t>адаптировать</w:t>
            </w:r>
          </w:p>
        </w:tc>
        <w:tc>
          <w:tcPr>
            <w:tcW w:w="1642" w:type="dxa"/>
            <w:tcBorders>
              <w:left w:val="nil"/>
              <w:bottom w:val="nil"/>
              <w:right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pacing w:val="-2"/>
                <w:sz w:val="24"/>
                <w:szCs w:val="24"/>
              </w:rPr>
              <w:t>информацию</w:t>
            </w:r>
          </w:p>
        </w:tc>
        <w:tc>
          <w:tcPr>
            <w:tcW w:w="605" w:type="dxa"/>
            <w:tcBorders>
              <w:left w:val="nil"/>
              <w:bottom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pacing w:val="-5"/>
                <w:sz w:val="24"/>
                <w:szCs w:val="24"/>
              </w:rPr>
              <w:t>для</w:t>
            </w:r>
          </w:p>
        </w:tc>
        <w:tc>
          <w:tcPr>
            <w:tcW w:w="1984" w:type="dxa"/>
            <w:gridSpan w:val="2"/>
            <w:tcBorders>
              <w:bottom w:val="nil"/>
            </w:tcBorders>
          </w:tcPr>
          <w:p w:rsidR="00684CD6" w:rsidRPr="006B2875" w:rsidRDefault="0037235B" w:rsidP="006B2875">
            <w:pPr>
              <w:pStyle w:val="TableParagraph"/>
              <w:tabs>
                <w:tab w:val="left" w:pos="851"/>
              </w:tabs>
              <w:spacing w:line="237" w:lineRule="exact"/>
              <w:ind w:left="142"/>
              <w:jc w:val="both"/>
              <w:rPr>
                <w:sz w:val="24"/>
                <w:szCs w:val="24"/>
              </w:rPr>
            </w:pPr>
            <w:r w:rsidRPr="006B2875">
              <w:rPr>
                <w:spacing w:val="-2"/>
                <w:sz w:val="24"/>
                <w:szCs w:val="24"/>
              </w:rPr>
              <w:t>Сообщение</w:t>
            </w:r>
          </w:p>
        </w:tc>
      </w:tr>
      <w:tr w:rsidR="00684CD6" w:rsidRPr="006B2875">
        <w:trPr>
          <w:trHeight w:val="274"/>
        </w:trPr>
        <w:tc>
          <w:tcPr>
            <w:tcW w:w="2518" w:type="dxa"/>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Передавать</w:t>
            </w:r>
          </w:p>
        </w:tc>
        <w:tc>
          <w:tcPr>
            <w:tcW w:w="4960" w:type="dxa"/>
            <w:gridSpan w:val="4"/>
            <w:tcBorders>
              <w:top w:val="nil"/>
              <w:bottom w:val="nil"/>
            </w:tcBorders>
          </w:tcPr>
          <w:p w:rsidR="00684CD6" w:rsidRPr="006B2875" w:rsidRDefault="0037235B" w:rsidP="006B2875">
            <w:pPr>
              <w:pStyle w:val="TableParagraph"/>
              <w:tabs>
                <w:tab w:val="left" w:pos="851"/>
                <w:tab w:val="left" w:pos="1646"/>
                <w:tab w:val="left" w:pos="3074"/>
                <w:tab w:val="left" w:pos="4107"/>
              </w:tabs>
              <w:spacing w:line="255" w:lineRule="exact"/>
              <w:ind w:left="142"/>
              <w:jc w:val="both"/>
              <w:rPr>
                <w:sz w:val="24"/>
                <w:szCs w:val="24"/>
              </w:rPr>
            </w:pPr>
            <w:r w:rsidRPr="006B2875">
              <w:rPr>
                <w:spacing w:val="-2"/>
                <w:sz w:val="24"/>
                <w:szCs w:val="24"/>
              </w:rPr>
              <w:t>конкретной</w:t>
            </w:r>
            <w:r w:rsidRPr="006B2875">
              <w:rPr>
                <w:sz w:val="24"/>
                <w:szCs w:val="24"/>
              </w:rPr>
              <w:tab/>
            </w:r>
            <w:r w:rsidRPr="006B2875">
              <w:rPr>
                <w:spacing w:val="-2"/>
                <w:sz w:val="24"/>
                <w:szCs w:val="24"/>
              </w:rPr>
              <w:t>аудитории</w:t>
            </w:r>
            <w:r w:rsidRPr="006B2875">
              <w:rPr>
                <w:sz w:val="24"/>
                <w:szCs w:val="24"/>
              </w:rPr>
              <w:tab/>
            </w:r>
            <w:r w:rsidRPr="006B2875">
              <w:rPr>
                <w:spacing w:val="-2"/>
                <w:sz w:val="24"/>
                <w:szCs w:val="24"/>
              </w:rPr>
              <w:t>(путем</w:t>
            </w:r>
            <w:r w:rsidRPr="006B2875">
              <w:rPr>
                <w:sz w:val="24"/>
                <w:szCs w:val="24"/>
              </w:rPr>
              <w:tab/>
            </w:r>
            <w:r w:rsidRPr="006B2875">
              <w:rPr>
                <w:spacing w:val="-2"/>
                <w:sz w:val="24"/>
                <w:szCs w:val="24"/>
              </w:rPr>
              <w:t>выбора</w:t>
            </w:r>
          </w:p>
        </w:tc>
        <w:tc>
          <w:tcPr>
            <w:tcW w:w="1984" w:type="dxa"/>
            <w:gridSpan w:val="2"/>
            <w:tcBorders>
              <w:top w:val="nil"/>
              <w:bottom w:val="nil"/>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pacing w:val="-2"/>
                <w:sz w:val="24"/>
                <w:szCs w:val="24"/>
              </w:rPr>
              <w:t>информации</w:t>
            </w: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информациюв</w:t>
            </w:r>
            <w:r w:rsidRPr="006B2875">
              <w:rPr>
                <w:spacing w:val="-4"/>
                <w:sz w:val="24"/>
                <w:szCs w:val="24"/>
              </w:rPr>
              <w:t>среде</w:t>
            </w:r>
          </w:p>
        </w:tc>
        <w:tc>
          <w:tcPr>
            <w:tcW w:w="4960" w:type="dxa"/>
            <w:gridSpan w:val="4"/>
            <w:tcBorders>
              <w:top w:val="nil"/>
              <w:bottom w:val="nil"/>
            </w:tcBorders>
          </w:tcPr>
          <w:p w:rsidR="00684CD6" w:rsidRPr="006B2875" w:rsidRDefault="0037235B" w:rsidP="006B2875">
            <w:pPr>
              <w:pStyle w:val="TableParagraph"/>
              <w:tabs>
                <w:tab w:val="left" w:pos="851"/>
                <w:tab w:val="left" w:pos="2393"/>
                <w:tab w:val="left" w:pos="3679"/>
                <w:tab w:val="left" w:pos="4724"/>
              </w:tabs>
              <w:spacing w:line="256" w:lineRule="exact"/>
              <w:ind w:left="142"/>
              <w:jc w:val="both"/>
              <w:rPr>
                <w:sz w:val="24"/>
                <w:szCs w:val="24"/>
              </w:rPr>
            </w:pPr>
            <w:r w:rsidRPr="006B2875">
              <w:rPr>
                <w:spacing w:val="-2"/>
                <w:sz w:val="24"/>
                <w:szCs w:val="24"/>
              </w:rPr>
              <w:t>соответствующих</w:t>
            </w:r>
            <w:r w:rsidRPr="006B2875">
              <w:rPr>
                <w:sz w:val="24"/>
                <w:szCs w:val="24"/>
              </w:rPr>
              <w:tab/>
            </w:r>
            <w:r w:rsidRPr="006B2875">
              <w:rPr>
                <w:spacing w:val="-2"/>
                <w:sz w:val="24"/>
                <w:szCs w:val="24"/>
              </w:rPr>
              <w:t>средств,</w:t>
            </w:r>
            <w:r w:rsidRPr="006B2875">
              <w:rPr>
                <w:sz w:val="24"/>
                <w:szCs w:val="24"/>
              </w:rPr>
              <w:tab/>
            </w:r>
            <w:r w:rsidRPr="006B2875">
              <w:rPr>
                <w:spacing w:val="-2"/>
                <w:sz w:val="24"/>
                <w:szCs w:val="24"/>
              </w:rPr>
              <w:t>языка</w:t>
            </w:r>
            <w:r w:rsidRPr="006B2875">
              <w:rPr>
                <w:sz w:val="24"/>
                <w:szCs w:val="24"/>
              </w:rPr>
              <w:tab/>
            </w:r>
            <w:r w:rsidRPr="006B2875">
              <w:rPr>
                <w:spacing w:val="-10"/>
                <w:sz w:val="24"/>
                <w:szCs w:val="24"/>
              </w:rPr>
              <w:t>и</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2518" w:type="dxa"/>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5"/>
                <w:sz w:val="24"/>
                <w:szCs w:val="24"/>
              </w:rPr>
              <w:t>ИКТ</w:t>
            </w:r>
          </w:p>
        </w:tc>
        <w:tc>
          <w:tcPr>
            <w:tcW w:w="4960" w:type="dxa"/>
            <w:gridSpan w:val="4"/>
            <w:tcBorders>
              <w:top w:val="nil"/>
              <w:bottom w:val="nil"/>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зрительного</w:t>
            </w:r>
            <w:r w:rsidRPr="006B2875">
              <w:rPr>
                <w:spacing w:val="-2"/>
                <w:sz w:val="24"/>
                <w:szCs w:val="24"/>
              </w:rPr>
              <w:t>ряда);</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90"/>
        </w:trPr>
        <w:tc>
          <w:tcPr>
            <w:tcW w:w="2518" w:type="dxa"/>
            <w:tcBorders>
              <w:top w:val="nil"/>
              <w:bottom w:val="nil"/>
            </w:tcBorders>
          </w:tcPr>
          <w:p w:rsidR="00684CD6" w:rsidRPr="006B2875" w:rsidRDefault="00684CD6" w:rsidP="006B2875">
            <w:pPr>
              <w:pStyle w:val="TableParagraph"/>
              <w:tabs>
                <w:tab w:val="left" w:pos="851"/>
              </w:tabs>
              <w:ind w:left="142"/>
              <w:jc w:val="both"/>
              <w:rPr>
                <w:sz w:val="24"/>
                <w:szCs w:val="24"/>
              </w:rPr>
            </w:pPr>
          </w:p>
        </w:tc>
        <w:tc>
          <w:tcPr>
            <w:tcW w:w="4960" w:type="dxa"/>
            <w:gridSpan w:val="4"/>
            <w:tcBorders>
              <w:top w:val="nil"/>
              <w:bottom w:val="nil"/>
            </w:tcBorders>
          </w:tcPr>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умениеграмотноцитироватьисточники</w:t>
            </w:r>
            <w:r w:rsidRPr="006B2875">
              <w:rPr>
                <w:spacing w:val="-5"/>
                <w:sz w:val="24"/>
                <w:szCs w:val="24"/>
              </w:rPr>
              <w:t>(по</w:t>
            </w:r>
          </w:p>
        </w:tc>
        <w:tc>
          <w:tcPr>
            <w:tcW w:w="1984" w:type="dxa"/>
            <w:gridSpan w:val="2"/>
            <w:tcBorders>
              <w:top w:val="nil"/>
              <w:bottom w:val="nil"/>
            </w:tcBorders>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3"/>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4962"/>
        <w:gridCol w:w="1985"/>
      </w:tblGrid>
      <w:tr w:rsidR="00684CD6" w:rsidRPr="006B2875">
        <w:trPr>
          <w:trHeight w:val="256"/>
        </w:trPr>
        <w:tc>
          <w:tcPr>
            <w:tcW w:w="2518"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s>
              <w:spacing w:line="236" w:lineRule="exact"/>
              <w:ind w:left="142"/>
              <w:jc w:val="both"/>
              <w:rPr>
                <w:sz w:val="24"/>
                <w:szCs w:val="24"/>
              </w:rPr>
            </w:pPr>
            <w:r w:rsidRPr="006B2875">
              <w:rPr>
                <w:sz w:val="24"/>
                <w:szCs w:val="24"/>
              </w:rPr>
              <w:t>делуиссоблюдениемавторских</w:t>
            </w:r>
            <w:r w:rsidRPr="006B2875">
              <w:rPr>
                <w:spacing w:val="-2"/>
                <w:sz w:val="24"/>
                <w:szCs w:val="24"/>
              </w:rPr>
              <w:t>прав);</w:t>
            </w:r>
          </w:p>
        </w:tc>
        <w:tc>
          <w:tcPr>
            <w:tcW w:w="1985"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66"/>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 w:val="left" w:pos="1752"/>
                <w:tab w:val="left" w:pos="2229"/>
                <w:tab w:val="left" w:pos="3273"/>
              </w:tabs>
              <w:spacing w:line="246" w:lineRule="exact"/>
              <w:ind w:left="142"/>
              <w:jc w:val="both"/>
              <w:rPr>
                <w:sz w:val="24"/>
                <w:szCs w:val="24"/>
              </w:rPr>
            </w:pPr>
            <w:r w:rsidRPr="006B2875">
              <w:rPr>
                <w:spacing w:val="-2"/>
                <w:sz w:val="24"/>
                <w:szCs w:val="24"/>
              </w:rPr>
              <w:t>обеспечение</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случае</w:t>
            </w:r>
            <w:r w:rsidRPr="006B2875">
              <w:rPr>
                <w:sz w:val="24"/>
                <w:szCs w:val="24"/>
              </w:rPr>
              <w:tab/>
            </w:r>
            <w:r w:rsidRPr="006B2875">
              <w:rPr>
                <w:spacing w:val="-2"/>
                <w:sz w:val="24"/>
                <w:szCs w:val="24"/>
              </w:rPr>
              <w:t>необходимости</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66"/>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s>
              <w:spacing w:line="246" w:lineRule="exact"/>
              <w:ind w:left="142"/>
              <w:jc w:val="both"/>
              <w:rPr>
                <w:sz w:val="24"/>
                <w:szCs w:val="24"/>
              </w:rPr>
            </w:pPr>
            <w:r w:rsidRPr="006B2875">
              <w:rPr>
                <w:sz w:val="24"/>
                <w:szCs w:val="24"/>
              </w:rPr>
              <w:t>конфиденциальности</w:t>
            </w:r>
            <w:r w:rsidRPr="006B2875">
              <w:rPr>
                <w:spacing w:val="-2"/>
                <w:sz w:val="24"/>
                <w:szCs w:val="24"/>
              </w:rPr>
              <w:t>информации;</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65"/>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 w:val="left" w:pos="1060"/>
                <w:tab w:val="left" w:pos="2899"/>
                <w:tab w:val="left" w:pos="3338"/>
              </w:tabs>
              <w:spacing w:line="246" w:lineRule="exact"/>
              <w:ind w:left="142"/>
              <w:jc w:val="both"/>
              <w:rPr>
                <w:sz w:val="24"/>
                <w:szCs w:val="24"/>
              </w:rPr>
            </w:pPr>
            <w:r w:rsidRPr="006B2875">
              <w:rPr>
                <w:spacing w:val="-2"/>
                <w:sz w:val="24"/>
                <w:szCs w:val="24"/>
              </w:rPr>
              <w:t>умение</w:t>
            </w:r>
            <w:r w:rsidRPr="006B2875">
              <w:rPr>
                <w:sz w:val="24"/>
                <w:szCs w:val="24"/>
              </w:rPr>
              <w:tab/>
            </w:r>
            <w:r w:rsidRPr="006B2875">
              <w:rPr>
                <w:spacing w:val="-2"/>
                <w:sz w:val="24"/>
                <w:szCs w:val="24"/>
              </w:rPr>
              <w:t>воздерживаться</w:t>
            </w:r>
            <w:r w:rsidRPr="006B2875">
              <w:rPr>
                <w:sz w:val="24"/>
                <w:szCs w:val="24"/>
              </w:rPr>
              <w:tab/>
            </w:r>
            <w:r w:rsidRPr="006B2875">
              <w:rPr>
                <w:spacing w:val="-5"/>
                <w:sz w:val="24"/>
                <w:szCs w:val="24"/>
              </w:rPr>
              <w:t>от</w:t>
            </w:r>
            <w:r w:rsidRPr="006B2875">
              <w:rPr>
                <w:sz w:val="24"/>
                <w:szCs w:val="24"/>
              </w:rPr>
              <w:tab/>
            </w:r>
            <w:r w:rsidRPr="006B2875">
              <w:rPr>
                <w:spacing w:val="-2"/>
                <w:sz w:val="24"/>
                <w:szCs w:val="24"/>
              </w:rPr>
              <w:t>использования</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65"/>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 w:val="left" w:pos="2493"/>
                <w:tab w:val="left" w:pos="4606"/>
              </w:tabs>
              <w:spacing w:line="246" w:lineRule="exact"/>
              <w:ind w:left="142"/>
              <w:jc w:val="both"/>
              <w:rPr>
                <w:sz w:val="24"/>
                <w:szCs w:val="24"/>
              </w:rPr>
            </w:pPr>
            <w:r w:rsidRPr="006B2875">
              <w:rPr>
                <w:spacing w:val="-2"/>
                <w:sz w:val="24"/>
                <w:szCs w:val="24"/>
              </w:rPr>
              <w:t>провокационных</w:t>
            </w:r>
            <w:r w:rsidRPr="006B2875">
              <w:rPr>
                <w:sz w:val="24"/>
                <w:szCs w:val="24"/>
              </w:rPr>
              <w:tab/>
            </w:r>
            <w:r w:rsidRPr="006B2875">
              <w:rPr>
                <w:spacing w:val="-2"/>
                <w:sz w:val="24"/>
                <w:szCs w:val="24"/>
              </w:rPr>
              <w:t>высказываний</w:t>
            </w:r>
            <w:r w:rsidRPr="006B2875">
              <w:rPr>
                <w:sz w:val="24"/>
                <w:szCs w:val="24"/>
              </w:rPr>
              <w:tab/>
            </w:r>
            <w:r w:rsidRPr="006B2875">
              <w:rPr>
                <w:spacing w:val="-5"/>
                <w:sz w:val="24"/>
                <w:szCs w:val="24"/>
              </w:rPr>
              <w:t>по</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66"/>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s>
              <w:spacing w:line="246" w:lineRule="exact"/>
              <w:ind w:left="142"/>
              <w:jc w:val="both"/>
              <w:rPr>
                <w:sz w:val="24"/>
                <w:szCs w:val="24"/>
              </w:rPr>
            </w:pPr>
            <w:r w:rsidRPr="006B2875">
              <w:rPr>
                <w:sz w:val="24"/>
                <w:szCs w:val="24"/>
              </w:rPr>
              <w:t>отношениюккультуре,расе,</w:t>
            </w:r>
            <w:r w:rsidRPr="006B2875">
              <w:rPr>
                <w:spacing w:val="-2"/>
                <w:sz w:val="24"/>
                <w:szCs w:val="24"/>
              </w:rPr>
              <w:t>этнической</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66"/>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s>
              <w:spacing w:line="246" w:lineRule="exact"/>
              <w:ind w:left="142"/>
              <w:jc w:val="both"/>
              <w:rPr>
                <w:sz w:val="24"/>
                <w:szCs w:val="24"/>
              </w:rPr>
            </w:pPr>
            <w:r w:rsidRPr="006B2875">
              <w:rPr>
                <w:sz w:val="24"/>
                <w:szCs w:val="24"/>
              </w:rPr>
              <w:t>принадлежностиили</w:t>
            </w:r>
            <w:r w:rsidRPr="006B2875">
              <w:rPr>
                <w:spacing w:val="-2"/>
                <w:sz w:val="24"/>
                <w:szCs w:val="24"/>
              </w:rPr>
              <w:t>полу;</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67"/>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bottom w:val="nil"/>
            </w:tcBorders>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знаниевсехтребований(правил</w:t>
            </w:r>
            <w:r w:rsidRPr="006B2875">
              <w:rPr>
                <w:spacing w:val="-2"/>
                <w:sz w:val="24"/>
                <w:szCs w:val="24"/>
              </w:rPr>
              <w:t>общения),</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86"/>
        </w:trPr>
        <w:tc>
          <w:tcPr>
            <w:tcW w:w="2518" w:type="dxa"/>
            <w:vMerge/>
            <w:tcBorders>
              <w:top w:val="nil"/>
            </w:tcBorders>
          </w:tcPr>
          <w:p w:rsidR="00684CD6" w:rsidRPr="006B2875" w:rsidRDefault="00684CD6" w:rsidP="006B2875">
            <w:pPr>
              <w:tabs>
                <w:tab w:val="left" w:pos="851"/>
              </w:tabs>
              <w:ind w:left="142"/>
              <w:jc w:val="both"/>
              <w:rPr>
                <w:sz w:val="24"/>
                <w:szCs w:val="24"/>
              </w:rPr>
            </w:pPr>
          </w:p>
        </w:tc>
        <w:tc>
          <w:tcPr>
            <w:tcW w:w="4962" w:type="dxa"/>
            <w:tcBorders>
              <w:top w:val="nil"/>
            </w:tcBorders>
          </w:tcPr>
          <w:p w:rsidR="00684CD6" w:rsidRPr="006B2875" w:rsidRDefault="0037235B" w:rsidP="006B2875">
            <w:pPr>
              <w:pStyle w:val="TableParagraph"/>
              <w:tabs>
                <w:tab w:val="left" w:pos="851"/>
              </w:tabs>
              <w:spacing w:line="267" w:lineRule="exact"/>
              <w:ind w:left="142"/>
              <w:jc w:val="both"/>
              <w:rPr>
                <w:sz w:val="24"/>
                <w:szCs w:val="24"/>
              </w:rPr>
            </w:pPr>
            <w:r w:rsidRPr="006B2875">
              <w:rPr>
                <w:sz w:val="24"/>
                <w:szCs w:val="24"/>
              </w:rPr>
              <w:t>относящихсякстилюконкретного</w:t>
            </w:r>
            <w:r w:rsidRPr="006B2875">
              <w:rPr>
                <w:spacing w:val="-2"/>
                <w:sz w:val="24"/>
                <w:szCs w:val="24"/>
              </w:rPr>
              <w:t>общения</w:t>
            </w:r>
          </w:p>
        </w:tc>
        <w:tc>
          <w:tcPr>
            <w:tcW w:w="1985"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37235B" w:rsidP="006B2875">
      <w:pPr>
        <w:tabs>
          <w:tab w:val="left" w:pos="851"/>
        </w:tabs>
        <w:spacing w:before="93"/>
        <w:ind w:left="142"/>
        <w:jc w:val="both"/>
        <w:rPr>
          <w:b/>
          <w:sz w:val="24"/>
          <w:szCs w:val="24"/>
        </w:rPr>
      </w:pPr>
      <w:r w:rsidRPr="006B2875">
        <w:rPr>
          <w:b/>
          <w:sz w:val="24"/>
          <w:szCs w:val="24"/>
        </w:rPr>
        <w:t>ИнструментыиспользованияосновныхэлементовИКТ-</w:t>
      </w:r>
      <w:r w:rsidRPr="006B2875">
        <w:rPr>
          <w:b/>
          <w:spacing w:val="-2"/>
          <w:sz w:val="24"/>
          <w:szCs w:val="24"/>
        </w:rPr>
        <w:t>компетенций</w:t>
      </w:r>
    </w:p>
    <w:p w:rsidR="00684CD6" w:rsidRPr="006B2875" w:rsidRDefault="0037235B" w:rsidP="00587708">
      <w:pPr>
        <w:pStyle w:val="a6"/>
        <w:numPr>
          <w:ilvl w:val="0"/>
          <w:numId w:val="160"/>
        </w:numPr>
        <w:tabs>
          <w:tab w:val="left" w:pos="851"/>
          <w:tab w:val="left" w:pos="1904"/>
        </w:tabs>
        <w:spacing w:before="194" w:line="237" w:lineRule="auto"/>
        <w:ind w:left="142" w:right="692" w:firstLine="0"/>
        <w:rPr>
          <w:sz w:val="24"/>
          <w:szCs w:val="24"/>
        </w:rPr>
      </w:pPr>
      <w:r w:rsidRPr="006B2875">
        <w:rPr>
          <w:sz w:val="24"/>
          <w:szCs w:val="24"/>
        </w:rPr>
        <w:t>информационные источники для системы общего образования, объединяемые в предметные и тематические коллекции:</w:t>
      </w:r>
    </w:p>
    <w:p w:rsidR="00684CD6" w:rsidRPr="006B2875" w:rsidRDefault="0037235B" w:rsidP="00587708">
      <w:pPr>
        <w:pStyle w:val="a6"/>
        <w:numPr>
          <w:ilvl w:val="0"/>
          <w:numId w:val="160"/>
        </w:numPr>
        <w:tabs>
          <w:tab w:val="left" w:pos="851"/>
          <w:tab w:val="left" w:pos="1904"/>
        </w:tabs>
        <w:spacing w:before="3" w:line="237" w:lineRule="auto"/>
        <w:ind w:left="142" w:right="678" w:firstLine="0"/>
        <w:rPr>
          <w:sz w:val="24"/>
          <w:szCs w:val="24"/>
        </w:rPr>
      </w:pPr>
      <w:r w:rsidRPr="006B2875">
        <w:rPr>
          <w:sz w:val="24"/>
          <w:szCs w:val="24"/>
        </w:rPr>
        <w:t xml:space="preserve">элементарные информационные (например, текст стихотворения М.Ю. </w:t>
      </w:r>
      <w:r w:rsidRPr="006B2875">
        <w:rPr>
          <w:spacing w:val="-2"/>
          <w:sz w:val="24"/>
          <w:szCs w:val="24"/>
        </w:rPr>
        <w:t>Лермонтова);</w:t>
      </w:r>
    </w:p>
    <w:p w:rsidR="00684CD6" w:rsidRPr="006B2875" w:rsidRDefault="0037235B" w:rsidP="00587708">
      <w:pPr>
        <w:pStyle w:val="a6"/>
        <w:numPr>
          <w:ilvl w:val="0"/>
          <w:numId w:val="160"/>
        </w:numPr>
        <w:tabs>
          <w:tab w:val="left" w:pos="851"/>
          <w:tab w:val="left" w:pos="1904"/>
        </w:tabs>
        <w:spacing w:before="5" w:line="237" w:lineRule="auto"/>
        <w:ind w:left="142" w:right="694" w:firstLine="0"/>
        <w:rPr>
          <w:sz w:val="24"/>
          <w:szCs w:val="24"/>
        </w:rPr>
      </w:pPr>
      <w:r w:rsidRPr="006B2875">
        <w:rPr>
          <w:sz w:val="24"/>
          <w:szCs w:val="24"/>
        </w:rPr>
        <w:t>информационные источники простой структуры (например, тест стихотворения и учебный текст с анализом стихотворения);</w:t>
      </w:r>
    </w:p>
    <w:p w:rsidR="00684CD6" w:rsidRPr="006B2875" w:rsidRDefault="0037235B" w:rsidP="00587708">
      <w:pPr>
        <w:pStyle w:val="a6"/>
        <w:numPr>
          <w:ilvl w:val="0"/>
          <w:numId w:val="160"/>
        </w:numPr>
        <w:tabs>
          <w:tab w:val="left" w:pos="851"/>
          <w:tab w:val="left" w:pos="1904"/>
        </w:tabs>
        <w:spacing w:before="2" w:line="237" w:lineRule="auto"/>
        <w:ind w:left="142" w:right="681" w:firstLine="0"/>
        <w:rPr>
          <w:sz w:val="24"/>
          <w:szCs w:val="24"/>
        </w:rPr>
      </w:pPr>
      <w:r w:rsidRPr="006B2875">
        <w:rPr>
          <w:sz w:val="24"/>
          <w:szCs w:val="24"/>
        </w:rPr>
        <w:t>информационные источники сложной структуры (например, гипертекст, содержащий ссылки на стихотворение, портреты автора, биографию, критические статьи о его творчестве и т.д.).</w:t>
      </w:r>
    </w:p>
    <w:p w:rsidR="00684CD6" w:rsidRPr="006B2875" w:rsidRDefault="0037235B" w:rsidP="00587708">
      <w:pPr>
        <w:pStyle w:val="a6"/>
        <w:numPr>
          <w:ilvl w:val="0"/>
          <w:numId w:val="160"/>
        </w:numPr>
        <w:tabs>
          <w:tab w:val="left" w:pos="851"/>
          <w:tab w:val="left" w:pos="1904"/>
        </w:tabs>
        <w:spacing w:before="5" w:line="293" w:lineRule="exact"/>
        <w:ind w:left="142" w:firstLine="0"/>
        <w:rPr>
          <w:sz w:val="24"/>
          <w:szCs w:val="24"/>
        </w:rPr>
      </w:pPr>
      <w:r w:rsidRPr="006B2875">
        <w:rPr>
          <w:sz w:val="24"/>
          <w:szCs w:val="24"/>
        </w:rPr>
        <w:t>инструментыучебной</w:t>
      </w:r>
      <w:r w:rsidRPr="006B2875">
        <w:rPr>
          <w:spacing w:val="-2"/>
          <w:sz w:val="24"/>
          <w:szCs w:val="24"/>
        </w:rPr>
        <w:t>деятельности;</w:t>
      </w:r>
    </w:p>
    <w:p w:rsidR="00684CD6" w:rsidRPr="006B2875" w:rsidRDefault="0037235B" w:rsidP="00587708">
      <w:pPr>
        <w:pStyle w:val="a6"/>
        <w:numPr>
          <w:ilvl w:val="0"/>
          <w:numId w:val="160"/>
        </w:numPr>
        <w:tabs>
          <w:tab w:val="left" w:pos="851"/>
          <w:tab w:val="left" w:pos="1904"/>
        </w:tabs>
        <w:spacing w:before="4" w:line="235" w:lineRule="auto"/>
        <w:ind w:left="142" w:right="688" w:firstLine="0"/>
        <w:rPr>
          <w:sz w:val="24"/>
          <w:szCs w:val="24"/>
        </w:rPr>
      </w:pPr>
      <w:r w:rsidRPr="006B2875">
        <w:rPr>
          <w:sz w:val="24"/>
          <w:szCs w:val="24"/>
        </w:rPr>
        <w:t xml:space="preserve">информационные системы (средства) поддержки организации образовательного </w:t>
      </w:r>
      <w:r w:rsidRPr="006B2875">
        <w:rPr>
          <w:spacing w:val="-2"/>
          <w:sz w:val="24"/>
          <w:szCs w:val="24"/>
        </w:rPr>
        <w:t>процесса;</w:t>
      </w:r>
    </w:p>
    <w:p w:rsidR="00684CD6" w:rsidRPr="006B2875" w:rsidRDefault="0037235B" w:rsidP="00587708">
      <w:pPr>
        <w:pStyle w:val="a6"/>
        <w:numPr>
          <w:ilvl w:val="0"/>
          <w:numId w:val="160"/>
        </w:numPr>
        <w:tabs>
          <w:tab w:val="left" w:pos="851"/>
          <w:tab w:val="left" w:pos="1904"/>
        </w:tabs>
        <w:spacing w:before="3" w:line="271" w:lineRule="auto"/>
        <w:ind w:left="142" w:right="682" w:firstLine="0"/>
        <w:rPr>
          <w:sz w:val="24"/>
          <w:szCs w:val="24"/>
        </w:rPr>
      </w:pPr>
      <w:r w:rsidRPr="006B2875">
        <w:rPr>
          <w:sz w:val="24"/>
          <w:szCs w:val="24"/>
        </w:rPr>
        <w:t>учебно-методические материалы (комплексы), ориентированные на достижение качественно новых образовательных результатов.</w:t>
      </w:r>
    </w:p>
    <w:p w:rsidR="00684CD6" w:rsidRPr="006B2875" w:rsidRDefault="0037235B" w:rsidP="006B2875">
      <w:pPr>
        <w:tabs>
          <w:tab w:val="left" w:pos="851"/>
        </w:tabs>
        <w:spacing w:before="211"/>
        <w:ind w:left="142"/>
        <w:jc w:val="both"/>
        <w:rPr>
          <w:b/>
          <w:sz w:val="24"/>
          <w:szCs w:val="24"/>
        </w:rPr>
      </w:pPr>
      <w:r w:rsidRPr="006B2875">
        <w:rPr>
          <w:b/>
          <w:sz w:val="24"/>
          <w:szCs w:val="24"/>
        </w:rPr>
        <w:t>Раздел7.Планируемыерезультатыформированияиразвития компетентности учащихся в области использования информационно- коммуникационных</w:t>
      </w:r>
    </w:p>
    <w:p w:rsidR="00684CD6" w:rsidRPr="006B2875" w:rsidRDefault="0037235B" w:rsidP="006B2875">
      <w:pPr>
        <w:tabs>
          <w:tab w:val="left" w:pos="851"/>
        </w:tabs>
        <w:ind w:left="142" w:right="999"/>
        <w:jc w:val="both"/>
        <w:rPr>
          <w:b/>
          <w:sz w:val="24"/>
          <w:szCs w:val="24"/>
        </w:rPr>
      </w:pPr>
      <w:r w:rsidRPr="006B2875">
        <w:rPr>
          <w:b/>
          <w:sz w:val="24"/>
          <w:szCs w:val="24"/>
        </w:rPr>
        <w:t>технологий,подготовкииндивидуальногопроекта,выполняемоговпроцессе обучения в рамках одного предмета или намежпредметной основе</w:t>
      </w:r>
    </w:p>
    <w:p w:rsidR="00684CD6" w:rsidRPr="006B2875" w:rsidRDefault="0037235B" w:rsidP="006B2875">
      <w:pPr>
        <w:tabs>
          <w:tab w:val="left" w:pos="851"/>
        </w:tabs>
        <w:spacing w:after="8"/>
        <w:ind w:left="142" w:right="780"/>
        <w:jc w:val="both"/>
        <w:rPr>
          <w:b/>
          <w:sz w:val="24"/>
          <w:szCs w:val="24"/>
        </w:rPr>
      </w:pPr>
      <w:r w:rsidRPr="006B2875">
        <w:rPr>
          <w:b/>
          <w:sz w:val="24"/>
          <w:szCs w:val="24"/>
        </w:rPr>
        <w:t>Планируемыерезультатыформированияиразвитиякомпетентностиучащихся в области использования информационно-коммуникационных технологий</w:t>
      </w:r>
    </w:p>
    <w:tbl>
      <w:tblPr>
        <w:tblStyle w:val="TableNormal"/>
        <w:tblW w:w="0" w:type="auto"/>
        <w:tblInd w:w="1081" w:type="dxa"/>
        <w:tblLayout w:type="fixed"/>
        <w:tblLook w:val="01E0"/>
      </w:tblPr>
      <w:tblGrid>
        <w:gridCol w:w="1466"/>
        <w:gridCol w:w="1452"/>
        <w:gridCol w:w="260"/>
        <w:gridCol w:w="1611"/>
        <w:gridCol w:w="2939"/>
        <w:gridCol w:w="249"/>
        <w:gridCol w:w="1604"/>
      </w:tblGrid>
      <w:tr w:rsidR="00684CD6" w:rsidRPr="006B2875">
        <w:trPr>
          <w:trHeight w:val="275"/>
        </w:trPr>
        <w:tc>
          <w:tcPr>
            <w:tcW w:w="4789" w:type="dxa"/>
            <w:gridSpan w:val="4"/>
            <w:tcBorders>
              <w:top w:val="single" w:sz="4" w:space="0" w:color="000000"/>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Учение</w:t>
            </w:r>
            <w:r w:rsidRPr="006B2875">
              <w:rPr>
                <w:b/>
                <w:spacing w:val="-2"/>
                <w:sz w:val="24"/>
                <w:szCs w:val="24"/>
              </w:rPr>
              <w:t>научится</w:t>
            </w:r>
          </w:p>
        </w:tc>
        <w:tc>
          <w:tcPr>
            <w:tcW w:w="4792" w:type="dxa"/>
            <w:gridSpan w:val="3"/>
            <w:tcBorders>
              <w:top w:val="single" w:sz="4" w:space="0" w:color="000000"/>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56" w:lineRule="exact"/>
              <w:ind w:left="142"/>
              <w:jc w:val="both"/>
              <w:rPr>
                <w:b/>
                <w:i/>
                <w:sz w:val="24"/>
                <w:szCs w:val="24"/>
              </w:rPr>
            </w:pPr>
            <w:r w:rsidRPr="006B2875">
              <w:rPr>
                <w:b/>
                <w:i/>
                <w:sz w:val="24"/>
                <w:szCs w:val="24"/>
              </w:rPr>
              <w:t>Получитвозможность</w:t>
            </w:r>
            <w:r w:rsidRPr="006B2875">
              <w:rPr>
                <w:b/>
                <w:i/>
                <w:spacing w:val="-2"/>
                <w:sz w:val="24"/>
                <w:szCs w:val="24"/>
              </w:rPr>
              <w:t>научиться</w:t>
            </w:r>
          </w:p>
        </w:tc>
      </w:tr>
      <w:tr w:rsidR="00684CD6" w:rsidRPr="006B2875">
        <w:trPr>
          <w:trHeight w:val="551"/>
        </w:trPr>
        <w:tc>
          <w:tcPr>
            <w:tcW w:w="9581" w:type="dxa"/>
            <w:gridSpan w:val="7"/>
            <w:tcBorders>
              <w:top w:val="single" w:sz="4" w:space="0" w:color="000000"/>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ОбращениесустройствамиИКТ(технология,информатика,</w:t>
            </w:r>
            <w:r w:rsidRPr="006B2875">
              <w:rPr>
                <w:b/>
                <w:spacing w:val="-2"/>
                <w:sz w:val="24"/>
                <w:szCs w:val="24"/>
              </w:rPr>
              <w:t>внеурочная,</w:t>
            </w:r>
          </w:p>
          <w:p w:rsidR="00684CD6" w:rsidRPr="006B2875" w:rsidRDefault="0037235B" w:rsidP="006B2875">
            <w:pPr>
              <w:pStyle w:val="TableParagraph"/>
              <w:tabs>
                <w:tab w:val="left" w:pos="851"/>
              </w:tabs>
              <w:spacing w:line="259" w:lineRule="exact"/>
              <w:ind w:left="142" w:right="440"/>
              <w:jc w:val="both"/>
              <w:rPr>
                <w:b/>
                <w:sz w:val="24"/>
                <w:szCs w:val="24"/>
              </w:rPr>
            </w:pPr>
            <w:r w:rsidRPr="006B2875">
              <w:rPr>
                <w:b/>
                <w:sz w:val="24"/>
                <w:szCs w:val="24"/>
              </w:rPr>
              <w:t>внешкольная</w:t>
            </w:r>
            <w:r w:rsidRPr="006B2875">
              <w:rPr>
                <w:b/>
                <w:spacing w:val="-2"/>
                <w:sz w:val="24"/>
                <w:szCs w:val="24"/>
              </w:rPr>
              <w:t>деятельность)</w:t>
            </w:r>
          </w:p>
        </w:tc>
      </w:tr>
      <w:tr w:rsidR="00684CD6" w:rsidRPr="006B2875">
        <w:trPr>
          <w:trHeight w:val="275"/>
        </w:trPr>
        <w:tc>
          <w:tcPr>
            <w:tcW w:w="9581" w:type="dxa"/>
            <w:gridSpan w:val="7"/>
            <w:tcBorders>
              <w:top w:val="single" w:sz="4" w:space="0" w:color="000000"/>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56" w:lineRule="exact"/>
              <w:ind w:left="142" w:right="443"/>
              <w:jc w:val="both"/>
              <w:rPr>
                <w:b/>
                <w:sz w:val="24"/>
                <w:szCs w:val="24"/>
              </w:rPr>
            </w:pPr>
            <w:r w:rsidRPr="006B2875">
              <w:rPr>
                <w:b/>
                <w:sz w:val="24"/>
                <w:szCs w:val="24"/>
              </w:rPr>
              <w:t xml:space="preserve">5 </w:t>
            </w:r>
            <w:r w:rsidRPr="006B2875">
              <w:rPr>
                <w:b/>
                <w:spacing w:val="-2"/>
                <w:sz w:val="24"/>
                <w:szCs w:val="24"/>
              </w:rPr>
              <w:t>класс</w:t>
            </w:r>
          </w:p>
        </w:tc>
      </w:tr>
      <w:tr w:rsidR="00684CD6" w:rsidRPr="006B2875">
        <w:trPr>
          <w:trHeight w:val="275"/>
        </w:trPr>
        <w:tc>
          <w:tcPr>
            <w:tcW w:w="4789" w:type="dxa"/>
            <w:gridSpan w:val="4"/>
            <w:tcBorders>
              <w:top w:val="single" w:sz="4" w:space="0" w:color="000000"/>
              <w:left w:val="single" w:sz="4" w:space="0" w:color="000000"/>
              <w:right w:val="single" w:sz="4" w:space="0" w:color="000000"/>
            </w:tcBorders>
          </w:tcPr>
          <w:p w:rsidR="00684CD6" w:rsidRPr="006B2875" w:rsidRDefault="0037235B" w:rsidP="006B2875">
            <w:pPr>
              <w:pStyle w:val="TableParagraph"/>
              <w:tabs>
                <w:tab w:val="left" w:pos="851"/>
                <w:tab w:val="left" w:pos="1607"/>
                <w:tab w:val="left" w:pos="2997"/>
                <w:tab w:val="left" w:pos="3547"/>
              </w:tabs>
              <w:spacing w:line="255" w:lineRule="exact"/>
              <w:ind w:left="142"/>
              <w:jc w:val="both"/>
              <w:rPr>
                <w:sz w:val="24"/>
                <w:szCs w:val="24"/>
              </w:rPr>
            </w:pPr>
            <w:r w:rsidRPr="006B2875">
              <w:rPr>
                <w:spacing w:val="-2"/>
                <w:sz w:val="24"/>
                <w:szCs w:val="24"/>
              </w:rPr>
              <w:t>правильно</w:t>
            </w:r>
            <w:r w:rsidRPr="006B2875">
              <w:rPr>
                <w:sz w:val="24"/>
                <w:szCs w:val="24"/>
              </w:rPr>
              <w:tab/>
            </w:r>
            <w:r w:rsidRPr="006B2875">
              <w:rPr>
                <w:spacing w:val="-2"/>
                <w:sz w:val="24"/>
                <w:szCs w:val="24"/>
              </w:rPr>
              <w:t>включать</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выключать</w:t>
            </w:r>
          </w:p>
        </w:tc>
        <w:tc>
          <w:tcPr>
            <w:tcW w:w="2939" w:type="dxa"/>
            <w:tcBorders>
              <w:top w:val="single" w:sz="4" w:space="0" w:color="000000"/>
              <w:left w:val="single" w:sz="4" w:space="0" w:color="000000"/>
            </w:tcBorders>
          </w:tcPr>
          <w:p w:rsidR="00684CD6" w:rsidRPr="006B2875" w:rsidRDefault="0037235B" w:rsidP="006B2875">
            <w:pPr>
              <w:pStyle w:val="TableParagraph"/>
              <w:tabs>
                <w:tab w:val="left" w:pos="851"/>
                <w:tab w:val="left" w:pos="1511"/>
              </w:tabs>
              <w:spacing w:line="255" w:lineRule="exact"/>
              <w:ind w:left="142"/>
              <w:jc w:val="both"/>
              <w:rPr>
                <w:i/>
                <w:sz w:val="24"/>
                <w:szCs w:val="24"/>
              </w:rPr>
            </w:pPr>
            <w:r w:rsidRPr="006B2875">
              <w:rPr>
                <w:i/>
                <w:spacing w:val="-2"/>
                <w:sz w:val="24"/>
                <w:szCs w:val="24"/>
              </w:rPr>
              <w:t>выводить</w:t>
            </w:r>
            <w:r w:rsidRPr="006B2875">
              <w:rPr>
                <w:i/>
                <w:sz w:val="24"/>
                <w:szCs w:val="24"/>
              </w:rPr>
              <w:tab/>
            </w:r>
            <w:r w:rsidRPr="006B2875">
              <w:rPr>
                <w:i/>
                <w:spacing w:val="-2"/>
                <w:sz w:val="24"/>
                <w:szCs w:val="24"/>
              </w:rPr>
              <w:t>информацию</w:t>
            </w:r>
          </w:p>
        </w:tc>
        <w:tc>
          <w:tcPr>
            <w:tcW w:w="249" w:type="dxa"/>
            <w:tcBorders>
              <w:top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1604" w:type="dxa"/>
            <w:tcBorders>
              <w:top w:val="single" w:sz="4" w:space="0" w:color="000000"/>
              <w:right w:val="single" w:sz="4" w:space="0" w:color="000000"/>
            </w:tcBorders>
          </w:tcPr>
          <w:p w:rsidR="00684CD6" w:rsidRPr="006B2875" w:rsidRDefault="0037235B" w:rsidP="006B2875">
            <w:pPr>
              <w:pStyle w:val="TableParagraph"/>
              <w:tabs>
                <w:tab w:val="left" w:pos="686"/>
                <w:tab w:val="left" w:pos="851"/>
              </w:tabs>
              <w:spacing w:line="255" w:lineRule="exact"/>
              <w:ind w:left="142" w:right="100"/>
              <w:jc w:val="both"/>
              <w:rPr>
                <w:i/>
                <w:sz w:val="24"/>
                <w:szCs w:val="24"/>
              </w:rPr>
            </w:pPr>
            <w:r w:rsidRPr="006B2875">
              <w:rPr>
                <w:i/>
                <w:spacing w:val="-5"/>
                <w:sz w:val="24"/>
                <w:szCs w:val="24"/>
              </w:rPr>
              <w:t>на</w:t>
            </w:r>
            <w:r w:rsidRPr="006B2875">
              <w:rPr>
                <w:i/>
                <w:sz w:val="24"/>
                <w:szCs w:val="24"/>
              </w:rPr>
              <w:tab/>
            </w:r>
            <w:r w:rsidRPr="006B2875">
              <w:rPr>
                <w:i/>
                <w:spacing w:val="-2"/>
                <w:sz w:val="24"/>
                <w:szCs w:val="24"/>
              </w:rPr>
              <w:t>бумагу,</w:t>
            </w:r>
          </w:p>
        </w:tc>
      </w:tr>
      <w:tr w:rsidR="00684CD6" w:rsidRPr="006B2875">
        <w:trPr>
          <w:trHeight w:val="274"/>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s>
              <w:spacing w:line="255" w:lineRule="exact"/>
              <w:ind w:left="142"/>
              <w:jc w:val="both"/>
              <w:rPr>
                <w:sz w:val="24"/>
                <w:szCs w:val="24"/>
              </w:rPr>
            </w:pPr>
            <w:r w:rsidRPr="006B2875">
              <w:rPr>
                <w:sz w:val="24"/>
                <w:szCs w:val="24"/>
              </w:rPr>
              <w:t>устройстваИКТ,входитьв</w:t>
            </w:r>
            <w:r w:rsidRPr="006B2875">
              <w:rPr>
                <w:spacing w:val="-2"/>
                <w:sz w:val="24"/>
                <w:szCs w:val="24"/>
              </w:rPr>
              <w:t>операционную</w:t>
            </w:r>
          </w:p>
        </w:tc>
        <w:tc>
          <w:tcPr>
            <w:tcW w:w="2939" w:type="dxa"/>
            <w:tcBorders>
              <w:left w:val="single" w:sz="4" w:space="0" w:color="000000"/>
            </w:tcBorders>
          </w:tcPr>
          <w:p w:rsidR="00684CD6" w:rsidRPr="006B2875" w:rsidRDefault="0037235B" w:rsidP="006B2875">
            <w:pPr>
              <w:pStyle w:val="TableParagraph"/>
              <w:tabs>
                <w:tab w:val="left" w:pos="851"/>
                <w:tab w:val="left" w:pos="1446"/>
              </w:tabs>
              <w:spacing w:line="255" w:lineRule="exact"/>
              <w:ind w:left="142"/>
              <w:jc w:val="both"/>
              <w:rPr>
                <w:i/>
                <w:sz w:val="24"/>
                <w:szCs w:val="24"/>
              </w:rPr>
            </w:pPr>
            <w:r w:rsidRPr="006B2875">
              <w:rPr>
                <w:i/>
                <w:spacing w:val="-2"/>
                <w:sz w:val="24"/>
                <w:szCs w:val="24"/>
              </w:rPr>
              <w:t>правильно</w:t>
            </w:r>
            <w:r w:rsidRPr="006B2875">
              <w:rPr>
                <w:i/>
                <w:sz w:val="24"/>
                <w:szCs w:val="24"/>
              </w:rPr>
              <w:tab/>
            </w:r>
            <w:r w:rsidRPr="006B2875">
              <w:rPr>
                <w:i/>
                <w:spacing w:val="-2"/>
                <w:sz w:val="24"/>
                <w:szCs w:val="24"/>
              </w:rPr>
              <w:t>обращаться</w:t>
            </w:r>
          </w:p>
        </w:tc>
        <w:tc>
          <w:tcPr>
            <w:tcW w:w="249" w:type="dxa"/>
          </w:tcPr>
          <w:p w:rsidR="00684CD6" w:rsidRPr="006B2875" w:rsidRDefault="0037235B" w:rsidP="006B2875">
            <w:pPr>
              <w:pStyle w:val="TableParagraph"/>
              <w:tabs>
                <w:tab w:val="left" w:pos="851"/>
              </w:tabs>
              <w:spacing w:line="255" w:lineRule="exact"/>
              <w:ind w:left="142"/>
              <w:jc w:val="both"/>
              <w:rPr>
                <w:i/>
                <w:sz w:val="24"/>
                <w:szCs w:val="24"/>
              </w:rPr>
            </w:pPr>
            <w:r w:rsidRPr="006B2875">
              <w:rPr>
                <w:i/>
                <w:spacing w:val="-10"/>
                <w:sz w:val="24"/>
                <w:szCs w:val="24"/>
              </w:rPr>
              <w:t>с</w:t>
            </w:r>
          </w:p>
        </w:tc>
        <w:tc>
          <w:tcPr>
            <w:tcW w:w="1604" w:type="dxa"/>
            <w:tcBorders>
              <w:right w:val="single" w:sz="4" w:space="0" w:color="000000"/>
            </w:tcBorders>
          </w:tcPr>
          <w:p w:rsidR="00684CD6" w:rsidRPr="006B2875" w:rsidRDefault="0037235B" w:rsidP="006B2875">
            <w:pPr>
              <w:pStyle w:val="TableParagraph"/>
              <w:tabs>
                <w:tab w:val="left" w:pos="851"/>
              </w:tabs>
              <w:spacing w:line="255" w:lineRule="exact"/>
              <w:ind w:left="142" w:right="98"/>
              <w:jc w:val="both"/>
              <w:rPr>
                <w:i/>
                <w:sz w:val="24"/>
                <w:szCs w:val="24"/>
              </w:rPr>
            </w:pPr>
            <w:r w:rsidRPr="006B2875">
              <w:rPr>
                <w:i/>
                <w:spacing w:val="-2"/>
                <w:sz w:val="24"/>
                <w:szCs w:val="24"/>
              </w:rPr>
              <w:t>расходными</w:t>
            </w:r>
          </w:p>
        </w:tc>
      </w:tr>
      <w:tr w:rsidR="00684CD6" w:rsidRPr="006B2875">
        <w:trPr>
          <w:trHeight w:val="274"/>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 w:val="left" w:pos="1202"/>
                <w:tab w:val="left" w:pos="1600"/>
                <w:tab w:val="left" w:pos="2918"/>
                <w:tab w:val="left" w:pos="3881"/>
                <w:tab w:val="left" w:pos="4255"/>
              </w:tabs>
              <w:spacing w:line="255" w:lineRule="exact"/>
              <w:ind w:left="142"/>
              <w:jc w:val="both"/>
              <w:rPr>
                <w:sz w:val="24"/>
                <w:szCs w:val="24"/>
              </w:rPr>
            </w:pPr>
            <w:r w:rsidRPr="006B2875">
              <w:rPr>
                <w:spacing w:val="-2"/>
                <w:sz w:val="24"/>
                <w:szCs w:val="24"/>
              </w:rPr>
              <w:t>систему</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завершать</w:t>
            </w:r>
            <w:r w:rsidRPr="006B2875">
              <w:rPr>
                <w:sz w:val="24"/>
                <w:szCs w:val="24"/>
              </w:rPr>
              <w:tab/>
            </w:r>
            <w:r w:rsidRPr="006B2875">
              <w:rPr>
                <w:spacing w:val="-2"/>
                <w:sz w:val="24"/>
                <w:szCs w:val="24"/>
              </w:rPr>
              <w:t>работу</w:t>
            </w:r>
            <w:r w:rsidRPr="006B2875">
              <w:rPr>
                <w:sz w:val="24"/>
                <w:szCs w:val="24"/>
              </w:rPr>
              <w:tab/>
            </w:r>
            <w:r w:rsidRPr="006B2875">
              <w:rPr>
                <w:spacing w:val="-10"/>
                <w:sz w:val="24"/>
                <w:szCs w:val="24"/>
              </w:rPr>
              <w:t>с</w:t>
            </w:r>
            <w:r w:rsidRPr="006B2875">
              <w:rPr>
                <w:sz w:val="24"/>
                <w:szCs w:val="24"/>
              </w:rPr>
              <w:tab/>
            </w:r>
            <w:r w:rsidRPr="006B2875">
              <w:rPr>
                <w:spacing w:val="-4"/>
                <w:sz w:val="24"/>
                <w:szCs w:val="24"/>
              </w:rPr>
              <w:t>ней,</w:t>
            </w:r>
          </w:p>
        </w:tc>
        <w:tc>
          <w:tcPr>
            <w:tcW w:w="2939" w:type="dxa"/>
            <w:tcBorders>
              <w:left w:val="single" w:sz="4" w:space="0" w:color="000000"/>
            </w:tcBorders>
          </w:tcPr>
          <w:p w:rsidR="00684CD6" w:rsidRPr="006B2875" w:rsidRDefault="0037235B" w:rsidP="006B2875">
            <w:pPr>
              <w:pStyle w:val="TableParagraph"/>
              <w:tabs>
                <w:tab w:val="left" w:pos="851"/>
              </w:tabs>
              <w:spacing w:line="255" w:lineRule="exact"/>
              <w:ind w:left="142"/>
              <w:jc w:val="both"/>
              <w:rPr>
                <w:i/>
                <w:sz w:val="24"/>
                <w:szCs w:val="24"/>
              </w:rPr>
            </w:pPr>
            <w:r w:rsidRPr="006B2875">
              <w:rPr>
                <w:i/>
                <w:spacing w:val="-2"/>
                <w:sz w:val="24"/>
                <w:szCs w:val="24"/>
              </w:rPr>
              <w:t>материалами</w:t>
            </w: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выполнятьбазовыедействияс</w:t>
            </w:r>
            <w:r w:rsidRPr="006B2875">
              <w:rPr>
                <w:spacing w:val="-2"/>
                <w:sz w:val="24"/>
                <w:szCs w:val="24"/>
              </w:rPr>
              <w:t>экранными</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объектами(перемещение</w:t>
            </w:r>
            <w:r w:rsidRPr="006B2875">
              <w:rPr>
                <w:spacing w:val="-2"/>
                <w:sz w:val="24"/>
                <w:szCs w:val="24"/>
              </w:rPr>
              <w:t>курсора,</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 w:val="left" w:pos="1884"/>
                <w:tab w:val="left" w:pos="3242"/>
              </w:tabs>
              <w:spacing w:line="256" w:lineRule="exact"/>
              <w:ind w:left="142"/>
              <w:jc w:val="both"/>
              <w:rPr>
                <w:sz w:val="24"/>
                <w:szCs w:val="24"/>
              </w:rPr>
            </w:pPr>
            <w:r w:rsidRPr="006B2875">
              <w:rPr>
                <w:spacing w:val="-2"/>
                <w:sz w:val="24"/>
                <w:szCs w:val="24"/>
              </w:rPr>
              <w:t>выделение,</w:t>
            </w:r>
            <w:r w:rsidRPr="006B2875">
              <w:rPr>
                <w:sz w:val="24"/>
                <w:szCs w:val="24"/>
              </w:rPr>
              <w:tab/>
            </w:r>
            <w:r w:rsidRPr="006B2875">
              <w:rPr>
                <w:spacing w:val="-2"/>
                <w:sz w:val="24"/>
                <w:szCs w:val="24"/>
              </w:rPr>
              <w:t>прямое</w:t>
            </w:r>
            <w:r w:rsidRPr="006B2875">
              <w:rPr>
                <w:sz w:val="24"/>
                <w:szCs w:val="24"/>
              </w:rPr>
              <w:tab/>
            </w:r>
            <w:r w:rsidRPr="006B2875">
              <w:rPr>
                <w:spacing w:val="-2"/>
                <w:sz w:val="24"/>
                <w:szCs w:val="24"/>
              </w:rPr>
              <w:t>перемещение,</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8"/>
        </w:trPr>
        <w:tc>
          <w:tcPr>
            <w:tcW w:w="4789" w:type="dxa"/>
            <w:gridSpan w:val="4"/>
            <w:tcBorders>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59" w:lineRule="exact"/>
              <w:ind w:left="142"/>
              <w:jc w:val="both"/>
              <w:rPr>
                <w:sz w:val="24"/>
                <w:szCs w:val="24"/>
              </w:rPr>
            </w:pPr>
            <w:r w:rsidRPr="006B2875">
              <w:rPr>
                <w:sz w:val="24"/>
                <w:szCs w:val="24"/>
              </w:rPr>
              <w:t>запоминаниеи</w:t>
            </w:r>
            <w:r w:rsidRPr="006B2875">
              <w:rPr>
                <w:spacing w:val="-2"/>
                <w:sz w:val="24"/>
                <w:szCs w:val="24"/>
              </w:rPr>
              <w:t xml:space="preserve"> вырезание);</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4789" w:type="dxa"/>
            <w:gridSpan w:val="4"/>
            <w:tcBorders>
              <w:top w:val="single" w:sz="4" w:space="0" w:color="000000"/>
              <w:left w:val="single" w:sz="4" w:space="0" w:color="000000"/>
              <w:right w:val="single" w:sz="4" w:space="0" w:color="000000"/>
            </w:tcBorders>
          </w:tcPr>
          <w:p w:rsidR="00684CD6" w:rsidRPr="006B2875" w:rsidRDefault="0037235B" w:rsidP="006B2875">
            <w:pPr>
              <w:pStyle w:val="TableParagraph"/>
              <w:tabs>
                <w:tab w:val="left" w:pos="851"/>
                <w:tab w:val="left" w:pos="1941"/>
                <w:tab w:val="left" w:pos="3845"/>
              </w:tabs>
              <w:spacing w:line="255" w:lineRule="exact"/>
              <w:ind w:left="142"/>
              <w:jc w:val="both"/>
              <w:rPr>
                <w:sz w:val="24"/>
                <w:szCs w:val="24"/>
              </w:rPr>
            </w:pPr>
            <w:r w:rsidRPr="006B2875">
              <w:rPr>
                <w:spacing w:val="-2"/>
                <w:sz w:val="24"/>
                <w:szCs w:val="24"/>
              </w:rPr>
              <w:t>соблюдать</w:t>
            </w:r>
            <w:r w:rsidRPr="006B2875">
              <w:rPr>
                <w:sz w:val="24"/>
                <w:szCs w:val="24"/>
              </w:rPr>
              <w:tab/>
            </w:r>
            <w:r w:rsidRPr="006B2875">
              <w:rPr>
                <w:spacing w:val="-2"/>
                <w:sz w:val="24"/>
                <w:szCs w:val="24"/>
              </w:rPr>
              <w:t>требования</w:t>
            </w:r>
            <w:r w:rsidRPr="006B2875">
              <w:rPr>
                <w:sz w:val="24"/>
                <w:szCs w:val="24"/>
              </w:rPr>
              <w:tab/>
            </w:r>
            <w:r w:rsidRPr="006B2875">
              <w:rPr>
                <w:spacing w:val="-2"/>
                <w:sz w:val="24"/>
                <w:szCs w:val="24"/>
              </w:rPr>
              <w:t>техники</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 w:val="left" w:pos="1841"/>
                <w:tab w:val="left" w:pos="3043"/>
                <w:tab w:val="left" w:pos="4555"/>
              </w:tabs>
              <w:spacing w:line="256" w:lineRule="exact"/>
              <w:ind w:left="142"/>
              <w:jc w:val="both"/>
              <w:rPr>
                <w:sz w:val="24"/>
                <w:szCs w:val="24"/>
              </w:rPr>
            </w:pPr>
            <w:r w:rsidRPr="006B2875">
              <w:rPr>
                <w:spacing w:val="-2"/>
                <w:sz w:val="24"/>
                <w:szCs w:val="24"/>
              </w:rPr>
              <w:t>безопасности,</w:t>
            </w:r>
            <w:r w:rsidRPr="006B2875">
              <w:rPr>
                <w:sz w:val="24"/>
                <w:szCs w:val="24"/>
              </w:rPr>
              <w:tab/>
            </w:r>
            <w:r w:rsidRPr="006B2875">
              <w:rPr>
                <w:spacing w:val="-2"/>
                <w:sz w:val="24"/>
                <w:szCs w:val="24"/>
              </w:rPr>
              <w:t>гигиены,</w:t>
            </w:r>
            <w:r w:rsidRPr="006B2875">
              <w:rPr>
                <w:sz w:val="24"/>
                <w:szCs w:val="24"/>
              </w:rPr>
              <w:tab/>
            </w:r>
            <w:r w:rsidRPr="006B2875">
              <w:rPr>
                <w:spacing w:val="-2"/>
                <w:sz w:val="24"/>
                <w:szCs w:val="24"/>
              </w:rPr>
              <w:t>эргономики</w:t>
            </w:r>
            <w:r w:rsidRPr="006B2875">
              <w:rPr>
                <w:sz w:val="24"/>
                <w:szCs w:val="24"/>
              </w:rPr>
              <w:tab/>
            </w:r>
            <w:r w:rsidRPr="006B2875">
              <w:rPr>
                <w:spacing w:val="-10"/>
                <w:sz w:val="24"/>
                <w:szCs w:val="24"/>
              </w:rPr>
              <w:t>и</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 w:val="left" w:pos="2580"/>
                <w:tab w:val="left" w:pos="3427"/>
                <w:tab w:val="left" w:pos="4575"/>
              </w:tabs>
              <w:spacing w:line="256" w:lineRule="exact"/>
              <w:ind w:left="142"/>
              <w:jc w:val="both"/>
              <w:rPr>
                <w:sz w:val="24"/>
                <w:szCs w:val="24"/>
              </w:rPr>
            </w:pPr>
            <w:r w:rsidRPr="006B2875">
              <w:rPr>
                <w:spacing w:val="-2"/>
                <w:sz w:val="24"/>
                <w:szCs w:val="24"/>
              </w:rPr>
              <w:t>ресурсосбережения</w:t>
            </w:r>
            <w:r w:rsidRPr="006B2875">
              <w:rPr>
                <w:sz w:val="24"/>
                <w:szCs w:val="24"/>
              </w:rPr>
              <w:tab/>
            </w:r>
            <w:r w:rsidRPr="006B2875">
              <w:rPr>
                <w:spacing w:val="-5"/>
                <w:sz w:val="24"/>
                <w:szCs w:val="24"/>
              </w:rPr>
              <w:t>при</w:t>
            </w:r>
            <w:r w:rsidRPr="006B2875">
              <w:rPr>
                <w:sz w:val="24"/>
                <w:szCs w:val="24"/>
              </w:rPr>
              <w:tab/>
            </w:r>
            <w:r w:rsidRPr="006B2875">
              <w:rPr>
                <w:spacing w:val="-2"/>
                <w:sz w:val="24"/>
                <w:szCs w:val="24"/>
              </w:rPr>
              <w:t>работе</w:t>
            </w:r>
            <w:r w:rsidRPr="006B2875">
              <w:rPr>
                <w:sz w:val="24"/>
                <w:szCs w:val="24"/>
              </w:rPr>
              <w:tab/>
            </w:r>
            <w:r w:rsidRPr="006B2875">
              <w:rPr>
                <w:spacing w:val="-10"/>
                <w:sz w:val="24"/>
                <w:szCs w:val="24"/>
              </w:rPr>
              <w:t>с</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 w:val="left" w:pos="2013"/>
                <w:tab w:val="left" w:pos="3048"/>
                <w:tab w:val="left" w:pos="3655"/>
              </w:tabs>
              <w:spacing w:line="256" w:lineRule="exact"/>
              <w:ind w:left="142"/>
              <w:jc w:val="both"/>
              <w:rPr>
                <w:sz w:val="24"/>
                <w:szCs w:val="24"/>
              </w:rPr>
            </w:pPr>
            <w:r w:rsidRPr="006B2875">
              <w:rPr>
                <w:spacing w:val="-2"/>
                <w:sz w:val="24"/>
                <w:szCs w:val="24"/>
              </w:rPr>
              <w:t>устройствами</w:t>
            </w:r>
            <w:r w:rsidRPr="006B2875">
              <w:rPr>
                <w:sz w:val="24"/>
                <w:szCs w:val="24"/>
              </w:rPr>
              <w:tab/>
            </w:r>
            <w:r w:rsidRPr="006B2875">
              <w:rPr>
                <w:spacing w:val="-4"/>
                <w:sz w:val="24"/>
                <w:szCs w:val="24"/>
              </w:rPr>
              <w:t>ИКТ,</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частности</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2"/>
        </w:trPr>
        <w:tc>
          <w:tcPr>
            <w:tcW w:w="4789" w:type="dxa"/>
            <w:gridSpan w:val="4"/>
            <w:tcBorders>
              <w:left w:val="single" w:sz="4" w:space="0" w:color="000000"/>
              <w:right w:val="single" w:sz="4" w:space="0" w:color="000000"/>
            </w:tcBorders>
          </w:tcPr>
          <w:p w:rsidR="00684CD6" w:rsidRPr="006B2875" w:rsidRDefault="0037235B" w:rsidP="006B2875">
            <w:pPr>
              <w:pStyle w:val="TableParagraph"/>
              <w:tabs>
                <w:tab w:val="left" w:pos="851"/>
              </w:tabs>
              <w:spacing w:line="252" w:lineRule="exact"/>
              <w:ind w:left="142"/>
              <w:jc w:val="both"/>
              <w:rPr>
                <w:sz w:val="24"/>
                <w:szCs w:val="24"/>
              </w:rPr>
            </w:pPr>
            <w:r w:rsidRPr="006B2875">
              <w:rPr>
                <w:sz w:val="24"/>
                <w:szCs w:val="24"/>
              </w:rPr>
              <w:t>учитывающиеспецификуработы</w:t>
            </w:r>
            <w:r w:rsidRPr="006B2875">
              <w:rPr>
                <w:spacing w:val="-10"/>
                <w:sz w:val="24"/>
                <w:szCs w:val="24"/>
              </w:rPr>
              <w:t>с</w:t>
            </w:r>
          </w:p>
        </w:tc>
        <w:tc>
          <w:tcPr>
            <w:tcW w:w="2939" w:type="dxa"/>
            <w:tcBorders>
              <w:left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Pr>
          <w:p w:rsidR="00684CD6" w:rsidRPr="006B2875" w:rsidRDefault="00684CD6" w:rsidP="006B2875">
            <w:pPr>
              <w:pStyle w:val="TableParagraph"/>
              <w:tabs>
                <w:tab w:val="left" w:pos="851"/>
              </w:tabs>
              <w:ind w:left="142"/>
              <w:jc w:val="both"/>
              <w:rPr>
                <w:sz w:val="24"/>
                <w:szCs w:val="24"/>
              </w:rPr>
            </w:pPr>
          </w:p>
        </w:tc>
        <w:tc>
          <w:tcPr>
            <w:tcW w:w="1604" w:type="dxa"/>
            <w:tcBorders>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9"/>
        </w:trPr>
        <w:tc>
          <w:tcPr>
            <w:tcW w:w="4789" w:type="dxa"/>
            <w:gridSpan w:val="4"/>
            <w:tcBorders>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60" w:lineRule="exact"/>
              <w:ind w:left="142"/>
              <w:jc w:val="both"/>
              <w:rPr>
                <w:sz w:val="24"/>
                <w:szCs w:val="24"/>
              </w:rPr>
            </w:pPr>
            <w:r w:rsidRPr="006B2875">
              <w:rPr>
                <w:sz w:val="24"/>
                <w:szCs w:val="24"/>
              </w:rPr>
              <w:t>различными</w:t>
            </w:r>
            <w:r w:rsidRPr="006B2875">
              <w:rPr>
                <w:spacing w:val="-2"/>
                <w:sz w:val="24"/>
                <w:szCs w:val="24"/>
              </w:rPr>
              <w:t>экранами.</w:t>
            </w:r>
          </w:p>
        </w:tc>
        <w:tc>
          <w:tcPr>
            <w:tcW w:w="2939" w:type="dxa"/>
            <w:tcBorders>
              <w:left w:val="single" w:sz="4" w:space="0" w:color="000000"/>
              <w:bottom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249" w:type="dxa"/>
            <w:tcBorders>
              <w:bottom w:val="single" w:sz="4" w:space="0" w:color="000000"/>
            </w:tcBorders>
          </w:tcPr>
          <w:p w:rsidR="00684CD6" w:rsidRPr="006B2875" w:rsidRDefault="00684CD6" w:rsidP="006B2875">
            <w:pPr>
              <w:pStyle w:val="TableParagraph"/>
              <w:tabs>
                <w:tab w:val="left" w:pos="851"/>
              </w:tabs>
              <w:ind w:left="142"/>
              <w:jc w:val="both"/>
              <w:rPr>
                <w:sz w:val="24"/>
                <w:szCs w:val="24"/>
              </w:rPr>
            </w:pPr>
          </w:p>
        </w:tc>
        <w:tc>
          <w:tcPr>
            <w:tcW w:w="1604" w:type="dxa"/>
            <w:tcBorders>
              <w:bottom w:val="single" w:sz="4" w:space="0" w:color="000000"/>
              <w:right w:val="single" w:sz="4" w:space="0" w:color="000000"/>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9581" w:type="dxa"/>
            <w:gridSpan w:val="7"/>
            <w:tcBorders>
              <w:top w:val="single" w:sz="4" w:space="0" w:color="000000"/>
              <w:left w:val="single" w:sz="4" w:space="0" w:color="000000"/>
              <w:bottom w:val="single" w:sz="4" w:space="0" w:color="000000"/>
              <w:right w:val="single" w:sz="4" w:space="0" w:color="000000"/>
            </w:tcBorders>
          </w:tcPr>
          <w:p w:rsidR="00684CD6" w:rsidRPr="006B2875" w:rsidRDefault="0037235B" w:rsidP="006B2875">
            <w:pPr>
              <w:pStyle w:val="TableParagraph"/>
              <w:tabs>
                <w:tab w:val="left" w:pos="851"/>
              </w:tabs>
              <w:spacing w:line="256" w:lineRule="exact"/>
              <w:ind w:left="142" w:right="443"/>
              <w:jc w:val="both"/>
              <w:rPr>
                <w:b/>
                <w:sz w:val="24"/>
                <w:szCs w:val="24"/>
              </w:rPr>
            </w:pPr>
            <w:r w:rsidRPr="006B2875">
              <w:rPr>
                <w:b/>
                <w:sz w:val="24"/>
                <w:szCs w:val="24"/>
              </w:rPr>
              <w:t xml:space="preserve">6 </w:t>
            </w:r>
            <w:r w:rsidRPr="006B2875">
              <w:rPr>
                <w:b/>
                <w:spacing w:val="-2"/>
                <w:sz w:val="24"/>
                <w:szCs w:val="24"/>
              </w:rPr>
              <w:t>класс</w:t>
            </w:r>
          </w:p>
        </w:tc>
      </w:tr>
      <w:tr w:rsidR="00684CD6" w:rsidRPr="006B2875">
        <w:trPr>
          <w:trHeight w:val="827"/>
        </w:trPr>
        <w:tc>
          <w:tcPr>
            <w:tcW w:w="1466" w:type="dxa"/>
            <w:tcBorders>
              <w:top w:val="single" w:sz="4" w:space="0" w:color="000000"/>
              <w:left w:val="single" w:sz="4" w:space="0" w:color="000000"/>
              <w:bottom w:val="single" w:sz="4" w:space="0" w:color="000000"/>
            </w:tcBorders>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выводить</w:t>
            </w:r>
          </w:p>
          <w:p w:rsidR="00684CD6" w:rsidRPr="006B2875" w:rsidRDefault="0037235B" w:rsidP="006B2875">
            <w:pPr>
              <w:pStyle w:val="TableParagraph"/>
              <w:tabs>
                <w:tab w:val="left" w:pos="851"/>
              </w:tabs>
              <w:spacing w:before="1" w:line="268" w:lineRule="exact"/>
              <w:ind w:left="142"/>
              <w:jc w:val="both"/>
              <w:rPr>
                <w:sz w:val="24"/>
                <w:szCs w:val="24"/>
              </w:rPr>
            </w:pPr>
            <w:r w:rsidRPr="006B2875">
              <w:rPr>
                <w:spacing w:val="-2"/>
                <w:sz w:val="24"/>
                <w:szCs w:val="24"/>
              </w:rPr>
              <w:t>правильно материалами</w:t>
            </w:r>
          </w:p>
        </w:tc>
        <w:tc>
          <w:tcPr>
            <w:tcW w:w="1452" w:type="dxa"/>
            <w:tcBorders>
              <w:top w:val="single" w:sz="4" w:space="0" w:color="000000"/>
              <w:bottom w:val="single" w:sz="4" w:space="0" w:color="000000"/>
            </w:tcBorders>
          </w:tcPr>
          <w:p w:rsidR="00684CD6" w:rsidRPr="006B2875" w:rsidRDefault="0037235B" w:rsidP="006B2875">
            <w:pPr>
              <w:pStyle w:val="TableParagraph"/>
              <w:tabs>
                <w:tab w:val="left" w:pos="851"/>
              </w:tabs>
              <w:ind w:left="142" w:right="71"/>
              <w:jc w:val="both"/>
              <w:rPr>
                <w:sz w:val="24"/>
                <w:szCs w:val="24"/>
              </w:rPr>
            </w:pPr>
            <w:r w:rsidRPr="006B2875">
              <w:rPr>
                <w:spacing w:val="-2"/>
                <w:sz w:val="24"/>
                <w:szCs w:val="24"/>
              </w:rPr>
              <w:t>информацию обращаться</w:t>
            </w:r>
          </w:p>
        </w:tc>
        <w:tc>
          <w:tcPr>
            <w:tcW w:w="260" w:type="dxa"/>
            <w:tcBorders>
              <w:top w:val="single" w:sz="4" w:space="0" w:color="000000"/>
              <w:bottom w:val="single" w:sz="4" w:space="0" w:color="000000"/>
            </w:tcBorders>
          </w:tcPr>
          <w:p w:rsidR="00684CD6" w:rsidRPr="006B2875" w:rsidRDefault="0037235B" w:rsidP="006B2875">
            <w:pPr>
              <w:pStyle w:val="TableParagraph"/>
              <w:tabs>
                <w:tab w:val="left" w:pos="851"/>
              </w:tabs>
              <w:spacing w:before="270"/>
              <w:ind w:left="142"/>
              <w:jc w:val="both"/>
              <w:rPr>
                <w:sz w:val="24"/>
                <w:szCs w:val="24"/>
              </w:rPr>
            </w:pPr>
            <w:r w:rsidRPr="006B2875">
              <w:rPr>
                <w:spacing w:val="-10"/>
                <w:sz w:val="24"/>
                <w:szCs w:val="24"/>
              </w:rPr>
              <w:t>с</w:t>
            </w:r>
          </w:p>
        </w:tc>
        <w:tc>
          <w:tcPr>
            <w:tcW w:w="1611" w:type="dxa"/>
            <w:tcBorders>
              <w:top w:val="single" w:sz="4" w:space="0" w:color="000000"/>
              <w:bottom w:val="single" w:sz="4" w:space="0" w:color="000000"/>
              <w:right w:val="single" w:sz="4" w:space="0" w:color="000000"/>
            </w:tcBorders>
          </w:tcPr>
          <w:p w:rsidR="00684CD6" w:rsidRPr="006B2875" w:rsidRDefault="0037235B" w:rsidP="006B2875">
            <w:pPr>
              <w:pStyle w:val="TableParagraph"/>
              <w:tabs>
                <w:tab w:val="left" w:pos="724"/>
                <w:tab w:val="left" w:pos="851"/>
              </w:tabs>
              <w:ind w:left="142" w:right="109"/>
              <w:jc w:val="both"/>
              <w:rPr>
                <w:sz w:val="24"/>
                <w:szCs w:val="24"/>
              </w:rPr>
            </w:pPr>
            <w:r w:rsidRPr="006B2875">
              <w:rPr>
                <w:spacing w:val="-6"/>
                <w:sz w:val="24"/>
                <w:szCs w:val="24"/>
              </w:rPr>
              <w:t>на</w:t>
            </w:r>
            <w:r w:rsidRPr="006B2875">
              <w:rPr>
                <w:sz w:val="24"/>
                <w:szCs w:val="24"/>
              </w:rPr>
              <w:tab/>
            </w:r>
            <w:r w:rsidRPr="006B2875">
              <w:rPr>
                <w:spacing w:val="-4"/>
                <w:sz w:val="24"/>
                <w:szCs w:val="24"/>
              </w:rPr>
              <w:t xml:space="preserve">бумагу, </w:t>
            </w:r>
            <w:r w:rsidRPr="006B2875">
              <w:rPr>
                <w:spacing w:val="-2"/>
                <w:sz w:val="24"/>
                <w:szCs w:val="24"/>
              </w:rPr>
              <w:t>расходными</w:t>
            </w:r>
          </w:p>
        </w:tc>
        <w:tc>
          <w:tcPr>
            <w:tcW w:w="4792" w:type="dxa"/>
            <w:gridSpan w:val="3"/>
            <w:tcBorders>
              <w:top w:val="single" w:sz="4" w:space="0" w:color="000000"/>
              <w:left w:val="single" w:sz="4" w:space="0" w:color="000000"/>
              <w:bottom w:val="single" w:sz="4" w:space="0" w:color="000000"/>
              <w:right w:val="single" w:sz="4" w:space="0" w:color="000000"/>
            </w:tcBorders>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1653"/>
        </w:trPr>
        <w:tc>
          <w:tcPr>
            <w:tcW w:w="4787" w:type="dxa"/>
          </w:tcPr>
          <w:p w:rsidR="00684CD6" w:rsidRPr="006B2875" w:rsidRDefault="0037235B" w:rsidP="006B2875">
            <w:pPr>
              <w:pStyle w:val="TableParagraph"/>
              <w:tabs>
                <w:tab w:val="left" w:pos="851"/>
                <w:tab w:val="left" w:pos="1941"/>
                <w:tab w:val="left" w:pos="3845"/>
              </w:tabs>
              <w:ind w:left="142" w:right="90"/>
              <w:jc w:val="both"/>
              <w:rPr>
                <w:sz w:val="24"/>
                <w:szCs w:val="24"/>
              </w:rPr>
            </w:pPr>
            <w:r w:rsidRPr="006B2875">
              <w:rPr>
                <w:spacing w:val="-2"/>
                <w:sz w:val="24"/>
                <w:szCs w:val="24"/>
              </w:rPr>
              <w:t>соблюдать</w:t>
            </w:r>
            <w:r w:rsidRPr="006B2875">
              <w:rPr>
                <w:sz w:val="24"/>
                <w:szCs w:val="24"/>
              </w:rPr>
              <w:tab/>
            </w:r>
            <w:r w:rsidRPr="006B2875">
              <w:rPr>
                <w:spacing w:val="-2"/>
                <w:sz w:val="24"/>
                <w:szCs w:val="24"/>
              </w:rPr>
              <w:t>требования</w:t>
            </w:r>
            <w:r w:rsidRPr="006B2875">
              <w:rPr>
                <w:sz w:val="24"/>
                <w:szCs w:val="24"/>
              </w:rPr>
              <w:tab/>
            </w:r>
            <w:r w:rsidRPr="006B2875">
              <w:rPr>
                <w:spacing w:val="-2"/>
                <w:sz w:val="24"/>
                <w:szCs w:val="24"/>
              </w:rPr>
              <w:t xml:space="preserve">техники </w:t>
            </w:r>
            <w:r w:rsidRPr="006B2875">
              <w:rPr>
                <w:sz w:val="24"/>
                <w:szCs w:val="24"/>
              </w:rPr>
              <w:t>безопасности, гигиены, эргономики и ресурсосбережения при работе с устройствамиИКТ,в</w:t>
            </w:r>
            <w:r w:rsidRPr="006B2875">
              <w:rPr>
                <w:spacing w:val="-2"/>
                <w:sz w:val="24"/>
                <w:szCs w:val="24"/>
              </w:rPr>
              <w:t>частности</w:t>
            </w:r>
          </w:p>
          <w:p w:rsidR="00684CD6" w:rsidRPr="006B2875" w:rsidRDefault="0037235B" w:rsidP="006B2875">
            <w:pPr>
              <w:pStyle w:val="TableParagraph"/>
              <w:tabs>
                <w:tab w:val="left" w:pos="851"/>
              </w:tabs>
              <w:spacing w:line="268" w:lineRule="exact"/>
              <w:ind w:left="142" w:right="1005"/>
              <w:jc w:val="both"/>
              <w:rPr>
                <w:sz w:val="24"/>
                <w:szCs w:val="24"/>
              </w:rPr>
            </w:pPr>
            <w:r w:rsidRPr="006B2875">
              <w:rPr>
                <w:sz w:val="24"/>
                <w:szCs w:val="24"/>
              </w:rPr>
              <w:t>учитывающие специфику работы с различными экранами.</w:t>
            </w:r>
          </w:p>
        </w:tc>
        <w:tc>
          <w:tcPr>
            <w:tcW w:w="4789"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830"/>
        </w:trPr>
        <w:tc>
          <w:tcPr>
            <w:tcW w:w="4787" w:type="dxa"/>
          </w:tcPr>
          <w:p w:rsidR="00684CD6" w:rsidRPr="006B2875" w:rsidRDefault="0037235B" w:rsidP="006B2875">
            <w:pPr>
              <w:pStyle w:val="TableParagraph"/>
              <w:tabs>
                <w:tab w:val="left" w:pos="851"/>
                <w:tab w:val="left" w:pos="1879"/>
                <w:tab w:val="left" w:pos="3542"/>
                <w:tab w:val="left" w:pos="4558"/>
              </w:tabs>
              <w:spacing w:line="268" w:lineRule="exact"/>
              <w:ind w:left="142"/>
              <w:jc w:val="both"/>
              <w:rPr>
                <w:sz w:val="24"/>
                <w:szCs w:val="24"/>
              </w:rPr>
            </w:pPr>
            <w:r w:rsidRPr="006B2875">
              <w:rPr>
                <w:spacing w:val="-2"/>
                <w:sz w:val="24"/>
                <w:szCs w:val="24"/>
              </w:rPr>
              <w:t>подключать</w:t>
            </w:r>
            <w:r w:rsidRPr="006B2875">
              <w:rPr>
                <w:sz w:val="24"/>
                <w:szCs w:val="24"/>
              </w:rPr>
              <w:tab/>
            </w:r>
            <w:r w:rsidRPr="006B2875">
              <w:rPr>
                <w:spacing w:val="-2"/>
                <w:sz w:val="24"/>
                <w:szCs w:val="24"/>
              </w:rPr>
              <w:t>устройства</w:t>
            </w:r>
            <w:r w:rsidRPr="006B2875">
              <w:rPr>
                <w:sz w:val="24"/>
                <w:szCs w:val="24"/>
              </w:rPr>
              <w:tab/>
            </w:r>
            <w:r w:rsidRPr="006B2875">
              <w:rPr>
                <w:spacing w:val="-5"/>
                <w:sz w:val="24"/>
                <w:szCs w:val="24"/>
              </w:rPr>
              <w:t>ИКТ</w:t>
            </w:r>
            <w:r w:rsidRPr="006B2875">
              <w:rPr>
                <w:sz w:val="24"/>
                <w:szCs w:val="24"/>
              </w:rPr>
              <w:tab/>
            </w:r>
            <w:r w:rsidRPr="006B2875">
              <w:rPr>
                <w:spacing w:val="-10"/>
                <w:sz w:val="24"/>
                <w:szCs w:val="24"/>
              </w:rPr>
              <w:t>к</w:t>
            </w:r>
          </w:p>
          <w:p w:rsidR="00684CD6" w:rsidRPr="006B2875" w:rsidRDefault="0037235B" w:rsidP="006B2875">
            <w:pPr>
              <w:pStyle w:val="TableParagraph"/>
              <w:tabs>
                <w:tab w:val="left" w:pos="851"/>
              </w:tabs>
              <w:spacing w:before="6" w:line="232" w:lineRule="auto"/>
              <w:ind w:left="142"/>
              <w:jc w:val="both"/>
              <w:rPr>
                <w:sz w:val="24"/>
                <w:szCs w:val="24"/>
              </w:rPr>
            </w:pPr>
            <w:r w:rsidRPr="006B2875">
              <w:rPr>
                <w:sz w:val="24"/>
                <w:szCs w:val="24"/>
              </w:rPr>
              <w:t>электрическими информационнымсетям, использовать аккумуляторы;</w:t>
            </w:r>
          </w:p>
        </w:tc>
        <w:tc>
          <w:tcPr>
            <w:tcW w:w="4789" w:type="dxa"/>
            <w:vMerge w:val="restart"/>
          </w:tcPr>
          <w:p w:rsidR="00684CD6" w:rsidRPr="006B2875" w:rsidRDefault="0037235B" w:rsidP="006B2875">
            <w:pPr>
              <w:pStyle w:val="TableParagraph"/>
              <w:tabs>
                <w:tab w:val="left" w:pos="851"/>
              </w:tabs>
              <w:ind w:left="142" w:right="90"/>
              <w:jc w:val="both"/>
              <w:rPr>
                <w:i/>
                <w:sz w:val="24"/>
                <w:szCs w:val="24"/>
              </w:rPr>
            </w:pPr>
            <w:r w:rsidRPr="006B2875">
              <w:rPr>
                <w:i/>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r>
      <w:tr w:rsidR="00684CD6" w:rsidRPr="006B2875">
        <w:trPr>
          <w:trHeight w:val="1656"/>
        </w:trPr>
        <w:tc>
          <w:tcPr>
            <w:tcW w:w="4787" w:type="dxa"/>
          </w:tcPr>
          <w:p w:rsidR="00684CD6" w:rsidRPr="006B2875" w:rsidRDefault="0037235B" w:rsidP="006B2875">
            <w:pPr>
              <w:pStyle w:val="TableParagraph"/>
              <w:tabs>
                <w:tab w:val="left" w:pos="851"/>
                <w:tab w:val="left" w:pos="1941"/>
                <w:tab w:val="left" w:pos="3845"/>
              </w:tabs>
              <w:ind w:left="142" w:right="90"/>
              <w:jc w:val="both"/>
              <w:rPr>
                <w:sz w:val="24"/>
                <w:szCs w:val="24"/>
              </w:rPr>
            </w:pPr>
            <w:r w:rsidRPr="006B2875">
              <w:rPr>
                <w:spacing w:val="-2"/>
                <w:sz w:val="24"/>
                <w:szCs w:val="24"/>
              </w:rPr>
              <w:t>соблюдать</w:t>
            </w:r>
            <w:r w:rsidRPr="006B2875">
              <w:rPr>
                <w:sz w:val="24"/>
                <w:szCs w:val="24"/>
              </w:rPr>
              <w:tab/>
            </w:r>
            <w:r w:rsidRPr="006B2875">
              <w:rPr>
                <w:spacing w:val="-2"/>
                <w:sz w:val="24"/>
                <w:szCs w:val="24"/>
              </w:rPr>
              <w:t>требования</w:t>
            </w:r>
            <w:r w:rsidRPr="006B2875">
              <w:rPr>
                <w:sz w:val="24"/>
                <w:szCs w:val="24"/>
              </w:rPr>
              <w:tab/>
            </w:r>
            <w:r w:rsidRPr="006B2875">
              <w:rPr>
                <w:spacing w:val="-2"/>
                <w:sz w:val="24"/>
                <w:szCs w:val="24"/>
              </w:rPr>
              <w:t xml:space="preserve">техники </w:t>
            </w:r>
            <w:r w:rsidRPr="006B2875">
              <w:rPr>
                <w:sz w:val="24"/>
                <w:szCs w:val="24"/>
              </w:rPr>
              <w:t>безопасности, гигиены, эргономики и ресурсосбережения при работе с устройствамиИКТ,в</w:t>
            </w:r>
            <w:r w:rsidRPr="006B2875">
              <w:rPr>
                <w:spacing w:val="-2"/>
                <w:sz w:val="24"/>
                <w:szCs w:val="24"/>
              </w:rPr>
              <w:t>частности</w:t>
            </w:r>
          </w:p>
          <w:p w:rsidR="00684CD6" w:rsidRPr="006B2875" w:rsidRDefault="0037235B" w:rsidP="006B2875">
            <w:pPr>
              <w:pStyle w:val="TableParagraph"/>
              <w:tabs>
                <w:tab w:val="left" w:pos="851"/>
              </w:tabs>
              <w:spacing w:line="270" w:lineRule="exact"/>
              <w:ind w:left="142" w:right="1003"/>
              <w:jc w:val="both"/>
              <w:rPr>
                <w:sz w:val="24"/>
                <w:szCs w:val="24"/>
              </w:rPr>
            </w:pPr>
            <w:r w:rsidRPr="006B2875">
              <w:rPr>
                <w:sz w:val="24"/>
                <w:szCs w:val="24"/>
              </w:rPr>
              <w:t>учитывающие специфику работы с различными экранами.</w:t>
            </w:r>
          </w:p>
        </w:tc>
        <w:tc>
          <w:tcPr>
            <w:tcW w:w="4789"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1377"/>
        </w:trPr>
        <w:tc>
          <w:tcPr>
            <w:tcW w:w="4787" w:type="dxa"/>
          </w:tcPr>
          <w:p w:rsidR="00684CD6" w:rsidRPr="006B2875" w:rsidRDefault="0037235B" w:rsidP="006B2875">
            <w:pPr>
              <w:pStyle w:val="TableParagraph"/>
              <w:tabs>
                <w:tab w:val="left" w:pos="851"/>
                <w:tab w:val="left" w:pos="3113"/>
              </w:tabs>
              <w:ind w:left="142" w:right="90"/>
              <w:jc w:val="both"/>
              <w:rPr>
                <w:sz w:val="24"/>
                <w:szCs w:val="24"/>
              </w:rPr>
            </w:pPr>
            <w:r w:rsidRPr="006B2875">
              <w:rPr>
                <w:sz w:val="24"/>
                <w:szCs w:val="24"/>
              </w:rPr>
              <w:t>соединять устройства ИКТ (блоки компьютера, устройства сетей, принтер, проектор,</w:t>
            </w:r>
            <w:r w:rsidRPr="006B2875">
              <w:rPr>
                <w:spacing w:val="-2"/>
                <w:sz w:val="24"/>
                <w:szCs w:val="24"/>
              </w:rPr>
              <w:t>сканер,</w:t>
            </w:r>
            <w:r w:rsidRPr="006B2875">
              <w:rPr>
                <w:sz w:val="24"/>
                <w:szCs w:val="24"/>
              </w:rPr>
              <w:tab/>
            </w:r>
            <w:r w:rsidRPr="006B2875">
              <w:rPr>
                <w:spacing w:val="-2"/>
                <w:sz w:val="24"/>
                <w:szCs w:val="24"/>
              </w:rPr>
              <w:t>измерительные</w:t>
            </w:r>
          </w:p>
          <w:p w:rsidR="00684CD6" w:rsidRPr="006B2875" w:rsidRDefault="0037235B" w:rsidP="006B2875">
            <w:pPr>
              <w:pStyle w:val="TableParagraph"/>
              <w:tabs>
                <w:tab w:val="left" w:pos="851"/>
              </w:tabs>
              <w:spacing w:line="268" w:lineRule="exact"/>
              <w:ind w:left="142" w:right="583"/>
              <w:jc w:val="both"/>
              <w:rPr>
                <w:sz w:val="24"/>
                <w:szCs w:val="24"/>
              </w:rPr>
            </w:pPr>
            <w:r w:rsidRPr="006B2875">
              <w:rPr>
                <w:sz w:val="24"/>
                <w:szCs w:val="24"/>
              </w:rPr>
              <w:t>устройства и т. д.) с использованием проводныхибеспроводных</w:t>
            </w:r>
            <w:r w:rsidRPr="006B2875">
              <w:rPr>
                <w:spacing w:val="-2"/>
                <w:sz w:val="24"/>
                <w:szCs w:val="24"/>
              </w:rPr>
              <w:t>технологий</w:t>
            </w:r>
          </w:p>
        </w:tc>
        <w:tc>
          <w:tcPr>
            <w:tcW w:w="4789" w:type="dxa"/>
            <w:vMerge w:val="restart"/>
          </w:tcPr>
          <w:p w:rsidR="00684CD6" w:rsidRPr="006B2875" w:rsidRDefault="0037235B" w:rsidP="006B2875">
            <w:pPr>
              <w:pStyle w:val="TableParagraph"/>
              <w:tabs>
                <w:tab w:val="left" w:pos="851"/>
                <w:tab w:val="left" w:pos="2935"/>
              </w:tabs>
              <w:ind w:left="142" w:right="93"/>
              <w:jc w:val="both"/>
              <w:rPr>
                <w:i/>
                <w:sz w:val="24"/>
                <w:szCs w:val="24"/>
              </w:rPr>
            </w:pPr>
            <w:r w:rsidRPr="006B2875">
              <w:rPr>
                <w:i/>
                <w:spacing w:val="-2"/>
                <w:sz w:val="24"/>
                <w:szCs w:val="24"/>
              </w:rPr>
              <w:t>осуществлять</w:t>
            </w:r>
            <w:r w:rsidRPr="006B2875">
              <w:rPr>
                <w:i/>
                <w:sz w:val="24"/>
                <w:szCs w:val="24"/>
              </w:rPr>
              <w:tab/>
            </w:r>
            <w:r w:rsidRPr="006B2875">
              <w:rPr>
                <w:i/>
                <w:spacing w:val="-2"/>
                <w:sz w:val="24"/>
                <w:szCs w:val="24"/>
              </w:rPr>
              <w:t xml:space="preserve">информационное </w:t>
            </w:r>
            <w:r w:rsidRPr="006B2875">
              <w:rPr>
                <w:i/>
                <w:sz w:val="24"/>
                <w:szCs w:val="24"/>
              </w:rPr>
              <w:t>подключение к локальной сети и глобальной сети Интернет;</w:t>
            </w:r>
          </w:p>
          <w:p w:rsidR="00684CD6" w:rsidRPr="006B2875" w:rsidRDefault="0037235B" w:rsidP="006B2875">
            <w:pPr>
              <w:pStyle w:val="TableParagraph"/>
              <w:tabs>
                <w:tab w:val="left" w:pos="851"/>
              </w:tabs>
              <w:ind w:left="142" w:right="89"/>
              <w:jc w:val="both"/>
              <w:rPr>
                <w:i/>
                <w:sz w:val="24"/>
                <w:szCs w:val="24"/>
              </w:rPr>
            </w:pPr>
            <w:r w:rsidRPr="006B2875">
              <w:rPr>
                <w:i/>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r>
      <w:tr w:rsidR="00684CD6" w:rsidRPr="006B2875">
        <w:trPr>
          <w:trHeight w:val="1658"/>
        </w:trPr>
        <w:tc>
          <w:tcPr>
            <w:tcW w:w="4787" w:type="dxa"/>
          </w:tcPr>
          <w:p w:rsidR="00684CD6" w:rsidRPr="006B2875" w:rsidRDefault="0037235B" w:rsidP="006B2875">
            <w:pPr>
              <w:pStyle w:val="TableParagraph"/>
              <w:tabs>
                <w:tab w:val="left" w:pos="851"/>
                <w:tab w:val="left" w:pos="1841"/>
                <w:tab w:val="left" w:pos="1941"/>
                <w:tab w:val="left" w:pos="2013"/>
                <w:tab w:val="left" w:pos="2580"/>
                <w:tab w:val="left" w:pos="3043"/>
                <w:tab w:val="left" w:pos="3427"/>
                <w:tab w:val="left" w:pos="3655"/>
                <w:tab w:val="left" w:pos="3845"/>
                <w:tab w:val="left" w:pos="4555"/>
              </w:tabs>
              <w:spacing w:line="237" w:lineRule="auto"/>
              <w:ind w:left="142" w:right="90"/>
              <w:jc w:val="both"/>
              <w:rPr>
                <w:sz w:val="24"/>
                <w:szCs w:val="24"/>
              </w:rPr>
            </w:pPr>
            <w:r w:rsidRPr="006B2875">
              <w:rPr>
                <w:spacing w:val="-2"/>
                <w:sz w:val="24"/>
                <w:szCs w:val="24"/>
              </w:rPr>
              <w:t>соблюдать</w:t>
            </w:r>
            <w:r w:rsidRPr="006B2875">
              <w:rPr>
                <w:sz w:val="24"/>
                <w:szCs w:val="24"/>
              </w:rPr>
              <w:tab/>
            </w:r>
            <w:r w:rsidRPr="006B2875">
              <w:rPr>
                <w:sz w:val="24"/>
                <w:szCs w:val="24"/>
              </w:rPr>
              <w:tab/>
            </w:r>
            <w:r w:rsidRPr="006B2875">
              <w:rPr>
                <w:spacing w:val="-2"/>
                <w:sz w:val="24"/>
                <w:szCs w:val="24"/>
              </w:rPr>
              <w:t>требования</w:t>
            </w:r>
            <w:r w:rsidRPr="006B2875">
              <w:rPr>
                <w:sz w:val="24"/>
                <w:szCs w:val="24"/>
              </w:rPr>
              <w:tab/>
            </w:r>
            <w:r w:rsidRPr="006B2875">
              <w:rPr>
                <w:sz w:val="24"/>
                <w:szCs w:val="24"/>
              </w:rPr>
              <w:tab/>
            </w:r>
            <w:r w:rsidRPr="006B2875">
              <w:rPr>
                <w:sz w:val="24"/>
                <w:szCs w:val="24"/>
              </w:rPr>
              <w:tab/>
            </w:r>
            <w:r w:rsidRPr="006B2875">
              <w:rPr>
                <w:spacing w:val="-2"/>
                <w:sz w:val="24"/>
                <w:szCs w:val="24"/>
              </w:rPr>
              <w:t>техники безопасности,</w:t>
            </w:r>
            <w:r w:rsidRPr="006B2875">
              <w:rPr>
                <w:sz w:val="24"/>
                <w:szCs w:val="24"/>
              </w:rPr>
              <w:tab/>
            </w:r>
            <w:r w:rsidRPr="006B2875">
              <w:rPr>
                <w:spacing w:val="-2"/>
                <w:sz w:val="24"/>
                <w:szCs w:val="24"/>
              </w:rPr>
              <w:t>гигиены,</w:t>
            </w:r>
            <w:r w:rsidRPr="006B2875">
              <w:rPr>
                <w:sz w:val="24"/>
                <w:szCs w:val="24"/>
              </w:rPr>
              <w:tab/>
            </w:r>
            <w:r w:rsidRPr="006B2875">
              <w:rPr>
                <w:spacing w:val="-2"/>
                <w:sz w:val="24"/>
                <w:szCs w:val="24"/>
              </w:rPr>
              <w:t>эргономики</w:t>
            </w:r>
            <w:r w:rsidRPr="006B2875">
              <w:rPr>
                <w:sz w:val="24"/>
                <w:szCs w:val="24"/>
              </w:rPr>
              <w:tab/>
            </w:r>
            <w:r w:rsidRPr="006B2875">
              <w:rPr>
                <w:spacing w:val="-10"/>
                <w:sz w:val="24"/>
                <w:szCs w:val="24"/>
              </w:rPr>
              <w:t xml:space="preserve">и </w:t>
            </w:r>
            <w:r w:rsidRPr="006B2875">
              <w:rPr>
                <w:spacing w:val="-2"/>
                <w:sz w:val="24"/>
                <w:szCs w:val="24"/>
              </w:rPr>
              <w:t>ресурсосбережения</w:t>
            </w:r>
            <w:r w:rsidRPr="006B2875">
              <w:rPr>
                <w:sz w:val="24"/>
                <w:szCs w:val="24"/>
              </w:rPr>
              <w:tab/>
            </w:r>
            <w:r w:rsidRPr="006B2875">
              <w:rPr>
                <w:spacing w:val="-4"/>
                <w:sz w:val="24"/>
                <w:szCs w:val="24"/>
              </w:rPr>
              <w:t>при</w:t>
            </w:r>
            <w:r w:rsidRPr="006B2875">
              <w:rPr>
                <w:sz w:val="24"/>
                <w:szCs w:val="24"/>
              </w:rPr>
              <w:tab/>
            </w:r>
            <w:r w:rsidRPr="006B2875">
              <w:rPr>
                <w:sz w:val="24"/>
                <w:szCs w:val="24"/>
              </w:rPr>
              <w:tab/>
            </w:r>
            <w:r w:rsidRPr="006B2875">
              <w:rPr>
                <w:spacing w:val="-2"/>
                <w:sz w:val="24"/>
                <w:szCs w:val="24"/>
              </w:rPr>
              <w:t>работе</w:t>
            </w:r>
            <w:r w:rsidRPr="006B2875">
              <w:rPr>
                <w:sz w:val="24"/>
                <w:szCs w:val="24"/>
              </w:rPr>
              <w:tab/>
            </w:r>
            <w:r w:rsidRPr="006B2875">
              <w:rPr>
                <w:spacing w:val="-8"/>
                <w:sz w:val="24"/>
                <w:szCs w:val="24"/>
              </w:rPr>
              <w:t xml:space="preserve">с </w:t>
            </w:r>
            <w:r w:rsidRPr="006B2875">
              <w:rPr>
                <w:spacing w:val="-2"/>
                <w:sz w:val="24"/>
                <w:szCs w:val="24"/>
              </w:rPr>
              <w:t>устройствами</w:t>
            </w:r>
            <w:r w:rsidRPr="006B2875">
              <w:rPr>
                <w:sz w:val="24"/>
                <w:szCs w:val="24"/>
              </w:rPr>
              <w:tab/>
            </w:r>
            <w:r w:rsidRPr="006B2875">
              <w:rPr>
                <w:sz w:val="24"/>
                <w:szCs w:val="24"/>
              </w:rPr>
              <w:tab/>
            </w:r>
            <w:r w:rsidRPr="006B2875">
              <w:rPr>
                <w:sz w:val="24"/>
                <w:szCs w:val="24"/>
              </w:rPr>
              <w:tab/>
            </w:r>
            <w:r w:rsidRPr="006B2875">
              <w:rPr>
                <w:spacing w:val="-4"/>
                <w:sz w:val="24"/>
                <w:szCs w:val="24"/>
              </w:rPr>
              <w:t>ИКТ,</w:t>
            </w:r>
            <w:r w:rsidRPr="006B2875">
              <w:rPr>
                <w:sz w:val="24"/>
                <w:szCs w:val="24"/>
              </w:rPr>
              <w:tab/>
            </w:r>
            <w:r w:rsidRPr="006B2875">
              <w:rPr>
                <w:sz w:val="24"/>
                <w:szCs w:val="24"/>
              </w:rPr>
              <w:tab/>
            </w:r>
            <w:r w:rsidRPr="006B2875">
              <w:rPr>
                <w:spacing w:val="-6"/>
                <w:sz w:val="24"/>
                <w:szCs w:val="24"/>
              </w:rPr>
              <w:t>в</w:t>
            </w:r>
            <w:r w:rsidRPr="006B2875">
              <w:rPr>
                <w:sz w:val="24"/>
                <w:szCs w:val="24"/>
              </w:rPr>
              <w:tab/>
            </w:r>
            <w:r w:rsidRPr="006B2875">
              <w:rPr>
                <w:sz w:val="24"/>
                <w:szCs w:val="24"/>
              </w:rPr>
              <w:tab/>
            </w:r>
            <w:r w:rsidRPr="006B2875">
              <w:rPr>
                <w:spacing w:val="-2"/>
                <w:sz w:val="24"/>
                <w:szCs w:val="24"/>
              </w:rPr>
              <w:t xml:space="preserve">частности </w:t>
            </w:r>
            <w:r w:rsidRPr="006B2875">
              <w:rPr>
                <w:sz w:val="24"/>
                <w:szCs w:val="24"/>
              </w:rPr>
              <w:t>учитывающие специфику работы с различными экранами.</w:t>
            </w:r>
          </w:p>
        </w:tc>
        <w:tc>
          <w:tcPr>
            <w:tcW w:w="4789"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73"/>
        </w:trPr>
        <w:tc>
          <w:tcPr>
            <w:tcW w:w="9576" w:type="dxa"/>
            <w:gridSpan w:val="2"/>
          </w:tcPr>
          <w:p w:rsidR="00684CD6" w:rsidRPr="006B2875" w:rsidRDefault="0037235B" w:rsidP="006B2875">
            <w:pPr>
              <w:pStyle w:val="TableParagraph"/>
              <w:tabs>
                <w:tab w:val="left" w:pos="851"/>
              </w:tabs>
              <w:spacing w:line="253"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1379"/>
        </w:trPr>
        <w:tc>
          <w:tcPr>
            <w:tcW w:w="4787" w:type="dxa"/>
          </w:tcPr>
          <w:p w:rsidR="00684CD6" w:rsidRPr="006B2875" w:rsidRDefault="0037235B" w:rsidP="006B2875">
            <w:pPr>
              <w:pStyle w:val="TableParagraph"/>
              <w:tabs>
                <w:tab w:val="left" w:pos="851"/>
                <w:tab w:val="left" w:pos="2906"/>
              </w:tabs>
              <w:ind w:left="142" w:right="90"/>
              <w:jc w:val="both"/>
              <w:rPr>
                <w:sz w:val="24"/>
                <w:szCs w:val="24"/>
              </w:rPr>
            </w:pPr>
            <w:r w:rsidRPr="006B2875">
              <w:rPr>
                <w:spacing w:val="-2"/>
                <w:sz w:val="24"/>
                <w:szCs w:val="24"/>
              </w:rPr>
              <w:t>осуществлять</w:t>
            </w:r>
            <w:r w:rsidRPr="006B2875">
              <w:rPr>
                <w:sz w:val="24"/>
                <w:szCs w:val="24"/>
              </w:rPr>
              <w:tab/>
            </w:r>
            <w:r w:rsidRPr="006B2875">
              <w:rPr>
                <w:spacing w:val="-2"/>
                <w:sz w:val="24"/>
                <w:szCs w:val="24"/>
              </w:rPr>
              <w:t xml:space="preserve">информационное </w:t>
            </w:r>
            <w:r w:rsidRPr="006B2875">
              <w:rPr>
                <w:sz w:val="24"/>
                <w:szCs w:val="24"/>
              </w:rPr>
              <w:t>подключение к локальной сети иглобальной сети Интернет;</w:t>
            </w:r>
          </w:p>
          <w:p w:rsidR="00684CD6" w:rsidRPr="006B2875" w:rsidRDefault="0037235B" w:rsidP="006B2875">
            <w:pPr>
              <w:pStyle w:val="TableParagraph"/>
              <w:tabs>
                <w:tab w:val="left" w:pos="851"/>
              </w:tabs>
              <w:spacing w:line="276" w:lineRule="exact"/>
              <w:ind w:left="142" w:right="89"/>
              <w:jc w:val="both"/>
              <w:rPr>
                <w:sz w:val="24"/>
                <w:szCs w:val="24"/>
              </w:rPr>
            </w:pPr>
            <w:r w:rsidRPr="006B2875">
              <w:rPr>
                <w:sz w:val="24"/>
                <w:szCs w:val="24"/>
              </w:rPr>
              <w:t>входить в информационную среду образовательногоучреждения,втом</w:t>
            </w:r>
            <w:r w:rsidRPr="006B2875">
              <w:rPr>
                <w:spacing w:val="-4"/>
                <w:sz w:val="24"/>
                <w:szCs w:val="24"/>
              </w:rPr>
              <w:t>числе</w:t>
            </w:r>
          </w:p>
        </w:tc>
        <w:tc>
          <w:tcPr>
            <w:tcW w:w="4789" w:type="dxa"/>
          </w:tcPr>
          <w:p w:rsidR="00684CD6" w:rsidRPr="006B2875" w:rsidRDefault="0037235B" w:rsidP="006B2875">
            <w:pPr>
              <w:pStyle w:val="TableParagraph"/>
              <w:tabs>
                <w:tab w:val="left" w:pos="851"/>
              </w:tabs>
              <w:ind w:left="142" w:right="94"/>
              <w:jc w:val="both"/>
              <w:rPr>
                <w:i/>
                <w:sz w:val="24"/>
                <w:szCs w:val="24"/>
              </w:rPr>
            </w:pPr>
            <w:r w:rsidRPr="006B2875">
              <w:rPr>
                <w:i/>
                <w:sz w:val="24"/>
                <w:szCs w:val="24"/>
              </w:rPr>
              <w:t xml:space="preserve">осознавать и использовать в практической деятельности основные психологические особенности восприятия информации </w:t>
            </w:r>
            <w:r w:rsidRPr="006B2875">
              <w:rPr>
                <w:i/>
                <w:spacing w:val="-2"/>
                <w:sz w:val="24"/>
                <w:szCs w:val="24"/>
              </w:rPr>
              <w:t>человеком.</w:t>
            </w:r>
          </w:p>
        </w:tc>
      </w:tr>
      <w:tr w:rsidR="00684CD6" w:rsidRPr="006B2875">
        <w:trPr>
          <w:trHeight w:val="830"/>
        </w:trPr>
        <w:tc>
          <w:tcPr>
            <w:tcW w:w="4787" w:type="dxa"/>
          </w:tcPr>
          <w:p w:rsidR="00684CD6" w:rsidRPr="006B2875" w:rsidRDefault="0037235B" w:rsidP="006B2875">
            <w:pPr>
              <w:pStyle w:val="TableParagraph"/>
              <w:tabs>
                <w:tab w:val="left" w:pos="851"/>
                <w:tab w:val="left" w:pos="1250"/>
                <w:tab w:val="left" w:pos="2880"/>
                <w:tab w:val="left" w:pos="4563"/>
              </w:tabs>
              <w:spacing w:line="270" w:lineRule="exact"/>
              <w:ind w:left="142"/>
              <w:jc w:val="both"/>
              <w:rPr>
                <w:sz w:val="24"/>
                <w:szCs w:val="24"/>
              </w:rPr>
            </w:pPr>
            <w:r w:rsidRPr="006B2875">
              <w:rPr>
                <w:spacing w:val="-2"/>
                <w:sz w:val="24"/>
                <w:szCs w:val="24"/>
              </w:rPr>
              <w:t>через</w:t>
            </w:r>
            <w:r w:rsidRPr="006B2875">
              <w:rPr>
                <w:sz w:val="24"/>
                <w:szCs w:val="24"/>
              </w:rPr>
              <w:tab/>
            </w:r>
            <w:r w:rsidRPr="006B2875">
              <w:rPr>
                <w:spacing w:val="-2"/>
                <w:sz w:val="24"/>
                <w:szCs w:val="24"/>
              </w:rPr>
              <w:t>Интернет,</w:t>
            </w:r>
            <w:r w:rsidRPr="006B2875">
              <w:rPr>
                <w:sz w:val="24"/>
                <w:szCs w:val="24"/>
              </w:rPr>
              <w:tab/>
            </w:r>
            <w:r w:rsidRPr="006B2875">
              <w:rPr>
                <w:spacing w:val="-2"/>
                <w:sz w:val="24"/>
                <w:szCs w:val="24"/>
              </w:rPr>
              <w:t>размещать</w:t>
            </w:r>
            <w:r w:rsidRPr="006B2875">
              <w:rPr>
                <w:sz w:val="24"/>
                <w:szCs w:val="24"/>
              </w:rPr>
              <w:tab/>
            </w:r>
            <w:r w:rsidRPr="006B2875">
              <w:rPr>
                <w:spacing w:val="-10"/>
                <w:sz w:val="24"/>
                <w:szCs w:val="24"/>
              </w:rPr>
              <w:t>в</w:t>
            </w:r>
          </w:p>
          <w:p w:rsidR="00684CD6" w:rsidRPr="006B2875" w:rsidRDefault="0037235B" w:rsidP="006B2875">
            <w:pPr>
              <w:pStyle w:val="TableParagraph"/>
              <w:tabs>
                <w:tab w:val="left" w:pos="851"/>
                <w:tab w:val="left" w:pos="2465"/>
                <w:tab w:val="left" w:pos="3588"/>
              </w:tabs>
              <w:spacing w:before="4" w:line="268" w:lineRule="exact"/>
              <w:ind w:left="142" w:right="105"/>
              <w:jc w:val="both"/>
              <w:rPr>
                <w:sz w:val="24"/>
                <w:szCs w:val="24"/>
              </w:rPr>
            </w:pPr>
            <w:r w:rsidRPr="006B2875">
              <w:rPr>
                <w:spacing w:val="-2"/>
                <w:sz w:val="24"/>
                <w:szCs w:val="24"/>
              </w:rPr>
              <w:t>информационной</w:t>
            </w:r>
            <w:r w:rsidRPr="006B2875">
              <w:rPr>
                <w:sz w:val="24"/>
                <w:szCs w:val="24"/>
              </w:rPr>
              <w:tab/>
            </w:r>
            <w:r w:rsidRPr="006B2875">
              <w:rPr>
                <w:spacing w:val="-4"/>
                <w:sz w:val="24"/>
                <w:szCs w:val="24"/>
              </w:rPr>
              <w:t>среде</w:t>
            </w:r>
            <w:r w:rsidRPr="006B2875">
              <w:rPr>
                <w:sz w:val="24"/>
                <w:szCs w:val="24"/>
              </w:rPr>
              <w:tab/>
            </w:r>
            <w:r w:rsidRPr="006B2875">
              <w:rPr>
                <w:spacing w:val="-2"/>
                <w:sz w:val="24"/>
                <w:szCs w:val="24"/>
              </w:rPr>
              <w:t xml:space="preserve">различные </w:t>
            </w:r>
            <w:r w:rsidRPr="006B2875">
              <w:rPr>
                <w:sz w:val="24"/>
                <w:szCs w:val="24"/>
              </w:rPr>
              <w:t>информационные объекты;</w:t>
            </w:r>
          </w:p>
        </w:tc>
        <w:tc>
          <w:tcPr>
            <w:tcW w:w="4789"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656"/>
        </w:trPr>
        <w:tc>
          <w:tcPr>
            <w:tcW w:w="4787" w:type="dxa"/>
          </w:tcPr>
          <w:p w:rsidR="00684CD6" w:rsidRPr="006B2875" w:rsidRDefault="0037235B" w:rsidP="006B2875">
            <w:pPr>
              <w:pStyle w:val="TableParagraph"/>
              <w:tabs>
                <w:tab w:val="left" w:pos="851"/>
                <w:tab w:val="left" w:pos="1941"/>
                <w:tab w:val="left" w:pos="3847"/>
              </w:tabs>
              <w:ind w:left="142" w:right="90"/>
              <w:jc w:val="both"/>
              <w:rPr>
                <w:sz w:val="24"/>
                <w:szCs w:val="24"/>
              </w:rPr>
            </w:pPr>
            <w:r w:rsidRPr="006B2875">
              <w:rPr>
                <w:spacing w:val="-2"/>
                <w:sz w:val="24"/>
                <w:szCs w:val="24"/>
              </w:rPr>
              <w:t>соблюдать</w:t>
            </w:r>
            <w:r w:rsidRPr="006B2875">
              <w:rPr>
                <w:sz w:val="24"/>
                <w:szCs w:val="24"/>
              </w:rPr>
              <w:tab/>
            </w:r>
            <w:r w:rsidRPr="006B2875">
              <w:rPr>
                <w:spacing w:val="-2"/>
                <w:sz w:val="24"/>
                <w:szCs w:val="24"/>
              </w:rPr>
              <w:t>требования</w:t>
            </w:r>
            <w:r w:rsidRPr="006B2875">
              <w:rPr>
                <w:sz w:val="24"/>
                <w:szCs w:val="24"/>
              </w:rPr>
              <w:tab/>
            </w:r>
            <w:r w:rsidRPr="006B2875">
              <w:rPr>
                <w:spacing w:val="-2"/>
                <w:sz w:val="24"/>
                <w:szCs w:val="24"/>
              </w:rPr>
              <w:t xml:space="preserve">техники </w:t>
            </w:r>
            <w:r w:rsidRPr="006B2875">
              <w:rPr>
                <w:sz w:val="24"/>
                <w:szCs w:val="24"/>
              </w:rPr>
              <w:t>безопасности, гигиены, эргономики и ресурсосбережения при работе с устройствамиИКТ,в</w:t>
            </w:r>
            <w:r w:rsidRPr="006B2875">
              <w:rPr>
                <w:spacing w:val="-2"/>
                <w:sz w:val="24"/>
                <w:szCs w:val="24"/>
              </w:rPr>
              <w:t>частности</w:t>
            </w:r>
          </w:p>
          <w:p w:rsidR="00684CD6" w:rsidRPr="006B2875" w:rsidRDefault="0037235B" w:rsidP="006B2875">
            <w:pPr>
              <w:pStyle w:val="TableParagraph"/>
              <w:tabs>
                <w:tab w:val="left" w:pos="851"/>
              </w:tabs>
              <w:spacing w:line="268" w:lineRule="exact"/>
              <w:ind w:left="142" w:right="1005"/>
              <w:jc w:val="both"/>
              <w:rPr>
                <w:sz w:val="24"/>
                <w:szCs w:val="24"/>
              </w:rPr>
            </w:pPr>
            <w:r w:rsidRPr="006B2875">
              <w:rPr>
                <w:sz w:val="24"/>
                <w:szCs w:val="24"/>
              </w:rPr>
              <w:t>учитывающие специфику работы с различными экранами.</w:t>
            </w:r>
          </w:p>
        </w:tc>
        <w:tc>
          <w:tcPr>
            <w:tcW w:w="4789"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103"/>
        </w:trPr>
        <w:tc>
          <w:tcPr>
            <w:tcW w:w="9576" w:type="dxa"/>
            <w:gridSpan w:val="2"/>
          </w:tcPr>
          <w:p w:rsidR="00684CD6" w:rsidRPr="006B2875" w:rsidRDefault="0037235B" w:rsidP="006B2875">
            <w:pPr>
              <w:pStyle w:val="TableParagraph"/>
              <w:tabs>
                <w:tab w:val="left" w:pos="851"/>
              </w:tabs>
              <w:spacing w:line="268" w:lineRule="exact"/>
              <w:ind w:left="142"/>
              <w:jc w:val="both"/>
              <w:rPr>
                <w:b/>
                <w:sz w:val="24"/>
                <w:szCs w:val="24"/>
              </w:rPr>
            </w:pPr>
            <w:r w:rsidRPr="006B2875">
              <w:rPr>
                <w:b/>
                <w:sz w:val="24"/>
                <w:szCs w:val="24"/>
              </w:rPr>
              <w:t>Фиксацияизображенийи</w:t>
            </w:r>
            <w:r w:rsidRPr="006B2875">
              <w:rPr>
                <w:b/>
                <w:spacing w:val="-2"/>
                <w:sz w:val="24"/>
                <w:szCs w:val="24"/>
              </w:rPr>
              <w:t>звуков</w:t>
            </w:r>
          </w:p>
          <w:p w:rsidR="00684CD6" w:rsidRPr="006B2875" w:rsidRDefault="0037235B" w:rsidP="006B2875">
            <w:pPr>
              <w:pStyle w:val="TableParagraph"/>
              <w:tabs>
                <w:tab w:val="left" w:pos="851"/>
                <w:tab w:val="left" w:pos="1820"/>
                <w:tab w:val="left" w:pos="3329"/>
                <w:tab w:val="left" w:pos="5406"/>
                <w:tab w:val="left" w:pos="5742"/>
                <w:tab w:val="left" w:pos="6686"/>
                <w:tab w:val="left" w:pos="7984"/>
              </w:tabs>
              <w:spacing w:line="272" w:lineRule="exact"/>
              <w:ind w:left="142"/>
              <w:jc w:val="both"/>
              <w:rPr>
                <w:sz w:val="24"/>
                <w:szCs w:val="24"/>
              </w:rPr>
            </w:pPr>
            <w:r w:rsidRPr="006B2875">
              <w:rPr>
                <w:spacing w:val="-2"/>
                <w:sz w:val="24"/>
                <w:szCs w:val="24"/>
              </w:rPr>
              <w:t>результаты</w:t>
            </w:r>
            <w:r w:rsidRPr="006B2875">
              <w:rPr>
                <w:sz w:val="24"/>
                <w:szCs w:val="24"/>
              </w:rPr>
              <w:tab/>
            </w:r>
            <w:r w:rsidRPr="006B2875">
              <w:rPr>
                <w:spacing w:val="-2"/>
                <w:sz w:val="24"/>
                <w:szCs w:val="24"/>
              </w:rPr>
              <w:t>достигаются</w:t>
            </w:r>
            <w:r w:rsidRPr="006B2875">
              <w:rPr>
                <w:sz w:val="24"/>
                <w:szCs w:val="24"/>
              </w:rPr>
              <w:tab/>
            </w:r>
            <w:r w:rsidRPr="006B2875">
              <w:rPr>
                <w:spacing w:val="-2"/>
                <w:sz w:val="24"/>
                <w:szCs w:val="24"/>
              </w:rPr>
              <w:t>преимущественно</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рамках</w:t>
            </w:r>
            <w:r w:rsidRPr="006B2875">
              <w:rPr>
                <w:sz w:val="24"/>
                <w:szCs w:val="24"/>
              </w:rPr>
              <w:tab/>
            </w:r>
            <w:r w:rsidRPr="006B2875">
              <w:rPr>
                <w:spacing w:val="-2"/>
                <w:sz w:val="24"/>
                <w:szCs w:val="24"/>
              </w:rPr>
              <w:t>предметов</w:t>
            </w:r>
            <w:r w:rsidRPr="006B2875">
              <w:rPr>
                <w:sz w:val="24"/>
                <w:szCs w:val="24"/>
              </w:rPr>
              <w:tab/>
            </w:r>
            <w:r w:rsidRPr="006B2875">
              <w:rPr>
                <w:spacing w:val="-2"/>
                <w:sz w:val="24"/>
                <w:szCs w:val="24"/>
              </w:rPr>
              <w:t>«Искусство»,</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«Русскийязык»,«Иностранныйязык»,«Физическаякультура»,«Естествознание»,а</w:t>
            </w:r>
            <w:r w:rsidRPr="006B2875">
              <w:rPr>
                <w:spacing w:val="-2"/>
                <w:sz w:val="24"/>
                <w:szCs w:val="24"/>
              </w:rPr>
              <w:t>также</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вовнеурочной</w:t>
            </w:r>
            <w:r w:rsidRPr="006B2875">
              <w:rPr>
                <w:spacing w:val="-2"/>
                <w:sz w:val="24"/>
                <w:szCs w:val="24"/>
              </w:rPr>
              <w:t>деятельности</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5 </w:t>
            </w:r>
            <w:r w:rsidRPr="006B2875">
              <w:rPr>
                <w:b/>
                <w:spacing w:val="-2"/>
                <w:sz w:val="24"/>
                <w:szCs w:val="24"/>
              </w:rPr>
              <w:t>класс</w:t>
            </w:r>
          </w:p>
        </w:tc>
      </w:tr>
      <w:tr w:rsidR="00684CD6" w:rsidRPr="006B2875">
        <w:trPr>
          <w:trHeight w:val="1379"/>
        </w:trPr>
        <w:tc>
          <w:tcPr>
            <w:tcW w:w="4787" w:type="dxa"/>
          </w:tcPr>
          <w:p w:rsidR="00684CD6" w:rsidRPr="006B2875" w:rsidRDefault="0037235B" w:rsidP="006B2875">
            <w:pPr>
              <w:pStyle w:val="TableParagraph"/>
              <w:tabs>
                <w:tab w:val="left" w:pos="851"/>
                <w:tab w:val="left" w:pos="1060"/>
                <w:tab w:val="left" w:pos="1449"/>
                <w:tab w:val="left" w:pos="1727"/>
                <w:tab w:val="left" w:pos="2193"/>
                <w:tab w:val="left" w:pos="2993"/>
                <w:tab w:val="left" w:pos="3391"/>
                <w:tab w:val="left" w:pos="4555"/>
              </w:tabs>
              <w:ind w:left="142" w:right="90"/>
              <w:jc w:val="both"/>
              <w:rPr>
                <w:sz w:val="24"/>
                <w:szCs w:val="24"/>
              </w:rPr>
            </w:pPr>
            <w:r w:rsidRPr="006B2875">
              <w:rPr>
                <w:spacing w:val="-2"/>
                <w:sz w:val="24"/>
                <w:szCs w:val="24"/>
              </w:rPr>
              <w:t>осуществлять</w:t>
            </w:r>
            <w:r w:rsidRPr="006B2875">
              <w:rPr>
                <w:sz w:val="24"/>
                <w:szCs w:val="24"/>
              </w:rPr>
              <w:tab/>
            </w:r>
            <w:r w:rsidRPr="006B2875">
              <w:rPr>
                <w:spacing w:val="-2"/>
                <w:sz w:val="24"/>
                <w:szCs w:val="24"/>
              </w:rPr>
              <w:t>фиксацию</w:t>
            </w:r>
            <w:r w:rsidRPr="006B2875">
              <w:rPr>
                <w:sz w:val="24"/>
                <w:szCs w:val="24"/>
              </w:rPr>
              <w:tab/>
            </w:r>
            <w:r w:rsidRPr="006B2875">
              <w:rPr>
                <w:spacing w:val="-2"/>
                <w:sz w:val="24"/>
                <w:szCs w:val="24"/>
              </w:rPr>
              <w:t>изображений</w:t>
            </w:r>
            <w:r w:rsidRPr="006B2875">
              <w:rPr>
                <w:sz w:val="24"/>
                <w:szCs w:val="24"/>
              </w:rPr>
              <w:tab/>
            </w:r>
            <w:r w:rsidRPr="006B2875">
              <w:rPr>
                <w:spacing w:val="-10"/>
                <w:sz w:val="24"/>
                <w:szCs w:val="24"/>
              </w:rPr>
              <w:t xml:space="preserve">и </w:t>
            </w:r>
            <w:r w:rsidRPr="006B2875">
              <w:rPr>
                <w:spacing w:val="-2"/>
                <w:sz w:val="24"/>
                <w:szCs w:val="24"/>
              </w:rPr>
              <w:t>звуков</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ходе</w:t>
            </w:r>
            <w:r w:rsidRPr="006B2875">
              <w:rPr>
                <w:sz w:val="24"/>
                <w:szCs w:val="24"/>
              </w:rPr>
              <w:tab/>
            </w:r>
            <w:r w:rsidRPr="006B2875">
              <w:rPr>
                <w:spacing w:val="-2"/>
                <w:sz w:val="24"/>
                <w:szCs w:val="24"/>
              </w:rPr>
              <w:t>процесса</w:t>
            </w:r>
            <w:r w:rsidRPr="006B2875">
              <w:rPr>
                <w:sz w:val="24"/>
                <w:szCs w:val="24"/>
              </w:rPr>
              <w:tab/>
            </w:r>
            <w:r w:rsidRPr="006B2875">
              <w:rPr>
                <w:spacing w:val="-2"/>
                <w:sz w:val="24"/>
                <w:szCs w:val="24"/>
              </w:rPr>
              <w:t xml:space="preserve">обсуждения, </w:t>
            </w:r>
            <w:r w:rsidRPr="006B2875">
              <w:rPr>
                <w:sz w:val="24"/>
                <w:szCs w:val="24"/>
              </w:rPr>
              <w:t>проведенияэксперимента,природного процесса,фиксациюходаирезультатов</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проектной</w:t>
            </w:r>
            <w:r w:rsidRPr="006B2875">
              <w:rPr>
                <w:spacing w:val="-2"/>
                <w:sz w:val="24"/>
                <w:szCs w:val="24"/>
              </w:rPr>
              <w:t>деятельности;</w:t>
            </w:r>
          </w:p>
        </w:tc>
        <w:tc>
          <w:tcPr>
            <w:tcW w:w="4789" w:type="dxa"/>
          </w:tcPr>
          <w:p w:rsidR="00684CD6" w:rsidRPr="006B2875" w:rsidRDefault="0037235B" w:rsidP="006B2875">
            <w:pPr>
              <w:pStyle w:val="TableParagraph"/>
              <w:tabs>
                <w:tab w:val="left" w:pos="851"/>
              </w:tabs>
              <w:ind w:left="142" w:right="92"/>
              <w:jc w:val="both"/>
              <w:rPr>
                <w:i/>
                <w:sz w:val="24"/>
                <w:szCs w:val="24"/>
              </w:rPr>
            </w:pPr>
            <w:r w:rsidRPr="006B2875">
              <w:rPr>
                <w:i/>
                <w:sz w:val="24"/>
                <w:szCs w:val="24"/>
              </w:rPr>
              <w:t>выбирать технические средства ИКТ для фиксации изображений и звуков в соответствии с поставленной целью</w:t>
            </w:r>
          </w:p>
        </w:tc>
      </w:tr>
      <w:tr w:rsidR="00684CD6" w:rsidRPr="006B2875">
        <w:trPr>
          <w:trHeight w:val="276"/>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6 </w:t>
            </w:r>
            <w:r w:rsidRPr="006B2875">
              <w:rPr>
                <w:b/>
                <w:spacing w:val="-2"/>
                <w:sz w:val="24"/>
                <w:szCs w:val="24"/>
              </w:rPr>
              <w:t>класс</w:t>
            </w:r>
          </w:p>
        </w:tc>
      </w:tr>
    </w:tbl>
    <w:p w:rsidR="00684CD6" w:rsidRPr="006B2875" w:rsidRDefault="00684CD6" w:rsidP="006B2875">
      <w:pPr>
        <w:tabs>
          <w:tab w:val="left" w:pos="851"/>
        </w:tabs>
        <w:spacing w:line="256" w:lineRule="exac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825"/>
        </w:trPr>
        <w:tc>
          <w:tcPr>
            <w:tcW w:w="4787"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выбиратьтехническиесредстваИКТ</w:t>
            </w:r>
            <w:r w:rsidRPr="006B2875">
              <w:rPr>
                <w:spacing w:val="-5"/>
                <w:sz w:val="24"/>
                <w:szCs w:val="24"/>
              </w:rPr>
              <w:t>для</w:t>
            </w:r>
          </w:p>
          <w:p w:rsidR="00684CD6" w:rsidRPr="006B2875" w:rsidRDefault="0037235B" w:rsidP="006B2875">
            <w:pPr>
              <w:pStyle w:val="TableParagraph"/>
              <w:tabs>
                <w:tab w:val="left" w:pos="851"/>
                <w:tab w:val="left" w:pos="1432"/>
                <w:tab w:val="left" w:pos="3108"/>
                <w:tab w:val="left" w:pos="3559"/>
                <w:tab w:val="left" w:pos="4560"/>
              </w:tabs>
              <w:spacing w:line="270" w:lineRule="exact"/>
              <w:ind w:left="142" w:right="100"/>
              <w:jc w:val="both"/>
              <w:rPr>
                <w:sz w:val="24"/>
                <w:szCs w:val="24"/>
              </w:rPr>
            </w:pPr>
            <w:r w:rsidRPr="006B2875">
              <w:rPr>
                <w:spacing w:val="-2"/>
                <w:sz w:val="24"/>
                <w:szCs w:val="24"/>
              </w:rPr>
              <w:t>фиксации</w:t>
            </w:r>
            <w:r w:rsidRPr="006B2875">
              <w:rPr>
                <w:sz w:val="24"/>
                <w:szCs w:val="24"/>
              </w:rPr>
              <w:tab/>
            </w:r>
            <w:r w:rsidRPr="006B2875">
              <w:rPr>
                <w:spacing w:val="-2"/>
                <w:sz w:val="24"/>
                <w:szCs w:val="24"/>
              </w:rPr>
              <w:t>изображений</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звуков</w:t>
            </w:r>
            <w:r w:rsidRPr="006B2875">
              <w:rPr>
                <w:sz w:val="24"/>
                <w:szCs w:val="24"/>
              </w:rPr>
              <w:tab/>
            </w:r>
            <w:r w:rsidRPr="006B2875">
              <w:rPr>
                <w:spacing w:val="-10"/>
                <w:sz w:val="24"/>
                <w:szCs w:val="24"/>
              </w:rPr>
              <w:t xml:space="preserve">в </w:t>
            </w:r>
            <w:r w:rsidRPr="006B2875">
              <w:rPr>
                <w:sz w:val="24"/>
                <w:szCs w:val="24"/>
              </w:rPr>
              <w:t>соответствии с поставленной целью</w:t>
            </w:r>
          </w:p>
        </w:tc>
        <w:tc>
          <w:tcPr>
            <w:tcW w:w="4789" w:type="dxa"/>
          </w:tcPr>
          <w:p w:rsidR="00684CD6" w:rsidRPr="006B2875" w:rsidRDefault="0037235B" w:rsidP="006B2875">
            <w:pPr>
              <w:pStyle w:val="TableParagraph"/>
              <w:tabs>
                <w:tab w:val="left" w:pos="851"/>
                <w:tab w:val="left" w:pos="1893"/>
                <w:tab w:val="left" w:pos="3727"/>
                <w:tab w:val="left" w:pos="4572"/>
              </w:tabs>
              <w:spacing w:line="268" w:lineRule="exact"/>
              <w:ind w:left="142"/>
              <w:jc w:val="both"/>
              <w:rPr>
                <w:i/>
                <w:sz w:val="24"/>
                <w:szCs w:val="24"/>
              </w:rPr>
            </w:pPr>
            <w:r w:rsidRPr="006B2875">
              <w:rPr>
                <w:i/>
                <w:spacing w:val="-2"/>
                <w:sz w:val="24"/>
                <w:szCs w:val="24"/>
              </w:rPr>
              <w:t>использовать</w:t>
            </w:r>
            <w:r w:rsidRPr="006B2875">
              <w:rPr>
                <w:i/>
                <w:sz w:val="24"/>
                <w:szCs w:val="24"/>
              </w:rPr>
              <w:tab/>
            </w:r>
            <w:r w:rsidRPr="006B2875">
              <w:rPr>
                <w:i/>
                <w:spacing w:val="-2"/>
                <w:sz w:val="24"/>
                <w:szCs w:val="24"/>
              </w:rPr>
              <w:t>возможности</w:t>
            </w:r>
            <w:r w:rsidRPr="006B2875">
              <w:rPr>
                <w:i/>
                <w:sz w:val="24"/>
                <w:szCs w:val="24"/>
              </w:rPr>
              <w:tab/>
            </w:r>
            <w:r w:rsidRPr="006B2875">
              <w:rPr>
                <w:i/>
                <w:spacing w:val="-5"/>
                <w:sz w:val="24"/>
                <w:szCs w:val="24"/>
              </w:rPr>
              <w:t>ИКТ</w:t>
            </w:r>
            <w:r w:rsidRPr="006B2875">
              <w:rPr>
                <w:i/>
                <w:sz w:val="24"/>
                <w:szCs w:val="24"/>
              </w:rPr>
              <w:tab/>
            </w:r>
            <w:r w:rsidRPr="006B2875">
              <w:rPr>
                <w:i/>
                <w:spacing w:val="-10"/>
                <w:sz w:val="24"/>
                <w:szCs w:val="24"/>
              </w:rPr>
              <w:t>в</w:t>
            </w:r>
          </w:p>
          <w:p w:rsidR="00684CD6" w:rsidRPr="006B2875" w:rsidRDefault="0037235B" w:rsidP="006B2875">
            <w:pPr>
              <w:pStyle w:val="TableParagraph"/>
              <w:tabs>
                <w:tab w:val="left" w:pos="851"/>
                <w:tab w:val="left" w:pos="1547"/>
                <w:tab w:val="left" w:pos="3319"/>
                <w:tab w:val="left" w:pos="4572"/>
              </w:tabs>
              <w:spacing w:line="270" w:lineRule="exact"/>
              <w:ind w:left="142" w:right="98"/>
              <w:jc w:val="both"/>
              <w:rPr>
                <w:i/>
                <w:sz w:val="24"/>
                <w:szCs w:val="24"/>
              </w:rPr>
            </w:pPr>
            <w:r w:rsidRPr="006B2875">
              <w:rPr>
                <w:i/>
                <w:spacing w:val="-2"/>
                <w:sz w:val="24"/>
                <w:szCs w:val="24"/>
              </w:rPr>
              <w:t>творческой</w:t>
            </w:r>
            <w:r w:rsidRPr="006B2875">
              <w:rPr>
                <w:i/>
                <w:sz w:val="24"/>
                <w:szCs w:val="24"/>
              </w:rPr>
              <w:tab/>
            </w:r>
            <w:r w:rsidRPr="006B2875">
              <w:rPr>
                <w:i/>
                <w:spacing w:val="-2"/>
                <w:sz w:val="24"/>
                <w:szCs w:val="24"/>
              </w:rPr>
              <w:t>деятельности,</w:t>
            </w:r>
            <w:r w:rsidRPr="006B2875">
              <w:rPr>
                <w:i/>
                <w:sz w:val="24"/>
                <w:szCs w:val="24"/>
              </w:rPr>
              <w:tab/>
            </w:r>
            <w:r w:rsidRPr="006B2875">
              <w:rPr>
                <w:i/>
                <w:spacing w:val="-2"/>
                <w:sz w:val="24"/>
                <w:szCs w:val="24"/>
              </w:rPr>
              <w:t>связанной</w:t>
            </w:r>
            <w:r w:rsidRPr="006B2875">
              <w:rPr>
                <w:i/>
                <w:sz w:val="24"/>
                <w:szCs w:val="24"/>
              </w:rPr>
              <w:tab/>
            </w:r>
            <w:r w:rsidRPr="006B2875">
              <w:rPr>
                <w:i/>
                <w:spacing w:val="-10"/>
                <w:sz w:val="24"/>
                <w:szCs w:val="24"/>
              </w:rPr>
              <w:t xml:space="preserve">с </w:t>
            </w:r>
            <w:r w:rsidRPr="006B2875">
              <w:rPr>
                <w:i/>
                <w:spacing w:val="-2"/>
                <w:sz w:val="24"/>
                <w:szCs w:val="24"/>
              </w:rPr>
              <w:t>искусством;</w:t>
            </w:r>
          </w:p>
        </w:tc>
      </w:tr>
      <w:tr w:rsidR="00684CD6" w:rsidRPr="006B2875">
        <w:trPr>
          <w:trHeight w:val="277"/>
        </w:trPr>
        <w:tc>
          <w:tcPr>
            <w:tcW w:w="9576" w:type="dxa"/>
            <w:gridSpan w:val="2"/>
          </w:tcPr>
          <w:p w:rsidR="00684CD6" w:rsidRPr="006B2875" w:rsidRDefault="0037235B" w:rsidP="006B2875">
            <w:pPr>
              <w:pStyle w:val="TableParagraph"/>
              <w:tabs>
                <w:tab w:val="left" w:pos="851"/>
              </w:tabs>
              <w:spacing w:line="258" w:lineRule="exact"/>
              <w:ind w:left="142"/>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1382"/>
        </w:trPr>
        <w:tc>
          <w:tcPr>
            <w:tcW w:w="4787" w:type="dxa"/>
          </w:tcPr>
          <w:p w:rsidR="00684CD6" w:rsidRPr="006B2875" w:rsidRDefault="0037235B" w:rsidP="006B2875">
            <w:pPr>
              <w:pStyle w:val="TableParagraph"/>
              <w:tabs>
                <w:tab w:val="left" w:pos="851"/>
                <w:tab w:val="left" w:pos="1877"/>
                <w:tab w:val="left" w:pos="2129"/>
                <w:tab w:val="left" w:pos="3014"/>
                <w:tab w:val="left" w:pos="3629"/>
              </w:tabs>
              <w:ind w:left="142" w:right="93"/>
              <w:jc w:val="both"/>
              <w:rPr>
                <w:sz w:val="24"/>
                <w:szCs w:val="24"/>
              </w:rPr>
            </w:pPr>
            <w:r w:rsidRPr="006B2875">
              <w:rPr>
                <w:spacing w:val="-2"/>
                <w:sz w:val="24"/>
                <w:szCs w:val="24"/>
              </w:rPr>
              <w:t>проводить</w:t>
            </w:r>
            <w:r w:rsidRPr="006B2875">
              <w:rPr>
                <w:sz w:val="24"/>
                <w:szCs w:val="24"/>
              </w:rPr>
              <w:tab/>
            </w:r>
            <w:r w:rsidRPr="006B2875">
              <w:rPr>
                <w:spacing w:val="-2"/>
                <w:sz w:val="24"/>
                <w:szCs w:val="24"/>
              </w:rPr>
              <w:t>обработку</w:t>
            </w:r>
            <w:r w:rsidRPr="006B2875">
              <w:rPr>
                <w:sz w:val="24"/>
                <w:szCs w:val="24"/>
              </w:rPr>
              <w:tab/>
            </w:r>
            <w:r w:rsidRPr="006B2875">
              <w:rPr>
                <w:sz w:val="24"/>
                <w:szCs w:val="24"/>
              </w:rPr>
              <w:tab/>
            </w:r>
            <w:r w:rsidRPr="006B2875">
              <w:rPr>
                <w:spacing w:val="-2"/>
                <w:sz w:val="24"/>
                <w:szCs w:val="24"/>
              </w:rPr>
              <w:t>цифровых фотографий</w:t>
            </w:r>
            <w:r w:rsidRPr="006B2875">
              <w:rPr>
                <w:sz w:val="24"/>
                <w:szCs w:val="24"/>
              </w:rPr>
              <w:tab/>
            </w:r>
            <w:r w:rsidRPr="006B2875">
              <w:rPr>
                <w:sz w:val="24"/>
                <w:szCs w:val="24"/>
              </w:rPr>
              <w:tab/>
            </w:r>
            <w:r w:rsidRPr="006B2875">
              <w:rPr>
                <w:spacing w:val="-10"/>
                <w:sz w:val="24"/>
                <w:szCs w:val="24"/>
              </w:rPr>
              <w:t>с</w:t>
            </w:r>
            <w:r w:rsidRPr="006B2875">
              <w:rPr>
                <w:sz w:val="24"/>
                <w:szCs w:val="24"/>
              </w:rPr>
              <w:tab/>
            </w:r>
            <w:r w:rsidRPr="006B2875">
              <w:rPr>
                <w:spacing w:val="-2"/>
                <w:sz w:val="24"/>
                <w:szCs w:val="24"/>
              </w:rPr>
              <w:t xml:space="preserve">использованием </w:t>
            </w:r>
            <w:r w:rsidRPr="006B2875">
              <w:rPr>
                <w:sz w:val="24"/>
                <w:szCs w:val="24"/>
              </w:rPr>
              <w:t>возможностейспециальных</w:t>
            </w:r>
            <w:r w:rsidRPr="006B2875">
              <w:rPr>
                <w:spacing w:val="-2"/>
                <w:sz w:val="24"/>
                <w:szCs w:val="24"/>
              </w:rPr>
              <w:t>компьютерных</w:t>
            </w:r>
          </w:p>
          <w:p w:rsidR="00684CD6" w:rsidRPr="006B2875" w:rsidRDefault="0037235B" w:rsidP="006B2875">
            <w:pPr>
              <w:pStyle w:val="TableParagraph"/>
              <w:tabs>
                <w:tab w:val="left" w:pos="851"/>
              </w:tabs>
              <w:spacing w:line="268" w:lineRule="exact"/>
              <w:ind w:left="142" w:right="466"/>
              <w:jc w:val="both"/>
              <w:rPr>
                <w:sz w:val="24"/>
                <w:szCs w:val="24"/>
              </w:rPr>
            </w:pPr>
            <w:r w:rsidRPr="006B2875">
              <w:rPr>
                <w:sz w:val="24"/>
                <w:szCs w:val="24"/>
              </w:rPr>
              <w:t>инструментов,создаватьпрезентациина основе цифровых фотографий</w:t>
            </w:r>
          </w:p>
        </w:tc>
        <w:tc>
          <w:tcPr>
            <w:tcW w:w="4789" w:type="dxa"/>
          </w:tcPr>
          <w:p w:rsidR="00684CD6" w:rsidRPr="006B2875" w:rsidRDefault="0037235B" w:rsidP="006B2875">
            <w:pPr>
              <w:pStyle w:val="TableParagraph"/>
              <w:tabs>
                <w:tab w:val="left" w:pos="851"/>
              </w:tabs>
              <w:ind w:left="142" w:right="93"/>
              <w:jc w:val="both"/>
              <w:rPr>
                <w:i/>
                <w:sz w:val="24"/>
                <w:szCs w:val="24"/>
              </w:rPr>
            </w:pPr>
            <w:r w:rsidRPr="006B2875">
              <w:rPr>
                <w:i/>
                <w:sz w:val="24"/>
                <w:szCs w:val="24"/>
              </w:rPr>
              <w:t xml:space="preserve">использовать возможности ИКТ в творческой деятельности, связанной с </w:t>
            </w:r>
            <w:r w:rsidRPr="006B2875">
              <w:rPr>
                <w:i/>
                <w:spacing w:val="-2"/>
                <w:sz w:val="24"/>
                <w:szCs w:val="24"/>
              </w:rPr>
              <w:t>искусством</w:t>
            </w:r>
          </w:p>
        </w:tc>
      </w:tr>
      <w:tr w:rsidR="00684CD6" w:rsidRPr="006B2875">
        <w:trPr>
          <w:trHeight w:val="273"/>
        </w:trPr>
        <w:tc>
          <w:tcPr>
            <w:tcW w:w="9576" w:type="dxa"/>
            <w:gridSpan w:val="2"/>
          </w:tcPr>
          <w:p w:rsidR="00684CD6" w:rsidRPr="006B2875" w:rsidRDefault="0037235B" w:rsidP="006B2875">
            <w:pPr>
              <w:pStyle w:val="TableParagraph"/>
              <w:tabs>
                <w:tab w:val="left" w:pos="851"/>
              </w:tabs>
              <w:spacing w:line="253"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3314"/>
        </w:trPr>
        <w:tc>
          <w:tcPr>
            <w:tcW w:w="4787" w:type="dxa"/>
          </w:tcPr>
          <w:p w:rsidR="00684CD6" w:rsidRPr="006B2875" w:rsidRDefault="0037235B" w:rsidP="006B2875">
            <w:pPr>
              <w:pStyle w:val="TableParagraph"/>
              <w:tabs>
                <w:tab w:val="left" w:pos="851"/>
                <w:tab w:val="left" w:pos="1877"/>
                <w:tab w:val="left" w:pos="2129"/>
                <w:tab w:val="left" w:pos="3014"/>
                <w:tab w:val="left" w:pos="3629"/>
              </w:tabs>
              <w:ind w:left="142" w:right="87"/>
              <w:jc w:val="both"/>
              <w:rPr>
                <w:sz w:val="24"/>
                <w:szCs w:val="24"/>
              </w:rPr>
            </w:pPr>
            <w:r w:rsidRPr="006B2875">
              <w:rPr>
                <w:spacing w:val="-2"/>
                <w:sz w:val="24"/>
                <w:szCs w:val="24"/>
              </w:rPr>
              <w:t>проводить</w:t>
            </w:r>
            <w:r w:rsidRPr="006B2875">
              <w:rPr>
                <w:sz w:val="24"/>
                <w:szCs w:val="24"/>
              </w:rPr>
              <w:tab/>
            </w:r>
            <w:r w:rsidRPr="006B2875">
              <w:rPr>
                <w:spacing w:val="-2"/>
                <w:sz w:val="24"/>
                <w:szCs w:val="24"/>
              </w:rPr>
              <w:t>обработку</w:t>
            </w:r>
            <w:r w:rsidRPr="006B2875">
              <w:rPr>
                <w:sz w:val="24"/>
                <w:szCs w:val="24"/>
              </w:rPr>
              <w:tab/>
            </w:r>
            <w:r w:rsidRPr="006B2875">
              <w:rPr>
                <w:sz w:val="24"/>
                <w:szCs w:val="24"/>
              </w:rPr>
              <w:tab/>
            </w:r>
            <w:r w:rsidRPr="006B2875">
              <w:rPr>
                <w:spacing w:val="-2"/>
                <w:sz w:val="24"/>
                <w:szCs w:val="24"/>
              </w:rPr>
              <w:t>цифровых фотографий</w:t>
            </w:r>
            <w:r w:rsidRPr="006B2875">
              <w:rPr>
                <w:sz w:val="24"/>
                <w:szCs w:val="24"/>
              </w:rPr>
              <w:tab/>
            </w:r>
            <w:r w:rsidRPr="006B2875">
              <w:rPr>
                <w:sz w:val="24"/>
                <w:szCs w:val="24"/>
              </w:rPr>
              <w:tab/>
            </w:r>
            <w:r w:rsidRPr="006B2875">
              <w:rPr>
                <w:spacing w:val="-10"/>
                <w:sz w:val="24"/>
                <w:szCs w:val="24"/>
              </w:rPr>
              <w:t>с</w:t>
            </w:r>
            <w:r w:rsidRPr="006B2875">
              <w:rPr>
                <w:sz w:val="24"/>
                <w:szCs w:val="24"/>
              </w:rPr>
              <w:tab/>
            </w:r>
            <w:r w:rsidRPr="006B2875">
              <w:rPr>
                <w:spacing w:val="-2"/>
                <w:sz w:val="24"/>
                <w:szCs w:val="24"/>
              </w:rPr>
              <w:t xml:space="preserve">использованием </w:t>
            </w:r>
            <w:r w:rsidRPr="006B2875">
              <w:rPr>
                <w:sz w:val="24"/>
                <w:szCs w:val="24"/>
              </w:rPr>
              <w:t>возможностей специальных компьютерных инструментов, создавать презентации на основе цифровых фотографий</w:t>
            </w:r>
          </w:p>
        </w:tc>
        <w:tc>
          <w:tcPr>
            <w:tcW w:w="4789" w:type="dxa"/>
          </w:tcPr>
          <w:p w:rsidR="00684CD6" w:rsidRPr="006B2875" w:rsidRDefault="0037235B" w:rsidP="006B2875">
            <w:pPr>
              <w:pStyle w:val="TableParagraph"/>
              <w:tabs>
                <w:tab w:val="left" w:pos="851"/>
              </w:tabs>
              <w:ind w:left="142" w:right="89"/>
              <w:jc w:val="both"/>
              <w:rPr>
                <w:i/>
                <w:sz w:val="24"/>
                <w:szCs w:val="24"/>
              </w:rPr>
            </w:pPr>
            <w:r w:rsidRPr="006B2875">
              <w:rPr>
                <w:i/>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84CD6" w:rsidRPr="006B2875" w:rsidRDefault="0037235B" w:rsidP="006B2875">
            <w:pPr>
              <w:pStyle w:val="TableParagraph"/>
              <w:tabs>
                <w:tab w:val="left" w:pos="851"/>
              </w:tabs>
              <w:ind w:left="142" w:right="127"/>
              <w:jc w:val="both"/>
              <w:rPr>
                <w:i/>
                <w:sz w:val="24"/>
                <w:szCs w:val="24"/>
              </w:rPr>
            </w:pPr>
            <w:r w:rsidRPr="006B2875">
              <w:rPr>
                <w:i/>
                <w:sz w:val="24"/>
                <w:szCs w:val="24"/>
              </w:rPr>
              <w:t>различать творческую и техническую фиксацию звуков и изображений;</w:t>
            </w:r>
          </w:p>
          <w:p w:rsidR="00684CD6" w:rsidRPr="006B2875" w:rsidRDefault="0037235B" w:rsidP="006B2875">
            <w:pPr>
              <w:pStyle w:val="TableParagraph"/>
              <w:tabs>
                <w:tab w:val="left" w:pos="851"/>
              </w:tabs>
              <w:ind w:left="142" w:right="98"/>
              <w:jc w:val="both"/>
              <w:rPr>
                <w:i/>
                <w:sz w:val="24"/>
                <w:szCs w:val="24"/>
              </w:rPr>
            </w:pPr>
            <w:r w:rsidRPr="006B2875">
              <w:rPr>
                <w:i/>
                <w:sz w:val="24"/>
                <w:szCs w:val="24"/>
              </w:rPr>
              <w:t xml:space="preserve">использовать возможности ИКТ в творческой деятельности, связанной с </w:t>
            </w:r>
            <w:r w:rsidRPr="006B2875">
              <w:rPr>
                <w:i/>
                <w:spacing w:val="-2"/>
                <w:sz w:val="24"/>
                <w:szCs w:val="24"/>
              </w:rPr>
              <w:t>искусством;</w:t>
            </w:r>
          </w:p>
          <w:p w:rsidR="00684CD6" w:rsidRPr="006B2875" w:rsidRDefault="0037235B" w:rsidP="006B2875">
            <w:pPr>
              <w:pStyle w:val="TableParagraph"/>
              <w:tabs>
                <w:tab w:val="left" w:pos="851"/>
              </w:tabs>
              <w:spacing w:line="266" w:lineRule="exact"/>
              <w:ind w:left="142"/>
              <w:jc w:val="both"/>
              <w:rPr>
                <w:i/>
                <w:sz w:val="24"/>
                <w:szCs w:val="24"/>
              </w:rPr>
            </w:pPr>
            <w:r w:rsidRPr="006B2875">
              <w:rPr>
                <w:i/>
                <w:sz w:val="24"/>
                <w:szCs w:val="24"/>
              </w:rPr>
              <w:t>осуществлятьтрѐхмерное</w:t>
            </w:r>
            <w:r w:rsidRPr="006B2875">
              <w:rPr>
                <w:i/>
                <w:spacing w:val="-2"/>
                <w:sz w:val="24"/>
                <w:szCs w:val="24"/>
              </w:rPr>
              <w:t>сканирование.</w:t>
            </w:r>
          </w:p>
        </w:tc>
      </w:tr>
      <w:tr w:rsidR="00684CD6" w:rsidRPr="006B2875">
        <w:trPr>
          <w:trHeight w:val="273"/>
        </w:trPr>
        <w:tc>
          <w:tcPr>
            <w:tcW w:w="9576" w:type="dxa"/>
            <w:gridSpan w:val="2"/>
          </w:tcPr>
          <w:p w:rsidR="00684CD6" w:rsidRPr="006B2875" w:rsidRDefault="0037235B" w:rsidP="006B2875">
            <w:pPr>
              <w:pStyle w:val="TableParagraph"/>
              <w:tabs>
                <w:tab w:val="left" w:pos="851"/>
              </w:tabs>
              <w:spacing w:line="253"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3314"/>
        </w:trPr>
        <w:tc>
          <w:tcPr>
            <w:tcW w:w="4787" w:type="dxa"/>
          </w:tcPr>
          <w:p w:rsidR="00684CD6" w:rsidRPr="006B2875" w:rsidRDefault="0037235B" w:rsidP="006B2875">
            <w:pPr>
              <w:pStyle w:val="TableParagraph"/>
              <w:tabs>
                <w:tab w:val="left" w:pos="851"/>
                <w:tab w:val="left" w:pos="1877"/>
                <w:tab w:val="left" w:pos="2189"/>
                <w:tab w:val="left" w:pos="3014"/>
                <w:tab w:val="left" w:pos="3216"/>
                <w:tab w:val="left" w:pos="3609"/>
              </w:tabs>
              <w:ind w:left="142" w:right="90"/>
              <w:jc w:val="both"/>
              <w:rPr>
                <w:sz w:val="24"/>
                <w:szCs w:val="24"/>
              </w:rPr>
            </w:pPr>
            <w:r w:rsidRPr="006B2875">
              <w:rPr>
                <w:spacing w:val="-2"/>
                <w:sz w:val="24"/>
                <w:szCs w:val="24"/>
              </w:rPr>
              <w:t>проводить</w:t>
            </w:r>
            <w:r w:rsidRPr="006B2875">
              <w:rPr>
                <w:sz w:val="24"/>
                <w:szCs w:val="24"/>
              </w:rPr>
              <w:tab/>
            </w:r>
            <w:r w:rsidRPr="006B2875">
              <w:rPr>
                <w:spacing w:val="-2"/>
                <w:sz w:val="24"/>
                <w:szCs w:val="24"/>
              </w:rPr>
              <w:t>обработку</w:t>
            </w:r>
            <w:r w:rsidRPr="006B2875">
              <w:rPr>
                <w:sz w:val="24"/>
                <w:szCs w:val="24"/>
              </w:rPr>
              <w:tab/>
            </w:r>
            <w:r w:rsidRPr="006B2875">
              <w:rPr>
                <w:sz w:val="24"/>
                <w:szCs w:val="24"/>
              </w:rPr>
              <w:tab/>
            </w:r>
            <w:r w:rsidRPr="006B2875">
              <w:rPr>
                <w:sz w:val="24"/>
                <w:szCs w:val="24"/>
              </w:rPr>
              <w:tab/>
            </w:r>
            <w:r w:rsidRPr="006B2875">
              <w:rPr>
                <w:spacing w:val="-2"/>
                <w:sz w:val="24"/>
                <w:szCs w:val="24"/>
              </w:rPr>
              <w:t>цифровых звукозаписей</w:t>
            </w:r>
            <w:r w:rsidRPr="006B2875">
              <w:rPr>
                <w:sz w:val="24"/>
                <w:szCs w:val="24"/>
              </w:rPr>
              <w:tab/>
            </w:r>
            <w:r w:rsidRPr="006B2875">
              <w:rPr>
                <w:sz w:val="24"/>
                <w:szCs w:val="24"/>
              </w:rPr>
              <w:tab/>
            </w:r>
            <w:r w:rsidRPr="006B2875">
              <w:rPr>
                <w:spacing w:val="-10"/>
                <w:sz w:val="24"/>
                <w:szCs w:val="24"/>
              </w:rPr>
              <w:t>с</w:t>
            </w:r>
            <w:r w:rsidRPr="006B2875">
              <w:rPr>
                <w:sz w:val="24"/>
                <w:szCs w:val="24"/>
              </w:rPr>
              <w:tab/>
            </w:r>
            <w:r w:rsidRPr="006B2875">
              <w:rPr>
                <w:spacing w:val="-2"/>
                <w:sz w:val="24"/>
                <w:szCs w:val="24"/>
              </w:rPr>
              <w:t xml:space="preserve">использованием </w:t>
            </w:r>
            <w:r w:rsidRPr="006B2875">
              <w:rPr>
                <w:sz w:val="24"/>
                <w:szCs w:val="24"/>
              </w:rPr>
              <w:t xml:space="preserve">возможностей специальных компьютерных </w:t>
            </w:r>
            <w:r w:rsidRPr="006B2875">
              <w:rPr>
                <w:spacing w:val="-2"/>
                <w:sz w:val="24"/>
                <w:szCs w:val="24"/>
              </w:rPr>
              <w:t>инструментов,</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проводить </w:t>
            </w:r>
            <w:r w:rsidRPr="006B2875">
              <w:rPr>
                <w:sz w:val="24"/>
                <w:szCs w:val="24"/>
              </w:rPr>
              <w:t xml:space="preserve">транскрибированиецифровых звукозаписей проводить монтаж отснятого материала с </w:t>
            </w:r>
            <w:r w:rsidRPr="006B2875">
              <w:rPr>
                <w:spacing w:val="-2"/>
                <w:sz w:val="24"/>
                <w:szCs w:val="24"/>
              </w:rPr>
              <w:t>использованием</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возможностей </w:t>
            </w:r>
            <w:r w:rsidRPr="006B2875">
              <w:rPr>
                <w:sz w:val="24"/>
                <w:szCs w:val="24"/>
              </w:rPr>
              <w:t>специальных компьютерных инструментов</w:t>
            </w:r>
          </w:p>
        </w:tc>
        <w:tc>
          <w:tcPr>
            <w:tcW w:w="4789" w:type="dxa"/>
          </w:tcPr>
          <w:p w:rsidR="00684CD6" w:rsidRPr="006B2875" w:rsidRDefault="0037235B" w:rsidP="006B2875">
            <w:pPr>
              <w:pStyle w:val="TableParagraph"/>
              <w:tabs>
                <w:tab w:val="left" w:pos="851"/>
              </w:tabs>
              <w:ind w:left="142" w:right="89"/>
              <w:jc w:val="both"/>
              <w:rPr>
                <w:i/>
                <w:sz w:val="24"/>
                <w:szCs w:val="24"/>
              </w:rPr>
            </w:pPr>
            <w:r w:rsidRPr="006B2875">
              <w:rPr>
                <w:i/>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84CD6" w:rsidRPr="006B2875" w:rsidRDefault="0037235B" w:rsidP="006B2875">
            <w:pPr>
              <w:pStyle w:val="TableParagraph"/>
              <w:tabs>
                <w:tab w:val="left" w:pos="851"/>
              </w:tabs>
              <w:ind w:left="142" w:right="127"/>
              <w:jc w:val="both"/>
              <w:rPr>
                <w:i/>
                <w:sz w:val="24"/>
                <w:szCs w:val="24"/>
              </w:rPr>
            </w:pPr>
            <w:r w:rsidRPr="006B2875">
              <w:rPr>
                <w:i/>
                <w:sz w:val="24"/>
                <w:szCs w:val="24"/>
              </w:rPr>
              <w:t>различать творческую и техническую фиксацию звуков и изображений;</w:t>
            </w:r>
          </w:p>
          <w:p w:rsidR="00684CD6" w:rsidRPr="006B2875" w:rsidRDefault="0037235B" w:rsidP="006B2875">
            <w:pPr>
              <w:pStyle w:val="TableParagraph"/>
              <w:tabs>
                <w:tab w:val="left" w:pos="851"/>
              </w:tabs>
              <w:ind w:left="142" w:right="98"/>
              <w:jc w:val="both"/>
              <w:rPr>
                <w:i/>
                <w:sz w:val="24"/>
                <w:szCs w:val="24"/>
              </w:rPr>
            </w:pPr>
            <w:r w:rsidRPr="006B2875">
              <w:rPr>
                <w:i/>
                <w:sz w:val="24"/>
                <w:szCs w:val="24"/>
              </w:rPr>
              <w:t xml:space="preserve">использовать возможности ИКТ в творческой деятельности, связанной с </w:t>
            </w:r>
            <w:r w:rsidRPr="006B2875">
              <w:rPr>
                <w:i/>
                <w:spacing w:val="-2"/>
                <w:sz w:val="24"/>
                <w:szCs w:val="24"/>
              </w:rPr>
              <w:t>искусством;</w:t>
            </w:r>
          </w:p>
          <w:p w:rsidR="00684CD6" w:rsidRPr="006B2875" w:rsidRDefault="0037235B" w:rsidP="006B2875">
            <w:pPr>
              <w:pStyle w:val="TableParagraph"/>
              <w:tabs>
                <w:tab w:val="left" w:pos="851"/>
              </w:tabs>
              <w:spacing w:line="266" w:lineRule="exact"/>
              <w:ind w:left="142"/>
              <w:jc w:val="both"/>
              <w:rPr>
                <w:i/>
                <w:sz w:val="24"/>
                <w:szCs w:val="24"/>
              </w:rPr>
            </w:pPr>
            <w:r w:rsidRPr="006B2875">
              <w:rPr>
                <w:i/>
                <w:sz w:val="24"/>
                <w:szCs w:val="24"/>
              </w:rPr>
              <w:t>осуществлятьтрѐхмерное</w:t>
            </w:r>
            <w:r w:rsidRPr="006B2875">
              <w:rPr>
                <w:i/>
                <w:spacing w:val="-2"/>
                <w:sz w:val="24"/>
                <w:szCs w:val="24"/>
              </w:rPr>
              <w:t>сканирование.</w:t>
            </w:r>
          </w:p>
        </w:tc>
      </w:tr>
      <w:tr w:rsidR="00684CD6" w:rsidRPr="006B2875">
        <w:trPr>
          <w:trHeight w:val="827"/>
        </w:trPr>
        <w:tc>
          <w:tcPr>
            <w:tcW w:w="9576" w:type="dxa"/>
            <w:gridSpan w:val="2"/>
          </w:tcPr>
          <w:p w:rsidR="00684CD6" w:rsidRPr="006B2875" w:rsidRDefault="0037235B" w:rsidP="006B2875">
            <w:pPr>
              <w:pStyle w:val="TableParagraph"/>
              <w:tabs>
                <w:tab w:val="left" w:pos="851"/>
              </w:tabs>
              <w:spacing w:line="268" w:lineRule="exact"/>
              <w:ind w:left="142"/>
              <w:jc w:val="both"/>
              <w:rPr>
                <w:b/>
                <w:sz w:val="24"/>
                <w:szCs w:val="24"/>
              </w:rPr>
            </w:pPr>
            <w:r w:rsidRPr="006B2875">
              <w:rPr>
                <w:b/>
                <w:sz w:val="24"/>
                <w:szCs w:val="24"/>
              </w:rPr>
              <w:t>Созданиеписьменных</w:t>
            </w:r>
            <w:r w:rsidRPr="006B2875">
              <w:rPr>
                <w:b/>
                <w:spacing w:val="-2"/>
                <w:sz w:val="24"/>
                <w:szCs w:val="24"/>
              </w:rPr>
              <w:t>сообщений</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результатыдостигаютсяпреимущественноврамкахпредметов«Русский</w:t>
            </w:r>
            <w:r w:rsidRPr="006B2875">
              <w:rPr>
                <w:spacing w:val="-2"/>
                <w:sz w:val="24"/>
                <w:szCs w:val="24"/>
              </w:rPr>
              <w:t>язык»,</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«Иностранныйязык»,«Литература»,</w:t>
            </w:r>
            <w:r w:rsidRPr="006B2875">
              <w:rPr>
                <w:spacing w:val="-2"/>
                <w:sz w:val="24"/>
                <w:szCs w:val="24"/>
              </w:rPr>
              <w:t>«История»</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5 </w:t>
            </w:r>
            <w:r w:rsidRPr="006B2875">
              <w:rPr>
                <w:b/>
                <w:spacing w:val="-2"/>
                <w:sz w:val="24"/>
                <w:szCs w:val="24"/>
              </w:rPr>
              <w:t>класс</w:t>
            </w:r>
          </w:p>
        </w:tc>
      </w:tr>
      <w:tr w:rsidR="00684CD6" w:rsidRPr="006B2875">
        <w:trPr>
          <w:trHeight w:val="1104"/>
        </w:trPr>
        <w:tc>
          <w:tcPr>
            <w:tcW w:w="4787" w:type="dxa"/>
          </w:tcPr>
          <w:p w:rsidR="00684CD6" w:rsidRPr="006B2875" w:rsidRDefault="0037235B" w:rsidP="006B2875">
            <w:pPr>
              <w:pStyle w:val="TableParagraph"/>
              <w:tabs>
                <w:tab w:val="left" w:pos="851"/>
                <w:tab w:val="left" w:pos="2217"/>
                <w:tab w:val="left" w:pos="4546"/>
              </w:tabs>
              <w:ind w:left="142" w:right="93"/>
              <w:jc w:val="both"/>
              <w:rPr>
                <w:sz w:val="24"/>
                <w:szCs w:val="24"/>
              </w:rPr>
            </w:pPr>
            <w:r w:rsidRPr="006B2875">
              <w:rPr>
                <w:spacing w:val="-2"/>
                <w:sz w:val="24"/>
                <w:szCs w:val="24"/>
              </w:rPr>
              <w:t>осуществлять</w:t>
            </w:r>
            <w:r w:rsidRPr="006B2875">
              <w:rPr>
                <w:sz w:val="24"/>
                <w:szCs w:val="24"/>
              </w:rPr>
              <w:tab/>
            </w:r>
            <w:r w:rsidRPr="006B2875">
              <w:rPr>
                <w:spacing w:val="-2"/>
                <w:sz w:val="24"/>
                <w:szCs w:val="24"/>
              </w:rPr>
              <w:t>редактирование</w:t>
            </w:r>
            <w:r w:rsidRPr="006B2875">
              <w:rPr>
                <w:sz w:val="24"/>
                <w:szCs w:val="24"/>
              </w:rPr>
              <w:tab/>
            </w:r>
            <w:r w:rsidRPr="006B2875">
              <w:rPr>
                <w:spacing w:val="-10"/>
                <w:sz w:val="24"/>
                <w:szCs w:val="24"/>
              </w:rPr>
              <w:t xml:space="preserve">и </w:t>
            </w:r>
            <w:r w:rsidRPr="006B2875">
              <w:rPr>
                <w:sz w:val="24"/>
                <w:szCs w:val="24"/>
              </w:rPr>
              <w:t>структурированиетекставсоответствии</w:t>
            </w:r>
            <w:r w:rsidRPr="006B2875">
              <w:rPr>
                <w:spacing w:val="-10"/>
                <w:sz w:val="24"/>
                <w:szCs w:val="24"/>
              </w:rPr>
              <w:t>с</w:t>
            </w:r>
          </w:p>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 xml:space="preserve">егосмысломсредствамитекстового </w:t>
            </w:r>
            <w:r w:rsidRPr="006B2875">
              <w:rPr>
                <w:spacing w:val="-2"/>
                <w:sz w:val="24"/>
                <w:szCs w:val="24"/>
              </w:rPr>
              <w:t>редактора</w:t>
            </w:r>
          </w:p>
        </w:tc>
        <w:tc>
          <w:tcPr>
            <w:tcW w:w="4789" w:type="dxa"/>
          </w:tcPr>
          <w:p w:rsidR="00684CD6" w:rsidRPr="006B2875" w:rsidRDefault="0037235B" w:rsidP="006B2875">
            <w:pPr>
              <w:pStyle w:val="TableParagraph"/>
              <w:tabs>
                <w:tab w:val="left" w:pos="851"/>
              </w:tabs>
              <w:ind w:left="142" w:right="94"/>
              <w:jc w:val="both"/>
              <w:rPr>
                <w:i/>
                <w:sz w:val="24"/>
                <w:szCs w:val="24"/>
              </w:rPr>
            </w:pPr>
            <w:r w:rsidRPr="006B2875">
              <w:rPr>
                <w:i/>
                <w:sz w:val="24"/>
                <w:szCs w:val="24"/>
              </w:rPr>
              <w:t>использовать средства орфографическогои синтаксического контроля русского текста и текста на иностранном языке.</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6 </w:t>
            </w:r>
            <w:r w:rsidRPr="006B2875">
              <w:rPr>
                <w:b/>
                <w:spacing w:val="-2"/>
                <w:sz w:val="24"/>
                <w:szCs w:val="24"/>
              </w:rPr>
              <w:t>класс</w:t>
            </w:r>
          </w:p>
        </w:tc>
      </w:tr>
      <w:tr w:rsidR="00684CD6" w:rsidRPr="006B2875">
        <w:trPr>
          <w:trHeight w:val="825"/>
        </w:trPr>
        <w:tc>
          <w:tcPr>
            <w:tcW w:w="4787" w:type="dxa"/>
          </w:tcPr>
          <w:p w:rsidR="00684CD6" w:rsidRPr="006B2875" w:rsidRDefault="0037235B" w:rsidP="006B2875">
            <w:pPr>
              <w:pStyle w:val="TableParagraph"/>
              <w:tabs>
                <w:tab w:val="left" w:pos="851"/>
              </w:tabs>
              <w:spacing w:line="232" w:lineRule="auto"/>
              <w:ind w:left="142"/>
              <w:jc w:val="both"/>
              <w:rPr>
                <w:sz w:val="24"/>
                <w:szCs w:val="24"/>
              </w:rPr>
            </w:pPr>
            <w:r w:rsidRPr="006B2875">
              <w:rPr>
                <w:sz w:val="24"/>
                <w:szCs w:val="24"/>
              </w:rPr>
              <w:t>использоватьсредства орфографического и синтаксическогоконтролярусского</w:t>
            </w:r>
            <w:r w:rsidRPr="006B2875">
              <w:rPr>
                <w:spacing w:val="-2"/>
                <w:sz w:val="24"/>
                <w:szCs w:val="24"/>
              </w:rPr>
              <w:t>текста</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итекстанаиностранном</w:t>
            </w:r>
            <w:r w:rsidRPr="006B2875">
              <w:rPr>
                <w:spacing w:val="-2"/>
                <w:sz w:val="24"/>
                <w:szCs w:val="24"/>
              </w:rPr>
              <w:t>языке.</w:t>
            </w:r>
          </w:p>
        </w:tc>
        <w:tc>
          <w:tcPr>
            <w:tcW w:w="4789" w:type="dxa"/>
          </w:tcPr>
          <w:p w:rsidR="00684CD6" w:rsidRPr="006B2875" w:rsidRDefault="0037235B" w:rsidP="006B2875">
            <w:pPr>
              <w:pStyle w:val="TableParagraph"/>
              <w:tabs>
                <w:tab w:val="left" w:pos="851"/>
                <w:tab w:val="left" w:pos="1751"/>
                <w:tab w:val="left" w:pos="2740"/>
                <w:tab w:val="left" w:pos="3177"/>
              </w:tabs>
              <w:ind w:left="142" w:right="105"/>
              <w:jc w:val="both"/>
              <w:rPr>
                <w:i/>
                <w:sz w:val="24"/>
                <w:szCs w:val="24"/>
              </w:rPr>
            </w:pPr>
            <w:r w:rsidRPr="006B2875">
              <w:rPr>
                <w:i/>
                <w:spacing w:val="-2"/>
                <w:sz w:val="24"/>
                <w:szCs w:val="24"/>
              </w:rPr>
              <w:t>сканировать</w:t>
            </w:r>
            <w:r w:rsidRPr="006B2875">
              <w:rPr>
                <w:i/>
                <w:sz w:val="24"/>
                <w:szCs w:val="24"/>
              </w:rPr>
              <w:tab/>
            </w:r>
            <w:r w:rsidRPr="006B2875">
              <w:rPr>
                <w:i/>
                <w:spacing w:val="-4"/>
                <w:sz w:val="24"/>
                <w:szCs w:val="24"/>
              </w:rPr>
              <w:t>текст</w:t>
            </w:r>
            <w:r w:rsidRPr="006B2875">
              <w:rPr>
                <w:i/>
                <w:sz w:val="24"/>
                <w:szCs w:val="24"/>
              </w:rPr>
              <w:tab/>
            </w:r>
            <w:r w:rsidRPr="006B2875">
              <w:rPr>
                <w:i/>
                <w:spacing w:val="-10"/>
                <w:sz w:val="24"/>
                <w:szCs w:val="24"/>
              </w:rPr>
              <w:t>и</w:t>
            </w:r>
            <w:r w:rsidRPr="006B2875">
              <w:rPr>
                <w:i/>
                <w:sz w:val="24"/>
                <w:szCs w:val="24"/>
              </w:rPr>
              <w:tab/>
            </w:r>
            <w:r w:rsidRPr="006B2875">
              <w:rPr>
                <w:i/>
                <w:spacing w:val="-2"/>
                <w:sz w:val="24"/>
                <w:szCs w:val="24"/>
              </w:rPr>
              <w:t xml:space="preserve">осуществлять </w:t>
            </w:r>
            <w:r w:rsidRPr="006B2875">
              <w:rPr>
                <w:i/>
                <w:sz w:val="24"/>
                <w:szCs w:val="24"/>
              </w:rPr>
              <w:t>распознавание сканированного текста</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829"/>
        </w:trPr>
        <w:tc>
          <w:tcPr>
            <w:tcW w:w="4787" w:type="dxa"/>
          </w:tcPr>
          <w:p w:rsidR="00684CD6" w:rsidRPr="006B2875" w:rsidRDefault="0037235B" w:rsidP="006B2875">
            <w:pPr>
              <w:pStyle w:val="TableParagraph"/>
              <w:tabs>
                <w:tab w:val="left" w:pos="851"/>
                <w:tab w:val="left" w:pos="1780"/>
                <w:tab w:val="left" w:pos="2729"/>
                <w:tab w:val="left" w:pos="3266"/>
              </w:tabs>
              <w:ind w:left="142" w:right="112"/>
              <w:jc w:val="both"/>
              <w:rPr>
                <w:sz w:val="24"/>
                <w:szCs w:val="24"/>
              </w:rPr>
            </w:pPr>
            <w:r w:rsidRPr="006B2875">
              <w:rPr>
                <w:spacing w:val="-2"/>
                <w:sz w:val="24"/>
                <w:szCs w:val="24"/>
              </w:rPr>
              <w:t>сканировать</w:t>
            </w:r>
            <w:r w:rsidRPr="006B2875">
              <w:rPr>
                <w:sz w:val="24"/>
                <w:szCs w:val="24"/>
              </w:rPr>
              <w:tab/>
            </w:r>
            <w:r w:rsidRPr="006B2875">
              <w:rPr>
                <w:spacing w:val="-2"/>
                <w:sz w:val="24"/>
                <w:szCs w:val="24"/>
              </w:rPr>
              <w:t>текст</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осуществлять </w:t>
            </w:r>
            <w:r w:rsidRPr="006B2875">
              <w:rPr>
                <w:sz w:val="24"/>
                <w:szCs w:val="24"/>
              </w:rPr>
              <w:t>распознавание сканированного текста</w:t>
            </w:r>
          </w:p>
        </w:tc>
        <w:tc>
          <w:tcPr>
            <w:tcW w:w="4789" w:type="dxa"/>
          </w:tcPr>
          <w:p w:rsidR="00684CD6" w:rsidRPr="006B2875" w:rsidRDefault="0037235B" w:rsidP="006B2875">
            <w:pPr>
              <w:pStyle w:val="TableParagraph"/>
              <w:tabs>
                <w:tab w:val="left" w:pos="851"/>
                <w:tab w:val="left" w:pos="1391"/>
                <w:tab w:val="left" w:pos="2277"/>
                <w:tab w:val="left" w:pos="2733"/>
                <w:tab w:val="left" w:pos="3772"/>
                <w:tab w:val="left" w:pos="4572"/>
              </w:tabs>
              <w:spacing w:line="268" w:lineRule="exact"/>
              <w:ind w:left="142"/>
              <w:jc w:val="both"/>
              <w:rPr>
                <w:i/>
                <w:sz w:val="24"/>
                <w:szCs w:val="24"/>
              </w:rPr>
            </w:pPr>
            <w:r w:rsidRPr="006B2875">
              <w:rPr>
                <w:i/>
                <w:spacing w:val="-2"/>
                <w:sz w:val="24"/>
                <w:szCs w:val="24"/>
              </w:rPr>
              <w:t>создавать</w:t>
            </w:r>
            <w:r w:rsidRPr="006B2875">
              <w:rPr>
                <w:i/>
                <w:sz w:val="24"/>
                <w:szCs w:val="24"/>
              </w:rPr>
              <w:tab/>
            </w:r>
            <w:r w:rsidRPr="006B2875">
              <w:rPr>
                <w:i/>
                <w:spacing w:val="-4"/>
                <w:sz w:val="24"/>
                <w:szCs w:val="24"/>
              </w:rPr>
              <w:t>текст</w:t>
            </w:r>
            <w:r w:rsidRPr="006B2875">
              <w:rPr>
                <w:i/>
                <w:sz w:val="24"/>
                <w:szCs w:val="24"/>
              </w:rPr>
              <w:tab/>
            </w:r>
            <w:r w:rsidRPr="006B2875">
              <w:rPr>
                <w:i/>
                <w:spacing w:val="-5"/>
                <w:sz w:val="24"/>
                <w:szCs w:val="24"/>
              </w:rPr>
              <w:t>на</w:t>
            </w:r>
            <w:r w:rsidRPr="006B2875">
              <w:rPr>
                <w:i/>
                <w:sz w:val="24"/>
                <w:szCs w:val="24"/>
              </w:rPr>
              <w:tab/>
            </w:r>
            <w:r w:rsidRPr="006B2875">
              <w:rPr>
                <w:i/>
                <w:spacing w:val="-2"/>
                <w:sz w:val="24"/>
                <w:szCs w:val="24"/>
              </w:rPr>
              <w:t>русском</w:t>
            </w:r>
            <w:r w:rsidRPr="006B2875">
              <w:rPr>
                <w:i/>
                <w:sz w:val="24"/>
                <w:szCs w:val="24"/>
              </w:rPr>
              <w:tab/>
            </w:r>
            <w:r w:rsidRPr="006B2875">
              <w:rPr>
                <w:i/>
                <w:spacing w:val="-2"/>
                <w:sz w:val="24"/>
                <w:szCs w:val="24"/>
              </w:rPr>
              <w:t>языке</w:t>
            </w:r>
            <w:r w:rsidRPr="006B2875">
              <w:rPr>
                <w:i/>
                <w:sz w:val="24"/>
                <w:szCs w:val="24"/>
              </w:rPr>
              <w:tab/>
            </w:r>
            <w:r w:rsidRPr="006B2875">
              <w:rPr>
                <w:i/>
                <w:spacing w:val="-10"/>
                <w:sz w:val="24"/>
                <w:szCs w:val="24"/>
              </w:rPr>
              <w:t>с</w:t>
            </w:r>
          </w:p>
          <w:p w:rsidR="00684CD6" w:rsidRPr="006B2875" w:rsidRDefault="0037235B" w:rsidP="006B2875">
            <w:pPr>
              <w:pStyle w:val="TableParagraph"/>
              <w:tabs>
                <w:tab w:val="left" w:pos="851"/>
              </w:tabs>
              <w:spacing w:before="6" w:line="232" w:lineRule="auto"/>
              <w:ind w:left="142"/>
              <w:jc w:val="both"/>
              <w:rPr>
                <w:i/>
                <w:sz w:val="24"/>
                <w:szCs w:val="24"/>
              </w:rPr>
            </w:pPr>
            <w:r w:rsidRPr="006B2875">
              <w:rPr>
                <w:i/>
                <w:sz w:val="24"/>
                <w:szCs w:val="24"/>
              </w:rPr>
              <w:t>использованиемслепогодесятипальцевого клавиатурного письма</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bl>
    <w:p w:rsidR="00684CD6" w:rsidRPr="006B2875" w:rsidRDefault="00684CD6" w:rsidP="006B2875">
      <w:pPr>
        <w:tabs>
          <w:tab w:val="left" w:pos="851"/>
        </w:tabs>
        <w:spacing w:line="256" w:lineRule="exac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1377"/>
        </w:trPr>
        <w:tc>
          <w:tcPr>
            <w:tcW w:w="4787"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создавать текст на русском языке с использованием слепого десятипальцевого клавиатурного письма</w:t>
            </w:r>
          </w:p>
        </w:tc>
        <w:tc>
          <w:tcPr>
            <w:tcW w:w="4789" w:type="dxa"/>
          </w:tcPr>
          <w:p w:rsidR="00684CD6" w:rsidRPr="006B2875" w:rsidRDefault="0037235B" w:rsidP="006B2875">
            <w:pPr>
              <w:pStyle w:val="TableParagraph"/>
              <w:tabs>
                <w:tab w:val="left" w:pos="851"/>
              </w:tabs>
              <w:ind w:left="142" w:right="94"/>
              <w:jc w:val="both"/>
              <w:rPr>
                <w:i/>
                <w:sz w:val="24"/>
                <w:szCs w:val="24"/>
              </w:rPr>
            </w:pPr>
            <w:r w:rsidRPr="006B2875">
              <w:rPr>
                <w:i/>
                <w:sz w:val="24"/>
                <w:szCs w:val="24"/>
              </w:rPr>
              <w:t>создавать текст на основе расшифровки аудиозаписи, в том числе нескольких участниковобсуждения,</w:t>
            </w:r>
            <w:r w:rsidRPr="006B2875">
              <w:rPr>
                <w:i/>
                <w:spacing w:val="-2"/>
                <w:sz w:val="24"/>
                <w:szCs w:val="24"/>
              </w:rPr>
              <w:t>осуществлять</w:t>
            </w:r>
          </w:p>
          <w:p w:rsidR="00684CD6" w:rsidRPr="006B2875" w:rsidRDefault="0037235B" w:rsidP="006B2875">
            <w:pPr>
              <w:pStyle w:val="TableParagraph"/>
              <w:tabs>
                <w:tab w:val="left" w:pos="851"/>
              </w:tabs>
              <w:spacing w:line="268" w:lineRule="exact"/>
              <w:ind w:left="142" w:right="590"/>
              <w:jc w:val="both"/>
              <w:rPr>
                <w:i/>
                <w:sz w:val="24"/>
                <w:szCs w:val="24"/>
              </w:rPr>
            </w:pPr>
            <w:r w:rsidRPr="006B2875">
              <w:rPr>
                <w:i/>
                <w:sz w:val="24"/>
                <w:szCs w:val="24"/>
              </w:rPr>
              <w:t>письменное смысловое резюмирование высказываний в ходе обсуждения</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1655"/>
        </w:trPr>
        <w:tc>
          <w:tcPr>
            <w:tcW w:w="4787" w:type="dxa"/>
          </w:tcPr>
          <w:p w:rsidR="00684CD6" w:rsidRPr="006B2875" w:rsidRDefault="0037235B" w:rsidP="006B2875">
            <w:pPr>
              <w:pStyle w:val="TableParagraph"/>
              <w:tabs>
                <w:tab w:val="left" w:pos="851"/>
                <w:tab w:val="left" w:pos="1631"/>
                <w:tab w:val="left" w:pos="1706"/>
                <w:tab w:val="left" w:pos="2064"/>
                <w:tab w:val="left" w:pos="2685"/>
                <w:tab w:val="left" w:pos="3278"/>
                <w:tab w:val="left" w:pos="3511"/>
                <w:tab w:val="left" w:pos="3571"/>
              </w:tabs>
              <w:spacing w:line="237" w:lineRule="auto"/>
              <w:ind w:left="142" w:right="91"/>
              <w:jc w:val="both"/>
              <w:rPr>
                <w:sz w:val="24"/>
                <w:szCs w:val="24"/>
              </w:rPr>
            </w:pPr>
            <w:r w:rsidRPr="006B2875">
              <w:rPr>
                <w:sz w:val="24"/>
                <w:szCs w:val="24"/>
              </w:rPr>
              <w:t xml:space="preserve">создаватьтекстнаосноверасшифровки </w:t>
            </w:r>
            <w:r w:rsidRPr="006B2875">
              <w:rPr>
                <w:spacing w:val="-2"/>
                <w:sz w:val="24"/>
                <w:szCs w:val="24"/>
              </w:rPr>
              <w:t>аудиозаписи,</w:t>
            </w:r>
            <w:r w:rsidRPr="006B2875">
              <w:rPr>
                <w:sz w:val="24"/>
                <w:szCs w:val="24"/>
              </w:rPr>
              <w:tab/>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том</w:t>
            </w:r>
            <w:r w:rsidRPr="006B2875">
              <w:rPr>
                <w:sz w:val="24"/>
                <w:szCs w:val="24"/>
              </w:rPr>
              <w:tab/>
            </w:r>
            <w:r w:rsidRPr="006B2875">
              <w:rPr>
                <w:spacing w:val="-4"/>
                <w:sz w:val="24"/>
                <w:szCs w:val="24"/>
              </w:rPr>
              <w:t>числе</w:t>
            </w:r>
            <w:r w:rsidRPr="006B2875">
              <w:rPr>
                <w:sz w:val="24"/>
                <w:szCs w:val="24"/>
              </w:rPr>
              <w:tab/>
            </w:r>
            <w:r w:rsidRPr="006B2875">
              <w:rPr>
                <w:sz w:val="24"/>
                <w:szCs w:val="24"/>
              </w:rPr>
              <w:tab/>
            </w:r>
            <w:r w:rsidRPr="006B2875">
              <w:rPr>
                <w:spacing w:val="-2"/>
                <w:sz w:val="24"/>
                <w:szCs w:val="24"/>
              </w:rPr>
              <w:t>нескольких участников</w:t>
            </w:r>
            <w:r w:rsidRPr="006B2875">
              <w:rPr>
                <w:sz w:val="24"/>
                <w:szCs w:val="24"/>
              </w:rPr>
              <w:tab/>
            </w:r>
            <w:r w:rsidRPr="006B2875">
              <w:rPr>
                <w:spacing w:val="-2"/>
                <w:sz w:val="24"/>
                <w:szCs w:val="24"/>
              </w:rPr>
              <w:t>обсуждения,</w:t>
            </w:r>
            <w:r w:rsidRPr="006B2875">
              <w:rPr>
                <w:sz w:val="24"/>
                <w:szCs w:val="24"/>
              </w:rPr>
              <w:tab/>
            </w:r>
            <w:r w:rsidRPr="006B2875">
              <w:rPr>
                <w:spacing w:val="-2"/>
                <w:sz w:val="24"/>
                <w:szCs w:val="24"/>
              </w:rPr>
              <w:t>осуществлять письменное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смысловое </w:t>
            </w:r>
            <w:r w:rsidRPr="006B2875">
              <w:rPr>
                <w:sz w:val="24"/>
                <w:szCs w:val="24"/>
              </w:rPr>
              <w:t xml:space="preserve">резюмированиевысказыванийв ходе </w:t>
            </w:r>
            <w:r w:rsidRPr="006B2875">
              <w:rPr>
                <w:spacing w:val="-2"/>
                <w:sz w:val="24"/>
                <w:szCs w:val="24"/>
              </w:rPr>
              <w:t>обсуждения</w:t>
            </w:r>
          </w:p>
        </w:tc>
        <w:tc>
          <w:tcPr>
            <w:tcW w:w="4789" w:type="dxa"/>
          </w:tcPr>
          <w:p w:rsidR="00684CD6" w:rsidRPr="006B2875" w:rsidRDefault="0037235B" w:rsidP="006B2875">
            <w:pPr>
              <w:pStyle w:val="TableParagraph"/>
              <w:tabs>
                <w:tab w:val="left" w:pos="851"/>
              </w:tabs>
              <w:ind w:left="142" w:right="92"/>
              <w:jc w:val="both"/>
              <w:rPr>
                <w:i/>
                <w:sz w:val="24"/>
                <w:szCs w:val="24"/>
              </w:rPr>
            </w:pPr>
            <w:r w:rsidRPr="006B2875">
              <w:rPr>
                <w:i/>
                <w:sz w:val="24"/>
                <w:szCs w:val="24"/>
              </w:rPr>
              <w:t>создавать текст на иностранном языке с использованием слепого десятипальцевого клавиатурного письма;</w:t>
            </w:r>
          </w:p>
          <w:p w:rsidR="00684CD6" w:rsidRPr="006B2875" w:rsidRDefault="0037235B" w:rsidP="006B2875">
            <w:pPr>
              <w:pStyle w:val="TableParagraph"/>
              <w:tabs>
                <w:tab w:val="left" w:pos="851"/>
                <w:tab w:val="left" w:pos="3110"/>
              </w:tabs>
              <w:ind w:left="142"/>
              <w:jc w:val="both"/>
              <w:rPr>
                <w:i/>
                <w:sz w:val="24"/>
                <w:szCs w:val="24"/>
              </w:rPr>
            </w:pPr>
            <w:r w:rsidRPr="006B2875">
              <w:rPr>
                <w:i/>
                <w:spacing w:val="-2"/>
                <w:sz w:val="24"/>
                <w:szCs w:val="24"/>
              </w:rPr>
              <w:t>использовать</w:t>
            </w:r>
            <w:r w:rsidRPr="006B2875">
              <w:rPr>
                <w:i/>
                <w:sz w:val="24"/>
                <w:szCs w:val="24"/>
              </w:rPr>
              <w:tab/>
            </w:r>
            <w:r w:rsidRPr="006B2875">
              <w:rPr>
                <w:i/>
                <w:spacing w:val="-2"/>
                <w:sz w:val="24"/>
                <w:szCs w:val="24"/>
              </w:rPr>
              <w:t>компьютерные</w:t>
            </w:r>
          </w:p>
          <w:p w:rsidR="00684CD6" w:rsidRPr="006B2875" w:rsidRDefault="0037235B" w:rsidP="006B2875">
            <w:pPr>
              <w:pStyle w:val="TableParagraph"/>
              <w:tabs>
                <w:tab w:val="left" w:pos="851"/>
              </w:tabs>
              <w:spacing w:line="268" w:lineRule="exact"/>
              <w:ind w:left="142" w:right="231"/>
              <w:jc w:val="both"/>
              <w:rPr>
                <w:i/>
                <w:sz w:val="24"/>
                <w:szCs w:val="24"/>
              </w:rPr>
            </w:pPr>
            <w:r w:rsidRPr="006B2875">
              <w:rPr>
                <w:i/>
                <w:sz w:val="24"/>
                <w:szCs w:val="24"/>
              </w:rPr>
              <w:t xml:space="preserve">инструменты, упрощающие расшифровку </w:t>
            </w:r>
            <w:r w:rsidRPr="006B2875">
              <w:rPr>
                <w:i/>
                <w:spacing w:val="-2"/>
                <w:sz w:val="24"/>
                <w:szCs w:val="24"/>
              </w:rPr>
              <w:t>аудиозаписей.</w:t>
            </w:r>
          </w:p>
        </w:tc>
      </w:tr>
      <w:tr w:rsidR="00684CD6" w:rsidRPr="006B2875">
        <w:trPr>
          <w:trHeight w:val="827"/>
        </w:trPr>
        <w:tc>
          <w:tcPr>
            <w:tcW w:w="9576" w:type="dxa"/>
            <w:gridSpan w:val="2"/>
          </w:tcPr>
          <w:p w:rsidR="00684CD6" w:rsidRPr="006B2875" w:rsidRDefault="0037235B" w:rsidP="006B2875">
            <w:pPr>
              <w:pStyle w:val="TableParagraph"/>
              <w:tabs>
                <w:tab w:val="left" w:pos="851"/>
              </w:tabs>
              <w:spacing w:line="269" w:lineRule="exact"/>
              <w:ind w:left="142"/>
              <w:jc w:val="both"/>
              <w:rPr>
                <w:b/>
                <w:sz w:val="24"/>
                <w:szCs w:val="24"/>
              </w:rPr>
            </w:pPr>
            <w:r w:rsidRPr="006B2875">
              <w:rPr>
                <w:b/>
                <w:sz w:val="24"/>
                <w:szCs w:val="24"/>
              </w:rPr>
              <w:t>Созданиеграфических</w:t>
            </w:r>
            <w:r w:rsidRPr="006B2875">
              <w:rPr>
                <w:b/>
                <w:spacing w:val="-2"/>
                <w:sz w:val="24"/>
                <w:szCs w:val="24"/>
              </w:rPr>
              <w:t>объектов</w:t>
            </w:r>
          </w:p>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результатыдостигаютсяпреимущественноврамкахпредметов</w:t>
            </w:r>
            <w:r w:rsidRPr="006B2875">
              <w:rPr>
                <w:spacing w:val="-2"/>
                <w:sz w:val="24"/>
                <w:szCs w:val="24"/>
              </w:rPr>
              <w:t>«Технология»,</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«Обществознание»,«География»,«История»,</w:t>
            </w:r>
            <w:r w:rsidRPr="006B2875">
              <w:rPr>
                <w:spacing w:val="-2"/>
                <w:sz w:val="24"/>
                <w:szCs w:val="24"/>
              </w:rPr>
              <w:t>«Математика»</w:t>
            </w:r>
          </w:p>
        </w:tc>
      </w:tr>
      <w:tr w:rsidR="00684CD6" w:rsidRPr="006B2875">
        <w:trPr>
          <w:trHeight w:val="276"/>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5 </w:t>
            </w:r>
            <w:r w:rsidRPr="006B2875">
              <w:rPr>
                <w:b/>
                <w:spacing w:val="-2"/>
                <w:sz w:val="24"/>
                <w:szCs w:val="24"/>
              </w:rPr>
              <w:t>класс</w:t>
            </w:r>
          </w:p>
        </w:tc>
      </w:tr>
      <w:tr w:rsidR="00684CD6" w:rsidRPr="006B2875">
        <w:trPr>
          <w:trHeight w:val="1379"/>
        </w:trPr>
        <w:tc>
          <w:tcPr>
            <w:tcW w:w="4787" w:type="dxa"/>
          </w:tcPr>
          <w:p w:rsidR="00684CD6" w:rsidRPr="006B2875" w:rsidRDefault="0037235B" w:rsidP="006B2875">
            <w:pPr>
              <w:pStyle w:val="TableParagraph"/>
              <w:tabs>
                <w:tab w:val="left" w:pos="851"/>
              </w:tabs>
              <w:ind w:left="142" w:right="96"/>
              <w:jc w:val="both"/>
              <w:rPr>
                <w:sz w:val="24"/>
                <w:szCs w:val="24"/>
              </w:rPr>
            </w:pPr>
            <w:r w:rsidRPr="006B2875">
              <w:rPr>
                <w:sz w:val="24"/>
                <w:szCs w:val="24"/>
              </w:rPr>
              <w:t>создавать различные геометрические объекты с использованием возможностей специальных компьютерных инструментов</w:t>
            </w:r>
          </w:p>
        </w:tc>
        <w:tc>
          <w:tcPr>
            <w:tcW w:w="4789" w:type="dxa"/>
          </w:tcPr>
          <w:p w:rsidR="00684CD6" w:rsidRPr="006B2875" w:rsidRDefault="0037235B" w:rsidP="006B2875">
            <w:pPr>
              <w:pStyle w:val="TableParagraph"/>
              <w:tabs>
                <w:tab w:val="left" w:pos="851"/>
                <w:tab w:val="left" w:pos="2920"/>
              </w:tabs>
              <w:ind w:left="142" w:right="90"/>
              <w:jc w:val="both"/>
              <w:rPr>
                <w:i/>
                <w:sz w:val="24"/>
                <w:szCs w:val="24"/>
              </w:rPr>
            </w:pPr>
            <w:r w:rsidRPr="006B2875">
              <w:rPr>
                <w:i/>
                <w:sz w:val="24"/>
                <w:szCs w:val="24"/>
              </w:rPr>
              <w:t xml:space="preserve">создавать диаграммы различных видов </w:t>
            </w:r>
            <w:r w:rsidRPr="006B2875">
              <w:rPr>
                <w:i/>
                <w:spacing w:val="-2"/>
                <w:sz w:val="24"/>
                <w:szCs w:val="24"/>
              </w:rPr>
              <w:t>(алгоритмические,</w:t>
            </w:r>
            <w:r w:rsidRPr="006B2875">
              <w:rPr>
                <w:i/>
                <w:sz w:val="24"/>
                <w:szCs w:val="24"/>
              </w:rPr>
              <w:tab/>
            </w:r>
            <w:r w:rsidRPr="006B2875">
              <w:rPr>
                <w:i/>
                <w:spacing w:val="-2"/>
                <w:sz w:val="24"/>
                <w:szCs w:val="24"/>
              </w:rPr>
              <w:t xml:space="preserve">концептуальные, </w:t>
            </w:r>
            <w:r w:rsidRPr="006B2875">
              <w:rPr>
                <w:i/>
                <w:sz w:val="24"/>
                <w:szCs w:val="24"/>
              </w:rPr>
              <w:t>классификационные,организационные,</w:t>
            </w:r>
          </w:p>
          <w:p w:rsidR="00684CD6" w:rsidRPr="006B2875" w:rsidRDefault="0037235B" w:rsidP="006B2875">
            <w:pPr>
              <w:pStyle w:val="TableParagraph"/>
              <w:tabs>
                <w:tab w:val="left" w:pos="851"/>
              </w:tabs>
              <w:spacing w:line="270" w:lineRule="atLeast"/>
              <w:ind w:left="142" w:right="95"/>
              <w:jc w:val="both"/>
              <w:rPr>
                <w:i/>
                <w:sz w:val="24"/>
                <w:szCs w:val="24"/>
              </w:rPr>
            </w:pPr>
            <w:r w:rsidRPr="006B2875">
              <w:rPr>
                <w:i/>
                <w:sz w:val="24"/>
                <w:szCs w:val="24"/>
              </w:rPr>
              <w:t>родства и др.) в соответствии с решаемыми задачами</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5" w:lineRule="exact"/>
              <w:ind w:left="142"/>
              <w:jc w:val="both"/>
              <w:rPr>
                <w:b/>
                <w:sz w:val="24"/>
                <w:szCs w:val="24"/>
              </w:rPr>
            </w:pPr>
            <w:r w:rsidRPr="006B2875">
              <w:rPr>
                <w:b/>
                <w:sz w:val="24"/>
                <w:szCs w:val="24"/>
              </w:rPr>
              <w:t>6-7</w:t>
            </w:r>
            <w:r w:rsidRPr="006B2875">
              <w:rPr>
                <w:b/>
                <w:spacing w:val="-2"/>
                <w:sz w:val="24"/>
                <w:szCs w:val="24"/>
              </w:rPr>
              <w:t>класс</w:t>
            </w:r>
          </w:p>
        </w:tc>
      </w:tr>
      <w:tr w:rsidR="00684CD6" w:rsidRPr="006B2875">
        <w:trPr>
          <w:trHeight w:val="275"/>
        </w:trPr>
        <w:tc>
          <w:tcPr>
            <w:tcW w:w="4787" w:type="dxa"/>
          </w:tcPr>
          <w:p w:rsidR="00684CD6" w:rsidRPr="006B2875" w:rsidRDefault="0037235B" w:rsidP="006B2875">
            <w:pPr>
              <w:pStyle w:val="TableParagraph"/>
              <w:tabs>
                <w:tab w:val="left" w:pos="851"/>
                <w:tab w:val="left" w:pos="1338"/>
                <w:tab w:val="left" w:pos="2733"/>
                <w:tab w:val="left" w:pos="4083"/>
              </w:tabs>
              <w:spacing w:line="256" w:lineRule="exact"/>
              <w:ind w:left="142"/>
              <w:jc w:val="both"/>
              <w:rPr>
                <w:sz w:val="24"/>
                <w:szCs w:val="24"/>
              </w:rPr>
            </w:pPr>
            <w:r w:rsidRPr="006B2875">
              <w:rPr>
                <w:spacing w:val="-2"/>
                <w:sz w:val="24"/>
                <w:szCs w:val="24"/>
              </w:rPr>
              <w:t>создавать</w:t>
            </w:r>
            <w:r w:rsidRPr="006B2875">
              <w:rPr>
                <w:sz w:val="24"/>
                <w:szCs w:val="24"/>
              </w:rPr>
              <w:tab/>
            </w:r>
            <w:r w:rsidRPr="006B2875">
              <w:rPr>
                <w:spacing w:val="-2"/>
                <w:sz w:val="24"/>
                <w:szCs w:val="24"/>
              </w:rPr>
              <w:t>диаграммы</w:t>
            </w:r>
            <w:r w:rsidRPr="006B2875">
              <w:rPr>
                <w:sz w:val="24"/>
                <w:szCs w:val="24"/>
              </w:rPr>
              <w:tab/>
            </w:r>
            <w:r w:rsidRPr="006B2875">
              <w:rPr>
                <w:spacing w:val="-2"/>
                <w:sz w:val="24"/>
                <w:szCs w:val="24"/>
              </w:rPr>
              <w:t>различных</w:t>
            </w:r>
            <w:r w:rsidRPr="006B2875">
              <w:rPr>
                <w:sz w:val="24"/>
                <w:szCs w:val="24"/>
              </w:rPr>
              <w:tab/>
            </w:r>
            <w:r w:rsidRPr="006B2875">
              <w:rPr>
                <w:spacing w:val="-4"/>
                <w:sz w:val="24"/>
                <w:szCs w:val="24"/>
              </w:rPr>
              <w:t>видов</w:t>
            </w:r>
          </w:p>
        </w:tc>
        <w:tc>
          <w:tcPr>
            <w:tcW w:w="4789" w:type="dxa"/>
          </w:tcPr>
          <w:p w:rsidR="00684CD6" w:rsidRPr="006B2875" w:rsidRDefault="0037235B" w:rsidP="006B2875">
            <w:pPr>
              <w:pStyle w:val="TableParagraph"/>
              <w:tabs>
                <w:tab w:val="left" w:pos="851"/>
              </w:tabs>
              <w:spacing w:line="256" w:lineRule="exact"/>
              <w:ind w:left="142"/>
              <w:jc w:val="both"/>
              <w:rPr>
                <w:i/>
                <w:sz w:val="24"/>
                <w:szCs w:val="24"/>
              </w:rPr>
            </w:pPr>
            <w:r w:rsidRPr="006B2875">
              <w:rPr>
                <w:i/>
                <w:sz w:val="24"/>
                <w:szCs w:val="24"/>
              </w:rPr>
              <w:t>создаватьспециализированныекарты</w:t>
            </w:r>
            <w:r w:rsidRPr="006B2875">
              <w:rPr>
                <w:i/>
                <w:spacing w:val="-10"/>
                <w:sz w:val="24"/>
                <w:szCs w:val="24"/>
              </w:rPr>
              <w:t>и</w:t>
            </w:r>
          </w:p>
        </w:tc>
      </w:tr>
      <w:tr w:rsidR="00684CD6" w:rsidRPr="006B2875">
        <w:trPr>
          <w:trHeight w:val="1105"/>
        </w:trPr>
        <w:tc>
          <w:tcPr>
            <w:tcW w:w="4787" w:type="dxa"/>
          </w:tcPr>
          <w:p w:rsidR="00684CD6" w:rsidRPr="006B2875" w:rsidRDefault="0037235B" w:rsidP="006B2875">
            <w:pPr>
              <w:pStyle w:val="TableParagraph"/>
              <w:tabs>
                <w:tab w:val="left" w:pos="851"/>
                <w:tab w:val="left" w:pos="2815"/>
                <w:tab w:val="left" w:pos="2930"/>
              </w:tabs>
              <w:ind w:left="142" w:right="93"/>
              <w:jc w:val="both"/>
              <w:rPr>
                <w:sz w:val="24"/>
                <w:szCs w:val="24"/>
              </w:rPr>
            </w:pPr>
            <w:r w:rsidRPr="006B2875">
              <w:rPr>
                <w:spacing w:val="-2"/>
                <w:sz w:val="24"/>
                <w:szCs w:val="24"/>
              </w:rPr>
              <w:t>(алгоритмические,</w:t>
            </w:r>
            <w:r w:rsidRPr="006B2875">
              <w:rPr>
                <w:sz w:val="24"/>
                <w:szCs w:val="24"/>
              </w:rPr>
              <w:tab/>
            </w:r>
            <w:r w:rsidRPr="006B2875">
              <w:rPr>
                <w:sz w:val="24"/>
                <w:szCs w:val="24"/>
              </w:rPr>
              <w:tab/>
            </w:r>
            <w:r w:rsidRPr="006B2875">
              <w:rPr>
                <w:spacing w:val="-2"/>
                <w:sz w:val="24"/>
                <w:szCs w:val="24"/>
              </w:rPr>
              <w:t>концептуальные, классификационные,</w:t>
            </w:r>
            <w:r w:rsidRPr="006B2875">
              <w:rPr>
                <w:sz w:val="24"/>
                <w:szCs w:val="24"/>
              </w:rPr>
              <w:tab/>
            </w:r>
            <w:r w:rsidRPr="006B2875">
              <w:rPr>
                <w:spacing w:val="-2"/>
                <w:sz w:val="24"/>
                <w:szCs w:val="24"/>
              </w:rPr>
              <w:t>организационные,</w:t>
            </w:r>
          </w:p>
          <w:p w:rsidR="00684CD6" w:rsidRPr="006B2875" w:rsidRDefault="0037235B" w:rsidP="006B2875">
            <w:pPr>
              <w:pStyle w:val="TableParagraph"/>
              <w:tabs>
                <w:tab w:val="left" w:pos="851"/>
              </w:tabs>
              <w:spacing w:line="232" w:lineRule="auto"/>
              <w:ind w:left="142"/>
              <w:jc w:val="both"/>
              <w:rPr>
                <w:sz w:val="24"/>
                <w:szCs w:val="24"/>
              </w:rPr>
            </w:pPr>
            <w:r w:rsidRPr="006B2875">
              <w:rPr>
                <w:sz w:val="24"/>
                <w:szCs w:val="24"/>
              </w:rPr>
              <w:t xml:space="preserve">родства и др.) в соответствии с решаемыми </w:t>
            </w:r>
            <w:r w:rsidRPr="006B2875">
              <w:rPr>
                <w:spacing w:val="-2"/>
                <w:sz w:val="24"/>
                <w:szCs w:val="24"/>
              </w:rPr>
              <w:t>Задачами</w:t>
            </w:r>
          </w:p>
        </w:tc>
        <w:tc>
          <w:tcPr>
            <w:tcW w:w="4789" w:type="dxa"/>
          </w:tcPr>
          <w:p w:rsidR="00684CD6" w:rsidRPr="006B2875" w:rsidRDefault="0037235B" w:rsidP="006B2875">
            <w:pPr>
              <w:pStyle w:val="TableParagraph"/>
              <w:tabs>
                <w:tab w:val="left" w:pos="851"/>
                <w:tab w:val="left" w:pos="3011"/>
              </w:tabs>
              <w:ind w:left="142" w:right="106"/>
              <w:jc w:val="both"/>
              <w:rPr>
                <w:i/>
                <w:sz w:val="24"/>
                <w:szCs w:val="24"/>
              </w:rPr>
            </w:pPr>
            <w:r w:rsidRPr="006B2875">
              <w:rPr>
                <w:i/>
                <w:spacing w:val="-2"/>
                <w:sz w:val="24"/>
                <w:szCs w:val="24"/>
              </w:rPr>
              <w:t>диаграммы:</w:t>
            </w:r>
            <w:r w:rsidRPr="006B2875">
              <w:rPr>
                <w:i/>
                <w:sz w:val="24"/>
                <w:szCs w:val="24"/>
              </w:rPr>
              <w:tab/>
            </w:r>
            <w:r w:rsidRPr="006B2875">
              <w:rPr>
                <w:i/>
                <w:spacing w:val="-2"/>
                <w:sz w:val="24"/>
                <w:szCs w:val="24"/>
              </w:rPr>
              <w:t>географические, хронологические</w:t>
            </w:r>
          </w:p>
        </w:tc>
      </w:tr>
      <w:tr w:rsidR="00684CD6" w:rsidRPr="006B2875">
        <w:trPr>
          <w:trHeight w:val="276"/>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1101"/>
        </w:trPr>
        <w:tc>
          <w:tcPr>
            <w:tcW w:w="4787" w:type="dxa"/>
          </w:tcPr>
          <w:p w:rsidR="00684CD6" w:rsidRPr="006B2875" w:rsidRDefault="0037235B" w:rsidP="006B2875">
            <w:pPr>
              <w:pStyle w:val="TableParagraph"/>
              <w:tabs>
                <w:tab w:val="left" w:pos="851"/>
                <w:tab w:val="left" w:pos="3000"/>
              </w:tabs>
              <w:ind w:left="142" w:right="93"/>
              <w:jc w:val="both"/>
              <w:rPr>
                <w:sz w:val="24"/>
                <w:szCs w:val="24"/>
              </w:rPr>
            </w:pPr>
            <w:r w:rsidRPr="006B2875">
              <w:rPr>
                <w:sz w:val="24"/>
                <w:szCs w:val="24"/>
              </w:rPr>
              <w:t xml:space="preserve">создавать специализированные карты и </w:t>
            </w:r>
            <w:r w:rsidRPr="006B2875">
              <w:rPr>
                <w:spacing w:val="-2"/>
                <w:sz w:val="24"/>
                <w:szCs w:val="24"/>
              </w:rPr>
              <w:t>диаграммы:</w:t>
            </w:r>
            <w:r w:rsidRPr="006B2875">
              <w:rPr>
                <w:sz w:val="24"/>
                <w:szCs w:val="24"/>
              </w:rPr>
              <w:tab/>
            </w:r>
            <w:r w:rsidRPr="006B2875">
              <w:rPr>
                <w:spacing w:val="-2"/>
                <w:sz w:val="24"/>
                <w:szCs w:val="24"/>
              </w:rPr>
              <w:t>географические, хронологические</w:t>
            </w:r>
          </w:p>
        </w:tc>
        <w:tc>
          <w:tcPr>
            <w:tcW w:w="4789" w:type="dxa"/>
          </w:tcPr>
          <w:p w:rsidR="00684CD6" w:rsidRPr="006B2875" w:rsidRDefault="0037235B" w:rsidP="006B2875">
            <w:pPr>
              <w:pStyle w:val="TableParagraph"/>
              <w:tabs>
                <w:tab w:val="left" w:pos="851"/>
                <w:tab w:val="left" w:pos="1823"/>
                <w:tab w:val="left" w:pos="3758"/>
              </w:tabs>
              <w:ind w:left="142" w:right="88"/>
              <w:jc w:val="both"/>
              <w:rPr>
                <w:i/>
                <w:sz w:val="24"/>
                <w:szCs w:val="24"/>
              </w:rPr>
            </w:pPr>
            <w:r w:rsidRPr="006B2875">
              <w:rPr>
                <w:i/>
                <w:spacing w:val="-2"/>
                <w:sz w:val="24"/>
                <w:szCs w:val="24"/>
              </w:rPr>
              <w:t>создавать</w:t>
            </w:r>
            <w:r w:rsidRPr="006B2875">
              <w:rPr>
                <w:i/>
                <w:sz w:val="24"/>
                <w:szCs w:val="24"/>
              </w:rPr>
              <w:tab/>
            </w:r>
            <w:r w:rsidRPr="006B2875">
              <w:rPr>
                <w:i/>
                <w:spacing w:val="-2"/>
                <w:sz w:val="24"/>
                <w:szCs w:val="24"/>
              </w:rPr>
              <w:t>графические</w:t>
            </w:r>
            <w:r w:rsidRPr="006B2875">
              <w:rPr>
                <w:i/>
                <w:sz w:val="24"/>
                <w:szCs w:val="24"/>
              </w:rPr>
              <w:tab/>
            </w:r>
            <w:r w:rsidRPr="006B2875">
              <w:rPr>
                <w:i/>
                <w:spacing w:val="-2"/>
                <w:sz w:val="24"/>
                <w:szCs w:val="24"/>
              </w:rPr>
              <w:t xml:space="preserve">объекты </w:t>
            </w:r>
            <w:r w:rsidRPr="006B2875">
              <w:rPr>
                <w:i/>
                <w:sz w:val="24"/>
                <w:szCs w:val="24"/>
              </w:rPr>
              <w:t>проведениемрукойпроизвольныхлиний</w:t>
            </w:r>
            <w:r w:rsidRPr="006B2875">
              <w:rPr>
                <w:i/>
                <w:spacing w:val="-10"/>
                <w:sz w:val="24"/>
                <w:szCs w:val="24"/>
              </w:rPr>
              <w:t>с</w:t>
            </w:r>
          </w:p>
          <w:p w:rsidR="00684CD6" w:rsidRPr="006B2875" w:rsidRDefault="0037235B" w:rsidP="006B2875">
            <w:pPr>
              <w:pStyle w:val="TableParagraph"/>
              <w:tabs>
                <w:tab w:val="left" w:pos="851"/>
                <w:tab w:val="left" w:pos="2577"/>
              </w:tabs>
              <w:spacing w:line="268" w:lineRule="exact"/>
              <w:ind w:left="142" w:right="111"/>
              <w:jc w:val="both"/>
              <w:rPr>
                <w:i/>
                <w:sz w:val="24"/>
                <w:szCs w:val="24"/>
              </w:rPr>
            </w:pPr>
            <w:r w:rsidRPr="006B2875">
              <w:rPr>
                <w:i/>
                <w:spacing w:val="-2"/>
                <w:sz w:val="24"/>
                <w:szCs w:val="24"/>
              </w:rPr>
              <w:t>использованием</w:t>
            </w:r>
            <w:r w:rsidRPr="006B2875">
              <w:rPr>
                <w:i/>
                <w:sz w:val="24"/>
                <w:szCs w:val="24"/>
              </w:rPr>
              <w:tab/>
            </w:r>
            <w:r w:rsidRPr="006B2875">
              <w:rPr>
                <w:i/>
                <w:spacing w:val="-2"/>
                <w:sz w:val="24"/>
                <w:szCs w:val="24"/>
              </w:rPr>
              <w:t xml:space="preserve">специализированных </w:t>
            </w:r>
            <w:r w:rsidRPr="006B2875">
              <w:rPr>
                <w:i/>
                <w:sz w:val="24"/>
                <w:szCs w:val="24"/>
              </w:rPr>
              <w:t>компьютерныхинструментовиустройств</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1103"/>
        </w:trPr>
        <w:tc>
          <w:tcPr>
            <w:tcW w:w="4787" w:type="dxa"/>
          </w:tcPr>
          <w:p w:rsidR="00684CD6" w:rsidRPr="006B2875" w:rsidRDefault="0037235B" w:rsidP="006B2875">
            <w:pPr>
              <w:pStyle w:val="TableParagraph"/>
              <w:tabs>
                <w:tab w:val="left" w:pos="851"/>
                <w:tab w:val="left" w:pos="1809"/>
                <w:tab w:val="left" w:pos="3821"/>
              </w:tabs>
              <w:ind w:left="142" w:right="93"/>
              <w:jc w:val="both"/>
              <w:rPr>
                <w:sz w:val="24"/>
                <w:szCs w:val="24"/>
              </w:rPr>
            </w:pPr>
            <w:r w:rsidRPr="006B2875">
              <w:rPr>
                <w:spacing w:val="-2"/>
                <w:sz w:val="24"/>
                <w:szCs w:val="24"/>
              </w:rPr>
              <w:t>создавать</w:t>
            </w:r>
            <w:r w:rsidRPr="006B2875">
              <w:rPr>
                <w:sz w:val="24"/>
                <w:szCs w:val="24"/>
              </w:rPr>
              <w:tab/>
            </w:r>
            <w:r w:rsidRPr="006B2875">
              <w:rPr>
                <w:spacing w:val="-2"/>
                <w:sz w:val="24"/>
                <w:szCs w:val="24"/>
              </w:rPr>
              <w:t>графические</w:t>
            </w:r>
            <w:r w:rsidRPr="006B2875">
              <w:rPr>
                <w:sz w:val="24"/>
                <w:szCs w:val="24"/>
              </w:rPr>
              <w:tab/>
            </w:r>
            <w:r w:rsidRPr="006B2875">
              <w:rPr>
                <w:spacing w:val="-2"/>
                <w:sz w:val="24"/>
                <w:szCs w:val="24"/>
              </w:rPr>
              <w:t xml:space="preserve">объекты </w:t>
            </w:r>
            <w:r w:rsidRPr="006B2875">
              <w:rPr>
                <w:sz w:val="24"/>
                <w:szCs w:val="24"/>
              </w:rPr>
              <w:t>проведениемрукойпроизвольныхлиний</w:t>
            </w:r>
            <w:r w:rsidRPr="006B2875">
              <w:rPr>
                <w:spacing w:val="-10"/>
                <w:sz w:val="24"/>
                <w:szCs w:val="24"/>
              </w:rPr>
              <w:t>с</w:t>
            </w:r>
          </w:p>
          <w:p w:rsidR="00684CD6" w:rsidRPr="006B2875" w:rsidRDefault="0037235B" w:rsidP="006B2875">
            <w:pPr>
              <w:pStyle w:val="TableParagraph"/>
              <w:tabs>
                <w:tab w:val="left" w:pos="851"/>
                <w:tab w:val="left" w:pos="2503"/>
              </w:tabs>
              <w:spacing w:line="268" w:lineRule="exact"/>
              <w:ind w:left="142" w:right="114"/>
              <w:jc w:val="both"/>
              <w:rPr>
                <w:sz w:val="24"/>
                <w:szCs w:val="24"/>
              </w:rPr>
            </w:pPr>
            <w:r w:rsidRPr="006B2875">
              <w:rPr>
                <w:spacing w:val="-2"/>
                <w:sz w:val="24"/>
                <w:szCs w:val="24"/>
              </w:rPr>
              <w:t>использованием</w:t>
            </w:r>
            <w:r w:rsidRPr="006B2875">
              <w:rPr>
                <w:sz w:val="24"/>
                <w:szCs w:val="24"/>
              </w:rPr>
              <w:tab/>
            </w:r>
            <w:r w:rsidRPr="006B2875">
              <w:rPr>
                <w:spacing w:val="-2"/>
                <w:sz w:val="24"/>
                <w:szCs w:val="24"/>
              </w:rPr>
              <w:t xml:space="preserve">специализированных </w:t>
            </w:r>
            <w:r w:rsidRPr="006B2875">
              <w:rPr>
                <w:sz w:val="24"/>
                <w:szCs w:val="24"/>
              </w:rPr>
              <w:t>компьютерных инструментов и устройств.</w:t>
            </w:r>
          </w:p>
        </w:tc>
        <w:tc>
          <w:tcPr>
            <w:tcW w:w="4789" w:type="dxa"/>
          </w:tcPr>
          <w:p w:rsidR="00684CD6" w:rsidRPr="006B2875" w:rsidRDefault="0037235B" w:rsidP="006B2875">
            <w:pPr>
              <w:pStyle w:val="TableParagraph"/>
              <w:tabs>
                <w:tab w:val="left" w:pos="851"/>
                <w:tab w:val="left" w:pos="1893"/>
                <w:tab w:val="left" w:pos="3955"/>
              </w:tabs>
              <w:ind w:left="142" w:right="99"/>
              <w:jc w:val="both"/>
              <w:rPr>
                <w:i/>
                <w:sz w:val="24"/>
                <w:szCs w:val="24"/>
              </w:rPr>
            </w:pPr>
            <w:r w:rsidRPr="006B2875">
              <w:rPr>
                <w:i/>
                <w:sz w:val="24"/>
                <w:szCs w:val="24"/>
              </w:rPr>
              <w:t xml:space="preserve">создавать мультипликационные фильмы; </w:t>
            </w:r>
            <w:r w:rsidRPr="006B2875">
              <w:rPr>
                <w:i/>
                <w:spacing w:val="-2"/>
                <w:sz w:val="24"/>
                <w:szCs w:val="24"/>
              </w:rPr>
              <w:t>создавать</w:t>
            </w:r>
            <w:r w:rsidRPr="006B2875">
              <w:rPr>
                <w:i/>
                <w:sz w:val="24"/>
                <w:szCs w:val="24"/>
              </w:rPr>
              <w:tab/>
            </w:r>
            <w:r w:rsidRPr="006B2875">
              <w:rPr>
                <w:i/>
                <w:spacing w:val="-2"/>
                <w:sz w:val="24"/>
                <w:szCs w:val="24"/>
              </w:rPr>
              <w:t>виртуальные</w:t>
            </w:r>
            <w:r w:rsidRPr="006B2875">
              <w:rPr>
                <w:i/>
                <w:sz w:val="24"/>
                <w:szCs w:val="24"/>
              </w:rPr>
              <w:tab/>
            </w:r>
            <w:r w:rsidRPr="006B2875">
              <w:rPr>
                <w:i/>
                <w:spacing w:val="-2"/>
                <w:sz w:val="24"/>
                <w:szCs w:val="24"/>
              </w:rPr>
              <w:t xml:space="preserve">модели </w:t>
            </w:r>
            <w:r w:rsidRPr="006B2875">
              <w:rPr>
                <w:i/>
                <w:sz w:val="24"/>
                <w:szCs w:val="24"/>
              </w:rPr>
              <w:t>трѐхмерных объектов.</w:t>
            </w:r>
          </w:p>
        </w:tc>
      </w:tr>
      <w:tr w:rsidR="00684CD6" w:rsidRPr="006B2875">
        <w:trPr>
          <w:trHeight w:val="827"/>
        </w:trPr>
        <w:tc>
          <w:tcPr>
            <w:tcW w:w="9576" w:type="dxa"/>
            <w:gridSpan w:val="2"/>
          </w:tcPr>
          <w:p w:rsidR="00684CD6" w:rsidRPr="006B2875" w:rsidRDefault="0037235B" w:rsidP="006B2875">
            <w:pPr>
              <w:pStyle w:val="TableParagraph"/>
              <w:tabs>
                <w:tab w:val="left" w:pos="851"/>
              </w:tabs>
              <w:spacing w:line="268" w:lineRule="exact"/>
              <w:ind w:left="142"/>
              <w:jc w:val="both"/>
              <w:rPr>
                <w:b/>
                <w:sz w:val="24"/>
                <w:szCs w:val="24"/>
              </w:rPr>
            </w:pPr>
            <w:r w:rsidRPr="006B2875">
              <w:rPr>
                <w:b/>
                <w:sz w:val="24"/>
                <w:szCs w:val="24"/>
              </w:rPr>
              <w:t>Созданиемузыкальныхизвуковых</w:t>
            </w:r>
            <w:r w:rsidRPr="006B2875">
              <w:rPr>
                <w:b/>
                <w:spacing w:val="-2"/>
                <w:sz w:val="24"/>
                <w:szCs w:val="24"/>
              </w:rPr>
              <w:t>сообщений</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результатыдостигаютсяпреимущественноврамкахпредмета«Искусство»,а</w:t>
            </w:r>
            <w:r w:rsidRPr="006B2875">
              <w:rPr>
                <w:spacing w:val="-2"/>
                <w:sz w:val="24"/>
                <w:szCs w:val="24"/>
              </w:rPr>
              <w:t>также</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вовнеурочной</w:t>
            </w:r>
            <w:r w:rsidRPr="006B2875">
              <w:rPr>
                <w:spacing w:val="-2"/>
                <w:sz w:val="24"/>
                <w:szCs w:val="24"/>
              </w:rPr>
              <w:t>деятельности</w:t>
            </w:r>
          </w:p>
        </w:tc>
      </w:tr>
      <w:tr w:rsidR="00684CD6" w:rsidRPr="006B2875">
        <w:trPr>
          <w:trHeight w:val="276"/>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551"/>
        </w:trPr>
        <w:tc>
          <w:tcPr>
            <w:tcW w:w="4787" w:type="dxa"/>
          </w:tcPr>
          <w:p w:rsidR="00684CD6" w:rsidRPr="006B2875" w:rsidRDefault="0037235B" w:rsidP="006B2875">
            <w:pPr>
              <w:pStyle w:val="TableParagraph"/>
              <w:tabs>
                <w:tab w:val="left" w:pos="851"/>
                <w:tab w:val="left" w:pos="1691"/>
                <w:tab w:val="left" w:pos="3069"/>
                <w:tab w:val="left" w:pos="4548"/>
              </w:tabs>
              <w:spacing w:before="3" w:line="228" w:lineRule="auto"/>
              <w:ind w:left="142" w:right="97"/>
              <w:jc w:val="both"/>
              <w:rPr>
                <w:sz w:val="24"/>
                <w:szCs w:val="24"/>
              </w:rPr>
            </w:pPr>
            <w:r w:rsidRPr="006B2875">
              <w:rPr>
                <w:spacing w:val="-2"/>
                <w:sz w:val="24"/>
                <w:szCs w:val="24"/>
              </w:rPr>
              <w:t>использовать</w:t>
            </w:r>
            <w:r w:rsidRPr="006B2875">
              <w:rPr>
                <w:sz w:val="24"/>
                <w:szCs w:val="24"/>
              </w:rPr>
              <w:tab/>
            </w:r>
            <w:r w:rsidRPr="006B2875">
              <w:rPr>
                <w:spacing w:val="-2"/>
                <w:sz w:val="24"/>
                <w:szCs w:val="24"/>
              </w:rPr>
              <w:t>программы</w:t>
            </w:r>
            <w:r w:rsidRPr="006B2875">
              <w:rPr>
                <w:sz w:val="24"/>
                <w:szCs w:val="24"/>
              </w:rPr>
              <w:tab/>
            </w:r>
            <w:r w:rsidRPr="006B2875">
              <w:rPr>
                <w:spacing w:val="-2"/>
                <w:sz w:val="24"/>
                <w:szCs w:val="24"/>
              </w:rPr>
              <w:t>звукозаписи</w:t>
            </w:r>
            <w:r w:rsidRPr="006B2875">
              <w:rPr>
                <w:sz w:val="24"/>
                <w:szCs w:val="24"/>
              </w:rPr>
              <w:tab/>
            </w:r>
            <w:r w:rsidRPr="006B2875">
              <w:rPr>
                <w:spacing w:val="-10"/>
                <w:sz w:val="24"/>
                <w:szCs w:val="24"/>
              </w:rPr>
              <w:t xml:space="preserve">и </w:t>
            </w:r>
            <w:r w:rsidRPr="006B2875">
              <w:rPr>
                <w:spacing w:val="-2"/>
                <w:sz w:val="24"/>
                <w:szCs w:val="24"/>
              </w:rPr>
              <w:t>микрофоны</w:t>
            </w:r>
          </w:p>
        </w:tc>
        <w:tc>
          <w:tcPr>
            <w:tcW w:w="4789" w:type="dxa"/>
          </w:tcPr>
          <w:p w:rsidR="00684CD6" w:rsidRPr="006B2875" w:rsidRDefault="0037235B" w:rsidP="006B2875">
            <w:pPr>
              <w:pStyle w:val="TableParagraph"/>
              <w:tabs>
                <w:tab w:val="left" w:pos="851"/>
                <w:tab w:val="left" w:pos="2469"/>
                <w:tab w:val="left" w:pos="4557"/>
              </w:tabs>
              <w:spacing w:before="3" w:line="228" w:lineRule="auto"/>
              <w:ind w:left="142" w:right="99"/>
              <w:jc w:val="both"/>
              <w:rPr>
                <w:i/>
                <w:sz w:val="24"/>
                <w:szCs w:val="24"/>
              </w:rPr>
            </w:pPr>
            <w:r w:rsidRPr="006B2875">
              <w:rPr>
                <w:i/>
                <w:spacing w:val="-2"/>
                <w:sz w:val="24"/>
                <w:szCs w:val="24"/>
              </w:rPr>
              <w:t>использовать</w:t>
            </w:r>
            <w:r w:rsidRPr="006B2875">
              <w:rPr>
                <w:i/>
                <w:sz w:val="24"/>
                <w:szCs w:val="24"/>
              </w:rPr>
              <w:tab/>
            </w:r>
            <w:r w:rsidRPr="006B2875">
              <w:rPr>
                <w:i/>
                <w:spacing w:val="-2"/>
                <w:sz w:val="24"/>
                <w:szCs w:val="24"/>
              </w:rPr>
              <w:t>клавишные</w:t>
            </w:r>
            <w:r w:rsidRPr="006B2875">
              <w:rPr>
                <w:i/>
                <w:sz w:val="24"/>
                <w:szCs w:val="24"/>
              </w:rPr>
              <w:tab/>
            </w:r>
            <w:r w:rsidRPr="006B2875">
              <w:rPr>
                <w:i/>
                <w:spacing w:val="-10"/>
                <w:sz w:val="24"/>
                <w:szCs w:val="24"/>
              </w:rPr>
              <w:t xml:space="preserve">и </w:t>
            </w:r>
            <w:r w:rsidRPr="006B2875">
              <w:rPr>
                <w:i/>
                <w:sz w:val="24"/>
                <w:szCs w:val="24"/>
              </w:rPr>
              <w:t>кинестетические синтезаторы</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551"/>
        </w:trPr>
        <w:tc>
          <w:tcPr>
            <w:tcW w:w="4787" w:type="dxa"/>
          </w:tcPr>
          <w:p w:rsidR="00684CD6" w:rsidRPr="006B2875" w:rsidRDefault="0037235B" w:rsidP="006B2875">
            <w:pPr>
              <w:pStyle w:val="TableParagraph"/>
              <w:tabs>
                <w:tab w:val="left" w:pos="851"/>
              </w:tabs>
              <w:spacing w:line="230" w:lineRule="auto"/>
              <w:ind w:left="142"/>
              <w:jc w:val="both"/>
              <w:rPr>
                <w:sz w:val="24"/>
                <w:szCs w:val="24"/>
              </w:rPr>
            </w:pPr>
            <w:r w:rsidRPr="006B2875">
              <w:rPr>
                <w:sz w:val="24"/>
                <w:szCs w:val="24"/>
              </w:rPr>
              <w:t xml:space="preserve">использоватьклавишныеикинестетические </w:t>
            </w:r>
            <w:r w:rsidRPr="006B2875">
              <w:rPr>
                <w:spacing w:val="-2"/>
                <w:sz w:val="24"/>
                <w:szCs w:val="24"/>
              </w:rPr>
              <w:t>синтезаторы</w:t>
            </w:r>
          </w:p>
        </w:tc>
        <w:tc>
          <w:tcPr>
            <w:tcW w:w="4789" w:type="dxa"/>
          </w:tcPr>
          <w:p w:rsidR="00684CD6" w:rsidRPr="006B2875" w:rsidRDefault="0037235B" w:rsidP="006B2875">
            <w:pPr>
              <w:pStyle w:val="TableParagraph"/>
              <w:tabs>
                <w:tab w:val="left" w:pos="851"/>
                <w:tab w:val="left" w:pos="1775"/>
                <w:tab w:val="left" w:pos="2947"/>
                <w:tab w:val="left" w:pos="3331"/>
              </w:tabs>
              <w:spacing w:line="230" w:lineRule="auto"/>
              <w:ind w:left="142" w:right="94"/>
              <w:jc w:val="both"/>
              <w:rPr>
                <w:i/>
                <w:sz w:val="24"/>
                <w:szCs w:val="24"/>
              </w:rPr>
            </w:pPr>
            <w:r w:rsidRPr="006B2875">
              <w:rPr>
                <w:i/>
                <w:spacing w:val="-2"/>
                <w:sz w:val="24"/>
                <w:szCs w:val="24"/>
              </w:rPr>
              <w:t>использовать</w:t>
            </w:r>
            <w:r w:rsidRPr="006B2875">
              <w:rPr>
                <w:i/>
                <w:sz w:val="24"/>
                <w:szCs w:val="24"/>
              </w:rPr>
              <w:tab/>
            </w:r>
            <w:r w:rsidRPr="006B2875">
              <w:rPr>
                <w:i/>
                <w:spacing w:val="-2"/>
                <w:sz w:val="24"/>
                <w:szCs w:val="24"/>
              </w:rPr>
              <w:t>звуковые</w:t>
            </w:r>
            <w:r w:rsidRPr="006B2875">
              <w:rPr>
                <w:i/>
                <w:sz w:val="24"/>
                <w:szCs w:val="24"/>
              </w:rPr>
              <w:tab/>
            </w:r>
            <w:r w:rsidRPr="006B2875">
              <w:rPr>
                <w:i/>
                <w:spacing w:val="-10"/>
                <w:sz w:val="24"/>
                <w:szCs w:val="24"/>
              </w:rPr>
              <w:t>и</w:t>
            </w:r>
            <w:r w:rsidRPr="006B2875">
              <w:rPr>
                <w:i/>
                <w:sz w:val="24"/>
                <w:szCs w:val="24"/>
              </w:rPr>
              <w:tab/>
            </w:r>
            <w:r w:rsidRPr="006B2875">
              <w:rPr>
                <w:i/>
                <w:spacing w:val="-2"/>
                <w:sz w:val="24"/>
                <w:szCs w:val="24"/>
              </w:rPr>
              <w:t>музыкальные редакторы</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825"/>
        </w:trPr>
        <w:tc>
          <w:tcPr>
            <w:tcW w:w="4787" w:type="dxa"/>
          </w:tcPr>
          <w:p w:rsidR="00684CD6" w:rsidRPr="006B2875" w:rsidRDefault="0037235B" w:rsidP="006B2875">
            <w:pPr>
              <w:pStyle w:val="TableParagraph"/>
              <w:tabs>
                <w:tab w:val="left" w:pos="851"/>
                <w:tab w:val="left" w:pos="1722"/>
                <w:tab w:val="left" w:pos="2918"/>
                <w:tab w:val="left" w:pos="3297"/>
              </w:tabs>
              <w:ind w:left="142" w:right="108"/>
              <w:jc w:val="both"/>
              <w:rPr>
                <w:sz w:val="24"/>
                <w:szCs w:val="24"/>
              </w:rPr>
            </w:pPr>
            <w:r w:rsidRPr="006B2875">
              <w:rPr>
                <w:spacing w:val="-2"/>
                <w:sz w:val="24"/>
                <w:szCs w:val="24"/>
              </w:rPr>
              <w:t>использовать</w:t>
            </w:r>
            <w:r w:rsidRPr="006B2875">
              <w:rPr>
                <w:sz w:val="24"/>
                <w:szCs w:val="24"/>
              </w:rPr>
              <w:tab/>
            </w:r>
            <w:r w:rsidRPr="006B2875">
              <w:rPr>
                <w:spacing w:val="-2"/>
                <w:sz w:val="24"/>
                <w:szCs w:val="24"/>
              </w:rPr>
              <w:t>звуковые</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музыкальные редакторы</w:t>
            </w:r>
          </w:p>
        </w:tc>
        <w:tc>
          <w:tcPr>
            <w:tcW w:w="4789" w:type="dxa"/>
          </w:tcPr>
          <w:p w:rsidR="00684CD6" w:rsidRPr="006B2875" w:rsidRDefault="0037235B" w:rsidP="006B2875">
            <w:pPr>
              <w:pStyle w:val="TableParagraph"/>
              <w:tabs>
                <w:tab w:val="left" w:pos="851"/>
                <w:tab w:val="left" w:pos="1814"/>
                <w:tab w:val="left" w:pos="3465"/>
              </w:tabs>
              <w:ind w:left="142" w:right="101"/>
              <w:jc w:val="both"/>
              <w:rPr>
                <w:i/>
                <w:sz w:val="24"/>
                <w:szCs w:val="24"/>
              </w:rPr>
            </w:pPr>
            <w:r w:rsidRPr="006B2875">
              <w:rPr>
                <w:i/>
                <w:spacing w:val="-2"/>
                <w:sz w:val="24"/>
                <w:szCs w:val="24"/>
              </w:rPr>
              <w:t>использовать</w:t>
            </w:r>
            <w:r w:rsidRPr="006B2875">
              <w:rPr>
                <w:i/>
                <w:sz w:val="24"/>
                <w:szCs w:val="24"/>
              </w:rPr>
              <w:tab/>
            </w:r>
            <w:r w:rsidRPr="006B2875">
              <w:rPr>
                <w:i/>
                <w:spacing w:val="-2"/>
                <w:sz w:val="24"/>
                <w:szCs w:val="24"/>
              </w:rPr>
              <w:t>музыкальные</w:t>
            </w:r>
            <w:r w:rsidRPr="006B2875">
              <w:rPr>
                <w:i/>
                <w:sz w:val="24"/>
                <w:szCs w:val="24"/>
              </w:rPr>
              <w:tab/>
            </w:r>
            <w:r w:rsidRPr="006B2875">
              <w:rPr>
                <w:i/>
                <w:spacing w:val="-2"/>
                <w:sz w:val="24"/>
                <w:szCs w:val="24"/>
              </w:rPr>
              <w:t xml:space="preserve">редакторы, </w:t>
            </w:r>
            <w:r w:rsidRPr="006B2875">
              <w:rPr>
                <w:i/>
                <w:sz w:val="24"/>
                <w:szCs w:val="24"/>
              </w:rPr>
              <w:t>клавишныеикинетическиесинтезаторы</w:t>
            </w:r>
          </w:p>
          <w:p w:rsidR="00684CD6" w:rsidRPr="006B2875" w:rsidRDefault="0037235B" w:rsidP="006B2875">
            <w:pPr>
              <w:pStyle w:val="TableParagraph"/>
              <w:tabs>
                <w:tab w:val="left" w:pos="851"/>
              </w:tabs>
              <w:spacing w:line="261" w:lineRule="exact"/>
              <w:ind w:left="142"/>
              <w:jc w:val="both"/>
              <w:rPr>
                <w:i/>
                <w:sz w:val="24"/>
                <w:szCs w:val="24"/>
              </w:rPr>
            </w:pPr>
            <w:r w:rsidRPr="006B2875">
              <w:rPr>
                <w:i/>
                <w:sz w:val="24"/>
                <w:szCs w:val="24"/>
              </w:rPr>
              <w:t>длярешениятворческих</w:t>
            </w:r>
            <w:r w:rsidRPr="006B2875">
              <w:rPr>
                <w:i/>
                <w:spacing w:val="-2"/>
                <w:sz w:val="24"/>
                <w:szCs w:val="24"/>
              </w:rPr>
              <w:t>задач.</w:t>
            </w:r>
          </w:p>
        </w:tc>
      </w:tr>
      <w:tr w:rsidR="00684CD6" w:rsidRPr="006B2875">
        <w:trPr>
          <w:trHeight w:val="1377"/>
        </w:trPr>
        <w:tc>
          <w:tcPr>
            <w:tcW w:w="9576" w:type="dxa"/>
            <w:gridSpan w:val="2"/>
          </w:tcPr>
          <w:p w:rsidR="00684CD6" w:rsidRPr="006B2875" w:rsidRDefault="0037235B" w:rsidP="006B2875">
            <w:pPr>
              <w:pStyle w:val="TableParagraph"/>
              <w:tabs>
                <w:tab w:val="left" w:pos="851"/>
              </w:tabs>
              <w:spacing w:line="268" w:lineRule="exact"/>
              <w:ind w:left="142"/>
              <w:jc w:val="both"/>
              <w:rPr>
                <w:b/>
                <w:sz w:val="24"/>
                <w:szCs w:val="24"/>
              </w:rPr>
            </w:pPr>
            <w:r w:rsidRPr="006B2875">
              <w:rPr>
                <w:b/>
                <w:sz w:val="24"/>
                <w:szCs w:val="24"/>
              </w:rPr>
              <w:t>Коммуникацияисоциальное</w:t>
            </w:r>
            <w:r w:rsidRPr="006B2875">
              <w:rPr>
                <w:b/>
                <w:spacing w:val="-2"/>
                <w:sz w:val="24"/>
                <w:szCs w:val="24"/>
              </w:rPr>
              <w:t>взаимодействие</w:t>
            </w:r>
          </w:p>
          <w:p w:rsidR="00684CD6" w:rsidRPr="006B2875" w:rsidRDefault="0037235B" w:rsidP="006B2875">
            <w:pPr>
              <w:pStyle w:val="TableParagraph"/>
              <w:tabs>
                <w:tab w:val="left" w:pos="851"/>
                <w:tab w:val="left" w:pos="1920"/>
                <w:tab w:val="left" w:pos="3420"/>
                <w:tab w:val="left" w:pos="3741"/>
                <w:tab w:val="left" w:pos="4678"/>
                <w:tab w:val="left" w:pos="5335"/>
                <w:tab w:val="left" w:pos="6680"/>
                <w:tab w:val="left" w:pos="6994"/>
                <w:tab w:val="left" w:pos="7808"/>
                <w:tab w:val="left" w:pos="8252"/>
              </w:tabs>
              <w:spacing w:line="237" w:lineRule="auto"/>
              <w:ind w:left="142" w:right="115"/>
              <w:jc w:val="both"/>
              <w:rPr>
                <w:sz w:val="24"/>
                <w:szCs w:val="24"/>
              </w:rPr>
            </w:pPr>
            <w:r w:rsidRPr="006B2875">
              <w:rPr>
                <w:spacing w:val="-2"/>
                <w:sz w:val="24"/>
                <w:szCs w:val="24"/>
              </w:rPr>
              <w:t>результаты</w:t>
            </w:r>
            <w:r w:rsidRPr="006B2875">
              <w:rPr>
                <w:sz w:val="24"/>
                <w:szCs w:val="24"/>
              </w:rPr>
              <w:tab/>
            </w:r>
            <w:r w:rsidRPr="006B2875">
              <w:rPr>
                <w:spacing w:val="-2"/>
                <w:sz w:val="24"/>
                <w:szCs w:val="24"/>
              </w:rPr>
              <w:t>достигаются</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рамках</w:t>
            </w:r>
            <w:r w:rsidRPr="006B2875">
              <w:rPr>
                <w:sz w:val="24"/>
                <w:szCs w:val="24"/>
              </w:rPr>
              <w:tab/>
            </w:r>
            <w:r w:rsidRPr="006B2875">
              <w:rPr>
                <w:spacing w:val="-4"/>
                <w:sz w:val="24"/>
                <w:szCs w:val="24"/>
              </w:rPr>
              <w:t>всех</w:t>
            </w:r>
            <w:r w:rsidRPr="006B2875">
              <w:rPr>
                <w:sz w:val="24"/>
                <w:szCs w:val="24"/>
              </w:rPr>
              <w:tab/>
            </w:r>
            <w:r w:rsidRPr="006B2875">
              <w:rPr>
                <w:spacing w:val="-2"/>
                <w:sz w:val="24"/>
                <w:szCs w:val="24"/>
              </w:rPr>
              <w:t>предметов,</w:t>
            </w:r>
            <w:r w:rsidRPr="006B2875">
              <w:rPr>
                <w:sz w:val="24"/>
                <w:szCs w:val="24"/>
              </w:rPr>
              <w:tab/>
            </w:r>
            <w:r w:rsidRPr="006B2875">
              <w:rPr>
                <w:spacing w:val="-10"/>
                <w:sz w:val="24"/>
                <w:szCs w:val="24"/>
              </w:rPr>
              <w:t>а</w:t>
            </w:r>
            <w:r w:rsidRPr="006B2875">
              <w:rPr>
                <w:sz w:val="24"/>
                <w:szCs w:val="24"/>
              </w:rPr>
              <w:tab/>
            </w:r>
            <w:r w:rsidRPr="006B2875">
              <w:rPr>
                <w:spacing w:val="-2"/>
                <w:sz w:val="24"/>
                <w:szCs w:val="24"/>
              </w:rPr>
              <w:t>также</w:t>
            </w:r>
            <w:r w:rsidRPr="006B2875">
              <w:rPr>
                <w:sz w:val="24"/>
                <w:szCs w:val="24"/>
              </w:rPr>
              <w:tab/>
            </w:r>
            <w:r w:rsidRPr="006B2875">
              <w:rPr>
                <w:spacing w:val="-6"/>
                <w:sz w:val="24"/>
                <w:szCs w:val="24"/>
              </w:rPr>
              <w:t>во</w:t>
            </w:r>
            <w:r w:rsidRPr="006B2875">
              <w:rPr>
                <w:sz w:val="24"/>
                <w:szCs w:val="24"/>
              </w:rPr>
              <w:tab/>
            </w:r>
            <w:r w:rsidRPr="006B2875">
              <w:rPr>
                <w:spacing w:val="-2"/>
                <w:sz w:val="24"/>
                <w:szCs w:val="24"/>
              </w:rPr>
              <w:t>внеурочной деятельности.</w:t>
            </w:r>
          </w:p>
        </w:tc>
      </w:tr>
    </w:tbl>
    <w:p w:rsidR="00684CD6" w:rsidRPr="006B2875" w:rsidRDefault="00684CD6" w:rsidP="006B2875">
      <w:pPr>
        <w:tabs>
          <w:tab w:val="left" w:pos="851"/>
        </w:tabs>
        <w:spacing w:line="237" w:lineRule="auto"/>
        <w:ind w:left="142"/>
        <w:jc w:val="both"/>
        <w:rPr>
          <w:sz w:val="24"/>
          <w:szCs w:val="24"/>
        </w:rPr>
        <w:sectPr w:rsidR="00684CD6" w:rsidRPr="006B2875" w:rsidSect="006B2875">
          <w:pgSz w:w="11920" w:h="16850"/>
          <w:pgMar w:top="940" w:right="580" w:bottom="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5 </w:t>
            </w:r>
            <w:r w:rsidRPr="006B2875">
              <w:rPr>
                <w:b/>
                <w:spacing w:val="-2"/>
                <w:sz w:val="24"/>
                <w:szCs w:val="24"/>
              </w:rPr>
              <w:t>класс</w:t>
            </w:r>
          </w:p>
        </w:tc>
      </w:tr>
      <w:tr w:rsidR="00684CD6" w:rsidRPr="006B2875">
        <w:trPr>
          <w:trHeight w:val="1380"/>
        </w:trPr>
        <w:tc>
          <w:tcPr>
            <w:tcW w:w="4787" w:type="dxa"/>
          </w:tcPr>
          <w:p w:rsidR="00684CD6" w:rsidRPr="006B2875" w:rsidRDefault="0037235B" w:rsidP="006B2875">
            <w:pPr>
              <w:pStyle w:val="TableParagraph"/>
              <w:tabs>
                <w:tab w:val="left" w:pos="851"/>
                <w:tab w:val="left" w:pos="1701"/>
                <w:tab w:val="left" w:pos="2885"/>
              </w:tabs>
              <w:ind w:left="142" w:right="95"/>
              <w:jc w:val="both"/>
              <w:rPr>
                <w:sz w:val="24"/>
                <w:szCs w:val="24"/>
              </w:rPr>
            </w:pPr>
            <w:r w:rsidRPr="006B2875">
              <w:rPr>
                <w:sz w:val="24"/>
                <w:szCs w:val="24"/>
              </w:rPr>
              <w:t xml:space="preserve">выступать с аудио-видео-поддержкой </w:t>
            </w:r>
            <w:r w:rsidRPr="006B2875">
              <w:rPr>
                <w:spacing w:val="-2"/>
                <w:sz w:val="24"/>
                <w:szCs w:val="24"/>
              </w:rPr>
              <w:t>соблюдать</w:t>
            </w:r>
            <w:r w:rsidRPr="006B2875">
              <w:rPr>
                <w:sz w:val="24"/>
                <w:szCs w:val="24"/>
              </w:rPr>
              <w:tab/>
            </w:r>
            <w:r w:rsidRPr="006B2875">
              <w:rPr>
                <w:spacing w:val="-4"/>
                <w:sz w:val="24"/>
                <w:szCs w:val="24"/>
              </w:rPr>
              <w:t>нормы</w:t>
            </w:r>
            <w:r w:rsidRPr="006B2875">
              <w:rPr>
                <w:sz w:val="24"/>
                <w:szCs w:val="24"/>
              </w:rPr>
              <w:tab/>
            </w:r>
            <w:r w:rsidRPr="006B2875">
              <w:rPr>
                <w:spacing w:val="-2"/>
                <w:sz w:val="24"/>
                <w:szCs w:val="24"/>
              </w:rPr>
              <w:t xml:space="preserve">информационной </w:t>
            </w:r>
            <w:r w:rsidRPr="006B2875">
              <w:rPr>
                <w:sz w:val="24"/>
                <w:szCs w:val="24"/>
              </w:rPr>
              <w:t>культуры, этики и права; с уважением</w:t>
            </w:r>
          </w:p>
          <w:p w:rsidR="00684CD6" w:rsidRPr="006B2875" w:rsidRDefault="0037235B" w:rsidP="006B2875">
            <w:pPr>
              <w:pStyle w:val="TableParagraph"/>
              <w:tabs>
                <w:tab w:val="left" w:pos="851"/>
                <w:tab w:val="left" w:pos="1516"/>
                <w:tab w:val="left" w:pos="1903"/>
                <w:tab w:val="left" w:pos="2988"/>
                <w:tab w:val="left" w:pos="4551"/>
              </w:tabs>
              <w:spacing w:line="270" w:lineRule="atLeast"/>
              <w:ind w:left="142" w:right="95"/>
              <w:jc w:val="both"/>
              <w:rPr>
                <w:sz w:val="24"/>
                <w:szCs w:val="24"/>
              </w:rPr>
            </w:pPr>
            <w:r w:rsidRPr="006B2875">
              <w:rPr>
                <w:spacing w:val="-2"/>
                <w:sz w:val="24"/>
                <w:szCs w:val="24"/>
              </w:rPr>
              <w:t>относиться</w:t>
            </w:r>
            <w:r w:rsidRPr="006B2875">
              <w:rPr>
                <w:sz w:val="24"/>
                <w:szCs w:val="24"/>
              </w:rPr>
              <w:tab/>
            </w:r>
            <w:r w:rsidRPr="006B2875">
              <w:rPr>
                <w:spacing w:val="-10"/>
                <w:sz w:val="24"/>
                <w:szCs w:val="24"/>
              </w:rPr>
              <w:t>к</w:t>
            </w:r>
            <w:r w:rsidRPr="006B2875">
              <w:rPr>
                <w:sz w:val="24"/>
                <w:szCs w:val="24"/>
              </w:rPr>
              <w:tab/>
            </w:r>
            <w:r w:rsidRPr="006B2875">
              <w:rPr>
                <w:spacing w:val="-2"/>
                <w:sz w:val="24"/>
                <w:szCs w:val="24"/>
              </w:rPr>
              <w:t>частной</w:t>
            </w:r>
            <w:r w:rsidRPr="006B2875">
              <w:rPr>
                <w:sz w:val="24"/>
                <w:szCs w:val="24"/>
              </w:rPr>
              <w:tab/>
            </w:r>
            <w:r w:rsidRPr="006B2875">
              <w:rPr>
                <w:spacing w:val="-2"/>
                <w:sz w:val="24"/>
                <w:szCs w:val="24"/>
              </w:rPr>
              <w:t>информации</w:t>
            </w:r>
            <w:r w:rsidRPr="006B2875">
              <w:rPr>
                <w:sz w:val="24"/>
                <w:szCs w:val="24"/>
              </w:rPr>
              <w:tab/>
            </w:r>
            <w:r w:rsidRPr="006B2875">
              <w:rPr>
                <w:spacing w:val="-10"/>
                <w:sz w:val="24"/>
                <w:szCs w:val="24"/>
              </w:rPr>
              <w:t xml:space="preserve">и </w:t>
            </w:r>
            <w:r w:rsidRPr="006B2875">
              <w:rPr>
                <w:sz w:val="24"/>
                <w:szCs w:val="24"/>
              </w:rPr>
              <w:t>информационным правам других людей.</w:t>
            </w:r>
          </w:p>
        </w:tc>
        <w:tc>
          <w:tcPr>
            <w:tcW w:w="4789" w:type="dxa"/>
          </w:tcPr>
          <w:p w:rsidR="00684CD6" w:rsidRPr="006B2875" w:rsidRDefault="0037235B" w:rsidP="006B2875">
            <w:pPr>
              <w:pStyle w:val="TableParagraph"/>
              <w:tabs>
                <w:tab w:val="left" w:pos="851"/>
              </w:tabs>
              <w:ind w:left="142"/>
              <w:jc w:val="both"/>
              <w:rPr>
                <w:i/>
                <w:sz w:val="24"/>
                <w:szCs w:val="24"/>
              </w:rPr>
            </w:pPr>
            <w:r w:rsidRPr="006B2875">
              <w:rPr>
                <w:i/>
                <w:sz w:val="24"/>
                <w:szCs w:val="24"/>
              </w:rPr>
              <w:t>использоватьвозможностиэлектронной почты для информационного обмена</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6 </w:t>
            </w:r>
            <w:r w:rsidRPr="006B2875">
              <w:rPr>
                <w:b/>
                <w:spacing w:val="-2"/>
                <w:sz w:val="24"/>
                <w:szCs w:val="24"/>
              </w:rPr>
              <w:t>класс</w:t>
            </w:r>
          </w:p>
        </w:tc>
      </w:tr>
      <w:tr w:rsidR="00684CD6" w:rsidRPr="006B2875">
        <w:trPr>
          <w:trHeight w:val="551"/>
        </w:trPr>
        <w:tc>
          <w:tcPr>
            <w:tcW w:w="4787" w:type="dxa"/>
          </w:tcPr>
          <w:p w:rsidR="00684CD6" w:rsidRPr="006B2875" w:rsidRDefault="0037235B" w:rsidP="006B2875">
            <w:pPr>
              <w:pStyle w:val="TableParagraph"/>
              <w:tabs>
                <w:tab w:val="left" w:pos="851"/>
                <w:tab w:val="left" w:pos="1749"/>
                <w:tab w:val="left" w:pos="3381"/>
              </w:tabs>
              <w:spacing w:line="230" w:lineRule="auto"/>
              <w:ind w:left="142" w:right="96"/>
              <w:jc w:val="both"/>
              <w:rPr>
                <w:sz w:val="24"/>
                <w:szCs w:val="24"/>
              </w:rPr>
            </w:pPr>
            <w:r w:rsidRPr="006B2875">
              <w:rPr>
                <w:spacing w:val="-2"/>
                <w:sz w:val="24"/>
                <w:szCs w:val="24"/>
              </w:rPr>
              <w:t>использовать</w:t>
            </w:r>
            <w:r w:rsidRPr="006B2875">
              <w:rPr>
                <w:sz w:val="24"/>
                <w:szCs w:val="24"/>
              </w:rPr>
              <w:tab/>
            </w:r>
            <w:r w:rsidRPr="006B2875">
              <w:rPr>
                <w:spacing w:val="-2"/>
                <w:sz w:val="24"/>
                <w:szCs w:val="24"/>
              </w:rPr>
              <w:t>возможности</w:t>
            </w:r>
            <w:r w:rsidRPr="006B2875">
              <w:rPr>
                <w:sz w:val="24"/>
                <w:szCs w:val="24"/>
              </w:rPr>
              <w:tab/>
            </w:r>
            <w:r w:rsidRPr="006B2875">
              <w:rPr>
                <w:spacing w:val="-2"/>
                <w:sz w:val="24"/>
                <w:szCs w:val="24"/>
              </w:rPr>
              <w:t xml:space="preserve">электронной </w:t>
            </w:r>
            <w:r w:rsidRPr="006B2875">
              <w:rPr>
                <w:sz w:val="24"/>
                <w:szCs w:val="24"/>
              </w:rPr>
              <w:t>почты для информационного обмена</w:t>
            </w:r>
          </w:p>
        </w:tc>
        <w:tc>
          <w:tcPr>
            <w:tcW w:w="4789" w:type="dxa"/>
          </w:tcPr>
          <w:p w:rsidR="00684CD6" w:rsidRPr="006B2875" w:rsidRDefault="0037235B" w:rsidP="006B2875">
            <w:pPr>
              <w:pStyle w:val="TableParagraph"/>
              <w:tabs>
                <w:tab w:val="left" w:pos="851"/>
                <w:tab w:val="left" w:pos="2318"/>
                <w:tab w:val="left" w:pos="3547"/>
                <w:tab w:val="left" w:pos="4572"/>
              </w:tabs>
              <w:spacing w:line="230" w:lineRule="auto"/>
              <w:ind w:left="142" w:right="98"/>
              <w:jc w:val="both"/>
              <w:rPr>
                <w:i/>
                <w:sz w:val="24"/>
                <w:szCs w:val="24"/>
              </w:rPr>
            </w:pPr>
            <w:r w:rsidRPr="006B2875">
              <w:rPr>
                <w:i/>
                <w:spacing w:val="-2"/>
                <w:sz w:val="24"/>
                <w:szCs w:val="24"/>
              </w:rPr>
              <w:t>вести</w:t>
            </w:r>
            <w:r w:rsidRPr="006B2875">
              <w:rPr>
                <w:i/>
                <w:sz w:val="24"/>
                <w:szCs w:val="24"/>
              </w:rPr>
              <w:tab/>
            </w:r>
            <w:r w:rsidRPr="006B2875">
              <w:rPr>
                <w:i/>
                <w:spacing w:val="-2"/>
                <w:sz w:val="24"/>
                <w:szCs w:val="24"/>
              </w:rPr>
              <w:t>личный</w:t>
            </w:r>
            <w:r w:rsidRPr="006B2875">
              <w:rPr>
                <w:i/>
                <w:sz w:val="24"/>
                <w:szCs w:val="24"/>
              </w:rPr>
              <w:tab/>
            </w:r>
            <w:r w:rsidRPr="006B2875">
              <w:rPr>
                <w:i/>
                <w:spacing w:val="-2"/>
                <w:sz w:val="24"/>
                <w:szCs w:val="24"/>
              </w:rPr>
              <w:t>дневник</w:t>
            </w:r>
            <w:r w:rsidRPr="006B2875">
              <w:rPr>
                <w:i/>
                <w:sz w:val="24"/>
                <w:szCs w:val="24"/>
              </w:rPr>
              <w:tab/>
            </w:r>
            <w:r w:rsidRPr="006B2875">
              <w:rPr>
                <w:i/>
                <w:spacing w:val="-2"/>
                <w:sz w:val="24"/>
                <w:szCs w:val="24"/>
              </w:rPr>
              <w:t>(блог)</w:t>
            </w:r>
            <w:r w:rsidRPr="006B2875">
              <w:rPr>
                <w:i/>
                <w:sz w:val="24"/>
                <w:szCs w:val="24"/>
              </w:rPr>
              <w:tab/>
            </w:r>
            <w:r w:rsidRPr="006B2875">
              <w:rPr>
                <w:i/>
                <w:spacing w:val="-10"/>
                <w:sz w:val="24"/>
                <w:szCs w:val="24"/>
              </w:rPr>
              <w:t xml:space="preserve">с </w:t>
            </w:r>
            <w:r w:rsidRPr="006B2875">
              <w:rPr>
                <w:i/>
                <w:sz w:val="24"/>
                <w:szCs w:val="24"/>
              </w:rPr>
              <w:t>использованием возможностей Интернета</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827"/>
        </w:trPr>
        <w:tc>
          <w:tcPr>
            <w:tcW w:w="4787" w:type="dxa"/>
          </w:tcPr>
          <w:p w:rsidR="00684CD6" w:rsidRPr="006B2875" w:rsidRDefault="0037235B" w:rsidP="006B2875">
            <w:pPr>
              <w:pStyle w:val="TableParagraph"/>
              <w:tabs>
                <w:tab w:val="left" w:pos="851"/>
                <w:tab w:val="left" w:pos="1079"/>
                <w:tab w:val="left" w:pos="2282"/>
                <w:tab w:val="left" w:pos="3540"/>
                <w:tab w:val="left" w:pos="4570"/>
              </w:tabs>
              <w:ind w:left="142" w:right="98"/>
              <w:jc w:val="both"/>
              <w:rPr>
                <w:sz w:val="24"/>
                <w:szCs w:val="24"/>
              </w:rPr>
            </w:pPr>
            <w:r w:rsidRPr="006B2875">
              <w:rPr>
                <w:spacing w:val="-2"/>
                <w:sz w:val="24"/>
                <w:szCs w:val="24"/>
              </w:rPr>
              <w:t>вести</w:t>
            </w:r>
            <w:r w:rsidRPr="006B2875">
              <w:rPr>
                <w:sz w:val="24"/>
                <w:szCs w:val="24"/>
              </w:rPr>
              <w:tab/>
            </w:r>
            <w:r w:rsidRPr="006B2875">
              <w:rPr>
                <w:spacing w:val="-2"/>
                <w:sz w:val="24"/>
                <w:szCs w:val="24"/>
              </w:rPr>
              <w:t>личный</w:t>
            </w:r>
            <w:r w:rsidRPr="006B2875">
              <w:rPr>
                <w:sz w:val="24"/>
                <w:szCs w:val="24"/>
              </w:rPr>
              <w:tab/>
            </w:r>
            <w:r w:rsidRPr="006B2875">
              <w:rPr>
                <w:spacing w:val="-2"/>
                <w:sz w:val="24"/>
                <w:szCs w:val="24"/>
              </w:rPr>
              <w:t>дневник</w:t>
            </w:r>
            <w:r w:rsidRPr="006B2875">
              <w:rPr>
                <w:sz w:val="24"/>
                <w:szCs w:val="24"/>
              </w:rPr>
              <w:tab/>
            </w:r>
            <w:r w:rsidRPr="006B2875">
              <w:rPr>
                <w:spacing w:val="-2"/>
                <w:sz w:val="24"/>
                <w:szCs w:val="24"/>
              </w:rPr>
              <w:t>(блог)</w:t>
            </w:r>
            <w:r w:rsidRPr="006B2875">
              <w:rPr>
                <w:sz w:val="24"/>
                <w:szCs w:val="24"/>
              </w:rPr>
              <w:tab/>
            </w:r>
            <w:r w:rsidRPr="006B2875">
              <w:rPr>
                <w:spacing w:val="-10"/>
                <w:sz w:val="24"/>
                <w:szCs w:val="24"/>
              </w:rPr>
              <w:t xml:space="preserve">с </w:t>
            </w:r>
            <w:r w:rsidRPr="006B2875">
              <w:rPr>
                <w:sz w:val="24"/>
                <w:szCs w:val="24"/>
              </w:rPr>
              <w:t>использованием возможностей Интернета</w:t>
            </w:r>
          </w:p>
        </w:tc>
        <w:tc>
          <w:tcPr>
            <w:tcW w:w="4789" w:type="dxa"/>
          </w:tcPr>
          <w:p w:rsidR="00684CD6" w:rsidRPr="006B2875" w:rsidRDefault="0037235B" w:rsidP="006B2875">
            <w:pPr>
              <w:pStyle w:val="TableParagraph"/>
              <w:tabs>
                <w:tab w:val="left" w:pos="851"/>
              </w:tabs>
              <w:spacing w:line="268" w:lineRule="exact"/>
              <w:ind w:left="142"/>
              <w:jc w:val="both"/>
              <w:rPr>
                <w:i/>
                <w:sz w:val="24"/>
                <w:szCs w:val="24"/>
              </w:rPr>
            </w:pPr>
            <w:r w:rsidRPr="006B2875">
              <w:rPr>
                <w:i/>
                <w:sz w:val="24"/>
                <w:szCs w:val="24"/>
              </w:rPr>
              <w:t>участвоватьвобсуждении(аудио-</w:t>
            </w:r>
            <w:r w:rsidRPr="006B2875">
              <w:rPr>
                <w:i/>
                <w:spacing w:val="-2"/>
                <w:sz w:val="24"/>
                <w:szCs w:val="24"/>
              </w:rPr>
              <w:t>видео-</w:t>
            </w:r>
          </w:p>
          <w:p w:rsidR="00684CD6" w:rsidRPr="006B2875" w:rsidRDefault="0037235B" w:rsidP="006B2875">
            <w:pPr>
              <w:pStyle w:val="TableParagraph"/>
              <w:tabs>
                <w:tab w:val="left" w:pos="851"/>
                <w:tab w:val="left" w:pos="1441"/>
                <w:tab w:val="left" w:pos="3223"/>
                <w:tab w:val="left" w:pos="4572"/>
              </w:tabs>
              <w:spacing w:before="4" w:line="268" w:lineRule="exact"/>
              <w:ind w:left="142" w:right="98"/>
              <w:jc w:val="both"/>
              <w:rPr>
                <w:i/>
                <w:sz w:val="24"/>
                <w:szCs w:val="24"/>
              </w:rPr>
            </w:pPr>
            <w:r w:rsidRPr="006B2875">
              <w:rPr>
                <w:i/>
                <w:spacing w:val="-2"/>
                <w:sz w:val="24"/>
                <w:szCs w:val="24"/>
              </w:rPr>
              <w:t>форум,</w:t>
            </w:r>
            <w:r w:rsidRPr="006B2875">
              <w:rPr>
                <w:i/>
                <w:sz w:val="24"/>
                <w:szCs w:val="24"/>
              </w:rPr>
              <w:tab/>
            </w:r>
            <w:r w:rsidRPr="006B2875">
              <w:rPr>
                <w:i/>
                <w:spacing w:val="-2"/>
                <w:sz w:val="24"/>
                <w:szCs w:val="24"/>
              </w:rPr>
              <w:t>текстовый</w:t>
            </w:r>
            <w:r w:rsidRPr="006B2875">
              <w:rPr>
                <w:i/>
                <w:sz w:val="24"/>
                <w:szCs w:val="24"/>
              </w:rPr>
              <w:tab/>
            </w:r>
            <w:r w:rsidRPr="006B2875">
              <w:rPr>
                <w:i/>
                <w:spacing w:val="-2"/>
                <w:sz w:val="24"/>
                <w:szCs w:val="24"/>
              </w:rPr>
              <w:t>форум)</w:t>
            </w:r>
            <w:r w:rsidRPr="006B2875">
              <w:rPr>
                <w:i/>
                <w:sz w:val="24"/>
                <w:szCs w:val="24"/>
              </w:rPr>
              <w:tab/>
            </w:r>
            <w:r w:rsidRPr="006B2875">
              <w:rPr>
                <w:i/>
                <w:spacing w:val="-10"/>
                <w:sz w:val="24"/>
                <w:szCs w:val="24"/>
              </w:rPr>
              <w:t xml:space="preserve">с </w:t>
            </w:r>
            <w:r w:rsidRPr="006B2875">
              <w:rPr>
                <w:i/>
                <w:sz w:val="24"/>
                <w:szCs w:val="24"/>
              </w:rPr>
              <w:t>использованием возможностей Интернета</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1656"/>
        </w:trPr>
        <w:tc>
          <w:tcPr>
            <w:tcW w:w="4787" w:type="dxa"/>
            <w:vMerge w:val="restart"/>
          </w:tcPr>
          <w:p w:rsidR="00684CD6" w:rsidRPr="006B2875" w:rsidRDefault="0037235B" w:rsidP="006B2875">
            <w:pPr>
              <w:pStyle w:val="TableParagraph"/>
              <w:tabs>
                <w:tab w:val="left" w:pos="851"/>
              </w:tabs>
              <w:ind w:left="142" w:right="93"/>
              <w:jc w:val="both"/>
              <w:rPr>
                <w:sz w:val="24"/>
                <w:szCs w:val="24"/>
              </w:rPr>
            </w:pPr>
            <w:r w:rsidRPr="006B2875">
              <w:rPr>
                <w:sz w:val="24"/>
                <w:szCs w:val="24"/>
              </w:rPr>
              <w:t>участвовать в обсуждении (аудио-видео- форум,текстовыйфорум)сиспользованием возможностей Интернета</w:t>
            </w:r>
          </w:p>
        </w:tc>
        <w:tc>
          <w:tcPr>
            <w:tcW w:w="4789" w:type="dxa"/>
          </w:tcPr>
          <w:p w:rsidR="00684CD6" w:rsidRPr="006B2875" w:rsidRDefault="0037235B" w:rsidP="006B2875">
            <w:pPr>
              <w:pStyle w:val="TableParagraph"/>
              <w:tabs>
                <w:tab w:val="left" w:pos="851"/>
              </w:tabs>
              <w:ind w:left="142" w:right="93"/>
              <w:jc w:val="both"/>
              <w:rPr>
                <w:i/>
                <w:sz w:val="24"/>
                <w:szCs w:val="24"/>
              </w:rPr>
            </w:pPr>
            <w:r w:rsidRPr="006B2875">
              <w:rPr>
                <w:i/>
                <w:sz w:val="24"/>
                <w:szCs w:val="24"/>
              </w:rPr>
              <w:t xml:space="preserve">выступать с аудио-видео-поддержкой, включая выступление перед дистанционной </w:t>
            </w:r>
            <w:r w:rsidRPr="006B2875">
              <w:rPr>
                <w:i/>
                <w:spacing w:val="-2"/>
                <w:sz w:val="24"/>
                <w:szCs w:val="24"/>
              </w:rPr>
              <w:t>аудиторией;</w:t>
            </w:r>
          </w:p>
          <w:p w:rsidR="00684CD6" w:rsidRPr="006B2875" w:rsidRDefault="0037235B" w:rsidP="006B2875">
            <w:pPr>
              <w:pStyle w:val="TableParagraph"/>
              <w:tabs>
                <w:tab w:val="left" w:pos="851"/>
                <w:tab w:val="left" w:pos="2817"/>
                <w:tab w:val="left" w:pos="2923"/>
              </w:tabs>
              <w:spacing w:line="270" w:lineRule="atLeast"/>
              <w:ind w:left="142" w:right="91"/>
              <w:jc w:val="both"/>
              <w:rPr>
                <w:i/>
                <w:sz w:val="24"/>
                <w:szCs w:val="24"/>
              </w:rPr>
            </w:pPr>
            <w:r w:rsidRPr="006B2875">
              <w:rPr>
                <w:i/>
                <w:spacing w:val="-2"/>
                <w:sz w:val="24"/>
                <w:szCs w:val="24"/>
              </w:rPr>
              <w:t>осуществлять</w:t>
            </w:r>
            <w:r w:rsidRPr="006B2875">
              <w:rPr>
                <w:i/>
                <w:sz w:val="24"/>
                <w:szCs w:val="24"/>
              </w:rPr>
              <w:tab/>
            </w:r>
            <w:r w:rsidRPr="006B2875">
              <w:rPr>
                <w:i/>
                <w:sz w:val="24"/>
                <w:szCs w:val="24"/>
              </w:rPr>
              <w:tab/>
            </w:r>
            <w:r w:rsidRPr="006B2875">
              <w:rPr>
                <w:i/>
                <w:spacing w:val="-2"/>
                <w:sz w:val="24"/>
                <w:szCs w:val="24"/>
              </w:rPr>
              <w:t xml:space="preserve">образовательное </w:t>
            </w:r>
            <w:r w:rsidRPr="006B2875">
              <w:rPr>
                <w:i/>
                <w:sz w:val="24"/>
                <w:szCs w:val="24"/>
              </w:rPr>
              <w:t xml:space="preserve">взаимодействие в информационном </w:t>
            </w:r>
            <w:r w:rsidRPr="006B2875">
              <w:rPr>
                <w:i/>
                <w:spacing w:val="-2"/>
                <w:sz w:val="24"/>
                <w:szCs w:val="24"/>
              </w:rPr>
              <w:t>пространстве</w:t>
            </w:r>
            <w:r w:rsidRPr="006B2875">
              <w:rPr>
                <w:i/>
                <w:sz w:val="24"/>
                <w:szCs w:val="24"/>
              </w:rPr>
              <w:tab/>
            </w:r>
            <w:r w:rsidRPr="006B2875">
              <w:rPr>
                <w:i/>
                <w:spacing w:val="-2"/>
                <w:sz w:val="24"/>
                <w:szCs w:val="24"/>
              </w:rPr>
              <w:t>образовательного</w:t>
            </w:r>
          </w:p>
        </w:tc>
      </w:tr>
      <w:tr w:rsidR="00684CD6" w:rsidRPr="006B2875">
        <w:trPr>
          <w:trHeight w:val="1105"/>
        </w:trPr>
        <w:tc>
          <w:tcPr>
            <w:tcW w:w="4787" w:type="dxa"/>
            <w:vMerge/>
            <w:tcBorders>
              <w:top w:val="nil"/>
            </w:tcBorders>
          </w:tcPr>
          <w:p w:rsidR="00684CD6" w:rsidRPr="006B2875" w:rsidRDefault="00684CD6" w:rsidP="006B2875">
            <w:pPr>
              <w:tabs>
                <w:tab w:val="left" w:pos="851"/>
              </w:tabs>
              <w:ind w:left="142"/>
              <w:jc w:val="both"/>
              <w:rPr>
                <w:sz w:val="24"/>
                <w:szCs w:val="24"/>
              </w:rPr>
            </w:pPr>
          </w:p>
        </w:tc>
        <w:tc>
          <w:tcPr>
            <w:tcW w:w="4789" w:type="dxa"/>
          </w:tcPr>
          <w:p w:rsidR="00684CD6" w:rsidRPr="006B2875" w:rsidRDefault="0037235B" w:rsidP="006B2875">
            <w:pPr>
              <w:pStyle w:val="TableParagraph"/>
              <w:tabs>
                <w:tab w:val="left" w:pos="851"/>
              </w:tabs>
              <w:ind w:left="142" w:right="89"/>
              <w:jc w:val="both"/>
              <w:rPr>
                <w:i/>
                <w:sz w:val="24"/>
                <w:szCs w:val="24"/>
              </w:rPr>
            </w:pPr>
            <w:r w:rsidRPr="006B2875">
              <w:rPr>
                <w:i/>
                <w:sz w:val="24"/>
                <w:szCs w:val="24"/>
              </w:rPr>
              <w:t>учреждения (получение и выполнение заданий, получение комментариев, совершенствование своей работы,</w:t>
            </w:r>
          </w:p>
          <w:p w:rsidR="00684CD6" w:rsidRPr="006B2875" w:rsidRDefault="0037235B" w:rsidP="006B2875">
            <w:pPr>
              <w:pStyle w:val="TableParagraph"/>
              <w:tabs>
                <w:tab w:val="left" w:pos="851"/>
              </w:tabs>
              <w:spacing w:line="266" w:lineRule="exact"/>
              <w:ind w:left="142"/>
              <w:jc w:val="both"/>
              <w:rPr>
                <w:i/>
                <w:sz w:val="24"/>
                <w:szCs w:val="24"/>
              </w:rPr>
            </w:pPr>
            <w:r w:rsidRPr="006B2875">
              <w:rPr>
                <w:i/>
                <w:sz w:val="24"/>
                <w:szCs w:val="24"/>
              </w:rPr>
              <w:t xml:space="preserve">формирование </w:t>
            </w:r>
            <w:r w:rsidRPr="006B2875">
              <w:rPr>
                <w:i/>
                <w:spacing w:val="-2"/>
                <w:sz w:val="24"/>
                <w:szCs w:val="24"/>
              </w:rPr>
              <w:t>портфолио)</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2760"/>
        </w:trPr>
        <w:tc>
          <w:tcPr>
            <w:tcW w:w="4787"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 xml:space="preserve">выступать с аудио-видео-поддержкой, включая выступление перед дистанционной </w:t>
            </w:r>
            <w:r w:rsidRPr="006B2875">
              <w:rPr>
                <w:spacing w:val="-2"/>
                <w:sz w:val="24"/>
                <w:szCs w:val="24"/>
              </w:rPr>
              <w:t>аудиторией;</w:t>
            </w:r>
          </w:p>
          <w:p w:rsidR="00684CD6" w:rsidRPr="006B2875" w:rsidRDefault="0037235B" w:rsidP="006B2875">
            <w:pPr>
              <w:pStyle w:val="TableParagraph"/>
              <w:tabs>
                <w:tab w:val="left" w:pos="851"/>
                <w:tab w:val="left" w:pos="2978"/>
                <w:tab w:val="left" w:pos="3163"/>
              </w:tabs>
              <w:spacing w:line="270" w:lineRule="atLeast"/>
              <w:ind w:left="142" w:right="90"/>
              <w:jc w:val="both"/>
              <w:rPr>
                <w:sz w:val="24"/>
                <w:szCs w:val="24"/>
              </w:rPr>
            </w:pPr>
            <w:r w:rsidRPr="006B2875">
              <w:rPr>
                <w:spacing w:val="-2"/>
                <w:sz w:val="24"/>
                <w:szCs w:val="24"/>
              </w:rPr>
              <w:t>осуществлять</w:t>
            </w:r>
            <w:r w:rsidRPr="006B2875">
              <w:rPr>
                <w:sz w:val="24"/>
                <w:szCs w:val="24"/>
              </w:rPr>
              <w:tab/>
            </w:r>
            <w:r w:rsidRPr="006B2875">
              <w:rPr>
                <w:spacing w:val="-2"/>
                <w:sz w:val="24"/>
                <w:szCs w:val="24"/>
              </w:rPr>
              <w:t xml:space="preserve">образовательное </w:t>
            </w:r>
            <w:r w:rsidRPr="006B2875">
              <w:rPr>
                <w:sz w:val="24"/>
                <w:szCs w:val="24"/>
              </w:rPr>
              <w:t xml:space="preserve">взаимодействие в информационном пространстве образовательного учреждения (получение и выполнение заданий, </w:t>
            </w:r>
            <w:r w:rsidRPr="006B2875">
              <w:rPr>
                <w:spacing w:val="-2"/>
                <w:sz w:val="24"/>
                <w:szCs w:val="24"/>
              </w:rPr>
              <w:t>получение</w:t>
            </w:r>
            <w:r w:rsidRPr="006B2875">
              <w:rPr>
                <w:sz w:val="24"/>
                <w:szCs w:val="24"/>
              </w:rPr>
              <w:tab/>
            </w:r>
            <w:r w:rsidRPr="006B2875">
              <w:rPr>
                <w:sz w:val="24"/>
                <w:szCs w:val="24"/>
              </w:rPr>
              <w:tab/>
            </w:r>
            <w:r w:rsidRPr="006B2875">
              <w:rPr>
                <w:spacing w:val="-2"/>
                <w:sz w:val="24"/>
                <w:szCs w:val="24"/>
              </w:rPr>
              <w:t xml:space="preserve">комментариев, </w:t>
            </w:r>
            <w:r w:rsidRPr="006B2875">
              <w:rPr>
                <w:sz w:val="24"/>
                <w:szCs w:val="24"/>
              </w:rPr>
              <w:t>совершенствование своей работы, формирование портфолио)</w:t>
            </w:r>
          </w:p>
        </w:tc>
        <w:tc>
          <w:tcPr>
            <w:tcW w:w="4789" w:type="dxa"/>
          </w:tcPr>
          <w:p w:rsidR="00684CD6" w:rsidRPr="006B2875" w:rsidRDefault="0037235B" w:rsidP="006B2875">
            <w:pPr>
              <w:pStyle w:val="TableParagraph"/>
              <w:tabs>
                <w:tab w:val="left" w:pos="851"/>
                <w:tab w:val="left" w:pos="1691"/>
                <w:tab w:val="left" w:pos="2025"/>
                <w:tab w:val="left" w:pos="3155"/>
                <w:tab w:val="left" w:pos="3491"/>
              </w:tabs>
              <w:ind w:left="142" w:right="103"/>
              <w:jc w:val="both"/>
              <w:rPr>
                <w:i/>
                <w:sz w:val="24"/>
                <w:szCs w:val="24"/>
              </w:rPr>
            </w:pPr>
            <w:r w:rsidRPr="006B2875">
              <w:rPr>
                <w:i/>
                <w:spacing w:val="-2"/>
                <w:sz w:val="24"/>
                <w:szCs w:val="24"/>
              </w:rPr>
              <w:t>участвовать</w:t>
            </w:r>
            <w:r w:rsidRPr="006B2875">
              <w:rPr>
                <w:i/>
                <w:sz w:val="24"/>
                <w:szCs w:val="24"/>
              </w:rPr>
              <w:tab/>
            </w:r>
            <w:r w:rsidRPr="006B2875">
              <w:rPr>
                <w:i/>
                <w:spacing w:val="-10"/>
                <w:sz w:val="24"/>
                <w:szCs w:val="24"/>
              </w:rPr>
              <w:t>в</w:t>
            </w:r>
            <w:r w:rsidRPr="006B2875">
              <w:rPr>
                <w:i/>
                <w:sz w:val="24"/>
                <w:szCs w:val="24"/>
              </w:rPr>
              <w:tab/>
            </w:r>
            <w:r w:rsidRPr="006B2875">
              <w:rPr>
                <w:i/>
                <w:spacing w:val="-2"/>
                <w:sz w:val="24"/>
                <w:szCs w:val="24"/>
              </w:rPr>
              <w:t>форумах</w:t>
            </w:r>
            <w:r w:rsidRPr="006B2875">
              <w:rPr>
                <w:i/>
                <w:sz w:val="24"/>
                <w:szCs w:val="24"/>
              </w:rPr>
              <w:tab/>
            </w:r>
            <w:r w:rsidRPr="006B2875">
              <w:rPr>
                <w:i/>
                <w:spacing w:val="-10"/>
                <w:sz w:val="24"/>
                <w:szCs w:val="24"/>
              </w:rPr>
              <w:t>в</w:t>
            </w:r>
            <w:r w:rsidRPr="006B2875">
              <w:rPr>
                <w:i/>
                <w:sz w:val="24"/>
                <w:szCs w:val="24"/>
              </w:rPr>
              <w:tab/>
            </w:r>
            <w:r w:rsidRPr="006B2875">
              <w:rPr>
                <w:i/>
                <w:spacing w:val="-2"/>
                <w:sz w:val="24"/>
                <w:szCs w:val="24"/>
              </w:rPr>
              <w:t xml:space="preserve">социальных </w:t>
            </w:r>
            <w:r w:rsidRPr="006B2875">
              <w:rPr>
                <w:i/>
                <w:sz w:val="24"/>
                <w:szCs w:val="24"/>
              </w:rPr>
              <w:t>образовательныхсетях</w:t>
            </w:r>
          </w:p>
          <w:p w:rsidR="00684CD6" w:rsidRPr="006B2875" w:rsidRDefault="0037235B" w:rsidP="006B2875">
            <w:pPr>
              <w:pStyle w:val="TableParagraph"/>
              <w:tabs>
                <w:tab w:val="left" w:pos="851"/>
              </w:tabs>
              <w:ind w:left="142"/>
              <w:jc w:val="both"/>
              <w:rPr>
                <w:i/>
                <w:sz w:val="24"/>
                <w:szCs w:val="24"/>
              </w:rPr>
            </w:pPr>
            <w:r w:rsidRPr="006B2875">
              <w:rPr>
                <w:i/>
                <w:sz w:val="24"/>
                <w:szCs w:val="24"/>
              </w:rPr>
              <w:t>взаимодействоватьвсоциальных</w:t>
            </w:r>
            <w:r w:rsidRPr="006B2875">
              <w:rPr>
                <w:i/>
                <w:spacing w:val="-2"/>
                <w:sz w:val="24"/>
                <w:szCs w:val="24"/>
              </w:rPr>
              <w:t xml:space="preserve"> сетях,</w:t>
            </w:r>
          </w:p>
          <w:p w:rsidR="00684CD6" w:rsidRPr="006B2875" w:rsidRDefault="0037235B" w:rsidP="006B2875">
            <w:pPr>
              <w:pStyle w:val="TableParagraph"/>
              <w:tabs>
                <w:tab w:val="left" w:pos="851"/>
                <w:tab w:val="left" w:pos="2517"/>
                <w:tab w:val="left" w:pos="2961"/>
                <w:tab w:val="left" w:pos="4572"/>
              </w:tabs>
              <w:ind w:left="142" w:right="98"/>
              <w:jc w:val="both"/>
              <w:rPr>
                <w:i/>
                <w:sz w:val="24"/>
                <w:szCs w:val="24"/>
              </w:rPr>
            </w:pPr>
            <w:r w:rsidRPr="006B2875">
              <w:rPr>
                <w:i/>
                <w:sz w:val="24"/>
                <w:szCs w:val="24"/>
              </w:rPr>
              <w:t xml:space="preserve">работать в группе над сообщением (вики); </w:t>
            </w:r>
            <w:r w:rsidRPr="006B2875">
              <w:rPr>
                <w:i/>
                <w:spacing w:val="-2"/>
                <w:sz w:val="24"/>
                <w:szCs w:val="24"/>
              </w:rPr>
              <w:t>взаимодействовать</w:t>
            </w:r>
            <w:r w:rsidRPr="006B2875">
              <w:rPr>
                <w:i/>
                <w:sz w:val="24"/>
                <w:szCs w:val="24"/>
              </w:rPr>
              <w:tab/>
            </w:r>
            <w:r w:rsidRPr="006B2875">
              <w:rPr>
                <w:i/>
                <w:spacing w:val="-10"/>
                <w:sz w:val="24"/>
                <w:szCs w:val="24"/>
              </w:rPr>
              <w:t>с</w:t>
            </w:r>
            <w:r w:rsidRPr="006B2875">
              <w:rPr>
                <w:i/>
                <w:sz w:val="24"/>
                <w:szCs w:val="24"/>
              </w:rPr>
              <w:tab/>
            </w:r>
            <w:r w:rsidRPr="006B2875">
              <w:rPr>
                <w:i/>
                <w:spacing w:val="-2"/>
                <w:sz w:val="24"/>
                <w:szCs w:val="24"/>
              </w:rPr>
              <w:t>партнѐрами</w:t>
            </w:r>
            <w:r w:rsidRPr="006B2875">
              <w:rPr>
                <w:i/>
                <w:sz w:val="24"/>
                <w:szCs w:val="24"/>
              </w:rPr>
              <w:tab/>
            </w:r>
            <w:r w:rsidRPr="006B2875">
              <w:rPr>
                <w:i/>
                <w:spacing w:val="-10"/>
                <w:sz w:val="24"/>
                <w:szCs w:val="24"/>
              </w:rPr>
              <w:t xml:space="preserve">с </w:t>
            </w:r>
            <w:r w:rsidRPr="006B2875">
              <w:rPr>
                <w:i/>
                <w:sz w:val="24"/>
                <w:szCs w:val="24"/>
              </w:rPr>
              <w:t>использованием возможностей Интернета (игровое и театральное взаимодействие).</w:t>
            </w:r>
          </w:p>
        </w:tc>
      </w:tr>
      <w:tr w:rsidR="00684CD6" w:rsidRPr="006B2875">
        <w:trPr>
          <w:trHeight w:val="1103"/>
        </w:trPr>
        <w:tc>
          <w:tcPr>
            <w:tcW w:w="9576" w:type="dxa"/>
            <w:gridSpan w:val="2"/>
          </w:tcPr>
          <w:p w:rsidR="00684CD6" w:rsidRPr="006B2875" w:rsidRDefault="0037235B" w:rsidP="006B2875">
            <w:pPr>
              <w:pStyle w:val="TableParagraph"/>
              <w:tabs>
                <w:tab w:val="left" w:pos="851"/>
              </w:tabs>
              <w:spacing w:line="268" w:lineRule="exact"/>
              <w:ind w:left="142"/>
              <w:jc w:val="both"/>
              <w:rPr>
                <w:b/>
                <w:sz w:val="24"/>
                <w:szCs w:val="24"/>
              </w:rPr>
            </w:pPr>
            <w:r w:rsidRPr="006B2875">
              <w:rPr>
                <w:b/>
                <w:sz w:val="24"/>
                <w:szCs w:val="24"/>
              </w:rPr>
              <w:t>Создание,восприятиеииспользование</w:t>
            </w:r>
            <w:r w:rsidRPr="006B2875">
              <w:rPr>
                <w:b/>
                <w:spacing w:val="-2"/>
                <w:sz w:val="24"/>
                <w:szCs w:val="24"/>
              </w:rPr>
              <w:t>гипермедиасообщений</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результатыдостигаютсяпреимущественноврамкахпредметов</w:t>
            </w:r>
            <w:r w:rsidRPr="006B2875">
              <w:rPr>
                <w:spacing w:val="-2"/>
                <w:sz w:val="24"/>
                <w:szCs w:val="24"/>
              </w:rPr>
              <w:t>«Технология»,</w:t>
            </w:r>
          </w:p>
          <w:p w:rsidR="00684CD6" w:rsidRPr="006B2875" w:rsidRDefault="0037235B" w:rsidP="006B2875">
            <w:pPr>
              <w:pStyle w:val="TableParagraph"/>
              <w:tabs>
                <w:tab w:val="left" w:pos="851"/>
              </w:tabs>
              <w:spacing w:line="272" w:lineRule="exact"/>
              <w:ind w:left="142" w:right="1"/>
              <w:jc w:val="both"/>
              <w:rPr>
                <w:sz w:val="24"/>
                <w:szCs w:val="24"/>
              </w:rPr>
            </w:pPr>
            <w:r w:rsidRPr="006B2875">
              <w:rPr>
                <w:sz w:val="24"/>
                <w:szCs w:val="24"/>
              </w:rPr>
              <w:t>«Литература»,«Русскийязык»,«Иностранныйязык»,«Искусство»,могутдостигаться</w:t>
            </w:r>
            <w:r w:rsidRPr="006B2875">
              <w:rPr>
                <w:spacing w:val="-5"/>
                <w:sz w:val="24"/>
                <w:szCs w:val="24"/>
              </w:rPr>
              <w:t>при</w:t>
            </w:r>
          </w:p>
          <w:p w:rsidR="00684CD6" w:rsidRPr="006B2875" w:rsidRDefault="0037235B" w:rsidP="006B2875">
            <w:pPr>
              <w:pStyle w:val="TableParagraph"/>
              <w:tabs>
                <w:tab w:val="left" w:pos="851"/>
              </w:tabs>
              <w:spacing w:line="271" w:lineRule="exact"/>
              <w:ind w:left="142" w:right="1"/>
              <w:jc w:val="both"/>
              <w:rPr>
                <w:sz w:val="24"/>
                <w:szCs w:val="24"/>
              </w:rPr>
            </w:pPr>
            <w:r w:rsidRPr="006B2875">
              <w:rPr>
                <w:sz w:val="24"/>
                <w:szCs w:val="24"/>
              </w:rPr>
              <w:t>изученииидругих</w:t>
            </w:r>
            <w:r w:rsidRPr="006B2875">
              <w:rPr>
                <w:spacing w:val="-2"/>
                <w:sz w:val="24"/>
                <w:szCs w:val="24"/>
              </w:rPr>
              <w:t>предметов.</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5 </w:t>
            </w:r>
            <w:r w:rsidRPr="006B2875">
              <w:rPr>
                <w:b/>
                <w:spacing w:val="-2"/>
                <w:sz w:val="24"/>
                <w:szCs w:val="24"/>
              </w:rPr>
              <w:t>класс</w:t>
            </w:r>
          </w:p>
        </w:tc>
      </w:tr>
      <w:tr w:rsidR="00684CD6" w:rsidRPr="006B2875">
        <w:trPr>
          <w:trHeight w:val="1929"/>
        </w:trPr>
        <w:tc>
          <w:tcPr>
            <w:tcW w:w="4787" w:type="dxa"/>
          </w:tcPr>
          <w:p w:rsidR="00684CD6" w:rsidRPr="006B2875" w:rsidRDefault="0037235B" w:rsidP="006B2875">
            <w:pPr>
              <w:pStyle w:val="TableParagraph"/>
              <w:tabs>
                <w:tab w:val="left" w:pos="851"/>
                <w:tab w:val="left" w:pos="2861"/>
              </w:tabs>
              <w:ind w:left="142" w:right="88"/>
              <w:jc w:val="both"/>
              <w:rPr>
                <w:sz w:val="24"/>
                <w:szCs w:val="24"/>
              </w:rPr>
            </w:pPr>
            <w:r w:rsidRPr="006B2875">
              <w:rPr>
                <w:sz w:val="24"/>
                <w:szCs w:val="24"/>
              </w:rPr>
              <w:t xml:space="preserve">избирательно относиться к информации в </w:t>
            </w:r>
            <w:r w:rsidRPr="006B2875">
              <w:rPr>
                <w:spacing w:val="-2"/>
                <w:sz w:val="24"/>
                <w:szCs w:val="24"/>
              </w:rPr>
              <w:t>окружающем</w:t>
            </w:r>
            <w:r w:rsidRPr="006B2875">
              <w:rPr>
                <w:sz w:val="24"/>
                <w:szCs w:val="24"/>
              </w:rPr>
              <w:tab/>
            </w:r>
            <w:r w:rsidRPr="006B2875">
              <w:rPr>
                <w:spacing w:val="-2"/>
                <w:sz w:val="24"/>
                <w:szCs w:val="24"/>
              </w:rPr>
              <w:t xml:space="preserve">информационном </w:t>
            </w:r>
            <w:r w:rsidRPr="006B2875">
              <w:rPr>
                <w:sz w:val="24"/>
                <w:szCs w:val="24"/>
              </w:rPr>
              <w:t>пространстве, отказываться от потребления ненужной информации.</w:t>
            </w:r>
          </w:p>
        </w:tc>
        <w:tc>
          <w:tcPr>
            <w:tcW w:w="4789" w:type="dxa"/>
          </w:tcPr>
          <w:p w:rsidR="00684CD6" w:rsidRPr="006B2875" w:rsidRDefault="0037235B" w:rsidP="006B2875">
            <w:pPr>
              <w:pStyle w:val="TableParagraph"/>
              <w:tabs>
                <w:tab w:val="left" w:pos="851"/>
                <w:tab w:val="left" w:pos="2560"/>
                <w:tab w:val="left" w:pos="2752"/>
              </w:tabs>
              <w:ind w:left="142" w:right="92"/>
              <w:jc w:val="both"/>
              <w:rPr>
                <w:i/>
                <w:sz w:val="24"/>
                <w:szCs w:val="24"/>
              </w:rPr>
            </w:pPr>
            <w:r w:rsidRPr="006B2875">
              <w:rPr>
                <w:i/>
                <w:sz w:val="24"/>
                <w:szCs w:val="24"/>
              </w:rPr>
              <w:t xml:space="preserve">работать с особыми видами сообщений: </w:t>
            </w:r>
            <w:r w:rsidRPr="006B2875">
              <w:rPr>
                <w:i/>
                <w:spacing w:val="-2"/>
                <w:sz w:val="24"/>
                <w:szCs w:val="24"/>
              </w:rPr>
              <w:t>диаграммами</w:t>
            </w:r>
            <w:r w:rsidRPr="006B2875">
              <w:rPr>
                <w:i/>
                <w:sz w:val="24"/>
                <w:szCs w:val="24"/>
              </w:rPr>
              <w:tab/>
            </w:r>
            <w:r w:rsidRPr="006B2875">
              <w:rPr>
                <w:i/>
                <w:sz w:val="24"/>
                <w:szCs w:val="24"/>
              </w:rPr>
              <w:tab/>
            </w:r>
            <w:r w:rsidRPr="006B2875">
              <w:rPr>
                <w:i/>
                <w:spacing w:val="-2"/>
                <w:sz w:val="24"/>
                <w:szCs w:val="24"/>
              </w:rPr>
              <w:t>(алгоритмические, концептуальные,</w:t>
            </w:r>
            <w:r w:rsidRPr="006B2875">
              <w:rPr>
                <w:i/>
                <w:sz w:val="24"/>
                <w:szCs w:val="24"/>
              </w:rPr>
              <w:tab/>
            </w:r>
            <w:r w:rsidRPr="006B2875">
              <w:rPr>
                <w:i/>
                <w:spacing w:val="-2"/>
                <w:sz w:val="24"/>
                <w:szCs w:val="24"/>
              </w:rPr>
              <w:t xml:space="preserve">классификационные, </w:t>
            </w:r>
            <w:r w:rsidRPr="006B2875">
              <w:rPr>
                <w:i/>
                <w:sz w:val="24"/>
                <w:szCs w:val="24"/>
              </w:rPr>
              <w:t>организационные, родства и др.), картами (географические,хронологические)</w:t>
            </w:r>
            <w:r w:rsidRPr="006B2875">
              <w:rPr>
                <w:i/>
                <w:spacing w:val="-10"/>
                <w:sz w:val="24"/>
                <w:szCs w:val="24"/>
              </w:rPr>
              <w:t>и</w:t>
            </w:r>
          </w:p>
          <w:p w:rsidR="00684CD6" w:rsidRPr="006B2875" w:rsidRDefault="0037235B" w:rsidP="006B2875">
            <w:pPr>
              <w:pStyle w:val="TableParagraph"/>
              <w:tabs>
                <w:tab w:val="left" w:pos="851"/>
              </w:tabs>
              <w:spacing w:line="268" w:lineRule="exact"/>
              <w:ind w:left="142" w:right="108"/>
              <w:jc w:val="both"/>
              <w:rPr>
                <w:i/>
                <w:sz w:val="24"/>
                <w:szCs w:val="24"/>
              </w:rPr>
            </w:pPr>
            <w:r w:rsidRPr="006B2875">
              <w:rPr>
                <w:i/>
                <w:sz w:val="24"/>
                <w:szCs w:val="24"/>
              </w:rPr>
              <w:t>спутниковыми фотографиями, втом числе в системах глобального позиционирования;</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6 </w:t>
            </w:r>
            <w:r w:rsidRPr="006B2875">
              <w:rPr>
                <w:b/>
                <w:spacing w:val="-2"/>
                <w:sz w:val="24"/>
                <w:szCs w:val="24"/>
              </w:rPr>
              <w:t>класс</w:t>
            </w:r>
          </w:p>
        </w:tc>
      </w:tr>
      <w:tr w:rsidR="00684CD6" w:rsidRPr="006B2875">
        <w:trPr>
          <w:trHeight w:val="1934"/>
        </w:trPr>
        <w:tc>
          <w:tcPr>
            <w:tcW w:w="4787" w:type="dxa"/>
          </w:tcPr>
          <w:p w:rsidR="00684CD6" w:rsidRPr="006B2875" w:rsidRDefault="0037235B" w:rsidP="006B2875">
            <w:pPr>
              <w:pStyle w:val="TableParagraph"/>
              <w:tabs>
                <w:tab w:val="left" w:pos="851"/>
                <w:tab w:val="left" w:pos="2525"/>
                <w:tab w:val="left" w:pos="2774"/>
              </w:tabs>
              <w:ind w:left="142" w:right="91"/>
              <w:jc w:val="both"/>
              <w:rPr>
                <w:sz w:val="24"/>
                <w:szCs w:val="24"/>
              </w:rPr>
            </w:pPr>
            <w:r w:rsidRPr="006B2875">
              <w:rPr>
                <w:sz w:val="24"/>
                <w:szCs w:val="24"/>
              </w:rPr>
              <w:t xml:space="preserve">работать с особыми видами сообщений: </w:t>
            </w:r>
            <w:r w:rsidRPr="006B2875">
              <w:rPr>
                <w:spacing w:val="-2"/>
                <w:sz w:val="24"/>
                <w:szCs w:val="24"/>
              </w:rPr>
              <w:t>диаграммами</w:t>
            </w:r>
            <w:r w:rsidRPr="006B2875">
              <w:rPr>
                <w:sz w:val="24"/>
                <w:szCs w:val="24"/>
              </w:rPr>
              <w:tab/>
            </w:r>
            <w:r w:rsidRPr="006B2875">
              <w:rPr>
                <w:sz w:val="24"/>
                <w:szCs w:val="24"/>
              </w:rPr>
              <w:tab/>
            </w:r>
            <w:r w:rsidRPr="006B2875">
              <w:rPr>
                <w:spacing w:val="-2"/>
                <w:sz w:val="24"/>
                <w:szCs w:val="24"/>
              </w:rPr>
              <w:t>(алгоритмические, концептуальные,</w:t>
            </w:r>
            <w:r w:rsidRPr="006B2875">
              <w:rPr>
                <w:sz w:val="24"/>
                <w:szCs w:val="24"/>
              </w:rPr>
              <w:tab/>
            </w:r>
            <w:r w:rsidRPr="006B2875">
              <w:rPr>
                <w:spacing w:val="-2"/>
                <w:sz w:val="24"/>
                <w:szCs w:val="24"/>
              </w:rPr>
              <w:t xml:space="preserve">классификационные, </w:t>
            </w:r>
            <w:r w:rsidRPr="006B2875">
              <w:rPr>
                <w:sz w:val="24"/>
                <w:szCs w:val="24"/>
              </w:rPr>
              <w:t>организационные, родства и др.), картами (географические,хронологические)</w:t>
            </w:r>
            <w:r w:rsidRPr="006B2875">
              <w:rPr>
                <w:spacing w:val="-10"/>
                <w:sz w:val="24"/>
                <w:szCs w:val="24"/>
              </w:rPr>
              <w:t>и</w:t>
            </w:r>
          </w:p>
          <w:p w:rsidR="00684CD6" w:rsidRPr="006B2875" w:rsidRDefault="0037235B" w:rsidP="006B2875">
            <w:pPr>
              <w:pStyle w:val="TableParagraph"/>
              <w:tabs>
                <w:tab w:val="left" w:pos="851"/>
              </w:tabs>
              <w:spacing w:line="268" w:lineRule="exact"/>
              <w:ind w:left="142" w:right="108"/>
              <w:jc w:val="both"/>
              <w:rPr>
                <w:sz w:val="24"/>
                <w:szCs w:val="24"/>
              </w:rPr>
            </w:pPr>
            <w:r w:rsidRPr="006B2875">
              <w:rPr>
                <w:sz w:val="24"/>
                <w:szCs w:val="24"/>
              </w:rPr>
              <w:t>спутниковымифотографиями,втомчислев системах глобального позиционирования;</w:t>
            </w:r>
          </w:p>
        </w:tc>
        <w:tc>
          <w:tcPr>
            <w:tcW w:w="4789" w:type="dxa"/>
          </w:tcPr>
          <w:p w:rsidR="00684CD6" w:rsidRPr="006B2875" w:rsidRDefault="0037235B" w:rsidP="006B2875">
            <w:pPr>
              <w:pStyle w:val="TableParagraph"/>
              <w:tabs>
                <w:tab w:val="left" w:pos="851"/>
              </w:tabs>
              <w:ind w:left="142" w:right="90"/>
              <w:jc w:val="both"/>
              <w:rPr>
                <w:i/>
                <w:sz w:val="24"/>
                <w:szCs w:val="24"/>
              </w:rPr>
            </w:pPr>
            <w:r w:rsidRPr="006B2875">
              <w:rPr>
                <w:i/>
                <w:sz w:val="24"/>
                <w:szCs w:val="24"/>
              </w:rPr>
              <w:t>организовывать сообщения в виделинейного или включающего ссылки представления для самостоятельного просмотра через браузер;</w:t>
            </w:r>
          </w:p>
          <w:p w:rsidR="00684CD6" w:rsidRPr="006B2875" w:rsidRDefault="0037235B" w:rsidP="006B2875">
            <w:pPr>
              <w:pStyle w:val="TableParagraph"/>
              <w:tabs>
                <w:tab w:val="left" w:pos="851"/>
              </w:tabs>
              <w:ind w:left="142"/>
              <w:jc w:val="both"/>
              <w:rPr>
                <w:i/>
                <w:sz w:val="24"/>
                <w:szCs w:val="24"/>
              </w:rPr>
            </w:pPr>
            <w:r w:rsidRPr="006B2875">
              <w:rPr>
                <w:i/>
                <w:sz w:val="24"/>
                <w:szCs w:val="24"/>
              </w:rPr>
              <w:t>проводитьдеконструкцию</w:t>
            </w:r>
            <w:r w:rsidRPr="006B2875">
              <w:rPr>
                <w:i/>
                <w:spacing w:val="-2"/>
                <w:sz w:val="24"/>
                <w:szCs w:val="24"/>
              </w:rPr>
              <w:t>сообщений,</w:t>
            </w:r>
          </w:p>
          <w:p w:rsidR="00684CD6" w:rsidRPr="006B2875" w:rsidRDefault="0037235B" w:rsidP="006B2875">
            <w:pPr>
              <w:pStyle w:val="TableParagraph"/>
              <w:tabs>
                <w:tab w:val="left" w:pos="851"/>
              </w:tabs>
              <w:spacing w:line="270" w:lineRule="atLeast"/>
              <w:ind w:left="142" w:right="96"/>
              <w:jc w:val="both"/>
              <w:rPr>
                <w:i/>
                <w:sz w:val="24"/>
                <w:szCs w:val="24"/>
              </w:rPr>
            </w:pPr>
            <w:r w:rsidRPr="006B2875">
              <w:rPr>
                <w:i/>
                <w:sz w:val="24"/>
                <w:szCs w:val="24"/>
              </w:rPr>
              <w:t xml:space="preserve">выделение в них структуры, элементов и </w:t>
            </w:r>
            <w:r w:rsidRPr="006B2875">
              <w:rPr>
                <w:i/>
                <w:spacing w:val="-2"/>
                <w:sz w:val="24"/>
                <w:szCs w:val="24"/>
              </w:rPr>
              <w:t>фрагментов</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pgSz w:w="11920" w:h="16850"/>
          <w:pgMar w:top="940" w:right="580" w:bottom="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1380"/>
        </w:trPr>
        <w:tc>
          <w:tcPr>
            <w:tcW w:w="4787" w:type="dxa"/>
          </w:tcPr>
          <w:p w:rsidR="00684CD6" w:rsidRPr="006B2875" w:rsidRDefault="0037235B" w:rsidP="006B2875">
            <w:pPr>
              <w:pStyle w:val="TableParagraph"/>
              <w:tabs>
                <w:tab w:val="left" w:pos="851"/>
              </w:tabs>
              <w:ind w:left="142" w:right="93"/>
              <w:jc w:val="both"/>
              <w:rPr>
                <w:sz w:val="24"/>
                <w:szCs w:val="24"/>
              </w:rPr>
            </w:pPr>
            <w:r w:rsidRPr="006B2875">
              <w:rPr>
                <w:sz w:val="24"/>
                <w:szCs w:val="24"/>
              </w:rPr>
              <w:t>организовывать сообщения в виде линейного или включающего ссылки представления для самостоятельного просмотра через браузер;</w:t>
            </w:r>
          </w:p>
        </w:tc>
        <w:tc>
          <w:tcPr>
            <w:tcW w:w="4789" w:type="dxa"/>
          </w:tcPr>
          <w:p w:rsidR="00684CD6" w:rsidRPr="006B2875" w:rsidRDefault="0037235B" w:rsidP="006B2875">
            <w:pPr>
              <w:pStyle w:val="TableParagraph"/>
              <w:tabs>
                <w:tab w:val="left" w:pos="851"/>
                <w:tab w:val="left" w:pos="1999"/>
                <w:tab w:val="left" w:pos="3098"/>
                <w:tab w:val="left" w:pos="3458"/>
              </w:tabs>
              <w:ind w:left="142" w:right="102"/>
              <w:jc w:val="both"/>
              <w:rPr>
                <w:i/>
                <w:sz w:val="24"/>
                <w:szCs w:val="24"/>
              </w:rPr>
            </w:pPr>
            <w:r w:rsidRPr="006B2875">
              <w:rPr>
                <w:i/>
                <w:sz w:val="24"/>
                <w:szCs w:val="24"/>
              </w:rPr>
              <w:t xml:space="preserve">использоватьпривосприятиисообщений внутренние и внешние ссылки; </w:t>
            </w:r>
            <w:r w:rsidRPr="006B2875">
              <w:rPr>
                <w:i/>
                <w:spacing w:val="-2"/>
                <w:sz w:val="24"/>
                <w:szCs w:val="24"/>
              </w:rPr>
              <w:t>формулировать</w:t>
            </w:r>
            <w:r w:rsidRPr="006B2875">
              <w:rPr>
                <w:i/>
                <w:sz w:val="24"/>
                <w:szCs w:val="24"/>
              </w:rPr>
              <w:tab/>
            </w:r>
            <w:r w:rsidRPr="006B2875">
              <w:rPr>
                <w:i/>
                <w:spacing w:val="-2"/>
                <w:sz w:val="24"/>
                <w:szCs w:val="24"/>
              </w:rPr>
              <w:t>вопросы</w:t>
            </w:r>
            <w:r w:rsidRPr="006B2875">
              <w:rPr>
                <w:i/>
                <w:sz w:val="24"/>
                <w:szCs w:val="24"/>
              </w:rPr>
              <w:tab/>
            </w:r>
            <w:r w:rsidRPr="006B2875">
              <w:rPr>
                <w:i/>
                <w:spacing w:val="-10"/>
                <w:sz w:val="24"/>
                <w:szCs w:val="24"/>
              </w:rPr>
              <w:t>к</w:t>
            </w:r>
            <w:r w:rsidRPr="006B2875">
              <w:rPr>
                <w:i/>
                <w:sz w:val="24"/>
                <w:szCs w:val="24"/>
              </w:rPr>
              <w:tab/>
            </w:r>
            <w:r w:rsidRPr="006B2875">
              <w:rPr>
                <w:i/>
                <w:spacing w:val="-2"/>
                <w:sz w:val="24"/>
                <w:szCs w:val="24"/>
              </w:rPr>
              <w:t>сообщению,</w:t>
            </w:r>
          </w:p>
          <w:p w:rsidR="00684CD6" w:rsidRPr="006B2875" w:rsidRDefault="0037235B" w:rsidP="006B2875">
            <w:pPr>
              <w:pStyle w:val="TableParagraph"/>
              <w:tabs>
                <w:tab w:val="left" w:pos="851"/>
              </w:tabs>
              <w:spacing w:line="268" w:lineRule="exact"/>
              <w:ind w:left="142"/>
              <w:jc w:val="both"/>
              <w:rPr>
                <w:i/>
                <w:sz w:val="24"/>
                <w:szCs w:val="24"/>
              </w:rPr>
            </w:pPr>
            <w:r w:rsidRPr="006B2875">
              <w:rPr>
                <w:i/>
                <w:sz w:val="24"/>
                <w:szCs w:val="24"/>
              </w:rPr>
              <w:t>создаватькраткоеописаниесообщения; цитировать фрагменты сообщения</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1379"/>
        </w:trPr>
        <w:tc>
          <w:tcPr>
            <w:tcW w:w="4787" w:type="dxa"/>
          </w:tcPr>
          <w:p w:rsidR="00684CD6" w:rsidRPr="006B2875" w:rsidRDefault="0037235B" w:rsidP="006B2875">
            <w:pPr>
              <w:pStyle w:val="TableParagraph"/>
              <w:tabs>
                <w:tab w:val="left" w:pos="851"/>
              </w:tabs>
              <w:ind w:left="142" w:right="92"/>
              <w:jc w:val="both"/>
              <w:rPr>
                <w:sz w:val="24"/>
                <w:szCs w:val="24"/>
              </w:rPr>
            </w:pPr>
            <w:r w:rsidRPr="006B2875">
              <w:rPr>
                <w:sz w:val="24"/>
                <w:szCs w:val="24"/>
              </w:rPr>
              <w:t xml:space="preserve">проводить деконструкцию сообщений, выделение в них структуры, элементов и </w:t>
            </w:r>
            <w:r w:rsidRPr="006B2875">
              <w:rPr>
                <w:spacing w:val="-2"/>
                <w:sz w:val="24"/>
                <w:szCs w:val="24"/>
              </w:rPr>
              <w:t>фрагментов</w:t>
            </w:r>
          </w:p>
        </w:tc>
        <w:tc>
          <w:tcPr>
            <w:tcW w:w="4789" w:type="dxa"/>
          </w:tcPr>
          <w:p w:rsidR="00684CD6" w:rsidRPr="006B2875" w:rsidRDefault="0037235B" w:rsidP="006B2875">
            <w:pPr>
              <w:pStyle w:val="TableParagraph"/>
              <w:tabs>
                <w:tab w:val="left" w:pos="851"/>
                <w:tab w:val="left" w:pos="2001"/>
                <w:tab w:val="left" w:pos="3103"/>
                <w:tab w:val="left" w:pos="3463"/>
              </w:tabs>
              <w:ind w:left="142" w:right="90"/>
              <w:jc w:val="both"/>
              <w:rPr>
                <w:i/>
                <w:sz w:val="24"/>
                <w:szCs w:val="24"/>
              </w:rPr>
            </w:pPr>
            <w:r w:rsidRPr="006B2875">
              <w:rPr>
                <w:i/>
                <w:sz w:val="24"/>
                <w:szCs w:val="24"/>
              </w:rPr>
              <w:t xml:space="preserve">использоватьпривосприятиисообщений внутренние и внешние ссылки; </w:t>
            </w:r>
            <w:r w:rsidRPr="006B2875">
              <w:rPr>
                <w:i/>
                <w:spacing w:val="-2"/>
                <w:sz w:val="24"/>
                <w:szCs w:val="24"/>
              </w:rPr>
              <w:t>формулировать</w:t>
            </w:r>
            <w:r w:rsidRPr="006B2875">
              <w:rPr>
                <w:i/>
                <w:sz w:val="24"/>
                <w:szCs w:val="24"/>
              </w:rPr>
              <w:tab/>
            </w:r>
            <w:r w:rsidRPr="006B2875">
              <w:rPr>
                <w:i/>
                <w:spacing w:val="-2"/>
                <w:sz w:val="24"/>
                <w:szCs w:val="24"/>
              </w:rPr>
              <w:t>вопросы</w:t>
            </w:r>
            <w:r w:rsidRPr="006B2875">
              <w:rPr>
                <w:i/>
                <w:sz w:val="24"/>
                <w:szCs w:val="24"/>
              </w:rPr>
              <w:tab/>
            </w:r>
            <w:r w:rsidRPr="006B2875">
              <w:rPr>
                <w:i/>
                <w:spacing w:val="-10"/>
                <w:sz w:val="24"/>
                <w:szCs w:val="24"/>
              </w:rPr>
              <w:t>к</w:t>
            </w:r>
            <w:r w:rsidRPr="006B2875">
              <w:rPr>
                <w:i/>
                <w:sz w:val="24"/>
                <w:szCs w:val="24"/>
              </w:rPr>
              <w:tab/>
            </w:r>
            <w:r w:rsidRPr="006B2875">
              <w:rPr>
                <w:i/>
                <w:spacing w:val="-2"/>
                <w:sz w:val="24"/>
                <w:szCs w:val="24"/>
              </w:rPr>
              <w:t xml:space="preserve">сообщению, </w:t>
            </w:r>
            <w:r w:rsidRPr="006B2875">
              <w:rPr>
                <w:i/>
                <w:sz w:val="24"/>
                <w:szCs w:val="24"/>
              </w:rPr>
              <w:t>создаватькраткоеописание</w:t>
            </w:r>
            <w:r w:rsidRPr="006B2875">
              <w:rPr>
                <w:i/>
                <w:spacing w:val="-2"/>
                <w:sz w:val="24"/>
                <w:szCs w:val="24"/>
              </w:rPr>
              <w:t>сообщения;</w:t>
            </w:r>
          </w:p>
          <w:p w:rsidR="00684CD6" w:rsidRPr="006B2875" w:rsidRDefault="0037235B" w:rsidP="006B2875">
            <w:pPr>
              <w:pStyle w:val="TableParagraph"/>
              <w:tabs>
                <w:tab w:val="left" w:pos="851"/>
              </w:tabs>
              <w:spacing w:line="264" w:lineRule="exact"/>
              <w:ind w:left="142"/>
              <w:jc w:val="both"/>
              <w:rPr>
                <w:i/>
                <w:sz w:val="24"/>
                <w:szCs w:val="24"/>
              </w:rPr>
            </w:pPr>
            <w:r w:rsidRPr="006B2875">
              <w:rPr>
                <w:i/>
                <w:sz w:val="24"/>
                <w:szCs w:val="24"/>
              </w:rPr>
              <w:t>цитироватьфрагменты</w:t>
            </w:r>
            <w:r w:rsidRPr="006B2875">
              <w:rPr>
                <w:i/>
                <w:spacing w:val="-2"/>
                <w:sz w:val="24"/>
                <w:szCs w:val="24"/>
              </w:rPr>
              <w:t>сообщения</w:t>
            </w:r>
          </w:p>
        </w:tc>
      </w:tr>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1104"/>
        </w:trPr>
        <w:tc>
          <w:tcPr>
            <w:tcW w:w="4787" w:type="dxa"/>
          </w:tcPr>
          <w:p w:rsidR="00684CD6" w:rsidRPr="006B2875" w:rsidRDefault="0037235B" w:rsidP="006B2875">
            <w:pPr>
              <w:pStyle w:val="TableParagraph"/>
              <w:tabs>
                <w:tab w:val="left" w:pos="851"/>
              </w:tabs>
              <w:ind w:left="142"/>
              <w:jc w:val="both"/>
              <w:rPr>
                <w:sz w:val="24"/>
                <w:szCs w:val="24"/>
              </w:rPr>
            </w:pPr>
            <w:r w:rsidRPr="006B2875">
              <w:rPr>
                <w:sz w:val="24"/>
                <w:szCs w:val="24"/>
              </w:rPr>
              <w:t>использоватьпривосприятиисообщений внутренние и внешние ссылки;</w:t>
            </w:r>
          </w:p>
          <w:p w:rsidR="00684CD6" w:rsidRPr="006B2875" w:rsidRDefault="0037235B" w:rsidP="006B2875">
            <w:pPr>
              <w:pStyle w:val="TableParagraph"/>
              <w:tabs>
                <w:tab w:val="left" w:pos="851"/>
                <w:tab w:val="left" w:pos="1307"/>
                <w:tab w:val="left" w:pos="1941"/>
                <w:tab w:val="left" w:pos="2316"/>
                <w:tab w:val="left" w:pos="3057"/>
                <w:tab w:val="left" w:pos="3420"/>
                <w:tab w:val="left" w:pos="3482"/>
              </w:tabs>
              <w:spacing w:line="268" w:lineRule="exact"/>
              <w:ind w:left="142" w:right="97"/>
              <w:jc w:val="both"/>
              <w:rPr>
                <w:sz w:val="24"/>
                <w:szCs w:val="24"/>
              </w:rPr>
            </w:pPr>
            <w:r w:rsidRPr="006B2875">
              <w:rPr>
                <w:spacing w:val="-2"/>
                <w:sz w:val="24"/>
                <w:szCs w:val="24"/>
              </w:rPr>
              <w:t>формулировать</w:t>
            </w:r>
            <w:r w:rsidRPr="006B2875">
              <w:rPr>
                <w:sz w:val="24"/>
                <w:szCs w:val="24"/>
              </w:rPr>
              <w:tab/>
            </w:r>
            <w:r w:rsidRPr="006B2875">
              <w:rPr>
                <w:spacing w:val="-2"/>
                <w:sz w:val="24"/>
                <w:szCs w:val="24"/>
              </w:rPr>
              <w:t>вопросы</w:t>
            </w:r>
            <w:r w:rsidRPr="006B2875">
              <w:rPr>
                <w:sz w:val="24"/>
                <w:szCs w:val="24"/>
              </w:rPr>
              <w:tab/>
            </w:r>
            <w:r w:rsidRPr="006B2875">
              <w:rPr>
                <w:spacing w:val="-10"/>
                <w:sz w:val="24"/>
                <w:szCs w:val="24"/>
              </w:rPr>
              <w:t>к</w:t>
            </w:r>
            <w:r w:rsidRPr="006B2875">
              <w:rPr>
                <w:sz w:val="24"/>
                <w:szCs w:val="24"/>
              </w:rPr>
              <w:tab/>
            </w:r>
            <w:r w:rsidRPr="006B2875">
              <w:rPr>
                <w:spacing w:val="-2"/>
                <w:sz w:val="24"/>
                <w:szCs w:val="24"/>
              </w:rPr>
              <w:t>сообщению, создавать</w:t>
            </w:r>
            <w:r w:rsidRPr="006B2875">
              <w:rPr>
                <w:sz w:val="24"/>
                <w:szCs w:val="24"/>
              </w:rPr>
              <w:tab/>
            </w:r>
            <w:r w:rsidRPr="006B2875">
              <w:rPr>
                <w:spacing w:val="-2"/>
                <w:sz w:val="24"/>
                <w:szCs w:val="24"/>
              </w:rPr>
              <w:t>краткое</w:t>
            </w:r>
            <w:r w:rsidRPr="006B2875">
              <w:rPr>
                <w:sz w:val="24"/>
                <w:szCs w:val="24"/>
              </w:rPr>
              <w:tab/>
            </w:r>
            <w:r w:rsidRPr="006B2875">
              <w:rPr>
                <w:spacing w:val="-2"/>
                <w:sz w:val="24"/>
                <w:szCs w:val="24"/>
              </w:rPr>
              <w:t>описание</w:t>
            </w:r>
            <w:r w:rsidRPr="006B2875">
              <w:rPr>
                <w:sz w:val="24"/>
                <w:szCs w:val="24"/>
              </w:rPr>
              <w:tab/>
            </w:r>
            <w:r w:rsidRPr="006B2875">
              <w:rPr>
                <w:sz w:val="24"/>
                <w:szCs w:val="24"/>
              </w:rPr>
              <w:tab/>
            </w:r>
            <w:r w:rsidRPr="006B2875">
              <w:rPr>
                <w:spacing w:val="-2"/>
                <w:sz w:val="24"/>
                <w:szCs w:val="24"/>
              </w:rPr>
              <w:t>сообщения;</w:t>
            </w:r>
          </w:p>
        </w:tc>
        <w:tc>
          <w:tcPr>
            <w:tcW w:w="4789" w:type="dxa"/>
          </w:tcPr>
          <w:p w:rsidR="00684CD6" w:rsidRPr="006B2875" w:rsidRDefault="0037235B" w:rsidP="006B2875">
            <w:pPr>
              <w:pStyle w:val="TableParagraph"/>
              <w:tabs>
                <w:tab w:val="left" w:pos="851"/>
              </w:tabs>
              <w:ind w:left="142" w:right="92"/>
              <w:jc w:val="both"/>
              <w:rPr>
                <w:i/>
                <w:sz w:val="24"/>
                <w:szCs w:val="24"/>
              </w:rPr>
            </w:pPr>
            <w:r w:rsidRPr="006B2875">
              <w:rPr>
                <w:i/>
                <w:sz w:val="24"/>
                <w:szCs w:val="24"/>
              </w:rPr>
              <w:t xml:space="preserve">проектировать дизайн сообщений в соответствии с задачами и средствами </w:t>
            </w:r>
            <w:r w:rsidRPr="006B2875">
              <w:rPr>
                <w:i/>
                <w:spacing w:val="-2"/>
                <w:sz w:val="24"/>
                <w:szCs w:val="24"/>
              </w:rPr>
              <w:t>доставки;</w:t>
            </w:r>
          </w:p>
          <w:p w:rsidR="00684CD6" w:rsidRPr="006B2875" w:rsidRDefault="0037235B" w:rsidP="006B2875">
            <w:pPr>
              <w:pStyle w:val="TableParagraph"/>
              <w:tabs>
                <w:tab w:val="left" w:pos="851"/>
              </w:tabs>
              <w:spacing w:line="265" w:lineRule="exact"/>
              <w:ind w:left="142"/>
              <w:jc w:val="both"/>
              <w:rPr>
                <w:i/>
                <w:sz w:val="24"/>
                <w:szCs w:val="24"/>
              </w:rPr>
            </w:pPr>
            <w:r w:rsidRPr="006B2875">
              <w:rPr>
                <w:i/>
                <w:sz w:val="24"/>
                <w:szCs w:val="24"/>
              </w:rPr>
              <w:t>пониматьсообщения,используяпри</w:t>
            </w:r>
            <w:r w:rsidRPr="006B2875">
              <w:rPr>
                <w:i/>
                <w:spacing w:val="-5"/>
                <w:sz w:val="24"/>
                <w:szCs w:val="24"/>
              </w:rPr>
              <w:t>их</w:t>
            </w:r>
          </w:p>
        </w:tc>
      </w:tr>
      <w:tr w:rsidR="00684CD6" w:rsidRPr="006B2875">
        <w:trPr>
          <w:trHeight w:val="1106"/>
        </w:trPr>
        <w:tc>
          <w:tcPr>
            <w:tcW w:w="4787"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цитироватьфрагменты</w:t>
            </w:r>
            <w:r w:rsidRPr="006B2875">
              <w:rPr>
                <w:spacing w:val="-2"/>
                <w:sz w:val="24"/>
                <w:szCs w:val="24"/>
              </w:rPr>
              <w:t>сообщения</w:t>
            </w:r>
          </w:p>
        </w:tc>
        <w:tc>
          <w:tcPr>
            <w:tcW w:w="4789" w:type="dxa"/>
          </w:tcPr>
          <w:p w:rsidR="00684CD6" w:rsidRPr="006B2875" w:rsidRDefault="0037235B" w:rsidP="006B2875">
            <w:pPr>
              <w:pStyle w:val="TableParagraph"/>
              <w:tabs>
                <w:tab w:val="left" w:pos="851"/>
                <w:tab w:val="left" w:pos="1819"/>
                <w:tab w:val="left" w:pos="3921"/>
              </w:tabs>
              <w:ind w:left="142" w:right="96"/>
              <w:jc w:val="both"/>
              <w:rPr>
                <w:i/>
                <w:sz w:val="24"/>
                <w:szCs w:val="24"/>
              </w:rPr>
            </w:pPr>
            <w:r w:rsidRPr="006B2875">
              <w:rPr>
                <w:i/>
                <w:sz w:val="24"/>
                <w:szCs w:val="24"/>
              </w:rPr>
              <w:t xml:space="preserve">восприятиивнутренниеивнешниессылки, </w:t>
            </w:r>
            <w:r w:rsidRPr="006B2875">
              <w:rPr>
                <w:i/>
                <w:spacing w:val="-2"/>
                <w:sz w:val="24"/>
                <w:szCs w:val="24"/>
              </w:rPr>
              <w:t>различные</w:t>
            </w:r>
            <w:r w:rsidRPr="006B2875">
              <w:rPr>
                <w:i/>
                <w:sz w:val="24"/>
                <w:szCs w:val="24"/>
              </w:rPr>
              <w:tab/>
            </w:r>
            <w:r w:rsidRPr="006B2875">
              <w:rPr>
                <w:i/>
                <w:spacing w:val="-2"/>
                <w:sz w:val="24"/>
                <w:szCs w:val="24"/>
              </w:rPr>
              <w:t>инструменты</w:t>
            </w:r>
            <w:r w:rsidRPr="006B2875">
              <w:rPr>
                <w:i/>
                <w:sz w:val="24"/>
                <w:szCs w:val="24"/>
              </w:rPr>
              <w:tab/>
            </w:r>
            <w:r w:rsidRPr="006B2875">
              <w:rPr>
                <w:i/>
                <w:spacing w:val="-2"/>
                <w:sz w:val="24"/>
                <w:szCs w:val="24"/>
              </w:rPr>
              <w:t>поиска,</w:t>
            </w:r>
          </w:p>
          <w:p w:rsidR="00684CD6" w:rsidRPr="006B2875" w:rsidRDefault="0037235B" w:rsidP="006B2875">
            <w:pPr>
              <w:pStyle w:val="TableParagraph"/>
              <w:tabs>
                <w:tab w:val="left" w:pos="851"/>
                <w:tab w:val="left" w:pos="1979"/>
                <w:tab w:val="left" w:pos="3765"/>
              </w:tabs>
              <w:spacing w:line="232" w:lineRule="auto"/>
              <w:ind w:left="142" w:right="100"/>
              <w:jc w:val="both"/>
              <w:rPr>
                <w:i/>
                <w:sz w:val="24"/>
                <w:szCs w:val="24"/>
              </w:rPr>
            </w:pPr>
            <w:r w:rsidRPr="006B2875">
              <w:rPr>
                <w:i/>
                <w:spacing w:val="-2"/>
                <w:sz w:val="24"/>
                <w:szCs w:val="24"/>
              </w:rPr>
              <w:t>справочные</w:t>
            </w:r>
            <w:r w:rsidRPr="006B2875">
              <w:rPr>
                <w:i/>
                <w:sz w:val="24"/>
                <w:szCs w:val="24"/>
              </w:rPr>
              <w:tab/>
            </w:r>
            <w:r w:rsidRPr="006B2875">
              <w:rPr>
                <w:i/>
                <w:spacing w:val="-2"/>
                <w:sz w:val="24"/>
                <w:szCs w:val="24"/>
              </w:rPr>
              <w:t>источники</w:t>
            </w:r>
            <w:r w:rsidRPr="006B2875">
              <w:rPr>
                <w:i/>
                <w:sz w:val="24"/>
                <w:szCs w:val="24"/>
              </w:rPr>
              <w:tab/>
            </w:r>
            <w:r w:rsidRPr="006B2875">
              <w:rPr>
                <w:i/>
                <w:spacing w:val="-2"/>
                <w:sz w:val="24"/>
                <w:szCs w:val="24"/>
              </w:rPr>
              <w:t>(включая двуязычные).</w:t>
            </w:r>
          </w:p>
        </w:tc>
      </w:tr>
    </w:tbl>
    <w:p w:rsidR="00684CD6" w:rsidRPr="006B2875" w:rsidRDefault="0037235B" w:rsidP="006B2875">
      <w:pPr>
        <w:tabs>
          <w:tab w:val="left" w:pos="851"/>
        </w:tabs>
        <w:spacing w:before="90" w:after="6"/>
        <w:ind w:left="142" w:right="688"/>
        <w:jc w:val="both"/>
        <w:rPr>
          <w:b/>
          <w:sz w:val="24"/>
          <w:szCs w:val="24"/>
        </w:rPr>
      </w:pPr>
      <w:r w:rsidRPr="006B2875">
        <w:rPr>
          <w:b/>
          <w:sz w:val="24"/>
          <w:szCs w:val="24"/>
        </w:rPr>
        <w:t>Планируемые результаты формирования и развития компетентности учащихсяв области подготовки индивидуального проекта, выполняемого в процессе обучения в рамках одного предмета или на межпредметной основе</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36"/>
        <w:gridCol w:w="4557"/>
      </w:tblGrid>
      <w:tr w:rsidR="00684CD6" w:rsidRPr="006B2875">
        <w:trPr>
          <w:trHeight w:val="275"/>
        </w:trPr>
        <w:tc>
          <w:tcPr>
            <w:tcW w:w="4787"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Ученик</w:t>
            </w:r>
            <w:r w:rsidRPr="006B2875">
              <w:rPr>
                <w:b/>
                <w:spacing w:val="-2"/>
                <w:sz w:val="24"/>
                <w:szCs w:val="24"/>
              </w:rPr>
              <w:t>научится</w:t>
            </w:r>
          </w:p>
        </w:tc>
        <w:tc>
          <w:tcPr>
            <w:tcW w:w="4793" w:type="dxa"/>
            <w:gridSpan w:val="2"/>
          </w:tcPr>
          <w:p w:rsidR="00684CD6" w:rsidRPr="006B2875" w:rsidRDefault="0037235B" w:rsidP="006B2875">
            <w:pPr>
              <w:pStyle w:val="TableParagraph"/>
              <w:tabs>
                <w:tab w:val="left" w:pos="851"/>
              </w:tabs>
              <w:spacing w:line="256" w:lineRule="exact"/>
              <w:ind w:left="142"/>
              <w:jc w:val="both"/>
              <w:rPr>
                <w:b/>
                <w:i/>
                <w:sz w:val="24"/>
                <w:szCs w:val="24"/>
              </w:rPr>
            </w:pPr>
            <w:r w:rsidRPr="006B2875">
              <w:rPr>
                <w:b/>
                <w:i/>
                <w:sz w:val="24"/>
                <w:szCs w:val="24"/>
              </w:rPr>
              <w:t>Получитвозможность</w:t>
            </w:r>
            <w:r w:rsidRPr="006B2875">
              <w:rPr>
                <w:b/>
                <w:i/>
                <w:spacing w:val="-2"/>
                <w:sz w:val="24"/>
                <w:szCs w:val="24"/>
              </w:rPr>
              <w:t>научиться</w:t>
            </w:r>
          </w:p>
        </w:tc>
      </w:tr>
      <w:tr w:rsidR="00684CD6" w:rsidRPr="006B2875">
        <w:trPr>
          <w:trHeight w:val="275"/>
        </w:trPr>
        <w:tc>
          <w:tcPr>
            <w:tcW w:w="9580" w:type="dxa"/>
            <w:gridSpan w:val="3"/>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6 </w:t>
            </w:r>
            <w:r w:rsidRPr="006B2875">
              <w:rPr>
                <w:b/>
                <w:spacing w:val="-2"/>
                <w:sz w:val="24"/>
                <w:szCs w:val="24"/>
              </w:rPr>
              <w:t>класс</w:t>
            </w:r>
          </w:p>
        </w:tc>
      </w:tr>
      <w:tr w:rsidR="00684CD6" w:rsidRPr="006B2875">
        <w:trPr>
          <w:trHeight w:val="273"/>
        </w:trPr>
        <w:tc>
          <w:tcPr>
            <w:tcW w:w="9580" w:type="dxa"/>
            <w:gridSpan w:val="3"/>
          </w:tcPr>
          <w:p w:rsidR="00684CD6" w:rsidRPr="006B2875" w:rsidRDefault="00684CD6" w:rsidP="006B2875">
            <w:pPr>
              <w:pStyle w:val="TableParagraph"/>
              <w:tabs>
                <w:tab w:val="left" w:pos="851"/>
              </w:tabs>
              <w:ind w:left="142"/>
              <w:jc w:val="both"/>
              <w:rPr>
                <w:sz w:val="24"/>
                <w:szCs w:val="24"/>
              </w:rPr>
            </w:pPr>
          </w:p>
        </w:tc>
      </w:tr>
      <w:tr w:rsidR="00684CD6" w:rsidRPr="006B2875">
        <w:trPr>
          <w:trHeight w:val="6626"/>
        </w:trPr>
        <w:tc>
          <w:tcPr>
            <w:tcW w:w="5023" w:type="dxa"/>
            <w:gridSpan w:val="2"/>
          </w:tcPr>
          <w:p w:rsidR="00684CD6" w:rsidRPr="006B2875" w:rsidRDefault="0037235B" w:rsidP="006B2875">
            <w:pPr>
              <w:pStyle w:val="TableParagraph"/>
              <w:tabs>
                <w:tab w:val="left" w:pos="851"/>
              </w:tabs>
              <w:spacing w:line="237" w:lineRule="auto"/>
              <w:ind w:left="142" w:right="93"/>
              <w:jc w:val="both"/>
              <w:rPr>
                <w:sz w:val="24"/>
                <w:szCs w:val="24"/>
              </w:rPr>
            </w:pPr>
            <w:r w:rsidRPr="006B2875">
              <w:rPr>
                <w:sz w:val="24"/>
                <w:szCs w:val="24"/>
              </w:rPr>
              <w:t>Самостоятельно разделять информацию на логические части;</w:t>
            </w:r>
          </w:p>
          <w:p w:rsidR="00684CD6" w:rsidRPr="006B2875" w:rsidRDefault="0037235B" w:rsidP="006B2875">
            <w:pPr>
              <w:pStyle w:val="TableParagraph"/>
              <w:tabs>
                <w:tab w:val="left" w:pos="851"/>
                <w:tab w:val="left" w:pos="1775"/>
                <w:tab w:val="left" w:pos="3235"/>
                <w:tab w:val="left" w:pos="4692"/>
              </w:tabs>
              <w:ind w:left="142" w:right="93"/>
              <w:jc w:val="both"/>
              <w:rPr>
                <w:sz w:val="24"/>
                <w:szCs w:val="24"/>
              </w:rPr>
            </w:pPr>
            <w:r w:rsidRPr="006B2875">
              <w:rPr>
                <w:sz w:val="24"/>
                <w:szCs w:val="24"/>
              </w:rPr>
              <w:t>вместе с руководителем сортировать</w:t>
            </w:r>
            <w:r w:rsidRPr="006B2875">
              <w:rPr>
                <w:spacing w:val="-2"/>
                <w:sz w:val="24"/>
                <w:szCs w:val="24"/>
              </w:rPr>
              <w:t>материал,</w:t>
            </w:r>
            <w:r w:rsidRPr="006B2875">
              <w:rPr>
                <w:sz w:val="24"/>
                <w:szCs w:val="24"/>
              </w:rPr>
              <w:tab/>
            </w:r>
            <w:r w:rsidRPr="006B2875">
              <w:rPr>
                <w:spacing w:val="-2"/>
                <w:sz w:val="24"/>
                <w:szCs w:val="24"/>
              </w:rPr>
              <w:t>отделяя</w:t>
            </w:r>
            <w:r w:rsidRPr="006B2875">
              <w:rPr>
                <w:sz w:val="24"/>
                <w:szCs w:val="24"/>
              </w:rPr>
              <w:tab/>
            </w:r>
            <w:r w:rsidRPr="006B2875">
              <w:rPr>
                <w:spacing w:val="-2"/>
                <w:sz w:val="24"/>
                <w:szCs w:val="24"/>
              </w:rPr>
              <w:t>главное</w:t>
            </w:r>
            <w:r w:rsidRPr="006B2875">
              <w:rPr>
                <w:sz w:val="24"/>
                <w:szCs w:val="24"/>
              </w:rPr>
              <w:tab/>
            </w:r>
            <w:r w:rsidRPr="006B2875">
              <w:rPr>
                <w:spacing w:val="-6"/>
                <w:sz w:val="24"/>
                <w:szCs w:val="24"/>
              </w:rPr>
              <w:t xml:space="preserve">от </w:t>
            </w:r>
            <w:r w:rsidRPr="006B2875">
              <w:rPr>
                <w:spacing w:val="-2"/>
                <w:sz w:val="24"/>
                <w:szCs w:val="24"/>
              </w:rPr>
              <w:t>второстепенного;</w:t>
            </w:r>
          </w:p>
          <w:p w:rsidR="00684CD6" w:rsidRPr="006B2875" w:rsidRDefault="0037235B" w:rsidP="006B2875">
            <w:pPr>
              <w:pStyle w:val="TableParagraph"/>
              <w:tabs>
                <w:tab w:val="left" w:pos="851"/>
              </w:tabs>
              <w:ind w:left="142" w:right="100"/>
              <w:jc w:val="both"/>
              <w:rPr>
                <w:sz w:val="24"/>
                <w:szCs w:val="24"/>
              </w:rPr>
            </w:pPr>
            <w:r w:rsidRPr="006B2875">
              <w:rPr>
                <w:sz w:val="24"/>
                <w:szCs w:val="24"/>
              </w:rPr>
              <w:t>вместе с руководителем различатьсодержаниеипродукт проекта;</w:t>
            </w:r>
          </w:p>
          <w:p w:rsidR="00684CD6" w:rsidRPr="006B2875" w:rsidRDefault="0037235B" w:rsidP="006B2875">
            <w:pPr>
              <w:pStyle w:val="TableParagraph"/>
              <w:tabs>
                <w:tab w:val="left" w:pos="851"/>
              </w:tabs>
              <w:ind w:left="142" w:right="93"/>
              <w:jc w:val="both"/>
              <w:rPr>
                <w:sz w:val="24"/>
                <w:szCs w:val="24"/>
              </w:rPr>
            </w:pPr>
            <w:r w:rsidRPr="006B2875">
              <w:rPr>
                <w:sz w:val="24"/>
                <w:szCs w:val="24"/>
              </w:rPr>
              <w:t>вместе с руководителем формулировать и переформулировать выводы;</w:t>
            </w:r>
          </w:p>
          <w:p w:rsidR="00684CD6" w:rsidRPr="006B2875" w:rsidRDefault="0037235B" w:rsidP="006B2875">
            <w:pPr>
              <w:pStyle w:val="TableParagraph"/>
              <w:tabs>
                <w:tab w:val="left" w:pos="851"/>
              </w:tabs>
              <w:ind w:left="142" w:right="101"/>
              <w:jc w:val="both"/>
              <w:rPr>
                <w:sz w:val="24"/>
                <w:szCs w:val="24"/>
              </w:rPr>
            </w:pPr>
            <w:r w:rsidRPr="006B2875">
              <w:rPr>
                <w:sz w:val="24"/>
                <w:szCs w:val="24"/>
              </w:rPr>
              <w:t xml:space="preserve">вместе с руководителем описывать реальную </w:t>
            </w:r>
            <w:r w:rsidRPr="006B2875">
              <w:rPr>
                <w:spacing w:val="-2"/>
                <w:sz w:val="24"/>
                <w:szCs w:val="24"/>
              </w:rPr>
              <w:t>ситуацию;</w:t>
            </w:r>
          </w:p>
          <w:p w:rsidR="00684CD6" w:rsidRPr="006B2875" w:rsidRDefault="0037235B" w:rsidP="006B2875">
            <w:pPr>
              <w:pStyle w:val="TableParagraph"/>
              <w:tabs>
                <w:tab w:val="left" w:pos="851"/>
              </w:tabs>
              <w:ind w:left="142" w:right="99"/>
              <w:jc w:val="both"/>
              <w:rPr>
                <w:sz w:val="24"/>
                <w:szCs w:val="24"/>
              </w:rPr>
            </w:pPr>
            <w:r w:rsidRPr="006B2875">
              <w:rPr>
                <w:sz w:val="24"/>
                <w:szCs w:val="24"/>
              </w:rPr>
              <w:t xml:space="preserve">вместе с руководителем описывать желаемую </w:t>
            </w:r>
            <w:r w:rsidRPr="006B2875">
              <w:rPr>
                <w:spacing w:val="-2"/>
                <w:sz w:val="24"/>
                <w:szCs w:val="24"/>
              </w:rPr>
              <w:t>ситуацию;</w:t>
            </w:r>
          </w:p>
          <w:p w:rsidR="00684CD6" w:rsidRPr="006B2875" w:rsidRDefault="0037235B" w:rsidP="006B2875">
            <w:pPr>
              <w:pStyle w:val="TableParagraph"/>
              <w:tabs>
                <w:tab w:val="left" w:pos="851"/>
              </w:tabs>
              <w:ind w:left="142" w:right="94"/>
              <w:jc w:val="both"/>
              <w:rPr>
                <w:sz w:val="24"/>
                <w:szCs w:val="24"/>
              </w:rPr>
            </w:pPr>
            <w:r w:rsidRPr="006B2875">
              <w:rPr>
                <w:sz w:val="24"/>
                <w:szCs w:val="24"/>
              </w:rPr>
              <w:t xml:space="preserve">вместе с руководителем ставить цель и задачи </w:t>
            </w:r>
            <w:r w:rsidRPr="006B2875">
              <w:rPr>
                <w:spacing w:val="-2"/>
                <w:sz w:val="24"/>
                <w:szCs w:val="24"/>
              </w:rPr>
              <w:t>проекта;</w:t>
            </w:r>
          </w:p>
          <w:p w:rsidR="00684CD6" w:rsidRPr="006B2875" w:rsidRDefault="0037235B" w:rsidP="006B2875">
            <w:pPr>
              <w:pStyle w:val="TableParagraph"/>
              <w:tabs>
                <w:tab w:val="left" w:pos="851"/>
              </w:tabs>
              <w:ind w:left="142" w:right="93"/>
              <w:jc w:val="both"/>
              <w:rPr>
                <w:sz w:val="24"/>
                <w:szCs w:val="24"/>
              </w:rPr>
            </w:pPr>
            <w:r w:rsidRPr="006B2875">
              <w:rPr>
                <w:sz w:val="24"/>
                <w:szCs w:val="24"/>
              </w:rPr>
              <w:t xml:space="preserve">вместе с руководителемпланироватьграфик </w:t>
            </w:r>
            <w:r w:rsidRPr="006B2875">
              <w:rPr>
                <w:spacing w:val="-2"/>
                <w:sz w:val="24"/>
                <w:szCs w:val="24"/>
              </w:rPr>
              <w:t>деятельности.</w:t>
            </w:r>
          </w:p>
          <w:p w:rsidR="00684CD6" w:rsidRPr="006B2875" w:rsidRDefault="0037235B" w:rsidP="006B2875">
            <w:pPr>
              <w:pStyle w:val="TableParagraph"/>
              <w:tabs>
                <w:tab w:val="left" w:pos="851"/>
              </w:tabs>
              <w:ind w:left="142" w:right="95"/>
              <w:jc w:val="both"/>
              <w:rPr>
                <w:sz w:val="24"/>
                <w:szCs w:val="24"/>
              </w:rPr>
            </w:pPr>
            <w:r w:rsidRPr="006B2875">
              <w:rPr>
                <w:sz w:val="24"/>
                <w:szCs w:val="24"/>
              </w:rPr>
              <w:t xml:space="preserve">вместе с руководителемделать презентацию </w:t>
            </w:r>
            <w:r w:rsidRPr="006B2875">
              <w:rPr>
                <w:spacing w:val="-2"/>
                <w:sz w:val="24"/>
                <w:szCs w:val="24"/>
              </w:rPr>
              <w:t>проекта;</w:t>
            </w:r>
          </w:p>
          <w:p w:rsidR="00684CD6" w:rsidRPr="006B2875" w:rsidRDefault="0037235B" w:rsidP="006B2875">
            <w:pPr>
              <w:pStyle w:val="TableParagraph"/>
              <w:tabs>
                <w:tab w:val="left" w:pos="851"/>
              </w:tabs>
              <w:ind w:left="142" w:right="105"/>
              <w:jc w:val="both"/>
              <w:rPr>
                <w:sz w:val="24"/>
                <w:szCs w:val="24"/>
              </w:rPr>
            </w:pPr>
            <w:r w:rsidRPr="006B2875">
              <w:rPr>
                <w:sz w:val="24"/>
                <w:szCs w:val="24"/>
              </w:rPr>
              <w:t>самостоятельнопредставлятьпродуктпроекта; вместе с руководителем выделять</w:t>
            </w:r>
          </w:p>
          <w:p w:rsidR="00684CD6" w:rsidRPr="006B2875" w:rsidRDefault="0037235B" w:rsidP="006B2875">
            <w:pPr>
              <w:pStyle w:val="TableParagraph"/>
              <w:tabs>
                <w:tab w:val="left" w:pos="851"/>
              </w:tabs>
              <w:ind w:left="142" w:right="1262"/>
              <w:jc w:val="both"/>
              <w:rPr>
                <w:sz w:val="24"/>
                <w:szCs w:val="24"/>
              </w:rPr>
            </w:pPr>
            <w:r w:rsidRPr="006B2875">
              <w:rPr>
                <w:sz w:val="24"/>
                <w:szCs w:val="24"/>
              </w:rPr>
              <w:t xml:space="preserve">достоинстваинедостаткипродукта </w:t>
            </w:r>
            <w:r w:rsidRPr="006B2875">
              <w:rPr>
                <w:spacing w:val="-2"/>
                <w:sz w:val="24"/>
                <w:szCs w:val="24"/>
              </w:rPr>
              <w:t>проекта.</w:t>
            </w:r>
          </w:p>
        </w:tc>
        <w:tc>
          <w:tcPr>
            <w:tcW w:w="4557" w:type="dxa"/>
          </w:tcPr>
          <w:p w:rsidR="00684CD6" w:rsidRPr="006B2875" w:rsidRDefault="0037235B" w:rsidP="006B2875">
            <w:pPr>
              <w:pStyle w:val="TableParagraph"/>
              <w:tabs>
                <w:tab w:val="left" w:pos="851"/>
              </w:tabs>
              <w:ind w:left="142"/>
              <w:jc w:val="both"/>
              <w:rPr>
                <w:i/>
                <w:sz w:val="24"/>
                <w:szCs w:val="24"/>
              </w:rPr>
            </w:pPr>
            <w:r w:rsidRPr="006B2875">
              <w:rPr>
                <w:i/>
                <w:sz w:val="24"/>
                <w:szCs w:val="24"/>
              </w:rPr>
              <w:t>Самостоятельносортироватьматериал, отделяя главное от второстепенного; самостоятельно различать содержание ипродукт проекта;</w:t>
            </w:r>
          </w:p>
          <w:p w:rsidR="00684CD6" w:rsidRPr="006B2875" w:rsidRDefault="0037235B" w:rsidP="006B2875">
            <w:pPr>
              <w:pStyle w:val="TableParagraph"/>
              <w:tabs>
                <w:tab w:val="left" w:pos="851"/>
                <w:tab w:val="left" w:pos="2058"/>
                <w:tab w:val="left" w:pos="2389"/>
              </w:tabs>
              <w:ind w:left="142" w:right="515"/>
              <w:jc w:val="both"/>
              <w:rPr>
                <w:i/>
                <w:sz w:val="24"/>
                <w:szCs w:val="24"/>
              </w:rPr>
            </w:pPr>
            <w:r w:rsidRPr="006B2875">
              <w:rPr>
                <w:i/>
                <w:spacing w:val="-2"/>
                <w:sz w:val="24"/>
                <w:szCs w:val="24"/>
              </w:rPr>
              <w:t>самостоятельно</w:t>
            </w:r>
            <w:r w:rsidRPr="006B2875">
              <w:rPr>
                <w:i/>
                <w:sz w:val="24"/>
                <w:szCs w:val="24"/>
              </w:rPr>
              <w:tab/>
            </w:r>
            <w:r w:rsidRPr="006B2875">
              <w:rPr>
                <w:i/>
                <w:sz w:val="24"/>
                <w:szCs w:val="24"/>
              </w:rPr>
              <w:tab/>
            </w:r>
            <w:r w:rsidRPr="006B2875">
              <w:rPr>
                <w:i/>
                <w:spacing w:val="-2"/>
                <w:sz w:val="24"/>
                <w:szCs w:val="24"/>
              </w:rPr>
              <w:t>формулировать самостоятельно</w:t>
            </w:r>
            <w:r w:rsidRPr="006B2875">
              <w:rPr>
                <w:i/>
                <w:sz w:val="24"/>
                <w:szCs w:val="24"/>
              </w:rPr>
              <w:tab/>
            </w:r>
            <w:r w:rsidRPr="006B2875">
              <w:rPr>
                <w:i/>
                <w:spacing w:val="-2"/>
                <w:sz w:val="24"/>
                <w:szCs w:val="24"/>
              </w:rPr>
              <w:t>описывать</w:t>
            </w:r>
          </w:p>
          <w:p w:rsidR="00684CD6" w:rsidRPr="006B2875" w:rsidRDefault="0037235B" w:rsidP="006B2875">
            <w:pPr>
              <w:pStyle w:val="TableParagraph"/>
              <w:tabs>
                <w:tab w:val="left" w:pos="851"/>
              </w:tabs>
              <w:ind w:left="142"/>
              <w:jc w:val="both"/>
              <w:rPr>
                <w:i/>
                <w:sz w:val="24"/>
                <w:szCs w:val="24"/>
              </w:rPr>
            </w:pPr>
            <w:r w:rsidRPr="006B2875">
              <w:rPr>
                <w:i/>
                <w:spacing w:val="-2"/>
                <w:sz w:val="24"/>
                <w:szCs w:val="24"/>
              </w:rPr>
              <w:t xml:space="preserve">желаемуюситуацию; </w:t>
            </w:r>
            <w:r w:rsidRPr="006B2875">
              <w:rPr>
                <w:i/>
                <w:sz w:val="24"/>
                <w:szCs w:val="24"/>
              </w:rPr>
              <w:t xml:space="preserve">самостоятельноставитьцельизадачи </w:t>
            </w:r>
            <w:r w:rsidRPr="006B2875">
              <w:rPr>
                <w:i/>
                <w:spacing w:val="-2"/>
                <w:sz w:val="24"/>
                <w:szCs w:val="24"/>
              </w:rPr>
              <w:t>проекта;</w:t>
            </w:r>
          </w:p>
          <w:p w:rsidR="00684CD6" w:rsidRPr="006B2875" w:rsidRDefault="0037235B" w:rsidP="006B2875">
            <w:pPr>
              <w:pStyle w:val="TableParagraph"/>
              <w:tabs>
                <w:tab w:val="left" w:pos="851"/>
                <w:tab w:val="left" w:pos="2235"/>
              </w:tabs>
              <w:ind w:left="142"/>
              <w:jc w:val="both"/>
              <w:rPr>
                <w:i/>
                <w:sz w:val="24"/>
                <w:szCs w:val="24"/>
              </w:rPr>
            </w:pPr>
            <w:r w:rsidRPr="006B2875">
              <w:rPr>
                <w:i/>
                <w:spacing w:val="-2"/>
                <w:sz w:val="24"/>
                <w:szCs w:val="24"/>
              </w:rPr>
              <w:t>самостоятельно</w:t>
            </w:r>
            <w:r w:rsidRPr="006B2875">
              <w:rPr>
                <w:i/>
                <w:sz w:val="24"/>
                <w:szCs w:val="24"/>
              </w:rPr>
              <w:tab/>
            </w:r>
            <w:r w:rsidRPr="006B2875">
              <w:rPr>
                <w:i/>
                <w:spacing w:val="-2"/>
                <w:sz w:val="24"/>
                <w:szCs w:val="24"/>
              </w:rPr>
              <w:t>планировать</w:t>
            </w:r>
          </w:p>
          <w:p w:rsidR="00684CD6" w:rsidRPr="006B2875" w:rsidRDefault="0037235B" w:rsidP="006B2875">
            <w:pPr>
              <w:pStyle w:val="TableParagraph"/>
              <w:tabs>
                <w:tab w:val="left" w:pos="851"/>
              </w:tabs>
              <w:ind w:left="142"/>
              <w:jc w:val="both"/>
              <w:rPr>
                <w:i/>
                <w:sz w:val="24"/>
                <w:szCs w:val="24"/>
              </w:rPr>
            </w:pPr>
            <w:r w:rsidRPr="006B2875">
              <w:rPr>
                <w:i/>
                <w:spacing w:val="-2"/>
                <w:sz w:val="24"/>
                <w:szCs w:val="24"/>
              </w:rPr>
              <w:t>график</w:t>
            </w:r>
          </w:p>
          <w:p w:rsidR="00684CD6" w:rsidRPr="006B2875" w:rsidRDefault="0037235B" w:rsidP="006B2875">
            <w:pPr>
              <w:pStyle w:val="TableParagraph"/>
              <w:tabs>
                <w:tab w:val="left" w:pos="851"/>
              </w:tabs>
              <w:ind w:left="142"/>
              <w:jc w:val="both"/>
              <w:rPr>
                <w:i/>
                <w:sz w:val="24"/>
                <w:szCs w:val="24"/>
              </w:rPr>
            </w:pPr>
            <w:r w:rsidRPr="006B2875">
              <w:rPr>
                <w:i/>
                <w:spacing w:val="-2"/>
                <w:sz w:val="24"/>
                <w:szCs w:val="24"/>
              </w:rPr>
              <w:t>деятельности.</w:t>
            </w:r>
          </w:p>
          <w:p w:rsidR="00684CD6" w:rsidRPr="006B2875" w:rsidRDefault="0037235B" w:rsidP="006B2875">
            <w:pPr>
              <w:pStyle w:val="TableParagraph"/>
              <w:tabs>
                <w:tab w:val="left" w:pos="851"/>
              </w:tabs>
              <w:ind w:left="142"/>
              <w:jc w:val="both"/>
              <w:rPr>
                <w:i/>
                <w:sz w:val="24"/>
                <w:szCs w:val="24"/>
              </w:rPr>
            </w:pPr>
            <w:r w:rsidRPr="006B2875">
              <w:rPr>
                <w:i/>
                <w:sz w:val="24"/>
                <w:szCs w:val="24"/>
              </w:rPr>
              <w:t>самостоятельнопрезентацию</w:t>
            </w:r>
            <w:r w:rsidRPr="006B2875">
              <w:rPr>
                <w:i/>
                <w:spacing w:val="-2"/>
                <w:sz w:val="24"/>
                <w:szCs w:val="24"/>
              </w:rPr>
              <w:t>проекта</w:t>
            </w:r>
          </w:p>
        </w:tc>
      </w:tr>
      <w:tr w:rsidR="00684CD6" w:rsidRPr="006B2875">
        <w:trPr>
          <w:trHeight w:val="1024"/>
        </w:trPr>
        <w:tc>
          <w:tcPr>
            <w:tcW w:w="9580" w:type="dxa"/>
            <w:gridSpan w:val="3"/>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506"/>
      </w:tblGrid>
      <w:tr w:rsidR="00684CD6" w:rsidRPr="006B2875">
        <w:trPr>
          <w:trHeight w:val="273"/>
        </w:trPr>
        <w:tc>
          <w:tcPr>
            <w:tcW w:w="9578" w:type="dxa"/>
            <w:gridSpan w:val="2"/>
          </w:tcPr>
          <w:p w:rsidR="00684CD6" w:rsidRPr="006B2875" w:rsidRDefault="0037235B" w:rsidP="006B2875">
            <w:pPr>
              <w:pStyle w:val="TableParagraph"/>
              <w:tabs>
                <w:tab w:val="left" w:pos="851"/>
              </w:tabs>
              <w:spacing w:line="253" w:lineRule="exact"/>
              <w:ind w:left="142" w:right="5"/>
              <w:jc w:val="both"/>
              <w:rPr>
                <w:b/>
                <w:sz w:val="24"/>
                <w:szCs w:val="24"/>
              </w:rPr>
            </w:pPr>
            <w:r w:rsidRPr="006B2875">
              <w:rPr>
                <w:b/>
                <w:sz w:val="24"/>
                <w:szCs w:val="24"/>
              </w:rPr>
              <w:t xml:space="preserve">7 </w:t>
            </w:r>
            <w:r w:rsidRPr="006B2875">
              <w:rPr>
                <w:b/>
                <w:spacing w:val="-2"/>
                <w:sz w:val="24"/>
                <w:szCs w:val="24"/>
              </w:rPr>
              <w:t>класс</w:t>
            </w:r>
          </w:p>
        </w:tc>
      </w:tr>
      <w:tr w:rsidR="00684CD6" w:rsidRPr="006B2875">
        <w:trPr>
          <w:trHeight w:val="4745"/>
        </w:trPr>
        <w:tc>
          <w:tcPr>
            <w:tcW w:w="5072" w:type="dxa"/>
          </w:tcPr>
          <w:p w:rsidR="00684CD6" w:rsidRPr="006B2875" w:rsidRDefault="0037235B" w:rsidP="006B2875">
            <w:pPr>
              <w:pStyle w:val="TableParagraph"/>
              <w:tabs>
                <w:tab w:val="left" w:pos="851"/>
              </w:tabs>
              <w:ind w:left="142"/>
              <w:jc w:val="both"/>
              <w:rPr>
                <w:sz w:val="24"/>
                <w:szCs w:val="24"/>
              </w:rPr>
            </w:pPr>
            <w:r w:rsidRPr="006B2875">
              <w:rPr>
                <w:sz w:val="24"/>
                <w:szCs w:val="24"/>
              </w:rPr>
              <w:t>Самостоятельно находитьключевыесловаи понятия в тексте;</w:t>
            </w:r>
          </w:p>
          <w:p w:rsidR="00684CD6" w:rsidRPr="006B2875" w:rsidRDefault="0037235B" w:rsidP="006B2875">
            <w:pPr>
              <w:pStyle w:val="TableParagraph"/>
              <w:tabs>
                <w:tab w:val="left" w:pos="851"/>
                <w:tab w:val="left" w:pos="1533"/>
                <w:tab w:val="left" w:pos="2196"/>
                <w:tab w:val="left" w:pos="3401"/>
                <w:tab w:val="left" w:pos="3813"/>
              </w:tabs>
              <w:ind w:left="142" w:right="105"/>
              <w:jc w:val="both"/>
              <w:rPr>
                <w:sz w:val="24"/>
                <w:szCs w:val="24"/>
              </w:rPr>
            </w:pPr>
            <w:r w:rsidRPr="006B2875">
              <w:rPr>
                <w:spacing w:val="-2"/>
                <w:sz w:val="24"/>
                <w:szCs w:val="24"/>
              </w:rPr>
              <w:t>вместе</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руководителем</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 xml:space="preserve">сравнивать </w:t>
            </w:r>
            <w:r w:rsidRPr="006B2875">
              <w:rPr>
                <w:sz w:val="24"/>
                <w:szCs w:val="24"/>
              </w:rPr>
              <w:t xml:space="preserve">различную учебную информацию; </w:t>
            </w:r>
            <w:r w:rsidRPr="006B2875">
              <w:rPr>
                <w:spacing w:val="-2"/>
                <w:sz w:val="24"/>
                <w:szCs w:val="24"/>
              </w:rPr>
              <w:t>самостоятельно</w:t>
            </w:r>
            <w:r w:rsidRPr="006B2875">
              <w:rPr>
                <w:sz w:val="24"/>
                <w:szCs w:val="24"/>
              </w:rPr>
              <w:tab/>
            </w:r>
            <w:r w:rsidRPr="006B2875">
              <w:rPr>
                <w:spacing w:val="-2"/>
                <w:sz w:val="24"/>
                <w:szCs w:val="24"/>
              </w:rPr>
              <w:t>определять</w:t>
            </w:r>
            <w:r w:rsidRPr="006B2875">
              <w:rPr>
                <w:sz w:val="24"/>
                <w:szCs w:val="24"/>
              </w:rPr>
              <w:tab/>
            </w:r>
            <w:r w:rsidRPr="006B2875">
              <w:rPr>
                <w:sz w:val="24"/>
                <w:szCs w:val="24"/>
              </w:rPr>
              <w:tab/>
            </w:r>
            <w:r w:rsidRPr="006B2875">
              <w:rPr>
                <w:spacing w:val="-2"/>
                <w:sz w:val="24"/>
                <w:szCs w:val="24"/>
              </w:rPr>
              <w:t xml:space="preserve">смысловые </w:t>
            </w:r>
            <w:r w:rsidRPr="006B2875">
              <w:rPr>
                <w:sz w:val="24"/>
                <w:szCs w:val="24"/>
              </w:rPr>
              <w:t>опорныепунктыдлясоставленияпростогои сложного планов;</w:t>
            </w:r>
          </w:p>
          <w:p w:rsidR="00684CD6" w:rsidRPr="006B2875" w:rsidRDefault="0037235B" w:rsidP="006B2875">
            <w:pPr>
              <w:pStyle w:val="TableParagraph"/>
              <w:tabs>
                <w:tab w:val="left" w:pos="851"/>
                <w:tab w:val="left" w:pos="1202"/>
                <w:tab w:val="left" w:pos="1713"/>
                <w:tab w:val="left" w:pos="3672"/>
              </w:tabs>
              <w:ind w:left="142" w:right="107"/>
              <w:jc w:val="both"/>
              <w:rPr>
                <w:sz w:val="24"/>
                <w:szCs w:val="24"/>
              </w:rPr>
            </w:pPr>
            <w:r w:rsidRPr="006B2875">
              <w:rPr>
                <w:spacing w:val="-2"/>
                <w:sz w:val="24"/>
                <w:szCs w:val="24"/>
              </w:rPr>
              <w:t>вместе</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руководителем</w:t>
            </w:r>
            <w:r w:rsidRPr="006B2875">
              <w:rPr>
                <w:sz w:val="24"/>
                <w:szCs w:val="24"/>
              </w:rPr>
              <w:tab/>
            </w:r>
            <w:r w:rsidRPr="006B2875">
              <w:rPr>
                <w:spacing w:val="-2"/>
                <w:sz w:val="24"/>
                <w:szCs w:val="24"/>
              </w:rPr>
              <w:t xml:space="preserve">производить </w:t>
            </w:r>
            <w:r w:rsidRPr="006B2875">
              <w:rPr>
                <w:sz w:val="24"/>
                <w:szCs w:val="24"/>
              </w:rPr>
              <w:t>группировкуматериала;</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самостоятельноделатьвыводоглавноймысли </w:t>
            </w:r>
            <w:r w:rsidRPr="006B2875">
              <w:rPr>
                <w:spacing w:val="-2"/>
                <w:sz w:val="24"/>
                <w:szCs w:val="24"/>
              </w:rPr>
              <w:t>информации;</w:t>
            </w:r>
          </w:p>
          <w:p w:rsidR="00684CD6" w:rsidRPr="006B2875" w:rsidRDefault="0037235B" w:rsidP="006B2875">
            <w:pPr>
              <w:pStyle w:val="TableParagraph"/>
              <w:tabs>
                <w:tab w:val="left" w:pos="851"/>
                <w:tab w:val="left" w:pos="1946"/>
                <w:tab w:val="left" w:pos="3177"/>
                <w:tab w:val="left" w:pos="4831"/>
              </w:tabs>
              <w:ind w:left="142" w:right="99"/>
              <w:jc w:val="both"/>
              <w:rPr>
                <w:sz w:val="24"/>
                <w:szCs w:val="24"/>
              </w:rPr>
            </w:pPr>
            <w:r w:rsidRPr="006B2875">
              <w:rPr>
                <w:sz w:val="24"/>
                <w:szCs w:val="24"/>
              </w:rPr>
              <w:t xml:space="preserve">вместе с руководителем кодировать основную информацию в виде схемы, таблицы; </w:t>
            </w:r>
            <w:r w:rsidRPr="006B2875">
              <w:rPr>
                <w:spacing w:val="-2"/>
                <w:sz w:val="24"/>
                <w:szCs w:val="24"/>
              </w:rPr>
              <w:t>самостоятельно</w:t>
            </w:r>
            <w:r w:rsidRPr="006B2875">
              <w:rPr>
                <w:sz w:val="24"/>
                <w:szCs w:val="24"/>
              </w:rPr>
              <w:tab/>
            </w:r>
            <w:r w:rsidRPr="006B2875">
              <w:rPr>
                <w:spacing w:val="-2"/>
                <w:sz w:val="24"/>
                <w:szCs w:val="24"/>
              </w:rPr>
              <w:t>различать</w:t>
            </w:r>
            <w:r w:rsidRPr="006B2875">
              <w:rPr>
                <w:sz w:val="24"/>
                <w:szCs w:val="24"/>
              </w:rPr>
              <w:tab/>
            </w:r>
            <w:r w:rsidRPr="006B2875">
              <w:rPr>
                <w:spacing w:val="-2"/>
                <w:sz w:val="24"/>
                <w:szCs w:val="24"/>
              </w:rPr>
              <w:t>содержание</w:t>
            </w:r>
            <w:r w:rsidRPr="006B2875">
              <w:rPr>
                <w:sz w:val="24"/>
                <w:szCs w:val="24"/>
              </w:rPr>
              <w:tab/>
            </w:r>
            <w:r w:rsidRPr="006B2875">
              <w:rPr>
                <w:spacing w:val="-10"/>
                <w:sz w:val="24"/>
                <w:szCs w:val="24"/>
              </w:rPr>
              <w:t xml:space="preserve">и </w:t>
            </w:r>
            <w:r w:rsidRPr="006B2875">
              <w:rPr>
                <w:sz w:val="24"/>
                <w:szCs w:val="24"/>
              </w:rPr>
              <w:t>продукт проекта;</w:t>
            </w:r>
          </w:p>
          <w:p w:rsidR="00684CD6" w:rsidRPr="006B2875" w:rsidRDefault="0037235B" w:rsidP="006B2875">
            <w:pPr>
              <w:pStyle w:val="TableParagraph"/>
              <w:tabs>
                <w:tab w:val="left" w:pos="851"/>
                <w:tab w:val="left" w:pos="2073"/>
                <w:tab w:val="left" w:pos="3497"/>
                <w:tab w:val="left" w:pos="4831"/>
              </w:tabs>
              <w:ind w:left="142" w:right="99"/>
              <w:jc w:val="both"/>
              <w:rPr>
                <w:sz w:val="24"/>
                <w:szCs w:val="24"/>
              </w:rPr>
            </w:pPr>
            <w:r w:rsidRPr="006B2875">
              <w:rPr>
                <w:spacing w:val="-2"/>
                <w:sz w:val="24"/>
                <w:szCs w:val="24"/>
              </w:rPr>
              <w:t>самостоятельно</w:t>
            </w:r>
            <w:r w:rsidRPr="006B2875">
              <w:rPr>
                <w:sz w:val="24"/>
                <w:szCs w:val="24"/>
              </w:rPr>
              <w:tab/>
            </w:r>
            <w:r w:rsidRPr="006B2875">
              <w:rPr>
                <w:spacing w:val="-2"/>
                <w:sz w:val="24"/>
                <w:szCs w:val="24"/>
              </w:rPr>
              <w:t>описывать</w:t>
            </w:r>
            <w:r w:rsidRPr="006B2875">
              <w:rPr>
                <w:sz w:val="24"/>
                <w:szCs w:val="24"/>
              </w:rPr>
              <w:tab/>
            </w:r>
            <w:r w:rsidRPr="006B2875">
              <w:rPr>
                <w:spacing w:val="-2"/>
                <w:sz w:val="24"/>
                <w:szCs w:val="24"/>
              </w:rPr>
              <w:t>реальную</w:t>
            </w:r>
            <w:r w:rsidRPr="006B2875">
              <w:rPr>
                <w:sz w:val="24"/>
                <w:szCs w:val="24"/>
              </w:rPr>
              <w:tab/>
            </w:r>
            <w:r w:rsidRPr="006B2875">
              <w:rPr>
                <w:spacing w:val="-10"/>
                <w:sz w:val="24"/>
                <w:szCs w:val="24"/>
              </w:rPr>
              <w:t xml:space="preserve">и </w:t>
            </w:r>
            <w:r w:rsidRPr="006B2875">
              <w:rPr>
                <w:sz w:val="24"/>
                <w:szCs w:val="24"/>
              </w:rPr>
              <w:t>желаемую ситуацию;</w:t>
            </w:r>
          </w:p>
        </w:tc>
        <w:tc>
          <w:tcPr>
            <w:tcW w:w="4506" w:type="dxa"/>
          </w:tcPr>
          <w:p w:rsidR="00684CD6" w:rsidRPr="006B2875" w:rsidRDefault="0037235B" w:rsidP="006B2875">
            <w:pPr>
              <w:pStyle w:val="TableParagraph"/>
              <w:tabs>
                <w:tab w:val="left" w:pos="851"/>
              </w:tabs>
              <w:ind w:left="142"/>
              <w:jc w:val="both"/>
              <w:rPr>
                <w:i/>
                <w:sz w:val="24"/>
                <w:szCs w:val="24"/>
              </w:rPr>
            </w:pPr>
            <w:r w:rsidRPr="006B2875">
              <w:rPr>
                <w:i/>
                <w:sz w:val="24"/>
                <w:szCs w:val="24"/>
              </w:rPr>
              <w:t>Самостоятельнокодироватьосновную информацию в виде схемы, таблицы самостоятельноопределятьпроблему, решаемую проектом</w:t>
            </w:r>
          </w:p>
          <w:p w:rsidR="00684CD6" w:rsidRPr="006B2875" w:rsidRDefault="0037235B" w:rsidP="006B2875">
            <w:pPr>
              <w:pStyle w:val="TableParagraph"/>
              <w:tabs>
                <w:tab w:val="left" w:pos="851"/>
              </w:tabs>
              <w:ind w:left="142"/>
              <w:jc w:val="both"/>
              <w:rPr>
                <w:i/>
                <w:sz w:val="24"/>
                <w:szCs w:val="24"/>
              </w:rPr>
            </w:pPr>
            <w:r w:rsidRPr="006B2875">
              <w:rPr>
                <w:i/>
                <w:sz w:val="24"/>
                <w:szCs w:val="24"/>
              </w:rPr>
              <w:t>Самостоятельнопланироватьграфики содержание работы</w:t>
            </w:r>
          </w:p>
        </w:tc>
      </w:tr>
      <w:tr w:rsidR="00684CD6" w:rsidRPr="006B2875">
        <w:trPr>
          <w:trHeight w:val="2485"/>
        </w:trPr>
        <w:tc>
          <w:tcPr>
            <w:tcW w:w="5072" w:type="dxa"/>
          </w:tcPr>
          <w:p w:rsidR="00684CD6" w:rsidRPr="006B2875" w:rsidRDefault="0037235B" w:rsidP="006B2875">
            <w:pPr>
              <w:pStyle w:val="TableParagraph"/>
              <w:tabs>
                <w:tab w:val="left" w:pos="851"/>
              </w:tabs>
              <w:ind w:left="142" w:right="100"/>
              <w:jc w:val="both"/>
              <w:rPr>
                <w:sz w:val="24"/>
                <w:szCs w:val="24"/>
              </w:rPr>
            </w:pPr>
            <w:r w:rsidRPr="006B2875">
              <w:rPr>
                <w:sz w:val="24"/>
                <w:szCs w:val="24"/>
              </w:rPr>
              <w:t>вместе с руководителем определять проблему, решаемую проектом;</w:t>
            </w:r>
          </w:p>
          <w:p w:rsidR="00684CD6" w:rsidRPr="006B2875" w:rsidRDefault="0037235B" w:rsidP="006B2875">
            <w:pPr>
              <w:pStyle w:val="TableParagraph"/>
              <w:tabs>
                <w:tab w:val="left" w:pos="851"/>
              </w:tabs>
              <w:ind w:left="142" w:right="94"/>
              <w:jc w:val="both"/>
              <w:rPr>
                <w:sz w:val="24"/>
                <w:szCs w:val="24"/>
              </w:rPr>
            </w:pPr>
            <w:r w:rsidRPr="006B2875">
              <w:rPr>
                <w:sz w:val="24"/>
                <w:szCs w:val="24"/>
              </w:rPr>
              <w:t>самостоятельноставитьцельизадачипроекта; вместе с учителем планировать график и содержание работы</w:t>
            </w:r>
          </w:p>
          <w:p w:rsidR="00684CD6" w:rsidRPr="006B2875" w:rsidRDefault="0037235B" w:rsidP="006B2875">
            <w:pPr>
              <w:pStyle w:val="TableParagraph"/>
              <w:tabs>
                <w:tab w:val="left" w:pos="851"/>
                <w:tab w:val="left" w:pos="1614"/>
                <w:tab w:val="left" w:pos="2623"/>
                <w:tab w:val="left" w:pos="3770"/>
              </w:tabs>
              <w:spacing w:line="270" w:lineRule="atLeast"/>
              <w:ind w:left="142" w:right="102"/>
              <w:jc w:val="both"/>
              <w:rPr>
                <w:sz w:val="24"/>
                <w:szCs w:val="24"/>
              </w:rPr>
            </w:pPr>
            <w:r w:rsidRPr="006B2875">
              <w:rPr>
                <w:sz w:val="24"/>
                <w:szCs w:val="24"/>
              </w:rPr>
              <w:t>самостоятельно делать презентацию проекта; самостоятельнопредставлятьпродуктпроекта; спомощью</w:t>
            </w:r>
            <w:r w:rsidRPr="006B2875">
              <w:rPr>
                <w:sz w:val="24"/>
                <w:szCs w:val="24"/>
              </w:rPr>
              <w:tab/>
            </w:r>
            <w:r w:rsidRPr="006B2875">
              <w:rPr>
                <w:spacing w:val="-2"/>
                <w:sz w:val="24"/>
                <w:szCs w:val="24"/>
              </w:rPr>
              <w:t>учителя</w:t>
            </w:r>
            <w:r w:rsidRPr="006B2875">
              <w:rPr>
                <w:sz w:val="24"/>
                <w:szCs w:val="24"/>
              </w:rPr>
              <w:tab/>
            </w:r>
            <w:r w:rsidRPr="006B2875">
              <w:rPr>
                <w:spacing w:val="-2"/>
                <w:sz w:val="24"/>
                <w:szCs w:val="24"/>
              </w:rPr>
              <w:t>выделять</w:t>
            </w:r>
            <w:r w:rsidRPr="006B2875">
              <w:rPr>
                <w:sz w:val="24"/>
                <w:szCs w:val="24"/>
              </w:rPr>
              <w:tab/>
              <w:t>сильные и слабые стороны проекта.</w:t>
            </w:r>
          </w:p>
        </w:tc>
        <w:tc>
          <w:tcPr>
            <w:tcW w:w="4506"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9578"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8 </w:t>
            </w:r>
            <w:r w:rsidRPr="006B2875">
              <w:rPr>
                <w:b/>
                <w:spacing w:val="-2"/>
                <w:sz w:val="24"/>
                <w:szCs w:val="24"/>
              </w:rPr>
              <w:t>класс</w:t>
            </w:r>
          </w:p>
        </w:tc>
      </w:tr>
      <w:tr w:rsidR="00684CD6" w:rsidRPr="006B2875">
        <w:trPr>
          <w:trHeight w:val="7452"/>
        </w:trPr>
        <w:tc>
          <w:tcPr>
            <w:tcW w:w="5072" w:type="dxa"/>
          </w:tcPr>
          <w:p w:rsidR="00684CD6" w:rsidRPr="006B2875" w:rsidRDefault="0037235B" w:rsidP="006B2875">
            <w:pPr>
              <w:pStyle w:val="TableParagraph"/>
              <w:tabs>
                <w:tab w:val="left" w:pos="851"/>
              </w:tabs>
              <w:ind w:left="142" w:right="219"/>
              <w:jc w:val="both"/>
              <w:rPr>
                <w:sz w:val="24"/>
                <w:szCs w:val="24"/>
              </w:rPr>
            </w:pPr>
            <w:r w:rsidRPr="006B2875">
              <w:rPr>
                <w:sz w:val="24"/>
                <w:szCs w:val="24"/>
              </w:rPr>
              <w:t>Определять проблему, решаемую проектом определятьпрактическуюзначимостьпроекта определять и описывать цель проектаСтавить достижимые и измеримые цели</w:t>
            </w:r>
          </w:p>
          <w:p w:rsidR="00684CD6" w:rsidRPr="006B2875" w:rsidRDefault="0037235B" w:rsidP="006B2875">
            <w:pPr>
              <w:pStyle w:val="TableParagraph"/>
              <w:tabs>
                <w:tab w:val="left" w:pos="851"/>
                <w:tab w:val="left" w:pos="1617"/>
                <w:tab w:val="left" w:pos="2426"/>
                <w:tab w:val="left" w:pos="4279"/>
              </w:tabs>
              <w:ind w:left="142" w:right="107"/>
              <w:jc w:val="both"/>
              <w:rPr>
                <w:sz w:val="24"/>
                <w:szCs w:val="24"/>
              </w:rPr>
            </w:pPr>
            <w:r w:rsidRPr="006B2875">
              <w:rPr>
                <w:spacing w:val="-2"/>
                <w:sz w:val="24"/>
                <w:szCs w:val="24"/>
              </w:rPr>
              <w:t>Исходя</w:t>
            </w:r>
            <w:r w:rsidRPr="006B2875">
              <w:rPr>
                <w:sz w:val="24"/>
                <w:szCs w:val="24"/>
              </w:rPr>
              <w:tab/>
            </w:r>
            <w:r w:rsidRPr="006B2875">
              <w:rPr>
                <w:spacing w:val="-6"/>
                <w:sz w:val="24"/>
                <w:szCs w:val="24"/>
              </w:rPr>
              <w:t>из</w:t>
            </w:r>
            <w:r w:rsidRPr="006B2875">
              <w:rPr>
                <w:sz w:val="24"/>
                <w:szCs w:val="24"/>
              </w:rPr>
              <w:tab/>
            </w:r>
            <w:r w:rsidRPr="006B2875">
              <w:rPr>
                <w:spacing w:val="-4"/>
                <w:sz w:val="24"/>
                <w:szCs w:val="24"/>
              </w:rPr>
              <w:t>цели,</w:t>
            </w:r>
            <w:r w:rsidRPr="006B2875">
              <w:rPr>
                <w:sz w:val="24"/>
                <w:szCs w:val="24"/>
              </w:rPr>
              <w:tab/>
            </w:r>
            <w:r w:rsidRPr="006B2875">
              <w:rPr>
                <w:spacing w:val="-2"/>
                <w:sz w:val="24"/>
                <w:szCs w:val="24"/>
              </w:rPr>
              <w:t>формулировать</w:t>
            </w:r>
            <w:r w:rsidRPr="006B2875">
              <w:rPr>
                <w:sz w:val="24"/>
                <w:szCs w:val="24"/>
              </w:rPr>
              <w:tab/>
            </w:r>
            <w:r w:rsidRPr="006B2875">
              <w:rPr>
                <w:spacing w:val="-4"/>
                <w:sz w:val="24"/>
                <w:szCs w:val="24"/>
              </w:rPr>
              <w:t xml:space="preserve">задачи </w:t>
            </w:r>
            <w:r w:rsidRPr="006B2875">
              <w:rPr>
                <w:spacing w:val="-2"/>
                <w:sz w:val="24"/>
                <w:szCs w:val="24"/>
              </w:rPr>
              <w:t>проекта</w:t>
            </w:r>
          </w:p>
          <w:p w:rsidR="00684CD6" w:rsidRPr="006B2875" w:rsidRDefault="0037235B" w:rsidP="006B2875">
            <w:pPr>
              <w:pStyle w:val="TableParagraph"/>
              <w:tabs>
                <w:tab w:val="left" w:pos="851"/>
              </w:tabs>
              <w:ind w:left="142" w:right="111"/>
              <w:jc w:val="both"/>
              <w:rPr>
                <w:sz w:val="24"/>
                <w:szCs w:val="24"/>
              </w:rPr>
            </w:pPr>
            <w:r w:rsidRPr="006B2875">
              <w:rPr>
                <w:sz w:val="24"/>
                <w:szCs w:val="24"/>
              </w:rPr>
              <w:t>Планироватьдеятельностьпорешениюзадач и достижению цели проекта</w:t>
            </w:r>
          </w:p>
          <w:p w:rsidR="00684CD6" w:rsidRPr="006B2875" w:rsidRDefault="0037235B" w:rsidP="006B2875">
            <w:pPr>
              <w:pStyle w:val="TableParagraph"/>
              <w:tabs>
                <w:tab w:val="left" w:pos="851"/>
                <w:tab w:val="left" w:pos="1538"/>
                <w:tab w:val="left" w:pos="3770"/>
                <w:tab w:val="left" w:pos="4603"/>
              </w:tabs>
              <w:ind w:left="142" w:right="103"/>
              <w:jc w:val="both"/>
              <w:rPr>
                <w:sz w:val="24"/>
                <w:szCs w:val="24"/>
              </w:rPr>
            </w:pPr>
            <w:r w:rsidRPr="006B2875">
              <w:rPr>
                <w:spacing w:val="-2"/>
                <w:sz w:val="24"/>
                <w:szCs w:val="24"/>
              </w:rPr>
              <w:t>Создавать</w:t>
            </w:r>
            <w:r w:rsidRPr="006B2875">
              <w:rPr>
                <w:sz w:val="24"/>
                <w:szCs w:val="24"/>
              </w:rPr>
              <w:tab/>
            </w:r>
            <w:r w:rsidRPr="006B2875">
              <w:rPr>
                <w:spacing w:val="-2"/>
                <w:sz w:val="24"/>
                <w:szCs w:val="24"/>
              </w:rPr>
              <w:t>информационную</w:t>
            </w:r>
            <w:r w:rsidRPr="006B2875">
              <w:rPr>
                <w:sz w:val="24"/>
                <w:szCs w:val="24"/>
              </w:rPr>
              <w:tab/>
            </w:r>
            <w:r w:rsidRPr="006B2875">
              <w:rPr>
                <w:spacing w:val="-4"/>
                <w:sz w:val="24"/>
                <w:szCs w:val="24"/>
              </w:rPr>
              <w:t>базу</w:t>
            </w:r>
            <w:r w:rsidRPr="006B2875">
              <w:rPr>
                <w:sz w:val="24"/>
                <w:szCs w:val="24"/>
              </w:rPr>
              <w:tab/>
            </w:r>
            <w:r w:rsidRPr="006B2875">
              <w:rPr>
                <w:spacing w:val="-4"/>
                <w:sz w:val="24"/>
                <w:szCs w:val="24"/>
              </w:rPr>
              <w:t xml:space="preserve">для </w:t>
            </w:r>
            <w:r w:rsidRPr="006B2875">
              <w:rPr>
                <w:sz w:val="24"/>
                <w:szCs w:val="24"/>
              </w:rPr>
              <w:t>раскрытия темы проекта</w:t>
            </w:r>
          </w:p>
          <w:p w:rsidR="00684CD6" w:rsidRPr="006B2875" w:rsidRDefault="0037235B" w:rsidP="006B2875">
            <w:pPr>
              <w:pStyle w:val="TableParagraph"/>
              <w:tabs>
                <w:tab w:val="left" w:pos="851"/>
              </w:tabs>
              <w:ind w:left="142"/>
              <w:jc w:val="both"/>
              <w:rPr>
                <w:sz w:val="24"/>
                <w:szCs w:val="24"/>
              </w:rPr>
            </w:pPr>
            <w:r w:rsidRPr="006B2875">
              <w:rPr>
                <w:sz w:val="24"/>
                <w:szCs w:val="24"/>
              </w:rPr>
              <w:t>Отбиратьисистематизироватьинформацию структурировать и обобщать информацию использовать разнообразные источники анализировать ресурсы</w:t>
            </w:r>
          </w:p>
          <w:p w:rsidR="00684CD6" w:rsidRPr="006B2875" w:rsidRDefault="0037235B" w:rsidP="006B2875">
            <w:pPr>
              <w:pStyle w:val="TableParagraph"/>
              <w:tabs>
                <w:tab w:val="left" w:pos="851"/>
                <w:tab w:val="left" w:pos="3677"/>
              </w:tabs>
              <w:ind w:left="142" w:right="107"/>
              <w:jc w:val="both"/>
              <w:rPr>
                <w:sz w:val="24"/>
                <w:szCs w:val="24"/>
              </w:rPr>
            </w:pPr>
            <w:r w:rsidRPr="006B2875">
              <w:rPr>
                <w:sz w:val="24"/>
                <w:szCs w:val="24"/>
              </w:rPr>
              <w:t xml:space="preserve">Спомощьюруководителявыбиратьсредстваи методы, адекватные поставленным целям </w:t>
            </w:r>
            <w:r w:rsidRPr="006B2875">
              <w:rPr>
                <w:spacing w:val="-2"/>
                <w:sz w:val="24"/>
                <w:szCs w:val="24"/>
              </w:rPr>
              <w:t>самостоятельно</w:t>
            </w:r>
            <w:r w:rsidRPr="006B2875">
              <w:rPr>
                <w:sz w:val="24"/>
                <w:szCs w:val="24"/>
              </w:rPr>
              <w:tab/>
            </w:r>
            <w:r w:rsidRPr="006B2875">
              <w:rPr>
                <w:spacing w:val="-2"/>
                <w:sz w:val="24"/>
                <w:szCs w:val="24"/>
              </w:rPr>
              <w:t xml:space="preserve">планировать </w:t>
            </w:r>
            <w:r w:rsidRPr="006B2875">
              <w:rPr>
                <w:sz w:val="24"/>
                <w:szCs w:val="24"/>
              </w:rPr>
              <w:t>информационный поиск</w:t>
            </w:r>
          </w:p>
          <w:p w:rsidR="00684CD6" w:rsidRPr="006B2875" w:rsidRDefault="0037235B" w:rsidP="006B2875">
            <w:pPr>
              <w:pStyle w:val="TableParagraph"/>
              <w:tabs>
                <w:tab w:val="left" w:pos="851"/>
                <w:tab w:val="left" w:pos="1468"/>
                <w:tab w:val="left" w:pos="2606"/>
                <w:tab w:val="left" w:pos="3794"/>
              </w:tabs>
              <w:ind w:left="142" w:right="107"/>
              <w:jc w:val="both"/>
              <w:rPr>
                <w:sz w:val="24"/>
                <w:szCs w:val="24"/>
              </w:rPr>
            </w:pPr>
            <w:r w:rsidRPr="006B2875">
              <w:rPr>
                <w:spacing w:val="-2"/>
                <w:sz w:val="24"/>
                <w:szCs w:val="24"/>
              </w:rPr>
              <w:t>Проводить</w:t>
            </w:r>
            <w:r w:rsidRPr="006B2875">
              <w:rPr>
                <w:sz w:val="24"/>
                <w:szCs w:val="24"/>
              </w:rPr>
              <w:tab/>
            </w:r>
            <w:r w:rsidRPr="006B2875">
              <w:rPr>
                <w:spacing w:val="-2"/>
                <w:sz w:val="24"/>
                <w:szCs w:val="24"/>
              </w:rPr>
              <w:t>текущий</w:t>
            </w:r>
            <w:r w:rsidRPr="006B2875">
              <w:rPr>
                <w:sz w:val="24"/>
                <w:szCs w:val="24"/>
              </w:rPr>
              <w:tab/>
            </w:r>
            <w:r w:rsidRPr="006B2875">
              <w:rPr>
                <w:spacing w:val="-2"/>
                <w:sz w:val="24"/>
                <w:szCs w:val="24"/>
              </w:rPr>
              <w:t>контроль</w:t>
            </w:r>
            <w:r w:rsidRPr="006B2875">
              <w:rPr>
                <w:sz w:val="24"/>
                <w:szCs w:val="24"/>
              </w:rPr>
              <w:tab/>
            </w:r>
            <w:r w:rsidRPr="006B2875">
              <w:rPr>
                <w:spacing w:val="-2"/>
                <w:sz w:val="24"/>
                <w:szCs w:val="24"/>
              </w:rPr>
              <w:t xml:space="preserve">реализации </w:t>
            </w:r>
            <w:r w:rsidRPr="006B2875">
              <w:rPr>
                <w:sz w:val="24"/>
                <w:szCs w:val="24"/>
              </w:rPr>
              <w:t>плана деятельности</w:t>
            </w:r>
          </w:p>
          <w:p w:rsidR="00684CD6" w:rsidRPr="006B2875" w:rsidRDefault="0037235B" w:rsidP="006B2875">
            <w:pPr>
              <w:pStyle w:val="TableParagraph"/>
              <w:tabs>
                <w:tab w:val="left" w:pos="851"/>
              </w:tabs>
              <w:ind w:left="142" w:right="111"/>
              <w:jc w:val="both"/>
              <w:rPr>
                <w:sz w:val="24"/>
                <w:szCs w:val="24"/>
              </w:rPr>
            </w:pPr>
            <w:r w:rsidRPr="006B2875">
              <w:rPr>
                <w:sz w:val="24"/>
                <w:szCs w:val="24"/>
              </w:rPr>
              <w:t>С помощью руководителя принимать решение о завершении этапа деятельности</w:t>
            </w:r>
          </w:p>
          <w:p w:rsidR="00684CD6" w:rsidRPr="006B2875" w:rsidRDefault="0037235B" w:rsidP="006B2875">
            <w:pPr>
              <w:pStyle w:val="TableParagraph"/>
              <w:tabs>
                <w:tab w:val="left" w:pos="851"/>
              </w:tabs>
              <w:ind w:left="142" w:right="90"/>
              <w:jc w:val="both"/>
              <w:rPr>
                <w:sz w:val="24"/>
                <w:szCs w:val="24"/>
              </w:rPr>
            </w:pPr>
            <w:r w:rsidRPr="006B2875">
              <w:rPr>
                <w:sz w:val="24"/>
                <w:szCs w:val="24"/>
              </w:rPr>
              <w:t>Планировать продукт проектной деятельности анализировать результаты выполнения</w:t>
            </w:r>
            <w:r w:rsidRPr="006B2875">
              <w:rPr>
                <w:spacing w:val="-2"/>
                <w:sz w:val="24"/>
                <w:szCs w:val="24"/>
              </w:rPr>
              <w:t>проекта</w:t>
            </w:r>
          </w:p>
          <w:p w:rsidR="00684CD6" w:rsidRPr="006B2875" w:rsidRDefault="0037235B" w:rsidP="006B2875">
            <w:pPr>
              <w:pStyle w:val="TableParagraph"/>
              <w:tabs>
                <w:tab w:val="left" w:pos="851"/>
              </w:tabs>
              <w:spacing w:line="270" w:lineRule="atLeast"/>
              <w:ind w:left="142" w:right="95"/>
              <w:jc w:val="both"/>
              <w:rPr>
                <w:sz w:val="24"/>
                <w:szCs w:val="24"/>
              </w:rPr>
            </w:pPr>
            <w:r w:rsidRPr="006B2875">
              <w:rPr>
                <w:sz w:val="24"/>
                <w:szCs w:val="24"/>
              </w:rPr>
              <w:t xml:space="preserve">Анализировать результат и процесс </w:t>
            </w:r>
            <w:r w:rsidRPr="006B2875">
              <w:rPr>
                <w:spacing w:val="-2"/>
                <w:sz w:val="24"/>
                <w:szCs w:val="24"/>
              </w:rPr>
              <w:t>деятельности</w:t>
            </w:r>
          </w:p>
        </w:tc>
        <w:tc>
          <w:tcPr>
            <w:tcW w:w="4506" w:type="dxa"/>
          </w:tcPr>
          <w:p w:rsidR="00684CD6" w:rsidRPr="006B2875" w:rsidRDefault="0037235B" w:rsidP="006B2875">
            <w:pPr>
              <w:pStyle w:val="TableParagraph"/>
              <w:tabs>
                <w:tab w:val="left" w:pos="851"/>
                <w:tab w:val="left" w:pos="2851"/>
              </w:tabs>
              <w:ind w:left="142" w:right="95"/>
              <w:jc w:val="both"/>
              <w:rPr>
                <w:i/>
                <w:sz w:val="24"/>
                <w:szCs w:val="24"/>
              </w:rPr>
            </w:pPr>
            <w:r w:rsidRPr="006B2875">
              <w:rPr>
                <w:i/>
                <w:spacing w:val="-2"/>
                <w:sz w:val="24"/>
                <w:szCs w:val="24"/>
              </w:rPr>
              <w:t>Самостоятельно</w:t>
            </w:r>
            <w:r w:rsidRPr="006B2875">
              <w:rPr>
                <w:i/>
                <w:sz w:val="24"/>
                <w:szCs w:val="24"/>
              </w:rPr>
              <w:tab/>
            </w:r>
            <w:r w:rsidRPr="006B2875">
              <w:rPr>
                <w:i/>
                <w:spacing w:val="-2"/>
                <w:sz w:val="24"/>
                <w:szCs w:val="24"/>
              </w:rPr>
              <w:t xml:space="preserve">анализировать </w:t>
            </w:r>
            <w:r w:rsidRPr="006B2875">
              <w:rPr>
                <w:i/>
                <w:sz w:val="24"/>
                <w:szCs w:val="24"/>
              </w:rPr>
              <w:t>реальную ситуацию, моделировать идеальную (желаемую) ситуацию.</w:t>
            </w:r>
          </w:p>
          <w:p w:rsidR="00684CD6" w:rsidRPr="006B2875" w:rsidRDefault="0037235B" w:rsidP="006B2875">
            <w:pPr>
              <w:pStyle w:val="TableParagraph"/>
              <w:tabs>
                <w:tab w:val="left" w:pos="851"/>
              </w:tabs>
              <w:ind w:left="142" w:right="102"/>
              <w:jc w:val="both"/>
              <w:rPr>
                <w:i/>
                <w:sz w:val="24"/>
                <w:szCs w:val="24"/>
              </w:rPr>
            </w:pPr>
            <w:r w:rsidRPr="006B2875">
              <w:rPr>
                <w:i/>
                <w:sz w:val="24"/>
                <w:szCs w:val="24"/>
              </w:rPr>
              <w:t>Самостоятельно принимать решение о завершении этапа деятельности.</w:t>
            </w: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8"/>
        <w:ind w:left="142"/>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506"/>
      </w:tblGrid>
      <w:tr w:rsidR="00684CD6" w:rsidRPr="006B2875">
        <w:trPr>
          <w:trHeight w:val="273"/>
        </w:trPr>
        <w:tc>
          <w:tcPr>
            <w:tcW w:w="9578" w:type="dxa"/>
            <w:gridSpan w:val="2"/>
          </w:tcPr>
          <w:p w:rsidR="00684CD6" w:rsidRPr="006B2875" w:rsidRDefault="0037235B" w:rsidP="006B2875">
            <w:pPr>
              <w:pStyle w:val="TableParagraph"/>
              <w:tabs>
                <w:tab w:val="left" w:pos="851"/>
              </w:tabs>
              <w:spacing w:line="253" w:lineRule="exact"/>
              <w:ind w:left="142"/>
              <w:jc w:val="both"/>
              <w:rPr>
                <w:b/>
                <w:sz w:val="24"/>
                <w:szCs w:val="24"/>
              </w:rPr>
            </w:pPr>
            <w:r w:rsidRPr="006B2875">
              <w:rPr>
                <w:b/>
                <w:sz w:val="24"/>
                <w:szCs w:val="24"/>
              </w:rPr>
              <w:t xml:space="preserve">9 </w:t>
            </w:r>
            <w:r w:rsidRPr="006B2875">
              <w:rPr>
                <w:b/>
                <w:spacing w:val="-2"/>
                <w:sz w:val="24"/>
                <w:szCs w:val="24"/>
              </w:rPr>
              <w:t>класс</w:t>
            </w:r>
          </w:p>
        </w:tc>
      </w:tr>
      <w:tr w:rsidR="00684CD6" w:rsidRPr="006B2875">
        <w:trPr>
          <w:trHeight w:val="4128"/>
        </w:trPr>
        <w:tc>
          <w:tcPr>
            <w:tcW w:w="5072" w:type="dxa"/>
          </w:tcPr>
          <w:p w:rsidR="00684CD6" w:rsidRPr="006B2875" w:rsidRDefault="0037235B" w:rsidP="006B2875">
            <w:pPr>
              <w:pStyle w:val="TableParagraph"/>
              <w:tabs>
                <w:tab w:val="left" w:pos="851"/>
              </w:tabs>
              <w:ind w:left="142" w:right="91"/>
              <w:jc w:val="both"/>
              <w:rPr>
                <w:sz w:val="24"/>
                <w:szCs w:val="24"/>
              </w:rPr>
            </w:pPr>
            <w:r w:rsidRPr="006B2875">
              <w:rPr>
                <w:sz w:val="24"/>
                <w:szCs w:val="24"/>
              </w:rPr>
              <w:t xml:space="preserve">Планировать и выполнять индивидуальный проект, используя оборудование, модели, методы и приѐмы, адекватные исследуемой </w:t>
            </w:r>
            <w:r w:rsidRPr="006B2875">
              <w:rPr>
                <w:spacing w:val="-2"/>
                <w:sz w:val="24"/>
                <w:szCs w:val="24"/>
              </w:rPr>
              <w:t>проблеме;</w:t>
            </w:r>
          </w:p>
          <w:p w:rsidR="00684CD6" w:rsidRPr="006B2875" w:rsidRDefault="0037235B" w:rsidP="006B2875">
            <w:pPr>
              <w:pStyle w:val="TableParagraph"/>
              <w:tabs>
                <w:tab w:val="left" w:pos="851"/>
                <w:tab w:val="left" w:pos="1226"/>
                <w:tab w:val="left" w:pos="1598"/>
                <w:tab w:val="left" w:pos="1725"/>
                <w:tab w:val="left" w:pos="1814"/>
                <w:tab w:val="left" w:pos="2251"/>
                <w:tab w:val="left" w:pos="3235"/>
                <w:tab w:val="left" w:pos="3293"/>
                <w:tab w:val="left" w:pos="3621"/>
                <w:tab w:val="left" w:pos="3758"/>
                <w:tab w:val="left" w:pos="4135"/>
              </w:tabs>
              <w:ind w:left="142" w:right="100"/>
              <w:jc w:val="both"/>
              <w:rPr>
                <w:sz w:val="24"/>
                <w:szCs w:val="24"/>
              </w:rPr>
            </w:pPr>
            <w:r w:rsidRPr="006B2875">
              <w:rPr>
                <w:spacing w:val="-2"/>
                <w:sz w:val="24"/>
                <w:szCs w:val="24"/>
              </w:rPr>
              <w:t>выбирать</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z w:val="24"/>
                <w:szCs w:val="24"/>
              </w:rPr>
              <w:tab/>
            </w:r>
            <w:r w:rsidRPr="006B2875">
              <w:rPr>
                <w:spacing w:val="-2"/>
                <w:sz w:val="24"/>
                <w:szCs w:val="24"/>
              </w:rPr>
              <w:t>использовать</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методы, </w:t>
            </w:r>
            <w:r w:rsidRPr="006B2875">
              <w:rPr>
                <w:sz w:val="24"/>
                <w:szCs w:val="24"/>
              </w:rPr>
              <w:t xml:space="preserve">соответствующие рассматриваемой проблеме; Использовать такие математические методы и </w:t>
            </w:r>
            <w:r w:rsidRPr="006B2875">
              <w:rPr>
                <w:spacing w:val="-2"/>
                <w:sz w:val="24"/>
                <w:szCs w:val="24"/>
              </w:rPr>
              <w:t>приѐмы,</w:t>
            </w:r>
            <w:r w:rsidRPr="006B2875">
              <w:rPr>
                <w:sz w:val="24"/>
                <w:szCs w:val="24"/>
              </w:rPr>
              <w:tab/>
            </w:r>
            <w:r w:rsidRPr="006B2875">
              <w:rPr>
                <w:spacing w:val="-4"/>
                <w:sz w:val="24"/>
                <w:szCs w:val="24"/>
              </w:rPr>
              <w:t>как</w:t>
            </w:r>
            <w:r w:rsidRPr="006B2875">
              <w:rPr>
                <w:sz w:val="24"/>
                <w:szCs w:val="24"/>
              </w:rPr>
              <w:tab/>
            </w:r>
            <w:r w:rsidRPr="006B2875">
              <w:rPr>
                <w:sz w:val="24"/>
                <w:szCs w:val="24"/>
              </w:rPr>
              <w:tab/>
            </w:r>
            <w:r w:rsidRPr="006B2875">
              <w:rPr>
                <w:sz w:val="24"/>
                <w:szCs w:val="24"/>
              </w:rPr>
              <w:tab/>
            </w:r>
            <w:r w:rsidRPr="006B2875">
              <w:rPr>
                <w:spacing w:val="-2"/>
                <w:sz w:val="24"/>
                <w:szCs w:val="24"/>
              </w:rPr>
              <w:t>абстракция</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идеализация, </w:t>
            </w:r>
            <w:r w:rsidRPr="006B2875">
              <w:rPr>
                <w:sz w:val="24"/>
                <w:szCs w:val="24"/>
              </w:rPr>
              <w:t xml:space="preserve">доказательство, доказательство отпротивного, доказательствопоаналогии,опровержение, </w:t>
            </w:r>
            <w:r w:rsidRPr="006B2875">
              <w:rPr>
                <w:spacing w:val="-2"/>
                <w:sz w:val="24"/>
                <w:szCs w:val="24"/>
              </w:rPr>
              <w:t>контрпример,</w:t>
            </w:r>
            <w:r w:rsidRPr="006B2875">
              <w:rPr>
                <w:sz w:val="24"/>
                <w:szCs w:val="24"/>
              </w:rPr>
              <w:tab/>
            </w:r>
            <w:r w:rsidRPr="006B2875">
              <w:rPr>
                <w:sz w:val="24"/>
                <w:szCs w:val="24"/>
              </w:rPr>
              <w:tab/>
            </w:r>
            <w:r w:rsidRPr="006B2875">
              <w:rPr>
                <w:spacing w:val="-2"/>
                <w:sz w:val="24"/>
                <w:szCs w:val="24"/>
              </w:rPr>
              <w:t>индуктивные</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дедуктивные рассуждения,</w:t>
            </w:r>
            <w:r w:rsidRPr="006B2875">
              <w:rPr>
                <w:sz w:val="24"/>
                <w:szCs w:val="24"/>
              </w:rPr>
              <w:tab/>
            </w:r>
            <w:r w:rsidRPr="006B2875">
              <w:rPr>
                <w:sz w:val="24"/>
                <w:szCs w:val="24"/>
              </w:rPr>
              <w:tab/>
            </w:r>
            <w:r w:rsidRPr="006B2875">
              <w:rPr>
                <w:sz w:val="24"/>
                <w:szCs w:val="24"/>
              </w:rPr>
              <w:tab/>
            </w:r>
            <w:r w:rsidRPr="006B2875">
              <w:rPr>
                <w:spacing w:val="-2"/>
                <w:sz w:val="24"/>
                <w:szCs w:val="24"/>
              </w:rPr>
              <w:t>построение</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исполнение алгоритма;</w:t>
            </w:r>
          </w:p>
          <w:p w:rsidR="00684CD6" w:rsidRPr="006B2875" w:rsidRDefault="0037235B" w:rsidP="006B2875">
            <w:pPr>
              <w:pStyle w:val="TableParagraph"/>
              <w:tabs>
                <w:tab w:val="left" w:pos="851"/>
                <w:tab w:val="left" w:pos="1867"/>
                <w:tab w:val="left" w:pos="2779"/>
              </w:tabs>
              <w:spacing w:line="267" w:lineRule="exact"/>
              <w:ind w:left="142"/>
              <w:jc w:val="both"/>
              <w:rPr>
                <w:sz w:val="24"/>
                <w:szCs w:val="24"/>
              </w:rPr>
            </w:pPr>
            <w:r w:rsidRPr="006B2875">
              <w:rPr>
                <w:spacing w:val="-2"/>
                <w:sz w:val="24"/>
                <w:szCs w:val="24"/>
              </w:rPr>
              <w:t>Использовать</w:t>
            </w:r>
            <w:r w:rsidRPr="006B2875">
              <w:rPr>
                <w:sz w:val="24"/>
                <w:szCs w:val="24"/>
              </w:rPr>
              <w:tab/>
            </w:r>
            <w:r w:rsidRPr="006B2875">
              <w:rPr>
                <w:spacing w:val="-4"/>
                <w:sz w:val="24"/>
                <w:szCs w:val="24"/>
              </w:rPr>
              <w:t>такие</w:t>
            </w:r>
            <w:r w:rsidRPr="006B2875">
              <w:rPr>
                <w:sz w:val="24"/>
                <w:szCs w:val="24"/>
              </w:rPr>
              <w:tab/>
            </w:r>
            <w:r w:rsidRPr="006B2875">
              <w:rPr>
                <w:spacing w:val="-2"/>
                <w:sz w:val="24"/>
                <w:szCs w:val="24"/>
              </w:rPr>
              <w:t>естественно-научные</w:t>
            </w:r>
          </w:p>
        </w:tc>
        <w:tc>
          <w:tcPr>
            <w:tcW w:w="4506" w:type="dxa"/>
          </w:tcPr>
          <w:p w:rsidR="00684CD6" w:rsidRPr="006B2875" w:rsidRDefault="0037235B" w:rsidP="006B2875">
            <w:pPr>
              <w:pStyle w:val="TableParagraph"/>
              <w:tabs>
                <w:tab w:val="left" w:pos="851"/>
                <w:tab w:val="left" w:pos="2297"/>
                <w:tab w:val="left" w:pos="3072"/>
                <w:tab w:val="left" w:pos="3271"/>
              </w:tabs>
              <w:ind w:left="142" w:right="105"/>
              <w:jc w:val="both"/>
              <w:rPr>
                <w:i/>
                <w:sz w:val="24"/>
                <w:szCs w:val="24"/>
              </w:rPr>
            </w:pPr>
            <w:r w:rsidRPr="006B2875">
              <w:rPr>
                <w:i/>
                <w:spacing w:val="-2"/>
                <w:sz w:val="24"/>
                <w:szCs w:val="24"/>
              </w:rPr>
              <w:t>Самостоятельно</w:t>
            </w:r>
            <w:r w:rsidRPr="006B2875">
              <w:rPr>
                <w:i/>
                <w:sz w:val="24"/>
                <w:szCs w:val="24"/>
              </w:rPr>
              <w:tab/>
            </w:r>
            <w:r w:rsidRPr="006B2875">
              <w:rPr>
                <w:i/>
                <w:sz w:val="24"/>
                <w:szCs w:val="24"/>
              </w:rPr>
              <w:tab/>
            </w:r>
            <w:r w:rsidRPr="006B2875">
              <w:rPr>
                <w:i/>
                <w:spacing w:val="-2"/>
                <w:sz w:val="24"/>
                <w:szCs w:val="24"/>
              </w:rPr>
              <w:t>задумывать, планировать</w:t>
            </w:r>
            <w:r w:rsidRPr="006B2875">
              <w:rPr>
                <w:i/>
                <w:sz w:val="24"/>
                <w:szCs w:val="24"/>
              </w:rPr>
              <w:tab/>
            </w:r>
            <w:r w:rsidRPr="006B2875">
              <w:rPr>
                <w:i/>
                <w:spacing w:val="-10"/>
                <w:sz w:val="24"/>
                <w:szCs w:val="24"/>
              </w:rPr>
              <w:t>и</w:t>
            </w:r>
            <w:r w:rsidRPr="006B2875">
              <w:rPr>
                <w:i/>
                <w:sz w:val="24"/>
                <w:szCs w:val="24"/>
              </w:rPr>
              <w:tab/>
            </w:r>
            <w:r w:rsidRPr="006B2875">
              <w:rPr>
                <w:i/>
                <w:sz w:val="24"/>
                <w:szCs w:val="24"/>
              </w:rPr>
              <w:tab/>
            </w:r>
            <w:r w:rsidRPr="006B2875">
              <w:rPr>
                <w:i/>
                <w:spacing w:val="-2"/>
                <w:sz w:val="24"/>
                <w:szCs w:val="24"/>
              </w:rPr>
              <w:t xml:space="preserve">выполнять </w:t>
            </w:r>
            <w:r w:rsidRPr="006B2875">
              <w:rPr>
                <w:i/>
                <w:sz w:val="24"/>
                <w:szCs w:val="24"/>
              </w:rPr>
              <w:t>индивидуальный исследовательский, инженерный и социальный проект;</w:t>
            </w:r>
          </w:p>
          <w:p w:rsidR="00684CD6" w:rsidRPr="006B2875" w:rsidRDefault="0037235B" w:rsidP="006B2875">
            <w:pPr>
              <w:pStyle w:val="TableParagraph"/>
              <w:tabs>
                <w:tab w:val="left" w:pos="851"/>
              </w:tabs>
              <w:ind w:left="142" w:right="134"/>
              <w:jc w:val="both"/>
              <w:rPr>
                <w:i/>
                <w:sz w:val="24"/>
                <w:szCs w:val="24"/>
              </w:rPr>
            </w:pPr>
            <w:r w:rsidRPr="006B2875">
              <w:rPr>
                <w:i/>
                <w:sz w:val="24"/>
                <w:szCs w:val="24"/>
              </w:rPr>
              <w:t>использовать такие математические методыиприѐмы,как</w:t>
            </w:r>
          </w:p>
          <w:p w:rsidR="00684CD6" w:rsidRPr="006B2875" w:rsidRDefault="0037235B" w:rsidP="006B2875">
            <w:pPr>
              <w:pStyle w:val="TableParagraph"/>
              <w:tabs>
                <w:tab w:val="left" w:pos="851"/>
              </w:tabs>
              <w:ind w:left="142"/>
              <w:jc w:val="both"/>
              <w:rPr>
                <w:i/>
                <w:sz w:val="24"/>
                <w:szCs w:val="24"/>
              </w:rPr>
            </w:pPr>
            <w:r w:rsidRPr="006B2875">
              <w:rPr>
                <w:i/>
                <w:spacing w:val="-2"/>
                <w:sz w:val="24"/>
                <w:szCs w:val="24"/>
              </w:rPr>
              <w:t>переборлогических возможностей,</w:t>
            </w:r>
          </w:p>
          <w:p w:rsidR="00684CD6" w:rsidRPr="006B2875" w:rsidRDefault="0037235B" w:rsidP="006B2875">
            <w:pPr>
              <w:pStyle w:val="TableParagraph"/>
              <w:tabs>
                <w:tab w:val="left" w:pos="851"/>
              </w:tabs>
              <w:spacing w:line="275" w:lineRule="exact"/>
              <w:ind w:left="142"/>
              <w:jc w:val="both"/>
              <w:rPr>
                <w:i/>
                <w:sz w:val="24"/>
                <w:szCs w:val="24"/>
              </w:rPr>
            </w:pPr>
            <w:r w:rsidRPr="006B2875">
              <w:rPr>
                <w:i/>
                <w:sz w:val="24"/>
                <w:szCs w:val="24"/>
              </w:rPr>
              <w:t>математическое</w:t>
            </w:r>
            <w:r w:rsidRPr="006B2875">
              <w:rPr>
                <w:i/>
                <w:spacing w:val="-2"/>
                <w:sz w:val="24"/>
                <w:szCs w:val="24"/>
              </w:rPr>
              <w:t>моделирование;</w:t>
            </w:r>
          </w:p>
          <w:p w:rsidR="00684CD6" w:rsidRPr="006B2875" w:rsidRDefault="0037235B" w:rsidP="006B2875">
            <w:pPr>
              <w:pStyle w:val="TableParagraph"/>
              <w:tabs>
                <w:tab w:val="left" w:pos="851"/>
              </w:tabs>
              <w:ind w:left="142" w:right="127"/>
              <w:jc w:val="both"/>
              <w:rPr>
                <w:i/>
                <w:sz w:val="24"/>
                <w:szCs w:val="24"/>
              </w:rPr>
            </w:pPr>
            <w:r w:rsidRPr="006B2875">
              <w:rPr>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84CD6" w:rsidRPr="006B2875" w:rsidRDefault="0037235B" w:rsidP="006B2875">
            <w:pPr>
              <w:pStyle w:val="TableParagraph"/>
              <w:tabs>
                <w:tab w:val="left" w:pos="851"/>
              </w:tabs>
              <w:spacing w:line="253" w:lineRule="exact"/>
              <w:ind w:left="142"/>
              <w:jc w:val="both"/>
              <w:rPr>
                <w:i/>
                <w:sz w:val="24"/>
                <w:szCs w:val="24"/>
              </w:rPr>
            </w:pPr>
            <w:r w:rsidRPr="006B2875">
              <w:rPr>
                <w:i/>
                <w:sz w:val="24"/>
                <w:szCs w:val="24"/>
              </w:rPr>
              <w:t>использоватьнекоторые</w:t>
            </w:r>
            <w:r w:rsidRPr="006B2875">
              <w:rPr>
                <w:i/>
                <w:spacing w:val="-2"/>
                <w:sz w:val="24"/>
                <w:szCs w:val="24"/>
              </w:rPr>
              <w:t>приѐмы</w:t>
            </w:r>
          </w:p>
        </w:tc>
      </w:tr>
      <w:tr w:rsidR="00684CD6" w:rsidRPr="006B2875">
        <w:trPr>
          <w:trHeight w:val="5524"/>
        </w:trPr>
        <w:tc>
          <w:tcPr>
            <w:tcW w:w="5072" w:type="dxa"/>
          </w:tcPr>
          <w:p w:rsidR="00684CD6" w:rsidRPr="006B2875" w:rsidRDefault="0037235B" w:rsidP="006B2875">
            <w:pPr>
              <w:pStyle w:val="TableParagraph"/>
              <w:tabs>
                <w:tab w:val="left" w:pos="851"/>
                <w:tab w:val="left" w:pos="2167"/>
                <w:tab w:val="left" w:pos="4251"/>
              </w:tabs>
              <w:ind w:left="142" w:right="89"/>
              <w:jc w:val="both"/>
              <w:rPr>
                <w:sz w:val="24"/>
                <w:szCs w:val="24"/>
              </w:rPr>
            </w:pPr>
            <w:r w:rsidRPr="006B2875">
              <w:rPr>
                <w:sz w:val="24"/>
                <w:szCs w:val="24"/>
              </w:rPr>
              <w:t xml:space="preserve">методыиприѐмы,какнаблюдение,постановка проблемы, выдвижение «хорошей гипотезы», эксперимент, моделирование, использование математических моделей, теоретическое </w:t>
            </w:r>
            <w:r w:rsidRPr="006B2875">
              <w:rPr>
                <w:spacing w:val="-2"/>
                <w:sz w:val="24"/>
                <w:szCs w:val="24"/>
              </w:rPr>
              <w:t>обоснование,</w:t>
            </w:r>
            <w:r w:rsidRPr="006B2875">
              <w:rPr>
                <w:sz w:val="24"/>
                <w:szCs w:val="24"/>
              </w:rPr>
              <w:tab/>
            </w:r>
            <w:r w:rsidRPr="006B2875">
              <w:rPr>
                <w:spacing w:val="-2"/>
                <w:sz w:val="24"/>
                <w:szCs w:val="24"/>
              </w:rPr>
              <w:t>установление</w:t>
            </w:r>
            <w:r w:rsidRPr="006B2875">
              <w:rPr>
                <w:sz w:val="24"/>
                <w:szCs w:val="24"/>
              </w:rPr>
              <w:tab/>
            </w:r>
            <w:r w:rsidRPr="006B2875">
              <w:rPr>
                <w:spacing w:val="-2"/>
                <w:sz w:val="24"/>
                <w:szCs w:val="24"/>
              </w:rPr>
              <w:t xml:space="preserve">границ </w:t>
            </w:r>
            <w:r w:rsidRPr="006B2875">
              <w:rPr>
                <w:sz w:val="24"/>
                <w:szCs w:val="24"/>
              </w:rPr>
              <w:t>применимости модели/теории;</w:t>
            </w:r>
          </w:p>
          <w:p w:rsidR="00684CD6" w:rsidRPr="006B2875" w:rsidRDefault="0037235B" w:rsidP="006B2875">
            <w:pPr>
              <w:pStyle w:val="TableParagraph"/>
              <w:tabs>
                <w:tab w:val="left" w:pos="851"/>
                <w:tab w:val="left" w:pos="1689"/>
                <w:tab w:val="left" w:pos="3463"/>
              </w:tabs>
              <w:ind w:left="142" w:right="88"/>
              <w:jc w:val="both"/>
              <w:rPr>
                <w:sz w:val="24"/>
                <w:szCs w:val="24"/>
              </w:rPr>
            </w:pPr>
            <w:r w:rsidRPr="006B2875">
              <w:rPr>
                <w:sz w:val="24"/>
                <w:szCs w:val="24"/>
              </w:rPr>
              <w:t xml:space="preserve">Использовать некоторые методы получения знаний, характерные для социальных и исторических наук: постановка проблемы, </w:t>
            </w:r>
            <w:r w:rsidRPr="006B2875">
              <w:rPr>
                <w:spacing w:val="-2"/>
                <w:sz w:val="24"/>
                <w:szCs w:val="24"/>
              </w:rPr>
              <w:t>опросы,</w:t>
            </w:r>
            <w:r w:rsidRPr="006B2875">
              <w:rPr>
                <w:sz w:val="24"/>
                <w:szCs w:val="24"/>
              </w:rPr>
              <w:tab/>
            </w:r>
            <w:r w:rsidRPr="006B2875">
              <w:rPr>
                <w:spacing w:val="-2"/>
                <w:sz w:val="24"/>
                <w:szCs w:val="24"/>
              </w:rPr>
              <w:t>описание,</w:t>
            </w:r>
            <w:r w:rsidRPr="006B2875">
              <w:rPr>
                <w:sz w:val="24"/>
                <w:szCs w:val="24"/>
              </w:rPr>
              <w:tab/>
            </w:r>
            <w:r w:rsidRPr="006B2875">
              <w:rPr>
                <w:spacing w:val="-2"/>
                <w:sz w:val="24"/>
                <w:szCs w:val="24"/>
              </w:rPr>
              <w:t xml:space="preserve">сравнительное </w:t>
            </w:r>
            <w:r w:rsidRPr="006B2875">
              <w:rPr>
                <w:sz w:val="24"/>
                <w:szCs w:val="24"/>
              </w:rPr>
              <w:t>историческое описание, объяснение, использование статистических данных, интерпретация фактов;</w:t>
            </w:r>
          </w:p>
          <w:p w:rsidR="00684CD6" w:rsidRPr="006B2875" w:rsidRDefault="0037235B" w:rsidP="006B2875">
            <w:pPr>
              <w:pStyle w:val="TableParagraph"/>
              <w:tabs>
                <w:tab w:val="left" w:pos="851"/>
              </w:tabs>
              <w:ind w:left="142" w:right="91"/>
              <w:jc w:val="both"/>
              <w:rPr>
                <w:sz w:val="24"/>
                <w:szCs w:val="24"/>
              </w:rPr>
            </w:pPr>
            <w:r w:rsidRPr="006B2875">
              <w:rPr>
                <w:sz w:val="24"/>
                <w:szCs w:val="24"/>
              </w:rPr>
              <w:t>Ясно, логично и точно излагать свою точку зрения, использовать языковые средства, адекватные обсуждаемой проблеме;</w:t>
            </w:r>
          </w:p>
          <w:p w:rsidR="00684CD6" w:rsidRPr="006B2875" w:rsidRDefault="0037235B" w:rsidP="006B2875">
            <w:pPr>
              <w:pStyle w:val="TableParagraph"/>
              <w:tabs>
                <w:tab w:val="left" w:pos="851"/>
                <w:tab w:val="left" w:pos="1288"/>
                <w:tab w:val="left" w:pos="2143"/>
                <w:tab w:val="left" w:pos="2577"/>
                <w:tab w:val="left" w:pos="3854"/>
                <w:tab w:val="left" w:pos="4836"/>
              </w:tabs>
              <w:spacing w:line="237" w:lineRule="auto"/>
              <w:ind w:left="142" w:right="94"/>
              <w:jc w:val="both"/>
              <w:rPr>
                <w:sz w:val="24"/>
                <w:szCs w:val="24"/>
              </w:rPr>
            </w:pPr>
            <w:r w:rsidRPr="006B2875">
              <w:rPr>
                <w:spacing w:val="-2"/>
                <w:sz w:val="24"/>
                <w:szCs w:val="24"/>
              </w:rPr>
              <w:t>Отличать</w:t>
            </w:r>
            <w:r w:rsidRPr="006B2875">
              <w:rPr>
                <w:sz w:val="24"/>
                <w:szCs w:val="24"/>
              </w:rPr>
              <w:tab/>
            </w:r>
            <w:r w:rsidRPr="006B2875">
              <w:rPr>
                <w:spacing w:val="-2"/>
                <w:sz w:val="24"/>
                <w:szCs w:val="24"/>
              </w:rPr>
              <w:t>факты</w:t>
            </w:r>
            <w:r w:rsidRPr="006B2875">
              <w:rPr>
                <w:sz w:val="24"/>
                <w:szCs w:val="24"/>
              </w:rPr>
              <w:tab/>
            </w:r>
            <w:r w:rsidRPr="006B2875">
              <w:rPr>
                <w:spacing w:val="-6"/>
                <w:sz w:val="24"/>
                <w:szCs w:val="24"/>
              </w:rPr>
              <w:t>от</w:t>
            </w:r>
            <w:r w:rsidRPr="006B2875">
              <w:rPr>
                <w:sz w:val="24"/>
                <w:szCs w:val="24"/>
              </w:rPr>
              <w:tab/>
            </w:r>
            <w:r w:rsidRPr="006B2875">
              <w:rPr>
                <w:spacing w:val="-2"/>
                <w:sz w:val="24"/>
                <w:szCs w:val="24"/>
              </w:rPr>
              <w:t>суждений,</w:t>
            </w:r>
            <w:r w:rsidRPr="006B2875">
              <w:rPr>
                <w:sz w:val="24"/>
                <w:szCs w:val="24"/>
              </w:rPr>
              <w:tab/>
            </w:r>
            <w:r w:rsidRPr="006B2875">
              <w:rPr>
                <w:spacing w:val="-2"/>
                <w:sz w:val="24"/>
                <w:szCs w:val="24"/>
              </w:rPr>
              <w:t>мнений</w:t>
            </w:r>
            <w:r w:rsidRPr="006B2875">
              <w:rPr>
                <w:sz w:val="24"/>
                <w:szCs w:val="24"/>
              </w:rPr>
              <w:tab/>
            </w:r>
            <w:r w:rsidRPr="006B2875">
              <w:rPr>
                <w:spacing w:val="-10"/>
                <w:sz w:val="24"/>
                <w:szCs w:val="24"/>
              </w:rPr>
              <w:t xml:space="preserve">и </w:t>
            </w:r>
            <w:r w:rsidRPr="006B2875">
              <w:rPr>
                <w:sz w:val="24"/>
                <w:szCs w:val="24"/>
              </w:rPr>
              <w:t xml:space="preserve">оценок,критическиотноситьсяксуждениям, мнениям,оценкам,реконструироватьих </w:t>
            </w:r>
            <w:r w:rsidRPr="006B2875">
              <w:rPr>
                <w:spacing w:val="-2"/>
                <w:sz w:val="24"/>
                <w:szCs w:val="24"/>
              </w:rPr>
              <w:t>основания;</w:t>
            </w:r>
          </w:p>
        </w:tc>
        <w:tc>
          <w:tcPr>
            <w:tcW w:w="4506" w:type="dxa"/>
          </w:tcPr>
          <w:p w:rsidR="00684CD6" w:rsidRPr="006B2875" w:rsidRDefault="0037235B" w:rsidP="006B2875">
            <w:pPr>
              <w:pStyle w:val="TableParagraph"/>
              <w:tabs>
                <w:tab w:val="left" w:pos="851"/>
              </w:tabs>
              <w:ind w:left="142" w:right="88"/>
              <w:jc w:val="both"/>
              <w:rPr>
                <w:i/>
                <w:sz w:val="24"/>
                <w:szCs w:val="24"/>
              </w:rPr>
            </w:pPr>
            <w:r w:rsidRPr="006B2875">
              <w:rPr>
                <w:i/>
                <w:sz w:val="24"/>
                <w:szCs w:val="24"/>
              </w:rPr>
              <w:t xml:space="preserve">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w:t>
            </w:r>
            <w:r w:rsidRPr="006B2875">
              <w:rPr>
                <w:i/>
                <w:spacing w:val="-2"/>
                <w:sz w:val="24"/>
                <w:szCs w:val="24"/>
              </w:rPr>
              <w:t>оригинальность;</w:t>
            </w:r>
          </w:p>
          <w:p w:rsidR="00684CD6" w:rsidRPr="006B2875" w:rsidRDefault="0037235B" w:rsidP="006B2875">
            <w:pPr>
              <w:pStyle w:val="TableParagraph"/>
              <w:tabs>
                <w:tab w:val="left" w:pos="851"/>
              </w:tabs>
              <w:ind w:left="142" w:right="111"/>
              <w:jc w:val="both"/>
              <w:rPr>
                <w:i/>
                <w:sz w:val="24"/>
                <w:szCs w:val="24"/>
              </w:rPr>
            </w:pPr>
            <w:r w:rsidRPr="006B2875">
              <w:rPr>
                <w:i/>
                <w:sz w:val="24"/>
                <w:szCs w:val="24"/>
              </w:rPr>
              <w:t>целенаправленно и осознанно развивать свои коммуникативные способности, осваивать новые языковые средства;</w:t>
            </w:r>
          </w:p>
          <w:p w:rsidR="00684CD6" w:rsidRPr="006B2875" w:rsidRDefault="0037235B" w:rsidP="006B2875">
            <w:pPr>
              <w:pStyle w:val="TableParagraph"/>
              <w:tabs>
                <w:tab w:val="left" w:pos="851"/>
              </w:tabs>
              <w:ind w:left="142"/>
              <w:jc w:val="both"/>
              <w:rPr>
                <w:i/>
                <w:sz w:val="24"/>
                <w:szCs w:val="24"/>
              </w:rPr>
            </w:pPr>
            <w:r w:rsidRPr="006B2875">
              <w:rPr>
                <w:i/>
                <w:sz w:val="24"/>
                <w:szCs w:val="24"/>
              </w:rPr>
              <w:t>осознавать свою ответственность за достоверность полученных знаний, за качество выполненного проекта.</w:t>
            </w:r>
          </w:p>
        </w:tc>
      </w:tr>
    </w:tbl>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spacing w:before="152"/>
        <w:ind w:left="142"/>
        <w:rPr>
          <w:b/>
        </w:rPr>
      </w:pPr>
    </w:p>
    <w:p w:rsidR="00684CD6" w:rsidRPr="006B2875" w:rsidRDefault="0037235B" w:rsidP="006B2875">
      <w:pPr>
        <w:tabs>
          <w:tab w:val="left" w:pos="851"/>
          <w:tab w:val="left" w:pos="2246"/>
          <w:tab w:val="left" w:pos="2649"/>
          <w:tab w:val="left" w:pos="3481"/>
          <w:tab w:val="left" w:pos="5460"/>
          <w:tab w:val="left" w:pos="5789"/>
          <w:tab w:val="left" w:pos="7183"/>
          <w:tab w:val="left" w:pos="8545"/>
          <w:tab w:val="left" w:pos="8907"/>
        </w:tabs>
        <w:spacing w:line="237" w:lineRule="auto"/>
        <w:ind w:left="142" w:right="808"/>
        <w:jc w:val="both"/>
        <w:rPr>
          <w:b/>
          <w:sz w:val="24"/>
          <w:szCs w:val="24"/>
        </w:rPr>
      </w:pPr>
      <w:r w:rsidRPr="006B2875">
        <w:rPr>
          <w:b/>
          <w:spacing w:val="-2"/>
          <w:sz w:val="24"/>
          <w:szCs w:val="24"/>
        </w:rPr>
        <w:t>Раздел</w:t>
      </w:r>
      <w:r w:rsidRPr="006B2875">
        <w:rPr>
          <w:b/>
          <w:sz w:val="24"/>
          <w:szCs w:val="24"/>
        </w:rPr>
        <w:tab/>
      </w:r>
      <w:r w:rsidRPr="006B2875">
        <w:rPr>
          <w:b/>
          <w:spacing w:val="-6"/>
          <w:sz w:val="24"/>
          <w:szCs w:val="24"/>
        </w:rPr>
        <w:t>8.</w:t>
      </w:r>
      <w:r w:rsidRPr="006B2875">
        <w:rPr>
          <w:b/>
          <w:sz w:val="24"/>
          <w:szCs w:val="24"/>
        </w:rPr>
        <w:tab/>
      </w:r>
      <w:r w:rsidRPr="006B2875">
        <w:rPr>
          <w:b/>
          <w:spacing w:val="-4"/>
          <w:sz w:val="24"/>
          <w:szCs w:val="24"/>
        </w:rPr>
        <w:t>Виды</w:t>
      </w:r>
      <w:r w:rsidRPr="006B2875">
        <w:rPr>
          <w:b/>
          <w:sz w:val="24"/>
          <w:szCs w:val="24"/>
        </w:rPr>
        <w:tab/>
      </w:r>
      <w:r w:rsidRPr="006B2875">
        <w:rPr>
          <w:b/>
          <w:spacing w:val="-2"/>
          <w:sz w:val="24"/>
          <w:szCs w:val="24"/>
        </w:rPr>
        <w:t>взаимодействия</w:t>
      </w:r>
      <w:r w:rsidRPr="006B2875">
        <w:rPr>
          <w:b/>
          <w:sz w:val="24"/>
          <w:szCs w:val="24"/>
        </w:rPr>
        <w:tab/>
      </w:r>
      <w:r w:rsidRPr="006B2875">
        <w:rPr>
          <w:b/>
          <w:spacing w:val="-10"/>
          <w:sz w:val="24"/>
          <w:szCs w:val="24"/>
        </w:rPr>
        <w:t>с</w:t>
      </w:r>
      <w:r w:rsidRPr="006B2875">
        <w:rPr>
          <w:b/>
          <w:sz w:val="24"/>
          <w:szCs w:val="24"/>
        </w:rPr>
        <w:tab/>
      </w:r>
      <w:r w:rsidRPr="006B2875">
        <w:rPr>
          <w:b/>
          <w:spacing w:val="-2"/>
          <w:sz w:val="24"/>
          <w:szCs w:val="24"/>
        </w:rPr>
        <w:t>учебными,</w:t>
      </w:r>
      <w:r w:rsidRPr="006B2875">
        <w:rPr>
          <w:b/>
          <w:sz w:val="24"/>
          <w:szCs w:val="24"/>
        </w:rPr>
        <w:tab/>
      </w:r>
      <w:r w:rsidRPr="006B2875">
        <w:rPr>
          <w:b/>
          <w:spacing w:val="-2"/>
          <w:sz w:val="24"/>
          <w:szCs w:val="24"/>
        </w:rPr>
        <w:t>научными</w:t>
      </w:r>
      <w:r w:rsidRPr="006B2875">
        <w:rPr>
          <w:b/>
          <w:sz w:val="24"/>
          <w:szCs w:val="24"/>
        </w:rPr>
        <w:tab/>
      </w:r>
      <w:r w:rsidRPr="006B2875">
        <w:rPr>
          <w:b/>
          <w:spacing w:val="-10"/>
          <w:sz w:val="24"/>
          <w:szCs w:val="24"/>
        </w:rPr>
        <w:t>и</w:t>
      </w:r>
      <w:r w:rsidRPr="006B2875">
        <w:rPr>
          <w:b/>
          <w:sz w:val="24"/>
          <w:szCs w:val="24"/>
        </w:rPr>
        <w:tab/>
      </w:r>
      <w:r w:rsidRPr="006B2875">
        <w:rPr>
          <w:b/>
          <w:spacing w:val="-2"/>
          <w:sz w:val="24"/>
          <w:szCs w:val="24"/>
        </w:rPr>
        <w:t xml:space="preserve">социальными </w:t>
      </w:r>
      <w:r w:rsidRPr="006B2875">
        <w:rPr>
          <w:b/>
          <w:sz w:val="24"/>
          <w:szCs w:val="24"/>
        </w:rPr>
        <w:t>организациями, формы привлечения консультантов, экспертов и</w:t>
      </w:r>
    </w:p>
    <w:p w:rsidR="00684CD6" w:rsidRPr="006B2875" w:rsidRDefault="0037235B" w:rsidP="006B2875">
      <w:pPr>
        <w:tabs>
          <w:tab w:val="left" w:pos="851"/>
        </w:tabs>
        <w:spacing w:before="34"/>
        <w:ind w:left="142"/>
        <w:jc w:val="both"/>
        <w:rPr>
          <w:b/>
          <w:sz w:val="24"/>
          <w:szCs w:val="24"/>
        </w:rPr>
      </w:pPr>
      <w:r w:rsidRPr="006B2875">
        <w:rPr>
          <w:b/>
          <w:sz w:val="24"/>
          <w:szCs w:val="24"/>
        </w:rPr>
        <w:t>научных</w:t>
      </w:r>
      <w:r w:rsidRPr="006B2875">
        <w:rPr>
          <w:b/>
          <w:spacing w:val="-2"/>
          <w:sz w:val="24"/>
          <w:szCs w:val="24"/>
        </w:rPr>
        <w:t>руководителей</w:t>
      </w:r>
    </w:p>
    <w:p w:rsidR="00684CD6" w:rsidRPr="006B2875" w:rsidRDefault="0037235B" w:rsidP="006B2875">
      <w:pPr>
        <w:pStyle w:val="a3"/>
        <w:tabs>
          <w:tab w:val="left" w:pos="851"/>
        </w:tabs>
        <w:spacing w:before="205"/>
        <w:ind w:left="142" w:right="691"/>
      </w:pPr>
      <w:r w:rsidRPr="006B2875">
        <w:t>Дляорганизацииучебно-исследовательскойипроектнойдеятельностившколе привлекаютсякподдержкеисопровождениюэтихвидовдеятельностинетолько</w:t>
      </w:r>
      <w:r w:rsidRPr="006B2875">
        <w:rPr>
          <w:spacing w:val="-2"/>
        </w:rPr>
        <w:t>учителя,</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A7D6D" w:rsidP="006B2875">
      <w:pPr>
        <w:pStyle w:val="a3"/>
        <w:tabs>
          <w:tab w:val="left" w:pos="851"/>
        </w:tabs>
        <w:spacing w:before="161"/>
        <w:ind w:left="142" w:right="678"/>
      </w:pPr>
      <w:r>
        <w:rPr>
          <w:noProof/>
        </w:rPr>
        <w:lastRenderedPageBreak/>
        <w:pict>
          <v:shape id="Graphic 61" o:spid="_x0000_s1127" style="position:absolute;left:0;text-align:left;margin-left:302.05pt;margin-top:225.95pt;width:6pt;height:23pt;z-index:15742464;visibility:visible;mso-wrap-distance-left:0;mso-wrap-distance-right:0;mso-position-horizontal-relative:page" coordsize="76200,292100" o:spt="100" adj="0,,0" path="m31750,215900l,215900r38100,76200l66675,234950r-32386,l31750,232409r,-16509xem41910,l34289,,31750,3175r,229234l34289,234950r7621,l44450,232409r,-229234l41910,xem76200,215900r-31750,l44450,232409r-2540,2541l66675,234950r9525,-19050xe" fillcolor="black" stroked="f">
            <v:stroke joinstyle="round"/>
            <v:formulas/>
            <v:path arrowok="t" o:connecttype="segments"/>
            <w10:wrap anchorx="page"/>
          </v:shape>
        </w:pict>
      </w:r>
      <w:r w:rsidR="0037235B" w:rsidRPr="006B2875">
        <w:t>но и других консультанты, эксперты и руководителей. Это позволит реализовать индивидуальную образовательную траекторию максимально большого числа учеников, проявляющих самые разнообразные познавательные интересы (см. рис. 1, табл.)</w:t>
      </w: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3A7D6D" w:rsidP="006B2875">
      <w:pPr>
        <w:pStyle w:val="a3"/>
        <w:tabs>
          <w:tab w:val="left" w:pos="851"/>
        </w:tabs>
        <w:spacing w:before="68"/>
        <w:ind w:left="142"/>
      </w:pPr>
      <w:r>
        <w:rPr>
          <w:noProof/>
        </w:rPr>
        <w:pict>
          <v:group id="Group 62" o:spid="_x0000_s1120" style="position:absolute;left:0;text-align:left;margin-left:81.65pt;margin-top:16.15pt;width:491.25pt;height:204.1pt;z-index:-15715328;mso-wrap-distance-left:0;mso-wrap-distance-right:0;mso-position-horizontal-relative:page" coordsize="62388,25920">
            <v:shape id="Graphic 63" o:spid="_x0000_s1126" style="position:absolute;left:17859;top:8670;width:2832;height:2877;visibility:visible" coordsize="283210,287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" adj="0,,0" path="m57784,50165r-8890,8889l271779,285750r2540,1904l278129,287654r2540,-2539l283209,283210r,-4445l280669,276225,57784,50165xem,l26034,81279,48894,59054,37464,47625r,-4446l40004,41275r2540,-2540l69850,38735,80644,27940,,xem46354,38735r-3810,l40004,41275r-2540,1904l37464,47625,48894,59054r8890,-8889l46354,38735xem69850,38735r-23496,l57784,50165,69850,38735xe" fillcolor="black" stroked="f">
              <v:stroke joinstyle="round"/>
              <v:formulas/>
              <v:path arrowok="t" o:connecttype="segments"/>
            </v:shape>
            <v:shape id="Graphic 64" o:spid="_x0000_s1125" style="position:absolute;left:20621;top:11477;width:17050;height:3239;visibility:visible;mso-wrap-style:square;v-text-anchor:top" coordsize="1704975,323850" path="m,323850r1704975,l1704975,,,,,323850xe" filled="f">
              <v:path arrowok="t"/>
            </v:shape>
            <v:shape id="Graphic 65" o:spid="_x0000_s1124" style="position:absolute;left:17287;top:13046;width:22473;height:4692;visibility:visible" coordsize="2247265,469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" adj="0,,0" path="m283210,7620r-635,-4445l279400,1905,276225,r-3810,635l33655,400685,6350,384175,,469265,71755,423545r-2540,-1270l44450,407035,281940,10160r1270,-2540xem2247265,469265r-2540,-47625l2242185,384175r-27305,15875l1986280,3810,1984375,635,1980565,r-3175,1905l1974215,3175r-635,3810l1974850,10160r228600,396240l2176145,422275r71120,46990xe" fillcolor="black" stroked="f">
              <v:stroke joinstyle="round"/>
              <v:formulas/>
              <v:path arrowok="t" o:connecttype="segments"/>
            </v:shape>
            <v:shapetype id="_x0000_t202" coordsize="21600,21600" o:spt="202" path="m,l,21600r21600,l21600,xe">
              <v:stroke joinstyle="miter"/>
              <v:path gradientshapeok="t" o:connecttype="rect"/>
            </v:shapetype>
            <v:shape id="Textbox 66" o:spid="_x0000_s1123" type="#_x0000_t202" style="position:absolute;left:17287;top:8670;width:22473;height:9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" filled="f" stroked="f">
              <v:textbox inset="0,0,0,0">
                <w:txbxContent>
                  <w:p w:rsidR="009B2268" w:rsidRDefault="009B2268">
                    <w:pPr>
                      <w:spacing w:before="247"/>
                      <w:rPr>
                        <w:sz w:val="24"/>
                      </w:rPr>
                    </w:pPr>
                  </w:p>
                  <w:p w:rsidR="009B2268" w:rsidRDefault="009B2268">
                    <w:pPr>
                      <w:ind w:left="737"/>
                      <w:rPr>
                        <w:rFonts w:ascii="Calibri" w:hAnsi="Calibri"/>
                        <w:sz w:val="24"/>
                      </w:rPr>
                    </w:pPr>
                    <w:r>
                      <w:rPr>
                        <w:rFonts w:ascii="Calibri" w:hAnsi="Calibri"/>
                        <w:sz w:val="24"/>
                      </w:rPr>
                      <w:t>Виды</w:t>
                    </w:r>
                    <w:r>
                      <w:rPr>
                        <w:rFonts w:ascii="Calibri" w:hAnsi="Calibri"/>
                        <w:spacing w:val="-2"/>
                        <w:sz w:val="24"/>
                      </w:rPr>
                      <w:t>взаимодействия</w:t>
                    </w:r>
                  </w:p>
                </w:txbxContent>
              </v:textbox>
            </v:shape>
            <v:shape id="Textbox 67" o:spid="_x0000_s1122" type="#_x0000_t202" style="position:absolute;left:39766;top:15979;width:22575;height:9894;visibility:visible" filled="f">
              <v:textbox inset="0,0,0,0">
                <w:txbxContent>
                  <w:p w:rsidR="009B2268" w:rsidRDefault="009B2268">
                    <w:pPr>
                      <w:spacing w:before="65" w:line="242" w:lineRule="auto"/>
                      <w:ind w:left="354" w:right="348" w:firstLine="328"/>
                      <w:rPr>
                        <w:rFonts w:ascii="Calibri" w:hAnsi="Calibri"/>
                        <w:sz w:val="24"/>
                      </w:rPr>
                    </w:pPr>
                    <w:r>
                      <w:rPr>
                        <w:rFonts w:ascii="Calibri" w:hAnsi="Calibri"/>
                        <w:sz w:val="24"/>
                      </w:rPr>
                      <w:t>Организация научно- практическихконференций школьников и экспертиза</w:t>
                    </w:r>
                  </w:p>
                  <w:p w:rsidR="009B2268" w:rsidRDefault="009B2268">
                    <w:pPr>
                      <w:spacing w:line="242" w:lineRule="auto"/>
                      <w:ind w:left="1477" w:right="348" w:hanging="1085"/>
                      <w:rPr>
                        <w:rFonts w:ascii="Calibri" w:hAnsi="Calibri"/>
                        <w:sz w:val="24"/>
                      </w:rPr>
                    </w:pPr>
                    <w:r>
                      <w:rPr>
                        <w:rFonts w:ascii="Calibri" w:hAnsi="Calibri"/>
                        <w:spacing w:val="-2"/>
                        <w:sz w:val="24"/>
                      </w:rPr>
                      <w:t>учебно-исследовательских работ</w:t>
                    </w:r>
                  </w:p>
                </w:txbxContent>
              </v:textbox>
            </v:shape>
            <v:shape id="Textbox 68" o:spid="_x0000_s1121" type="#_x0000_t202" style="position:absolute;left:20050;top:15979;width:16922;height:9894;visibility:visible" filled="f">
              <v:textbox inset="0,0,0,0">
                <w:txbxContent>
                  <w:p w:rsidR="009B2268" w:rsidRDefault="009B2268">
                    <w:pPr>
                      <w:spacing w:before="65" w:line="244" w:lineRule="auto"/>
                      <w:ind w:left="446" w:right="441" w:firstLine="2"/>
                      <w:jc w:val="center"/>
                      <w:rPr>
                        <w:rFonts w:ascii="Calibri" w:hAnsi="Calibri"/>
                        <w:sz w:val="24"/>
                      </w:rPr>
                    </w:pPr>
                    <w:r>
                      <w:rPr>
                        <w:rFonts w:ascii="Calibri" w:hAnsi="Calibri"/>
                        <w:spacing w:val="-2"/>
                        <w:sz w:val="24"/>
                      </w:rPr>
                      <w:t xml:space="preserve">Организация метапредметных </w:t>
                    </w:r>
                    <w:r>
                      <w:rPr>
                        <w:rFonts w:ascii="Calibri" w:hAnsi="Calibri"/>
                        <w:sz w:val="24"/>
                      </w:rPr>
                      <w:t xml:space="preserve">конкурсов и </w:t>
                    </w:r>
                    <w:r>
                      <w:rPr>
                        <w:rFonts w:ascii="Calibri" w:hAnsi="Calibri"/>
                        <w:spacing w:val="-2"/>
                        <w:sz w:val="24"/>
                      </w:rPr>
                      <w:t>олимпиад</w:t>
                    </w:r>
                  </w:p>
                </w:txbxContent>
              </v:textbox>
            </v:shape>
            <v:shape id="Textbox 69" o:spid="_x0000_s1033" type="#_x0000_t202" style="position:absolute;left:47;top:15979;width:17240;height:9894;visibility:visible" filled="f">
              <v:textbox inset="0,0,0,0">
                <w:txbxContent>
                  <w:p w:rsidR="009B2268" w:rsidRDefault="009B2268">
                    <w:pPr>
                      <w:spacing w:before="65" w:line="242" w:lineRule="auto"/>
                      <w:ind w:left="617" w:right="612" w:hanging="3"/>
                      <w:jc w:val="center"/>
                      <w:rPr>
                        <w:rFonts w:ascii="Calibri" w:hAnsi="Calibri"/>
                        <w:sz w:val="24"/>
                      </w:rPr>
                    </w:pPr>
                    <w:r>
                      <w:rPr>
                        <w:rFonts w:ascii="Calibri" w:hAnsi="Calibri"/>
                        <w:spacing w:val="-2"/>
                        <w:sz w:val="24"/>
                      </w:rPr>
                      <w:t xml:space="preserve">Руководство </w:t>
                    </w:r>
                    <w:r>
                      <w:rPr>
                        <w:rFonts w:ascii="Calibri" w:hAnsi="Calibri"/>
                        <w:sz w:val="24"/>
                      </w:rPr>
                      <w:t xml:space="preserve">проектнымии </w:t>
                    </w:r>
                    <w:r>
                      <w:rPr>
                        <w:rFonts w:ascii="Calibri" w:hAnsi="Calibri"/>
                        <w:spacing w:val="-2"/>
                        <w:sz w:val="24"/>
                      </w:rPr>
                      <w:t>учебно-</w:t>
                    </w:r>
                  </w:p>
                  <w:p w:rsidR="009B2268" w:rsidRDefault="009B2268">
                    <w:pPr>
                      <w:spacing w:line="242" w:lineRule="auto"/>
                      <w:ind w:left="3" w:right="1"/>
                      <w:jc w:val="center"/>
                      <w:rPr>
                        <w:rFonts w:ascii="Calibri" w:hAnsi="Calibri"/>
                        <w:sz w:val="24"/>
                      </w:rPr>
                    </w:pPr>
                    <w:r>
                      <w:rPr>
                        <w:rFonts w:ascii="Calibri" w:hAnsi="Calibri"/>
                        <w:spacing w:val="-2"/>
                        <w:sz w:val="24"/>
                      </w:rPr>
                      <w:t>исследовательскими работами</w:t>
                    </w:r>
                  </w:p>
                </w:txbxContent>
              </v:textbox>
            </v:shape>
            <v:shape id="Textbox 70" o:spid="_x0000_s1034" type="#_x0000_t202" style="position:absolute;left:20621;top:174;width:17050;height:9144;visibility:visible" filled="f">
              <v:textbox inset="0,0,0,0">
                <w:txbxContent>
                  <w:p w:rsidR="009B2268" w:rsidRDefault="009B2268">
                    <w:pPr>
                      <w:spacing w:before="67"/>
                      <w:ind w:left="260" w:right="254"/>
                      <w:jc w:val="center"/>
                      <w:rPr>
                        <w:rFonts w:ascii="Calibri" w:hAnsi="Calibri"/>
                        <w:sz w:val="20"/>
                      </w:rPr>
                    </w:pPr>
                    <w:r>
                      <w:rPr>
                        <w:rFonts w:ascii="Calibri" w:hAnsi="Calibri"/>
                        <w:spacing w:val="-2"/>
                        <w:sz w:val="20"/>
                      </w:rPr>
                      <w:t>Общественная</w:t>
                    </w:r>
                  </w:p>
                  <w:p w:rsidR="009B2268" w:rsidRDefault="009B2268">
                    <w:pPr>
                      <w:spacing w:line="242" w:lineRule="auto"/>
                      <w:ind w:left="260" w:right="249"/>
                      <w:jc w:val="center"/>
                      <w:rPr>
                        <w:rFonts w:ascii="Calibri" w:hAnsi="Calibri"/>
                        <w:sz w:val="20"/>
                      </w:rPr>
                    </w:pPr>
                    <w:r>
                      <w:rPr>
                        <w:rFonts w:ascii="Calibri" w:hAnsi="Calibri"/>
                        <w:sz w:val="20"/>
                      </w:rPr>
                      <w:t xml:space="preserve">экспертизаназащите </w:t>
                    </w:r>
                    <w:r>
                      <w:rPr>
                        <w:rFonts w:ascii="Calibri" w:hAnsi="Calibri"/>
                        <w:spacing w:val="-2"/>
                        <w:sz w:val="20"/>
                      </w:rPr>
                      <w:t>индивидуальных проектов</w:t>
                    </w:r>
                  </w:p>
                </w:txbxContent>
              </v:textbox>
            </v:shape>
            <v:shape id="Textbox 71" o:spid="_x0000_s1035" type="#_x0000_t202" style="position:absolute;left:619;top:47;width:17240;height:12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" filled="f">
              <v:textbox inset="0,0,0,0">
                <w:txbxContent>
                  <w:p w:rsidR="009B2268" w:rsidRDefault="009B2268">
                    <w:pPr>
                      <w:spacing w:before="63"/>
                      <w:ind w:left="3" w:right="2"/>
                      <w:jc w:val="center"/>
                      <w:rPr>
                        <w:rFonts w:ascii="Calibri" w:hAnsi="Calibri"/>
                        <w:sz w:val="24"/>
                      </w:rPr>
                    </w:pPr>
                    <w:r>
                      <w:rPr>
                        <w:rFonts w:ascii="Calibri" w:hAnsi="Calibri"/>
                        <w:spacing w:val="-2"/>
                        <w:sz w:val="24"/>
                      </w:rPr>
                      <w:t>Организация</w:t>
                    </w:r>
                  </w:p>
                  <w:p w:rsidR="009B2268" w:rsidRDefault="009B2268">
                    <w:pPr>
                      <w:spacing w:before="5" w:line="242" w:lineRule="auto"/>
                      <w:ind w:left="3" w:right="3"/>
                      <w:jc w:val="center"/>
                      <w:rPr>
                        <w:rFonts w:ascii="Calibri" w:hAnsi="Calibri"/>
                        <w:sz w:val="24"/>
                      </w:rPr>
                    </w:pPr>
                    <w:r>
                      <w:rPr>
                        <w:rFonts w:ascii="Calibri" w:hAnsi="Calibri"/>
                        <w:spacing w:val="-2"/>
                        <w:sz w:val="24"/>
                      </w:rPr>
                      <w:t>информационной поддержки</w:t>
                    </w:r>
                  </w:p>
                  <w:p w:rsidR="009B2268" w:rsidRDefault="009B2268">
                    <w:pPr>
                      <w:spacing w:line="242" w:lineRule="auto"/>
                      <w:ind w:left="3"/>
                      <w:jc w:val="center"/>
                      <w:rPr>
                        <w:rFonts w:ascii="Calibri" w:hAnsi="Calibri"/>
                        <w:sz w:val="24"/>
                      </w:rPr>
                    </w:pPr>
                    <w:r>
                      <w:rPr>
                        <w:rFonts w:ascii="Calibri" w:hAnsi="Calibri"/>
                        <w:sz w:val="24"/>
                      </w:rPr>
                      <w:t xml:space="preserve">проектнойиучебно- </w:t>
                    </w:r>
                    <w:r>
                      <w:rPr>
                        <w:rFonts w:ascii="Calibri" w:hAnsi="Calibri"/>
                        <w:spacing w:val="-2"/>
                        <w:sz w:val="24"/>
                      </w:rPr>
                      <w:t>исследовательской деятельности</w:t>
                    </w:r>
                  </w:p>
                </w:txbxContent>
              </v:textbox>
            </v:shape>
            <w10:wrap type="topAndBottom" anchorx="page"/>
          </v:group>
        </w:pict>
      </w:r>
    </w:p>
    <w:p w:rsidR="00684CD6" w:rsidRPr="006B2875" w:rsidRDefault="0037235B" w:rsidP="006B2875">
      <w:pPr>
        <w:pStyle w:val="a3"/>
        <w:tabs>
          <w:tab w:val="left" w:pos="851"/>
        </w:tabs>
        <w:spacing w:before="180"/>
        <w:ind w:left="142" w:right="713"/>
      </w:pPr>
      <w:r w:rsidRPr="006B2875">
        <w:t>Рис.1.Модельвзаимодействия сучебными,научными исоциальными организациямидля поддержки и сопровождения проектных и исследовательских работ учащихся</w:t>
      </w:r>
    </w:p>
    <w:p w:rsidR="00684CD6" w:rsidRPr="006B2875" w:rsidRDefault="0037235B" w:rsidP="006B2875">
      <w:pPr>
        <w:pStyle w:val="a3"/>
        <w:tabs>
          <w:tab w:val="left" w:pos="851"/>
        </w:tabs>
        <w:spacing w:before="2" w:after="13"/>
        <w:ind w:left="142" w:right="680"/>
      </w:pPr>
      <w:r w:rsidRPr="006B2875">
        <w:rPr>
          <w:spacing w:val="-2"/>
        </w:rPr>
        <w:t>Таблица</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528"/>
      </w:tblGrid>
      <w:tr w:rsidR="00684CD6" w:rsidRPr="006B2875">
        <w:trPr>
          <w:trHeight w:val="275"/>
        </w:trPr>
        <w:tc>
          <w:tcPr>
            <w:tcW w:w="4220"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2"/>
                <w:sz w:val="24"/>
                <w:szCs w:val="24"/>
              </w:rPr>
              <w:t>Партнеры</w:t>
            </w:r>
          </w:p>
        </w:tc>
        <w:tc>
          <w:tcPr>
            <w:tcW w:w="5528"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Направление</w:t>
            </w:r>
            <w:r w:rsidRPr="006B2875">
              <w:rPr>
                <w:b/>
                <w:spacing w:val="-2"/>
                <w:sz w:val="24"/>
                <w:szCs w:val="24"/>
              </w:rPr>
              <w:t>взаимодействия</w:t>
            </w:r>
          </w:p>
        </w:tc>
      </w:tr>
      <w:tr w:rsidR="00684CD6" w:rsidRPr="006B2875">
        <w:trPr>
          <w:trHeight w:val="2433"/>
        </w:trPr>
        <w:tc>
          <w:tcPr>
            <w:tcW w:w="4220"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ДЮЦ</w:t>
            </w:r>
            <w:r w:rsidRPr="006B2875">
              <w:rPr>
                <w:spacing w:val="-2"/>
                <w:sz w:val="24"/>
                <w:szCs w:val="24"/>
              </w:rPr>
              <w:t>«Развитие»</w:t>
            </w:r>
          </w:p>
        </w:tc>
        <w:tc>
          <w:tcPr>
            <w:tcW w:w="5528" w:type="dxa"/>
          </w:tcPr>
          <w:p w:rsidR="00684CD6" w:rsidRPr="006B2875" w:rsidRDefault="0037235B" w:rsidP="006B2875">
            <w:pPr>
              <w:pStyle w:val="TableParagraph"/>
              <w:tabs>
                <w:tab w:val="left" w:pos="851"/>
              </w:tabs>
              <w:spacing w:line="232" w:lineRule="auto"/>
              <w:ind w:left="142" w:right="87"/>
              <w:jc w:val="both"/>
              <w:rPr>
                <w:sz w:val="24"/>
                <w:szCs w:val="24"/>
              </w:rPr>
            </w:pPr>
            <w:r w:rsidRPr="006B2875">
              <w:rPr>
                <w:sz w:val="24"/>
                <w:szCs w:val="24"/>
              </w:rPr>
              <w:t>Сопровождение проектных и учебно- исследовательскихработпонаправлениям</w:t>
            </w:r>
          </w:p>
          <w:p w:rsidR="00684CD6" w:rsidRPr="006B2875" w:rsidRDefault="0037235B" w:rsidP="006B2875">
            <w:pPr>
              <w:pStyle w:val="TableParagraph"/>
              <w:tabs>
                <w:tab w:val="left" w:pos="851"/>
                <w:tab w:val="left" w:pos="2042"/>
                <w:tab w:val="left" w:pos="3955"/>
                <w:tab w:val="left" w:pos="4728"/>
              </w:tabs>
              <w:spacing w:line="235" w:lineRule="auto"/>
              <w:ind w:left="142" w:right="-15"/>
              <w:jc w:val="both"/>
              <w:rPr>
                <w:sz w:val="24"/>
                <w:szCs w:val="24"/>
              </w:rPr>
            </w:pPr>
            <w:r w:rsidRPr="006B2875">
              <w:rPr>
                <w:sz w:val="24"/>
                <w:szCs w:val="24"/>
              </w:rPr>
              <w:t xml:space="preserve">«Биология», «Землеведение», «Экология». </w:t>
            </w:r>
            <w:r w:rsidRPr="006B2875">
              <w:rPr>
                <w:spacing w:val="-2"/>
                <w:sz w:val="24"/>
                <w:szCs w:val="24"/>
              </w:rPr>
              <w:t>Руководство</w:t>
            </w:r>
            <w:r w:rsidRPr="006B2875">
              <w:rPr>
                <w:sz w:val="24"/>
                <w:szCs w:val="24"/>
              </w:rPr>
              <w:tab/>
            </w:r>
            <w:r w:rsidRPr="006B2875">
              <w:rPr>
                <w:spacing w:val="-2"/>
                <w:sz w:val="24"/>
                <w:szCs w:val="24"/>
              </w:rPr>
              <w:t>проектными</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учебно- </w:t>
            </w:r>
            <w:r w:rsidRPr="006B2875">
              <w:rPr>
                <w:sz w:val="24"/>
                <w:szCs w:val="24"/>
              </w:rPr>
              <w:t>исследовательскими работами. исследовательских работпонаправлениям</w:t>
            </w:r>
          </w:p>
          <w:p w:rsidR="00684CD6" w:rsidRPr="006B2875" w:rsidRDefault="0037235B" w:rsidP="006B2875">
            <w:pPr>
              <w:pStyle w:val="TableParagraph"/>
              <w:tabs>
                <w:tab w:val="left" w:pos="851"/>
              </w:tabs>
              <w:spacing w:line="276" w:lineRule="exact"/>
              <w:ind w:left="142" w:right="80"/>
              <w:jc w:val="both"/>
              <w:rPr>
                <w:sz w:val="24"/>
                <w:szCs w:val="24"/>
              </w:rPr>
            </w:pPr>
            <w:r w:rsidRPr="006B2875">
              <w:rPr>
                <w:sz w:val="24"/>
                <w:szCs w:val="24"/>
              </w:rPr>
              <w:t>«Биология», «Землеведение», «Экология». Руководство проектными и учебно- исследовательскими работами.</w:t>
            </w:r>
          </w:p>
        </w:tc>
      </w:tr>
      <w:tr w:rsidR="00684CD6" w:rsidRPr="006B2875">
        <w:trPr>
          <w:trHeight w:val="520"/>
        </w:trPr>
        <w:tc>
          <w:tcPr>
            <w:tcW w:w="4220"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z w:val="24"/>
                <w:szCs w:val="24"/>
              </w:rPr>
              <w:t>Сельская</w:t>
            </w:r>
            <w:r w:rsidRPr="006B2875">
              <w:rPr>
                <w:spacing w:val="-2"/>
                <w:sz w:val="24"/>
                <w:szCs w:val="24"/>
              </w:rPr>
              <w:t>библиотека</w:t>
            </w:r>
          </w:p>
        </w:tc>
        <w:tc>
          <w:tcPr>
            <w:tcW w:w="5528" w:type="dxa"/>
          </w:tcPr>
          <w:p w:rsidR="00684CD6" w:rsidRPr="006B2875" w:rsidRDefault="0037235B" w:rsidP="006B2875">
            <w:pPr>
              <w:pStyle w:val="TableParagraph"/>
              <w:tabs>
                <w:tab w:val="left" w:pos="851"/>
              </w:tabs>
              <w:spacing w:line="248" w:lineRule="exact"/>
              <w:ind w:left="142"/>
              <w:jc w:val="both"/>
              <w:rPr>
                <w:sz w:val="24"/>
                <w:szCs w:val="24"/>
              </w:rPr>
            </w:pPr>
            <w:r w:rsidRPr="006B2875">
              <w:rPr>
                <w:sz w:val="24"/>
                <w:szCs w:val="24"/>
              </w:rPr>
              <w:t>Информационнаяподдержкапроектныхи</w:t>
            </w:r>
            <w:r w:rsidRPr="006B2875">
              <w:rPr>
                <w:spacing w:val="-2"/>
                <w:sz w:val="24"/>
                <w:szCs w:val="24"/>
              </w:rPr>
              <w:t>учебно-</w:t>
            </w:r>
          </w:p>
          <w:p w:rsidR="00684CD6" w:rsidRPr="006B2875" w:rsidRDefault="0037235B" w:rsidP="006B2875">
            <w:pPr>
              <w:pStyle w:val="TableParagraph"/>
              <w:tabs>
                <w:tab w:val="left" w:pos="851"/>
              </w:tabs>
              <w:spacing w:line="253" w:lineRule="exact"/>
              <w:ind w:left="142"/>
              <w:jc w:val="both"/>
              <w:rPr>
                <w:sz w:val="24"/>
                <w:szCs w:val="24"/>
              </w:rPr>
            </w:pPr>
            <w:r w:rsidRPr="006B2875">
              <w:rPr>
                <w:sz w:val="24"/>
                <w:szCs w:val="24"/>
              </w:rPr>
              <w:t>исследовательских</w:t>
            </w:r>
            <w:r w:rsidRPr="006B2875">
              <w:rPr>
                <w:spacing w:val="-4"/>
                <w:sz w:val="24"/>
                <w:szCs w:val="24"/>
              </w:rPr>
              <w:t>работ</w:t>
            </w:r>
          </w:p>
        </w:tc>
      </w:tr>
      <w:tr w:rsidR="00684CD6" w:rsidRPr="006B2875">
        <w:trPr>
          <w:trHeight w:val="816"/>
        </w:trPr>
        <w:tc>
          <w:tcPr>
            <w:tcW w:w="4220" w:type="dxa"/>
          </w:tcPr>
          <w:p w:rsidR="00684CD6" w:rsidRPr="006B2875" w:rsidRDefault="0037235B" w:rsidP="006B2875">
            <w:pPr>
              <w:pStyle w:val="TableParagraph"/>
              <w:tabs>
                <w:tab w:val="left" w:pos="851"/>
              </w:tabs>
              <w:spacing w:line="232" w:lineRule="auto"/>
              <w:ind w:left="142" w:right="75"/>
              <w:jc w:val="both"/>
              <w:rPr>
                <w:sz w:val="24"/>
                <w:szCs w:val="24"/>
              </w:rPr>
            </w:pPr>
            <w:r w:rsidRPr="006B2875">
              <w:rPr>
                <w:sz w:val="24"/>
                <w:szCs w:val="24"/>
              </w:rPr>
              <w:t>Исторический музей г.Шебекино Центркультурногоразвитияс.Купино</w:t>
            </w:r>
          </w:p>
        </w:tc>
        <w:tc>
          <w:tcPr>
            <w:tcW w:w="5528" w:type="dxa"/>
          </w:tcPr>
          <w:p w:rsidR="00684CD6" w:rsidRPr="006B2875" w:rsidRDefault="0037235B" w:rsidP="006B2875">
            <w:pPr>
              <w:pStyle w:val="TableParagraph"/>
              <w:tabs>
                <w:tab w:val="left" w:pos="851"/>
                <w:tab w:val="left" w:pos="2448"/>
                <w:tab w:val="left" w:pos="3413"/>
                <w:tab w:val="left" w:pos="4056"/>
              </w:tabs>
              <w:ind w:left="142" w:right="92"/>
              <w:jc w:val="both"/>
              <w:rPr>
                <w:sz w:val="24"/>
                <w:szCs w:val="24"/>
              </w:rPr>
            </w:pPr>
            <w:r w:rsidRPr="006B2875">
              <w:rPr>
                <w:sz w:val="24"/>
                <w:szCs w:val="24"/>
              </w:rPr>
              <w:t xml:space="preserve">Информационная поддержка проектных иучебно- </w:t>
            </w:r>
            <w:r w:rsidRPr="006B2875">
              <w:rPr>
                <w:spacing w:val="-2"/>
                <w:sz w:val="24"/>
                <w:szCs w:val="24"/>
              </w:rPr>
              <w:t>исследовательских</w:t>
            </w:r>
            <w:r w:rsidRPr="006B2875">
              <w:rPr>
                <w:sz w:val="24"/>
                <w:szCs w:val="24"/>
              </w:rPr>
              <w:tab/>
            </w:r>
            <w:r w:rsidRPr="006B2875">
              <w:rPr>
                <w:spacing w:val="-2"/>
                <w:sz w:val="24"/>
                <w:szCs w:val="24"/>
              </w:rPr>
              <w:t>работ</w:t>
            </w:r>
            <w:r w:rsidRPr="006B2875">
              <w:rPr>
                <w:sz w:val="24"/>
                <w:szCs w:val="24"/>
              </w:rPr>
              <w:tab/>
            </w:r>
            <w:r w:rsidRPr="006B2875">
              <w:rPr>
                <w:spacing w:val="-5"/>
                <w:sz w:val="24"/>
                <w:szCs w:val="24"/>
              </w:rPr>
              <w:t>по</w:t>
            </w:r>
            <w:r w:rsidRPr="006B2875">
              <w:rPr>
                <w:sz w:val="24"/>
                <w:szCs w:val="24"/>
              </w:rPr>
              <w:tab/>
            </w:r>
            <w:r w:rsidRPr="006B2875">
              <w:rPr>
                <w:spacing w:val="-2"/>
                <w:sz w:val="24"/>
                <w:szCs w:val="24"/>
              </w:rPr>
              <w:t>направлению</w:t>
            </w:r>
          </w:p>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«Краеведение»</w:t>
            </w:r>
          </w:p>
        </w:tc>
      </w:tr>
      <w:tr w:rsidR="00684CD6" w:rsidRPr="006B2875">
        <w:trPr>
          <w:trHeight w:val="1919"/>
        </w:trPr>
        <w:tc>
          <w:tcPr>
            <w:tcW w:w="4220" w:type="dxa"/>
          </w:tcPr>
          <w:p w:rsidR="00684CD6" w:rsidRPr="006B2875" w:rsidRDefault="0037235B" w:rsidP="006B2875">
            <w:pPr>
              <w:pStyle w:val="TableParagraph"/>
              <w:tabs>
                <w:tab w:val="left" w:pos="851"/>
                <w:tab w:val="left" w:pos="1461"/>
              </w:tabs>
              <w:ind w:left="142" w:right="1728"/>
              <w:jc w:val="both"/>
              <w:rPr>
                <w:sz w:val="24"/>
                <w:szCs w:val="24"/>
              </w:rPr>
            </w:pPr>
            <w:r w:rsidRPr="006B2875">
              <w:rPr>
                <w:spacing w:val="-2"/>
                <w:sz w:val="24"/>
                <w:szCs w:val="24"/>
              </w:rPr>
              <w:t>Совет</w:t>
            </w:r>
            <w:r w:rsidRPr="006B2875">
              <w:rPr>
                <w:sz w:val="24"/>
                <w:szCs w:val="24"/>
              </w:rPr>
              <w:tab/>
            </w:r>
            <w:r w:rsidRPr="006B2875">
              <w:rPr>
                <w:spacing w:val="-2"/>
                <w:sz w:val="24"/>
                <w:szCs w:val="24"/>
              </w:rPr>
              <w:t xml:space="preserve">ветеранов </w:t>
            </w:r>
            <w:r w:rsidRPr="006B2875">
              <w:rPr>
                <w:sz w:val="24"/>
                <w:szCs w:val="24"/>
              </w:rPr>
              <w:t>Клуб «Альботрос»</w:t>
            </w:r>
          </w:p>
        </w:tc>
        <w:tc>
          <w:tcPr>
            <w:tcW w:w="5528" w:type="dxa"/>
          </w:tcPr>
          <w:p w:rsidR="00684CD6" w:rsidRPr="006B2875" w:rsidRDefault="0037235B" w:rsidP="006B2875">
            <w:pPr>
              <w:pStyle w:val="TableParagraph"/>
              <w:tabs>
                <w:tab w:val="left" w:pos="851"/>
                <w:tab w:val="left" w:pos="2448"/>
                <w:tab w:val="left" w:pos="3413"/>
                <w:tab w:val="left" w:pos="4056"/>
              </w:tabs>
              <w:ind w:left="142" w:right="92"/>
              <w:jc w:val="both"/>
              <w:rPr>
                <w:sz w:val="24"/>
                <w:szCs w:val="24"/>
              </w:rPr>
            </w:pPr>
            <w:r w:rsidRPr="006B2875">
              <w:rPr>
                <w:sz w:val="24"/>
                <w:szCs w:val="24"/>
              </w:rPr>
              <w:t xml:space="preserve">Информационная поддержка проектных иучебно- </w:t>
            </w:r>
            <w:r w:rsidRPr="006B2875">
              <w:rPr>
                <w:spacing w:val="-2"/>
                <w:sz w:val="24"/>
                <w:szCs w:val="24"/>
              </w:rPr>
              <w:t>исследовательских</w:t>
            </w:r>
            <w:r w:rsidRPr="006B2875">
              <w:rPr>
                <w:sz w:val="24"/>
                <w:szCs w:val="24"/>
              </w:rPr>
              <w:tab/>
            </w:r>
            <w:r w:rsidRPr="006B2875">
              <w:rPr>
                <w:spacing w:val="-2"/>
                <w:sz w:val="24"/>
                <w:szCs w:val="24"/>
              </w:rPr>
              <w:t>работ</w:t>
            </w:r>
            <w:r w:rsidRPr="006B2875">
              <w:rPr>
                <w:sz w:val="24"/>
                <w:szCs w:val="24"/>
              </w:rPr>
              <w:tab/>
            </w:r>
            <w:r w:rsidRPr="006B2875">
              <w:rPr>
                <w:spacing w:val="-5"/>
                <w:sz w:val="24"/>
                <w:szCs w:val="24"/>
              </w:rPr>
              <w:t>по</w:t>
            </w:r>
            <w:r w:rsidRPr="006B2875">
              <w:rPr>
                <w:sz w:val="24"/>
                <w:szCs w:val="24"/>
              </w:rPr>
              <w:tab/>
            </w:r>
            <w:r w:rsidRPr="006B2875">
              <w:rPr>
                <w:spacing w:val="-2"/>
                <w:sz w:val="24"/>
                <w:szCs w:val="24"/>
              </w:rPr>
              <w:t>направлению</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«Краеведение».</w:t>
            </w:r>
          </w:p>
          <w:p w:rsidR="00684CD6" w:rsidRPr="006B2875" w:rsidRDefault="0037235B" w:rsidP="006B2875">
            <w:pPr>
              <w:pStyle w:val="TableParagraph"/>
              <w:tabs>
                <w:tab w:val="left" w:pos="851"/>
                <w:tab w:val="left" w:pos="1984"/>
                <w:tab w:val="left" w:pos="3797"/>
                <w:tab w:val="left" w:pos="4630"/>
              </w:tabs>
              <w:ind w:left="142" w:right="82"/>
              <w:jc w:val="both"/>
              <w:rPr>
                <w:sz w:val="24"/>
                <w:szCs w:val="24"/>
              </w:rPr>
            </w:pPr>
            <w:r w:rsidRPr="006B2875">
              <w:rPr>
                <w:sz w:val="24"/>
                <w:szCs w:val="24"/>
              </w:rPr>
              <w:t xml:space="preserve">Привлечение ветеранов для консультаций и </w:t>
            </w:r>
            <w:r w:rsidRPr="006B2875">
              <w:rPr>
                <w:spacing w:val="-2"/>
                <w:sz w:val="24"/>
                <w:szCs w:val="24"/>
              </w:rPr>
              <w:t>экспертизы</w:t>
            </w:r>
            <w:r w:rsidRPr="006B2875">
              <w:rPr>
                <w:sz w:val="24"/>
                <w:szCs w:val="24"/>
              </w:rPr>
              <w:tab/>
            </w:r>
            <w:r w:rsidRPr="006B2875">
              <w:rPr>
                <w:spacing w:val="-2"/>
                <w:sz w:val="24"/>
                <w:szCs w:val="24"/>
              </w:rPr>
              <w:t>проектных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учебно- </w:t>
            </w:r>
            <w:r w:rsidRPr="006B2875">
              <w:rPr>
                <w:sz w:val="24"/>
                <w:szCs w:val="24"/>
              </w:rPr>
              <w:t>исследовательскихработ по направлению</w:t>
            </w:r>
          </w:p>
          <w:p w:rsidR="00684CD6" w:rsidRPr="006B2875" w:rsidRDefault="0037235B" w:rsidP="006B2875">
            <w:pPr>
              <w:pStyle w:val="TableParagraph"/>
              <w:tabs>
                <w:tab w:val="left" w:pos="851"/>
              </w:tabs>
              <w:spacing w:line="252" w:lineRule="exact"/>
              <w:ind w:left="142"/>
              <w:jc w:val="both"/>
              <w:rPr>
                <w:sz w:val="24"/>
                <w:szCs w:val="24"/>
              </w:rPr>
            </w:pPr>
            <w:r w:rsidRPr="006B2875">
              <w:rPr>
                <w:spacing w:val="-2"/>
                <w:sz w:val="24"/>
                <w:szCs w:val="24"/>
              </w:rPr>
              <w:t>«Краеведение».</w:t>
            </w:r>
          </w:p>
        </w:tc>
      </w:tr>
      <w:tr w:rsidR="00684CD6" w:rsidRPr="006B2875">
        <w:trPr>
          <w:trHeight w:val="532"/>
        </w:trPr>
        <w:tc>
          <w:tcPr>
            <w:tcW w:w="4220"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Родители</w:t>
            </w:r>
          </w:p>
        </w:tc>
        <w:tc>
          <w:tcPr>
            <w:tcW w:w="5528" w:type="dxa"/>
          </w:tcPr>
          <w:p w:rsidR="00684CD6" w:rsidRPr="006B2875" w:rsidRDefault="0037235B" w:rsidP="006B2875">
            <w:pPr>
              <w:pStyle w:val="TableParagraph"/>
              <w:tabs>
                <w:tab w:val="left" w:pos="851"/>
                <w:tab w:val="left" w:pos="2273"/>
                <w:tab w:val="left" w:pos="3845"/>
                <w:tab w:val="left" w:pos="4702"/>
              </w:tabs>
              <w:spacing w:line="264" w:lineRule="exact"/>
              <w:ind w:left="142" w:right="86"/>
              <w:jc w:val="both"/>
              <w:rPr>
                <w:sz w:val="24"/>
                <w:szCs w:val="24"/>
              </w:rPr>
            </w:pPr>
            <w:r w:rsidRPr="006B2875">
              <w:rPr>
                <w:spacing w:val="-2"/>
                <w:sz w:val="24"/>
                <w:szCs w:val="24"/>
              </w:rPr>
              <w:t>Общественные</w:t>
            </w:r>
            <w:r w:rsidRPr="006B2875">
              <w:rPr>
                <w:sz w:val="24"/>
                <w:szCs w:val="24"/>
              </w:rPr>
              <w:tab/>
            </w:r>
            <w:r w:rsidRPr="006B2875">
              <w:rPr>
                <w:spacing w:val="-2"/>
                <w:sz w:val="24"/>
                <w:szCs w:val="24"/>
              </w:rPr>
              <w:t>эксперты</w:t>
            </w:r>
            <w:r w:rsidRPr="006B2875">
              <w:rPr>
                <w:sz w:val="24"/>
                <w:szCs w:val="24"/>
              </w:rPr>
              <w:tab/>
            </w:r>
            <w:r w:rsidRPr="006B2875">
              <w:rPr>
                <w:spacing w:val="-6"/>
                <w:sz w:val="24"/>
                <w:szCs w:val="24"/>
              </w:rPr>
              <w:t>на</w:t>
            </w:r>
            <w:r w:rsidRPr="006B2875">
              <w:rPr>
                <w:sz w:val="24"/>
                <w:szCs w:val="24"/>
              </w:rPr>
              <w:tab/>
            </w:r>
            <w:r w:rsidRPr="006B2875">
              <w:rPr>
                <w:spacing w:val="-2"/>
                <w:sz w:val="24"/>
                <w:szCs w:val="24"/>
              </w:rPr>
              <w:t xml:space="preserve">защите </w:t>
            </w:r>
            <w:r w:rsidRPr="006B2875">
              <w:rPr>
                <w:sz w:val="24"/>
                <w:szCs w:val="24"/>
              </w:rPr>
              <w:t>индивидуальных проектов.</w:t>
            </w:r>
          </w:p>
        </w:tc>
      </w:tr>
    </w:tbl>
    <w:p w:rsidR="00684CD6" w:rsidRPr="006B2875" w:rsidRDefault="00684CD6" w:rsidP="006B2875">
      <w:pPr>
        <w:tabs>
          <w:tab w:val="left" w:pos="851"/>
        </w:tabs>
        <w:spacing w:line="264" w:lineRule="exac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175"/>
        <w:ind w:left="142"/>
      </w:pPr>
    </w:p>
    <w:p w:rsidR="00684CD6" w:rsidRPr="006B2875" w:rsidRDefault="0037235B" w:rsidP="006B2875">
      <w:pPr>
        <w:pStyle w:val="2"/>
        <w:tabs>
          <w:tab w:val="left" w:pos="851"/>
        </w:tabs>
        <w:spacing w:before="1"/>
        <w:ind w:left="142" w:right="793"/>
      </w:pPr>
      <w:r w:rsidRPr="006B2875">
        <w:t>Раздел 9. Описание условий, обеспечивающих развитие универсальныхучебных действий у школьников</w:t>
      </w:r>
    </w:p>
    <w:p w:rsidR="00684CD6" w:rsidRPr="006B2875" w:rsidRDefault="0037235B" w:rsidP="006B2875">
      <w:pPr>
        <w:pStyle w:val="a3"/>
        <w:tabs>
          <w:tab w:val="left" w:pos="851"/>
        </w:tabs>
        <w:ind w:left="142" w:right="681"/>
      </w:pPr>
      <w:r w:rsidRPr="006B2875">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684CD6" w:rsidRPr="006B2875" w:rsidRDefault="0037235B" w:rsidP="006B2875">
      <w:pPr>
        <w:pStyle w:val="a3"/>
        <w:tabs>
          <w:tab w:val="left" w:pos="851"/>
        </w:tabs>
        <w:ind w:left="142" w:right="679"/>
      </w:pPr>
      <w:r w:rsidRPr="006B2875">
        <w:t xml:space="preserve">Условия, обеспечивающие развитие универсальных учебных действий в образовательном процессе определяются следующими взаимодополняющими </w:t>
      </w:r>
      <w:r w:rsidRPr="006B2875">
        <w:rPr>
          <w:spacing w:val="-2"/>
        </w:rPr>
        <w:t>положениями:</w:t>
      </w:r>
    </w:p>
    <w:p w:rsidR="00684CD6" w:rsidRPr="006B2875" w:rsidRDefault="0037235B" w:rsidP="00587708">
      <w:pPr>
        <w:pStyle w:val="a6"/>
        <w:numPr>
          <w:ilvl w:val="0"/>
          <w:numId w:val="159"/>
        </w:numPr>
        <w:tabs>
          <w:tab w:val="left" w:pos="851"/>
          <w:tab w:val="left" w:pos="1438"/>
        </w:tabs>
        <w:ind w:left="142" w:right="681" w:firstLine="0"/>
        <w:rPr>
          <w:sz w:val="24"/>
          <w:szCs w:val="24"/>
        </w:rPr>
      </w:pPr>
      <w:r w:rsidRPr="006B2875">
        <w:rPr>
          <w:sz w:val="24"/>
          <w:szCs w:val="24"/>
        </w:rPr>
        <w:t xml:space="preserve">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w:t>
      </w:r>
      <w:r w:rsidRPr="006B2875">
        <w:rPr>
          <w:spacing w:val="-2"/>
          <w:sz w:val="24"/>
          <w:szCs w:val="24"/>
        </w:rPr>
        <w:t>действий.</w:t>
      </w:r>
    </w:p>
    <w:p w:rsidR="00684CD6" w:rsidRPr="006B2875" w:rsidRDefault="0037235B" w:rsidP="00587708">
      <w:pPr>
        <w:pStyle w:val="a6"/>
        <w:numPr>
          <w:ilvl w:val="0"/>
          <w:numId w:val="159"/>
        </w:numPr>
        <w:tabs>
          <w:tab w:val="left" w:pos="851"/>
          <w:tab w:val="left" w:pos="1483"/>
        </w:tabs>
        <w:ind w:left="142" w:right="678" w:firstLine="0"/>
        <w:rPr>
          <w:sz w:val="24"/>
          <w:szCs w:val="24"/>
        </w:rPr>
      </w:pPr>
      <w:r w:rsidRPr="006B2875">
        <w:rPr>
          <w:sz w:val="24"/>
          <w:szCs w:val="24"/>
        </w:rPr>
        <w:t>Организация полной ориентировочной основы универсального учебного действия с учетом предметного содержания учебной дисциплины.</w:t>
      </w:r>
    </w:p>
    <w:p w:rsidR="00684CD6" w:rsidRPr="006B2875" w:rsidRDefault="0037235B" w:rsidP="00587708">
      <w:pPr>
        <w:pStyle w:val="a6"/>
        <w:numPr>
          <w:ilvl w:val="0"/>
          <w:numId w:val="159"/>
        </w:numPr>
        <w:tabs>
          <w:tab w:val="left" w:pos="851"/>
          <w:tab w:val="left" w:pos="1474"/>
        </w:tabs>
        <w:ind w:left="142" w:right="679" w:firstLine="0"/>
        <w:rPr>
          <w:sz w:val="24"/>
          <w:szCs w:val="24"/>
        </w:rPr>
      </w:pPr>
      <w:r w:rsidRPr="006B2875">
        <w:rPr>
          <w:sz w:val="24"/>
          <w:szCs w:val="24"/>
        </w:rPr>
        <w:t>Формирование универсальных учебных действий происходит в контексте усвоения разных предметных дисциплин.</w:t>
      </w:r>
    </w:p>
    <w:p w:rsidR="00684CD6" w:rsidRPr="006B2875" w:rsidRDefault="0037235B" w:rsidP="00587708">
      <w:pPr>
        <w:pStyle w:val="a6"/>
        <w:numPr>
          <w:ilvl w:val="0"/>
          <w:numId w:val="159"/>
        </w:numPr>
        <w:tabs>
          <w:tab w:val="left" w:pos="851"/>
          <w:tab w:val="left" w:pos="1450"/>
        </w:tabs>
        <w:ind w:left="142" w:right="689" w:firstLine="0"/>
        <w:rPr>
          <w:sz w:val="24"/>
          <w:szCs w:val="24"/>
        </w:rPr>
      </w:pPr>
      <w:r w:rsidRPr="006B2875">
        <w:rPr>
          <w:sz w:val="24"/>
          <w:szCs w:val="24"/>
        </w:rPr>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684CD6" w:rsidRPr="006B2875" w:rsidRDefault="0037235B" w:rsidP="00587708">
      <w:pPr>
        <w:pStyle w:val="a6"/>
        <w:numPr>
          <w:ilvl w:val="0"/>
          <w:numId w:val="159"/>
        </w:numPr>
        <w:tabs>
          <w:tab w:val="left" w:pos="851"/>
          <w:tab w:val="left" w:pos="1481"/>
        </w:tabs>
        <w:ind w:left="142" w:right="675" w:firstLine="0"/>
        <w:rPr>
          <w:sz w:val="24"/>
          <w:szCs w:val="24"/>
        </w:rPr>
      </w:pPr>
      <w:r w:rsidRPr="006B2875">
        <w:rPr>
          <w:sz w:val="24"/>
          <w:szCs w:val="24"/>
        </w:rPr>
        <w:t>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684CD6" w:rsidRPr="006B2875" w:rsidRDefault="0037235B" w:rsidP="00587708">
      <w:pPr>
        <w:pStyle w:val="a6"/>
        <w:numPr>
          <w:ilvl w:val="0"/>
          <w:numId w:val="159"/>
        </w:numPr>
        <w:tabs>
          <w:tab w:val="left" w:pos="851"/>
          <w:tab w:val="left" w:pos="1493"/>
        </w:tabs>
        <w:ind w:left="142" w:right="681" w:firstLine="0"/>
        <w:rPr>
          <w:sz w:val="24"/>
          <w:szCs w:val="24"/>
        </w:rPr>
      </w:pPr>
      <w:r w:rsidRPr="006B2875">
        <w:rPr>
          <w:sz w:val="24"/>
          <w:szCs w:val="24"/>
        </w:rPr>
        <w:t>Успешность развития универсальных учебных действий определяет эффективность образовательного процесса в целом, в частности – качество усвоения знанийи предметных умений, формирование образа мира и основных видов компетенций учащихся, включаясоциальную и личностную компетентности.</w:t>
      </w:r>
    </w:p>
    <w:p w:rsidR="00684CD6" w:rsidRPr="006B2875" w:rsidRDefault="0037235B" w:rsidP="00587708">
      <w:pPr>
        <w:pStyle w:val="a6"/>
        <w:numPr>
          <w:ilvl w:val="0"/>
          <w:numId w:val="159"/>
        </w:numPr>
        <w:tabs>
          <w:tab w:val="left" w:pos="851"/>
          <w:tab w:val="left" w:pos="1474"/>
        </w:tabs>
        <w:ind w:left="142" w:right="685" w:firstLine="0"/>
        <w:rPr>
          <w:sz w:val="24"/>
          <w:szCs w:val="24"/>
        </w:rPr>
      </w:pPr>
      <w:r w:rsidRPr="006B2875">
        <w:rPr>
          <w:sz w:val="24"/>
          <w:szCs w:val="24"/>
        </w:rPr>
        <w:t>Представление о функциях, содержании и видах универсальныхучебных действий быть положено в основу построения образовательной деятельности.</w:t>
      </w:r>
    </w:p>
    <w:p w:rsidR="00684CD6" w:rsidRPr="006B2875" w:rsidRDefault="0037235B" w:rsidP="006B2875">
      <w:pPr>
        <w:pStyle w:val="a3"/>
        <w:tabs>
          <w:tab w:val="left" w:pos="851"/>
        </w:tabs>
        <w:ind w:left="142" w:right="686"/>
      </w:pPr>
      <w:r w:rsidRPr="006B2875">
        <w:t>Основным условием реализации программы является готовность учителя киспользованию УУД, включающая в себя:</w:t>
      </w:r>
    </w:p>
    <w:p w:rsidR="00684CD6" w:rsidRPr="006B2875" w:rsidRDefault="0037235B" w:rsidP="00587708">
      <w:pPr>
        <w:pStyle w:val="a6"/>
        <w:numPr>
          <w:ilvl w:val="1"/>
          <w:numId w:val="159"/>
        </w:numPr>
        <w:tabs>
          <w:tab w:val="left" w:pos="851"/>
          <w:tab w:val="left" w:pos="1904"/>
        </w:tabs>
        <w:spacing w:line="293" w:lineRule="exact"/>
        <w:ind w:left="142" w:firstLine="0"/>
        <w:rPr>
          <w:sz w:val="24"/>
          <w:szCs w:val="24"/>
        </w:rPr>
      </w:pPr>
      <w:r w:rsidRPr="006B2875">
        <w:rPr>
          <w:sz w:val="24"/>
          <w:szCs w:val="24"/>
        </w:rPr>
        <w:t>Определениефункцийисодержания</w:t>
      </w:r>
      <w:r w:rsidRPr="006B2875">
        <w:rPr>
          <w:spacing w:val="-4"/>
          <w:sz w:val="24"/>
          <w:szCs w:val="24"/>
        </w:rPr>
        <w:t>УУД;</w:t>
      </w:r>
    </w:p>
    <w:p w:rsidR="00684CD6" w:rsidRPr="006B2875" w:rsidRDefault="0037235B" w:rsidP="00587708">
      <w:pPr>
        <w:pStyle w:val="a6"/>
        <w:numPr>
          <w:ilvl w:val="1"/>
          <w:numId w:val="159"/>
        </w:numPr>
        <w:tabs>
          <w:tab w:val="left" w:pos="851"/>
          <w:tab w:val="left" w:pos="1904"/>
          <w:tab w:val="left" w:pos="3518"/>
          <w:tab w:val="left" w:pos="4348"/>
          <w:tab w:val="left" w:pos="5496"/>
          <w:tab w:val="left" w:pos="6897"/>
          <w:tab w:val="left" w:pos="8353"/>
        </w:tabs>
        <w:spacing w:line="237" w:lineRule="auto"/>
        <w:ind w:left="142" w:right="963" w:firstLine="0"/>
        <w:rPr>
          <w:sz w:val="24"/>
          <w:szCs w:val="24"/>
        </w:rPr>
      </w:pPr>
      <w:r w:rsidRPr="006B2875">
        <w:rPr>
          <w:spacing w:val="-2"/>
          <w:sz w:val="24"/>
          <w:szCs w:val="24"/>
        </w:rPr>
        <w:t>Определение</w:t>
      </w:r>
      <w:r w:rsidRPr="006B2875">
        <w:rPr>
          <w:sz w:val="24"/>
          <w:szCs w:val="24"/>
        </w:rPr>
        <w:tab/>
      </w:r>
      <w:r w:rsidRPr="006B2875">
        <w:rPr>
          <w:spacing w:val="-4"/>
          <w:sz w:val="24"/>
          <w:szCs w:val="24"/>
        </w:rPr>
        <w:t>круга</w:t>
      </w:r>
      <w:r w:rsidRPr="006B2875">
        <w:rPr>
          <w:sz w:val="24"/>
          <w:szCs w:val="24"/>
        </w:rPr>
        <w:tab/>
      </w:r>
      <w:r w:rsidRPr="006B2875">
        <w:rPr>
          <w:spacing w:val="-2"/>
          <w:sz w:val="24"/>
          <w:szCs w:val="24"/>
        </w:rPr>
        <w:t>учебных</w:t>
      </w:r>
      <w:r w:rsidRPr="006B2875">
        <w:rPr>
          <w:sz w:val="24"/>
          <w:szCs w:val="24"/>
        </w:rPr>
        <w:tab/>
      </w:r>
      <w:r w:rsidRPr="006B2875">
        <w:rPr>
          <w:spacing w:val="-2"/>
          <w:sz w:val="24"/>
          <w:szCs w:val="24"/>
        </w:rPr>
        <w:t>предметов,</w:t>
      </w:r>
      <w:r w:rsidRPr="006B2875">
        <w:rPr>
          <w:sz w:val="24"/>
          <w:szCs w:val="24"/>
        </w:rPr>
        <w:tab/>
      </w:r>
      <w:r w:rsidRPr="006B2875">
        <w:rPr>
          <w:spacing w:val="-2"/>
          <w:sz w:val="24"/>
          <w:szCs w:val="24"/>
        </w:rPr>
        <w:t>адекватных</w:t>
      </w:r>
      <w:r w:rsidRPr="006B2875">
        <w:rPr>
          <w:sz w:val="24"/>
          <w:szCs w:val="24"/>
        </w:rPr>
        <w:tab/>
      </w:r>
      <w:r w:rsidRPr="006B2875">
        <w:rPr>
          <w:spacing w:val="-2"/>
          <w:sz w:val="24"/>
          <w:szCs w:val="24"/>
        </w:rPr>
        <w:t xml:space="preserve">психологическому </w:t>
      </w:r>
      <w:r w:rsidRPr="006B2875">
        <w:rPr>
          <w:sz w:val="24"/>
          <w:szCs w:val="24"/>
        </w:rPr>
        <w:t>содержаниюконкретноговидаУУДиопределениесоответствующейформыУД;</w:t>
      </w:r>
    </w:p>
    <w:p w:rsidR="00684CD6" w:rsidRPr="006B2875" w:rsidRDefault="0037235B" w:rsidP="00587708">
      <w:pPr>
        <w:pStyle w:val="a6"/>
        <w:numPr>
          <w:ilvl w:val="1"/>
          <w:numId w:val="159"/>
        </w:numPr>
        <w:tabs>
          <w:tab w:val="left" w:pos="851"/>
          <w:tab w:val="left" w:pos="1904"/>
        </w:tabs>
        <w:spacing w:line="237" w:lineRule="auto"/>
        <w:ind w:left="142" w:right="1663" w:firstLine="0"/>
        <w:rPr>
          <w:sz w:val="24"/>
          <w:szCs w:val="24"/>
        </w:rPr>
      </w:pPr>
      <w:r w:rsidRPr="006B2875">
        <w:rPr>
          <w:sz w:val="24"/>
          <w:szCs w:val="24"/>
        </w:rPr>
        <w:t>ОрганизацияполнойориентировочнойосновыУУДсучетомпредметного содержания учебной дисциплины;</w:t>
      </w:r>
    </w:p>
    <w:p w:rsidR="00684CD6" w:rsidRPr="006B2875" w:rsidRDefault="0037235B" w:rsidP="00587708">
      <w:pPr>
        <w:pStyle w:val="a6"/>
        <w:numPr>
          <w:ilvl w:val="1"/>
          <w:numId w:val="159"/>
        </w:numPr>
        <w:tabs>
          <w:tab w:val="left" w:pos="851"/>
          <w:tab w:val="left" w:pos="1904"/>
        </w:tabs>
        <w:spacing w:before="5" w:line="235" w:lineRule="auto"/>
        <w:ind w:left="142" w:right="973" w:firstLine="0"/>
        <w:rPr>
          <w:sz w:val="24"/>
          <w:szCs w:val="24"/>
        </w:rPr>
      </w:pPr>
      <w:r w:rsidRPr="006B2875">
        <w:rPr>
          <w:sz w:val="24"/>
          <w:szCs w:val="24"/>
        </w:rPr>
        <w:t>Организация поэтапной отработки УУД, обеспечивающей переход к высшим уровнямвыполнения(отматериальнойкречевойиумственнойформедействия);</w:t>
      </w:r>
    </w:p>
    <w:p w:rsidR="00684CD6" w:rsidRPr="006B2875" w:rsidRDefault="0037235B" w:rsidP="00587708">
      <w:pPr>
        <w:pStyle w:val="a6"/>
        <w:numPr>
          <w:ilvl w:val="1"/>
          <w:numId w:val="159"/>
        </w:numPr>
        <w:tabs>
          <w:tab w:val="left" w:pos="851"/>
          <w:tab w:val="left" w:pos="1904"/>
        </w:tabs>
        <w:spacing w:before="5" w:line="237" w:lineRule="auto"/>
        <w:ind w:left="142" w:right="1178" w:firstLine="0"/>
        <w:rPr>
          <w:sz w:val="24"/>
          <w:szCs w:val="24"/>
        </w:rPr>
      </w:pPr>
      <w:r w:rsidRPr="006B2875">
        <w:rPr>
          <w:sz w:val="24"/>
          <w:szCs w:val="24"/>
        </w:rPr>
        <w:t xml:space="preserve">Разработка системы задач, выполнение которых обеспечит формирование заданныхсвойствУД(обобщенности,разумности,осознанности,критичности, </w:t>
      </w:r>
      <w:r w:rsidRPr="006B2875">
        <w:rPr>
          <w:spacing w:val="-2"/>
          <w:sz w:val="24"/>
          <w:szCs w:val="24"/>
        </w:rPr>
        <w:t>освоенности).</w:t>
      </w:r>
    </w:p>
    <w:p w:rsidR="00684CD6" w:rsidRPr="006B2875" w:rsidRDefault="0037235B" w:rsidP="00587708">
      <w:pPr>
        <w:pStyle w:val="a6"/>
        <w:numPr>
          <w:ilvl w:val="1"/>
          <w:numId w:val="159"/>
        </w:numPr>
        <w:tabs>
          <w:tab w:val="left" w:pos="851"/>
          <w:tab w:val="left" w:pos="1904"/>
        </w:tabs>
        <w:spacing w:before="6"/>
        <w:ind w:left="142" w:firstLine="0"/>
        <w:rPr>
          <w:sz w:val="24"/>
          <w:szCs w:val="24"/>
        </w:rPr>
      </w:pPr>
      <w:r w:rsidRPr="006B2875">
        <w:rPr>
          <w:sz w:val="24"/>
          <w:szCs w:val="24"/>
        </w:rPr>
        <w:t>Отстихийности–кцеленаправленномуипланомерномуформированию</w:t>
      </w:r>
      <w:r w:rsidRPr="006B2875">
        <w:rPr>
          <w:spacing w:val="-5"/>
          <w:sz w:val="24"/>
          <w:szCs w:val="24"/>
        </w:rPr>
        <w:t>УУД</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2"/>
        <w:tabs>
          <w:tab w:val="left" w:pos="851"/>
        </w:tabs>
        <w:spacing w:before="87" w:after="6"/>
        <w:ind w:left="142"/>
      </w:pPr>
      <w:r w:rsidRPr="006B2875">
        <w:lastRenderedPageBreak/>
        <w:t>Анализготовностипедагогическихкадровкреализации</w:t>
      </w:r>
      <w:r w:rsidRPr="006B2875">
        <w:rPr>
          <w:spacing w:val="-2"/>
        </w:rPr>
        <w:t>программы</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8"/>
        <w:gridCol w:w="1538"/>
        <w:gridCol w:w="1349"/>
        <w:gridCol w:w="1592"/>
        <w:gridCol w:w="1428"/>
        <w:gridCol w:w="1268"/>
      </w:tblGrid>
      <w:tr w:rsidR="00684CD6" w:rsidRPr="006B2875">
        <w:trPr>
          <w:trHeight w:val="275"/>
        </w:trPr>
        <w:tc>
          <w:tcPr>
            <w:tcW w:w="2398" w:type="dxa"/>
            <w:vMerge w:val="restart"/>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Элементы</w:t>
            </w:r>
          </w:p>
          <w:p w:rsidR="00684CD6" w:rsidRPr="006B2875" w:rsidRDefault="0037235B" w:rsidP="006B2875">
            <w:pPr>
              <w:pStyle w:val="TableParagraph"/>
              <w:tabs>
                <w:tab w:val="left" w:pos="851"/>
              </w:tabs>
              <w:spacing w:line="270" w:lineRule="atLeast"/>
              <w:ind w:left="142" w:right="337"/>
              <w:jc w:val="both"/>
              <w:rPr>
                <w:b/>
                <w:sz w:val="24"/>
                <w:szCs w:val="24"/>
              </w:rPr>
            </w:pPr>
            <w:r w:rsidRPr="006B2875">
              <w:rPr>
                <w:b/>
                <w:spacing w:val="-2"/>
                <w:sz w:val="24"/>
                <w:szCs w:val="24"/>
              </w:rPr>
              <w:t>педагогической деятельности</w:t>
            </w:r>
          </w:p>
        </w:tc>
        <w:tc>
          <w:tcPr>
            <w:tcW w:w="7175" w:type="dxa"/>
            <w:gridSpan w:val="5"/>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Степень</w:t>
            </w:r>
            <w:r w:rsidRPr="006B2875">
              <w:rPr>
                <w:b/>
                <w:spacing w:val="-2"/>
                <w:sz w:val="24"/>
                <w:szCs w:val="24"/>
              </w:rPr>
              <w:t>затруднения</w:t>
            </w:r>
          </w:p>
        </w:tc>
      </w:tr>
      <w:tr w:rsidR="00684CD6" w:rsidRPr="006B2875">
        <w:trPr>
          <w:trHeight w:val="552"/>
        </w:trPr>
        <w:tc>
          <w:tcPr>
            <w:tcW w:w="2398" w:type="dxa"/>
            <w:vMerge/>
            <w:tcBorders>
              <w:top w:val="nil"/>
            </w:tcBorders>
          </w:tcPr>
          <w:p w:rsidR="00684CD6" w:rsidRPr="006B2875" w:rsidRDefault="00684CD6" w:rsidP="006B2875">
            <w:pPr>
              <w:tabs>
                <w:tab w:val="left" w:pos="851"/>
              </w:tabs>
              <w:ind w:left="142"/>
              <w:jc w:val="both"/>
              <w:rPr>
                <w:sz w:val="24"/>
                <w:szCs w:val="24"/>
              </w:rPr>
            </w:pPr>
          </w:p>
        </w:tc>
        <w:tc>
          <w:tcPr>
            <w:tcW w:w="1538" w:type="dxa"/>
          </w:tcPr>
          <w:p w:rsidR="00684CD6" w:rsidRPr="006B2875" w:rsidRDefault="0037235B" w:rsidP="006B2875">
            <w:pPr>
              <w:pStyle w:val="TableParagraph"/>
              <w:tabs>
                <w:tab w:val="left" w:pos="851"/>
              </w:tabs>
              <w:spacing w:line="276" w:lineRule="exact"/>
              <w:ind w:left="142" w:right="375"/>
              <w:jc w:val="both"/>
              <w:rPr>
                <w:b/>
                <w:sz w:val="24"/>
                <w:szCs w:val="24"/>
              </w:rPr>
            </w:pPr>
            <w:r w:rsidRPr="006B2875">
              <w:rPr>
                <w:b/>
                <w:spacing w:val="-4"/>
                <w:sz w:val="24"/>
                <w:szCs w:val="24"/>
              </w:rPr>
              <w:t xml:space="preserve">Очень </w:t>
            </w:r>
            <w:r w:rsidRPr="006B2875">
              <w:rPr>
                <w:b/>
                <w:spacing w:val="-2"/>
                <w:sz w:val="24"/>
                <w:szCs w:val="24"/>
              </w:rPr>
              <w:t>трудно</w:t>
            </w:r>
          </w:p>
        </w:tc>
        <w:tc>
          <w:tcPr>
            <w:tcW w:w="1349" w:type="dxa"/>
          </w:tcPr>
          <w:p w:rsidR="00684CD6" w:rsidRPr="006B2875" w:rsidRDefault="0037235B" w:rsidP="006B2875">
            <w:pPr>
              <w:pStyle w:val="TableParagraph"/>
              <w:tabs>
                <w:tab w:val="left" w:pos="851"/>
              </w:tabs>
              <w:spacing w:line="271" w:lineRule="exact"/>
              <w:ind w:left="142"/>
              <w:jc w:val="both"/>
              <w:rPr>
                <w:b/>
                <w:sz w:val="24"/>
                <w:szCs w:val="24"/>
              </w:rPr>
            </w:pPr>
            <w:r w:rsidRPr="006B2875">
              <w:rPr>
                <w:b/>
                <w:spacing w:val="-2"/>
                <w:sz w:val="24"/>
                <w:szCs w:val="24"/>
              </w:rPr>
              <w:t>Трудно</w:t>
            </w:r>
          </w:p>
        </w:tc>
        <w:tc>
          <w:tcPr>
            <w:tcW w:w="1592" w:type="dxa"/>
          </w:tcPr>
          <w:p w:rsidR="00684CD6" w:rsidRPr="006B2875" w:rsidRDefault="0037235B" w:rsidP="006B2875">
            <w:pPr>
              <w:pStyle w:val="TableParagraph"/>
              <w:tabs>
                <w:tab w:val="left" w:pos="851"/>
              </w:tabs>
              <w:spacing w:line="276" w:lineRule="exact"/>
              <w:ind w:left="142"/>
              <w:jc w:val="both"/>
              <w:rPr>
                <w:b/>
                <w:sz w:val="24"/>
                <w:szCs w:val="24"/>
              </w:rPr>
            </w:pPr>
            <w:r w:rsidRPr="006B2875">
              <w:rPr>
                <w:b/>
                <w:spacing w:val="-2"/>
                <w:sz w:val="24"/>
                <w:szCs w:val="24"/>
              </w:rPr>
              <w:t>Небольшие затруднения</w:t>
            </w:r>
          </w:p>
        </w:tc>
        <w:tc>
          <w:tcPr>
            <w:tcW w:w="1428" w:type="dxa"/>
          </w:tcPr>
          <w:p w:rsidR="00684CD6" w:rsidRPr="006B2875" w:rsidRDefault="0037235B" w:rsidP="006B2875">
            <w:pPr>
              <w:pStyle w:val="TableParagraph"/>
              <w:tabs>
                <w:tab w:val="left" w:pos="851"/>
              </w:tabs>
              <w:spacing w:line="271" w:lineRule="exact"/>
              <w:ind w:left="142"/>
              <w:jc w:val="both"/>
              <w:rPr>
                <w:b/>
                <w:sz w:val="24"/>
                <w:szCs w:val="24"/>
              </w:rPr>
            </w:pPr>
            <w:r w:rsidRPr="006B2875">
              <w:rPr>
                <w:b/>
                <w:spacing w:val="-2"/>
                <w:sz w:val="24"/>
                <w:szCs w:val="24"/>
              </w:rPr>
              <w:t>Нетрудно</w:t>
            </w:r>
          </w:p>
        </w:tc>
        <w:tc>
          <w:tcPr>
            <w:tcW w:w="1268" w:type="dxa"/>
          </w:tcPr>
          <w:p w:rsidR="00684CD6" w:rsidRPr="006B2875" w:rsidRDefault="0037235B" w:rsidP="006B2875">
            <w:pPr>
              <w:pStyle w:val="TableParagraph"/>
              <w:tabs>
                <w:tab w:val="left" w:pos="851"/>
              </w:tabs>
              <w:spacing w:line="271" w:lineRule="exact"/>
              <w:ind w:left="142"/>
              <w:jc w:val="both"/>
              <w:rPr>
                <w:b/>
                <w:sz w:val="24"/>
                <w:szCs w:val="24"/>
              </w:rPr>
            </w:pPr>
            <w:r w:rsidRPr="006B2875">
              <w:rPr>
                <w:b/>
                <w:spacing w:val="-2"/>
                <w:sz w:val="24"/>
                <w:szCs w:val="24"/>
              </w:rPr>
              <w:t>Легко</w:t>
            </w:r>
          </w:p>
        </w:tc>
      </w:tr>
      <w:tr w:rsidR="00684CD6" w:rsidRPr="006B2875">
        <w:trPr>
          <w:trHeight w:val="2759"/>
        </w:trPr>
        <w:tc>
          <w:tcPr>
            <w:tcW w:w="2398" w:type="dxa"/>
          </w:tcPr>
          <w:p w:rsidR="00684CD6" w:rsidRPr="006B2875" w:rsidRDefault="0037235B" w:rsidP="006B2875">
            <w:pPr>
              <w:pStyle w:val="TableParagraph"/>
              <w:tabs>
                <w:tab w:val="left" w:pos="851"/>
              </w:tabs>
              <w:ind w:left="142" w:right="337"/>
              <w:jc w:val="both"/>
              <w:rPr>
                <w:sz w:val="24"/>
                <w:szCs w:val="24"/>
              </w:rPr>
            </w:pPr>
            <w:r w:rsidRPr="006B2875">
              <w:rPr>
                <w:spacing w:val="-2"/>
                <w:sz w:val="24"/>
                <w:szCs w:val="24"/>
              </w:rPr>
              <w:t xml:space="preserve">Созданиеусловий </w:t>
            </w:r>
            <w:r w:rsidRPr="006B2875">
              <w:rPr>
                <w:sz w:val="24"/>
                <w:szCs w:val="24"/>
              </w:rPr>
              <w:t xml:space="preserve">для достижения </w:t>
            </w:r>
            <w:r w:rsidRPr="006B2875">
              <w:rPr>
                <w:spacing w:val="-2"/>
                <w:sz w:val="24"/>
                <w:szCs w:val="24"/>
              </w:rPr>
              <w:t>всеми обучающимися запланированных результатов освоения образовательной программы:</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предметных</w:t>
            </w:r>
          </w:p>
        </w:tc>
        <w:tc>
          <w:tcPr>
            <w:tcW w:w="1538"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7%</w:t>
            </w:r>
          </w:p>
        </w:tc>
        <w:tc>
          <w:tcPr>
            <w:tcW w:w="1349"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14%</w:t>
            </w:r>
          </w:p>
        </w:tc>
        <w:tc>
          <w:tcPr>
            <w:tcW w:w="1592"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43%</w:t>
            </w:r>
          </w:p>
        </w:tc>
        <w:tc>
          <w:tcPr>
            <w:tcW w:w="1428"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36%</w:t>
            </w:r>
          </w:p>
        </w:tc>
        <w:tc>
          <w:tcPr>
            <w:tcW w:w="1268"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tc>
      </w:tr>
      <w:tr w:rsidR="00684CD6" w:rsidRPr="006B2875">
        <w:trPr>
          <w:trHeight w:val="278"/>
        </w:trPr>
        <w:tc>
          <w:tcPr>
            <w:tcW w:w="239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метапредметных</w:t>
            </w:r>
          </w:p>
        </w:tc>
        <w:tc>
          <w:tcPr>
            <w:tcW w:w="15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w:t>
            </w:r>
          </w:p>
        </w:tc>
        <w:tc>
          <w:tcPr>
            <w:tcW w:w="134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5"/>
                <w:sz w:val="24"/>
                <w:szCs w:val="24"/>
              </w:rPr>
              <w:t>64%</w:t>
            </w:r>
          </w:p>
        </w:tc>
        <w:tc>
          <w:tcPr>
            <w:tcW w:w="1592"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5"/>
                <w:sz w:val="24"/>
                <w:szCs w:val="24"/>
              </w:rPr>
              <w:t>36%</w:t>
            </w:r>
          </w:p>
        </w:tc>
        <w:tc>
          <w:tcPr>
            <w:tcW w:w="142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w:t>
            </w:r>
          </w:p>
        </w:tc>
        <w:tc>
          <w:tcPr>
            <w:tcW w:w="126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w:t>
            </w:r>
          </w:p>
        </w:tc>
      </w:tr>
      <w:tr w:rsidR="00684CD6" w:rsidRPr="006B2875">
        <w:trPr>
          <w:trHeight w:val="273"/>
        </w:trPr>
        <w:tc>
          <w:tcPr>
            <w:tcW w:w="2398"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2"/>
                <w:sz w:val="24"/>
                <w:szCs w:val="24"/>
              </w:rPr>
              <w:t>Личностных</w:t>
            </w:r>
          </w:p>
        </w:tc>
        <w:tc>
          <w:tcPr>
            <w:tcW w:w="1538"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10"/>
                <w:sz w:val="24"/>
                <w:szCs w:val="24"/>
              </w:rPr>
              <w:t>-</w:t>
            </w:r>
          </w:p>
        </w:tc>
        <w:tc>
          <w:tcPr>
            <w:tcW w:w="1349"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5"/>
                <w:sz w:val="24"/>
                <w:szCs w:val="24"/>
              </w:rPr>
              <w:t>64%</w:t>
            </w:r>
          </w:p>
        </w:tc>
        <w:tc>
          <w:tcPr>
            <w:tcW w:w="1592"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5"/>
                <w:sz w:val="24"/>
                <w:szCs w:val="24"/>
              </w:rPr>
              <w:t>36%</w:t>
            </w:r>
          </w:p>
        </w:tc>
        <w:tc>
          <w:tcPr>
            <w:tcW w:w="1428"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10"/>
                <w:sz w:val="24"/>
                <w:szCs w:val="24"/>
              </w:rPr>
              <w:t>-</w:t>
            </w:r>
          </w:p>
        </w:tc>
        <w:tc>
          <w:tcPr>
            <w:tcW w:w="1268" w:type="dxa"/>
          </w:tcPr>
          <w:p w:rsidR="00684CD6" w:rsidRPr="006B2875" w:rsidRDefault="0037235B" w:rsidP="006B2875">
            <w:pPr>
              <w:pStyle w:val="TableParagraph"/>
              <w:tabs>
                <w:tab w:val="left" w:pos="851"/>
              </w:tabs>
              <w:spacing w:line="254" w:lineRule="exact"/>
              <w:ind w:left="142"/>
              <w:jc w:val="both"/>
              <w:rPr>
                <w:sz w:val="24"/>
                <w:szCs w:val="24"/>
              </w:rPr>
            </w:pPr>
            <w:r w:rsidRPr="006B2875">
              <w:rPr>
                <w:spacing w:val="-10"/>
                <w:sz w:val="24"/>
                <w:szCs w:val="24"/>
              </w:rPr>
              <w:t>-</w:t>
            </w:r>
          </w:p>
        </w:tc>
      </w:tr>
      <w:tr w:rsidR="00684CD6" w:rsidRPr="006B2875">
        <w:trPr>
          <w:trHeight w:val="2207"/>
        </w:trPr>
        <w:tc>
          <w:tcPr>
            <w:tcW w:w="2398" w:type="dxa"/>
          </w:tcPr>
          <w:p w:rsidR="00684CD6" w:rsidRPr="006B2875" w:rsidRDefault="0037235B" w:rsidP="006B2875">
            <w:pPr>
              <w:pStyle w:val="TableParagraph"/>
              <w:tabs>
                <w:tab w:val="left" w:pos="851"/>
              </w:tabs>
              <w:ind w:left="142" w:right="112"/>
              <w:jc w:val="both"/>
              <w:rPr>
                <w:sz w:val="24"/>
                <w:szCs w:val="24"/>
              </w:rPr>
            </w:pPr>
            <w:r w:rsidRPr="006B2875">
              <w:rPr>
                <w:sz w:val="24"/>
                <w:szCs w:val="24"/>
              </w:rPr>
              <w:t xml:space="preserve">Реализация в </w:t>
            </w:r>
            <w:r w:rsidRPr="006B2875">
              <w:rPr>
                <w:spacing w:val="-2"/>
                <w:sz w:val="24"/>
                <w:szCs w:val="24"/>
              </w:rPr>
              <w:t>предметном преподавании междисциплинарных программ:</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 xml:space="preserve">- формирование </w:t>
            </w:r>
            <w:r w:rsidRPr="006B2875">
              <w:rPr>
                <w:spacing w:val="-2"/>
                <w:sz w:val="24"/>
                <w:szCs w:val="24"/>
              </w:rPr>
              <w:t>универсальных учебныхдействий</w:t>
            </w:r>
          </w:p>
        </w:tc>
        <w:tc>
          <w:tcPr>
            <w:tcW w:w="1538"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191"/>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tc>
        <w:tc>
          <w:tcPr>
            <w:tcW w:w="1349"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191"/>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64%</w:t>
            </w:r>
          </w:p>
        </w:tc>
        <w:tc>
          <w:tcPr>
            <w:tcW w:w="1592"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191"/>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5"/>
                <w:sz w:val="24"/>
                <w:szCs w:val="24"/>
              </w:rPr>
              <w:t>36%</w:t>
            </w:r>
          </w:p>
        </w:tc>
        <w:tc>
          <w:tcPr>
            <w:tcW w:w="1428"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191"/>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tc>
        <w:tc>
          <w:tcPr>
            <w:tcW w:w="1268"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191"/>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tc>
      </w:tr>
      <w:tr w:rsidR="00684CD6" w:rsidRPr="006B2875">
        <w:trPr>
          <w:trHeight w:val="827"/>
        </w:trPr>
        <w:tc>
          <w:tcPr>
            <w:tcW w:w="2398" w:type="dxa"/>
          </w:tcPr>
          <w:p w:rsidR="00684CD6" w:rsidRPr="006B2875" w:rsidRDefault="0037235B" w:rsidP="006B2875">
            <w:pPr>
              <w:pStyle w:val="TableParagraph"/>
              <w:tabs>
                <w:tab w:val="left" w:pos="851"/>
              </w:tabs>
              <w:spacing w:line="232" w:lineRule="auto"/>
              <w:ind w:left="142" w:right="154"/>
              <w:jc w:val="both"/>
              <w:rPr>
                <w:sz w:val="24"/>
                <w:szCs w:val="24"/>
              </w:rPr>
            </w:pPr>
            <w:r w:rsidRPr="006B2875">
              <w:rPr>
                <w:sz w:val="24"/>
                <w:szCs w:val="24"/>
              </w:rPr>
              <w:t xml:space="preserve">формированиеИКТ- </w:t>
            </w:r>
            <w:r w:rsidRPr="006B2875">
              <w:rPr>
                <w:spacing w:val="-2"/>
                <w:sz w:val="24"/>
                <w:szCs w:val="24"/>
              </w:rPr>
              <w:t>компетентности</w:t>
            </w:r>
          </w:p>
          <w:p w:rsidR="00684CD6" w:rsidRPr="006B2875" w:rsidRDefault="0037235B" w:rsidP="006B2875">
            <w:pPr>
              <w:pStyle w:val="TableParagraph"/>
              <w:tabs>
                <w:tab w:val="left" w:pos="851"/>
              </w:tabs>
              <w:spacing w:before="1" w:line="271" w:lineRule="exact"/>
              <w:ind w:left="142"/>
              <w:jc w:val="both"/>
              <w:rPr>
                <w:sz w:val="24"/>
                <w:szCs w:val="24"/>
              </w:rPr>
            </w:pPr>
            <w:r w:rsidRPr="006B2875">
              <w:rPr>
                <w:spacing w:val="-2"/>
                <w:sz w:val="24"/>
                <w:szCs w:val="24"/>
              </w:rPr>
              <w:t>обучающихся</w:t>
            </w:r>
          </w:p>
        </w:tc>
        <w:tc>
          <w:tcPr>
            <w:tcW w:w="1538" w:type="dxa"/>
          </w:tcPr>
          <w:p w:rsidR="00684CD6" w:rsidRPr="006B2875" w:rsidRDefault="0037235B" w:rsidP="006B2875">
            <w:pPr>
              <w:pStyle w:val="TableParagraph"/>
              <w:tabs>
                <w:tab w:val="left" w:pos="851"/>
              </w:tabs>
              <w:spacing w:before="272"/>
              <w:ind w:left="142"/>
              <w:jc w:val="both"/>
              <w:rPr>
                <w:sz w:val="24"/>
                <w:szCs w:val="24"/>
              </w:rPr>
            </w:pPr>
            <w:r w:rsidRPr="006B2875">
              <w:rPr>
                <w:spacing w:val="-10"/>
                <w:sz w:val="24"/>
                <w:szCs w:val="24"/>
              </w:rPr>
              <w:t>-</w:t>
            </w:r>
          </w:p>
        </w:tc>
        <w:tc>
          <w:tcPr>
            <w:tcW w:w="1349" w:type="dxa"/>
          </w:tcPr>
          <w:p w:rsidR="00684CD6" w:rsidRPr="006B2875" w:rsidRDefault="0037235B" w:rsidP="006B2875">
            <w:pPr>
              <w:pStyle w:val="TableParagraph"/>
              <w:tabs>
                <w:tab w:val="left" w:pos="851"/>
              </w:tabs>
              <w:spacing w:before="272"/>
              <w:ind w:left="142"/>
              <w:jc w:val="both"/>
              <w:rPr>
                <w:sz w:val="24"/>
                <w:szCs w:val="24"/>
              </w:rPr>
            </w:pPr>
            <w:r w:rsidRPr="006B2875">
              <w:rPr>
                <w:spacing w:val="-5"/>
                <w:sz w:val="24"/>
                <w:szCs w:val="24"/>
              </w:rPr>
              <w:t>64%</w:t>
            </w:r>
          </w:p>
        </w:tc>
        <w:tc>
          <w:tcPr>
            <w:tcW w:w="1592" w:type="dxa"/>
          </w:tcPr>
          <w:p w:rsidR="00684CD6" w:rsidRPr="006B2875" w:rsidRDefault="0037235B" w:rsidP="006B2875">
            <w:pPr>
              <w:pStyle w:val="TableParagraph"/>
              <w:tabs>
                <w:tab w:val="left" w:pos="851"/>
              </w:tabs>
              <w:spacing w:before="272"/>
              <w:ind w:left="142"/>
              <w:jc w:val="both"/>
              <w:rPr>
                <w:sz w:val="24"/>
                <w:szCs w:val="24"/>
              </w:rPr>
            </w:pPr>
            <w:r w:rsidRPr="006B2875">
              <w:rPr>
                <w:spacing w:val="-5"/>
                <w:sz w:val="24"/>
                <w:szCs w:val="24"/>
              </w:rPr>
              <w:t>36%</w:t>
            </w:r>
          </w:p>
        </w:tc>
        <w:tc>
          <w:tcPr>
            <w:tcW w:w="1428" w:type="dxa"/>
          </w:tcPr>
          <w:p w:rsidR="00684CD6" w:rsidRPr="006B2875" w:rsidRDefault="0037235B" w:rsidP="006B2875">
            <w:pPr>
              <w:pStyle w:val="TableParagraph"/>
              <w:tabs>
                <w:tab w:val="left" w:pos="851"/>
              </w:tabs>
              <w:spacing w:before="272"/>
              <w:ind w:left="142"/>
              <w:jc w:val="both"/>
              <w:rPr>
                <w:sz w:val="24"/>
                <w:szCs w:val="24"/>
              </w:rPr>
            </w:pPr>
            <w:r w:rsidRPr="006B2875">
              <w:rPr>
                <w:spacing w:val="-10"/>
                <w:sz w:val="24"/>
                <w:szCs w:val="24"/>
              </w:rPr>
              <w:t>-</w:t>
            </w:r>
          </w:p>
        </w:tc>
        <w:tc>
          <w:tcPr>
            <w:tcW w:w="1268" w:type="dxa"/>
          </w:tcPr>
          <w:p w:rsidR="00684CD6" w:rsidRPr="006B2875" w:rsidRDefault="0037235B" w:rsidP="006B2875">
            <w:pPr>
              <w:pStyle w:val="TableParagraph"/>
              <w:tabs>
                <w:tab w:val="left" w:pos="851"/>
              </w:tabs>
              <w:spacing w:before="272"/>
              <w:ind w:left="142"/>
              <w:jc w:val="both"/>
              <w:rPr>
                <w:sz w:val="24"/>
                <w:szCs w:val="24"/>
              </w:rPr>
            </w:pPr>
            <w:r w:rsidRPr="006B2875">
              <w:rPr>
                <w:spacing w:val="-10"/>
                <w:sz w:val="24"/>
                <w:szCs w:val="24"/>
              </w:rPr>
              <w:t>-</w:t>
            </w:r>
          </w:p>
        </w:tc>
      </w:tr>
      <w:tr w:rsidR="00684CD6" w:rsidRPr="006B2875">
        <w:trPr>
          <w:trHeight w:val="1106"/>
        </w:trPr>
        <w:tc>
          <w:tcPr>
            <w:tcW w:w="2398"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Основы учебно- </w:t>
            </w:r>
            <w:r w:rsidRPr="006B2875">
              <w:rPr>
                <w:spacing w:val="-2"/>
                <w:sz w:val="24"/>
                <w:szCs w:val="24"/>
              </w:rPr>
              <w:t>исследовательскойи</w:t>
            </w:r>
          </w:p>
          <w:p w:rsidR="00684CD6" w:rsidRPr="006B2875" w:rsidRDefault="0037235B" w:rsidP="006B2875">
            <w:pPr>
              <w:pStyle w:val="TableParagraph"/>
              <w:tabs>
                <w:tab w:val="left" w:pos="851"/>
              </w:tabs>
              <w:spacing w:line="232" w:lineRule="auto"/>
              <w:ind w:left="142"/>
              <w:jc w:val="both"/>
              <w:rPr>
                <w:sz w:val="24"/>
                <w:szCs w:val="24"/>
              </w:rPr>
            </w:pPr>
            <w:r w:rsidRPr="006B2875">
              <w:rPr>
                <w:spacing w:val="-2"/>
                <w:sz w:val="24"/>
                <w:szCs w:val="24"/>
              </w:rPr>
              <w:t>проектной деятельности</w:t>
            </w:r>
          </w:p>
        </w:tc>
        <w:tc>
          <w:tcPr>
            <w:tcW w:w="1538" w:type="dxa"/>
          </w:tcPr>
          <w:p w:rsidR="00684CD6" w:rsidRPr="006B2875" w:rsidRDefault="0037235B" w:rsidP="006B2875">
            <w:pPr>
              <w:pStyle w:val="TableParagraph"/>
              <w:tabs>
                <w:tab w:val="left" w:pos="851"/>
              </w:tabs>
              <w:spacing w:before="275"/>
              <w:ind w:left="142"/>
              <w:jc w:val="both"/>
              <w:rPr>
                <w:sz w:val="24"/>
                <w:szCs w:val="24"/>
              </w:rPr>
            </w:pPr>
            <w:r w:rsidRPr="006B2875">
              <w:rPr>
                <w:spacing w:val="-10"/>
                <w:sz w:val="24"/>
                <w:szCs w:val="24"/>
              </w:rPr>
              <w:t>-</w:t>
            </w:r>
          </w:p>
        </w:tc>
        <w:tc>
          <w:tcPr>
            <w:tcW w:w="1349" w:type="dxa"/>
          </w:tcPr>
          <w:p w:rsidR="00684CD6" w:rsidRPr="006B2875" w:rsidRDefault="0037235B" w:rsidP="006B2875">
            <w:pPr>
              <w:pStyle w:val="TableParagraph"/>
              <w:tabs>
                <w:tab w:val="left" w:pos="851"/>
              </w:tabs>
              <w:spacing w:before="275"/>
              <w:ind w:left="142"/>
              <w:jc w:val="both"/>
              <w:rPr>
                <w:sz w:val="24"/>
                <w:szCs w:val="24"/>
              </w:rPr>
            </w:pPr>
            <w:r w:rsidRPr="006B2875">
              <w:rPr>
                <w:spacing w:val="-10"/>
                <w:sz w:val="24"/>
                <w:szCs w:val="24"/>
              </w:rPr>
              <w:t>-</w:t>
            </w:r>
          </w:p>
        </w:tc>
        <w:tc>
          <w:tcPr>
            <w:tcW w:w="1592" w:type="dxa"/>
          </w:tcPr>
          <w:p w:rsidR="00684CD6" w:rsidRPr="006B2875" w:rsidRDefault="0037235B" w:rsidP="006B2875">
            <w:pPr>
              <w:pStyle w:val="TableParagraph"/>
              <w:tabs>
                <w:tab w:val="left" w:pos="851"/>
              </w:tabs>
              <w:spacing w:before="275"/>
              <w:ind w:left="142"/>
              <w:jc w:val="both"/>
              <w:rPr>
                <w:sz w:val="24"/>
                <w:szCs w:val="24"/>
              </w:rPr>
            </w:pPr>
            <w:r w:rsidRPr="006B2875">
              <w:rPr>
                <w:spacing w:val="-5"/>
                <w:sz w:val="24"/>
                <w:szCs w:val="24"/>
              </w:rPr>
              <w:t>28%</w:t>
            </w:r>
          </w:p>
        </w:tc>
        <w:tc>
          <w:tcPr>
            <w:tcW w:w="1428" w:type="dxa"/>
          </w:tcPr>
          <w:p w:rsidR="00684CD6" w:rsidRPr="006B2875" w:rsidRDefault="0037235B" w:rsidP="006B2875">
            <w:pPr>
              <w:pStyle w:val="TableParagraph"/>
              <w:tabs>
                <w:tab w:val="left" w:pos="851"/>
              </w:tabs>
              <w:spacing w:before="275"/>
              <w:ind w:left="142"/>
              <w:jc w:val="both"/>
              <w:rPr>
                <w:sz w:val="24"/>
                <w:szCs w:val="24"/>
              </w:rPr>
            </w:pPr>
            <w:r w:rsidRPr="006B2875">
              <w:rPr>
                <w:spacing w:val="-5"/>
                <w:sz w:val="24"/>
                <w:szCs w:val="24"/>
              </w:rPr>
              <w:t>71%</w:t>
            </w:r>
          </w:p>
        </w:tc>
        <w:tc>
          <w:tcPr>
            <w:tcW w:w="1268" w:type="dxa"/>
          </w:tcPr>
          <w:p w:rsidR="00684CD6" w:rsidRPr="006B2875" w:rsidRDefault="0037235B" w:rsidP="006B2875">
            <w:pPr>
              <w:pStyle w:val="TableParagraph"/>
              <w:tabs>
                <w:tab w:val="left" w:pos="851"/>
              </w:tabs>
              <w:spacing w:before="275"/>
              <w:ind w:left="142"/>
              <w:jc w:val="both"/>
              <w:rPr>
                <w:sz w:val="24"/>
                <w:szCs w:val="24"/>
              </w:rPr>
            </w:pPr>
            <w:r w:rsidRPr="006B2875">
              <w:rPr>
                <w:spacing w:val="-10"/>
                <w:sz w:val="24"/>
                <w:szCs w:val="24"/>
              </w:rPr>
              <w:t>-</w:t>
            </w:r>
          </w:p>
        </w:tc>
      </w:tr>
      <w:tr w:rsidR="00684CD6" w:rsidRPr="006B2875">
        <w:trPr>
          <w:trHeight w:val="827"/>
        </w:trPr>
        <w:tc>
          <w:tcPr>
            <w:tcW w:w="2398"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Стратегии</w:t>
            </w:r>
          </w:p>
          <w:p w:rsidR="00684CD6" w:rsidRPr="006B2875" w:rsidRDefault="0037235B" w:rsidP="006B2875">
            <w:pPr>
              <w:pStyle w:val="TableParagraph"/>
              <w:tabs>
                <w:tab w:val="left" w:pos="851"/>
              </w:tabs>
              <w:spacing w:before="4" w:line="268" w:lineRule="exact"/>
              <w:ind w:left="142"/>
              <w:jc w:val="both"/>
              <w:rPr>
                <w:sz w:val="24"/>
                <w:szCs w:val="24"/>
              </w:rPr>
            </w:pPr>
            <w:r w:rsidRPr="006B2875">
              <w:rPr>
                <w:sz w:val="24"/>
                <w:szCs w:val="24"/>
              </w:rPr>
              <w:t>смысловогочтенияи работа с текстом</w:t>
            </w:r>
          </w:p>
        </w:tc>
        <w:tc>
          <w:tcPr>
            <w:tcW w:w="1538" w:type="dxa"/>
          </w:tcPr>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5"/>
                <w:sz w:val="24"/>
                <w:szCs w:val="24"/>
              </w:rPr>
              <w:t>7%</w:t>
            </w:r>
          </w:p>
        </w:tc>
        <w:tc>
          <w:tcPr>
            <w:tcW w:w="1349" w:type="dxa"/>
          </w:tcPr>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5"/>
                <w:sz w:val="24"/>
                <w:szCs w:val="24"/>
              </w:rPr>
              <w:t>28%</w:t>
            </w:r>
          </w:p>
        </w:tc>
        <w:tc>
          <w:tcPr>
            <w:tcW w:w="1592" w:type="dxa"/>
          </w:tcPr>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5"/>
                <w:sz w:val="24"/>
                <w:szCs w:val="24"/>
              </w:rPr>
              <w:t>36%</w:t>
            </w:r>
          </w:p>
        </w:tc>
        <w:tc>
          <w:tcPr>
            <w:tcW w:w="1428" w:type="dxa"/>
          </w:tcPr>
          <w:p w:rsidR="00684CD6" w:rsidRPr="006B2875" w:rsidRDefault="00684CD6" w:rsidP="006B2875">
            <w:pPr>
              <w:pStyle w:val="TableParagraph"/>
              <w:tabs>
                <w:tab w:val="left" w:pos="851"/>
              </w:tabs>
              <w:spacing w:before="265"/>
              <w:ind w:left="142"/>
              <w:jc w:val="both"/>
              <w:rPr>
                <w:b/>
                <w:sz w:val="24"/>
                <w:szCs w:val="24"/>
              </w:rPr>
            </w:pP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5"/>
                <w:sz w:val="24"/>
                <w:szCs w:val="24"/>
              </w:rPr>
              <w:t>28%</w:t>
            </w:r>
          </w:p>
        </w:tc>
        <w:tc>
          <w:tcPr>
            <w:tcW w:w="1268" w:type="dxa"/>
          </w:tcPr>
          <w:p w:rsidR="00684CD6" w:rsidRPr="006B2875" w:rsidRDefault="0037235B" w:rsidP="006B2875">
            <w:pPr>
              <w:pStyle w:val="TableParagraph"/>
              <w:tabs>
                <w:tab w:val="left" w:pos="851"/>
              </w:tabs>
              <w:spacing w:before="272"/>
              <w:ind w:left="142"/>
              <w:jc w:val="both"/>
              <w:rPr>
                <w:sz w:val="24"/>
                <w:szCs w:val="24"/>
              </w:rPr>
            </w:pPr>
            <w:r w:rsidRPr="006B2875">
              <w:rPr>
                <w:spacing w:val="-10"/>
                <w:sz w:val="24"/>
                <w:szCs w:val="24"/>
              </w:rPr>
              <w:t>-</w:t>
            </w:r>
          </w:p>
        </w:tc>
      </w:tr>
      <w:tr w:rsidR="00684CD6" w:rsidRPr="006B2875">
        <w:trPr>
          <w:trHeight w:val="1655"/>
        </w:trPr>
        <w:tc>
          <w:tcPr>
            <w:tcW w:w="2398" w:type="dxa"/>
          </w:tcPr>
          <w:p w:rsidR="00684CD6" w:rsidRPr="006B2875" w:rsidRDefault="0037235B" w:rsidP="006B2875">
            <w:pPr>
              <w:pStyle w:val="TableParagraph"/>
              <w:tabs>
                <w:tab w:val="left" w:pos="851"/>
              </w:tabs>
              <w:spacing w:line="237" w:lineRule="auto"/>
              <w:ind w:left="142"/>
              <w:jc w:val="both"/>
              <w:rPr>
                <w:sz w:val="24"/>
                <w:szCs w:val="24"/>
              </w:rPr>
            </w:pPr>
            <w:r w:rsidRPr="006B2875">
              <w:rPr>
                <w:sz w:val="24"/>
                <w:szCs w:val="24"/>
              </w:rPr>
              <w:t xml:space="preserve">Формирование у учащихся УУД: </w:t>
            </w:r>
            <w:r w:rsidRPr="006B2875">
              <w:rPr>
                <w:spacing w:val="-2"/>
                <w:sz w:val="24"/>
                <w:szCs w:val="24"/>
              </w:rPr>
              <w:t>личностных, познавательных, регулятивных, коммуникативных</w:t>
            </w:r>
          </w:p>
        </w:tc>
        <w:tc>
          <w:tcPr>
            <w:tcW w:w="1538" w:type="dxa"/>
          </w:tcPr>
          <w:p w:rsidR="00684CD6" w:rsidRPr="006B2875" w:rsidRDefault="0037235B" w:rsidP="006B2875">
            <w:pPr>
              <w:pStyle w:val="TableParagraph"/>
              <w:tabs>
                <w:tab w:val="left" w:pos="851"/>
              </w:tabs>
              <w:spacing w:before="270"/>
              <w:ind w:left="142"/>
              <w:jc w:val="both"/>
              <w:rPr>
                <w:sz w:val="24"/>
                <w:szCs w:val="24"/>
              </w:rPr>
            </w:pPr>
            <w:r w:rsidRPr="006B2875">
              <w:rPr>
                <w:spacing w:val="-10"/>
                <w:sz w:val="24"/>
                <w:szCs w:val="24"/>
              </w:rPr>
              <w:t>-</w:t>
            </w:r>
          </w:p>
        </w:tc>
        <w:tc>
          <w:tcPr>
            <w:tcW w:w="1349" w:type="dxa"/>
          </w:tcPr>
          <w:p w:rsidR="00684CD6" w:rsidRPr="006B2875" w:rsidRDefault="0037235B" w:rsidP="006B2875">
            <w:pPr>
              <w:pStyle w:val="TableParagraph"/>
              <w:tabs>
                <w:tab w:val="left" w:pos="851"/>
              </w:tabs>
              <w:spacing w:before="270"/>
              <w:ind w:left="142"/>
              <w:jc w:val="both"/>
              <w:rPr>
                <w:sz w:val="24"/>
                <w:szCs w:val="24"/>
              </w:rPr>
            </w:pPr>
            <w:r w:rsidRPr="006B2875">
              <w:rPr>
                <w:spacing w:val="-5"/>
                <w:sz w:val="24"/>
                <w:szCs w:val="24"/>
              </w:rPr>
              <w:t>28%</w:t>
            </w:r>
          </w:p>
        </w:tc>
        <w:tc>
          <w:tcPr>
            <w:tcW w:w="1592" w:type="dxa"/>
          </w:tcPr>
          <w:p w:rsidR="00684CD6" w:rsidRPr="006B2875" w:rsidRDefault="0037235B" w:rsidP="006B2875">
            <w:pPr>
              <w:pStyle w:val="TableParagraph"/>
              <w:tabs>
                <w:tab w:val="left" w:pos="851"/>
              </w:tabs>
              <w:spacing w:before="270"/>
              <w:ind w:left="142"/>
              <w:jc w:val="both"/>
              <w:rPr>
                <w:sz w:val="24"/>
                <w:szCs w:val="24"/>
              </w:rPr>
            </w:pPr>
            <w:r w:rsidRPr="006B2875">
              <w:rPr>
                <w:spacing w:val="-5"/>
                <w:sz w:val="24"/>
                <w:szCs w:val="24"/>
              </w:rPr>
              <w:t>57%</w:t>
            </w:r>
          </w:p>
        </w:tc>
        <w:tc>
          <w:tcPr>
            <w:tcW w:w="1428" w:type="dxa"/>
          </w:tcPr>
          <w:p w:rsidR="00684CD6" w:rsidRPr="006B2875" w:rsidRDefault="0037235B" w:rsidP="006B2875">
            <w:pPr>
              <w:pStyle w:val="TableParagraph"/>
              <w:tabs>
                <w:tab w:val="left" w:pos="851"/>
              </w:tabs>
              <w:spacing w:before="270"/>
              <w:ind w:left="142"/>
              <w:jc w:val="both"/>
              <w:rPr>
                <w:sz w:val="24"/>
                <w:szCs w:val="24"/>
              </w:rPr>
            </w:pPr>
            <w:r w:rsidRPr="006B2875">
              <w:rPr>
                <w:spacing w:val="-5"/>
                <w:sz w:val="24"/>
                <w:szCs w:val="24"/>
              </w:rPr>
              <w:t>14%</w:t>
            </w:r>
          </w:p>
        </w:tc>
        <w:tc>
          <w:tcPr>
            <w:tcW w:w="1268" w:type="dxa"/>
          </w:tcPr>
          <w:p w:rsidR="00684CD6" w:rsidRPr="006B2875" w:rsidRDefault="0037235B" w:rsidP="006B2875">
            <w:pPr>
              <w:pStyle w:val="TableParagraph"/>
              <w:tabs>
                <w:tab w:val="left" w:pos="851"/>
              </w:tabs>
              <w:spacing w:before="270"/>
              <w:ind w:left="142"/>
              <w:jc w:val="both"/>
              <w:rPr>
                <w:sz w:val="24"/>
                <w:szCs w:val="24"/>
              </w:rPr>
            </w:pPr>
            <w:r w:rsidRPr="006B2875">
              <w:rPr>
                <w:spacing w:val="-10"/>
                <w:sz w:val="24"/>
                <w:szCs w:val="24"/>
              </w:rPr>
              <w:t>-</w:t>
            </w:r>
          </w:p>
        </w:tc>
      </w:tr>
    </w:tbl>
    <w:p w:rsidR="00684CD6" w:rsidRPr="006B2875" w:rsidRDefault="00684CD6" w:rsidP="006B2875">
      <w:pPr>
        <w:pStyle w:val="a3"/>
        <w:tabs>
          <w:tab w:val="left" w:pos="851"/>
        </w:tabs>
        <w:spacing w:before="11"/>
        <w:ind w:left="142"/>
        <w:rPr>
          <w:b/>
        </w:rPr>
      </w:pPr>
    </w:p>
    <w:p w:rsidR="00684CD6" w:rsidRPr="006B2875" w:rsidRDefault="0037235B" w:rsidP="006B2875">
      <w:pPr>
        <w:tabs>
          <w:tab w:val="left" w:pos="851"/>
        </w:tabs>
        <w:spacing w:line="276" w:lineRule="auto"/>
        <w:ind w:left="142" w:right="1283"/>
        <w:jc w:val="both"/>
        <w:rPr>
          <w:b/>
          <w:sz w:val="24"/>
          <w:szCs w:val="24"/>
        </w:rPr>
      </w:pPr>
      <w:r w:rsidRPr="006B2875">
        <w:rPr>
          <w:b/>
          <w:sz w:val="24"/>
          <w:szCs w:val="24"/>
        </w:rPr>
        <w:t>Внутришкольноеповышениеквалификацииучителейдляобеспеченияих готовности к реализации Программы развития УУД</w:t>
      </w:r>
    </w:p>
    <w:p w:rsidR="00684CD6" w:rsidRPr="006B2875" w:rsidRDefault="0037235B" w:rsidP="006B2875">
      <w:pPr>
        <w:pStyle w:val="a3"/>
        <w:tabs>
          <w:tab w:val="left" w:pos="851"/>
        </w:tabs>
        <w:spacing w:before="193" w:after="14"/>
        <w:ind w:left="142" w:right="1424"/>
      </w:pPr>
      <w:r w:rsidRPr="006B2875">
        <w:t>Внутришкольное повышениеквалификации организовано вформатеШМО учителей 5-11 классов(см. табл.)</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4"/>
        <w:gridCol w:w="4791"/>
      </w:tblGrid>
      <w:tr w:rsidR="00684CD6" w:rsidRPr="006B2875">
        <w:trPr>
          <w:trHeight w:val="827"/>
        </w:trPr>
        <w:tc>
          <w:tcPr>
            <w:tcW w:w="4784"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ВопросыШМО</w:t>
            </w:r>
            <w:r w:rsidRPr="006B2875">
              <w:rPr>
                <w:b/>
                <w:spacing w:val="-2"/>
                <w:sz w:val="24"/>
                <w:szCs w:val="24"/>
              </w:rPr>
              <w:t>(примерные)</w:t>
            </w:r>
          </w:p>
        </w:tc>
        <w:tc>
          <w:tcPr>
            <w:tcW w:w="4791" w:type="dxa"/>
          </w:tcPr>
          <w:p w:rsidR="00684CD6" w:rsidRPr="006B2875" w:rsidRDefault="0037235B" w:rsidP="006B2875">
            <w:pPr>
              <w:pStyle w:val="TableParagraph"/>
              <w:tabs>
                <w:tab w:val="left" w:pos="851"/>
              </w:tabs>
              <w:spacing w:line="276" w:lineRule="exact"/>
              <w:ind w:left="142" w:right="812"/>
              <w:jc w:val="both"/>
              <w:rPr>
                <w:b/>
                <w:sz w:val="24"/>
                <w:szCs w:val="24"/>
              </w:rPr>
            </w:pPr>
            <w:r w:rsidRPr="006B2875">
              <w:rPr>
                <w:b/>
                <w:sz w:val="24"/>
                <w:szCs w:val="24"/>
              </w:rPr>
              <w:t xml:space="preserve">Содержание деятельности педагогическогоколлектива </w:t>
            </w:r>
            <w:r w:rsidRPr="006B2875">
              <w:rPr>
                <w:b/>
                <w:spacing w:val="-2"/>
                <w:sz w:val="24"/>
                <w:szCs w:val="24"/>
              </w:rPr>
              <w:t>(примерные)</w:t>
            </w:r>
          </w:p>
        </w:tc>
      </w:tr>
      <w:tr w:rsidR="00684CD6" w:rsidRPr="006B2875">
        <w:trPr>
          <w:trHeight w:val="1380"/>
        </w:trPr>
        <w:tc>
          <w:tcPr>
            <w:tcW w:w="4784" w:type="dxa"/>
          </w:tcPr>
          <w:p w:rsidR="00684CD6" w:rsidRPr="006B2875" w:rsidRDefault="0037235B" w:rsidP="006B2875">
            <w:pPr>
              <w:pStyle w:val="TableParagraph"/>
              <w:tabs>
                <w:tab w:val="left" w:pos="851"/>
                <w:tab w:val="left" w:pos="2527"/>
              </w:tabs>
              <w:ind w:left="142" w:right="93"/>
              <w:jc w:val="both"/>
              <w:rPr>
                <w:sz w:val="24"/>
                <w:szCs w:val="24"/>
              </w:rPr>
            </w:pPr>
            <w:r w:rsidRPr="006B2875">
              <w:rPr>
                <w:spacing w:val="-2"/>
                <w:sz w:val="24"/>
                <w:szCs w:val="24"/>
              </w:rPr>
              <w:t>Реализация</w:t>
            </w:r>
            <w:r w:rsidRPr="006B2875">
              <w:rPr>
                <w:sz w:val="24"/>
                <w:szCs w:val="24"/>
              </w:rPr>
              <w:tab/>
            </w:r>
            <w:r w:rsidRPr="006B2875">
              <w:rPr>
                <w:spacing w:val="-2"/>
                <w:sz w:val="24"/>
                <w:szCs w:val="24"/>
              </w:rPr>
              <w:t xml:space="preserve">междисциплинарной </w:t>
            </w:r>
            <w:r w:rsidRPr="006B2875">
              <w:rPr>
                <w:sz w:val="24"/>
                <w:szCs w:val="24"/>
              </w:rPr>
              <w:t>подпрограммы «Основы смысловогочтения. Работа с текстом»</w:t>
            </w:r>
          </w:p>
        </w:tc>
        <w:tc>
          <w:tcPr>
            <w:tcW w:w="4791" w:type="dxa"/>
          </w:tcPr>
          <w:p w:rsidR="00684CD6" w:rsidRPr="006B2875" w:rsidRDefault="0037235B" w:rsidP="00587708">
            <w:pPr>
              <w:pStyle w:val="TableParagraph"/>
              <w:numPr>
                <w:ilvl w:val="0"/>
                <w:numId w:val="158"/>
              </w:numPr>
              <w:tabs>
                <w:tab w:val="left" w:pos="851"/>
              </w:tabs>
              <w:ind w:left="142" w:right="92" w:firstLine="0"/>
              <w:jc w:val="both"/>
              <w:rPr>
                <w:sz w:val="24"/>
                <w:szCs w:val="24"/>
              </w:rPr>
            </w:pPr>
            <w:r w:rsidRPr="006B2875">
              <w:rPr>
                <w:sz w:val="24"/>
                <w:szCs w:val="24"/>
              </w:rPr>
              <w:t>Обучающий семинар «Основные подходы к формированию стратегий смыслового чтения во всех предметных областях»</w:t>
            </w:r>
          </w:p>
          <w:p w:rsidR="00684CD6" w:rsidRPr="006B2875" w:rsidRDefault="0037235B" w:rsidP="00587708">
            <w:pPr>
              <w:pStyle w:val="TableParagraph"/>
              <w:numPr>
                <w:ilvl w:val="0"/>
                <w:numId w:val="158"/>
              </w:numPr>
              <w:tabs>
                <w:tab w:val="left" w:pos="851"/>
              </w:tabs>
              <w:spacing w:line="264" w:lineRule="exact"/>
              <w:ind w:left="142" w:firstLine="0"/>
              <w:jc w:val="both"/>
              <w:rPr>
                <w:sz w:val="24"/>
                <w:szCs w:val="24"/>
              </w:rPr>
            </w:pPr>
            <w:r w:rsidRPr="006B2875">
              <w:rPr>
                <w:sz w:val="24"/>
                <w:szCs w:val="24"/>
              </w:rPr>
              <w:t>Открытыеуроки,</w:t>
            </w:r>
            <w:r w:rsidRPr="006B2875">
              <w:rPr>
                <w:spacing w:val="-2"/>
                <w:sz w:val="24"/>
                <w:szCs w:val="24"/>
              </w:rPr>
              <w:t>взаимопосещения.</w:t>
            </w:r>
          </w:p>
        </w:tc>
      </w:tr>
    </w:tbl>
    <w:p w:rsidR="00684CD6" w:rsidRPr="006B2875" w:rsidRDefault="00684CD6" w:rsidP="006B2875">
      <w:pPr>
        <w:tabs>
          <w:tab w:val="left" w:pos="851"/>
        </w:tabs>
        <w:spacing w:line="264" w:lineRule="exac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7"/>
        <w:ind w:left="142"/>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4"/>
        <w:gridCol w:w="4791"/>
      </w:tblGrid>
      <w:tr w:rsidR="00684CD6" w:rsidRPr="006B2875">
        <w:trPr>
          <w:trHeight w:val="2210"/>
        </w:trPr>
        <w:tc>
          <w:tcPr>
            <w:tcW w:w="4784" w:type="dxa"/>
          </w:tcPr>
          <w:p w:rsidR="00684CD6" w:rsidRPr="006B2875" w:rsidRDefault="00684CD6" w:rsidP="006B2875">
            <w:pPr>
              <w:pStyle w:val="TableParagraph"/>
              <w:tabs>
                <w:tab w:val="left" w:pos="851"/>
              </w:tabs>
              <w:ind w:left="142"/>
              <w:jc w:val="both"/>
              <w:rPr>
                <w:sz w:val="24"/>
                <w:szCs w:val="24"/>
              </w:rPr>
            </w:pPr>
          </w:p>
        </w:tc>
        <w:tc>
          <w:tcPr>
            <w:tcW w:w="4791" w:type="dxa"/>
          </w:tcPr>
          <w:p w:rsidR="00684CD6" w:rsidRPr="006B2875" w:rsidRDefault="0037235B" w:rsidP="00587708">
            <w:pPr>
              <w:pStyle w:val="TableParagraph"/>
              <w:numPr>
                <w:ilvl w:val="0"/>
                <w:numId w:val="157"/>
              </w:numPr>
              <w:tabs>
                <w:tab w:val="left" w:pos="851"/>
              </w:tabs>
              <w:ind w:left="142" w:right="88" w:firstLine="0"/>
              <w:jc w:val="both"/>
              <w:rPr>
                <w:sz w:val="24"/>
                <w:szCs w:val="24"/>
              </w:rPr>
            </w:pPr>
            <w:r w:rsidRPr="006B2875">
              <w:rPr>
                <w:sz w:val="24"/>
                <w:szCs w:val="24"/>
              </w:rPr>
              <w:t>Контроль: «Применение технологи смыслового чтения в урочной и внеурочной деятельности»</w:t>
            </w:r>
          </w:p>
          <w:p w:rsidR="00684CD6" w:rsidRPr="006B2875" w:rsidRDefault="0037235B" w:rsidP="00587708">
            <w:pPr>
              <w:pStyle w:val="TableParagraph"/>
              <w:numPr>
                <w:ilvl w:val="0"/>
                <w:numId w:val="157"/>
              </w:numPr>
              <w:tabs>
                <w:tab w:val="left" w:pos="851"/>
              </w:tabs>
              <w:spacing w:line="274" w:lineRule="exact"/>
              <w:ind w:left="142" w:firstLine="0"/>
              <w:jc w:val="both"/>
              <w:rPr>
                <w:sz w:val="24"/>
                <w:szCs w:val="24"/>
              </w:rPr>
            </w:pPr>
            <w:r w:rsidRPr="006B2875">
              <w:rPr>
                <w:sz w:val="24"/>
                <w:szCs w:val="24"/>
              </w:rPr>
              <w:t>Лаборатория</w:t>
            </w:r>
            <w:r w:rsidRPr="006B2875">
              <w:rPr>
                <w:spacing w:val="-2"/>
                <w:sz w:val="24"/>
                <w:szCs w:val="24"/>
              </w:rPr>
              <w:t>опыта.</w:t>
            </w:r>
          </w:p>
          <w:p w:rsidR="00684CD6" w:rsidRPr="006B2875" w:rsidRDefault="0037235B" w:rsidP="00587708">
            <w:pPr>
              <w:pStyle w:val="TableParagraph"/>
              <w:numPr>
                <w:ilvl w:val="0"/>
                <w:numId w:val="157"/>
              </w:numPr>
              <w:tabs>
                <w:tab w:val="left" w:pos="851"/>
              </w:tabs>
              <w:spacing w:line="270" w:lineRule="atLeast"/>
              <w:ind w:left="142" w:right="138" w:firstLine="0"/>
              <w:jc w:val="both"/>
              <w:rPr>
                <w:sz w:val="24"/>
                <w:szCs w:val="24"/>
              </w:rPr>
            </w:pPr>
            <w:r w:rsidRPr="006B2875">
              <w:rPr>
                <w:sz w:val="24"/>
                <w:szCs w:val="24"/>
              </w:rPr>
              <w:t>Мастер-класс «Обработка результатовдиагностическойработы и фиксация индивидуальных достижений учащихся»</w:t>
            </w:r>
          </w:p>
        </w:tc>
      </w:tr>
      <w:tr w:rsidR="00684CD6" w:rsidRPr="006B2875">
        <w:trPr>
          <w:trHeight w:val="4418"/>
        </w:trPr>
        <w:tc>
          <w:tcPr>
            <w:tcW w:w="4784" w:type="dxa"/>
          </w:tcPr>
          <w:p w:rsidR="00684CD6" w:rsidRPr="006B2875" w:rsidRDefault="0037235B" w:rsidP="006B2875">
            <w:pPr>
              <w:pStyle w:val="TableParagraph"/>
              <w:tabs>
                <w:tab w:val="left" w:pos="851"/>
                <w:tab w:val="left" w:pos="2760"/>
                <w:tab w:val="left" w:pos="3499"/>
                <w:tab w:val="left" w:pos="3600"/>
              </w:tabs>
              <w:ind w:left="142" w:right="91"/>
              <w:jc w:val="both"/>
              <w:rPr>
                <w:sz w:val="24"/>
                <w:szCs w:val="24"/>
              </w:rPr>
            </w:pPr>
            <w:r w:rsidRPr="006B2875">
              <w:rPr>
                <w:spacing w:val="-2"/>
                <w:sz w:val="24"/>
                <w:szCs w:val="24"/>
              </w:rPr>
              <w:t>Применение</w:t>
            </w:r>
            <w:r w:rsidRPr="006B2875">
              <w:rPr>
                <w:sz w:val="24"/>
                <w:szCs w:val="24"/>
              </w:rPr>
              <w:tab/>
            </w:r>
            <w:r w:rsidRPr="006B2875">
              <w:rPr>
                <w:sz w:val="24"/>
                <w:szCs w:val="24"/>
              </w:rPr>
              <w:tab/>
            </w:r>
            <w:r w:rsidRPr="006B2875">
              <w:rPr>
                <w:spacing w:val="-2"/>
                <w:sz w:val="24"/>
                <w:szCs w:val="24"/>
              </w:rPr>
              <w:t>технологии исследовательской</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 xml:space="preserve">проектной </w:t>
            </w:r>
            <w:r w:rsidRPr="006B2875">
              <w:rPr>
                <w:sz w:val="24"/>
                <w:szCs w:val="24"/>
              </w:rPr>
              <w:t xml:space="preserve">деятельности на уроке и во внеурочной </w:t>
            </w:r>
            <w:r w:rsidRPr="006B2875">
              <w:rPr>
                <w:spacing w:val="-2"/>
                <w:sz w:val="24"/>
                <w:szCs w:val="24"/>
              </w:rPr>
              <w:t>деятельности</w:t>
            </w:r>
          </w:p>
        </w:tc>
        <w:tc>
          <w:tcPr>
            <w:tcW w:w="4791" w:type="dxa"/>
          </w:tcPr>
          <w:p w:rsidR="00684CD6" w:rsidRPr="006B2875" w:rsidRDefault="0037235B" w:rsidP="00587708">
            <w:pPr>
              <w:pStyle w:val="TableParagraph"/>
              <w:numPr>
                <w:ilvl w:val="0"/>
                <w:numId w:val="156"/>
              </w:numPr>
              <w:tabs>
                <w:tab w:val="left" w:pos="851"/>
                <w:tab w:val="left" w:pos="1016"/>
                <w:tab w:val="left" w:pos="3833"/>
              </w:tabs>
              <w:spacing w:line="264" w:lineRule="exact"/>
              <w:ind w:left="142" w:firstLine="0"/>
              <w:jc w:val="both"/>
              <w:rPr>
                <w:sz w:val="24"/>
                <w:szCs w:val="24"/>
              </w:rPr>
            </w:pPr>
            <w:r w:rsidRPr="006B2875">
              <w:rPr>
                <w:spacing w:val="-2"/>
                <w:sz w:val="24"/>
                <w:szCs w:val="24"/>
              </w:rPr>
              <w:t>Методический</w:t>
            </w:r>
            <w:r w:rsidRPr="006B2875">
              <w:rPr>
                <w:sz w:val="24"/>
                <w:szCs w:val="24"/>
              </w:rPr>
              <w:tab/>
            </w:r>
            <w:r w:rsidRPr="006B2875">
              <w:rPr>
                <w:spacing w:val="-2"/>
                <w:sz w:val="24"/>
                <w:szCs w:val="24"/>
              </w:rPr>
              <w:t>семинар</w:t>
            </w:r>
          </w:p>
          <w:p w:rsidR="00684CD6" w:rsidRPr="006B2875" w:rsidRDefault="0037235B" w:rsidP="006B2875">
            <w:pPr>
              <w:pStyle w:val="TableParagraph"/>
              <w:tabs>
                <w:tab w:val="left" w:pos="851"/>
                <w:tab w:val="left" w:pos="3180"/>
              </w:tabs>
              <w:ind w:left="142" w:right="92"/>
              <w:jc w:val="both"/>
              <w:rPr>
                <w:sz w:val="24"/>
                <w:szCs w:val="24"/>
              </w:rPr>
            </w:pPr>
            <w:r w:rsidRPr="006B2875">
              <w:rPr>
                <w:spacing w:val="-2"/>
                <w:sz w:val="24"/>
                <w:szCs w:val="24"/>
              </w:rPr>
              <w:t>«Механизмы</w:t>
            </w:r>
            <w:r w:rsidRPr="006B2875">
              <w:rPr>
                <w:sz w:val="24"/>
                <w:szCs w:val="24"/>
              </w:rPr>
              <w:tab/>
            </w:r>
            <w:r w:rsidRPr="006B2875">
              <w:rPr>
                <w:spacing w:val="-2"/>
                <w:sz w:val="24"/>
                <w:szCs w:val="24"/>
              </w:rPr>
              <w:t xml:space="preserve">формирования </w:t>
            </w:r>
            <w:r w:rsidRPr="006B2875">
              <w:rPr>
                <w:sz w:val="24"/>
                <w:szCs w:val="24"/>
              </w:rPr>
              <w:t xml:space="preserve">исследовательских и проектировочных </w:t>
            </w:r>
            <w:r w:rsidRPr="006B2875">
              <w:rPr>
                <w:spacing w:val="-2"/>
                <w:sz w:val="24"/>
                <w:szCs w:val="24"/>
              </w:rPr>
              <w:t>умений»</w:t>
            </w:r>
          </w:p>
          <w:p w:rsidR="00684CD6" w:rsidRPr="006B2875" w:rsidRDefault="0037235B" w:rsidP="00587708">
            <w:pPr>
              <w:pStyle w:val="TableParagraph"/>
              <w:numPr>
                <w:ilvl w:val="0"/>
                <w:numId w:val="156"/>
              </w:numPr>
              <w:tabs>
                <w:tab w:val="left" w:pos="851"/>
                <w:tab w:val="left" w:pos="1017"/>
                <w:tab w:val="left" w:pos="4023"/>
              </w:tabs>
              <w:ind w:left="142" w:right="93" w:firstLine="0"/>
              <w:jc w:val="both"/>
              <w:rPr>
                <w:sz w:val="24"/>
                <w:szCs w:val="24"/>
              </w:rPr>
            </w:pPr>
            <w:r w:rsidRPr="006B2875">
              <w:rPr>
                <w:spacing w:val="-2"/>
                <w:sz w:val="24"/>
                <w:szCs w:val="24"/>
              </w:rPr>
              <w:t>Открытые</w:t>
            </w:r>
            <w:r w:rsidRPr="006B2875">
              <w:rPr>
                <w:sz w:val="24"/>
                <w:szCs w:val="24"/>
              </w:rPr>
              <w:tab/>
            </w:r>
            <w:r w:rsidRPr="006B2875">
              <w:rPr>
                <w:spacing w:val="-2"/>
                <w:sz w:val="24"/>
                <w:szCs w:val="24"/>
              </w:rPr>
              <w:t>уроки, взаимопосещения.</w:t>
            </w:r>
          </w:p>
          <w:p w:rsidR="00684CD6" w:rsidRPr="006B2875" w:rsidRDefault="0037235B" w:rsidP="00587708">
            <w:pPr>
              <w:pStyle w:val="TableParagraph"/>
              <w:numPr>
                <w:ilvl w:val="0"/>
                <w:numId w:val="156"/>
              </w:numPr>
              <w:tabs>
                <w:tab w:val="left" w:pos="851"/>
                <w:tab w:val="left" w:pos="1016"/>
                <w:tab w:val="left" w:pos="3012"/>
              </w:tabs>
              <w:ind w:left="142" w:firstLine="0"/>
              <w:jc w:val="both"/>
              <w:rPr>
                <w:sz w:val="24"/>
                <w:szCs w:val="24"/>
              </w:rPr>
            </w:pPr>
            <w:r w:rsidRPr="006B2875">
              <w:rPr>
                <w:spacing w:val="-2"/>
                <w:sz w:val="24"/>
                <w:szCs w:val="24"/>
              </w:rPr>
              <w:t>Контроль:</w:t>
            </w:r>
            <w:r w:rsidRPr="006B2875">
              <w:rPr>
                <w:sz w:val="24"/>
                <w:szCs w:val="24"/>
              </w:rPr>
              <w:tab/>
            </w:r>
            <w:r w:rsidRPr="006B2875">
              <w:rPr>
                <w:spacing w:val="-2"/>
                <w:sz w:val="24"/>
                <w:szCs w:val="24"/>
              </w:rPr>
              <w:t>«Использование</w:t>
            </w:r>
          </w:p>
          <w:p w:rsidR="00684CD6" w:rsidRPr="006B2875" w:rsidRDefault="0037235B" w:rsidP="006B2875">
            <w:pPr>
              <w:pStyle w:val="TableParagraph"/>
              <w:tabs>
                <w:tab w:val="left" w:pos="851"/>
                <w:tab w:val="left" w:pos="3182"/>
              </w:tabs>
              <w:ind w:left="142" w:right="89"/>
              <w:jc w:val="both"/>
              <w:rPr>
                <w:sz w:val="24"/>
                <w:szCs w:val="24"/>
              </w:rPr>
            </w:pPr>
            <w:r w:rsidRPr="006B2875">
              <w:rPr>
                <w:spacing w:val="-2"/>
                <w:sz w:val="24"/>
                <w:szCs w:val="24"/>
              </w:rPr>
              <w:t>приѐмов</w:t>
            </w:r>
            <w:r w:rsidRPr="006B2875">
              <w:rPr>
                <w:sz w:val="24"/>
                <w:szCs w:val="24"/>
              </w:rPr>
              <w:tab/>
            </w:r>
            <w:r w:rsidRPr="006B2875">
              <w:rPr>
                <w:spacing w:val="-2"/>
                <w:sz w:val="24"/>
                <w:szCs w:val="24"/>
              </w:rPr>
              <w:t xml:space="preserve">формирования </w:t>
            </w:r>
            <w:r w:rsidRPr="006B2875">
              <w:rPr>
                <w:sz w:val="24"/>
                <w:szCs w:val="24"/>
              </w:rPr>
              <w:t xml:space="preserve">исследовательских и проектировочных </w:t>
            </w:r>
            <w:r w:rsidRPr="006B2875">
              <w:rPr>
                <w:spacing w:val="-2"/>
                <w:sz w:val="24"/>
                <w:szCs w:val="24"/>
              </w:rPr>
              <w:t>умений»</w:t>
            </w:r>
          </w:p>
          <w:p w:rsidR="00684CD6" w:rsidRPr="006B2875" w:rsidRDefault="0037235B" w:rsidP="00587708">
            <w:pPr>
              <w:pStyle w:val="TableParagraph"/>
              <w:numPr>
                <w:ilvl w:val="0"/>
                <w:numId w:val="156"/>
              </w:numPr>
              <w:tabs>
                <w:tab w:val="left" w:pos="851"/>
                <w:tab w:val="left" w:pos="1017"/>
                <w:tab w:val="left" w:pos="2986"/>
              </w:tabs>
              <w:spacing w:before="2" w:line="237" w:lineRule="auto"/>
              <w:ind w:left="142" w:right="94" w:firstLine="0"/>
              <w:jc w:val="both"/>
              <w:rPr>
                <w:sz w:val="24"/>
                <w:szCs w:val="24"/>
              </w:rPr>
            </w:pPr>
            <w:r w:rsidRPr="006B2875">
              <w:rPr>
                <w:spacing w:val="-2"/>
                <w:sz w:val="24"/>
                <w:szCs w:val="24"/>
              </w:rPr>
              <w:t>Лаборатория</w:t>
            </w:r>
            <w:r w:rsidRPr="006B2875">
              <w:rPr>
                <w:sz w:val="24"/>
                <w:szCs w:val="24"/>
              </w:rPr>
              <w:tab/>
            </w:r>
            <w:r w:rsidRPr="006B2875">
              <w:rPr>
                <w:spacing w:val="-2"/>
                <w:sz w:val="24"/>
                <w:szCs w:val="24"/>
              </w:rPr>
              <w:t>инновационного опыта.</w:t>
            </w:r>
          </w:p>
          <w:p w:rsidR="00684CD6" w:rsidRPr="006B2875" w:rsidRDefault="0037235B" w:rsidP="00587708">
            <w:pPr>
              <w:pStyle w:val="TableParagraph"/>
              <w:numPr>
                <w:ilvl w:val="0"/>
                <w:numId w:val="156"/>
              </w:numPr>
              <w:tabs>
                <w:tab w:val="left" w:pos="851"/>
                <w:tab w:val="left" w:pos="1204"/>
                <w:tab w:val="left" w:pos="2652"/>
              </w:tabs>
              <w:spacing w:line="270" w:lineRule="atLeast"/>
              <w:ind w:left="142" w:right="91" w:firstLine="0"/>
              <w:jc w:val="both"/>
              <w:rPr>
                <w:sz w:val="24"/>
                <w:szCs w:val="24"/>
              </w:rPr>
            </w:pPr>
            <w:r w:rsidRPr="006B2875">
              <w:rPr>
                <w:sz w:val="24"/>
                <w:szCs w:val="24"/>
              </w:rPr>
              <w:t xml:space="preserve">Мастер-классы «Применение </w:t>
            </w:r>
            <w:r w:rsidRPr="006B2875">
              <w:rPr>
                <w:spacing w:val="-2"/>
                <w:sz w:val="24"/>
                <w:szCs w:val="24"/>
              </w:rPr>
              <w:t>технологии</w:t>
            </w:r>
            <w:r w:rsidRPr="006B2875">
              <w:rPr>
                <w:sz w:val="24"/>
                <w:szCs w:val="24"/>
              </w:rPr>
              <w:tab/>
            </w:r>
            <w:r w:rsidRPr="006B2875">
              <w:rPr>
                <w:spacing w:val="-2"/>
                <w:sz w:val="24"/>
                <w:szCs w:val="24"/>
              </w:rPr>
              <w:t xml:space="preserve">исследовательского </w:t>
            </w:r>
            <w:r w:rsidRPr="006B2875">
              <w:rPr>
                <w:sz w:val="24"/>
                <w:szCs w:val="24"/>
              </w:rPr>
              <w:t>обучения на уроках русского языка, математики, биологии».</w:t>
            </w:r>
          </w:p>
        </w:tc>
      </w:tr>
      <w:tr w:rsidR="00684CD6" w:rsidRPr="006B2875">
        <w:trPr>
          <w:trHeight w:val="3312"/>
        </w:trPr>
        <w:tc>
          <w:tcPr>
            <w:tcW w:w="4784" w:type="dxa"/>
          </w:tcPr>
          <w:p w:rsidR="00684CD6" w:rsidRPr="006B2875" w:rsidRDefault="0037235B" w:rsidP="006B2875">
            <w:pPr>
              <w:pStyle w:val="TableParagraph"/>
              <w:tabs>
                <w:tab w:val="left" w:pos="851"/>
                <w:tab w:val="left" w:pos="2121"/>
                <w:tab w:val="left" w:pos="2731"/>
                <w:tab w:val="left" w:pos="4116"/>
              </w:tabs>
              <w:ind w:left="142" w:right="95"/>
              <w:jc w:val="both"/>
              <w:rPr>
                <w:sz w:val="24"/>
                <w:szCs w:val="24"/>
              </w:rPr>
            </w:pPr>
            <w:r w:rsidRPr="006B2875">
              <w:rPr>
                <w:spacing w:val="-2"/>
                <w:sz w:val="24"/>
                <w:szCs w:val="24"/>
              </w:rPr>
              <w:t>Формирование</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развитие</w:t>
            </w:r>
            <w:r w:rsidRPr="006B2875">
              <w:rPr>
                <w:sz w:val="24"/>
                <w:szCs w:val="24"/>
              </w:rPr>
              <w:tab/>
            </w:r>
            <w:r w:rsidRPr="006B2875">
              <w:rPr>
                <w:spacing w:val="-4"/>
                <w:sz w:val="24"/>
                <w:szCs w:val="24"/>
              </w:rPr>
              <w:t xml:space="preserve">ИКТ- </w:t>
            </w:r>
            <w:r w:rsidRPr="006B2875">
              <w:rPr>
                <w:spacing w:val="-2"/>
                <w:sz w:val="24"/>
                <w:szCs w:val="24"/>
              </w:rPr>
              <w:t>компетентности</w:t>
            </w:r>
          </w:p>
        </w:tc>
        <w:tc>
          <w:tcPr>
            <w:tcW w:w="4791" w:type="dxa"/>
          </w:tcPr>
          <w:p w:rsidR="00684CD6" w:rsidRPr="006B2875" w:rsidRDefault="0037235B" w:rsidP="00587708">
            <w:pPr>
              <w:pStyle w:val="TableParagraph"/>
              <w:numPr>
                <w:ilvl w:val="0"/>
                <w:numId w:val="155"/>
              </w:numPr>
              <w:tabs>
                <w:tab w:val="left" w:pos="851"/>
                <w:tab w:val="left" w:pos="4126"/>
              </w:tabs>
              <w:ind w:left="142" w:right="91" w:firstLine="0"/>
              <w:jc w:val="both"/>
              <w:rPr>
                <w:sz w:val="24"/>
                <w:szCs w:val="24"/>
              </w:rPr>
            </w:pPr>
            <w:r w:rsidRPr="006B2875">
              <w:rPr>
                <w:sz w:val="24"/>
                <w:szCs w:val="24"/>
              </w:rPr>
              <w:t xml:space="preserve">Методический семинар «Условия </w:t>
            </w:r>
            <w:r w:rsidRPr="006B2875">
              <w:rPr>
                <w:spacing w:val="-2"/>
                <w:sz w:val="24"/>
                <w:szCs w:val="24"/>
              </w:rPr>
              <w:t>формирования</w:t>
            </w:r>
            <w:r w:rsidRPr="006B2875">
              <w:rPr>
                <w:sz w:val="24"/>
                <w:szCs w:val="24"/>
              </w:rPr>
              <w:tab/>
            </w:r>
            <w:r w:rsidRPr="006B2875">
              <w:rPr>
                <w:spacing w:val="-4"/>
                <w:sz w:val="24"/>
                <w:szCs w:val="24"/>
              </w:rPr>
              <w:t xml:space="preserve">ИКТ- </w:t>
            </w:r>
            <w:r w:rsidRPr="006B2875">
              <w:rPr>
                <w:spacing w:val="-2"/>
                <w:sz w:val="24"/>
                <w:szCs w:val="24"/>
              </w:rPr>
              <w:t>компетентности»</w:t>
            </w:r>
          </w:p>
          <w:p w:rsidR="00684CD6" w:rsidRPr="006B2875" w:rsidRDefault="0037235B" w:rsidP="00587708">
            <w:pPr>
              <w:pStyle w:val="TableParagraph"/>
              <w:numPr>
                <w:ilvl w:val="0"/>
                <w:numId w:val="155"/>
              </w:numPr>
              <w:tabs>
                <w:tab w:val="left" w:pos="851"/>
              </w:tabs>
              <w:ind w:left="142" w:firstLine="0"/>
              <w:jc w:val="both"/>
              <w:rPr>
                <w:sz w:val="24"/>
                <w:szCs w:val="24"/>
              </w:rPr>
            </w:pPr>
            <w:r w:rsidRPr="006B2875">
              <w:rPr>
                <w:sz w:val="24"/>
                <w:szCs w:val="24"/>
              </w:rPr>
              <w:t>Открытыеуроки,</w:t>
            </w:r>
            <w:r w:rsidRPr="006B2875">
              <w:rPr>
                <w:spacing w:val="-2"/>
                <w:sz w:val="24"/>
                <w:szCs w:val="24"/>
              </w:rPr>
              <w:t>взаимопосещения.</w:t>
            </w:r>
          </w:p>
          <w:p w:rsidR="00684CD6" w:rsidRPr="006B2875" w:rsidRDefault="0037235B" w:rsidP="00587708">
            <w:pPr>
              <w:pStyle w:val="TableParagraph"/>
              <w:numPr>
                <w:ilvl w:val="0"/>
                <w:numId w:val="155"/>
              </w:numPr>
              <w:tabs>
                <w:tab w:val="left" w:pos="851"/>
                <w:tab w:val="left" w:pos="3012"/>
                <w:tab w:val="left" w:pos="4126"/>
                <w:tab w:val="left" w:pos="4332"/>
              </w:tabs>
              <w:ind w:left="142" w:right="92" w:firstLine="0"/>
              <w:jc w:val="both"/>
              <w:rPr>
                <w:sz w:val="24"/>
                <w:szCs w:val="24"/>
              </w:rPr>
            </w:pPr>
            <w:r w:rsidRPr="006B2875">
              <w:rPr>
                <w:spacing w:val="-2"/>
                <w:sz w:val="24"/>
                <w:szCs w:val="24"/>
              </w:rPr>
              <w:t>Контроль:</w:t>
            </w:r>
            <w:r w:rsidRPr="006B2875">
              <w:rPr>
                <w:sz w:val="24"/>
                <w:szCs w:val="24"/>
              </w:rPr>
              <w:tab/>
            </w:r>
            <w:r w:rsidRPr="006B2875">
              <w:rPr>
                <w:spacing w:val="-2"/>
                <w:sz w:val="24"/>
                <w:szCs w:val="24"/>
              </w:rPr>
              <w:t>«Использование возможностей</w:t>
            </w:r>
            <w:r w:rsidRPr="006B2875">
              <w:rPr>
                <w:sz w:val="24"/>
                <w:szCs w:val="24"/>
              </w:rPr>
              <w:tab/>
            </w:r>
            <w:r w:rsidRPr="006B2875">
              <w:rPr>
                <w:spacing w:val="-4"/>
                <w:sz w:val="24"/>
                <w:szCs w:val="24"/>
              </w:rPr>
              <w:t>урока</w:t>
            </w:r>
            <w:r w:rsidRPr="006B2875">
              <w:rPr>
                <w:sz w:val="24"/>
                <w:szCs w:val="24"/>
              </w:rPr>
              <w:tab/>
            </w:r>
            <w:r w:rsidRPr="006B2875">
              <w:rPr>
                <w:sz w:val="24"/>
                <w:szCs w:val="24"/>
              </w:rPr>
              <w:tab/>
            </w:r>
            <w:r w:rsidRPr="006B2875">
              <w:rPr>
                <w:spacing w:val="-4"/>
                <w:sz w:val="24"/>
                <w:szCs w:val="24"/>
              </w:rPr>
              <w:t xml:space="preserve">для </w:t>
            </w:r>
            <w:r w:rsidRPr="006B2875">
              <w:rPr>
                <w:spacing w:val="-2"/>
                <w:sz w:val="24"/>
                <w:szCs w:val="24"/>
              </w:rPr>
              <w:t>формирования</w:t>
            </w:r>
            <w:r w:rsidRPr="006B2875">
              <w:rPr>
                <w:sz w:val="24"/>
                <w:szCs w:val="24"/>
              </w:rPr>
              <w:tab/>
            </w:r>
            <w:r w:rsidRPr="006B2875">
              <w:rPr>
                <w:sz w:val="24"/>
                <w:szCs w:val="24"/>
              </w:rPr>
              <w:tab/>
            </w:r>
            <w:r w:rsidRPr="006B2875">
              <w:rPr>
                <w:spacing w:val="-4"/>
                <w:sz w:val="24"/>
                <w:szCs w:val="24"/>
              </w:rPr>
              <w:t xml:space="preserve">ИКТ- </w:t>
            </w:r>
            <w:r w:rsidRPr="006B2875">
              <w:rPr>
                <w:spacing w:val="-2"/>
                <w:sz w:val="24"/>
                <w:szCs w:val="24"/>
              </w:rPr>
              <w:t>компетентности»</w:t>
            </w:r>
          </w:p>
          <w:p w:rsidR="00684CD6" w:rsidRPr="006B2875" w:rsidRDefault="0037235B" w:rsidP="00587708">
            <w:pPr>
              <w:pStyle w:val="TableParagraph"/>
              <w:numPr>
                <w:ilvl w:val="0"/>
                <w:numId w:val="155"/>
              </w:numPr>
              <w:tabs>
                <w:tab w:val="left" w:pos="851"/>
              </w:tabs>
              <w:ind w:left="142" w:firstLine="0"/>
              <w:jc w:val="both"/>
              <w:rPr>
                <w:sz w:val="24"/>
                <w:szCs w:val="24"/>
              </w:rPr>
            </w:pPr>
            <w:r w:rsidRPr="006B2875">
              <w:rPr>
                <w:sz w:val="24"/>
                <w:szCs w:val="24"/>
              </w:rPr>
              <w:t>Лабораторияинновационного</w:t>
            </w:r>
            <w:r w:rsidRPr="006B2875">
              <w:rPr>
                <w:spacing w:val="-2"/>
                <w:sz w:val="24"/>
                <w:szCs w:val="24"/>
              </w:rPr>
              <w:t>опыта.</w:t>
            </w:r>
          </w:p>
          <w:p w:rsidR="00684CD6" w:rsidRPr="006B2875" w:rsidRDefault="0037235B" w:rsidP="00587708">
            <w:pPr>
              <w:pStyle w:val="TableParagraph"/>
              <w:numPr>
                <w:ilvl w:val="0"/>
                <w:numId w:val="155"/>
              </w:numPr>
              <w:tabs>
                <w:tab w:val="left" w:pos="851"/>
                <w:tab w:val="left" w:pos="2590"/>
                <w:tab w:val="left" w:pos="3012"/>
                <w:tab w:val="left" w:pos="3896"/>
              </w:tabs>
              <w:spacing w:line="270" w:lineRule="atLeast"/>
              <w:ind w:left="142" w:right="96" w:firstLine="0"/>
              <w:jc w:val="both"/>
              <w:rPr>
                <w:sz w:val="24"/>
                <w:szCs w:val="24"/>
              </w:rPr>
            </w:pPr>
            <w:r w:rsidRPr="006B2875">
              <w:rPr>
                <w:spacing w:val="-2"/>
                <w:sz w:val="24"/>
                <w:szCs w:val="24"/>
              </w:rPr>
              <w:t>Мастер-класс</w:t>
            </w:r>
            <w:r w:rsidRPr="006B2875">
              <w:rPr>
                <w:sz w:val="24"/>
                <w:szCs w:val="24"/>
              </w:rPr>
              <w:tab/>
            </w:r>
            <w:r w:rsidRPr="006B2875">
              <w:rPr>
                <w:sz w:val="24"/>
                <w:szCs w:val="24"/>
              </w:rPr>
              <w:tab/>
            </w:r>
            <w:r w:rsidRPr="006B2875">
              <w:rPr>
                <w:spacing w:val="-2"/>
                <w:sz w:val="24"/>
                <w:szCs w:val="24"/>
              </w:rPr>
              <w:t>«Использование проектной</w:t>
            </w:r>
            <w:r w:rsidRPr="006B2875">
              <w:rPr>
                <w:sz w:val="24"/>
                <w:szCs w:val="24"/>
              </w:rPr>
              <w:tab/>
            </w:r>
            <w:r w:rsidRPr="006B2875">
              <w:rPr>
                <w:spacing w:val="-4"/>
                <w:sz w:val="24"/>
                <w:szCs w:val="24"/>
              </w:rPr>
              <w:t>среды</w:t>
            </w:r>
            <w:r w:rsidRPr="006B2875">
              <w:rPr>
                <w:sz w:val="24"/>
                <w:szCs w:val="24"/>
              </w:rPr>
              <w:tab/>
            </w:r>
            <w:r w:rsidRPr="006B2875">
              <w:rPr>
                <w:spacing w:val="-4"/>
                <w:sz w:val="24"/>
                <w:szCs w:val="24"/>
              </w:rPr>
              <w:t xml:space="preserve">«Живая </w:t>
            </w:r>
            <w:r w:rsidRPr="006B2875">
              <w:rPr>
                <w:spacing w:val="-2"/>
                <w:sz w:val="24"/>
                <w:szCs w:val="24"/>
              </w:rPr>
              <w:t>математика».</w:t>
            </w:r>
          </w:p>
        </w:tc>
      </w:tr>
      <w:tr w:rsidR="00684CD6" w:rsidRPr="006B2875">
        <w:trPr>
          <w:trHeight w:val="1656"/>
        </w:trPr>
        <w:tc>
          <w:tcPr>
            <w:tcW w:w="4784"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Программаразвития</w:t>
            </w:r>
            <w:r w:rsidRPr="006B2875">
              <w:rPr>
                <w:spacing w:val="-5"/>
                <w:sz w:val="24"/>
                <w:szCs w:val="24"/>
              </w:rPr>
              <w:t>УУД</w:t>
            </w:r>
          </w:p>
        </w:tc>
        <w:tc>
          <w:tcPr>
            <w:tcW w:w="4791" w:type="dxa"/>
          </w:tcPr>
          <w:p w:rsidR="00684CD6" w:rsidRPr="006B2875" w:rsidRDefault="0037235B" w:rsidP="00587708">
            <w:pPr>
              <w:pStyle w:val="TableParagraph"/>
              <w:numPr>
                <w:ilvl w:val="0"/>
                <w:numId w:val="154"/>
              </w:numPr>
              <w:tabs>
                <w:tab w:val="left" w:pos="851"/>
              </w:tabs>
              <w:ind w:left="142" w:right="228" w:firstLine="0"/>
              <w:jc w:val="both"/>
              <w:rPr>
                <w:sz w:val="24"/>
                <w:szCs w:val="24"/>
              </w:rPr>
            </w:pPr>
            <w:r w:rsidRPr="006B2875">
              <w:rPr>
                <w:sz w:val="24"/>
                <w:szCs w:val="24"/>
              </w:rPr>
              <w:t>Методическийсеминар«Механизм реализации программы УУД»</w:t>
            </w:r>
          </w:p>
          <w:p w:rsidR="00684CD6" w:rsidRPr="006B2875" w:rsidRDefault="0037235B" w:rsidP="00587708">
            <w:pPr>
              <w:pStyle w:val="TableParagraph"/>
              <w:numPr>
                <w:ilvl w:val="0"/>
                <w:numId w:val="154"/>
              </w:numPr>
              <w:tabs>
                <w:tab w:val="left" w:pos="851"/>
              </w:tabs>
              <w:ind w:left="142" w:firstLine="0"/>
              <w:jc w:val="both"/>
              <w:rPr>
                <w:sz w:val="24"/>
                <w:szCs w:val="24"/>
              </w:rPr>
            </w:pPr>
            <w:r w:rsidRPr="006B2875">
              <w:rPr>
                <w:sz w:val="24"/>
                <w:szCs w:val="24"/>
              </w:rPr>
              <w:t>Открытыеуроки,</w:t>
            </w:r>
            <w:r w:rsidRPr="006B2875">
              <w:rPr>
                <w:spacing w:val="-2"/>
                <w:sz w:val="24"/>
                <w:szCs w:val="24"/>
              </w:rPr>
              <w:t>взаимопосещения.</w:t>
            </w:r>
          </w:p>
          <w:p w:rsidR="00684CD6" w:rsidRPr="006B2875" w:rsidRDefault="0037235B" w:rsidP="00587708">
            <w:pPr>
              <w:pStyle w:val="TableParagraph"/>
              <w:numPr>
                <w:ilvl w:val="0"/>
                <w:numId w:val="154"/>
              </w:numPr>
              <w:tabs>
                <w:tab w:val="left" w:pos="851"/>
                <w:tab w:val="left" w:pos="2378"/>
                <w:tab w:val="left" w:pos="3578"/>
                <w:tab w:val="left" w:pos="4577"/>
              </w:tabs>
              <w:ind w:left="142" w:right="94" w:firstLine="0"/>
              <w:jc w:val="both"/>
              <w:rPr>
                <w:sz w:val="24"/>
                <w:szCs w:val="24"/>
              </w:rPr>
            </w:pPr>
            <w:r w:rsidRPr="006B2875">
              <w:rPr>
                <w:spacing w:val="-2"/>
                <w:sz w:val="24"/>
                <w:szCs w:val="24"/>
              </w:rPr>
              <w:t>Контроль:</w:t>
            </w:r>
            <w:r w:rsidRPr="006B2875">
              <w:rPr>
                <w:sz w:val="24"/>
                <w:szCs w:val="24"/>
              </w:rPr>
              <w:tab/>
            </w:r>
            <w:r w:rsidRPr="006B2875">
              <w:rPr>
                <w:spacing w:val="-2"/>
                <w:sz w:val="24"/>
                <w:szCs w:val="24"/>
              </w:rPr>
              <w:t>«Связь</w:t>
            </w:r>
            <w:r w:rsidRPr="006B2875">
              <w:rPr>
                <w:sz w:val="24"/>
                <w:szCs w:val="24"/>
              </w:rPr>
              <w:tab/>
            </w:r>
            <w:r w:rsidRPr="006B2875">
              <w:rPr>
                <w:spacing w:val="-4"/>
                <w:sz w:val="24"/>
                <w:szCs w:val="24"/>
              </w:rPr>
              <w:t>УУД</w:t>
            </w:r>
            <w:r w:rsidRPr="006B2875">
              <w:rPr>
                <w:sz w:val="24"/>
                <w:szCs w:val="24"/>
              </w:rPr>
              <w:tab/>
            </w:r>
            <w:r w:rsidRPr="006B2875">
              <w:rPr>
                <w:spacing w:val="-10"/>
                <w:sz w:val="24"/>
                <w:szCs w:val="24"/>
              </w:rPr>
              <w:t xml:space="preserve">с </w:t>
            </w:r>
            <w:r w:rsidRPr="006B2875">
              <w:rPr>
                <w:sz w:val="24"/>
                <w:szCs w:val="24"/>
              </w:rPr>
              <w:t>содержанием учебных предметов»»</w:t>
            </w:r>
          </w:p>
          <w:p w:rsidR="00684CD6" w:rsidRPr="006B2875" w:rsidRDefault="0037235B" w:rsidP="00587708">
            <w:pPr>
              <w:pStyle w:val="TableParagraph"/>
              <w:numPr>
                <w:ilvl w:val="0"/>
                <w:numId w:val="154"/>
              </w:numPr>
              <w:tabs>
                <w:tab w:val="left" w:pos="851"/>
              </w:tabs>
              <w:spacing w:line="265" w:lineRule="exact"/>
              <w:ind w:left="142" w:firstLine="0"/>
              <w:jc w:val="both"/>
              <w:rPr>
                <w:sz w:val="24"/>
                <w:szCs w:val="24"/>
              </w:rPr>
            </w:pPr>
            <w:r w:rsidRPr="006B2875">
              <w:rPr>
                <w:sz w:val="24"/>
                <w:szCs w:val="24"/>
              </w:rPr>
              <w:t>Лабораторияинновационного</w:t>
            </w:r>
            <w:r w:rsidRPr="006B2875">
              <w:rPr>
                <w:spacing w:val="-4"/>
                <w:sz w:val="24"/>
                <w:szCs w:val="24"/>
              </w:rPr>
              <w:t>опыта</w:t>
            </w:r>
          </w:p>
        </w:tc>
      </w:tr>
    </w:tbl>
    <w:p w:rsidR="00684CD6" w:rsidRPr="006B2875" w:rsidRDefault="00684CD6" w:rsidP="006B2875">
      <w:pPr>
        <w:pStyle w:val="a3"/>
        <w:tabs>
          <w:tab w:val="left" w:pos="851"/>
        </w:tabs>
        <w:spacing w:before="98"/>
        <w:ind w:left="142"/>
      </w:pPr>
    </w:p>
    <w:p w:rsidR="00684CD6" w:rsidRPr="006B2875" w:rsidRDefault="0037235B" w:rsidP="006B2875">
      <w:pPr>
        <w:pStyle w:val="2"/>
        <w:tabs>
          <w:tab w:val="left" w:pos="851"/>
        </w:tabs>
        <w:ind w:left="142"/>
      </w:pPr>
      <w:r w:rsidRPr="006B2875">
        <w:rPr>
          <w:spacing w:val="-6"/>
        </w:rPr>
        <w:t>Информационно-методическоеобеспечениепроцессаразвитияУУД</w:t>
      </w:r>
    </w:p>
    <w:p w:rsidR="00684CD6" w:rsidRPr="006B2875" w:rsidRDefault="00684CD6" w:rsidP="006B2875">
      <w:pPr>
        <w:pStyle w:val="a3"/>
        <w:tabs>
          <w:tab w:val="left" w:pos="851"/>
        </w:tabs>
        <w:ind w:left="142"/>
        <w:rPr>
          <w:b/>
        </w:rPr>
      </w:pPr>
    </w:p>
    <w:p w:rsidR="00684CD6" w:rsidRPr="006B2875" w:rsidRDefault="0037235B" w:rsidP="006B2875">
      <w:pPr>
        <w:pStyle w:val="a3"/>
        <w:tabs>
          <w:tab w:val="left" w:pos="851"/>
        </w:tabs>
        <w:ind w:left="142"/>
      </w:pPr>
      <w:r w:rsidRPr="006B2875">
        <w:rPr>
          <w:spacing w:val="-4"/>
        </w:rPr>
        <w:t>Информационно-методическоеобеспечениепроцессаразвитияУУДпозволяет:</w:t>
      </w:r>
    </w:p>
    <w:p w:rsidR="00684CD6" w:rsidRPr="006B2875" w:rsidRDefault="0037235B" w:rsidP="00587708">
      <w:pPr>
        <w:pStyle w:val="a6"/>
        <w:numPr>
          <w:ilvl w:val="2"/>
          <w:numId w:val="159"/>
        </w:numPr>
        <w:tabs>
          <w:tab w:val="left" w:pos="851"/>
          <w:tab w:val="left" w:pos="1937"/>
        </w:tabs>
        <w:ind w:left="142" w:right="691" w:firstLine="0"/>
        <w:rPr>
          <w:sz w:val="24"/>
          <w:szCs w:val="24"/>
        </w:rPr>
      </w:pPr>
      <w:r w:rsidRPr="006B2875">
        <w:rPr>
          <w:sz w:val="24"/>
          <w:szCs w:val="24"/>
        </w:rPr>
        <w:t>реализовывать индивидуальные образовательные планы учащихся, осуществлять их самостоятельную образовательную деятельность;</w:t>
      </w:r>
    </w:p>
    <w:p w:rsidR="00684CD6" w:rsidRPr="006B2875" w:rsidRDefault="0037235B" w:rsidP="00587708">
      <w:pPr>
        <w:pStyle w:val="a6"/>
        <w:numPr>
          <w:ilvl w:val="2"/>
          <w:numId w:val="159"/>
        </w:numPr>
        <w:tabs>
          <w:tab w:val="left" w:pos="851"/>
          <w:tab w:val="left" w:pos="1937"/>
        </w:tabs>
        <w:spacing w:before="72"/>
        <w:ind w:left="142" w:right="680" w:firstLine="0"/>
        <w:rPr>
          <w:sz w:val="24"/>
          <w:szCs w:val="24"/>
        </w:rPr>
      </w:pPr>
      <w:r w:rsidRPr="006B2875">
        <w:rPr>
          <w:sz w:val="24"/>
          <w:szCs w:val="24"/>
        </w:rPr>
        <w:t xml:space="preserve">осуществлять ввод русского и иноязычного текста, распознавание сканированного текста; создание текста на основе расшифровки аудиозаписи; использование средств орфографический и синтаксический контроль русского текста и текста на иностранном языке; редактирование и структурирование текста средствами текстового редактора;осуществлять действия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w:t>
      </w:r>
      <w:r w:rsidRPr="006B2875">
        <w:rPr>
          <w:sz w:val="24"/>
          <w:szCs w:val="24"/>
        </w:rPr>
        <w:lastRenderedPageBreak/>
        <w:t>процесса; переноса информации с</w:t>
      </w:r>
    </w:p>
    <w:p w:rsidR="00684CD6" w:rsidRPr="006B2875" w:rsidRDefault="0037235B" w:rsidP="006B2875">
      <w:pPr>
        <w:pStyle w:val="a3"/>
        <w:tabs>
          <w:tab w:val="left" w:pos="851"/>
        </w:tabs>
        <w:spacing w:before="80"/>
        <w:ind w:left="142" w:right="690"/>
      </w:pPr>
      <w:r w:rsidRPr="006B2875">
        <w:t xml:space="preserve">нецифровых носителей (включая трѐхмерные объекты) в цифровую среду (оцифровка, </w:t>
      </w:r>
      <w:r w:rsidRPr="006B2875">
        <w:rPr>
          <w:spacing w:val="-2"/>
        </w:rPr>
        <w:t>сканирование);</w:t>
      </w:r>
    </w:p>
    <w:p w:rsidR="00684CD6" w:rsidRPr="006B2875" w:rsidRDefault="0037235B" w:rsidP="00587708">
      <w:pPr>
        <w:pStyle w:val="a6"/>
        <w:numPr>
          <w:ilvl w:val="2"/>
          <w:numId w:val="159"/>
        </w:numPr>
        <w:tabs>
          <w:tab w:val="left" w:pos="851"/>
          <w:tab w:val="left" w:pos="1937"/>
        </w:tabs>
        <w:ind w:left="142" w:right="682" w:firstLine="0"/>
        <w:rPr>
          <w:sz w:val="24"/>
          <w:szCs w:val="24"/>
        </w:rPr>
      </w:pPr>
      <w:r w:rsidRPr="006B2875">
        <w:rPr>
          <w:sz w:val="24"/>
          <w:szCs w:val="24"/>
        </w:rPr>
        <w:t>осуществлять действия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84CD6" w:rsidRPr="006B2875" w:rsidRDefault="0037235B" w:rsidP="00587708">
      <w:pPr>
        <w:pStyle w:val="a6"/>
        <w:numPr>
          <w:ilvl w:val="2"/>
          <w:numId w:val="159"/>
        </w:numPr>
        <w:tabs>
          <w:tab w:val="left" w:pos="851"/>
          <w:tab w:val="left" w:pos="1937"/>
        </w:tabs>
        <w:ind w:left="142" w:right="686" w:firstLine="0"/>
        <w:rPr>
          <w:sz w:val="24"/>
          <w:szCs w:val="24"/>
        </w:rPr>
      </w:pPr>
      <w:r w:rsidRPr="006B2875">
        <w:rPr>
          <w:sz w:val="24"/>
          <w:szCs w:val="24"/>
        </w:rPr>
        <w:t>организацию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84CD6" w:rsidRPr="006B2875" w:rsidRDefault="0037235B" w:rsidP="00587708">
      <w:pPr>
        <w:pStyle w:val="a6"/>
        <w:numPr>
          <w:ilvl w:val="2"/>
          <w:numId w:val="159"/>
        </w:numPr>
        <w:tabs>
          <w:tab w:val="left" w:pos="851"/>
          <w:tab w:val="left" w:pos="1937"/>
        </w:tabs>
        <w:spacing w:before="3"/>
        <w:ind w:left="142" w:firstLine="0"/>
        <w:rPr>
          <w:sz w:val="24"/>
          <w:szCs w:val="24"/>
        </w:rPr>
      </w:pPr>
      <w:r w:rsidRPr="006B2875">
        <w:rPr>
          <w:sz w:val="24"/>
          <w:szCs w:val="24"/>
        </w:rPr>
        <w:t>выступлениясаудио-,видео-играфическимэкранным</w:t>
      </w:r>
      <w:r w:rsidRPr="006B2875">
        <w:rPr>
          <w:spacing w:val="-2"/>
          <w:sz w:val="24"/>
          <w:szCs w:val="24"/>
        </w:rPr>
        <w:t>сопровождением;</w:t>
      </w:r>
    </w:p>
    <w:p w:rsidR="00684CD6" w:rsidRPr="006B2875" w:rsidRDefault="0037235B" w:rsidP="00587708">
      <w:pPr>
        <w:pStyle w:val="a6"/>
        <w:numPr>
          <w:ilvl w:val="2"/>
          <w:numId w:val="159"/>
        </w:numPr>
        <w:tabs>
          <w:tab w:val="left" w:pos="851"/>
          <w:tab w:val="left" w:pos="2021"/>
        </w:tabs>
        <w:ind w:left="142" w:right="680" w:firstLine="0"/>
        <w:rPr>
          <w:sz w:val="24"/>
          <w:szCs w:val="24"/>
        </w:rPr>
      </w:pPr>
      <w:r w:rsidRPr="006B2875">
        <w:rPr>
          <w:sz w:val="24"/>
          <w:szCs w:val="24"/>
        </w:rPr>
        <w:t xml:space="preserve">вывода информации на бумагу и т. п. и в трѐхмерную материальную среду </w:t>
      </w:r>
      <w:r w:rsidRPr="006B2875">
        <w:rPr>
          <w:spacing w:val="-2"/>
          <w:sz w:val="24"/>
          <w:szCs w:val="24"/>
        </w:rPr>
        <w:t>(печать);</w:t>
      </w:r>
    </w:p>
    <w:p w:rsidR="00684CD6" w:rsidRPr="006B2875" w:rsidRDefault="0037235B" w:rsidP="00587708">
      <w:pPr>
        <w:pStyle w:val="a6"/>
        <w:numPr>
          <w:ilvl w:val="2"/>
          <w:numId w:val="159"/>
        </w:numPr>
        <w:tabs>
          <w:tab w:val="left" w:pos="851"/>
          <w:tab w:val="left" w:pos="1937"/>
        </w:tabs>
        <w:ind w:left="142" w:right="691" w:firstLine="0"/>
        <w:rPr>
          <w:sz w:val="24"/>
          <w:szCs w:val="24"/>
        </w:rPr>
      </w:pPr>
      <w:r w:rsidRPr="006B2875">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84CD6" w:rsidRPr="006B2875" w:rsidRDefault="0037235B" w:rsidP="00587708">
      <w:pPr>
        <w:pStyle w:val="a6"/>
        <w:numPr>
          <w:ilvl w:val="2"/>
          <w:numId w:val="159"/>
        </w:numPr>
        <w:tabs>
          <w:tab w:val="left" w:pos="851"/>
          <w:tab w:val="left" w:pos="1937"/>
        </w:tabs>
        <w:ind w:left="142" w:firstLine="0"/>
        <w:rPr>
          <w:sz w:val="24"/>
          <w:szCs w:val="24"/>
        </w:rPr>
      </w:pPr>
      <w:r w:rsidRPr="006B2875">
        <w:rPr>
          <w:sz w:val="24"/>
          <w:szCs w:val="24"/>
        </w:rPr>
        <w:t>поискаиполучения</w:t>
      </w:r>
      <w:r w:rsidRPr="006B2875">
        <w:rPr>
          <w:spacing w:val="-2"/>
          <w:sz w:val="24"/>
          <w:szCs w:val="24"/>
        </w:rPr>
        <w:t>информации;</w:t>
      </w:r>
    </w:p>
    <w:p w:rsidR="00684CD6" w:rsidRPr="006B2875" w:rsidRDefault="0037235B" w:rsidP="00587708">
      <w:pPr>
        <w:pStyle w:val="a6"/>
        <w:numPr>
          <w:ilvl w:val="2"/>
          <w:numId w:val="159"/>
        </w:numPr>
        <w:tabs>
          <w:tab w:val="left" w:pos="851"/>
          <w:tab w:val="left" w:pos="1937"/>
        </w:tabs>
        <w:ind w:left="142" w:right="687" w:firstLine="0"/>
        <w:rPr>
          <w:sz w:val="24"/>
          <w:szCs w:val="24"/>
        </w:rPr>
      </w:pPr>
      <w:r w:rsidRPr="006B2875">
        <w:rPr>
          <w:sz w:val="24"/>
          <w:szCs w:val="24"/>
        </w:rPr>
        <w:t>использования источников информации на бумажных и цифровых носителях(в том числе в справочниках, словарях, поисковых системах);</w:t>
      </w:r>
    </w:p>
    <w:p w:rsidR="00684CD6" w:rsidRPr="006B2875" w:rsidRDefault="0037235B" w:rsidP="00587708">
      <w:pPr>
        <w:pStyle w:val="a6"/>
        <w:numPr>
          <w:ilvl w:val="2"/>
          <w:numId w:val="159"/>
        </w:numPr>
        <w:tabs>
          <w:tab w:val="left" w:pos="851"/>
          <w:tab w:val="left" w:pos="1937"/>
        </w:tabs>
        <w:ind w:left="142" w:right="699" w:firstLine="0"/>
        <w:rPr>
          <w:sz w:val="24"/>
          <w:szCs w:val="24"/>
        </w:rPr>
      </w:pPr>
      <w:r w:rsidRPr="006B2875">
        <w:rPr>
          <w:sz w:val="24"/>
          <w:szCs w:val="24"/>
        </w:rPr>
        <w:t>вещания (подкастинга), использования носимыхаудиовидеоустройств для учебной деятельности на уроке и вне урока;</w:t>
      </w:r>
    </w:p>
    <w:p w:rsidR="00684CD6" w:rsidRPr="006B2875" w:rsidRDefault="0037235B" w:rsidP="00587708">
      <w:pPr>
        <w:pStyle w:val="a6"/>
        <w:numPr>
          <w:ilvl w:val="2"/>
          <w:numId w:val="159"/>
        </w:numPr>
        <w:tabs>
          <w:tab w:val="left" w:pos="851"/>
          <w:tab w:val="left" w:pos="1937"/>
        </w:tabs>
        <w:ind w:left="142" w:right="693" w:firstLine="0"/>
        <w:rPr>
          <w:sz w:val="24"/>
          <w:szCs w:val="24"/>
        </w:rPr>
      </w:pPr>
      <w:r w:rsidRPr="006B2875">
        <w:rPr>
          <w:sz w:val="24"/>
          <w:szCs w:val="24"/>
        </w:rPr>
        <w:t>общения в Интернете, взаимодействия в социальных группах и сетях, участия в форумах, групповой работы над сообщениями (вики);</w:t>
      </w:r>
    </w:p>
    <w:p w:rsidR="00684CD6" w:rsidRPr="006B2875" w:rsidRDefault="0037235B" w:rsidP="00587708">
      <w:pPr>
        <w:pStyle w:val="a6"/>
        <w:numPr>
          <w:ilvl w:val="2"/>
          <w:numId w:val="159"/>
        </w:numPr>
        <w:tabs>
          <w:tab w:val="left" w:pos="851"/>
          <w:tab w:val="left" w:pos="1937"/>
        </w:tabs>
        <w:ind w:left="142" w:right="686" w:firstLine="0"/>
        <w:rPr>
          <w:sz w:val="24"/>
          <w:szCs w:val="24"/>
        </w:rPr>
      </w:pPr>
      <w:r w:rsidRPr="006B2875">
        <w:rPr>
          <w:sz w:val="24"/>
          <w:szCs w:val="24"/>
        </w:rPr>
        <w:t>создания и заполнения баз данных, в том числе определителей; наглядного представления и анализа данных;</w:t>
      </w:r>
    </w:p>
    <w:p w:rsidR="00684CD6" w:rsidRPr="006B2875" w:rsidRDefault="0037235B" w:rsidP="00587708">
      <w:pPr>
        <w:pStyle w:val="a6"/>
        <w:numPr>
          <w:ilvl w:val="2"/>
          <w:numId w:val="159"/>
        </w:numPr>
        <w:tabs>
          <w:tab w:val="left" w:pos="851"/>
          <w:tab w:val="left" w:pos="1937"/>
        </w:tabs>
        <w:spacing w:before="3"/>
        <w:ind w:left="142" w:right="677" w:firstLine="0"/>
        <w:rPr>
          <w:sz w:val="24"/>
          <w:szCs w:val="24"/>
        </w:rPr>
      </w:pPr>
      <w:r w:rsidRPr="006B2875">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684CD6" w:rsidRPr="006B2875" w:rsidRDefault="0037235B" w:rsidP="00587708">
      <w:pPr>
        <w:pStyle w:val="a6"/>
        <w:numPr>
          <w:ilvl w:val="2"/>
          <w:numId w:val="159"/>
        </w:numPr>
        <w:tabs>
          <w:tab w:val="left" w:pos="851"/>
          <w:tab w:val="left" w:pos="1937"/>
        </w:tabs>
        <w:ind w:left="142" w:right="681" w:firstLine="0"/>
        <w:rPr>
          <w:sz w:val="24"/>
          <w:szCs w:val="24"/>
        </w:rPr>
      </w:pPr>
      <w:r w:rsidRPr="006B2875">
        <w:rPr>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w:t>
      </w:r>
      <w:r w:rsidRPr="006B2875">
        <w:rPr>
          <w:spacing w:val="-2"/>
          <w:sz w:val="24"/>
          <w:szCs w:val="24"/>
        </w:rPr>
        <w:t>синтезаторов;</w:t>
      </w:r>
    </w:p>
    <w:p w:rsidR="00684CD6" w:rsidRPr="006B2875" w:rsidRDefault="0037235B" w:rsidP="00587708">
      <w:pPr>
        <w:pStyle w:val="a6"/>
        <w:numPr>
          <w:ilvl w:val="2"/>
          <w:numId w:val="159"/>
        </w:numPr>
        <w:tabs>
          <w:tab w:val="left" w:pos="851"/>
          <w:tab w:val="left" w:pos="1937"/>
        </w:tabs>
        <w:ind w:left="142" w:right="676" w:firstLine="0"/>
        <w:rPr>
          <w:sz w:val="24"/>
          <w:szCs w:val="24"/>
        </w:rPr>
      </w:pPr>
      <w:r w:rsidRPr="006B2875">
        <w:rPr>
          <w:sz w:val="24"/>
          <w:szCs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684CD6" w:rsidRPr="006B2875" w:rsidRDefault="0037235B" w:rsidP="00587708">
      <w:pPr>
        <w:pStyle w:val="a6"/>
        <w:numPr>
          <w:ilvl w:val="2"/>
          <w:numId w:val="159"/>
        </w:numPr>
        <w:tabs>
          <w:tab w:val="left" w:pos="851"/>
          <w:tab w:val="left" w:pos="1937"/>
        </w:tabs>
        <w:spacing w:before="1"/>
        <w:ind w:left="142" w:right="680" w:firstLine="0"/>
        <w:rPr>
          <w:sz w:val="24"/>
          <w:szCs w:val="24"/>
        </w:rPr>
      </w:pPr>
      <w:r w:rsidRPr="006B2875">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распространѐнных технологиях (индустриальных, сельскохозяйственных, технологиях ведения дома, информационных и коммуникационных технологиях);</w:t>
      </w:r>
    </w:p>
    <w:p w:rsidR="00684CD6" w:rsidRPr="006B2875" w:rsidRDefault="0037235B" w:rsidP="00587708">
      <w:pPr>
        <w:pStyle w:val="a6"/>
        <w:numPr>
          <w:ilvl w:val="2"/>
          <w:numId w:val="159"/>
        </w:numPr>
        <w:tabs>
          <w:tab w:val="left" w:pos="851"/>
          <w:tab w:val="left" w:pos="1937"/>
        </w:tabs>
        <w:ind w:left="142" w:right="686" w:firstLine="0"/>
        <w:rPr>
          <w:sz w:val="24"/>
          <w:szCs w:val="24"/>
        </w:rPr>
      </w:pPr>
      <w:r w:rsidRPr="006B2875">
        <w:rPr>
          <w:sz w:val="24"/>
          <w:szCs w:val="24"/>
        </w:rPr>
        <w:t xml:space="preserve">проектированияиконструирования,втомчислемоделей с цифровым управлением и обратной связью, с использованием конструкторов; управления объектами; </w:t>
      </w:r>
      <w:r w:rsidRPr="006B2875">
        <w:rPr>
          <w:spacing w:val="-2"/>
          <w:sz w:val="24"/>
          <w:szCs w:val="24"/>
        </w:rPr>
        <w:t>программирования;</w:t>
      </w:r>
    </w:p>
    <w:p w:rsidR="00684CD6" w:rsidRPr="006B2875" w:rsidRDefault="0037235B" w:rsidP="00587708">
      <w:pPr>
        <w:pStyle w:val="a6"/>
        <w:numPr>
          <w:ilvl w:val="2"/>
          <w:numId w:val="159"/>
        </w:numPr>
        <w:tabs>
          <w:tab w:val="left" w:pos="851"/>
          <w:tab w:val="left" w:pos="1937"/>
        </w:tabs>
        <w:spacing w:before="70"/>
        <w:ind w:left="142" w:right="679" w:firstLine="0"/>
        <w:rPr>
          <w:sz w:val="24"/>
          <w:szCs w:val="24"/>
        </w:rPr>
      </w:pPr>
      <w:r w:rsidRPr="006B2875">
        <w:rPr>
          <w:sz w:val="24"/>
          <w:szCs w:val="24"/>
        </w:rPr>
        <w:t>занятий по изучению правил дорожного движения с использованием игр, оборудования, а также компьютерных тренажѐров; размещения продуктовпознавательной, учебно-исследовательской и проектной деятельности обучающихся в информационно-образовательной среде образовательногоучреждения;</w:t>
      </w:r>
    </w:p>
    <w:p w:rsidR="00684CD6" w:rsidRPr="006B2875" w:rsidRDefault="0037235B" w:rsidP="00587708">
      <w:pPr>
        <w:pStyle w:val="a6"/>
        <w:numPr>
          <w:ilvl w:val="2"/>
          <w:numId w:val="159"/>
        </w:numPr>
        <w:tabs>
          <w:tab w:val="left" w:pos="851"/>
          <w:tab w:val="left" w:pos="1937"/>
        </w:tabs>
        <w:ind w:left="142" w:right="686" w:firstLine="0"/>
        <w:rPr>
          <w:sz w:val="24"/>
          <w:szCs w:val="24"/>
        </w:rPr>
      </w:pPr>
      <w:r w:rsidRPr="006B2875">
        <w:rPr>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sidRPr="006B2875">
        <w:rPr>
          <w:spacing w:val="-2"/>
          <w:sz w:val="24"/>
          <w:szCs w:val="24"/>
        </w:rPr>
        <w:t>экспериментов);</w:t>
      </w:r>
    </w:p>
    <w:p w:rsidR="00684CD6" w:rsidRPr="006B2875" w:rsidRDefault="0037235B" w:rsidP="00587708">
      <w:pPr>
        <w:pStyle w:val="a6"/>
        <w:numPr>
          <w:ilvl w:val="2"/>
          <w:numId w:val="159"/>
        </w:numPr>
        <w:tabs>
          <w:tab w:val="left" w:pos="851"/>
          <w:tab w:val="left" w:pos="1937"/>
        </w:tabs>
        <w:ind w:left="142" w:right="682" w:firstLine="0"/>
        <w:rPr>
          <w:sz w:val="24"/>
          <w:szCs w:val="24"/>
        </w:rPr>
      </w:pPr>
      <w:r w:rsidRPr="006B2875">
        <w:rPr>
          <w:sz w:val="24"/>
          <w:szCs w:val="24"/>
        </w:rPr>
        <w:t>обеспечения доступа в школьной библиотеке к информационным ресурсам Интернета,учебнойихудожественнойлитературе,коллекцияммедиаресурсовна</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80"/>
        <w:ind w:left="142" w:right="683"/>
      </w:pPr>
      <w:r w:rsidRPr="006B2875">
        <w:lastRenderedPageBreak/>
        <w:t>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84CD6" w:rsidRPr="006B2875" w:rsidRDefault="0037235B" w:rsidP="00587708">
      <w:pPr>
        <w:pStyle w:val="a6"/>
        <w:numPr>
          <w:ilvl w:val="2"/>
          <w:numId w:val="159"/>
        </w:numPr>
        <w:tabs>
          <w:tab w:val="left" w:pos="851"/>
          <w:tab w:val="left" w:pos="1937"/>
        </w:tabs>
        <w:spacing w:before="2"/>
        <w:ind w:left="142" w:right="676" w:firstLine="0"/>
        <w:rPr>
          <w:sz w:val="24"/>
          <w:szCs w:val="24"/>
        </w:rPr>
      </w:pPr>
      <w:r w:rsidRPr="006B2875">
        <w:rPr>
          <w:sz w:val="24"/>
          <w:szCs w:val="24"/>
        </w:rPr>
        <w:t>проведения массовых мероприятий, собраний, представлений; досуга и общенияобучающихся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84CD6" w:rsidRPr="006B2875" w:rsidRDefault="0037235B" w:rsidP="00587708">
      <w:pPr>
        <w:pStyle w:val="a6"/>
        <w:numPr>
          <w:ilvl w:val="2"/>
          <w:numId w:val="159"/>
        </w:numPr>
        <w:tabs>
          <w:tab w:val="left" w:pos="851"/>
          <w:tab w:val="left" w:pos="1937"/>
        </w:tabs>
        <w:ind w:left="142" w:firstLine="0"/>
        <w:rPr>
          <w:sz w:val="24"/>
          <w:szCs w:val="24"/>
        </w:rPr>
      </w:pPr>
      <w:r w:rsidRPr="006B2875">
        <w:rPr>
          <w:sz w:val="24"/>
          <w:szCs w:val="24"/>
        </w:rPr>
        <w:t>выпускашкольныхпечатныхизданий,работышкольного</w:t>
      </w:r>
      <w:r w:rsidRPr="006B2875">
        <w:rPr>
          <w:spacing w:val="-2"/>
          <w:sz w:val="24"/>
          <w:szCs w:val="24"/>
        </w:rPr>
        <w:t>телевидения.</w:t>
      </w:r>
    </w:p>
    <w:p w:rsidR="00684CD6" w:rsidRPr="006B2875" w:rsidRDefault="0037235B" w:rsidP="006B2875">
      <w:pPr>
        <w:pStyle w:val="a3"/>
        <w:tabs>
          <w:tab w:val="left" w:pos="851"/>
        </w:tabs>
        <w:ind w:left="142" w:right="680"/>
      </w:pPr>
      <w:r w:rsidRPr="006B2875">
        <w:t xml:space="preserve">Все указанные виды деятельности должны быть обеспечены расходными </w:t>
      </w:r>
      <w:r w:rsidRPr="006B2875">
        <w:rPr>
          <w:spacing w:val="-2"/>
        </w:rPr>
        <w:t>материалами.</w:t>
      </w:r>
    </w:p>
    <w:p w:rsidR="00684CD6" w:rsidRPr="006B2875" w:rsidRDefault="0037235B" w:rsidP="006B2875">
      <w:pPr>
        <w:pStyle w:val="a3"/>
        <w:tabs>
          <w:tab w:val="left" w:pos="851"/>
        </w:tabs>
        <w:spacing w:before="1"/>
        <w:ind w:left="142" w:right="679"/>
      </w:pPr>
      <w:r w:rsidRPr="006B2875">
        <w:rPr>
          <w:b/>
        </w:rPr>
        <w:t xml:space="preserve">Технические средства: </w:t>
      </w:r>
      <w:r w:rsidRPr="006B2875">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цифровой микроскоп; доска со средствами, обеспечивающими обратную связь.</w:t>
      </w:r>
    </w:p>
    <w:p w:rsidR="00684CD6" w:rsidRPr="006B2875" w:rsidRDefault="0037235B" w:rsidP="006B2875">
      <w:pPr>
        <w:pStyle w:val="a3"/>
        <w:tabs>
          <w:tab w:val="left" w:pos="851"/>
        </w:tabs>
        <w:ind w:left="142" w:right="676"/>
      </w:pPr>
      <w:r w:rsidRPr="006B2875">
        <w:rPr>
          <w:b/>
        </w:rPr>
        <w:t xml:space="preserve">Программные инструменты: </w:t>
      </w:r>
      <w:r w:rsidRPr="006B2875">
        <w:t>операционные системы и служебные инструменты; орфографический корректор для текстов на русском и иностранном языках; клавиатурный тренажѐрдлярусского и иностранногоязыков;текстовыйредактордляработысрусскими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удалѐнного редактирования сообщений.</w:t>
      </w:r>
    </w:p>
    <w:p w:rsidR="00684CD6" w:rsidRPr="006B2875" w:rsidRDefault="0037235B" w:rsidP="006B2875">
      <w:pPr>
        <w:pStyle w:val="a3"/>
        <w:tabs>
          <w:tab w:val="left" w:pos="851"/>
        </w:tabs>
        <w:spacing w:before="10"/>
        <w:ind w:left="142" w:right="681"/>
      </w:pPr>
      <w:r w:rsidRPr="006B2875">
        <w:rPr>
          <w:b/>
        </w:rPr>
        <w:t xml:space="preserve">Обеспечение технической, методической и организационной поддержки: </w:t>
      </w:r>
      <w:r w:rsidRPr="006B2875">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684CD6" w:rsidRPr="006B2875" w:rsidRDefault="0037235B" w:rsidP="006B2875">
      <w:pPr>
        <w:pStyle w:val="a3"/>
        <w:tabs>
          <w:tab w:val="left" w:pos="851"/>
        </w:tabs>
        <w:ind w:left="142" w:right="678"/>
      </w:pPr>
      <w:r w:rsidRPr="006B2875">
        <w:rPr>
          <w:b/>
        </w:rPr>
        <w:t xml:space="preserve">Отображение образовательного процесса в информационной среде: </w:t>
      </w:r>
      <w:r w:rsidRPr="006B2875">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84CD6" w:rsidRPr="006B2875" w:rsidRDefault="0037235B" w:rsidP="006B2875">
      <w:pPr>
        <w:tabs>
          <w:tab w:val="left" w:pos="851"/>
        </w:tabs>
        <w:spacing w:line="276" w:lineRule="auto"/>
        <w:ind w:left="142" w:right="684"/>
        <w:jc w:val="both"/>
        <w:rPr>
          <w:sz w:val="24"/>
          <w:szCs w:val="24"/>
        </w:rPr>
      </w:pPr>
      <w:r w:rsidRPr="006B2875">
        <w:rPr>
          <w:b/>
          <w:sz w:val="24"/>
          <w:szCs w:val="24"/>
        </w:rPr>
        <w:t xml:space="preserve">Компоненты на бумажных носителях: </w:t>
      </w:r>
      <w:r w:rsidRPr="006B2875">
        <w:rPr>
          <w:sz w:val="24"/>
          <w:szCs w:val="24"/>
        </w:rPr>
        <w:t xml:space="preserve">учебники (органайзеры); рабочие тетради </w:t>
      </w:r>
      <w:r w:rsidRPr="006B2875">
        <w:rPr>
          <w:spacing w:val="-2"/>
          <w:sz w:val="24"/>
          <w:szCs w:val="24"/>
        </w:rPr>
        <w:t>(тетради-тренажѐры).</w:t>
      </w:r>
    </w:p>
    <w:p w:rsidR="00684CD6" w:rsidRPr="006B2875" w:rsidRDefault="0037235B" w:rsidP="006B2875">
      <w:pPr>
        <w:pStyle w:val="a3"/>
        <w:tabs>
          <w:tab w:val="left" w:pos="851"/>
        </w:tabs>
        <w:spacing w:before="197"/>
        <w:ind w:left="142" w:right="999"/>
      </w:pPr>
      <w:r w:rsidRPr="006B2875">
        <w:rPr>
          <w:b/>
        </w:rPr>
        <w:t>КомпонентынаCDиDVD:</w:t>
      </w:r>
      <w:r w:rsidRPr="006B2875">
        <w:t>электронныеприложенияк учебникам;электронные наглядные пособия; электронные тренажѐры; электронные практикумы.</w:t>
      </w:r>
    </w:p>
    <w:p w:rsidR="00684CD6" w:rsidRPr="006B2875" w:rsidRDefault="0037235B" w:rsidP="006B2875">
      <w:pPr>
        <w:pStyle w:val="a3"/>
        <w:tabs>
          <w:tab w:val="left" w:pos="851"/>
        </w:tabs>
        <w:ind w:left="142" w:right="17"/>
      </w:pPr>
      <w:r w:rsidRPr="006B2875">
        <w:t xml:space="preserve">Образовательнымучреждениемопределяютсянеобходимыемерыисрокипоприведению информационно-методических условий реализации основной образовательнойпрограммыосновногообщегообразованиявсоответствиестребованиями </w:t>
      </w:r>
      <w:r w:rsidRPr="006B2875">
        <w:rPr>
          <w:spacing w:val="-2"/>
        </w:rPr>
        <w:t>Стандарта.</w:t>
      </w:r>
    </w:p>
    <w:p w:rsidR="00684CD6" w:rsidRPr="006B2875" w:rsidRDefault="0037235B" w:rsidP="006B2875">
      <w:pPr>
        <w:tabs>
          <w:tab w:val="left" w:pos="851"/>
        </w:tabs>
        <w:spacing w:before="7" w:line="237" w:lineRule="auto"/>
        <w:ind w:left="142" w:right="691"/>
        <w:jc w:val="both"/>
        <w:rPr>
          <w:sz w:val="24"/>
          <w:szCs w:val="24"/>
        </w:rPr>
      </w:pPr>
      <w:r w:rsidRPr="006B2875">
        <w:rPr>
          <w:b/>
          <w:sz w:val="24"/>
          <w:szCs w:val="24"/>
        </w:rPr>
        <w:t xml:space="preserve">Раздел 10. Система оценки деятельности образовательного учрежденияпо формированию и развитию универсальных учебных действий у обучающихся </w:t>
      </w:r>
      <w:r w:rsidRPr="006B2875">
        <w:rPr>
          <w:sz w:val="24"/>
          <w:szCs w:val="24"/>
        </w:rPr>
        <w:t>Согласноп.18.1.2.ФГОСОООметапредметныепланируемыерезультатыявляются</w:t>
      </w:r>
    </w:p>
    <w:p w:rsidR="00684CD6" w:rsidRPr="006B2875" w:rsidRDefault="0037235B" w:rsidP="006B2875">
      <w:pPr>
        <w:pStyle w:val="a3"/>
        <w:tabs>
          <w:tab w:val="left" w:pos="851"/>
          <w:tab w:val="left" w:pos="3150"/>
          <w:tab w:val="left" w:pos="3580"/>
          <w:tab w:val="left" w:pos="5421"/>
          <w:tab w:val="left" w:pos="6556"/>
          <w:tab w:val="left" w:pos="7209"/>
          <w:tab w:val="left" w:pos="8649"/>
          <w:tab w:val="left" w:pos="9814"/>
        </w:tabs>
        <w:spacing w:before="1"/>
        <w:ind w:left="142" w:right="684"/>
      </w:pPr>
      <w:r w:rsidRPr="006B2875">
        <w:rPr>
          <w:spacing w:val="-2"/>
        </w:rPr>
        <w:t>содержательной</w:t>
      </w:r>
      <w:r w:rsidRPr="006B2875">
        <w:tab/>
      </w:r>
      <w:r w:rsidRPr="006B2875">
        <w:rPr>
          <w:spacing w:val="-10"/>
        </w:rPr>
        <w:t>и</w:t>
      </w:r>
      <w:r w:rsidRPr="006B2875">
        <w:tab/>
      </w:r>
      <w:r w:rsidRPr="006B2875">
        <w:rPr>
          <w:spacing w:val="-2"/>
        </w:rPr>
        <w:t>критериальной</w:t>
      </w:r>
      <w:r w:rsidRPr="006B2875">
        <w:tab/>
      </w:r>
      <w:r w:rsidRPr="006B2875">
        <w:rPr>
          <w:spacing w:val="-2"/>
        </w:rPr>
        <w:t>основой</w:t>
      </w:r>
      <w:r w:rsidRPr="006B2875">
        <w:tab/>
      </w:r>
      <w:r w:rsidRPr="006B2875">
        <w:rPr>
          <w:spacing w:val="-4"/>
        </w:rPr>
        <w:t>для</w:t>
      </w:r>
      <w:r w:rsidRPr="006B2875">
        <w:tab/>
      </w:r>
      <w:r w:rsidRPr="006B2875">
        <w:rPr>
          <w:spacing w:val="-2"/>
        </w:rPr>
        <w:t>разработки</w:t>
      </w:r>
      <w:r w:rsidRPr="006B2875">
        <w:tab/>
      </w:r>
      <w:r w:rsidRPr="006B2875">
        <w:rPr>
          <w:spacing w:val="-2"/>
        </w:rPr>
        <w:t>системы</w:t>
      </w:r>
      <w:r w:rsidRPr="006B2875">
        <w:tab/>
      </w:r>
      <w:r w:rsidRPr="006B2875">
        <w:rPr>
          <w:spacing w:val="-2"/>
        </w:rPr>
        <w:t xml:space="preserve">оценки </w:t>
      </w:r>
      <w:r w:rsidRPr="006B2875">
        <w:t>метапредметных результатов освоения ООП, в частности, метапредметные результаты.</w:t>
      </w:r>
    </w:p>
    <w:p w:rsidR="00684CD6" w:rsidRPr="006B2875" w:rsidRDefault="0037235B" w:rsidP="006B2875">
      <w:pPr>
        <w:pStyle w:val="a3"/>
        <w:tabs>
          <w:tab w:val="left" w:pos="851"/>
        </w:tabs>
        <w:spacing w:before="1"/>
        <w:ind w:left="142" w:right="677"/>
      </w:pPr>
      <w:r w:rsidRPr="006B2875">
        <w:t>Система оценки достижения планируемых результатов ООП представляетсобой один из механизмов управления реализацией основной образовательной программы основного общего образования и выступает какнеотъемлемаячастьобеспечениякачестваобразования.Наэтапеосновногообщегообразованиясистема</w:t>
      </w:r>
      <w:r w:rsidRPr="006B2875">
        <w:rPr>
          <w:spacing w:val="-2"/>
        </w:rPr>
        <w:t>оценивания</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0" w:left="520" w:header="4" w:footer="0" w:gutter="0"/>
          <w:cols w:space="720"/>
        </w:sectPr>
      </w:pPr>
    </w:p>
    <w:p w:rsidR="00684CD6" w:rsidRPr="006B2875" w:rsidRDefault="0037235B" w:rsidP="006B2875">
      <w:pPr>
        <w:pStyle w:val="a3"/>
        <w:tabs>
          <w:tab w:val="left" w:pos="851"/>
        </w:tabs>
        <w:spacing w:before="80"/>
        <w:ind w:left="142" w:right="677"/>
      </w:pPr>
      <w:r w:rsidRPr="006B2875">
        <w:lastRenderedPageBreak/>
        <w:t xml:space="preserve">приобретаетновыйвитоккачества.Наэтомэтапелюбаяотметочнаясистема оценивания (пятибалльная, многобалльная и др.) не имеет принципиальногозначения,как это было в начальной школе. Акцент делается на </w:t>
      </w:r>
      <w:r w:rsidRPr="006B2875">
        <w:rPr>
          <w:b/>
        </w:rPr>
        <w:t xml:space="preserve">формирующем оценивании </w:t>
      </w:r>
      <w:r w:rsidRPr="006B2875">
        <w:t xml:space="preserve">и </w:t>
      </w:r>
      <w:r w:rsidRPr="006B2875">
        <w:rPr>
          <w:b/>
        </w:rPr>
        <w:t xml:space="preserve">экспертной качественнойоценке </w:t>
      </w:r>
      <w:r w:rsidRPr="006B2875">
        <w:t>со стороны взрослого, в том числе и педагога.</w:t>
      </w:r>
    </w:p>
    <w:p w:rsidR="00684CD6" w:rsidRPr="006B2875" w:rsidRDefault="0037235B" w:rsidP="006B2875">
      <w:pPr>
        <w:pStyle w:val="a3"/>
        <w:tabs>
          <w:tab w:val="left" w:pos="851"/>
        </w:tabs>
        <w:ind w:left="142" w:right="691"/>
      </w:pPr>
      <w:r w:rsidRPr="006B2875">
        <w:t>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можно использовать следующие положения:</w:t>
      </w:r>
    </w:p>
    <w:p w:rsidR="00684CD6" w:rsidRPr="006B2875" w:rsidRDefault="0037235B" w:rsidP="00587708">
      <w:pPr>
        <w:pStyle w:val="a6"/>
        <w:numPr>
          <w:ilvl w:val="1"/>
          <w:numId w:val="159"/>
        </w:numPr>
        <w:tabs>
          <w:tab w:val="left" w:pos="851"/>
          <w:tab w:val="left" w:pos="1904"/>
        </w:tabs>
        <w:spacing w:before="2"/>
        <w:ind w:left="142" w:right="678" w:firstLine="0"/>
        <w:rPr>
          <w:sz w:val="24"/>
          <w:szCs w:val="24"/>
        </w:rPr>
      </w:pPr>
      <w:r w:rsidRPr="006B2875">
        <w:rPr>
          <w:sz w:val="24"/>
          <w:szCs w:val="24"/>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различнымклассам. Например, рефлексивная самооценка может рассматриваться и как личностное, и как регулятивное действие. Речевое отображениедействияможет быть проинтерпретировано и как коммуникативное, и как регулятивное, и как знаково-символическое действие и пр.).</w:t>
      </w:r>
    </w:p>
    <w:p w:rsidR="00684CD6" w:rsidRPr="006B2875" w:rsidRDefault="0037235B" w:rsidP="00587708">
      <w:pPr>
        <w:pStyle w:val="a6"/>
        <w:numPr>
          <w:ilvl w:val="1"/>
          <w:numId w:val="159"/>
        </w:numPr>
        <w:tabs>
          <w:tab w:val="left" w:pos="851"/>
          <w:tab w:val="left" w:pos="1904"/>
        </w:tabs>
        <w:spacing w:line="237" w:lineRule="auto"/>
        <w:ind w:left="142" w:right="689" w:firstLine="0"/>
        <w:rPr>
          <w:sz w:val="24"/>
          <w:szCs w:val="24"/>
        </w:rPr>
      </w:pPr>
      <w:r w:rsidRPr="006B2875">
        <w:rPr>
          <w:sz w:val="24"/>
          <w:szCs w:val="24"/>
        </w:rPr>
        <w:t>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684CD6" w:rsidRPr="006B2875" w:rsidRDefault="0037235B" w:rsidP="00587708">
      <w:pPr>
        <w:pStyle w:val="a6"/>
        <w:numPr>
          <w:ilvl w:val="1"/>
          <w:numId w:val="159"/>
        </w:numPr>
        <w:tabs>
          <w:tab w:val="left" w:pos="851"/>
          <w:tab w:val="left" w:pos="1904"/>
        </w:tabs>
        <w:ind w:left="142" w:right="683" w:firstLine="0"/>
        <w:rPr>
          <w:sz w:val="24"/>
          <w:szCs w:val="24"/>
        </w:rPr>
      </w:pPr>
      <w:r w:rsidRPr="006B2875">
        <w:rPr>
          <w:sz w:val="24"/>
          <w:szCs w:val="24"/>
        </w:rPr>
        <w:t>построение связи между универсальными учебными действиями на каждом уровне и между уровнями и выделение набора ключевых учебныхкомпетенций,измерение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684CD6" w:rsidRPr="006B2875" w:rsidRDefault="0037235B" w:rsidP="006B2875">
      <w:pPr>
        <w:pStyle w:val="a3"/>
        <w:tabs>
          <w:tab w:val="left" w:pos="851"/>
        </w:tabs>
        <w:ind w:left="142" w:right="694"/>
      </w:pPr>
      <w:r w:rsidRPr="006B2875">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684CD6" w:rsidRPr="006B2875" w:rsidRDefault="0037235B" w:rsidP="00587708">
      <w:pPr>
        <w:pStyle w:val="a6"/>
        <w:numPr>
          <w:ilvl w:val="1"/>
          <w:numId w:val="159"/>
        </w:numPr>
        <w:tabs>
          <w:tab w:val="left" w:pos="851"/>
          <w:tab w:val="left" w:pos="1904"/>
        </w:tabs>
        <w:spacing w:before="3" w:line="235" w:lineRule="auto"/>
        <w:ind w:left="142" w:right="686" w:firstLine="0"/>
        <w:rPr>
          <w:sz w:val="24"/>
          <w:szCs w:val="24"/>
        </w:rPr>
      </w:pPr>
      <w:r w:rsidRPr="006B2875">
        <w:rPr>
          <w:sz w:val="24"/>
          <w:szCs w:val="24"/>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684CD6" w:rsidRPr="006B2875" w:rsidRDefault="0037235B" w:rsidP="00587708">
      <w:pPr>
        <w:pStyle w:val="a6"/>
        <w:numPr>
          <w:ilvl w:val="1"/>
          <w:numId w:val="159"/>
        </w:numPr>
        <w:tabs>
          <w:tab w:val="left" w:pos="851"/>
          <w:tab w:val="left" w:pos="1904"/>
        </w:tabs>
        <w:spacing w:before="9"/>
        <w:ind w:left="142" w:firstLine="0"/>
        <w:rPr>
          <w:sz w:val="24"/>
          <w:szCs w:val="24"/>
        </w:rPr>
      </w:pPr>
      <w:r w:rsidRPr="006B2875">
        <w:rPr>
          <w:sz w:val="24"/>
          <w:szCs w:val="24"/>
        </w:rPr>
        <w:t>учетсистемногохарактеравидовуниверсальных учебных</w:t>
      </w:r>
      <w:r w:rsidRPr="006B2875">
        <w:rPr>
          <w:spacing w:val="-2"/>
          <w:sz w:val="24"/>
          <w:szCs w:val="24"/>
        </w:rPr>
        <w:t>действий;</w:t>
      </w:r>
    </w:p>
    <w:p w:rsidR="00684CD6" w:rsidRPr="006B2875" w:rsidRDefault="0037235B" w:rsidP="00587708">
      <w:pPr>
        <w:pStyle w:val="a6"/>
        <w:numPr>
          <w:ilvl w:val="1"/>
          <w:numId w:val="159"/>
        </w:numPr>
        <w:tabs>
          <w:tab w:val="left" w:pos="851"/>
          <w:tab w:val="left" w:pos="1904"/>
        </w:tabs>
        <w:spacing w:before="1"/>
        <w:ind w:left="142" w:right="687" w:firstLine="0"/>
        <w:rPr>
          <w:sz w:val="24"/>
          <w:szCs w:val="24"/>
        </w:rPr>
      </w:pPr>
      <w:r w:rsidRPr="006B2875">
        <w:rPr>
          <w:sz w:val="24"/>
          <w:szCs w:val="24"/>
        </w:rPr>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rsidR="00684CD6" w:rsidRPr="006B2875" w:rsidRDefault="0037235B" w:rsidP="00587708">
      <w:pPr>
        <w:pStyle w:val="a6"/>
        <w:numPr>
          <w:ilvl w:val="1"/>
          <w:numId w:val="159"/>
        </w:numPr>
        <w:tabs>
          <w:tab w:val="left" w:pos="851"/>
          <w:tab w:val="left" w:pos="1904"/>
        </w:tabs>
        <w:spacing w:before="2" w:line="235" w:lineRule="auto"/>
        <w:ind w:left="142" w:right="686" w:firstLine="0"/>
        <w:rPr>
          <w:sz w:val="24"/>
          <w:szCs w:val="24"/>
        </w:rPr>
      </w:pPr>
      <w:r w:rsidRPr="006B2875">
        <w:rPr>
          <w:sz w:val="24"/>
          <w:szCs w:val="24"/>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684CD6" w:rsidRPr="006B2875" w:rsidRDefault="0037235B" w:rsidP="006B2875">
      <w:pPr>
        <w:pStyle w:val="a3"/>
        <w:tabs>
          <w:tab w:val="left" w:pos="851"/>
          <w:tab w:val="left" w:pos="3510"/>
          <w:tab w:val="left" w:pos="5877"/>
          <w:tab w:val="left" w:pos="8131"/>
          <w:tab w:val="left" w:pos="9247"/>
        </w:tabs>
        <w:spacing w:before="1"/>
        <w:ind w:left="142" w:right="685"/>
      </w:pPr>
      <w:r w:rsidRPr="006B2875">
        <w:t xml:space="preserve">Задачу оценки уровня сформированности у учащихся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w:t>
      </w:r>
      <w:r w:rsidRPr="006B2875">
        <w:rPr>
          <w:spacing w:val="-2"/>
        </w:rPr>
        <w:t>содержательной</w:t>
      </w:r>
      <w:r w:rsidRPr="006B2875">
        <w:tab/>
      </w:r>
      <w:r w:rsidRPr="006B2875">
        <w:rPr>
          <w:spacing w:val="-2"/>
        </w:rPr>
        <w:t>направленности.</w:t>
      </w:r>
      <w:r w:rsidRPr="006B2875">
        <w:tab/>
      </w:r>
      <w:r w:rsidRPr="006B2875">
        <w:rPr>
          <w:spacing w:val="-2"/>
        </w:rPr>
        <w:t>Действительно,</w:t>
      </w:r>
      <w:r w:rsidRPr="006B2875">
        <w:tab/>
      </w:r>
      <w:r w:rsidRPr="006B2875">
        <w:rPr>
          <w:spacing w:val="-4"/>
        </w:rPr>
        <w:t>хотя</w:t>
      </w:r>
      <w:r w:rsidRPr="006B2875">
        <w:tab/>
      </w:r>
      <w:r w:rsidRPr="006B2875">
        <w:rPr>
          <w:spacing w:val="-2"/>
        </w:rPr>
        <w:t xml:space="preserve">современная </w:t>
      </w:r>
      <w:r w:rsidRPr="006B2875">
        <w:t>психологиярасполагает значительным опытом разнообразных психодиагностических исследований, тем не менее, прецедентов создания диагностической системы, охватывающей развитие ключевых учебных компетенций в рамках отечественной психологии и педагогики, нет.</w:t>
      </w:r>
    </w:p>
    <w:p w:rsidR="00684CD6" w:rsidRPr="006B2875" w:rsidRDefault="0037235B" w:rsidP="006B2875">
      <w:pPr>
        <w:pStyle w:val="a3"/>
        <w:tabs>
          <w:tab w:val="left" w:pos="851"/>
        </w:tabs>
        <w:spacing w:before="1"/>
        <w:ind w:left="142" w:right="681"/>
      </w:pPr>
      <w:r w:rsidRPr="006B2875">
        <w:t>Смена базовой парадигмы образования на культурно-деятельностный подход и соответствующий перенос акцента в образовании с обучения знаниям, умениям, навыкам на обеспечение развития универсальных учебных действий (и стоящих за ними компетенций) придает традиционной задаче оценки и контроля результатов обучения совершенно иное направление.</w:t>
      </w:r>
    </w:p>
    <w:p w:rsidR="00684CD6" w:rsidRPr="006B2875" w:rsidRDefault="0037235B" w:rsidP="006B2875">
      <w:pPr>
        <w:pStyle w:val="a3"/>
        <w:tabs>
          <w:tab w:val="left" w:pos="851"/>
        </w:tabs>
        <w:ind w:left="142" w:right="690"/>
      </w:pPr>
      <w:r w:rsidRPr="006B2875">
        <w:t>Привычные средства педагогической оценки и даже тесты не могут должным образом оценить результаты учебного процесса:</w:t>
      </w:r>
    </w:p>
    <w:p w:rsidR="00684CD6" w:rsidRPr="006B2875" w:rsidRDefault="0037235B" w:rsidP="00587708">
      <w:pPr>
        <w:pStyle w:val="a6"/>
        <w:numPr>
          <w:ilvl w:val="1"/>
          <w:numId w:val="159"/>
        </w:numPr>
        <w:tabs>
          <w:tab w:val="left" w:pos="851"/>
          <w:tab w:val="left" w:pos="1904"/>
        </w:tabs>
        <w:spacing w:before="6" w:line="237" w:lineRule="auto"/>
        <w:ind w:left="142" w:right="697" w:firstLine="0"/>
        <w:rPr>
          <w:sz w:val="24"/>
          <w:szCs w:val="24"/>
        </w:rPr>
      </w:pPr>
      <w:r w:rsidRPr="006B2875">
        <w:rPr>
          <w:sz w:val="24"/>
          <w:szCs w:val="24"/>
        </w:rPr>
        <w:t>они не пригодны, если требуется оценка не просто умения решать задачи, а умение видеть и ставить задачи;</w:t>
      </w:r>
    </w:p>
    <w:p w:rsidR="00684CD6" w:rsidRPr="006B2875" w:rsidRDefault="0037235B" w:rsidP="00587708">
      <w:pPr>
        <w:pStyle w:val="a6"/>
        <w:numPr>
          <w:ilvl w:val="1"/>
          <w:numId w:val="159"/>
        </w:numPr>
        <w:tabs>
          <w:tab w:val="left" w:pos="851"/>
          <w:tab w:val="left" w:pos="1904"/>
        </w:tabs>
        <w:spacing w:before="5" w:line="237" w:lineRule="auto"/>
        <w:ind w:left="142" w:right="683" w:firstLine="0"/>
        <w:rPr>
          <w:sz w:val="24"/>
          <w:szCs w:val="24"/>
        </w:rPr>
      </w:pPr>
      <w:r w:rsidRPr="006B2875">
        <w:rPr>
          <w:sz w:val="24"/>
          <w:szCs w:val="24"/>
        </w:rPr>
        <w:t xml:space="preserve">онинепригодны,еслитребуетсянепростопроверитьвладениеучащимисяязыком, но его применения в качестве средства общения в реальной коммуникативной </w:t>
      </w:r>
      <w:r w:rsidRPr="006B2875">
        <w:rPr>
          <w:spacing w:val="-2"/>
          <w:sz w:val="24"/>
          <w:szCs w:val="24"/>
        </w:rPr>
        <w:t>ситуации;</w:t>
      </w:r>
    </w:p>
    <w:p w:rsidR="00684CD6" w:rsidRPr="006B2875" w:rsidRDefault="0037235B" w:rsidP="00587708">
      <w:pPr>
        <w:pStyle w:val="a6"/>
        <w:numPr>
          <w:ilvl w:val="1"/>
          <w:numId w:val="159"/>
        </w:numPr>
        <w:tabs>
          <w:tab w:val="left" w:pos="851"/>
          <w:tab w:val="left" w:pos="1904"/>
        </w:tabs>
        <w:spacing w:before="3"/>
        <w:ind w:left="142" w:firstLine="0"/>
        <w:rPr>
          <w:sz w:val="24"/>
          <w:szCs w:val="24"/>
        </w:rPr>
      </w:pPr>
      <w:r w:rsidRPr="006B2875">
        <w:rPr>
          <w:sz w:val="24"/>
          <w:szCs w:val="24"/>
        </w:rPr>
        <w:t xml:space="preserve">и </w:t>
      </w:r>
      <w:r w:rsidRPr="006B2875">
        <w:rPr>
          <w:spacing w:val="-4"/>
          <w:sz w:val="24"/>
          <w:szCs w:val="24"/>
        </w:rPr>
        <w:t>т.д.</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80"/>
        <w:ind w:left="142" w:right="682"/>
      </w:pPr>
      <w:r w:rsidRPr="006B2875">
        <w:lastRenderedPageBreak/>
        <w:t>Измерительно-методический инструментарий должен следовать всем общим положениям методологии психодиагностической работы в сфере образования (Акимова, Раевский, 1995):</w:t>
      </w:r>
    </w:p>
    <w:p w:rsidR="00684CD6" w:rsidRPr="006B2875" w:rsidRDefault="0037235B" w:rsidP="00587708">
      <w:pPr>
        <w:pStyle w:val="a6"/>
        <w:numPr>
          <w:ilvl w:val="1"/>
          <w:numId w:val="159"/>
        </w:numPr>
        <w:tabs>
          <w:tab w:val="left" w:pos="851"/>
          <w:tab w:val="left" w:pos="1904"/>
        </w:tabs>
        <w:spacing w:before="2" w:line="293" w:lineRule="exact"/>
        <w:ind w:left="142" w:firstLine="0"/>
        <w:rPr>
          <w:sz w:val="24"/>
          <w:szCs w:val="24"/>
        </w:rPr>
      </w:pPr>
      <w:r w:rsidRPr="006B2875">
        <w:rPr>
          <w:sz w:val="24"/>
          <w:szCs w:val="24"/>
        </w:rPr>
        <w:t>адекватностьметодикцелямизадачам</w:t>
      </w:r>
      <w:r w:rsidRPr="006B2875">
        <w:rPr>
          <w:spacing w:val="-2"/>
          <w:sz w:val="24"/>
          <w:szCs w:val="24"/>
        </w:rPr>
        <w:t>исследования;</w:t>
      </w:r>
    </w:p>
    <w:p w:rsidR="00684CD6" w:rsidRPr="006B2875" w:rsidRDefault="0037235B" w:rsidP="00587708">
      <w:pPr>
        <w:pStyle w:val="a6"/>
        <w:numPr>
          <w:ilvl w:val="1"/>
          <w:numId w:val="159"/>
        </w:numPr>
        <w:tabs>
          <w:tab w:val="left" w:pos="851"/>
          <w:tab w:val="left" w:pos="1904"/>
        </w:tabs>
        <w:spacing w:line="292" w:lineRule="exact"/>
        <w:ind w:left="142" w:firstLine="0"/>
        <w:rPr>
          <w:sz w:val="24"/>
          <w:szCs w:val="24"/>
        </w:rPr>
      </w:pPr>
      <w:r w:rsidRPr="006B2875">
        <w:rPr>
          <w:sz w:val="24"/>
          <w:szCs w:val="24"/>
        </w:rPr>
        <w:t>теоретическаяобоснованностьдиагностическойнаправленности</w:t>
      </w:r>
      <w:r w:rsidRPr="006B2875">
        <w:rPr>
          <w:spacing w:val="-2"/>
          <w:sz w:val="24"/>
          <w:szCs w:val="24"/>
        </w:rPr>
        <w:t>методик;</w:t>
      </w:r>
    </w:p>
    <w:p w:rsidR="00684CD6" w:rsidRPr="006B2875" w:rsidRDefault="0037235B" w:rsidP="00587708">
      <w:pPr>
        <w:pStyle w:val="a6"/>
        <w:numPr>
          <w:ilvl w:val="1"/>
          <w:numId w:val="159"/>
        </w:numPr>
        <w:tabs>
          <w:tab w:val="left" w:pos="851"/>
          <w:tab w:val="left" w:pos="1904"/>
        </w:tabs>
        <w:spacing w:before="1" w:line="237" w:lineRule="auto"/>
        <w:ind w:left="142" w:right="691" w:firstLine="0"/>
        <w:rPr>
          <w:sz w:val="24"/>
          <w:szCs w:val="24"/>
        </w:rPr>
      </w:pPr>
      <w:r w:rsidRPr="006B2875">
        <w:rPr>
          <w:sz w:val="24"/>
          <w:szCs w:val="24"/>
        </w:rPr>
        <w:t xml:space="preserve">адекватность методов (процедур, содержания конкретных заданий и уровня их сложности) возрастным и социокультурным особенностям оцениваемых групп </w:t>
      </w:r>
      <w:r w:rsidRPr="006B2875">
        <w:rPr>
          <w:spacing w:val="-2"/>
          <w:sz w:val="24"/>
          <w:szCs w:val="24"/>
        </w:rPr>
        <w:t>учащихся;</w:t>
      </w:r>
    </w:p>
    <w:p w:rsidR="00684CD6" w:rsidRPr="006B2875" w:rsidRDefault="0037235B" w:rsidP="00587708">
      <w:pPr>
        <w:pStyle w:val="a6"/>
        <w:numPr>
          <w:ilvl w:val="1"/>
          <w:numId w:val="159"/>
        </w:numPr>
        <w:tabs>
          <w:tab w:val="left" w:pos="851"/>
          <w:tab w:val="left" w:pos="1904"/>
        </w:tabs>
        <w:spacing w:before="4" w:line="293" w:lineRule="exact"/>
        <w:ind w:left="142" w:firstLine="0"/>
        <w:rPr>
          <w:sz w:val="24"/>
          <w:szCs w:val="24"/>
        </w:rPr>
      </w:pPr>
      <w:r w:rsidRPr="006B2875">
        <w:rPr>
          <w:sz w:val="24"/>
          <w:szCs w:val="24"/>
        </w:rPr>
        <w:t>валидностьинадежностьприменяемых</w:t>
      </w:r>
      <w:r w:rsidRPr="006B2875">
        <w:rPr>
          <w:spacing w:val="-2"/>
          <w:sz w:val="24"/>
          <w:szCs w:val="24"/>
        </w:rPr>
        <w:t>методик;</w:t>
      </w:r>
    </w:p>
    <w:p w:rsidR="00684CD6" w:rsidRPr="006B2875" w:rsidRDefault="0037235B" w:rsidP="00587708">
      <w:pPr>
        <w:pStyle w:val="a6"/>
        <w:numPr>
          <w:ilvl w:val="1"/>
          <w:numId w:val="159"/>
        </w:numPr>
        <w:tabs>
          <w:tab w:val="left" w:pos="851"/>
          <w:tab w:val="left" w:pos="1904"/>
        </w:tabs>
        <w:spacing w:before="2" w:line="237" w:lineRule="auto"/>
        <w:ind w:left="142" w:right="685" w:firstLine="0"/>
        <w:rPr>
          <w:sz w:val="24"/>
          <w:szCs w:val="24"/>
        </w:rPr>
      </w:pPr>
      <w:r w:rsidRPr="006B2875">
        <w:rPr>
          <w:sz w:val="24"/>
          <w:szCs w:val="24"/>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684CD6" w:rsidRPr="006B2875" w:rsidRDefault="0037235B" w:rsidP="00587708">
      <w:pPr>
        <w:pStyle w:val="a6"/>
        <w:numPr>
          <w:ilvl w:val="1"/>
          <w:numId w:val="159"/>
        </w:numPr>
        <w:tabs>
          <w:tab w:val="left" w:pos="851"/>
          <w:tab w:val="left" w:pos="1904"/>
        </w:tabs>
        <w:spacing w:before="5" w:line="294" w:lineRule="exact"/>
        <w:ind w:left="142" w:firstLine="0"/>
        <w:rPr>
          <w:sz w:val="24"/>
          <w:szCs w:val="24"/>
        </w:rPr>
      </w:pPr>
      <w:r w:rsidRPr="006B2875">
        <w:rPr>
          <w:sz w:val="24"/>
          <w:szCs w:val="24"/>
        </w:rPr>
        <w:t>этическиестандартыдеятельности</w:t>
      </w:r>
      <w:r w:rsidRPr="006B2875">
        <w:rPr>
          <w:spacing w:val="-2"/>
          <w:sz w:val="24"/>
          <w:szCs w:val="24"/>
        </w:rPr>
        <w:t>психологов.</w:t>
      </w:r>
    </w:p>
    <w:p w:rsidR="00684CD6" w:rsidRPr="006B2875" w:rsidRDefault="0037235B" w:rsidP="006B2875">
      <w:pPr>
        <w:pStyle w:val="a3"/>
        <w:tabs>
          <w:tab w:val="left" w:pos="851"/>
        </w:tabs>
        <w:ind w:left="142" w:right="683"/>
      </w:pPr>
      <w:r w:rsidRPr="006B2875">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развития универсальных учебных действий(разделы «Регулятивные универсальные учебныедействия»,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счѐт всех учебных предметов и внеурочной деятельности.</w:t>
      </w:r>
    </w:p>
    <w:p w:rsidR="00684CD6" w:rsidRPr="006B2875" w:rsidRDefault="0037235B" w:rsidP="006B2875">
      <w:pPr>
        <w:pStyle w:val="a3"/>
        <w:tabs>
          <w:tab w:val="left" w:pos="851"/>
        </w:tabs>
        <w:spacing w:line="274" w:lineRule="exact"/>
        <w:ind w:left="142"/>
      </w:pPr>
      <w:r w:rsidRPr="006B2875">
        <w:t>Основнымобъектомипредметомоценкиметапредметныхрезультатов</w:t>
      </w:r>
      <w:r w:rsidRPr="006B2875">
        <w:rPr>
          <w:spacing w:val="-2"/>
        </w:rPr>
        <w:t>являются:</w:t>
      </w:r>
    </w:p>
    <w:p w:rsidR="00684CD6" w:rsidRPr="006B2875" w:rsidRDefault="0037235B" w:rsidP="00587708">
      <w:pPr>
        <w:pStyle w:val="a6"/>
        <w:numPr>
          <w:ilvl w:val="1"/>
          <w:numId w:val="159"/>
        </w:numPr>
        <w:tabs>
          <w:tab w:val="left" w:pos="851"/>
          <w:tab w:val="left" w:pos="1904"/>
          <w:tab w:val="left" w:pos="3493"/>
          <w:tab w:val="left" w:pos="3937"/>
          <w:tab w:val="left" w:pos="5380"/>
          <w:tab w:val="left" w:pos="5814"/>
          <w:tab w:val="left" w:pos="7132"/>
          <w:tab w:val="left" w:pos="9194"/>
          <w:tab w:val="left" w:pos="10287"/>
        </w:tabs>
        <w:spacing w:before="2" w:line="237" w:lineRule="auto"/>
        <w:ind w:left="142" w:right="695" w:firstLine="0"/>
        <w:rPr>
          <w:sz w:val="24"/>
          <w:szCs w:val="24"/>
        </w:rPr>
      </w:pPr>
      <w:r w:rsidRPr="006B2875">
        <w:rPr>
          <w:spacing w:val="-2"/>
          <w:sz w:val="24"/>
          <w:szCs w:val="24"/>
        </w:rPr>
        <w:t>способность</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готовность</w:t>
      </w:r>
      <w:r w:rsidRPr="006B2875">
        <w:rPr>
          <w:sz w:val="24"/>
          <w:szCs w:val="24"/>
        </w:rPr>
        <w:tab/>
      </w:r>
      <w:r w:rsidRPr="006B2875">
        <w:rPr>
          <w:spacing w:val="-10"/>
          <w:sz w:val="24"/>
          <w:szCs w:val="24"/>
        </w:rPr>
        <w:t>к</w:t>
      </w:r>
      <w:r w:rsidRPr="006B2875">
        <w:rPr>
          <w:sz w:val="24"/>
          <w:szCs w:val="24"/>
        </w:rPr>
        <w:tab/>
      </w:r>
      <w:r w:rsidRPr="006B2875">
        <w:rPr>
          <w:spacing w:val="-2"/>
          <w:sz w:val="24"/>
          <w:szCs w:val="24"/>
        </w:rPr>
        <w:t>освоению</w:t>
      </w:r>
      <w:r w:rsidRPr="006B2875">
        <w:rPr>
          <w:sz w:val="24"/>
          <w:szCs w:val="24"/>
        </w:rPr>
        <w:tab/>
      </w:r>
      <w:r w:rsidRPr="006B2875">
        <w:rPr>
          <w:spacing w:val="-2"/>
          <w:sz w:val="24"/>
          <w:szCs w:val="24"/>
        </w:rPr>
        <w:t>систематических</w:t>
      </w:r>
      <w:r w:rsidRPr="006B2875">
        <w:rPr>
          <w:sz w:val="24"/>
          <w:szCs w:val="24"/>
        </w:rPr>
        <w:tab/>
      </w:r>
      <w:r w:rsidRPr="006B2875">
        <w:rPr>
          <w:spacing w:val="-2"/>
          <w:sz w:val="24"/>
          <w:szCs w:val="24"/>
        </w:rPr>
        <w:t>знаний,</w:t>
      </w:r>
      <w:r w:rsidRPr="006B2875">
        <w:rPr>
          <w:sz w:val="24"/>
          <w:szCs w:val="24"/>
        </w:rPr>
        <w:tab/>
      </w:r>
      <w:r w:rsidRPr="006B2875">
        <w:rPr>
          <w:spacing w:val="-6"/>
          <w:sz w:val="24"/>
          <w:szCs w:val="24"/>
        </w:rPr>
        <w:t xml:space="preserve">их </w:t>
      </w:r>
      <w:r w:rsidRPr="006B2875">
        <w:rPr>
          <w:sz w:val="24"/>
          <w:szCs w:val="24"/>
        </w:rPr>
        <w:t>самостоятельному пополнению, переносу и интеграции;</w:t>
      </w:r>
    </w:p>
    <w:p w:rsidR="00684CD6" w:rsidRPr="006B2875" w:rsidRDefault="0037235B" w:rsidP="00587708">
      <w:pPr>
        <w:pStyle w:val="a6"/>
        <w:numPr>
          <w:ilvl w:val="1"/>
          <w:numId w:val="159"/>
        </w:numPr>
        <w:tabs>
          <w:tab w:val="left" w:pos="851"/>
          <w:tab w:val="left" w:pos="1904"/>
        </w:tabs>
        <w:spacing w:before="2"/>
        <w:ind w:left="142" w:firstLine="0"/>
        <w:rPr>
          <w:sz w:val="24"/>
          <w:szCs w:val="24"/>
        </w:rPr>
      </w:pPr>
      <w:r w:rsidRPr="006B2875">
        <w:rPr>
          <w:sz w:val="24"/>
          <w:szCs w:val="24"/>
        </w:rPr>
        <w:t>способностьработатьс</w:t>
      </w:r>
      <w:r w:rsidRPr="006B2875">
        <w:rPr>
          <w:spacing w:val="-2"/>
          <w:sz w:val="24"/>
          <w:szCs w:val="24"/>
        </w:rPr>
        <w:t>информацией;</w:t>
      </w:r>
    </w:p>
    <w:p w:rsidR="00684CD6" w:rsidRPr="006B2875" w:rsidRDefault="0037235B" w:rsidP="00587708">
      <w:pPr>
        <w:pStyle w:val="a6"/>
        <w:numPr>
          <w:ilvl w:val="1"/>
          <w:numId w:val="159"/>
        </w:numPr>
        <w:tabs>
          <w:tab w:val="left" w:pos="851"/>
          <w:tab w:val="left" w:pos="1904"/>
        </w:tabs>
        <w:spacing w:before="1" w:line="292" w:lineRule="exact"/>
        <w:ind w:left="142" w:firstLine="0"/>
        <w:rPr>
          <w:sz w:val="24"/>
          <w:szCs w:val="24"/>
        </w:rPr>
      </w:pPr>
      <w:r w:rsidRPr="006B2875">
        <w:rPr>
          <w:sz w:val="24"/>
          <w:szCs w:val="24"/>
        </w:rPr>
        <w:t>способностьксотрудничествуи</w:t>
      </w:r>
      <w:r w:rsidRPr="006B2875">
        <w:rPr>
          <w:spacing w:val="-2"/>
          <w:sz w:val="24"/>
          <w:szCs w:val="24"/>
        </w:rPr>
        <w:t>коммуникации;</w:t>
      </w:r>
    </w:p>
    <w:p w:rsidR="00684CD6" w:rsidRPr="006B2875" w:rsidRDefault="0037235B" w:rsidP="00587708">
      <w:pPr>
        <w:pStyle w:val="a6"/>
        <w:numPr>
          <w:ilvl w:val="1"/>
          <w:numId w:val="159"/>
        </w:numPr>
        <w:tabs>
          <w:tab w:val="left" w:pos="851"/>
          <w:tab w:val="left" w:pos="1904"/>
        </w:tabs>
        <w:spacing w:before="1" w:line="237" w:lineRule="auto"/>
        <w:ind w:left="142" w:right="710" w:firstLine="0"/>
        <w:rPr>
          <w:sz w:val="24"/>
          <w:szCs w:val="24"/>
        </w:rPr>
      </w:pPr>
      <w:r w:rsidRPr="006B2875">
        <w:rPr>
          <w:sz w:val="24"/>
          <w:szCs w:val="24"/>
        </w:rPr>
        <w:t>способность к решению личностно и социально значимых проблем и воплощению найденных решений в практику;</w:t>
      </w:r>
    </w:p>
    <w:p w:rsidR="00684CD6" w:rsidRPr="006B2875" w:rsidRDefault="0037235B" w:rsidP="00587708">
      <w:pPr>
        <w:pStyle w:val="a6"/>
        <w:numPr>
          <w:ilvl w:val="1"/>
          <w:numId w:val="159"/>
        </w:numPr>
        <w:tabs>
          <w:tab w:val="left" w:pos="851"/>
          <w:tab w:val="left" w:pos="1904"/>
        </w:tabs>
        <w:spacing w:before="2" w:line="294" w:lineRule="exact"/>
        <w:ind w:left="142" w:firstLine="0"/>
        <w:rPr>
          <w:sz w:val="24"/>
          <w:szCs w:val="24"/>
        </w:rPr>
      </w:pPr>
      <w:r w:rsidRPr="006B2875">
        <w:rPr>
          <w:sz w:val="24"/>
          <w:szCs w:val="24"/>
        </w:rPr>
        <w:t>способностьиготовностькиспользованиюИКТвцеляхобученияи</w:t>
      </w:r>
      <w:r w:rsidRPr="006B2875">
        <w:rPr>
          <w:spacing w:val="-2"/>
          <w:sz w:val="24"/>
          <w:szCs w:val="24"/>
        </w:rPr>
        <w:t>развития;</w:t>
      </w:r>
    </w:p>
    <w:p w:rsidR="00684CD6" w:rsidRPr="006B2875" w:rsidRDefault="0037235B" w:rsidP="00587708">
      <w:pPr>
        <w:pStyle w:val="a6"/>
        <w:numPr>
          <w:ilvl w:val="1"/>
          <w:numId w:val="159"/>
        </w:numPr>
        <w:tabs>
          <w:tab w:val="left" w:pos="851"/>
          <w:tab w:val="left" w:pos="1904"/>
        </w:tabs>
        <w:spacing w:line="292" w:lineRule="exact"/>
        <w:ind w:left="142" w:firstLine="0"/>
        <w:rPr>
          <w:sz w:val="24"/>
          <w:szCs w:val="24"/>
        </w:rPr>
      </w:pPr>
      <w:r w:rsidRPr="006B2875">
        <w:rPr>
          <w:sz w:val="24"/>
          <w:szCs w:val="24"/>
        </w:rPr>
        <w:t>способностьксамоорганизации,саморегуляциии</w:t>
      </w:r>
      <w:r w:rsidRPr="006B2875">
        <w:rPr>
          <w:spacing w:val="-2"/>
          <w:sz w:val="24"/>
          <w:szCs w:val="24"/>
        </w:rPr>
        <w:t>рефлексии.</w:t>
      </w:r>
    </w:p>
    <w:p w:rsidR="00684CD6" w:rsidRPr="006B2875" w:rsidRDefault="0037235B" w:rsidP="006B2875">
      <w:pPr>
        <w:pStyle w:val="a3"/>
        <w:tabs>
          <w:tab w:val="left" w:pos="851"/>
        </w:tabs>
        <w:ind w:left="142" w:right="674"/>
      </w:pPr>
      <w:r w:rsidRPr="006B2875">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p>
    <w:p w:rsidR="00684CD6" w:rsidRPr="006B2875" w:rsidRDefault="0037235B" w:rsidP="006B2875">
      <w:pPr>
        <w:pStyle w:val="a3"/>
        <w:tabs>
          <w:tab w:val="left" w:pos="851"/>
        </w:tabs>
        <w:ind w:left="142"/>
      </w:pPr>
      <w:r w:rsidRPr="006B2875">
        <w:t>Наиболееадекватнымиформами</w:t>
      </w:r>
      <w:r w:rsidRPr="006B2875">
        <w:rPr>
          <w:spacing w:val="-2"/>
        </w:rPr>
        <w:t>оценки</w:t>
      </w:r>
    </w:p>
    <w:p w:rsidR="00684CD6" w:rsidRPr="006B2875" w:rsidRDefault="0037235B" w:rsidP="00587708">
      <w:pPr>
        <w:pStyle w:val="a6"/>
        <w:numPr>
          <w:ilvl w:val="1"/>
          <w:numId w:val="159"/>
        </w:numPr>
        <w:tabs>
          <w:tab w:val="left" w:pos="851"/>
          <w:tab w:val="left" w:pos="1904"/>
        </w:tabs>
        <w:spacing w:before="3" w:line="293" w:lineRule="exact"/>
        <w:ind w:left="142" w:firstLine="0"/>
        <w:rPr>
          <w:sz w:val="24"/>
          <w:szCs w:val="24"/>
        </w:rPr>
      </w:pPr>
      <w:r w:rsidRPr="006B2875">
        <w:rPr>
          <w:sz w:val="24"/>
          <w:szCs w:val="24"/>
        </w:rPr>
        <w:t>читательскойграмотностислужитписьменнаяработанамежпредметной</w:t>
      </w:r>
      <w:r w:rsidRPr="006B2875">
        <w:rPr>
          <w:spacing w:val="-2"/>
          <w:sz w:val="24"/>
          <w:szCs w:val="24"/>
        </w:rPr>
        <w:t>основе;</w:t>
      </w:r>
    </w:p>
    <w:p w:rsidR="00684CD6" w:rsidRPr="006B2875" w:rsidRDefault="0037235B" w:rsidP="00587708">
      <w:pPr>
        <w:pStyle w:val="a6"/>
        <w:numPr>
          <w:ilvl w:val="1"/>
          <w:numId w:val="159"/>
        </w:numPr>
        <w:tabs>
          <w:tab w:val="left" w:pos="851"/>
          <w:tab w:val="left" w:pos="1904"/>
          <w:tab w:val="left" w:pos="4508"/>
          <w:tab w:val="left" w:pos="5012"/>
        </w:tabs>
        <w:spacing w:before="2" w:line="237" w:lineRule="auto"/>
        <w:ind w:left="142" w:right="1304" w:firstLine="0"/>
        <w:rPr>
          <w:sz w:val="24"/>
          <w:szCs w:val="24"/>
        </w:rPr>
      </w:pPr>
      <w:r w:rsidRPr="006B2875">
        <w:rPr>
          <w:spacing w:val="-2"/>
          <w:sz w:val="24"/>
          <w:szCs w:val="24"/>
        </w:rPr>
        <w:t>ИКТ-компетентности</w:t>
      </w:r>
      <w:r w:rsidRPr="006B2875">
        <w:rPr>
          <w:sz w:val="24"/>
          <w:szCs w:val="24"/>
        </w:rPr>
        <w:tab/>
      </w:r>
      <w:r w:rsidRPr="006B2875">
        <w:rPr>
          <w:spacing w:val="-10"/>
          <w:sz w:val="24"/>
          <w:szCs w:val="24"/>
        </w:rPr>
        <w:t>–</w:t>
      </w:r>
      <w:r w:rsidRPr="006B2875">
        <w:rPr>
          <w:sz w:val="24"/>
          <w:szCs w:val="24"/>
        </w:rPr>
        <w:tab/>
        <w:t>практическая работа в сочетании с письменной (компьютеризованной) частью;</w:t>
      </w:r>
    </w:p>
    <w:p w:rsidR="00684CD6" w:rsidRPr="006B2875" w:rsidRDefault="0037235B" w:rsidP="00587708">
      <w:pPr>
        <w:pStyle w:val="a6"/>
        <w:numPr>
          <w:ilvl w:val="1"/>
          <w:numId w:val="159"/>
        </w:numPr>
        <w:tabs>
          <w:tab w:val="left" w:pos="851"/>
          <w:tab w:val="left" w:pos="1904"/>
        </w:tabs>
        <w:spacing w:before="5" w:line="235" w:lineRule="auto"/>
        <w:ind w:left="142" w:right="896" w:firstLine="0"/>
        <w:rPr>
          <w:sz w:val="24"/>
          <w:szCs w:val="24"/>
        </w:rPr>
      </w:pPr>
      <w:r w:rsidRPr="006B2875">
        <w:rPr>
          <w:sz w:val="24"/>
          <w:szCs w:val="24"/>
        </w:rPr>
        <w:t>сформированностирегулятивных,коммуникативных ипознавательных учебных действий –наблюдение за ходом выполнения</w:t>
      </w:r>
    </w:p>
    <w:p w:rsidR="00684CD6" w:rsidRPr="006B2875" w:rsidRDefault="0037235B" w:rsidP="00587708">
      <w:pPr>
        <w:pStyle w:val="a6"/>
        <w:numPr>
          <w:ilvl w:val="1"/>
          <w:numId w:val="159"/>
        </w:numPr>
        <w:tabs>
          <w:tab w:val="left" w:pos="851"/>
          <w:tab w:val="left" w:pos="1904"/>
          <w:tab w:val="left" w:pos="3253"/>
          <w:tab w:val="left" w:pos="3618"/>
          <w:tab w:val="left" w:pos="5598"/>
          <w:tab w:val="left" w:pos="6710"/>
          <w:tab w:val="left" w:pos="8424"/>
          <w:tab w:val="left" w:pos="9655"/>
        </w:tabs>
        <w:spacing w:before="5" w:line="237" w:lineRule="auto"/>
        <w:ind w:left="142" w:right="692" w:firstLine="0"/>
        <w:rPr>
          <w:sz w:val="24"/>
          <w:szCs w:val="24"/>
        </w:rPr>
      </w:pPr>
      <w:r w:rsidRPr="006B2875">
        <w:rPr>
          <w:spacing w:val="-2"/>
          <w:sz w:val="24"/>
          <w:szCs w:val="24"/>
        </w:rPr>
        <w:t>групповых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индивидуальных</w:t>
      </w:r>
      <w:r w:rsidRPr="006B2875">
        <w:rPr>
          <w:sz w:val="24"/>
          <w:szCs w:val="24"/>
        </w:rPr>
        <w:tab/>
      </w:r>
      <w:r w:rsidRPr="006B2875">
        <w:rPr>
          <w:spacing w:val="-2"/>
          <w:sz w:val="24"/>
          <w:szCs w:val="24"/>
        </w:rPr>
        <w:t>учебных</w:t>
      </w:r>
      <w:r w:rsidRPr="006B2875">
        <w:rPr>
          <w:sz w:val="24"/>
          <w:szCs w:val="24"/>
        </w:rPr>
        <w:tab/>
      </w:r>
      <w:r w:rsidRPr="006B2875">
        <w:rPr>
          <w:spacing w:val="-2"/>
          <w:sz w:val="24"/>
          <w:szCs w:val="24"/>
        </w:rPr>
        <w:t>исследований,</w:t>
      </w:r>
      <w:r w:rsidRPr="006B2875">
        <w:rPr>
          <w:sz w:val="24"/>
          <w:szCs w:val="24"/>
        </w:rPr>
        <w:tab/>
      </w:r>
      <w:r w:rsidRPr="006B2875">
        <w:rPr>
          <w:spacing w:val="-2"/>
          <w:sz w:val="24"/>
          <w:szCs w:val="24"/>
        </w:rPr>
        <w:t>проектов,</w:t>
      </w:r>
      <w:r w:rsidRPr="006B2875">
        <w:rPr>
          <w:sz w:val="24"/>
          <w:szCs w:val="24"/>
        </w:rPr>
        <w:tab/>
      </w:r>
      <w:r w:rsidRPr="006B2875">
        <w:rPr>
          <w:spacing w:val="-2"/>
          <w:sz w:val="24"/>
          <w:szCs w:val="24"/>
        </w:rPr>
        <w:t xml:space="preserve">решения </w:t>
      </w:r>
      <w:r w:rsidRPr="006B2875">
        <w:rPr>
          <w:sz w:val="24"/>
          <w:szCs w:val="24"/>
        </w:rPr>
        <w:t>проектных задач.</w:t>
      </w:r>
    </w:p>
    <w:p w:rsidR="00684CD6" w:rsidRPr="006B2875" w:rsidRDefault="0037235B" w:rsidP="006B2875">
      <w:pPr>
        <w:pStyle w:val="a3"/>
        <w:tabs>
          <w:tab w:val="left" w:pos="851"/>
          <w:tab w:val="left" w:pos="8249"/>
        </w:tabs>
        <w:ind w:left="142" w:right="691"/>
      </w:pPr>
      <w:r w:rsidRPr="006B2875">
        <w:t>Каждыйизперечисленныхвидовдиагностикпроводится</w:t>
      </w:r>
      <w:r w:rsidRPr="006B2875">
        <w:tab/>
        <w:t>спериодичностьюне менее, чем один раз в два года.</w:t>
      </w:r>
    </w:p>
    <w:p w:rsidR="00684CD6" w:rsidRPr="006B2875" w:rsidRDefault="0037235B" w:rsidP="006B2875">
      <w:pPr>
        <w:pStyle w:val="a3"/>
        <w:tabs>
          <w:tab w:val="left" w:pos="851"/>
        </w:tabs>
        <w:ind w:left="142" w:right="691"/>
      </w:pPr>
      <w:r w:rsidRPr="006B2875">
        <w:t>Основной процедурой итоговой оценки достижения метапредметных результатов является защита итогового индивидуального проекта.</w:t>
      </w:r>
    </w:p>
    <w:p w:rsidR="00684CD6" w:rsidRPr="006B2875" w:rsidRDefault="0037235B" w:rsidP="006B2875">
      <w:pPr>
        <w:pStyle w:val="a3"/>
        <w:tabs>
          <w:tab w:val="left" w:pos="851"/>
        </w:tabs>
        <w:ind w:left="142" w:right="717"/>
      </w:pPr>
      <w:r w:rsidRPr="006B2875">
        <w:t>Итоговыйпроектпредставляетсобой учебныйпроект,выполняемыйобучающимся в рамкаходного или несколькихучебныхпредметовс цельюпродемонстрироватьсвои достижения в самостоятельном освоениисодержания избранныхобластейзнанийи/или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2"/>
        <w:tabs>
          <w:tab w:val="left" w:pos="851"/>
        </w:tabs>
        <w:spacing w:before="84" w:line="272" w:lineRule="exact"/>
        <w:ind w:left="142"/>
      </w:pPr>
      <w:r w:rsidRPr="006B2875">
        <w:lastRenderedPageBreak/>
        <w:t>Примерныекритерииоценкиметапредметныхрезультатов</w:t>
      </w:r>
      <w:r w:rsidRPr="006B2875">
        <w:rPr>
          <w:spacing w:val="-2"/>
        </w:rPr>
        <w:t>обучения</w:t>
      </w:r>
    </w:p>
    <w:p w:rsidR="00684CD6" w:rsidRPr="006B2875" w:rsidRDefault="0037235B" w:rsidP="006B2875">
      <w:pPr>
        <w:pStyle w:val="a3"/>
        <w:tabs>
          <w:tab w:val="left" w:pos="851"/>
        </w:tabs>
        <w:ind w:left="142" w:right="689"/>
      </w:pPr>
      <w:r w:rsidRPr="006B2875">
        <w:t>Критериями оценки метапредметных результатов обучения учащихся основной школы должны стать:</w:t>
      </w:r>
    </w:p>
    <w:p w:rsidR="00684CD6" w:rsidRPr="006B2875" w:rsidRDefault="0037235B" w:rsidP="00587708">
      <w:pPr>
        <w:pStyle w:val="a6"/>
        <w:numPr>
          <w:ilvl w:val="1"/>
          <w:numId w:val="159"/>
        </w:numPr>
        <w:tabs>
          <w:tab w:val="left" w:pos="851"/>
          <w:tab w:val="left" w:pos="1904"/>
        </w:tabs>
        <w:spacing w:line="237" w:lineRule="auto"/>
        <w:ind w:left="142" w:right="692" w:firstLine="0"/>
        <w:rPr>
          <w:sz w:val="24"/>
          <w:szCs w:val="24"/>
        </w:rPr>
      </w:pPr>
      <w:r w:rsidRPr="006B2875">
        <w:rPr>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684CD6" w:rsidRPr="006B2875" w:rsidRDefault="0037235B" w:rsidP="00587708">
      <w:pPr>
        <w:pStyle w:val="a6"/>
        <w:numPr>
          <w:ilvl w:val="1"/>
          <w:numId w:val="159"/>
        </w:numPr>
        <w:tabs>
          <w:tab w:val="left" w:pos="851"/>
          <w:tab w:val="left" w:pos="1904"/>
        </w:tabs>
        <w:spacing w:before="4" w:line="237" w:lineRule="auto"/>
        <w:ind w:left="142" w:right="691" w:firstLine="0"/>
        <w:rPr>
          <w:sz w:val="24"/>
          <w:szCs w:val="24"/>
        </w:rPr>
      </w:pPr>
      <w:r w:rsidRPr="006B2875">
        <w:rPr>
          <w:sz w:val="24"/>
          <w:szCs w:val="24"/>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684CD6" w:rsidRPr="006B2875" w:rsidRDefault="0037235B" w:rsidP="006B2875">
      <w:pPr>
        <w:pStyle w:val="a3"/>
        <w:tabs>
          <w:tab w:val="left" w:pos="851"/>
        </w:tabs>
        <w:ind w:left="142" w:right="683"/>
      </w:pPr>
      <w:r w:rsidRPr="006B2875">
        <w:t>В табл.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оценивания.Переченьвключаетлишьнаиболеесущественные «ключевые»сточки зрения содержания возрастного нормативного развития ребенка универсальныеучебныедействияи может быть расширен и дополнен в соответствии с конкретными задачами.</w:t>
      </w:r>
    </w:p>
    <w:p w:rsidR="00684CD6" w:rsidRPr="006B2875" w:rsidRDefault="00684CD6" w:rsidP="006B2875">
      <w:pPr>
        <w:pStyle w:val="a3"/>
        <w:tabs>
          <w:tab w:val="left" w:pos="851"/>
        </w:tabs>
        <w:spacing w:before="61" w:after="1"/>
        <w:ind w:left="142"/>
      </w:pP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638"/>
      </w:tblGrid>
      <w:tr w:rsidR="00684CD6" w:rsidRPr="006B2875">
        <w:trPr>
          <w:trHeight w:val="552"/>
        </w:trPr>
        <w:tc>
          <w:tcPr>
            <w:tcW w:w="2110" w:type="dxa"/>
          </w:tcPr>
          <w:p w:rsidR="00684CD6" w:rsidRPr="006B2875" w:rsidRDefault="0037235B" w:rsidP="006B2875">
            <w:pPr>
              <w:pStyle w:val="TableParagraph"/>
              <w:tabs>
                <w:tab w:val="left" w:pos="851"/>
              </w:tabs>
              <w:spacing w:line="276" w:lineRule="exact"/>
              <w:ind w:left="142"/>
              <w:jc w:val="both"/>
              <w:rPr>
                <w:b/>
                <w:sz w:val="24"/>
                <w:szCs w:val="24"/>
              </w:rPr>
            </w:pPr>
            <w:r w:rsidRPr="006B2875">
              <w:rPr>
                <w:b/>
                <w:spacing w:val="-2"/>
                <w:sz w:val="24"/>
                <w:szCs w:val="24"/>
              </w:rPr>
              <w:t>Метапредметные результаты</w:t>
            </w:r>
          </w:p>
        </w:tc>
        <w:tc>
          <w:tcPr>
            <w:tcW w:w="7638" w:type="dxa"/>
          </w:tcPr>
          <w:p w:rsidR="00684CD6" w:rsidRPr="006B2875" w:rsidRDefault="0037235B" w:rsidP="006B2875">
            <w:pPr>
              <w:pStyle w:val="TableParagraph"/>
              <w:tabs>
                <w:tab w:val="left" w:pos="851"/>
              </w:tabs>
              <w:spacing w:line="271" w:lineRule="exact"/>
              <w:ind w:left="142"/>
              <w:jc w:val="both"/>
              <w:rPr>
                <w:b/>
                <w:sz w:val="24"/>
                <w:szCs w:val="24"/>
              </w:rPr>
            </w:pPr>
            <w:r w:rsidRPr="006B2875">
              <w:rPr>
                <w:b/>
                <w:sz w:val="24"/>
                <w:szCs w:val="24"/>
              </w:rPr>
              <w:t>Основныекритерии</w:t>
            </w:r>
            <w:r w:rsidRPr="006B2875">
              <w:rPr>
                <w:b/>
                <w:spacing w:val="-2"/>
                <w:sz w:val="24"/>
                <w:szCs w:val="24"/>
              </w:rPr>
              <w:t>оценивания</w:t>
            </w:r>
          </w:p>
        </w:tc>
      </w:tr>
      <w:tr w:rsidR="00684CD6" w:rsidRPr="006B2875">
        <w:trPr>
          <w:trHeight w:val="277"/>
        </w:trPr>
        <w:tc>
          <w:tcPr>
            <w:tcW w:w="9748" w:type="dxa"/>
            <w:gridSpan w:val="2"/>
          </w:tcPr>
          <w:p w:rsidR="00684CD6" w:rsidRPr="006B2875" w:rsidRDefault="0037235B" w:rsidP="006B2875">
            <w:pPr>
              <w:pStyle w:val="TableParagraph"/>
              <w:tabs>
                <w:tab w:val="left" w:pos="851"/>
              </w:tabs>
              <w:spacing w:line="258" w:lineRule="exact"/>
              <w:ind w:left="142" w:right="2"/>
              <w:jc w:val="both"/>
              <w:rPr>
                <w:b/>
                <w:sz w:val="24"/>
                <w:szCs w:val="24"/>
              </w:rPr>
            </w:pPr>
            <w:r w:rsidRPr="006B2875">
              <w:rPr>
                <w:b/>
                <w:sz w:val="24"/>
                <w:szCs w:val="24"/>
              </w:rPr>
              <w:t>Регулятивныеуниверсальныеучебные</w:t>
            </w:r>
            <w:r w:rsidRPr="006B2875">
              <w:rPr>
                <w:b/>
                <w:spacing w:val="-2"/>
                <w:sz w:val="24"/>
                <w:szCs w:val="24"/>
              </w:rPr>
              <w:t>действия</w:t>
            </w:r>
          </w:p>
        </w:tc>
      </w:tr>
      <w:tr w:rsidR="00684CD6" w:rsidRPr="006B2875">
        <w:trPr>
          <w:trHeight w:val="1655"/>
        </w:trPr>
        <w:tc>
          <w:tcPr>
            <w:tcW w:w="2110"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Целеполагание</w:t>
            </w:r>
          </w:p>
        </w:tc>
        <w:tc>
          <w:tcPr>
            <w:tcW w:w="7638" w:type="dxa"/>
          </w:tcPr>
          <w:p w:rsidR="00684CD6" w:rsidRPr="006B2875" w:rsidRDefault="0037235B" w:rsidP="00587708">
            <w:pPr>
              <w:pStyle w:val="TableParagraph"/>
              <w:numPr>
                <w:ilvl w:val="0"/>
                <w:numId w:val="153"/>
              </w:numPr>
              <w:tabs>
                <w:tab w:val="left" w:pos="557"/>
                <w:tab w:val="left" w:pos="851"/>
              </w:tabs>
              <w:ind w:left="142" w:right="97" w:firstLine="0"/>
              <w:jc w:val="both"/>
              <w:rPr>
                <w:sz w:val="24"/>
                <w:szCs w:val="24"/>
              </w:rPr>
            </w:pPr>
            <w:r w:rsidRPr="006B2875">
              <w:rPr>
                <w:sz w:val="24"/>
                <w:szCs w:val="24"/>
              </w:rPr>
              <w:t xml:space="preserve">принятие познавательной задачи и ее сохранение, регуляция учащимся учебных действий на основе принятой познавательной </w:t>
            </w:r>
            <w:r w:rsidRPr="006B2875">
              <w:rPr>
                <w:spacing w:val="-2"/>
                <w:sz w:val="24"/>
                <w:szCs w:val="24"/>
              </w:rPr>
              <w:t>задачи;</w:t>
            </w:r>
          </w:p>
          <w:p w:rsidR="00684CD6" w:rsidRPr="006B2875" w:rsidRDefault="0037235B" w:rsidP="00587708">
            <w:pPr>
              <w:pStyle w:val="TableParagraph"/>
              <w:numPr>
                <w:ilvl w:val="0"/>
                <w:numId w:val="153"/>
              </w:numPr>
              <w:tabs>
                <w:tab w:val="left" w:pos="307"/>
                <w:tab w:val="left" w:pos="851"/>
              </w:tabs>
              <w:ind w:left="142" w:firstLine="0"/>
              <w:jc w:val="both"/>
              <w:rPr>
                <w:sz w:val="24"/>
                <w:szCs w:val="24"/>
              </w:rPr>
            </w:pPr>
            <w:r w:rsidRPr="006B2875">
              <w:rPr>
                <w:sz w:val="24"/>
                <w:szCs w:val="24"/>
              </w:rPr>
              <w:t>переопределениепрактическойзадачив</w:t>
            </w:r>
            <w:r w:rsidRPr="006B2875">
              <w:rPr>
                <w:spacing w:val="-2"/>
                <w:sz w:val="24"/>
                <w:szCs w:val="24"/>
              </w:rPr>
              <w:t>теоретическую;</w:t>
            </w:r>
          </w:p>
          <w:p w:rsidR="00684CD6" w:rsidRPr="006B2875" w:rsidRDefault="0037235B" w:rsidP="00587708">
            <w:pPr>
              <w:pStyle w:val="TableParagraph"/>
              <w:numPr>
                <w:ilvl w:val="0"/>
                <w:numId w:val="153"/>
              </w:numPr>
              <w:tabs>
                <w:tab w:val="left" w:pos="247"/>
                <w:tab w:val="left" w:pos="851"/>
              </w:tabs>
              <w:spacing w:line="272" w:lineRule="exact"/>
              <w:ind w:left="142" w:firstLine="0"/>
              <w:jc w:val="both"/>
              <w:rPr>
                <w:sz w:val="24"/>
                <w:szCs w:val="24"/>
              </w:rPr>
            </w:pPr>
            <w:r w:rsidRPr="006B2875">
              <w:rPr>
                <w:sz w:val="24"/>
                <w:szCs w:val="24"/>
              </w:rPr>
              <w:t>самостоятельнаяпостановкановыхучебныхцелей</w:t>
            </w:r>
            <w:r w:rsidRPr="006B2875">
              <w:rPr>
                <w:spacing w:val="-2"/>
                <w:sz w:val="24"/>
                <w:szCs w:val="24"/>
              </w:rPr>
              <w:t>изадач;</w:t>
            </w:r>
          </w:p>
          <w:p w:rsidR="00684CD6" w:rsidRPr="006B2875" w:rsidRDefault="0037235B" w:rsidP="00587708">
            <w:pPr>
              <w:pStyle w:val="TableParagraph"/>
              <w:numPr>
                <w:ilvl w:val="0"/>
                <w:numId w:val="153"/>
              </w:numPr>
              <w:tabs>
                <w:tab w:val="left" w:pos="250"/>
                <w:tab w:val="left" w:pos="851"/>
              </w:tabs>
              <w:spacing w:line="267" w:lineRule="exact"/>
              <w:ind w:left="142" w:firstLine="0"/>
              <w:jc w:val="both"/>
              <w:rPr>
                <w:sz w:val="24"/>
                <w:szCs w:val="24"/>
              </w:rPr>
            </w:pPr>
            <w:r w:rsidRPr="006B2875">
              <w:rPr>
                <w:sz w:val="24"/>
                <w:szCs w:val="24"/>
              </w:rPr>
              <w:t>умениеустанавливатьцелевые</w:t>
            </w:r>
            <w:r w:rsidRPr="006B2875">
              <w:rPr>
                <w:spacing w:val="-2"/>
                <w:sz w:val="24"/>
                <w:szCs w:val="24"/>
              </w:rPr>
              <w:t>приоритеты.</w:t>
            </w:r>
          </w:p>
        </w:tc>
      </w:tr>
      <w:tr w:rsidR="00684CD6" w:rsidRPr="006B2875">
        <w:trPr>
          <w:trHeight w:val="551"/>
        </w:trPr>
        <w:tc>
          <w:tcPr>
            <w:tcW w:w="2110"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Прогнозирование</w:t>
            </w:r>
          </w:p>
        </w:tc>
        <w:tc>
          <w:tcPr>
            <w:tcW w:w="7638" w:type="dxa"/>
          </w:tcPr>
          <w:p w:rsidR="00684CD6" w:rsidRPr="006B2875" w:rsidRDefault="0037235B" w:rsidP="006B2875">
            <w:pPr>
              <w:pStyle w:val="TableParagraph"/>
              <w:tabs>
                <w:tab w:val="left" w:pos="851"/>
                <w:tab w:val="left" w:pos="1310"/>
                <w:tab w:val="left" w:pos="2513"/>
                <w:tab w:val="left" w:pos="4503"/>
                <w:tab w:val="left" w:pos="5067"/>
                <w:tab w:val="left" w:pos="6610"/>
              </w:tabs>
              <w:spacing w:line="230" w:lineRule="auto"/>
              <w:ind w:left="142" w:right="99"/>
              <w:jc w:val="both"/>
              <w:rPr>
                <w:sz w:val="24"/>
                <w:szCs w:val="24"/>
              </w:rPr>
            </w:pPr>
            <w:r w:rsidRPr="006B2875">
              <w:rPr>
                <w:spacing w:val="-2"/>
                <w:sz w:val="24"/>
                <w:szCs w:val="24"/>
              </w:rPr>
              <w:t>Владение</w:t>
            </w:r>
            <w:r w:rsidRPr="006B2875">
              <w:rPr>
                <w:sz w:val="24"/>
                <w:szCs w:val="24"/>
              </w:rPr>
              <w:tab/>
            </w:r>
            <w:r w:rsidRPr="006B2875">
              <w:rPr>
                <w:spacing w:val="-2"/>
                <w:sz w:val="24"/>
                <w:szCs w:val="24"/>
              </w:rPr>
              <w:t>основами</w:t>
            </w:r>
            <w:r w:rsidRPr="006B2875">
              <w:rPr>
                <w:sz w:val="24"/>
                <w:szCs w:val="24"/>
              </w:rPr>
              <w:tab/>
            </w:r>
            <w:r w:rsidRPr="006B2875">
              <w:rPr>
                <w:spacing w:val="-2"/>
                <w:sz w:val="24"/>
                <w:szCs w:val="24"/>
              </w:rPr>
              <w:t>прогнозирования</w:t>
            </w:r>
            <w:r w:rsidRPr="006B2875">
              <w:rPr>
                <w:sz w:val="24"/>
                <w:szCs w:val="24"/>
              </w:rPr>
              <w:tab/>
            </w:r>
            <w:r w:rsidRPr="006B2875">
              <w:rPr>
                <w:spacing w:val="-4"/>
                <w:sz w:val="24"/>
                <w:szCs w:val="24"/>
              </w:rPr>
              <w:t>как</w:t>
            </w:r>
            <w:r w:rsidRPr="006B2875">
              <w:rPr>
                <w:sz w:val="24"/>
                <w:szCs w:val="24"/>
              </w:rPr>
              <w:tab/>
            </w:r>
            <w:r w:rsidRPr="006B2875">
              <w:rPr>
                <w:spacing w:val="-2"/>
                <w:sz w:val="24"/>
                <w:szCs w:val="24"/>
              </w:rPr>
              <w:t>предвидения</w:t>
            </w:r>
            <w:r w:rsidRPr="006B2875">
              <w:rPr>
                <w:sz w:val="24"/>
                <w:szCs w:val="24"/>
              </w:rPr>
              <w:tab/>
            </w:r>
            <w:r w:rsidRPr="006B2875">
              <w:rPr>
                <w:spacing w:val="-2"/>
                <w:sz w:val="24"/>
                <w:szCs w:val="24"/>
              </w:rPr>
              <w:t xml:space="preserve">будущих </w:t>
            </w:r>
            <w:r w:rsidRPr="006B2875">
              <w:rPr>
                <w:sz w:val="24"/>
                <w:szCs w:val="24"/>
              </w:rPr>
              <w:t>событий и развития процесса</w:t>
            </w:r>
          </w:p>
        </w:tc>
      </w:tr>
      <w:tr w:rsidR="00684CD6" w:rsidRPr="006B2875">
        <w:trPr>
          <w:trHeight w:val="1377"/>
        </w:trPr>
        <w:tc>
          <w:tcPr>
            <w:tcW w:w="2110" w:type="dxa"/>
          </w:tcPr>
          <w:p w:rsidR="00684CD6" w:rsidRPr="006B2875" w:rsidRDefault="0037235B" w:rsidP="006B2875">
            <w:pPr>
              <w:pStyle w:val="TableParagraph"/>
              <w:tabs>
                <w:tab w:val="left" w:pos="851"/>
              </w:tabs>
              <w:ind w:left="142" w:right="319"/>
              <w:jc w:val="both"/>
              <w:rPr>
                <w:sz w:val="24"/>
                <w:szCs w:val="24"/>
              </w:rPr>
            </w:pPr>
            <w:r w:rsidRPr="006B2875">
              <w:rPr>
                <w:sz w:val="24"/>
                <w:szCs w:val="24"/>
              </w:rPr>
              <w:t xml:space="preserve">Планированиеи </w:t>
            </w:r>
            <w:r w:rsidRPr="006B2875">
              <w:rPr>
                <w:spacing w:val="-2"/>
                <w:sz w:val="24"/>
                <w:szCs w:val="24"/>
              </w:rPr>
              <w:t>организация действий</w:t>
            </w:r>
          </w:p>
        </w:tc>
        <w:tc>
          <w:tcPr>
            <w:tcW w:w="7638" w:type="dxa"/>
          </w:tcPr>
          <w:p w:rsidR="00684CD6" w:rsidRPr="006B2875" w:rsidRDefault="0037235B" w:rsidP="00587708">
            <w:pPr>
              <w:pStyle w:val="TableParagraph"/>
              <w:numPr>
                <w:ilvl w:val="0"/>
                <w:numId w:val="152"/>
              </w:numPr>
              <w:tabs>
                <w:tab w:val="left" w:pos="250"/>
                <w:tab w:val="left" w:pos="851"/>
              </w:tabs>
              <w:spacing w:line="263" w:lineRule="exact"/>
              <w:ind w:left="142" w:firstLine="0"/>
              <w:jc w:val="both"/>
              <w:rPr>
                <w:sz w:val="24"/>
                <w:szCs w:val="24"/>
              </w:rPr>
            </w:pPr>
            <w:r w:rsidRPr="006B2875">
              <w:rPr>
                <w:sz w:val="24"/>
                <w:szCs w:val="24"/>
              </w:rPr>
              <w:t>умениепланироватьпутидостижения</w:t>
            </w:r>
            <w:r w:rsidRPr="006B2875">
              <w:rPr>
                <w:spacing w:val="-2"/>
                <w:sz w:val="24"/>
                <w:szCs w:val="24"/>
              </w:rPr>
              <w:t>целей;</w:t>
            </w:r>
          </w:p>
          <w:p w:rsidR="00684CD6" w:rsidRPr="006B2875" w:rsidRDefault="0037235B" w:rsidP="00587708">
            <w:pPr>
              <w:pStyle w:val="TableParagraph"/>
              <w:numPr>
                <w:ilvl w:val="0"/>
                <w:numId w:val="152"/>
              </w:numPr>
              <w:tabs>
                <w:tab w:val="left" w:pos="375"/>
                <w:tab w:val="left" w:pos="851"/>
              </w:tabs>
              <w:ind w:left="142" w:right="94" w:firstLine="0"/>
              <w:jc w:val="both"/>
              <w:rPr>
                <w:sz w:val="24"/>
                <w:szCs w:val="24"/>
              </w:rPr>
            </w:pPr>
            <w:r w:rsidRPr="006B2875">
              <w:rPr>
                <w:sz w:val="24"/>
                <w:szCs w:val="24"/>
              </w:rPr>
              <w:t>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684CD6" w:rsidRPr="006B2875" w:rsidRDefault="0037235B" w:rsidP="00587708">
            <w:pPr>
              <w:pStyle w:val="TableParagraph"/>
              <w:numPr>
                <w:ilvl w:val="0"/>
                <w:numId w:val="152"/>
              </w:numPr>
              <w:tabs>
                <w:tab w:val="left" w:pos="326"/>
                <w:tab w:val="left" w:pos="851"/>
              </w:tabs>
              <w:spacing w:line="269" w:lineRule="exact"/>
              <w:ind w:left="142" w:firstLine="0"/>
              <w:jc w:val="both"/>
              <w:rPr>
                <w:sz w:val="24"/>
                <w:szCs w:val="24"/>
              </w:rPr>
            </w:pPr>
            <w:r w:rsidRPr="006B2875">
              <w:rPr>
                <w:sz w:val="24"/>
                <w:szCs w:val="24"/>
              </w:rPr>
              <w:t>умениеприниматьрешениявпроблемнойситуациина</w:t>
            </w:r>
            <w:r w:rsidRPr="006B2875">
              <w:rPr>
                <w:spacing w:val="-2"/>
                <w:sz w:val="24"/>
                <w:szCs w:val="24"/>
              </w:rPr>
              <w:t>основе</w:t>
            </w:r>
          </w:p>
        </w:tc>
      </w:tr>
      <w:tr w:rsidR="00684CD6" w:rsidRPr="006B2875">
        <w:trPr>
          <w:trHeight w:val="3314"/>
        </w:trPr>
        <w:tc>
          <w:tcPr>
            <w:tcW w:w="2110" w:type="dxa"/>
          </w:tcPr>
          <w:p w:rsidR="00684CD6" w:rsidRPr="006B2875" w:rsidRDefault="00684CD6" w:rsidP="006B2875">
            <w:pPr>
              <w:pStyle w:val="TableParagraph"/>
              <w:tabs>
                <w:tab w:val="left" w:pos="851"/>
              </w:tabs>
              <w:ind w:left="142"/>
              <w:jc w:val="both"/>
              <w:rPr>
                <w:sz w:val="24"/>
                <w:szCs w:val="24"/>
              </w:rPr>
            </w:pPr>
          </w:p>
        </w:tc>
        <w:tc>
          <w:tcPr>
            <w:tcW w:w="7638" w:type="dxa"/>
          </w:tcPr>
          <w:p w:rsidR="00684CD6" w:rsidRPr="006B2875" w:rsidRDefault="0037235B" w:rsidP="006B2875">
            <w:pPr>
              <w:pStyle w:val="TableParagraph"/>
              <w:tabs>
                <w:tab w:val="left" w:pos="851"/>
              </w:tabs>
              <w:spacing w:line="267" w:lineRule="exact"/>
              <w:ind w:left="142"/>
              <w:jc w:val="both"/>
              <w:rPr>
                <w:sz w:val="24"/>
                <w:szCs w:val="24"/>
              </w:rPr>
            </w:pPr>
            <w:r w:rsidRPr="006B2875">
              <w:rPr>
                <w:spacing w:val="-2"/>
                <w:sz w:val="24"/>
                <w:szCs w:val="24"/>
              </w:rPr>
              <w:t>переговоров;</w:t>
            </w:r>
          </w:p>
          <w:p w:rsidR="00684CD6" w:rsidRPr="006B2875" w:rsidRDefault="0037235B" w:rsidP="00587708">
            <w:pPr>
              <w:pStyle w:val="TableParagraph"/>
              <w:numPr>
                <w:ilvl w:val="0"/>
                <w:numId w:val="151"/>
              </w:numPr>
              <w:tabs>
                <w:tab w:val="left" w:pos="356"/>
                <w:tab w:val="left" w:pos="851"/>
              </w:tabs>
              <w:ind w:left="142" w:right="120" w:firstLine="0"/>
              <w:jc w:val="both"/>
              <w:rPr>
                <w:sz w:val="24"/>
                <w:szCs w:val="24"/>
              </w:rPr>
            </w:pPr>
            <w:r w:rsidRPr="006B2875">
              <w:rPr>
                <w:sz w:val="24"/>
                <w:szCs w:val="24"/>
              </w:rPr>
              <w:t>умение при планировании достижения целей самостоятельно, полно и адекватно учитывать условия и средства их достижения;</w:t>
            </w:r>
          </w:p>
          <w:p w:rsidR="00684CD6" w:rsidRPr="006B2875" w:rsidRDefault="0037235B" w:rsidP="00587708">
            <w:pPr>
              <w:pStyle w:val="TableParagraph"/>
              <w:numPr>
                <w:ilvl w:val="0"/>
                <w:numId w:val="151"/>
              </w:numPr>
              <w:tabs>
                <w:tab w:val="left" w:pos="520"/>
                <w:tab w:val="left" w:pos="851"/>
              </w:tabs>
              <w:ind w:left="142" w:right="473" w:firstLine="0"/>
              <w:jc w:val="both"/>
              <w:rPr>
                <w:sz w:val="24"/>
                <w:szCs w:val="24"/>
              </w:rPr>
            </w:pPr>
            <w:r w:rsidRPr="006B2875">
              <w:rPr>
                <w:sz w:val="24"/>
                <w:szCs w:val="24"/>
              </w:rPr>
              <w:t>умениевыделятьальтернативныеспособыдостиженияцелии выбиратьнаиболее эффективный способ;</w:t>
            </w:r>
          </w:p>
          <w:p w:rsidR="00684CD6" w:rsidRPr="006B2875" w:rsidRDefault="0037235B" w:rsidP="00587708">
            <w:pPr>
              <w:pStyle w:val="TableParagraph"/>
              <w:numPr>
                <w:ilvl w:val="0"/>
                <w:numId w:val="151"/>
              </w:numPr>
              <w:tabs>
                <w:tab w:val="left" w:pos="395"/>
                <w:tab w:val="left" w:pos="851"/>
              </w:tabs>
              <w:ind w:left="142" w:firstLine="0"/>
              <w:jc w:val="both"/>
              <w:rPr>
                <w:sz w:val="24"/>
                <w:szCs w:val="24"/>
              </w:rPr>
            </w:pPr>
            <w:r w:rsidRPr="006B2875">
              <w:rPr>
                <w:sz w:val="24"/>
                <w:szCs w:val="24"/>
              </w:rPr>
              <w:t>умениеосуществлятьучебнуюипознавательнуюдеятельность</w:t>
            </w:r>
            <w:r w:rsidRPr="006B2875">
              <w:rPr>
                <w:spacing w:val="-5"/>
                <w:sz w:val="24"/>
                <w:szCs w:val="24"/>
              </w:rPr>
              <w:t>как</w:t>
            </w:r>
          </w:p>
          <w:p w:rsidR="00684CD6" w:rsidRPr="006B2875" w:rsidRDefault="0037235B" w:rsidP="006B2875">
            <w:pPr>
              <w:pStyle w:val="TableParagraph"/>
              <w:tabs>
                <w:tab w:val="left" w:pos="851"/>
              </w:tabs>
              <w:ind w:left="142"/>
              <w:jc w:val="both"/>
              <w:rPr>
                <w:sz w:val="24"/>
                <w:szCs w:val="24"/>
              </w:rPr>
            </w:pPr>
            <w:r w:rsidRPr="006B2875">
              <w:rPr>
                <w:sz w:val="24"/>
                <w:szCs w:val="24"/>
              </w:rPr>
              <w:t>«поленезависимую»,устойчивуювотношении</w:t>
            </w:r>
            <w:r w:rsidRPr="006B2875">
              <w:rPr>
                <w:spacing w:val="-2"/>
                <w:sz w:val="24"/>
                <w:szCs w:val="24"/>
              </w:rPr>
              <w:t>помех;</w:t>
            </w:r>
          </w:p>
          <w:p w:rsidR="00684CD6" w:rsidRPr="006B2875" w:rsidRDefault="0037235B" w:rsidP="00587708">
            <w:pPr>
              <w:pStyle w:val="TableParagraph"/>
              <w:numPr>
                <w:ilvl w:val="0"/>
                <w:numId w:val="151"/>
              </w:numPr>
              <w:tabs>
                <w:tab w:val="left" w:pos="513"/>
                <w:tab w:val="left" w:pos="851"/>
              </w:tabs>
              <w:ind w:left="142" w:right="587" w:firstLine="0"/>
              <w:jc w:val="both"/>
              <w:rPr>
                <w:sz w:val="24"/>
                <w:szCs w:val="24"/>
              </w:rPr>
            </w:pPr>
            <w:r w:rsidRPr="006B2875">
              <w:rPr>
                <w:sz w:val="24"/>
                <w:szCs w:val="24"/>
              </w:rPr>
              <w:t>умениеосуществлятьпознавательнуюрефлексиювотношении действийпо решению учебных и познавательных задач;</w:t>
            </w:r>
          </w:p>
          <w:p w:rsidR="00684CD6" w:rsidRPr="006B2875" w:rsidRDefault="0037235B" w:rsidP="00587708">
            <w:pPr>
              <w:pStyle w:val="TableParagraph"/>
              <w:numPr>
                <w:ilvl w:val="0"/>
                <w:numId w:val="151"/>
              </w:numPr>
              <w:tabs>
                <w:tab w:val="left" w:pos="307"/>
                <w:tab w:val="left" w:pos="851"/>
              </w:tabs>
              <w:ind w:left="142" w:firstLine="0"/>
              <w:jc w:val="both"/>
              <w:rPr>
                <w:sz w:val="24"/>
                <w:szCs w:val="24"/>
              </w:rPr>
            </w:pPr>
            <w:r w:rsidRPr="006B2875">
              <w:rPr>
                <w:sz w:val="24"/>
                <w:szCs w:val="24"/>
              </w:rPr>
              <w:t>владениеосновамисаморегуляцииэмоциональных</w:t>
            </w:r>
            <w:r w:rsidRPr="006B2875">
              <w:rPr>
                <w:spacing w:val="-2"/>
                <w:sz w:val="24"/>
                <w:szCs w:val="24"/>
              </w:rPr>
              <w:t>состояний;</w:t>
            </w:r>
          </w:p>
          <w:p w:rsidR="00684CD6" w:rsidRPr="006B2875" w:rsidRDefault="0037235B" w:rsidP="00587708">
            <w:pPr>
              <w:pStyle w:val="TableParagraph"/>
              <w:numPr>
                <w:ilvl w:val="0"/>
                <w:numId w:val="151"/>
              </w:numPr>
              <w:tabs>
                <w:tab w:val="left" w:pos="489"/>
                <w:tab w:val="left" w:pos="851"/>
              </w:tabs>
              <w:spacing w:line="270" w:lineRule="atLeast"/>
              <w:ind w:left="142" w:right="536" w:firstLine="0"/>
              <w:jc w:val="both"/>
              <w:rPr>
                <w:sz w:val="24"/>
                <w:szCs w:val="24"/>
              </w:rPr>
            </w:pPr>
            <w:r w:rsidRPr="006B2875">
              <w:rPr>
                <w:sz w:val="24"/>
                <w:szCs w:val="24"/>
              </w:rPr>
              <w:t>умение прилагать волевые усилия и преодолевать трудности и препятствия на пути достижения целей.</w:t>
            </w:r>
          </w:p>
        </w:tc>
      </w:tr>
      <w:tr w:rsidR="00684CD6" w:rsidRPr="006B2875">
        <w:trPr>
          <w:trHeight w:val="1933"/>
        </w:trPr>
        <w:tc>
          <w:tcPr>
            <w:tcW w:w="211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Контроль</w:t>
            </w:r>
          </w:p>
        </w:tc>
        <w:tc>
          <w:tcPr>
            <w:tcW w:w="7638" w:type="dxa"/>
          </w:tcPr>
          <w:p w:rsidR="00684CD6" w:rsidRPr="006B2875" w:rsidRDefault="0037235B" w:rsidP="00587708">
            <w:pPr>
              <w:pStyle w:val="TableParagraph"/>
              <w:numPr>
                <w:ilvl w:val="0"/>
                <w:numId w:val="150"/>
              </w:numPr>
              <w:tabs>
                <w:tab w:val="left" w:pos="627"/>
                <w:tab w:val="left" w:pos="851"/>
              </w:tabs>
              <w:ind w:left="142" w:right="95" w:firstLine="0"/>
              <w:jc w:val="both"/>
              <w:rPr>
                <w:sz w:val="24"/>
                <w:szCs w:val="24"/>
              </w:rPr>
            </w:pPr>
            <w:r w:rsidRPr="006B2875">
              <w:rPr>
                <w:sz w:val="24"/>
                <w:szCs w:val="24"/>
              </w:rPr>
              <w:t>умение осуществлять констатирующий и предвосхищающий контроль по результату и по способу действия;</w:t>
            </w:r>
          </w:p>
          <w:p w:rsidR="00684CD6" w:rsidRPr="006B2875" w:rsidRDefault="0037235B" w:rsidP="00587708">
            <w:pPr>
              <w:pStyle w:val="TableParagraph"/>
              <w:numPr>
                <w:ilvl w:val="0"/>
                <w:numId w:val="150"/>
              </w:numPr>
              <w:tabs>
                <w:tab w:val="left" w:pos="307"/>
                <w:tab w:val="left" w:pos="851"/>
              </w:tabs>
              <w:ind w:left="142" w:firstLine="0"/>
              <w:jc w:val="both"/>
              <w:rPr>
                <w:sz w:val="24"/>
                <w:szCs w:val="24"/>
              </w:rPr>
            </w:pPr>
            <w:r w:rsidRPr="006B2875">
              <w:rPr>
                <w:sz w:val="24"/>
                <w:szCs w:val="24"/>
              </w:rPr>
              <w:t>актуальныйконтрольнауровнепроизвольного</w:t>
            </w:r>
            <w:r w:rsidRPr="006B2875">
              <w:rPr>
                <w:spacing w:val="-2"/>
                <w:sz w:val="24"/>
                <w:szCs w:val="24"/>
              </w:rPr>
              <w:t>внимания;</w:t>
            </w:r>
          </w:p>
          <w:p w:rsidR="00684CD6" w:rsidRPr="006B2875" w:rsidRDefault="0037235B" w:rsidP="00587708">
            <w:pPr>
              <w:pStyle w:val="TableParagraph"/>
              <w:numPr>
                <w:ilvl w:val="0"/>
                <w:numId w:val="150"/>
              </w:numPr>
              <w:tabs>
                <w:tab w:val="left" w:pos="250"/>
                <w:tab w:val="left" w:pos="851"/>
              </w:tabs>
              <w:ind w:left="142" w:firstLine="0"/>
              <w:jc w:val="both"/>
              <w:rPr>
                <w:sz w:val="24"/>
                <w:szCs w:val="24"/>
              </w:rPr>
            </w:pPr>
            <w:r w:rsidRPr="006B2875">
              <w:rPr>
                <w:sz w:val="24"/>
                <w:szCs w:val="24"/>
              </w:rPr>
              <w:t>умениесамостоятельноконтролироватьсвоевремяиуправлять</w:t>
            </w:r>
            <w:r w:rsidRPr="006B2875">
              <w:rPr>
                <w:spacing w:val="-5"/>
                <w:sz w:val="24"/>
                <w:szCs w:val="24"/>
              </w:rPr>
              <w:t>им;</w:t>
            </w:r>
          </w:p>
          <w:p w:rsidR="00684CD6" w:rsidRPr="006B2875" w:rsidRDefault="0037235B" w:rsidP="00587708">
            <w:pPr>
              <w:pStyle w:val="TableParagraph"/>
              <w:numPr>
                <w:ilvl w:val="0"/>
                <w:numId w:val="150"/>
              </w:numPr>
              <w:tabs>
                <w:tab w:val="left" w:pos="485"/>
                <w:tab w:val="left" w:pos="851"/>
              </w:tabs>
              <w:spacing w:line="270" w:lineRule="atLeast"/>
              <w:ind w:left="142" w:right="93" w:firstLine="0"/>
              <w:jc w:val="both"/>
              <w:rPr>
                <w:sz w:val="24"/>
                <w:szCs w:val="24"/>
              </w:rPr>
            </w:pPr>
            <w:r w:rsidRPr="006B2875">
              <w:rPr>
                <w:sz w:val="24"/>
                <w:szCs w:val="24"/>
              </w:rPr>
              <w:t>владение основами саморегуляции в учебной и познавательной деятельности в форме осознанногоуправления своим поведением и деятельностью, направленной на достижение поставленных целей</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7"/>
        <w:ind w:left="142"/>
      </w:pP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638"/>
      </w:tblGrid>
      <w:tr w:rsidR="00684CD6" w:rsidRPr="006B2875">
        <w:trPr>
          <w:trHeight w:val="3587"/>
        </w:trPr>
        <w:tc>
          <w:tcPr>
            <w:tcW w:w="211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Оценка</w:t>
            </w:r>
          </w:p>
        </w:tc>
        <w:tc>
          <w:tcPr>
            <w:tcW w:w="7638" w:type="dxa"/>
          </w:tcPr>
          <w:p w:rsidR="00684CD6" w:rsidRPr="006B2875" w:rsidRDefault="0037235B" w:rsidP="00587708">
            <w:pPr>
              <w:pStyle w:val="TableParagraph"/>
              <w:numPr>
                <w:ilvl w:val="0"/>
                <w:numId w:val="149"/>
              </w:numPr>
              <w:tabs>
                <w:tab w:val="left" w:pos="356"/>
                <w:tab w:val="left" w:pos="851"/>
              </w:tabs>
              <w:ind w:left="142" w:right="100" w:firstLine="0"/>
              <w:jc w:val="both"/>
              <w:rPr>
                <w:sz w:val="24"/>
                <w:szCs w:val="24"/>
              </w:rPr>
            </w:pPr>
            <w:r w:rsidRPr="006B2875">
              <w:rPr>
                <w:sz w:val="24"/>
                <w:szCs w:val="24"/>
              </w:rPr>
              <w:t>умение самостоятельно и аргументировано оценить свои действия и действияодноклассников,содержательнообосноватьправильностьили ошибочность результата и способа действия;</w:t>
            </w:r>
          </w:p>
          <w:p w:rsidR="00684CD6" w:rsidRPr="006B2875" w:rsidRDefault="0037235B" w:rsidP="00587708">
            <w:pPr>
              <w:pStyle w:val="TableParagraph"/>
              <w:numPr>
                <w:ilvl w:val="0"/>
                <w:numId w:val="149"/>
              </w:numPr>
              <w:tabs>
                <w:tab w:val="left" w:pos="697"/>
                <w:tab w:val="left" w:pos="851"/>
              </w:tabs>
              <w:ind w:left="142" w:right="95" w:firstLine="0"/>
              <w:jc w:val="both"/>
              <w:rPr>
                <w:sz w:val="24"/>
                <w:szCs w:val="24"/>
              </w:rPr>
            </w:pPr>
            <w:r w:rsidRPr="006B2875">
              <w:rPr>
                <w:sz w:val="24"/>
                <w:szCs w:val="24"/>
              </w:rPr>
              <w:t xml:space="preserve">умение адекватно самостоятельно оценивать правильность выполнения действия и вносить необходимые коррективы висполнение и способ действия, как в конце действия, так и по ходу его </w:t>
            </w:r>
            <w:r w:rsidRPr="006B2875">
              <w:rPr>
                <w:spacing w:val="-2"/>
                <w:sz w:val="24"/>
                <w:szCs w:val="24"/>
              </w:rPr>
              <w:t>реализации;</w:t>
            </w:r>
          </w:p>
          <w:p w:rsidR="00684CD6" w:rsidRPr="006B2875" w:rsidRDefault="0037235B" w:rsidP="00587708">
            <w:pPr>
              <w:pStyle w:val="TableParagraph"/>
              <w:numPr>
                <w:ilvl w:val="0"/>
                <w:numId w:val="149"/>
              </w:numPr>
              <w:tabs>
                <w:tab w:val="left" w:pos="375"/>
                <w:tab w:val="left" w:pos="851"/>
              </w:tabs>
              <w:ind w:left="142" w:right="86" w:firstLine="0"/>
              <w:jc w:val="both"/>
              <w:rPr>
                <w:sz w:val="24"/>
                <w:szCs w:val="24"/>
              </w:rPr>
            </w:pPr>
            <w:r w:rsidRPr="006B2875">
              <w:rPr>
                <w:sz w:val="24"/>
                <w:szCs w:val="24"/>
              </w:rPr>
              <w:t xml:space="preserve">умение адекватно оценивать объективную трудность как меру фактического или предполагаемого расхода ресурсов на решение </w:t>
            </w:r>
            <w:r w:rsidRPr="006B2875">
              <w:rPr>
                <w:spacing w:val="-2"/>
                <w:sz w:val="24"/>
                <w:szCs w:val="24"/>
              </w:rPr>
              <w:t>задачи;</w:t>
            </w:r>
          </w:p>
          <w:p w:rsidR="00684CD6" w:rsidRPr="006B2875" w:rsidRDefault="0037235B" w:rsidP="00587708">
            <w:pPr>
              <w:pStyle w:val="TableParagraph"/>
              <w:numPr>
                <w:ilvl w:val="0"/>
                <w:numId w:val="149"/>
              </w:numPr>
              <w:tabs>
                <w:tab w:val="left" w:pos="442"/>
                <w:tab w:val="left" w:pos="851"/>
              </w:tabs>
              <w:spacing w:line="270" w:lineRule="atLeast"/>
              <w:ind w:left="142" w:right="93" w:firstLine="0"/>
              <w:jc w:val="both"/>
              <w:rPr>
                <w:sz w:val="24"/>
                <w:szCs w:val="24"/>
              </w:rPr>
            </w:pPr>
            <w:r w:rsidRPr="006B2875">
              <w:rPr>
                <w:sz w:val="24"/>
                <w:szCs w:val="24"/>
              </w:rPr>
              <w:t xml:space="preserve">умение адекватно оценивать свои возможности достижения цели определенной сложности в различных сферах самостоятельной </w:t>
            </w:r>
            <w:r w:rsidRPr="006B2875">
              <w:rPr>
                <w:spacing w:val="-2"/>
                <w:sz w:val="24"/>
                <w:szCs w:val="24"/>
              </w:rPr>
              <w:t>деятельности.</w:t>
            </w:r>
          </w:p>
        </w:tc>
      </w:tr>
      <w:tr w:rsidR="00684CD6" w:rsidRPr="006B2875">
        <w:trPr>
          <w:trHeight w:val="275"/>
        </w:trPr>
        <w:tc>
          <w:tcPr>
            <w:tcW w:w="9748"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Познавательныеуниверсальныеучебные</w:t>
            </w:r>
            <w:r w:rsidRPr="006B2875">
              <w:rPr>
                <w:b/>
                <w:spacing w:val="-2"/>
                <w:sz w:val="24"/>
                <w:szCs w:val="24"/>
              </w:rPr>
              <w:t>действия</w:t>
            </w:r>
          </w:p>
        </w:tc>
      </w:tr>
      <w:tr w:rsidR="00684CD6" w:rsidRPr="006B2875">
        <w:trPr>
          <w:trHeight w:val="3036"/>
        </w:trPr>
        <w:tc>
          <w:tcPr>
            <w:tcW w:w="2110" w:type="dxa"/>
          </w:tcPr>
          <w:p w:rsidR="00684CD6" w:rsidRPr="006B2875" w:rsidRDefault="0037235B" w:rsidP="006B2875">
            <w:pPr>
              <w:pStyle w:val="TableParagraph"/>
              <w:tabs>
                <w:tab w:val="left" w:pos="851"/>
              </w:tabs>
              <w:ind w:left="142" w:right="110"/>
              <w:jc w:val="both"/>
              <w:rPr>
                <w:sz w:val="24"/>
                <w:szCs w:val="24"/>
              </w:rPr>
            </w:pPr>
            <w:r w:rsidRPr="006B2875">
              <w:rPr>
                <w:spacing w:val="-2"/>
                <w:sz w:val="24"/>
                <w:szCs w:val="24"/>
              </w:rPr>
              <w:t>Общеучебные исследовательско- проектные действия</w:t>
            </w:r>
          </w:p>
        </w:tc>
        <w:tc>
          <w:tcPr>
            <w:tcW w:w="7638" w:type="dxa"/>
          </w:tcPr>
          <w:p w:rsidR="00684CD6" w:rsidRPr="006B2875" w:rsidRDefault="0037235B" w:rsidP="00587708">
            <w:pPr>
              <w:pStyle w:val="TableParagraph"/>
              <w:numPr>
                <w:ilvl w:val="0"/>
                <w:numId w:val="148"/>
              </w:numPr>
              <w:tabs>
                <w:tab w:val="left" w:pos="789"/>
                <w:tab w:val="left" w:pos="851"/>
                <w:tab w:val="left" w:pos="2018"/>
                <w:tab w:val="left" w:pos="3293"/>
                <w:tab w:val="left" w:pos="5062"/>
                <w:tab w:val="left" w:pos="6504"/>
              </w:tabs>
              <w:ind w:left="142" w:right="92" w:firstLine="0"/>
              <w:jc w:val="both"/>
              <w:rPr>
                <w:sz w:val="24"/>
                <w:szCs w:val="24"/>
              </w:rPr>
            </w:pPr>
            <w:r w:rsidRPr="006B2875">
              <w:rPr>
                <w:spacing w:val="-2"/>
                <w:sz w:val="24"/>
                <w:szCs w:val="24"/>
              </w:rPr>
              <w:t>владение</w:t>
            </w:r>
            <w:r w:rsidRPr="006B2875">
              <w:rPr>
                <w:sz w:val="24"/>
                <w:szCs w:val="24"/>
              </w:rPr>
              <w:tab/>
            </w:r>
            <w:r w:rsidRPr="006B2875">
              <w:rPr>
                <w:spacing w:val="-2"/>
                <w:sz w:val="24"/>
                <w:szCs w:val="24"/>
              </w:rPr>
              <w:t>основами</w:t>
            </w:r>
            <w:r w:rsidRPr="006B2875">
              <w:rPr>
                <w:sz w:val="24"/>
                <w:szCs w:val="24"/>
              </w:rPr>
              <w:tab/>
            </w:r>
            <w:r w:rsidRPr="006B2875">
              <w:rPr>
                <w:spacing w:val="-2"/>
                <w:sz w:val="24"/>
                <w:szCs w:val="24"/>
              </w:rPr>
              <w:t>реализации</w:t>
            </w:r>
            <w:r w:rsidRPr="006B2875">
              <w:rPr>
                <w:sz w:val="24"/>
                <w:szCs w:val="24"/>
              </w:rPr>
              <w:tab/>
            </w:r>
            <w:r w:rsidRPr="006B2875">
              <w:rPr>
                <w:spacing w:val="-2"/>
                <w:sz w:val="24"/>
                <w:szCs w:val="24"/>
              </w:rPr>
              <w:t>учебной</w:t>
            </w:r>
            <w:r w:rsidRPr="006B2875">
              <w:rPr>
                <w:sz w:val="24"/>
                <w:szCs w:val="24"/>
              </w:rPr>
              <w:tab/>
            </w:r>
            <w:r w:rsidRPr="006B2875">
              <w:rPr>
                <w:spacing w:val="-2"/>
                <w:sz w:val="24"/>
                <w:szCs w:val="24"/>
              </w:rPr>
              <w:t xml:space="preserve">проектно- </w:t>
            </w:r>
            <w:r w:rsidRPr="006B2875">
              <w:rPr>
                <w:sz w:val="24"/>
                <w:szCs w:val="24"/>
              </w:rPr>
              <w:t>исследовательской деятельности;</w:t>
            </w:r>
          </w:p>
          <w:p w:rsidR="00684CD6" w:rsidRPr="006B2875" w:rsidRDefault="0037235B" w:rsidP="00587708">
            <w:pPr>
              <w:pStyle w:val="TableParagraph"/>
              <w:numPr>
                <w:ilvl w:val="0"/>
                <w:numId w:val="148"/>
              </w:numPr>
              <w:tabs>
                <w:tab w:val="left" w:pos="455"/>
                <w:tab w:val="left" w:pos="851"/>
              </w:tabs>
              <w:ind w:left="142" w:right="479" w:firstLine="0"/>
              <w:jc w:val="both"/>
              <w:rPr>
                <w:sz w:val="24"/>
                <w:szCs w:val="24"/>
              </w:rPr>
            </w:pPr>
            <w:r w:rsidRPr="006B2875">
              <w:rPr>
                <w:sz w:val="24"/>
                <w:szCs w:val="24"/>
              </w:rPr>
              <w:t>умение проводить наблюдение и эксперимент под руководством учителя и самостоятельно;</w:t>
            </w:r>
          </w:p>
          <w:p w:rsidR="00684CD6" w:rsidRPr="006B2875" w:rsidRDefault="0037235B" w:rsidP="00587708">
            <w:pPr>
              <w:pStyle w:val="TableParagraph"/>
              <w:numPr>
                <w:ilvl w:val="0"/>
                <w:numId w:val="148"/>
              </w:numPr>
              <w:tabs>
                <w:tab w:val="left" w:pos="635"/>
                <w:tab w:val="left" w:pos="851"/>
                <w:tab w:val="left" w:pos="1593"/>
                <w:tab w:val="left" w:pos="3225"/>
                <w:tab w:val="left" w:pos="5086"/>
                <w:tab w:val="left" w:pos="5907"/>
                <w:tab w:val="left" w:pos="7419"/>
              </w:tabs>
              <w:ind w:left="142" w:right="99" w:firstLine="0"/>
              <w:jc w:val="both"/>
              <w:rPr>
                <w:sz w:val="24"/>
                <w:szCs w:val="24"/>
              </w:rPr>
            </w:pPr>
            <w:r w:rsidRPr="006B2875">
              <w:rPr>
                <w:spacing w:val="-2"/>
                <w:sz w:val="24"/>
                <w:szCs w:val="24"/>
              </w:rPr>
              <w:t>умение</w:t>
            </w:r>
            <w:r w:rsidRPr="006B2875">
              <w:rPr>
                <w:sz w:val="24"/>
                <w:szCs w:val="24"/>
              </w:rPr>
              <w:tab/>
            </w:r>
            <w:r w:rsidRPr="006B2875">
              <w:rPr>
                <w:spacing w:val="-2"/>
                <w:sz w:val="24"/>
                <w:szCs w:val="24"/>
              </w:rPr>
              <w:t>осуществлять</w:t>
            </w:r>
            <w:r w:rsidRPr="006B2875">
              <w:rPr>
                <w:sz w:val="24"/>
                <w:szCs w:val="24"/>
              </w:rPr>
              <w:tab/>
            </w:r>
            <w:r w:rsidRPr="006B2875">
              <w:rPr>
                <w:spacing w:val="-2"/>
                <w:sz w:val="24"/>
                <w:szCs w:val="24"/>
              </w:rPr>
              <w:t>расширенный</w:t>
            </w:r>
            <w:r w:rsidRPr="006B2875">
              <w:rPr>
                <w:sz w:val="24"/>
                <w:szCs w:val="24"/>
              </w:rPr>
              <w:tab/>
            </w:r>
            <w:r w:rsidRPr="006B2875">
              <w:rPr>
                <w:spacing w:val="-2"/>
                <w:sz w:val="24"/>
                <w:szCs w:val="24"/>
              </w:rPr>
              <w:t>поиск</w:t>
            </w:r>
            <w:r w:rsidRPr="006B2875">
              <w:rPr>
                <w:sz w:val="24"/>
                <w:szCs w:val="24"/>
              </w:rPr>
              <w:tab/>
            </w:r>
            <w:r w:rsidRPr="006B2875">
              <w:rPr>
                <w:spacing w:val="-2"/>
                <w:sz w:val="24"/>
                <w:szCs w:val="24"/>
              </w:rPr>
              <w:t>информации</w:t>
            </w:r>
            <w:r w:rsidRPr="006B2875">
              <w:rPr>
                <w:sz w:val="24"/>
                <w:szCs w:val="24"/>
              </w:rPr>
              <w:tab/>
            </w:r>
            <w:r w:rsidRPr="006B2875">
              <w:rPr>
                <w:spacing w:val="-10"/>
                <w:sz w:val="24"/>
                <w:szCs w:val="24"/>
              </w:rPr>
              <w:t xml:space="preserve">с </w:t>
            </w:r>
            <w:r w:rsidRPr="006B2875">
              <w:rPr>
                <w:sz w:val="24"/>
                <w:szCs w:val="24"/>
              </w:rPr>
              <w:t>использованием ресурсов библиотек и сети Интернет;</w:t>
            </w:r>
          </w:p>
          <w:p w:rsidR="00684CD6" w:rsidRPr="006B2875" w:rsidRDefault="0037235B" w:rsidP="00587708">
            <w:pPr>
              <w:pStyle w:val="TableParagraph"/>
              <w:numPr>
                <w:ilvl w:val="0"/>
                <w:numId w:val="148"/>
              </w:numPr>
              <w:tabs>
                <w:tab w:val="left" w:pos="250"/>
                <w:tab w:val="left" w:pos="851"/>
              </w:tabs>
              <w:ind w:left="142" w:firstLine="0"/>
              <w:jc w:val="both"/>
              <w:rPr>
                <w:sz w:val="24"/>
                <w:szCs w:val="24"/>
              </w:rPr>
            </w:pPr>
            <w:r w:rsidRPr="006B2875">
              <w:rPr>
                <w:sz w:val="24"/>
                <w:szCs w:val="24"/>
              </w:rPr>
              <w:t>умениеструктурироватьихранить</w:t>
            </w:r>
            <w:r w:rsidRPr="006B2875">
              <w:rPr>
                <w:spacing w:val="-2"/>
                <w:sz w:val="24"/>
                <w:szCs w:val="24"/>
              </w:rPr>
              <w:t>информацию;</w:t>
            </w:r>
          </w:p>
          <w:p w:rsidR="00684CD6" w:rsidRPr="006B2875" w:rsidRDefault="0037235B" w:rsidP="00587708">
            <w:pPr>
              <w:pStyle w:val="TableParagraph"/>
              <w:numPr>
                <w:ilvl w:val="0"/>
                <w:numId w:val="148"/>
              </w:numPr>
              <w:tabs>
                <w:tab w:val="left" w:pos="310"/>
                <w:tab w:val="left" w:pos="851"/>
              </w:tabs>
              <w:ind w:left="142" w:firstLine="0"/>
              <w:jc w:val="both"/>
              <w:rPr>
                <w:sz w:val="24"/>
                <w:szCs w:val="24"/>
              </w:rPr>
            </w:pPr>
            <w:r w:rsidRPr="006B2875">
              <w:rPr>
                <w:sz w:val="24"/>
                <w:szCs w:val="24"/>
              </w:rPr>
              <w:t>умениеставитьпроблему,аргументироватьее</w:t>
            </w:r>
            <w:r w:rsidRPr="006B2875">
              <w:rPr>
                <w:spacing w:val="-2"/>
                <w:sz w:val="24"/>
                <w:szCs w:val="24"/>
              </w:rPr>
              <w:t>ктуальность;</w:t>
            </w:r>
          </w:p>
          <w:p w:rsidR="00684CD6" w:rsidRPr="006B2875" w:rsidRDefault="0037235B" w:rsidP="00587708">
            <w:pPr>
              <w:pStyle w:val="TableParagraph"/>
              <w:numPr>
                <w:ilvl w:val="0"/>
                <w:numId w:val="148"/>
              </w:numPr>
              <w:tabs>
                <w:tab w:val="left" w:pos="393"/>
                <w:tab w:val="left" w:pos="851"/>
              </w:tabs>
              <w:ind w:left="142" w:right="113" w:firstLine="0"/>
              <w:jc w:val="both"/>
              <w:rPr>
                <w:sz w:val="24"/>
                <w:szCs w:val="24"/>
              </w:rPr>
            </w:pPr>
            <w:r w:rsidRPr="006B2875">
              <w:rPr>
                <w:sz w:val="24"/>
                <w:szCs w:val="24"/>
              </w:rPr>
              <w:t>умениевыдвигатьгипотезыосвязяхизакономерностяхсобытий, процессов, объектов;</w:t>
            </w:r>
          </w:p>
          <w:p w:rsidR="00684CD6" w:rsidRPr="006B2875" w:rsidRDefault="0037235B" w:rsidP="00587708">
            <w:pPr>
              <w:pStyle w:val="TableParagraph"/>
              <w:numPr>
                <w:ilvl w:val="0"/>
                <w:numId w:val="148"/>
              </w:numPr>
              <w:tabs>
                <w:tab w:val="left" w:pos="310"/>
                <w:tab w:val="left" w:pos="851"/>
              </w:tabs>
              <w:spacing w:line="264" w:lineRule="exact"/>
              <w:ind w:left="142" w:firstLine="0"/>
              <w:jc w:val="both"/>
              <w:rPr>
                <w:sz w:val="24"/>
                <w:szCs w:val="24"/>
              </w:rPr>
            </w:pPr>
            <w:r w:rsidRPr="006B2875">
              <w:rPr>
                <w:sz w:val="24"/>
                <w:szCs w:val="24"/>
              </w:rPr>
              <w:t>умениеорганизовыватьисследованиесцельюпроверки</w:t>
            </w:r>
            <w:r w:rsidRPr="006B2875">
              <w:rPr>
                <w:spacing w:val="-2"/>
                <w:sz w:val="24"/>
                <w:szCs w:val="24"/>
              </w:rPr>
              <w:t>гипотез.</w:t>
            </w:r>
          </w:p>
        </w:tc>
      </w:tr>
      <w:tr w:rsidR="00684CD6" w:rsidRPr="006B2875">
        <w:trPr>
          <w:trHeight w:val="2208"/>
        </w:trPr>
        <w:tc>
          <w:tcPr>
            <w:tcW w:w="21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Логические действия</w:t>
            </w:r>
          </w:p>
        </w:tc>
        <w:tc>
          <w:tcPr>
            <w:tcW w:w="7638" w:type="dxa"/>
          </w:tcPr>
          <w:p w:rsidR="00684CD6" w:rsidRPr="006B2875" w:rsidRDefault="0037235B" w:rsidP="00587708">
            <w:pPr>
              <w:pStyle w:val="TableParagraph"/>
              <w:numPr>
                <w:ilvl w:val="0"/>
                <w:numId w:val="147"/>
              </w:numPr>
              <w:tabs>
                <w:tab w:val="left" w:pos="250"/>
                <w:tab w:val="left" w:pos="851"/>
              </w:tabs>
              <w:spacing w:line="264" w:lineRule="exact"/>
              <w:ind w:left="142" w:firstLine="0"/>
              <w:jc w:val="both"/>
              <w:rPr>
                <w:sz w:val="24"/>
                <w:szCs w:val="24"/>
              </w:rPr>
            </w:pPr>
            <w:r w:rsidRPr="006B2875">
              <w:rPr>
                <w:sz w:val="24"/>
                <w:szCs w:val="24"/>
              </w:rPr>
              <w:t>умениедаватьопределение</w:t>
            </w:r>
            <w:r w:rsidRPr="006B2875">
              <w:rPr>
                <w:spacing w:val="-2"/>
                <w:sz w:val="24"/>
                <w:szCs w:val="24"/>
              </w:rPr>
              <w:t>понятиям;</w:t>
            </w:r>
          </w:p>
          <w:p w:rsidR="00684CD6" w:rsidRPr="006B2875" w:rsidRDefault="0037235B" w:rsidP="00587708">
            <w:pPr>
              <w:pStyle w:val="TableParagraph"/>
              <w:numPr>
                <w:ilvl w:val="0"/>
                <w:numId w:val="147"/>
              </w:numPr>
              <w:tabs>
                <w:tab w:val="left" w:pos="250"/>
                <w:tab w:val="left" w:pos="851"/>
              </w:tabs>
              <w:spacing w:line="272" w:lineRule="exact"/>
              <w:ind w:left="142" w:firstLine="0"/>
              <w:jc w:val="both"/>
              <w:rPr>
                <w:sz w:val="24"/>
                <w:szCs w:val="24"/>
              </w:rPr>
            </w:pPr>
            <w:r w:rsidRPr="006B2875">
              <w:rPr>
                <w:sz w:val="24"/>
                <w:szCs w:val="24"/>
              </w:rPr>
              <w:t>умениеустанавливатьпричинно-следственные</w:t>
            </w:r>
            <w:r w:rsidRPr="006B2875">
              <w:rPr>
                <w:spacing w:val="-2"/>
                <w:sz w:val="24"/>
                <w:szCs w:val="24"/>
              </w:rPr>
              <w:t>связи;</w:t>
            </w:r>
          </w:p>
          <w:p w:rsidR="00684CD6" w:rsidRPr="006B2875" w:rsidRDefault="0037235B" w:rsidP="00587708">
            <w:pPr>
              <w:pStyle w:val="TableParagraph"/>
              <w:numPr>
                <w:ilvl w:val="0"/>
                <w:numId w:val="147"/>
              </w:numPr>
              <w:tabs>
                <w:tab w:val="left" w:pos="392"/>
                <w:tab w:val="left" w:pos="851"/>
              </w:tabs>
              <w:ind w:left="142" w:right="88" w:firstLine="0"/>
              <w:jc w:val="both"/>
              <w:rPr>
                <w:sz w:val="24"/>
                <w:szCs w:val="24"/>
              </w:rPr>
            </w:pPr>
            <w:r w:rsidRPr="006B2875">
              <w:rPr>
                <w:sz w:val="24"/>
                <w:szCs w:val="24"/>
              </w:rPr>
              <w:t>умение работать с метафорами - понимать переносный смысл выражений, понимать и строить обороты речи, построенныена скрытом уподоблении, образном сближении слов;</w:t>
            </w:r>
          </w:p>
          <w:p w:rsidR="00684CD6" w:rsidRPr="006B2875" w:rsidRDefault="0037235B" w:rsidP="00587708">
            <w:pPr>
              <w:pStyle w:val="TableParagraph"/>
              <w:numPr>
                <w:ilvl w:val="0"/>
                <w:numId w:val="147"/>
              </w:numPr>
              <w:tabs>
                <w:tab w:val="left" w:pos="442"/>
                <w:tab w:val="left" w:pos="851"/>
              </w:tabs>
              <w:ind w:left="142" w:right="90" w:firstLine="0"/>
              <w:jc w:val="both"/>
              <w:rPr>
                <w:sz w:val="24"/>
                <w:szCs w:val="24"/>
              </w:rPr>
            </w:pPr>
            <w:r w:rsidRPr="006B2875">
              <w:rPr>
                <w:sz w:val="24"/>
                <w:szCs w:val="24"/>
              </w:rPr>
              <w:t>умение осуществлять логическую операцию установления родо- видовых отношений, ограничениепонятия;</w:t>
            </w:r>
          </w:p>
          <w:p w:rsidR="00684CD6" w:rsidRPr="006B2875" w:rsidRDefault="0037235B" w:rsidP="00587708">
            <w:pPr>
              <w:pStyle w:val="TableParagraph"/>
              <w:numPr>
                <w:ilvl w:val="0"/>
                <w:numId w:val="147"/>
              </w:numPr>
              <w:tabs>
                <w:tab w:val="left" w:pos="394"/>
                <w:tab w:val="left" w:pos="851"/>
              </w:tabs>
              <w:spacing w:line="269" w:lineRule="exact"/>
              <w:ind w:left="142" w:firstLine="0"/>
              <w:jc w:val="both"/>
              <w:rPr>
                <w:sz w:val="24"/>
                <w:szCs w:val="24"/>
              </w:rPr>
            </w:pPr>
            <w:r w:rsidRPr="006B2875">
              <w:rPr>
                <w:sz w:val="24"/>
                <w:szCs w:val="24"/>
              </w:rPr>
              <w:t>умениеобобщатьпонятия–осуществлятьлогическую</w:t>
            </w:r>
            <w:r w:rsidRPr="006B2875">
              <w:rPr>
                <w:spacing w:val="-2"/>
                <w:sz w:val="24"/>
                <w:szCs w:val="24"/>
              </w:rPr>
              <w:t>операцию</w:t>
            </w:r>
          </w:p>
        </w:tc>
      </w:tr>
      <w:tr w:rsidR="00684CD6" w:rsidRPr="006B2875">
        <w:trPr>
          <w:trHeight w:val="3590"/>
        </w:trPr>
        <w:tc>
          <w:tcPr>
            <w:tcW w:w="2110" w:type="dxa"/>
          </w:tcPr>
          <w:p w:rsidR="00684CD6" w:rsidRPr="006B2875" w:rsidRDefault="00684CD6" w:rsidP="006B2875">
            <w:pPr>
              <w:pStyle w:val="TableParagraph"/>
              <w:tabs>
                <w:tab w:val="left" w:pos="851"/>
              </w:tabs>
              <w:ind w:left="142"/>
              <w:jc w:val="both"/>
              <w:rPr>
                <w:sz w:val="24"/>
                <w:szCs w:val="24"/>
              </w:rPr>
            </w:pPr>
          </w:p>
        </w:tc>
        <w:tc>
          <w:tcPr>
            <w:tcW w:w="7638" w:type="dxa"/>
          </w:tcPr>
          <w:p w:rsidR="00684CD6" w:rsidRPr="006B2875" w:rsidRDefault="0037235B" w:rsidP="006B2875">
            <w:pPr>
              <w:pStyle w:val="TableParagraph"/>
              <w:tabs>
                <w:tab w:val="left" w:pos="851"/>
              </w:tabs>
              <w:ind w:left="142" w:right="97"/>
              <w:jc w:val="both"/>
              <w:rPr>
                <w:sz w:val="24"/>
                <w:szCs w:val="24"/>
              </w:rPr>
            </w:pPr>
            <w:r w:rsidRPr="006B2875">
              <w:rPr>
                <w:sz w:val="24"/>
                <w:szCs w:val="24"/>
              </w:rPr>
              <w:t>перехода от видовых признаков к родовому понятию, от понятия с меньшим объемом к понятию с большимобъемом;</w:t>
            </w:r>
          </w:p>
          <w:p w:rsidR="00684CD6" w:rsidRPr="006B2875" w:rsidRDefault="0037235B" w:rsidP="00587708">
            <w:pPr>
              <w:pStyle w:val="TableParagraph"/>
              <w:numPr>
                <w:ilvl w:val="0"/>
                <w:numId w:val="146"/>
              </w:numPr>
              <w:tabs>
                <w:tab w:val="left" w:pos="507"/>
                <w:tab w:val="left" w:pos="851"/>
              </w:tabs>
              <w:ind w:left="142" w:right="88" w:firstLine="0"/>
              <w:jc w:val="both"/>
              <w:rPr>
                <w:sz w:val="24"/>
                <w:szCs w:val="24"/>
              </w:rPr>
            </w:pPr>
            <w:r w:rsidRPr="006B2875">
              <w:rPr>
                <w:sz w:val="24"/>
                <w:szCs w:val="24"/>
              </w:rPr>
              <w:t>умение осуществлять сравнение, сериацию и классификацию, самостоятельно выбирая основания и критерии для указанных логических операций;</w:t>
            </w:r>
          </w:p>
          <w:p w:rsidR="00684CD6" w:rsidRPr="006B2875" w:rsidRDefault="0037235B" w:rsidP="00587708">
            <w:pPr>
              <w:pStyle w:val="TableParagraph"/>
              <w:numPr>
                <w:ilvl w:val="0"/>
                <w:numId w:val="146"/>
              </w:numPr>
              <w:tabs>
                <w:tab w:val="left" w:pos="334"/>
                <w:tab w:val="left" w:pos="851"/>
              </w:tabs>
              <w:ind w:left="142" w:right="94" w:firstLine="0"/>
              <w:jc w:val="both"/>
              <w:rPr>
                <w:sz w:val="24"/>
                <w:szCs w:val="24"/>
              </w:rPr>
            </w:pPr>
            <w:r w:rsidRPr="006B2875">
              <w:rPr>
                <w:sz w:val="24"/>
                <w:szCs w:val="24"/>
              </w:rPr>
              <w:t>умение строить классификацию на основе дихотомического деления (на основе отрицания);</w:t>
            </w:r>
          </w:p>
          <w:p w:rsidR="00684CD6" w:rsidRPr="006B2875" w:rsidRDefault="0037235B" w:rsidP="00587708">
            <w:pPr>
              <w:pStyle w:val="TableParagraph"/>
              <w:numPr>
                <w:ilvl w:val="0"/>
                <w:numId w:val="146"/>
              </w:numPr>
              <w:tabs>
                <w:tab w:val="left" w:pos="332"/>
                <w:tab w:val="left" w:pos="851"/>
              </w:tabs>
              <w:ind w:left="142" w:right="103" w:firstLine="0"/>
              <w:jc w:val="both"/>
              <w:rPr>
                <w:sz w:val="24"/>
                <w:szCs w:val="24"/>
              </w:rPr>
            </w:pPr>
            <w:r w:rsidRPr="006B2875">
              <w:rPr>
                <w:sz w:val="24"/>
                <w:szCs w:val="24"/>
              </w:rPr>
              <w:t>умение строить логическое рассуждение, включающее установление причинно-следственных связей;</w:t>
            </w:r>
          </w:p>
          <w:p w:rsidR="00684CD6" w:rsidRPr="006B2875" w:rsidRDefault="0037235B" w:rsidP="00587708">
            <w:pPr>
              <w:pStyle w:val="TableParagraph"/>
              <w:numPr>
                <w:ilvl w:val="0"/>
                <w:numId w:val="146"/>
              </w:numPr>
              <w:tabs>
                <w:tab w:val="left" w:pos="632"/>
                <w:tab w:val="left" w:pos="851"/>
              </w:tabs>
              <w:ind w:left="142" w:right="91" w:firstLine="0"/>
              <w:jc w:val="both"/>
              <w:rPr>
                <w:sz w:val="24"/>
                <w:szCs w:val="24"/>
              </w:rPr>
            </w:pPr>
            <w:r w:rsidRPr="006B2875">
              <w:rPr>
                <w:sz w:val="24"/>
                <w:szCs w:val="24"/>
              </w:rPr>
              <w:t>умение объяснять явления, процессы, связи и отношения, выявляемые в ходе исследования;</w:t>
            </w:r>
          </w:p>
          <w:p w:rsidR="00684CD6" w:rsidRPr="006B2875" w:rsidRDefault="0037235B" w:rsidP="00587708">
            <w:pPr>
              <w:pStyle w:val="TableParagraph"/>
              <w:numPr>
                <w:ilvl w:val="0"/>
                <w:numId w:val="146"/>
              </w:numPr>
              <w:tabs>
                <w:tab w:val="left" w:pos="459"/>
                <w:tab w:val="left" w:pos="851"/>
              </w:tabs>
              <w:spacing w:line="270" w:lineRule="atLeast"/>
              <w:ind w:left="142" w:right="97" w:firstLine="0"/>
              <w:jc w:val="both"/>
              <w:rPr>
                <w:sz w:val="24"/>
                <w:szCs w:val="24"/>
              </w:rPr>
            </w:pPr>
            <w:r w:rsidRPr="006B2875">
              <w:rPr>
                <w:sz w:val="24"/>
                <w:szCs w:val="24"/>
              </w:rPr>
              <w:t>умение делать умозаключения (индуктивное, дедуктивное и по аналогии) и выводы на основе аргументации.</w:t>
            </w:r>
          </w:p>
        </w:tc>
      </w:tr>
      <w:tr w:rsidR="00684CD6" w:rsidRPr="006B2875">
        <w:trPr>
          <w:trHeight w:val="1105"/>
        </w:trPr>
        <w:tc>
          <w:tcPr>
            <w:tcW w:w="2110" w:type="dxa"/>
          </w:tcPr>
          <w:p w:rsidR="00684CD6" w:rsidRPr="006B2875" w:rsidRDefault="0037235B" w:rsidP="006B2875">
            <w:pPr>
              <w:pStyle w:val="TableParagraph"/>
              <w:tabs>
                <w:tab w:val="left" w:pos="851"/>
              </w:tabs>
              <w:ind w:left="142" w:right="445"/>
              <w:jc w:val="both"/>
              <w:rPr>
                <w:sz w:val="24"/>
                <w:szCs w:val="24"/>
              </w:rPr>
            </w:pPr>
            <w:r w:rsidRPr="006B2875">
              <w:rPr>
                <w:spacing w:val="-2"/>
                <w:sz w:val="24"/>
                <w:szCs w:val="24"/>
              </w:rPr>
              <w:t>Знаково- символические действия</w:t>
            </w:r>
          </w:p>
        </w:tc>
        <w:tc>
          <w:tcPr>
            <w:tcW w:w="7638" w:type="dxa"/>
          </w:tcPr>
          <w:p w:rsidR="00684CD6" w:rsidRPr="006B2875" w:rsidRDefault="0037235B" w:rsidP="00587708">
            <w:pPr>
              <w:pStyle w:val="TableParagraph"/>
              <w:numPr>
                <w:ilvl w:val="0"/>
                <w:numId w:val="145"/>
              </w:numPr>
              <w:tabs>
                <w:tab w:val="left" w:pos="293"/>
                <w:tab w:val="left" w:pos="851"/>
              </w:tabs>
              <w:ind w:left="142" w:right="117" w:firstLine="0"/>
              <w:jc w:val="both"/>
              <w:rPr>
                <w:sz w:val="24"/>
                <w:szCs w:val="24"/>
              </w:rPr>
            </w:pPr>
            <w:r w:rsidRPr="006B2875">
              <w:rPr>
                <w:sz w:val="24"/>
                <w:szCs w:val="24"/>
              </w:rPr>
              <w:t>умениесоздаватьиприменятьзнаково-символическиесредствадля решения задач;</w:t>
            </w:r>
          </w:p>
          <w:p w:rsidR="00684CD6" w:rsidRPr="006B2875" w:rsidRDefault="0037235B" w:rsidP="00587708">
            <w:pPr>
              <w:pStyle w:val="TableParagraph"/>
              <w:numPr>
                <w:ilvl w:val="0"/>
                <w:numId w:val="145"/>
              </w:numPr>
              <w:tabs>
                <w:tab w:val="left" w:pos="301"/>
                <w:tab w:val="left" w:pos="851"/>
              </w:tabs>
              <w:spacing w:line="270" w:lineRule="atLeast"/>
              <w:ind w:left="142" w:right="113" w:firstLine="0"/>
              <w:jc w:val="both"/>
              <w:rPr>
                <w:sz w:val="24"/>
                <w:szCs w:val="24"/>
              </w:rPr>
            </w:pPr>
            <w:r w:rsidRPr="006B2875">
              <w:rPr>
                <w:sz w:val="24"/>
                <w:szCs w:val="24"/>
              </w:rPr>
              <w:t xml:space="preserve">умениесоздаватьипреобразовыватьмоделиисхемыдлярешения </w:t>
            </w:r>
            <w:r w:rsidRPr="006B2875">
              <w:rPr>
                <w:spacing w:val="-2"/>
                <w:sz w:val="24"/>
                <w:szCs w:val="24"/>
              </w:rPr>
              <w:t>задач.</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7"/>
        <w:ind w:left="142"/>
      </w:pP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638"/>
      </w:tblGrid>
      <w:tr w:rsidR="00684CD6" w:rsidRPr="006B2875">
        <w:trPr>
          <w:trHeight w:val="1931"/>
        </w:trPr>
        <w:tc>
          <w:tcPr>
            <w:tcW w:w="211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Понимание</w:t>
            </w:r>
            <w:r w:rsidRPr="006B2875">
              <w:rPr>
                <w:spacing w:val="-2"/>
                <w:sz w:val="24"/>
                <w:szCs w:val="24"/>
              </w:rPr>
              <w:t>текста</w:t>
            </w:r>
          </w:p>
        </w:tc>
        <w:tc>
          <w:tcPr>
            <w:tcW w:w="7638" w:type="dxa"/>
          </w:tcPr>
          <w:p w:rsidR="00684CD6" w:rsidRPr="006B2875" w:rsidRDefault="0037235B" w:rsidP="00587708">
            <w:pPr>
              <w:pStyle w:val="TableParagraph"/>
              <w:numPr>
                <w:ilvl w:val="0"/>
                <w:numId w:val="144"/>
              </w:numPr>
              <w:tabs>
                <w:tab w:val="left" w:pos="346"/>
                <w:tab w:val="left" w:pos="851"/>
              </w:tabs>
              <w:ind w:left="142" w:right="98" w:firstLine="0"/>
              <w:jc w:val="both"/>
              <w:rPr>
                <w:sz w:val="24"/>
                <w:szCs w:val="24"/>
              </w:rPr>
            </w:pPr>
            <w:r w:rsidRPr="006B2875">
              <w:rPr>
                <w:sz w:val="24"/>
                <w:szCs w:val="24"/>
              </w:rPr>
              <w:t>умение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684CD6" w:rsidRPr="006B2875" w:rsidRDefault="0037235B" w:rsidP="00587708">
            <w:pPr>
              <w:pStyle w:val="TableParagraph"/>
              <w:numPr>
                <w:ilvl w:val="0"/>
                <w:numId w:val="144"/>
              </w:numPr>
              <w:tabs>
                <w:tab w:val="left" w:pos="332"/>
                <w:tab w:val="left" w:pos="851"/>
              </w:tabs>
              <w:ind w:left="142" w:right="185" w:firstLine="0"/>
              <w:jc w:val="both"/>
              <w:rPr>
                <w:sz w:val="24"/>
                <w:szCs w:val="24"/>
              </w:rPr>
            </w:pPr>
            <w:r w:rsidRPr="006B2875">
              <w:rPr>
                <w:sz w:val="24"/>
                <w:szCs w:val="24"/>
              </w:rPr>
              <w:t>владениеосновамиознакомительного,изучающего, усваивающего и поискового чтения;</w:t>
            </w:r>
          </w:p>
          <w:p w:rsidR="00684CD6" w:rsidRPr="006B2875" w:rsidRDefault="0037235B" w:rsidP="00587708">
            <w:pPr>
              <w:pStyle w:val="TableParagraph"/>
              <w:numPr>
                <w:ilvl w:val="0"/>
                <w:numId w:val="144"/>
              </w:numPr>
              <w:tabs>
                <w:tab w:val="left" w:pos="247"/>
                <w:tab w:val="left" w:pos="851"/>
              </w:tabs>
              <w:spacing w:line="272" w:lineRule="exact"/>
              <w:ind w:left="142" w:firstLine="0"/>
              <w:jc w:val="both"/>
              <w:rPr>
                <w:sz w:val="24"/>
                <w:szCs w:val="24"/>
              </w:rPr>
            </w:pPr>
            <w:r w:rsidRPr="006B2875">
              <w:rPr>
                <w:sz w:val="24"/>
                <w:szCs w:val="24"/>
              </w:rPr>
              <w:t>владениеосновамирефлексивного</w:t>
            </w:r>
            <w:r w:rsidRPr="006B2875">
              <w:rPr>
                <w:spacing w:val="-2"/>
                <w:sz w:val="24"/>
                <w:szCs w:val="24"/>
              </w:rPr>
              <w:t>чтения;</w:t>
            </w:r>
          </w:p>
          <w:p w:rsidR="00684CD6" w:rsidRPr="006B2875" w:rsidRDefault="0037235B" w:rsidP="00587708">
            <w:pPr>
              <w:pStyle w:val="TableParagraph"/>
              <w:numPr>
                <w:ilvl w:val="0"/>
                <w:numId w:val="144"/>
              </w:numPr>
              <w:tabs>
                <w:tab w:val="left" w:pos="247"/>
                <w:tab w:val="left" w:pos="851"/>
              </w:tabs>
              <w:spacing w:line="267" w:lineRule="exact"/>
              <w:ind w:left="142" w:firstLine="0"/>
              <w:jc w:val="both"/>
              <w:rPr>
                <w:sz w:val="24"/>
                <w:szCs w:val="24"/>
              </w:rPr>
            </w:pPr>
            <w:r w:rsidRPr="006B2875">
              <w:rPr>
                <w:sz w:val="24"/>
                <w:szCs w:val="24"/>
              </w:rPr>
              <w:t>сочинениеоригинального</w:t>
            </w:r>
            <w:r w:rsidRPr="006B2875">
              <w:rPr>
                <w:spacing w:val="-2"/>
                <w:sz w:val="24"/>
                <w:szCs w:val="24"/>
              </w:rPr>
              <w:t>текста.</w:t>
            </w:r>
          </w:p>
        </w:tc>
      </w:tr>
      <w:tr w:rsidR="00684CD6" w:rsidRPr="006B2875">
        <w:trPr>
          <w:trHeight w:val="275"/>
        </w:trPr>
        <w:tc>
          <w:tcPr>
            <w:tcW w:w="9748" w:type="dxa"/>
            <w:gridSpan w:val="2"/>
          </w:tcPr>
          <w:p w:rsidR="00684CD6" w:rsidRPr="006B2875" w:rsidRDefault="0037235B" w:rsidP="006B2875">
            <w:pPr>
              <w:pStyle w:val="TableParagraph"/>
              <w:tabs>
                <w:tab w:val="left" w:pos="851"/>
              </w:tabs>
              <w:spacing w:line="256" w:lineRule="exact"/>
              <w:ind w:left="142" w:right="3"/>
              <w:jc w:val="both"/>
              <w:rPr>
                <w:b/>
                <w:sz w:val="24"/>
                <w:szCs w:val="24"/>
              </w:rPr>
            </w:pPr>
            <w:r w:rsidRPr="006B2875">
              <w:rPr>
                <w:b/>
                <w:sz w:val="24"/>
                <w:szCs w:val="24"/>
              </w:rPr>
              <w:t>Коммуникативныеуниверсальныеучебные</w:t>
            </w:r>
            <w:r w:rsidRPr="006B2875">
              <w:rPr>
                <w:b/>
                <w:spacing w:val="-2"/>
                <w:sz w:val="24"/>
                <w:szCs w:val="24"/>
              </w:rPr>
              <w:t>действия</w:t>
            </w:r>
          </w:p>
        </w:tc>
      </w:tr>
      <w:tr w:rsidR="00684CD6" w:rsidRPr="006B2875">
        <w:trPr>
          <w:trHeight w:val="3864"/>
        </w:trPr>
        <w:tc>
          <w:tcPr>
            <w:tcW w:w="2110"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Взаимодействиес </w:t>
            </w:r>
            <w:r w:rsidRPr="006B2875">
              <w:rPr>
                <w:spacing w:val="-2"/>
                <w:sz w:val="24"/>
                <w:szCs w:val="24"/>
              </w:rPr>
              <w:t>партнером</w:t>
            </w:r>
          </w:p>
        </w:tc>
        <w:tc>
          <w:tcPr>
            <w:tcW w:w="7638" w:type="dxa"/>
          </w:tcPr>
          <w:p w:rsidR="00684CD6" w:rsidRPr="006B2875" w:rsidRDefault="0037235B" w:rsidP="00587708">
            <w:pPr>
              <w:pStyle w:val="TableParagraph"/>
              <w:numPr>
                <w:ilvl w:val="0"/>
                <w:numId w:val="143"/>
              </w:numPr>
              <w:tabs>
                <w:tab w:val="left" w:pos="483"/>
                <w:tab w:val="left" w:pos="851"/>
              </w:tabs>
              <w:ind w:left="142" w:right="95" w:firstLine="0"/>
              <w:jc w:val="both"/>
              <w:rPr>
                <w:sz w:val="24"/>
                <w:szCs w:val="24"/>
              </w:rPr>
            </w:pPr>
            <w:r w:rsidRPr="006B2875">
              <w:rPr>
                <w:sz w:val="24"/>
                <w:szCs w:val="24"/>
              </w:rPr>
              <w:t>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684CD6" w:rsidRPr="006B2875" w:rsidRDefault="0037235B" w:rsidP="00587708">
            <w:pPr>
              <w:pStyle w:val="TableParagraph"/>
              <w:numPr>
                <w:ilvl w:val="0"/>
                <w:numId w:val="143"/>
              </w:numPr>
              <w:tabs>
                <w:tab w:val="left" w:pos="315"/>
                <w:tab w:val="left" w:pos="851"/>
              </w:tabs>
              <w:ind w:left="142" w:right="101" w:firstLine="0"/>
              <w:jc w:val="both"/>
              <w:rPr>
                <w:sz w:val="24"/>
                <w:szCs w:val="24"/>
              </w:rPr>
            </w:pPr>
            <w:r w:rsidRPr="006B2875">
              <w:rPr>
                <w:sz w:val="24"/>
                <w:szCs w:val="24"/>
              </w:rPr>
              <w:t>умение устанавливать и сравнивать разные точки зрения прежде, чем принимать решения и делать выборы;</w:t>
            </w:r>
          </w:p>
          <w:p w:rsidR="00684CD6" w:rsidRPr="006B2875" w:rsidRDefault="0037235B" w:rsidP="00587708">
            <w:pPr>
              <w:pStyle w:val="TableParagraph"/>
              <w:numPr>
                <w:ilvl w:val="0"/>
                <w:numId w:val="143"/>
              </w:numPr>
              <w:tabs>
                <w:tab w:val="left" w:pos="404"/>
                <w:tab w:val="left" w:pos="851"/>
              </w:tabs>
              <w:ind w:left="142" w:right="104" w:firstLine="0"/>
              <w:jc w:val="both"/>
              <w:rPr>
                <w:sz w:val="24"/>
                <w:szCs w:val="24"/>
              </w:rPr>
            </w:pPr>
            <w:r w:rsidRPr="006B2875">
              <w:rPr>
                <w:sz w:val="24"/>
                <w:szCs w:val="24"/>
              </w:rPr>
              <w:t>умение аргументировать свою точку зрения, спорить и отстаивать свою позицию не враждебным для оппонентов образом;</w:t>
            </w:r>
          </w:p>
          <w:p w:rsidR="00684CD6" w:rsidRPr="006B2875" w:rsidRDefault="0037235B" w:rsidP="00587708">
            <w:pPr>
              <w:pStyle w:val="TableParagraph"/>
              <w:numPr>
                <w:ilvl w:val="0"/>
                <w:numId w:val="143"/>
              </w:numPr>
              <w:tabs>
                <w:tab w:val="left" w:pos="555"/>
                <w:tab w:val="left" w:pos="851"/>
              </w:tabs>
              <w:ind w:left="142" w:right="94" w:firstLine="0"/>
              <w:jc w:val="both"/>
              <w:rPr>
                <w:sz w:val="24"/>
                <w:szCs w:val="24"/>
              </w:rPr>
            </w:pPr>
            <w:r w:rsidRPr="006B2875">
              <w:rPr>
                <w:sz w:val="24"/>
                <w:szCs w:val="24"/>
              </w:rPr>
              <w:t xml:space="preserve">умение договариваться и приходить к общему решению в совместной деятельности, в том числе в ситуации столкновения </w:t>
            </w:r>
            <w:r w:rsidRPr="006B2875">
              <w:rPr>
                <w:spacing w:val="-2"/>
                <w:sz w:val="24"/>
                <w:szCs w:val="24"/>
              </w:rPr>
              <w:t>интересов;</w:t>
            </w:r>
          </w:p>
          <w:p w:rsidR="00684CD6" w:rsidRPr="006B2875" w:rsidRDefault="0037235B" w:rsidP="00587708">
            <w:pPr>
              <w:pStyle w:val="TableParagraph"/>
              <w:numPr>
                <w:ilvl w:val="0"/>
                <w:numId w:val="143"/>
              </w:numPr>
              <w:tabs>
                <w:tab w:val="left" w:pos="315"/>
                <w:tab w:val="left" w:pos="851"/>
              </w:tabs>
              <w:ind w:left="142" w:right="101" w:firstLine="0"/>
              <w:jc w:val="both"/>
              <w:rPr>
                <w:sz w:val="24"/>
                <w:szCs w:val="24"/>
              </w:rPr>
            </w:pPr>
            <w:r w:rsidRPr="006B2875">
              <w:rPr>
                <w:sz w:val="24"/>
                <w:szCs w:val="24"/>
              </w:rPr>
              <w:t>умение задавать вопросы необходимые для организации собственной деятельности и сотрудничества с партнером;</w:t>
            </w:r>
          </w:p>
          <w:p w:rsidR="00684CD6" w:rsidRPr="006B2875" w:rsidRDefault="0037235B" w:rsidP="00587708">
            <w:pPr>
              <w:pStyle w:val="TableParagraph"/>
              <w:numPr>
                <w:ilvl w:val="0"/>
                <w:numId w:val="143"/>
              </w:numPr>
              <w:tabs>
                <w:tab w:val="left" w:pos="370"/>
                <w:tab w:val="left" w:pos="851"/>
              </w:tabs>
              <w:spacing w:line="270" w:lineRule="atLeast"/>
              <w:ind w:left="142" w:right="94" w:firstLine="0"/>
              <w:jc w:val="both"/>
              <w:rPr>
                <w:sz w:val="24"/>
                <w:szCs w:val="24"/>
              </w:rPr>
            </w:pPr>
            <w:r w:rsidRPr="006B2875">
              <w:rPr>
                <w:sz w:val="24"/>
                <w:szCs w:val="24"/>
              </w:rPr>
              <w:t>умение управлять поведением партнера, осуществляя контроль, коррекцию, оценку действий партнера, уметь убеждать.</w:t>
            </w:r>
          </w:p>
        </w:tc>
      </w:tr>
      <w:tr w:rsidR="00684CD6" w:rsidRPr="006B2875">
        <w:trPr>
          <w:trHeight w:val="3588"/>
        </w:trPr>
        <w:tc>
          <w:tcPr>
            <w:tcW w:w="21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Сотрудничество, совместная деятельность, кооперация</w:t>
            </w:r>
          </w:p>
        </w:tc>
        <w:tc>
          <w:tcPr>
            <w:tcW w:w="7638" w:type="dxa"/>
          </w:tcPr>
          <w:p w:rsidR="00684CD6" w:rsidRPr="006B2875" w:rsidRDefault="0037235B" w:rsidP="00587708">
            <w:pPr>
              <w:pStyle w:val="TableParagraph"/>
              <w:numPr>
                <w:ilvl w:val="0"/>
                <w:numId w:val="142"/>
              </w:numPr>
              <w:tabs>
                <w:tab w:val="left" w:pos="416"/>
                <w:tab w:val="left" w:pos="851"/>
              </w:tabs>
              <w:ind w:left="142" w:right="98" w:firstLine="0"/>
              <w:jc w:val="both"/>
              <w:rPr>
                <w:sz w:val="24"/>
                <w:szCs w:val="24"/>
              </w:rPr>
            </w:pPr>
            <w:r w:rsidRPr="006B2875">
              <w:rPr>
                <w:sz w:val="24"/>
                <w:szCs w:val="24"/>
              </w:rPr>
              <w:t>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84CD6" w:rsidRPr="006B2875" w:rsidRDefault="0037235B" w:rsidP="00587708">
            <w:pPr>
              <w:pStyle w:val="TableParagraph"/>
              <w:numPr>
                <w:ilvl w:val="0"/>
                <w:numId w:val="142"/>
              </w:numPr>
              <w:tabs>
                <w:tab w:val="left" w:pos="411"/>
                <w:tab w:val="left" w:pos="851"/>
              </w:tabs>
              <w:ind w:left="142" w:right="89" w:firstLine="0"/>
              <w:jc w:val="both"/>
              <w:rPr>
                <w:sz w:val="24"/>
                <w:szCs w:val="24"/>
              </w:rPr>
            </w:pPr>
            <w:r w:rsidRPr="006B2875">
              <w:rPr>
                <w:sz w:val="24"/>
                <w:szCs w:val="24"/>
              </w:rPr>
              <w:t>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84CD6" w:rsidRPr="006B2875" w:rsidRDefault="0037235B" w:rsidP="00587708">
            <w:pPr>
              <w:pStyle w:val="TableParagraph"/>
              <w:numPr>
                <w:ilvl w:val="0"/>
                <w:numId w:val="142"/>
              </w:numPr>
              <w:tabs>
                <w:tab w:val="left" w:pos="310"/>
                <w:tab w:val="left" w:pos="851"/>
              </w:tabs>
              <w:ind w:left="142" w:firstLine="0"/>
              <w:jc w:val="both"/>
              <w:rPr>
                <w:sz w:val="24"/>
                <w:szCs w:val="24"/>
              </w:rPr>
            </w:pPr>
            <w:r w:rsidRPr="006B2875">
              <w:rPr>
                <w:sz w:val="24"/>
                <w:szCs w:val="24"/>
              </w:rPr>
              <w:t>умениепланироватьобщуюцельипутиее</w:t>
            </w:r>
            <w:r w:rsidRPr="006B2875">
              <w:rPr>
                <w:spacing w:val="-2"/>
                <w:sz w:val="24"/>
                <w:szCs w:val="24"/>
              </w:rPr>
              <w:t>достижения;</w:t>
            </w:r>
          </w:p>
          <w:p w:rsidR="00684CD6" w:rsidRPr="006B2875" w:rsidRDefault="0037235B" w:rsidP="00587708">
            <w:pPr>
              <w:pStyle w:val="TableParagraph"/>
              <w:numPr>
                <w:ilvl w:val="0"/>
                <w:numId w:val="142"/>
              </w:numPr>
              <w:tabs>
                <w:tab w:val="left" w:pos="315"/>
                <w:tab w:val="left" w:pos="851"/>
              </w:tabs>
              <w:ind w:left="142" w:right="95" w:firstLine="0"/>
              <w:jc w:val="both"/>
              <w:rPr>
                <w:sz w:val="24"/>
                <w:szCs w:val="24"/>
              </w:rPr>
            </w:pPr>
            <w:r w:rsidRPr="006B2875">
              <w:rPr>
                <w:sz w:val="24"/>
                <w:szCs w:val="24"/>
              </w:rPr>
              <w:t>умениедоговариватьсяивырабатыватьобщуюпозициювотношении целей и способов действия, распределения функций и ролей в совместной деятельности;</w:t>
            </w:r>
          </w:p>
          <w:p w:rsidR="00684CD6" w:rsidRPr="006B2875" w:rsidRDefault="0037235B" w:rsidP="00587708">
            <w:pPr>
              <w:pStyle w:val="TableParagraph"/>
              <w:numPr>
                <w:ilvl w:val="0"/>
                <w:numId w:val="142"/>
              </w:numPr>
              <w:tabs>
                <w:tab w:val="left" w:pos="665"/>
                <w:tab w:val="left" w:pos="851"/>
              </w:tabs>
              <w:spacing w:line="270" w:lineRule="atLeast"/>
              <w:ind w:left="142" w:right="94" w:firstLine="0"/>
              <w:jc w:val="both"/>
              <w:rPr>
                <w:sz w:val="24"/>
                <w:szCs w:val="24"/>
              </w:rPr>
            </w:pPr>
            <w:r w:rsidRPr="006B2875">
              <w:rPr>
                <w:sz w:val="24"/>
                <w:szCs w:val="24"/>
              </w:rPr>
              <w:t>умение формулировать собственное мнение и позицию, аргументироватьееикоординироватьееспозициямипартнеровв</w:t>
            </w:r>
          </w:p>
        </w:tc>
      </w:tr>
      <w:tr w:rsidR="00684CD6" w:rsidRPr="006B2875">
        <w:trPr>
          <w:trHeight w:val="4694"/>
        </w:trPr>
        <w:tc>
          <w:tcPr>
            <w:tcW w:w="2110" w:type="dxa"/>
          </w:tcPr>
          <w:p w:rsidR="00684CD6" w:rsidRPr="006B2875" w:rsidRDefault="00684CD6" w:rsidP="006B2875">
            <w:pPr>
              <w:pStyle w:val="TableParagraph"/>
              <w:tabs>
                <w:tab w:val="left" w:pos="851"/>
              </w:tabs>
              <w:ind w:left="142"/>
              <w:jc w:val="both"/>
              <w:rPr>
                <w:sz w:val="24"/>
                <w:szCs w:val="24"/>
              </w:rPr>
            </w:pPr>
          </w:p>
        </w:tc>
        <w:tc>
          <w:tcPr>
            <w:tcW w:w="7638"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сотрудничестве;</w:t>
            </w:r>
          </w:p>
          <w:p w:rsidR="00684CD6" w:rsidRPr="006B2875" w:rsidRDefault="0037235B" w:rsidP="00587708">
            <w:pPr>
              <w:pStyle w:val="TableParagraph"/>
              <w:numPr>
                <w:ilvl w:val="0"/>
                <w:numId w:val="141"/>
              </w:numPr>
              <w:tabs>
                <w:tab w:val="left" w:pos="315"/>
                <w:tab w:val="left" w:pos="851"/>
              </w:tabs>
              <w:ind w:left="142" w:right="93" w:firstLine="0"/>
              <w:jc w:val="both"/>
              <w:rPr>
                <w:sz w:val="24"/>
                <w:szCs w:val="24"/>
              </w:rPr>
            </w:pPr>
            <w:r w:rsidRPr="006B2875">
              <w:rPr>
                <w:sz w:val="24"/>
                <w:szCs w:val="24"/>
              </w:rPr>
              <w:t>умениезадаватьвопросы,необходимыедляорганизациисобственной деятельности и сотрудничества с партнером; - умение брать на себя инициативу в организации совместного действия (деловое лидерство);</w:t>
            </w:r>
          </w:p>
          <w:p w:rsidR="00684CD6" w:rsidRPr="006B2875" w:rsidRDefault="0037235B" w:rsidP="00587708">
            <w:pPr>
              <w:pStyle w:val="TableParagraph"/>
              <w:numPr>
                <w:ilvl w:val="0"/>
                <w:numId w:val="141"/>
              </w:numPr>
              <w:tabs>
                <w:tab w:val="left" w:pos="260"/>
                <w:tab w:val="left" w:pos="851"/>
              </w:tabs>
              <w:ind w:left="142" w:right="96" w:firstLine="0"/>
              <w:jc w:val="both"/>
              <w:rPr>
                <w:sz w:val="24"/>
                <w:szCs w:val="24"/>
              </w:rPr>
            </w:pPr>
            <w:r w:rsidRPr="006B2875">
              <w:rPr>
                <w:sz w:val="24"/>
                <w:szCs w:val="24"/>
              </w:rPr>
              <w:t>умение продуктивно разрешать конфликты на основеучета интересов и позиций всех его участников, поискаи оценки альтернативных способов разрешения конфликтов;</w:t>
            </w:r>
          </w:p>
          <w:p w:rsidR="00684CD6" w:rsidRPr="006B2875" w:rsidRDefault="0037235B" w:rsidP="00587708">
            <w:pPr>
              <w:pStyle w:val="TableParagraph"/>
              <w:numPr>
                <w:ilvl w:val="0"/>
                <w:numId w:val="141"/>
              </w:numPr>
              <w:tabs>
                <w:tab w:val="left" w:pos="555"/>
                <w:tab w:val="left" w:pos="851"/>
              </w:tabs>
              <w:ind w:left="142" w:right="94" w:firstLine="0"/>
              <w:jc w:val="both"/>
              <w:rPr>
                <w:sz w:val="24"/>
                <w:szCs w:val="24"/>
              </w:rPr>
            </w:pPr>
            <w:r w:rsidRPr="006B2875">
              <w:rPr>
                <w:sz w:val="24"/>
                <w:szCs w:val="24"/>
              </w:rPr>
              <w:t xml:space="preserve">умение договариваться и приходить к общему решению в совместной деятельности, в том числе в ситуации столкновения </w:t>
            </w:r>
            <w:r w:rsidRPr="006B2875">
              <w:rPr>
                <w:spacing w:val="-2"/>
                <w:sz w:val="24"/>
                <w:szCs w:val="24"/>
              </w:rPr>
              <w:t>интересов;</w:t>
            </w:r>
          </w:p>
          <w:p w:rsidR="00684CD6" w:rsidRPr="006B2875" w:rsidRDefault="0037235B" w:rsidP="00587708">
            <w:pPr>
              <w:pStyle w:val="TableParagraph"/>
              <w:numPr>
                <w:ilvl w:val="0"/>
                <w:numId w:val="141"/>
              </w:numPr>
              <w:tabs>
                <w:tab w:val="left" w:pos="334"/>
                <w:tab w:val="left" w:pos="851"/>
              </w:tabs>
              <w:ind w:left="142" w:right="105" w:firstLine="0"/>
              <w:jc w:val="both"/>
              <w:rPr>
                <w:sz w:val="24"/>
                <w:szCs w:val="24"/>
              </w:rPr>
            </w:pPr>
            <w:r w:rsidRPr="006B2875">
              <w:rPr>
                <w:sz w:val="24"/>
                <w:szCs w:val="24"/>
              </w:rPr>
              <w:t>умение осуществлять взаимный контроль в совместной деятельности и оказывать в сотрудничестве необходимую взаимопомощь;</w:t>
            </w:r>
          </w:p>
          <w:p w:rsidR="00684CD6" w:rsidRPr="006B2875" w:rsidRDefault="0037235B" w:rsidP="00587708">
            <w:pPr>
              <w:pStyle w:val="TableParagraph"/>
              <w:numPr>
                <w:ilvl w:val="0"/>
                <w:numId w:val="141"/>
              </w:numPr>
              <w:tabs>
                <w:tab w:val="left" w:pos="449"/>
                <w:tab w:val="left" w:pos="851"/>
              </w:tabs>
              <w:ind w:left="142" w:right="94" w:firstLine="0"/>
              <w:jc w:val="both"/>
              <w:rPr>
                <w:sz w:val="24"/>
                <w:szCs w:val="24"/>
              </w:rPr>
            </w:pPr>
            <w:r w:rsidRPr="006B2875">
              <w:rPr>
                <w:sz w:val="24"/>
                <w:szCs w:val="24"/>
              </w:rPr>
              <w:t>умение оказывать поддержку и содействие тем, от кого зависит достижение цели в совместной деятельности;</w:t>
            </w:r>
          </w:p>
          <w:p w:rsidR="00684CD6" w:rsidRPr="006B2875" w:rsidRDefault="0037235B" w:rsidP="00587708">
            <w:pPr>
              <w:pStyle w:val="TableParagraph"/>
              <w:numPr>
                <w:ilvl w:val="0"/>
                <w:numId w:val="141"/>
              </w:numPr>
              <w:tabs>
                <w:tab w:val="left" w:pos="110"/>
                <w:tab w:val="left" w:pos="317"/>
                <w:tab w:val="left" w:pos="851"/>
              </w:tabs>
              <w:spacing w:line="270" w:lineRule="atLeast"/>
              <w:ind w:left="142" w:right="102" w:firstLine="0"/>
              <w:jc w:val="both"/>
              <w:rPr>
                <w:sz w:val="24"/>
                <w:szCs w:val="24"/>
              </w:rPr>
            </w:pPr>
            <w:r w:rsidRPr="006B2875">
              <w:rPr>
                <w:sz w:val="24"/>
                <w:szCs w:val="24"/>
              </w:rPr>
              <w:t>умениеадекватнооцениватьсобственноеповедениеиповедение партнера и вносить необходимые коррективы в интересах достижения общего результата.</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spacing w:before="182"/>
        <w:ind w:left="142"/>
      </w:pPr>
    </w:p>
    <w:p w:rsidR="00684CD6" w:rsidRPr="006B2875" w:rsidRDefault="003A7D6D" w:rsidP="006B2875">
      <w:pPr>
        <w:pStyle w:val="a3"/>
        <w:tabs>
          <w:tab w:val="left" w:pos="851"/>
        </w:tabs>
        <w:spacing w:line="460" w:lineRule="atLeast"/>
        <w:ind w:left="142" w:right="406"/>
      </w:pPr>
      <w:r>
        <w:rPr>
          <w:noProof/>
        </w:rPr>
        <w:pict>
          <v:shape id="Textbox 72" o:spid="_x0000_s1036" type="#_x0000_t202" style="position:absolute;left:0;text-align:left;margin-left:67.8pt;margin-top:-156.5pt;width:493.9pt;height:166.55pt;z-index:15742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&#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638"/>
                  </w:tblGrid>
                  <w:tr w:rsidR="009B2268">
                    <w:trPr>
                      <w:trHeight w:val="3311"/>
                    </w:trPr>
                    <w:tc>
                      <w:tcPr>
                        <w:tcW w:w="2110" w:type="dxa"/>
                      </w:tcPr>
                      <w:p w:rsidR="009B2268" w:rsidRDefault="009B2268">
                        <w:pPr>
                          <w:pStyle w:val="TableParagraph"/>
                          <w:ind w:left="107"/>
                          <w:rPr>
                            <w:sz w:val="24"/>
                          </w:rPr>
                        </w:pPr>
                        <w:r>
                          <w:rPr>
                            <w:spacing w:val="-2"/>
                            <w:sz w:val="24"/>
                          </w:rPr>
                          <w:t xml:space="preserve">Планирующаяи регулирующая </w:t>
                        </w:r>
                        <w:r>
                          <w:rPr>
                            <w:sz w:val="24"/>
                          </w:rPr>
                          <w:t>функция речи</w:t>
                        </w:r>
                      </w:p>
                    </w:tc>
                    <w:tc>
                      <w:tcPr>
                        <w:tcW w:w="7638" w:type="dxa"/>
                      </w:tcPr>
                      <w:p w:rsidR="009B2268" w:rsidRDefault="009B2268" w:rsidP="00587708">
                        <w:pPr>
                          <w:pStyle w:val="TableParagraph"/>
                          <w:numPr>
                            <w:ilvl w:val="0"/>
                            <w:numId w:val="139"/>
                          </w:numPr>
                          <w:tabs>
                            <w:tab w:val="left" w:pos="471"/>
                          </w:tabs>
                          <w:ind w:right="94" w:firstLine="0"/>
                          <w:jc w:val="both"/>
                          <w:rPr>
                            <w:sz w:val="24"/>
                          </w:rPr>
                        </w:pPr>
                        <w:r>
                          <w:rPr>
                            <w:sz w:val="24"/>
                          </w:rPr>
                          <w:t>умение отображать в речи (описание, объяснение) содержания совершаемых действий как в форме громкой социализированной речи, так ив форме внутренней речи;</w:t>
                        </w:r>
                      </w:p>
                      <w:p w:rsidR="009B2268" w:rsidRDefault="009B2268" w:rsidP="00587708">
                        <w:pPr>
                          <w:pStyle w:val="TableParagraph"/>
                          <w:numPr>
                            <w:ilvl w:val="0"/>
                            <w:numId w:val="139"/>
                          </w:numPr>
                          <w:tabs>
                            <w:tab w:val="left" w:pos="317"/>
                          </w:tabs>
                          <w:ind w:right="117" w:firstLine="0"/>
                          <w:rPr>
                            <w:sz w:val="24"/>
                          </w:rPr>
                        </w:pPr>
                        <w:r>
                          <w:rPr>
                            <w:sz w:val="24"/>
                          </w:rPr>
                          <w:t>умениеиспользоватьадекватныеязыковыесредствадляотображения своих чувств, мыслей, мотивов и потребностей;</w:t>
                        </w:r>
                      </w:p>
                      <w:p w:rsidR="009B2268" w:rsidRDefault="009B2268" w:rsidP="00587708">
                        <w:pPr>
                          <w:pStyle w:val="TableParagraph"/>
                          <w:numPr>
                            <w:ilvl w:val="0"/>
                            <w:numId w:val="139"/>
                          </w:numPr>
                          <w:tabs>
                            <w:tab w:val="left" w:pos="370"/>
                          </w:tabs>
                          <w:ind w:right="475" w:firstLine="0"/>
                          <w:rPr>
                            <w:sz w:val="24"/>
                          </w:rPr>
                        </w:pPr>
                        <w:r>
                          <w:rPr>
                            <w:sz w:val="24"/>
                          </w:rPr>
                          <w:t>умениеадекватноиспользоватьречевыесредствадлярешения различных коммуникативных задач;</w:t>
                        </w:r>
                      </w:p>
                      <w:p w:rsidR="009B2268" w:rsidRDefault="009B2268" w:rsidP="00587708">
                        <w:pPr>
                          <w:pStyle w:val="TableParagraph"/>
                          <w:numPr>
                            <w:ilvl w:val="0"/>
                            <w:numId w:val="139"/>
                          </w:numPr>
                          <w:tabs>
                            <w:tab w:val="left" w:pos="489"/>
                            <w:tab w:val="left" w:pos="1725"/>
                            <w:tab w:val="left" w:pos="2729"/>
                            <w:tab w:val="left" w:pos="3158"/>
                            <w:tab w:val="left" w:pos="4695"/>
                            <w:tab w:val="left" w:pos="5691"/>
                            <w:tab w:val="left" w:pos="6730"/>
                          </w:tabs>
                          <w:ind w:right="106" w:firstLine="0"/>
                          <w:rPr>
                            <w:sz w:val="24"/>
                          </w:rPr>
                        </w:pPr>
                        <w:r>
                          <w:rPr>
                            <w:spacing w:val="-2"/>
                            <w:sz w:val="24"/>
                          </w:rPr>
                          <w:t>владение</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2"/>
                            <w:sz w:val="24"/>
                          </w:rPr>
                          <w:t>речью,</w:t>
                        </w:r>
                        <w:r>
                          <w:rPr>
                            <w:sz w:val="24"/>
                          </w:rPr>
                          <w:tab/>
                        </w:r>
                        <w:r>
                          <w:rPr>
                            <w:spacing w:val="-2"/>
                            <w:sz w:val="24"/>
                          </w:rPr>
                          <w:t>умение</w:t>
                        </w:r>
                        <w:r>
                          <w:rPr>
                            <w:sz w:val="24"/>
                          </w:rPr>
                          <w:tab/>
                        </w:r>
                        <w:r>
                          <w:rPr>
                            <w:spacing w:val="-2"/>
                            <w:sz w:val="24"/>
                          </w:rPr>
                          <w:t xml:space="preserve">строить </w:t>
                        </w:r>
                        <w:r>
                          <w:rPr>
                            <w:sz w:val="24"/>
                          </w:rPr>
                          <w:t>монологическое контекстноевысказывании;</w:t>
                        </w:r>
                      </w:p>
                      <w:p w:rsidR="009B2268" w:rsidRDefault="009B2268" w:rsidP="00587708">
                        <w:pPr>
                          <w:pStyle w:val="TableParagraph"/>
                          <w:numPr>
                            <w:ilvl w:val="0"/>
                            <w:numId w:val="139"/>
                          </w:numPr>
                          <w:tabs>
                            <w:tab w:val="left" w:pos="363"/>
                          </w:tabs>
                          <w:ind w:right="119" w:firstLine="0"/>
                          <w:rPr>
                            <w:sz w:val="24"/>
                          </w:rPr>
                        </w:pPr>
                        <w:r>
                          <w:rPr>
                            <w:sz w:val="24"/>
                          </w:rPr>
                          <w:t>умение адекватно использовать речь для планирования и регуляции своей деятельности;</w:t>
                        </w:r>
                      </w:p>
                      <w:p w:rsidR="009B2268" w:rsidRDefault="009B2268" w:rsidP="00587708">
                        <w:pPr>
                          <w:pStyle w:val="TableParagraph"/>
                          <w:numPr>
                            <w:ilvl w:val="0"/>
                            <w:numId w:val="139"/>
                          </w:numPr>
                          <w:tabs>
                            <w:tab w:val="left" w:pos="247"/>
                          </w:tabs>
                          <w:spacing w:line="264" w:lineRule="exact"/>
                          <w:ind w:left="247" w:hanging="140"/>
                          <w:rPr>
                            <w:sz w:val="24"/>
                          </w:rPr>
                        </w:pPr>
                        <w:r>
                          <w:rPr>
                            <w:sz w:val="24"/>
                          </w:rPr>
                          <w:t>владениеосновамикоммуникативной</w:t>
                        </w:r>
                        <w:r>
                          <w:rPr>
                            <w:spacing w:val="-2"/>
                            <w:sz w:val="24"/>
                          </w:rPr>
                          <w:t>рефлексии.</w:t>
                        </w:r>
                      </w:p>
                    </w:tc>
                  </w:tr>
                </w:tbl>
                <w:p w:rsidR="009B2268" w:rsidRDefault="009B2268">
                  <w:pPr>
                    <w:pStyle w:val="a3"/>
                    <w:ind w:left="0"/>
                    <w:jc w:val="left"/>
                  </w:pPr>
                </w:p>
              </w:txbxContent>
            </v:textbox>
            <w10:wrap anchorx="page"/>
          </v:shape>
        </w:pict>
      </w:r>
      <w:r w:rsidR="0037235B" w:rsidRPr="006B2875">
        <w:rPr>
          <w:spacing w:val="-2"/>
        </w:rPr>
        <w:t>Основнойпроцедуройитоговойоценкидостиженияметапредметныхрезультатовявляется защитаитоговогоиндивидуальногопроекта.</w:t>
      </w:r>
    </w:p>
    <w:p w:rsidR="00684CD6" w:rsidRPr="006B2875" w:rsidRDefault="0037235B" w:rsidP="006B2875">
      <w:pPr>
        <w:pStyle w:val="a3"/>
        <w:tabs>
          <w:tab w:val="left" w:pos="851"/>
        </w:tabs>
        <w:spacing w:before="5"/>
        <w:ind w:left="142" w:right="771"/>
      </w:pPr>
      <w:r w:rsidRPr="006B2875">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w:t>
      </w:r>
      <w:r w:rsidRPr="006B2875">
        <w:rPr>
          <w:spacing w:val="-6"/>
        </w:rPr>
        <w:t xml:space="preserve">достижения в самостоятельном освоении содержания избранных областей знаний и/или видов </w:t>
      </w:r>
      <w:r w:rsidRPr="006B2875">
        <w:rPr>
          <w:spacing w:val="-4"/>
        </w:rPr>
        <w:t>деятельностииспособностьпроектироватьиосуществлятьцелесообразнуюи</w:t>
      </w:r>
    </w:p>
    <w:p w:rsidR="00684CD6" w:rsidRPr="006B2875" w:rsidRDefault="0037235B" w:rsidP="006B2875">
      <w:pPr>
        <w:pStyle w:val="a3"/>
        <w:tabs>
          <w:tab w:val="left" w:pos="851"/>
        </w:tabs>
        <w:spacing w:before="1"/>
        <w:ind w:left="142" w:right="695"/>
      </w:pPr>
      <w:r w:rsidRPr="006B2875">
        <w:t>результативную деятельность (учебно-познавательную, конструкторскую, социальную, художественно-творческую,иную).</w:t>
      </w:r>
    </w:p>
    <w:p w:rsidR="00684CD6" w:rsidRPr="006B2875" w:rsidRDefault="0037235B" w:rsidP="006B2875">
      <w:pPr>
        <w:pStyle w:val="2"/>
        <w:tabs>
          <w:tab w:val="left" w:pos="851"/>
        </w:tabs>
        <w:spacing w:before="10" w:line="272" w:lineRule="exact"/>
        <w:ind w:left="142"/>
      </w:pPr>
      <w:r w:rsidRPr="006B2875">
        <w:rPr>
          <w:spacing w:val="-8"/>
        </w:rPr>
        <w:t>Особенностиоценкииндивидуальногопроекта</w:t>
      </w:r>
    </w:p>
    <w:p w:rsidR="00684CD6" w:rsidRPr="006B2875" w:rsidRDefault="0037235B" w:rsidP="006B2875">
      <w:pPr>
        <w:pStyle w:val="a3"/>
        <w:tabs>
          <w:tab w:val="left" w:pos="851"/>
        </w:tabs>
        <w:ind w:left="142" w:right="695"/>
      </w:pPr>
      <w:r w:rsidRPr="006B2875">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продемонстрироватьсвоидостижениявсамостоятельномосвоении содержанияи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w:t>
      </w:r>
      <w:r w:rsidRPr="006B2875">
        <w:rPr>
          <w:spacing w:val="-4"/>
        </w:rPr>
        <w:t>конструкторскую,социальную,художественно-творческую,иную).</w:t>
      </w:r>
    </w:p>
    <w:p w:rsidR="00684CD6" w:rsidRPr="006B2875" w:rsidRDefault="0037235B" w:rsidP="006B2875">
      <w:pPr>
        <w:pStyle w:val="a3"/>
        <w:tabs>
          <w:tab w:val="left" w:pos="851"/>
        </w:tabs>
        <w:ind w:left="142" w:right="686"/>
      </w:pPr>
      <w:r w:rsidRPr="006B2875">
        <w:rPr>
          <w:spacing w:val="-6"/>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неудовлетворительнойоценки по любому учебному </w:t>
      </w:r>
      <w:r w:rsidRPr="006B2875">
        <w:rPr>
          <w:spacing w:val="-2"/>
        </w:rPr>
        <w:t>предмету.</w:t>
      </w:r>
    </w:p>
    <w:p w:rsidR="00684CD6" w:rsidRPr="006B2875" w:rsidRDefault="0037235B" w:rsidP="006B2875">
      <w:pPr>
        <w:pStyle w:val="a3"/>
        <w:tabs>
          <w:tab w:val="left" w:pos="851"/>
        </w:tabs>
        <w:ind w:left="142" w:right="692"/>
      </w:pPr>
      <w:r w:rsidRPr="006B2875">
        <w:rPr>
          <w:spacing w:val="-4"/>
        </w:rPr>
        <w:t xml:space="preserve">Всоответствиисцелямиподготовкипроектаобразовательным учреждениемдлякаждого обучающегосяразрабатываютсяплан,программаподготовкипроекта,которые,какминимум, </w:t>
      </w:r>
      <w:r w:rsidRPr="006B2875">
        <w:rPr>
          <w:spacing w:val="-2"/>
        </w:rPr>
        <w:t>должнывключатьтребованияпоследующимрубрикам:</w:t>
      </w:r>
    </w:p>
    <w:p w:rsidR="00684CD6" w:rsidRPr="006B2875" w:rsidRDefault="0037235B" w:rsidP="00587708">
      <w:pPr>
        <w:pStyle w:val="a6"/>
        <w:numPr>
          <w:ilvl w:val="0"/>
          <w:numId w:val="140"/>
        </w:numPr>
        <w:tabs>
          <w:tab w:val="left" w:pos="851"/>
          <w:tab w:val="left" w:pos="1997"/>
        </w:tabs>
        <w:ind w:left="142" w:firstLine="0"/>
        <w:rPr>
          <w:sz w:val="24"/>
          <w:szCs w:val="24"/>
        </w:rPr>
      </w:pPr>
      <w:r w:rsidRPr="006B2875">
        <w:rPr>
          <w:spacing w:val="-8"/>
          <w:sz w:val="24"/>
          <w:szCs w:val="24"/>
        </w:rPr>
        <w:t>организацияпроектнойдеятельности;</w:t>
      </w:r>
    </w:p>
    <w:p w:rsidR="00684CD6" w:rsidRPr="006B2875" w:rsidRDefault="0037235B" w:rsidP="00587708">
      <w:pPr>
        <w:pStyle w:val="a6"/>
        <w:numPr>
          <w:ilvl w:val="0"/>
          <w:numId w:val="140"/>
        </w:numPr>
        <w:tabs>
          <w:tab w:val="left" w:pos="851"/>
          <w:tab w:val="left" w:pos="2001"/>
        </w:tabs>
        <w:ind w:left="142" w:firstLine="0"/>
        <w:rPr>
          <w:sz w:val="24"/>
          <w:szCs w:val="24"/>
        </w:rPr>
      </w:pPr>
      <w:r w:rsidRPr="006B2875">
        <w:rPr>
          <w:spacing w:val="-6"/>
          <w:sz w:val="24"/>
          <w:szCs w:val="24"/>
        </w:rPr>
        <w:t>содержаниеинаправленностьпроекта;</w:t>
      </w:r>
    </w:p>
    <w:p w:rsidR="00684CD6" w:rsidRPr="006B2875" w:rsidRDefault="0037235B" w:rsidP="00587708">
      <w:pPr>
        <w:pStyle w:val="a6"/>
        <w:numPr>
          <w:ilvl w:val="0"/>
          <w:numId w:val="140"/>
        </w:numPr>
        <w:tabs>
          <w:tab w:val="left" w:pos="851"/>
          <w:tab w:val="left" w:pos="2001"/>
        </w:tabs>
        <w:spacing w:before="69" w:line="275" w:lineRule="exact"/>
        <w:ind w:left="142" w:firstLine="0"/>
        <w:rPr>
          <w:sz w:val="24"/>
          <w:szCs w:val="24"/>
        </w:rPr>
      </w:pPr>
      <w:r w:rsidRPr="006B2875">
        <w:rPr>
          <w:spacing w:val="-7"/>
          <w:sz w:val="24"/>
          <w:szCs w:val="24"/>
        </w:rPr>
        <w:t>защита</w:t>
      </w:r>
      <w:r w:rsidRPr="006B2875">
        <w:rPr>
          <w:spacing w:val="-2"/>
          <w:sz w:val="24"/>
          <w:szCs w:val="24"/>
        </w:rPr>
        <w:t>проекта;</w:t>
      </w:r>
    </w:p>
    <w:p w:rsidR="00684CD6" w:rsidRPr="006B2875" w:rsidRDefault="0037235B" w:rsidP="00587708">
      <w:pPr>
        <w:pStyle w:val="a6"/>
        <w:numPr>
          <w:ilvl w:val="0"/>
          <w:numId w:val="140"/>
        </w:numPr>
        <w:tabs>
          <w:tab w:val="left" w:pos="851"/>
          <w:tab w:val="left" w:pos="2001"/>
        </w:tabs>
        <w:spacing w:line="275" w:lineRule="exact"/>
        <w:ind w:left="142" w:firstLine="0"/>
        <w:rPr>
          <w:sz w:val="24"/>
          <w:szCs w:val="24"/>
        </w:rPr>
      </w:pPr>
      <w:r w:rsidRPr="006B2875">
        <w:rPr>
          <w:spacing w:val="-8"/>
          <w:sz w:val="24"/>
          <w:szCs w:val="24"/>
        </w:rPr>
        <w:t>критерииоценкипроектнойдеятельности.</w:t>
      </w:r>
    </w:p>
    <w:p w:rsidR="00684CD6" w:rsidRPr="006B2875" w:rsidRDefault="0037235B" w:rsidP="006B2875">
      <w:pPr>
        <w:pStyle w:val="a3"/>
        <w:tabs>
          <w:tab w:val="left" w:pos="851"/>
        </w:tabs>
        <w:ind w:left="142" w:right="692"/>
      </w:pPr>
      <w:r w:rsidRPr="006B2875">
        <w:rPr>
          <w:spacing w:val="-2"/>
        </w:rPr>
        <w:t xml:space="preserve">Требованиякорганизациипроектнойдеятельностидолжнывключатьположенияотом, </w:t>
      </w:r>
      <w:r w:rsidRPr="006B2875">
        <w:t xml:space="preserve">что обучающиеся сами выбирают как тему проекта, так и руководителя проекта </w:t>
      </w:r>
      <w:r w:rsidRPr="006B2875">
        <w:rPr>
          <w:spacing w:val="-4"/>
        </w:rPr>
        <w:t xml:space="preserve">(руководителемпроектаможетбытькакпедагогданногообразовательного учреждения,таки сотрудникиной организации или иногообразовательного учреждения, в томчислевысшего); </w:t>
      </w:r>
      <w:r w:rsidRPr="006B2875">
        <w:t xml:space="preserve">тема проекта должна быть утверждена (уровень утверждения определяет образовательное </w:t>
      </w:r>
      <w:r w:rsidRPr="006B2875">
        <w:rPr>
          <w:spacing w:val="-4"/>
        </w:rPr>
        <w:t xml:space="preserve">учреждение:план реализациипроектаразрабатывается учащимсясовместносруководителем </w:t>
      </w:r>
      <w:r w:rsidRPr="006B2875">
        <w:rPr>
          <w:spacing w:val="-2"/>
        </w:rPr>
        <w:t xml:space="preserve">проекта).Образовательноеучреждениеможетпредъявитьииныетребованиякорганизации </w:t>
      </w:r>
      <w:r w:rsidRPr="006B2875">
        <w:t>проектнойдеятельности.</w:t>
      </w:r>
    </w:p>
    <w:p w:rsidR="00684CD6" w:rsidRPr="006B2875" w:rsidRDefault="0037235B" w:rsidP="006B2875">
      <w:pPr>
        <w:pStyle w:val="a3"/>
        <w:tabs>
          <w:tab w:val="left" w:pos="851"/>
        </w:tabs>
        <w:spacing w:before="1"/>
        <w:ind w:left="142" w:right="692"/>
      </w:pPr>
      <w:r w:rsidRPr="006B2875">
        <w:rPr>
          <w:spacing w:val="-4"/>
        </w:rPr>
        <w:t xml:space="preserve">Вразделеотребованиях ксодержаниюи направленностипроектаобязательнымявляется </w:t>
      </w:r>
      <w:r w:rsidRPr="006B2875">
        <w:t>указание на то, что результат проектной деятельности должен иметь практическую направленность.Вэтомразделеописываютсятакже:а)возможныетипыработиформыих представленияиб)составматериалов,которыедолжныбытьподготовленыпозавершении проекта для его защиты.</w:t>
      </w:r>
    </w:p>
    <w:p w:rsidR="00684CD6" w:rsidRPr="006B2875" w:rsidRDefault="0037235B" w:rsidP="006B2875">
      <w:pPr>
        <w:pStyle w:val="a3"/>
        <w:tabs>
          <w:tab w:val="left" w:pos="851"/>
        </w:tabs>
        <w:spacing w:before="2"/>
        <w:ind w:left="142" w:right="700"/>
      </w:pPr>
      <w:r w:rsidRPr="006B2875">
        <w:t>Так,например,результатом(продуктом)проектнойдеятельностиможетбытьлюбаяиз следующих работ:</w:t>
      </w:r>
    </w:p>
    <w:p w:rsidR="00684CD6" w:rsidRPr="006B2875" w:rsidRDefault="0037235B" w:rsidP="006B2875">
      <w:pPr>
        <w:pStyle w:val="a3"/>
        <w:tabs>
          <w:tab w:val="left" w:pos="851"/>
        </w:tabs>
        <w:ind w:left="142" w:right="705"/>
      </w:pPr>
      <w:r w:rsidRPr="006B2875">
        <w:t xml:space="preserve">а) письменная работа (эссе, реферат, аналитические материалы, обзорные материалы, </w:t>
      </w:r>
      <w:r w:rsidRPr="006B2875">
        <w:rPr>
          <w:spacing w:val="-2"/>
        </w:rPr>
        <w:t>отчѐтыопроведѐнныхисследованиях,стендовыйдокладидр.);</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80"/>
        <w:ind w:left="142" w:right="695"/>
      </w:pPr>
      <w:r w:rsidRPr="006B2875">
        <w:rPr>
          <w:spacing w:val="-2"/>
        </w:rPr>
        <w:lastRenderedPageBreak/>
        <w:t xml:space="preserve">б)художественнаятворческаяработа (вобласти литературы,музыки,изобразительного </w:t>
      </w:r>
      <w:r w:rsidRPr="006B2875">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84CD6" w:rsidRPr="006B2875" w:rsidRDefault="0037235B" w:rsidP="006B2875">
      <w:pPr>
        <w:pStyle w:val="a3"/>
        <w:tabs>
          <w:tab w:val="left" w:pos="851"/>
        </w:tabs>
        <w:ind w:left="142"/>
      </w:pPr>
      <w:r w:rsidRPr="006B2875">
        <w:rPr>
          <w:spacing w:val="-6"/>
        </w:rPr>
        <w:t>в)материальныйобъект,макет,иноеконструкторскоеизделие;</w:t>
      </w:r>
    </w:p>
    <w:p w:rsidR="00684CD6" w:rsidRPr="006B2875" w:rsidRDefault="0037235B" w:rsidP="006B2875">
      <w:pPr>
        <w:pStyle w:val="a3"/>
        <w:tabs>
          <w:tab w:val="left" w:pos="851"/>
        </w:tabs>
        <w:ind w:left="142" w:right="703"/>
      </w:pPr>
      <w:r w:rsidRPr="006B2875">
        <w:rPr>
          <w:spacing w:val="-4"/>
        </w:rPr>
        <w:t xml:space="preserve">г)отчѐтныематериалыпосоциальномупроекту, которые могут включать как тексты,так </w:t>
      </w:r>
      <w:r w:rsidRPr="006B2875">
        <w:t>и мультимедийные продукты.</w:t>
      </w:r>
    </w:p>
    <w:p w:rsidR="00684CD6" w:rsidRPr="006B2875" w:rsidRDefault="0037235B" w:rsidP="006B2875">
      <w:pPr>
        <w:pStyle w:val="a3"/>
        <w:tabs>
          <w:tab w:val="left" w:pos="851"/>
        </w:tabs>
        <w:ind w:left="142" w:right="691"/>
      </w:pPr>
      <w:r w:rsidRPr="006B2875">
        <w:rPr>
          <w:spacing w:val="-4"/>
        </w:rPr>
        <w:t xml:space="preserve">Всоставматериалов,которыедолжныбытьподготовленыпозавершениюпроектадляего </w:t>
      </w:r>
      <w:r w:rsidRPr="006B2875">
        <w:t>защиты, в обязательном порядке включаются:</w:t>
      </w:r>
    </w:p>
    <w:p w:rsidR="00684CD6" w:rsidRPr="006B2875" w:rsidRDefault="0037235B" w:rsidP="00587708">
      <w:pPr>
        <w:pStyle w:val="a6"/>
        <w:numPr>
          <w:ilvl w:val="0"/>
          <w:numId w:val="138"/>
        </w:numPr>
        <w:tabs>
          <w:tab w:val="left" w:pos="851"/>
          <w:tab w:val="left" w:pos="1916"/>
        </w:tabs>
        <w:spacing w:before="3"/>
        <w:ind w:left="142" w:right="703" w:firstLine="0"/>
        <w:rPr>
          <w:sz w:val="24"/>
          <w:szCs w:val="24"/>
        </w:rPr>
      </w:pPr>
      <w:r w:rsidRPr="006B2875">
        <w:rPr>
          <w:sz w:val="24"/>
          <w:szCs w:val="24"/>
        </w:rPr>
        <w:t>выносимыйназащитупродуктпроектнойдеятельности,представленныйводнойиз описанных выше форм;</w:t>
      </w:r>
    </w:p>
    <w:p w:rsidR="00684CD6" w:rsidRPr="006B2875" w:rsidRDefault="0037235B" w:rsidP="00587708">
      <w:pPr>
        <w:pStyle w:val="a6"/>
        <w:numPr>
          <w:ilvl w:val="0"/>
          <w:numId w:val="138"/>
        </w:numPr>
        <w:tabs>
          <w:tab w:val="left" w:pos="851"/>
          <w:tab w:val="left" w:pos="1920"/>
        </w:tabs>
        <w:ind w:left="142" w:right="691" w:firstLine="0"/>
        <w:rPr>
          <w:sz w:val="24"/>
          <w:szCs w:val="24"/>
        </w:rPr>
      </w:pPr>
      <w:r w:rsidRPr="006B2875">
        <w:rPr>
          <w:spacing w:val="-4"/>
          <w:sz w:val="24"/>
          <w:szCs w:val="24"/>
        </w:rPr>
        <w:t xml:space="preserve">подготовленнаяучащимсякраткаяпояснительнаязапискакпроекту(объѐмомнеболее одноймашинописной страницы)с указаниемдлявсехпроектов:а)исходногозамысла,целии </w:t>
      </w:r>
      <w:r w:rsidRPr="006B2875">
        <w:rPr>
          <w:sz w:val="24"/>
          <w:szCs w:val="24"/>
        </w:rPr>
        <w:t xml:space="preserve">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w:t>
      </w:r>
      <w:r w:rsidRPr="006B2875">
        <w:rPr>
          <w:spacing w:val="-4"/>
          <w:sz w:val="24"/>
          <w:szCs w:val="24"/>
        </w:rPr>
        <w:t>решений,длясоциальныхпроектов—описаниеэффектов/эффектаотреализациипроекта;</w:t>
      </w:r>
    </w:p>
    <w:p w:rsidR="00684CD6" w:rsidRPr="006B2875" w:rsidRDefault="0037235B" w:rsidP="00587708">
      <w:pPr>
        <w:pStyle w:val="a6"/>
        <w:numPr>
          <w:ilvl w:val="0"/>
          <w:numId w:val="138"/>
        </w:numPr>
        <w:tabs>
          <w:tab w:val="left" w:pos="851"/>
          <w:tab w:val="left" w:pos="1908"/>
        </w:tabs>
        <w:ind w:left="142" w:right="690" w:firstLine="0"/>
        <w:rPr>
          <w:sz w:val="24"/>
          <w:szCs w:val="24"/>
        </w:rPr>
      </w:pPr>
      <w:r w:rsidRPr="006B2875">
        <w:rPr>
          <w:spacing w:val="-6"/>
          <w:sz w:val="24"/>
          <w:szCs w:val="24"/>
        </w:rPr>
        <w:t xml:space="preserve">краткий отзыв руководителя, содержащий краткую характеристику работы учащегося в </w:t>
      </w:r>
      <w:r w:rsidRPr="006B2875">
        <w:rPr>
          <w:sz w:val="24"/>
          <w:szCs w:val="24"/>
        </w:rPr>
        <w:t xml:space="preserve">ходе выполнения проекта, в том числе: а) инициативности и самостоятельности; б) </w:t>
      </w:r>
      <w:r w:rsidRPr="006B2875">
        <w:rPr>
          <w:spacing w:val="-2"/>
          <w:sz w:val="24"/>
          <w:szCs w:val="24"/>
        </w:rPr>
        <w:t xml:space="preserve">ответственности(включаядинамикуотношенияквыполняемойработе);в)исполнительской </w:t>
      </w:r>
      <w:r w:rsidRPr="006B2875">
        <w:rPr>
          <w:spacing w:val="-6"/>
          <w:sz w:val="24"/>
          <w:szCs w:val="24"/>
        </w:rPr>
        <w:t xml:space="preserve">дисциплины. При наличии в выполненной работе соответствующих оснований в отзыве может </w:t>
      </w:r>
      <w:r w:rsidRPr="006B2875">
        <w:rPr>
          <w:sz w:val="24"/>
          <w:szCs w:val="24"/>
        </w:rPr>
        <w:t xml:space="preserve">быть также отмечена новизна подхода и/или полученных решений, актуальность и </w:t>
      </w:r>
      <w:r w:rsidRPr="006B2875">
        <w:rPr>
          <w:spacing w:val="-2"/>
          <w:sz w:val="24"/>
          <w:szCs w:val="24"/>
        </w:rPr>
        <w:t>практическаязначимостьполученныхрезультатов.</w:t>
      </w:r>
    </w:p>
    <w:p w:rsidR="00684CD6" w:rsidRPr="006B2875" w:rsidRDefault="0037235B" w:rsidP="006B2875">
      <w:pPr>
        <w:pStyle w:val="a3"/>
        <w:tabs>
          <w:tab w:val="left" w:pos="851"/>
        </w:tabs>
        <w:spacing w:before="3"/>
        <w:ind w:left="142" w:right="690"/>
      </w:pPr>
      <w:r w:rsidRPr="006B2875">
        <w:rPr>
          <w:spacing w:val="-4"/>
        </w:rPr>
        <w:t xml:space="preserve">Общимтребованиемковсемработамявляетсянеобходимостьсоблюдениянормиправил </w:t>
      </w:r>
      <w:r w:rsidRPr="006B2875">
        <w:t xml:space="preserve">цитирования, ссылок на различные источники. В случае заимствования текста работы </w:t>
      </w:r>
      <w:r w:rsidRPr="006B2875">
        <w:rPr>
          <w:spacing w:val="-2"/>
        </w:rPr>
        <w:t>(плагиата)безуказанияссылокнаисточникпроекткзащитенедопускается.</w:t>
      </w:r>
    </w:p>
    <w:p w:rsidR="00684CD6" w:rsidRPr="006B2875" w:rsidRDefault="0037235B" w:rsidP="006B2875">
      <w:pPr>
        <w:pStyle w:val="a3"/>
        <w:tabs>
          <w:tab w:val="left" w:pos="851"/>
        </w:tabs>
        <w:ind w:left="142" w:right="693"/>
      </w:pPr>
      <w:r w:rsidRPr="006B2875">
        <w:t xml:space="preserve">В разделе о требованиях к защите проекта указывается, что защита осуществляется в </w:t>
      </w:r>
      <w:r w:rsidRPr="006B2875">
        <w:rPr>
          <w:spacing w:val="-2"/>
        </w:rPr>
        <w:t xml:space="preserve">процессеспециальноорганизованнойдеятельностикомиссииобразовательногоучреждения </w:t>
      </w:r>
      <w:r w:rsidRPr="006B2875">
        <w:t xml:space="preserve">или на школьной конференции. Последняя форма предпочтительнее, так как имеется </w:t>
      </w:r>
      <w:r w:rsidRPr="006B2875">
        <w:rPr>
          <w:spacing w:val="-4"/>
        </w:rPr>
        <w:t>возможностьпублично представить результаты работынадпроектами и продемонстрировать уровеньовладенияобучающимисяотдельнымиэлементамипроектнойдеятельности.</w:t>
      </w:r>
    </w:p>
    <w:p w:rsidR="00684CD6" w:rsidRPr="006B2875" w:rsidRDefault="0037235B" w:rsidP="006B2875">
      <w:pPr>
        <w:pStyle w:val="a3"/>
        <w:tabs>
          <w:tab w:val="left" w:pos="851"/>
        </w:tabs>
        <w:ind w:left="142" w:right="701"/>
      </w:pPr>
      <w:r w:rsidRPr="006B2875">
        <w:t xml:space="preserve">Результаты выполнения проекта оцениваются по итогам рассмотрения комиссией </w:t>
      </w:r>
      <w:r w:rsidRPr="006B2875">
        <w:rPr>
          <w:spacing w:val="-2"/>
        </w:rPr>
        <w:t>представленногопродуктаскраткойпояснительнойзапиской,презентацииобучающегосяи</w:t>
      </w:r>
    </w:p>
    <w:p w:rsidR="00684CD6" w:rsidRPr="006B2875" w:rsidRDefault="0037235B" w:rsidP="006B2875">
      <w:pPr>
        <w:pStyle w:val="a3"/>
        <w:tabs>
          <w:tab w:val="left" w:pos="851"/>
        </w:tabs>
        <w:spacing w:before="70" w:line="275" w:lineRule="exact"/>
        <w:ind w:left="142"/>
      </w:pPr>
      <w:r w:rsidRPr="006B2875">
        <w:rPr>
          <w:spacing w:val="-7"/>
        </w:rPr>
        <w:t>отзыва</w:t>
      </w:r>
      <w:r w:rsidRPr="006B2875">
        <w:rPr>
          <w:spacing w:val="-2"/>
        </w:rPr>
        <w:t>руководителя.</w:t>
      </w:r>
    </w:p>
    <w:p w:rsidR="00684CD6" w:rsidRPr="006B2875" w:rsidRDefault="0037235B" w:rsidP="006B2875">
      <w:pPr>
        <w:pStyle w:val="a3"/>
        <w:tabs>
          <w:tab w:val="left" w:pos="851"/>
        </w:tabs>
        <w:ind w:left="142" w:right="701"/>
      </w:pPr>
      <w:r w:rsidRPr="006B2875">
        <w:rPr>
          <w:spacing w:val="-2"/>
        </w:rPr>
        <w:t xml:space="preserve">Критерииоценкипроектнойработыразрабатываютсясучѐтомцелейизадачпроектной </w:t>
      </w:r>
      <w:r w:rsidRPr="006B2875">
        <w:rPr>
          <w:spacing w:val="-4"/>
        </w:rPr>
        <w:t xml:space="preserve">деятельностинаданномэтапеобразования.Индивидуальныйпроектцелесообразнооценивать </w:t>
      </w:r>
      <w:r w:rsidRPr="006B2875">
        <w:t>по следующим критериям:</w:t>
      </w:r>
    </w:p>
    <w:p w:rsidR="00684CD6" w:rsidRPr="006B2875" w:rsidRDefault="0037235B" w:rsidP="00587708">
      <w:pPr>
        <w:pStyle w:val="a6"/>
        <w:numPr>
          <w:ilvl w:val="0"/>
          <w:numId w:val="137"/>
        </w:numPr>
        <w:tabs>
          <w:tab w:val="left" w:pos="851"/>
          <w:tab w:val="left" w:pos="1909"/>
        </w:tabs>
        <w:ind w:left="142" w:right="695" w:firstLine="0"/>
        <w:rPr>
          <w:sz w:val="24"/>
          <w:szCs w:val="24"/>
        </w:rPr>
      </w:pPr>
      <w:r w:rsidRPr="006B2875">
        <w:rPr>
          <w:sz w:val="24"/>
          <w:szCs w:val="24"/>
        </w:rPr>
        <w:t xml:space="preserve">Способность к самостоятельному приобретению знаний и решению проблем, проявляющаяся в умении поставить проблемуи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модели,макета, объекта, творческого решения и т. п. Данный критерий в целом включает </w:t>
      </w:r>
      <w:r w:rsidRPr="006B2875">
        <w:rPr>
          <w:spacing w:val="-2"/>
          <w:sz w:val="24"/>
          <w:szCs w:val="24"/>
        </w:rPr>
        <w:t>оценкусформированностипознавательныхучебныхдействий.</w:t>
      </w:r>
    </w:p>
    <w:p w:rsidR="00684CD6" w:rsidRPr="006B2875" w:rsidRDefault="0037235B" w:rsidP="00587708">
      <w:pPr>
        <w:pStyle w:val="a6"/>
        <w:numPr>
          <w:ilvl w:val="0"/>
          <w:numId w:val="137"/>
        </w:numPr>
        <w:tabs>
          <w:tab w:val="left" w:pos="851"/>
          <w:tab w:val="left" w:pos="1909"/>
        </w:tabs>
        <w:spacing w:before="2"/>
        <w:ind w:left="142" w:right="695" w:firstLine="0"/>
        <w:rPr>
          <w:sz w:val="24"/>
          <w:szCs w:val="24"/>
        </w:rPr>
      </w:pPr>
      <w:r w:rsidRPr="006B2875">
        <w:rPr>
          <w:spacing w:val="-6"/>
          <w:sz w:val="24"/>
          <w:szCs w:val="24"/>
        </w:rPr>
        <w:t xml:space="preserve">Сформированность предметных знаний и способов действий, проявляющаяся вумении </w:t>
      </w:r>
      <w:r w:rsidRPr="006B2875">
        <w:rPr>
          <w:sz w:val="24"/>
          <w:szCs w:val="24"/>
        </w:rPr>
        <w:t xml:space="preserve">раскрыть содержание работы, грамотно и обоснованно в соответствии с рассматриваемой </w:t>
      </w:r>
      <w:r w:rsidRPr="006B2875">
        <w:rPr>
          <w:spacing w:val="-4"/>
          <w:sz w:val="24"/>
          <w:szCs w:val="24"/>
        </w:rPr>
        <w:t>проблемой темойиспользоватьимеющиесязнанияи способыдействий.</w:t>
      </w:r>
    </w:p>
    <w:p w:rsidR="00684CD6" w:rsidRPr="006B2875" w:rsidRDefault="0037235B" w:rsidP="00587708">
      <w:pPr>
        <w:pStyle w:val="a6"/>
        <w:numPr>
          <w:ilvl w:val="0"/>
          <w:numId w:val="137"/>
        </w:numPr>
        <w:tabs>
          <w:tab w:val="left" w:pos="851"/>
          <w:tab w:val="left" w:pos="1901"/>
        </w:tabs>
        <w:ind w:left="142" w:right="697" w:firstLine="0"/>
        <w:rPr>
          <w:sz w:val="24"/>
          <w:szCs w:val="24"/>
        </w:rPr>
      </w:pPr>
      <w:r w:rsidRPr="006B2875">
        <w:rPr>
          <w:spacing w:val="-4"/>
          <w:sz w:val="24"/>
          <w:szCs w:val="24"/>
        </w:rPr>
        <w:t xml:space="preserve">Сформированностьрегулятивных действий,проявляющаяся в умении самостоятельно </w:t>
      </w:r>
      <w:r w:rsidRPr="006B2875">
        <w:rPr>
          <w:sz w:val="24"/>
          <w:szCs w:val="24"/>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84CD6" w:rsidRPr="006B2875" w:rsidRDefault="0037235B" w:rsidP="00587708">
      <w:pPr>
        <w:pStyle w:val="a6"/>
        <w:numPr>
          <w:ilvl w:val="0"/>
          <w:numId w:val="137"/>
        </w:numPr>
        <w:tabs>
          <w:tab w:val="left" w:pos="851"/>
          <w:tab w:val="left" w:pos="1901"/>
        </w:tabs>
        <w:spacing w:before="3"/>
        <w:ind w:left="142" w:right="699" w:firstLine="0"/>
        <w:rPr>
          <w:sz w:val="24"/>
          <w:szCs w:val="24"/>
        </w:rPr>
      </w:pPr>
      <w:r w:rsidRPr="006B2875">
        <w:rPr>
          <w:sz w:val="24"/>
          <w:szCs w:val="24"/>
        </w:rPr>
        <w:t>Сформированность коммуникативных действий, проявляющаяся в умении ясно изложитьиоформитьвыполненнуюработу,представитьеѐрезультаты,аргументированно ответить на вопросы.</w:t>
      </w:r>
    </w:p>
    <w:p w:rsidR="00684CD6" w:rsidRPr="006B2875" w:rsidRDefault="0037235B" w:rsidP="006B2875">
      <w:pPr>
        <w:pStyle w:val="a3"/>
        <w:tabs>
          <w:tab w:val="left" w:pos="851"/>
        </w:tabs>
        <w:ind w:left="142" w:right="700"/>
      </w:pPr>
      <w:r w:rsidRPr="006B2875">
        <w:t xml:space="preserve">Результаты выполненного проекта могут быть описаны на основе интегрального </w:t>
      </w:r>
      <w:r w:rsidRPr="006B2875">
        <w:rPr>
          <w:spacing w:val="-2"/>
        </w:rPr>
        <w:t>(уровневого)подходаилинаосновеаналитическогоподхода.</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80"/>
        <w:ind w:left="142" w:right="700"/>
      </w:pPr>
      <w:r w:rsidRPr="006B2875">
        <w:lastRenderedPageBreak/>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w:t>
      </w:r>
      <w:r w:rsidRPr="006B2875">
        <w:rPr>
          <w:spacing w:val="-2"/>
        </w:rPr>
        <w:t>презентации)покаждомуизчетырѐхназванныхвышекритериев.</w:t>
      </w:r>
    </w:p>
    <w:p w:rsidR="00684CD6" w:rsidRPr="006B2875" w:rsidRDefault="0037235B" w:rsidP="006B2875">
      <w:pPr>
        <w:pStyle w:val="a3"/>
        <w:tabs>
          <w:tab w:val="left" w:pos="851"/>
        </w:tabs>
        <w:ind w:left="142" w:right="693"/>
      </w:pPr>
      <w:r w:rsidRPr="006B2875">
        <w:rPr>
          <w:spacing w:val="-6"/>
        </w:rPr>
        <w:t xml:space="preserve">При этом в соответствии с принятой системой оценки целесообразно выделять два уровня </w:t>
      </w:r>
      <w:r w:rsidRPr="006B2875">
        <w:t xml:space="preserve">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выполненияпроекта,поэтомувыявлениеификсациявходезащитытого,чтообучающийся способен выполнять самостоятельно, а что — только с помощью руководителя проекта, </w:t>
      </w:r>
      <w:r w:rsidRPr="006B2875">
        <w:rPr>
          <w:spacing w:val="-2"/>
        </w:rPr>
        <w:t>являютсяосновнойзадачейоценочнойдеятельности.</w:t>
      </w:r>
    </w:p>
    <w:p w:rsidR="00684CD6" w:rsidRPr="006B2875" w:rsidRDefault="0037235B" w:rsidP="006B2875">
      <w:pPr>
        <w:pStyle w:val="2"/>
        <w:tabs>
          <w:tab w:val="left" w:pos="851"/>
        </w:tabs>
        <w:spacing w:before="5" w:after="8"/>
        <w:ind w:left="142"/>
      </w:pPr>
      <w:r w:rsidRPr="006B2875">
        <w:rPr>
          <w:spacing w:val="-2"/>
        </w:rPr>
        <w:t>Содержательноеописаниекритериевоценкииндивидуальногопроекта</w:t>
      </w: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3"/>
        <w:gridCol w:w="3531"/>
        <w:gridCol w:w="4337"/>
      </w:tblGrid>
      <w:tr w:rsidR="00684CD6" w:rsidRPr="006B2875">
        <w:trPr>
          <w:trHeight w:val="275"/>
        </w:trPr>
        <w:tc>
          <w:tcPr>
            <w:tcW w:w="2023" w:type="dxa"/>
            <w:vMerge w:val="restart"/>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Критерий</w:t>
            </w:r>
          </w:p>
        </w:tc>
        <w:tc>
          <w:tcPr>
            <w:tcW w:w="7868"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8"/>
                <w:sz w:val="24"/>
                <w:szCs w:val="24"/>
              </w:rPr>
              <w:t>Уровнисформированности навыковпроектнойдеятельности</w:t>
            </w:r>
          </w:p>
        </w:tc>
      </w:tr>
      <w:tr w:rsidR="00684CD6" w:rsidRPr="006B2875">
        <w:trPr>
          <w:trHeight w:val="273"/>
        </w:trPr>
        <w:tc>
          <w:tcPr>
            <w:tcW w:w="2023" w:type="dxa"/>
            <w:vMerge/>
            <w:tcBorders>
              <w:top w:val="nil"/>
            </w:tcBorders>
          </w:tcPr>
          <w:p w:rsidR="00684CD6" w:rsidRPr="006B2875" w:rsidRDefault="00684CD6" w:rsidP="006B2875">
            <w:pPr>
              <w:tabs>
                <w:tab w:val="left" w:pos="851"/>
              </w:tabs>
              <w:ind w:left="142"/>
              <w:jc w:val="both"/>
              <w:rPr>
                <w:sz w:val="24"/>
                <w:szCs w:val="24"/>
              </w:rPr>
            </w:pPr>
          </w:p>
        </w:tc>
        <w:tc>
          <w:tcPr>
            <w:tcW w:w="3531"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2"/>
                <w:sz w:val="24"/>
                <w:szCs w:val="24"/>
              </w:rPr>
              <w:t>Базовый</w:t>
            </w:r>
          </w:p>
        </w:tc>
        <w:tc>
          <w:tcPr>
            <w:tcW w:w="4337"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2"/>
                <w:sz w:val="24"/>
                <w:szCs w:val="24"/>
              </w:rPr>
              <w:t>Повышенный</w:t>
            </w:r>
          </w:p>
        </w:tc>
      </w:tr>
      <w:tr w:rsidR="00684CD6" w:rsidRPr="006B2875">
        <w:trPr>
          <w:trHeight w:val="3314"/>
        </w:trPr>
        <w:tc>
          <w:tcPr>
            <w:tcW w:w="2023" w:type="dxa"/>
          </w:tcPr>
          <w:p w:rsidR="00684CD6" w:rsidRPr="006B2875" w:rsidRDefault="0037235B" w:rsidP="006B2875">
            <w:pPr>
              <w:pStyle w:val="TableParagraph"/>
              <w:tabs>
                <w:tab w:val="left" w:pos="851"/>
              </w:tabs>
              <w:ind w:left="142" w:right="81"/>
              <w:jc w:val="both"/>
              <w:rPr>
                <w:sz w:val="24"/>
                <w:szCs w:val="24"/>
              </w:rPr>
            </w:pPr>
            <w:r w:rsidRPr="006B2875">
              <w:rPr>
                <w:spacing w:val="-8"/>
                <w:sz w:val="24"/>
                <w:szCs w:val="24"/>
              </w:rPr>
              <w:t xml:space="preserve">Самостоятельное </w:t>
            </w:r>
            <w:r w:rsidRPr="006B2875">
              <w:rPr>
                <w:spacing w:val="-2"/>
                <w:sz w:val="24"/>
                <w:szCs w:val="24"/>
              </w:rPr>
              <w:t xml:space="preserve">приобретение </w:t>
            </w:r>
            <w:r w:rsidRPr="006B2875">
              <w:rPr>
                <w:sz w:val="24"/>
                <w:szCs w:val="24"/>
              </w:rPr>
              <w:t xml:space="preserve">знаний и </w:t>
            </w:r>
            <w:r w:rsidRPr="006B2875">
              <w:rPr>
                <w:spacing w:val="-2"/>
                <w:sz w:val="24"/>
                <w:szCs w:val="24"/>
              </w:rPr>
              <w:t>решение проблем</w:t>
            </w:r>
          </w:p>
        </w:tc>
        <w:tc>
          <w:tcPr>
            <w:tcW w:w="3531" w:type="dxa"/>
          </w:tcPr>
          <w:p w:rsidR="00684CD6" w:rsidRPr="006B2875" w:rsidRDefault="0037235B" w:rsidP="006B2875">
            <w:pPr>
              <w:pStyle w:val="TableParagraph"/>
              <w:tabs>
                <w:tab w:val="left" w:pos="851"/>
              </w:tabs>
              <w:ind w:left="142" w:right="83"/>
              <w:jc w:val="both"/>
              <w:rPr>
                <w:sz w:val="24"/>
                <w:szCs w:val="24"/>
              </w:rPr>
            </w:pPr>
            <w:r w:rsidRPr="006B2875">
              <w:rPr>
                <w:spacing w:val="-2"/>
                <w:sz w:val="24"/>
                <w:szCs w:val="24"/>
              </w:rPr>
              <w:t xml:space="preserve">Работа,вцелом,свидетельствует </w:t>
            </w:r>
            <w:r w:rsidRPr="006B2875">
              <w:rPr>
                <w:sz w:val="24"/>
                <w:szCs w:val="24"/>
              </w:rPr>
              <w:t>оспособности</w:t>
            </w:r>
          </w:p>
          <w:p w:rsidR="00684CD6" w:rsidRPr="006B2875" w:rsidRDefault="0037235B" w:rsidP="006B2875">
            <w:pPr>
              <w:pStyle w:val="TableParagraph"/>
              <w:tabs>
                <w:tab w:val="left" w:pos="851"/>
              </w:tabs>
              <w:ind w:left="142" w:right="80"/>
              <w:jc w:val="both"/>
              <w:rPr>
                <w:sz w:val="24"/>
                <w:szCs w:val="24"/>
              </w:rPr>
            </w:pPr>
            <w:r w:rsidRPr="006B2875">
              <w:rPr>
                <w:sz w:val="24"/>
                <w:szCs w:val="24"/>
              </w:rPr>
              <w:t xml:space="preserve">самостоятельно с опорой на помощь руководителя ставить проблему и находить пути еѐ решения; продемонстрирована способностьприобретатьновые знания и/или осваивать новые способы действий, достигать более глубокого понимания </w:t>
            </w:r>
            <w:r w:rsidRPr="006B2875">
              <w:rPr>
                <w:spacing w:val="-2"/>
                <w:sz w:val="24"/>
                <w:szCs w:val="24"/>
              </w:rPr>
              <w:t>изученного</w:t>
            </w:r>
          </w:p>
        </w:tc>
        <w:tc>
          <w:tcPr>
            <w:tcW w:w="4337" w:type="dxa"/>
          </w:tcPr>
          <w:p w:rsidR="00684CD6" w:rsidRPr="006B2875" w:rsidRDefault="0037235B" w:rsidP="006B2875">
            <w:pPr>
              <w:pStyle w:val="TableParagraph"/>
              <w:tabs>
                <w:tab w:val="left" w:pos="851"/>
                <w:tab w:val="left" w:pos="1628"/>
                <w:tab w:val="left" w:pos="1688"/>
                <w:tab w:val="left" w:pos="1920"/>
                <w:tab w:val="left" w:pos="3226"/>
                <w:tab w:val="left" w:pos="3329"/>
                <w:tab w:val="left" w:pos="3469"/>
                <w:tab w:val="left" w:pos="3500"/>
              </w:tabs>
              <w:ind w:left="142" w:right="81"/>
              <w:jc w:val="both"/>
              <w:rPr>
                <w:sz w:val="24"/>
                <w:szCs w:val="24"/>
              </w:rPr>
            </w:pPr>
            <w:r w:rsidRPr="006B2875">
              <w:rPr>
                <w:sz w:val="24"/>
                <w:szCs w:val="24"/>
              </w:rPr>
              <w:t xml:space="preserve">Работавцеломсвидетельствуето </w:t>
            </w:r>
            <w:r w:rsidRPr="006B2875">
              <w:rPr>
                <w:spacing w:val="-2"/>
                <w:sz w:val="24"/>
                <w:szCs w:val="24"/>
              </w:rPr>
              <w:t>способности</w:t>
            </w:r>
            <w:r w:rsidRPr="006B2875">
              <w:rPr>
                <w:sz w:val="24"/>
                <w:szCs w:val="24"/>
              </w:rPr>
              <w:tab/>
            </w:r>
            <w:r w:rsidRPr="006B2875">
              <w:rPr>
                <w:spacing w:val="-2"/>
                <w:sz w:val="24"/>
                <w:szCs w:val="24"/>
              </w:rPr>
              <w:t>самостоятельно</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ставить </w:t>
            </w:r>
            <w:r w:rsidRPr="006B2875">
              <w:rPr>
                <w:sz w:val="24"/>
                <w:szCs w:val="24"/>
              </w:rPr>
              <w:t xml:space="preserve">проблему и находить пути еѐ решения; </w:t>
            </w:r>
            <w:r w:rsidRPr="006B2875">
              <w:rPr>
                <w:spacing w:val="-4"/>
                <w:sz w:val="24"/>
                <w:szCs w:val="24"/>
              </w:rPr>
              <w:t xml:space="preserve">продемонстрированосвободноевладение </w:t>
            </w:r>
            <w:r w:rsidRPr="006B2875">
              <w:rPr>
                <w:spacing w:val="-2"/>
                <w:sz w:val="24"/>
                <w:szCs w:val="24"/>
              </w:rPr>
              <w:t>логическими</w:t>
            </w:r>
            <w:r w:rsidRPr="006B2875">
              <w:rPr>
                <w:sz w:val="24"/>
                <w:szCs w:val="24"/>
              </w:rPr>
              <w:tab/>
            </w:r>
            <w:r w:rsidRPr="006B2875">
              <w:rPr>
                <w:sz w:val="24"/>
                <w:szCs w:val="24"/>
              </w:rPr>
              <w:tab/>
            </w:r>
            <w:r w:rsidRPr="006B2875">
              <w:rPr>
                <w:spacing w:val="-2"/>
                <w:sz w:val="24"/>
                <w:szCs w:val="24"/>
              </w:rPr>
              <w:t>операциями,</w:t>
            </w:r>
            <w:r w:rsidRPr="006B2875">
              <w:rPr>
                <w:sz w:val="24"/>
                <w:szCs w:val="24"/>
              </w:rPr>
              <w:tab/>
            </w:r>
            <w:r w:rsidRPr="006B2875">
              <w:rPr>
                <w:spacing w:val="-2"/>
                <w:sz w:val="24"/>
                <w:szCs w:val="24"/>
              </w:rPr>
              <w:t>навыками критического</w:t>
            </w:r>
            <w:r w:rsidRPr="006B2875">
              <w:rPr>
                <w:sz w:val="24"/>
                <w:szCs w:val="24"/>
              </w:rPr>
              <w:tab/>
            </w:r>
            <w:r w:rsidRPr="006B2875">
              <w:rPr>
                <w:sz w:val="24"/>
                <w:szCs w:val="24"/>
              </w:rPr>
              <w:tab/>
            </w:r>
            <w:r w:rsidRPr="006B2875">
              <w:rPr>
                <w:sz w:val="24"/>
                <w:szCs w:val="24"/>
              </w:rPr>
              <w:tab/>
            </w:r>
            <w:r w:rsidRPr="006B2875">
              <w:rPr>
                <w:spacing w:val="-2"/>
                <w:sz w:val="24"/>
                <w:szCs w:val="24"/>
              </w:rPr>
              <w:t>мышления,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умение самостоятельно</w:t>
            </w:r>
            <w:r w:rsidRPr="006B2875">
              <w:rPr>
                <w:sz w:val="24"/>
                <w:szCs w:val="24"/>
              </w:rPr>
              <w:tab/>
            </w:r>
            <w:r w:rsidRPr="006B2875">
              <w:rPr>
                <w:sz w:val="24"/>
                <w:szCs w:val="24"/>
              </w:rPr>
              <w:tab/>
            </w:r>
            <w:r w:rsidRPr="006B2875">
              <w:rPr>
                <w:sz w:val="24"/>
                <w:szCs w:val="24"/>
              </w:rPr>
              <w:tab/>
            </w:r>
            <w:r w:rsidRPr="006B2875">
              <w:rPr>
                <w:spacing w:val="-6"/>
                <w:sz w:val="24"/>
                <w:szCs w:val="24"/>
              </w:rPr>
              <w:t xml:space="preserve">мыслить; </w:t>
            </w:r>
            <w:r w:rsidRPr="006B2875">
              <w:rPr>
                <w:spacing w:val="-4"/>
                <w:sz w:val="24"/>
                <w:szCs w:val="24"/>
              </w:rPr>
              <w:t xml:space="preserve">продемонстрированаспособностьнаэтой </w:t>
            </w:r>
            <w:r w:rsidRPr="006B2875">
              <w:rPr>
                <w:sz w:val="24"/>
                <w:szCs w:val="24"/>
              </w:rPr>
              <w:t>основеприобретатьновыезнания и/или осваивать новые способы действий, достигатьболееглубокогопонимания</w:t>
            </w:r>
          </w:p>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проблемы</w:t>
            </w:r>
          </w:p>
        </w:tc>
      </w:tr>
      <w:tr w:rsidR="00684CD6" w:rsidRPr="006B2875">
        <w:trPr>
          <w:trHeight w:val="1101"/>
        </w:trPr>
        <w:tc>
          <w:tcPr>
            <w:tcW w:w="2023"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8"/>
                <w:sz w:val="24"/>
                <w:szCs w:val="24"/>
              </w:rPr>
              <w:t>Знание</w:t>
            </w:r>
            <w:r w:rsidRPr="006B2875">
              <w:rPr>
                <w:spacing w:val="-2"/>
                <w:sz w:val="24"/>
                <w:szCs w:val="24"/>
              </w:rPr>
              <w:t>предмета</w:t>
            </w:r>
          </w:p>
        </w:tc>
        <w:tc>
          <w:tcPr>
            <w:tcW w:w="3531" w:type="dxa"/>
          </w:tcPr>
          <w:p w:rsidR="00684CD6" w:rsidRPr="006B2875" w:rsidRDefault="0037235B" w:rsidP="006B2875">
            <w:pPr>
              <w:pStyle w:val="TableParagraph"/>
              <w:tabs>
                <w:tab w:val="left" w:pos="851"/>
                <w:tab w:val="left" w:pos="2270"/>
              </w:tabs>
              <w:ind w:left="142" w:right="88"/>
              <w:jc w:val="both"/>
              <w:rPr>
                <w:sz w:val="24"/>
                <w:szCs w:val="24"/>
              </w:rPr>
            </w:pPr>
            <w:r w:rsidRPr="006B2875">
              <w:rPr>
                <w:spacing w:val="-2"/>
                <w:sz w:val="24"/>
                <w:szCs w:val="24"/>
              </w:rPr>
              <w:t>Продемонстрировано понимание</w:t>
            </w:r>
            <w:r w:rsidRPr="006B2875">
              <w:rPr>
                <w:sz w:val="24"/>
                <w:szCs w:val="24"/>
              </w:rPr>
              <w:tab/>
            </w:r>
            <w:r w:rsidRPr="006B2875">
              <w:rPr>
                <w:spacing w:val="-8"/>
                <w:sz w:val="24"/>
                <w:szCs w:val="24"/>
              </w:rPr>
              <w:t>содержания</w:t>
            </w:r>
          </w:p>
          <w:p w:rsidR="00684CD6" w:rsidRPr="006B2875" w:rsidRDefault="0037235B" w:rsidP="006B2875">
            <w:pPr>
              <w:pStyle w:val="TableParagraph"/>
              <w:tabs>
                <w:tab w:val="left" w:pos="514"/>
                <w:tab w:val="left" w:pos="851"/>
                <w:tab w:val="left" w:pos="1546"/>
                <w:tab w:val="left" w:pos="2062"/>
                <w:tab w:val="left" w:pos="3185"/>
              </w:tabs>
              <w:spacing w:line="270" w:lineRule="exact"/>
              <w:ind w:left="142" w:right="82"/>
              <w:jc w:val="both"/>
              <w:rPr>
                <w:sz w:val="24"/>
                <w:szCs w:val="24"/>
              </w:rPr>
            </w:pPr>
            <w:r w:rsidRPr="006B2875">
              <w:rPr>
                <w:spacing w:val="-2"/>
                <w:sz w:val="24"/>
                <w:szCs w:val="24"/>
              </w:rPr>
              <w:t xml:space="preserve">выполненнойработы.Вработеи </w:t>
            </w:r>
            <w:r w:rsidRPr="006B2875">
              <w:rPr>
                <w:spacing w:val="-10"/>
                <w:sz w:val="24"/>
                <w:szCs w:val="24"/>
              </w:rPr>
              <w:t>в</w:t>
            </w:r>
            <w:r w:rsidRPr="006B2875">
              <w:rPr>
                <w:sz w:val="24"/>
                <w:szCs w:val="24"/>
              </w:rPr>
              <w:tab/>
            </w:r>
            <w:r w:rsidRPr="006B2875">
              <w:rPr>
                <w:spacing w:val="-2"/>
                <w:sz w:val="24"/>
                <w:szCs w:val="24"/>
              </w:rPr>
              <w:t>ответах</w:t>
            </w:r>
            <w:r w:rsidRPr="006B2875">
              <w:rPr>
                <w:sz w:val="24"/>
                <w:szCs w:val="24"/>
              </w:rPr>
              <w:tab/>
            </w:r>
            <w:r w:rsidRPr="006B2875">
              <w:rPr>
                <w:spacing w:val="-5"/>
                <w:sz w:val="24"/>
                <w:szCs w:val="24"/>
              </w:rPr>
              <w:t>на</w:t>
            </w:r>
            <w:r w:rsidRPr="006B2875">
              <w:rPr>
                <w:sz w:val="24"/>
                <w:szCs w:val="24"/>
              </w:rPr>
              <w:tab/>
            </w:r>
            <w:r w:rsidRPr="006B2875">
              <w:rPr>
                <w:spacing w:val="-2"/>
                <w:sz w:val="24"/>
                <w:szCs w:val="24"/>
              </w:rPr>
              <w:t>вопросы</w:t>
            </w:r>
            <w:r w:rsidRPr="006B2875">
              <w:rPr>
                <w:sz w:val="24"/>
                <w:szCs w:val="24"/>
              </w:rPr>
              <w:tab/>
            </w:r>
            <w:r w:rsidRPr="006B2875">
              <w:rPr>
                <w:spacing w:val="-5"/>
                <w:sz w:val="24"/>
                <w:szCs w:val="24"/>
              </w:rPr>
              <w:t>по</w:t>
            </w:r>
          </w:p>
        </w:tc>
        <w:tc>
          <w:tcPr>
            <w:tcW w:w="4337" w:type="dxa"/>
          </w:tcPr>
          <w:p w:rsidR="00684CD6" w:rsidRPr="006B2875" w:rsidRDefault="0037235B" w:rsidP="006B2875">
            <w:pPr>
              <w:pStyle w:val="TableParagraph"/>
              <w:tabs>
                <w:tab w:val="left" w:pos="851"/>
              </w:tabs>
              <w:ind w:left="142" w:right="79"/>
              <w:jc w:val="both"/>
              <w:rPr>
                <w:sz w:val="24"/>
                <w:szCs w:val="24"/>
              </w:rPr>
            </w:pPr>
            <w:r w:rsidRPr="006B2875">
              <w:rPr>
                <w:spacing w:val="-6"/>
                <w:sz w:val="24"/>
                <w:szCs w:val="24"/>
              </w:rPr>
              <w:t xml:space="preserve">Продемонстрировано свободноевладение </w:t>
            </w:r>
            <w:r w:rsidRPr="006B2875">
              <w:rPr>
                <w:sz w:val="24"/>
                <w:szCs w:val="24"/>
              </w:rPr>
              <w:t>предметом проектной деятельности. Ошибкиотсутствуют</w:t>
            </w:r>
          </w:p>
        </w:tc>
      </w:tr>
      <w:tr w:rsidR="00684CD6" w:rsidRPr="006B2875">
        <w:trPr>
          <w:trHeight w:val="554"/>
        </w:trPr>
        <w:tc>
          <w:tcPr>
            <w:tcW w:w="2023" w:type="dxa"/>
          </w:tcPr>
          <w:p w:rsidR="00684CD6" w:rsidRPr="006B2875" w:rsidRDefault="00684CD6" w:rsidP="006B2875">
            <w:pPr>
              <w:pStyle w:val="TableParagraph"/>
              <w:tabs>
                <w:tab w:val="left" w:pos="851"/>
              </w:tabs>
              <w:ind w:left="142"/>
              <w:jc w:val="both"/>
              <w:rPr>
                <w:sz w:val="24"/>
                <w:szCs w:val="24"/>
              </w:rPr>
            </w:pPr>
          </w:p>
        </w:tc>
        <w:tc>
          <w:tcPr>
            <w:tcW w:w="3531" w:type="dxa"/>
          </w:tcPr>
          <w:p w:rsidR="00684CD6" w:rsidRPr="006B2875" w:rsidRDefault="0037235B" w:rsidP="006B2875">
            <w:pPr>
              <w:pStyle w:val="TableParagraph"/>
              <w:tabs>
                <w:tab w:val="left" w:pos="851"/>
              </w:tabs>
              <w:spacing w:line="230" w:lineRule="auto"/>
              <w:ind w:left="142"/>
              <w:jc w:val="both"/>
              <w:rPr>
                <w:sz w:val="24"/>
                <w:szCs w:val="24"/>
              </w:rPr>
            </w:pPr>
            <w:r w:rsidRPr="006B2875">
              <w:rPr>
                <w:spacing w:val="-4"/>
                <w:sz w:val="24"/>
                <w:szCs w:val="24"/>
              </w:rPr>
              <w:t xml:space="preserve">содержаниюработыотсутствуют </w:t>
            </w:r>
            <w:r w:rsidRPr="006B2875">
              <w:rPr>
                <w:sz w:val="24"/>
                <w:szCs w:val="24"/>
              </w:rPr>
              <w:t>грубыеошибки</w:t>
            </w:r>
          </w:p>
        </w:tc>
        <w:tc>
          <w:tcPr>
            <w:tcW w:w="4337"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9"/>
        </w:trPr>
        <w:tc>
          <w:tcPr>
            <w:tcW w:w="2023" w:type="dxa"/>
          </w:tcPr>
          <w:p w:rsidR="00684CD6" w:rsidRPr="006B2875" w:rsidRDefault="0037235B" w:rsidP="006B2875">
            <w:pPr>
              <w:pStyle w:val="TableParagraph"/>
              <w:tabs>
                <w:tab w:val="left" w:pos="851"/>
              </w:tabs>
              <w:ind w:left="142" w:right="317"/>
              <w:jc w:val="both"/>
              <w:rPr>
                <w:sz w:val="24"/>
                <w:szCs w:val="24"/>
              </w:rPr>
            </w:pPr>
            <w:r w:rsidRPr="006B2875">
              <w:rPr>
                <w:spacing w:val="-8"/>
                <w:sz w:val="24"/>
                <w:szCs w:val="24"/>
              </w:rPr>
              <w:t xml:space="preserve">Регулятивные </w:t>
            </w:r>
            <w:r w:rsidRPr="006B2875">
              <w:rPr>
                <w:spacing w:val="-2"/>
                <w:sz w:val="24"/>
                <w:szCs w:val="24"/>
              </w:rPr>
              <w:t>действия</w:t>
            </w:r>
          </w:p>
        </w:tc>
        <w:tc>
          <w:tcPr>
            <w:tcW w:w="3531" w:type="dxa"/>
          </w:tcPr>
          <w:p w:rsidR="00684CD6" w:rsidRPr="006B2875" w:rsidRDefault="0037235B" w:rsidP="006B2875">
            <w:pPr>
              <w:pStyle w:val="TableParagraph"/>
              <w:tabs>
                <w:tab w:val="left" w:pos="851"/>
                <w:tab w:val="left" w:pos="2071"/>
                <w:tab w:val="left" w:pos="3298"/>
              </w:tabs>
              <w:ind w:left="142" w:right="75"/>
              <w:jc w:val="both"/>
              <w:rPr>
                <w:sz w:val="24"/>
                <w:szCs w:val="24"/>
              </w:rPr>
            </w:pPr>
            <w:r w:rsidRPr="006B2875">
              <w:rPr>
                <w:sz w:val="24"/>
                <w:szCs w:val="24"/>
              </w:rPr>
              <w:t xml:space="preserve">Продемонстрированы навыки </w:t>
            </w:r>
            <w:r w:rsidRPr="006B2875">
              <w:rPr>
                <w:spacing w:val="-2"/>
                <w:sz w:val="24"/>
                <w:szCs w:val="24"/>
              </w:rPr>
              <w:t>определения</w:t>
            </w:r>
            <w:r w:rsidRPr="006B2875">
              <w:rPr>
                <w:sz w:val="24"/>
                <w:szCs w:val="24"/>
              </w:rPr>
              <w:tab/>
            </w:r>
            <w:r w:rsidRPr="006B2875">
              <w:rPr>
                <w:spacing w:val="-4"/>
                <w:sz w:val="24"/>
                <w:szCs w:val="24"/>
              </w:rPr>
              <w:t>темы</w:t>
            </w:r>
            <w:r w:rsidRPr="006B2875">
              <w:rPr>
                <w:sz w:val="24"/>
                <w:szCs w:val="24"/>
              </w:rPr>
              <w:tab/>
            </w:r>
            <w:r w:rsidRPr="006B2875">
              <w:rPr>
                <w:spacing w:val="-10"/>
                <w:sz w:val="24"/>
                <w:szCs w:val="24"/>
              </w:rPr>
              <w:t xml:space="preserve">и </w:t>
            </w:r>
            <w:r w:rsidRPr="006B2875">
              <w:rPr>
                <w:sz w:val="24"/>
                <w:szCs w:val="24"/>
              </w:rPr>
              <w:t xml:space="preserve">планирования работы. Работа </w:t>
            </w:r>
            <w:r w:rsidRPr="006B2875">
              <w:rPr>
                <w:spacing w:val="-6"/>
                <w:sz w:val="24"/>
                <w:szCs w:val="24"/>
              </w:rPr>
              <w:t xml:space="preserve">доведенадоконцаипредставлена </w:t>
            </w:r>
            <w:r w:rsidRPr="006B2875">
              <w:rPr>
                <w:sz w:val="24"/>
                <w:szCs w:val="24"/>
              </w:rPr>
              <w:t xml:space="preserve">комиссии; некоторые этапы выполнялись под контролем и при поддержке руководителя. </w:t>
            </w:r>
            <w:r w:rsidRPr="006B2875">
              <w:rPr>
                <w:spacing w:val="-6"/>
                <w:sz w:val="24"/>
                <w:szCs w:val="24"/>
              </w:rPr>
              <w:t>Приэтомпроявляютсяотдельные</w:t>
            </w:r>
          </w:p>
          <w:p w:rsidR="00684CD6" w:rsidRPr="006B2875" w:rsidRDefault="0037235B" w:rsidP="006B2875">
            <w:pPr>
              <w:pStyle w:val="TableParagraph"/>
              <w:tabs>
                <w:tab w:val="left" w:pos="851"/>
              </w:tabs>
              <w:spacing w:line="268" w:lineRule="exact"/>
              <w:ind w:left="142" w:right="588"/>
              <w:jc w:val="both"/>
              <w:rPr>
                <w:sz w:val="24"/>
                <w:szCs w:val="24"/>
              </w:rPr>
            </w:pPr>
            <w:r w:rsidRPr="006B2875">
              <w:rPr>
                <w:sz w:val="24"/>
                <w:szCs w:val="24"/>
              </w:rPr>
              <w:t xml:space="preserve">элементы самооценки и </w:t>
            </w:r>
            <w:r w:rsidRPr="006B2875">
              <w:rPr>
                <w:spacing w:val="-9"/>
                <w:sz w:val="24"/>
                <w:szCs w:val="24"/>
              </w:rPr>
              <w:t>самоконтроля</w:t>
            </w:r>
            <w:r w:rsidRPr="006B2875">
              <w:rPr>
                <w:spacing w:val="-7"/>
                <w:sz w:val="24"/>
                <w:szCs w:val="24"/>
              </w:rPr>
              <w:t>обучающегося</w:t>
            </w:r>
          </w:p>
        </w:tc>
        <w:tc>
          <w:tcPr>
            <w:tcW w:w="4337" w:type="dxa"/>
          </w:tcPr>
          <w:p w:rsidR="00684CD6" w:rsidRPr="006B2875" w:rsidRDefault="0037235B" w:rsidP="006B2875">
            <w:pPr>
              <w:pStyle w:val="TableParagraph"/>
              <w:tabs>
                <w:tab w:val="left" w:pos="851"/>
                <w:tab w:val="left" w:pos="2991"/>
              </w:tabs>
              <w:ind w:left="142" w:right="80"/>
              <w:jc w:val="both"/>
              <w:rPr>
                <w:sz w:val="24"/>
                <w:szCs w:val="24"/>
              </w:rPr>
            </w:pPr>
            <w:r w:rsidRPr="006B2875">
              <w:rPr>
                <w:sz w:val="24"/>
                <w:szCs w:val="24"/>
              </w:rPr>
              <w:t xml:space="preserve">Работа тщательно спланирована и </w:t>
            </w:r>
            <w:r w:rsidRPr="006B2875">
              <w:rPr>
                <w:spacing w:val="-2"/>
                <w:sz w:val="24"/>
                <w:szCs w:val="24"/>
              </w:rPr>
              <w:t>последовательно</w:t>
            </w:r>
            <w:r w:rsidRPr="006B2875">
              <w:rPr>
                <w:sz w:val="24"/>
                <w:szCs w:val="24"/>
              </w:rPr>
              <w:tab/>
            </w:r>
            <w:r w:rsidRPr="006B2875">
              <w:rPr>
                <w:spacing w:val="-6"/>
                <w:sz w:val="24"/>
                <w:szCs w:val="24"/>
              </w:rPr>
              <w:t xml:space="preserve">реализована, своевременнопройденывсенеобходимые </w:t>
            </w:r>
            <w:r w:rsidRPr="006B2875">
              <w:rPr>
                <w:sz w:val="24"/>
                <w:szCs w:val="24"/>
              </w:rPr>
              <w:t>этапыобсужденияипредставления.</w:t>
            </w:r>
          </w:p>
          <w:p w:rsidR="00684CD6" w:rsidRPr="006B2875" w:rsidRDefault="0037235B" w:rsidP="006B2875">
            <w:pPr>
              <w:pStyle w:val="TableParagraph"/>
              <w:tabs>
                <w:tab w:val="left" w:pos="851"/>
              </w:tabs>
              <w:ind w:left="142" w:right="89"/>
              <w:jc w:val="both"/>
              <w:rPr>
                <w:sz w:val="24"/>
                <w:szCs w:val="24"/>
              </w:rPr>
            </w:pPr>
            <w:r w:rsidRPr="006B2875">
              <w:rPr>
                <w:sz w:val="24"/>
                <w:szCs w:val="24"/>
              </w:rPr>
              <w:t xml:space="preserve">Контроль и коррекция осуществлялись </w:t>
            </w:r>
            <w:r w:rsidRPr="006B2875">
              <w:rPr>
                <w:spacing w:val="-2"/>
                <w:sz w:val="24"/>
                <w:szCs w:val="24"/>
              </w:rPr>
              <w:t>самостоятельно</w:t>
            </w:r>
          </w:p>
        </w:tc>
      </w:tr>
      <w:tr w:rsidR="00684CD6" w:rsidRPr="006B2875">
        <w:trPr>
          <w:trHeight w:val="1932"/>
        </w:trPr>
        <w:tc>
          <w:tcPr>
            <w:tcW w:w="2023" w:type="dxa"/>
          </w:tcPr>
          <w:p w:rsidR="00684CD6" w:rsidRPr="006B2875" w:rsidRDefault="0037235B" w:rsidP="006B2875">
            <w:pPr>
              <w:pStyle w:val="TableParagraph"/>
              <w:tabs>
                <w:tab w:val="left" w:pos="851"/>
              </w:tabs>
              <w:spacing w:line="266" w:lineRule="exact"/>
              <w:ind w:left="142" w:right="5"/>
              <w:jc w:val="both"/>
              <w:rPr>
                <w:sz w:val="24"/>
                <w:szCs w:val="24"/>
              </w:rPr>
            </w:pPr>
            <w:r w:rsidRPr="006B2875">
              <w:rPr>
                <w:spacing w:val="-2"/>
                <w:sz w:val="24"/>
                <w:szCs w:val="24"/>
              </w:rPr>
              <w:t>Коммуникация</w:t>
            </w:r>
          </w:p>
        </w:tc>
        <w:tc>
          <w:tcPr>
            <w:tcW w:w="3531" w:type="dxa"/>
          </w:tcPr>
          <w:p w:rsidR="00684CD6" w:rsidRPr="006B2875" w:rsidRDefault="0037235B" w:rsidP="006B2875">
            <w:pPr>
              <w:pStyle w:val="TableParagraph"/>
              <w:tabs>
                <w:tab w:val="left" w:pos="851"/>
              </w:tabs>
              <w:ind w:left="142" w:right="79"/>
              <w:jc w:val="both"/>
              <w:rPr>
                <w:sz w:val="24"/>
                <w:szCs w:val="24"/>
              </w:rPr>
            </w:pPr>
            <w:r w:rsidRPr="006B2875">
              <w:rPr>
                <w:sz w:val="24"/>
                <w:szCs w:val="24"/>
              </w:rPr>
              <w:t xml:space="preserve">Продемонстрированы навыки </w:t>
            </w:r>
            <w:r w:rsidRPr="006B2875">
              <w:rPr>
                <w:spacing w:val="-2"/>
                <w:sz w:val="24"/>
                <w:szCs w:val="24"/>
              </w:rPr>
              <w:t xml:space="preserve">оформленияпроектнойработыи </w:t>
            </w:r>
            <w:r w:rsidRPr="006B2875">
              <w:rPr>
                <w:sz w:val="24"/>
                <w:szCs w:val="24"/>
              </w:rPr>
              <w:t xml:space="preserve">пояснительнойзаписки, атакже </w:t>
            </w:r>
            <w:r w:rsidRPr="006B2875">
              <w:rPr>
                <w:spacing w:val="-6"/>
                <w:sz w:val="24"/>
                <w:szCs w:val="24"/>
              </w:rPr>
              <w:t xml:space="preserve">подготовки простой презентации. </w:t>
            </w:r>
            <w:r w:rsidRPr="006B2875">
              <w:rPr>
                <w:sz w:val="24"/>
                <w:szCs w:val="24"/>
              </w:rPr>
              <w:t>Авторотвечаетна вопросы</w:t>
            </w:r>
          </w:p>
        </w:tc>
        <w:tc>
          <w:tcPr>
            <w:tcW w:w="4337" w:type="dxa"/>
          </w:tcPr>
          <w:p w:rsidR="00684CD6" w:rsidRPr="006B2875" w:rsidRDefault="0037235B" w:rsidP="006B2875">
            <w:pPr>
              <w:pStyle w:val="TableParagraph"/>
              <w:tabs>
                <w:tab w:val="left" w:pos="851"/>
                <w:tab w:val="left" w:pos="3483"/>
              </w:tabs>
              <w:ind w:left="142" w:right="82"/>
              <w:jc w:val="both"/>
              <w:rPr>
                <w:sz w:val="24"/>
                <w:szCs w:val="24"/>
              </w:rPr>
            </w:pPr>
            <w:r w:rsidRPr="006B2875">
              <w:rPr>
                <w:sz w:val="24"/>
                <w:szCs w:val="24"/>
              </w:rPr>
              <w:t xml:space="preserve">Тема ясно определена и пояснена. </w:t>
            </w:r>
            <w:r w:rsidRPr="006B2875">
              <w:rPr>
                <w:spacing w:val="-2"/>
                <w:sz w:val="24"/>
                <w:szCs w:val="24"/>
              </w:rPr>
              <w:t>Текст/сообщение</w:t>
            </w:r>
            <w:r w:rsidRPr="006B2875">
              <w:rPr>
                <w:sz w:val="24"/>
                <w:szCs w:val="24"/>
              </w:rPr>
              <w:tab/>
            </w:r>
            <w:r w:rsidRPr="006B2875">
              <w:rPr>
                <w:spacing w:val="-6"/>
                <w:sz w:val="24"/>
                <w:szCs w:val="24"/>
              </w:rPr>
              <w:t xml:space="preserve">хорошо </w:t>
            </w:r>
            <w:r w:rsidRPr="006B2875">
              <w:rPr>
                <w:sz w:val="24"/>
                <w:szCs w:val="24"/>
              </w:rPr>
              <w:t>структурированы.Всемысливыражены ясно, логично, последовательно, аргументированно.</w:t>
            </w:r>
            <w:r w:rsidRPr="006B2875">
              <w:rPr>
                <w:spacing w:val="-2"/>
                <w:sz w:val="24"/>
                <w:szCs w:val="24"/>
              </w:rPr>
              <w:t>Работа/сообщение</w:t>
            </w:r>
          </w:p>
          <w:p w:rsidR="00684CD6" w:rsidRPr="006B2875" w:rsidRDefault="0037235B" w:rsidP="006B2875">
            <w:pPr>
              <w:pStyle w:val="TableParagraph"/>
              <w:tabs>
                <w:tab w:val="left" w:pos="851"/>
              </w:tabs>
              <w:spacing w:line="268" w:lineRule="exact"/>
              <w:ind w:left="142" w:right="453"/>
              <w:jc w:val="both"/>
              <w:rPr>
                <w:sz w:val="24"/>
                <w:szCs w:val="24"/>
              </w:rPr>
            </w:pPr>
            <w:r w:rsidRPr="006B2875">
              <w:rPr>
                <w:sz w:val="24"/>
                <w:szCs w:val="24"/>
              </w:rPr>
              <w:t>вызывает интерес. Автор свободно отвечает на вопросы</w:t>
            </w:r>
          </w:p>
        </w:tc>
      </w:tr>
    </w:tbl>
    <w:p w:rsidR="00684CD6" w:rsidRPr="006B2875" w:rsidRDefault="0037235B" w:rsidP="006B2875">
      <w:pPr>
        <w:pStyle w:val="a3"/>
        <w:tabs>
          <w:tab w:val="left" w:pos="851"/>
        </w:tabs>
        <w:ind w:left="142" w:right="691"/>
      </w:pPr>
      <w:r w:rsidRPr="006B2875">
        <w:t xml:space="preserve">Решениеотом,чтопроектвыполненнаповышенномуровне,принимаетсяприусловии, что: 1)такая оценка выставлена комиссией покаждомуиз трех предъявляемых критериев, характеризующих сформированность металредметных умений (способности к самостоятельному приобретению знаний и решению проблем, сформированное™ </w:t>
      </w:r>
      <w:r w:rsidRPr="006B2875">
        <w:rPr>
          <w:spacing w:val="-6"/>
        </w:rPr>
        <w:t xml:space="preserve">регулятивных действий и сформированности коммуникативных действий). Сформированность </w:t>
      </w:r>
      <w:r w:rsidRPr="006B2875">
        <w:rPr>
          <w:spacing w:val="-2"/>
        </w:rPr>
        <w:t>предметныхзнанийи способовдействий можетбытьзафиксировананабазовомуровне;</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pStyle w:val="a3"/>
        <w:tabs>
          <w:tab w:val="left" w:pos="851"/>
        </w:tabs>
        <w:spacing w:before="80"/>
        <w:ind w:left="142" w:right="691"/>
      </w:pPr>
      <w:r w:rsidRPr="006B2875">
        <w:lastRenderedPageBreak/>
        <w:t xml:space="preserve">2)ниодинизобязательныхэлементовпроекта(продукт,пояснительнаязаписка,отзыв </w:t>
      </w:r>
      <w:r w:rsidRPr="006B2875">
        <w:rPr>
          <w:spacing w:val="-2"/>
        </w:rPr>
        <w:t>руководителяилипрезентация)недаѐтоснованийдляиногорешения.</w:t>
      </w:r>
    </w:p>
    <w:p w:rsidR="00684CD6" w:rsidRPr="006B2875" w:rsidRDefault="0037235B" w:rsidP="006B2875">
      <w:pPr>
        <w:pStyle w:val="a3"/>
        <w:tabs>
          <w:tab w:val="left" w:pos="851"/>
        </w:tabs>
        <w:ind w:left="142"/>
      </w:pPr>
      <w:r w:rsidRPr="006B2875">
        <w:rPr>
          <w:spacing w:val="-4"/>
        </w:rPr>
        <w:t>Решениеотом,чтопроектвыполненнабазовомуровне,принимаетсяприусловии,что:</w:t>
      </w:r>
    </w:p>
    <w:p w:rsidR="00684CD6" w:rsidRPr="006B2875" w:rsidRDefault="0037235B" w:rsidP="00587708">
      <w:pPr>
        <w:pStyle w:val="a6"/>
        <w:numPr>
          <w:ilvl w:val="0"/>
          <w:numId w:val="136"/>
        </w:numPr>
        <w:tabs>
          <w:tab w:val="left" w:pos="851"/>
          <w:tab w:val="left" w:pos="1792"/>
        </w:tabs>
        <w:ind w:left="142" w:firstLine="0"/>
        <w:rPr>
          <w:sz w:val="24"/>
          <w:szCs w:val="24"/>
        </w:rPr>
      </w:pPr>
      <w:r w:rsidRPr="006B2875">
        <w:rPr>
          <w:sz w:val="24"/>
          <w:szCs w:val="24"/>
        </w:rPr>
        <w:t>такаяоценкавыставленакомиссией покаждомуиз предъявляемых</w:t>
      </w:r>
      <w:r w:rsidRPr="006B2875">
        <w:rPr>
          <w:spacing w:val="-2"/>
          <w:sz w:val="24"/>
          <w:szCs w:val="24"/>
        </w:rPr>
        <w:t>критериев;</w:t>
      </w:r>
    </w:p>
    <w:p w:rsidR="00684CD6" w:rsidRPr="006B2875" w:rsidRDefault="0037235B" w:rsidP="00587708">
      <w:pPr>
        <w:pStyle w:val="a6"/>
        <w:numPr>
          <w:ilvl w:val="0"/>
          <w:numId w:val="136"/>
        </w:numPr>
        <w:tabs>
          <w:tab w:val="left" w:pos="851"/>
          <w:tab w:val="left" w:pos="1955"/>
        </w:tabs>
        <w:ind w:left="142" w:right="693" w:firstLine="0"/>
        <w:rPr>
          <w:sz w:val="24"/>
          <w:szCs w:val="24"/>
        </w:rPr>
      </w:pPr>
      <w:r w:rsidRPr="006B2875">
        <w:rPr>
          <w:sz w:val="24"/>
          <w:szCs w:val="24"/>
        </w:rPr>
        <w:t xml:space="preserve">продемонстрированы все обязательные элементы проекта: завершѐнный продукт, </w:t>
      </w:r>
      <w:r w:rsidRPr="006B2875">
        <w:rPr>
          <w:spacing w:val="-4"/>
          <w:sz w:val="24"/>
          <w:szCs w:val="24"/>
        </w:rPr>
        <w:t xml:space="preserve">отвечающийисходномузамыслу,список использованных источников, положительный отзыв </w:t>
      </w:r>
      <w:r w:rsidRPr="006B2875">
        <w:rPr>
          <w:sz w:val="24"/>
          <w:szCs w:val="24"/>
        </w:rPr>
        <w:t>руководителя,презентацияпроекта;</w:t>
      </w:r>
    </w:p>
    <w:p w:rsidR="00684CD6" w:rsidRPr="006B2875" w:rsidRDefault="0037235B" w:rsidP="00587708">
      <w:pPr>
        <w:pStyle w:val="a6"/>
        <w:numPr>
          <w:ilvl w:val="0"/>
          <w:numId w:val="136"/>
        </w:numPr>
        <w:tabs>
          <w:tab w:val="left" w:pos="851"/>
          <w:tab w:val="left" w:pos="1845"/>
        </w:tabs>
        <w:ind w:left="142" w:firstLine="0"/>
        <w:rPr>
          <w:sz w:val="24"/>
          <w:szCs w:val="24"/>
        </w:rPr>
      </w:pPr>
      <w:r w:rsidRPr="006B2875">
        <w:rPr>
          <w:spacing w:val="-2"/>
          <w:sz w:val="24"/>
          <w:szCs w:val="24"/>
        </w:rPr>
        <w:t>даныответынавопросы.</w:t>
      </w:r>
    </w:p>
    <w:p w:rsidR="00684CD6" w:rsidRPr="006B2875" w:rsidRDefault="00684CD6" w:rsidP="006B2875">
      <w:pPr>
        <w:pStyle w:val="a3"/>
        <w:tabs>
          <w:tab w:val="left" w:pos="851"/>
        </w:tabs>
        <w:spacing w:before="14"/>
        <w:ind w:left="142"/>
      </w:pPr>
    </w:p>
    <w:p w:rsidR="00684CD6" w:rsidRPr="006B2875" w:rsidRDefault="0037235B" w:rsidP="006B2875">
      <w:pPr>
        <w:pStyle w:val="2"/>
        <w:tabs>
          <w:tab w:val="left" w:pos="851"/>
        </w:tabs>
        <w:spacing w:before="1"/>
        <w:ind w:left="142" w:right="1193"/>
      </w:pPr>
      <w:r w:rsidRPr="006B2875">
        <w:t>Раздел11.Методикаиинструментариймониторингауспешностиосвоенияи применения обучающимися универсальных учебных действий</w:t>
      </w:r>
    </w:p>
    <w:p w:rsidR="00684CD6" w:rsidRPr="006B2875" w:rsidRDefault="0037235B" w:rsidP="006B2875">
      <w:pPr>
        <w:pStyle w:val="a3"/>
        <w:tabs>
          <w:tab w:val="left" w:pos="851"/>
        </w:tabs>
        <w:ind w:left="142" w:right="688"/>
      </w:pPr>
      <w:r w:rsidRPr="006B2875">
        <w:t>Внутренняя оценка метапредметных результатов образовательного учреждения включает в себя формирующее и промежуточное (итоговое) оценивание.</w:t>
      </w:r>
    </w:p>
    <w:p w:rsidR="00684CD6" w:rsidRPr="006B2875" w:rsidRDefault="0037235B" w:rsidP="006B2875">
      <w:pPr>
        <w:pStyle w:val="a3"/>
        <w:tabs>
          <w:tab w:val="left" w:pos="851"/>
        </w:tabs>
        <w:ind w:left="142" w:right="677"/>
      </w:pPr>
      <w:r w:rsidRPr="006B2875">
        <w:t>Предметом формирующего оценивания является операциональный состав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способов действия и компетентностей и наметить план работы по ликвидации возникших проблем и трудностей. Для организации формирующего оценивания используется образовательное пространство предметной и разновозрастной межпредметной проектной задачи. Динамика формирования регулятивных и коммуникативных УУД отслеживается с помощью «Карта включенного наблюдения», «Листа планирования и продвижения по заданиям», Карты эксперта (для организатора);листа самооценки (для учащихся).</w:t>
      </w:r>
    </w:p>
    <w:p w:rsidR="00684CD6" w:rsidRPr="006B2875" w:rsidRDefault="0037235B" w:rsidP="006B2875">
      <w:pPr>
        <w:pStyle w:val="2"/>
        <w:tabs>
          <w:tab w:val="left" w:pos="851"/>
        </w:tabs>
        <w:spacing w:before="77"/>
        <w:ind w:left="142"/>
      </w:pPr>
      <w:r w:rsidRPr="006B2875">
        <w:t>Оценочные</w:t>
      </w:r>
      <w:r w:rsidRPr="006B2875">
        <w:rPr>
          <w:spacing w:val="-2"/>
        </w:rPr>
        <w:t>инструменты</w:t>
      </w:r>
    </w:p>
    <w:p w:rsidR="00684CD6" w:rsidRPr="006B2875" w:rsidRDefault="0037235B" w:rsidP="006B2875">
      <w:pPr>
        <w:pStyle w:val="a3"/>
        <w:tabs>
          <w:tab w:val="left" w:pos="851"/>
        </w:tabs>
        <w:spacing w:before="26"/>
        <w:ind w:left="142"/>
        <w:rPr>
          <w:b/>
        </w:rPr>
      </w:pPr>
      <w:r w:rsidRPr="006B2875">
        <w:rPr>
          <w:noProof/>
          <w:lang w:eastAsia="ru-RU"/>
        </w:rPr>
        <w:drawing>
          <wp:anchor distT="0" distB="0" distL="0" distR="0" simplePos="0" relativeHeight="487602688" behindDoc="1" locked="0" layoutInCell="1" allowOverlap="1">
            <wp:simplePos x="0" y="0"/>
            <wp:positionH relativeFrom="page">
              <wp:posOffset>1080769</wp:posOffset>
            </wp:positionH>
            <wp:positionV relativeFrom="paragraph">
              <wp:posOffset>177945</wp:posOffset>
            </wp:positionV>
            <wp:extent cx="5799241" cy="365760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1" cstate="print"/>
                    <a:stretch>
                      <a:fillRect/>
                    </a:stretch>
                  </pic:blipFill>
                  <pic:spPr>
                    <a:xfrm>
                      <a:off x="0" y="0"/>
                      <a:ext cx="5799241" cy="3657600"/>
                    </a:xfrm>
                    <a:prstGeom prst="rect">
                      <a:avLst/>
                    </a:prstGeom>
                  </pic:spPr>
                </pic:pic>
              </a:graphicData>
            </a:graphic>
          </wp:anchor>
        </w:drawing>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tabs>
          <w:tab w:val="left" w:pos="851"/>
          <w:tab w:val="left" w:pos="7999"/>
        </w:tabs>
        <w:spacing w:before="84"/>
        <w:ind w:left="142"/>
        <w:jc w:val="both"/>
        <w:rPr>
          <w:sz w:val="24"/>
          <w:szCs w:val="24"/>
        </w:rPr>
      </w:pPr>
      <w:r w:rsidRPr="006B2875">
        <w:rPr>
          <w:b/>
          <w:sz w:val="24"/>
          <w:szCs w:val="24"/>
        </w:rPr>
        <w:lastRenderedPageBreak/>
        <w:t>Оценочныйлист группы №</w:t>
      </w:r>
      <w:r w:rsidRPr="006B2875">
        <w:rPr>
          <w:sz w:val="24"/>
          <w:szCs w:val="24"/>
          <w:u w:val="single"/>
        </w:rPr>
        <w:tab/>
      </w:r>
    </w:p>
    <w:p w:rsidR="00684CD6" w:rsidRPr="006B2875" w:rsidRDefault="0037235B" w:rsidP="006B2875">
      <w:pPr>
        <w:pStyle w:val="a3"/>
        <w:tabs>
          <w:tab w:val="left" w:pos="851"/>
        </w:tabs>
        <w:spacing w:before="200" w:line="273" w:lineRule="exact"/>
        <w:ind w:left="142"/>
      </w:pPr>
      <w:r w:rsidRPr="006B2875">
        <w:t>Сформулируйте,какойобъектвы</w:t>
      </w:r>
      <w:r w:rsidRPr="006B2875">
        <w:rPr>
          <w:spacing w:val="-2"/>
        </w:rPr>
        <w:t>собираетесь</w:t>
      </w:r>
    </w:p>
    <w:p w:rsidR="00684CD6" w:rsidRPr="006B2875" w:rsidRDefault="0037235B" w:rsidP="006B2875">
      <w:pPr>
        <w:pStyle w:val="a3"/>
        <w:tabs>
          <w:tab w:val="left" w:pos="851"/>
          <w:tab w:val="left" w:pos="8258"/>
        </w:tabs>
        <w:spacing w:line="273" w:lineRule="exact"/>
        <w:ind w:left="142"/>
      </w:pPr>
      <w:r w:rsidRPr="006B2875">
        <w:rPr>
          <w:spacing w:val="-2"/>
        </w:rPr>
        <w:t>проектировать:</w:t>
      </w:r>
      <w:r w:rsidRPr="006B2875">
        <w:rPr>
          <w:u w:val="single"/>
        </w:rPr>
        <w:tab/>
      </w:r>
    </w:p>
    <w:p w:rsidR="00684CD6" w:rsidRPr="006B2875" w:rsidRDefault="00684CD6" w:rsidP="006B2875">
      <w:pPr>
        <w:pStyle w:val="a3"/>
        <w:tabs>
          <w:tab w:val="left" w:pos="851"/>
        </w:tabs>
        <w:spacing w:before="61"/>
        <w:ind w:left="142"/>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3"/>
        <w:gridCol w:w="3191"/>
        <w:gridCol w:w="3510"/>
      </w:tblGrid>
      <w:tr w:rsidR="00684CD6" w:rsidRPr="006B2875">
        <w:trPr>
          <w:trHeight w:val="551"/>
        </w:trPr>
        <w:tc>
          <w:tcPr>
            <w:tcW w:w="3793"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Вопросыи</w:t>
            </w:r>
            <w:r w:rsidRPr="006B2875">
              <w:rPr>
                <w:spacing w:val="-2"/>
                <w:sz w:val="24"/>
                <w:szCs w:val="24"/>
              </w:rPr>
              <w:t>задания</w:t>
            </w:r>
          </w:p>
        </w:tc>
        <w:tc>
          <w:tcPr>
            <w:tcW w:w="3191"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Вашидействия</w:t>
            </w:r>
            <w:r w:rsidRPr="006B2875">
              <w:rPr>
                <w:spacing w:val="-2"/>
                <w:sz w:val="24"/>
                <w:szCs w:val="24"/>
              </w:rPr>
              <w:t>(ответы)</w:t>
            </w:r>
          </w:p>
        </w:tc>
        <w:tc>
          <w:tcPr>
            <w:tcW w:w="3510" w:type="dxa"/>
          </w:tcPr>
          <w:p w:rsidR="00684CD6" w:rsidRPr="006B2875" w:rsidRDefault="0037235B" w:rsidP="006B2875">
            <w:pPr>
              <w:pStyle w:val="TableParagraph"/>
              <w:tabs>
                <w:tab w:val="left" w:pos="851"/>
              </w:tabs>
              <w:spacing w:line="230" w:lineRule="auto"/>
              <w:ind w:left="142"/>
              <w:jc w:val="both"/>
              <w:rPr>
                <w:sz w:val="24"/>
                <w:szCs w:val="24"/>
              </w:rPr>
            </w:pPr>
            <w:r w:rsidRPr="006B2875">
              <w:rPr>
                <w:sz w:val="24"/>
                <w:szCs w:val="24"/>
              </w:rPr>
              <w:t>Самооценка действий членов командыпо10-бальнойшкале</w:t>
            </w:r>
          </w:p>
        </w:tc>
      </w:tr>
      <w:tr w:rsidR="00684CD6" w:rsidRPr="006B2875">
        <w:trPr>
          <w:trHeight w:val="875"/>
        </w:trPr>
        <w:tc>
          <w:tcPr>
            <w:tcW w:w="3793"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1.Опишитетодействие,скоторого вы начали работу над проектной </w:t>
            </w:r>
            <w:r w:rsidRPr="006B2875">
              <w:rPr>
                <w:spacing w:val="-2"/>
                <w:sz w:val="24"/>
                <w:szCs w:val="24"/>
              </w:rPr>
              <w:t>задачей</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3793" w:type="dxa"/>
            <w:vMerge w:val="restart"/>
          </w:tcPr>
          <w:p w:rsidR="00684CD6" w:rsidRPr="006B2875" w:rsidRDefault="0037235B" w:rsidP="006B2875">
            <w:pPr>
              <w:pStyle w:val="TableParagraph"/>
              <w:tabs>
                <w:tab w:val="left" w:pos="851"/>
              </w:tabs>
              <w:ind w:left="142" w:right="160"/>
              <w:jc w:val="both"/>
              <w:rPr>
                <w:sz w:val="24"/>
                <w:szCs w:val="24"/>
              </w:rPr>
            </w:pPr>
            <w:r w:rsidRPr="006B2875">
              <w:rPr>
                <w:sz w:val="24"/>
                <w:szCs w:val="24"/>
              </w:rPr>
              <w:t xml:space="preserve">2.Перечислитепары,накоторые вы разделились, оцените, наскольковернымоказалсяваш </w:t>
            </w:r>
            <w:r w:rsidRPr="006B2875">
              <w:rPr>
                <w:spacing w:val="-2"/>
                <w:sz w:val="24"/>
                <w:szCs w:val="24"/>
              </w:rPr>
              <w:t>выбор</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7"/>
        </w:trPr>
        <w:tc>
          <w:tcPr>
            <w:tcW w:w="3793" w:type="dxa"/>
            <w:vMerge/>
            <w:tcBorders>
              <w:top w:val="nil"/>
            </w:tcBorders>
          </w:tcPr>
          <w:p w:rsidR="00684CD6" w:rsidRPr="006B2875" w:rsidRDefault="00684CD6" w:rsidP="006B2875">
            <w:pPr>
              <w:tabs>
                <w:tab w:val="left" w:pos="851"/>
              </w:tabs>
              <w:ind w:left="142"/>
              <w:jc w:val="both"/>
              <w:rPr>
                <w:sz w:val="24"/>
                <w:szCs w:val="24"/>
              </w:rPr>
            </w:pP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3793" w:type="dxa"/>
            <w:vMerge/>
            <w:tcBorders>
              <w:top w:val="nil"/>
            </w:tcBorders>
          </w:tcPr>
          <w:p w:rsidR="00684CD6" w:rsidRPr="006B2875" w:rsidRDefault="00684CD6" w:rsidP="006B2875">
            <w:pPr>
              <w:tabs>
                <w:tab w:val="left" w:pos="851"/>
              </w:tabs>
              <w:ind w:left="142"/>
              <w:jc w:val="both"/>
              <w:rPr>
                <w:sz w:val="24"/>
                <w:szCs w:val="24"/>
              </w:rPr>
            </w:pP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321"/>
        </w:trPr>
        <w:tc>
          <w:tcPr>
            <w:tcW w:w="3793" w:type="dxa"/>
            <w:vMerge/>
            <w:tcBorders>
              <w:top w:val="nil"/>
            </w:tcBorders>
          </w:tcPr>
          <w:p w:rsidR="00684CD6" w:rsidRPr="006B2875" w:rsidRDefault="00684CD6" w:rsidP="006B2875">
            <w:pPr>
              <w:tabs>
                <w:tab w:val="left" w:pos="851"/>
              </w:tabs>
              <w:ind w:left="142"/>
              <w:jc w:val="both"/>
              <w:rPr>
                <w:sz w:val="24"/>
                <w:szCs w:val="24"/>
              </w:rPr>
            </w:pP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828"/>
        </w:trPr>
        <w:tc>
          <w:tcPr>
            <w:tcW w:w="3793" w:type="dxa"/>
          </w:tcPr>
          <w:p w:rsidR="00684CD6" w:rsidRPr="006B2875" w:rsidRDefault="0037235B" w:rsidP="006B2875">
            <w:pPr>
              <w:pStyle w:val="TableParagraph"/>
              <w:tabs>
                <w:tab w:val="left" w:pos="851"/>
              </w:tabs>
              <w:spacing w:line="235" w:lineRule="auto"/>
              <w:ind w:left="142" w:right="1029"/>
              <w:jc w:val="both"/>
              <w:rPr>
                <w:sz w:val="24"/>
                <w:szCs w:val="24"/>
              </w:rPr>
            </w:pPr>
            <w:r w:rsidRPr="006B2875">
              <w:rPr>
                <w:sz w:val="24"/>
                <w:szCs w:val="24"/>
              </w:rPr>
              <w:t>3.Краткоопишитеобъект, который вы собираетесь</w:t>
            </w:r>
          </w:p>
          <w:p w:rsidR="00684CD6" w:rsidRPr="006B2875" w:rsidRDefault="0037235B" w:rsidP="006B2875">
            <w:pPr>
              <w:pStyle w:val="TableParagraph"/>
              <w:tabs>
                <w:tab w:val="left" w:pos="851"/>
              </w:tabs>
              <w:spacing w:line="273" w:lineRule="exact"/>
              <w:ind w:left="142"/>
              <w:jc w:val="both"/>
              <w:rPr>
                <w:sz w:val="24"/>
                <w:szCs w:val="24"/>
              </w:rPr>
            </w:pPr>
            <w:r w:rsidRPr="006B2875">
              <w:rPr>
                <w:spacing w:val="-2"/>
                <w:sz w:val="24"/>
                <w:szCs w:val="24"/>
              </w:rPr>
              <w:t>проектировать</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551"/>
        </w:trPr>
        <w:tc>
          <w:tcPr>
            <w:tcW w:w="3793" w:type="dxa"/>
          </w:tcPr>
          <w:p w:rsidR="00684CD6" w:rsidRPr="006B2875" w:rsidRDefault="0037235B" w:rsidP="006B2875">
            <w:pPr>
              <w:pStyle w:val="TableParagraph"/>
              <w:tabs>
                <w:tab w:val="left" w:pos="851"/>
              </w:tabs>
              <w:spacing w:line="230" w:lineRule="auto"/>
              <w:ind w:left="142"/>
              <w:jc w:val="both"/>
              <w:rPr>
                <w:sz w:val="24"/>
                <w:szCs w:val="24"/>
              </w:rPr>
            </w:pPr>
            <w:r w:rsidRPr="006B2875">
              <w:rPr>
                <w:sz w:val="24"/>
                <w:szCs w:val="24"/>
              </w:rPr>
              <w:t xml:space="preserve">4. Кратко сформулируйте </w:t>
            </w:r>
            <w:r w:rsidRPr="006B2875">
              <w:rPr>
                <w:spacing w:val="-2"/>
                <w:sz w:val="24"/>
                <w:szCs w:val="24"/>
              </w:rPr>
              <w:t>тренировочныезадания:</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3793"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Задание№</w:t>
            </w:r>
            <w:r w:rsidRPr="006B2875">
              <w:rPr>
                <w:spacing w:val="-10"/>
                <w:sz w:val="24"/>
                <w:szCs w:val="24"/>
              </w:rPr>
              <w:t>1</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3793"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Задание№</w:t>
            </w:r>
            <w:r w:rsidRPr="006B2875">
              <w:rPr>
                <w:spacing w:val="-10"/>
                <w:sz w:val="24"/>
                <w:szCs w:val="24"/>
              </w:rPr>
              <w:t>2</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3793"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Задание№</w:t>
            </w:r>
            <w:r w:rsidRPr="006B2875">
              <w:rPr>
                <w:spacing w:val="-10"/>
                <w:sz w:val="24"/>
                <w:szCs w:val="24"/>
              </w:rPr>
              <w:t>3</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551"/>
        </w:trPr>
        <w:tc>
          <w:tcPr>
            <w:tcW w:w="3793" w:type="dxa"/>
          </w:tcPr>
          <w:p w:rsidR="00684CD6" w:rsidRPr="006B2875" w:rsidRDefault="0037235B" w:rsidP="006B2875">
            <w:pPr>
              <w:pStyle w:val="TableParagraph"/>
              <w:tabs>
                <w:tab w:val="left" w:pos="851"/>
              </w:tabs>
              <w:spacing w:before="3" w:line="228" w:lineRule="auto"/>
              <w:ind w:left="142" w:right="681"/>
              <w:jc w:val="both"/>
              <w:rPr>
                <w:sz w:val="24"/>
                <w:szCs w:val="24"/>
              </w:rPr>
            </w:pPr>
            <w:r w:rsidRPr="006B2875">
              <w:rPr>
                <w:sz w:val="24"/>
                <w:szCs w:val="24"/>
              </w:rPr>
              <w:t xml:space="preserve">5.Сформулируйтеитоговое </w:t>
            </w:r>
            <w:r w:rsidRPr="006B2875">
              <w:rPr>
                <w:spacing w:val="-2"/>
                <w:sz w:val="24"/>
                <w:szCs w:val="24"/>
              </w:rPr>
              <w:t>задание</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590"/>
        </w:trPr>
        <w:tc>
          <w:tcPr>
            <w:tcW w:w="3793" w:type="dxa"/>
          </w:tcPr>
          <w:p w:rsidR="00684CD6" w:rsidRPr="006B2875" w:rsidRDefault="0037235B" w:rsidP="006B2875">
            <w:pPr>
              <w:pStyle w:val="TableParagraph"/>
              <w:tabs>
                <w:tab w:val="left" w:pos="851"/>
              </w:tabs>
              <w:ind w:left="142"/>
              <w:jc w:val="both"/>
              <w:rPr>
                <w:sz w:val="24"/>
                <w:szCs w:val="24"/>
              </w:rPr>
            </w:pPr>
            <w:r w:rsidRPr="006B2875">
              <w:rPr>
                <w:sz w:val="24"/>
                <w:szCs w:val="24"/>
              </w:rPr>
              <w:t>6.Оцените,наскольковамудалось работать как единая команда.</w:t>
            </w:r>
          </w:p>
        </w:tc>
        <w:tc>
          <w:tcPr>
            <w:tcW w:w="3191" w:type="dxa"/>
          </w:tcPr>
          <w:p w:rsidR="00684CD6" w:rsidRPr="006B2875" w:rsidRDefault="00684CD6" w:rsidP="006B2875">
            <w:pPr>
              <w:pStyle w:val="TableParagraph"/>
              <w:tabs>
                <w:tab w:val="left" w:pos="851"/>
              </w:tabs>
              <w:ind w:left="142"/>
              <w:jc w:val="both"/>
              <w:rPr>
                <w:sz w:val="24"/>
                <w:szCs w:val="24"/>
              </w:rPr>
            </w:pPr>
          </w:p>
        </w:tc>
        <w:tc>
          <w:tcPr>
            <w:tcW w:w="3510"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tabs>
          <w:tab w:val="left" w:pos="851"/>
        </w:tabs>
        <w:spacing w:before="84"/>
        <w:ind w:left="142"/>
        <w:jc w:val="both"/>
        <w:rPr>
          <w:b/>
          <w:sz w:val="24"/>
          <w:szCs w:val="24"/>
        </w:rPr>
      </w:pPr>
      <w:r w:rsidRPr="006B2875">
        <w:rPr>
          <w:b/>
          <w:sz w:val="24"/>
          <w:szCs w:val="24"/>
        </w:rPr>
        <w:lastRenderedPageBreak/>
        <w:t>Лист</w:t>
      </w:r>
      <w:r w:rsidRPr="006B2875">
        <w:rPr>
          <w:b/>
          <w:spacing w:val="-2"/>
          <w:sz w:val="24"/>
          <w:szCs w:val="24"/>
        </w:rPr>
        <w:t>самооценки</w:t>
      </w:r>
    </w:p>
    <w:p w:rsidR="00684CD6" w:rsidRPr="006B2875" w:rsidRDefault="00684CD6" w:rsidP="006B2875">
      <w:pPr>
        <w:pStyle w:val="a3"/>
        <w:tabs>
          <w:tab w:val="left" w:pos="851"/>
        </w:tabs>
        <w:spacing w:before="3"/>
        <w:ind w:left="142"/>
        <w:rPr>
          <w:b/>
        </w:rPr>
      </w:pPr>
    </w:p>
    <w:p w:rsidR="00684CD6" w:rsidRPr="006B2875" w:rsidRDefault="0037235B" w:rsidP="006B2875">
      <w:pPr>
        <w:tabs>
          <w:tab w:val="left" w:pos="851"/>
          <w:tab w:val="left" w:pos="4028"/>
        </w:tabs>
        <w:ind w:left="142"/>
        <w:jc w:val="both"/>
        <w:rPr>
          <w:sz w:val="24"/>
          <w:szCs w:val="24"/>
        </w:rPr>
      </w:pPr>
      <w:r w:rsidRPr="006B2875">
        <w:rPr>
          <w:b/>
          <w:sz w:val="24"/>
          <w:szCs w:val="24"/>
        </w:rPr>
        <w:t xml:space="preserve">Номер группы </w:t>
      </w:r>
      <w:r w:rsidRPr="006B2875">
        <w:rPr>
          <w:sz w:val="24"/>
          <w:szCs w:val="24"/>
          <w:u w:val="single"/>
        </w:rPr>
        <w:tab/>
      </w:r>
    </w:p>
    <w:p w:rsidR="00684CD6" w:rsidRPr="006B2875" w:rsidRDefault="0037235B" w:rsidP="006B2875">
      <w:pPr>
        <w:tabs>
          <w:tab w:val="left" w:pos="851"/>
          <w:tab w:val="left" w:pos="8436"/>
        </w:tabs>
        <w:spacing w:before="240" w:line="275" w:lineRule="exact"/>
        <w:ind w:left="142"/>
        <w:jc w:val="both"/>
        <w:rPr>
          <w:sz w:val="24"/>
          <w:szCs w:val="24"/>
        </w:rPr>
      </w:pPr>
      <w:r w:rsidRPr="006B2875">
        <w:rPr>
          <w:b/>
          <w:sz w:val="24"/>
          <w:szCs w:val="24"/>
        </w:rPr>
        <w:t xml:space="preserve">Название группы </w:t>
      </w:r>
      <w:r w:rsidRPr="006B2875">
        <w:rPr>
          <w:sz w:val="24"/>
          <w:szCs w:val="24"/>
          <w:u w:val="single"/>
        </w:rPr>
        <w:tab/>
      </w:r>
    </w:p>
    <w:p w:rsidR="00684CD6" w:rsidRPr="006B2875" w:rsidRDefault="0037235B" w:rsidP="006B2875">
      <w:pPr>
        <w:tabs>
          <w:tab w:val="left" w:pos="851"/>
          <w:tab w:val="left" w:pos="8954"/>
        </w:tabs>
        <w:spacing w:line="275" w:lineRule="exact"/>
        <w:ind w:left="142"/>
        <w:jc w:val="both"/>
        <w:rPr>
          <w:sz w:val="24"/>
          <w:szCs w:val="24"/>
        </w:rPr>
      </w:pPr>
      <w:r w:rsidRPr="006B2875">
        <w:rPr>
          <w:b/>
          <w:sz w:val="24"/>
          <w:szCs w:val="24"/>
        </w:rPr>
        <w:t xml:space="preserve">Фамилия и имя </w:t>
      </w:r>
      <w:r w:rsidRPr="006B2875">
        <w:rPr>
          <w:sz w:val="24"/>
          <w:szCs w:val="24"/>
          <w:u w:val="single"/>
        </w:rPr>
        <w:tab/>
      </w: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spacing w:before="15"/>
        <w:ind w:left="142"/>
      </w:pPr>
    </w:p>
    <w:p w:rsidR="00684CD6" w:rsidRPr="006B2875" w:rsidRDefault="003A7D6D" w:rsidP="006B2875">
      <w:pPr>
        <w:pStyle w:val="a3"/>
        <w:tabs>
          <w:tab w:val="left" w:pos="851"/>
        </w:tabs>
        <w:spacing w:before="1" w:line="158" w:lineRule="auto"/>
        <w:ind w:left="142" w:right="999"/>
      </w:pPr>
      <w:r>
        <w:rPr>
          <w:noProof/>
        </w:rPr>
        <w:pict>
          <v:shape id="Graphic 74" o:spid="_x0000_s1119" style="position:absolute;left:0;text-align:left;margin-left:311pt;margin-top:-1.05pt;width:7.7pt;height:15.15pt;z-index:-30042112;visibility:visible;mso-wrap-style:square;mso-wrap-distance-left:0;mso-wrap-distance-top:0;mso-wrap-distance-right:0;mso-wrap-distance-bottom:0;mso-position-horizontal:absolute;mso-position-horizontal-relative:page;mso-position-vertical:absolute;mso-position-vertical-relative:text;v-text-anchor:top" coordsize="9779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" path="m,192404r97789,l97789,,,,,192404xe" filled="f" strokeweight=".48pt">
            <v:path arrowok="t"/>
            <w10:wrap anchorx="page"/>
          </v:shape>
        </w:pict>
      </w:r>
      <w:r w:rsidR="0037235B" w:rsidRPr="006B2875">
        <w:rPr>
          <w:position w:val="9"/>
        </w:rPr>
        <w:t>Оцениработусвоейгруппы.Отметь</w:t>
      </w:r>
      <w:r w:rsidR="0037235B" w:rsidRPr="006B2875">
        <w:t xml:space="preserve">вариантответа,скоторымтысогласен </w:t>
      </w:r>
      <w:r w:rsidR="0037235B" w:rsidRPr="006B2875">
        <w:rPr>
          <w:spacing w:val="-2"/>
        </w:rPr>
        <w:t>(согласна).</w:t>
      </w:r>
    </w:p>
    <w:p w:rsidR="00684CD6" w:rsidRPr="006B2875" w:rsidRDefault="0037235B" w:rsidP="00587708">
      <w:pPr>
        <w:pStyle w:val="2"/>
        <w:numPr>
          <w:ilvl w:val="0"/>
          <w:numId w:val="135"/>
        </w:numPr>
        <w:tabs>
          <w:tab w:val="left" w:pos="851"/>
          <w:tab w:val="left" w:pos="1904"/>
        </w:tabs>
        <w:spacing w:before="26" w:line="275" w:lineRule="exact"/>
        <w:ind w:left="142" w:firstLine="0"/>
      </w:pPr>
      <w:r w:rsidRPr="006B2875">
        <w:t>Вселичленыгруппыпринималиучастиевработенад</w:t>
      </w:r>
      <w:r w:rsidRPr="006B2875">
        <w:rPr>
          <w:spacing w:val="-2"/>
        </w:rPr>
        <w:t>проектом?</w:t>
      </w:r>
    </w:p>
    <w:p w:rsidR="00684CD6" w:rsidRPr="006B2875" w:rsidRDefault="0037235B" w:rsidP="006B2875">
      <w:pPr>
        <w:pStyle w:val="a3"/>
        <w:tabs>
          <w:tab w:val="left" w:pos="851"/>
        </w:tabs>
        <w:spacing w:line="292" w:lineRule="exact"/>
        <w:ind w:left="142"/>
      </w:pPr>
      <w:r w:rsidRPr="006B2875">
        <w:t>А.Да,всеработали</w:t>
      </w:r>
      <w:r w:rsidRPr="006B2875">
        <w:rPr>
          <w:spacing w:val="-2"/>
        </w:rPr>
        <w:t>одинаково.</w:t>
      </w:r>
    </w:p>
    <w:p w:rsidR="00684CD6" w:rsidRPr="006B2875" w:rsidRDefault="0037235B" w:rsidP="006B2875">
      <w:pPr>
        <w:pStyle w:val="a3"/>
        <w:tabs>
          <w:tab w:val="left" w:pos="851"/>
        </w:tabs>
        <w:spacing w:line="293" w:lineRule="exact"/>
        <w:ind w:left="142"/>
      </w:pPr>
      <w:r w:rsidRPr="006B2875">
        <w:t>Б.Нет,работалтолько</w:t>
      </w:r>
      <w:r w:rsidRPr="006B2875">
        <w:rPr>
          <w:spacing w:val="-4"/>
        </w:rPr>
        <w:t>один.</w:t>
      </w:r>
    </w:p>
    <w:p w:rsidR="00684CD6" w:rsidRPr="006B2875" w:rsidRDefault="0037235B" w:rsidP="006B2875">
      <w:pPr>
        <w:pStyle w:val="a3"/>
        <w:tabs>
          <w:tab w:val="left" w:pos="851"/>
        </w:tabs>
        <w:spacing w:line="293" w:lineRule="exact"/>
        <w:ind w:left="142"/>
      </w:pPr>
      <w:r w:rsidRPr="006B2875">
        <w:t>В.Кто-тоработалбольше,акто-то</w:t>
      </w:r>
      <w:r w:rsidRPr="006B2875">
        <w:rPr>
          <w:spacing w:val="-2"/>
        </w:rPr>
        <w:t>меньше.</w:t>
      </w:r>
    </w:p>
    <w:p w:rsidR="00684CD6" w:rsidRPr="006B2875" w:rsidRDefault="0037235B" w:rsidP="00587708">
      <w:pPr>
        <w:pStyle w:val="2"/>
        <w:numPr>
          <w:ilvl w:val="0"/>
          <w:numId w:val="135"/>
        </w:numPr>
        <w:tabs>
          <w:tab w:val="left" w:pos="851"/>
          <w:tab w:val="left" w:pos="1904"/>
        </w:tabs>
        <w:spacing w:before="4" w:line="274" w:lineRule="exact"/>
        <w:ind w:left="142" w:firstLine="0"/>
      </w:pPr>
      <w:r w:rsidRPr="006B2875">
        <w:t>Дружноливыработали?Былили</w:t>
      </w:r>
      <w:r w:rsidRPr="006B2875">
        <w:rPr>
          <w:spacing w:val="-2"/>
        </w:rPr>
        <w:t>ссоры?</w:t>
      </w:r>
    </w:p>
    <w:p w:rsidR="00684CD6" w:rsidRPr="006B2875" w:rsidRDefault="0037235B" w:rsidP="006B2875">
      <w:pPr>
        <w:pStyle w:val="a3"/>
        <w:tabs>
          <w:tab w:val="left" w:pos="851"/>
        </w:tabs>
        <w:spacing w:line="292" w:lineRule="exact"/>
        <w:ind w:left="142"/>
      </w:pPr>
      <w:r w:rsidRPr="006B2875">
        <w:t>А.Работалидружно,ссорне</w:t>
      </w:r>
      <w:r w:rsidRPr="006B2875">
        <w:rPr>
          <w:spacing w:val="-2"/>
        </w:rPr>
        <w:t>было.</w:t>
      </w:r>
    </w:p>
    <w:p w:rsidR="00684CD6" w:rsidRPr="006B2875" w:rsidRDefault="0037235B" w:rsidP="006B2875">
      <w:pPr>
        <w:pStyle w:val="a3"/>
        <w:tabs>
          <w:tab w:val="left" w:pos="851"/>
        </w:tabs>
        <w:spacing w:before="1"/>
        <w:ind w:left="142"/>
      </w:pPr>
      <w:r w:rsidRPr="006B2875">
        <w:t>Б.Работалидружно,спорили,ноне</w:t>
      </w:r>
      <w:r w:rsidRPr="006B2875">
        <w:rPr>
          <w:spacing w:val="-2"/>
        </w:rPr>
        <w:t>ссорились.</w:t>
      </w:r>
    </w:p>
    <w:p w:rsidR="00684CD6" w:rsidRPr="006B2875" w:rsidRDefault="0037235B" w:rsidP="006B2875">
      <w:pPr>
        <w:pStyle w:val="a3"/>
        <w:tabs>
          <w:tab w:val="left" w:pos="851"/>
        </w:tabs>
        <w:spacing w:before="1"/>
        <w:ind w:left="142"/>
      </w:pPr>
      <w:r w:rsidRPr="006B2875">
        <w:t>В.Оченьтруднобылодоговариваться,невсегда</w:t>
      </w:r>
      <w:r w:rsidRPr="006B2875">
        <w:rPr>
          <w:spacing w:val="-2"/>
        </w:rPr>
        <w:t>получалось.</w:t>
      </w:r>
    </w:p>
    <w:p w:rsidR="00684CD6" w:rsidRPr="006B2875" w:rsidRDefault="0037235B" w:rsidP="00587708">
      <w:pPr>
        <w:pStyle w:val="2"/>
        <w:numPr>
          <w:ilvl w:val="0"/>
          <w:numId w:val="135"/>
        </w:numPr>
        <w:tabs>
          <w:tab w:val="left" w:pos="851"/>
          <w:tab w:val="left" w:pos="1904"/>
        </w:tabs>
        <w:spacing w:before="2" w:line="276" w:lineRule="exact"/>
        <w:ind w:left="142" w:firstLine="0"/>
      </w:pPr>
      <w:r w:rsidRPr="006B2875">
        <w:t>Тебенравитсярезультатработы</w:t>
      </w:r>
      <w:r w:rsidRPr="006B2875">
        <w:rPr>
          <w:spacing w:val="-2"/>
        </w:rPr>
        <w:t>группы?</w:t>
      </w:r>
    </w:p>
    <w:p w:rsidR="00684CD6" w:rsidRPr="006B2875" w:rsidRDefault="0037235B" w:rsidP="006B2875">
      <w:pPr>
        <w:pStyle w:val="a3"/>
        <w:tabs>
          <w:tab w:val="left" w:pos="851"/>
        </w:tabs>
        <w:spacing w:line="293" w:lineRule="exact"/>
        <w:ind w:left="142"/>
      </w:pPr>
      <w:r w:rsidRPr="006B2875">
        <w:t>А.Да,всеполучилось</w:t>
      </w:r>
      <w:r w:rsidRPr="006B2875">
        <w:rPr>
          <w:spacing w:val="-2"/>
        </w:rPr>
        <w:t>хорошо.</w:t>
      </w:r>
    </w:p>
    <w:p w:rsidR="00684CD6" w:rsidRPr="006B2875" w:rsidRDefault="0037235B" w:rsidP="006B2875">
      <w:pPr>
        <w:pStyle w:val="a3"/>
        <w:tabs>
          <w:tab w:val="left" w:pos="851"/>
        </w:tabs>
        <w:spacing w:line="293" w:lineRule="exact"/>
        <w:ind w:left="142"/>
      </w:pPr>
      <w:r w:rsidRPr="006B2875">
        <w:t>Б.Нравится,номожнобылобысделать</w:t>
      </w:r>
      <w:r w:rsidRPr="006B2875">
        <w:rPr>
          <w:spacing w:val="-2"/>
        </w:rPr>
        <w:t>лучше.</w:t>
      </w:r>
    </w:p>
    <w:p w:rsidR="00684CD6" w:rsidRPr="006B2875" w:rsidRDefault="0037235B" w:rsidP="006B2875">
      <w:pPr>
        <w:pStyle w:val="a3"/>
        <w:tabs>
          <w:tab w:val="left" w:pos="851"/>
        </w:tabs>
        <w:spacing w:line="293" w:lineRule="exact"/>
        <w:ind w:left="142"/>
      </w:pPr>
      <w:r w:rsidRPr="006B2875">
        <w:t>В.Нет,не</w:t>
      </w:r>
      <w:r w:rsidRPr="006B2875">
        <w:rPr>
          <w:spacing w:val="-2"/>
        </w:rPr>
        <w:t>нравится.</w:t>
      </w:r>
    </w:p>
    <w:p w:rsidR="00684CD6" w:rsidRPr="006B2875" w:rsidRDefault="00684CD6" w:rsidP="006B2875">
      <w:pPr>
        <w:pStyle w:val="a3"/>
        <w:tabs>
          <w:tab w:val="left" w:pos="851"/>
        </w:tabs>
        <w:spacing w:before="6"/>
        <w:ind w:left="142"/>
      </w:pPr>
    </w:p>
    <w:p w:rsidR="00684CD6" w:rsidRPr="006B2875" w:rsidRDefault="0037235B" w:rsidP="00587708">
      <w:pPr>
        <w:pStyle w:val="a6"/>
        <w:numPr>
          <w:ilvl w:val="0"/>
          <w:numId w:val="135"/>
        </w:numPr>
        <w:tabs>
          <w:tab w:val="left" w:pos="851"/>
          <w:tab w:val="left" w:pos="1904"/>
        </w:tabs>
        <w:ind w:left="142" w:right="706" w:firstLine="0"/>
        <w:rPr>
          <w:b/>
          <w:sz w:val="24"/>
          <w:szCs w:val="24"/>
        </w:rPr>
      </w:pPr>
      <w:r w:rsidRPr="006B2875">
        <w:rPr>
          <w:b/>
          <w:sz w:val="24"/>
          <w:szCs w:val="24"/>
        </w:rPr>
        <w:t xml:space="preserve">Оцени свой вклад в работу группы. Отметь нужное место на линейке знаком </w:t>
      </w:r>
      <w:r w:rsidRPr="006B2875">
        <w:rPr>
          <w:b/>
          <w:spacing w:val="-6"/>
          <w:sz w:val="24"/>
          <w:szCs w:val="24"/>
        </w:rPr>
        <w:t>X.</w:t>
      </w:r>
    </w:p>
    <w:p w:rsidR="00684CD6" w:rsidRPr="006B2875" w:rsidRDefault="00684CD6" w:rsidP="006B2875">
      <w:pPr>
        <w:tabs>
          <w:tab w:val="left" w:pos="851"/>
        </w:tabs>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684CD6" w:rsidP="006B2875">
      <w:pPr>
        <w:pStyle w:val="a3"/>
        <w:tabs>
          <w:tab w:val="left" w:pos="851"/>
        </w:tabs>
        <w:spacing w:before="2"/>
        <w:ind w:left="142"/>
        <w:rPr>
          <w:b/>
        </w:rPr>
      </w:pPr>
    </w:p>
    <w:p w:rsidR="00684CD6" w:rsidRPr="006B2875" w:rsidRDefault="0037235B" w:rsidP="006B2875">
      <w:pPr>
        <w:tabs>
          <w:tab w:val="left" w:pos="851"/>
          <w:tab w:val="left" w:pos="2472"/>
        </w:tabs>
        <w:spacing w:line="247" w:lineRule="auto"/>
        <w:ind w:left="142" w:right="38"/>
        <w:jc w:val="both"/>
        <w:rPr>
          <w:b/>
          <w:sz w:val="24"/>
          <w:szCs w:val="24"/>
        </w:rPr>
      </w:pPr>
      <w:r w:rsidRPr="006B2875">
        <w:rPr>
          <w:b/>
          <w:spacing w:val="-2"/>
          <w:sz w:val="24"/>
          <w:szCs w:val="24"/>
        </w:rPr>
        <w:t>Почти</w:t>
      </w:r>
      <w:r w:rsidRPr="006B2875">
        <w:rPr>
          <w:b/>
          <w:sz w:val="24"/>
          <w:szCs w:val="24"/>
        </w:rPr>
        <w:tab/>
      </w:r>
      <w:r w:rsidRPr="006B2875">
        <w:rPr>
          <w:b/>
          <w:spacing w:val="-4"/>
          <w:sz w:val="24"/>
          <w:szCs w:val="24"/>
        </w:rPr>
        <w:t xml:space="preserve">все </w:t>
      </w:r>
      <w:r w:rsidRPr="006B2875">
        <w:rPr>
          <w:b/>
          <w:sz w:val="24"/>
          <w:szCs w:val="24"/>
        </w:rPr>
        <w:t>сделалибез</w:t>
      </w:r>
      <w:r w:rsidRPr="006B2875">
        <w:rPr>
          <w:b/>
          <w:spacing w:val="-4"/>
          <w:sz w:val="24"/>
          <w:szCs w:val="24"/>
        </w:rPr>
        <w:t>меня.</w:t>
      </w:r>
    </w:p>
    <w:p w:rsidR="00684CD6" w:rsidRPr="006B2875" w:rsidRDefault="0037235B" w:rsidP="006B2875">
      <w:pPr>
        <w:tabs>
          <w:tab w:val="left" w:pos="851"/>
        </w:tabs>
        <w:ind w:left="142"/>
        <w:jc w:val="both"/>
        <w:rPr>
          <w:b/>
          <w:sz w:val="24"/>
          <w:szCs w:val="24"/>
        </w:rPr>
      </w:pPr>
      <w:r w:rsidRPr="006B2875">
        <w:rPr>
          <w:sz w:val="24"/>
          <w:szCs w:val="24"/>
        </w:rPr>
        <w:br w:type="column"/>
      </w:r>
      <w:r w:rsidRPr="006B2875">
        <w:rPr>
          <w:b/>
          <w:sz w:val="24"/>
          <w:szCs w:val="24"/>
        </w:rPr>
        <w:lastRenderedPageBreak/>
        <w:t>Я</w:t>
      </w:r>
      <w:r w:rsidRPr="006B2875">
        <w:rPr>
          <w:b/>
          <w:spacing w:val="-2"/>
          <w:sz w:val="24"/>
          <w:szCs w:val="24"/>
        </w:rPr>
        <w:t>сделал(а)</w:t>
      </w:r>
    </w:p>
    <w:p w:rsidR="00684CD6" w:rsidRPr="006B2875" w:rsidRDefault="003A7D6D" w:rsidP="006B2875">
      <w:pPr>
        <w:tabs>
          <w:tab w:val="left" w:pos="851"/>
        </w:tabs>
        <w:spacing w:before="2"/>
        <w:ind w:left="142" w:right="408"/>
        <w:jc w:val="both"/>
        <w:rPr>
          <w:sz w:val="24"/>
          <w:szCs w:val="24"/>
        </w:rPr>
      </w:pPr>
      <w:r>
        <w:rPr>
          <w:noProof/>
          <w:sz w:val="24"/>
          <w:szCs w:val="24"/>
        </w:rPr>
        <w:pict>
          <v:group id="Group 75" o:spid="_x0000_s1112" style="position:absolute;left:0;text-align:left;margin-left:178.15pt;margin-top:-.45pt;width:284.95pt;height:29.2pt;z-index:15744000;mso-wrap-distance-left:0;mso-wrap-distance-right:0;mso-position-horizontal-relative:page" coordsize="36188,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">
            <v:shape id="Image 76" o:spid="_x0000_s1118" type="#_x0000_t75" style="position:absolute;left:95;top:1555;width:35998;height: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">
              <v:imagedata r:id="rId22" o:title=""/>
            </v:shape>
            <v:shape id="Graphic 77" o:spid="_x0000_s1117" style="position:absolute;left:95;top:1555;width:35998;height:718;visibility:visible;mso-wrap-style:square;v-text-anchor:top" coordsize="3599815,71755" path="m,71754r3599815,l3599815,,,,,71754xe" filled="f" strokeweight=".26456mm">
              <v:path arrowok="t"/>
            </v:shape>
            <v:shape id="Graphic 78" o:spid="_x0000_s1116" style="position:absolute;left:95;width:35998;height:3708;visibility:visible" coordsize="3599815,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" adj="0,,0" path="m3599815,10795r,360044em,l,360045e" filled="f" strokeweight="1.5pt">
              <v:stroke joinstyle="round"/>
              <v:formulas/>
              <v:path arrowok="t" o:connecttype="segments"/>
            </v:shape>
            <v:shape id="Graphic 79" o:spid="_x0000_s1115" style="position:absolute;left:3683;top:647;width:10801;height:2483;visibility:visible" coordsize="1080135,248285" o:spt="100" adj="0,,0" path="m360044,r636,248285em,l634,248285em720090,r634,248285em1079499,r635,248285e" filled="f" strokeweight="1pt">
              <v:stroke joinstyle="round"/>
              <v:formulas/>
              <v:path arrowok="t" o:connecttype="segments"/>
            </v:shape>
            <v:shape id="Graphic 80" o:spid="_x0000_s1114" style="position:absolute;left:18084;width:13;height:3600;visibility:visible;mso-wrap-style:square;v-text-anchor:top" coordsize="1270,360045" path="m,l,360045e" filled="f" strokeweight="1.5pt">
              <v:path arrowok="t"/>
            </v:shape>
            <v:shape id="Graphic 81" o:spid="_x0000_s1113" style="position:absolute;left:21678;top:647;width:10814;height:2483;visibility:visible" coordsize="1081405,248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" adj="0,,0" path="m,l634,248285em360679,r635,248285em720725,r634,248285em1080769,r635,248285e" filled="f" strokeweight="1pt">
              <v:stroke joinstyle="round"/>
              <v:formulas/>
              <v:path arrowok="t" o:connecttype="segments"/>
            </v:shape>
            <w10:wrap anchorx="page"/>
          </v:group>
        </w:pict>
      </w:r>
      <w:r w:rsidR="0037235B" w:rsidRPr="006B2875">
        <w:rPr>
          <w:b/>
          <w:sz w:val="24"/>
          <w:szCs w:val="24"/>
        </w:rPr>
        <w:t>оченьмного,без меня работа бы не получилась</w:t>
      </w:r>
      <w:r w:rsidR="0037235B" w:rsidRPr="006B2875">
        <w:rPr>
          <w:sz w:val="24"/>
          <w:szCs w:val="24"/>
        </w:rPr>
        <w:t>.</w:t>
      </w: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00" w:right="580" w:bottom="280" w:left="520" w:header="4" w:footer="0" w:gutter="0"/>
          <w:cols w:num="2" w:space="720" w:equalWidth="0">
            <w:col w:w="2855" w:space="5295"/>
            <w:col w:w="3090"/>
          </w:cols>
        </w:sectPr>
      </w:pPr>
    </w:p>
    <w:p w:rsidR="00684CD6" w:rsidRPr="006B2875" w:rsidRDefault="00684CD6" w:rsidP="006B2875">
      <w:pPr>
        <w:pStyle w:val="a3"/>
        <w:tabs>
          <w:tab w:val="left" w:pos="851"/>
        </w:tabs>
        <w:spacing w:before="94"/>
        <w:ind w:left="142"/>
      </w:pPr>
    </w:p>
    <w:p w:rsidR="00684CD6" w:rsidRPr="006B2875" w:rsidRDefault="0037235B" w:rsidP="006B2875">
      <w:pPr>
        <w:pStyle w:val="a3"/>
        <w:tabs>
          <w:tab w:val="left" w:pos="851"/>
        </w:tabs>
        <w:ind w:left="142" w:right="679"/>
      </w:pPr>
      <w:r w:rsidRPr="006B2875">
        <w:t>Предметом промежуточного (итогового) оценивания на конец учебного годаявляется уровень освоения учащимися способов и средств действия, а также ключевых компетентностей. Для проведения промежуточной аттестации с цельюопределения уровня достижения метапредметных результатов используется комплексная работа в 5-8 классах, выполнение итогового группового проекта в 5 классе, защиты индивидуального группового проекта в 6-8 классах, портфолио.</w:t>
      </w:r>
    </w:p>
    <w:p w:rsidR="00684CD6" w:rsidRPr="006B2875" w:rsidRDefault="0037235B" w:rsidP="006B2875">
      <w:pPr>
        <w:pStyle w:val="a3"/>
        <w:tabs>
          <w:tab w:val="left" w:pos="851"/>
        </w:tabs>
        <w:ind w:left="142" w:right="684"/>
      </w:pPr>
      <w:r w:rsidRPr="006B2875">
        <w:t xml:space="preserve">Портфолио – это спланированная заранее индивидуальная подборка достижений </w:t>
      </w:r>
      <w:r w:rsidRPr="006B2875">
        <w:rPr>
          <w:spacing w:val="-2"/>
        </w:rPr>
        <w:t>учащихся.</w:t>
      </w:r>
    </w:p>
    <w:p w:rsidR="00684CD6" w:rsidRPr="006B2875" w:rsidRDefault="0037235B" w:rsidP="006B2875">
      <w:pPr>
        <w:pStyle w:val="a3"/>
        <w:tabs>
          <w:tab w:val="left" w:pos="851"/>
        </w:tabs>
        <w:ind w:left="142"/>
      </w:pPr>
      <w:r w:rsidRPr="006B2875">
        <w:t>Портфолиоможетбыть</w:t>
      </w:r>
      <w:r w:rsidRPr="006B2875">
        <w:rPr>
          <w:spacing w:val="-2"/>
        </w:rPr>
        <w:t>полезно:</w:t>
      </w:r>
    </w:p>
    <w:p w:rsidR="00684CD6" w:rsidRPr="006B2875" w:rsidRDefault="0037235B" w:rsidP="00587708">
      <w:pPr>
        <w:pStyle w:val="a6"/>
        <w:numPr>
          <w:ilvl w:val="0"/>
          <w:numId w:val="134"/>
        </w:numPr>
        <w:tabs>
          <w:tab w:val="left" w:pos="851"/>
          <w:tab w:val="left" w:pos="1904"/>
          <w:tab w:val="left" w:pos="5742"/>
        </w:tabs>
        <w:spacing w:before="3" w:line="237" w:lineRule="auto"/>
        <w:ind w:left="142" w:right="1187" w:firstLine="0"/>
        <w:rPr>
          <w:sz w:val="24"/>
          <w:szCs w:val="24"/>
        </w:rPr>
      </w:pPr>
      <w:r w:rsidRPr="006B2875">
        <w:rPr>
          <w:sz w:val="24"/>
          <w:szCs w:val="24"/>
        </w:rPr>
        <w:t>какинструмент,используемый</w:t>
      </w:r>
      <w:r w:rsidRPr="006B2875">
        <w:rPr>
          <w:sz w:val="24"/>
          <w:szCs w:val="24"/>
        </w:rPr>
        <w:tab/>
        <w:t>при обсуждении результатовобучения со школьниками, педагогами и родителями;</w:t>
      </w:r>
    </w:p>
    <w:p w:rsidR="00684CD6" w:rsidRPr="006B2875" w:rsidRDefault="0037235B" w:rsidP="00587708">
      <w:pPr>
        <w:pStyle w:val="a6"/>
        <w:numPr>
          <w:ilvl w:val="0"/>
          <w:numId w:val="134"/>
        </w:numPr>
        <w:tabs>
          <w:tab w:val="left" w:pos="851"/>
          <w:tab w:val="left" w:pos="1904"/>
        </w:tabs>
        <w:ind w:left="142" w:firstLine="0"/>
        <w:rPr>
          <w:sz w:val="24"/>
          <w:szCs w:val="24"/>
        </w:rPr>
      </w:pPr>
      <w:r w:rsidRPr="006B2875">
        <w:rPr>
          <w:sz w:val="24"/>
          <w:szCs w:val="24"/>
        </w:rPr>
        <w:t>каквозможностьдлярефлексиишкольникамисобственной</w:t>
      </w:r>
      <w:r w:rsidRPr="006B2875">
        <w:rPr>
          <w:spacing w:val="-2"/>
          <w:sz w:val="24"/>
          <w:szCs w:val="24"/>
        </w:rPr>
        <w:t>работы;</w:t>
      </w:r>
    </w:p>
    <w:p w:rsidR="00684CD6" w:rsidRPr="006B2875" w:rsidRDefault="0037235B" w:rsidP="00587708">
      <w:pPr>
        <w:pStyle w:val="a6"/>
        <w:numPr>
          <w:ilvl w:val="0"/>
          <w:numId w:val="134"/>
        </w:numPr>
        <w:tabs>
          <w:tab w:val="left" w:pos="851"/>
          <w:tab w:val="left" w:pos="1904"/>
        </w:tabs>
        <w:spacing w:before="1" w:line="293" w:lineRule="exact"/>
        <w:ind w:left="142" w:firstLine="0"/>
        <w:rPr>
          <w:sz w:val="24"/>
          <w:szCs w:val="24"/>
        </w:rPr>
      </w:pPr>
      <w:r w:rsidRPr="006B2875">
        <w:rPr>
          <w:sz w:val="24"/>
          <w:szCs w:val="24"/>
        </w:rPr>
        <w:t>дляподготовкииобоснованияцелейбудущей</w:t>
      </w:r>
      <w:r w:rsidRPr="006B2875">
        <w:rPr>
          <w:spacing w:val="-2"/>
          <w:sz w:val="24"/>
          <w:szCs w:val="24"/>
        </w:rPr>
        <w:t>работы;</w:t>
      </w:r>
    </w:p>
    <w:p w:rsidR="00684CD6" w:rsidRPr="006B2875" w:rsidRDefault="0037235B" w:rsidP="00587708">
      <w:pPr>
        <w:pStyle w:val="a6"/>
        <w:numPr>
          <w:ilvl w:val="0"/>
          <w:numId w:val="134"/>
        </w:numPr>
        <w:tabs>
          <w:tab w:val="left" w:pos="851"/>
          <w:tab w:val="left" w:pos="1904"/>
        </w:tabs>
        <w:spacing w:line="293" w:lineRule="exact"/>
        <w:ind w:left="142" w:firstLine="0"/>
        <w:rPr>
          <w:sz w:val="24"/>
          <w:szCs w:val="24"/>
        </w:rPr>
      </w:pPr>
      <w:r w:rsidRPr="006B2875">
        <w:rPr>
          <w:sz w:val="24"/>
          <w:szCs w:val="24"/>
        </w:rPr>
        <w:t>каквозможностьдляучащихсясамимопределитьтемы</w:t>
      </w:r>
      <w:r w:rsidRPr="006B2875">
        <w:rPr>
          <w:spacing w:val="-2"/>
          <w:sz w:val="24"/>
          <w:szCs w:val="24"/>
        </w:rPr>
        <w:t xml:space="preserve"> портфолио;</w:t>
      </w:r>
    </w:p>
    <w:p w:rsidR="00684CD6" w:rsidRPr="006B2875" w:rsidRDefault="0037235B" w:rsidP="00587708">
      <w:pPr>
        <w:pStyle w:val="a6"/>
        <w:numPr>
          <w:ilvl w:val="0"/>
          <w:numId w:val="134"/>
        </w:numPr>
        <w:tabs>
          <w:tab w:val="left" w:pos="851"/>
          <w:tab w:val="left" w:pos="1904"/>
        </w:tabs>
        <w:spacing w:before="1"/>
        <w:ind w:left="142" w:firstLine="0"/>
        <w:rPr>
          <w:sz w:val="24"/>
          <w:szCs w:val="24"/>
        </w:rPr>
      </w:pPr>
      <w:r w:rsidRPr="006B2875">
        <w:rPr>
          <w:sz w:val="24"/>
          <w:szCs w:val="24"/>
        </w:rPr>
        <w:t>каквозможностьрефлексиисобственных</w:t>
      </w:r>
      <w:r w:rsidRPr="006B2875">
        <w:rPr>
          <w:spacing w:val="-2"/>
          <w:sz w:val="24"/>
          <w:szCs w:val="24"/>
        </w:rPr>
        <w:t>изменений;</w:t>
      </w:r>
    </w:p>
    <w:p w:rsidR="00684CD6" w:rsidRPr="006B2875" w:rsidRDefault="0037235B" w:rsidP="00587708">
      <w:pPr>
        <w:pStyle w:val="a6"/>
        <w:numPr>
          <w:ilvl w:val="0"/>
          <w:numId w:val="134"/>
        </w:numPr>
        <w:tabs>
          <w:tab w:val="left" w:pos="851"/>
          <w:tab w:val="left" w:pos="1904"/>
        </w:tabs>
        <w:spacing w:before="2"/>
        <w:ind w:left="142" w:firstLine="0"/>
        <w:rPr>
          <w:sz w:val="24"/>
          <w:szCs w:val="24"/>
        </w:rPr>
      </w:pPr>
      <w:r w:rsidRPr="006B2875">
        <w:rPr>
          <w:sz w:val="24"/>
          <w:szCs w:val="24"/>
        </w:rPr>
        <w:t>каквозможностьустановитьсвязимеждупредыдущиминовым</w:t>
      </w:r>
      <w:r w:rsidRPr="006B2875">
        <w:rPr>
          <w:spacing w:val="-2"/>
          <w:sz w:val="24"/>
          <w:szCs w:val="24"/>
        </w:rPr>
        <w:t>знанием.</w:t>
      </w:r>
    </w:p>
    <w:p w:rsidR="00684CD6" w:rsidRPr="006B2875" w:rsidRDefault="0037235B" w:rsidP="006B2875">
      <w:pPr>
        <w:pStyle w:val="2"/>
        <w:tabs>
          <w:tab w:val="left" w:pos="851"/>
        </w:tabs>
        <w:spacing w:before="232" w:line="272" w:lineRule="exact"/>
        <w:ind w:left="142"/>
      </w:pPr>
      <w:r w:rsidRPr="006B2875">
        <w:t>КАРТА</w:t>
      </w:r>
      <w:r w:rsidRPr="006B2875">
        <w:rPr>
          <w:spacing w:val="-2"/>
        </w:rPr>
        <w:t>НАБЛЮДЕНИЯ</w:t>
      </w:r>
    </w:p>
    <w:p w:rsidR="00684CD6" w:rsidRPr="006B2875" w:rsidRDefault="0037235B" w:rsidP="006B2875">
      <w:pPr>
        <w:pStyle w:val="a3"/>
        <w:tabs>
          <w:tab w:val="left" w:pos="851"/>
          <w:tab w:val="left" w:pos="5423"/>
          <w:tab w:val="left" w:pos="6894"/>
        </w:tabs>
        <w:ind w:left="142" w:right="1266"/>
      </w:pPr>
      <w:r w:rsidRPr="006B2875">
        <w:t>заособенностямиобщенияивзаимодействияучениковвпроцессесовместного выполнения проекта Класс</w:t>
      </w:r>
      <w:r w:rsidRPr="006B2875">
        <w:tab/>
        <w:t>Группа №</w:t>
      </w:r>
      <w:r w:rsidRPr="006B2875">
        <w:rPr>
          <w:u w:val="single"/>
        </w:rPr>
        <w:tab/>
      </w:r>
    </w:p>
    <w:p w:rsidR="00684CD6" w:rsidRPr="006B2875" w:rsidRDefault="0037235B" w:rsidP="00587708">
      <w:pPr>
        <w:pStyle w:val="2"/>
        <w:numPr>
          <w:ilvl w:val="0"/>
          <w:numId w:val="133"/>
        </w:numPr>
        <w:tabs>
          <w:tab w:val="left" w:pos="851"/>
          <w:tab w:val="left" w:pos="1635"/>
        </w:tabs>
        <w:spacing w:before="8"/>
        <w:ind w:left="142" w:firstLine="0"/>
        <w:jc w:val="both"/>
      </w:pPr>
      <w:r w:rsidRPr="006B2875">
        <w:t>НАЛИЧИЕЭЛЕМЕНТОВ</w:t>
      </w:r>
      <w:r w:rsidRPr="006B2875">
        <w:rPr>
          <w:spacing w:val="-2"/>
        </w:rPr>
        <w:t>ЦЕЛЕПОЛАГАНИЯ</w:t>
      </w:r>
    </w:p>
    <w:p w:rsidR="00684CD6" w:rsidRPr="006B2875" w:rsidRDefault="00684CD6" w:rsidP="006B2875">
      <w:pPr>
        <w:tabs>
          <w:tab w:val="left" w:pos="851"/>
        </w:tabs>
        <w:ind w:left="142"/>
        <w:jc w:val="both"/>
        <w:rPr>
          <w:sz w:val="24"/>
          <w:szCs w:val="24"/>
        </w:rPr>
        <w:sectPr w:rsidR="00684CD6" w:rsidRPr="006B2875" w:rsidSect="006B2875">
          <w:type w:val="continuous"/>
          <w:pgSz w:w="11920" w:h="16850"/>
          <w:pgMar w:top="1000" w:right="580" w:bottom="280" w:left="520" w:header="4" w:footer="0" w:gutter="0"/>
          <w:cols w:space="720"/>
        </w:sectPr>
      </w:pPr>
    </w:p>
    <w:p w:rsidR="00684CD6" w:rsidRPr="006B2875" w:rsidRDefault="0037235B" w:rsidP="006B2875">
      <w:pPr>
        <w:tabs>
          <w:tab w:val="left" w:pos="851"/>
        </w:tabs>
        <w:spacing w:before="87" w:after="46"/>
        <w:ind w:left="142"/>
        <w:jc w:val="both"/>
        <w:rPr>
          <w:b/>
          <w:i/>
          <w:sz w:val="24"/>
          <w:szCs w:val="24"/>
        </w:rPr>
      </w:pPr>
      <w:r w:rsidRPr="006B2875">
        <w:rPr>
          <w:b/>
          <w:i/>
          <w:sz w:val="24"/>
          <w:szCs w:val="24"/>
        </w:rPr>
        <w:lastRenderedPageBreak/>
        <w:t>Отметкивкартенаблюденийставятсявначалезанятия(впервые10-15</w:t>
      </w:r>
      <w:r w:rsidRPr="006B2875">
        <w:rPr>
          <w:b/>
          <w:i/>
          <w:spacing w:val="-2"/>
          <w:sz w:val="24"/>
          <w:szCs w:val="24"/>
        </w:rPr>
        <w:t xml:space="preserve"> минут)</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2127"/>
        <w:gridCol w:w="87"/>
        <w:gridCol w:w="160"/>
        <w:gridCol w:w="7699"/>
      </w:tblGrid>
      <w:tr w:rsidR="00684CD6" w:rsidRPr="006B2875">
        <w:trPr>
          <w:trHeight w:val="289"/>
        </w:trPr>
        <w:tc>
          <w:tcPr>
            <w:tcW w:w="2639" w:type="dxa"/>
            <w:gridSpan w:val="3"/>
            <w:tcBorders>
              <w:top w:val="nil"/>
              <w:left w:val="nil"/>
            </w:tcBorders>
          </w:tcPr>
          <w:p w:rsidR="00684CD6" w:rsidRPr="006B2875" w:rsidRDefault="0037235B" w:rsidP="006B2875">
            <w:pPr>
              <w:pStyle w:val="TableParagraph"/>
              <w:tabs>
                <w:tab w:val="left" w:pos="851"/>
                <w:tab w:val="left" w:pos="1536"/>
              </w:tabs>
              <w:spacing w:line="270" w:lineRule="exact"/>
              <w:ind w:left="142"/>
              <w:jc w:val="both"/>
              <w:rPr>
                <w:b/>
                <w:sz w:val="24"/>
                <w:szCs w:val="24"/>
              </w:rPr>
            </w:pPr>
            <w:r w:rsidRPr="006B2875">
              <w:rPr>
                <w:b/>
                <w:spacing w:val="-5"/>
                <w:sz w:val="24"/>
                <w:szCs w:val="24"/>
              </w:rPr>
              <w:t>1)</w:t>
            </w:r>
            <w:r w:rsidRPr="006B2875">
              <w:rPr>
                <w:b/>
                <w:sz w:val="24"/>
                <w:szCs w:val="24"/>
              </w:rPr>
              <w:tab/>
            </w:r>
            <w:r w:rsidRPr="006B2875">
              <w:rPr>
                <w:b/>
                <w:spacing w:val="-2"/>
                <w:sz w:val="24"/>
                <w:szCs w:val="24"/>
              </w:rPr>
              <w:t>Отметьте</w:t>
            </w:r>
          </w:p>
        </w:tc>
        <w:tc>
          <w:tcPr>
            <w:tcW w:w="160" w:type="dxa"/>
            <w:tcBorders>
              <w:bottom w:val="double" w:sz="2" w:space="0" w:color="000000"/>
              <w:right w:val="single" w:sz="6" w:space="0" w:color="000000"/>
            </w:tcBorders>
          </w:tcPr>
          <w:p w:rsidR="00684CD6" w:rsidRPr="006B2875" w:rsidRDefault="0037235B" w:rsidP="006B2875">
            <w:pPr>
              <w:pStyle w:val="TableParagraph"/>
              <w:tabs>
                <w:tab w:val="left" w:pos="851"/>
              </w:tabs>
              <w:ind w:left="142" w:right="-44"/>
              <w:jc w:val="both"/>
              <w:rPr>
                <w:sz w:val="24"/>
                <w:szCs w:val="24"/>
              </w:rPr>
            </w:pPr>
            <w:r w:rsidRPr="006B2875">
              <w:rPr>
                <w:noProof/>
                <w:sz w:val="24"/>
                <w:szCs w:val="24"/>
                <w:lang w:eastAsia="ru-RU"/>
              </w:rPr>
              <w:drawing>
                <wp:inline distT="0" distB="0" distL="0" distR="0">
                  <wp:extent cx="90220" cy="16916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3" cstate="print"/>
                          <a:stretch>
                            <a:fillRect/>
                          </a:stretch>
                        </pic:blipFill>
                        <pic:spPr>
                          <a:xfrm>
                            <a:off x="0" y="0"/>
                            <a:ext cx="90220" cy="169164"/>
                          </a:xfrm>
                          <a:prstGeom prst="rect">
                            <a:avLst/>
                          </a:prstGeom>
                        </pic:spPr>
                      </pic:pic>
                    </a:graphicData>
                  </a:graphic>
                </wp:inline>
              </w:drawing>
            </w:r>
          </w:p>
        </w:tc>
        <w:tc>
          <w:tcPr>
            <w:tcW w:w="7699" w:type="dxa"/>
            <w:tcBorders>
              <w:top w:val="nil"/>
              <w:left w:val="single" w:sz="6" w:space="0" w:color="000000"/>
              <w:right w:val="nil"/>
            </w:tcBorders>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верное</w:t>
            </w:r>
            <w:r w:rsidRPr="006B2875">
              <w:rPr>
                <w:b/>
                <w:spacing w:val="-2"/>
                <w:sz w:val="24"/>
                <w:szCs w:val="24"/>
              </w:rPr>
              <w:t>утверждение.</w:t>
            </w:r>
          </w:p>
        </w:tc>
      </w:tr>
      <w:tr w:rsidR="00684CD6" w:rsidRPr="006B2875">
        <w:trPr>
          <w:trHeight w:val="815"/>
        </w:trPr>
        <w:tc>
          <w:tcPr>
            <w:tcW w:w="425" w:type="dxa"/>
          </w:tcPr>
          <w:p w:rsidR="00684CD6" w:rsidRPr="006B2875" w:rsidRDefault="00684CD6" w:rsidP="006B2875">
            <w:pPr>
              <w:pStyle w:val="TableParagraph"/>
              <w:tabs>
                <w:tab w:val="left" w:pos="851"/>
              </w:tabs>
              <w:spacing w:before="48"/>
              <w:ind w:left="142"/>
              <w:jc w:val="both"/>
              <w:rPr>
                <w:b/>
                <w:i/>
                <w:sz w:val="24"/>
                <w:szCs w:val="24"/>
              </w:rPr>
            </w:pPr>
          </w:p>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5" cy="16916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4" cstate="print"/>
                          <a:stretch>
                            <a:fillRect/>
                          </a:stretch>
                        </pic:blipFill>
                        <pic:spPr>
                          <a:xfrm>
                            <a:off x="0" y="0"/>
                            <a:ext cx="143255" cy="169164"/>
                          </a:xfrm>
                          <a:prstGeom prst="rect">
                            <a:avLst/>
                          </a:prstGeom>
                        </pic:spPr>
                      </pic:pic>
                    </a:graphicData>
                  </a:graphic>
                </wp:inline>
              </w:drawing>
            </w:r>
          </w:p>
        </w:tc>
        <w:tc>
          <w:tcPr>
            <w:tcW w:w="2127" w:type="dxa"/>
          </w:tcPr>
          <w:p w:rsidR="00684CD6" w:rsidRPr="006B2875" w:rsidRDefault="0037235B" w:rsidP="006B2875">
            <w:pPr>
              <w:pStyle w:val="TableParagraph"/>
              <w:tabs>
                <w:tab w:val="left" w:pos="851"/>
              </w:tabs>
              <w:spacing w:before="126" w:line="237" w:lineRule="auto"/>
              <w:ind w:left="142" w:right="102"/>
              <w:jc w:val="both"/>
              <w:rPr>
                <w:b/>
                <w:sz w:val="24"/>
                <w:szCs w:val="24"/>
              </w:rPr>
            </w:pPr>
            <w:r w:rsidRPr="006B2875">
              <w:rPr>
                <w:b/>
                <w:spacing w:val="-2"/>
                <w:sz w:val="24"/>
                <w:szCs w:val="24"/>
              </w:rPr>
              <w:t>0.Целеполагание отсутствует</w:t>
            </w:r>
          </w:p>
        </w:tc>
        <w:tc>
          <w:tcPr>
            <w:tcW w:w="7946" w:type="dxa"/>
            <w:gridSpan w:val="3"/>
          </w:tcPr>
          <w:p w:rsidR="00684CD6" w:rsidRPr="006B2875" w:rsidRDefault="0037235B" w:rsidP="006B2875">
            <w:pPr>
              <w:pStyle w:val="TableParagraph"/>
              <w:tabs>
                <w:tab w:val="left" w:pos="851"/>
              </w:tabs>
              <w:spacing w:line="232" w:lineRule="auto"/>
              <w:ind w:left="142" w:right="204"/>
              <w:jc w:val="both"/>
              <w:rPr>
                <w:sz w:val="24"/>
                <w:szCs w:val="24"/>
              </w:rPr>
            </w:pPr>
            <w:r w:rsidRPr="006B2875">
              <w:rPr>
                <w:sz w:val="24"/>
                <w:szCs w:val="24"/>
              </w:rPr>
              <w:t>А)уточнениетемыивыборформыпредставлениявгруппене обсуждается или</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Б)результатыобсуждениянезафиксированывлисте</w:t>
            </w:r>
            <w:r w:rsidRPr="006B2875">
              <w:rPr>
                <w:spacing w:val="-2"/>
                <w:sz w:val="24"/>
                <w:szCs w:val="24"/>
              </w:rPr>
              <w:t>планирования</w:t>
            </w:r>
          </w:p>
        </w:tc>
      </w:tr>
      <w:tr w:rsidR="00684CD6" w:rsidRPr="006B2875">
        <w:trPr>
          <w:trHeight w:val="553"/>
        </w:trPr>
        <w:tc>
          <w:tcPr>
            <w:tcW w:w="425" w:type="dxa"/>
          </w:tcPr>
          <w:p w:rsidR="00684CD6" w:rsidRPr="006B2875" w:rsidRDefault="00684CD6" w:rsidP="006B2875">
            <w:pPr>
              <w:pStyle w:val="TableParagraph"/>
              <w:tabs>
                <w:tab w:val="left" w:pos="851"/>
              </w:tabs>
              <w:spacing w:before="2" w:after="1"/>
              <w:ind w:left="142"/>
              <w:jc w:val="both"/>
              <w:rPr>
                <w:b/>
                <w:i/>
                <w:sz w:val="24"/>
                <w:szCs w:val="24"/>
              </w:rPr>
            </w:pPr>
          </w:p>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5" cy="16916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4" cstate="print"/>
                          <a:stretch>
                            <a:fillRect/>
                          </a:stretch>
                        </pic:blipFill>
                        <pic:spPr>
                          <a:xfrm>
                            <a:off x="0" y="0"/>
                            <a:ext cx="143255" cy="169164"/>
                          </a:xfrm>
                          <a:prstGeom prst="rect">
                            <a:avLst/>
                          </a:prstGeom>
                        </pic:spPr>
                      </pic:pic>
                    </a:graphicData>
                  </a:graphic>
                </wp:inline>
              </w:drawing>
            </w:r>
          </w:p>
        </w:tc>
        <w:tc>
          <w:tcPr>
            <w:tcW w:w="2127" w:type="dxa"/>
          </w:tcPr>
          <w:p w:rsidR="00684CD6" w:rsidRPr="006B2875" w:rsidRDefault="0037235B" w:rsidP="006B2875">
            <w:pPr>
              <w:pStyle w:val="TableParagraph"/>
              <w:tabs>
                <w:tab w:val="left" w:pos="851"/>
              </w:tabs>
              <w:spacing w:line="276" w:lineRule="exact"/>
              <w:ind w:left="142" w:right="102"/>
              <w:jc w:val="both"/>
              <w:rPr>
                <w:b/>
                <w:sz w:val="24"/>
                <w:szCs w:val="24"/>
              </w:rPr>
            </w:pPr>
            <w:r w:rsidRPr="006B2875">
              <w:rPr>
                <w:b/>
                <w:spacing w:val="-2"/>
                <w:sz w:val="24"/>
                <w:szCs w:val="24"/>
              </w:rPr>
              <w:t>1.Целеполагание единоличное</w:t>
            </w:r>
          </w:p>
        </w:tc>
        <w:tc>
          <w:tcPr>
            <w:tcW w:w="7946" w:type="dxa"/>
            <w:gridSpan w:val="3"/>
          </w:tcPr>
          <w:p w:rsidR="00684CD6" w:rsidRPr="006B2875" w:rsidRDefault="0037235B" w:rsidP="006B2875">
            <w:pPr>
              <w:pStyle w:val="TableParagraph"/>
              <w:tabs>
                <w:tab w:val="left" w:pos="851"/>
              </w:tabs>
              <w:spacing w:line="230" w:lineRule="auto"/>
              <w:ind w:left="142" w:right="204"/>
              <w:jc w:val="both"/>
              <w:rPr>
                <w:sz w:val="24"/>
                <w:szCs w:val="24"/>
              </w:rPr>
            </w:pPr>
            <w:r w:rsidRPr="006B2875">
              <w:rPr>
                <w:sz w:val="24"/>
                <w:szCs w:val="24"/>
              </w:rPr>
              <w:t>уточнениетемыивыборформыпредставленияосуществляетсялидером группы единолично, без обсуждения с остальными членами группы</w:t>
            </w:r>
          </w:p>
        </w:tc>
      </w:tr>
      <w:tr w:rsidR="00684CD6" w:rsidRPr="006B2875">
        <w:trPr>
          <w:trHeight w:val="827"/>
        </w:trPr>
        <w:tc>
          <w:tcPr>
            <w:tcW w:w="425" w:type="dxa"/>
          </w:tcPr>
          <w:p w:rsidR="00684CD6" w:rsidRPr="006B2875" w:rsidRDefault="00684CD6" w:rsidP="006B2875">
            <w:pPr>
              <w:pStyle w:val="TableParagraph"/>
              <w:tabs>
                <w:tab w:val="left" w:pos="851"/>
              </w:tabs>
              <w:spacing w:before="45" w:after="1"/>
              <w:ind w:left="142"/>
              <w:jc w:val="both"/>
              <w:rPr>
                <w:b/>
                <w:i/>
                <w:sz w:val="24"/>
                <w:szCs w:val="24"/>
              </w:rPr>
            </w:pPr>
          </w:p>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5" cy="16916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143255" cy="169164"/>
                          </a:xfrm>
                          <a:prstGeom prst="rect">
                            <a:avLst/>
                          </a:prstGeom>
                        </pic:spPr>
                      </pic:pic>
                    </a:graphicData>
                  </a:graphic>
                </wp:inline>
              </w:drawing>
            </w:r>
          </w:p>
        </w:tc>
        <w:tc>
          <w:tcPr>
            <w:tcW w:w="2127" w:type="dxa"/>
          </w:tcPr>
          <w:p w:rsidR="00684CD6" w:rsidRPr="006B2875" w:rsidRDefault="0037235B" w:rsidP="006B2875">
            <w:pPr>
              <w:pStyle w:val="TableParagraph"/>
              <w:tabs>
                <w:tab w:val="left" w:pos="851"/>
              </w:tabs>
              <w:ind w:left="142" w:right="102"/>
              <w:jc w:val="both"/>
              <w:rPr>
                <w:b/>
                <w:sz w:val="24"/>
                <w:szCs w:val="24"/>
              </w:rPr>
            </w:pPr>
            <w:r w:rsidRPr="006B2875">
              <w:rPr>
                <w:b/>
                <w:sz w:val="24"/>
                <w:szCs w:val="24"/>
              </w:rPr>
              <w:t>2.Целеполагание в узком кругу</w:t>
            </w:r>
          </w:p>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участников</w:t>
            </w:r>
          </w:p>
        </w:tc>
        <w:tc>
          <w:tcPr>
            <w:tcW w:w="7946" w:type="dxa"/>
            <w:gridSpan w:val="3"/>
          </w:tcPr>
          <w:p w:rsidR="00684CD6" w:rsidRPr="006B2875" w:rsidRDefault="0037235B" w:rsidP="006B2875">
            <w:pPr>
              <w:pStyle w:val="TableParagraph"/>
              <w:tabs>
                <w:tab w:val="left" w:pos="851"/>
              </w:tabs>
              <w:spacing w:before="121"/>
              <w:ind w:left="142" w:right="204"/>
              <w:jc w:val="both"/>
              <w:rPr>
                <w:sz w:val="24"/>
                <w:szCs w:val="24"/>
              </w:rPr>
            </w:pPr>
            <w:r w:rsidRPr="006B2875">
              <w:rPr>
                <w:sz w:val="24"/>
                <w:szCs w:val="24"/>
              </w:rPr>
              <w:t>уточнениетемыивыборформыпредставленияосуществляетсялидером группы с привлечением одного-двух участников</w:t>
            </w:r>
          </w:p>
        </w:tc>
      </w:tr>
      <w:tr w:rsidR="00684CD6" w:rsidRPr="006B2875">
        <w:trPr>
          <w:trHeight w:val="827"/>
        </w:trPr>
        <w:tc>
          <w:tcPr>
            <w:tcW w:w="425" w:type="dxa"/>
          </w:tcPr>
          <w:p w:rsidR="00684CD6" w:rsidRPr="006B2875" w:rsidRDefault="00684CD6" w:rsidP="006B2875">
            <w:pPr>
              <w:pStyle w:val="TableParagraph"/>
              <w:tabs>
                <w:tab w:val="left" w:pos="851"/>
              </w:tabs>
              <w:spacing w:before="45" w:after="1"/>
              <w:ind w:left="142"/>
              <w:jc w:val="both"/>
              <w:rPr>
                <w:b/>
                <w:i/>
                <w:sz w:val="24"/>
                <w:szCs w:val="24"/>
              </w:rPr>
            </w:pPr>
          </w:p>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5" cy="16916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4" cstate="print"/>
                          <a:stretch>
                            <a:fillRect/>
                          </a:stretch>
                        </pic:blipFill>
                        <pic:spPr>
                          <a:xfrm>
                            <a:off x="0" y="0"/>
                            <a:ext cx="143255" cy="169164"/>
                          </a:xfrm>
                          <a:prstGeom prst="rect">
                            <a:avLst/>
                          </a:prstGeom>
                        </pic:spPr>
                      </pic:pic>
                    </a:graphicData>
                  </a:graphic>
                </wp:inline>
              </w:drawing>
            </w:r>
          </w:p>
        </w:tc>
        <w:tc>
          <w:tcPr>
            <w:tcW w:w="2127" w:type="dxa"/>
          </w:tcPr>
          <w:p w:rsidR="00684CD6" w:rsidRPr="006B2875" w:rsidRDefault="0037235B" w:rsidP="006B2875">
            <w:pPr>
              <w:pStyle w:val="TableParagraph"/>
              <w:tabs>
                <w:tab w:val="left" w:pos="851"/>
              </w:tabs>
              <w:spacing w:before="133" w:line="237" w:lineRule="auto"/>
              <w:ind w:left="142" w:right="102"/>
              <w:jc w:val="both"/>
              <w:rPr>
                <w:b/>
                <w:sz w:val="24"/>
                <w:szCs w:val="24"/>
              </w:rPr>
            </w:pPr>
            <w:r w:rsidRPr="006B2875">
              <w:rPr>
                <w:b/>
                <w:sz w:val="24"/>
                <w:szCs w:val="24"/>
              </w:rPr>
              <w:t xml:space="preserve">3.Целеполагание </w:t>
            </w:r>
            <w:r w:rsidRPr="006B2875">
              <w:rPr>
                <w:b/>
                <w:spacing w:val="-2"/>
                <w:sz w:val="24"/>
                <w:szCs w:val="24"/>
              </w:rPr>
              <w:t>совместное</w:t>
            </w:r>
          </w:p>
        </w:tc>
        <w:tc>
          <w:tcPr>
            <w:tcW w:w="7946" w:type="dxa"/>
            <w:gridSpan w:val="3"/>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 xml:space="preserve">темаиформапредставленияобсуждается </w:t>
            </w:r>
            <w:r w:rsidRPr="006B2875">
              <w:rPr>
                <w:sz w:val="24"/>
                <w:szCs w:val="24"/>
                <w:u w:val="single"/>
              </w:rPr>
              <w:t>более</w:t>
            </w:r>
            <w:r w:rsidRPr="006B2875">
              <w:rPr>
                <w:sz w:val="24"/>
                <w:szCs w:val="24"/>
              </w:rPr>
              <w:t>,чемполовиной</w:t>
            </w:r>
            <w:r w:rsidRPr="006B2875">
              <w:rPr>
                <w:spacing w:val="-2"/>
                <w:sz w:val="24"/>
                <w:szCs w:val="24"/>
              </w:rPr>
              <w:t xml:space="preserve"> группы</w:t>
            </w:r>
          </w:p>
          <w:p w:rsidR="00684CD6" w:rsidRPr="006B2875" w:rsidRDefault="0037235B" w:rsidP="006B2875">
            <w:pPr>
              <w:pStyle w:val="TableParagraph"/>
              <w:tabs>
                <w:tab w:val="left" w:pos="851"/>
              </w:tabs>
              <w:spacing w:before="4" w:line="268" w:lineRule="exact"/>
              <w:ind w:left="142" w:right="204"/>
              <w:jc w:val="both"/>
              <w:rPr>
                <w:sz w:val="24"/>
                <w:szCs w:val="24"/>
              </w:rPr>
            </w:pPr>
            <w:r w:rsidRPr="006B2875">
              <w:rPr>
                <w:sz w:val="24"/>
                <w:szCs w:val="24"/>
              </w:rPr>
              <w:t>(оттрехдопяти-шестидетей);детивместесоставляют уточняюттемуи выбирают форму представления</w:t>
            </w:r>
          </w:p>
        </w:tc>
      </w:tr>
    </w:tbl>
    <w:p w:rsidR="00684CD6" w:rsidRPr="006B2875" w:rsidRDefault="0037235B" w:rsidP="006B2875">
      <w:pPr>
        <w:pStyle w:val="2"/>
        <w:tabs>
          <w:tab w:val="left" w:pos="851"/>
          <w:tab w:val="left" w:pos="4612"/>
        </w:tabs>
        <w:spacing w:after="4"/>
        <w:ind w:left="142"/>
      </w:pPr>
      <w:r w:rsidRPr="006B2875">
        <w:rPr>
          <w:b w:val="0"/>
        </w:rPr>
        <w:t>2)</w:t>
      </w:r>
      <w:r w:rsidRPr="006B2875">
        <w:t>Заполнитетаблицу</w:t>
      </w:r>
      <w:r w:rsidRPr="006B2875">
        <w:rPr>
          <w:spacing w:val="-10"/>
        </w:rPr>
        <w:t>1</w:t>
      </w:r>
      <w:r w:rsidRPr="006B2875">
        <w:tab/>
        <w:t>Таблица1.Участиеиактивностьв</w:t>
      </w:r>
      <w:r w:rsidRPr="006B2875">
        <w:rPr>
          <w:spacing w:val="-2"/>
        </w:rPr>
        <w:t>целеполагании</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0"/>
        <w:gridCol w:w="1000"/>
        <w:gridCol w:w="1003"/>
        <w:gridCol w:w="916"/>
        <w:gridCol w:w="914"/>
        <w:gridCol w:w="919"/>
        <w:gridCol w:w="837"/>
        <w:gridCol w:w="3876"/>
      </w:tblGrid>
      <w:tr w:rsidR="00684CD6" w:rsidRPr="006B2875">
        <w:trPr>
          <w:trHeight w:val="2337"/>
        </w:trPr>
        <w:tc>
          <w:tcPr>
            <w:tcW w:w="6489" w:type="dxa"/>
            <w:gridSpan w:val="7"/>
          </w:tcPr>
          <w:p w:rsidR="00684CD6" w:rsidRPr="006B2875" w:rsidRDefault="0037235B" w:rsidP="006B2875">
            <w:pPr>
              <w:pStyle w:val="TableParagraph"/>
              <w:tabs>
                <w:tab w:val="left" w:pos="851"/>
              </w:tabs>
              <w:spacing w:line="249" w:lineRule="exact"/>
              <w:ind w:left="142"/>
              <w:jc w:val="both"/>
              <w:rPr>
                <w:sz w:val="24"/>
                <w:szCs w:val="24"/>
              </w:rPr>
            </w:pPr>
            <w:r w:rsidRPr="006B2875">
              <w:rPr>
                <w:b/>
                <w:spacing w:val="-2"/>
                <w:sz w:val="24"/>
                <w:szCs w:val="24"/>
              </w:rPr>
              <w:t>Ученики</w:t>
            </w:r>
            <w:r w:rsidRPr="006B2875">
              <w:rPr>
                <w:spacing w:val="-2"/>
                <w:sz w:val="24"/>
                <w:szCs w:val="24"/>
              </w:rPr>
              <w:t>:</w:t>
            </w:r>
          </w:p>
          <w:p w:rsidR="00684CD6" w:rsidRPr="006B2875" w:rsidRDefault="0037235B" w:rsidP="006B2875">
            <w:pPr>
              <w:pStyle w:val="TableParagraph"/>
              <w:tabs>
                <w:tab w:val="left" w:pos="851"/>
              </w:tabs>
              <w:spacing w:before="7" w:line="232" w:lineRule="auto"/>
              <w:ind w:left="142" w:right="1140"/>
              <w:jc w:val="both"/>
              <w:rPr>
                <w:sz w:val="24"/>
                <w:szCs w:val="24"/>
              </w:rPr>
            </w:pPr>
            <w:r w:rsidRPr="006B2875">
              <w:rPr>
                <w:b/>
                <w:i/>
                <w:sz w:val="24"/>
                <w:szCs w:val="24"/>
              </w:rPr>
              <w:t xml:space="preserve">поставить в каждой ячейке </w:t>
            </w:r>
            <w:r w:rsidRPr="006B2875">
              <w:rPr>
                <w:b/>
                <w:sz w:val="24"/>
                <w:szCs w:val="24"/>
              </w:rPr>
              <w:t>0</w:t>
            </w:r>
            <w:r w:rsidRPr="006B2875">
              <w:rPr>
                <w:b/>
                <w:i/>
                <w:sz w:val="24"/>
                <w:szCs w:val="24"/>
              </w:rPr>
              <w:t xml:space="preserve">, </w:t>
            </w:r>
            <w:r w:rsidRPr="006B2875">
              <w:rPr>
                <w:b/>
                <w:sz w:val="24"/>
                <w:szCs w:val="24"/>
              </w:rPr>
              <w:t xml:space="preserve">1, 2 </w:t>
            </w:r>
            <w:r w:rsidRPr="006B2875">
              <w:rPr>
                <w:b/>
                <w:i/>
                <w:sz w:val="24"/>
                <w:szCs w:val="24"/>
              </w:rPr>
              <w:t>или</w:t>
            </w:r>
            <w:r w:rsidRPr="006B2875">
              <w:rPr>
                <w:b/>
                <w:sz w:val="24"/>
                <w:szCs w:val="24"/>
              </w:rPr>
              <w:t>30–не</w:t>
            </w:r>
            <w:r w:rsidRPr="006B2875">
              <w:rPr>
                <w:sz w:val="24"/>
                <w:szCs w:val="24"/>
              </w:rPr>
              <w:t xml:space="preserve">участвовал(а)ввыборетемы/формы </w:t>
            </w:r>
            <w:r w:rsidRPr="006B2875">
              <w:rPr>
                <w:spacing w:val="-2"/>
                <w:sz w:val="24"/>
                <w:szCs w:val="24"/>
              </w:rPr>
              <w:t>работы</w:t>
            </w:r>
          </w:p>
          <w:p w:rsidR="00684CD6" w:rsidRPr="006B2875" w:rsidRDefault="0037235B" w:rsidP="00587708">
            <w:pPr>
              <w:pStyle w:val="TableParagraph"/>
              <w:numPr>
                <w:ilvl w:val="0"/>
                <w:numId w:val="132"/>
              </w:numPr>
              <w:tabs>
                <w:tab w:val="left" w:pos="278"/>
                <w:tab w:val="left" w:pos="851"/>
              </w:tabs>
              <w:spacing w:before="7" w:line="218" w:lineRule="auto"/>
              <w:ind w:left="142" w:right="833" w:firstLine="0"/>
              <w:jc w:val="both"/>
              <w:rPr>
                <w:sz w:val="24"/>
                <w:szCs w:val="24"/>
              </w:rPr>
            </w:pPr>
            <w:r w:rsidRPr="006B2875">
              <w:rPr>
                <w:sz w:val="24"/>
                <w:szCs w:val="24"/>
              </w:rPr>
              <w:t xml:space="preserve">–участвовал(а)ввыборетемы/формыработы,ноне </w:t>
            </w:r>
            <w:r w:rsidRPr="006B2875">
              <w:rPr>
                <w:spacing w:val="-2"/>
                <w:sz w:val="24"/>
                <w:szCs w:val="24"/>
              </w:rPr>
              <w:t>активно</w:t>
            </w:r>
          </w:p>
          <w:p w:rsidR="00684CD6" w:rsidRPr="006B2875" w:rsidRDefault="0037235B" w:rsidP="00587708">
            <w:pPr>
              <w:pStyle w:val="TableParagraph"/>
              <w:numPr>
                <w:ilvl w:val="0"/>
                <w:numId w:val="132"/>
              </w:numPr>
              <w:tabs>
                <w:tab w:val="left" w:pos="277"/>
                <w:tab w:val="left" w:pos="851"/>
              </w:tabs>
              <w:spacing w:line="241" w:lineRule="exact"/>
              <w:ind w:left="142" w:firstLine="0"/>
              <w:jc w:val="both"/>
              <w:rPr>
                <w:sz w:val="24"/>
                <w:szCs w:val="24"/>
              </w:rPr>
            </w:pPr>
            <w:r w:rsidRPr="006B2875">
              <w:rPr>
                <w:sz w:val="24"/>
                <w:szCs w:val="24"/>
              </w:rPr>
              <w:t>–активноучаствовал(а) ввыборетемы/формы</w:t>
            </w:r>
            <w:r w:rsidRPr="006B2875">
              <w:rPr>
                <w:spacing w:val="-2"/>
                <w:sz w:val="24"/>
                <w:szCs w:val="24"/>
              </w:rPr>
              <w:t>работы,</w:t>
            </w:r>
          </w:p>
          <w:p w:rsidR="00684CD6" w:rsidRPr="006B2875" w:rsidRDefault="0037235B" w:rsidP="00587708">
            <w:pPr>
              <w:pStyle w:val="TableParagraph"/>
              <w:numPr>
                <w:ilvl w:val="0"/>
                <w:numId w:val="132"/>
              </w:numPr>
              <w:tabs>
                <w:tab w:val="left" w:pos="277"/>
                <w:tab w:val="left" w:pos="851"/>
              </w:tabs>
              <w:spacing w:line="259" w:lineRule="exact"/>
              <w:ind w:left="142" w:firstLine="0"/>
              <w:jc w:val="both"/>
              <w:rPr>
                <w:sz w:val="24"/>
                <w:szCs w:val="24"/>
              </w:rPr>
            </w:pPr>
            <w:r w:rsidRPr="006B2875">
              <w:rPr>
                <w:sz w:val="24"/>
                <w:szCs w:val="24"/>
              </w:rPr>
              <w:t>–был(а)</w:t>
            </w:r>
            <w:r w:rsidRPr="006B2875">
              <w:rPr>
                <w:spacing w:val="-2"/>
                <w:sz w:val="24"/>
                <w:szCs w:val="24"/>
              </w:rPr>
              <w:t>лидером</w:t>
            </w:r>
          </w:p>
        </w:tc>
        <w:tc>
          <w:tcPr>
            <w:tcW w:w="3876" w:type="dxa"/>
          </w:tcPr>
          <w:p w:rsidR="00684CD6" w:rsidRPr="006B2875" w:rsidRDefault="0037235B" w:rsidP="006B2875">
            <w:pPr>
              <w:pStyle w:val="TableParagraph"/>
              <w:tabs>
                <w:tab w:val="left" w:pos="851"/>
              </w:tabs>
              <w:spacing w:line="239" w:lineRule="exact"/>
              <w:ind w:left="142" w:right="1"/>
              <w:jc w:val="both"/>
              <w:rPr>
                <w:sz w:val="24"/>
                <w:szCs w:val="24"/>
              </w:rPr>
            </w:pPr>
            <w:r w:rsidRPr="006B2875">
              <w:rPr>
                <w:b/>
                <w:sz w:val="24"/>
                <w:szCs w:val="24"/>
              </w:rPr>
              <w:t>Группав</w:t>
            </w:r>
            <w:r w:rsidRPr="006B2875">
              <w:rPr>
                <w:b/>
                <w:spacing w:val="-2"/>
                <w:sz w:val="24"/>
                <w:szCs w:val="24"/>
              </w:rPr>
              <w:t>целом</w:t>
            </w:r>
            <w:r w:rsidRPr="006B2875">
              <w:rPr>
                <w:spacing w:val="-2"/>
                <w:sz w:val="24"/>
                <w:szCs w:val="24"/>
              </w:rPr>
              <w:t>:</w:t>
            </w:r>
          </w:p>
          <w:p w:rsidR="00684CD6" w:rsidRPr="006B2875" w:rsidRDefault="0037235B" w:rsidP="006B2875">
            <w:pPr>
              <w:pStyle w:val="TableParagraph"/>
              <w:tabs>
                <w:tab w:val="left" w:pos="851"/>
              </w:tabs>
              <w:spacing w:line="254" w:lineRule="exact"/>
              <w:ind w:left="142" w:right="4"/>
              <w:jc w:val="both"/>
              <w:rPr>
                <w:b/>
                <w:i/>
                <w:sz w:val="24"/>
                <w:szCs w:val="24"/>
              </w:rPr>
            </w:pPr>
            <w:r w:rsidRPr="006B2875">
              <w:rPr>
                <w:b/>
                <w:i/>
                <w:sz w:val="24"/>
                <w:szCs w:val="24"/>
              </w:rPr>
              <w:t>поставить</w:t>
            </w:r>
            <w:r w:rsidRPr="006B2875">
              <w:rPr>
                <w:b/>
                <w:sz w:val="24"/>
                <w:szCs w:val="24"/>
              </w:rPr>
              <w:t>0</w:t>
            </w:r>
            <w:r w:rsidRPr="006B2875">
              <w:rPr>
                <w:b/>
                <w:i/>
                <w:spacing w:val="-5"/>
                <w:sz w:val="24"/>
                <w:szCs w:val="24"/>
              </w:rPr>
              <w:t>или</w:t>
            </w:r>
          </w:p>
          <w:p w:rsidR="00684CD6" w:rsidRPr="006B2875" w:rsidRDefault="0037235B" w:rsidP="006B2875">
            <w:pPr>
              <w:pStyle w:val="TableParagraph"/>
              <w:tabs>
                <w:tab w:val="left" w:pos="851"/>
              </w:tabs>
              <w:spacing w:line="258" w:lineRule="exact"/>
              <w:ind w:left="142"/>
              <w:jc w:val="both"/>
              <w:rPr>
                <w:b/>
                <w:sz w:val="24"/>
                <w:szCs w:val="24"/>
              </w:rPr>
            </w:pPr>
            <w:r w:rsidRPr="006B2875">
              <w:rPr>
                <w:b/>
                <w:spacing w:val="-5"/>
                <w:sz w:val="24"/>
                <w:szCs w:val="24"/>
              </w:rPr>
              <w:t>1:</w:t>
            </w:r>
          </w:p>
          <w:p w:rsidR="00684CD6" w:rsidRPr="006B2875" w:rsidRDefault="0037235B" w:rsidP="00587708">
            <w:pPr>
              <w:pStyle w:val="TableParagraph"/>
              <w:numPr>
                <w:ilvl w:val="0"/>
                <w:numId w:val="131"/>
              </w:numPr>
              <w:tabs>
                <w:tab w:val="left" w:pos="292"/>
                <w:tab w:val="left" w:pos="851"/>
              </w:tabs>
              <w:ind w:left="142" w:right="1597" w:firstLine="0"/>
              <w:jc w:val="both"/>
              <w:rPr>
                <w:sz w:val="24"/>
                <w:szCs w:val="24"/>
              </w:rPr>
            </w:pPr>
            <w:r w:rsidRPr="006B2875">
              <w:rPr>
                <w:sz w:val="24"/>
                <w:szCs w:val="24"/>
              </w:rPr>
              <w:t>–былиспорыиз-за лидерства ввыборе темы/формы работы</w:t>
            </w:r>
          </w:p>
          <w:p w:rsidR="00684CD6" w:rsidRPr="006B2875" w:rsidRDefault="0037235B" w:rsidP="00587708">
            <w:pPr>
              <w:pStyle w:val="TableParagraph"/>
              <w:numPr>
                <w:ilvl w:val="0"/>
                <w:numId w:val="131"/>
              </w:numPr>
              <w:tabs>
                <w:tab w:val="left" w:pos="421"/>
                <w:tab w:val="left" w:pos="577"/>
                <w:tab w:val="left" w:pos="851"/>
              </w:tabs>
              <w:spacing w:line="252" w:lineRule="exact"/>
              <w:ind w:left="142" w:right="441" w:firstLine="0"/>
              <w:jc w:val="both"/>
              <w:rPr>
                <w:sz w:val="24"/>
                <w:szCs w:val="24"/>
              </w:rPr>
            </w:pPr>
            <w:r w:rsidRPr="006B2875">
              <w:rPr>
                <w:sz w:val="24"/>
                <w:szCs w:val="24"/>
              </w:rPr>
              <w:t>– споров из-за лидерства в выборетемы/формыработы не было</w:t>
            </w:r>
          </w:p>
        </w:tc>
      </w:tr>
      <w:tr w:rsidR="00684CD6" w:rsidRPr="006B2875">
        <w:trPr>
          <w:trHeight w:val="273"/>
        </w:trPr>
        <w:tc>
          <w:tcPr>
            <w:tcW w:w="900"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№1</w:t>
            </w:r>
          </w:p>
        </w:tc>
        <w:tc>
          <w:tcPr>
            <w:tcW w:w="1000"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№2</w:t>
            </w:r>
          </w:p>
        </w:tc>
        <w:tc>
          <w:tcPr>
            <w:tcW w:w="1003"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№3</w:t>
            </w:r>
          </w:p>
        </w:tc>
        <w:tc>
          <w:tcPr>
            <w:tcW w:w="916"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№4</w:t>
            </w:r>
          </w:p>
        </w:tc>
        <w:tc>
          <w:tcPr>
            <w:tcW w:w="914"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№5</w:t>
            </w:r>
          </w:p>
        </w:tc>
        <w:tc>
          <w:tcPr>
            <w:tcW w:w="919"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pacing w:val="-5"/>
                <w:sz w:val="24"/>
                <w:szCs w:val="24"/>
              </w:rPr>
              <w:t>№6</w:t>
            </w:r>
          </w:p>
        </w:tc>
        <w:tc>
          <w:tcPr>
            <w:tcW w:w="837" w:type="dxa"/>
          </w:tcPr>
          <w:p w:rsidR="00684CD6" w:rsidRPr="006B2875" w:rsidRDefault="0037235B" w:rsidP="006B2875">
            <w:pPr>
              <w:pStyle w:val="TableParagraph"/>
              <w:tabs>
                <w:tab w:val="left" w:pos="851"/>
              </w:tabs>
              <w:spacing w:line="253" w:lineRule="exact"/>
              <w:ind w:left="142"/>
              <w:jc w:val="both"/>
              <w:rPr>
                <w:b/>
                <w:sz w:val="24"/>
                <w:szCs w:val="24"/>
              </w:rPr>
            </w:pPr>
            <w:r w:rsidRPr="006B2875">
              <w:rPr>
                <w:b/>
                <w:sz w:val="24"/>
                <w:szCs w:val="24"/>
              </w:rPr>
              <w:t>№</w:t>
            </w:r>
            <w:r w:rsidRPr="006B2875">
              <w:rPr>
                <w:b/>
                <w:spacing w:val="-10"/>
                <w:sz w:val="24"/>
                <w:szCs w:val="24"/>
              </w:rPr>
              <w:t>7</w:t>
            </w:r>
          </w:p>
        </w:tc>
        <w:tc>
          <w:tcPr>
            <w:tcW w:w="3876" w:type="dxa"/>
            <w:vMerge w:val="restart"/>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7"/>
        </w:trPr>
        <w:tc>
          <w:tcPr>
            <w:tcW w:w="900" w:type="dxa"/>
          </w:tcPr>
          <w:p w:rsidR="00684CD6" w:rsidRPr="006B2875" w:rsidRDefault="00684CD6" w:rsidP="006B2875">
            <w:pPr>
              <w:pStyle w:val="TableParagraph"/>
              <w:tabs>
                <w:tab w:val="left" w:pos="851"/>
              </w:tabs>
              <w:ind w:left="142"/>
              <w:jc w:val="both"/>
              <w:rPr>
                <w:sz w:val="24"/>
                <w:szCs w:val="24"/>
              </w:rPr>
            </w:pPr>
          </w:p>
        </w:tc>
        <w:tc>
          <w:tcPr>
            <w:tcW w:w="1000" w:type="dxa"/>
          </w:tcPr>
          <w:p w:rsidR="00684CD6" w:rsidRPr="006B2875" w:rsidRDefault="00684CD6" w:rsidP="006B2875">
            <w:pPr>
              <w:pStyle w:val="TableParagraph"/>
              <w:tabs>
                <w:tab w:val="left" w:pos="851"/>
              </w:tabs>
              <w:ind w:left="142"/>
              <w:jc w:val="both"/>
              <w:rPr>
                <w:sz w:val="24"/>
                <w:szCs w:val="24"/>
              </w:rPr>
            </w:pPr>
          </w:p>
        </w:tc>
        <w:tc>
          <w:tcPr>
            <w:tcW w:w="1003" w:type="dxa"/>
          </w:tcPr>
          <w:p w:rsidR="00684CD6" w:rsidRPr="006B2875" w:rsidRDefault="00684CD6" w:rsidP="006B2875">
            <w:pPr>
              <w:pStyle w:val="TableParagraph"/>
              <w:tabs>
                <w:tab w:val="left" w:pos="851"/>
              </w:tabs>
              <w:ind w:left="142"/>
              <w:jc w:val="both"/>
              <w:rPr>
                <w:sz w:val="24"/>
                <w:szCs w:val="24"/>
              </w:rPr>
            </w:pPr>
          </w:p>
        </w:tc>
        <w:tc>
          <w:tcPr>
            <w:tcW w:w="916" w:type="dxa"/>
          </w:tcPr>
          <w:p w:rsidR="00684CD6" w:rsidRPr="006B2875" w:rsidRDefault="00684CD6" w:rsidP="006B2875">
            <w:pPr>
              <w:pStyle w:val="TableParagraph"/>
              <w:tabs>
                <w:tab w:val="left" w:pos="851"/>
              </w:tabs>
              <w:ind w:left="142"/>
              <w:jc w:val="both"/>
              <w:rPr>
                <w:sz w:val="24"/>
                <w:szCs w:val="24"/>
              </w:rPr>
            </w:pPr>
          </w:p>
        </w:tc>
        <w:tc>
          <w:tcPr>
            <w:tcW w:w="914" w:type="dxa"/>
          </w:tcPr>
          <w:p w:rsidR="00684CD6" w:rsidRPr="006B2875" w:rsidRDefault="00684CD6" w:rsidP="006B2875">
            <w:pPr>
              <w:pStyle w:val="TableParagraph"/>
              <w:tabs>
                <w:tab w:val="left" w:pos="851"/>
              </w:tabs>
              <w:ind w:left="142"/>
              <w:jc w:val="both"/>
              <w:rPr>
                <w:sz w:val="24"/>
                <w:szCs w:val="24"/>
              </w:rPr>
            </w:pPr>
          </w:p>
        </w:tc>
        <w:tc>
          <w:tcPr>
            <w:tcW w:w="919" w:type="dxa"/>
          </w:tcPr>
          <w:p w:rsidR="00684CD6" w:rsidRPr="006B2875" w:rsidRDefault="00684CD6" w:rsidP="006B2875">
            <w:pPr>
              <w:pStyle w:val="TableParagraph"/>
              <w:tabs>
                <w:tab w:val="left" w:pos="851"/>
              </w:tabs>
              <w:ind w:left="142"/>
              <w:jc w:val="both"/>
              <w:rPr>
                <w:sz w:val="24"/>
                <w:szCs w:val="24"/>
              </w:rPr>
            </w:pPr>
          </w:p>
        </w:tc>
        <w:tc>
          <w:tcPr>
            <w:tcW w:w="837" w:type="dxa"/>
          </w:tcPr>
          <w:p w:rsidR="00684CD6" w:rsidRPr="006B2875" w:rsidRDefault="00684CD6" w:rsidP="006B2875">
            <w:pPr>
              <w:pStyle w:val="TableParagraph"/>
              <w:tabs>
                <w:tab w:val="left" w:pos="851"/>
              </w:tabs>
              <w:ind w:left="142"/>
              <w:jc w:val="both"/>
              <w:rPr>
                <w:sz w:val="24"/>
                <w:szCs w:val="24"/>
              </w:rPr>
            </w:pPr>
          </w:p>
        </w:tc>
        <w:tc>
          <w:tcPr>
            <w:tcW w:w="3876"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bl>
    <w:p w:rsidR="00684CD6" w:rsidRPr="006B2875" w:rsidRDefault="003A7D6D" w:rsidP="00587708">
      <w:pPr>
        <w:pStyle w:val="a6"/>
        <w:numPr>
          <w:ilvl w:val="0"/>
          <w:numId w:val="133"/>
        </w:numPr>
        <w:tabs>
          <w:tab w:val="left" w:pos="851"/>
          <w:tab w:val="left" w:pos="1635"/>
          <w:tab w:val="left" w:pos="4230"/>
        </w:tabs>
        <w:spacing w:line="193" w:lineRule="exact"/>
        <w:ind w:left="142" w:firstLine="0"/>
        <w:jc w:val="both"/>
        <w:rPr>
          <w:b/>
          <w:sz w:val="24"/>
          <w:szCs w:val="24"/>
        </w:rPr>
      </w:pPr>
      <w:r w:rsidRPr="003A7D6D">
        <w:rPr>
          <w:noProof/>
          <w:sz w:val="24"/>
          <w:szCs w:val="24"/>
        </w:rPr>
        <w:pict>
          <v:shape id="Textbox 87" o:spid="_x0000_s1037" type="#_x0000_t202" style="position:absolute;left:0;text-align:left;margin-left:43.7pt;margin-top:8.7pt;width:520pt;height:355.65pt;z-index:1574502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&#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
                    <w:gridCol w:w="708"/>
                    <w:gridCol w:w="1272"/>
                    <w:gridCol w:w="1277"/>
                    <w:gridCol w:w="280"/>
                    <w:gridCol w:w="854"/>
                    <w:gridCol w:w="1132"/>
                    <w:gridCol w:w="1128"/>
                    <w:gridCol w:w="146"/>
                    <w:gridCol w:w="1276"/>
                    <w:gridCol w:w="1771"/>
                  </w:tblGrid>
                  <w:tr w:rsidR="009B2268">
                    <w:trPr>
                      <w:trHeight w:val="544"/>
                    </w:trPr>
                    <w:tc>
                      <w:tcPr>
                        <w:tcW w:w="7067" w:type="dxa"/>
                        <w:gridSpan w:val="8"/>
                        <w:tcBorders>
                          <w:top w:val="nil"/>
                          <w:left w:val="nil"/>
                        </w:tcBorders>
                      </w:tcPr>
                      <w:p w:rsidR="009B2268" w:rsidRDefault="009B2268">
                        <w:pPr>
                          <w:pStyle w:val="TableParagraph"/>
                        </w:pPr>
                      </w:p>
                    </w:tc>
                    <w:tc>
                      <w:tcPr>
                        <w:tcW w:w="146" w:type="dxa"/>
                        <w:tcBorders>
                          <w:bottom w:val="double" w:sz="2" w:space="0" w:color="000000"/>
                        </w:tcBorders>
                      </w:tcPr>
                      <w:p w:rsidR="009B2268" w:rsidRDefault="009B2268">
                        <w:pPr>
                          <w:pStyle w:val="TableParagraph"/>
                          <w:spacing w:line="273" w:lineRule="exact"/>
                          <w:ind w:left="7" w:right="-29"/>
                          <w:rPr>
                            <w:rFonts w:ascii="Symbol" w:hAnsi="Symbol"/>
                            <w:sz w:val="24"/>
                          </w:rPr>
                        </w:pPr>
                        <w:r>
                          <w:rPr>
                            <w:rFonts w:ascii="Symbol" w:hAnsi="Symbol"/>
                            <w:spacing w:val="-10"/>
                            <w:sz w:val="24"/>
                          </w:rPr>
                          <w:t></w:t>
                        </w:r>
                      </w:p>
                    </w:tc>
                    <w:tc>
                      <w:tcPr>
                        <w:tcW w:w="3047" w:type="dxa"/>
                        <w:gridSpan w:val="2"/>
                        <w:tcBorders>
                          <w:top w:val="nil"/>
                          <w:right w:val="nil"/>
                        </w:tcBorders>
                      </w:tcPr>
                      <w:p w:rsidR="009B2268" w:rsidRDefault="009B2268">
                        <w:pPr>
                          <w:pStyle w:val="TableParagraph"/>
                        </w:pPr>
                      </w:p>
                    </w:tc>
                  </w:tr>
                  <w:tr w:rsidR="009B2268">
                    <w:trPr>
                      <w:trHeight w:val="815"/>
                    </w:trPr>
                    <w:tc>
                      <w:tcPr>
                        <w:tcW w:w="416" w:type="dxa"/>
                      </w:tcPr>
                      <w:p w:rsidR="009B2268" w:rsidRDefault="009B2268">
                        <w:pPr>
                          <w:pStyle w:val="TableParagraph"/>
                          <w:spacing w:before="253"/>
                          <w:ind w:left="124"/>
                          <w:rPr>
                            <w:rFonts w:ascii="Symbol" w:hAnsi="Symbol"/>
                            <w:sz w:val="24"/>
                          </w:rPr>
                        </w:pPr>
                        <w:r>
                          <w:rPr>
                            <w:rFonts w:ascii="Symbol" w:hAnsi="Symbol"/>
                            <w:spacing w:val="-10"/>
                            <w:w w:val="45"/>
                            <w:sz w:val="24"/>
                          </w:rPr>
                          <w:t></w:t>
                        </w:r>
                      </w:p>
                    </w:tc>
                    <w:tc>
                      <w:tcPr>
                        <w:tcW w:w="3537" w:type="dxa"/>
                        <w:gridSpan w:val="4"/>
                      </w:tcPr>
                      <w:p w:rsidR="009B2268" w:rsidRDefault="009B2268">
                        <w:pPr>
                          <w:pStyle w:val="TableParagraph"/>
                          <w:spacing w:before="256"/>
                          <w:ind w:left="112"/>
                          <w:rPr>
                            <w:b/>
                            <w:sz w:val="24"/>
                          </w:rPr>
                        </w:pPr>
                        <w:r>
                          <w:rPr>
                            <w:b/>
                            <w:sz w:val="24"/>
                          </w:rPr>
                          <w:t>0.Планирование</w:t>
                        </w:r>
                        <w:r>
                          <w:rPr>
                            <w:b/>
                            <w:spacing w:val="-2"/>
                            <w:sz w:val="24"/>
                          </w:rPr>
                          <w:t>отсутствует</w:t>
                        </w:r>
                      </w:p>
                    </w:tc>
                    <w:tc>
                      <w:tcPr>
                        <w:tcW w:w="6307" w:type="dxa"/>
                        <w:gridSpan w:val="6"/>
                      </w:tcPr>
                      <w:p w:rsidR="009B2268" w:rsidRDefault="009B2268">
                        <w:pPr>
                          <w:pStyle w:val="TableParagraph"/>
                          <w:spacing w:line="255" w:lineRule="exact"/>
                          <w:ind w:left="113"/>
                          <w:rPr>
                            <w:sz w:val="24"/>
                          </w:rPr>
                        </w:pPr>
                        <w:r>
                          <w:rPr>
                            <w:sz w:val="24"/>
                          </w:rPr>
                          <w:t>А)планработвгруппенеобсуждается</w:t>
                        </w:r>
                        <w:r>
                          <w:rPr>
                            <w:spacing w:val="-5"/>
                            <w:sz w:val="24"/>
                          </w:rPr>
                          <w:t>или</w:t>
                        </w:r>
                      </w:p>
                      <w:p w:rsidR="009B2268" w:rsidRDefault="009B2268">
                        <w:pPr>
                          <w:pStyle w:val="TableParagraph"/>
                          <w:spacing w:line="276" w:lineRule="exact"/>
                          <w:ind w:left="113"/>
                          <w:rPr>
                            <w:sz w:val="24"/>
                          </w:rPr>
                        </w:pPr>
                        <w:r>
                          <w:rPr>
                            <w:sz w:val="24"/>
                          </w:rPr>
                          <w:t xml:space="preserve">Б)результатыобсуждениянезафиксированывлисте </w:t>
                        </w:r>
                        <w:r>
                          <w:rPr>
                            <w:spacing w:val="-2"/>
                            <w:sz w:val="24"/>
                          </w:rPr>
                          <w:t>планирования</w:t>
                        </w:r>
                      </w:p>
                    </w:tc>
                  </w:tr>
                  <w:tr w:rsidR="009B2268">
                    <w:trPr>
                      <w:trHeight w:val="551"/>
                    </w:trPr>
                    <w:tc>
                      <w:tcPr>
                        <w:tcW w:w="416" w:type="dxa"/>
                      </w:tcPr>
                      <w:p w:rsidR="009B2268" w:rsidRDefault="009B2268">
                        <w:pPr>
                          <w:pStyle w:val="TableParagraph"/>
                          <w:spacing w:before="125"/>
                          <w:ind w:left="124"/>
                          <w:rPr>
                            <w:rFonts w:ascii="Symbol" w:hAnsi="Symbol"/>
                            <w:sz w:val="24"/>
                          </w:rPr>
                        </w:pPr>
                        <w:r>
                          <w:rPr>
                            <w:rFonts w:ascii="Symbol" w:hAnsi="Symbol"/>
                            <w:spacing w:val="-10"/>
                            <w:w w:val="45"/>
                            <w:sz w:val="24"/>
                          </w:rPr>
                          <w:t></w:t>
                        </w:r>
                      </w:p>
                    </w:tc>
                    <w:tc>
                      <w:tcPr>
                        <w:tcW w:w="3537" w:type="dxa"/>
                        <w:gridSpan w:val="4"/>
                      </w:tcPr>
                      <w:p w:rsidR="009B2268" w:rsidRDefault="009B2268">
                        <w:pPr>
                          <w:pStyle w:val="TableParagraph"/>
                          <w:spacing w:before="133"/>
                          <w:ind w:left="112"/>
                          <w:rPr>
                            <w:b/>
                            <w:sz w:val="24"/>
                          </w:rPr>
                        </w:pPr>
                        <w:r>
                          <w:rPr>
                            <w:b/>
                            <w:sz w:val="24"/>
                          </w:rPr>
                          <w:t>1.Планирование</w:t>
                        </w:r>
                        <w:r>
                          <w:rPr>
                            <w:b/>
                            <w:spacing w:val="-2"/>
                            <w:sz w:val="24"/>
                          </w:rPr>
                          <w:t>единоличное</w:t>
                        </w:r>
                      </w:p>
                    </w:tc>
                    <w:tc>
                      <w:tcPr>
                        <w:tcW w:w="6307" w:type="dxa"/>
                        <w:gridSpan w:val="6"/>
                      </w:tcPr>
                      <w:p w:rsidR="009B2268" w:rsidRDefault="009B2268">
                        <w:pPr>
                          <w:pStyle w:val="TableParagraph"/>
                          <w:spacing w:line="230" w:lineRule="auto"/>
                          <w:ind w:left="113"/>
                          <w:rPr>
                            <w:sz w:val="24"/>
                          </w:rPr>
                        </w:pPr>
                        <w:r>
                          <w:rPr>
                            <w:sz w:val="24"/>
                          </w:rPr>
                          <w:t>плансоставляетсялидеромгруппыединолично,без обсуждения с остальными членами группы</w:t>
                        </w:r>
                      </w:p>
                    </w:tc>
                  </w:tr>
                  <w:tr w:rsidR="009B2268">
                    <w:trPr>
                      <w:trHeight w:val="551"/>
                    </w:trPr>
                    <w:tc>
                      <w:tcPr>
                        <w:tcW w:w="416" w:type="dxa"/>
                      </w:tcPr>
                      <w:p w:rsidR="009B2268" w:rsidRDefault="009B2268">
                        <w:pPr>
                          <w:pStyle w:val="TableParagraph"/>
                          <w:spacing w:before="125"/>
                          <w:ind w:left="124"/>
                          <w:rPr>
                            <w:rFonts w:ascii="Symbol" w:hAnsi="Symbol"/>
                            <w:sz w:val="24"/>
                          </w:rPr>
                        </w:pPr>
                        <w:r>
                          <w:rPr>
                            <w:rFonts w:ascii="Symbol" w:hAnsi="Symbol"/>
                            <w:spacing w:val="-10"/>
                            <w:w w:val="45"/>
                            <w:sz w:val="24"/>
                          </w:rPr>
                          <w:t></w:t>
                        </w:r>
                      </w:p>
                    </w:tc>
                    <w:tc>
                      <w:tcPr>
                        <w:tcW w:w="3537" w:type="dxa"/>
                        <w:gridSpan w:val="4"/>
                      </w:tcPr>
                      <w:p w:rsidR="009B2268" w:rsidRDefault="009B2268">
                        <w:pPr>
                          <w:pStyle w:val="TableParagraph"/>
                          <w:spacing w:line="273" w:lineRule="exact"/>
                          <w:ind w:left="112"/>
                          <w:rPr>
                            <w:b/>
                            <w:sz w:val="24"/>
                          </w:rPr>
                        </w:pPr>
                        <w:r>
                          <w:rPr>
                            <w:b/>
                            <w:sz w:val="24"/>
                          </w:rPr>
                          <w:t>2.Планирование</w:t>
                        </w:r>
                        <w:r>
                          <w:rPr>
                            <w:b/>
                            <w:spacing w:val="-2"/>
                            <w:sz w:val="24"/>
                          </w:rPr>
                          <w:t>узким</w:t>
                        </w:r>
                      </w:p>
                      <w:p w:rsidR="009B2268" w:rsidRDefault="009B2268">
                        <w:pPr>
                          <w:pStyle w:val="TableParagraph"/>
                          <w:spacing w:line="259" w:lineRule="exact"/>
                          <w:ind w:left="112"/>
                          <w:rPr>
                            <w:b/>
                            <w:sz w:val="24"/>
                          </w:rPr>
                        </w:pPr>
                        <w:r>
                          <w:rPr>
                            <w:b/>
                            <w:sz w:val="24"/>
                          </w:rPr>
                          <w:t>кругом</w:t>
                        </w:r>
                        <w:r>
                          <w:rPr>
                            <w:b/>
                            <w:spacing w:val="-2"/>
                            <w:sz w:val="24"/>
                          </w:rPr>
                          <w:t>участников</w:t>
                        </w:r>
                      </w:p>
                    </w:tc>
                    <w:tc>
                      <w:tcPr>
                        <w:tcW w:w="6307" w:type="dxa"/>
                        <w:gridSpan w:val="6"/>
                      </w:tcPr>
                      <w:p w:rsidR="009B2268" w:rsidRDefault="009B2268">
                        <w:pPr>
                          <w:pStyle w:val="TableParagraph"/>
                          <w:spacing w:before="3" w:line="228" w:lineRule="auto"/>
                          <w:ind w:left="113" w:right="906"/>
                          <w:rPr>
                            <w:sz w:val="24"/>
                          </w:rPr>
                        </w:pPr>
                        <w:r>
                          <w:rPr>
                            <w:sz w:val="24"/>
                          </w:rPr>
                          <w:t>плансоставляетсялидеромгруппыспривлечением одного-двух участников</w:t>
                        </w:r>
                      </w:p>
                    </w:tc>
                  </w:tr>
                  <w:tr w:rsidR="009B2268">
                    <w:trPr>
                      <w:trHeight w:val="410"/>
                    </w:trPr>
                    <w:tc>
                      <w:tcPr>
                        <w:tcW w:w="416" w:type="dxa"/>
                      </w:tcPr>
                      <w:p w:rsidR="009B2268" w:rsidRDefault="009B2268">
                        <w:pPr>
                          <w:pStyle w:val="TableParagraph"/>
                          <w:spacing w:before="123" w:line="267" w:lineRule="exact"/>
                          <w:ind w:left="124"/>
                          <w:rPr>
                            <w:rFonts w:ascii="Symbol" w:hAnsi="Symbol"/>
                            <w:sz w:val="24"/>
                          </w:rPr>
                        </w:pPr>
                        <w:r>
                          <w:rPr>
                            <w:rFonts w:ascii="Symbol" w:hAnsi="Symbol"/>
                            <w:spacing w:val="-10"/>
                            <w:w w:val="45"/>
                            <w:sz w:val="24"/>
                          </w:rPr>
                          <w:t></w:t>
                        </w:r>
                      </w:p>
                    </w:tc>
                    <w:tc>
                      <w:tcPr>
                        <w:tcW w:w="3537" w:type="dxa"/>
                        <w:gridSpan w:val="4"/>
                      </w:tcPr>
                      <w:p w:rsidR="009B2268" w:rsidRDefault="009B2268">
                        <w:pPr>
                          <w:pStyle w:val="TableParagraph"/>
                          <w:spacing w:before="131" w:line="259" w:lineRule="exact"/>
                          <w:ind w:left="112"/>
                          <w:rPr>
                            <w:b/>
                            <w:sz w:val="24"/>
                          </w:rPr>
                        </w:pPr>
                        <w:r>
                          <w:rPr>
                            <w:b/>
                            <w:sz w:val="24"/>
                          </w:rPr>
                          <w:t>3.Плани1)Заполните</w:t>
                        </w:r>
                        <w:r>
                          <w:rPr>
                            <w:b/>
                            <w:spacing w:val="-2"/>
                            <w:sz w:val="24"/>
                          </w:rPr>
                          <w:t>таблицу</w:t>
                        </w:r>
                      </w:p>
                    </w:tc>
                    <w:tc>
                      <w:tcPr>
                        <w:tcW w:w="6307" w:type="dxa"/>
                        <w:gridSpan w:val="6"/>
                      </w:tcPr>
                      <w:p w:rsidR="009B2268" w:rsidRDefault="009B2268">
                        <w:pPr>
                          <w:pStyle w:val="TableParagraph"/>
                          <w:spacing w:line="198" w:lineRule="exact"/>
                          <w:ind w:left="113"/>
                          <w:rPr>
                            <w:sz w:val="24"/>
                          </w:rPr>
                        </w:pPr>
                        <w:r>
                          <w:rPr>
                            <w:sz w:val="24"/>
                          </w:rPr>
                          <w:t>планобсуждается</w:t>
                        </w:r>
                        <w:r>
                          <w:rPr>
                            <w:sz w:val="24"/>
                            <w:u w:val="single"/>
                          </w:rPr>
                          <w:t>более</w:t>
                        </w:r>
                        <w:r>
                          <w:rPr>
                            <w:sz w:val="24"/>
                          </w:rPr>
                          <w:t>,чемполовинойгруппы(от</w:t>
                        </w:r>
                        <w:r>
                          <w:rPr>
                            <w:spacing w:val="-4"/>
                            <w:sz w:val="24"/>
                          </w:rPr>
                          <w:t xml:space="preserve"> трех</w:t>
                        </w:r>
                      </w:p>
                      <w:p w:rsidR="009B2268" w:rsidRDefault="009B2268">
                        <w:pPr>
                          <w:pStyle w:val="TableParagraph"/>
                          <w:tabs>
                            <w:tab w:val="left" w:pos="578"/>
                          </w:tabs>
                          <w:spacing w:line="192" w:lineRule="exact"/>
                          <w:ind w:left="38"/>
                          <w:rPr>
                            <w:b/>
                            <w:sz w:val="24"/>
                          </w:rPr>
                        </w:pPr>
                        <w:r>
                          <w:rPr>
                            <w:b/>
                            <w:spacing w:val="-10"/>
                            <w:sz w:val="24"/>
                          </w:rPr>
                          <w:t>2</w:t>
                        </w:r>
                        <w:r>
                          <w:rPr>
                            <w:b/>
                            <w:sz w:val="24"/>
                          </w:rPr>
                          <w:tab/>
                          <w:t>Таблица2.Участиеиактивностьв</w:t>
                        </w:r>
                        <w:r>
                          <w:rPr>
                            <w:b/>
                            <w:spacing w:val="-2"/>
                            <w:sz w:val="24"/>
                          </w:rPr>
                          <w:t>планировании</w:t>
                        </w:r>
                      </w:p>
                    </w:tc>
                  </w:tr>
                  <w:tr w:rsidR="009B2268">
                    <w:trPr>
                      <w:trHeight w:val="808"/>
                    </w:trPr>
                    <w:tc>
                      <w:tcPr>
                        <w:tcW w:w="416" w:type="dxa"/>
                        <w:tcBorders>
                          <w:left w:val="double" w:sz="4" w:space="0" w:color="000000"/>
                        </w:tcBorders>
                      </w:tcPr>
                      <w:p w:rsidR="009B2268" w:rsidRDefault="009B2268">
                        <w:pPr>
                          <w:pStyle w:val="TableParagraph"/>
                          <w:spacing w:before="267"/>
                          <w:rPr>
                            <w:b/>
                            <w:i/>
                            <w:sz w:val="24"/>
                          </w:rPr>
                        </w:pPr>
                      </w:p>
                      <w:p w:rsidR="009B2268" w:rsidRDefault="009B2268">
                        <w:pPr>
                          <w:pStyle w:val="TableParagraph"/>
                          <w:spacing w:line="245" w:lineRule="exact"/>
                          <w:ind w:left="124" w:right="-29"/>
                          <w:rPr>
                            <w:b/>
                            <w:sz w:val="24"/>
                          </w:rPr>
                        </w:pPr>
                        <w:r>
                          <w:rPr>
                            <w:b/>
                            <w:sz w:val="24"/>
                          </w:rPr>
                          <w:t xml:space="preserve">0 </w:t>
                        </w:r>
                        <w:r>
                          <w:rPr>
                            <w:b/>
                            <w:spacing w:val="-10"/>
                            <w:sz w:val="24"/>
                          </w:rPr>
                          <w:t>–</w:t>
                        </w:r>
                      </w:p>
                    </w:tc>
                    <w:tc>
                      <w:tcPr>
                        <w:tcW w:w="3537" w:type="dxa"/>
                        <w:gridSpan w:val="4"/>
                      </w:tcPr>
                      <w:p w:rsidR="009B2268" w:rsidRDefault="009B2268">
                        <w:pPr>
                          <w:pStyle w:val="TableParagraph"/>
                          <w:spacing w:before="267" w:line="271" w:lineRule="exact"/>
                          <w:ind w:left="1062" w:right="-72"/>
                          <w:rPr>
                            <w:b/>
                            <w:i/>
                            <w:sz w:val="24"/>
                          </w:rPr>
                        </w:pPr>
                        <w:r>
                          <w:rPr>
                            <w:b/>
                            <w:sz w:val="24"/>
                          </w:rPr>
                          <w:t>Ученики</w:t>
                        </w:r>
                        <w:r>
                          <w:rPr>
                            <w:sz w:val="24"/>
                          </w:rPr>
                          <w:t>:</w:t>
                        </w:r>
                        <w:r>
                          <w:rPr>
                            <w:b/>
                            <w:i/>
                            <w:sz w:val="24"/>
                          </w:rPr>
                          <w:t>поставить</w:t>
                        </w:r>
                        <w:r>
                          <w:rPr>
                            <w:b/>
                            <w:i/>
                            <w:spacing w:val="-10"/>
                            <w:sz w:val="24"/>
                          </w:rPr>
                          <w:t>в</w:t>
                        </w:r>
                      </w:p>
                      <w:p w:rsidR="009B2268" w:rsidRDefault="009B2268">
                        <w:pPr>
                          <w:pStyle w:val="TableParagraph"/>
                          <w:spacing w:line="250" w:lineRule="exact"/>
                          <w:ind w:left="78"/>
                          <w:rPr>
                            <w:sz w:val="24"/>
                          </w:rPr>
                        </w:pPr>
                        <w:r>
                          <w:rPr>
                            <w:b/>
                            <w:spacing w:val="-105"/>
                            <w:sz w:val="24"/>
                          </w:rPr>
                          <w:t>н</w:t>
                        </w:r>
                        <w:r>
                          <w:rPr>
                            <w:b/>
                            <w:spacing w:val="-28"/>
                            <w:position w:val="1"/>
                            <w:sz w:val="24"/>
                          </w:rPr>
                          <w:t>р</w:t>
                        </w:r>
                        <w:r>
                          <w:rPr>
                            <w:b/>
                            <w:spacing w:val="-79"/>
                            <w:sz w:val="24"/>
                          </w:rPr>
                          <w:t>е</w:t>
                        </w:r>
                        <w:r>
                          <w:rPr>
                            <w:b/>
                            <w:spacing w:val="-1"/>
                            <w:position w:val="1"/>
                            <w:sz w:val="24"/>
                          </w:rPr>
                          <w:t>о</w:t>
                        </w:r>
                        <w:r>
                          <w:rPr>
                            <w:b/>
                            <w:spacing w:val="-111"/>
                            <w:position w:val="1"/>
                            <w:sz w:val="24"/>
                          </w:rPr>
                          <w:t>в</w:t>
                        </w:r>
                        <w:r>
                          <w:rPr>
                            <w:spacing w:val="-10"/>
                            <w:sz w:val="24"/>
                          </w:rPr>
                          <w:t>у</w:t>
                        </w:r>
                        <w:r>
                          <w:rPr>
                            <w:b/>
                            <w:spacing w:val="-115"/>
                            <w:position w:val="1"/>
                            <w:sz w:val="24"/>
                          </w:rPr>
                          <w:t>а</w:t>
                        </w:r>
                        <w:r>
                          <w:rPr>
                            <w:spacing w:val="-6"/>
                            <w:sz w:val="24"/>
                          </w:rPr>
                          <w:t>ч</w:t>
                        </w:r>
                        <w:r>
                          <w:rPr>
                            <w:b/>
                            <w:spacing w:val="-131"/>
                            <w:position w:val="1"/>
                            <w:sz w:val="24"/>
                          </w:rPr>
                          <w:t>н</w:t>
                        </w:r>
                        <w:r>
                          <w:rPr>
                            <w:spacing w:val="-1"/>
                            <w:sz w:val="24"/>
                          </w:rPr>
                          <w:t>а</w:t>
                        </w:r>
                        <w:r>
                          <w:rPr>
                            <w:spacing w:val="-81"/>
                            <w:sz w:val="24"/>
                          </w:rPr>
                          <w:t>с</w:t>
                        </w:r>
                        <w:r>
                          <w:rPr>
                            <w:b/>
                            <w:spacing w:val="-59"/>
                            <w:position w:val="1"/>
                            <w:sz w:val="24"/>
                          </w:rPr>
                          <w:t>и</w:t>
                        </w:r>
                        <w:r>
                          <w:rPr>
                            <w:spacing w:val="-46"/>
                            <w:sz w:val="24"/>
                          </w:rPr>
                          <w:t>т</w:t>
                        </w:r>
                        <w:r>
                          <w:rPr>
                            <w:b/>
                            <w:spacing w:val="-62"/>
                            <w:position w:val="1"/>
                            <w:sz w:val="24"/>
                          </w:rPr>
                          <w:t>е</w:t>
                        </w:r>
                        <w:r>
                          <w:rPr>
                            <w:spacing w:val="-1"/>
                            <w:sz w:val="24"/>
                          </w:rPr>
                          <w:t>в</w:t>
                        </w:r>
                        <w:r>
                          <w:rPr>
                            <w:spacing w:val="-115"/>
                            <w:sz w:val="24"/>
                          </w:rPr>
                          <w:t>о</w:t>
                        </w:r>
                        <w:r>
                          <w:rPr>
                            <w:b/>
                            <w:spacing w:val="-1"/>
                            <w:position w:val="1"/>
                            <w:sz w:val="24"/>
                          </w:rPr>
                          <w:t>с</w:t>
                        </w:r>
                        <w:r>
                          <w:rPr>
                            <w:b/>
                            <w:spacing w:val="-111"/>
                            <w:position w:val="1"/>
                            <w:sz w:val="24"/>
                          </w:rPr>
                          <w:t>о</w:t>
                        </w:r>
                        <w:r>
                          <w:rPr>
                            <w:spacing w:val="-3"/>
                            <w:sz w:val="24"/>
                          </w:rPr>
                          <w:t>в</w:t>
                        </w:r>
                        <w:r>
                          <w:rPr>
                            <w:b/>
                            <w:spacing w:val="-126"/>
                            <w:position w:val="1"/>
                            <w:sz w:val="24"/>
                          </w:rPr>
                          <w:t>в</w:t>
                        </w:r>
                        <w:r>
                          <w:rPr>
                            <w:spacing w:val="-1"/>
                            <w:sz w:val="24"/>
                          </w:rPr>
                          <w:t>а</w:t>
                        </w:r>
                        <w:r>
                          <w:rPr>
                            <w:spacing w:val="-100"/>
                            <w:sz w:val="24"/>
                          </w:rPr>
                          <w:t>л</w:t>
                        </w:r>
                        <w:r>
                          <w:rPr>
                            <w:b/>
                            <w:spacing w:val="-64"/>
                            <w:position w:val="1"/>
                            <w:sz w:val="24"/>
                          </w:rPr>
                          <w:t>м</w:t>
                        </w:r>
                        <w:r>
                          <w:rPr>
                            <w:spacing w:val="-17"/>
                            <w:sz w:val="24"/>
                          </w:rPr>
                          <w:t>(</w:t>
                        </w:r>
                        <w:r>
                          <w:rPr>
                            <w:b/>
                            <w:spacing w:val="-91"/>
                            <w:position w:val="1"/>
                            <w:sz w:val="24"/>
                          </w:rPr>
                          <w:t>е</w:t>
                        </w:r>
                        <w:r>
                          <w:rPr>
                            <w:spacing w:val="-18"/>
                            <w:sz w:val="24"/>
                          </w:rPr>
                          <w:t>а</w:t>
                        </w:r>
                        <w:r>
                          <w:rPr>
                            <w:b/>
                            <w:spacing w:val="-89"/>
                            <w:position w:val="1"/>
                            <w:sz w:val="24"/>
                          </w:rPr>
                          <w:t>с</w:t>
                        </w:r>
                        <w:r>
                          <w:rPr>
                            <w:spacing w:val="7"/>
                            <w:sz w:val="24"/>
                          </w:rPr>
                          <w:t>)</w:t>
                        </w:r>
                        <w:r>
                          <w:rPr>
                            <w:b/>
                            <w:spacing w:val="-66"/>
                            <w:position w:val="1"/>
                            <w:sz w:val="24"/>
                          </w:rPr>
                          <w:t>т</w:t>
                        </w:r>
                        <w:r>
                          <w:rPr>
                            <w:spacing w:val="-47"/>
                            <w:sz w:val="24"/>
                          </w:rPr>
                          <w:t>в</w:t>
                        </w:r>
                        <w:r>
                          <w:rPr>
                            <w:b/>
                            <w:spacing w:val="-35"/>
                            <w:position w:val="1"/>
                            <w:sz w:val="24"/>
                          </w:rPr>
                          <w:t>н</w:t>
                        </w:r>
                        <w:r>
                          <w:rPr>
                            <w:spacing w:val="-93"/>
                            <w:sz w:val="24"/>
                          </w:rPr>
                          <w:t>п</w:t>
                        </w:r>
                        <w:r>
                          <w:rPr>
                            <w:b/>
                            <w:spacing w:val="-27"/>
                            <w:position w:val="1"/>
                            <w:sz w:val="24"/>
                          </w:rPr>
                          <w:t>о</w:t>
                        </w:r>
                        <w:r>
                          <w:rPr>
                            <w:spacing w:val="-94"/>
                            <w:sz w:val="24"/>
                          </w:rPr>
                          <w:t>л</w:t>
                        </w:r>
                        <w:r>
                          <w:rPr>
                            <w:b/>
                            <w:spacing w:val="-14"/>
                            <w:position w:val="1"/>
                            <w:sz w:val="24"/>
                          </w:rPr>
                          <w:t>е</w:t>
                        </w:r>
                        <w:r>
                          <w:rPr>
                            <w:spacing w:val="-1"/>
                            <w:sz w:val="24"/>
                          </w:rPr>
                          <w:t>а</w:t>
                        </w:r>
                        <w:r>
                          <w:rPr>
                            <w:sz w:val="24"/>
                          </w:rPr>
                          <w:t>ниров</w:t>
                        </w:r>
                        <w:r>
                          <w:rPr>
                            <w:spacing w:val="-2"/>
                            <w:sz w:val="24"/>
                          </w:rPr>
                          <w:t>а</w:t>
                        </w:r>
                        <w:r>
                          <w:rPr>
                            <w:sz w:val="24"/>
                          </w:rPr>
                          <w:t>нии</w:t>
                        </w:r>
                      </w:p>
                    </w:tc>
                    <w:tc>
                      <w:tcPr>
                        <w:tcW w:w="4536" w:type="dxa"/>
                        <w:gridSpan w:val="5"/>
                      </w:tcPr>
                      <w:p w:rsidR="009B2268" w:rsidRDefault="009B2268">
                        <w:pPr>
                          <w:pStyle w:val="TableParagraph"/>
                          <w:spacing w:before="102" w:line="221" w:lineRule="exact"/>
                          <w:ind w:left="113" w:right="-58"/>
                          <w:rPr>
                            <w:sz w:val="24"/>
                          </w:rPr>
                        </w:pPr>
                        <w:r>
                          <w:rPr>
                            <w:sz w:val="24"/>
                          </w:rPr>
                          <w:t>допяти-шестидетей);детивместе</w:t>
                        </w:r>
                        <w:r>
                          <w:rPr>
                            <w:spacing w:val="-2"/>
                            <w:sz w:val="24"/>
                          </w:rPr>
                          <w:t>составля</w:t>
                        </w:r>
                      </w:p>
                      <w:p w:rsidR="009B2268" w:rsidRDefault="009B2268">
                        <w:pPr>
                          <w:pStyle w:val="TableParagraph"/>
                          <w:spacing w:line="221" w:lineRule="exact"/>
                          <w:ind w:left="114"/>
                          <w:rPr>
                            <w:b/>
                            <w:sz w:val="24"/>
                          </w:rPr>
                        </w:pPr>
                        <w:r>
                          <w:rPr>
                            <w:b/>
                            <w:i/>
                            <w:sz w:val="24"/>
                          </w:rPr>
                          <w:t>каждойячейке</w:t>
                        </w:r>
                        <w:r>
                          <w:rPr>
                            <w:b/>
                            <w:sz w:val="24"/>
                          </w:rPr>
                          <w:t>0</w:t>
                        </w:r>
                        <w:r>
                          <w:rPr>
                            <w:b/>
                            <w:i/>
                            <w:sz w:val="24"/>
                          </w:rPr>
                          <w:t>,</w:t>
                        </w:r>
                        <w:r>
                          <w:rPr>
                            <w:b/>
                            <w:sz w:val="24"/>
                          </w:rPr>
                          <w:t>1,2</w:t>
                        </w:r>
                        <w:r>
                          <w:rPr>
                            <w:b/>
                            <w:i/>
                            <w:sz w:val="24"/>
                          </w:rPr>
                          <w:t xml:space="preserve">или </w:t>
                        </w:r>
                        <w:r>
                          <w:rPr>
                            <w:b/>
                            <w:spacing w:val="-10"/>
                            <w:sz w:val="24"/>
                          </w:rPr>
                          <w:t>3</w:t>
                        </w:r>
                      </w:p>
                    </w:tc>
                    <w:tc>
                      <w:tcPr>
                        <w:tcW w:w="1771" w:type="dxa"/>
                        <w:tcBorders>
                          <w:right w:val="single" w:sz="6" w:space="0" w:color="000000"/>
                        </w:tcBorders>
                      </w:tcPr>
                      <w:p w:rsidR="009B2268" w:rsidRDefault="009B2268">
                        <w:pPr>
                          <w:pStyle w:val="TableParagraph"/>
                          <w:spacing w:before="3" w:line="76" w:lineRule="auto"/>
                          <w:ind w:left="42"/>
                          <w:rPr>
                            <w:b/>
                            <w:sz w:val="24"/>
                          </w:rPr>
                        </w:pPr>
                        <w:r>
                          <w:rPr>
                            <w:position w:val="-14"/>
                            <w:sz w:val="24"/>
                          </w:rPr>
                          <w:t>ют</w:t>
                        </w:r>
                        <w:r>
                          <w:rPr>
                            <w:b/>
                            <w:sz w:val="24"/>
                          </w:rPr>
                          <w:t>Группа</w:t>
                        </w:r>
                        <w:r>
                          <w:rPr>
                            <w:b/>
                            <w:spacing w:val="-10"/>
                            <w:sz w:val="24"/>
                          </w:rPr>
                          <w:t>в</w:t>
                        </w:r>
                      </w:p>
                      <w:p w:rsidR="009B2268" w:rsidRDefault="009B2268">
                        <w:pPr>
                          <w:pStyle w:val="TableParagraph"/>
                          <w:spacing w:line="168" w:lineRule="auto"/>
                          <w:ind w:left="385"/>
                          <w:rPr>
                            <w:sz w:val="24"/>
                          </w:rPr>
                        </w:pPr>
                        <w:r>
                          <w:rPr>
                            <w:spacing w:val="19"/>
                            <w:position w:val="7"/>
                            <w:sz w:val="24"/>
                          </w:rPr>
                          <w:t>п</w:t>
                        </w:r>
                        <w:r>
                          <w:rPr>
                            <w:spacing w:val="-87"/>
                            <w:position w:val="7"/>
                            <w:sz w:val="24"/>
                          </w:rPr>
                          <w:t>л</w:t>
                        </w:r>
                        <w:r>
                          <w:rPr>
                            <w:b/>
                            <w:spacing w:val="-15"/>
                            <w:sz w:val="24"/>
                          </w:rPr>
                          <w:t>ц</w:t>
                        </w:r>
                        <w:r>
                          <w:rPr>
                            <w:spacing w:val="-54"/>
                            <w:position w:val="7"/>
                            <w:sz w:val="24"/>
                          </w:rPr>
                          <w:t>а</w:t>
                        </w:r>
                        <w:r>
                          <w:rPr>
                            <w:b/>
                            <w:spacing w:val="-16"/>
                            <w:sz w:val="24"/>
                          </w:rPr>
                          <w:t>е</w:t>
                        </w:r>
                        <w:r>
                          <w:rPr>
                            <w:spacing w:val="-76"/>
                            <w:position w:val="7"/>
                            <w:sz w:val="24"/>
                          </w:rPr>
                          <w:t>н</w:t>
                        </w:r>
                        <w:r>
                          <w:rPr>
                            <w:b/>
                            <w:spacing w:val="18"/>
                            <w:sz w:val="24"/>
                          </w:rPr>
                          <w:t>ло</w:t>
                        </w:r>
                        <w:r>
                          <w:rPr>
                            <w:b/>
                            <w:spacing w:val="19"/>
                            <w:sz w:val="24"/>
                          </w:rPr>
                          <w:t>м</w:t>
                        </w:r>
                        <w:r>
                          <w:rPr>
                            <w:spacing w:val="19"/>
                            <w:sz w:val="24"/>
                          </w:rPr>
                          <w:t>:</w:t>
                        </w:r>
                      </w:p>
                      <w:p w:rsidR="009B2268" w:rsidRDefault="009B2268">
                        <w:pPr>
                          <w:pStyle w:val="TableParagraph"/>
                          <w:ind w:left="203"/>
                          <w:rPr>
                            <w:b/>
                            <w:sz w:val="24"/>
                          </w:rPr>
                        </w:pPr>
                        <w:r>
                          <w:rPr>
                            <w:b/>
                            <w:i/>
                            <w:sz w:val="24"/>
                          </w:rPr>
                          <w:t>поставить</w:t>
                        </w:r>
                        <w:r>
                          <w:rPr>
                            <w:b/>
                            <w:spacing w:val="-10"/>
                            <w:sz w:val="24"/>
                          </w:rPr>
                          <w:t>0</w:t>
                        </w:r>
                      </w:p>
                    </w:tc>
                  </w:tr>
                  <w:tr w:rsidR="009B2268">
                    <w:trPr>
                      <w:trHeight w:val="2801"/>
                    </w:trPr>
                    <w:tc>
                      <w:tcPr>
                        <w:tcW w:w="8489" w:type="dxa"/>
                        <w:gridSpan w:val="10"/>
                      </w:tcPr>
                      <w:p w:rsidR="009B2268" w:rsidRDefault="009B2268">
                        <w:pPr>
                          <w:pStyle w:val="TableParagraph"/>
                          <w:spacing w:before="1"/>
                          <w:ind w:left="131"/>
                          <w:rPr>
                            <w:sz w:val="24"/>
                          </w:rPr>
                        </w:pPr>
                        <w:r>
                          <w:rPr>
                            <w:b/>
                            <w:sz w:val="24"/>
                          </w:rPr>
                          <w:t xml:space="preserve">1 </w:t>
                        </w:r>
                        <w:r>
                          <w:rPr>
                            <w:sz w:val="24"/>
                          </w:rPr>
                          <w:t>– участвовал(а)впланировании,ноне</w:t>
                        </w:r>
                        <w:r>
                          <w:rPr>
                            <w:spacing w:val="-2"/>
                            <w:sz w:val="24"/>
                          </w:rPr>
                          <w:t>активно</w:t>
                        </w:r>
                      </w:p>
                      <w:p w:rsidR="009B2268" w:rsidRDefault="009B2268">
                        <w:pPr>
                          <w:pStyle w:val="TableParagraph"/>
                          <w:ind w:left="131"/>
                          <w:rPr>
                            <w:sz w:val="24"/>
                          </w:rPr>
                        </w:pPr>
                        <w:r>
                          <w:rPr>
                            <w:b/>
                            <w:sz w:val="24"/>
                          </w:rPr>
                          <w:t>2</w:t>
                        </w:r>
                        <w:r>
                          <w:rPr>
                            <w:sz w:val="24"/>
                          </w:rPr>
                          <w:t>–активноучаствовал(а)в</w:t>
                        </w:r>
                        <w:r>
                          <w:rPr>
                            <w:spacing w:val="-2"/>
                            <w:sz w:val="24"/>
                          </w:rPr>
                          <w:t>планировании,</w:t>
                        </w:r>
                      </w:p>
                      <w:p w:rsidR="009B2268" w:rsidRDefault="009B2268">
                        <w:pPr>
                          <w:pStyle w:val="TableParagraph"/>
                          <w:spacing w:before="1"/>
                          <w:ind w:left="131"/>
                          <w:rPr>
                            <w:sz w:val="24"/>
                          </w:rPr>
                        </w:pPr>
                        <w:r>
                          <w:rPr>
                            <w:b/>
                            <w:sz w:val="24"/>
                          </w:rPr>
                          <w:t>3</w:t>
                        </w:r>
                        <w:r>
                          <w:rPr>
                            <w:sz w:val="24"/>
                          </w:rPr>
                          <w:t>–был(а)</w:t>
                        </w:r>
                        <w:r>
                          <w:rPr>
                            <w:spacing w:val="-2"/>
                            <w:sz w:val="24"/>
                          </w:rPr>
                          <w:t>лидером</w:t>
                        </w:r>
                      </w:p>
                    </w:tc>
                    <w:tc>
                      <w:tcPr>
                        <w:tcW w:w="1771" w:type="dxa"/>
                      </w:tcPr>
                      <w:p w:rsidR="009B2268" w:rsidRDefault="009B2268">
                        <w:pPr>
                          <w:pStyle w:val="TableParagraph"/>
                          <w:spacing w:line="161" w:lineRule="exact"/>
                          <w:ind w:left="699"/>
                          <w:rPr>
                            <w:b/>
                            <w:i/>
                            <w:sz w:val="24"/>
                          </w:rPr>
                        </w:pPr>
                        <w:r>
                          <w:rPr>
                            <w:b/>
                            <w:i/>
                            <w:spacing w:val="-5"/>
                            <w:sz w:val="24"/>
                          </w:rPr>
                          <w:t>или</w:t>
                        </w:r>
                      </w:p>
                      <w:p w:rsidR="009B2268" w:rsidRDefault="009B2268">
                        <w:pPr>
                          <w:pStyle w:val="TableParagraph"/>
                          <w:spacing w:line="250" w:lineRule="exact"/>
                          <w:ind w:left="798"/>
                          <w:rPr>
                            <w:b/>
                            <w:sz w:val="24"/>
                          </w:rPr>
                        </w:pPr>
                        <w:r>
                          <w:rPr>
                            <w:b/>
                            <w:spacing w:val="-5"/>
                            <w:sz w:val="24"/>
                          </w:rPr>
                          <w:t>1:</w:t>
                        </w:r>
                      </w:p>
                      <w:p w:rsidR="009B2268" w:rsidRDefault="009B2268">
                        <w:pPr>
                          <w:pStyle w:val="TableParagraph"/>
                          <w:ind w:left="119" w:right="134"/>
                          <w:rPr>
                            <w:sz w:val="24"/>
                          </w:rPr>
                        </w:pPr>
                        <w:r>
                          <w:rPr>
                            <w:b/>
                            <w:sz w:val="24"/>
                          </w:rPr>
                          <w:t xml:space="preserve">0 </w:t>
                        </w:r>
                        <w:r>
                          <w:rPr>
                            <w:sz w:val="24"/>
                          </w:rPr>
                          <w:t xml:space="preserve">– были споры из-за лидерствав </w:t>
                        </w:r>
                        <w:r>
                          <w:rPr>
                            <w:spacing w:val="-2"/>
                            <w:sz w:val="24"/>
                          </w:rPr>
                          <w:t xml:space="preserve">планировании </w:t>
                        </w:r>
                        <w:r>
                          <w:rPr>
                            <w:b/>
                            <w:sz w:val="24"/>
                          </w:rPr>
                          <w:t xml:space="preserve">1 </w:t>
                        </w:r>
                        <w:r>
                          <w:rPr>
                            <w:sz w:val="24"/>
                          </w:rPr>
                          <w:t>– споров из- за лидерства</w:t>
                        </w:r>
                      </w:p>
                      <w:p w:rsidR="009B2268" w:rsidRDefault="009B2268">
                        <w:pPr>
                          <w:pStyle w:val="TableParagraph"/>
                          <w:spacing w:line="258" w:lineRule="exact"/>
                          <w:ind w:left="30" w:right="2"/>
                          <w:jc w:val="center"/>
                          <w:rPr>
                            <w:sz w:val="24"/>
                          </w:rPr>
                        </w:pPr>
                        <w:r>
                          <w:rPr>
                            <w:spacing w:val="-10"/>
                            <w:sz w:val="24"/>
                          </w:rPr>
                          <w:t>в</w:t>
                        </w:r>
                      </w:p>
                      <w:p w:rsidR="009B2268" w:rsidRDefault="009B2268">
                        <w:pPr>
                          <w:pStyle w:val="TableParagraph"/>
                          <w:spacing w:line="228" w:lineRule="exact"/>
                          <w:ind w:left="30"/>
                          <w:jc w:val="center"/>
                          <w:rPr>
                            <w:sz w:val="24"/>
                          </w:rPr>
                        </w:pPr>
                        <w:r>
                          <w:rPr>
                            <w:spacing w:val="-2"/>
                            <w:sz w:val="24"/>
                          </w:rPr>
                          <w:t>планировании небыло</w:t>
                        </w:r>
                      </w:p>
                    </w:tc>
                  </w:tr>
                  <w:tr w:rsidR="009B2268">
                    <w:trPr>
                      <w:trHeight w:val="253"/>
                    </w:trPr>
                    <w:tc>
                      <w:tcPr>
                        <w:tcW w:w="1124" w:type="dxa"/>
                        <w:gridSpan w:val="2"/>
                      </w:tcPr>
                      <w:p w:rsidR="009B2268" w:rsidRDefault="009B2268">
                        <w:pPr>
                          <w:pStyle w:val="TableParagraph"/>
                          <w:spacing w:line="234" w:lineRule="exact"/>
                          <w:ind w:left="393"/>
                          <w:rPr>
                            <w:b/>
                            <w:sz w:val="24"/>
                          </w:rPr>
                        </w:pPr>
                        <w:r>
                          <w:rPr>
                            <w:b/>
                            <w:spacing w:val="-5"/>
                            <w:sz w:val="24"/>
                          </w:rPr>
                          <w:t>№1</w:t>
                        </w:r>
                      </w:p>
                    </w:tc>
                    <w:tc>
                      <w:tcPr>
                        <w:tcW w:w="1272" w:type="dxa"/>
                      </w:tcPr>
                      <w:p w:rsidR="009B2268" w:rsidRDefault="009B2268">
                        <w:pPr>
                          <w:pStyle w:val="TableParagraph"/>
                          <w:spacing w:line="234" w:lineRule="exact"/>
                          <w:ind w:left="7"/>
                          <w:jc w:val="center"/>
                          <w:rPr>
                            <w:b/>
                            <w:sz w:val="24"/>
                          </w:rPr>
                        </w:pPr>
                        <w:r>
                          <w:rPr>
                            <w:b/>
                            <w:spacing w:val="-5"/>
                            <w:sz w:val="24"/>
                          </w:rPr>
                          <w:t>№2</w:t>
                        </w:r>
                      </w:p>
                    </w:tc>
                    <w:tc>
                      <w:tcPr>
                        <w:tcW w:w="1277" w:type="dxa"/>
                      </w:tcPr>
                      <w:p w:rsidR="009B2268" w:rsidRDefault="009B2268">
                        <w:pPr>
                          <w:pStyle w:val="TableParagraph"/>
                          <w:spacing w:line="234" w:lineRule="exact"/>
                          <w:ind w:left="18"/>
                          <w:jc w:val="center"/>
                          <w:rPr>
                            <w:b/>
                            <w:sz w:val="24"/>
                          </w:rPr>
                        </w:pPr>
                        <w:r>
                          <w:rPr>
                            <w:b/>
                            <w:spacing w:val="-5"/>
                            <w:sz w:val="24"/>
                          </w:rPr>
                          <w:t>№3</w:t>
                        </w:r>
                      </w:p>
                    </w:tc>
                    <w:tc>
                      <w:tcPr>
                        <w:tcW w:w="1134" w:type="dxa"/>
                        <w:gridSpan w:val="2"/>
                      </w:tcPr>
                      <w:p w:rsidR="009B2268" w:rsidRDefault="009B2268">
                        <w:pPr>
                          <w:pStyle w:val="TableParagraph"/>
                          <w:spacing w:line="234" w:lineRule="exact"/>
                          <w:ind w:left="11"/>
                          <w:jc w:val="center"/>
                          <w:rPr>
                            <w:b/>
                            <w:sz w:val="24"/>
                          </w:rPr>
                        </w:pPr>
                        <w:r>
                          <w:rPr>
                            <w:b/>
                            <w:spacing w:val="-5"/>
                            <w:sz w:val="24"/>
                          </w:rPr>
                          <w:t>№4</w:t>
                        </w:r>
                      </w:p>
                    </w:tc>
                    <w:tc>
                      <w:tcPr>
                        <w:tcW w:w="1132" w:type="dxa"/>
                      </w:tcPr>
                      <w:p w:rsidR="009B2268" w:rsidRDefault="009B2268">
                        <w:pPr>
                          <w:pStyle w:val="TableParagraph"/>
                          <w:spacing w:line="234" w:lineRule="exact"/>
                          <w:ind w:left="390"/>
                          <w:rPr>
                            <w:b/>
                            <w:sz w:val="24"/>
                          </w:rPr>
                        </w:pPr>
                        <w:r>
                          <w:rPr>
                            <w:b/>
                            <w:spacing w:val="-5"/>
                            <w:sz w:val="24"/>
                          </w:rPr>
                          <w:t>№5</w:t>
                        </w:r>
                      </w:p>
                    </w:tc>
                    <w:tc>
                      <w:tcPr>
                        <w:tcW w:w="1128" w:type="dxa"/>
                      </w:tcPr>
                      <w:p w:rsidR="009B2268" w:rsidRDefault="009B2268">
                        <w:pPr>
                          <w:pStyle w:val="TableParagraph"/>
                          <w:spacing w:line="234" w:lineRule="exact"/>
                          <w:ind w:left="390"/>
                          <w:rPr>
                            <w:b/>
                            <w:sz w:val="24"/>
                          </w:rPr>
                        </w:pPr>
                        <w:r>
                          <w:rPr>
                            <w:b/>
                            <w:spacing w:val="-5"/>
                            <w:sz w:val="24"/>
                          </w:rPr>
                          <w:t>№6</w:t>
                        </w:r>
                      </w:p>
                    </w:tc>
                    <w:tc>
                      <w:tcPr>
                        <w:tcW w:w="1422" w:type="dxa"/>
                        <w:gridSpan w:val="2"/>
                      </w:tcPr>
                      <w:p w:rsidR="009B2268" w:rsidRDefault="009B2268">
                        <w:pPr>
                          <w:pStyle w:val="TableParagraph"/>
                          <w:spacing w:line="234" w:lineRule="exact"/>
                          <w:ind w:left="35"/>
                          <w:jc w:val="center"/>
                          <w:rPr>
                            <w:b/>
                            <w:sz w:val="24"/>
                          </w:rPr>
                        </w:pPr>
                        <w:r>
                          <w:rPr>
                            <w:b/>
                            <w:sz w:val="24"/>
                          </w:rPr>
                          <w:t>№</w:t>
                        </w:r>
                        <w:r>
                          <w:rPr>
                            <w:b/>
                            <w:spacing w:val="-10"/>
                            <w:sz w:val="24"/>
                          </w:rPr>
                          <w:t>7</w:t>
                        </w:r>
                      </w:p>
                    </w:tc>
                    <w:tc>
                      <w:tcPr>
                        <w:tcW w:w="1771" w:type="dxa"/>
                        <w:vMerge w:val="restart"/>
                        <w:shd w:val="clear" w:color="auto" w:fill="D9D9D9"/>
                      </w:tcPr>
                      <w:p w:rsidR="009B2268" w:rsidRDefault="009B2268">
                        <w:pPr>
                          <w:pStyle w:val="TableParagraph"/>
                        </w:pPr>
                      </w:p>
                    </w:tc>
                  </w:tr>
                  <w:tr w:rsidR="009B2268">
                    <w:trPr>
                      <w:trHeight w:val="275"/>
                    </w:trPr>
                    <w:tc>
                      <w:tcPr>
                        <w:tcW w:w="1124" w:type="dxa"/>
                        <w:gridSpan w:val="2"/>
                      </w:tcPr>
                      <w:p w:rsidR="009B2268" w:rsidRDefault="009B2268">
                        <w:pPr>
                          <w:pStyle w:val="TableParagraph"/>
                          <w:rPr>
                            <w:sz w:val="20"/>
                          </w:rPr>
                        </w:pPr>
                      </w:p>
                    </w:tc>
                    <w:tc>
                      <w:tcPr>
                        <w:tcW w:w="1272" w:type="dxa"/>
                      </w:tcPr>
                      <w:p w:rsidR="009B2268" w:rsidRDefault="009B2268">
                        <w:pPr>
                          <w:pStyle w:val="TableParagraph"/>
                          <w:rPr>
                            <w:sz w:val="20"/>
                          </w:rPr>
                        </w:pPr>
                      </w:p>
                    </w:tc>
                    <w:tc>
                      <w:tcPr>
                        <w:tcW w:w="1277" w:type="dxa"/>
                      </w:tcPr>
                      <w:p w:rsidR="009B2268" w:rsidRDefault="009B2268">
                        <w:pPr>
                          <w:pStyle w:val="TableParagraph"/>
                          <w:rPr>
                            <w:sz w:val="20"/>
                          </w:rPr>
                        </w:pPr>
                      </w:p>
                    </w:tc>
                    <w:tc>
                      <w:tcPr>
                        <w:tcW w:w="1134" w:type="dxa"/>
                        <w:gridSpan w:val="2"/>
                      </w:tcPr>
                      <w:p w:rsidR="009B2268" w:rsidRDefault="009B2268">
                        <w:pPr>
                          <w:pStyle w:val="TableParagraph"/>
                          <w:rPr>
                            <w:sz w:val="20"/>
                          </w:rPr>
                        </w:pPr>
                      </w:p>
                    </w:tc>
                    <w:tc>
                      <w:tcPr>
                        <w:tcW w:w="1132" w:type="dxa"/>
                      </w:tcPr>
                      <w:p w:rsidR="009B2268" w:rsidRDefault="009B2268">
                        <w:pPr>
                          <w:pStyle w:val="TableParagraph"/>
                          <w:rPr>
                            <w:sz w:val="20"/>
                          </w:rPr>
                        </w:pPr>
                      </w:p>
                    </w:tc>
                    <w:tc>
                      <w:tcPr>
                        <w:tcW w:w="1128" w:type="dxa"/>
                      </w:tcPr>
                      <w:p w:rsidR="009B2268" w:rsidRDefault="009B2268">
                        <w:pPr>
                          <w:pStyle w:val="TableParagraph"/>
                          <w:rPr>
                            <w:sz w:val="20"/>
                          </w:rPr>
                        </w:pPr>
                      </w:p>
                    </w:tc>
                    <w:tc>
                      <w:tcPr>
                        <w:tcW w:w="1422" w:type="dxa"/>
                        <w:gridSpan w:val="2"/>
                      </w:tcPr>
                      <w:p w:rsidR="009B2268" w:rsidRDefault="009B2268">
                        <w:pPr>
                          <w:pStyle w:val="TableParagraph"/>
                          <w:rPr>
                            <w:sz w:val="20"/>
                          </w:rPr>
                        </w:pPr>
                      </w:p>
                    </w:tc>
                    <w:tc>
                      <w:tcPr>
                        <w:tcW w:w="1771" w:type="dxa"/>
                        <w:vMerge/>
                        <w:tcBorders>
                          <w:top w:val="nil"/>
                        </w:tcBorders>
                        <w:shd w:val="clear" w:color="auto" w:fill="D9D9D9"/>
                      </w:tcPr>
                      <w:p w:rsidR="009B2268" w:rsidRDefault="009B2268">
                        <w:pPr>
                          <w:rPr>
                            <w:sz w:val="2"/>
                            <w:szCs w:val="2"/>
                          </w:rPr>
                        </w:pPr>
                      </w:p>
                    </w:tc>
                  </w:tr>
                </w:tbl>
                <w:p w:rsidR="009B2268" w:rsidRDefault="009B2268">
                  <w:pPr>
                    <w:pStyle w:val="a3"/>
                    <w:ind w:left="0"/>
                    <w:jc w:val="left"/>
                  </w:pPr>
                </w:p>
              </w:txbxContent>
            </v:textbox>
            <w10:wrap anchorx="page"/>
          </v:shape>
        </w:pict>
      </w:r>
      <w:r w:rsidR="0037235B" w:rsidRPr="006B2875">
        <w:rPr>
          <w:b/>
          <w:spacing w:val="-2"/>
          <w:sz w:val="24"/>
          <w:szCs w:val="24"/>
        </w:rPr>
        <w:t>ПЛАНИРОВАНИЕ</w:t>
      </w:r>
      <w:r w:rsidR="0037235B" w:rsidRPr="006B2875">
        <w:rPr>
          <w:b/>
          <w:sz w:val="24"/>
          <w:szCs w:val="24"/>
        </w:rPr>
        <w:tab/>
      </w:r>
      <w:r w:rsidR="0037235B" w:rsidRPr="006B2875">
        <w:rPr>
          <w:b/>
          <w:i/>
          <w:sz w:val="24"/>
          <w:szCs w:val="24"/>
        </w:rPr>
        <w:t>Отметкивкартенаблюденийставятсяв</w:t>
      </w:r>
      <w:r w:rsidR="0037235B" w:rsidRPr="006B2875">
        <w:rPr>
          <w:b/>
          <w:i/>
          <w:spacing w:val="-2"/>
          <w:sz w:val="24"/>
          <w:szCs w:val="24"/>
        </w:rPr>
        <w:t>начале</w:t>
      </w:r>
    </w:p>
    <w:p w:rsidR="00684CD6" w:rsidRPr="006B2875" w:rsidRDefault="00684CD6" w:rsidP="006B2875">
      <w:pPr>
        <w:tabs>
          <w:tab w:val="left" w:pos="851"/>
        </w:tabs>
        <w:spacing w:line="193" w:lineRule="exact"/>
        <w:ind w:left="142"/>
        <w:jc w:val="both"/>
        <w:rPr>
          <w:sz w:val="24"/>
          <w:szCs w:val="24"/>
        </w:rPr>
        <w:sectPr w:rsidR="00684CD6" w:rsidRPr="006B2875" w:rsidSect="006B2875">
          <w:pgSz w:w="11920" w:h="16850"/>
          <w:pgMar w:top="940" w:right="580" w:bottom="280" w:left="520" w:header="4" w:footer="0" w:gutter="0"/>
          <w:cols w:space="720"/>
        </w:sectPr>
      </w:pPr>
    </w:p>
    <w:p w:rsidR="00684CD6" w:rsidRPr="006B2875" w:rsidRDefault="0037235B" w:rsidP="006B2875">
      <w:pPr>
        <w:tabs>
          <w:tab w:val="left" w:pos="851"/>
          <w:tab w:val="left" w:pos="6167"/>
        </w:tabs>
        <w:spacing w:before="110"/>
        <w:ind w:left="142"/>
        <w:jc w:val="both"/>
        <w:rPr>
          <w:b/>
          <w:sz w:val="24"/>
          <w:szCs w:val="24"/>
        </w:rPr>
      </w:pPr>
      <w:r w:rsidRPr="006B2875">
        <w:rPr>
          <w:b/>
          <w:i/>
          <w:sz w:val="24"/>
          <w:szCs w:val="24"/>
        </w:rPr>
        <w:lastRenderedPageBreak/>
        <w:t>занятия(впервые10–15</w:t>
      </w:r>
      <w:r w:rsidRPr="006B2875">
        <w:rPr>
          <w:b/>
          <w:i/>
          <w:spacing w:val="-2"/>
          <w:sz w:val="24"/>
          <w:szCs w:val="24"/>
        </w:rPr>
        <w:t>минут)</w:t>
      </w:r>
      <w:r w:rsidRPr="006B2875">
        <w:rPr>
          <w:b/>
          <w:i/>
          <w:sz w:val="24"/>
          <w:szCs w:val="24"/>
        </w:rPr>
        <w:tab/>
      </w:r>
      <w:r w:rsidRPr="006B2875">
        <w:rPr>
          <w:b/>
          <w:i/>
          <w:spacing w:val="-2"/>
          <w:sz w:val="24"/>
          <w:szCs w:val="24"/>
        </w:rPr>
        <w:t>1)</w:t>
      </w:r>
      <w:r w:rsidRPr="006B2875">
        <w:rPr>
          <w:b/>
          <w:spacing w:val="-2"/>
          <w:sz w:val="24"/>
          <w:szCs w:val="24"/>
        </w:rPr>
        <w:t>Отметьте</w:t>
      </w:r>
    </w:p>
    <w:p w:rsidR="00684CD6" w:rsidRPr="006B2875" w:rsidRDefault="0037235B" w:rsidP="006B2875">
      <w:pPr>
        <w:pStyle w:val="2"/>
        <w:tabs>
          <w:tab w:val="left" w:pos="851"/>
        </w:tabs>
        <w:spacing w:line="267" w:lineRule="exact"/>
        <w:ind w:left="142"/>
      </w:pPr>
      <w:r w:rsidRPr="006B2875">
        <w:rPr>
          <w:b w:val="0"/>
        </w:rPr>
        <w:br w:type="column"/>
      </w:r>
      <w:r w:rsidRPr="006B2875">
        <w:lastRenderedPageBreak/>
        <w:t>верное</w:t>
      </w:r>
      <w:r w:rsidRPr="006B2875">
        <w:rPr>
          <w:spacing w:val="-2"/>
        </w:rPr>
        <w:t>утверждение.</w:t>
      </w:r>
    </w:p>
    <w:p w:rsidR="00684CD6" w:rsidRPr="006B2875" w:rsidRDefault="00684CD6" w:rsidP="006B2875">
      <w:pPr>
        <w:tabs>
          <w:tab w:val="left" w:pos="851"/>
        </w:tabs>
        <w:spacing w:line="267" w:lineRule="exact"/>
        <w:ind w:left="142"/>
        <w:jc w:val="both"/>
        <w:rPr>
          <w:sz w:val="24"/>
          <w:szCs w:val="24"/>
        </w:rPr>
        <w:sectPr w:rsidR="00684CD6" w:rsidRPr="006B2875" w:rsidSect="006B2875">
          <w:type w:val="continuous"/>
          <w:pgSz w:w="11920" w:h="16850"/>
          <w:pgMar w:top="1000" w:right="580" w:bottom="280" w:left="520" w:header="4" w:footer="0" w:gutter="0"/>
          <w:cols w:num="2" w:space="720" w:equalWidth="0">
            <w:col w:w="7414" w:space="40"/>
            <w:col w:w="3786"/>
          </w:cols>
        </w:sect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spacing w:before="86"/>
        <w:ind w:left="142"/>
        <w:rPr>
          <w:b/>
        </w:rPr>
      </w:pPr>
    </w:p>
    <w:p w:rsidR="00684CD6" w:rsidRPr="006B2875" w:rsidRDefault="0037235B" w:rsidP="00587708">
      <w:pPr>
        <w:pStyle w:val="a6"/>
        <w:numPr>
          <w:ilvl w:val="0"/>
          <w:numId w:val="133"/>
        </w:numPr>
        <w:tabs>
          <w:tab w:val="left" w:pos="851"/>
          <w:tab w:val="left" w:pos="1904"/>
          <w:tab w:val="left" w:pos="8654"/>
        </w:tabs>
        <w:ind w:left="142" w:firstLine="0"/>
        <w:jc w:val="both"/>
        <w:rPr>
          <w:b/>
          <w:i/>
          <w:sz w:val="24"/>
          <w:szCs w:val="24"/>
        </w:rPr>
      </w:pPr>
      <w:r w:rsidRPr="006B2875">
        <w:rPr>
          <w:b/>
          <w:sz w:val="24"/>
          <w:szCs w:val="24"/>
        </w:rPr>
        <w:t>РАСПРЕДЕЛЕНИЕФУНКЦИЙИИХ</w:t>
      </w:r>
      <w:r w:rsidRPr="006B2875">
        <w:rPr>
          <w:b/>
          <w:spacing w:val="-2"/>
          <w:sz w:val="24"/>
          <w:szCs w:val="24"/>
        </w:rPr>
        <w:t>ВЫПОЛНЕНИЕ</w:t>
      </w:r>
      <w:r w:rsidRPr="006B2875">
        <w:rPr>
          <w:b/>
          <w:sz w:val="24"/>
          <w:szCs w:val="24"/>
        </w:rPr>
        <w:tab/>
      </w:r>
      <w:r w:rsidRPr="006B2875">
        <w:rPr>
          <w:b/>
          <w:i/>
          <w:sz w:val="24"/>
          <w:szCs w:val="24"/>
        </w:rPr>
        <w:t>Отметки</w:t>
      </w:r>
      <w:r w:rsidRPr="006B2875">
        <w:rPr>
          <w:b/>
          <w:i/>
          <w:spacing w:val="-10"/>
          <w:sz w:val="24"/>
          <w:szCs w:val="24"/>
        </w:rPr>
        <w:t>в</w:t>
      </w:r>
    </w:p>
    <w:p w:rsidR="00684CD6" w:rsidRPr="006B2875" w:rsidRDefault="0037235B" w:rsidP="006B2875">
      <w:pPr>
        <w:tabs>
          <w:tab w:val="left" w:pos="851"/>
        </w:tabs>
        <w:spacing w:after="4"/>
        <w:ind w:left="142" w:right="999"/>
        <w:jc w:val="both"/>
        <w:rPr>
          <w:b/>
          <w:i/>
          <w:sz w:val="24"/>
          <w:szCs w:val="24"/>
        </w:rPr>
      </w:pPr>
      <w:r w:rsidRPr="006B2875">
        <w:rPr>
          <w:b/>
          <w:i/>
          <w:sz w:val="24"/>
          <w:szCs w:val="24"/>
        </w:rPr>
        <w:t>картенаблюденийставятсявсерединезанятия(поистечении25–30мин после начала)</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5"/>
        <w:gridCol w:w="144"/>
        <w:gridCol w:w="8342"/>
      </w:tblGrid>
      <w:tr w:rsidR="00684CD6" w:rsidRPr="006B2875">
        <w:trPr>
          <w:trHeight w:val="268"/>
        </w:trPr>
        <w:tc>
          <w:tcPr>
            <w:tcW w:w="1815" w:type="dxa"/>
            <w:tcBorders>
              <w:top w:val="nil"/>
              <w:left w:val="nil"/>
            </w:tcBorders>
          </w:tcPr>
          <w:p w:rsidR="00684CD6" w:rsidRPr="006B2875" w:rsidRDefault="0037235B" w:rsidP="006B2875">
            <w:pPr>
              <w:pStyle w:val="TableParagraph"/>
              <w:tabs>
                <w:tab w:val="left" w:pos="851"/>
              </w:tabs>
              <w:spacing w:line="248" w:lineRule="exact"/>
              <w:ind w:left="142"/>
              <w:jc w:val="both"/>
              <w:rPr>
                <w:b/>
                <w:sz w:val="24"/>
                <w:szCs w:val="24"/>
              </w:rPr>
            </w:pPr>
            <w:r w:rsidRPr="006B2875">
              <w:rPr>
                <w:b/>
                <w:spacing w:val="-2"/>
                <w:sz w:val="24"/>
                <w:szCs w:val="24"/>
              </w:rPr>
              <w:t>Отметьт</w:t>
            </w:r>
          </w:p>
        </w:tc>
        <w:tc>
          <w:tcPr>
            <w:tcW w:w="144" w:type="dxa"/>
            <w:tcBorders>
              <w:bottom w:val="double" w:sz="2" w:space="0" w:color="000000"/>
            </w:tcBorders>
          </w:tcPr>
          <w:p w:rsidR="00684CD6" w:rsidRPr="006B2875" w:rsidRDefault="0037235B" w:rsidP="006B2875">
            <w:pPr>
              <w:pStyle w:val="TableParagraph"/>
              <w:tabs>
                <w:tab w:val="left" w:pos="851"/>
              </w:tabs>
              <w:ind w:left="142" w:right="-44"/>
              <w:jc w:val="both"/>
              <w:rPr>
                <w:sz w:val="24"/>
                <w:szCs w:val="24"/>
              </w:rPr>
            </w:pPr>
            <w:r w:rsidRPr="006B2875">
              <w:rPr>
                <w:noProof/>
                <w:sz w:val="24"/>
                <w:szCs w:val="24"/>
                <w:lang w:eastAsia="ru-RU"/>
              </w:rPr>
              <w:drawing>
                <wp:inline distT="0" distB="0" distL="0" distR="0">
                  <wp:extent cx="83145" cy="16154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5" cstate="print"/>
                          <a:stretch>
                            <a:fillRect/>
                          </a:stretch>
                        </pic:blipFill>
                        <pic:spPr>
                          <a:xfrm>
                            <a:off x="0" y="0"/>
                            <a:ext cx="83145" cy="161544"/>
                          </a:xfrm>
                          <a:prstGeom prst="rect">
                            <a:avLst/>
                          </a:prstGeom>
                        </pic:spPr>
                      </pic:pic>
                    </a:graphicData>
                  </a:graphic>
                </wp:inline>
              </w:drawing>
            </w:r>
          </w:p>
        </w:tc>
        <w:tc>
          <w:tcPr>
            <w:tcW w:w="8342" w:type="dxa"/>
            <w:tcBorders>
              <w:top w:val="nil"/>
              <w:right w:val="nil"/>
            </w:tcBorders>
          </w:tcPr>
          <w:p w:rsidR="00684CD6" w:rsidRPr="006B2875" w:rsidRDefault="0037235B" w:rsidP="006B2875">
            <w:pPr>
              <w:pStyle w:val="TableParagraph"/>
              <w:tabs>
                <w:tab w:val="left" w:pos="851"/>
              </w:tabs>
              <w:spacing w:line="248" w:lineRule="exact"/>
              <w:ind w:left="142"/>
              <w:jc w:val="both"/>
              <w:rPr>
                <w:b/>
                <w:sz w:val="24"/>
                <w:szCs w:val="24"/>
              </w:rPr>
            </w:pPr>
            <w:r w:rsidRPr="006B2875">
              <w:rPr>
                <w:b/>
                <w:sz w:val="24"/>
                <w:szCs w:val="24"/>
              </w:rPr>
              <w:t>верное</w:t>
            </w:r>
            <w:r w:rsidRPr="006B2875">
              <w:rPr>
                <w:b/>
                <w:spacing w:val="-2"/>
                <w:sz w:val="24"/>
                <w:szCs w:val="24"/>
              </w:rPr>
              <w:t>утверждение.</w:t>
            </w:r>
          </w:p>
        </w:tc>
      </w:tr>
    </w:tbl>
    <w:p w:rsidR="00684CD6" w:rsidRPr="006B2875" w:rsidRDefault="00684CD6" w:rsidP="006B2875">
      <w:pPr>
        <w:tabs>
          <w:tab w:val="left" w:pos="851"/>
        </w:tabs>
        <w:spacing w:line="248" w:lineRule="exact"/>
        <w:ind w:left="142"/>
        <w:jc w:val="both"/>
        <w:rPr>
          <w:sz w:val="24"/>
          <w:szCs w:val="24"/>
        </w:rPr>
        <w:sectPr w:rsidR="00684CD6" w:rsidRPr="006B2875" w:rsidSect="006B2875">
          <w:type w:val="continuous"/>
          <w:pgSz w:w="11920" w:h="16850"/>
          <w:pgMar w:top="1000" w:right="580" w:bottom="280" w:left="520" w:header="4" w:footer="0" w:gutter="0"/>
          <w:cols w:space="720"/>
        </w:sectPr>
      </w:pPr>
    </w:p>
    <w:p w:rsidR="00684CD6" w:rsidRPr="006B2875" w:rsidRDefault="00684CD6" w:rsidP="006B2875">
      <w:pPr>
        <w:pStyle w:val="a3"/>
        <w:tabs>
          <w:tab w:val="left" w:pos="851"/>
        </w:tabs>
        <w:spacing w:before="7"/>
        <w:ind w:left="142"/>
        <w:rPr>
          <w:b/>
          <w:i/>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231"/>
        <w:gridCol w:w="144"/>
        <w:gridCol w:w="8342"/>
      </w:tblGrid>
      <w:tr w:rsidR="00684CD6" w:rsidRPr="006B2875">
        <w:trPr>
          <w:trHeight w:val="268"/>
        </w:trPr>
        <w:tc>
          <w:tcPr>
            <w:tcW w:w="1800" w:type="dxa"/>
            <w:gridSpan w:val="2"/>
            <w:tcBorders>
              <w:top w:val="nil"/>
              <w:left w:val="nil"/>
            </w:tcBorders>
          </w:tcPr>
          <w:p w:rsidR="00684CD6" w:rsidRPr="006B2875" w:rsidRDefault="0037235B" w:rsidP="006B2875">
            <w:pPr>
              <w:pStyle w:val="TableParagraph"/>
              <w:tabs>
                <w:tab w:val="left" w:pos="851"/>
              </w:tabs>
              <w:spacing w:line="241" w:lineRule="exact"/>
              <w:ind w:left="142" w:right="101"/>
              <w:jc w:val="both"/>
              <w:rPr>
                <w:b/>
                <w:sz w:val="24"/>
                <w:szCs w:val="24"/>
              </w:rPr>
            </w:pPr>
            <w:r w:rsidRPr="006B2875">
              <w:rPr>
                <w:b/>
                <w:spacing w:val="-10"/>
                <w:sz w:val="24"/>
                <w:szCs w:val="24"/>
              </w:rPr>
              <w:t>е</w:t>
            </w:r>
          </w:p>
        </w:tc>
        <w:tc>
          <w:tcPr>
            <w:tcW w:w="144" w:type="dxa"/>
            <w:tcBorders>
              <w:bottom w:val="double" w:sz="2" w:space="0" w:color="000000"/>
            </w:tcBorders>
          </w:tcPr>
          <w:p w:rsidR="00684CD6" w:rsidRPr="006B2875" w:rsidRDefault="00684CD6" w:rsidP="006B2875">
            <w:pPr>
              <w:pStyle w:val="TableParagraph"/>
              <w:tabs>
                <w:tab w:val="left" w:pos="851"/>
              </w:tabs>
              <w:ind w:left="142"/>
              <w:jc w:val="both"/>
              <w:rPr>
                <w:sz w:val="24"/>
                <w:szCs w:val="24"/>
              </w:rPr>
            </w:pPr>
          </w:p>
        </w:tc>
        <w:tc>
          <w:tcPr>
            <w:tcW w:w="8342" w:type="dxa"/>
            <w:tcBorders>
              <w:top w:val="nil"/>
              <w:righ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56"/>
        </w:trPr>
        <w:tc>
          <w:tcPr>
            <w:tcW w:w="569" w:type="dxa"/>
          </w:tcPr>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6304" cy="155448"/>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6" cstate="print"/>
                          <a:stretch>
                            <a:fillRect/>
                          </a:stretch>
                        </pic:blipFill>
                        <pic:spPr>
                          <a:xfrm>
                            <a:off x="0" y="0"/>
                            <a:ext cx="146304" cy="155448"/>
                          </a:xfrm>
                          <a:prstGeom prst="rect">
                            <a:avLst/>
                          </a:prstGeom>
                        </pic:spPr>
                      </pic:pic>
                    </a:graphicData>
                  </a:graphic>
                </wp:inline>
              </w:drawing>
            </w:r>
          </w:p>
        </w:tc>
        <w:tc>
          <w:tcPr>
            <w:tcW w:w="9717" w:type="dxa"/>
            <w:gridSpan w:val="3"/>
          </w:tcPr>
          <w:p w:rsidR="00684CD6" w:rsidRPr="006B2875" w:rsidRDefault="0037235B" w:rsidP="006B2875">
            <w:pPr>
              <w:pStyle w:val="TableParagraph"/>
              <w:tabs>
                <w:tab w:val="left" w:pos="851"/>
              </w:tabs>
              <w:spacing w:line="236" w:lineRule="exact"/>
              <w:ind w:left="142"/>
              <w:jc w:val="both"/>
              <w:rPr>
                <w:sz w:val="24"/>
                <w:szCs w:val="24"/>
              </w:rPr>
            </w:pPr>
            <w:r w:rsidRPr="006B2875">
              <w:rPr>
                <w:b/>
                <w:sz w:val="24"/>
                <w:szCs w:val="24"/>
              </w:rPr>
              <w:t>0.</w:t>
            </w:r>
            <w:r w:rsidRPr="006B2875">
              <w:rPr>
                <w:sz w:val="24"/>
                <w:szCs w:val="24"/>
              </w:rPr>
              <w:t>Распределенияфункцийнебыло,каждыйдействовал «сампо</w:t>
            </w:r>
            <w:r w:rsidRPr="006B2875">
              <w:rPr>
                <w:spacing w:val="-2"/>
                <w:sz w:val="24"/>
                <w:szCs w:val="24"/>
              </w:rPr>
              <w:t>себе»</w:t>
            </w:r>
          </w:p>
        </w:tc>
      </w:tr>
      <w:tr w:rsidR="00684CD6" w:rsidRPr="006B2875">
        <w:trPr>
          <w:trHeight w:val="268"/>
        </w:trPr>
        <w:tc>
          <w:tcPr>
            <w:tcW w:w="569" w:type="dxa"/>
          </w:tcPr>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4517" cy="16002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7" cstate="print"/>
                          <a:stretch>
                            <a:fillRect/>
                          </a:stretch>
                        </pic:blipFill>
                        <pic:spPr>
                          <a:xfrm>
                            <a:off x="0" y="0"/>
                            <a:ext cx="144517" cy="160020"/>
                          </a:xfrm>
                          <a:prstGeom prst="rect">
                            <a:avLst/>
                          </a:prstGeom>
                        </pic:spPr>
                      </pic:pic>
                    </a:graphicData>
                  </a:graphic>
                </wp:inline>
              </w:drawing>
            </w:r>
          </w:p>
        </w:tc>
        <w:tc>
          <w:tcPr>
            <w:tcW w:w="9717" w:type="dxa"/>
            <w:gridSpan w:val="3"/>
          </w:tcPr>
          <w:p w:rsidR="00684CD6" w:rsidRPr="006B2875" w:rsidRDefault="0037235B" w:rsidP="006B2875">
            <w:pPr>
              <w:pStyle w:val="TableParagraph"/>
              <w:tabs>
                <w:tab w:val="left" w:pos="851"/>
              </w:tabs>
              <w:spacing w:line="249" w:lineRule="exact"/>
              <w:ind w:left="142"/>
              <w:jc w:val="both"/>
              <w:rPr>
                <w:sz w:val="24"/>
                <w:szCs w:val="24"/>
              </w:rPr>
            </w:pPr>
            <w:r w:rsidRPr="006B2875">
              <w:rPr>
                <w:b/>
                <w:sz w:val="24"/>
                <w:szCs w:val="24"/>
              </w:rPr>
              <w:t>1.</w:t>
            </w:r>
            <w:r w:rsidRPr="006B2875">
              <w:rPr>
                <w:sz w:val="24"/>
                <w:szCs w:val="24"/>
              </w:rPr>
              <w:t>Частьучениковоказалисьвнеобщегодела,часть–выполняласвоючасть</w:t>
            </w:r>
            <w:r w:rsidRPr="006B2875">
              <w:rPr>
                <w:spacing w:val="-2"/>
                <w:sz w:val="24"/>
                <w:szCs w:val="24"/>
              </w:rPr>
              <w:t>работы</w:t>
            </w:r>
          </w:p>
        </w:tc>
      </w:tr>
      <w:tr w:rsidR="00684CD6" w:rsidRPr="006B2875">
        <w:trPr>
          <w:trHeight w:val="268"/>
        </w:trPr>
        <w:tc>
          <w:tcPr>
            <w:tcW w:w="569" w:type="dxa"/>
          </w:tcPr>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4749" cy="16002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7" cstate="print"/>
                          <a:stretch>
                            <a:fillRect/>
                          </a:stretch>
                        </pic:blipFill>
                        <pic:spPr>
                          <a:xfrm>
                            <a:off x="0" y="0"/>
                            <a:ext cx="144749" cy="160020"/>
                          </a:xfrm>
                          <a:prstGeom prst="rect">
                            <a:avLst/>
                          </a:prstGeom>
                        </pic:spPr>
                      </pic:pic>
                    </a:graphicData>
                  </a:graphic>
                </wp:inline>
              </w:drawing>
            </w:r>
          </w:p>
        </w:tc>
        <w:tc>
          <w:tcPr>
            <w:tcW w:w="9717" w:type="dxa"/>
            <w:gridSpan w:val="3"/>
          </w:tcPr>
          <w:p w:rsidR="00684CD6" w:rsidRPr="006B2875" w:rsidRDefault="0037235B" w:rsidP="006B2875">
            <w:pPr>
              <w:pStyle w:val="TableParagraph"/>
              <w:tabs>
                <w:tab w:val="left" w:pos="851"/>
              </w:tabs>
              <w:spacing w:line="248" w:lineRule="exact"/>
              <w:ind w:left="142"/>
              <w:jc w:val="both"/>
              <w:rPr>
                <w:sz w:val="24"/>
                <w:szCs w:val="24"/>
              </w:rPr>
            </w:pPr>
            <w:r w:rsidRPr="006B2875">
              <w:rPr>
                <w:b/>
                <w:sz w:val="24"/>
                <w:szCs w:val="24"/>
              </w:rPr>
              <w:t>2.</w:t>
            </w:r>
            <w:r w:rsidRPr="006B2875">
              <w:rPr>
                <w:sz w:val="24"/>
                <w:szCs w:val="24"/>
              </w:rPr>
              <w:t>Укаждого ученикабылосвоезадание,свои</w:t>
            </w:r>
            <w:r w:rsidRPr="006B2875">
              <w:rPr>
                <w:spacing w:val="-2"/>
                <w:sz w:val="24"/>
                <w:szCs w:val="24"/>
              </w:rPr>
              <w:t>обязанности</w:t>
            </w:r>
          </w:p>
        </w:tc>
      </w:tr>
    </w:tbl>
    <w:p w:rsidR="00684CD6" w:rsidRPr="006B2875" w:rsidRDefault="0037235B" w:rsidP="006B2875">
      <w:pPr>
        <w:pStyle w:val="2"/>
        <w:tabs>
          <w:tab w:val="left" w:pos="851"/>
          <w:tab w:val="left" w:pos="5414"/>
        </w:tabs>
        <w:spacing w:before="75" w:line="242" w:lineRule="auto"/>
        <w:ind w:left="142" w:right="1424"/>
      </w:pPr>
      <w:r w:rsidRPr="006B2875">
        <w:t>1)Заполните Таблицу 3</w:t>
      </w:r>
      <w:r w:rsidRPr="006B2875">
        <w:tab/>
        <w:t xml:space="preserve">Таблица3.Распределениефункцийиих </w:t>
      </w:r>
      <w:r w:rsidRPr="006B2875">
        <w:rPr>
          <w:spacing w:val="-2"/>
        </w:rPr>
        <w:t>выполнение</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2"/>
        <w:gridCol w:w="1344"/>
        <w:gridCol w:w="1235"/>
        <w:gridCol w:w="1235"/>
        <w:gridCol w:w="1345"/>
        <w:gridCol w:w="1458"/>
        <w:gridCol w:w="1489"/>
        <w:gridCol w:w="1036"/>
      </w:tblGrid>
      <w:tr w:rsidR="00684CD6" w:rsidRPr="006B2875">
        <w:trPr>
          <w:trHeight w:val="2210"/>
        </w:trPr>
        <w:tc>
          <w:tcPr>
            <w:tcW w:w="9318" w:type="dxa"/>
            <w:gridSpan w:val="7"/>
          </w:tcPr>
          <w:p w:rsidR="00684CD6" w:rsidRPr="006B2875" w:rsidRDefault="0037235B" w:rsidP="006B2875">
            <w:pPr>
              <w:pStyle w:val="TableParagraph"/>
              <w:tabs>
                <w:tab w:val="left" w:pos="851"/>
              </w:tabs>
              <w:spacing w:line="265" w:lineRule="exact"/>
              <w:ind w:left="142"/>
              <w:jc w:val="both"/>
              <w:rPr>
                <w:b/>
                <w:sz w:val="24"/>
                <w:szCs w:val="24"/>
              </w:rPr>
            </w:pPr>
            <w:r w:rsidRPr="006B2875">
              <w:rPr>
                <w:b/>
                <w:sz w:val="24"/>
                <w:szCs w:val="24"/>
              </w:rPr>
              <w:t>Ученики</w:t>
            </w:r>
            <w:r w:rsidRPr="006B2875">
              <w:rPr>
                <w:sz w:val="24"/>
                <w:szCs w:val="24"/>
              </w:rPr>
              <w:t>:</w:t>
            </w:r>
            <w:r w:rsidRPr="006B2875">
              <w:rPr>
                <w:b/>
                <w:i/>
                <w:sz w:val="24"/>
                <w:szCs w:val="24"/>
              </w:rPr>
              <w:t>поставитьвкаждойячейке</w:t>
            </w:r>
            <w:r w:rsidRPr="006B2875">
              <w:rPr>
                <w:b/>
                <w:sz w:val="24"/>
                <w:szCs w:val="24"/>
              </w:rPr>
              <w:t>0,1,</w:t>
            </w:r>
            <w:r w:rsidRPr="006B2875">
              <w:rPr>
                <w:b/>
                <w:i/>
                <w:sz w:val="24"/>
                <w:szCs w:val="24"/>
              </w:rPr>
              <w:t xml:space="preserve">или </w:t>
            </w:r>
            <w:r w:rsidRPr="006B2875">
              <w:rPr>
                <w:b/>
                <w:spacing w:val="-10"/>
                <w:sz w:val="24"/>
                <w:szCs w:val="24"/>
              </w:rPr>
              <w:t>2</w:t>
            </w:r>
          </w:p>
          <w:p w:rsidR="00684CD6" w:rsidRPr="006B2875" w:rsidRDefault="0037235B" w:rsidP="00587708">
            <w:pPr>
              <w:pStyle w:val="TableParagraph"/>
              <w:numPr>
                <w:ilvl w:val="0"/>
                <w:numId w:val="130"/>
              </w:numPr>
              <w:tabs>
                <w:tab w:val="left" w:pos="292"/>
                <w:tab w:val="left" w:pos="851"/>
              </w:tabs>
              <w:ind w:left="142" w:right="778" w:firstLine="0"/>
              <w:jc w:val="both"/>
              <w:rPr>
                <w:sz w:val="24"/>
                <w:szCs w:val="24"/>
              </w:rPr>
            </w:pPr>
            <w:r w:rsidRPr="006B2875">
              <w:rPr>
                <w:sz w:val="24"/>
                <w:szCs w:val="24"/>
              </w:rPr>
              <w:t>–вработенадпроектомнеучаствовал(а)(независимооттогобылиилинебыли распределены функции)</w:t>
            </w:r>
          </w:p>
          <w:p w:rsidR="00684CD6" w:rsidRPr="006B2875" w:rsidRDefault="0037235B" w:rsidP="00587708">
            <w:pPr>
              <w:pStyle w:val="TableParagraph"/>
              <w:numPr>
                <w:ilvl w:val="0"/>
                <w:numId w:val="130"/>
              </w:numPr>
              <w:tabs>
                <w:tab w:val="left" w:pos="292"/>
                <w:tab w:val="left" w:pos="851"/>
              </w:tabs>
              <w:ind w:left="142" w:right="503" w:firstLine="0"/>
              <w:jc w:val="both"/>
              <w:rPr>
                <w:sz w:val="24"/>
                <w:szCs w:val="24"/>
              </w:rPr>
            </w:pPr>
            <w:r w:rsidRPr="006B2875">
              <w:rPr>
                <w:sz w:val="24"/>
                <w:szCs w:val="24"/>
              </w:rPr>
              <w:t>–ставитсявследующихслучаях:</w:t>
            </w:r>
            <w:r w:rsidRPr="006B2875">
              <w:rPr>
                <w:b/>
                <w:sz w:val="24"/>
                <w:szCs w:val="24"/>
              </w:rPr>
              <w:t>а)</w:t>
            </w:r>
            <w:r w:rsidRPr="006B2875">
              <w:rPr>
                <w:sz w:val="24"/>
                <w:szCs w:val="24"/>
              </w:rPr>
              <w:t xml:space="preserve">распределенияфункцийнебыло,делал(а),что считал(а) нужным </w:t>
            </w:r>
            <w:r w:rsidRPr="006B2875">
              <w:rPr>
                <w:b/>
                <w:sz w:val="24"/>
                <w:szCs w:val="24"/>
              </w:rPr>
              <w:t xml:space="preserve">или б) </w:t>
            </w:r>
            <w:r w:rsidRPr="006B2875">
              <w:rPr>
                <w:sz w:val="24"/>
                <w:szCs w:val="24"/>
              </w:rPr>
              <w:t>распределение функций было, имел(а) своѐ задание, но выполнял(а) иное задание (дублировал(а) работу одноклассников, делал(а) непредусмотренное планом работ)</w:t>
            </w:r>
          </w:p>
          <w:p w:rsidR="00684CD6" w:rsidRPr="006B2875" w:rsidRDefault="0037235B" w:rsidP="00587708">
            <w:pPr>
              <w:pStyle w:val="TableParagraph"/>
              <w:numPr>
                <w:ilvl w:val="0"/>
                <w:numId w:val="130"/>
              </w:numPr>
              <w:tabs>
                <w:tab w:val="left" w:pos="292"/>
                <w:tab w:val="left" w:pos="851"/>
              </w:tabs>
              <w:spacing w:line="269" w:lineRule="exact"/>
              <w:ind w:left="142" w:firstLine="0"/>
              <w:jc w:val="both"/>
              <w:rPr>
                <w:sz w:val="24"/>
                <w:szCs w:val="24"/>
              </w:rPr>
            </w:pPr>
            <w:r w:rsidRPr="006B2875">
              <w:rPr>
                <w:sz w:val="24"/>
                <w:szCs w:val="24"/>
              </w:rPr>
              <w:t>–распределенияфункцийбыло,имел(а)ивыполнял(а)своючасть</w:t>
            </w:r>
            <w:r w:rsidRPr="006B2875">
              <w:rPr>
                <w:spacing w:val="-2"/>
                <w:sz w:val="24"/>
                <w:szCs w:val="24"/>
              </w:rPr>
              <w:t>работы</w:t>
            </w:r>
          </w:p>
        </w:tc>
        <w:tc>
          <w:tcPr>
            <w:tcW w:w="1036" w:type="dxa"/>
          </w:tcPr>
          <w:p w:rsidR="00684CD6" w:rsidRPr="006B2875" w:rsidRDefault="0037235B" w:rsidP="006B2875">
            <w:pPr>
              <w:pStyle w:val="TableParagraph"/>
              <w:tabs>
                <w:tab w:val="left" w:pos="851"/>
              </w:tabs>
              <w:spacing w:line="235" w:lineRule="auto"/>
              <w:ind w:left="142" w:right="90"/>
              <w:jc w:val="both"/>
              <w:rPr>
                <w:sz w:val="24"/>
                <w:szCs w:val="24"/>
              </w:rPr>
            </w:pPr>
            <w:r w:rsidRPr="006B2875">
              <w:rPr>
                <w:b/>
                <w:spacing w:val="-2"/>
                <w:sz w:val="24"/>
                <w:szCs w:val="24"/>
              </w:rPr>
              <w:t xml:space="preserve">Группа </w:t>
            </w:r>
            <w:r w:rsidRPr="006B2875">
              <w:rPr>
                <w:b/>
                <w:spacing w:val="-10"/>
                <w:sz w:val="24"/>
                <w:szCs w:val="24"/>
              </w:rPr>
              <w:t xml:space="preserve">в </w:t>
            </w:r>
            <w:r w:rsidRPr="006B2875">
              <w:rPr>
                <w:b/>
                <w:spacing w:val="-2"/>
                <w:sz w:val="24"/>
                <w:szCs w:val="24"/>
              </w:rPr>
              <w:t>целом</w:t>
            </w:r>
            <w:r w:rsidRPr="006B2875">
              <w:rPr>
                <w:spacing w:val="-2"/>
                <w:sz w:val="24"/>
                <w:szCs w:val="24"/>
              </w:rPr>
              <w:t>:</w:t>
            </w:r>
          </w:p>
        </w:tc>
      </w:tr>
      <w:tr w:rsidR="00684CD6" w:rsidRPr="006B2875">
        <w:trPr>
          <w:trHeight w:val="275"/>
        </w:trPr>
        <w:tc>
          <w:tcPr>
            <w:tcW w:w="121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1344"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№2</w:t>
            </w:r>
          </w:p>
        </w:tc>
        <w:tc>
          <w:tcPr>
            <w:tcW w:w="1235" w:type="dxa"/>
          </w:tcPr>
          <w:p w:rsidR="00684CD6" w:rsidRPr="006B2875" w:rsidRDefault="0037235B" w:rsidP="006B2875">
            <w:pPr>
              <w:pStyle w:val="TableParagraph"/>
              <w:tabs>
                <w:tab w:val="left" w:pos="851"/>
              </w:tabs>
              <w:spacing w:line="256" w:lineRule="exact"/>
              <w:ind w:left="142" w:right="2"/>
              <w:jc w:val="both"/>
              <w:rPr>
                <w:b/>
                <w:sz w:val="24"/>
                <w:szCs w:val="24"/>
              </w:rPr>
            </w:pPr>
            <w:r w:rsidRPr="006B2875">
              <w:rPr>
                <w:b/>
                <w:spacing w:val="-5"/>
                <w:sz w:val="24"/>
                <w:szCs w:val="24"/>
              </w:rPr>
              <w:t>№3</w:t>
            </w:r>
          </w:p>
        </w:tc>
        <w:tc>
          <w:tcPr>
            <w:tcW w:w="1235"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1345"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№5</w:t>
            </w:r>
          </w:p>
        </w:tc>
        <w:tc>
          <w:tcPr>
            <w:tcW w:w="1458"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48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w:t>
            </w:r>
            <w:r w:rsidRPr="006B2875">
              <w:rPr>
                <w:b/>
                <w:spacing w:val="-10"/>
                <w:sz w:val="24"/>
                <w:szCs w:val="24"/>
              </w:rPr>
              <w:t>7</w:t>
            </w:r>
          </w:p>
        </w:tc>
        <w:tc>
          <w:tcPr>
            <w:tcW w:w="1036" w:type="dxa"/>
            <w:vMerge w:val="restart"/>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1212" w:type="dxa"/>
          </w:tcPr>
          <w:p w:rsidR="00684CD6" w:rsidRPr="006B2875" w:rsidRDefault="00684CD6" w:rsidP="006B2875">
            <w:pPr>
              <w:pStyle w:val="TableParagraph"/>
              <w:tabs>
                <w:tab w:val="left" w:pos="851"/>
              </w:tabs>
              <w:ind w:left="142"/>
              <w:jc w:val="both"/>
              <w:rPr>
                <w:sz w:val="24"/>
                <w:szCs w:val="24"/>
              </w:rPr>
            </w:pPr>
          </w:p>
        </w:tc>
        <w:tc>
          <w:tcPr>
            <w:tcW w:w="1344" w:type="dxa"/>
          </w:tcPr>
          <w:p w:rsidR="00684CD6" w:rsidRPr="006B2875" w:rsidRDefault="00684CD6" w:rsidP="006B2875">
            <w:pPr>
              <w:pStyle w:val="TableParagraph"/>
              <w:tabs>
                <w:tab w:val="left" w:pos="851"/>
              </w:tabs>
              <w:ind w:left="142"/>
              <w:jc w:val="both"/>
              <w:rPr>
                <w:sz w:val="24"/>
                <w:szCs w:val="24"/>
              </w:rPr>
            </w:pPr>
          </w:p>
        </w:tc>
        <w:tc>
          <w:tcPr>
            <w:tcW w:w="1235" w:type="dxa"/>
          </w:tcPr>
          <w:p w:rsidR="00684CD6" w:rsidRPr="006B2875" w:rsidRDefault="00684CD6" w:rsidP="006B2875">
            <w:pPr>
              <w:pStyle w:val="TableParagraph"/>
              <w:tabs>
                <w:tab w:val="left" w:pos="851"/>
              </w:tabs>
              <w:ind w:left="142"/>
              <w:jc w:val="both"/>
              <w:rPr>
                <w:sz w:val="24"/>
                <w:szCs w:val="24"/>
              </w:rPr>
            </w:pPr>
          </w:p>
        </w:tc>
        <w:tc>
          <w:tcPr>
            <w:tcW w:w="1235" w:type="dxa"/>
          </w:tcPr>
          <w:p w:rsidR="00684CD6" w:rsidRPr="006B2875" w:rsidRDefault="00684CD6" w:rsidP="006B2875">
            <w:pPr>
              <w:pStyle w:val="TableParagraph"/>
              <w:tabs>
                <w:tab w:val="left" w:pos="851"/>
              </w:tabs>
              <w:ind w:left="142"/>
              <w:jc w:val="both"/>
              <w:rPr>
                <w:sz w:val="24"/>
                <w:szCs w:val="24"/>
              </w:rPr>
            </w:pPr>
          </w:p>
        </w:tc>
        <w:tc>
          <w:tcPr>
            <w:tcW w:w="1345" w:type="dxa"/>
          </w:tcPr>
          <w:p w:rsidR="00684CD6" w:rsidRPr="006B2875" w:rsidRDefault="00684CD6" w:rsidP="006B2875">
            <w:pPr>
              <w:pStyle w:val="TableParagraph"/>
              <w:tabs>
                <w:tab w:val="left" w:pos="851"/>
              </w:tabs>
              <w:ind w:left="142"/>
              <w:jc w:val="both"/>
              <w:rPr>
                <w:sz w:val="24"/>
                <w:szCs w:val="24"/>
              </w:rPr>
            </w:pPr>
          </w:p>
        </w:tc>
        <w:tc>
          <w:tcPr>
            <w:tcW w:w="1458" w:type="dxa"/>
          </w:tcPr>
          <w:p w:rsidR="00684CD6" w:rsidRPr="006B2875" w:rsidRDefault="00684CD6" w:rsidP="006B2875">
            <w:pPr>
              <w:pStyle w:val="TableParagraph"/>
              <w:tabs>
                <w:tab w:val="left" w:pos="851"/>
              </w:tabs>
              <w:ind w:left="142"/>
              <w:jc w:val="both"/>
              <w:rPr>
                <w:sz w:val="24"/>
                <w:szCs w:val="24"/>
              </w:rPr>
            </w:pPr>
          </w:p>
        </w:tc>
        <w:tc>
          <w:tcPr>
            <w:tcW w:w="1489" w:type="dxa"/>
          </w:tcPr>
          <w:p w:rsidR="00684CD6" w:rsidRPr="006B2875" w:rsidRDefault="00684CD6" w:rsidP="006B2875">
            <w:pPr>
              <w:pStyle w:val="TableParagraph"/>
              <w:tabs>
                <w:tab w:val="left" w:pos="851"/>
              </w:tabs>
              <w:ind w:left="142"/>
              <w:jc w:val="both"/>
              <w:rPr>
                <w:sz w:val="24"/>
                <w:szCs w:val="24"/>
              </w:rPr>
            </w:pPr>
          </w:p>
        </w:tc>
        <w:tc>
          <w:tcPr>
            <w:tcW w:w="1036"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r w:rsidR="00684CD6" w:rsidRPr="006B2875">
        <w:trPr>
          <w:trHeight w:val="275"/>
        </w:trPr>
        <w:tc>
          <w:tcPr>
            <w:tcW w:w="1212" w:type="dxa"/>
          </w:tcPr>
          <w:p w:rsidR="00684CD6" w:rsidRPr="006B2875" w:rsidRDefault="00684CD6" w:rsidP="006B2875">
            <w:pPr>
              <w:pStyle w:val="TableParagraph"/>
              <w:tabs>
                <w:tab w:val="left" w:pos="851"/>
              </w:tabs>
              <w:ind w:left="142"/>
              <w:jc w:val="both"/>
              <w:rPr>
                <w:sz w:val="24"/>
                <w:szCs w:val="24"/>
              </w:rPr>
            </w:pPr>
          </w:p>
        </w:tc>
        <w:tc>
          <w:tcPr>
            <w:tcW w:w="1344" w:type="dxa"/>
          </w:tcPr>
          <w:p w:rsidR="00684CD6" w:rsidRPr="006B2875" w:rsidRDefault="00684CD6" w:rsidP="006B2875">
            <w:pPr>
              <w:pStyle w:val="TableParagraph"/>
              <w:tabs>
                <w:tab w:val="left" w:pos="851"/>
              </w:tabs>
              <w:ind w:left="142"/>
              <w:jc w:val="both"/>
              <w:rPr>
                <w:sz w:val="24"/>
                <w:szCs w:val="24"/>
              </w:rPr>
            </w:pPr>
          </w:p>
        </w:tc>
        <w:tc>
          <w:tcPr>
            <w:tcW w:w="1235" w:type="dxa"/>
          </w:tcPr>
          <w:p w:rsidR="00684CD6" w:rsidRPr="006B2875" w:rsidRDefault="00684CD6" w:rsidP="006B2875">
            <w:pPr>
              <w:pStyle w:val="TableParagraph"/>
              <w:tabs>
                <w:tab w:val="left" w:pos="851"/>
              </w:tabs>
              <w:ind w:left="142"/>
              <w:jc w:val="both"/>
              <w:rPr>
                <w:sz w:val="24"/>
                <w:szCs w:val="24"/>
              </w:rPr>
            </w:pPr>
          </w:p>
        </w:tc>
        <w:tc>
          <w:tcPr>
            <w:tcW w:w="1235" w:type="dxa"/>
          </w:tcPr>
          <w:p w:rsidR="00684CD6" w:rsidRPr="006B2875" w:rsidRDefault="00684CD6" w:rsidP="006B2875">
            <w:pPr>
              <w:pStyle w:val="TableParagraph"/>
              <w:tabs>
                <w:tab w:val="left" w:pos="851"/>
              </w:tabs>
              <w:ind w:left="142"/>
              <w:jc w:val="both"/>
              <w:rPr>
                <w:sz w:val="24"/>
                <w:szCs w:val="24"/>
              </w:rPr>
            </w:pPr>
          </w:p>
        </w:tc>
        <w:tc>
          <w:tcPr>
            <w:tcW w:w="1345" w:type="dxa"/>
          </w:tcPr>
          <w:p w:rsidR="00684CD6" w:rsidRPr="006B2875" w:rsidRDefault="00684CD6" w:rsidP="006B2875">
            <w:pPr>
              <w:pStyle w:val="TableParagraph"/>
              <w:tabs>
                <w:tab w:val="left" w:pos="851"/>
              </w:tabs>
              <w:ind w:left="142"/>
              <w:jc w:val="both"/>
              <w:rPr>
                <w:sz w:val="24"/>
                <w:szCs w:val="24"/>
              </w:rPr>
            </w:pPr>
          </w:p>
        </w:tc>
        <w:tc>
          <w:tcPr>
            <w:tcW w:w="1458" w:type="dxa"/>
          </w:tcPr>
          <w:p w:rsidR="00684CD6" w:rsidRPr="006B2875" w:rsidRDefault="00684CD6" w:rsidP="006B2875">
            <w:pPr>
              <w:pStyle w:val="TableParagraph"/>
              <w:tabs>
                <w:tab w:val="left" w:pos="851"/>
              </w:tabs>
              <w:ind w:left="142"/>
              <w:jc w:val="both"/>
              <w:rPr>
                <w:sz w:val="24"/>
                <w:szCs w:val="24"/>
              </w:rPr>
            </w:pPr>
          </w:p>
        </w:tc>
        <w:tc>
          <w:tcPr>
            <w:tcW w:w="1489" w:type="dxa"/>
          </w:tcPr>
          <w:p w:rsidR="00684CD6" w:rsidRPr="006B2875" w:rsidRDefault="00684CD6" w:rsidP="006B2875">
            <w:pPr>
              <w:pStyle w:val="TableParagraph"/>
              <w:tabs>
                <w:tab w:val="left" w:pos="851"/>
              </w:tabs>
              <w:ind w:left="142"/>
              <w:jc w:val="both"/>
              <w:rPr>
                <w:sz w:val="24"/>
                <w:szCs w:val="24"/>
              </w:rPr>
            </w:pPr>
          </w:p>
        </w:tc>
        <w:tc>
          <w:tcPr>
            <w:tcW w:w="1036"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bl>
    <w:p w:rsidR="00684CD6" w:rsidRPr="006B2875" w:rsidRDefault="0037235B" w:rsidP="006B2875">
      <w:pPr>
        <w:tabs>
          <w:tab w:val="left" w:pos="851"/>
        </w:tabs>
        <w:spacing w:line="278" w:lineRule="auto"/>
        <w:ind w:left="142" w:right="999"/>
        <w:jc w:val="both"/>
        <w:rPr>
          <w:b/>
          <w:i/>
          <w:sz w:val="24"/>
          <w:szCs w:val="24"/>
        </w:rPr>
      </w:pPr>
      <w:r w:rsidRPr="006B2875">
        <w:rPr>
          <w:b/>
          <w:sz w:val="24"/>
          <w:szCs w:val="24"/>
        </w:rPr>
        <w:t>4)СООТВЕТСТВИЕИСПОЛНЕНИЯПЛАНУ</w:t>
      </w:r>
      <w:r w:rsidRPr="006B2875">
        <w:rPr>
          <w:b/>
          <w:i/>
          <w:sz w:val="24"/>
          <w:szCs w:val="24"/>
        </w:rPr>
        <w:t>Отметкивкартенаблюдений ставятся в середине занятия (по истечении 25 – 30 мин после начала)</w:t>
      </w:r>
    </w:p>
    <w:p w:rsidR="00684CD6" w:rsidRPr="006B2875" w:rsidRDefault="0037235B" w:rsidP="006B2875">
      <w:pPr>
        <w:pStyle w:val="2"/>
        <w:tabs>
          <w:tab w:val="left" w:pos="851"/>
        </w:tabs>
        <w:spacing w:before="192" w:line="272" w:lineRule="exact"/>
        <w:ind w:left="142"/>
      </w:pPr>
      <w:r w:rsidRPr="006B2875">
        <w:t>ЗаполнитеТаблицу</w:t>
      </w:r>
      <w:r w:rsidRPr="006B2875">
        <w:rPr>
          <w:spacing w:val="-10"/>
        </w:rPr>
        <w:t>4</w:t>
      </w:r>
    </w:p>
    <w:p w:rsidR="00684CD6" w:rsidRPr="006B2875" w:rsidRDefault="0037235B" w:rsidP="006B2875">
      <w:pPr>
        <w:pStyle w:val="a3"/>
        <w:tabs>
          <w:tab w:val="left" w:pos="851"/>
        </w:tabs>
        <w:ind w:left="142" w:right="682"/>
      </w:pPr>
      <w:r w:rsidRPr="006B2875">
        <w:rPr>
          <w:u w:val="single"/>
        </w:rPr>
        <w:t>Примечание.</w:t>
      </w:r>
      <w:r w:rsidRPr="006B2875">
        <w:t xml:space="preserve"> Таблица 3 </w:t>
      </w:r>
      <w:r w:rsidRPr="006B2875">
        <w:rPr>
          <w:b/>
        </w:rPr>
        <w:t xml:space="preserve">НЕ ЗАПОЛНЯЕТСЯ </w:t>
      </w:r>
      <w:r w:rsidRPr="006B2875">
        <w:t xml:space="preserve">в случаях: </w:t>
      </w:r>
      <w:r w:rsidRPr="006B2875">
        <w:rPr>
          <w:b/>
        </w:rPr>
        <w:t xml:space="preserve">а) </w:t>
      </w:r>
      <w:r w:rsidRPr="006B2875">
        <w:t xml:space="preserve">если план не составлялся или </w:t>
      </w:r>
      <w:r w:rsidRPr="006B2875">
        <w:rPr>
          <w:b/>
        </w:rPr>
        <w:t xml:space="preserve">б) </w:t>
      </w:r>
      <w:r w:rsidRPr="006B2875">
        <w:t>если составленный план повторяет – полностью или частично – этапы, приведенные в памятке; распределение обязанностей отсутствует или сделано формально</w:t>
      </w:r>
    </w:p>
    <w:p w:rsidR="00684CD6" w:rsidRPr="006B2875" w:rsidRDefault="0037235B" w:rsidP="006B2875">
      <w:pPr>
        <w:pStyle w:val="2"/>
        <w:tabs>
          <w:tab w:val="left" w:pos="851"/>
        </w:tabs>
        <w:spacing w:before="4" w:after="6"/>
        <w:ind w:left="142"/>
      </w:pPr>
      <w:r w:rsidRPr="006B2875">
        <w:t>Таблица4.Соответствиеисполнения</w:t>
      </w:r>
      <w:r w:rsidRPr="006B2875">
        <w:rPr>
          <w:spacing w:val="-2"/>
        </w:rPr>
        <w:t>плану</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36"/>
        <w:gridCol w:w="1234"/>
        <w:gridCol w:w="1349"/>
        <w:gridCol w:w="1457"/>
        <w:gridCol w:w="1460"/>
        <w:gridCol w:w="1493"/>
        <w:gridCol w:w="1176"/>
      </w:tblGrid>
      <w:tr w:rsidR="00684CD6" w:rsidRPr="006B2875">
        <w:trPr>
          <w:trHeight w:val="1377"/>
        </w:trPr>
        <w:tc>
          <w:tcPr>
            <w:tcW w:w="9331" w:type="dxa"/>
            <w:gridSpan w:val="7"/>
          </w:tcPr>
          <w:p w:rsidR="00684CD6" w:rsidRPr="006B2875" w:rsidRDefault="0037235B" w:rsidP="006B2875">
            <w:pPr>
              <w:pStyle w:val="TableParagraph"/>
              <w:tabs>
                <w:tab w:val="left" w:pos="851"/>
              </w:tabs>
              <w:spacing w:line="268" w:lineRule="exact"/>
              <w:ind w:left="142"/>
              <w:jc w:val="both"/>
              <w:rPr>
                <w:b/>
                <w:sz w:val="24"/>
                <w:szCs w:val="24"/>
              </w:rPr>
            </w:pPr>
            <w:r w:rsidRPr="006B2875">
              <w:rPr>
                <w:b/>
                <w:sz w:val="24"/>
                <w:szCs w:val="24"/>
              </w:rPr>
              <w:t>Ученики</w:t>
            </w:r>
            <w:r w:rsidRPr="006B2875">
              <w:rPr>
                <w:sz w:val="24"/>
                <w:szCs w:val="24"/>
              </w:rPr>
              <w:t>:</w:t>
            </w:r>
            <w:r w:rsidRPr="006B2875">
              <w:rPr>
                <w:b/>
                <w:i/>
                <w:sz w:val="24"/>
                <w:szCs w:val="24"/>
              </w:rPr>
              <w:t xml:space="preserve">поставитьвкаждойячейке </w:t>
            </w:r>
            <w:r w:rsidRPr="006B2875">
              <w:rPr>
                <w:b/>
                <w:sz w:val="24"/>
                <w:szCs w:val="24"/>
              </w:rPr>
              <w:t>0,1</w:t>
            </w:r>
            <w:r w:rsidRPr="006B2875">
              <w:rPr>
                <w:b/>
                <w:i/>
                <w:sz w:val="24"/>
                <w:szCs w:val="24"/>
              </w:rPr>
              <w:t xml:space="preserve">или </w:t>
            </w:r>
            <w:r w:rsidRPr="006B2875">
              <w:rPr>
                <w:b/>
                <w:spacing w:val="-10"/>
                <w:sz w:val="24"/>
                <w:szCs w:val="24"/>
              </w:rPr>
              <w:t>2</w:t>
            </w:r>
          </w:p>
          <w:p w:rsidR="00684CD6" w:rsidRPr="006B2875" w:rsidRDefault="0037235B" w:rsidP="00587708">
            <w:pPr>
              <w:pStyle w:val="TableParagraph"/>
              <w:numPr>
                <w:ilvl w:val="0"/>
                <w:numId w:val="129"/>
              </w:numPr>
              <w:tabs>
                <w:tab w:val="left" w:pos="290"/>
                <w:tab w:val="left" w:pos="851"/>
              </w:tabs>
              <w:ind w:left="142" w:firstLine="0"/>
              <w:jc w:val="both"/>
              <w:rPr>
                <w:sz w:val="24"/>
                <w:szCs w:val="24"/>
              </w:rPr>
            </w:pPr>
            <w:r w:rsidRPr="006B2875">
              <w:rPr>
                <w:sz w:val="24"/>
                <w:szCs w:val="24"/>
              </w:rPr>
              <w:t>–«активность»учениканесвязанаспланомработы</w:t>
            </w:r>
            <w:r w:rsidRPr="006B2875">
              <w:rPr>
                <w:spacing w:val="-2"/>
                <w:sz w:val="24"/>
                <w:szCs w:val="24"/>
              </w:rPr>
              <w:t xml:space="preserve"> группы</w:t>
            </w:r>
          </w:p>
          <w:p w:rsidR="00684CD6" w:rsidRPr="006B2875" w:rsidRDefault="0037235B" w:rsidP="00587708">
            <w:pPr>
              <w:pStyle w:val="TableParagraph"/>
              <w:numPr>
                <w:ilvl w:val="0"/>
                <w:numId w:val="129"/>
              </w:numPr>
              <w:tabs>
                <w:tab w:val="left" w:pos="292"/>
                <w:tab w:val="left" w:pos="851"/>
              </w:tabs>
              <w:ind w:left="142" w:right="1762" w:firstLine="0"/>
              <w:jc w:val="both"/>
              <w:rPr>
                <w:sz w:val="24"/>
                <w:szCs w:val="24"/>
              </w:rPr>
            </w:pPr>
            <w:r w:rsidRPr="006B2875">
              <w:rPr>
                <w:sz w:val="24"/>
                <w:szCs w:val="24"/>
              </w:rPr>
              <w:t>–вовремяисполненияотступал(а)отвыполнениясвоейчастиработы, зафиксированной в плане</w:t>
            </w:r>
          </w:p>
          <w:p w:rsidR="00684CD6" w:rsidRPr="006B2875" w:rsidRDefault="0037235B" w:rsidP="00587708">
            <w:pPr>
              <w:pStyle w:val="TableParagraph"/>
              <w:numPr>
                <w:ilvl w:val="0"/>
                <w:numId w:val="129"/>
              </w:numPr>
              <w:tabs>
                <w:tab w:val="left" w:pos="292"/>
                <w:tab w:val="left" w:pos="851"/>
              </w:tabs>
              <w:spacing w:line="262" w:lineRule="exact"/>
              <w:ind w:left="142" w:firstLine="0"/>
              <w:jc w:val="both"/>
              <w:rPr>
                <w:sz w:val="24"/>
                <w:szCs w:val="24"/>
              </w:rPr>
            </w:pPr>
            <w:r w:rsidRPr="006B2875">
              <w:rPr>
                <w:sz w:val="24"/>
                <w:szCs w:val="24"/>
              </w:rPr>
              <w:t>–выполнил(а)работувсоответствии с</w:t>
            </w:r>
            <w:r w:rsidRPr="006B2875">
              <w:rPr>
                <w:spacing w:val="-2"/>
                <w:sz w:val="24"/>
                <w:szCs w:val="24"/>
              </w:rPr>
              <w:t>планом</w:t>
            </w:r>
          </w:p>
        </w:tc>
        <w:tc>
          <w:tcPr>
            <w:tcW w:w="1176" w:type="dxa"/>
          </w:tcPr>
          <w:p w:rsidR="00684CD6" w:rsidRPr="006B2875" w:rsidRDefault="0037235B" w:rsidP="006B2875">
            <w:pPr>
              <w:pStyle w:val="TableParagraph"/>
              <w:tabs>
                <w:tab w:val="left" w:pos="851"/>
              </w:tabs>
              <w:spacing w:before="3" w:line="230" w:lineRule="auto"/>
              <w:ind w:left="142" w:right="130"/>
              <w:jc w:val="both"/>
              <w:rPr>
                <w:sz w:val="24"/>
                <w:szCs w:val="24"/>
              </w:rPr>
            </w:pPr>
            <w:r w:rsidRPr="006B2875">
              <w:rPr>
                <w:b/>
                <w:spacing w:val="-2"/>
                <w:sz w:val="24"/>
                <w:szCs w:val="24"/>
              </w:rPr>
              <w:t xml:space="preserve">Группа </w:t>
            </w:r>
            <w:r w:rsidRPr="006B2875">
              <w:rPr>
                <w:b/>
                <w:sz w:val="24"/>
                <w:szCs w:val="24"/>
              </w:rPr>
              <w:t>в</w:t>
            </w:r>
            <w:r w:rsidRPr="006B2875">
              <w:rPr>
                <w:b/>
                <w:spacing w:val="-2"/>
                <w:sz w:val="24"/>
                <w:szCs w:val="24"/>
              </w:rPr>
              <w:t>целом</w:t>
            </w:r>
            <w:r w:rsidRPr="006B2875">
              <w:rPr>
                <w:spacing w:val="-2"/>
                <w:sz w:val="24"/>
                <w:szCs w:val="24"/>
              </w:rPr>
              <w:t>:</w:t>
            </w:r>
          </w:p>
        </w:tc>
      </w:tr>
      <w:tr w:rsidR="00684CD6" w:rsidRPr="006B2875">
        <w:trPr>
          <w:trHeight w:val="275"/>
        </w:trPr>
        <w:tc>
          <w:tcPr>
            <w:tcW w:w="110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123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№2</w:t>
            </w:r>
          </w:p>
        </w:tc>
        <w:tc>
          <w:tcPr>
            <w:tcW w:w="1234"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№3</w:t>
            </w:r>
          </w:p>
        </w:tc>
        <w:tc>
          <w:tcPr>
            <w:tcW w:w="134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1457"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№5</w:t>
            </w:r>
          </w:p>
        </w:tc>
        <w:tc>
          <w:tcPr>
            <w:tcW w:w="1460"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49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№7</w:t>
            </w:r>
          </w:p>
        </w:tc>
        <w:tc>
          <w:tcPr>
            <w:tcW w:w="1176" w:type="dxa"/>
            <w:vMerge w:val="restart"/>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8"/>
        </w:trPr>
        <w:tc>
          <w:tcPr>
            <w:tcW w:w="1102" w:type="dxa"/>
          </w:tcPr>
          <w:p w:rsidR="00684CD6" w:rsidRPr="006B2875" w:rsidRDefault="00684CD6" w:rsidP="006B2875">
            <w:pPr>
              <w:pStyle w:val="TableParagraph"/>
              <w:tabs>
                <w:tab w:val="left" w:pos="851"/>
              </w:tabs>
              <w:ind w:left="142"/>
              <w:jc w:val="both"/>
              <w:rPr>
                <w:sz w:val="24"/>
                <w:szCs w:val="24"/>
              </w:rPr>
            </w:pPr>
          </w:p>
        </w:tc>
        <w:tc>
          <w:tcPr>
            <w:tcW w:w="1236" w:type="dxa"/>
          </w:tcPr>
          <w:p w:rsidR="00684CD6" w:rsidRPr="006B2875" w:rsidRDefault="00684CD6" w:rsidP="006B2875">
            <w:pPr>
              <w:pStyle w:val="TableParagraph"/>
              <w:tabs>
                <w:tab w:val="left" w:pos="851"/>
              </w:tabs>
              <w:ind w:left="142"/>
              <w:jc w:val="both"/>
              <w:rPr>
                <w:sz w:val="24"/>
                <w:szCs w:val="24"/>
              </w:rPr>
            </w:pPr>
          </w:p>
        </w:tc>
        <w:tc>
          <w:tcPr>
            <w:tcW w:w="1234" w:type="dxa"/>
          </w:tcPr>
          <w:p w:rsidR="00684CD6" w:rsidRPr="006B2875" w:rsidRDefault="00684CD6" w:rsidP="006B2875">
            <w:pPr>
              <w:pStyle w:val="TableParagraph"/>
              <w:tabs>
                <w:tab w:val="left" w:pos="851"/>
              </w:tabs>
              <w:ind w:left="142"/>
              <w:jc w:val="both"/>
              <w:rPr>
                <w:sz w:val="24"/>
                <w:szCs w:val="24"/>
              </w:rPr>
            </w:pPr>
          </w:p>
        </w:tc>
        <w:tc>
          <w:tcPr>
            <w:tcW w:w="1349" w:type="dxa"/>
          </w:tcPr>
          <w:p w:rsidR="00684CD6" w:rsidRPr="006B2875" w:rsidRDefault="00684CD6" w:rsidP="006B2875">
            <w:pPr>
              <w:pStyle w:val="TableParagraph"/>
              <w:tabs>
                <w:tab w:val="left" w:pos="851"/>
              </w:tabs>
              <w:ind w:left="142"/>
              <w:jc w:val="both"/>
              <w:rPr>
                <w:sz w:val="24"/>
                <w:szCs w:val="24"/>
              </w:rPr>
            </w:pPr>
          </w:p>
        </w:tc>
        <w:tc>
          <w:tcPr>
            <w:tcW w:w="1457" w:type="dxa"/>
          </w:tcPr>
          <w:p w:rsidR="00684CD6" w:rsidRPr="006B2875" w:rsidRDefault="00684CD6" w:rsidP="006B2875">
            <w:pPr>
              <w:pStyle w:val="TableParagraph"/>
              <w:tabs>
                <w:tab w:val="left" w:pos="851"/>
              </w:tabs>
              <w:ind w:left="142"/>
              <w:jc w:val="both"/>
              <w:rPr>
                <w:sz w:val="24"/>
                <w:szCs w:val="24"/>
              </w:rPr>
            </w:pPr>
          </w:p>
        </w:tc>
        <w:tc>
          <w:tcPr>
            <w:tcW w:w="1460" w:type="dxa"/>
          </w:tcPr>
          <w:p w:rsidR="00684CD6" w:rsidRPr="006B2875" w:rsidRDefault="00684CD6" w:rsidP="006B2875">
            <w:pPr>
              <w:pStyle w:val="TableParagraph"/>
              <w:tabs>
                <w:tab w:val="left" w:pos="851"/>
              </w:tabs>
              <w:ind w:left="142"/>
              <w:jc w:val="both"/>
              <w:rPr>
                <w:sz w:val="24"/>
                <w:szCs w:val="24"/>
              </w:rPr>
            </w:pPr>
          </w:p>
        </w:tc>
        <w:tc>
          <w:tcPr>
            <w:tcW w:w="1493" w:type="dxa"/>
          </w:tcPr>
          <w:p w:rsidR="00684CD6" w:rsidRPr="006B2875" w:rsidRDefault="00684CD6" w:rsidP="006B2875">
            <w:pPr>
              <w:pStyle w:val="TableParagraph"/>
              <w:tabs>
                <w:tab w:val="left" w:pos="851"/>
              </w:tabs>
              <w:ind w:left="142"/>
              <w:jc w:val="both"/>
              <w:rPr>
                <w:sz w:val="24"/>
                <w:szCs w:val="24"/>
              </w:rPr>
            </w:pPr>
          </w:p>
        </w:tc>
        <w:tc>
          <w:tcPr>
            <w:tcW w:w="1176"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r w:rsidR="00684CD6" w:rsidRPr="006B2875">
        <w:trPr>
          <w:trHeight w:val="275"/>
        </w:trPr>
        <w:tc>
          <w:tcPr>
            <w:tcW w:w="1102" w:type="dxa"/>
          </w:tcPr>
          <w:p w:rsidR="00684CD6" w:rsidRPr="006B2875" w:rsidRDefault="00684CD6" w:rsidP="006B2875">
            <w:pPr>
              <w:pStyle w:val="TableParagraph"/>
              <w:tabs>
                <w:tab w:val="left" w:pos="851"/>
              </w:tabs>
              <w:ind w:left="142"/>
              <w:jc w:val="both"/>
              <w:rPr>
                <w:sz w:val="24"/>
                <w:szCs w:val="24"/>
              </w:rPr>
            </w:pPr>
          </w:p>
        </w:tc>
        <w:tc>
          <w:tcPr>
            <w:tcW w:w="1236" w:type="dxa"/>
          </w:tcPr>
          <w:p w:rsidR="00684CD6" w:rsidRPr="006B2875" w:rsidRDefault="00684CD6" w:rsidP="006B2875">
            <w:pPr>
              <w:pStyle w:val="TableParagraph"/>
              <w:tabs>
                <w:tab w:val="left" w:pos="851"/>
              </w:tabs>
              <w:ind w:left="142"/>
              <w:jc w:val="both"/>
              <w:rPr>
                <w:sz w:val="24"/>
                <w:szCs w:val="24"/>
              </w:rPr>
            </w:pPr>
          </w:p>
        </w:tc>
        <w:tc>
          <w:tcPr>
            <w:tcW w:w="1234" w:type="dxa"/>
          </w:tcPr>
          <w:p w:rsidR="00684CD6" w:rsidRPr="006B2875" w:rsidRDefault="00684CD6" w:rsidP="006B2875">
            <w:pPr>
              <w:pStyle w:val="TableParagraph"/>
              <w:tabs>
                <w:tab w:val="left" w:pos="851"/>
              </w:tabs>
              <w:ind w:left="142"/>
              <w:jc w:val="both"/>
              <w:rPr>
                <w:sz w:val="24"/>
                <w:szCs w:val="24"/>
              </w:rPr>
            </w:pPr>
          </w:p>
        </w:tc>
        <w:tc>
          <w:tcPr>
            <w:tcW w:w="1349" w:type="dxa"/>
          </w:tcPr>
          <w:p w:rsidR="00684CD6" w:rsidRPr="006B2875" w:rsidRDefault="00684CD6" w:rsidP="006B2875">
            <w:pPr>
              <w:pStyle w:val="TableParagraph"/>
              <w:tabs>
                <w:tab w:val="left" w:pos="851"/>
              </w:tabs>
              <w:ind w:left="142"/>
              <w:jc w:val="both"/>
              <w:rPr>
                <w:sz w:val="24"/>
                <w:szCs w:val="24"/>
              </w:rPr>
            </w:pPr>
          </w:p>
        </w:tc>
        <w:tc>
          <w:tcPr>
            <w:tcW w:w="1457" w:type="dxa"/>
          </w:tcPr>
          <w:p w:rsidR="00684CD6" w:rsidRPr="006B2875" w:rsidRDefault="00684CD6" w:rsidP="006B2875">
            <w:pPr>
              <w:pStyle w:val="TableParagraph"/>
              <w:tabs>
                <w:tab w:val="left" w:pos="851"/>
              </w:tabs>
              <w:ind w:left="142"/>
              <w:jc w:val="both"/>
              <w:rPr>
                <w:sz w:val="24"/>
                <w:szCs w:val="24"/>
              </w:rPr>
            </w:pPr>
          </w:p>
        </w:tc>
        <w:tc>
          <w:tcPr>
            <w:tcW w:w="1460" w:type="dxa"/>
          </w:tcPr>
          <w:p w:rsidR="00684CD6" w:rsidRPr="006B2875" w:rsidRDefault="00684CD6" w:rsidP="006B2875">
            <w:pPr>
              <w:pStyle w:val="TableParagraph"/>
              <w:tabs>
                <w:tab w:val="left" w:pos="851"/>
              </w:tabs>
              <w:ind w:left="142"/>
              <w:jc w:val="both"/>
              <w:rPr>
                <w:sz w:val="24"/>
                <w:szCs w:val="24"/>
              </w:rPr>
            </w:pPr>
          </w:p>
        </w:tc>
        <w:tc>
          <w:tcPr>
            <w:tcW w:w="1493" w:type="dxa"/>
          </w:tcPr>
          <w:p w:rsidR="00684CD6" w:rsidRPr="006B2875" w:rsidRDefault="00684CD6" w:rsidP="006B2875">
            <w:pPr>
              <w:pStyle w:val="TableParagraph"/>
              <w:tabs>
                <w:tab w:val="left" w:pos="851"/>
              </w:tabs>
              <w:ind w:left="142"/>
              <w:jc w:val="both"/>
              <w:rPr>
                <w:sz w:val="24"/>
                <w:szCs w:val="24"/>
              </w:rPr>
            </w:pPr>
          </w:p>
        </w:tc>
        <w:tc>
          <w:tcPr>
            <w:tcW w:w="1176"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bl>
    <w:p w:rsidR="00684CD6" w:rsidRPr="006B2875" w:rsidRDefault="0037235B" w:rsidP="00587708">
      <w:pPr>
        <w:pStyle w:val="a6"/>
        <w:numPr>
          <w:ilvl w:val="0"/>
          <w:numId w:val="133"/>
        </w:numPr>
        <w:tabs>
          <w:tab w:val="left" w:pos="851"/>
          <w:tab w:val="left" w:pos="1904"/>
        </w:tabs>
        <w:ind w:left="142" w:firstLine="0"/>
        <w:jc w:val="both"/>
        <w:rPr>
          <w:b/>
          <w:sz w:val="24"/>
          <w:szCs w:val="24"/>
        </w:rPr>
      </w:pPr>
      <w:r w:rsidRPr="006B2875">
        <w:rPr>
          <w:b/>
          <w:sz w:val="24"/>
          <w:szCs w:val="24"/>
        </w:rPr>
        <w:t>КОНТРОЛЬПРОДВИЖЕНИЯПО</w:t>
      </w:r>
      <w:r w:rsidRPr="006B2875">
        <w:rPr>
          <w:b/>
          <w:spacing w:val="-2"/>
          <w:sz w:val="24"/>
          <w:szCs w:val="24"/>
        </w:rPr>
        <w:t>ЗАДАНИЮ</w:t>
      </w:r>
    </w:p>
    <w:p w:rsidR="00684CD6" w:rsidRPr="006B2875" w:rsidRDefault="0037235B" w:rsidP="006B2875">
      <w:pPr>
        <w:tabs>
          <w:tab w:val="left" w:pos="851"/>
        </w:tabs>
        <w:spacing w:line="278" w:lineRule="auto"/>
        <w:ind w:left="142" w:right="683"/>
        <w:jc w:val="both"/>
        <w:rPr>
          <w:b/>
          <w:i/>
          <w:sz w:val="24"/>
          <w:szCs w:val="24"/>
        </w:rPr>
      </w:pPr>
      <w:r w:rsidRPr="006B2875">
        <w:rPr>
          <w:b/>
          <w:i/>
          <w:sz w:val="24"/>
          <w:szCs w:val="24"/>
        </w:rPr>
        <w:t>Отметки в карте наблюдений ставятся ближе к концу занятия(по истечении30-35мин)порезультатамнаблюдениявходевсегозанятия</w:t>
      </w:r>
    </w:p>
    <w:p w:rsidR="00684CD6" w:rsidRPr="006B2875" w:rsidRDefault="00684CD6" w:rsidP="006B2875">
      <w:pPr>
        <w:pStyle w:val="a3"/>
        <w:tabs>
          <w:tab w:val="left" w:pos="851"/>
        </w:tabs>
        <w:spacing w:after="1"/>
        <w:ind w:left="142"/>
        <w:rPr>
          <w:b/>
          <w:i/>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
        <w:gridCol w:w="2386"/>
        <w:gridCol w:w="151"/>
        <w:gridCol w:w="7458"/>
      </w:tblGrid>
      <w:tr w:rsidR="00684CD6" w:rsidRPr="006B2875">
        <w:trPr>
          <w:trHeight w:val="292"/>
        </w:trPr>
        <w:tc>
          <w:tcPr>
            <w:tcW w:w="2816" w:type="dxa"/>
            <w:gridSpan w:val="2"/>
            <w:tcBorders>
              <w:top w:val="nil"/>
              <w:left w:val="nil"/>
            </w:tcBorders>
          </w:tcPr>
          <w:p w:rsidR="00684CD6" w:rsidRPr="006B2875" w:rsidRDefault="0037235B" w:rsidP="006B2875">
            <w:pPr>
              <w:pStyle w:val="TableParagraph"/>
              <w:tabs>
                <w:tab w:val="left" w:pos="851"/>
              </w:tabs>
              <w:spacing w:line="272" w:lineRule="exact"/>
              <w:ind w:left="142"/>
              <w:jc w:val="both"/>
              <w:rPr>
                <w:b/>
                <w:sz w:val="24"/>
                <w:szCs w:val="24"/>
              </w:rPr>
            </w:pPr>
            <w:r w:rsidRPr="006B2875">
              <w:rPr>
                <w:b/>
                <w:i/>
                <w:spacing w:val="-2"/>
                <w:sz w:val="24"/>
                <w:szCs w:val="24"/>
              </w:rPr>
              <w:t>1)</w:t>
            </w:r>
            <w:r w:rsidRPr="006B2875">
              <w:rPr>
                <w:b/>
                <w:spacing w:val="-2"/>
                <w:sz w:val="24"/>
                <w:szCs w:val="24"/>
              </w:rPr>
              <w:t>Отметьте</w:t>
            </w:r>
          </w:p>
        </w:tc>
        <w:tc>
          <w:tcPr>
            <w:tcW w:w="151" w:type="dxa"/>
            <w:tcBorders>
              <w:bottom w:val="double" w:sz="2" w:space="0" w:color="000000"/>
            </w:tcBorders>
          </w:tcPr>
          <w:p w:rsidR="00684CD6" w:rsidRPr="006B2875" w:rsidRDefault="0037235B" w:rsidP="006B2875">
            <w:pPr>
              <w:pStyle w:val="TableParagraph"/>
              <w:tabs>
                <w:tab w:val="left" w:pos="851"/>
              </w:tabs>
              <w:ind w:left="142" w:right="-58"/>
              <w:jc w:val="both"/>
              <w:rPr>
                <w:sz w:val="24"/>
                <w:szCs w:val="24"/>
              </w:rPr>
            </w:pPr>
            <w:r w:rsidRPr="006B2875">
              <w:rPr>
                <w:noProof/>
                <w:sz w:val="24"/>
                <w:szCs w:val="24"/>
                <w:lang w:eastAsia="ru-RU"/>
              </w:rPr>
              <w:drawing>
                <wp:inline distT="0" distB="0" distL="0" distR="0">
                  <wp:extent cx="88391" cy="169163"/>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8" cstate="print"/>
                          <a:stretch>
                            <a:fillRect/>
                          </a:stretch>
                        </pic:blipFill>
                        <pic:spPr>
                          <a:xfrm>
                            <a:off x="0" y="0"/>
                            <a:ext cx="88391" cy="169163"/>
                          </a:xfrm>
                          <a:prstGeom prst="rect">
                            <a:avLst/>
                          </a:prstGeom>
                        </pic:spPr>
                      </pic:pic>
                    </a:graphicData>
                  </a:graphic>
                </wp:inline>
              </w:drawing>
            </w:r>
          </w:p>
        </w:tc>
        <w:tc>
          <w:tcPr>
            <w:tcW w:w="7458" w:type="dxa"/>
            <w:tcBorders>
              <w:top w:val="nil"/>
              <w:right w:val="nil"/>
            </w:tcBorders>
          </w:tcPr>
          <w:p w:rsidR="00684CD6" w:rsidRPr="006B2875" w:rsidRDefault="0037235B" w:rsidP="006B2875">
            <w:pPr>
              <w:pStyle w:val="TableParagraph"/>
              <w:tabs>
                <w:tab w:val="left" w:pos="851"/>
              </w:tabs>
              <w:spacing w:line="272" w:lineRule="exact"/>
              <w:ind w:left="142"/>
              <w:jc w:val="both"/>
              <w:rPr>
                <w:b/>
                <w:sz w:val="24"/>
                <w:szCs w:val="24"/>
              </w:rPr>
            </w:pPr>
            <w:r w:rsidRPr="006B2875">
              <w:rPr>
                <w:b/>
                <w:sz w:val="24"/>
                <w:szCs w:val="24"/>
              </w:rPr>
              <w:t>верное</w:t>
            </w:r>
            <w:r w:rsidRPr="006B2875">
              <w:rPr>
                <w:b/>
                <w:spacing w:val="-2"/>
                <w:sz w:val="24"/>
                <w:szCs w:val="24"/>
              </w:rPr>
              <w:t>утверждение.</w:t>
            </w:r>
          </w:p>
        </w:tc>
      </w:tr>
      <w:tr w:rsidR="00684CD6" w:rsidRPr="006B2875">
        <w:trPr>
          <w:trHeight w:val="280"/>
        </w:trPr>
        <w:tc>
          <w:tcPr>
            <w:tcW w:w="430" w:type="dxa"/>
          </w:tcPr>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6078" cy="16763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9" cstate="print"/>
                          <a:stretch>
                            <a:fillRect/>
                          </a:stretch>
                        </pic:blipFill>
                        <pic:spPr>
                          <a:xfrm>
                            <a:off x="0" y="0"/>
                            <a:ext cx="146078" cy="167639"/>
                          </a:xfrm>
                          <a:prstGeom prst="rect">
                            <a:avLst/>
                          </a:prstGeom>
                        </pic:spPr>
                      </pic:pic>
                    </a:graphicData>
                  </a:graphic>
                </wp:inline>
              </w:drawing>
            </w:r>
          </w:p>
        </w:tc>
        <w:tc>
          <w:tcPr>
            <w:tcW w:w="9995" w:type="dxa"/>
            <w:gridSpan w:val="3"/>
          </w:tcPr>
          <w:p w:rsidR="00684CD6" w:rsidRPr="006B2875" w:rsidRDefault="0037235B" w:rsidP="006B2875">
            <w:pPr>
              <w:pStyle w:val="TableParagraph"/>
              <w:tabs>
                <w:tab w:val="left" w:pos="851"/>
              </w:tabs>
              <w:spacing w:line="260" w:lineRule="exact"/>
              <w:ind w:left="142"/>
              <w:jc w:val="both"/>
              <w:rPr>
                <w:sz w:val="24"/>
                <w:szCs w:val="24"/>
              </w:rPr>
            </w:pPr>
            <w:r w:rsidRPr="006B2875">
              <w:rPr>
                <w:b/>
                <w:sz w:val="24"/>
                <w:szCs w:val="24"/>
              </w:rPr>
              <w:t>0.</w:t>
            </w:r>
            <w:r w:rsidRPr="006B2875">
              <w:rPr>
                <w:sz w:val="24"/>
                <w:szCs w:val="24"/>
              </w:rPr>
              <w:t>Контроль</w:t>
            </w:r>
            <w:r w:rsidRPr="006B2875">
              <w:rPr>
                <w:spacing w:val="-2"/>
                <w:sz w:val="24"/>
                <w:szCs w:val="24"/>
              </w:rPr>
              <w:t xml:space="preserve"> отсутствует</w:t>
            </w:r>
          </w:p>
        </w:tc>
      </w:tr>
      <w:tr w:rsidR="00684CD6" w:rsidRPr="006B2875">
        <w:trPr>
          <w:trHeight w:val="552"/>
        </w:trPr>
        <w:tc>
          <w:tcPr>
            <w:tcW w:w="430" w:type="dxa"/>
          </w:tcPr>
          <w:p w:rsidR="00684CD6" w:rsidRPr="006B2875" w:rsidRDefault="00684CD6" w:rsidP="006B2875">
            <w:pPr>
              <w:pStyle w:val="TableParagraph"/>
              <w:tabs>
                <w:tab w:val="left" w:pos="851"/>
              </w:tabs>
              <w:spacing w:before="2" w:after="1"/>
              <w:ind w:left="142"/>
              <w:jc w:val="both"/>
              <w:rPr>
                <w:b/>
                <w:i/>
                <w:sz w:val="24"/>
                <w:szCs w:val="24"/>
              </w:rPr>
            </w:pPr>
          </w:p>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6" cy="16916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4" cstate="print"/>
                          <a:stretch>
                            <a:fillRect/>
                          </a:stretch>
                        </pic:blipFill>
                        <pic:spPr>
                          <a:xfrm>
                            <a:off x="0" y="0"/>
                            <a:ext cx="143256" cy="169163"/>
                          </a:xfrm>
                          <a:prstGeom prst="rect">
                            <a:avLst/>
                          </a:prstGeom>
                        </pic:spPr>
                      </pic:pic>
                    </a:graphicData>
                  </a:graphic>
                </wp:inline>
              </w:drawing>
            </w:r>
          </w:p>
        </w:tc>
        <w:tc>
          <w:tcPr>
            <w:tcW w:w="9995" w:type="dxa"/>
            <w:gridSpan w:val="3"/>
          </w:tcPr>
          <w:p w:rsidR="00684CD6" w:rsidRPr="006B2875" w:rsidRDefault="0037235B" w:rsidP="006B2875">
            <w:pPr>
              <w:pStyle w:val="TableParagraph"/>
              <w:tabs>
                <w:tab w:val="left" w:pos="851"/>
              </w:tabs>
              <w:spacing w:before="3" w:line="228" w:lineRule="auto"/>
              <w:ind w:left="142"/>
              <w:jc w:val="both"/>
              <w:rPr>
                <w:sz w:val="24"/>
                <w:szCs w:val="24"/>
              </w:rPr>
            </w:pPr>
            <w:r w:rsidRPr="006B2875">
              <w:rPr>
                <w:b/>
                <w:sz w:val="24"/>
                <w:szCs w:val="24"/>
              </w:rPr>
              <w:t>1.</w:t>
            </w:r>
            <w:r w:rsidRPr="006B2875">
              <w:rPr>
                <w:sz w:val="24"/>
                <w:szCs w:val="24"/>
              </w:rPr>
              <w:t xml:space="preserve">Контрольиндивидуальный–каждымилиотдельнымичленамигруппытолькозасвоими </w:t>
            </w:r>
            <w:r w:rsidRPr="006B2875">
              <w:rPr>
                <w:spacing w:val="-2"/>
                <w:sz w:val="24"/>
                <w:szCs w:val="24"/>
              </w:rPr>
              <w:t>действиями</w:t>
            </w:r>
          </w:p>
        </w:tc>
      </w:tr>
      <w:tr w:rsidR="00684CD6" w:rsidRPr="006B2875">
        <w:trPr>
          <w:trHeight w:val="292"/>
        </w:trPr>
        <w:tc>
          <w:tcPr>
            <w:tcW w:w="430" w:type="dxa"/>
          </w:tcPr>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6" cy="169163"/>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4" cstate="print"/>
                          <a:stretch>
                            <a:fillRect/>
                          </a:stretch>
                        </pic:blipFill>
                        <pic:spPr>
                          <a:xfrm>
                            <a:off x="0" y="0"/>
                            <a:ext cx="143256" cy="169163"/>
                          </a:xfrm>
                          <a:prstGeom prst="rect">
                            <a:avLst/>
                          </a:prstGeom>
                        </pic:spPr>
                      </pic:pic>
                    </a:graphicData>
                  </a:graphic>
                </wp:inline>
              </w:drawing>
            </w:r>
          </w:p>
        </w:tc>
        <w:tc>
          <w:tcPr>
            <w:tcW w:w="9995" w:type="dxa"/>
            <w:gridSpan w:val="3"/>
          </w:tcPr>
          <w:p w:rsidR="00684CD6" w:rsidRPr="006B2875" w:rsidRDefault="0037235B" w:rsidP="006B2875">
            <w:pPr>
              <w:pStyle w:val="TableParagraph"/>
              <w:tabs>
                <w:tab w:val="left" w:pos="851"/>
              </w:tabs>
              <w:spacing w:line="270" w:lineRule="exact"/>
              <w:ind w:left="142"/>
              <w:jc w:val="both"/>
              <w:rPr>
                <w:sz w:val="24"/>
                <w:szCs w:val="24"/>
              </w:rPr>
            </w:pPr>
            <w:r w:rsidRPr="006B2875">
              <w:rPr>
                <w:b/>
                <w:sz w:val="24"/>
                <w:szCs w:val="24"/>
              </w:rPr>
              <w:t>2.</w:t>
            </w:r>
            <w:r w:rsidRPr="006B2875">
              <w:rPr>
                <w:sz w:val="24"/>
                <w:szCs w:val="24"/>
              </w:rPr>
              <w:t xml:space="preserve">Контрольосуществляетсялидеромили </w:t>
            </w:r>
            <w:r w:rsidRPr="006B2875">
              <w:rPr>
                <w:spacing w:val="-2"/>
                <w:sz w:val="24"/>
                <w:szCs w:val="24"/>
              </w:rPr>
              <w:t>организатором</w:t>
            </w:r>
          </w:p>
        </w:tc>
      </w:tr>
      <w:tr w:rsidR="00684CD6" w:rsidRPr="006B2875">
        <w:trPr>
          <w:trHeight w:val="553"/>
        </w:trPr>
        <w:tc>
          <w:tcPr>
            <w:tcW w:w="430" w:type="dxa"/>
          </w:tcPr>
          <w:p w:rsidR="00684CD6" w:rsidRPr="006B2875" w:rsidRDefault="00684CD6" w:rsidP="006B2875">
            <w:pPr>
              <w:pStyle w:val="TableParagraph"/>
              <w:tabs>
                <w:tab w:val="left" w:pos="851"/>
              </w:tabs>
              <w:spacing w:before="2" w:after="1"/>
              <w:ind w:left="142"/>
              <w:jc w:val="both"/>
              <w:rPr>
                <w:b/>
                <w:i/>
                <w:sz w:val="24"/>
                <w:szCs w:val="24"/>
              </w:rPr>
            </w:pPr>
          </w:p>
          <w:p w:rsidR="00684CD6" w:rsidRPr="006B2875" w:rsidRDefault="0037235B" w:rsidP="006B2875">
            <w:pPr>
              <w:pStyle w:val="TableParagraph"/>
              <w:tabs>
                <w:tab w:val="left" w:pos="851"/>
              </w:tabs>
              <w:ind w:left="142"/>
              <w:jc w:val="both"/>
              <w:rPr>
                <w:sz w:val="24"/>
                <w:szCs w:val="24"/>
              </w:rPr>
            </w:pPr>
            <w:r w:rsidRPr="006B2875">
              <w:rPr>
                <w:noProof/>
                <w:sz w:val="24"/>
                <w:szCs w:val="24"/>
                <w:lang w:eastAsia="ru-RU"/>
              </w:rPr>
              <w:drawing>
                <wp:inline distT="0" distB="0" distL="0" distR="0">
                  <wp:extent cx="143256" cy="169163"/>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4" cstate="print"/>
                          <a:stretch>
                            <a:fillRect/>
                          </a:stretch>
                        </pic:blipFill>
                        <pic:spPr>
                          <a:xfrm>
                            <a:off x="0" y="0"/>
                            <a:ext cx="143256" cy="169163"/>
                          </a:xfrm>
                          <a:prstGeom prst="rect">
                            <a:avLst/>
                          </a:prstGeom>
                        </pic:spPr>
                      </pic:pic>
                    </a:graphicData>
                  </a:graphic>
                </wp:inline>
              </w:drawing>
            </w:r>
          </w:p>
        </w:tc>
        <w:tc>
          <w:tcPr>
            <w:tcW w:w="9995" w:type="dxa"/>
            <w:gridSpan w:val="3"/>
          </w:tcPr>
          <w:p w:rsidR="00684CD6" w:rsidRPr="006B2875" w:rsidRDefault="0037235B" w:rsidP="006B2875">
            <w:pPr>
              <w:pStyle w:val="TableParagraph"/>
              <w:tabs>
                <w:tab w:val="left" w:pos="851"/>
              </w:tabs>
              <w:spacing w:line="232" w:lineRule="auto"/>
              <w:ind w:left="142"/>
              <w:jc w:val="both"/>
              <w:rPr>
                <w:sz w:val="24"/>
                <w:szCs w:val="24"/>
              </w:rPr>
            </w:pPr>
            <w:r w:rsidRPr="006B2875">
              <w:rPr>
                <w:b/>
                <w:sz w:val="24"/>
                <w:szCs w:val="24"/>
              </w:rPr>
              <w:t>3.</w:t>
            </w:r>
            <w:r w:rsidRPr="006B2875">
              <w:rPr>
                <w:sz w:val="24"/>
                <w:szCs w:val="24"/>
              </w:rPr>
              <w:t>Контрольосуществляетсяразличнымичленамигруппы–какзасвоимидействиями,такиза действиями партнеров</w:t>
            </w:r>
          </w:p>
        </w:tc>
      </w:tr>
    </w:tbl>
    <w:p w:rsidR="00684CD6" w:rsidRPr="006B2875" w:rsidRDefault="0037235B" w:rsidP="00587708">
      <w:pPr>
        <w:pStyle w:val="2"/>
        <w:numPr>
          <w:ilvl w:val="0"/>
          <w:numId w:val="128"/>
        </w:numPr>
        <w:tabs>
          <w:tab w:val="left" w:pos="851"/>
          <w:tab w:val="left" w:pos="1843"/>
        </w:tabs>
        <w:ind w:left="142" w:firstLine="0"/>
        <w:jc w:val="both"/>
        <w:rPr>
          <w:b w:val="0"/>
        </w:rPr>
      </w:pPr>
      <w:r w:rsidRPr="006B2875">
        <w:t>ЗаполнитеТаблицу5Таблица5.Участиеиактивностьв</w:t>
      </w:r>
      <w:r w:rsidRPr="006B2875">
        <w:rPr>
          <w:spacing w:val="-2"/>
        </w:rPr>
        <w:t>контроле</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1418"/>
        <w:gridCol w:w="1275"/>
        <w:gridCol w:w="1421"/>
        <w:gridCol w:w="1418"/>
        <w:gridCol w:w="1560"/>
        <w:gridCol w:w="1418"/>
        <w:gridCol w:w="1137"/>
      </w:tblGrid>
      <w:tr w:rsidR="00684CD6" w:rsidRPr="006B2875">
        <w:trPr>
          <w:trHeight w:val="1379"/>
        </w:trPr>
        <w:tc>
          <w:tcPr>
            <w:tcW w:w="9614" w:type="dxa"/>
            <w:gridSpan w:val="7"/>
          </w:tcPr>
          <w:p w:rsidR="00684CD6" w:rsidRPr="006B2875" w:rsidRDefault="0037235B" w:rsidP="006B2875">
            <w:pPr>
              <w:pStyle w:val="TableParagraph"/>
              <w:tabs>
                <w:tab w:val="left" w:pos="851"/>
                <w:tab w:val="left" w:pos="3519"/>
              </w:tabs>
              <w:spacing w:line="268" w:lineRule="exact"/>
              <w:ind w:left="142"/>
              <w:jc w:val="both"/>
              <w:rPr>
                <w:b/>
                <w:sz w:val="24"/>
                <w:szCs w:val="24"/>
              </w:rPr>
            </w:pPr>
            <w:r w:rsidRPr="006B2875">
              <w:rPr>
                <w:b/>
                <w:spacing w:val="-2"/>
                <w:sz w:val="24"/>
                <w:szCs w:val="24"/>
              </w:rPr>
              <w:t>Ученики</w:t>
            </w:r>
            <w:r w:rsidRPr="006B2875">
              <w:rPr>
                <w:spacing w:val="-2"/>
                <w:sz w:val="24"/>
                <w:szCs w:val="24"/>
              </w:rPr>
              <w:t>:</w:t>
            </w:r>
            <w:r w:rsidRPr="006B2875">
              <w:rPr>
                <w:sz w:val="24"/>
                <w:szCs w:val="24"/>
              </w:rPr>
              <w:tab/>
            </w:r>
            <w:r w:rsidRPr="006B2875">
              <w:rPr>
                <w:b/>
                <w:i/>
                <w:sz w:val="24"/>
                <w:szCs w:val="24"/>
              </w:rPr>
              <w:t>поставитьвкаждойячейке</w:t>
            </w:r>
            <w:r w:rsidRPr="006B2875">
              <w:rPr>
                <w:b/>
                <w:sz w:val="24"/>
                <w:szCs w:val="24"/>
              </w:rPr>
              <w:t>0,1,</w:t>
            </w:r>
            <w:r w:rsidRPr="006B2875">
              <w:rPr>
                <w:b/>
                <w:i/>
                <w:sz w:val="24"/>
                <w:szCs w:val="24"/>
              </w:rPr>
              <w:t xml:space="preserve">или </w:t>
            </w:r>
            <w:r w:rsidRPr="006B2875">
              <w:rPr>
                <w:b/>
                <w:spacing w:val="-10"/>
                <w:sz w:val="24"/>
                <w:szCs w:val="24"/>
              </w:rPr>
              <w:t>2</w:t>
            </w:r>
          </w:p>
          <w:p w:rsidR="00684CD6" w:rsidRPr="006B2875" w:rsidRDefault="0037235B" w:rsidP="00587708">
            <w:pPr>
              <w:pStyle w:val="TableParagraph"/>
              <w:numPr>
                <w:ilvl w:val="0"/>
                <w:numId w:val="127"/>
              </w:numPr>
              <w:tabs>
                <w:tab w:val="left" w:pos="292"/>
                <w:tab w:val="left" w:pos="851"/>
              </w:tabs>
              <w:ind w:left="142" w:firstLine="0"/>
              <w:jc w:val="both"/>
              <w:rPr>
                <w:sz w:val="24"/>
                <w:szCs w:val="24"/>
              </w:rPr>
            </w:pPr>
            <w:r w:rsidRPr="006B2875">
              <w:rPr>
                <w:sz w:val="24"/>
                <w:szCs w:val="24"/>
              </w:rPr>
              <w:t>–</w:t>
            </w:r>
            <w:r w:rsidRPr="006B2875">
              <w:rPr>
                <w:b/>
                <w:sz w:val="24"/>
                <w:szCs w:val="24"/>
              </w:rPr>
              <w:t>не</w:t>
            </w:r>
            <w:r w:rsidRPr="006B2875">
              <w:rPr>
                <w:sz w:val="24"/>
                <w:szCs w:val="24"/>
              </w:rPr>
              <w:t>участвовал(а)в</w:t>
            </w:r>
            <w:r w:rsidRPr="006B2875">
              <w:rPr>
                <w:spacing w:val="-2"/>
                <w:sz w:val="24"/>
                <w:szCs w:val="24"/>
              </w:rPr>
              <w:t>контроле</w:t>
            </w:r>
          </w:p>
          <w:p w:rsidR="00684CD6" w:rsidRPr="006B2875" w:rsidRDefault="0037235B" w:rsidP="00587708">
            <w:pPr>
              <w:pStyle w:val="TableParagraph"/>
              <w:numPr>
                <w:ilvl w:val="0"/>
                <w:numId w:val="127"/>
              </w:numPr>
              <w:tabs>
                <w:tab w:val="left" w:pos="289"/>
                <w:tab w:val="left" w:pos="851"/>
              </w:tabs>
              <w:ind w:left="142" w:firstLine="0"/>
              <w:jc w:val="both"/>
              <w:rPr>
                <w:sz w:val="24"/>
                <w:szCs w:val="24"/>
              </w:rPr>
            </w:pPr>
            <w:r w:rsidRPr="006B2875">
              <w:rPr>
                <w:sz w:val="24"/>
                <w:szCs w:val="24"/>
              </w:rPr>
              <w:t>–контролировал(а)толькосвои</w:t>
            </w:r>
            <w:r w:rsidRPr="006B2875">
              <w:rPr>
                <w:spacing w:val="-2"/>
                <w:sz w:val="24"/>
                <w:szCs w:val="24"/>
              </w:rPr>
              <w:t>действия</w:t>
            </w:r>
          </w:p>
          <w:p w:rsidR="00684CD6" w:rsidRPr="006B2875" w:rsidRDefault="0037235B" w:rsidP="00587708">
            <w:pPr>
              <w:pStyle w:val="TableParagraph"/>
              <w:numPr>
                <w:ilvl w:val="0"/>
                <w:numId w:val="127"/>
              </w:numPr>
              <w:tabs>
                <w:tab w:val="left" w:pos="851"/>
                <w:tab w:val="left" w:pos="1351"/>
              </w:tabs>
              <w:ind w:left="142" w:firstLine="0"/>
              <w:jc w:val="both"/>
              <w:rPr>
                <w:sz w:val="24"/>
                <w:szCs w:val="24"/>
              </w:rPr>
            </w:pPr>
            <w:r w:rsidRPr="006B2875">
              <w:rPr>
                <w:sz w:val="24"/>
                <w:szCs w:val="24"/>
              </w:rPr>
              <w:t>–контролировал(а)исвоидействия,идействияпартнеровпо</w:t>
            </w:r>
            <w:r w:rsidRPr="006B2875">
              <w:rPr>
                <w:spacing w:val="-2"/>
                <w:sz w:val="24"/>
                <w:szCs w:val="24"/>
              </w:rPr>
              <w:t>группе</w:t>
            </w:r>
          </w:p>
        </w:tc>
        <w:tc>
          <w:tcPr>
            <w:tcW w:w="1137" w:type="dxa"/>
          </w:tcPr>
          <w:p w:rsidR="00684CD6" w:rsidRPr="006B2875" w:rsidRDefault="0037235B" w:rsidP="006B2875">
            <w:pPr>
              <w:pStyle w:val="TableParagraph"/>
              <w:tabs>
                <w:tab w:val="left" w:pos="851"/>
              </w:tabs>
              <w:spacing w:line="235" w:lineRule="auto"/>
              <w:ind w:left="142" w:right="153"/>
              <w:jc w:val="both"/>
              <w:rPr>
                <w:sz w:val="24"/>
                <w:szCs w:val="24"/>
              </w:rPr>
            </w:pPr>
            <w:r w:rsidRPr="006B2875">
              <w:rPr>
                <w:b/>
                <w:spacing w:val="-2"/>
                <w:sz w:val="24"/>
                <w:szCs w:val="24"/>
              </w:rPr>
              <w:t xml:space="preserve">Группа </w:t>
            </w:r>
            <w:r w:rsidRPr="006B2875">
              <w:rPr>
                <w:b/>
                <w:spacing w:val="-10"/>
                <w:sz w:val="24"/>
                <w:szCs w:val="24"/>
              </w:rPr>
              <w:t xml:space="preserve">в </w:t>
            </w:r>
            <w:r w:rsidRPr="006B2875">
              <w:rPr>
                <w:b/>
                <w:spacing w:val="-2"/>
                <w:sz w:val="24"/>
                <w:szCs w:val="24"/>
              </w:rPr>
              <w:t>целом</w:t>
            </w:r>
            <w:r w:rsidRPr="006B2875">
              <w:rPr>
                <w:spacing w:val="-2"/>
                <w:sz w:val="24"/>
                <w:szCs w:val="24"/>
              </w:rPr>
              <w:t>:</w:t>
            </w:r>
          </w:p>
        </w:tc>
      </w:tr>
      <w:tr w:rsidR="00684CD6" w:rsidRPr="006B2875">
        <w:trPr>
          <w:trHeight w:val="275"/>
        </w:trPr>
        <w:tc>
          <w:tcPr>
            <w:tcW w:w="1104"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1418" w:type="dxa"/>
          </w:tcPr>
          <w:p w:rsidR="00684CD6" w:rsidRPr="006B2875" w:rsidRDefault="0037235B" w:rsidP="006B2875">
            <w:pPr>
              <w:pStyle w:val="TableParagraph"/>
              <w:tabs>
                <w:tab w:val="left" w:pos="851"/>
              </w:tabs>
              <w:spacing w:line="256" w:lineRule="exact"/>
              <w:ind w:left="142" w:right="6"/>
              <w:jc w:val="both"/>
              <w:rPr>
                <w:b/>
                <w:sz w:val="24"/>
                <w:szCs w:val="24"/>
              </w:rPr>
            </w:pPr>
            <w:r w:rsidRPr="006B2875">
              <w:rPr>
                <w:b/>
                <w:spacing w:val="-5"/>
                <w:sz w:val="24"/>
                <w:szCs w:val="24"/>
              </w:rPr>
              <w:t>№2</w:t>
            </w:r>
          </w:p>
        </w:tc>
        <w:tc>
          <w:tcPr>
            <w:tcW w:w="1275"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№3</w:t>
            </w:r>
          </w:p>
        </w:tc>
        <w:tc>
          <w:tcPr>
            <w:tcW w:w="1421"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1418" w:type="dxa"/>
          </w:tcPr>
          <w:p w:rsidR="00684CD6" w:rsidRPr="006B2875" w:rsidRDefault="0037235B" w:rsidP="006B2875">
            <w:pPr>
              <w:pStyle w:val="TableParagraph"/>
              <w:tabs>
                <w:tab w:val="left" w:pos="851"/>
              </w:tabs>
              <w:spacing w:line="256" w:lineRule="exact"/>
              <w:ind w:left="142" w:right="10"/>
              <w:jc w:val="both"/>
              <w:rPr>
                <w:b/>
                <w:sz w:val="24"/>
                <w:szCs w:val="24"/>
              </w:rPr>
            </w:pPr>
            <w:r w:rsidRPr="006B2875">
              <w:rPr>
                <w:b/>
                <w:spacing w:val="-5"/>
                <w:sz w:val="24"/>
                <w:szCs w:val="24"/>
              </w:rPr>
              <w:t>№5</w:t>
            </w:r>
          </w:p>
        </w:tc>
        <w:tc>
          <w:tcPr>
            <w:tcW w:w="1560"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418" w:type="dxa"/>
          </w:tcPr>
          <w:p w:rsidR="00684CD6" w:rsidRPr="006B2875" w:rsidRDefault="0037235B" w:rsidP="006B2875">
            <w:pPr>
              <w:pStyle w:val="TableParagraph"/>
              <w:tabs>
                <w:tab w:val="left" w:pos="851"/>
              </w:tabs>
              <w:spacing w:line="256" w:lineRule="exact"/>
              <w:ind w:left="142" w:right="7"/>
              <w:jc w:val="both"/>
              <w:rPr>
                <w:b/>
                <w:sz w:val="24"/>
                <w:szCs w:val="24"/>
              </w:rPr>
            </w:pPr>
            <w:r w:rsidRPr="006B2875">
              <w:rPr>
                <w:b/>
                <w:sz w:val="24"/>
                <w:szCs w:val="24"/>
              </w:rPr>
              <w:t>№</w:t>
            </w:r>
            <w:r w:rsidRPr="006B2875">
              <w:rPr>
                <w:b/>
                <w:spacing w:val="-10"/>
                <w:sz w:val="24"/>
                <w:szCs w:val="24"/>
              </w:rPr>
              <w:t>7</w:t>
            </w:r>
          </w:p>
        </w:tc>
        <w:tc>
          <w:tcPr>
            <w:tcW w:w="1137" w:type="dxa"/>
            <w:vMerge w:val="restart"/>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104"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421"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560"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137"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r w:rsidR="00684CD6" w:rsidRPr="006B2875">
        <w:trPr>
          <w:trHeight w:val="276"/>
        </w:trPr>
        <w:tc>
          <w:tcPr>
            <w:tcW w:w="1104"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275" w:type="dxa"/>
          </w:tcPr>
          <w:p w:rsidR="00684CD6" w:rsidRPr="006B2875" w:rsidRDefault="00684CD6" w:rsidP="006B2875">
            <w:pPr>
              <w:pStyle w:val="TableParagraph"/>
              <w:tabs>
                <w:tab w:val="left" w:pos="851"/>
              </w:tabs>
              <w:ind w:left="142"/>
              <w:jc w:val="both"/>
              <w:rPr>
                <w:sz w:val="24"/>
                <w:szCs w:val="24"/>
              </w:rPr>
            </w:pPr>
          </w:p>
        </w:tc>
        <w:tc>
          <w:tcPr>
            <w:tcW w:w="1421"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560"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137"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30"/>
          <w:footerReference w:type="default" r:id="rId31"/>
          <w:pgSz w:w="11920" w:h="16850"/>
          <w:pgMar w:top="940" w:right="580" w:bottom="720" w:left="520" w:header="4" w:footer="538" w:gutter="0"/>
          <w:cols w:space="720"/>
        </w:sectPr>
      </w:pPr>
    </w:p>
    <w:p w:rsidR="00684CD6" w:rsidRPr="006B2875" w:rsidRDefault="0037235B" w:rsidP="006B2875">
      <w:pPr>
        <w:tabs>
          <w:tab w:val="left" w:pos="851"/>
        </w:tabs>
        <w:spacing w:before="87" w:line="278" w:lineRule="auto"/>
        <w:ind w:left="142" w:right="691"/>
        <w:jc w:val="both"/>
        <w:rPr>
          <w:b/>
          <w:i/>
          <w:sz w:val="24"/>
          <w:szCs w:val="24"/>
        </w:rPr>
      </w:pPr>
      <w:r w:rsidRPr="006B2875">
        <w:rPr>
          <w:b/>
          <w:i/>
          <w:sz w:val="24"/>
          <w:szCs w:val="24"/>
        </w:rPr>
        <w:lastRenderedPageBreak/>
        <w:t xml:space="preserve">Отметки в карте наблюдений ставятся в конце занятия (в последние 10 – 15 </w:t>
      </w:r>
      <w:r w:rsidRPr="006B2875">
        <w:rPr>
          <w:b/>
          <w:i/>
          <w:spacing w:val="-4"/>
          <w:sz w:val="24"/>
          <w:szCs w:val="24"/>
        </w:rPr>
        <w:t>мин)</w:t>
      </w:r>
    </w:p>
    <w:p w:rsidR="00684CD6" w:rsidRPr="006B2875" w:rsidRDefault="00684CD6" w:rsidP="006B2875">
      <w:pPr>
        <w:pStyle w:val="a3"/>
        <w:tabs>
          <w:tab w:val="left" w:pos="851"/>
        </w:tabs>
        <w:ind w:left="142"/>
        <w:rPr>
          <w:b/>
          <w:i/>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6"/>
        <w:gridCol w:w="1419"/>
        <w:gridCol w:w="1558"/>
        <w:gridCol w:w="1561"/>
        <w:gridCol w:w="1422"/>
        <w:gridCol w:w="1280"/>
        <w:gridCol w:w="1134"/>
        <w:gridCol w:w="1057"/>
      </w:tblGrid>
      <w:tr w:rsidR="00684CD6" w:rsidRPr="006B2875">
        <w:trPr>
          <w:trHeight w:val="1381"/>
        </w:trPr>
        <w:tc>
          <w:tcPr>
            <w:tcW w:w="9620" w:type="dxa"/>
            <w:gridSpan w:val="7"/>
          </w:tcPr>
          <w:p w:rsidR="00684CD6" w:rsidRPr="006B2875" w:rsidRDefault="0037235B" w:rsidP="006B2875">
            <w:pPr>
              <w:pStyle w:val="TableParagraph"/>
              <w:tabs>
                <w:tab w:val="left" w:pos="851"/>
              </w:tabs>
              <w:ind w:left="142" w:right="2641"/>
              <w:jc w:val="both"/>
              <w:rPr>
                <w:sz w:val="24"/>
                <w:szCs w:val="24"/>
              </w:rPr>
            </w:pPr>
            <w:r w:rsidRPr="006B2875">
              <w:rPr>
                <w:sz w:val="24"/>
                <w:szCs w:val="24"/>
              </w:rPr>
              <w:t>Заполните Таблицу 6Таблица 6. Активность при презентации</w:t>
            </w:r>
            <w:r w:rsidRPr="006B2875">
              <w:rPr>
                <w:b/>
                <w:sz w:val="24"/>
                <w:szCs w:val="24"/>
              </w:rPr>
              <w:t>Ученики</w:t>
            </w:r>
            <w:r w:rsidRPr="006B2875">
              <w:rPr>
                <w:sz w:val="24"/>
                <w:szCs w:val="24"/>
              </w:rPr>
              <w:t>:</w:t>
            </w:r>
            <w:r w:rsidRPr="006B2875">
              <w:rPr>
                <w:b/>
                <w:i/>
                <w:sz w:val="24"/>
                <w:szCs w:val="24"/>
              </w:rPr>
              <w:t>поставитьвкаждойячейке</w:t>
            </w:r>
            <w:r w:rsidRPr="006B2875">
              <w:rPr>
                <w:b/>
                <w:sz w:val="24"/>
                <w:szCs w:val="24"/>
              </w:rPr>
              <w:t>0,1</w:t>
            </w:r>
            <w:r w:rsidRPr="006B2875">
              <w:rPr>
                <w:b/>
                <w:i/>
                <w:sz w:val="24"/>
                <w:szCs w:val="24"/>
              </w:rPr>
              <w:t>или</w:t>
            </w:r>
            <w:r w:rsidRPr="006B2875">
              <w:rPr>
                <w:b/>
                <w:sz w:val="24"/>
                <w:szCs w:val="24"/>
              </w:rPr>
              <w:t>20</w:t>
            </w:r>
            <w:r w:rsidRPr="006B2875">
              <w:rPr>
                <w:sz w:val="24"/>
                <w:szCs w:val="24"/>
              </w:rPr>
              <w:t xml:space="preserve">–в презентации </w:t>
            </w:r>
            <w:r w:rsidRPr="006B2875">
              <w:rPr>
                <w:b/>
                <w:sz w:val="24"/>
                <w:szCs w:val="24"/>
              </w:rPr>
              <w:t xml:space="preserve">не </w:t>
            </w:r>
            <w:r w:rsidRPr="006B2875">
              <w:rPr>
                <w:sz w:val="24"/>
                <w:szCs w:val="24"/>
              </w:rPr>
              <w:t>участвовал(а)</w:t>
            </w:r>
          </w:p>
          <w:p w:rsidR="00684CD6" w:rsidRPr="006B2875" w:rsidRDefault="0037235B" w:rsidP="00587708">
            <w:pPr>
              <w:pStyle w:val="TableParagraph"/>
              <w:numPr>
                <w:ilvl w:val="0"/>
                <w:numId w:val="126"/>
              </w:numPr>
              <w:tabs>
                <w:tab w:val="left" w:pos="292"/>
                <w:tab w:val="left" w:pos="851"/>
              </w:tabs>
              <w:spacing w:line="276" w:lineRule="exact"/>
              <w:ind w:left="142" w:firstLine="0"/>
              <w:jc w:val="both"/>
              <w:rPr>
                <w:sz w:val="24"/>
                <w:szCs w:val="24"/>
              </w:rPr>
            </w:pPr>
            <w:r w:rsidRPr="006B2875">
              <w:rPr>
                <w:sz w:val="24"/>
                <w:szCs w:val="24"/>
              </w:rPr>
              <w:t>–участиевпрезентации</w:t>
            </w:r>
            <w:r w:rsidRPr="006B2875">
              <w:rPr>
                <w:spacing w:val="-2"/>
                <w:sz w:val="24"/>
                <w:szCs w:val="24"/>
              </w:rPr>
              <w:t xml:space="preserve"> незначительное</w:t>
            </w:r>
          </w:p>
          <w:p w:rsidR="00684CD6" w:rsidRPr="006B2875" w:rsidRDefault="0037235B" w:rsidP="00587708">
            <w:pPr>
              <w:pStyle w:val="TableParagraph"/>
              <w:numPr>
                <w:ilvl w:val="0"/>
                <w:numId w:val="126"/>
              </w:numPr>
              <w:tabs>
                <w:tab w:val="left" w:pos="292"/>
                <w:tab w:val="left" w:pos="851"/>
              </w:tabs>
              <w:ind w:left="142" w:firstLine="0"/>
              <w:jc w:val="both"/>
              <w:rPr>
                <w:sz w:val="24"/>
                <w:szCs w:val="24"/>
              </w:rPr>
            </w:pPr>
            <w:r w:rsidRPr="006B2875">
              <w:rPr>
                <w:sz w:val="24"/>
                <w:szCs w:val="24"/>
              </w:rPr>
              <w:t>–участиевпрезентации</w:t>
            </w:r>
            <w:r w:rsidRPr="006B2875">
              <w:rPr>
                <w:spacing w:val="-2"/>
                <w:sz w:val="24"/>
                <w:szCs w:val="24"/>
              </w:rPr>
              <w:t xml:space="preserve"> значительное</w:t>
            </w:r>
          </w:p>
        </w:tc>
        <w:tc>
          <w:tcPr>
            <w:tcW w:w="1057" w:type="dxa"/>
          </w:tcPr>
          <w:p w:rsidR="00684CD6" w:rsidRPr="006B2875" w:rsidRDefault="0037235B" w:rsidP="006B2875">
            <w:pPr>
              <w:pStyle w:val="TableParagraph"/>
              <w:tabs>
                <w:tab w:val="left" w:pos="851"/>
              </w:tabs>
              <w:spacing w:line="235" w:lineRule="auto"/>
              <w:ind w:left="142" w:right="120"/>
              <w:jc w:val="both"/>
              <w:rPr>
                <w:sz w:val="24"/>
                <w:szCs w:val="24"/>
              </w:rPr>
            </w:pPr>
            <w:r w:rsidRPr="006B2875">
              <w:rPr>
                <w:b/>
                <w:spacing w:val="-2"/>
                <w:sz w:val="24"/>
                <w:szCs w:val="24"/>
              </w:rPr>
              <w:t xml:space="preserve">Группа </w:t>
            </w:r>
            <w:r w:rsidRPr="006B2875">
              <w:rPr>
                <w:b/>
                <w:spacing w:val="-10"/>
                <w:sz w:val="24"/>
                <w:szCs w:val="24"/>
              </w:rPr>
              <w:t xml:space="preserve">в </w:t>
            </w:r>
            <w:r w:rsidRPr="006B2875">
              <w:rPr>
                <w:b/>
                <w:spacing w:val="-2"/>
                <w:sz w:val="24"/>
                <w:szCs w:val="24"/>
              </w:rPr>
              <w:t>целом</w:t>
            </w:r>
            <w:r w:rsidRPr="006B2875">
              <w:rPr>
                <w:spacing w:val="-2"/>
                <w:sz w:val="24"/>
                <w:szCs w:val="24"/>
              </w:rPr>
              <w:t>:</w:t>
            </w:r>
          </w:p>
        </w:tc>
      </w:tr>
      <w:tr w:rsidR="00684CD6" w:rsidRPr="006B2875">
        <w:trPr>
          <w:trHeight w:val="275"/>
        </w:trPr>
        <w:tc>
          <w:tcPr>
            <w:tcW w:w="124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1419" w:type="dxa"/>
          </w:tcPr>
          <w:p w:rsidR="00684CD6" w:rsidRPr="006B2875" w:rsidRDefault="0037235B" w:rsidP="006B2875">
            <w:pPr>
              <w:pStyle w:val="TableParagraph"/>
              <w:tabs>
                <w:tab w:val="left" w:pos="851"/>
              </w:tabs>
              <w:spacing w:line="256" w:lineRule="exact"/>
              <w:ind w:left="142" w:right="14"/>
              <w:jc w:val="both"/>
              <w:rPr>
                <w:b/>
                <w:sz w:val="24"/>
                <w:szCs w:val="24"/>
              </w:rPr>
            </w:pPr>
            <w:r w:rsidRPr="006B2875">
              <w:rPr>
                <w:b/>
                <w:spacing w:val="-5"/>
                <w:sz w:val="24"/>
                <w:szCs w:val="24"/>
              </w:rPr>
              <w:t>№2</w:t>
            </w:r>
          </w:p>
        </w:tc>
        <w:tc>
          <w:tcPr>
            <w:tcW w:w="1558" w:type="dxa"/>
          </w:tcPr>
          <w:p w:rsidR="00684CD6" w:rsidRPr="006B2875" w:rsidRDefault="0037235B" w:rsidP="006B2875">
            <w:pPr>
              <w:pStyle w:val="TableParagraph"/>
              <w:tabs>
                <w:tab w:val="left" w:pos="851"/>
              </w:tabs>
              <w:spacing w:line="256" w:lineRule="exact"/>
              <w:ind w:left="142" w:right="3"/>
              <w:jc w:val="both"/>
              <w:rPr>
                <w:b/>
                <w:sz w:val="24"/>
                <w:szCs w:val="24"/>
              </w:rPr>
            </w:pPr>
            <w:r w:rsidRPr="006B2875">
              <w:rPr>
                <w:b/>
                <w:spacing w:val="-5"/>
                <w:sz w:val="24"/>
                <w:szCs w:val="24"/>
              </w:rPr>
              <w:t>№3</w:t>
            </w:r>
          </w:p>
        </w:tc>
        <w:tc>
          <w:tcPr>
            <w:tcW w:w="1561"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1422" w:type="dxa"/>
          </w:tcPr>
          <w:p w:rsidR="00684CD6" w:rsidRPr="006B2875" w:rsidRDefault="0037235B" w:rsidP="006B2875">
            <w:pPr>
              <w:pStyle w:val="TableParagraph"/>
              <w:tabs>
                <w:tab w:val="left" w:pos="851"/>
              </w:tabs>
              <w:spacing w:line="256" w:lineRule="exact"/>
              <w:ind w:left="142" w:right="35"/>
              <w:jc w:val="both"/>
              <w:rPr>
                <w:b/>
                <w:sz w:val="24"/>
                <w:szCs w:val="24"/>
              </w:rPr>
            </w:pPr>
            <w:r w:rsidRPr="006B2875">
              <w:rPr>
                <w:b/>
                <w:spacing w:val="-5"/>
                <w:sz w:val="24"/>
                <w:szCs w:val="24"/>
              </w:rPr>
              <w:t>№5</w:t>
            </w:r>
          </w:p>
        </w:tc>
        <w:tc>
          <w:tcPr>
            <w:tcW w:w="1280"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134"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w:t>
            </w:r>
            <w:r w:rsidRPr="006B2875">
              <w:rPr>
                <w:b/>
                <w:spacing w:val="-10"/>
                <w:sz w:val="24"/>
                <w:szCs w:val="24"/>
              </w:rPr>
              <w:t>7</w:t>
            </w:r>
          </w:p>
        </w:tc>
        <w:tc>
          <w:tcPr>
            <w:tcW w:w="1057" w:type="dxa"/>
            <w:vMerge w:val="restart"/>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246" w:type="dxa"/>
          </w:tcPr>
          <w:p w:rsidR="00684CD6" w:rsidRPr="006B2875" w:rsidRDefault="00684CD6" w:rsidP="006B2875">
            <w:pPr>
              <w:pStyle w:val="TableParagraph"/>
              <w:tabs>
                <w:tab w:val="left" w:pos="851"/>
              </w:tabs>
              <w:ind w:left="142"/>
              <w:jc w:val="both"/>
              <w:rPr>
                <w:sz w:val="24"/>
                <w:szCs w:val="24"/>
              </w:rPr>
            </w:pPr>
          </w:p>
        </w:tc>
        <w:tc>
          <w:tcPr>
            <w:tcW w:w="1419" w:type="dxa"/>
          </w:tcPr>
          <w:p w:rsidR="00684CD6" w:rsidRPr="006B2875" w:rsidRDefault="00684CD6" w:rsidP="006B2875">
            <w:pPr>
              <w:pStyle w:val="TableParagraph"/>
              <w:tabs>
                <w:tab w:val="left" w:pos="851"/>
              </w:tabs>
              <w:ind w:left="142"/>
              <w:jc w:val="both"/>
              <w:rPr>
                <w:sz w:val="24"/>
                <w:szCs w:val="24"/>
              </w:rPr>
            </w:pPr>
          </w:p>
        </w:tc>
        <w:tc>
          <w:tcPr>
            <w:tcW w:w="1558" w:type="dxa"/>
          </w:tcPr>
          <w:p w:rsidR="00684CD6" w:rsidRPr="006B2875" w:rsidRDefault="00684CD6" w:rsidP="006B2875">
            <w:pPr>
              <w:pStyle w:val="TableParagraph"/>
              <w:tabs>
                <w:tab w:val="left" w:pos="851"/>
              </w:tabs>
              <w:ind w:left="142"/>
              <w:jc w:val="both"/>
              <w:rPr>
                <w:sz w:val="24"/>
                <w:szCs w:val="24"/>
              </w:rPr>
            </w:pPr>
          </w:p>
        </w:tc>
        <w:tc>
          <w:tcPr>
            <w:tcW w:w="1561" w:type="dxa"/>
          </w:tcPr>
          <w:p w:rsidR="00684CD6" w:rsidRPr="006B2875" w:rsidRDefault="00684CD6" w:rsidP="006B2875">
            <w:pPr>
              <w:pStyle w:val="TableParagraph"/>
              <w:tabs>
                <w:tab w:val="left" w:pos="851"/>
              </w:tabs>
              <w:ind w:left="142"/>
              <w:jc w:val="both"/>
              <w:rPr>
                <w:sz w:val="24"/>
                <w:szCs w:val="24"/>
              </w:rPr>
            </w:pPr>
          </w:p>
        </w:tc>
        <w:tc>
          <w:tcPr>
            <w:tcW w:w="1422" w:type="dxa"/>
          </w:tcPr>
          <w:p w:rsidR="00684CD6" w:rsidRPr="006B2875" w:rsidRDefault="00684CD6" w:rsidP="006B2875">
            <w:pPr>
              <w:pStyle w:val="TableParagraph"/>
              <w:tabs>
                <w:tab w:val="left" w:pos="851"/>
              </w:tabs>
              <w:ind w:left="142"/>
              <w:jc w:val="both"/>
              <w:rPr>
                <w:sz w:val="24"/>
                <w:szCs w:val="24"/>
              </w:rPr>
            </w:pPr>
          </w:p>
        </w:tc>
        <w:tc>
          <w:tcPr>
            <w:tcW w:w="1280" w:type="dxa"/>
          </w:tcPr>
          <w:p w:rsidR="00684CD6" w:rsidRPr="006B2875" w:rsidRDefault="00684CD6" w:rsidP="006B2875">
            <w:pPr>
              <w:pStyle w:val="TableParagraph"/>
              <w:tabs>
                <w:tab w:val="left" w:pos="851"/>
              </w:tabs>
              <w:ind w:left="142"/>
              <w:jc w:val="both"/>
              <w:rPr>
                <w:sz w:val="24"/>
                <w:szCs w:val="24"/>
              </w:rPr>
            </w:pPr>
          </w:p>
        </w:tc>
        <w:tc>
          <w:tcPr>
            <w:tcW w:w="1134" w:type="dxa"/>
          </w:tcPr>
          <w:p w:rsidR="00684CD6" w:rsidRPr="006B2875" w:rsidRDefault="00684CD6" w:rsidP="006B2875">
            <w:pPr>
              <w:pStyle w:val="TableParagraph"/>
              <w:tabs>
                <w:tab w:val="left" w:pos="851"/>
              </w:tabs>
              <w:ind w:left="142"/>
              <w:jc w:val="both"/>
              <w:rPr>
                <w:sz w:val="24"/>
                <w:szCs w:val="24"/>
              </w:rPr>
            </w:pPr>
          </w:p>
        </w:tc>
        <w:tc>
          <w:tcPr>
            <w:tcW w:w="1057"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bl>
    <w:p w:rsidR="00684CD6" w:rsidRPr="006B2875" w:rsidRDefault="0037235B" w:rsidP="00587708">
      <w:pPr>
        <w:pStyle w:val="2"/>
        <w:numPr>
          <w:ilvl w:val="0"/>
          <w:numId w:val="125"/>
        </w:numPr>
        <w:tabs>
          <w:tab w:val="left" w:pos="851"/>
          <w:tab w:val="left" w:pos="1635"/>
        </w:tabs>
        <w:ind w:left="142" w:firstLine="0"/>
      </w:pPr>
      <w:r w:rsidRPr="006B2875">
        <w:t>КОНФЛИКТЫИИХ</w:t>
      </w:r>
      <w:r w:rsidRPr="006B2875">
        <w:rPr>
          <w:spacing w:val="-2"/>
        </w:rPr>
        <w:t>РАЗРЕШЕНИЕ</w:t>
      </w:r>
    </w:p>
    <w:p w:rsidR="00684CD6" w:rsidRPr="006B2875" w:rsidRDefault="0037235B" w:rsidP="006B2875">
      <w:pPr>
        <w:tabs>
          <w:tab w:val="left" w:pos="851"/>
        </w:tabs>
        <w:spacing w:line="276" w:lineRule="auto"/>
        <w:ind w:left="142" w:right="684"/>
        <w:jc w:val="both"/>
        <w:rPr>
          <w:b/>
          <w:sz w:val="24"/>
          <w:szCs w:val="24"/>
        </w:rPr>
      </w:pPr>
      <w:r w:rsidRPr="006B2875">
        <w:rPr>
          <w:b/>
          <w:i/>
          <w:sz w:val="24"/>
          <w:szCs w:val="24"/>
        </w:rPr>
        <w:t>Отметки в карте наблюдений ставятся в конце занятия (в последние 5 мин) по результатам наблюдений в ходе всего занятия</w:t>
      </w:r>
      <w:r w:rsidRPr="006B2875">
        <w:rPr>
          <w:b/>
          <w:sz w:val="24"/>
          <w:szCs w:val="24"/>
        </w:rPr>
        <w:t>Заполните Таблицы 7 и 8</w:t>
      </w:r>
    </w:p>
    <w:p w:rsidR="00684CD6" w:rsidRPr="006B2875" w:rsidRDefault="0037235B" w:rsidP="006B2875">
      <w:pPr>
        <w:tabs>
          <w:tab w:val="left" w:pos="851"/>
        </w:tabs>
        <w:spacing w:before="196"/>
        <w:ind w:left="142"/>
        <w:jc w:val="both"/>
        <w:rPr>
          <w:b/>
          <w:i/>
          <w:sz w:val="24"/>
          <w:szCs w:val="24"/>
        </w:rPr>
      </w:pPr>
      <w:r w:rsidRPr="006B2875">
        <w:rPr>
          <w:b/>
          <w:i/>
          <w:sz w:val="24"/>
          <w:szCs w:val="24"/>
        </w:rPr>
        <w:t>Есликонфликтовнебыло,тозаполняетсятолькоправаячастьтаблиц8,</w:t>
      </w:r>
      <w:r w:rsidRPr="006B2875">
        <w:rPr>
          <w:b/>
          <w:i/>
          <w:spacing w:val="-5"/>
          <w:sz w:val="24"/>
          <w:szCs w:val="24"/>
        </w:rPr>
        <w:t>9.</w:t>
      </w:r>
    </w:p>
    <w:p w:rsidR="00684CD6" w:rsidRPr="006B2875" w:rsidRDefault="0037235B" w:rsidP="006B2875">
      <w:pPr>
        <w:tabs>
          <w:tab w:val="left" w:pos="851"/>
        </w:tabs>
        <w:spacing w:before="243" w:after="4"/>
        <w:ind w:left="142"/>
        <w:jc w:val="both"/>
        <w:rPr>
          <w:b/>
          <w:sz w:val="24"/>
          <w:szCs w:val="24"/>
        </w:rPr>
      </w:pPr>
      <w:r w:rsidRPr="006B2875">
        <w:rPr>
          <w:b/>
          <w:sz w:val="24"/>
          <w:szCs w:val="24"/>
        </w:rPr>
        <w:t>Таблица7.Возникновение</w:t>
      </w:r>
      <w:r w:rsidRPr="006B2875">
        <w:rPr>
          <w:b/>
          <w:spacing w:val="-2"/>
          <w:sz w:val="24"/>
          <w:szCs w:val="24"/>
        </w:rPr>
        <w:t>конфликта.</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892"/>
        <w:gridCol w:w="893"/>
        <w:gridCol w:w="890"/>
        <w:gridCol w:w="1219"/>
        <w:gridCol w:w="1419"/>
        <w:gridCol w:w="1558"/>
        <w:gridCol w:w="2758"/>
      </w:tblGrid>
      <w:tr w:rsidR="00684CD6" w:rsidRPr="006B2875">
        <w:trPr>
          <w:trHeight w:val="1931"/>
        </w:trPr>
        <w:tc>
          <w:tcPr>
            <w:tcW w:w="7764" w:type="dxa"/>
            <w:gridSpan w:val="7"/>
          </w:tcPr>
          <w:p w:rsidR="00684CD6" w:rsidRPr="006B2875" w:rsidRDefault="0037235B" w:rsidP="006B2875">
            <w:pPr>
              <w:pStyle w:val="TableParagraph"/>
              <w:tabs>
                <w:tab w:val="left" w:pos="851"/>
              </w:tabs>
              <w:spacing w:line="265" w:lineRule="exact"/>
              <w:ind w:left="142"/>
              <w:jc w:val="both"/>
              <w:rPr>
                <w:sz w:val="24"/>
                <w:szCs w:val="24"/>
              </w:rPr>
            </w:pPr>
            <w:r w:rsidRPr="006B2875">
              <w:rPr>
                <w:b/>
                <w:sz w:val="24"/>
                <w:szCs w:val="24"/>
              </w:rPr>
              <w:t>Ученики</w:t>
            </w:r>
            <w:r w:rsidRPr="006B2875">
              <w:rPr>
                <w:sz w:val="24"/>
                <w:szCs w:val="24"/>
              </w:rPr>
              <w:t>:рольввозникновении</w:t>
            </w:r>
            <w:r w:rsidRPr="006B2875">
              <w:rPr>
                <w:spacing w:val="-2"/>
                <w:sz w:val="24"/>
                <w:szCs w:val="24"/>
              </w:rPr>
              <w:t>конфликта</w:t>
            </w:r>
          </w:p>
          <w:p w:rsidR="00684CD6" w:rsidRPr="006B2875" w:rsidRDefault="0037235B" w:rsidP="006B2875">
            <w:pPr>
              <w:pStyle w:val="TableParagraph"/>
              <w:tabs>
                <w:tab w:val="left" w:pos="851"/>
              </w:tabs>
              <w:spacing w:before="5" w:line="270" w:lineRule="exact"/>
              <w:ind w:left="142"/>
              <w:jc w:val="both"/>
              <w:rPr>
                <w:b/>
                <w:sz w:val="24"/>
                <w:szCs w:val="24"/>
              </w:rPr>
            </w:pPr>
            <w:r w:rsidRPr="006B2875">
              <w:rPr>
                <w:b/>
                <w:i/>
                <w:sz w:val="24"/>
                <w:szCs w:val="24"/>
              </w:rPr>
              <w:t>поставитьвкаждойячейке</w:t>
            </w:r>
            <w:r w:rsidRPr="006B2875">
              <w:rPr>
                <w:b/>
                <w:sz w:val="24"/>
                <w:szCs w:val="24"/>
              </w:rPr>
              <w:t>0,1</w:t>
            </w:r>
            <w:r w:rsidRPr="006B2875">
              <w:rPr>
                <w:b/>
                <w:i/>
                <w:sz w:val="24"/>
                <w:szCs w:val="24"/>
              </w:rPr>
              <w:t xml:space="preserve">или </w:t>
            </w:r>
            <w:r w:rsidRPr="006B2875">
              <w:rPr>
                <w:b/>
                <w:spacing w:val="-10"/>
                <w:sz w:val="24"/>
                <w:szCs w:val="24"/>
              </w:rPr>
              <w:t>2</w:t>
            </w:r>
          </w:p>
          <w:p w:rsidR="00684CD6" w:rsidRPr="006B2875" w:rsidRDefault="0037235B" w:rsidP="00587708">
            <w:pPr>
              <w:pStyle w:val="TableParagraph"/>
              <w:numPr>
                <w:ilvl w:val="0"/>
                <w:numId w:val="124"/>
              </w:numPr>
              <w:tabs>
                <w:tab w:val="left" w:pos="292"/>
                <w:tab w:val="left" w:pos="851"/>
              </w:tabs>
              <w:spacing w:line="270" w:lineRule="exact"/>
              <w:ind w:left="142" w:firstLine="0"/>
              <w:jc w:val="both"/>
              <w:rPr>
                <w:sz w:val="24"/>
                <w:szCs w:val="24"/>
              </w:rPr>
            </w:pPr>
            <w:r w:rsidRPr="006B2875">
              <w:rPr>
                <w:sz w:val="24"/>
                <w:szCs w:val="24"/>
              </w:rPr>
              <w:t>–инициатор</w:t>
            </w:r>
            <w:r w:rsidRPr="006B2875">
              <w:rPr>
                <w:spacing w:val="-2"/>
                <w:sz w:val="24"/>
                <w:szCs w:val="24"/>
              </w:rPr>
              <w:t>конфликта</w:t>
            </w:r>
          </w:p>
          <w:p w:rsidR="00684CD6" w:rsidRPr="006B2875" w:rsidRDefault="0037235B" w:rsidP="00587708">
            <w:pPr>
              <w:pStyle w:val="TableParagraph"/>
              <w:numPr>
                <w:ilvl w:val="0"/>
                <w:numId w:val="124"/>
              </w:numPr>
              <w:tabs>
                <w:tab w:val="left" w:pos="292"/>
                <w:tab w:val="left" w:pos="851"/>
              </w:tabs>
              <w:spacing w:before="2"/>
              <w:ind w:left="142" w:firstLine="0"/>
              <w:jc w:val="both"/>
              <w:rPr>
                <w:sz w:val="24"/>
                <w:szCs w:val="24"/>
              </w:rPr>
            </w:pPr>
            <w:r w:rsidRPr="006B2875">
              <w:rPr>
                <w:sz w:val="24"/>
                <w:szCs w:val="24"/>
              </w:rPr>
              <w:t>–участник</w:t>
            </w:r>
            <w:r w:rsidRPr="006B2875">
              <w:rPr>
                <w:spacing w:val="-2"/>
                <w:sz w:val="24"/>
                <w:szCs w:val="24"/>
              </w:rPr>
              <w:t>конфликта</w:t>
            </w:r>
          </w:p>
          <w:p w:rsidR="00684CD6" w:rsidRPr="006B2875" w:rsidRDefault="0037235B" w:rsidP="00587708">
            <w:pPr>
              <w:pStyle w:val="TableParagraph"/>
              <w:numPr>
                <w:ilvl w:val="0"/>
                <w:numId w:val="124"/>
              </w:numPr>
              <w:tabs>
                <w:tab w:val="left" w:pos="292"/>
                <w:tab w:val="left" w:pos="851"/>
              </w:tabs>
              <w:ind w:left="142" w:firstLine="0"/>
              <w:jc w:val="both"/>
              <w:rPr>
                <w:sz w:val="24"/>
                <w:szCs w:val="24"/>
              </w:rPr>
            </w:pPr>
            <w:r w:rsidRPr="006B2875">
              <w:rPr>
                <w:sz w:val="24"/>
                <w:szCs w:val="24"/>
              </w:rPr>
              <w:t>–вконфликтне</w:t>
            </w:r>
            <w:r w:rsidRPr="006B2875">
              <w:rPr>
                <w:spacing w:val="-2"/>
                <w:sz w:val="24"/>
                <w:szCs w:val="24"/>
              </w:rPr>
              <w:t>вступает</w:t>
            </w:r>
          </w:p>
        </w:tc>
        <w:tc>
          <w:tcPr>
            <w:tcW w:w="2758" w:type="dxa"/>
          </w:tcPr>
          <w:p w:rsidR="00684CD6" w:rsidRPr="006B2875" w:rsidRDefault="0037235B" w:rsidP="006B2875">
            <w:pPr>
              <w:pStyle w:val="TableParagraph"/>
              <w:tabs>
                <w:tab w:val="left" w:pos="851"/>
              </w:tabs>
              <w:spacing w:line="244" w:lineRule="auto"/>
              <w:ind w:left="142" w:right="233"/>
              <w:jc w:val="both"/>
              <w:rPr>
                <w:b/>
                <w:sz w:val="24"/>
                <w:szCs w:val="24"/>
              </w:rPr>
            </w:pPr>
            <w:r w:rsidRPr="006B2875">
              <w:rPr>
                <w:b/>
                <w:sz w:val="24"/>
                <w:szCs w:val="24"/>
              </w:rPr>
              <w:t>Группа в целом</w:t>
            </w:r>
            <w:r w:rsidRPr="006B2875">
              <w:rPr>
                <w:sz w:val="24"/>
                <w:szCs w:val="24"/>
              </w:rPr>
              <w:t xml:space="preserve">: частота конфликтов </w:t>
            </w:r>
            <w:r w:rsidRPr="006B2875">
              <w:rPr>
                <w:b/>
                <w:i/>
                <w:sz w:val="24"/>
                <w:szCs w:val="24"/>
              </w:rPr>
              <w:t>поставить</w:t>
            </w:r>
            <w:r w:rsidRPr="006B2875">
              <w:rPr>
                <w:b/>
                <w:sz w:val="24"/>
                <w:szCs w:val="24"/>
              </w:rPr>
              <w:t>0,1</w:t>
            </w:r>
            <w:r w:rsidRPr="006B2875">
              <w:rPr>
                <w:b/>
                <w:i/>
                <w:sz w:val="24"/>
                <w:szCs w:val="24"/>
              </w:rPr>
              <w:t>или</w:t>
            </w:r>
            <w:r w:rsidRPr="006B2875">
              <w:rPr>
                <w:b/>
                <w:spacing w:val="-10"/>
                <w:sz w:val="24"/>
                <w:szCs w:val="24"/>
              </w:rPr>
              <w:t>2</w:t>
            </w:r>
          </w:p>
          <w:p w:rsidR="00684CD6" w:rsidRPr="006B2875" w:rsidRDefault="0037235B" w:rsidP="00587708">
            <w:pPr>
              <w:pStyle w:val="TableParagraph"/>
              <w:numPr>
                <w:ilvl w:val="0"/>
                <w:numId w:val="123"/>
              </w:numPr>
              <w:tabs>
                <w:tab w:val="left" w:pos="296"/>
                <w:tab w:val="left" w:pos="851"/>
              </w:tabs>
              <w:spacing w:line="262" w:lineRule="exact"/>
              <w:ind w:left="142" w:firstLine="0"/>
              <w:jc w:val="both"/>
              <w:rPr>
                <w:sz w:val="24"/>
                <w:szCs w:val="24"/>
              </w:rPr>
            </w:pPr>
            <w:r w:rsidRPr="006B2875">
              <w:rPr>
                <w:sz w:val="24"/>
                <w:szCs w:val="24"/>
              </w:rPr>
              <w:t xml:space="preserve">–очень </w:t>
            </w:r>
            <w:r w:rsidRPr="006B2875">
              <w:rPr>
                <w:spacing w:val="-2"/>
                <w:sz w:val="24"/>
                <w:szCs w:val="24"/>
              </w:rPr>
              <w:t>часто</w:t>
            </w:r>
          </w:p>
          <w:p w:rsidR="00684CD6" w:rsidRPr="006B2875" w:rsidRDefault="0037235B" w:rsidP="00587708">
            <w:pPr>
              <w:pStyle w:val="TableParagraph"/>
              <w:numPr>
                <w:ilvl w:val="0"/>
                <w:numId w:val="123"/>
              </w:numPr>
              <w:tabs>
                <w:tab w:val="left" w:pos="296"/>
                <w:tab w:val="left" w:pos="851"/>
              </w:tabs>
              <w:spacing w:line="274" w:lineRule="exact"/>
              <w:ind w:left="142" w:firstLine="0"/>
              <w:jc w:val="both"/>
              <w:rPr>
                <w:sz w:val="24"/>
                <w:szCs w:val="24"/>
              </w:rPr>
            </w:pPr>
            <w:r w:rsidRPr="006B2875">
              <w:rPr>
                <w:sz w:val="24"/>
                <w:szCs w:val="24"/>
              </w:rPr>
              <w:t xml:space="preserve">– </w:t>
            </w:r>
            <w:r w:rsidRPr="006B2875">
              <w:rPr>
                <w:spacing w:val="-2"/>
                <w:sz w:val="24"/>
                <w:szCs w:val="24"/>
              </w:rPr>
              <w:t>иногда</w:t>
            </w:r>
          </w:p>
          <w:p w:rsidR="00684CD6" w:rsidRPr="006B2875" w:rsidRDefault="0037235B" w:rsidP="00587708">
            <w:pPr>
              <w:pStyle w:val="TableParagraph"/>
              <w:numPr>
                <w:ilvl w:val="0"/>
                <w:numId w:val="123"/>
              </w:numPr>
              <w:tabs>
                <w:tab w:val="left" w:pos="296"/>
                <w:tab w:val="left" w:pos="851"/>
              </w:tabs>
              <w:spacing w:line="270" w:lineRule="atLeast"/>
              <w:ind w:left="142" w:right="108" w:firstLine="0"/>
              <w:jc w:val="both"/>
              <w:rPr>
                <w:sz w:val="24"/>
                <w:szCs w:val="24"/>
              </w:rPr>
            </w:pPr>
            <w:r w:rsidRPr="006B2875">
              <w:rPr>
                <w:sz w:val="24"/>
                <w:szCs w:val="24"/>
              </w:rPr>
              <w:t>–конфликтовнебыло, все работали дружно</w:t>
            </w:r>
          </w:p>
        </w:tc>
      </w:tr>
      <w:tr w:rsidR="00684CD6" w:rsidRPr="006B2875">
        <w:trPr>
          <w:trHeight w:val="275"/>
        </w:trPr>
        <w:tc>
          <w:tcPr>
            <w:tcW w:w="893" w:type="dxa"/>
          </w:tcPr>
          <w:p w:rsidR="00684CD6" w:rsidRPr="006B2875" w:rsidRDefault="0037235B" w:rsidP="006B2875">
            <w:pPr>
              <w:pStyle w:val="TableParagraph"/>
              <w:tabs>
                <w:tab w:val="left" w:pos="851"/>
              </w:tabs>
              <w:spacing w:line="255" w:lineRule="exact"/>
              <w:ind w:left="142"/>
              <w:jc w:val="both"/>
              <w:rPr>
                <w:b/>
                <w:sz w:val="24"/>
                <w:szCs w:val="24"/>
              </w:rPr>
            </w:pPr>
            <w:r w:rsidRPr="006B2875">
              <w:rPr>
                <w:b/>
                <w:spacing w:val="-5"/>
                <w:sz w:val="24"/>
                <w:szCs w:val="24"/>
              </w:rPr>
              <w:t>№1</w:t>
            </w:r>
          </w:p>
        </w:tc>
        <w:tc>
          <w:tcPr>
            <w:tcW w:w="892" w:type="dxa"/>
          </w:tcPr>
          <w:p w:rsidR="00684CD6" w:rsidRPr="006B2875" w:rsidRDefault="0037235B" w:rsidP="006B2875">
            <w:pPr>
              <w:pStyle w:val="TableParagraph"/>
              <w:tabs>
                <w:tab w:val="left" w:pos="851"/>
              </w:tabs>
              <w:spacing w:line="255" w:lineRule="exact"/>
              <w:ind w:left="142"/>
              <w:jc w:val="both"/>
              <w:rPr>
                <w:b/>
                <w:sz w:val="24"/>
                <w:szCs w:val="24"/>
              </w:rPr>
            </w:pPr>
            <w:r w:rsidRPr="006B2875">
              <w:rPr>
                <w:b/>
                <w:spacing w:val="-5"/>
                <w:sz w:val="24"/>
                <w:szCs w:val="24"/>
              </w:rPr>
              <w:t>№2</w:t>
            </w:r>
          </w:p>
        </w:tc>
        <w:tc>
          <w:tcPr>
            <w:tcW w:w="893" w:type="dxa"/>
          </w:tcPr>
          <w:p w:rsidR="00684CD6" w:rsidRPr="006B2875" w:rsidRDefault="0037235B" w:rsidP="006B2875">
            <w:pPr>
              <w:pStyle w:val="TableParagraph"/>
              <w:tabs>
                <w:tab w:val="left" w:pos="851"/>
              </w:tabs>
              <w:spacing w:line="255" w:lineRule="exact"/>
              <w:ind w:left="142"/>
              <w:jc w:val="both"/>
              <w:rPr>
                <w:b/>
                <w:sz w:val="24"/>
                <w:szCs w:val="24"/>
              </w:rPr>
            </w:pPr>
            <w:r w:rsidRPr="006B2875">
              <w:rPr>
                <w:b/>
                <w:spacing w:val="-5"/>
                <w:sz w:val="24"/>
                <w:szCs w:val="24"/>
              </w:rPr>
              <w:t>№3</w:t>
            </w:r>
          </w:p>
        </w:tc>
        <w:tc>
          <w:tcPr>
            <w:tcW w:w="890" w:type="dxa"/>
          </w:tcPr>
          <w:p w:rsidR="00684CD6" w:rsidRPr="006B2875" w:rsidRDefault="0037235B" w:rsidP="006B2875">
            <w:pPr>
              <w:pStyle w:val="TableParagraph"/>
              <w:tabs>
                <w:tab w:val="left" w:pos="851"/>
              </w:tabs>
              <w:spacing w:line="255" w:lineRule="exact"/>
              <w:ind w:left="142"/>
              <w:jc w:val="both"/>
              <w:rPr>
                <w:b/>
                <w:sz w:val="24"/>
                <w:szCs w:val="24"/>
              </w:rPr>
            </w:pPr>
            <w:r w:rsidRPr="006B2875">
              <w:rPr>
                <w:b/>
                <w:spacing w:val="-5"/>
                <w:sz w:val="24"/>
                <w:szCs w:val="24"/>
              </w:rPr>
              <w:t>№4</w:t>
            </w:r>
          </w:p>
        </w:tc>
        <w:tc>
          <w:tcPr>
            <w:tcW w:w="1219" w:type="dxa"/>
          </w:tcPr>
          <w:p w:rsidR="00684CD6" w:rsidRPr="006B2875" w:rsidRDefault="0037235B" w:rsidP="006B2875">
            <w:pPr>
              <w:pStyle w:val="TableParagraph"/>
              <w:tabs>
                <w:tab w:val="left" w:pos="851"/>
              </w:tabs>
              <w:spacing w:line="255" w:lineRule="exact"/>
              <w:ind w:left="142"/>
              <w:jc w:val="both"/>
              <w:rPr>
                <w:b/>
                <w:sz w:val="24"/>
                <w:szCs w:val="24"/>
              </w:rPr>
            </w:pPr>
            <w:r w:rsidRPr="006B2875">
              <w:rPr>
                <w:b/>
                <w:spacing w:val="-5"/>
                <w:sz w:val="24"/>
                <w:szCs w:val="24"/>
              </w:rPr>
              <w:t>№5</w:t>
            </w:r>
          </w:p>
        </w:tc>
        <w:tc>
          <w:tcPr>
            <w:tcW w:w="1419" w:type="dxa"/>
          </w:tcPr>
          <w:p w:rsidR="00684CD6" w:rsidRPr="006B2875" w:rsidRDefault="0037235B" w:rsidP="006B2875">
            <w:pPr>
              <w:pStyle w:val="TableParagraph"/>
              <w:tabs>
                <w:tab w:val="left" w:pos="851"/>
              </w:tabs>
              <w:spacing w:line="255" w:lineRule="exact"/>
              <w:ind w:left="142" w:right="5"/>
              <w:jc w:val="both"/>
              <w:rPr>
                <w:b/>
                <w:sz w:val="24"/>
                <w:szCs w:val="24"/>
              </w:rPr>
            </w:pPr>
            <w:r w:rsidRPr="006B2875">
              <w:rPr>
                <w:b/>
                <w:spacing w:val="-5"/>
                <w:sz w:val="24"/>
                <w:szCs w:val="24"/>
              </w:rPr>
              <w:t>№6</w:t>
            </w:r>
          </w:p>
        </w:tc>
        <w:tc>
          <w:tcPr>
            <w:tcW w:w="1558" w:type="dxa"/>
          </w:tcPr>
          <w:p w:rsidR="00684CD6" w:rsidRPr="006B2875" w:rsidRDefault="0037235B" w:rsidP="006B2875">
            <w:pPr>
              <w:pStyle w:val="TableParagraph"/>
              <w:tabs>
                <w:tab w:val="left" w:pos="851"/>
              </w:tabs>
              <w:spacing w:line="255" w:lineRule="exact"/>
              <w:ind w:left="142"/>
              <w:jc w:val="both"/>
              <w:rPr>
                <w:b/>
                <w:sz w:val="24"/>
                <w:szCs w:val="24"/>
              </w:rPr>
            </w:pPr>
            <w:r w:rsidRPr="006B2875">
              <w:rPr>
                <w:b/>
                <w:spacing w:val="-5"/>
                <w:sz w:val="24"/>
                <w:szCs w:val="24"/>
              </w:rPr>
              <w:t>№7</w:t>
            </w:r>
          </w:p>
        </w:tc>
        <w:tc>
          <w:tcPr>
            <w:tcW w:w="2758" w:type="dxa"/>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893" w:type="dxa"/>
          </w:tcPr>
          <w:p w:rsidR="00684CD6" w:rsidRPr="006B2875" w:rsidRDefault="00684CD6" w:rsidP="006B2875">
            <w:pPr>
              <w:pStyle w:val="TableParagraph"/>
              <w:tabs>
                <w:tab w:val="left" w:pos="851"/>
              </w:tabs>
              <w:ind w:left="142"/>
              <w:jc w:val="both"/>
              <w:rPr>
                <w:sz w:val="24"/>
                <w:szCs w:val="24"/>
              </w:rPr>
            </w:pPr>
          </w:p>
        </w:tc>
        <w:tc>
          <w:tcPr>
            <w:tcW w:w="892" w:type="dxa"/>
          </w:tcPr>
          <w:p w:rsidR="00684CD6" w:rsidRPr="006B2875" w:rsidRDefault="00684CD6" w:rsidP="006B2875">
            <w:pPr>
              <w:pStyle w:val="TableParagraph"/>
              <w:tabs>
                <w:tab w:val="left" w:pos="851"/>
              </w:tabs>
              <w:ind w:left="142"/>
              <w:jc w:val="both"/>
              <w:rPr>
                <w:sz w:val="24"/>
                <w:szCs w:val="24"/>
              </w:rPr>
            </w:pPr>
          </w:p>
        </w:tc>
        <w:tc>
          <w:tcPr>
            <w:tcW w:w="893" w:type="dxa"/>
          </w:tcPr>
          <w:p w:rsidR="00684CD6" w:rsidRPr="006B2875" w:rsidRDefault="00684CD6" w:rsidP="006B2875">
            <w:pPr>
              <w:pStyle w:val="TableParagraph"/>
              <w:tabs>
                <w:tab w:val="left" w:pos="851"/>
              </w:tabs>
              <w:ind w:left="142"/>
              <w:jc w:val="both"/>
              <w:rPr>
                <w:sz w:val="24"/>
                <w:szCs w:val="24"/>
              </w:rPr>
            </w:pPr>
          </w:p>
        </w:tc>
        <w:tc>
          <w:tcPr>
            <w:tcW w:w="890" w:type="dxa"/>
          </w:tcPr>
          <w:p w:rsidR="00684CD6" w:rsidRPr="006B2875" w:rsidRDefault="00684CD6" w:rsidP="006B2875">
            <w:pPr>
              <w:pStyle w:val="TableParagraph"/>
              <w:tabs>
                <w:tab w:val="left" w:pos="851"/>
              </w:tabs>
              <w:ind w:left="142"/>
              <w:jc w:val="both"/>
              <w:rPr>
                <w:sz w:val="24"/>
                <w:szCs w:val="24"/>
              </w:rPr>
            </w:pPr>
          </w:p>
        </w:tc>
        <w:tc>
          <w:tcPr>
            <w:tcW w:w="1219" w:type="dxa"/>
          </w:tcPr>
          <w:p w:rsidR="00684CD6" w:rsidRPr="006B2875" w:rsidRDefault="00684CD6" w:rsidP="006B2875">
            <w:pPr>
              <w:pStyle w:val="TableParagraph"/>
              <w:tabs>
                <w:tab w:val="left" w:pos="851"/>
              </w:tabs>
              <w:ind w:left="142"/>
              <w:jc w:val="both"/>
              <w:rPr>
                <w:sz w:val="24"/>
                <w:szCs w:val="24"/>
              </w:rPr>
            </w:pPr>
          </w:p>
        </w:tc>
        <w:tc>
          <w:tcPr>
            <w:tcW w:w="1419" w:type="dxa"/>
          </w:tcPr>
          <w:p w:rsidR="00684CD6" w:rsidRPr="006B2875" w:rsidRDefault="00684CD6" w:rsidP="006B2875">
            <w:pPr>
              <w:pStyle w:val="TableParagraph"/>
              <w:tabs>
                <w:tab w:val="left" w:pos="851"/>
              </w:tabs>
              <w:ind w:left="142"/>
              <w:jc w:val="both"/>
              <w:rPr>
                <w:sz w:val="24"/>
                <w:szCs w:val="24"/>
              </w:rPr>
            </w:pPr>
          </w:p>
        </w:tc>
        <w:tc>
          <w:tcPr>
            <w:tcW w:w="1558" w:type="dxa"/>
          </w:tcPr>
          <w:p w:rsidR="00684CD6" w:rsidRPr="006B2875" w:rsidRDefault="00684CD6" w:rsidP="006B2875">
            <w:pPr>
              <w:pStyle w:val="TableParagraph"/>
              <w:tabs>
                <w:tab w:val="left" w:pos="851"/>
              </w:tabs>
              <w:ind w:left="142"/>
              <w:jc w:val="both"/>
              <w:rPr>
                <w:sz w:val="24"/>
                <w:szCs w:val="24"/>
              </w:rPr>
            </w:pPr>
          </w:p>
        </w:tc>
        <w:tc>
          <w:tcPr>
            <w:tcW w:w="2758"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78"/>
        </w:trPr>
        <w:tc>
          <w:tcPr>
            <w:tcW w:w="893" w:type="dxa"/>
          </w:tcPr>
          <w:p w:rsidR="00684CD6" w:rsidRPr="006B2875" w:rsidRDefault="00684CD6" w:rsidP="006B2875">
            <w:pPr>
              <w:pStyle w:val="TableParagraph"/>
              <w:tabs>
                <w:tab w:val="left" w:pos="851"/>
              </w:tabs>
              <w:ind w:left="142"/>
              <w:jc w:val="both"/>
              <w:rPr>
                <w:sz w:val="24"/>
                <w:szCs w:val="24"/>
              </w:rPr>
            </w:pPr>
          </w:p>
        </w:tc>
        <w:tc>
          <w:tcPr>
            <w:tcW w:w="892" w:type="dxa"/>
          </w:tcPr>
          <w:p w:rsidR="00684CD6" w:rsidRPr="006B2875" w:rsidRDefault="00684CD6" w:rsidP="006B2875">
            <w:pPr>
              <w:pStyle w:val="TableParagraph"/>
              <w:tabs>
                <w:tab w:val="left" w:pos="851"/>
              </w:tabs>
              <w:ind w:left="142"/>
              <w:jc w:val="both"/>
              <w:rPr>
                <w:sz w:val="24"/>
                <w:szCs w:val="24"/>
              </w:rPr>
            </w:pPr>
          </w:p>
        </w:tc>
        <w:tc>
          <w:tcPr>
            <w:tcW w:w="893" w:type="dxa"/>
          </w:tcPr>
          <w:p w:rsidR="00684CD6" w:rsidRPr="006B2875" w:rsidRDefault="00684CD6" w:rsidP="006B2875">
            <w:pPr>
              <w:pStyle w:val="TableParagraph"/>
              <w:tabs>
                <w:tab w:val="left" w:pos="851"/>
              </w:tabs>
              <w:ind w:left="142"/>
              <w:jc w:val="both"/>
              <w:rPr>
                <w:sz w:val="24"/>
                <w:szCs w:val="24"/>
              </w:rPr>
            </w:pPr>
          </w:p>
        </w:tc>
        <w:tc>
          <w:tcPr>
            <w:tcW w:w="890" w:type="dxa"/>
          </w:tcPr>
          <w:p w:rsidR="00684CD6" w:rsidRPr="006B2875" w:rsidRDefault="00684CD6" w:rsidP="006B2875">
            <w:pPr>
              <w:pStyle w:val="TableParagraph"/>
              <w:tabs>
                <w:tab w:val="left" w:pos="851"/>
              </w:tabs>
              <w:ind w:left="142"/>
              <w:jc w:val="both"/>
              <w:rPr>
                <w:sz w:val="24"/>
                <w:szCs w:val="24"/>
              </w:rPr>
            </w:pPr>
          </w:p>
        </w:tc>
        <w:tc>
          <w:tcPr>
            <w:tcW w:w="1219" w:type="dxa"/>
          </w:tcPr>
          <w:p w:rsidR="00684CD6" w:rsidRPr="006B2875" w:rsidRDefault="00684CD6" w:rsidP="006B2875">
            <w:pPr>
              <w:pStyle w:val="TableParagraph"/>
              <w:tabs>
                <w:tab w:val="left" w:pos="851"/>
              </w:tabs>
              <w:ind w:left="142"/>
              <w:jc w:val="both"/>
              <w:rPr>
                <w:sz w:val="24"/>
                <w:szCs w:val="24"/>
              </w:rPr>
            </w:pPr>
          </w:p>
        </w:tc>
        <w:tc>
          <w:tcPr>
            <w:tcW w:w="1419" w:type="dxa"/>
          </w:tcPr>
          <w:p w:rsidR="00684CD6" w:rsidRPr="006B2875" w:rsidRDefault="00684CD6" w:rsidP="006B2875">
            <w:pPr>
              <w:pStyle w:val="TableParagraph"/>
              <w:tabs>
                <w:tab w:val="left" w:pos="851"/>
              </w:tabs>
              <w:ind w:left="142"/>
              <w:jc w:val="both"/>
              <w:rPr>
                <w:sz w:val="24"/>
                <w:szCs w:val="24"/>
              </w:rPr>
            </w:pPr>
          </w:p>
        </w:tc>
        <w:tc>
          <w:tcPr>
            <w:tcW w:w="1558" w:type="dxa"/>
          </w:tcPr>
          <w:p w:rsidR="00684CD6" w:rsidRPr="006B2875" w:rsidRDefault="00684CD6" w:rsidP="006B2875">
            <w:pPr>
              <w:pStyle w:val="TableParagraph"/>
              <w:tabs>
                <w:tab w:val="left" w:pos="851"/>
              </w:tabs>
              <w:ind w:left="142"/>
              <w:jc w:val="both"/>
              <w:rPr>
                <w:sz w:val="24"/>
                <w:szCs w:val="24"/>
              </w:rPr>
            </w:pPr>
          </w:p>
        </w:tc>
        <w:tc>
          <w:tcPr>
            <w:tcW w:w="2758"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37235B" w:rsidP="006B2875">
      <w:pPr>
        <w:tabs>
          <w:tab w:val="left" w:pos="851"/>
        </w:tabs>
        <w:ind w:left="142"/>
        <w:jc w:val="both"/>
        <w:rPr>
          <w:b/>
          <w:sz w:val="24"/>
          <w:szCs w:val="24"/>
        </w:rPr>
      </w:pPr>
      <w:r w:rsidRPr="006B2875">
        <w:rPr>
          <w:b/>
          <w:sz w:val="24"/>
          <w:szCs w:val="24"/>
        </w:rPr>
        <w:t>Таблица8</w:t>
      </w:r>
      <w:r w:rsidRPr="006B2875">
        <w:rPr>
          <w:sz w:val="24"/>
          <w:szCs w:val="24"/>
        </w:rPr>
        <w:t>.</w:t>
      </w:r>
      <w:r w:rsidRPr="006B2875">
        <w:rPr>
          <w:b/>
          <w:sz w:val="24"/>
          <w:szCs w:val="24"/>
        </w:rPr>
        <w:t>Разрешение(завершение)</w:t>
      </w:r>
      <w:r w:rsidRPr="006B2875">
        <w:rPr>
          <w:b/>
          <w:spacing w:val="-2"/>
          <w:sz w:val="24"/>
          <w:szCs w:val="24"/>
        </w:rPr>
        <w:t>конфликта</w:t>
      </w:r>
    </w:p>
    <w:p w:rsidR="00684CD6" w:rsidRPr="006B2875" w:rsidRDefault="00684CD6" w:rsidP="006B2875">
      <w:pPr>
        <w:pStyle w:val="a3"/>
        <w:tabs>
          <w:tab w:val="left" w:pos="851"/>
        </w:tabs>
        <w:spacing w:before="14"/>
        <w:ind w:left="142"/>
        <w:rPr>
          <w:b/>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892"/>
        <w:gridCol w:w="893"/>
        <w:gridCol w:w="890"/>
        <w:gridCol w:w="892"/>
        <w:gridCol w:w="1315"/>
        <w:gridCol w:w="993"/>
        <w:gridCol w:w="3749"/>
      </w:tblGrid>
      <w:tr w:rsidR="00684CD6" w:rsidRPr="006B2875">
        <w:trPr>
          <w:trHeight w:val="3504"/>
        </w:trPr>
        <w:tc>
          <w:tcPr>
            <w:tcW w:w="6768" w:type="dxa"/>
            <w:gridSpan w:val="7"/>
          </w:tcPr>
          <w:p w:rsidR="00684CD6" w:rsidRPr="006B2875" w:rsidRDefault="0037235B" w:rsidP="006B2875">
            <w:pPr>
              <w:pStyle w:val="TableParagraph"/>
              <w:tabs>
                <w:tab w:val="left" w:pos="851"/>
              </w:tabs>
              <w:spacing w:line="265" w:lineRule="exact"/>
              <w:ind w:left="142"/>
              <w:jc w:val="both"/>
              <w:rPr>
                <w:sz w:val="24"/>
                <w:szCs w:val="24"/>
              </w:rPr>
            </w:pPr>
            <w:r w:rsidRPr="006B2875">
              <w:rPr>
                <w:b/>
                <w:sz w:val="24"/>
                <w:szCs w:val="24"/>
              </w:rPr>
              <w:t>Ученики</w:t>
            </w:r>
            <w:r w:rsidRPr="006B2875">
              <w:rPr>
                <w:sz w:val="24"/>
                <w:szCs w:val="24"/>
              </w:rPr>
              <w:t>:рольвразрешении</w:t>
            </w:r>
            <w:r w:rsidRPr="006B2875">
              <w:rPr>
                <w:spacing w:val="-2"/>
                <w:sz w:val="24"/>
                <w:szCs w:val="24"/>
              </w:rPr>
              <w:t>конфликта</w:t>
            </w:r>
          </w:p>
          <w:p w:rsidR="00684CD6" w:rsidRPr="006B2875" w:rsidRDefault="0037235B" w:rsidP="006B2875">
            <w:pPr>
              <w:pStyle w:val="TableParagraph"/>
              <w:tabs>
                <w:tab w:val="left" w:pos="851"/>
              </w:tabs>
              <w:spacing w:before="5" w:line="275" w:lineRule="exact"/>
              <w:ind w:left="142"/>
              <w:jc w:val="both"/>
              <w:rPr>
                <w:b/>
                <w:sz w:val="24"/>
                <w:szCs w:val="24"/>
              </w:rPr>
            </w:pPr>
            <w:r w:rsidRPr="006B2875">
              <w:rPr>
                <w:b/>
                <w:i/>
                <w:sz w:val="24"/>
                <w:szCs w:val="24"/>
              </w:rPr>
              <w:t>поставитьвкаждойячейке</w:t>
            </w:r>
            <w:r w:rsidRPr="006B2875">
              <w:rPr>
                <w:b/>
                <w:sz w:val="24"/>
                <w:szCs w:val="24"/>
              </w:rPr>
              <w:t>0,1</w:t>
            </w:r>
            <w:r w:rsidRPr="006B2875">
              <w:rPr>
                <w:b/>
                <w:i/>
                <w:sz w:val="24"/>
                <w:szCs w:val="24"/>
              </w:rPr>
              <w:t xml:space="preserve">или </w:t>
            </w:r>
            <w:r w:rsidRPr="006B2875">
              <w:rPr>
                <w:b/>
                <w:spacing w:val="-10"/>
                <w:sz w:val="24"/>
                <w:szCs w:val="24"/>
              </w:rPr>
              <w:t>2</w:t>
            </w:r>
          </w:p>
          <w:p w:rsidR="00684CD6" w:rsidRPr="006B2875" w:rsidRDefault="0037235B" w:rsidP="006B2875">
            <w:pPr>
              <w:pStyle w:val="TableParagraph"/>
              <w:tabs>
                <w:tab w:val="left" w:pos="851"/>
              </w:tabs>
              <w:spacing w:line="271" w:lineRule="exact"/>
              <w:ind w:left="142"/>
              <w:jc w:val="both"/>
              <w:rPr>
                <w:sz w:val="24"/>
                <w:szCs w:val="24"/>
              </w:rPr>
            </w:pPr>
            <w:r w:rsidRPr="006B2875">
              <w:rPr>
                <w:b/>
                <w:sz w:val="24"/>
                <w:szCs w:val="24"/>
              </w:rPr>
              <w:t>0</w:t>
            </w:r>
            <w:r w:rsidRPr="006B2875">
              <w:rPr>
                <w:sz w:val="24"/>
                <w:szCs w:val="24"/>
              </w:rPr>
              <w:t>–пытаетсянастоятьнасвоем,спорит,накомпромиссне</w:t>
            </w:r>
            <w:r w:rsidRPr="006B2875">
              <w:rPr>
                <w:spacing w:val="-4"/>
                <w:sz w:val="24"/>
                <w:szCs w:val="24"/>
              </w:rPr>
              <w:t xml:space="preserve"> идет</w:t>
            </w:r>
          </w:p>
          <w:p w:rsidR="00684CD6" w:rsidRPr="006B2875" w:rsidRDefault="0037235B" w:rsidP="006B2875">
            <w:pPr>
              <w:pStyle w:val="TableParagraph"/>
              <w:tabs>
                <w:tab w:val="left" w:pos="851"/>
              </w:tabs>
              <w:spacing w:line="272" w:lineRule="exact"/>
              <w:ind w:left="142"/>
              <w:jc w:val="both"/>
              <w:rPr>
                <w:sz w:val="24"/>
                <w:szCs w:val="24"/>
              </w:rPr>
            </w:pPr>
            <w:r w:rsidRPr="006B2875">
              <w:rPr>
                <w:b/>
                <w:sz w:val="24"/>
                <w:szCs w:val="24"/>
              </w:rPr>
              <w:t>1</w:t>
            </w:r>
            <w:r w:rsidRPr="006B2875">
              <w:rPr>
                <w:sz w:val="24"/>
                <w:szCs w:val="24"/>
              </w:rPr>
              <w:t>–готовуступить,избегает</w:t>
            </w:r>
            <w:r w:rsidRPr="006B2875">
              <w:rPr>
                <w:spacing w:val="-2"/>
                <w:sz w:val="24"/>
                <w:szCs w:val="24"/>
              </w:rPr>
              <w:t>столкновений</w:t>
            </w:r>
          </w:p>
          <w:p w:rsidR="00684CD6" w:rsidRPr="006B2875" w:rsidRDefault="0037235B" w:rsidP="006B2875">
            <w:pPr>
              <w:pStyle w:val="TableParagraph"/>
              <w:tabs>
                <w:tab w:val="left" w:pos="851"/>
              </w:tabs>
              <w:ind w:left="142"/>
              <w:jc w:val="both"/>
              <w:rPr>
                <w:sz w:val="24"/>
                <w:szCs w:val="24"/>
              </w:rPr>
            </w:pPr>
            <w:r w:rsidRPr="006B2875">
              <w:rPr>
                <w:b/>
                <w:sz w:val="24"/>
                <w:szCs w:val="24"/>
              </w:rPr>
              <w:t>2</w:t>
            </w:r>
            <w:r w:rsidRPr="006B2875">
              <w:rPr>
                <w:sz w:val="24"/>
                <w:szCs w:val="24"/>
              </w:rPr>
              <w:t>–ведетпереговоры,аргументируетсвоюпозицию,слушает партнера, ищет оптимальное решение</w:t>
            </w:r>
          </w:p>
        </w:tc>
        <w:tc>
          <w:tcPr>
            <w:tcW w:w="3749" w:type="dxa"/>
          </w:tcPr>
          <w:p w:rsidR="00684CD6" w:rsidRPr="006B2875" w:rsidRDefault="0037235B" w:rsidP="006B2875">
            <w:pPr>
              <w:pStyle w:val="TableParagraph"/>
              <w:tabs>
                <w:tab w:val="left" w:pos="851"/>
              </w:tabs>
              <w:spacing w:line="268" w:lineRule="exact"/>
              <w:ind w:left="142"/>
              <w:jc w:val="both"/>
              <w:rPr>
                <w:sz w:val="24"/>
                <w:szCs w:val="24"/>
              </w:rPr>
            </w:pPr>
            <w:r w:rsidRPr="006B2875">
              <w:rPr>
                <w:b/>
                <w:sz w:val="24"/>
                <w:szCs w:val="24"/>
              </w:rPr>
              <w:t>Группав</w:t>
            </w:r>
            <w:r w:rsidRPr="006B2875">
              <w:rPr>
                <w:b/>
                <w:spacing w:val="-2"/>
                <w:sz w:val="24"/>
                <w:szCs w:val="24"/>
              </w:rPr>
              <w:t>целом</w:t>
            </w:r>
            <w:r w:rsidRPr="006B2875">
              <w:rPr>
                <w:spacing w:val="-2"/>
                <w:sz w:val="24"/>
                <w:szCs w:val="24"/>
              </w:rPr>
              <w:t>:</w:t>
            </w:r>
          </w:p>
          <w:p w:rsidR="00684CD6" w:rsidRPr="006B2875" w:rsidRDefault="0037235B" w:rsidP="006B2875">
            <w:pPr>
              <w:pStyle w:val="TableParagraph"/>
              <w:tabs>
                <w:tab w:val="left" w:pos="851"/>
              </w:tabs>
              <w:ind w:left="142" w:right="831"/>
              <w:jc w:val="both"/>
              <w:rPr>
                <w:sz w:val="24"/>
                <w:szCs w:val="24"/>
              </w:rPr>
            </w:pPr>
            <w:r w:rsidRPr="006B2875">
              <w:rPr>
                <w:spacing w:val="-2"/>
                <w:sz w:val="24"/>
                <w:szCs w:val="24"/>
              </w:rPr>
              <w:t>завершение конфликта</w:t>
            </w:r>
          </w:p>
          <w:p w:rsidR="00684CD6" w:rsidRPr="006B2875" w:rsidRDefault="0037235B" w:rsidP="006B2875">
            <w:pPr>
              <w:pStyle w:val="TableParagraph"/>
              <w:tabs>
                <w:tab w:val="left" w:pos="851"/>
              </w:tabs>
              <w:spacing w:before="2" w:line="271" w:lineRule="exact"/>
              <w:ind w:left="142"/>
              <w:jc w:val="both"/>
              <w:rPr>
                <w:b/>
                <w:i/>
                <w:sz w:val="24"/>
                <w:szCs w:val="24"/>
              </w:rPr>
            </w:pPr>
            <w:r w:rsidRPr="006B2875">
              <w:rPr>
                <w:b/>
                <w:i/>
                <w:sz w:val="24"/>
                <w:szCs w:val="24"/>
              </w:rPr>
              <w:t>поставить</w:t>
            </w:r>
            <w:r w:rsidRPr="006B2875">
              <w:rPr>
                <w:b/>
                <w:sz w:val="24"/>
                <w:szCs w:val="24"/>
              </w:rPr>
              <w:t>0,1</w:t>
            </w:r>
            <w:r w:rsidRPr="006B2875">
              <w:rPr>
                <w:b/>
                <w:i/>
                <w:spacing w:val="-5"/>
                <w:sz w:val="24"/>
                <w:szCs w:val="24"/>
              </w:rPr>
              <w:t>или</w:t>
            </w:r>
          </w:p>
          <w:p w:rsidR="00684CD6" w:rsidRPr="006B2875" w:rsidRDefault="0037235B" w:rsidP="006B2875">
            <w:pPr>
              <w:pStyle w:val="TableParagraph"/>
              <w:tabs>
                <w:tab w:val="left" w:pos="851"/>
              </w:tabs>
              <w:spacing w:line="235" w:lineRule="auto"/>
              <w:ind w:left="142" w:right="831"/>
              <w:jc w:val="both"/>
              <w:rPr>
                <w:sz w:val="24"/>
                <w:szCs w:val="24"/>
              </w:rPr>
            </w:pPr>
            <w:r w:rsidRPr="006B2875">
              <w:rPr>
                <w:b/>
                <w:sz w:val="24"/>
                <w:szCs w:val="24"/>
              </w:rPr>
              <w:t>20</w:t>
            </w:r>
            <w:r w:rsidRPr="006B2875">
              <w:rPr>
                <w:sz w:val="24"/>
                <w:szCs w:val="24"/>
              </w:rPr>
              <w:t>–ссора,общего решения нет</w:t>
            </w:r>
          </w:p>
          <w:p w:rsidR="00684CD6" w:rsidRPr="006B2875" w:rsidRDefault="0037235B" w:rsidP="006B2875">
            <w:pPr>
              <w:pStyle w:val="TableParagraph"/>
              <w:tabs>
                <w:tab w:val="left" w:pos="851"/>
              </w:tabs>
              <w:spacing w:before="2"/>
              <w:ind w:left="142" w:right="817"/>
              <w:jc w:val="both"/>
              <w:rPr>
                <w:sz w:val="24"/>
                <w:szCs w:val="24"/>
              </w:rPr>
            </w:pPr>
            <w:r w:rsidRPr="006B2875">
              <w:rPr>
                <w:b/>
                <w:sz w:val="24"/>
                <w:szCs w:val="24"/>
              </w:rPr>
              <w:t xml:space="preserve">1 </w:t>
            </w:r>
            <w:r w:rsidRPr="006B2875">
              <w:rPr>
                <w:sz w:val="24"/>
                <w:szCs w:val="24"/>
              </w:rPr>
              <w:t xml:space="preserve">– конфликт завершен – кто-тоуступил, кто-то навязалсвоерешениеивсе </w:t>
            </w:r>
            <w:r w:rsidRPr="006B2875">
              <w:rPr>
                <w:spacing w:val="-2"/>
                <w:sz w:val="24"/>
                <w:szCs w:val="24"/>
              </w:rPr>
              <w:t>подчинились</w:t>
            </w:r>
          </w:p>
          <w:p w:rsidR="00684CD6" w:rsidRPr="006B2875" w:rsidRDefault="0037235B" w:rsidP="006B2875">
            <w:pPr>
              <w:pStyle w:val="TableParagraph"/>
              <w:tabs>
                <w:tab w:val="left" w:pos="851"/>
              </w:tabs>
              <w:spacing w:before="6" w:line="218" w:lineRule="auto"/>
              <w:ind w:left="142"/>
              <w:jc w:val="both"/>
              <w:rPr>
                <w:sz w:val="24"/>
                <w:szCs w:val="24"/>
              </w:rPr>
            </w:pPr>
            <w:r w:rsidRPr="006B2875">
              <w:rPr>
                <w:b/>
                <w:sz w:val="24"/>
                <w:szCs w:val="24"/>
              </w:rPr>
              <w:t>2</w:t>
            </w:r>
            <w:r w:rsidRPr="006B2875">
              <w:rPr>
                <w:sz w:val="24"/>
                <w:szCs w:val="24"/>
              </w:rPr>
              <w:t>–конфликтзавершился переговорами и общим</w:t>
            </w:r>
          </w:p>
          <w:p w:rsidR="00684CD6" w:rsidRPr="006B2875" w:rsidRDefault="0037235B" w:rsidP="006B2875">
            <w:pPr>
              <w:pStyle w:val="TableParagraph"/>
              <w:tabs>
                <w:tab w:val="left" w:pos="851"/>
              </w:tabs>
              <w:spacing w:line="236" w:lineRule="exact"/>
              <w:ind w:left="142"/>
              <w:jc w:val="both"/>
              <w:rPr>
                <w:sz w:val="24"/>
                <w:szCs w:val="24"/>
              </w:rPr>
            </w:pPr>
            <w:r w:rsidRPr="006B2875">
              <w:rPr>
                <w:spacing w:val="-2"/>
                <w:sz w:val="24"/>
                <w:szCs w:val="24"/>
              </w:rPr>
              <w:t>решением</w:t>
            </w:r>
          </w:p>
        </w:tc>
      </w:tr>
      <w:tr w:rsidR="00684CD6" w:rsidRPr="006B2875">
        <w:trPr>
          <w:trHeight w:val="275"/>
        </w:trPr>
        <w:tc>
          <w:tcPr>
            <w:tcW w:w="89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89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№2</w:t>
            </w:r>
          </w:p>
        </w:tc>
        <w:tc>
          <w:tcPr>
            <w:tcW w:w="89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№3</w:t>
            </w:r>
          </w:p>
        </w:tc>
        <w:tc>
          <w:tcPr>
            <w:tcW w:w="890"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89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№5</w:t>
            </w:r>
          </w:p>
        </w:tc>
        <w:tc>
          <w:tcPr>
            <w:tcW w:w="1315"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99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w:t>
            </w:r>
            <w:r w:rsidRPr="006B2875">
              <w:rPr>
                <w:b/>
                <w:spacing w:val="-10"/>
                <w:sz w:val="24"/>
                <w:szCs w:val="24"/>
              </w:rPr>
              <w:t>7</w:t>
            </w:r>
          </w:p>
        </w:tc>
        <w:tc>
          <w:tcPr>
            <w:tcW w:w="3749" w:type="dxa"/>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893" w:type="dxa"/>
          </w:tcPr>
          <w:p w:rsidR="00684CD6" w:rsidRPr="006B2875" w:rsidRDefault="00684CD6" w:rsidP="006B2875">
            <w:pPr>
              <w:pStyle w:val="TableParagraph"/>
              <w:tabs>
                <w:tab w:val="left" w:pos="851"/>
              </w:tabs>
              <w:ind w:left="142"/>
              <w:jc w:val="both"/>
              <w:rPr>
                <w:sz w:val="24"/>
                <w:szCs w:val="24"/>
              </w:rPr>
            </w:pPr>
          </w:p>
        </w:tc>
        <w:tc>
          <w:tcPr>
            <w:tcW w:w="892" w:type="dxa"/>
          </w:tcPr>
          <w:p w:rsidR="00684CD6" w:rsidRPr="006B2875" w:rsidRDefault="00684CD6" w:rsidP="006B2875">
            <w:pPr>
              <w:pStyle w:val="TableParagraph"/>
              <w:tabs>
                <w:tab w:val="left" w:pos="851"/>
              </w:tabs>
              <w:ind w:left="142"/>
              <w:jc w:val="both"/>
              <w:rPr>
                <w:sz w:val="24"/>
                <w:szCs w:val="24"/>
              </w:rPr>
            </w:pPr>
          </w:p>
        </w:tc>
        <w:tc>
          <w:tcPr>
            <w:tcW w:w="893" w:type="dxa"/>
          </w:tcPr>
          <w:p w:rsidR="00684CD6" w:rsidRPr="006B2875" w:rsidRDefault="00684CD6" w:rsidP="006B2875">
            <w:pPr>
              <w:pStyle w:val="TableParagraph"/>
              <w:tabs>
                <w:tab w:val="left" w:pos="851"/>
              </w:tabs>
              <w:ind w:left="142"/>
              <w:jc w:val="both"/>
              <w:rPr>
                <w:sz w:val="24"/>
                <w:szCs w:val="24"/>
              </w:rPr>
            </w:pPr>
          </w:p>
        </w:tc>
        <w:tc>
          <w:tcPr>
            <w:tcW w:w="890" w:type="dxa"/>
          </w:tcPr>
          <w:p w:rsidR="00684CD6" w:rsidRPr="006B2875" w:rsidRDefault="00684CD6" w:rsidP="006B2875">
            <w:pPr>
              <w:pStyle w:val="TableParagraph"/>
              <w:tabs>
                <w:tab w:val="left" w:pos="851"/>
              </w:tabs>
              <w:ind w:left="142"/>
              <w:jc w:val="both"/>
              <w:rPr>
                <w:sz w:val="24"/>
                <w:szCs w:val="24"/>
              </w:rPr>
            </w:pPr>
          </w:p>
        </w:tc>
        <w:tc>
          <w:tcPr>
            <w:tcW w:w="892" w:type="dxa"/>
          </w:tcPr>
          <w:p w:rsidR="00684CD6" w:rsidRPr="006B2875" w:rsidRDefault="00684CD6" w:rsidP="006B2875">
            <w:pPr>
              <w:pStyle w:val="TableParagraph"/>
              <w:tabs>
                <w:tab w:val="left" w:pos="851"/>
              </w:tabs>
              <w:ind w:left="142"/>
              <w:jc w:val="both"/>
              <w:rPr>
                <w:sz w:val="24"/>
                <w:szCs w:val="24"/>
              </w:rPr>
            </w:pPr>
          </w:p>
        </w:tc>
        <w:tc>
          <w:tcPr>
            <w:tcW w:w="1315" w:type="dxa"/>
          </w:tcPr>
          <w:p w:rsidR="00684CD6" w:rsidRPr="006B2875" w:rsidRDefault="00684CD6" w:rsidP="006B2875">
            <w:pPr>
              <w:pStyle w:val="TableParagraph"/>
              <w:tabs>
                <w:tab w:val="left" w:pos="851"/>
              </w:tabs>
              <w:ind w:left="142"/>
              <w:jc w:val="both"/>
              <w:rPr>
                <w:sz w:val="24"/>
                <w:szCs w:val="24"/>
              </w:rPr>
            </w:pPr>
          </w:p>
        </w:tc>
        <w:tc>
          <w:tcPr>
            <w:tcW w:w="993" w:type="dxa"/>
          </w:tcPr>
          <w:p w:rsidR="00684CD6" w:rsidRPr="006B2875" w:rsidRDefault="00684CD6" w:rsidP="006B2875">
            <w:pPr>
              <w:pStyle w:val="TableParagraph"/>
              <w:tabs>
                <w:tab w:val="left" w:pos="851"/>
              </w:tabs>
              <w:ind w:left="142"/>
              <w:jc w:val="both"/>
              <w:rPr>
                <w:sz w:val="24"/>
                <w:szCs w:val="24"/>
              </w:rPr>
            </w:pPr>
          </w:p>
        </w:tc>
        <w:tc>
          <w:tcPr>
            <w:tcW w:w="3749"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37235B" w:rsidP="00587708">
      <w:pPr>
        <w:pStyle w:val="a6"/>
        <w:numPr>
          <w:ilvl w:val="0"/>
          <w:numId w:val="125"/>
        </w:numPr>
        <w:tabs>
          <w:tab w:val="left" w:pos="851"/>
          <w:tab w:val="left" w:pos="1635"/>
        </w:tabs>
        <w:ind w:left="142" w:firstLine="0"/>
        <w:rPr>
          <w:b/>
          <w:sz w:val="24"/>
          <w:szCs w:val="24"/>
        </w:rPr>
      </w:pPr>
      <w:r w:rsidRPr="006B2875">
        <w:rPr>
          <w:b/>
          <w:sz w:val="24"/>
          <w:szCs w:val="24"/>
        </w:rPr>
        <w:t>ОСОБЕННОСТИПОВЕДЕНИЯиКОММУНИКАЦИИ</w:t>
      </w:r>
      <w:r w:rsidRPr="006B2875">
        <w:rPr>
          <w:b/>
          <w:spacing w:val="-2"/>
          <w:sz w:val="24"/>
          <w:szCs w:val="24"/>
        </w:rPr>
        <w:t>УЧЕНИКА</w:t>
      </w:r>
    </w:p>
    <w:p w:rsidR="00684CD6" w:rsidRPr="006B2875" w:rsidRDefault="0037235B" w:rsidP="006B2875">
      <w:pPr>
        <w:tabs>
          <w:tab w:val="left" w:pos="851"/>
          <w:tab w:val="left" w:pos="6959"/>
        </w:tabs>
        <w:spacing w:line="276" w:lineRule="auto"/>
        <w:ind w:left="142" w:right="689"/>
        <w:jc w:val="both"/>
        <w:rPr>
          <w:b/>
          <w:sz w:val="24"/>
          <w:szCs w:val="24"/>
        </w:rPr>
      </w:pPr>
      <w:r w:rsidRPr="006B2875">
        <w:rPr>
          <w:b/>
          <w:i/>
          <w:sz w:val="24"/>
          <w:szCs w:val="24"/>
        </w:rPr>
        <w:t>Отметки в карте наблюдений ставятся в конце занятия (в последние 5 мин) по результатам наблюдений в ходе всего занятия</w:t>
      </w:r>
      <w:r w:rsidRPr="006B2875">
        <w:rPr>
          <w:b/>
          <w:i/>
          <w:sz w:val="24"/>
          <w:szCs w:val="24"/>
        </w:rPr>
        <w:tab/>
      </w:r>
      <w:r w:rsidRPr="006B2875">
        <w:rPr>
          <w:b/>
          <w:sz w:val="24"/>
          <w:szCs w:val="24"/>
        </w:rPr>
        <w:t xml:space="preserve">Заполните Таблицы 9, 10 и 11 </w:t>
      </w:r>
      <w:r w:rsidRPr="006B2875">
        <w:rPr>
          <w:b/>
          <w:spacing w:val="-6"/>
          <w:sz w:val="24"/>
          <w:szCs w:val="24"/>
        </w:rPr>
        <w:t>Таблица9.Активность/инициативностьученикаиактивностьгруппы</w:t>
      </w:r>
    </w:p>
    <w:p w:rsidR="00684CD6" w:rsidRPr="006B2875" w:rsidRDefault="00684CD6" w:rsidP="006B2875">
      <w:pPr>
        <w:pStyle w:val="a3"/>
        <w:tabs>
          <w:tab w:val="left" w:pos="851"/>
        </w:tabs>
        <w:spacing w:before="5"/>
        <w:ind w:left="142"/>
        <w:rPr>
          <w:b/>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3"/>
        <w:gridCol w:w="1133"/>
        <w:gridCol w:w="1276"/>
        <w:gridCol w:w="1416"/>
        <w:gridCol w:w="1419"/>
        <w:gridCol w:w="1135"/>
        <w:gridCol w:w="2047"/>
      </w:tblGrid>
      <w:tr w:rsidR="00684CD6" w:rsidRPr="006B2875">
        <w:trPr>
          <w:trHeight w:val="1081"/>
        </w:trPr>
        <w:tc>
          <w:tcPr>
            <w:tcW w:w="8474" w:type="dxa"/>
            <w:gridSpan w:val="7"/>
          </w:tcPr>
          <w:p w:rsidR="00684CD6" w:rsidRPr="006B2875" w:rsidRDefault="0037235B" w:rsidP="006B2875">
            <w:pPr>
              <w:pStyle w:val="TableParagraph"/>
              <w:tabs>
                <w:tab w:val="left" w:pos="851"/>
              </w:tabs>
              <w:spacing w:line="246" w:lineRule="exact"/>
              <w:ind w:left="142"/>
              <w:jc w:val="both"/>
              <w:rPr>
                <w:b/>
                <w:sz w:val="24"/>
                <w:szCs w:val="24"/>
              </w:rPr>
            </w:pPr>
            <w:r w:rsidRPr="006B2875">
              <w:rPr>
                <w:b/>
                <w:sz w:val="24"/>
                <w:szCs w:val="24"/>
              </w:rPr>
              <w:t>Ученики</w:t>
            </w:r>
            <w:r w:rsidRPr="006B2875">
              <w:rPr>
                <w:sz w:val="24"/>
                <w:szCs w:val="24"/>
              </w:rPr>
              <w:t>:</w:t>
            </w:r>
            <w:r w:rsidRPr="006B2875">
              <w:rPr>
                <w:b/>
                <w:i/>
                <w:sz w:val="24"/>
                <w:szCs w:val="24"/>
              </w:rPr>
              <w:t>поставитьвкаждойячейке</w:t>
            </w:r>
            <w:r w:rsidRPr="006B2875">
              <w:rPr>
                <w:b/>
                <w:sz w:val="24"/>
                <w:szCs w:val="24"/>
              </w:rPr>
              <w:t>0,1</w:t>
            </w:r>
            <w:r w:rsidRPr="006B2875">
              <w:rPr>
                <w:b/>
                <w:i/>
                <w:sz w:val="24"/>
                <w:szCs w:val="24"/>
              </w:rPr>
              <w:t>или</w:t>
            </w:r>
            <w:r w:rsidRPr="006B2875">
              <w:rPr>
                <w:b/>
                <w:spacing w:val="-10"/>
                <w:sz w:val="24"/>
                <w:szCs w:val="24"/>
              </w:rPr>
              <w:t>2</w:t>
            </w:r>
          </w:p>
          <w:p w:rsidR="00684CD6" w:rsidRPr="006B2875" w:rsidRDefault="0037235B" w:rsidP="00587708">
            <w:pPr>
              <w:pStyle w:val="TableParagraph"/>
              <w:numPr>
                <w:ilvl w:val="0"/>
                <w:numId w:val="122"/>
              </w:numPr>
              <w:tabs>
                <w:tab w:val="left" w:pos="292"/>
                <w:tab w:val="left" w:pos="851"/>
              </w:tabs>
              <w:spacing w:line="271" w:lineRule="exact"/>
              <w:ind w:left="142" w:firstLine="0"/>
              <w:jc w:val="both"/>
              <w:rPr>
                <w:sz w:val="24"/>
                <w:szCs w:val="24"/>
              </w:rPr>
            </w:pPr>
            <w:r w:rsidRPr="006B2875">
              <w:rPr>
                <w:sz w:val="24"/>
                <w:szCs w:val="24"/>
              </w:rPr>
              <w:t xml:space="preserve">–непроявляет </w:t>
            </w:r>
            <w:r w:rsidRPr="006B2875">
              <w:rPr>
                <w:spacing w:val="-2"/>
                <w:sz w:val="24"/>
                <w:szCs w:val="24"/>
              </w:rPr>
              <w:t>активности</w:t>
            </w:r>
          </w:p>
          <w:p w:rsidR="00684CD6" w:rsidRPr="006B2875" w:rsidRDefault="0037235B" w:rsidP="00587708">
            <w:pPr>
              <w:pStyle w:val="TableParagraph"/>
              <w:numPr>
                <w:ilvl w:val="0"/>
                <w:numId w:val="122"/>
              </w:numPr>
              <w:tabs>
                <w:tab w:val="left" w:pos="292"/>
                <w:tab w:val="left" w:pos="851"/>
              </w:tabs>
              <w:spacing w:line="270" w:lineRule="exact"/>
              <w:ind w:left="142" w:firstLine="0"/>
              <w:jc w:val="both"/>
              <w:rPr>
                <w:sz w:val="24"/>
                <w:szCs w:val="24"/>
              </w:rPr>
            </w:pPr>
            <w:r w:rsidRPr="006B2875">
              <w:rPr>
                <w:sz w:val="24"/>
                <w:szCs w:val="24"/>
              </w:rPr>
              <w:t>–активен(активна),ноинициативыне</w:t>
            </w:r>
            <w:r w:rsidRPr="006B2875">
              <w:rPr>
                <w:spacing w:val="-2"/>
                <w:sz w:val="24"/>
                <w:szCs w:val="24"/>
              </w:rPr>
              <w:t>проявляет</w:t>
            </w:r>
          </w:p>
          <w:p w:rsidR="00684CD6" w:rsidRPr="006B2875" w:rsidRDefault="0037235B" w:rsidP="00587708">
            <w:pPr>
              <w:pStyle w:val="TableParagraph"/>
              <w:numPr>
                <w:ilvl w:val="0"/>
                <w:numId w:val="122"/>
              </w:numPr>
              <w:tabs>
                <w:tab w:val="left" w:pos="292"/>
                <w:tab w:val="left" w:pos="851"/>
              </w:tabs>
              <w:spacing w:line="272" w:lineRule="exact"/>
              <w:ind w:left="142" w:firstLine="0"/>
              <w:jc w:val="both"/>
              <w:rPr>
                <w:sz w:val="24"/>
                <w:szCs w:val="24"/>
              </w:rPr>
            </w:pPr>
            <w:r w:rsidRPr="006B2875">
              <w:rPr>
                <w:sz w:val="24"/>
                <w:szCs w:val="24"/>
              </w:rPr>
              <w:t>–активен(активна),проявляет</w:t>
            </w:r>
            <w:r w:rsidRPr="006B2875">
              <w:rPr>
                <w:spacing w:val="-2"/>
                <w:sz w:val="24"/>
                <w:szCs w:val="24"/>
              </w:rPr>
              <w:t>инициативу</w:t>
            </w:r>
          </w:p>
        </w:tc>
        <w:tc>
          <w:tcPr>
            <w:tcW w:w="2047" w:type="dxa"/>
          </w:tcPr>
          <w:p w:rsidR="00684CD6" w:rsidRPr="006B2875" w:rsidRDefault="0037235B" w:rsidP="006B2875">
            <w:pPr>
              <w:pStyle w:val="TableParagraph"/>
              <w:tabs>
                <w:tab w:val="left" w:pos="851"/>
              </w:tabs>
              <w:spacing w:line="265" w:lineRule="exact"/>
              <w:ind w:left="142"/>
              <w:jc w:val="both"/>
              <w:rPr>
                <w:sz w:val="24"/>
                <w:szCs w:val="24"/>
              </w:rPr>
            </w:pPr>
            <w:r w:rsidRPr="006B2875">
              <w:rPr>
                <w:b/>
                <w:sz w:val="24"/>
                <w:szCs w:val="24"/>
              </w:rPr>
              <w:t>Группав</w:t>
            </w:r>
            <w:r w:rsidRPr="006B2875">
              <w:rPr>
                <w:b/>
                <w:spacing w:val="-2"/>
                <w:sz w:val="24"/>
                <w:szCs w:val="24"/>
              </w:rPr>
              <w:t>целом</w:t>
            </w:r>
            <w:r w:rsidRPr="006B2875">
              <w:rPr>
                <w:spacing w:val="-2"/>
                <w:sz w:val="24"/>
                <w:szCs w:val="24"/>
              </w:rPr>
              <w:t>:</w:t>
            </w:r>
          </w:p>
        </w:tc>
      </w:tr>
      <w:tr w:rsidR="00684CD6" w:rsidRPr="006B2875">
        <w:trPr>
          <w:trHeight w:val="275"/>
        </w:trPr>
        <w:tc>
          <w:tcPr>
            <w:tcW w:w="1102"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99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№2</w:t>
            </w:r>
          </w:p>
        </w:tc>
        <w:tc>
          <w:tcPr>
            <w:tcW w:w="1133"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№3</w:t>
            </w:r>
          </w:p>
        </w:tc>
        <w:tc>
          <w:tcPr>
            <w:tcW w:w="127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141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№5</w:t>
            </w:r>
          </w:p>
        </w:tc>
        <w:tc>
          <w:tcPr>
            <w:tcW w:w="141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135"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w:t>
            </w:r>
            <w:r w:rsidRPr="006B2875">
              <w:rPr>
                <w:b/>
                <w:spacing w:val="-10"/>
                <w:sz w:val="24"/>
                <w:szCs w:val="24"/>
              </w:rPr>
              <w:t>7</w:t>
            </w:r>
          </w:p>
        </w:tc>
        <w:tc>
          <w:tcPr>
            <w:tcW w:w="2047" w:type="dxa"/>
            <w:vMerge w:val="restart"/>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1102" w:type="dxa"/>
          </w:tcPr>
          <w:p w:rsidR="00684CD6" w:rsidRPr="006B2875" w:rsidRDefault="00684CD6" w:rsidP="006B2875">
            <w:pPr>
              <w:pStyle w:val="TableParagraph"/>
              <w:tabs>
                <w:tab w:val="left" w:pos="851"/>
              </w:tabs>
              <w:ind w:left="142"/>
              <w:jc w:val="both"/>
              <w:rPr>
                <w:sz w:val="24"/>
                <w:szCs w:val="24"/>
              </w:rPr>
            </w:pPr>
          </w:p>
        </w:tc>
        <w:tc>
          <w:tcPr>
            <w:tcW w:w="993" w:type="dxa"/>
          </w:tcPr>
          <w:p w:rsidR="00684CD6" w:rsidRPr="006B2875" w:rsidRDefault="00684CD6" w:rsidP="006B2875">
            <w:pPr>
              <w:pStyle w:val="TableParagraph"/>
              <w:tabs>
                <w:tab w:val="left" w:pos="851"/>
              </w:tabs>
              <w:ind w:left="142"/>
              <w:jc w:val="both"/>
              <w:rPr>
                <w:sz w:val="24"/>
                <w:szCs w:val="24"/>
              </w:rPr>
            </w:pPr>
          </w:p>
        </w:tc>
        <w:tc>
          <w:tcPr>
            <w:tcW w:w="1133" w:type="dxa"/>
          </w:tcPr>
          <w:p w:rsidR="00684CD6" w:rsidRPr="006B2875" w:rsidRDefault="00684CD6" w:rsidP="006B2875">
            <w:pPr>
              <w:pStyle w:val="TableParagraph"/>
              <w:tabs>
                <w:tab w:val="left" w:pos="851"/>
              </w:tabs>
              <w:ind w:left="142"/>
              <w:jc w:val="both"/>
              <w:rPr>
                <w:sz w:val="24"/>
                <w:szCs w:val="24"/>
              </w:rPr>
            </w:pPr>
          </w:p>
        </w:tc>
        <w:tc>
          <w:tcPr>
            <w:tcW w:w="1276" w:type="dxa"/>
          </w:tcPr>
          <w:p w:rsidR="00684CD6" w:rsidRPr="006B2875" w:rsidRDefault="00684CD6" w:rsidP="006B2875">
            <w:pPr>
              <w:pStyle w:val="TableParagraph"/>
              <w:tabs>
                <w:tab w:val="left" w:pos="851"/>
              </w:tabs>
              <w:ind w:left="142"/>
              <w:jc w:val="both"/>
              <w:rPr>
                <w:sz w:val="24"/>
                <w:szCs w:val="24"/>
              </w:rPr>
            </w:pPr>
          </w:p>
        </w:tc>
        <w:tc>
          <w:tcPr>
            <w:tcW w:w="1416" w:type="dxa"/>
          </w:tcPr>
          <w:p w:rsidR="00684CD6" w:rsidRPr="006B2875" w:rsidRDefault="00684CD6" w:rsidP="006B2875">
            <w:pPr>
              <w:pStyle w:val="TableParagraph"/>
              <w:tabs>
                <w:tab w:val="left" w:pos="851"/>
              </w:tabs>
              <w:ind w:left="142"/>
              <w:jc w:val="both"/>
              <w:rPr>
                <w:sz w:val="24"/>
                <w:szCs w:val="24"/>
              </w:rPr>
            </w:pPr>
          </w:p>
        </w:tc>
        <w:tc>
          <w:tcPr>
            <w:tcW w:w="1419" w:type="dxa"/>
          </w:tcPr>
          <w:p w:rsidR="00684CD6" w:rsidRPr="006B2875" w:rsidRDefault="00684CD6" w:rsidP="006B2875">
            <w:pPr>
              <w:pStyle w:val="TableParagraph"/>
              <w:tabs>
                <w:tab w:val="left" w:pos="851"/>
              </w:tabs>
              <w:ind w:left="142"/>
              <w:jc w:val="both"/>
              <w:rPr>
                <w:sz w:val="24"/>
                <w:szCs w:val="24"/>
              </w:rPr>
            </w:pPr>
          </w:p>
        </w:tc>
        <w:tc>
          <w:tcPr>
            <w:tcW w:w="1135" w:type="dxa"/>
          </w:tcPr>
          <w:p w:rsidR="00684CD6" w:rsidRPr="006B2875" w:rsidRDefault="00684CD6" w:rsidP="006B2875">
            <w:pPr>
              <w:pStyle w:val="TableParagraph"/>
              <w:tabs>
                <w:tab w:val="left" w:pos="851"/>
              </w:tabs>
              <w:ind w:left="142"/>
              <w:jc w:val="both"/>
              <w:rPr>
                <w:sz w:val="24"/>
                <w:szCs w:val="24"/>
              </w:rPr>
            </w:pPr>
          </w:p>
        </w:tc>
        <w:tc>
          <w:tcPr>
            <w:tcW w:w="2047" w:type="dxa"/>
            <w:vMerge/>
            <w:tcBorders>
              <w:top w:val="nil"/>
            </w:tcBorders>
            <w:shd w:val="clear" w:color="auto" w:fill="D9D9D9"/>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32"/>
          <w:footerReference w:type="default" r:id="rId33"/>
          <w:pgSz w:w="11920" w:h="16850"/>
          <w:pgMar w:top="940" w:right="580" w:bottom="480" w:left="520" w:header="4" w:footer="289" w:gutter="0"/>
          <w:cols w:space="720"/>
        </w:sectPr>
      </w:pPr>
    </w:p>
    <w:p w:rsidR="00684CD6" w:rsidRPr="006B2875" w:rsidRDefault="0037235B" w:rsidP="006B2875">
      <w:pPr>
        <w:tabs>
          <w:tab w:val="left" w:pos="851"/>
        </w:tabs>
        <w:spacing w:before="84" w:after="4"/>
        <w:ind w:left="142"/>
        <w:jc w:val="both"/>
        <w:rPr>
          <w:b/>
          <w:sz w:val="24"/>
          <w:szCs w:val="24"/>
        </w:rPr>
      </w:pPr>
      <w:r w:rsidRPr="006B2875">
        <w:rPr>
          <w:b/>
          <w:spacing w:val="-2"/>
          <w:sz w:val="24"/>
          <w:szCs w:val="24"/>
        </w:rPr>
        <w:lastRenderedPageBreak/>
        <w:t>группы</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
        <w:gridCol w:w="926"/>
        <w:gridCol w:w="1231"/>
        <w:gridCol w:w="1418"/>
        <w:gridCol w:w="1416"/>
        <w:gridCol w:w="1419"/>
        <w:gridCol w:w="1135"/>
        <w:gridCol w:w="2047"/>
      </w:tblGrid>
      <w:tr w:rsidR="00684CD6" w:rsidRPr="006B2875">
        <w:trPr>
          <w:trHeight w:val="1380"/>
        </w:trPr>
        <w:tc>
          <w:tcPr>
            <w:tcW w:w="8474" w:type="dxa"/>
            <w:gridSpan w:val="7"/>
          </w:tcPr>
          <w:p w:rsidR="00684CD6" w:rsidRPr="006B2875" w:rsidRDefault="0037235B" w:rsidP="006B2875">
            <w:pPr>
              <w:pStyle w:val="TableParagraph"/>
              <w:tabs>
                <w:tab w:val="left" w:pos="851"/>
              </w:tabs>
              <w:spacing w:line="265" w:lineRule="exact"/>
              <w:ind w:left="142"/>
              <w:jc w:val="both"/>
              <w:rPr>
                <w:sz w:val="24"/>
                <w:szCs w:val="24"/>
              </w:rPr>
            </w:pPr>
            <w:r w:rsidRPr="006B2875">
              <w:rPr>
                <w:b/>
                <w:spacing w:val="-2"/>
                <w:sz w:val="24"/>
                <w:szCs w:val="24"/>
              </w:rPr>
              <w:t>Ученики</w:t>
            </w:r>
            <w:r w:rsidRPr="006B2875">
              <w:rPr>
                <w:spacing w:val="-2"/>
                <w:sz w:val="24"/>
                <w:szCs w:val="24"/>
              </w:rPr>
              <w:t>:</w:t>
            </w:r>
          </w:p>
          <w:p w:rsidR="00684CD6" w:rsidRPr="006B2875" w:rsidRDefault="0037235B" w:rsidP="006B2875">
            <w:pPr>
              <w:pStyle w:val="TableParagraph"/>
              <w:tabs>
                <w:tab w:val="left" w:pos="851"/>
              </w:tabs>
              <w:spacing w:before="5" w:line="271" w:lineRule="exact"/>
              <w:ind w:left="142"/>
              <w:jc w:val="both"/>
              <w:rPr>
                <w:b/>
                <w:sz w:val="24"/>
                <w:szCs w:val="24"/>
              </w:rPr>
            </w:pPr>
            <w:r w:rsidRPr="006B2875">
              <w:rPr>
                <w:b/>
                <w:i/>
                <w:sz w:val="24"/>
                <w:szCs w:val="24"/>
              </w:rPr>
              <w:t>поставитьвкаждойячейке</w:t>
            </w:r>
            <w:r w:rsidRPr="006B2875">
              <w:rPr>
                <w:b/>
                <w:sz w:val="24"/>
                <w:szCs w:val="24"/>
              </w:rPr>
              <w:t>0</w:t>
            </w:r>
            <w:r w:rsidRPr="006B2875">
              <w:rPr>
                <w:b/>
                <w:i/>
                <w:sz w:val="24"/>
                <w:szCs w:val="24"/>
              </w:rPr>
              <w:t xml:space="preserve">или </w:t>
            </w:r>
            <w:r w:rsidRPr="006B2875">
              <w:rPr>
                <w:b/>
                <w:spacing w:val="-10"/>
                <w:sz w:val="24"/>
                <w:szCs w:val="24"/>
              </w:rPr>
              <w:t>1</w:t>
            </w:r>
          </w:p>
          <w:p w:rsidR="00684CD6" w:rsidRPr="006B2875" w:rsidRDefault="0037235B" w:rsidP="00587708">
            <w:pPr>
              <w:pStyle w:val="TableParagraph"/>
              <w:numPr>
                <w:ilvl w:val="0"/>
                <w:numId w:val="121"/>
              </w:numPr>
              <w:tabs>
                <w:tab w:val="left" w:pos="289"/>
                <w:tab w:val="left" w:pos="851"/>
              </w:tabs>
              <w:spacing w:line="270" w:lineRule="exact"/>
              <w:ind w:left="142" w:firstLine="0"/>
              <w:jc w:val="both"/>
              <w:rPr>
                <w:sz w:val="24"/>
                <w:szCs w:val="24"/>
              </w:rPr>
            </w:pPr>
            <w:r w:rsidRPr="006B2875">
              <w:rPr>
                <w:sz w:val="24"/>
                <w:szCs w:val="24"/>
              </w:rPr>
              <w:t>–неслушает,перебивает,неучитываетмнения</w:t>
            </w:r>
            <w:r w:rsidRPr="006B2875">
              <w:rPr>
                <w:spacing w:val="-2"/>
                <w:sz w:val="24"/>
                <w:szCs w:val="24"/>
              </w:rPr>
              <w:t>партнера</w:t>
            </w:r>
          </w:p>
          <w:p w:rsidR="00684CD6" w:rsidRPr="006B2875" w:rsidRDefault="0037235B" w:rsidP="00587708">
            <w:pPr>
              <w:pStyle w:val="TableParagraph"/>
              <w:numPr>
                <w:ilvl w:val="0"/>
                <w:numId w:val="121"/>
              </w:numPr>
              <w:tabs>
                <w:tab w:val="left" w:pos="563"/>
                <w:tab w:val="left" w:pos="851"/>
                <w:tab w:val="left" w:pos="3881"/>
              </w:tabs>
              <w:spacing w:line="276" w:lineRule="exact"/>
              <w:ind w:left="142" w:right="399" w:firstLine="0"/>
              <w:jc w:val="both"/>
              <w:rPr>
                <w:sz w:val="24"/>
                <w:szCs w:val="24"/>
              </w:rPr>
            </w:pPr>
            <w:r w:rsidRPr="006B2875">
              <w:rPr>
                <w:sz w:val="24"/>
                <w:szCs w:val="24"/>
              </w:rPr>
              <w:t xml:space="preserve">–прислушиваетсякпартнеру,стараетсяучестьегопозиции,еслисчитает </w:t>
            </w:r>
            <w:r w:rsidRPr="006B2875">
              <w:rPr>
                <w:spacing w:val="-2"/>
                <w:sz w:val="24"/>
                <w:szCs w:val="24"/>
              </w:rPr>
              <w:t>верной</w:t>
            </w:r>
          </w:p>
        </w:tc>
        <w:tc>
          <w:tcPr>
            <w:tcW w:w="2047" w:type="dxa"/>
          </w:tcPr>
          <w:p w:rsidR="00684CD6" w:rsidRPr="006B2875" w:rsidRDefault="0037235B" w:rsidP="006B2875">
            <w:pPr>
              <w:pStyle w:val="TableParagraph"/>
              <w:tabs>
                <w:tab w:val="left" w:pos="851"/>
              </w:tabs>
              <w:spacing w:line="265" w:lineRule="exact"/>
              <w:ind w:left="142"/>
              <w:jc w:val="both"/>
              <w:rPr>
                <w:sz w:val="24"/>
                <w:szCs w:val="24"/>
              </w:rPr>
            </w:pPr>
            <w:r w:rsidRPr="006B2875">
              <w:rPr>
                <w:b/>
                <w:sz w:val="24"/>
                <w:szCs w:val="24"/>
              </w:rPr>
              <w:t>Группав</w:t>
            </w:r>
            <w:r w:rsidRPr="006B2875">
              <w:rPr>
                <w:b/>
                <w:spacing w:val="-2"/>
                <w:sz w:val="24"/>
                <w:szCs w:val="24"/>
              </w:rPr>
              <w:t>целом</w:t>
            </w:r>
            <w:r w:rsidRPr="006B2875">
              <w:rPr>
                <w:spacing w:val="-2"/>
                <w:sz w:val="24"/>
                <w:szCs w:val="24"/>
              </w:rPr>
              <w:t>:</w:t>
            </w:r>
          </w:p>
        </w:tc>
      </w:tr>
      <w:tr w:rsidR="00684CD6" w:rsidRPr="006B2875">
        <w:trPr>
          <w:trHeight w:val="275"/>
        </w:trPr>
        <w:tc>
          <w:tcPr>
            <w:tcW w:w="92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92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№2</w:t>
            </w:r>
          </w:p>
        </w:tc>
        <w:tc>
          <w:tcPr>
            <w:tcW w:w="1231"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№3</w:t>
            </w:r>
          </w:p>
        </w:tc>
        <w:tc>
          <w:tcPr>
            <w:tcW w:w="1418"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141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№5</w:t>
            </w:r>
          </w:p>
        </w:tc>
        <w:tc>
          <w:tcPr>
            <w:tcW w:w="141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135"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5"/>
                <w:sz w:val="24"/>
                <w:szCs w:val="24"/>
              </w:rPr>
              <w:t>№7</w:t>
            </w:r>
          </w:p>
        </w:tc>
        <w:tc>
          <w:tcPr>
            <w:tcW w:w="2047" w:type="dxa"/>
            <w:shd w:val="clear" w:color="auto" w:fill="D9D9D9"/>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7"/>
        </w:trPr>
        <w:tc>
          <w:tcPr>
            <w:tcW w:w="929" w:type="dxa"/>
          </w:tcPr>
          <w:p w:rsidR="00684CD6" w:rsidRPr="006B2875" w:rsidRDefault="00684CD6" w:rsidP="006B2875">
            <w:pPr>
              <w:pStyle w:val="TableParagraph"/>
              <w:tabs>
                <w:tab w:val="left" w:pos="851"/>
              </w:tabs>
              <w:ind w:left="142"/>
              <w:jc w:val="both"/>
              <w:rPr>
                <w:sz w:val="24"/>
                <w:szCs w:val="24"/>
              </w:rPr>
            </w:pPr>
          </w:p>
        </w:tc>
        <w:tc>
          <w:tcPr>
            <w:tcW w:w="926" w:type="dxa"/>
          </w:tcPr>
          <w:p w:rsidR="00684CD6" w:rsidRPr="006B2875" w:rsidRDefault="00684CD6" w:rsidP="006B2875">
            <w:pPr>
              <w:pStyle w:val="TableParagraph"/>
              <w:tabs>
                <w:tab w:val="left" w:pos="851"/>
              </w:tabs>
              <w:ind w:left="142"/>
              <w:jc w:val="both"/>
              <w:rPr>
                <w:sz w:val="24"/>
                <w:szCs w:val="24"/>
              </w:rPr>
            </w:pPr>
          </w:p>
        </w:tc>
        <w:tc>
          <w:tcPr>
            <w:tcW w:w="1231" w:type="dxa"/>
          </w:tcPr>
          <w:p w:rsidR="00684CD6" w:rsidRPr="006B2875" w:rsidRDefault="00684CD6" w:rsidP="006B2875">
            <w:pPr>
              <w:pStyle w:val="TableParagraph"/>
              <w:tabs>
                <w:tab w:val="left" w:pos="851"/>
              </w:tabs>
              <w:ind w:left="142"/>
              <w:jc w:val="both"/>
              <w:rPr>
                <w:sz w:val="24"/>
                <w:szCs w:val="24"/>
              </w:rPr>
            </w:pPr>
          </w:p>
        </w:tc>
        <w:tc>
          <w:tcPr>
            <w:tcW w:w="1418" w:type="dxa"/>
          </w:tcPr>
          <w:p w:rsidR="00684CD6" w:rsidRPr="006B2875" w:rsidRDefault="00684CD6" w:rsidP="006B2875">
            <w:pPr>
              <w:pStyle w:val="TableParagraph"/>
              <w:tabs>
                <w:tab w:val="left" w:pos="851"/>
              </w:tabs>
              <w:ind w:left="142"/>
              <w:jc w:val="both"/>
              <w:rPr>
                <w:sz w:val="24"/>
                <w:szCs w:val="24"/>
              </w:rPr>
            </w:pPr>
          </w:p>
        </w:tc>
        <w:tc>
          <w:tcPr>
            <w:tcW w:w="1416" w:type="dxa"/>
          </w:tcPr>
          <w:p w:rsidR="00684CD6" w:rsidRPr="006B2875" w:rsidRDefault="00684CD6" w:rsidP="006B2875">
            <w:pPr>
              <w:pStyle w:val="TableParagraph"/>
              <w:tabs>
                <w:tab w:val="left" w:pos="851"/>
              </w:tabs>
              <w:ind w:left="142"/>
              <w:jc w:val="both"/>
              <w:rPr>
                <w:sz w:val="24"/>
                <w:szCs w:val="24"/>
              </w:rPr>
            </w:pPr>
          </w:p>
        </w:tc>
        <w:tc>
          <w:tcPr>
            <w:tcW w:w="1419" w:type="dxa"/>
          </w:tcPr>
          <w:p w:rsidR="00684CD6" w:rsidRPr="006B2875" w:rsidRDefault="00684CD6" w:rsidP="006B2875">
            <w:pPr>
              <w:pStyle w:val="TableParagraph"/>
              <w:tabs>
                <w:tab w:val="left" w:pos="851"/>
              </w:tabs>
              <w:ind w:left="142"/>
              <w:jc w:val="both"/>
              <w:rPr>
                <w:sz w:val="24"/>
                <w:szCs w:val="24"/>
              </w:rPr>
            </w:pPr>
          </w:p>
        </w:tc>
        <w:tc>
          <w:tcPr>
            <w:tcW w:w="1135" w:type="dxa"/>
          </w:tcPr>
          <w:p w:rsidR="00684CD6" w:rsidRPr="006B2875" w:rsidRDefault="00684CD6" w:rsidP="006B2875">
            <w:pPr>
              <w:pStyle w:val="TableParagraph"/>
              <w:tabs>
                <w:tab w:val="left" w:pos="851"/>
              </w:tabs>
              <w:ind w:left="142"/>
              <w:jc w:val="both"/>
              <w:rPr>
                <w:sz w:val="24"/>
                <w:szCs w:val="24"/>
              </w:rPr>
            </w:pPr>
          </w:p>
        </w:tc>
        <w:tc>
          <w:tcPr>
            <w:tcW w:w="2047" w:type="dxa"/>
            <w:shd w:val="clear" w:color="auto" w:fill="D9D9D9"/>
          </w:tcPr>
          <w:p w:rsidR="00684CD6" w:rsidRPr="006B2875" w:rsidRDefault="00684CD6" w:rsidP="006B2875">
            <w:pPr>
              <w:pStyle w:val="TableParagraph"/>
              <w:tabs>
                <w:tab w:val="left" w:pos="851"/>
              </w:tabs>
              <w:ind w:left="142"/>
              <w:jc w:val="both"/>
              <w:rPr>
                <w:sz w:val="24"/>
                <w:szCs w:val="24"/>
              </w:rPr>
            </w:pPr>
          </w:p>
        </w:tc>
      </w:tr>
    </w:tbl>
    <w:p w:rsidR="00684CD6" w:rsidRPr="006B2875" w:rsidRDefault="0037235B" w:rsidP="006B2875">
      <w:pPr>
        <w:tabs>
          <w:tab w:val="left" w:pos="851"/>
        </w:tabs>
        <w:ind w:left="142"/>
        <w:jc w:val="both"/>
        <w:rPr>
          <w:b/>
          <w:sz w:val="24"/>
          <w:szCs w:val="24"/>
        </w:rPr>
      </w:pPr>
      <w:r w:rsidRPr="006B2875">
        <w:rPr>
          <w:b/>
          <w:sz w:val="24"/>
          <w:szCs w:val="24"/>
        </w:rPr>
        <w:t>Таблица11.</w:t>
      </w:r>
      <w:r w:rsidRPr="006B2875">
        <w:rPr>
          <w:b/>
          <w:spacing w:val="-2"/>
          <w:sz w:val="24"/>
          <w:szCs w:val="24"/>
        </w:rPr>
        <w:t>Лидерство</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866"/>
        <w:gridCol w:w="869"/>
        <w:gridCol w:w="866"/>
        <w:gridCol w:w="871"/>
        <w:gridCol w:w="869"/>
        <w:gridCol w:w="1279"/>
        <w:gridCol w:w="4035"/>
      </w:tblGrid>
      <w:tr w:rsidR="00684CD6" w:rsidRPr="006B2875">
        <w:trPr>
          <w:trHeight w:val="2587"/>
        </w:trPr>
        <w:tc>
          <w:tcPr>
            <w:tcW w:w="6489" w:type="dxa"/>
            <w:gridSpan w:val="7"/>
          </w:tcPr>
          <w:p w:rsidR="00684CD6" w:rsidRPr="006B2875" w:rsidRDefault="0037235B" w:rsidP="006B2875">
            <w:pPr>
              <w:pStyle w:val="TableParagraph"/>
              <w:tabs>
                <w:tab w:val="left" w:pos="851"/>
              </w:tabs>
              <w:spacing w:line="243" w:lineRule="exact"/>
              <w:ind w:left="142"/>
              <w:jc w:val="both"/>
              <w:rPr>
                <w:b/>
                <w:sz w:val="24"/>
                <w:szCs w:val="24"/>
              </w:rPr>
            </w:pPr>
            <w:r w:rsidRPr="006B2875">
              <w:rPr>
                <w:b/>
                <w:sz w:val="24"/>
                <w:szCs w:val="24"/>
              </w:rPr>
              <w:t>Ученики</w:t>
            </w:r>
            <w:r w:rsidRPr="006B2875">
              <w:rPr>
                <w:sz w:val="24"/>
                <w:szCs w:val="24"/>
              </w:rPr>
              <w:t>:</w:t>
            </w:r>
            <w:r w:rsidRPr="006B2875">
              <w:rPr>
                <w:b/>
                <w:i/>
                <w:sz w:val="24"/>
                <w:szCs w:val="24"/>
              </w:rPr>
              <w:t>поставитьвкаждойячейке</w:t>
            </w:r>
            <w:r w:rsidRPr="006B2875">
              <w:rPr>
                <w:b/>
                <w:sz w:val="24"/>
                <w:szCs w:val="24"/>
              </w:rPr>
              <w:t>0,1</w:t>
            </w:r>
            <w:r w:rsidRPr="006B2875">
              <w:rPr>
                <w:b/>
                <w:i/>
                <w:sz w:val="24"/>
                <w:szCs w:val="24"/>
              </w:rPr>
              <w:t>или</w:t>
            </w:r>
            <w:r w:rsidRPr="006B2875">
              <w:rPr>
                <w:b/>
                <w:spacing w:val="-10"/>
                <w:sz w:val="24"/>
                <w:szCs w:val="24"/>
              </w:rPr>
              <w:t>2</w:t>
            </w:r>
          </w:p>
          <w:p w:rsidR="00684CD6" w:rsidRPr="006B2875" w:rsidRDefault="0037235B" w:rsidP="00587708">
            <w:pPr>
              <w:pStyle w:val="TableParagraph"/>
              <w:numPr>
                <w:ilvl w:val="0"/>
                <w:numId w:val="120"/>
              </w:numPr>
              <w:tabs>
                <w:tab w:val="left" w:pos="292"/>
                <w:tab w:val="left" w:pos="851"/>
              </w:tabs>
              <w:ind w:left="142" w:right="479" w:firstLine="0"/>
              <w:jc w:val="both"/>
              <w:rPr>
                <w:sz w:val="24"/>
                <w:szCs w:val="24"/>
              </w:rPr>
            </w:pPr>
            <w:r w:rsidRPr="006B2875">
              <w:rPr>
                <w:sz w:val="24"/>
                <w:szCs w:val="24"/>
              </w:rPr>
              <w:t>–стремленияклидерствунепроявляет,довольствуется ролью «ведомого»</w:t>
            </w:r>
          </w:p>
          <w:p w:rsidR="00684CD6" w:rsidRPr="006B2875" w:rsidRDefault="0037235B" w:rsidP="00587708">
            <w:pPr>
              <w:pStyle w:val="TableParagraph"/>
              <w:numPr>
                <w:ilvl w:val="0"/>
                <w:numId w:val="120"/>
              </w:numPr>
              <w:tabs>
                <w:tab w:val="left" w:pos="292"/>
                <w:tab w:val="left" w:pos="851"/>
              </w:tabs>
              <w:ind w:left="142" w:right="364" w:firstLine="0"/>
              <w:jc w:val="both"/>
              <w:rPr>
                <w:sz w:val="24"/>
                <w:szCs w:val="24"/>
              </w:rPr>
            </w:pPr>
            <w:r w:rsidRPr="006B2875">
              <w:rPr>
                <w:sz w:val="24"/>
                <w:szCs w:val="24"/>
              </w:rPr>
              <w:t>–проявляетстремлениеклидерству,вкомандеработать не умеет</w:t>
            </w:r>
          </w:p>
          <w:p w:rsidR="00684CD6" w:rsidRPr="006B2875" w:rsidRDefault="0037235B" w:rsidP="00587708">
            <w:pPr>
              <w:pStyle w:val="TableParagraph"/>
              <w:numPr>
                <w:ilvl w:val="0"/>
                <w:numId w:val="120"/>
              </w:numPr>
              <w:tabs>
                <w:tab w:val="left" w:pos="553"/>
                <w:tab w:val="left" w:pos="851"/>
                <w:tab w:val="left" w:pos="1828"/>
              </w:tabs>
              <w:ind w:left="142" w:right="364" w:firstLine="0"/>
              <w:jc w:val="both"/>
              <w:rPr>
                <w:sz w:val="24"/>
                <w:szCs w:val="24"/>
              </w:rPr>
            </w:pPr>
            <w:r w:rsidRPr="006B2875">
              <w:rPr>
                <w:sz w:val="24"/>
                <w:szCs w:val="24"/>
              </w:rPr>
              <w:t>–проявляетстремлениеклидерству, умеетработатьв команде «на вторых ролях»</w:t>
            </w:r>
          </w:p>
        </w:tc>
        <w:tc>
          <w:tcPr>
            <w:tcW w:w="4035" w:type="dxa"/>
          </w:tcPr>
          <w:p w:rsidR="00684CD6" w:rsidRPr="006B2875" w:rsidRDefault="0037235B" w:rsidP="006B2875">
            <w:pPr>
              <w:pStyle w:val="TableParagraph"/>
              <w:tabs>
                <w:tab w:val="left" w:pos="851"/>
              </w:tabs>
              <w:spacing w:line="238" w:lineRule="exact"/>
              <w:ind w:left="142"/>
              <w:jc w:val="both"/>
              <w:rPr>
                <w:sz w:val="24"/>
                <w:szCs w:val="24"/>
              </w:rPr>
            </w:pPr>
            <w:r w:rsidRPr="006B2875">
              <w:rPr>
                <w:b/>
                <w:sz w:val="24"/>
                <w:szCs w:val="24"/>
              </w:rPr>
              <w:t>Группав</w:t>
            </w:r>
            <w:r w:rsidRPr="006B2875">
              <w:rPr>
                <w:b/>
                <w:spacing w:val="-2"/>
                <w:sz w:val="24"/>
                <w:szCs w:val="24"/>
              </w:rPr>
              <w:t>целом</w:t>
            </w:r>
            <w:r w:rsidRPr="006B2875">
              <w:rPr>
                <w:spacing w:val="-2"/>
                <w:sz w:val="24"/>
                <w:szCs w:val="24"/>
              </w:rPr>
              <w:t>:</w:t>
            </w:r>
          </w:p>
          <w:p w:rsidR="00684CD6" w:rsidRPr="006B2875" w:rsidRDefault="0037235B" w:rsidP="006B2875">
            <w:pPr>
              <w:pStyle w:val="TableParagraph"/>
              <w:tabs>
                <w:tab w:val="left" w:pos="851"/>
              </w:tabs>
              <w:spacing w:line="252" w:lineRule="exact"/>
              <w:ind w:left="142" w:right="3"/>
              <w:jc w:val="both"/>
              <w:rPr>
                <w:b/>
                <w:i/>
                <w:sz w:val="24"/>
                <w:szCs w:val="24"/>
              </w:rPr>
            </w:pPr>
            <w:r w:rsidRPr="006B2875">
              <w:rPr>
                <w:b/>
                <w:i/>
                <w:sz w:val="24"/>
                <w:szCs w:val="24"/>
              </w:rPr>
              <w:t>поставить</w:t>
            </w:r>
            <w:r w:rsidRPr="006B2875">
              <w:rPr>
                <w:b/>
                <w:sz w:val="24"/>
                <w:szCs w:val="24"/>
              </w:rPr>
              <w:t>0,1</w:t>
            </w:r>
            <w:r w:rsidRPr="006B2875">
              <w:rPr>
                <w:b/>
                <w:i/>
                <w:spacing w:val="-5"/>
                <w:sz w:val="24"/>
                <w:szCs w:val="24"/>
              </w:rPr>
              <w:t>или</w:t>
            </w:r>
          </w:p>
          <w:p w:rsidR="00684CD6" w:rsidRPr="006B2875" w:rsidRDefault="0037235B" w:rsidP="006B2875">
            <w:pPr>
              <w:pStyle w:val="TableParagraph"/>
              <w:tabs>
                <w:tab w:val="left" w:pos="851"/>
              </w:tabs>
              <w:spacing w:line="258" w:lineRule="exact"/>
              <w:ind w:left="142" w:right="2"/>
              <w:jc w:val="both"/>
              <w:rPr>
                <w:b/>
                <w:sz w:val="24"/>
                <w:szCs w:val="24"/>
              </w:rPr>
            </w:pPr>
            <w:r w:rsidRPr="006B2875">
              <w:rPr>
                <w:b/>
                <w:spacing w:val="-10"/>
                <w:sz w:val="24"/>
                <w:szCs w:val="24"/>
              </w:rPr>
              <w:t>2</w:t>
            </w:r>
          </w:p>
          <w:p w:rsidR="00684CD6" w:rsidRPr="006B2875" w:rsidRDefault="0037235B" w:rsidP="00587708">
            <w:pPr>
              <w:pStyle w:val="TableParagraph"/>
              <w:numPr>
                <w:ilvl w:val="0"/>
                <w:numId w:val="119"/>
              </w:numPr>
              <w:tabs>
                <w:tab w:val="left" w:pos="277"/>
                <w:tab w:val="left" w:pos="851"/>
              </w:tabs>
              <w:ind w:left="142" w:right="906" w:firstLine="0"/>
              <w:jc w:val="both"/>
              <w:rPr>
                <w:sz w:val="24"/>
                <w:szCs w:val="24"/>
              </w:rPr>
            </w:pPr>
            <w:r w:rsidRPr="006B2875">
              <w:rPr>
                <w:sz w:val="24"/>
                <w:szCs w:val="24"/>
              </w:rPr>
              <w:t>– в группе была борьба за лидерство,котораянегативно повлияла на результат</w:t>
            </w:r>
          </w:p>
          <w:p w:rsidR="00684CD6" w:rsidRPr="006B2875" w:rsidRDefault="0037235B" w:rsidP="00587708">
            <w:pPr>
              <w:pStyle w:val="TableParagraph"/>
              <w:numPr>
                <w:ilvl w:val="0"/>
                <w:numId w:val="119"/>
              </w:numPr>
              <w:tabs>
                <w:tab w:val="left" w:pos="277"/>
                <w:tab w:val="left" w:pos="851"/>
              </w:tabs>
              <w:spacing w:line="250" w:lineRule="exact"/>
              <w:ind w:left="142" w:firstLine="0"/>
              <w:jc w:val="both"/>
              <w:rPr>
                <w:sz w:val="24"/>
                <w:szCs w:val="24"/>
              </w:rPr>
            </w:pPr>
            <w:r w:rsidRPr="006B2875">
              <w:rPr>
                <w:sz w:val="24"/>
                <w:szCs w:val="24"/>
              </w:rPr>
              <w:t>–явныхлидеровне</w:t>
            </w:r>
            <w:r w:rsidRPr="006B2875">
              <w:rPr>
                <w:spacing w:val="-4"/>
                <w:sz w:val="24"/>
                <w:szCs w:val="24"/>
              </w:rPr>
              <w:t>было</w:t>
            </w:r>
          </w:p>
          <w:p w:rsidR="00684CD6" w:rsidRPr="006B2875" w:rsidRDefault="0037235B" w:rsidP="00587708">
            <w:pPr>
              <w:pStyle w:val="TableParagraph"/>
              <w:numPr>
                <w:ilvl w:val="0"/>
                <w:numId w:val="119"/>
              </w:numPr>
              <w:tabs>
                <w:tab w:val="left" w:pos="277"/>
                <w:tab w:val="left" w:pos="851"/>
              </w:tabs>
              <w:spacing w:line="252" w:lineRule="exact"/>
              <w:ind w:left="142" w:right="8" w:firstLine="0"/>
              <w:jc w:val="both"/>
              <w:rPr>
                <w:sz w:val="24"/>
                <w:szCs w:val="24"/>
              </w:rPr>
            </w:pPr>
            <w:r w:rsidRPr="006B2875">
              <w:rPr>
                <w:sz w:val="24"/>
                <w:szCs w:val="24"/>
              </w:rPr>
              <w:t>–былпризнанныйлидер/лидеры,их работа позволила группе добитьсяхорошего результата</w:t>
            </w:r>
          </w:p>
        </w:tc>
      </w:tr>
      <w:tr w:rsidR="00684CD6" w:rsidRPr="006B2875">
        <w:trPr>
          <w:trHeight w:val="275"/>
        </w:trPr>
        <w:tc>
          <w:tcPr>
            <w:tcW w:w="86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№1</w:t>
            </w:r>
          </w:p>
        </w:tc>
        <w:tc>
          <w:tcPr>
            <w:tcW w:w="866"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№2</w:t>
            </w:r>
          </w:p>
        </w:tc>
        <w:tc>
          <w:tcPr>
            <w:tcW w:w="869" w:type="dxa"/>
            <w:tcBorders>
              <w:right w:val="single" w:sz="6" w:space="0" w:color="000000"/>
            </w:tcBorders>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№3</w:t>
            </w:r>
          </w:p>
        </w:tc>
        <w:tc>
          <w:tcPr>
            <w:tcW w:w="866" w:type="dxa"/>
            <w:tcBorders>
              <w:left w:val="single" w:sz="6" w:space="0" w:color="000000"/>
            </w:tcBorders>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№4</w:t>
            </w:r>
          </w:p>
        </w:tc>
        <w:tc>
          <w:tcPr>
            <w:tcW w:w="871"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№5</w:t>
            </w:r>
          </w:p>
        </w:tc>
        <w:tc>
          <w:tcPr>
            <w:tcW w:w="869"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5"/>
                <w:sz w:val="24"/>
                <w:szCs w:val="24"/>
              </w:rPr>
              <w:t>№6</w:t>
            </w:r>
          </w:p>
        </w:tc>
        <w:tc>
          <w:tcPr>
            <w:tcW w:w="1279"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5"/>
                <w:sz w:val="24"/>
                <w:szCs w:val="24"/>
              </w:rPr>
              <w:t>№7</w:t>
            </w:r>
          </w:p>
        </w:tc>
        <w:tc>
          <w:tcPr>
            <w:tcW w:w="4035" w:type="dxa"/>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7"/>
        </w:trPr>
        <w:tc>
          <w:tcPr>
            <w:tcW w:w="869" w:type="dxa"/>
          </w:tcPr>
          <w:p w:rsidR="00684CD6" w:rsidRPr="006B2875" w:rsidRDefault="00684CD6" w:rsidP="006B2875">
            <w:pPr>
              <w:pStyle w:val="TableParagraph"/>
              <w:tabs>
                <w:tab w:val="left" w:pos="851"/>
              </w:tabs>
              <w:ind w:left="142"/>
              <w:jc w:val="both"/>
              <w:rPr>
                <w:sz w:val="24"/>
                <w:szCs w:val="24"/>
              </w:rPr>
            </w:pPr>
          </w:p>
        </w:tc>
        <w:tc>
          <w:tcPr>
            <w:tcW w:w="866" w:type="dxa"/>
          </w:tcPr>
          <w:p w:rsidR="00684CD6" w:rsidRPr="006B2875" w:rsidRDefault="00684CD6" w:rsidP="006B2875">
            <w:pPr>
              <w:pStyle w:val="TableParagraph"/>
              <w:tabs>
                <w:tab w:val="left" w:pos="851"/>
              </w:tabs>
              <w:ind w:left="142"/>
              <w:jc w:val="both"/>
              <w:rPr>
                <w:sz w:val="24"/>
                <w:szCs w:val="24"/>
              </w:rPr>
            </w:pPr>
          </w:p>
        </w:tc>
        <w:tc>
          <w:tcPr>
            <w:tcW w:w="869" w:type="dxa"/>
            <w:tcBorders>
              <w:right w:val="single" w:sz="6" w:space="0" w:color="000000"/>
            </w:tcBorders>
          </w:tcPr>
          <w:p w:rsidR="00684CD6" w:rsidRPr="006B2875" w:rsidRDefault="00684CD6" w:rsidP="006B2875">
            <w:pPr>
              <w:pStyle w:val="TableParagraph"/>
              <w:tabs>
                <w:tab w:val="left" w:pos="851"/>
              </w:tabs>
              <w:ind w:left="142"/>
              <w:jc w:val="both"/>
              <w:rPr>
                <w:sz w:val="24"/>
                <w:szCs w:val="24"/>
              </w:rPr>
            </w:pPr>
          </w:p>
        </w:tc>
        <w:tc>
          <w:tcPr>
            <w:tcW w:w="866" w:type="dxa"/>
            <w:tcBorders>
              <w:left w:val="single" w:sz="6" w:space="0" w:color="000000"/>
            </w:tcBorders>
          </w:tcPr>
          <w:p w:rsidR="00684CD6" w:rsidRPr="006B2875" w:rsidRDefault="00684CD6" w:rsidP="006B2875">
            <w:pPr>
              <w:pStyle w:val="TableParagraph"/>
              <w:tabs>
                <w:tab w:val="left" w:pos="851"/>
              </w:tabs>
              <w:ind w:left="142"/>
              <w:jc w:val="both"/>
              <w:rPr>
                <w:sz w:val="24"/>
                <w:szCs w:val="24"/>
              </w:rPr>
            </w:pPr>
          </w:p>
        </w:tc>
        <w:tc>
          <w:tcPr>
            <w:tcW w:w="871" w:type="dxa"/>
          </w:tcPr>
          <w:p w:rsidR="00684CD6" w:rsidRPr="006B2875" w:rsidRDefault="00684CD6" w:rsidP="006B2875">
            <w:pPr>
              <w:pStyle w:val="TableParagraph"/>
              <w:tabs>
                <w:tab w:val="left" w:pos="851"/>
              </w:tabs>
              <w:ind w:left="142"/>
              <w:jc w:val="both"/>
              <w:rPr>
                <w:sz w:val="24"/>
                <w:szCs w:val="24"/>
              </w:rPr>
            </w:pPr>
          </w:p>
        </w:tc>
        <w:tc>
          <w:tcPr>
            <w:tcW w:w="869" w:type="dxa"/>
          </w:tcPr>
          <w:p w:rsidR="00684CD6" w:rsidRPr="006B2875" w:rsidRDefault="00684CD6" w:rsidP="006B2875">
            <w:pPr>
              <w:pStyle w:val="TableParagraph"/>
              <w:tabs>
                <w:tab w:val="left" w:pos="851"/>
              </w:tabs>
              <w:ind w:left="142"/>
              <w:jc w:val="both"/>
              <w:rPr>
                <w:sz w:val="24"/>
                <w:szCs w:val="24"/>
              </w:rPr>
            </w:pPr>
          </w:p>
        </w:tc>
        <w:tc>
          <w:tcPr>
            <w:tcW w:w="1279" w:type="dxa"/>
          </w:tcPr>
          <w:p w:rsidR="00684CD6" w:rsidRPr="006B2875" w:rsidRDefault="00684CD6" w:rsidP="006B2875">
            <w:pPr>
              <w:pStyle w:val="TableParagraph"/>
              <w:tabs>
                <w:tab w:val="left" w:pos="851"/>
              </w:tabs>
              <w:ind w:left="142"/>
              <w:jc w:val="both"/>
              <w:rPr>
                <w:sz w:val="24"/>
                <w:szCs w:val="24"/>
              </w:rPr>
            </w:pPr>
          </w:p>
        </w:tc>
        <w:tc>
          <w:tcPr>
            <w:tcW w:w="4035"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37235B" w:rsidP="006B2875">
      <w:pPr>
        <w:tabs>
          <w:tab w:val="left" w:pos="851"/>
          <w:tab w:val="left" w:pos="10450"/>
        </w:tabs>
        <w:ind w:left="142" w:right="780"/>
        <w:jc w:val="both"/>
        <w:rPr>
          <w:sz w:val="24"/>
          <w:szCs w:val="24"/>
        </w:rPr>
      </w:pPr>
      <w:r w:rsidRPr="006B2875">
        <w:rPr>
          <w:b/>
          <w:sz w:val="24"/>
          <w:szCs w:val="24"/>
        </w:rPr>
        <w:t>ПРОБЛЕМЫ, ВОЗНИКШИЕ В ПРОЦЕССЕ ВЫПОЛНЕНИЯ ПРОЕКТА ПРИ НАБЛЮДЕНИИ ЗА УЧАЩИМИСЯ</w:t>
      </w:r>
      <w:r w:rsidRPr="006B2875">
        <w:rPr>
          <w:sz w:val="24"/>
          <w:szCs w:val="24"/>
          <w:u w:val="single"/>
        </w:rPr>
        <w:tab/>
      </w:r>
    </w:p>
    <w:p w:rsidR="00684CD6" w:rsidRPr="006B2875" w:rsidRDefault="00684CD6" w:rsidP="006B2875">
      <w:pPr>
        <w:pStyle w:val="a3"/>
        <w:tabs>
          <w:tab w:val="left" w:pos="851"/>
        </w:tabs>
        <w:spacing w:before="96"/>
        <w:ind w:left="142"/>
      </w:pPr>
    </w:p>
    <w:p w:rsidR="00684CD6" w:rsidRPr="006B2875" w:rsidRDefault="0037235B" w:rsidP="006B2875">
      <w:pPr>
        <w:tabs>
          <w:tab w:val="left" w:pos="851"/>
        </w:tabs>
        <w:spacing w:before="1"/>
        <w:ind w:left="142"/>
        <w:jc w:val="both"/>
        <w:rPr>
          <w:b/>
          <w:sz w:val="24"/>
          <w:szCs w:val="24"/>
        </w:rPr>
      </w:pPr>
      <w:r w:rsidRPr="006B2875">
        <w:rPr>
          <w:b/>
          <w:sz w:val="24"/>
          <w:szCs w:val="24"/>
        </w:rPr>
        <w:t>Оценкасмысловогочтенияиуменийработатьс</w:t>
      </w:r>
      <w:r w:rsidRPr="006B2875">
        <w:rPr>
          <w:b/>
          <w:spacing w:val="-2"/>
          <w:sz w:val="24"/>
          <w:szCs w:val="24"/>
        </w:rPr>
        <w:t>текстом</w:t>
      </w:r>
    </w:p>
    <w:p w:rsidR="00684CD6" w:rsidRPr="006B2875" w:rsidRDefault="0037235B" w:rsidP="006B2875">
      <w:pPr>
        <w:pStyle w:val="a3"/>
        <w:tabs>
          <w:tab w:val="left" w:pos="851"/>
        </w:tabs>
        <w:spacing w:before="194"/>
        <w:ind w:left="142" w:right="691"/>
      </w:pPr>
      <w:r w:rsidRPr="006B2875">
        <w:t>Для организации промежуточного оценивания используется оценка смыслового чтения и умения работать с информацией используются комплексные работы. Критерии оценки данной группы метапредметных результатов:</w:t>
      </w:r>
    </w:p>
    <w:p w:rsidR="00684CD6" w:rsidRPr="006B2875" w:rsidRDefault="00684CD6" w:rsidP="006B2875">
      <w:pPr>
        <w:pStyle w:val="a3"/>
        <w:tabs>
          <w:tab w:val="left" w:pos="851"/>
        </w:tabs>
        <w:spacing w:before="59"/>
        <w:ind w:left="142"/>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5106"/>
      </w:tblGrid>
      <w:tr w:rsidR="00684CD6" w:rsidRPr="006B2875">
        <w:trPr>
          <w:trHeight w:val="275"/>
        </w:trPr>
        <w:tc>
          <w:tcPr>
            <w:tcW w:w="4362"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Описаниегруппыпроверяемых</w:t>
            </w:r>
            <w:r w:rsidRPr="006B2875">
              <w:rPr>
                <w:spacing w:val="-2"/>
                <w:sz w:val="24"/>
                <w:szCs w:val="24"/>
              </w:rPr>
              <w:t xml:space="preserve"> умений</w:t>
            </w:r>
          </w:p>
        </w:tc>
        <w:tc>
          <w:tcPr>
            <w:tcW w:w="5106"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Проверяемое</w:t>
            </w:r>
            <w:r w:rsidRPr="006B2875">
              <w:rPr>
                <w:spacing w:val="-2"/>
                <w:sz w:val="24"/>
                <w:szCs w:val="24"/>
              </w:rPr>
              <w:t>умение</w:t>
            </w:r>
          </w:p>
        </w:tc>
      </w:tr>
      <w:tr w:rsidR="00684CD6" w:rsidRPr="006B2875">
        <w:trPr>
          <w:trHeight w:val="551"/>
        </w:trPr>
        <w:tc>
          <w:tcPr>
            <w:tcW w:w="4362" w:type="dxa"/>
            <w:vMerge w:val="restart"/>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Общее понимание текста, ориентация в </w:t>
            </w:r>
            <w:r w:rsidRPr="006B2875">
              <w:rPr>
                <w:spacing w:val="-2"/>
                <w:sz w:val="24"/>
                <w:szCs w:val="24"/>
              </w:rPr>
              <w:t>тексте</w:t>
            </w:r>
          </w:p>
        </w:tc>
        <w:tc>
          <w:tcPr>
            <w:tcW w:w="5106" w:type="dxa"/>
          </w:tcPr>
          <w:p w:rsidR="00684CD6" w:rsidRPr="006B2875" w:rsidRDefault="0037235B" w:rsidP="006B2875">
            <w:pPr>
              <w:pStyle w:val="TableParagraph"/>
              <w:tabs>
                <w:tab w:val="left" w:pos="851"/>
                <w:tab w:val="left" w:pos="2246"/>
                <w:tab w:val="left" w:pos="3552"/>
                <w:tab w:val="left" w:pos="4301"/>
              </w:tabs>
              <w:spacing w:line="230" w:lineRule="auto"/>
              <w:ind w:left="142" w:right="97"/>
              <w:jc w:val="both"/>
              <w:rPr>
                <w:sz w:val="24"/>
                <w:szCs w:val="24"/>
              </w:rPr>
            </w:pPr>
            <w:r w:rsidRPr="006B2875">
              <w:rPr>
                <w:spacing w:val="-2"/>
                <w:sz w:val="24"/>
                <w:szCs w:val="24"/>
              </w:rPr>
              <w:t>Формулировать</w:t>
            </w:r>
            <w:r w:rsidRPr="006B2875">
              <w:rPr>
                <w:sz w:val="24"/>
                <w:szCs w:val="24"/>
              </w:rPr>
              <w:tab/>
            </w:r>
            <w:r w:rsidRPr="006B2875">
              <w:rPr>
                <w:spacing w:val="-2"/>
                <w:sz w:val="24"/>
                <w:szCs w:val="24"/>
              </w:rPr>
              <w:t>выводы</w:t>
            </w:r>
            <w:r w:rsidRPr="006B2875">
              <w:rPr>
                <w:sz w:val="24"/>
                <w:szCs w:val="24"/>
              </w:rPr>
              <w:tab/>
            </w:r>
            <w:r w:rsidRPr="006B2875">
              <w:rPr>
                <w:spacing w:val="-6"/>
                <w:sz w:val="24"/>
                <w:szCs w:val="24"/>
              </w:rPr>
              <w:t>на</w:t>
            </w:r>
            <w:r w:rsidRPr="006B2875">
              <w:rPr>
                <w:sz w:val="24"/>
                <w:szCs w:val="24"/>
              </w:rPr>
              <w:tab/>
            </w:r>
            <w:r w:rsidRPr="006B2875">
              <w:rPr>
                <w:spacing w:val="-2"/>
                <w:sz w:val="24"/>
                <w:szCs w:val="24"/>
              </w:rPr>
              <w:t xml:space="preserve">основе </w:t>
            </w:r>
            <w:r w:rsidRPr="006B2875">
              <w:rPr>
                <w:sz w:val="24"/>
                <w:szCs w:val="24"/>
              </w:rPr>
              <w:t>сравнительного анализа</w:t>
            </w:r>
          </w:p>
        </w:tc>
      </w:tr>
      <w:tr w:rsidR="00684CD6" w:rsidRPr="006B2875">
        <w:trPr>
          <w:trHeight w:val="275"/>
        </w:trPr>
        <w:tc>
          <w:tcPr>
            <w:tcW w:w="4362" w:type="dxa"/>
            <w:vMerge/>
            <w:tcBorders>
              <w:top w:val="nil"/>
            </w:tcBorders>
          </w:tcPr>
          <w:p w:rsidR="00684CD6" w:rsidRPr="006B2875" w:rsidRDefault="00684CD6" w:rsidP="006B2875">
            <w:pPr>
              <w:tabs>
                <w:tab w:val="left" w:pos="851"/>
              </w:tabs>
              <w:ind w:left="142"/>
              <w:jc w:val="both"/>
              <w:rPr>
                <w:sz w:val="24"/>
                <w:szCs w:val="24"/>
              </w:rPr>
            </w:pPr>
          </w:p>
        </w:tc>
        <w:tc>
          <w:tcPr>
            <w:tcW w:w="5106"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Находитьинформациюв</w:t>
            </w:r>
            <w:r w:rsidRPr="006B2875">
              <w:rPr>
                <w:spacing w:val="-2"/>
                <w:sz w:val="24"/>
                <w:szCs w:val="24"/>
              </w:rPr>
              <w:t>тексте</w:t>
            </w:r>
          </w:p>
        </w:tc>
      </w:tr>
      <w:tr w:rsidR="00684CD6" w:rsidRPr="006B2875">
        <w:trPr>
          <w:trHeight w:val="551"/>
        </w:trPr>
        <w:tc>
          <w:tcPr>
            <w:tcW w:w="4362" w:type="dxa"/>
            <w:vMerge w:val="restart"/>
          </w:tcPr>
          <w:p w:rsidR="00684CD6" w:rsidRPr="006B2875" w:rsidRDefault="0037235B" w:rsidP="006B2875">
            <w:pPr>
              <w:pStyle w:val="TableParagraph"/>
              <w:tabs>
                <w:tab w:val="left" w:pos="851"/>
                <w:tab w:val="left" w:pos="1370"/>
                <w:tab w:val="left" w:pos="1800"/>
                <w:tab w:val="left" w:pos="3125"/>
              </w:tabs>
              <w:ind w:left="142" w:right="103"/>
              <w:jc w:val="both"/>
              <w:rPr>
                <w:sz w:val="24"/>
                <w:szCs w:val="24"/>
              </w:rPr>
            </w:pPr>
            <w:r w:rsidRPr="006B2875">
              <w:rPr>
                <w:spacing w:val="-2"/>
                <w:sz w:val="24"/>
                <w:szCs w:val="24"/>
              </w:rPr>
              <w:t>Глубокое</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детальное</w:t>
            </w:r>
            <w:r w:rsidRPr="006B2875">
              <w:rPr>
                <w:sz w:val="24"/>
                <w:szCs w:val="24"/>
              </w:rPr>
              <w:tab/>
            </w:r>
            <w:r w:rsidRPr="006B2875">
              <w:rPr>
                <w:spacing w:val="-2"/>
                <w:sz w:val="24"/>
                <w:szCs w:val="24"/>
              </w:rPr>
              <w:t xml:space="preserve">понимание </w:t>
            </w:r>
            <w:r w:rsidRPr="006B2875">
              <w:rPr>
                <w:sz w:val="24"/>
                <w:szCs w:val="24"/>
              </w:rPr>
              <w:t>содержания и формы текста</w:t>
            </w:r>
          </w:p>
        </w:tc>
        <w:tc>
          <w:tcPr>
            <w:tcW w:w="5106" w:type="dxa"/>
          </w:tcPr>
          <w:p w:rsidR="00684CD6" w:rsidRPr="006B2875" w:rsidRDefault="0037235B" w:rsidP="006B2875">
            <w:pPr>
              <w:pStyle w:val="TableParagraph"/>
              <w:tabs>
                <w:tab w:val="left" w:pos="851"/>
              </w:tabs>
              <w:spacing w:line="230" w:lineRule="auto"/>
              <w:ind w:left="142"/>
              <w:jc w:val="both"/>
              <w:rPr>
                <w:sz w:val="24"/>
                <w:szCs w:val="24"/>
              </w:rPr>
            </w:pPr>
            <w:r w:rsidRPr="006B2875">
              <w:rPr>
                <w:sz w:val="24"/>
                <w:szCs w:val="24"/>
              </w:rPr>
              <w:t>Распознатьфигурунаосновеописанияиз текста и обосновывать свой выбор</w:t>
            </w:r>
          </w:p>
        </w:tc>
      </w:tr>
      <w:tr w:rsidR="00684CD6" w:rsidRPr="006B2875">
        <w:trPr>
          <w:trHeight w:val="551"/>
        </w:trPr>
        <w:tc>
          <w:tcPr>
            <w:tcW w:w="4362" w:type="dxa"/>
            <w:vMerge/>
            <w:tcBorders>
              <w:top w:val="nil"/>
            </w:tcBorders>
          </w:tcPr>
          <w:p w:rsidR="00684CD6" w:rsidRPr="006B2875" w:rsidRDefault="00684CD6" w:rsidP="006B2875">
            <w:pPr>
              <w:tabs>
                <w:tab w:val="left" w:pos="851"/>
              </w:tabs>
              <w:ind w:left="142"/>
              <w:jc w:val="both"/>
              <w:rPr>
                <w:sz w:val="24"/>
                <w:szCs w:val="24"/>
              </w:rPr>
            </w:pPr>
          </w:p>
        </w:tc>
        <w:tc>
          <w:tcPr>
            <w:tcW w:w="5106" w:type="dxa"/>
          </w:tcPr>
          <w:p w:rsidR="00684CD6" w:rsidRPr="006B2875" w:rsidRDefault="0037235B" w:rsidP="006B2875">
            <w:pPr>
              <w:pStyle w:val="TableParagraph"/>
              <w:tabs>
                <w:tab w:val="left" w:pos="851"/>
              </w:tabs>
              <w:spacing w:line="230" w:lineRule="auto"/>
              <w:ind w:left="142"/>
              <w:jc w:val="both"/>
              <w:rPr>
                <w:sz w:val="24"/>
                <w:szCs w:val="24"/>
              </w:rPr>
            </w:pPr>
            <w:r w:rsidRPr="006B2875">
              <w:rPr>
                <w:sz w:val="24"/>
                <w:szCs w:val="24"/>
              </w:rPr>
              <w:t>Сопоставлятьтекстыдлянахожденияответана поставленный вопрос</w:t>
            </w:r>
          </w:p>
        </w:tc>
      </w:tr>
      <w:tr w:rsidR="00684CD6" w:rsidRPr="006B2875">
        <w:trPr>
          <w:trHeight w:val="275"/>
        </w:trPr>
        <w:tc>
          <w:tcPr>
            <w:tcW w:w="4362" w:type="dxa"/>
            <w:vMerge/>
            <w:tcBorders>
              <w:top w:val="nil"/>
            </w:tcBorders>
          </w:tcPr>
          <w:p w:rsidR="00684CD6" w:rsidRPr="006B2875" w:rsidRDefault="00684CD6" w:rsidP="006B2875">
            <w:pPr>
              <w:tabs>
                <w:tab w:val="left" w:pos="851"/>
              </w:tabs>
              <w:ind w:left="142"/>
              <w:jc w:val="both"/>
              <w:rPr>
                <w:sz w:val="24"/>
                <w:szCs w:val="24"/>
              </w:rPr>
            </w:pPr>
          </w:p>
        </w:tc>
        <w:tc>
          <w:tcPr>
            <w:tcW w:w="5106"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Интерпретироватьсмыслфразыпо</w:t>
            </w:r>
            <w:r w:rsidRPr="006B2875">
              <w:rPr>
                <w:spacing w:val="-2"/>
                <w:sz w:val="24"/>
                <w:szCs w:val="24"/>
              </w:rPr>
              <w:t>контексту</w:t>
            </w:r>
          </w:p>
        </w:tc>
      </w:tr>
      <w:tr w:rsidR="00684CD6" w:rsidRPr="006B2875">
        <w:trPr>
          <w:trHeight w:val="551"/>
        </w:trPr>
        <w:tc>
          <w:tcPr>
            <w:tcW w:w="4362" w:type="dxa"/>
            <w:vMerge w:val="restart"/>
          </w:tcPr>
          <w:p w:rsidR="00684CD6" w:rsidRPr="006B2875" w:rsidRDefault="0037235B" w:rsidP="006B2875">
            <w:pPr>
              <w:pStyle w:val="TableParagraph"/>
              <w:tabs>
                <w:tab w:val="left" w:pos="851"/>
              </w:tabs>
              <w:ind w:left="142" w:right="8"/>
              <w:jc w:val="both"/>
              <w:rPr>
                <w:sz w:val="24"/>
                <w:szCs w:val="24"/>
              </w:rPr>
            </w:pPr>
            <w:r w:rsidRPr="006B2875">
              <w:rPr>
                <w:sz w:val="24"/>
                <w:szCs w:val="24"/>
              </w:rPr>
              <w:t>Использование информации из текста для различных целей</w:t>
            </w:r>
          </w:p>
        </w:tc>
        <w:tc>
          <w:tcPr>
            <w:tcW w:w="5106" w:type="dxa"/>
          </w:tcPr>
          <w:p w:rsidR="00684CD6" w:rsidRPr="006B2875" w:rsidRDefault="0037235B" w:rsidP="006B2875">
            <w:pPr>
              <w:pStyle w:val="TableParagraph"/>
              <w:tabs>
                <w:tab w:val="left" w:pos="851"/>
                <w:tab w:val="left" w:pos="1746"/>
                <w:tab w:val="left" w:pos="3319"/>
                <w:tab w:val="left" w:pos="3772"/>
                <w:tab w:val="left" w:pos="4646"/>
              </w:tabs>
              <w:spacing w:line="230" w:lineRule="auto"/>
              <w:ind w:left="142" w:right="94"/>
              <w:jc w:val="both"/>
              <w:rPr>
                <w:sz w:val="24"/>
                <w:szCs w:val="24"/>
              </w:rPr>
            </w:pPr>
            <w:r w:rsidRPr="006B2875">
              <w:rPr>
                <w:spacing w:val="-2"/>
                <w:sz w:val="24"/>
                <w:szCs w:val="24"/>
              </w:rPr>
              <w:t>Использовать</w:t>
            </w:r>
            <w:r w:rsidRPr="006B2875">
              <w:rPr>
                <w:sz w:val="24"/>
                <w:szCs w:val="24"/>
              </w:rPr>
              <w:tab/>
            </w:r>
            <w:r w:rsidRPr="006B2875">
              <w:rPr>
                <w:spacing w:val="-2"/>
                <w:sz w:val="24"/>
                <w:szCs w:val="24"/>
              </w:rPr>
              <w:t>информацию</w:t>
            </w:r>
            <w:r w:rsidRPr="006B2875">
              <w:rPr>
                <w:sz w:val="24"/>
                <w:szCs w:val="24"/>
              </w:rPr>
              <w:tab/>
            </w:r>
            <w:r w:rsidRPr="006B2875">
              <w:rPr>
                <w:spacing w:val="-6"/>
                <w:sz w:val="24"/>
                <w:szCs w:val="24"/>
              </w:rPr>
              <w:t>из</w:t>
            </w:r>
            <w:r w:rsidRPr="006B2875">
              <w:rPr>
                <w:sz w:val="24"/>
                <w:szCs w:val="24"/>
              </w:rPr>
              <w:tab/>
            </w:r>
            <w:r w:rsidRPr="006B2875">
              <w:rPr>
                <w:spacing w:val="-2"/>
                <w:sz w:val="24"/>
                <w:szCs w:val="24"/>
              </w:rPr>
              <w:t>текста</w:t>
            </w:r>
            <w:r w:rsidRPr="006B2875">
              <w:rPr>
                <w:sz w:val="24"/>
                <w:szCs w:val="24"/>
              </w:rPr>
              <w:tab/>
            </w:r>
            <w:r w:rsidRPr="006B2875">
              <w:rPr>
                <w:spacing w:val="-4"/>
                <w:sz w:val="24"/>
                <w:szCs w:val="24"/>
              </w:rPr>
              <w:t xml:space="preserve">для </w:t>
            </w:r>
            <w:r w:rsidRPr="006B2875">
              <w:rPr>
                <w:sz w:val="24"/>
                <w:szCs w:val="24"/>
              </w:rPr>
              <w:t>решения задачи и обосновать решение</w:t>
            </w:r>
          </w:p>
        </w:tc>
      </w:tr>
      <w:tr w:rsidR="00684CD6" w:rsidRPr="006B2875">
        <w:trPr>
          <w:trHeight w:val="1101"/>
        </w:trPr>
        <w:tc>
          <w:tcPr>
            <w:tcW w:w="4362" w:type="dxa"/>
            <w:vMerge/>
            <w:tcBorders>
              <w:top w:val="nil"/>
            </w:tcBorders>
          </w:tcPr>
          <w:p w:rsidR="00684CD6" w:rsidRPr="006B2875" w:rsidRDefault="00684CD6" w:rsidP="006B2875">
            <w:pPr>
              <w:tabs>
                <w:tab w:val="left" w:pos="851"/>
              </w:tabs>
              <w:ind w:left="142"/>
              <w:jc w:val="both"/>
              <w:rPr>
                <w:sz w:val="24"/>
                <w:szCs w:val="24"/>
              </w:rPr>
            </w:pPr>
          </w:p>
        </w:tc>
        <w:tc>
          <w:tcPr>
            <w:tcW w:w="5106" w:type="dxa"/>
          </w:tcPr>
          <w:p w:rsidR="00684CD6" w:rsidRPr="006B2875" w:rsidRDefault="0037235B" w:rsidP="006B2875">
            <w:pPr>
              <w:pStyle w:val="TableParagraph"/>
              <w:tabs>
                <w:tab w:val="left" w:pos="851"/>
                <w:tab w:val="left" w:pos="2018"/>
                <w:tab w:val="left" w:pos="3096"/>
                <w:tab w:val="left" w:pos="3499"/>
              </w:tabs>
              <w:ind w:left="142" w:right="92"/>
              <w:jc w:val="both"/>
              <w:rPr>
                <w:sz w:val="24"/>
                <w:szCs w:val="24"/>
              </w:rPr>
            </w:pPr>
            <w:r w:rsidRPr="006B2875">
              <w:rPr>
                <w:spacing w:val="-2"/>
                <w:sz w:val="24"/>
                <w:szCs w:val="24"/>
              </w:rPr>
              <w:t>Формулировать</w:t>
            </w:r>
            <w:r w:rsidRPr="006B2875">
              <w:rPr>
                <w:sz w:val="24"/>
                <w:szCs w:val="24"/>
              </w:rPr>
              <w:tab/>
            </w:r>
            <w:r w:rsidRPr="006B2875">
              <w:rPr>
                <w:spacing w:val="-2"/>
                <w:sz w:val="24"/>
                <w:szCs w:val="24"/>
              </w:rPr>
              <w:t>выводы</w:t>
            </w:r>
            <w:r w:rsidRPr="006B2875">
              <w:rPr>
                <w:sz w:val="24"/>
                <w:szCs w:val="24"/>
              </w:rPr>
              <w:tab/>
            </w:r>
            <w:r w:rsidRPr="006B2875">
              <w:rPr>
                <w:spacing w:val="-10"/>
                <w:sz w:val="24"/>
                <w:szCs w:val="24"/>
              </w:rPr>
              <w:t>о</w:t>
            </w:r>
            <w:r w:rsidRPr="006B2875">
              <w:rPr>
                <w:sz w:val="24"/>
                <w:szCs w:val="24"/>
              </w:rPr>
              <w:tab/>
            </w:r>
            <w:r w:rsidRPr="006B2875">
              <w:rPr>
                <w:spacing w:val="-2"/>
                <w:sz w:val="24"/>
                <w:szCs w:val="24"/>
              </w:rPr>
              <w:t xml:space="preserve">достоверности </w:t>
            </w:r>
            <w:r w:rsidRPr="006B2875">
              <w:rPr>
                <w:sz w:val="24"/>
                <w:szCs w:val="24"/>
              </w:rPr>
              <w:t>сужденийнаосновеанализаи</w:t>
            </w:r>
            <w:r w:rsidRPr="006B2875">
              <w:rPr>
                <w:spacing w:val="-2"/>
                <w:sz w:val="24"/>
                <w:szCs w:val="24"/>
              </w:rPr>
              <w:t>обобщения</w:t>
            </w:r>
          </w:p>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 xml:space="preserve">информации,заданнойввербальномтекстеи </w:t>
            </w:r>
            <w:r w:rsidRPr="006B2875">
              <w:rPr>
                <w:spacing w:val="-2"/>
                <w:sz w:val="24"/>
                <w:szCs w:val="24"/>
              </w:rPr>
              <w:t>рисунках.</w:t>
            </w:r>
          </w:p>
        </w:tc>
      </w:tr>
      <w:tr w:rsidR="00684CD6" w:rsidRPr="006B2875">
        <w:trPr>
          <w:trHeight w:val="832"/>
        </w:trPr>
        <w:tc>
          <w:tcPr>
            <w:tcW w:w="4362" w:type="dxa"/>
            <w:vMerge/>
            <w:tcBorders>
              <w:top w:val="nil"/>
            </w:tcBorders>
          </w:tcPr>
          <w:p w:rsidR="00684CD6" w:rsidRPr="006B2875" w:rsidRDefault="00684CD6" w:rsidP="006B2875">
            <w:pPr>
              <w:tabs>
                <w:tab w:val="left" w:pos="851"/>
              </w:tabs>
              <w:ind w:left="142"/>
              <w:jc w:val="both"/>
              <w:rPr>
                <w:sz w:val="24"/>
                <w:szCs w:val="24"/>
              </w:rPr>
            </w:pPr>
          </w:p>
        </w:tc>
        <w:tc>
          <w:tcPr>
            <w:tcW w:w="5106" w:type="dxa"/>
          </w:tcPr>
          <w:p w:rsidR="00684CD6" w:rsidRPr="006B2875" w:rsidRDefault="0037235B" w:rsidP="006B2875">
            <w:pPr>
              <w:pStyle w:val="TableParagraph"/>
              <w:tabs>
                <w:tab w:val="left" w:pos="851"/>
                <w:tab w:val="left" w:pos="1770"/>
                <w:tab w:val="left" w:pos="3492"/>
                <w:tab w:val="left" w:pos="3969"/>
                <w:tab w:val="left" w:pos="4867"/>
              </w:tabs>
              <w:spacing w:line="270" w:lineRule="exact"/>
              <w:ind w:left="142"/>
              <w:jc w:val="both"/>
              <w:rPr>
                <w:sz w:val="24"/>
                <w:szCs w:val="24"/>
              </w:rPr>
            </w:pPr>
            <w:r w:rsidRPr="006B2875">
              <w:rPr>
                <w:spacing w:val="-2"/>
                <w:sz w:val="24"/>
                <w:szCs w:val="24"/>
              </w:rPr>
              <w:t>Использовать</w:t>
            </w:r>
            <w:r w:rsidRPr="006B2875">
              <w:rPr>
                <w:sz w:val="24"/>
                <w:szCs w:val="24"/>
              </w:rPr>
              <w:tab/>
            </w:r>
            <w:r w:rsidRPr="006B2875">
              <w:rPr>
                <w:spacing w:val="-2"/>
                <w:sz w:val="24"/>
                <w:szCs w:val="24"/>
              </w:rPr>
              <w:t>инфоромацию</w:t>
            </w:r>
            <w:r w:rsidRPr="006B2875">
              <w:rPr>
                <w:sz w:val="24"/>
                <w:szCs w:val="24"/>
              </w:rPr>
              <w:tab/>
            </w:r>
            <w:r w:rsidRPr="006B2875">
              <w:rPr>
                <w:spacing w:val="-5"/>
                <w:sz w:val="24"/>
                <w:szCs w:val="24"/>
              </w:rPr>
              <w:t>из</w:t>
            </w:r>
            <w:r w:rsidRPr="006B2875">
              <w:rPr>
                <w:sz w:val="24"/>
                <w:szCs w:val="24"/>
              </w:rPr>
              <w:tab/>
            </w:r>
            <w:r w:rsidRPr="006B2875">
              <w:rPr>
                <w:spacing w:val="-2"/>
                <w:sz w:val="24"/>
                <w:szCs w:val="24"/>
              </w:rPr>
              <w:t>текста</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графическогосхематическогоизображениядля объяснения явлений, ее связанных с текстом</w:t>
            </w:r>
          </w:p>
        </w:tc>
      </w:tr>
    </w:tbl>
    <w:p w:rsidR="00684CD6" w:rsidRPr="006B2875" w:rsidRDefault="00684CD6" w:rsidP="006B2875">
      <w:pPr>
        <w:pStyle w:val="a3"/>
        <w:tabs>
          <w:tab w:val="left" w:pos="851"/>
        </w:tabs>
        <w:spacing w:before="13"/>
        <w:ind w:left="142"/>
      </w:pPr>
    </w:p>
    <w:p w:rsidR="00684CD6" w:rsidRPr="006B2875" w:rsidRDefault="0037235B" w:rsidP="006B2875">
      <w:pPr>
        <w:pStyle w:val="2"/>
        <w:tabs>
          <w:tab w:val="left" w:pos="851"/>
        </w:tabs>
        <w:spacing w:line="237" w:lineRule="auto"/>
        <w:ind w:left="142" w:right="1424"/>
      </w:pPr>
      <w:r w:rsidRPr="006B2875">
        <w:t>Примерызаданий,проверяющиеконкретные универсальные учебные действия</w:t>
      </w:r>
    </w:p>
    <w:p w:rsidR="00684CD6" w:rsidRPr="006B2875" w:rsidRDefault="0037235B" w:rsidP="00587708">
      <w:pPr>
        <w:pStyle w:val="a6"/>
        <w:numPr>
          <w:ilvl w:val="0"/>
          <w:numId w:val="118"/>
        </w:numPr>
        <w:tabs>
          <w:tab w:val="left" w:pos="851"/>
          <w:tab w:val="left" w:pos="1516"/>
        </w:tabs>
        <w:ind w:left="142" w:right="679" w:firstLine="0"/>
        <w:rPr>
          <w:sz w:val="24"/>
          <w:szCs w:val="24"/>
        </w:rPr>
      </w:pPr>
      <w:r w:rsidRPr="006B2875">
        <w:rPr>
          <w:sz w:val="24"/>
          <w:szCs w:val="24"/>
        </w:rPr>
        <w:t>ЛичностныеУУД.Проверяемумениевыбиратьпоступкивразличныхситуациях,опираясьнаобщечеловеческие,российские,национальныеиличныепредставленияо</w:t>
      </w:r>
    </w:p>
    <w:p w:rsidR="00684CD6" w:rsidRPr="006B2875" w:rsidRDefault="0037235B" w:rsidP="006B2875">
      <w:pPr>
        <w:pStyle w:val="a3"/>
        <w:tabs>
          <w:tab w:val="left" w:pos="851"/>
        </w:tabs>
        <w:spacing w:before="1" w:line="273" w:lineRule="exact"/>
        <w:ind w:left="142"/>
      </w:pPr>
      <w:r w:rsidRPr="006B2875">
        <w:t>«Добре»и</w:t>
      </w:r>
      <w:r w:rsidRPr="006B2875">
        <w:rPr>
          <w:spacing w:val="-2"/>
        </w:rPr>
        <w:t>«Красоте».</w:t>
      </w:r>
    </w:p>
    <w:p w:rsidR="00684CD6" w:rsidRPr="006B2875" w:rsidRDefault="0037235B" w:rsidP="006B2875">
      <w:pPr>
        <w:pStyle w:val="a3"/>
        <w:tabs>
          <w:tab w:val="left" w:pos="851"/>
        </w:tabs>
        <w:spacing w:line="273" w:lineRule="exact"/>
        <w:ind w:left="142"/>
      </w:pPr>
      <w:r w:rsidRPr="006B2875">
        <w:rPr>
          <w:b/>
        </w:rPr>
        <w:t>Задание.</w:t>
      </w:r>
      <w:r w:rsidRPr="006B2875">
        <w:t>ПрочитайотрывокизрассказаДжекаЛондона«Любовьк</w:t>
      </w:r>
      <w:r w:rsidRPr="006B2875">
        <w:rPr>
          <w:spacing w:val="-2"/>
        </w:rPr>
        <w:t>жизни»</w:t>
      </w:r>
    </w:p>
    <w:p w:rsidR="00684CD6" w:rsidRPr="006B2875" w:rsidRDefault="00684CD6" w:rsidP="006B2875">
      <w:pPr>
        <w:tabs>
          <w:tab w:val="left" w:pos="851"/>
        </w:tabs>
        <w:spacing w:line="273" w:lineRule="exact"/>
        <w:ind w:left="142"/>
        <w:jc w:val="both"/>
        <w:rPr>
          <w:sz w:val="24"/>
          <w:szCs w:val="24"/>
        </w:rPr>
        <w:sectPr w:rsidR="00684CD6" w:rsidRPr="006B2875" w:rsidSect="006B2875">
          <w:headerReference w:type="default" r:id="rId34"/>
          <w:footerReference w:type="default" r:id="rId35"/>
          <w:pgSz w:w="11920" w:h="16850"/>
          <w:pgMar w:top="940" w:right="580" w:bottom="280" w:left="520" w:header="4" w:footer="0" w:gutter="0"/>
          <w:cols w:space="720"/>
        </w:sectPr>
      </w:pPr>
    </w:p>
    <w:p w:rsidR="00684CD6" w:rsidRPr="006B2875" w:rsidRDefault="0037235B" w:rsidP="006B2875">
      <w:pPr>
        <w:pStyle w:val="a3"/>
        <w:tabs>
          <w:tab w:val="left" w:pos="851"/>
        </w:tabs>
        <w:spacing w:before="80"/>
        <w:ind w:left="142" w:right="683"/>
      </w:pPr>
      <w:r w:rsidRPr="006B2875">
        <w:lastRenderedPageBreak/>
        <w:t>«…Прихрамывая, они спустились к речке, и один раз тот, что шѐл впереди, зашатался, споткнувшись посреди каменной россыпи. Оба устали и выбились из сил, и лица их выражалитерпеливую покорность —следдолгихлишений.Плечиимоттягивалитяжѐлые тюки, стянутые ремнями. Каждый из них нѐс ружье. Оба шли сгорбившись, низко нагнув голову и не поднимая глаз.</w:t>
      </w:r>
    </w:p>
    <w:p w:rsidR="00684CD6" w:rsidRPr="006B2875" w:rsidRDefault="0037235B" w:rsidP="00587708">
      <w:pPr>
        <w:pStyle w:val="a6"/>
        <w:numPr>
          <w:ilvl w:val="0"/>
          <w:numId w:val="117"/>
        </w:numPr>
        <w:tabs>
          <w:tab w:val="left" w:pos="851"/>
          <w:tab w:val="left" w:pos="1469"/>
        </w:tabs>
        <w:ind w:left="142" w:right="115" w:firstLine="0"/>
        <w:rPr>
          <w:sz w:val="24"/>
          <w:szCs w:val="24"/>
        </w:rPr>
      </w:pPr>
      <w:r w:rsidRPr="006B2875">
        <w:rPr>
          <w:sz w:val="24"/>
          <w:szCs w:val="24"/>
        </w:rPr>
        <w:t>Хорошобыиметьхотьдвапатронаизтех,чтолежатунасвтайнике,–сказал один.Голос его звучал вяло, без всякого выражения. Он говорил равнодушно, и его спутник, только что ступивший в молочно-белую воду,</w:t>
      </w:r>
    </w:p>
    <w:p w:rsidR="00684CD6" w:rsidRPr="006B2875" w:rsidRDefault="0037235B" w:rsidP="006B2875">
      <w:pPr>
        <w:pStyle w:val="a3"/>
        <w:tabs>
          <w:tab w:val="left" w:pos="851"/>
        </w:tabs>
        <w:ind w:left="142" w:right="680"/>
      </w:pPr>
      <w:r w:rsidRPr="006B2875">
        <w:t>пенившуюся по камням, ничего ему не ответил. Второй тоже вошѐл в речку вслед за первым. Они не разулись, хотя вода была холодная, как лѐд, – такая холодная, что ноги у них и даже пальцы на ногах онемели от холода. Местами вода захлѐстывала колени, и оба они пошатывались, теряя опору.</w:t>
      </w:r>
    </w:p>
    <w:p w:rsidR="00684CD6" w:rsidRPr="006B2875" w:rsidRDefault="0037235B" w:rsidP="006B2875">
      <w:pPr>
        <w:pStyle w:val="a3"/>
        <w:tabs>
          <w:tab w:val="left" w:pos="851"/>
        </w:tabs>
        <w:ind w:left="142" w:right="682"/>
      </w:pPr>
      <w:r w:rsidRPr="006B2875">
        <w:t>Второй путник поскользнулся на гладком валуне и чуть не упал, но удержался на ногах, громко вскрикнув от боли. Должно быть, у него закружилась голова, — он пошатнулся и замахал свободной рукой, словно хватаясь за воздух. Справившись с собой, он шагнул вперѐд, но снова пошатнулся и чуть не упал. Тогда он остановился и посмотрел на своего спутника: тот всѐ так же шѐл впереди, даже не оглядываясь. Целую минуту он стоял неподвижно, словно раздумывая, потомкрикнул:</w:t>
      </w:r>
    </w:p>
    <w:p w:rsidR="00684CD6" w:rsidRPr="006B2875" w:rsidRDefault="0037235B" w:rsidP="00587708">
      <w:pPr>
        <w:pStyle w:val="a6"/>
        <w:numPr>
          <w:ilvl w:val="0"/>
          <w:numId w:val="117"/>
        </w:numPr>
        <w:tabs>
          <w:tab w:val="left" w:pos="851"/>
          <w:tab w:val="left" w:pos="1361"/>
        </w:tabs>
        <w:spacing w:before="3"/>
        <w:ind w:left="142" w:firstLine="0"/>
        <w:rPr>
          <w:sz w:val="24"/>
          <w:szCs w:val="24"/>
        </w:rPr>
      </w:pPr>
      <w:r w:rsidRPr="006B2875">
        <w:rPr>
          <w:sz w:val="24"/>
          <w:szCs w:val="24"/>
        </w:rPr>
        <w:t>Слушай,Билл,явывихнул</w:t>
      </w:r>
      <w:r w:rsidRPr="006B2875">
        <w:rPr>
          <w:spacing w:val="-4"/>
          <w:sz w:val="24"/>
          <w:szCs w:val="24"/>
        </w:rPr>
        <w:t>ногу!</w:t>
      </w:r>
    </w:p>
    <w:p w:rsidR="00684CD6" w:rsidRPr="006B2875" w:rsidRDefault="0037235B" w:rsidP="006B2875">
      <w:pPr>
        <w:pStyle w:val="a3"/>
        <w:tabs>
          <w:tab w:val="left" w:pos="851"/>
        </w:tabs>
        <w:ind w:left="142" w:right="686"/>
      </w:pPr>
      <w:r w:rsidRPr="006B2875">
        <w:t>Билл ковылял дальше по молочно-белой воде. Он ни разу не оглянулся. Второй смотрел ему вслед, и хотя его лицо оставалось по-прежнему тупым, в глазах появилась тоска, словно у раненого оленя. Билл уже выбрался на другой берег и плѐлся дальше. Тот, что стоялпосреди речки, не сводил с него глаз…».</w:t>
      </w:r>
    </w:p>
    <w:p w:rsidR="00684CD6" w:rsidRPr="006B2875" w:rsidRDefault="0037235B" w:rsidP="006B2875">
      <w:pPr>
        <w:pStyle w:val="a3"/>
        <w:tabs>
          <w:tab w:val="left" w:pos="851"/>
        </w:tabs>
        <w:ind w:left="142" w:right="687"/>
      </w:pPr>
      <w:r w:rsidRPr="006B2875">
        <w:t>Оцени поступки Билла и Второго путника и объясни (аргументируй) свою точку зрения, заполнив приведѐнную ниже таблицу. В первом столбце таблицы указаныпоступки героев рассказа. Во втором столбце запиши</w:t>
      </w:r>
    </w:p>
    <w:p w:rsidR="00684CD6" w:rsidRPr="006B2875" w:rsidRDefault="0037235B" w:rsidP="006B2875">
      <w:pPr>
        <w:pStyle w:val="a3"/>
        <w:tabs>
          <w:tab w:val="left" w:pos="851"/>
        </w:tabs>
        <w:spacing w:line="274" w:lineRule="exact"/>
        <w:ind w:left="142"/>
      </w:pPr>
      <w:r w:rsidRPr="006B2875">
        <w:t>букву(А,БилиВ),соответствующуютвоейоценке</w:t>
      </w:r>
      <w:r w:rsidRPr="006B2875">
        <w:rPr>
          <w:spacing w:val="-2"/>
        </w:rPr>
        <w:t>поступка:</w:t>
      </w:r>
    </w:p>
    <w:p w:rsidR="00684CD6" w:rsidRPr="006B2875" w:rsidRDefault="0037235B" w:rsidP="006B2875">
      <w:pPr>
        <w:pStyle w:val="a3"/>
        <w:tabs>
          <w:tab w:val="left" w:pos="851"/>
        </w:tabs>
        <w:ind w:left="142" w:right="5964"/>
      </w:pPr>
      <w:r w:rsidRPr="006B2875">
        <w:t>А.Такделатьнельзянивкоемслучае. Б. Так нужно делать всегда.</w:t>
      </w:r>
    </w:p>
    <w:p w:rsidR="00684CD6" w:rsidRPr="006B2875" w:rsidRDefault="0037235B" w:rsidP="006B2875">
      <w:pPr>
        <w:pStyle w:val="a3"/>
        <w:tabs>
          <w:tab w:val="left" w:pos="851"/>
        </w:tabs>
        <w:spacing w:before="1"/>
        <w:ind w:left="142" w:right="2369"/>
      </w:pPr>
      <w:r w:rsidRPr="006B2875">
        <w:t>В.Этонеоднозначныйпоступок,которыйможнооценитьсразных позиций (с одной стороны…, но с другой стороны…).</w:t>
      </w:r>
    </w:p>
    <w:p w:rsidR="00684CD6" w:rsidRPr="006B2875" w:rsidRDefault="0037235B" w:rsidP="006B2875">
      <w:pPr>
        <w:pStyle w:val="a3"/>
        <w:tabs>
          <w:tab w:val="left" w:pos="851"/>
        </w:tabs>
        <w:spacing w:after="18"/>
        <w:ind w:left="142"/>
      </w:pPr>
      <w:r w:rsidRPr="006B2875">
        <w:t xml:space="preserve">Втретьемстолбцезапишиаргументы,подтверждающиевыбраннуютобой </w:t>
      </w:r>
      <w:r w:rsidRPr="006B2875">
        <w:rPr>
          <w:spacing w:val="-2"/>
        </w:rPr>
        <w:t>оценку.</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192"/>
      </w:tblGrid>
      <w:tr w:rsidR="00684CD6" w:rsidRPr="006B2875">
        <w:trPr>
          <w:trHeight w:val="275"/>
        </w:trPr>
        <w:tc>
          <w:tcPr>
            <w:tcW w:w="3190"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Поступки</w:t>
            </w:r>
          </w:p>
        </w:tc>
        <w:tc>
          <w:tcPr>
            <w:tcW w:w="3190"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Оценки</w:t>
            </w:r>
          </w:p>
        </w:tc>
        <w:tc>
          <w:tcPr>
            <w:tcW w:w="3192"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Аргументы</w:t>
            </w:r>
          </w:p>
        </w:tc>
      </w:tr>
      <w:tr w:rsidR="00684CD6" w:rsidRPr="006B2875">
        <w:trPr>
          <w:trHeight w:val="830"/>
        </w:trPr>
        <w:tc>
          <w:tcPr>
            <w:tcW w:w="3190" w:type="dxa"/>
          </w:tcPr>
          <w:p w:rsidR="00684CD6" w:rsidRPr="006B2875" w:rsidRDefault="0037235B" w:rsidP="006B2875">
            <w:pPr>
              <w:pStyle w:val="TableParagraph"/>
              <w:tabs>
                <w:tab w:val="left" w:pos="722"/>
                <w:tab w:val="left" w:pos="851"/>
                <w:tab w:val="left" w:pos="1638"/>
                <w:tab w:val="left" w:pos="2287"/>
              </w:tabs>
              <w:spacing w:line="268" w:lineRule="exact"/>
              <w:ind w:left="142"/>
              <w:jc w:val="both"/>
              <w:rPr>
                <w:sz w:val="24"/>
                <w:szCs w:val="24"/>
              </w:rPr>
            </w:pPr>
            <w:r w:rsidRPr="006B2875">
              <w:rPr>
                <w:spacing w:val="-5"/>
                <w:sz w:val="24"/>
                <w:szCs w:val="24"/>
              </w:rPr>
              <w:t>1)</w:t>
            </w:r>
            <w:r w:rsidRPr="006B2875">
              <w:rPr>
                <w:sz w:val="24"/>
                <w:szCs w:val="24"/>
              </w:rPr>
              <w:tab/>
            </w:r>
            <w:r w:rsidRPr="006B2875">
              <w:rPr>
                <w:spacing w:val="-4"/>
                <w:sz w:val="24"/>
                <w:szCs w:val="24"/>
              </w:rPr>
              <w:t>Билл</w:t>
            </w:r>
            <w:r w:rsidRPr="006B2875">
              <w:rPr>
                <w:sz w:val="24"/>
                <w:szCs w:val="24"/>
              </w:rPr>
              <w:tab/>
            </w:r>
            <w:r w:rsidRPr="006B2875">
              <w:rPr>
                <w:spacing w:val="-5"/>
                <w:sz w:val="24"/>
                <w:szCs w:val="24"/>
              </w:rPr>
              <w:t>не</w:t>
            </w:r>
            <w:r w:rsidRPr="006B2875">
              <w:rPr>
                <w:sz w:val="24"/>
                <w:szCs w:val="24"/>
              </w:rPr>
              <w:tab/>
            </w:r>
            <w:r w:rsidRPr="006B2875">
              <w:rPr>
                <w:spacing w:val="-2"/>
                <w:sz w:val="24"/>
                <w:szCs w:val="24"/>
              </w:rPr>
              <w:t>ответил</w:t>
            </w:r>
          </w:p>
          <w:p w:rsidR="00684CD6" w:rsidRPr="006B2875" w:rsidRDefault="0037235B" w:rsidP="006B2875">
            <w:pPr>
              <w:pStyle w:val="TableParagraph"/>
              <w:tabs>
                <w:tab w:val="left" w:pos="851"/>
                <w:tab w:val="left" w:pos="1444"/>
                <w:tab w:val="left" w:pos="2021"/>
                <w:tab w:val="left" w:pos="2959"/>
              </w:tabs>
              <w:spacing w:before="6" w:line="232" w:lineRule="auto"/>
              <w:ind w:left="142" w:right="98"/>
              <w:jc w:val="both"/>
              <w:rPr>
                <w:sz w:val="24"/>
                <w:szCs w:val="24"/>
              </w:rPr>
            </w:pPr>
            <w:r w:rsidRPr="006B2875">
              <w:rPr>
                <w:spacing w:val="-2"/>
                <w:sz w:val="24"/>
                <w:szCs w:val="24"/>
              </w:rPr>
              <w:t>товарищу</w:t>
            </w:r>
            <w:r w:rsidRPr="006B2875">
              <w:rPr>
                <w:sz w:val="24"/>
                <w:szCs w:val="24"/>
              </w:rPr>
              <w:tab/>
            </w:r>
            <w:r w:rsidRPr="006B2875">
              <w:rPr>
                <w:spacing w:val="-6"/>
                <w:sz w:val="24"/>
                <w:szCs w:val="24"/>
              </w:rPr>
              <w:t>на</w:t>
            </w:r>
            <w:r w:rsidRPr="006B2875">
              <w:rPr>
                <w:sz w:val="24"/>
                <w:szCs w:val="24"/>
              </w:rPr>
              <w:tab/>
            </w:r>
            <w:r w:rsidRPr="006B2875">
              <w:rPr>
                <w:spacing w:val="-4"/>
                <w:sz w:val="24"/>
                <w:szCs w:val="24"/>
              </w:rPr>
              <w:t>фразу</w:t>
            </w:r>
            <w:r w:rsidRPr="006B2875">
              <w:rPr>
                <w:sz w:val="24"/>
                <w:szCs w:val="24"/>
              </w:rPr>
              <w:tab/>
            </w:r>
            <w:r w:rsidRPr="006B2875">
              <w:rPr>
                <w:spacing w:val="-10"/>
                <w:sz w:val="24"/>
                <w:szCs w:val="24"/>
              </w:rPr>
              <w:t xml:space="preserve">о </w:t>
            </w:r>
            <w:r w:rsidRPr="006B2875">
              <w:rPr>
                <w:spacing w:val="-2"/>
                <w:sz w:val="24"/>
                <w:szCs w:val="24"/>
              </w:rPr>
              <w:t>патронах</w:t>
            </w:r>
          </w:p>
        </w:tc>
        <w:tc>
          <w:tcPr>
            <w:tcW w:w="3190" w:type="dxa"/>
          </w:tcPr>
          <w:p w:rsidR="00684CD6" w:rsidRPr="006B2875" w:rsidRDefault="00684CD6" w:rsidP="006B2875">
            <w:pPr>
              <w:pStyle w:val="TableParagraph"/>
              <w:tabs>
                <w:tab w:val="left" w:pos="851"/>
              </w:tabs>
              <w:ind w:left="142"/>
              <w:jc w:val="both"/>
              <w:rPr>
                <w:sz w:val="24"/>
                <w:szCs w:val="24"/>
              </w:rPr>
            </w:pPr>
          </w:p>
        </w:tc>
        <w:tc>
          <w:tcPr>
            <w:tcW w:w="3192"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827"/>
        </w:trPr>
        <w:tc>
          <w:tcPr>
            <w:tcW w:w="319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2) Второйпутник</w:t>
            </w:r>
            <w:r w:rsidRPr="006B2875">
              <w:rPr>
                <w:spacing w:val="-2"/>
                <w:sz w:val="24"/>
                <w:szCs w:val="24"/>
              </w:rPr>
              <w:t>сообщил</w:t>
            </w:r>
          </w:p>
          <w:p w:rsidR="00684CD6" w:rsidRPr="006B2875" w:rsidRDefault="0037235B" w:rsidP="006B2875">
            <w:pPr>
              <w:pStyle w:val="TableParagraph"/>
              <w:tabs>
                <w:tab w:val="left" w:pos="851"/>
                <w:tab w:val="left" w:pos="1410"/>
                <w:tab w:val="left" w:pos="2001"/>
              </w:tabs>
              <w:spacing w:before="4" w:line="268" w:lineRule="exact"/>
              <w:ind w:left="142" w:right="108"/>
              <w:jc w:val="both"/>
              <w:rPr>
                <w:sz w:val="24"/>
                <w:szCs w:val="24"/>
              </w:rPr>
            </w:pPr>
            <w:r w:rsidRPr="006B2875">
              <w:rPr>
                <w:spacing w:val="-2"/>
                <w:sz w:val="24"/>
                <w:szCs w:val="24"/>
              </w:rPr>
              <w:t>товарищу,</w:t>
            </w:r>
            <w:r w:rsidRPr="006B2875">
              <w:rPr>
                <w:sz w:val="24"/>
                <w:szCs w:val="24"/>
              </w:rPr>
              <w:tab/>
            </w:r>
            <w:r w:rsidRPr="006B2875">
              <w:rPr>
                <w:spacing w:val="-4"/>
                <w:sz w:val="24"/>
                <w:szCs w:val="24"/>
              </w:rPr>
              <w:t>что</w:t>
            </w:r>
            <w:r w:rsidRPr="006B2875">
              <w:rPr>
                <w:sz w:val="24"/>
                <w:szCs w:val="24"/>
              </w:rPr>
              <w:tab/>
            </w:r>
            <w:r w:rsidRPr="006B2875">
              <w:rPr>
                <w:spacing w:val="-2"/>
                <w:sz w:val="24"/>
                <w:szCs w:val="24"/>
              </w:rPr>
              <w:t xml:space="preserve">подвернул </w:t>
            </w:r>
            <w:r w:rsidRPr="006B2875">
              <w:rPr>
                <w:spacing w:val="-4"/>
                <w:sz w:val="24"/>
                <w:szCs w:val="24"/>
              </w:rPr>
              <w:t>Ногу</w:t>
            </w:r>
          </w:p>
        </w:tc>
        <w:tc>
          <w:tcPr>
            <w:tcW w:w="3190" w:type="dxa"/>
          </w:tcPr>
          <w:p w:rsidR="00684CD6" w:rsidRPr="006B2875" w:rsidRDefault="00684CD6" w:rsidP="006B2875">
            <w:pPr>
              <w:pStyle w:val="TableParagraph"/>
              <w:tabs>
                <w:tab w:val="left" w:pos="851"/>
              </w:tabs>
              <w:ind w:left="142"/>
              <w:jc w:val="both"/>
              <w:rPr>
                <w:sz w:val="24"/>
                <w:szCs w:val="24"/>
              </w:rPr>
            </w:pPr>
          </w:p>
        </w:tc>
        <w:tc>
          <w:tcPr>
            <w:tcW w:w="3192"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380"/>
        </w:trPr>
        <w:tc>
          <w:tcPr>
            <w:tcW w:w="3190" w:type="dxa"/>
          </w:tcPr>
          <w:p w:rsidR="00684CD6" w:rsidRPr="006B2875" w:rsidRDefault="0037235B" w:rsidP="006B2875">
            <w:pPr>
              <w:pStyle w:val="TableParagraph"/>
              <w:tabs>
                <w:tab w:val="left" w:pos="851"/>
              </w:tabs>
              <w:ind w:left="142" w:right="86"/>
              <w:jc w:val="both"/>
              <w:rPr>
                <w:sz w:val="24"/>
                <w:szCs w:val="24"/>
              </w:rPr>
            </w:pPr>
            <w:r w:rsidRPr="006B2875">
              <w:rPr>
                <w:sz w:val="24"/>
                <w:szCs w:val="24"/>
              </w:rPr>
              <w:t xml:space="preserve">3) Билл не оглянулся и не вернулся к товарищу, когда </w:t>
            </w:r>
            <w:r w:rsidRPr="006B2875">
              <w:rPr>
                <w:spacing w:val="-4"/>
                <w:sz w:val="24"/>
                <w:szCs w:val="24"/>
              </w:rPr>
              <w:t>тот</w:t>
            </w:r>
          </w:p>
          <w:p w:rsidR="00684CD6" w:rsidRPr="006B2875" w:rsidRDefault="0037235B" w:rsidP="006B2875">
            <w:pPr>
              <w:pStyle w:val="TableParagraph"/>
              <w:tabs>
                <w:tab w:val="left" w:pos="851"/>
              </w:tabs>
              <w:spacing w:line="270" w:lineRule="atLeast"/>
              <w:ind w:left="142" w:right="97"/>
              <w:jc w:val="both"/>
              <w:rPr>
                <w:sz w:val="24"/>
                <w:szCs w:val="24"/>
              </w:rPr>
            </w:pPr>
            <w:r w:rsidRPr="006B2875">
              <w:rPr>
                <w:sz w:val="24"/>
                <w:szCs w:val="24"/>
              </w:rPr>
              <w:t>крикнул, что подвернул</w:t>
            </w:r>
            <w:r w:rsidRPr="006B2875">
              <w:rPr>
                <w:spacing w:val="-4"/>
                <w:sz w:val="24"/>
                <w:szCs w:val="24"/>
              </w:rPr>
              <w:t>ногу</w:t>
            </w:r>
          </w:p>
        </w:tc>
        <w:tc>
          <w:tcPr>
            <w:tcW w:w="3190" w:type="dxa"/>
          </w:tcPr>
          <w:p w:rsidR="00684CD6" w:rsidRPr="006B2875" w:rsidRDefault="00684CD6" w:rsidP="006B2875">
            <w:pPr>
              <w:pStyle w:val="TableParagraph"/>
              <w:tabs>
                <w:tab w:val="left" w:pos="851"/>
              </w:tabs>
              <w:ind w:left="142"/>
              <w:jc w:val="both"/>
              <w:rPr>
                <w:sz w:val="24"/>
                <w:szCs w:val="24"/>
              </w:rPr>
            </w:pPr>
          </w:p>
        </w:tc>
        <w:tc>
          <w:tcPr>
            <w:tcW w:w="3192"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827"/>
        </w:trPr>
        <w:tc>
          <w:tcPr>
            <w:tcW w:w="3190" w:type="dxa"/>
          </w:tcPr>
          <w:p w:rsidR="00684CD6" w:rsidRPr="006B2875" w:rsidRDefault="0037235B" w:rsidP="006B2875">
            <w:pPr>
              <w:pStyle w:val="TableParagraph"/>
              <w:tabs>
                <w:tab w:val="left" w:pos="534"/>
                <w:tab w:val="left" w:pos="851"/>
                <w:tab w:val="left" w:pos="1511"/>
                <w:tab w:val="left" w:pos="2462"/>
              </w:tabs>
              <w:spacing w:line="268" w:lineRule="exact"/>
              <w:ind w:left="142"/>
              <w:jc w:val="both"/>
              <w:rPr>
                <w:sz w:val="24"/>
                <w:szCs w:val="24"/>
              </w:rPr>
            </w:pPr>
            <w:r w:rsidRPr="006B2875">
              <w:rPr>
                <w:spacing w:val="-5"/>
                <w:sz w:val="24"/>
                <w:szCs w:val="24"/>
              </w:rPr>
              <w:t>4)</w:t>
            </w:r>
            <w:r w:rsidRPr="006B2875">
              <w:rPr>
                <w:sz w:val="24"/>
                <w:szCs w:val="24"/>
              </w:rPr>
              <w:tab/>
            </w:r>
            <w:r w:rsidRPr="006B2875">
              <w:rPr>
                <w:spacing w:val="-2"/>
                <w:sz w:val="24"/>
                <w:szCs w:val="24"/>
              </w:rPr>
              <w:t>Второй</w:t>
            </w:r>
            <w:r w:rsidRPr="006B2875">
              <w:rPr>
                <w:sz w:val="24"/>
                <w:szCs w:val="24"/>
              </w:rPr>
              <w:tab/>
            </w:r>
            <w:r w:rsidRPr="006B2875">
              <w:rPr>
                <w:spacing w:val="-2"/>
                <w:sz w:val="24"/>
                <w:szCs w:val="24"/>
              </w:rPr>
              <w:t>путник</w:t>
            </w:r>
            <w:r w:rsidRPr="006B2875">
              <w:rPr>
                <w:sz w:val="24"/>
                <w:szCs w:val="24"/>
              </w:rPr>
              <w:tab/>
            </w:r>
            <w:r w:rsidRPr="006B2875">
              <w:rPr>
                <w:spacing w:val="-2"/>
                <w:sz w:val="24"/>
                <w:szCs w:val="24"/>
              </w:rPr>
              <w:t>молча</w:t>
            </w:r>
          </w:p>
          <w:p w:rsidR="00684CD6" w:rsidRPr="006B2875" w:rsidRDefault="0037235B" w:rsidP="006B2875">
            <w:pPr>
              <w:pStyle w:val="TableParagraph"/>
              <w:tabs>
                <w:tab w:val="left" w:pos="851"/>
              </w:tabs>
              <w:spacing w:before="4" w:line="268" w:lineRule="exact"/>
              <w:ind w:left="142"/>
              <w:jc w:val="both"/>
              <w:rPr>
                <w:sz w:val="24"/>
                <w:szCs w:val="24"/>
              </w:rPr>
            </w:pPr>
            <w:r w:rsidRPr="006B2875">
              <w:rPr>
                <w:sz w:val="24"/>
                <w:szCs w:val="24"/>
              </w:rPr>
              <w:t xml:space="preserve">смотрел, как Билл уходит от </w:t>
            </w:r>
            <w:r w:rsidRPr="006B2875">
              <w:rPr>
                <w:spacing w:val="-4"/>
                <w:sz w:val="24"/>
                <w:szCs w:val="24"/>
              </w:rPr>
              <w:t>Него</w:t>
            </w:r>
          </w:p>
        </w:tc>
        <w:tc>
          <w:tcPr>
            <w:tcW w:w="3190" w:type="dxa"/>
          </w:tcPr>
          <w:p w:rsidR="00684CD6" w:rsidRPr="006B2875" w:rsidRDefault="00684CD6" w:rsidP="006B2875">
            <w:pPr>
              <w:pStyle w:val="TableParagraph"/>
              <w:tabs>
                <w:tab w:val="left" w:pos="851"/>
              </w:tabs>
              <w:ind w:left="142"/>
              <w:jc w:val="both"/>
              <w:rPr>
                <w:sz w:val="24"/>
                <w:szCs w:val="24"/>
              </w:rPr>
            </w:pPr>
          </w:p>
        </w:tc>
        <w:tc>
          <w:tcPr>
            <w:tcW w:w="3192"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37235B" w:rsidP="00587708">
      <w:pPr>
        <w:pStyle w:val="a6"/>
        <w:numPr>
          <w:ilvl w:val="0"/>
          <w:numId w:val="118"/>
        </w:numPr>
        <w:tabs>
          <w:tab w:val="left" w:pos="851"/>
          <w:tab w:val="left" w:pos="1576"/>
        </w:tabs>
        <w:spacing w:before="272"/>
        <w:ind w:left="142" w:right="691" w:firstLine="0"/>
        <w:rPr>
          <w:sz w:val="24"/>
          <w:szCs w:val="24"/>
        </w:rPr>
      </w:pPr>
      <w:r w:rsidRPr="006B2875">
        <w:rPr>
          <w:sz w:val="24"/>
          <w:szCs w:val="24"/>
        </w:rPr>
        <w:t>Регулятивные универсальные учебные действия. Проверяем умение составлять (индивидуально или в группе) план решения проблемы (выполнения проекта).</w:t>
      </w:r>
    </w:p>
    <w:p w:rsidR="00684CD6" w:rsidRPr="006B2875" w:rsidRDefault="0037235B" w:rsidP="006B2875">
      <w:pPr>
        <w:pStyle w:val="a3"/>
        <w:tabs>
          <w:tab w:val="left" w:pos="851"/>
        </w:tabs>
        <w:ind w:left="142" w:right="674"/>
      </w:pPr>
      <w:r w:rsidRPr="006B2875">
        <w:rPr>
          <w:b/>
        </w:rPr>
        <w:t xml:space="preserve">Задание. </w:t>
      </w:r>
      <w:r w:rsidRPr="006B2875">
        <w:t>Тебе необходимо объяснить своему другу, как проехать в Санкт-Петербурге на метро от станции «Нарвская» (линия 1) до станции «Невский проспект» (линия 2). С помощью карты метрополитена составь для друга подробнуюинструкцию,пландействий, используя слова «сесть в поезд, идущий до станции…», «проехать столько-то остановок», «выйтииз поезда на станции…», «перейти на станцию…» и т.д.</w:t>
      </w:r>
    </w:p>
    <w:p w:rsidR="00684CD6" w:rsidRPr="006B2875" w:rsidRDefault="00684CD6" w:rsidP="006B2875">
      <w:pPr>
        <w:tabs>
          <w:tab w:val="left" w:pos="851"/>
        </w:tabs>
        <w:ind w:left="142"/>
        <w:jc w:val="both"/>
        <w:rPr>
          <w:sz w:val="24"/>
          <w:szCs w:val="24"/>
        </w:rPr>
        <w:sectPr w:rsidR="00684CD6" w:rsidRPr="006B2875" w:rsidSect="006B2875">
          <w:headerReference w:type="default" r:id="rId36"/>
          <w:footerReference w:type="default" r:id="rId37"/>
          <w:pgSz w:w="11920" w:h="16850"/>
          <w:pgMar w:top="940" w:right="580" w:bottom="280" w:left="520" w:header="4" w:footer="0" w:gutter="0"/>
          <w:cols w:space="720"/>
        </w:sectPr>
      </w:pPr>
    </w:p>
    <w:p w:rsidR="00684CD6" w:rsidRPr="006B2875" w:rsidRDefault="0037235B" w:rsidP="006B2875">
      <w:pPr>
        <w:pStyle w:val="a3"/>
        <w:tabs>
          <w:tab w:val="left" w:pos="851"/>
          <w:tab w:val="left" w:pos="3499"/>
          <w:tab w:val="left" w:pos="4462"/>
          <w:tab w:val="left" w:pos="5502"/>
        </w:tabs>
        <w:spacing w:before="80"/>
        <w:ind w:left="142"/>
      </w:pPr>
      <w:r w:rsidRPr="006B2875">
        <w:rPr>
          <w:spacing w:val="-4"/>
        </w:rPr>
        <w:lastRenderedPageBreak/>
        <w:t>Дана</w:t>
      </w:r>
      <w:r w:rsidRPr="006B2875">
        <w:tab/>
      </w:r>
      <w:r w:rsidRPr="006B2875">
        <w:rPr>
          <w:spacing w:val="-2"/>
        </w:rPr>
        <w:t>«Схема</w:t>
      </w:r>
      <w:r w:rsidRPr="006B2875">
        <w:tab/>
      </w:r>
      <w:r w:rsidRPr="006B2875">
        <w:rPr>
          <w:spacing w:val="-4"/>
        </w:rPr>
        <w:t>линий</w:t>
      </w:r>
      <w:r w:rsidRPr="006B2875">
        <w:tab/>
        <w:t>метрополитена»</w:t>
      </w:r>
      <w:r w:rsidRPr="006B2875">
        <w:rPr>
          <w:spacing w:val="-2"/>
        </w:rPr>
        <w:t>ИНСТРУКЦИЯ</w:t>
      </w:r>
    </w:p>
    <w:p w:rsidR="00684CD6" w:rsidRPr="006B2875" w:rsidRDefault="0037235B" w:rsidP="006B2875">
      <w:pPr>
        <w:pStyle w:val="a3"/>
        <w:tabs>
          <w:tab w:val="left" w:pos="851"/>
        </w:tabs>
        <w:ind w:left="142"/>
      </w:pPr>
      <w:r w:rsidRPr="006B2875">
        <w:rPr>
          <w:spacing w:val="-2"/>
        </w:rPr>
        <w:t>ДРУГУ</w:t>
      </w:r>
    </w:p>
    <w:p w:rsidR="00684CD6" w:rsidRPr="006B2875" w:rsidRDefault="0037235B" w:rsidP="00587708">
      <w:pPr>
        <w:pStyle w:val="a6"/>
        <w:numPr>
          <w:ilvl w:val="0"/>
          <w:numId w:val="116"/>
        </w:numPr>
        <w:tabs>
          <w:tab w:val="left" w:pos="851"/>
          <w:tab w:val="left" w:pos="1507"/>
          <w:tab w:val="left" w:pos="7481"/>
        </w:tabs>
        <w:ind w:left="142" w:firstLine="0"/>
        <w:rPr>
          <w:sz w:val="24"/>
          <w:szCs w:val="24"/>
        </w:rPr>
      </w:pPr>
      <w:r w:rsidRPr="006B2875">
        <w:rPr>
          <w:sz w:val="24"/>
          <w:szCs w:val="24"/>
        </w:rPr>
        <w:t>Настанции</w:t>
      </w:r>
      <w:r w:rsidRPr="006B2875">
        <w:rPr>
          <w:spacing w:val="-10"/>
          <w:sz w:val="24"/>
          <w:szCs w:val="24"/>
        </w:rPr>
        <w:t>«</w:t>
      </w:r>
      <w:r w:rsidRPr="006B2875">
        <w:rPr>
          <w:sz w:val="24"/>
          <w:szCs w:val="24"/>
          <w:u w:val="single"/>
        </w:rPr>
        <w:tab/>
      </w:r>
      <w:r w:rsidRPr="006B2875">
        <w:rPr>
          <w:sz w:val="24"/>
          <w:szCs w:val="24"/>
        </w:rPr>
        <w:t>»сестьвпоезд,идущий</w:t>
      </w:r>
      <w:r w:rsidRPr="006B2875">
        <w:rPr>
          <w:spacing w:val="-10"/>
          <w:sz w:val="24"/>
          <w:szCs w:val="24"/>
        </w:rPr>
        <w:t>в</w:t>
      </w:r>
    </w:p>
    <w:p w:rsidR="00684CD6" w:rsidRPr="006B2875" w:rsidRDefault="0037235B" w:rsidP="006B2875">
      <w:pPr>
        <w:pStyle w:val="a3"/>
        <w:tabs>
          <w:tab w:val="left" w:pos="851"/>
          <w:tab w:val="left" w:pos="6316"/>
        </w:tabs>
        <w:spacing w:before="72"/>
        <w:ind w:left="142"/>
      </w:pPr>
      <w:r w:rsidRPr="006B2875">
        <w:t>сторонустанции</w:t>
      </w:r>
      <w:r w:rsidRPr="006B2875">
        <w:rPr>
          <w:spacing w:val="-10"/>
        </w:rPr>
        <w:t>«</w:t>
      </w:r>
      <w:r w:rsidRPr="006B2875">
        <w:rPr>
          <w:u w:val="single"/>
        </w:rPr>
        <w:tab/>
      </w:r>
      <w:r w:rsidRPr="006B2875">
        <w:rPr>
          <w:spacing w:val="-5"/>
        </w:rPr>
        <w:t>».</w:t>
      </w:r>
    </w:p>
    <w:p w:rsidR="00684CD6" w:rsidRPr="006B2875" w:rsidRDefault="0037235B" w:rsidP="00587708">
      <w:pPr>
        <w:pStyle w:val="a6"/>
        <w:numPr>
          <w:ilvl w:val="0"/>
          <w:numId w:val="116"/>
        </w:numPr>
        <w:tabs>
          <w:tab w:val="left" w:pos="851"/>
          <w:tab w:val="left" w:pos="1424"/>
          <w:tab w:val="left" w:pos="7653"/>
        </w:tabs>
        <w:ind w:left="142" w:firstLine="0"/>
        <w:rPr>
          <w:sz w:val="24"/>
          <w:szCs w:val="24"/>
        </w:rPr>
      </w:pPr>
      <w:r w:rsidRPr="006B2875">
        <w:rPr>
          <w:sz w:val="24"/>
          <w:szCs w:val="24"/>
          <w:u w:val="single"/>
        </w:rPr>
        <w:tab/>
      </w:r>
    </w:p>
    <w:p w:rsidR="00684CD6" w:rsidRPr="006B2875" w:rsidRDefault="0037235B" w:rsidP="00587708">
      <w:pPr>
        <w:pStyle w:val="a6"/>
        <w:numPr>
          <w:ilvl w:val="0"/>
          <w:numId w:val="116"/>
        </w:numPr>
        <w:tabs>
          <w:tab w:val="left" w:pos="851"/>
          <w:tab w:val="left" w:pos="1424"/>
          <w:tab w:val="left" w:pos="7653"/>
        </w:tabs>
        <w:ind w:left="142" w:firstLine="0"/>
        <w:rPr>
          <w:sz w:val="24"/>
          <w:szCs w:val="24"/>
        </w:rPr>
      </w:pPr>
      <w:r w:rsidRPr="006B2875">
        <w:rPr>
          <w:sz w:val="24"/>
          <w:szCs w:val="24"/>
          <w:u w:val="single"/>
        </w:rPr>
        <w:tab/>
      </w:r>
    </w:p>
    <w:p w:rsidR="00684CD6" w:rsidRPr="006B2875" w:rsidRDefault="0037235B" w:rsidP="00587708">
      <w:pPr>
        <w:pStyle w:val="a6"/>
        <w:numPr>
          <w:ilvl w:val="0"/>
          <w:numId w:val="116"/>
        </w:numPr>
        <w:tabs>
          <w:tab w:val="left" w:pos="851"/>
          <w:tab w:val="left" w:pos="1424"/>
          <w:tab w:val="left" w:pos="7653"/>
        </w:tabs>
        <w:ind w:left="142" w:firstLine="0"/>
        <w:rPr>
          <w:sz w:val="24"/>
          <w:szCs w:val="24"/>
        </w:rPr>
      </w:pPr>
      <w:r w:rsidRPr="006B2875">
        <w:rPr>
          <w:sz w:val="24"/>
          <w:szCs w:val="24"/>
          <w:u w:val="single"/>
        </w:rPr>
        <w:tab/>
      </w:r>
    </w:p>
    <w:p w:rsidR="00684CD6" w:rsidRPr="006B2875" w:rsidRDefault="0037235B" w:rsidP="00587708">
      <w:pPr>
        <w:pStyle w:val="a6"/>
        <w:numPr>
          <w:ilvl w:val="0"/>
          <w:numId w:val="116"/>
        </w:numPr>
        <w:tabs>
          <w:tab w:val="left" w:pos="851"/>
          <w:tab w:val="left" w:pos="1424"/>
          <w:tab w:val="left" w:pos="7653"/>
        </w:tabs>
        <w:ind w:left="142" w:firstLine="0"/>
        <w:rPr>
          <w:sz w:val="24"/>
          <w:szCs w:val="24"/>
        </w:rPr>
      </w:pPr>
      <w:r w:rsidRPr="006B2875">
        <w:rPr>
          <w:sz w:val="24"/>
          <w:szCs w:val="24"/>
          <w:u w:val="single"/>
        </w:rPr>
        <w:tab/>
      </w:r>
    </w:p>
    <w:p w:rsidR="00684CD6" w:rsidRPr="006B2875" w:rsidRDefault="0037235B" w:rsidP="00587708">
      <w:pPr>
        <w:pStyle w:val="a6"/>
        <w:numPr>
          <w:ilvl w:val="0"/>
          <w:numId w:val="116"/>
        </w:numPr>
        <w:tabs>
          <w:tab w:val="left" w:pos="851"/>
          <w:tab w:val="left" w:pos="1424"/>
          <w:tab w:val="left" w:pos="7653"/>
        </w:tabs>
        <w:ind w:left="142" w:firstLine="0"/>
        <w:rPr>
          <w:sz w:val="24"/>
          <w:szCs w:val="24"/>
        </w:rPr>
      </w:pPr>
      <w:r w:rsidRPr="006B2875">
        <w:rPr>
          <w:sz w:val="24"/>
          <w:szCs w:val="24"/>
          <w:u w:val="single"/>
        </w:rPr>
        <w:tab/>
      </w:r>
    </w:p>
    <w:p w:rsidR="00684CD6" w:rsidRPr="006B2875" w:rsidRDefault="0037235B" w:rsidP="00587708">
      <w:pPr>
        <w:pStyle w:val="a6"/>
        <w:numPr>
          <w:ilvl w:val="0"/>
          <w:numId w:val="116"/>
        </w:numPr>
        <w:tabs>
          <w:tab w:val="left" w:pos="851"/>
          <w:tab w:val="left" w:pos="1424"/>
          <w:tab w:val="left" w:pos="7653"/>
        </w:tabs>
        <w:ind w:left="142" w:firstLine="0"/>
        <w:rPr>
          <w:sz w:val="24"/>
          <w:szCs w:val="24"/>
        </w:rPr>
      </w:pPr>
      <w:r w:rsidRPr="006B2875">
        <w:rPr>
          <w:sz w:val="24"/>
          <w:szCs w:val="24"/>
          <w:u w:val="single"/>
        </w:rPr>
        <w:tab/>
      </w:r>
    </w:p>
    <w:p w:rsidR="00684CD6" w:rsidRPr="006B2875" w:rsidRDefault="00684CD6" w:rsidP="006B2875">
      <w:pPr>
        <w:pStyle w:val="a3"/>
        <w:tabs>
          <w:tab w:val="left" w:pos="851"/>
        </w:tabs>
        <w:spacing w:before="94"/>
        <w:ind w:left="142"/>
      </w:pPr>
    </w:p>
    <w:p w:rsidR="00684CD6" w:rsidRPr="006B2875" w:rsidRDefault="0037235B" w:rsidP="00587708">
      <w:pPr>
        <w:pStyle w:val="a6"/>
        <w:numPr>
          <w:ilvl w:val="0"/>
          <w:numId w:val="118"/>
        </w:numPr>
        <w:tabs>
          <w:tab w:val="left" w:pos="851"/>
          <w:tab w:val="left" w:pos="1483"/>
        </w:tabs>
        <w:ind w:left="142" w:right="692" w:firstLine="0"/>
        <w:rPr>
          <w:sz w:val="24"/>
          <w:szCs w:val="24"/>
        </w:rPr>
      </w:pPr>
      <w:r w:rsidRPr="006B2875">
        <w:rPr>
          <w:sz w:val="24"/>
          <w:szCs w:val="24"/>
        </w:rPr>
        <w:t>Познавательные универсальные учебные действия. Проверяем умение осуществлять сравнение, сериацию и классификацию, самостоятельно выбирая основания и критерии для указанных логических операций.</w:t>
      </w:r>
    </w:p>
    <w:p w:rsidR="00684CD6" w:rsidRPr="006B2875" w:rsidRDefault="0037235B" w:rsidP="006B2875">
      <w:pPr>
        <w:pStyle w:val="a3"/>
        <w:tabs>
          <w:tab w:val="left" w:pos="851"/>
        </w:tabs>
        <w:spacing w:after="16"/>
        <w:ind w:left="142" w:right="689"/>
      </w:pPr>
      <w:r w:rsidRPr="006B2875">
        <w:t>Задание. Заполни сравнительную таблицу «Парламентская и президентская республика». Для этого из представленных определений этих двух понятий перенеси в таблицу номера признаков, которых ты считаешь общими (в этом случае переносим пару номеров выражений из обеих колонок в ячейку А сравнительной таблицы) или отличительными (в этомслучае переносим один из номеров в ячейкуБ или В) для этих понятий.</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278"/>
        </w:trPr>
        <w:tc>
          <w:tcPr>
            <w:tcW w:w="9576"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Определения</w:t>
            </w:r>
            <w:r w:rsidRPr="006B2875">
              <w:rPr>
                <w:spacing w:val="-2"/>
                <w:sz w:val="24"/>
                <w:szCs w:val="24"/>
              </w:rPr>
              <w:t>понятий</w:t>
            </w:r>
          </w:p>
        </w:tc>
      </w:tr>
      <w:tr w:rsidR="00684CD6" w:rsidRPr="006B2875">
        <w:trPr>
          <w:trHeight w:val="275"/>
        </w:trPr>
        <w:tc>
          <w:tcPr>
            <w:tcW w:w="4787"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Парламентская</w:t>
            </w:r>
            <w:r w:rsidRPr="006B2875">
              <w:rPr>
                <w:spacing w:val="-2"/>
                <w:sz w:val="24"/>
                <w:szCs w:val="24"/>
              </w:rPr>
              <w:t>республика</w:t>
            </w:r>
          </w:p>
        </w:tc>
        <w:tc>
          <w:tcPr>
            <w:tcW w:w="4789"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Президентская</w:t>
            </w:r>
            <w:r w:rsidRPr="006B2875">
              <w:rPr>
                <w:spacing w:val="-2"/>
                <w:sz w:val="24"/>
                <w:szCs w:val="24"/>
              </w:rPr>
              <w:t>республика</w:t>
            </w:r>
          </w:p>
        </w:tc>
      </w:tr>
      <w:tr w:rsidR="00684CD6" w:rsidRPr="006B2875">
        <w:trPr>
          <w:trHeight w:val="5244"/>
        </w:trPr>
        <w:tc>
          <w:tcPr>
            <w:tcW w:w="4787" w:type="dxa"/>
          </w:tcPr>
          <w:p w:rsidR="00684CD6" w:rsidRPr="006B2875" w:rsidRDefault="0037235B" w:rsidP="006B2875">
            <w:pPr>
              <w:pStyle w:val="TableParagraph"/>
              <w:tabs>
                <w:tab w:val="left" w:pos="851"/>
              </w:tabs>
              <w:ind w:left="142" w:right="932"/>
              <w:jc w:val="both"/>
              <w:rPr>
                <w:sz w:val="24"/>
                <w:szCs w:val="24"/>
              </w:rPr>
            </w:pPr>
            <w:r w:rsidRPr="006B2875">
              <w:rPr>
                <w:sz w:val="24"/>
                <w:szCs w:val="24"/>
              </w:rPr>
              <w:t xml:space="preserve">/1/Этовидреспубликанскойформы </w:t>
            </w:r>
            <w:r w:rsidRPr="006B2875">
              <w:rPr>
                <w:spacing w:val="-2"/>
                <w:sz w:val="24"/>
                <w:szCs w:val="24"/>
              </w:rPr>
              <w:t>правления,</w:t>
            </w:r>
          </w:p>
          <w:p w:rsidR="00684CD6" w:rsidRPr="006B2875" w:rsidRDefault="0037235B" w:rsidP="006B2875">
            <w:pPr>
              <w:pStyle w:val="TableParagraph"/>
              <w:tabs>
                <w:tab w:val="left" w:pos="851"/>
              </w:tabs>
              <w:ind w:left="142" w:right="710"/>
              <w:jc w:val="both"/>
              <w:rPr>
                <w:sz w:val="24"/>
                <w:szCs w:val="24"/>
              </w:rPr>
            </w:pPr>
            <w:r w:rsidRPr="006B2875">
              <w:rPr>
                <w:sz w:val="24"/>
                <w:szCs w:val="24"/>
              </w:rPr>
              <w:t xml:space="preserve">/2/ в которой граждане избирают выс- шийзаконодательныйорганвласти— </w:t>
            </w:r>
            <w:r w:rsidRPr="006B2875">
              <w:rPr>
                <w:spacing w:val="-2"/>
                <w:sz w:val="24"/>
                <w:szCs w:val="24"/>
              </w:rPr>
              <w:t>парламент.</w:t>
            </w:r>
          </w:p>
          <w:p w:rsidR="00684CD6" w:rsidRPr="006B2875" w:rsidRDefault="0037235B" w:rsidP="006B2875">
            <w:pPr>
              <w:pStyle w:val="TableParagraph"/>
              <w:tabs>
                <w:tab w:val="left" w:pos="851"/>
              </w:tabs>
              <w:ind w:left="142" w:right="594"/>
              <w:jc w:val="both"/>
              <w:rPr>
                <w:sz w:val="24"/>
                <w:szCs w:val="24"/>
              </w:rPr>
            </w:pPr>
            <w:r w:rsidRPr="006B2875">
              <w:rPr>
                <w:sz w:val="24"/>
                <w:szCs w:val="24"/>
              </w:rPr>
              <w:t>/3/ Большинство депутатов парламен- та своим коллективным решением назначаетисмещаетправительствово главе с премьер-министром</w:t>
            </w:r>
          </w:p>
          <w:p w:rsidR="00684CD6" w:rsidRPr="006B2875" w:rsidRDefault="0037235B" w:rsidP="006B2875">
            <w:pPr>
              <w:pStyle w:val="TableParagraph"/>
              <w:tabs>
                <w:tab w:val="left" w:pos="851"/>
              </w:tabs>
              <w:ind w:left="142"/>
              <w:jc w:val="both"/>
              <w:rPr>
                <w:sz w:val="24"/>
                <w:szCs w:val="24"/>
              </w:rPr>
            </w:pPr>
            <w:r w:rsidRPr="006B2875">
              <w:rPr>
                <w:sz w:val="24"/>
                <w:szCs w:val="24"/>
              </w:rPr>
              <w:t>/4/иизбирает</w:t>
            </w:r>
            <w:r w:rsidRPr="006B2875">
              <w:rPr>
                <w:spacing w:val="-2"/>
                <w:sz w:val="24"/>
                <w:szCs w:val="24"/>
              </w:rPr>
              <w:t>президента.</w:t>
            </w:r>
          </w:p>
          <w:p w:rsidR="00684CD6" w:rsidRPr="006B2875" w:rsidRDefault="0037235B" w:rsidP="006B2875">
            <w:pPr>
              <w:pStyle w:val="TableParagraph"/>
              <w:tabs>
                <w:tab w:val="left" w:pos="851"/>
              </w:tabs>
              <w:ind w:left="142" w:right="353"/>
              <w:jc w:val="both"/>
              <w:rPr>
                <w:sz w:val="24"/>
                <w:szCs w:val="24"/>
              </w:rPr>
            </w:pPr>
            <w:r w:rsidRPr="006B2875">
              <w:rPr>
                <w:sz w:val="24"/>
                <w:szCs w:val="24"/>
              </w:rPr>
              <w:t>/5/ Президент является формальным главойгосударства,нонеимеетреаль- ной исполнительной власти.</w:t>
            </w:r>
          </w:p>
          <w:p w:rsidR="00684CD6" w:rsidRPr="006B2875" w:rsidRDefault="0037235B" w:rsidP="006B2875">
            <w:pPr>
              <w:pStyle w:val="TableParagraph"/>
              <w:tabs>
                <w:tab w:val="left" w:pos="851"/>
              </w:tabs>
              <w:ind w:left="142" w:right="594"/>
              <w:jc w:val="both"/>
              <w:rPr>
                <w:sz w:val="24"/>
                <w:szCs w:val="24"/>
              </w:rPr>
            </w:pPr>
            <w:r w:rsidRPr="006B2875">
              <w:rPr>
                <w:sz w:val="24"/>
                <w:szCs w:val="24"/>
              </w:rPr>
              <w:t>/6/Главойисполнительнойвласти является премьер-министр,</w:t>
            </w:r>
          </w:p>
          <w:p w:rsidR="00684CD6" w:rsidRPr="006B2875" w:rsidRDefault="0037235B" w:rsidP="006B2875">
            <w:pPr>
              <w:pStyle w:val="TableParagraph"/>
              <w:tabs>
                <w:tab w:val="left" w:pos="851"/>
              </w:tabs>
              <w:spacing w:line="270" w:lineRule="atLeast"/>
              <w:ind w:left="142" w:right="594"/>
              <w:jc w:val="both"/>
              <w:rPr>
                <w:sz w:val="24"/>
                <w:szCs w:val="24"/>
              </w:rPr>
            </w:pPr>
            <w:r w:rsidRPr="006B2875">
              <w:rPr>
                <w:sz w:val="24"/>
                <w:szCs w:val="24"/>
              </w:rPr>
              <w:t>/7/ который представляет страну в международных переговорах, прини- маетрешениеобиспользованиивоору- женных сил и т. п.</w:t>
            </w:r>
          </w:p>
        </w:tc>
        <w:tc>
          <w:tcPr>
            <w:tcW w:w="4789" w:type="dxa"/>
          </w:tcPr>
          <w:p w:rsidR="00684CD6" w:rsidRPr="006B2875" w:rsidRDefault="0037235B" w:rsidP="006B2875">
            <w:pPr>
              <w:pStyle w:val="TableParagraph"/>
              <w:tabs>
                <w:tab w:val="left" w:pos="851"/>
              </w:tabs>
              <w:ind w:left="142" w:right="656"/>
              <w:jc w:val="both"/>
              <w:rPr>
                <w:sz w:val="24"/>
                <w:szCs w:val="24"/>
              </w:rPr>
            </w:pPr>
            <w:r w:rsidRPr="006B2875">
              <w:rPr>
                <w:sz w:val="24"/>
                <w:szCs w:val="24"/>
              </w:rPr>
              <w:t>/8/Эторазновидностьреспубликан- ской формы правления,</w:t>
            </w:r>
          </w:p>
          <w:p w:rsidR="00684CD6" w:rsidRPr="006B2875" w:rsidRDefault="0037235B" w:rsidP="006B2875">
            <w:pPr>
              <w:pStyle w:val="TableParagraph"/>
              <w:tabs>
                <w:tab w:val="left" w:pos="851"/>
              </w:tabs>
              <w:ind w:left="142" w:right="656"/>
              <w:jc w:val="both"/>
              <w:rPr>
                <w:sz w:val="24"/>
                <w:szCs w:val="24"/>
              </w:rPr>
            </w:pPr>
            <w:r w:rsidRPr="006B2875">
              <w:rPr>
                <w:sz w:val="24"/>
                <w:szCs w:val="24"/>
              </w:rPr>
              <w:t xml:space="preserve">/9/ такая республика, в которой насе- лениестраныизбираетнетолькопар- ламент — высший законодательный </w:t>
            </w:r>
            <w:r w:rsidRPr="006B2875">
              <w:rPr>
                <w:spacing w:val="-2"/>
                <w:sz w:val="24"/>
                <w:szCs w:val="24"/>
              </w:rPr>
              <w:t>орган,</w:t>
            </w:r>
          </w:p>
          <w:p w:rsidR="00684CD6" w:rsidRPr="006B2875" w:rsidRDefault="0037235B" w:rsidP="006B2875">
            <w:pPr>
              <w:pStyle w:val="TableParagraph"/>
              <w:tabs>
                <w:tab w:val="left" w:pos="851"/>
              </w:tabs>
              <w:ind w:left="142" w:right="656"/>
              <w:jc w:val="both"/>
              <w:rPr>
                <w:sz w:val="24"/>
                <w:szCs w:val="24"/>
              </w:rPr>
            </w:pPr>
            <w:r w:rsidRPr="006B2875">
              <w:rPr>
                <w:sz w:val="24"/>
                <w:szCs w:val="24"/>
              </w:rPr>
              <w:t>/10/ноиглавугосударства—прези- дента также избирают граждане.</w:t>
            </w:r>
          </w:p>
          <w:p w:rsidR="00684CD6" w:rsidRPr="006B2875" w:rsidRDefault="0037235B" w:rsidP="006B2875">
            <w:pPr>
              <w:pStyle w:val="TableParagraph"/>
              <w:tabs>
                <w:tab w:val="left" w:pos="851"/>
              </w:tabs>
              <w:ind w:left="142" w:right="656"/>
              <w:jc w:val="both"/>
              <w:rPr>
                <w:sz w:val="24"/>
                <w:szCs w:val="24"/>
              </w:rPr>
            </w:pPr>
            <w:r w:rsidRPr="006B2875">
              <w:rPr>
                <w:sz w:val="24"/>
                <w:szCs w:val="24"/>
              </w:rPr>
              <w:t>/11/Президентодновременноявляет- ся и главой государства, и главой исполнительной власти.</w:t>
            </w:r>
          </w:p>
          <w:p w:rsidR="00684CD6" w:rsidRPr="006B2875" w:rsidRDefault="0037235B" w:rsidP="006B2875">
            <w:pPr>
              <w:pStyle w:val="TableParagraph"/>
              <w:tabs>
                <w:tab w:val="left" w:pos="851"/>
              </w:tabs>
              <w:ind w:left="142" w:right="671"/>
              <w:jc w:val="both"/>
              <w:rPr>
                <w:sz w:val="24"/>
                <w:szCs w:val="24"/>
              </w:rPr>
            </w:pPr>
            <w:r w:rsidRPr="006B2875">
              <w:rPr>
                <w:sz w:val="24"/>
                <w:szCs w:val="24"/>
              </w:rPr>
              <w:t>/12/ Президент по своему усмотрению назначает,перемещаетиотстраняетот должности министров правительства.</w:t>
            </w:r>
          </w:p>
          <w:p w:rsidR="00684CD6" w:rsidRPr="006B2875" w:rsidRDefault="0037235B" w:rsidP="006B2875">
            <w:pPr>
              <w:pStyle w:val="TableParagraph"/>
              <w:tabs>
                <w:tab w:val="left" w:pos="851"/>
              </w:tabs>
              <w:ind w:left="142" w:right="946"/>
              <w:jc w:val="both"/>
              <w:rPr>
                <w:sz w:val="24"/>
                <w:szCs w:val="24"/>
              </w:rPr>
            </w:pPr>
            <w:r w:rsidRPr="006B2875">
              <w:rPr>
                <w:sz w:val="24"/>
                <w:szCs w:val="24"/>
              </w:rPr>
              <w:t>/13/ Президент имеет право вето на законы,принимаемыепарламентом,</w:t>
            </w:r>
          </w:p>
          <w:p w:rsidR="00684CD6" w:rsidRPr="006B2875" w:rsidRDefault="0037235B" w:rsidP="006B2875">
            <w:pPr>
              <w:pStyle w:val="TableParagraph"/>
              <w:tabs>
                <w:tab w:val="left" w:pos="851"/>
              </w:tabs>
              <w:spacing w:line="270" w:lineRule="atLeast"/>
              <w:ind w:left="142" w:right="841"/>
              <w:jc w:val="both"/>
              <w:rPr>
                <w:sz w:val="24"/>
                <w:szCs w:val="24"/>
              </w:rPr>
            </w:pPr>
            <w:r w:rsidRPr="006B2875">
              <w:rPr>
                <w:sz w:val="24"/>
                <w:szCs w:val="24"/>
              </w:rPr>
              <w:t>/14/ является главнокомандующим вооруженнымисилами,представляет страну на международной арене.</w:t>
            </w:r>
          </w:p>
        </w:tc>
      </w:tr>
    </w:tbl>
    <w:p w:rsidR="00684CD6" w:rsidRPr="006B2875" w:rsidRDefault="0037235B" w:rsidP="006B2875">
      <w:pPr>
        <w:pStyle w:val="a3"/>
        <w:tabs>
          <w:tab w:val="left" w:pos="851"/>
        </w:tabs>
        <w:spacing w:before="273" w:after="16"/>
        <w:ind w:left="142"/>
      </w:pPr>
      <w:r w:rsidRPr="006B2875">
        <w:t>Сравнительнаятаблица«Парламентскаяипрезидентская</w:t>
      </w:r>
      <w:r w:rsidRPr="006B2875">
        <w:rPr>
          <w:spacing w:val="-2"/>
        </w:rPr>
        <w:t>республики»</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684CD6" w:rsidRPr="006B2875">
        <w:trPr>
          <w:trHeight w:val="275"/>
        </w:trPr>
        <w:tc>
          <w:tcPr>
            <w:tcW w:w="9576" w:type="dxa"/>
            <w:gridSpan w:val="2"/>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(А)Общие</w:t>
            </w:r>
            <w:r w:rsidRPr="006B2875">
              <w:rPr>
                <w:spacing w:val="-2"/>
                <w:sz w:val="24"/>
                <w:szCs w:val="24"/>
              </w:rPr>
              <w:t>признаки:</w:t>
            </w:r>
          </w:p>
        </w:tc>
      </w:tr>
      <w:tr w:rsidR="00684CD6" w:rsidRPr="006B2875">
        <w:trPr>
          <w:trHeight w:val="827"/>
        </w:trPr>
        <w:tc>
          <w:tcPr>
            <w:tcW w:w="4787"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(Б) Отличительные признаки </w:t>
            </w:r>
            <w:r w:rsidRPr="006B2875">
              <w:rPr>
                <w:spacing w:val="-2"/>
                <w:sz w:val="24"/>
                <w:szCs w:val="24"/>
              </w:rPr>
              <w:t>ПАРЛАМЕНТСКОЙ республики:</w:t>
            </w:r>
          </w:p>
        </w:tc>
        <w:tc>
          <w:tcPr>
            <w:tcW w:w="4789"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(В) Отличительные признаки </w:t>
            </w:r>
            <w:r w:rsidRPr="006B2875">
              <w:rPr>
                <w:spacing w:val="-2"/>
                <w:sz w:val="24"/>
                <w:szCs w:val="24"/>
              </w:rPr>
              <w:t>ПРЕЗИДЕНТСКОЙ республики:</w:t>
            </w:r>
          </w:p>
        </w:tc>
      </w:tr>
    </w:tbl>
    <w:p w:rsidR="00684CD6" w:rsidRPr="006B2875" w:rsidRDefault="0037235B" w:rsidP="00587708">
      <w:pPr>
        <w:pStyle w:val="a6"/>
        <w:numPr>
          <w:ilvl w:val="0"/>
          <w:numId w:val="118"/>
        </w:numPr>
        <w:tabs>
          <w:tab w:val="left" w:pos="851"/>
          <w:tab w:val="left" w:pos="1531"/>
        </w:tabs>
        <w:ind w:left="142" w:right="686" w:firstLine="0"/>
        <w:rPr>
          <w:sz w:val="24"/>
          <w:szCs w:val="24"/>
        </w:rPr>
      </w:pPr>
      <w:r w:rsidRPr="006B2875">
        <w:rPr>
          <w:sz w:val="24"/>
          <w:szCs w:val="24"/>
        </w:rPr>
        <w:t>Коммуникативные универсальные учебные действия. Проверяем умение владеть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w:t>
      </w:r>
    </w:p>
    <w:p w:rsidR="00684CD6" w:rsidRPr="006B2875" w:rsidRDefault="0037235B" w:rsidP="006B2875">
      <w:pPr>
        <w:pStyle w:val="a3"/>
        <w:tabs>
          <w:tab w:val="left" w:pos="851"/>
        </w:tabs>
        <w:ind w:left="142" w:right="687"/>
      </w:pPr>
      <w:r w:rsidRPr="006B2875">
        <w:rPr>
          <w:b/>
        </w:rPr>
        <w:t xml:space="preserve">Задание. </w:t>
      </w:r>
      <w:r w:rsidRPr="006B2875">
        <w:t>Тебе необходимо написать объявление о том, что в вашей школе будет проводиться конкурс творческих работ. К участию в конкурсе необходимо привлечь не только ребят младших классов, но и их родителей. Напиши объявление для первоклассников, используя разговорный стиль, и для родителей, используяделовойстиль общения. Тебе поможетсправка ниже.</w:t>
      </w:r>
    </w:p>
    <w:p w:rsidR="00684CD6" w:rsidRPr="006B2875" w:rsidRDefault="00684CD6" w:rsidP="006B2875">
      <w:pPr>
        <w:tabs>
          <w:tab w:val="left" w:pos="851"/>
        </w:tabs>
        <w:ind w:left="142"/>
        <w:jc w:val="both"/>
        <w:rPr>
          <w:sz w:val="24"/>
          <w:szCs w:val="24"/>
        </w:rPr>
        <w:sectPr w:rsidR="00684CD6" w:rsidRPr="006B2875" w:rsidSect="006B2875">
          <w:headerReference w:type="default" r:id="rId38"/>
          <w:footerReference w:type="default" r:id="rId39"/>
          <w:pgSz w:w="11920" w:h="16850"/>
          <w:pgMar w:top="940" w:right="580" w:bottom="0" w:left="520" w:header="4" w:footer="0" w:gutter="0"/>
          <w:cols w:space="720"/>
        </w:sectPr>
      </w:pPr>
    </w:p>
    <w:p w:rsidR="00684CD6" w:rsidRPr="006B2875" w:rsidRDefault="0037235B" w:rsidP="006B2875">
      <w:pPr>
        <w:pStyle w:val="a3"/>
        <w:tabs>
          <w:tab w:val="left" w:pos="851"/>
        </w:tabs>
        <w:spacing w:before="82"/>
        <w:ind w:left="142" w:right="680"/>
      </w:pPr>
      <w:r w:rsidRPr="006B2875">
        <w:lastRenderedPageBreak/>
        <w:t xml:space="preserve">В официальном документе и официально-деловом стиле преобладает книжная лексика: уважаемый, довожу до Вашего сведения, прибыть, место назначения, указанный срок, приступить к соответствующей деятельности, просьба не оставлять без внимания и т.д. В разговорном стиле общения используют слова и выражения а) разговорные: пригласить, хоть бы, незабудьте, будет интересно, собираемся, попросите о помощи; б) эмоционально окрашенные: милые, дорогие, детишки, ребятишки, рады вас приветствовать, не </w:t>
      </w:r>
      <w:r w:rsidRPr="006B2875">
        <w:rPr>
          <w:spacing w:val="-2"/>
        </w:rPr>
        <w:t>пропустите.</w:t>
      </w:r>
    </w:p>
    <w:p w:rsidR="00684CD6" w:rsidRPr="006B2875" w:rsidRDefault="00684CD6" w:rsidP="006B2875">
      <w:pPr>
        <w:pStyle w:val="a3"/>
        <w:tabs>
          <w:tab w:val="left" w:pos="851"/>
        </w:tabs>
        <w:spacing w:before="8"/>
        <w:ind w:left="142"/>
      </w:pPr>
    </w:p>
    <w:p w:rsidR="00684CD6" w:rsidRPr="006B2875" w:rsidRDefault="0037235B" w:rsidP="006B2875">
      <w:pPr>
        <w:pStyle w:val="2"/>
        <w:tabs>
          <w:tab w:val="left" w:pos="851"/>
        </w:tabs>
        <w:ind w:left="142"/>
      </w:pPr>
      <w:r w:rsidRPr="006B2875">
        <w:t>Мониторингметапредметных</w:t>
      </w:r>
      <w:r w:rsidRPr="006B2875">
        <w:rPr>
          <w:spacing w:val="-2"/>
        </w:rPr>
        <w:t>результатов</w:t>
      </w:r>
    </w:p>
    <w:p w:rsidR="00684CD6" w:rsidRPr="006B2875" w:rsidRDefault="0037235B" w:rsidP="006B2875">
      <w:pPr>
        <w:pStyle w:val="a3"/>
        <w:tabs>
          <w:tab w:val="left" w:pos="851"/>
        </w:tabs>
        <w:spacing w:line="272" w:lineRule="exact"/>
        <w:ind w:left="142"/>
      </w:pPr>
      <w:r w:rsidRPr="006B2875">
        <w:t>Дляорганизациимониторингаметапредметныхрезультатовможно</w:t>
      </w:r>
      <w:r w:rsidRPr="006B2875">
        <w:rPr>
          <w:spacing w:val="-2"/>
        </w:rPr>
        <w:t>использовать</w:t>
      </w:r>
    </w:p>
    <w:p w:rsidR="00684CD6" w:rsidRPr="006B2875" w:rsidRDefault="0037235B" w:rsidP="006B2875">
      <w:pPr>
        <w:pStyle w:val="a3"/>
        <w:tabs>
          <w:tab w:val="left" w:pos="851"/>
        </w:tabs>
        <w:ind w:left="142" w:right="697"/>
      </w:pPr>
      <w:r w:rsidRPr="006B2875">
        <w:t>«Описание показателей и методик сбора данных мониторинга оценки качества основного общего образования (метапредметные результаты образования)»ИПОП «Эврика».</w:t>
      </w:r>
    </w:p>
    <w:p w:rsidR="00684CD6" w:rsidRPr="006B2875" w:rsidRDefault="0037235B" w:rsidP="006B2875">
      <w:pPr>
        <w:pStyle w:val="a3"/>
        <w:tabs>
          <w:tab w:val="left" w:pos="851"/>
          <w:tab w:val="left" w:pos="3287"/>
          <w:tab w:val="left" w:pos="4324"/>
          <w:tab w:val="left" w:pos="6020"/>
          <w:tab w:val="left" w:pos="6993"/>
          <w:tab w:val="left" w:pos="9041"/>
        </w:tabs>
        <w:ind w:left="142" w:right="677"/>
      </w:pPr>
      <w:r w:rsidRPr="006B2875">
        <w:t xml:space="preserve">Полный мониторинг оценки качества основного общего образования в сфере метапредметных результатов образования рассмотрен через описание одиннадцати групп показателей. Каждая группа показателей конкретизируется ключевыми показателями, для которых разработаны соответствующие им индикаторы. Результаты представлены в таблице и сопровождаются указанием источника собранных данных, способа обработки и способа фиксации полученных данных. Помимо таблицы в данном разделе описаны методики сбора необходимых данных в рамках обозначенного мониторинга. Отдельно описаны ситуации, в которых возможна оценка метапредметных результатов образования </w:t>
      </w:r>
      <w:r w:rsidRPr="006B2875">
        <w:rPr>
          <w:spacing w:val="-2"/>
        </w:rPr>
        <w:t>школьников</w:t>
      </w:r>
      <w:r w:rsidRPr="006B2875">
        <w:tab/>
      </w:r>
      <w:r w:rsidRPr="006B2875">
        <w:rPr>
          <w:spacing w:val="-5"/>
        </w:rPr>
        <w:t>(в</w:t>
      </w:r>
      <w:r w:rsidRPr="006B2875">
        <w:tab/>
      </w:r>
      <w:r w:rsidRPr="006B2875">
        <w:rPr>
          <w:spacing w:val="-2"/>
        </w:rPr>
        <w:t>урочной</w:t>
      </w:r>
      <w:r w:rsidRPr="006B2875">
        <w:tab/>
      </w:r>
      <w:r w:rsidRPr="006B2875">
        <w:rPr>
          <w:spacing w:val="-10"/>
        </w:rPr>
        <w:t>и</w:t>
      </w:r>
      <w:r w:rsidRPr="006B2875">
        <w:tab/>
      </w:r>
      <w:r w:rsidRPr="006B2875">
        <w:rPr>
          <w:spacing w:val="-2"/>
        </w:rPr>
        <w:t>внеурочной</w:t>
      </w:r>
      <w:r w:rsidRPr="006B2875">
        <w:tab/>
      </w:r>
      <w:r w:rsidRPr="006B2875">
        <w:rPr>
          <w:spacing w:val="-2"/>
        </w:rPr>
        <w:t>деятельности).</w:t>
      </w:r>
    </w:p>
    <w:p w:rsidR="00684CD6" w:rsidRPr="006B2875" w:rsidRDefault="00684CD6" w:rsidP="006B2875">
      <w:pPr>
        <w:tabs>
          <w:tab w:val="left" w:pos="851"/>
        </w:tabs>
        <w:ind w:left="142"/>
        <w:jc w:val="both"/>
        <w:rPr>
          <w:sz w:val="24"/>
          <w:szCs w:val="24"/>
        </w:rPr>
        <w:sectPr w:rsidR="00684CD6" w:rsidRPr="006B2875" w:rsidSect="006B2875">
          <w:headerReference w:type="default" r:id="rId40"/>
          <w:footerReference w:type="default" r:id="rId41"/>
          <w:pgSz w:w="11920" w:h="16850"/>
          <w:pgMar w:top="940" w:right="580" w:bottom="280" w:left="520" w:header="4" w:footer="0" w:gutter="0"/>
          <w:cols w:space="720"/>
        </w:sectPr>
      </w:pPr>
    </w:p>
    <w:p w:rsidR="00684CD6" w:rsidRPr="006B2875" w:rsidRDefault="00684CD6" w:rsidP="006B2875">
      <w:pPr>
        <w:pStyle w:val="a3"/>
        <w:tabs>
          <w:tab w:val="left" w:pos="851"/>
        </w:tabs>
        <w:spacing w:before="121"/>
        <w:ind w:left="142"/>
      </w:pPr>
    </w:p>
    <w:p w:rsidR="00684CD6" w:rsidRPr="006B2875" w:rsidRDefault="0037235B" w:rsidP="006B2875">
      <w:pPr>
        <w:tabs>
          <w:tab w:val="left" w:pos="851"/>
        </w:tabs>
        <w:ind w:left="142" w:right="2834"/>
        <w:jc w:val="both"/>
        <w:rPr>
          <w:b/>
          <w:sz w:val="24"/>
          <w:szCs w:val="24"/>
        </w:rPr>
      </w:pPr>
      <w:r w:rsidRPr="006B2875">
        <w:rPr>
          <w:b/>
          <w:sz w:val="24"/>
          <w:szCs w:val="24"/>
        </w:rPr>
        <w:t xml:space="preserve">Показателиииндикаторымониторингауспешностиосвоенияипримененияучащимися </w:t>
      </w:r>
      <w:r w:rsidRPr="006B2875">
        <w:rPr>
          <w:b/>
          <w:spacing w:val="-4"/>
          <w:sz w:val="24"/>
          <w:szCs w:val="24"/>
        </w:rPr>
        <w:t>УУД</w:t>
      </w:r>
    </w:p>
    <w:p w:rsidR="00684CD6" w:rsidRPr="006B2875" w:rsidRDefault="00684CD6" w:rsidP="006B2875">
      <w:pPr>
        <w:pStyle w:val="a3"/>
        <w:tabs>
          <w:tab w:val="left" w:pos="851"/>
        </w:tabs>
        <w:spacing w:before="54"/>
        <w:ind w:left="142"/>
        <w:rPr>
          <w:b/>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829"/>
        </w:trPr>
        <w:tc>
          <w:tcPr>
            <w:tcW w:w="1810"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Группа показателей</w:t>
            </w:r>
          </w:p>
        </w:tc>
        <w:tc>
          <w:tcPr>
            <w:tcW w:w="1985"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Показатель</w:t>
            </w:r>
          </w:p>
        </w:tc>
        <w:tc>
          <w:tcPr>
            <w:tcW w:w="4112"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pacing w:val="-2"/>
                <w:sz w:val="24"/>
                <w:szCs w:val="24"/>
              </w:rPr>
              <w:t>Индикаторы</w:t>
            </w:r>
          </w:p>
        </w:tc>
        <w:tc>
          <w:tcPr>
            <w:tcW w:w="2410"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Источник</w:t>
            </w:r>
            <w:r w:rsidRPr="006B2875">
              <w:rPr>
                <w:b/>
                <w:spacing w:val="-2"/>
                <w:sz w:val="24"/>
                <w:szCs w:val="24"/>
              </w:rPr>
              <w:t>данных</w:t>
            </w:r>
          </w:p>
        </w:tc>
        <w:tc>
          <w:tcPr>
            <w:tcW w:w="2552" w:type="dxa"/>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Способсбора</w:t>
            </w:r>
            <w:r w:rsidRPr="006B2875">
              <w:rPr>
                <w:b/>
                <w:spacing w:val="-2"/>
                <w:sz w:val="24"/>
                <w:szCs w:val="24"/>
              </w:rPr>
              <w:t>данных</w:t>
            </w:r>
          </w:p>
        </w:tc>
        <w:tc>
          <w:tcPr>
            <w:tcW w:w="2127"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Способ</w:t>
            </w:r>
          </w:p>
          <w:p w:rsidR="00684CD6" w:rsidRPr="006B2875" w:rsidRDefault="0037235B" w:rsidP="006B2875">
            <w:pPr>
              <w:pStyle w:val="TableParagraph"/>
              <w:tabs>
                <w:tab w:val="left" w:pos="851"/>
              </w:tabs>
              <w:spacing w:line="270" w:lineRule="atLeast"/>
              <w:ind w:left="142" w:right="917"/>
              <w:jc w:val="both"/>
              <w:rPr>
                <w:b/>
                <w:sz w:val="24"/>
                <w:szCs w:val="24"/>
              </w:rPr>
            </w:pPr>
            <w:r w:rsidRPr="006B2875">
              <w:rPr>
                <w:b/>
                <w:spacing w:val="-2"/>
                <w:sz w:val="24"/>
                <w:szCs w:val="24"/>
              </w:rPr>
              <w:t>фиксации данных</w:t>
            </w:r>
          </w:p>
        </w:tc>
      </w:tr>
      <w:tr w:rsidR="00684CD6" w:rsidRPr="006B2875">
        <w:trPr>
          <w:trHeight w:val="273"/>
        </w:trPr>
        <w:tc>
          <w:tcPr>
            <w:tcW w:w="14996" w:type="dxa"/>
            <w:gridSpan w:val="6"/>
          </w:tcPr>
          <w:p w:rsidR="00684CD6" w:rsidRPr="006B2875" w:rsidRDefault="0037235B" w:rsidP="006B2875">
            <w:pPr>
              <w:pStyle w:val="TableParagraph"/>
              <w:tabs>
                <w:tab w:val="left" w:pos="851"/>
              </w:tabs>
              <w:spacing w:line="253" w:lineRule="exact"/>
              <w:ind w:left="142" w:right="7"/>
              <w:jc w:val="both"/>
              <w:rPr>
                <w:b/>
                <w:sz w:val="24"/>
                <w:szCs w:val="24"/>
              </w:rPr>
            </w:pPr>
            <w:r w:rsidRPr="006B2875">
              <w:rPr>
                <w:b/>
                <w:sz w:val="24"/>
                <w:szCs w:val="24"/>
              </w:rPr>
              <w:t>Регулятивные</w:t>
            </w:r>
            <w:r w:rsidRPr="006B2875">
              <w:rPr>
                <w:b/>
                <w:spacing w:val="-5"/>
                <w:sz w:val="24"/>
                <w:szCs w:val="24"/>
              </w:rPr>
              <w:t>УУД</w:t>
            </w:r>
          </w:p>
        </w:tc>
      </w:tr>
      <w:tr w:rsidR="00684CD6" w:rsidRPr="006B2875">
        <w:trPr>
          <w:trHeight w:val="1932"/>
        </w:trPr>
        <w:tc>
          <w:tcPr>
            <w:tcW w:w="1810" w:type="dxa"/>
            <w:vMerge w:val="restart"/>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Контрольно- оценочная</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самостоятель ность</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учащихся</w:t>
            </w:r>
          </w:p>
        </w:tc>
        <w:tc>
          <w:tcPr>
            <w:tcW w:w="1985" w:type="dxa"/>
            <w:vMerge w:val="restart"/>
          </w:tcPr>
          <w:p w:rsidR="00684CD6" w:rsidRPr="006B2875" w:rsidRDefault="0037235B" w:rsidP="006B2875">
            <w:pPr>
              <w:pStyle w:val="TableParagraph"/>
              <w:tabs>
                <w:tab w:val="left" w:pos="851"/>
              </w:tabs>
              <w:ind w:left="142" w:right="729"/>
              <w:jc w:val="both"/>
              <w:rPr>
                <w:sz w:val="24"/>
                <w:szCs w:val="24"/>
              </w:rPr>
            </w:pPr>
            <w:r w:rsidRPr="006B2875">
              <w:rPr>
                <w:spacing w:val="-2"/>
                <w:sz w:val="24"/>
                <w:szCs w:val="24"/>
              </w:rPr>
              <w:t xml:space="preserve">Учебные действия </w:t>
            </w:r>
            <w:r w:rsidRPr="006B2875">
              <w:rPr>
                <w:sz w:val="24"/>
                <w:szCs w:val="24"/>
              </w:rPr>
              <w:t xml:space="preserve">контроляи </w:t>
            </w:r>
            <w:r w:rsidRPr="006B2875">
              <w:rPr>
                <w:spacing w:val="-2"/>
                <w:sz w:val="24"/>
                <w:szCs w:val="24"/>
              </w:rPr>
              <w:t>оценки</w:t>
            </w:r>
          </w:p>
        </w:tc>
        <w:tc>
          <w:tcPr>
            <w:tcW w:w="4112" w:type="dxa"/>
          </w:tcPr>
          <w:p w:rsidR="00684CD6" w:rsidRPr="006B2875" w:rsidRDefault="0037235B" w:rsidP="006B2875">
            <w:pPr>
              <w:pStyle w:val="TableParagraph"/>
              <w:tabs>
                <w:tab w:val="left" w:pos="851"/>
                <w:tab w:val="left" w:pos="1624"/>
                <w:tab w:val="left" w:pos="2524"/>
                <w:tab w:val="left" w:pos="2606"/>
              </w:tabs>
              <w:ind w:left="142" w:right="84"/>
              <w:jc w:val="both"/>
              <w:rPr>
                <w:sz w:val="24"/>
                <w:szCs w:val="24"/>
              </w:rPr>
            </w:pPr>
            <w:r w:rsidRPr="006B2875">
              <w:rPr>
                <w:sz w:val="24"/>
                <w:szCs w:val="24"/>
              </w:rPr>
              <w:t xml:space="preserve">Самооценка и оценка действий другого человека на основе заданных </w:t>
            </w:r>
            <w:r w:rsidRPr="006B2875">
              <w:rPr>
                <w:spacing w:val="-2"/>
                <w:sz w:val="24"/>
                <w:szCs w:val="24"/>
              </w:rPr>
              <w:t>критериев</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(параметров), </w:t>
            </w:r>
            <w:r w:rsidRPr="006B2875">
              <w:rPr>
                <w:sz w:val="24"/>
                <w:szCs w:val="24"/>
              </w:rPr>
              <w:t xml:space="preserve">формулировка адекватного общего </w:t>
            </w:r>
            <w:r w:rsidRPr="006B2875">
              <w:rPr>
                <w:spacing w:val="-2"/>
                <w:sz w:val="24"/>
                <w:szCs w:val="24"/>
              </w:rPr>
              <w:t>вывода</w:t>
            </w:r>
            <w:r w:rsidRPr="006B2875">
              <w:rPr>
                <w:sz w:val="24"/>
                <w:szCs w:val="24"/>
              </w:rPr>
              <w:tab/>
            </w:r>
            <w:r w:rsidRPr="006B2875">
              <w:rPr>
                <w:spacing w:val="-10"/>
                <w:sz w:val="24"/>
                <w:szCs w:val="24"/>
              </w:rPr>
              <w:t>о</w:t>
            </w:r>
            <w:r w:rsidRPr="006B2875">
              <w:rPr>
                <w:sz w:val="24"/>
                <w:szCs w:val="24"/>
              </w:rPr>
              <w:tab/>
            </w:r>
            <w:r w:rsidRPr="006B2875">
              <w:rPr>
                <w:spacing w:val="-2"/>
                <w:sz w:val="24"/>
                <w:szCs w:val="24"/>
              </w:rPr>
              <w:t>правильности/</w:t>
            </w:r>
          </w:p>
          <w:p w:rsidR="00684CD6" w:rsidRPr="006B2875" w:rsidRDefault="0037235B" w:rsidP="006B2875">
            <w:pPr>
              <w:pStyle w:val="TableParagraph"/>
              <w:tabs>
                <w:tab w:val="left" w:pos="851"/>
              </w:tabs>
              <w:spacing w:line="268" w:lineRule="exact"/>
              <w:ind w:left="142" w:right="279"/>
              <w:jc w:val="both"/>
              <w:rPr>
                <w:sz w:val="24"/>
                <w:szCs w:val="24"/>
              </w:rPr>
            </w:pPr>
            <w:r w:rsidRPr="006B2875">
              <w:rPr>
                <w:sz w:val="24"/>
                <w:szCs w:val="24"/>
              </w:rPr>
              <w:t>неправильности решения задачи на основании частных критериев</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Самостоятельная работа</w:t>
            </w:r>
          </w:p>
        </w:tc>
        <w:tc>
          <w:tcPr>
            <w:tcW w:w="2552" w:type="dxa"/>
          </w:tcPr>
          <w:p w:rsidR="00684CD6" w:rsidRPr="006B2875" w:rsidRDefault="0037235B" w:rsidP="006B2875">
            <w:pPr>
              <w:pStyle w:val="TableParagraph"/>
              <w:tabs>
                <w:tab w:val="left" w:pos="851"/>
              </w:tabs>
              <w:ind w:left="142" w:right="129"/>
              <w:jc w:val="both"/>
              <w:rPr>
                <w:sz w:val="24"/>
                <w:szCs w:val="24"/>
              </w:rPr>
            </w:pPr>
            <w:r w:rsidRPr="006B2875">
              <w:rPr>
                <w:spacing w:val="-2"/>
                <w:sz w:val="24"/>
                <w:szCs w:val="24"/>
              </w:rPr>
              <w:t xml:space="preserve">Проведение </w:t>
            </w:r>
            <w:r w:rsidRPr="006B2875">
              <w:rPr>
                <w:sz w:val="24"/>
                <w:szCs w:val="24"/>
              </w:rPr>
              <w:t xml:space="preserve">самооценкипоитогам </w:t>
            </w:r>
            <w:r w:rsidRPr="006B2875">
              <w:rPr>
                <w:spacing w:val="-2"/>
                <w:sz w:val="24"/>
                <w:szCs w:val="24"/>
              </w:rPr>
              <w:t>выполнения самостоятельной работы</w:t>
            </w:r>
          </w:p>
        </w:tc>
        <w:tc>
          <w:tcPr>
            <w:tcW w:w="2127"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Оценочный</w:t>
            </w:r>
            <w:r w:rsidRPr="006B2875">
              <w:rPr>
                <w:spacing w:val="-4"/>
                <w:sz w:val="24"/>
                <w:szCs w:val="24"/>
              </w:rPr>
              <w:t>лист</w:t>
            </w:r>
          </w:p>
        </w:tc>
      </w:tr>
      <w:tr w:rsidR="00684CD6" w:rsidRPr="006B2875">
        <w:trPr>
          <w:trHeight w:val="1103"/>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3194"/>
              </w:tabs>
              <w:ind w:left="142" w:right="84"/>
              <w:jc w:val="both"/>
              <w:rPr>
                <w:sz w:val="24"/>
                <w:szCs w:val="24"/>
              </w:rPr>
            </w:pPr>
            <w:r w:rsidRPr="006B2875">
              <w:rPr>
                <w:sz w:val="24"/>
                <w:szCs w:val="24"/>
              </w:rPr>
              <w:t xml:space="preserve">Рефлексивный контроль за </w:t>
            </w:r>
            <w:r w:rsidRPr="006B2875">
              <w:rPr>
                <w:spacing w:val="-2"/>
                <w:sz w:val="24"/>
                <w:szCs w:val="24"/>
              </w:rPr>
              <w:t>выполнением</w:t>
            </w:r>
            <w:r w:rsidRPr="006B2875">
              <w:rPr>
                <w:sz w:val="24"/>
                <w:szCs w:val="24"/>
              </w:rPr>
              <w:tab/>
            </w:r>
            <w:r w:rsidRPr="006B2875">
              <w:rPr>
                <w:spacing w:val="-2"/>
                <w:sz w:val="24"/>
                <w:szCs w:val="24"/>
              </w:rPr>
              <w:t>способа действия/средства</w:t>
            </w:r>
          </w:p>
        </w:tc>
        <w:tc>
          <w:tcPr>
            <w:tcW w:w="241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Учебная</w:t>
            </w:r>
            <w:r w:rsidRPr="006B2875">
              <w:rPr>
                <w:spacing w:val="-2"/>
                <w:sz w:val="24"/>
                <w:szCs w:val="24"/>
              </w:rPr>
              <w:t>задача</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Разборучебной ситуации,</w:t>
            </w:r>
          </w:p>
          <w:p w:rsidR="00684CD6" w:rsidRPr="006B2875" w:rsidRDefault="0037235B" w:rsidP="006B2875">
            <w:pPr>
              <w:pStyle w:val="TableParagraph"/>
              <w:tabs>
                <w:tab w:val="left" w:pos="851"/>
              </w:tabs>
              <w:spacing w:line="270" w:lineRule="exact"/>
              <w:ind w:left="142" w:right="129"/>
              <w:jc w:val="both"/>
              <w:rPr>
                <w:sz w:val="24"/>
                <w:szCs w:val="24"/>
              </w:rPr>
            </w:pPr>
            <w:r w:rsidRPr="006B2875">
              <w:rPr>
                <w:spacing w:val="-2"/>
                <w:sz w:val="24"/>
                <w:szCs w:val="24"/>
              </w:rPr>
              <w:t>встроенное наблюдение</w:t>
            </w:r>
          </w:p>
        </w:tc>
        <w:tc>
          <w:tcPr>
            <w:tcW w:w="2127" w:type="dxa"/>
          </w:tcPr>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Фиксация</w:t>
            </w:r>
          </w:p>
          <w:p w:rsidR="00684CD6" w:rsidRPr="006B2875" w:rsidRDefault="0037235B" w:rsidP="006B2875">
            <w:pPr>
              <w:pStyle w:val="TableParagraph"/>
              <w:tabs>
                <w:tab w:val="left" w:pos="851"/>
              </w:tabs>
              <w:ind w:left="142" w:right="110"/>
              <w:jc w:val="both"/>
              <w:rPr>
                <w:sz w:val="24"/>
                <w:szCs w:val="24"/>
              </w:rPr>
            </w:pPr>
            <w:r w:rsidRPr="006B2875">
              <w:rPr>
                <w:sz w:val="24"/>
                <w:szCs w:val="24"/>
              </w:rPr>
              <w:t xml:space="preserve">«разрыва»вновой </w:t>
            </w:r>
            <w:r w:rsidRPr="006B2875">
              <w:rPr>
                <w:spacing w:val="-2"/>
                <w:sz w:val="24"/>
                <w:szCs w:val="24"/>
              </w:rPr>
              <w:t>учебной</w:t>
            </w:r>
          </w:p>
          <w:p w:rsidR="00684CD6" w:rsidRPr="006B2875" w:rsidRDefault="0037235B" w:rsidP="006B2875">
            <w:pPr>
              <w:pStyle w:val="TableParagraph"/>
              <w:tabs>
                <w:tab w:val="left" w:pos="851"/>
              </w:tabs>
              <w:spacing w:line="269" w:lineRule="exact"/>
              <w:ind w:left="142"/>
              <w:jc w:val="both"/>
              <w:rPr>
                <w:sz w:val="24"/>
                <w:szCs w:val="24"/>
              </w:rPr>
            </w:pPr>
            <w:r w:rsidRPr="006B2875">
              <w:rPr>
                <w:spacing w:val="-2"/>
                <w:sz w:val="24"/>
                <w:szCs w:val="24"/>
              </w:rPr>
              <w:t>ситуации</w:t>
            </w:r>
          </w:p>
        </w:tc>
      </w:tr>
      <w:tr w:rsidR="00684CD6" w:rsidRPr="006B2875">
        <w:trPr>
          <w:trHeight w:val="1379"/>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91"/>
              <w:jc w:val="both"/>
              <w:rPr>
                <w:sz w:val="24"/>
                <w:szCs w:val="24"/>
              </w:rPr>
            </w:pPr>
            <w:r w:rsidRPr="006B2875">
              <w:rPr>
                <w:sz w:val="24"/>
                <w:szCs w:val="24"/>
              </w:rPr>
              <w:t>Определение критериев для оценки результатов деятельности и их</w:t>
            </w:r>
            <w:r w:rsidRPr="006B2875">
              <w:rPr>
                <w:spacing w:val="-2"/>
                <w:sz w:val="24"/>
                <w:szCs w:val="24"/>
              </w:rPr>
              <w:t>оценка</w:t>
            </w:r>
          </w:p>
        </w:tc>
        <w:tc>
          <w:tcPr>
            <w:tcW w:w="2410" w:type="dxa"/>
          </w:tcPr>
          <w:p w:rsidR="00684CD6" w:rsidRPr="006B2875" w:rsidRDefault="0037235B" w:rsidP="006B2875">
            <w:pPr>
              <w:pStyle w:val="TableParagraph"/>
              <w:tabs>
                <w:tab w:val="left" w:pos="851"/>
              </w:tabs>
              <w:spacing w:line="265" w:lineRule="exact"/>
              <w:ind w:left="142"/>
              <w:jc w:val="both"/>
              <w:rPr>
                <w:sz w:val="24"/>
                <w:szCs w:val="24"/>
              </w:rPr>
            </w:pPr>
            <w:r w:rsidRPr="006B2875">
              <w:rPr>
                <w:sz w:val="24"/>
                <w:szCs w:val="24"/>
              </w:rPr>
              <w:t>Проверочные</w:t>
            </w:r>
            <w:r w:rsidRPr="006B2875">
              <w:rPr>
                <w:spacing w:val="-2"/>
                <w:sz w:val="24"/>
                <w:szCs w:val="24"/>
              </w:rPr>
              <w:t>работы</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Работасоценочным </w:t>
            </w:r>
            <w:r w:rsidRPr="006B2875">
              <w:rPr>
                <w:spacing w:val="-2"/>
                <w:sz w:val="24"/>
                <w:szCs w:val="24"/>
              </w:rPr>
              <w:t>листом</w:t>
            </w:r>
          </w:p>
        </w:tc>
        <w:tc>
          <w:tcPr>
            <w:tcW w:w="2127" w:type="dxa"/>
          </w:tcPr>
          <w:p w:rsidR="00684CD6" w:rsidRPr="006B2875" w:rsidRDefault="0037235B" w:rsidP="006B2875">
            <w:pPr>
              <w:pStyle w:val="TableParagraph"/>
              <w:tabs>
                <w:tab w:val="left" w:pos="851"/>
              </w:tabs>
              <w:ind w:left="142" w:right="338"/>
              <w:jc w:val="both"/>
              <w:rPr>
                <w:sz w:val="24"/>
                <w:szCs w:val="24"/>
              </w:rPr>
            </w:pPr>
            <w:r w:rsidRPr="006B2875">
              <w:rPr>
                <w:spacing w:val="-2"/>
                <w:sz w:val="24"/>
                <w:szCs w:val="24"/>
              </w:rPr>
              <w:t xml:space="preserve">Заполненный </w:t>
            </w:r>
            <w:r w:rsidRPr="006B2875">
              <w:rPr>
                <w:sz w:val="24"/>
                <w:szCs w:val="24"/>
              </w:rPr>
              <w:t>оценочныйлист до выполнения</w:t>
            </w:r>
          </w:p>
          <w:p w:rsidR="00684CD6" w:rsidRPr="006B2875" w:rsidRDefault="0037235B" w:rsidP="006B2875">
            <w:pPr>
              <w:pStyle w:val="TableParagraph"/>
              <w:tabs>
                <w:tab w:val="left" w:pos="851"/>
              </w:tabs>
              <w:spacing w:line="268" w:lineRule="exact"/>
              <w:ind w:left="142" w:right="102"/>
              <w:jc w:val="both"/>
              <w:rPr>
                <w:sz w:val="24"/>
                <w:szCs w:val="24"/>
              </w:rPr>
            </w:pPr>
            <w:r w:rsidRPr="006B2875">
              <w:rPr>
                <w:spacing w:val="-2"/>
                <w:sz w:val="24"/>
                <w:szCs w:val="24"/>
              </w:rPr>
              <w:t>проверочной работы</w:t>
            </w:r>
          </w:p>
        </w:tc>
      </w:tr>
      <w:tr w:rsidR="00684CD6" w:rsidRPr="006B2875">
        <w:trPr>
          <w:trHeight w:val="1656"/>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258"/>
                <w:tab w:val="left" w:pos="3184"/>
                <w:tab w:val="left" w:pos="3348"/>
              </w:tabs>
              <w:ind w:left="142" w:right="88"/>
              <w:jc w:val="both"/>
              <w:rPr>
                <w:sz w:val="24"/>
                <w:szCs w:val="24"/>
              </w:rPr>
            </w:pPr>
            <w:r w:rsidRPr="006B2875">
              <w:rPr>
                <w:spacing w:val="-2"/>
                <w:sz w:val="24"/>
                <w:szCs w:val="24"/>
              </w:rPr>
              <w:t>Прогностическая</w:t>
            </w:r>
            <w:r w:rsidRPr="006B2875">
              <w:rPr>
                <w:sz w:val="24"/>
                <w:szCs w:val="24"/>
              </w:rPr>
              <w:tab/>
            </w:r>
            <w:r w:rsidRPr="006B2875">
              <w:rPr>
                <w:spacing w:val="-2"/>
                <w:sz w:val="24"/>
                <w:szCs w:val="24"/>
              </w:rPr>
              <w:t>оценка</w:t>
            </w:r>
            <w:r w:rsidRPr="006B2875">
              <w:rPr>
                <w:sz w:val="24"/>
                <w:szCs w:val="24"/>
              </w:rPr>
              <w:tab/>
            </w:r>
            <w:r w:rsidRPr="006B2875">
              <w:rPr>
                <w:sz w:val="24"/>
                <w:szCs w:val="24"/>
              </w:rPr>
              <w:tab/>
            </w:r>
            <w:r w:rsidRPr="006B2875">
              <w:rPr>
                <w:spacing w:val="-2"/>
                <w:sz w:val="24"/>
                <w:szCs w:val="24"/>
              </w:rPr>
              <w:t xml:space="preserve">(перед </w:t>
            </w:r>
            <w:r w:rsidRPr="006B2875">
              <w:rPr>
                <w:sz w:val="24"/>
                <w:szCs w:val="24"/>
              </w:rPr>
              <w:t>решениемзадачи</w:t>
            </w:r>
            <w:r w:rsidRPr="006B2875">
              <w:rPr>
                <w:sz w:val="24"/>
                <w:szCs w:val="24"/>
              </w:rPr>
              <w:tab/>
              <w:t>может</w:t>
            </w:r>
            <w:r w:rsidRPr="006B2875">
              <w:rPr>
                <w:sz w:val="24"/>
                <w:szCs w:val="24"/>
              </w:rPr>
              <w:tab/>
            </w:r>
            <w:r w:rsidRPr="006B2875">
              <w:rPr>
                <w:spacing w:val="-2"/>
                <w:sz w:val="24"/>
                <w:szCs w:val="24"/>
              </w:rPr>
              <w:t xml:space="preserve">оценить </w:t>
            </w:r>
            <w:r w:rsidRPr="006B2875">
              <w:rPr>
                <w:sz w:val="24"/>
                <w:szCs w:val="24"/>
              </w:rPr>
              <w:t>своивозможности:факт–знаетон решениеилинет, возможность измененияизвестныхемуспособов</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действий)</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Проверочнаяработа, </w:t>
            </w:r>
            <w:r w:rsidRPr="006B2875">
              <w:rPr>
                <w:sz w:val="24"/>
                <w:szCs w:val="24"/>
              </w:rPr>
              <w:t>проектная задача</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Определениеучебных </w:t>
            </w:r>
            <w:r w:rsidRPr="006B2875">
              <w:rPr>
                <w:sz w:val="24"/>
                <w:szCs w:val="24"/>
              </w:rPr>
              <w:t>возможностей до решения задач</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z w:val="24"/>
                <w:szCs w:val="24"/>
              </w:rPr>
              <w:t>Фиксация в оценочномлисте</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2"/>
          <w:footerReference w:type="default" r:id="rId43"/>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380"/>
        </w:trPr>
        <w:tc>
          <w:tcPr>
            <w:tcW w:w="1810" w:type="dxa"/>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tcBorders>
              <w:top w:val="nil"/>
            </w:tcBorders>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190"/>
                <w:tab w:val="left" w:pos="1408"/>
                <w:tab w:val="left" w:pos="2164"/>
                <w:tab w:val="left" w:pos="2263"/>
                <w:tab w:val="left" w:pos="2488"/>
                <w:tab w:val="left" w:pos="2695"/>
                <w:tab w:val="left" w:pos="3182"/>
                <w:tab w:val="left" w:pos="3770"/>
              </w:tabs>
              <w:ind w:left="142" w:right="81"/>
              <w:jc w:val="both"/>
              <w:rPr>
                <w:sz w:val="24"/>
                <w:szCs w:val="24"/>
              </w:rPr>
            </w:pPr>
            <w:r w:rsidRPr="006B2875">
              <w:rPr>
                <w:spacing w:val="-2"/>
                <w:sz w:val="24"/>
                <w:szCs w:val="24"/>
              </w:rPr>
              <w:t>Самостоятельное</w:t>
            </w:r>
            <w:r w:rsidRPr="006B2875">
              <w:rPr>
                <w:sz w:val="24"/>
                <w:szCs w:val="24"/>
              </w:rPr>
              <w:tab/>
            </w:r>
            <w:r w:rsidRPr="006B2875">
              <w:rPr>
                <w:sz w:val="24"/>
                <w:szCs w:val="24"/>
              </w:rPr>
              <w:tab/>
            </w:r>
            <w:r w:rsidRPr="006B2875">
              <w:rPr>
                <w:spacing w:val="-2"/>
                <w:sz w:val="24"/>
                <w:szCs w:val="24"/>
              </w:rPr>
              <w:t>«регулирование» процесса</w:t>
            </w:r>
            <w:r w:rsidRPr="006B2875">
              <w:rPr>
                <w:sz w:val="24"/>
                <w:szCs w:val="24"/>
              </w:rPr>
              <w:tab/>
            </w:r>
            <w:r w:rsidRPr="006B2875">
              <w:rPr>
                <w:sz w:val="24"/>
                <w:szCs w:val="24"/>
              </w:rPr>
              <w:tab/>
            </w:r>
            <w:r w:rsidRPr="006B2875">
              <w:rPr>
                <w:spacing w:val="-2"/>
                <w:sz w:val="24"/>
                <w:szCs w:val="24"/>
              </w:rPr>
              <w:t>учения</w:t>
            </w:r>
            <w:r w:rsidRPr="006B2875">
              <w:rPr>
                <w:sz w:val="24"/>
                <w:szCs w:val="24"/>
              </w:rPr>
              <w:tab/>
            </w:r>
            <w:r w:rsidRPr="006B2875">
              <w:rPr>
                <w:sz w:val="24"/>
                <w:szCs w:val="24"/>
              </w:rPr>
              <w:tab/>
            </w:r>
            <w:r w:rsidRPr="006B2875">
              <w:rPr>
                <w:sz w:val="24"/>
                <w:szCs w:val="24"/>
              </w:rPr>
              <w:tab/>
            </w:r>
            <w:r w:rsidRPr="006B2875">
              <w:rPr>
                <w:spacing w:val="-4"/>
                <w:sz w:val="24"/>
                <w:szCs w:val="24"/>
              </w:rPr>
              <w:t>без</w:t>
            </w:r>
            <w:r w:rsidRPr="006B2875">
              <w:rPr>
                <w:sz w:val="24"/>
                <w:szCs w:val="24"/>
              </w:rPr>
              <w:tab/>
            </w:r>
            <w:r w:rsidRPr="006B2875">
              <w:rPr>
                <w:spacing w:val="-2"/>
                <w:sz w:val="24"/>
                <w:szCs w:val="24"/>
              </w:rPr>
              <w:t xml:space="preserve">помощи </w:t>
            </w:r>
            <w:r w:rsidRPr="006B2875">
              <w:rPr>
                <w:sz w:val="24"/>
                <w:szCs w:val="24"/>
              </w:rPr>
              <w:t xml:space="preserve">взрослого; обращение для оценки </w:t>
            </w:r>
            <w:r w:rsidRPr="006B2875">
              <w:rPr>
                <w:spacing w:val="-2"/>
                <w:sz w:val="24"/>
                <w:szCs w:val="24"/>
              </w:rPr>
              <w:t>другого</w:t>
            </w:r>
            <w:r w:rsidRPr="006B2875">
              <w:rPr>
                <w:sz w:val="24"/>
                <w:szCs w:val="24"/>
              </w:rPr>
              <w:tab/>
            </w:r>
            <w:r w:rsidRPr="006B2875">
              <w:rPr>
                <w:spacing w:val="-2"/>
                <w:sz w:val="24"/>
                <w:szCs w:val="24"/>
              </w:rPr>
              <w:t>только</w:t>
            </w:r>
            <w:r w:rsidRPr="006B2875">
              <w:rPr>
                <w:sz w:val="24"/>
                <w:szCs w:val="24"/>
              </w:rPr>
              <w:tab/>
            </w:r>
            <w:r w:rsidRPr="006B2875">
              <w:rPr>
                <w:spacing w:val="-6"/>
                <w:sz w:val="24"/>
                <w:szCs w:val="24"/>
              </w:rPr>
              <w:t>по</w:t>
            </w:r>
            <w:r w:rsidRPr="006B2875">
              <w:rPr>
                <w:sz w:val="24"/>
                <w:szCs w:val="24"/>
              </w:rPr>
              <w:tab/>
            </w:r>
            <w:r w:rsidRPr="006B2875">
              <w:rPr>
                <w:sz w:val="24"/>
                <w:szCs w:val="24"/>
              </w:rPr>
              <w:tab/>
            </w:r>
            <w:r w:rsidRPr="006B2875">
              <w:rPr>
                <w:spacing w:val="-2"/>
                <w:sz w:val="24"/>
                <w:szCs w:val="24"/>
              </w:rPr>
              <w:t>запросу</w:t>
            </w:r>
            <w:r w:rsidRPr="006B2875">
              <w:rPr>
                <w:sz w:val="24"/>
                <w:szCs w:val="24"/>
              </w:rPr>
              <w:tab/>
            </w:r>
            <w:r w:rsidRPr="006B2875">
              <w:rPr>
                <w:spacing w:val="-6"/>
                <w:sz w:val="24"/>
                <w:szCs w:val="24"/>
              </w:rPr>
              <w:t>на</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внешнюю</w:t>
            </w:r>
            <w:r w:rsidRPr="006B2875">
              <w:rPr>
                <w:spacing w:val="-2"/>
                <w:sz w:val="24"/>
                <w:szCs w:val="24"/>
              </w:rPr>
              <w:t>оценку</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Самостоятельная работа</w:t>
            </w:r>
          </w:p>
        </w:tc>
        <w:tc>
          <w:tcPr>
            <w:tcW w:w="2552" w:type="dxa"/>
          </w:tcPr>
          <w:p w:rsidR="00684CD6" w:rsidRPr="006B2875" w:rsidRDefault="0037235B" w:rsidP="006B2875">
            <w:pPr>
              <w:pStyle w:val="TableParagraph"/>
              <w:tabs>
                <w:tab w:val="left" w:pos="851"/>
              </w:tabs>
              <w:ind w:left="142" w:right="958"/>
              <w:jc w:val="both"/>
              <w:rPr>
                <w:sz w:val="24"/>
                <w:szCs w:val="24"/>
              </w:rPr>
            </w:pPr>
            <w:r w:rsidRPr="006B2875">
              <w:rPr>
                <w:spacing w:val="-2"/>
                <w:sz w:val="24"/>
                <w:szCs w:val="24"/>
              </w:rPr>
              <w:t xml:space="preserve">Посещение </w:t>
            </w:r>
            <w:r w:rsidRPr="006B2875">
              <w:rPr>
                <w:sz w:val="24"/>
                <w:szCs w:val="24"/>
              </w:rPr>
              <w:t xml:space="preserve">мастерских и </w:t>
            </w:r>
            <w:r w:rsidRPr="006B2875">
              <w:rPr>
                <w:spacing w:val="-2"/>
                <w:sz w:val="24"/>
                <w:szCs w:val="24"/>
              </w:rPr>
              <w:t>консультаций, лабораторий</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 xml:space="preserve">Учетпосещений мастерских, </w:t>
            </w:r>
            <w:r w:rsidRPr="006B2875">
              <w:rPr>
                <w:sz w:val="24"/>
                <w:szCs w:val="24"/>
              </w:rPr>
              <w:t xml:space="preserve">консультаций и </w:t>
            </w:r>
            <w:r w:rsidRPr="006B2875">
              <w:rPr>
                <w:spacing w:val="-2"/>
                <w:sz w:val="24"/>
                <w:szCs w:val="24"/>
              </w:rPr>
              <w:t>лабораторий</w:t>
            </w:r>
          </w:p>
        </w:tc>
      </w:tr>
      <w:tr w:rsidR="00684CD6" w:rsidRPr="006B2875">
        <w:trPr>
          <w:trHeight w:val="1105"/>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6"/>
              <w:jc w:val="both"/>
              <w:rPr>
                <w:sz w:val="24"/>
                <w:szCs w:val="24"/>
              </w:rPr>
            </w:pPr>
            <w:r w:rsidRPr="006B2875">
              <w:rPr>
                <w:sz w:val="24"/>
                <w:szCs w:val="24"/>
              </w:rPr>
              <w:t>Критичное и содержательное оценивание хода учащимся своей предметнойработыиполученного</w:t>
            </w: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2"/>
                <w:sz w:val="24"/>
                <w:szCs w:val="24"/>
              </w:rPr>
              <w:t>результата</w:t>
            </w:r>
          </w:p>
        </w:tc>
        <w:tc>
          <w:tcPr>
            <w:tcW w:w="2410" w:type="dxa"/>
          </w:tcPr>
          <w:p w:rsidR="00684CD6" w:rsidRPr="006B2875" w:rsidRDefault="0037235B" w:rsidP="006B2875">
            <w:pPr>
              <w:pStyle w:val="TableParagraph"/>
              <w:tabs>
                <w:tab w:val="left" w:pos="851"/>
              </w:tabs>
              <w:ind w:left="142" w:right="431"/>
              <w:jc w:val="both"/>
              <w:rPr>
                <w:sz w:val="24"/>
                <w:szCs w:val="24"/>
              </w:rPr>
            </w:pPr>
            <w:r w:rsidRPr="006B2875">
              <w:rPr>
                <w:spacing w:val="-2"/>
                <w:sz w:val="24"/>
                <w:szCs w:val="24"/>
              </w:rPr>
              <w:t xml:space="preserve">Проект, </w:t>
            </w:r>
            <w:r w:rsidRPr="006B2875">
              <w:rPr>
                <w:sz w:val="24"/>
                <w:szCs w:val="24"/>
              </w:rPr>
              <w:t>Проектнаязадача</w:t>
            </w:r>
          </w:p>
        </w:tc>
        <w:tc>
          <w:tcPr>
            <w:tcW w:w="2552" w:type="dxa"/>
          </w:tcPr>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Экспертная</w:t>
            </w:r>
            <w:r w:rsidRPr="006B2875">
              <w:rPr>
                <w:spacing w:val="-2"/>
                <w:sz w:val="24"/>
                <w:szCs w:val="24"/>
              </w:rPr>
              <w:t>оценка</w:t>
            </w:r>
          </w:p>
        </w:tc>
        <w:tc>
          <w:tcPr>
            <w:tcW w:w="2127" w:type="dxa"/>
          </w:tcPr>
          <w:p w:rsidR="00684CD6" w:rsidRPr="006B2875" w:rsidRDefault="0037235B" w:rsidP="006B2875">
            <w:pPr>
              <w:pStyle w:val="TableParagraph"/>
              <w:tabs>
                <w:tab w:val="left" w:pos="851"/>
              </w:tabs>
              <w:ind w:left="142" w:right="248"/>
              <w:jc w:val="both"/>
              <w:rPr>
                <w:sz w:val="24"/>
                <w:szCs w:val="24"/>
              </w:rPr>
            </w:pPr>
            <w:r w:rsidRPr="006B2875">
              <w:rPr>
                <w:sz w:val="24"/>
                <w:szCs w:val="24"/>
              </w:rPr>
              <w:t xml:space="preserve">Отзыв,рецензия, </w:t>
            </w:r>
            <w:r w:rsidRPr="006B2875">
              <w:rPr>
                <w:spacing w:val="-2"/>
                <w:sz w:val="24"/>
                <w:szCs w:val="24"/>
              </w:rPr>
              <w:t>письменная дискуссия</w:t>
            </w:r>
          </w:p>
        </w:tc>
      </w:tr>
      <w:tr w:rsidR="00684CD6" w:rsidRPr="006B2875">
        <w:trPr>
          <w:trHeight w:val="110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263"/>
              <w:jc w:val="both"/>
              <w:rPr>
                <w:sz w:val="24"/>
                <w:szCs w:val="24"/>
              </w:rPr>
            </w:pPr>
            <w:r w:rsidRPr="006B2875">
              <w:rPr>
                <w:sz w:val="24"/>
                <w:szCs w:val="24"/>
              </w:rPr>
              <w:t xml:space="preserve">Обнаружениеи работа с ошибками при </w:t>
            </w:r>
            <w:r w:rsidRPr="006B2875">
              <w:rPr>
                <w:spacing w:val="-2"/>
                <w:sz w:val="24"/>
                <w:szCs w:val="24"/>
              </w:rPr>
              <w:t>осуществлении учебной деятельности</w:t>
            </w:r>
          </w:p>
        </w:tc>
        <w:tc>
          <w:tcPr>
            <w:tcW w:w="4112" w:type="dxa"/>
          </w:tcPr>
          <w:p w:rsidR="00684CD6" w:rsidRPr="006B2875" w:rsidRDefault="0037235B" w:rsidP="006B2875">
            <w:pPr>
              <w:pStyle w:val="TableParagraph"/>
              <w:tabs>
                <w:tab w:val="left" w:pos="851"/>
                <w:tab w:val="left" w:pos="1648"/>
                <w:tab w:val="left" w:pos="3201"/>
              </w:tabs>
              <w:ind w:left="142" w:right="88"/>
              <w:jc w:val="both"/>
              <w:rPr>
                <w:sz w:val="24"/>
                <w:szCs w:val="24"/>
              </w:rPr>
            </w:pPr>
            <w:r w:rsidRPr="006B2875">
              <w:rPr>
                <w:sz w:val="24"/>
                <w:szCs w:val="24"/>
              </w:rPr>
              <w:t xml:space="preserve">Определениевозможныхошибокпри </w:t>
            </w:r>
            <w:r w:rsidRPr="006B2875">
              <w:rPr>
                <w:spacing w:val="-2"/>
                <w:sz w:val="24"/>
                <w:szCs w:val="24"/>
              </w:rPr>
              <w:t>выполнении</w:t>
            </w:r>
            <w:r w:rsidRPr="006B2875">
              <w:rPr>
                <w:sz w:val="24"/>
                <w:szCs w:val="24"/>
              </w:rPr>
              <w:tab/>
            </w:r>
            <w:r w:rsidRPr="006B2875">
              <w:rPr>
                <w:spacing w:val="-2"/>
                <w:sz w:val="24"/>
                <w:szCs w:val="24"/>
              </w:rPr>
              <w:t>конкретного</w:t>
            </w:r>
            <w:r w:rsidRPr="006B2875">
              <w:rPr>
                <w:sz w:val="24"/>
                <w:szCs w:val="24"/>
              </w:rPr>
              <w:tab/>
            </w:r>
            <w:r w:rsidRPr="006B2875">
              <w:rPr>
                <w:spacing w:val="-2"/>
                <w:sz w:val="24"/>
                <w:szCs w:val="24"/>
              </w:rPr>
              <w:t>способа</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действия и внесениекоррективв способ действия</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Проверочнаяработа, </w:t>
            </w:r>
            <w:r w:rsidRPr="006B2875">
              <w:rPr>
                <w:sz w:val="24"/>
                <w:szCs w:val="24"/>
              </w:rPr>
              <w:t>учебное занятие</w:t>
            </w:r>
          </w:p>
        </w:tc>
        <w:tc>
          <w:tcPr>
            <w:tcW w:w="2552" w:type="dxa"/>
          </w:tcPr>
          <w:p w:rsidR="00684CD6" w:rsidRPr="006B2875" w:rsidRDefault="0037235B" w:rsidP="006B2875">
            <w:pPr>
              <w:pStyle w:val="TableParagraph"/>
              <w:tabs>
                <w:tab w:val="left" w:pos="851"/>
              </w:tabs>
              <w:ind w:left="142" w:right="672"/>
              <w:jc w:val="both"/>
              <w:rPr>
                <w:sz w:val="24"/>
                <w:szCs w:val="24"/>
              </w:rPr>
            </w:pPr>
            <w:r w:rsidRPr="006B2875">
              <w:rPr>
                <w:spacing w:val="-2"/>
                <w:sz w:val="24"/>
                <w:szCs w:val="24"/>
              </w:rPr>
              <w:t>Прогностическая оценка</w:t>
            </w:r>
          </w:p>
        </w:tc>
        <w:tc>
          <w:tcPr>
            <w:tcW w:w="2127"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Оценочный</w:t>
            </w:r>
            <w:r w:rsidRPr="006B2875">
              <w:rPr>
                <w:spacing w:val="-4"/>
                <w:sz w:val="24"/>
                <w:szCs w:val="24"/>
              </w:rPr>
              <w:t>лист</w:t>
            </w:r>
          </w:p>
        </w:tc>
      </w:tr>
      <w:tr w:rsidR="00684CD6" w:rsidRPr="006B2875">
        <w:trPr>
          <w:trHeight w:val="1379"/>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563"/>
              </w:tabs>
              <w:ind w:left="142" w:right="92"/>
              <w:jc w:val="both"/>
              <w:rPr>
                <w:sz w:val="24"/>
                <w:szCs w:val="24"/>
              </w:rPr>
            </w:pPr>
            <w:r w:rsidRPr="006B2875">
              <w:rPr>
                <w:spacing w:val="-2"/>
                <w:sz w:val="24"/>
                <w:szCs w:val="24"/>
              </w:rPr>
              <w:t>Самостоятельно</w:t>
            </w:r>
            <w:r w:rsidRPr="006B2875">
              <w:rPr>
                <w:sz w:val="24"/>
                <w:szCs w:val="24"/>
              </w:rPr>
              <w:tab/>
            </w:r>
            <w:r w:rsidRPr="006B2875">
              <w:rPr>
                <w:spacing w:val="-2"/>
                <w:sz w:val="24"/>
                <w:szCs w:val="24"/>
              </w:rPr>
              <w:t xml:space="preserve">обнаруживает </w:t>
            </w:r>
            <w:r w:rsidRPr="006B2875">
              <w:rPr>
                <w:sz w:val="24"/>
                <w:szCs w:val="24"/>
              </w:rPr>
              <w:t>ошибки, вызванные несоответствием усвоенного способа действия и условий задачи и вносит коррективы.</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Самостоятельная работа,</w:t>
            </w:r>
          </w:p>
          <w:p w:rsidR="00684CD6" w:rsidRPr="006B2875" w:rsidRDefault="0037235B" w:rsidP="006B2875">
            <w:pPr>
              <w:pStyle w:val="TableParagraph"/>
              <w:tabs>
                <w:tab w:val="left" w:pos="851"/>
              </w:tabs>
              <w:ind w:left="142"/>
              <w:jc w:val="both"/>
              <w:rPr>
                <w:sz w:val="24"/>
                <w:szCs w:val="24"/>
              </w:rPr>
            </w:pPr>
            <w:r w:rsidRPr="006B2875">
              <w:rPr>
                <w:sz w:val="24"/>
                <w:szCs w:val="24"/>
              </w:rPr>
              <w:t>учебное</w:t>
            </w:r>
            <w:r w:rsidRPr="006B2875">
              <w:rPr>
                <w:spacing w:val="-2"/>
                <w:sz w:val="24"/>
                <w:szCs w:val="24"/>
              </w:rPr>
              <w:t>занятие</w:t>
            </w:r>
          </w:p>
        </w:tc>
        <w:tc>
          <w:tcPr>
            <w:tcW w:w="2552" w:type="dxa"/>
          </w:tcPr>
          <w:p w:rsidR="00684CD6" w:rsidRPr="006B2875" w:rsidRDefault="0037235B" w:rsidP="006B2875">
            <w:pPr>
              <w:pStyle w:val="TableParagraph"/>
              <w:tabs>
                <w:tab w:val="left" w:pos="851"/>
              </w:tabs>
              <w:ind w:left="142" w:right="672"/>
              <w:jc w:val="both"/>
              <w:rPr>
                <w:sz w:val="24"/>
                <w:szCs w:val="24"/>
              </w:rPr>
            </w:pPr>
            <w:r w:rsidRPr="006B2875">
              <w:rPr>
                <w:spacing w:val="-2"/>
                <w:sz w:val="24"/>
                <w:szCs w:val="24"/>
              </w:rPr>
              <w:t xml:space="preserve">Прогностическая </w:t>
            </w:r>
            <w:r w:rsidRPr="006B2875">
              <w:rPr>
                <w:sz w:val="24"/>
                <w:szCs w:val="24"/>
              </w:rPr>
              <w:t xml:space="preserve">оценка и </w:t>
            </w:r>
            <w:r w:rsidRPr="006B2875">
              <w:rPr>
                <w:spacing w:val="-2"/>
                <w:sz w:val="24"/>
                <w:szCs w:val="24"/>
              </w:rPr>
              <w:t>коррекционные действия</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ученика</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 xml:space="preserve">Рефлексивный </w:t>
            </w:r>
            <w:r w:rsidRPr="006B2875">
              <w:rPr>
                <w:sz w:val="24"/>
                <w:szCs w:val="24"/>
              </w:rPr>
              <w:t xml:space="preserve">текстпоповоду </w:t>
            </w:r>
            <w:r w:rsidRPr="006B2875">
              <w:rPr>
                <w:spacing w:val="-2"/>
                <w:sz w:val="24"/>
                <w:szCs w:val="24"/>
              </w:rPr>
              <w:t>собственный учебных</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действий</w:t>
            </w:r>
          </w:p>
        </w:tc>
      </w:tr>
      <w:tr w:rsidR="00684CD6" w:rsidRPr="006B2875">
        <w:trPr>
          <w:trHeight w:val="1380"/>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Публичное предъявление </w:t>
            </w:r>
            <w:r w:rsidRPr="006B2875">
              <w:rPr>
                <w:sz w:val="24"/>
                <w:szCs w:val="24"/>
              </w:rPr>
              <w:t xml:space="preserve">результатови достиженийв </w:t>
            </w:r>
            <w:r w:rsidRPr="006B2875">
              <w:rPr>
                <w:spacing w:val="-2"/>
                <w:sz w:val="24"/>
                <w:szCs w:val="24"/>
              </w:rPr>
              <w:t>обучении</w:t>
            </w:r>
          </w:p>
        </w:tc>
        <w:tc>
          <w:tcPr>
            <w:tcW w:w="4112"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Осуществление свободного выбора продукта, предъявляемого «на оценку»учителюи</w:t>
            </w:r>
            <w:r w:rsidRPr="006B2875">
              <w:rPr>
                <w:spacing w:val="-2"/>
                <w:sz w:val="24"/>
                <w:szCs w:val="24"/>
              </w:rPr>
              <w:t>классу,</w:t>
            </w:r>
          </w:p>
          <w:p w:rsidR="00684CD6" w:rsidRPr="006B2875" w:rsidRDefault="0037235B" w:rsidP="006B2875">
            <w:pPr>
              <w:pStyle w:val="TableParagraph"/>
              <w:tabs>
                <w:tab w:val="left" w:pos="851"/>
                <w:tab w:val="left" w:pos="2390"/>
              </w:tabs>
              <w:spacing w:line="270" w:lineRule="atLeast"/>
              <w:ind w:left="142" w:right="106"/>
              <w:jc w:val="both"/>
              <w:rPr>
                <w:sz w:val="24"/>
                <w:szCs w:val="24"/>
              </w:rPr>
            </w:pPr>
            <w:r w:rsidRPr="006B2875">
              <w:rPr>
                <w:spacing w:val="-2"/>
                <w:sz w:val="24"/>
                <w:szCs w:val="24"/>
              </w:rPr>
              <w:t>назначение</w:t>
            </w:r>
            <w:r w:rsidRPr="006B2875">
              <w:rPr>
                <w:sz w:val="24"/>
                <w:szCs w:val="24"/>
              </w:rPr>
              <w:tab/>
            </w:r>
            <w:r w:rsidRPr="006B2875">
              <w:rPr>
                <w:spacing w:val="-2"/>
                <w:sz w:val="24"/>
                <w:szCs w:val="24"/>
              </w:rPr>
              <w:t xml:space="preserve">самостоятельно </w:t>
            </w:r>
            <w:r w:rsidRPr="006B2875">
              <w:rPr>
                <w:sz w:val="24"/>
                <w:szCs w:val="24"/>
              </w:rPr>
              <w:t>учащимся критерии оценивания</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Уроки-презентации, самостоятельная работа,конференция</w:t>
            </w:r>
          </w:p>
        </w:tc>
        <w:tc>
          <w:tcPr>
            <w:tcW w:w="2552" w:type="dxa"/>
            <w:vMerge w:val="restart"/>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Изготовление</w:t>
            </w:r>
          </w:p>
          <w:p w:rsidR="00684CD6" w:rsidRPr="006B2875" w:rsidRDefault="0037235B" w:rsidP="006B2875">
            <w:pPr>
              <w:pStyle w:val="TableParagraph"/>
              <w:tabs>
                <w:tab w:val="left" w:pos="851"/>
              </w:tabs>
              <w:ind w:left="142" w:right="294"/>
              <w:jc w:val="both"/>
              <w:rPr>
                <w:sz w:val="24"/>
                <w:szCs w:val="24"/>
              </w:rPr>
            </w:pPr>
            <w:r w:rsidRPr="006B2875">
              <w:rPr>
                <w:sz w:val="24"/>
                <w:szCs w:val="24"/>
              </w:rPr>
              <w:t xml:space="preserve">«продукта»,работас </w:t>
            </w:r>
            <w:r w:rsidRPr="006B2875">
              <w:rPr>
                <w:spacing w:val="-2"/>
                <w:sz w:val="24"/>
                <w:szCs w:val="24"/>
              </w:rPr>
              <w:t>портфолио</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Публичная презентация</w:t>
            </w:r>
          </w:p>
        </w:tc>
      </w:tr>
      <w:tr w:rsidR="00684CD6" w:rsidRPr="006B2875">
        <w:trPr>
          <w:trHeight w:val="1103"/>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030"/>
                <w:tab w:val="left" w:pos="3876"/>
              </w:tabs>
              <w:ind w:left="142" w:right="92"/>
              <w:jc w:val="both"/>
              <w:rPr>
                <w:sz w:val="24"/>
                <w:szCs w:val="24"/>
              </w:rPr>
            </w:pPr>
            <w:r w:rsidRPr="006B2875">
              <w:rPr>
                <w:spacing w:val="-2"/>
                <w:sz w:val="24"/>
                <w:szCs w:val="24"/>
              </w:rPr>
              <w:t>Оформление</w:t>
            </w:r>
            <w:r w:rsidRPr="006B2875">
              <w:rPr>
                <w:sz w:val="24"/>
                <w:szCs w:val="24"/>
              </w:rPr>
              <w:tab/>
            </w:r>
            <w:r w:rsidRPr="006B2875">
              <w:rPr>
                <w:spacing w:val="-2"/>
                <w:sz w:val="24"/>
                <w:szCs w:val="24"/>
              </w:rPr>
              <w:t>достижений</w:t>
            </w:r>
            <w:r w:rsidRPr="006B2875">
              <w:rPr>
                <w:sz w:val="24"/>
                <w:szCs w:val="24"/>
              </w:rPr>
              <w:tab/>
            </w:r>
            <w:r w:rsidRPr="006B2875">
              <w:rPr>
                <w:spacing w:val="-10"/>
                <w:sz w:val="24"/>
                <w:szCs w:val="24"/>
              </w:rPr>
              <w:t xml:space="preserve">и </w:t>
            </w:r>
            <w:r w:rsidRPr="006B2875">
              <w:rPr>
                <w:sz w:val="24"/>
                <w:szCs w:val="24"/>
              </w:rPr>
              <w:t>результатов (и не только учебных) учащихсявформе«портфолио»</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предъявлятьнапубличную</w:t>
            </w:r>
            <w:r w:rsidRPr="006B2875">
              <w:rPr>
                <w:spacing w:val="-2"/>
                <w:sz w:val="24"/>
                <w:szCs w:val="24"/>
              </w:rPr>
              <w:t>оценку</w:t>
            </w:r>
          </w:p>
        </w:tc>
        <w:tc>
          <w:tcPr>
            <w:tcW w:w="2410"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pacing w:val="-2"/>
                <w:sz w:val="24"/>
                <w:szCs w:val="24"/>
              </w:rPr>
              <w:t>Портфолио</w:t>
            </w: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 xml:space="preserve">Сопроводи- </w:t>
            </w:r>
            <w:r w:rsidRPr="006B2875">
              <w:rPr>
                <w:sz w:val="24"/>
                <w:szCs w:val="24"/>
              </w:rPr>
              <w:t xml:space="preserve">тельныйтекстк </w:t>
            </w:r>
            <w:r w:rsidRPr="006B2875">
              <w:rPr>
                <w:spacing w:val="-2"/>
                <w:sz w:val="24"/>
                <w:szCs w:val="24"/>
              </w:rPr>
              <w:t>портфолио</w:t>
            </w:r>
          </w:p>
        </w:tc>
      </w:tr>
      <w:tr w:rsidR="00684CD6" w:rsidRPr="006B2875">
        <w:trPr>
          <w:trHeight w:val="1932"/>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356"/>
                <w:tab w:val="left" w:pos="3403"/>
              </w:tabs>
              <w:ind w:left="142" w:right="84"/>
              <w:jc w:val="both"/>
              <w:rPr>
                <w:sz w:val="24"/>
                <w:szCs w:val="24"/>
              </w:rPr>
            </w:pPr>
            <w:r w:rsidRPr="006B2875">
              <w:rPr>
                <w:sz w:val="24"/>
                <w:szCs w:val="24"/>
              </w:rPr>
              <w:t xml:space="preserve">Оформление и предъявление на внешнюю оценку достижений учащихся, обоснование этих </w:t>
            </w:r>
            <w:r w:rsidRPr="006B2875">
              <w:rPr>
                <w:spacing w:val="-2"/>
                <w:sz w:val="24"/>
                <w:szCs w:val="24"/>
              </w:rPr>
              <w:t>достижений,</w:t>
            </w:r>
            <w:r w:rsidRPr="006B2875">
              <w:rPr>
                <w:sz w:val="24"/>
                <w:szCs w:val="24"/>
              </w:rPr>
              <w:tab/>
            </w:r>
            <w:r w:rsidRPr="006B2875">
              <w:rPr>
                <w:spacing w:val="-10"/>
                <w:sz w:val="24"/>
                <w:szCs w:val="24"/>
              </w:rPr>
              <w:t>а</w:t>
            </w:r>
            <w:r w:rsidRPr="006B2875">
              <w:rPr>
                <w:sz w:val="24"/>
                <w:szCs w:val="24"/>
              </w:rPr>
              <w:tab/>
            </w:r>
            <w:r w:rsidRPr="006B2875">
              <w:rPr>
                <w:spacing w:val="-2"/>
                <w:sz w:val="24"/>
                <w:szCs w:val="24"/>
              </w:rPr>
              <w:t xml:space="preserve">также </w:t>
            </w:r>
            <w:r w:rsidRPr="006B2875">
              <w:rPr>
                <w:sz w:val="24"/>
                <w:szCs w:val="24"/>
              </w:rPr>
              <w:t>формулированиедальнейших</w:t>
            </w:r>
            <w:r w:rsidRPr="006B2875">
              <w:rPr>
                <w:spacing w:val="-2"/>
                <w:sz w:val="24"/>
                <w:szCs w:val="24"/>
              </w:rPr>
              <w:t>шагов</w:t>
            </w:r>
          </w:p>
          <w:p w:rsidR="00684CD6" w:rsidRPr="006B2875" w:rsidRDefault="0037235B" w:rsidP="006B2875">
            <w:pPr>
              <w:pStyle w:val="TableParagraph"/>
              <w:tabs>
                <w:tab w:val="left" w:pos="851"/>
              </w:tabs>
              <w:spacing w:line="270" w:lineRule="atLeast"/>
              <w:ind w:left="142" w:right="999"/>
              <w:jc w:val="both"/>
              <w:rPr>
                <w:sz w:val="24"/>
                <w:szCs w:val="24"/>
              </w:rPr>
            </w:pPr>
            <w:r w:rsidRPr="006B2875">
              <w:rPr>
                <w:sz w:val="24"/>
                <w:szCs w:val="24"/>
              </w:rPr>
              <w:t>по работе над остающимися проблемами и трудностями.</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Доскадостиженийи </w:t>
            </w:r>
            <w:r w:rsidRPr="006B2875">
              <w:rPr>
                <w:spacing w:val="-2"/>
                <w:sz w:val="24"/>
                <w:szCs w:val="24"/>
              </w:rPr>
              <w:t>презентаций,</w:t>
            </w:r>
          </w:p>
          <w:p w:rsidR="00684CD6" w:rsidRPr="006B2875" w:rsidRDefault="0037235B" w:rsidP="006B2875">
            <w:pPr>
              <w:pStyle w:val="TableParagraph"/>
              <w:tabs>
                <w:tab w:val="left" w:pos="851"/>
              </w:tabs>
              <w:ind w:left="142"/>
              <w:jc w:val="both"/>
              <w:rPr>
                <w:sz w:val="24"/>
                <w:szCs w:val="24"/>
              </w:rPr>
            </w:pPr>
            <w:r w:rsidRPr="006B2875">
              <w:rPr>
                <w:spacing w:val="-4"/>
                <w:sz w:val="24"/>
                <w:szCs w:val="24"/>
              </w:rPr>
              <w:t>эссе</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Подготовка индивидуальной образовательной программы(ИОП)</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 xml:space="preserve">Перспектив-ный </w:t>
            </w:r>
            <w:r w:rsidRPr="006B2875">
              <w:rPr>
                <w:sz w:val="24"/>
                <w:szCs w:val="24"/>
              </w:rPr>
              <w:t xml:space="preserve">план действий (ИОП) и его </w:t>
            </w:r>
            <w:r w:rsidRPr="006B2875">
              <w:rPr>
                <w:spacing w:val="-2"/>
                <w:sz w:val="24"/>
                <w:szCs w:val="24"/>
              </w:rPr>
              <w:t>защита</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4"/>
          <w:footerReference w:type="default" r:id="rId45"/>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103"/>
        </w:trPr>
        <w:tc>
          <w:tcPr>
            <w:tcW w:w="1810" w:type="dxa"/>
          </w:tcPr>
          <w:p w:rsidR="00684CD6" w:rsidRPr="006B2875" w:rsidRDefault="0037235B" w:rsidP="006B2875">
            <w:pPr>
              <w:pStyle w:val="TableParagraph"/>
              <w:tabs>
                <w:tab w:val="left" w:pos="851"/>
              </w:tabs>
              <w:ind w:left="142" w:right="809"/>
              <w:jc w:val="both"/>
              <w:rPr>
                <w:b/>
                <w:sz w:val="24"/>
                <w:szCs w:val="24"/>
              </w:rPr>
            </w:pPr>
            <w:r w:rsidRPr="006B2875">
              <w:rPr>
                <w:b/>
                <w:spacing w:val="-2"/>
                <w:sz w:val="24"/>
                <w:szCs w:val="24"/>
              </w:rPr>
              <w:lastRenderedPageBreak/>
              <w:t>Умение учиться</w:t>
            </w:r>
          </w:p>
        </w:tc>
        <w:tc>
          <w:tcPr>
            <w:tcW w:w="1985"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Рефлексивные </w:t>
            </w:r>
            <w:r w:rsidRPr="006B2875">
              <w:rPr>
                <w:sz w:val="24"/>
                <w:szCs w:val="24"/>
              </w:rPr>
              <w:t xml:space="preserve">действия и </w:t>
            </w:r>
            <w:r w:rsidRPr="006B2875">
              <w:rPr>
                <w:spacing w:val="-2"/>
                <w:sz w:val="24"/>
                <w:szCs w:val="24"/>
              </w:rPr>
              <w:t>операции</w:t>
            </w:r>
          </w:p>
        </w:tc>
        <w:tc>
          <w:tcPr>
            <w:tcW w:w="4112" w:type="dxa"/>
          </w:tcPr>
          <w:p w:rsidR="00684CD6" w:rsidRPr="006B2875" w:rsidRDefault="0037235B" w:rsidP="006B2875">
            <w:pPr>
              <w:pStyle w:val="TableParagraph"/>
              <w:tabs>
                <w:tab w:val="left" w:pos="793"/>
                <w:tab w:val="left" w:pos="851"/>
                <w:tab w:val="left" w:pos="2006"/>
                <w:tab w:val="left" w:pos="3168"/>
                <w:tab w:val="left" w:pos="3878"/>
              </w:tabs>
              <w:ind w:left="142" w:right="92"/>
              <w:jc w:val="both"/>
              <w:rPr>
                <w:sz w:val="24"/>
                <w:szCs w:val="24"/>
              </w:rPr>
            </w:pPr>
            <w:r w:rsidRPr="006B2875">
              <w:rPr>
                <w:sz w:val="24"/>
                <w:szCs w:val="24"/>
              </w:rPr>
              <w:t xml:space="preserve">Опознаниеучащимсяновой задачи </w:t>
            </w:r>
            <w:r w:rsidRPr="006B2875">
              <w:rPr>
                <w:spacing w:val="-4"/>
                <w:sz w:val="24"/>
                <w:szCs w:val="24"/>
              </w:rPr>
              <w:t>для</w:t>
            </w:r>
            <w:r w:rsidRPr="006B2875">
              <w:rPr>
                <w:sz w:val="24"/>
                <w:szCs w:val="24"/>
              </w:rPr>
              <w:tab/>
            </w:r>
            <w:r w:rsidRPr="006B2875">
              <w:rPr>
                <w:spacing w:val="-2"/>
                <w:sz w:val="24"/>
                <w:szCs w:val="24"/>
              </w:rPr>
              <w:t>решения</w:t>
            </w:r>
            <w:r w:rsidRPr="006B2875">
              <w:rPr>
                <w:sz w:val="24"/>
                <w:szCs w:val="24"/>
              </w:rPr>
              <w:tab/>
            </w:r>
            <w:r w:rsidRPr="006B2875">
              <w:rPr>
                <w:spacing w:val="-2"/>
                <w:sz w:val="24"/>
                <w:szCs w:val="24"/>
              </w:rPr>
              <w:t>которой</w:t>
            </w:r>
            <w:r w:rsidRPr="006B2875">
              <w:rPr>
                <w:sz w:val="24"/>
                <w:szCs w:val="24"/>
              </w:rPr>
              <w:tab/>
            </w:r>
            <w:r w:rsidRPr="006B2875">
              <w:rPr>
                <w:spacing w:val="-2"/>
                <w:sz w:val="24"/>
                <w:szCs w:val="24"/>
              </w:rPr>
              <w:t xml:space="preserve">ученику </w:t>
            </w:r>
            <w:r w:rsidRPr="006B2875">
              <w:rPr>
                <w:sz w:val="24"/>
                <w:szCs w:val="24"/>
              </w:rPr>
              <w:t>недостаетегознанийи</w:t>
            </w:r>
            <w:r w:rsidRPr="006B2875">
              <w:rPr>
                <w:spacing w:val="-2"/>
                <w:sz w:val="24"/>
                <w:szCs w:val="24"/>
              </w:rPr>
              <w:t>умений</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 w:val="left" w:pos="1207"/>
                <w:tab w:val="left" w:pos="1989"/>
                <w:tab w:val="left" w:pos="3297"/>
              </w:tabs>
              <w:spacing w:line="264" w:lineRule="exact"/>
              <w:ind w:left="142"/>
              <w:jc w:val="both"/>
              <w:rPr>
                <w:sz w:val="24"/>
                <w:szCs w:val="24"/>
              </w:rPr>
            </w:pPr>
            <w:r w:rsidRPr="006B2875">
              <w:rPr>
                <w:spacing w:val="-2"/>
                <w:sz w:val="24"/>
                <w:szCs w:val="24"/>
              </w:rPr>
              <w:t>ответ</w:t>
            </w:r>
            <w:r w:rsidRPr="006B2875">
              <w:rPr>
                <w:sz w:val="24"/>
                <w:szCs w:val="24"/>
              </w:rPr>
              <w:tab/>
            </w:r>
            <w:r w:rsidRPr="006B2875">
              <w:rPr>
                <w:spacing w:val="-5"/>
                <w:sz w:val="24"/>
                <w:szCs w:val="24"/>
              </w:rPr>
              <w:t>на</w:t>
            </w:r>
            <w:r w:rsidRPr="006B2875">
              <w:rPr>
                <w:sz w:val="24"/>
                <w:szCs w:val="24"/>
              </w:rPr>
              <w:tab/>
            </w:r>
            <w:r w:rsidRPr="006B2875">
              <w:rPr>
                <w:spacing w:val="-2"/>
                <w:sz w:val="24"/>
                <w:szCs w:val="24"/>
              </w:rPr>
              <w:t>первый</w:t>
            </w:r>
            <w:r w:rsidRPr="006B2875">
              <w:rPr>
                <w:sz w:val="24"/>
                <w:szCs w:val="24"/>
              </w:rPr>
              <w:tab/>
            </w:r>
            <w:r w:rsidRPr="006B2875">
              <w:rPr>
                <w:spacing w:val="-2"/>
                <w:sz w:val="24"/>
                <w:szCs w:val="24"/>
              </w:rPr>
              <w:t>вопрос</w:t>
            </w:r>
          </w:p>
        </w:tc>
        <w:tc>
          <w:tcPr>
            <w:tcW w:w="2410"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Учебная</w:t>
            </w:r>
            <w:r w:rsidRPr="006B2875">
              <w:rPr>
                <w:spacing w:val="-2"/>
                <w:sz w:val="24"/>
                <w:szCs w:val="24"/>
              </w:rPr>
              <w:t>задача</w:t>
            </w:r>
          </w:p>
        </w:tc>
        <w:tc>
          <w:tcPr>
            <w:tcW w:w="2552" w:type="dxa"/>
          </w:tcPr>
          <w:p w:rsidR="00684CD6" w:rsidRPr="006B2875" w:rsidRDefault="0037235B" w:rsidP="006B2875">
            <w:pPr>
              <w:pStyle w:val="TableParagraph"/>
              <w:tabs>
                <w:tab w:val="left" w:pos="851"/>
              </w:tabs>
              <w:ind w:left="142" w:right="226"/>
              <w:jc w:val="both"/>
              <w:rPr>
                <w:sz w:val="24"/>
                <w:szCs w:val="24"/>
              </w:rPr>
            </w:pPr>
            <w:r w:rsidRPr="006B2875">
              <w:rPr>
                <w:sz w:val="24"/>
                <w:szCs w:val="24"/>
              </w:rPr>
              <w:t xml:space="preserve">Рефлексивнаяоценка известных способов </w:t>
            </w:r>
            <w:r w:rsidRPr="006B2875">
              <w:rPr>
                <w:spacing w:val="-2"/>
                <w:sz w:val="24"/>
                <w:szCs w:val="24"/>
              </w:rPr>
              <w:t>действия</w:t>
            </w:r>
          </w:p>
        </w:tc>
        <w:tc>
          <w:tcPr>
            <w:tcW w:w="2127" w:type="dxa"/>
          </w:tcPr>
          <w:p w:rsidR="00684CD6" w:rsidRPr="006B2875" w:rsidRDefault="0037235B" w:rsidP="006B2875">
            <w:pPr>
              <w:pStyle w:val="TableParagraph"/>
              <w:tabs>
                <w:tab w:val="left" w:pos="851"/>
              </w:tabs>
              <w:spacing w:line="257" w:lineRule="exact"/>
              <w:ind w:left="142"/>
              <w:jc w:val="both"/>
              <w:rPr>
                <w:sz w:val="24"/>
                <w:szCs w:val="24"/>
              </w:rPr>
            </w:pPr>
            <w:r w:rsidRPr="006B2875">
              <w:rPr>
                <w:spacing w:val="-2"/>
                <w:sz w:val="24"/>
                <w:szCs w:val="24"/>
              </w:rPr>
              <w:t>Фиксация</w:t>
            </w:r>
          </w:p>
          <w:p w:rsidR="00684CD6" w:rsidRPr="006B2875" w:rsidRDefault="0037235B" w:rsidP="006B2875">
            <w:pPr>
              <w:pStyle w:val="TableParagraph"/>
              <w:tabs>
                <w:tab w:val="left" w:pos="851"/>
              </w:tabs>
              <w:ind w:left="142" w:right="102"/>
              <w:jc w:val="both"/>
              <w:rPr>
                <w:sz w:val="24"/>
                <w:szCs w:val="24"/>
              </w:rPr>
            </w:pPr>
            <w:r w:rsidRPr="006B2875">
              <w:rPr>
                <w:sz w:val="24"/>
                <w:szCs w:val="24"/>
              </w:rPr>
              <w:t xml:space="preserve">«разрыва» в </w:t>
            </w:r>
            <w:r w:rsidRPr="006B2875">
              <w:rPr>
                <w:spacing w:val="-2"/>
                <w:sz w:val="24"/>
                <w:szCs w:val="24"/>
              </w:rPr>
              <w:t>использовании способов</w:t>
            </w:r>
          </w:p>
        </w:tc>
      </w:tr>
      <w:tr w:rsidR="00684CD6" w:rsidRPr="006B2875">
        <w:trPr>
          <w:trHeight w:val="553"/>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самообучения,чему</w:t>
            </w:r>
            <w:r w:rsidRPr="006B2875">
              <w:rPr>
                <w:spacing w:val="-2"/>
                <w:sz w:val="24"/>
                <w:szCs w:val="24"/>
              </w:rPr>
              <w:t>учиться</w:t>
            </w:r>
          </w:p>
        </w:tc>
        <w:tc>
          <w:tcPr>
            <w:tcW w:w="2410" w:type="dxa"/>
          </w:tcPr>
          <w:p w:rsidR="00684CD6" w:rsidRPr="006B2875" w:rsidRDefault="00684CD6" w:rsidP="006B2875">
            <w:pPr>
              <w:pStyle w:val="TableParagraph"/>
              <w:tabs>
                <w:tab w:val="left" w:pos="851"/>
              </w:tabs>
              <w:ind w:left="142"/>
              <w:jc w:val="both"/>
              <w:rPr>
                <w:sz w:val="24"/>
                <w:szCs w:val="24"/>
              </w:rPr>
            </w:pPr>
          </w:p>
        </w:tc>
        <w:tc>
          <w:tcPr>
            <w:tcW w:w="2552" w:type="dxa"/>
          </w:tcPr>
          <w:p w:rsidR="00684CD6" w:rsidRPr="006B2875" w:rsidRDefault="00684CD6" w:rsidP="006B2875">
            <w:pPr>
              <w:pStyle w:val="TableParagraph"/>
              <w:tabs>
                <w:tab w:val="left" w:pos="851"/>
              </w:tabs>
              <w:ind w:left="142"/>
              <w:jc w:val="both"/>
              <w:rPr>
                <w:sz w:val="24"/>
                <w:szCs w:val="24"/>
              </w:rPr>
            </w:pPr>
          </w:p>
        </w:tc>
        <w:tc>
          <w:tcPr>
            <w:tcW w:w="2127" w:type="dxa"/>
          </w:tcPr>
          <w:p w:rsidR="00684CD6" w:rsidRPr="006B2875" w:rsidRDefault="0037235B" w:rsidP="006B2875">
            <w:pPr>
              <w:pStyle w:val="TableParagraph"/>
              <w:tabs>
                <w:tab w:val="left" w:pos="851"/>
              </w:tabs>
              <w:spacing w:line="235" w:lineRule="auto"/>
              <w:ind w:left="142" w:right="1003"/>
              <w:jc w:val="both"/>
              <w:rPr>
                <w:sz w:val="24"/>
                <w:szCs w:val="24"/>
              </w:rPr>
            </w:pPr>
            <w:r w:rsidRPr="006B2875">
              <w:rPr>
                <w:spacing w:val="-2"/>
                <w:sz w:val="24"/>
                <w:szCs w:val="24"/>
              </w:rPr>
              <w:t>действий учащихся</w:t>
            </w:r>
          </w:p>
        </w:tc>
      </w:tr>
      <w:tr w:rsidR="00684CD6" w:rsidRPr="006B2875">
        <w:trPr>
          <w:trHeight w:val="1656"/>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7"/>
              <w:jc w:val="both"/>
              <w:rPr>
                <w:sz w:val="24"/>
                <w:szCs w:val="24"/>
              </w:rPr>
            </w:pPr>
            <w:r w:rsidRPr="006B2875">
              <w:rPr>
                <w:sz w:val="24"/>
                <w:szCs w:val="24"/>
              </w:rPr>
              <w:t>Выход учащегося за пределы собственных возможностей, за границы данной наличной ситуациии переход к поиску общего способа действия во всех аналогичных</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ситуациях.</w:t>
            </w:r>
          </w:p>
        </w:tc>
        <w:tc>
          <w:tcPr>
            <w:tcW w:w="2410"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Проектная</w:t>
            </w:r>
            <w:r w:rsidRPr="006B2875">
              <w:rPr>
                <w:spacing w:val="-2"/>
                <w:sz w:val="24"/>
                <w:szCs w:val="24"/>
              </w:rPr>
              <w:t>задача</w:t>
            </w:r>
          </w:p>
        </w:tc>
        <w:tc>
          <w:tcPr>
            <w:tcW w:w="2552" w:type="dxa"/>
          </w:tcPr>
          <w:p w:rsidR="00684CD6" w:rsidRPr="006B2875" w:rsidRDefault="0037235B" w:rsidP="006B2875">
            <w:pPr>
              <w:pStyle w:val="TableParagraph"/>
              <w:tabs>
                <w:tab w:val="left" w:pos="851"/>
              </w:tabs>
              <w:ind w:left="142" w:right="396"/>
              <w:jc w:val="both"/>
              <w:rPr>
                <w:sz w:val="24"/>
                <w:szCs w:val="24"/>
              </w:rPr>
            </w:pPr>
            <w:r w:rsidRPr="006B2875">
              <w:rPr>
                <w:sz w:val="24"/>
                <w:szCs w:val="24"/>
              </w:rPr>
              <w:t xml:space="preserve">Решениепроектной </w:t>
            </w:r>
            <w:r w:rsidRPr="006B2875">
              <w:rPr>
                <w:spacing w:val="-2"/>
                <w:sz w:val="24"/>
                <w:szCs w:val="24"/>
              </w:rPr>
              <w:t>задачи</w:t>
            </w:r>
          </w:p>
        </w:tc>
        <w:tc>
          <w:tcPr>
            <w:tcW w:w="2127" w:type="dxa"/>
          </w:tcPr>
          <w:p w:rsidR="00684CD6" w:rsidRPr="006B2875" w:rsidRDefault="0037235B" w:rsidP="006B2875">
            <w:pPr>
              <w:pStyle w:val="TableParagraph"/>
              <w:tabs>
                <w:tab w:val="left" w:pos="851"/>
              </w:tabs>
              <w:ind w:left="142" w:right="173"/>
              <w:jc w:val="both"/>
              <w:rPr>
                <w:sz w:val="24"/>
                <w:szCs w:val="24"/>
              </w:rPr>
            </w:pPr>
            <w:r w:rsidRPr="006B2875">
              <w:rPr>
                <w:sz w:val="24"/>
                <w:szCs w:val="24"/>
              </w:rPr>
              <w:t>Фиксацияобщего способа</w:t>
            </w:r>
            <w:r w:rsidRPr="006B2875">
              <w:rPr>
                <w:spacing w:val="-2"/>
                <w:sz w:val="24"/>
                <w:szCs w:val="24"/>
              </w:rPr>
              <w:t>действия</w:t>
            </w:r>
          </w:p>
        </w:tc>
      </w:tr>
      <w:tr w:rsidR="00684CD6" w:rsidRPr="006B2875">
        <w:trPr>
          <w:trHeight w:val="1379"/>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Новая задача для учащегося выступает как задача с недостающими условиями. «Это мне известно,авотэтонеизвестно.</w:t>
            </w:r>
            <w:r w:rsidRPr="006B2875">
              <w:rPr>
                <w:spacing w:val="-4"/>
                <w:sz w:val="24"/>
                <w:szCs w:val="24"/>
              </w:rPr>
              <w:t>Если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яэто узнаю,тосмогурешить</w:t>
            </w:r>
            <w:r w:rsidRPr="006B2875">
              <w:rPr>
                <w:spacing w:val="-2"/>
                <w:sz w:val="24"/>
                <w:szCs w:val="24"/>
              </w:rPr>
              <w:t xml:space="preserve"> задачу»</w:t>
            </w:r>
          </w:p>
        </w:tc>
        <w:tc>
          <w:tcPr>
            <w:tcW w:w="2410" w:type="dxa"/>
          </w:tcPr>
          <w:p w:rsidR="00684CD6" w:rsidRPr="006B2875" w:rsidRDefault="0037235B" w:rsidP="006B2875">
            <w:pPr>
              <w:pStyle w:val="TableParagraph"/>
              <w:tabs>
                <w:tab w:val="left" w:pos="851"/>
              </w:tabs>
              <w:ind w:left="142" w:right="496"/>
              <w:jc w:val="both"/>
              <w:rPr>
                <w:sz w:val="24"/>
                <w:szCs w:val="24"/>
              </w:rPr>
            </w:pPr>
            <w:r w:rsidRPr="006B2875">
              <w:rPr>
                <w:spacing w:val="-2"/>
                <w:sz w:val="24"/>
                <w:szCs w:val="24"/>
              </w:rPr>
              <w:t>Проект, проектнаязадача</w:t>
            </w:r>
          </w:p>
        </w:tc>
        <w:tc>
          <w:tcPr>
            <w:tcW w:w="2552" w:type="dxa"/>
          </w:tcPr>
          <w:p w:rsidR="00684CD6" w:rsidRPr="006B2875" w:rsidRDefault="0037235B" w:rsidP="006B2875">
            <w:pPr>
              <w:pStyle w:val="TableParagraph"/>
              <w:tabs>
                <w:tab w:val="left" w:pos="851"/>
              </w:tabs>
              <w:ind w:left="142" w:right="129"/>
              <w:jc w:val="both"/>
              <w:rPr>
                <w:sz w:val="24"/>
                <w:szCs w:val="24"/>
              </w:rPr>
            </w:pPr>
            <w:r w:rsidRPr="006B2875">
              <w:rPr>
                <w:spacing w:val="-2"/>
                <w:sz w:val="24"/>
                <w:szCs w:val="24"/>
              </w:rPr>
              <w:t xml:space="preserve">Описание необходимыхусловий </w:t>
            </w:r>
            <w:r w:rsidRPr="006B2875">
              <w:rPr>
                <w:sz w:val="24"/>
                <w:szCs w:val="24"/>
              </w:rPr>
              <w:t>для решения задачи</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Оформление запроса</w:t>
            </w:r>
          </w:p>
        </w:tc>
      </w:tr>
      <w:tr w:rsidR="00684CD6" w:rsidRPr="006B2875">
        <w:trPr>
          <w:trHeight w:val="110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352"/>
              <w:jc w:val="both"/>
              <w:rPr>
                <w:sz w:val="24"/>
                <w:szCs w:val="24"/>
              </w:rPr>
            </w:pPr>
            <w:r w:rsidRPr="006B2875">
              <w:rPr>
                <w:spacing w:val="-2"/>
                <w:sz w:val="24"/>
                <w:szCs w:val="24"/>
              </w:rPr>
              <w:t xml:space="preserve">Продуктивные </w:t>
            </w:r>
            <w:r w:rsidRPr="006B2875">
              <w:rPr>
                <w:sz w:val="24"/>
                <w:szCs w:val="24"/>
              </w:rPr>
              <w:t xml:space="preserve">действия и </w:t>
            </w:r>
            <w:r w:rsidRPr="006B2875">
              <w:rPr>
                <w:spacing w:val="-2"/>
                <w:sz w:val="24"/>
                <w:szCs w:val="24"/>
              </w:rPr>
              <w:t>операции</w:t>
            </w:r>
          </w:p>
        </w:tc>
        <w:tc>
          <w:tcPr>
            <w:tcW w:w="4112" w:type="dxa"/>
          </w:tcPr>
          <w:p w:rsidR="00684CD6" w:rsidRPr="006B2875" w:rsidRDefault="0037235B" w:rsidP="006B2875">
            <w:pPr>
              <w:pStyle w:val="TableParagraph"/>
              <w:tabs>
                <w:tab w:val="left" w:pos="851"/>
              </w:tabs>
              <w:ind w:left="142" w:right="88"/>
              <w:jc w:val="both"/>
              <w:rPr>
                <w:sz w:val="24"/>
                <w:szCs w:val="24"/>
              </w:rPr>
            </w:pPr>
            <w:r w:rsidRPr="006B2875">
              <w:rPr>
                <w:sz w:val="24"/>
                <w:szCs w:val="24"/>
              </w:rPr>
              <w:t>Приобретение недостающих умений, знаний, способностей для ответа на второй вопрос самообучения: как</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научиться</w:t>
            </w:r>
          </w:p>
        </w:tc>
        <w:tc>
          <w:tcPr>
            <w:tcW w:w="2410"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Учебное</w:t>
            </w:r>
            <w:r w:rsidRPr="006B2875">
              <w:rPr>
                <w:spacing w:val="-2"/>
                <w:sz w:val="24"/>
                <w:szCs w:val="24"/>
              </w:rPr>
              <w:t>занятие</w:t>
            </w:r>
          </w:p>
        </w:tc>
        <w:tc>
          <w:tcPr>
            <w:tcW w:w="2552" w:type="dxa"/>
          </w:tcPr>
          <w:p w:rsidR="00684CD6" w:rsidRPr="006B2875" w:rsidRDefault="0037235B" w:rsidP="006B2875">
            <w:pPr>
              <w:pStyle w:val="TableParagraph"/>
              <w:tabs>
                <w:tab w:val="left" w:pos="851"/>
              </w:tabs>
              <w:ind w:left="142" w:right="289"/>
              <w:jc w:val="both"/>
              <w:rPr>
                <w:sz w:val="24"/>
                <w:szCs w:val="24"/>
              </w:rPr>
            </w:pPr>
            <w:r w:rsidRPr="006B2875">
              <w:rPr>
                <w:sz w:val="24"/>
                <w:szCs w:val="24"/>
              </w:rPr>
              <w:t xml:space="preserve">Освоениеотдельных </w:t>
            </w:r>
            <w:r w:rsidRPr="006B2875">
              <w:rPr>
                <w:spacing w:val="-2"/>
                <w:sz w:val="24"/>
                <w:szCs w:val="24"/>
              </w:rPr>
              <w:t>операций</w:t>
            </w:r>
          </w:p>
        </w:tc>
        <w:tc>
          <w:tcPr>
            <w:tcW w:w="2127" w:type="dxa"/>
          </w:tcPr>
          <w:p w:rsidR="00684CD6" w:rsidRPr="006B2875" w:rsidRDefault="0037235B" w:rsidP="006B2875">
            <w:pPr>
              <w:pStyle w:val="TableParagraph"/>
              <w:tabs>
                <w:tab w:val="left" w:pos="851"/>
              </w:tabs>
              <w:ind w:left="142" w:right="272"/>
              <w:jc w:val="both"/>
              <w:rPr>
                <w:sz w:val="24"/>
                <w:szCs w:val="24"/>
              </w:rPr>
            </w:pPr>
            <w:r w:rsidRPr="006B2875">
              <w:rPr>
                <w:spacing w:val="-2"/>
                <w:sz w:val="24"/>
                <w:szCs w:val="24"/>
              </w:rPr>
              <w:t>Результаты диагностической работы</w:t>
            </w:r>
          </w:p>
        </w:tc>
      </w:tr>
      <w:tr w:rsidR="00684CD6" w:rsidRPr="006B2875">
        <w:trPr>
          <w:trHeight w:val="1653"/>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5"/>
              <w:jc w:val="both"/>
              <w:rPr>
                <w:sz w:val="24"/>
                <w:szCs w:val="24"/>
              </w:rPr>
            </w:pPr>
            <w:r w:rsidRPr="006B2875">
              <w:rPr>
                <w:sz w:val="24"/>
                <w:szCs w:val="24"/>
              </w:rPr>
              <w:t>Учащийся не останавливается перед задачей, для решения которой у него нет готовых средств, не требует, чтобы его научили, не объявляет задачунеинтересной и не</w:t>
            </w:r>
          </w:p>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отказываетсяот</w:t>
            </w:r>
            <w:r w:rsidRPr="006B2875">
              <w:rPr>
                <w:spacing w:val="-4"/>
                <w:sz w:val="24"/>
                <w:szCs w:val="24"/>
              </w:rPr>
              <w:t xml:space="preserve"> нее.</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Учебная задача, </w:t>
            </w:r>
            <w:r w:rsidRPr="006B2875">
              <w:rPr>
                <w:spacing w:val="-2"/>
                <w:sz w:val="24"/>
                <w:szCs w:val="24"/>
              </w:rPr>
              <w:t>проектнаязадача</w:t>
            </w:r>
          </w:p>
        </w:tc>
        <w:tc>
          <w:tcPr>
            <w:tcW w:w="2552" w:type="dxa"/>
          </w:tcPr>
          <w:p w:rsidR="00684CD6" w:rsidRPr="006B2875" w:rsidRDefault="0037235B" w:rsidP="006B2875">
            <w:pPr>
              <w:pStyle w:val="TableParagraph"/>
              <w:tabs>
                <w:tab w:val="left" w:pos="851"/>
              </w:tabs>
              <w:ind w:left="142" w:right="672"/>
              <w:jc w:val="both"/>
              <w:rPr>
                <w:sz w:val="24"/>
                <w:szCs w:val="24"/>
              </w:rPr>
            </w:pPr>
            <w:r w:rsidRPr="006B2875">
              <w:rPr>
                <w:spacing w:val="-2"/>
                <w:sz w:val="24"/>
                <w:szCs w:val="24"/>
              </w:rPr>
              <w:t>Решение предъявленной задачи</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z w:val="24"/>
                <w:szCs w:val="24"/>
              </w:rPr>
              <w:t xml:space="preserve">Презентация на </w:t>
            </w:r>
            <w:r w:rsidRPr="006B2875">
              <w:rPr>
                <w:spacing w:val="-2"/>
                <w:sz w:val="24"/>
                <w:szCs w:val="24"/>
              </w:rPr>
              <w:t>доскедостижений</w:t>
            </w:r>
          </w:p>
        </w:tc>
      </w:tr>
      <w:tr w:rsidR="00684CD6" w:rsidRPr="006B2875">
        <w:trPr>
          <w:trHeight w:val="1106"/>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jc w:val="both"/>
              <w:rPr>
                <w:sz w:val="24"/>
                <w:szCs w:val="24"/>
              </w:rPr>
            </w:pPr>
            <w:r w:rsidRPr="006B2875">
              <w:rPr>
                <w:sz w:val="24"/>
                <w:szCs w:val="24"/>
              </w:rPr>
              <w:t>Изобретениенедостающегоспособа действия,переводяучебнуюзадачу</w:t>
            </w:r>
            <w:r w:rsidRPr="006B2875">
              <w:rPr>
                <w:spacing w:val="-10"/>
                <w:sz w:val="24"/>
                <w:szCs w:val="24"/>
              </w:rPr>
              <w:t>в</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 xml:space="preserve">творческуюилиэкспериментально- </w:t>
            </w:r>
            <w:r w:rsidRPr="006B2875">
              <w:rPr>
                <w:spacing w:val="-2"/>
                <w:sz w:val="24"/>
                <w:szCs w:val="24"/>
              </w:rPr>
              <w:t>исследовательскую</w:t>
            </w:r>
          </w:p>
        </w:tc>
        <w:tc>
          <w:tcPr>
            <w:tcW w:w="2410" w:type="dxa"/>
          </w:tcPr>
          <w:p w:rsidR="00684CD6" w:rsidRPr="006B2875" w:rsidRDefault="0037235B" w:rsidP="006B2875">
            <w:pPr>
              <w:pStyle w:val="TableParagraph"/>
              <w:tabs>
                <w:tab w:val="left" w:pos="851"/>
              </w:tabs>
              <w:ind w:left="142" w:right="124"/>
              <w:jc w:val="both"/>
              <w:rPr>
                <w:sz w:val="24"/>
                <w:szCs w:val="24"/>
              </w:rPr>
            </w:pPr>
            <w:r w:rsidRPr="006B2875">
              <w:rPr>
                <w:spacing w:val="-2"/>
                <w:sz w:val="24"/>
                <w:szCs w:val="24"/>
              </w:rPr>
              <w:t xml:space="preserve">Проектная,исследова </w:t>
            </w:r>
            <w:r w:rsidRPr="006B2875">
              <w:rPr>
                <w:sz w:val="24"/>
                <w:szCs w:val="24"/>
              </w:rPr>
              <w:t>тель-ская задача</w:t>
            </w:r>
          </w:p>
        </w:tc>
        <w:tc>
          <w:tcPr>
            <w:tcW w:w="2552"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Решение</w:t>
            </w:r>
            <w:r w:rsidRPr="006B2875">
              <w:rPr>
                <w:spacing w:val="-2"/>
                <w:sz w:val="24"/>
                <w:szCs w:val="24"/>
              </w:rPr>
              <w:t>задач</w:t>
            </w:r>
          </w:p>
        </w:tc>
        <w:tc>
          <w:tcPr>
            <w:tcW w:w="2127" w:type="dxa"/>
          </w:tcPr>
          <w:p w:rsidR="00684CD6" w:rsidRPr="006B2875" w:rsidRDefault="0037235B" w:rsidP="006B2875">
            <w:pPr>
              <w:pStyle w:val="TableParagraph"/>
              <w:tabs>
                <w:tab w:val="left" w:pos="851"/>
              </w:tabs>
              <w:ind w:left="142" w:right="549"/>
              <w:jc w:val="both"/>
              <w:rPr>
                <w:sz w:val="24"/>
                <w:szCs w:val="24"/>
              </w:rPr>
            </w:pPr>
            <w:r w:rsidRPr="006B2875">
              <w:rPr>
                <w:spacing w:val="-2"/>
                <w:sz w:val="24"/>
                <w:szCs w:val="24"/>
              </w:rPr>
              <w:t>Предъявление результатов решения</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6"/>
          <w:footerReference w:type="default" r:id="rId47"/>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103"/>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5"/>
              <w:jc w:val="both"/>
              <w:rPr>
                <w:sz w:val="24"/>
                <w:szCs w:val="24"/>
              </w:rPr>
            </w:pPr>
            <w:r w:rsidRPr="006B2875">
              <w:rPr>
                <w:sz w:val="24"/>
                <w:szCs w:val="24"/>
              </w:rPr>
              <w:t>Поиск недостающей информации в любом «хранилище» - в учебнике, справочнике, книге, в сети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Интернете, у</w:t>
            </w:r>
            <w:r w:rsidRPr="006B2875">
              <w:rPr>
                <w:spacing w:val="-2"/>
                <w:sz w:val="24"/>
                <w:szCs w:val="24"/>
              </w:rPr>
              <w:t>учителя.</w:t>
            </w:r>
          </w:p>
        </w:tc>
        <w:tc>
          <w:tcPr>
            <w:tcW w:w="2410" w:type="dxa"/>
          </w:tcPr>
          <w:p w:rsidR="00684CD6" w:rsidRPr="006B2875" w:rsidRDefault="0037235B" w:rsidP="006B2875">
            <w:pPr>
              <w:pStyle w:val="TableParagraph"/>
              <w:tabs>
                <w:tab w:val="left" w:pos="851"/>
              </w:tabs>
              <w:ind w:left="142" w:right="1400"/>
              <w:jc w:val="both"/>
              <w:rPr>
                <w:sz w:val="24"/>
                <w:szCs w:val="24"/>
              </w:rPr>
            </w:pPr>
            <w:r w:rsidRPr="006B2875">
              <w:rPr>
                <w:spacing w:val="-2"/>
                <w:sz w:val="24"/>
                <w:szCs w:val="24"/>
              </w:rPr>
              <w:t>Проект, решение</w:t>
            </w:r>
          </w:p>
          <w:p w:rsidR="00684CD6" w:rsidRPr="006B2875" w:rsidRDefault="0037235B" w:rsidP="006B2875">
            <w:pPr>
              <w:pStyle w:val="TableParagraph"/>
              <w:tabs>
                <w:tab w:val="left" w:pos="851"/>
              </w:tabs>
              <w:spacing w:line="270" w:lineRule="atLeast"/>
              <w:ind w:left="142" w:right="470"/>
              <w:jc w:val="both"/>
              <w:rPr>
                <w:sz w:val="24"/>
                <w:szCs w:val="24"/>
              </w:rPr>
            </w:pPr>
            <w:r w:rsidRPr="006B2875">
              <w:rPr>
                <w:spacing w:val="-2"/>
                <w:sz w:val="24"/>
                <w:szCs w:val="24"/>
              </w:rPr>
              <w:t>информационных задач</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Работа с </w:t>
            </w:r>
            <w:r w:rsidRPr="006B2875">
              <w:rPr>
                <w:spacing w:val="-2"/>
                <w:sz w:val="24"/>
                <w:szCs w:val="24"/>
              </w:rPr>
              <w:t>информационными источниками</w:t>
            </w:r>
          </w:p>
        </w:tc>
        <w:tc>
          <w:tcPr>
            <w:tcW w:w="2127" w:type="dxa"/>
          </w:tcPr>
          <w:p w:rsidR="00684CD6" w:rsidRPr="006B2875" w:rsidRDefault="0037235B" w:rsidP="006B2875">
            <w:pPr>
              <w:pStyle w:val="TableParagraph"/>
              <w:tabs>
                <w:tab w:val="left" w:pos="851"/>
              </w:tabs>
              <w:ind w:left="142" w:right="187"/>
              <w:jc w:val="both"/>
              <w:rPr>
                <w:sz w:val="24"/>
                <w:szCs w:val="24"/>
              </w:rPr>
            </w:pPr>
            <w:r w:rsidRPr="006B2875">
              <w:rPr>
                <w:spacing w:val="-4"/>
                <w:sz w:val="24"/>
                <w:szCs w:val="24"/>
              </w:rPr>
              <w:t xml:space="preserve">База </w:t>
            </w:r>
            <w:r w:rsidRPr="006B2875">
              <w:rPr>
                <w:spacing w:val="-2"/>
                <w:sz w:val="24"/>
                <w:szCs w:val="24"/>
              </w:rPr>
              <w:t>информационных источников</w:t>
            </w:r>
          </w:p>
        </w:tc>
      </w:tr>
      <w:tr w:rsidR="00684CD6" w:rsidRPr="006B2875">
        <w:trPr>
          <w:trHeight w:val="55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161"/>
                <w:tab w:val="left" w:pos="2143"/>
                <w:tab w:val="left" w:pos="3156"/>
              </w:tabs>
              <w:spacing w:line="235" w:lineRule="auto"/>
              <w:ind w:left="142" w:right="93"/>
              <w:jc w:val="both"/>
              <w:rPr>
                <w:sz w:val="24"/>
                <w:szCs w:val="24"/>
              </w:rPr>
            </w:pPr>
            <w:r w:rsidRPr="006B2875">
              <w:rPr>
                <w:spacing w:val="-2"/>
                <w:sz w:val="24"/>
                <w:szCs w:val="24"/>
              </w:rPr>
              <w:t>Поиск</w:t>
            </w:r>
            <w:r w:rsidRPr="006B2875">
              <w:rPr>
                <w:sz w:val="24"/>
                <w:szCs w:val="24"/>
              </w:rPr>
              <w:tab/>
            </w:r>
            <w:r w:rsidRPr="006B2875">
              <w:rPr>
                <w:spacing w:val="-2"/>
                <w:sz w:val="24"/>
                <w:szCs w:val="24"/>
              </w:rPr>
              <w:t>таких</w:t>
            </w:r>
            <w:r w:rsidRPr="006B2875">
              <w:rPr>
                <w:sz w:val="24"/>
                <w:szCs w:val="24"/>
              </w:rPr>
              <w:tab/>
            </w:r>
            <w:r w:rsidRPr="006B2875">
              <w:rPr>
                <w:spacing w:val="-2"/>
                <w:sz w:val="24"/>
                <w:szCs w:val="24"/>
              </w:rPr>
              <w:t>задач,</w:t>
            </w:r>
            <w:r w:rsidRPr="006B2875">
              <w:rPr>
                <w:sz w:val="24"/>
                <w:szCs w:val="24"/>
              </w:rPr>
              <w:tab/>
            </w:r>
            <w:r w:rsidRPr="006B2875">
              <w:rPr>
                <w:spacing w:val="-2"/>
                <w:sz w:val="24"/>
                <w:szCs w:val="24"/>
              </w:rPr>
              <w:t xml:space="preserve">которые </w:t>
            </w:r>
            <w:r w:rsidRPr="006B2875">
              <w:rPr>
                <w:sz w:val="24"/>
                <w:szCs w:val="24"/>
              </w:rPr>
              <w:t>учащийся не может решить</w:t>
            </w:r>
          </w:p>
        </w:tc>
        <w:tc>
          <w:tcPr>
            <w:tcW w:w="2410"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Незнакомые</w:t>
            </w:r>
            <w:r w:rsidRPr="006B2875">
              <w:rPr>
                <w:spacing w:val="-2"/>
                <w:sz w:val="24"/>
                <w:szCs w:val="24"/>
              </w:rPr>
              <w:t>задачи</w:t>
            </w:r>
          </w:p>
        </w:tc>
        <w:tc>
          <w:tcPr>
            <w:tcW w:w="2552"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Решение</w:t>
            </w:r>
            <w:r w:rsidRPr="006B2875">
              <w:rPr>
                <w:spacing w:val="-2"/>
                <w:sz w:val="24"/>
                <w:szCs w:val="24"/>
              </w:rPr>
              <w:t>задач</w:t>
            </w:r>
          </w:p>
        </w:tc>
        <w:tc>
          <w:tcPr>
            <w:tcW w:w="212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Фиксация</w:t>
            </w:r>
          </w:p>
          <w:p w:rsidR="00684CD6" w:rsidRPr="006B2875" w:rsidRDefault="0037235B" w:rsidP="006B2875">
            <w:pPr>
              <w:pStyle w:val="TableParagraph"/>
              <w:tabs>
                <w:tab w:val="left" w:pos="851"/>
              </w:tabs>
              <w:spacing w:line="273" w:lineRule="exact"/>
              <w:ind w:left="142"/>
              <w:jc w:val="both"/>
              <w:rPr>
                <w:sz w:val="24"/>
                <w:szCs w:val="24"/>
              </w:rPr>
            </w:pPr>
            <w:r w:rsidRPr="006B2875">
              <w:rPr>
                <w:spacing w:val="-2"/>
                <w:sz w:val="24"/>
                <w:szCs w:val="24"/>
              </w:rPr>
              <w:t>«разрыва»,</w:t>
            </w:r>
          </w:p>
        </w:tc>
      </w:tr>
      <w:tr w:rsidR="00684CD6" w:rsidRPr="006B2875">
        <w:trPr>
          <w:trHeight w:val="278"/>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684CD6" w:rsidP="006B2875">
            <w:pPr>
              <w:pStyle w:val="TableParagraph"/>
              <w:tabs>
                <w:tab w:val="left" w:pos="851"/>
              </w:tabs>
              <w:ind w:left="142"/>
              <w:jc w:val="both"/>
              <w:rPr>
                <w:sz w:val="24"/>
                <w:szCs w:val="24"/>
              </w:rPr>
            </w:pPr>
          </w:p>
        </w:tc>
        <w:tc>
          <w:tcPr>
            <w:tcW w:w="2410" w:type="dxa"/>
          </w:tcPr>
          <w:p w:rsidR="00684CD6" w:rsidRPr="006B2875" w:rsidRDefault="00684CD6" w:rsidP="006B2875">
            <w:pPr>
              <w:pStyle w:val="TableParagraph"/>
              <w:tabs>
                <w:tab w:val="left" w:pos="851"/>
              </w:tabs>
              <w:ind w:left="142"/>
              <w:jc w:val="both"/>
              <w:rPr>
                <w:sz w:val="24"/>
                <w:szCs w:val="24"/>
              </w:rPr>
            </w:pPr>
          </w:p>
        </w:tc>
        <w:tc>
          <w:tcPr>
            <w:tcW w:w="2552" w:type="dxa"/>
          </w:tcPr>
          <w:p w:rsidR="00684CD6" w:rsidRPr="006B2875" w:rsidRDefault="00684CD6" w:rsidP="006B2875">
            <w:pPr>
              <w:pStyle w:val="TableParagraph"/>
              <w:tabs>
                <w:tab w:val="left" w:pos="851"/>
              </w:tabs>
              <w:ind w:left="142"/>
              <w:jc w:val="both"/>
              <w:rPr>
                <w:sz w:val="24"/>
                <w:szCs w:val="24"/>
              </w:rPr>
            </w:pPr>
          </w:p>
        </w:tc>
        <w:tc>
          <w:tcPr>
            <w:tcW w:w="212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трудности</w:t>
            </w:r>
          </w:p>
        </w:tc>
      </w:tr>
      <w:tr w:rsidR="00684CD6" w:rsidRPr="006B2875">
        <w:trPr>
          <w:trHeight w:val="2762"/>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263"/>
              <w:jc w:val="both"/>
              <w:rPr>
                <w:sz w:val="24"/>
                <w:szCs w:val="24"/>
              </w:rPr>
            </w:pPr>
            <w:r w:rsidRPr="006B2875">
              <w:rPr>
                <w:spacing w:val="-2"/>
                <w:sz w:val="24"/>
                <w:szCs w:val="24"/>
              </w:rPr>
              <w:t>Поисковая активность (субъект учебной деятельности)</w:t>
            </w:r>
          </w:p>
        </w:tc>
        <w:tc>
          <w:tcPr>
            <w:tcW w:w="4112" w:type="dxa"/>
          </w:tcPr>
          <w:p w:rsidR="00684CD6" w:rsidRPr="006B2875" w:rsidRDefault="0037235B" w:rsidP="006B2875">
            <w:pPr>
              <w:pStyle w:val="TableParagraph"/>
              <w:tabs>
                <w:tab w:val="left" w:pos="851"/>
                <w:tab w:val="left" w:pos="2073"/>
              </w:tabs>
              <w:ind w:left="142" w:right="84"/>
              <w:jc w:val="both"/>
              <w:rPr>
                <w:sz w:val="24"/>
                <w:szCs w:val="24"/>
              </w:rPr>
            </w:pPr>
            <w:r w:rsidRPr="006B2875">
              <w:rPr>
                <w:spacing w:val="-2"/>
                <w:sz w:val="24"/>
                <w:szCs w:val="24"/>
              </w:rPr>
              <w:t>Активное,</w:t>
            </w:r>
            <w:r w:rsidRPr="006B2875">
              <w:rPr>
                <w:sz w:val="24"/>
                <w:szCs w:val="24"/>
              </w:rPr>
              <w:tab/>
            </w:r>
            <w:r w:rsidRPr="006B2875">
              <w:rPr>
                <w:spacing w:val="-2"/>
                <w:sz w:val="24"/>
                <w:szCs w:val="24"/>
              </w:rPr>
              <w:t xml:space="preserve">целенаправленное, </w:t>
            </w:r>
            <w:r w:rsidRPr="006B2875">
              <w:rPr>
                <w:sz w:val="24"/>
                <w:szCs w:val="24"/>
              </w:rPr>
              <w:t>результативное поведение в неопределенных учебных и житейских ситуациях. Степень участия ребенка в ситуацияхрешения новой учебной задачи, насколько ребенок активен, когда нужноискатьновые</w:t>
            </w:r>
            <w:r w:rsidRPr="006B2875">
              <w:rPr>
                <w:spacing w:val="-2"/>
                <w:sz w:val="24"/>
                <w:szCs w:val="24"/>
              </w:rPr>
              <w:t>способы</w:t>
            </w:r>
          </w:p>
          <w:p w:rsidR="00684CD6" w:rsidRPr="006B2875" w:rsidRDefault="0037235B" w:rsidP="006B2875">
            <w:pPr>
              <w:pStyle w:val="TableParagraph"/>
              <w:tabs>
                <w:tab w:val="left" w:pos="851"/>
              </w:tabs>
              <w:spacing w:line="270" w:lineRule="atLeast"/>
              <w:ind w:left="142" w:right="101"/>
              <w:jc w:val="both"/>
              <w:rPr>
                <w:sz w:val="24"/>
                <w:szCs w:val="24"/>
              </w:rPr>
            </w:pPr>
            <w:r w:rsidRPr="006B2875">
              <w:rPr>
                <w:sz w:val="24"/>
                <w:szCs w:val="24"/>
              </w:rPr>
              <w:t xml:space="preserve">действия, предлагает свои гипотезы, </w:t>
            </w:r>
            <w:r w:rsidRPr="006B2875">
              <w:rPr>
                <w:spacing w:val="-2"/>
                <w:sz w:val="24"/>
                <w:szCs w:val="24"/>
              </w:rPr>
              <w:t>догадки.</w:t>
            </w:r>
          </w:p>
        </w:tc>
        <w:tc>
          <w:tcPr>
            <w:tcW w:w="2410" w:type="dxa"/>
            <w:vMerge w:val="restart"/>
          </w:tcPr>
          <w:p w:rsidR="00684CD6" w:rsidRPr="006B2875" w:rsidRDefault="00684CD6" w:rsidP="006B2875">
            <w:pPr>
              <w:pStyle w:val="TableParagraph"/>
              <w:tabs>
                <w:tab w:val="left" w:pos="851"/>
              </w:tabs>
              <w:spacing w:before="3"/>
              <w:ind w:left="142"/>
              <w:jc w:val="both"/>
              <w:rPr>
                <w:b/>
                <w:sz w:val="24"/>
                <w:szCs w:val="24"/>
              </w:rPr>
            </w:pPr>
          </w:p>
          <w:p w:rsidR="00684CD6" w:rsidRPr="006B2875" w:rsidRDefault="0037235B" w:rsidP="006B2875">
            <w:pPr>
              <w:pStyle w:val="TableParagraph"/>
              <w:tabs>
                <w:tab w:val="left" w:pos="851"/>
              </w:tabs>
              <w:ind w:left="142" w:right="431"/>
              <w:jc w:val="both"/>
              <w:rPr>
                <w:sz w:val="24"/>
                <w:szCs w:val="24"/>
              </w:rPr>
            </w:pPr>
            <w:r w:rsidRPr="006B2875">
              <w:rPr>
                <w:spacing w:val="-2"/>
                <w:sz w:val="24"/>
                <w:szCs w:val="24"/>
              </w:rPr>
              <w:t>Проект, исследование, проектнаязадача</w:t>
            </w:r>
          </w:p>
        </w:tc>
        <w:tc>
          <w:tcPr>
            <w:tcW w:w="2552" w:type="dxa"/>
            <w:vMerge w:val="restart"/>
          </w:tcPr>
          <w:p w:rsidR="00684CD6" w:rsidRPr="006B2875" w:rsidRDefault="00684CD6" w:rsidP="006B2875">
            <w:pPr>
              <w:pStyle w:val="TableParagraph"/>
              <w:tabs>
                <w:tab w:val="left" w:pos="851"/>
              </w:tabs>
              <w:spacing w:before="3"/>
              <w:ind w:left="142"/>
              <w:jc w:val="both"/>
              <w:rPr>
                <w:b/>
                <w:sz w:val="24"/>
                <w:szCs w:val="24"/>
              </w:rPr>
            </w:pPr>
          </w:p>
          <w:p w:rsidR="00684CD6" w:rsidRPr="006B2875" w:rsidRDefault="0037235B" w:rsidP="006B2875">
            <w:pPr>
              <w:pStyle w:val="TableParagraph"/>
              <w:tabs>
                <w:tab w:val="left" w:pos="851"/>
              </w:tabs>
              <w:ind w:left="142" w:right="334"/>
              <w:jc w:val="both"/>
              <w:rPr>
                <w:sz w:val="24"/>
                <w:szCs w:val="24"/>
              </w:rPr>
            </w:pPr>
            <w:r w:rsidRPr="006B2875">
              <w:rPr>
                <w:sz w:val="24"/>
                <w:szCs w:val="24"/>
              </w:rPr>
              <w:t xml:space="preserve">Организацияпоиска решения задачи, </w:t>
            </w:r>
            <w:r w:rsidRPr="006B2875">
              <w:rPr>
                <w:spacing w:val="-2"/>
                <w:sz w:val="24"/>
                <w:szCs w:val="24"/>
              </w:rPr>
              <w:t xml:space="preserve">встроенное наблюдение, </w:t>
            </w:r>
            <w:r w:rsidRPr="006B2875">
              <w:rPr>
                <w:sz w:val="24"/>
                <w:szCs w:val="24"/>
              </w:rPr>
              <w:t>экспертнаяоценка</w:t>
            </w:r>
          </w:p>
        </w:tc>
        <w:tc>
          <w:tcPr>
            <w:tcW w:w="2127" w:type="dxa"/>
            <w:vMerge w:val="restart"/>
          </w:tcPr>
          <w:p w:rsidR="00684CD6" w:rsidRPr="006B2875" w:rsidRDefault="00684CD6" w:rsidP="006B2875">
            <w:pPr>
              <w:pStyle w:val="TableParagraph"/>
              <w:tabs>
                <w:tab w:val="left" w:pos="851"/>
              </w:tabs>
              <w:spacing w:before="3"/>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Экспертный</w:t>
            </w:r>
            <w:r w:rsidRPr="006B2875">
              <w:rPr>
                <w:spacing w:val="-4"/>
                <w:sz w:val="24"/>
                <w:szCs w:val="24"/>
              </w:rPr>
              <w:t>лист</w:t>
            </w:r>
          </w:p>
        </w:tc>
      </w:tr>
      <w:tr w:rsidR="00684CD6" w:rsidRPr="006B2875">
        <w:trPr>
          <w:trHeight w:val="2208"/>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4"/>
              <w:jc w:val="both"/>
              <w:rPr>
                <w:sz w:val="24"/>
                <w:szCs w:val="24"/>
              </w:rPr>
            </w:pPr>
            <w:r w:rsidRPr="006B2875">
              <w:rPr>
                <w:sz w:val="24"/>
                <w:szCs w:val="24"/>
              </w:rPr>
              <w:t>Поддержка инициативы ученика, направленной на поиск новых способов действия. Взаимо- активное сотрудничество, строящегося подвум замыслам. Встречное движение двух инициатив – детской ивзрослой. Воспитание установки на</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поиск.</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75"/>
        </w:trPr>
        <w:tc>
          <w:tcPr>
            <w:tcW w:w="14996" w:type="dxa"/>
            <w:gridSpan w:val="6"/>
          </w:tcPr>
          <w:p w:rsidR="00684CD6" w:rsidRPr="006B2875" w:rsidRDefault="0037235B" w:rsidP="006B2875">
            <w:pPr>
              <w:pStyle w:val="TableParagraph"/>
              <w:tabs>
                <w:tab w:val="left" w:pos="851"/>
              </w:tabs>
              <w:spacing w:line="256" w:lineRule="exact"/>
              <w:ind w:left="142" w:right="2"/>
              <w:jc w:val="both"/>
              <w:rPr>
                <w:b/>
                <w:sz w:val="24"/>
                <w:szCs w:val="24"/>
              </w:rPr>
            </w:pPr>
            <w:r w:rsidRPr="006B2875">
              <w:rPr>
                <w:b/>
                <w:sz w:val="24"/>
                <w:szCs w:val="24"/>
              </w:rPr>
              <w:t>Познавательные</w:t>
            </w:r>
            <w:r w:rsidRPr="006B2875">
              <w:rPr>
                <w:b/>
                <w:spacing w:val="-5"/>
                <w:sz w:val="24"/>
                <w:szCs w:val="24"/>
              </w:rPr>
              <w:t>УУД</w:t>
            </w:r>
          </w:p>
        </w:tc>
      </w:tr>
      <w:tr w:rsidR="00684CD6" w:rsidRPr="006B2875">
        <w:trPr>
          <w:trHeight w:val="1101"/>
        </w:trPr>
        <w:tc>
          <w:tcPr>
            <w:tcW w:w="1810" w:type="dxa"/>
            <w:vMerge w:val="restart"/>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 xml:space="preserve">Чтение информацион </w:t>
            </w:r>
            <w:r w:rsidRPr="006B2875">
              <w:rPr>
                <w:b/>
                <w:sz w:val="24"/>
                <w:szCs w:val="24"/>
              </w:rPr>
              <w:t>ныхтекстов</w:t>
            </w:r>
          </w:p>
        </w:tc>
        <w:tc>
          <w:tcPr>
            <w:tcW w:w="1985" w:type="dxa"/>
            <w:vMerge w:val="restart"/>
          </w:tcPr>
          <w:p w:rsidR="00684CD6" w:rsidRPr="006B2875" w:rsidRDefault="0037235B" w:rsidP="006B2875">
            <w:pPr>
              <w:pStyle w:val="TableParagraph"/>
              <w:tabs>
                <w:tab w:val="left" w:pos="851"/>
              </w:tabs>
              <w:ind w:left="142" w:right="95"/>
              <w:jc w:val="both"/>
              <w:rPr>
                <w:sz w:val="24"/>
                <w:szCs w:val="24"/>
              </w:rPr>
            </w:pPr>
            <w:r w:rsidRPr="006B2875">
              <w:rPr>
                <w:spacing w:val="-2"/>
                <w:sz w:val="24"/>
                <w:szCs w:val="24"/>
              </w:rPr>
              <w:t xml:space="preserve">Воспроизводяще </w:t>
            </w:r>
            <w:r w:rsidRPr="006B2875">
              <w:rPr>
                <w:sz w:val="24"/>
                <w:szCs w:val="24"/>
              </w:rPr>
              <w:t xml:space="preserve">е понимание </w:t>
            </w:r>
            <w:r w:rsidRPr="006B2875">
              <w:rPr>
                <w:spacing w:val="-2"/>
                <w:sz w:val="24"/>
                <w:szCs w:val="24"/>
              </w:rPr>
              <w:t xml:space="preserve">информационног </w:t>
            </w:r>
            <w:r w:rsidRPr="006B2875">
              <w:rPr>
                <w:sz w:val="24"/>
                <w:szCs w:val="24"/>
              </w:rPr>
              <w:t>о текста</w:t>
            </w:r>
          </w:p>
        </w:tc>
        <w:tc>
          <w:tcPr>
            <w:tcW w:w="4112" w:type="dxa"/>
          </w:tcPr>
          <w:p w:rsidR="00684CD6" w:rsidRPr="006B2875" w:rsidRDefault="0037235B" w:rsidP="006B2875">
            <w:pPr>
              <w:pStyle w:val="TableParagraph"/>
              <w:tabs>
                <w:tab w:val="left" w:pos="851"/>
                <w:tab w:val="left" w:pos="2546"/>
              </w:tabs>
              <w:ind w:left="142" w:right="90"/>
              <w:jc w:val="both"/>
              <w:rPr>
                <w:sz w:val="24"/>
                <w:szCs w:val="24"/>
              </w:rPr>
            </w:pPr>
            <w:r w:rsidRPr="006B2875">
              <w:rPr>
                <w:spacing w:val="-2"/>
                <w:sz w:val="24"/>
                <w:szCs w:val="24"/>
              </w:rPr>
              <w:t>Реконструкция</w:t>
            </w:r>
            <w:r w:rsidRPr="006B2875">
              <w:rPr>
                <w:sz w:val="24"/>
                <w:szCs w:val="24"/>
              </w:rPr>
              <w:tab/>
            </w:r>
            <w:r w:rsidRPr="006B2875">
              <w:rPr>
                <w:spacing w:val="-2"/>
                <w:sz w:val="24"/>
                <w:szCs w:val="24"/>
              </w:rPr>
              <w:t xml:space="preserve">эмпирической </w:t>
            </w:r>
            <w:r w:rsidRPr="006B2875">
              <w:rPr>
                <w:sz w:val="24"/>
                <w:szCs w:val="24"/>
              </w:rPr>
              <w:t>картины жизни, описанной автором. Визуализациякартиныжизни,</w:t>
            </w:r>
          </w:p>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котораяописанав</w:t>
            </w:r>
            <w:r w:rsidRPr="006B2875">
              <w:rPr>
                <w:spacing w:val="-2"/>
                <w:sz w:val="24"/>
                <w:szCs w:val="24"/>
              </w:rPr>
              <w:t>тексте</w:t>
            </w:r>
          </w:p>
        </w:tc>
        <w:tc>
          <w:tcPr>
            <w:tcW w:w="2410" w:type="dxa"/>
            <w:vMerge w:val="restart"/>
          </w:tcPr>
          <w:p w:rsidR="00684CD6" w:rsidRPr="006B2875" w:rsidRDefault="0037235B" w:rsidP="006B2875">
            <w:pPr>
              <w:pStyle w:val="TableParagraph"/>
              <w:tabs>
                <w:tab w:val="left" w:pos="851"/>
              </w:tabs>
              <w:ind w:left="142" w:right="762"/>
              <w:jc w:val="both"/>
              <w:rPr>
                <w:sz w:val="24"/>
                <w:szCs w:val="24"/>
              </w:rPr>
            </w:pPr>
            <w:r w:rsidRPr="006B2875">
              <w:rPr>
                <w:spacing w:val="-2"/>
                <w:sz w:val="24"/>
                <w:szCs w:val="24"/>
              </w:rPr>
              <w:t>Трехуровневая задача</w:t>
            </w:r>
          </w:p>
        </w:tc>
        <w:tc>
          <w:tcPr>
            <w:tcW w:w="2552" w:type="dxa"/>
            <w:vMerge w:val="restart"/>
          </w:tcPr>
          <w:p w:rsidR="00684CD6" w:rsidRPr="006B2875" w:rsidRDefault="0037235B" w:rsidP="006B2875">
            <w:pPr>
              <w:pStyle w:val="TableParagraph"/>
              <w:tabs>
                <w:tab w:val="left" w:pos="851"/>
              </w:tabs>
              <w:ind w:left="142" w:right="129"/>
              <w:jc w:val="both"/>
              <w:rPr>
                <w:sz w:val="24"/>
                <w:szCs w:val="24"/>
              </w:rPr>
            </w:pPr>
            <w:r w:rsidRPr="006B2875">
              <w:rPr>
                <w:spacing w:val="-2"/>
                <w:sz w:val="24"/>
                <w:szCs w:val="24"/>
              </w:rPr>
              <w:t>Решение трехуровневойзадачи</w:t>
            </w:r>
          </w:p>
        </w:tc>
        <w:tc>
          <w:tcPr>
            <w:tcW w:w="2127" w:type="dxa"/>
            <w:vMerge w:val="restart"/>
          </w:tcPr>
          <w:p w:rsidR="00684CD6" w:rsidRPr="006B2875" w:rsidRDefault="0037235B" w:rsidP="006B2875">
            <w:pPr>
              <w:pStyle w:val="TableParagraph"/>
              <w:tabs>
                <w:tab w:val="left" w:pos="851"/>
              </w:tabs>
              <w:spacing w:line="228" w:lineRule="auto"/>
              <w:ind w:left="142" w:right="102"/>
              <w:jc w:val="both"/>
              <w:rPr>
                <w:sz w:val="24"/>
                <w:szCs w:val="24"/>
              </w:rPr>
            </w:pPr>
            <w:r w:rsidRPr="006B2875">
              <w:rPr>
                <w:spacing w:val="-2"/>
                <w:sz w:val="24"/>
                <w:szCs w:val="24"/>
              </w:rPr>
              <w:t>Портфолио ученика</w:t>
            </w:r>
          </w:p>
        </w:tc>
      </w:tr>
      <w:tr w:rsidR="00684CD6" w:rsidRPr="006B2875">
        <w:trPr>
          <w:trHeight w:val="829"/>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37" w:lineRule="auto"/>
              <w:ind w:left="142" w:right="95"/>
              <w:jc w:val="both"/>
              <w:rPr>
                <w:sz w:val="24"/>
                <w:szCs w:val="24"/>
              </w:rPr>
            </w:pPr>
            <w:r w:rsidRPr="006B2875">
              <w:rPr>
                <w:sz w:val="24"/>
                <w:szCs w:val="24"/>
              </w:rPr>
              <w:t>Отнесение отдельных единиц информациикреальности(например, отнесение термина к факту)</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8"/>
          <w:footerReference w:type="default" r:id="rId49"/>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549"/>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57" w:lineRule="exact"/>
              <w:ind w:left="142"/>
              <w:jc w:val="both"/>
              <w:rPr>
                <w:sz w:val="24"/>
                <w:szCs w:val="24"/>
              </w:rPr>
            </w:pPr>
            <w:r w:rsidRPr="006B2875">
              <w:rPr>
                <w:sz w:val="24"/>
                <w:szCs w:val="24"/>
              </w:rPr>
              <w:t>Связываниеединицинформации</w:t>
            </w:r>
            <w:r w:rsidRPr="006B2875">
              <w:rPr>
                <w:spacing w:val="-10"/>
                <w:sz w:val="24"/>
                <w:szCs w:val="24"/>
              </w:rPr>
              <w:t>в</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целостную</w:t>
            </w:r>
            <w:r w:rsidRPr="006B2875">
              <w:rPr>
                <w:spacing w:val="-2"/>
                <w:sz w:val="24"/>
                <w:szCs w:val="24"/>
              </w:rPr>
              <w:t>картину</w:t>
            </w:r>
          </w:p>
        </w:tc>
        <w:tc>
          <w:tcPr>
            <w:tcW w:w="2410" w:type="dxa"/>
            <w:tcBorders>
              <w:top w:val="nil"/>
            </w:tcBorders>
          </w:tcPr>
          <w:p w:rsidR="00684CD6" w:rsidRPr="006B2875" w:rsidRDefault="00684CD6" w:rsidP="006B2875">
            <w:pPr>
              <w:pStyle w:val="TableParagraph"/>
              <w:tabs>
                <w:tab w:val="left" w:pos="851"/>
              </w:tabs>
              <w:ind w:left="142"/>
              <w:jc w:val="both"/>
              <w:rPr>
                <w:sz w:val="24"/>
                <w:szCs w:val="24"/>
              </w:rPr>
            </w:pPr>
          </w:p>
        </w:tc>
        <w:tc>
          <w:tcPr>
            <w:tcW w:w="2552" w:type="dxa"/>
            <w:tcBorders>
              <w:top w:val="nil"/>
            </w:tcBorders>
          </w:tcPr>
          <w:p w:rsidR="00684CD6" w:rsidRPr="006B2875" w:rsidRDefault="00684CD6" w:rsidP="006B2875">
            <w:pPr>
              <w:pStyle w:val="TableParagraph"/>
              <w:tabs>
                <w:tab w:val="left" w:pos="851"/>
              </w:tabs>
              <w:ind w:left="142"/>
              <w:jc w:val="both"/>
              <w:rPr>
                <w:sz w:val="24"/>
                <w:szCs w:val="24"/>
              </w:rPr>
            </w:pPr>
          </w:p>
        </w:tc>
        <w:tc>
          <w:tcPr>
            <w:tcW w:w="2127" w:type="dxa"/>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1105"/>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105"/>
              <w:jc w:val="both"/>
              <w:rPr>
                <w:sz w:val="24"/>
                <w:szCs w:val="24"/>
              </w:rPr>
            </w:pPr>
            <w:r w:rsidRPr="006B2875">
              <w:rPr>
                <w:sz w:val="24"/>
                <w:szCs w:val="24"/>
              </w:rPr>
              <w:t>Отделение авторского сообщения от иной информации, не содержащейся втекстеи/или</w:t>
            </w:r>
            <w:r w:rsidRPr="006B2875">
              <w:rPr>
                <w:spacing w:val="-2"/>
                <w:sz w:val="24"/>
                <w:szCs w:val="24"/>
              </w:rPr>
              <w:t>противоречащей</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тексту</w:t>
            </w:r>
          </w:p>
        </w:tc>
        <w:tc>
          <w:tcPr>
            <w:tcW w:w="2410" w:type="dxa"/>
          </w:tcPr>
          <w:p w:rsidR="00684CD6" w:rsidRPr="006B2875" w:rsidRDefault="00684CD6" w:rsidP="006B2875">
            <w:pPr>
              <w:pStyle w:val="TableParagraph"/>
              <w:tabs>
                <w:tab w:val="left" w:pos="851"/>
              </w:tabs>
              <w:ind w:left="142"/>
              <w:jc w:val="both"/>
              <w:rPr>
                <w:sz w:val="24"/>
                <w:szCs w:val="24"/>
              </w:rPr>
            </w:pPr>
          </w:p>
        </w:tc>
        <w:tc>
          <w:tcPr>
            <w:tcW w:w="2552" w:type="dxa"/>
          </w:tcPr>
          <w:p w:rsidR="00684CD6" w:rsidRPr="006B2875" w:rsidRDefault="00684CD6" w:rsidP="006B2875">
            <w:pPr>
              <w:pStyle w:val="TableParagraph"/>
              <w:tabs>
                <w:tab w:val="left" w:pos="851"/>
              </w:tabs>
              <w:ind w:left="142"/>
              <w:jc w:val="both"/>
              <w:rPr>
                <w:sz w:val="24"/>
                <w:szCs w:val="24"/>
              </w:rPr>
            </w:pPr>
          </w:p>
        </w:tc>
        <w:tc>
          <w:tcPr>
            <w:tcW w:w="2127"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106"/>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95"/>
              <w:jc w:val="both"/>
              <w:rPr>
                <w:sz w:val="24"/>
                <w:szCs w:val="24"/>
              </w:rPr>
            </w:pPr>
            <w:r w:rsidRPr="006B2875">
              <w:rPr>
                <w:spacing w:val="-2"/>
                <w:sz w:val="24"/>
                <w:szCs w:val="24"/>
              </w:rPr>
              <w:t xml:space="preserve">Понятийное понимание информационног </w:t>
            </w:r>
            <w:r w:rsidRPr="006B2875">
              <w:rPr>
                <w:sz w:val="24"/>
                <w:szCs w:val="24"/>
              </w:rPr>
              <w:t>о текста</w:t>
            </w:r>
          </w:p>
        </w:tc>
        <w:tc>
          <w:tcPr>
            <w:tcW w:w="4112" w:type="dxa"/>
          </w:tcPr>
          <w:p w:rsidR="00684CD6" w:rsidRPr="006B2875" w:rsidRDefault="0037235B" w:rsidP="006B2875">
            <w:pPr>
              <w:pStyle w:val="TableParagraph"/>
              <w:tabs>
                <w:tab w:val="left" w:pos="851"/>
              </w:tabs>
              <w:ind w:left="142" w:right="91"/>
              <w:jc w:val="both"/>
              <w:rPr>
                <w:sz w:val="24"/>
                <w:szCs w:val="24"/>
              </w:rPr>
            </w:pPr>
            <w:r w:rsidRPr="006B2875">
              <w:rPr>
                <w:sz w:val="24"/>
                <w:szCs w:val="24"/>
              </w:rPr>
              <w:t>Реконструкция учащимся логической схемы рассуждения автора текста о тойкартинежизни,которуюон</w:t>
            </w:r>
          </w:p>
          <w:p w:rsidR="00684CD6" w:rsidRPr="006B2875" w:rsidRDefault="0037235B" w:rsidP="006B2875">
            <w:pPr>
              <w:pStyle w:val="TableParagraph"/>
              <w:tabs>
                <w:tab w:val="left" w:pos="851"/>
              </w:tabs>
              <w:spacing w:line="267" w:lineRule="exact"/>
              <w:ind w:left="142"/>
              <w:jc w:val="both"/>
              <w:rPr>
                <w:sz w:val="24"/>
                <w:szCs w:val="24"/>
              </w:rPr>
            </w:pPr>
            <w:r w:rsidRPr="006B2875">
              <w:rPr>
                <w:spacing w:val="-2"/>
                <w:sz w:val="24"/>
                <w:szCs w:val="24"/>
              </w:rPr>
              <w:t>представил</w:t>
            </w:r>
          </w:p>
        </w:tc>
        <w:tc>
          <w:tcPr>
            <w:tcW w:w="2410" w:type="dxa"/>
            <w:vMerge w:val="restart"/>
          </w:tcPr>
          <w:p w:rsidR="00684CD6" w:rsidRPr="006B2875" w:rsidRDefault="0037235B" w:rsidP="006B2875">
            <w:pPr>
              <w:pStyle w:val="TableParagraph"/>
              <w:tabs>
                <w:tab w:val="left" w:pos="851"/>
              </w:tabs>
              <w:ind w:left="142" w:right="762"/>
              <w:jc w:val="both"/>
              <w:rPr>
                <w:sz w:val="24"/>
                <w:szCs w:val="24"/>
              </w:rPr>
            </w:pPr>
            <w:r w:rsidRPr="006B2875">
              <w:rPr>
                <w:spacing w:val="-2"/>
                <w:sz w:val="24"/>
                <w:szCs w:val="24"/>
              </w:rPr>
              <w:t>Трехуровневая задача</w:t>
            </w:r>
          </w:p>
        </w:tc>
        <w:tc>
          <w:tcPr>
            <w:tcW w:w="2552" w:type="dxa"/>
            <w:vMerge w:val="restart"/>
          </w:tcPr>
          <w:p w:rsidR="00684CD6" w:rsidRPr="006B2875" w:rsidRDefault="0037235B" w:rsidP="006B2875">
            <w:pPr>
              <w:pStyle w:val="TableParagraph"/>
              <w:tabs>
                <w:tab w:val="left" w:pos="851"/>
              </w:tabs>
              <w:ind w:left="142" w:right="129"/>
              <w:jc w:val="both"/>
              <w:rPr>
                <w:sz w:val="24"/>
                <w:szCs w:val="24"/>
              </w:rPr>
            </w:pPr>
            <w:r w:rsidRPr="006B2875">
              <w:rPr>
                <w:spacing w:val="-2"/>
                <w:sz w:val="24"/>
                <w:szCs w:val="24"/>
              </w:rPr>
              <w:t>Решение трехуровневойзадачи</w:t>
            </w:r>
          </w:p>
        </w:tc>
        <w:tc>
          <w:tcPr>
            <w:tcW w:w="2127" w:type="dxa"/>
            <w:vMerge w:val="restart"/>
          </w:tcPr>
          <w:p w:rsidR="00684CD6" w:rsidRPr="006B2875" w:rsidRDefault="0037235B" w:rsidP="006B2875">
            <w:pPr>
              <w:pStyle w:val="TableParagraph"/>
              <w:tabs>
                <w:tab w:val="left" w:pos="851"/>
              </w:tabs>
              <w:spacing w:line="232" w:lineRule="auto"/>
              <w:ind w:left="142" w:right="102"/>
              <w:jc w:val="both"/>
              <w:rPr>
                <w:sz w:val="24"/>
                <w:szCs w:val="24"/>
              </w:rPr>
            </w:pPr>
            <w:r w:rsidRPr="006B2875">
              <w:rPr>
                <w:spacing w:val="-2"/>
                <w:sz w:val="24"/>
                <w:szCs w:val="24"/>
              </w:rPr>
              <w:t>Портфолио ученика</w:t>
            </w:r>
          </w:p>
        </w:tc>
      </w:tr>
      <w:tr w:rsidR="00684CD6" w:rsidRPr="006B2875">
        <w:trPr>
          <w:trHeight w:val="827"/>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37" w:lineRule="auto"/>
              <w:ind w:left="142" w:right="161"/>
              <w:jc w:val="both"/>
              <w:rPr>
                <w:sz w:val="24"/>
                <w:szCs w:val="24"/>
              </w:rPr>
            </w:pPr>
            <w:r w:rsidRPr="006B2875">
              <w:rPr>
                <w:sz w:val="24"/>
                <w:szCs w:val="24"/>
              </w:rPr>
              <w:t>Выделение авторской логики текста. Воспроизведение авторской мысли, эксплицитно изложенной в тексте.</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827"/>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865"/>
              </w:tabs>
              <w:spacing w:line="237" w:lineRule="auto"/>
              <w:ind w:left="142" w:right="101"/>
              <w:jc w:val="both"/>
              <w:rPr>
                <w:sz w:val="24"/>
                <w:szCs w:val="24"/>
              </w:rPr>
            </w:pPr>
            <w:r w:rsidRPr="006B2875">
              <w:rPr>
                <w:sz w:val="24"/>
                <w:szCs w:val="24"/>
              </w:rPr>
              <w:t xml:space="preserve">Реконструкция мысли автора по ее </w:t>
            </w:r>
            <w:r w:rsidRPr="006B2875">
              <w:rPr>
                <w:spacing w:val="-2"/>
                <w:sz w:val="24"/>
                <w:szCs w:val="24"/>
              </w:rPr>
              <w:t>отдельным</w:t>
            </w:r>
            <w:r w:rsidRPr="006B2875">
              <w:rPr>
                <w:sz w:val="24"/>
                <w:szCs w:val="24"/>
              </w:rPr>
              <w:tab/>
            </w:r>
            <w:r w:rsidRPr="006B2875">
              <w:rPr>
                <w:spacing w:val="-2"/>
                <w:sz w:val="24"/>
                <w:szCs w:val="24"/>
              </w:rPr>
              <w:t xml:space="preserve">элементам, </w:t>
            </w:r>
            <w:r w:rsidRPr="006B2875">
              <w:rPr>
                <w:sz w:val="24"/>
                <w:szCs w:val="24"/>
              </w:rPr>
              <w:t>сформулированным в тексте</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828"/>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37" w:lineRule="auto"/>
              <w:ind w:left="142" w:right="91"/>
              <w:jc w:val="both"/>
              <w:rPr>
                <w:sz w:val="24"/>
                <w:szCs w:val="24"/>
              </w:rPr>
            </w:pPr>
            <w:r w:rsidRPr="006B2875">
              <w:rPr>
                <w:sz w:val="24"/>
                <w:szCs w:val="24"/>
              </w:rPr>
              <w:t xml:space="preserve">Реконструкция мысли автора, не сформулированной в тексте, но </w:t>
            </w:r>
            <w:r w:rsidRPr="006B2875">
              <w:rPr>
                <w:spacing w:val="-2"/>
                <w:sz w:val="24"/>
                <w:szCs w:val="24"/>
              </w:rPr>
              <w:t>подразумеваем</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5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35" w:lineRule="auto"/>
              <w:ind w:left="142"/>
              <w:jc w:val="both"/>
              <w:rPr>
                <w:sz w:val="24"/>
                <w:szCs w:val="24"/>
              </w:rPr>
            </w:pPr>
            <w:r w:rsidRPr="006B2875">
              <w:rPr>
                <w:sz w:val="24"/>
                <w:szCs w:val="24"/>
              </w:rPr>
              <w:t xml:space="preserve">Критическоеотнесениекавторской </w:t>
            </w:r>
            <w:r w:rsidRPr="006B2875">
              <w:rPr>
                <w:spacing w:val="-2"/>
                <w:sz w:val="24"/>
                <w:szCs w:val="24"/>
              </w:rPr>
              <w:t>Логике</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825"/>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95"/>
              <w:jc w:val="both"/>
              <w:rPr>
                <w:sz w:val="24"/>
                <w:szCs w:val="24"/>
              </w:rPr>
            </w:pPr>
            <w:r w:rsidRPr="006B2875">
              <w:rPr>
                <w:sz w:val="24"/>
                <w:szCs w:val="24"/>
              </w:rPr>
              <w:t xml:space="preserve">Творческое или </w:t>
            </w:r>
            <w:r w:rsidRPr="006B2875">
              <w:rPr>
                <w:spacing w:val="-2"/>
                <w:sz w:val="24"/>
                <w:szCs w:val="24"/>
              </w:rPr>
              <w:t xml:space="preserve">продуктивное понимание информационног </w:t>
            </w:r>
            <w:r w:rsidRPr="006B2875">
              <w:rPr>
                <w:sz w:val="24"/>
                <w:szCs w:val="24"/>
              </w:rPr>
              <w:t>о текста</w:t>
            </w:r>
          </w:p>
        </w:tc>
        <w:tc>
          <w:tcPr>
            <w:tcW w:w="4112" w:type="dxa"/>
          </w:tcPr>
          <w:p w:rsidR="00684CD6" w:rsidRPr="006B2875" w:rsidRDefault="0037235B" w:rsidP="006B2875">
            <w:pPr>
              <w:pStyle w:val="TableParagraph"/>
              <w:tabs>
                <w:tab w:val="left" w:pos="851"/>
              </w:tabs>
              <w:ind w:left="142"/>
              <w:jc w:val="both"/>
              <w:rPr>
                <w:sz w:val="24"/>
                <w:szCs w:val="24"/>
              </w:rPr>
            </w:pPr>
            <w:r w:rsidRPr="006B2875">
              <w:rPr>
                <w:sz w:val="24"/>
                <w:szCs w:val="24"/>
              </w:rPr>
              <w:t>Использованиеучащимся авторской фактологии и логики для построения</w:t>
            </w:r>
          </w:p>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новыхкартин</w:t>
            </w:r>
            <w:r w:rsidRPr="006B2875">
              <w:rPr>
                <w:spacing w:val="-4"/>
                <w:sz w:val="24"/>
                <w:szCs w:val="24"/>
              </w:rPr>
              <w:t>жизни</w:t>
            </w:r>
          </w:p>
        </w:tc>
        <w:tc>
          <w:tcPr>
            <w:tcW w:w="2410" w:type="dxa"/>
            <w:vMerge w:val="restart"/>
          </w:tcPr>
          <w:p w:rsidR="00684CD6" w:rsidRPr="006B2875" w:rsidRDefault="0037235B" w:rsidP="006B2875">
            <w:pPr>
              <w:pStyle w:val="TableParagraph"/>
              <w:tabs>
                <w:tab w:val="left" w:pos="851"/>
              </w:tabs>
              <w:ind w:left="142" w:right="762"/>
              <w:jc w:val="both"/>
              <w:rPr>
                <w:sz w:val="24"/>
                <w:szCs w:val="24"/>
              </w:rPr>
            </w:pPr>
            <w:r w:rsidRPr="006B2875">
              <w:rPr>
                <w:spacing w:val="-2"/>
                <w:sz w:val="24"/>
                <w:szCs w:val="24"/>
              </w:rPr>
              <w:t>Трехуровневая задача</w:t>
            </w:r>
          </w:p>
        </w:tc>
        <w:tc>
          <w:tcPr>
            <w:tcW w:w="2552" w:type="dxa"/>
            <w:vMerge w:val="restart"/>
          </w:tcPr>
          <w:p w:rsidR="00684CD6" w:rsidRPr="006B2875" w:rsidRDefault="0037235B" w:rsidP="006B2875">
            <w:pPr>
              <w:pStyle w:val="TableParagraph"/>
              <w:tabs>
                <w:tab w:val="left" w:pos="851"/>
              </w:tabs>
              <w:ind w:left="142" w:right="129"/>
              <w:jc w:val="both"/>
              <w:rPr>
                <w:sz w:val="24"/>
                <w:szCs w:val="24"/>
              </w:rPr>
            </w:pPr>
            <w:r w:rsidRPr="006B2875">
              <w:rPr>
                <w:spacing w:val="-2"/>
                <w:sz w:val="24"/>
                <w:szCs w:val="24"/>
              </w:rPr>
              <w:t>Решение трехуровневойзадачи</w:t>
            </w:r>
          </w:p>
        </w:tc>
        <w:tc>
          <w:tcPr>
            <w:tcW w:w="2127" w:type="dxa"/>
            <w:vMerge w:val="restart"/>
          </w:tcPr>
          <w:p w:rsidR="00684CD6" w:rsidRPr="006B2875" w:rsidRDefault="0037235B" w:rsidP="006B2875">
            <w:pPr>
              <w:pStyle w:val="TableParagraph"/>
              <w:tabs>
                <w:tab w:val="left" w:pos="851"/>
              </w:tabs>
              <w:spacing w:line="228" w:lineRule="auto"/>
              <w:ind w:left="142" w:right="102"/>
              <w:jc w:val="both"/>
              <w:rPr>
                <w:sz w:val="24"/>
                <w:szCs w:val="24"/>
              </w:rPr>
            </w:pPr>
            <w:r w:rsidRPr="006B2875">
              <w:rPr>
                <w:spacing w:val="-2"/>
                <w:sz w:val="24"/>
                <w:szCs w:val="24"/>
              </w:rPr>
              <w:t>Портфолио ученика</w:t>
            </w:r>
          </w:p>
        </w:tc>
      </w:tr>
      <w:tr w:rsidR="00684CD6" w:rsidRPr="006B2875">
        <w:trPr>
          <w:trHeight w:val="1380"/>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9"/>
              <w:jc w:val="both"/>
              <w:rPr>
                <w:sz w:val="24"/>
                <w:szCs w:val="24"/>
              </w:rPr>
            </w:pPr>
            <w:r w:rsidRPr="006B2875">
              <w:rPr>
                <w:sz w:val="24"/>
                <w:szCs w:val="24"/>
              </w:rPr>
              <w:t>На основе логики автора текста учащийся предлагает интерпретацию нового явления, принадлежащего к томужеклассуявлений,который</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обсуждаетсяв</w:t>
            </w:r>
            <w:r w:rsidRPr="006B2875">
              <w:rPr>
                <w:spacing w:val="-2"/>
                <w:sz w:val="24"/>
                <w:szCs w:val="24"/>
              </w:rPr>
              <w:t>тексте</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50"/>
          <w:footerReference w:type="default" r:id="rId51"/>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2207"/>
        </w:trPr>
        <w:tc>
          <w:tcPr>
            <w:tcW w:w="1810" w:type="dxa"/>
            <w:vMerge w:val="restart"/>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lastRenderedPageBreak/>
              <w:t xml:space="preserve">7.Решение </w:t>
            </w:r>
            <w:r w:rsidRPr="006B2875">
              <w:rPr>
                <w:b/>
                <w:sz w:val="24"/>
                <w:szCs w:val="24"/>
              </w:rPr>
              <w:t>задач с</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 xml:space="preserve">применением </w:t>
            </w:r>
            <w:r w:rsidRPr="006B2875">
              <w:rPr>
                <w:b/>
                <w:spacing w:val="-4"/>
                <w:sz w:val="24"/>
                <w:szCs w:val="24"/>
              </w:rPr>
              <w:t>ИКТ</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технологий</w:t>
            </w:r>
          </w:p>
        </w:tc>
        <w:tc>
          <w:tcPr>
            <w:tcW w:w="1985" w:type="dxa"/>
            <w:vMerge w:val="restart"/>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Получение информации</w:t>
            </w:r>
          </w:p>
        </w:tc>
        <w:tc>
          <w:tcPr>
            <w:tcW w:w="4112" w:type="dxa"/>
          </w:tcPr>
          <w:p w:rsidR="00684CD6" w:rsidRPr="006B2875" w:rsidRDefault="0037235B" w:rsidP="006B2875">
            <w:pPr>
              <w:pStyle w:val="TableParagraph"/>
              <w:tabs>
                <w:tab w:val="left" w:pos="851"/>
                <w:tab w:val="left" w:pos="2892"/>
              </w:tabs>
              <w:ind w:left="142" w:right="83"/>
              <w:jc w:val="both"/>
              <w:rPr>
                <w:sz w:val="24"/>
                <w:szCs w:val="24"/>
              </w:rPr>
            </w:pPr>
            <w:r w:rsidRPr="006B2875">
              <w:rPr>
                <w:sz w:val="24"/>
                <w:szCs w:val="24"/>
              </w:rPr>
              <w:t xml:space="preserve">Планирование поиска информации, </w:t>
            </w:r>
            <w:r w:rsidRPr="006B2875">
              <w:rPr>
                <w:spacing w:val="-2"/>
                <w:sz w:val="24"/>
                <w:szCs w:val="24"/>
              </w:rPr>
              <w:t>формулирование</w:t>
            </w:r>
            <w:r w:rsidRPr="006B2875">
              <w:rPr>
                <w:sz w:val="24"/>
                <w:szCs w:val="24"/>
              </w:rPr>
              <w:tab/>
            </w:r>
            <w:r w:rsidRPr="006B2875">
              <w:rPr>
                <w:spacing w:val="-2"/>
                <w:sz w:val="24"/>
                <w:szCs w:val="24"/>
              </w:rPr>
              <w:t xml:space="preserve">поисковых </w:t>
            </w:r>
            <w:r w:rsidRPr="006B2875">
              <w:rPr>
                <w:sz w:val="24"/>
                <w:szCs w:val="24"/>
              </w:rPr>
              <w:t>запросов, выбор получения информации (поисковые системы Интернета, к информационному человеку, к справочникам и другим цифровымисточникам-</w:t>
            </w:r>
            <w:r w:rsidRPr="006B2875">
              <w:rPr>
                <w:spacing w:val="-2"/>
                <w:sz w:val="24"/>
                <w:szCs w:val="24"/>
              </w:rPr>
              <w:t>гипермедиа-</w:t>
            </w:r>
          </w:p>
          <w:p w:rsidR="00684CD6" w:rsidRPr="006B2875" w:rsidRDefault="0037235B" w:rsidP="006B2875">
            <w:pPr>
              <w:pStyle w:val="TableParagraph"/>
              <w:tabs>
                <w:tab w:val="left" w:pos="851"/>
              </w:tabs>
              <w:spacing w:line="259" w:lineRule="exact"/>
              <w:ind w:left="142"/>
              <w:jc w:val="both"/>
              <w:rPr>
                <w:sz w:val="24"/>
                <w:szCs w:val="24"/>
              </w:rPr>
            </w:pPr>
            <w:r w:rsidRPr="006B2875">
              <w:rPr>
                <w:spacing w:val="-2"/>
                <w:sz w:val="24"/>
                <w:szCs w:val="24"/>
              </w:rPr>
              <w:t>объектам)</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Самостоятельная работа,</w:t>
            </w:r>
          </w:p>
          <w:p w:rsidR="00684CD6" w:rsidRPr="006B2875" w:rsidRDefault="0037235B" w:rsidP="006B2875">
            <w:pPr>
              <w:pStyle w:val="TableParagraph"/>
              <w:tabs>
                <w:tab w:val="left" w:pos="851"/>
              </w:tabs>
              <w:ind w:left="142" w:right="431"/>
              <w:jc w:val="both"/>
              <w:rPr>
                <w:sz w:val="24"/>
                <w:szCs w:val="24"/>
              </w:rPr>
            </w:pPr>
            <w:r w:rsidRPr="006B2875">
              <w:rPr>
                <w:spacing w:val="-2"/>
                <w:sz w:val="24"/>
                <w:szCs w:val="24"/>
              </w:rPr>
              <w:t>проект, исследование</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Подготовкапланапо </w:t>
            </w:r>
            <w:r w:rsidRPr="006B2875">
              <w:rPr>
                <w:spacing w:val="-2"/>
                <w:sz w:val="24"/>
                <w:szCs w:val="24"/>
              </w:rPr>
              <w:t xml:space="preserve">выполнению самостоятельной </w:t>
            </w:r>
            <w:r w:rsidRPr="006B2875">
              <w:rPr>
                <w:sz w:val="24"/>
                <w:szCs w:val="24"/>
              </w:rPr>
              <w:t xml:space="preserve">работы, проекта, </w:t>
            </w:r>
            <w:r w:rsidRPr="006B2875">
              <w:rPr>
                <w:spacing w:val="-2"/>
                <w:sz w:val="24"/>
                <w:szCs w:val="24"/>
              </w:rPr>
              <w:t>исследования</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z w:val="24"/>
                <w:szCs w:val="24"/>
              </w:rPr>
              <w:t xml:space="preserve">План для </w:t>
            </w:r>
            <w:r w:rsidRPr="006B2875">
              <w:rPr>
                <w:spacing w:val="-2"/>
                <w:sz w:val="24"/>
                <w:szCs w:val="24"/>
              </w:rPr>
              <w:t>утверждения</w:t>
            </w:r>
          </w:p>
        </w:tc>
      </w:tr>
      <w:tr w:rsidR="00684CD6" w:rsidRPr="006B2875">
        <w:trPr>
          <w:trHeight w:val="552"/>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068"/>
                <w:tab w:val="left" w:pos="2863"/>
              </w:tabs>
              <w:spacing w:line="232" w:lineRule="auto"/>
              <w:ind w:left="142" w:right="90"/>
              <w:jc w:val="both"/>
              <w:rPr>
                <w:sz w:val="24"/>
                <w:szCs w:val="24"/>
              </w:rPr>
            </w:pPr>
            <w:r w:rsidRPr="006B2875">
              <w:rPr>
                <w:spacing w:val="-2"/>
                <w:sz w:val="24"/>
                <w:szCs w:val="24"/>
              </w:rPr>
              <w:t>Нахождение</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 xml:space="preserve">сообщении </w:t>
            </w:r>
            <w:r w:rsidRPr="006B2875">
              <w:rPr>
                <w:sz w:val="24"/>
                <w:szCs w:val="24"/>
              </w:rPr>
              <w:t>информации:конкретные</w:t>
            </w:r>
            <w:r w:rsidRPr="006B2875">
              <w:rPr>
                <w:spacing w:val="-2"/>
                <w:sz w:val="24"/>
                <w:szCs w:val="24"/>
              </w:rPr>
              <w:t>сведения,</w:t>
            </w:r>
          </w:p>
        </w:tc>
        <w:tc>
          <w:tcPr>
            <w:tcW w:w="2410" w:type="dxa"/>
          </w:tcPr>
          <w:p w:rsidR="00684CD6" w:rsidRPr="006B2875" w:rsidRDefault="0037235B" w:rsidP="006B2875">
            <w:pPr>
              <w:pStyle w:val="TableParagraph"/>
              <w:tabs>
                <w:tab w:val="left" w:pos="851"/>
              </w:tabs>
              <w:spacing w:line="232" w:lineRule="auto"/>
              <w:ind w:left="142"/>
              <w:jc w:val="both"/>
              <w:rPr>
                <w:sz w:val="24"/>
                <w:szCs w:val="24"/>
              </w:rPr>
            </w:pPr>
            <w:r w:rsidRPr="006B2875">
              <w:rPr>
                <w:spacing w:val="-2"/>
                <w:sz w:val="24"/>
                <w:szCs w:val="24"/>
              </w:rPr>
              <w:t xml:space="preserve">Отдельныепункты </w:t>
            </w:r>
            <w:r w:rsidRPr="006B2875">
              <w:rPr>
                <w:sz w:val="24"/>
                <w:szCs w:val="24"/>
              </w:rPr>
              <w:t>плана выполнения</w:t>
            </w:r>
          </w:p>
        </w:tc>
        <w:tc>
          <w:tcPr>
            <w:tcW w:w="2552" w:type="dxa"/>
          </w:tcPr>
          <w:p w:rsidR="00684CD6" w:rsidRPr="006B2875" w:rsidRDefault="0037235B" w:rsidP="006B2875">
            <w:pPr>
              <w:pStyle w:val="TableParagraph"/>
              <w:tabs>
                <w:tab w:val="left" w:pos="851"/>
              </w:tabs>
              <w:spacing w:line="232" w:lineRule="auto"/>
              <w:ind w:left="142" w:right="129"/>
              <w:jc w:val="both"/>
              <w:rPr>
                <w:sz w:val="24"/>
                <w:szCs w:val="24"/>
              </w:rPr>
            </w:pPr>
            <w:r w:rsidRPr="006B2875">
              <w:rPr>
                <w:sz w:val="24"/>
                <w:szCs w:val="24"/>
              </w:rPr>
              <w:t xml:space="preserve">Фиксацияполученной </w:t>
            </w:r>
            <w:r w:rsidRPr="006B2875">
              <w:rPr>
                <w:spacing w:val="-2"/>
                <w:sz w:val="24"/>
                <w:szCs w:val="24"/>
              </w:rPr>
              <w:t>информации</w:t>
            </w:r>
          </w:p>
        </w:tc>
        <w:tc>
          <w:tcPr>
            <w:tcW w:w="2127" w:type="dxa"/>
          </w:tcPr>
          <w:p w:rsidR="00684CD6" w:rsidRPr="006B2875" w:rsidRDefault="0037235B" w:rsidP="006B2875">
            <w:pPr>
              <w:pStyle w:val="TableParagraph"/>
              <w:tabs>
                <w:tab w:val="left" w:pos="851"/>
              </w:tabs>
              <w:spacing w:line="232" w:lineRule="auto"/>
              <w:ind w:left="142" w:right="1008"/>
              <w:jc w:val="both"/>
              <w:rPr>
                <w:sz w:val="24"/>
                <w:szCs w:val="24"/>
              </w:rPr>
            </w:pPr>
            <w:r w:rsidRPr="006B2875">
              <w:rPr>
                <w:spacing w:val="-2"/>
                <w:sz w:val="24"/>
                <w:szCs w:val="24"/>
              </w:rPr>
              <w:t>Черновой материал</w:t>
            </w:r>
          </w:p>
        </w:tc>
      </w:tr>
      <w:tr w:rsidR="00684CD6" w:rsidRPr="006B2875">
        <w:trPr>
          <w:trHeight w:val="1657"/>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805"/>
              </w:tabs>
              <w:ind w:left="142" w:right="88"/>
              <w:jc w:val="both"/>
              <w:rPr>
                <w:sz w:val="24"/>
                <w:szCs w:val="24"/>
              </w:rPr>
            </w:pPr>
            <w:r w:rsidRPr="006B2875">
              <w:rPr>
                <w:sz w:val="24"/>
                <w:szCs w:val="24"/>
              </w:rPr>
              <w:t xml:space="preserve">разъяснение значения слова или фразы, основной темы или идеи; указание на время и место действия; </w:t>
            </w:r>
            <w:r w:rsidRPr="006B2875">
              <w:rPr>
                <w:spacing w:val="-2"/>
                <w:sz w:val="24"/>
                <w:szCs w:val="24"/>
              </w:rPr>
              <w:t>объяснение,</w:t>
            </w:r>
            <w:r w:rsidRPr="006B2875">
              <w:rPr>
                <w:sz w:val="24"/>
                <w:szCs w:val="24"/>
              </w:rPr>
              <w:tab/>
            </w:r>
            <w:r w:rsidRPr="006B2875">
              <w:rPr>
                <w:spacing w:val="-2"/>
                <w:sz w:val="24"/>
                <w:szCs w:val="24"/>
              </w:rPr>
              <w:t xml:space="preserve">обобщение, </w:t>
            </w:r>
            <w:r w:rsidRPr="006B2875">
              <w:rPr>
                <w:sz w:val="24"/>
                <w:szCs w:val="24"/>
              </w:rPr>
              <w:t>установлениесвязеймежду</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событиями</w:t>
            </w:r>
          </w:p>
        </w:tc>
        <w:tc>
          <w:tcPr>
            <w:tcW w:w="2410" w:type="dxa"/>
            <w:vMerge w:val="restart"/>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проекта, самостоятельной работы</w:t>
            </w:r>
          </w:p>
        </w:tc>
        <w:tc>
          <w:tcPr>
            <w:tcW w:w="2552" w:type="dxa"/>
            <w:vMerge w:val="restart"/>
          </w:tcPr>
          <w:p w:rsidR="00684CD6" w:rsidRPr="006B2875" w:rsidRDefault="00684CD6" w:rsidP="006B2875">
            <w:pPr>
              <w:pStyle w:val="TableParagraph"/>
              <w:tabs>
                <w:tab w:val="left" w:pos="851"/>
              </w:tabs>
              <w:ind w:left="142"/>
              <w:jc w:val="both"/>
              <w:rPr>
                <w:sz w:val="24"/>
                <w:szCs w:val="24"/>
              </w:rPr>
            </w:pPr>
          </w:p>
        </w:tc>
        <w:tc>
          <w:tcPr>
            <w:tcW w:w="2127" w:type="dxa"/>
            <w:vMerge w:val="restart"/>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проекта, исследования</w:t>
            </w:r>
          </w:p>
        </w:tc>
      </w:tr>
      <w:tr w:rsidR="00684CD6" w:rsidRPr="006B2875">
        <w:trPr>
          <w:trHeight w:val="1106"/>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951"/>
                <w:tab w:val="left" w:pos="2880"/>
              </w:tabs>
              <w:ind w:left="142" w:right="84"/>
              <w:jc w:val="both"/>
              <w:rPr>
                <w:sz w:val="24"/>
                <w:szCs w:val="24"/>
              </w:rPr>
            </w:pPr>
            <w:r w:rsidRPr="006B2875">
              <w:rPr>
                <w:spacing w:val="-2"/>
                <w:sz w:val="24"/>
                <w:szCs w:val="24"/>
              </w:rPr>
              <w:t>Выделение</w:t>
            </w:r>
            <w:r w:rsidRPr="006B2875">
              <w:rPr>
                <w:sz w:val="24"/>
                <w:szCs w:val="24"/>
              </w:rPr>
              <w:tab/>
            </w:r>
            <w:r w:rsidRPr="006B2875">
              <w:rPr>
                <w:spacing w:val="-6"/>
                <w:sz w:val="24"/>
                <w:szCs w:val="24"/>
              </w:rPr>
              <w:t>из</w:t>
            </w:r>
            <w:r w:rsidRPr="006B2875">
              <w:rPr>
                <w:sz w:val="24"/>
                <w:szCs w:val="24"/>
              </w:rPr>
              <w:tab/>
            </w:r>
            <w:r w:rsidRPr="006B2875">
              <w:rPr>
                <w:spacing w:val="-2"/>
                <w:sz w:val="24"/>
                <w:szCs w:val="24"/>
              </w:rPr>
              <w:t xml:space="preserve">сообщения </w:t>
            </w:r>
            <w:r w:rsidRPr="006B2875">
              <w:rPr>
                <w:sz w:val="24"/>
                <w:szCs w:val="24"/>
              </w:rPr>
              <w:t>информации, которая необходимадлярешенияпоставленнойзадачи;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отсеиваниелишней</w:t>
            </w:r>
            <w:r w:rsidRPr="006B2875">
              <w:rPr>
                <w:spacing w:val="-2"/>
                <w:sz w:val="24"/>
                <w:szCs w:val="24"/>
              </w:rPr>
              <w:t>информации</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10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jc w:val="both"/>
              <w:rPr>
                <w:sz w:val="24"/>
                <w:szCs w:val="24"/>
              </w:rPr>
            </w:pPr>
            <w:r w:rsidRPr="006B2875">
              <w:rPr>
                <w:sz w:val="24"/>
                <w:szCs w:val="24"/>
              </w:rPr>
              <w:t>Обнаружениенедостаточностиили неясностиданных,</w:t>
            </w:r>
            <w:r w:rsidRPr="006B2875">
              <w:rPr>
                <w:spacing w:val="-2"/>
                <w:sz w:val="24"/>
                <w:szCs w:val="24"/>
              </w:rPr>
              <w:t>формулирование</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нового запроса на поиск к другим источникам информации</w:t>
            </w:r>
          </w:p>
        </w:tc>
        <w:tc>
          <w:tcPr>
            <w:tcW w:w="2410" w:type="dxa"/>
            <w:vMerge w:val="restart"/>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Самостоятельная работа,</w:t>
            </w:r>
          </w:p>
          <w:p w:rsidR="00684CD6" w:rsidRPr="006B2875" w:rsidRDefault="0037235B" w:rsidP="006B2875">
            <w:pPr>
              <w:pStyle w:val="TableParagraph"/>
              <w:tabs>
                <w:tab w:val="left" w:pos="851"/>
              </w:tabs>
              <w:ind w:left="142" w:right="431"/>
              <w:jc w:val="both"/>
              <w:rPr>
                <w:sz w:val="24"/>
                <w:szCs w:val="24"/>
              </w:rPr>
            </w:pPr>
            <w:r w:rsidRPr="006B2875">
              <w:rPr>
                <w:spacing w:val="-2"/>
                <w:sz w:val="24"/>
                <w:szCs w:val="24"/>
              </w:rPr>
              <w:t>проект, исследование, проектнаязадача</w:t>
            </w:r>
          </w:p>
        </w:tc>
        <w:tc>
          <w:tcPr>
            <w:tcW w:w="2552" w:type="dxa"/>
            <w:vMerge w:val="restart"/>
          </w:tcPr>
          <w:p w:rsidR="00684CD6" w:rsidRPr="006B2875" w:rsidRDefault="0037235B" w:rsidP="006B2875">
            <w:pPr>
              <w:pStyle w:val="TableParagraph"/>
              <w:tabs>
                <w:tab w:val="left" w:pos="851"/>
              </w:tabs>
              <w:ind w:left="142" w:right="227"/>
              <w:jc w:val="both"/>
              <w:rPr>
                <w:sz w:val="24"/>
                <w:szCs w:val="24"/>
              </w:rPr>
            </w:pPr>
            <w:r w:rsidRPr="006B2875">
              <w:rPr>
                <w:sz w:val="24"/>
                <w:szCs w:val="24"/>
              </w:rPr>
              <w:t xml:space="preserve">Фиксациянедостатка </w:t>
            </w:r>
            <w:r w:rsidRPr="006B2875">
              <w:rPr>
                <w:spacing w:val="-2"/>
                <w:sz w:val="24"/>
                <w:szCs w:val="24"/>
              </w:rPr>
              <w:t xml:space="preserve">информации </w:t>
            </w:r>
            <w:r w:rsidRPr="006B2875">
              <w:rPr>
                <w:sz w:val="24"/>
                <w:szCs w:val="24"/>
              </w:rPr>
              <w:t xml:space="preserve">Сравнение разной информации для решения одной </w:t>
            </w:r>
            <w:r w:rsidRPr="006B2875">
              <w:rPr>
                <w:spacing w:val="-2"/>
                <w:sz w:val="24"/>
                <w:szCs w:val="24"/>
              </w:rPr>
              <w:t>задачи</w:t>
            </w:r>
          </w:p>
        </w:tc>
        <w:tc>
          <w:tcPr>
            <w:tcW w:w="2127" w:type="dxa"/>
            <w:vMerge w:val="restart"/>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Сравнитель-ная таблица,реферат</w:t>
            </w:r>
          </w:p>
        </w:tc>
      </w:tr>
      <w:tr w:rsidR="00684CD6" w:rsidRPr="006B2875">
        <w:trPr>
          <w:trHeight w:val="2207"/>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9"/>
              <w:jc w:val="both"/>
              <w:rPr>
                <w:sz w:val="24"/>
                <w:szCs w:val="24"/>
              </w:rPr>
            </w:pPr>
            <w:r w:rsidRPr="006B2875">
              <w:rPr>
                <w:sz w:val="24"/>
                <w:szCs w:val="24"/>
              </w:rPr>
              <w:t>Сопоставление и сравнение информации из разных частей сообщения, находимую во внешних источниках (в том числе информацию, представленную в различных формах – в тексте, графике, таблице,диаграмме,</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рисункеи</w:t>
            </w:r>
            <w:r w:rsidRPr="006B2875">
              <w:rPr>
                <w:spacing w:val="-2"/>
                <w:sz w:val="24"/>
                <w:szCs w:val="24"/>
              </w:rPr>
              <w:t>т.п.)</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52"/>
          <w:footerReference w:type="default" r:id="rId53"/>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931"/>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171"/>
              <w:jc w:val="both"/>
              <w:rPr>
                <w:sz w:val="24"/>
                <w:szCs w:val="24"/>
              </w:rPr>
            </w:pPr>
            <w:r w:rsidRPr="006B2875">
              <w:rPr>
                <w:spacing w:val="-2"/>
                <w:sz w:val="24"/>
                <w:szCs w:val="24"/>
              </w:rPr>
              <w:t xml:space="preserve">Создание, </w:t>
            </w:r>
            <w:r w:rsidRPr="006B2875">
              <w:rPr>
                <w:sz w:val="24"/>
                <w:szCs w:val="24"/>
              </w:rPr>
              <w:t xml:space="preserve">представлениеи </w:t>
            </w:r>
            <w:r w:rsidRPr="006B2875">
              <w:rPr>
                <w:spacing w:val="-2"/>
                <w:sz w:val="24"/>
                <w:szCs w:val="24"/>
              </w:rPr>
              <w:t>передача информации</w:t>
            </w:r>
          </w:p>
        </w:tc>
        <w:tc>
          <w:tcPr>
            <w:tcW w:w="4112" w:type="dxa"/>
          </w:tcPr>
          <w:p w:rsidR="00684CD6" w:rsidRPr="006B2875" w:rsidRDefault="0037235B" w:rsidP="006B2875">
            <w:pPr>
              <w:pStyle w:val="TableParagraph"/>
              <w:tabs>
                <w:tab w:val="left" w:pos="851"/>
                <w:tab w:val="left" w:pos="2503"/>
              </w:tabs>
              <w:ind w:left="142" w:right="84"/>
              <w:jc w:val="both"/>
              <w:rPr>
                <w:sz w:val="24"/>
                <w:szCs w:val="24"/>
              </w:rPr>
            </w:pPr>
            <w:r w:rsidRPr="006B2875">
              <w:rPr>
                <w:sz w:val="24"/>
                <w:szCs w:val="24"/>
              </w:rPr>
              <w:t xml:space="preserve">Планирование создания сообщения, выбор сочетания различных форм (текст, рисунок, схема, анимация, фотография, видео, звук, личная </w:t>
            </w:r>
            <w:r w:rsidRPr="006B2875">
              <w:rPr>
                <w:spacing w:val="-2"/>
                <w:sz w:val="24"/>
                <w:szCs w:val="24"/>
              </w:rPr>
              <w:t>презентация)</w:t>
            </w:r>
            <w:r w:rsidRPr="006B2875">
              <w:rPr>
                <w:sz w:val="24"/>
                <w:szCs w:val="24"/>
              </w:rPr>
              <w:tab/>
            </w:r>
            <w:r w:rsidRPr="006B2875">
              <w:rPr>
                <w:spacing w:val="-2"/>
                <w:sz w:val="24"/>
                <w:szCs w:val="24"/>
              </w:rPr>
              <w:t xml:space="preserve">представления </w:t>
            </w:r>
            <w:r w:rsidRPr="006B2875">
              <w:rPr>
                <w:sz w:val="24"/>
                <w:szCs w:val="24"/>
              </w:rPr>
              <w:t>информациии инструментов ее</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созданияи</w:t>
            </w:r>
            <w:r w:rsidRPr="006B2875">
              <w:rPr>
                <w:spacing w:val="-2"/>
                <w:sz w:val="24"/>
                <w:szCs w:val="24"/>
              </w:rPr>
              <w:t>организации</w:t>
            </w:r>
          </w:p>
        </w:tc>
        <w:tc>
          <w:tcPr>
            <w:tcW w:w="2410" w:type="dxa"/>
          </w:tcPr>
          <w:p w:rsidR="00684CD6" w:rsidRPr="006B2875" w:rsidRDefault="0037235B" w:rsidP="006B2875">
            <w:pPr>
              <w:pStyle w:val="TableParagraph"/>
              <w:tabs>
                <w:tab w:val="left" w:pos="851"/>
              </w:tabs>
              <w:ind w:left="142" w:right="446"/>
              <w:jc w:val="both"/>
              <w:rPr>
                <w:sz w:val="24"/>
                <w:szCs w:val="24"/>
              </w:rPr>
            </w:pPr>
            <w:r w:rsidRPr="006B2875">
              <w:rPr>
                <w:sz w:val="24"/>
                <w:szCs w:val="24"/>
              </w:rPr>
              <w:t xml:space="preserve">Планстатьи,план </w:t>
            </w:r>
            <w:r w:rsidRPr="006B2875">
              <w:rPr>
                <w:spacing w:val="-2"/>
                <w:sz w:val="24"/>
                <w:szCs w:val="24"/>
              </w:rPr>
              <w:t>реферата,</w:t>
            </w:r>
            <w:r w:rsidRPr="006B2875">
              <w:rPr>
                <w:sz w:val="24"/>
                <w:szCs w:val="24"/>
              </w:rPr>
              <w:t>замысел проекта</w:t>
            </w:r>
          </w:p>
        </w:tc>
        <w:tc>
          <w:tcPr>
            <w:tcW w:w="2552" w:type="dxa"/>
          </w:tcPr>
          <w:p w:rsidR="00684CD6" w:rsidRPr="006B2875" w:rsidRDefault="0037235B" w:rsidP="006B2875">
            <w:pPr>
              <w:pStyle w:val="TableParagraph"/>
              <w:tabs>
                <w:tab w:val="left" w:pos="851"/>
              </w:tabs>
              <w:ind w:left="142" w:right="129"/>
              <w:jc w:val="both"/>
              <w:rPr>
                <w:sz w:val="24"/>
                <w:szCs w:val="24"/>
              </w:rPr>
            </w:pPr>
            <w:r w:rsidRPr="006B2875">
              <w:rPr>
                <w:spacing w:val="-2"/>
                <w:sz w:val="24"/>
                <w:szCs w:val="24"/>
              </w:rPr>
              <w:t>Планирование действий</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z w:val="24"/>
                <w:szCs w:val="24"/>
              </w:rPr>
              <w:t xml:space="preserve">Представле-ниеи защита плана, </w:t>
            </w:r>
            <w:r w:rsidRPr="006B2875">
              <w:rPr>
                <w:spacing w:val="-2"/>
                <w:sz w:val="24"/>
                <w:szCs w:val="24"/>
              </w:rPr>
              <w:t>замысла</w:t>
            </w:r>
          </w:p>
        </w:tc>
      </w:tr>
      <w:tr w:rsidR="00684CD6" w:rsidRPr="006B2875">
        <w:trPr>
          <w:trHeight w:val="110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992"/>
              </w:tabs>
              <w:ind w:left="142" w:right="94"/>
              <w:jc w:val="both"/>
              <w:rPr>
                <w:sz w:val="24"/>
                <w:szCs w:val="24"/>
              </w:rPr>
            </w:pPr>
            <w:r w:rsidRPr="006B2875">
              <w:rPr>
                <w:sz w:val="24"/>
                <w:szCs w:val="24"/>
              </w:rPr>
              <w:t>Обработка имеющихся сообщений (своихи</w:t>
            </w:r>
            <w:r w:rsidRPr="006B2875">
              <w:rPr>
                <w:sz w:val="24"/>
                <w:szCs w:val="24"/>
              </w:rPr>
              <w:tab/>
              <w:t>других авторов): преобразованиезаписи</w:t>
            </w:r>
            <w:r w:rsidRPr="006B2875">
              <w:rPr>
                <w:spacing w:val="-2"/>
                <w:sz w:val="24"/>
                <w:szCs w:val="24"/>
              </w:rPr>
              <w:t>устного</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сообщения,интервью,дискуссии</w:t>
            </w:r>
            <w:r w:rsidRPr="006B2875">
              <w:rPr>
                <w:spacing w:val="-10"/>
                <w:sz w:val="24"/>
                <w:szCs w:val="24"/>
              </w:rPr>
              <w:t>в</w:t>
            </w:r>
          </w:p>
        </w:tc>
        <w:tc>
          <w:tcPr>
            <w:tcW w:w="2410" w:type="dxa"/>
          </w:tcPr>
          <w:p w:rsidR="00684CD6" w:rsidRPr="006B2875" w:rsidRDefault="0037235B" w:rsidP="006B2875">
            <w:pPr>
              <w:pStyle w:val="TableParagraph"/>
              <w:tabs>
                <w:tab w:val="left" w:pos="851"/>
              </w:tabs>
              <w:ind w:left="142" w:right="1366"/>
              <w:jc w:val="both"/>
              <w:rPr>
                <w:sz w:val="24"/>
                <w:szCs w:val="24"/>
              </w:rPr>
            </w:pPr>
            <w:r w:rsidRPr="006B2875">
              <w:rPr>
                <w:spacing w:val="-2"/>
                <w:sz w:val="24"/>
                <w:szCs w:val="24"/>
              </w:rPr>
              <w:t>Эссе, проекты, резюме,</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презентации</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Работа по </w:t>
            </w:r>
            <w:r w:rsidRPr="006B2875">
              <w:rPr>
                <w:spacing w:val="-2"/>
                <w:sz w:val="24"/>
                <w:szCs w:val="24"/>
              </w:rPr>
              <w:t xml:space="preserve">преобразованию </w:t>
            </w:r>
            <w:r w:rsidRPr="006B2875">
              <w:rPr>
                <w:sz w:val="24"/>
                <w:szCs w:val="24"/>
              </w:rPr>
              <w:t>текстов,переходот</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одноготекста</w:t>
            </w:r>
            <w:r w:rsidRPr="006B2875">
              <w:rPr>
                <w:spacing w:val="-10"/>
                <w:sz w:val="24"/>
                <w:szCs w:val="24"/>
              </w:rPr>
              <w:t>в</w:t>
            </w:r>
          </w:p>
        </w:tc>
        <w:tc>
          <w:tcPr>
            <w:tcW w:w="2127"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Отзывы,</w:t>
            </w:r>
            <w:r w:rsidRPr="006B2875">
              <w:rPr>
                <w:spacing w:val="-2"/>
                <w:sz w:val="24"/>
                <w:szCs w:val="24"/>
              </w:rPr>
              <w:t>рецензии</w:t>
            </w:r>
          </w:p>
        </w:tc>
      </w:tr>
      <w:tr w:rsidR="00684CD6" w:rsidRPr="006B2875">
        <w:trPr>
          <w:trHeight w:val="1657"/>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344"/>
                <w:tab w:val="left" w:pos="2911"/>
              </w:tabs>
              <w:ind w:left="142" w:right="84"/>
              <w:jc w:val="both"/>
              <w:rPr>
                <w:sz w:val="24"/>
                <w:szCs w:val="24"/>
              </w:rPr>
            </w:pPr>
            <w:r w:rsidRPr="006B2875">
              <w:rPr>
                <w:sz w:val="24"/>
                <w:szCs w:val="24"/>
              </w:rPr>
              <w:t xml:space="preserve">письменный текст, формулировка выводов из изложенных фактов, </w:t>
            </w:r>
            <w:r w:rsidRPr="006B2875">
              <w:rPr>
                <w:spacing w:val="-2"/>
                <w:sz w:val="24"/>
                <w:szCs w:val="24"/>
              </w:rPr>
              <w:t>краткое</w:t>
            </w:r>
            <w:r w:rsidRPr="006B2875">
              <w:rPr>
                <w:sz w:val="24"/>
                <w:szCs w:val="24"/>
              </w:rPr>
              <w:tab/>
            </w:r>
            <w:r w:rsidRPr="006B2875">
              <w:rPr>
                <w:spacing w:val="-2"/>
                <w:sz w:val="24"/>
                <w:szCs w:val="24"/>
              </w:rPr>
              <w:t>резюмирование, комментирование,</w:t>
            </w:r>
            <w:r w:rsidRPr="006B2875">
              <w:rPr>
                <w:sz w:val="24"/>
                <w:szCs w:val="24"/>
              </w:rPr>
              <w:tab/>
            </w:r>
            <w:r w:rsidRPr="006B2875">
              <w:rPr>
                <w:sz w:val="24"/>
                <w:szCs w:val="24"/>
              </w:rPr>
              <w:tab/>
            </w:r>
            <w:r w:rsidRPr="006B2875">
              <w:rPr>
                <w:spacing w:val="-2"/>
                <w:sz w:val="24"/>
                <w:szCs w:val="24"/>
              </w:rPr>
              <w:t xml:space="preserve">выделение </w:t>
            </w:r>
            <w:r w:rsidRPr="006B2875">
              <w:rPr>
                <w:sz w:val="24"/>
                <w:szCs w:val="24"/>
              </w:rPr>
              <w:t>отдельныхлиний,</w:t>
            </w:r>
            <w:r w:rsidRPr="006B2875">
              <w:rPr>
                <w:spacing w:val="-2"/>
                <w:sz w:val="24"/>
                <w:szCs w:val="24"/>
              </w:rPr>
              <w:t>иллюстрирование,</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преобразованиевнаглядную</w:t>
            </w:r>
            <w:r w:rsidRPr="006B2875">
              <w:rPr>
                <w:spacing w:val="-2"/>
                <w:sz w:val="24"/>
                <w:szCs w:val="24"/>
              </w:rPr>
              <w:t>форму</w:t>
            </w:r>
          </w:p>
        </w:tc>
        <w:tc>
          <w:tcPr>
            <w:tcW w:w="2410" w:type="dxa"/>
            <w:vMerge w:val="restart"/>
          </w:tcPr>
          <w:p w:rsidR="00684CD6" w:rsidRPr="006B2875" w:rsidRDefault="00684CD6" w:rsidP="006B2875">
            <w:pPr>
              <w:pStyle w:val="TableParagraph"/>
              <w:tabs>
                <w:tab w:val="left" w:pos="851"/>
              </w:tabs>
              <w:ind w:left="142"/>
              <w:jc w:val="both"/>
              <w:rPr>
                <w:sz w:val="24"/>
                <w:szCs w:val="24"/>
              </w:rPr>
            </w:pPr>
          </w:p>
        </w:tc>
        <w:tc>
          <w:tcPr>
            <w:tcW w:w="2552" w:type="dxa"/>
            <w:vMerge w:val="restart"/>
          </w:tcPr>
          <w:p w:rsidR="00684CD6" w:rsidRPr="006B2875" w:rsidRDefault="0037235B" w:rsidP="006B2875">
            <w:pPr>
              <w:pStyle w:val="TableParagraph"/>
              <w:tabs>
                <w:tab w:val="left" w:pos="851"/>
              </w:tabs>
              <w:spacing w:line="263" w:lineRule="exact"/>
              <w:ind w:left="142"/>
              <w:jc w:val="both"/>
              <w:rPr>
                <w:sz w:val="24"/>
                <w:szCs w:val="24"/>
              </w:rPr>
            </w:pPr>
            <w:r w:rsidRPr="006B2875">
              <w:rPr>
                <w:spacing w:val="-2"/>
                <w:sz w:val="24"/>
                <w:szCs w:val="24"/>
              </w:rPr>
              <w:t>другой</w:t>
            </w:r>
          </w:p>
        </w:tc>
        <w:tc>
          <w:tcPr>
            <w:tcW w:w="2127" w:type="dxa"/>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248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656"/>
              </w:tabs>
              <w:ind w:left="142" w:right="86"/>
              <w:jc w:val="both"/>
              <w:rPr>
                <w:sz w:val="24"/>
                <w:szCs w:val="24"/>
              </w:rPr>
            </w:pPr>
            <w:r w:rsidRPr="006B2875">
              <w:rPr>
                <w:sz w:val="24"/>
                <w:szCs w:val="24"/>
              </w:rPr>
              <w:t xml:space="preserve">Создание текстовых описаний объектов, явлений, событий, наблюдаемых и зафиксированных на </w:t>
            </w:r>
            <w:r w:rsidRPr="006B2875">
              <w:rPr>
                <w:spacing w:val="-2"/>
                <w:sz w:val="24"/>
                <w:szCs w:val="24"/>
              </w:rPr>
              <w:t>изображениях</w:t>
            </w:r>
            <w:r w:rsidRPr="006B2875">
              <w:rPr>
                <w:sz w:val="24"/>
                <w:szCs w:val="24"/>
              </w:rPr>
              <w:tab/>
            </w:r>
            <w:r w:rsidRPr="006B2875">
              <w:rPr>
                <w:spacing w:val="-2"/>
                <w:sz w:val="24"/>
                <w:szCs w:val="24"/>
              </w:rPr>
              <w:t xml:space="preserve">(наблюдений </w:t>
            </w:r>
            <w:r w:rsidRPr="006B2875">
              <w:rPr>
                <w:sz w:val="24"/>
                <w:szCs w:val="24"/>
              </w:rPr>
              <w:t>экспериментов), фиксирование в графической форме схемы и планы наблюдаемыхили</w:t>
            </w:r>
            <w:r w:rsidRPr="006B2875">
              <w:rPr>
                <w:spacing w:val="-2"/>
                <w:sz w:val="24"/>
                <w:szCs w:val="24"/>
              </w:rPr>
              <w:t>описанных</w:t>
            </w:r>
          </w:p>
          <w:p w:rsidR="00684CD6" w:rsidRPr="006B2875" w:rsidRDefault="0037235B" w:rsidP="006B2875">
            <w:pPr>
              <w:pStyle w:val="TableParagraph"/>
              <w:tabs>
                <w:tab w:val="left" w:pos="851"/>
              </w:tabs>
              <w:spacing w:line="270" w:lineRule="atLeast"/>
              <w:ind w:left="142" w:right="575"/>
              <w:jc w:val="both"/>
              <w:rPr>
                <w:sz w:val="24"/>
                <w:szCs w:val="24"/>
              </w:rPr>
            </w:pPr>
            <w:r w:rsidRPr="006B2875">
              <w:rPr>
                <w:sz w:val="24"/>
                <w:szCs w:val="24"/>
              </w:rPr>
              <w:t>объектов и событий, понятий и связей между ними.</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382"/>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tcPr>
          <w:p w:rsidR="00684CD6" w:rsidRPr="006B2875" w:rsidRDefault="0037235B" w:rsidP="006B2875">
            <w:pPr>
              <w:pStyle w:val="TableParagraph"/>
              <w:tabs>
                <w:tab w:val="left" w:pos="851"/>
              </w:tabs>
              <w:ind w:left="142" w:right="96"/>
              <w:jc w:val="both"/>
              <w:rPr>
                <w:sz w:val="24"/>
                <w:szCs w:val="24"/>
              </w:rPr>
            </w:pPr>
            <w:r w:rsidRPr="006B2875">
              <w:rPr>
                <w:spacing w:val="-2"/>
                <w:sz w:val="24"/>
                <w:szCs w:val="24"/>
              </w:rPr>
              <w:t xml:space="preserve">Проектирование, </w:t>
            </w:r>
            <w:r w:rsidRPr="006B2875">
              <w:rPr>
                <w:sz w:val="24"/>
                <w:szCs w:val="24"/>
              </w:rPr>
              <w:t xml:space="preserve">моделированиеи </w:t>
            </w:r>
            <w:r w:rsidRPr="006B2875">
              <w:rPr>
                <w:spacing w:val="-2"/>
                <w:sz w:val="24"/>
                <w:szCs w:val="24"/>
              </w:rPr>
              <w:t xml:space="preserve">прогнозирование </w:t>
            </w:r>
            <w:r w:rsidRPr="006B2875">
              <w:rPr>
                <w:sz w:val="24"/>
                <w:szCs w:val="24"/>
              </w:rPr>
              <w:t>объектов и</w:t>
            </w:r>
          </w:p>
          <w:p w:rsidR="00684CD6" w:rsidRPr="006B2875" w:rsidRDefault="0037235B" w:rsidP="006B2875">
            <w:pPr>
              <w:pStyle w:val="TableParagraph"/>
              <w:tabs>
                <w:tab w:val="left" w:pos="851"/>
              </w:tabs>
              <w:spacing w:line="266" w:lineRule="exact"/>
              <w:ind w:left="142"/>
              <w:jc w:val="both"/>
              <w:rPr>
                <w:sz w:val="24"/>
                <w:szCs w:val="24"/>
              </w:rPr>
            </w:pPr>
            <w:r w:rsidRPr="006B2875">
              <w:rPr>
                <w:spacing w:val="-2"/>
                <w:sz w:val="24"/>
                <w:szCs w:val="24"/>
              </w:rPr>
              <w:t>событий</w:t>
            </w:r>
          </w:p>
        </w:tc>
        <w:tc>
          <w:tcPr>
            <w:tcW w:w="4112" w:type="dxa"/>
          </w:tcPr>
          <w:p w:rsidR="00684CD6" w:rsidRPr="006B2875" w:rsidRDefault="0037235B" w:rsidP="006B2875">
            <w:pPr>
              <w:pStyle w:val="TableParagraph"/>
              <w:tabs>
                <w:tab w:val="left" w:pos="851"/>
                <w:tab w:val="left" w:pos="2234"/>
                <w:tab w:val="left" w:pos="3900"/>
              </w:tabs>
              <w:ind w:left="142" w:right="88"/>
              <w:jc w:val="both"/>
              <w:rPr>
                <w:sz w:val="24"/>
                <w:szCs w:val="24"/>
              </w:rPr>
            </w:pPr>
            <w:r w:rsidRPr="006B2875">
              <w:rPr>
                <w:sz w:val="24"/>
                <w:szCs w:val="24"/>
              </w:rPr>
              <w:t xml:space="preserve">Создание проектов и планов в различных формах (текст, чертеж, </w:t>
            </w:r>
            <w:r w:rsidRPr="006B2875">
              <w:rPr>
                <w:spacing w:val="-2"/>
                <w:sz w:val="24"/>
                <w:szCs w:val="24"/>
              </w:rPr>
              <w:t>виртуальная</w:t>
            </w:r>
            <w:r w:rsidRPr="006B2875">
              <w:rPr>
                <w:sz w:val="24"/>
                <w:szCs w:val="24"/>
              </w:rPr>
              <w:tab/>
            </w:r>
            <w:r w:rsidRPr="006B2875">
              <w:rPr>
                <w:spacing w:val="-2"/>
                <w:sz w:val="24"/>
                <w:szCs w:val="24"/>
              </w:rPr>
              <w:t>модель)</w:t>
            </w:r>
            <w:r w:rsidRPr="006B2875">
              <w:rPr>
                <w:sz w:val="24"/>
                <w:szCs w:val="24"/>
              </w:rPr>
              <w:tab/>
            </w:r>
            <w:r w:rsidRPr="006B2875">
              <w:rPr>
                <w:spacing w:val="-10"/>
                <w:sz w:val="24"/>
                <w:szCs w:val="24"/>
              </w:rPr>
              <w:t xml:space="preserve">с </w:t>
            </w:r>
            <w:r w:rsidRPr="006B2875">
              <w:rPr>
                <w:sz w:val="24"/>
                <w:szCs w:val="24"/>
              </w:rPr>
              <w:t>использованиеминформационных</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технологийицифровой</w:t>
            </w:r>
            <w:r w:rsidRPr="006B2875">
              <w:rPr>
                <w:spacing w:val="-2"/>
                <w:sz w:val="24"/>
                <w:szCs w:val="24"/>
              </w:rPr>
              <w:t>техники</w:t>
            </w:r>
          </w:p>
        </w:tc>
        <w:tc>
          <w:tcPr>
            <w:tcW w:w="2410" w:type="dxa"/>
          </w:tcPr>
          <w:p w:rsidR="00684CD6" w:rsidRPr="006B2875" w:rsidRDefault="0037235B" w:rsidP="006B2875">
            <w:pPr>
              <w:pStyle w:val="TableParagraph"/>
              <w:tabs>
                <w:tab w:val="left" w:pos="851"/>
              </w:tabs>
              <w:ind w:left="142" w:right="419"/>
              <w:jc w:val="both"/>
              <w:rPr>
                <w:sz w:val="24"/>
                <w:szCs w:val="24"/>
              </w:rPr>
            </w:pPr>
            <w:r w:rsidRPr="006B2875">
              <w:rPr>
                <w:sz w:val="24"/>
                <w:szCs w:val="24"/>
              </w:rPr>
              <w:t xml:space="preserve">Проектнаязадача, </w:t>
            </w:r>
            <w:r w:rsidRPr="006B2875">
              <w:rPr>
                <w:spacing w:val="-2"/>
                <w:sz w:val="24"/>
                <w:szCs w:val="24"/>
              </w:rPr>
              <w:t>проект, исследование</w:t>
            </w:r>
          </w:p>
        </w:tc>
        <w:tc>
          <w:tcPr>
            <w:tcW w:w="2552" w:type="dxa"/>
          </w:tcPr>
          <w:p w:rsidR="00684CD6" w:rsidRPr="006B2875" w:rsidRDefault="0037235B" w:rsidP="006B2875">
            <w:pPr>
              <w:pStyle w:val="TableParagraph"/>
              <w:tabs>
                <w:tab w:val="left" w:pos="851"/>
              </w:tabs>
              <w:ind w:left="142" w:right="392"/>
              <w:jc w:val="both"/>
              <w:rPr>
                <w:sz w:val="24"/>
                <w:szCs w:val="24"/>
              </w:rPr>
            </w:pPr>
            <w:r w:rsidRPr="006B2875">
              <w:rPr>
                <w:spacing w:val="-2"/>
                <w:sz w:val="24"/>
                <w:szCs w:val="24"/>
              </w:rPr>
              <w:t xml:space="preserve">Моделирование, проектирование, картирование </w:t>
            </w:r>
            <w:r w:rsidRPr="006B2875">
              <w:rPr>
                <w:sz w:val="24"/>
                <w:szCs w:val="24"/>
              </w:rPr>
              <w:t>объектовисобытий</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Презентация результатовна конференции</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54"/>
          <w:footerReference w:type="default" r:id="rId55"/>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101"/>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296"/>
                <w:tab w:val="left" w:pos="2616"/>
                <w:tab w:val="left" w:pos="3309"/>
              </w:tabs>
              <w:ind w:left="142" w:right="97"/>
              <w:jc w:val="both"/>
              <w:rPr>
                <w:sz w:val="24"/>
                <w:szCs w:val="24"/>
              </w:rPr>
            </w:pPr>
            <w:r w:rsidRPr="006B2875">
              <w:rPr>
                <w:spacing w:val="-2"/>
                <w:sz w:val="24"/>
                <w:szCs w:val="24"/>
              </w:rPr>
              <w:t>Постановка</w:t>
            </w:r>
            <w:r w:rsidRPr="006B2875">
              <w:rPr>
                <w:sz w:val="24"/>
                <w:szCs w:val="24"/>
              </w:rPr>
              <w:tab/>
            </w:r>
            <w:r w:rsidRPr="006B2875">
              <w:rPr>
                <w:sz w:val="24"/>
                <w:szCs w:val="24"/>
              </w:rPr>
              <w:tab/>
            </w:r>
            <w:r w:rsidRPr="006B2875">
              <w:rPr>
                <w:spacing w:val="-2"/>
                <w:sz w:val="24"/>
                <w:szCs w:val="24"/>
              </w:rPr>
              <w:t>виртуального эксперимента</w:t>
            </w:r>
            <w:r w:rsidRPr="006B2875">
              <w:rPr>
                <w:sz w:val="24"/>
                <w:szCs w:val="24"/>
              </w:rPr>
              <w:tab/>
            </w:r>
            <w:r w:rsidRPr="006B2875">
              <w:rPr>
                <w:spacing w:val="-6"/>
                <w:sz w:val="24"/>
                <w:szCs w:val="24"/>
              </w:rPr>
              <w:t>на</w:t>
            </w:r>
            <w:r w:rsidRPr="006B2875">
              <w:rPr>
                <w:sz w:val="24"/>
                <w:szCs w:val="24"/>
              </w:rPr>
              <w:tab/>
            </w:r>
            <w:r w:rsidRPr="006B2875">
              <w:rPr>
                <w:sz w:val="24"/>
                <w:szCs w:val="24"/>
              </w:rPr>
              <w:tab/>
            </w:r>
            <w:r w:rsidRPr="006B2875">
              <w:rPr>
                <w:spacing w:val="-2"/>
                <w:sz w:val="24"/>
                <w:szCs w:val="24"/>
              </w:rPr>
              <w:t xml:space="preserve">основе </w:t>
            </w:r>
            <w:r w:rsidRPr="006B2875">
              <w:rPr>
                <w:sz w:val="24"/>
                <w:szCs w:val="24"/>
              </w:rPr>
              <w:t>моделирования и прогнозирования</w:t>
            </w:r>
          </w:p>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развитияобъектови</w:t>
            </w:r>
            <w:r w:rsidRPr="006B2875">
              <w:rPr>
                <w:spacing w:val="-2"/>
                <w:sz w:val="24"/>
                <w:szCs w:val="24"/>
              </w:rPr>
              <w:t>явлений</w:t>
            </w:r>
          </w:p>
        </w:tc>
        <w:tc>
          <w:tcPr>
            <w:tcW w:w="24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2552"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2127"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193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7"/>
              <w:jc w:val="both"/>
              <w:rPr>
                <w:sz w:val="24"/>
                <w:szCs w:val="24"/>
              </w:rPr>
            </w:pPr>
            <w:r w:rsidRPr="006B2875">
              <w:rPr>
                <w:sz w:val="24"/>
                <w:szCs w:val="24"/>
              </w:rPr>
              <w:t>Для записи (фиксации) объектов и процессов в окружающем миревыбор правильных инструментов и действий такой фиксации (фиксация хода эксперимента, дискуссии и т.п.) снеобходимым</w:t>
            </w:r>
            <w:r w:rsidRPr="006B2875">
              <w:rPr>
                <w:spacing w:val="-2"/>
                <w:sz w:val="24"/>
                <w:szCs w:val="24"/>
              </w:rPr>
              <w:t>технологическим</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качеством</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273"/>
        </w:trPr>
        <w:tc>
          <w:tcPr>
            <w:tcW w:w="14996" w:type="dxa"/>
            <w:gridSpan w:val="6"/>
          </w:tcPr>
          <w:p w:rsidR="00684CD6" w:rsidRPr="006B2875" w:rsidRDefault="0037235B" w:rsidP="006B2875">
            <w:pPr>
              <w:pStyle w:val="TableParagraph"/>
              <w:tabs>
                <w:tab w:val="left" w:pos="851"/>
              </w:tabs>
              <w:spacing w:line="253" w:lineRule="exact"/>
              <w:ind w:left="142"/>
              <w:jc w:val="both"/>
              <w:rPr>
                <w:b/>
                <w:sz w:val="24"/>
                <w:szCs w:val="24"/>
              </w:rPr>
            </w:pPr>
            <w:r w:rsidRPr="006B2875">
              <w:rPr>
                <w:b/>
                <w:sz w:val="24"/>
                <w:szCs w:val="24"/>
              </w:rPr>
              <w:t>Коммуникативные</w:t>
            </w:r>
            <w:r w:rsidRPr="006B2875">
              <w:rPr>
                <w:b/>
                <w:spacing w:val="-5"/>
                <w:sz w:val="24"/>
                <w:szCs w:val="24"/>
              </w:rPr>
              <w:t>УУД</w:t>
            </w:r>
          </w:p>
        </w:tc>
      </w:tr>
      <w:tr w:rsidR="00684CD6" w:rsidRPr="006B2875">
        <w:trPr>
          <w:trHeight w:val="275"/>
        </w:trPr>
        <w:tc>
          <w:tcPr>
            <w:tcW w:w="1810"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2"/>
                <w:sz w:val="24"/>
                <w:szCs w:val="24"/>
              </w:rPr>
              <w:t>Учебное</w:t>
            </w:r>
          </w:p>
        </w:tc>
        <w:tc>
          <w:tcPr>
            <w:tcW w:w="1985"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Способность</w:t>
            </w:r>
          </w:p>
        </w:tc>
        <w:tc>
          <w:tcPr>
            <w:tcW w:w="4112" w:type="dxa"/>
          </w:tcPr>
          <w:p w:rsidR="00684CD6" w:rsidRPr="006B2875" w:rsidRDefault="0037235B" w:rsidP="006B2875">
            <w:pPr>
              <w:pStyle w:val="TableParagraph"/>
              <w:tabs>
                <w:tab w:val="left" w:pos="851"/>
                <w:tab w:val="left" w:pos="2820"/>
              </w:tabs>
              <w:spacing w:line="256" w:lineRule="exact"/>
              <w:ind w:left="142"/>
              <w:jc w:val="both"/>
              <w:rPr>
                <w:sz w:val="24"/>
                <w:szCs w:val="24"/>
              </w:rPr>
            </w:pPr>
            <w:r w:rsidRPr="006B2875">
              <w:rPr>
                <w:spacing w:val="-2"/>
                <w:sz w:val="24"/>
                <w:szCs w:val="24"/>
              </w:rPr>
              <w:t>Подготовка</w:t>
            </w:r>
            <w:r w:rsidRPr="006B2875">
              <w:rPr>
                <w:sz w:val="24"/>
                <w:szCs w:val="24"/>
              </w:rPr>
              <w:tab/>
            </w:r>
            <w:r w:rsidRPr="006B2875">
              <w:rPr>
                <w:spacing w:val="-2"/>
                <w:sz w:val="24"/>
                <w:szCs w:val="24"/>
              </w:rPr>
              <w:t>адекватных</w:t>
            </w:r>
          </w:p>
        </w:tc>
        <w:tc>
          <w:tcPr>
            <w:tcW w:w="2410"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Проектная</w:t>
            </w:r>
            <w:r w:rsidRPr="006B2875">
              <w:rPr>
                <w:spacing w:val="-2"/>
                <w:sz w:val="24"/>
                <w:szCs w:val="24"/>
              </w:rPr>
              <w:t>задача,</w:t>
            </w:r>
          </w:p>
        </w:tc>
        <w:tc>
          <w:tcPr>
            <w:tcW w:w="2552"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Организация</w:t>
            </w:r>
          </w:p>
        </w:tc>
        <w:tc>
          <w:tcPr>
            <w:tcW w:w="2127"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Дебаты,</w:t>
            </w:r>
          </w:p>
        </w:tc>
      </w:tr>
      <w:tr w:rsidR="00684CD6" w:rsidRPr="006B2875">
        <w:trPr>
          <w:trHeight w:val="1106"/>
        </w:trPr>
        <w:tc>
          <w:tcPr>
            <w:tcW w:w="1810" w:type="dxa"/>
            <w:vMerge w:val="restart"/>
          </w:tcPr>
          <w:p w:rsidR="00684CD6" w:rsidRPr="006B2875" w:rsidRDefault="0037235B" w:rsidP="006B2875">
            <w:pPr>
              <w:pStyle w:val="TableParagraph"/>
              <w:tabs>
                <w:tab w:val="left" w:pos="851"/>
              </w:tabs>
              <w:ind w:left="142" w:right="34"/>
              <w:jc w:val="both"/>
              <w:rPr>
                <w:b/>
                <w:sz w:val="24"/>
                <w:szCs w:val="24"/>
              </w:rPr>
            </w:pPr>
            <w:r w:rsidRPr="006B2875">
              <w:rPr>
                <w:b/>
                <w:spacing w:val="-2"/>
                <w:sz w:val="24"/>
                <w:szCs w:val="24"/>
              </w:rPr>
              <w:t xml:space="preserve">сотрудничеств </w:t>
            </w:r>
            <w:r w:rsidRPr="006B2875">
              <w:rPr>
                <w:b/>
                <w:spacing w:val="-10"/>
                <w:sz w:val="24"/>
                <w:szCs w:val="24"/>
              </w:rPr>
              <w:t>о</w:t>
            </w:r>
          </w:p>
        </w:tc>
        <w:tc>
          <w:tcPr>
            <w:tcW w:w="1985" w:type="dxa"/>
            <w:vMerge w:val="restart"/>
          </w:tcPr>
          <w:p w:rsidR="00684CD6" w:rsidRPr="006B2875" w:rsidRDefault="0037235B" w:rsidP="006B2875">
            <w:pPr>
              <w:pStyle w:val="TableParagraph"/>
              <w:tabs>
                <w:tab w:val="left" w:pos="851"/>
              </w:tabs>
              <w:ind w:left="142" w:right="171"/>
              <w:jc w:val="both"/>
              <w:rPr>
                <w:sz w:val="24"/>
                <w:szCs w:val="24"/>
              </w:rPr>
            </w:pPr>
            <w:r w:rsidRPr="006B2875">
              <w:rPr>
                <w:spacing w:val="-2"/>
                <w:sz w:val="24"/>
                <w:szCs w:val="24"/>
              </w:rPr>
              <w:t xml:space="preserve">держать </w:t>
            </w:r>
            <w:r w:rsidRPr="006B2875">
              <w:rPr>
                <w:sz w:val="24"/>
                <w:szCs w:val="24"/>
              </w:rPr>
              <w:t xml:space="preserve">позицию и </w:t>
            </w:r>
            <w:r w:rsidRPr="006B2875">
              <w:rPr>
                <w:spacing w:val="-2"/>
                <w:sz w:val="24"/>
                <w:szCs w:val="24"/>
              </w:rPr>
              <w:t>понимать позициидругих участников коммуникации</w:t>
            </w:r>
          </w:p>
        </w:tc>
        <w:tc>
          <w:tcPr>
            <w:tcW w:w="4112" w:type="dxa"/>
          </w:tcPr>
          <w:p w:rsidR="00684CD6" w:rsidRPr="006B2875" w:rsidRDefault="0037235B" w:rsidP="006B2875">
            <w:pPr>
              <w:pStyle w:val="TableParagraph"/>
              <w:tabs>
                <w:tab w:val="left" w:pos="851"/>
                <w:tab w:val="left" w:pos="3348"/>
              </w:tabs>
              <w:ind w:left="142" w:right="86"/>
              <w:jc w:val="both"/>
              <w:rPr>
                <w:sz w:val="24"/>
                <w:szCs w:val="24"/>
              </w:rPr>
            </w:pPr>
            <w:r w:rsidRPr="006B2875">
              <w:rPr>
                <w:spacing w:val="-2"/>
                <w:sz w:val="24"/>
                <w:szCs w:val="24"/>
              </w:rPr>
              <w:t>коммуникационной</w:t>
            </w:r>
            <w:r w:rsidRPr="006B2875">
              <w:rPr>
                <w:sz w:val="24"/>
                <w:szCs w:val="24"/>
              </w:rPr>
              <w:tab/>
            </w:r>
            <w:r w:rsidRPr="006B2875">
              <w:rPr>
                <w:spacing w:val="-2"/>
                <w:sz w:val="24"/>
                <w:szCs w:val="24"/>
              </w:rPr>
              <w:t xml:space="preserve">задаче </w:t>
            </w:r>
            <w:r w:rsidRPr="006B2875">
              <w:rPr>
                <w:sz w:val="24"/>
                <w:szCs w:val="24"/>
              </w:rPr>
              <w:t>наглядных материалов и грамотное использование их в решении</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поставленной</w:t>
            </w:r>
            <w:r w:rsidRPr="006B2875">
              <w:rPr>
                <w:spacing w:val="-2"/>
                <w:sz w:val="24"/>
                <w:szCs w:val="24"/>
              </w:rPr>
              <w:t>задачи</w:t>
            </w:r>
          </w:p>
        </w:tc>
        <w:tc>
          <w:tcPr>
            <w:tcW w:w="2410" w:type="dxa"/>
            <w:vMerge w:val="restart"/>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проекты,учебный диалог</w:t>
            </w:r>
          </w:p>
        </w:tc>
        <w:tc>
          <w:tcPr>
            <w:tcW w:w="2552" w:type="dxa"/>
            <w:vMerge w:val="restart"/>
          </w:tcPr>
          <w:p w:rsidR="00684CD6" w:rsidRPr="006B2875" w:rsidRDefault="0037235B" w:rsidP="006B2875">
            <w:pPr>
              <w:pStyle w:val="TableParagraph"/>
              <w:tabs>
                <w:tab w:val="left" w:pos="851"/>
              </w:tabs>
              <w:ind w:left="142" w:right="126"/>
              <w:jc w:val="both"/>
              <w:rPr>
                <w:sz w:val="24"/>
                <w:szCs w:val="24"/>
              </w:rPr>
            </w:pPr>
            <w:r w:rsidRPr="006B2875">
              <w:rPr>
                <w:sz w:val="24"/>
                <w:szCs w:val="24"/>
              </w:rPr>
              <w:t xml:space="preserve">групповой работы, </w:t>
            </w:r>
            <w:r w:rsidRPr="006B2875">
              <w:rPr>
                <w:spacing w:val="-2"/>
                <w:sz w:val="24"/>
                <w:szCs w:val="24"/>
              </w:rPr>
              <w:t>коллективной дискуссии, письменнаядискуссия</w:t>
            </w:r>
          </w:p>
        </w:tc>
        <w:tc>
          <w:tcPr>
            <w:tcW w:w="2127" w:type="dxa"/>
            <w:vMerge w:val="restart"/>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конференция, отзывы</w:t>
            </w:r>
          </w:p>
        </w:tc>
      </w:tr>
      <w:tr w:rsidR="00684CD6" w:rsidRPr="006B2875">
        <w:trPr>
          <w:trHeight w:val="1655"/>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90"/>
              <w:jc w:val="both"/>
              <w:rPr>
                <w:sz w:val="24"/>
                <w:szCs w:val="24"/>
              </w:rPr>
            </w:pPr>
            <w:r w:rsidRPr="006B2875">
              <w:rPr>
                <w:sz w:val="24"/>
                <w:szCs w:val="24"/>
              </w:rPr>
              <w:t>Высказывание мнения (суждения) и запрос мнения партнера в рамках диалога, отношение к мнению партнера,углубление</w:t>
            </w:r>
            <w:r w:rsidRPr="006B2875">
              <w:rPr>
                <w:spacing w:val="-4"/>
                <w:sz w:val="24"/>
                <w:szCs w:val="24"/>
              </w:rPr>
              <w:t>своей</w:t>
            </w:r>
          </w:p>
          <w:p w:rsidR="00684CD6" w:rsidRPr="006B2875" w:rsidRDefault="0037235B" w:rsidP="006B2875">
            <w:pPr>
              <w:pStyle w:val="TableParagraph"/>
              <w:tabs>
                <w:tab w:val="left" w:pos="851"/>
              </w:tabs>
              <w:spacing w:line="270" w:lineRule="atLeast"/>
              <w:ind w:left="142" w:right="823"/>
              <w:jc w:val="both"/>
              <w:rPr>
                <w:sz w:val="24"/>
                <w:szCs w:val="24"/>
              </w:rPr>
            </w:pPr>
            <w:r w:rsidRPr="006B2875">
              <w:rPr>
                <w:sz w:val="24"/>
                <w:szCs w:val="24"/>
              </w:rPr>
              <w:t xml:space="preserve">аргументации за счет мнений </w:t>
            </w:r>
            <w:r w:rsidRPr="006B2875">
              <w:rPr>
                <w:spacing w:val="-2"/>
                <w:sz w:val="24"/>
                <w:szCs w:val="24"/>
              </w:rPr>
              <w:t>партнеров</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103"/>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461"/>
                <w:tab w:val="left" w:pos="3655"/>
              </w:tabs>
              <w:ind w:left="142" w:right="87"/>
              <w:jc w:val="both"/>
              <w:rPr>
                <w:sz w:val="24"/>
                <w:szCs w:val="24"/>
              </w:rPr>
            </w:pPr>
            <w:r w:rsidRPr="006B2875">
              <w:rPr>
                <w:sz w:val="24"/>
                <w:szCs w:val="24"/>
              </w:rPr>
              <w:t xml:space="preserve">Создание письменных текстов, содержащих аргументацию за и </w:t>
            </w:r>
            <w:r w:rsidRPr="006B2875">
              <w:rPr>
                <w:spacing w:val="-2"/>
                <w:sz w:val="24"/>
                <w:szCs w:val="24"/>
              </w:rPr>
              <w:t>против</w:t>
            </w:r>
            <w:r w:rsidRPr="006B2875">
              <w:rPr>
                <w:sz w:val="24"/>
                <w:szCs w:val="24"/>
              </w:rPr>
              <w:tab/>
            </w:r>
            <w:r w:rsidRPr="006B2875">
              <w:rPr>
                <w:spacing w:val="-2"/>
                <w:sz w:val="24"/>
                <w:szCs w:val="24"/>
              </w:rPr>
              <w:t>предъявленной</w:t>
            </w:r>
            <w:r w:rsidRPr="006B2875">
              <w:rPr>
                <w:sz w:val="24"/>
                <w:szCs w:val="24"/>
              </w:rPr>
              <w:tab/>
            </w:r>
            <w:r w:rsidRPr="006B2875">
              <w:rPr>
                <w:spacing w:val="-5"/>
                <w:sz w:val="24"/>
                <w:szCs w:val="24"/>
              </w:rPr>
              <w:t>для</w:t>
            </w:r>
          </w:p>
          <w:p w:rsidR="00684CD6" w:rsidRPr="006B2875" w:rsidRDefault="0037235B" w:rsidP="006B2875">
            <w:pPr>
              <w:pStyle w:val="TableParagraph"/>
              <w:tabs>
                <w:tab w:val="left" w:pos="851"/>
              </w:tabs>
              <w:spacing w:line="262" w:lineRule="exact"/>
              <w:ind w:left="142"/>
              <w:jc w:val="both"/>
              <w:rPr>
                <w:sz w:val="24"/>
                <w:szCs w:val="24"/>
              </w:rPr>
            </w:pPr>
            <w:r w:rsidRPr="006B2875">
              <w:rPr>
                <w:sz w:val="24"/>
                <w:szCs w:val="24"/>
              </w:rPr>
              <w:t>обсуждения</w:t>
            </w:r>
            <w:r w:rsidRPr="006B2875">
              <w:rPr>
                <w:spacing w:val="-2"/>
                <w:sz w:val="24"/>
                <w:szCs w:val="24"/>
              </w:rPr>
              <w:t>позиции</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10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061"/>
                <w:tab w:val="left" w:pos="2568"/>
                <w:tab w:val="left" w:pos="3532"/>
              </w:tabs>
              <w:ind w:left="142" w:right="89"/>
              <w:jc w:val="both"/>
              <w:rPr>
                <w:sz w:val="24"/>
                <w:szCs w:val="24"/>
              </w:rPr>
            </w:pPr>
            <w:r w:rsidRPr="006B2875">
              <w:rPr>
                <w:spacing w:val="-2"/>
                <w:sz w:val="24"/>
                <w:szCs w:val="24"/>
              </w:rPr>
              <w:t>Использование</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своей</w:t>
            </w:r>
            <w:r w:rsidRPr="006B2875">
              <w:rPr>
                <w:sz w:val="24"/>
                <w:szCs w:val="24"/>
              </w:rPr>
              <w:tab/>
            </w:r>
            <w:r w:rsidRPr="006B2875">
              <w:rPr>
                <w:spacing w:val="-4"/>
                <w:sz w:val="24"/>
                <w:szCs w:val="24"/>
              </w:rPr>
              <w:t xml:space="preserve">речи </w:t>
            </w:r>
            <w:r w:rsidRPr="006B2875">
              <w:rPr>
                <w:sz w:val="24"/>
                <w:szCs w:val="24"/>
              </w:rPr>
              <w:t>логическихириторических</w:t>
            </w:r>
            <w:r w:rsidRPr="006B2875">
              <w:rPr>
                <w:spacing w:val="-2"/>
                <w:sz w:val="24"/>
                <w:szCs w:val="24"/>
              </w:rPr>
              <w:t>приемов,</w:t>
            </w:r>
          </w:p>
          <w:p w:rsidR="00684CD6" w:rsidRPr="006B2875" w:rsidRDefault="0037235B" w:rsidP="006B2875">
            <w:pPr>
              <w:pStyle w:val="TableParagraph"/>
              <w:tabs>
                <w:tab w:val="left" w:pos="851"/>
              </w:tabs>
              <w:spacing w:line="270" w:lineRule="atLeast"/>
              <w:ind w:left="142" w:right="92"/>
              <w:jc w:val="both"/>
              <w:rPr>
                <w:sz w:val="24"/>
                <w:szCs w:val="24"/>
              </w:rPr>
            </w:pPr>
            <w:r w:rsidRPr="006B2875">
              <w:rPr>
                <w:sz w:val="24"/>
                <w:szCs w:val="24"/>
              </w:rPr>
              <w:t xml:space="preserve">приемовобратнойсвязис </w:t>
            </w:r>
            <w:r w:rsidRPr="006B2875">
              <w:rPr>
                <w:spacing w:val="-2"/>
                <w:sz w:val="24"/>
                <w:szCs w:val="24"/>
              </w:rPr>
              <w:t>аудиторией</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56"/>
          <w:footerReference w:type="default" r:id="rId57"/>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103"/>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93"/>
              <w:jc w:val="both"/>
              <w:rPr>
                <w:sz w:val="24"/>
                <w:szCs w:val="24"/>
              </w:rPr>
            </w:pPr>
            <w:r w:rsidRPr="006B2875">
              <w:rPr>
                <w:sz w:val="24"/>
                <w:szCs w:val="24"/>
              </w:rPr>
              <w:t>Определение цели и адресата письменной коммуникации в соответствиисцелью</w:t>
            </w:r>
            <w:r w:rsidRPr="006B2875">
              <w:rPr>
                <w:spacing w:val="-4"/>
                <w:sz w:val="24"/>
                <w:szCs w:val="24"/>
              </w:rPr>
              <w:t>своей</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деятельности</w:t>
            </w:r>
          </w:p>
        </w:tc>
        <w:tc>
          <w:tcPr>
            <w:tcW w:w="24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2552"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2127"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827"/>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Фиксацияхода</w:t>
            </w:r>
            <w:r w:rsidRPr="006B2875">
              <w:rPr>
                <w:spacing w:val="-2"/>
                <w:sz w:val="24"/>
                <w:szCs w:val="24"/>
              </w:rPr>
              <w:t>личной/коллективной</w:t>
            </w:r>
          </w:p>
          <w:p w:rsidR="00684CD6" w:rsidRPr="006B2875" w:rsidRDefault="0037235B" w:rsidP="006B2875">
            <w:pPr>
              <w:pStyle w:val="TableParagraph"/>
              <w:tabs>
                <w:tab w:val="left" w:pos="851"/>
                <w:tab w:val="left" w:pos="2085"/>
                <w:tab w:val="left" w:pos="3880"/>
              </w:tabs>
              <w:spacing w:line="270" w:lineRule="atLeast"/>
              <w:ind w:left="142" w:right="90"/>
              <w:jc w:val="both"/>
              <w:rPr>
                <w:sz w:val="24"/>
                <w:szCs w:val="24"/>
              </w:rPr>
            </w:pPr>
            <w:r w:rsidRPr="006B2875">
              <w:rPr>
                <w:spacing w:val="-2"/>
                <w:sz w:val="24"/>
                <w:szCs w:val="24"/>
              </w:rPr>
              <w:t>коммуникации</w:t>
            </w:r>
            <w:r w:rsidRPr="006B2875">
              <w:rPr>
                <w:sz w:val="24"/>
                <w:szCs w:val="24"/>
              </w:rPr>
              <w:tab/>
            </w:r>
            <w:r w:rsidRPr="006B2875">
              <w:rPr>
                <w:spacing w:val="-2"/>
                <w:sz w:val="24"/>
                <w:szCs w:val="24"/>
              </w:rPr>
              <w:t>(аудио-видео</w:t>
            </w:r>
            <w:r w:rsidRPr="006B2875">
              <w:rPr>
                <w:sz w:val="24"/>
                <w:szCs w:val="24"/>
              </w:rPr>
              <w:tab/>
            </w:r>
            <w:r w:rsidRPr="006B2875">
              <w:rPr>
                <w:spacing w:val="-10"/>
                <w:sz w:val="24"/>
                <w:szCs w:val="24"/>
              </w:rPr>
              <w:t xml:space="preserve">и </w:t>
            </w:r>
            <w:r w:rsidRPr="006B2875">
              <w:rPr>
                <w:sz w:val="24"/>
                <w:szCs w:val="24"/>
              </w:rPr>
              <w:t>текстовая запись);</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5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464"/>
                <w:tab w:val="left" w:pos="3004"/>
                <w:tab w:val="left" w:pos="3328"/>
              </w:tabs>
              <w:spacing w:line="235" w:lineRule="auto"/>
              <w:ind w:left="142" w:right="95"/>
              <w:jc w:val="both"/>
              <w:rPr>
                <w:sz w:val="24"/>
                <w:szCs w:val="24"/>
              </w:rPr>
            </w:pPr>
            <w:r w:rsidRPr="006B2875">
              <w:rPr>
                <w:spacing w:val="-2"/>
                <w:sz w:val="24"/>
                <w:szCs w:val="24"/>
              </w:rPr>
              <w:t>Публичное</w:t>
            </w:r>
            <w:r w:rsidRPr="006B2875">
              <w:rPr>
                <w:sz w:val="24"/>
                <w:szCs w:val="24"/>
              </w:rPr>
              <w:tab/>
            </w:r>
            <w:r w:rsidRPr="006B2875">
              <w:rPr>
                <w:spacing w:val="-2"/>
                <w:sz w:val="24"/>
                <w:szCs w:val="24"/>
              </w:rPr>
              <w:t>выступление</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 xml:space="preserve">аудио- </w:t>
            </w:r>
            <w:r w:rsidRPr="006B2875">
              <w:rPr>
                <w:sz w:val="24"/>
                <w:szCs w:val="24"/>
              </w:rPr>
              <w:t>видео поддержкой</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380"/>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448"/>
              <w:jc w:val="both"/>
              <w:rPr>
                <w:sz w:val="24"/>
                <w:szCs w:val="24"/>
              </w:rPr>
            </w:pPr>
            <w:r w:rsidRPr="006B2875">
              <w:rPr>
                <w:spacing w:val="-2"/>
                <w:sz w:val="24"/>
                <w:szCs w:val="24"/>
              </w:rPr>
              <w:t xml:space="preserve">Способность </w:t>
            </w:r>
            <w:r w:rsidRPr="006B2875">
              <w:rPr>
                <w:sz w:val="24"/>
                <w:szCs w:val="24"/>
              </w:rPr>
              <w:t xml:space="preserve">действоватьв </w:t>
            </w:r>
            <w:r w:rsidRPr="006B2875">
              <w:rPr>
                <w:spacing w:val="-2"/>
                <w:sz w:val="24"/>
                <w:szCs w:val="24"/>
              </w:rPr>
              <w:t>кооперации</w:t>
            </w:r>
          </w:p>
        </w:tc>
        <w:tc>
          <w:tcPr>
            <w:tcW w:w="4112" w:type="dxa"/>
          </w:tcPr>
          <w:p w:rsidR="00684CD6" w:rsidRPr="006B2875" w:rsidRDefault="0037235B" w:rsidP="006B2875">
            <w:pPr>
              <w:pStyle w:val="TableParagraph"/>
              <w:tabs>
                <w:tab w:val="left" w:pos="851"/>
              </w:tabs>
              <w:ind w:left="142" w:right="85"/>
              <w:jc w:val="both"/>
              <w:rPr>
                <w:sz w:val="24"/>
                <w:szCs w:val="24"/>
              </w:rPr>
            </w:pPr>
            <w:r w:rsidRPr="006B2875">
              <w:rPr>
                <w:sz w:val="24"/>
                <w:szCs w:val="24"/>
              </w:rPr>
              <w:t>Потребность запроса на внешнюю (экспертную) оценку деятельности группы (ученика). Использование</w:t>
            </w:r>
          </w:p>
          <w:p w:rsidR="00684CD6" w:rsidRPr="006B2875" w:rsidRDefault="0037235B" w:rsidP="006B2875">
            <w:pPr>
              <w:pStyle w:val="TableParagraph"/>
              <w:tabs>
                <w:tab w:val="left" w:pos="851"/>
                <w:tab w:val="left" w:pos="3098"/>
              </w:tabs>
              <w:spacing w:line="270" w:lineRule="atLeast"/>
              <w:ind w:left="142" w:right="99"/>
              <w:jc w:val="both"/>
              <w:rPr>
                <w:sz w:val="24"/>
                <w:szCs w:val="24"/>
              </w:rPr>
            </w:pPr>
            <w:r w:rsidRPr="006B2875">
              <w:rPr>
                <w:sz w:val="24"/>
                <w:szCs w:val="24"/>
              </w:rPr>
              <w:t>взрослогокак</w:t>
            </w:r>
            <w:r w:rsidRPr="006B2875">
              <w:rPr>
                <w:sz w:val="24"/>
                <w:szCs w:val="24"/>
              </w:rPr>
              <w:tab/>
            </w:r>
            <w:r w:rsidRPr="006B2875">
              <w:rPr>
                <w:spacing w:val="-2"/>
                <w:sz w:val="24"/>
                <w:szCs w:val="24"/>
              </w:rPr>
              <w:t xml:space="preserve">субъекта </w:t>
            </w:r>
            <w:r w:rsidRPr="006B2875">
              <w:rPr>
                <w:sz w:val="24"/>
                <w:szCs w:val="24"/>
              </w:rPr>
              <w:t>межгрупповоговзаимодействия</w:t>
            </w:r>
          </w:p>
        </w:tc>
        <w:tc>
          <w:tcPr>
            <w:tcW w:w="2410"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Самостоятель-ная, проверочнаяработа, </w:t>
            </w:r>
            <w:r w:rsidRPr="006B2875">
              <w:rPr>
                <w:sz w:val="24"/>
                <w:szCs w:val="24"/>
              </w:rPr>
              <w:t>проектная задача</w:t>
            </w:r>
          </w:p>
        </w:tc>
        <w:tc>
          <w:tcPr>
            <w:tcW w:w="2552" w:type="dxa"/>
          </w:tcPr>
          <w:p w:rsidR="00684CD6" w:rsidRPr="006B2875" w:rsidRDefault="0037235B" w:rsidP="006B2875">
            <w:pPr>
              <w:pStyle w:val="TableParagraph"/>
              <w:tabs>
                <w:tab w:val="left" w:pos="851"/>
              </w:tabs>
              <w:ind w:left="142"/>
              <w:jc w:val="both"/>
              <w:rPr>
                <w:sz w:val="24"/>
                <w:szCs w:val="24"/>
              </w:rPr>
            </w:pPr>
            <w:r w:rsidRPr="006B2875">
              <w:rPr>
                <w:sz w:val="24"/>
                <w:szCs w:val="24"/>
              </w:rPr>
              <w:t>Фиксациязапросана внешнюю оценку</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 xml:space="preserve">Письменная </w:t>
            </w:r>
            <w:r w:rsidRPr="006B2875">
              <w:rPr>
                <w:sz w:val="24"/>
                <w:szCs w:val="24"/>
              </w:rPr>
              <w:t>внешняя оценка (отзыв)наработу</w:t>
            </w:r>
          </w:p>
        </w:tc>
      </w:tr>
      <w:tr w:rsidR="00684CD6" w:rsidRPr="006B2875">
        <w:trPr>
          <w:trHeight w:val="275"/>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Соблюдениепроцедуры</w:t>
            </w:r>
            <w:r w:rsidRPr="006B2875">
              <w:rPr>
                <w:spacing w:val="-2"/>
                <w:sz w:val="24"/>
                <w:szCs w:val="24"/>
              </w:rPr>
              <w:t>обсуждения</w:t>
            </w:r>
          </w:p>
        </w:tc>
        <w:tc>
          <w:tcPr>
            <w:tcW w:w="2410"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Проектная</w:t>
            </w:r>
            <w:r w:rsidRPr="006B2875">
              <w:rPr>
                <w:spacing w:val="-2"/>
                <w:sz w:val="24"/>
                <w:szCs w:val="24"/>
              </w:rPr>
              <w:t>задача,</w:t>
            </w:r>
          </w:p>
        </w:tc>
        <w:tc>
          <w:tcPr>
            <w:tcW w:w="2552"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Встроенное</w:t>
            </w:r>
          </w:p>
        </w:tc>
        <w:tc>
          <w:tcPr>
            <w:tcW w:w="2127"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Экспертный</w:t>
            </w:r>
            <w:r w:rsidRPr="006B2875">
              <w:rPr>
                <w:spacing w:val="-4"/>
                <w:sz w:val="24"/>
                <w:szCs w:val="24"/>
              </w:rPr>
              <w:t>лист</w:t>
            </w:r>
          </w:p>
        </w:tc>
      </w:tr>
      <w:tr w:rsidR="00684CD6" w:rsidRPr="006B2875">
        <w:trPr>
          <w:trHeight w:val="830"/>
        </w:trPr>
        <w:tc>
          <w:tcPr>
            <w:tcW w:w="1810" w:type="dxa"/>
            <w:vMerge w:val="restart"/>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240"/>
                <w:tab w:val="left" w:pos="2337"/>
                <w:tab w:val="left" w:pos="2481"/>
                <w:tab w:val="left" w:pos="3878"/>
              </w:tabs>
              <w:ind w:left="142" w:right="92"/>
              <w:jc w:val="both"/>
              <w:rPr>
                <w:sz w:val="24"/>
                <w:szCs w:val="24"/>
              </w:rPr>
            </w:pPr>
            <w:r w:rsidRPr="006B2875">
              <w:rPr>
                <w:spacing w:val="-2"/>
                <w:sz w:val="24"/>
                <w:szCs w:val="24"/>
              </w:rPr>
              <w:t>внутри</w:t>
            </w:r>
            <w:r w:rsidRPr="006B2875">
              <w:rPr>
                <w:sz w:val="24"/>
                <w:szCs w:val="24"/>
              </w:rPr>
              <w:tab/>
            </w:r>
            <w:r w:rsidRPr="006B2875">
              <w:rPr>
                <w:spacing w:val="-2"/>
                <w:sz w:val="24"/>
                <w:szCs w:val="24"/>
              </w:rPr>
              <w:t>группы,</w:t>
            </w:r>
            <w:r w:rsidRPr="006B2875">
              <w:rPr>
                <w:sz w:val="24"/>
                <w:szCs w:val="24"/>
              </w:rPr>
              <w:tab/>
            </w:r>
            <w:r w:rsidRPr="006B2875">
              <w:rPr>
                <w:sz w:val="24"/>
                <w:szCs w:val="24"/>
              </w:rPr>
              <w:tab/>
            </w:r>
            <w:r w:rsidRPr="006B2875">
              <w:rPr>
                <w:spacing w:val="-2"/>
                <w:sz w:val="24"/>
                <w:szCs w:val="24"/>
              </w:rPr>
              <w:t>фиксация</w:t>
            </w:r>
            <w:r w:rsidRPr="006B2875">
              <w:rPr>
                <w:sz w:val="24"/>
                <w:szCs w:val="24"/>
              </w:rPr>
              <w:tab/>
            </w:r>
            <w:r w:rsidRPr="006B2875">
              <w:rPr>
                <w:spacing w:val="-10"/>
                <w:sz w:val="24"/>
                <w:szCs w:val="24"/>
              </w:rPr>
              <w:t xml:space="preserve">и </w:t>
            </w:r>
            <w:r w:rsidRPr="006B2875">
              <w:rPr>
                <w:spacing w:val="-2"/>
                <w:sz w:val="24"/>
                <w:szCs w:val="24"/>
              </w:rPr>
              <w:t>обобщение</w:t>
            </w:r>
            <w:r w:rsidRPr="006B2875">
              <w:rPr>
                <w:sz w:val="24"/>
                <w:szCs w:val="24"/>
              </w:rPr>
              <w:tab/>
            </w:r>
            <w:r w:rsidRPr="006B2875">
              <w:rPr>
                <w:sz w:val="24"/>
                <w:szCs w:val="24"/>
              </w:rPr>
              <w:tab/>
            </w:r>
            <w:r w:rsidRPr="006B2875">
              <w:rPr>
                <w:spacing w:val="-2"/>
                <w:sz w:val="24"/>
                <w:szCs w:val="24"/>
              </w:rPr>
              <w:t>промежуточных</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результатовработы</w:t>
            </w:r>
            <w:r w:rsidRPr="006B2875">
              <w:rPr>
                <w:spacing w:val="-2"/>
                <w:sz w:val="24"/>
                <w:szCs w:val="24"/>
              </w:rPr>
              <w:t>группы</w:t>
            </w:r>
          </w:p>
        </w:tc>
        <w:tc>
          <w:tcPr>
            <w:tcW w:w="2410" w:type="dxa"/>
            <w:vMerge w:val="restart"/>
          </w:tcPr>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проект</w:t>
            </w:r>
          </w:p>
        </w:tc>
        <w:tc>
          <w:tcPr>
            <w:tcW w:w="2552" w:type="dxa"/>
            <w:vMerge w:val="restart"/>
          </w:tcPr>
          <w:p w:rsidR="00684CD6" w:rsidRPr="006B2875" w:rsidRDefault="0037235B" w:rsidP="006B2875">
            <w:pPr>
              <w:pStyle w:val="TableParagraph"/>
              <w:tabs>
                <w:tab w:val="left" w:pos="851"/>
              </w:tabs>
              <w:ind w:left="142" w:right="796"/>
              <w:jc w:val="both"/>
              <w:rPr>
                <w:sz w:val="24"/>
                <w:szCs w:val="24"/>
              </w:rPr>
            </w:pPr>
            <w:r w:rsidRPr="006B2875">
              <w:rPr>
                <w:sz w:val="24"/>
                <w:szCs w:val="24"/>
              </w:rPr>
              <w:t>наблюдение за работой</w:t>
            </w:r>
            <w:r w:rsidRPr="006B2875">
              <w:rPr>
                <w:spacing w:val="-2"/>
                <w:sz w:val="24"/>
                <w:szCs w:val="24"/>
              </w:rPr>
              <w:t>группы</w:t>
            </w:r>
          </w:p>
        </w:tc>
        <w:tc>
          <w:tcPr>
            <w:tcW w:w="2127" w:type="dxa"/>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1658"/>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ind w:left="142" w:right="89"/>
              <w:jc w:val="both"/>
              <w:rPr>
                <w:sz w:val="24"/>
                <w:szCs w:val="24"/>
              </w:rPr>
            </w:pPr>
            <w:r w:rsidRPr="006B2875">
              <w:rPr>
                <w:sz w:val="24"/>
                <w:szCs w:val="24"/>
              </w:rPr>
              <w:t>Организация работы малой группы методом кооперации (распределение ответственности между всеми членамигруппы),сборка</w:t>
            </w:r>
            <w:r w:rsidRPr="006B2875">
              <w:rPr>
                <w:spacing w:val="-2"/>
                <w:sz w:val="24"/>
                <w:szCs w:val="24"/>
              </w:rPr>
              <w:t>общего</w:t>
            </w:r>
          </w:p>
          <w:p w:rsidR="00684CD6" w:rsidRPr="006B2875" w:rsidRDefault="0037235B" w:rsidP="006B2875">
            <w:pPr>
              <w:pStyle w:val="TableParagraph"/>
              <w:tabs>
                <w:tab w:val="left" w:pos="851"/>
              </w:tabs>
              <w:spacing w:line="270" w:lineRule="atLeast"/>
              <w:ind w:left="142" w:right="642"/>
              <w:jc w:val="both"/>
              <w:rPr>
                <w:sz w:val="24"/>
                <w:szCs w:val="24"/>
              </w:rPr>
            </w:pPr>
            <w:r w:rsidRPr="006B2875">
              <w:rPr>
                <w:sz w:val="24"/>
                <w:szCs w:val="24"/>
              </w:rPr>
              <w:t>результатаизработыотдельных членов малой группы</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825"/>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412"/>
                <w:tab w:val="left" w:pos="3184"/>
                <w:tab w:val="left" w:pos="3876"/>
              </w:tabs>
              <w:spacing w:line="232" w:lineRule="auto"/>
              <w:ind w:left="142" w:right="95"/>
              <w:jc w:val="both"/>
              <w:rPr>
                <w:sz w:val="24"/>
                <w:szCs w:val="24"/>
              </w:rPr>
            </w:pPr>
            <w:r w:rsidRPr="006B2875">
              <w:rPr>
                <w:sz w:val="24"/>
                <w:szCs w:val="24"/>
              </w:rPr>
              <w:t>Пониманиедетьми</w:t>
            </w:r>
            <w:r w:rsidRPr="006B2875">
              <w:rPr>
                <w:sz w:val="24"/>
                <w:szCs w:val="24"/>
              </w:rPr>
              <w:tab/>
            </w:r>
            <w:r w:rsidRPr="006B2875">
              <w:rPr>
                <w:spacing w:val="-4"/>
                <w:sz w:val="24"/>
                <w:szCs w:val="24"/>
              </w:rPr>
              <w:t>своей</w:t>
            </w:r>
            <w:r w:rsidRPr="006B2875">
              <w:rPr>
                <w:sz w:val="24"/>
                <w:szCs w:val="24"/>
              </w:rPr>
              <w:tab/>
            </w:r>
            <w:r w:rsidRPr="006B2875">
              <w:rPr>
                <w:spacing w:val="-4"/>
                <w:sz w:val="24"/>
                <w:szCs w:val="24"/>
              </w:rPr>
              <w:t>роли</w:t>
            </w:r>
            <w:r w:rsidRPr="006B2875">
              <w:rPr>
                <w:sz w:val="24"/>
                <w:szCs w:val="24"/>
              </w:rPr>
              <w:tab/>
            </w:r>
            <w:r w:rsidRPr="006B2875">
              <w:rPr>
                <w:spacing w:val="-10"/>
                <w:sz w:val="24"/>
                <w:szCs w:val="24"/>
              </w:rPr>
              <w:t xml:space="preserve">и </w:t>
            </w:r>
            <w:r w:rsidRPr="006B2875">
              <w:rPr>
                <w:sz w:val="24"/>
                <w:szCs w:val="24"/>
              </w:rPr>
              <w:t>действияотдельныхчленовгруппы</w:t>
            </w:r>
            <w:r w:rsidRPr="006B2875">
              <w:rPr>
                <w:spacing w:val="-10"/>
                <w:sz w:val="24"/>
                <w:szCs w:val="24"/>
              </w:rPr>
              <w:t>т</w:t>
            </w:r>
          </w:p>
          <w:p w:rsidR="00684CD6" w:rsidRPr="006B2875" w:rsidRDefault="0037235B" w:rsidP="006B2875">
            <w:pPr>
              <w:pStyle w:val="TableParagraph"/>
              <w:tabs>
                <w:tab w:val="left" w:pos="851"/>
              </w:tabs>
              <w:ind w:left="142"/>
              <w:jc w:val="both"/>
              <w:rPr>
                <w:sz w:val="24"/>
                <w:szCs w:val="24"/>
              </w:rPr>
            </w:pPr>
            <w:r w:rsidRPr="006B2875">
              <w:rPr>
                <w:sz w:val="24"/>
                <w:szCs w:val="24"/>
              </w:rPr>
              <w:t>всоответствиисэтими</w:t>
            </w:r>
            <w:r w:rsidRPr="006B2875">
              <w:rPr>
                <w:spacing w:val="-2"/>
                <w:sz w:val="24"/>
                <w:szCs w:val="24"/>
              </w:rPr>
              <w:t>ролями</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380"/>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Способность регулироватьи разрешить конфликты</w:t>
            </w:r>
          </w:p>
        </w:tc>
        <w:tc>
          <w:tcPr>
            <w:tcW w:w="4112" w:type="dxa"/>
          </w:tcPr>
          <w:p w:rsidR="00684CD6" w:rsidRPr="006B2875" w:rsidRDefault="0037235B" w:rsidP="006B2875">
            <w:pPr>
              <w:pStyle w:val="TableParagraph"/>
              <w:tabs>
                <w:tab w:val="left" w:pos="851"/>
              </w:tabs>
              <w:ind w:left="142" w:right="89"/>
              <w:jc w:val="both"/>
              <w:rPr>
                <w:sz w:val="24"/>
                <w:szCs w:val="24"/>
              </w:rPr>
            </w:pPr>
            <w:r w:rsidRPr="006B2875">
              <w:rPr>
                <w:sz w:val="24"/>
                <w:szCs w:val="24"/>
              </w:rPr>
              <w:t>Определение областей совпадения и расхождений позиций, выявление сутиразногласий,</w:t>
            </w:r>
            <w:r w:rsidRPr="006B2875">
              <w:rPr>
                <w:spacing w:val="-2"/>
                <w:sz w:val="24"/>
                <w:szCs w:val="24"/>
              </w:rPr>
              <w:t>сравнительная</w:t>
            </w:r>
          </w:p>
          <w:p w:rsidR="00684CD6" w:rsidRPr="006B2875" w:rsidRDefault="0037235B" w:rsidP="006B2875">
            <w:pPr>
              <w:pStyle w:val="TableParagraph"/>
              <w:tabs>
                <w:tab w:val="left" w:pos="851"/>
              </w:tabs>
              <w:spacing w:line="270" w:lineRule="atLeast"/>
              <w:ind w:left="142" w:right="98"/>
              <w:jc w:val="both"/>
              <w:rPr>
                <w:sz w:val="24"/>
                <w:szCs w:val="24"/>
              </w:rPr>
            </w:pPr>
            <w:r w:rsidRPr="006B2875">
              <w:rPr>
                <w:sz w:val="24"/>
                <w:szCs w:val="24"/>
              </w:rPr>
              <w:t>оценка предложенных идей относительноцелигрупповой</w:t>
            </w:r>
            <w:r w:rsidRPr="006B2875">
              <w:rPr>
                <w:spacing w:val="-2"/>
                <w:sz w:val="24"/>
                <w:szCs w:val="24"/>
              </w:rPr>
              <w:t>работы</w:t>
            </w:r>
          </w:p>
        </w:tc>
        <w:tc>
          <w:tcPr>
            <w:tcW w:w="2410" w:type="dxa"/>
          </w:tcPr>
          <w:p w:rsidR="00684CD6" w:rsidRPr="006B2875" w:rsidRDefault="0037235B" w:rsidP="006B2875">
            <w:pPr>
              <w:pStyle w:val="TableParagraph"/>
              <w:tabs>
                <w:tab w:val="left" w:pos="851"/>
              </w:tabs>
              <w:ind w:left="142" w:right="431"/>
              <w:jc w:val="both"/>
              <w:rPr>
                <w:sz w:val="24"/>
                <w:szCs w:val="24"/>
              </w:rPr>
            </w:pPr>
            <w:r w:rsidRPr="006B2875">
              <w:rPr>
                <w:spacing w:val="-2"/>
                <w:sz w:val="24"/>
                <w:szCs w:val="24"/>
              </w:rPr>
              <w:t>Социальная практика, проектнаязадача</w:t>
            </w:r>
          </w:p>
        </w:tc>
        <w:tc>
          <w:tcPr>
            <w:tcW w:w="2552" w:type="dxa"/>
          </w:tcPr>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 xml:space="preserve">Работавмалой </w:t>
            </w:r>
            <w:r w:rsidRPr="006B2875">
              <w:rPr>
                <w:spacing w:val="-2"/>
                <w:sz w:val="24"/>
                <w:szCs w:val="24"/>
              </w:rPr>
              <w:t>группе</w:t>
            </w:r>
          </w:p>
        </w:tc>
        <w:tc>
          <w:tcPr>
            <w:tcW w:w="2127"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Фиксация расхождения позиций</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58"/>
          <w:footerReference w:type="default" r:id="rId59"/>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929"/>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2107"/>
                <w:tab w:val="left" w:pos="3876"/>
              </w:tabs>
              <w:ind w:left="142" w:right="86"/>
              <w:jc w:val="both"/>
              <w:rPr>
                <w:sz w:val="24"/>
                <w:szCs w:val="24"/>
              </w:rPr>
            </w:pPr>
            <w:r w:rsidRPr="006B2875">
              <w:rPr>
                <w:sz w:val="24"/>
                <w:szCs w:val="24"/>
              </w:rPr>
              <w:t xml:space="preserve">Поискпутейразрешенияконфликтав том числе и в качестве третьей стороны, использования некоторых способов поведения в ситуации </w:t>
            </w:r>
            <w:r w:rsidRPr="006B2875">
              <w:rPr>
                <w:spacing w:val="-2"/>
                <w:sz w:val="24"/>
                <w:szCs w:val="24"/>
              </w:rPr>
              <w:t>неизбежного</w:t>
            </w:r>
            <w:r w:rsidRPr="006B2875">
              <w:rPr>
                <w:sz w:val="24"/>
                <w:szCs w:val="24"/>
              </w:rPr>
              <w:tab/>
            </w:r>
            <w:r w:rsidRPr="006B2875">
              <w:rPr>
                <w:spacing w:val="-2"/>
                <w:sz w:val="24"/>
                <w:szCs w:val="24"/>
              </w:rPr>
              <w:t>конфликта</w:t>
            </w:r>
            <w:r w:rsidRPr="006B2875">
              <w:rPr>
                <w:sz w:val="24"/>
                <w:szCs w:val="24"/>
              </w:rPr>
              <w:tab/>
            </w:r>
            <w:r w:rsidRPr="006B2875">
              <w:rPr>
                <w:spacing w:val="-10"/>
                <w:sz w:val="24"/>
                <w:szCs w:val="24"/>
              </w:rPr>
              <w:t xml:space="preserve">и </w:t>
            </w:r>
            <w:r w:rsidRPr="006B2875">
              <w:rPr>
                <w:sz w:val="24"/>
                <w:szCs w:val="24"/>
              </w:rPr>
              <w:t>столкновениеинтересов,</w:t>
            </w:r>
            <w:r w:rsidRPr="006B2875">
              <w:rPr>
                <w:spacing w:val="-2"/>
                <w:sz w:val="24"/>
                <w:szCs w:val="24"/>
              </w:rPr>
              <w:t>достижение</w:t>
            </w:r>
          </w:p>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компромиссавнутри</w:t>
            </w:r>
            <w:r w:rsidRPr="006B2875">
              <w:rPr>
                <w:spacing w:val="-2"/>
                <w:sz w:val="24"/>
                <w:szCs w:val="24"/>
              </w:rPr>
              <w:t>группы</w:t>
            </w:r>
          </w:p>
        </w:tc>
        <w:tc>
          <w:tcPr>
            <w:tcW w:w="24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2552"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2127"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1934"/>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524"/>
                <w:tab w:val="left" w:pos="2013"/>
                <w:tab w:val="left" w:pos="2056"/>
                <w:tab w:val="left" w:pos="2500"/>
                <w:tab w:val="left" w:pos="2769"/>
                <w:tab w:val="left" w:pos="2853"/>
                <w:tab w:val="left" w:pos="3072"/>
                <w:tab w:val="left" w:pos="3904"/>
              </w:tabs>
              <w:ind w:left="142" w:right="87"/>
              <w:jc w:val="both"/>
              <w:rPr>
                <w:sz w:val="24"/>
                <w:szCs w:val="24"/>
              </w:rPr>
            </w:pPr>
            <w:r w:rsidRPr="006B2875">
              <w:rPr>
                <w:spacing w:val="-2"/>
                <w:sz w:val="24"/>
                <w:szCs w:val="24"/>
              </w:rPr>
              <w:t>Интеллектуализация</w:t>
            </w:r>
            <w:r w:rsidRPr="006B2875">
              <w:rPr>
                <w:sz w:val="24"/>
                <w:szCs w:val="24"/>
              </w:rPr>
              <w:tab/>
            </w:r>
            <w:r w:rsidRPr="006B2875">
              <w:rPr>
                <w:sz w:val="24"/>
                <w:szCs w:val="24"/>
              </w:rPr>
              <w:tab/>
            </w:r>
            <w:r w:rsidRPr="006B2875">
              <w:rPr>
                <w:sz w:val="24"/>
                <w:szCs w:val="24"/>
              </w:rPr>
              <w:tab/>
            </w:r>
            <w:r w:rsidRPr="006B2875">
              <w:rPr>
                <w:spacing w:val="-2"/>
                <w:sz w:val="24"/>
                <w:szCs w:val="24"/>
              </w:rPr>
              <w:t>конфликта, разрешение</w:t>
            </w:r>
            <w:r w:rsidRPr="006B2875">
              <w:rPr>
                <w:sz w:val="24"/>
                <w:szCs w:val="24"/>
              </w:rPr>
              <w:tab/>
            </w:r>
            <w:r w:rsidRPr="006B2875">
              <w:rPr>
                <w:spacing w:val="-4"/>
                <w:sz w:val="24"/>
                <w:szCs w:val="24"/>
              </w:rPr>
              <w:t>его</w:t>
            </w:r>
            <w:r w:rsidRPr="006B2875">
              <w:rPr>
                <w:sz w:val="24"/>
                <w:szCs w:val="24"/>
              </w:rPr>
              <w:tab/>
            </w:r>
            <w:r w:rsidRPr="006B2875">
              <w:rPr>
                <w:sz w:val="24"/>
                <w:szCs w:val="24"/>
              </w:rPr>
              <w:tab/>
            </w:r>
            <w:r w:rsidRPr="006B2875">
              <w:rPr>
                <w:spacing w:val="-6"/>
                <w:sz w:val="24"/>
                <w:szCs w:val="24"/>
              </w:rPr>
              <w:t>не</w:t>
            </w:r>
            <w:r w:rsidRPr="006B2875">
              <w:rPr>
                <w:sz w:val="24"/>
                <w:szCs w:val="24"/>
              </w:rPr>
              <w:tab/>
            </w:r>
            <w:r w:rsidRPr="006B2875">
              <w:rPr>
                <w:spacing w:val="-2"/>
                <w:sz w:val="24"/>
                <w:szCs w:val="24"/>
              </w:rPr>
              <w:t>агрессивно,</w:t>
            </w:r>
            <w:r w:rsidRPr="006B2875">
              <w:rPr>
                <w:sz w:val="24"/>
                <w:szCs w:val="24"/>
              </w:rPr>
              <w:tab/>
            </w:r>
            <w:r w:rsidRPr="006B2875">
              <w:rPr>
                <w:spacing w:val="-10"/>
                <w:sz w:val="24"/>
                <w:szCs w:val="24"/>
              </w:rPr>
              <w:t xml:space="preserve">а </w:t>
            </w:r>
            <w:r w:rsidRPr="006B2875">
              <w:rPr>
                <w:spacing w:val="-2"/>
                <w:sz w:val="24"/>
                <w:szCs w:val="24"/>
              </w:rPr>
              <w:t>рационально,</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проявляя </w:t>
            </w:r>
            <w:r w:rsidRPr="006B2875">
              <w:rPr>
                <w:sz w:val="24"/>
                <w:szCs w:val="24"/>
              </w:rPr>
              <w:t xml:space="preserve">самокритичностьидружелюбиев оценке партнера и не стремясь </w:t>
            </w:r>
            <w:r w:rsidRPr="006B2875">
              <w:rPr>
                <w:spacing w:val="-2"/>
                <w:sz w:val="24"/>
                <w:szCs w:val="24"/>
              </w:rPr>
              <w:t>обособиться</w:t>
            </w:r>
            <w:r w:rsidRPr="006B2875">
              <w:rPr>
                <w:sz w:val="24"/>
                <w:szCs w:val="24"/>
              </w:rPr>
              <w:tab/>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действовать</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индивидуально.</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1298"/>
        </w:trPr>
        <w:tc>
          <w:tcPr>
            <w:tcW w:w="1810" w:type="dxa"/>
            <w:vMerge w:val="restart"/>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Проектная</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(исследовател ьская) деятельность учащихся</w:t>
            </w:r>
          </w:p>
        </w:tc>
        <w:tc>
          <w:tcPr>
            <w:tcW w:w="1985" w:type="dxa"/>
            <w:vMerge w:val="restart"/>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Участие в </w:t>
            </w:r>
            <w:r w:rsidRPr="006B2875">
              <w:rPr>
                <w:spacing w:val="-2"/>
                <w:sz w:val="24"/>
                <w:szCs w:val="24"/>
              </w:rPr>
              <w:t>проектировании (исследовании)</w:t>
            </w:r>
          </w:p>
        </w:tc>
        <w:tc>
          <w:tcPr>
            <w:tcW w:w="4112" w:type="dxa"/>
          </w:tcPr>
          <w:p w:rsidR="00684CD6" w:rsidRPr="006B2875" w:rsidRDefault="0037235B" w:rsidP="006B2875">
            <w:pPr>
              <w:pStyle w:val="TableParagraph"/>
              <w:tabs>
                <w:tab w:val="left" w:pos="851"/>
              </w:tabs>
              <w:ind w:left="142" w:right="85"/>
              <w:jc w:val="both"/>
              <w:rPr>
                <w:sz w:val="24"/>
                <w:szCs w:val="24"/>
              </w:rPr>
            </w:pPr>
            <w:r w:rsidRPr="006B2875">
              <w:rPr>
                <w:sz w:val="24"/>
                <w:szCs w:val="24"/>
              </w:rPr>
              <w:t xml:space="preserve">Проявление активности учащегося в соответствии с его возможностями. Совместный характер принимаемых </w:t>
            </w:r>
            <w:r w:rsidRPr="006B2875">
              <w:rPr>
                <w:spacing w:val="-2"/>
                <w:sz w:val="24"/>
                <w:szCs w:val="24"/>
              </w:rPr>
              <w:t>решений</w:t>
            </w:r>
          </w:p>
        </w:tc>
        <w:tc>
          <w:tcPr>
            <w:tcW w:w="2410" w:type="dxa"/>
            <w:vMerge w:val="restart"/>
          </w:tcPr>
          <w:p w:rsidR="00684CD6" w:rsidRPr="006B2875" w:rsidRDefault="0037235B" w:rsidP="006B2875">
            <w:pPr>
              <w:pStyle w:val="TableParagraph"/>
              <w:tabs>
                <w:tab w:val="left" w:pos="851"/>
              </w:tabs>
              <w:ind w:left="142" w:right="431"/>
              <w:jc w:val="both"/>
              <w:rPr>
                <w:sz w:val="24"/>
                <w:szCs w:val="24"/>
              </w:rPr>
            </w:pPr>
            <w:r w:rsidRPr="006B2875">
              <w:rPr>
                <w:sz w:val="24"/>
                <w:szCs w:val="24"/>
              </w:rPr>
              <w:t xml:space="preserve">Учебные и </w:t>
            </w:r>
            <w:r w:rsidRPr="006B2875">
              <w:rPr>
                <w:spacing w:val="-2"/>
                <w:sz w:val="24"/>
                <w:szCs w:val="24"/>
              </w:rPr>
              <w:t>социальные ситуации</w:t>
            </w:r>
          </w:p>
        </w:tc>
        <w:tc>
          <w:tcPr>
            <w:tcW w:w="2552" w:type="dxa"/>
            <w:vMerge w:val="restart"/>
          </w:tcPr>
          <w:p w:rsidR="00684CD6" w:rsidRPr="006B2875" w:rsidRDefault="0037235B" w:rsidP="006B2875">
            <w:pPr>
              <w:pStyle w:val="TableParagraph"/>
              <w:tabs>
                <w:tab w:val="left" w:pos="851"/>
              </w:tabs>
              <w:ind w:left="142" w:right="113"/>
              <w:jc w:val="both"/>
              <w:rPr>
                <w:sz w:val="24"/>
                <w:szCs w:val="24"/>
              </w:rPr>
            </w:pPr>
            <w:r w:rsidRPr="006B2875">
              <w:rPr>
                <w:spacing w:val="-2"/>
                <w:sz w:val="24"/>
                <w:szCs w:val="24"/>
              </w:rPr>
              <w:t xml:space="preserve">Встроенное </w:t>
            </w:r>
            <w:r w:rsidRPr="006B2875">
              <w:rPr>
                <w:sz w:val="24"/>
                <w:szCs w:val="24"/>
              </w:rPr>
              <w:t xml:space="preserve">наблюдение во время формирование малых группдлявыполнения </w:t>
            </w:r>
            <w:r w:rsidRPr="006B2875">
              <w:rPr>
                <w:spacing w:val="-2"/>
                <w:sz w:val="24"/>
                <w:szCs w:val="24"/>
              </w:rPr>
              <w:t xml:space="preserve">проектно- исследовательских </w:t>
            </w:r>
            <w:r w:rsidRPr="006B2875">
              <w:rPr>
                <w:spacing w:val="-4"/>
                <w:sz w:val="24"/>
                <w:szCs w:val="24"/>
              </w:rPr>
              <w:t>работ</w:t>
            </w:r>
          </w:p>
        </w:tc>
        <w:tc>
          <w:tcPr>
            <w:tcW w:w="2127" w:type="dxa"/>
            <w:vMerge w:val="restart"/>
          </w:tcPr>
          <w:p w:rsidR="00684CD6" w:rsidRPr="006B2875" w:rsidRDefault="0037235B" w:rsidP="006B2875">
            <w:pPr>
              <w:pStyle w:val="TableParagraph"/>
              <w:tabs>
                <w:tab w:val="left" w:pos="851"/>
              </w:tabs>
              <w:ind w:left="142" w:right="109"/>
              <w:jc w:val="both"/>
              <w:rPr>
                <w:sz w:val="24"/>
                <w:szCs w:val="24"/>
              </w:rPr>
            </w:pPr>
            <w:r w:rsidRPr="006B2875">
              <w:rPr>
                <w:sz w:val="24"/>
                <w:szCs w:val="24"/>
              </w:rPr>
              <w:t>Рефлексия в малой группе, экспертнаяоценка</w:t>
            </w:r>
          </w:p>
        </w:tc>
      </w:tr>
      <w:tr w:rsidR="00684CD6" w:rsidRPr="006B2875">
        <w:trPr>
          <w:trHeight w:val="830"/>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680"/>
                <w:tab w:val="left" w:pos="3120"/>
              </w:tabs>
              <w:spacing w:line="237" w:lineRule="auto"/>
              <w:ind w:left="142" w:right="92"/>
              <w:jc w:val="both"/>
              <w:rPr>
                <w:sz w:val="24"/>
                <w:szCs w:val="24"/>
              </w:rPr>
            </w:pPr>
            <w:r w:rsidRPr="006B2875">
              <w:rPr>
                <w:sz w:val="24"/>
                <w:szCs w:val="24"/>
              </w:rPr>
              <w:t xml:space="preserve">Взаимная поддержка участников </w:t>
            </w:r>
            <w:r w:rsidRPr="006B2875">
              <w:rPr>
                <w:spacing w:val="-2"/>
                <w:sz w:val="24"/>
                <w:szCs w:val="24"/>
              </w:rPr>
              <w:t>проекта,</w:t>
            </w:r>
            <w:r w:rsidRPr="006B2875">
              <w:rPr>
                <w:sz w:val="24"/>
                <w:szCs w:val="24"/>
              </w:rPr>
              <w:tab/>
            </w:r>
            <w:r w:rsidRPr="006B2875">
              <w:rPr>
                <w:spacing w:val="-2"/>
                <w:sz w:val="24"/>
                <w:szCs w:val="24"/>
              </w:rPr>
              <w:t>умение</w:t>
            </w:r>
            <w:r w:rsidRPr="006B2875">
              <w:rPr>
                <w:sz w:val="24"/>
                <w:szCs w:val="24"/>
              </w:rPr>
              <w:tab/>
            </w:r>
            <w:r w:rsidRPr="006B2875">
              <w:rPr>
                <w:spacing w:val="-2"/>
                <w:sz w:val="24"/>
                <w:szCs w:val="24"/>
              </w:rPr>
              <w:t>отвечать оппонентам.</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827"/>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s>
              <w:spacing w:line="237" w:lineRule="auto"/>
              <w:ind w:left="142" w:right="102"/>
              <w:jc w:val="both"/>
              <w:rPr>
                <w:sz w:val="24"/>
                <w:szCs w:val="24"/>
              </w:rPr>
            </w:pPr>
            <w:r w:rsidRPr="006B2875">
              <w:rPr>
                <w:sz w:val="24"/>
                <w:szCs w:val="24"/>
              </w:rPr>
              <w:t>Умение делать выбор и осмыслять последствия выбора, результаты собственной деятельности</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5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Выполнение проекта (исследования)</w:t>
            </w:r>
          </w:p>
        </w:tc>
        <w:tc>
          <w:tcPr>
            <w:tcW w:w="4112" w:type="dxa"/>
          </w:tcPr>
          <w:p w:rsidR="00684CD6" w:rsidRPr="006B2875" w:rsidRDefault="0037235B" w:rsidP="006B2875">
            <w:pPr>
              <w:pStyle w:val="TableParagraph"/>
              <w:tabs>
                <w:tab w:val="left" w:pos="851"/>
                <w:tab w:val="left" w:pos="1838"/>
                <w:tab w:val="left" w:pos="2760"/>
              </w:tabs>
              <w:spacing w:line="235" w:lineRule="auto"/>
              <w:ind w:left="142" w:right="92"/>
              <w:jc w:val="both"/>
              <w:rPr>
                <w:sz w:val="24"/>
                <w:szCs w:val="24"/>
              </w:rPr>
            </w:pPr>
            <w:r w:rsidRPr="006B2875">
              <w:rPr>
                <w:spacing w:val="-2"/>
                <w:sz w:val="24"/>
                <w:szCs w:val="24"/>
              </w:rPr>
              <w:t>Планирование</w:t>
            </w:r>
            <w:r w:rsidRPr="006B2875">
              <w:rPr>
                <w:sz w:val="24"/>
                <w:szCs w:val="24"/>
              </w:rPr>
              <w:tab/>
            </w:r>
            <w:r w:rsidRPr="006B2875">
              <w:rPr>
                <w:spacing w:val="-2"/>
                <w:sz w:val="24"/>
                <w:szCs w:val="24"/>
              </w:rPr>
              <w:t>этапов</w:t>
            </w:r>
            <w:r w:rsidRPr="006B2875">
              <w:rPr>
                <w:sz w:val="24"/>
                <w:szCs w:val="24"/>
              </w:rPr>
              <w:tab/>
            </w:r>
            <w:r w:rsidRPr="006B2875">
              <w:rPr>
                <w:spacing w:val="-2"/>
                <w:sz w:val="24"/>
                <w:szCs w:val="24"/>
              </w:rPr>
              <w:t xml:space="preserve">выполнения </w:t>
            </w:r>
            <w:r w:rsidRPr="006B2875">
              <w:rPr>
                <w:sz w:val="24"/>
                <w:szCs w:val="24"/>
              </w:rPr>
              <w:t>проекта (исследования)</w:t>
            </w:r>
          </w:p>
        </w:tc>
        <w:tc>
          <w:tcPr>
            <w:tcW w:w="2410" w:type="dxa"/>
            <w:vMerge w:val="restart"/>
          </w:tcPr>
          <w:p w:rsidR="00684CD6" w:rsidRPr="006B2875" w:rsidRDefault="0037235B" w:rsidP="006B2875">
            <w:pPr>
              <w:pStyle w:val="TableParagraph"/>
              <w:tabs>
                <w:tab w:val="left" w:pos="851"/>
              </w:tabs>
              <w:ind w:left="142" w:right="168"/>
              <w:jc w:val="both"/>
              <w:rPr>
                <w:sz w:val="24"/>
                <w:szCs w:val="24"/>
              </w:rPr>
            </w:pPr>
            <w:r w:rsidRPr="006B2875">
              <w:rPr>
                <w:sz w:val="24"/>
                <w:szCs w:val="24"/>
              </w:rPr>
              <w:t xml:space="preserve">Проекты,проектные </w:t>
            </w:r>
            <w:r w:rsidRPr="006B2875">
              <w:rPr>
                <w:spacing w:val="-2"/>
                <w:sz w:val="24"/>
                <w:szCs w:val="24"/>
              </w:rPr>
              <w:t>задачи,исследования</w:t>
            </w:r>
          </w:p>
        </w:tc>
        <w:tc>
          <w:tcPr>
            <w:tcW w:w="2552" w:type="dxa"/>
            <w:vMerge w:val="restart"/>
          </w:tcPr>
          <w:p w:rsidR="00684CD6" w:rsidRPr="006B2875" w:rsidRDefault="0037235B" w:rsidP="006B2875">
            <w:pPr>
              <w:pStyle w:val="TableParagraph"/>
              <w:tabs>
                <w:tab w:val="left" w:pos="851"/>
              </w:tabs>
              <w:ind w:left="142" w:right="429"/>
              <w:jc w:val="both"/>
              <w:rPr>
                <w:sz w:val="24"/>
                <w:szCs w:val="24"/>
              </w:rPr>
            </w:pPr>
            <w:r w:rsidRPr="006B2875">
              <w:rPr>
                <w:sz w:val="24"/>
                <w:szCs w:val="24"/>
              </w:rPr>
              <w:t xml:space="preserve">Построениепланов решенияпроектно- </w:t>
            </w:r>
            <w:r w:rsidRPr="006B2875">
              <w:rPr>
                <w:spacing w:val="-2"/>
                <w:sz w:val="24"/>
                <w:szCs w:val="24"/>
              </w:rPr>
              <w:t>исследовательских задач</w:t>
            </w:r>
          </w:p>
        </w:tc>
        <w:tc>
          <w:tcPr>
            <w:tcW w:w="2127" w:type="dxa"/>
            <w:vMerge w:val="restart"/>
          </w:tcPr>
          <w:p w:rsidR="00684CD6" w:rsidRPr="006B2875" w:rsidRDefault="0037235B" w:rsidP="006B2875">
            <w:pPr>
              <w:pStyle w:val="TableParagraph"/>
              <w:tabs>
                <w:tab w:val="left" w:pos="851"/>
              </w:tabs>
              <w:ind w:left="142" w:right="179"/>
              <w:jc w:val="both"/>
              <w:rPr>
                <w:sz w:val="24"/>
                <w:szCs w:val="24"/>
              </w:rPr>
            </w:pPr>
            <w:r w:rsidRPr="006B2875">
              <w:rPr>
                <w:sz w:val="24"/>
                <w:szCs w:val="24"/>
              </w:rPr>
              <w:t xml:space="preserve">Экспертизаплана </w:t>
            </w:r>
            <w:r w:rsidRPr="006B2875">
              <w:rPr>
                <w:spacing w:val="-2"/>
                <w:sz w:val="24"/>
                <w:szCs w:val="24"/>
              </w:rPr>
              <w:t>проведения исследования, проектов</w:t>
            </w:r>
          </w:p>
        </w:tc>
      </w:tr>
      <w:tr w:rsidR="00684CD6" w:rsidRPr="006B2875">
        <w:trPr>
          <w:trHeight w:val="110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238"/>
                <w:tab w:val="left" w:pos="1720"/>
                <w:tab w:val="left" w:pos="2095"/>
                <w:tab w:val="left" w:pos="3072"/>
                <w:tab w:val="left" w:pos="3230"/>
              </w:tabs>
              <w:ind w:left="142" w:right="91"/>
              <w:jc w:val="both"/>
              <w:rPr>
                <w:sz w:val="24"/>
                <w:szCs w:val="24"/>
              </w:rPr>
            </w:pPr>
            <w:r w:rsidRPr="006B2875">
              <w:rPr>
                <w:spacing w:val="-2"/>
                <w:sz w:val="24"/>
                <w:szCs w:val="24"/>
              </w:rPr>
              <w:t>Обсуждение</w:t>
            </w:r>
            <w:r w:rsidRPr="006B2875">
              <w:rPr>
                <w:sz w:val="24"/>
                <w:szCs w:val="24"/>
              </w:rPr>
              <w:tab/>
            </w:r>
            <w:r w:rsidRPr="006B2875">
              <w:rPr>
                <w:spacing w:val="-2"/>
                <w:sz w:val="24"/>
                <w:szCs w:val="24"/>
              </w:rPr>
              <w:t>возможных</w:t>
            </w:r>
            <w:r w:rsidRPr="006B2875">
              <w:rPr>
                <w:sz w:val="24"/>
                <w:szCs w:val="24"/>
              </w:rPr>
              <w:tab/>
            </w:r>
            <w:r w:rsidRPr="006B2875">
              <w:rPr>
                <w:sz w:val="24"/>
                <w:szCs w:val="24"/>
              </w:rPr>
              <w:tab/>
            </w:r>
            <w:r w:rsidRPr="006B2875">
              <w:rPr>
                <w:spacing w:val="-2"/>
                <w:sz w:val="24"/>
                <w:szCs w:val="24"/>
              </w:rPr>
              <w:t>средств решения</w:t>
            </w:r>
            <w:r w:rsidRPr="006B2875">
              <w:rPr>
                <w:sz w:val="24"/>
                <w:szCs w:val="24"/>
              </w:rPr>
              <w:tab/>
            </w:r>
            <w:r w:rsidRPr="006B2875">
              <w:rPr>
                <w:spacing w:val="-2"/>
                <w:sz w:val="24"/>
                <w:szCs w:val="24"/>
              </w:rPr>
              <w:t>задач:</w:t>
            </w:r>
            <w:r w:rsidRPr="006B2875">
              <w:rPr>
                <w:sz w:val="24"/>
                <w:szCs w:val="24"/>
              </w:rPr>
              <w:tab/>
            </w:r>
            <w:r w:rsidRPr="006B2875">
              <w:rPr>
                <w:spacing w:val="-2"/>
                <w:sz w:val="24"/>
                <w:szCs w:val="24"/>
              </w:rPr>
              <w:t>подбор</w:t>
            </w:r>
            <w:r w:rsidRPr="006B2875">
              <w:rPr>
                <w:sz w:val="24"/>
                <w:szCs w:val="24"/>
              </w:rPr>
              <w:tab/>
            </w:r>
            <w:r w:rsidRPr="006B2875">
              <w:rPr>
                <w:spacing w:val="-2"/>
                <w:sz w:val="24"/>
                <w:szCs w:val="24"/>
              </w:rPr>
              <w:t>способов</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решения, проведения исследования, методов исследования</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5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533"/>
                <w:tab w:val="left" w:pos="3204"/>
              </w:tabs>
              <w:spacing w:line="235" w:lineRule="auto"/>
              <w:ind w:left="142" w:right="91"/>
              <w:jc w:val="both"/>
              <w:rPr>
                <w:sz w:val="24"/>
                <w:szCs w:val="24"/>
              </w:rPr>
            </w:pPr>
            <w:r w:rsidRPr="006B2875">
              <w:rPr>
                <w:spacing w:val="-2"/>
                <w:sz w:val="24"/>
                <w:szCs w:val="24"/>
              </w:rPr>
              <w:t>Способы</w:t>
            </w:r>
            <w:r w:rsidRPr="006B2875">
              <w:rPr>
                <w:sz w:val="24"/>
                <w:szCs w:val="24"/>
              </w:rPr>
              <w:tab/>
            </w:r>
            <w:r w:rsidRPr="006B2875">
              <w:rPr>
                <w:spacing w:val="-2"/>
                <w:sz w:val="24"/>
                <w:szCs w:val="24"/>
              </w:rPr>
              <w:t>реализации</w:t>
            </w:r>
            <w:r w:rsidRPr="006B2875">
              <w:rPr>
                <w:sz w:val="24"/>
                <w:szCs w:val="24"/>
              </w:rPr>
              <w:tab/>
            </w:r>
            <w:r w:rsidRPr="006B2875">
              <w:rPr>
                <w:spacing w:val="-2"/>
                <w:sz w:val="24"/>
                <w:szCs w:val="24"/>
              </w:rPr>
              <w:t>проекта (исследования)</w:t>
            </w:r>
          </w:p>
        </w:tc>
        <w:tc>
          <w:tcPr>
            <w:tcW w:w="2410" w:type="dxa"/>
          </w:tcPr>
          <w:p w:rsidR="00684CD6" w:rsidRPr="006B2875" w:rsidRDefault="00684CD6" w:rsidP="006B2875">
            <w:pPr>
              <w:pStyle w:val="TableParagraph"/>
              <w:tabs>
                <w:tab w:val="left" w:pos="851"/>
              </w:tabs>
              <w:ind w:left="142"/>
              <w:jc w:val="both"/>
              <w:rPr>
                <w:sz w:val="24"/>
                <w:szCs w:val="24"/>
              </w:rPr>
            </w:pPr>
          </w:p>
        </w:tc>
        <w:tc>
          <w:tcPr>
            <w:tcW w:w="2552" w:type="dxa"/>
          </w:tcPr>
          <w:p w:rsidR="00684CD6" w:rsidRPr="006B2875" w:rsidRDefault="00684CD6" w:rsidP="006B2875">
            <w:pPr>
              <w:pStyle w:val="TableParagraph"/>
              <w:tabs>
                <w:tab w:val="left" w:pos="851"/>
              </w:tabs>
              <w:ind w:left="142"/>
              <w:jc w:val="both"/>
              <w:rPr>
                <w:sz w:val="24"/>
                <w:szCs w:val="24"/>
              </w:rPr>
            </w:pPr>
          </w:p>
        </w:tc>
        <w:tc>
          <w:tcPr>
            <w:tcW w:w="2127"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60"/>
          <w:footerReference w:type="default" r:id="rId61"/>
          <w:pgSz w:w="16840" w:h="11910" w:orient="landscape"/>
          <w:pgMar w:top="1020" w:right="580" w:bottom="280" w:left="740" w:header="724" w:footer="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985"/>
        <w:gridCol w:w="4112"/>
        <w:gridCol w:w="2410"/>
        <w:gridCol w:w="2552"/>
        <w:gridCol w:w="2127"/>
      </w:tblGrid>
      <w:tr w:rsidR="00684CD6" w:rsidRPr="006B2875">
        <w:trPr>
          <w:trHeight w:val="1101"/>
        </w:trPr>
        <w:tc>
          <w:tcPr>
            <w:tcW w:w="1810" w:type="dxa"/>
            <w:vMerge w:val="restart"/>
            <w:tcBorders>
              <w:top w:val="nil"/>
            </w:tcBorders>
          </w:tcPr>
          <w:p w:rsidR="00684CD6" w:rsidRPr="006B2875" w:rsidRDefault="00684CD6" w:rsidP="006B2875">
            <w:pPr>
              <w:pStyle w:val="TableParagraph"/>
              <w:tabs>
                <w:tab w:val="left" w:pos="851"/>
              </w:tabs>
              <w:ind w:left="142"/>
              <w:jc w:val="both"/>
              <w:rPr>
                <w:sz w:val="24"/>
                <w:szCs w:val="24"/>
              </w:rPr>
            </w:pPr>
          </w:p>
        </w:tc>
        <w:tc>
          <w:tcPr>
            <w:tcW w:w="1985" w:type="dxa"/>
            <w:vMerge w:val="restart"/>
          </w:tcPr>
          <w:p w:rsidR="00684CD6" w:rsidRPr="006B2875" w:rsidRDefault="0037235B" w:rsidP="006B2875">
            <w:pPr>
              <w:pStyle w:val="TableParagraph"/>
              <w:tabs>
                <w:tab w:val="left" w:pos="851"/>
              </w:tabs>
              <w:ind w:left="142" w:right="667"/>
              <w:jc w:val="both"/>
              <w:rPr>
                <w:sz w:val="24"/>
                <w:szCs w:val="24"/>
              </w:rPr>
            </w:pPr>
            <w:r w:rsidRPr="006B2875">
              <w:rPr>
                <w:spacing w:val="-2"/>
                <w:sz w:val="24"/>
                <w:szCs w:val="24"/>
              </w:rPr>
              <w:t>Подготовка итогового продукта</w:t>
            </w:r>
          </w:p>
        </w:tc>
        <w:tc>
          <w:tcPr>
            <w:tcW w:w="4112" w:type="dxa"/>
          </w:tcPr>
          <w:p w:rsidR="00684CD6" w:rsidRPr="006B2875" w:rsidRDefault="0037235B" w:rsidP="006B2875">
            <w:pPr>
              <w:pStyle w:val="TableParagraph"/>
              <w:tabs>
                <w:tab w:val="left" w:pos="851"/>
              </w:tabs>
              <w:ind w:left="142" w:right="84"/>
              <w:jc w:val="both"/>
              <w:rPr>
                <w:sz w:val="24"/>
                <w:szCs w:val="24"/>
              </w:rPr>
            </w:pPr>
            <w:r w:rsidRPr="006B2875">
              <w:rPr>
                <w:sz w:val="24"/>
                <w:szCs w:val="24"/>
              </w:rPr>
              <w:t>Обсуждение способов оформления конечных результатов (презентаций защиты творческих отчетов,</w:t>
            </w:r>
          </w:p>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просмотрови</w:t>
            </w:r>
            <w:r w:rsidRPr="006B2875">
              <w:rPr>
                <w:spacing w:val="-2"/>
                <w:sz w:val="24"/>
                <w:szCs w:val="24"/>
              </w:rPr>
              <w:t xml:space="preserve"> т.п.)</w:t>
            </w:r>
          </w:p>
        </w:tc>
        <w:tc>
          <w:tcPr>
            <w:tcW w:w="2410" w:type="dxa"/>
            <w:vMerge w:val="restart"/>
          </w:tcPr>
          <w:p w:rsidR="00684CD6" w:rsidRPr="006B2875" w:rsidRDefault="0037235B" w:rsidP="006B2875">
            <w:pPr>
              <w:pStyle w:val="TableParagraph"/>
              <w:tabs>
                <w:tab w:val="left" w:pos="851"/>
              </w:tabs>
              <w:ind w:left="142" w:right="302"/>
              <w:jc w:val="both"/>
              <w:rPr>
                <w:sz w:val="24"/>
                <w:szCs w:val="24"/>
              </w:rPr>
            </w:pPr>
            <w:r w:rsidRPr="006B2875">
              <w:rPr>
                <w:sz w:val="24"/>
                <w:szCs w:val="24"/>
              </w:rPr>
              <w:t xml:space="preserve">Проектная задача, проект,социальная </w:t>
            </w:r>
            <w:r w:rsidRPr="006B2875">
              <w:rPr>
                <w:spacing w:val="-2"/>
                <w:sz w:val="24"/>
                <w:szCs w:val="24"/>
              </w:rPr>
              <w:t>практика, исследование</w:t>
            </w:r>
          </w:p>
        </w:tc>
        <w:tc>
          <w:tcPr>
            <w:tcW w:w="2552" w:type="dxa"/>
            <w:vMerge w:val="restart"/>
          </w:tcPr>
          <w:p w:rsidR="00684CD6" w:rsidRPr="006B2875" w:rsidRDefault="0037235B" w:rsidP="006B2875">
            <w:pPr>
              <w:pStyle w:val="TableParagraph"/>
              <w:tabs>
                <w:tab w:val="left" w:pos="851"/>
              </w:tabs>
              <w:ind w:left="142" w:right="369"/>
              <w:jc w:val="both"/>
              <w:rPr>
                <w:sz w:val="24"/>
                <w:szCs w:val="24"/>
              </w:rPr>
            </w:pPr>
            <w:r w:rsidRPr="006B2875">
              <w:rPr>
                <w:sz w:val="24"/>
                <w:szCs w:val="24"/>
              </w:rPr>
              <w:t xml:space="preserve">Оформлениеитогов </w:t>
            </w:r>
            <w:r w:rsidRPr="006B2875">
              <w:rPr>
                <w:spacing w:val="-2"/>
                <w:sz w:val="24"/>
                <w:szCs w:val="24"/>
              </w:rPr>
              <w:t>проекта</w:t>
            </w:r>
          </w:p>
        </w:tc>
        <w:tc>
          <w:tcPr>
            <w:tcW w:w="2127" w:type="dxa"/>
            <w:vMerge w:val="restart"/>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Презентация итоговых результатов</w:t>
            </w:r>
          </w:p>
        </w:tc>
      </w:tr>
      <w:tr w:rsidR="00684CD6" w:rsidRPr="006B2875">
        <w:trPr>
          <w:trHeight w:val="551"/>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988"/>
                <w:tab w:val="left" w:pos="2896"/>
                <w:tab w:val="left" w:pos="3321"/>
              </w:tabs>
              <w:spacing w:line="232" w:lineRule="auto"/>
              <w:ind w:left="142" w:right="93"/>
              <w:jc w:val="both"/>
              <w:rPr>
                <w:sz w:val="24"/>
                <w:szCs w:val="24"/>
              </w:rPr>
            </w:pPr>
            <w:r w:rsidRPr="006B2875">
              <w:rPr>
                <w:spacing w:val="-2"/>
                <w:sz w:val="24"/>
                <w:szCs w:val="24"/>
              </w:rPr>
              <w:t>Сбор,</w:t>
            </w:r>
            <w:r w:rsidRPr="006B2875">
              <w:rPr>
                <w:sz w:val="24"/>
                <w:szCs w:val="24"/>
              </w:rPr>
              <w:tab/>
            </w:r>
            <w:r w:rsidRPr="006B2875">
              <w:rPr>
                <w:spacing w:val="-2"/>
                <w:sz w:val="24"/>
                <w:szCs w:val="24"/>
              </w:rPr>
              <w:t>систематизация</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анализ </w:t>
            </w:r>
            <w:r w:rsidRPr="006B2875">
              <w:rPr>
                <w:sz w:val="24"/>
                <w:szCs w:val="24"/>
              </w:rPr>
              <w:t>полученных результатов</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53"/>
        </w:trPr>
        <w:tc>
          <w:tcPr>
            <w:tcW w:w="1810" w:type="dxa"/>
            <w:vMerge/>
            <w:tcBorders>
              <w:top w:val="nil"/>
            </w:tcBorders>
          </w:tcPr>
          <w:p w:rsidR="00684CD6" w:rsidRPr="006B2875" w:rsidRDefault="00684CD6" w:rsidP="006B2875">
            <w:pPr>
              <w:tabs>
                <w:tab w:val="left" w:pos="851"/>
              </w:tabs>
              <w:ind w:left="142"/>
              <w:jc w:val="both"/>
              <w:rPr>
                <w:sz w:val="24"/>
                <w:szCs w:val="24"/>
              </w:rPr>
            </w:pPr>
          </w:p>
        </w:tc>
        <w:tc>
          <w:tcPr>
            <w:tcW w:w="1985" w:type="dxa"/>
            <w:vMerge/>
            <w:tcBorders>
              <w:top w:val="nil"/>
            </w:tcBorders>
          </w:tcPr>
          <w:p w:rsidR="00684CD6" w:rsidRPr="006B2875" w:rsidRDefault="00684CD6" w:rsidP="006B2875">
            <w:pPr>
              <w:tabs>
                <w:tab w:val="left" w:pos="851"/>
              </w:tabs>
              <w:ind w:left="142"/>
              <w:jc w:val="both"/>
              <w:rPr>
                <w:sz w:val="24"/>
                <w:szCs w:val="24"/>
              </w:rPr>
            </w:pPr>
          </w:p>
        </w:tc>
        <w:tc>
          <w:tcPr>
            <w:tcW w:w="4112" w:type="dxa"/>
          </w:tcPr>
          <w:p w:rsidR="00684CD6" w:rsidRPr="006B2875" w:rsidRDefault="0037235B" w:rsidP="006B2875">
            <w:pPr>
              <w:pStyle w:val="TableParagraph"/>
              <w:tabs>
                <w:tab w:val="left" w:pos="851"/>
                <w:tab w:val="left" w:pos="1670"/>
                <w:tab w:val="left" w:pos="2750"/>
              </w:tabs>
              <w:spacing w:line="235" w:lineRule="auto"/>
              <w:ind w:left="142" w:right="91"/>
              <w:jc w:val="both"/>
              <w:rPr>
                <w:sz w:val="24"/>
                <w:szCs w:val="24"/>
              </w:rPr>
            </w:pPr>
            <w:r w:rsidRPr="006B2875">
              <w:rPr>
                <w:spacing w:val="-2"/>
                <w:sz w:val="24"/>
                <w:szCs w:val="24"/>
              </w:rPr>
              <w:t>Подведение</w:t>
            </w:r>
            <w:r w:rsidRPr="006B2875">
              <w:rPr>
                <w:sz w:val="24"/>
                <w:szCs w:val="24"/>
              </w:rPr>
              <w:tab/>
            </w:r>
            <w:r w:rsidRPr="006B2875">
              <w:rPr>
                <w:spacing w:val="-2"/>
                <w:sz w:val="24"/>
                <w:szCs w:val="24"/>
              </w:rPr>
              <w:t>итогов,</w:t>
            </w:r>
            <w:r w:rsidRPr="006B2875">
              <w:rPr>
                <w:sz w:val="24"/>
                <w:szCs w:val="24"/>
              </w:rPr>
              <w:tab/>
            </w:r>
            <w:r w:rsidRPr="006B2875">
              <w:rPr>
                <w:spacing w:val="-2"/>
                <w:sz w:val="24"/>
                <w:szCs w:val="24"/>
              </w:rPr>
              <w:t xml:space="preserve">оформление </w:t>
            </w:r>
            <w:r w:rsidRPr="006B2875">
              <w:rPr>
                <w:sz w:val="24"/>
                <w:szCs w:val="24"/>
              </w:rPr>
              <w:t>результатов, их презентация</w:t>
            </w:r>
          </w:p>
        </w:tc>
        <w:tc>
          <w:tcPr>
            <w:tcW w:w="2410" w:type="dxa"/>
            <w:vMerge/>
            <w:tcBorders>
              <w:top w:val="nil"/>
            </w:tcBorders>
          </w:tcPr>
          <w:p w:rsidR="00684CD6" w:rsidRPr="006B2875" w:rsidRDefault="00684CD6" w:rsidP="006B2875">
            <w:pPr>
              <w:tabs>
                <w:tab w:val="left" w:pos="851"/>
              </w:tabs>
              <w:ind w:left="142"/>
              <w:jc w:val="both"/>
              <w:rPr>
                <w:sz w:val="24"/>
                <w:szCs w:val="24"/>
              </w:rPr>
            </w:pPr>
          </w:p>
        </w:tc>
        <w:tc>
          <w:tcPr>
            <w:tcW w:w="2552" w:type="dxa"/>
            <w:vMerge/>
            <w:tcBorders>
              <w:top w:val="nil"/>
            </w:tcBorders>
          </w:tcPr>
          <w:p w:rsidR="00684CD6" w:rsidRPr="006B2875" w:rsidRDefault="00684CD6" w:rsidP="006B2875">
            <w:pPr>
              <w:tabs>
                <w:tab w:val="left" w:pos="851"/>
              </w:tabs>
              <w:ind w:left="142"/>
              <w:jc w:val="both"/>
              <w:rPr>
                <w:sz w:val="24"/>
                <w:szCs w:val="24"/>
              </w:rPr>
            </w:pPr>
          </w:p>
        </w:tc>
        <w:tc>
          <w:tcPr>
            <w:tcW w:w="2127"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pStyle w:val="a3"/>
        <w:tabs>
          <w:tab w:val="left" w:pos="851"/>
        </w:tabs>
        <w:ind w:left="142"/>
        <w:rPr>
          <w:b/>
        </w:rPr>
      </w:pPr>
    </w:p>
    <w:p w:rsidR="00684CD6" w:rsidRPr="006B2875" w:rsidRDefault="00684CD6" w:rsidP="006B2875">
      <w:pPr>
        <w:pStyle w:val="a3"/>
        <w:tabs>
          <w:tab w:val="left" w:pos="851"/>
        </w:tabs>
        <w:spacing w:before="12"/>
        <w:ind w:left="142"/>
        <w:rPr>
          <w:b/>
        </w:rPr>
      </w:pPr>
    </w:p>
    <w:p w:rsidR="00684CD6" w:rsidRPr="006B2875" w:rsidRDefault="0037235B" w:rsidP="006B2875">
      <w:pPr>
        <w:tabs>
          <w:tab w:val="left" w:pos="851"/>
        </w:tabs>
        <w:spacing w:before="1"/>
        <w:ind w:left="142"/>
        <w:jc w:val="both"/>
        <w:rPr>
          <w:b/>
          <w:sz w:val="24"/>
          <w:szCs w:val="24"/>
        </w:rPr>
      </w:pPr>
      <w:r w:rsidRPr="006B2875">
        <w:rPr>
          <w:b/>
          <w:sz w:val="24"/>
          <w:szCs w:val="24"/>
        </w:rPr>
        <w:t>Инструментарийоценкиуровняразвитияуниверсальныхучебныхдействийуобучающихся,осваивающихосновнуюобразовательную программу основного общего образования</w:t>
      </w:r>
    </w:p>
    <w:p w:rsidR="00684CD6" w:rsidRPr="006B2875" w:rsidRDefault="00684CD6" w:rsidP="006B2875">
      <w:pPr>
        <w:pStyle w:val="a3"/>
        <w:tabs>
          <w:tab w:val="left" w:pos="851"/>
        </w:tabs>
        <w:spacing w:before="49"/>
        <w:ind w:left="142"/>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4645"/>
        <w:gridCol w:w="4254"/>
        <w:gridCol w:w="4254"/>
      </w:tblGrid>
      <w:tr w:rsidR="00684CD6" w:rsidRPr="006B2875">
        <w:trPr>
          <w:trHeight w:val="275"/>
        </w:trPr>
        <w:tc>
          <w:tcPr>
            <w:tcW w:w="2302" w:type="dxa"/>
          </w:tcPr>
          <w:p w:rsidR="00684CD6" w:rsidRPr="006B2875" w:rsidRDefault="0037235B" w:rsidP="006B2875">
            <w:pPr>
              <w:pStyle w:val="TableParagraph"/>
              <w:tabs>
                <w:tab w:val="left" w:pos="851"/>
              </w:tabs>
              <w:spacing w:line="256" w:lineRule="exact"/>
              <w:ind w:left="142"/>
              <w:jc w:val="both"/>
              <w:rPr>
                <w:b/>
                <w:i/>
                <w:sz w:val="24"/>
                <w:szCs w:val="24"/>
              </w:rPr>
            </w:pPr>
            <w:r w:rsidRPr="006B2875">
              <w:rPr>
                <w:b/>
                <w:i/>
                <w:spacing w:val="-5"/>
                <w:sz w:val="24"/>
                <w:szCs w:val="24"/>
              </w:rPr>
              <w:t>УУД</w:t>
            </w:r>
          </w:p>
        </w:tc>
        <w:tc>
          <w:tcPr>
            <w:tcW w:w="4645" w:type="dxa"/>
          </w:tcPr>
          <w:p w:rsidR="00684CD6" w:rsidRPr="006B2875" w:rsidRDefault="0037235B" w:rsidP="006B2875">
            <w:pPr>
              <w:pStyle w:val="TableParagraph"/>
              <w:tabs>
                <w:tab w:val="left" w:pos="851"/>
              </w:tabs>
              <w:spacing w:line="256" w:lineRule="exact"/>
              <w:ind w:left="142"/>
              <w:jc w:val="both"/>
              <w:rPr>
                <w:b/>
                <w:i/>
                <w:sz w:val="24"/>
                <w:szCs w:val="24"/>
              </w:rPr>
            </w:pPr>
            <w:r w:rsidRPr="006B2875">
              <w:rPr>
                <w:b/>
                <w:i/>
                <w:sz w:val="24"/>
                <w:szCs w:val="24"/>
              </w:rPr>
              <w:t>Основныекритерии</w:t>
            </w:r>
            <w:r w:rsidRPr="006B2875">
              <w:rPr>
                <w:b/>
                <w:i/>
                <w:spacing w:val="-2"/>
                <w:sz w:val="24"/>
                <w:szCs w:val="24"/>
              </w:rPr>
              <w:t xml:space="preserve"> оценивания</w:t>
            </w:r>
          </w:p>
        </w:tc>
        <w:tc>
          <w:tcPr>
            <w:tcW w:w="4254" w:type="dxa"/>
          </w:tcPr>
          <w:p w:rsidR="00684CD6" w:rsidRPr="006B2875" w:rsidRDefault="0037235B" w:rsidP="006B2875">
            <w:pPr>
              <w:pStyle w:val="TableParagraph"/>
              <w:tabs>
                <w:tab w:val="left" w:pos="851"/>
              </w:tabs>
              <w:spacing w:line="256" w:lineRule="exact"/>
              <w:ind w:left="142"/>
              <w:jc w:val="both"/>
              <w:rPr>
                <w:b/>
                <w:i/>
                <w:sz w:val="24"/>
                <w:szCs w:val="24"/>
              </w:rPr>
            </w:pPr>
            <w:r w:rsidRPr="006B2875">
              <w:rPr>
                <w:b/>
                <w:i/>
                <w:sz w:val="24"/>
                <w:szCs w:val="24"/>
              </w:rPr>
              <w:t>Методики(типовыед-кие</w:t>
            </w:r>
            <w:r w:rsidRPr="006B2875">
              <w:rPr>
                <w:b/>
                <w:i/>
                <w:spacing w:val="-2"/>
                <w:sz w:val="24"/>
                <w:szCs w:val="24"/>
              </w:rPr>
              <w:t>задачи)</w:t>
            </w:r>
          </w:p>
        </w:tc>
        <w:tc>
          <w:tcPr>
            <w:tcW w:w="4254" w:type="dxa"/>
          </w:tcPr>
          <w:p w:rsidR="00684CD6" w:rsidRPr="006B2875" w:rsidRDefault="0037235B" w:rsidP="006B2875">
            <w:pPr>
              <w:pStyle w:val="TableParagraph"/>
              <w:tabs>
                <w:tab w:val="left" w:pos="851"/>
              </w:tabs>
              <w:spacing w:line="256" w:lineRule="exact"/>
              <w:ind w:left="142"/>
              <w:jc w:val="both"/>
              <w:rPr>
                <w:b/>
                <w:i/>
                <w:sz w:val="24"/>
                <w:szCs w:val="24"/>
              </w:rPr>
            </w:pPr>
            <w:r w:rsidRPr="006B2875">
              <w:rPr>
                <w:b/>
                <w:i/>
                <w:spacing w:val="-2"/>
                <w:sz w:val="24"/>
                <w:szCs w:val="24"/>
              </w:rPr>
              <w:t>Примечания</w:t>
            </w:r>
          </w:p>
        </w:tc>
      </w:tr>
      <w:tr w:rsidR="00684CD6" w:rsidRPr="006B2875">
        <w:trPr>
          <w:trHeight w:val="275"/>
        </w:trPr>
        <w:tc>
          <w:tcPr>
            <w:tcW w:w="15455" w:type="dxa"/>
            <w:gridSpan w:val="4"/>
            <w:shd w:val="clear" w:color="auto" w:fill="DFDFDF"/>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БЛОК1.РЕГУЛЯТИВНЫЕУНИВЕРСАЛЬНЫЕУЧЕБНЫЕ</w:t>
            </w:r>
            <w:r w:rsidRPr="006B2875">
              <w:rPr>
                <w:b/>
                <w:spacing w:val="-2"/>
                <w:sz w:val="24"/>
                <w:szCs w:val="24"/>
              </w:rPr>
              <w:t xml:space="preserve"> ДЕЙСТВИЯ</w:t>
            </w:r>
          </w:p>
        </w:tc>
      </w:tr>
      <w:tr w:rsidR="00684CD6" w:rsidRPr="006B2875">
        <w:trPr>
          <w:trHeight w:val="5244"/>
        </w:trPr>
        <w:tc>
          <w:tcPr>
            <w:tcW w:w="2302" w:type="dxa"/>
          </w:tcPr>
          <w:p w:rsidR="00684CD6" w:rsidRPr="006B2875" w:rsidRDefault="0037235B" w:rsidP="006B2875">
            <w:pPr>
              <w:pStyle w:val="TableParagraph"/>
              <w:tabs>
                <w:tab w:val="left" w:pos="851"/>
              </w:tabs>
              <w:ind w:left="142" w:right="96"/>
              <w:jc w:val="both"/>
              <w:rPr>
                <w:b/>
                <w:sz w:val="24"/>
                <w:szCs w:val="24"/>
              </w:rPr>
            </w:pPr>
            <w:r w:rsidRPr="006B2875">
              <w:rPr>
                <w:b/>
                <w:sz w:val="24"/>
                <w:szCs w:val="24"/>
              </w:rPr>
              <w:t xml:space="preserve">Умение учиться и способность к организациисвоей </w:t>
            </w:r>
            <w:r w:rsidRPr="006B2875">
              <w:rPr>
                <w:b/>
                <w:spacing w:val="-2"/>
                <w:sz w:val="24"/>
                <w:szCs w:val="24"/>
              </w:rPr>
              <w:t>деятельности:</w:t>
            </w:r>
          </w:p>
          <w:p w:rsidR="00684CD6" w:rsidRPr="006B2875" w:rsidRDefault="0037235B" w:rsidP="006B2875">
            <w:pPr>
              <w:pStyle w:val="TableParagraph"/>
              <w:tabs>
                <w:tab w:val="left" w:pos="851"/>
              </w:tabs>
              <w:ind w:left="142" w:right="33"/>
              <w:jc w:val="both"/>
              <w:rPr>
                <w:b/>
                <w:sz w:val="24"/>
                <w:szCs w:val="24"/>
              </w:rPr>
            </w:pPr>
            <w:r w:rsidRPr="006B2875">
              <w:rPr>
                <w:b/>
                <w:sz w:val="24"/>
                <w:szCs w:val="24"/>
                <w:u w:val="single"/>
              </w:rPr>
              <w:t>целеполагание</w:t>
            </w:r>
            <w:r w:rsidRPr="006B2875">
              <w:rPr>
                <w:b/>
                <w:spacing w:val="-2"/>
                <w:sz w:val="24"/>
                <w:szCs w:val="24"/>
                <w:u w:val="single"/>
              </w:rPr>
              <w:t>планированиепрогнозированиеконтролькоррекция</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u w:val="single"/>
              </w:rPr>
              <w:t>оценка</w:t>
            </w:r>
          </w:p>
        </w:tc>
        <w:tc>
          <w:tcPr>
            <w:tcW w:w="4645" w:type="dxa"/>
          </w:tcPr>
          <w:p w:rsidR="00684CD6" w:rsidRPr="006B2875" w:rsidRDefault="0037235B" w:rsidP="006B2875">
            <w:pPr>
              <w:pStyle w:val="TableParagraph"/>
              <w:tabs>
                <w:tab w:val="left" w:pos="851"/>
              </w:tabs>
              <w:ind w:left="142" w:right="98"/>
              <w:jc w:val="both"/>
              <w:rPr>
                <w:sz w:val="24"/>
                <w:szCs w:val="24"/>
              </w:rPr>
            </w:pPr>
            <w:r w:rsidRPr="006B2875">
              <w:rPr>
                <w:sz w:val="24"/>
                <w:szCs w:val="24"/>
              </w:rPr>
              <w:t>Целеполаганиекак постановка учебной задачи на основе соотнесения того, что уже известно и усвоено учащимся, и того, что еще неизвестно;</w:t>
            </w:r>
          </w:p>
          <w:p w:rsidR="00684CD6" w:rsidRPr="006B2875" w:rsidRDefault="0037235B" w:rsidP="006B2875">
            <w:pPr>
              <w:pStyle w:val="TableParagraph"/>
              <w:tabs>
                <w:tab w:val="left" w:pos="851"/>
                <w:tab w:val="left" w:pos="2296"/>
                <w:tab w:val="left" w:pos="2866"/>
                <w:tab w:val="left" w:pos="3242"/>
              </w:tabs>
              <w:ind w:left="142" w:right="96"/>
              <w:jc w:val="both"/>
              <w:rPr>
                <w:sz w:val="24"/>
                <w:szCs w:val="24"/>
              </w:rPr>
            </w:pPr>
            <w:r w:rsidRPr="006B2875">
              <w:rPr>
                <w:spacing w:val="-2"/>
                <w:sz w:val="24"/>
                <w:szCs w:val="24"/>
              </w:rPr>
              <w:t>Планирование</w:t>
            </w:r>
            <w:r w:rsidRPr="006B2875">
              <w:rPr>
                <w:sz w:val="24"/>
                <w:szCs w:val="24"/>
              </w:rPr>
              <w:tab/>
            </w:r>
            <w:r w:rsidRPr="006B2875">
              <w:rPr>
                <w:spacing w:val="-10"/>
                <w:sz w:val="24"/>
                <w:szCs w:val="24"/>
              </w:rPr>
              <w:t>—</w:t>
            </w:r>
            <w:r w:rsidRPr="006B2875">
              <w:rPr>
                <w:sz w:val="24"/>
                <w:szCs w:val="24"/>
              </w:rPr>
              <w:tab/>
            </w:r>
            <w:r w:rsidRPr="006B2875">
              <w:rPr>
                <w:sz w:val="24"/>
                <w:szCs w:val="24"/>
              </w:rPr>
              <w:tab/>
            </w:r>
            <w:r w:rsidRPr="006B2875">
              <w:rPr>
                <w:spacing w:val="-2"/>
                <w:sz w:val="24"/>
                <w:szCs w:val="24"/>
              </w:rPr>
              <w:t>определение последовательности</w:t>
            </w:r>
            <w:r w:rsidRPr="006B2875">
              <w:rPr>
                <w:sz w:val="24"/>
                <w:szCs w:val="24"/>
              </w:rPr>
              <w:tab/>
            </w:r>
            <w:r w:rsidRPr="006B2875">
              <w:rPr>
                <w:sz w:val="24"/>
                <w:szCs w:val="24"/>
              </w:rPr>
              <w:tab/>
            </w:r>
            <w:r w:rsidRPr="006B2875">
              <w:rPr>
                <w:spacing w:val="-2"/>
                <w:sz w:val="24"/>
                <w:szCs w:val="24"/>
              </w:rPr>
              <w:t xml:space="preserve">промежуточных </w:t>
            </w:r>
            <w:r w:rsidRPr="006B2875">
              <w:rPr>
                <w:sz w:val="24"/>
                <w:szCs w:val="24"/>
              </w:rPr>
              <w:t xml:space="preserve">целей с учетом конечного результата; составление плана и последовательности </w:t>
            </w:r>
            <w:r w:rsidRPr="006B2875">
              <w:rPr>
                <w:spacing w:val="-2"/>
                <w:sz w:val="24"/>
                <w:szCs w:val="24"/>
              </w:rPr>
              <w:t>действий;</w:t>
            </w:r>
          </w:p>
          <w:p w:rsidR="00684CD6" w:rsidRPr="006B2875" w:rsidRDefault="0037235B" w:rsidP="006B2875">
            <w:pPr>
              <w:pStyle w:val="TableParagraph"/>
              <w:tabs>
                <w:tab w:val="left" w:pos="851"/>
              </w:tabs>
              <w:ind w:left="142" w:right="94"/>
              <w:jc w:val="both"/>
              <w:rPr>
                <w:sz w:val="24"/>
                <w:szCs w:val="24"/>
              </w:rPr>
            </w:pPr>
            <w:r w:rsidRPr="006B2875">
              <w:rPr>
                <w:sz w:val="24"/>
                <w:szCs w:val="24"/>
              </w:rPr>
              <w:t>Прогнозирование — предвосхищение результата и уровня усвоения знаний, его временных характеристик;</w:t>
            </w:r>
          </w:p>
          <w:p w:rsidR="00684CD6" w:rsidRPr="006B2875" w:rsidRDefault="0037235B" w:rsidP="006B2875">
            <w:pPr>
              <w:pStyle w:val="TableParagraph"/>
              <w:tabs>
                <w:tab w:val="left" w:pos="851"/>
                <w:tab w:val="left" w:pos="1322"/>
                <w:tab w:val="left" w:pos="1470"/>
                <w:tab w:val="left" w:pos="1518"/>
                <w:tab w:val="left" w:pos="1665"/>
                <w:tab w:val="left" w:pos="1960"/>
                <w:tab w:val="left" w:pos="2079"/>
                <w:tab w:val="left" w:pos="2545"/>
                <w:tab w:val="left" w:pos="3135"/>
                <w:tab w:val="left" w:pos="3178"/>
                <w:tab w:val="left" w:pos="3725"/>
              </w:tabs>
              <w:ind w:left="142" w:right="96"/>
              <w:jc w:val="both"/>
              <w:rPr>
                <w:sz w:val="24"/>
                <w:szCs w:val="24"/>
              </w:rPr>
            </w:pPr>
            <w:r w:rsidRPr="006B2875">
              <w:rPr>
                <w:spacing w:val="-2"/>
                <w:sz w:val="24"/>
                <w:szCs w:val="24"/>
              </w:rPr>
              <w:t>Контроль</w:t>
            </w:r>
            <w:r w:rsidRPr="006B2875">
              <w:rPr>
                <w:sz w:val="24"/>
                <w:szCs w:val="24"/>
              </w:rPr>
              <w:tab/>
            </w:r>
            <w:r w:rsidRPr="006B2875">
              <w:rPr>
                <w:spacing w:val="-10"/>
                <w:sz w:val="24"/>
                <w:szCs w:val="24"/>
              </w:rPr>
              <w:t>в</w:t>
            </w:r>
            <w:r w:rsidRPr="006B2875">
              <w:rPr>
                <w:sz w:val="24"/>
                <w:szCs w:val="24"/>
              </w:rPr>
              <w:tab/>
            </w:r>
            <w:r w:rsidRPr="006B2875">
              <w:rPr>
                <w:sz w:val="24"/>
                <w:szCs w:val="24"/>
              </w:rPr>
              <w:tab/>
            </w:r>
            <w:r w:rsidRPr="006B2875">
              <w:rPr>
                <w:sz w:val="24"/>
                <w:szCs w:val="24"/>
              </w:rPr>
              <w:tab/>
            </w:r>
            <w:r w:rsidRPr="006B2875">
              <w:rPr>
                <w:spacing w:val="-2"/>
                <w:sz w:val="24"/>
                <w:szCs w:val="24"/>
              </w:rPr>
              <w:t>форме</w:t>
            </w:r>
            <w:r w:rsidRPr="006B2875">
              <w:rPr>
                <w:sz w:val="24"/>
                <w:szCs w:val="24"/>
              </w:rPr>
              <w:tab/>
            </w:r>
            <w:r w:rsidRPr="006B2875">
              <w:rPr>
                <w:spacing w:val="-2"/>
                <w:sz w:val="24"/>
                <w:szCs w:val="24"/>
              </w:rPr>
              <w:t>сличения</w:t>
            </w:r>
            <w:r w:rsidRPr="006B2875">
              <w:rPr>
                <w:sz w:val="24"/>
                <w:szCs w:val="24"/>
              </w:rPr>
              <w:tab/>
            </w:r>
            <w:r w:rsidRPr="006B2875">
              <w:rPr>
                <w:spacing w:val="-2"/>
                <w:sz w:val="24"/>
                <w:szCs w:val="24"/>
              </w:rPr>
              <w:t xml:space="preserve">способа </w:t>
            </w:r>
            <w:r w:rsidRPr="006B2875">
              <w:rPr>
                <w:sz w:val="24"/>
                <w:szCs w:val="24"/>
              </w:rPr>
              <w:t xml:space="preserve">действияиегорезультатасзаданным </w:t>
            </w:r>
            <w:r w:rsidRPr="006B2875">
              <w:rPr>
                <w:spacing w:val="-2"/>
                <w:sz w:val="24"/>
                <w:szCs w:val="24"/>
              </w:rPr>
              <w:t>эталоном</w:t>
            </w:r>
            <w:r w:rsidRPr="006B2875">
              <w:rPr>
                <w:sz w:val="24"/>
                <w:szCs w:val="24"/>
              </w:rPr>
              <w:tab/>
            </w:r>
            <w:r w:rsidRPr="006B2875">
              <w:rPr>
                <w:sz w:val="24"/>
                <w:szCs w:val="24"/>
              </w:rPr>
              <w:tab/>
            </w:r>
            <w:r w:rsidRPr="006B2875">
              <w:rPr>
                <w:sz w:val="24"/>
                <w:szCs w:val="24"/>
              </w:rPr>
              <w:tab/>
            </w:r>
            <w:r w:rsidRPr="006B2875">
              <w:rPr>
                <w:spacing w:val="-10"/>
                <w:sz w:val="24"/>
                <w:szCs w:val="24"/>
              </w:rPr>
              <w:t>с</w:t>
            </w:r>
            <w:r w:rsidRPr="006B2875">
              <w:rPr>
                <w:sz w:val="24"/>
                <w:szCs w:val="24"/>
              </w:rPr>
              <w:tab/>
            </w:r>
            <w:r w:rsidRPr="006B2875">
              <w:rPr>
                <w:sz w:val="24"/>
                <w:szCs w:val="24"/>
              </w:rPr>
              <w:tab/>
            </w:r>
            <w:r w:rsidRPr="006B2875">
              <w:rPr>
                <w:sz w:val="24"/>
                <w:szCs w:val="24"/>
              </w:rPr>
              <w:tab/>
            </w:r>
            <w:r w:rsidRPr="006B2875">
              <w:rPr>
                <w:spacing w:val="-2"/>
                <w:sz w:val="24"/>
                <w:szCs w:val="24"/>
              </w:rPr>
              <w:t>целью</w:t>
            </w:r>
            <w:r w:rsidRPr="006B2875">
              <w:rPr>
                <w:sz w:val="24"/>
                <w:szCs w:val="24"/>
              </w:rPr>
              <w:tab/>
            </w:r>
            <w:r w:rsidRPr="006B2875">
              <w:rPr>
                <w:sz w:val="24"/>
                <w:szCs w:val="24"/>
              </w:rPr>
              <w:tab/>
            </w:r>
            <w:r w:rsidRPr="006B2875">
              <w:rPr>
                <w:spacing w:val="-2"/>
                <w:sz w:val="24"/>
                <w:szCs w:val="24"/>
              </w:rPr>
              <w:t xml:space="preserve">обнаружения </w:t>
            </w:r>
            <w:r w:rsidRPr="006B2875">
              <w:rPr>
                <w:sz w:val="24"/>
                <w:szCs w:val="24"/>
              </w:rPr>
              <w:t xml:space="preserve">отклонений и отличий от эталона; </w:t>
            </w:r>
            <w:r w:rsidRPr="006B2875">
              <w:rPr>
                <w:spacing w:val="-2"/>
                <w:sz w:val="24"/>
                <w:szCs w:val="24"/>
              </w:rPr>
              <w:t>Коррекция</w:t>
            </w:r>
            <w:r w:rsidRPr="006B2875">
              <w:rPr>
                <w:sz w:val="24"/>
                <w:szCs w:val="24"/>
              </w:rPr>
              <w:tab/>
            </w:r>
            <w:r w:rsidRPr="006B2875">
              <w:rPr>
                <w:sz w:val="24"/>
                <w:szCs w:val="24"/>
              </w:rPr>
              <w:tab/>
            </w:r>
            <w:r w:rsidRPr="006B2875">
              <w:rPr>
                <w:spacing w:val="-10"/>
                <w:sz w:val="24"/>
                <w:szCs w:val="24"/>
              </w:rPr>
              <w:t>—</w:t>
            </w:r>
            <w:r w:rsidRPr="006B2875">
              <w:rPr>
                <w:sz w:val="24"/>
                <w:szCs w:val="24"/>
              </w:rPr>
              <w:tab/>
            </w:r>
            <w:r w:rsidRPr="006B2875">
              <w:rPr>
                <w:spacing w:val="-2"/>
                <w:sz w:val="24"/>
                <w:szCs w:val="24"/>
              </w:rPr>
              <w:t>внесение</w:t>
            </w:r>
            <w:r w:rsidRPr="006B2875">
              <w:rPr>
                <w:sz w:val="24"/>
                <w:szCs w:val="24"/>
              </w:rPr>
              <w:tab/>
            </w:r>
            <w:r w:rsidRPr="006B2875">
              <w:rPr>
                <w:spacing w:val="-2"/>
                <w:sz w:val="24"/>
                <w:szCs w:val="24"/>
              </w:rPr>
              <w:t>необходимых</w:t>
            </w:r>
          </w:p>
          <w:p w:rsidR="00684CD6" w:rsidRPr="006B2875" w:rsidRDefault="0037235B" w:rsidP="006B2875">
            <w:pPr>
              <w:pStyle w:val="TableParagraph"/>
              <w:tabs>
                <w:tab w:val="left" w:pos="851"/>
              </w:tabs>
              <w:spacing w:line="270" w:lineRule="atLeast"/>
              <w:ind w:left="142"/>
              <w:jc w:val="both"/>
              <w:rPr>
                <w:sz w:val="24"/>
                <w:szCs w:val="24"/>
              </w:rPr>
            </w:pPr>
            <w:r w:rsidRPr="006B2875">
              <w:rPr>
                <w:sz w:val="24"/>
                <w:szCs w:val="24"/>
              </w:rPr>
              <w:t>дополненийикоррективвпланиспособ действиявслучаерасхождения</w:t>
            </w:r>
            <w:r w:rsidRPr="006B2875">
              <w:rPr>
                <w:spacing w:val="-2"/>
                <w:sz w:val="24"/>
                <w:szCs w:val="24"/>
              </w:rPr>
              <w:t>эталона,</w:t>
            </w:r>
          </w:p>
        </w:tc>
        <w:tc>
          <w:tcPr>
            <w:tcW w:w="4254"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Методика«Выкладываниеузораиз </w:t>
            </w:r>
            <w:r w:rsidRPr="006B2875">
              <w:rPr>
                <w:spacing w:val="-2"/>
                <w:sz w:val="24"/>
                <w:szCs w:val="24"/>
              </w:rPr>
              <w:t>кубиков»;</w:t>
            </w:r>
          </w:p>
          <w:p w:rsidR="00684CD6" w:rsidRPr="006B2875" w:rsidRDefault="0037235B" w:rsidP="006B2875">
            <w:pPr>
              <w:pStyle w:val="TableParagraph"/>
              <w:tabs>
                <w:tab w:val="left" w:pos="851"/>
              </w:tabs>
              <w:ind w:left="142" w:right="1593"/>
              <w:jc w:val="both"/>
              <w:rPr>
                <w:sz w:val="24"/>
                <w:szCs w:val="24"/>
              </w:rPr>
            </w:pPr>
            <w:r w:rsidRPr="006B2875">
              <w:rPr>
                <w:sz w:val="24"/>
                <w:szCs w:val="24"/>
              </w:rPr>
              <w:t>ТестТулуз–Пьерона (на выбор психолога)</w:t>
            </w:r>
          </w:p>
        </w:tc>
        <w:tc>
          <w:tcPr>
            <w:tcW w:w="4254"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Используетсяв5-8</w:t>
            </w:r>
            <w:r w:rsidRPr="006B2875">
              <w:rPr>
                <w:spacing w:val="-2"/>
                <w:sz w:val="24"/>
                <w:szCs w:val="24"/>
              </w:rPr>
              <w:t>классах</w:t>
            </w: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74"/>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Используетсяв5-9</w:t>
            </w:r>
            <w:r w:rsidRPr="006B2875">
              <w:rPr>
                <w:spacing w:val="-2"/>
                <w:sz w:val="24"/>
                <w:szCs w:val="24"/>
              </w:rPr>
              <w:t xml:space="preserve"> классах</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62"/>
          <w:footerReference w:type="default" r:id="rId63"/>
          <w:pgSz w:w="16840" w:h="11910" w:orient="landscape"/>
          <w:pgMar w:top="1020" w:right="580" w:bottom="280" w:left="740" w:header="724"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4645"/>
        <w:gridCol w:w="4254"/>
        <w:gridCol w:w="4254"/>
      </w:tblGrid>
      <w:tr w:rsidR="00684CD6" w:rsidRPr="006B2875">
        <w:trPr>
          <w:trHeight w:val="4416"/>
        </w:trPr>
        <w:tc>
          <w:tcPr>
            <w:tcW w:w="2302"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73"/>
              <w:ind w:left="142"/>
              <w:jc w:val="both"/>
              <w:rPr>
                <w:b/>
                <w:sz w:val="24"/>
                <w:szCs w:val="24"/>
              </w:rPr>
            </w:pP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u w:val="single"/>
              </w:rPr>
              <w:t>саморегуляция</w:t>
            </w:r>
          </w:p>
        </w:tc>
        <w:tc>
          <w:tcPr>
            <w:tcW w:w="4645" w:type="dxa"/>
          </w:tcPr>
          <w:p w:rsidR="00684CD6" w:rsidRPr="006B2875" w:rsidRDefault="0037235B" w:rsidP="006B2875">
            <w:pPr>
              <w:pStyle w:val="TableParagraph"/>
              <w:tabs>
                <w:tab w:val="left" w:pos="851"/>
                <w:tab w:val="left" w:pos="985"/>
                <w:tab w:val="left" w:pos="1161"/>
                <w:tab w:val="left" w:pos="1694"/>
                <w:tab w:val="left" w:pos="2059"/>
                <w:tab w:val="left" w:pos="3076"/>
                <w:tab w:val="left" w:pos="3311"/>
                <w:tab w:val="left" w:pos="3498"/>
                <w:tab w:val="left" w:pos="4403"/>
              </w:tabs>
              <w:ind w:left="142" w:right="97"/>
              <w:jc w:val="both"/>
              <w:rPr>
                <w:sz w:val="24"/>
                <w:szCs w:val="24"/>
              </w:rPr>
            </w:pPr>
            <w:r w:rsidRPr="006B2875">
              <w:rPr>
                <w:sz w:val="24"/>
                <w:szCs w:val="24"/>
              </w:rPr>
              <w:t xml:space="preserve">реального действия и его результата; </w:t>
            </w:r>
            <w:r w:rsidRPr="006B2875">
              <w:rPr>
                <w:spacing w:val="-2"/>
                <w:sz w:val="24"/>
                <w:szCs w:val="24"/>
              </w:rPr>
              <w:t>Оценка</w:t>
            </w:r>
            <w:r w:rsidRPr="006B2875">
              <w:rPr>
                <w:sz w:val="24"/>
                <w:szCs w:val="24"/>
              </w:rPr>
              <w:tab/>
            </w:r>
            <w:r w:rsidRPr="006B2875">
              <w:rPr>
                <w:sz w:val="24"/>
                <w:szCs w:val="24"/>
              </w:rPr>
              <w:tab/>
            </w:r>
            <w:r w:rsidRPr="006B2875">
              <w:rPr>
                <w:spacing w:val="-10"/>
                <w:sz w:val="24"/>
                <w:szCs w:val="24"/>
              </w:rPr>
              <w:t>—</w:t>
            </w:r>
            <w:r w:rsidRPr="006B2875">
              <w:rPr>
                <w:sz w:val="24"/>
                <w:szCs w:val="24"/>
              </w:rPr>
              <w:tab/>
            </w:r>
            <w:r w:rsidRPr="006B2875">
              <w:rPr>
                <w:spacing w:val="-2"/>
                <w:sz w:val="24"/>
                <w:szCs w:val="24"/>
              </w:rPr>
              <w:t>выделение</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 xml:space="preserve">осознание </w:t>
            </w:r>
            <w:r w:rsidRPr="006B2875">
              <w:rPr>
                <w:sz w:val="24"/>
                <w:szCs w:val="24"/>
              </w:rPr>
              <w:t xml:space="preserve">учащимся того, что уже усвоено и что еще </w:t>
            </w:r>
            <w:r w:rsidRPr="006B2875">
              <w:rPr>
                <w:spacing w:val="-2"/>
                <w:sz w:val="24"/>
                <w:szCs w:val="24"/>
              </w:rPr>
              <w:t>нужно</w:t>
            </w:r>
            <w:r w:rsidRPr="006B2875">
              <w:rPr>
                <w:sz w:val="24"/>
                <w:szCs w:val="24"/>
              </w:rPr>
              <w:tab/>
            </w:r>
            <w:r w:rsidRPr="006B2875">
              <w:rPr>
                <w:spacing w:val="-2"/>
                <w:sz w:val="24"/>
                <w:szCs w:val="24"/>
              </w:rPr>
              <w:t>усвоить,</w:t>
            </w:r>
            <w:r w:rsidRPr="006B2875">
              <w:rPr>
                <w:sz w:val="24"/>
                <w:szCs w:val="24"/>
              </w:rPr>
              <w:tab/>
            </w:r>
            <w:r w:rsidRPr="006B2875">
              <w:rPr>
                <w:spacing w:val="-2"/>
                <w:sz w:val="24"/>
                <w:szCs w:val="24"/>
              </w:rPr>
              <w:t>осознание</w:t>
            </w:r>
            <w:r w:rsidRPr="006B2875">
              <w:rPr>
                <w:sz w:val="24"/>
                <w:szCs w:val="24"/>
              </w:rPr>
              <w:tab/>
            </w:r>
            <w:r w:rsidRPr="006B2875">
              <w:rPr>
                <w:spacing w:val="-2"/>
                <w:sz w:val="24"/>
                <w:szCs w:val="24"/>
              </w:rPr>
              <w:t>качества</w:t>
            </w:r>
            <w:r w:rsidRPr="006B2875">
              <w:rPr>
                <w:sz w:val="24"/>
                <w:szCs w:val="24"/>
              </w:rPr>
              <w:tab/>
            </w:r>
            <w:r w:rsidRPr="006B2875">
              <w:rPr>
                <w:spacing w:val="-10"/>
                <w:sz w:val="24"/>
                <w:szCs w:val="24"/>
              </w:rPr>
              <w:t xml:space="preserve">и </w:t>
            </w:r>
            <w:r w:rsidRPr="006B2875">
              <w:rPr>
                <w:sz w:val="24"/>
                <w:szCs w:val="24"/>
              </w:rPr>
              <w:t>уровня усвоения;</w:t>
            </w:r>
          </w:p>
          <w:p w:rsidR="00684CD6" w:rsidRPr="006B2875" w:rsidRDefault="0037235B" w:rsidP="006B2875">
            <w:pPr>
              <w:pStyle w:val="TableParagraph"/>
              <w:tabs>
                <w:tab w:val="left" w:pos="851"/>
              </w:tabs>
              <w:ind w:left="142" w:right="95"/>
              <w:jc w:val="both"/>
              <w:rPr>
                <w:sz w:val="24"/>
                <w:szCs w:val="24"/>
              </w:rPr>
            </w:pPr>
            <w:r w:rsidRPr="006B2875">
              <w:rPr>
                <w:b/>
                <w:sz w:val="24"/>
                <w:szCs w:val="24"/>
              </w:rPr>
              <w:t>Саморегуляция</w:t>
            </w:r>
            <w:r w:rsidRPr="006B2875">
              <w:rPr>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tc>
        <w:tc>
          <w:tcPr>
            <w:tcW w:w="4254"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9"/>
              <w:ind w:left="142"/>
              <w:jc w:val="both"/>
              <w:rPr>
                <w:b/>
                <w:sz w:val="24"/>
                <w:szCs w:val="24"/>
              </w:rPr>
            </w:pPr>
          </w:p>
          <w:p w:rsidR="00684CD6" w:rsidRPr="006B2875" w:rsidRDefault="0037235B" w:rsidP="006B2875">
            <w:pPr>
              <w:pStyle w:val="TableParagraph"/>
              <w:tabs>
                <w:tab w:val="left" w:pos="851"/>
              </w:tabs>
              <w:ind w:left="142" w:right="100"/>
              <w:jc w:val="both"/>
              <w:rPr>
                <w:sz w:val="24"/>
                <w:szCs w:val="24"/>
              </w:rPr>
            </w:pPr>
            <w:r w:rsidRPr="006B2875">
              <w:rPr>
                <w:sz w:val="24"/>
                <w:szCs w:val="24"/>
              </w:rPr>
              <w:t>Методика «Исследование волевой саморегуляции» (Зверькова А.В., Эйдман Е.В.)</w:t>
            </w:r>
          </w:p>
        </w:tc>
        <w:tc>
          <w:tcPr>
            <w:tcW w:w="4254" w:type="dxa"/>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269"/>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Используетсяв7-9</w:t>
            </w:r>
            <w:r w:rsidRPr="006B2875">
              <w:rPr>
                <w:spacing w:val="-2"/>
                <w:sz w:val="24"/>
                <w:szCs w:val="24"/>
              </w:rPr>
              <w:t xml:space="preserve"> классах</w:t>
            </w:r>
          </w:p>
        </w:tc>
      </w:tr>
      <w:tr w:rsidR="00684CD6" w:rsidRPr="006B2875">
        <w:trPr>
          <w:trHeight w:val="275"/>
        </w:trPr>
        <w:tc>
          <w:tcPr>
            <w:tcW w:w="15455" w:type="dxa"/>
            <w:gridSpan w:val="4"/>
            <w:shd w:val="clear" w:color="auto" w:fill="DFDFDF"/>
          </w:tcPr>
          <w:p w:rsidR="00684CD6" w:rsidRPr="006B2875" w:rsidRDefault="0037235B" w:rsidP="006B2875">
            <w:pPr>
              <w:pStyle w:val="TableParagraph"/>
              <w:tabs>
                <w:tab w:val="left" w:pos="851"/>
              </w:tabs>
              <w:spacing w:line="256" w:lineRule="exact"/>
              <w:ind w:left="142" w:right="2"/>
              <w:jc w:val="both"/>
              <w:rPr>
                <w:b/>
                <w:sz w:val="24"/>
                <w:szCs w:val="24"/>
              </w:rPr>
            </w:pPr>
            <w:r w:rsidRPr="006B2875">
              <w:rPr>
                <w:b/>
                <w:sz w:val="24"/>
                <w:szCs w:val="24"/>
              </w:rPr>
              <w:t>БЛОК2.ПОЗНАВАТЕЛЬНЫЕУНИВЕРСАЛЬНЫЕУЧЕБНЫЕ</w:t>
            </w:r>
            <w:r w:rsidRPr="006B2875">
              <w:rPr>
                <w:b/>
                <w:spacing w:val="-2"/>
                <w:sz w:val="24"/>
                <w:szCs w:val="24"/>
              </w:rPr>
              <w:t>ДЕЙСТВИЯ</w:t>
            </w:r>
          </w:p>
        </w:tc>
      </w:tr>
      <w:tr w:rsidR="00684CD6" w:rsidRPr="006B2875">
        <w:trPr>
          <w:trHeight w:val="827"/>
        </w:trPr>
        <w:tc>
          <w:tcPr>
            <w:tcW w:w="2302" w:type="dxa"/>
          </w:tcPr>
          <w:p w:rsidR="00684CD6" w:rsidRPr="006B2875" w:rsidRDefault="0037235B" w:rsidP="006B2875">
            <w:pPr>
              <w:pStyle w:val="TableParagraph"/>
              <w:tabs>
                <w:tab w:val="left" w:pos="851"/>
              </w:tabs>
              <w:ind w:left="142" w:right="353"/>
              <w:jc w:val="both"/>
              <w:rPr>
                <w:b/>
                <w:i/>
                <w:sz w:val="24"/>
                <w:szCs w:val="24"/>
              </w:rPr>
            </w:pPr>
            <w:r w:rsidRPr="006B2875">
              <w:rPr>
                <w:b/>
                <w:i/>
                <w:spacing w:val="-2"/>
                <w:sz w:val="24"/>
                <w:szCs w:val="24"/>
                <w:u w:val="single"/>
              </w:rPr>
              <w:t>Общеучебныеуниверсальные</w:t>
            </w:r>
          </w:p>
          <w:p w:rsidR="00684CD6" w:rsidRPr="006B2875" w:rsidRDefault="0037235B" w:rsidP="006B2875">
            <w:pPr>
              <w:pStyle w:val="TableParagraph"/>
              <w:tabs>
                <w:tab w:val="left" w:pos="851"/>
              </w:tabs>
              <w:spacing w:line="259" w:lineRule="exact"/>
              <w:ind w:left="142"/>
              <w:jc w:val="both"/>
              <w:rPr>
                <w:b/>
                <w:i/>
                <w:sz w:val="24"/>
                <w:szCs w:val="24"/>
              </w:rPr>
            </w:pPr>
            <w:r w:rsidRPr="006B2875">
              <w:rPr>
                <w:b/>
                <w:i/>
                <w:spacing w:val="-2"/>
                <w:sz w:val="24"/>
                <w:szCs w:val="24"/>
                <w:u w:val="single"/>
              </w:rPr>
              <w:t>действия</w:t>
            </w:r>
          </w:p>
        </w:tc>
        <w:tc>
          <w:tcPr>
            <w:tcW w:w="4645" w:type="dxa"/>
          </w:tcPr>
          <w:p w:rsidR="00684CD6" w:rsidRPr="006B2875" w:rsidRDefault="00684CD6" w:rsidP="006B2875">
            <w:pPr>
              <w:pStyle w:val="TableParagraph"/>
              <w:tabs>
                <w:tab w:val="left" w:pos="851"/>
              </w:tabs>
              <w:ind w:left="142"/>
              <w:jc w:val="both"/>
              <w:rPr>
                <w:sz w:val="24"/>
                <w:szCs w:val="24"/>
              </w:rPr>
            </w:pPr>
          </w:p>
        </w:tc>
        <w:tc>
          <w:tcPr>
            <w:tcW w:w="4254" w:type="dxa"/>
          </w:tcPr>
          <w:p w:rsidR="00684CD6" w:rsidRPr="006B2875" w:rsidRDefault="00684CD6" w:rsidP="006B2875">
            <w:pPr>
              <w:pStyle w:val="TableParagraph"/>
              <w:tabs>
                <w:tab w:val="left" w:pos="851"/>
              </w:tabs>
              <w:ind w:left="142"/>
              <w:jc w:val="both"/>
              <w:rPr>
                <w:sz w:val="24"/>
                <w:szCs w:val="24"/>
              </w:rPr>
            </w:pPr>
          </w:p>
        </w:tc>
        <w:tc>
          <w:tcPr>
            <w:tcW w:w="4254" w:type="dxa"/>
          </w:tcPr>
          <w:p w:rsidR="00684CD6" w:rsidRPr="006B2875" w:rsidRDefault="0037235B" w:rsidP="006B2875">
            <w:pPr>
              <w:pStyle w:val="TableParagraph"/>
              <w:tabs>
                <w:tab w:val="left" w:pos="851"/>
              </w:tabs>
              <w:spacing w:line="273" w:lineRule="exact"/>
              <w:ind w:left="142"/>
              <w:jc w:val="both"/>
              <w:rPr>
                <w:b/>
                <w:i/>
                <w:sz w:val="24"/>
                <w:szCs w:val="24"/>
              </w:rPr>
            </w:pPr>
            <w:r w:rsidRPr="006B2875">
              <w:rPr>
                <w:b/>
                <w:i/>
                <w:sz w:val="24"/>
                <w:szCs w:val="24"/>
              </w:rPr>
              <w:t>Оценивает</w:t>
            </w:r>
            <w:r w:rsidRPr="006B2875">
              <w:rPr>
                <w:b/>
                <w:i/>
                <w:spacing w:val="-2"/>
                <w:sz w:val="24"/>
                <w:szCs w:val="24"/>
              </w:rPr>
              <w:t>учитель</w:t>
            </w:r>
          </w:p>
        </w:tc>
      </w:tr>
      <w:tr w:rsidR="00684CD6" w:rsidRPr="006B2875">
        <w:trPr>
          <w:trHeight w:val="3864"/>
        </w:trPr>
        <w:tc>
          <w:tcPr>
            <w:tcW w:w="2302" w:type="dxa"/>
          </w:tcPr>
          <w:p w:rsidR="00684CD6" w:rsidRPr="006B2875" w:rsidRDefault="0037235B" w:rsidP="006B2875">
            <w:pPr>
              <w:pStyle w:val="TableParagraph"/>
              <w:tabs>
                <w:tab w:val="left" w:pos="851"/>
              </w:tabs>
              <w:ind w:left="142" w:right="238"/>
              <w:jc w:val="both"/>
              <w:rPr>
                <w:b/>
                <w:sz w:val="24"/>
                <w:szCs w:val="24"/>
              </w:rPr>
            </w:pPr>
            <w:r w:rsidRPr="006B2875">
              <w:rPr>
                <w:b/>
                <w:sz w:val="24"/>
                <w:szCs w:val="24"/>
                <w:u w:val="single"/>
              </w:rPr>
              <w:t>Универсальные</w:t>
            </w:r>
            <w:r w:rsidRPr="006B2875">
              <w:rPr>
                <w:b/>
                <w:spacing w:val="-2"/>
                <w:sz w:val="24"/>
                <w:szCs w:val="24"/>
                <w:u w:val="single"/>
              </w:rPr>
              <w:t>логическиедействия</w:t>
            </w:r>
          </w:p>
        </w:tc>
        <w:tc>
          <w:tcPr>
            <w:tcW w:w="4645" w:type="dxa"/>
          </w:tcPr>
          <w:p w:rsidR="00684CD6" w:rsidRPr="006B2875" w:rsidRDefault="0037235B" w:rsidP="006B2875">
            <w:pPr>
              <w:pStyle w:val="TableParagraph"/>
              <w:tabs>
                <w:tab w:val="left" w:pos="851"/>
              </w:tabs>
              <w:ind w:left="142" w:right="2305"/>
              <w:jc w:val="both"/>
              <w:rPr>
                <w:sz w:val="24"/>
                <w:szCs w:val="24"/>
              </w:rPr>
            </w:pPr>
            <w:r w:rsidRPr="006B2875">
              <w:rPr>
                <w:spacing w:val="-2"/>
                <w:sz w:val="24"/>
                <w:szCs w:val="24"/>
              </w:rPr>
              <w:t xml:space="preserve">А)сравнение; </w:t>
            </w:r>
            <w:r w:rsidRPr="006B2875">
              <w:rPr>
                <w:sz w:val="24"/>
                <w:szCs w:val="24"/>
              </w:rPr>
              <w:t>Б)анализисинтез;</w:t>
            </w:r>
          </w:p>
          <w:p w:rsidR="00684CD6" w:rsidRPr="006B2875" w:rsidRDefault="0037235B" w:rsidP="006B2875">
            <w:pPr>
              <w:pStyle w:val="TableParagraph"/>
              <w:tabs>
                <w:tab w:val="left" w:pos="851"/>
              </w:tabs>
              <w:ind w:left="142" w:right="97"/>
              <w:jc w:val="both"/>
              <w:rPr>
                <w:sz w:val="24"/>
                <w:szCs w:val="24"/>
              </w:rPr>
            </w:pPr>
            <w:r w:rsidRPr="006B2875">
              <w:rPr>
                <w:sz w:val="24"/>
                <w:szCs w:val="24"/>
              </w:rPr>
              <w:t xml:space="preserve">В)сериация–упорядочениеобъектовпо выделенному основанию; </w:t>
            </w:r>
            <w:r w:rsidRPr="006B2875">
              <w:rPr>
                <w:spacing w:val="-2"/>
                <w:sz w:val="24"/>
                <w:szCs w:val="24"/>
              </w:rPr>
              <w:t>Г)классификация;</w:t>
            </w:r>
          </w:p>
          <w:p w:rsidR="00684CD6" w:rsidRPr="006B2875" w:rsidRDefault="0037235B" w:rsidP="006B2875">
            <w:pPr>
              <w:pStyle w:val="TableParagraph"/>
              <w:tabs>
                <w:tab w:val="left" w:pos="851"/>
              </w:tabs>
              <w:ind w:left="142" w:right="1910"/>
              <w:jc w:val="both"/>
              <w:rPr>
                <w:sz w:val="24"/>
                <w:szCs w:val="24"/>
              </w:rPr>
            </w:pPr>
            <w:r w:rsidRPr="006B2875">
              <w:rPr>
                <w:spacing w:val="-2"/>
                <w:sz w:val="24"/>
                <w:szCs w:val="24"/>
              </w:rPr>
              <w:t xml:space="preserve">Д)обобщение; </w:t>
            </w:r>
            <w:r w:rsidRPr="006B2875">
              <w:rPr>
                <w:sz w:val="24"/>
                <w:szCs w:val="24"/>
              </w:rPr>
              <w:t>Е)установлениеаналогий</w:t>
            </w:r>
          </w:p>
        </w:tc>
        <w:tc>
          <w:tcPr>
            <w:tcW w:w="4254" w:type="dxa"/>
          </w:tcPr>
          <w:p w:rsidR="00684CD6" w:rsidRPr="006B2875" w:rsidRDefault="0037235B" w:rsidP="006B2875">
            <w:pPr>
              <w:pStyle w:val="TableParagraph"/>
              <w:tabs>
                <w:tab w:val="left" w:pos="851"/>
              </w:tabs>
              <w:ind w:left="142" w:right="98"/>
              <w:jc w:val="both"/>
              <w:rPr>
                <w:sz w:val="24"/>
                <w:szCs w:val="24"/>
              </w:rPr>
            </w:pPr>
            <w:r w:rsidRPr="006B2875">
              <w:rPr>
                <w:sz w:val="24"/>
                <w:szCs w:val="24"/>
              </w:rPr>
              <w:t>Методика «Числовые ряды» 5-й субтест методики определения уровня умственного развитиядля младших подростков (ГИТ);</w:t>
            </w:r>
          </w:p>
          <w:p w:rsidR="00684CD6" w:rsidRPr="006B2875" w:rsidRDefault="0037235B" w:rsidP="006B2875">
            <w:pPr>
              <w:pStyle w:val="TableParagraph"/>
              <w:tabs>
                <w:tab w:val="left" w:pos="851"/>
              </w:tabs>
              <w:spacing w:before="268"/>
              <w:ind w:left="142" w:right="101"/>
              <w:jc w:val="both"/>
              <w:rPr>
                <w:sz w:val="24"/>
                <w:szCs w:val="24"/>
              </w:rPr>
            </w:pPr>
            <w:r w:rsidRPr="006B2875">
              <w:rPr>
                <w:sz w:val="24"/>
                <w:szCs w:val="24"/>
              </w:rPr>
              <w:t>Методика «Аналогии» (6-й субтест теста ГИТ);</w:t>
            </w:r>
          </w:p>
          <w:p w:rsidR="00684CD6" w:rsidRPr="006B2875" w:rsidRDefault="0037235B" w:rsidP="006B2875">
            <w:pPr>
              <w:pStyle w:val="TableParagraph"/>
              <w:tabs>
                <w:tab w:val="left" w:pos="851"/>
                <w:tab w:val="left" w:pos="1783"/>
                <w:tab w:val="left" w:pos="3721"/>
              </w:tabs>
              <w:ind w:left="142" w:right="98"/>
              <w:jc w:val="both"/>
              <w:rPr>
                <w:sz w:val="24"/>
                <w:szCs w:val="24"/>
              </w:rPr>
            </w:pPr>
            <w:r w:rsidRPr="006B2875">
              <w:rPr>
                <w:sz w:val="24"/>
                <w:szCs w:val="24"/>
              </w:rPr>
              <w:t xml:space="preserve">Методика «Аналогии» 3-й субтест </w:t>
            </w:r>
            <w:r w:rsidRPr="006B2875">
              <w:rPr>
                <w:spacing w:val="-2"/>
                <w:sz w:val="24"/>
                <w:szCs w:val="24"/>
              </w:rPr>
              <w:t>методики</w:t>
            </w:r>
            <w:r w:rsidRPr="006B2875">
              <w:rPr>
                <w:sz w:val="24"/>
                <w:szCs w:val="24"/>
              </w:rPr>
              <w:tab/>
            </w:r>
            <w:r w:rsidRPr="006B2875">
              <w:rPr>
                <w:spacing w:val="-2"/>
                <w:sz w:val="24"/>
                <w:szCs w:val="24"/>
              </w:rPr>
              <w:t>«Школьный</w:t>
            </w:r>
            <w:r w:rsidRPr="006B2875">
              <w:rPr>
                <w:sz w:val="24"/>
                <w:szCs w:val="24"/>
              </w:rPr>
              <w:tab/>
            </w:r>
            <w:r w:rsidRPr="006B2875">
              <w:rPr>
                <w:spacing w:val="-4"/>
                <w:sz w:val="24"/>
                <w:szCs w:val="24"/>
              </w:rPr>
              <w:t xml:space="preserve">тест </w:t>
            </w:r>
            <w:r w:rsidRPr="006B2875">
              <w:rPr>
                <w:sz w:val="24"/>
                <w:szCs w:val="24"/>
              </w:rPr>
              <w:t>умственного развития (ШТУР)»;</w:t>
            </w:r>
          </w:p>
          <w:p w:rsidR="00684CD6" w:rsidRPr="006B2875" w:rsidRDefault="00684CD6" w:rsidP="006B2875">
            <w:pPr>
              <w:pStyle w:val="TableParagraph"/>
              <w:tabs>
                <w:tab w:val="left" w:pos="851"/>
              </w:tabs>
              <w:ind w:left="142"/>
              <w:jc w:val="both"/>
              <w:rPr>
                <w:b/>
                <w:sz w:val="24"/>
                <w:szCs w:val="24"/>
              </w:rPr>
            </w:pPr>
          </w:p>
          <w:p w:rsidR="00684CD6" w:rsidRPr="006B2875" w:rsidRDefault="0037235B" w:rsidP="006B2875">
            <w:pPr>
              <w:pStyle w:val="TableParagraph"/>
              <w:tabs>
                <w:tab w:val="left" w:pos="851"/>
              </w:tabs>
              <w:ind w:left="142" w:right="100"/>
              <w:jc w:val="both"/>
              <w:rPr>
                <w:sz w:val="24"/>
                <w:szCs w:val="24"/>
              </w:rPr>
            </w:pPr>
            <w:r w:rsidRPr="006B2875">
              <w:rPr>
                <w:sz w:val="24"/>
                <w:szCs w:val="24"/>
              </w:rPr>
              <w:t>Методика «Классификации» 4-й субтест теста ШТУР;</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Используетсяв5-6</w:t>
            </w:r>
            <w:r w:rsidRPr="006B2875">
              <w:rPr>
                <w:spacing w:val="-2"/>
                <w:sz w:val="24"/>
                <w:szCs w:val="24"/>
              </w:rPr>
              <w:t>классах</w:t>
            </w: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Используетсяв5-6</w:t>
            </w:r>
            <w:r w:rsidRPr="006B2875">
              <w:rPr>
                <w:spacing w:val="-2"/>
                <w:sz w:val="24"/>
                <w:szCs w:val="24"/>
              </w:rPr>
              <w:t xml:space="preserve"> классах</w:t>
            </w:r>
          </w:p>
          <w:p w:rsidR="00684CD6" w:rsidRPr="006B2875" w:rsidRDefault="00684CD6" w:rsidP="006B2875">
            <w:pPr>
              <w:pStyle w:val="TableParagraph"/>
              <w:tabs>
                <w:tab w:val="left" w:pos="851"/>
              </w:tabs>
              <w:spacing w:before="2"/>
              <w:ind w:left="142"/>
              <w:jc w:val="both"/>
              <w:rPr>
                <w:b/>
                <w:sz w:val="24"/>
                <w:szCs w:val="24"/>
              </w:rPr>
            </w:pPr>
          </w:p>
          <w:p w:rsidR="00684CD6" w:rsidRPr="006B2875" w:rsidRDefault="0037235B" w:rsidP="006B2875">
            <w:pPr>
              <w:pStyle w:val="TableParagraph"/>
              <w:tabs>
                <w:tab w:val="left" w:pos="851"/>
              </w:tabs>
              <w:spacing w:line="550" w:lineRule="atLeast"/>
              <w:ind w:left="142" w:right="1593"/>
              <w:jc w:val="both"/>
              <w:rPr>
                <w:sz w:val="24"/>
                <w:szCs w:val="24"/>
              </w:rPr>
            </w:pPr>
            <w:r w:rsidRPr="006B2875">
              <w:rPr>
                <w:sz w:val="24"/>
                <w:szCs w:val="24"/>
              </w:rPr>
              <w:t>Используетсяв7классе Используетсяв7</w:t>
            </w:r>
            <w:r w:rsidRPr="006B2875">
              <w:rPr>
                <w:spacing w:val="-2"/>
                <w:sz w:val="24"/>
                <w:szCs w:val="24"/>
              </w:rPr>
              <w:t xml:space="preserve"> классе</w:t>
            </w:r>
          </w:p>
        </w:tc>
      </w:tr>
    </w:tbl>
    <w:p w:rsidR="00684CD6" w:rsidRPr="006B2875" w:rsidRDefault="00684CD6" w:rsidP="006B2875">
      <w:pPr>
        <w:tabs>
          <w:tab w:val="left" w:pos="851"/>
        </w:tabs>
        <w:spacing w:line="550" w:lineRule="atLeast"/>
        <w:ind w:left="142"/>
        <w:jc w:val="both"/>
        <w:rPr>
          <w:sz w:val="24"/>
          <w:szCs w:val="24"/>
        </w:rPr>
        <w:sectPr w:rsidR="00684CD6" w:rsidRPr="006B2875" w:rsidSect="006B2875">
          <w:headerReference w:type="default" r:id="rId64"/>
          <w:footerReference w:type="default" r:id="rId65"/>
          <w:pgSz w:w="16840" w:h="11910" w:orient="landscape"/>
          <w:pgMar w:top="1020" w:right="580" w:bottom="280" w:left="740" w:header="724"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4645"/>
        <w:gridCol w:w="4254"/>
        <w:gridCol w:w="4254"/>
      </w:tblGrid>
      <w:tr w:rsidR="00684CD6" w:rsidRPr="006B2875">
        <w:trPr>
          <w:trHeight w:val="2760"/>
        </w:trPr>
        <w:tc>
          <w:tcPr>
            <w:tcW w:w="2302" w:type="dxa"/>
          </w:tcPr>
          <w:p w:rsidR="00684CD6" w:rsidRPr="006B2875" w:rsidRDefault="00684CD6" w:rsidP="006B2875">
            <w:pPr>
              <w:pStyle w:val="TableParagraph"/>
              <w:tabs>
                <w:tab w:val="left" w:pos="851"/>
              </w:tabs>
              <w:ind w:left="142"/>
              <w:jc w:val="both"/>
              <w:rPr>
                <w:sz w:val="24"/>
                <w:szCs w:val="24"/>
              </w:rPr>
            </w:pPr>
          </w:p>
        </w:tc>
        <w:tc>
          <w:tcPr>
            <w:tcW w:w="4645" w:type="dxa"/>
          </w:tcPr>
          <w:p w:rsidR="00684CD6" w:rsidRPr="006B2875" w:rsidRDefault="00684CD6" w:rsidP="006B2875">
            <w:pPr>
              <w:pStyle w:val="TableParagraph"/>
              <w:tabs>
                <w:tab w:val="left" w:pos="851"/>
              </w:tabs>
              <w:ind w:left="142"/>
              <w:jc w:val="both"/>
              <w:rPr>
                <w:sz w:val="24"/>
                <w:szCs w:val="24"/>
              </w:rPr>
            </w:pPr>
          </w:p>
        </w:tc>
        <w:tc>
          <w:tcPr>
            <w:tcW w:w="4254" w:type="dxa"/>
          </w:tcPr>
          <w:p w:rsidR="00684CD6" w:rsidRPr="006B2875" w:rsidRDefault="0037235B" w:rsidP="006B2875">
            <w:pPr>
              <w:pStyle w:val="TableParagraph"/>
              <w:tabs>
                <w:tab w:val="left" w:pos="851"/>
              </w:tabs>
              <w:ind w:left="142" w:right="99"/>
              <w:jc w:val="both"/>
              <w:rPr>
                <w:sz w:val="24"/>
                <w:szCs w:val="24"/>
              </w:rPr>
            </w:pPr>
            <w:r w:rsidRPr="006B2875">
              <w:rPr>
                <w:sz w:val="24"/>
                <w:szCs w:val="24"/>
              </w:rPr>
              <w:t>Методика «Обобщение»5-й субтест методики ШТУР;</w:t>
            </w:r>
          </w:p>
          <w:p w:rsidR="00684CD6" w:rsidRPr="006B2875" w:rsidRDefault="0037235B" w:rsidP="006B2875">
            <w:pPr>
              <w:pStyle w:val="TableParagraph"/>
              <w:tabs>
                <w:tab w:val="left" w:pos="851"/>
                <w:tab w:val="left" w:pos="1280"/>
                <w:tab w:val="left" w:pos="3000"/>
              </w:tabs>
              <w:ind w:left="142" w:right="97"/>
              <w:jc w:val="both"/>
              <w:rPr>
                <w:sz w:val="24"/>
                <w:szCs w:val="24"/>
              </w:rPr>
            </w:pPr>
            <w:r w:rsidRPr="006B2875">
              <w:rPr>
                <w:sz w:val="24"/>
                <w:szCs w:val="24"/>
              </w:rPr>
              <w:t xml:space="preserve">Методика «Аналогии» 3-й субтест </w:t>
            </w:r>
            <w:r w:rsidRPr="006B2875">
              <w:rPr>
                <w:spacing w:val="-2"/>
                <w:sz w:val="24"/>
                <w:szCs w:val="24"/>
              </w:rPr>
              <w:t>теста</w:t>
            </w:r>
            <w:r w:rsidRPr="006B2875">
              <w:rPr>
                <w:sz w:val="24"/>
                <w:szCs w:val="24"/>
              </w:rPr>
              <w:tab/>
            </w:r>
            <w:r w:rsidRPr="006B2875">
              <w:rPr>
                <w:spacing w:val="-2"/>
                <w:sz w:val="24"/>
                <w:szCs w:val="24"/>
              </w:rPr>
              <w:t>структуры</w:t>
            </w:r>
            <w:r w:rsidRPr="006B2875">
              <w:rPr>
                <w:sz w:val="24"/>
                <w:szCs w:val="24"/>
              </w:rPr>
              <w:tab/>
            </w:r>
            <w:r w:rsidRPr="006B2875">
              <w:rPr>
                <w:spacing w:val="-2"/>
                <w:sz w:val="24"/>
                <w:szCs w:val="24"/>
              </w:rPr>
              <w:t>интеллекта Р.Амтхауэра;</w:t>
            </w:r>
          </w:p>
          <w:p w:rsidR="00684CD6" w:rsidRPr="006B2875" w:rsidRDefault="0037235B" w:rsidP="006B2875">
            <w:pPr>
              <w:pStyle w:val="TableParagraph"/>
              <w:tabs>
                <w:tab w:val="left" w:pos="851"/>
                <w:tab w:val="left" w:pos="1280"/>
                <w:tab w:val="left" w:pos="3000"/>
              </w:tabs>
              <w:spacing w:before="268"/>
              <w:ind w:left="142" w:right="97"/>
              <w:jc w:val="both"/>
              <w:rPr>
                <w:sz w:val="24"/>
                <w:szCs w:val="24"/>
              </w:rPr>
            </w:pPr>
            <w:r w:rsidRPr="006B2875">
              <w:rPr>
                <w:sz w:val="24"/>
                <w:szCs w:val="24"/>
              </w:rPr>
              <w:t xml:space="preserve">Методика «Обобщение» 4-й субтест </w:t>
            </w:r>
            <w:r w:rsidRPr="006B2875">
              <w:rPr>
                <w:spacing w:val="-2"/>
                <w:sz w:val="24"/>
                <w:szCs w:val="24"/>
              </w:rPr>
              <w:t>теста</w:t>
            </w:r>
            <w:r w:rsidRPr="006B2875">
              <w:rPr>
                <w:sz w:val="24"/>
                <w:szCs w:val="24"/>
              </w:rPr>
              <w:tab/>
            </w:r>
            <w:r w:rsidRPr="006B2875">
              <w:rPr>
                <w:spacing w:val="-2"/>
                <w:sz w:val="24"/>
                <w:szCs w:val="24"/>
              </w:rPr>
              <w:t>структуры</w:t>
            </w:r>
            <w:r w:rsidRPr="006B2875">
              <w:rPr>
                <w:sz w:val="24"/>
                <w:szCs w:val="24"/>
              </w:rPr>
              <w:tab/>
            </w:r>
            <w:r w:rsidRPr="006B2875">
              <w:rPr>
                <w:spacing w:val="-2"/>
                <w:sz w:val="24"/>
                <w:szCs w:val="24"/>
              </w:rPr>
              <w:t>интеллекта Р.Амтхауэра;</w:t>
            </w:r>
          </w:p>
        </w:tc>
        <w:tc>
          <w:tcPr>
            <w:tcW w:w="4254" w:type="dxa"/>
          </w:tcPr>
          <w:p w:rsidR="00684CD6" w:rsidRPr="006B2875" w:rsidRDefault="00684CD6" w:rsidP="006B2875">
            <w:pPr>
              <w:pStyle w:val="TableParagraph"/>
              <w:tabs>
                <w:tab w:val="left" w:pos="851"/>
              </w:tabs>
              <w:spacing w:before="268"/>
              <w:ind w:left="142"/>
              <w:jc w:val="both"/>
              <w:rPr>
                <w:b/>
                <w:sz w:val="24"/>
                <w:szCs w:val="24"/>
              </w:rPr>
            </w:pPr>
          </w:p>
          <w:p w:rsidR="00684CD6" w:rsidRPr="006B2875" w:rsidRDefault="0037235B" w:rsidP="006B2875">
            <w:pPr>
              <w:pStyle w:val="TableParagraph"/>
              <w:tabs>
                <w:tab w:val="left" w:pos="851"/>
              </w:tabs>
              <w:spacing w:line="720" w:lineRule="auto"/>
              <w:ind w:left="142" w:right="280"/>
              <w:jc w:val="both"/>
              <w:rPr>
                <w:sz w:val="24"/>
                <w:szCs w:val="24"/>
              </w:rPr>
            </w:pPr>
            <w:r w:rsidRPr="006B2875">
              <w:rPr>
                <w:sz w:val="24"/>
                <w:szCs w:val="24"/>
              </w:rPr>
              <w:t>Используется в 7 классе Используетсяв8-9</w:t>
            </w:r>
            <w:r w:rsidRPr="006B2875">
              <w:rPr>
                <w:spacing w:val="-2"/>
                <w:sz w:val="24"/>
                <w:szCs w:val="24"/>
              </w:rPr>
              <w:t xml:space="preserve"> классах</w:t>
            </w:r>
          </w:p>
          <w:p w:rsidR="00684CD6" w:rsidRPr="006B2875" w:rsidRDefault="00684CD6" w:rsidP="006B2875">
            <w:pPr>
              <w:pStyle w:val="TableParagraph"/>
              <w:tabs>
                <w:tab w:val="left" w:pos="851"/>
              </w:tabs>
              <w:ind w:left="142"/>
              <w:jc w:val="both"/>
              <w:rPr>
                <w:b/>
                <w:sz w:val="24"/>
                <w:szCs w:val="24"/>
              </w:rPr>
            </w:pP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Используетсяв8-9</w:t>
            </w:r>
            <w:r w:rsidRPr="006B2875">
              <w:rPr>
                <w:spacing w:val="-2"/>
                <w:sz w:val="24"/>
                <w:szCs w:val="24"/>
              </w:rPr>
              <w:t xml:space="preserve"> классах</w:t>
            </w:r>
          </w:p>
        </w:tc>
      </w:tr>
      <w:tr w:rsidR="00684CD6" w:rsidRPr="006B2875">
        <w:trPr>
          <w:trHeight w:val="1103"/>
        </w:trPr>
        <w:tc>
          <w:tcPr>
            <w:tcW w:w="2302" w:type="dxa"/>
          </w:tcPr>
          <w:p w:rsidR="00684CD6" w:rsidRPr="006B2875" w:rsidRDefault="0037235B" w:rsidP="006B2875">
            <w:pPr>
              <w:pStyle w:val="TableParagraph"/>
              <w:tabs>
                <w:tab w:val="left" w:pos="851"/>
              </w:tabs>
              <w:ind w:left="142" w:right="391"/>
              <w:jc w:val="both"/>
              <w:rPr>
                <w:b/>
                <w:sz w:val="24"/>
                <w:szCs w:val="24"/>
              </w:rPr>
            </w:pPr>
            <w:r w:rsidRPr="006B2875">
              <w:rPr>
                <w:b/>
                <w:sz w:val="24"/>
                <w:szCs w:val="24"/>
                <w:u w:val="single"/>
              </w:rPr>
              <w:t>Постановкаи</w:t>
            </w:r>
            <w:r w:rsidRPr="006B2875">
              <w:rPr>
                <w:b/>
                <w:spacing w:val="-2"/>
                <w:sz w:val="24"/>
                <w:szCs w:val="24"/>
                <w:u w:val="single"/>
              </w:rPr>
              <w:t>решениепроблемы</w:t>
            </w:r>
          </w:p>
        </w:tc>
        <w:tc>
          <w:tcPr>
            <w:tcW w:w="4645" w:type="dxa"/>
          </w:tcPr>
          <w:p w:rsidR="00684CD6" w:rsidRPr="006B2875" w:rsidRDefault="0037235B" w:rsidP="006B2875">
            <w:pPr>
              <w:pStyle w:val="TableParagraph"/>
              <w:tabs>
                <w:tab w:val="left" w:pos="851"/>
              </w:tabs>
              <w:spacing w:line="268" w:lineRule="exact"/>
              <w:ind w:left="142"/>
              <w:jc w:val="both"/>
              <w:rPr>
                <w:i/>
                <w:sz w:val="24"/>
                <w:szCs w:val="24"/>
              </w:rPr>
            </w:pPr>
            <w:r w:rsidRPr="006B2875">
              <w:rPr>
                <w:i/>
                <w:sz w:val="24"/>
                <w:szCs w:val="24"/>
              </w:rPr>
              <w:t xml:space="preserve">формулирование </w:t>
            </w:r>
            <w:r w:rsidRPr="006B2875">
              <w:rPr>
                <w:i/>
                <w:spacing w:val="-2"/>
                <w:sz w:val="24"/>
                <w:szCs w:val="24"/>
              </w:rPr>
              <w:t>проблемы;</w:t>
            </w:r>
          </w:p>
          <w:p w:rsidR="00684CD6" w:rsidRPr="006B2875" w:rsidRDefault="0037235B" w:rsidP="006B2875">
            <w:pPr>
              <w:pStyle w:val="TableParagraph"/>
              <w:tabs>
                <w:tab w:val="left" w:pos="851"/>
              </w:tabs>
              <w:spacing w:line="270" w:lineRule="atLeast"/>
              <w:ind w:left="142" w:right="98"/>
              <w:jc w:val="both"/>
              <w:rPr>
                <w:i/>
                <w:sz w:val="24"/>
                <w:szCs w:val="24"/>
              </w:rPr>
            </w:pPr>
            <w:r w:rsidRPr="006B2875">
              <w:rPr>
                <w:i/>
                <w:sz w:val="24"/>
                <w:szCs w:val="24"/>
              </w:rPr>
              <w:t>самостоятельное создание способов решения проблем творческого и поискового характера</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Наблюдение</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Оцениваетучительвконце</w:t>
            </w:r>
            <w:r w:rsidRPr="006B2875">
              <w:rPr>
                <w:spacing w:val="-4"/>
                <w:sz w:val="24"/>
                <w:szCs w:val="24"/>
              </w:rPr>
              <w:t xml:space="preserve"> года</w:t>
            </w:r>
          </w:p>
        </w:tc>
      </w:tr>
      <w:tr w:rsidR="00684CD6" w:rsidRPr="006B2875">
        <w:trPr>
          <w:trHeight w:val="275"/>
        </w:trPr>
        <w:tc>
          <w:tcPr>
            <w:tcW w:w="15455" w:type="dxa"/>
            <w:gridSpan w:val="4"/>
            <w:shd w:val="clear" w:color="auto" w:fill="DFDFDF"/>
          </w:tcPr>
          <w:p w:rsidR="00684CD6" w:rsidRPr="006B2875" w:rsidRDefault="0037235B" w:rsidP="006B2875">
            <w:pPr>
              <w:pStyle w:val="TableParagraph"/>
              <w:tabs>
                <w:tab w:val="left" w:pos="851"/>
              </w:tabs>
              <w:spacing w:line="256" w:lineRule="exact"/>
              <w:ind w:left="142" w:right="2"/>
              <w:jc w:val="both"/>
              <w:rPr>
                <w:b/>
                <w:sz w:val="24"/>
                <w:szCs w:val="24"/>
              </w:rPr>
            </w:pPr>
            <w:r w:rsidRPr="006B2875">
              <w:rPr>
                <w:b/>
                <w:sz w:val="24"/>
                <w:szCs w:val="24"/>
              </w:rPr>
              <w:t>БЛОК3.КОММУНИКАТИВНЫЕУНИВЕРСАЛЬНЫЕУЧЕБНЫЕ</w:t>
            </w:r>
            <w:r w:rsidRPr="006B2875">
              <w:rPr>
                <w:b/>
                <w:spacing w:val="-2"/>
                <w:sz w:val="24"/>
                <w:szCs w:val="24"/>
              </w:rPr>
              <w:t xml:space="preserve"> ДЕЙСТВИЯ</w:t>
            </w:r>
          </w:p>
        </w:tc>
      </w:tr>
      <w:tr w:rsidR="00684CD6" w:rsidRPr="006B2875">
        <w:trPr>
          <w:trHeight w:val="1655"/>
        </w:trPr>
        <w:tc>
          <w:tcPr>
            <w:tcW w:w="2302" w:type="dxa"/>
          </w:tcPr>
          <w:p w:rsidR="00684CD6" w:rsidRPr="006B2875" w:rsidRDefault="0037235B" w:rsidP="006B2875">
            <w:pPr>
              <w:pStyle w:val="TableParagraph"/>
              <w:tabs>
                <w:tab w:val="left" w:pos="851"/>
              </w:tabs>
              <w:ind w:left="142" w:right="33"/>
              <w:jc w:val="both"/>
              <w:rPr>
                <w:b/>
                <w:sz w:val="24"/>
                <w:szCs w:val="24"/>
              </w:rPr>
            </w:pPr>
            <w:r w:rsidRPr="006B2875">
              <w:rPr>
                <w:b/>
                <w:sz w:val="24"/>
                <w:szCs w:val="24"/>
                <w:u w:val="single"/>
              </w:rPr>
              <w:t>Коммуникациякак общение</w:t>
            </w:r>
          </w:p>
        </w:tc>
        <w:tc>
          <w:tcPr>
            <w:tcW w:w="4645" w:type="dxa"/>
          </w:tcPr>
          <w:p w:rsidR="00684CD6" w:rsidRPr="006B2875" w:rsidRDefault="0037235B" w:rsidP="006B2875">
            <w:pPr>
              <w:pStyle w:val="TableParagraph"/>
              <w:tabs>
                <w:tab w:val="left" w:pos="851"/>
              </w:tabs>
              <w:ind w:left="142" w:right="97"/>
              <w:jc w:val="both"/>
              <w:rPr>
                <w:sz w:val="24"/>
                <w:szCs w:val="24"/>
              </w:rPr>
            </w:pPr>
            <w:r w:rsidRPr="006B2875">
              <w:rPr>
                <w:sz w:val="24"/>
                <w:szCs w:val="24"/>
              </w:rPr>
              <w:t>Умение формулировать, аргументировать, отстаиватьсвоемнение;умениеосознанно использовать речевые средства в соответствиисзадачейкоммуникации</w:t>
            </w:r>
            <w:r w:rsidRPr="006B2875">
              <w:rPr>
                <w:spacing w:val="-5"/>
                <w:sz w:val="24"/>
                <w:szCs w:val="24"/>
              </w:rPr>
              <w:t>для</w:t>
            </w:r>
          </w:p>
          <w:p w:rsidR="00684CD6" w:rsidRPr="006B2875" w:rsidRDefault="0037235B" w:rsidP="006B2875">
            <w:pPr>
              <w:pStyle w:val="TableParagraph"/>
              <w:tabs>
                <w:tab w:val="left" w:pos="851"/>
              </w:tabs>
              <w:spacing w:line="270" w:lineRule="atLeast"/>
              <w:ind w:left="142" w:right="101"/>
              <w:jc w:val="both"/>
              <w:rPr>
                <w:sz w:val="24"/>
                <w:szCs w:val="24"/>
              </w:rPr>
            </w:pPr>
            <w:r w:rsidRPr="006B2875">
              <w:rPr>
                <w:sz w:val="24"/>
                <w:szCs w:val="24"/>
              </w:rPr>
              <w:t xml:space="preserve">выражения своих чувств, мыслей и </w:t>
            </w:r>
            <w:r w:rsidRPr="006B2875">
              <w:rPr>
                <w:spacing w:val="-2"/>
                <w:sz w:val="24"/>
                <w:szCs w:val="24"/>
              </w:rPr>
              <w:t>потребностей.</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Наблюдение</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Оцениваетучительвконце</w:t>
            </w:r>
            <w:r w:rsidRPr="006B2875">
              <w:rPr>
                <w:spacing w:val="-4"/>
                <w:sz w:val="24"/>
                <w:szCs w:val="24"/>
              </w:rPr>
              <w:t xml:space="preserve"> года</w:t>
            </w:r>
          </w:p>
        </w:tc>
      </w:tr>
      <w:tr w:rsidR="00684CD6" w:rsidRPr="006B2875">
        <w:trPr>
          <w:trHeight w:val="1655"/>
        </w:trPr>
        <w:tc>
          <w:tcPr>
            <w:tcW w:w="2302" w:type="dxa"/>
          </w:tcPr>
          <w:p w:rsidR="00684CD6" w:rsidRPr="006B2875" w:rsidRDefault="0037235B" w:rsidP="006B2875">
            <w:pPr>
              <w:pStyle w:val="TableParagraph"/>
              <w:tabs>
                <w:tab w:val="left" w:pos="851"/>
              </w:tabs>
              <w:ind w:left="142" w:right="33"/>
              <w:jc w:val="both"/>
              <w:rPr>
                <w:b/>
                <w:sz w:val="24"/>
                <w:szCs w:val="24"/>
              </w:rPr>
            </w:pPr>
            <w:r w:rsidRPr="006B2875">
              <w:rPr>
                <w:b/>
                <w:spacing w:val="-2"/>
                <w:sz w:val="24"/>
                <w:szCs w:val="24"/>
                <w:u w:val="single"/>
              </w:rPr>
              <w:t>Коммуникация</w:t>
            </w:r>
            <w:r w:rsidRPr="006B2875">
              <w:rPr>
                <w:b/>
                <w:sz w:val="24"/>
                <w:szCs w:val="24"/>
                <w:u w:val="single"/>
              </w:rPr>
              <w:t>как</w:t>
            </w:r>
            <w:r w:rsidRPr="006B2875">
              <w:rPr>
                <w:b/>
                <w:spacing w:val="-2"/>
                <w:sz w:val="24"/>
                <w:szCs w:val="24"/>
                <w:u w:val="single"/>
              </w:rPr>
              <w:t>кооперация</w:t>
            </w:r>
          </w:p>
        </w:tc>
        <w:tc>
          <w:tcPr>
            <w:tcW w:w="4645" w:type="dxa"/>
          </w:tcPr>
          <w:p w:rsidR="00684CD6" w:rsidRPr="006B2875" w:rsidRDefault="0037235B" w:rsidP="006B2875">
            <w:pPr>
              <w:pStyle w:val="TableParagraph"/>
              <w:tabs>
                <w:tab w:val="left" w:pos="851"/>
              </w:tabs>
              <w:ind w:left="142" w:right="98"/>
              <w:jc w:val="both"/>
              <w:rPr>
                <w:sz w:val="24"/>
                <w:szCs w:val="24"/>
              </w:rPr>
            </w:pPr>
            <w:r w:rsidRPr="006B2875">
              <w:rPr>
                <w:sz w:val="24"/>
                <w:szCs w:val="24"/>
              </w:rPr>
              <w:t>Согласование усилий по достижению общей цели, организации и осуществлению совместной деятельности; Учет позиции собеседника либо партнера подеятельности;готовность</w:t>
            </w:r>
            <w:r w:rsidRPr="006B2875">
              <w:rPr>
                <w:spacing w:val="-10"/>
                <w:sz w:val="24"/>
                <w:szCs w:val="24"/>
              </w:rPr>
              <w:t>к</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коллективнымформам</w:t>
            </w:r>
            <w:r w:rsidRPr="006B2875">
              <w:rPr>
                <w:spacing w:val="-2"/>
                <w:sz w:val="24"/>
                <w:szCs w:val="24"/>
              </w:rPr>
              <w:t>деятельности;</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Наблюдение</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Оцениваетучительвконце</w:t>
            </w:r>
            <w:r w:rsidRPr="006B2875">
              <w:rPr>
                <w:spacing w:val="-4"/>
                <w:sz w:val="24"/>
                <w:szCs w:val="24"/>
              </w:rPr>
              <w:t xml:space="preserve"> года</w:t>
            </w:r>
          </w:p>
        </w:tc>
      </w:tr>
      <w:tr w:rsidR="00684CD6" w:rsidRPr="006B2875">
        <w:trPr>
          <w:trHeight w:val="1934"/>
        </w:trPr>
        <w:tc>
          <w:tcPr>
            <w:tcW w:w="2302" w:type="dxa"/>
          </w:tcPr>
          <w:p w:rsidR="00684CD6" w:rsidRPr="006B2875" w:rsidRDefault="0037235B" w:rsidP="006B2875">
            <w:pPr>
              <w:pStyle w:val="TableParagraph"/>
              <w:tabs>
                <w:tab w:val="left" w:pos="851"/>
              </w:tabs>
              <w:ind w:left="142" w:right="242"/>
              <w:jc w:val="both"/>
              <w:rPr>
                <w:b/>
                <w:sz w:val="24"/>
                <w:szCs w:val="24"/>
              </w:rPr>
            </w:pPr>
            <w:r w:rsidRPr="006B2875">
              <w:rPr>
                <w:b/>
                <w:spacing w:val="-2"/>
                <w:sz w:val="24"/>
                <w:szCs w:val="24"/>
                <w:u w:val="single"/>
              </w:rPr>
              <w:t>Коммуникация</w:t>
            </w:r>
            <w:r w:rsidRPr="006B2875">
              <w:rPr>
                <w:b/>
                <w:sz w:val="24"/>
                <w:szCs w:val="24"/>
                <w:u w:val="single"/>
              </w:rPr>
              <w:t>как условие</w:t>
            </w:r>
            <w:r w:rsidRPr="006B2875">
              <w:rPr>
                <w:b/>
                <w:spacing w:val="-2"/>
                <w:sz w:val="24"/>
                <w:szCs w:val="24"/>
                <w:u w:val="single"/>
              </w:rPr>
              <w:t>интериоризации</w:t>
            </w:r>
          </w:p>
        </w:tc>
        <w:tc>
          <w:tcPr>
            <w:tcW w:w="4645" w:type="dxa"/>
          </w:tcPr>
          <w:p w:rsidR="00684CD6" w:rsidRPr="006B2875" w:rsidRDefault="0037235B" w:rsidP="006B2875">
            <w:pPr>
              <w:pStyle w:val="TableParagraph"/>
              <w:tabs>
                <w:tab w:val="left" w:pos="851"/>
                <w:tab w:val="left" w:pos="1841"/>
                <w:tab w:val="left" w:pos="3553"/>
                <w:tab w:val="left" w:pos="3593"/>
              </w:tabs>
              <w:ind w:left="142" w:right="98"/>
              <w:jc w:val="both"/>
              <w:rPr>
                <w:sz w:val="24"/>
                <w:szCs w:val="24"/>
              </w:rPr>
            </w:pPr>
            <w:r w:rsidRPr="006B2875">
              <w:rPr>
                <w:spacing w:val="-2"/>
                <w:sz w:val="24"/>
                <w:szCs w:val="24"/>
              </w:rPr>
              <w:t>Коммуникативно-речевые</w:t>
            </w:r>
            <w:r w:rsidRPr="006B2875">
              <w:rPr>
                <w:sz w:val="24"/>
                <w:szCs w:val="24"/>
              </w:rPr>
              <w:tab/>
            </w:r>
            <w:r w:rsidRPr="006B2875">
              <w:rPr>
                <w:spacing w:val="-2"/>
                <w:sz w:val="24"/>
                <w:szCs w:val="24"/>
              </w:rPr>
              <w:t>действия, служащие</w:t>
            </w:r>
            <w:r w:rsidRPr="006B2875">
              <w:rPr>
                <w:sz w:val="24"/>
                <w:szCs w:val="24"/>
              </w:rPr>
              <w:tab/>
            </w:r>
            <w:r w:rsidRPr="006B2875">
              <w:rPr>
                <w:spacing w:val="-2"/>
                <w:sz w:val="24"/>
                <w:szCs w:val="24"/>
              </w:rPr>
              <w:t>средством</w:t>
            </w:r>
            <w:r w:rsidRPr="006B2875">
              <w:rPr>
                <w:sz w:val="24"/>
                <w:szCs w:val="24"/>
              </w:rPr>
              <w:tab/>
            </w:r>
            <w:r w:rsidRPr="006B2875">
              <w:rPr>
                <w:sz w:val="24"/>
                <w:szCs w:val="24"/>
              </w:rPr>
              <w:tab/>
            </w:r>
            <w:r w:rsidRPr="006B2875">
              <w:rPr>
                <w:spacing w:val="-2"/>
                <w:sz w:val="24"/>
                <w:szCs w:val="24"/>
              </w:rPr>
              <w:t xml:space="preserve">передачи </w:t>
            </w:r>
            <w:r w:rsidRPr="006B2875">
              <w:rPr>
                <w:sz w:val="24"/>
                <w:szCs w:val="24"/>
              </w:rPr>
              <w:t xml:space="preserve">информации другим людям и становления </w:t>
            </w:r>
            <w:r w:rsidRPr="006B2875">
              <w:rPr>
                <w:spacing w:val="-2"/>
                <w:sz w:val="24"/>
                <w:szCs w:val="24"/>
              </w:rPr>
              <w:t>рефлексии;</w:t>
            </w:r>
          </w:p>
          <w:p w:rsidR="00684CD6" w:rsidRPr="006B2875" w:rsidRDefault="0037235B" w:rsidP="006B2875">
            <w:pPr>
              <w:pStyle w:val="TableParagraph"/>
              <w:tabs>
                <w:tab w:val="left" w:pos="851"/>
              </w:tabs>
              <w:spacing w:line="270" w:lineRule="atLeast"/>
              <w:ind w:left="142" w:right="97"/>
              <w:jc w:val="both"/>
              <w:rPr>
                <w:sz w:val="24"/>
                <w:szCs w:val="24"/>
              </w:rPr>
            </w:pPr>
            <w:r w:rsidRPr="006B2875">
              <w:rPr>
                <w:sz w:val="24"/>
                <w:szCs w:val="24"/>
              </w:rPr>
              <w:t xml:space="preserve">Установление адекватных ролевых отношений с педагогами на уроках и вне </w:t>
            </w:r>
            <w:r w:rsidRPr="006B2875">
              <w:rPr>
                <w:spacing w:val="-4"/>
                <w:sz w:val="24"/>
                <w:szCs w:val="24"/>
              </w:rPr>
              <w:t>их.</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Наблюдение</w:t>
            </w:r>
          </w:p>
        </w:tc>
        <w:tc>
          <w:tcPr>
            <w:tcW w:w="42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Оцениваетучительвконце</w:t>
            </w:r>
            <w:r w:rsidRPr="006B2875">
              <w:rPr>
                <w:spacing w:val="-4"/>
                <w:sz w:val="24"/>
                <w:szCs w:val="24"/>
              </w:rPr>
              <w:t xml:space="preserve"> года</w:t>
            </w:r>
          </w:p>
        </w:tc>
      </w:tr>
    </w:tbl>
    <w:p w:rsidR="00684CD6" w:rsidRPr="006B2875" w:rsidRDefault="00684CD6" w:rsidP="006B2875">
      <w:pPr>
        <w:tabs>
          <w:tab w:val="left" w:pos="851"/>
        </w:tabs>
        <w:spacing w:line="268" w:lineRule="exact"/>
        <w:ind w:left="142"/>
        <w:jc w:val="both"/>
        <w:rPr>
          <w:sz w:val="24"/>
          <w:szCs w:val="24"/>
        </w:rPr>
        <w:sectPr w:rsidR="00684CD6" w:rsidRPr="006B2875" w:rsidSect="006B2875">
          <w:headerReference w:type="default" r:id="rId66"/>
          <w:footerReference w:type="default" r:id="rId67"/>
          <w:pgSz w:w="16840" w:h="11910" w:orient="landscape"/>
          <w:pgMar w:top="1020" w:right="580" w:bottom="280" w:left="740" w:header="724" w:footer="0" w:gutter="0"/>
          <w:cols w:space="720"/>
        </w:sectPr>
      </w:pPr>
    </w:p>
    <w:p w:rsidR="00684CD6" w:rsidRPr="006B2875" w:rsidRDefault="00684CD6" w:rsidP="006B2875">
      <w:pPr>
        <w:pStyle w:val="a3"/>
        <w:tabs>
          <w:tab w:val="left" w:pos="851"/>
        </w:tabs>
        <w:spacing w:before="60"/>
        <w:ind w:left="142"/>
        <w:rPr>
          <w:b/>
        </w:rPr>
      </w:pPr>
    </w:p>
    <w:p w:rsidR="00684CD6" w:rsidRPr="006B2875" w:rsidRDefault="0037235B" w:rsidP="00587708">
      <w:pPr>
        <w:pStyle w:val="a6"/>
        <w:numPr>
          <w:ilvl w:val="1"/>
          <w:numId w:val="208"/>
        </w:numPr>
        <w:tabs>
          <w:tab w:val="left" w:pos="851"/>
          <w:tab w:val="left" w:pos="1528"/>
        </w:tabs>
        <w:spacing w:before="1" w:line="274" w:lineRule="exact"/>
        <w:ind w:left="142" w:firstLine="0"/>
        <w:jc w:val="both"/>
        <w:rPr>
          <w:b/>
          <w:sz w:val="24"/>
          <w:szCs w:val="24"/>
        </w:rPr>
      </w:pPr>
      <w:r w:rsidRPr="006B2875">
        <w:rPr>
          <w:b/>
          <w:sz w:val="24"/>
          <w:szCs w:val="24"/>
        </w:rPr>
        <w:t>Программыотдельныхучебныхпредметов,курсоввнеурочной</w:t>
      </w:r>
      <w:r w:rsidRPr="006B2875">
        <w:rPr>
          <w:b/>
          <w:spacing w:val="-2"/>
          <w:sz w:val="24"/>
          <w:szCs w:val="24"/>
        </w:rPr>
        <w:t>детельности</w:t>
      </w:r>
    </w:p>
    <w:p w:rsidR="00684CD6" w:rsidRPr="006B2875" w:rsidRDefault="0037235B" w:rsidP="00587708">
      <w:pPr>
        <w:pStyle w:val="a6"/>
        <w:numPr>
          <w:ilvl w:val="2"/>
          <w:numId w:val="208"/>
        </w:numPr>
        <w:tabs>
          <w:tab w:val="left" w:pos="851"/>
          <w:tab w:val="left" w:pos="1708"/>
        </w:tabs>
        <w:spacing w:line="274" w:lineRule="exact"/>
        <w:ind w:left="142" w:firstLine="0"/>
        <w:rPr>
          <w:sz w:val="24"/>
          <w:szCs w:val="24"/>
        </w:rPr>
      </w:pPr>
      <w:r w:rsidRPr="006B2875">
        <w:rPr>
          <w:sz w:val="24"/>
          <w:szCs w:val="24"/>
        </w:rPr>
        <w:t>Общие</w:t>
      </w:r>
      <w:r w:rsidRPr="006B2875">
        <w:rPr>
          <w:spacing w:val="-2"/>
          <w:sz w:val="24"/>
          <w:szCs w:val="24"/>
        </w:rPr>
        <w:t>положения</w:t>
      </w:r>
    </w:p>
    <w:p w:rsidR="00684CD6" w:rsidRPr="006B2875" w:rsidRDefault="0037235B" w:rsidP="006B2875">
      <w:pPr>
        <w:pStyle w:val="a3"/>
        <w:tabs>
          <w:tab w:val="left" w:pos="851"/>
        </w:tabs>
        <w:ind w:left="142" w:right="111"/>
      </w:pPr>
      <w:r w:rsidRPr="006B2875">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w:t>
      </w:r>
      <w:r w:rsidRPr="006B2875">
        <w:rPr>
          <w:spacing w:val="-2"/>
        </w:rPr>
        <w:t>самоопределении.</w:t>
      </w:r>
    </w:p>
    <w:p w:rsidR="00684CD6" w:rsidRPr="006B2875" w:rsidRDefault="0037235B" w:rsidP="006B2875">
      <w:pPr>
        <w:pStyle w:val="a3"/>
        <w:tabs>
          <w:tab w:val="left" w:pos="851"/>
        </w:tabs>
        <w:ind w:left="142" w:right="111"/>
      </w:pPr>
      <w:r w:rsidRPr="006B2875">
        <w:t>Образованиенаступени основного общего образования, содной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84CD6" w:rsidRPr="006B2875" w:rsidRDefault="0037235B" w:rsidP="006B2875">
      <w:pPr>
        <w:pStyle w:val="a3"/>
        <w:tabs>
          <w:tab w:val="left" w:pos="851"/>
        </w:tabs>
        <w:ind w:left="142" w:right="112"/>
      </w:pPr>
      <w:r w:rsidRPr="006B2875">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684CD6" w:rsidRPr="006B2875" w:rsidRDefault="0037235B" w:rsidP="006B2875">
      <w:pPr>
        <w:tabs>
          <w:tab w:val="left" w:pos="851"/>
        </w:tabs>
        <w:ind w:left="142" w:right="104"/>
        <w:jc w:val="both"/>
        <w:rPr>
          <w:sz w:val="24"/>
          <w:szCs w:val="24"/>
        </w:rPr>
      </w:pPr>
      <w:r w:rsidRPr="006B2875">
        <w:rPr>
          <w:sz w:val="24"/>
          <w:szCs w:val="24"/>
        </w:rPr>
        <w:t xml:space="preserve">Всреднихклассах уобучающихсянаосновеусвоениянаучныхпонятийзакладываютсяосновы </w:t>
      </w:r>
      <w:r w:rsidRPr="006B2875">
        <w:rPr>
          <w:i/>
          <w:sz w:val="24"/>
          <w:szCs w:val="24"/>
        </w:rPr>
        <w:t xml:space="preserve">теоретического, формального и рефлексивного мышления, </w:t>
      </w:r>
      <w:r w:rsidRPr="006B2875">
        <w:rPr>
          <w:sz w:val="24"/>
          <w:szCs w:val="24"/>
        </w:rPr>
        <w:t xml:space="preserve">появляются </w:t>
      </w:r>
      <w:r w:rsidRPr="006B2875">
        <w:rPr>
          <w:i/>
          <w:sz w:val="24"/>
          <w:szCs w:val="24"/>
        </w:rPr>
        <w:t xml:space="preserve">способности рассуждать </w:t>
      </w:r>
      <w:r w:rsidRPr="006B2875">
        <w:rPr>
          <w:sz w:val="24"/>
          <w:szCs w:val="24"/>
        </w:rPr>
        <w:t xml:space="preserve">на основе общих посылок, </w:t>
      </w:r>
      <w:r w:rsidRPr="006B2875">
        <w:rPr>
          <w:i/>
          <w:sz w:val="24"/>
          <w:szCs w:val="24"/>
        </w:rPr>
        <w:t xml:space="preserve">умение оперировать гипотезами как отличительным инструментом научного рассуждения. Контролируемой и управляемой </w:t>
      </w:r>
      <w:r w:rsidRPr="006B2875">
        <w:rPr>
          <w:sz w:val="24"/>
          <w:szCs w:val="24"/>
        </w:rPr>
        <w:t xml:space="preserve">становится </w:t>
      </w:r>
      <w:r w:rsidRPr="006B2875">
        <w:rPr>
          <w:i/>
          <w:sz w:val="24"/>
          <w:szCs w:val="24"/>
        </w:rPr>
        <w:t xml:space="preserve">речь </w:t>
      </w:r>
      <w:r w:rsidRPr="006B2875">
        <w:rPr>
          <w:sz w:val="24"/>
          <w:szCs w:val="24"/>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6B2875">
        <w:rPr>
          <w:i/>
          <w:sz w:val="24"/>
          <w:szCs w:val="24"/>
        </w:rPr>
        <w:t xml:space="preserve">умение длительное время удерживать внимание на отвлечѐнном, логически организованном материале. Интеллектуализируется </w:t>
      </w:r>
      <w:r w:rsidRPr="006B2875">
        <w:rPr>
          <w:sz w:val="24"/>
          <w:szCs w:val="24"/>
        </w:rPr>
        <w:t xml:space="preserve">процесс </w:t>
      </w:r>
      <w:r w:rsidRPr="006B2875">
        <w:rPr>
          <w:i/>
          <w:sz w:val="24"/>
          <w:szCs w:val="24"/>
        </w:rPr>
        <w:t xml:space="preserve">восприятия </w:t>
      </w:r>
      <w:r w:rsidRPr="006B2875">
        <w:rPr>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6B2875">
        <w:rPr>
          <w:i/>
          <w:sz w:val="24"/>
          <w:szCs w:val="24"/>
        </w:rPr>
        <w:t xml:space="preserve">осмысления </w:t>
      </w:r>
      <w:r w:rsidRPr="006B2875">
        <w:rPr>
          <w:sz w:val="24"/>
          <w:szCs w:val="24"/>
        </w:rPr>
        <w:t>первичных зрительных ощущений.</w:t>
      </w:r>
    </w:p>
    <w:p w:rsidR="00684CD6" w:rsidRPr="006B2875" w:rsidRDefault="0037235B" w:rsidP="006B2875">
      <w:pPr>
        <w:pStyle w:val="a3"/>
        <w:tabs>
          <w:tab w:val="left" w:pos="851"/>
        </w:tabs>
        <w:spacing w:before="1"/>
        <w:ind w:left="142" w:right="108"/>
      </w:pPr>
      <w:r w:rsidRPr="006B2875">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познавательных,регулятивных сферах, обеспечивающих способность к организации самостоятельной учебной </w:t>
      </w:r>
      <w:r w:rsidRPr="006B2875">
        <w:rPr>
          <w:spacing w:val="-2"/>
        </w:rPr>
        <w:t>деятельности.</w:t>
      </w:r>
    </w:p>
    <w:p w:rsidR="00684CD6" w:rsidRPr="006B2875" w:rsidRDefault="0037235B" w:rsidP="006B2875">
      <w:pPr>
        <w:pStyle w:val="a3"/>
        <w:tabs>
          <w:tab w:val="left" w:pos="851"/>
        </w:tabs>
        <w:ind w:left="142" w:right="106"/>
      </w:pPr>
      <w:r w:rsidRPr="006B2875">
        <w:t>Кроме этого, определение в программах содержания тех знаний, умений и способов деятельности,которыеявляютсянадпредметными,т.е.формируютсясредствамикаждого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84CD6" w:rsidRPr="006B2875" w:rsidRDefault="0037235B" w:rsidP="006B2875">
      <w:pPr>
        <w:pStyle w:val="a3"/>
        <w:tabs>
          <w:tab w:val="left" w:pos="851"/>
        </w:tabs>
        <w:spacing w:before="1"/>
        <w:ind w:left="142" w:right="107"/>
      </w:pPr>
      <w:r w:rsidRPr="006B2875">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даѐт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84CD6" w:rsidRPr="006B2875" w:rsidRDefault="0037235B" w:rsidP="006B2875">
      <w:pPr>
        <w:pStyle w:val="a3"/>
        <w:tabs>
          <w:tab w:val="left" w:pos="851"/>
        </w:tabs>
        <w:ind w:left="142" w:right="109"/>
      </w:pPr>
      <w:r w:rsidRPr="006B2875">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84CD6" w:rsidRPr="006B2875" w:rsidRDefault="0037235B" w:rsidP="006B2875">
      <w:pPr>
        <w:pStyle w:val="a3"/>
        <w:tabs>
          <w:tab w:val="left" w:pos="851"/>
        </w:tabs>
        <w:spacing w:before="1"/>
        <w:ind w:left="142"/>
      </w:pPr>
      <w:r w:rsidRPr="006B2875">
        <w:t>Примерныепрограммыпоучебнымпредметам</w:t>
      </w:r>
      <w:r w:rsidRPr="006B2875">
        <w:rPr>
          <w:spacing w:val="-2"/>
        </w:rPr>
        <w:t xml:space="preserve"> включают:</w:t>
      </w:r>
    </w:p>
    <w:p w:rsidR="00684CD6" w:rsidRPr="006B2875" w:rsidRDefault="0037235B" w:rsidP="00587708">
      <w:pPr>
        <w:pStyle w:val="a6"/>
        <w:numPr>
          <w:ilvl w:val="0"/>
          <w:numId w:val="114"/>
        </w:numPr>
        <w:tabs>
          <w:tab w:val="left" w:pos="851"/>
          <w:tab w:val="left" w:pos="1463"/>
        </w:tabs>
        <w:ind w:left="142" w:right="114" w:firstLine="0"/>
        <w:rPr>
          <w:sz w:val="24"/>
          <w:szCs w:val="24"/>
        </w:rPr>
      </w:pPr>
      <w:r w:rsidRPr="006B2875">
        <w:rPr>
          <w:sz w:val="24"/>
          <w:szCs w:val="24"/>
        </w:rPr>
        <w:t>пояснительнуюзаписку,вкоторойконкретизируютсяобщиецелиосновногообщего образования с учѐтом специфики учебного предмета;</w:t>
      </w:r>
    </w:p>
    <w:p w:rsidR="00684CD6" w:rsidRPr="006B2875" w:rsidRDefault="0037235B" w:rsidP="00587708">
      <w:pPr>
        <w:pStyle w:val="a6"/>
        <w:numPr>
          <w:ilvl w:val="0"/>
          <w:numId w:val="114"/>
        </w:numPr>
        <w:tabs>
          <w:tab w:val="left" w:pos="851"/>
          <w:tab w:val="left" w:pos="1367"/>
        </w:tabs>
        <w:ind w:left="142" w:firstLine="0"/>
        <w:rPr>
          <w:sz w:val="24"/>
          <w:szCs w:val="24"/>
        </w:rPr>
      </w:pPr>
      <w:r w:rsidRPr="006B2875">
        <w:rPr>
          <w:sz w:val="24"/>
          <w:szCs w:val="24"/>
        </w:rPr>
        <w:t>общуюхарактеристикуучебногопредмета,</w:t>
      </w:r>
      <w:r w:rsidRPr="006B2875">
        <w:rPr>
          <w:spacing w:val="-2"/>
          <w:sz w:val="24"/>
          <w:szCs w:val="24"/>
        </w:rPr>
        <w:t xml:space="preserve"> курса;</w:t>
      </w:r>
    </w:p>
    <w:p w:rsidR="00684CD6" w:rsidRPr="006B2875" w:rsidRDefault="0037235B" w:rsidP="00587708">
      <w:pPr>
        <w:pStyle w:val="a6"/>
        <w:numPr>
          <w:ilvl w:val="0"/>
          <w:numId w:val="114"/>
        </w:numPr>
        <w:tabs>
          <w:tab w:val="left" w:pos="851"/>
          <w:tab w:val="left" w:pos="1367"/>
        </w:tabs>
        <w:ind w:left="142" w:firstLine="0"/>
        <w:rPr>
          <w:sz w:val="24"/>
          <w:szCs w:val="24"/>
        </w:rPr>
      </w:pPr>
      <w:r w:rsidRPr="006B2875">
        <w:rPr>
          <w:sz w:val="24"/>
          <w:szCs w:val="24"/>
        </w:rPr>
        <w:t>описаниеместа учебногопредмета,курсавучебном</w:t>
      </w:r>
      <w:r w:rsidRPr="006B2875">
        <w:rPr>
          <w:spacing w:val="-2"/>
          <w:sz w:val="24"/>
          <w:szCs w:val="24"/>
        </w:rPr>
        <w:t>плане;</w:t>
      </w:r>
    </w:p>
    <w:p w:rsidR="00684CD6" w:rsidRPr="006B2875" w:rsidRDefault="0037235B" w:rsidP="00587708">
      <w:pPr>
        <w:pStyle w:val="a6"/>
        <w:numPr>
          <w:ilvl w:val="0"/>
          <w:numId w:val="114"/>
        </w:numPr>
        <w:tabs>
          <w:tab w:val="left" w:pos="851"/>
          <w:tab w:val="left" w:pos="1434"/>
        </w:tabs>
        <w:ind w:left="142" w:right="112" w:firstLine="0"/>
        <w:rPr>
          <w:sz w:val="24"/>
          <w:szCs w:val="24"/>
        </w:rPr>
      </w:pPr>
      <w:r w:rsidRPr="006B2875">
        <w:rPr>
          <w:sz w:val="24"/>
          <w:szCs w:val="24"/>
        </w:rPr>
        <w:t>личностные,метапредметныеипредметныерезультатыосвоенияконкретногоучебного предмета, курса;</w:t>
      </w:r>
    </w:p>
    <w:p w:rsidR="00684CD6" w:rsidRPr="006B2875" w:rsidRDefault="00684CD6" w:rsidP="006B2875">
      <w:pPr>
        <w:tabs>
          <w:tab w:val="left" w:pos="851"/>
        </w:tabs>
        <w:ind w:left="142"/>
        <w:jc w:val="both"/>
        <w:rPr>
          <w:sz w:val="24"/>
          <w:szCs w:val="24"/>
        </w:rPr>
        <w:sectPr w:rsidR="00684CD6" w:rsidRPr="006B2875" w:rsidSect="006B2875">
          <w:headerReference w:type="default" r:id="rId68"/>
          <w:footerReference w:type="default" r:id="rId69"/>
          <w:pgSz w:w="12240" w:h="15840"/>
          <w:pgMar w:top="300" w:right="580" w:bottom="280" w:left="440" w:header="4" w:footer="0" w:gutter="0"/>
          <w:cols w:space="720"/>
        </w:sectPr>
      </w:pPr>
    </w:p>
    <w:p w:rsidR="00684CD6" w:rsidRPr="006B2875" w:rsidRDefault="0037235B" w:rsidP="00587708">
      <w:pPr>
        <w:pStyle w:val="a6"/>
        <w:numPr>
          <w:ilvl w:val="0"/>
          <w:numId w:val="114"/>
        </w:numPr>
        <w:tabs>
          <w:tab w:val="left" w:pos="851"/>
          <w:tab w:val="left" w:pos="1367"/>
        </w:tabs>
        <w:spacing w:before="56"/>
        <w:ind w:left="142" w:firstLine="0"/>
        <w:rPr>
          <w:sz w:val="24"/>
          <w:szCs w:val="24"/>
        </w:rPr>
      </w:pPr>
      <w:r w:rsidRPr="006B2875">
        <w:rPr>
          <w:sz w:val="24"/>
          <w:szCs w:val="24"/>
        </w:rPr>
        <w:lastRenderedPageBreak/>
        <w:t>содержаниеучебногопредмета,</w:t>
      </w:r>
      <w:r w:rsidRPr="006B2875">
        <w:rPr>
          <w:spacing w:val="-2"/>
          <w:sz w:val="24"/>
          <w:szCs w:val="24"/>
        </w:rPr>
        <w:t>курса;</w:t>
      </w:r>
    </w:p>
    <w:p w:rsidR="00684CD6" w:rsidRPr="006B2875" w:rsidRDefault="0037235B" w:rsidP="00587708">
      <w:pPr>
        <w:pStyle w:val="a6"/>
        <w:numPr>
          <w:ilvl w:val="0"/>
          <w:numId w:val="114"/>
        </w:numPr>
        <w:tabs>
          <w:tab w:val="left" w:pos="851"/>
          <w:tab w:val="left" w:pos="1367"/>
        </w:tabs>
        <w:ind w:left="142" w:firstLine="0"/>
        <w:rPr>
          <w:sz w:val="24"/>
          <w:szCs w:val="24"/>
        </w:rPr>
      </w:pPr>
      <w:r w:rsidRPr="006B2875">
        <w:rPr>
          <w:sz w:val="24"/>
          <w:szCs w:val="24"/>
        </w:rPr>
        <w:t>тематическоепланированиесопределениемосновныхвидовучебной</w:t>
      </w:r>
      <w:r w:rsidRPr="006B2875">
        <w:rPr>
          <w:spacing w:val="-2"/>
          <w:sz w:val="24"/>
          <w:szCs w:val="24"/>
        </w:rPr>
        <w:t>деятельности;</w:t>
      </w:r>
    </w:p>
    <w:p w:rsidR="00684CD6" w:rsidRPr="006B2875" w:rsidRDefault="0037235B" w:rsidP="00587708">
      <w:pPr>
        <w:pStyle w:val="a6"/>
        <w:numPr>
          <w:ilvl w:val="0"/>
          <w:numId w:val="114"/>
        </w:numPr>
        <w:tabs>
          <w:tab w:val="left" w:pos="851"/>
          <w:tab w:val="left" w:pos="1377"/>
        </w:tabs>
        <w:ind w:left="142" w:right="107" w:firstLine="0"/>
        <w:rPr>
          <w:sz w:val="24"/>
          <w:szCs w:val="24"/>
        </w:rPr>
      </w:pPr>
      <w:r w:rsidRPr="006B2875">
        <w:rPr>
          <w:sz w:val="24"/>
          <w:szCs w:val="24"/>
        </w:rPr>
        <w:t xml:space="preserve">описание учебно-методического и материально-технического обеспечения образовательного </w:t>
      </w:r>
      <w:r w:rsidRPr="006B2875">
        <w:rPr>
          <w:spacing w:val="-2"/>
          <w:sz w:val="24"/>
          <w:szCs w:val="24"/>
        </w:rPr>
        <w:t>процесса;</w:t>
      </w:r>
    </w:p>
    <w:p w:rsidR="00684CD6" w:rsidRPr="006B2875" w:rsidRDefault="0037235B" w:rsidP="00587708">
      <w:pPr>
        <w:pStyle w:val="a6"/>
        <w:numPr>
          <w:ilvl w:val="0"/>
          <w:numId w:val="114"/>
        </w:numPr>
        <w:tabs>
          <w:tab w:val="left" w:pos="851"/>
          <w:tab w:val="left" w:pos="1367"/>
        </w:tabs>
        <w:ind w:left="142" w:firstLine="0"/>
        <w:rPr>
          <w:sz w:val="24"/>
          <w:szCs w:val="24"/>
        </w:rPr>
      </w:pPr>
      <w:r w:rsidRPr="006B2875">
        <w:rPr>
          <w:sz w:val="24"/>
          <w:szCs w:val="24"/>
        </w:rPr>
        <w:t>планируемыерезультатыизученияучебногопредмета,</w:t>
      </w:r>
      <w:r w:rsidRPr="006B2875">
        <w:rPr>
          <w:spacing w:val="-2"/>
          <w:sz w:val="24"/>
          <w:szCs w:val="24"/>
        </w:rPr>
        <w:t>курса.</w:t>
      </w:r>
    </w:p>
    <w:p w:rsidR="00684CD6" w:rsidRPr="006B2875" w:rsidRDefault="0037235B" w:rsidP="00587708">
      <w:pPr>
        <w:pStyle w:val="2"/>
        <w:numPr>
          <w:ilvl w:val="2"/>
          <w:numId w:val="208"/>
        </w:numPr>
        <w:tabs>
          <w:tab w:val="left" w:pos="851"/>
          <w:tab w:val="left" w:pos="1708"/>
        </w:tabs>
        <w:spacing w:before="5"/>
        <w:ind w:left="142" w:firstLine="0"/>
      </w:pPr>
      <w:r w:rsidRPr="006B2875">
        <w:t>Основноесодержаниеучебныхпредметовнауровнеосновногообщего</w:t>
      </w:r>
      <w:r w:rsidRPr="006B2875">
        <w:rPr>
          <w:spacing w:val="-2"/>
        </w:rPr>
        <w:t>образования</w:t>
      </w:r>
    </w:p>
    <w:p w:rsidR="00684CD6" w:rsidRPr="006B2875" w:rsidRDefault="0037235B" w:rsidP="00587708">
      <w:pPr>
        <w:pStyle w:val="a6"/>
        <w:numPr>
          <w:ilvl w:val="3"/>
          <w:numId w:val="208"/>
        </w:numPr>
        <w:tabs>
          <w:tab w:val="left" w:pos="851"/>
          <w:tab w:val="left" w:pos="1947"/>
        </w:tabs>
        <w:spacing w:before="242"/>
        <w:ind w:left="142" w:firstLine="0"/>
        <w:rPr>
          <w:b/>
          <w:sz w:val="24"/>
          <w:szCs w:val="24"/>
        </w:rPr>
      </w:pPr>
      <w:r w:rsidRPr="006B2875">
        <w:rPr>
          <w:b/>
          <w:smallCaps/>
          <w:sz w:val="24"/>
          <w:szCs w:val="24"/>
        </w:rPr>
        <w:t>Русский</w:t>
      </w:r>
      <w:r w:rsidRPr="006B2875">
        <w:rPr>
          <w:b/>
          <w:smallCaps/>
          <w:spacing w:val="-4"/>
          <w:sz w:val="24"/>
          <w:szCs w:val="24"/>
        </w:rPr>
        <w:t>язык</w:t>
      </w:r>
    </w:p>
    <w:p w:rsidR="00684CD6" w:rsidRPr="006B2875" w:rsidRDefault="0037235B" w:rsidP="006B2875">
      <w:pPr>
        <w:pStyle w:val="a3"/>
        <w:tabs>
          <w:tab w:val="left" w:pos="851"/>
        </w:tabs>
        <w:spacing w:before="36"/>
        <w:ind w:left="142" w:right="114"/>
      </w:pPr>
      <w:r w:rsidRPr="006B2875">
        <w:t>Русский язык – национальный язык русского народа и государственный язык Российской Федерации,являющийсятакжесредствоммежнациональногообщения.Изучение</w:t>
      </w:r>
      <w:r w:rsidRPr="006B2875">
        <w:rPr>
          <w:spacing w:val="-2"/>
        </w:rPr>
        <w:t>предмета</w:t>
      </w:r>
    </w:p>
    <w:p w:rsidR="00684CD6" w:rsidRPr="006B2875" w:rsidRDefault="0037235B" w:rsidP="006B2875">
      <w:pPr>
        <w:pStyle w:val="a3"/>
        <w:tabs>
          <w:tab w:val="left" w:pos="851"/>
        </w:tabs>
        <w:ind w:left="142" w:right="111"/>
      </w:pPr>
      <w:r w:rsidRPr="006B2875">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84CD6" w:rsidRPr="006B2875" w:rsidRDefault="0037235B" w:rsidP="006B2875">
      <w:pPr>
        <w:pStyle w:val="a3"/>
        <w:tabs>
          <w:tab w:val="left" w:pos="851"/>
        </w:tabs>
        <w:ind w:left="142" w:right="111"/>
      </w:pPr>
      <w:r w:rsidRPr="006B2875">
        <w:t xml:space="preserve">Русский язык является основой развития мышления и средством обучения в школе, поэтомуего изучение неразрывно связано со всем процессом обучения на уровне основного общего </w:t>
      </w:r>
      <w:r w:rsidRPr="006B2875">
        <w:rPr>
          <w:spacing w:val="-2"/>
        </w:rPr>
        <w:t>образования.</w:t>
      </w:r>
    </w:p>
    <w:p w:rsidR="00684CD6" w:rsidRPr="006B2875" w:rsidRDefault="0037235B" w:rsidP="006B2875">
      <w:pPr>
        <w:pStyle w:val="a3"/>
        <w:tabs>
          <w:tab w:val="left" w:pos="851"/>
        </w:tabs>
        <w:ind w:left="142" w:right="108"/>
      </w:pPr>
      <w:r w:rsidRPr="006B2875">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84CD6" w:rsidRPr="006B2875" w:rsidRDefault="0037235B" w:rsidP="006B2875">
      <w:pPr>
        <w:pStyle w:val="a3"/>
        <w:tabs>
          <w:tab w:val="left" w:pos="851"/>
        </w:tabs>
        <w:ind w:left="142" w:right="111"/>
      </w:pPr>
      <w:r w:rsidRPr="006B2875">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84CD6" w:rsidRPr="006B2875" w:rsidRDefault="0037235B" w:rsidP="006B2875">
      <w:pPr>
        <w:pStyle w:val="a3"/>
        <w:tabs>
          <w:tab w:val="left" w:pos="851"/>
        </w:tabs>
        <w:ind w:left="142" w:right="109"/>
      </w:pPr>
      <w:r w:rsidRPr="006B2875">
        <w:t>Лингвистическая(языковедческая)компетенция –способностьполучатьииспользоватьзнания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84CD6" w:rsidRPr="006B2875" w:rsidRDefault="0037235B" w:rsidP="006B2875">
      <w:pPr>
        <w:pStyle w:val="a3"/>
        <w:tabs>
          <w:tab w:val="left" w:pos="851"/>
        </w:tabs>
        <w:ind w:left="142" w:right="111"/>
      </w:pPr>
      <w:r w:rsidRPr="006B2875">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84CD6" w:rsidRPr="006B2875" w:rsidRDefault="0037235B" w:rsidP="006B2875">
      <w:pPr>
        <w:pStyle w:val="a3"/>
        <w:tabs>
          <w:tab w:val="left" w:pos="851"/>
        </w:tabs>
        <w:ind w:left="142" w:right="111"/>
      </w:pPr>
      <w:r w:rsidRPr="006B2875">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84CD6" w:rsidRPr="006B2875" w:rsidRDefault="0037235B" w:rsidP="006B2875">
      <w:pPr>
        <w:pStyle w:val="a3"/>
        <w:tabs>
          <w:tab w:val="left" w:pos="851"/>
        </w:tabs>
        <w:ind w:left="142" w:right="107"/>
      </w:pPr>
      <w:r w:rsidRPr="006B2875">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84CD6" w:rsidRPr="006B2875" w:rsidRDefault="0037235B" w:rsidP="006B2875">
      <w:pPr>
        <w:pStyle w:val="a3"/>
        <w:tabs>
          <w:tab w:val="left" w:pos="851"/>
        </w:tabs>
        <w:ind w:left="142" w:right="108"/>
      </w:pPr>
      <w:r w:rsidRPr="006B2875">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84CD6" w:rsidRPr="006B2875" w:rsidRDefault="0037235B" w:rsidP="006B2875">
      <w:pPr>
        <w:pStyle w:val="a3"/>
        <w:tabs>
          <w:tab w:val="left" w:pos="851"/>
        </w:tabs>
        <w:spacing w:before="1"/>
        <w:ind w:left="142" w:right="114"/>
      </w:pPr>
      <w:r w:rsidRPr="006B2875">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84CD6" w:rsidRPr="006B2875" w:rsidRDefault="0037235B" w:rsidP="006B2875">
      <w:pPr>
        <w:pStyle w:val="a3"/>
        <w:tabs>
          <w:tab w:val="left" w:pos="851"/>
        </w:tabs>
        <w:ind w:left="142" w:right="109"/>
      </w:pPr>
      <w:r w:rsidRPr="006B2875">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w:t>
      </w:r>
      <w:r w:rsidRPr="006B2875">
        <w:rPr>
          <w:spacing w:val="-2"/>
        </w:rPr>
        <w:t>образования.</w:t>
      </w:r>
    </w:p>
    <w:p w:rsidR="00684CD6" w:rsidRPr="006B2875" w:rsidRDefault="0037235B" w:rsidP="006B2875">
      <w:pPr>
        <w:pStyle w:val="a3"/>
        <w:tabs>
          <w:tab w:val="left" w:pos="851"/>
        </w:tabs>
        <w:ind w:left="142"/>
      </w:pPr>
      <w:r w:rsidRPr="006B2875">
        <w:t>ГлавнымизадачамиреализацииПрограммы</w:t>
      </w:r>
      <w:r w:rsidRPr="006B2875">
        <w:rPr>
          <w:spacing w:val="-2"/>
        </w:rPr>
        <w:t xml:space="preserve"> являются:</w:t>
      </w:r>
    </w:p>
    <w:p w:rsidR="00684CD6" w:rsidRPr="006B2875" w:rsidRDefault="00684CD6" w:rsidP="006B2875">
      <w:pPr>
        <w:tabs>
          <w:tab w:val="left" w:pos="851"/>
        </w:tabs>
        <w:ind w:left="142"/>
        <w:jc w:val="both"/>
        <w:rPr>
          <w:sz w:val="24"/>
          <w:szCs w:val="24"/>
        </w:rPr>
        <w:sectPr w:rsidR="00684CD6" w:rsidRPr="006B2875" w:rsidSect="006B2875">
          <w:headerReference w:type="default" r:id="rId70"/>
          <w:footerReference w:type="default" r:id="rId71"/>
          <w:pgSz w:w="12240" w:h="15840"/>
          <w:pgMar w:top="300" w:right="580" w:bottom="280" w:left="440" w:header="4" w:footer="0" w:gutter="0"/>
          <w:cols w:space="720"/>
        </w:sectPr>
      </w:pPr>
    </w:p>
    <w:p w:rsidR="00684CD6" w:rsidRPr="006B2875" w:rsidRDefault="0037235B" w:rsidP="00587708">
      <w:pPr>
        <w:pStyle w:val="a6"/>
        <w:numPr>
          <w:ilvl w:val="0"/>
          <w:numId w:val="113"/>
        </w:numPr>
        <w:tabs>
          <w:tab w:val="left" w:pos="851"/>
          <w:tab w:val="left" w:pos="1387"/>
        </w:tabs>
        <w:spacing w:before="58"/>
        <w:ind w:left="142" w:right="118" w:firstLine="0"/>
        <w:rPr>
          <w:sz w:val="24"/>
          <w:szCs w:val="24"/>
        </w:rPr>
      </w:pPr>
      <w:r w:rsidRPr="006B2875">
        <w:rPr>
          <w:sz w:val="24"/>
          <w:szCs w:val="24"/>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84CD6" w:rsidRPr="006B2875" w:rsidRDefault="0037235B" w:rsidP="00587708">
      <w:pPr>
        <w:pStyle w:val="a6"/>
        <w:numPr>
          <w:ilvl w:val="0"/>
          <w:numId w:val="113"/>
        </w:numPr>
        <w:tabs>
          <w:tab w:val="left" w:pos="851"/>
          <w:tab w:val="left" w:pos="1387"/>
        </w:tabs>
        <w:ind w:left="142" w:right="116" w:firstLine="0"/>
        <w:rPr>
          <w:sz w:val="24"/>
          <w:szCs w:val="24"/>
        </w:rPr>
      </w:pPr>
      <w:r w:rsidRPr="006B2875">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84CD6" w:rsidRPr="006B2875" w:rsidRDefault="0037235B" w:rsidP="00587708">
      <w:pPr>
        <w:pStyle w:val="a6"/>
        <w:numPr>
          <w:ilvl w:val="0"/>
          <w:numId w:val="113"/>
        </w:numPr>
        <w:tabs>
          <w:tab w:val="left" w:pos="851"/>
          <w:tab w:val="left" w:pos="1387"/>
        </w:tabs>
        <w:spacing w:before="3" w:line="237" w:lineRule="auto"/>
        <w:ind w:left="142" w:right="113" w:firstLine="0"/>
        <w:rPr>
          <w:sz w:val="24"/>
          <w:szCs w:val="24"/>
        </w:rPr>
      </w:pPr>
      <w:r w:rsidRPr="006B2875">
        <w:rPr>
          <w:sz w:val="24"/>
          <w:szCs w:val="24"/>
        </w:rPr>
        <w:t>овладение функциональной грамотностью и принципами нормативного использования языковых средств;</w:t>
      </w:r>
    </w:p>
    <w:p w:rsidR="00684CD6" w:rsidRPr="006B2875" w:rsidRDefault="0037235B" w:rsidP="00587708">
      <w:pPr>
        <w:pStyle w:val="a6"/>
        <w:numPr>
          <w:ilvl w:val="0"/>
          <w:numId w:val="113"/>
        </w:numPr>
        <w:tabs>
          <w:tab w:val="left" w:pos="851"/>
          <w:tab w:val="left" w:pos="1387"/>
        </w:tabs>
        <w:spacing w:before="4" w:line="237" w:lineRule="auto"/>
        <w:ind w:left="142" w:right="105" w:firstLine="0"/>
        <w:rPr>
          <w:sz w:val="24"/>
          <w:szCs w:val="24"/>
        </w:rPr>
      </w:pPr>
      <w:r w:rsidRPr="006B2875">
        <w:rPr>
          <w:sz w:val="24"/>
          <w:szCs w:val="24"/>
        </w:rPr>
        <w:t>овладениеосновнымивидамиречевойдеятельности,использованиевозможностейязыкакак средства коммуникации и средства познания.</w:t>
      </w:r>
    </w:p>
    <w:p w:rsidR="00684CD6" w:rsidRPr="006B2875" w:rsidRDefault="0037235B" w:rsidP="006B2875">
      <w:pPr>
        <w:pStyle w:val="a3"/>
        <w:tabs>
          <w:tab w:val="left" w:pos="851"/>
        </w:tabs>
        <w:ind w:left="142"/>
      </w:pPr>
      <w:r w:rsidRPr="006B2875">
        <w:t>Впроцессеизученияпредмета«Русскийязык»создаются</w:t>
      </w:r>
      <w:r w:rsidRPr="006B2875">
        <w:rPr>
          <w:spacing w:val="-2"/>
        </w:rPr>
        <w:t>условия</w:t>
      </w:r>
    </w:p>
    <w:p w:rsidR="00684CD6" w:rsidRPr="006B2875" w:rsidRDefault="0037235B" w:rsidP="00587708">
      <w:pPr>
        <w:pStyle w:val="a6"/>
        <w:numPr>
          <w:ilvl w:val="0"/>
          <w:numId w:val="113"/>
        </w:numPr>
        <w:tabs>
          <w:tab w:val="left" w:pos="851"/>
          <w:tab w:val="left" w:pos="1388"/>
        </w:tabs>
        <w:spacing w:before="2" w:line="293" w:lineRule="exact"/>
        <w:ind w:left="142" w:firstLine="0"/>
        <w:rPr>
          <w:sz w:val="24"/>
          <w:szCs w:val="24"/>
        </w:rPr>
      </w:pPr>
      <w:r w:rsidRPr="006B2875">
        <w:rPr>
          <w:sz w:val="24"/>
          <w:szCs w:val="24"/>
        </w:rPr>
        <w:t>дляразвитияличности,еедуховно-нравственногоиэмоционального</w:t>
      </w:r>
      <w:r w:rsidRPr="006B2875">
        <w:rPr>
          <w:spacing w:val="-2"/>
          <w:sz w:val="24"/>
          <w:szCs w:val="24"/>
        </w:rPr>
        <w:t>совершенствования;</w:t>
      </w:r>
    </w:p>
    <w:p w:rsidR="00684CD6" w:rsidRPr="006B2875" w:rsidRDefault="0037235B" w:rsidP="00587708">
      <w:pPr>
        <w:pStyle w:val="a6"/>
        <w:numPr>
          <w:ilvl w:val="0"/>
          <w:numId w:val="113"/>
        </w:numPr>
        <w:tabs>
          <w:tab w:val="left" w:pos="851"/>
          <w:tab w:val="left" w:pos="1387"/>
        </w:tabs>
        <w:spacing w:before="2" w:line="237" w:lineRule="auto"/>
        <w:ind w:left="142" w:right="108" w:firstLine="0"/>
        <w:rPr>
          <w:sz w:val="24"/>
          <w:szCs w:val="24"/>
        </w:rPr>
      </w:pPr>
      <w:r w:rsidRPr="006B2875">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84CD6" w:rsidRPr="006B2875" w:rsidRDefault="0037235B" w:rsidP="00587708">
      <w:pPr>
        <w:pStyle w:val="a6"/>
        <w:numPr>
          <w:ilvl w:val="0"/>
          <w:numId w:val="113"/>
        </w:numPr>
        <w:tabs>
          <w:tab w:val="left" w:pos="851"/>
          <w:tab w:val="left" w:pos="1387"/>
        </w:tabs>
        <w:spacing w:before="4" w:line="237" w:lineRule="auto"/>
        <w:ind w:left="142" w:right="113" w:firstLine="0"/>
        <w:rPr>
          <w:sz w:val="24"/>
          <w:szCs w:val="24"/>
        </w:rPr>
      </w:pPr>
      <w:r w:rsidRPr="006B2875">
        <w:rPr>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84CD6" w:rsidRPr="006B2875" w:rsidRDefault="0037235B" w:rsidP="00587708">
      <w:pPr>
        <w:pStyle w:val="a6"/>
        <w:numPr>
          <w:ilvl w:val="0"/>
          <w:numId w:val="113"/>
        </w:numPr>
        <w:tabs>
          <w:tab w:val="left" w:pos="851"/>
          <w:tab w:val="left" w:pos="1387"/>
        </w:tabs>
        <w:spacing w:before="3"/>
        <w:ind w:left="142" w:right="111" w:firstLine="0"/>
        <w:rPr>
          <w:sz w:val="24"/>
          <w:szCs w:val="24"/>
        </w:rPr>
      </w:pPr>
      <w:r w:rsidRPr="006B2875">
        <w:rPr>
          <w:sz w:val="24"/>
          <w:szCs w:val="24"/>
        </w:rP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w:t>
      </w:r>
      <w:r w:rsidRPr="006B2875">
        <w:rPr>
          <w:spacing w:val="-2"/>
          <w:sz w:val="24"/>
          <w:szCs w:val="24"/>
        </w:rPr>
        <w:t>программ;</w:t>
      </w:r>
    </w:p>
    <w:p w:rsidR="00684CD6" w:rsidRPr="006B2875" w:rsidRDefault="0037235B" w:rsidP="00587708">
      <w:pPr>
        <w:pStyle w:val="a6"/>
        <w:numPr>
          <w:ilvl w:val="0"/>
          <w:numId w:val="113"/>
        </w:numPr>
        <w:tabs>
          <w:tab w:val="left" w:pos="851"/>
          <w:tab w:val="left" w:pos="1388"/>
        </w:tabs>
        <w:spacing w:before="1" w:line="293" w:lineRule="exact"/>
        <w:ind w:left="142" w:firstLine="0"/>
        <w:rPr>
          <w:sz w:val="24"/>
          <w:szCs w:val="24"/>
        </w:rPr>
      </w:pPr>
      <w:r w:rsidRPr="006B2875">
        <w:rPr>
          <w:sz w:val="24"/>
          <w:szCs w:val="24"/>
        </w:rPr>
        <w:t>длязнакомстваобучающихсясметодаминаучного</w:t>
      </w:r>
      <w:r w:rsidRPr="006B2875">
        <w:rPr>
          <w:spacing w:val="-2"/>
          <w:sz w:val="24"/>
          <w:szCs w:val="24"/>
        </w:rPr>
        <w:t xml:space="preserve"> познания;</w:t>
      </w:r>
    </w:p>
    <w:p w:rsidR="00684CD6" w:rsidRPr="006B2875" w:rsidRDefault="0037235B" w:rsidP="00587708">
      <w:pPr>
        <w:pStyle w:val="a6"/>
        <w:numPr>
          <w:ilvl w:val="0"/>
          <w:numId w:val="113"/>
        </w:numPr>
        <w:tabs>
          <w:tab w:val="left" w:pos="851"/>
          <w:tab w:val="left" w:pos="1387"/>
        </w:tabs>
        <w:spacing w:before="2" w:line="237" w:lineRule="auto"/>
        <w:ind w:left="142" w:right="108" w:firstLine="0"/>
        <w:rPr>
          <w:sz w:val="24"/>
          <w:szCs w:val="24"/>
        </w:rPr>
      </w:pPr>
      <w:r w:rsidRPr="006B2875">
        <w:rPr>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84CD6" w:rsidRPr="006B2875" w:rsidRDefault="0037235B" w:rsidP="00587708">
      <w:pPr>
        <w:pStyle w:val="a6"/>
        <w:numPr>
          <w:ilvl w:val="0"/>
          <w:numId w:val="113"/>
        </w:numPr>
        <w:tabs>
          <w:tab w:val="left" w:pos="851"/>
          <w:tab w:val="left" w:pos="1387"/>
        </w:tabs>
        <w:spacing w:before="5" w:line="237" w:lineRule="auto"/>
        <w:ind w:left="142" w:right="110" w:firstLine="0"/>
        <w:rPr>
          <w:sz w:val="24"/>
          <w:szCs w:val="24"/>
        </w:rPr>
      </w:pPr>
      <w:r w:rsidRPr="006B2875">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84CD6" w:rsidRPr="006B2875" w:rsidRDefault="0037235B" w:rsidP="006B2875">
      <w:pPr>
        <w:pStyle w:val="a3"/>
        <w:tabs>
          <w:tab w:val="left" w:pos="851"/>
        </w:tabs>
        <w:spacing w:before="242"/>
        <w:ind w:left="142"/>
      </w:pPr>
      <w:r w:rsidRPr="006B2875">
        <w:rPr>
          <w:smallCaps/>
        </w:rPr>
        <w:t>Речь.Речевая</w:t>
      </w:r>
      <w:r w:rsidRPr="006B2875">
        <w:rPr>
          <w:smallCaps/>
          <w:spacing w:val="-2"/>
        </w:rPr>
        <w:t>деятельность</w:t>
      </w:r>
    </w:p>
    <w:p w:rsidR="00684CD6" w:rsidRPr="006B2875" w:rsidRDefault="0037235B" w:rsidP="006B2875">
      <w:pPr>
        <w:pStyle w:val="a3"/>
        <w:tabs>
          <w:tab w:val="left" w:pos="851"/>
        </w:tabs>
        <w:spacing w:before="120"/>
        <w:ind w:left="142" w:right="104"/>
      </w:pPr>
      <w:r w:rsidRPr="006B2875">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B2875">
        <w:rPr>
          <w:i/>
        </w:rPr>
        <w:t xml:space="preserve">тезисы, доклад, </w:t>
      </w:r>
      <w:r w:rsidRPr="006B2875">
        <w:t xml:space="preserve">дискуссия, </w:t>
      </w:r>
      <w:r w:rsidRPr="006B2875">
        <w:rPr>
          <w:i/>
        </w:rPr>
        <w:t>реферат, статья, рецензия</w:t>
      </w:r>
      <w:r w:rsidRPr="006B2875">
        <w:t xml:space="preserve">); публицистического стиля и устной публичной речи (выступление, обсуждение, </w:t>
      </w:r>
      <w:r w:rsidRPr="006B2875">
        <w:rPr>
          <w:i/>
        </w:rPr>
        <w:t>статья, интервью, очерк</w:t>
      </w:r>
      <w:r w:rsidRPr="006B2875">
        <w:t xml:space="preserve">); официально- делового стиля (расписка, </w:t>
      </w:r>
      <w:r w:rsidRPr="006B2875">
        <w:rPr>
          <w:i/>
        </w:rPr>
        <w:t xml:space="preserve">доверенность, </w:t>
      </w:r>
      <w:r w:rsidRPr="006B2875">
        <w:t xml:space="preserve">заявление, </w:t>
      </w:r>
      <w:r w:rsidRPr="006B2875">
        <w:rPr>
          <w:i/>
        </w:rPr>
        <w:t>резюме</w:t>
      </w:r>
      <w:r w:rsidRPr="006B2875">
        <w:t>).</w:t>
      </w:r>
    </w:p>
    <w:p w:rsidR="00684CD6" w:rsidRPr="006B2875" w:rsidRDefault="0037235B" w:rsidP="006B2875">
      <w:pPr>
        <w:pStyle w:val="a3"/>
        <w:tabs>
          <w:tab w:val="left" w:pos="851"/>
        </w:tabs>
        <w:spacing w:before="1"/>
        <w:ind w:left="142" w:right="105"/>
        <w:rPr>
          <w:i/>
        </w:rPr>
      </w:pPr>
      <w:r w:rsidRPr="006B2875">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B2875">
        <w:rPr>
          <w:i/>
        </w:rPr>
        <w:t xml:space="preserve">избыточная </w:t>
      </w:r>
      <w:r w:rsidRPr="006B2875">
        <w:t>информация. Функционально-смысловые типы текста (повествование, описание, рассуждение)</w:t>
      </w:r>
      <w:r w:rsidRPr="006B2875">
        <w:rPr>
          <w:i/>
        </w:rPr>
        <w:t>. Тексты смешанного типа.</w:t>
      </w:r>
    </w:p>
    <w:p w:rsidR="00684CD6" w:rsidRPr="006B2875" w:rsidRDefault="0037235B" w:rsidP="006B2875">
      <w:pPr>
        <w:pStyle w:val="a3"/>
        <w:tabs>
          <w:tab w:val="left" w:pos="851"/>
        </w:tabs>
        <w:ind w:left="142" w:right="6065"/>
      </w:pPr>
      <w:r w:rsidRPr="006B2875">
        <w:t>Спецификахудожественноготекста. Анализ текста.</w:t>
      </w:r>
    </w:p>
    <w:p w:rsidR="00684CD6" w:rsidRPr="006B2875" w:rsidRDefault="0037235B" w:rsidP="006B2875">
      <w:pPr>
        <w:pStyle w:val="a3"/>
        <w:tabs>
          <w:tab w:val="left" w:pos="851"/>
        </w:tabs>
        <w:spacing w:line="275" w:lineRule="exact"/>
        <w:ind w:left="142"/>
      </w:pPr>
      <w:r w:rsidRPr="006B2875">
        <w:t>Видыречевойдеятельности(говорение,аудирование,письмо,</w:t>
      </w:r>
      <w:r w:rsidRPr="006B2875">
        <w:rPr>
          <w:spacing w:val="-2"/>
        </w:rPr>
        <w:t>чтение).</w:t>
      </w:r>
    </w:p>
    <w:p w:rsidR="00684CD6" w:rsidRPr="006B2875" w:rsidRDefault="0037235B" w:rsidP="006B2875">
      <w:pPr>
        <w:pStyle w:val="a3"/>
        <w:tabs>
          <w:tab w:val="left" w:pos="851"/>
        </w:tabs>
        <w:ind w:left="142" w:right="106"/>
      </w:pPr>
      <w:r w:rsidRPr="006B2875">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 расспрос, диалог-побуждение, диалог – обмен мнениями, диалог смешанного типа). Полилог: беседа, обсуждение, дискуссия.</w:t>
      </w:r>
    </w:p>
    <w:p w:rsidR="00684CD6" w:rsidRPr="006B2875" w:rsidRDefault="0037235B" w:rsidP="006B2875">
      <w:pPr>
        <w:pStyle w:val="a3"/>
        <w:tabs>
          <w:tab w:val="left" w:pos="851"/>
        </w:tabs>
        <w:ind w:left="142" w:right="109"/>
      </w:pPr>
      <w:r w:rsidRPr="006B2875">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84CD6" w:rsidRPr="006B2875" w:rsidRDefault="0037235B" w:rsidP="006B2875">
      <w:pPr>
        <w:pStyle w:val="a3"/>
        <w:tabs>
          <w:tab w:val="left" w:pos="851"/>
        </w:tabs>
        <w:ind w:left="142" w:right="106"/>
      </w:pPr>
      <w:r w:rsidRPr="006B2875">
        <w:t>Создание устных высказываний разной коммуникативной направленности в зависимости от сферы и ситуации общения.</w:t>
      </w:r>
    </w:p>
    <w:p w:rsidR="00684CD6" w:rsidRPr="006B2875" w:rsidRDefault="0037235B" w:rsidP="006B2875">
      <w:pPr>
        <w:pStyle w:val="a3"/>
        <w:tabs>
          <w:tab w:val="left" w:pos="851"/>
        </w:tabs>
        <w:ind w:left="142"/>
      </w:pPr>
      <w:r w:rsidRPr="006B2875">
        <w:t>Информационнаяпереработкатекста(план,конспект,</w:t>
      </w:r>
      <w:r w:rsidRPr="006B2875">
        <w:rPr>
          <w:spacing w:val="-2"/>
        </w:rPr>
        <w:t>аннотация).</w:t>
      </w:r>
    </w:p>
    <w:p w:rsidR="00684CD6" w:rsidRPr="006B2875" w:rsidRDefault="0037235B" w:rsidP="006B2875">
      <w:pPr>
        <w:pStyle w:val="a3"/>
        <w:tabs>
          <w:tab w:val="left" w:pos="851"/>
        </w:tabs>
        <w:ind w:left="142" w:right="108"/>
      </w:pPr>
      <w:r w:rsidRPr="006B2875">
        <w:t xml:space="preserve">Изложение содержания, прослушанного или прочитанного текста (подробное, сжатое, </w:t>
      </w:r>
      <w:r w:rsidRPr="006B2875">
        <w:rPr>
          <w:spacing w:val="-2"/>
        </w:rPr>
        <w:t>выборочное).</w:t>
      </w:r>
    </w:p>
    <w:p w:rsidR="00684CD6" w:rsidRPr="006B2875" w:rsidRDefault="0037235B" w:rsidP="006B2875">
      <w:pPr>
        <w:pStyle w:val="a3"/>
        <w:tabs>
          <w:tab w:val="left" w:pos="851"/>
        </w:tabs>
        <w:ind w:left="142"/>
      </w:pPr>
      <w:r w:rsidRPr="006B2875">
        <w:t>Написаниесочинений,писем,текстовиных</w:t>
      </w:r>
      <w:r w:rsidRPr="006B2875">
        <w:rPr>
          <w:spacing w:val="-2"/>
        </w:rPr>
        <w:t>жанров.</w:t>
      </w:r>
    </w:p>
    <w:p w:rsidR="00684CD6" w:rsidRPr="006B2875" w:rsidRDefault="00684CD6" w:rsidP="006B2875">
      <w:pPr>
        <w:tabs>
          <w:tab w:val="left" w:pos="851"/>
        </w:tabs>
        <w:ind w:left="142"/>
        <w:jc w:val="both"/>
        <w:rPr>
          <w:sz w:val="24"/>
          <w:szCs w:val="24"/>
        </w:rPr>
        <w:sectPr w:rsidR="00684CD6" w:rsidRPr="006B2875" w:rsidSect="006B2875">
          <w:headerReference w:type="default" r:id="rId72"/>
          <w:footerReference w:type="default" r:id="rId73"/>
          <w:pgSz w:w="12240" w:h="15840"/>
          <w:pgMar w:top="300" w:right="580" w:bottom="280" w:left="440" w:header="4" w:footer="0" w:gutter="0"/>
          <w:cols w:space="720"/>
        </w:sectPr>
      </w:pPr>
    </w:p>
    <w:p w:rsidR="00684CD6" w:rsidRPr="006B2875" w:rsidRDefault="0037235B" w:rsidP="006B2875">
      <w:pPr>
        <w:pStyle w:val="a3"/>
        <w:tabs>
          <w:tab w:val="left" w:pos="851"/>
        </w:tabs>
        <w:spacing w:before="58"/>
        <w:ind w:left="142"/>
      </w:pPr>
      <w:r w:rsidRPr="006B2875">
        <w:rPr>
          <w:smallCaps/>
        </w:rPr>
        <w:lastRenderedPageBreak/>
        <w:t>Культура</w:t>
      </w:r>
      <w:r w:rsidRPr="006B2875">
        <w:rPr>
          <w:smallCaps/>
          <w:spacing w:val="-4"/>
        </w:rPr>
        <w:t>речи</w:t>
      </w:r>
    </w:p>
    <w:p w:rsidR="00684CD6" w:rsidRPr="006B2875" w:rsidRDefault="0037235B" w:rsidP="006B2875">
      <w:pPr>
        <w:tabs>
          <w:tab w:val="left" w:pos="851"/>
        </w:tabs>
        <w:spacing w:before="41"/>
        <w:ind w:left="142" w:right="104"/>
        <w:jc w:val="both"/>
        <w:rPr>
          <w:i/>
          <w:sz w:val="24"/>
          <w:szCs w:val="24"/>
        </w:rPr>
      </w:pPr>
      <w:r w:rsidRPr="006B2875">
        <w:rPr>
          <w:sz w:val="24"/>
          <w:szCs w:val="24"/>
        </w:rPr>
        <w:t xml:space="preserve">Культура речи и ее основные аспекты: нормативный, коммуникативный, этический. </w:t>
      </w:r>
      <w:r w:rsidRPr="006B2875">
        <w:rPr>
          <w:i/>
          <w:sz w:val="24"/>
          <w:szCs w:val="24"/>
        </w:rPr>
        <w:t>Основные критерии культуры речи.</w:t>
      </w:r>
    </w:p>
    <w:p w:rsidR="00684CD6" w:rsidRPr="006B2875" w:rsidRDefault="0037235B" w:rsidP="006B2875">
      <w:pPr>
        <w:pStyle w:val="a3"/>
        <w:tabs>
          <w:tab w:val="left" w:pos="851"/>
        </w:tabs>
        <w:ind w:left="142" w:right="109"/>
      </w:pPr>
      <w:r w:rsidRPr="006B2875">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84CD6" w:rsidRPr="006B2875" w:rsidRDefault="0037235B" w:rsidP="006B2875">
      <w:pPr>
        <w:pStyle w:val="a3"/>
        <w:tabs>
          <w:tab w:val="left" w:pos="851"/>
        </w:tabs>
        <w:ind w:left="142"/>
      </w:pPr>
      <w:r w:rsidRPr="006B2875">
        <w:t>Оцениваниеправильности,коммуникативныхкачествиэффективности</w:t>
      </w:r>
      <w:r w:rsidRPr="006B2875">
        <w:rPr>
          <w:spacing w:val="-2"/>
        </w:rPr>
        <w:t>речи.</w:t>
      </w:r>
    </w:p>
    <w:p w:rsidR="00684CD6" w:rsidRPr="006B2875" w:rsidRDefault="0037235B" w:rsidP="006B2875">
      <w:pPr>
        <w:tabs>
          <w:tab w:val="left" w:pos="851"/>
        </w:tabs>
        <w:ind w:left="142" w:right="107"/>
        <w:jc w:val="both"/>
        <w:rPr>
          <w:i/>
          <w:sz w:val="24"/>
          <w:szCs w:val="24"/>
        </w:rPr>
      </w:pPr>
      <w:r w:rsidRPr="006B2875">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B2875">
        <w:rPr>
          <w:i/>
          <w:sz w:val="24"/>
          <w:szCs w:val="24"/>
        </w:rPr>
        <w:t>Невербальные средства общения. Межкультурная коммуникация.</w:t>
      </w:r>
    </w:p>
    <w:p w:rsidR="00684CD6" w:rsidRPr="006B2875" w:rsidRDefault="0037235B" w:rsidP="006B2875">
      <w:pPr>
        <w:pStyle w:val="a3"/>
        <w:tabs>
          <w:tab w:val="left" w:pos="851"/>
        </w:tabs>
        <w:spacing w:before="241"/>
        <w:ind w:left="142"/>
      </w:pPr>
      <w:r w:rsidRPr="006B2875">
        <w:rPr>
          <w:smallCaps/>
        </w:rPr>
        <w:t>Общиесведенияоязыке.Основныеразделынаукио</w:t>
      </w:r>
      <w:r w:rsidRPr="006B2875">
        <w:rPr>
          <w:smallCaps/>
          <w:spacing w:val="-2"/>
        </w:rPr>
        <w:t>языке</w:t>
      </w:r>
    </w:p>
    <w:p w:rsidR="00684CD6" w:rsidRPr="006B2875" w:rsidRDefault="0037235B" w:rsidP="006B2875">
      <w:pPr>
        <w:pStyle w:val="a3"/>
        <w:tabs>
          <w:tab w:val="left" w:pos="851"/>
        </w:tabs>
        <w:spacing w:before="122"/>
        <w:ind w:left="142"/>
      </w:pPr>
      <w:r w:rsidRPr="006B2875">
        <w:rPr>
          <w:smallCaps/>
        </w:rPr>
        <w:t>Общиесведенияо</w:t>
      </w:r>
      <w:r w:rsidRPr="006B2875">
        <w:rPr>
          <w:smallCaps/>
          <w:spacing w:val="-4"/>
        </w:rPr>
        <w:t>языке</w:t>
      </w:r>
    </w:p>
    <w:p w:rsidR="00684CD6" w:rsidRPr="006B2875" w:rsidRDefault="0037235B" w:rsidP="006B2875">
      <w:pPr>
        <w:pStyle w:val="a3"/>
        <w:tabs>
          <w:tab w:val="left" w:pos="851"/>
        </w:tabs>
        <w:spacing w:before="38"/>
        <w:ind w:left="142" w:right="108"/>
      </w:pPr>
      <w:r w:rsidRPr="006B2875">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84CD6" w:rsidRPr="006B2875" w:rsidRDefault="0037235B" w:rsidP="006B2875">
      <w:pPr>
        <w:tabs>
          <w:tab w:val="left" w:pos="851"/>
        </w:tabs>
        <w:spacing w:before="1"/>
        <w:ind w:left="142" w:right="112"/>
        <w:jc w:val="both"/>
        <w:rPr>
          <w:i/>
          <w:sz w:val="24"/>
          <w:szCs w:val="24"/>
        </w:rPr>
      </w:pPr>
      <w:r w:rsidRPr="006B2875">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684CD6" w:rsidRPr="006B2875" w:rsidRDefault="0037235B" w:rsidP="006B2875">
      <w:pPr>
        <w:pStyle w:val="a3"/>
        <w:tabs>
          <w:tab w:val="left" w:pos="851"/>
        </w:tabs>
        <w:ind w:left="142" w:right="112"/>
      </w:pPr>
      <w:r w:rsidRPr="006B2875">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84CD6" w:rsidRPr="006B2875" w:rsidRDefault="0037235B" w:rsidP="006B2875">
      <w:pPr>
        <w:pStyle w:val="a3"/>
        <w:tabs>
          <w:tab w:val="left" w:pos="851"/>
        </w:tabs>
        <w:ind w:left="142" w:right="104"/>
      </w:pPr>
      <w:r w:rsidRPr="006B2875">
        <w:t>Взаимосвязь языка и культуры. Отражение в языке культуры и истории народа</w:t>
      </w:r>
      <w:r w:rsidRPr="006B2875">
        <w:rPr>
          <w:i/>
        </w:rPr>
        <w:t xml:space="preserve">. Взаимообогащение языков народов России. </w:t>
      </w:r>
      <w:r w:rsidRPr="006B2875">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84CD6" w:rsidRPr="006B2875" w:rsidRDefault="0037235B" w:rsidP="006B2875">
      <w:pPr>
        <w:pStyle w:val="a3"/>
        <w:tabs>
          <w:tab w:val="left" w:pos="851"/>
        </w:tabs>
        <w:ind w:left="142" w:right="105"/>
      </w:pPr>
      <w:r w:rsidRPr="006B2875">
        <w:t>Русский язык – язык русской художественной литературы. Языковые особенности художественноготекста.Основныеизобразительно-выразительныесредстварусскогоязыкаиречи, их использование в речи (метафора, эпитет, сравнение, гипербола, олицетворение и другие).</w:t>
      </w:r>
    </w:p>
    <w:p w:rsidR="00684CD6" w:rsidRPr="006B2875" w:rsidRDefault="0037235B" w:rsidP="006B2875">
      <w:pPr>
        <w:pStyle w:val="a3"/>
        <w:tabs>
          <w:tab w:val="left" w:pos="851"/>
        </w:tabs>
        <w:spacing w:before="1"/>
        <w:ind w:left="142"/>
      </w:pPr>
      <w:r w:rsidRPr="006B2875">
        <w:t>Основныелингвистическиесловари.Работасословарной</w:t>
      </w:r>
      <w:r w:rsidRPr="006B2875">
        <w:rPr>
          <w:spacing w:val="-2"/>
        </w:rPr>
        <w:t>статьей.</w:t>
      </w:r>
    </w:p>
    <w:p w:rsidR="00684CD6" w:rsidRPr="006B2875" w:rsidRDefault="0037235B" w:rsidP="006B2875">
      <w:pPr>
        <w:tabs>
          <w:tab w:val="left" w:pos="851"/>
        </w:tabs>
        <w:ind w:left="142"/>
        <w:jc w:val="both"/>
        <w:rPr>
          <w:i/>
          <w:sz w:val="24"/>
          <w:szCs w:val="24"/>
        </w:rPr>
      </w:pPr>
      <w:r w:rsidRPr="006B2875">
        <w:rPr>
          <w:i/>
          <w:sz w:val="24"/>
          <w:szCs w:val="24"/>
        </w:rPr>
        <w:t>Выдающиесяотечественные</w:t>
      </w:r>
      <w:r w:rsidRPr="006B2875">
        <w:rPr>
          <w:i/>
          <w:spacing w:val="-2"/>
          <w:sz w:val="24"/>
          <w:szCs w:val="24"/>
        </w:rPr>
        <w:t>лингвисты.</w:t>
      </w:r>
    </w:p>
    <w:p w:rsidR="00684CD6" w:rsidRPr="006B2875" w:rsidRDefault="0037235B" w:rsidP="006B2875">
      <w:pPr>
        <w:pStyle w:val="a3"/>
        <w:tabs>
          <w:tab w:val="left" w:pos="851"/>
        </w:tabs>
        <w:spacing w:before="2"/>
        <w:ind w:left="142"/>
      </w:pPr>
      <w:r w:rsidRPr="006B2875">
        <w:rPr>
          <w:smallCaps/>
        </w:rPr>
        <w:t>Фонетика,орфоэпияи</w:t>
      </w:r>
      <w:r w:rsidRPr="006B2875">
        <w:rPr>
          <w:smallCaps/>
          <w:spacing w:val="-2"/>
        </w:rPr>
        <w:t>графика</w:t>
      </w:r>
    </w:p>
    <w:p w:rsidR="00684CD6" w:rsidRPr="006B2875" w:rsidRDefault="0037235B" w:rsidP="006B2875">
      <w:pPr>
        <w:pStyle w:val="a3"/>
        <w:tabs>
          <w:tab w:val="left" w:pos="851"/>
        </w:tabs>
        <w:spacing w:before="39"/>
        <w:ind w:left="142" w:right="111"/>
      </w:pPr>
      <w:r w:rsidRPr="006B2875">
        <w:t>Звуки речи. Система гласных звуков. Система согласных звуков. Изменение звуков в речевом потоке. Фонетическая транскрипция.Слог. Ударение, его разноместность, подвижность приформо- и словообразовании. Смыслоразличительная роль ударения.Фонетический анализ слова.</w:t>
      </w:r>
    </w:p>
    <w:p w:rsidR="00684CD6" w:rsidRPr="006B2875" w:rsidRDefault="0037235B" w:rsidP="006B2875">
      <w:pPr>
        <w:pStyle w:val="a3"/>
        <w:tabs>
          <w:tab w:val="left" w:pos="851"/>
        </w:tabs>
        <w:ind w:left="142" w:right="112"/>
      </w:pPr>
      <w:r w:rsidRPr="006B2875">
        <w:t>Соотношение звука и буквы. Состав русского алфавита, названия букв. Обозначение написьме твердости и мягкости согласных. Способы обозначения [j’] на письме.</w:t>
      </w:r>
    </w:p>
    <w:p w:rsidR="00684CD6" w:rsidRPr="006B2875" w:rsidRDefault="0037235B" w:rsidP="006B2875">
      <w:pPr>
        <w:pStyle w:val="a3"/>
        <w:tabs>
          <w:tab w:val="left" w:pos="851"/>
        </w:tabs>
        <w:ind w:left="142" w:right="4139"/>
      </w:pPr>
      <w:r w:rsidRPr="006B2875">
        <w:t>Интонация,еефункции.Основныеэлементыинтонации. Связь фонетики с графикой и орфографией.</w:t>
      </w:r>
    </w:p>
    <w:p w:rsidR="00684CD6" w:rsidRPr="006B2875" w:rsidRDefault="0037235B" w:rsidP="006B2875">
      <w:pPr>
        <w:pStyle w:val="a3"/>
        <w:tabs>
          <w:tab w:val="left" w:pos="851"/>
        </w:tabs>
        <w:ind w:left="142" w:right="111"/>
      </w:pPr>
      <w:r w:rsidRPr="006B2875">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684CD6" w:rsidRPr="006B2875" w:rsidRDefault="0037235B" w:rsidP="006B2875">
      <w:pPr>
        <w:tabs>
          <w:tab w:val="left" w:pos="851"/>
        </w:tabs>
        <w:spacing w:before="1" w:line="242" w:lineRule="auto"/>
        <w:ind w:left="142" w:right="3897"/>
        <w:jc w:val="both"/>
        <w:rPr>
          <w:sz w:val="24"/>
          <w:szCs w:val="24"/>
        </w:rPr>
      </w:pPr>
      <w:r w:rsidRPr="006B2875">
        <w:rPr>
          <w:sz w:val="24"/>
          <w:szCs w:val="24"/>
        </w:rPr>
        <w:t>Применениезнанийпофонетикевпрактикеправописания. МОРФЕМИКА И СЛОВООБРАЗОВАНИЕ</w:t>
      </w:r>
    </w:p>
    <w:p w:rsidR="00684CD6" w:rsidRPr="006B2875" w:rsidRDefault="0037235B" w:rsidP="006B2875">
      <w:pPr>
        <w:pStyle w:val="a3"/>
        <w:tabs>
          <w:tab w:val="left" w:pos="851"/>
        </w:tabs>
        <w:spacing w:before="35"/>
        <w:ind w:left="142" w:right="106"/>
      </w:pPr>
      <w:r w:rsidRPr="006B2875">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84CD6" w:rsidRPr="006B2875" w:rsidRDefault="0037235B" w:rsidP="006B2875">
      <w:pPr>
        <w:pStyle w:val="a3"/>
        <w:tabs>
          <w:tab w:val="left" w:pos="851"/>
        </w:tabs>
        <w:ind w:left="142" w:right="113"/>
      </w:pPr>
      <w:r w:rsidRPr="006B2875">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684CD6" w:rsidRPr="006B2875" w:rsidRDefault="0037235B" w:rsidP="006B2875">
      <w:pPr>
        <w:tabs>
          <w:tab w:val="left" w:pos="851"/>
        </w:tabs>
        <w:ind w:left="142"/>
        <w:jc w:val="both"/>
        <w:rPr>
          <w:i/>
          <w:sz w:val="24"/>
          <w:szCs w:val="24"/>
        </w:rPr>
      </w:pPr>
      <w:r w:rsidRPr="006B2875">
        <w:rPr>
          <w:i/>
          <w:sz w:val="24"/>
          <w:szCs w:val="24"/>
        </w:rPr>
        <w:t>Словообразовательнаяцепочка.Словообразовательное</w:t>
      </w:r>
      <w:r w:rsidRPr="006B2875">
        <w:rPr>
          <w:i/>
          <w:spacing w:val="-2"/>
          <w:sz w:val="24"/>
          <w:szCs w:val="24"/>
        </w:rPr>
        <w:t>гнездо.</w:t>
      </w:r>
    </w:p>
    <w:p w:rsidR="00684CD6" w:rsidRPr="006B2875" w:rsidRDefault="00684CD6" w:rsidP="006B2875">
      <w:pPr>
        <w:tabs>
          <w:tab w:val="left" w:pos="851"/>
        </w:tabs>
        <w:ind w:left="142"/>
        <w:jc w:val="both"/>
        <w:rPr>
          <w:sz w:val="24"/>
          <w:szCs w:val="24"/>
        </w:rPr>
        <w:sectPr w:rsidR="00684CD6" w:rsidRPr="006B2875" w:rsidSect="006B2875">
          <w:headerReference w:type="default" r:id="rId74"/>
          <w:footerReference w:type="default" r:id="rId75"/>
          <w:pgSz w:w="12240" w:h="15840"/>
          <w:pgMar w:top="300" w:right="580" w:bottom="280" w:left="440" w:header="4" w:footer="0" w:gutter="0"/>
          <w:cols w:space="720"/>
        </w:sectPr>
      </w:pPr>
    </w:p>
    <w:p w:rsidR="00684CD6" w:rsidRPr="006B2875" w:rsidRDefault="0037235B" w:rsidP="006B2875">
      <w:pPr>
        <w:tabs>
          <w:tab w:val="left" w:pos="851"/>
        </w:tabs>
        <w:spacing w:before="56" w:line="242" w:lineRule="auto"/>
        <w:ind w:left="142" w:right="1077"/>
        <w:jc w:val="both"/>
        <w:rPr>
          <w:sz w:val="24"/>
          <w:szCs w:val="24"/>
        </w:rPr>
      </w:pPr>
      <w:r w:rsidRPr="006B2875">
        <w:rPr>
          <w:sz w:val="24"/>
          <w:szCs w:val="24"/>
        </w:rPr>
        <w:lastRenderedPageBreak/>
        <w:t>Применениезнанийпоморфемикеисловообразованиювпрактикеправописания. ЛЕКСИКОЛОГИЯ И ФРАЗЕОЛОГИЯ</w:t>
      </w:r>
    </w:p>
    <w:p w:rsidR="00684CD6" w:rsidRPr="006B2875" w:rsidRDefault="0037235B" w:rsidP="006B2875">
      <w:pPr>
        <w:pStyle w:val="a3"/>
        <w:tabs>
          <w:tab w:val="left" w:pos="851"/>
        </w:tabs>
        <w:spacing w:before="37"/>
        <w:ind w:left="142" w:right="106"/>
      </w:pPr>
      <w:r w:rsidRPr="006B2875">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84CD6" w:rsidRPr="006B2875" w:rsidRDefault="0037235B" w:rsidP="006B2875">
      <w:pPr>
        <w:tabs>
          <w:tab w:val="left" w:pos="851"/>
        </w:tabs>
        <w:spacing w:line="274" w:lineRule="exact"/>
        <w:ind w:left="142"/>
        <w:jc w:val="both"/>
        <w:rPr>
          <w:i/>
          <w:sz w:val="24"/>
          <w:szCs w:val="24"/>
        </w:rPr>
      </w:pPr>
      <w:r w:rsidRPr="006B2875">
        <w:rPr>
          <w:i/>
          <w:sz w:val="24"/>
          <w:szCs w:val="24"/>
        </w:rPr>
        <w:t>Понятиеоб</w:t>
      </w:r>
      <w:r w:rsidRPr="006B2875">
        <w:rPr>
          <w:i/>
          <w:spacing w:val="-2"/>
          <w:sz w:val="24"/>
          <w:szCs w:val="24"/>
        </w:rPr>
        <w:t>этимологии.</w:t>
      </w:r>
    </w:p>
    <w:p w:rsidR="00684CD6" w:rsidRPr="006B2875" w:rsidRDefault="0037235B" w:rsidP="006B2875">
      <w:pPr>
        <w:pStyle w:val="a3"/>
        <w:tabs>
          <w:tab w:val="left" w:pos="851"/>
        </w:tabs>
        <w:ind w:left="142" w:right="112"/>
      </w:pPr>
      <w:r w:rsidRPr="006B2875">
        <w:t xml:space="preserve">Оценка своей и чужой речи с точки зрения точного, уместного и выразительного </w:t>
      </w:r>
      <w:r w:rsidRPr="006B2875">
        <w:rPr>
          <w:spacing w:val="-2"/>
        </w:rPr>
        <w:t>словоупотребления.</w:t>
      </w:r>
    </w:p>
    <w:p w:rsidR="00684CD6" w:rsidRPr="006B2875" w:rsidRDefault="0037235B" w:rsidP="006B2875">
      <w:pPr>
        <w:pStyle w:val="a3"/>
        <w:tabs>
          <w:tab w:val="left" w:pos="851"/>
        </w:tabs>
        <w:spacing w:before="3"/>
        <w:ind w:left="142"/>
      </w:pPr>
      <w:r w:rsidRPr="006B2875">
        <w:rPr>
          <w:smallCaps/>
          <w:spacing w:val="-2"/>
        </w:rPr>
        <w:t>Морфология</w:t>
      </w:r>
    </w:p>
    <w:p w:rsidR="00684CD6" w:rsidRPr="006B2875" w:rsidRDefault="0037235B" w:rsidP="006B2875">
      <w:pPr>
        <w:pStyle w:val="a3"/>
        <w:tabs>
          <w:tab w:val="left" w:pos="851"/>
        </w:tabs>
        <w:spacing w:before="41"/>
        <w:ind w:left="142" w:right="111"/>
      </w:pPr>
      <w:r w:rsidRPr="006B2875">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частиречи. </w:t>
      </w:r>
      <w:r w:rsidRPr="006B2875">
        <w:rPr>
          <w:i/>
        </w:rPr>
        <w:t xml:space="preserve">Различные точки зрения на место причастия и деепричастия в системе частей речи. </w:t>
      </w:r>
      <w:r w:rsidRPr="006B2875">
        <w:t>Служебные части речи. Междометия и звукоподражательные слова.</w:t>
      </w:r>
    </w:p>
    <w:p w:rsidR="00684CD6" w:rsidRPr="006B2875" w:rsidRDefault="0037235B" w:rsidP="006B2875">
      <w:pPr>
        <w:pStyle w:val="a3"/>
        <w:tabs>
          <w:tab w:val="left" w:pos="851"/>
        </w:tabs>
        <w:ind w:left="142" w:right="6261"/>
      </w:pPr>
      <w:r w:rsidRPr="006B2875">
        <w:t>Морфологический анализ слова. Омонимиясловразныхчастей</w:t>
      </w:r>
      <w:r w:rsidRPr="006B2875">
        <w:rPr>
          <w:spacing w:val="-4"/>
        </w:rPr>
        <w:t xml:space="preserve"> речи.</w:t>
      </w:r>
    </w:p>
    <w:p w:rsidR="00684CD6" w:rsidRPr="006B2875" w:rsidRDefault="0037235B" w:rsidP="006B2875">
      <w:pPr>
        <w:pStyle w:val="a3"/>
        <w:tabs>
          <w:tab w:val="left" w:pos="851"/>
        </w:tabs>
        <w:ind w:left="142" w:right="113"/>
      </w:pPr>
      <w:r w:rsidRPr="006B2875">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84CD6" w:rsidRPr="006B2875" w:rsidRDefault="0037235B" w:rsidP="006B2875">
      <w:pPr>
        <w:pStyle w:val="a3"/>
        <w:tabs>
          <w:tab w:val="left" w:pos="851"/>
        </w:tabs>
        <w:spacing w:before="1" w:line="242" w:lineRule="auto"/>
        <w:ind w:left="142" w:right="3600"/>
      </w:pPr>
      <w:r w:rsidRPr="006B2875">
        <w:t xml:space="preserve">Применениезнанийпоморфологиивпрактикеправописания. </w:t>
      </w:r>
      <w:r w:rsidRPr="006B2875">
        <w:rPr>
          <w:spacing w:val="-2"/>
        </w:rPr>
        <w:t>СИНТАКСИС</w:t>
      </w:r>
    </w:p>
    <w:p w:rsidR="00684CD6" w:rsidRPr="006B2875" w:rsidRDefault="0037235B" w:rsidP="006B2875">
      <w:pPr>
        <w:pStyle w:val="a3"/>
        <w:tabs>
          <w:tab w:val="left" w:pos="851"/>
        </w:tabs>
        <w:spacing w:before="35"/>
        <w:ind w:left="142" w:right="106"/>
      </w:pPr>
      <w:r w:rsidRPr="006B2875">
        <w:t>Единицы синтаксиса русского языка. Словосочетание как синтаксическая единица, его типы. Видысвязи всловосочетании.Типыпредложенийпоцели высказыванияи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84CD6" w:rsidRPr="006B2875" w:rsidRDefault="0037235B" w:rsidP="006B2875">
      <w:pPr>
        <w:pStyle w:val="a3"/>
        <w:tabs>
          <w:tab w:val="left" w:pos="851"/>
        </w:tabs>
        <w:spacing w:before="1"/>
        <w:ind w:left="142"/>
      </w:pPr>
      <w:r w:rsidRPr="006B2875">
        <w:t>Способыпередачичужой</w:t>
      </w:r>
      <w:r w:rsidRPr="006B2875">
        <w:rPr>
          <w:spacing w:val="-4"/>
        </w:rPr>
        <w:t>речи.</w:t>
      </w:r>
    </w:p>
    <w:p w:rsidR="00684CD6" w:rsidRPr="006B2875" w:rsidRDefault="0037235B" w:rsidP="006B2875">
      <w:pPr>
        <w:pStyle w:val="a3"/>
        <w:tabs>
          <w:tab w:val="left" w:pos="851"/>
        </w:tabs>
        <w:ind w:left="142"/>
      </w:pPr>
      <w:r w:rsidRPr="006B2875">
        <w:t>Синтаксическийанализпростогоисложного</w:t>
      </w:r>
      <w:r w:rsidRPr="006B2875">
        <w:rPr>
          <w:spacing w:val="-2"/>
        </w:rPr>
        <w:t>предложения.</w:t>
      </w:r>
    </w:p>
    <w:p w:rsidR="00684CD6" w:rsidRPr="006B2875" w:rsidRDefault="0037235B" w:rsidP="006B2875">
      <w:pPr>
        <w:pStyle w:val="a3"/>
        <w:tabs>
          <w:tab w:val="left" w:pos="851"/>
        </w:tabs>
        <w:ind w:left="142" w:right="109"/>
      </w:pPr>
      <w:r w:rsidRPr="006B2875">
        <w:t>Понятие текста, основные признаки текста (членимость, смысловая цельность, связность, завершенность). Внутритекстовые средства связи.</w:t>
      </w:r>
    </w:p>
    <w:p w:rsidR="00684CD6" w:rsidRPr="006B2875" w:rsidRDefault="0037235B" w:rsidP="006B2875">
      <w:pPr>
        <w:pStyle w:val="a3"/>
        <w:tabs>
          <w:tab w:val="left" w:pos="851"/>
        </w:tabs>
        <w:ind w:left="142" w:right="111"/>
      </w:pPr>
      <w:r w:rsidRPr="006B2875">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84CD6" w:rsidRPr="006B2875" w:rsidRDefault="0037235B" w:rsidP="006B2875">
      <w:pPr>
        <w:tabs>
          <w:tab w:val="left" w:pos="851"/>
        </w:tabs>
        <w:spacing w:line="242" w:lineRule="auto"/>
        <w:ind w:left="142" w:right="3712"/>
        <w:jc w:val="both"/>
        <w:rPr>
          <w:sz w:val="24"/>
          <w:szCs w:val="24"/>
        </w:rPr>
      </w:pPr>
      <w:r w:rsidRPr="006B2875">
        <w:rPr>
          <w:sz w:val="24"/>
          <w:szCs w:val="24"/>
        </w:rPr>
        <w:t>Применениезнанийпосинтаксисувпрактикеправописания. ПРАВОПИСАНИЕ: ОРФОГРАФИЯ И ПУНКТУАЦИЯ</w:t>
      </w:r>
    </w:p>
    <w:p w:rsidR="00684CD6" w:rsidRPr="006B2875" w:rsidRDefault="00684CD6" w:rsidP="006B2875">
      <w:pPr>
        <w:tabs>
          <w:tab w:val="left" w:pos="851"/>
        </w:tabs>
        <w:spacing w:line="242" w:lineRule="auto"/>
        <w:ind w:left="142"/>
        <w:jc w:val="both"/>
        <w:rPr>
          <w:sz w:val="24"/>
          <w:szCs w:val="24"/>
        </w:rPr>
        <w:sectPr w:rsidR="00684CD6" w:rsidRPr="006B2875" w:rsidSect="006B2875">
          <w:headerReference w:type="default" r:id="rId76"/>
          <w:footerReference w:type="default" r:id="rId7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1"/>
      </w:pPr>
      <w:r w:rsidRPr="006B2875">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84CD6" w:rsidRPr="006B2875" w:rsidRDefault="0037235B" w:rsidP="006B2875">
      <w:pPr>
        <w:pStyle w:val="a3"/>
        <w:tabs>
          <w:tab w:val="left" w:pos="851"/>
        </w:tabs>
        <w:ind w:left="142" w:right="112"/>
      </w:pPr>
      <w:r w:rsidRPr="006B2875">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w:t>
      </w:r>
      <w:r w:rsidRPr="006B2875">
        <w:rPr>
          <w:spacing w:val="-2"/>
        </w:rPr>
        <w:t>норм.</w:t>
      </w:r>
    </w:p>
    <w:p w:rsidR="00684CD6" w:rsidRPr="006B2875" w:rsidRDefault="0037235B" w:rsidP="006B2875">
      <w:pPr>
        <w:pStyle w:val="a3"/>
        <w:tabs>
          <w:tab w:val="left" w:pos="851"/>
        </w:tabs>
        <w:ind w:left="142"/>
      </w:pPr>
      <w:r w:rsidRPr="006B2875">
        <w:t>Орфографическийанализсловаипунктуационныйанализ</w:t>
      </w:r>
      <w:r w:rsidRPr="006B2875">
        <w:rPr>
          <w:spacing w:val="-2"/>
        </w:rPr>
        <w:t>предложения.</w:t>
      </w:r>
    </w:p>
    <w:p w:rsidR="00684CD6" w:rsidRPr="006B2875" w:rsidRDefault="00684CD6" w:rsidP="006B2875">
      <w:pPr>
        <w:pStyle w:val="a3"/>
        <w:tabs>
          <w:tab w:val="left" w:pos="851"/>
        </w:tabs>
        <w:spacing w:before="3"/>
        <w:ind w:left="142"/>
      </w:pPr>
    </w:p>
    <w:p w:rsidR="00684CD6" w:rsidRPr="006B2875" w:rsidRDefault="0037235B" w:rsidP="00587708">
      <w:pPr>
        <w:pStyle w:val="a6"/>
        <w:numPr>
          <w:ilvl w:val="3"/>
          <w:numId w:val="208"/>
        </w:numPr>
        <w:tabs>
          <w:tab w:val="left" w:pos="851"/>
          <w:tab w:val="left" w:pos="1913"/>
        </w:tabs>
        <w:ind w:left="142" w:firstLine="0"/>
        <w:rPr>
          <w:sz w:val="24"/>
          <w:szCs w:val="24"/>
        </w:rPr>
      </w:pPr>
      <w:r w:rsidRPr="006B2875">
        <w:rPr>
          <w:spacing w:val="-2"/>
          <w:sz w:val="24"/>
          <w:szCs w:val="24"/>
        </w:rPr>
        <w:t>ЛИТЕРАТУРА</w:t>
      </w:r>
    </w:p>
    <w:p w:rsidR="00684CD6" w:rsidRPr="006B2875" w:rsidRDefault="0037235B" w:rsidP="006B2875">
      <w:pPr>
        <w:pStyle w:val="2"/>
        <w:tabs>
          <w:tab w:val="left" w:pos="851"/>
        </w:tabs>
        <w:spacing w:before="43" w:line="274" w:lineRule="exact"/>
        <w:ind w:left="142"/>
      </w:pPr>
      <w:r w:rsidRPr="006B2875">
        <w:t>Целиизадачилитературного</w:t>
      </w:r>
      <w:r w:rsidRPr="006B2875">
        <w:rPr>
          <w:spacing w:val="-2"/>
        </w:rPr>
        <w:t>образования</w:t>
      </w:r>
    </w:p>
    <w:p w:rsidR="00684CD6" w:rsidRPr="006B2875" w:rsidRDefault="0037235B" w:rsidP="006B2875">
      <w:pPr>
        <w:pStyle w:val="a3"/>
        <w:tabs>
          <w:tab w:val="left" w:pos="851"/>
        </w:tabs>
        <w:spacing w:line="274" w:lineRule="exact"/>
        <w:ind w:left="142"/>
      </w:pPr>
      <w:r w:rsidRPr="006B2875">
        <w:t>Литература–учебныйпредмет,освоениесодержаниякоторого</w:t>
      </w:r>
      <w:r w:rsidRPr="006B2875">
        <w:rPr>
          <w:spacing w:val="-2"/>
        </w:rPr>
        <w:t>направлено:</w:t>
      </w:r>
    </w:p>
    <w:p w:rsidR="00684CD6" w:rsidRPr="006B2875" w:rsidRDefault="0037235B" w:rsidP="00587708">
      <w:pPr>
        <w:pStyle w:val="a6"/>
        <w:numPr>
          <w:ilvl w:val="4"/>
          <w:numId w:val="208"/>
        </w:numPr>
        <w:tabs>
          <w:tab w:val="left" w:pos="851"/>
          <w:tab w:val="left" w:pos="1812"/>
        </w:tabs>
        <w:spacing w:before="2"/>
        <w:ind w:left="142" w:right="114" w:firstLine="0"/>
        <w:rPr>
          <w:sz w:val="24"/>
          <w:szCs w:val="24"/>
        </w:rPr>
      </w:pPr>
      <w:r w:rsidRPr="006B2875">
        <w:rPr>
          <w:sz w:val="24"/>
          <w:szCs w:val="24"/>
        </w:rPr>
        <w:t>на последовательное формирование читательской культуры через приобщение к чтению художественной литературы;</w:t>
      </w:r>
    </w:p>
    <w:p w:rsidR="00684CD6" w:rsidRPr="006B2875" w:rsidRDefault="0037235B" w:rsidP="00587708">
      <w:pPr>
        <w:pStyle w:val="a6"/>
        <w:numPr>
          <w:ilvl w:val="4"/>
          <w:numId w:val="208"/>
        </w:numPr>
        <w:tabs>
          <w:tab w:val="left" w:pos="851"/>
          <w:tab w:val="left" w:pos="1812"/>
        </w:tabs>
        <w:spacing w:before="4" w:line="237" w:lineRule="auto"/>
        <w:ind w:left="142" w:right="114" w:firstLine="0"/>
        <w:rPr>
          <w:sz w:val="24"/>
          <w:szCs w:val="24"/>
        </w:rPr>
      </w:pPr>
      <w:r w:rsidRPr="006B2875">
        <w:rPr>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84CD6" w:rsidRPr="006B2875" w:rsidRDefault="0037235B" w:rsidP="00587708">
      <w:pPr>
        <w:pStyle w:val="a6"/>
        <w:numPr>
          <w:ilvl w:val="4"/>
          <w:numId w:val="208"/>
        </w:numPr>
        <w:tabs>
          <w:tab w:val="left" w:pos="851"/>
          <w:tab w:val="left" w:pos="1812"/>
        </w:tabs>
        <w:spacing w:before="4" w:line="237" w:lineRule="auto"/>
        <w:ind w:left="142" w:right="109" w:firstLine="0"/>
        <w:rPr>
          <w:sz w:val="24"/>
          <w:szCs w:val="24"/>
        </w:rPr>
      </w:pPr>
      <w:r w:rsidRPr="006B2875">
        <w:rPr>
          <w:sz w:val="24"/>
          <w:szCs w:val="24"/>
        </w:rPr>
        <w:t xml:space="preserve">на развитие эмоциональной сферы личности, образного, ассоциативного и логического </w:t>
      </w:r>
      <w:r w:rsidRPr="006B2875">
        <w:rPr>
          <w:spacing w:val="-2"/>
          <w:sz w:val="24"/>
          <w:szCs w:val="24"/>
        </w:rPr>
        <w:t>мышления;</w:t>
      </w:r>
    </w:p>
    <w:p w:rsidR="00684CD6" w:rsidRPr="006B2875" w:rsidRDefault="0037235B" w:rsidP="00587708">
      <w:pPr>
        <w:pStyle w:val="a6"/>
        <w:numPr>
          <w:ilvl w:val="4"/>
          <w:numId w:val="208"/>
        </w:numPr>
        <w:tabs>
          <w:tab w:val="left" w:pos="851"/>
          <w:tab w:val="left" w:pos="1812"/>
        </w:tabs>
        <w:spacing w:before="5" w:line="237" w:lineRule="auto"/>
        <w:ind w:left="142" w:right="114" w:firstLine="0"/>
        <w:rPr>
          <w:sz w:val="24"/>
          <w:szCs w:val="24"/>
        </w:rPr>
      </w:pPr>
      <w:r w:rsidRPr="006B2875">
        <w:rPr>
          <w:sz w:val="24"/>
          <w:szCs w:val="24"/>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w:t>
      </w:r>
      <w:r w:rsidRPr="006B2875">
        <w:rPr>
          <w:spacing w:val="-2"/>
          <w:sz w:val="24"/>
          <w:szCs w:val="24"/>
        </w:rPr>
        <w:t>текста;</w:t>
      </w:r>
    </w:p>
    <w:p w:rsidR="00684CD6" w:rsidRPr="006B2875" w:rsidRDefault="0037235B" w:rsidP="00587708">
      <w:pPr>
        <w:pStyle w:val="a6"/>
        <w:numPr>
          <w:ilvl w:val="4"/>
          <w:numId w:val="208"/>
        </w:numPr>
        <w:tabs>
          <w:tab w:val="left" w:pos="851"/>
          <w:tab w:val="left" w:pos="1813"/>
        </w:tabs>
        <w:spacing w:before="5" w:line="292" w:lineRule="exact"/>
        <w:ind w:left="142" w:firstLine="0"/>
        <w:rPr>
          <w:sz w:val="24"/>
          <w:szCs w:val="24"/>
        </w:rPr>
      </w:pPr>
      <w:r w:rsidRPr="006B2875">
        <w:rPr>
          <w:sz w:val="24"/>
          <w:szCs w:val="24"/>
        </w:rPr>
        <w:t>наформированиепотребностииспособностивыражениясебяв</w:t>
      </w:r>
      <w:r w:rsidRPr="006B2875">
        <w:rPr>
          <w:spacing w:val="-2"/>
          <w:sz w:val="24"/>
          <w:szCs w:val="24"/>
        </w:rPr>
        <w:t>слове.</w:t>
      </w:r>
    </w:p>
    <w:p w:rsidR="00684CD6" w:rsidRPr="006B2875" w:rsidRDefault="0037235B" w:rsidP="006B2875">
      <w:pPr>
        <w:pStyle w:val="a3"/>
        <w:tabs>
          <w:tab w:val="left" w:pos="851"/>
        </w:tabs>
        <w:ind w:left="142" w:right="115"/>
      </w:pPr>
      <w:r w:rsidRPr="006B2875">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84CD6" w:rsidRPr="006B2875" w:rsidRDefault="0037235B" w:rsidP="006B2875">
      <w:pPr>
        <w:pStyle w:val="a3"/>
        <w:tabs>
          <w:tab w:val="left" w:pos="851"/>
        </w:tabs>
        <w:ind w:left="142" w:right="104"/>
      </w:pPr>
      <w:r w:rsidRPr="006B2875">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84CD6" w:rsidRPr="006B2875" w:rsidRDefault="0037235B" w:rsidP="006B2875">
      <w:pPr>
        <w:pStyle w:val="a3"/>
        <w:tabs>
          <w:tab w:val="left" w:pos="851"/>
        </w:tabs>
        <w:ind w:left="142" w:right="104"/>
      </w:pPr>
      <w:r w:rsidRPr="006B2875">
        <w:rPr>
          <w:b/>
        </w:rPr>
        <w:t xml:space="preserve">Стратегическая цель изучения литературы </w:t>
      </w:r>
      <w:r w:rsidRPr="006B2875">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684CD6" w:rsidRPr="006B2875" w:rsidRDefault="0037235B" w:rsidP="006B2875">
      <w:pPr>
        <w:pStyle w:val="a3"/>
        <w:tabs>
          <w:tab w:val="left" w:pos="851"/>
        </w:tabs>
        <w:ind w:left="142" w:right="108"/>
      </w:pPr>
      <w:r w:rsidRPr="006B2875">
        <w:t>Изучениелитературы в основной школе(5-9 классы)закладывает необходимый фундамент для достижения перечисленных целей.</w:t>
      </w:r>
    </w:p>
    <w:p w:rsidR="00684CD6" w:rsidRPr="006B2875" w:rsidRDefault="0037235B" w:rsidP="006B2875">
      <w:pPr>
        <w:pStyle w:val="a3"/>
        <w:tabs>
          <w:tab w:val="left" w:pos="851"/>
        </w:tabs>
        <w:ind w:left="142" w:right="106"/>
      </w:pPr>
      <w:r w:rsidRPr="006B2875">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84CD6" w:rsidRPr="006B2875" w:rsidRDefault="0037235B" w:rsidP="006B2875">
      <w:pPr>
        <w:pStyle w:val="a3"/>
        <w:tabs>
          <w:tab w:val="left" w:pos="851"/>
        </w:tabs>
        <w:ind w:left="142"/>
      </w:pPr>
      <w:r w:rsidRPr="006B2875">
        <w:t xml:space="preserve">Изучениелитературывшколерешаетследующиеобразовательные </w:t>
      </w:r>
      <w:r w:rsidRPr="006B2875">
        <w:rPr>
          <w:b/>
          <w:spacing w:val="-2"/>
        </w:rPr>
        <w:t>задачи</w:t>
      </w:r>
      <w:r w:rsidRPr="006B2875">
        <w:rPr>
          <w:spacing w:val="-2"/>
        </w:rPr>
        <w:t>:</w:t>
      </w:r>
    </w:p>
    <w:p w:rsidR="00684CD6" w:rsidRPr="006B2875" w:rsidRDefault="0037235B" w:rsidP="00587708">
      <w:pPr>
        <w:pStyle w:val="a6"/>
        <w:numPr>
          <w:ilvl w:val="4"/>
          <w:numId w:val="208"/>
        </w:numPr>
        <w:tabs>
          <w:tab w:val="left" w:pos="851"/>
          <w:tab w:val="left" w:pos="1387"/>
        </w:tabs>
        <w:spacing w:before="4" w:line="237" w:lineRule="auto"/>
        <w:ind w:left="142" w:right="110" w:firstLine="0"/>
        <w:rPr>
          <w:sz w:val="24"/>
          <w:szCs w:val="24"/>
        </w:rPr>
      </w:pPr>
      <w:r w:rsidRPr="006B2875">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84CD6" w:rsidRPr="006B2875" w:rsidRDefault="0037235B" w:rsidP="00587708">
      <w:pPr>
        <w:pStyle w:val="a6"/>
        <w:numPr>
          <w:ilvl w:val="4"/>
          <w:numId w:val="208"/>
        </w:numPr>
        <w:tabs>
          <w:tab w:val="left" w:pos="851"/>
          <w:tab w:val="left" w:pos="1387"/>
        </w:tabs>
        <w:spacing w:before="5" w:line="237" w:lineRule="auto"/>
        <w:ind w:left="142" w:right="113" w:firstLine="0"/>
        <w:rPr>
          <w:sz w:val="24"/>
          <w:szCs w:val="24"/>
        </w:rPr>
      </w:pPr>
      <w:r w:rsidRPr="006B2875">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78"/>
          <w:footerReference w:type="default" r:id="rId79"/>
          <w:pgSz w:w="12240" w:h="15840"/>
          <w:pgMar w:top="300" w:right="580" w:bottom="280" w:left="440" w:header="4" w:footer="0" w:gutter="0"/>
          <w:cols w:space="720"/>
        </w:sectPr>
      </w:pPr>
    </w:p>
    <w:p w:rsidR="00684CD6" w:rsidRPr="006B2875" w:rsidRDefault="0037235B" w:rsidP="00587708">
      <w:pPr>
        <w:pStyle w:val="a6"/>
        <w:numPr>
          <w:ilvl w:val="4"/>
          <w:numId w:val="208"/>
        </w:numPr>
        <w:tabs>
          <w:tab w:val="left" w:pos="851"/>
          <w:tab w:val="left" w:pos="1387"/>
        </w:tabs>
        <w:spacing w:before="60" w:line="237" w:lineRule="auto"/>
        <w:ind w:left="142" w:right="104" w:firstLine="0"/>
        <w:rPr>
          <w:sz w:val="24"/>
          <w:szCs w:val="24"/>
        </w:rPr>
      </w:pPr>
      <w:r w:rsidRPr="006B2875">
        <w:rPr>
          <w:sz w:val="24"/>
          <w:szCs w:val="24"/>
        </w:rPr>
        <w:lastRenderedPageBreak/>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w:t>
      </w:r>
      <w:r w:rsidRPr="006B2875">
        <w:rPr>
          <w:spacing w:val="-4"/>
          <w:sz w:val="24"/>
          <w:szCs w:val="24"/>
        </w:rPr>
        <w:t>п.;</w:t>
      </w:r>
    </w:p>
    <w:p w:rsidR="00684CD6" w:rsidRPr="006B2875" w:rsidRDefault="0037235B" w:rsidP="00587708">
      <w:pPr>
        <w:pStyle w:val="a6"/>
        <w:numPr>
          <w:ilvl w:val="4"/>
          <w:numId w:val="208"/>
        </w:numPr>
        <w:tabs>
          <w:tab w:val="left" w:pos="851"/>
          <w:tab w:val="left" w:pos="1387"/>
        </w:tabs>
        <w:spacing w:before="5"/>
        <w:ind w:left="142" w:right="111" w:firstLine="0"/>
        <w:rPr>
          <w:sz w:val="24"/>
          <w:szCs w:val="24"/>
        </w:rPr>
      </w:pPr>
      <w:r w:rsidRPr="006B2875">
        <w:rPr>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w:t>
      </w:r>
      <w:r w:rsidRPr="006B2875">
        <w:rPr>
          <w:spacing w:val="-2"/>
          <w:sz w:val="24"/>
          <w:szCs w:val="24"/>
        </w:rPr>
        <w:t>смыслам;</w:t>
      </w:r>
    </w:p>
    <w:p w:rsidR="00684CD6" w:rsidRPr="006B2875" w:rsidRDefault="0037235B" w:rsidP="00587708">
      <w:pPr>
        <w:pStyle w:val="a6"/>
        <w:numPr>
          <w:ilvl w:val="4"/>
          <w:numId w:val="208"/>
        </w:numPr>
        <w:tabs>
          <w:tab w:val="left" w:pos="851"/>
          <w:tab w:val="left" w:pos="1388"/>
        </w:tabs>
        <w:spacing w:before="2" w:line="293" w:lineRule="exact"/>
        <w:ind w:left="142" w:firstLine="0"/>
        <w:rPr>
          <w:sz w:val="24"/>
          <w:szCs w:val="24"/>
        </w:rPr>
      </w:pPr>
      <w:r w:rsidRPr="006B2875">
        <w:rPr>
          <w:sz w:val="24"/>
          <w:szCs w:val="24"/>
        </w:rPr>
        <w:t>формированиеотношенияклитературекаккособомуспособупознания</w:t>
      </w:r>
      <w:r w:rsidRPr="006B2875">
        <w:rPr>
          <w:spacing w:val="-2"/>
          <w:sz w:val="24"/>
          <w:szCs w:val="24"/>
        </w:rPr>
        <w:t>жизни;</w:t>
      </w:r>
    </w:p>
    <w:p w:rsidR="00684CD6" w:rsidRPr="006B2875" w:rsidRDefault="0037235B" w:rsidP="00587708">
      <w:pPr>
        <w:pStyle w:val="a6"/>
        <w:numPr>
          <w:ilvl w:val="4"/>
          <w:numId w:val="208"/>
        </w:numPr>
        <w:tabs>
          <w:tab w:val="left" w:pos="851"/>
          <w:tab w:val="left" w:pos="1387"/>
        </w:tabs>
        <w:ind w:left="142" w:right="114" w:firstLine="0"/>
        <w:rPr>
          <w:sz w:val="24"/>
          <w:szCs w:val="24"/>
        </w:rPr>
      </w:pPr>
      <w:r w:rsidRPr="006B2875">
        <w:rPr>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84CD6" w:rsidRPr="006B2875" w:rsidRDefault="0037235B" w:rsidP="00587708">
      <w:pPr>
        <w:pStyle w:val="a6"/>
        <w:numPr>
          <w:ilvl w:val="4"/>
          <w:numId w:val="208"/>
        </w:numPr>
        <w:tabs>
          <w:tab w:val="left" w:pos="851"/>
          <w:tab w:val="left" w:pos="1387"/>
        </w:tabs>
        <w:spacing w:line="237" w:lineRule="auto"/>
        <w:ind w:left="142" w:right="115" w:firstLine="0"/>
        <w:rPr>
          <w:sz w:val="24"/>
          <w:szCs w:val="24"/>
        </w:rPr>
      </w:pPr>
      <w:r w:rsidRPr="006B2875">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84CD6" w:rsidRPr="006B2875" w:rsidRDefault="0037235B" w:rsidP="00587708">
      <w:pPr>
        <w:pStyle w:val="a6"/>
        <w:numPr>
          <w:ilvl w:val="4"/>
          <w:numId w:val="208"/>
        </w:numPr>
        <w:tabs>
          <w:tab w:val="left" w:pos="851"/>
          <w:tab w:val="left" w:pos="1388"/>
        </w:tabs>
        <w:spacing w:before="5" w:line="294" w:lineRule="exact"/>
        <w:ind w:left="142" w:firstLine="0"/>
        <w:rPr>
          <w:sz w:val="24"/>
          <w:szCs w:val="24"/>
        </w:rPr>
      </w:pPr>
      <w:r w:rsidRPr="006B2875">
        <w:rPr>
          <w:sz w:val="24"/>
          <w:szCs w:val="24"/>
        </w:rPr>
        <w:t>воспитаниеквалифицированногочитателясосформированнымэстетическим</w:t>
      </w:r>
      <w:r w:rsidRPr="006B2875">
        <w:rPr>
          <w:spacing w:val="-2"/>
          <w:sz w:val="24"/>
          <w:szCs w:val="24"/>
        </w:rPr>
        <w:t>вкусом;</w:t>
      </w:r>
    </w:p>
    <w:p w:rsidR="00684CD6" w:rsidRPr="006B2875" w:rsidRDefault="0037235B" w:rsidP="00587708">
      <w:pPr>
        <w:pStyle w:val="a6"/>
        <w:numPr>
          <w:ilvl w:val="4"/>
          <w:numId w:val="208"/>
        </w:numPr>
        <w:tabs>
          <w:tab w:val="left" w:pos="851"/>
          <w:tab w:val="left" w:pos="1387"/>
        </w:tabs>
        <w:spacing w:before="2" w:line="237" w:lineRule="auto"/>
        <w:ind w:left="142" w:right="116" w:firstLine="0"/>
        <w:rPr>
          <w:sz w:val="24"/>
          <w:szCs w:val="24"/>
        </w:rPr>
      </w:pPr>
      <w:r w:rsidRPr="006B2875">
        <w:rPr>
          <w:sz w:val="24"/>
          <w:szCs w:val="24"/>
        </w:rPr>
        <w:t xml:space="preserve">формирование отношения к литературе как к одной из основных культурных ценностей </w:t>
      </w:r>
      <w:r w:rsidRPr="006B2875">
        <w:rPr>
          <w:spacing w:val="-2"/>
          <w:sz w:val="24"/>
          <w:szCs w:val="24"/>
        </w:rPr>
        <w:t>народа;</w:t>
      </w:r>
    </w:p>
    <w:p w:rsidR="00684CD6" w:rsidRPr="006B2875" w:rsidRDefault="0037235B" w:rsidP="00587708">
      <w:pPr>
        <w:pStyle w:val="a6"/>
        <w:numPr>
          <w:ilvl w:val="4"/>
          <w:numId w:val="208"/>
        </w:numPr>
        <w:tabs>
          <w:tab w:val="left" w:pos="851"/>
          <w:tab w:val="left" w:pos="1387"/>
        </w:tabs>
        <w:spacing w:before="2"/>
        <w:ind w:left="142" w:right="115" w:firstLine="0"/>
        <w:rPr>
          <w:sz w:val="24"/>
          <w:szCs w:val="24"/>
        </w:rPr>
      </w:pPr>
      <w:r w:rsidRPr="006B2875">
        <w:rPr>
          <w:sz w:val="24"/>
          <w:szCs w:val="24"/>
        </w:rPr>
        <w:t xml:space="preserve">обеспечение через чтение и изучение классической и современной литературы культурной </w:t>
      </w:r>
      <w:r w:rsidRPr="006B2875">
        <w:rPr>
          <w:spacing w:val="-2"/>
          <w:sz w:val="24"/>
          <w:szCs w:val="24"/>
        </w:rPr>
        <w:t>самоидентификации;</w:t>
      </w:r>
    </w:p>
    <w:p w:rsidR="00684CD6" w:rsidRPr="006B2875" w:rsidRDefault="0037235B" w:rsidP="00587708">
      <w:pPr>
        <w:pStyle w:val="a6"/>
        <w:numPr>
          <w:ilvl w:val="4"/>
          <w:numId w:val="208"/>
        </w:numPr>
        <w:tabs>
          <w:tab w:val="left" w:pos="851"/>
          <w:tab w:val="left" w:pos="1388"/>
        </w:tabs>
        <w:spacing w:before="2" w:line="293" w:lineRule="exact"/>
        <w:ind w:left="142" w:firstLine="0"/>
        <w:rPr>
          <w:sz w:val="24"/>
          <w:szCs w:val="24"/>
        </w:rPr>
      </w:pPr>
      <w:r w:rsidRPr="006B2875">
        <w:rPr>
          <w:sz w:val="24"/>
          <w:szCs w:val="24"/>
        </w:rPr>
        <w:t>осознаниезначимостичтенияиизучениялитературыдлясвоегодальнейшего</w:t>
      </w:r>
      <w:r w:rsidRPr="006B2875">
        <w:rPr>
          <w:spacing w:val="-2"/>
          <w:sz w:val="24"/>
          <w:szCs w:val="24"/>
        </w:rPr>
        <w:t xml:space="preserve"> развития;</w:t>
      </w:r>
    </w:p>
    <w:p w:rsidR="00684CD6" w:rsidRPr="006B2875" w:rsidRDefault="0037235B" w:rsidP="00587708">
      <w:pPr>
        <w:pStyle w:val="a6"/>
        <w:numPr>
          <w:ilvl w:val="4"/>
          <w:numId w:val="208"/>
        </w:numPr>
        <w:tabs>
          <w:tab w:val="left" w:pos="851"/>
          <w:tab w:val="left" w:pos="1388"/>
        </w:tabs>
        <w:spacing w:line="292" w:lineRule="exact"/>
        <w:ind w:left="142" w:firstLine="0"/>
        <w:rPr>
          <w:sz w:val="24"/>
          <w:szCs w:val="24"/>
        </w:rPr>
      </w:pPr>
      <w:r w:rsidRPr="006B2875">
        <w:rPr>
          <w:sz w:val="24"/>
          <w:szCs w:val="24"/>
        </w:rPr>
        <w:t>формированиеушкольникастремлениясознательнопланироватьсвоедосуговое</w:t>
      </w:r>
      <w:r w:rsidRPr="006B2875">
        <w:rPr>
          <w:spacing w:val="-2"/>
          <w:sz w:val="24"/>
          <w:szCs w:val="24"/>
        </w:rPr>
        <w:t>чтение.</w:t>
      </w:r>
    </w:p>
    <w:p w:rsidR="00684CD6" w:rsidRPr="006B2875" w:rsidRDefault="0037235B" w:rsidP="006B2875">
      <w:pPr>
        <w:pStyle w:val="a3"/>
        <w:tabs>
          <w:tab w:val="left" w:pos="851"/>
        </w:tabs>
        <w:ind w:left="142" w:right="106"/>
      </w:pPr>
      <w:r w:rsidRPr="006B2875">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684CD6" w:rsidRPr="006B2875" w:rsidRDefault="0037235B" w:rsidP="006B2875">
      <w:pPr>
        <w:pStyle w:val="a3"/>
        <w:tabs>
          <w:tab w:val="left" w:pos="851"/>
        </w:tabs>
        <w:ind w:left="142"/>
      </w:pPr>
      <w:r w:rsidRPr="006B2875">
        <w:t>Примернаяпрограммаполитературестроитсяс</w:t>
      </w:r>
      <w:r w:rsidRPr="006B2875">
        <w:rPr>
          <w:spacing w:val="-2"/>
        </w:rPr>
        <w:t xml:space="preserve"> учетом:</w:t>
      </w:r>
    </w:p>
    <w:p w:rsidR="00684CD6" w:rsidRPr="006B2875" w:rsidRDefault="0037235B" w:rsidP="00587708">
      <w:pPr>
        <w:pStyle w:val="a6"/>
        <w:numPr>
          <w:ilvl w:val="4"/>
          <w:numId w:val="208"/>
        </w:numPr>
        <w:tabs>
          <w:tab w:val="left" w:pos="851"/>
          <w:tab w:val="left" w:pos="1812"/>
        </w:tabs>
        <w:ind w:left="142" w:right="107" w:firstLine="0"/>
        <w:rPr>
          <w:sz w:val="24"/>
          <w:szCs w:val="24"/>
        </w:rPr>
      </w:pPr>
      <w:r w:rsidRPr="006B2875">
        <w:rPr>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684CD6" w:rsidRPr="006B2875" w:rsidRDefault="0037235B" w:rsidP="00587708">
      <w:pPr>
        <w:pStyle w:val="a6"/>
        <w:numPr>
          <w:ilvl w:val="4"/>
          <w:numId w:val="208"/>
        </w:numPr>
        <w:tabs>
          <w:tab w:val="left" w:pos="851"/>
          <w:tab w:val="left" w:pos="1812"/>
        </w:tabs>
        <w:spacing w:before="2" w:line="237" w:lineRule="auto"/>
        <w:ind w:left="142" w:right="118" w:firstLine="0"/>
        <w:rPr>
          <w:sz w:val="24"/>
          <w:szCs w:val="24"/>
        </w:rPr>
      </w:pPr>
      <w:r w:rsidRPr="006B2875">
        <w:rPr>
          <w:sz w:val="24"/>
          <w:szCs w:val="24"/>
        </w:rPr>
        <w:t>традиций изучения конкретных произведений (прежде всего русской и зарубежной классики), сложившихся в школьной практике;</w:t>
      </w:r>
    </w:p>
    <w:p w:rsidR="00684CD6" w:rsidRPr="006B2875" w:rsidRDefault="0037235B" w:rsidP="00587708">
      <w:pPr>
        <w:pStyle w:val="a6"/>
        <w:numPr>
          <w:ilvl w:val="4"/>
          <w:numId w:val="208"/>
        </w:numPr>
        <w:tabs>
          <w:tab w:val="left" w:pos="851"/>
          <w:tab w:val="left" w:pos="1387"/>
        </w:tabs>
        <w:spacing w:before="2"/>
        <w:ind w:left="142" w:right="109" w:firstLine="0"/>
        <w:rPr>
          <w:b/>
          <w:sz w:val="24"/>
          <w:szCs w:val="24"/>
        </w:rPr>
      </w:pPr>
      <w:r w:rsidRPr="006B2875">
        <w:rPr>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6B2875">
        <w:rPr>
          <w:b/>
          <w:sz w:val="24"/>
          <w:szCs w:val="24"/>
        </w:rPr>
        <w:t>(</w:t>
      </w:r>
      <w:r w:rsidRPr="006B2875">
        <w:rPr>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6B2875">
        <w:rPr>
          <w:b/>
          <w:sz w:val="24"/>
          <w:szCs w:val="24"/>
        </w:rPr>
        <w:t>;</w:t>
      </w:r>
    </w:p>
    <w:p w:rsidR="00684CD6" w:rsidRPr="006B2875" w:rsidRDefault="0037235B" w:rsidP="00587708">
      <w:pPr>
        <w:pStyle w:val="a6"/>
        <w:numPr>
          <w:ilvl w:val="4"/>
          <w:numId w:val="208"/>
        </w:numPr>
        <w:tabs>
          <w:tab w:val="left" w:pos="851"/>
          <w:tab w:val="left" w:pos="1812"/>
        </w:tabs>
        <w:spacing w:before="1" w:line="237" w:lineRule="auto"/>
        <w:ind w:left="142" w:right="117" w:firstLine="0"/>
        <w:rPr>
          <w:sz w:val="24"/>
          <w:szCs w:val="24"/>
        </w:rPr>
      </w:pPr>
      <w:r w:rsidRPr="006B2875">
        <w:rPr>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684CD6" w:rsidRPr="006B2875" w:rsidRDefault="0037235B" w:rsidP="00587708">
      <w:pPr>
        <w:pStyle w:val="a6"/>
        <w:numPr>
          <w:ilvl w:val="4"/>
          <w:numId w:val="208"/>
        </w:numPr>
        <w:tabs>
          <w:tab w:val="left" w:pos="851"/>
          <w:tab w:val="left" w:pos="1812"/>
        </w:tabs>
        <w:spacing w:before="2"/>
        <w:ind w:left="142" w:right="115" w:firstLine="0"/>
        <w:rPr>
          <w:sz w:val="24"/>
          <w:szCs w:val="24"/>
        </w:rPr>
      </w:pPr>
      <w:r w:rsidRPr="006B2875">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684CD6" w:rsidRPr="006B2875" w:rsidRDefault="0037235B" w:rsidP="00587708">
      <w:pPr>
        <w:pStyle w:val="a6"/>
        <w:numPr>
          <w:ilvl w:val="4"/>
          <w:numId w:val="208"/>
        </w:numPr>
        <w:tabs>
          <w:tab w:val="left" w:pos="851"/>
          <w:tab w:val="left" w:pos="1812"/>
        </w:tabs>
        <w:spacing w:before="4" w:line="237" w:lineRule="auto"/>
        <w:ind w:left="142" w:right="114" w:firstLine="0"/>
        <w:rPr>
          <w:sz w:val="24"/>
          <w:szCs w:val="24"/>
        </w:rPr>
      </w:pPr>
      <w:r w:rsidRPr="006B2875">
        <w:rPr>
          <w:sz w:val="24"/>
          <w:szCs w:val="24"/>
        </w:rPr>
        <w:t xml:space="preserve">требований современного культурно-исторического контекста к изучению классической </w:t>
      </w:r>
      <w:r w:rsidRPr="006B2875">
        <w:rPr>
          <w:spacing w:val="-2"/>
          <w:sz w:val="24"/>
          <w:szCs w:val="24"/>
        </w:rPr>
        <w:t>литературы;</w:t>
      </w:r>
    </w:p>
    <w:p w:rsidR="00684CD6" w:rsidRPr="006B2875" w:rsidRDefault="0037235B" w:rsidP="00587708">
      <w:pPr>
        <w:pStyle w:val="a6"/>
        <w:numPr>
          <w:ilvl w:val="4"/>
          <w:numId w:val="208"/>
        </w:numPr>
        <w:tabs>
          <w:tab w:val="left" w:pos="851"/>
          <w:tab w:val="left" w:pos="1812"/>
        </w:tabs>
        <w:spacing w:before="5" w:line="237" w:lineRule="auto"/>
        <w:ind w:left="142" w:right="116" w:firstLine="0"/>
        <w:rPr>
          <w:sz w:val="24"/>
          <w:szCs w:val="24"/>
        </w:rPr>
      </w:pPr>
      <w:r w:rsidRPr="006B2875">
        <w:rPr>
          <w:sz w:val="24"/>
          <w:szCs w:val="24"/>
        </w:rPr>
        <w:t>минимального количества учебного времени, отведенного на изучение литературы согласно действующему ФГОС и примерному учебному плану.</w:t>
      </w:r>
    </w:p>
    <w:p w:rsidR="00684CD6" w:rsidRPr="006B2875" w:rsidRDefault="0037235B" w:rsidP="006B2875">
      <w:pPr>
        <w:pStyle w:val="a3"/>
        <w:tabs>
          <w:tab w:val="left" w:pos="851"/>
        </w:tabs>
        <w:ind w:left="142" w:right="109"/>
      </w:pPr>
      <w:r w:rsidRPr="006B2875">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684CD6" w:rsidRPr="006B2875" w:rsidRDefault="00684CD6" w:rsidP="006B2875">
      <w:pPr>
        <w:tabs>
          <w:tab w:val="left" w:pos="851"/>
        </w:tabs>
        <w:ind w:left="142"/>
        <w:jc w:val="both"/>
        <w:rPr>
          <w:sz w:val="24"/>
          <w:szCs w:val="24"/>
        </w:rPr>
        <w:sectPr w:rsidR="00684CD6" w:rsidRPr="006B2875" w:rsidSect="006B2875">
          <w:headerReference w:type="default" r:id="rId80"/>
          <w:footerReference w:type="default" r:id="rId8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0"/>
      </w:pPr>
      <w:r w:rsidRPr="006B2875">
        <w:lastRenderedPageBreak/>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684CD6" w:rsidRPr="006B2875" w:rsidRDefault="0037235B" w:rsidP="006B2875">
      <w:pPr>
        <w:pStyle w:val="a3"/>
        <w:tabs>
          <w:tab w:val="left" w:pos="851"/>
        </w:tabs>
        <w:ind w:left="142" w:right="106"/>
      </w:pPr>
      <w:r w:rsidRPr="006B2875">
        <w:t>Содержаниепрограммы по литературевключает в себя указаниелитературных произведенийи их авторов. Помимо этого, в программе присутствуют единицы более высокого порядка (жанрово- 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84CD6" w:rsidRPr="006B2875" w:rsidRDefault="0037235B" w:rsidP="006B2875">
      <w:pPr>
        <w:pStyle w:val="a3"/>
        <w:tabs>
          <w:tab w:val="left" w:pos="851"/>
        </w:tabs>
        <w:ind w:left="142" w:right="106"/>
      </w:pPr>
      <w:r w:rsidRPr="006B2875">
        <w:t>Рабочая программа учебного курса строится на произведениях из трех списков: А, В и С (см. таблицуниже).Этитриспискаравноправныпостатусу(тоестьпроизведениявсех списковдолжны быть обязательно представлены в рабочих программах).</w:t>
      </w:r>
    </w:p>
    <w:p w:rsidR="00684CD6" w:rsidRPr="006B2875" w:rsidRDefault="0037235B" w:rsidP="006B2875">
      <w:pPr>
        <w:pStyle w:val="a3"/>
        <w:tabs>
          <w:tab w:val="left" w:pos="851"/>
        </w:tabs>
        <w:spacing w:before="1"/>
        <w:ind w:left="142"/>
      </w:pPr>
      <w:r w:rsidRPr="006B2875">
        <w:t>СписокАпредставляетсобойпереченьконкретныхпроизведений(например,:А.С.</w:t>
      </w:r>
      <w:r w:rsidRPr="006B2875">
        <w:rPr>
          <w:spacing w:val="-2"/>
        </w:rPr>
        <w:t>Пушкин</w:t>
      </w:r>
    </w:p>
    <w:p w:rsidR="00684CD6" w:rsidRPr="006B2875" w:rsidRDefault="0037235B" w:rsidP="006B2875">
      <w:pPr>
        <w:pStyle w:val="a3"/>
        <w:tabs>
          <w:tab w:val="left" w:pos="851"/>
        </w:tabs>
        <w:ind w:left="142" w:right="107"/>
      </w:pPr>
      <w:r w:rsidRPr="006B2875">
        <w:t>«Евгений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684CD6" w:rsidRPr="006B2875" w:rsidRDefault="0037235B" w:rsidP="006B2875">
      <w:pPr>
        <w:pStyle w:val="a3"/>
        <w:tabs>
          <w:tab w:val="left" w:pos="851"/>
        </w:tabs>
        <w:ind w:left="142" w:right="106"/>
      </w:pPr>
      <w:r w:rsidRPr="006B2875">
        <w:t>Список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684CD6" w:rsidRPr="006B2875" w:rsidRDefault="0037235B" w:rsidP="006B2875">
      <w:pPr>
        <w:pStyle w:val="a3"/>
        <w:tabs>
          <w:tab w:val="left" w:pos="851"/>
        </w:tabs>
        <w:spacing w:before="1"/>
        <w:ind w:left="142" w:right="103"/>
      </w:pPr>
      <w:r w:rsidRPr="006B2875">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B2875">
        <w:rPr>
          <w:b/>
        </w:rPr>
        <w:t xml:space="preserve">С </w:t>
      </w:r>
      <w:r w:rsidRPr="006B2875">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84CD6" w:rsidRPr="006B2875" w:rsidRDefault="0037235B" w:rsidP="006B2875">
      <w:pPr>
        <w:pStyle w:val="a3"/>
        <w:tabs>
          <w:tab w:val="left" w:pos="851"/>
        </w:tabs>
        <w:spacing w:before="1"/>
        <w:ind w:left="142" w:right="109"/>
      </w:pPr>
      <w:r w:rsidRPr="006B2875">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84CD6" w:rsidRPr="006B2875" w:rsidRDefault="0037235B" w:rsidP="006B2875">
      <w:pPr>
        <w:pStyle w:val="a3"/>
        <w:tabs>
          <w:tab w:val="left" w:pos="851"/>
        </w:tabs>
        <w:ind w:left="142" w:right="107"/>
      </w:pPr>
      <w:r w:rsidRPr="006B2875">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684CD6" w:rsidRPr="006B2875" w:rsidRDefault="0037235B" w:rsidP="006B2875">
      <w:pPr>
        <w:pStyle w:val="a3"/>
        <w:tabs>
          <w:tab w:val="left" w:pos="851"/>
        </w:tabs>
        <w:ind w:left="142" w:right="105"/>
      </w:pPr>
      <w:r w:rsidRPr="006B2875">
        <w:t>Дополнительно для своей рабочей программы учитель может также выбрать литературные произведения,входящиевкругактуальногочтенияобучающихся,приусловии</w:t>
      </w:r>
      <w:r w:rsidRPr="006B2875">
        <w:rPr>
          <w:spacing w:val="-2"/>
        </w:rPr>
        <w:t>освоения</w:t>
      </w:r>
    </w:p>
    <w:p w:rsidR="00684CD6" w:rsidRPr="006B2875" w:rsidRDefault="00684CD6" w:rsidP="006B2875">
      <w:pPr>
        <w:tabs>
          <w:tab w:val="left" w:pos="851"/>
        </w:tabs>
        <w:ind w:left="142"/>
        <w:jc w:val="both"/>
        <w:rPr>
          <w:sz w:val="24"/>
          <w:szCs w:val="24"/>
        </w:rPr>
        <w:sectPr w:rsidR="00684CD6" w:rsidRPr="006B2875" w:rsidSect="006B2875">
          <w:headerReference w:type="default" r:id="rId82"/>
          <w:footerReference w:type="default" r:id="rId8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684CD6" w:rsidRPr="006B2875" w:rsidRDefault="0037235B" w:rsidP="006B2875">
      <w:pPr>
        <w:pStyle w:val="a3"/>
        <w:tabs>
          <w:tab w:val="left" w:pos="851"/>
        </w:tabs>
        <w:ind w:left="142" w:right="113"/>
      </w:pPr>
      <w:r w:rsidRPr="006B2875">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84CD6" w:rsidRPr="006B2875" w:rsidRDefault="0037235B" w:rsidP="006B2875">
      <w:pPr>
        <w:pStyle w:val="a3"/>
        <w:tabs>
          <w:tab w:val="left" w:pos="851"/>
        </w:tabs>
        <w:ind w:left="142" w:right="111"/>
      </w:pPr>
      <w:r w:rsidRPr="006B2875">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84CD6" w:rsidRPr="006B2875" w:rsidRDefault="0037235B" w:rsidP="006B2875">
      <w:pPr>
        <w:pStyle w:val="a3"/>
        <w:tabs>
          <w:tab w:val="left" w:pos="851"/>
        </w:tabs>
        <w:ind w:left="142" w:right="111"/>
      </w:pPr>
      <w:r w:rsidRPr="006B2875">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684CD6" w:rsidRPr="006B2875" w:rsidRDefault="0037235B" w:rsidP="006B2875">
      <w:pPr>
        <w:pStyle w:val="a3"/>
        <w:tabs>
          <w:tab w:val="left" w:pos="851"/>
        </w:tabs>
        <w:ind w:left="142" w:right="115"/>
      </w:pPr>
      <w:r w:rsidRPr="006B2875">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84CD6" w:rsidRPr="006B2875" w:rsidRDefault="0037235B" w:rsidP="006B2875">
      <w:pPr>
        <w:pStyle w:val="2"/>
        <w:tabs>
          <w:tab w:val="left" w:pos="851"/>
        </w:tabs>
        <w:spacing w:before="5" w:after="4"/>
        <w:ind w:left="142"/>
      </w:pPr>
      <w:r w:rsidRPr="006B2875">
        <w:t>ОбязательноесодержаниеПП(5 –9</w:t>
      </w:r>
      <w:r w:rsidRPr="006B2875">
        <w:rPr>
          <w:spacing w:val="-2"/>
        </w:rPr>
        <w:t>КЛАССЫ)</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5"/>
        <w:gridCol w:w="4992"/>
        <w:gridCol w:w="112"/>
        <w:gridCol w:w="2120"/>
        <w:gridCol w:w="75"/>
      </w:tblGrid>
      <w:tr w:rsidR="00684CD6" w:rsidRPr="006B2875">
        <w:trPr>
          <w:trHeight w:val="275"/>
        </w:trPr>
        <w:tc>
          <w:tcPr>
            <w:tcW w:w="2804" w:type="dxa"/>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10"/>
                <w:sz w:val="24"/>
                <w:szCs w:val="24"/>
              </w:rPr>
              <w:t>А</w:t>
            </w:r>
          </w:p>
        </w:tc>
        <w:tc>
          <w:tcPr>
            <w:tcW w:w="5067"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10"/>
                <w:sz w:val="24"/>
                <w:szCs w:val="24"/>
              </w:rPr>
              <w:t>В</w:t>
            </w:r>
          </w:p>
        </w:tc>
        <w:tc>
          <w:tcPr>
            <w:tcW w:w="2307" w:type="dxa"/>
            <w:gridSpan w:val="3"/>
          </w:tcPr>
          <w:p w:rsidR="00684CD6" w:rsidRPr="006B2875" w:rsidRDefault="0037235B" w:rsidP="006B2875">
            <w:pPr>
              <w:pStyle w:val="TableParagraph"/>
              <w:tabs>
                <w:tab w:val="left" w:pos="851"/>
              </w:tabs>
              <w:spacing w:line="256" w:lineRule="exact"/>
              <w:ind w:left="142"/>
              <w:jc w:val="both"/>
              <w:rPr>
                <w:b/>
                <w:sz w:val="24"/>
                <w:szCs w:val="24"/>
              </w:rPr>
            </w:pPr>
            <w:r w:rsidRPr="006B2875">
              <w:rPr>
                <w:b/>
                <w:spacing w:val="-10"/>
                <w:sz w:val="24"/>
                <w:szCs w:val="24"/>
              </w:rPr>
              <w:t>С</w:t>
            </w:r>
          </w:p>
        </w:tc>
      </w:tr>
      <w:tr w:rsidR="00684CD6" w:rsidRPr="006B2875">
        <w:trPr>
          <w:trHeight w:val="277"/>
        </w:trPr>
        <w:tc>
          <w:tcPr>
            <w:tcW w:w="10178" w:type="dxa"/>
            <w:gridSpan w:val="6"/>
          </w:tcPr>
          <w:p w:rsidR="00684CD6" w:rsidRPr="006B2875" w:rsidRDefault="0037235B" w:rsidP="006B2875">
            <w:pPr>
              <w:pStyle w:val="TableParagraph"/>
              <w:tabs>
                <w:tab w:val="left" w:pos="851"/>
              </w:tabs>
              <w:spacing w:line="258" w:lineRule="exact"/>
              <w:ind w:left="142"/>
              <w:jc w:val="both"/>
              <w:rPr>
                <w:b/>
                <w:sz w:val="24"/>
                <w:szCs w:val="24"/>
              </w:rPr>
            </w:pPr>
            <w:r w:rsidRPr="006B2875">
              <w:rPr>
                <w:b/>
                <w:sz w:val="24"/>
                <w:szCs w:val="24"/>
              </w:rPr>
              <w:t>РУССКАЯ</w:t>
            </w:r>
            <w:r w:rsidRPr="006B2875">
              <w:rPr>
                <w:b/>
                <w:spacing w:val="-2"/>
                <w:sz w:val="24"/>
                <w:szCs w:val="24"/>
              </w:rPr>
              <w:t>ЛИТЕРАТУРА</w:t>
            </w:r>
          </w:p>
        </w:tc>
      </w:tr>
      <w:tr w:rsidR="00684CD6" w:rsidRPr="006B2875">
        <w:trPr>
          <w:trHeight w:val="270"/>
        </w:trPr>
        <w:tc>
          <w:tcPr>
            <w:tcW w:w="2804" w:type="dxa"/>
            <w:tcBorders>
              <w:bottom w:val="nil"/>
            </w:tcBorders>
          </w:tcPr>
          <w:p w:rsidR="00684CD6" w:rsidRPr="006B2875" w:rsidRDefault="0037235B" w:rsidP="006B2875">
            <w:pPr>
              <w:pStyle w:val="TableParagraph"/>
              <w:tabs>
                <w:tab w:val="left" w:pos="851"/>
                <w:tab w:val="left" w:pos="1627"/>
                <w:tab w:val="left" w:pos="2042"/>
              </w:tabs>
              <w:spacing w:line="251" w:lineRule="exact"/>
              <w:ind w:left="142"/>
              <w:jc w:val="both"/>
              <w:rPr>
                <w:b/>
                <w:sz w:val="24"/>
                <w:szCs w:val="24"/>
              </w:rPr>
            </w:pPr>
            <w:r w:rsidRPr="006B2875">
              <w:rPr>
                <w:b/>
                <w:spacing w:val="-2"/>
                <w:sz w:val="24"/>
                <w:szCs w:val="24"/>
              </w:rPr>
              <w:t>«Слово</w:t>
            </w:r>
            <w:r w:rsidRPr="006B2875">
              <w:rPr>
                <w:b/>
                <w:sz w:val="24"/>
                <w:szCs w:val="24"/>
              </w:rPr>
              <w:tab/>
            </w:r>
            <w:r w:rsidRPr="006B2875">
              <w:rPr>
                <w:b/>
                <w:spacing w:val="-10"/>
                <w:sz w:val="24"/>
                <w:szCs w:val="24"/>
              </w:rPr>
              <w:t>о</w:t>
            </w:r>
            <w:r w:rsidRPr="006B2875">
              <w:rPr>
                <w:b/>
                <w:sz w:val="24"/>
                <w:szCs w:val="24"/>
              </w:rPr>
              <w:tab/>
            </w:r>
            <w:r w:rsidRPr="006B2875">
              <w:rPr>
                <w:b/>
                <w:spacing w:val="-2"/>
                <w:sz w:val="24"/>
                <w:szCs w:val="24"/>
              </w:rPr>
              <w:t>полку</w:t>
            </w:r>
          </w:p>
        </w:tc>
        <w:tc>
          <w:tcPr>
            <w:tcW w:w="75" w:type="dxa"/>
            <w:vMerge w:val="restart"/>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92" w:type="dxa"/>
            <w:vMerge w:val="restart"/>
            <w:tcBorders>
              <w:right w:val="double" w:sz="4" w:space="0" w:color="000000"/>
            </w:tcBorders>
            <w:shd w:val="clear" w:color="auto" w:fill="D7D7D7"/>
          </w:tcPr>
          <w:p w:rsidR="00684CD6" w:rsidRPr="006B2875" w:rsidRDefault="0037235B" w:rsidP="006B2875">
            <w:pPr>
              <w:pStyle w:val="TableParagraph"/>
              <w:tabs>
                <w:tab w:val="left" w:pos="851"/>
              </w:tabs>
              <w:spacing w:line="273" w:lineRule="exact"/>
              <w:ind w:left="142"/>
              <w:jc w:val="both"/>
              <w:rPr>
                <w:b/>
                <w:i/>
                <w:sz w:val="24"/>
                <w:szCs w:val="24"/>
              </w:rPr>
            </w:pPr>
            <w:r w:rsidRPr="006B2875">
              <w:rPr>
                <w:b/>
                <w:i/>
                <w:sz w:val="24"/>
                <w:szCs w:val="24"/>
              </w:rPr>
              <w:t>Древнерусскаялитература–1-</w:t>
            </w:r>
            <w:r w:rsidRPr="006B2875">
              <w:rPr>
                <w:b/>
                <w:i/>
                <w:spacing w:val="-10"/>
                <w:sz w:val="24"/>
                <w:szCs w:val="24"/>
              </w:rPr>
              <w:t>2</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z w:val="24"/>
                <w:szCs w:val="24"/>
              </w:rPr>
              <w:t>произведениянавыбор,</w:t>
            </w:r>
            <w:r w:rsidRPr="006B2875">
              <w:rPr>
                <w:b/>
                <w:i/>
                <w:spacing w:val="-2"/>
                <w:sz w:val="24"/>
                <w:szCs w:val="24"/>
              </w:rPr>
              <w:t>например,</w:t>
            </w:r>
          </w:p>
          <w:p w:rsidR="00684CD6" w:rsidRPr="006B2875" w:rsidRDefault="0037235B" w:rsidP="006B2875">
            <w:pPr>
              <w:pStyle w:val="TableParagraph"/>
              <w:tabs>
                <w:tab w:val="left" w:pos="851"/>
              </w:tabs>
              <w:ind w:left="142" w:right="50"/>
              <w:jc w:val="both"/>
              <w:rPr>
                <w:i/>
                <w:sz w:val="24"/>
                <w:szCs w:val="24"/>
              </w:rPr>
            </w:pPr>
            <w:r w:rsidRPr="006B2875">
              <w:rPr>
                <w:i/>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ЕршеЕршовиче,сынеЩетинникове»,«Житие протопопаАввакума,имсамимнаписанное»</w:t>
            </w:r>
            <w:r w:rsidRPr="006B2875">
              <w:rPr>
                <w:i/>
                <w:spacing w:val="-10"/>
                <w:sz w:val="24"/>
                <w:szCs w:val="24"/>
              </w:rPr>
              <w:t>и</w:t>
            </w:r>
          </w:p>
          <w:p w:rsidR="00684CD6" w:rsidRPr="006B2875" w:rsidRDefault="0037235B" w:rsidP="006B2875">
            <w:pPr>
              <w:pStyle w:val="TableParagraph"/>
              <w:tabs>
                <w:tab w:val="left" w:pos="851"/>
              </w:tabs>
              <w:spacing w:line="261" w:lineRule="exact"/>
              <w:ind w:left="142"/>
              <w:jc w:val="both"/>
              <w:rPr>
                <w:b/>
                <w:i/>
                <w:sz w:val="24"/>
                <w:szCs w:val="24"/>
              </w:rPr>
            </w:pPr>
            <w:r w:rsidRPr="006B2875">
              <w:rPr>
                <w:i/>
                <w:spacing w:val="-4"/>
                <w:sz w:val="24"/>
                <w:szCs w:val="24"/>
              </w:rPr>
              <w:t>др</w:t>
            </w:r>
            <w:r w:rsidRPr="006B2875">
              <w:rPr>
                <w:b/>
                <w:i/>
                <w:spacing w:val="-4"/>
                <w:sz w:val="24"/>
                <w:szCs w:val="24"/>
              </w:rPr>
              <w:t>.)</w:t>
            </w:r>
          </w:p>
        </w:tc>
        <w:tc>
          <w:tcPr>
            <w:tcW w:w="112" w:type="dxa"/>
            <w:vMerge w:val="restart"/>
            <w:tcBorders>
              <w:left w:val="double" w:sz="4" w:space="0" w:color="000000"/>
              <w:bottom w:val="nil"/>
            </w:tcBorders>
          </w:tcPr>
          <w:p w:rsidR="00684CD6" w:rsidRPr="006B2875" w:rsidRDefault="00684CD6" w:rsidP="006B2875">
            <w:pPr>
              <w:pStyle w:val="TableParagraph"/>
              <w:tabs>
                <w:tab w:val="left" w:pos="851"/>
              </w:tabs>
              <w:ind w:left="142"/>
              <w:jc w:val="both"/>
              <w:rPr>
                <w:sz w:val="24"/>
                <w:szCs w:val="24"/>
              </w:rPr>
            </w:pPr>
          </w:p>
        </w:tc>
        <w:tc>
          <w:tcPr>
            <w:tcW w:w="2120" w:type="dxa"/>
            <w:vMerge w:val="restart"/>
            <w:shd w:val="clear" w:color="auto" w:fill="D7D7D7"/>
          </w:tcPr>
          <w:p w:rsidR="00684CD6" w:rsidRPr="006B2875" w:rsidRDefault="0037235B" w:rsidP="006B2875">
            <w:pPr>
              <w:pStyle w:val="TableParagraph"/>
              <w:tabs>
                <w:tab w:val="left" w:pos="851"/>
              </w:tabs>
              <w:spacing w:line="273" w:lineRule="exact"/>
              <w:ind w:left="142"/>
              <w:jc w:val="both"/>
              <w:rPr>
                <w:b/>
                <w:i/>
                <w:sz w:val="24"/>
                <w:szCs w:val="24"/>
              </w:rPr>
            </w:pPr>
            <w:r w:rsidRPr="006B2875">
              <w:rPr>
                <w:b/>
                <w:i/>
                <w:spacing w:val="-2"/>
                <w:sz w:val="24"/>
                <w:szCs w:val="24"/>
              </w:rPr>
              <w:t>Русский</w:t>
            </w:r>
          </w:p>
          <w:p w:rsidR="00684CD6" w:rsidRPr="006B2875" w:rsidRDefault="0037235B" w:rsidP="006B2875">
            <w:pPr>
              <w:pStyle w:val="TableParagraph"/>
              <w:tabs>
                <w:tab w:val="left" w:pos="851"/>
              </w:tabs>
              <w:spacing w:before="2" w:line="257" w:lineRule="exact"/>
              <w:ind w:left="142"/>
              <w:jc w:val="both"/>
              <w:rPr>
                <w:b/>
                <w:i/>
                <w:sz w:val="24"/>
                <w:szCs w:val="24"/>
              </w:rPr>
            </w:pPr>
            <w:r w:rsidRPr="006B2875">
              <w:rPr>
                <w:b/>
                <w:i/>
                <w:spacing w:val="-2"/>
                <w:sz w:val="24"/>
                <w:szCs w:val="24"/>
              </w:rPr>
              <w:t>фольклор:</w:t>
            </w:r>
          </w:p>
        </w:tc>
        <w:tc>
          <w:tcPr>
            <w:tcW w:w="75" w:type="dxa"/>
            <w:vMerge w:val="restart"/>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1"/>
        </w:trPr>
        <w:tc>
          <w:tcPr>
            <w:tcW w:w="2804" w:type="dxa"/>
            <w:tcBorders>
              <w:top w:val="nil"/>
              <w:bottom w:val="nil"/>
            </w:tcBorders>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Игореве»</w:t>
            </w:r>
            <w:r w:rsidRPr="006B2875">
              <w:rPr>
                <w:sz w:val="24"/>
                <w:szCs w:val="24"/>
              </w:rPr>
              <w:t>(к.XIIв.)</w:t>
            </w:r>
            <w:r w:rsidRPr="006B2875">
              <w:rPr>
                <w:b/>
                <w:sz w:val="24"/>
                <w:szCs w:val="24"/>
              </w:rPr>
              <w:t>(8-</w:t>
            </w:r>
            <w:r w:rsidRPr="006B2875">
              <w:rPr>
                <w:b/>
                <w:spacing w:val="-10"/>
                <w:sz w:val="24"/>
                <w:szCs w:val="24"/>
              </w:rPr>
              <w:t>9</w:t>
            </w:r>
          </w:p>
        </w:tc>
        <w:tc>
          <w:tcPr>
            <w:tcW w:w="75"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c>
          <w:tcPr>
            <w:tcW w:w="4992" w:type="dxa"/>
            <w:vMerge/>
            <w:tcBorders>
              <w:top w:val="nil"/>
              <w:right w:val="double" w:sz="4" w:space="0" w:color="000000"/>
            </w:tcBorders>
            <w:shd w:val="clear" w:color="auto" w:fill="D7D7D7"/>
          </w:tcPr>
          <w:p w:rsidR="00684CD6" w:rsidRPr="006B2875" w:rsidRDefault="00684CD6" w:rsidP="006B2875">
            <w:pPr>
              <w:tabs>
                <w:tab w:val="left" w:pos="851"/>
              </w:tabs>
              <w:ind w:left="142"/>
              <w:jc w:val="both"/>
              <w:rPr>
                <w:sz w:val="24"/>
                <w:szCs w:val="24"/>
              </w:rPr>
            </w:pPr>
          </w:p>
        </w:tc>
        <w:tc>
          <w:tcPr>
            <w:tcW w:w="112" w:type="dxa"/>
            <w:vMerge/>
            <w:tcBorders>
              <w:top w:val="nil"/>
              <w:left w:val="double" w:sz="4" w:space="0" w:color="000000"/>
              <w:bottom w:val="nil"/>
            </w:tcBorders>
          </w:tcPr>
          <w:p w:rsidR="00684CD6" w:rsidRPr="006B2875" w:rsidRDefault="00684CD6" w:rsidP="006B2875">
            <w:pPr>
              <w:tabs>
                <w:tab w:val="left" w:pos="851"/>
              </w:tabs>
              <w:ind w:left="142"/>
              <w:jc w:val="both"/>
              <w:rPr>
                <w:sz w:val="24"/>
                <w:szCs w:val="24"/>
              </w:rPr>
            </w:pPr>
          </w:p>
        </w:tc>
        <w:tc>
          <w:tcPr>
            <w:tcW w:w="2120" w:type="dxa"/>
            <w:vMerge/>
            <w:tcBorders>
              <w:top w:val="nil"/>
            </w:tcBorders>
            <w:shd w:val="clear" w:color="auto" w:fill="D7D7D7"/>
          </w:tcPr>
          <w:p w:rsidR="00684CD6" w:rsidRPr="006B2875" w:rsidRDefault="00684CD6" w:rsidP="006B2875">
            <w:pPr>
              <w:tabs>
                <w:tab w:val="left" w:pos="851"/>
              </w:tabs>
              <w:ind w:left="142"/>
              <w:jc w:val="both"/>
              <w:rPr>
                <w:sz w:val="24"/>
                <w:szCs w:val="24"/>
              </w:rPr>
            </w:pPr>
          </w:p>
        </w:tc>
        <w:tc>
          <w:tcPr>
            <w:tcW w:w="75"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r>
      <w:tr w:rsidR="00684CD6" w:rsidRPr="006B2875">
        <w:trPr>
          <w:trHeight w:val="1922"/>
        </w:trPr>
        <w:tc>
          <w:tcPr>
            <w:tcW w:w="2804" w:type="dxa"/>
            <w:tcBorders>
              <w:top w:val="nil"/>
              <w:bottom w:val="nil"/>
            </w:tcBorders>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2"/>
                <w:sz w:val="24"/>
                <w:szCs w:val="24"/>
              </w:rPr>
              <w:t>кл.)1</w:t>
            </w:r>
          </w:p>
        </w:tc>
        <w:tc>
          <w:tcPr>
            <w:tcW w:w="75"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c>
          <w:tcPr>
            <w:tcW w:w="4992" w:type="dxa"/>
            <w:vMerge/>
            <w:tcBorders>
              <w:top w:val="nil"/>
              <w:right w:val="double" w:sz="4" w:space="0" w:color="000000"/>
            </w:tcBorders>
            <w:shd w:val="clear" w:color="auto" w:fill="D7D7D7"/>
          </w:tcPr>
          <w:p w:rsidR="00684CD6" w:rsidRPr="006B2875" w:rsidRDefault="00684CD6" w:rsidP="006B2875">
            <w:pPr>
              <w:tabs>
                <w:tab w:val="left" w:pos="851"/>
              </w:tabs>
              <w:ind w:left="142"/>
              <w:jc w:val="both"/>
              <w:rPr>
                <w:sz w:val="24"/>
                <w:szCs w:val="24"/>
              </w:rPr>
            </w:pPr>
          </w:p>
        </w:tc>
        <w:tc>
          <w:tcPr>
            <w:tcW w:w="2307" w:type="dxa"/>
            <w:gridSpan w:val="3"/>
            <w:vMerge w:val="restart"/>
            <w:tcBorders>
              <w:left w:val="nil"/>
            </w:tcBorders>
          </w:tcPr>
          <w:p w:rsidR="00684CD6" w:rsidRPr="006B2875" w:rsidRDefault="0037235B" w:rsidP="006B2875">
            <w:pPr>
              <w:pStyle w:val="TableParagraph"/>
              <w:tabs>
                <w:tab w:val="left" w:pos="851"/>
                <w:tab w:val="left" w:pos="1346"/>
                <w:tab w:val="left" w:pos="1867"/>
              </w:tabs>
              <w:ind w:left="142" w:right="97"/>
              <w:jc w:val="both"/>
              <w:rPr>
                <w:b/>
                <w:i/>
                <w:sz w:val="24"/>
                <w:szCs w:val="24"/>
              </w:rPr>
            </w:pPr>
            <w:r w:rsidRPr="006B2875">
              <w:rPr>
                <w:i/>
                <w:spacing w:val="-2"/>
                <w:sz w:val="24"/>
                <w:szCs w:val="24"/>
              </w:rPr>
              <w:t>сказки,былины,</w:t>
            </w:r>
            <w:r w:rsidRPr="006B2875">
              <w:rPr>
                <w:i/>
                <w:sz w:val="24"/>
                <w:szCs w:val="24"/>
              </w:rPr>
              <w:tab/>
            </w:r>
            <w:r w:rsidRPr="006B2875">
              <w:rPr>
                <w:i/>
                <w:spacing w:val="-2"/>
                <w:sz w:val="24"/>
                <w:szCs w:val="24"/>
              </w:rPr>
              <w:t xml:space="preserve">загадки, пословицы, </w:t>
            </w:r>
            <w:r w:rsidRPr="006B2875">
              <w:rPr>
                <w:i/>
                <w:sz w:val="24"/>
                <w:szCs w:val="24"/>
              </w:rPr>
              <w:t xml:space="preserve">поговорки,песняи </w:t>
            </w:r>
            <w:r w:rsidRPr="006B2875">
              <w:rPr>
                <w:i/>
                <w:spacing w:val="-5"/>
                <w:sz w:val="24"/>
                <w:szCs w:val="24"/>
              </w:rPr>
              <w:t>др</w:t>
            </w:r>
            <w:r w:rsidRPr="006B2875">
              <w:rPr>
                <w:b/>
                <w:i/>
                <w:spacing w:val="-5"/>
                <w:sz w:val="24"/>
                <w:szCs w:val="24"/>
              </w:rPr>
              <w:t>.</w:t>
            </w:r>
            <w:r w:rsidRPr="006B2875">
              <w:rPr>
                <w:b/>
                <w:i/>
                <w:sz w:val="24"/>
                <w:szCs w:val="24"/>
              </w:rPr>
              <w:tab/>
            </w:r>
            <w:r w:rsidRPr="006B2875">
              <w:rPr>
                <w:b/>
                <w:i/>
                <w:sz w:val="24"/>
                <w:szCs w:val="24"/>
              </w:rPr>
              <w:tab/>
            </w:r>
            <w:r w:rsidRPr="006B2875">
              <w:rPr>
                <w:b/>
                <w:i/>
                <w:spacing w:val="-5"/>
                <w:sz w:val="24"/>
                <w:szCs w:val="24"/>
              </w:rPr>
              <w:t>(10</w:t>
            </w:r>
          </w:p>
          <w:p w:rsidR="00684CD6" w:rsidRPr="006B2875" w:rsidRDefault="0037235B" w:rsidP="006B2875">
            <w:pPr>
              <w:pStyle w:val="TableParagraph"/>
              <w:tabs>
                <w:tab w:val="left" w:pos="851"/>
              </w:tabs>
              <w:ind w:left="142" w:right="4"/>
              <w:jc w:val="both"/>
              <w:rPr>
                <w:b/>
                <w:sz w:val="24"/>
                <w:szCs w:val="24"/>
              </w:rPr>
            </w:pPr>
            <w:r w:rsidRPr="006B2875">
              <w:rPr>
                <w:b/>
                <w:i/>
                <w:spacing w:val="-2"/>
                <w:sz w:val="24"/>
                <w:szCs w:val="24"/>
              </w:rPr>
              <w:t xml:space="preserve">произведений </w:t>
            </w:r>
            <w:r w:rsidRPr="006B2875">
              <w:rPr>
                <w:b/>
                <w:i/>
                <w:sz w:val="24"/>
                <w:szCs w:val="24"/>
              </w:rPr>
              <w:t>разныхжанров,</w:t>
            </w:r>
            <w:r w:rsidRPr="006B2875">
              <w:rPr>
                <w:b/>
                <w:sz w:val="24"/>
                <w:szCs w:val="24"/>
              </w:rPr>
              <w:t>5-</w:t>
            </w:r>
          </w:p>
          <w:p w:rsidR="00684CD6" w:rsidRPr="006B2875" w:rsidRDefault="0037235B" w:rsidP="006B2875">
            <w:pPr>
              <w:pStyle w:val="TableParagraph"/>
              <w:tabs>
                <w:tab w:val="left" w:pos="851"/>
              </w:tabs>
              <w:spacing w:line="259" w:lineRule="exact"/>
              <w:ind w:left="142"/>
              <w:jc w:val="both"/>
              <w:rPr>
                <w:sz w:val="24"/>
                <w:szCs w:val="24"/>
              </w:rPr>
            </w:pPr>
            <w:r w:rsidRPr="006B2875">
              <w:rPr>
                <w:b/>
                <w:sz w:val="24"/>
                <w:szCs w:val="24"/>
              </w:rPr>
              <w:t xml:space="preserve">7 </w:t>
            </w:r>
            <w:r w:rsidRPr="006B2875">
              <w:rPr>
                <w:b/>
                <w:spacing w:val="-4"/>
                <w:sz w:val="24"/>
                <w:szCs w:val="24"/>
              </w:rPr>
              <w:t>кл.</w:t>
            </w:r>
            <w:r w:rsidRPr="006B2875">
              <w:rPr>
                <w:spacing w:val="-4"/>
                <w:sz w:val="24"/>
                <w:szCs w:val="24"/>
              </w:rPr>
              <w:t>)</w:t>
            </w:r>
          </w:p>
        </w:tc>
      </w:tr>
      <w:tr w:rsidR="00684CD6" w:rsidRPr="006B2875">
        <w:trPr>
          <w:trHeight w:val="275"/>
        </w:trPr>
        <w:tc>
          <w:tcPr>
            <w:tcW w:w="2804" w:type="dxa"/>
            <w:tcBorders>
              <w:top w:val="nil"/>
            </w:tcBorders>
          </w:tcPr>
          <w:p w:rsidR="00684CD6" w:rsidRPr="006B2875" w:rsidRDefault="00684CD6" w:rsidP="006B2875">
            <w:pPr>
              <w:pStyle w:val="TableParagraph"/>
              <w:tabs>
                <w:tab w:val="left" w:pos="851"/>
              </w:tabs>
              <w:ind w:left="142"/>
              <w:jc w:val="both"/>
              <w:rPr>
                <w:sz w:val="24"/>
                <w:szCs w:val="24"/>
              </w:rPr>
            </w:pPr>
          </w:p>
        </w:tc>
        <w:tc>
          <w:tcPr>
            <w:tcW w:w="5067" w:type="dxa"/>
            <w:gridSpan w:val="2"/>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(6-8</w:t>
            </w:r>
            <w:r w:rsidRPr="006B2875">
              <w:rPr>
                <w:b/>
                <w:spacing w:val="-4"/>
                <w:sz w:val="24"/>
                <w:szCs w:val="24"/>
              </w:rPr>
              <w:t>кл.)</w:t>
            </w:r>
          </w:p>
        </w:tc>
        <w:tc>
          <w:tcPr>
            <w:tcW w:w="2307" w:type="dxa"/>
            <w:gridSpan w:val="3"/>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932"/>
        </w:trPr>
        <w:tc>
          <w:tcPr>
            <w:tcW w:w="2804" w:type="dxa"/>
            <w:tcBorders>
              <w:bottom w:val="nil"/>
            </w:tcBorders>
          </w:tcPr>
          <w:p w:rsidR="00684CD6" w:rsidRPr="006B2875" w:rsidRDefault="00684CD6" w:rsidP="006B2875">
            <w:pPr>
              <w:pStyle w:val="TableParagraph"/>
              <w:tabs>
                <w:tab w:val="left" w:pos="851"/>
              </w:tabs>
              <w:ind w:left="142"/>
              <w:jc w:val="both"/>
              <w:rPr>
                <w:sz w:val="24"/>
                <w:szCs w:val="24"/>
              </w:rPr>
            </w:pPr>
          </w:p>
        </w:tc>
        <w:tc>
          <w:tcPr>
            <w:tcW w:w="75"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92" w:type="dxa"/>
            <w:tcBorders>
              <w:right w:val="double" w:sz="4" w:space="0" w:color="000000"/>
            </w:tcBorders>
            <w:shd w:val="clear" w:color="auto" w:fill="D7D7D7"/>
          </w:tcPr>
          <w:p w:rsidR="00684CD6" w:rsidRPr="006B2875" w:rsidRDefault="0037235B" w:rsidP="006B2875">
            <w:pPr>
              <w:pStyle w:val="TableParagraph"/>
              <w:tabs>
                <w:tab w:val="left" w:pos="851"/>
              </w:tabs>
              <w:ind w:left="142" w:right="49"/>
              <w:jc w:val="both"/>
              <w:rPr>
                <w:i/>
                <w:sz w:val="24"/>
                <w:szCs w:val="24"/>
              </w:rPr>
            </w:pPr>
            <w:r w:rsidRPr="006B2875">
              <w:rPr>
                <w:b/>
                <w:i/>
                <w:sz w:val="24"/>
                <w:szCs w:val="24"/>
              </w:rPr>
              <w:t xml:space="preserve">М.В. Ломоносов – 1 стихотворение по выбору, например: </w:t>
            </w:r>
            <w:r w:rsidRPr="006B2875">
              <w:rPr>
                <w:i/>
                <w:sz w:val="24"/>
                <w:szCs w:val="24"/>
              </w:rPr>
              <w:t xml:space="preserve">«Стихи, сочиненные на дороге в Петергоф…» (1761), «Вечернее размышление о Божием Величии при случае великого северного сияния» (1743), </w:t>
            </w:r>
            <w:r w:rsidRPr="006B2875">
              <w:rPr>
                <w:b/>
                <w:i/>
                <w:sz w:val="24"/>
                <w:szCs w:val="24"/>
              </w:rPr>
              <w:t>«</w:t>
            </w:r>
            <w:r w:rsidRPr="006B2875">
              <w:rPr>
                <w:i/>
                <w:sz w:val="24"/>
                <w:szCs w:val="24"/>
              </w:rPr>
              <w:t>Ода на деньвосшествиянаВсероссийскийпрестол</w:t>
            </w:r>
            <w:r w:rsidRPr="006B2875">
              <w:rPr>
                <w:i/>
                <w:spacing w:val="-5"/>
                <w:sz w:val="24"/>
                <w:szCs w:val="24"/>
              </w:rPr>
              <w:t>Ея</w:t>
            </w:r>
          </w:p>
          <w:p w:rsidR="00684CD6" w:rsidRPr="006B2875" w:rsidRDefault="0037235B" w:rsidP="006B2875">
            <w:pPr>
              <w:pStyle w:val="TableParagraph"/>
              <w:tabs>
                <w:tab w:val="left" w:pos="851"/>
              </w:tabs>
              <w:spacing w:line="260" w:lineRule="exact"/>
              <w:ind w:left="142"/>
              <w:jc w:val="both"/>
              <w:rPr>
                <w:i/>
                <w:sz w:val="24"/>
                <w:szCs w:val="24"/>
              </w:rPr>
            </w:pPr>
            <w:r w:rsidRPr="006B2875">
              <w:rPr>
                <w:i/>
                <w:sz w:val="24"/>
                <w:szCs w:val="24"/>
              </w:rPr>
              <w:t>ВеличестваГосударыни</w:t>
            </w:r>
            <w:r w:rsidRPr="006B2875">
              <w:rPr>
                <w:i/>
                <w:spacing w:val="-2"/>
                <w:sz w:val="24"/>
                <w:szCs w:val="24"/>
              </w:rPr>
              <w:t>Императрицы</w:t>
            </w:r>
          </w:p>
        </w:tc>
        <w:tc>
          <w:tcPr>
            <w:tcW w:w="2307" w:type="dxa"/>
            <w:gridSpan w:val="3"/>
            <w:vMerge w:val="restart"/>
            <w:tcBorders>
              <w:lef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333"/>
        </w:trPr>
        <w:tc>
          <w:tcPr>
            <w:tcW w:w="2804" w:type="dxa"/>
            <w:tcBorders>
              <w:top w:val="nil"/>
              <w:bottom w:val="nil"/>
            </w:tcBorders>
          </w:tcPr>
          <w:p w:rsidR="00684CD6" w:rsidRPr="006B2875" w:rsidRDefault="0037235B" w:rsidP="006B2875">
            <w:pPr>
              <w:pStyle w:val="TableParagraph"/>
              <w:tabs>
                <w:tab w:val="left" w:pos="851"/>
                <w:tab w:val="left" w:pos="1055"/>
              </w:tabs>
              <w:spacing w:before="263" w:line="274" w:lineRule="exact"/>
              <w:ind w:left="142" w:right="96"/>
              <w:jc w:val="both"/>
              <w:rPr>
                <w:b/>
                <w:sz w:val="24"/>
                <w:szCs w:val="24"/>
              </w:rPr>
            </w:pPr>
            <w:r w:rsidRPr="006B2875">
              <w:rPr>
                <w:b/>
                <w:spacing w:val="-4"/>
                <w:sz w:val="24"/>
                <w:szCs w:val="24"/>
              </w:rPr>
              <w:t>Д.И.</w:t>
            </w:r>
            <w:r w:rsidRPr="006B2875">
              <w:rPr>
                <w:b/>
                <w:sz w:val="24"/>
                <w:szCs w:val="24"/>
              </w:rPr>
              <w:tab/>
            </w:r>
            <w:r w:rsidRPr="006B2875">
              <w:rPr>
                <w:b/>
                <w:spacing w:val="-2"/>
                <w:sz w:val="24"/>
                <w:szCs w:val="24"/>
              </w:rPr>
              <w:t>Фонвизин</w:t>
            </w:r>
          </w:p>
          <w:p w:rsidR="00684CD6" w:rsidRPr="006B2875" w:rsidRDefault="0037235B" w:rsidP="006B2875">
            <w:pPr>
              <w:pStyle w:val="TableParagraph"/>
              <w:tabs>
                <w:tab w:val="left" w:pos="851"/>
                <w:tab w:val="left" w:pos="1619"/>
                <w:tab w:val="left" w:pos="2465"/>
              </w:tabs>
              <w:spacing w:line="274" w:lineRule="exact"/>
              <w:ind w:left="142" w:right="100"/>
              <w:jc w:val="both"/>
              <w:rPr>
                <w:sz w:val="24"/>
                <w:szCs w:val="24"/>
              </w:rPr>
            </w:pPr>
            <w:r w:rsidRPr="006B2875">
              <w:rPr>
                <w:spacing w:val="-2"/>
                <w:sz w:val="24"/>
                <w:szCs w:val="24"/>
              </w:rPr>
              <w:t>«Недоросль»</w:t>
            </w:r>
            <w:r w:rsidRPr="006B2875">
              <w:rPr>
                <w:sz w:val="24"/>
                <w:szCs w:val="24"/>
              </w:rPr>
              <w:tab/>
            </w:r>
            <w:r w:rsidRPr="006B2875">
              <w:rPr>
                <w:spacing w:val="-2"/>
                <w:sz w:val="24"/>
                <w:szCs w:val="24"/>
              </w:rPr>
              <w:t>(1778</w:t>
            </w:r>
            <w:r w:rsidRPr="006B2875">
              <w:rPr>
                <w:sz w:val="24"/>
                <w:szCs w:val="24"/>
              </w:rPr>
              <w:tab/>
            </w:r>
            <w:r w:rsidRPr="006B2875">
              <w:rPr>
                <w:spacing w:val="-10"/>
                <w:sz w:val="24"/>
                <w:szCs w:val="24"/>
              </w:rPr>
              <w:t>–</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1782)</w:t>
            </w:r>
          </w:p>
          <w:p w:rsidR="00684CD6" w:rsidRPr="006B2875" w:rsidRDefault="0037235B" w:rsidP="006B2875">
            <w:pPr>
              <w:pStyle w:val="TableParagraph"/>
              <w:tabs>
                <w:tab w:val="left" w:pos="851"/>
              </w:tabs>
              <w:spacing w:before="4"/>
              <w:ind w:left="142"/>
              <w:jc w:val="both"/>
              <w:rPr>
                <w:b/>
                <w:sz w:val="24"/>
                <w:szCs w:val="24"/>
              </w:rPr>
            </w:pPr>
            <w:r w:rsidRPr="006B2875">
              <w:rPr>
                <w:b/>
                <w:sz w:val="24"/>
                <w:szCs w:val="24"/>
              </w:rPr>
              <w:t>(8-9</w:t>
            </w:r>
            <w:r w:rsidRPr="006B2875">
              <w:rPr>
                <w:b/>
                <w:spacing w:val="-4"/>
                <w:sz w:val="24"/>
                <w:szCs w:val="24"/>
              </w:rPr>
              <w:t>кл.)</w:t>
            </w:r>
          </w:p>
        </w:tc>
        <w:tc>
          <w:tcPr>
            <w:tcW w:w="5067" w:type="dxa"/>
            <w:gridSpan w:val="2"/>
            <w:vMerge w:val="restart"/>
          </w:tcPr>
          <w:p w:rsidR="00684CD6" w:rsidRPr="006B2875" w:rsidRDefault="0037235B" w:rsidP="006B2875">
            <w:pPr>
              <w:pStyle w:val="TableParagraph"/>
              <w:tabs>
                <w:tab w:val="left" w:pos="851"/>
              </w:tabs>
              <w:spacing w:line="268" w:lineRule="exact"/>
              <w:ind w:left="142"/>
              <w:jc w:val="both"/>
              <w:rPr>
                <w:b/>
                <w:sz w:val="24"/>
                <w:szCs w:val="24"/>
              </w:rPr>
            </w:pPr>
            <w:r w:rsidRPr="006B2875">
              <w:rPr>
                <w:i/>
                <w:sz w:val="24"/>
                <w:szCs w:val="24"/>
              </w:rPr>
              <w:t xml:space="preserve">ЕлисаветыПетровны 1747года»идр. </w:t>
            </w:r>
            <w:r w:rsidRPr="006B2875">
              <w:rPr>
                <w:b/>
                <w:sz w:val="24"/>
                <w:szCs w:val="24"/>
              </w:rPr>
              <w:t>(8-</w:t>
            </w:r>
            <w:r w:rsidRPr="006B2875">
              <w:rPr>
                <w:b/>
                <w:spacing w:val="-10"/>
                <w:sz w:val="24"/>
                <w:szCs w:val="24"/>
              </w:rPr>
              <w:t>9</w:t>
            </w:r>
          </w:p>
          <w:p w:rsidR="00684CD6" w:rsidRPr="006B2875" w:rsidRDefault="0037235B" w:rsidP="006B2875">
            <w:pPr>
              <w:pStyle w:val="TableParagraph"/>
              <w:tabs>
                <w:tab w:val="left" w:pos="851"/>
              </w:tabs>
              <w:spacing w:before="5"/>
              <w:ind w:left="142"/>
              <w:jc w:val="both"/>
              <w:rPr>
                <w:b/>
                <w:sz w:val="24"/>
                <w:szCs w:val="24"/>
              </w:rPr>
            </w:pPr>
            <w:r w:rsidRPr="006B2875">
              <w:rPr>
                <w:b/>
                <w:spacing w:val="-4"/>
                <w:sz w:val="24"/>
                <w:szCs w:val="24"/>
              </w:rPr>
              <w:t>кл.)</w:t>
            </w:r>
          </w:p>
          <w:p w:rsidR="00684CD6" w:rsidRPr="006B2875" w:rsidRDefault="0037235B" w:rsidP="006B2875">
            <w:pPr>
              <w:pStyle w:val="TableParagraph"/>
              <w:tabs>
                <w:tab w:val="left" w:pos="851"/>
              </w:tabs>
              <w:spacing w:before="2" w:line="237" w:lineRule="auto"/>
              <w:ind w:left="142" w:right="60"/>
              <w:jc w:val="both"/>
              <w:rPr>
                <w:i/>
                <w:sz w:val="24"/>
                <w:szCs w:val="24"/>
              </w:rPr>
            </w:pPr>
            <w:r w:rsidRPr="006B2875">
              <w:rPr>
                <w:b/>
                <w:i/>
                <w:sz w:val="24"/>
                <w:szCs w:val="24"/>
              </w:rPr>
              <w:t>Г.Р. Державин – 1-2 стихотворения по выбору,например:</w:t>
            </w:r>
            <w:r w:rsidRPr="006B2875">
              <w:rPr>
                <w:i/>
                <w:sz w:val="24"/>
                <w:szCs w:val="24"/>
              </w:rPr>
              <w:t>«Фелица»(1782),«Осеньво времяосадыОчакова»(1788),«Снигирь»</w:t>
            </w:r>
            <w:r w:rsidRPr="006B2875">
              <w:rPr>
                <w:i/>
                <w:spacing w:val="-2"/>
                <w:sz w:val="24"/>
                <w:szCs w:val="24"/>
              </w:rPr>
              <w:t>1800,</w:t>
            </w:r>
          </w:p>
          <w:p w:rsidR="00684CD6" w:rsidRPr="006B2875" w:rsidRDefault="0037235B" w:rsidP="006B2875">
            <w:pPr>
              <w:pStyle w:val="TableParagraph"/>
              <w:tabs>
                <w:tab w:val="left" w:pos="851"/>
              </w:tabs>
              <w:spacing w:before="1"/>
              <w:ind w:left="142"/>
              <w:jc w:val="both"/>
              <w:rPr>
                <w:i/>
                <w:sz w:val="24"/>
                <w:szCs w:val="24"/>
              </w:rPr>
            </w:pPr>
            <w:r w:rsidRPr="006B2875">
              <w:rPr>
                <w:i/>
                <w:sz w:val="24"/>
                <w:szCs w:val="24"/>
              </w:rPr>
              <w:t>«Водопад»(1791-1794),«Памятник»(1795)</w:t>
            </w:r>
            <w:r w:rsidRPr="006B2875">
              <w:rPr>
                <w:i/>
                <w:spacing w:val="-10"/>
                <w:sz w:val="24"/>
                <w:szCs w:val="24"/>
              </w:rPr>
              <w:t>и</w:t>
            </w:r>
          </w:p>
          <w:p w:rsidR="00684CD6" w:rsidRPr="006B2875" w:rsidRDefault="0037235B" w:rsidP="006B2875">
            <w:pPr>
              <w:pStyle w:val="TableParagraph"/>
              <w:tabs>
                <w:tab w:val="left" w:pos="851"/>
              </w:tabs>
              <w:ind w:left="142"/>
              <w:jc w:val="both"/>
              <w:rPr>
                <w:b/>
                <w:sz w:val="24"/>
                <w:szCs w:val="24"/>
              </w:rPr>
            </w:pPr>
            <w:r w:rsidRPr="006B2875">
              <w:rPr>
                <w:i/>
                <w:sz w:val="24"/>
                <w:szCs w:val="24"/>
              </w:rPr>
              <w:t>др.</w:t>
            </w:r>
            <w:r w:rsidRPr="006B2875">
              <w:rPr>
                <w:b/>
                <w:sz w:val="24"/>
                <w:szCs w:val="24"/>
              </w:rPr>
              <w:t>(8-9</w:t>
            </w:r>
            <w:r w:rsidRPr="006B2875">
              <w:rPr>
                <w:b/>
                <w:spacing w:val="-4"/>
                <w:sz w:val="24"/>
                <w:szCs w:val="24"/>
              </w:rPr>
              <w:t>кл.)</w:t>
            </w:r>
          </w:p>
          <w:p w:rsidR="00684CD6" w:rsidRPr="006B2875" w:rsidRDefault="0037235B" w:rsidP="006B2875">
            <w:pPr>
              <w:pStyle w:val="TableParagraph"/>
              <w:tabs>
                <w:tab w:val="left" w:pos="851"/>
                <w:tab w:val="left" w:pos="1216"/>
                <w:tab w:val="left" w:pos="1795"/>
                <w:tab w:val="left" w:pos="2229"/>
                <w:tab w:val="left" w:pos="2563"/>
                <w:tab w:val="left" w:pos="2708"/>
                <w:tab w:val="left" w:pos="2901"/>
                <w:tab w:val="left" w:pos="3116"/>
                <w:tab w:val="left" w:pos="3728"/>
                <w:tab w:val="left" w:pos="4197"/>
                <w:tab w:val="left" w:pos="4294"/>
              </w:tabs>
              <w:spacing w:before="9" w:line="235" w:lineRule="auto"/>
              <w:ind w:left="142" w:right="57"/>
              <w:jc w:val="both"/>
              <w:rPr>
                <w:i/>
                <w:sz w:val="24"/>
                <w:szCs w:val="24"/>
              </w:rPr>
            </w:pPr>
            <w:r w:rsidRPr="006B2875">
              <w:rPr>
                <w:b/>
                <w:i/>
                <w:spacing w:val="-4"/>
                <w:sz w:val="24"/>
                <w:szCs w:val="24"/>
              </w:rPr>
              <w:t>И.А.</w:t>
            </w:r>
            <w:r w:rsidRPr="006B2875">
              <w:rPr>
                <w:b/>
                <w:i/>
                <w:sz w:val="24"/>
                <w:szCs w:val="24"/>
              </w:rPr>
              <w:tab/>
            </w:r>
            <w:r w:rsidRPr="006B2875">
              <w:rPr>
                <w:b/>
                <w:i/>
                <w:spacing w:val="-2"/>
                <w:sz w:val="24"/>
                <w:szCs w:val="24"/>
              </w:rPr>
              <w:t>Крылов</w:t>
            </w:r>
            <w:r w:rsidRPr="006B2875">
              <w:rPr>
                <w:b/>
                <w:i/>
                <w:sz w:val="24"/>
                <w:szCs w:val="24"/>
              </w:rPr>
              <w:tab/>
            </w:r>
            <w:r w:rsidRPr="006B2875">
              <w:rPr>
                <w:b/>
                <w:i/>
                <w:spacing w:val="-10"/>
                <w:sz w:val="24"/>
                <w:szCs w:val="24"/>
              </w:rPr>
              <w:t>–</w:t>
            </w:r>
            <w:r w:rsidRPr="006B2875">
              <w:rPr>
                <w:b/>
                <w:i/>
                <w:sz w:val="24"/>
                <w:szCs w:val="24"/>
              </w:rPr>
              <w:tab/>
            </w:r>
            <w:r w:rsidRPr="006B2875">
              <w:rPr>
                <w:b/>
                <w:i/>
                <w:spacing w:val="-10"/>
                <w:sz w:val="24"/>
                <w:szCs w:val="24"/>
              </w:rPr>
              <w:t>3</w:t>
            </w:r>
            <w:r w:rsidRPr="006B2875">
              <w:rPr>
                <w:b/>
                <w:i/>
                <w:sz w:val="24"/>
                <w:szCs w:val="24"/>
              </w:rPr>
              <w:tab/>
            </w:r>
            <w:r w:rsidRPr="006B2875">
              <w:rPr>
                <w:b/>
                <w:i/>
                <w:sz w:val="24"/>
                <w:szCs w:val="24"/>
              </w:rPr>
              <w:tab/>
            </w:r>
            <w:r w:rsidRPr="006B2875">
              <w:rPr>
                <w:b/>
                <w:i/>
                <w:spacing w:val="-4"/>
                <w:sz w:val="24"/>
                <w:szCs w:val="24"/>
              </w:rPr>
              <w:t>басни</w:t>
            </w:r>
            <w:r w:rsidRPr="006B2875">
              <w:rPr>
                <w:b/>
                <w:i/>
                <w:sz w:val="24"/>
                <w:szCs w:val="24"/>
              </w:rPr>
              <w:tab/>
            </w:r>
            <w:r w:rsidRPr="006B2875">
              <w:rPr>
                <w:b/>
                <w:i/>
                <w:spacing w:val="-6"/>
                <w:sz w:val="24"/>
                <w:szCs w:val="24"/>
              </w:rPr>
              <w:t>по</w:t>
            </w:r>
            <w:r w:rsidRPr="006B2875">
              <w:rPr>
                <w:b/>
                <w:i/>
                <w:sz w:val="24"/>
                <w:szCs w:val="24"/>
              </w:rPr>
              <w:tab/>
            </w:r>
            <w:r w:rsidRPr="006B2875">
              <w:rPr>
                <w:b/>
                <w:i/>
                <w:spacing w:val="-2"/>
                <w:sz w:val="24"/>
                <w:szCs w:val="24"/>
              </w:rPr>
              <w:t>выбору, например:</w:t>
            </w:r>
            <w:r w:rsidRPr="006B2875">
              <w:rPr>
                <w:b/>
                <w:i/>
                <w:sz w:val="24"/>
                <w:szCs w:val="24"/>
              </w:rPr>
              <w:tab/>
            </w:r>
            <w:r w:rsidRPr="006B2875">
              <w:rPr>
                <w:i/>
                <w:spacing w:val="-4"/>
                <w:sz w:val="24"/>
                <w:szCs w:val="24"/>
              </w:rPr>
              <w:t>«Слон</w:t>
            </w:r>
            <w:r w:rsidRPr="006B2875">
              <w:rPr>
                <w:i/>
                <w:sz w:val="24"/>
                <w:szCs w:val="24"/>
              </w:rPr>
              <w:tab/>
            </w:r>
            <w:r w:rsidRPr="006B2875">
              <w:rPr>
                <w:i/>
                <w:sz w:val="24"/>
                <w:szCs w:val="24"/>
              </w:rPr>
              <w:tab/>
            </w:r>
            <w:r w:rsidRPr="006B2875">
              <w:rPr>
                <w:i/>
                <w:spacing w:val="-10"/>
                <w:sz w:val="24"/>
                <w:szCs w:val="24"/>
              </w:rPr>
              <w:t>и</w:t>
            </w:r>
            <w:r w:rsidRPr="006B2875">
              <w:rPr>
                <w:i/>
                <w:sz w:val="24"/>
                <w:szCs w:val="24"/>
              </w:rPr>
              <w:tab/>
            </w:r>
            <w:r w:rsidRPr="006B2875">
              <w:rPr>
                <w:i/>
                <w:sz w:val="24"/>
                <w:szCs w:val="24"/>
              </w:rPr>
              <w:tab/>
            </w:r>
            <w:r w:rsidRPr="006B2875">
              <w:rPr>
                <w:i/>
                <w:spacing w:val="-2"/>
                <w:sz w:val="24"/>
                <w:szCs w:val="24"/>
              </w:rPr>
              <w:t>Моська»</w:t>
            </w:r>
            <w:r w:rsidRPr="006B2875">
              <w:rPr>
                <w:i/>
                <w:sz w:val="24"/>
                <w:szCs w:val="24"/>
              </w:rPr>
              <w:tab/>
            </w:r>
            <w:r w:rsidRPr="006B2875">
              <w:rPr>
                <w:i/>
                <w:sz w:val="24"/>
                <w:szCs w:val="24"/>
              </w:rPr>
              <w:tab/>
            </w:r>
            <w:r w:rsidRPr="006B2875">
              <w:rPr>
                <w:i/>
                <w:spacing w:val="-2"/>
                <w:sz w:val="24"/>
                <w:szCs w:val="24"/>
              </w:rPr>
              <w:t>(1808),</w:t>
            </w:r>
          </w:p>
          <w:p w:rsidR="00684CD6" w:rsidRPr="006B2875" w:rsidRDefault="0037235B" w:rsidP="006B2875">
            <w:pPr>
              <w:pStyle w:val="TableParagraph"/>
              <w:tabs>
                <w:tab w:val="left" w:pos="851"/>
              </w:tabs>
              <w:spacing w:before="3"/>
              <w:ind w:left="142"/>
              <w:jc w:val="both"/>
              <w:rPr>
                <w:i/>
                <w:sz w:val="24"/>
                <w:szCs w:val="24"/>
              </w:rPr>
            </w:pPr>
            <w:r w:rsidRPr="006B2875">
              <w:rPr>
                <w:i/>
                <w:sz w:val="24"/>
                <w:szCs w:val="24"/>
              </w:rPr>
              <w:t>«Квартет»(1811),«ОселиСоловей»</w:t>
            </w:r>
            <w:r w:rsidRPr="006B2875">
              <w:rPr>
                <w:i/>
                <w:spacing w:val="-2"/>
                <w:sz w:val="24"/>
                <w:szCs w:val="24"/>
              </w:rPr>
              <w:t>(1811),</w:t>
            </w:r>
          </w:p>
          <w:p w:rsidR="00684CD6" w:rsidRPr="006B2875" w:rsidRDefault="0037235B" w:rsidP="006B2875">
            <w:pPr>
              <w:pStyle w:val="TableParagraph"/>
              <w:tabs>
                <w:tab w:val="left" w:pos="851"/>
              </w:tabs>
              <w:ind w:left="142"/>
              <w:jc w:val="both"/>
              <w:rPr>
                <w:i/>
                <w:sz w:val="24"/>
                <w:szCs w:val="24"/>
              </w:rPr>
            </w:pPr>
            <w:r w:rsidRPr="006B2875">
              <w:rPr>
                <w:i/>
                <w:sz w:val="24"/>
                <w:szCs w:val="24"/>
              </w:rPr>
              <w:t>«Лебедь,ЩукаиРак»(1814),«Свиньяподдубом» (не позднее 1823) и др.</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(5-6</w:t>
            </w:r>
            <w:r w:rsidRPr="006B2875">
              <w:rPr>
                <w:b/>
                <w:spacing w:val="-4"/>
                <w:sz w:val="24"/>
                <w:szCs w:val="24"/>
              </w:rPr>
              <w:t>кл.)</w:t>
            </w:r>
          </w:p>
        </w:tc>
        <w:tc>
          <w:tcPr>
            <w:tcW w:w="2307" w:type="dxa"/>
            <w:gridSpan w:val="3"/>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787"/>
        </w:trPr>
        <w:tc>
          <w:tcPr>
            <w:tcW w:w="2804" w:type="dxa"/>
            <w:tcBorders>
              <w:top w:val="nil"/>
            </w:tcBorders>
          </w:tcPr>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ind w:left="142"/>
              <w:jc w:val="both"/>
              <w:rPr>
                <w:b/>
                <w:sz w:val="24"/>
                <w:szCs w:val="24"/>
              </w:rPr>
            </w:pPr>
          </w:p>
          <w:p w:rsidR="00684CD6" w:rsidRPr="006B2875" w:rsidRDefault="00684CD6" w:rsidP="006B2875">
            <w:pPr>
              <w:pStyle w:val="TableParagraph"/>
              <w:tabs>
                <w:tab w:val="left" w:pos="851"/>
              </w:tabs>
              <w:spacing w:before="128"/>
              <w:ind w:left="142"/>
              <w:jc w:val="both"/>
              <w:rPr>
                <w:b/>
                <w:sz w:val="24"/>
                <w:szCs w:val="24"/>
              </w:rPr>
            </w:pPr>
          </w:p>
          <w:p w:rsidR="00684CD6" w:rsidRPr="006B2875" w:rsidRDefault="0037235B" w:rsidP="006B2875">
            <w:pPr>
              <w:pStyle w:val="TableParagraph"/>
              <w:tabs>
                <w:tab w:val="left" w:pos="851"/>
                <w:tab w:val="left" w:pos="1074"/>
              </w:tabs>
              <w:spacing w:line="274" w:lineRule="exact"/>
              <w:ind w:left="142" w:right="96"/>
              <w:jc w:val="both"/>
              <w:rPr>
                <w:b/>
                <w:sz w:val="24"/>
                <w:szCs w:val="24"/>
              </w:rPr>
            </w:pPr>
            <w:r w:rsidRPr="006B2875">
              <w:rPr>
                <w:b/>
                <w:spacing w:val="-4"/>
                <w:sz w:val="24"/>
                <w:szCs w:val="24"/>
              </w:rPr>
              <w:t>Н.М.</w:t>
            </w:r>
            <w:r w:rsidRPr="006B2875">
              <w:rPr>
                <w:b/>
                <w:sz w:val="24"/>
                <w:szCs w:val="24"/>
              </w:rPr>
              <w:tab/>
            </w:r>
            <w:r w:rsidRPr="006B2875">
              <w:rPr>
                <w:b/>
                <w:spacing w:val="-2"/>
                <w:sz w:val="24"/>
                <w:szCs w:val="24"/>
              </w:rPr>
              <w:t>Карамзин</w:t>
            </w:r>
          </w:p>
          <w:p w:rsidR="00684CD6" w:rsidRPr="006B2875" w:rsidRDefault="0037235B" w:rsidP="006B2875">
            <w:pPr>
              <w:pStyle w:val="TableParagraph"/>
              <w:tabs>
                <w:tab w:val="left" w:pos="851"/>
              </w:tabs>
              <w:spacing w:line="274" w:lineRule="exact"/>
              <w:ind w:left="142" w:right="98"/>
              <w:jc w:val="both"/>
              <w:rPr>
                <w:b/>
                <w:sz w:val="24"/>
                <w:szCs w:val="24"/>
              </w:rPr>
            </w:pPr>
            <w:r w:rsidRPr="006B2875">
              <w:rPr>
                <w:sz w:val="24"/>
                <w:szCs w:val="24"/>
              </w:rPr>
              <w:t>«БеднаяЛиза»(1792)</w:t>
            </w:r>
            <w:r w:rsidRPr="006B2875">
              <w:rPr>
                <w:b/>
                <w:spacing w:val="-5"/>
                <w:sz w:val="24"/>
                <w:szCs w:val="24"/>
              </w:rPr>
              <w:t>(8-</w:t>
            </w:r>
          </w:p>
          <w:p w:rsidR="00684CD6" w:rsidRPr="006B2875" w:rsidRDefault="0037235B" w:rsidP="006B2875">
            <w:pPr>
              <w:pStyle w:val="TableParagraph"/>
              <w:tabs>
                <w:tab w:val="left" w:pos="851"/>
              </w:tabs>
              <w:spacing w:before="5" w:line="259" w:lineRule="exact"/>
              <w:ind w:left="142"/>
              <w:jc w:val="both"/>
              <w:rPr>
                <w:b/>
                <w:sz w:val="24"/>
                <w:szCs w:val="24"/>
              </w:rPr>
            </w:pPr>
            <w:r w:rsidRPr="006B2875">
              <w:rPr>
                <w:b/>
                <w:sz w:val="24"/>
                <w:szCs w:val="24"/>
              </w:rPr>
              <w:t xml:space="preserve">9 </w:t>
            </w:r>
            <w:r w:rsidRPr="006B2875">
              <w:rPr>
                <w:b/>
                <w:spacing w:val="-4"/>
                <w:sz w:val="24"/>
                <w:szCs w:val="24"/>
              </w:rPr>
              <w:t>кл.)</w:t>
            </w:r>
          </w:p>
        </w:tc>
        <w:tc>
          <w:tcPr>
            <w:tcW w:w="5067" w:type="dxa"/>
            <w:gridSpan w:val="2"/>
            <w:vMerge/>
            <w:tcBorders>
              <w:top w:val="nil"/>
            </w:tcBorders>
          </w:tcPr>
          <w:p w:rsidR="00684CD6" w:rsidRPr="006B2875" w:rsidRDefault="00684CD6" w:rsidP="006B2875">
            <w:pPr>
              <w:tabs>
                <w:tab w:val="left" w:pos="851"/>
              </w:tabs>
              <w:ind w:left="142"/>
              <w:jc w:val="both"/>
              <w:rPr>
                <w:sz w:val="24"/>
                <w:szCs w:val="24"/>
              </w:rPr>
            </w:pPr>
          </w:p>
        </w:tc>
        <w:tc>
          <w:tcPr>
            <w:tcW w:w="2307" w:type="dxa"/>
            <w:gridSpan w:val="3"/>
            <w:vMerge/>
            <w:tcBorders>
              <w:top w:val="nil"/>
              <w:left w:val="nil"/>
            </w:tcBorders>
          </w:tcPr>
          <w:p w:rsidR="00684CD6" w:rsidRPr="006B2875" w:rsidRDefault="00684CD6" w:rsidP="006B2875">
            <w:pPr>
              <w:tabs>
                <w:tab w:val="left" w:pos="851"/>
              </w:tabs>
              <w:ind w:left="142"/>
              <w:jc w:val="both"/>
              <w:rPr>
                <w:sz w:val="24"/>
                <w:szCs w:val="24"/>
              </w:rPr>
            </w:pPr>
          </w:p>
        </w:tc>
      </w:tr>
    </w:tbl>
    <w:p w:rsidR="00684CD6" w:rsidRPr="006B2875" w:rsidRDefault="003A7D6D" w:rsidP="006B2875">
      <w:pPr>
        <w:pStyle w:val="a3"/>
        <w:tabs>
          <w:tab w:val="left" w:pos="851"/>
        </w:tabs>
        <w:spacing w:before="75"/>
        <w:ind w:left="142"/>
        <w:rPr>
          <w:b/>
        </w:rPr>
      </w:pPr>
      <w:r w:rsidRPr="003A7D6D">
        <w:rPr>
          <w:noProof/>
        </w:rPr>
        <w:pict>
          <v:shape id="Graphic 127" o:spid="_x0000_s1111" style="position:absolute;left:0;text-align:left;margin-left:56.05pt;margin-top:16.5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path="m1829435,l,,,7620r1829435,l1829435,xe" fillcolor="black" stroked="f">
            <v:path arrowok="t"/>
            <w10:wrap type="topAndBottom" anchorx="page"/>
          </v:shape>
        </w:pict>
      </w:r>
    </w:p>
    <w:p w:rsidR="00684CD6" w:rsidRPr="006B2875" w:rsidRDefault="0037235B" w:rsidP="006B2875">
      <w:pPr>
        <w:tabs>
          <w:tab w:val="left" w:pos="851"/>
        </w:tabs>
        <w:spacing w:before="94" w:line="235" w:lineRule="auto"/>
        <w:ind w:left="142" w:right="117"/>
        <w:jc w:val="both"/>
        <w:rPr>
          <w:sz w:val="24"/>
          <w:szCs w:val="24"/>
        </w:rPr>
      </w:pPr>
      <w:r w:rsidRPr="006B2875">
        <w:rPr>
          <w:sz w:val="24"/>
          <w:szCs w:val="24"/>
        </w:rPr>
        <w:t>1 Примерная программа определяет основной корпуспроизведений, авторов, тем для каждой группы классов (с возможными пересечениями). Все указания на классы носят рекомендательный характер.</w:t>
      </w:r>
    </w:p>
    <w:p w:rsidR="00684CD6" w:rsidRPr="006B2875" w:rsidRDefault="00684CD6" w:rsidP="006B2875">
      <w:pPr>
        <w:tabs>
          <w:tab w:val="left" w:pos="851"/>
        </w:tabs>
        <w:spacing w:line="235" w:lineRule="auto"/>
        <w:ind w:left="142"/>
        <w:jc w:val="both"/>
        <w:rPr>
          <w:sz w:val="24"/>
          <w:szCs w:val="24"/>
        </w:rPr>
        <w:sectPr w:rsidR="00684CD6" w:rsidRPr="006B2875" w:rsidSect="006B2875">
          <w:headerReference w:type="default" r:id="rId84"/>
          <w:footerReference w:type="default" r:id="rId85"/>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
        <w:gridCol w:w="2654"/>
        <w:gridCol w:w="74"/>
        <w:gridCol w:w="74"/>
        <w:gridCol w:w="4954"/>
        <w:gridCol w:w="74"/>
        <w:gridCol w:w="74"/>
        <w:gridCol w:w="2119"/>
        <w:gridCol w:w="74"/>
      </w:tblGrid>
      <w:tr w:rsidR="00684CD6" w:rsidRPr="006B2875">
        <w:trPr>
          <w:trHeight w:hRule="exact" w:val="1115"/>
        </w:trPr>
        <w:tc>
          <w:tcPr>
            <w:tcW w:w="2802" w:type="dxa"/>
            <w:gridSpan w:val="3"/>
            <w:vMerge w:val="restart"/>
          </w:tcPr>
          <w:p w:rsidR="00684CD6" w:rsidRPr="006B2875" w:rsidRDefault="0037235B" w:rsidP="006B2875">
            <w:pPr>
              <w:pStyle w:val="TableParagraph"/>
              <w:tabs>
                <w:tab w:val="left" w:pos="851"/>
                <w:tab w:val="left" w:pos="1547"/>
              </w:tabs>
              <w:spacing w:line="271" w:lineRule="exact"/>
              <w:ind w:left="142"/>
              <w:jc w:val="both"/>
              <w:rPr>
                <w:b/>
                <w:sz w:val="24"/>
                <w:szCs w:val="24"/>
              </w:rPr>
            </w:pPr>
            <w:r w:rsidRPr="006B2875">
              <w:rPr>
                <w:b/>
                <w:spacing w:val="-4"/>
                <w:sz w:val="24"/>
                <w:szCs w:val="24"/>
              </w:rPr>
              <w:t>А.С.</w:t>
            </w:r>
            <w:r w:rsidRPr="006B2875">
              <w:rPr>
                <w:b/>
                <w:sz w:val="24"/>
                <w:szCs w:val="24"/>
              </w:rPr>
              <w:tab/>
            </w:r>
            <w:r w:rsidRPr="006B2875">
              <w:rPr>
                <w:b/>
                <w:spacing w:val="-2"/>
                <w:sz w:val="24"/>
                <w:szCs w:val="24"/>
              </w:rPr>
              <w:t>Грибоедов</w:t>
            </w:r>
          </w:p>
          <w:p w:rsidR="00684CD6" w:rsidRPr="006B2875" w:rsidRDefault="0037235B" w:rsidP="006B2875">
            <w:pPr>
              <w:pStyle w:val="TableParagraph"/>
              <w:tabs>
                <w:tab w:val="left" w:pos="851"/>
              </w:tabs>
              <w:ind w:left="142"/>
              <w:jc w:val="both"/>
              <w:rPr>
                <w:b/>
                <w:sz w:val="24"/>
                <w:szCs w:val="24"/>
              </w:rPr>
            </w:pPr>
            <w:r w:rsidRPr="006B2875">
              <w:rPr>
                <w:sz w:val="24"/>
                <w:szCs w:val="24"/>
              </w:rPr>
              <w:t xml:space="preserve">«Гореотума»(1821– 1824) </w:t>
            </w:r>
            <w:r w:rsidRPr="006B2875">
              <w:rPr>
                <w:b/>
                <w:sz w:val="24"/>
                <w:szCs w:val="24"/>
              </w:rPr>
              <w:t>(9 кл.)</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54" w:type="dxa"/>
            <w:shd w:val="clear" w:color="auto" w:fill="D7D7D7"/>
          </w:tcPr>
          <w:p w:rsidR="00684CD6" w:rsidRPr="006B2875" w:rsidRDefault="0037235B" w:rsidP="006B2875">
            <w:pPr>
              <w:pStyle w:val="TableParagraph"/>
              <w:tabs>
                <w:tab w:val="left" w:pos="851"/>
              </w:tabs>
              <w:spacing w:before="1" w:line="237" w:lineRule="auto"/>
              <w:ind w:left="142" w:right="26"/>
              <w:jc w:val="both"/>
              <w:rPr>
                <w:b/>
                <w:i/>
                <w:sz w:val="24"/>
                <w:szCs w:val="24"/>
              </w:rPr>
            </w:pPr>
            <w:r w:rsidRPr="006B2875">
              <w:rPr>
                <w:b/>
                <w:i/>
                <w:sz w:val="24"/>
                <w:szCs w:val="24"/>
              </w:rPr>
              <w:t xml:space="preserve">В.А. Жуковский - 1-2 баллады по выбору, например: </w:t>
            </w:r>
            <w:r w:rsidRPr="006B2875">
              <w:rPr>
                <w:i/>
                <w:sz w:val="24"/>
                <w:szCs w:val="24"/>
              </w:rPr>
              <w:t>«Светлана» (1812), «Лесной царь» (1818)</w:t>
            </w:r>
            <w:r w:rsidRPr="006B2875">
              <w:rPr>
                <w:b/>
                <w:i/>
                <w:sz w:val="24"/>
                <w:szCs w:val="24"/>
              </w:rPr>
              <w:t>;1-2элегииповыбору,</w:t>
            </w:r>
            <w:r w:rsidRPr="006B2875">
              <w:rPr>
                <w:b/>
                <w:i/>
                <w:spacing w:val="-2"/>
                <w:sz w:val="24"/>
                <w:szCs w:val="24"/>
              </w:rPr>
              <w:t>например:</w:t>
            </w:r>
          </w:p>
          <w:p w:rsidR="00684CD6" w:rsidRPr="006B2875" w:rsidRDefault="0037235B" w:rsidP="006B2875">
            <w:pPr>
              <w:pStyle w:val="TableParagraph"/>
              <w:tabs>
                <w:tab w:val="left" w:pos="851"/>
              </w:tabs>
              <w:spacing w:before="1" w:line="264" w:lineRule="exact"/>
              <w:ind w:left="142"/>
              <w:jc w:val="both"/>
              <w:rPr>
                <w:i/>
                <w:sz w:val="24"/>
                <w:szCs w:val="24"/>
              </w:rPr>
            </w:pPr>
            <w:r w:rsidRPr="006B2875">
              <w:rPr>
                <w:i/>
                <w:sz w:val="24"/>
                <w:szCs w:val="24"/>
              </w:rPr>
              <w:t>«Невыразимое»(1819),«Море» (1822)и</w:t>
            </w:r>
            <w:r w:rsidRPr="006B2875">
              <w:rPr>
                <w:i/>
                <w:spacing w:val="-5"/>
                <w:sz w:val="24"/>
                <w:szCs w:val="24"/>
              </w:rPr>
              <w:t>др.</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267" w:type="dxa"/>
            <w:gridSpan w:val="3"/>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hRule="exact" w:val="285"/>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5102" w:type="dxa"/>
            <w:gridSpan w:val="3"/>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(7-9</w:t>
            </w:r>
            <w:r w:rsidRPr="006B2875">
              <w:rPr>
                <w:b/>
                <w:spacing w:val="-4"/>
                <w:sz w:val="24"/>
                <w:szCs w:val="24"/>
              </w:rPr>
              <w:t>кл.)</w:t>
            </w:r>
          </w:p>
        </w:tc>
        <w:tc>
          <w:tcPr>
            <w:tcW w:w="2267" w:type="dxa"/>
            <w:gridSpan w:val="3"/>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hRule="exact" w:val="837"/>
        </w:trPr>
        <w:tc>
          <w:tcPr>
            <w:tcW w:w="2802" w:type="dxa"/>
            <w:gridSpan w:val="3"/>
            <w:vMerge w:val="restart"/>
          </w:tcPr>
          <w:p w:rsidR="00684CD6" w:rsidRPr="006B2875" w:rsidRDefault="0037235B" w:rsidP="006B2875">
            <w:pPr>
              <w:pStyle w:val="TableParagraph"/>
              <w:tabs>
                <w:tab w:val="left" w:pos="851"/>
                <w:tab w:val="left" w:pos="1235"/>
              </w:tabs>
              <w:spacing w:line="270" w:lineRule="exact"/>
              <w:ind w:left="142" w:right="102"/>
              <w:jc w:val="both"/>
              <w:rPr>
                <w:b/>
                <w:sz w:val="24"/>
                <w:szCs w:val="24"/>
              </w:rPr>
            </w:pPr>
            <w:r w:rsidRPr="006B2875">
              <w:rPr>
                <w:b/>
                <w:spacing w:val="-4"/>
                <w:sz w:val="24"/>
                <w:szCs w:val="24"/>
              </w:rPr>
              <w:t>А.С.</w:t>
            </w:r>
            <w:r w:rsidRPr="006B2875">
              <w:rPr>
                <w:b/>
                <w:sz w:val="24"/>
                <w:szCs w:val="24"/>
              </w:rPr>
              <w:tab/>
            </w:r>
            <w:r w:rsidRPr="006B2875">
              <w:rPr>
                <w:b/>
                <w:spacing w:val="-2"/>
                <w:sz w:val="24"/>
                <w:szCs w:val="24"/>
              </w:rPr>
              <w:t>Пушкин</w:t>
            </w:r>
          </w:p>
          <w:p w:rsidR="00684CD6" w:rsidRPr="006B2875" w:rsidRDefault="0037235B" w:rsidP="006B2875">
            <w:pPr>
              <w:pStyle w:val="TableParagraph"/>
              <w:tabs>
                <w:tab w:val="left" w:pos="851"/>
              </w:tabs>
              <w:spacing w:line="274" w:lineRule="exact"/>
              <w:ind w:left="142" w:right="101"/>
              <w:jc w:val="both"/>
              <w:rPr>
                <w:sz w:val="24"/>
                <w:szCs w:val="24"/>
              </w:rPr>
            </w:pPr>
            <w:r w:rsidRPr="006B2875">
              <w:rPr>
                <w:sz w:val="24"/>
                <w:szCs w:val="24"/>
              </w:rPr>
              <w:t>«ЕвгенийОнегин»</w:t>
            </w:r>
            <w:r w:rsidRPr="006B2875">
              <w:rPr>
                <w:spacing w:val="-2"/>
                <w:sz w:val="24"/>
                <w:szCs w:val="24"/>
              </w:rPr>
              <w:t>(1823</w:t>
            </w:r>
          </w:p>
          <w:p w:rsidR="00684CD6" w:rsidRPr="006B2875" w:rsidRDefault="0037235B" w:rsidP="006B2875">
            <w:pPr>
              <w:pStyle w:val="TableParagraph"/>
              <w:tabs>
                <w:tab w:val="left" w:pos="851"/>
                <w:tab w:val="left" w:pos="1478"/>
                <w:tab w:val="left" w:pos="2253"/>
              </w:tabs>
              <w:ind w:left="142"/>
              <w:jc w:val="both"/>
              <w:rPr>
                <w:sz w:val="24"/>
                <w:szCs w:val="24"/>
              </w:rPr>
            </w:pPr>
            <w:r w:rsidRPr="006B2875">
              <w:rPr>
                <w:sz w:val="24"/>
                <w:szCs w:val="24"/>
              </w:rPr>
              <w:t>—</w:t>
            </w:r>
            <w:r w:rsidRPr="006B2875">
              <w:rPr>
                <w:spacing w:val="-2"/>
                <w:sz w:val="24"/>
                <w:szCs w:val="24"/>
              </w:rPr>
              <w:t>1831)</w:t>
            </w:r>
            <w:r w:rsidRPr="006B2875">
              <w:rPr>
                <w:sz w:val="24"/>
                <w:szCs w:val="24"/>
              </w:rPr>
              <w:tab/>
            </w:r>
            <w:r w:rsidRPr="006B2875">
              <w:rPr>
                <w:spacing w:val="-5"/>
                <w:sz w:val="24"/>
                <w:szCs w:val="24"/>
              </w:rPr>
              <w:t>(9</w:t>
            </w:r>
            <w:r w:rsidRPr="006B2875">
              <w:rPr>
                <w:sz w:val="24"/>
                <w:szCs w:val="24"/>
              </w:rPr>
              <w:tab/>
            </w:r>
            <w:r w:rsidRPr="006B2875">
              <w:rPr>
                <w:spacing w:val="-2"/>
                <w:sz w:val="24"/>
                <w:szCs w:val="24"/>
              </w:rPr>
              <w:t>кл.),</w:t>
            </w:r>
          </w:p>
          <w:p w:rsidR="00684CD6" w:rsidRPr="006B2875" w:rsidRDefault="0037235B" w:rsidP="006B2875">
            <w:pPr>
              <w:pStyle w:val="TableParagraph"/>
              <w:tabs>
                <w:tab w:val="left" w:pos="851"/>
              </w:tabs>
              <w:ind w:left="142"/>
              <w:jc w:val="both"/>
              <w:rPr>
                <w:sz w:val="24"/>
                <w:szCs w:val="24"/>
              </w:rPr>
            </w:pPr>
            <w:r w:rsidRPr="006B2875">
              <w:rPr>
                <w:sz w:val="24"/>
                <w:szCs w:val="24"/>
              </w:rPr>
              <w:t>«Дубровский»(1832</w:t>
            </w:r>
            <w:r w:rsidRPr="006B2875">
              <w:rPr>
                <w:spacing w:val="-10"/>
                <w:sz w:val="24"/>
                <w:szCs w:val="24"/>
              </w:rPr>
              <w:t>—</w:t>
            </w:r>
          </w:p>
          <w:p w:rsidR="00684CD6" w:rsidRPr="006B2875" w:rsidRDefault="0037235B" w:rsidP="006B2875">
            <w:pPr>
              <w:pStyle w:val="TableParagraph"/>
              <w:tabs>
                <w:tab w:val="left" w:pos="851"/>
                <w:tab w:val="left" w:pos="1286"/>
                <w:tab w:val="left" w:pos="2310"/>
              </w:tabs>
              <w:ind w:left="142"/>
              <w:jc w:val="both"/>
              <w:rPr>
                <w:sz w:val="24"/>
                <w:szCs w:val="24"/>
              </w:rPr>
            </w:pPr>
            <w:r w:rsidRPr="006B2875">
              <w:rPr>
                <w:spacing w:val="-2"/>
                <w:sz w:val="24"/>
                <w:szCs w:val="24"/>
              </w:rPr>
              <w:t>1833)</w:t>
            </w:r>
            <w:r w:rsidRPr="006B2875">
              <w:rPr>
                <w:sz w:val="24"/>
                <w:szCs w:val="24"/>
              </w:rPr>
              <w:tab/>
            </w:r>
            <w:r w:rsidRPr="006B2875">
              <w:rPr>
                <w:spacing w:val="-2"/>
                <w:sz w:val="24"/>
                <w:szCs w:val="24"/>
              </w:rPr>
              <w:t>(6-</w:t>
            </w:r>
            <w:r w:rsidRPr="006B2875">
              <w:rPr>
                <w:spacing w:val="-10"/>
                <w:sz w:val="24"/>
                <w:szCs w:val="24"/>
              </w:rPr>
              <w:t>7</w:t>
            </w:r>
            <w:r w:rsidRPr="006B2875">
              <w:rPr>
                <w:sz w:val="24"/>
                <w:szCs w:val="24"/>
              </w:rPr>
              <w:tab/>
            </w:r>
            <w:r w:rsidRPr="006B2875">
              <w:rPr>
                <w:spacing w:val="-4"/>
                <w:sz w:val="24"/>
                <w:szCs w:val="24"/>
              </w:rPr>
              <w:t>кл),</w:t>
            </w:r>
          </w:p>
          <w:p w:rsidR="00684CD6" w:rsidRPr="006B2875" w:rsidRDefault="0037235B" w:rsidP="006B2875">
            <w:pPr>
              <w:pStyle w:val="TableParagraph"/>
              <w:tabs>
                <w:tab w:val="left" w:pos="851"/>
                <w:tab w:val="left" w:pos="1980"/>
              </w:tabs>
              <w:ind w:left="142" w:right="98"/>
              <w:jc w:val="both"/>
              <w:rPr>
                <w:sz w:val="24"/>
                <w:szCs w:val="24"/>
              </w:rPr>
            </w:pPr>
            <w:r w:rsidRPr="006B2875">
              <w:rPr>
                <w:spacing w:val="-2"/>
                <w:sz w:val="24"/>
                <w:szCs w:val="24"/>
              </w:rPr>
              <w:t>«Капитанская</w:t>
            </w:r>
            <w:r w:rsidRPr="006B2875">
              <w:rPr>
                <w:sz w:val="24"/>
                <w:szCs w:val="24"/>
              </w:rPr>
              <w:tab/>
            </w:r>
            <w:r w:rsidRPr="006B2875">
              <w:rPr>
                <w:spacing w:val="-2"/>
                <w:sz w:val="24"/>
                <w:szCs w:val="24"/>
              </w:rPr>
              <w:t xml:space="preserve">дочка» </w:t>
            </w:r>
            <w:r w:rsidRPr="006B2875">
              <w:rPr>
                <w:sz w:val="24"/>
                <w:szCs w:val="24"/>
              </w:rPr>
              <w:t>(1832 —1836)</w:t>
            </w:r>
          </w:p>
          <w:p w:rsidR="00684CD6" w:rsidRPr="006B2875" w:rsidRDefault="0037235B" w:rsidP="006B2875">
            <w:pPr>
              <w:pStyle w:val="TableParagraph"/>
              <w:tabs>
                <w:tab w:val="left" w:pos="851"/>
              </w:tabs>
              <w:spacing w:before="5" w:line="274" w:lineRule="exact"/>
              <w:ind w:left="142"/>
              <w:jc w:val="both"/>
              <w:rPr>
                <w:b/>
                <w:sz w:val="24"/>
                <w:szCs w:val="24"/>
              </w:rPr>
            </w:pPr>
            <w:r w:rsidRPr="006B2875">
              <w:rPr>
                <w:b/>
                <w:sz w:val="24"/>
                <w:szCs w:val="24"/>
              </w:rPr>
              <w:t>(7-8</w:t>
            </w:r>
            <w:r w:rsidRPr="006B2875">
              <w:rPr>
                <w:b/>
                <w:spacing w:val="-2"/>
                <w:sz w:val="24"/>
                <w:szCs w:val="24"/>
              </w:rPr>
              <w:t xml:space="preserve"> кл.).</w:t>
            </w:r>
          </w:p>
          <w:p w:rsidR="00684CD6" w:rsidRPr="006B2875" w:rsidRDefault="0037235B" w:rsidP="006B2875">
            <w:pPr>
              <w:pStyle w:val="TableParagraph"/>
              <w:tabs>
                <w:tab w:val="left" w:pos="851"/>
              </w:tabs>
              <w:ind w:left="142" w:right="103"/>
              <w:jc w:val="both"/>
              <w:rPr>
                <w:sz w:val="24"/>
                <w:szCs w:val="24"/>
              </w:rPr>
            </w:pPr>
            <w:r w:rsidRPr="006B2875">
              <w:rPr>
                <w:b/>
                <w:sz w:val="24"/>
                <w:szCs w:val="24"/>
              </w:rPr>
              <w:t>Стихотворения</w:t>
            </w:r>
            <w:r w:rsidRPr="006B2875">
              <w:rPr>
                <w:sz w:val="24"/>
                <w:szCs w:val="24"/>
              </w:rPr>
              <w:t>: «К Чаадаеву»</w:t>
            </w:r>
            <w:r w:rsidRPr="006B2875">
              <w:rPr>
                <w:spacing w:val="-2"/>
                <w:sz w:val="24"/>
                <w:szCs w:val="24"/>
              </w:rPr>
              <w:t>(«Любви,</w:t>
            </w:r>
          </w:p>
          <w:p w:rsidR="00684CD6" w:rsidRPr="006B2875" w:rsidRDefault="0037235B" w:rsidP="006B2875">
            <w:pPr>
              <w:pStyle w:val="TableParagraph"/>
              <w:tabs>
                <w:tab w:val="left" w:pos="851"/>
                <w:tab w:val="left" w:pos="2084"/>
              </w:tabs>
              <w:ind w:left="142"/>
              <w:jc w:val="both"/>
              <w:rPr>
                <w:sz w:val="24"/>
                <w:szCs w:val="24"/>
              </w:rPr>
            </w:pPr>
            <w:r w:rsidRPr="006B2875">
              <w:rPr>
                <w:spacing w:val="-2"/>
                <w:sz w:val="24"/>
                <w:szCs w:val="24"/>
              </w:rPr>
              <w:t>надежды,</w:t>
            </w:r>
            <w:r w:rsidRPr="006B2875">
              <w:rPr>
                <w:sz w:val="24"/>
                <w:szCs w:val="24"/>
              </w:rPr>
              <w:tab/>
            </w:r>
            <w:r w:rsidRPr="006B2875">
              <w:rPr>
                <w:spacing w:val="-2"/>
                <w:sz w:val="24"/>
                <w:szCs w:val="24"/>
              </w:rPr>
              <w:t>тихой</w:t>
            </w:r>
          </w:p>
          <w:p w:rsidR="00684CD6" w:rsidRPr="006B2875" w:rsidRDefault="0037235B" w:rsidP="006B2875">
            <w:pPr>
              <w:pStyle w:val="TableParagraph"/>
              <w:tabs>
                <w:tab w:val="left" w:pos="851"/>
                <w:tab w:val="left" w:pos="1986"/>
              </w:tabs>
              <w:ind w:left="142"/>
              <w:jc w:val="both"/>
              <w:rPr>
                <w:sz w:val="24"/>
                <w:szCs w:val="24"/>
              </w:rPr>
            </w:pPr>
            <w:r w:rsidRPr="006B2875">
              <w:rPr>
                <w:spacing w:val="-2"/>
                <w:sz w:val="24"/>
                <w:szCs w:val="24"/>
              </w:rPr>
              <w:t>славы…»)</w:t>
            </w:r>
            <w:r w:rsidRPr="006B2875">
              <w:rPr>
                <w:sz w:val="24"/>
                <w:szCs w:val="24"/>
              </w:rPr>
              <w:tab/>
            </w:r>
            <w:r w:rsidRPr="006B2875">
              <w:rPr>
                <w:spacing w:val="-2"/>
                <w:sz w:val="24"/>
                <w:szCs w:val="24"/>
              </w:rPr>
              <w:t>(1818),</w:t>
            </w:r>
          </w:p>
          <w:p w:rsidR="00684CD6" w:rsidRPr="006B2875" w:rsidRDefault="0037235B" w:rsidP="006B2875">
            <w:pPr>
              <w:pStyle w:val="TableParagraph"/>
              <w:tabs>
                <w:tab w:val="left" w:pos="851"/>
              </w:tabs>
              <w:ind w:left="142" w:right="99"/>
              <w:jc w:val="both"/>
              <w:rPr>
                <w:sz w:val="24"/>
                <w:szCs w:val="24"/>
              </w:rPr>
            </w:pPr>
            <w:r w:rsidRPr="006B2875">
              <w:rPr>
                <w:sz w:val="24"/>
                <w:szCs w:val="24"/>
              </w:rPr>
              <w:t>«Песнь о вещем Олеге» (1822),«К***»</w:t>
            </w:r>
            <w:r w:rsidRPr="006B2875">
              <w:rPr>
                <w:spacing w:val="-5"/>
                <w:sz w:val="24"/>
                <w:szCs w:val="24"/>
              </w:rPr>
              <w:t>(«Я</w:t>
            </w:r>
          </w:p>
          <w:p w:rsidR="00684CD6" w:rsidRPr="006B2875" w:rsidRDefault="0037235B" w:rsidP="006B2875">
            <w:pPr>
              <w:pStyle w:val="TableParagraph"/>
              <w:tabs>
                <w:tab w:val="left" w:pos="851"/>
                <w:tab w:val="left" w:pos="1971"/>
              </w:tabs>
              <w:ind w:left="142" w:right="104"/>
              <w:jc w:val="both"/>
              <w:rPr>
                <w:sz w:val="24"/>
                <w:szCs w:val="24"/>
              </w:rPr>
            </w:pPr>
            <w:r w:rsidRPr="006B2875">
              <w:rPr>
                <w:spacing w:val="-2"/>
                <w:sz w:val="24"/>
                <w:szCs w:val="24"/>
              </w:rPr>
              <w:t>помню</w:t>
            </w:r>
            <w:r w:rsidRPr="006B2875">
              <w:rPr>
                <w:sz w:val="24"/>
                <w:szCs w:val="24"/>
              </w:rPr>
              <w:tab/>
            </w:r>
            <w:r w:rsidRPr="006B2875">
              <w:rPr>
                <w:spacing w:val="-2"/>
                <w:sz w:val="24"/>
                <w:szCs w:val="24"/>
              </w:rPr>
              <w:t xml:space="preserve">чудное </w:t>
            </w:r>
            <w:r w:rsidRPr="006B2875">
              <w:rPr>
                <w:sz w:val="24"/>
                <w:szCs w:val="24"/>
              </w:rPr>
              <w:t>мгновенье…»)</w:t>
            </w:r>
            <w:r w:rsidRPr="006B2875">
              <w:rPr>
                <w:spacing w:val="-2"/>
                <w:sz w:val="24"/>
                <w:szCs w:val="24"/>
              </w:rPr>
              <w:t>(1825),</w:t>
            </w:r>
          </w:p>
          <w:p w:rsidR="00684CD6" w:rsidRPr="006B2875" w:rsidRDefault="0037235B" w:rsidP="006B2875">
            <w:pPr>
              <w:pStyle w:val="TableParagraph"/>
              <w:tabs>
                <w:tab w:val="left" w:pos="851"/>
              </w:tabs>
              <w:ind w:left="142"/>
              <w:jc w:val="both"/>
              <w:rPr>
                <w:sz w:val="24"/>
                <w:szCs w:val="24"/>
              </w:rPr>
            </w:pPr>
            <w:r w:rsidRPr="006B2875">
              <w:rPr>
                <w:sz w:val="24"/>
                <w:szCs w:val="24"/>
              </w:rPr>
              <w:t>«Зимнийвечер»</w:t>
            </w:r>
            <w:r w:rsidRPr="006B2875">
              <w:rPr>
                <w:spacing w:val="-2"/>
                <w:sz w:val="24"/>
                <w:szCs w:val="24"/>
              </w:rPr>
              <w:t>(1825),</w:t>
            </w:r>
          </w:p>
          <w:p w:rsidR="00684CD6" w:rsidRPr="006B2875" w:rsidRDefault="0037235B" w:rsidP="006B2875">
            <w:pPr>
              <w:pStyle w:val="TableParagraph"/>
              <w:tabs>
                <w:tab w:val="left" w:pos="851"/>
                <w:tab w:val="left" w:pos="1611"/>
              </w:tabs>
              <w:ind w:left="142" w:right="102"/>
              <w:jc w:val="both"/>
              <w:rPr>
                <w:sz w:val="24"/>
                <w:szCs w:val="24"/>
              </w:rPr>
            </w:pPr>
            <w:r w:rsidRPr="006B2875">
              <w:rPr>
                <w:sz w:val="24"/>
                <w:szCs w:val="24"/>
              </w:rPr>
              <w:t xml:space="preserve">«Пророк» (1826), «Во </w:t>
            </w:r>
            <w:r w:rsidRPr="006B2875">
              <w:rPr>
                <w:spacing w:val="-2"/>
                <w:sz w:val="24"/>
                <w:szCs w:val="24"/>
              </w:rPr>
              <w:t>глубине</w:t>
            </w:r>
            <w:r w:rsidRPr="006B2875">
              <w:rPr>
                <w:sz w:val="24"/>
                <w:szCs w:val="24"/>
              </w:rPr>
              <w:tab/>
            </w:r>
            <w:r w:rsidRPr="006B2875">
              <w:rPr>
                <w:spacing w:val="-2"/>
                <w:sz w:val="24"/>
                <w:szCs w:val="24"/>
              </w:rPr>
              <w:t xml:space="preserve">сибирских </w:t>
            </w:r>
            <w:r w:rsidRPr="006B2875">
              <w:rPr>
                <w:sz w:val="24"/>
                <w:szCs w:val="24"/>
              </w:rPr>
              <w:t>руд…» (1827), «Я вас любил: любовь еще, бытьможет…»</w:t>
            </w:r>
            <w:r w:rsidRPr="006B2875">
              <w:rPr>
                <w:spacing w:val="-2"/>
                <w:sz w:val="24"/>
                <w:szCs w:val="24"/>
              </w:rPr>
              <w:t>(1829),</w:t>
            </w:r>
          </w:p>
          <w:p w:rsidR="00684CD6" w:rsidRPr="006B2875" w:rsidRDefault="0037235B" w:rsidP="006B2875">
            <w:pPr>
              <w:pStyle w:val="TableParagraph"/>
              <w:tabs>
                <w:tab w:val="left" w:pos="851"/>
              </w:tabs>
              <w:ind w:left="142"/>
              <w:jc w:val="both"/>
              <w:rPr>
                <w:sz w:val="24"/>
                <w:szCs w:val="24"/>
              </w:rPr>
            </w:pPr>
            <w:r w:rsidRPr="006B2875">
              <w:rPr>
                <w:sz w:val="24"/>
                <w:szCs w:val="24"/>
              </w:rPr>
              <w:t>«Зимнееутро»</w:t>
            </w:r>
            <w:r w:rsidRPr="006B2875">
              <w:rPr>
                <w:spacing w:val="-2"/>
                <w:sz w:val="24"/>
                <w:szCs w:val="24"/>
              </w:rPr>
              <w:t>(1829),</w:t>
            </w:r>
          </w:p>
          <w:p w:rsidR="00684CD6" w:rsidRPr="006B2875" w:rsidRDefault="0037235B" w:rsidP="006B2875">
            <w:pPr>
              <w:pStyle w:val="TableParagraph"/>
              <w:tabs>
                <w:tab w:val="left" w:pos="824"/>
                <w:tab w:val="left" w:pos="851"/>
                <w:tab w:val="left" w:pos="2246"/>
              </w:tabs>
              <w:ind w:left="142" w:right="104"/>
              <w:jc w:val="both"/>
              <w:rPr>
                <w:sz w:val="24"/>
                <w:szCs w:val="24"/>
              </w:rPr>
            </w:pPr>
            <w:r w:rsidRPr="006B2875">
              <w:rPr>
                <w:spacing w:val="-6"/>
                <w:sz w:val="24"/>
                <w:szCs w:val="24"/>
              </w:rPr>
              <w:t>«Я</w:t>
            </w:r>
            <w:r w:rsidRPr="006B2875">
              <w:rPr>
                <w:sz w:val="24"/>
                <w:szCs w:val="24"/>
              </w:rPr>
              <w:tab/>
            </w:r>
            <w:r w:rsidRPr="006B2875">
              <w:rPr>
                <w:spacing w:val="-2"/>
                <w:sz w:val="24"/>
                <w:szCs w:val="24"/>
              </w:rPr>
              <w:t>памятник</w:t>
            </w:r>
            <w:r w:rsidRPr="006B2875">
              <w:rPr>
                <w:sz w:val="24"/>
                <w:szCs w:val="24"/>
              </w:rPr>
              <w:tab/>
            </w:r>
            <w:r w:rsidRPr="006B2875">
              <w:rPr>
                <w:spacing w:val="-4"/>
                <w:sz w:val="24"/>
                <w:szCs w:val="24"/>
              </w:rPr>
              <w:t xml:space="preserve">себе </w:t>
            </w:r>
            <w:r w:rsidRPr="006B2875">
              <w:rPr>
                <w:spacing w:val="-2"/>
                <w:sz w:val="24"/>
                <w:szCs w:val="24"/>
              </w:rPr>
              <w:t>воздвиг нерукотворный…»(1836)</w:t>
            </w:r>
          </w:p>
          <w:p w:rsidR="00684CD6" w:rsidRPr="006B2875" w:rsidRDefault="0037235B" w:rsidP="006B2875">
            <w:pPr>
              <w:pStyle w:val="TableParagraph"/>
              <w:tabs>
                <w:tab w:val="left" w:pos="851"/>
              </w:tabs>
              <w:spacing w:before="3"/>
              <w:ind w:left="142"/>
              <w:jc w:val="both"/>
              <w:rPr>
                <w:b/>
                <w:sz w:val="24"/>
                <w:szCs w:val="24"/>
              </w:rPr>
            </w:pPr>
            <w:r w:rsidRPr="006B2875">
              <w:rPr>
                <w:b/>
                <w:sz w:val="24"/>
                <w:szCs w:val="24"/>
              </w:rPr>
              <w:t>(5-9</w:t>
            </w:r>
            <w:r w:rsidRPr="006B2875">
              <w:rPr>
                <w:b/>
                <w:spacing w:val="-4"/>
                <w:sz w:val="24"/>
                <w:szCs w:val="24"/>
              </w:rPr>
              <w:t>кл.)</w:t>
            </w:r>
          </w:p>
        </w:tc>
        <w:tc>
          <w:tcPr>
            <w:tcW w:w="74" w:type="dxa"/>
            <w:vMerge w:val="restart"/>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54" w:type="dxa"/>
            <w:vMerge w:val="restart"/>
            <w:shd w:val="clear" w:color="auto" w:fill="D7D7D7"/>
          </w:tcPr>
          <w:p w:rsidR="00684CD6" w:rsidRPr="006B2875" w:rsidRDefault="0037235B" w:rsidP="006B2875">
            <w:pPr>
              <w:pStyle w:val="TableParagraph"/>
              <w:tabs>
                <w:tab w:val="left" w:pos="851"/>
              </w:tabs>
              <w:ind w:left="142" w:right="26"/>
              <w:jc w:val="both"/>
              <w:rPr>
                <w:i/>
                <w:sz w:val="24"/>
                <w:szCs w:val="24"/>
              </w:rPr>
            </w:pPr>
            <w:r w:rsidRPr="006B2875">
              <w:rPr>
                <w:b/>
                <w:sz w:val="24"/>
                <w:szCs w:val="24"/>
              </w:rPr>
              <w:t xml:space="preserve">А.С. Пушкин - </w:t>
            </w:r>
            <w:r w:rsidRPr="006B2875">
              <w:rPr>
                <w:b/>
                <w:i/>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6B2875">
              <w:rPr>
                <w:sz w:val="24"/>
                <w:szCs w:val="24"/>
              </w:rPr>
              <w:t xml:space="preserve">: </w:t>
            </w:r>
            <w:r w:rsidRPr="006B2875">
              <w:rPr>
                <w:i/>
                <w:sz w:val="24"/>
                <w:szCs w:val="24"/>
              </w:rPr>
              <w:t>«Воспоминания в Царском Селе» (1814),«Вольность»(1817),«Деревня»</w:t>
            </w:r>
            <w:r w:rsidRPr="006B2875">
              <w:rPr>
                <w:i/>
                <w:spacing w:val="-2"/>
                <w:sz w:val="24"/>
                <w:szCs w:val="24"/>
              </w:rPr>
              <w:t>(181),</w:t>
            </w:r>
          </w:p>
          <w:p w:rsidR="00684CD6" w:rsidRPr="006B2875" w:rsidRDefault="0037235B" w:rsidP="006B2875">
            <w:pPr>
              <w:pStyle w:val="TableParagraph"/>
              <w:tabs>
                <w:tab w:val="left" w:pos="851"/>
              </w:tabs>
              <w:spacing w:line="271" w:lineRule="exact"/>
              <w:ind w:left="142"/>
              <w:jc w:val="both"/>
              <w:rPr>
                <w:i/>
                <w:sz w:val="24"/>
                <w:szCs w:val="24"/>
              </w:rPr>
            </w:pPr>
            <w:r w:rsidRPr="006B2875">
              <w:rPr>
                <w:i/>
                <w:sz w:val="24"/>
                <w:szCs w:val="24"/>
              </w:rPr>
              <w:t>«Редеетоблаковлетучаягряда»</w:t>
            </w:r>
            <w:r w:rsidRPr="006B2875">
              <w:rPr>
                <w:i/>
                <w:spacing w:val="-2"/>
                <w:sz w:val="24"/>
                <w:szCs w:val="24"/>
              </w:rPr>
              <w:t>(1820),</w:t>
            </w:r>
          </w:p>
          <w:p w:rsidR="00684CD6" w:rsidRPr="006B2875" w:rsidRDefault="0037235B" w:rsidP="006B2875">
            <w:pPr>
              <w:pStyle w:val="TableParagraph"/>
              <w:tabs>
                <w:tab w:val="left" w:pos="851"/>
              </w:tabs>
              <w:ind w:left="142"/>
              <w:jc w:val="both"/>
              <w:rPr>
                <w:i/>
                <w:sz w:val="24"/>
                <w:szCs w:val="24"/>
              </w:rPr>
            </w:pPr>
            <w:r w:rsidRPr="006B2875">
              <w:rPr>
                <w:i/>
                <w:sz w:val="24"/>
                <w:szCs w:val="24"/>
              </w:rPr>
              <w:t>«Погаслодневноесветило…»</w:t>
            </w:r>
            <w:r w:rsidRPr="006B2875">
              <w:rPr>
                <w:i/>
                <w:spacing w:val="-2"/>
                <w:sz w:val="24"/>
                <w:szCs w:val="24"/>
              </w:rPr>
              <w:t>(1820),</w:t>
            </w:r>
          </w:p>
          <w:p w:rsidR="00684CD6" w:rsidRPr="006B2875" w:rsidRDefault="0037235B" w:rsidP="006B2875">
            <w:pPr>
              <w:pStyle w:val="TableParagraph"/>
              <w:tabs>
                <w:tab w:val="left" w:pos="851"/>
              </w:tabs>
              <w:spacing w:line="261" w:lineRule="exact"/>
              <w:ind w:left="142"/>
              <w:jc w:val="both"/>
              <w:rPr>
                <w:i/>
                <w:sz w:val="24"/>
                <w:szCs w:val="24"/>
              </w:rPr>
            </w:pPr>
            <w:r w:rsidRPr="006B2875">
              <w:rPr>
                <w:i/>
                <w:sz w:val="24"/>
                <w:szCs w:val="24"/>
              </w:rPr>
              <w:t>«Свободысеятельпустынный…»</w:t>
            </w:r>
            <w:r w:rsidRPr="006B2875">
              <w:rPr>
                <w:i/>
                <w:spacing w:val="-2"/>
                <w:sz w:val="24"/>
                <w:szCs w:val="24"/>
              </w:rPr>
              <w:t xml:space="preserve"> (1823),</w:t>
            </w:r>
          </w:p>
        </w:tc>
        <w:tc>
          <w:tcPr>
            <w:tcW w:w="74" w:type="dxa"/>
            <w:vMerge w:val="restart"/>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119" w:type="dxa"/>
            <w:shd w:val="clear" w:color="auto" w:fill="D7D7D7"/>
          </w:tcPr>
          <w:p w:rsidR="00684CD6" w:rsidRPr="006B2875" w:rsidRDefault="0037235B" w:rsidP="006B2875">
            <w:pPr>
              <w:pStyle w:val="TableParagraph"/>
              <w:tabs>
                <w:tab w:val="left" w:pos="851"/>
              </w:tabs>
              <w:spacing w:before="1" w:line="235" w:lineRule="auto"/>
              <w:ind w:left="142"/>
              <w:jc w:val="both"/>
              <w:rPr>
                <w:i/>
                <w:sz w:val="24"/>
                <w:szCs w:val="24"/>
              </w:rPr>
            </w:pPr>
            <w:r w:rsidRPr="006B2875">
              <w:rPr>
                <w:b/>
                <w:i/>
                <w:spacing w:val="-2"/>
                <w:sz w:val="24"/>
                <w:szCs w:val="24"/>
              </w:rPr>
              <w:t xml:space="preserve">Поэзия </w:t>
            </w:r>
            <w:r w:rsidRPr="006B2875">
              <w:rPr>
                <w:b/>
                <w:i/>
                <w:sz w:val="24"/>
                <w:szCs w:val="24"/>
              </w:rPr>
              <w:t>пушкинскойэпохи</w:t>
            </w:r>
            <w:r w:rsidRPr="006B2875">
              <w:rPr>
                <w:i/>
                <w:sz w:val="24"/>
                <w:szCs w:val="24"/>
              </w:rPr>
              <w:t>,</w:t>
            </w:r>
          </w:p>
          <w:p w:rsidR="00684CD6" w:rsidRPr="006B2875" w:rsidRDefault="0037235B" w:rsidP="006B2875">
            <w:pPr>
              <w:pStyle w:val="TableParagraph"/>
              <w:tabs>
                <w:tab w:val="left" w:pos="851"/>
              </w:tabs>
              <w:spacing w:before="4" w:line="261" w:lineRule="exact"/>
              <w:ind w:left="142"/>
              <w:jc w:val="both"/>
              <w:rPr>
                <w:i/>
                <w:sz w:val="24"/>
                <w:szCs w:val="24"/>
              </w:rPr>
            </w:pPr>
            <w:r w:rsidRPr="006B2875">
              <w:rPr>
                <w:i/>
                <w:spacing w:val="-2"/>
                <w:sz w:val="24"/>
                <w:szCs w:val="24"/>
              </w:rPr>
              <w:t>например:</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r>
      <w:tr w:rsidR="00684CD6" w:rsidRPr="006B2875">
        <w:trPr>
          <w:trHeight w:hRule="exact" w:val="1656"/>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74"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c>
          <w:tcPr>
            <w:tcW w:w="4954" w:type="dxa"/>
            <w:vMerge/>
            <w:tcBorders>
              <w:top w:val="nil"/>
            </w:tcBorders>
            <w:shd w:val="clear" w:color="auto" w:fill="D7D7D7"/>
          </w:tcPr>
          <w:p w:rsidR="00684CD6" w:rsidRPr="006B2875" w:rsidRDefault="00684CD6" w:rsidP="006B2875">
            <w:pPr>
              <w:tabs>
                <w:tab w:val="left" w:pos="851"/>
              </w:tabs>
              <w:ind w:left="142"/>
              <w:jc w:val="both"/>
              <w:rPr>
                <w:sz w:val="24"/>
                <w:szCs w:val="24"/>
              </w:rPr>
            </w:pPr>
          </w:p>
        </w:tc>
        <w:tc>
          <w:tcPr>
            <w:tcW w:w="74"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c>
          <w:tcPr>
            <w:tcW w:w="2267" w:type="dxa"/>
            <w:gridSpan w:val="3"/>
            <w:vMerge w:val="restart"/>
          </w:tcPr>
          <w:p w:rsidR="00684CD6" w:rsidRPr="006B2875" w:rsidRDefault="0037235B" w:rsidP="006B2875">
            <w:pPr>
              <w:pStyle w:val="TableParagraph"/>
              <w:tabs>
                <w:tab w:val="left" w:pos="851"/>
              </w:tabs>
              <w:spacing w:line="270" w:lineRule="exact"/>
              <w:ind w:left="142"/>
              <w:jc w:val="both"/>
              <w:rPr>
                <w:b/>
                <w:i/>
                <w:sz w:val="24"/>
                <w:szCs w:val="24"/>
              </w:rPr>
            </w:pPr>
            <w:r w:rsidRPr="006B2875">
              <w:rPr>
                <w:b/>
                <w:i/>
                <w:spacing w:val="-4"/>
                <w:sz w:val="24"/>
                <w:szCs w:val="24"/>
              </w:rPr>
              <w:t>К.Н.</w:t>
            </w:r>
          </w:p>
          <w:p w:rsidR="00684CD6" w:rsidRPr="006B2875" w:rsidRDefault="0037235B" w:rsidP="006B2875">
            <w:pPr>
              <w:pStyle w:val="TableParagraph"/>
              <w:tabs>
                <w:tab w:val="left" w:pos="851"/>
                <w:tab w:val="left" w:pos="1634"/>
                <w:tab w:val="left" w:pos="1716"/>
              </w:tabs>
              <w:ind w:left="142" w:right="99"/>
              <w:jc w:val="both"/>
              <w:rPr>
                <w:b/>
                <w:i/>
                <w:sz w:val="24"/>
                <w:szCs w:val="24"/>
              </w:rPr>
            </w:pPr>
            <w:r w:rsidRPr="006B2875">
              <w:rPr>
                <w:b/>
                <w:i/>
                <w:spacing w:val="-2"/>
                <w:sz w:val="24"/>
                <w:szCs w:val="24"/>
              </w:rPr>
              <w:t>Батюшков</w:t>
            </w:r>
            <w:r w:rsidRPr="006B2875">
              <w:rPr>
                <w:i/>
                <w:spacing w:val="-2"/>
                <w:sz w:val="24"/>
                <w:szCs w:val="24"/>
              </w:rPr>
              <w:t>,</w:t>
            </w:r>
            <w:r w:rsidRPr="006B2875">
              <w:rPr>
                <w:i/>
                <w:sz w:val="24"/>
                <w:szCs w:val="24"/>
              </w:rPr>
              <w:tab/>
            </w:r>
            <w:r w:rsidRPr="006B2875">
              <w:rPr>
                <w:i/>
                <w:sz w:val="24"/>
                <w:szCs w:val="24"/>
              </w:rPr>
              <w:tab/>
            </w:r>
            <w:r w:rsidRPr="006B2875">
              <w:rPr>
                <w:b/>
                <w:i/>
                <w:spacing w:val="-4"/>
                <w:sz w:val="24"/>
                <w:szCs w:val="24"/>
              </w:rPr>
              <w:t xml:space="preserve">А.А. </w:t>
            </w:r>
            <w:r w:rsidRPr="006B2875">
              <w:rPr>
                <w:b/>
                <w:i/>
                <w:spacing w:val="-2"/>
                <w:sz w:val="24"/>
                <w:szCs w:val="24"/>
              </w:rPr>
              <w:t>Дельвиг</w:t>
            </w:r>
            <w:r w:rsidRPr="006B2875">
              <w:rPr>
                <w:i/>
                <w:spacing w:val="-2"/>
                <w:sz w:val="24"/>
                <w:szCs w:val="24"/>
              </w:rPr>
              <w:t>,</w:t>
            </w:r>
            <w:r w:rsidRPr="006B2875">
              <w:rPr>
                <w:i/>
                <w:sz w:val="24"/>
                <w:szCs w:val="24"/>
              </w:rPr>
              <w:tab/>
            </w:r>
            <w:r w:rsidRPr="006B2875">
              <w:rPr>
                <w:b/>
                <w:i/>
                <w:spacing w:val="-4"/>
                <w:sz w:val="24"/>
                <w:szCs w:val="24"/>
              </w:rPr>
              <w:t>Н.М.</w:t>
            </w:r>
          </w:p>
          <w:p w:rsidR="00684CD6" w:rsidRPr="006B2875" w:rsidRDefault="0037235B" w:rsidP="006B2875">
            <w:pPr>
              <w:pStyle w:val="TableParagraph"/>
              <w:tabs>
                <w:tab w:val="left" w:pos="851"/>
                <w:tab w:val="left" w:pos="1716"/>
              </w:tabs>
              <w:ind w:left="142" w:right="99"/>
              <w:jc w:val="both"/>
              <w:rPr>
                <w:i/>
                <w:sz w:val="24"/>
                <w:szCs w:val="24"/>
              </w:rPr>
            </w:pPr>
            <w:r w:rsidRPr="006B2875">
              <w:rPr>
                <w:b/>
                <w:i/>
                <w:spacing w:val="-2"/>
                <w:sz w:val="24"/>
                <w:szCs w:val="24"/>
              </w:rPr>
              <w:t>Языков</w:t>
            </w:r>
            <w:r w:rsidRPr="006B2875">
              <w:rPr>
                <w:i/>
                <w:spacing w:val="-2"/>
                <w:sz w:val="24"/>
                <w:szCs w:val="24"/>
              </w:rPr>
              <w:t>,</w:t>
            </w:r>
            <w:r w:rsidRPr="006B2875">
              <w:rPr>
                <w:i/>
                <w:sz w:val="24"/>
                <w:szCs w:val="24"/>
              </w:rPr>
              <w:tab/>
            </w:r>
            <w:r w:rsidRPr="006B2875">
              <w:rPr>
                <w:b/>
                <w:i/>
                <w:spacing w:val="-4"/>
                <w:sz w:val="24"/>
                <w:szCs w:val="24"/>
              </w:rPr>
              <w:t xml:space="preserve">Е.А. </w:t>
            </w:r>
            <w:r w:rsidRPr="006B2875">
              <w:rPr>
                <w:b/>
                <w:i/>
                <w:spacing w:val="-2"/>
                <w:sz w:val="24"/>
                <w:szCs w:val="24"/>
              </w:rPr>
              <w:t xml:space="preserve">Баратынский(2-3 </w:t>
            </w:r>
            <w:r w:rsidRPr="006B2875">
              <w:rPr>
                <w:b/>
                <w:i/>
                <w:sz w:val="24"/>
                <w:szCs w:val="24"/>
              </w:rPr>
              <w:t>стихотворенияпо выбору, 5-9 кл.</w:t>
            </w:r>
            <w:r w:rsidRPr="006B2875">
              <w:rPr>
                <w:i/>
                <w:sz w:val="24"/>
                <w:szCs w:val="24"/>
              </w:rPr>
              <w:t>)</w:t>
            </w:r>
          </w:p>
        </w:tc>
      </w:tr>
      <w:tr w:rsidR="00684CD6" w:rsidRPr="006B2875">
        <w:trPr>
          <w:trHeight w:hRule="exact" w:val="8843"/>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5102" w:type="dxa"/>
            <w:gridSpan w:val="3"/>
          </w:tcPr>
          <w:p w:rsidR="00684CD6" w:rsidRPr="006B2875" w:rsidRDefault="0037235B" w:rsidP="006B2875">
            <w:pPr>
              <w:pStyle w:val="TableParagraph"/>
              <w:tabs>
                <w:tab w:val="left" w:pos="851"/>
              </w:tabs>
              <w:ind w:left="142" w:right="101"/>
              <w:jc w:val="both"/>
              <w:rPr>
                <w:i/>
                <w:sz w:val="24"/>
                <w:szCs w:val="24"/>
              </w:rPr>
            </w:pPr>
            <w:r w:rsidRPr="006B2875">
              <w:rPr>
                <w:i/>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(1828),«Непой,красавица,примне…»</w:t>
            </w:r>
            <w:r w:rsidRPr="006B2875">
              <w:rPr>
                <w:i/>
                <w:spacing w:val="-2"/>
                <w:sz w:val="24"/>
                <w:szCs w:val="24"/>
              </w:rPr>
              <w:t>(1828),</w:t>
            </w:r>
          </w:p>
          <w:p w:rsidR="00684CD6" w:rsidRPr="006B2875" w:rsidRDefault="0037235B" w:rsidP="006B2875">
            <w:pPr>
              <w:pStyle w:val="TableParagraph"/>
              <w:tabs>
                <w:tab w:val="left" w:pos="851"/>
              </w:tabs>
              <w:ind w:left="142" w:right="100"/>
              <w:jc w:val="both"/>
              <w:rPr>
                <w:i/>
                <w:sz w:val="24"/>
                <w:szCs w:val="24"/>
              </w:rPr>
            </w:pPr>
            <w:r w:rsidRPr="006B2875">
              <w:rPr>
                <w:i/>
                <w:sz w:val="24"/>
                <w:szCs w:val="24"/>
              </w:rPr>
              <w:t>«Анчар» (1828), «На холмах Грузии лежит ночная мгла…» (1829), «Брожу ли я вдоль улиц шумных…» (1829),</w:t>
            </w:r>
          </w:p>
          <w:p w:rsidR="00684CD6" w:rsidRPr="006B2875" w:rsidRDefault="0037235B" w:rsidP="006B2875">
            <w:pPr>
              <w:pStyle w:val="TableParagraph"/>
              <w:tabs>
                <w:tab w:val="left" w:pos="851"/>
              </w:tabs>
              <w:ind w:left="142" w:right="98"/>
              <w:jc w:val="both"/>
              <w:rPr>
                <w:b/>
                <w:sz w:val="24"/>
                <w:szCs w:val="24"/>
              </w:rPr>
            </w:pPr>
            <w:r w:rsidRPr="006B2875">
              <w:rPr>
                <w:i/>
                <w:sz w:val="24"/>
                <w:szCs w:val="24"/>
              </w:rPr>
              <w:t xml:space="preserve">«Кавказ» (1829), «Монастырь наКазбеке»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(1836)и др. </w:t>
            </w:r>
            <w:r w:rsidRPr="006B2875">
              <w:rPr>
                <w:b/>
                <w:sz w:val="24"/>
                <w:szCs w:val="24"/>
              </w:rPr>
              <w:t>(5-9</w:t>
            </w:r>
            <w:r w:rsidRPr="006B2875">
              <w:rPr>
                <w:b/>
                <w:spacing w:val="-4"/>
                <w:sz w:val="24"/>
                <w:szCs w:val="24"/>
              </w:rPr>
              <w:t>кл.)</w:t>
            </w:r>
          </w:p>
          <w:p w:rsidR="00684CD6" w:rsidRPr="006B2875" w:rsidRDefault="0037235B" w:rsidP="006B2875">
            <w:pPr>
              <w:pStyle w:val="TableParagraph"/>
              <w:tabs>
                <w:tab w:val="left" w:pos="851"/>
              </w:tabs>
              <w:ind w:left="142" w:right="101"/>
              <w:jc w:val="both"/>
              <w:rPr>
                <w:i/>
                <w:sz w:val="24"/>
                <w:szCs w:val="24"/>
              </w:rPr>
            </w:pPr>
            <w:r w:rsidRPr="006B2875">
              <w:rPr>
                <w:i/>
                <w:sz w:val="24"/>
                <w:szCs w:val="24"/>
              </w:rPr>
              <w:t xml:space="preserve">«Маленькие трагедии» (1830) </w:t>
            </w:r>
            <w:r w:rsidRPr="006B2875">
              <w:rPr>
                <w:b/>
                <w:i/>
                <w:sz w:val="24"/>
                <w:szCs w:val="24"/>
              </w:rPr>
              <w:t>1-2 по выбору,например</w:t>
            </w:r>
            <w:r w:rsidRPr="006B2875">
              <w:rPr>
                <w:i/>
                <w:sz w:val="24"/>
                <w:szCs w:val="24"/>
              </w:rPr>
              <w:t>:«Моцарти</w:t>
            </w:r>
            <w:r w:rsidRPr="006B2875">
              <w:rPr>
                <w:i/>
                <w:spacing w:val="-2"/>
                <w:sz w:val="24"/>
                <w:szCs w:val="24"/>
              </w:rPr>
              <w:t>Сальери»,</w:t>
            </w:r>
          </w:p>
          <w:p w:rsidR="00684CD6" w:rsidRPr="006B2875" w:rsidRDefault="0037235B" w:rsidP="006B2875">
            <w:pPr>
              <w:pStyle w:val="TableParagraph"/>
              <w:tabs>
                <w:tab w:val="left" w:pos="851"/>
              </w:tabs>
              <w:ind w:left="142"/>
              <w:jc w:val="both"/>
              <w:rPr>
                <w:b/>
                <w:sz w:val="24"/>
                <w:szCs w:val="24"/>
              </w:rPr>
            </w:pPr>
            <w:r w:rsidRPr="006B2875">
              <w:rPr>
                <w:i/>
                <w:sz w:val="24"/>
                <w:szCs w:val="24"/>
              </w:rPr>
              <w:t>«Каменныйгость».</w:t>
            </w:r>
            <w:r w:rsidRPr="006B2875">
              <w:rPr>
                <w:b/>
                <w:sz w:val="24"/>
                <w:szCs w:val="24"/>
              </w:rPr>
              <w:t>(8-9</w:t>
            </w:r>
            <w:r w:rsidRPr="006B2875">
              <w:rPr>
                <w:b/>
                <w:spacing w:val="-4"/>
                <w:sz w:val="24"/>
                <w:szCs w:val="24"/>
              </w:rPr>
              <w:t>кл.)</w:t>
            </w:r>
          </w:p>
          <w:p w:rsidR="00684CD6" w:rsidRPr="006B2875" w:rsidRDefault="0037235B" w:rsidP="006B2875">
            <w:pPr>
              <w:pStyle w:val="TableParagraph"/>
              <w:tabs>
                <w:tab w:val="left" w:pos="851"/>
              </w:tabs>
              <w:ind w:left="142" w:right="100"/>
              <w:jc w:val="both"/>
              <w:rPr>
                <w:i/>
                <w:sz w:val="24"/>
                <w:szCs w:val="24"/>
              </w:rPr>
            </w:pPr>
            <w:r w:rsidRPr="006B2875">
              <w:rPr>
                <w:i/>
                <w:sz w:val="24"/>
                <w:szCs w:val="24"/>
              </w:rPr>
              <w:t xml:space="preserve">«Повести Белкина» (1830) - </w:t>
            </w:r>
            <w:r w:rsidRPr="006B2875">
              <w:rPr>
                <w:b/>
                <w:i/>
                <w:sz w:val="24"/>
                <w:szCs w:val="24"/>
              </w:rPr>
              <w:t>2-3 по выбору, например</w:t>
            </w:r>
            <w:r w:rsidRPr="006B2875">
              <w:rPr>
                <w:i/>
                <w:sz w:val="24"/>
                <w:szCs w:val="24"/>
              </w:rPr>
              <w:t>:«Станционный</w:t>
            </w:r>
            <w:r w:rsidRPr="006B2875">
              <w:rPr>
                <w:i/>
                <w:spacing w:val="-2"/>
                <w:sz w:val="24"/>
                <w:szCs w:val="24"/>
              </w:rPr>
              <w:t>смотритель»,</w:t>
            </w:r>
          </w:p>
          <w:p w:rsidR="00684CD6" w:rsidRPr="006B2875" w:rsidRDefault="0037235B" w:rsidP="006B2875">
            <w:pPr>
              <w:pStyle w:val="TableParagraph"/>
              <w:tabs>
                <w:tab w:val="left" w:pos="851"/>
              </w:tabs>
              <w:ind w:left="142"/>
              <w:jc w:val="both"/>
              <w:rPr>
                <w:b/>
                <w:sz w:val="24"/>
                <w:szCs w:val="24"/>
              </w:rPr>
            </w:pPr>
            <w:r w:rsidRPr="006B2875">
              <w:rPr>
                <w:i/>
                <w:sz w:val="24"/>
                <w:szCs w:val="24"/>
              </w:rPr>
              <w:t>«Метель»,«Выстрел» идр.</w:t>
            </w:r>
            <w:r w:rsidRPr="006B2875">
              <w:rPr>
                <w:b/>
                <w:sz w:val="24"/>
                <w:szCs w:val="24"/>
              </w:rPr>
              <w:t>(7-8</w:t>
            </w:r>
            <w:r w:rsidRPr="006B2875">
              <w:rPr>
                <w:b/>
                <w:spacing w:val="-4"/>
                <w:sz w:val="24"/>
                <w:szCs w:val="24"/>
              </w:rPr>
              <w:t>кл.)</w:t>
            </w:r>
          </w:p>
          <w:p w:rsidR="00684CD6" w:rsidRPr="006B2875" w:rsidRDefault="0037235B" w:rsidP="006B2875">
            <w:pPr>
              <w:pStyle w:val="TableParagraph"/>
              <w:tabs>
                <w:tab w:val="left" w:pos="851"/>
              </w:tabs>
              <w:ind w:left="142" w:right="99"/>
              <w:jc w:val="both"/>
              <w:rPr>
                <w:i/>
                <w:sz w:val="24"/>
                <w:szCs w:val="24"/>
              </w:rPr>
            </w:pPr>
            <w:r w:rsidRPr="006B2875">
              <w:rPr>
                <w:b/>
                <w:i/>
                <w:sz w:val="24"/>
                <w:szCs w:val="24"/>
              </w:rPr>
              <w:t>Поэмы–1повыбору,например</w:t>
            </w:r>
            <w:r w:rsidRPr="006B2875">
              <w:rPr>
                <w:i/>
                <w:sz w:val="24"/>
                <w:szCs w:val="24"/>
              </w:rPr>
              <w:t>:«Руслани Людмила»(1818—1820),«Кавказскийпленник» (1820–1821),«Цыганы»(1824),</w:t>
            </w:r>
            <w:r w:rsidRPr="006B2875">
              <w:rPr>
                <w:i/>
                <w:spacing w:val="-2"/>
                <w:sz w:val="24"/>
                <w:szCs w:val="24"/>
              </w:rPr>
              <w:t>«Полтава»</w:t>
            </w:r>
          </w:p>
          <w:p w:rsidR="00684CD6" w:rsidRPr="006B2875" w:rsidRDefault="0037235B" w:rsidP="006B2875">
            <w:pPr>
              <w:pStyle w:val="TableParagraph"/>
              <w:tabs>
                <w:tab w:val="left" w:pos="851"/>
              </w:tabs>
              <w:ind w:left="142" w:right="104"/>
              <w:jc w:val="both"/>
              <w:rPr>
                <w:i/>
                <w:sz w:val="24"/>
                <w:szCs w:val="24"/>
              </w:rPr>
            </w:pPr>
            <w:r w:rsidRPr="006B2875">
              <w:rPr>
                <w:i/>
                <w:sz w:val="24"/>
                <w:szCs w:val="24"/>
              </w:rPr>
              <w:t>(1828), «Медный всадник» (1833) (Вступление) и др.</w:t>
            </w: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(7-9</w:t>
            </w:r>
            <w:r w:rsidRPr="006B2875">
              <w:rPr>
                <w:b/>
                <w:spacing w:val="-4"/>
                <w:sz w:val="24"/>
                <w:szCs w:val="24"/>
              </w:rPr>
              <w:t>кл.)</w:t>
            </w:r>
          </w:p>
          <w:p w:rsidR="00684CD6" w:rsidRPr="006B2875" w:rsidRDefault="0037235B" w:rsidP="006B2875">
            <w:pPr>
              <w:pStyle w:val="TableParagraph"/>
              <w:tabs>
                <w:tab w:val="left" w:pos="851"/>
              </w:tabs>
              <w:ind w:left="142" w:right="98"/>
              <w:jc w:val="both"/>
              <w:rPr>
                <w:sz w:val="24"/>
                <w:szCs w:val="24"/>
              </w:rPr>
            </w:pPr>
            <w:r w:rsidRPr="006B2875">
              <w:rPr>
                <w:b/>
                <w:i/>
                <w:sz w:val="24"/>
                <w:szCs w:val="24"/>
              </w:rPr>
              <w:t xml:space="preserve">Сказки – 1 по выбору, например: </w:t>
            </w:r>
            <w:r w:rsidRPr="006B2875">
              <w:rPr>
                <w:i/>
                <w:sz w:val="24"/>
                <w:szCs w:val="24"/>
              </w:rPr>
              <w:t>«Сказка о мертвой царевне и о семи богатырях» и др</w:t>
            </w:r>
            <w:r w:rsidRPr="006B2875">
              <w:rPr>
                <w:sz w:val="24"/>
                <w:szCs w:val="24"/>
              </w:rPr>
              <w:t>.</w:t>
            </w:r>
          </w:p>
          <w:p w:rsidR="00684CD6" w:rsidRPr="006B2875" w:rsidRDefault="0037235B" w:rsidP="006B2875">
            <w:pPr>
              <w:pStyle w:val="TableParagraph"/>
              <w:tabs>
                <w:tab w:val="left" w:pos="851"/>
              </w:tabs>
              <w:spacing w:before="1" w:line="259" w:lineRule="exact"/>
              <w:ind w:left="142"/>
              <w:jc w:val="both"/>
              <w:rPr>
                <w:b/>
                <w:sz w:val="24"/>
                <w:szCs w:val="24"/>
              </w:rPr>
            </w:pPr>
            <w:r w:rsidRPr="006B2875">
              <w:rPr>
                <w:b/>
                <w:sz w:val="24"/>
                <w:szCs w:val="24"/>
              </w:rPr>
              <w:t xml:space="preserve">(5 </w:t>
            </w:r>
            <w:r w:rsidRPr="006B2875">
              <w:rPr>
                <w:b/>
                <w:spacing w:val="-4"/>
                <w:sz w:val="24"/>
                <w:szCs w:val="24"/>
              </w:rPr>
              <w:t>кл.)</w:t>
            </w:r>
          </w:p>
        </w:tc>
        <w:tc>
          <w:tcPr>
            <w:tcW w:w="2267" w:type="dxa"/>
            <w:gridSpan w:val="3"/>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hRule="exact" w:val="836"/>
        </w:trPr>
        <w:tc>
          <w:tcPr>
            <w:tcW w:w="2802" w:type="dxa"/>
            <w:gridSpan w:val="3"/>
            <w:tcBorders>
              <w:bottom w:val="nil"/>
            </w:tcBorders>
          </w:tcPr>
          <w:p w:rsidR="00684CD6" w:rsidRPr="006B2875" w:rsidRDefault="0037235B" w:rsidP="006B2875">
            <w:pPr>
              <w:pStyle w:val="TableParagraph"/>
              <w:tabs>
                <w:tab w:val="left" w:pos="851"/>
                <w:tab w:val="left" w:pos="1482"/>
              </w:tabs>
              <w:spacing w:line="270" w:lineRule="exact"/>
              <w:ind w:left="142"/>
              <w:jc w:val="both"/>
              <w:rPr>
                <w:b/>
                <w:sz w:val="24"/>
                <w:szCs w:val="24"/>
              </w:rPr>
            </w:pPr>
            <w:r w:rsidRPr="006B2875">
              <w:rPr>
                <w:b/>
                <w:spacing w:val="-4"/>
                <w:sz w:val="24"/>
                <w:szCs w:val="24"/>
              </w:rPr>
              <w:t>М.Ю.</w:t>
            </w:r>
            <w:r w:rsidRPr="006B2875">
              <w:rPr>
                <w:b/>
                <w:sz w:val="24"/>
                <w:szCs w:val="24"/>
              </w:rPr>
              <w:tab/>
            </w:r>
            <w:r w:rsidRPr="006B2875">
              <w:rPr>
                <w:b/>
                <w:spacing w:val="-2"/>
                <w:sz w:val="24"/>
                <w:szCs w:val="24"/>
              </w:rPr>
              <w:t>Лермонтов</w:t>
            </w:r>
          </w:p>
          <w:p w:rsidR="00684CD6" w:rsidRPr="006B2875" w:rsidRDefault="0037235B" w:rsidP="006B2875">
            <w:pPr>
              <w:pStyle w:val="TableParagraph"/>
              <w:tabs>
                <w:tab w:val="left" w:pos="851"/>
              </w:tabs>
              <w:spacing w:line="276" w:lineRule="exact"/>
              <w:ind w:left="142"/>
              <w:jc w:val="both"/>
              <w:rPr>
                <w:b/>
                <w:sz w:val="24"/>
                <w:szCs w:val="24"/>
              </w:rPr>
            </w:pPr>
            <w:r w:rsidRPr="006B2875">
              <w:rPr>
                <w:sz w:val="24"/>
                <w:szCs w:val="24"/>
              </w:rPr>
              <w:t xml:space="preserve">«Геройнашеговремени» (1838 — 1840). </w:t>
            </w:r>
            <w:r w:rsidRPr="006B2875">
              <w:rPr>
                <w:b/>
                <w:sz w:val="24"/>
                <w:szCs w:val="24"/>
              </w:rPr>
              <w:t>(9 кл.)</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54" w:type="dxa"/>
            <w:shd w:val="clear" w:color="auto" w:fill="D7D7D7"/>
          </w:tcPr>
          <w:p w:rsidR="00684CD6" w:rsidRPr="006B2875" w:rsidRDefault="0037235B" w:rsidP="006B2875">
            <w:pPr>
              <w:pStyle w:val="TableParagraph"/>
              <w:tabs>
                <w:tab w:val="left" w:pos="851"/>
              </w:tabs>
              <w:spacing w:line="273" w:lineRule="exact"/>
              <w:ind w:left="142"/>
              <w:jc w:val="both"/>
              <w:rPr>
                <w:b/>
                <w:i/>
                <w:sz w:val="24"/>
                <w:szCs w:val="24"/>
              </w:rPr>
            </w:pPr>
            <w:r w:rsidRPr="006B2875">
              <w:rPr>
                <w:b/>
                <w:sz w:val="24"/>
                <w:szCs w:val="24"/>
              </w:rPr>
              <w:t>М.Ю.Лермонтов-</w:t>
            </w:r>
            <w:r w:rsidRPr="006B2875">
              <w:rPr>
                <w:b/>
                <w:i/>
                <w:sz w:val="24"/>
                <w:szCs w:val="24"/>
              </w:rPr>
              <w:t>10стихотворений</w:t>
            </w:r>
            <w:r w:rsidRPr="006B2875">
              <w:rPr>
                <w:b/>
                <w:i/>
                <w:spacing w:val="-5"/>
                <w:sz w:val="24"/>
                <w:szCs w:val="24"/>
              </w:rPr>
              <w:t>по</w:t>
            </w:r>
          </w:p>
          <w:p w:rsidR="00684CD6" w:rsidRPr="006B2875" w:rsidRDefault="0037235B" w:rsidP="006B2875">
            <w:pPr>
              <w:pStyle w:val="TableParagraph"/>
              <w:tabs>
                <w:tab w:val="left" w:pos="851"/>
              </w:tabs>
              <w:spacing w:line="274" w:lineRule="exact"/>
              <w:ind w:left="142"/>
              <w:jc w:val="both"/>
              <w:rPr>
                <w:sz w:val="24"/>
                <w:szCs w:val="24"/>
              </w:rPr>
            </w:pPr>
            <w:r w:rsidRPr="006B2875">
              <w:rPr>
                <w:b/>
                <w:i/>
                <w:sz w:val="24"/>
                <w:szCs w:val="24"/>
              </w:rPr>
              <w:t xml:space="preserve">выбору, входят в программу каждого класса, </w:t>
            </w:r>
            <w:r w:rsidRPr="006B2875">
              <w:rPr>
                <w:b/>
                <w:i/>
                <w:spacing w:val="-2"/>
                <w:sz w:val="24"/>
                <w:szCs w:val="24"/>
              </w:rPr>
              <w:t>например</w:t>
            </w:r>
            <w:r w:rsidRPr="006B2875">
              <w:rPr>
                <w:spacing w:val="-2"/>
                <w:sz w:val="24"/>
                <w:szCs w:val="24"/>
              </w:rPr>
              <w:t>:</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119" w:type="dxa"/>
            <w:shd w:val="clear" w:color="auto" w:fill="D7D7D7"/>
          </w:tcPr>
          <w:p w:rsidR="00684CD6" w:rsidRPr="006B2875" w:rsidRDefault="0037235B" w:rsidP="006B2875">
            <w:pPr>
              <w:pStyle w:val="TableParagraph"/>
              <w:tabs>
                <w:tab w:val="left" w:pos="851"/>
              </w:tabs>
              <w:spacing w:line="273" w:lineRule="exact"/>
              <w:ind w:left="142"/>
              <w:jc w:val="both"/>
              <w:rPr>
                <w:b/>
                <w:i/>
                <w:sz w:val="24"/>
                <w:szCs w:val="24"/>
              </w:rPr>
            </w:pPr>
            <w:r w:rsidRPr="006B2875">
              <w:rPr>
                <w:b/>
                <w:i/>
                <w:spacing w:val="-2"/>
                <w:sz w:val="24"/>
                <w:szCs w:val="24"/>
              </w:rPr>
              <w:t>Литературны</w:t>
            </w:r>
          </w:p>
          <w:p w:rsidR="00684CD6" w:rsidRPr="006B2875" w:rsidRDefault="0037235B" w:rsidP="006B2875">
            <w:pPr>
              <w:pStyle w:val="TableParagraph"/>
              <w:tabs>
                <w:tab w:val="left" w:pos="352"/>
                <w:tab w:val="left" w:pos="851"/>
                <w:tab w:val="left" w:pos="1269"/>
              </w:tabs>
              <w:spacing w:line="274" w:lineRule="exact"/>
              <w:ind w:left="142" w:right="25"/>
              <w:jc w:val="both"/>
              <w:rPr>
                <w:sz w:val="24"/>
                <w:szCs w:val="24"/>
              </w:rPr>
            </w:pPr>
            <w:r w:rsidRPr="006B2875">
              <w:rPr>
                <w:b/>
                <w:i/>
                <w:spacing w:val="-10"/>
                <w:sz w:val="24"/>
                <w:szCs w:val="24"/>
              </w:rPr>
              <w:t>е</w:t>
            </w:r>
            <w:r w:rsidRPr="006B2875">
              <w:rPr>
                <w:b/>
                <w:i/>
                <w:sz w:val="24"/>
                <w:szCs w:val="24"/>
              </w:rPr>
              <w:tab/>
            </w:r>
            <w:r w:rsidRPr="006B2875">
              <w:rPr>
                <w:b/>
                <w:i/>
                <w:spacing w:val="-2"/>
                <w:sz w:val="24"/>
                <w:szCs w:val="24"/>
              </w:rPr>
              <w:t>сказки</w:t>
            </w:r>
            <w:r w:rsidRPr="006B2875">
              <w:rPr>
                <w:b/>
                <w:i/>
                <w:sz w:val="24"/>
                <w:szCs w:val="24"/>
              </w:rPr>
              <w:tab/>
            </w:r>
            <w:r w:rsidRPr="006B2875">
              <w:rPr>
                <w:b/>
                <w:i/>
                <w:spacing w:val="-2"/>
                <w:sz w:val="24"/>
                <w:szCs w:val="24"/>
              </w:rPr>
              <w:t xml:space="preserve">XIX-ХХ </w:t>
            </w:r>
            <w:r w:rsidRPr="006B2875">
              <w:rPr>
                <w:b/>
                <w:i/>
                <w:sz w:val="24"/>
                <w:szCs w:val="24"/>
              </w:rPr>
              <w:t>века</w:t>
            </w:r>
            <w:r w:rsidRPr="006B2875">
              <w:rPr>
                <w:sz w:val="24"/>
                <w:szCs w:val="24"/>
              </w:rPr>
              <w:t>, например:</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r>
      <w:tr w:rsidR="00684CD6" w:rsidRPr="006B2875">
        <w:trPr>
          <w:trHeight w:hRule="exact" w:val="1390"/>
        </w:trPr>
        <w:tc>
          <w:tcPr>
            <w:tcW w:w="74" w:type="dxa"/>
            <w:tcBorders>
              <w:top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654" w:type="dxa"/>
            <w:tcBorders>
              <w:top w:val="nil"/>
            </w:tcBorders>
            <w:shd w:val="clear" w:color="auto" w:fill="D7D7D7"/>
          </w:tcPr>
          <w:p w:rsidR="00684CD6" w:rsidRPr="006B2875" w:rsidRDefault="0037235B" w:rsidP="006B2875">
            <w:pPr>
              <w:pStyle w:val="TableParagraph"/>
              <w:tabs>
                <w:tab w:val="left" w:pos="851"/>
              </w:tabs>
              <w:spacing w:line="267" w:lineRule="exact"/>
              <w:ind w:left="142" w:right="2"/>
              <w:jc w:val="both"/>
              <w:rPr>
                <w:sz w:val="24"/>
                <w:szCs w:val="24"/>
              </w:rPr>
            </w:pPr>
            <w:r w:rsidRPr="006B2875">
              <w:rPr>
                <w:b/>
                <w:spacing w:val="-2"/>
                <w:sz w:val="24"/>
                <w:szCs w:val="24"/>
              </w:rPr>
              <w:t>Стихотворения</w:t>
            </w:r>
            <w:r w:rsidRPr="006B2875">
              <w:rPr>
                <w:spacing w:val="-2"/>
                <w:sz w:val="24"/>
                <w:szCs w:val="24"/>
              </w:rPr>
              <w:t>:</w:t>
            </w:r>
          </w:p>
          <w:p w:rsidR="00684CD6" w:rsidRPr="006B2875" w:rsidRDefault="0037235B" w:rsidP="006B2875">
            <w:pPr>
              <w:pStyle w:val="TableParagraph"/>
              <w:tabs>
                <w:tab w:val="left" w:pos="851"/>
              </w:tabs>
              <w:spacing w:line="274" w:lineRule="exact"/>
              <w:ind w:left="142" w:right="2"/>
              <w:jc w:val="both"/>
              <w:rPr>
                <w:sz w:val="24"/>
                <w:szCs w:val="24"/>
              </w:rPr>
            </w:pPr>
            <w:r w:rsidRPr="006B2875">
              <w:rPr>
                <w:sz w:val="24"/>
                <w:szCs w:val="24"/>
              </w:rPr>
              <w:t>«Парус»(1832),</w:t>
            </w:r>
            <w:r w:rsidRPr="006B2875">
              <w:rPr>
                <w:spacing w:val="-2"/>
                <w:sz w:val="24"/>
                <w:szCs w:val="24"/>
              </w:rPr>
              <w:t>«Смерть</w:t>
            </w:r>
          </w:p>
          <w:p w:rsidR="00684CD6" w:rsidRPr="006B2875" w:rsidRDefault="0037235B" w:rsidP="006B2875">
            <w:pPr>
              <w:pStyle w:val="TableParagraph"/>
              <w:tabs>
                <w:tab w:val="left" w:pos="851"/>
                <w:tab w:val="left" w:pos="1912"/>
              </w:tabs>
              <w:ind w:left="142"/>
              <w:jc w:val="both"/>
              <w:rPr>
                <w:sz w:val="24"/>
                <w:szCs w:val="24"/>
              </w:rPr>
            </w:pPr>
            <w:r w:rsidRPr="006B2875">
              <w:rPr>
                <w:spacing w:val="-2"/>
                <w:sz w:val="24"/>
                <w:szCs w:val="24"/>
              </w:rPr>
              <w:t>Поэта»</w:t>
            </w:r>
            <w:r w:rsidRPr="006B2875">
              <w:rPr>
                <w:sz w:val="24"/>
                <w:szCs w:val="24"/>
              </w:rPr>
              <w:tab/>
            </w:r>
            <w:r w:rsidRPr="006B2875">
              <w:rPr>
                <w:spacing w:val="-2"/>
                <w:sz w:val="24"/>
                <w:szCs w:val="24"/>
              </w:rPr>
              <w:t>(1837),</w:t>
            </w:r>
          </w:p>
          <w:p w:rsidR="00684CD6" w:rsidRPr="006B2875" w:rsidRDefault="0037235B" w:rsidP="006B2875">
            <w:pPr>
              <w:pStyle w:val="TableParagraph"/>
              <w:tabs>
                <w:tab w:val="left" w:pos="851"/>
                <w:tab w:val="left" w:pos="1911"/>
              </w:tabs>
              <w:ind w:left="142"/>
              <w:jc w:val="both"/>
              <w:rPr>
                <w:sz w:val="24"/>
                <w:szCs w:val="24"/>
              </w:rPr>
            </w:pPr>
            <w:r w:rsidRPr="006B2875">
              <w:rPr>
                <w:spacing w:val="-2"/>
                <w:sz w:val="24"/>
                <w:szCs w:val="24"/>
              </w:rPr>
              <w:t>«Бородино»</w:t>
            </w:r>
            <w:r w:rsidRPr="006B2875">
              <w:rPr>
                <w:sz w:val="24"/>
                <w:szCs w:val="24"/>
              </w:rPr>
              <w:tab/>
            </w:r>
            <w:r w:rsidRPr="006B2875">
              <w:rPr>
                <w:spacing w:val="-2"/>
                <w:sz w:val="24"/>
                <w:szCs w:val="24"/>
              </w:rPr>
              <w:t>(1837),</w:t>
            </w:r>
          </w:p>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«Узник»(1837),</w:t>
            </w:r>
            <w:r w:rsidRPr="006B2875">
              <w:rPr>
                <w:spacing w:val="-2"/>
                <w:sz w:val="24"/>
                <w:szCs w:val="24"/>
              </w:rPr>
              <w:t>«Тучи»</w:t>
            </w:r>
          </w:p>
        </w:tc>
        <w:tc>
          <w:tcPr>
            <w:tcW w:w="74" w:type="dxa"/>
            <w:tcBorders>
              <w:top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5102" w:type="dxa"/>
            <w:gridSpan w:val="3"/>
          </w:tcPr>
          <w:p w:rsidR="00684CD6" w:rsidRPr="006B2875" w:rsidRDefault="0037235B" w:rsidP="006B2875">
            <w:pPr>
              <w:pStyle w:val="TableParagraph"/>
              <w:tabs>
                <w:tab w:val="left" w:pos="851"/>
              </w:tabs>
              <w:spacing w:line="269" w:lineRule="exact"/>
              <w:ind w:left="142"/>
              <w:jc w:val="both"/>
              <w:rPr>
                <w:i/>
                <w:sz w:val="24"/>
                <w:szCs w:val="24"/>
              </w:rPr>
            </w:pPr>
            <w:r w:rsidRPr="006B2875">
              <w:rPr>
                <w:i/>
                <w:sz w:val="24"/>
                <w:szCs w:val="24"/>
              </w:rPr>
              <w:t>«Ангел»(1831),«Дума»(1838),</w:t>
            </w:r>
            <w:r w:rsidRPr="006B2875">
              <w:rPr>
                <w:i/>
                <w:spacing w:val="-4"/>
                <w:sz w:val="24"/>
                <w:szCs w:val="24"/>
              </w:rPr>
              <w:t>«Три</w:t>
            </w:r>
          </w:p>
          <w:p w:rsidR="00684CD6" w:rsidRPr="006B2875" w:rsidRDefault="0037235B" w:rsidP="006B2875">
            <w:pPr>
              <w:pStyle w:val="TableParagraph"/>
              <w:tabs>
                <w:tab w:val="left" w:pos="851"/>
              </w:tabs>
              <w:spacing w:line="270" w:lineRule="atLeast"/>
              <w:ind w:left="142" w:right="102"/>
              <w:jc w:val="both"/>
              <w:rPr>
                <w:i/>
                <w:sz w:val="24"/>
                <w:szCs w:val="24"/>
              </w:rPr>
            </w:pPr>
            <w:r w:rsidRPr="006B2875">
              <w:rPr>
                <w:i/>
                <w:sz w:val="24"/>
                <w:szCs w:val="24"/>
              </w:rPr>
              <w:t>пальмы»(1838),«Молитва»(«Вминутужизни трудную…») (1839), «И скучно и грустно» (1840),«Молитва»(«Я,МатерьБожия,нынес молитвою...»)(1840),«Когда</w:t>
            </w:r>
            <w:r w:rsidRPr="006B2875">
              <w:rPr>
                <w:i/>
                <w:spacing w:val="-2"/>
                <w:sz w:val="24"/>
                <w:szCs w:val="24"/>
              </w:rPr>
              <w:t>волнуется</w:t>
            </w:r>
          </w:p>
        </w:tc>
        <w:tc>
          <w:tcPr>
            <w:tcW w:w="2267" w:type="dxa"/>
            <w:gridSpan w:val="3"/>
          </w:tcPr>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5"/>
                <w:sz w:val="24"/>
                <w:szCs w:val="24"/>
              </w:rPr>
              <w:t>А.</w:t>
            </w:r>
          </w:p>
          <w:p w:rsidR="00684CD6" w:rsidRPr="006B2875" w:rsidRDefault="0037235B" w:rsidP="006B2875">
            <w:pPr>
              <w:pStyle w:val="TableParagraph"/>
              <w:tabs>
                <w:tab w:val="left" w:pos="851"/>
                <w:tab w:val="left" w:pos="973"/>
                <w:tab w:val="left" w:pos="1661"/>
              </w:tabs>
              <w:spacing w:line="270" w:lineRule="atLeast"/>
              <w:ind w:left="142" w:right="100"/>
              <w:jc w:val="both"/>
              <w:rPr>
                <w:b/>
                <w:i/>
                <w:sz w:val="24"/>
                <w:szCs w:val="24"/>
              </w:rPr>
            </w:pPr>
            <w:r w:rsidRPr="006B2875">
              <w:rPr>
                <w:b/>
                <w:i/>
                <w:spacing w:val="-2"/>
                <w:sz w:val="24"/>
                <w:szCs w:val="24"/>
              </w:rPr>
              <w:t>Погорельский,</w:t>
            </w:r>
            <w:r w:rsidRPr="006B2875">
              <w:rPr>
                <w:b/>
                <w:i/>
                <w:spacing w:val="-4"/>
                <w:sz w:val="24"/>
                <w:szCs w:val="24"/>
              </w:rPr>
              <w:t>В.Ф.</w:t>
            </w:r>
            <w:r w:rsidRPr="006B2875">
              <w:rPr>
                <w:b/>
                <w:i/>
                <w:sz w:val="24"/>
                <w:szCs w:val="24"/>
              </w:rPr>
              <w:tab/>
            </w:r>
            <w:r w:rsidRPr="006B2875">
              <w:rPr>
                <w:b/>
                <w:i/>
                <w:spacing w:val="-2"/>
                <w:sz w:val="24"/>
                <w:szCs w:val="24"/>
              </w:rPr>
              <w:t xml:space="preserve">Одоевский, </w:t>
            </w:r>
            <w:r w:rsidRPr="006B2875">
              <w:rPr>
                <w:b/>
                <w:i/>
                <w:sz w:val="24"/>
                <w:szCs w:val="24"/>
              </w:rPr>
              <w:t xml:space="preserve">С.Г.Писахов,Б.В. </w:t>
            </w:r>
            <w:r w:rsidRPr="006B2875">
              <w:rPr>
                <w:b/>
                <w:i/>
                <w:spacing w:val="-2"/>
                <w:sz w:val="24"/>
                <w:szCs w:val="24"/>
              </w:rPr>
              <w:t>Шергин,</w:t>
            </w:r>
            <w:r w:rsidRPr="006B2875">
              <w:rPr>
                <w:b/>
                <w:i/>
                <w:sz w:val="24"/>
                <w:szCs w:val="24"/>
              </w:rPr>
              <w:tab/>
            </w:r>
            <w:r w:rsidRPr="006B2875">
              <w:rPr>
                <w:b/>
                <w:i/>
                <w:spacing w:val="-4"/>
                <w:sz w:val="24"/>
                <w:szCs w:val="24"/>
              </w:rPr>
              <w:t>А.М.</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86"/>
          <w:footerReference w:type="default" r:id="rId87"/>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
        <w:gridCol w:w="2654"/>
        <w:gridCol w:w="74"/>
        <w:gridCol w:w="74"/>
        <w:gridCol w:w="4954"/>
        <w:gridCol w:w="74"/>
        <w:gridCol w:w="74"/>
        <w:gridCol w:w="2119"/>
        <w:gridCol w:w="74"/>
      </w:tblGrid>
      <w:tr w:rsidR="00684CD6" w:rsidRPr="006B2875">
        <w:trPr>
          <w:trHeight w:hRule="exact" w:val="840"/>
        </w:trPr>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654" w:type="dxa"/>
            <w:shd w:val="clear" w:color="auto" w:fill="D7D7D7"/>
          </w:tcPr>
          <w:p w:rsidR="00684CD6" w:rsidRPr="006B2875" w:rsidRDefault="0037235B" w:rsidP="006B2875">
            <w:pPr>
              <w:pStyle w:val="TableParagraph"/>
              <w:tabs>
                <w:tab w:val="left" w:pos="851"/>
                <w:tab w:val="left" w:pos="961"/>
                <w:tab w:val="left" w:pos="1911"/>
              </w:tabs>
              <w:spacing w:line="269" w:lineRule="exact"/>
              <w:ind w:left="142"/>
              <w:jc w:val="both"/>
              <w:rPr>
                <w:sz w:val="24"/>
                <w:szCs w:val="24"/>
              </w:rPr>
            </w:pPr>
            <w:r w:rsidRPr="006B2875">
              <w:rPr>
                <w:spacing w:val="-2"/>
                <w:sz w:val="24"/>
                <w:szCs w:val="24"/>
              </w:rPr>
              <w:t>(1840),</w:t>
            </w:r>
            <w:r w:rsidRPr="006B2875">
              <w:rPr>
                <w:sz w:val="24"/>
                <w:szCs w:val="24"/>
              </w:rPr>
              <w:tab/>
            </w:r>
            <w:r w:rsidRPr="006B2875">
              <w:rPr>
                <w:spacing w:val="-2"/>
                <w:sz w:val="24"/>
                <w:szCs w:val="24"/>
              </w:rPr>
              <w:t>«Утес»</w:t>
            </w:r>
            <w:r w:rsidRPr="006B2875">
              <w:rPr>
                <w:sz w:val="24"/>
                <w:szCs w:val="24"/>
              </w:rPr>
              <w:tab/>
            </w:r>
            <w:r w:rsidRPr="006B2875">
              <w:rPr>
                <w:spacing w:val="-2"/>
                <w:sz w:val="24"/>
                <w:szCs w:val="24"/>
              </w:rPr>
              <w:t>(1841),</w:t>
            </w:r>
          </w:p>
          <w:p w:rsidR="00684CD6" w:rsidRPr="006B2875" w:rsidRDefault="0037235B" w:rsidP="006B2875">
            <w:pPr>
              <w:pStyle w:val="TableParagraph"/>
              <w:tabs>
                <w:tab w:val="left" w:pos="851"/>
                <w:tab w:val="left" w:pos="1251"/>
                <w:tab w:val="left" w:pos="2011"/>
                <w:tab w:val="left" w:pos="2378"/>
              </w:tabs>
              <w:spacing w:line="278" w:lineRule="exact"/>
              <w:ind w:left="142" w:right="28"/>
              <w:jc w:val="both"/>
              <w:rPr>
                <w:sz w:val="24"/>
                <w:szCs w:val="24"/>
              </w:rPr>
            </w:pPr>
            <w:r w:rsidRPr="006B2875">
              <w:rPr>
                <w:spacing w:val="-2"/>
                <w:sz w:val="24"/>
                <w:szCs w:val="24"/>
              </w:rPr>
              <w:t>«Выхожу</w:t>
            </w:r>
            <w:r w:rsidRPr="006B2875">
              <w:rPr>
                <w:sz w:val="24"/>
                <w:szCs w:val="24"/>
              </w:rPr>
              <w:tab/>
            </w:r>
            <w:r w:rsidRPr="006B2875">
              <w:rPr>
                <w:spacing w:val="-4"/>
                <w:sz w:val="24"/>
                <w:szCs w:val="24"/>
              </w:rPr>
              <w:t>один</w:t>
            </w:r>
            <w:r w:rsidRPr="006B2875">
              <w:rPr>
                <w:sz w:val="24"/>
                <w:szCs w:val="24"/>
              </w:rPr>
              <w:tab/>
            </w:r>
            <w:r w:rsidRPr="006B2875">
              <w:rPr>
                <w:spacing w:val="-10"/>
                <w:sz w:val="24"/>
                <w:szCs w:val="24"/>
              </w:rPr>
              <w:t>я</w:t>
            </w:r>
            <w:r w:rsidRPr="006B2875">
              <w:rPr>
                <w:sz w:val="24"/>
                <w:szCs w:val="24"/>
              </w:rPr>
              <w:tab/>
            </w:r>
            <w:r w:rsidRPr="006B2875">
              <w:rPr>
                <w:spacing w:val="-6"/>
                <w:sz w:val="24"/>
                <w:szCs w:val="24"/>
              </w:rPr>
              <w:t xml:space="preserve">на </w:t>
            </w:r>
            <w:r w:rsidRPr="006B2875">
              <w:rPr>
                <w:sz w:val="24"/>
                <w:szCs w:val="24"/>
              </w:rPr>
              <w:t>дорогу...» (1841).</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5102" w:type="dxa"/>
            <w:gridSpan w:val="3"/>
            <w:vMerge w:val="restart"/>
          </w:tcPr>
          <w:p w:rsidR="00684CD6" w:rsidRPr="006B2875" w:rsidRDefault="0037235B" w:rsidP="006B2875">
            <w:pPr>
              <w:pStyle w:val="TableParagraph"/>
              <w:tabs>
                <w:tab w:val="left" w:pos="851"/>
              </w:tabs>
              <w:ind w:left="142" w:right="100"/>
              <w:jc w:val="both"/>
              <w:rPr>
                <w:i/>
                <w:sz w:val="24"/>
                <w:szCs w:val="24"/>
              </w:rPr>
            </w:pPr>
            <w:r w:rsidRPr="006B2875">
              <w:rPr>
                <w:i/>
                <w:sz w:val="24"/>
                <w:szCs w:val="24"/>
              </w:rPr>
              <w:t>желтеющая нива…» (1840), «Из Гете («Горные вершины…») (1840), «Нет, не тебя такпылкоялюблю…»(1841),«Родина»</w:t>
            </w:r>
            <w:r w:rsidRPr="006B2875">
              <w:rPr>
                <w:i/>
                <w:spacing w:val="-2"/>
                <w:sz w:val="24"/>
                <w:szCs w:val="24"/>
              </w:rPr>
              <w:t>(1841),</w:t>
            </w:r>
          </w:p>
          <w:p w:rsidR="00684CD6" w:rsidRPr="006B2875" w:rsidRDefault="0037235B" w:rsidP="006B2875">
            <w:pPr>
              <w:pStyle w:val="TableParagraph"/>
              <w:tabs>
                <w:tab w:val="left" w:pos="851"/>
              </w:tabs>
              <w:ind w:left="142" w:right="102"/>
              <w:jc w:val="both"/>
              <w:rPr>
                <w:i/>
                <w:sz w:val="24"/>
                <w:szCs w:val="24"/>
              </w:rPr>
            </w:pPr>
            <w:r w:rsidRPr="006B2875">
              <w:rPr>
                <w:i/>
                <w:sz w:val="24"/>
                <w:szCs w:val="24"/>
              </w:rPr>
              <w:t>«Пророк» (1841), «Как часто, пестрою толпоюокружен...»(1841),«Листок»(1841)</w:t>
            </w:r>
            <w:r w:rsidRPr="006B2875">
              <w:rPr>
                <w:i/>
                <w:spacing w:val="-10"/>
                <w:sz w:val="24"/>
                <w:szCs w:val="24"/>
              </w:rPr>
              <w:t>и</w:t>
            </w:r>
          </w:p>
          <w:p w:rsidR="00684CD6" w:rsidRPr="006B2875" w:rsidRDefault="0037235B" w:rsidP="006B2875">
            <w:pPr>
              <w:pStyle w:val="TableParagraph"/>
              <w:tabs>
                <w:tab w:val="left" w:pos="851"/>
              </w:tabs>
              <w:ind w:left="142"/>
              <w:jc w:val="both"/>
              <w:rPr>
                <w:b/>
                <w:sz w:val="24"/>
                <w:szCs w:val="24"/>
              </w:rPr>
            </w:pPr>
            <w:r w:rsidRPr="006B2875">
              <w:rPr>
                <w:i/>
                <w:sz w:val="24"/>
                <w:szCs w:val="24"/>
              </w:rPr>
              <w:t>др.</w:t>
            </w:r>
            <w:r w:rsidRPr="006B2875">
              <w:rPr>
                <w:b/>
                <w:sz w:val="24"/>
                <w:szCs w:val="24"/>
              </w:rPr>
              <w:t>(5-9</w:t>
            </w:r>
            <w:r w:rsidRPr="006B2875">
              <w:rPr>
                <w:b/>
                <w:spacing w:val="-4"/>
                <w:sz w:val="24"/>
                <w:szCs w:val="24"/>
              </w:rPr>
              <w:t>кл.)</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2"/>
                <w:sz w:val="24"/>
                <w:szCs w:val="24"/>
              </w:rPr>
              <w:t>Поэмы</w:t>
            </w:r>
          </w:p>
          <w:p w:rsidR="00684CD6" w:rsidRPr="006B2875" w:rsidRDefault="0037235B" w:rsidP="006B2875">
            <w:pPr>
              <w:pStyle w:val="TableParagraph"/>
              <w:tabs>
                <w:tab w:val="left" w:pos="851"/>
              </w:tabs>
              <w:ind w:left="142" w:right="101"/>
              <w:jc w:val="both"/>
              <w:rPr>
                <w:i/>
                <w:sz w:val="24"/>
                <w:szCs w:val="24"/>
              </w:rPr>
            </w:pPr>
            <w:r w:rsidRPr="006B2875">
              <w:rPr>
                <w:b/>
                <w:i/>
                <w:sz w:val="24"/>
                <w:szCs w:val="24"/>
              </w:rPr>
              <w:t>1-2 по выбору, например</w:t>
            </w:r>
            <w:r w:rsidRPr="006B2875">
              <w:rPr>
                <w:i/>
                <w:sz w:val="24"/>
                <w:szCs w:val="24"/>
              </w:rPr>
              <w:t>: «Песня процаряИванаВасильевича,молодогоопричникаи удалого купца Калашникова» (1837), «Мцыри» (1839) и др.</w:t>
            </w:r>
          </w:p>
          <w:p w:rsidR="00684CD6" w:rsidRPr="006B2875" w:rsidRDefault="0037235B" w:rsidP="006B2875">
            <w:pPr>
              <w:pStyle w:val="TableParagraph"/>
              <w:tabs>
                <w:tab w:val="left" w:pos="851"/>
              </w:tabs>
              <w:spacing w:line="259" w:lineRule="exact"/>
              <w:ind w:left="142"/>
              <w:jc w:val="both"/>
              <w:rPr>
                <w:b/>
                <w:sz w:val="24"/>
                <w:szCs w:val="24"/>
              </w:rPr>
            </w:pPr>
            <w:r w:rsidRPr="006B2875">
              <w:rPr>
                <w:b/>
                <w:sz w:val="24"/>
                <w:szCs w:val="24"/>
              </w:rPr>
              <w:t>(8-9</w:t>
            </w:r>
            <w:r w:rsidRPr="006B2875">
              <w:rPr>
                <w:b/>
                <w:spacing w:val="-4"/>
                <w:sz w:val="24"/>
                <w:szCs w:val="24"/>
              </w:rPr>
              <w:t>кл.)</w:t>
            </w:r>
          </w:p>
        </w:tc>
        <w:tc>
          <w:tcPr>
            <w:tcW w:w="2267" w:type="dxa"/>
            <w:gridSpan w:val="3"/>
            <w:vMerge w:val="restart"/>
          </w:tcPr>
          <w:p w:rsidR="00684CD6" w:rsidRPr="006B2875" w:rsidRDefault="0037235B" w:rsidP="006B2875">
            <w:pPr>
              <w:pStyle w:val="TableParagraph"/>
              <w:tabs>
                <w:tab w:val="left" w:pos="851"/>
              </w:tabs>
              <w:ind w:left="142" w:right="100"/>
              <w:jc w:val="both"/>
              <w:rPr>
                <w:b/>
                <w:i/>
                <w:sz w:val="24"/>
                <w:szCs w:val="24"/>
              </w:rPr>
            </w:pPr>
            <w:r w:rsidRPr="006B2875">
              <w:rPr>
                <w:b/>
                <w:i/>
                <w:sz w:val="24"/>
                <w:szCs w:val="24"/>
              </w:rPr>
              <w:t>Ремизов, Ю.К. Олеша,Е.В.Клюев и др.</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z w:val="24"/>
                <w:szCs w:val="24"/>
              </w:rPr>
              <w:t>(1сказка</w:t>
            </w:r>
            <w:r w:rsidRPr="006B2875">
              <w:rPr>
                <w:b/>
                <w:i/>
                <w:spacing w:val="-5"/>
                <w:sz w:val="24"/>
                <w:szCs w:val="24"/>
              </w:rPr>
              <w:t>на</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 xml:space="preserve">выбор,5 </w:t>
            </w:r>
            <w:r w:rsidRPr="006B2875">
              <w:rPr>
                <w:b/>
                <w:i/>
                <w:spacing w:val="-4"/>
                <w:sz w:val="24"/>
                <w:szCs w:val="24"/>
              </w:rPr>
              <w:t>кл.)</w:t>
            </w:r>
          </w:p>
        </w:tc>
      </w:tr>
      <w:tr w:rsidR="00684CD6" w:rsidRPr="006B2875">
        <w:trPr>
          <w:trHeight w:hRule="exact" w:val="2481"/>
        </w:trPr>
        <w:tc>
          <w:tcPr>
            <w:tcW w:w="2802" w:type="dxa"/>
            <w:gridSpan w:val="3"/>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(5-9</w:t>
            </w:r>
            <w:r w:rsidRPr="006B2875">
              <w:rPr>
                <w:b/>
                <w:spacing w:val="-4"/>
                <w:sz w:val="24"/>
                <w:szCs w:val="24"/>
              </w:rPr>
              <w:t>кл.)</w:t>
            </w:r>
          </w:p>
        </w:tc>
        <w:tc>
          <w:tcPr>
            <w:tcW w:w="5102" w:type="dxa"/>
            <w:gridSpan w:val="3"/>
            <w:vMerge/>
            <w:tcBorders>
              <w:top w:val="nil"/>
            </w:tcBorders>
          </w:tcPr>
          <w:p w:rsidR="00684CD6" w:rsidRPr="006B2875" w:rsidRDefault="00684CD6" w:rsidP="006B2875">
            <w:pPr>
              <w:tabs>
                <w:tab w:val="left" w:pos="851"/>
              </w:tabs>
              <w:ind w:left="142"/>
              <w:jc w:val="both"/>
              <w:rPr>
                <w:sz w:val="24"/>
                <w:szCs w:val="24"/>
              </w:rPr>
            </w:pPr>
          </w:p>
        </w:tc>
        <w:tc>
          <w:tcPr>
            <w:tcW w:w="2267" w:type="dxa"/>
            <w:gridSpan w:val="3"/>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hRule="exact" w:val="2496"/>
        </w:trPr>
        <w:tc>
          <w:tcPr>
            <w:tcW w:w="2802" w:type="dxa"/>
            <w:gridSpan w:val="3"/>
            <w:vMerge w:val="restart"/>
          </w:tcPr>
          <w:p w:rsidR="00684CD6" w:rsidRPr="006B2875" w:rsidRDefault="0037235B" w:rsidP="006B2875">
            <w:pPr>
              <w:pStyle w:val="TableParagraph"/>
              <w:tabs>
                <w:tab w:val="left" w:pos="851"/>
              </w:tabs>
              <w:spacing w:line="275" w:lineRule="exact"/>
              <w:ind w:left="142"/>
              <w:jc w:val="both"/>
              <w:rPr>
                <w:b/>
                <w:sz w:val="24"/>
                <w:szCs w:val="24"/>
              </w:rPr>
            </w:pPr>
            <w:r w:rsidRPr="006B2875">
              <w:rPr>
                <w:b/>
                <w:sz w:val="24"/>
                <w:szCs w:val="24"/>
              </w:rPr>
              <w:t xml:space="preserve">Н.В. </w:t>
            </w:r>
            <w:r w:rsidRPr="006B2875">
              <w:rPr>
                <w:b/>
                <w:spacing w:val="-2"/>
                <w:sz w:val="24"/>
                <w:szCs w:val="24"/>
              </w:rPr>
              <w:t>Гоголь</w:t>
            </w:r>
          </w:p>
          <w:p w:rsidR="00684CD6" w:rsidRPr="006B2875" w:rsidRDefault="003A7D6D" w:rsidP="006B2875">
            <w:pPr>
              <w:pStyle w:val="TableParagraph"/>
              <w:tabs>
                <w:tab w:val="left" w:pos="851"/>
              </w:tabs>
              <w:ind w:left="142" w:right="96"/>
              <w:jc w:val="both"/>
              <w:rPr>
                <w:b/>
                <w:sz w:val="24"/>
                <w:szCs w:val="24"/>
              </w:rPr>
            </w:pPr>
            <w:r w:rsidRPr="003A7D6D">
              <w:rPr>
                <w:noProof/>
                <w:sz w:val="24"/>
                <w:szCs w:val="24"/>
              </w:rPr>
              <w:pict>
                <v:group id="Group 130" o:spid="_x0000_s1104" style="position:absolute;left:0;text-align:left;margin-left:3.5pt;margin-top:.15pt;width:133.25pt;height:41.9pt;z-index:-30040576;mso-wrap-distance-left:0;mso-wrap-distance-right:0" coordsize="16922,5321">
                  <v:shape id="Graphic 131" o:spid="_x0000_s1110" style="position:absolute;left:60;width:16803;height:1752;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" path="m1679702,l,,,175259r1679702,l1679702,xe" fillcolor="#d7d7d7" stroked="f">
                    <v:path arrowok="t"/>
                  </v:shape>
                  <v:shape id="Graphic 132" o:spid="_x0000_s1109" style="position:absolute;width:16922;height:1752;visibility:visible" coordsize="1692275,175260" o:spt="100" adj="0,,0" path="m6083,l,,,175260r6083,l6083,xem1691894,r-6096,l1685798,175260r6096,l1691894,xe" fillcolor="black" stroked="f">
                    <v:stroke joinstyle="round"/>
                    <v:formulas/>
                    <v:path arrowok="t" o:connecttype="segments"/>
                  </v:shape>
                  <v:shape id="Graphic 133" o:spid="_x0000_s1108" style="position:absolute;left:60;top:1752;width:16803;height:1753;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" path="m1679702,l,,,175259r1679702,l1679702,xe" fillcolor="#d7d7d7" stroked="f">
                    <v:path arrowok="t"/>
                  </v:shape>
                  <v:shape id="Graphic 134" o:spid="_x0000_s1107" style="position:absolute;top:1752;width:16922;height:1753;visibility:visible" coordsize="1692275,175260" o:spt="100" adj="0,,0" path="m6083,l,,,175260r6083,l6083,xem1691894,r-6096,l1685798,175260r6096,l1691894,xe" fillcolor="black" stroked="f">
                    <v:stroke joinstyle="round"/>
                    <v:formulas/>
                    <v:path arrowok="t" o:connecttype="segments"/>
                  </v:shape>
                  <v:shape id="Graphic 135" o:spid="_x0000_s1106" style="position:absolute;left:60;top:3505;width:16803;height:1752;visibility:visible;mso-wrap-style:square;v-text-anchor:top" coordsize="1680210,175260" path="m1679702,l,,,175259r1679702,l1679702,xe" fillcolor="#d7d7d7" stroked="f">
                    <v:path arrowok="t"/>
                  </v:shape>
                  <v:shape id="Graphic 136" o:spid="_x0000_s1105" style="position:absolute;top:3505;width:16922;height:1816;visibility:visible" coordsize="1692275,181610" o:spt="100" adj="0,,0" path="m6083,l,,,175247r,6096l6083,181343r,-6096l6083,xem1685785,175247r-1679689,l6096,181343r1679689,l1685785,175247xem1691894,r-6096,l1685798,175247r,6096l1691894,181343r,-6096l1691894,xe" fillcolor="black" stroked="f">
                    <v:stroke joinstyle="round"/>
                    <v:formulas/>
                    <v:path arrowok="t" o:connecttype="segments"/>
                  </v:shape>
                </v:group>
              </w:pict>
            </w:r>
            <w:r w:rsidR="0037235B" w:rsidRPr="006B2875">
              <w:rPr>
                <w:sz w:val="24"/>
                <w:szCs w:val="24"/>
              </w:rPr>
              <w:t xml:space="preserve">«Ревизор» (1835) </w:t>
            </w:r>
            <w:r w:rsidR="0037235B" w:rsidRPr="006B2875">
              <w:rPr>
                <w:b/>
                <w:sz w:val="24"/>
                <w:szCs w:val="24"/>
              </w:rPr>
              <w:t xml:space="preserve">(7- 8 кл.), </w:t>
            </w:r>
            <w:r w:rsidR="0037235B" w:rsidRPr="006B2875">
              <w:rPr>
                <w:sz w:val="24"/>
                <w:szCs w:val="24"/>
              </w:rPr>
              <w:t xml:space="preserve">«Мертвые души» (1835 – 1841) </w:t>
            </w:r>
            <w:r w:rsidR="0037235B" w:rsidRPr="006B2875">
              <w:rPr>
                <w:b/>
                <w:sz w:val="24"/>
                <w:szCs w:val="24"/>
              </w:rPr>
              <w:t>(9-10 кл.)</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54" w:type="dxa"/>
            <w:shd w:val="clear" w:color="auto" w:fill="D7D7D7"/>
          </w:tcPr>
          <w:p w:rsidR="00684CD6" w:rsidRPr="006B2875" w:rsidRDefault="0037235B" w:rsidP="006B2875">
            <w:pPr>
              <w:pStyle w:val="TableParagraph"/>
              <w:tabs>
                <w:tab w:val="left" w:pos="851"/>
              </w:tabs>
              <w:ind w:left="142" w:right="25"/>
              <w:jc w:val="both"/>
              <w:rPr>
                <w:i/>
                <w:sz w:val="24"/>
                <w:szCs w:val="24"/>
              </w:rPr>
            </w:pPr>
            <w:r w:rsidRPr="006B2875">
              <w:rPr>
                <w:b/>
                <w:sz w:val="24"/>
                <w:szCs w:val="24"/>
              </w:rPr>
              <w:t xml:space="preserve">Н.В. Гоголь </w:t>
            </w:r>
            <w:r w:rsidRPr="006B2875">
              <w:rPr>
                <w:b/>
                <w:i/>
                <w:sz w:val="24"/>
                <w:szCs w:val="24"/>
              </w:rPr>
              <w:t xml:space="preserve">Повести – 5 из разных циклов, на выбор, входят в программу каждого класса, например: </w:t>
            </w:r>
            <w:r w:rsidRPr="006B2875">
              <w:rPr>
                <w:i/>
                <w:sz w:val="24"/>
                <w:szCs w:val="24"/>
              </w:rPr>
              <w:t>«Ночь перед Рождеством» (1830 – 1831), «Повесть о том, как поссорился Иван Иванович с Иваном Никифоровичем» (1834), «Невский проспект» (1833–1834),«ТарасБульба»</w:t>
            </w:r>
            <w:r w:rsidRPr="006B2875">
              <w:rPr>
                <w:i/>
                <w:spacing w:val="-2"/>
                <w:sz w:val="24"/>
                <w:szCs w:val="24"/>
              </w:rPr>
              <w:t>(1835),</w:t>
            </w:r>
          </w:p>
          <w:p w:rsidR="00684CD6" w:rsidRPr="006B2875" w:rsidRDefault="0037235B" w:rsidP="006B2875">
            <w:pPr>
              <w:pStyle w:val="TableParagraph"/>
              <w:tabs>
                <w:tab w:val="left" w:pos="851"/>
              </w:tabs>
              <w:spacing w:line="270" w:lineRule="exact"/>
              <w:ind w:left="142"/>
              <w:jc w:val="both"/>
              <w:rPr>
                <w:i/>
                <w:sz w:val="24"/>
                <w:szCs w:val="24"/>
              </w:rPr>
            </w:pPr>
            <w:r w:rsidRPr="006B2875">
              <w:rPr>
                <w:i/>
                <w:sz w:val="24"/>
                <w:szCs w:val="24"/>
              </w:rPr>
              <w:t>«Старосветскиепомещики»(1835),</w:t>
            </w:r>
            <w:r w:rsidRPr="006B2875">
              <w:rPr>
                <w:i/>
                <w:spacing w:val="-2"/>
                <w:sz w:val="24"/>
                <w:szCs w:val="24"/>
              </w:rPr>
              <w:t>«Шинель»</w:t>
            </w:r>
          </w:p>
          <w:p w:rsidR="00684CD6" w:rsidRPr="006B2875" w:rsidRDefault="0037235B" w:rsidP="006B2875">
            <w:pPr>
              <w:pStyle w:val="TableParagraph"/>
              <w:tabs>
                <w:tab w:val="left" w:pos="851"/>
              </w:tabs>
              <w:spacing w:before="1" w:line="264" w:lineRule="exact"/>
              <w:ind w:left="142"/>
              <w:jc w:val="both"/>
              <w:rPr>
                <w:i/>
                <w:sz w:val="24"/>
                <w:szCs w:val="24"/>
              </w:rPr>
            </w:pPr>
            <w:r w:rsidRPr="006B2875">
              <w:rPr>
                <w:i/>
                <w:sz w:val="24"/>
                <w:szCs w:val="24"/>
              </w:rPr>
              <w:t>(1839)и</w:t>
            </w:r>
            <w:r w:rsidRPr="006B2875">
              <w:rPr>
                <w:i/>
                <w:spacing w:val="-5"/>
                <w:sz w:val="24"/>
                <w:szCs w:val="24"/>
              </w:rPr>
              <w:t>др.</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267" w:type="dxa"/>
            <w:gridSpan w:val="3"/>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hRule="exact" w:val="285"/>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5102" w:type="dxa"/>
            <w:gridSpan w:val="3"/>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(5-9</w:t>
            </w:r>
            <w:r w:rsidRPr="006B2875">
              <w:rPr>
                <w:b/>
                <w:spacing w:val="-4"/>
                <w:sz w:val="24"/>
                <w:szCs w:val="24"/>
              </w:rPr>
              <w:t>кл.)</w:t>
            </w:r>
          </w:p>
        </w:tc>
        <w:tc>
          <w:tcPr>
            <w:tcW w:w="2267" w:type="dxa"/>
            <w:gridSpan w:val="3"/>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hRule="exact" w:val="837"/>
        </w:trPr>
        <w:tc>
          <w:tcPr>
            <w:tcW w:w="2802" w:type="dxa"/>
            <w:gridSpan w:val="3"/>
            <w:vMerge w:val="restart"/>
          </w:tcPr>
          <w:p w:rsidR="00684CD6" w:rsidRPr="006B2875" w:rsidRDefault="0037235B" w:rsidP="006B2875">
            <w:pPr>
              <w:pStyle w:val="TableParagraph"/>
              <w:tabs>
                <w:tab w:val="left" w:pos="851"/>
              </w:tabs>
              <w:ind w:left="142" w:right="98"/>
              <w:jc w:val="both"/>
              <w:rPr>
                <w:b/>
                <w:sz w:val="24"/>
                <w:szCs w:val="24"/>
              </w:rPr>
            </w:pPr>
            <w:r w:rsidRPr="006B2875">
              <w:rPr>
                <w:b/>
                <w:sz w:val="24"/>
                <w:szCs w:val="24"/>
              </w:rPr>
              <w:t xml:space="preserve">Ф.И. Тютчев – </w:t>
            </w:r>
            <w:r w:rsidRPr="006B2875">
              <w:rPr>
                <w:b/>
                <w:spacing w:val="-2"/>
                <w:sz w:val="24"/>
                <w:szCs w:val="24"/>
              </w:rPr>
              <w:t>Стихотворения:</w:t>
            </w:r>
          </w:p>
          <w:p w:rsidR="00684CD6" w:rsidRPr="006B2875" w:rsidRDefault="003A7D6D" w:rsidP="006B2875">
            <w:pPr>
              <w:pStyle w:val="TableParagraph"/>
              <w:tabs>
                <w:tab w:val="left" w:pos="851"/>
              </w:tabs>
              <w:ind w:left="142" w:right="97"/>
              <w:jc w:val="both"/>
              <w:rPr>
                <w:sz w:val="24"/>
                <w:szCs w:val="24"/>
              </w:rPr>
            </w:pPr>
            <w:r>
              <w:rPr>
                <w:noProof/>
                <w:sz w:val="24"/>
                <w:szCs w:val="24"/>
              </w:rPr>
              <w:pict>
                <v:group id="Group 137" o:spid="_x0000_s1092" style="position:absolute;left:0;text-align:left;margin-left:3.5pt;margin-top:.4pt;width:133.25pt;height:110.9pt;z-index:-30040064;mso-wrap-distance-left:0;mso-wrap-distance-right:0" coordsize="16922,14084">
                  <v:shape id="Graphic 138" o:spid="_x0000_s1103" style="position:absolute;left:60;width:16803;height:1752;visibility:visible;mso-wrap-style:square;v-text-anchor:top" coordsize="1680210,175260" path="m1679702,l,,,175260r1679702,l1679702,xe" fillcolor="#d7d7d7" stroked="f">
                    <v:path arrowok="t"/>
                  </v:shape>
                  <v:shape id="Graphic 139" o:spid="_x0000_s1102" style="position:absolute;width:16922;height:1752;visibility:visible" coordsize="1692275,175260" o:spt="100" adj="0,,0" path="m6083,l,,,175260r6083,l6083,xem1691894,r-6096,l1685798,175260r6096,l1691894,xe" fillcolor="black" stroked="f">
                    <v:stroke joinstyle="round"/>
                    <v:formulas/>
                    <v:path arrowok="t" o:connecttype="segments"/>
                  </v:shape>
                  <v:shape id="Graphic 140" o:spid="_x0000_s1101" style="position:absolute;left:60;top:1752;width:16803;height:1753;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" path="m1679702,l,,,175260r1679702,l1679702,xe" fillcolor="#d7d7d7" stroked="f">
                    <v:path arrowok="t"/>
                  </v:shape>
                  <v:shape id="Graphic 141" o:spid="_x0000_s1100" style="position:absolute;top:1752;width:16922;height:1753;visibility:visible" coordsize="1692275,175260" o:spt="100" adj="0,,0" path="m6083,l,,,175260r6083,l6083,xem1691894,r-6096,l1685798,175260r6096,l1691894,xe" fillcolor="black" stroked="f">
                    <v:stroke joinstyle="round"/>
                    <v:formulas/>
                    <v:path arrowok="t" o:connecttype="segments"/>
                  </v:shape>
                  <v:shape id="Graphic 142" o:spid="_x0000_s1099" style="position:absolute;left:60;top:3505;width:16803;height:1752;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" path="m1679702,l,,,175260r1679702,l1679702,xe" fillcolor="#d7d7d7" stroked="f">
                    <v:path arrowok="t"/>
                  </v:shape>
                  <v:shape id="Graphic 143" o:spid="_x0000_s1098" style="position:absolute;top:3505;width:16922;height:1752;visibility:visible" coordsize="1692275,175260" o:spt="100" adj="0,,0" path="m6083,l,,,175260r6083,l6083,xem1691894,r-6096,l1685798,175260r6096,l1691894,xe" fillcolor="black" stroked="f">
                    <v:stroke joinstyle="round"/>
                    <v:formulas/>
                    <v:path arrowok="t" o:connecttype="segments"/>
                  </v:shape>
                  <v:shape id="Graphic 144" o:spid="_x0000_s1097" style="position:absolute;left:60;top:5257;width:16803;height:1753;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" path="m1679702,l,,,175260r1679702,l1679702,xe" fillcolor="#d7d7d7" stroked="f">
                    <v:path arrowok="t"/>
                  </v:shape>
                  <v:shape id="Graphic 145" o:spid="_x0000_s1096" style="position:absolute;top:5257;width:16922;height:1753;visibility:visible" coordsize="1692275,175260" o:spt="100" adj="0,,0" path="m6083,l,,,175260r6083,l6083,xem1691894,r-6096,l1685798,175260r6096,l1691894,xe" fillcolor="black" stroked="f">
                    <v:stroke joinstyle="round"/>
                    <v:formulas/>
                    <v:path arrowok="t" o:connecttype="segments"/>
                  </v:shape>
                  <v:shape id="Graphic 146" o:spid="_x0000_s1095" style="position:absolute;left:60;top:7010;width:16803;height:1753;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" path="m1679702,l,,,175260r1679702,l1679702,xe" fillcolor="#d7d7d7" stroked="f">
                    <v:path arrowok="t"/>
                  </v:shape>
                  <v:shape id="Graphic 147" o:spid="_x0000_s1094" style="position:absolute;top:7010;width:16922;height:1752;visibility:visible" coordsize="1692275,175260" o:spt="100" adj="0,,0" path="m6083,l,,,175260r6083,l6083,xem1691894,r-6096,l1685798,175260r6096,l1691894,xe" fillcolor="black" stroked="f">
                    <v:stroke joinstyle="round"/>
                    <v:formulas/>
                    <v:path arrowok="t" o:connecttype="segments"/>
                  </v:shape>
                  <v:shape id="Graphic 148" o:spid="_x0000_s1093" style="position:absolute;left:60;top:8762;width:16803;height:1759;visibility:visible;mso-wrap-style:square;v-text-anchor:top" coordsize="1680210,175895" path="m1679702,l,,,175564r1679702,l1679702,xe" fillcolor="#d7d7d7" stroked="f">
                    <v:path arrowok="t"/>
                  </v:shape>
                  <v:shape id="Graphic 149" o:spid="_x0000_s1038" style="position:absolute;top:8762;width:16922;height:1759;visibility:visible" coordsize="1692275,175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" adj="0,,0" path="m6083,l,,,175564r6083,l6083,xem1691894,r-6096,l1685798,175564r6096,l1691894,xe" fillcolor="black" stroked="f">
                    <v:stroke joinstyle="round"/>
                    <v:formulas/>
                    <v:path arrowok="t" o:connecttype="segments"/>
                  </v:shape>
                  <v:shape id="Graphic 150" o:spid="_x0000_s1039" style="position:absolute;left:60;top:10518;width:16803;height:1752;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" path="m1679702,l,,,175260r1679702,l1679702,xe" fillcolor="#d7d7d7" stroked="f">
                    <v:path arrowok="t"/>
                  </v:shape>
                  <v:shape id="Graphic 151" o:spid="_x0000_s1040" style="position:absolute;top:10518;width:16922;height:1752;visibility:visible" coordsize="1692275,175260" o:spt="100" adj="0,,0" path="m6083,l,,,175260r6083,l6083,xem1691894,r-6096,l1685798,175260r6096,l1691894,xe" fillcolor="black" stroked="f">
                    <v:stroke joinstyle="round"/>
                    <v:formulas/>
                    <v:path arrowok="t" o:connecttype="segments"/>
                  </v:shape>
                  <v:shape id="Graphic 152" o:spid="_x0000_s1041" style="position:absolute;left:60;top:12270;width:16803;height:1753;visibility:visible;mso-wrap-style:square;v-text-anchor:top" coordsize="1680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" path="m1679702,l,,,175260r1679702,l1679702,xe" fillcolor="#d7d7d7" stroked="f">
                    <v:path arrowok="t"/>
                  </v:shape>
                  <v:shape id="Graphic 153" o:spid="_x0000_s1042" style="position:absolute;top:12270;width:16922;height:1816;visibility:visible" coordsize="1692275,181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" adj="0,,0" path="m6083,l,,,175260r,6096l6083,181356r,-6096l6083,xem1685785,175260r-1679689,l6096,181356r1679689,l1685785,175260xem1691894,r-6096,l1685798,175260r,6096l1691894,181356r,-6096l1691894,xe" fillcolor="black" stroked="f">
                    <v:stroke joinstyle="round"/>
                    <v:formulas/>
                    <v:path arrowok="t" o:connecttype="segments"/>
                  </v:shape>
                </v:group>
              </w:pict>
            </w:r>
            <w:r w:rsidR="0037235B" w:rsidRPr="006B2875">
              <w:rPr>
                <w:sz w:val="24"/>
                <w:szCs w:val="24"/>
              </w:rPr>
              <w:t>«Весенняя гроза» («Люблю грозу в начале мая…»)(1828,нач.1850- х), «Silentium!» (Молчи, скрывайся и таи…) (1829,нач.1830-</w:t>
            </w:r>
            <w:r w:rsidR="0037235B" w:rsidRPr="006B2875">
              <w:rPr>
                <w:spacing w:val="-5"/>
                <w:sz w:val="24"/>
                <w:szCs w:val="24"/>
              </w:rPr>
              <w:t>х),</w:t>
            </w:r>
          </w:p>
          <w:p w:rsidR="00684CD6" w:rsidRPr="006B2875" w:rsidRDefault="0037235B" w:rsidP="006B2875">
            <w:pPr>
              <w:pStyle w:val="TableParagraph"/>
              <w:tabs>
                <w:tab w:val="left" w:pos="851"/>
              </w:tabs>
              <w:spacing w:line="242" w:lineRule="auto"/>
              <w:ind w:left="142" w:right="102"/>
              <w:jc w:val="both"/>
              <w:rPr>
                <w:sz w:val="24"/>
                <w:szCs w:val="24"/>
              </w:rPr>
            </w:pPr>
            <w:r w:rsidRPr="006B2875">
              <w:rPr>
                <w:sz w:val="24"/>
                <w:szCs w:val="24"/>
              </w:rPr>
              <w:t>«Умом Россию не понять…» (1866).</w:t>
            </w:r>
          </w:p>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(5-8</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А.А.</w:t>
            </w:r>
            <w:r w:rsidRPr="006B2875">
              <w:rPr>
                <w:b/>
                <w:spacing w:val="-5"/>
                <w:sz w:val="24"/>
                <w:szCs w:val="24"/>
              </w:rPr>
              <w:t xml:space="preserve"> Фет</w:t>
            </w:r>
          </w:p>
          <w:p w:rsidR="00684CD6" w:rsidRPr="006B2875" w:rsidRDefault="0037235B" w:rsidP="006B2875">
            <w:pPr>
              <w:pStyle w:val="TableParagraph"/>
              <w:tabs>
                <w:tab w:val="left" w:pos="851"/>
              </w:tabs>
              <w:spacing w:line="274" w:lineRule="exact"/>
              <w:ind w:left="142"/>
              <w:jc w:val="both"/>
              <w:rPr>
                <w:sz w:val="24"/>
                <w:szCs w:val="24"/>
              </w:rPr>
            </w:pPr>
            <w:r w:rsidRPr="006B2875">
              <w:rPr>
                <w:b/>
                <w:spacing w:val="-2"/>
                <w:sz w:val="24"/>
                <w:szCs w:val="24"/>
              </w:rPr>
              <w:t>Стихотворения</w:t>
            </w:r>
            <w:r w:rsidRPr="006B2875">
              <w:rPr>
                <w:spacing w:val="-2"/>
                <w:sz w:val="24"/>
                <w:szCs w:val="24"/>
              </w:rPr>
              <w:t>:</w:t>
            </w:r>
          </w:p>
          <w:p w:rsidR="00684CD6" w:rsidRPr="006B2875" w:rsidRDefault="0037235B" w:rsidP="006B2875">
            <w:pPr>
              <w:pStyle w:val="TableParagraph"/>
              <w:tabs>
                <w:tab w:val="left" w:pos="851"/>
                <w:tab w:val="left" w:pos="1981"/>
              </w:tabs>
              <w:ind w:left="142" w:right="103"/>
              <w:jc w:val="both"/>
              <w:rPr>
                <w:sz w:val="24"/>
                <w:szCs w:val="24"/>
              </w:rPr>
            </w:pPr>
            <w:r w:rsidRPr="006B2875">
              <w:rPr>
                <w:spacing w:val="-2"/>
                <w:sz w:val="24"/>
                <w:szCs w:val="24"/>
              </w:rPr>
              <w:t>«Шепот,</w:t>
            </w:r>
            <w:r w:rsidRPr="006B2875">
              <w:rPr>
                <w:sz w:val="24"/>
                <w:szCs w:val="24"/>
              </w:rPr>
              <w:tab/>
            </w:r>
            <w:r w:rsidRPr="006B2875">
              <w:rPr>
                <w:spacing w:val="-2"/>
                <w:sz w:val="24"/>
                <w:szCs w:val="24"/>
              </w:rPr>
              <w:t xml:space="preserve">робкое </w:t>
            </w:r>
            <w:r w:rsidRPr="006B2875">
              <w:rPr>
                <w:sz w:val="24"/>
                <w:szCs w:val="24"/>
              </w:rPr>
              <w:t>дыханье…» (1850), «Как беден наш язык! Хочу и не могу…» (1887).</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(5-8</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before="1" w:line="274" w:lineRule="exact"/>
              <w:ind w:left="142"/>
              <w:jc w:val="both"/>
              <w:rPr>
                <w:b/>
                <w:sz w:val="24"/>
                <w:szCs w:val="24"/>
              </w:rPr>
            </w:pPr>
            <w:r w:rsidRPr="006B2875">
              <w:rPr>
                <w:b/>
                <w:sz w:val="24"/>
                <w:szCs w:val="24"/>
              </w:rPr>
              <w:t xml:space="preserve">Н.А. </w:t>
            </w:r>
            <w:r w:rsidRPr="006B2875">
              <w:rPr>
                <w:b/>
                <w:spacing w:val="-2"/>
                <w:sz w:val="24"/>
                <w:szCs w:val="24"/>
              </w:rPr>
              <w:t>Некрасов.</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Стихотворения:«Кре </w:t>
            </w:r>
            <w:r w:rsidRPr="006B2875">
              <w:rPr>
                <w:sz w:val="24"/>
                <w:szCs w:val="24"/>
              </w:rPr>
              <w:t>стьянскиедети»</w:t>
            </w:r>
            <w:r w:rsidRPr="006B2875">
              <w:rPr>
                <w:spacing w:val="-2"/>
                <w:sz w:val="24"/>
                <w:szCs w:val="24"/>
              </w:rPr>
              <w:t>(1861),</w:t>
            </w:r>
          </w:p>
          <w:p w:rsidR="00684CD6" w:rsidRPr="006B2875" w:rsidRDefault="0037235B" w:rsidP="006B2875">
            <w:pPr>
              <w:pStyle w:val="TableParagraph"/>
              <w:tabs>
                <w:tab w:val="left" w:pos="851"/>
                <w:tab w:val="left" w:pos="1987"/>
              </w:tabs>
              <w:ind w:left="142" w:right="102"/>
              <w:jc w:val="both"/>
              <w:rPr>
                <w:sz w:val="24"/>
                <w:szCs w:val="24"/>
              </w:rPr>
            </w:pPr>
            <w:r w:rsidRPr="006B2875">
              <w:rPr>
                <w:sz w:val="24"/>
                <w:szCs w:val="24"/>
              </w:rPr>
              <w:t xml:space="preserve">«Вчерашнийдень,часув </w:t>
            </w:r>
            <w:r w:rsidRPr="006B2875">
              <w:rPr>
                <w:spacing w:val="-2"/>
                <w:sz w:val="24"/>
                <w:szCs w:val="24"/>
              </w:rPr>
              <w:t>шестом…»</w:t>
            </w:r>
            <w:r w:rsidRPr="006B2875">
              <w:rPr>
                <w:sz w:val="24"/>
                <w:szCs w:val="24"/>
              </w:rPr>
              <w:tab/>
            </w:r>
            <w:r w:rsidRPr="006B2875">
              <w:rPr>
                <w:spacing w:val="-2"/>
                <w:sz w:val="24"/>
                <w:szCs w:val="24"/>
              </w:rPr>
              <w:t>(1848),</w:t>
            </w:r>
          </w:p>
          <w:p w:rsidR="00684CD6" w:rsidRPr="006B2875" w:rsidRDefault="0037235B" w:rsidP="006B2875">
            <w:pPr>
              <w:pStyle w:val="TableParagraph"/>
              <w:tabs>
                <w:tab w:val="left" w:pos="851"/>
                <w:tab w:val="left" w:pos="1865"/>
              </w:tabs>
              <w:ind w:left="142" w:right="97"/>
              <w:jc w:val="both"/>
              <w:rPr>
                <w:sz w:val="24"/>
                <w:szCs w:val="24"/>
              </w:rPr>
            </w:pPr>
            <w:r w:rsidRPr="006B2875">
              <w:rPr>
                <w:spacing w:val="-2"/>
                <w:sz w:val="24"/>
                <w:szCs w:val="24"/>
              </w:rPr>
              <w:t>«Несжатая</w:t>
            </w:r>
            <w:r w:rsidRPr="006B2875">
              <w:rPr>
                <w:sz w:val="24"/>
                <w:szCs w:val="24"/>
              </w:rPr>
              <w:tab/>
            </w:r>
            <w:r w:rsidRPr="006B2875">
              <w:rPr>
                <w:spacing w:val="-2"/>
                <w:sz w:val="24"/>
                <w:szCs w:val="24"/>
              </w:rPr>
              <w:t>полоса» (1854).</w:t>
            </w:r>
          </w:p>
          <w:p w:rsidR="00684CD6" w:rsidRPr="006B2875" w:rsidRDefault="0037235B" w:rsidP="006B2875">
            <w:pPr>
              <w:pStyle w:val="TableParagraph"/>
              <w:tabs>
                <w:tab w:val="left" w:pos="851"/>
              </w:tabs>
              <w:spacing w:before="2" w:line="259" w:lineRule="exact"/>
              <w:ind w:left="142"/>
              <w:jc w:val="both"/>
              <w:rPr>
                <w:b/>
                <w:sz w:val="24"/>
                <w:szCs w:val="24"/>
              </w:rPr>
            </w:pPr>
            <w:r w:rsidRPr="006B2875">
              <w:rPr>
                <w:b/>
                <w:sz w:val="24"/>
                <w:szCs w:val="24"/>
              </w:rPr>
              <w:t>(5-8</w:t>
            </w:r>
            <w:r w:rsidRPr="006B2875">
              <w:rPr>
                <w:b/>
                <w:spacing w:val="-4"/>
                <w:sz w:val="24"/>
                <w:szCs w:val="24"/>
              </w:rPr>
              <w:t>кл.)</w:t>
            </w:r>
          </w:p>
        </w:tc>
        <w:tc>
          <w:tcPr>
            <w:tcW w:w="74" w:type="dxa"/>
            <w:vMerge w:val="restart"/>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54" w:type="dxa"/>
            <w:vMerge w:val="restart"/>
            <w:shd w:val="clear" w:color="auto" w:fill="D7D7D7"/>
          </w:tcPr>
          <w:p w:rsidR="00684CD6" w:rsidRPr="006B2875" w:rsidRDefault="0037235B" w:rsidP="006B2875">
            <w:pPr>
              <w:pStyle w:val="TableParagraph"/>
              <w:tabs>
                <w:tab w:val="left" w:pos="851"/>
              </w:tabs>
              <w:ind w:left="142" w:right="26"/>
              <w:jc w:val="both"/>
              <w:rPr>
                <w:i/>
                <w:sz w:val="24"/>
                <w:szCs w:val="24"/>
              </w:rPr>
            </w:pPr>
            <w:r w:rsidRPr="006B2875">
              <w:rPr>
                <w:b/>
                <w:sz w:val="24"/>
                <w:szCs w:val="24"/>
              </w:rPr>
              <w:t xml:space="preserve">Ф.И. Тютчев - </w:t>
            </w:r>
            <w:r w:rsidRPr="006B2875">
              <w:rPr>
                <w:b/>
                <w:i/>
                <w:sz w:val="24"/>
                <w:szCs w:val="24"/>
              </w:rPr>
              <w:t>3-4 стихотворения по выбору, например</w:t>
            </w:r>
            <w:r w:rsidRPr="006B2875">
              <w:rPr>
                <w:sz w:val="24"/>
                <w:szCs w:val="24"/>
              </w:rPr>
              <w:t xml:space="preserve">: </w:t>
            </w:r>
            <w:r w:rsidRPr="006B2875">
              <w:rPr>
                <w:i/>
                <w:sz w:val="24"/>
                <w:szCs w:val="24"/>
              </w:rPr>
              <w:t>«Еще в полях белеет снег…» (1829, нач. 1830-х),«Цицерон» (1829, нач. 1830-х), «Фонтан» (1836), «Эти бедные селенья…» (1855), «Есть в осени первоначальной…» (1857), «Певучесть есть в морских волнах…» (1865), «Нам не дано предугадать…»(1869),«К.Б.»(«Я</w:t>
            </w:r>
            <w:r w:rsidRPr="006B2875">
              <w:rPr>
                <w:i/>
                <w:spacing w:val="-2"/>
                <w:sz w:val="24"/>
                <w:szCs w:val="24"/>
              </w:rPr>
              <w:t>встретил</w:t>
            </w:r>
          </w:p>
          <w:p w:rsidR="00684CD6" w:rsidRPr="006B2875" w:rsidRDefault="0037235B" w:rsidP="006B2875">
            <w:pPr>
              <w:pStyle w:val="TableParagraph"/>
              <w:tabs>
                <w:tab w:val="left" w:pos="851"/>
              </w:tabs>
              <w:spacing w:line="260" w:lineRule="exact"/>
              <w:ind w:left="142"/>
              <w:jc w:val="both"/>
              <w:rPr>
                <w:i/>
                <w:sz w:val="24"/>
                <w:szCs w:val="24"/>
              </w:rPr>
            </w:pPr>
            <w:r w:rsidRPr="006B2875">
              <w:rPr>
                <w:i/>
                <w:sz w:val="24"/>
                <w:szCs w:val="24"/>
              </w:rPr>
              <w:t xml:space="preserve">вас– и всебылое...»)(1870)и </w:t>
            </w:r>
            <w:r w:rsidRPr="006B2875">
              <w:rPr>
                <w:i/>
                <w:spacing w:val="-5"/>
                <w:sz w:val="24"/>
                <w:szCs w:val="24"/>
              </w:rPr>
              <w:t>др.</w:t>
            </w:r>
          </w:p>
        </w:tc>
        <w:tc>
          <w:tcPr>
            <w:tcW w:w="74" w:type="dxa"/>
            <w:vMerge w:val="restart"/>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119" w:type="dxa"/>
            <w:shd w:val="clear" w:color="auto" w:fill="D7D7D7"/>
          </w:tcPr>
          <w:p w:rsidR="00684CD6" w:rsidRPr="006B2875" w:rsidRDefault="0037235B" w:rsidP="006B2875">
            <w:pPr>
              <w:pStyle w:val="TableParagraph"/>
              <w:tabs>
                <w:tab w:val="left" w:pos="851"/>
                <w:tab w:val="left" w:pos="1749"/>
              </w:tabs>
              <w:ind w:left="142" w:right="24"/>
              <w:jc w:val="both"/>
              <w:rPr>
                <w:b/>
                <w:i/>
                <w:sz w:val="24"/>
                <w:szCs w:val="24"/>
              </w:rPr>
            </w:pPr>
            <w:r w:rsidRPr="006B2875">
              <w:rPr>
                <w:b/>
                <w:i/>
                <w:spacing w:val="-2"/>
                <w:sz w:val="24"/>
                <w:szCs w:val="24"/>
              </w:rPr>
              <w:t>Поэзия</w:t>
            </w:r>
            <w:r w:rsidRPr="006B2875">
              <w:rPr>
                <w:b/>
                <w:i/>
                <w:sz w:val="24"/>
                <w:szCs w:val="24"/>
              </w:rPr>
              <w:tab/>
            </w:r>
            <w:r w:rsidRPr="006B2875">
              <w:rPr>
                <w:b/>
                <w:i/>
                <w:spacing w:val="-4"/>
                <w:sz w:val="24"/>
                <w:szCs w:val="24"/>
              </w:rPr>
              <w:t xml:space="preserve">2-й </w:t>
            </w:r>
            <w:r w:rsidRPr="006B2875">
              <w:rPr>
                <w:b/>
                <w:i/>
                <w:sz w:val="24"/>
                <w:szCs w:val="24"/>
              </w:rPr>
              <w:t>половиныXIX</w:t>
            </w:r>
            <w:r w:rsidRPr="006B2875">
              <w:rPr>
                <w:b/>
                <w:i/>
                <w:spacing w:val="-5"/>
                <w:sz w:val="24"/>
                <w:szCs w:val="24"/>
              </w:rPr>
              <w:t>в.,</w:t>
            </w:r>
          </w:p>
          <w:p w:rsidR="00684CD6" w:rsidRPr="006B2875" w:rsidRDefault="0037235B" w:rsidP="006B2875">
            <w:pPr>
              <w:pStyle w:val="TableParagraph"/>
              <w:tabs>
                <w:tab w:val="left" w:pos="851"/>
              </w:tabs>
              <w:spacing w:line="259" w:lineRule="exact"/>
              <w:ind w:left="142"/>
              <w:jc w:val="both"/>
              <w:rPr>
                <w:i/>
                <w:sz w:val="24"/>
                <w:szCs w:val="24"/>
              </w:rPr>
            </w:pPr>
            <w:r w:rsidRPr="006B2875">
              <w:rPr>
                <w:i/>
                <w:spacing w:val="-2"/>
                <w:sz w:val="24"/>
                <w:szCs w:val="24"/>
              </w:rPr>
              <w:t>например:</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r>
      <w:tr w:rsidR="00684CD6" w:rsidRPr="006B2875">
        <w:trPr>
          <w:trHeight w:hRule="exact" w:val="1656"/>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74"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c>
          <w:tcPr>
            <w:tcW w:w="4954" w:type="dxa"/>
            <w:vMerge/>
            <w:tcBorders>
              <w:top w:val="nil"/>
            </w:tcBorders>
            <w:shd w:val="clear" w:color="auto" w:fill="D7D7D7"/>
          </w:tcPr>
          <w:p w:rsidR="00684CD6" w:rsidRPr="006B2875" w:rsidRDefault="00684CD6" w:rsidP="006B2875">
            <w:pPr>
              <w:tabs>
                <w:tab w:val="left" w:pos="851"/>
              </w:tabs>
              <w:ind w:left="142"/>
              <w:jc w:val="both"/>
              <w:rPr>
                <w:sz w:val="24"/>
                <w:szCs w:val="24"/>
              </w:rPr>
            </w:pPr>
          </w:p>
        </w:tc>
        <w:tc>
          <w:tcPr>
            <w:tcW w:w="74" w:type="dxa"/>
            <w:vMerge/>
            <w:tcBorders>
              <w:top w:val="nil"/>
              <w:bottom w:val="nil"/>
            </w:tcBorders>
            <w:shd w:val="clear" w:color="auto" w:fill="D7D7D7"/>
          </w:tcPr>
          <w:p w:rsidR="00684CD6" w:rsidRPr="006B2875" w:rsidRDefault="00684CD6" w:rsidP="006B2875">
            <w:pPr>
              <w:tabs>
                <w:tab w:val="left" w:pos="851"/>
              </w:tabs>
              <w:ind w:left="142"/>
              <w:jc w:val="both"/>
              <w:rPr>
                <w:sz w:val="24"/>
                <w:szCs w:val="24"/>
              </w:rPr>
            </w:pPr>
          </w:p>
        </w:tc>
        <w:tc>
          <w:tcPr>
            <w:tcW w:w="2267" w:type="dxa"/>
            <w:gridSpan w:val="3"/>
            <w:vMerge w:val="restart"/>
          </w:tcPr>
          <w:p w:rsidR="00684CD6" w:rsidRPr="006B2875" w:rsidRDefault="0037235B" w:rsidP="006B2875">
            <w:pPr>
              <w:pStyle w:val="TableParagraph"/>
              <w:tabs>
                <w:tab w:val="left" w:pos="851"/>
                <w:tab w:val="left" w:pos="1281"/>
              </w:tabs>
              <w:ind w:left="142" w:right="98"/>
              <w:jc w:val="both"/>
              <w:rPr>
                <w:i/>
                <w:sz w:val="24"/>
                <w:szCs w:val="24"/>
              </w:rPr>
            </w:pPr>
            <w:r w:rsidRPr="006B2875">
              <w:rPr>
                <w:b/>
                <w:i/>
                <w:spacing w:val="-4"/>
                <w:sz w:val="24"/>
                <w:szCs w:val="24"/>
              </w:rPr>
              <w:t>А.Н.</w:t>
            </w:r>
            <w:r w:rsidRPr="006B2875">
              <w:rPr>
                <w:b/>
                <w:i/>
                <w:sz w:val="24"/>
                <w:szCs w:val="24"/>
              </w:rPr>
              <w:tab/>
            </w:r>
            <w:r w:rsidRPr="006B2875">
              <w:rPr>
                <w:b/>
                <w:i/>
                <w:spacing w:val="-2"/>
                <w:sz w:val="24"/>
                <w:szCs w:val="24"/>
              </w:rPr>
              <w:t>Майков</w:t>
            </w:r>
            <w:r w:rsidRPr="006B2875">
              <w:rPr>
                <w:i/>
                <w:spacing w:val="-2"/>
                <w:sz w:val="24"/>
                <w:szCs w:val="24"/>
              </w:rPr>
              <w:t xml:space="preserve">, </w:t>
            </w:r>
            <w:r w:rsidRPr="006B2875">
              <w:rPr>
                <w:b/>
                <w:i/>
                <w:sz w:val="24"/>
                <w:szCs w:val="24"/>
              </w:rPr>
              <w:t>А.К. Толстой</w:t>
            </w:r>
            <w:r w:rsidRPr="006B2875">
              <w:rPr>
                <w:i/>
                <w:sz w:val="24"/>
                <w:szCs w:val="24"/>
              </w:rPr>
              <w:t>,</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4"/>
                <w:sz w:val="24"/>
                <w:szCs w:val="24"/>
              </w:rPr>
              <w:t>Я.П.</w:t>
            </w:r>
          </w:p>
          <w:p w:rsidR="00684CD6" w:rsidRPr="006B2875" w:rsidRDefault="0037235B" w:rsidP="006B2875">
            <w:pPr>
              <w:pStyle w:val="TableParagraph"/>
              <w:tabs>
                <w:tab w:val="left" w:pos="851"/>
              </w:tabs>
              <w:spacing w:line="274" w:lineRule="exact"/>
              <w:ind w:left="142"/>
              <w:jc w:val="both"/>
              <w:rPr>
                <w:i/>
                <w:sz w:val="24"/>
                <w:szCs w:val="24"/>
              </w:rPr>
            </w:pPr>
            <w:r w:rsidRPr="006B2875">
              <w:rPr>
                <w:b/>
                <w:i/>
                <w:sz w:val="24"/>
                <w:szCs w:val="24"/>
              </w:rPr>
              <w:t>Полонский</w:t>
            </w:r>
            <w:r w:rsidRPr="006B2875">
              <w:rPr>
                <w:i/>
                <w:sz w:val="24"/>
                <w:szCs w:val="24"/>
              </w:rPr>
              <w:t>и</w:t>
            </w:r>
            <w:r w:rsidRPr="006B2875">
              <w:rPr>
                <w:i/>
                <w:spacing w:val="-5"/>
                <w:sz w:val="24"/>
                <w:szCs w:val="24"/>
              </w:rPr>
              <w:t>др.</w:t>
            </w:r>
          </w:p>
          <w:p w:rsidR="00684CD6" w:rsidRPr="006B2875" w:rsidRDefault="0037235B" w:rsidP="006B2875">
            <w:pPr>
              <w:pStyle w:val="TableParagraph"/>
              <w:tabs>
                <w:tab w:val="left" w:pos="851"/>
              </w:tabs>
              <w:spacing w:before="2"/>
              <w:ind w:left="142"/>
              <w:jc w:val="both"/>
              <w:rPr>
                <w:b/>
                <w:i/>
                <w:sz w:val="24"/>
                <w:szCs w:val="24"/>
              </w:rPr>
            </w:pPr>
            <w:r w:rsidRPr="006B2875">
              <w:rPr>
                <w:b/>
                <w:i/>
                <w:spacing w:val="-2"/>
                <w:sz w:val="24"/>
                <w:szCs w:val="24"/>
              </w:rPr>
              <w:t>(1-</w:t>
            </w:r>
            <w:r w:rsidRPr="006B2875">
              <w:rPr>
                <w:b/>
                <w:i/>
                <w:spacing w:val="-10"/>
                <w:sz w:val="24"/>
                <w:szCs w:val="24"/>
              </w:rPr>
              <w:t>2</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стихотворенияпо выбору, 5-9 кл.)</w:t>
            </w:r>
          </w:p>
        </w:tc>
      </w:tr>
      <w:tr w:rsidR="00684CD6" w:rsidRPr="006B2875">
        <w:trPr>
          <w:trHeight w:hRule="exact" w:val="5254"/>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5102" w:type="dxa"/>
            <w:gridSpan w:val="3"/>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(5-8</w:t>
            </w:r>
            <w:r w:rsidRPr="006B2875">
              <w:rPr>
                <w:b/>
                <w:spacing w:val="-4"/>
                <w:sz w:val="24"/>
                <w:szCs w:val="24"/>
              </w:rPr>
              <w:t>кл.)</w:t>
            </w:r>
          </w:p>
          <w:p w:rsidR="00684CD6" w:rsidRPr="006B2875" w:rsidRDefault="0037235B" w:rsidP="006B2875">
            <w:pPr>
              <w:pStyle w:val="TableParagraph"/>
              <w:tabs>
                <w:tab w:val="left" w:pos="851"/>
              </w:tabs>
              <w:spacing w:before="271"/>
              <w:ind w:left="142" w:right="100"/>
              <w:jc w:val="both"/>
              <w:rPr>
                <w:b/>
                <w:i/>
                <w:sz w:val="24"/>
                <w:szCs w:val="24"/>
              </w:rPr>
            </w:pPr>
            <w:r w:rsidRPr="006B2875">
              <w:rPr>
                <w:sz w:val="24"/>
                <w:szCs w:val="24"/>
              </w:rPr>
              <w:t xml:space="preserve">А.А. Фет </w:t>
            </w:r>
            <w:r w:rsidRPr="006B2875">
              <w:rPr>
                <w:b/>
                <w:sz w:val="24"/>
                <w:szCs w:val="24"/>
              </w:rPr>
              <w:t xml:space="preserve">- </w:t>
            </w:r>
            <w:r w:rsidRPr="006B2875">
              <w:rPr>
                <w:i/>
                <w:sz w:val="24"/>
                <w:szCs w:val="24"/>
              </w:rPr>
              <w:t>3-4 стихотворения по выбору, например</w:t>
            </w:r>
            <w:r w:rsidRPr="006B2875">
              <w:rPr>
                <w:sz w:val="24"/>
                <w:szCs w:val="24"/>
              </w:rPr>
              <w:t xml:space="preserve">: </w:t>
            </w:r>
            <w:r w:rsidRPr="006B2875">
              <w:rPr>
                <w:b/>
                <w:i/>
                <w:sz w:val="24"/>
                <w:szCs w:val="24"/>
              </w:rPr>
              <w:t>«Я пришел к тебе с приветом…» (1843), «На стоге сена ночью южной…» (1857),«Сияла ночь. Луной был полон сад. Лежали…» (1877), «Это утро, радость эта…» (1881), «Учись у них –у дуба, у березы…» (1883), «Я тебе ничего нескажу…» (1885) и др.</w:t>
            </w:r>
          </w:p>
          <w:p w:rsidR="00684CD6" w:rsidRPr="006B2875" w:rsidRDefault="0037235B" w:rsidP="006B2875">
            <w:pPr>
              <w:pStyle w:val="TableParagraph"/>
              <w:tabs>
                <w:tab w:val="left" w:pos="851"/>
              </w:tabs>
              <w:ind w:left="142"/>
              <w:jc w:val="both"/>
              <w:rPr>
                <w:sz w:val="24"/>
                <w:szCs w:val="24"/>
              </w:rPr>
            </w:pPr>
            <w:r w:rsidRPr="006B2875">
              <w:rPr>
                <w:sz w:val="24"/>
                <w:szCs w:val="24"/>
              </w:rPr>
              <w:t>(5-8</w:t>
            </w:r>
            <w:r w:rsidRPr="006B2875">
              <w:rPr>
                <w:spacing w:val="-4"/>
                <w:sz w:val="24"/>
                <w:szCs w:val="24"/>
              </w:rPr>
              <w:t>кл.)</w:t>
            </w:r>
          </w:p>
          <w:p w:rsidR="00684CD6" w:rsidRPr="006B2875" w:rsidRDefault="00684CD6" w:rsidP="006B2875">
            <w:pPr>
              <w:pStyle w:val="TableParagraph"/>
              <w:tabs>
                <w:tab w:val="left" w:pos="851"/>
              </w:tabs>
              <w:spacing w:before="5"/>
              <w:ind w:left="142"/>
              <w:jc w:val="both"/>
              <w:rPr>
                <w:sz w:val="24"/>
                <w:szCs w:val="24"/>
              </w:rPr>
            </w:pPr>
          </w:p>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 xml:space="preserve">Н.А. </w:t>
            </w:r>
            <w:r w:rsidRPr="006B2875">
              <w:rPr>
                <w:b/>
                <w:spacing w:val="-2"/>
                <w:sz w:val="24"/>
                <w:szCs w:val="24"/>
              </w:rPr>
              <w:t>Некрасов</w:t>
            </w:r>
          </w:p>
          <w:p w:rsidR="00684CD6" w:rsidRPr="006B2875" w:rsidRDefault="0037235B" w:rsidP="006B2875">
            <w:pPr>
              <w:pStyle w:val="TableParagraph"/>
              <w:tabs>
                <w:tab w:val="left" w:pos="851"/>
                <w:tab w:val="left" w:pos="1301"/>
                <w:tab w:val="left" w:pos="2352"/>
                <w:tab w:val="left" w:pos="2669"/>
                <w:tab w:val="left" w:pos="4290"/>
                <w:tab w:val="left" w:pos="4738"/>
              </w:tabs>
              <w:spacing w:before="4" w:line="235" w:lineRule="auto"/>
              <w:ind w:left="142" w:right="100"/>
              <w:jc w:val="both"/>
              <w:rPr>
                <w:i/>
                <w:sz w:val="24"/>
                <w:szCs w:val="24"/>
              </w:rPr>
            </w:pPr>
            <w:r w:rsidRPr="006B2875">
              <w:rPr>
                <w:b/>
                <w:i/>
                <w:spacing w:val="-10"/>
                <w:sz w:val="24"/>
                <w:szCs w:val="24"/>
              </w:rPr>
              <w:t>-</w:t>
            </w:r>
            <w:r w:rsidRPr="006B2875">
              <w:rPr>
                <w:b/>
                <w:i/>
                <w:sz w:val="24"/>
                <w:szCs w:val="24"/>
              </w:rPr>
              <w:tab/>
            </w:r>
            <w:r w:rsidRPr="006B2875">
              <w:rPr>
                <w:b/>
                <w:i/>
                <w:spacing w:val="-4"/>
                <w:sz w:val="24"/>
                <w:szCs w:val="24"/>
              </w:rPr>
              <w:t>1–2</w:t>
            </w:r>
            <w:r w:rsidRPr="006B2875">
              <w:rPr>
                <w:b/>
                <w:i/>
                <w:sz w:val="24"/>
                <w:szCs w:val="24"/>
              </w:rPr>
              <w:tab/>
            </w:r>
            <w:r w:rsidRPr="006B2875">
              <w:rPr>
                <w:b/>
                <w:i/>
                <w:spacing w:val="-2"/>
                <w:sz w:val="24"/>
                <w:szCs w:val="24"/>
              </w:rPr>
              <w:t>стихотворения</w:t>
            </w:r>
            <w:r w:rsidRPr="006B2875">
              <w:rPr>
                <w:b/>
                <w:i/>
                <w:sz w:val="24"/>
                <w:szCs w:val="24"/>
              </w:rPr>
              <w:tab/>
            </w:r>
            <w:r w:rsidRPr="006B2875">
              <w:rPr>
                <w:b/>
                <w:i/>
                <w:sz w:val="24"/>
                <w:szCs w:val="24"/>
              </w:rPr>
              <w:tab/>
            </w:r>
            <w:r w:rsidRPr="006B2875">
              <w:rPr>
                <w:b/>
                <w:i/>
                <w:spacing w:val="-6"/>
                <w:sz w:val="24"/>
                <w:szCs w:val="24"/>
              </w:rPr>
              <w:t xml:space="preserve">по </w:t>
            </w:r>
            <w:r w:rsidRPr="006B2875">
              <w:rPr>
                <w:b/>
                <w:i/>
                <w:spacing w:val="-2"/>
                <w:sz w:val="24"/>
                <w:szCs w:val="24"/>
              </w:rPr>
              <w:t>выбору,например:</w:t>
            </w:r>
            <w:r w:rsidRPr="006B2875">
              <w:rPr>
                <w:b/>
                <w:i/>
                <w:sz w:val="24"/>
                <w:szCs w:val="24"/>
              </w:rPr>
              <w:tab/>
            </w:r>
            <w:r w:rsidRPr="006B2875">
              <w:rPr>
                <w:b/>
                <w:i/>
                <w:sz w:val="24"/>
                <w:szCs w:val="24"/>
              </w:rPr>
              <w:tab/>
            </w:r>
            <w:r w:rsidRPr="006B2875">
              <w:rPr>
                <w:i/>
                <w:spacing w:val="-2"/>
                <w:sz w:val="24"/>
                <w:szCs w:val="24"/>
              </w:rPr>
              <w:t>«Тройка»</w:t>
            </w:r>
            <w:r w:rsidRPr="006B2875">
              <w:rPr>
                <w:i/>
                <w:sz w:val="24"/>
                <w:szCs w:val="24"/>
              </w:rPr>
              <w:tab/>
            </w:r>
            <w:r w:rsidRPr="006B2875">
              <w:rPr>
                <w:i/>
                <w:spacing w:val="-2"/>
                <w:sz w:val="24"/>
                <w:szCs w:val="24"/>
              </w:rPr>
              <w:t>(1846),</w:t>
            </w:r>
          </w:p>
          <w:p w:rsidR="00684CD6" w:rsidRPr="006B2875" w:rsidRDefault="0037235B" w:rsidP="006B2875">
            <w:pPr>
              <w:pStyle w:val="TableParagraph"/>
              <w:tabs>
                <w:tab w:val="left" w:pos="851"/>
              </w:tabs>
              <w:spacing w:before="2"/>
              <w:ind w:left="142"/>
              <w:jc w:val="both"/>
              <w:rPr>
                <w:i/>
                <w:sz w:val="24"/>
                <w:szCs w:val="24"/>
              </w:rPr>
            </w:pPr>
            <w:r w:rsidRPr="006B2875">
              <w:rPr>
                <w:i/>
                <w:sz w:val="24"/>
                <w:szCs w:val="24"/>
              </w:rPr>
              <w:t>«Размышленияупарадногоподъезда»</w:t>
            </w:r>
            <w:r w:rsidRPr="006B2875">
              <w:rPr>
                <w:i/>
                <w:spacing w:val="-2"/>
                <w:sz w:val="24"/>
                <w:szCs w:val="24"/>
              </w:rPr>
              <w:t>(1858),</w:t>
            </w:r>
          </w:p>
          <w:p w:rsidR="00684CD6" w:rsidRPr="006B2875" w:rsidRDefault="0037235B" w:rsidP="006B2875">
            <w:pPr>
              <w:pStyle w:val="TableParagraph"/>
              <w:tabs>
                <w:tab w:val="left" w:pos="851"/>
              </w:tabs>
              <w:ind w:left="142"/>
              <w:jc w:val="both"/>
              <w:rPr>
                <w:b/>
                <w:sz w:val="24"/>
                <w:szCs w:val="24"/>
              </w:rPr>
            </w:pPr>
            <w:r w:rsidRPr="006B2875">
              <w:rPr>
                <w:i/>
                <w:sz w:val="24"/>
                <w:szCs w:val="24"/>
              </w:rPr>
              <w:t>«ЗеленыйШум»(1862-1863)идр.</w:t>
            </w:r>
            <w:r w:rsidRPr="006B2875">
              <w:rPr>
                <w:b/>
                <w:sz w:val="24"/>
                <w:szCs w:val="24"/>
              </w:rPr>
              <w:t>(5-8</w:t>
            </w:r>
            <w:r w:rsidRPr="006B2875">
              <w:rPr>
                <w:b/>
                <w:spacing w:val="-4"/>
                <w:sz w:val="24"/>
                <w:szCs w:val="24"/>
              </w:rPr>
              <w:t>кл.)</w:t>
            </w:r>
          </w:p>
        </w:tc>
        <w:tc>
          <w:tcPr>
            <w:tcW w:w="2267" w:type="dxa"/>
            <w:gridSpan w:val="3"/>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hRule="exact" w:val="280"/>
        </w:trPr>
        <w:tc>
          <w:tcPr>
            <w:tcW w:w="2802" w:type="dxa"/>
            <w:gridSpan w:val="3"/>
            <w:vMerge w:val="restart"/>
          </w:tcPr>
          <w:p w:rsidR="00684CD6" w:rsidRPr="006B2875" w:rsidRDefault="00684CD6" w:rsidP="006B2875">
            <w:pPr>
              <w:pStyle w:val="TableParagraph"/>
              <w:tabs>
                <w:tab w:val="left" w:pos="851"/>
              </w:tabs>
              <w:ind w:left="142"/>
              <w:jc w:val="both"/>
              <w:rPr>
                <w:sz w:val="24"/>
                <w:szCs w:val="24"/>
              </w:rPr>
            </w:pPr>
          </w:p>
        </w:tc>
        <w:tc>
          <w:tcPr>
            <w:tcW w:w="5102" w:type="dxa"/>
            <w:gridSpan w:val="3"/>
            <w:tcBorders>
              <w:bottom w:val="nil"/>
            </w:tcBorders>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 xml:space="preserve">И.С. </w:t>
            </w:r>
            <w:r w:rsidRPr="006B2875">
              <w:rPr>
                <w:b/>
                <w:spacing w:val="-2"/>
                <w:sz w:val="24"/>
                <w:szCs w:val="24"/>
              </w:rPr>
              <w:t>Тургенев</w:t>
            </w:r>
          </w:p>
        </w:tc>
        <w:tc>
          <w:tcPr>
            <w:tcW w:w="2267" w:type="dxa"/>
            <w:gridSpan w:val="3"/>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hRule="exact" w:val="832"/>
        </w:trPr>
        <w:tc>
          <w:tcPr>
            <w:tcW w:w="2802" w:type="dxa"/>
            <w:gridSpan w:val="3"/>
            <w:vMerge/>
            <w:tcBorders>
              <w:top w:val="nil"/>
            </w:tcBorders>
          </w:tcPr>
          <w:p w:rsidR="00684CD6" w:rsidRPr="006B2875" w:rsidRDefault="00684CD6" w:rsidP="006B2875">
            <w:pPr>
              <w:tabs>
                <w:tab w:val="left" w:pos="851"/>
              </w:tabs>
              <w:ind w:left="142"/>
              <w:jc w:val="both"/>
              <w:rPr>
                <w:sz w:val="24"/>
                <w:szCs w:val="24"/>
              </w:rPr>
            </w:pPr>
          </w:p>
        </w:tc>
        <w:tc>
          <w:tcPr>
            <w:tcW w:w="74" w:type="dxa"/>
            <w:tcBorders>
              <w:top w:val="nil"/>
            </w:tcBorders>
          </w:tcPr>
          <w:p w:rsidR="00684CD6" w:rsidRPr="006B2875" w:rsidRDefault="00684CD6" w:rsidP="006B2875">
            <w:pPr>
              <w:pStyle w:val="TableParagraph"/>
              <w:tabs>
                <w:tab w:val="left" w:pos="851"/>
              </w:tabs>
              <w:ind w:left="142"/>
              <w:jc w:val="both"/>
              <w:rPr>
                <w:sz w:val="24"/>
                <w:szCs w:val="24"/>
              </w:rPr>
            </w:pPr>
          </w:p>
        </w:tc>
        <w:tc>
          <w:tcPr>
            <w:tcW w:w="4954" w:type="dxa"/>
            <w:tcBorders>
              <w:top w:val="nil"/>
            </w:tcBorders>
          </w:tcPr>
          <w:p w:rsidR="00684CD6" w:rsidRPr="006B2875" w:rsidRDefault="0037235B" w:rsidP="006B2875">
            <w:pPr>
              <w:pStyle w:val="TableParagraph"/>
              <w:tabs>
                <w:tab w:val="left" w:pos="851"/>
              </w:tabs>
              <w:ind w:left="142"/>
              <w:jc w:val="both"/>
              <w:rPr>
                <w:i/>
                <w:sz w:val="24"/>
                <w:szCs w:val="24"/>
              </w:rPr>
            </w:pPr>
            <w:r w:rsidRPr="006B2875">
              <w:rPr>
                <w:i/>
                <w:sz w:val="24"/>
                <w:szCs w:val="24"/>
              </w:rPr>
              <w:t>- 1 рассказ по выбору, например</w:t>
            </w:r>
            <w:r w:rsidRPr="006B2875">
              <w:rPr>
                <w:b/>
                <w:i/>
                <w:sz w:val="24"/>
                <w:szCs w:val="24"/>
              </w:rPr>
              <w:t>: «Певцы» (1852),«Бежинлуг»(1846,1874)идр.;</w:t>
            </w:r>
            <w:r w:rsidRPr="006B2875">
              <w:rPr>
                <w:i/>
                <w:spacing w:val="-10"/>
                <w:sz w:val="24"/>
                <w:szCs w:val="24"/>
              </w:rPr>
              <w:t>1</w:t>
            </w:r>
          </w:p>
          <w:p w:rsidR="00684CD6" w:rsidRPr="006B2875" w:rsidRDefault="0037235B" w:rsidP="006B2875">
            <w:pPr>
              <w:pStyle w:val="TableParagraph"/>
              <w:tabs>
                <w:tab w:val="left" w:pos="851"/>
              </w:tabs>
              <w:spacing w:line="264" w:lineRule="exact"/>
              <w:ind w:left="142"/>
              <w:jc w:val="both"/>
              <w:rPr>
                <w:b/>
                <w:i/>
                <w:sz w:val="24"/>
                <w:szCs w:val="24"/>
              </w:rPr>
            </w:pPr>
            <w:r w:rsidRPr="006B2875">
              <w:rPr>
                <w:i/>
                <w:sz w:val="24"/>
                <w:szCs w:val="24"/>
              </w:rPr>
              <w:t>повестьнавыбор,например:</w:t>
            </w:r>
            <w:r w:rsidRPr="006B2875">
              <w:rPr>
                <w:b/>
                <w:i/>
                <w:sz w:val="24"/>
                <w:szCs w:val="24"/>
              </w:rPr>
              <w:t>«Муму»</w:t>
            </w:r>
            <w:r w:rsidRPr="006B2875">
              <w:rPr>
                <w:b/>
                <w:i/>
                <w:spacing w:val="-2"/>
                <w:sz w:val="24"/>
                <w:szCs w:val="24"/>
              </w:rPr>
              <w:t>(1852),</w:t>
            </w:r>
          </w:p>
        </w:tc>
        <w:tc>
          <w:tcPr>
            <w:tcW w:w="74" w:type="dxa"/>
            <w:tcBorders>
              <w:top w:val="nil"/>
            </w:tcBorders>
          </w:tcPr>
          <w:p w:rsidR="00684CD6" w:rsidRPr="006B2875" w:rsidRDefault="00684CD6" w:rsidP="006B2875">
            <w:pPr>
              <w:pStyle w:val="TableParagraph"/>
              <w:tabs>
                <w:tab w:val="left" w:pos="851"/>
              </w:tabs>
              <w:ind w:left="142"/>
              <w:jc w:val="both"/>
              <w:rPr>
                <w:sz w:val="24"/>
                <w:szCs w:val="24"/>
              </w:rPr>
            </w:pPr>
          </w:p>
        </w:tc>
        <w:tc>
          <w:tcPr>
            <w:tcW w:w="2267" w:type="dxa"/>
            <w:gridSpan w:val="3"/>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88"/>
          <w:footerReference w:type="default" r:id="rId89"/>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5"/>
        <w:gridCol w:w="4955"/>
        <w:gridCol w:w="75"/>
        <w:gridCol w:w="75"/>
        <w:gridCol w:w="2120"/>
        <w:gridCol w:w="75"/>
      </w:tblGrid>
      <w:tr w:rsidR="00684CD6" w:rsidRPr="006B2875">
        <w:trPr>
          <w:trHeight w:val="1105"/>
        </w:trPr>
        <w:tc>
          <w:tcPr>
            <w:tcW w:w="2804" w:type="dxa"/>
            <w:vMerge w:val="restart"/>
          </w:tcPr>
          <w:p w:rsidR="00684CD6" w:rsidRPr="006B2875" w:rsidRDefault="00684CD6" w:rsidP="006B2875">
            <w:pPr>
              <w:pStyle w:val="TableParagraph"/>
              <w:tabs>
                <w:tab w:val="left" w:pos="851"/>
              </w:tabs>
              <w:ind w:left="142"/>
              <w:jc w:val="both"/>
              <w:rPr>
                <w:sz w:val="24"/>
                <w:szCs w:val="24"/>
              </w:rPr>
            </w:pPr>
          </w:p>
        </w:tc>
        <w:tc>
          <w:tcPr>
            <w:tcW w:w="75" w:type="dxa"/>
            <w:tcBorders>
              <w:bottom w:val="nil"/>
            </w:tcBorders>
          </w:tcPr>
          <w:p w:rsidR="00684CD6" w:rsidRPr="006B2875" w:rsidRDefault="00684CD6" w:rsidP="006B2875">
            <w:pPr>
              <w:pStyle w:val="TableParagraph"/>
              <w:tabs>
                <w:tab w:val="left" w:pos="851"/>
              </w:tabs>
              <w:ind w:left="142"/>
              <w:jc w:val="both"/>
              <w:rPr>
                <w:sz w:val="24"/>
                <w:szCs w:val="24"/>
              </w:rPr>
            </w:pPr>
          </w:p>
        </w:tc>
        <w:tc>
          <w:tcPr>
            <w:tcW w:w="4955" w:type="dxa"/>
          </w:tcPr>
          <w:p w:rsidR="00684CD6" w:rsidRPr="006B2875" w:rsidRDefault="0037235B" w:rsidP="006B2875">
            <w:pPr>
              <w:pStyle w:val="TableParagraph"/>
              <w:tabs>
                <w:tab w:val="left" w:pos="851"/>
                <w:tab w:val="left" w:pos="3860"/>
              </w:tabs>
              <w:spacing w:line="237" w:lineRule="auto"/>
              <w:ind w:left="142" w:right="23"/>
              <w:jc w:val="both"/>
              <w:rPr>
                <w:i/>
                <w:sz w:val="24"/>
                <w:szCs w:val="24"/>
              </w:rPr>
            </w:pPr>
            <w:r w:rsidRPr="006B2875">
              <w:rPr>
                <w:b/>
                <w:i/>
                <w:sz w:val="24"/>
                <w:szCs w:val="24"/>
              </w:rPr>
              <w:t>«Ася» (1857), «Первая любовь» (1860) и др.</w:t>
            </w:r>
            <w:r w:rsidRPr="006B2875">
              <w:rPr>
                <w:i/>
                <w:sz w:val="24"/>
                <w:szCs w:val="24"/>
              </w:rPr>
              <w:t>; 1 стихотворениевпрозена</w:t>
            </w:r>
            <w:r w:rsidRPr="006B2875">
              <w:rPr>
                <w:i/>
                <w:spacing w:val="-2"/>
                <w:sz w:val="24"/>
                <w:szCs w:val="24"/>
              </w:rPr>
              <w:t>выбор,</w:t>
            </w:r>
            <w:r w:rsidRPr="006B2875">
              <w:rPr>
                <w:i/>
                <w:sz w:val="24"/>
                <w:szCs w:val="24"/>
              </w:rPr>
              <w:tab/>
            </w:r>
            <w:r w:rsidRPr="006B2875">
              <w:rPr>
                <w:i/>
                <w:spacing w:val="-2"/>
                <w:sz w:val="24"/>
                <w:szCs w:val="24"/>
              </w:rPr>
              <w:t>например:</w:t>
            </w:r>
          </w:p>
          <w:p w:rsidR="00684CD6" w:rsidRPr="006B2875" w:rsidRDefault="0037235B" w:rsidP="006B2875">
            <w:pPr>
              <w:pStyle w:val="TableParagraph"/>
              <w:tabs>
                <w:tab w:val="left" w:pos="851"/>
              </w:tabs>
              <w:spacing w:line="280" w:lineRule="atLeast"/>
              <w:ind w:left="142"/>
              <w:jc w:val="both"/>
              <w:rPr>
                <w:b/>
                <w:i/>
                <w:sz w:val="24"/>
                <w:szCs w:val="24"/>
              </w:rPr>
            </w:pPr>
            <w:r w:rsidRPr="006B2875">
              <w:rPr>
                <w:b/>
                <w:i/>
                <w:sz w:val="24"/>
                <w:szCs w:val="24"/>
              </w:rPr>
              <w:t>«Разговор»(1878),«Воробей»(1878),«Два богача» (1878), «Русский язык» (1882) и др.</w:t>
            </w:r>
          </w:p>
        </w:tc>
        <w:tc>
          <w:tcPr>
            <w:tcW w:w="75" w:type="dxa"/>
            <w:tcBorders>
              <w:bottom w:val="nil"/>
            </w:tcBorders>
          </w:tcPr>
          <w:p w:rsidR="00684CD6" w:rsidRPr="006B2875" w:rsidRDefault="00684CD6" w:rsidP="006B2875">
            <w:pPr>
              <w:pStyle w:val="TableParagraph"/>
              <w:tabs>
                <w:tab w:val="left" w:pos="851"/>
              </w:tabs>
              <w:ind w:left="142"/>
              <w:jc w:val="both"/>
              <w:rPr>
                <w:sz w:val="24"/>
                <w:szCs w:val="24"/>
              </w:rPr>
            </w:pPr>
          </w:p>
        </w:tc>
        <w:tc>
          <w:tcPr>
            <w:tcW w:w="2270" w:type="dxa"/>
            <w:gridSpan w:val="3"/>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10191"/>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105" w:type="dxa"/>
            <w:gridSpan w:val="3"/>
          </w:tcPr>
          <w:p w:rsidR="00684CD6" w:rsidRPr="006B2875" w:rsidRDefault="0037235B" w:rsidP="006B2875">
            <w:pPr>
              <w:pStyle w:val="TableParagraph"/>
              <w:tabs>
                <w:tab w:val="left" w:pos="851"/>
              </w:tabs>
              <w:spacing w:line="267" w:lineRule="exact"/>
              <w:ind w:left="142"/>
              <w:jc w:val="both"/>
              <w:rPr>
                <w:sz w:val="24"/>
                <w:szCs w:val="24"/>
              </w:rPr>
            </w:pPr>
            <w:r w:rsidRPr="006B2875">
              <w:rPr>
                <w:sz w:val="24"/>
                <w:szCs w:val="24"/>
              </w:rPr>
              <w:t>(6-8</w:t>
            </w:r>
            <w:r w:rsidRPr="006B2875">
              <w:rPr>
                <w:spacing w:val="-4"/>
                <w:sz w:val="24"/>
                <w:szCs w:val="24"/>
              </w:rPr>
              <w:t>кл.)</w:t>
            </w:r>
          </w:p>
          <w:p w:rsidR="00684CD6" w:rsidRPr="006B2875" w:rsidRDefault="00684CD6" w:rsidP="006B2875">
            <w:pPr>
              <w:pStyle w:val="TableParagraph"/>
              <w:tabs>
                <w:tab w:val="left" w:pos="851"/>
              </w:tabs>
              <w:spacing w:before="5"/>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 xml:space="preserve">Н.С. </w:t>
            </w:r>
            <w:r w:rsidRPr="006B2875">
              <w:rPr>
                <w:b/>
                <w:spacing w:val="-2"/>
                <w:sz w:val="24"/>
                <w:szCs w:val="24"/>
              </w:rPr>
              <w:t>Лесков</w:t>
            </w:r>
          </w:p>
          <w:p w:rsidR="00684CD6" w:rsidRPr="006B2875" w:rsidRDefault="0037235B" w:rsidP="00587708">
            <w:pPr>
              <w:pStyle w:val="TableParagraph"/>
              <w:numPr>
                <w:ilvl w:val="0"/>
                <w:numId w:val="112"/>
              </w:numPr>
              <w:tabs>
                <w:tab w:val="left" w:pos="851"/>
                <w:tab w:val="left" w:pos="1223"/>
                <w:tab w:val="left" w:pos="2340"/>
                <w:tab w:val="left" w:pos="2839"/>
                <w:tab w:val="left" w:pos="3881"/>
              </w:tabs>
              <w:spacing w:line="274" w:lineRule="exact"/>
              <w:ind w:left="142" w:firstLine="0"/>
              <w:jc w:val="both"/>
              <w:rPr>
                <w:b/>
                <w:i/>
                <w:sz w:val="24"/>
                <w:szCs w:val="24"/>
              </w:rPr>
            </w:pPr>
            <w:r w:rsidRPr="006B2875">
              <w:rPr>
                <w:b/>
                <w:i/>
                <w:spacing w:val="-10"/>
                <w:sz w:val="24"/>
                <w:szCs w:val="24"/>
              </w:rPr>
              <w:t>1</w:t>
            </w:r>
            <w:r w:rsidRPr="006B2875">
              <w:rPr>
                <w:b/>
                <w:i/>
                <w:sz w:val="24"/>
                <w:szCs w:val="24"/>
              </w:rPr>
              <w:tab/>
            </w:r>
            <w:r w:rsidRPr="006B2875">
              <w:rPr>
                <w:b/>
                <w:i/>
                <w:spacing w:val="-2"/>
                <w:sz w:val="24"/>
                <w:szCs w:val="24"/>
              </w:rPr>
              <w:t>повесть</w:t>
            </w:r>
            <w:r w:rsidRPr="006B2875">
              <w:rPr>
                <w:b/>
                <w:i/>
                <w:sz w:val="24"/>
                <w:szCs w:val="24"/>
              </w:rPr>
              <w:tab/>
            </w:r>
            <w:r w:rsidRPr="006B2875">
              <w:rPr>
                <w:b/>
                <w:i/>
                <w:spacing w:val="-7"/>
                <w:sz w:val="24"/>
                <w:szCs w:val="24"/>
              </w:rPr>
              <w:t>по</w:t>
            </w:r>
            <w:r w:rsidRPr="006B2875">
              <w:rPr>
                <w:b/>
                <w:i/>
                <w:sz w:val="24"/>
                <w:szCs w:val="24"/>
              </w:rPr>
              <w:tab/>
            </w:r>
            <w:r w:rsidRPr="006B2875">
              <w:rPr>
                <w:b/>
                <w:i/>
                <w:spacing w:val="-2"/>
                <w:sz w:val="24"/>
                <w:szCs w:val="24"/>
              </w:rPr>
              <w:t>выбору,</w:t>
            </w:r>
            <w:r w:rsidRPr="006B2875">
              <w:rPr>
                <w:b/>
                <w:i/>
                <w:sz w:val="24"/>
                <w:szCs w:val="24"/>
              </w:rPr>
              <w:tab/>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 w:val="left" w:pos="1944"/>
                <w:tab w:val="left" w:pos="3009"/>
                <w:tab w:val="left" w:pos="4292"/>
              </w:tabs>
              <w:ind w:left="142" w:right="100"/>
              <w:jc w:val="both"/>
              <w:rPr>
                <w:i/>
                <w:sz w:val="24"/>
                <w:szCs w:val="24"/>
              </w:rPr>
            </w:pPr>
            <w:r w:rsidRPr="006B2875">
              <w:rPr>
                <w:i/>
                <w:sz w:val="24"/>
                <w:szCs w:val="24"/>
              </w:rPr>
              <w:t xml:space="preserve">«НесмертельныйГолован(Израссказовотрех </w:t>
            </w:r>
            <w:r w:rsidRPr="006B2875">
              <w:rPr>
                <w:i/>
                <w:spacing w:val="-2"/>
                <w:sz w:val="24"/>
                <w:szCs w:val="24"/>
              </w:rPr>
              <w:t>праведниках)»</w:t>
            </w:r>
            <w:r w:rsidRPr="006B2875">
              <w:rPr>
                <w:i/>
                <w:sz w:val="24"/>
                <w:szCs w:val="24"/>
              </w:rPr>
              <w:tab/>
            </w:r>
            <w:r w:rsidRPr="006B2875">
              <w:rPr>
                <w:i/>
                <w:spacing w:val="-2"/>
                <w:sz w:val="24"/>
                <w:szCs w:val="24"/>
              </w:rPr>
              <w:t>(1880),</w:t>
            </w:r>
            <w:r w:rsidRPr="006B2875">
              <w:rPr>
                <w:i/>
                <w:sz w:val="24"/>
                <w:szCs w:val="24"/>
              </w:rPr>
              <w:tab/>
            </w:r>
            <w:r w:rsidRPr="006B2875">
              <w:rPr>
                <w:i/>
                <w:spacing w:val="-2"/>
                <w:sz w:val="24"/>
                <w:szCs w:val="24"/>
              </w:rPr>
              <w:t>«Левша»</w:t>
            </w:r>
            <w:r w:rsidRPr="006B2875">
              <w:rPr>
                <w:i/>
                <w:sz w:val="24"/>
                <w:szCs w:val="24"/>
              </w:rPr>
              <w:tab/>
            </w:r>
            <w:r w:rsidRPr="006B2875">
              <w:rPr>
                <w:i/>
                <w:spacing w:val="-2"/>
                <w:sz w:val="24"/>
                <w:szCs w:val="24"/>
              </w:rPr>
              <w:t>(1881),</w:t>
            </w:r>
          </w:p>
          <w:p w:rsidR="00684CD6" w:rsidRPr="006B2875" w:rsidRDefault="0037235B" w:rsidP="006B2875">
            <w:pPr>
              <w:pStyle w:val="TableParagraph"/>
              <w:tabs>
                <w:tab w:val="left" w:pos="851"/>
              </w:tabs>
              <w:ind w:left="142"/>
              <w:jc w:val="both"/>
              <w:rPr>
                <w:i/>
                <w:sz w:val="24"/>
                <w:szCs w:val="24"/>
              </w:rPr>
            </w:pPr>
            <w:r w:rsidRPr="006B2875">
              <w:rPr>
                <w:i/>
                <w:sz w:val="24"/>
                <w:szCs w:val="24"/>
              </w:rPr>
              <w:t>«Тупейныйхудожник»(1883),«Человекна часах» (1887) и др.</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(6-8</w:t>
            </w:r>
            <w:r w:rsidRPr="006B2875">
              <w:rPr>
                <w:b/>
                <w:spacing w:val="-4"/>
                <w:sz w:val="24"/>
                <w:szCs w:val="24"/>
              </w:rPr>
              <w:t>кл.)</w:t>
            </w:r>
          </w:p>
          <w:p w:rsidR="00684CD6" w:rsidRPr="006B2875" w:rsidRDefault="0037235B" w:rsidP="006B2875">
            <w:pPr>
              <w:pStyle w:val="TableParagraph"/>
              <w:tabs>
                <w:tab w:val="left" w:pos="851"/>
              </w:tabs>
              <w:ind w:left="142"/>
              <w:jc w:val="both"/>
              <w:rPr>
                <w:b/>
                <w:sz w:val="24"/>
                <w:szCs w:val="24"/>
              </w:rPr>
            </w:pPr>
            <w:r w:rsidRPr="006B2875">
              <w:rPr>
                <w:b/>
                <w:sz w:val="24"/>
                <w:szCs w:val="24"/>
              </w:rPr>
              <w:t>М.Е.Салтыков-</w:t>
            </w:r>
            <w:r w:rsidRPr="006B2875">
              <w:rPr>
                <w:b/>
                <w:spacing w:val="-2"/>
                <w:sz w:val="24"/>
                <w:szCs w:val="24"/>
              </w:rPr>
              <w:t>Щедрин</w:t>
            </w:r>
          </w:p>
          <w:p w:rsidR="00684CD6" w:rsidRPr="006B2875" w:rsidRDefault="0037235B" w:rsidP="00587708">
            <w:pPr>
              <w:pStyle w:val="TableParagraph"/>
              <w:numPr>
                <w:ilvl w:val="0"/>
                <w:numId w:val="112"/>
              </w:numPr>
              <w:tabs>
                <w:tab w:val="left" w:pos="321"/>
                <w:tab w:val="left" w:pos="683"/>
                <w:tab w:val="left" w:pos="851"/>
                <w:tab w:val="left" w:pos="1673"/>
                <w:tab w:val="left" w:pos="2194"/>
                <w:tab w:val="left" w:pos="3300"/>
              </w:tabs>
              <w:spacing w:before="238"/>
              <w:ind w:left="142" w:right="104" w:firstLine="0"/>
              <w:jc w:val="both"/>
              <w:rPr>
                <w:i/>
                <w:sz w:val="24"/>
                <w:szCs w:val="24"/>
              </w:rPr>
            </w:pPr>
            <w:r w:rsidRPr="006B2875">
              <w:rPr>
                <w:i/>
                <w:spacing w:val="-10"/>
                <w:sz w:val="24"/>
                <w:szCs w:val="24"/>
              </w:rPr>
              <w:t>2</w:t>
            </w:r>
            <w:r w:rsidRPr="006B2875">
              <w:rPr>
                <w:i/>
                <w:sz w:val="24"/>
                <w:szCs w:val="24"/>
              </w:rPr>
              <w:tab/>
            </w:r>
            <w:r w:rsidRPr="006B2875">
              <w:rPr>
                <w:i/>
                <w:spacing w:val="-2"/>
                <w:sz w:val="24"/>
                <w:szCs w:val="24"/>
              </w:rPr>
              <w:t>СКАЗКИ</w:t>
            </w:r>
            <w:r w:rsidRPr="006B2875">
              <w:rPr>
                <w:i/>
                <w:sz w:val="24"/>
                <w:szCs w:val="24"/>
              </w:rPr>
              <w:tab/>
            </w:r>
            <w:r w:rsidRPr="006B2875">
              <w:rPr>
                <w:i/>
                <w:spacing w:val="-5"/>
                <w:sz w:val="24"/>
                <w:szCs w:val="24"/>
              </w:rPr>
              <w:t>ПО</w:t>
            </w:r>
            <w:r w:rsidRPr="006B2875">
              <w:rPr>
                <w:i/>
                <w:sz w:val="24"/>
                <w:szCs w:val="24"/>
              </w:rPr>
              <w:tab/>
            </w:r>
            <w:r w:rsidRPr="006B2875">
              <w:rPr>
                <w:i/>
                <w:spacing w:val="-2"/>
                <w:sz w:val="24"/>
                <w:szCs w:val="24"/>
              </w:rPr>
              <w:t>ВЫБОРУ,</w:t>
            </w:r>
            <w:r w:rsidRPr="006B2875">
              <w:rPr>
                <w:i/>
                <w:sz w:val="24"/>
                <w:szCs w:val="24"/>
              </w:rPr>
              <w:tab/>
            </w:r>
            <w:r w:rsidRPr="006B2875">
              <w:rPr>
                <w:i/>
                <w:spacing w:val="-2"/>
                <w:sz w:val="24"/>
                <w:szCs w:val="24"/>
              </w:rPr>
              <w:t>НАПРИМЕР</w:t>
            </w:r>
            <w:r w:rsidRPr="006B2875">
              <w:rPr>
                <w:b/>
                <w:i/>
                <w:spacing w:val="-2"/>
                <w:sz w:val="24"/>
                <w:szCs w:val="24"/>
              </w:rPr>
              <w:t>:</w:t>
            </w:r>
          </w:p>
          <w:p w:rsidR="00684CD6" w:rsidRPr="006B2875" w:rsidRDefault="0037235B" w:rsidP="006B2875">
            <w:pPr>
              <w:pStyle w:val="TableParagraph"/>
              <w:tabs>
                <w:tab w:val="left" w:pos="851"/>
                <w:tab w:val="left" w:pos="2080"/>
                <w:tab w:val="left" w:pos="4257"/>
              </w:tabs>
              <w:spacing w:before="45" w:line="276" w:lineRule="auto"/>
              <w:ind w:left="142" w:right="104"/>
              <w:jc w:val="both"/>
              <w:rPr>
                <w:b/>
                <w:i/>
                <w:sz w:val="24"/>
                <w:szCs w:val="24"/>
              </w:rPr>
            </w:pPr>
            <w:r w:rsidRPr="006B2875">
              <w:rPr>
                <w:b/>
                <w:i/>
                <w:smallCaps/>
                <w:sz w:val="24"/>
                <w:szCs w:val="24"/>
              </w:rPr>
              <w:t xml:space="preserve">«Повестьотом,какодинмужикдвух </w:t>
            </w:r>
            <w:r w:rsidRPr="006B2875">
              <w:rPr>
                <w:b/>
                <w:i/>
                <w:smallCaps/>
                <w:spacing w:val="-2"/>
                <w:sz w:val="24"/>
                <w:szCs w:val="24"/>
              </w:rPr>
              <w:t>генералов</w:t>
            </w:r>
            <w:r w:rsidRPr="006B2875">
              <w:rPr>
                <w:b/>
                <w:i/>
                <w:smallCaps/>
                <w:sz w:val="24"/>
                <w:szCs w:val="24"/>
              </w:rPr>
              <w:tab/>
            </w:r>
            <w:r w:rsidRPr="006B2875">
              <w:rPr>
                <w:b/>
                <w:i/>
                <w:smallCaps/>
                <w:spacing w:val="-2"/>
                <w:sz w:val="24"/>
                <w:szCs w:val="24"/>
              </w:rPr>
              <w:t>прокормил»</w:t>
            </w:r>
            <w:r w:rsidRPr="006B2875">
              <w:rPr>
                <w:b/>
                <w:i/>
                <w:smallCaps/>
                <w:sz w:val="24"/>
                <w:szCs w:val="24"/>
              </w:rPr>
              <w:tab/>
            </w:r>
            <w:r w:rsidRPr="006B2875">
              <w:rPr>
                <w:b/>
                <w:i/>
                <w:smallCaps/>
                <w:spacing w:val="-2"/>
                <w:sz w:val="24"/>
                <w:szCs w:val="24"/>
              </w:rPr>
              <w:t>(1869),</w:t>
            </w:r>
          </w:p>
          <w:p w:rsidR="00684CD6" w:rsidRPr="006B2875" w:rsidRDefault="0037235B" w:rsidP="006B2875">
            <w:pPr>
              <w:pStyle w:val="TableParagraph"/>
              <w:tabs>
                <w:tab w:val="left" w:pos="851"/>
              </w:tabs>
              <w:spacing w:line="275" w:lineRule="exact"/>
              <w:ind w:left="142" w:right="101"/>
              <w:jc w:val="both"/>
              <w:rPr>
                <w:b/>
                <w:i/>
                <w:sz w:val="24"/>
                <w:szCs w:val="24"/>
              </w:rPr>
            </w:pPr>
            <w:r w:rsidRPr="006B2875">
              <w:rPr>
                <w:b/>
                <w:i/>
                <w:smallCaps/>
                <w:sz w:val="24"/>
                <w:szCs w:val="24"/>
              </w:rPr>
              <w:t>«Премудрыйпискарь»(1883),</w:t>
            </w:r>
            <w:r w:rsidRPr="006B2875">
              <w:rPr>
                <w:b/>
                <w:i/>
                <w:smallCaps/>
                <w:spacing w:val="-2"/>
                <w:sz w:val="24"/>
                <w:szCs w:val="24"/>
              </w:rPr>
              <w:t>«Медведь</w:t>
            </w:r>
          </w:p>
          <w:p w:rsidR="00684CD6" w:rsidRPr="006B2875" w:rsidRDefault="0037235B" w:rsidP="006B2875">
            <w:pPr>
              <w:pStyle w:val="TableParagraph"/>
              <w:tabs>
                <w:tab w:val="left" w:pos="851"/>
              </w:tabs>
              <w:spacing w:before="41"/>
              <w:ind w:left="142"/>
              <w:jc w:val="both"/>
              <w:rPr>
                <w:b/>
                <w:i/>
                <w:sz w:val="24"/>
                <w:szCs w:val="24"/>
              </w:rPr>
            </w:pPr>
            <w:r w:rsidRPr="006B2875">
              <w:rPr>
                <w:b/>
                <w:i/>
                <w:sz w:val="24"/>
                <w:szCs w:val="24"/>
              </w:rPr>
              <w:t>НАВОЕВОДСТВЕ»(1884)И</w:t>
            </w:r>
            <w:r w:rsidRPr="006B2875">
              <w:rPr>
                <w:b/>
                <w:i/>
                <w:spacing w:val="-5"/>
                <w:sz w:val="24"/>
                <w:szCs w:val="24"/>
              </w:rPr>
              <w:t>ДР.</w:t>
            </w:r>
          </w:p>
          <w:p w:rsidR="00684CD6" w:rsidRPr="006B2875" w:rsidRDefault="00684CD6" w:rsidP="006B2875">
            <w:pPr>
              <w:pStyle w:val="TableParagraph"/>
              <w:tabs>
                <w:tab w:val="left" w:pos="851"/>
              </w:tabs>
              <w:spacing w:before="60"/>
              <w:ind w:left="142"/>
              <w:jc w:val="both"/>
              <w:rPr>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(7-8</w:t>
            </w:r>
            <w:r w:rsidRPr="006B2875">
              <w:rPr>
                <w:spacing w:val="-4"/>
                <w:sz w:val="24"/>
                <w:szCs w:val="24"/>
              </w:rPr>
              <w:t>КЛ.)</w:t>
            </w:r>
          </w:p>
          <w:p w:rsidR="00684CD6" w:rsidRPr="006B2875" w:rsidRDefault="00684CD6" w:rsidP="006B2875">
            <w:pPr>
              <w:pStyle w:val="TableParagraph"/>
              <w:tabs>
                <w:tab w:val="left" w:pos="851"/>
              </w:tabs>
              <w:spacing w:before="122"/>
              <w:ind w:left="142"/>
              <w:jc w:val="both"/>
              <w:rPr>
                <w:sz w:val="24"/>
                <w:szCs w:val="24"/>
              </w:rPr>
            </w:pPr>
          </w:p>
          <w:p w:rsidR="00684CD6" w:rsidRPr="006B2875" w:rsidRDefault="0037235B" w:rsidP="006B2875">
            <w:pPr>
              <w:pStyle w:val="TableParagraph"/>
              <w:tabs>
                <w:tab w:val="left" w:pos="851"/>
              </w:tabs>
              <w:ind w:left="142"/>
              <w:jc w:val="both"/>
              <w:rPr>
                <w:b/>
                <w:sz w:val="24"/>
                <w:szCs w:val="24"/>
              </w:rPr>
            </w:pPr>
            <w:r w:rsidRPr="006B2875">
              <w:rPr>
                <w:b/>
                <w:sz w:val="24"/>
                <w:szCs w:val="24"/>
              </w:rPr>
              <w:t xml:space="preserve">Л.Н. </w:t>
            </w:r>
            <w:r w:rsidRPr="006B2875">
              <w:rPr>
                <w:b/>
                <w:spacing w:val="-2"/>
                <w:sz w:val="24"/>
                <w:szCs w:val="24"/>
              </w:rPr>
              <w:t>Толстой</w:t>
            </w:r>
          </w:p>
          <w:p w:rsidR="00684CD6" w:rsidRPr="006B2875" w:rsidRDefault="0037235B" w:rsidP="00587708">
            <w:pPr>
              <w:pStyle w:val="TableParagraph"/>
              <w:numPr>
                <w:ilvl w:val="0"/>
                <w:numId w:val="112"/>
              </w:numPr>
              <w:tabs>
                <w:tab w:val="left" w:pos="851"/>
                <w:tab w:val="left" w:pos="1223"/>
                <w:tab w:val="left" w:pos="2340"/>
                <w:tab w:val="left" w:pos="2839"/>
                <w:tab w:val="left" w:pos="3883"/>
              </w:tabs>
              <w:spacing w:line="274" w:lineRule="exact"/>
              <w:ind w:left="142" w:firstLine="0"/>
              <w:jc w:val="both"/>
              <w:rPr>
                <w:b/>
                <w:i/>
                <w:sz w:val="24"/>
                <w:szCs w:val="24"/>
              </w:rPr>
            </w:pPr>
            <w:r w:rsidRPr="006B2875">
              <w:rPr>
                <w:b/>
                <w:i/>
                <w:spacing w:val="-10"/>
                <w:sz w:val="24"/>
                <w:szCs w:val="24"/>
              </w:rPr>
              <w:t>1</w:t>
            </w:r>
            <w:r w:rsidRPr="006B2875">
              <w:rPr>
                <w:b/>
                <w:i/>
                <w:sz w:val="24"/>
                <w:szCs w:val="24"/>
              </w:rPr>
              <w:tab/>
            </w:r>
            <w:r w:rsidRPr="006B2875">
              <w:rPr>
                <w:b/>
                <w:i/>
                <w:spacing w:val="-2"/>
                <w:sz w:val="24"/>
                <w:szCs w:val="24"/>
              </w:rPr>
              <w:t>повесть</w:t>
            </w:r>
            <w:r w:rsidRPr="006B2875">
              <w:rPr>
                <w:b/>
                <w:i/>
                <w:sz w:val="24"/>
                <w:szCs w:val="24"/>
              </w:rPr>
              <w:tab/>
            </w:r>
            <w:r w:rsidRPr="006B2875">
              <w:rPr>
                <w:b/>
                <w:i/>
                <w:spacing w:val="-7"/>
                <w:sz w:val="24"/>
                <w:szCs w:val="24"/>
              </w:rPr>
              <w:t>по</w:t>
            </w:r>
            <w:r w:rsidRPr="006B2875">
              <w:rPr>
                <w:b/>
                <w:i/>
                <w:sz w:val="24"/>
                <w:szCs w:val="24"/>
              </w:rPr>
              <w:tab/>
            </w:r>
            <w:r w:rsidRPr="006B2875">
              <w:rPr>
                <w:b/>
                <w:i/>
                <w:spacing w:val="-2"/>
                <w:sz w:val="24"/>
                <w:szCs w:val="24"/>
              </w:rPr>
              <w:t>выбору,</w:t>
            </w:r>
            <w:r w:rsidRPr="006B2875">
              <w:rPr>
                <w:b/>
                <w:i/>
                <w:sz w:val="24"/>
                <w:szCs w:val="24"/>
              </w:rPr>
              <w:tab/>
            </w:r>
            <w:r w:rsidRPr="006B2875">
              <w:rPr>
                <w:b/>
                <w:i/>
                <w:spacing w:val="-2"/>
                <w:sz w:val="24"/>
                <w:szCs w:val="24"/>
              </w:rPr>
              <w:t>например:</w:t>
            </w:r>
          </w:p>
          <w:p w:rsidR="00684CD6" w:rsidRPr="006B2875" w:rsidRDefault="0037235B" w:rsidP="006B2875">
            <w:pPr>
              <w:pStyle w:val="TableParagraph"/>
              <w:tabs>
                <w:tab w:val="left" w:pos="851"/>
                <w:tab w:val="left" w:pos="1537"/>
                <w:tab w:val="left" w:pos="2489"/>
                <w:tab w:val="left" w:pos="4293"/>
              </w:tabs>
              <w:spacing w:line="274" w:lineRule="exact"/>
              <w:ind w:left="142"/>
              <w:jc w:val="both"/>
              <w:rPr>
                <w:i/>
                <w:sz w:val="24"/>
                <w:szCs w:val="24"/>
              </w:rPr>
            </w:pPr>
            <w:r w:rsidRPr="006B2875">
              <w:rPr>
                <w:i/>
                <w:spacing w:val="-2"/>
                <w:sz w:val="24"/>
                <w:szCs w:val="24"/>
              </w:rPr>
              <w:t>«Детство»</w:t>
            </w:r>
            <w:r w:rsidRPr="006B2875">
              <w:rPr>
                <w:i/>
                <w:sz w:val="24"/>
                <w:szCs w:val="24"/>
              </w:rPr>
              <w:tab/>
            </w:r>
            <w:r w:rsidRPr="006B2875">
              <w:rPr>
                <w:i/>
                <w:spacing w:val="-2"/>
                <w:sz w:val="24"/>
                <w:szCs w:val="24"/>
              </w:rPr>
              <w:t>(1852),</w:t>
            </w:r>
            <w:r w:rsidRPr="006B2875">
              <w:rPr>
                <w:i/>
                <w:sz w:val="24"/>
                <w:szCs w:val="24"/>
              </w:rPr>
              <w:tab/>
            </w:r>
            <w:r w:rsidRPr="006B2875">
              <w:rPr>
                <w:i/>
                <w:spacing w:val="-2"/>
                <w:sz w:val="24"/>
                <w:szCs w:val="24"/>
              </w:rPr>
              <w:t>«Отрочество»</w:t>
            </w:r>
            <w:r w:rsidRPr="006B2875">
              <w:rPr>
                <w:i/>
                <w:sz w:val="24"/>
                <w:szCs w:val="24"/>
              </w:rPr>
              <w:tab/>
            </w:r>
            <w:r w:rsidRPr="006B2875">
              <w:rPr>
                <w:i/>
                <w:spacing w:val="-2"/>
                <w:sz w:val="24"/>
                <w:szCs w:val="24"/>
              </w:rPr>
              <w:t>(1854),</w:t>
            </w:r>
          </w:p>
          <w:p w:rsidR="00684CD6" w:rsidRPr="006B2875" w:rsidRDefault="0037235B" w:rsidP="006B2875">
            <w:pPr>
              <w:pStyle w:val="TableParagraph"/>
              <w:tabs>
                <w:tab w:val="left" w:pos="851"/>
              </w:tabs>
              <w:ind w:left="142"/>
              <w:jc w:val="both"/>
              <w:rPr>
                <w:i/>
                <w:sz w:val="24"/>
                <w:szCs w:val="24"/>
              </w:rPr>
            </w:pPr>
            <w:r w:rsidRPr="006B2875">
              <w:rPr>
                <w:i/>
                <w:sz w:val="24"/>
                <w:szCs w:val="24"/>
              </w:rPr>
              <w:t xml:space="preserve">«Хаджи-Мурат» (1896—1904) и др.; </w:t>
            </w:r>
            <w:r w:rsidRPr="006B2875">
              <w:rPr>
                <w:b/>
                <w:i/>
                <w:sz w:val="24"/>
                <w:szCs w:val="24"/>
              </w:rPr>
              <w:t>1 рассказ навыбор,например</w:t>
            </w:r>
            <w:r w:rsidRPr="006B2875">
              <w:rPr>
                <w:i/>
                <w:sz w:val="24"/>
                <w:szCs w:val="24"/>
              </w:rPr>
              <w:t>:«Трисмерти»</w:t>
            </w:r>
            <w:r w:rsidRPr="006B2875">
              <w:rPr>
                <w:i/>
                <w:spacing w:val="-2"/>
                <w:sz w:val="24"/>
                <w:szCs w:val="24"/>
              </w:rPr>
              <w:t>(1858),</w:t>
            </w:r>
          </w:p>
          <w:p w:rsidR="00684CD6" w:rsidRPr="006B2875" w:rsidRDefault="0037235B" w:rsidP="006B2875">
            <w:pPr>
              <w:pStyle w:val="TableParagraph"/>
              <w:tabs>
                <w:tab w:val="left" w:pos="851"/>
                <w:tab w:val="left" w:pos="1820"/>
                <w:tab w:val="left" w:pos="2760"/>
                <w:tab w:val="left" w:pos="3701"/>
              </w:tabs>
              <w:ind w:left="142" w:right="101"/>
              <w:jc w:val="both"/>
              <w:rPr>
                <w:i/>
                <w:sz w:val="24"/>
                <w:szCs w:val="24"/>
              </w:rPr>
            </w:pPr>
            <w:r w:rsidRPr="006B2875">
              <w:rPr>
                <w:i/>
                <w:spacing w:val="-2"/>
                <w:sz w:val="24"/>
                <w:szCs w:val="24"/>
              </w:rPr>
              <w:t>«Холстомер»</w:t>
            </w:r>
            <w:r w:rsidRPr="006B2875">
              <w:rPr>
                <w:i/>
                <w:sz w:val="24"/>
                <w:szCs w:val="24"/>
              </w:rPr>
              <w:tab/>
            </w:r>
            <w:r w:rsidRPr="006B2875">
              <w:rPr>
                <w:i/>
                <w:spacing w:val="-2"/>
                <w:sz w:val="24"/>
                <w:szCs w:val="24"/>
              </w:rPr>
              <w:t>(1863,</w:t>
            </w:r>
            <w:r w:rsidRPr="006B2875">
              <w:rPr>
                <w:i/>
                <w:sz w:val="24"/>
                <w:szCs w:val="24"/>
              </w:rPr>
              <w:tab/>
            </w:r>
            <w:r w:rsidRPr="006B2875">
              <w:rPr>
                <w:i/>
                <w:spacing w:val="-2"/>
                <w:sz w:val="24"/>
                <w:szCs w:val="24"/>
              </w:rPr>
              <w:t>1885),</w:t>
            </w:r>
            <w:r w:rsidRPr="006B2875">
              <w:rPr>
                <w:i/>
                <w:sz w:val="24"/>
                <w:szCs w:val="24"/>
              </w:rPr>
              <w:tab/>
            </w:r>
            <w:r w:rsidRPr="006B2875">
              <w:rPr>
                <w:i/>
                <w:spacing w:val="-2"/>
                <w:sz w:val="24"/>
                <w:szCs w:val="24"/>
              </w:rPr>
              <w:t xml:space="preserve">«Кавказский </w:t>
            </w:r>
            <w:r w:rsidRPr="006B2875">
              <w:rPr>
                <w:i/>
                <w:sz w:val="24"/>
                <w:szCs w:val="24"/>
              </w:rPr>
              <w:t>пленник» (1872), «После бала» (1903) и др.</w:t>
            </w:r>
          </w:p>
          <w:p w:rsidR="00684CD6" w:rsidRPr="006B2875" w:rsidRDefault="0037235B" w:rsidP="006B2875">
            <w:pPr>
              <w:pStyle w:val="TableParagraph"/>
              <w:tabs>
                <w:tab w:val="left" w:pos="851"/>
              </w:tabs>
              <w:spacing w:before="6"/>
              <w:ind w:left="142"/>
              <w:jc w:val="both"/>
              <w:rPr>
                <w:b/>
                <w:sz w:val="24"/>
                <w:szCs w:val="24"/>
              </w:rPr>
            </w:pPr>
            <w:r w:rsidRPr="006B2875">
              <w:rPr>
                <w:b/>
                <w:sz w:val="24"/>
                <w:szCs w:val="24"/>
              </w:rPr>
              <w:t>(5-8</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 xml:space="preserve">А.П. </w:t>
            </w:r>
            <w:r w:rsidRPr="006B2875">
              <w:rPr>
                <w:b/>
                <w:spacing w:val="-2"/>
                <w:sz w:val="24"/>
                <w:szCs w:val="24"/>
              </w:rPr>
              <w:t>Чехов</w:t>
            </w:r>
          </w:p>
          <w:p w:rsidR="00684CD6" w:rsidRPr="006B2875" w:rsidRDefault="0037235B" w:rsidP="00587708">
            <w:pPr>
              <w:pStyle w:val="TableParagraph"/>
              <w:numPr>
                <w:ilvl w:val="0"/>
                <w:numId w:val="112"/>
              </w:numPr>
              <w:tabs>
                <w:tab w:val="left" w:pos="851"/>
                <w:tab w:val="left" w:pos="1209"/>
                <w:tab w:val="left" w:pos="2354"/>
                <w:tab w:val="left" w:pos="2845"/>
                <w:tab w:val="left" w:pos="3882"/>
              </w:tabs>
              <w:spacing w:line="274" w:lineRule="exact"/>
              <w:ind w:left="142" w:firstLine="0"/>
              <w:jc w:val="both"/>
              <w:rPr>
                <w:b/>
                <w:i/>
                <w:sz w:val="24"/>
                <w:szCs w:val="24"/>
              </w:rPr>
            </w:pPr>
            <w:r w:rsidRPr="006B2875">
              <w:rPr>
                <w:b/>
                <w:i/>
                <w:spacing w:val="-10"/>
                <w:sz w:val="24"/>
                <w:szCs w:val="24"/>
              </w:rPr>
              <w:t>3</w:t>
            </w:r>
            <w:r w:rsidRPr="006B2875">
              <w:rPr>
                <w:b/>
                <w:i/>
                <w:sz w:val="24"/>
                <w:szCs w:val="24"/>
              </w:rPr>
              <w:tab/>
            </w:r>
            <w:r w:rsidRPr="006B2875">
              <w:rPr>
                <w:b/>
                <w:i/>
                <w:spacing w:val="-2"/>
                <w:sz w:val="24"/>
                <w:szCs w:val="24"/>
              </w:rPr>
              <w:t>рассказа</w:t>
            </w:r>
            <w:r w:rsidRPr="006B2875">
              <w:rPr>
                <w:b/>
                <w:i/>
                <w:sz w:val="24"/>
                <w:szCs w:val="24"/>
              </w:rPr>
              <w:tab/>
            </w:r>
            <w:r w:rsidRPr="006B2875">
              <w:rPr>
                <w:b/>
                <w:i/>
                <w:spacing w:val="-5"/>
                <w:sz w:val="24"/>
                <w:szCs w:val="24"/>
              </w:rPr>
              <w:t>по</w:t>
            </w:r>
            <w:r w:rsidRPr="006B2875">
              <w:rPr>
                <w:b/>
                <w:i/>
                <w:sz w:val="24"/>
                <w:szCs w:val="24"/>
              </w:rPr>
              <w:tab/>
            </w:r>
            <w:r w:rsidRPr="006B2875">
              <w:rPr>
                <w:b/>
                <w:i/>
                <w:spacing w:val="-2"/>
                <w:sz w:val="24"/>
                <w:szCs w:val="24"/>
              </w:rPr>
              <w:t>выбору,</w:t>
            </w:r>
            <w:r w:rsidRPr="006B2875">
              <w:rPr>
                <w:b/>
                <w:i/>
                <w:sz w:val="24"/>
                <w:szCs w:val="24"/>
              </w:rPr>
              <w:tab/>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 w:val="left" w:pos="1263"/>
                <w:tab w:val="left" w:pos="1378"/>
                <w:tab w:val="left" w:pos="1728"/>
                <w:tab w:val="left" w:pos="2664"/>
                <w:tab w:val="left" w:pos="2846"/>
                <w:tab w:val="left" w:pos="3772"/>
                <w:tab w:val="left" w:pos="4292"/>
              </w:tabs>
              <w:ind w:left="142" w:right="101"/>
              <w:jc w:val="both"/>
              <w:rPr>
                <w:i/>
                <w:sz w:val="24"/>
                <w:szCs w:val="24"/>
              </w:rPr>
            </w:pPr>
            <w:r w:rsidRPr="006B2875">
              <w:rPr>
                <w:i/>
                <w:spacing w:val="-2"/>
                <w:sz w:val="24"/>
                <w:szCs w:val="24"/>
              </w:rPr>
              <w:t>«Толстый</w:t>
            </w:r>
            <w:r w:rsidRPr="006B2875">
              <w:rPr>
                <w:i/>
                <w:sz w:val="24"/>
                <w:szCs w:val="24"/>
              </w:rPr>
              <w:tab/>
            </w:r>
            <w:r w:rsidRPr="006B2875">
              <w:rPr>
                <w:i/>
                <w:sz w:val="24"/>
                <w:szCs w:val="24"/>
              </w:rPr>
              <w:tab/>
            </w:r>
            <w:r w:rsidRPr="006B2875">
              <w:rPr>
                <w:i/>
                <w:spacing w:val="-10"/>
                <w:sz w:val="24"/>
                <w:szCs w:val="24"/>
              </w:rPr>
              <w:t>и</w:t>
            </w:r>
            <w:r w:rsidRPr="006B2875">
              <w:rPr>
                <w:i/>
                <w:sz w:val="24"/>
                <w:szCs w:val="24"/>
              </w:rPr>
              <w:tab/>
            </w:r>
            <w:r w:rsidRPr="006B2875">
              <w:rPr>
                <w:i/>
                <w:spacing w:val="-2"/>
                <w:sz w:val="24"/>
                <w:szCs w:val="24"/>
              </w:rPr>
              <w:t>тонкий»</w:t>
            </w:r>
            <w:r w:rsidRPr="006B2875">
              <w:rPr>
                <w:i/>
                <w:sz w:val="24"/>
                <w:szCs w:val="24"/>
              </w:rPr>
              <w:tab/>
            </w:r>
            <w:r w:rsidRPr="006B2875">
              <w:rPr>
                <w:i/>
                <w:sz w:val="24"/>
                <w:szCs w:val="24"/>
              </w:rPr>
              <w:tab/>
            </w:r>
            <w:r w:rsidRPr="006B2875">
              <w:rPr>
                <w:i/>
                <w:spacing w:val="-2"/>
                <w:sz w:val="24"/>
                <w:szCs w:val="24"/>
              </w:rPr>
              <w:t>(1883),</w:t>
            </w:r>
            <w:r w:rsidRPr="006B2875">
              <w:rPr>
                <w:i/>
                <w:sz w:val="24"/>
                <w:szCs w:val="24"/>
              </w:rPr>
              <w:tab/>
            </w:r>
            <w:r w:rsidRPr="006B2875">
              <w:rPr>
                <w:i/>
                <w:spacing w:val="-2"/>
                <w:sz w:val="24"/>
                <w:szCs w:val="24"/>
              </w:rPr>
              <w:t>«Хамелеон» (1884),</w:t>
            </w:r>
            <w:r w:rsidRPr="006B2875">
              <w:rPr>
                <w:i/>
                <w:sz w:val="24"/>
                <w:szCs w:val="24"/>
              </w:rPr>
              <w:tab/>
            </w:r>
            <w:r w:rsidRPr="006B2875">
              <w:rPr>
                <w:i/>
                <w:spacing w:val="-2"/>
                <w:sz w:val="24"/>
                <w:szCs w:val="24"/>
              </w:rPr>
              <w:t>«Смерть</w:t>
            </w:r>
            <w:r w:rsidRPr="006B2875">
              <w:rPr>
                <w:i/>
                <w:sz w:val="24"/>
                <w:szCs w:val="24"/>
              </w:rPr>
              <w:tab/>
            </w:r>
            <w:r w:rsidRPr="006B2875">
              <w:rPr>
                <w:i/>
                <w:spacing w:val="-2"/>
                <w:sz w:val="24"/>
                <w:szCs w:val="24"/>
              </w:rPr>
              <w:t>чиновника»</w:t>
            </w:r>
            <w:r w:rsidRPr="006B2875">
              <w:rPr>
                <w:i/>
                <w:sz w:val="24"/>
                <w:szCs w:val="24"/>
              </w:rPr>
              <w:tab/>
            </w:r>
            <w:r w:rsidRPr="006B2875">
              <w:rPr>
                <w:i/>
                <w:spacing w:val="-2"/>
                <w:sz w:val="24"/>
                <w:szCs w:val="24"/>
              </w:rPr>
              <w:t>(1883),</w:t>
            </w:r>
          </w:p>
          <w:p w:rsidR="00684CD6" w:rsidRPr="006B2875" w:rsidRDefault="0037235B" w:rsidP="006B2875">
            <w:pPr>
              <w:pStyle w:val="TableParagraph"/>
              <w:tabs>
                <w:tab w:val="left" w:pos="851"/>
                <w:tab w:val="left" w:pos="2338"/>
                <w:tab w:val="left" w:pos="4293"/>
              </w:tabs>
              <w:ind w:left="142"/>
              <w:jc w:val="both"/>
              <w:rPr>
                <w:i/>
                <w:sz w:val="24"/>
                <w:szCs w:val="24"/>
              </w:rPr>
            </w:pPr>
            <w:r w:rsidRPr="006B2875">
              <w:rPr>
                <w:i/>
                <w:spacing w:val="-2"/>
                <w:sz w:val="24"/>
                <w:szCs w:val="24"/>
              </w:rPr>
              <w:t>«Лошадиная</w:t>
            </w:r>
            <w:r w:rsidRPr="006B2875">
              <w:rPr>
                <w:i/>
                <w:sz w:val="24"/>
                <w:szCs w:val="24"/>
              </w:rPr>
              <w:tab/>
            </w:r>
            <w:r w:rsidRPr="006B2875">
              <w:rPr>
                <w:i/>
                <w:spacing w:val="-2"/>
                <w:sz w:val="24"/>
                <w:szCs w:val="24"/>
              </w:rPr>
              <w:t>фамилия»</w:t>
            </w:r>
            <w:r w:rsidRPr="006B2875">
              <w:rPr>
                <w:i/>
                <w:sz w:val="24"/>
                <w:szCs w:val="24"/>
              </w:rPr>
              <w:tab/>
            </w:r>
            <w:r w:rsidRPr="006B2875">
              <w:rPr>
                <w:i/>
                <w:spacing w:val="-2"/>
                <w:sz w:val="24"/>
                <w:szCs w:val="24"/>
              </w:rPr>
              <w:t>(1885),</w:t>
            </w:r>
          </w:p>
          <w:p w:rsidR="00684CD6" w:rsidRPr="006B2875" w:rsidRDefault="0037235B" w:rsidP="006B2875">
            <w:pPr>
              <w:pStyle w:val="TableParagraph"/>
              <w:tabs>
                <w:tab w:val="left" w:pos="851"/>
                <w:tab w:val="left" w:pos="2193"/>
                <w:tab w:val="left" w:pos="3105"/>
                <w:tab w:val="left" w:pos="4292"/>
              </w:tabs>
              <w:ind w:left="142"/>
              <w:jc w:val="both"/>
              <w:rPr>
                <w:i/>
                <w:sz w:val="24"/>
                <w:szCs w:val="24"/>
              </w:rPr>
            </w:pPr>
            <w:r w:rsidRPr="006B2875">
              <w:rPr>
                <w:i/>
                <w:spacing w:val="-2"/>
                <w:sz w:val="24"/>
                <w:szCs w:val="24"/>
              </w:rPr>
              <w:t>«Злоумышленник»</w:t>
            </w:r>
            <w:r w:rsidRPr="006B2875">
              <w:rPr>
                <w:i/>
                <w:sz w:val="24"/>
                <w:szCs w:val="24"/>
              </w:rPr>
              <w:tab/>
            </w:r>
            <w:r w:rsidRPr="006B2875">
              <w:rPr>
                <w:i/>
                <w:spacing w:val="-2"/>
                <w:sz w:val="24"/>
                <w:szCs w:val="24"/>
              </w:rPr>
              <w:t>(1885),</w:t>
            </w:r>
            <w:r w:rsidRPr="006B2875">
              <w:rPr>
                <w:i/>
                <w:sz w:val="24"/>
                <w:szCs w:val="24"/>
              </w:rPr>
              <w:tab/>
            </w:r>
            <w:r w:rsidRPr="006B2875">
              <w:rPr>
                <w:i/>
                <w:spacing w:val="-2"/>
                <w:sz w:val="24"/>
                <w:szCs w:val="24"/>
              </w:rPr>
              <w:t>«Ванька»</w:t>
            </w:r>
            <w:r w:rsidRPr="006B2875">
              <w:rPr>
                <w:i/>
                <w:sz w:val="24"/>
                <w:szCs w:val="24"/>
              </w:rPr>
              <w:tab/>
            </w:r>
            <w:r w:rsidRPr="006B2875">
              <w:rPr>
                <w:i/>
                <w:spacing w:val="-2"/>
                <w:sz w:val="24"/>
                <w:szCs w:val="24"/>
              </w:rPr>
              <w:t>(1886),</w:t>
            </w:r>
          </w:p>
          <w:p w:rsidR="00684CD6" w:rsidRPr="006B2875" w:rsidRDefault="0037235B" w:rsidP="006B2875">
            <w:pPr>
              <w:pStyle w:val="TableParagraph"/>
              <w:tabs>
                <w:tab w:val="left" w:pos="851"/>
              </w:tabs>
              <w:ind w:left="142"/>
              <w:jc w:val="both"/>
              <w:rPr>
                <w:i/>
                <w:sz w:val="24"/>
                <w:szCs w:val="24"/>
              </w:rPr>
            </w:pPr>
            <w:r w:rsidRPr="006B2875">
              <w:rPr>
                <w:i/>
                <w:sz w:val="24"/>
                <w:szCs w:val="24"/>
              </w:rPr>
              <w:t>«Спатьхочется»(1888)и</w:t>
            </w:r>
            <w:r w:rsidRPr="006B2875">
              <w:rPr>
                <w:i/>
                <w:spacing w:val="-5"/>
                <w:sz w:val="24"/>
                <w:szCs w:val="24"/>
              </w:rPr>
              <w:t>др.</w:t>
            </w:r>
          </w:p>
          <w:p w:rsidR="00684CD6" w:rsidRPr="006B2875" w:rsidRDefault="0037235B" w:rsidP="006B2875">
            <w:pPr>
              <w:pStyle w:val="TableParagraph"/>
              <w:tabs>
                <w:tab w:val="left" w:pos="851"/>
              </w:tabs>
              <w:spacing w:before="5" w:line="259" w:lineRule="exact"/>
              <w:ind w:left="142"/>
              <w:jc w:val="both"/>
              <w:rPr>
                <w:b/>
                <w:sz w:val="24"/>
                <w:szCs w:val="24"/>
              </w:rPr>
            </w:pPr>
            <w:r w:rsidRPr="006B2875">
              <w:rPr>
                <w:b/>
                <w:sz w:val="24"/>
                <w:szCs w:val="24"/>
              </w:rPr>
              <w:t>(6-8</w:t>
            </w:r>
            <w:r w:rsidRPr="006B2875">
              <w:rPr>
                <w:b/>
                <w:spacing w:val="-4"/>
                <w:sz w:val="24"/>
                <w:szCs w:val="24"/>
              </w:rPr>
              <w:t>кл.)</w:t>
            </w:r>
          </w:p>
        </w:tc>
        <w:tc>
          <w:tcPr>
            <w:tcW w:w="2270" w:type="dxa"/>
            <w:gridSpan w:val="3"/>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828"/>
        </w:trPr>
        <w:tc>
          <w:tcPr>
            <w:tcW w:w="2804" w:type="dxa"/>
            <w:vMerge w:val="restart"/>
          </w:tcPr>
          <w:p w:rsidR="00684CD6" w:rsidRPr="006B2875" w:rsidRDefault="00684CD6" w:rsidP="006B2875">
            <w:pPr>
              <w:pStyle w:val="TableParagraph"/>
              <w:tabs>
                <w:tab w:val="left" w:pos="851"/>
              </w:tabs>
              <w:ind w:left="142"/>
              <w:jc w:val="both"/>
              <w:rPr>
                <w:sz w:val="24"/>
                <w:szCs w:val="24"/>
              </w:rPr>
            </w:pPr>
          </w:p>
        </w:tc>
        <w:tc>
          <w:tcPr>
            <w:tcW w:w="5105" w:type="dxa"/>
            <w:gridSpan w:val="3"/>
            <w:vMerge w:val="restart"/>
          </w:tcPr>
          <w:p w:rsidR="00684CD6" w:rsidRPr="006B2875" w:rsidRDefault="0037235B" w:rsidP="006B2875">
            <w:pPr>
              <w:pStyle w:val="TableParagraph"/>
              <w:tabs>
                <w:tab w:val="left" w:pos="851"/>
              </w:tabs>
              <w:spacing w:line="270" w:lineRule="exact"/>
              <w:ind w:left="142"/>
              <w:jc w:val="both"/>
              <w:rPr>
                <w:b/>
                <w:sz w:val="24"/>
                <w:szCs w:val="24"/>
              </w:rPr>
            </w:pPr>
            <w:r w:rsidRPr="006B2875">
              <w:rPr>
                <w:b/>
                <w:sz w:val="24"/>
                <w:szCs w:val="24"/>
              </w:rPr>
              <w:t>А.А.</w:t>
            </w:r>
            <w:r w:rsidRPr="006B2875">
              <w:rPr>
                <w:b/>
                <w:spacing w:val="-4"/>
                <w:sz w:val="24"/>
                <w:szCs w:val="24"/>
              </w:rPr>
              <w:t>Блок</w:t>
            </w:r>
          </w:p>
          <w:p w:rsidR="00684CD6" w:rsidRPr="006B2875" w:rsidRDefault="0037235B" w:rsidP="00587708">
            <w:pPr>
              <w:pStyle w:val="TableParagraph"/>
              <w:numPr>
                <w:ilvl w:val="0"/>
                <w:numId w:val="111"/>
              </w:numPr>
              <w:tabs>
                <w:tab w:val="left" w:pos="692"/>
                <w:tab w:val="left" w:pos="851"/>
              </w:tabs>
              <w:spacing w:line="274" w:lineRule="exact"/>
              <w:ind w:left="142" w:firstLine="0"/>
              <w:jc w:val="both"/>
              <w:rPr>
                <w:b/>
                <w:i/>
                <w:sz w:val="24"/>
                <w:szCs w:val="24"/>
              </w:rPr>
            </w:pPr>
            <w:r w:rsidRPr="006B2875">
              <w:rPr>
                <w:b/>
                <w:i/>
                <w:sz w:val="24"/>
                <w:szCs w:val="24"/>
              </w:rPr>
              <w:t>2стихотворенияповыбору,</w:t>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s>
              <w:ind w:left="142"/>
              <w:jc w:val="both"/>
              <w:rPr>
                <w:i/>
                <w:sz w:val="24"/>
                <w:szCs w:val="24"/>
              </w:rPr>
            </w:pPr>
            <w:r w:rsidRPr="006B2875">
              <w:rPr>
                <w:i/>
                <w:sz w:val="24"/>
                <w:szCs w:val="24"/>
              </w:rPr>
              <w:t>«Передгрозой»(1899),«Послегрозы»</w:t>
            </w:r>
            <w:r w:rsidRPr="006B2875">
              <w:rPr>
                <w:i/>
                <w:spacing w:val="-2"/>
                <w:sz w:val="24"/>
                <w:szCs w:val="24"/>
              </w:rPr>
              <w:t>(1900),</w:t>
            </w:r>
          </w:p>
          <w:p w:rsidR="00684CD6" w:rsidRPr="006B2875" w:rsidRDefault="0037235B" w:rsidP="006B2875">
            <w:pPr>
              <w:pStyle w:val="TableParagraph"/>
              <w:tabs>
                <w:tab w:val="left" w:pos="851"/>
              </w:tabs>
              <w:ind w:left="142"/>
              <w:jc w:val="both"/>
              <w:rPr>
                <w:i/>
                <w:sz w:val="24"/>
                <w:szCs w:val="24"/>
              </w:rPr>
            </w:pPr>
            <w:r w:rsidRPr="006B2875">
              <w:rPr>
                <w:i/>
                <w:sz w:val="24"/>
                <w:szCs w:val="24"/>
              </w:rPr>
              <w:t>«Девушкапелавцерковномхоре…»</w:t>
            </w:r>
            <w:r w:rsidRPr="006B2875">
              <w:rPr>
                <w:i/>
                <w:spacing w:val="-2"/>
                <w:sz w:val="24"/>
                <w:szCs w:val="24"/>
              </w:rPr>
              <w:t>(1905),</w:t>
            </w:r>
          </w:p>
          <w:p w:rsidR="00684CD6" w:rsidRPr="006B2875" w:rsidRDefault="0037235B" w:rsidP="006B2875">
            <w:pPr>
              <w:pStyle w:val="TableParagraph"/>
              <w:tabs>
                <w:tab w:val="left" w:pos="851"/>
              </w:tabs>
              <w:ind w:left="142" w:right="100"/>
              <w:jc w:val="both"/>
              <w:rPr>
                <w:i/>
                <w:sz w:val="24"/>
                <w:szCs w:val="24"/>
              </w:rPr>
            </w:pPr>
            <w:r w:rsidRPr="006B2875">
              <w:rPr>
                <w:i/>
                <w:sz w:val="24"/>
                <w:szCs w:val="24"/>
              </w:rPr>
              <w:t>«Ты помнишь? В нашей бухте сонной…» (1911 – 1914) и др.</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(7-9</w:t>
            </w:r>
            <w:r w:rsidRPr="006B2875">
              <w:rPr>
                <w:b/>
                <w:spacing w:val="-4"/>
                <w:sz w:val="24"/>
                <w:szCs w:val="24"/>
              </w:rPr>
              <w:t>кл.)</w:t>
            </w:r>
          </w:p>
          <w:p w:rsidR="00684CD6" w:rsidRPr="006B2875" w:rsidRDefault="00684CD6" w:rsidP="006B2875">
            <w:pPr>
              <w:pStyle w:val="TableParagraph"/>
              <w:tabs>
                <w:tab w:val="left" w:pos="851"/>
              </w:tabs>
              <w:spacing w:before="275"/>
              <w:ind w:left="142"/>
              <w:jc w:val="both"/>
              <w:rPr>
                <w:sz w:val="24"/>
                <w:szCs w:val="24"/>
              </w:rPr>
            </w:pPr>
          </w:p>
          <w:p w:rsidR="00684CD6" w:rsidRPr="006B2875" w:rsidRDefault="0037235B" w:rsidP="006B2875">
            <w:pPr>
              <w:pStyle w:val="TableParagraph"/>
              <w:tabs>
                <w:tab w:val="left" w:pos="851"/>
              </w:tabs>
              <w:spacing w:before="1" w:line="274" w:lineRule="exact"/>
              <w:ind w:left="142"/>
              <w:jc w:val="both"/>
              <w:rPr>
                <w:b/>
                <w:sz w:val="24"/>
                <w:szCs w:val="24"/>
              </w:rPr>
            </w:pPr>
            <w:r w:rsidRPr="006B2875">
              <w:rPr>
                <w:b/>
                <w:sz w:val="24"/>
                <w:szCs w:val="24"/>
              </w:rPr>
              <w:t>А.А.</w:t>
            </w:r>
            <w:r w:rsidRPr="006B2875">
              <w:rPr>
                <w:b/>
                <w:spacing w:val="-2"/>
                <w:sz w:val="24"/>
                <w:szCs w:val="24"/>
              </w:rPr>
              <w:t>Ахматова</w:t>
            </w:r>
          </w:p>
          <w:p w:rsidR="00684CD6" w:rsidRPr="006B2875" w:rsidRDefault="0037235B" w:rsidP="00587708">
            <w:pPr>
              <w:pStyle w:val="TableParagraph"/>
              <w:numPr>
                <w:ilvl w:val="0"/>
                <w:numId w:val="111"/>
              </w:numPr>
              <w:tabs>
                <w:tab w:val="left" w:pos="728"/>
                <w:tab w:val="left" w:pos="851"/>
              </w:tabs>
              <w:spacing w:line="274" w:lineRule="exact"/>
              <w:ind w:left="142" w:firstLine="0"/>
              <w:jc w:val="both"/>
              <w:rPr>
                <w:i/>
                <w:sz w:val="24"/>
                <w:szCs w:val="24"/>
              </w:rPr>
            </w:pPr>
            <w:r w:rsidRPr="006B2875">
              <w:rPr>
                <w:i/>
                <w:sz w:val="24"/>
                <w:szCs w:val="24"/>
              </w:rPr>
              <w:t>1стихотворениеповыбору,</w:t>
            </w:r>
            <w:r w:rsidRPr="006B2875">
              <w:rPr>
                <w:i/>
                <w:spacing w:val="-2"/>
                <w:sz w:val="24"/>
                <w:szCs w:val="24"/>
              </w:rPr>
              <w:t>например:</w:t>
            </w:r>
          </w:p>
          <w:p w:rsidR="00684CD6" w:rsidRPr="006B2875" w:rsidRDefault="0037235B" w:rsidP="006B2875">
            <w:pPr>
              <w:pStyle w:val="TableParagraph"/>
              <w:tabs>
                <w:tab w:val="left" w:pos="851"/>
              </w:tabs>
              <w:spacing w:before="4"/>
              <w:ind w:left="142"/>
              <w:jc w:val="both"/>
              <w:rPr>
                <w:b/>
                <w:i/>
                <w:sz w:val="24"/>
                <w:szCs w:val="24"/>
              </w:rPr>
            </w:pPr>
            <w:r w:rsidRPr="006B2875">
              <w:rPr>
                <w:b/>
                <w:i/>
                <w:sz w:val="24"/>
                <w:szCs w:val="24"/>
              </w:rPr>
              <w:t>«Смуглыйотрокбродилпоаллеям…»</w:t>
            </w:r>
            <w:r w:rsidRPr="006B2875">
              <w:rPr>
                <w:b/>
                <w:i/>
                <w:spacing w:val="-2"/>
                <w:sz w:val="24"/>
                <w:szCs w:val="24"/>
              </w:rPr>
              <w:t>(1911),</w:t>
            </w:r>
          </w:p>
          <w:p w:rsidR="00684CD6" w:rsidRPr="006B2875" w:rsidRDefault="0037235B" w:rsidP="006B2875">
            <w:pPr>
              <w:pStyle w:val="TableParagraph"/>
              <w:tabs>
                <w:tab w:val="left" w:pos="851"/>
              </w:tabs>
              <w:spacing w:line="269" w:lineRule="exact"/>
              <w:ind w:left="142"/>
              <w:jc w:val="both"/>
              <w:rPr>
                <w:b/>
                <w:i/>
                <w:sz w:val="24"/>
                <w:szCs w:val="24"/>
              </w:rPr>
            </w:pPr>
            <w:r w:rsidRPr="006B2875">
              <w:rPr>
                <w:b/>
                <w:i/>
                <w:sz w:val="24"/>
                <w:szCs w:val="24"/>
              </w:rPr>
              <w:t>«Передвеснойбываютднитакие…»</w:t>
            </w:r>
            <w:r w:rsidRPr="006B2875">
              <w:rPr>
                <w:b/>
                <w:i/>
                <w:spacing w:val="-2"/>
                <w:sz w:val="24"/>
                <w:szCs w:val="24"/>
              </w:rPr>
              <w:t>(1915),</w:t>
            </w:r>
          </w:p>
        </w:tc>
        <w:tc>
          <w:tcPr>
            <w:tcW w:w="75"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2120" w:type="dxa"/>
            <w:shd w:val="clear" w:color="auto" w:fill="D7D7D7"/>
          </w:tcPr>
          <w:p w:rsidR="00684CD6" w:rsidRPr="006B2875" w:rsidRDefault="0037235B" w:rsidP="006B2875">
            <w:pPr>
              <w:pStyle w:val="TableParagraph"/>
              <w:tabs>
                <w:tab w:val="left" w:pos="851"/>
                <w:tab w:val="left" w:pos="1456"/>
              </w:tabs>
              <w:spacing w:line="273" w:lineRule="exact"/>
              <w:ind w:left="142"/>
              <w:jc w:val="both"/>
              <w:rPr>
                <w:b/>
                <w:i/>
                <w:sz w:val="24"/>
                <w:szCs w:val="24"/>
              </w:rPr>
            </w:pPr>
            <w:r w:rsidRPr="006B2875">
              <w:rPr>
                <w:b/>
                <w:i/>
                <w:spacing w:val="-2"/>
                <w:sz w:val="24"/>
                <w:szCs w:val="24"/>
              </w:rPr>
              <w:t>Проза</w:t>
            </w:r>
            <w:r w:rsidRPr="006B2875">
              <w:rPr>
                <w:b/>
                <w:i/>
                <w:sz w:val="24"/>
                <w:szCs w:val="24"/>
              </w:rPr>
              <w:tab/>
            </w:r>
            <w:r w:rsidRPr="006B2875">
              <w:rPr>
                <w:b/>
                <w:i/>
                <w:spacing w:val="-2"/>
                <w:sz w:val="24"/>
                <w:szCs w:val="24"/>
              </w:rPr>
              <w:t>конца</w:t>
            </w:r>
          </w:p>
          <w:p w:rsidR="00684CD6" w:rsidRPr="006B2875" w:rsidRDefault="0037235B" w:rsidP="006B2875">
            <w:pPr>
              <w:pStyle w:val="TableParagraph"/>
              <w:tabs>
                <w:tab w:val="left" w:pos="851"/>
              </w:tabs>
              <w:spacing w:line="274" w:lineRule="exact"/>
              <w:ind w:left="142"/>
              <w:jc w:val="both"/>
              <w:rPr>
                <w:i/>
                <w:sz w:val="24"/>
                <w:szCs w:val="24"/>
              </w:rPr>
            </w:pPr>
            <w:r w:rsidRPr="006B2875">
              <w:rPr>
                <w:b/>
                <w:i/>
                <w:sz w:val="24"/>
                <w:szCs w:val="24"/>
              </w:rPr>
              <w:t>XIX–началаXX вв</w:t>
            </w:r>
            <w:r w:rsidRPr="006B2875">
              <w:rPr>
                <w:i/>
                <w:sz w:val="24"/>
                <w:szCs w:val="24"/>
              </w:rPr>
              <w:t>.,например:</w:t>
            </w:r>
          </w:p>
        </w:tc>
        <w:tc>
          <w:tcPr>
            <w:tcW w:w="75"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9"/>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105" w:type="dxa"/>
            <w:gridSpan w:val="3"/>
            <w:vMerge/>
            <w:tcBorders>
              <w:top w:val="nil"/>
            </w:tcBorders>
          </w:tcPr>
          <w:p w:rsidR="00684CD6" w:rsidRPr="006B2875" w:rsidRDefault="00684CD6" w:rsidP="006B2875">
            <w:pPr>
              <w:tabs>
                <w:tab w:val="left" w:pos="851"/>
              </w:tabs>
              <w:ind w:left="142"/>
              <w:jc w:val="both"/>
              <w:rPr>
                <w:sz w:val="24"/>
                <w:szCs w:val="24"/>
              </w:rPr>
            </w:pPr>
          </w:p>
        </w:tc>
        <w:tc>
          <w:tcPr>
            <w:tcW w:w="2270" w:type="dxa"/>
            <w:gridSpan w:val="3"/>
          </w:tcPr>
          <w:p w:rsidR="00684CD6" w:rsidRPr="006B2875" w:rsidRDefault="0037235B" w:rsidP="006B2875">
            <w:pPr>
              <w:pStyle w:val="TableParagraph"/>
              <w:tabs>
                <w:tab w:val="left" w:pos="851"/>
                <w:tab w:val="left" w:pos="1217"/>
              </w:tabs>
              <w:ind w:left="142" w:right="97"/>
              <w:jc w:val="both"/>
              <w:rPr>
                <w:b/>
                <w:i/>
                <w:sz w:val="24"/>
                <w:szCs w:val="24"/>
              </w:rPr>
            </w:pPr>
            <w:r w:rsidRPr="006B2875">
              <w:rPr>
                <w:b/>
                <w:i/>
                <w:spacing w:val="-6"/>
                <w:sz w:val="24"/>
                <w:szCs w:val="24"/>
              </w:rPr>
              <w:t>М.</w:t>
            </w:r>
            <w:r w:rsidRPr="006B2875">
              <w:rPr>
                <w:b/>
                <w:i/>
                <w:sz w:val="24"/>
                <w:szCs w:val="24"/>
              </w:rPr>
              <w:tab/>
            </w:r>
            <w:r w:rsidRPr="006B2875">
              <w:rPr>
                <w:b/>
                <w:i/>
                <w:spacing w:val="-2"/>
                <w:sz w:val="24"/>
                <w:szCs w:val="24"/>
              </w:rPr>
              <w:t xml:space="preserve">Горький, </w:t>
            </w:r>
            <w:r w:rsidRPr="006B2875">
              <w:rPr>
                <w:b/>
                <w:i/>
                <w:sz w:val="24"/>
                <w:szCs w:val="24"/>
              </w:rPr>
              <w:t>А.И. Куприн,</w:t>
            </w:r>
          </w:p>
          <w:p w:rsidR="00684CD6" w:rsidRPr="006B2875" w:rsidRDefault="0037235B" w:rsidP="006B2875">
            <w:pPr>
              <w:pStyle w:val="TableParagraph"/>
              <w:tabs>
                <w:tab w:val="left" w:pos="851"/>
                <w:tab w:val="left" w:pos="1248"/>
              </w:tabs>
              <w:ind w:left="142" w:right="98"/>
              <w:jc w:val="both"/>
              <w:rPr>
                <w:b/>
                <w:i/>
                <w:sz w:val="24"/>
                <w:szCs w:val="24"/>
              </w:rPr>
            </w:pPr>
            <w:r w:rsidRPr="006B2875">
              <w:rPr>
                <w:b/>
                <w:i/>
                <w:spacing w:val="-4"/>
                <w:sz w:val="24"/>
                <w:szCs w:val="24"/>
              </w:rPr>
              <w:t>Л.Н.</w:t>
            </w:r>
            <w:r w:rsidRPr="006B2875">
              <w:rPr>
                <w:b/>
                <w:i/>
                <w:sz w:val="24"/>
                <w:szCs w:val="24"/>
              </w:rPr>
              <w:tab/>
            </w:r>
            <w:r w:rsidRPr="006B2875">
              <w:rPr>
                <w:b/>
                <w:i/>
                <w:spacing w:val="-2"/>
                <w:sz w:val="24"/>
                <w:szCs w:val="24"/>
              </w:rPr>
              <w:t xml:space="preserve">Андреев, </w:t>
            </w:r>
            <w:r w:rsidRPr="006B2875">
              <w:rPr>
                <w:b/>
                <w:i/>
                <w:sz w:val="24"/>
                <w:szCs w:val="24"/>
              </w:rPr>
              <w:t>И.А. Бунин,</w:t>
            </w:r>
          </w:p>
          <w:p w:rsidR="00684CD6" w:rsidRPr="006B2875" w:rsidRDefault="0037235B" w:rsidP="006B2875">
            <w:pPr>
              <w:pStyle w:val="TableParagraph"/>
              <w:tabs>
                <w:tab w:val="left" w:pos="851"/>
                <w:tab w:val="left" w:pos="1221"/>
              </w:tabs>
              <w:ind w:left="142"/>
              <w:jc w:val="both"/>
              <w:rPr>
                <w:b/>
                <w:i/>
                <w:sz w:val="24"/>
                <w:szCs w:val="24"/>
              </w:rPr>
            </w:pPr>
            <w:r w:rsidRPr="006B2875">
              <w:rPr>
                <w:b/>
                <w:i/>
                <w:spacing w:val="-4"/>
                <w:sz w:val="24"/>
                <w:szCs w:val="24"/>
              </w:rPr>
              <w:t>И.С.</w:t>
            </w:r>
            <w:r w:rsidRPr="006B2875">
              <w:rPr>
                <w:b/>
                <w:i/>
                <w:sz w:val="24"/>
                <w:szCs w:val="24"/>
              </w:rPr>
              <w:tab/>
            </w:r>
            <w:r w:rsidRPr="006B2875">
              <w:rPr>
                <w:b/>
                <w:i/>
                <w:spacing w:val="-2"/>
                <w:sz w:val="24"/>
                <w:szCs w:val="24"/>
              </w:rPr>
              <w:t>Шмелев,</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А.С.</w:t>
            </w:r>
            <w:r w:rsidRPr="006B2875">
              <w:rPr>
                <w:b/>
                <w:i/>
                <w:spacing w:val="-4"/>
                <w:sz w:val="24"/>
                <w:szCs w:val="24"/>
              </w:rPr>
              <w:t>Грин</w:t>
            </w:r>
          </w:p>
          <w:p w:rsidR="00684CD6" w:rsidRPr="006B2875" w:rsidRDefault="0037235B" w:rsidP="006B2875">
            <w:pPr>
              <w:pStyle w:val="TableParagraph"/>
              <w:tabs>
                <w:tab w:val="left" w:pos="851"/>
              </w:tabs>
              <w:spacing w:line="237" w:lineRule="auto"/>
              <w:ind w:left="142" w:right="99"/>
              <w:jc w:val="both"/>
              <w:rPr>
                <w:b/>
                <w:i/>
                <w:sz w:val="24"/>
                <w:szCs w:val="24"/>
              </w:rPr>
            </w:pPr>
            <w:r w:rsidRPr="006B2875">
              <w:rPr>
                <w:b/>
                <w:i/>
                <w:sz w:val="24"/>
                <w:szCs w:val="24"/>
              </w:rPr>
              <w:t>(2-3 рассказа или повести по выбору</w:t>
            </w:r>
            <w:r w:rsidRPr="006B2875">
              <w:rPr>
                <w:i/>
                <w:sz w:val="24"/>
                <w:szCs w:val="24"/>
              </w:rPr>
              <w:t xml:space="preserve">, </w:t>
            </w:r>
            <w:r w:rsidRPr="006B2875">
              <w:rPr>
                <w:b/>
                <w:i/>
                <w:sz w:val="24"/>
                <w:szCs w:val="24"/>
              </w:rPr>
              <w:t>5-8 кл.)</w:t>
            </w:r>
          </w:p>
        </w:tc>
      </w:tr>
    </w:tbl>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90"/>
          <w:footerReference w:type="default" r:id="rId91"/>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5104"/>
        <w:gridCol w:w="2269"/>
      </w:tblGrid>
      <w:tr w:rsidR="00684CD6" w:rsidRPr="006B2875">
        <w:trPr>
          <w:trHeight w:val="14905"/>
        </w:trPr>
        <w:tc>
          <w:tcPr>
            <w:tcW w:w="2804" w:type="dxa"/>
          </w:tcPr>
          <w:p w:rsidR="00684CD6" w:rsidRPr="006B2875" w:rsidRDefault="00684CD6" w:rsidP="006B2875">
            <w:pPr>
              <w:pStyle w:val="TableParagraph"/>
              <w:tabs>
                <w:tab w:val="left" w:pos="851"/>
              </w:tabs>
              <w:ind w:left="142"/>
              <w:jc w:val="both"/>
              <w:rPr>
                <w:sz w:val="24"/>
                <w:szCs w:val="24"/>
              </w:rPr>
            </w:pPr>
          </w:p>
        </w:tc>
        <w:tc>
          <w:tcPr>
            <w:tcW w:w="5104" w:type="dxa"/>
          </w:tcPr>
          <w:p w:rsidR="00684CD6" w:rsidRPr="006B2875" w:rsidRDefault="0037235B" w:rsidP="006B2875">
            <w:pPr>
              <w:pStyle w:val="TableParagraph"/>
              <w:tabs>
                <w:tab w:val="left" w:pos="851"/>
              </w:tabs>
              <w:spacing w:line="271" w:lineRule="exact"/>
              <w:ind w:left="142"/>
              <w:jc w:val="both"/>
              <w:rPr>
                <w:b/>
                <w:i/>
                <w:sz w:val="24"/>
                <w:szCs w:val="24"/>
              </w:rPr>
            </w:pPr>
            <w:r w:rsidRPr="006B2875">
              <w:rPr>
                <w:b/>
                <w:i/>
                <w:sz w:val="24"/>
                <w:szCs w:val="24"/>
              </w:rPr>
              <w:t>«Роднаяземля»(1961)и</w:t>
            </w:r>
            <w:r w:rsidRPr="006B2875">
              <w:rPr>
                <w:b/>
                <w:i/>
                <w:spacing w:val="-5"/>
                <w:sz w:val="24"/>
                <w:szCs w:val="24"/>
              </w:rPr>
              <w:t>др.</w:t>
            </w:r>
          </w:p>
          <w:p w:rsidR="00684CD6" w:rsidRPr="006B2875" w:rsidRDefault="0037235B" w:rsidP="006B2875">
            <w:pPr>
              <w:pStyle w:val="TableParagraph"/>
              <w:tabs>
                <w:tab w:val="left" w:pos="851"/>
              </w:tabs>
              <w:spacing w:line="272" w:lineRule="exact"/>
              <w:ind w:left="142"/>
              <w:jc w:val="both"/>
              <w:rPr>
                <w:sz w:val="24"/>
                <w:szCs w:val="24"/>
              </w:rPr>
            </w:pPr>
            <w:r w:rsidRPr="006B2875">
              <w:rPr>
                <w:sz w:val="24"/>
                <w:szCs w:val="24"/>
              </w:rPr>
              <w:t>(7-9</w:t>
            </w:r>
            <w:r w:rsidRPr="006B2875">
              <w:rPr>
                <w:spacing w:val="-4"/>
                <w:sz w:val="24"/>
                <w:szCs w:val="24"/>
              </w:rPr>
              <w:t>кл.)</w:t>
            </w:r>
          </w:p>
          <w:p w:rsidR="00684CD6" w:rsidRPr="006B2875" w:rsidRDefault="00684CD6" w:rsidP="006B2875">
            <w:pPr>
              <w:pStyle w:val="TableParagraph"/>
              <w:tabs>
                <w:tab w:val="left" w:pos="851"/>
              </w:tabs>
              <w:spacing w:before="4"/>
              <w:ind w:left="142"/>
              <w:jc w:val="both"/>
              <w:rPr>
                <w:sz w:val="24"/>
                <w:szCs w:val="24"/>
              </w:rPr>
            </w:pPr>
          </w:p>
          <w:p w:rsidR="00684CD6" w:rsidRPr="006B2875" w:rsidRDefault="0037235B" w:rsidP="006B2875">
            <w:pPr>
              <w:pStyle w:val="TableParagraph"/>
              <w:tabs>
                <w:tab w:val="left" w:pos="851"/>
              </w:tabs>
              <w:spacing w:before="1" w:line="274" w:lineRule="exact"/>
              <w:ind w:left="142"/>
              <w:jc w:val="both"/>
              <w:rPr>
                <w:b/>
                <w:sz w:val="24"/>
                <w:szCs w:val="24"/>
              </w:rPr>
            </w:pPr>
            <w:r w:rsidRPr="006B2875">
              <w:rPr>
                <w:b/>
                <w:sz w:val="24"/>
                <w:szCs w:val="24"/>
              </w:rPr>
              <w:t xml:space="preserve">Н.С. </w:t>
            </w:r>
            <w:r w:rsidRPr="006B2875">
              <w:rPr>
                <w:b/>
                <w:spacing w:val="-2"/>
                <w:sz w:val="24"/>
                <w:szCs w:val="24"/>
              </w:rPr>
              <w:t>Гумилев</w:t>
            </w:r>
          </w:p>
          <w:p w:rsidR="00684CD6" w:rsidRPr="006B2875" w:rsidRDefault="0037235B" w:rsidP="00587708">
            <w:pPr>
              <w:pStyle w:val="TableParagraph"/>
              <w:numPr>
                <w:ilvl w:val="0"/>
                <w:numId w:val="110"/>
              </w:numPr>
              <w:tabs>
                <w:tab w:val="left" w:pos="697"/>
                <w:tab w:val="left" w:pos="851"/>
              </w:tabs>
              <w:spacing w:line="274" w:lineRule="exact"/>
              <w:ind w:left="142" w:firstLine="0"/>
              <w:jc w:val="both"/>
              <w:rPr>
                <w:b/>
                <w:i/>
                <w:sz w:val="24"/>
                <w:szCs w:val="24"/>
              </w:rPr>
            </w:pPr>
            <w:r w:rsidRPr="006B2875">
              <w:rPr>
                <w:b/>
                <w:i/>
                <w:sz w:val="24"/>
                <w:szCs w:val="24"/>
              </w:rPr>
              <w:t>1стихотворениеповыбору,</w:t>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s>
              <w:ind w:left="142"/>
              <w:jc w:val="both"/>
              <w:rPr>
                <w:i/>
                <w:sz w:val="24"/>
                <w:szCs w:val="24"/>
              </w:rPr>
            </w:pPr>
            <w:r w:rsidRPr="006B2875">
              <w:rPr>
                <w:i/>
                <w:sz w:val="24"/>
                <w:szCs w:val="24"/>
              </w:rPr>
              <w:t>«Капитаны»(1912),«Слово»</w:t>
            </w:r>
            <w:r w:rsidRPr="006B2875">
              <w:rPr>
                <w:i/>
                <w:spacing w:val="-2"/>
                <w:sz w:val="24"/>
                <w:szCs w:val="24"/>
              </w:rPr>
              <w:t>(1921).</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(6-8</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ind w:left="142"/>
              <w:jc w:val="both"/>
              <w:rPr>
                <w:b/>
                <w:sz w:val="24"/>
                <w:szCs w:val="24"/>
              </w:rPr>
            </w:pPr>
            <w:r w:rsidRPr="006B2875">
              <w:rPr>
                <w:b/>
                <w:sz w:val="24"/>
                <w:szCs w:val="24"/>
              </w:rPr>
              <w:t>М.И.</w:t>
            </w:r>
            <w:r w:rsidRPr="006B2875">
              <w:rPr>
                <w:b/>
                <w:spacing w:val="-2"/>
                <w:sz w:val="24"/>
                <w:szCs w:val="24"/>
              </w:rPr>
              <w:t>Цветаева</w:t>
            </w:r>
          </w:p>
          <w:p w:rsidR="00684CD6" w:rsidRPr="006B2875" w:rsidRDefault="0037235B" w:rsidP="00587708">
            <w:pPr>
              <w:pStyle w:val="TableParagraph"/>
              <w:numPr>
                <w:ilvl w:val="0"/>
                <w:numId w:val="110"/>
              </w:numPr>
              <w:tabs>
                <w:tab w:val="left" w:pos="697"/>
                <w:tab w:val="left" w:pos="851"/>
              </w:tabs>
              <w:spacing w:line="274" w:lineRule="exact"/>
              <w:ind w:left="142" w:firstLine="0"/>
              <w:jc w:val="both"/>
              <w:rPr>
                <w:b/>
                <w:i/>
                <w:sz w:val="24"/>
                <w:szCs w:val="24"/>
              </w:rPr>
            </w:pPr>
            <w:r w:rsidRPr="006B2875">
              <w:rPr>
                <w:b/>
                <w:i/>
                <w:sz w:val="24"/>
                <w:szCs w:val="24"/>
              </w:rPr>
              <w:t>1стихотворениеповыбору,</w:t>
            </w:r>
            <w:r w:rsidRPr="006B2875">
              <w:rPr>
                <w:b/>
                <w:i/>
                <w:spacing w:val="-2"/>
                <w:sz w:val="24"/>
                <w:szCs w:val="24"/>
              </w:rPr>
              <w:t>например:</w:t>
            </w:r>
          </w:p>
          <w:p w:rsidR="00684CD6" w:rsidRPr="006B2875" w:rsidRDefault="0037235B" w:rsidP="006B2875">
            <w:pPr>
              <w:pStyle w:val="TableParagraph"/>
              <w:tabs>
                <w:tab w:val="left" w:pos="851"/>
              </w:tabs>
              <w:ind w:left="142" w:right="97"/>
              <w:jc w:val="both"/>
              <w:rPr>
                <w:i/>
                <w:sz w:val="24"/>
                <w:szCs w:val="24"/>
              </w:rPr>
            </w:pPr>
            <w:r w:rsidRPr="006B2875">
              <w:rPr>
                <w:i/>
                <w:sz w:val="24"/>
                <w:szCs w:val="24"/>
              </w:rPr>
              <w:t>«Моим стихам, написанным так рано…» (1913),«Идешь,наменяпохожий»</w:t>
            </w:r>
            <w:r w:rsidRPr="006B2875">
              <w:rPr>
                <w:i/>
                <w:spacing w:val="-2"/>
                <w:sz w:val="24"/>
                <w:szCs w:val="24"/>
              </w:rPr>
              <w:t>(1913),</w:t>
            </w:r>
          </w:p>
          <w:p w:rsidR="00684CD6" w:rsidRPr="006B2875" w:rsidRDefault="0037235B" w:rsidP="006B2875">
            <w:pPr>
              <w:pStyle w:val="TableParagraph"/>
              <w:tabs>
                <w:tab w:val="left" w:pos="851"/>
              </w:tabs>
              <w:ind w:left="142" w:right="96"/>
              <w:jc w:val="both"/>
              <w:rPr>
                <w:i/>
                <w:sz w:val="24"/>
                <w:szCs w:val="24"/>
              </w:rPr>
            </w:pPr>
            <w:r w:rsidRPr="006B2875">
              <w:rPr>
                <w:i/>
                <w:sz w:val="24"/>
                <w:szCs w:val="24"/>
              </w:rPr>
              <w:t xml:space="preserve">«Генералам двенадцатого года» (1913), «Мне нравится, что вы больны не мной…» (1915),из цикла «Стихи к Блоку» («Имя твое – птица в руке…») (1916), из цикла «Стихи о Москве» (1916),«Тоскапородине!Давно…»(1934)и </w:t>
            </w:r>
            <w:r w:rsidRPr="006B2875">
              <w:rPr>
                <w:i/>
                <w:spacing w:val="-5"/>
                <w:sz w:val="24"/>
                <w:szCs w:val="24"/>
              </w:rPr>
              <w:t>др.</w:t>
            </w:r>
          </w:p>
          <w:p w:rsidR="00684CD6" w:rsidRPr="006B2875" w:rsidRDefault="0037235B" w:rsidP="006B2875">
            <w:pPr>
              <w:pStyle w:val="TableParagraph"/>
              <w:tabs>
                <w:tab w:val="left" w:pos="851"/>
              </w:tabs>
              <w:spacing w:before="3"/>
              <w:ind w:left="142"/>
              <w:jc w:val="both"/>
              <w:rPr>
                <w:b/>
                <w:sz w:val="24"/>
                <w:szCs w:val="24"/>
              </w:rPr>
            </w:pPr>
            <w:r w:rsidRPr="006B2875">
              <w:rPr>
                <w:b/>
                <w:sz w:val="24"/>
                <w:szCs w:val="24"/>
              </w:rPr>
              <w:t>(6-8</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О.Э.</w:t>
            </w:r>
            <w:r w:rsidRPr="006B2875">
              <w:rPr>
                <w:b/>
                <w:spacing w:val="-2"/>
                <w:sz w:val="24"/>
                <w:szCs w:val="24"/>
              </w:rPr>
              <w:t xml:space="preserve"> Мандельштам</w:t>
            </w:r>
          </w:p>
          <w:p w:rsidR="00684CD6" w:rsidRPr="006B2875" w:rsidRDefault="0037235B" w:rsidP="00587708">
            <w:pPr>
              <w:pStyle w:val="TableParagraph"/>
              <w:numPr>
                <w:ilvl w:val="0"/>
                <w:numId w:val="110"/>
              </w:numPr>
              <w:tabs>
                <w:tab w:val="left" w:pos="697"/>
                <w:tab w:val="left" w:pos="851"/>
              </w:tabs>
              <w:spacing w:line="274" w:lineRule="exact"/>
              <w:ind w:left="142" w:firstLine="0"/>
              <w:jc w:val="both"/>
              <w:rPr>
                <w:b/>
                <w:i/>
                <w:sz w:val="24"/>
                <w:szCs w:val="24"/>
              </w:rPr>
            </w:pPr>
            <w:r w:rsidRPr="006B2875">
              <w:rPr>
                <w:b/>
                <w:i/>
                <w:sz w:val="24"/>
                <w:szCs w:val="24"/>
              </w:rPr>
              <w:t>1стихотворениеповыбору,</w:t>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s>
              <w:ind w:left="142"/>
              <w:jc w:val="both"/>
              <w:rPr>
                <w:i/>
                <w:sz w:val="24"/>
                <w:szCs w:val="24"/>
              </w:rPr>
            </w:pPr>
            <w:r w:rsidRPr="006B2875">
              <w:rPr>
                <w:i/>
                <w:sz w:val="24"/>
                <w:szCs w:val="24"/>
              </w:rPr>
              <w:t>«Звукосторожныйиглухой…»</w:t>
            </w:r>
            <w:r w:rsidRPr="006B2875">
              <w:rPr>
                <w:i/>
                <w:spacing w:val="-2"/>
                <w:sz w:val="24"/>
                <w:szCs w:val="24"/>
              </w:rPr>
              <w:t>(1908),</w:t>
            </w:r>
          </w:p>
          <w:p w:rsidR="00684CD6" w:rsidRPr="006B2875" w:rsidRDefault="0037235B" w:rsidP="006B2875">
            <w:pPr>
              <w:pStyle w:val="TableParagraph"/>
              <w:tabs>
                <w:tab w:val="left" w:pos="851"/>
              </w:tabs>
              <w:ind w:left="142" w:right="100"/>
              <w:jc w:val="both"/>
              <w:rPr>
                <w:i/>
                <w:sz w:val="24"/>
                <w:szCs w:val="24"/>
              </w:rPr>
            </w:pPr>
            <w:r w:rsidRPr="006B2875">
              <w:rPr>
                <w:i/>
                <w:sz w:val="24"/>
                <w:szCs w:val="24"/>
              </w:rPr>
              <w:t>«Равноденствие» («Есть иволги в лесах, и гласных долгота…») (1913), «Бессонница. Гомер. Тугие паруса…» (1915) и др.</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(6-9</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 xml:space="preserve">В.В. </w:t>
            </w:r>
            <w:r w:rsidRPr="006B2875">
              <w:rPr>
                <w:b/>
                <w:spacing w:val="-2"/>
                <w:sz w:val="24"/>
                <w:szCs w:val="24"/>
              </w:rPr>
              <w:t>Маяковский</w:t>
            </w:r>
          </w:p>
          <w:p w:rsidR="00684CD6" w:rsidRPr="006B2875" w:rsidRDefault="0037235B" w:rsidP="00587708">
            <w:pPr>
              <w:pStyle w:val="TableParagraph"/>
              <w:numPr>
                <w:ilvl w:val="0"/>
                <w:numId w:val="110"/>
              </w:numPr>
              <w:tabs>
                <w:tab w:val="left" w:pos="728"/>
                <w:tab w:val="left" w:pos="851"/>
              </w:tabs>
              <w:spacing w:line="274" w:lineRule="exact"/>
              <w:ind w:left="142" w:firstLine="0"/>
              <w:jc w:val="both"/>
              <w:rPr>
                <w:i/>
                <w:sz w:val="24"/>
                <w:szCs w:val="24"/>
              </w:rPr>
            </w:pPr>
            <w:r w:rsidRPr="006B2875">
              <w:rPr>
                <w:i/>
                <w:sz w:val="24"/>
                <w:szCs w:val="24"/>
              </w:rPr>
              <w:t>1стихотворениеповыбору,</w:t>
            </w:r>
            <w:r w:rsidRPr="006B2875">
              <w:rPr>
                <w:i/>
                <w:spacing w:val="-2"/>
                <w:sz w:val="24"/>
                <w:szCs w:val="24"/>
              </w:rPr>
              <w:t>например:</w:t>
            </w:r>
          </w:p>
          <w:p w:rsidR="00684CD6" w:rsidRPr="006B2875" w:rsidRDefault="0037235B" w:rsidP="006B2875">
            <w:pPr>
              <w:pStyle w:val="TableParagraph"/>
              <w:tabs>
                <w:tab w:val="left" w:pos="851"/>
              </w:tabs>
              <w:spacing w:before="5"/>
              <w:ind w:left="142"/>
              <w:jc w:val="both"/>
              <w:rPr>
                <w:b/>
                <w:i/>
                <w:sz w:val="24"/>
                <w:szCs w:val="24"/>
              </w:rPr>
            </w:pPr>
            <w:r w:rsidRPr="006B2875">
              <w:rPr>
                <w:b/>
                <w:i/>
                <w:sz w:val="24"/>
                <w:szCs w:val="24"/>
              </w:rPr>
              <w:t>«Хорошееотношениеклошадям»</w:t>
            </w:r>
            <w:r w:rsidRPr="006B2875">
              <w:rPr>
                <w:b/>
                <w:i/>
                <w:spacing w:val="-2"/>
                <w:sz w:val="24"/>
                <w:szCs w:val="24"/>
              </w:rPr>
              <w:t>(1918),</w:t>
            </w:r>
          </w:p>
          <w:p w:rsidR="00684CD6" w:rsidRPr="006B2875" w:rsidRDefault="0037235B" w:rsidP="006B2875">
            <w:pPr>
              <w:pStyle w:val="TableParagraph"/>
              <w:tabs>
                <w:tab w:val="left" w:pos="851"/>
              </w:tabs>
              <w:ind w:left="142" w:right="99"/>
              <w:jc w:val="both"/>
              <w:rPr>
                <w:b/>
                <w:i/>
                <w:sz w:val="24"/>
                <w:szCs w:val="24"/>
              </w:rPr>
            </w:pPr>
            <w:r w:rsidRPr="006B2875">
              <w:rPr>
                <w:b/>
                <w:i/>
                <w:sz w:val="24"/>
                <w:szCs w:val="24"/>
              </w:rPr>
              <w:t>«Необычайное приключение, бывшее с Владимиром Маяковским летом на даче» (1920) и др.</w:t>
            </w:r>
          </w:p>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(7-8</w:t>
            </w:r>
            <w:r w:rsidRPr="006B2875">
              <w:rPr>
                <w:spacing w:val="-4"/>
                <w:sz w:val="24"/>
                <w:szCs w:val="24"/>
              </w:rPr>
              <w:t>кл.)</w:t>
            </w:r>
          </w:p>
          <w:p w:rsidR="00684CD6" w:rsidRPr="006B2875" w:rsidRDefault="00684CD6" w:rsidP="006B2875">
            <w:pPr>
              <w:pStyle w:val="TableParagraph"/>
              <w:tabs>
                <w:tab w:val="left" w:pos="851"/>
              </w:tabs>
              <w:spacing w:before="5"/>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С.А.</w:t>
            </w:r>
            <w:r w:rsidRPr="006B2875">
              <w:rPr>
                <w:b/>
                <w:spacing w:val="-2"/>
                <w:sz w:val="24"/>
                <w:szCs w:val="24"/>
              </w:rPr>
              <w:t>Есенин</w:t>
            </w:r>
          </w:p>
          <w:p w:rsidR="00684CD6" w:rsidRPr="006B2875" w:rsidRDefault="0037235B" w:rsidP="00587708">
            <w:pPr>
              <w:pStyle w:val="TableParagraph"/>
              <w:numPr>
                <w:ilvl w:val="0"/>
                <w:numId w:val="110"/>
              </w:numPr>
              <w:tabs>
                <w:tab w:val="left" w:pos="673"/>
                <w:tab w:val="left" w:pos="851"/>
              </w:tabs>
              <w:spacing w:line="274" w:lineRule="exact"/>
              <w:ind w:left="142" w:firstLine="0"/>
              <w:jc w:val="both"/>
              <w:rPr>
                <w:b/>
                <w:i/>
                <w:sz w:val="24"/>
                <w:szCs w:val="24"/>
              </w:rPr>
            </w:pPr>
            <w:r w:rsidRPr="006B2875">
              <w:rPr>
                <w:b/>
                <w:i/>
                <w:sz w:val="24"/>
                <w:szCs w:val="24"/>
              </w:rPr>
              <w:t>1стихотворениеповыбору,</w:t>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s>
              <w:ind w:left="142"/>
              <w:jc w:val="both"/>
              <w:rPr>
                <w:i/>
                <w:sz w:val="24"/>
                <w:szCs w:val="24"/>
              </w:rPr>
            </w:pPr>
            <w:r w:rsidRPr="006B2875">
              <w:rPr>
                <w:i/>
                <w:sz w:val="24"/>
                <w:szCs w:val="24"/>
              </w:rPr>
              <w:t>«Гойты,Русь,мояродная…»</w:t>
            </w:r>
            <w:r w:rsidRPr="006B2875">
              <w:rPr>
                <w:i/>
                <w:spacing w:val="-2"/>
                <w:sz w:val="24"/>
                <w:szCs w:val="24"/>
              </w:rPr>
              <w:t>(1914),</w:t>
            </w:r>
          </w:p>
          <w:p w:rsidR="00684CD6" w:rsidRPr="006B2875" w:rsidRDefault="0037235B" w:rsidP="006B2875">
            <w:pPr>
              <w:pStyle w:val="TableParagraph"/>
              <w:tabs>
                <w:tab w:val="left" w:pos="851"/>
              </w:tabs>
              <w:ind w:left="142" w:right="96"/>
              <w:jc w:val="both"/>
              <w:rPr>
                <w:i/>
                <w:sz w:val="24"/>
                <w:szCs w:val="24"/>
              </w:rPr>
            </w:pPr>
            <w:r w:rsidRPr="006B2875">
              <w:rPr>
                <w:i/>
                <w:sz w:val="24"/>
                <w:szCs w:val="24"/>
              </w:rPr>
              <w:t>«Песнь особаке» (1915),«Нивысжаты, рощи голы…» (1917 – 1918), «Письмо к матери» (1924) «Собаке Качалова» (1925) и др.</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(5-6</w:t>
            </w:r>
            <w:r w:rsidRPr="006B2875">
              <w:rPr>
                <w:b/>
                <w:spacing w:val="-4"/>
                <w:sz w:val="24"/>
                <w:szCs w:val="24"/>
              </w:rPr>
              <w:t>кл.)</w:t>
            </w:r>
          </w:p>
          <w:p w:rsidR="00684CD6" w:rsidRPr="006B2875" w:rsidRDefault="00684CD6" w:rsidP="006B2875">
            <w:pPr>
              <w:pStyle w:val="TableParagraph"/>
              <w:tabs>
                <w:tab w:val="left" w:pos="851"/>
              </w:tabs>
              <w:spacing w:before="1"/>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М.А.</w:t>
            </w:r>
            <w:r w:rsidRPr="006B2875">
              <w:rPr>
                <w:b/>
                <w:spacing w:val="-2"/>
                <w:sz w:val="24"/>
                <w:szCs w:val="24"/>
              </w:rPr>
              <w:t>Булгаков</w:t>
            </w:r>
          </w:p>
          <w:p w:rsidR="00684CD6" w:rsidRPr="006B2875" w:rsidRDefault="0037235B" w:rsidP="006B2875">
            <w:pPr>
              <w:pStyle w:val="TableParagraph"/>
              <w:tabs>
                <w:tab w:val="left" w:pos="851"/>
              </w:tabs>
              <w:ind w:left="142"/>
              <w:jc w:val="both"/>
              <w:rPr>
                <w:i/>
                <w:sz w:val="24"/>
                <w:szCs w:val="24"/>
              </w:rPr>
            </w:pPr>
            <w:r w:rsidRPr="006B2875">
              <w:rPr>
                <w:b/>
                <w:i/>
                <w:sz w:val="24"/>
                <w:szCs w:val="24"/>
              </w:rPr>
              <w:t>1повестьповыбору</w:t>
            </w:r>
            <w:r w:rsidRPr="006B2875">
              <w:rPr>
                <w:i/>
                <w:sz w:val="24"/>
                <w:szCs w:val="24"/>
              </w:rPr>
              <w:t>,</w:t>
            </w:r>
            <w:r w:rsidRPr="006B2875">
              <w:rPr>
                <w:b/>
                <w:i/>
                <w:sz w:val="24"/>
                <w:szCs w:val="24"/>
              </w:rPr>
              <w:t>например</w:t>
            </w:r>
            <w:r w:rsidRPr="006B2875">
              <w:rPr>
                <w:i/>
                <w:sz w:val="24"/>
                <w:szCs w:val="24"/>
              </w:rPr>
              <w:t>:«Роковые яйца» (1924), «Собачье сердце» (1925) и др.</w:t>
            </w:r>
          </w:p>
          <w:p w:rsidR="00684CD6" w:rsidRPr="006B2875" w:rsidRDefault="0037235B" w:rsidP="006B2875">
            <w:pPr>
              <w:pStyle w:val="TableParagraph"/>
              <w:tabs>
                <w:tab w:val="left" w:pos="851"/>
              </w:tabs>
              <w:spacing w:before="2"/>
              <w:ind w:left="142"/>
              <w:jc w:val="both"/>
              <w:rPr>
                <w:b/>
                <w:sz w:val="24"/>
                <w:szCs w:val="24"/>
              </w:rPr>
            </w:pPr>
            <w:r w:rsidRPr="006B2875">
              <w:rPr>
                <w:b/>
                <w:sz w:val="24"/>
                <w:szCs w:val="24"/>
              </w:rPr>
              <w:t>(7-8</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 xml:space="preserve">А.П. </w:t>
            </w:r>
            <w:r w:rsidRPr="006B2875">
              <w:rPr>
                <w:b/>
                <w:spacing w:val="-2"/>
                <w:sz w:val="24"/>
                <w:szCs w:val="24"/>
              </w:rPr>
              <w:t>Платонов</w:t>
            </w:r>
          </w:p>
          <w:p w:rsidR="00684CD6" w:rsidRPr="006B2875" w:rsidRDefault="0037235B" w:rsidP="006B2875">
            <w:pPr>
              <w:pStyle w:val="TableParagraph"/>
              <w:tabs>
                <w:tab w:val="left" w:pos="851"/>
              </w:tabs>
              <w:spacing w:line="276" w:lineRule="exact"/>
              <w:ind w:left="142" w:right="94"/>
              <w:jc w:val="both"/>
              <w:rPr>
                <w:i/>
                <w:sz w:val="24"/>
                <w:szCs w:val="24"/>
              </w:rPr>
            </w:pPr>
            <w:r w:rsidRPr="006B2875">
              <w:rPr>
                <w:i/>
                <w:sz w:val="24"/>
                <w:szCs w:val="24"/>
              </w:rPr>
              <w:t xml:space="preserve">- </w:t>
            </w:r>
            <w:r w:rsidRPr="006B2875">
              <w:rPr>
                <w:b/>
                <w:i/>
                <w:sz w:val="24"/>
                <w:szCs w:val="24"/>
              </w:rPr>
              <w:t>1 рассказ по выбору, например</w:t>
            </w:r>
            <w:r w:rsidRPr="006B2875">
              <w:rPr>
                <w:i/>
                <w:sz w:val="24"/>
                <w:szCs w:val="24"/>
              </w:rPr>
              <w:t>: «В прекрасном и яростном мире (Машинист Мальцев)» (1937), «Рассказ о мертвом старике»(1942),«Никита»(1945),«Цветокна земле» (1949) и др.</w:t>
            </w:r>
          </w:p>
        </w:tc>
        <w:tc>
          <w:tcPr>
            <w:tcW w:w="2269" w:type="dxa"/>
          </w:tcPr>
          <w:p w:rsidR="00684CD6" w:rsidRPr="006B2875" w:rsidRDefault="0037235B" w:rsidP="006B2875">
            <w:pPr>
              <w:pStyle w:val="TableParagraph"/>
              <w:tabs>
                <w:tab w:val="left" w:pos="851"/>
                <w:tab w:val="left" w:pos="1532"/>
              </w:tabs>
              <w:spacing w:line="274" w:lineRule="exact"/>
              <w:ind w:left="142"/>
              <w:jc w:val="both"/>
              <w:rPr>
                <w:b/>
                <w:i/>
                <w:sz w:val="24"/>
                <w:szCs w:val="24"/>
              </w:rPr>
            </w:pPr>
            <w:r w:rsidRPr="006B2875">
              <w:rPr>
                <w:b/>
                <w:i/>
                <w:spacing w:val="-2"/>
                <w:sz w:val="24"/>
                <w:szCs w:val="24"/>
              </w:rPr>
              <w:t>Поэзия</w:t>
            </w:r>
            <w:r w:rsidRPr="006B2875">
              <w:rPr>
                <w:b/>
                <w:i/>
                <w:sz w:val="24"/>
                <w:szCs w:val="24"/>
              </w:rPr>
              <w:tab/>
            </w:r>
            <w:r w:rsidRPr="006B2875">
              <w:rPr>
                <w:b/>
                <w:i/>
                <w:spacing w:val="-4"/>
                <w:sz w:val="24"/>
                <w:szCs w:val="24"/>
              </w:rPr>
              <w:t>конца</w:t>
            </w:r>
          </w:p>
          <w:p w:rsidR="00684CD6" w:rsidRPr="006B2875" w:rsidRDefault="0037235B" w:rsidP="006B2875">
            <w:pPr>
              <w:pStyle w:val="TableParagraph"/>
              <w:tabs>
                <w:tab w:val="left" w:pos="851"/>
              </w:tabs>
              <w:spacing w:before="3" w:line="235" w:lineRule="auto"/>
              <w:ind w:left="142"/>
              <w:jc w:val="both"/>
              <w:rPr>
                <w:i/>
                <w:sz w:val="24"/>
                <w:szCs w:val="24"/>
              </w:rPr>
            </w:pPr>
            <w:r w:rsidRPr="006B2875">
              <w:rPr>
                <w:b/>
                <w:i/>
                <w:sz w:val="24"/>
                <w:szCs w:val="24"/>
              </w:rPr>
              <w:t>XIX–началаXX вв</w:t>
            </w:r>
            <w:r w:rsidRPr="006B2875">
              <w:rPr>
                <w:i/>
                <w:sz w:val="24"/>
                <w:szCs w:val="24"/>
              </w:rPr>
              <w:t>., например:</w:t>
            </w:r>
          </w:p>
          <w:p w:rsidR="00684CD6" w:rsidRPr="006B2875" w:rsidRDefault="0037235B" w:rsidP="006B2875">
            <w:pPr>
              <w:pStyle w:val="TableParagraph"/>
              <w:tabs>
                <w:tab w:val="left" w:pos="851"/>
              </w:tabs>
              <w:spacing w:before="7"/>
              <w:ind w:left="142"/>
              <w:jc w:val="both"/>
              <w:rPr>
                <w:b/>
                <w:i/>
                <w:sz w:val="24"/>
                <w:szCs w:val="24"/>
              </w:rPr>
            </w:pPr>
            <w:r w:rsidRPr="006B2875">
              <w:rPr>
                <w:b/>
                <w:i/>
                <w:spacing w:val="-4"/>
                <w:sz w:val="24"/>
                <w:szCs w:val="24"/>
              </w:rPr>
              <w:t>К.Д.</w:t>
            </w:r>
          </w:p>
          <w:p w:rsidR="00684CD6" w:rsidRPr="006B2875" w:rsidRDefault="0037235B" w:rsidP="006B2875">
            <w:pPr>
              <w:pStyle w:val="TableParagraph"/>
              <w:tabs>
                <w:tab w:val="left" w:pos="851"/>
                <w:tab w:val="left" w:pos="1692"/>
              </w:tabs>
              <w:ind w:left="142" w:right="97"/>
              <w:jc w:val="both"/>
              <w:rPr>
                <w:b/>
                <w:i/>
                <w:sz w:val="24"/>
                <w:szCs w:val="24"/>
              </w:rPr>
            </w:pPr>
            <w:r w:rsidRPr="006B2875">
              <w:rPr>
                <w:b/>
                <w:i/>
                <w:spacing w:val="-2"/>
                <w:sz w:val="24"/>
                <w:szCs w:val="24"/>
              </w:rPr>
              <w:t>Бальмонт,</w:t>
            </w:r>
            <w:r w:rsidRPr="006B2875">
              <w:rPr>
                <w:b/>
                <w:i/>
                <w:sz w:val="24"/>
                <w:szCs w:val="24"/>
              </w:rPr>
              <w:tab/>
            </w:r>
            <w:r w:rsidRPr="006B2875">
              <w:rPr>
                <w:b/>
                <w:i/>
                <w:spacing w:val="-4"/>
                <w:sz w:val="24"/>
                <w:szCs w:val="24"/>
              </w:rPr>
              <w:t xml:space="preserve">И.А. </w:t>
            </w:r>
            <w:r w:rsidRPr="006B2875">
              <w:rPr>
                <w:b/>
                <w:i/>
                <w:spacing w:val="-2"/>
                <w:sz w:val="24"/>
                <w:szCs w:val="24"/>
              </w:rPr>
              <w:t>Бунин,</w:t>
            </w:r>
          </w:p>
          <w:p w:rsidR="00684CD6" w:rsidRPr="006B2875" w:rsidRDefault="0037235B" w:rsidP="006B2875">
            <w:pPr>
              <w:pStyle w:val="TableParagraph"/>
              <w:tabs>
                <w:tab w:val="left" w:pos="851"/>
              </w:tabs>
              <w:spacing w:before="5" w:line="235" w:lineRule="auto"/>
              <w:ind w:left="142"/>
              <w:jc w:val="both"/>
              <w:rPr>
                <w:i/>
                <w:sz w:val="24"/>
                <w:szCs w:val="24"/>
              </w:rPr>
            </w:pPr>
            <w:r w:rsidRPr="006B2875">
              <w:rPr>
                <w:b/>
                <w:i/>
                <w:sz w:val="24"/>
                <w:szCs w:val="24"/>
              </w:rPr>
              <w:t xml:space="preserve">М.А.Волошин, В. Хлебников </w:t>
            </w:r>
            <w:r w:rsidRPr="006B2875">
              <w:rPr>
                <w:i/>
                <w:sz w:val="24"/>
                <w:szCs w:val="24"/>
              </w:rPr>
              <w:t>и др.</w:t>
            </w:r>
          </w:p>
          <w:p w:rsidR="00684CD6" w:rsidRPr="006B2875" w:rsidRDefault="0037235B" w:rsidP="006B2875">
            <w:pPr>
              <w:pStyle w:val="TableParagraph"/>
              <w:tabs>
                <w:tab w:val="left" w:pos="851"/>
              </w:tabs>
              <w:spacing w:before="6"/>
              <w:ind w:left="142"/>
              <w:jc w:val="both"/>
              <w:rPr>
                <w:b/>
                <w:i/>
                <w:sz w:val="24"/>
                <w:szCs w:val="24"/>
              </w:rPr>
            </w:pPr>
            <w:r w:rsidRPr="006B2875">
              <w:rPr>
                <w:b/>
                <w:i/>
                <w:spacing w:val="-2"/>
                <w:sz w:val="24"/>
                <w:szCs w:val="24"/>
              </w:rPr>
              <w:t>(2-</w:t>
            </w:r>
            <w:r w:rsidRPr="006B2875">
              <w:rPr>
                <w:b/>
                <w:i/>
                <w:spacing w:val="-10"/>
                <w:sz w:val="24"/>
                <w:szCs w:val="24"/>
              </w:rPr>
              <w:t>3</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стихотворенияпо выбору, 5-8 кл.)</w:t>
            </w: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spacing w:before="3"/>
              <w:ind w:left="142"/>
              <w:jc w:val="both"/>
              <w:rPr>
                <w:sz w:val="24"/>
                <w:szCs w:val="24"/>
              </w:rPr>
            </w:pPr>
          </w:p>
          <w:p w:rsidR="00684CD6" w:rsidRPr="006B2875" w:rsidRDefault="0037235B" w:rsidP="006B2875">
            <w:pPr>
              <w:pStyle w:val="TableParagraph"/>
              <w:tabs>
                <w:tab w:val="left" w:pos="851"/>
              </w:tabs>
              <w:spacing w:line="237" w:lineRule="auto"/>
              <w:ind w:left="142" w:right="97"/>
              <w:jc w:val="both"/>
              <w:rPr>
                <w:i/>
                <w:sz w:val="24"/>
                <w:szCs w:val="24"/>
              </w:rPr>
            </w:pPr>
            <w:r w:rsidRPr="006B2875">
              <w:rPr>
                <w:b/>
                <w:i/>
                <w:sz w:val="24"/>
                <w:szCs w:val="24"/>
              </w:rPr>
              <w:t xml:space="preserve">Поэзия 20-50-х годов ХХ в., </w:t>
            </w:r>
            <w:r w:rsidRPr="006B2875">
              <w:rPr>
                <w:i/>
                <w:spacing w:val="-2"/>
                <w:sz w:val="24"/>
                <w:szCs w:val="24"/>
              </w:rPr>
              <w:t>например:</w:t>
            </w:r>
          </w:p>
          <w:p w:rsidR="00684CD6" w:rsidRPr="006B2875" w:rsidRDefault="0037235B" w:rsidP="006B2875">
            <w:pPr>
              <w:pStyle w:val="TableParagraph"/>
              <w:tabs>
                <w:tab w:val="left" w:pos="851"/>
              </w:tabs>
              <w:spacing w:before="7"/>
              <w:ind w:left="142"/>
              <w:jc w:val="both"/>
              <w:rPr>
                <w:b/>
                <w:i/>
                <w:sz w:val="24"/>
                <w:szCs w:val="24"/>
              </w:rPr>
            </w:pPr>
            <w:r w:rsidRPr="006B2875">
              <w:rPr>
                <w:b/>
                <w:i/>
                <w:spacing w:val="-4"/>
                <w:sz w:val="24"/>
                <w:szCs w:val="24"/>
              </w:rPr>
              <w:t>Б.Л.</w:t>
            </w:r>
          </w:p>
          <w:p w:rsidR="00684CD6" w:rsidRPr="006B2875" w:rsidRDefault="0037235B" w:rsidP="006B2875">
            <w:pPr>
              <w:pStyle w:val="TableParagraph"/>
              <w:tabs>
                <w:tab w:val="left" w:pos="851"/>
              </w:tabs>
              <w:ind w:left="142" w:right="96"/>
              <w:jc w:val="both"/>
              <w:rPr>
                <w:b/>
                <w:i/>
                <w:sz w:val="24"/>
                <w:szCs w:val="24"/>
              </w:rPr>
            </w:pPr>
            <w:r w:rsidRPr="006B2875">
              <w:rPr>
                <w:b/>
                <w:i/>
                <w:sz w:val="24"/>
                <w:szCs w:val="24"/>
              </w:rPr>
              <w:t xml:space="preserve">Пастернак, Н.А. Заболоцкий, Д. </w:t>
            </w:r>
            <w:r w:rsidRPr="006B2875">
              <w:rPr>
                <w:b/>
                <w:i/>
                <w:spacing w:val="-2"/>
                <w:sz w:val="24"/>
                <w:szCs w:val="24"/>
              </w:rPr>
              <w:t>Хармс,</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4"/>
                <w:sz w:val="24"/>
                <w:szCs w:val="24"/>
              </w:rPr>
              <w:t>Н.М.</w:t>
            </w:r>
          </w:p>
          <w:p w:rsidR="00684CD6" w:rsidRPr="006B2875" w:rsidRDefault="0037235B" w:rsidP="006B2875">
            <w:pPr>
              <w:pStyle w:val="TableParagraph"/>
              <w:tabs>
                <w:tab w:val="left" w:pos="851"/>
              </w:tabs>
              <w:spacing w:line="274" w:lineRule="exact"/>
              <w:ind w:left="142"/>
              <w:jc w:val="both"/>
              <w:rPr>
                <w:i/>
                <w:sz w:val="24"/>
                <w:szCs w:val="24"/>
              </w:rPr>
            </w:pPr>
            <w:r w:rsidRPr="006B2875">
              <w:rPr>
                <w:b/>
                <w:i/>
                <w:sz w:val="24"/>
                <w:szCs w:val="24"/>
              </w:rPr>
              <w:t>Олейников</w:t>
            </w:r>
            <w:r w:rsidRPr="006B2875">
              <w:rPr>
                <w:i/>
                <w:sz w:val="24"/>
                <w:szCs w:val="24"/>
              </w:rPr>
              <w:t>и</w:t>
            </w:r>
            <w:r w:rsidRPr="006B2875">
              <w:rPr>
                <w:i/>
                <w:spacing w:val="-5"/>
                <w:sz w:val="24"/>
                <w:szCs w:val="24"/>
              </w:rPr>
              <w:t>др.</w:t>
            </w:r>
          </w:p>
          <w:p w:rsidR="00684CD6" w:rsidRPr="006B2875" w:rsidRDefault="0037235B" w:rsidP="006B2875">
            <w:pPr>
              <w:pStyle w:val="TableParagraph"/>
              <w:tabs>
                <w:tab w:val="left" w:pos="851"/>
              </w:tabs>
              <w:spacing w:before="5"/>
              <w:ind w:left="142"/>
              <w:jc w:val="both"/>
              <w:rPr>
                <w:b/>
                <w:i/>
                <w:sz w:val="24"/>
                <w:szCs w:val="24"/>
              </w:rPr>
            </w:pPr>
            <w:r w:rsidRPr="006B2875">
              <w:rPr>
                <w:b/>
                <w:i/>
                <w:spacing w:val="-2"/>
                <w:sz w:val="24"/>
                <w:szCs w:val="24"/>
              </w:rPr>
              <w:t>(3-</w:t>
            </w:r>
            <w:r w:rsidRPr="006B2875">
              <w:rPr>
                <w:b/>
                <w:i/>
                <w:spacing w:val="-10"/>
                <w:sz w:val="24"/>
                <w:szCs w:val="24"/>
              </w:rPr>
              <w:t>4</w:t>
            </w:r>
          </w:p>
          <w:p w:rsidR="00684CD6" w:rsidRPr="006B2875" w:rsidRDefault="0037235B" w:rsidP="006B2875">
            <w:pPr>
              <w:pStyle w:val="TableParagraph"/>
              <w:tabs>
                <w:tab w:val="left" w:pos="851"/>
              </w:tabs>
              <w:spacing w:before="4" w:line="235" w:lineRule="auto"/>
              <w:ind w:left="142"/>
              <w:jc w:val="both"/>
              <w:rPr>
                <w:b/>
                <w:i/>
                <w:sz w:val="24"/>
                <w:szCs w:val="24"/>
              </w:rPr>
            </w:pPr>
            <w:r w:rsidRPr="006B2875">
              <w:rPr>
                <w:b/>
                <w:i/>
                <w:sz w:val="24"/>
                <w:szCs w:val="24"/>
              </w:rPr>
              <w:t>стихотворенияпо выбору, 5-9 кл</w:t>
            </w:r>
            <w:r w:rsidRPr="006B2875">
              <w:rPr>
                <w:i/>
                <w:sz w:val="24"/>
                <w:szCs w:val="24"/>
              </w:rPr>
              <w:t>.</w:t>
            </w:r>
            <w:r w:rsidRPr="006B2875">
              <w:rPr>
                <w:b/>
                <w:i/>
                <w:sz w:val="24"/>
                <w:szCs w:val="24"/>
              </w:rPr>
              <w:t>)</w:t>
            </w: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spacing w:before="8"/>
              <w:ind w:left="142"/>
              <w:jc w:val="both"/>
              <w:rPr>
                <w:sz w:val="24"/>
                <w:szCs w:val="24"/>
              </w:rPr>
            </w:pPr>
          </w:p>
          <w:p w:rsidR="00684CD6" w:rsidRPr="006B2875" w:rsidRDefault="0037235B" w:rsidP="006B2875">
            <w:pPr>
              <w:pStyle w:val="TableParagraph"/>
              <w:tabs>
                <w:tab w:val="left" w:pos="851"/>
                <w:tab w:val="left" w:pos="2041"/>
              </w:tabs>
              <w:ind w:left="142"/>
              <w:jc w:val="both"/>
              <w:rPr>
                <w:b/>
                <w:i/>
                <w:sz w:val="24"/>
                <w:szCs w:val="24"/>
              </w:rPr>
            </w:pPr>
            <w:r w:rsidRPr="006B2875">
              <w:rPr>
                <w:b/>
                <w:i/>
                <w:spacing w:val="-2"/>
                <w:sz w:val="24"/>
                <w:szCs w:val="24"/>
              </w:rPr>
              <w:t>Проза</w:t>
            </w:r>
            <w:r w:rsidRPr="006B2875">
              <w:rPr>
                <w:b/>
                <w:i/>
                <w:sz w:val="24"/>
                <w:szCs w:val="24"/>
              </w:rPr>
              <w:tab/>
            </w:r>
            <w:r w:rsidRPr="006B2875">
              <w:rPr>
                <w:b/>
                <w:i/>
                <w:spacing w:val="-10"/>
                <w:sz w:val="24"/>
                <w:szCs w:val="24"/>
              </w:rPr>
              <w:t>о</w:t>
            </w:r>
          </w:p>
          <w:p w:rsidR="00684CD6" w:rsidRPr="006B2875" w:rsidRDefault="0037235B" w:rsidP="006B2875">
            <w:pPr>
              <w:pStyle w:val="TableParagraph"/>
              <w:tabs>
                <w:tab w:val="left" w:pos="851"/>
              </w:tabs>
              <w:ind w:left="142"/>
              <w:jc w:val="both"/>
              <w:rPr>
                <w:b/>
                <w:i/>
                <w:sz w:val="24"/>
                <w:szCs w:val="24"/>
              </w:rPr>
            </w:pPr>
            <w:r w:rsidRPr="006B2875">
              <w:rPr>
                <w:b/>
                <w:i/>
                <w:spacing w:val="-2"/>
                <w:sz w:val="24"/>
                <w:szCs w:val="24"/>
              </w:rPr>
              <w:t>Великой</w:t>
            </w:r>
          </w:p>
          <w:p w:rsidR="00684CD6" w:rsidRPr="006B2875" w:rsidRDefault="0037235B" w:rsidP="006B2875">
            <w:pPr>
              <w:pStyle w:val="TableParagraph"/>
              <w:tabs>
                <w:tab w:val="left" w:pos="851"/>
              </w:tabs>
              <w:spacing w:before="4" w:line="235" w:lineRule="auto"/>
              <w:ind w:left="142" w:right="367"/>
              <w:jc w:val="both"/>
              <w:rPr>
                <w:i/>
                <w:sz w:val="24"/>
                <w:szCs w:val="24"/>
              </w:rPr>
            </w:pPr>
            <w:r w:rsidRPr="006B2875">
              <w:rPr>
                <w:b/>
                <w:i/>
                <w:spacing w:val="-2"/>
                <w:sz w:val="24"/>
                <w:szCs w:val="24"/>
              </w:rPr>
              <w:t xml:space="preserve">Отечественной </w:t>
            </w:r>
            <w:r w:rsidRPr="006B2875">
              <w:rPr>
                <w:b/>
                <w:i/>
                <w:sz w:val="24"/>
                <w:szCs w:val="24"/>
              </w:rPr>
              <w:t>войне</w:t>
            </w:r>
            <w:r w:rsidRPr="006B2875">
              <w:rPr>
                <w:i/>
                <w:sz w:val="24"/>
                <w:szCs w:val="24"/>
              </w:rPr>
              <w:t>,</w:t>
            </w:r>
            <w:r w:rsidRPr="006B2875">
              <w:rPr>
                <w:i/>
                <w:spacing w:val="-2"/>
                <w:sz w:val="24"/>
                <w:szCs w:val="24"/>
              </w:rPr>
              <w:t>например:</w:t>
            </w:r>
          </w:p>
          <w:p w:rsidR="00684CD6" w:rsidRPr="006B2875" w:rsidRDefault="0037235B" w:rsidP="006B2875">
            <w:pPr>
              <w:pStyle w:val="TableParagraph"/>
              <w:tabs>
                <w:tab w:val="left" w:pos="851"/>
              </w:tabs>
              <w:spacing w:before="7" w:line="259" w:lineRule="exact"/>
              <w:ind w:left="142"/>
              <w:jc w:val="both"/>
              <w:rPr>
                <w:b/>
                <w:i/>
                <w:sz w:val="24"/>
                <w:szCs w:val="24"/>
              </w:rPr>
            </w:pPr>
            <w:r w:rsidRPr="006B2875">
              <w:rPr>
                <w:b/>
                <w:i/>
                <w:sz w:val="24"/>
                <w:szCs w:val="24"/>
              </w:rPr>
              <w:t>М.А.</w:t>
            </w:r>
            <w:r w:rsidRPr="006B2875">
              <w:rPr>
                <w:b/>
                <w:i/>
                <w:spacing w:val="-2"/>
                <w:sz w:val="24"/>
                <w:szCs w:val="24"/>
              </w:rPr>
              <w:t>Шолохов,</w:t>
            </w:r>
          </w:p>
        </w:tc>
      </w:tr>
    </w:tbl>
    <w:p w:rsidR="00684CD6" w:rsidRPr="006B2875" w:rsidRDefault="00684CD6" w:rsidP="006B2875">
      <w:pPr>
        <w:tabs>
          <w:tab w:val="left" w:pos="851"/>
        </w:tabs>
        <w:spacing w:line="259" w:lineRule="exact"/>
        <w:ind w:left="142"/>
        <w:jc w:val="both"/>
        <w:rPr>
          <w:sz w:val="24"/>
          <w:szCs w:val="24"/>
        </w:rPr>
        <w:sectPr w:rsidR="00684CD6" w:rsidRPr="006B2875" w:rsidSect="006B2875">
          <w:headerReference w:type="default" r:id="rId92"/>
          <w:footerReference w:type="default" r:id="rId93"/>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5104"/>
        <w:gridCol w:w="2269"/>
      </w:tblGrid>
      <w:tr w:rsidR="00684CD6" w:rsidRPr="006B2875">
        <w:trPr>
          <w:trHeight w:val="14905"/>
        </w:trPr>
        <w:tc>
          <w:tcPr>
            <w:tcW w:w="2804" w:type="dxa"/>
          </w:tcPr>
          <w:p w:rsidR="00684CD6" w:rsidRPr="006B2875" w:rsidRDefault="00684CD6" w:rsidP="006B2875">
            <w:pPr>
              <w:pStyle w:val="TableParagraph"/>
              <w:tabs>
                <w:tab w:val="left" w:pos="851"/>
              </w:tabs>
              <w:ind w:left="142"/>
              <w:jc w:val="both"/>
              <w:rPr>
                <w:sz w:val="24"/>
                <w:szCs w:val="24"/>
              </w:rPr>
            </w:pPr>
          </w:p>
        </w:tc>
        <w:tc>
          <w:tcPr>
            <w:tcW w:w="5104" w:type="dxa"/>
          </w:tcPr>
          <w:p w:rsidR="00684CD6" w:rsidRPr="006B2875" w:rsidRDefault="0037235B" w:rsidP="006B2875">
            <w:pPr>
              <w:pStyle w:val="TableParagraph"/>
              <w:tabs>
                <w:tab w:val="left" w:pos="851"/>
              </w:tabs>
              <w:spacing w:line="275" w:lineRule="exact"/>
              <w:ind w:left="142"/>
              <w:jc w:val="both"/>
              <w:rPr>
                <w:b/>
                <w:sz w:val="24"/>
                <w:szCs w:val="24"/>
              </w:rPr>
            </w:pPr>
            <w:r w:rsidRPr="006B2875">
              <w:rPr>
                <w:b/>
                <w:sz w:val="24"/>
                <w:szCs w:val="24"/>
              </w:rPr>
              <w:t>(6-8</w:t>
            </w:r>
            <w:r w:rsidRPr="006B2875">
              <w:rPr>
                <w:b/>
                <w:spacing w:val="-4"/>
                <w:sz w:val="24"/>
                <w:szCs w:val="24"/>
              </w:rPr>
              <w:t>кл.)</w:t>
            </w:r>
          </w:p>
          <w:p w:rsidR="00684CD6" w:rsidRPr="006B2875" w:rsidRDefault="0037235B" w:rsidP="006B2875">
            <w:pPr>
              <w:pStyle w:val="TableParagraph"/>
              <w:tabs>
                <w:tab w:val="left" w:pos="851"/>
              </w:tabs>
              <w:spacing w:before="273"/>
              <w:ind w:left="142"/>
              <w:jc w:val="both"/>
              <w:rPr>
                <w:b/>
                <w:sz w:val="24"/>
                <w:szCs w:val="24"/>
              </w:rPr>
            </w:pPr>
            <w:r w:rsidRPr="006B2875">
              <w:rPr>
                <w:b/>
                <w:sz w:val="24"/>
                <w:szCs w:val="24"/>
              </w:rPr>
              <w:t>М.М.</w:t>
            </w:r>
            <w:r w:rsidRPr="006B2875">
              <w:rPr>
                <w:b/>
                <w:spacing w:val="-2"/>
                <w:sz w:val="24"/>
                <w:szCs w:val="24"/>
              </w:rPr>
              <w:t>Зощенко</w:t>
            </w:r>
          </w:p>
          <w:p w:rsidR="00684CD6" w:rsidRPr="006B2875" w:rsidRDefault="0037235B" w:rsidP="006B2875">
            <w:pPr>
              <w:pStyle w:val="TableParagraph"/>
              <w:tabs>
                <w:tab w:val="left" w:pos="851"/>
                <w:tab w:val="left" w:pos="971"/>
                <w:tab w:val="left" w:pos="2195"/>
                <w:tab w:val="left" w:pos="2765"/>
                <w:tab w:val="left" w:pos="3881"/>
              </w:tabs>
              <w:spacing w:line="274" w:lineRule="exact"/>
              <w:ind w:left="142"/>
              <w:jc w:val="both"/>
              <w:rPr>
                <w:b/>
                <w:i/>
                <w:sz w:val="24"/>
                <w:szCs w:val="24"/>
              </w:rPr>
            </w:pPr>
            <w:r w:rsidRPr="006B2875">
              <w:rPr>
                <w:b/>
                <w:i/>
                <w:spacing w:val="-10"/>
                <w:sz w:val="24"/>
                <w:szCs w:val="24"/>
              </w:rPr>
              <w:t>2</w:t>
            </w:r>
            <w:r w:rsidRPr="006B2875">
              <w:rPr>
                <w:b/>
                <w:i/>
                <w:sz w:val="24"/>
                <w:szCs w:val="24"/>
              </w:rPr>
              <w:tab/>
            </w:r>
            <w:r w:rsidRPr="006B2875">
              <w:rPr>
                <w:b/>
                <w:i/>
                <w:spacing w:val="-2"/>
                <w:sz w:val="24"/>
                <w:szCs w:val="24"/>
              </w:rPr>
              <w:t>рассказа</w:t>
            </w:r>
            <w:r w:rsidRPr="006B2875">
              <w:rPr>
                <w:b/>
                <w:i/>
                <w:sz w:val="24"/>
                <w:szCs w:val="24"/>
              </w:rPr>
              <w:tab/>
            </w:r>
            <w:r w:rsidRPr="006B2875">
              <w:rPr>
                <w:b/>
                <w:i/>
                <w:spacing w:val="-5"/>
                <w:sz w:val="24"/>
                <w:szCs w:val="24"/>
              </w:rPr>
              <w:t>по</w:t>
            </w:r>
            <w:r w:rsidRPr="006B2875">
              <w:rPr>
                <w:b/>
                <w:i/>
                <w:sz w:val="24"/>
                <w:szCs w:val="24"/>
              </w:rPr>
              <w:tab/>
            </w:r>
            <w:r w:rsidRPr="006B2875">
              <w:rPr>
                <w:b/>
                <w:i/>
                <w:spacing w:val="-2"/>
                <w:sz w:val="24"/>
                <w:szCs w:val="24"/>
              </w:rPr>
              <w:t>выбору,</w:t>
            </w:r>
            <w:r w:rsidRPr="006B2875">
              <w:rPr>
                <w:b/>
                <w:i/>
                <w:sz w:val="24"/>
                <w:szCs w:val="24"/>
              </w:rPr>
              <w:tab/>
            </w:r>
            <w:r w:rsidRPr="006B2875">
              <w:rPr>
                <w:b/>
                <w:i/>
                <w:spacing w:val="-2"/>
                <w:sz w:val="24"/>
                <w:szCs w:val="24"/>
              </w:rPr>
              <w:t>например:</w:t>
            </w:r>
          </w:p>
          <w:p w:rsidR="00684CD6" w:rsidRPr="006B2875" w:rsidRDefault="0037235B" w:rsidP="006B2875">
            <w:pPr>
              <w:pStyle w:val="TableParagraph"/>
              <w:tabs>
                <w:tab w:val="left" w:pos="851"/>
              </w:tabs>
              <w:spacing w:line="274" w:lineRule="exact"/>
              <w:ind w:left="142"/>
              <w:jc w:val="both"/>
              <w:rPr>
                <w:i/>
                <w:sz w:val="24"/>
                <w:szCs w:val="24"/>
              </w:rPr>
            </w:pPr>
            <w:r w:rsidRPr="006B2875">
              <w:rPr>
                <w:i/>
                <w:sz w:val="24"/>
                <w:szCs w:val="24"/>
              </w:rPr>
              <w:t>«Аристократка»(1923),«Баня»(1924)и</w:t>
            </w:r>
            <w:r w:rsidRPr="006B2875">
              <w:rPr>
                <w:i/>
                <w:spacing w:val="-5"/>
                <w:sz w:val="24"/>
                <w:szCs w:val="24"/>
              </w:rPr>
              <w:t>др.</w:t>
            </w:r>
          </w:p>
          <w:p w:rsidR="00684CD6" w:rsidRPr="006B2875" w:rsidRDefault="0037235B" w:rsidP="006B2875">
            <w:pPr>
              <w:pStyle w:val="TableParagraph"/>
              <w:tabs>
                <w:tab w:val="left" w:pos="851"/>
              </w:tabs>
              <w:spacing w:before="6"/>
              <w:ind w:left="142"/>
              <w:jc w:val="both"/>
              <w:rPr>
                <w:b/>
                <w:sz w:val="24"/>
                <w:szCs w:val="24"/>
              </w:rPr>
            </w:pPr>
            <w:r w:rsidRPr="006B2875">
              <w:rPr>
                <w:b/>
                <w:sz w:val="24"/>
                <w:szCs w:val="24"/>
              </w:rPr>
              <w:t>(5-7</w:t>
            </w:r>
            <w:r w:rsidRPr="006B2875">
              <w:rPr>
                <w:b/>
                <w:spacing w:val="-4"/>
                <w:sz w:val="24"/>
                <w:szCs w:val="24"/>
              </w:rPr>
              <w:t>кл.)</w:t>
            </w:r>
          </w:p>
          <w:p w:rsidR="00684CD6" w:rsidRPr="006B2875" w:rsidRDefault="0037235B" w:rsidP="006B2875">
            <w:pPr>
              <w:pStyle w:val="TableParagraph"/>
              <w:tabs>
                <w:tab w:val="left" w:pos="851"/>
              </w:tabs>
              <w:spacing w:before="276"/>
              <w:ind w:left="142"/>
              <w:jc w:val="both"/>
              <w:rPr>
                <w:b/>
                <w:sz w:val="24"/>
                <w:szCs w:val="24"/>
              </w:rPr>
            </w:pPr>
            <w:r w:rsidRPr="006B2875">
              <w:rPr>
                <w:b/>
                <w:sz w:val="24"/>
                <w:szCs w:val="24"/>
              </w:rPr>
              <w:t xml:space="preserve">А.Т. </w:t>
            </w:r>
            <w:r w:rsidRPr="006B2875">
              <w:rPr>
                <w:b/>
                <w:spacing w:val="-2"/>
                <w:sz w:val="24"/>
                <w:szCs w:val="24"/>
              </w:rPr>
              <w:t>Твардовский</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z w:val="24"/>
                <w:szCs w:val="24"/>
              </w:rPr>
              <w:t>1стихотворениеповыбору,</w:t>
            </w:r>
            <w:r w:rsidRPr="006B2875">
              <w:rPr>
                <w:b/>
                <w:i/>
                <w:spacing w:val="-2"/>
                <w:sz w:val="24"/>
                <w:szCs w:val="24"/>
              </w:rPr>
              <w:t>например:</w:t>
            </w:r>
          </w:p>
          <w:p w:rsidR="00684CD6" w:rsidRPr="006B2875" w:rsidRDefault="0037235B" w:rsidP="006B2875">
            <w:pPr>
              <w:pStyle w:val="TableParagraph"/>
              <w:tabs>
                <w:tab w:val="left" w:pos="851"/>
              </w:tabs>
              <w:ind w:left="142" w:right="97"/>
              <w:jc w:val="both"/>
              <w:rPr>
                <w:i/>
                <w:sz w:val="24"/>
                <w:szCs w:val="24"/>
              </w:rPr>
            </w:pPr>
            <w:r w:rsidRPr="006B2875">
              <w:rPr>
                <w:b/>
                <w:i/>
                <w:sz w:val="24"/>
                <w:szCs w:val="24"/>
              </w:rPr>
              <w:t>«</w:t>
            </w:r>
            <w:r w:rsidRPr="006B2875">
              <w:rPr>
                <w:i/>
                <w:sz w:val="24"/>
                <w:szCs w:val="24"/>
              </w:rPr>
              <w:t xml:space="preserve">В тот день, когда окончилась война…» (1948), </w:t>
            </w:r>
            <w:r w:rsidRPr="006B2875">
              <w:rPr>
                <w:b/>
                <w:i/>
                <w:sz w:val="24"/>
                <w:szCs w:val="24"/>
              </w:rPr>
              <w:t>«</w:t>
            </w:r>
            <w:r w:rsidRPr="006B2875">
              <w:rPr>
                <w:i/>
                <w:sz w:val="24"/>
                <w:szCs w:val="24"/>
              </w:rPr>
              <w:t>О сущем» (1957 – 1958), «Вся суть в одном-единственном завете…» (1958),«Я знаю,никакоймоейвины…»(1966)и</w:t>
            </w:r>
            <w:r w:rsidRPr="006B2875">
              <w:rPr>
                <w:i/>
                <w:spacing w:val="-4"/>
                <w:sz w:val="24"/>
                <w:szCs w:val="24"/>
              </w:rPr>
              <w:t>др.;</w:t>
            </w:r>
          </w:p>
          <w:p w:rsidR="00684CD6" w:rsidRPr="006B2875" w:rsidRDefault="0037235B" w:rsidP="006B2875">
            <w:pPr>
              <w:pStyle w:val="TableParagraph"/>
              <w:tabs>
                <w:tab w:val="left" w:pos="851"/>
              </w:tabs>
              <w:ind w:left="142" w:right="96"/>
              <w:jc w:val="both"/>
              <w:rPr>
                <w:b/>
                <w:i/>
                <w:sz w:val="24"/>
                <w:szCs w:val="24"/>
              </w:rPr>
            </w:pPr>
            <w:r w:rsidRPr="006B2875">
              <w:rPr>
                <w:i/>
                <w:sz w:val="24"/>
                <w:szCs w:val="24"/>
              </w:rPr>
              <w:t xml:space="preserve">«Василий Теркин» («Книга про бойца») (1942- 1945) – </w:t>
            </w:r>
            <w:r w:rsidRPr="006B2875">
              <w:rPr>
                <w:b/>
                <w:i/>
                <w:sz w:val="24"/>
                <w:szCs w:val="24"/>
              </w:rPr>
              <w:t>главы по выбору.</w:t>
            </w:r>
          </w:p>
          <w:p w:rsidR="00684CD6" w:rsidRPr="006B2875" w:rsidRDefault="0037235B" w:rsidP="006B2875">
            <w:pPr>
              <w:pStyle w:val="TableParagraph"/>
              <w:tabs>
                <w:tab w:val="left" w:pos="851"/>
              </w:tabs>
              <w:spacing w:before="2"/>
              <w:ind w:left="142"/>
              <w:jc w:val="both"/>
              <w:rPr>
                <w:b/>
                <w:sz w:val="24"/>
                <w:szCs w:val="24"/>
              </w:rPr>
            </w:pPr>
            <w:r w:rsidRPr="006B2875">
              <w:rPr>
                <w:b/>
                <w:sz w:val="24"/>
                <w:szCs w:val="24"/>
              </w:rPr>
              <w:t>(7-8</w:t>
            </w:r>
            <w:r w:rsidRPr="006B2875">
              <w:rPr>
                <w:b/>
                <w:spacing w:val="-4"/>
                <w:sz w:val="24"/>
                <w:szCs w:val="24"/>
              </w:rPr>
              <w:t>кл.)</w:t>
            </w:r>
          </w:p>
          <w:p w:rsidR="00684CD6" w:rsidRPr="006B2875" w:rsidRDefault="00684CD6" w:rsidP="006B2875">
            <w:pPr>
              <w:pStyle w:val="TableParagraph"/>
              <w:tabs>
                <w:tab w:val="left" w:pos="851"/>
              </w:tabs>
              <w:spacing w:before="1"/>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А.И.</w:t>
            </w:r>
            <w:r w:rsidRPr="006B2875">
              <w:rPr>
                <w:b/>
                <w:spacing w:val="-2"/>
                <w:sz w:val="24"/>
                <w:szCs w:val="24"/>
              </w:rPr>
              <w:t xml:space="preserve"> Солженицын</w:t>
            </w:r>
          </w:p>
          <w:p w:rsidR="00684CD6" w:rsidRPr="006B2875" w:rsidRDefault="0037235B" w:rsidP="006B2875">
            <w:pPr>
              <w:pStyle w:val="TableParagraph"/>
              <w:tabs>
                <w:tab w:val="left" w:pos="851"/>
                <w:tab w:val="left" w:pos="1002"/>
                <w:tab w:val="left" w:pos="2137"/>
                <w:tab w:val="left" w:pos="2739"/>
                <w:tab w:val="left" w:pos="3884"/>
              </w:tabs>
              <w:spacing w:line="274" w:lineRule="exact"/>
              <w:ind w:left="142"/>
              <w:jc w:val="both"/>
              <w:rPr>
                <w:i/>
                <w:sz w:val="24"/>
                <w:szCs w:val="24"/>
              </w:rPr>
            </w:pPr>
            <w:r w:rsidRPr="006B2875">
              <w:rPr>
                <w:b/>
                <w:i/>
                <w:spacing w:val="-10"/>
                <w:sz w:val="24"/>
                <w:szCs w:val="24"/>
              </w:rPr>
              <w:t>1</w:t>
            </w:r>
            <w:r w:rsidRPr="006B2875">
              <w:rPr>
                <w:b/>
                <w:i/>
                <w:sz w:val="24"/>
                <w:szCs w:val="24"/>
              </w:rPr>
              <w:tab/>
            </w:r>
            <w:r w:rsidRPr="006B2875">
              <w:rPr>
                <w:b/>
                <w:i/>
                <w:spacing w:val="-2"/>
                <w:sz w:val="24"/>
                <w:szCs w:val="24"/>
              </w:rPr>
              <w:t>рассказ</w:t>
            </w:r>
            <w:r w:rsidRPr="006B2875">
              <w:rPr>
                <w:b/>
                <w:i/>
                <w:sz w:val="24"/>
                <w:szCs w:val="24"/>
              </w:rPr>
              <w:tab/>
            </w:r>
            <w:r w:rsidRPr="006B2875">
              <w:rPr>
                <w:b/>
                <w:i/>
                <w:spacing w:val="-5"/>
                <w:sz w:val="24"/>
                <w:szCs w:val="24"/>
              </w:rPr>
              <w:t>по</w:t>
            </w:r>
            <w:r w:rsidRPr="006B2875">
              <w:rPr>
                <w:b/>
                <w:i/>
                <w:sz w:val="24"/>
                <w:szCs w:val="24"/>
              </w:rPr>
              <w:tab/>
            </w:r>
            <w:r w:rsidRPr="006B2875">
              <w:rPr>
                <w:b/>
                <w:i/>
                <w:spacing w:val="-2"/>
                <w:sz w:val="24"/>
                <w:szCs w:val="24"/>
              </w:rPr>
              <w:t>выбору,</w:t>
            </w:r>
            <w:r w:rsidRPr="006B2875">
              <w:rPr>
                <w:b/>
                <w:i/>
                <w:sz w:val="24"/>
                <w:szCs w:val="24"/>
              </w:rPr>
              <w:tab/>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s>
              <w:ind w:left="142"/>
              <w:jc w:val="both"/>
              <w:rPr>
                <w:i/>
                <w:sz w:val="24"/>
                <w:szCs w:val="24"/>
              </w:rPr>
            </w:pPr>
            <w:r w:rsidRPr="006B2875">
              <w:rPr>
                <w:i/>
                <w:sz w:val="24"/>
                <w:szCs w:val="24"/>
              </w:rPr>
              <w:t>«Матрениндвор»(1959)илииз«Крохоток» (1958–1960)–«Лиственница»,</w:t>
            </w:r>
            <w:r w:rsidRPr="006B2875">
              <w:rPr>
                <w:i/>
                <w:spacing w:val="-2"/>
                <w:sz w:val="24"/>
                <w:szCs w:val="24"/>
              </w:rPr>
              <w:t>«Дыхание»,</w:t>
            </w:r>
          </w:p>
          <w:p w:rsidR="00684CD6" w:rsidRPr="006B2875" w:rsidRDefault="0037235B" w:rsidP="006B2875">
            <w:pPr>
              <w:pStyle w:val="TableParagraph"/>
              <w:tabs>
                <w:tab w:val="left" w:pos="851"/>
                <w:tab w:val="left" w:pos="1331"/>
                <w:tab w:val="left" w:pos="2436"/>
                <w:tab w:val="left" w:pos="2760"/>
                <w:tab w:val="left" w:pos="3974"/>
                <w:tab w:val="left" w:pos="4886"/>
              </w:tabs>
              <w:ind w:left="142" w:right="101"/>
              <w:jc w:val="both"/>
              <w:rPr>
                <w:sz w:val="24"/>
                <w:szCs w:val="24"/>
              </w:rPr>
            </w:pPr>
            <w:r w:rsidRPr="006B2875">
              <w:rPr>
                <w:i/>
                <w:spacing w:val="-2"/>
                <w:sz w:val="24"/>
                <w:szCs w:val="24"/>
              </w:rPr>
              <w:t>«Шарик»,</w:t>
            </w:r>
            <w:r w:rsidRPr="006B2875">
              <w:rPr>
                <w:i/>
                <w:sz w:val="24"/>
                <w:szCs w:val="24"/>
              </w:rPr>
              <w:tab/>
            </w:r>
            <w:r w:rsidRPr="006B2875">
              <w:rPr>
                <w:i/>
                <w:spacing w:val="-2"/>
                <w:sz w:val="24"/>
                <w:szCs w:val="24"/>
              </w:rPr>
              <w:t>«Костер</w:t>
            </w:r>
            <w:r w:rsidRPr="006B2875">
              <w:rPr>
                <w:i/>
                <w:sz w:val="24"/>
                <w:szCs w:val="24"/>
              </w:rPr>
              <w:tab/>
            </w:r>
            <w:r w:rsidRPr="006B2875">
              <w:rPr>
                <w:i/>
                <w:spacing w:val="-10"/>
                <w:sz w:val="24"/>
                <w:szCs w:val="24"/>
              </w:rPr>
              <w:t>и</w:t>
            </w:r>
            <w:r w:rsidRPr="006B2875">
              <w:rPr>
                <w:i/>
                <w:sz w:val="24"/>
                <w:szCs w:val="24"/>
              </w:rPr>
              <w:tab/>
            </w:r>
            <w:r w:rsidRPr="006B2875">
              <w:rPr>
                <w:i/>
                <w:spacing w:val="-2"/>
                <w:sz w:val="24"/>
                <w:szCs w:val="24"/>
              </w:rPr>
              <w:t>муравьи»,</w:t>
            </w:r>
            <w:r w:rsidRPr="006B2875">
              <w:rPr>
                <w:i/>
                <w:sz w:val="24"/>
                <w:szCs w:val="24"/>
              </w:rPr>
              <w:tab/>
            </w:r>
            <w:r w:rsidRPr="006B2875">
              <w:rPr>
                <w:i/>
                <w:spacing w:val="-2"/>
                <w:sz w:val="24"/>
                <w:szCs w:val="24"/>
              </w:rPr>
              <w:t>«Гроза</w:t>
            </w:r>
            <w:r w:rsidRPr="006B2875">
              <w:rPr>
                <w:i/>
                <w:sz w:val="24"/>
                <w:szCs w:val="24"/>
              </w:rPr>
              <w:tab/>
            </w:r>
            <w:r w:rsidRPr="006B2875">
              <w:rPr>
                <w:i/>
                <w:spacing w:val="-10"/>
                <w:sz w:val="24"/>
                <w:szCs w:val="24"/>
              </w:rPr>
              <w:t xml:space="preserve">в </w:t>
            </w:r>
            <w:r w:rsidRPr="006B2875">
              <w:rPr>
                <w:i/>
                <w:sz w:val="24"/>
                <w:szCs w:val="24"/>
              </w:rPr>
              <w:t>горах», «Колокол Углича» и др</w:t>
            </w:r>
            <w:r w:rsidRPr="006B2875">
              <w:rPr>
                <w:sz w:val="24"/>
                <w:szCs w:val="24"/>
              </w:rPr>
              <w:t>.</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(7-9</w:t>
            </w:r>
            <w:r w:rsidRPr="006B2875">
              <w:rPr>
                <w:b/>
                <w:spacing w:val="-4"/>
                <w:sz w:val="24"/>
                <w:szCs w:val="24"/>
              </w:rPr>
              <w:t>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line="274" w:lineRule="exact"/>
              <w:ind w:left="142"/>
              <w:jc w:val="both"/>
              <w:rPr>
                <w:b/>
                <w:sz w:val="24"/>
                <w:szCs w:val="24"/>
              </w:rPr>
            </w:pPr>
            <w:r w:rsidRPr="006B2875">
              <w:rPr>
                <w:b/>
                <w:sz w:val="24"/>
                <w:szCs w:val="24"/>
              </w:rPr>
              <w:t>В.М.</w:t>
            </w:r>
            <w:r w:rsidRPr="006B2875">
              <w:rPr>
                <w:b/>
                <w:spacing w:val="-2"/>
                <w:sz w:val="24"/>
                <w:szCs w:val="24"/>
              </w:rPr>
              <w:t>Шукшин</w:t>
            </w:r>
          </w:p>
          <w:p w:rsidR="00684CD6" w:rsidRPr="006B2875" w:rsidRDefault="0037235B" w:rsidP="006B2875">
            <w:pPr>
              <w:pStyle w:val="TableParagraph"/>
              <w:tabs>
                <w:tab w:val="left" w:pos="851"/>
              </w:tabs>
              <w:ind w:left="142"/>
              <w:jc w:val="both"/>
              <w:rPr>
                <w:i/>
                <w:sz w:val="24"/>
                <w:szCs w:val="24"/>
              </w:rPr>
            </w:pPr>
            <w:r w:rsidRPr="006B2875">
              <w:rPr>
                <w:b/>
                <w:i/>
                <w:sz w:val="24"/>
                <w:szCs w:val="24"/>
              </w:rPr>
              <w:t>1рассказповыбору,например</w:t>
            </w:r>
            <w:r w:rsidRPr="006B2875">
              <w:rPr>
                <w:i/>
                <w:sz w:val="24"/>
                <w:szCs w:val="24"/>
              </w:rPr>
              <w:t>:«Чудик» (1967), «Срезал» (1970), «Мастер» (1971)и др.</w:t>
            </w:r>
          </w:p>
          <w:p w:rsidR="00684CD6" w:rsidRPr="006B2875" w:rsidRDefault="0037235B" w:rsidP="006B2875">
            <w:pPr>
              <w:pStyle w:val="TableParagraph"/>
              <w:tabs>
                <w:tab w:val="left" w:pos="851"/>
              </w:tabs>
              <w:ind w:left="142"/>
              <w:jc w:val="both"/>
              <w:rPr>
                <w:b/>
                <w:sz w:val="24"/>
                <w:szCs w:val="24"/>
              </w:rPr>
            </w:pPr>
            <w:r w:rsidRPr="006B2875">
              <w:rPr>
                <w:sz w:val="24"/>
                <w:szCs w:val="24"/>
              </w:rPr>
              <w:t>(</w:t>
            </w:r>
            <w:r w:rsidRPr="006B2875">
              <w:rPr>
                <w:b/>
                <w:sz w:val="24"/>
                <w:szCs w:val="24"/>
              </w:rPr>
              <w:t>7-9</w:t>
            </w:r>
            <w:r w:rsidRPr="006B2875">
              <w:rPr>
                <w:b/>
                <w:spacing w:val="-4"/>
                <w:sz w:val="24"/>
                <w:szCs w:val="24"/>
              </w:rPr>
              <w:t>кл.)</w:t>
            </w:r>
          </w:p>
        </w:tc>
        <w:tc>
          <w:tcPr>
            <w:tcW w:w="2269" w:type="dxa"/>
          </w:tcPr>
          <w:p w:rsidR="00684CD6" w:rsidRPr="006B2875" w:rsidRDefault="0037235B" w:rsidP="006B2875">
            <w:pPr>
              <w:pStyle w:val="TableParagraph"/>
              <w:tabs>
                <w:tab w:val="left" w:pos="813"/>
                <w:tab w:val="left" w:pos="851"/>
                <w:tab w:val="left" w:pos="982"/>
              </w:tabs>
              <w:spacing w:before="1" w:line="237" w:lineRule="auto"/>
              <w:ind w:left="142" w:right="96"/>
              <w:jc w:val="both"/>
              <w:rPr>
                <w:b/>
                <w:i/>
                <w:sz w:val="24"/>
                <w:szCs w:val="24"/>
              </w:rPr>
            </w:pPr>
            <w:r w:rsidRPr="006B2875">
              <w:rPr>
                <w:b/>
                <w:i/>
                <w:spacing w:val="-4"/>
                <w:sz w:val="24"/>
                <w:szCs w:val="24"/>
              </w:rPr>
              <w:t>В.Л.</w:t>
            </w:r>
            <w:r w:rsidRPr="006B2875">
              <w:rPr>
                <w:b/>
                <w:i/>
                <w:sz w:val="24"/>
                <w:szCs w:val="24"/>
              </w:rPr>
              <w:tab/>
            </w:r>
            <w:r w:rsidRPr="006B2875">
              <w:rPr>
                <w:b/>
                <w:i/>
                <w:spacing w:val="-2"/>
                <w:sz w:val="24"/>
                <w:szCs w:val="24"/>
              </w:rPr>
              <w:t xml:space="preserve">Кондратьев, </w:t>
            </w:r>
            <w:r w:rsidRPr="006B2875">
              <w:rPr>
                <w:b/>
                <w:i/>
                <w:spacing w:val="-4"/>
                <w:sz w:val="24"/>
                <w:szCs w:val="24"/>
              </w:rPr>
              <w:t>В.О.</w:t>
            </w:r>
            <w:r w:rsidRPr="006B2875">
              <w:rPr>
                <w:b/>
                <w:i/>
                <w:sz w:val="24"/>
                <w:szCs w:val="24"/>
              </w:rPr>
              <w:tab/>
            </w:r>
            <w:r w:rsidRPr="006B2875">
              <w:rPr>
                <w:b/>
                <w:i/>
                <w:sz w:val="24"/>
                <w:szCs w:val="24"/>
              </w:rPr>
              <w:tab/>
            </w:r>
            <w:r w:rsidRPr="006B2875">
              <w:rPr>
                <w:b/>
                <w:i/>
                <w:spacing w:val="-2"/>
                <w:sz w:val="24"/>
                <w:szCs w:val="24"/>
              </w:rPr>
              <w:t>Богомолов,</w:t>
            </w:r>
          </w:p>
          <w:p w:rsidR="00684CD6" w:rsidRPr="006B2875" w:rsidRDefault="0037235B" w:rsidP="006B2875">
            <w:pPr>
              <w:pStyle w:val="TableParagraph"/>
              <w:tabs>
                <w:tab w:val="left" w:pos="756"/>
                <w:tab w:val="left" w:pos="851"/>
                <w:tab w:val="left" w:pos="1691"/>
              </w:tabs>
              <w:spacing w:before="1"/>
              <w:ind w:left="142" w:right="97"/>
              <w:jc w:val="both"/>
              <w:rPr>
                <w:b/>
                <w:i/>
                <w:sz w:val="24"/>
                <w:szCs w:val="24"/>
              </w:rPr>
            </w:pPr>
            <w:r w:rsidRPr="006B2875">
              <w:rPr>
                <w:b/>
                <w:i/>
                <w:spacing w:val="-4"/>
                <w:sz w:val="24"/>
                <w:szCs w:val="24"/>
              </w:rPr>
              <w:t>Б.Л.</w:t>
            </w:r>
            <w:r w:rsidRPr="006B2875">
              <w:rPr>
                <w:b/>
                <w:i/>
                <w:sz w:val="24"/>
                <w:szCs w:val="24"/>
              </w:rPr>
              <w:tab/>
            </w:r>
            <w:r w:rsidRPr="006B2875">
              <w:rPr>
                <w:b/>
                <w:i/>
                <w:sz w:val="24"/>
                <w:szCs w:val="24"/>
              </w:rPr>
              <w:tab/>
            </w:r>
            <w:r w:rsidRPr="006B2875">
              <w:rPr>
                <w:b/>
                <w:i/>
                <w:spacing w:val="-2"/>
                <w:sz w:val="24"/>
                <w:szCs w:val="24"/>
              </w:rPr>
              <w:t xml:space="preserve">Васильев, </w:t>
            </w:r>
            <w:r w:rsidRPr="006B2875">
              <w:rPr>
                <w:b/>
                <w:i/>
                <w:spacing w:val="-4"/>
                <w:sz w:val="24"/>
                <w:szCs w:val="24"/>
              </w:rPr>
              <w:t>В.В.</w:t>
            </w:r>
            <w:r w:rsidRPr="006B2875">
              <w:rPr>
                <w:b/>
                <w:i/>
                <w:sz w:val="24"/>
                <w:szCs w:val="24"/>
              </w:rPr>
              <w:tab/>
            </w:r>
            <w:r w:rsidRPr="006B2875">
              <w:rPr>
                <w:b/>
                <w:i/>
                <w:spacing w:val="-2"/>
                <w:sz w:val="24"/>
                <w:szCs w:val="24"/>
              </w:rPr>
              <w:t>Быков,</w:t>
            </w:r>
            <w:r w:rsidRPr="006B2875">
              <w:rPr>
                <w:b/>
                <w:i/>
                <w:sz w:val="24"/>
                <w:szCs w:val="24"/>
              </w:rPr>
              <w:tab/>
            </w:r>
            <w:r w:rsidRPr="006B2875">
              <w:rPr>
                <w:b/>
                <w:i/>
                <w:spacing w:val="-4"/>
                <w:sz w:val="24"/>
                <w:szCs w:val="24"/>
              </w:rPr>
              <w:t>В.П.</w:t>
            </w:r>
          </w:p>
          <w:p w:rsidR="00684CD6" w:rsidRPr="006B2875" w:rsidRDefault="0037235B" w:rsidP="006B2875">
            <w:pPr>
              <w:pStyle w:val="TableParagraph"/>
              <w:tabs>
                <w:tab w:val="left" w:pos="851"/>
              </w:tabs>
              <w:spacing w:line="271" w:lineRule="exact"/>
              <w:ind w:left="142"/>
              <w:jc w:val="both"/>
              <w:rPr>
                <w:i/>
                <w:sz w:val="24"/>
                <w:szCs w:val="24"/>
              </w:rPr>
            </w:pPr>
            <w:r w:rsidRPr="006B2875">
              <w:rPr>
                <w:b/>
                <w:i/>
                <w:sz w:val="24"/>
                <w:szCs w:val="24"/>
              </w:rPr>
              <w:t xml:space="preserve">Астафьев </w:t>
            </w:r>
            <w:r w:rsidRPr="006B2875">
              <w:rPr>
                <w:i/>
                <w:sz w:val="24"/>
                <w:szCs w:val="24"/>
              </w:rPr>
              <w:t>и</w:t>
            </w:r>
            <w:r w:rsidRPr="006B2875">
              <w:rPr>
                <w:i/>
                <w:spacing w:val="-5"/>
                <w:sz w:val="24"/>
                <w:szCs w:val="24"/>
              </w:rPr>
              <w:t>др.</w:t>
            </w:r>
          </w:p>
          <w:p w:rsidR="00684CD6" w:rsidRPr="006B2875" w:rsidRDefault="0037235B" w:rsidP="006B2875">
            <w:pPr>
              <w:pStyle w:val="TableParagraph"/>
              <w:tabs>
                <w:tab w:val="left" w:pos="851"/>
              </w:tabs>
              <w:spacing w:before="7" w:line="237" w:lineRule="auto"/>
              <w:ind w:left="142" w:right="95"/>
              <w:jc w:val="both"/>
              <w:rPr>
                <w:b/>
                <w:i/>
                <w:sz w:val="24"/>
                <w:szCs w:val="24"/>
              </w:rPr>
            </w:pPr>
            <w:r w:rsidRPr="006B2875">
              <w:rPr>
                <w:b/>
                <w:i/>
                <w:sz w:val="24"/>
                <w:szCs w:val="24"/>
              </w:rPr>
              <w:t>(1-2 повести или рассказа – по выбору, 6-9 кл</w:t>
            </w:r>
            <w:r w:rsidRPr="006B2875">
              <w:rPr>
                <w:i/>
                <w:sz w:val="24"/>
                <w:szCs w:val="24"/>
              </w:rPr>
              <w:t>.</w:t>
            </w:r>
            <w:r w:rsidRPr="006B2875">
              <w:rPr>
                <w:b/>
                <w:i/>
                <w:sz w:val="24"/>
                <w:szCs w:val="24"/>
              </w:rPr>
              <w:t>)</w:t>
            </w:r>
          </w:p>
          <w:p w:rsidR="00684CD6" w:rsidRPr="006B2875" w:rsidRDefault="00684CD6" w:rsidP="006B2875">
            <w:pPr>
              <w:pStyle w:val="TableParagraph"/>
              <w:tabs>
                <w:tab w:val="left" w:pos="851"/>
              </w:tabs>
              <w:spacing w:before="6"/>
              <w:ind w:left="142"/>
              <w:jc w:val="both"/>
              <w:rPr>
                <w:sz w:val="24"/>
                <w:szCs w:val="24"/>
              </w:rPr>
            </w:pPr>
          </w:p>
          <w:p w:rsidR="00684CD6" w:rsidRPr="006B2875" w:rsidRDefault="0037235B" w:rsidP="006B2875">
            <w:pPr>
              <w:pStyle w:val="TableParagraph"/>
              <w:tabs>
                <w:tab w:val="left" w:pos="851"/>
              </w:tabs>
              <w:ind w:left="142" w:right="97"/>
              <w:jc w:val="both"/>
              <w:rPr>
                <w:i/>
                <w:sz w:val="24"/>
                <w:szCs w:val="24"/>
              </w:rPr>
            </w:pPr>
            <w:r w:rsidRPr="006B2875">
              <w:rPr>
                <w:b/>
                <w:i/>
                <w:spacing w:val="-2"/>
                <w:sz w:val="24"/>
                <w:szCs w:val="24"/>
              </w:rPr>
              <w:t xml:space="preserve">Художественн </w:t>
            </w:r>
            <w:r w:rsidRPr="006B2875">
              <w:rPr>
                <w:b/>
                <w:i/>
                <w:sz w:val="24"/>
                <w:szCs w:val="24"/>
              </w:rPr>
              <w:t xml:space="preserve">аяпрозаочеловеке и природе, их </w:t>
            </w:r>
            <w:r w:rsidRPr="006B2875">
              <w:rPr>
                <w:b/>
                <w:i/>
                <w:spacing w:val="-2"/>
                <w:sz w:val="24"/>
                <w:szCs w:val="24"/>
              </w:rPr>
              <w:t xml:space="preserve">взаимоотношения </w:t>
            </w:r>
            <w:r w:rsidRPr="006B2875">
              <w:rPr>
                <w:b/>
                <w:i/>
                <w:sz w:val="24"/>
                <w:szCs w:val="24"/>
              </w:rPr>
              <w:t>х</w:t>
            </w:r>
            <w:r w:rsidRPr="006B2875">
              <w:rPr>
                <w:i/>
                <w:sz w:val="24"/>
                <w:szCs w:val="24"/>
              </w:rPr>
              <w:t>, например:</w:t>
            </w:r>
          </w:p>
          <w:p w:rsidR="00684CD6" w:rsidRPr="006B2875" w:rsidRDefault="0037235B" w:rsidP="006B2875">
            <w:pPr>
              <w:pStyle w:val="TableParagraph"/>
              <w:tabs>
                <w:tab w:val="left" w:pos="851"/>
              </w:tabs>
              <w:spacing w:before="1"/>
              <w:ind w:left="142"/>
              <w:jc w:val="both"/>
              <w:rPr>
                <w:b/>
                <w:i/>
                <w:sz w:val="24"/>
                <w:szCs w:val="24"/>
              </w:rPr>
            </w:pPr>
            <w:r w:rsidRPr="006B2875">
              <w:rPr>
                <w:b/>
                <w:i/>
                <w:spacing w:val="-4"/>
                <w:sz w:val="24"/>
                <w:szCs w:val="24"/>
              </w:rPr>
              <w:t>М.М.</w:t>
            </w:r>
          </w:p>
          <w:p w:rsidR="00684CD6" w:rsidRPr="006B2875" w:rsidRDefault="0037235B" w:rsidP="006B2875">
            <w:pPr>
              <w:pStyle w:val="TableParagraph"/>
              <w:tabs>
                <w:tab w:val="left" w:pos="851"/>
              </w:tabs>
              <w:ind w:left="142"/>
              <w:jc w:val="both"/>
              <w:rPr>
                <w:b/>
                <w:i/>
                <w:sz w:val="24"/>
                <w:szCs w:val="24"/>
              </w:rPr>
            </w:pPr>
            <w:r w:rsidRPr="006B2875">
              <w:rPr>
                <w:b/>
                <w:i/>
                <w:spacing w:val="-2"/>
                <w:sz w:val="24"/>
                <w:szCs w:val="24"/>
              </w:rPr>
              <w:t>Пришвин,</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4"/>
                <w:sz w:val="24"/>
                <w:szCs w:val="24"/>
              </w:rPr>
              <w:t>К.Г.</w:t>
            </w:r>
          </w:p>
          <w:p w:rsidR="00684CD6" w:rsidRPr="006B2875" w:rsidRDefault="0037235B" w:rsidP="006B2875">
            <w:pPr>
              <w:pStyle w:val="TableParagraph"/>
              <w:tabs>
                <w:tab w:val="left" w:pos="851"/>
              </w:tabs>
              <w:spacing w:line="274" w:lineRule="exact"/>
              <w:ind w:left="142"/>
              <w:jc w:val="both"/>
              <w:rPr>
                <w:i/>
                <w:sz w:val="24"/>
                <w:szCs w:val="24"/>
              </w:rPr>
            </w:pPr>
            <w:r w:rsidRPr="006B2875">
              <w:rPr>
                <w:b/>
                <w:i/>
                <w:sz w:val="24"/>
                <w:szCs w:val="24"/>
              </w:rPr>
              <w:t>Паустовский</w:t>
            </w:r>
            <w:r w:rsidRPr="006B2875">
              <w:rPr>
                <w:i/>
                <w:sz w:val="24"/>
                <w:szCs w:val="24"/>
              </w:rPr>
              <w:t>и</w:t>
            </w:r>
            <w:r w:rsidRPr="006B2875">
              <w:rPr>
                <w:i/>
                <w:spacing w:val="-5"/>
                <w:sz w:val="24"/>
                <w:szCs w:val="24"/>
              </w:rPr>
              <w:t>др.</w:t>
            </w:r>
          </w:p>
          <w:p w:rsidR="00684CD6" w:rsidRPr="006B2875" w:rsidRDefault="0037235B" w:rsidP="006B2875">
            <w:pPr>
              <w:pStyle w:val="TableParagraph"/>
              <w:tabs>
                <w:tab w:val="left" w:pos="851"/>
              </w:tabs>
              <w:spacing w:before="4"/>
              <w:ind w:left="142"/>
              <w:jc w:val="both"/>
              <w:rPr>
                <w:b/>
                <w:i/>
                <w:sz w:val="24"/>
                <w:szCs w:val="24"/>
              </w:rPr>
            </w:pPr>
            <w:r w:rsidRPr="006B2875">
              <w:rPr>
                <w:b/>
                <w:i/>
                <w:spacing w:val="-2"/>
                <w:sz w:val="24"/>
                <w:szCs w:val="24"/>
              </w:rPr>
              <w:t>(1-</w:t>
            </w:r>
            <w:r w:rsidRPr="006B2875">
              <w:rPr>
                <w:b/>
                <w:i/>
                <w:spacing w:val="-10"/>
                <w:sz w:val="24"/>
                <w:szCs w:val="24"/>
              </w:rPr>
              <w:t>2</w:t>
            </w:r>
          </w:p>
          <w:p w:rsidR="00684CD6" w:rsidRPr="006B2875" w:rsidRDefault="0037235B" w:rsidP="006B2875">
            <w:pPr>
              <w:pStyle w:val="TableParagraph"/>
              <w:tabs>
                <w:tab w:val="left" w:pos="851"/>
              </w:tabs>
              <w:spacing w:before="5" w:line="235" w:lineRule="auto"/>
              <w:ind w:left="142"/>
              <w:jc w:val="both"/>
              <w:rPr>
                <w:b/>
                <w:i/>
                <w:sz w:val="24"/>
                <w:szCs w:val="24"/>
              </w:rPr>
            </w:pPr>
            <w:r w:rsidRPr="006B2875">
              <w:rPr>
                <w:b/>
                <w:i/>
                <w:sz w:val="24"/>
                <w:szCs w:val="24"/>
              </w:rPr>
              <w:t>произведения–по выбору</w:t>
            </w:r>
            <w:r w:rsidRPr="006B2875">
              <w:rPr>
                <w:i/>
                <w:sz w:val="24"/>
                <w:szCs w:val="24"/>
              </w:rPr>
              <w:t>, 5-6 кл.</w:t>
            </w:r>
            <w:r w:rsidRPr="006B2875">
              <w:rPr>
                <w:b/>
                <w:i/>
                <w:sz w:val="24"/>
                <w:szCs w:val="24"/>
              </w:rPr>
              <w:t>)</w:t>
            </w:r>
          </w:p>
          <w:p w:rsidR="00684CD6" w:rsidRPr="006B2875" w:rsidRDefault="00684CD6" w:rsidP="006B2875">
            <w:pPr>
              <w:pStyle w:val="TableParagraph"/>
              <w:tabs>
                <w:tab w:val="left" w:pos="851"/>
              </w:tabs>
              <w:spacing w:before="2"/>
              <w:ind w:left="142"/>
              <w:jc w:val="both"/>
              <w:rPr>
                <w:sz w:val="24"/>
                <w:szCs w:val="24"/>
              </w:rPr>
            </w:pPr>
          </w:p>
          <w:p w:rsidR="00684CD6" w:rsidRPr="006B2875" w:rsidRDefault="0037235B" w:rsidP="006B2875">
            <w:pPr>
              <w:pStyle w:val="TableParagraph"/>
              <w:tabs>
                <w:tab w:val="left" w:pos="851"/>
              </w:tabs>
              <w:ind w:left="142"/>
              <w:jc w:val="both"/>
              <w:rPr>
                <w:i/>
                <w:sz w:val="24"/>
                <w:szCs w:val="24"/>
              </w:rPr>
            </w:pPr>
            <w:r w:rsidRPr="006B2875">
              <w:rPr>
                <w:b/>
                <w:i/>
                <w:sz w:val="24"/>
                <w:szCs w:val="24"/>
              </w:rPr>
              <w:t>Прозаодетях</w:t>
            </w:r>
            <w:r w:rsidRPr="006B2875">
              <w:rPr>
                <w:i/>
                <w:sz w:val="24"/>
                <w:szCs w:val="24"/>
              </w:rPr>
              <w:t xml:space="preserve">, </w:t>
            </w:r>
            <w:r w:rsidRPr="006B2875">
              <w:rPr>
                <w:i/>
                <w:spacing w:val="-2"/>
                <w:sz w:val="24"/>
                <w:szCs w:val="24"/>
              </w:rPr>
              <w:t>например:</w:t>
            </w:r>
          </w:p>
          <w:p w:rsidR="00684CD6" w:rsidRPr="006B2875" w:rsidRDefault="0037235B" w:rsidP="006B2875">
            <w:pPr>
              <w:pStyle w:val="TableParagraph"/>
              <w:tabs>
                <w:tab w:val="left" w:pos="851"/>
                <w:tab w:val="left" w:pos="1030"/>
              </w:tabs>
              <w:spacing w:before="5"/>
              <w:ind w:left="142" w:right="96"/>
              <w:jc w:val="both"/>
              <w:rPr>
                <w:b/>
                <w:i/>
                <w:sz w:val="24"/>
                <w:szCs w:val="24"/>
              </w:rPr>
            </w:pPr>
            <w:r w:rsidRPr="006B2875">
              <w:rPr>
                <w:b/>
                <w:i/>
                <w:sz w:val="24"/>
                <w:szCs w:val="24"/>
              </w:rPr>
              <w:t xml:space="preserve">В.Г.Распутин, </w:t>
            </w:r>
            <w:r w:rsidRPr="006B2875">
              <w:rPr>
                <w:b/>
                <w:i/>
                <w:spacing w:val="-4"/>
                <w:sz w:val="24"/>
                <w:szCs w:val="24"/>
              </w:rPr>
              <w:t>В.П.</w:t>
            </w:r>
            <w:r w:rsidRPr="006B2875">
              <w:rPr>
                <w:b/>
                <w:i/>
                <w:sz w:val="24"/>
                <w:szCs w:val="24"/>
              </w:rPr>
              <w:tab/>
            </w:r>
            <w:r w:rsidRPr="006B2875">
              <w:rPr>
                <w:b/>
                <w:i/>
                <w:spacing w:val="-2"/>
                <w:sz w:val="24"/>
                <w:szCs w:val="24"/>
              </w:rPr>
              <w:t>Астафьев,</w:t>
            </w:r>
          </w:p>
          <w:p w:rsidR="00684CD6" w:rsidRPr="006B2875" w:rsidRDefault="0037235B" w:rsidP="006B2875">
            <w:pPr>
              <w:pStyle w:val="TableParagraph"/>
              <w:tabs>
                <w:tab w:val="left" w:pos="851"/>
                <w:tab w:val="left" w:pos="1085"/>
              </w:tabs>
              <w:ind w:left="142" w:right="95"/>
              <w:jc w:val="both"/>
              <w:rPr>
                <w:b/>
                <w:i/>
                <w:sz w:val="24"/>
                <w:szCs w:val="24"/>
              </w:rPr>
            </w:pPr>
            <w:r w:rsidRPr="006B2875">
              <w:rPr>
                <w:b/>
                <w:i/>
                <w:spacing w:val="-4"/>
                <w:sz w:val="24"/>
                <w:szCs w:val="24"/>
              </w:rPr>
              <w:t>Ф.А.</w:t>
            </w:r>
            <w:r w:rsidRPr="006B2875">
              <w:rPr>
                <w:b/>
                <w:i/>
                <w:sz w:val="24"/>
                <w:szCs w:val="24"/>
              </w:rPr>
              <w:tab/>
            </w:r>
            <w:r w:rsidRPr="006B2875">
              <w:rPr>
                <w:b/>
                <w:i/>
                <w:spacing w:val="-2"/>
                <w:sz w:val="24"/>
                <w:szCs w:val="24"/>
              </w:rPr>
              <w:t xml:space="preserve">Искандер, </w:t>
            </w:r>
            <w:r w:rsidRPr="006B2875">
              <w:rPr>
                <w:b/>
                <w:i/>
                <w:sz w:val="24"/>
                <w:szCs w:val="24"/>
              </w:rPr>
              <w:t>Ю.И. Коваль,</w:t>
            </w:r>
          </w:p>
          <w:p w:rsidR="00684CD6" w:rsidRPr="006B2875" w:rsidRDefault="0037235B" w:rsidP="006B2875">
            <w:pPr>
              <w:pStyle w:val="TableParagraph"/>
              <w:tabs>
                <w:tab w:val="left" w:pos="851"/>
              </w:tabs>
              <w:spacing w:before="4" w:line="235" w:lineRule="auto"/>
              <w:ind w:left="142"/>
              <w:jc w:val="both"/>
              <w:rPr>
                <w:i/>
                <w:sz w:val="24"/>
                <w:szCs w:val="24"/>
              </w:rPr>
            </w:pPr>
            <w:r w:rsidRPr="006B2875">
              <w:rPr>
                <w:b/>
                <w:i/>
                <w:sz w:val="24"/>
                <w:szCs w:val="24"/>
              </w:rPr>
              <w:t xml:space="preserve">Ю.П.Казаков, В.В.Голявкин </w:t>
            </w:r>
            <w:r w:rsidRPr="006B2875">
              <w:rPr>
                <w:i/>
                <w:sz w:val="24"/>
                <w:szCs w:val="24"/>
              </w:rPr>
              <w:t>и</w:t>
            </w:r>
            <w:r w:rsidRPr="006B2875">
              <w:rPr>
                <w:i/>
                <w:spacing w:val="-5"/>
                <w:sz w:val="24"/>
                <w:szCs w:val="24"/>
              </w:rPr>
              <w:t>др.</w:t>
            </w:r>
          </w:p>
          <w:p w:rsidR="00684CD6" w:rsidRPr="006B2875" w:rsidRDefault="0037235B" w:rsidP="006B2875">
            <w:pPr>
              <w:pStyle w:val="TableParagraph"/>
              <w:tabs>
                <w:tab w:val="left" w:pos="851"/>
              </w:tabs>
              <w:spacing w:before="7"/>
              <w:ind w:left="142"/>
              <w:jc w:val="both"/>
              <w:rPr>
                <w:b/>
                <w:i/>
                <w:sz w:val="24"/>
                <w:szCs w:val="24"/>
              </w:rPr>
            </w:pPr>
            <w:r w:rsidRPr="006B2875">
              <w:rPr>
                <w:b/>
                <w:i/>
                <w:spacing w:val="-2"/>
                <w:sz w:val="24"/>
                <w:szCs w:val="24"/>
              </w:rPr>
              <w:t>(3-</w:t>
            </w:r>
            <w:r w:rsidRPr="006B2875">
              <w:rPr>
                <w:b/>
                <w:i/>
                <w:spacing w:val="-10"/>
                <w:sz w:val="24"/>
                <w:szCs w:val="24"/>
              </w:rPr>
              <w:t>4</w:t>
            </w:r>
          </w:p>
          <w:p w:rsidR="00684CD6" w:rsidRPr="006B2875" w:rsidRDefault="0037235B" w:rsidP="006B2875">
            <w:pPr>
              <w:pStyle w:val="TableParagraph"/>
              <w:tabs>
                <w:tab w:val="left" w:pos="851"/>
                <w:tab w:val="left" w:pos="1905"/>
              </w:tabs>
              <w:spacing w:before="5" w:line="235" w:lineRule="auto"/>
              <w:ind w:left="142" w:right="97"/>
              <w:jc w:val="both"/>
              <w:rPr>
                <w:b/>
                <w:i/>
                <w:sz w:val="24"/>
                <w:szCs w:val="24"/>
              </w:rPr>
            </w:pPr>
            <w:r w:rsidRPr="006B2875">
              <w:rPr>
                <w:b/>
                <w:i/>
                <w:spacing w:val="-2"/>
                <w:sz w:val="24"/>
                <w:szCs w:val="24"/>
              </w:rPr>
              <w:t>произведения</w:t>
            </w:r>
            <w:r w:rsidRPr="006B2875">
              <w:rPr>
                <w:b/>
                <w:i/>
                <w:sz w:val="24"/>
                <w:szCs w:val="24"/>
              </w:rPr>
              <w:tab/>
            </w:r>
            <w:r w:rsidRPr="006B2875">
              <w:rPr>
                <w:b/>
                <w:i/>
                <w:spacing w:val="-6"/>
                <w:sz w:val="24"/>
                <w:szCs w:val="24"/>
              </w:rPr>
              <w:t xml:space="preserve">по </w:t>
            </w:r>
            <w:r w:rsidRPr="006B2875">
              <w:rPr>
                <w:b/>
                <w:i/>
                <w:sz w:val="24"/>
                <w:szCs w:val="24"/>
              </w:rPr>
              <w:t>выбору</w:t>
            </w:r>
            <w:r w:rsidRPr="006B2875">
              <w:rPr>
                <w:i/>
                <w:sz w:val="24"/>
                <w:szCs w:val="24"/>
              </w:rPr>
              <w:t xml:space="preserve">, </w:t>
            </w:r>
            <w:r w:rsidRPr="006B2875">
              <w:rPr>
                <w:b/>
                <w:i/>
                <w:sz w:val="24"/>
                <w:szCs w:val="24"/>
              </w:rPr>
              <w:t>5-8 кл.)</w:t>
            </w:r>
          </w:p>
          <w:p w:rsidR="00684CD6" w:rsidRPr="006B2875" w:rsidRDefault="00684CD6" w:rsidP="006B2875">
            <w:pPr>
              <w:pStyle w:val="TableParagraph"/>
              <w:tabs>
                <w:tab w:val="left" w:pos="851"/>
              </w:tabs>
              <w:spacing w:before="8"/>
              <w:ind w:left="142"/>
              <w:jc w:val="both"/>
              <w:rPr>
                <w:sz w:val="24"/>
                <w:szCs w:val="24"/>
              </w:rPr>
            </w:pPr>
          </w:p>
          <w:p w:rsidR="00684CD6" w:rsidRPr="006B2875" w:rsidRDefault="0037235B" w:rsidP="006B2875">
            <w:pPr>
              <w:pStyle w:val="TableParagraph"/>
              <w:tabs>
                <w:tab w:val="left" w:pos="851"/>
              </w:tabs>
              <w:spacing w:before="1" w:line="237" w:lineRule="auto"/>
              <w:ind w:left="142" w:right="95"/>
              <w:jc w:val="both"/>
              <w:rPr>
                <w:i/>
                <w:sz w:val="24"/>
                <w:szCs w:val="24"/>
              </w:rPr>
            </w:pPr>
            <w:r w:rsidRPr="006B2875">
              <w:rPr>
                <w:b/>
                <w:i/>
                <w:sz w:val="24"/>
                <w:szCs w:val="24"/>
              </w:rPr>
              <w:t>Поэзия 2-й половины ХХ в.</w:t>
            </w:r>
            <w:r w:rsidRPr="006B2875">
              <w:rPr>
                <w:i/>
                <w:sz w:val="24"/>
                <w:szCs w:val="24"/>
              </w:rPr>
              <w:t xml:space="preserve">, </w:t>
            </w:r>
            <w:r w:rsidRPr="006B2875">
              <w:rPr>
                <w:i/>
                <w:spacing w:val="-2"/>
                <w:sz w:val="24"/>
                <w:szCs w:val="24"/>
              </w:rPr>
              <w:t>например:</w:t>
            </w:r>
          </w:p>
          <w:p w:rsidR="00684CD6" w:rsidRPr="006B2875" w:rsidRDefault="0037235B" w:rsidP="006B2875">
            <w:pPr>
              <w:pStyle w:val="TableParagraph"/>
              <w:tabs>
                <w:tab w:val="left" w:pos="851"/>
              </w:tabs>
              <w:spacing w:before="6"/>
              <w:ind w:left="142" w:right="95"/>
              <w:jc w:val="both"/>
              <w:rPr>
                <w:b/>
                <w:i/>
                <w:sz w:val="24"/>
                <w:szCs w:val="24"/>
              </w:rPr>
            </w:pPr>
            <w:r w:rsidRPr="006B2875">
              <w:rPr>
                <w:b/>
                <w:i/>
                <w:sz w:val="24"/>
                <w:szCs w:val="24"/>
              </w:rPr>
              <w:t xml:space="preserve">Н.И. Глазков, Е.А. Евтушенко, А.А. Вознесенский, Н.М. Рубцов, Д.С. </w:t>
            </w:r>
            <w:r w:rsidRPr="006B2875">
              <w:rPr>
                <w:b/>
                <w:i/>
                <w:spacing w:val="-2"/>
                <w:sz w:val="24"/>
                <w:szCs w:val="24"/>
              </w:rPr>
              <w:t>Самойлов,А.А.</w:t>
            </w:r>
          </w:p>
          <w:p w:rsidR="00684CD6" w:rsidRPr="006B2875" w:rsidRDefault="0037235B" w:rsidP="006B2875">
            <w:pPr>
              <w:pStyle w:val="TableParagraph"/>
              <w:tabs>
                <w:tab w:val="left" w:pos="851"/>
                <w:tab w:val="left" w:pos="1692"/>
              </w:tabs>
              <w:ind w:left="142" w:right="96"/>
              <w:jc w:val="both"/>
              <w:rPr>
                <w:b/>
                <w:i/>
                <w:sz w:val="24"/>
                <w:szCs w:val="24"/>
              </w:rPr>
            </w:pPr>
            <w:r w:rsidRPr="006B2875">
              <w:rPr>
                <w:b/>
                <w:i/>
                <w:sz w:val="24"/>
                <w:szCs w:val="24"/>
              </w:rPr>
              <w:t xml:space="preserve">Тарковский, Б.Ш. Окуджава, В.С. Высоцкий, Ю.П. </w:t>
            </w:r>
            <w:r w:rsidRPr="006B2875">
              <w:rPr>
                <w:b/>
                <w:i/>
                <w:spacing w:val="-2"/>
                <w:sz w:val="24"/>
                <w:szCs w:val="24"/>
              </w:rPr>
              <w:t>Мориц,</w:t>
            </w:r>
            <w:r w:rsidRPr="006B2875">
              <w:rPr>
                <w:b/>
                <w:i/>
                <w:sz w:val="24"/>
                <w:szCs w:val="24"/>
              </w:rPr>
              <w:tab/>
            </w:r>
            <w:r w:rsidRPr="006B2875">
              <w:rPr>
                <w:b/>
                <w:i/>
                <w:spacing w:val="-4"/>
                <w:sz w:val="24"/>
                <w:szCs w:val="24"/>
              </w:rPr>
              <w:t>И.А.</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Бродский,</w:t>
            </w:r>
            <w:r w:rsidRPr="006B2875">
              <w:rPr>
                <w:b/>
                <w:i/>
                <w:spacing w:val="-4"/>
                <w:sz w:val="24"/>
                <w:szCs w:val="24"/>
              </w:rPr>
              <w:t>А.С.</w:t>
            </w:r>
          </w:p>
          <w:p w:rsidR="00684CD6" w:rsidRPr="006B2875" w:rsidRDefault="0037235B" w:rsidP="006B2875">
            <w:pPr>
              <w:pStyle w:val="TableParagraph"/>
              <w:tabs>
                <w:tab w:val="left" w:pos="851"/>
                <w:tab w:val="left" w:pos="1704"/>
              </w:tabs>
              <w:spacing w:before="5" w:line="235" w:lineRule="auto"/>
              <w:ind w:left="142" w:right="98"/>
              <w:jc w:val="both"/>
              <w:rPr>
                <w:i/>
                <w:sz w:val="24"/>
                <w:szCs w:val="24"/>
              </w:rPr>
            </w:pPr>
            <w:r w:rsidRPr="006B2875">
              <w:rPr>
                <w:b/>
                <w:i/>
                <w:spacing w:val="-2"/>
                <w:sz w:val="24"/>
                <w:szCs w:val="24"/>
              </w:rPr>
              <w:t>Кушнер,</w:t>
            </w:r>
            <w:r w:rsidRPr="006B2875">
              <w:rPr>
                <w:b/>
                <w:i/>
                <w:sz w:val="24"/>
                <w:szCs w:val="24"/>
              </w:rPr>
              <w:tab/>
            </w:r>
            <w:r w:rsidRPr="006B2875">
              <w:rPr>
                <w:b/>
                <w:i/>
                <w:spacing w:val="-4"/>
                <w:sz w:val="24"/>
                <w:szCs w:val="24"/>
              </w:rPr>
              <w:t xml:space="preserve">О.Е. </w:t>
            </w:r>
            <w:r w:rsidRPr="006B2875">
              <w:rPr>
                <w:b/>
                <w:i/>
                <w:sz w:val="24"/>
                <w:szCs w:val="24"/>
              </w:rPr>
              <w:t xml:space="preserve">Григорьев </w:t>
            </w:r>
            <w:r w:rsidRPr="006B2875">
              <w:rPr>
                <w:i/>
                <w:sz w:val="24"/>
                <w:szCs w:val="24"/>
              </w:rPr>
              <w:t>и др.</w:t>
            </w:r>
          </w:p>
          <w:p w:rsidR="00684CD6" w:rsidRPr="006B2875" w:rsidRDefault="0037235B" w:rsidP="006B2875">
            <w:pPr>
              <w:pStyle w:val="TableParagraph"/>
              <w:tabs>
                <w:tab w:val="left" w:pos="851"/>
              </w:tabs>
              <w:spacing w:before="6"/>
              <w:ind w:left="142"/>
              <w:jc w:val="both"/>
              <w:rPr>
                <w:b/>
                <w:i/>
                <w:sz w:val="24"/>
                <w:szCs w:val="24"/>
              </w:rPr>
            </w:pPr>
            <w:r w:rsidRPr="006B2875">
              <w:rPr>
                <w:b/>
                <w:i/>
                <w:spacing w:val="-2"/>
                <w:sz w:val="24"/>
                <w:szCs w:val="24"/>
              </w:rPr>
              <w:t>(3-</w:t>
            </w:r>
            <w:r w:rsidRPr="006B2875">
              <w:rPr>
                <w:b/>
                <w:i/>
                <w:spacing w:val="-10"/>
                <w:sz w:val="24"/>
                <w:szCs w:val="24"/>
              </w:rPr>
              <w:t>4</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стихотворенияпо выбору, 5-9 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851"/>
              </w:tabs>
              <w:spacing w:before="1" w:line="259" w:lineRule="exact"/>
              <w:ind w:left="142"/>
              <w:jc w:val="both"/>
              <w:rPr>
                <w:b/>
                <w:i/>
                <w:sz w:val="24"/>
                <w:szCs w:val="24"/>
              </w:rPr>
            </w:pPr>
            <w:r w:rsidRPr="006B2875">
              <w:rPr>
                <w:b/>
                <w:i/>
                <w:sz w:val="24"/>
                <w:szCs w:val="24"/>
              </w:rPr>
              <w:t>Проза</w:t>
            </w:r>
            <w:r w:rsidRPr="006B2875">
              <w:rPr>
                <w:b/>
                <w:i/>
                <w:spacing w:val="-2"/>
                <w:sz w:val="24"/>
                <w:szCs w:val="24"/>
              </w:rPr>
              <w:t>русской</w:t>
            </w:r>
          </w:p>
        </w:tc>
      </w:tr>
    </w:tbl>
    <w:p w:rsidR="00684CD6" w:rsidRPr="006B2875" w:rsidRDefault="00684CD6" w:rsidP="006B2875">
      <w:pPr>
        <w:tabs>
          <w:tab w:val="left" w:pos="851"/>
        </w:tabs>
        <w:spacing w:line="259" w:lineRule="exact"/>
        <w:ind w:left="142"/>
        <w:jc w:val="both"/>
        <w:rPr>
          <w:sz w:val="24"/>
          <w:szCs w:val="24"/>
        </w:rPr>
        <w:sectPr w:rsidR="00684CD6" w:rsidRPr="006B2875" w:rsidSect="006B2875">
          <w:headerReference w:type="default" r:id="rId94"/>
          <w:footerReference w:type="default" r:id="rId95"/>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5104"/>
        <w:gridCol w:w="2269"/>
      </w:tblGrid>
      <w:tr w:rsidR="00684CD6" w:rsidRPr="006B2875">
        <w:trPr>
          <w:trHeight w:val="13525"/>
        </w:trPr>
        <w:tc>
          <w:tcPr>
            <w:tcW w:w="2804" w:type="dxa"/>
          </w:tcPr>
          <w:p w:rsidR="00684CD6" w:rsidRPr="006B2875" w:rsidRDefault="00684CD6" w:rsidP="006B2875">
            <w:pPr>
              <w:pStyle w:val="TableParagraph"/>
              <w:tabs>
                <w:tab w:val="left" w:pos="851"/>
              </w:tabs>
              <w:ind w:left="142"/>
              <w:jc w:val="both"/>
              <w:rPr>
                <w:sz w:val="24"/>
                <w:szCs w:val="24"/>
              </w:rPr>
            </w:pPr>
          </w:p>
        </w:tc>
        <w:tc>
          <w:tcPr>
            <w:tcW w:w="5104" w:type="dxa"/>
          </w:tcPr>
          <w:p w:rsidR="00684CD6" w:rsidRPr="006B2875" w:rsidRDefault="00684CD6" w:rsidP="006B2875">
            <w:pPr>
              <w:pStyle w:val="TableParagraph"/>
              <w:tabs>
                <w:tab w:val="left" w:pos="851"/>
              </w:tabs>
              <w:ind w:left="142"/>
              <w:jc w:val="both"/>
              <w:rPr>
                <w:sz w:val="24"/>
                <w:szCs w:val="24"/>
              </w:rPr>
            </w:pPr>
          </w:p>
        </w:tc>
        <w:tc>
          <w:tcPr>
            <w:tcW w:w="2269" w:type="dxa"/>
          </w:tcPr>
          <w:p w:rsidR="00684CD6" w:rsidRPr="006B2875" w:rsidRDefault="0037235B" w:rsidP="006B2875">
            <w:pPr>
              <w:pStyle w:val="TableParagraph"/>
              <w:tabs>
                <w:tab w:val="left" w:pos="851"/>
              </w:tabs>
              <w:spacing w:line="237" w:lineRule="auto"/>
              <w:ind w:left="142"/>
              <w:jc w:val="both"/>
              <w:rPr>
                <w:i/>
                <w:sz w:val="24"/>
                <w:szCs w:val="24"/>
              </w:rPr>
            </w:pPr>
            <w:r w:rsidRPr="006B2875">
              <w:rPr>
                <w:b/>
                <w:i/>
                <w:spacing w:val="-2"/>
                <w:sz w:val="24"/>
                <w:szCs w:val="24"/>
              </w:rPr>
              <w:t>эмиграции</w:t>
            </w:r>
            <w:r w:rsidRPr="006B2875">
              <w:rPr>
                <w:i/>
                <w:spacing w:val="-2"/>
                <w:sz w:val="24"/>
                <w:szCs w:val="24"/>
              </w:rPr>
              <w:t>, например:</w:t>
            </w:r>
          </w:p>
          <w:p w:rsidR="00684CD6" w:rsidRPr="006B2875" w:rsidRDefault="0037235B" w:rsidP="006B2875">
            <w:pPr>
              <w:pStyle w:val="TableParagraph"/>
              <w:tabs>
                <w:tab w:val="left" w:pos="851"/>
                <w:tab w:val="left" w:pos="1222"/>
              </w:tabs>
              <w:spacing w:before="2"/>
              <w:ind w:left="142" w:right="96"/>
              <w:jc w:val="both"/>
              <w:rPr>
                <w:b/>
                <w:i/>
                <w:sz w:val="24"/>
                <w:szCs w:val="24"/>
              </w:rPr>
            </w:pPr>
            <w:r w:rsidRPr="006B2875">
              <w:rPr>
                <w:b/>
                <w:i/>
                <w:spacing w:val="-4"/>
                <w:sz w:val="24"/>
                <w:szCs w:val="24"/>
              </w:rPr>
              <w:t>И.С.</w:t>
            </w:r>
            <w:r w:rsidRPr="006B2875">
              <w:rPr>
                <w:b/>
                <w:i/>
                <w:sz w:val="24"/>
                <w:szCs w:val="24"/>
              </w:rPr>
              <w:tab/>
            </w:r>
            <w:r w:rsidRPr="006B2875">
              <w:rPr>
                <w:b/>
                <w:i/>
                <w:spacing w:val="-2"/>
                <w:sz w:val="24"/>
                <w:szCs w:val="24"/>
              </w:rPr>
              <w:t xml:space="preserve">Шмелев, </w:t>
            </w:r>
            <w:r w:rsidRPr="006B2875">
              <w:rPr>
                <w:b/>
                <w:i/>
                <w:sz w:val="24"/>
                <w:szCs w:val="24"/>
              </w:rPr>
              <w:t>В.В. Набоков,</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z w:val="24"/>
                <w:szCs w:val="24"/>
              </w:rPr>
              <w:t>С.Д.</w:t>
            </w:r>
            <w:r w:rsidRPr="006B2875">
              <w:rPr>
                <w:b/>
                <w:i/>
                <w:spacing w:val="-2"/>
                <w:sz w:val="24"/>
                <w:szCs w:val="24"/>
              </w:rPr>
              <w:t>Довлатов</w:t>
            </w:r>
          </w:p>
          <w:p w:rsidR="00684CD6" w:rsidRPr="006B2875" w:rsidRDefault="0037235B" w:rsidP="006B2875">
            <w:pPr>
              <w:pStyle w:val="TableParagraph"/>
              <w:tabs>
                <w:tab w:val="left" w:pos="851"/>
              </w:tabs>
              <w:spacing w:line="274" w:lineRule="exact"/>
              <w:ind w:left="142"/>
              <w:jc w:val="both"/>
              <w:rPr>
                <w:i/>
                <w:sz w:val="24"/>
                <w:szCs w:val="24"/>
              </w:rPr>
            </w:pPr>
            <w:r w:rsidRPr="006B2875">
              <w:rPr>
                <w:i/>
                <w:sz w:val="24"/>
                <w:szCs w:val="24"/>
              </w:rPr>
              <w:t xml:space="preserve">и </w:t>
            </w:r>
            <w:r w:rsidRPr="006B2875">
              <w:rPr>
                <w:i/>
                <w:spacing w:val="-5"/>
                <w:sz w:val="24"/>
                <w:szCs w:val="24"/>
              </w:rPr>
              <w:t>др.</w:t>
            </w:r>
          </w:p>
          <w:p w:rsidR="00684CD6" w:rsidRPr="006B2875" w:rsidRDefault="0037235B" w:rsidP="006B2875">
            <w:pPr>
              <w:pStyle w:val="TableParagraph"/>
              <w:tabs>
                <w:tab w:val="left" w:pos="851"/>
              </w:tabs>
              <w:spacing w:before="5"/>
              <w:ind w:left="142"/>
              <w:jc w:val="both"/>
              <w:rPr>
                <w:b/>
                <w:i/>
                <w:sz w:val="24"/>
                <w:szCs w:val="24"/>
              </w:rPr>
            </w:pPr>
            <w:r w:rsidRPr="006B2875">
              <w:rPr>
                <w:b/>
                <w:i/>
                <w:spacing w:val="-5"/>
                <w:sz w:val="24"/>
                <w:szCs w:val="24"/>
              </w:rPr>
              <w:t>(1</w:t>
            </w:r>
          </w:p>
          <w:p w:rsidR="00684CD6" w:rsidRPr="006B2875" w:rsidRDefault="0037235B" w:rsidP="006B2875">
            <w:pPr>
              <w:pStyle w:val="TableParagraph"/>
              <w:tabs>
                <w:tab w:val="left" w:pos="851"/>
              </w:tabs>
              <w:ind w:left="142"/>
              <w:jc w:val="both"/>
              <w:rPr>
                <w:b/>
                <w:i/>
                <w:sz w:val="24"/>
                <w:szCs w:val="24"/>
              </w:rPr>
            </w:pPr>
            <w:r w:rsidRPr="006B2875">
              <w:rPr>
                <w:b/>
                <w:i/>
                <w:sz w:val="24"/>
                <w:szCs w:val="24"/>
              </w:rPr>
              <w:t>произведение–по выбору, 5-9 кл.)</w:t>
            </w:r>
          </w:p>
          <w:p w:rsidR="00684CD6" w:rsidRPr="006B2875" w:rsidRDefault="00684CD6" w:rsidP="006B2875">
            <w:pPr>
              <w:pStyle w:val="TableParagraph"/>
              <w:tabs>
                <w:tab w:val="left" w:pos="851"/>
              </w:tabs>
              <w:ind w:left="142"/>
              <w:jc w:val="both"/>
              <w:rPr>
                <w:sz w:val="24"/>
                <w:szCs w:val="24"/>
              </w:rPr>
            </w:pPr>
          </w:p>
          <w:p w:rsidR="00684CD6" w:rsidRPr="006B2875" w:rsidRDefault="0037235B" w:rsidP="006B2875">
            <w:pPr>
              <w:pStyle w:val="TableParagraph"/>
              <w:tabs>
                <w:tab w:val="left" w:pos="492"/>
                <w:tab w:val="left" w:pos="851"/>
                <w:tab w:val="left" w:pos="905"/>
                <w:tab w:val="left" w:pos="2025"/>
              </w:tabs>
              <w:ind w:left="142" w:right="96"/>
              <w:jc w:val="both"/>
              <w:rPr>
                <w:b/>
                <w:i/>
                <w:sz w:val="24"/>
                <w:szCs w:val="24"/>
              </w:rPr>
            </w:pPr>
            <w:r w:rsidRPr="006B2875">
              <w:rPr>
                <w:b/>
                <w:i/>
                <w:sz w:val="24"/>
                <w:szCs w:val="24"/>
              </w:rPr>
              <w:t xml:space="preserve">Прозаипоэзия </w:t>
            </w:r>
            <w:r w:rsidRPr="006B2875">
              <w:rPr>
                <w:b/>
                <w:i/>
                <w:spacing w:val="-10"/>
                <w:sz w:val="24"/>
                <w:szCs w:val="24"/>
              </w:rPr>
              <w:t>о</w:t>
            </w:r>
            <w:r w:rsidRPr="006B2875">
              <w:rPr>
                <w:b/>
                <w:i/>
                <w:sz w:val="24"/>
                <w:szCs w:val="24"/>
              </w:rPr>
              <w:tab/>
            </w:r>
            <w:r w:rsidRPr="006B2875">
              <w:rPr>
                <w:b/>
                <w:i/>
                <w:spacing w:val="-2"/>
                <w:sz w:val="24"/>
                <w:szCs w:val="24"/>
              </w:rPr>
              <w:t>подростках</w:t>
            </w:r>
            <w:r w:rsidRPr="006B2875">
              <w:rPr>
                <w:b/>
                <w:i/>
                <w:sz w:val="24"/>
                <w:szCs w:val="24"/>
              </w:rPr>
              <w:tab/>
            </w:r>
            <w:r w:rsidRPr="006B2875">
              <w:rPr>
                <w:b/>
                <w:i/>
                <w:spacing w:val="-10"/>
                <w:sz w:val="24"/>
                <w:szCs w:val="24"/>
              </w:rPr>
              <w:t xml:space="preserve">и </w:t>
            </w:r>
            <w:r w:rsidRPr="006B2875">
              <w:rPr>
                <w:b/>
                <w:i/>
                <w:spacing w:val="-4"/>
                <w:sz w:val="24"/>
                <w:szCs w:val="24"/>
              </w:rPr>
              <w:t>для</w:t>
            </w:r>
            <w:r w:rsidRPr="006B2875">
              <w:rPr>
                <w:b/>
                <w:i/>
                <w:sz w:val="24"/>
                <w:szCs w:val="24"/>
              </w:rPr>
              <w:tab/>
            </w:r>
            <w:r w:rsidRPr="006B2875">
              <w:rPr>
                <w:b/>
                <w:i/>
                <w:sz w:val="24"/>
                <w:szCs w:val="24"/>
              </w:rPr>
              <w:tab/>
            </w:r>
            <w:r w:rsidRPr="006B2875">
              <w:rPr>
                <w:b/>
                <w:i/>
                <w:spacing w:val="-2"/>
                <w:sz w:val="24"/>
                <w:szCs w:val="24"/>
              </w:rPr>
              <w:t>подростков последних десятилетий</w:t>
            </w:r>
          </w:p>
          <w:p w:rsidR="00684CD6" w:rsidRPr="006B2875" w:rsidRDefault="0037235B" w:rsidP="006B2875">
            <w:pPr>
              <w:pStyle w:val="TableParagraph"/>
              <w:tabs>
                <w:tab w:val="left" w:pos="851"/>
              </w:tabs>
              <w:ind w:left="142"/>
              <w:jc w:val="both"/>
              <w:rPr>
                <w:b/>
                <w:i/>
                <w:sz w:val="24"/>
                <w:szCs w:val="24"/>
              </w:rPr>
            </w:pPr>
            <w:r w:rsidRPr="006B2875">
              <w:rPr>
                <w:b/>
                <w:i/>
                <w:spacing w:val="-2"/>
                <w:sz w:val="24"/>
                <w:szCs w:val="24"/>
              </w:rPr>
              <w:t>авторов-</w:t>
            </w:r>
          </w:p>
          <w:p w:rsidR="00684CD6" w:rsidRPr="006B2875" w:rsidRDefault="0037235B" w:rsidP="006B2875">
            <w:pPr>
              <w:pStyle w:val="TableParagraph"/>
              <w:tabs>
                <w:tab w:val="left" w:pos="851"/>
                <w:tab w:val="left" w:pos="1102"/>
              </w:tabs>
              <w:ind w:left="142" w:right="97"/>
              <w:jc w:val="both"/>
              <w:rPr>
                <w:b/>
                <w:i/>
                <w:sz w:val="24"/>
                <w:szCs w:val="24"/>
              </w:rPr>
            </w:pPr>
            <w:r w:rsidRPr="006B2875">
              <w:rPr>
                <w:b/>
                <w:i/>
                <w:sz w:val="24"/>
                <w:szCs w:val="24"/>
              </w:rPr>
              <w:t xml:space="preserve">лауреатов премий </w:t>
            </w:r>
            <w:r w:rsidRPr="006B2875">
              <w:rPr>
                <w:b/>
                <w:i/>
                <w:spacing w:val="-10"/>
                <w:sz w:val="24"/>
                <w:szCs w:val="24"/>
              </w:rPr>
              <w:t>и</w:t>
            </w:r>
            <w:r w:rsidRPr="006B2875">
              <w:rPr>
                <w:b/>
                <w:i/>
                <w:sz w:val="24"/>
                <w:szCs w:val="24"/>
              </w:rPr>
              <w:tab/>
            </w:r>
            <w:r w:rsidRPr="006B2875">
              <w:rPr>
                <w:b/>
                <w:i/>
                <w:spacing w:val="-2"/>
                <w:sz w:val="24"/>
                <w:szCs w:val="24"/>
              </w:rPr>
              <w:t>конкурсов («Книгуру»,</w:t>
            </w:r>
          </w:p>
          <w:p w:rsidR="00684CD6" w:rsidRPr="006B2875" w:rsidRDefault="0037235B" w:rsidP="006B2875">
            <w:pPr>
              <w:pStyle w:val="TableParagraph"/>
              <w:tabs>
                <w:tab w:val="left" w:pos="851"/>
                <w:tab w:val="left" w:pos="1207"/>
                <w:tab w:val="left" w:pos="1802"/>
              </w:tabs>
              <w:spacing w:before="1"/>
              <w:ind w:left="142" w:right="97"/>
              <w:jc w:val="both"/>
              <w:rPr>
                <w:b/>
                <w:i/>
                <w:sz w:val="24"/>
                <w:szCs w:val="24"/>
              </w:rPr>
            </w:pPr>
            <w:r w:rsidRPr="006B2875">
              <w:rPr>
                <w:b/>
                <w:i/>
                <w:spacing w:val="-2"/>
                <w:sz w:val="24"/>
                <w:szCs w:val="24"/>
              </w:rPr>
              <w:t>премия</w:t>
            </w:r>
            <w:r w:rsidRPr="006B2875">
              <w:rPr>
                <w:b/>
                <w:i/>
                <w:sz w:val="24"/>
                <w:szCs w:val="24"/>
              </w:rPr>
              <w:tab/>
            </w:r>
            <w:r w:rsidRPr="006B2875">
              <w:rPr>
                <w:b/>
                <w:i/>
                <w:sz w:val="24"/>
                <w:szCs w:val="24"/>
              </w:rPr>
              <w:tab/>
            </w:r>
            <w:r w:rsidRPr="006B2875">
              <w:rPr>
                <w:b/>
                <w:i/>
                <w:spacing w:val="-4"/>
                <w:sz w:val="24"/>
                <w:szCs w:val="24"/>
              </w:rPr>
              <w:t xml:space="preserve">им. </w:t>
            </w:r>
            <w:r w:rsidRPr="006B2875">
              <w:rPr>
                <w:b/>
                <w:i/>
                <w:spacing w:val="-2"/>
                <w:sz w:val="24"/>
                <w:szCs w:val="24"/>
              </w:rPr>
              <w:t>Владислава Крапивина,Премия</w:t>
            </w:r>
            <w:r w:rsidRPr="006B2875">
              <w:rPr>
                <w:b/>
                <w:i/>
                <w:sz w:val="24"/>
                <w:szCs w:val="24"/>
              </w:rPr>
              <w:tab/>
            </w:r>
            <w:r w:rsidRPr="006B2875">
              <w:rPr>
                <w:b/>
                <w:i/>
                <w:spacing w:val="-2"/>
                <w:sz w:val="24"/>
                <w:szCs w:val="24"/>
              </w:rPr>
              <w:t>Детгиза,</w:t>
            </w:r>
          </w:p>
          <w:p w:rsidR="00684CD6" w:rsidRPr="006B2875" w:rsidRDefault="0037235B" w:rsidP="006B2875">
            <w:pPr>
              <w:pStyle w:val="TableParagraph"/>
              <w:tabs>
                <w:tab w:val="left" w:pos="851"/>
                <w:tab w:val="left" w:pos="1272"/>
              </w:tabs>
              <w:ind w:left="142" w:right="98"/>
              <w:jc w:val="both"/>
              <w:rPr>
                <w:b/>
                <w:i/>
                <w:sz w:val="24"/>
                <w:szCs w:val="24"/>
              </w:rPr>
            </w:pPr>
            <w:r w:rsidRPr="006B2875">
              <w:rPr>
                <w:b/>
                <w:i/>
                <w:spacing w:val="-2"/>
                <w:sz w:val="24"/>
                <w:szCs w:val="24"/>
              </w:rPr>
              <w:t>«Лучшая</w:t>
            </w:r>
            <w:r w:rsidRPr="006B2875">
              <w:rPr>
                <w:b/>
                <w:i/>
                <w:sz w:val="24"/>
                <w:szCs w:val="24"/>
              </w:rPr>
              <w:tab/>
            </w:r>
            <w:r w:rsidRPr="006B2875">
              <w:rPr>
                <w:b/>
                <w:i/>
                <w:spacing w:val="-2"/>
                <w:sz w:val="24"/>
                <w:szCs w:val="24"/>
              </w:rPr>
              <w:t xml:space="preserve">детская </w:t>
            </w:r>
            <w:r w:rsidRPr="006B2875">
              <w:rPr>
                <w:b/>
                <w:i/>
                <w:spacing w:val="-4"/>
                <w:sz w:val="24"/>
                <w:szCs w:val="24"/>
              </w:rPr>
              <w:t>книга</w:t>
            </w:r>
          </w:p>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2"/>
                <w:sz w:val="24"/>
                <w:szCs w:val="24"/>
              </w:rPr>
              <w:t>издательства</w:t>
            </w:r>
          </w:p>
          <w:p w:rsidR="00684CD6" w:rsidRPr="006B2875" w:rsidRDefault="0037235B" w:rsidP="006B2875">
            <w:pPr>
              <w:pStyle w:val="TableParagraph"/>
              <w:tabs>
                <w:tab w:val="left" w:pos="851"/>
              </w:tabs>
              <w:spacing w:line="274" w:lineRule="exact"/>
              <w:ind w:left="142"/>
              <w:jc w:val="both"/>
              <w:rPr>
                <w:sz w:val="24"/>
                <w:szCs w:val="24"/>
              </w:rPr>
            </w:pPr>
            <w:r w:rsidRPr="006B2875">
              <w:rPr>
                <w:b/>
                <w:i/>
                <w:sz w:val="24"/>
                <w:szCs w:val="24"/>
              </w:rPr>
              <w:t>«РОСМЭН»</w:t>
            </w:r>
            <w:r w:rsidRPr="006B2875">
              <w:rPr>
                <w:sz w:val="24"/>
                <w:szCs w:val="24"/>
              </w:rPr>
              <w:t>и</w:t>
            </w:r>
            <w:r w:rsidRPr="006B2875">
              <w:rPr>
                <w:spacing w:val="-4"/>
                <w:sz w:val="24"/>
                <w:szCs w:val="24"/>
              </w:rPr>
              <w:t>др.,</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например:</w:t>
            </w:r>
          </w:p>
          <w:p w:rsidR="00684CD6" w:rsidRPr="006B2875" w:rsidRDefault="0037235B" w:rsidP="006B2875">
            <w:pPr>
              <w:pStyle w:val="TableParagraph"/>
              <w:tabs>
                <w:tab w:val="left" w:pos="851"/>
              </w:tabs>
              <w:spacing w:before="5"/>
              <w:ind w:left="142" w:right="95"/>
              <w:jc w:val="both"/>
              <w:rPr>
                <w:b/>
                <w:i/>
                <w:sz w:val="24"/>
                <w:szCs w:val="24"/>
              </w:rPr>
            </w:pPr>
            <w:r w:rsidRPr="006B2875">
              <w:rPr>
                <w:b/>
                <w:i/>
                <w:sz w:val="24"/>
                <w:szCs w:val="24"/>
              </w:rPr>
              <w:t xml:space="preserve">Н. Назаркин, А. Гиваргизов, </w:t>
            </w:r>
            <w:r w:rsidRPr="006B2875">
              <w:rPr>
                <w:b/>
                <w:i/>
                <w:spacing w:val="-2"/>
                <w:sz w:val="24"/>
                <w:szCs w:val="24"/>
              </w:rPr>
              <w:t>Ю.Кузнецова,</w:t>
            </w:r>
          </w:p>
          <w:p w:rsidR="00684CD6" w:rsidRPr="006B2875" w:rsidRDefault="0037235B" w:rsidP="006B2875">
            <w:pPr>
              <w:pStyle w:val="TableParagraph"/>
              <w:tabs>
                <w:tab w:val="left" w:pos="851"/>
              </w:tabs>
              <w:ind w:left="142"/>
              <w:jc w:val="both"/>
              <w:rPr>
                <w:b/>
                <w:i/>
                <w:sz w:val="24"/>
                <w:szCs w:val="24"/>
              </w:rPr>
            </w:pPr>
            <w:r w:rsidRPr="006B2875">
              <w:rPr>
                <w:b/>
                <w:i/>
                <w:spacing w:val="-2"/>
                <w:sz w:val="24"/>
                <w:szCs w:val="24"/>
              </w:rPr>
              <w:t>Д.Сабитова, Е.Мурашова,</w:t>
            </w:r>
          </w:p>
          <w:p w:rsidR="00684CD6" w:rsidRPr="006B2875" w:rsidRDefault="0037235B" w:rsidP="006B2875">
            <w:pPr>
              <w:pStyle w:val="TableParagraph"/>
              <w:tabs>
                <w:tab w:val="left" w:pos="851"/>
                <w:tab w:val="left" w:pos="1939"/>
              </w:tabs>
              <w:ind w:left="142"/>
              <w:jc w:val="both"/>
              <w:rPr>
                <w:b/>
                <w:i/>
                <w:sz w:val="24"/>
                <w:szCs w:val="24"/>
              </w:rPr>
            </w:pPr>
            <w:r w:rsidRPr="006B2875">
              <w:rPr>
                <w:b/>
                <w:i/>
                <w:spacing w:val="-2"/>
                <w:sz w:val="24"/>
                <w:szCs w:val="24"/>
              </w:rPr>
              <w:t>А.Петрова,</w:t>
            </w:r>
            <w:r w:rsidRPr="006B2875">
              <w:rPr>
                <w:b/>
                <w:i/>
                <w:sz w:val="24"/>
                <w:szCs w:val="24"/>
              </w:rPr>
              <w:tab/>
            </w:r>
            <w:r w:rsidRPr="006B2875">
              <w:rPr>
                <w:b/>
                <w:i/>
                <w:spacing w:val="-5"/>
                <w:sz w:val="24"/>
                <w:szCs w:val="24"/>
              </w:rPr>
              <w:t>С.</w:t>
            </w:r>
          </w:p>
          <w:p w:rsidR="00684CD6" w:rsidRPr="006B2875" w:rsidRDefault="0037235B" w:rsidP="006B2875">
            <w:pPr>
              <w:pStyle w:val="TableParagraph"/>
              <w:tabs>
                <w:tab w:val="left" w:pos="851"/>
                <w:tab w:val="left" w:pos="1939"/>
              </w:tabs>
              <w:ind w:left="142"/>
              <w:jc w:val="both"/>
              <w:rPr>
                <w:b/>
                <w:i/>
                <w:sz w:val="24"/>
                <w:szCs w:val="24"/>
              </w:rPr>
            </w:pPr>
            <w:r w:rsidRPr="006B2875">
              <w:rPr>
                <w:b/>
                <w:i/>
                <w:spacing w:val="-2"/>
                <w:sz w:val="24"/>
                <w:szCs w:val="24"/>
              </w:rPr>
              <w:t>Седов,</w:t>
            </w:r>
            <w:r w:rsidRPr="006B2875">
              <w:rPr>
                <w:b/>
                <w:i/>
                <w:sz w:val="24"/>
                <w:szCs w:val="24"/>
              </w:rPr>
              <w:tab/>
            </w:r>
            <w:r w:rsidRPr="006B2875">
              <w:rPr>
                <w:b/>
                <w:i/>
                <w:spacing w:val="-5"/>
                <w:sz w:val="24"/>
                <w:szCs w:val="24"/>
              </w:rPr>
              <w:t>С.</w:t>
            </w:r>
          </w:p>
          <w:p w:rsidR="00684CD6" w:rsidRPr="006B2875" w:rsidRDefault="0037235B" w:rsidP="006B2875">
            <w:pPr>
              <w:pStyle w:val="TableParagraph"/>
              <w:tabs>
                <w:tab w:val="left" w:pos="851"/>
                <w:tab w:val="left" w:pos="1516"/>
                <w:tab w:val="left" w:pos="1886"/>
                <w:tab w:val="left" w:pos="1943"/>
              </w:tabs>
              <w:ind w:left="142" w:right="96"/>
              <w:jc w:val="both"/>
              <w:rPr>
                <w:b/>
                <w:i/>
                <w:sz w:val="24"/>
                <w:szCs w:val="24"/>
              </w:rPr>
            </w:pPr>
            <w:r w:rsidRPr="006B2875">
              <w:rPr>
                <w:b/>
                <w:i/>
                <w:spacing w:val="-2"/>
                <w:sz w:val="24"/>
                <w:szCs w:val="24"/>
              </w:rPr>
              <w:t>Востоков</w:t>
            </w:r>
            <w:r w:rsidRPr="006B2875">
              <w:rPr>
                <w:b/>
                <w:i/>
                <w:sz w:val="24"/>
                <w:szCs w:val="24"/>
              </w:rPr>
              <w:tab/>
            </w:r>
            <w:r w:rsidRPr="006B2875">
              <w:rPr>
                <w:b/>
                <w:i/>
                <w:spacing w:val="-10"/>
                <w:sz w:val="24"/>
                <w:szCs w:val="24"/>
              </w:rPr>
              <w:t>,</w:t>
            </w:r>
            <w:r w:rsidRPr="006B2875">
              <w:rPr>
                <w:b/>
                <w:i/>
                <w:sz w:val="24"/>
                <w:szCs w:val="24"/>
              </w:rPr>
              <w:tab/>
            </w:r>
            <w:r w:rsidRPr="006B2875">
              <w:rPr>
                <w:b/>
                <w:i/>
                <w:sz w:val="24"/>
                <w:szCs w:val="24"/>
              </w:rPr>
              <w:tab/>
            </w:r>
            <w:r w:rsidRPr="006B2875">
              <w:rPr>
                <w:b/>
                <w:i/>
                <w:spacing w:val="-6"/>
                <w:sz w:val="24"/>
                <w:szCs w:val="24"/>
              </w:rPr>
              <w:t xml:space="preserve">Э. </w:t>
            </w:r>
            <w:r w:rsidRPr="006B2875">
              <w:rPr>
                <w:b/>
                <w:i/>
                <w:spacing w:val="-2"/>
                <w:sz w:val="24"/>
                <w:szCs w:val="24"/>
              </w:rPr>
              <w:t>Веркин,</w:t>
            </w:r>
            <w:r w:rsidRPr="006B2875">
              <w:rPr>
                <w:b/>
                <w:i/>
                <w:sz w:val="24"/>
                <w:szCs w:val="24"/>
              </w:rPr>
              <w:tab/>
            </w:r>
            <w:r w:rsidRPr="006B2875">
              <w:rPr>
                <w:b/>
                <w:i/>
                <w:sz w:val="24"/>
                <w:szCs w:val="24"/>
              </w:rPr>
              <w:tab/>
            </w:r>
            <w:r w:rsidRPr="006B2875">
              <w:rPr>
                <w:b/>
                <w:i/>
                <w:spacing w:val="-5"/>
                <w:sz w:val="24"/>
                <w:szCs w:val="24"/>
              </w:rPr>
              <w:t>М.</w:t>
            </w:r>
          </w:p>
          <w:p w:rsidR="00684CD6" w:rsidRPr="006B2875" w:rsidRDefault="0037235B" w:rsidP="006B2875">
            <w:pPr>
              <w:pStyle w:val="TableParagraph"/>
              <w:tabs>
                <w:tab w:val="left" w:pos="851"/>
                <w:tab w:val="left" w:pos="1912"/>
              </w:tabs>
              <w:ind w:left="142"/>
              <w:jc w:val="both"/>
              <w:rPr>
                <w:b/>
                <w:i/>
                <w:sz w:val="24"/>
                <w:szCs w:val="24"/>
              </w:rPr>
            </w:pPr>
            <w:r w:rsidRPr="006B2875">
              <w:rPr>
                <w:b/>
                <w:i/>
                <w:spacing w:val="-2"/>
                <w:sz w:val="24"/>
                <w:szCs w:val="24"/>
              </w:rPr>
              <w:t>Аромштам,</w:t>
            </w:r>
            <w:r w:rsidRPr="006B2875">
              <w:rPr>
                <w:b/>
                <w:i/>
                <w:sz w:val="24"/>
                <w:szCs w:val="24"/>
              </w:rPr>
              <w:tab/>
            </w:r>
            <w:r w:rsidRPr="006B2875">
              <w:rPr>
                <w:b/>
                <w:i/>
                <w:spacing w:val="-5"/>
                <w:sz w:val="24"/>
                <w:szCs w:val="24"/>
              </w:rPr>
              <w:t>Н.</w:t>
            </w:r>
          </w:p>
          <w:p w:rsidR="00684CD6" w:rsidRPr="006B2875" w:rsidRDefault="0037235B" w:rsidP="006B2875">
            <w:pPr>
              <w:pStyle w:val="TableParagraph"/>
              <w:tabs>
                <w:tab w:val="left" w:pos="851"/>
                <w:tab w:val="left" w:pos="1912"/>
              </w:tabs>
              <w:ind w:left="142"/>
              <w:jc w:val="both"/>
              <w:rPr>
                <w:b/>
                <w:i/>
                <w:sz w:val="24"/>
                <w:szCs w:val="24"/>
              </w:rPr>
            </w:pPr>
            <w:r w:rsidRPr="006B2875">
              <w:rPr>
                <w:b/>
                <w:i/>
                <w:spacing w:val="-2"/>
                <w:sz w:val="24"/>
                <w:szCs w:val="24"/>
              </w:rPr>
              <w:t>Евдокимова,</w:t>
            </w:r>
            <w:r w:rsidRPr="006B2875">
              <w:rPr>
                <w:b/>
                <w:i/>
                <w:sz w:val="24"/>
                <w:szCs w:val="24"/>
              </w:rPr>
              <w:tab/>
            </w:r>
            <w:r w:rsidRPr="006B2875">
              <w:rPr>
                <w:b/>
                <w:i/>
                <w:spacing w:val="-5"/>
                <w:sz w:val="24"/>
                <w:szCs w:val="24"/>
              </w:rPr>
              <w:t>Н.</w:t>
            </w:r>
          </w:p>
          <w:p w:rsidR="00684CD6" w:rsidRPr="006B2875" w:rsidRDefault="0037235B" w:rsidP="006B2875">
            <w:pPr>
              <w:pStyle w:val="TableParagraph"/>
              <w:tabs>
                <w:tab w:val="left" w:pos="851"/>
                <w:tab w:val="left" w:pos="1886"/>
              </w:tabs>
              <w:ind w:left="142"/>
              <w:jc w:val="both"/>
              <w:rPr>
                <w:b/>
                <w:i/>
                <w:sz w:val="24"/>
                <w:szCs w:val="24"/>
              </w:rPr>
            </w:pPr>
            <w:r w:rsidRPr="006B2875">
              <w:rPr>
                <w:b/>
                <w:i/>
                <w:spacing w:val="-2"/>
                <w:sz w:val="24"/>
                <w:szCs w:val="24"/>
              </w:rPr>
              <w:t>Абгарян,</w:t>
            </w:r>
            <w:r w:rsidRPr="006B2875">
              <w:rPr>
                <w:b/>
                <w:i/>
                <w:sz w:val="24"/>
                <w:szCs w:val="24"/>
              </w:rPr>
              <w:tab/>
            </w:r>
            <w:r w:rsidRPr="006B2875">
              <w:rPr>
                <w:b/>
                <w:i/>
                <w:spacing w:val="-5"/>
                <w:sz w:val="24"/>
                <w:szCs w:val="24"/>
              </w:rPr>
              <w:t>М.</w:t>
            </w:r>
          </w:p>
          <w:p w:rsidR="00684CD6" w:rsidRPr="006B2875" w:rsidRDefault="0037235B" w:rsidP="006B2875">
            <w:pPr>
              <w:pStyle w:val="TableParagraph"/>
              <w:tabs>
                <w:tab w:val="left" w:pos="851"/>
                <w:tab w:val="left" w:pos="1939"/>
              </w:tabs>
              <w:ind w:left="142" w:right="96"/>
              <w:jc w:val="both"/>
              <w:rPr>
                <w:i/>
                <w:sz w:val="24"/>
                <w:szCs w:val="24"/>
              </w:rPr>
            </w:pPr>
            <w:r w:rsidRPr="006B2875">
              <w:rPr>
                <w:b/>
                <w:i/>
                <w:spacing w:val="-2"/>
                <w:sz w:val="24"/>
                <w:szCs w:val="24"/>
              </w:rPr>
              <w:t>Петросян,</w:t>
            </w:r>
            <w:r w:rsidRPr="006B2875">
              <w:rPr>
                <w:b/>
                <w:i/>
                <w:sz w:val="24"/>
                <w:szCs w:val="24"/>
              </w:rPr>
              <w:tab/>
            </w:r>
            <w:r w:rsidRPr="006B2875">
              <w:rPr>
                <w:b/>
                <w:i/>
                <w:spacing w:val="-6"/>
                <w:sz w:val="24"/>
                <w:szCs w:val="24"/>
              </w:rPr>
              <w:t xml:space="preserve">А. </w:t>
            </w:r>
            <w:r w:rsidRPr="006B2875">
              <w:rPr>
                <w:b/>
                <w:i/>
                <w:sz w:val="24"/>
                <w:szCs w:val="24"/>
              </w:rPr>
              <w:t xml:space="preserve">Жвалевский и Е. Пастернак, Ая Эн, Д. Вильке </w:t>
            </w:r>
            <w:r w:rsidRPr="006B2875">
              <w:rPr>
                <w:i/>
                <w:sz w:val="24"/>
                <w:szCs w:val="24"/>
              </w:rPr>
              <w:t>и др.</w:t>
            </w:r>
          </w:p>
          <w:p w:rsidR="00684CD6" w:rsidRPr="006B2875" w:rsidRDefault="0037235B" w:rsidP="006B2875">
            <w:pPr>
              <w:pStyle w:val="TableParagraph"/>
              <w:tabs>
                <w:tab w:val="left" w:pos="851"/>
              </w:tabs>
              <w:spacing w:before="1"/>
              <w:ind w:left="142"/>
              <w:jc w:val="both"/>
              <w:rPr>
                <w:b/>
                <w:i/>
                <w:sz w:val="24"/>
                <w:szCs w:val="24"/>
              </w:rPr>
            </w:pPr>
            <w:r w:rsidRPr="006B2875">
              <w:rPr>
                <w:b/>
                <w:i/>
                <w:spacing w:val="-2"/>
                <w:sz w:val="24"/>
                <w:szCs w:val="24"/>
              </w:rPr>
              <w:t>(1-</w:t>
            </w:r>
            <w:r w:rsidRPr="006B2875">
              <w:rPr>
                <w:b/>
                <w:i/>
                <w:spacing w:val="-10"/>
                <w:sz w:val="24"/>
                <w:szCs w:val="24"/>
              </w:rPr>
              <w:t>2</w:t>
            </w:r>
          </w:p>
          <w:p w:rsidR="00684CD6" w:rsidRPr="006B2875" w:rsidRDefault="0037235B" w:rsidP="006B2875">
            <w:pPr>
              <w:pStyle w:val="TableParagraph"/>
              <w:tabs>
                <w:tab w:val="left" w:pos="851"/>
                <w:tab w:val="left" w:pos="1905"/>
              </w:tabs>
              <w:ind w:left="142" w:right="97"/>
              <w:jc w:val="both"/>
              <w:rPr>
                <w:b/>
                <w:i/>
                <w:sz w:val="24"/>
                <w:szCs w:val="24"/>
              </w:rPr>
            </w:pPr>
            <w:r w:rsidRPr="006B2875">
              <w:rPr>
                <w:b/>
                <w:i/>
                <w:spacing w:val="-2"/>
                <w:sz w:val="24"/>
                <w:szCs w:val="24"/>
              </w:rPr>
              <w:t>произведения</w:t>
            </w:r>
            <w:r w:rsidRPr="006B2875">
              <w:rPr>
                <w:b/>
                <w:i/>
                <w:sz w:val="24"/>
                <w:szCs w:val="24"/>
              </w:rPr>
              <w:tab/>
            </w:r>
            <w:r w:rsidRPr="006B2875">
              <w:rPr>
                <w:b/>
                <w:i/>
                <w:spacing w:val="-6"/>
                <w:sz w:val="24"/>
                <w:szCs w:val="24"/>
              </w:rPr>
              <w:t xml:space="preserve">по </w:t>
            </w:r>
            <w:r w:rsidRPr="006B2875">
              <w:rPr>
                <w:b/>
                <w:i/>
                <w:sz w:val="24"/>
                <w:szCs w:val="24"/>
              </w:rPr>
              <w:t>выбору, 5-8 кл.)</w:t>
            </w:r>
          </w:p>
        </w:tc>
      </w:tr>
      <w:tr w:rsidR="00684CD6" w:rsidRPr="006B2875">
        <w:trPr>
          <w:trHeight w:val="275"/>
        </w:trPr>
        <w:tc>
          <w:tcPr>
            <w:tcW w:w="10177" w:type="dxa"/>
            <w:gridSpan w:val="3"/>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Литературанародов</w:t>
            </w:r>
            <w:r w:rsidRPr="006B2875">
              <w:rPr>
                <w:b/>
                <w:spacing w:val="-2"/>
                <w:sz w:val="24"/>
                <w:szCs w:val="24"/>
              </w:rPr>
              <w:t>России</w:t>
            </w:r>
          </w:p>
        </w:tc>
      </w:tr>
      <w:tr w:rsidR="00684CD6" w:rsidRPr="006B2875">
        <w:trPr>
          <w:trHeight w:val="1103"/>
        </w:trPr>
        <w:tc>
          <w:tcPr>
            <w:tcW w:w="2804" w:type="dxa"/>
          </w:tcPr>
          <w:p w:rsidR="00684CD6" w:rsidRPr="006B2875" w:rsidRDefault="00684CD6" w:rsidP="006B2875">
            <w:pPr>
              <w:pStyle w:val="TableParagraph"/>
              <w:tabs>
                <w:tab w:val="left" w:pos="851"/>
              </w:tabs>
              <w:ind w:left="142"/>
              <w:jc w:val="both"/>
              <w:rPr>
                <w:sz w:val="24"/>
                <w:szCs w:val="24"/>
              </w:rPr>
            </w:pPr>
          </w:p>
        </w:tc>
        <w:tc>
          <w:tcPr>
            <w:tcW w:w="5104" w:type="dxa"/>
          </w:tcPr>
          <w:p w:rsidR="00684CD6" w:rsidRPr="006B2875" w:rsidRDefault="00684CD6" w:rsidP="006B2875">
            <w:pPr>
              <w:pStyle w:val="TableParagraph"/>
              <w:tabs>
                <w:tab w:val="left" w:pos="851"/>
              </w:tabs>
              <w:ind w:left="142"/>
              <w:jc w:val="both"/>
              <w:rPr>
                <w:sz w:val="24"/>
                <w:szCs w:val="24"/>
              </w:rPr>
            </w:pPr>
          </w:p>
        </w:tc>
        <w:tc>
          <w:tcPr>
            <w:tcW w:w="2269" w:type="dxa"/>
          </w:tcPr>
          <w:p w:rsidR="00684CD6" w:rsidRPr="006B2875" w:rsidRDefault="0037235B" w:rsidP="006B2875">
            <w:pPr>
              <w:pStyle w:val="TableParagraph"/>
              <w:tabs>
                <w:tab w:val="left" w:pos="851"/>
                <w:tab w:val="left" w:pos="968"/>
                <w:tab w:val="left" w:pos="1887"/>
              </w:tabs>
              <w:ind w:left="142" w:right="96"/>
              <w:jc w:val="both"/>
              <w:rPr>
                <w:b/>
                <w:i/>
                <w:sz w:val="24"/>
                <w:szCs w:val="24"/>
              </w:rPr>
            </w:pPr>
            <w:r w:rsidRPr="006B2875">
              <w:rPr>
                <w:b/>
                <w:i/>
                <w:spacing w:val="-6"/>
                <w:sz w:val="24"/>
                <w:szCs w:val="24"/>
              </w:rPr>
              <w:t>Г.</w:t>
            </w:r>
            <w:r w:rsidRPr="006B2875">
              <w:rPr>
                <w:b/>
                <w:i/>
                <w:sz w:val="24"/>
                <w:szCs w:val="24"/>
              </w:rPr>
              <w:tab/>
            </w:r>
            <w:r w:rsidRPr="006B2875">
              <w:rPr>
                <w:b/>
                <w:i/>
                <w:spacing w:val="-2"/>
                <w:sz w:val="24"/>
                <w:szCs w:val="24"/>
              </w:rPr>
              <w:t>Тукай,</w:t>
            </w:r>
            <w:r w:rsidRPr="006B2875">
              <w:rPr>
                <w:b/>
                <w:i/>
                <w:sz w:val="24"/>
                <w:szCs w:val="24"/>
              </w:rPr>
              <w:tab/>
            </w:r>
            <w:r w:rsidRPr="006B2875">
              <w:rPr>
                <w:b/>
                <w:i/>
                <w:spacing w:val="-6"/>
                <w:sz w:val="24"/>
                <w:szCs w:val="24"/>
              </w:rPr>
              <w:t xml:space="preserve">М. </w:t>
            </w:r>
            <w:r w:rsidRPr="006B2875">
              <w:rPr>
                <w:b/>
                <w:i/>
                <w:spacing w:val="-2"/>
                <w:sz w:val="24"/>
                <w:szCs w:val="24"/>
              </w:rPr>
              <w:t>Карим,</w:t>
            </w:r>
          </w:p>
          <w:p w:rsidR="00684CD6" w:rsidRPr="006B2875" w:rsidRDefault="0037235B" w:rsidP="006B2875">
            <w:pPr>
              <w:pStyle w:val="TableParagraph"/>
              <w:tabs>
                <w:tab w:val="left" w:pos="851"/>
              </w:tabs>
              <w:spacing w:line="272" w:lineRule="exact"/>
              <w:ind w:left="142"/>
              <w:jc w:val="both"/>
              <w:rPr>
                <w:i/>
                <w:sz w:val="24"/>
                <w:szCs w:val="24"/>
              </w:rPr>
            </w:pPr>
            <w:r w:rsidRPr="006B2875">
              <w:rPr>
                <w:b/>
                <w:i/>
                <w:sz w:val="24"/>
                <w:szCs w:val="24"/>
              </w:rPr>
              <w:t xml:space="preserve">К.Кулиев,Р. Гамзатов </w:t>
            </w:r>
            <w:r w:rsidRPr="006B2875">
              <w:rPr>
                <w:i/>
                <w:sz w:val="24"/>
                <w:szCs w:val="24"/>
              </w:rPr>
              <w:t>и др.</w:t>
            </w:r>
          </w:p>
        </w:tc>
      </w:tr>
    </w:tbl>
    <w:p w:rsidR="00684CD6" w:rsidRPr="006B2875" w:rsidRDefault="00684CD6" w:rsidP="006B2875">
      <w:pPr>
        <w:tabs>
          <w:tab w:val="left" w:pos="851"/>
        </w:tabs>
        <w:spacing w:line="272" w:lineRule="exact"/>
        <w:ind w:left="142"/>
        <w:jc w:val="both"/>
        <w:rPr>
          <w:sz w:val="24"/>
          <w:szCs w:val="24"/>
        </w:rPr>
        <w:sectPr w:rsidR="00684CD6" w:rsidRPr="006B2875" w:rsidSect="006B2875">
          <w:headerReference w:type="default" r:id="rId96"/>
          <w:footerReference w:type="default" r:id="rId97"/>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5"/>
        <w:gridCol w:w="1525"/>
        <w:gridCol w:w="1268"/>
        <w:gridCol w:w="2200"/>
        <w:gridCol w:w="112"/>
        <w:gridCol w:w="1793"/>
        <w:gridCol w:w="327"/>
        <w:gridCol w:w="74"/>
      </w:tblGrid>
      <w:tr w:rsidR="00684CD6" w:rsidRPr="006B2875">
        <w:trPr>
          <w:trHeight w:val="1391"/>
        </w:trPr>
        <w:tc>
          <w:tcPr>
            <w:tcW w:w="2804" w:type="dxa"/>
          </w:tcPr>
          <w:p w:rsidR="00684CD6" w:rsidRPr="006B2875" w:rsidRDefault="00684CD6" w:rsidP="006B2875">
            <w:pPr>
              <w:pStyle w:val="TableParagraph"/>
              <w:tabs>
                <w:tab w:val="left" w:pos="851"/>
              </w:tabs>
              <w:ind w:left="142"/>
              <w:jc w:val="both"/>
              <w:rPr>
                <w:sz w:val="24"/>
                <w:szCs w:val="24"/>
              </w:rPr>
            </w:pPr>
          </w:p>
        </w:tc>
        <w:tc>
          <w:tcPr>
            <w:tcW w:w="5068" w:type="dxa"/>
            <w:gridSpan w:val="4"/>
          </w:tcPr>
          <w:p w:rsidR="00684CD6" w:rsidRPr="006B2875" w:rsidRDefault="00684CD6" w:rsidP="006B2875">
            <w:pPr>
              <w:pStyle w:val="TableParagraph"/>
              <w:tabs>
                <w:tab w:val="left" w:pos="851"/>
              </w:tabs>
              <w:ind w:left="142"/>
              <w:jc w:val="both"/>
              <w:rPr>
                <w:sz w:val="24"/>
                <w:szCs w:val="24"/>
              </w:rPr>
            </w:pPr>
          </w:p>
        </w:tc>
        <w:tc>
          <w:tcPr>
            <w:tcW w:w="112" w:type="dxa"/>
            <w:tcBorders>
              <w:right w:val="nil"/>
            </w:tcBorders>
          </w:tcPr>
          <w:p w:rsidR="00684CD6" w:rsidRPr="006B2875" w:rsidRDefault="00684CD6" w:rsidP="006B2875">
            <w:pPr>
              <w:pStyle w:val="TableParagraph"/>
              <w:tabs>
                <w:tab w:val="left" w:pos="851"/>
              </w:tabs>
              <w:ind w:left="142"/>
              <w:jc w:val="both"/>
              <w:rPr>
                <w:sz w:val="24"/>
                <w:szCs w:val="24"/>
              </w:rPr>
            </w:pPr>
          </w:p>
        </w:tc>
        <w:tc>
          <w:tcPr>
            <w:tcW w:w="1793" w:type="dxa"/>
            <w:tcBorders>
              <w:left w:val="nil"/>
              <w:right w:val="nil"/>
            </w:tcBorders>
          </w:tcPr>
          <w:p w:rsidR="00684CD6" w:rsidRPr="006B2875" w:rsidRDefault="0037235B" w:rsidP="006B2875">
            <w:pPr>
              <w:pStyle w:val="TableParagraph"/>
              <w:tabs>
                <w:tab w:val="left" w:pos="851"/>
              </w:tabs>
              <w:spacing w:line="274" w:lineRule="exact"/>
              <w:ind w:left="142"/>
              <w:jc w:val="both"/>
              <w:rPr>
                <w:b/>
                <w:i/>
                <w:sz w:val="24"/>
                <w:szCs w:val="24"/>
              </w:rPr>
            </w:pPr>
            <w:r w:rsidRPr="006B2875">
              <w:rPr>
                <w:b/>
                <w:i/>
                <w:spacing w:val="-5"/>
                <w:sz w:val="24"/>
                <w:szCs w:val="24"/>
              </w:rPr>
              <w:t>(1</w:t>
            </w:r>
          </w:p>
          <w:p w:rsidR="00684CD6" w:rsidRPr="006B2875" w:rsidRDefault="0037235B" w:rsidP="006B2875">
            <w:pPr>
              <w:pStyle w:val="TableParagraph"/>
              <w:tabs>
                <w:tab w:val="left" w:pos="851"/>
              </w:tabs>
              <w:ind w:left="142"/>
              <w:jc w:val="both"/>
              <w:rPr>
                <w:b/>
                <w:i/>
                <w:sz w:val="24"/>
                <w:szCs w:val="24"/>
              </w:rPr>
            </w:pPr>
            <w:r w:rsidRPr="006B2875">
              <w:rPr>
                <w:b/>
                <w:i/>
                <w:spacing w:val="-2"/>
                <w:sz w:val="24"/>
                <w:szCs w:val="24"/>
              </w:rPr>
              <w:t>произведение выбору,</w:t>
            </w:r>
          </w:p>
          <w:p w:rsidR="00684CD6" w:rsidRPr="006B2875" w:rsidRDefault="003A7D6D" w:rsidP="006B2875">
            <w:pPr>
              <w:pStyle w:val="TableParagraph"/>
              <w:tabs>
                <w:tab w:val="left" w:pos="851"/>
              </w:tabs>
              <w:spacing w:before="1"/>
              <w:ind w:left="142"/>
              <w:jc w:val="both"/>
              <w:rPr>
                <w:b/>
                <w:i/>
                <w:sz w:val="24"/>
                <w:szCs w:val="24"/>
              </w:rPr>
            </w:pPr>
            <w:r w:rsidRPr="003A7D6D">
              <w:rPr>
                <w:noProof/>
                <w:sz w:val="24"/>
                <w:szCs w:val="24"/>
              </w:rPr>
              <w:pict>
                <v:group id="Group 159" o:spid="_x0000_s1089" style="position:absolute;left:0;text-align:left;margin-left:-.25pt;margin-top:.1pt;width:106.5pt;height:14.4pt;z-index:-30039552;mso-wrap-distance-left:0;mso-wrap-distance-right:0" coordsize="13525,1828">
                  <v:shape id="Graphic 160" o:spid="_x0000_s1091" style="position:absolute;left:60;width:13399;height:1771;visibility:visible;mso-wrap-style:square;v-text-anchor:top" coordsize="133985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" path="m1339850,l,,,176783r1339850,l1339850,xe" fillcolor="#d7d7d7" stroked="f">
                    <v:path arrowok="t"/>
                  </v:shape>
                  <v:shape id="Graphic 161" o:spid="_x0000_s1090" style="position:absolute;width:13525;height:1828;visibility:visible" coordsize="1352550,182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" adj="0,,0" path="m6083,l,,,176784r,6096l6083,182880r,-6096l6083,xem1345946,176784r-1339850,l6096,182880r1339850,l1345946,176784xem1352169,r-6096,l1346073,176784r,6096l1352169,182880r,-6096l1352169,xe" fillcolor="black" stroked="f">
                    <v:stroke joinstyle="round"/>
                    <v:formulas/>
                    <v:path arrowok="t" o:connecttype="segments"/>
                  </v:shape>
                </v:group>
              </w:pict>
            </w:r>
            <w:r w:rsidR="0037235B" w:rsidRPr="006B2875">
              <w:rPr>
                <w:b/>
                <w:sz w:val="24"/>
                <w:szCs w:val="24"/>
              </w:rPr>
              <w:t>5-9</w:t>
            </w:r>
            <w:r w:rsidR="0037235B" w:rsidRPr="006B2875">
              <w:rPr>
                <w:b/>
                <w:spacing w:val="-4"/>
                <w:sz w:val="24"/>
                <w:szCs w:val="24"/>
              </w:rPr>
              <w:t>кл.</w:t>
            </w:r>
            <w:r w:rsidR="0037235B" w:rsidRPr="006B2875">
              <w:rPr>
                <w:b/>
                <w:i/>
                <w:spacing w:val="-4"/>
                <w:sz w:val="24"/>
                <w:szCs w:val="24"/>
              </w:rPr>
              <w:t>)</w:t>
            </w:r>
          </w:p>
        </w:tc>
        <w:tc>
          <w:tcPr>
            <w:tcW w:w="327" w:type="dxa"/>
            <w:tcBorders>
              <w:left w:val="nil"/>
              <w:right w:val="nil"/>
            </w:tcBorders>
          </w:tcPr>
          <w:p w:rsidR="00684CD6" w:rsidRPr="006B2875" w:rsidRDefault="0037235B" w:rsidP="006B2875">
            <w:pPr>
              <w:pStyle w:val="TableParagraph"/>
              <w:tabs>
                <w:tab w:val="left" w:pos="851"/>
              </w:tabs>
              <w:spacing w:before="272"/>
              <w:ind w:left="142"/>
              <w:jc w:val="both"/>
              <w:rPr>
                <w:b/>
                <w:i/>
                <w:sz w:val="24"/>
                <w:szCs w:val="24"/>
              </w:rPr>
            </w:pPr>
            <w:r w:rsidRPr="006B2875">
              <w:rPr>
                <w:b/>
                <w:i/>
                <w:spacing w:val="-5"/>
                <w:sz w:val="24"/>
                <w:szCs w:val="24"/>
              </w:rPr>
              <w:t>по</w:t>
            </w:r>
          </w:p>
        </w:tc>
        <w:tc>
          <w:tcPr>
            <w:tcW w:w="74" w:type="dxa"/>
            <w:tcBorders>
              <w:lef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0178" w:type="dxa"/>
            <w:gridSpan w:val="9"/>
          </w:tcPr>
          <w:p w:rsidR="00684CD6" w:rsidRPr="006B2875" w:rsidRDefault="0037235B" w:rsidP="006B2875">
            <w:pPr>
              <w:pStyle w:val="TableParagraph"/>
              <w:tabs>
                <w:tab w:val="left" w:pos="851"/>
              </w:tabs>
              <w:spacing w:line="256" w:lineRule="exact"/>
              <w:ind w:left="142"/>
              <w:jc w:val="both"/>
              <w:rPr>
                <w:b/>
                <w:sz w:val="24"/>
                <w:szCs w:val="24"/>
              </w:rPr>
            </w:pPr>
            <w:r w:rsidRPr="006B2875">
              <w:rPr>
                <w:b/>
                <w:sz w:val="24"/>
                <w:szCs w:val="24"/>
              </w:rPr>
              <w:t>Зарубежная</w:t>
            </w:r>
            <w:r w:rsidRPr="006B2875">
              <w:rPr>
                <w:b/>
                <w:spacing w:val="-2"/>
                <w:sz w:val="24"/>
                <w:szCs w:val="24"/>
              </w:rPr>
              <w:t>литература</w:t>
            </w:r>
          </w:p>
        </w:tc>
      </w:tr>
      <w:tr w:rsidR="00684CD6" w:rsidRPr="006B2875">
        <w:trPr>
          <w:trHeight w:val="1103"/>
        </w:trPr>
        <w:tc>
          <w:tcPr>
            <w:tcW w:w="2804" w:type="dxa"/>
            <w:vMerge w:val="restart"/>
          </w:tcPr>
          <w:p w:rsidR="00684CD6" w:rsidRPr="006B2875" w:rsidRDefault="00684CD6" w:rsidP="006B2875">
            <w:pPr>
              <w:pStyle w:val="TableParagraph"/>
              <w:tabs>
                <w:tab w:val="left" w:pos="851"/>
              </w:tabs>
              <w:ind w:left="142"/>
              <w:jc w:val="both"/>
              <w:rPr>
                <w:sz w:val="24"/>
                <w:szCs w:val="24"/>
              </w:rPr>
            </w:pPr>
          </w:p>
        </w:tc>
        <w:tc>
          <w:tcPr>
            <w:tcW w:w="5068" w:type="dxa"/>
            <w:gridSpan w:val="4"/>
            <w:vMerge w:val="restart"/>
          </w:tcPr>
          <w:p w:rsidR="00684CD6" w:rsidRPr="006B2875" w:rsidRDefault="0037235B" w:rsidP="006B2875">
            <w:pPr>
              <w:pStyle w:val="TableParagraph"/>
              <w:tabs>
                <w:tab w:val="left" w:pos="851"/>
              </w:tabs>
              <w:spacing w:line="244" w:lineRule="auto"/>
              <w:ind w:left="142"/>
              <w:jc w:val="both"/>
              <w:rPr>
                <w:b/>
                <w:i/>
                <w:sz w:val="24"/>
                <w:szCs w:val="24"/>
              </w:rPr>
            </w:pPr>
            <w:r w:rsidRPr="006B2875">
              <w:rPr>
                <w:b/>
                <w:sz w:val="24"/>
                <w:szCs w:val="24"/>
              </w:rPr>
              <w:t xml:space="preserve">Гомер </w:t>
            </w:r>
            <w:r w:rsidRPr="006B2875">
              <w:rPr>
                <w:i/>
                <w:sz w:val="24"/>
                <w:szCs w:val="24"/>
              </w:rPr>
              <w:t xml:space="preserve">«Илиада» (или «Одиссея») </w:t>
            </w:r>
            <w:r w:rsidRPr="006B2875">
              <w:rPr>
                <w:b/>
                <w:i/>
                <w:sz w:val="24"/>
                <w:szCs w:val="24"/>
              </w:rPr>
              <w:t>(фрагменты по выбору)</w:t>
            </w:r>
          </w:p>
          <w:p w:rsidR="00684CD6" w:rsidRPr="006B2875" w:rsidRDefault="0037235B" w:rsidP="006B2875">
            <w:pPr>
              <w:pStyle w:val="TableParagraph"/>
              <w:tabs>
                <w:tab w:val="left" w:pos="851"/>
              </w:tabs>
              <w:spacing w:line="267" w:lineRule="exact"/>
              <w:ind w:left="142"/>
              <w:jc w:val="both"/>
              <w:rPr>
                <w:b/>
                <w:sz w:val="24"/>
                <w:szCs w:val="24"/>
              </w:rPr>
            </w:pPr>
            <w:r w:rsidRPr="006B2875">
              <w:rPr>
                <w:b/>
                <w:sz w:val="24"/>
                <w:szCs w:val="24"/>
              </w:rPr>
              <w:t>(6-8</w:t>
            </w:r>
            <w:r w:rsidRPr="006B2875">
              <w:rPr>
                <w:b/>
                <w:spacing w:val="-4"/>
                <w:sz w:val="24"/>
                <w:szCs w:val="24"/>
              </w:rPr>
              <w:t>кл.)</w:t>
            </w:r>
          </w:p>
          <w:p w:rsidR="00684CD6" w:rsidRPr="006B2875" w:rsidRDefault="0037235B" w:rsidP="006B2875">
            <w:pPr>
              <w:pStyle w:val="TableParagraph"/>
              <w:tabs>
                <w:tab w:val="left" w:pos="851"/>
              </w:tabs>
              <w:spacing w:line="244" w:lineRule="auto"/>
              <w:ind w:left="142"/>
              <w:jc w:val="both"/>
              <w:rPr>
                <w:b/>
                <w:i/>
                <w:sz w:val="24"/>
                <w:szCs w:val="24"/>
              </w:rPr>
            </w:pPr>
            <w:r w:rsidRPr="006B2875">
              <w:rPr>
                <w:b/>
                <w:sz w:val="24"/>
                <w:szCs w:val="24"/>
              </w:rPr>
              <w:t>Данте.</w:t>
            </w:r>
            <w:r w:rsidRPr="006B2875">
              <w:rPr>
                <w:i/>
                <w:sz w:val="24"/>
                <w:szCs w:val="24"/>
              </w:rPr>
              <w:t>«Божественнаякомедия»</w:t>
            </w:r>
            <w:r w:rsidRPr="006B2875">
              <w:rPr>
                <w:b/>
                <w:i/>
                <w:sz w:val="24"/>
                <w:szCs w:val="24"/>
              </w:rPr>
              <w:t>(фрагменты по выбору)</w:t>
            </w:r>
          </w:p>
          <w:p w:rsidR="00684CD6" w:rsidRPr="006B2875" w:rsidRDefault="0037235B" w:rsidP="006B2875">
            <w:pPr>
              <w:pStyle w:val="TableParagraph"/>
              <w:tabs>
                <w:tab w:val="left" w:pos="851"/>
              </w:tabs>
              <w:spacing w:line="267" w:lineRule="exact"/>
              <w:ind w:left="142"/>
              <w:jc w:val="both"/>
              <w:rPr>
                <w:b/>
                <w:sz w:val="24"/>
                <w:szCs w:val="24"/>
              </w:rPr>
            </w:pPr>
            <w:r w:rsidRPr="006B2875">
              <w:rPr>
                <w:b/>
                <w:sz w:val="24"/>
                <w:szCs w:val="24"/>
              </w:rPr>
              <w:t xml:space="preserve">(9 </w:t>
            </w:r>
            <w:r w:rsidRPr="006B2875">
              <w:rPr>
                <w:b/>
                <w:spacing w:val="-4"/>
                <w:sz w:val="24"/>
                <w:szCs w:val="24"/>
              </w:rPr>
              <w:t>кл.)</w:t>
            </w:r>
          </w:p>
          <w:p w:rsidR="00684CD6" w:rsidRPr="006B2875" w:rsidRDefault="0037235B" w:rsidP="006B2875">
            <w:pPr>
              <w:pStyle w:val="TableParagraph"/>
              <w:tabs>
                <w:tab w:val="left" w:pos="851"/>
              </w:tabs>
              <w:spacing w:line="244" w:lineRule="auto"/>
              <w:ind w:left="142" w:right="61"/>
              <w:jc w:val="both"/>
              <w:rPr>
                <w:b/>
                <w:sz w:val="24"/>
                <w:szCs w:val="24"/>
              </w:rPr>
            </w:pPr>
            <w:r w:rsidRPr="006B2875">
              <w:rPr>
                <w:b/>
                <w:sz w:val="24"/>
                <w:szCs w:val="24"/>
              </w:rPr>
              <w:t>М.деСервантес</w:t>
            </w:r>
            <w:r w:rsidRPr="006B2875">
              <w:rPr>
                <w:i/>
                <w:sz w:val="24"/>
                <w:szCs w:val="24"/>
              </w:rPr>
              <w:t>«ДонКихот»</w:t>
            </w:r>
            <w:r w:rsidRPr="006B2875">
              <w:rPr>
                <w:b/>
                <w:i/>
                <w:sz w:val="24"/>
                <w:szCs w:val="24"/>
              </w:rPr>
              <w:t>(главыпо выбору)</w:t>
            </w:r>
            <w:r w:rsidRPr="006B2875">
              <w:rPr>
                <w:b/>
                <w:sz w:val="24"/>
                <w:szCs w:val="24"/>
              </w:rPr>
              <w:t>(7-8 кл.)</w:t>
            </w:r>
          </w:p>
        </w:tc>
        <w:tc>
          <w:tcPr>
            <w:tcW w:w="112" w:type="dxa"/>
            <w:tcBorders>
              <w:bottom w:val="nil"/>
            </w:tcBorders>
          </w:tcPr>
          <w:p w:rsidR="00684CD6" w:rsidRPr="006B2875" w:rsidRDefault="00684CD6" w:rsidP="006B2875">
            <w:pPr>
              <w:pStyle w:val="TableParagraph"/>
              <w:tabs>
                <w:tab w:val="left" w:pos="851"/>
              </w:tabs>
              <w:ind w:left="142"/>
              <w:jc w:val="both"/>
              <w:rPr>
                <w:sz w:val="24"/>
                <w:szCs w:val="24"/>
              </w:rPr>
            </w:pPr>
          </w:p>
        </w:tc>
        <w:tc>
          <w:tcPr>
            <w:tcW w:w="2120" w:type="dxa"/>
            <w:gridSpan w:val="2"/>
            <w:shd w:val="clear" w:color="auto" w:fill="D7D7D7"/>
          </w:tcPr>
          <w:p w:rsidR="00684CD6" w:rsidRPr="006B2875" w:rsidRDefault="0037235B" w:rsidP="006B2875">
            <w:pPr>
              <w:pStyle w:val="TableParagraph"/>
              <w:tabs>
                <w:tab w:val="left" w:pos="851"/>
                <w:tab w:val="left" w:pos="1573"/>
              </w:tabs>
              <w:ind w:left="142" w:right="26"/>
              <w:jc w:val="both"/>
              <w:rPr>
                <w:b/>
                <w:i/>
                <w:sz w:val="24"/>
                <w:szCs w:val="24"/>
              </w:rPr>
            </w:pPr>
            <w:r w:rsidRPr="006B2875">
              <w:rPr>
                <w:b/>
                <w:i/>
                <w:spacing w:val="-2"/>
                <w:sz w:val="24"/>
                <w:szCs w:val="24"/>
              </w:rPr>
              <w:t xml:space="preserve">Зарубежный </w:t>
            </w:r>
            <w:r w:rsidRPr="006B2875">
              <w:rPr>
                <w:b/>
                <w:i/>
                <w:sz w:val="24"/>
                <w:szCs w:val="24"/>
              </w:rPr>
              <w:t xml:space="preserve">фольклор,легенды, </w:t>
            </w:r>
            <w:r w:rsidRPr="006B2875">
              <w:rPr>
                <w:b/>
                <w:i/>
                <w:spacing w:val="-2"/>
                <w:sz w:val="24"/>
                <w:szCs w:val="24"/>
              </w:rPr>
              <w:t>баллады,</w:t>
            </w:r>
            <w:r w:rsidRPr="006B2875">
              <w:rPr>
                <w:b/>
                <w:i/>
                <w:sz w:val="24"/>
                <w:szCs w:val="24"/>
              </w:rPr>
              <w:tab/>
            </w:r>
            <w:r w:rsidRPr="006B2875">
              <w:rPr>
                <w:b/>
                <w:i/>
                <w:spacing w:val="-4"/>
                <w:sz w:val="24"/>
                <w:szCs w:val="24"/>
              </w:rPr>
              <w:t>саги,</w:t>
            </w:r>
          </w:p>
          <w:p w:rsidR="00684CD6" w:rsidRPr="006B2875" w:rsidRDefault="0037235B" w:rsidP="006B2875">
            <w:pPr>
              <w:pStyle w:val="TableParagraph"/>
              <w:tabs>
                <w:tab w:val="left" w:pos="851"/>
              </w:tabs>
              <w:spacing w:line="257" w:lineRule="exact"/>
              <w:ind w:left="142"/>
              <w:jc w:val="both"/>
              <w:rPr>
                <w:b/>
                <w:i/>
                <w:sz w:val="24"/>
                <w:szCs w:val="24"/>
              </w:rPr>
            </w:pPr>
            <w:r w:rsidRPr="006B2875">
              <w:rPr>
                <w:b/>
                <w:i/>
                <w:spacing w:val="-4"/>
                <w:sz w:val="24"/>
                <w:szCs w:val="24"/>
              </w:rPr>
              <w:t>песни</w:t>
            </w:r>
          </w:p>
        </w:tc>
        <w:tc>
          <w:tcPr>
            <w:tcW w:w="74"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r>
      <w:tr w:rsidR="00684CD6" w:rsidRPr="006B2875">
        <w:trPr>
          <w:trHeight w:val="1139"/>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vMerge/>
            <w:tcBorders>
              <w:top w:val="nil"/>
            </w:tcBorders>
          </w:tcPr>
          <w:p w:rsidR="00684CD6" w:rsidRPr="006B2875" w:rsidRDefault="00684CD6" w:rsidP="006B2875">
            <w:pPr>
              <w:tabs>
                <w:tab w:val="left" w:pos="851"/>
              </w:tabs>
              <w:ind w:left="142"/>
              <w:jc w:val="both"/>
              <w:rPr>
                <w:sz w:val="24"/>
                <w:szCs w:val="24"/>
              </w:rPr>
            </w:pPr>
          </w:p>
        </w:tc>
        <w:tc>
          <w:tcPr>
            <w:tcW w:w="112" w:type="dxa"/>
            <w:tcBorders>
              <w:top w:val="nil"/>
              <w:right w:val="nil"/>
            </w:tcBorders>
          </w:tcPr>
          <w:p w:rsidR="00684CD6" w:rsidRPr="006B2875" w:rsidRDefault="00684CD6" w:rsidP="006B2875">
            <w:pPr>
              <w:pStyle w:val="TableParagraph"/>
              <w:tabs>
                <w:tab w:val="left" w:pos="851"/>
              </w:tabs>
              <w:ind w:left="142"/>
              <w:jc w:val="both"/>
              <w:rPr>
                <w:sz w:val="24"/>
                <w:szCs w:val="24"/>
              </w:rPr>
            </w:pPr>
          </w:p>
        </w:tc>
        <w:tc>
          <w:tcPr>
            <w:tcW w:w="1793" w:type="dxa"/>
            <w:tcBorders>
              <w:left w:val="nil"/>
              <w:right w:val="nil"/>
            </w:tcBorders>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(2-</w:t>
            </w:r>
            <w:r w:rsidRPr="006B2875">
              <w:rPr>
                <w:b/>
                <w:spacing w:val="-10"/>
                <w:sz w:val="24"/>
                <w:szCs w:val="24"/>
              </w:rPr>
              <w:t>3</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 xml:space="preserve">произведения </w:t>
            </w:r>
            <w:r w:rsidRPr="006B2875">
              <w:rPr>
                <w:b/>
                <w:sz w:val="24"/>
                <w:szCs w:val="24"/>
              </w:rPr>
              <w:t>выбору,5-7кл.)</w:t>
            </w:r>
          </w:p>
        </w:tc>
        <w:tc>
          <w:tcPr>
            <w:tcW w:w="327" w:type="dxa"/>
            <w:tcBorders>
              <w:left w:val="nil"/>
              <w:right w:val="nil"/>
            </w:tcBorders>
          </w:tcPr>
          <w:p w:rsidR="00684CD6" w:rsidRPr="006B2875" w:rsidRDefault="0037235B" w:rsidP="006B2875">
            <w:pPr>
              <w:pStyle w:val="TableParagraph"/>
              <w:tabs>
                <w:tab w:val="left" w:pos="851"/>
              </w:tabs>
              <w:spacing w:before="272"/>
              <w:ind w:left="142" w:right="4"/>
              <w:jc w:val="both"/>
              <w:rPr>
                <w:b/>
                <w:sz w:val="24"/>
                <w:szCs w:val="24"/>
              </w:rPr>
            </w:pPr>
            <w:r w:rsidRPr="006B2875">
              <w:rPr>
                <w:b/>
                <w:spacing w:val="-5"/>
                <w:sz w:val="24"/>
                <w:szCs w:val="24"/>
              </w:rPr>
              <w:t>по</w:t>
            </w:r>
          </w:p>
        </w:tc>
        <w:tc>
          <w:tcPr>
            <w:tcW w:w="74" w:type="dxa"/>
            <w:tcBorders>
              <w:top w:val="nil"/>
              <w:lef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2804" w:type="dxa"/>
            <w:tcBorders>
              <w:bottom w:val="nil"/>
            </w:tcBorders>
          </w:tcPr>
          <w:p w:rsidR="00684CD6" w:rsidRPr="006B2875" w:rsidRDefault="0037235B" w:rsidP="006B2875">
            <w:pPr>
              <w:pStyle w:val="TableParagraph"/>
              <w:tabs>
                <w:tab w:val="left" w:pos="851"/>
              </w:tabs>
              <w:spacing w:line="254" w:lineRule="exact"/>
              <w:ind w:left="142"/>
              <w:jc w:val="both"/>
              <w:rPr>
                <w:sz w:val="24"/>
                <w:szCs w:val="24"/>
              </w:rPr>
            </w:pPr>
            <w:r w:rsidRPr="006B2875">
              <w:rPr>
                <w:b/>
                <w:sz w:val="24"/>
                <w:szCs w:val="24"/>
              </w:rPr>
              <w:t>В.Шекспир</w:t>
            </w:r>
            <w:r w:rsidRPr="006B2875">
              <w:rPr>
                <w:spacing w:val="-2"/>
                <w:sz w:val="24"/>
                <w:szCs w:val="24"/>
              </w:rPr>
              <w:t>«Ромео</w:t>
            </w:r>
          </w:p>
        </w:tc>
        <w:tc>
          <w:tcPr>
            <w:tcW w:w="75"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4993" w:type="dxa"/>
            <w:gridSpan w:val="3"/>
            <w:tcBorders>
              <w:right w:val="double" w:sz="4" w:space="0" w:color="000000"/>
            </w:tcBorders>
            <w:shd w:val="clear" w:color="auto" w:fill="D7D7D7"/>
          </w:tcPr>
          <w:p w:rsidR="00684CD6" w:rsidRPr="006B2875" w:rsidRDefault="0037235B" w:rsidP="006B2875">
            <w:pPr>
              <w:pStyle w:val="TableParagraph"/>
              <w:tabs>
                <w:tab w:val="left" w:pos="851"/>
              </w:tabs>
              <w:spacing w:line="256" w:lineRule="exact"/>
              <w:ind w:left="142"/>
              <w:jc w:val="both"/>
              <w:rPr>
                <w:b/>
                <w:sz w:val="24"/>
                <w:szCs w:val="24"/>
              </w:rPr>
            </w:pPr>
            <w:r w:rsidRPr="006B2875">
              <w:rPr>
                <w:b/>
                <w:i/>
                <w:sz w:val="24"/>
                <w:szCs w:val="24"/>
              </w:rPr>
              <w:t>1–2сонетаповыбору,</w:t>
            </w:r>
            <w:r w:rsidRPr="006B2875">
              <w:rPr>
                <w:b/>
                <w:i/>
                <w:spacing w:val="-2"/>
                <w:sz w:val="24"/>
                <w:szCs w:val="24"/>
              </w:rPr>
              <w:t>например</w:t>
            </w:r>
            <w:r w:rsidRPr="006B2875">
              <w:rPr>
                <w:b/>
                <w:spacing w:val="-2"/>
                <w:sz w:val="24"/>
                <w:szCs w:val="24"/>
              </w:rPr>
              <w:t>:</w:t>
            </w:r>
          </w:p>
        </w:tc>
        <w:tc>
          <w:tcPr>
            <w:tcW w:w="2306" w:type="dxa"/>
            <w:gridSpan w:val="4"/>
            <w:vMerge w:val="restart"/>
            <w:tcBorders>
              <w:lef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58"/>
        </w:trPr>
        <w:tc>
          <w:tcPr>
            <w:tcW w:w="2804" w:type="dxa"/>
            <w:tcBorders>
              <w:top w:val="nil"/>
              <w:bottom w:val="nil"/>
            </w:tcBorders>
          </w:tcPr>
          <w:p w:rsidR="00684CD6" w:rsidRPr="006B2875" w:rsidRDefault="0037235B" w:rsidP="006B2875">
            <w:pPr>
              <w:pStyle w:val="TableParagraph"/>
              <w:tabs>
                <w:tab w:val="left" w:pos="851"/>
              </w:tabs>
              <w:spacing w:line="240" w:lineRule="exact"/>
              <w:ind w:left="142"/>
              <w:jc w:val="both"/>
              <w:rPr>
                <w:sz w:val="24"/>
                <w:szCs w:val="24"/>
              </w:rPr>
            </w:pPr>
            <w:r w:rsidRPr="006B2875">
              <w:rPr>
                <w:sz w:val="24"/>
                <w:szCs w:val="24"/>
              </w:rPr>
              <w:t>иДжульетта»(1594</w:t>
            </w:r>
            <w:r w:rsidRPr="006B2875">
              <w:rPr>
                <w:spacing w:val="-10"/>
                <w:sz w:val="24"/>
                <w:szCs w:val="24"/>
              </w:rPr>
              <w:t>–</w:t>
            </w:r>
          </w:p>
        </w:tc>
        <w:tc>
          <w:tcPr>
            <w:tcW w:w="5068" w:type="dxa"/>
            <w:gridSpan w:val="4"/>
            <w:vMerge w:val="restart"/>
          </w:tcPr>
          <w:p w:rsidR="00684CD6" w:rsidRPr="006B2875" w:rsidRDefault="0037235B" w:rsidP="006B2875">
            <w:pPr>
              <w:pStyle w:val="TableParagraph"/>
              <w:tabs>
                <w:tab w:val="left" w:pos="851"/>
              </w:tabs>
              <w:ind w:left="142" w:right="61"/>
              <w:jc w:val="both"/>
              <w:rPr>
                <w:i/>
                <w:sz w:val="24"/>
                <w:szCs w:val="24"/>
              </w:rPr>
            </w:pPr>
            <w:r w:rsidRPr="006B2875">
              <w:rPr>
                <w:i/>
                <w:sz w:val="24"/>
                <w:szCs w:val="24"/>
              </w:rPr>
              <w:t>№ 66 «Измучась всем, я умереть хочу...» (пер. Б. Пастернака), № 68 «Его лицо - одно из отражений…»(пер.С.Маршака),</w:t>
            </w:r>
            <w:r w:rsidRPr="006B2875">
              <w:rPr>
                <w:i/>
                <w:spacing w:val="-4"/>
                <w:sz w:val="24"/>
                <w:szCs w:val="24"/>
              </w:rPr>
              <w:t>№116</w:t>
            </w:r>
          </w:p>
          <w:p w:rsidR="00684CD6" w:rsidRPr="006B2875" w:rsidRDefault="0037235B" w:rsidP="006B2875">
            <w:pPr>
              <w:pStyle w:val="TableParagraph"/>
              <w:tabs>
                <w:tab w:val="left" w:pos="851"/>
              </w:tabs>
              <w:ind w:left="142" w:right="61"/>
              <w:jc w:val="both"/>
              <w:rPr>
                <w:i/>
                <w:sz w:val="24"/>
                <w:szCs w:val="24"/>
              </w:rPr>
            </w:pPr>
            <w:r w:rsidRPr="006B2875">
              <w:rPr>
                <w:i/>
                <w:sz w:val="24"/>
                <w:szCs w:val="24"/>
              </w:rPr>
              <w:t>«Мешать соединенью двух сердец…» (пер. С. Маршака), №130 «Ее глаза на звезды не похожи…» (пер. С. Маршака).</w:t>
            </w:r>
          </w:p>
          <w:p w:rsidR="00684CD6" w:rsidRPr="006B2875" w:rsidRDefault="0037235B" w:rsidP="006B2875">
            <w:pPr>
              <w:pStyle w:val="TableParagraph"/>
              <w:tabs>
                <w:tab w:val="left" w:pos="851"/>
              </w:tabs>
              <w:spacing w:line="259" w:lineRule="exact"/>
              <w:ind w:left="142"/>
              <w:jc w:val="both"/>
              <w:rPr>
                <w:b/>
                <w:sz w:val="24"/>
                <w:szCs w:val="24"/>
              </w:rPr>
            </w:pPr>
            <w:r w:rsidRPr="006B2875">
              <w:rPr>
                <w:b/>
                <w:sz w:val="24"/>
                <w:szCs w:val="24"/>
              </w:rPr>
              <w:t>(7-8</w:t>
            </w:r>
            <w:r w:rsidRPr="006B2875">
              <w:rPr>
                <w:b/>
                <w:spacing w:val="-4"/>
                <w:sz w:val="24"/>
                <w:szCs w:val="24"/>
              </w:rPr>
              <w:t>кл.)</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268"/>
        </w:trPr>
        <w:tc>
          <w:tcPr>
            <w:tcW w:w="2804" w:type="dxa"/>
            <w:tcBorders>
              <w:top w:val="nil"/>
              <w:bottom w:val="nil"/>
            </w:tcBorders>
          </w:tcPr>
          <w:p w:rsidR="00684CD6" w:rsidRPr="006B2875" w:rsidRDefault="0037235B" w:rsidP="006B2875">
            <w:pPr>
              <w:pStyle w:val="TableParagraph"/>
              <w:tabs>
                <w:tab w:val="left" w:pos="851"/>
              </w:tabs>
              <w:spacing w:line="249" w:lineRule="exact"/>
              <w:ind w:left="142"/>
              <w:jc w:val="both"/>
              <w:rPr>
                <w:sz w:val="24"/>
                <w:szCs w:val="24"/>
              </w:rPr>
            </w:pPr>
            <w:r w:rsidRPr="006B2875">
              <w:rPr>
                <w:spacing w:val="-2"/>
                <w:sz w:val="24"/>
                <w:szCs w:val="24"/>
              </w:rPr>
              <w:t>1595).</w:t>
            </w:r>
          </w:p>
        </w:tc>
        <w:tc>
          <w:tcPr>
            <w:tcW w:w="5068" w:type="dxa"/>
            <w:gridSpan w:val="4"/>
            <w:vMerge/>
            <w:tcBorders>
              <w:top w:val="nil"/>
            </w:tcBorders>
          </w:tcPr>
          <w:p w:rsidR="00684CD6" w:rsidRPr="006B2875" w:rsidRDefault="00684CD6" w:rsidP="006B2875">
            <w:pPr>
              <w:tabs>
                <w:tab w:val="left" w:pos="851"/>
              </w:tabs>
              <w:ind w:left="142"/>
              <w:jc w:val="both"/>
              <w:rPr>
                <w:sz w:val="24"/>
                <w:szCs w:val="24"/>
              </w:rPr>
            </w:pP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385"/>
        </w:trPr>
        <w:tc>
          <w:tcPr>
            <w:tcW w:w="2804" w:type="dxa"/>
            <w:tcBorders>
              <w:top w:val="nil"/>
            </w:tcBorders>
          </w:tcPr>
          <w:p w:rsidR="00684CD6" w:rsidRPr="006B2875" w:rsidRDefault="0037235B" w:rsidP="006B2875">
            <w:pPr>
              <w:pStyle w:val="TableParagraph"/>
              <w:tabs>
                <w:tab w:val="left" w:pos="851"/>
              </w:tabs>
              <w:spacing w:line="269" w:lineRule="exact"/>
              <w:ind w:left="142"/>
              <w:jc w:val="both"/>
              <w:rPr>
                <w:b/>
                <w:sz w:val="24"/>
                <w:szCs w:val="24"/>
              </w:rPr>
            </w:pPr>
            <w:r w:rsidRPr="006B2875">
              <w:rPr>
                <w:b/>
                <w:sz w:val="24"/>
                <w:szCs w:val="24"/>
              </w:rPr>
              <w:t>(8-9</w:t>
            </w:r>
            <w:r w:rsidRPr="006B2875">
              <w:rPr>
                <w:b/>
                <w:spacing w:val="-4"/>
                <w:sz w:val="24"/>
                <w:szCs w:val="24"/>
              </w:rPr>
              <w:t>кл.)</w:t>
            </w:r>
          </w:p>
        </w:tc>
        <w:tc>
          <w:tcPr>
            <w:tcW w:w="5068" w:type="dxa"/>
            <w:gridSpan w:val="4"/>
            <w:vMerge/>
            <w:tcBorders>
              <w:top w:val="nil"/>
            </w:tcBorders>
          </w:tcPr>
          <w:p w:rsidR="00684CD6" w:rsidRPr="006B2875" w:rsidRDefault="00684CD6" w:rsidP="006B2875">
            <w:pPr>
              <w:tabs>
                <w:tab w:val="left" w:pos="851"/>
              </w:tabs>
              <w:ind w:left="142"/>
              <w:jc w:val="both"/>
              <w:rPr>
                <w:sz w:val="24"/>
                <w:szCs w:val="24"/>
              </w:rPr>
            </w:pP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551"/>
        </w:trPr>
        <w:tc>
          <w:tcPr>
            <w:tcW w:w="2804" w:type="dxa"/>
            <w:vMerge w:val="restart"/>
          </w:tcPr>
          <w:p w:rsidR="00684CD6" w:rsidRPr="006B2875" w:rsidRDefault="00684CD6" w:rsidP="006B2875">
            <w:pPr>
              <w:pStyle w:val="TableParagraph"/>
              <w:tabs>
                <w:tab w:val="left" w:pos="851"/>
              </w:tabs>
              <w:ind w:left="142"/>
              <w:jc w:val="both"/>
              <w:rPr>
                <w:sz w:val="24"/>
                <w:szCs w:val="24"/>
              </w:rPr>
            </w:pPr>
          </w:p>
        </w:tc>
        <w:tc>
          <w:tcPr>
            <w:tcW w:w="75" w:type="dxa"/>
            <w:tcBorders>
              <w:bottom w:val="nil"/>
            </w:tcBorders>
            <w:shd w:val="clear" w:color="auto" w:fill="D7D7D7"/>
          </w:tcPr>
          <w:p w:rsidR="00684CD6" w:rsidRPr="006B2875" w:rsidRDefault="00684CD6" w:rsidP="006B2875">
            <w:pPr>
              <w:pStyle w:val="TableParagraph"/>
              <w:tabs>
                <w:tab w:val="left" w:pos="851"/>
              </w:tabs>
              <w:ind w:left="142"/>
              <w:jc w:val="both"/>
              <w:rPr>
                <w:sz w:val="24"/>
                <w:szCs w:val="24"/>
              </w:rPr>
            </w:pPr>
          </w:p>
        </w:tc>
        <w:tc>
          <w:tcPr>
            <w:tcW w:w="1525" w:type="dxa"/>
            <w:tcBorders>
              <w:right w:val="nil"/>
            </w:tcBorders>
            <w:shd w:val="clear" w:color="auto" w:fill="D7D7D7"/>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Д.</w:t>
            </w:r>
            <w:r w:rsidRPr="006B2875">
              <w:rPr>
                <w:b/>
                <w:spacing w:val="-4"/>
                <w:sz w:val="24"/>
                <w:szCs w:val="24"/>
              </w:rPr>
              <w:t>Дефо</w:t>
            </w:r>
          </w:p>
          <w:p w:rsidR="00684CD6" w:rsidRPr="006B2875" w:rsidRDefault="0037235B" w:rsidP="006B2875">
            <w:pPr>
              <w:pStyle w:val="TableParagraph"/>
              <w:tabs>
                <w:tab w:val="left" w:pos="851"/>
              </w:tabs>
              <w:spacing w:before="2" w:line="257" w:lineRule="exact"/>
              <w:ind w:left="142"/>
              <w:jc w:val="both"/>
              <w:rPr>
                <w:b/>
                <w:i/>
                <w:sz w:val="24"/>
                <w:szCs w:val="24"/>
              </w:rPr>
            </w:pPr>
            <w:r w:rsidRPr="006B2875">
              <w:rPr>
                <w:b/>
                <w:i/>
                <w:spacing w:val="-2"/>
                <w:sz w:val="24"/>
                <w:szCs w:val="24"/>
              </w:rPr>
              <w:t>выбору)</w:t>
            </w:r>
          </w:p>
        </w:tc>
        <w:tc>
          <w:tcPr>
            <w:tcW w:w="1268" w:type="dxa"/>
            <w:tcBorders>
              <w:left w:val="nil"/>
              <w:right w:val="nil"/>
            </w:tcBorders>
            <w:shd w:val="clear" w:color="auto" w:fill="D7D7D7"/>
          </w:tcPr>
          <w:p w:rsidR="00684CD6" w:rsidRPr="006B2875" w:rsidRDefault="0037235B" w:rsidP="006B2875">
            <w:pPr>
              <w:pStyle w:val="TableParagraph"/>
              <w:tabs>
                <w:tab w:val="left" w:pos="851"/>
              </w:tabs>
              <w:spacing w:line="268" w:lineRule="exact"/>
              <w:ind w:left="142"/>
              <w:jc w:val="both"/>
              <w:rPr>
                <w:i/>
                <w:sz w:val="24"/>
                <w:szCs w:val="24"/>
              </w:rPr>
            </w:pPr>
            <w:r w:rsidRPr="006B2875">
              <w:rPr>
                <w:i/>
                <w:spacing w:val="-2"/>
                <w:sz w:val="24"/>
                <w:szCs w:val="24"/>
              </w:rPr>
              <w:t>«Робинзон</w:t>
            </w:r>
          </w:p>
        </w:tc>
        <w:tc>
          <w:tcPr>
            <w:tcW w:w="2200" w:type="dxa"/>
            <w:tcBorders>
              <w:left w:val="nil"/>
              <w:right w:val="double" w:sz="4" w:space="0" w:color="000000"/>
            </w:tcBorders>
            <w:shd w:val="clear" w:color="auto" w:fill="D7D7D7"/>
          </w:tcPr>
          <w:p w:rsidR="00684CD6" w:rsidRPr="006B2875" w:rsidRDefault="0037235B" w:rsidP="006B2875">
            <w:pPr>
              <w:pStyle w:val="TableParagraph"/>
              <w:tabs>
                <w:tab w:val="left" w:pos="851"/>
              </w:tabs>
              <w:spacing w:line="268" w:lineRule="exact"/>
              <w:ind w:left="142"/>
              <w:jc w:val="both"/>
              <w:rPr>
                <w:b/>
                <w:i/>
                <w:sz w:val="24"/>
                <w:szCs w:val="24"/>
              </w:rPr>
            </w:pPr>
            <w:r w:rsidRPr="006B2875">
              <w:rPr>
                <w:i/>
                <w:sz w:val="24"/>
                <w:szCs w:val="24"/>
              </w:rPr>
              <w:t>Крузо»</w:t>
            </w:r>
            <w:r w:rsidRPr="006B2875">
              <w:rPr>
                <w:b/>
                <w:i/>
                <w:sz w:val="24"/>
                <w:szCs w:val="24"/>
              </w:rPr>
              <w:t>(главы</w:t>
            </w:r>
            <w:r w:rsidRPr="006B2875">
              <w:rPr>
                <w:b/>
                <w:i/>
                <w:spacing w:val="-5"/>
                <w:sz w:val="24"/>
                <w:szCs w:val="24"/>
              </w:rPr>
              <w:t>по</w:t>
            </w:r>
          </w:p>
        </w:tc>
        <w:tc>
          <w:tcPr>
            <w:tcW w:w="2306" w:type="dxa"/>
            <w:gridSpan w:val="4"/>
            <w:vMerge w:val="restart"/>
            <w:tcBorders>
              <w:left w:val="nil"/>
            </w:tcBorders>
          </w:tcPr>
          <w:p w:rsidR="00684CD6" w:rsidRPr="006B2875" w:rsidRDefault="0037235B" w:rsidP="006B2875">
            <w:pPr>
              <w:pStyle w:val="TableParagraph"/>
              <w:tabs>
                <w:tab w:val="left" w:pos="851"/>
                <w:tab w:val="left" w:pos="2078"/>
              </w:tabs>
              <w:ind w:left="142" w:right="99"/>
              <w:jc w:val="both"/>
              <w:rPr>
                <w:i/>
                <w:sz w:val="24"/>
                <w:szCs w:val="24"/>
              </w:rPr>
            </w:pPr>
            <w:r w:rsidRPr="006B2875">
              <w:rPr>
                <w:i/>
                <w:spacing w:val="-2"/>
                <w:sz w:val="24"/>
                <w:szCs w:val="24"/>
              </w:rPr>
              <w:t>Зарубежная сказочная</w:t>
            </w:r>
            <w:r w:rsidRPr="006B2875">
              <w:rPr>
                <w:i/>
                <w:sz w:val="24"/>
                <w:szCs w:val="24"/>
              </w:rPr>
              <w:tab/>
            </w:r>
            <w:r w:rsidRPr="006B2875">
              <w:rPr>
                <w:i/>
                <w:spacing w:val="-22"/>
                <w:sz w:val="24"/>
                <w:szCs w:val="24"/>
              </w:rPr>
              <w:t>и</w:t>
            </w:r>
            <w:r w:rsidRPr="006B2875">
              <w:rPr>
                <w:i/>
                <w:spacing w:val="-2"/>
                <w:sz w:val="24"/>
                <w:szCs w:val="24"/>
              </w:rPr>
              <w:t xml:space="preserve"> фантастическая </w:t>
            </w:r>
            <w:r w:rsidRPr="006B2875">
              <w:rPr>
                <w:i/>
                <w:sz w:val="24"/>
                <w:szCs w:val="24"/>
              </w:rPr>
              <w:t>проза, например:</w:t>
            </w:r>
          </w:p>
          <w:p w:rsidR="00684CD6" w:rsidRPr="006B2875" w:rsidRDefault="0037235B" w:rsidP="006B2875">
            <w:pPr>
              <w:pStyle w:val="TableParagraph"/>
              <w:tabs>
                <w:tab w:val="left" w:pos="851"/>
                <w:tab w:val="left" w:pos="1520"/>
              </w:tabs>
              <w:ind w:left="142" w:right="97"/>
              <w:jc w:val="both"/>
              <w:rPr>
                <w:b/>
                <w:sz w:val="24"/>
                <w:szCs w:val="24"/>
              </w:rPr>
            </w:pPr>
            <w:r w:rsidRPr="006B2875">
              <w:rPr>
                <w:b/>
                <w:sz w:val="24"/>
                <w:szCs w:val="24"/>
              </w:rPr>
              <w:t xml:space="preserve">Ш.Перро,В. </w:t>
            </w:r>
            <w:r w:rsidRPr="006B2875">
              <w:rPr>
                <w:b/>
                <w:spacing w:val="-2"/>
                <w:sz w:val="24"/>
                <w:szCs w:val="24"/>
              </w:rPr>
              <w:t>Гауф,</w:t>
            </w:r>
            <w:r w:rsidRPr="006B2875">
              <w:rPr>
                <w:b/>
                <w:sz w:val="24"/>
                <w:szCs w:val="24"/>
              </w:rPr>
              <w:tab/>
            </w:r>
            <w:r w:rsidRPr="006B2875">
              <w:rPr>
                <w:b/>
                <w:spacing w:val="-4"/>
                <w:sz w:val="24"/>
                <w:szCs w:val="24"/>
              </w:rPr>
              <w:t>Э.Т.А.</w:t>
            </w:r>
          </w:p>
          <w:p w:rsidR="00684CD6" w:rsidRPr="006B2875" w:rsidRDefault="0037235B" w:rsidP="006B2875">
            <w:pPr>
              <w:pStyle w:val="TableParagraph"/>
              <w:tabs>
                <w:tab w:val="left" w:pos="851"/>
                <w:tab w:val="left" w:pos="1884"/>
              </w:tabs>
              <w:ind w:left="142" w:right="100"/>
              <w:jc w:val="both"/>
              <w:rPr>
                <w:b/>
                <w:sz w:val="24"/>
                <w:szCs w:val="24"/>
              </w:rPr>
            </w:pPr>
            <w:r w:rsidRPr="006B2875">
              <w:rPr>
                <w:b/>
                <w:spacing w:val="-2"/>
                <w:sz w:val="24"/>
                <w:szCs w:val="24"/>
              </w:rPr>
              <w:t>Гофман,</w:t>
            </w:r>
            <w:r w:rsidRPr="006B2875">
              <w:rPr>
                <w:b/>
                <w:sz w:val="24"/>
                <w:szCs w:val="24"/>
              </w:rPr>
              <w:tab/>
            </w:r>
            <w:r w:rsidRPr="006B2875">
              <w:rPr>
                <w:b/>
                <w:spacing w:val="-8"/>
                <w:sz w:val="24"/>
                <w:szCs w:val="24"/>
              </w:rPr>
              <w:t xml:space="preserve">бр. </w:t>
            </w:r>
            <w:r w:rsidRPr="006B2875">
              <w:rPr>
                <w:b/>
                <w:spacing w:val="-2"/>
                <w:sz w:val="24"/>
                <w:szCs w:val="24"/>
              </w:rPr>
              <w:t>Гримм,</w:t>
            </w:r>
          </w:p>
          <w:p w:rsidR="00684CD6" w:rsidRPr="006B2875" w:rsidRDefault="0037235B" w:rsidP="006B2875">
            <w:pPr>
              <w:pStyle w:val="TableParagraph"/>
              <w:tabs>
                <w:tab w:val="left" w:pos="851"/>
                <w:tab w:val="left" w:pos="1208"/>
                <w:tab w:val="left" w:pos="1690"/>
              </w:tabs>
              <w:ind w:left="142" w:right="96"/>
              <w:jc w:val="both"/>
              <w:rPr>
                <w:b/>
                <w:sz w:val="24"/>
                <w:szCs w:val="24"/>
              </w:rPr>
            </w:pPr>
            <w:r w:rsidRPr="006B2875">
              <w:rPr>
                <w:b/>
                <w:spacing w:val="-6"/>
                <w:sz w:val="24"/>
                <w:szCs w:val="24"/>
              </w:rPr>
              <w:t>Л.</w:t>
            </w:r>
            <w:r w:rsidRPr="006B2875">
              <w:rPr>
                <w:b/>
                <w:sz w:val="24"/>
                <w:szCs w:val="24"/>
              </w:rPr>
              <w:tab/>
            </w:r>
            <w:r w:rsidRPr="006B2875">
              <w:rPr>
                <w:b/>
                <w:spacing w:val="-4"/>
                <w:sz w:val="24"/>
                <w:szCs w:val="24"/>
              </w:rPr>
              <w:t xml:space="preserve">Кэрролл, </w:t>
            </w:r>
            <w:r w:rsidRPr="006B2875">
              <w:rPr>
                <w:b/>
                <w:spacing w:val="-2"/>
                <w:sz w:val="24"/>
                <w:szCs w:val="24"/>
              </w:rPr>
              <w:t>Л.Ф.Баум,</w:t>
            </w:r>
            <w:r w:rsidRPr="006B2875">
              <w:rPr>
                <w:b/>
                <w:sz w:val="24"/>
                <w:szCs w:val="24"/>
              </w:rPr>
              <w:tab/>
            </w:r>
            <w:r w:rsidRPr="006B2875">
              <w:rPr>
                <w:b/>
                <w:spacing w:val="-7"/>
                <w:sz w:val="24"/>
                <w:szCs w:val="24"/>
              </w:rPr>
              <w:t>Д.М.</w:t>
            </w:r>
          </w:p>
          <w:p w:rsidR="00684CD6" w:rsidRPr="006B2875" w:rsidRDefault="0037235B" w:rsidP="006B2875">
            <w:pPr>
              <w:pStyle w:val="TableParagraph"/>
              <w:tabs>
                <w:tab w:val="left" w:pos="851"/>
              </w:tabs>
              <w:spacing w:line="237" w:lineRule="auto"/>
              <w:ind w:left="142" w:right="188"/>
              <w:jc w:val="both"/>
              <w:rPr>
                <w:sz w:val="24"/>
                <w:szCs w:val="24"/>
              </w:rPr>
            </w:pPr>
            <w:r w:rsidRPr="006B2875">
              <w:rPr>
                <w:b/>
                <w:spacing w:val="-2"/>
                <w:sz w:val="24"/>
                <w:szCs w:val="24"/>
              </w:rPr>
              <w:t xml:space="preserve">Барри,Дж.Родари, М.Энде, Дж.Р.Р.Толкиен, </w:t>
            </w:r>
            <w:r w:rsidRPr="006B2875">
              <w:rPr>
                <w:b/>
                <w:sz w:val="24"/>
                <w:szCs w:val="24"/>
              </w:rPr>
              <w:t xml:space="preserve">К.Льюис </w:t>
            </w:r>
            <w:r w:rsidRPr="006B2875">
              <w:rPr>
                <w:sz w:val="24"/>
                <w:szCs w:val="24"/>
              </w:rPr>
              <w:t>и др.</w:t>
            </w:r>
          </w:p>
          <w:p w:rsidR="00684CD6" w:rsidRPr="006B2875" w:rsidRDefault="0037235B" w:rsidP="006B2875">
            <w:pPr>
              <w:pStyle w:val="TableParagraph"/>
              <w:tabs>
                <w:tab w:val="left" w:pos="851"/>
              </w:tabs>
              <w:spacing w:before="8"/>
              <w:ind w:left="142"/>
              <w:jc w:val="both"/>
              <w:rPr>
                <w:b/>
                <w:sz w:val="24"/>
                <w:szCs w:val="24"/>
              </w:rPr>
            </w:pPr>
            <w:r w:rsidRPr="006B2875">
              <w:rPr>
                <w:b/>
                <w:spacing w:val="-2"/>
                <w:sz w:val="24"/>
                <w:szCs w:val="24"/>
              </w:rPr>
              <w:t>(2-</w:t>
            </w:r>
            <w:r w:rsidRPr="006B2875">
              <w:rPr>
                <w:b/>
                <w:spacing w:val="-10"/>
                <w:sz w:val="24"/>
                <w:szCs w:val="24"/>
              </w:rPr>
              <w:t>3</w:t>
            </w:r>
          </w:p>
          <w:p w:rsidR="00684CD6" w:rsidRPr="006B2875" w:rsidRDefault="003A7D6D" w:rsidP="006B2875">
            <w:pPr>
              <w:pStyle w:val="TableParagraph"/>
              <w:tabs>
                <w:tab w:val="left" w:pos="851"/>
                <w:tab w:val="left" w:pos="1941"/>
              </w:tabs>
              <w:spacing w:line="242" w:lineRule="auto"/>
              <w:ind w:left="142" w:right="98"/>
              <w:jc w:val="both"/>
              <w:rPr>
                <w:b/>
                <w:sz w:val="24"/>
                <w:szCs w:val="24"/>
              </w:rPr>
            </w:pPr>
            <w:r w:rsidRPr="003A7D6D">
              <w:rPr>
                <w:noProof/>
                <w:sz w:val="24"/>
                <w:szCs w:val="24"/>
              </w:rPr>
              <w:pict>
                <v:group id="Group 162" o:spid="_x0000_s1082" style="position:absolute;left:0;text-align:left;margin-left:5.35pt;margin-top:-13.65pt;width:106.5pt;height:41.9pt;z-index:-30039040;mso-wrap-distance-left:0;mso-wrap-distance-right:0" coordsize="13525,5321">
                  <v:shape id="Graphic 163" o:spid="_x0000_s1088" style="position:absolute;left:60;width:13399;height:1752;visibility:visible;mso-wrap-style:square;v-text-anchor:top" coordsize="13398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" path="m1339850,l,,,175260r1339850,l1339850,xe" fillcolor="#d7d7d7" stroked="f">
                    <v:path arrowok="t"/>
                  </v:shape>
                  <v:shape id="Graphic 164" o:spid="_x0000_s1087" style="position:absolute;width:13525;height:1752;visibility:visible" coordsize="1352550,175260" o:spt="100" adj="0,,0" path="m6083,l,,,175260r6083,l6083,xem1352169,r-6096,l1346073,175260r6096,l1352169,xe" fillcolor="black" stroked="f">
                    <v:stroke joinstyle="round"/>
                    <v:formulas/>
                    <v:path arrowok="t" o:connecttype="segments"/>
                  </v:shape>
                  <v:shape id="Graphic 165" o:spid="_x0000_s1086" style="position:absolute;left:60;top:1752;width:13399;height:1753;visibility:visible;mso-wrap-style:square;v-text-anchor:top" coordsize="13398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" path="m1339850,l,,,175260r1339850,l1339850,xe" fillcolor="#d7d7d7" stroked="f">
                    <v:path arrowok="t"/>
                  </v:shape>
                  <v:shape id="Graphic 166" o:spid="_x0000_s1085" style="position:absolute;top:1752;width:13525;height:1753;visibility:visible" coordsize="1352550,175260" o:spt="100" adj="0,,0" path="m6083,l,,,175260r6083,l6083,xem1352169,r-6096,l1346073,175260r6096,l1352169,xe" fillcolor="black" stroked="f">
                    <v:stroke joinstyle="round"/>
                    <v:formulas/>
                    <v:path arrowok="t" o:connecttype="segments"/>
                  </v:shape>
                  <v:shape id="Graphic 167" o:spid="_x0000_s1084" style="position:absolute;left:60;top:3505;width:13399;height:1752;visibility:visible;mso-wrap-style:square;v-text-anchor:top" coordsize="13398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" path="m1339850,l,,,175259r1339850,l1339850,xe" fillcolor="#d7d7d7" stroked="f">
                    <v:path arrowok="t"/>
                  </v:shape>
                  <v:shape id="Graphic 168" o:spid="_x0000_s1083" style="position:absolute;top:3505;width:13525;height:1816;visibility:visible" coordsize="1352550,181610" o:spt="100" adj="0,,0" path="m6083,175272r-6083,l,181356r6083,l6083,175272xem6083,l,,,175260r6083,l6083,xem1345946,175272r-1339850,l6096,181356r1339850,l1345946,175272xem1352169,175272r-6096,l1346073,181356r6096,l1352169,175272xem1352169,r-6096,l1346073,175260r6096,l1352169,xe" fillcolor="black" stroked="f">
                    <v:stroke joinstyle="round"/>
                    <v:formulas/>
                    <v:path arrowok="t" o:connecttype="segments"/>
                  </v:shape>
                </v:group>
              </w:pict>
            </w:r>
            <w:r w:rsidR="0037235B" w:rsidRPr="006B2875">
              <w:rPr>
                <w:b/>
                <w:spacing w:val="-2"/>
                <w:sz w:val="24"/>
                <w:szCs w:val="24"/>
              </w:rPr>
              <w:t>произведения</w:t>
            </w:r>
            <w:r w:rsidR="0037235B" w:rsidRPr="006B2875">
              <w:rPr>
                <w:b/>
                <w:sz w:val="24"/>
                <w:szCs w:val="24"/>
              </w:rPr>
              <w:tab/>
            </w:r>
            <w:r w:rsidR="0037235B" w:rsidRPr="006B2875">
              <w:rPr>
                <w:b/>
                <w:spacing w:val="-12"/>
                <w:sz w:val="24"/>
                <w:szCs w:val="24"/>
              </w:rPr>
              <w:t xml:space="preserve">по </w:t>
            </w:r>
            <w:r w:rsidR="0037235B" w:rsidRPr="006B2875">
              <w:rPr>
                <w:b/>
                <w:sz w:val="24"/>
                <w:szCs w:val="24"/>
              </w:rPr>
              <w:t>выбору, 5-6 кл.)</w:t>
            </w:r>
          </w:p>
          <w:p w:rsidR="00684CD6" w:rsidRPr="006B2875" w:rsidRDefault="00684CD6" w:rsidP="006B2875">
            <w:pPr>
              <w:pStyle w:val="TableParagraph"/>
              <w:tabs>
                <w:tab w:val="left" w:pos="851"/>
              </w:tabs>
              <w:spacing w:before="275"/>
              <w:ind w:left="142"/>
              <w:jc w:val="both"/>
              <w:rPr>
                <w:sz w:val="24"/>
                <w:szCs w:val="24"/>
              </w:rPr>
            </w:pPr>
          </w:p>
          <w:p w:rsidR="00684CD6" w:rsidRPr="006B2875" w:rsidRDefault="0037235B" w:rsidP="006B2875">
            <w:pPr>
              <w:pStyle w:val="TableParagraph"/>
              <w:tabs>
                <w:tab w:val="left" w:pos="851"/>
              </w:tabs>
              <w:ind w:left="142" w:right="97"/>
              <w:jc w:val="both"/>
              <w:rPr>
                <w:i/>
                <w:sz w:val="24"/>
                <w:szCs w:val="24"/>
              </w:rPr>
            </w:pPr>
            <w:r w:rsidRPr="006B2875">
              <w:rPr>
                <w:i/>
                <w:spacing w:val="-2"/>
                <w:w w:val="80"/>
                <w:sz w:val="24"/>
                <w:szCs w:val="24"/>
              </w:rPr>
              <w:t xml:space="preserve">Зарубежная </w:t>
            </w:r>
            <w:r w:rsidRPr="006B2875">
              <w:rPr>
                <w:i/>
                <w:spacing w:val="-2"/>
                <w:sz w:val="24"/>
                <w:szCs w:val="24"/>
              </w:rPr>
              <w:t>новеллистика, например:</w:t>
            </w:r>
          </w:p>
          <w:p w:rsidR="00684CD6" w:rsidRPr="006B2875" w:rsidRDefault="0037235B" w:rsidP="006B2875">
            <w:pPr>
              <w:pStyle w:val="TableParagraph"/>
              <w:tabs>
                <w:tab w:val="left" w:pos="851"/>
                <w:tab w:val="left" w:pos="1733"/>
                <w:tab w:val="left" w:pos="1961"/>
              </w:tabs>
              <w:spacing w:before="6"/>
              <w:ind w:left="142" w:right="97"/>
              <w:jc w:val="both"/>
              <w:rPr>
                <w:sz w:val="24"/>
                <w:szCs w:val="24"/>
              </w:rPr>
            </w:pPr>
            <w:r w:rsidRPr="006B2875">
              <w:rPr>
                <w:b/>
                <w:sz w:val="24"/>
                <w:szCs w:val="24"/>
              </w:rPr>
              <w:t xml:space="preserve">П. Мериме, Э. По, О`Генри, О. </w:t>
            </w:r>
            <w:r w:rsidRPr="006B2875">
              <w:rPr>
                <w:b/>
                <w:spacing w:val="-2"/>
                <w:sz w:val="24"/>
                <w:szCs w:val="24"/>
              </w:rPr>
              <w:t>Уайльд,</w:t>
            </w:r>
            <w:r w:rsidRPr="006B2875">
              <w:rPr>
                <w:b/>
                <w:sz w:val="24"/>
                <w:szCs w:val="24"/>
              </w:rPr>
              <w:tab/>
            </w:r>
            <w:r w:rsidRPr="006B2875">
              <w:rPr>
                <w:b/>
                <w:spacing w:val="-6"/>
                <w:sz w:val="24"/>
                <w:szCs w:val="24"/>
              </w:rPr>
              <w:t xml:space="preserve">А.К. </w:t>
            </w:r>
            <w:r w:rsidRPr="006B2875">
              <w:rPr>
                <w:b/>
                <w:sz w:val="24"/>
                <w:szCs w:val="24"/>
              </w:rPr>
              <w:t>Дойл,ДжеромК. Джером,</w:t>
            </w:r>
            <w:r w:rsidRPr="006B2875">
              <w:rPr>
                <w:b/>
                <w:sz w:val="24"/>
                <w:szCs w:val="24"/>
              </w:rPr>
              <w:tab/>
            </w:r>
            <w:r w:rsidRPr="006B2875">
              <w:rPr>
                <w:b/>
                <w:sz w:val="24"/>
                <w:szCs w:val="24"/>
              </w:rPr>
              <w:tab/>
            </w:r>
            <w:r w:rsidRPr="006B2875">
              <w:rPr>
                <w:b/>
                <w:spacing w:val="-10"/>
                <w:sz w:val="24"/>
                <w:szCs w:val="24"/>
              </w:rPr>
              <w:t xml:space="preserve">У. </w:t>
            </w:r>
            <w:r w:rsidRPr="006B2875">
              <w:rPr>
                <w:b/>
                <w:sz w:val="24"/>
                <w:szCs w:val="24"/>
              </w:rPr>
              <w:t xml:space="preserve">Сароян, </w:t>
            </w:r>
            <w:r w:rsidRPr="006B2875">
              <w:rPr>
                <w:sz w:val="24"/>
                <w:szCs w:val="24"/>
              </w:rPr>
              <w:t>и др.</w:t>
            </w:r>
          </w:p>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(2-</w:t>
            </w:r>
            <w:r w:rsidRPr="006B2875">
              <w:rPr>
                <w:b/>
                <w:spacing w:val="-10"/>
                <w:sz w:val="24"/>
                <w:szCs w:val="24"/>
              </w:rPr>
              <w:t>3</w:t>
            </w:r>
          </w:p>
          <w:p w:rsidR="00684CD6" w:rsidRPr="006B2875" w:rsidRDefault="0037235B" w:rsidP="006B2875">
            <w:pPr>
              <w:pStyle w:val="TableParagraph"/>
              <w:tabs>
                <w:tab w:val="left" w:pos="851"/>
                <w:tab w:val="left" w:pos="1941"/>
              </w:tabs>
              <w:spacing w:line="270" w:lineRule="atLeast"/>
              <w:ind w:left="142" w:right="98"/>
              <w:jc w:val="both"/>
              <w:rPr>
                <w:b/>
                <w:sz w:val="24"/>
                <w:szCs w:val="24"/>
              </w:rPr>
            </w:pPr>
            <w:r w:rsidRPr="006B2875">
              <w:rPr>
                <w:b/>
                <w:spacing w:val="-2"/>
                <w:sz w:val="24"/>
                <w:szCs w:val="24"/>
              </w:rPr>
              <w:t>произведения</w:t>
            </w:r>
            <w:r w:rsidRPr="006B2875">
              <w:rPr>
                <w:b/>
                <w:sz w:val="24"/>
                <w:szCs w:val="24"/>
              </w:rPr>
              <w:tab/>
            </w:r>
            <w:r w:rsidRPr="006B2875">
              <w:rPr>
                <w:b/>
                <w:spacing w:val="-12"/>
                <w:sz w:val="24"/>
                <w:szCs w:val="24"/>
              </w:rPr>
              <w:t xml:space="preserve">по </w:t>
            </w:r>
            <w:r w:rsidRPr="006B2875">
              <w:rPr>
                <w:b/>
                <w:sz w:val="24"/>
                <w:szCs w:val="24"/>
              </w:rPr>
              <w:t>выбору, 7-9 кл.)</w:t>
            </w:r>
          </w:p>
        </w:tc>
      </w:tr>
      <w:tr w:rsidR="00684CD6" w:rsidRPr="006B2875">
        <w:trPr>
          <w:trHeight w:val="408"/>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tcBorders>
              <w:bottom w:val="nil"/>
            </w:tcBorders>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(6-7</w:t>
            </w:r>
            <w:r w:rsidRPr="006B2875">
              <w:rPr>
                <w:b/>
                <w:spacing w:val="-4"/>
                <w:sz w:val="24"/>
                <w:szCs w:val="24"/>
              </w:rPr>
              <w:t>кл.)</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094"/>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tcBorders>
              <w:top w:val="nil"/>
              <w:bottom w:val="nil"/>
            </w:tcBorders>
          </w:tcPr>
          <w:p w:rsidR="00684CD6" w:rsidRPr="006B2875" w:rsidRDefault="0037235B" w:rsidP="006B2875">
            <w:pPr>
              <w:pStyle w:val="TableParagraph"/>
              <w:tabs>
                <w:tab w:val="left" w:pos="851"/>
                <w:tab w:val="left" w:pos="2066"/>
                <w:tab w:val="left" w:pos="3851"/>
              </w:tabs>
              <w:spacing w:before="125"/>
              <w:ind w:left="142"/>
              <w:jc w:val="both"/>
              <w:rPr>
                <w:i/>
                <w:sz w:val="24"/>
                <w:szCs w:val="24"/>
              </w:rPr>
            </w:pPr>
            <w:r w:rsidRPr="006B2875">
              <w:rPr>
                <w:b/>
                <w:spacing w:val="-5"/>
                <w:sz w:val="24"/>
                <w:szCs w:val="24"/>
              </w:rPr>
              <w:t>Дж.</w:t>
            </w:r>
            <w:r w:rsidRPr="006B2875">
              <w:rPr>
                <w:b/>
                <w:sz w:val="24"/>
                <w:szCs w:val="24"/>
              </w:rPr>
              <w:tab/>
            </w:r>
            <w:r w:rsidRPr="006B2875">
              <w:rPr>
                <w:b/>
                <w:spacing w:val="-2"/>
                <w:sz w:val="24"/>
                <w:szCs w:val="24"/>
              </w:rPr>
              <w:t>Свифт</w:t>
            </w:r>
            <w:r w:rsidRPr="006B2875">
              <w:rPr>
                <w:b/>
                <w:sz w:val="24"/>
                <w:szCs w:val="24"/>
              </w:rPr>
              <w:tab/>
            </w:r>
            <w:r w:rsidRPr="006B2875">
              <w:rPr>
                <w:i/>
                <w:spacing w:val="-2"/>
                <w:sz w:val="24"/>
                <w:szCs w:val="24"/>
              </w:rPr>
              <w:t>«Путешествия</w:t>
            </w:r>
            <w:r w:rsidRPr="006B2875">
              <w:rPr>
                <w:i/>
                <w:sz w:val="24"/>
                <w:szCs w:val="24"/>
              </w:rPr>
              <w:tab/>
            </w:r>
            <w:r w:rsidRPr="006B2875">
              <w:rPr>
                <w:i/>
                <w:spacing w:val="-2"/>
                <w:sz w:val="24"/>
                <w:szCs w:val="24"/>
              </w:rPr>
              <w:t>Гулливера»</w:t>
            </w:r>
          </w:p>
          <w:p w:rsidR="00684CD6" w:rsidRPr="006B2875" w:rsidRDefault="0037235B" w:rsidP="006B2875">
            <w:pPr>
              <w:pStyle w:val="TableParagraph"/>
              <w:tabs>
                <w:tab w:val="left" w:pos="851"/>
              </w:tabs>
              <w:spacing w:before="5"/>
              <w:ind w:left="142"/>
              <w:jc w:val="both"/>
              <w:rPr>
                <w:b/>
                <w:i/>
                <w:sz w:val="24"/>
                <w:szCs w:val="24"/>
              </w:rPr>
            </w:pPr>
            <w:r w:rsidRPr="006B2875">
              <w:rPr>
                <w:b/>
                <w:i/>
                <w:sz w:val="24"/>
                <w:szCs w:val="24"/>
              </w:rPr>
              <w:t>(фрагментыпо</w:t>
            </w:r>
            <w:r w:rsidRPr="006B2875">
              <w:rPr>
                <w:b/>
                <w:i/>
                <w:spacing w:val="-2"/>
                <w:sz w:val="24"/>
                <w:szCs w:val="24"/>
              </w:rPr>
              <w:t xml:space="preserve"> выбору)</w:t>
            </w:r>
          </w:p>
          <w:p w:rsidR="00684CD6" w:rsidRPr="006B2875" w:rsidRDefault="0037235B" w:rsidP="006B2875">
            <w:pPr>
              <w:pStyle w:val="TableParagraph"/>
              <w:tabs>
                <w:tab w:val="left" w:pos="851"/>
              </w:tabs>
              <w:ind w:left="142"/>
              <w:jc w:val="both"/>
              <w:rPr>
                <w:b/>
                <w:sz w:val="24"/>
                <w:szCs w:val="24"/>
              </w:rPr>
            </w:pPr>
            <w:r w:rsidRPr="006B2875">
              <w:rPr>
                <w:b/>
                <w:sz w:val="24"/>
                <w:szCs w:val="24"/>
              </w:rPr>
              <w:t>(6-7</w:t>
            </w:r>
            <w:r w:rsidRPr="006B2875">
              <w:rPr>
                <w:b/>
                <w:spacing w:val="-4"/>
                <w:sz w:val="24"/>
                <w:szCs w:val="24"/>
              </w:rPr>
              <w:t>кл.)</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646"/>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tcBorders>
              <w:top w:val="nil"/>
              <w:bottom w:val="nil"/>
            </w:tcBorders>
          </w:tcPr>
          <w:p w:rsidR="00684CD6" w:rsidRPr="006B2875" w:rsidRDefault="0037235B" w:rsidP="006B2875">
            <w:pPr>
              <w:pStyle w:val="TableParagraph"/>
              <w:tabs>
                <w:tab w:val="left" w:pos="851"/>
              </w:tabs>
              <w:spacing w:before="125"/>
              <w:ind w:left="142"/>
              <w:jc w:val="both"/>
              <w:rPr>
                <w:i/>
                <w:sz w:val="24"/>
                <w:szCs w:val="24"/>
              </w:rPr>
            </w:pPr>
            <w:r w:rsidRPr="006B2875">
              <w:rPr>
                <w:b/>
                <w:sz w:val="24"/>
                <w:szCs w:val="24"/>
              </w:rPr>
              <w:t xml:space="preserve">Ж-Б.Мольер </w:t>
            </w:r>
            <w:r w:rsidRPr="006B2875">
              <w:rPr>
                <w:i/>
                <w:spacing w:val="-2"/>
                <w:sz w:val="24"/>
                <w:szCs w:val="24"/>
              </w:rPr>
              <w:t>Комедии</w:t>
            </w:r>
          </w:p>
          <w:p w:rsidR="00684CD6" w:rsidRPr="006B2875" w:rsidRDefault="0037235B" w:rsidP="006B2875">
            <w:pPr>
              <w:pStyle w:val="TableParagraph"/>
              <w:tabs>
                <w:tab w:val="left" w:pos="851"/>
              </w:tabs>
              <w:ind w:left="142" w:right="59"/>
              <w:jc w:val="both"/>
              <w:rPr>
                <w:i/>
                <w:sz w:val="24"/>
                <w:szCs w:val="24"/>
              </w:rPr>
            </w:pPr>
            <w:r w:rsidRPr="006B2875">
              <w:rPr>
                <w:b/>
                <w:i/>
                <w:sz w:val="24"/>
                <w:szCs w:val="24"/>
              </w:rPr>
              <w:t xml:space="preserve">- 1 по выбору, например: </w:t>
            </w:r>
            <w:r w:rsidRPr="006B2875">
              <w:rPr>
                <w:i/>
                <w:sz w:val="24"/>
                <w:szCs w:val="24"/>
              </w:rPr>
              <w:t xml:space="preserve">«Тартюф, или Обманщик» (1664), «Мещанин во дворянстве» </w:t>
            </w:r>
            <w:r w:rsidRPr="006B2875">
              <w:rPr>
                <w:i/>
                <w:spacing w:val="-2"/>
                <w:sz w:val="24"/>
                <w:szCs w:val="24"/>
              </w:rPr>
              <w:t>(1670).</w:t>
            </w:r>
          </w:p>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(8-9</w:t>
            </w:r>
            <w:r w:rsidRPr="006B2875">
              <w:rPr>
                <w:b/>
                <w:spacing w:val="-4"/>
                <w:sz w:val="24"/>
                <w:szCs w:val="24"/>
              </w:rPr>
              <w:t>кл.)</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093"/>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tcBorders>
              <w:top w:val="nil"/>
              <w:bottom w:val="nil"/>
            </w:tcBorders>
          </w:tcPr>
          <w:p w:rsidR="00684CD6" w:rsidRPr="006B2875" w:rsidRDefault="0037235B" w:rsidP="006B2875">
            <w:pPr>
              <w:pStyle w:val="TableParagraph"/>
              <w:tabs>
                <w:tab w:val="left" w:pos="851"/>
                <w:tab w:val="left" w:pos="1331"/>
                <w:tab w:val="left" w:pos="2066"/>
                <w:tab w:val="left" w:pos="3256"/>
                <w:tab w:val="left" w:pos="4063"/>
                <w:tab w:val="left" w:pos="4433"/>
              </w:tabs>
              <w:spacing w:before="125"/>
              <w:ind w:left="142"/>
              <w:jc w:val="both"/>
              <w:rPr>
                <w:i/>
                <w:sz w:val="24"/>
                <w:szCs w:val="24"/>
              </w:rPr>
            </w:pPr>
            <w:r w:rsidRPr="006B2875">
              <w:rPr>
                <w:b/>
                <w:spacing w:val="-2"/>
                <w:sz w:val="24"/>
                <w:szCs w:val="24"/>
              </w:rPr>
              <w:t>И.-</w:t>
            </w:r>
            <w:r w:rsidRPr="006B2875">
              <w:rPr>
                <w:b/>
                <w:spacing w:val="-5"/>
                <w:sz w:val="24"/>
                <w:szCs w:val="24"/>
              </w:rPr>
              <w:t>В.</w:t>
            </w:r>
            <w:r w:rsidRPr="006B2875">
              <w:rPr>
                <w:b/>
                <w:sz w:val="24"/>
                <w:szCs w:val="24"/>
              </w:rPr>
              <w:tab/>
            </w:r>
            <w:r w:rsidRPr="006B2875">
              <w:rPr>
                <w:b/>
                <w:spacing w:val="-4"/>
                <w:sz w:val="24"/>
                <w:szCs w:val="24"/>
              </w:rPr>
              <w:t>Гете</w:t>
            </w:r>
            <w:r w:rsidRPr="006B2875">
              <w:rPr>
                <w:b/>
                <w:sz w:val="24"/>
                <w:szCs w:val="24"/>
              </w:rPr>
              <w:tab/>
            </w:r>
            <w:r w:rsidRPr="006B2875">
              <w:rPr>
                <w:i/>
                <w:spacing w:val="-2"/>
                <w:sz w:val="24"/>
                <w:szCs w:val="24"/>
              </w:rPr>
              <w:t>«Фауст»</w:t>
            </w:r>
            <w:r w:rsidRPr="006B2875">
              <w:rPr>
                <w:i/>
                <w:sz w:val="24"/>
                <w:szCs w:val="24"/>
              </w:rPr>
              <w:tab/>
            </w:r>
            <w:r w:rsidRPr="006B2875">
              <w:rPr>
                <w:i/>
                <w:spacing w:val="-2"/>
                <w:sz w:val="24"/>
                <w:szCs w:val="24"/>
              </w:rPr>
              <w:t>(1774</w:t>
            </w:r>
            <w:r w:rsidRPr="006B2875">
              <w:rPr>
                <w:i/>
                <w:sz w:val="24"/>
                <w:szCs w:val="24"/>
              </w:rPr>
              <w:tab/>
            </w:r>
            <w:r w:rsidRPr="006B2875">
              <w:rPr>
                <w:i/>
                <w:spacing w:val="-10"/>
                <w:sz w:val="24"/>
                <w:szCs w:val="24"/>
              </w:rPr>
              <w:t>–</w:t>
            </w:r>
            <w:r w:rsidRPr="006B2875">
              <w:rPr>
                <w:i/>
                <w:sz w:val="24"/>
                <w:szCs w:val="24"/>
              </w:rPr>
              <w:tab/>
            </w:r>
            <w:r w:rsidRPr="006B2875">
              <w:rPr>
                <w:i/>
                <w:spacing w:val="-4"/>
                <w:sz w:val="24"/>
                <w:szCs w:val="24"/>
              </w:rPr>
              <w:t>1832)</w:t>
            </w:r>
          </w:p>
          <w:p w:rsidR="00684CD6" w:rsidRPr="006B2875" w:rsidRDefault="0037235B" w:rsidP="006B2875">
            <w:pPr>
              <w:pStyle w:val="TableParagraph"/>
              <w:tabs>
                <w:tab w:val="left" w:pos="851"/>
              </w:tabs>
              <w:spacing w:before="5"/>
              <w:ind w:left="142"/>
              <w:jc w:val="both"/>
              <w:rPr>
                <w:b/>
                <w:i/>
                <w:sz w:val="24"/>
                <w:szCs w:val="24"/>
              </w:rPr>
            </w:pPr>
            <w:r w:rsidRPr="006B2875">
              <w:rPr>
                <w:b/>
                <w:i/>
                <w:sz w:val="24"/>
                <w:szCs w:val="24"/>
              </w:rPr>
              <w:t>(фрагментыпо</w:t>
            </w:r>
            <w:r w:rsidRPr="006B2875">
              <w:rPr>
                <w:b/>
                <w:i/>
                <w:spacing w:val="-2"/>
                <w:sz w:val="24"/>
                <w:szCs w:val="24"/>
              </w:rPr>
              <w:t xml:space="preserve"> выбору)</w:t>
            </w:r>
          </w:p>
          <w:p w:rsidR="00684CD6" w:rsidRPr="006B2875" w:rsidRDefault="0037235B" w:rsidP="006B2875">
            <w:pPr>
              <w:pStyle w:val="TableParagraph"/>
              <w:tabs>
                <w:tab w:val="left" w:pos="851"/>
              </w:tabs>
              <w:ind w:left="142"/>
              <w:jc w:val="both"/>
              <w:rPr>
                <w:b/>
                <w:sz w:val="24"/>
                <w:szCs w:val="24"/>
              </w:rPr>
            </w:pPr>
            <w:r w:rsidRPr="006B2875">
              <w:rPr>
                <w:b/>
                <w:sz w:val="24"/>
                <w:szCs w:val="24"/>
              </w:rPr>
              <w:t>(9-10</w:t>
            </w:r>
            <w:r w:rsidRPr="006B2875">
              <w:rPr>
                <w:b/>
                <w:spacing w:val="-4"/>
                <w:sz w:val="24"/>
                <w:szCs w:val="24"/>
              </w:rPr>
              <w:t>кл.)</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1648"/>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tcBorders>
              <w:top w:val="nil"/>
              <w:bottom w:val="nil"/>
            </w:tcBorders>
          </w:tcPr>
          <w:p w:rsidR="00684CD6" w:rsidRPr="006B2875" w:rsidRDefault="0037235B" w:rsidP="006B2875">
            <w:pPr>
              <w:pStyle w:val="TableParagraph"/>
              <w:tabs>
                <w:tab w:val="left" w:pos="851"/>
              </w:tabs>
              <w:spacing w:before="125"/>
              <w:ind w:left="142"/>
              <w:jc w:val="both"/>
              <w:rPr>
                <w:i/>
                <w:sz w:val="24"/>
                <w:szCs w:val="24"/>
              </w:rPr>
            </w:pPr>
            <w:r w:rsidRPr="006B2875">
              <w:rPr>
                <w:b/>
                <w:sz w:val="24"/>
                <w:szCs w:val="24"/>
              </w:rPr>
              <w:t>Г.Х.Андерсен</w:t>
            </w:r>
            <w:r w:rsidRPr="006B2875">
              <w:rPr>
                <w:i/>
                <w:spacing w:val="-2"/>
                <w:sz w:val="24"/>
                <w:szCs w:val="24"/>
              </w:rPr>
              <w:t>Сказки</w:t>
            </w:r>
          </w:p>
          <w:p w:rsidR="00684CD6" w:rsidRPr="006B2875" w:rsidRDefault="0037235B" w:rsidP="006B2875">
            <w:pPr>
              <w:pStyle w:val="TableParagraph"/>
              <w:tabs>
                <w:tab w:val="left" w:pos="851"/>
              </w:tabs>
              <w:ind w:left="142" w:right="59"/>
              <w:jc w:val="both"/>
              <w:rPr>
                <w:i/>
                <w:sz w:val="24"/>
                <w:szCs w:val="24"/>
              </w:rPr>
            </w:pPr>
            <w:r w:rsidRPr="006B2875">
              <w:rPr>
                <w:b/>
                <w:i/>
                <w:sz w:val="24"/>
                <w:szCs w:val="24"/>
              </w:rPr>
              <w:t xml:space="preserve">- 1 по выбору, например: </w:t>
            </w:r>
            <w:r w:rsidRPr="006B2875">
              <w:rPr>
                <w:i/>
                <w:sz w:val="24"/>
                <w:szCs w:val="24"/>
              </w:rPr>
              <w:t xml:space="preserve">«Стойкий оловянный солдатик» (1838), «Гадкий утенок» </w:t>
            </w:r>
            <w:r w:rsidRPr="006B2875">
              <w:rPr>
                <w:i/>
                <w:spacing w:val="-2"/>
                <w:sz w:val="24"/>
                <w:szCs w:val="24"/>
              </w:rPr>
              <w:t>(1843).</w:t>
            </w:r>
          </w:p>
          <w:p w:rsidR="00684CD6" w:rsidRPr="006B2875" w:rsidRDefault="0037235B" w:rsidP="006B2875">
            <w:pPr>
              <w:pStyle w:val="TableParagraph"/>
              <w:tabs>
                <w:tab w:val="left" w:pos="851"/>
              </w:tabs>
              <w:spacing w:before="6"/>
              <w:ind w:left="142"/>
              <w:jc w:val="both"/>
              <w:rPr>
                <w:b/>
                <w:sz w:val="24"/>
                <w:szCs w:val="24"/>
              </w:rPr>
            </w:pPr>
            <w:r w:rsidRPr="006B2875">
              <w:rPr>
                <w:b/>
                <w:sz w:val="24"/>
                <w:szCs w:val="24"/>
              </w:rPr>
              <w:t xml:space="preserve">(5 </w:t>
            </w:r>
            <w:r w:rsidRPr="006B2875">
              <w:rPr>
                <w:b/>
                <w:spacing w:val="-4"/>
                <w:sz w:val="24"/>
                <w:szCs w:val="24"/>
              </w:rPr>
              <w:t>кл.)</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r w:rsidR="00684CD6" w:rsidRPr="006B2875">
        <w:trPr>
          <w:trHeight w:val="2062"/>
        </w:trPr>
        <w:tc>
          <w:tcPr>
            <w:tcW w:w="2804" w:type="dxa"/>
            <w:vMerge/>
            <w:tcBorders>
              <w:top w:val="nil"/>
            </w:tcBorders>
          </w:tcPr>
          <w:p w:rsidR="00684CD6" w:rsidRPr="006B2875" w:rsidRDefault="00684CD6" w:rsidP="006B2875">
            <w:pPr>
              <w:tabs>
                <w:tab w:val="left" w:pos="851"/>
              </w:tabs>
              <w:ind w:left="142"/>
              <w:jc w:val="both"/>
              <w:rPr>
                <w:sz w:val="24"/>
                <w:szCs w:val="24"/>
              </w:rPr>
            </w:pPr>
          </w:p>
        </w:tc>
        <w:tc>
          <w:tcPr>
            <w:tcW w:w="5068" w:type="dxa"/>
            <w:gridSpan w:val="4"/>
            <w:tcBorders>
              <w:top w:val="nil"/>
            </w:tcBorders>
          </w:tcPr>
          <w:p w:rsidR="00684CD6" w:rsidRPr="006B2875" w:rsidRDefault="0037235B" w:rsidP="006B2875">
            <w:pPr>
              <w:pStyle w:val="TableParagraph"/>
              <w:tabs>
                <w:tab w:val="left" w:pos="851"/>
              </w:tabs>
              <w:spacing w:before="128" w:line="274" w:lineRule="exact"/>
              <w:ind w:left="142"/>
              <w:jc w:val="both"/>
              <w:rPr>
                <w:b/>
                <w:sz w:val="24"/>
                <w:szCs w:val="24"/>
              </w:rPr>
            </w:pPr>
            <w:r w:rsidRPr="006B2875">
              <w:rPr>
                <w:b/>
                <w:sz w:val="24"/>
                <w:szCs w:val="24"/>
              </w:rPr>
              <w:t>Дж.Г.</w:t>
            </w:r>
            <w:r w:rsidRPr="006B2875">
              <w:rPr>
                <w:b/>
                <w:spacing w:val="-2"/>
                <w:sz w:val="24"/>
                <w:szCs w:val="24"/>
              </w:rPr>
              <w:t xml:space="preserve"> Байрон</w:t>
            </w:r>
          </w:p>
          <w:p w:rsidR="00684CD6" w:rsidRPr="006B2875" w:rsidRDefault="0037235B" w:rsidP="006B2875">
            <w:pPr>
              <w:pStyle w:val="TableParagraph"/>
              <w:tabs>
                <w:tab w:val="left" w:pos="851"/>
              </w:tabs>
              <w:spacing w:line="274" w:lineRule="exact"/>
              <w:ind w:left="142"/>
              <w:jc w:val="both"/>
              <w:rPr>
                <w:i/>
                <w:sz w:val="24"/>
                <w:szCs w:val="24"/>
              </w:rPr>
            </w:pPr>
            <w:r w:rsidRPr="006B2875">
              <w:rPr>
                <w:b/>
                <w:i/>
                <w:sz w:val="24"/>
                <w:szCs w:val="24"/>
              </w:rPr>
              <w:t>-1стихотворениеповыбору,</w:t>
            </w:r>
            <w:r w:rsidRPr="006B2875">
              <w:rPr>
                <w:b/>
                <w:i/>
                <w:spacing w:val="-2"/>
                <w:sz w:val="24"/>
                <w:szCs w:val="24"/>
              </w:rPr>
              <w:t>например</w:t>
            </w:r>
            <w:r w:rsidRPr="006B2875">
              <w:rPr>
                <w:i/>
                <w:spacing w:val="-2"/>
                <w:sz w:val="24"/>
                <w:szCs w:val="24"/>
              </w:rPr>
              <w:t>:</w:t>
            </w:r>
          </w:p>
          <w:p w:rsidR="00684CD6" w:rsidRPr="006B2875" w:rsidRDefault="0037235B" w:rsidP="006B2875">
            <w:pPr>
              <w:pStyle w:val="TableParagraph"/>
              <w:tabs>
                <w:tab w:val="left" w:pos="851"/>
              </w:tabs>
              <w:spacing w:line="270" w:lineRule="atLeast"/>
              <w:ind w:left="142" w:right="59"/>
              <w:jc w:val="both"/>
              <w:rPr>
                <w:i/>
                <w:sz w:val="24"/>
                <w:szCs w:val="24"/>
              </w:rPr>
            </w:pPr>
            <w:r w:rsidRPr="006B2875">
              <w:rPr>
                <w:i/>
                <w:sz w:val="24"/>
                <w:szCs w:val="24"/>
              </w:rPr>
              <w:t>«Душа моя мрачна. Скорей, певец, скорей!» (1814)(пер. М. Лермонтова), «Прощание Наполеона» (1815) (пер. В. Луговского),Романс («Какая радость заменит былое светлыхчар...»)(1815)(пер.</w:t>
            </w:r>
            <w:r w:rsidRPr="006B2875">
              <w:rPr>
                <w:i/>
                <w:spacing w:val="-2"/>
                <w:sz w:val="24"/>
                <w:szCs w:val="24"/>
              </w:rPr>
              <w:t>Вяч.Иванова),</w:t>
            </w:r>
          </w:p>
        </w:tc>
        <w:tc>
          <w:tcPr>
            <w:tcW w:w="2306" w:type="dxa"/>
            <w:gridSpan w:val="4"/>
            <w:vMerge/>
            <w:tcBorders>
              <w:top w:val="nil"/>
              <w:left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98"/>
          <w:footerReference w:type="default" r:id="rId99"/>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5104"/>
        <w:gridCol w:w="2269"/>
      </w:tblGrid>
      <w:tr w:rsidR="00684CD6" w:rsidRPr="006B2875">
        <w:trPr>
          <w:trHeight w:val="14905"/>
        </w:trPr>
        <w:tc>
          <w:tcPr>
            <w:tcW w:w="2804" w:type="dxa"/>
          </w:tcPr>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spacing w:before="274"/>
              <w:ind w:left="142"/>
              <w:jc w:val="both"/>
              <w:rPr>
                <w:sz w:val="24"/>
                <w:szCs w:val="24"/>
              </w:rPr>
            </w:pPr>
          </w:p>
          <w:p w:rsidR="00684CD6" w:rsidRPr="006B2875" w:rsidRDefault="0037235B" w:rsidP="006B2875">
            <w:pPr>
              <w:pStyle w:val="TableParagraph"/>
              <w:tabs>
                <w:tab w:val="left" w:pos="851"/>
              </w:tabs>
              <w:spacing w:before="1" w:line="237" w:lineRule="auto"/>
              <w:ind w:left="142" w:right="93"/>
              <w:jc w:val="both"/>
              <w:rPr>
                <w:sz w:val="24"/>
                <w:szCs w:val="24"/>
              </w:rPr>
            </w:pPr>
            <w:r w:rsidRPr="006B2875">
              <w:rPr>
                <w:b/>
                <w:sz w:val="24"/>
                <w:szCs w:val="24"/>
              </w:rPr>
              <w:t xml:space="preserve">А. де Сент- Экзюпери </w:t>
            </w:r>
            <w:r w:rsidRPr="006B2875">
              <w:rPr>
                <w:sz w:val="24"/>
                <w:szCs w:val="24"/>
              </w:rPr>
              <w:t>«Маленький принц» (1943)</w:t>
            </w:r>
          </w:p>
          <w:p w:rsidR="00684CD6" w:rsidRPr="006B2875" w:rsidRDefault="0037235B" w:rsidP="006B2875">
            <w:pPr>
              <w:pStyle w:val="TableParagraph"/>
              <w:tabs>
                <w:tab w:val="left" w:pos="851"/>
              </w:tabs>
              <w:spacing w:before="6"/>
              <w:ind w:left="142"/>
              <w:jc w:val="both"/>
              <w:rPr>
                <w:b/>
                <w:sz w:val="24"/>
                <w:szCs w:val="24"/>
              </w:rPr>
            </w:pPr>
            <w:r w:rsidRPr="006B2875">
              <w:rPr>
                <w:b/>
                <w:sz w:val="24"/>
                <w:szCs w:val="24"/>
              </w:rPr>
              <w:t>(6-7</w:t>
            </w:r>
            <w:r w:rsidRPr="006B2875">
              <w:rPr>
                <w:b/>
                <w:spacing w:val="-4"/>
                <w:sz w:val="24"/>
                <w:szCs w:val="24"/>
              </w:rPr>
              <w:t>кл.)</w:t>
            </w:r>
          </w:p>
        </w:tc>
        <w:tc>
          <w:tcPr>
            <w:tcW w:w="5104" w:type="dxa"/>
          </w:tcPr>
          <w:p w:rsidR="00684CD6" w:rsidRPr="006B2875" w:rsidRDefault="0037235B" w:rsidP="006B2875">
            <w:pPr>
              <w:pStyle w:val="TableParagraph"/>
              <w:tabs>
                <w:tab w:val="left" w:pos="851"/>
              </w:tabs>
              <w:spacing w:line="237" w:lineRule="auto"/>
              <w:ind w:left="142" w:right="99"/>
              <w:jc w:val="both"/>
              <w:rPr>
                <w:i/>
                <w:sz w:val="24"/>
                <w:szCs w:val="24"/>
              </w:rPr>
            </w:pPr>
            <w:r w:rsidRPr="006B2875">
              <w:rPr>
                <w:i/>
                <w:sz w:val="24"/>
                <w:szCs w:val="24"/>
              </w:rPr>
              <w:t>«Стансы к Августе» (1816)(пер. А. Плещеева)и др.</w:t>
            </w:r>
          </w:p>
          <w:p w:rsidR="00684CD6" w:rsidRPr="006B2875" w:rsidRDefault="0037235B" w:rsidP="006B2875">
            <w:pPr>
              <w:pStyle w:val="TableParagraph"/>
              <w:tabs>
                <w:tab w:val="left" w:pos="851"/>
              </w:tabs>
              <w:spacing w:before="4" w:line="237" w:lineRule="auto"/>
              <w:ind w:left="142" w:right="94"/>
              <w:jc w:val="both"/>
              <w:rPr>
                <w:i/>
                <w:sz w:val="24"/>
                <w:szCs w:val="24"/>
              </w:rPr>
            </w:pPr>
            <w:r w:rsidRPr="006B2875">
              <w:rPr>
                <w:b/>
                <w:i/>
                <w:sz w:val="24"/>
                <w:szCs w:val="24"/>
              </w:rPr>
              <w:t>- фрагменты одной из поэм по выбору, например:</w:t>
            </w:r>
            <w:r w:rsidRPr="006B2875">
              <w:rPr>
                <w:i/>
                <w:sz w:val="24"/>
                <w:szCs w:val="24"/>
              </w:rPr>
              <w:t>«ПаломничествоЧайльдГарольда» (1809 – 1811) (пер. В. Левика).</w:t>
            </w:r>
          </w:p>
          <w:p w:rsidR="00684CD6" w:rsidRPr="006B2875" w:rsidRDefault="0037235B" w:rsidP="006B2875">
            <w:pPr>
              <w:pStyle w:val="TableParagraph"/>
              <w:tabs>
                <w:tab w:val="left" w:pos="851"/>
              </w:tabs>
              <w:spacing w:before="7"/>
              <w:ind w:left="142"/>
              <w:jc w:val="both"/>
              <w:rPr>
                <w:b/>
                <w:sz w:val="24"/>
                <w:szCs w:val="24"/>
              </w:rPr>
            </w:pPr>
            <w:r w:rsidRPr="006B2875">
              <w:rPr>
                <w:b/>
                <w:sz w:val="24"/>
                <w:szCs w:val="24"/>
              </w:rPr>
              <w:t xml:space="preserve">(9 </w:t>
            </w:r>
            <w:r w:rsidRPr="006B2875">
              <w:rPr>
                <w:b/>
                <w:spacing w:val="-4"/>
                <w:sz w:val="24"/>
                <w:szCs w:val="24"/>
              </w:rPr>
              <w:t>кл.)</w:t>
            </w:r>
          </w:p>
        </w:tc>
        <w:tc>
          <w:tcPr>
            <w:tcW w:w="2269" w:type="dxa"/>
          </w:tcPr>
          <w:p w:rsidR="00684CD6" w:rsidRPr="006B2875" w:rsidRDefault="0037235B" w:rsidP="006B2875">
            <w:pPr>
              <w:pStyle w:val="TableParagraph"/>
              <w:tabs>
                <w:tab w:val="left" w:pos="851"/>
              </w:tabs>
              <w:spacing w:before="267"/>
              <w:ind w:left="142"/>
              <w:jc w:val="both"/>
              <w:rPr>
                <w:sz w:val="24"/>
                <w:szCs w:val="24"/>
              </w:rPr>
            </w:pPr>
            <w:r w:rsidRPr="006B2875">
              <w:rPr>
                <w:i/>
                <w:spacing w:val="-2"/>
                <w:sz w:val="24"/>
                <w:szCs w:val="24"/>
              </w:rPr>
              <w:t xml:space="preserve">Зарубежная </w:t>
            </w:r>
            <w:r w:rsidRPr="006B2875">
              <w:rPr>
                <w:i/>
                <w:sz w:val="24"/>
                <w:szCs w:val="24"/>
              </w:rPr>
              <w:t>романистикаXIX</w:t>
            </w:r>
            <w:r w:rsidRPr="006B2875">
              <w:rPr>
                <w:sz w:val="24"/>
                <w:szCs w:val="24"/>
              </w:rPr>
              <w:t xml:space="preserve">– </w:t>
            </w:r>
            <w:r w:rsidRPr="006B2875">
              <w:rPr>
                <w:i/>
                <w:sz w:val="24"/>
                <w:szCs w:val="24"/>
              </w:rPr>
              <w:t>ХХ века, например</w:t>
            </w:r>
            <w:r w:rsidRPr="006B2875">
              <w:rPr>
                <w:sz w:val="24"/>
                <w:szCs w:val="24"/>
              </w:rPr>
              <w:t>:</w:t>
            </w:r>
          </w:p>
          <w:p w:rsidR="00684CD6" w:rsidRPr="006B2875" w:rsidRDefault="0037235B" w:rsidP="006B2875">
            <w:pPr>
              <w:pStyle w:val="TableParagraph"/>
              <w:tabs>
                <w:tab w:val="left" w:pos="851"/>
                <w:tab w:val="left" w:pos="1007"/>
                <w:tab w:val="left" w:pos="1938"/>
              </w:tabs>
              <w:spacing w:before="5"/>
              <w:ind w:left="142" w:right="96"/>
              <w:jc w:val="both"/>
              <w:rPr>
                <w:b/>
                <w:sz w:val="24"/>
                <w:szCs w:val="24"/>
              </w:rPr>
            </w:pPr>
            <w:r w:rsidRPr="006B2875">
              <w:rPr>
                <w:b/>
                <w:spacing w:val="-6"/>
                <w:sz w:val="24"/>
                <w:szCs w:val="24"/>
              </w:rPr>
              <w:t>А.</w:t>
            </w:r>
            <w:r w:rsidRPr="006B2875">
              <w:rPr>
                <w:b/>
                <w:sz w:val="24"/>
                <w:szCs w:val="24"/>
              </w:rPr>
              <w:tab/>
            </w:r>
            <w:r w:rsidRPr="006B2875">
              <w:rPr>
                <w:b/>
                <w:spacing w:val="-4"/>
                <w:sz w:val="24"/>
                <w:szCs w:val="24"/>
              </w:rPr>
              <w:t>Дюма,</w:t>
            </w:r>
            <w:r w:rsidRPr="006B2875">
              <w:rPr>
                <w:b/>
                <w:sz w:val="24"/>
                <w:szCs w:val="24"/>
              </w:rPr>
              <w:tab/>
            </w:r>
            <w:r w:rsidRPr="006B2875">
              <w:rPr>
                <w:b/>
                <w:spacing w:val="-6"/>
                <w:sz w:val="24"/>
                <w:szCs w:val="24"/>
              </w:rPr>
              <w:t xml:space="preserve">В. </w:t>
            </w:r>
            <w:r w:rsidRPr="006B2875">
              <w:rPr>
                <w:b/>
                <w:sz w:val="24"/>
                <w:szCs w:val="24"/>
              </w:rPr>
              <w:t>Скотт, В. Гюго, Ч. Диккенс,М.Рид, Ж. Верн, Г .Уэллс, Э.М. Ремарк</w:t>
            </w:r>
            <w:r w:rsidRPr="006B2875">
              <w:rPr>
                <w:sz w:val="24"/>
                <w:szCs w:val="24"/>
              </w:rPr>
              <w:t xml:space="preserve">и др. </w:t>
            </w:r>
            <w:r w:rsidRPr="006B2875">
              <w:rPr>
                <w:b/>
                <w:sz w:val="24"/>
                <w:szCs w:val="24"/>
              </w:rPr>
              <w:t>(1-2 романа по</w:t>
            </w:r>
          </w:p>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 xml:space="preserve">выбору, 7-9 </w:t>
            </w:r>
            <w:r w:rsidRPr="006B2875">
              <w:rPr>
                <w:b/>
                <w:spacing w:val="-5"/>
                <w:sz w:val="24"/>
                <w:szCs w:val="24"/>
              </w:rPr>
              <w:t>кл)</w:t>
            </w:r>
          </w:p>
          <w:p w:rsidR="00684CD6" w:rsidRPr="006B2875" w:rsidRDefault="0037235B" w:rsidP="006B2875">
            <w:pPr>
              <w:pStyle w:val="TableParagraph"/>
              <w:tabs>
                <w:tab w:val="left" w:pos="851"/>
                <w:tab w:val="left" w:pos="886"/>
                <w:tab w:val="left" w:pos="1212"/>
                <w:tab w:val="left" w:pos="2035"/>
              </w:tabs>
              <w:spacing w:before="271"/>
              <w:ind w:left="142" w:right="101"/>
              <w:jc w:val="both"/>
              <w:rPr>
                <w:i/>
                <w:sz w:val="24"/>
                <w:szCs w:val="24"/>
              </w:rPr>
            </w:pPr>
            <w:r w:rsidRPr="006B2875">
              <w:rPr>
                <w:i/>
                <w:spacing w:val="-2"/>
                <w:sz w:val="24"/>
                <w:szCs w:val="24"/>
              </w:rPr>
              <w:t>Зарубежная проза</w:t>
            </w:r>
            <w:r w:rsidRPr="006B2875">
              <w:rPr>
                <w:i/>
                <w:sz w:val="24"/>
                <w:szCs w:val="24"/>
              </w:rPr>
              <w:tab/>
            </w:r>
            <w:r w:rsidRPr="006B2875">
              <w:rPr>
                <w:i/>
                <w:spacing w:val="-10"/>
                <w:sz w:val="24"/>
                <w:szCs w:val="24"/>
              </w:rPr>
              <w:t>о</w:t>
            </w:r>
            <w:r w:rsidRPr="006B2875">
              <w:rPr>
                <w:i/>
                <w:sz w:val="24"/>
                <w:szCs w:val="24"/>
              </w:rPr>
              <w:tab/>
            </w:r>
            <w:r w:rsidRPr="006B2875">
              <w:rPr>
                <w:i/>
                <w:spacing w:val="-4"/>
                <w:sz w:val="24"/>
                <w:szCs w:val="24"/>
              </w:rPr>
              <w:t>детях</w:t>
            </w:r>
            <w:r w:rsidRPr="006B2875">
              <w:rPr>
                <w:i/>
                <w:sz w:val="24"/>
                <w:szCs w:val="24"/>
              </w:rPr>
              <w:tab/>
            </w:r>
            <w:r w:rsidRPr="006B2875">
              <w:rPr>
                <w:i/>
                <w:spacing w:val="-10"/>
                <w:sz w:val="24"/>
                <w:szCs w:val="24"/>
              </w:rPr>
              <w:t xml:space="preserve">и </w:t>
            </w:r>
            <w:r w:rsidRPr="006B2875">
              <w:rPr>
                <w:i/>
                <w:spacing w:val="-2"/>
                <w:sz w:val="24"/>
                <w:szCs w:val="24"/>
              </w:rPr>
              <w:t>подростках, например:</w:t>
            </w:r>
          </w:p>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М.Твен, Ф.Х.Бернетт,</w:t>
            </w:r>
          </w:p>
          <w:p w:rsidR="00684CD6" w:rsidRPr="006B2875" w:rsidRDefault="0037235B" w:rsidP="006B2875">
            <w:pPr>
              <w:pStyle w:val="TableParagraph"/>
              <w:tabs>
                <w:tab w:val="left" w:pos="851"/>
                <w:tab w:val="left" w:pos="950"/>
                <w:tab w:val="left" w:pos="1541"/>
              </w:tabs>
              <w:spacing w:before="1"/>
              <w:ind w:left="142" w:right="96"/>
              <w:jc w:val="both"/>
              <w:rPr>
                <w:b/>
                <w:sz w:val="24"/>
                <w:szCs w:val="24"/>
              </w:rPr>
            </w:pPr>
            <w:r w:rsidRPr="006B2875">
              <w:rPr>
                <w:b/>
                <w:spacing w:val="-2"/>
                <w:sz w:val="24"/>
                <w:szCs w:val="24"/>
              </w:rPr>
              <w:t xml:space="preserve">Л.М.Монтгомери, </w:t>
            </w:r>
            <w:r w:rsidRPr="006B2875">
              <w:rPr>
                <w:b/>
                <w:spacing w:val="-4"/>
                <w:sz w:val="24"/>
                <w:szCs w:val="24"/>
              </w:rPr>
              <w:t>А.де</w:t>
            </w:r>
            <w:r w:rsidRPr="006B2875">
              <w:rPr>
                <w:b/>
                <w:sz w:val="24"/>
                <w:szCs w:val="24"/>
              </w:rPr>
              <w:tab/>
            </w:r>
            <w:r w:rsidRPr="006B2875">
              <w:rPr>
                <w:b/>
                <w:sz w:val="24"/>
                <w:szCs w:val="24"/>
              </w:rPr>
              <w:tab/>
            </w:r>
            <w:r w:rsidRPr="006B2875">
              <w:rPr>
                <w:b/>
                <w:spacing w:val="-4"/>
                <w:sz w:val="24"/>
                <w:szCs w:val="24"/>
              </w:rPr>
              <w:t xml:space="preserve">Сент- </w:t>
            </w:r>
            <w:r w:rsidRPr="006B2875">
              <w:rPr>
                <w:b/>
                <w:spacing w:val="-2"/>
                <w:sz w:val="24"/>
                <w:szCs w:val="24"/>
              </w:rPr>
              <w:t xml:space="preserve">Экзюпери, А.Линдгрен, </w:t>
            </w:r>
            <w:r w:rsidRPr="006B2875">
              <w:rPr>
                <w:b/>
                <w:sz w:val="24"/>
                <w:szCs w:val="24"/>
              </w:rPr>
              <w:t xml:space="preserve">Я.Корчак,Харпер </w:t>
            </w:r>
            <w:r w:rsidRPr="006B2875">
              <w:rPr>
                <w:b/>
                <w:spacing w:val="-4"/>
                <w:sz w:val="24"/>
                <w:szCs w:val="24"/>
              </w:rPr>
              <w:t>Ли,</w:t>
            </w:r>
            <w:r w:rsidRPr="006B2875">
              <w:rPr>
                <w:b/>
                <w:sz w:val="24"/>
                <w:szCs w:val="24"/>
              </w:rPr>
              <w:tab/>
            </w:r>
            <w:r w:rsidRPr="006B2875">
              <w:rPr>
                <w:b/>
                <w:spacing w:val="-2"/>
                <w:sz w:val="24"/>
                <w:szCs w:val="24"/>
              </w:rPr>
              <w:t>У.Голдинг, Р.Брэдбери, Д.Сэлинджер, П.Гэллико,</w:t>
            </w:r>
          </w:p>
          <w:p w:rsidR="00684CD6" w:rsidRPr="006B2875" w:rsidRDefault="0037235B" w:rsidP="006B2875">
            <w:pPr>
              <w:pStyle w:val="TableParagraph"/>
              <w:tabs>
                <w:tab w:val="left" w:pos="851"/>
              </w:tabs>
              <w:spacing w:before="2" w:line="237" w:lineRule="auto"/>
              <w:ind w:left="142"/>
              <w:jc w:val="both"/>
              <w:rPr>
                <w:sz w:val="24"/>
                <w:szCs w:val="24"/>
              </w:rPr>
            </w:pPr>
            <w:r w:rsidRPr="006B2875">
              <w:rPr>
                <w:b/>
                <w:spacing w:val="-2"/>
                <w:sz w:val="24"/>
                <w:szCs w:val="24"/>
              </w:rPr>
              <w:t xml:space="preserve">Э.Портер, К.Патерсон, </w:t>
            </w:r>
            <w:r w:rsidRPr="006B2875">
              <w:rPr>
                <w:b/>
                <w:sz w:val="24"/>
                <w:szCs w:val="24"/>
              </w:rPr>
              <w:t>Б.Кауфман,</w:t>
            </w:r>
            <w:r w:rsidRPr="006B2875">
              <w:rPr>
                <w:sz w:val="24"/>
                <w:szCs w:val="24"/>
              </w:rPr>
              <w:t>идр.</w:t>
            </w:r>
          </w:p>
          <w:p w:rsidR="00684CD6" w:rsidRPr="006B2875" w:rsidRDefault="0037235B" w:rsidP="006B2875">
            <w:pPr>
              <w:pStyle w:val="TableParagraph"/>
              <w:tabs>
                <w:tab w:val="left" w:pos="851"/>
              </w:tabs>
              <w:spacing w:before="7"/>
              <w:ind w:left="142"/>
              <w:jc w:val="both"/>
              <w:rPr>
                <w:b/>
                <w:sz w:val="24"/>
                <w:szCs w:val="24"/>
              </w:rPr>
            </w:pPr>
            <w:r w:rsidRPr="006B2875">
              <w:rPr>
                <w:b/>
                <w:spacing w:val="-5"/>
                <w:sz w:val="24"/>
                <w:szCs w:val="24"/>
              </w:rPr>
              <w:t>(2</w:t>
            </w:r>
          </w:p>
          <w:p w:rsidR="00684CD6" w:rsidRPr="006B2875" w:rsidRDefault="0037235B" w:rsidP="006B2875">
            <w:pPr>
              <w:pStyle w:val="TableParagraph"/>
              <w:tabs>
                <w:tab w:val="left" w:pos="851"/>
                <w:tab w:val="left" w:pos="1900"/>
              </w:tabs>
              <w:ind w:left="142" w:right="97"/>
              <w:jc w:val="both"/>
              <w:rPr>
                <w:b/>
                <w:sz w:val="24"/>
                <w:szCs w:val="24"/>
              </w:rPr>
            </w:pPr>
            <w:r w:rsidRPr="006B2875">
              <w:rPr>
                <w:b/>
                <w:spacing w:val="-2"/>
                <w:sz w:val="24"/>
                <w:szCs w:val="24"/>
              </w:rPr>
              <w:t>произведения</w:t>
            </w:r>
            <w:r w:rsidRPr="006B2875">
              <w:rPr>
                <w:b/>
                <w:sz w:val="24"/>
                <w:szCs w:val="24"/>
              </w:rPr>
              <w:tab/>
            </w:r>
            <w:r w:rsidRPr="006B2875">
              <w:rPr>
                <w:b/>
                <w:spacing w:val="-6"/>
                <w:sz w:val="24"/>
                <w:szCs w:val="24"/>
              </w:rPr>
              <w:t xml:space="preserve">по </w:t>
            </w:r>
            <w:r w:rsidRPr="006B2875">
              <w:rPr>
                <w:b/>
                <w:spacing w:val="-2"/>
                <w:sz w:val="24"/>
                <w:szCs w:val="24"/>
              </w:rPr>
              <w:t>выбору,</w:t>
            </w:r>
          </w:p>
          <w:p w:rsidR="00684CD6" w:rsidRPr="006B2875" w:rsidRDefault="0037235B" w:rsidP="006B2875">
            <w:pPr>
              <w:pStyle w:val="TableParagraph"/>
              <w:tabs>
                <w:tab w:val="left" w:pos="851"/>
              </w:tabs>
              <w:ind w:left="142"/>
              <w:jc w:val="both"/>
              <w:rPr>
                <w:b/>
                <w:sz w:val="24"/>
                <w:szCs w:val="24"/>
              </w:rPr>
            </w:pPr>
            <w:r w:rsidRPr="006B2875">
              <w:rPr>
                <w:b/>
                <w:sz w:val="24"/>
                <w:szCs w:val="24"/>
              </w:rPr>
              <w:t>5-9</w:t>
            </w:r>
            <w:r w:rsidRPr="006B2875">
              <w:rPr>
                <w:b/>
                <w:spacing w:val="-4"/>
                <w:sz w:val="24"/>
                <w:szCs w:val="24"/>
              </w:rPr>
              <w:t>кл.)</w:t>
            </w:r>
          </w:p>
          <w:p w:rsidR="00684CD6" w:rsidRPr="006B2875" w:rsidRDefault="0037235B" w:rsidP="006B2875">
            <w:pPr>
              <w:pStyle w:val="TableParagraph"/>
              <w:tabs>
                <w:tab w:val="left" w:pos="851"/>
              </w:tabs>
              <w:spacing w:before="271"/>
              <w:ind w:left="142" w:right="97"/>
              <w:jc w:val="both"/>
              <w:rPr>
                <w:i/>
                <w:sz w:val="24"/>
                <w:szCs w:val="24"/>
              </w:rPr>
            </w:pPr>
            <w:r w:rsidRPr="006B2875">
              <w:rPr>
                <w:i/>
                <w:spacing w:val="-2"/>
                <w:sz w:val="24"/>
                <w:szCs w:val="24"/>
              </w:rPr>
              <w:t xml:space="preserve">Зарубежная </w:t>
            </w:r>
            <w:r w:rsidRPr="006B2875">
              <w:rPr>
                <w:i/>
                <w:sz w:val="24"/>
                <w:szCs w:val="24"/>
              </w:rPr>
              <w:t xml:space="preserve">прозаоживотных </w:t>
            </w:r>
            <w:r w:rsidRPr="006B2875">
              <w:rPr>
                <w:i/>
                <w:spacing w:val="-10"/>
                <w:sz w:val="24"/>
                <w:szCs w:val="24"/>
              </w:rPr>
              <w:t>и</w:t>
            </w:r>
          </w:p>
          <w:p w:rsidR="00684CD6" w:rsidRPr="006B2875" w:rsidRDefault="0037235B" w:rsidP="006B2875">
            <w:pPr>
              <w:pStyle w:val="TableParagraph"/>
              <w:tabs>
                <w:tab w:val="left" w:pos="851"/>
                <w:tab w:val="left" w:pos="2038"/>
              </w:tabs>
              <w:ind w:left="142" w:right="98"/>
              <w:jc w:val="both"/>
              <w:rPr>
                <w:i/>
                <w:sz w:val="24"/>
                <w:szCs w:val="24"/>
              </w:rPr>
            </w:pPr>
            <w:r w:rsidRPr="006B2875">
              <w:rPr>
                <w:i/>
                <w:spacing w:val="-2"/>
                <w:sz w:val="24"/>
                <w:szCs w:val="24"/>
              </w:rPr>
              <w:t>взаимоотношениях человека</w:t>
            </w:r>
            <w:r w:rsidRPr="006B2875">
              <w:rPr>
                <w:i/>
                <w:sz w:val="24"/>
                <w:szCs w:val="24"/>
              </w:rPr>
              <w:tab/>
            </w:r>
            <w:r w:rsidRPr="006B2875">
              <w:rPr>
                <w:i/>
                <w:spacing w:val="-10"/>
                <w:sz w:val="24"/>
                <w:szCs w:val="24"/>
              </w:rPr>
              <w:t>и</w:t>
            </w:r>
          </w:p>
          <w:p w:rsidR="00684CD6" w:rsidRPr="006B2875" w:rsidRDefault="0037235B" w:rsidP="006B2875">
            <w:pPr>
              <w:pStyle w:val="TableParagraph"/>
              <w:tabs>
                <w:tab w:val="left" w:pos="851"/>
              </w:tabs>
              <w:ind w:left="142" w:right="204"/>
              <w:jc w:val="both"/>
              <w:rPr>
                <w:i/>
                <w:sz w:val="24"/>
                <w:szCs w:val="24"/>
              </w:rPr>
            </w:pPr>
            <w:r w:rsidRPr="006B2875">
              <w:rPr>
                <w:i/>
                <w:spacing w:val="-2"/>
                <w:sz w:val="24"/>
                <w:szCs w:val="24"/>
              </w:rPr>
              <w:t>природы, например:</w:t>
            </w:r>
          </w:p>
          <w:p w:rsidR="00684CD6" w:rsidRPr="006B2875" w:rsidRDefault="0037235B" w:rsidP="006B2875">
            <w:pPr>
              <w:pStyle w:val="TableParagraph"/>
              <w:tabs>
                <w:tab w:val="left" w:pos="851"/>
              </w:tabs>
              <w:spacing w:before="5"/>
              <w:ind w:left="142" w:right="96"/>
              <w:jc w:val="both"/>
              <w:rPr>
                <w:b/>
                <w:sz w:val="24"/>
                <w:szCs w:val="24"/>
              </w:rPr>
            </w:pPr>
            <w:r w:rsidRPr="006B2875">
              <w:rPr>
                <w:b/>
                <w:spacing w:val="-6"/>
                <w:sz w:val="24"/>
                <w:szCs w:val="24"/>
              </w:rPr>
              <w:t>Р.</w:t>
            </w:r>
            <w:r w:rsidRPr="006B2875">
              <w:rPr>
                <w:b/>
                <w:sz w:val="24"/>
                <w:szCs w:val="24"/>
              </w:rPr>
              <w:tab/>
            </w:r>
            <w:r w:rsidRPr="006B2875">
              <w:rPr>
                <w:b/>
                <w:spacing w:val="-2"/>
                <w:sz w:val="24"/>
                <w:szCs w:val="24"/>
              </w:rPr>
              <w:t xml:space="preserve">Киплинг, </w:t>
            </w:r>
            <w:r w:rsidRPr="006B2875">
              <w:rPr>
                <w:b/>
                <w:sz w:val="24"/>
                <w:szCs w:val="24"/>
              </w:rPr>
              <w:t>Дж. Лондон,</w:t>
            </w:r>
          </w:p>
          <w:p w:rsidR="00684CD6" w:rsidRPr="006B2875" w:rsidRDefault="0037235B" w:rsidP="006B2875">
            <w:pPr>
              <w:pStyle w:val="TableParagraph"/>
              <w:tabs>
                <w:tab w:val="left" w:pos="851"/>
                <w:tab w:val="left" w:pos="1424"/>
              </w:tabs>
              <w:spacing w:before="3" w:line="237" w:lineRule="auto"/>
              <w:ind w:left="142" w:right="94"/>
              <w:jc w:val="both"/>
              <w:rPr>
                <w:sz w:val="24"/>
                <w:szCs w:val="24"/>
              </w:rPr>
            </w:pPr>
            <w:r w:rsidRPr="006B2875">
              <w:rPr>
                <w:b/>
                <w:spacing w:val="-6"/>
                <w:sz w:val="24"/>
                <w:szCs w:val="24"/>
              </w:rPr>
              <w:t>Э.</w:t>
            </w:r>
            <w:r w:rsidRPr="006B2875">
              <w:rPr>
                <w:b/>
                <w:sz w:val="24"/>
                <w:szCs w:val="24"/>
              </w:rPr>
              <w:tab/>
            </w:r>
            <w:r w:rsidRPr="006B2875">
              <w:rPr>
                <w:b/>
                <w:spacing w:val="-2"/>
                <w:sz w:val="24"/>
                <w:szCs w:val="24"/>
              </w:rPr>
              <w:t xml:space="preserve">Сетон- Томпсон, </w:t>
            </w:r>
            <w:r w:rsidRPr="006B2875">
              <w:rPr>
                <w:b/>
                <w:sz w:val="24"/>
                <w:szCs w:val="24"/>
              </w:rPr>
              <w:t xml:space="preserve">Дж.Дарелл </w:t>
            </w:r>
            <w:r w:rsidRPr="006B2875">
              <w:rPr>
                <w:sz w:val="24"/>
                <w:szCs w:val="24"/>
              </w:rPr>
              <w:t>и др.</w:t>
            </w:r>
          </w:p>
          <w:p w:rsidR="00684CD6" w:rsidRPr="006B2875" w:rsidRDefault="0037235B" w:rsidP="006B2875">
            <w:pPr>
              <w:pStyle w:val="TableParagraph"/>
              <w:tabs>
                <w:tab w:val="left" w:pos="851"/>
              </w:tabs>
              <w:spacing w:before="6"/>
              <w:ind w:left="142"/>
              <w:jc w:val="both"/>
              <w:rPr>
                <w:b/>
                <w:sz w:val="24"/>
                <w:szCs w:val="24"/>
              </w:rPr>
            </w:pPr>
            <w:r w:rsidRPr="006B2875">
              <w:rPr>
                <w:b/>
                <w:spacing w:val="-2"/>
                <w:sz w:val="24"/>
                <w:szCs w:val="24"/>
              </w:rPr>
              <w:t>(1-</w:t>
            </w:r>
            <w:r w:rsidRPr="006B2875">
              <w:rPr>
                <w:b/>
                <w:spacing w:val="-10"/>
                <w:sz w:val="24"/>
                <w:szCs w:val="24"/>
              </w:rPr>
              <w:t>2</w:t>
            </w:r>
          </w:p>
          <w:p w:rsidR="00684CD6" w:rsidRPr="006B2875" w:rsidRDefault="0037235B" w:rsidP="006B2875">
            <w:pPr>
              <w:pStyle w:val="TableParagraph"/>
              <w:tabs>
                <w:tab w:val="left" w:pos="851"/>
                <w:tab w:val="left" w:pos="1900"/>
              </w:tabs>
              <w:ind w:left="142" w:right="97"/>
              <w:jc w:val="both"/>
              <w:rPr>
                <w:b/>
                <w:sz w:val="24"/>
                <w:szCs w:val="24"/>
              </w:rPr>
            </w:pPr>
            <w:r w:rsidRPr="006B2875">
              <w:rPr>
                <w:b/>
                <w:spacing w:val="-2"/>
                <w:sz w:val="24"/>
                <w:szCs w:val="24"/>
              </w:rPr>
              <w:t>произведения</w:t>
            </w:r>
            <w:r w:rsidRPr="006B2875">
              <w:rPr>
                <w:b/>
                <w:sz w:val="24"/>
                <w:szCs w:val="24"/>
              </w:rPr>
              <w:tab/>
            </w:r>
            <w:r w:rsidRPr="006B2875">
              <w:rPr>
                <w:b/>
                <w:spacing w:val="-6"/>
                <w:sz w:val="24"/>
                <w:szCs w:val="24"/>
              </w:rPr>
              <w:t xml:space="preserve">по </w:t>
            </w:r>
            <w:r w:rsidRPr="006B2875">
              <w:rPr>
                <w:b/>
                <w:sz w:val="24"/>
                <w:szCs w:val="24"/>
              </w:rPr>
              <w:t>выбору, 5-7 кл.)</w:t>
            </w:r>
          </w:p>
          <w:p w:rsidR="00684CD6" w:rsidRPr="006B2875" w:rsidRDefault="0037235B" w:rsidP="006B2875">
            <w:pPr>
              <w:pStyle w:val="TableParagraph"/>
              <w:tabs>
                <w:tab w:val="left" w:pos="851"/>
              </w:tabs>
              <w:spacing w:before="271"/>
              <w:ind w:left="142"/>
              <w:jc w:val="both"/>
              <w:rPr>
                <w:i/>
                <w:sz w:val="24"/>
                <w:szCs w:val="24"/>
              </w:rPr>
            </w:pPr>
            <w:r w:rsidRPr="006B2875">
              <w:rPr>
                <w:i/>
                <w:spacing w:val="-2"/>
                <w:sz w:val="24"/>
                <w:szCs w:val="24"/>
              </w:rPr>
              <w:t>Современнеая</w:t>
            </w:r>
          </w:p>
          <w:p w:rsidR="00684CD6" w:rsidRPr="006B2875" w:rsidRDefault="0037235B" w:rsidP="006B2875">
            <w:pPr>
              <w:pStyle w:val="TableParagraph"/>
              <w:tabs>
                <w:tab w:val="left" w:pos="851"/>
              </w:tabs>
              <w:spacing w:line="270" w:lineRule="atLeast"/>
              <w:ind w:left="142"/>
              <w:jc w:val="both"/>
              <w:rPr>
                <w:i/>
                <w:sz w:val="24"/>
                <w:szCs w:val="24"/>
              </w:rPr>
            </w:pPr>
            <w:r w:rsidRPr="006B2875">
              <w:rPr>
                <w:i/>
                <w:sz w:val="24"/>
                <w:szCs w:val="24"/>
              </w:rPr>
              <w:t xml:space="preserve">зарубежнаяпроза, </w:t>
            </w:r>
            <w:r w:rsidRPr="006B2875">
              <w:rPr>
                <w:i/>
                <w:spacing w:val="-2"/>
                <w:sz w:val="24"/>
                <w:szCs w:val="24"/>
              </w:rPr>
              <w:t>например:</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100"/>
          <w:footerReference w:type="default" r:id="rId101"/>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5104"/>
        <w:gridCol w:w="2269"/>
      </w:tblGrid>
      <w:tr w:rsidR="00684CD6" w:rsidRPr="006B2875">
        <w:trPr>
          <w:trHeight w:val="3038"/>
        </w:trPr>
        <w:tc>
          <w:tcPr>
            <w:tcW w:w="2804" w:type="dxa"/>
          </w:tcPr>
          <w:p w:rsidR="00684CD6" w:rsidRPr="006B2875" w:rsidRDefault="00684CD6" w:rsidP="006B2875">
            <w:pPr>
              <w:pStyle w:val="TableParagraph"/>
              <w:tabs>
                <w:tab w:val="left" w:pos="851"/>
              </w:tabs>
              <w:ind w:left="142"/>
              <w:jc w:val="both"/>
              <w:rPr>
                <w:sz w:val="24"/>
                <w:szCs w:val="24"/>
              </w:rPr>
            </w:pPr>
          </w:p>
        </w:tc>
        <w:tc>
          <w:tcPr>
            <w:tcW w:w="5104" w:type="dxa"/>
          </w:tcPr>
          <w:p w:rsidR="00684CD6" w:rsidRPr="006B2875" w:rsidRDefault="00684CD6" w:rsidP="006B2875">
            <w:pPr>
              <w:pStyle w:val="TableParagraph"/>
              <w:tabs>
                <w:tab w:val="left" w:pos="851"/>
              </w:tabs>
              <w:ind w:left="142"/>
              <w:jc w:val="both"/>
              <w:rPr>
                <w:sz w:val="24"/>
                <w:szCs w:val="24"/>
              </w:rPr>
            </w:pPr>
          </w:p>
        </w:tc>
        <w:tc>
          <w:tcPr>
            <w:tcW w:w="2269" w:type="dxa"/>
          </w:tcPr>
          <w:p w:rsidR="00684CD6" w:rsidRPr="006B2875" w:rsidRDefault="0037235B" w:rsidP="006B2875">
            <w:pPr>
              <w:pStyle w:val="TableParagraph"/>
              <w:tabs>
                <w:tab w:val="left" w:pos="851"/>
                <w:tab w:val="left" w:pos="1937"/>
              </w:tabs>
              <w:spacing w:line="274" w:lineRule="exact"/>
              <w:ind w:left="142"/>
              <w:jc w:val="both"/>
              <w:rPr>
                <w:b/>
                <w:sz w:val="24"/>
                <w:szCs w:val="24"/>
              </w:rPr>
            </w:pPr>
            <w:r w:rsidRPr="006B2875">
              <w:rPr>
                <w:b/>
                <w:spacing w:val="-5"/>
                <w:sz w:val="24"/>
                <w:szCs w:val="24"/>
              </w:rPr>
              <w:t>А.</w:t>
            </w:r>
            <w:r w:rsidRPr="006B2875">
              <w:rPr>
                <w:b/>
                <w:sz w:val="24"/>
                <w:szCs w:val="24"/>
              </w:rPr>
              <w:tab/>
            </w:r>
            <w:r w:rsidRPr="006B2875">
              <w:rPr>
                <w:b/>
                <w:spacing w:val="-4"/>
                <w:sz w:val="24"/>
                <w:szCs w:val="24"/>
              </w:rPr>
              <w:t>Тор,</w:t>
            </w:r>
            <w:r w:rsidRPr="006B2875">
              <w:rPr>
                <w:b/>
                <w:sz w:val="24"/>
                <w:szCs w:val="24"/>
              </w:rPr>
              <w:tab/>
            </w:r>
            <w:r w:rsidRPr="006B2875">
              <w:rPr>
                <w:b/>
                <w:spacing w:val="-5"/>
                <w:sz w:val="24"/>
                <w:szCs w:val="24"/>
              </w:rPr>
              <w:t>Д.</w:t>
            </w:r>
          </w:p>
          <w:p w:rsidR="00684CD6" w:rsidRPr="006B2875" w:rsidRDefault="0037235B" w:rsidP="006B2875">
            <w:pPr>
              <w:pStyle w:val="TableParagraph"/>
              <w:tabs>
                <w:tab w:val="left" w:pos="851"/>
              </w:tabs>
              <w:ind w:left="142" w:right="96"/>
              <w:jc w:val="both"/>
              <w:rPr>
                <w:sz w:val="24"/>
                <w:szCs w:val="24"/>
              </w:rPr>
            </w:pPr>
            <w:r w:rsidRPr="006B2875">
              <w:rPr>
                <w:b/>
                <w:sz w:val="24"/>
                <w:szCs w:val="24"/>
              </w:rPr>
              <w:t xml:space="preserve">Пеннак, У. Старк, К. ДиКамилло, М. Парр, Г. Шмидт, Д. Гроссман, С. Каста, Э. Файн, Е. Ельчин </w:t>
            </w:r>
            <w:r w:rsidRPr="006B2875">
              <w:rPr>
                <w:sz w:val="24"/>
                <w:szCs w:val="24"/>
              </w:rPr>
              <w:t>и др.</w:t>
            </w:r>
          </w:p>
          <w:p w:rsidR="00684CD6" w:rsidRPr="006B2875" w:rsidRDefault="0037235B" w:rsidP="006B2875">
            <w:pPr>
              <w:pStyle w:val="TableParagraph"/>
              <w:tabs>
                <w:tab w:val="left" w:pos="851"/>
              </w:tabs>
              <w:ind w:left="142"/>
              <w:jc w:val="both"/>
              <w:rPr>
                <w:b/>
                <w:sz w:val="24"/>
                <w:szCs w:val="24"/>
              </w:rPr>
            </w:pPr>
            <w:r w:rsidRPr="006B2875">
              <w:rPr>
                <w:b/>
                <w:spacing w:val="-5"/>
                <w:sz w:val="24"/>
                <w:szCs w:val="24"/>
              </w:rPr>
              <w:t>(1</w:t>
            </w:r>
          </w:p>
          <w:p w:rsidR="00684CD6" w:rsidRPr="006B2875" w:rsidRDefault="0037235B" w:rsidP="006B2875">
            <w:pPr>
              <w:pStyle w:val="TableParagraph"/>
              <w:tabs>
                <w:tab w:val="left" w:pos="851"/>
                <w:tab w:val="left" w:pos="1900"/>
              </w:tabs>
              <w:ind w:left="142" w:right="97"/>
              <w:jc w:val="both"/>
              <w:rPr>
                <w:b/>
                <w:sz w:val="24"/>
                <w:szCs w:val="24"/>
              </w:rPr>
            </w:pPr>
            <w:r w:rsidRPr="006B2875">
              <w:rPr>
                <w:b/>
                <w:spacing w:val="-2"/>
                <w:sz w:val="24"/>
                <w:szCs w:val="24"/>
              </w:rPr>
              <w:t>произведение</w:t>
            </w:r>
            <w:r w:rsidRPr="006B2875">
              <w:rPr>
                <w:b/>
                <w:sz w:val="24"/>
                <w:szCs w:val="24"/>
              </w:rPr>
              <w:tab/>
            </w:r>
            <w:r w:rsidRPr="006B2875">
              <w:rPr>
                <w:b/>
                <w:spacing w:val="-6"/>
                <w:sz w:val="24"/>
                <w:szCs w:val="24"/>
              </w:rPr>
              <w:t xml:space="preserve">по </w:t>
            </w:r>
            <w:r w:rsidRPr="006B2875">
              <w:rPr>
                <w:b/>
                <w:spacing w:val="-2"/>
                <w:sz w:val="24"/>
                <w:szCs w:val="24"/>
              </w:rPr>
              <w:t>выбору,</w:t>
            </w:r>
          </w:p>
          <w:p w:rsidR="00684CD6" w:rsidRPr="006B2875" w:rsidRDefault="0037235B" w:rsidP="006B2875">
            <w:pPr>
              <w:pStyle w:val="TableParagraph"/>
              <w:tabs>
                <w:tab w:val="left" w:pos="851"/>
              </w:tabs>
              <w:spacing w:line="261" w:lineRule="exact"/>
              <w:ind w:left="142"/>
              <w:jc w:val="both"/>
              <w:rPr>
                <w:b/>
                <w:sz w:val="24"/>
                <w:szCs w:val="24"/>
              </w:rPr>
            </w:pPr>
            <w:r w:rsidRPr="006B2875">
              <w:rPr>
                <w:b/>
                <w:sz w:val="24"/>
                <w:szCs w:val="24"/>
              </w:rPr>
              <w:t>5-8</w:t>
            </w:r>
            <w:r w:rsidRPr="006B2875">
              <w:rPr>
                <w:b/>
                <w:spacing w:val="-4"/>
                <w:sz w:val="24"/>
                <w:szCs w:val="24"/>
              </w:rPr>
              <w:t>кл.)</w:t>
            </w:r>
          </w:p>
        </w:tc>
      </w:tr>
    </w:tbl>
    <w:p w:rsidR="00684CD6" w:rsidRPr="006B2875" w:rsidRDefault="0037235B" w:rsidP="006B2875">
      <w:pPr>
        <w:pStyle w:val="a3"/>
        <w:tabs>
          <w:tab w:val="left" w:pos="851"/>
        </w:tabs>
        <w:spacing w:before="268"/>
        <w:ind w:left="142"/>
      </w:pPr>
      <w:r w:rsidRPr="006B2875">
        <w:t>Присоставлениирабочихпрограммследует</w:t>
      </w:r>
      <w:r w:rsidRPr="006B2875">
        <w:rPr>
          <w:spacing w:val="-2"/>
        </w:rPr>
        <w:t>учесть:</w:t>
      </w:r>
    </w:p>
    <w:p w:rsidR="00684CD6" w:rsidRPr="006B2875" w:rsidRDefault="0037235B" w:rsidP="00587708">
      <w:pPr>
        <w:pStyle w:val="a6"/>
        <w:numPr>
          <w:ilvl w:val="0"/>
          <w:numId w:val="109"/>
        </w:numPr>
        <w:tabs>
          <w:tab w:val="left" w:pos="851"/>
          <w:tab w:val="left" w:pos="1387"/>
        </w:tabs>
        <w:spacing w:before="5" w:line="237" w:lineRule="auto"/>
        <w:ind w:left="142" w:right="115" w:firstLine="0"/>
        <w:rPr>
          <w:sz w:val="24"/>
          <w:szCs w:val="24"/>
        </w:rPr>
      </w:pPr>
      <w:r w:rsidRPr="006B2875">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84CD6" w:rsidRPr="006B2875" w:rsidRDefault="0037235B" w:rsidP="00587708">
      <w:pPr>
        <w:pStyle w:val="a6"/>
        <w:numPr>
          <w:ilvl w:val="0"/>
          <w:numId w:val="109"/>
        </w:numPr>
        <w:tabs>
          <w:tab w:val="left" w:pos="851"/>
          <w:tab w:val="left" w:pos="1387"/>
        </w:tabs>
        <w:spacing w:before="4"/>
        <w:ind w:left="142" w:right="104" w:firstLine="0"/>
        <w:rPr>
          <w:sz w:val="24"/>
          <w:szCs w:val="24"/>
        </w:rPr>
      </w:pPr>
      <w:r w:rsidRPr="006B2875">
        <w:rPr>
          <w:sz w:val="24"/>
          <w:szCs w:val="24"/>
        </w:rPr>
        <w:t>В программе должно быть предусмотрено возвращение к творчеству таких писателей, как А.С. Пушкин, Н.В. Гоголь, М.Ю. Лермонтов, А.П. Чехов.В этом случае внутри программы 5-9 классоввыстраиваетсясвоегородавертикаль,предусматривающаянаращениеобъемапрочитанных ранее произведений этих авторов и углубление представлений об их творчестве.</w:t>
      </w:r>
    </w:p>
    <w:p w:rsidR="00684CD6" w:rsidRPr="006B2875" w:rsidRDefault="0037235B" w:rsidP="006B2875">
      <w:pPr>
        <w:pStyle w:val="a3"/>
        <w:tabs>
          <w:tab w:val="left" w:pos="851"/>
        </w:tabs>
        <w:ind w:left="142" w:right="112"/>
      </w:pPr>
      <w:r w:rsidRPr="006B2875">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84CD6" w:rsidRPr="006B2875" w:rsidRDefault="0037235B" w:rsidP="006B2875">
      <w:pPr>
        <w:pStyle w:val="a3"/>
        <w:tabs>
          <w:tab w:val="left" w:pos="851"/>
        </w:tabs>
        <w:ind w:left="142" w:right="107"/>
      </w:pPr>
      <w:r w:rsidRPr="006B2875">
        <w:t>При составлении программ возможно использовать жанрово-тематические блоки, хорошо зарекомендовавшие себя на практике.</w:t>
      </w:r>
    </w:p>
    <w:p w:rsidR="00684CD6" w:rsidRPr="006B2875" w:rsidRDefault="00684CD6" w:rsidP="006B2875">
      <w:pPr>
        <w:pStyle w:val="a3"/>
        <w:tabs>
          <w:tab w:val="left" w:pos="851"/>
        </w:tabs>
        <w:spacing w:before="41"/>
        <w:ind w:left="142"/>
      </w:pPr>
    </w:p>
    <w:p w:rsidR="00684CD6" w:rsidRPr="006B2875" w:rsidRDefault="0037235B" w:rsidP="006B2875">
      <w:pPr>
        <w:pStyle w:val="a3"/>
        <w:tabs>
          <w:tab w:val="left" w:pos="851"/>
        </w:tabs>
        <w:ind w:left="142"/>
      </w:pPr>
      <w:r w:rsidRPr="006B2875">
        <w:rPr>
          <w:smallCaps/>
        </w:rPr>
        <w:t>Основныетеоретико-литературныепонятия,требующиеосвоениявосновной</w:t>
      </w:r>
      <w:r w:rsidRPr="006B2875">
        <w:rPr>
          <w:smallCaps/>
          <w:spacing w:val="-2"/>
        </w:rPr>
        <w:t>школе</w:t>
      </w:r>
    </w:p>
    <w:p w:rsidR="00684CD6" w:rsidRPr="006B2875" w:rsidRDefault="0037235B" w:rsidP="00587708">
      <w:pPr>
        <w:pStyle w:val="a6"/>
        <w:numPr>
          <w:ilvl w:val="0"/>
          <w:numId w:val="109"/>
        </w:numPr>
        <w:tabs>
          <w:tab w:val="left" w:pos="851"/>
          <w:tab w:val="left" w:pos="1400"/>
        </w:tabs>
        <w:spacing w:before="41" w:line="294" w:lineRule="exact"/>
        <w:ind w:left="142" w:firstLine="0"/>
        <w:rPr>
          <w:sz w:val="24"/>
          <w:szCs w:val="24"/>
        </w:rPr>
      </w:pPr>
      <w:r w:rsidRPr="006B2875">
        <w:rPr>
          <w:sz w:val="24"/>
          <w:szCs w:val="24"/>
        </w:rPr>
        <w:t>Художественнаялитературакакискусствослова. Художественный</w:t>
      </w:r>
      <w:r w:rsidRPr="006B2875">
        <w:rPr>
          <w:spacing w:val="-2"/>
          <w:sz w:val="24"/>
          <w:szCs w:val="24"/>
        </w:rPr>
        <w:t>образ.</w:t>
      </w:r>
    </w:p>
    <w:p w:rsidR="00684CD6" w:rsidRPr="006B2875" w:rsidRDefault="0037235B" w:rsidP="00587708">
      <w:pPr>
        <w:pStyle w:val="a6"/>
        <w:numPr>
          <w:ilvl w:val="0"/>
          <w:numId w:val="109"/>
        </w:numPr>
        <w:tabs>
          <w:tab w:val="left" w:pos="851"/>
          <w:tab w:val="left" w:pos="1400"/>
        </w:tabs>
        <w:spacing w:line="294" w:lineRule="exact"/>
        <w:ind w:left="142" w:firstLine="0"/>
        <w:rPr>
          <w:sz w:val="24"/>
          <w:szCs w:val="24"/>
        </w:rPr>
      </w:pPr>
      <w:r w:rsidRPr="006B2875">
        <w:rPr>
          <w:sz w:val="24"/>
          <w:szCs w:val="24"/>
        </w:rPr>
        <w:t>Устноенародноетворчество.Жанрыфольклора. Мифи</w:t>
      </w:r>
      <w:r w:rsidRPr="006B2875">
        <w:rPr>
          <w:spacing w:val="-2"/>
          <w:sz w:val="24"/>
          <w:szCs w:val="24"/>
        </w:rPr>
        <w:t>фольклор.</w:t>
      </w:r>
    </w:p>
    <w:p w:rsidR="00684CD6" w:rsidRPr="006B2875" w:rsidRDefault="0037235B" w:rsidP="00587708">
      <w:pPr>
        <w:pStyle w:val="a6"/>
        <w:numPr>
          <w:ilvl w:val="0"/>
          <w:numId w:val="109"/>
        </w:numPr>
        <w:tabs>
          <w:tab w:val="left" w:pos="851"/>
          <w:tab w:val="left" w:pos="1399"/>
        </w:tabs>
        <w:spacing w:before="3" w:line="237" w:lineRule="auto"/>
        <w:ind w:left="142" w:right="105" w:firstLine="0"/>
        <w:rPr>
          <w:sz w:val="24"/>
          <w:szCs w:val="24"/>
        </w:rPr>
      </w:pPr>
      <w:r w:rsidRPr="006B2875">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84CD6" w:rsidRPr="006B2875" w:rsidRDefault="0037235B" w:rsidP="00587708">
      <w:pPr>
        <w:pStyle w:val="a6"/>
        <w:numPr>
          <w:ilvl w:val="0"/>
          <w:numId w:val="109"/>
        </w:numPr>
        <w:tabs>
          <w:tab w:val="left" w:pos="851"/>
          <w:tab w:val="left" w:pos="1399"/>
        </w:tabs>
        <w:spacing w:before="5" w:line="237" w:lineRule="auto"/>
        <w:ind w:left="142" w:right="112" w:firstLine="0"/>
        <w:rPr>
          <w:sz w:val="24"/>
          <w:szCs w:val="24"/>
        </w:rPr>
      </w:pPr>
      <w:r w:rsidRPr="006B2875">
        <w:rPr>
          <w:sz w:val="24"/>
          <w:szCs w:val="24"/>
        </w:rPr>
        <w:t xml:space="preserve">Основные литературные направления: классицизм, сентиментализм, романтизм, реализм, </w:t>
      </w:r>
      <w:r w:rsidRPr="006B2875">
        <w:rPr>
          <w:spacing w:val="-2"/>
          <w:sz w:val="24"/>
          <w:szCs w:val="24"/>
        </w:rPr>
        <w:t>модернизм.</w:t>
      </w:r>
    </w:p>
    <w:p w:rsidR="00684CD6" w:rsidRPr="006B2875" w:rsidRDefault="0037235B" w:rsidP="00587708">
      <w:pPr>
        <w:pStyle w:val="a6"/>
        <w:numPr>
          <w:ilvl w:val="0"/>
          <w:numId w:val="109"/>
        </w:numPr>
        <w:tabs>
          <w:tab w:val="left" w:pos="851"/>
          <w:tab w:val="left" w:pos="1399"/>
        </w:tabs>
        <w:spacing w:before="2"/>
        <w:ind w:left="142" w:right="106" w:firstLine="0"/>
        <w:rPr>
          <w:sz w:val="24"/>
          <w:szCs w:val="24"/>
        </w:rPr>
      </w:pPr>
      <w:r w:rsidRPr="006B2875">
        <w:rPr>
          <w:sz w:val="24"/>
          <w:szCs w:val="24"/>
        </w:rP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684CD6" w:rsidRPr="006B2875" w:rsidRDefault="0037235B" w:rsidP="00587708">
      <w:pPr>
        <w:pStyle w:val="a6"/>
        <w:numPr>
          <w:ilvl w:val="0"/>
          <w:numId w:val="109"/>
        </w:numPr>
        <w:tabs>
          <w:tab w:val="left" w:pos="851"/>
          <w:tab w:val="left" w:pos="1399"/>
        </w:tabs>
        <w:ind w:left="142" w:right="105" w:firstLine="0"/>
        <w:rPr>
          <w:sz w:val="24"/>
          <w:szCs w:val="24"/>
        </w:rPr>
      </w:pPr>
      <w:r w:rsidRPr="006B2875">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84CD6" w:rsidRPr="006B2875" w:rsidRDefault="0037235B" w:rsidP="00587708">
      <w:pPr>
        <w:pStyle w:val="a6"/>
        <w:numPr>
          <w:ilvl w:val="0"/>
          <w:numId w:val="109"/>
        </w:numPr>
        <w:tabs>
          <w:tab w:val="left" w:pos="851"/>
          <w:tab w:val="left" w:pos="1400"/>
        </w:tabs>
        <w:spacing w:line="293" w:lineRule="exact"/>
        <w:ind w:left="142" w:firstLine="0"/>
        <w:rPr>
          <w:sz w:val="24"/>
          <w:szCs w:val="24"/>
        </w:rPr>
      </w:pPr>
      <w:r w:rsidRPr="006B2875">
        <w:rPr>
          <w:sz w:val="24"/>
          <w:szCs w:val="24"/>
        </w:rPr>
        <w:t>Стихипроза.Основыстихосложения:стихотворныйметриразмер,ритм,рифма,</w:t>
      </w:r>
      <w:r w:rsidRPr="006B2875">
        <w:rPr>
          <w:spacing w:val="-2"/>
          <w:sz w:val="24"/>
          <w:szCs w:val="24"/>
        </w:rPr>
        <w:t xml:space="preserve"> строфа.</w:t>
      </w:r>
    </w:p>
    <w:p w:rsidR="00684CD6" w:rsidRPr="006B2875" w:rsidRDefault="0037235B" w:rsidP="006B2875">
      <w:pPr>
        <w:pStyle w:val="2"/>
        <w:tabs>
          <w:tab w:val="left" w:pos="851"/>
        </w:tabs>
        <w:spacing w:line="274" w:lineRule="exact"/>
        <w:ind w:left="142"/>
      </w:pPr>
      <w:r w:rsidRPr="006B2875">
        <w:rPr>
          <w:spacing w:val="-4"/>
        </w:rPr>
        <w:t>2.2.2.3Содержаниеучебных предметов«Роднойязык»,«Роднаялитература»</w:t>
      </w:r>
    </w:p>
    <w:p w:rsidR="00684CD6" w:rsidRPr="006B2875" w:rsidRDefault="0037235B" w:rsidP="006B2875">
      <w:pPr>
        <w:pStyle w:val="a3"/>
        <w:tabs>
          <w:tab w:val="left" w:pos="851"/>
        </w:tabs>
        <w:ind w:left="142" w:right="99"/>
      </w:pPr>
      <w:r w:rsidRPr="006B2875">
        <w:t xml:space="preserve">Содержание курса родного языка, родной литературы в основной школе обусловлено общей </w:t>
      </w:r>
      <w:r w:rsidRPr="006B2875">
        <w:rPr>
          <w:spacing w:val="-8"/>
        </w:rPr>
        <w:t xml:space="preserve">нацеленностьюобразовательногопроцессанадостижениеметаредметныхипредметныхцелейобучения, </w:t>
      </w:r>
      <w:r w:rsidRPr="006B2875">
        <w:rPr>
          <w:spacing w:val="-2"/>
        </w:rPr>
        <w:t xml:space="preserve">чтовозможнонаосновекомпетентностногоподхода,которыйобеспечиваетформированиеиразвитие </w:t>
      </w:r>
      <w:r w:rsidRPr="006B2875">
        <w:t xml:space="preserve">коммуникативной, языковой и лингвистической (языковедческой) и культуроведческой </w:t>
      </w:r>
      <w:r w:rsidRPr="006B2875">
        <w:rPr>
          <w:spacing w:val="-2"/>
        </w:rPr>
        <w:t>компетенций.</w:t>
      </w:r>
    </w:p>
    <w:p w:rsidR="00684CD6" w:rsidRPr="006B2875" w:rsidRDefault="0037235B" w:rsidP="006B2875">
      <w:pPr>
        <w:pStyle w:val="a3"/>
        <w:tabs>
          <w:tab w:val="left" w:pos="851"/>
        </w:tabs>
        <w:ind w:left="142" w:right="101"/>
      </w:pPr>
      <w:r w:rsidRPr="006B2875">
        <w:rPr>
          <w:spacing w:val="-4"/>
        </w:rPr>
        <w:t xml:space="preserve">Коммуникативная компетенцияпредполагает овладение видами речевой деятельностии основами культуры устнойиписьменнойречи, умениямиинавыкамииспользованияязыкакакосновыпередачи </w:t>
      </w:r>
      <w:r w:rsidRPr="006B2875">
        <w:rPr>
          <w:spacing w:val="-2"/>
        </w:rPr>
        <w:t>культурных,духовныхценностейнарода.</w:t>
      </w:r>
    </w:p>
    <w:p w:rsidR="00684CD6" w:rsidRPr="006B2875" w:rsidRDefault="00684CD6" w:rsidP="006B2875">
      <w:pPr>
        <w:tabs>
          <w:tab w:val="left" w:pos="851"/>
        </w:tabs>
        <w:ind w:left="142"/>
        <w:jc w:val="both"/>
        <w:rPr>
          <w:sz w:val="24"/>
          <w:szCs w:val="24"/>
        </w:rPr>
        <w:sectPr w:rsidR="00684CD6" w:rsidRPr="006B2875" w:rsidSect="006B2875">
          <w:headerReference w:type="default" r:id="rId102"/>
          <w:footerReference w:type="default" r:id="rId10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1"/>
      </w:pPr>
      <w:r w:rsidRPr="006B2875">
        <w:rPr>
          <w:spacing w:val="-4"/>
        </w:rPr>
        <w:lastRenderedPageBreak/>
        <w:t xml:space="preserve">Языковедческаякомпетенцииформируютсянаосновеовладениянеобходимымизнаниямиоязыке </w:t>
      </w:r>
      <w:r w:rsidRPr="006B2875">
        <w:rPr>
          <w:spacing w:val="-6"/>
        </w:rPr>
        <w:t xml:space="preserve">какзнаковой системеиобщественномявлении, егоустройстве, развитии ифункционировании:освоения </w:t>
      </w:r>
      <w:r w:rsidRPr="006B2875">
        <w:rPr>
          <w:spacing w:val="-4"/>
        </w:rPr>
        <w:t xml:space="preserve">основных норм родного литературного языка; обогащения словарного запаса и грамматического строя </w:t>
      </w:r>
      <w:r w:rsidRPr="006B2875">
        <w:t>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пользоватьсяразличнымивидамилингвистических словарей вповседневной жизни.</w:t>
      </w:r>
    </w:p>
    <w:p w:rsidR="00684CD6" w:rsidRPr="006B2875" w:rsidRDefault="0037235B" w:rsidP="006B2875">
      <w:pPr>
        <w:pStyle w:val="a3"/>
        <w:tabs>
          <w:tab w:val="left" w:pos="851"/>
        </w:tabs>
        <w:ind w:left="142" w:right="102"/>
      </w:pPr>
      <w:r w:rsidRPr="006B2875">
        <w:t>Культуроведческая компетенция предполагает осознание родного языка как формы выражения национальнойкультуры,пониманиевзаимосвязиязыкаиисториинарода,национально-культурной специфики родного языка, освоениенорм речевого этикета, культуры межнационального общения; способностьобъяснятьзначениясловснационально-культурнымкомпонентом,</w:t>
      </w:r>
    </w:p>
    <w:p w:rsidR="00684CD6" w:rsidRPr="006B2875" w:rsidRDefault="0037235B" w:rsidP="006B2875">
      <w:pPr>
        <w:pStyle w:val="a3"/>
        <w:tabs>
          <w:tab w:val="left" w:pos="851"/>
        </w:tabs>
        <w:ind w:left="142" w:right="102"/>
      </w:pPr>
      <w:r w:rsidRPr="006B2875">
        <w:t>Усиление коммуникативно-деятельностной направленности курса родного языка, родной литературынацеленностьегона:</w:t>
      </w:r>
    </w:p>
    <w:p w:rsidR="00684CD6" w:rsidRPr="006B2875" w:rsidRDefault="0037235B" w:rsidP="006B2875">
      <w:pPr>
        <w:pStyle w:val="a3"/>
        <w:tabs>
          <w:tab w:val="left" w:pos="851"/>
        </w:tabs>
        <w:ind w:left="142" w:right="100"/>
      </w:pPr>
      <w:r w:rsidRPr="006B2875">
        <w:t xml:space="preserve">метапредметные результаты обучения являются важнейшими условиями формирования </w:t>
      </w:r>
      <w:r w:rsidRPr="006B2875">
        <w:rPr>
          <w:spacing w:val="-2"/>
        </w:rPr>
        <w:t>функциональной</w:t>
      </w:r>
    </w:p>
    <w:p w:rsidR="00684CD6" w:rsidRPr="006B2875" w:rsidRDefault="0037235B" w:rsidP="006B2875">
      <w:pPr>
        <w:pStyle w:val="a3"/>
        <w:tabs>
          <w:tab w:val="left" w:pos="851"/>
        </w:tabs>
        <w:ind w:left="142" w:right="100"/>
      </w:pPr>
      <w:r w:rsidRPr="006B2875">
        <w:t>грамотностикакспособностичеловекамаксимальнобыстроадаптироватьсявовнешнейсредеи активновнейфункционировать.</w:t>
      </w:r>
    </w:p>
    <w:p w:rsidR="00684CD6" w:rsidRPr="006B2875" w:rsidRDefault="0037235B" w:rsidP="006B2875">
      <w:pPr>
        <w:pStyle w:val="a3"/>
        <w:tabs>
          <w:tab w:val="left" w:pos="851"/>
        </w:tabs>
        <w:ind w:left="142" w:right="100"/>
      </w:pPr>
      <w:r w:rsidRPr="006B2875">
        <w:t xml:space="preserve">Основными индикаторами функциональной грамотности, имеющей метапредметный статус, являются: коммуникативные универсальные учебные действия (владеть всеми видами речевой </w:t>
      </w:r>
      <w:r w:rsidRPr="006B2875">
        <w:rPr>
          <w:spacing w:val="-4"/>
        </w:rPr>
        <w:t xml:space="preserve">деятельности, строить продуктивное речевое взаимодействие со сверстниками и взрослыми; адекватно </w:t>
      </w:r>
      <w:r w:rsidRPr="006B2875">
        <w:t xml:space="preserve">восприниматьустнуюиписьменнуюречь;точно,правильно,логичноивыразительноизлагатьсвою </w:t>
      </w:r>
      <w:r w:rsidRPr="006B2875">
        <w:rPr>
          <w:spacing w:val="-4"/>
        </w:rPr>
        <w:t xml:space="preserve">точкузренияпопоставленнойпроблеме;соблюдатьвпроцессекоммуникацииосновныенормыустной иписьменнойречииправиларусскогоречевогоэтикетаидр.):познавательныеуниверсальныеучебные </w:t>
      </w:r>
      <w:r w:rsidRPr="006B2875">
        <w:t xml:space="preserve">действия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w:t>
      </w:r>
      <w:r w:rsidRPr="006B2875">
        <w:rPr>
          <w:spacing w:val="-4"/>
        </w:rPr>
        <w:t xml:space="preserve">библиографическийпоиск,извлекатьнеобходимуюинформациюизразличныхисточников;определять </w:t>
      </w:r>
      <w:r w:rsidRPr="006B2875">
        <w:t xml:space="preserve">основную и второстепенную информацию, осмысливать цель чтения, выбирая вид чтения в зависимостиоткоммуникативнойцели;применять методыинформационногопоиска,втомчислес </w:t>
      </w:r>
      <w:r w:rsidRPr="006B2875">
        <w:rPr>
          <w:spacing w:val="-2"/>
        </w:rPr>
        <w:t xml:space="preserve">помощью компьютерныхсредств;перерабатывать,систематизироватьинформацию ипредъявлять ее </w:t>
      </w:r>
      <w:r w:rsidRPr="006B2875">
        <w:t>разными способами и др.): регулятивные универсальные учебные действия (ставить и адекватно формулироватьцельдеятельности,планироватьпоследовательностьдействийипринеобходимости изменятьее;осуществлятьсамоконтроль,самооценку,самокоррекциюидр.).Основныекомпоненты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w:t>
      </w:r>
    </w:p>
    <w:p w:rsidR="00684CD6" w:rsidRPr="006B2875" w:rsidRDefault="0037235B" w:rsidP="006B2875">
      <w:pPr>
        <w:pStyle w:val="a3"/>
        <w:tabs>
          <w:tab w:val="left" w:pos="851"/>
        </w:tabs>
        <w:spacing w:before="2"/>
        <w:ind w:left="142" w:right="100"/>
      </w:pPr>
      <w:r w:rsidRPr="006B2875">
        <w:rPr>
          <w:spacing w:val="-4"/>
        </w:rPr>
        <w:t xml:space="preserve">Формирование функциональной грамотности, совершенствование речевой деятельности учащихся </w:t>
      </w:r>
      <w:r w:rsidRPr="006B2875">
        <w:rPr>
          <w:spacing w:val="-2"/>
        </w:rPr>
        <w:t xml:space="preserve">строитсянаосновезнанийобустройстверодногоязыкаиобособенностяхегоупотреблениявразных условияхобщения.Процессобучениядолженбытьориентированнетольконаформированиенавыков анализаязыка,способностиклассифицироватьязыковыеявленияифакты,ноинавоспитаниеречевой </w:t>
      </w:r>
      <w:r w:rsidRPr="006B2875">
        <w:rPr>
          <w:spacing w:val="-4"/>
        </w:rPr>
        <w:t xml:space="preserve">культуры,формированиетаких жизненноважных умений,как использованиеразличных видовчтения, </w:t>
      </w:r>
      <w:r w:rsidRPr="006B2875">
        <w:t xml:space="preserve">информационная переработка текстов, различные формы поиска информации и разные способы </w:t>
      </w:r>
      <w:r w:rsidRPr="006B2875">
        <w:rPr>
          <w:spacing w:val="-4"/>
        </w:rPr>
        <w:t>передачи</w:t>
      </w:r>
      <w:r w:rsidRPr="006B2875">
        <w:rPr>
          <w:b/>
          <w:spacing w:val="-4"/>
        </w:rPr>
        <w:t>ее</w:t>
      </w:r>
      <w:r w:rsidRPr="006B2875">
        <w:rPr>
          <w:spacing w:val="-4"/>
        </w:rPr>
        <w:t xml:space="preserve">всоответствиисречевойситуациейинормамилитературногоязыкаиэтическиминормами </w:t>
      </w:r>
      <w:r w:rsidRPr="006B2875">
        <w:t xml:space="preserve">общения. Таким образом, обучение родному языку в основной школе должно обеспечить общекультурныйуровень,национальноесамосознаниечеловека,способноговдальнейшемпринять </w:t>
      </w:r>
      <w:r w:rsidRPr="006B2875">
        <w:rPr>
          <w:spacing w:val="-2"/>
        </w:rPr>
        <w:t>роднойязык,роднуюлитературукакнациональную,культурную,духовнуюиличнуюценность.</w:t>
      </w:r>
    </w:p>
    <w:p w:rsidR="00684CD6" w:rsidRPr="006B2875" w:rsidRDefault="00684CD6" w:rsidP="006B2875">
      <w:pPr>
        <w:pStyle w:val="a3"/>
        <w:tabs>
          <w:tab w:val="left" w:pos="851"/>
        </w:tabs>
        <w:spacing w:before="5"/>
        <w:ind w:left="142"/>
      </w:pPr>
    </w:p>
    <w:p w:rsidR="00684CD6" w:rsidRPr="006B2875" w:rsidRDefault="0037235B" w:rsidP="00587708">
      <w:pPr>
        <w:pStyle w:val="2"/>
        <w:numPr>
          <w:ilvl w:val="3"/>
          <w:numId w:val="108"/>
        </w:numPr>
        <w:tabs>
          <w:tab w:val="left" w:pos="851"/>
          <w:tab w:val="left" w:pos="1887"/>
        </w:tabs>
        <w:spacing w:before="1" w:line="274" w:lineRule="exact"/>
        <w:ind w:left="142" w:firstLine="0"/>
      </w:pPr>
      <w:r w:rsidRPr="006B2875">
        <w:t>ИНОСТРАННЫЙЯЗЫК</w:t>
      </w:r>
      <w:r w:rsidRPr="006B2875">
        <w:rPr>
          <w:spacing w:val="-2"/>
        </w:rPr>
        <w:t>(английский</w:t>
      </w:r>
      <w:r w:rsidR="002E7504" w:rsidRPr="006B2875">
        <w:rPr>
          <w:spacing w:val="-2"/>
        </w:rPr>
        <w:t>/немецкий)</w:t>
      </w:r>
    </w:p>
    <w:p w:rsidR="002E7504" w:rsidRPr="006B2875" w:rsidRDefault="002E7504" w:rsidP="006B2875">
      <w:pPr>
        <w:pStyle w:val="a3"/>
        <w:tabs>
          <w:tab w:val="left" w:pos="851"/>
        </w:tabs>
        <w:spacing w:line="274" w:lineRule="exact"/>
        <w:ind w:left="142"/>
      </w:pPr>
      <w:r w:rsidRPr="006B2875">
        <w:t xml:space="preserve">Английский язык: </w:t>
      </w:r>
    </w:p>
    <w:p w:rsidR="00684CD6" w:rsidRPr="006B2875" w:rsidRDefault="0037235B" w:rsidP="006B2875">
      <w:pPr>
        <w:pStyle w:val="a3"/>
        <w:tabs>
          <w:tab w:val="left" w:pos="851"/>
        </w:tabs>
        <w:spacing w:line="274" w:lineRule="exact"/>
        <w:ind w:left="142"/>
      </w:pPr>
      <w:r w:rsidRPr="006B2875">
        <w:t>Предметноесодержание</w:t>
      </w:r>
      <w:r w:rsidRPr="006B2875">
        <w:rPr>
          <w:spacing w:val="-4"/>
        </w:rPr>
        <w:t xml:space="preserve"> речи</w:t>
      </w:r>
    </w:p>
    <w:p w:rsidR="00684CD6" w:rsidRPr="006B2875" w:rsidRDefault="0037235B" w:rsidP="006B2875">
      <w:pPr>
        <w:pStyle w:val="a3"/>
        <w:tabs>
          <w:tab w:val="left" w:pos="851"/>
        </w:tabs>
        <w:ind w:left="142"/>
      </w:pPr>
      <w:r w:rsidRPr="006B2875">
        <w:t>Межличностныевзаимоотношениявсемье,сосверстниками;решениеконфликтных</w:t>
      </w:r>
      <w:r w:rsidRPr="006B2875">
        <w:rPr>
          <w:spacing w:val="-2"/>
        </w:rPr>
        <w:t>ситуаций.</w:t>
      </w:r>
    </w:p>
    <w:p w:rsidR="00684CD6" w:rsidRPr="006B2875" w:rsidRDefault="0037235B" w:rsidP="006B2875">
      <w:pPr>
        <w:pStyle w:val="a3"/>
        <w:tabs>
          <w:tab w:val="left" w:pos="851"/>
        </w:tabs>
        <w:ind w:left="142"/>
      </w:pPr>
      <w:r w:rsidRPr="006B2875">
        <w:t>Внешностьичертыхарактера</w:t>
      </w:r>
      <w:r w:rsidRPr="006B2875">
        <w:rPr>
          <w:spacing w:val="-2"/>
        </w:rPr>
        <w:t>человека.</w:t>
      </w:r>
    </w:p>
    <w:p w:rsidR="00684CD6" w:rsidRPr="006B2875" w:rsidRDefault="0037235B" w:rsidP="006B2875">
      <w:pPr>
        <w:pStyle w:val="a3"/>
        <w:tabs>
          <w:tab w:val="left" w:pos="851"/>
        </w:tabs>
        <w:ind w:left="142"/>
      </w:pPr>
      <w:r w:rsidRPr="006B2875">
        <w:t>Досугиувлечения(чтение,кино,театр,музей,музыка).Видыотдыха,</w:t>
      </w:r>
      <w:r w:rsidRPr="006B2875">
        <w:rPr>
          <w:spacing w:val="-2"/>
        </w:rPr>
        <w:t>путешествия.</w:t>
      </w:r>
    </w:p>
    <w:p w:rsidR="00684CD6" w:rsidRPr="006B2875" w:rsidRDefault="0037235B" w:rsidP="006B2875">
      <w:pPr>
        <w:pStyle w:val="a3"/>
        <w:tabs>
          <w:tab w:val="left" w:pos="851"/>
        </w:tabs>
        <w:ind w:left="142"/>
      </w:pPr>
      <w:r w:rsidRPr="006B2875">
        <w:t>Молодѐжнаямода.</w:t>
      </w:r>
      <w:r w:rsidRPr="006B2875">
        <w:rPr>
          <w:spacing w:val="-2"/>
        </w:rPr>
        <w:t>Покупки.</w:t>
      </w:r>
    </w:p>
    <w:p w:rsidR="00684CD6" w:rsidRPr="006B2875" w:rsidRDefault="0037235B" w:rsidP="006B2875">
      <w:pPr>
        <w:pStyle w:val="a3"/>
        <w:tabs>
          <w:tab w:val="left" w:pos="851"/>
        </w:tabs>
        <w:ind w:left="142"/>
      </w:pPr>
      <w:r w:rsidRPr="006B2875">
        <w:t>Здоровыйобразжизни:режимтрудаиотдыха,спорт,сбалансированноепитание,отказот вредных привычек.</w:t>
      </w:r>
    </w:p>
    <w:p w:rsidR="00684CD6" w:rsidRPr="006B2875" w:rsidRDefault="00684CD6" w:rsidP="006B2875">
      <w:pPr>
        <w:tabs>
          <w:tab w:val="left" w:pos="851"/>
        </w:tabs>
        <w:ind w:left="142"/>
        <w:jc w:val="both"/>
        <w:rPr>
          <w:sz w:val="24"/>
          <w:szCs w:val="24"/>
        </w:rPr>
        <w:sectPr w:rsidR="00684CD6" w:rsidRPr="006B2875" w:rsidSect="006B2875">
          <w:headerReference w:type="default" r:id="rId104"/>
          <w:footerReference w:type="default" r:id="rId10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4"/>
      </w:pPr>
      <w:r w:rsidRPr="006B2875">
        <w:lastRenderedPageBreak/>
        <w:t>Школьноеобразование,школьнаяжизнь,изучаемыепредметыиотношениекним.Перепискас зарубежными сверстниками. Каникулы в различное время года.</w:t>
      </w:r>
    </w:p>
    <w:p w:rsidR="00684CD6" w:rsidRPr="006B2875" w:rsidRDefault="0037235B" w:rsidP="006B2875">
      <w:pPr>
        <w:pStyle w:val="a3"/>
        <w:tabs>
          <w:tab w:val="left" w:pos="851"/>
        </w:tabs>
        <w:ind w:left="142"/>
      </w:pPr>
      <w:r w:rsidRPr="006B2875">
        <w:t>Мирпрофессий.Проблемывыборапрофессии.Рольиностранногоязыкавпланахна</w:t>
      </w:r>
      <w:r w:rsidRPr="006B2875">
        <w:rPr>
          <w:spacing w:val="-2"/>
        </w:rPr>
        <w:t>будущее.</w:t>
      </w:r>
    </w:p>
    <w:p w:rsidR="00684CD6" w:rsidRPr="006B2875" w:rsidRDefault="0037235B" w:rsidP="006B2875">
      <w:pPr>
        <w:pStyle w:val="a3"/>
        <w:tabs>
          <w:tab w:val="left" w:pos="851"/>
        </w:tabs>
        <w:ind w:left="142" w:right="113"/>
      </w:pPr>
      <w:r w:rsidRPr="006B2875">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684CD6" w:rsidRPr="006B2875" w:rsidRDefault="0037235B" w:rsidP="006B2875">
      <w:pPr>
        <w:pStyle w:val="a3"/>
        <w:tabs>
          <w:tab w:val="left" w:pos="851"/>
        </w:tabs>
        <w:ind w:left="142"/>
      </w:pPr>
      <w:r w:rsidRPr="006B2875">
        <w:t>Средствамассовойинформацииикоммуникации(пресса,телевидение,радио,</w:t>
      </w:r>
      <w:r w:rsidRPr="006B2875">
        <w:rPr>
          <w:spacing w:val="-2"/>
        </w:rPr>
        <w:t>Интернет).</w:t>
      </w:r>
    </w:p>
    <w:p w:rsidR="00684CD6" w:rsidRPr="006B2875" w:rsidRDefault="0037235B" w:rsidP="006B2875">
      <w:pPr>
        <w:pStyle w:val="a3"/>
        <w:tabs>
          <w:tab w:val="left" w:pos="851"/>
        </w:tabs>
        <w:ind w:left="142" w:right="109"/>
      </w:pPr>
      <w:r w:rsidRPr="006B2875">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684CD6" w:rsidRPr="006B2875" w:rsidRDefault="0037235B" w:rsidP="006B2875">
      <w:pPr>
        <w:pStyle w:val="a3"/>
        <w:tabs>
          <w:tab w:val="left" w:pos="851"/>
        </w:tabs>
        <w:ind w:left="142" w:right="4317"/>
      </w:pPr>
      <w:r w:rsidRPr="006B2875">
        <w:t xml:space="preserve">Видыречевойдеятельности/Коммуникативныеумения </w:t>
      </w:r>
      <w:r w:rsidRPr="006B2875">
        <w:rPr>
          <w:spacing w:val="-2"/>
        </w:rPr>
        <w:t>Говорение</w:t>
      </w:r>
    </w:p>
    <w:p w:rsidR="00684CD6" w:rsidRPr="006B2875" w:rsidRDefault="0037235B" w:rsidP="006B2875">
      <w:pPr>
        <w:pStyle w:val="a3"/>
        <w:tabs>
          <w:tab w:val="left" w:pos="851"/>
        </w:tabs>
        <w:ind w:left="142"/>
      </w:pPr>
      <w:r w:rsidRPr="006B2875">
        <w:t>Диалогическая</w:t>
      </w:r>
      <w:r w:rsidRPr="006B2875">
        <w:rPr>
          <w:spacing w:val="-4"/>
        </w:rPr>
        <w:t>речь</w:t>
      </w:r>
    </w:p>
    <w:p w:rsidR="00684CD6" w:rsidRPr="006B2875" w:rsidRDefault="0037235B" w:rsidP="006B2875">
      <w:pPr>
        <w:pStyle w:val="a3"/>
        <w:tabs>
          <w:tab w:val="left" w:pos="851"/>
        </w:tabs>
        <w:ind w:left="142" w:right="104"/>
      </w:pPr>
      <w:r w:rsidRPr="006B2875">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 расспрос, диалог — побуждение к действию, диалог—обмен мнениями и комбинированные диалоги. Объѐм диалога—от 3 реплик (5—7 классы) до 4—5 реплик (8—9 классы) со стороны каждого обучающегося. Продолжительность диалога—2,5—3 мин (9 класс).</w:t>
      </w:r>
    </w:p>
    <w:p w:rsidR="00684CD6" w:rsidRPr="006B2875" w:rsidRDefault="0037235B" w:rsidP="006B2875">
      <w:pPr>
        <w:pStyle w:val="a3"/>
        <w:tabs>
          <w:tab w:val="left" w:pos="851"/>
        </w:tabs>
        <w:spacing w:before="1"/>
        <w:ind w:left="142"/>
      </w:pPr>
      <w:r w:rsidRPr="006B2875">
        <w:t>Монологическая</w:t>
      </w:r>
      <w:r w:rsidRPr="006B2875">
        <w:rPr>
          <w:spacing w:val="-4"/>
        </w:rPr>
        <w:t>речь</w:t>
      </w:r>
    </w:p>
    <w:p w:rsidR="00684CD6" w:rsidRPr="006B2875" w:rsidRDefault="0037235B" w:rsidP="006B2875">
      <w:pPr>
        <w:pStyle w:val="a3"/>
        <w:tabs>
          <w:tab w:val="left" w:pos="851"/>
        </w:tabs>
        <w:ind w:left="142" w:right="104"/>
      </w:pPr>
      <w:r w:rsidRPr="006B2875">
        <w:t>Дальнейшееразвитиеисовершенствованиесвязных высказываний сиспользованиемосновных коммуникативных типов речи: описание, сообщение, рассказ (включающий эмоционально- 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Объѐм монологического высказывания — от 8—10 фраз (5—7 классы) до 10—12 фраз (8— 9 классы). Продолжительность монолога — 1,5—2 мин (9 класс).</w:t>
      </w:r>
    </w:p>
    <w:p w:rsidR="00684CD6" w:rsidRPr="006B2875" w:rsidRDefault="0037235B" w:rsidP="006B2875">
      <w:pPr>
        <w:pStyle w:val="a3"/>
        <w:tabs>
          <w:tab w:val="left" w:pos="851"/>
        </w:tabs>
        <w:ind w:left="142"/>
      </w:pPr>
      <w:r w:rsidRPr="006B2875">
        <w:rPr>
          <w:spacing w:val="-2"/>
        </w:rPr>
        <w:t>Аудирование</w:t>
      </w:r>
    </w:p>
    <w:p w:rsidR="00684CD6" w:rsidRPr="006B2875" w:rsidRDefault="0037235B" w:rsidP="006B2875">
      <w:pPr>
        <w:pStyle w:val="a3"/>
        <w:tabs>
          <w:tab w:val="left" w:pos="851"/>
        </w:tabs>
        <w:ind w:left="142" w:right="108"/>
      </w:pPr>
      <w:r w:rsidRPr="006B2875">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84CD6" w:rsidRPr="006B2875" w:rsidRDefault="0037235B" w:rsidP="006B2875">
      <w:pPr>
        <w:pStyle w:val="a3"/>
        <w:tabs>
          <w:tab w:val="left" w:pos="851"/>
        </w:tabs>
        <w:spacing w:before="1"/>
        <w:ind w:left="142"/>
      </w:pPr>
      <w:r w:rsidRPr="006B2875">
        <w:t>Жанрытекстов:прагматические,</w:t>
      </w:r>
      <w:r w:rsidRPr="006B2875">
        <w:rPr>
          <w:spacing w:val="-2"/>
        </w:rPr>
        <w:t>публицистические.</w:t>
      </w:r>
    </w:p>
    <w:p w:rsidR="00684CD6" w:rsidRPr="006B2875" w:rsidRDefault="0037235B" w:rsidP="006B2875">
      <w:pPr>
        <w:pStyle w:val="a3"/>
        <w:tabs>
          <w:tab w:val="left" w:pos="851"/>
        </w:tabs>
        <w:ind w:left="142"/>
      </w:pPr>
      <w:r w:rsidRPr="006B2875">
        <w:t>Типытекстов:объявление,реклама,сообщение,рассказ,диалог-интервью,стихотворениеи</w:t>
      </w:r>
      <w:r w:rsidRPr="006B2875">
        <w:rPr>
          <w:spacing w:val="-5"/>
        </w:rPr>
        <w:t>др.</w:t>
      </w:r>
    </w:p>
    <w:p w:rsidR="00684CD6" w:rsidRPr="006B2875" w:rsidRDefault="0037235B" w:rsidP="006B2875">
      <w:pPr>
        <w:pStyle w:val="a3"/>
        <w:tabs>
          <w:tab w:val="left" w:pos="851"/>
        </w:tabs>
        <w:ind w:left="142" w:right="112"/>
      </w:pPr>
      <w:r w:rsidRPr="006B2875">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684CD6" w:rsidRPr="006B2875" w:rsidRDefault="0037235B" w:rsidP="006B2875">
      <w:pPr>
        <w:pStyle w:val="a3"/>
        <w:tabs>
          <w:tab w:val="left" w:pos="851"/>
        </w:tabs>
        <w:ind w:left="142" w:right="112"/>
      </w:pPr>
      <w:r w:rsidRPr="006B2875">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684CD6" w:rsidRPr="006B2875" w:rsidRDefault="0037235B" w:rsidP="006B2875">
      <w:pPr>
        <w:pStyle w:val="a3"/>
        <w:tabs>
          <w:tab w:val="left" w:pos="851"/>
        </w:tabs>
        <w:ind w:left="142" w:right="108"/>
      </w:pPr>
      <w:r w:rsidRPr="006B2875">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684CD6" w:rsidRPr="006B2875" w:rsidRDefault="0037235B" w:rsidP="006B2875">
      <w:pPr>
        <w:pStyle w:val="a3"/>
        <w:tabs>
          <w:tab w:val="left" w:pos="851"/>
        </w:tabs>
        <w:ind w:left="142" w:right="107"/>
      </w:pPr>
      <w:r w:rsidRPr="006B2875">
        <w:t>Аудирование с выборочным пониманием нужной или интересующей информациипредполагает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684CD6" w:rsidRPr="006B2875" w:rsidRDefault="0037235B" w:rsidP="006B2875">
      <w:pPr>
        <w:pStyle w:val="a3"/>
        <w:tabs>
          <w:tab w:val="left" w:pos="851"/>
        </w:tabs>
        <w:spacing w:before="1"/>
        <w:ind w:left="142"/>
      </w:pPr>
      <w:r w:rsidRPr="006B2875">
        <w:rPr>
          <w:spacing w:val="-2"/>
        </w:rPr>
        <w:t>Чтение</w:t>
      </w:r>
    </w:p>
    <w:p w:rsidR="00684CD6" w:rsidRPr="006B2875" w:rsidRDefault="0037235B" w:rsidP="006B2875">
      <w:pPr>
        <w:pStyle w:val="a3"/>
        <w:tabs>
          <w:tab w:val="left" w:pos="851"/>
        </w:tabs>
        <w:ind w:left="142" w:right="108"/>
      </w:pPr>
      <w:r w:rsidRPr="006B2875">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w:t>
      </w:r>
      <w:r w:rsidRPr="006B2875">
        <w:rPr>
          <w:spacing w:val="-2"/>
        </w:rPr>
        <w:t>чтение).</w:t>
      </w:r>
    </w:p>
    <w:p w:rsidR="00684CD6" w:rsidRPr="006B2875" w:rsidRDefault="0037235B" w:rsidP="006B2875">
      <w:pPr>
        <w:pStyle w:val="a3"/>
        <w:tabs>
          <w:tab w:val="left" w:pos="851"/>
        </w:tabs>
        <w:ind w:left="142" w:right="115"/>
      </w:pPr>
      <w:r w:rsidRPr="006B2875">
        <w:t>Жанры текстов: научно-популярные, публицистические, художественные, прагматические. Типытекстов:статья,интервью,рассказ,объявление,рецепт,меню,проспект,</w:t>
      </w:r>
      <w:r w:rsidRPr="006B2875">
        <w:rPr>
          <w:spacing w:val="-2"/>
        </w:rPr>
        <w:t>реклама,</w:t>
      </w:r>
    </w:p>
    <w:p w:rsidR="00684CD6" w:rsidRPr="006B2875" w:rsidRDefault="0037235B" w:rsidP="006B2875">
      <w:pPr>
        <w:pStyle w:val="a3"/>
        <w:tabs>
          <w:tab w:val="left" w:pos="851"/>
        </w:tabs>
        <w:ind w:left="142"/>
      </w:pPr>
      <w:r w:rsidRPr="006B2875">
        <w:t>стихотворениеи</w:t>
      </w:r>
      <w:r w:rsidRPr="006B2875">
        <w:rPr>
          <w:spacing w:val="-5"/>
        </w:rPr>
        <w:t>др.</w:t>
      </w:r>
    </w:p>
    <w:p w:rsidR="00684CD6" w:rsidRPr="006B2875" w:rsidRDefault="00684CD6" w:rsidP="006B2875">
      <w:pPr>
        <w:tabs>
          <w:tab w:val="left" w:pos="851"/>
        </w:tabs>
        <w:ind w:left="142"/>
        <w:jc w:val="both"/>
        <w:rPr>
          <w:sz w:val="24"/>
          <w:szCs w:val="24"/>
        </w:rPr>
        <w:sectPr w:rsidR="00684CD6" w:rsidRPr="006B2875" w:rsidSect="006B2875">
          <w:headerReference w:type="default" r:id="rId106"/>
          <w:footerReference w:type="default" r:id="rId10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684CD6" w:rsidRPr="006B2875" w:rsidRDefault="0037235B" w:rsidP="006B2875">
      <w:pPr>
        <w:pStyle w:val="a3"/>
        <w:tabs>
          <w:tab w:val="left" w:pos="851"/>
        </w:tabs>
        <w:ind w:left="142"/>
      </w:pPr>
      <w:r w:rsidRPr="006B2875">
        <w:t>Независимоотвидачтениявозможноиспользованиедвуязычного</w:t>
      </w:r>
      <w:r w:rsidRPr="006B2875">
        <w:rPr>
          <w:spacing w:val="-2"/>
        </w:rPr>
        <w:t>словаря.</w:t>
      </w:r>
    </w:p>
    <w:p w:rsidR="00684CD6" w:rsidRPr="006B2875" w:rsidRDefault="0037235B" w:rsidP="006B2875">
      <w:pPr>
        <w:pStyle w:val="a3"/>
        <w:tabs>
          <w:tab w:val="left" w:pos="851"/>
        </w:tabs>
        <w:ind w:left="142" w:right="115"/>
      </w:pPr>
      <w:r w:rsidRPr="006B2875">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включающихнекоторое количество незнакомых слов. Объѐм текстов для чтения — до 550 слов.</w:t>
      </w:r>
    </w:p>
    <w:p w:rsidR="00684CD6" w:rsidRPr="006B2875" w:rsidRDefault="0037235B" w:rsidP="006B2875">
      <w:pPr>
        <w:pStyle w:val="a3"/>
        <w:tabs>
          <w:tab w:val="left" w:pos="851"/>
        </w:tabs>
        <w:ind w:left="142" w:right="103"/>
      </w:pPr>
      <w:r w:rsidRPr="006B2875">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несколькокоротких текстовивыбратьинформацию,котораянеобходимаилипредставляетинтерес для обучающихся. Объѐм текста для чтения — около 350 слов.</w:t>
      </w:r>
    </w:p>
    <w:p w:rsidR="00684CD6" w:rsidRPr="006B2875" w:rsidRDefault="0037235B" w:rsidP="006B2875">
      <w:pPr>
        <w:pStyle w:val="a3"/>
        <w:tabs>
          <w:tab w:val="left" w:pos="851"/>
        </w:tabs>
        <w:ind w:left="142" w:right="112"/>
      </w:pPr>
      <w:r w:rsidRPr="006B2875">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текстов для чтения — до 300 слов.</w:t>
      </w:r>
    </w:p>
    <w:p w:rsidR="00684CD6" w:rsidRPr="006B2875" w:rsidRDefault="0037235B" w:rsidP="006B2875">
      <w:pPr>
        <w:pStyle w:val="a3"/>
        <w:tabs>
          <w:tab w:val="left" w:pos="851"/>
        </w:tabs>
        <w:ind w:left="142"/>
      </w:pPr>
      <w:r w:rsidRPr="006B2875">
        <w:t>Письменная</w:t>
      </w:r>
      <w:r w:rsidRPr="006B2875">
        <w:rPr>
          <w:spacing w:val="-4"/>
        </w:rPr>
        <w:t>речь</w:t>
      </w:r>
    </w:p>
    <w:p w:rsidR="00684CD6" w:rsidRPr="006B2875" w:rsidRDefault="0037235B" w:rsidP="006B2875">
      <w:pPr>
        <w:pStyle w:val="a3"/>
        <w:tabs>
          <w:tab w:val="left" w:pos="851"/>
        </w:tabs>
        <w:ind w:left="142"/>
      </w:pPr>
      <w:r w:rsidRPr="006B2875">
        <w:t>Дальнейшееразвитиеисовершенствованиеписьменнойречи,аименно</w:t>
      </w:r>
      <w:r w:rsidRPr="006B2875">
        <w:rPr>
          <w:spacing w:val="-2"/>
        </w:rPr>
        <w:t>умений:</w:t>
      </w:r>
    </w:p>
    <w:p w:rsidR="00684CD6" w:rsidRPr="006B2875" w:rsidRDefault="0037235B" w:rsidP="00587708">
      <w:pPr>
        <w:pStyle w:val="a6"/>
        <w:numPr>
          <w:ilvl w:val="0"/>
          <w:numId w:val="107"/>
        </w:numPr>
        <w:tabs>
          <w:tab w:val="left" w:pos="851"/>
          <w:tab w:val="left" w:pos="1510"/>
        </w:tabs>
        <w:spacing w:before="1"/>
        <w:ind w:left="142" w:right="110" w:firstLine="0"/>
        <w:rPr>
          <w:sz w:val="24"/>
          <w:szCs w:val="24"/>
        </w:rPr>
      </w:pPr>
      <w:r w:rsidRPr="006B2875">
        <w:rPr>
          <w:sz w:val="24"/>
          <w:szCs w:val="24"/>
        </w:rPr>
        <w:t>писать короткие поздравления с днем рождения и другими праздниками, выражать пожелания (объѐмом 30—40 слов, включая адрес);</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заполнятьформуляры,бланки(указыватьимя,фамилию,пол,гражданство,</w:t>
      </w:r>
      <w:r w:rsidRPr="006B2875">
        <w:rPr>
          <w:spacing w:val="-2"/>
          <w:sz w:val="24"/>
          <w:szCs w:val="24"/>
        </w:rPr>
        <w:t>адрес);</w:t>
      </w:r>
    </w:p>
    <w:p w:rsidR="00684CD6" w:rsidRPr="006B2875" w:rsidRDefault="0037235B" w:rsidP="00587708">
      <w:pPr>
        <w:pStyle w:val="a6"/>
        <w:numPr>
          <w:ilvl w:val="0"/>
          <w:numId w:val="107"/>
        </w:numPr>
        <w:tabs>
          <w:tab w:val="left" w:pos="851"/>
          <w:tab w:val="left" w:pos="1459"/>
        </w:tabs>
        <w:ind w:left="142" w:right="108" w:firstLine="0"/>
        <w:rPr>
          <w:sz w:val="24"/>
          <w:szCs w:val="24"/>
        </w:rPr>
      </w:pPr>
      <w:r w:rsidRPr="006B2875">
        <w:rPr>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 либо). Объѐм личного письма — около 100—110 слов, включая адрес;</w:t>
      </w:r>
    </w:p>
    <w:p w:rsidR="00684CD6" w:rsidRPr="006B2875" w:rsidRDefault="0037235B" w:rsidP="00587708">
      <w:pPr>
        <w:pStyle w:val="a6"/>
        <w:numPr>
          <w:ilvl w:val="0"/>
          <w:numId w:val="107"/>
        </w:numPr>
        <w:tabs>
          <w:tab w:val="left" w:pos="851"/>
          <w:tab w:val="left" w:pos="1438"/>
        </w:tabs>
        <w:ind w:left="142" w:right="114" w:firstLine="0"/>
        <w:rPr>
          <w:sz w:val="24"/>
          <w:szCs w:val="24"/>
        </w:rPr>
      </w:pPr>
      <w:r w:rsidRPr="006B2875">
        <w:rPr>
          <w:sz w:val="24"/>
          <w:szCs w:val="24"/>
        </w:rPr>
        <w:t>составлять план, тезисы устного или письменного сообщения, кратко излагать результаты проектной деятельности.</w:t>
      </w:r>
    </w:p>
    <w:p w:rsidR="00684CD6" w:rsidRPr="006B2875" w:rsidRDefault="0037235B" w:rsidP="006B2875">
      <w:pPr>
        <w:pStyle w:val="a3"/>
        <w:tabs>
          <w:tab w:val="left" w:pos="851"/>
        </w:tabs>
        <w:ind w:left="142" w:right="7196"/>
      </w:pPr>
      <w:r w:rsidRPr="006B2875">
        <w:t xml:space="preserve">Языковыезнанияинавыки </w:t>
      </w:r>
      <w:r w:rsidRPr="006B2875">
        <w:rPr>
          <w:spacing w:val="-2"/>
        </w:rPr>
        <w:t>Орфография</w:t>
      </w:r>
    </w:p>
    <w:p w:rsidR="00684CD6" w:rsidRPr="006B2875" w:rsidRDefault="0037235B" w:rsidP="006B2875">
      <w:pPr>
        <w:pStyle w:val="a3"/>
        <w:tabs>
          <w:tab w:val="left" w:pos="851"/>
        </w:tabs>
        <w:ind w:left="142" w:right="104"/>
      </w:pPr>
      <w:r w:rsidRPr="006B2875">
        <w:t>Знание правил чтения и орфографии и навыки их применения на основе изучаемого лексико- грамматического материала.</w:t>
      </w:r>
    </w:p>
    <w:p w:rsidR="00684CD6" w:rsidRPr="006B2875" w:rsidRDefault="0037235B" w:rsidP="006B2875">
      <w:pPr>
        <w:pStyle w:val="a3"/>
        <w:tabs>
          <w:tab w:val="left" w:pos="851"/>
        </w:tabs>
        <w:ind w:left="142"/>
      </w:pPr>
      <w:r w:rsidRPr="006B2875">
        <w:t>Фонетическаясторона</w:t>
      </w:r>
      <w:r w:rsidRPr="006B2875">
        <w:rPr>
          <w:spacing w:val="-4"/>
        </w:rPr>
        <w:t>речи</w:t>
      </w:r>
    </w:p>
    <w:p w:rsidR="00684CD6" w:rsidRPr="006B2875" w:rsidRDefault="0037235B" w:rsidP="006B2875">
      <w:pPr>
        <w:pStyle w:val="a3"/>
        <w:tabs>
          <w:tab w:val="left" w:pos="851"/>
        </w:tabs>
        <w:spacing w:before="1"/>
        <w:ind w:left="142" w:right="101"/>
      </w:pPr>
      <w:r w:rsidRPr="006B2875">
        <w:t>Навыки адекватного произношенияи различения наслух всех звуков изучаемого иностранного языка в потоке речи, соблюдение ударения и интонации в словах и фразах, ритмико- интонационные навыки произношения различных типов предложений.</w:t>
      </w:r>
    </w:p>
    <w:p w:rsidR="00684CD6" w:rsidRPr="006B2875" w:rsidRDefault="0037235B" w:rsidP="006B2875">
      <w:pPr>
        <w:pStyle w:val="a3"/>
        <w:tabs>
          <w:tab w:val="left" w:pos="851"/>
        </w:tabs>
        <w:ind w:left="142"/>
      </w:pPr>
      <w:r w:rsidRPr="006B2875">
        <w:t>Лексическаясторона</w:t>
      </w:r>
      <w:r w:rsidRPr="006B2875">
        <w:rPr>
          <w:spacing w:val="-4"/>
        </w:rPr>
        <w:t xml:space="preserve"> речи</w:t>
      </w:r>
    </w:p>
    <w:p w:rsidR="00684CD6" w:rsidRPr="006B2875" w:rsidRDefault="0037235B" w:rsidP="006B2875">
      <w:pPr>
        <w:pStyle w:val="a3"/>
        <w:tabs>
          <w:tab w:val="left" w:pos="851"/>
        </w:tabs>
        <w:ind w:left="142" w:right="108"/>
      </w:pPr>
      <w:r w:rsidRPr="006B2875">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w:t>
      </w:r>
      <w:r w:rsidRPr="006B2875">
        <w:rPr>
          <w:spacing w:val="-2"/>
        </w:rPr>
        <w:t>конверсия.</w:t>
      </w:r>
    </w:p>
    <w:p w:rsidR="00684CD6" w:rsidRPr="006B2875" w:rsidRDefault="0037235B" w:rsidP="006B2875">
      <w:pPr>
        <w:pStyle w:val="a3"/>
        <w:tabs>
          <w:tab w:val="left" w:pos="851"/>
        </w:tabs>
        <w:ind w:left="142"/>
      </w:pPr>
      <w:r w:rsidRPr="006B2875">
        <w:t>Грамматическаясторона</w:t>
      </w:r>
      <w:r w:rsidRPr="006B2875">
        <w:rPr>
          <w:spacing w:val="-4"/>
        </w:rPr>
        <w:t>речи</w:t>
      </w:r>
    </w:p>
    <w:p w:rsidR="00684CD6" w:rsidRPr="006B2875" w:rsidRDefault="0037235B" w:rsidP="006B2875">
      <w:pPr>
        <w:pStyle w:val="a3"/>
        <w:tabs>
          <w:tab w:val="left" w:pos="851"/>
        </w:tabs>
        <w:ind w:left="142" w:right="114"/>
      </w:pPr>
      <w:r w:rsidRPr="006B2875">
        <w:t>Знание признаков нераспространѐнных и распространѐнных простых предложений, безличных предложений, сложносочинѐнных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84CD6" w:rsidRPr="006B2875" w:rsidRDefault="0037235B" w:rsidP="006B2875">
      <w:pPr>
        <w:pStyle w:val="a3"/>
        <w:tabs>
          <w:tab w:val="left" w:pos="851"/>
        </w:tabs>
        <w:spacing w:before="1"/>
        <w:ind w:left="142" w:right="107"/>
      </w:pPr>
      <w:r w:rsidRPr="006B2875">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684CD6" w:rsidRPr="006B2875" w:rsidRDefault="0037235B" w:rsidP="006B2875">
      <w:pPr>
        <w:pStyle w:val="a3"/>
        <w:tabs>
          <w:tab w:val="left" w:pos="851"/>
        </w:tabs>
        <w:ind w:left="142"/>
      </w:pPr>
      <w:r w:rsidRPr="006B2875">
        <w:t>Социокультурныезнанияи</w:t>
      </w:r>
      <w:r w:rsidRPr="006B2875">
        <w:rPr>
          <w:spacing w:val="-2"/>
        </w:rPr>
        <w:t>умения</w:t>
      </w:r>
    </w:p>
    <w:p w:rsidR="00684CD6" w:rsidRPr="006B2875" w:rsidRDefault="0037235B" w:rsidP="006B2875">
      <w:pPr>
        <w:pStyle w:val="a3"/>
        <w:tabs>
          <w:tab w:val="left" w:pos="851"/>
        </w:tabs>
        <w:ind w:left="142" w:right="109"/>
      </w:pPr>
      <w:r w:rsidRPr="006B2875">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языка,полученные на уроках иностранного языка и в процессе изучения других предметов (знания межпредметного характера).</w:t>
      </w:r>
    </w:p>
    <w:p w:rsidR="00684CD6" w:rsidRPr="006B2875" w:rsidRDefault="00684CD6" w:rsidP="006B2875">
      <w:pPr>
        <w:tabs>
          <w:tab w:val="left" w:pos="851"/>
        </w:tabs>
        <w:ind w:left="142"/>
        <w:jc w:val="both"/>
        <w:rPr>
          <w:sz w:val="24"/>
          <w:szCs w:val="24"/>
        </w:rPr>
        <w:sectPr w:rsidR="00684CD6" w:rsidRPr="006B2875" w:rsidSect="006B2875">
          <w:headerReference w:type="default" r:id="rId108"/>
          <w:footerReference w:type="default" r:id="rId10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Этопредполагает</w:t>
      </w:r>
      <w:r w:rsidRPr="006B2875">
        <w:rPr>
          <w:spacing w:val="-2"/>
        </w:rPr>
        <w:t xml:space="preserve"> овладение:</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знаниямиозначенииродногоииностранногоязыковвсовременном</w:t>
      </w:r>
      <w:r w:rsidRPr="006B2875">
        <w:rPr>
          <w:spacing w:val="-2"/>
          <w:sz w:val="24"/>
          <w:szCs w:val="24"/>
        </w:rPr>
        <w:t>мире;</w:t>
      </w:r>
    </w:p>
    <w:p w:rsidR="00684CD6" w:rsidRPr="006B2875" w:rsidRDefault="0037235B" w:rsidP="00587708">
      <w:pPr>
        <w:pStyle w:val="a6"/>
        <w:numPr>
          <w:ilvl w:val="0"/>
          <w:numId w:val="107"/>
        </w:numPr>
        <w:tabs>
          <w:tab w:val="left" w:pos="851"/>
          <w:tab w:val="left" w:pos="1483"/>
        </w:tabs>
        <w:ind w:left="142" w:right="116" w:firstLine="0"/>
        <w:rPr>
          <w:sz w:val="24"/>
          <w:szCs w:val="24"/>
        </w:rPr>
      </w:pPr>
      <w:r w:rsidRPr="006B2875">
        <w:rPr>
          <w:sz w:val="24"/>
          <w:szCs w:val="24"/>
        </w:rPr>
        <w:t>сведениями о социокультурном портрете стран, говорящих на иностранном языке, их символике и культурном наследии;</w:t>
      </w:r>
    </w:p>
    <w:p w:rsidR="00684CD6" w:rsidRPr="006B2875" w:rsidRDefault="0037235B" w:rsidP="00587708">
      <w:pPr>
        <w:pStyle w:val="a6"/>
        <w:numPr>
          <w:ilvl w:val="0"/>
          <w:numId w:val="107"/>
        </w:numPr>
        <w:tabs>
          <w:tab w:val="left" w:pos="851"/>
          <w:tab w:val="left" w:pos="1479"/>
        </w:tabs>
        <w:ind w:left="142" w:right="115" w:firstLine="0"/>
        <w:rPr>
          <w:sz w:val="24"/>
          <w:szCs w:val="24"/>
        </w:rPr>
      </w:pPr>
      <w:r w:rsidRPr="006B2875">
        <w:rPr>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 образцами фольклора (скороговорками, поговорками, пословицами);</w:t>
      </w:r>
    </w:p>
    <w:p w:rsidR="00684CD6" w:rsidRPr="006B2875" w:rsidRDefault="0037235B" w:rsidP="00587708">
      <w:pPr>
        <w:pStyle w:val="a6"/>
        <w:numPr>
          <w:ilvl w:val="0"/>
          <w:numId w:val="107"/>
        </w:numPr>
        <w:tabs>
          <w:tab w:val="left" w:pos="851"/>
          <w:tab w:val="left" w:pos="1407"/>
        </w:tabs>
        <w:ind w:left="142" w:right="108" w:firstLine="0"/>
        <w:rPr>
          <w:sz w:val="24"/>
          <w:szCs w:val="24"/>
        </w:rPr>
      </w:pPr>
      <w:r w:rsidRPr="006B2875">
        <w:rPr>
          <w:sz w:val="24"/>
          <w:szCs w:val="24"/>
        </w:rPr>
        <w:t>представлениемосходствеиразличияхвтрадицияхсвоейстраныистранизучаемогоязыка; об особенностях их образа жизни, быта, культуры (всемирно известных достопримечательностях, выдающихся людях иих вкладев мировую культуру); о некоторых произведениях художественной литературы на изучаемом иностранном языке;</w:t>
      </w:r>
    </w:p>
    <w:p w:rsidR="00684CD6" w:rsidRPr="006B2875" w:rsidRDefault="0037235B" w:rsidP="00587708">
      <w:pPr>
        <w:pStyle w:val="a6"/>
        <w:numPr>
          <w:ilvl w:val="0"/>
          <w:numId w:val="107"/>
        </w:numPr>
        <w:tabs>
          <w:tab w:val="left" w:pos="851"/>
          <w:tab w:val="left" w:pos="1419"/>
        </w:tabs>
        <w:ind w:left="142" w:right="117" w:firstLine="0"/>
        <w:rPr>
          <w:sz w:val="24"/>
          <w:szCs w:val="24"/>
        </w:rPr>
      </w:pPr>
      <w:r w:rsidRPr="006B2875">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 (реплики-клише, наиболее распространѐнную оценочную лексику);</w:t>
      </w:r>
    </w:p>
    <w:p w:rsidR="00684CD6" w:rsidRPr="006B2875" w:rsidRDefault="0037235B" w:rsidP="00587708">
      <w:pPr>
        <w:pStyle w:val="a6"/>
        <w:numPr>
          <w:ilvl w:val="0"/>
          <w:numId w:val="107"/>
        </w:numPr>
        <w:tabs>
          <w:tab w:val="left" w:pos="851"/>
          <w:tab w:val="left" w:pos="1495"/>
        </w:tabs>
        <w:ind w:left="142" w:right="116" w:firstLine="0"/>
        <w:rPr>
          <w:sz w:val="24"/>
          <w:szCs w:val="24"/>
        </w:rPr>
      </w:pPr>
      <w:r w:rsidRPr="006B2875">
        <w:rPr>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84CD6" w:rsidRPr="006B2875" w:rsidRDefault="0037235B" w:rsidP="006B2875">
      <w:pPr>
        <w:pStyle w:val="a3"/>
        <w:tabs>
          <w:tab w:val="left" w:pos="851"/>
        </w:tabs>
        <w:ind w:left="142" w:right="6065"/>
      </w:pPr>
      <w:r w:rsidRPr="006B2875">
        <w:t>Компенсаторные умения Совершенствуютсяумения:</w:t>
      </w:r>
    </w:p>
    <w:p w:rsidR="00684CD6" w:rsidRPr="006B2875" w:rsidRDefault="0037235B" w:rsidP="00587708">
      <w:pPr>
        <w:pStyle w:val="a6"/>
        <w:numPr>
          <w:ilvl w:val="0"/>
          <w:numId w:val="107"/>
        </w:numPr>
        <w:tabs>
          <w:tab w:val="left" w:pos="851"/>
          <w:tab w:val="left" w:pos="1408"/>
        </w:tabs>
        <w:spacing w:before="1"/>
        <w:ind w:left="142" w:firstLine="0"/>
        <w:rPr>
          <w:sz w:val="24"/>
          <w:szCs w:val="24"/>
        </w:rPr>
      </w:pPr>
      <w:r w:rsidRPr="006B2875">
        <w:rPr>
          <w:sz w:val="24"/>
          <w:szCs w:val="24"/>
        </w:rPr>
        <w:t>переспрашивать,проситьповторить,уточняязначениенезнакомых</w:t>
      </w:r>
      <w:r w:rsidRPr="006B2875">
        <w:rPr>
          <w:spacing w:val="-2"/>
          <w:sz w:val="24"/>
          <w:szCs w:val="24"/>
        </w:rPr>
        <w:t>слов;</w:t>
      </w:r>
    </w:p>
    <w:p w:rsidR="00684CD6" w:rsidRPr="006B2875" w:rsidRDefault="0037235B" w:rsidP="00587708">
      <w:pPr>
        <w:pStyle w:val="a6"/>
        <w:numPr>
          <w:ilvl w:val="0"/>
          <w:numId w:val="107"/>
        </w:numPr>
        <w:tabs>
          <w:tab w:val="left" w:pos="851"/>
          <w:tab w:val="left" w:pos="1479"/>
        </w:tabs>
        <w:ind w:left="142" w:right="112" w:firstLine="0"/>
        <w:rPr>
          <w:sz w:val="24"/>
          <w:szCs w:val="24"/>
        </w:rPr>
      </w:pPr>
      <w:r w:rsidRPr="006B2875">
        <w:rPr>
          <w:sz w:val="24"/>
          <w:szCs w:val="24"/>
        </w:rPr>
        <w:t>использоватьвкачествеопорыприпорождениисобственныхвысказыванийключевые слова, план к тексту, тематический словарь и т. д.;</w:t>
      </w:r>
    </w:p>
    <w:p w:rsidR="00684CD6" w:rsidRPr="006B2875" w:rsidRDefault="0037235B" w:rsidP="00587708">
      <w:pPr>
        <w:pStyle w:val="a6"/>
        <w:numPr>
          <w:ilvl w:val="0"/>
          <w:numId w:val="107"/>
        </w:numPr>
        <w:tabs>
          <w:tab w:val="left" w:pos="851"/>
          <w:tab w:val="left" w:pos="1486"/>
        </w:tabs>
        <w:ind w:left="142" w:right="109" w:firstLine="0"/>
        <w:rPr>
          <w:sz w:val="24"/>
          <w:szCs w:val="24"/>
        </w:rPr>
      </w:pPr>
      <w:r w:rsidRPr="006B2875">
        <w:rPr>
          <w:sz w:val="24"/>
          <w:szCs w:val="24"/>
        </w:rPr>
        <w:t>прогнозироватьсодержаниетекстанаосновезаголовка,предварительнопоставленных</w:t>
      </w:r>
      <w:r w:rsidRPr="006B2875">
        <w:rPr>
          <w:spacing w:val="-2"/>
          <w:sz w:val="24"/>
          <w:szCs w:val="24"/>
        </w:rPr>
        <w:t>вопросов;</w:t>
      </w:r>
    </w:p>
    <w:p w:rsidR="00684CD6" w:rsidRPr="006B2875" w:rsidRDefault="0037235B" w:rsidP="00587708">
      <w:pPr>
        <w:pStyle w:val="a6"/>
        <w:numPr>
          <w:ilvl w:val="0"/>
          <w:numId w:val="107"/>
        </w:numPr>
        <w:tabs>
          <w:tab w:val="left" w:pos="851"/>
          <w:tab w:val="left" w:pos="1445"/>
        </w:tabs>
        <w:ind w:left="142" w:right="115" w:firstLine="0"/>
        <w:rPr>
          <w:sz w:val="24"/>
          <w:szCs w:val="24"/>
        </w:rPr>
      </w:pPr>
      <w:r w:rsidRPr="006B2875">
        <w:rPr>
          <w:sz w:val="24"/>
          <w:szCs w:val="24"/>
        </w:rPr>
        <w:t>догадыватьсяозначениинезнакомыхсловпоконтексту,поиспользуемымсобеседником жестам и мимике;</w:t>
      </w:r>
    </w:p>
    <w:p w:rsidR="00684CD6" w:rsidRPr="006B2875" w:rsidRDefault="0037235B" w:rsidP="00587708">
      <w:pPr>
        <w:pStyle w:val="a6"/>
        <w:numPr>
          <w:ilvl w:val="0"/>
          <w:numId w:val="107"/>
        </w:numPr>
        <w:tabs>
          <w:tab w:val="left" w:pos="851"/>
          <w:tab w:val="left" w:pos="1408"/>
        </w:tabs>
        <w:ind w:left="142" w:right="668" w:firstLine="0"/>
        <w:rPr>
          <w:sz w:val="24"/>
          <w:szCs w:val="24"/>
        </w:rPr>
      </w:pPr>
      <w:r w:rsidRPr="006B2875">
        <w:rPr>
          <w:sz w:val="24"/>
          <w:szCs w:val="24"/>
        </w:rPr>
        <w:t>использоватьсинонимы,антонимы,описанияпонятияпридефицитеязыковыхсредств. Общеучебные умения и универсальные способы деятельности</w:t>
      </w:r>
    </w:p>
    <w:p w:rsidR="00684CD6" w:rsidRPr="006B2875" w:rsidRDefault="0037235B" w:rsidP="006B2875">
      <w:pPr>
        <w:pStyle w:val="a3"/>
        <w:tabs>
          <w:tab w:val="left" w:pos="851"/>
        </w:tabs>
        <w:ind w:left="142"/>
      </w:pPr>
      <w:r w:rsidRPr="006B2875">
        <w:t>Формируютсяисовершенствуются</w:t>
      </w:r>
      <w:r w:rsidRPr="006B2875">
        <w:rPr>
          <w:spacing w:val="-2"/>
        </w:rPr>
        <w:t>умения:</w:t>
      </w:r>
    </w:p>
    <w:p w:rsidR="00684CD6" w:rsidRPr="006B2875" w:rsidRDefault="0037235B" w:rsidP="00587708">
      <w:pPr>
        <w:pStyle w:val="a6"/>
        <w:numPr>
          <w:ilvl w:val="0"/>
          <w:numId w:val="107"/>
        </w:numPr>
        <w:tabs>
          <w:tab w:val="left" w:pos="851"/>
          <w:tab w:val="left" w:pos="1483"/>
        </w:tabs>
        <w:ind w:left="142" w:right="113" w:firstLine="0"/>
        <w:rPr>
          <w:sz w:val="24"/>
          <w:szCs w:val="24"/>
        </w:rPr>
      </w:pPr>
      <w:r w:rsidRPr="006B2875">
        <w:rPr>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684CD6" w:rsidRPr="006B2875" w:rsidRDefault="0037235B" w:rsidP="00587708">
      <w:pPr>
        <w:pStyle w:val="a6"/>
        <w:numPr>
          <w:ilvl w:val="0"/>
          <w:numId w:val="107"/>
        </w:numPr>
        <w:tabs>
          <w:tab w:val="left" w:pos="851"/>
          <w:tab w:val="left" w:pos="1419"/>
        </w:tabs>
        <w:spacing w:before="1"/>
        <w:ind w:left="142" w:right="110" w:firstLine="0"/>
        <w:rPr>
          <w:sz w:val="24"/>
          <w:szCs w:val="24"/>
        </w:rPr>
      </w:pPr>
      <w:r w:rsidRPr="006B2875">
        <w:rPr>
          <w:sz w:val="24"/>
          <w:szCs w:val="24"/>
        </w:rP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684CD6" w:rsidRPr="006B2875" w:rsidRDefault="0037235B" w:rsidP="00587708">
      <w:pPr>
        <w:pStyle w:val="a6"/>
        <w:numPr>
          <w:ilvl w:val="0"/>
          <w:numId w:val="107"/>
        </w:numPr>
        <w:tabs>
          <w:tab w:val="left" w:pos="851"/>
          <w:tab w:val="left" w:pos="1503"/>
        </w:tabs>
        <w:ind w:left="142" w:right="113" w:firstLine="0"/>
        <w:rPr>
          <w:sz w:val="24"/>
          <w:szCs w:val="24"/>
        </w:rPr>
      </w:pPr>
      <w:r w:rsidRPr="006B2875">
        <w:rPr>
          <w:sz w:val="24"/>
          <w:szCs w:val="24"/>
        </w:rPr>
        <w:t>работать с разными источниками на иностранном языке: справочными материалами, словарями, интернетресурсами, литературой;</w:t>
      </w:r>
    </w:p>
    <w:p w:rsidR="00684CD6" w:rsidRPr="006B2875" w:rsidRDefault="0037235B" w:rsidP="00587708">
      <w:pPr>
        <w:pStyle w:val="a6"/>
        <w:numPr>
          <w:ilvl w:val="0"/>
          <w:numId w:val="107"/>
        </w:numPr>
        <w:tabs>
          <w:tab w:val="left" w:pos="851"/>
          <w:tab w:val="left" w:pos="1428"/>
        </w:tabs>
        <w:ind w:left="142" w:right="109" w:firstLine="0"/>
        <w:rPr>
          <w:sz w:val="24"/>
          <w:szCs w:val="24"/>
        </w:rPr>
      </w:pPr>
      <w:r w:rsidRPr="006B2875">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попроекту; участвовать в работе над долгосрочным проектом; взаимодействовать в группе с другими участниками проектной деятельности;</w:t>
      </w:r>
    </w:p>
    <w:p w:rsidR="00684CD6" w:rsidRPr="006B2875" w:rsidRDefault="0037235B" w:rsidP="00587708">
      <w:pPr>
        <w:pStyle w:val="a6"/>
        <w:numPr>
          <w:ilvl w:val="0"/>
          <w:numId w:val="107"/>
        </w:numPr>
        <w:tabs>
          <w:tab w:val="left" w:pos="851"/>
          <w:tab w:val="left" w:pos="1408"/>
        </w:tabs>
        <w:ind w:left="142" w:right="1341" w:firstLine="0"/>
        <w:rPr>
          <w:sz w:val="24"/>
          <w:szCs w:val="24"/>
        </w:rPr>
      </w:pPr>
      <w:r w:rsidRPr="006B2875">
        <w:rPr>
          <w:sz w:val="24"/>
          <w:szCs w:val="24"/>
        </w:rPr>
        <w:t>самостоятельноработать,рациональноорганизовываясвойтрудвклассеидома. Специальные учебные умения</w:t>
      </w:r>
    </w:p>
    <w:p w:rsidR="00684CD6" w:rsidRPr="006B2875" w:rsidRDefault="0037235B" w:rsidP="006B2875">
      <w:pPr>
        <w:pStyle w:val="a3"/>
        <w:tabs>
          <w:tab w:val="left" w:pos="851"/>
        </w:tabs>
        <w:spacing w:before="1"/>
        <w:ind w:left="142"/>
      </w:pPr>
      <w:r w:rsidRPr="006B2875">
        <w:t>Формируютсяисовершенствуются</w:t>
      </w:r>
      <w:r w:rsidRPr="006B2875">
        <w:rPr>
          <w:spacing w:val="-2"/>
        </w:rPr>
        <w:t>умения:</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находитьключевыесловаисоциокультурныереалииприработес</w:t>
      </w:r>
      <w:r w:rsidRPr="006B2875">
        <w:rPr>
          <w:spacing w:val="-2"/>
          <w:sz w:val="24"/>
          <w:szCs w:val="24"/>
        </w:rPr>
        <w:t>текстом;</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семантизироватьслованаосновеязыковой</w:t>
      </w:r>
      <w:r w:rsidRPr="006B2875">
        <w:rPr>
          <w:spacing w:val="-2"/>
          <w:sz w:val="24"/>
          <w:szCs w:val="24"/>
        </w:rPr>
        <w:t>догадки;</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осуществлятьсловообразовательный</w:t>
      </w:r>
      <w:r w:rsidRPr="006B2875">
        <w:rPr>
          <w:spacing w:val="-2"/>
          <w:sz w:val="24"/>
          <w:szCs w:val="24"/>
        </w:rPr>
        <w:t>анализ;</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выборочноиспользовать</w:t>
      </w:r>
      <w:r w:rsidRPr="006B2875">
        <w:rPr>
          <w:spacing w:val="-2"/>
          <w:sz w:val="24"/>
          <w:szCs w:val="24"/>
        </w:rPr>
        <w:t>перевод;</w:t>
      </w:r>
    </w:p>
    <w:p w:rsidR="00684CD6" w:rsidRPr="006B2875" w:rsidRDefault="0037235B" w:rsidP="00587708">
      <w:pPr>
        <w:pStyle w:val="a6"/>
        <w:numPr>
          <w:ilvl w:val="0"/>
          <w:numId w:val="107"/>
        </w:numPr>
        <w:tabs>
          <w:tab w:val="left" w:pos="851"/>
          <w:tab w:val="left" w:pos="1408"/>
        </w:tabs>
        <w:ind w:left="142" w:firstLine="0"/>
        <w:rPr>
          <w:sz w:val="24"/>
          <w:szCs w:val="24"/>
        </w:rPr>
      </w:pPr>
      <w:r w:rsidRPr="006B2875">
        <w:rPr>
          <w:sz w:val="24"/>
          <w:szCs w:val="24"/>
        </w:rPr>
        <w:t>пользоватьсядвуязычнымитолковым</w:t>
      </w:r>
      <w:r w:rsidRPr="006B2875">
        <w:rPr>
          <w:spacing w:val="-2"/>
          <w:sz w:val="24"/>
          <w:szCs w:val="24"/>
        </w:rPr>
        <w:t>словарями;</w:t>
      </w:r>
    </w:p>
    <w:p w:rsidR="00684CD6" w:rsidRPr="006B2875" w:rsidRDefault="0037235B" w:rsidP="00587708">
      <w:pPr>
        <w:pStyle w:val="a6"/>
        <w:numPr>
          <w:ilvl w:val="0"/>
          <w:numId w:val="107"/>
        </w:numPr>
        <w:tabs>
          <w:tab w:val="left" w:pos="851"/>
          <w:tab w:val="left" w:pos="1410"/>
        </w:tabs>
        <w:ind w:left="142" w:firstLine="0"/>
        <w:rPr>
          <w:sz w:val="24"/>
          <w:szCs w:val="24"/>
        </w:rPr>
      </w:pPr>
      <w:r w:rsidRPr="006B2875">
        <w:rPr>
          <w:sz w:val="24"/>
          <w:szCs w:val="24"/>
        </w:rPr>
        <w:t>участвоватьвпроектнойдеятельностимежпредметного</w:t>
      </w:r>
      <w:r w:rsidRPr="006B2875">
        <w:rPr>
          <w:spacing w:val="-2"/>
          <w:sz w:val="24"/>
          <w:szCs w:val="24"/>
        </w:rPr>
        <w:t>характера.</w:t>
      </w:r>
    </w:p>
    <w:p w:rsidR="00684CD6" w:rsidRPr="006B2875" w:rsidRDefault="0037235B" w:rsidP="006B2875">
      <w:pPr>
        <w:pStyle w:val="a3"/>
        <w:tabs>
          <w:tab w:val="left" w:pos="851"/>
        </w:tabs>
        <w:ind w:left="142"/>
      </w:pPr>
      <w:r w:rsidRPr="006B2875">
        <w:t>Содержаниекурсапоконкретномуиностранномуязыкудаѐтсянапримереанглийскогоязыка. Языковые средства</w:t>
      </w:r>
    </w:p>
    <w:p w:rsidR="00684CD6" w:rsidRPr="006B2875" w:rsidRDefault="0037235B" w:rsidP="006B2875">
      <w:pPr>
        <w:pStyle w:val="a3"/>
        <w:tabs>
          <w:tab w:val="left" w:pos="851"/>
        </w:tabs>
        <w:ind w:left="142"/>
      </w:pPr>
      <w:r w:rsidRPr="006B2875">
        <w:t>Лексическаясторона</w:t>
      </w:r>
      <w:r w:rsidRPr="006B2875">
        <w:rPr>
          <w:spacing w:val="-4"/>
        </w:rPr>
        <w:t xml:space="preserve"> речи</w:t>
      </w:r>
    </w:p>
    <w:p w:rsidR="00684CD6" w:rsidRPr="006B2875" w:rsidRDefault="0037235B" w:rsidP="006B2875">
      <w:pPr>
        <w:pStyle w:val="a3"/>
        <w:tabs>
          <w:tab w:val="left" w:pos="851"/>
        </w:tabs>
        <w:ind w:left="142"/>
      </w:pPr>
      <w:r w:rsidRPr="006B2875">
        <w:t>Овладениелексическимиединицами,обслуживающиминовыетемы,проблемыиситуации общениявпределахтематикиосновнойшколы,вобъѐме1200единиц(включая500,усвоенных</w:t>
      </w:r>
      <w:r w:rsidRPr="006B2875">
        <w:rPr>
          <w:spacing w:val="-10"/>
        </w:rPr>
        <w:t>в</w:t>
      </w:r>
    </w:p>
    <w:p w:rsidR="00684CD6" w:rsidRPr="006B2875" w:rsidRDefault="00684CD6" w:rsidP="006B2875">
      <w:pPr>
        <w:tabs>
          <w:tab w:val="left" w:pos="851"/>
        </w:tabs>
        <w:ind w:left="142"/>
        <w:jc w:val="both"/>
        <w:rPr>
          <w:sz w:val="24"/>
          <w:szCs w:val="24"/>
        </w:rPr>
        <w:sectPr w:rsidR="00684CD6" w:rsidRPr="006B2875" w:rsidSect="006B2875">
          <w:headerReference w:type="default" r:id="rId110"/>
          <w:footerReference w:type="default" r:id="rId11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начальнойшколе).Лексическиеединицывключаютустойчивыесловосочетания,оценочную лексику, реплики-клише речевого этикета, отражающие культуру стран изучаемого языка.</w:t>
      </w:r>
    </w:p>
    <w:p w:rsidR="00684CD6" w:rsidRPr="006B2875" w:rsidRDefault="0037235B" w:rsidP="006B2875">
      <w:pPr>
        <w:pStyle w:val="a3"/>
        <w:tabs>
          <w:tab w:val="left" w:pos="851"/>
        </w:tabs>
        <w:ind w:left="142"/>
      </w:pPr>
      <w:r w:rsidRPr="006B2875">
        <w:t>Основныеспособы</w:t>
      </w:r>
      <w:r w:rsidRPr="006B2875">
        <w:rPr>
          <w:spacing w:val="-2"/>
        </w:rPr>
        <w:t>словообразования:</w:t>
      </w:r>
    </w:p>
    <w:p w:rsidR="00684CD6" w:rsidRPr="006B2875" w:rsidRDefault="0037235B" w:rsidP="00587708">
      <w:pPr>
        <w:pStyle w:val="a6"/>
        <w:numPr>
          <w:ilvl w:val="0"/>
          <w:numId w:val="106"/>
        </w:numPr>
        <w:tabs>
          <w:tab w:val="left" w:pos="851"/>
          <w:tab w:val="left" w:pos="1367"/>
        </w:tabs>
        <w:ind w:left="142" w:firstLine="0"/>
        <w:rPr>
          <w:sz w:val="24"/>
          <w:szCs w:val="24"/>
        </w:rPr>
      </w:pPr>
      <w:r w:rsidRPr="006B2875">
        <w:rPr>
          <w:spacing w:val="-2"/>
          <w:sz w:val="24"/>
          <w:szCs w:val="24"/>
        </w:rPr>
        <w:t>аффиксация:</w:t>
      </w:r>
    </w:p>
    <w:p w:rsidR="00684CD6" w:rsidRPr="006B2875" w:rsidRDefault="0037235B" w:rsidP="00587708">
      <w:pPr>
        <w:pStyle w:val="a6"/>
        <w:numPr>
          <w:ilvl w:val="1"/>
          <w:numId w:val="106"/>
        </w:numPr>
        <w:tabs>
          <w:tab w:val="left" w:pos="851"/>
          <w:tab w:val="left" w:pos="1251"/>
        </w:tabs>
        <w:ind w:left="142" w:firstLine="0"/>
        <w:rPr>
          <w:sz w:val="24"/>
          <w:szCs w:val="24"/>
          <w:lang w:val="en-US"/>
        </w:rPr>
      </w:pPr>
      <w:r w:rsidRPr="006B2875">
        <w:rPr>
          <w:sz w:val="24"/>
          <w:szCs w:val="24"/>
        </w:rPr>
        <w:t>глаголов</w:t>
      </w:r>
      <w:r w:rsidRPr="006B2875">
        <w:rPr>
          <w:sz w:val="24"/>
          <w:szCs w:val="24"/>
          <w:lang w:val="en-US"/>
        </w:rPr>
        <w:t>:dis-(disagree),mis-(misunderstand),re-(rewrite);-ize/-ise</w:t>
      </w:r>
      <w:r w:rsidRPr="006B2875">
        <w:rPr>
          <w:spacing w:val="-2"/>
          <w:sz w:val="24"/>
          <w:szCs w:val="24"/>
          <w:lang w:val="en-US"/>
        </w:rPr>
        <w:t xml:space="preserve"> (organize);</w:t>
      </w:r>
    </w:p>
    <w:p w:rsidR="00684CD6" w:rsidRPr="006B2875" w:rsidRDefault="0037235B" w:rsidP="00587708">
      <w:pPr>
        <w:pStyle w:val="a6"/>
        <w:numPr>
          <w:ilvl w:val="1"/>
          <w:numId w:val="106"/>
        </w:numPr>
        <w:tabs>
          <w:tab w:val="left" w:pos="851"/>
          <w:tab w:val="left" w:pos="1267"/>
        </w:tabs>
        <w:ind w:left="142" w:right="105" w:firstLine="0"/>
        <w:rPr>
          <w:sz w:val="24"/>
          <w:szCs w:val="24"/>
          <w:lang w:val="en-US"/>
        </w:rPr>
      </w:pPr>
      <w:r w:rsidRPr="006B2875">
        <w:rPr>
          <w:sz w:val="24"/>
          <w:szCs w:val="24"/>
        </w:rPr>
        <w:t>существительных</w:t>
      </w:r>
      <w:r w:rsidRPr="006B2875">
        <w:rPr>
          <w:sz w:val="24"/>
          <w:szCs w:val="24"/>
          <w:lang w:val="en-US"/>
        </w:rPr>
        <w:t>: -sion/-tion (conclusion/celebration), -ance/-ence (performance/influence), -ment (environment), -ity (possibility), -ness (kindness), -ship (friendship), -ist (optimist), -ing (meeting);</w:t>
      </w:r>
    </w:p>
    <w:p w:rsidR="00684CD6" w:rsidRPr="006B2875" w:rsidRDefault="0037235B" w:rsidP="00587708">
      <w:pPr>
        <w:pStyle w:val="a6"/>
        <w:numPr>
          <w:ilvl w:val="1"/>
          <w:numId w:val="106"/>
        </w:numPr>
        <w:tabs>
          <w:tab w:val="left" w:pos="851"/>
          <w:tab w:val="left" w:pos="1258"/>
        </w:tabs>
        <w:ind w:left="142" w:firstLine="0"/>
        <w:rPr>
          <w:sz w:val="24"/>
          <w:szCs w:val="24"/>
          <w:lang w:val="en-US"/>
        </w:rPr>
      </w:pPr>
      <w:r w:rsidRPr="006B2875">
        <w:rPr>
          <w:sz w:val="24"/>
          <w:szCs w:val="24"/>
        </w:rPr>
        <w:t>прилагательных</w:t>
      </w:r>
      <w:r w:rsidRPr="006B2875">
        <w:rPr>
          <w:sz w:val="24"/>
          <w:szCs w:val="24"/>
          <w:lang w:val="en-US"/>
        </w:rPr>
        <w:t>:un-(unpleasant),im-/in-(impolite/independent),inter-(international);-y</w:t>
      </w:r>
      <w:r w:rsidRPr="006B2875">
        <w:rPr>
          <w:spacing w:val="-2"/>
          <w:sz w:val="24"/>
          <w:szCs w:val="24"/>
          <w:lang w:val="en-US"/>
        </w:rPr>
        <w:t>(busy),</w:t>
      </w:r>
    </w:p>
    <w:p w:rsidR="00684CD6" w:rsidRPr="006B2875" w:rsidRDefault="0037235B" w:rsidP="006B2875">
      <w:pPr>
        <w:pStyle w:val="a3"/>
        <w:tabs>
          <w:tab w:val="left" w:pos="851"/>
        </w:tabs>
        <w:ind w:left="142"/>
        <w:rPr>
          <w:lang w:val="en-US"/>
        </w:rPr>
      </w:pPr>
      <w:r w:rsidRPr="006B2875">
        <w:rPr>
          <w:lang w:val="en-US"/>
        </w:rPr>
        <w:t>-ly(lovely),-ful(careful),-al(historical),-ic(scientific),-ian/-an(Russian),-ing(loving);-ous (dangerous), -able/-ible (enjoyab-le/responsible), -less (harmless), -ive (native);</w:t>
      </w:r>
    </w:p>
    <w:p w:rsidR="00684CD6" w:rsidRPr="006B2875" w:rsidRDefault="0037235B" w:rsidP="00587708">
      <w:pPr>
        <w:pStyle w:val="a6"/>
        <w:numPr>
          <w:ilvl w:val="1"/>
          <w:numId w:val="106"/>
        </w:numPr>
        <w:tabs>
          <w:tab w:val="left" w:pos="851"/>
          <w:tab w:val="left" w:pos="1251"/>
        </w:tabs>
        <w:ind w:left="142" w:firstLine="0"/>
        <w:rPr>
          <w:sz w:val="24"/>
          <w:szCs w:val="24"/>
        </w:rPr>
      </w:pPr>
      <w:r w:rsidRPr="006B2875">
        <w:rPr>
          <w:sz w:val="24"/>
          <w:szCs w:val="24"/>
        </w:rPr>
        <w:t>наречий:-ly</w:t>
      </w:r>
      <w:r w:rsidRPr="006B2875">
        <w:rPr>
          <w:spacing w:val="-2"/>
          <w:sz w:val="24"/>
          <w:szCs w:val="24"/>
        </w:rPr>
        <w:t>(usually);</w:t>
      </w:r>
    </w:p>
    <w:p w:rsidR="00684CD6" w:rsidRPr="006B2875" w:rsidRDefault="0037235B" w:rsidP="00587708">
      <w:pPr>
        <w:pStyle w:val="a6"/>
        <w:numPr>
          <w:ilvl w:val="1"/>
          <w:numId w:val="106"/>
        </w:numPr>
        <w:tabs>
          <w:tab w:val="left" w:pos="851"/>
          <w:tab w:val="left" w:pos="1251"/>
        </w:tabs>
        <w:ind w:left="142" w:firstLine="0"/>
        <w:rPr>
          <w:sz w:val="24"/>
          <w:szCs w:val="24"/>
          <w:lang w:val="en-US"/>
        </w:rPr>
      </w:pPr>
      <w:r w:rsidRPr="006B2875">
        <w:rPr>
          <w:sz w:val="24"/>
          <w:szCs w:val="24"/>
        </w:rPr>
        <w:t>числительных</w:t>
      </w:r>
      <w:r w:rsidRPr="006B2875">
        <w:rPr>
          <w:sz w:val="24"/>
          <w:szCs w:val="24"/>
          <w:lang w:val="en-US"/>
        </w:rPr>
        <w:t>:-teen(fifteen),-ty(seventy),-th</w:t>
      </w:r>
      <w:r w:rsidRPr="006B2875">
        <w:rPr>
          <w:spacing w:val="-2"/>
          <w:sz w:val="24"/>
          <w:szCs w:val="24"/>
          <w:lang w:val="en-US"/>
        </w:rPr>
        <w:t>(sixth);</w:t>
      </w:r>
    </w:p>
    <w:p w:rsidR="00684CD6" w:rsidRPr="006B2875" w:rsidRDefault="0037235B" w:rsidP="00587708">
      <w:pPr>
        <w:pStyle w:val="a6"/>
        <w:numPr>
          <w:ilvl w:val="0"/>
          <w:numId w:val="106"/>
        </w:numPr>
        <w:tabs>
          <w:tab w:val="left" w:pos="851"/>
          <w:tab w:val="left" w:pos="1367"/>
        </w:tabs>
        <w:ind w:left="142" w:firstLine="0"/>
        <w:rPr>
          <w:sz w:val="24"/>
          <w:szCs w:val="24"/>
        </w:rPr>
      </w:pPr>
      <w:r w:rsidRPr="006B2875">
        <w:rPr>
          <w:spacing w:val="-2"/>
          <w:sz w:val="24"/>
          <w:szCs w:val="24"/>
        </w:rPr>
        <w:t>словосложение:</w:t>
      </w:r>
    </w:p>
    <w:p w:rsidR="00684CD6" w:rsidRPr="006B2875" w:rsidRDefault="0037235B" w:rsidP="00587708">
      <w:pPr>
        <w:pStyle w:val="a6"/>
        <w:numPr>
          <w:ilvl w:val="1"/>
          <w:numId w:val="106"/>
        </w:numPr>
        <w:tabs>
          <w:tab w:val="left" w:pos="851"/>
          <w:tab w:val="left" w:pos="1251"/>
        </w:tabs>
        <w:ind w:left="142" w:firstLine="0"/>
        <w:rPr>
          <w:sz w:val="24"/>
          <w:szCs w:val="24"/>
        </w:rPr>
      </w:pPr>
      <w:r w:rsidRPr="006B2875">
        <w:rPr>
          <w:sz w:val="24"/>
          <w:szCs w:val="24"/>
        </w:rPr>
        <w:t>существительное+существительное</w:t>
      </w:r>
      <w:r w:rsidRPr="006B2875">
        <w:rPr>
          <w:spacing w:val="-2"/>
          <w:sz w:val="24"/>
          <w:szCs w:val="24"/>
        </w:rPr>
        <w:t>(policeman);</w:t>
      </w:r>
    </w:p>
    <w:p w:rsidR="00684CD6" w:rsidRPr="006B2875" w:rsidRDefault="0037235B" w:rsidP="00587708">
      <w:pPr>
        <w:pStyle w:val="a6"/>
        <w:numPr>
          <w:ilvl w:val="1"/>
          <w:numId w:val="106"/>
        </w:numPr>
        <w:tabs>
          <w:tab w:val="left" w:pos="851"/>
          <w:tab w:val="left" w:pos="1251"/>
        </w:tabs>
        <w:ind w:left="142" w:firstLine="0"/>
        <w:rPr>
          <w:sz w:val="24"/>
          <w:szCs w:val="24"/>
        </w:rPr>
      </w:pPr>
      <w:r w:rsidRPr="006B2875">
        <w:rPr>
          <w:sz w:val="24"/>
          <w:szCs w:val="24"/>
        </w:rPr>
        <w:t>прилагательное+прилагательное(well-</w:t>
      </w:r>
      <w:r w:rsidRPr="006B2875">
        <w:rPr>
          <w:spacing w:val="-2"/>
          <w:sz w:val="24"/>
          <w:szCs w:val="24"/>
        </w:rPr>
        <w:t>known);</w:t>
      </w:r>
    </w:p>
    <w:p w:rsidR="00684CD6" w:rsidRPr="006B2875" w:rsidRDefault="0037235B" w:rsidP="00587708">
      <w:pPr>
        <w:pStyle w:val="a6"/>
        <w:numPr>
          <w:ilvl w:val="1"/>
          <w:numId w:val="106"/>
        </w:numPr>
        <w:tabs>
          <w:tab w:val="left" w:pos="851"/>
          <w:tab w:val="left" w:pos="1251"/>
        </w:tabs>
        <w:ind w:left="142" w:firstLine="0"/>
        <w:rPr>
          <w:sz w:val="24"/>
          <w:szCs w:val="24"/>
        </w:rPr>
      </w:pPr>
      <w:r w:rsidRPr="006B2875">
        <w:rPr>
          <w:sz w:val="24"/>
          <w:szCs w:val="24"/>
        </w:rPr>
        <w:t>прилагательное+существительное</w:t>
      </w:r>
      <w:r w:rsidRPr="006B2875">
        <w:rPr>
          <w:spacing w:val="-2"/>
          <w:sz w:val="24"/>
          <w:szCs w:val="24"/>
        </w:rPr>
        <w:t>(blackboard);</w:t>
      </w:r>
    </w:p>
    <w:p w:rsidR="00684CD6" w:rsidRPr="006B2875" w:rsidRDefault="0037235B" w:rsidP="00587708">
      <w:pPr>
        <w:pStyle w:val="a6"/>
        <w:numPr>
          <w:ilvl w:val="0"/>
          <w:numId w:val="106"/>
        </w:numPr>
        <w:tabs>
          <w:tab w:val="left" w:pos="851"/>
          <w:tab w:val="left" w:pos="1367"/>
        </w:tabs>
        <w:ind w:left="142" w:firstLine="0"/>
        <w:rPr>
          <w:sz w:val="24"/>
          <w:szCs w:val="24"/>
        </w:rPr>
      </w:pPr>
      <w:r w:rsidRPr="006B2875">
        <w:rPr>
          <w:spacing w:val="-2"/>
          <w:sz w:val="24"/>
          <w:szCs w:val="24"/>
        </w:rPr>
        <w:t>конверсия:</w:t>
      </w:r>
    </w:p>
    <w:p w:rsidR="00684CD6" w:rsidRPr="006B2875" w:rsidRDefault="0037235B" w:rsidP="00587708">
      <w:pPr>
        <w:pStyle w:val="a6"/>
        <w:numPr>
          <w:ilvl w:val="1"/>
          <w:numId w:val="106"/>
        </w:numPr>
        <w:tabs>
          <w:tab w:val="left" w:pos="851"/>
          <w:tab w:val="left" w:pos="1251"/>
        </w:tabs>
        <w:spacing w:before="1"/>
        <w:ind w:left="142" w:firstLine="0"/>
        <w:rPr>
          <w:sz w:val="24"/>
          <w:szCs w:val="24"/>
        </w:rPr>
      </w:pPr>
      <w:r w:rsidRPr="006B2875">
        <w:rPr>
          <w:sz w:val="24"/>
          <w:szCs w:val="24"/>
        </w:rPr>
        <w:t>образованиесуществительныхотнеопределѐннойформыглагола(to play—</w:t>
      </w:r>
      <w:r w:rsidRPr="006B2875">
        <w:rPr>
          <w:spacing w:val="-2"/>
          <w:sz w:val="24"/>
          <w:szCs w:val="24"/>
        </w:rPr>
        <w:t xml:space="preserve"> play);</w:t>
      </w:r>
    </w:p>
    <w:p w:rsidR="00684CD6" w:rsidRPr="006B2875" w:rsidRDefault="0037235B" w:rsidP="00587708">
      <w:pPr>
        <w:pStyle w:val="a6"/>
        <w:numPr>
          <w:ilvl w:val="1"/>
          <w:numId w:val="106"/>
        </w:numPr>
        <w:tabs>
          <w:tab w:val="left" w:pos="851"/>
          <w:tab w:val="left" w:pos="1251"/>
        </w:tabs>
        <w:ind w:left="142" w:right="2255" w:firstLine="0"/>
        <w:rPr>
          <w:sz w:val="24"/>
          <w:szCs w:val="24"/>
        </w:rPr>
      </w:pPr>
      <w:r w:rsidRPr="006B2875">
        <w:rPr>
          <w:sz w:val="24"/>
          <w:szCs w:val="24"/>
        </w:rPr>
        <w:t>образованиесуществительныхотприлагательных(richpeople—therich). Распознавание и использование интернациональных слов (doctor).</w:t>
      </w:r>
    </w:p>
    <w:p w:rsidR="00684CD6" w:rsidRPr="006B2875" w:rsidRDefault="0037235B" w:rsidP="006B2875">
      <w:pPr>
        <w:pStyle w:val="a3"/>
        <w:tabs>
          <w:tab w:val="left" w:pos="851"/>
        </w:tabs>
        <w:ind w:left="142"/>
      </w:pPr>
      <w:r w:rsidRPr="006B2875">
        <w:t>Представленияосинонимии,антонимии,лексическойсочетаемости,многозначности. Грамматическая сторона речи</w:t>
      </w:r>
    </w:p>
    <w:p w:rsidR="00684CD6" w:rsidRPr="006B2875" w:rsidRDefault="0037235B" w:rsidP="006B2875">
      <w:pPr>
        <w:pStyle w:val="a3"/>
        <w:tabs>
          <w:tab w:val="left" w:pos="851"/>
        </w:tabs>
        <w:ind w:left="142" w:right="111"/>
      </w:pPr>
      <w:r w:rsidRPr="006B2875">
        <w:t>Дальнейшее расширение объѐма значений грамматических средств, изученных ранее, и знакомство с новыми грамматическими явлениями. Уровень овладения конкретным грамматическимявлением(продуктивно-рецептивноилирецептивно)указываетсяв</w:t>
      </w:r>
      <w:r w:rsidRPr="006B2875">
        <w:rPr>
          <w:spacing w:val="-2"/>
        </w:rPr>
        <w:t>графе</w:t>
      </w:r>
    </w:p>
    <w:p w:rsidR="00684CD6" w:rsidRPr="006B2875" w:rsidRDefault="0037235B" w:rsidP="006B2875">
      <w:pPr>
        <w:pStyle w:val="a3"/>
        <w:tabs>
          <w:tab w:val="left" w:pos="851"/>
        </w:tabs>
        <w:ind w:left="142"/>
      </w:pPr>
      <w:r w:rsidRPr="006B2875">
        <w:t>«Характеристикаосновныхвидовдеятельностиученика»вТематическом</w:t>
      </w:r>
      <w:r w:rsidRPr="006B2875">
        <w:rPr>
          <w:spacing w:val="-2"/>
        </w:rPr>
        <w:t>планировании.</w:t>
      </w:r>
    </w:p>
    <w:p w:rsidR="00684CD6" w:rsidRPr="006B2875" w:rsidRDefault="0037235B" w:rsidP="006B2875">
      <w:pPr>
        <w:pStyle w:val="a3"/>
        <w:tabs>
          <w:tab w:val="left" w:pos="851"/>
        </w:tabs>
        <w:ind w:left="142" w:right="109"/>
        <w:rPr>
          <w:lang w:val="en-US"/>
        </w:rPr>
      </w:pPr>
      <w:r w:rsidRPr="006B2875">
        <w:t xml:space="preserve">Нераспространѐнные и распространѐнные простые предложения, в том числе с несколькими обстоятельствами, следующими в определѐнном порядке (We moved to a new house last year); предложения с начальным ‘It’ и с начальным ‘There + to be’ (It's cold. </w:t>
      </w:r>
      <w:r w:rsidRPr="006B2875">
        <w:rPr>
          <w:lang w:val="en-US"/>
        </w:rPr>
        <w:t>It's five o’clock. It’s interesting. It was winter. There are a lot of trees in the park).</w:t>
      </w:r>
    </w:p>
    <w:p w:rsidR="00684CD6" w:rsidRPr="006B2875" w:rsidRDefault="0037235B" w:rsidP="006B2875">
      <w:pPr>
        <w:pStyle w:val="a3"/>
        <w:tabs>
          <w:tab w:val="left" w:pos="851"/>
        </w:tabs>
        <w:spacing w:before="1"/>
        <w:ind w:left="142"/>
        <w:rPr>
          <w:lang w:val="en-US"/>
        </w:rPr>
      </w:pPr>
      <w:r w:rsidRPr="006B2875">
        <w:t>Сложносочинѐнныепредложенияссочинительнымисоюзами</w:t>
      </w:r>
      <w:r w:rsidRPr="006B2875">
        <w:rPr>
          <w:lang w:val="en-US"/>
        </w:rPr>
        <w:t>and,but,</w:t>
      </w:r>
      <w:r w:rsidRPr="006B2875">
        <w:rPr>
          <w:spacing w:val="-5"/>
          <w:lang w:val="en-US"/>
        </w:rPr>
        <w:t>or.</w:t>
      </w:r>
    </w:p>
    <w:p w:rsidR="00684CD6" w:rsidRPr="006B2875" w:rsidRDefault="0037235B" w:rsidP="006B2875">
      <w:pPr>
        <w:pStyle w:val="a3"/>
        <w:tabs>
          <w:tab w:val="left" w:pos="851"/>
        </w:tabs>
        <w:ind w:left="142" w:right="113"/>
        <w:rPr>
          <w:lang w:val="en-US"/>
        </w:rPr>
      </w:pPr>
      <w:r w:rsidRPr="006B2875">
        <w:t>Сложноподчинѐнные</w:t>
      </w:r>
      <w:r w:rsidRPr="006B2875">
        <w:rPr>
          <w:lang w:val="en-US"/>
        </w:rPr>
        <w:t xml:space="preserve"> </w:t>
      </w:r>
      <w:r w:rsidRPr="006B2875">
        <w:t>предложения</w:t>
      </w:r>
      <w:r w:rsidRPr="006B2875">
        <w:rPr>
          <w:lang w:val="en-US"/>
        </w:rPr>
        <w:t xml:space="preserve"> </w:t>
      </w:r>
      <w:r w:rsidRPr="006B2875">
        <w:t>с</w:t>
      </w:r>
      <w:r w:rsidRPr="006B2875">
        <w:rPr>
          <w:lang w:val="en-US"/>
        </w:rPr>
        <w:t xml:space="preserve"> </w:t>
      </w:r>
      <w:r w:rsidRPr="006B2875">
        <w:t>союзами</w:t>
      </w:r>
      <w:r w:rsidRPr="006B2875">
        <w:rPr>
          <w:lang w:val="en-US"/>
        </w:rPr>
        <w:t xml:space="preserve"> </w:t>
      </w:r>
      <w:r w:rsidRPr="006B2875">
        <w:t>и</w:t>
      </w:r>
      <w:r w:rsidRPr="006B2875">
        <w:rPr>
          <w:lang w:val="en-US"/>
        </w:rPr>
        <w:t xml:space="preserve"> </w:t>
      </w:r>
      <w:r w:rsidRPr="006B2875">
        <w:t>союзными</w:t>
      </w:r>
      <w:r w:rsidRPr="006B2875">
        <w:rPr>
          <w:lang w:val="en-US"/>
        </w:rPr>
        <w:t xml:space="preserve"> </w:t>
      </w:r>
      <w:r w:rsidRPr="006B2875">
        <w:t>словами</w:t>
      </w:r>
      <w:r w:rsidRPr="006B2875">
        <w:rPr>
          <w:lang w:val="en-US"/>
        </w:rPr>
        <w:t xml:space="preserve"> what, when, why, which,that, who, if, because, that’s why, than, so.</w:t>
      </w:r>
    </w:p>
    <w:p w:rsidR="00684CD6" w:rsidRPr="006B2875" w:rsidRDefault="0037235B" w:rsidP="006B2875">
      <w:pPr>
        <w:pStyle w:val="a3"/>
        <w:tabs>
          <w:tab w:val="left" w:pos="851"/>
        </w:tabs>
        <w:ind w:left="142" w:right="105"/>
      </w:pPr>
      <w:r w:rsidRPr="006B2875">
        <w:t>Сложноподчинѐнные предложения с придаточными: времени с союзами for, since, during; цели с союзами so, that; условия с союзом unless; определительными с союзами who, which, that.</w:t>
      </w:r>
    </w:p>
    <w:p w:rsidR="00684CD6" w:rsidRPr="006B2875" w:rsidRDefault="0037235B" w:rsidP="006B2875">
      <w:pPr>
        <w:pStyle w:val="a3"/>
        <w:tabs>
          <w:tab w:val="left" w:pos="851"/>
        </w:tabs>
        <w:ind w:left="142"/>
        <w:rPr>
          <w:lang w:val="en-US"/>
        </w:rPr>
      </w:pPr>
      <w:r w:rsidRPr="006B2875">
        <w:t>Сложноподчинѐнныепредложенияссоюзами</w:t>
      </w:r>
      <w:r w:rsidRPr="006B2875">
        <w:rPr>
          <w:lang w:val="en-US"/>
        </w:rPr>
        <w:t xml:space="preserve"> whoever,whatever,however,</w:t>
      </w:r>
      <w:r w:rsidRPr="006B2875">
        <w:rPr>
          <w:spacing w:val="-2"/>
          <w:lang w:val="en-US"/>
        </w:rPr>
        <w:t>whenever.</w:t>
      </w:r>
    </w:p>
    <w:p w:rsidR="00684CD6" w:rsidRPr="006B2875" w:rsidRDefault="0037235B" w:rsidP="006B2875">
      <w:pPr>
        <w:pStyle w:val="a3"/>
        <w:tabs>
          <w:tab w:val="left" w:pos="851"/>
        </w:tabs>
        <w:ind w:left="142" w:right="106"/>
        <w:rPr>
          <w:lang w:val="en-US"/>
        </w:rPr>
      </w:pPr>
      <w:r w:rsidRPr="006B2875">
        <w:t>Условные</w:t>
      </w:r>
      <w:r w:rsidRPr="006B2875">
        <w:rPr>
          <w:lang w:val="en-US"/>
        </w:rPr>
        <w:t xml:space="preserve"> </w:t>
      </w:r>
      <w:r w:rsidRPr="006B2875">
        <w:t>предложения</w:t>
      </w:r>
      <w:r w:rsidRPr="006B2875">
        <w:rPr>
          <w:lang w:val="en-US"/>
        </w:rPr>
        <w:t xml:space="preserve"> </w:t>
      </w:r>
      <w:r w:rsidRPr="006B2875">
        <w:t>реального</w:t>
      </w:r>
      <w:r w:rsidRPr="006B2875">
        <w:rPr>
          <w:lang w:val="en-US"/>
        </w:rPr>
        <w:t xml:space="preserve"> (Conditional I — If it doesn’t rain, they’ll go for a picnic) </w:t>
      </w:r>
      <w:r w:rsidRPr="006B2875">
        <w:t>и</w:t>
      </w:r>
      <w:r w:rsidRPr="006B2875">
        <w:rPr>
          <w:lang w:val="en-US"/>
        </w:rPr>
        <w:t xml:space="preserve"> </w:t>
      </w:r>
      <w:r w:rsidRPr="006B2875">
        <w:t>нереального</w:t>
      </w:r>
      <w:r w:rsidRPr="006B2875">
        <w:rPr>
          <w:lang w:val="en-US"/>
        </w:rPr>
        <w:t xml:space="preserve"> </w:t>
      </w:r>
      <w:r w:rsidRPr="006B2875">
        <w:t>характера</w:t>
      </w:r>
      <w:r w:rsidRPr="006B2875">
        <w:rPr>
          <w:lang w:val="en-US"/>
        </w:rPr>
        <w:t xml:space="preserve"> (Conditional II — If I were rich, I would help the endangered animals; Conditional III — If she had asked me, I would have helped her).</w:t>
      </w:r>
    </w:p>
    <w:p w:rsidR="00684CD6" w:rsidRPr="006B2875" w:rsidRDefault="0037235B" w:rsidP="006B2875">
      <w:pPr>
        <w:pStyle w:val="a3"/>
        <w:tabs>
          <w:tab w:val="left" w:pos="851"/>
        </w:tabs>
        <w:ind w:left="142" w:right="113"/>
      </w:pPr>
      <w:r w:rsidRPr="006B2875">
        <w:t>Все типы вопросительных предложений (общий, специальный, альтернативный, разделительный вопросы в Present, Future, Past Simple; Present Perfect; Present Continuous).</w:t>
      </w:r>
    </w:p>
    <w:p w:rsidR="00684CD6" w:rsidRPr="006B2875" w:rsidRDefault="0037235B" w:rsidP="006B2875">
      <w:pPr>
        <w:pStyle w:val="a3"/>
        <w:tabs>
          <w:tab w:val="left" w:pos="851"/>
        </w:tabs>
        <w:ind w:left="142" w:right="108"/>
      </w:pPr>
      <w:r w:rsidRPr="006B2875">
        <w:t xml:space="preserve">Побудительные предложения в утвердительной (Be careful) и отрицательной (Don't worry) </w:t>
      </w:r>
      <w:r w:rsidRPr="006B2875">
        <w:rPr>
          <w:spacing w:val="-2"/>
        </w:rPr>
        <w:t>форме.</w:t>
      </w:r>
    </w:p>
    <w:p w:rsidR="00684CD6" w:rsidRPr="006B2875" w:rsidRDefault="0037235B" w:rsidP="006B2875">
      <w:pPr>
        <w:pStyle w:val="a3"/>
        <w:tabs>
          <w:tab w:val="left" w:pos="851"/>
        </w:tabs>
        <w:spacing w:before="1"/>
        <w:ind w:left="142" w:right="2318"/>
      </w:pPr>
      <w:r w:rsidRPr="006B2875">
        <w:t>Предложениясконструкциямиas.as,notso.as,either.or,neither.nor. Конструкция to be going to (для выражения будущего действия).</w:t>
      </w:r>
    </w:p>
    <w:p w:rsidR="00684CD6" w:rsidRPr="006B2875" w:rsidRDefault="0037235B" w:rsidP="006B2875">
      <w:pPr>
        <w:pStyle w:val="a3"/>
        <w:tabs>
          <w:tab w:val="left" w:pos="851"/>
        </w:tabs>
        <w:ind w:left="142" w:right="2318"/>
        <w:rPr>
          <w:lang w:val="en-US"/>
        </w:rPr>
      </w:pPr>
      <w:r w:rsidRPr="006B2875">
        <w:t>Конструкции</w:t>
      </w:r>
      <w:r w:rsidRPr="006B2875">
        <w:rPr>
          <w:lang w:val="en-US"/>
        </w:rPr>
        <w:t xml:space="preserve"> It takes me . to do something; to look/feel/be happy. </w:t>
      </w:r>
      <w:r w:rsidRPr="006B2875">
        <w:t>Конструкции</w:t>
      </w:r>
      <w:r w:rsidRPr="006B2875">
        <w:rPr>
          <w:lang w:val="en-US"/>
        </w:rPr>
        <w:t>be/getusedtosomething;be/getusedtodoingsomething.</w:t>
      </w:r>
    </w:p>
    <w:p w:rsidR="00684CD6" w:rsidRPr="006B2875" w:rsidRDefault="0037235B" w:rsidP="006B2875">
      <w:pPr>
        <w:pStyle w:val="a3"/>
        <w:tabs>
          <w:tab w:val="left" w:pos="851"/>
        </w:tabs>
        <w:ind w:left="142" w:right="108"/>
        <w:rPr>
          <w:lang w:val="en-US"/>
        </w:rPr>
      </w:pPr>
      <w:r w:rsidRPr="006B2875">
        <w:t>Конструкции</w:t>
      </w:r>
      <w:r w:rsidRPr="006B2875">
        <w:rPr>
          <w:lang w:val="en-US"/>
        </w:rPr>
        <w:t xml:space="preserve"> </w:t>
      </w:r>
      <w:r w:rsidRPr="006B2875">
        <w:t>с</w:t>
      </w:r>
      <w:r w:rsidRPr="006B2875">
        <w:rPr>
          <w:lang w:val="en-US"/>
        </w:rPr>
        <w:t xml:space="preserve"> </w:t>
      </w:r>
      <w:r w:rsidRPr="006B2875">
        <w:t>инфинитивом</w:t>
      </w:r>
      <w:r w:rsidRPr="006B2875">
        <w:rPr>
          <w:lang w:val="en-US"/>
        </w:rPr>
        <w:t xml:space="preserve"> </w:t>
      </w:r>
      <w:r w:rsidRPr="006B2875">
        <w:t>типа</w:t>
      </w:r>
      <w:r w:rsidRPr="006B2875">
        <w:rPr>
          <w:lang w:val="en-US"/>
        </w:rPr>
        <w:t xml:space="preserve"> I saw Jim ride his bike. I want you to meet me at the station tomorrow. She seems to be a good friend.</w:t>
      </w:r>
    </w:p>
    <w:p w:rsidR="00684CD6" w:rsidRPr="006B2875" w:rsidRDefault="0037235B" w:rsidP="006B2875">
      <w:pPr>
        <w:pStyle w:val="a3"/>
        <w:tabs>
          <w:tab w:val="left" w:pos="851"/>
        </w:tabs>
        <w:ind w:left="142" w:right="107"/>
        <w:rPr>
          <w:lang w:val="en-US"/>
        </w:rPr>
      </w:pPr>
      <w:r w:rsidRPr="006B2875">
        <w:t>Правильные</w:t>
      </w:r>
      <w:r w:rsidRPr="006B2875">
        <w:rPr>
          <w:lang w:val="en-US"/>
        </w:rPr>
        <w:t xml:space="preserve"> </w:t>
      </w:r>
      <w:r w:rsidRPr="006B2875">
        <w:t>и</w:t>
      </w:r>
      <w:r w:rsidRPr="006B2875">
        <w:rPr>
          <w:lang w:val="en-US"/>
        </w:rPr>
        <w:t xml:space="preserve"> </w:t>
      </w:r>
      <w:r w:rsidRPr="006B2875">
        <w:t>неправильные</w:t>
      </w:r>
      <w:r w:rsidRPr="006B2875">
        <w:rPr>
          <w:lang w:val="en-US"/>
        </w:rPr>
        <w:t xml:space="preserve"> </w:t>
      </w:r>
      <w:r w:rsidRPr="006B2875">
        <w:t>глаголы</w:t>
      </w:r>
      <w:r w:rsidRPr="006B2875">
        <w:rPr>
          <w:lang w:val="en-US"/>
        </w:rPr>
        <w:t xml:space="preserve"> </w:t>
      </w:r>
      <w:r w:rsidRPr="006B2875">
        <w:t>в</w:t>
      </w:r>
      <w:r w:rsidRPr="006B2875">
        <w:rPr>
          <w:lang w:val="en-US"/>
        </w:rPr>
        <w:t xml:space="preserve"> </w:t>
      </w:r>
      <w:r w:rsidRPr="006B2875">
        <w:t>формах</w:t>
      </w:r>
      <w:r w:rsidRPr="006B2875">
        <w:rPr>
          <w:lang w:val="en-US"/>
        </w:rPr>
        <w:t xml:space="preserve"> </w:t>
      </w:r>
      <w:r w:rsidRPr="006B2875">
        <w:t>действительного</w:t>
      </w:r>
      <w:r w:rsidRPr="006B2875">
        <w:rPr>
          <w:lang w:val="en-US"/>
        </w:rPr>
        <w:t xml:space="preserve"> </w:t>
      </w:r>
      <w:r w:rsidRPr="006B2875">
        <w:t>залога</w:t>
      </w:r>
      <w:r w:rsidRPr="006B2875">
        <w:rPr>
          <w:lang w:val="en-US"/>
        </w:rPr>
        <w:t xml:space="preserve"> </w:t>
      </w:r>
      <w:r w:rsidRPr="006B2875">
        <w:t>в</w:t>
      </w:r>
      <w:r w:rsidRPr="006B2875">
        <w:rPr>
          <w:lang w:val="en-US"/>
        </w:rPr>
        <w:t xml:space="preserve"> </w:t>
      </w:r>
      <w:r w:rsidRPr="006B2875">
        <w:t>изъявительном</w:t>
      </w:r>
      <w:r w:rsidRPr="006B2875">
        <w:rPr>
          <w:lang w:val="en-US"/>
        </w:rPr>
        <w:t xml:space="preserve"> </w:t>
      </w:r>
      <w:r w:rsidRPr="006B2875">
        <w:t>наклонении</w:t>
      </w:r>
      <w:r w:rsidRPr="006B2875">
        <w:rPr>
          <w:lang w:val="en-US"/>
        </w:rPr>
        <w:t xml:space="preserve"> (Present, Past, FutureSimple; Present, Past Perfect; Present, Past, FutureContinuous; Present Perfect Continuous; Future-in-the-Past).</w:t>
      </w:r>
    </w:p>
    <w:p w:rsidR="00684CD6" w:rsidRPr="006B2875" w:rsidRDefault="0037235B" w:rsidP="006B2875">
      <w:pPr>
        <w:pStyle w:val="a3"/>
        <w:tabs>
          <w:tab w:val="left" w:pos="851"/>
        </w:tabs>
        <w:ind w:left="142" w:right="111"/>
        <w:rPr>
          <w:lang w:val="en-US"/>
        </w:rPr>
      </w:pPr>
      <w:r w:rsidRPr="006B2875">
        <w:t>Глаголы</w:t>
      </w:r>
      <w:r w:rsidRPr="006B2875">
        <w:rPr>
          <w:lang w:val="en-US"/>
        </w:rPr>
        <w:t xml:space="preserve"> </w:t>
      </w:r>
      <w:r w:rsidRPr="006B2875">
        <w:t>в</w:t>
      </w:r>
      <w:r w:rsidRPr="006B2875">
        <w:rPr>
          <w:lang w:val="en-US"/>
        </w:rPr>
        <w:t xml:space="preserve"> </w:t>
      </w:r>
      <w:r w:rsidRPr="006B2875">
        <w:t>видовременных</w:t>
      </w:r>
      <w:r w:rsidRPr="006B2875">
        <w:rPr>
          <w:lang w:val="en-US"/>
        </w:rPr>
        <w:t xml:space="preserve"> </w:t>
      </w:r>
      <w:r w:rsidRPr="006B2875">
        <w:t>формах</w:t>
      </w:r>
      <w:r w:rsidRPr="006B2875">
        <w:rPr>
          <w:lang w:val="en-US"/>
        </w:rPr>
        <w:t xml:space="preserve"> </w:t>
      </w:r>
      <w:r w:rsidRPr="006B2875">
        <w:t>страдательного</w:t>
      </w:r>
      <w:r w:rsidRPr="006B2875">
        <w:rPr>
          <w:lang w:val="en-US"/>
        </w:rPr>
        <w:t xml:space="preserve"> </w:t>
      </w:r>
      <w:r w:rsidRPr="006B2875">
        <w:t>залога</w:t>
      </w:r>
      <w:r w:rsidRPr="006B2875">
        <w:rPr>
          <w:lang w:val="en-US"/>
        </w:rPr>
        <w:t xml:space="preserve"> (Present, Past, Future Simple Passive; Past Perfect Passive).</w:t>
      </w:r>
    </w:p>
    <w:p w:rsidR="00684CD6" w:rsidRPr="006B2875" w:rsidRDefault="00684CD6" w:rsidP="006B2875">
      <w:pPr>
        <w:tabs>
          <w:tab w:val="left" w:pos="851"/>
        </w:tabs>
        <w:ind w:left="142"/>
        <w:jc w:val="both"/>
        <w:rPr>
          <w:sz w:val="24"/>
          <w:szCs w:val="24"/>
          <w:lang w:val="en-US"/>
        </w:rPr>
        <w:sectPr w:rsidR="00684CD6" w:rsidRPr="006B2875" w:rsidSect="006B2875">
          <w:headerReference w:type="default" r:id="rId112"/>
          <w:footerReference w:type="default" r:id="rId11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rPr>
          <w:lang w:val="en-US"/>
        </w:rPr>
      </w:pPr>
      <w:r w:rsidRPr="006B2875">
        <w:lastRenderedPageBreak/>
        <w:t>Модальныеглаголыиихэквиваленты</w:t>
      </w:r>
      <w:r w:rsidRPr="006B2875">
        <w:rPr>
          <w:lang w:val="en-US"/>
        </w:rPr>
        <w:t xml:space="preserve"> (can/could/be able to, may/might, must/have to, shall,should, would, need).</w:t>
      </w:r>
    </w:p>
    <w:p w:rsidR="00684CD6" w:rsidRPr="006B2875" w:rsidRDefault="0037235B" w:rsidP="006B2875">
      <w:pPr>
        <w:pStyle w:val="a3"/>
        <w:tabs>
          <w:tab w:val="left" w:pos="851"/>
        </w:tabs>
        <w:ind w:left="142" w:right="113"/>
      </w:pPr>
      <w:r w:rsidRPr="006B2875">
        <w:t>Косвенная речь в утвердительных, вопросительных и отрицательных предложениях в настоящем и прошедшем времени. Согласование времѐн в рамках сложного предложения в плане настоящего и прошлого.</w:t>
      </w:r>
    </w:p>
    <w:p w:rsidR="00684CD6" w:rsidRPr="006B2875" w:rsidRDefault="0037235B" w:rsidP="006B2875">
      <w:pPr>
        <w:pStyle w:val="a3"/>
        <w:tabs>
          <w:tab w:val="left" w:pos="851"/>
        </w:tabs>
        <w:ind w:left="142"/>
      </w:pPr>
      <w:r w:rsidRPr="006B2875">
        <w:t>Причастия Iи</w:t>
      </w:r>
      <w:r w:rsidRPr="006B2875">
        <w:rPr>
          <w:spacing w:val="-5"/>
        </w:rPr>
        <w:t>II.</w:t>
      </w:r>
    </w:p>
    <w:p w:rsidR="00684CD6" w:rsidRPr="006B2875" w:rsidRDefault="0037235B" w:rsidP="006B2875">
      <w:pPr>
        <w:pStyle w:val="a3"/>
        <w:tabs>
          <w:tab w:val="left" w:pos="851"/>
        </w:tabs>
        <w:ind w:left="142" w:right="1369"/>
      </w:pPr>
      <w:r w:rsidRPr="006B2875">
        <w:t>Неличные формы глагола (герундий, причастия I и II) без различения их функций. Фразовыеглаголы,обслуживающиетемы,отобранныедляданногоэтапа</w:t>
      </w:r>
      <w:r w:rsidRPr="006B2875">
        <w:rPr>
          <w:spacing w:val="-2"/>
        </w:rPr>
        <w:t xml:space="preserve"> обучения.</w:t>
      </w:r>
    </w:p>
    <w:p w:rsidR="00684CD6" w:rsidRPr="006B2875" w:rsidRDefault="0037235B" w:rsidP="006B2875">
      <w:pPr>
        <w:pStyle w:val="a3"/>
        <w:tabs>
          <w:tab w:val="left" w:pos="851"/>
        </w:tabs>
        <w:ind w:left="142" w:right="113"/>
      </w:pPr>
      <w:r w:rsidRPr="006B2875">
        <w:t xml:space="preserve">Определѐнный, неопределѐнный и нулевой артикли (в том числе с географическими </w:t>
      </w:r>
      <w:r w:rsidRPr="006B2875">
        <w:rPr>
          <w:spacing w:val="-2"/>
        </w:rPr>
        <w:t>названиями).</w:t>
      </w:r>
    </w:p>
    <w:p w:rsidR="00684CD6" w:rsidRPr="006B2875" w:rsidRDefault="0037235B" w:rsidP="006B2875">
      <w:pPr>
        <w:pStyle w:val="a3"/>
        <w:tabs>
          <w:tab w:val="left" w:pos="851"/>
        </w:tabs>
        <w:ind w:left="142" w:right="106"/>
      </w:pPr>
      <w:r w:rsidRPr="006B2875">
        <w:t>Неисчисляемые и исчисляемые существительные (a pencil, water), существительные с причастияминастоящегоипрошедшеговремени(aburninghouse,awrittenletter).Существительные в функции прилагательного (art gallery).</w:t>
      </w:r>
    </w:p>
    <w:p w:rsidR="00684CD6" w:rsidRPr="006B2875" w:rsidRDefault="0037235B" w:rsidP="006B2875">
      <w:pPr>
        <w:pStyle w:val="a3"/>
        <w:tabs>
          <w:tab w:val="left" w:pos="851"/>
        </w:tabs>
        <w:ind w:left="142"/>
      </w:pPr>
      <w:r w:rsidRPr="006B2875">
        <w:t>Степенисравненияприлагательныхинаречий,втомчислеобразованныхнепоправилу</w:t>
      </w:r>
      <w:r w:rsidRPr="006B2875">
        <w:rPr>
          <w:spacing w:val="-2"/>
        </w:rPr>
        <w:t>(little</w:t>
      </w:r>
    </w:p>
    <w:p w:rsidR="00684CD6" w:rsidRPr="006B2875" w:rsidRDefault="0037235B" w:rsidP="006B2875">
      <w:pPr>
        <w:pStyle w:val="a3"/>
        <w:tabs>
          <w:tab w:val="left" w:pos="851"/>
        </w:tabs>
        <w:ind w:left="142"/>
      </w:pPr>
      <w:r w:rsidRPr="006B2875">
        <w:t>— less —</w:t>
      </w:r>
      <w:r w:rsidRPr="006B2875">
        <w:rPr>
          <w:spacing w:val="-2"/>
        </w:rPr>
        <w:t>least).</w:t>
      </w:r>
    </w:p>
    <w:p w:rsidR="00684CD6" w:rsidRPr="006B2875" w:rsidRDefault="0037235B" w:rsidP="006B2875">
      <w:pPr>
        <w:pStyle w:val="a3"/>
        <w:tabs>
          <w:tab w:val="left" w:pos="851"/>
        </w:tabs>
        <w:ind w:left="142" w:right="108"/>
      </w:pPr>
      <w:r w:rsidRPr="006B2875">
        <w:t>Личные местоимения в именительном (my) и объектном (me) падежах, а также в абсолютной форме (mine). Неопределѐнные местоимения (some, any). Возвратные местоимения, неопределѐнные местоимения и их производные (somebody, anything, nobody, everything, etc.).</w:t>
      </w:r>
    </w:p>
    <w:p w:rsidR="00684CD6" w:rsidRPr="006B2875" w:rsidRDefault="0037235B" w:rsidP="006B2875">
      <w:pPr>
        <w:pStyle w:val="a3"/>
        <w:tabs>
          <w:tab w:val="left" w:pos="851"/>
        </w:tabs>
        <w:spacing w:before="1"/>
        <w:ind w:left="142" w:right="110"/>
      </w:pPr>
      <w:r w:rsidRPr="006B2875">
        <w:t>Наречия, оканчивающиеся на -1у (early), а также совпадающие по форме с прилагательными (fast, high).</w:t>
      </w:r>
    </w:p>
    <w:p w:rsidR="00684CD6" w:rsidRPr="006B2875" w:rsidRDefault="0037235B" w:rsidP="006B2875">
      <w:pPr>
        <w:pStyle w:val="a3"/>
        <w:tabs>
          <w:tab w:val="left" w:pos="851"/>
        </w:tabs>
        <w:ind w:left="142" w:right="1607"/>
      </w:pPr>
      <w:r w:rsidRPr="006B2875">
        <w:t>Устойчивыесловоформывфункциинаречиятипаsometimes,atlast,atleastит.д. Числительные для обозначения дат и больших чисел.</w:t>
      </w:r>
    </w:p>
    <w:p w:rsidR="00684CD6" w:rsidRPr="006B2875" w:rsidRDefault="0037235B" w:rsidP="006B2875">
      <w:pPr>
        <w:pStyle w:val="a3"/>
        <w:tabs>
          <w:tab w:val="left" w:pos="851"/>
        </w:tabs>
        <w:ind w:left="142" w:right="112"/>
      </w:pPr>
      <w:r w:rsidRPr="006B2875">
        <w:t>Предлоги места, времени, направления; предлоги, употребляемые со страдательным залогом (by, with).</w:t>
      </w:r>
    </w:p>
    <w:p w:rsidR="002E7504" w:rsidRPr="006B2875" w:rsidRDefault="002E7504" w:rsidP="006B2875">
      <w:pPr>
        <w:pStyle w:val="a3"/>
        <w:tabs>
          <w:tab w:val="left" w:pos="851"/>
        </w:tabs>
        <w:ind w:left="142" w:right="112"/>
      </w:pPr>
      <w:r w:rsidRPr="006B2875">
        <w:t>Немецкий язык:</w:t>
      </w:r>
    </w:p>
    <w:p w:rsidR="002E7504" w:rsidRPr="006B2875" w:rsidRDefault="002E7504" w:rsidP="006B2875">
      <w:pPr>
        <w:pStyle w:val="a3"/>
        <w:tabs>
          <w:tab w:val="left" w:pos="851"/>
          <w:tab w:val="left" w:pos="1641"/>
          <w:tab w:val="left" w:pos="2433"/>
          <w:tab w:val="left" w:pos="3735"/>
          <w:tab w:val="left" w:pos="4548"/>
          <w:tab w:val="left" w:pos="5110"/>
          <w:tab w:val="left" w:pos="6130"/>
          <w:tab w:val="left" w:pos="7768"/>
          <w:tab w:val="left" w:pos="8673"/>
          <w:tab w:val="left" w:pos="9863"/>
        </w:tabs>
        <w:ind w:left="142" w:right="274"/>
      </w:pPr>
      <w:r w:rsidRPr="006B2875">
        <w:t>В</w:t>
      </w:r>
      <w:r w:rsidRPr="006B2875">
        <w:tab/>
        <w:t>курсе</w:t>
      </w:r>
      <w:r w:rsidRPr="006B2875">
        <w:tab/>
        <w:t>немецкого</w:t>
      </w:r>
      <w:r w:rsidRPr="006B2875">
        <w:tab/>
        <w:t>языка</w:t>
      </w:r>
      <w:r w:rsidRPr="006B2875">
        <w:tab/>
        <w:t>как</w:t>
      </w:r>
      <w:r w:rsidRPr="006B2875">
        <w:tab/>
        <w:t>второго</w:t>
      </w:r>
      <w:r w:rsidRPr="006B2875">
        <w:tab/>
        <w:t>иностранного</w:t>
      </w:r>
      <w:r w:rsidRPr="006B2875">
        <w:tab/>
        <w:t>можно</w:t>
      </w:r>
      <w:r w:rsidRPr="006B2875">
        <w:tab/>
        <w:t>выделить</w:t>
      </w:r>
      <w:r w:rsidRPr="006B2875">
        <w:tab/>
      </w:r>
      <w:r w:rsidRPr="006B2875">
        <w:rPr>
          <w:spacing w:val="-3"/>
        </w:rPr>
        <w:t>следующие</w:t>
      </w:r>
      <w:r w:rsidRPr="006B2875">
        <w:t>содержательныелинии:</w:t>
      </w:r>
    </w:p>
    <w:p w:rsidR="002E7504" w:rsidRPr="006B2875" w:rsidRDefault="002E7504" w:rsidP="00587708">
      <w:pPr>
        <w:pStyle w:val="a6"/>
        <w:numPr>
          <w:ilvl w:val="0"/>
          <w:numId w:val="308"/>
        </w:numPr>
        <w:tabs>
          <w:tab w:val="left" w:pos="851"/>
          <w:tab w:val="left" w:pos="1537"/>
          <w:tab w:val="left" w:pos="3641"/>
          <w:tab w:val="left" w:pos="4608"/>
          <w:tab w:val="left" w:pos="4940"/>
          <w:tab w:val="left" w:pos="6157"/>
          <w:tab w:val="left" w:pos="6968"/>
          <w:tab w:val="left" w:pos="8003"/>
          <w:tab w:val="left" w:pos="9661"/>
        </w:tabs>
        <w:ind w:left="142" w:right="277" w:firstLine="0"/>
        <w:rPr>
          <w:sz w:val="24"/>
          <w:szCs w:val="24"/>
        </w:rPr>
      </w:pPr>
      <w:r w:rsidRPr="006B2875">
        <w:rPr>
          <w:sz w:val="24"/>
          <w:szCs w:val="24"/>
        </w:rPr>
        <w:t>коммуникативные</w:t>
      </w:r>
      <w:r w:rsidRPr="006B2875">
        <w:rPr>
          <w:sz w:val="24"/>
          <w:szCs w:val="24"/>
        </w:rPr>
        <w:tab/>
        <w:t>умения</w:t>
      </w:r>
      <w:r w:rsidRPr="006B2875">
        <w:rPr>
          <w:sz w:val="24"/>
          <w:szCs w:val="24"/>
        </w:rPr>
        <w:tab/>
        <w:t>в</w:t>
      </w:r>
      <w:r w:rsidRPr="006B2875">
        <w:rPr>
          <w:sz w:val="24"/>
          <w:szCs w:val="24"/>
        </w:rPr>
        <w:tab/>
        <w:t>основных</w:t>
      </w:r>
      <w:r w:rsidRPr="006B2875">
        <w:rPr>
          <w:sz w:val="24"/>
          <w:szCs w:val="24"/>
        </w:rPr>
        <w:tab/>
        <w:t>видах</w:t>
      </w:r>
      <w:r w:rsidRPr="006B2875">
        <w:rPr>
          <w:sz w:val="24"/>
          <w:szCs w:val="24"/>
        </w:rPr>
        <w:tab/>
        <w:t>речевой</w:t>
      </w:r>
      <w:r w:rsidRPr="006B2875">
        <w:rPr>
          <w:sz w:val="24"/>
          <w:szCs w:val="24"/>
        </w:rPr>
        <w:tab/>
        <w:t>деятельности:</w:t>
      </w:r>
      <w:r w:rsidRPr="006B2875">
        <w:rPr>
          <w:sz w:val="24"/>
          <w:szCs w:val="24"/>
        </w:rPr>
        <w:tab/>
      </w:r>
      <w:r w:rsidRPr="006B2875">
        <w:rPr>
          <w:spacing w:val="-3"/>
          <w:sz w:val="24"/>
          <w:szCs w:val="24"/>
        </w:rPr>
        <w:t>аудировании,</w:t>
      </w:r>
      <w:r w:rsidRPr="006B2875">
        <w:rPr>
          <w:sz w:val="24"/>
          <w:szCs w:val="24"/>
        </w:rPr>
        <w:t>говорении,чтении иписьме;</w:t>
      </w:r>
    </w:p>
    <w:p w:rsidR="002E7504" w:rsidRPr="006B2875" w:rsidRDefault="002E7504" w:rsidP="00587708">
      <w:pPr>
        <w:pStyle w:val="a6"/>
        <w:numPr>
          <w:ilvl w:val="0"/>
          <w:numId w:val="308"/>
        </w:numPr>
        <w:tabs>
          <w:tab w:val="left" w:pos="851"/>
          <w:tab w:val="left" w:pos="1537"/>
          <w:tab w:val="left" w:pos="2748"/>
          <w:tab w:val="left" w:pos="3730"/>
          <w:tab w:val="left" w:pos="5240"/>
          <w:tab w:val="left" w:pos="6961"/>
          <w:tab w:val="left" w:pos="9081"/>
          <w:tab w:val="left" w:pos="10910"/>
        </w:tabs>
        <w:spacing w:before="1"/>
        <w:ind w:left="142" w:right="250" w:firstLine="0"/>
        <w:rPr>
          <w:sz w:val="24"/>
          <w:szCs w:val="24"/>
        </w:rPr>
      </w:pPr>
      <w:r w:rsidRPr="006B2875">
        <w:rPr>
          <w:sz w:val="24"/>
          <w:szCs w:val="24"/>
        </w:rPr>
        <w:t>языковые</w:t>
      </w:r>
      <w:r w:rsidRPr="006B2875">
        <w:rPr>
          <w:sz w:val="24"/>
          <w:szCs w:val="24"/>
        </w:rPr>
        <w:tab/>
        <w:t>навыки</w:t>
      </w:r>
      <w:r w:rsidRPr="006B2875">
        <w:rPr>
          <w:sz w:val="24"/>
          <w:szCs w:val="24"/>
        </w:rPr>
        <w:tab/>
        <w:t>пользования</w:t>
      </w:r>
      <w:r w:rsidRPr="006B2875">
        <w:rPr>
          <w:sz w:val="24"/>
          <w:szCs w:val="24"/>
        </w:rPr>
        <w:tab/>
        <w:t>лексическими,</w:t>
      </w:r>
      <w:r w:rsidRPr="006B2875">
        <w:rPr>
          <w:sz w:val="24"/>
          <w:szCs w:val="24"/>
        </w:rPr>
        <w:tab/>
        <w:t>грамматическими,</w:t>
      </w:r>
      <w:r w:rsidRPr="006B2875">
        <w:rPr>
          <w:sz w:val="24"/>
          <w:szCs w:val="24"/>
        </w:rPr>
        <w:tab/>
        <w:t>фонетическими</w:t>
      </w:r>
      <w:r w:rsidRPr="006B2875">
        <w:rPr>
          <w:sz w:val="24"/>
          <w:szCs w:val="24"/>
        </w:rPr>
        <w:tab/>
        <w:t>иорфографическимисредствамиязыка;</w:t>
      </w:r>
    </w:p>
    <w:p w:rsidR="002E7504" w:rsidRPr="006B2875" w:rsidRDefault="002E7504" w:rsidP="00587708">
      <w:pPr>
        <w:pStyle w:val="a6"/>
        <w:numPr>
          <w:ilvl w:val="0"/>
          <w:numId w:val="308"/>
        </w:numPr>
        <w:tabs>
          <w:tab w:val="left" w:pos="851"/>
          <w:tab w:val="left" w:pos="1537"/>
        </w:tabs>
        <w:ind w:left="142" w:firstLine="0"/>
        <w:rPr>
          <w:sz w:val="24"/>
          <w:szCs w:val="24"/>
        </w:rPr>
      </w:pPr>
      <w:r w:rsidRPr="006B2875">
        <w:rPr>
          <w:sz w:val="24"/>
          <w:szCs w:val="24"/>
        </w:rPr>
        <w:t>социокультурнаяосведомлённостьиумениямежкультурногообщения;</w:t>
      </w:r>
    </w:p>
    <w:p w:rsidR="002E7504" w:rsidRPr="006B2875" w:rsidRDefault="002E7504" w:rsidP="00587708">
      <w:pPr>
        <w:pStyle w:val="a6"/>
        <w:numPr>
          <w:ilvl w:val="0"/>
          <w:numId w:val="308"/>
        </w:numPr>
        <w:tabs>
          <w:tab w:val="left" w:pos="851"/>
          <w:tab w:val="left" w:pos="1537"/>
        </w:tabs>
        <w:ind w:left="142" w:firstLine="0"/>
        <w:rPr>
          <w:sz w:val="24"/>
          <w:szCs w:val="24"/>
        </w:rPr>
      </w:pPr>
      <w:r w:rsidRPr="006B2875">
        <w:rPr>
          <w:sz w:val="24"/>
          <w:szCs w:val="24"/>
        </w:rPr>
        <w:t>общеучебныеиспециальныеучебныеумения,универсальныеучебныедействия.</w:t>
      </w:r>
    </w:p>
    <w:p w:rsidR="002E7504" w:rsidRPr="006B2875" w:rsidRDefault="002E7504" w:rsidP="006B2875">
      <w:pPr>
        <w:pStyle w:val="a3"/>
        <w:tabs>
          <w:tab w:val="left" w:pos="851"/>
        </w:tabs>
        <w:ind w:left="142" w:right="234"/>
      </w:pPr>
      <w:r w:rsidRPr="006B2875">
        <w:t>Главнойсодержательнойлиниейявляетсяформированиеиразвитиекоммуникативнойкомпетенции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средствамивторого иностранного языка на данном этапе обучения, а также уровень развития компенсаторныхнавыков, необходимых при овладении вторым,' иностранным языком. В свою очередь, развитиекоммуникативнойкомпетенциинеразрывносвязаноссоциокультурнойосведомлённостьюучащихся.Всеуказанныесодержательныелиниинаходятсявтеснойвзаимосвязииединствеучебногопредмета«Иностранный язык».</w:t>
      </w:r>
    </w:p>
    <w:p w:rsidR="002E7504" w:rsidRPr="006B2875" w:rsidRDefault="002E7504" w:rsidP="006B2875">
      <w:pPr>
        <w:pStyle w:val="a3"/>
        <w:tabs>
          <w:tab w:val="left" w:pos="851"/>
        </w:tabs>
        <w:spacing w:line="274" w:lineRule="exact"/>
        <w:ind w:left="142"/>
      </w:pPr>
      <w:r w:rsidRPr="006B2875">
        <w:t>Предметноесодержаниеречи</w:t>
      </w:r>
    </w:p>
    <w:p w:rsidR="002E7504" w:rsidRPr="006B2875" w:rsidRDefault="002E7504" w:rsidP="00587708">
      <w:pPr>
        <w:pStyle w:val="a6"/>
        <w:numPr>
          <w:ilvl w:val="0"/>
          <w:numId w:val="307"/>
        </w:numPr>
        <w:tabs>
          <w:tab w:val="left" w:pos="851"/>
          <w:tab w:val="left" w:pos="1487"/>
        </w:tabs>
        <w:spacing w:before="3"/>
        <w:ind w:left="142" w:right="249" w:firstLine="0"/>
        <w:rPr>
          <w:sz w:val="24"/>
          <w:szCs w:val="24"/>
        </w:rPr>
      </w:pPr>
      <w:r w:rsidRPr="006B2875">
        <w:rPr>
          <w:sz w:val="24"/>
          <w:szCs w:val="24"/>
        </w:rPr>
        <w:t>Межличностныевзаимоотношениявсемье,сосверстниками.Внешностьичертыхарактерачеловека.</w:t>
      </w:r>
    </w:p>
    <w:p w:rsidR="002E7504" w:rsidRPr="006B2875" w:rsidRDefault="002E7504" w:rsidP="00587708">
      <w:pPr>
        <w:pStyle w:val="a6"/>
        <w:numPr>
          <w:ilvl w:val="0"/>
          <w:numId w:val="307"/>
        </w:numPr>
        <w:tabs>
          <w:tab w:val="left" w:pos="851"/>
          <w:tab w:val="left" w:pos="1487"/>
        </w:tabs>
        <w:ind w:left="142" w:right="249" w:firstLine="0"/>
        <w:rPr>
          <w:sz w:val="24"/>
          <w:szCs w:val="24"/>
        </w:rPr>
      </w:pPr>
      <w:r w:rsidRPr="006B2875">
        <w:rPr>
          <w:sz w:val="24"/>
          <w:szCs w:val="24"/>
        </w:rPr>
        <w:t>Досугиувлечения(чтение,кино,театридр.).Видыотдыха,путешествия.Транспорт.Покупки.</w:t>
      </w:r>
    </w:p>
    <w:p w:rsidR="002E7504" w:rsidRPr="006B2875" w:rsidRDefault="002E7504" w:rsidP="00587708">
      <w:pPr>
        <w:pStyle w:val="a6"/>
        <w:numPr>
          <w:ilvl w:val="0"/>
          <w:numId w:val="307"/>
        </w:numPr>
        <w:tabs>
          <w:tab w:val="left" w:pos="851"/>
          <w:tab w:val="left" w:pos="1487"/>
        </w:tabs>
        <w:spacing w:line="275" w:lineRule="exact"/>
        <w:ind w:left="142" w:firstLine="0"/>
        <w:rPr>
          <w:sz w:val="24"/>
          <w:szCs w:val="24"/>
        </w:rPr>
      </w:pPr>
      <w:r w:rsidRPr="006B2875">
        <w:rPr>
          <w:sz w:val="24"/>
          <w:szCs w:val="24"/>
        </w:rPr>
        <w:t>Здоровыйобразжизни:режимтрудаиотдыха,спорт,питание.</w:t>
      </w:r>
    </w:p>
    <w:p w:rsidR="002E7504" w:rsidRPr="006B2875" w:rsidRDefault="002E7504" w:rsidP="00587708">
      <w:pPr>
        <w:pStyle w:val="a6"/>
        <w:numPr>
          <w:ilvl w:val="0"/>
          <w:numId w:val="307"/>
        </w:numPr>
        <w:tabs>
          <w:tab w:val="left" w:pos="851"/>
          <w:tab w:val="left" w:pos="1487"/>
        </w:tabs>
        <w:spacing w:before="1" w:line="237" w:lineRule="auto"/>
        <w:ind w:left="142" w:right="246" w:firstLine="0"/>
        <w:rPr>
          <w:sz w:val="24"/>
          <w:szCs w:val="24"/>
        </w:rPr>
      </w:pPr>
      <w:r w:rsidRPr="006B2875">
        <w:rPr>
          <w:sz w:val="24"/>
          <w:szCs w:val="24"/>
        </w:rPr>
        <w:t>Школьноеобразование,школьнаяжизнь,изучаемыепредметыиотношениекним.Перепискасзарубежными сверстниками.Каникулы вразличноевремягода.</w:t>
      </w:r>
    </w:p>
    <w:p w:rsidR="002E7504" w:rsidRPr="006B2875" w:rsidRDefault="002E7504" w:rsidP="006B2875">
      <w:pPr>
        <w:tabs>
          <w:tab w:val="left" w:pos="851"/>
        </w:tabs>
        <w:spacing w:line="237" w:lineRule="auto"/>
        <w:ind w:left="142"/>
        <w:jc w:val="both"/>
        <w:rPr>
          <w:sz w:val="24"/>
          <w:szCs w:val="24"/>
        </w:rPr>
        <w:sectPr w:rsidR="002E7504" w:rsidRPr="006B2875" w:rsidSect="006B2875">
          <w:pgSz w:w="11920" w:h="16850"/>
          <w:pgMar w:top="1040" w:right="580" w:bottom="0" w:left="300" w:header="731" w:footer="0" w:gutter="0"/>
          <w:cols w:space="720"/>
        </w:sectPr>
      </w:pPr>
    </w:p>
    <w:p w:rsidR="002E7504" w:rsidRPr="006B2875" w:rsidRDefault="002E7504" w:rsidP="00587708">
      <w:pPr>
        <w:pStyle w:val="a6"/>
        <w:numPr>
          <w:ilvl w:val="0"/>
          <w:numId w:val="307"/>
        </w:numPr>
        <w:tabs>
          <w:tab w:val="left" w:pos="851"/>
          <w:tab w:val="left" w:pos="1487"/>
        </w:tabs>
        <w:ind w:left="142" w:right="240" w:firstLine="0"/>
        <w:rPr>
          <w:sz w:val="24"/>
          <w:szCs w:val="24"/>
        </w:rPr>
      </w:pPr>
      <w:r w:rsidRPr="006B2875">
        <w:rPr>
          <w:sz w:val="24"/>
          <w:szCs w:val="24"/>
        </w:rPr>
        <w:lastRenderedPageBreak/>
        <w:t>Мирпрофессий.Проблемывыборапрофессии.Рольиностранногоязыкавпланахнабудущее.</w:t>
      </w:r>
    </w:p>
    <w:p w:rsidR="002E7504" w:rsidRPr="006B2875" w:rsidRDefault="002E7504" w:rsidP="00587708">
      <w:pPr>
        <w:pStyle w:val="a6"/>
        <w:numPr>
          <w:ilvl w:val="0"/>
          <w:numId w:val="307"/>
        </w:numPr>
        <w:tabs>
          <w:tab w:val="left" w:pos="851"/>
          <w:tab w:val="left" w:pos="1487"/>
        </w:tabs>
        <w:ind w:left="142" w:firstLine="0"/>
        <w:rPr>
          <w:sz w:val="24"/>
          <w:szCs w:val="24"/>
        </w:rPr>
      </w:pPr>
      <w:r w:rsidRPr="006B2875">
        <w:rPr>
          <w:sz w:val="24"/>
          <w:szCs w:val="24"/>
        </w:rPr>
        <w:t>Природа.Проблемыэкологии.Защитаокружающейсреды.Климат,погода.</w:t>
      </w:r>
    </w:p>
    <w:p w:rsidR="002E7504" w:rsidRPr="006B2875" w:rsidRDefault="002E7504" w:rsidP="00587708">
      <w:pPr>
        <w:pStyle w:val="a6"/>
        <w:numPr>
          <w:ilvl w:val="0"/>
          <w:numId w:val="307"/>
        </w:numPr>
        <w:tabs>
          <w:tab w:val="left" w:pos="851"/>
          <w:tab w:val="left" w:pos="1487"/>
        </w:tabs>
        <w:ind w:left="142" w:firstLine="0"/>
        <w:rPr>
          <w:sz w:val="24"/>
          <w:szCs w:val="24"/>
        </w:rPr>
      </w:pPr>
      <w:r w:rsidRPr="006B2875">
        <w:rPr>
          <w:sz w:val="24"/>
          <w:szCs w:val="24"/>
        </w:rPr>
        <w:t>Средствамассовойинформацииикоммуникации(пресса,телевидение,радио,Интернет).</w:t>
      </w:r>
    </w:p>
    <w:p w:rsidR="002E7504" w:rsidRPr="006B2875" w:rsidRDefault="002E7504" w:rsidP="00587708">
      <w:pPr>
        <w:pStyle w:val="a6"/>
        <w:numPr>
          <w:ilvl w:val="0"/>
          <w:numId w:val="307"/>
        </w:numPr>
        <w:tabs>
          <w:tab w:val="left" w:pos="851"/>
          <w:tab w:val="left" w:pos="1487"/>
        </w:tabs>
        <w:ind w:left="142" w:right="241" w:firstLine="0"/>
        <w:rPr>
          <w:sz w:val="24"/>
          <w:szCs w:val="24"/>
        </w:rPr>
      </w:pPr>
      <w:r w:rsidRPr="006B2875">
        <w:rPr>
          <w:sz w:val="24"/>
          <w:szCs w:val="24"/>
        </w:rPr>
        <w:t>Страна/страны второго иностранного языка и родная страна, их географическое положение,столицыикрупныегорода,достопримечательности,культурныеособенности(национальныепраздники, знаменательные даты, традиции, обычаи).Выдающиесялюди, ихвклад в науку имировуюкультуру.</w:t>
      </w:r>
    </w:p>
    <w:p w:rsidR="002E7504" w:rsidRPr="006B2875" w:rsidRDefault="002E7504" w:rsidP="006B2875">
      <w:pPr>
        <w:pStyle w:val="a3"/>
        <w:tabs>
          <w:tab w:val="left" w:pos="851"/>
        </w:tabs>
        <w:spacing w:before="10"/>
        <w:ind w:left="142"/>
      </w:pPr>
    </w:p>
    <w:p w:rsidR="002E7504" w:rsidRPr="006B2875" w:rsidRDefault="002E7504" w:rsidP="006B2875">
      <w:pPr>
        <w:pStyle w:val="3"/>
        <w:tabs>
          <w:tab w:val="left" w:pos="851"/>
        </w:tabs>
        <w:ind w:left="142"/>
        <w:jc w:val="both"/>
      </w:pPr>
      <w:bookmarkStart w:id="0" w:name="Виды_речевой_деятельности/Коммуникативны"/>
      <w:bookmarkEnd w:id="0"/>
      <w:r w:rsidRPr="006B2875">
        <w:t>Видыречевойдеятельности/Коммуникативныеумения</w:t>
      </w:r>
    </w:p>
    <w:p w:rsidR="002E7504" w:rsidRPr="006B2875" w:rsidRDefault="002E7504" w:rsidP="006B2875">
      <w:pPr>
        <w:tabs>
          <w:tab w:val="left" w:pos="851"/>
        </w:tabs>
        <w:ind w:left="142" w:right="8017"/>
        <w:jc w:val="both"/>
        <w:rPr>
          <w:i/>
          <w:sz w:val="24"/>
          <w:szCs w:val="24"/>
        </w:rPr>
      </w:pPr>
      <w:r w:rsidRPr="006B2875">
        <w:rPr>
          <w:i/>
          <w:sz w:val="24"/>
          <w:szCs w:val="24"/>
        </w:rPr>
        <w:t>ГоворениеДиалогическаяречь</w:t>
      </w:r>
    </w:p>
    <w:p w:rsidR="002E7504" w:rsidRPr="006B2875" w:rsidRDefault="002E7504" w:rsidP="006B2875">
      <w:pPr>
        <w:pStyle w:val="a3"/>
        <w:tabs>
          <w:tab w:val="left" w:pos="851"/>
        </w:tabs>
        <w:ind w:left="142" w:right="238"/>
      </w:pPr>
      <w:r w:rsidRPr="006B2875">
        <w:t>Умениевестидиалогиэтикетногохарактера,диалог-расспрос,диалог—побуждениекдействию, диалог — обмен мнениями. Объем диалога от 3 реплик (5—7 классы) до 4—5 реплик(8—9классы)состороныкаждоюучащеюся.Продолжительностьдиалога1,5-2минуты(9класс).</w:t>
      </w:r>
    </w:p>
    <w:p w:rsidR="002E7504" w:rsidRPr="006B2875" w:rsidRDefault="002E7504" w:rsidP="006B2875">
      <w:pPr>
        <w:tabs>
          <w:tab w:val="left" w:pos="851"/>
        </w:tabs>
        <w:ind w:left="142"/>
        <w:jc w:val="both"/>
        <w:rPr>
          <w:i/>
          <w:sz w:val="24"/>
          <w:szCs w:val="24"/>
        </w:rPr>
      </w:pPr>
      <w:r w:rsidRPr="006B2875">
        <w:rPr>
          <w:i/>
          <w:sz w:val="24"/>
          <w:szCs w:val="24"/>
        </w:rPr>
        <w:t>Монологическаяречь</w:t>
      </w:r>
    </w:p>
    <w:p w:rsidR="002E7504" w:rsidRPr="006B2875" w:rsidRDefault="002E7504" w:rsidP="006B2875">
      <w:pPr>
        <w:pStyle w:val="a3"/>
        <w:tabs>
          <w:tab w:val="left" w:pos="851"/>
        </w:tabs>
        <w:ind w:left="142" w:right="255"/>
      </w:pPr>
      <w:r w:rsidRPr="006B2875">
        <w:t>Умениестроитьсвязныевысказыванияофактахисобытияхсопоройибезопорынапрочитанныйилиуслышанныйтекст,заданнуювербальнуюситуациюилизрительнуюнаглядность.</w:t>
      </w:r>
    </w:p>
    <w:p w:rsidR="002E7504" w:rsidRPr="006B2875" w:rsidRDefault="002E7504" w:rsidP="006B2875">
      <w:pPr>
        <w:pStyle w:val="a3"/>
        <w:tabs>
          <w:tab w:val="left" w:pos="851"/>
        </w:tabs>
        <w:ind w:left="142"/>
      </w:pPr>
      <w:r w:rsidRPr="006B2875">
        <w:t>Объёммонологическоговысказыванияот7—10фраз(5—7классы)до10—12фраз(8—9</w:t>
      </w:r>
    </w:p>
    <w:p w:rsidR="002E7504" w:rsidRPr="006B2875" w:rsidRDefault="002E7504" w:rsidP="006B2875">
      <w:pPr>
        <w:pStyle w:val="a3"/>
        <w:tabs>
          <w:tab w:val="left" w:pos="851"/>
        </w:tabs>
        <w:ind w:left="142"/>
      </w:pPr>
      <w:r w:rsidRPr="006B2875">
        <w:t>классы).Продолжительностьмонолога1—1,5минуты (9класс).</w:t>
      </w:r>
    </w:p>
    <w:p w:rsidR="002E7504" w:rsidRPr="006B2875" w:rsidRDefault="002E7504" w:rsidP="006B2875">
      <w:pPr>
        <w:tabs>
          <w:tab w:val="left" w:pos="851"/>
        </w:tabs>
        <w:ind w:left="142"/>
        <w:jc w:val="both"/>
        <w:rPr>
          <w:i/>
          <w:sz w:val="24"/>
          <w:szCs w:val="24"/>
        </w:rPr>
      </w:pPr>
      <w:r w:rsidRPr="006B2875">
        <w:rPr>
          <w:i/>
          <w:sz w:val="24"/>
          <w:szCs w:val="24"/>
        </w:rPr>
        <w:t>Аудирование</w:t>
      </w:r>
    </w:p>
    <w:p w:rsidR="002E7504" w:rsidRPr="006B2875" w:rsidRDefault="002E7504" w:rsidP="00926BFC">
      <w:pPr>
        <w:pStyle w:val="a3"/>
        <w:tabs>
          <w:tab w:val="left" w:pos="851"/>
        </w:tabs>
        <w:ind w:left="142" w:right="253"/>
      </w:pPr>
      <w:r w:rsidRPr="006B2875">
        <w:t>Умение воспринимать и понимать на слух аутентичные аудио- и видеотексты с разнойглубинойпроникновениявихсодержание(спониманиемосновногосодержания,свыборочнымпониманиемиполнымпониманиемсодержаниятекста)взависимостиоткоммуникативнойзадачии функционального типатекста.</w:t>
      </w:r>
    </w:p>
    <w:p w:rsidR="002E7504" w:rsidRPr="006B2875" w:rsidRDefault="002E7504" w:rsidP="006B2875">
      <w:pPr>
        <w:pStyle w:val="a3"/>
        <w:tabs>
          <w:tab w:val="left" w:pos="851"/>
        </w:tabs>
        <w:spacing w:line="242" w:lineRule="auto"/>
        <w:ind w:left="142" w:right="4063"/>
      </w:pPr>
      <w:r w:rsidRPr="006B2875">
        <w:t>Жанрытекстов:прагматические,публицистические.Типытекстов:сообщение,рассказ,диалог-интервьюидр.</w:t>
      </w:r>
    </w:p>
    <w:p w:rsidR="002E7504" w:rsidRPr="006B2875" w:rsidRDefault="002E7504" w:rsidP="006B2875">
      <w:pPr>
        <w:pStyle w:val="a3"/>
        <w:tabs>
          <w:tab w:val="left" w:pos="851"/>
        </w:tabs>
        <w:ind w:left="142" w:right="247"/>
      </w:pPr>
      <w:r w:rsidRPr="006B2875">
        <w:t>Содержание текстов должно соответствовать возрастным особенностям и интересам учащихсяииметьобразовательную и воспитательнуюценность.</w:t>
      </w:r>
    </w:p>
    <w:p w:rsidR="002E7504" w:rsidRPr="006B2875" w:rsidRDefault="002E7504" w:rsidP="006B2875">
      <w:pPr>
        <w:pStyle w:val="a3"/>
        <w:tabs>
          <w:tab w:val="left" w:pos="851"/>
        </w:tabs>
        <w:ind w:left="142" w:right="238"/>
      </w:pPr>
      <w:r w:rsidRPr="006B2875">
        <w:t>Аудированиесполнымпониманиемсодержанияпредполагаетпониманиеречиучителяиодноклассников на уроке, а также понимание несложных текстов, построенных на полностьюзнакомом учащимся языковом материале или содержащих некоторые незнакомые слова. Времязвучаниятекста — до 1минуты.</w:t>
      </w:r>
    </w:p>
    <w:p w:rsidR="002E7504" w:rsidRPr="006B2875" w:rsidRDefault="002E7504" w:rsidP="006B2875">
      <w:pPr>
        <w:pStyle w:val="a3"/>
        <w:tabs>
          <w:tab w:val="left" w:pos="851"/>
        </w:tabs>
        <w:ind w:left="142" w:right="243"/>
      </w:pPr>
      <w:r w:rsidRPr="006B2875">
        <w:t>Аудированиеспониманиемосновногосодержанияосуществляетсянанесложныхаутентичныхтекстах,содержащихнарядусизученнымиинекотороеколичествонезнакомыхязыковых явлений. Время звучания текстов— до 1,5минуты.</w:t>
      </w:r>
    </w:p>
    <w:p w:rsidR="002E7504" w:rsidRPr="006B2875" w:rsidRDefault="002E7504" w:rsidP="006B2875">
      <w:pPr>
        <w:pStyle w:val="a3"/>
        <w:tabs>
          <w:tab w:val="left" w:pos="851"/>
        </w:tabs>
        <w:ind w:left="142" w:right="249"/>
      </w:pPr>
      <w:r w:rsidRPr="006B2875">
        <w:t>Аудированиесвыборочнымпониманиемпредполагаетумениевыделитьнеобходимуюинформацию п одном иди нескольких аутентичных коротких текстах прагматического характера,опускаяизбыточную информацию.Время звучаниятекстов—до 1,5 минуты.</w:t>
      </w:r>
    </w:p>
    <w:p w:rsidR="002E7504" w:rsidRPr="006B2875" w:rsidRDefault="002E7504" w:rsidP="006B2875">
      <w:pPr>
        <w:tabs>
          <w:tab w:val="left" w:pos="851"/>
        </w:tabs>
        <w:ind w:left="142"/>
        <w:jc w:val="both"/>
        <w:rPr>
          <w:i/>
          <w:sz w:val="24"/>
          <w:szCs w:val="24"/>
        </w:rPr>
      </w:pPr>
      <w:r w:rsidRPr="006B2875">
        <w:rPr>
          <w:i/>
          <w:sz w:val="24"/>
          <w:szCs w:val="24"/>
        </w:rPr>
        <w:t>Чтение</w:t>
      </w:r>
    </w:p>
    <w:p w:rsidR="002E7504" w:rsidRPr="006B2875" w:rsidRDefault="002E7504" w:rsidP="006B2875">
      <w:pPr>
        <w:pStyle w:val="a3"/>
        <w:tabs>
          <w:tab w:val="left" w:pos="851"/>
        </w:tabs>
        <w:ind w:left="142" w:right="245"/>
      </w:pPr>
      <w:r w:rsidRPr="006B2875">
        <w:t>Умение читать и понимать аутентичные тексты разных жанров и стилей с различной глубинойиточностьюпроникновениявихсодержание(взависимостиоткоммуникативнойзадачи):спониманием основного содержания (ознакомительное чтение); с полным пониманием содержания(изучающеечтение);свыборочнымпониманиемнеобходимойинформации(просмотровое/поисковоечтение)</w:t>
      </w:r>
    </w:p>
    <w:p w:rsidR="002E7504" w:rsidRPr="006B2875" w:rsidRDefault="002E7504" w:rsidP="006B2875">
      <w:pPr>
        <w:pStyle w:val="a3"/>
        <w:tabs>
          <w:tab w:val="left" w:pos="851"/>
        </w:tabs>
        <w:ind w:left="142"/>
      </w:pPr>
      <w:r w:rsidRPr="006B2875">
        <w:t>Жанрытекстов:научно-популярные,публицистические,художественные,прагматические.</w:t>
      </w:r>
    </w:p>
    <w:p w:rsidR="002E7504" w:rsidRPr="006B2875" w:rsidRDefault="002E7504" w:rsidP="006B2875">
      <w:pPr>
        <w:pStyle w:val="a3"/>
        <w:tabs>
          <w:tab w:val="left" w:pos="851"/>
        </w:tabs>
        <w:ind w:left="142" w:right="249"/>
      </w:pPr>
      <w:r w:rsidRPr="006B2875">
        <w:t>Типытекстов:статья,интервью,рассказ,объявление,рецепт,меню,проспект,реклама,песняи др.</w:t>
      </w:r>
    </w:p>
    <w:p w:rsidR="002E7504" w:rsidRPr="006B2875" w:rsidRDefault="002E7504" w:rsidP="006B2875">
      <w:pPr>
        <w:pStyle w:val="a3"/>
        <w:tabs>
          <w:tab w:val="left" w:pos="851"/>
        </w:tabs>
        <w:ind w:left="142" w:right="243"/>
      </w:pPr>
      <w:r w:rsidRPr="006B2875">
        <w:t>Содержаниетекстовдолжносоответствоватьвозрастнымособенностямиинтересамучащихся, иметь образовательную и воспитательную ценность, воздействовать на эмоциональнуюсферушкольников.</w:t>
      </w:r>
    </w:p>
    <w:p w:rsidR="002E7504" w:rsidRPr="006B2875" w:rsidRDefault="002E7504" w:rsidP="006B2875">
      <w:pPr>
        <w:pStyle w:val="a3"/>
        <w:tabs>
          <w:tab w:val="left" w:pos="851"/>
        </w:tabs>
        <w:ind w:left="142"/>
      </w:pPr>
      <w:r w:rsidRPr="006B2875">
        <w:t>Независимоотвидачтениявозможноиспользованиедвуязычногословаря.</w:t>
      </w:r>
    </w:p>
    <w:p w:rsidR="002E7504" w:rsidRPr="006B2875" w:rsidRDefault="002E7504" w:rsidP="006B2875">
      <w:pPr>
        <w:pStyle w:val="a3"/>
        <w:tabs>
          <w:tab w:val="left" w:pos="851"/>
          <w:tab w:val="left" w:pos="1903"/>
          <w:tab w:val="left" w:pos="2220"/>
          <w:tab w:val="left" w:pos="2558"/>
          <w:tab w:val="left" w:pos="3240"/>
          <w:tab w:val="left" w:pos="4054"/>
          <w:tab w:val="left" w:pos="4728"/>
          <w:tab w:val="left" w:pos="5324"/>
          <w:tab w:val="left" w:pos="6558"/>
          <w:tab w:val="left" w:pos="6757"/>
          <w:tab w:val="left" w:pos="7004"/>
          <w:tab w:val="left" w:pos="7619"/>
          <w:tab w:val="left" w:pos="8373"/>
          <w:tab w:val="left" w:pos="9460"/>
          <w:tab w:val="left" w:pos="9911"/>
        </w:tabs>
        <w:ind w:left="142" w:right="239"/>
      </w:pPr>
      <w:r w:rsidRPr="006B2875">
        <w:t>Чтение</w:t>
      </w:r>
      <w:r w:rsidRPr="006B2875">
        <w:tab/>
        <w:t>с</w:t>
      </w:r>
      <w:r w:rsidRPr="006B2875">
        <w:tab/>
        <w:t>пониманием</w:t>
      </w:r>
      <w:r w:rsidRPr="006B2875">
        <w:tab/>
        <w:t>основного</w:t>
      </w:r>
      <w:r w:rsidRPr="006B2875">
        <w:tab/>
        <w:t>содержания</w:t>
      </w:r>
      <w:r w:rsidRPr="006B2875">
        <w:tab/>
      </w:r>
      <w:r w:rsidRPr="006B2875">
        <w:tab/>
        <w:t>текста</w:t>
      </w:r>
      <w:r w:rsidRPr="006B2875">
        <w:tab/>
        <w:t>осуществляется</w:t>
      </w:r>
      <w:r w:rsidRPr="006B2875">
        <w:tab/>
        <w:t>на</w:t>
      </w:r>
      <w:r w:rsidRPr="006B2875">
        <w:tab/>
      </w:r>
      <w:r w:rsidRPr="006B2875">
        <w:rPr>
          <w:spacing w:val="-2"/>
        </w:rPr>
        <w:t>несложных</w:t>
      </w:r>
      <w:r w:rsidRPr="006B2875">
        <w:t>аутентичных материалах с ориентацией на выделенное в программепредметноесодержание,включающих некоторое количество незнакомых слов. Объём текстов для чтения —600—700слов.Чтение</w:t>
      </w:r>
      <w:r w:rsidRPr="006B2875">
        <w:tab/>
        <w:t>с</w:t>
      </w:r>
      <w:r w:rsidRPr="006B2875">
        <w:tab/>
        <w:t>полным</w:t>
      </w:r>
      <w:r w:rsidRPr="006B2875">
        <w:tab/>
        <w:t>пониманием</w:t>
      </w:r>
      <w:r w:rsidRPr="006B2875">
        <w:tab/>
        <w:t>осуществляется</w:t>
      </w:r>
      <w:r w:rsidRPr="006B2875">
        <w:tab/>
        <w:t>на</w:t>
      </w:r>
      <w:r w:rsidRPr="006B2875">
        <w:tab/>
        <w:t>несложных</w:t>
      </w:r>
      <w:r w:rsidRPr="006B2875">
        <w:tab/>
        <w:t>аутентичных</w:t>
      </w:r>
      <w:r w:rsidRPr="006B2875">
        <w:tab/>
        <w:t>текстах,построенныхвосновномнаизученномязыковомматериале,сиспользованиемразличных приемовсмысловойпереработкитекста(языковойдогадки,выборочногоперевода) иоценки</w:t>
      </w:r>
    </w:p>
    <w:p w:rsidR="002E7504" w:rsidRPr="006B2875" w:rsidRDefault="002E7504" w:rsidP="006B2875">
      <w:pPr>
        <w:pStyle w:val="a3"/>
        <w:tabs>
          <w:tab w:val="left" w:pos="851"/>
        </w:tabs>
        <w:ind w:left="142"/>
      </w:pPr>
      <w:r w:rsidRPr="006B2875">
        <w:lastRenderedPageBreak/>
        <w:t>полученнойинформации.Объёмтекстадлячтения—около500слов.</w:t>
      </w:r>
    </w:p>
    <w:p w:rsidR="002E7504" w:rsidRPr="006B2875" w:rsidRDefault="002E7504" w:rsidP="006B2875">
      <w:pPr>
        <w:pStyle w:val="a3"/>
        <w:tabs>
          <w:tab w:val="left" w:pos="851"/>
        </w:tabs>
        <w:ind w:left="142" w:right="237"/>
      </w:pPr>
      <w:r w:rsidRPr="006B2875">
        <w:t>Чтение с выборочным пониманием предполагает умение просмотреть аутентичный текст илинесколько коротких текстов и выбрать необходимую информацию. Объём текста для чтения —около 350слов.</w:t>
      </w:r>
    </w:p>
    <w:p w:rsidR="002E7504" w:rsidRPr="006B2875" w:rsidRDefault="002E7504" w:rsidP="006B2875">
      <w:pPr>
        <w:tabs>
          <w:tab w:val="left" w:pos="851"/>
        </w:tabs>
        <w:ind w:left="142"/>
        <w:jc w:val="both"/>
        <w:rPr>
          <w:i/>
          <w:sz w:val="24"/>
          <w:szCs w:val="24"/>
        </w:rPr>
      </w:pPr>
      <w:r w:rsidRPr="006B2875">
        <w:rPr>
          <w:i/>
          <w:sz w:val="24"/>
          <w:szCs w:val="24"/>
        </w:rPr>
        <w:t>Письменнаяречь</w:t>
      </w:r>
    </w:p>
    <w:p w:rsidR="002E7504" w:rsidRPr="006B2875" w:rsidRDefault="002E7504" w:rsidP="006B2875">
      <w:pPr>
        <w:pStyle w:val="a3"/>
        <w:tabs>
          <w:tab w:val="left" w:pos="851"/>
        </w:tabs>
        <w:ind w:left="142"/>
      </w:pPr>
      <w:r w:rsidRPr="006B2875">
        <w:t>умение:</w:t>
      </w:r>
    </w:p>
    <w:p w:rsidR="002E7504" w:rsidRPr="006B2875" w:rsidRDefault="002E7504" w:rsidP="00587708">
      <w:pPr>
        <w:pStyle w:val="a6"/>
        <w:numPr>
          <w:ilvl w:val="0"/>
          <w:numId w:val="306"/>
        </w:numPr>
        <w:tabs>
          <w:tab w:val="left" w:pos="851"/>
          <w:tab w:val="left" w:pos="1723"/>
          <w:tab w:val="left" w:pos="1724"/>
          <w:tab w:val="left" w:pos="2613"/>
          <w:tab w:val="left" w:pos="3723"/>
          <w:tab w:val="left" w:pos="4172"/>
          <w:tab w:val="left" w:pos="5038"/>
          <w:tab w:val="left" w:pos="5614"/>
          <w:tab w:val="left" w:pos="6087"/>
          <w:tab w:val="left" w:pos="7643"/>
          <w:tab w:val="left" w:pos="9390"/>
          <w:tab w:val="left" w:pos="9726"/>
        </w:tabs>
        <w:ind w:left="142" w:right="273" w:firstLine="0"/>
        <w:rPr>
          <w:sz w:val="24"/>
          <w:szCs w:val="24"/>
        </w:rPr>
      </w:pPr>
      <w:r w:rsidRPr="006B2875">
        <w:rPr>
          <w:sz w:val="24"/>
          <w:szCs w:val="24"/>
        </w:rPr>
        <w:t>делать</w:t>
      </w:r>
      <w:r w:rsidRPr="006B2875">
        <w:rPr>
          <w:sz w:val="24"/>
          <w:szCs w:val="24"/>
        </w:rPr>
        <w:tab/>
        <w:t>выписки</w:t>
      </w:r>
      <w:r w:rsidRPr="006B2875">
        <w:rPr>
          <w:sz w:val="24"/>
          <w:szCs w:val="24"/>
        </w:rPr>
        <w:tab/>
        <w:t>из</w:t>
      </w:r>
      <w:r w:rsidRPr="006B2875">
        <w:rPr>
          <w:sz w:val="24"/>
          <w:szCs w:val="24"/>
        </w:rPr>
        <w:tab/>
        <w:t>текста</w:t>
      </w:r>
      <w:r w:rsidRPr="006B2875">
        <w:rPr>
          <w:sz w:val="24"/>
          <w:szCs w:val="24"/>
        </w:rPr>
        <w:tab/>
        <w:t>для</w:t>
      </w:r>
      <w:r w:rsidRPr="006B2875">
        <w:rPr>
          <w:sz w:val="24"/>
          <w:szCs w:val="24"/>
        </w:rPr>
        <w:tab/>
        <w:t>их</w:t>
      </w:r>
      <w:r w:rsidRPr="006B2875">
        <w:rPr>
          <w:sz w:val="24"/>
          <w:szCs w:val="24"/>
        </w:rPr>
        <w:tab/>
        <w:t>дальнейшего</w:t>
      </w:r>
      <w:r w:rsidRPr="006B2875">
        <w:rPr>
          <w:sz w:val="24"/>
          <w:szCs w:val="24"/>
        </w:rPr>
        <w:tab/>
        <w:t>использования</w:t>
      </w:r>
      <w:r w:rsidRPr="006B2875">
        <w:rPr>
          <w:sz w:val="24"/>
          <w:szCs w:val="24"/>
        </w:rPr>
        <w:tab/>
        <w:t>в</w:t>
      </w:r>
      <w:r w:rsidRPr="006B2875">
        <w:rPr>
          <w:sz w:val="24"/>
          <w:szCs w:val="24"/>
        </w:rPr>
        <w:tab/>
      </w:r>
      <w:r w:rsidRPr="006B2875">
        <w:rPr>
          <w:spacing w:val="-3"/>
          <w:sz w:val="24"/>
          <w:szCs w:val="24"/>
        </w:rPr>
        <w:t>собственных</w:t>
      </w:r>
      <w:r w:rsidRPr="006B2875">
        <w:rPr>
          <w:sz w:val="24"/>
          <w:szCs w:val="24"/>
        </w:rPr>
        <w:t>высказываниях;</w:t>
      </w:r>
    </w:p>
    <w:p w:rsidR="002E7504" w:rsidRPr="006B2875" w:rsidRDefault="002E7504" w:rsidP="00587708">
      <w:pPr>
        <w:pStyle w:val="a6"/>
        <w:numPr>
          <w:ilvl w:val="0"/>
          <w:numId w:val="306"/>
        </w:numPr>
        <w:tabs>
          <w:tab w:val="left" w:pos="851"/>
          <w:tab w:val="left" w:pos="1769"/>
          <w:tab w:val="left" w:pos="1770"/>
        </w:tabs>
        <w:ind w:left="142" w:right="932" w:firstLine="0"/>
        <w:rPr>
          <w:sz w:val="24"/>
          <w:szCs w:val="24"/>
        </w:rPr>
      </w:pPr>
      <w:r w:rsidRPr="006B2875">
        <w:rPr>
          <w:sz w:val="24"/>
          <w:szCs w:val="24"/>
        </w:rPr>
        <w:t>писать короткие поздравления с днём рождения и другими Праздниками, выражатьпожелания(объемом30—40 слов,включаяадрес);</w:t>
      </w:r>
    </w:p>
    <w:p w:rsidR="002E7504" w:rsidRPr="006B2875" w:rsidRDefault="002E7504" w:rsidP="00587708">
      <w:pPr>
        <w:pStyle w:val="a6"/>
        <w:numPr>
          <w:ilvl w:val="0"/>
          <w:numId w:val="306"/>
        </w:numPr>
        <w:tabs>
          <w:tab w:val="left" w:pos="851"/>
          <w:tab w:val="left" w:pos="1679"/>
        </w:tabs>
        <w:ind w:left="142" w:right="555" w:firstLine="0"/>
        <w:rPr>
          <w:sz w:val="24"/>
          <w:szCs w:val="24"/>
        </w:rPr>
      </w:pPr>
      <w:r w:rsidRPr="006B2875">
        <w:rPr>
          <w:sz w:val="24"/>
          <w:szCs w:val="24"/>
        </w:rPr>
        <w:t>заполнять несложные анкеты в форме, принятой в странах изучаемого языка (указыватьимя,фамилию,пол, гражданство.адрес);</w:t>
      </w:r>
    </w:p>
    <w:p w:rsidR="002E7504" w:rsidRPr="006B2875" w:rsidRDefault="002E7504" w:rsidP="00587708">
      <w:pPr>
        <w:pStyle w:val="a6"/>
        <w:numPr>
          <w:ilvl w:val="0"/>
          <w:numId w:val="306"/>
        </w:numPr>
        <w:tabs>
          <w:tab w:val="left" w:pos="851"/>
          <w:tab w:val="left" w:pos="1626"/>
        </w:tabs>
        <w:ind w:left="142" w:right="247" w:firstLine="0"/>
        <w:rPr>
          <w:sz w:val="24"/>
          <w:szCs w:val="24"/>
        </w:rPr>
      </w:pPr>
      <w:r w:rsidRPr="006B2875">
        <w:rPr>
          <w:sz w:val="24"/>
          <w:szCs w:val="24"/>
        </w:rPr>
        <w:t>писать личное письмо зарубежному другу с опорой на образец (сообщать краткие сведенияо себе; запрашивать аналогичную информацию о нём; выражать благодарность и т, д.). Объемличногописьма— 100—140 слов,включаяадрес.</w:t>
      </w:r>
    </w:p>
    <w:p w:rsidR="002E7504" w:rsidRPr="006B2875" w:rsidRDefault="002E7504" w:rsidP="006B2875">
      <w:pPr>
        <w:pStyle w:val="a3"/>
        <w:tabs>
          <w:tab w:val="left" w:pos="851"/>
        </w:tabs>
        <w:ind w:left="142"/>
      </w:pPr>
      <w:r w:rsidRPr="006B2875">
        <w:t>Языковыезнанияинавыки</w:t>
      </w:r>
    </w:p>
    <w:p w:rsidR="002E7504" w:rsidRPr="006B2875" w:rsidRDefault="002E7504" w:rsidP="006B2875">
      <w:pPr>
        <w:tabs>
          <w:tab w:val="left" w:pos="851"/>
        </w:tabs>
        <w:ind w:left="142"/>
        <w:jc w:val="both"/>
        <w:rPr>
          <w:i/>
          <w:sz w:val="24"/>
          <w:szCs w:val="24"/>
        </w:rPr>
      </w:pPr>
      <w:r w:rsidRPr="006B2875">
        <w:rPr>
          <w:i/>
          <w:sz w:val="24"/>
          <w:szCs w:val="24"/>
        </w:rPr>
        <w:t>Орфографии</w:t>
      </w:r>
    </w:p>
    <w:p w:rsidR="002E7504" w:rsidRPr="006B2875" w:rsidRDefault="002E7504" w:rsidP="006B2875">
      <w:pPr>
        <w:pStyle w:val="a3"/>
        <w:tabs>
          <w:tab w:val="left" w:pos="851"/>
        </w:tabs>
        <w:ind w:left="142" w:right="252"/>
      </w:pPr>
      <w:r w:rsidRPr="006B2875">
        <w:t>Правила чтения и написания слов, отобранных для данного этапа обучения, и навыки ихпримененияп рамкахизучаемого лексико-грамматического материала.</w:t>
      </w:r>
    </w:p>
    <w:p w:rsidR="002E7504" w:rsidRPr="006B2875" w:rsidRDefault="002E7504" w:rsidP="006B2875">
      <w:pPr>
        <w:tabs>
          <w:tab w:val="left" w:pos="851"/>
        </w:tabs>
        <w:ind w:left="142"/>
        <w:jc w:val="both"/>
        <w:rPr>
          <w:i/>
          <w:sz w:val="24"/>
          <w:szCs w:val="24"/>
        </w:rPr>
      </w:pPr>
      <w:r w:rsidRPr="006B2875">
        <w:rPr>
          <w:i/>
          <w:sz w:val="24"/>
          <w:szCs w:val="24"/>
        </w:rPr>
        <w:t>Фонетическаясторонаречи</w:t>
      </w:r>
    </w:p>
    <w:p w:rsidR="002E7504" w:rsidRPr="006B2875" w:rsidRDefault="002E7504" w:rsidP="006B2875">
      <w:pPr>
        <w:pStyle w:val="a3"/>
        <w:tabs>
          <w:tab w:val="left" w:pos="851"/>
        </w:tabs>
        <w:ind w:left="142" w:right="236"/>
      </w:pPr>
      <w:r w:rsidRPr="006B2875">
        <w:t>Навыки адекватного произношения и различенияна слух всех звуков изучаемого второгоиностранногоязыка.Соблюдениеударенияиинтонациивсловахифразах,ритмико-интонационныенавыкипроизношенияразличныхтиповпредложений.</w:t>
      </w:r>
    </w:p>
    <w:p w:rsidR="002E7504" w:rsidRPr="006B2875" w:rsidRDefault="002E7504" w:rsidP="006B2875">
      <w:pPr>
        <w:pStyle w:val="a3"/>
        <w:tabs>
          <w:tab w:val="left" w:pos="851"/>
        </w:tabs>
        <w:ind w:left="142" w:right="241"/>
      </w:pPr>
      <w:r w:rsidRPr="006B2875">
        <w:t>Овладение лексическими единицами, обслуживающими новые темы, проблемы и ситуацииобщениявпределахтематикиосновнойшколы,вобъёмеоколо1000единиц.Лексическиеединицывключаютустойчивыесловосочетания,оценочнуюлексику,реплики-клишеречевогоэтикета.Основныеспособы словообразования: 1)аффиксация:</w:t>
      </w:r>
    </w:p>
    <w:p w:rsidR="002E7504" w:rsidRPr="006B2875" w:rsidRDefault="002E7504" w:rsidP="00587708">
      <w:pPr>
        <w:pStyle w:val="a6"/>
        <w:numPr>
          <w:ilvl w:val="0"/>
          <w:numId w:val="308"/>
        </w:numPr>
        <w:tabs>
          <w:tab w:val="left" w:pos="851"/>
          <w:tab w:val="left" w:pos="1537"/>
        </w:tabs>
        <w:ind w:left="142" w:right="238" w:firstLine="0"/>
        <w:rPr>
          <w:i/>
          <w:sz w:val="24"/>
          <w:szCs w:val="24"/>
        </w:rPr>
      </w:pPr>
      <w:r w:rsidRPr="006B2875">
        <w:rPr>
          <w:sz w:val="24"/>
          <w:szCs w:val="24"/>
        </w:rPr>
        <w:t xml:space="preserve">существительных с суффиксами </w:t>
      </w:r>
      <w:r w:rsidRPr="006B2875">
        <w:rPr>
          <w:i/>
          <w:sz w:val="24"/>
          <w:szCs w:val="24"/>
        </w:rPr>
        <w:t>-ung (die Lösung, die Vereinigung); -keil (die Feindlichkeit); -heil (die Einheit); -schaft (die Gesellschaft); -um (das Datum); -or (der Doktor); -ik (die Mathematik); -e(dieLiebe), -er(derWissenschaftler);-ie(dieBiologie);</w:t>
      </w:r>
    </w:p>
    <w:p w:rsidR="002E7504" w:rsidRPr="006B2875" w:rsidRDefault="002E7504" w:rsidP="00587708">
      <w:pPr>
        <w:pStyle w:val="a6"/>
        <w:numPr>
          <w:ilvl w:val="0"/>
          <w:numId w:val="308"/>
        </w:numPr>
        <w:tabs>
          <w:tab w:val="left" w:pos="851"/>
          <w:tab w:val="left" w:pos="1537"/>
        </w:tabs>
        <w:ind w:left="142" w:right="241" w:firstLine="0"/>
        <w:rPr>
          <w:i/>
          <w:sz w:val="24"/>
          <w:szCs w:val="24"/>
        </w:rPr>
      </w:pPr>
      <w:r w:rsidRPr="006B2875">
        <w:rPr>
          <w:sz w:val="24"/>
          <w:szCs w:val="24"/>
        </w:rPr>
        <w:t xml:space="preserve">прилагательных с суффиксами </w:t>
      </w:r>
      <w:r w:rsidRPr="006B2875">
        <w:rPr>
          <w:i/>
          <w:sz w:val="24"/>
          <w:szCs w:val="24"/>
        </w:rPr>
        <w:t>-ig (wichtig); -lich (glücklich); -isch (typisch); -los (arbeitslos); -sam(langsam);-bar(wunderbar);</w:t>
      </w:r>
    </w:p>
    <w:p w:rsidR="002E7504" w:rsidRPr="006B2875" w:rsidRDefault="002E7504" w:rsidP="00587708">
      <w:pPr>
        <w:pStyle w:val="a6"/>
        <w:numPr>
          <w:ilvl w:val="0"/>
          <w:numId w:val="308"/>
        </w:numPr>
        <w:tabs>
          <w:tab w:val="left" w:pos="851"/>
          <w:tab w:val="left" w:pos="1537"/>
        </w:tabs>
        <w:ind w:left="142" w:firstLine="0"/>
        <w:rPr>
          <w:i/>
          <w:sz w:val="24"/>
          <w:szCs w:val="24"/>
        </w:rPr>
      </w:pPr>
      <w:r w:rsidRPr="006B2875">
        <w:rPr>
          <w:sz w:val="24"/>
          <w:szCs w:val="24"/>
        </w:rPr>
        <w:t>существительныхиприлагательныхспрефиксомил-</w:t>
      </w:r>
      <w:r w:rsidRPr="006B2875">
        <w:rPr>
          <w:i/>
          <w:sz w:val="24"/>
          <w:szCs w:val="24"/>
        </w:rPr>
        <w:t>(dasUnglück,unglücklich);</w:t>
      </w:r>
    </w:p>
    <w:p w:rsidR="002E7504" w:rsidRPr="006B2875" w:rsidRDefault="002E7504" w:rsidP="00587708">
      <w:pPr>
        <w:pStyle w:val="a6"/>
        <w:numPr>
          <w:ilvl w:val="0"/>
          <w:numId w:val="308"/>
        </w:numPr>
        <w:tabs>
          <w:tab w:val="left" w:pos="851"/>
          <w:tab w:val="left" w:pos="1537"/>
        </w:tabs>
        <w:ind w:left="142" w:right="241" w:firstLine="0"/>
        <w:rPr>
          <w:i/>
          <w:sz w:val="24"/>
          <w:szCs w:val="24"/>
        </w:rPr>
      </w:pPr>
      <w:r w:rsidRPr="006B2875">
        <w:rPr>
          <w:sz w:val="24"/>
          <w:szCs w:val="24"/>
        </w:rPr>
        <w:t>существительныхиглаголовспрефиксами:</w:t>
      </w:r>
      <w:r w:rsidRPr="006B2875">
        <w:rPr>
          <w:i/>
          <w:sz w:val="24"/>
          <w:szCs w:val="24"/>
        </w:rPr>
        <w:t>vor-(derVorort,vorbereiten);mit-(dieMitverantwortung,mitspielen);</w:t>
      </w:r>
    </w:p>
    <w:p w:rsidR="002E7504" w:rsidRPr="006B2875" w:rsidRDefault="002E7504" w:rsidP="00587708">
      <w:pPr>
        <w:pStyle w:val="a6"/>
        <w:numPr>
          <w:ilvl w:val="0"/>
          <w:numId w:val="308"/>
        </w:numPr>
        <w:tabs>
          <w:tab w:val="left" w:pos="851"/>
          <w:tab w:val="left" w:pos="1710"/>
        </w:tabs>
        <w:ind w:left="142" w:right="258" w:firstLine="0"/>
        <w:rPr>
          <w:i/>
          <w:sz w:val="24"/>
          <w:szCs w:val="24"/>
        </w:rPr>
      </w:pPr>
      <w:r w:rsidRPr="006B2875">
        <w:rPr>
          <w:sz w:val="24"/>
          <w:szCs w:val="24"/>
        </w:rPr>
        <w:t xml:space="preserve">глаголов с отделяемыми и неотдел немыми приставками и другими словами в функцииприставоктипа </w:t>
      </w:r>
      <w:r w:rsidRPr="006B2875">
        <w:rPr>
          <w:i/>
          <w:sz w:val="24"/>
          <w:szCs w:val="24"/>
        </w:rPr>
        <w:t>erzählen,wegwerfen</w:t>
      </w:r>
    </w:p>
    <w:p w:rsidR="002E7504" w:rsidRPr="006B2875" w:rsidRDefault="002E7504" w:rsidP="00587708">
      <w:pPr>
        <w:pStyle w:val="a6"/>
        <w:numPr>
          <w:ilvl w:val="0"/>
          <w:numId w:val="305"/>
        </w:numPr>
        <w:tabs>
          <w:tab w:val="left" w:pos="851"/>
          <w:tab w:val="left" w:pos="1520"/>
        </w:tabs>
        <w:ind w:left="142" w:firstLine="0"/>
        <w:rPr>
          <w:sz w:val="24"/>
          <w:szCs w:val="24"/>
        </w:rPr>
      </w:pPr>
      <w:r w:rsidRPr="006B2875">
        <w:rPr>
          <w:sz w:val="24"/>
          <w:szCs w:val="24"/>
        </w:rPr>
        <w:t>словосложение:</w:t>
      </w:r>
    </w:p>
    <w:p w:rsidR="002E7504" w:rsidRPr="006B2875" w:rsidRDefault="002E7504" w:rsidP="00587708">
      <w:pPr>
        <w:pStyle w:val="a6"/>
        <w:numPr>
          <w:ilvl w:val="0"/>
          <w:numId w:val="308"/>
        </w:numPr>
        <w:tabs>
          <w:tab w:val="left" w:pos="851"/>
          <w:tab w:val="left" w:pos="1525"/>
        </w:tabs>
        <w:ind w:left="142" w:firstLine="0"/>
        <w:rPr>
          <w:i/>
          <w:sz w:val="24"/>
          <w:szCs w:val="24"/>
        </w:rPr>
      </w:pPr>
      <w:r w:rsidRPr="006B2875">
        <w:rPr>
          <w:sz w:val="24"/>
          <w:szCs w:val="24"/>
        </w:rPr>
        <w:t>существительное+существительное</w:t>
      </w:r>
      <w:r w:rsidRPr="006B2875">
        <w:rPr>
          <w:i/>
          <w:sz w:val="24"/>
          <w:szCs w:val="24"/>
        </w:rPr>
        <w:t>(dasArbeitszimmer);</w:t>
      </w:r>
    </w:p>
    <w:p w:rsidR="002E7504" w:rsidRPr="006B2875" w:rsidRDefault="002E7504" w:rsidP="00587708">
      <w:pPr>
        <w:pStyle w:val="a6"/>
        <w:numPr>
          <w:ilvl w:val="0"/>
          <w:numId w:val="304"/>
        </w:numPr>
        <w:tabs>
          <w:tab w:val="left" w:pos="851"/>
          <w:tab w:val="left" w:pos="1585"/>
        </w:tabs>
        <w:ind w:left="142" w:firstLine="0"/>
        <w:rPr>
          <w:i/>
          <w:sz w:val="24"/>
          <w:szCs w:val="24"/>
        </w:rPr>
      </w:pPr>
      <w:r w:rsidRPr="006B2875">
        <w:rPr>
          <w:sz w:val="24"/>
          <w:szCs w:val="24"/>
        </w:rPr>
        <w:t>прилагательное+прилагательное</w:t>
      </w:r>
      <w:r w:rsidRPr="006B2875">
        <w:rPr>
          <w:i/>
          <w:sz w:val="24"/>
          <w:szCs w:val="24"/>
        </w:rPr>
        <w:t>(dunkelblau,hellblond);</w:t>
      </w:r>
    </w:p>
    <w:p w:rsidR="002E7504" w:rsidRPr="006B2875" w:rsidRDefault="002E7504" w:rsidP="00587708">
      <w:pPr>
        <w:pStyle w:val="a6"/>
        <w:numPr>
          <w:ilvl w:val="0"/>
          <w:numId w:val="303"/>
        </w:numPr>
        <w:tabs>
          <w:tab w:val="left" w:pos="851"/>
          <w:tab w:val="left" w:pos="1585"/>
        </w:tabs>
        <w:ind w:left="142" w:firstLine="0"/>
        <w:rPr>
          <w:i/>
          <w:sz w:val="24"/>
          <w:szCs w:val="24"/>
        </w:rPr>
      </w:pPr>
      <w:r w:rsidRPr="006B2875">
        <w:rPr>
          <w:sz w:val="24"/>
          <w:szCs w:val="24"/>
        </w:rPr>
        <w:t>прилагательное+существительное</w:t>
      </w:r>
      <w:r w:rsidRPr="006B2875">
        <w:rPr>
          <w:i/>
          <w:sz w:val="24"/>
          <w:szCs w:val="24"/>
        </w:rPr>
        <w:t>(dieFremdsprache);</w:t>
      </w:r>
    </w:p>
    <w:p w:rsidR="002E7504" w:rsidRPr="006B2875" w:rsidRDefault="002E7504" w:rsidP="00587708">
      <w:pPr>
        <w:pStyle w:val="a6"/>
        <w:numPr>
          <w:ilvl w:val="0"/>
          <w:numId w:val="303"/>
        </w:numPr>
        <w:tabs>
          <w:tab w:val="left" w:pos="851"/>
          <w:tab w:val="left" w:pos="1584"/>
          <w:tab w:val="left" w:pos="1585"/>
        </w:tabs>
        <w:spacing w:line="275" w:lineRule="exact"/>
        <w:ind w:left="142" w:firstLine="0"/>
        <w:rPr>
          <w:i/>
          <w:sz w:val="24"/>
          <w:szCs w:val="24"/>
        </w:rPr>
      </w:pPr>
      <w:r w:rsidRPr="006B2875">
        <w:rPr>
          <w:sz w:val="24"/>
          <w:szCs w:val="24"/>
        </w:rPr>
        <w:t>глагол+существительное</w:t>
      </w:r>
      <w:r w:rsidRPr="006B2875">
        <w:rPr>
          <w:i/>
          <w:sz w:val="24"/>
          <w:szCs w:val="24"/>
        </w:rPr>
        <w:t>(dieSchwimmhalle);</w:t>
      </w:r>
    </w:p>
    <w:p w:rsidR="002E7504" w:rsidRPr="006B2875" w:rsidRDefault="002E7504" w:rsidP="00587708">
      <w:pPr>
        <w:pStyle w:val="a6"/>
        <w:numPr>
          <w:ilvl w:val="0"/>
          <w:numId w:val="305"/>
        </w:numPr>
        <w:tabs>
          <w:tab w:val="left" w:pos="851"/>
          <w:tab w:val="left" w:pos="1520"/>
        </w:tabs>
        <w:spacing w:line="274" w:lineRule="exact"/>
        <w:ind w:left="142" w:firstLine="0"/>
        <w:rPr>
          <w:sz w:val="24"/>
          <w:szCs w:val="24"/>
        </w:rPr>
      </w:pPr>
      <w:r w:rsidRPr="006B2875">
        <w:rPr>
          <w:sz w:val="24"/>
          <w:szCs w:val="24"/>
        </w:rPr>
        <w:t>конверсия(перехододнойчастиречивдругую):</w:t>
      </w:r>
    </w:p>
    <w:p w:rsidR="002E7504" w:rsidRPr="006B2875" w:rsidRDefault="002E7504" w:rsidP="00587708">
      <w:pPr>
        <w:pStyle w:val="a6"/>
        <w:numPr>
          <w:ilvl w:val="0"/>
          <w:numId w:val="303"/>
        </w:numPr>
        <w:tabs>
          <w:tab w:val="left" w:pos="851"/>
          <w:tab w:val="left" w:pos="1584"/>
          <w:tab w:val="left" w:pos="1585"/>
        </w:tabs>
        <w:spacing w:line="275" w:lineRule="exact"/>
        <w:ind w:left="142" w:firstLine="0"/>
        <w:rPr>
          <w:i/>
          <w:sz w:val="24"/>
          <w:szCs w:val="24"/>
        </w:rPr>
      </w:pPr>
      <w:r w:rsidRPr="006B2875">
        <w:rPr>
          <w:sz w:val="24"/>
          <w:szCs w:val="24"/>
        </w:rPr>
        <w:t>образованиесуществительныхотприлагательных</w:t>
      </w:r>
      <w:r w:rsidRPr="006B2875">
        <w:rPr>
          <w:i/>
          <w:sz w:val="24"/>
          <w:szCs w:val="24"/>
        </w:rPr>
        <w:t>(dasBlau,derJunge);</w:t>
      </w:r>
    </w:p>
    <w:p w:rsidR="002E7504" w:rsidRPr="006B2875" w:rsidRDefault="002E7504" w:rsidP="00587708">
      <w:pPr>
        <w:pStyle w:val="a6"/>
        <w:numPr>
          <w:ilvl w:val="0"/>
          <w:numId w:val="303"/>
        </w:numPr>
        <w:tabs>
          <w:tab w:val="left" w:pos="851"/>
          <w:tab w:val="left" w:pos="1584"/>
          <w:tab w:val="left" w:pos="1585"/>
        </w:tabs>
        <w:ind w:left="142" w:firstLine="0"/>
        <w:rPr>
          <w:i/>
          <w:sz w:val="24"/>
          <w:szCs w:val="24"/>
        </w:rPr>
      </w:pPr>
      <w:r w:rsidRPr="006B2875">
        <w:rPr>
          <w:sz w:val="24"/>
          <w:szCs w:val="24"/>
        </w:rPr>
        <w:t xml:space="preserve">образованиесуществительныхотглаголов </w:t>
      </w:r>
      <w:r w:rsidRPr="006B2875">
        <w:rPr>
          <w:i/>
          <w:sz w:val="24"/>
          <w:szCs w:val="24"/>
        </w:rPr>
        <w:t>(dasLernen,dasLesen).</w:t>
      </w:r>
    </w:p>
    <w:p w:rsidR="002E7504" w:rsidRPr="006B2875" w:rsidRDefault="002E7504" w:rsidP="006B2875">
      <w:pPr>
        <w:tabs>
          <w:tab w:val="left" w:pos="851"/>
        </w:tabs>
        <w:ind w:left="142" w:right="242"/>
        <w:jc w:val="both"/>
        <w:rPr>
          <w:sz w:val="24"/>
          <w:szCs w:val="24"/>
        </w:rPr>
      </w:pPr>
      <w:r w:rsidRPr="006B2875">
        <w:rPr>
          <w:sz w:val="24"/>
          <w:szCs w:val="24"/>
        </w:rPr>
        <w:t>Интернациональныеслова</w:t>
      </w:r>
      <w:r w:rsidRPr="006B2875">
        <w:rPr>
          <w:i/>
          <w:sz w:val="24"/>
          <w:szCs w:val="24"/>
        </w:rPr>
        <w:t>(derGlobus,derComputer).</w:t>
      </w:r>
      <w:r w:rsidRPr="006B2875">
        <w:rPr>
          <w:sz w:val="24"/>
          <w:szCs w:val="24"/>
        </w:rPr>
        <w:t>Представленияосинонимии,антонимии,лексической сочетаемости,многозначности.</w:t>
      </w:r>
    </w:p>
    <w:p w:rsidR="002E7504" w:rsidRPr="006B2875" w:rsidRDefault="002E7504" w:rsidP="006B2875">
      <w:pPr>
        <w:tabs>
          <w:tab w:val="left" w:pos="851"/>
        </w:tabs>
        <w:ind w:left="142"/>
        <w:jc w:val="both"/>
        <w:rPr>
          <w:i/>
          <w:sz w:val="24"/>
          <w:szCs w:val="24"/>
        </w:rPr>
      </w:pPr>
      <w:r w:rsidRPr="006B2875">
        <w:rPr>
          <w:i/>
          <w:sz w:val="24"/>
          <w:szCs w:val="24"/>
        </w:rPr>
        <w:t>Грамматическаясторонаречи</w:t>
      </w:r>
    </w:p>
    <w:p w:rsidR="002E7504" w:rsidRPr="006B2875" w:rsidRDefault="002E7504" w:rsidP="006B2875">
      <w:pPr>
        <w:pStyle w:val="a3"/>
        <w:tabs>
          <w:tab w:val="left" w:pos="851"/>
        </w:tabs>
        <w:ind w:left="142"/>
      </w:pPr>
      <w:r w:rsidRPr="006B2875">
        <w:t>Знакомствосновымиграмматическимиявлениями.</w:t>
      </w:r>
    </w:p>
    <w:p w:rsidR="002E7504" w:rsidRPr="006B2875" w:rsidRDefault="002E7504" w:rsidP="006B2875">
      <w:pPr>
        <w:pStyle w:val="a3"/>
        <w:tabs>
          <w:tab w:val="left" w:pos="851"/>
        </w:tabs>
        <w:ind w:left="142" w:right="242"/>
      </w:pPr>
      <w:r w:rsidRPr="006B2875">
        <w:t>Уровеньовладенияконкретнымграмматическимявлением(продуктивно-рецептивноилирецептивно) указывается в графе «Характеристика основных видов деятельности учащихся» вТематическомпланировании.</w:t>
      </w:r>
    </w:p>
    <w:p w:rsidR="002E7504" w:rsidRPr="006B2875" w:rsidRDefault="002E7504" w:rsidP="006B2875">
      <w:pPr>
        <w:pStyle w:val="a3"/>
        <w:tabs>
          <w:tab w:val="left" w:pos="851"/>
        </w:tabs>
        <w:ind w:left="142"/>
      </w:pPr>
      <w:r w:rsidRPr="006B2875">
        <w:t>Нeраспространёнпыхираспространённыепредложения:</w:t>
      </w:r>
    </w:p>
    <w:p w:rsidR="002E7504" w:rsidRPr="006B2875" w:rsidRDefault="002E7504" w:rsidP="00587708">
      <w:pPr>
        <w:pStyle w:val="a6"/>
        <w:numPr>
          <w:ilvl w:val="0"/>
          <w:numId w:val="303"/>
        </w:numPr>
        <w:tabs>
          <w:tab w:val="left" w:pos="851"/>
          <w:tab w:val="left" w:pos="1585"/>
        </w:tabs>
        <w:ind w:left="142" w:firstLine="0"/>
        <w:rPr>
          <w:i/>
          <w:sz w:val="24"/>
          <w:szCs w:val="24"/>
        </w:rPr>
      </w:pPr>
      <w:r w:rsidRPr="006B2875">
        <w:rPr>
          <w:sz w:val="24"/>
          <w:szCs w:val="24"/>
        </w:rPr>
        <w:t>безличныепредложения</w:t>
      </w:r>
      <w:r w:rsidRPr="006B2875">
        <w:rPr>
          <w:i/>
          <w:sz w:val="24"/>
          <w:szCs w:val="24"/>
        </w:rPr>
        <w:t>(Esistwarm.EsistSommer);</w:t>
      </w:r>
    </w:p>
    <w:p w:rsidR="002E7504" w:rsidRPr="006B2875" w:rsidRDefault="002E7504" w:rsidP="00587708">
      <w:pPr>
        <w:pStyle w:val="a6"/>
        <w:numPr>
          <w:ilvl w:val="0"/>
          <w:numId w:val="302"/>
        </w:numPr>
        <w:tabs>
          <w:tab w:val="left" w:pos="851"/>
          <w:tab w:val="left" w:pos="1758"/>
        </w:tabs>
        <w:ind w:left="142" w:firstLine="0"/>
        <w:rPr>
          <w:sz w:val="24"/>
          <w:szCs w:val="24"/>
        </w:rPr>
      </w:pPr>
      <w:r w:rsidRPr="006B2875">
        <w:rPr>
          <w:sz w:val="24"/>
          <w:szCs w:val="24"/>
        </w:rPr>
        <w:t>предложениясглаголами</w:t>
      </w:r>
      <w:r w:rsidRPr="006B2875">
        <w:rPr>
          <w:i/>
          <w:sz w:val="24"/>
          <w:szCs w:val="24"/>
        </w:rPr>
        <w:t>legen,stellen,hдngen,</w:t>
      </w:r>
      <w:r w:rsidRPr="006B2875">
        <w:rPr>
          <w:sz w:val="24"/>
          <w:szCs w:val="24"/>
        </w:rPr>
        <w:t>требующимипослесебядополнениев</w:t>
      </w:r>
    </w:p>
    <w:p w:rsidR="002E7504" w:rsidRPr="006B2875" w:rsidRDefault="002E7504" w:rsidP="006B2875">
      <w:pPr>
        <w:tabs>
          <w:tab w:val="left" w:pos="851"/>
        </w:tabs>
        <w:ind w:left="142"/>
        <w:jc w:val="both"/>
        <w:rPr>
          <w:i/>
          <w:sz w:val="24"/>
          <w:szCs w:val="24"/>
        </w:rPr>
      </w:pPr>
      <w:r w:rsidRPr="006B2875">
        <w:rPr>
          <w:i/>
          <w:sz w:val="24"/>
          <w:szCs w:val="24"/>
        </w:rPr>
        <w:t>Akkusativ</w:t>
      </w:r>
      <w:r w:rsidRPr="006B2875">
        <w:rPr>
          <w:sz w:val="24"/>
          <w:szCs w:val="24"/>
        </w:rPr>
        <w:t>иобстоятельствоместаприответенавопрос</w:t>
      </w:r>
      <w:r w:rsidRPr="006B2875">
        <w:rPr>
          <w:i/>
          <w:sz w:val="24"/>
          <w:szCs w:val="24"/>
        </w:rPr>
        <w:t>Wohin?(IchhängedasBildandie Wand);</w:t>
      </w:r>
    </w:p>
    <w:p w:rsidR="002E7504" w:rsidRPr="006B2875" w:rsidRDefault="002E7504" w:rsidP="00587708">
      <w:pPr>
        <w:pStyle w:val="a6"/>
        <w:numPr>
          <w:ilvl w:val="0"/>
          <w:numId w:val="301"/>
        </w:numPr>
        <w:tabs>
          <w:tab w:val="left" w:pos="851"/>
          <w:tab w:val="left" w:pos="1604"/>
        </w:tabs>
        <w:ind w:left="142" w:firstLine="0"/>
        <w:rPr>
          <w:sz w:val="24"/>
          <w:szCs w:val="24"/>
        </w:rPr>
      </w:pPr>
      <w:r w:rsidRPr="006B2875">
        <w:rPr>
          <w:sz w:val="24"/>
          <w:szCs w:val="24"/>
        </w:rPr>
        <w:lastRenderedPageBreak/>
        <w:t>предложениясглаголами</w:t>
      </w:r>
      <w:r w:rsidRPr="006B2875">
        <w:rPr>
          <w:i/>
          <w:sz w:val="24"/>
          <w:szCs w:val="24"/>
        </w:rPr>
        <w:t>beginnen,raten,vorhaben</w:t>
      </w:r>
      <w:r w:rsidRPr="006B2875">
        <w:rPr>
          <w:sz w:val="24"/>
          <w:szCs w:val="24"/>
        </w:rPr>
        <w:t>идр.,требующимипослесебя</w:t>
      </w:r>
      <w:r w:rsidRPr="006B2875">
        <w:rPr>
          <w:i/>
          <w:sz w:val="24"/>
          <w:szCs w:val="24"/>
        </w:rPr>
        <w:t>Infinitiv</w:t>
      </w:r>
      <w:r w:rsidRPr="006B2875">
        <w:rPr>
          <w:sz w:val="24"/>
          <w:szCs w:val="24"/>
        </w:rPr>
        <w:t>с</w:t>
      </w:r>
    </w:p>
    <w:p w:rsidR="002E7504" w:rsidRPr="006B2875" w:rsidRDefault="002E7504" w:rsidP="006B2875">
      <w:pPr>
        <w:tabs>
          <w:tab w:val="left" w:pos="851"/>
        </w:tabs>
        <w:spacing w:line="274" w:lineRule="exact"/>
        <w:ind w:left="142"/>
        <w:jc w:val="both"/>
        <w:rPr>
          <w:i/>
          <w:sz w:val="24"/>
          <w:szCs w:val="24"/>
        </w:rPr>
      </w:pPr>
      <w:r w:rsidRPr="006B2875">
        <w:rPr>
          <w:i/>
          <w:sz w:val="24"/>
          <w:szCs w:val="24"/>
        </w:rPr>
        <w:t>zu;</w:t>
      </w:r>
    </w:p>
    <w:p w:rsidR="002E7504" w:rsidRPr="006B2875" w:rsidRDefault="002E7504" w:rsidP="00587708">
      <w:pPr>
        <w:pStyle w:val="a6"/>
        <w:numPr>
          <w:ilvl w:val="0"/>
          <w:numId w:val="300"/>
        </w:numPr>
        <w:tabs>
          <w:tab w:val="left" w:pos="851"/>
          <w:tab w:val="left" w:pos="1584"/>
          <w:tab w:val="left" w:pos="1585"/>
        </w:tabs>
        <w:ind w:left="142" w:firstLine="0"/>
        <w:rPr>
          <w:i/>
          <w:sz w:val="24"/>
          <w:szCs w:val="24"/>
        </w:rPr>
      </w:pPr>
      <w:r w:rsidRPr="006B2875">
        <w:rPr>
          <w:sz w:val="24"/>
          <w:szCs w:val="24"/>
        </w:rPr>
        <w:t>побудительныепредложениятипа</w:t>
      </w:r>
      <w:r w:rsidRPr="006B2875">
        <w:rPr>
          <w:i/>
          <w:sz w:val="24"/>
          <w:szCs w:val="24"/>
        </w:rPr>
        <w:t>Lesenwir!Wollenwirlesen.!;</w:t>
      </w:r>
    </w:p>
    <w:p w:rsidR="002E7504" w:rsidRPr="006B2875" w:rsidRDefault="002E7504" w:rsidP="00587708">
      <w:pPr>
        <w:pStyle w:val="a6"/>
        <w:numPr>
          <w:ilvl w:val="0"/>
          <w:numId w:val="300"/>
        </w:numPr>
        <w:tabs>
          <w:tab w:val="left" w:pos="851"/>
          <w:tab w:val="left" w:pos="1584"/>
          <w:tab w:val="left" w:pos="1585"/>
        </w:tabs>
        <w:ind w:left="142" w:firstLine="0"/>
        <w:rPr>
          <w:sz w:val="24"/>
          <w:szCs w:val="24"/>
        </w:rPr>
      </w:pPr>
      <w:r w:rsidRPr="006B2875">
        <w:rPr>
          <w:sz w:val="24"/>
          <w:szCs w:val="24"/>
        </w:rPr>
        <w:t>всетипывопросительныхпредложений;</w:t>
      </w:r>
    </w:p>
    <w:p w:rsidR="002E7504" w:rsidRPr="006B2875" w:rsidRDefault="002E7504" w:rsidP="00587708">
      <w:pPr>
        <w:pStyle w:val="a6"/>
        <w:numPr>
          <w:ilvl w:val="0"/>
          <w:numId w:val="299"/>
        </w:numPr>
        <w:tabs>
          <w:tab w:val="left" w:pos="851"/>
          <w:tab w:val="left" w:pos="1766"/>
          <w:tab w:val="left" w:pos="1767"/>
        </w:tabs>
        <w:ind w:left="142" w:firstLine="0"/>
        <w:rPr>
          <w:i/>
          <w:sz w:val="24"/>
          <w:szCs w:val="24"/>
        </w:rPr>
      </w:pPr>
      <w:r w:rsidRPr="006B2875">
        <w:rPr>
          <w:sz w:val="24"/>
          <w:szCs w:val="24"/>
        </w:rPr>
        <w:t>предложенияснеопределенно-личнымместоимением</w:t>
      </w:r>
      <w:r w:rsidRPr="006B2875">
        <w:rPr>
          <w:i/>
          <w:sz w:val="24"/>
          <w:szCs w:val="24"/>
        </w:rPr>
        <w:t>man(ManschmücktdieStadtvor</w:t>
      </w:r>
    </w:p>
    <w:p w:rsidR="002E7504" w:rsidRPr="006B2875" w:rsidRDefault="002E7504" w:rsidP="006B2875">
      <w:pPr>
        <w:tabs>
          <w:tab w:val="left" w:pos="851"/>
        </w:tabs>
        <w:ind w:left="142"/>
        <w:jc w:val="both"/>
        <w:rPr>
          <w:i/>
          <w:sz w:val="24"/>
          <w:szCs w:val="24"/>
        </w:rPr>
      </w:pPr>
      <w:r w:rsidRPr="006B2875">
        <w:rPr>
          <w:i/>
          <w:sz w:val="24"/>
          <w:szCs w:val="24"/>
        </w:rPr>
        <w:t>Weihnachten);</w:t>
      </w:r>
    </w:p>
    <w:p w:rsidR="002E7504" w:rsidRPr="006B2875" w:rsidRDefault="002E7504" w:rsidP="00587708">
      <w:pPr>
        <w:pStyle w:val="a6"/>
        <w:numPr>
          <w:ilvl w:val="0"/>
          <w:numId w:val="299"/>
        </w:numPr>
        <w:tabs>
          <w:tab w:val="left" w:pos="851"/>
          <w:tab w:val="left" w:pos="1699"/>
          <w:tab w:val="left" w:pos="1700"/>
        </w:tabs>
        <w:spacing w:before="2"/>
        <w:ind w:left="142" w:right="637" w:firstLine="0"/>
        <w:rPr>
          <w:i/>
          <w:sz w:val="24"/>
          <w:szCs w:val="24"/>
        </w:rPr>
      </w:pPr>
      <w:r w:rsidRPr="006B2875">
        <w:rPr>
          <w:sz w:val="24"/>
          <w:szCs w:val="24"/>
        </w:rPr>
        <w:t xml:space="preserve">предложения с инфинитивной группой </w:t>
      </w:r>
      <w:r w:rsidRPr="006B2875">
        <w:rPr>
          <w:i/>
          <w:sz w:val="24"/>
          <w:szCs w:val="24"/>
        </w:rPr>
        <w:t>um ... zu (Er lernt Deutsch, um deutsche Bücher zulesen);</w:t>
      </w:r>
    </w:p>
    <w:p w:rsidR="002E7504" w:rsidRPr="006B2875" w:rsidRDefault="002E7504" w:rsidP="00587708">
      <w:pPr>
        <w:pStyle w:val="a6"/>
        <w:numPr>
          <w:ilvl w:val="0"/>
          <w:numId w:val="298"/>
        </w:numPr>
        <w:tabs>
          <w:tab w:val="left" w:pos="851"/>
          <w:tab w:val="left" w:pos="1615"/>
          <w:tab w:val="left" w:pos="1616"/>
        </w:tabs>
        <w:ind w:left="142" w:right="333" w:firstLine="0"/>
        <w:rPr>
          <w:i/>
          <w:sz w:val="24"/>
          <w:szCs w:val="24"/>
        </w:rPr>
      </w:pPr>
      <w:r w:rsidRPr="006B2875">
        <w:rPr>
          <w:sz w:val="24"/>
          <w:szCs w:val="24"/>
        </w:rPr>
        <w:t xml:space="preserve">сложносочиненные предложения с союзами </w:t>
      </w:r>
      <w:r w:rsidRPr="006B2875">
        <w:rPr>
          <w:i/>
          <w:sz w:val="24"/>
          <w:szCs w:val="24"/>
        </w:rPr>
        <w:t>denn, darum, deshalb (Ihm gefällt das Dorfleben,denner kann hierviel Zeit inder frischen Luft verbringen).</w:t>
      </w:r>
    </w:p>
    <w:p w:rsidR="002E7504" w:rsidRPr="006B2875" w:rsidRDefault="002E7504" w:rsidP="00587708">
      <w:pPr>
        <w:pStyle w:val="a6"/>
        <w:numPr>
          <w:ilvl w:val="0"/>
          <w:numId w:val="297"/>
        </w:numPr>
        <w:tabs>
          <w:tab w:val="left" w:pos="851"/>
          <w:tab w:val="left" w:pos="1525"/>
        </w:tabs>
        <w:ind w:left="142" w:firstLine="0"/>
        <w:rPr>
          <w:i/>
          <w:sz w:val="24"/>
          <w:szCs w:val="24"/>
        </w:rPr>
      </w:pPr>
      <w:r w:rsidRPr="006B2875">
        <w:rPr>
          <w:sz w:val="24"/>
          <w:szCs w:val="24"/>
        </w:rPr>
        <w:t>сложноподчинённыепредложенияссоюзами</w:t>
      </w:r>
      <w:r w:rsidRPr="006B2875">
        <w:rPr>
          <w:i/>
          <w:sz w:val="24"/>
          <w:szCs w:val="24"/>
        </w:rPr>
        <w:t>dass,ob</w:t>
      </w:r>
      <w:r w:rsidRPr="006B2875">
        <w:rPr>
          <w:sz w:val="24"/>
          <w:szCs w:val="24"/>
        </w:rPr>
        <w:t>идр.</w:t>
      </w:r>
      <w:r w:rsidRPr="006B2875">
        <w:rPr>
          <w:i/>
          <w:sz w:val="24"/>
          <w:szCs w:val="24"/>
        </w:rPr>
        <w:t>(Ersagt,dassergutinMatheist);</w:t>
      </w:r>
    </w:p>
    <w:p w:rsidR="002E7504" w:rsidRPr="00926BFC" w:rsidRDefault="002E7504" w:rsidP="00587708">
      <w:pPr>
        <w:pStyle w:val="a6"/>
        <w:numPr>
          <w:ilvl w:val="0"/>
          <w:numId w:val="297"/>
        </w:numPr>
        <w:tabs>
          <w:tab w:val="left" w:pos="851"/>
          <w:tab w:val="left" w:pos="1622"/>
          <w:tab w:val="left" w:pos="1623"/>
        </w:tabs>
        <w:spacing w:before="1"/>
        <w:ind w:left="142" w:right="243" w:firstLine="0"/>
        <w:rPr>
          <w:i/>
          <w:sz w:val="24"/>
          <w:szCs w:val="24"/>
        </w:rPr>
      </w:pPr>
      <w:r w:rsidRPr="00926BFC">
        <w:rPr>
          <w:sz w:val="24"/>
          <w:szCs w:val="24"/>
        </w:rPr>
        <w:t>сложноподчинённыепредложенияпричиныссоюзами</w:t>
      </w:r>
      <w:r w:rsidRPr="00926BFC">
        <w:rPr>
          <w:i/>
          <w:sz w:val="24"/>
          <w:szCs w:val="24"/>
        </w:rPr>
        <w:t>weil, da (Er hat heute keine Zeit, weil ervieleHausaufgaben machenmuss);</w:t>
      </w:r>
      <w:r w:rsidRPr="00926BFC">
        <w:rPr>
          <w:sz w:val="24"/>
          <w:szCs w:val="24"/>
        </w:rPr>
        <w:t>сложноподчинённыепредложениясусловнымсоюзом</w:t>
      </w:r>
      <w:r w:rsidRPr="00926BFC">
        <w:rPr>
          <w:i/>
          <w:sz w:val="24"/>
          <w:szCs w:val="24"/>
        </w:rPr>
        <w:t>wenn(WennduLusthast,kommzumirzuBesuch)',</w:t>
      </w:r>
    </w:p>
    <w:p w:rsidR="002E7504" w:rsidRPr="006B2875" w:rsidRDefault="002E7504" w:rsidP="00587708">
      <w:pPr>
        <w:pStyle w:val="a6"/>
        <w:numPr>
          <w:ilvl w:val="0"/>
          <w:numId w:val="296"/>
        </w:numPr>
        <w:tabs>
          <w:tab w:val="left" w:pos="851"/>
          <w:tab w:val="left" w:pos="1910"/>
          <w:tab w:val="left" w:pos="1911"/>
        </w:tabs>
        <w:spacing w:line="242" w:lineRule="auto"/>
        <w:ind w:left="142" w:right="240" w:firstLine="0"/>
        <w:rPr>
          <w:i/>
          <w:sz w:val="24"/>
          <w:szCs w:val="24"/>
        </w:rPr>
      </w:pPr>
      <w:r w:rsidRPr="006B2875">
        <w:rPr>
          <w:sz w:val="24"/>
          <w:szCs w:val="24"/>
        </w:rPr>
        <w:t>сложноподчинённыепредложенияспридаточнымивремени{ссоюзами</w:t>
      </w:r>
      <w:r w:rsidRPr="006B2875">
        <w:rPr>
          <w:i/>
          <w:sz w:val="24"/>
          <w:szCs w:val="24"/>
        </w:rPr>
        <w:t>wenn,als,nachdem);</w:t>
      </w:r>
    </w:p>
    <w:p w:rsidR="002E7504" w:rsidRPr="006B2875" w:rsidRDefault="002E7504" w:rsidP="00587708">
      <w:pPr>
        <w:pStyle w:val="a6"/>
        <w:numPr>
          <w:ilvl w:val="0"/>
          <w:numId w:val="295"/>
        </w:numPr>
        <w:tabs>
          <w:tab w:val="left" w:pos="851"/>
          <w:tab w:val="left" w:pos="1625"/>
          <w:tab w:val="left" w:pos="1626"/>
        </w:tabs>
        <w:ind w:left="142" w:right="242" w:firstLine="0"/>
        <w:rPr>
          <w:i/>
          <w:sz w:val="24"/>
          <w:szCs w:val="24"/>
        </w:rPr>
      </w:pPr>
      <w:r w:rsidRPr="006B2875">
        <w:rPr>
          <w:sz w:val="24"/>
          <w:szCs w:val="24"/>
        </w:rPr>
        <w:t xml:space="preserve">сложноподчинённыепредложенияспридаточнымиопределительными(сотносительнымиместоимениями </w:t>
      </w:r>
      <w:r w:rsidRPr="006B2875">
        <w:rPr>
          <w:i/>
          <w:sz w:val="24"/>
          <w:szCs w:val="24"/>
        </w:rPr>
        <w:t>die, deren, dessen);</w:t>
      </w:r>
    </w:p>
    <w:p w:rsidR="002E7504" w:rsidRPr="006B2875" w:rsidRDefault="002E7504" w:rsidP="00587708">
      <w:pPr>
        <w:pStyle w:val="a6"/>
        <w:numPr>
          <w:ilvl w:val="0"/>
          <w:numId w:val="294"/>
        </w:numPr>
        <w:tabs>
          <w:tab w:val="left" w:pos="851"/>
          <w:tab w:val="left" w:pos="1585"/>
        </w:tabs>
        <w:ind w:left="142" w:firstLine="0"/>
        <w:rPr>
          <w:i/>
          <w:sz w:val="24"/>
          <w:szCs w:val="24"/>
        </w:rPr>
      </w:pPr>
      <w:r w:rsidRPr="006B2875">
        <w:rPr>
          <w:sz w:val="24"/>
          <w:szCs w:val="24"/>
        </w:rPr>
        <w:t>сложноподчиненныепредложенияспридаточнымицели (ссоюзом</w:t>
      </w:r>
      <w:r w:rsidRPr="006B2875">
        <w:rPr>
          <w:i/>
          <w:sz w:val="24"/>
          <w:szCs w:val="24"/>
        </w:rPr>
        <w:t>damit):</w:t>
      </w:r>
    </w:p>
    <w:p w:rsidR="002E7504" w:rsidRPr="006B2875" w:rsidRDefault="002E7504" w:rsidP="00587708">
      <w:pPr>
        <w:pStyle w:val="a6"/>
        <w:numPr>
          <w:ilvl w:val="0"/>
          <w:numId w:val="293"/>
        </w:numPr>
        <w:tabs>
          <w:tab w:val="left" w:pos="851"/>
          <w:tab w:val="left" w:pos="2465"/>
          <w:tab w:val="left" w:pos="2466"/>
        </w:tabs>
        <w:ind w:left="142" w:right="236" w:firstLine="0"/>
        <w:rPr>
          <w:i/>
          <w:sz w:val="24"/>
          <w:szCs w:val="24"/>
        </w:rPr>
      </w:pPr>
      <w:r w:rsidRPr="006B2875">
        <w:rPr>
          <w:sz w:val="24"/>
          <w:szCs w:val="24"/>
        </w:rPr>
        <w:t xml:space="preserve">распознаваниеструктурыпредложенияпоформальнымпризнакам:поналичию/отсутствию инфинитивных оборотов: </w:t>
      </w:r>
      <w:r w:rsidRPr="006B2875">
        <w:rPr>
          <w:i/>
          <w:sz w:val="24"/>
          <w:szCs w:val="24"/>
        </w:rPr>
        <w:t xml:space="preserve">um ... zu </w:t>
      </w:r>
      <w:r w:rsidRPr="006B2875">
        <w:rPr>
          <w:sz w:val="24"/>
          <w:szCs w:val="24"/>
        </w:rPr>
        <w:t xml:space="preserve">+ </w:t>
      </w:r>
      <w:r w:rsidRPr="006B2875">
        <w:rPr>
          <w:i/>
          <w:sz w:val="24"/>
          <w:szCs w:val="24"/>
        </w:rPr>
        <w:t xml:space="preserve">Infinitiv, statt... zu </w:t>
      </w:r>
      <w:r w:rsidRPr="006B2875">
        <w:rPr>
          <w:sz w:val="24"/>
          <w:szCs w:val="24"/>
          <w:vertAlign w:val="superscript"/>
        </w:rPr>
        <w:t>+</w:t>
      </w:r>
      <w:r w:rsidRPr="006B2875">
        <w:rPr>
          <w:i/>
          <w:sz w:val="24"/>
          <w:szCs w:val="24"/>
        </w:rPr>
        <w:t xml:space="preserve">Infinitiv, ohne ... zu </w:t>
      </w:r>
      <w:r w:rsidRPr="006B2875">
        <w:rPr>
          <w:sz w:val="24"/>
          <w:szCs w:val="24"/>
        </w:rPr>
        <w:t>+</w:t>
      </w:r>
      <w:r w:rsidRPr="006B2875">
        <w:rPr>
          <w:i/>
          <w:sz w:val="24"/>
          <w:szCs w:val="24"/>
        </w:rPr>
        <w:t>Infinitiv),</w:t>
      </w:r>
    </w:p>
    <w:p w:rsidR="002E7504" w:rsidRPr="006B2875" w:rsidRDefault="002E7504" w:rsidP="00587708">
      <w:pPr>
        <w:pStyle w:val="a6"/>
        <w:numPr>
          <w:ilvl w:val="0"/>
          <w:numId w:val="293"/>
        </w:numPr>
        <w:tabs>
          <w:tab w:val="left" w:pos="851"/>
          <w:tab w:val="left" w:pos="1585"/>
        </w:tabs>
        <w:ind w:left="142" w:firstLine="0"/>
        <w:rPr>
          <w:i/>
          <w:sz w:val="24"/>
          <w:szCs w:val="24"/>
        </w:rPr>
      </w:pPr>
      <w:r w:rsidRPr="006B2875">
        <w:rPr>
          <w:sz w:val="24"/>
          <w:szCs w:val="24"/>
        </w:rPr>
        <w:t>слабыеисильныеглаголысовспомогательнымглаголом</w:t>
      </w:r>
      <w:r w:rsidRPr="006B2875">
        <w:rPr>
          <w:i/>
          <w:sz w:val="24"/>
          <w:szCs w:val="24"/>
        </w:rPr>
        <w:t>haben</w:t>
      </w:r>
      <w:r w:rsidRPr="006B2875">
        <w:rPr>
          <w:sz w:val="24"/>
          <w:szCs w:val="24"/>
        </w:rPr>
        <w:t>в</w:t>
      </w:r>
      <w:r w:rsidRPr="006B2875">
        <w:rPr>
          <w:i/>
          <w:sz w:val="24"/>
          <w:szCs w:val="24"/>
        </w:rPr>
        <w:t>Perfekt;</w:t>
      </w:r>
    </w:p>
    <w:p w:rsidR="002E7504" w:rsidRPr="006B2875" w:rsidRDefault="002E7504" w:rsidP="00587708">
      <w:pPr>
        <w:pStyle w:val="a6"/>
        <w:numPr>
          <w:ilvl w:val="0"/>
          <w:numId w:val="292"/>
        </w:numPr>
        <w:tabs>
          <w:tab w:val="left" w:pos="851"/>
          <w:tab w:val="left" w:pos="1585"/>
        </w:tabs>
        <w:ind w:left="142" w:firstLine="0"/>
        <w:rPr>
          <w:i/>
          <w:sz w:val="24"/>
          <w:szCs w:val="24"/>
        </w:rPr>
      </w:pPr>
      <w:r w:rsidRPr="006B2875">
        <w:rPr>
          <w:sz w:val="24"/>
          <w:szCs w:val="24"/>
        </w:rPr>
        <w:t>сильныеглаголысовспомогательнымглаголом</w:t>
      </w:r>
      <w:r w:rsidRPr="006B2875">
        <w:rPr>
          <w:i/>
          <w:sz w:val="24"/>
          <w:szCs w:val="24"/>
        </w:rPr>
        <w:t>sein</w:t>
      </w:r>
      <w:r w:rsidRPr="006B2875">
        <w:rPr>
          <w:sz w:val="24"/>
          <w:szCs w:val="24"/>
        </w:rPr>
        <w:t>в</w:t>
      </w:r>
      <w:r w:rsidRPr="006B2875">
        <w:rPr>
          <w:i/>
          <w:sz w:val="24"/>
          <w:szCs w:val="24"/>
        </w:rPr>
        <w:t>Perfekt(kommen,fahren,gehen);</w:t>
      </w:r>
    </w:p>
    <w:p w:rsidR="002E7504" w:rsidRPr="006B2875" w:rsidRDefault="002E7504" w:rsidP="00587708">
      <w:pPr>
        <w:pStyle w:val="a6"/>
        <w:numPr>
          <w:ilvl w:val="0"/>
          <w:numId w:val="292"/>
        </w:numPr>
        <w:tabs>
          <w:tab w:val="left" w:pos="851"/>
          <w:tab w:val="left" w:pos="1585"/>
        </w:tabs>
        <w:ind w:left="142" w:firstLine="0"/>
        <w:rPr>
          <w:sz w:val="24"/>
          <w:szCs w:val="24"/>
        </w:rPr>
      </w:pPr>
      <w:r w:rsidRPr="006B2875">
        <w:rPr>
          <w:i/>
          <w:sz w:val="24"/>
          <w:szCs w:val="24"/>
        </w:rPr>
        <w:t>Präteritum</w:t>
      </w:r>
      <w:r w:rsidRPr="006B2875">
        <w:rPr>
          <w:sz w:val="24"/>
          <w:szCs w:val="24"/>
        </w:rPr>
        <w:t>слабыхисильныхглаголов,атакжевспомогательныхимодальныхглаголов;</w:t>
      </w:r>
    </w:p>
    <w:p w:rsidR="002E7504" w:rsidRPr="006B2875" w:rsidRDefault="002E7504" w:rsidP="00587708">
      <w:pPr>
        <w:pStyle w:val="a6"/>
        <w:numPr>
          <w:ilvl w:val="0"/>
          <w:numId w:val="291"/>
        </w:numPr>
        <w:tabs>
          <w:tab w:val="left" w:pos="851"/>
          <w:tab w:val="left" w:pos="1623"/>
        </w:tabs>
        <w:ind w:left="142" w:right="241" w:firstLine="0"/>
        <w:rPr>
          <w:i/>
          <w:sz w:val="24"/>
          <w:szCs w:val="24"/>
        </w:rPr>
      </w:pPr>
      <w:r w:rsidRPr="006B2875">
        <w:rPr>
          <w:sz w:val="24"/>
          <w:szCs w:val="24"/>
        </w:rPr>
        <w:t xml:space="preserve">глаголы с отделяемыми и неотделяемыми приставками в </w:t>
      </w:r>
      <w:r w:rsidRPr="006B2875">
        <w:rPr>
          <w:i/>
          <w:sz w:val="24"/>
          <w:szCs w:val="24"/>
        </w:rPr>
        <w:t>Präsens, Perfekt, Präteritum, Futur(anfangen,beschreiben);</w:t>
      </w:r>
    </w:p>
    <w:p w:rsidR="002E7504" w:rsidRPr="006B2875" w:rsidRDefault="002E7504" w:rsidP="00587708">
      <w:pPr>
        <w:pStyle w:val="a6"/>
        <w:numPr>
          <w:ilvl w:val="0"/>
          <w:numId w:val="291"/>
        </w:numPr>
        <w:tabs>
          <w:tab w:val="left" w:pos="851"/>
          <w:tab w:val="left" w:pos="1585"/>
        </w:tabs>
        <w:ind w:left="142" w:firstLine="0"/>
        <w:rPr>
          <w:i/>
          <w:sz w:val="24"/>
          <w:szCs w:val="24"/>
        </w:rPr>
      </w:pPr>
      <w:r w:rsidRPr="006B2875">
        <w:rPr>
          <w:sz w:val="24"/>
          <w:szCs w:val="24"/>
        </w:rPr>
        <w:t xml:space="preserve">временныеформыв </w:t>
      </w:r>
      <w:r w:rsidRPr="006B2875">
        <w:rPr>
          <w:i/>
          <w:sz w:val="24"/>
          <w:szCs w:val="24"/>
        </w:rPr>
        <w:t>Passiv(Präsens,Präteritum);</w:t>
      </w:r>
    </w:p>
    <w:p w:rsidR="002E7504" w:rsidRPr="006B2875" w:rsidRDefault="002E7504" w:rsidP="00587708">
      <w:pPr>
        <w:pStyle w:val="a6"/>
        <w:numPr>
          <w:ilvl w:val="0"/>
          <w:numId w:val="291"/>
        </w:numPr>
        <w:tabs>
          <w:tab w:val="left" w:pos="851"/>
          <w:tab w:val="left" w:pos="1585"/>
        </w:tabs>
        <w:ind w:left="142" w:firstLine="0"/>
        <w:rPr>
          <w:i/>
          <w:sz w:val="24"/>
          <w:szCs w:val="24"/>
        </w:rPr>
      </w:pPr>
      <w:r w:rsidRPr="006B2875">
        <w:rPr>
          <w:sz w:val="24"/>
          <w:szCs w:val="24"/>
        </w:rPr>
        <w:t>местоименныенаречия</w:t>
      </w:r>
      <w:r w:rsidRPr="006B2875">
        <w:rPr>
          <w:i/>
          <w:sz w:val="24"/>
          <w:szCs w:val="24"/>
        </w:rPr>
        <w:t>(worüber,darüber,womit,damit);</w:t>
      </w:r>
    </w:p>
    <w:p w:rsidR="002E7504" w:rsidRPr="006B2875" w:rsidRDefault="002E7504" w:rsidP="00587708">
      <w:pPr>
        <w:pStyle w:val="a6"/>
        <w:numPr>
          <w:ilvl w:val="0"/>
          <w:numId w:val="291"/>
        </w:numPr>
        <w:tabs>
          <w:tab w:val="left" w:pos="851"/>
          <w:tab w:val="left" w:pos="1827"/>
        </w:tabs>
        <w:ind w:left="142" w:right="240" w:firstLine="0"/>
        <w:rPr>
          <w:i/>
          <w:sz w:val="24"/>
          <w:szCs w:val="24"/>
        </w:rPr>
      </w:pPr>
      <w:r w:rsidRPr="006B2875">
        <w:rPr>
          <w:sz w:val="24"/>
          <w:szCs w:val="24"/>
        </w:rPr>
        <w:t>возвратныеглаголывосновныхвременныхформах</w:t>
      </w:r>
      <w:r w:rsidRPr="006B2875">
        <w:rPr>
          <w:i/>
          <w:sz w:val="24"/>
          <w:szCs w:val="24"/>
        </w:rPr>
        <w:t>Präsens,Perfekt,Präteritum(sichanziehen,sichwaschen);</w:t>
      </w:r>
    </w:p>
    <w:p w:rsidR="002E7504" w:rsidRPr="006B2875" w:rsidRDefault="002E7504" w:rsidP="00587708">
      <w:pPr>
        <w:pStyle w:val="a6"/>
        <w:numPr>
          <w:ilvl w:val="0"/>
          <w:numId w:val="290"/>
        </w:numPr>
        <w:tabs>
          <w:tab w:val="left" w:pos="851"/>
          <w:tab w:val="left" w:pos="1902"/>
        </w:tabs>
        <w:ind w:left="142" w:right="237" w:firstLine="0"/>
        <w:rPr>
          <w:i/>
          <w:sz w:val="24"/>
          <w:szCs w:val="24"/>
        </w:rPr>
      </w:pPr>
      <w:r w:rsidRPr="006B2875">
        <w:rPr>
          <w:sz w:val="24"/>
          <w:szCs w:val="24"/>
        </w:rPr>
        <w:t>распознаваниеиупотреблениевречиопределённого,неопределённогоинулевогоартиклей,склонениясуществительныхнарицательных;склоненияприлагательныхинаречий;предлогов»имеющихдвойноеуправление,предлогов,требующих</w:t>
      </w:r>
      <w:r w:rsidRPr="006B2875">
        <w:rPr>
          <w:i/>
          <w:sz w:val="24"/>
          <w:szCs w:val="24"/>
        </w:rPr>
        <w:t>Dativ,</w:t>
      </w:r>
      <w:r w:rsidRPr="006B2875">
        <w:rPr>
          <w:sz w:val="24"/>
          <w:szCs w:val="24"/>
        </w:rPr>
        <w:t>предлогов,требующих</w:t>
      </w:r>
      <w:r w:rsidRPr="006B2875">
        <w:rPr>
          <w:i/>
          <w:sz w:val="24"/>
          <w:szCs w:val="24"/>
        </w:rPr>
        <w:t>Akkusativ;</w:t>
      </w:r>
    </w:p>
    <w:p w:rsidR="002E7504" w:rsidRPr="006B2875" w:rsidRDefault="002E7504" w:rsidP="00587708">
      <w:pPr>
        <w:pStyle w:val="a6"/>
        <w:numPr>
          <w:ilvl w:val="0"/>
          <w:numId w:val="290"/>
        </w:numPr>
        <w:tabs>
          <w:tab w:val="left" w:pos="851"/>
          <w:tab w:val="left" w:pos="1585"/>
        </w:tabs>
        <w:ind w:left="142" w:firstLine="0"/>
        <w:rPr>
          <w:i/>
          <w:sz w:val="24"/>
          <w:szCs w:val="24"/>
        </w:rPr>
      </w:pPr>
      <w:r w:rsidRPr="006B2875">
        <w:rPr>
          <w:sz w:val="24"/>
          <w:szCs w:val="24"/>
        </w:rPr>
        <w:t>местоимения:личные,притяжательные,неопределённые</w:t>
      </w:r>
      <w:r w:rsidRPr="006B2875">
        <w:rPr>
          <w:i/>
          <w:sz w:val="24"/>
          <w:szCs w:val="24"/>
        </w:rPr>
        <w:t>(Jemand,niemand);</w:t>
      </w:r>
    </w:p>
    <w:p w:rsidR="002E7504" w:rsidRPr="006B2875" w:rsidRDefault="002E7504" w:rsidP="00587708">
      <w:pPr>
        <w:pStyle w:val="a6"/>
        <w:numPr>
          <w:ilvl w:val="0"/>
          <w:numId w:val="290"/>
        </w:numPr>
        <w:tabs>
          <w:tab w:val="left" w:pos="851"/>
          <w:tab w:val="left" w:pos="1585"/>
        </w:tabs>
        <w:spacing w:line="275" w:lineRule="exact"/>
        <w:ind w:left="142" w:firstLine="0"/>
        <w:rPr>
          <w:sz w:val="24"/>
          <w:szCs w:val="24"/>
        </w:rPr>
      </w:pPr>
      <w:r w:rsidRPr="006B2875">
        <w:rPr>
          <w:i/>
          <w:sz w:val="24"/>
          <w:szCs w:val="24"/>
        </w:rPr>
        <w:t>Plusquamperfekt</w:t>
      </w:r>
      <w:r w:rsidRPr="006B2875">
        <w:rPr>
          <w:sz w:val="24"/>
          <w:szCs w:val="24"/>
        </w:rPr>
        <w:t>и употреблениееговречиприсогласованиивремён;</w:t>
      </w:r>
    </w:p>
    <w:p w:rsidR="002E7504" w:rsidRPr="006B2875" w:rsidRDefault="002E7504" w:rsidP="00587708">
      <w:pPr>
        <w:pStyle w:val="a6"/>
        <w:numPr>
          <w:ilvl w:val="0"/>
          <w:numId w:val="289"/>
        </w:numPr>
        <w:tabs>
          <w:tab w:val="left" w:pos="851"/>
          <w:tab w:val="left" w:pos="1585"/>
        </w:tabs>
        <w:ind w:left="142" w:right="3504" w:firstLine="0"/>
        <w:rPr>
          <w:sz w:val="24"/>
          <w:szCs w:val="24"/>
        </w:rPr>
      </w:pPr>
      <w:r w:rsidRPr="006B2875">
        <w:rPr>
          <w:sz w:val="24"/>
          <w:szCs w:val="24"/>
        </w:rPr>
        <w:t>количественные числительные и порядковые числительные.Социокультурныезнания иумения</w:t>
      </w:r>
    </w:p>
    <w:p w:rsidR="002E7504" w:rsidRPr="006B2875" w:rsidRDefault="002E7504" w:rsidP="006B2875">
      <w:pPr>
        <w:pStyle w:val="a3"/>
        <w:tabs>
          <w:tab w:val="left" w:pos="851"/>
        </w:tabs>
        <w:ind w:left="142" w:right="236"/>
      </w:pPr>
      <w:r w:rsidRPr="006B2875">
        <w:t>Умениеосуществлятьмежличностноеимежкультурноеобщение,используязнанияонационально-культурныхособенностяхсвоейстраныистраны/странизучаемогоязыка,по-лученные на уроках второю иностранного языка и в процессе бучения других предметов (знаниямежпредметногохарактера). Это предполагаетовладение:</w:t>
      </w:r>
    </w:p>
    <w:p w:rsidR="002E7504" w:rsidRPr="006B2875" w:rsidRDefault="002E7504" w:rsidP="00587708">
      <w:pPr>
        <w:pStyle w:val="a6"/>
        <w:numPr>
          <w:ilvl w:val="0"/>
          <w:numId w:val="289"/>
        </w:numPr>
        <w:tabs>
          <w:tab w:val="left" w:pos="851"/>
          <w:tab w:val="left" w:pos="1585"/>
        </w:tabs>
        <w:ind w:left="142" w:firstLine="0"/>
        <w:rPr>
          <w:sz w:val="24"/>
          <w:szCs w:val="24"/>
        </w:rPr>
      </w:pPr>
      <w:r w:rsidRPr="006B2875">
        <w:rPr>
          <w:sz w:val="24"/>
          <w:szCs w:val="24"/>
        </w:rPr>
        <w:t>знаниямиозначенииродногоииностранныхязыковвсовременноммире;</w:t>
      </w:r>
    </w:p>
    <w:p w:rsidR="002E7504" w:rsidRPr="006B2875" w:rsidRDefault="002E7504" w:rsidP="00587708">
      <w:pPr>
        <w:pStyle w:val="a6"/>
        <w:numPr>
          <w:ilvl w:val="0"/>
          <w:numId w:val="289"/>
        </w:numPr>
        <w:tabs>
          <w:tab w:val="left" w:pos="851"/>
          <w:tab w:val="left" w:pos="1679"/>
        </w:tabs>
        <w:ind w:left="142" w:right="240" w:firstLine="0"/>
        <w:rPr>
          <w:sz w:val="24"/>
          <w:szCs w:val="24"/>
        </w:rPr>
      </w:pPr>
      <w:r w:rsidRPr="006B2875">
        <w:rPr>
          <w:sz w:val="24"/>
          <w:szCs w:val="24"/>
        </w:rPr>
        <w:t>сведениями о социокультурном портрете стран, говорящих на изучаемом иностранномязыке,ихсимволикеикультурномнаследии;</w:t>
      </w:r>
    </w:p>
    <w:p w:rsidR="002E7504" w:rsidRPr="006B2875" w:rsidRDefault="002E7504" w:rsidP="00587708">
      <w:pPr>
        <w:pStyle w:val="a6"/>
        <w:numPr>
          <w:ilvl w:val="0"/>
          <w:numId w:val="289"/>
        </w:numPr>
        <w:tabs>
          <w:tab w:val="left" w:pos="851"/>
          <w:tab w:val="left" w:pos="1662"/>
        </w:tabs>
        <w:ind w:left="142" w:right="245" w:firstLine="0"/>
        <w:rPr>
          <w:sz w:val="24"/>
          <w:szCs w:val="24"/>
        </w:rPr>
      </w:pPr>
      <w:r w:rsidRPr="006B2875">
        <w:rPr>
          <w:sz w:val="24"/>
          <w:szCs w:val="24"/>
        </w:rPr>
        <w:t>употребительной фоновой лексикой и реалиями страны изучаемого языка: традициями (впитании, проведении выходных дней, основных национальных праздников), распространённымиобразцамифольклора;</w:t>
      </w:r>
    </w:p>
    <w:p w:rsidR="002E7504" w:rsidRPr="006B2875" w:rsidRDefault="002E7504" w:rsidP="00587708">
      <w:pPr>
        <w:pStyle w:val="a6"/>
        <w:numPr>
          <w:ilvl w:val="0"/>
          <w:numId w:val="289"/>
        </w:numPr>
        <w:tabs>
          <w:tab w:val="left" w:pos="851"/>
          <w:tab w:val="left" w:pos="1662"/>
        </w:tabs>
        <w:ind w:left="142" w:right="242" w:firstLine="0"/>
        <w:rPr>
          <w:sz w:val="24"/>
          <w:szCs w:val="24"/>
        </w:rPr>
      </w:pPr>
      <w:r w:rsidRPr="006B2875">
        <w:rPr>
          <w:sz w:val="24"/>
          <w:szCs w:val="24"/>
        </w:rPr>
        <w:t>представлением о сходстве и различиях в традициях своей страны и стран, говорящих навтороминостранномязыке;обособенностяхихобразажизни,быта,культуры(всемирноизвестныхдостопримечательностях,выдающихсялюдяхиихвкладевмировуюкультуру);онекоторых произведенияххудожественнойлитературынаизучаемом иностранномязыке;</w:t>
      </w:r>
    </w:p>
    <w:p w:rsidR="002E7504" w:rsidRPr="006B2875" w:rsidRDefault="002E7504" w:rsidP="00587708">
      <w:pPr>
        <w:pStyle w:val="a6"/>
        <w:numPr>
          <w:ilvl w:val="0"/>
          <w:numId w:val="289"/>
        </w:numPr>
        <w:tabs>
          <w:tab w:val="left" w:pos="851"/>
          <w:tab w:val="left" w:pos="1977"/>
          <w:tab w:val="left" w:pos="1978"/>
        </w:tabs>
        <w:ind w:left="142" w:right="246" w:firstLine="0"/>
        <w:rPr>
          <w:sz w:val="24"/>
          <w:szCs w:val="24"/>
        </w:rPr>
      </w:pPr>
      <w:r w:rsidRPr="006B2875">
        <w:rPr>
          <w:sz w:val="24"/>
          <w:szCs w:val="24"/>
        </w:rPr>
        <w:t>умениемраспознаватьиупотреблятьвустнойиписьменнойречивситуацияхформального и неформального общения основные нормы речевого этикета, принятые в странахизучаемогоязыка(реплики-клише,наиболеераспространенную оценочнуюлексику);</w:t>
      </w:r>
    </w:p>
    <w:p w:rsidR="002E7504" w:rsidRPr="006B2875" w:rsidRDefault="002E7504" w:rsidP="00587708">
      <w:pPr>
        <w:pStyle w:val="a6"/>
        <w:numPr>
          <w:ilvl w:val="0"/>
          <w:numId w:val="289"/>
        </w:numPr>
        <w:tabs>
          <w:tab w:val="left" w:pos="851"/>
          <w:tab w:val="left" w:pos="1813"/>
        </w:tabs>
        <w:ind w:left="142" w:right="250" w:firstLine="0"/>
        <w:rPr>
          <w:sz w:val="24"/>
          <w:szCs w:val="24"/>
        </w:rPr>
      </w:pPr>
      <w:r w:rsidRPr="006B2875">
        <w:rPr>
          <w:sz w:val="24"/>
          <w:szCs w:val="24"/>
        </w:rPr>
        <w:t>умениями представлять родную страну и культуру на иностранном языке; оказыватьпомощьзарубежнымгостямвнашейстраневситуацияхповседневногообщения.</w:t>
      </w:r>
    </w:p>
    <w:p w:rsidR="002E7504" w:rsidRPr="006B2875" w:rsidRDefault="002E7504" w:rsidP="006B2875">
      <w:pPr>
        <w:pStyle w:val="a3"/>
        <w:tabs>
          <w:tab w:val="left" w:pos="851"/>
        </w:tabs>
        <w:ind w:left="142"/>
      </w:pPr>
      <w:r w:rsidRPr="006B2875">
        <w:lastRenderedPageBreak/>
        <w:t>Компенсаторныеумения</w:t>
      </w:r>
    </w:p>
    <w:p w:rsidR="002E7504" w:rsidRPr="006B2875" w:rsidRDefault="002E7504" w:rsidP="00587708">
      <w:pPr>
        <w:pStyle w:val="a6"/>
        <w:numPr>
          <w:ilvl w:val="0"/>
          <w:numId w:val="289"/>
        </w:numPr>
        <w:tabs>
          <w:tab w:val="left" w:pos="851"/>
          <w:tab w:val="left" w:pos="1584"/>
          <w:tab w:val="left" w:pos="1585"/>
        </w:tabs>
        <w:ind w:left="142" w:firstLine="0"/>
        <w:rPr>
          <w:sz w:val="24"/>
          <w:szCs w:val="24"/>
        </w:rPr>
      </w:pPr>
      <w:r w:rsidRPr="006B2875">
        <w:rPr>
          <w:sz w:val="24"/>
          <w:szCs w:val="24"/>
        </w:rPr>
        <w:t>переспрашивать,проситьповторить,уточняязначениенезнакомыхслов;</w:t>
      </w:r>
    </w:p>
    <w:p w:rsidR="002E7504" w:rsidRPr="006B2875" w:rsidRDefault="002E7504" w:rsidP="00587708">
      <w:pPr>
        <w:pStyle w:val="a6"/>
        <w:numPr>
          <w:ilvl w:val="0"/>
          <w:numId w:val="289"/>
        </w:numPr>
        <w:tabs>
          <w:tab w:val="left" w:pos="851"/>
          <w:tab w:val="left" w:pos="1537"/>
        </w:tabs>
        <w:ind w:left="142" w:right="819" w:firstLine="0"/>
        <w:rPr>
          <w:sz w:val="24"/>
          <w:szCs w:val="24"/>
        </w:rPr>
      </w:pPr>
      <w:r w:rsidRPr="006B2875">
        <w:rPr>
          <w:sz w:val="24"/>
          <w:szCs w:val="24"/>
        </w:rPr>
        <w:t>использовать в качестве опоры при порождении собственных высказываний ключевыеслова,план к тексту, тематический словарьи т.л.;</w:t>
      </w:r>
    </w:p>
    <w:p w:rsidR="002E7504" w:rsidRPr="006B2875" w:rsidRDefault="002E7504" w:rsidP="00587708">
      <w:pPr>
        <w:pStyle w:val="a6"/>
        <w:numPr>
          <w:ilvl w:val="0"/>
          <w:numId w:val="289"/>
        </w:numPr>
        <w:tabs>
          <w:tab w:val="left" w:pos="851"/>
          <w:tab w:val="left" w:pos="1764"/>
          <w:tab w:val="left" w:pos="1765"/>
        </w:tabs>
        <w:ind w:left="142" w:right="570" w:firstLine="0"/>
        <w:rPr>
          <w:sz w:val="24"/>
          <w:szCs w:val="24"/>
        </w:rPr>
      </w:pPr>
      <w:r w:rsidRPr="006B2875">
        <w:rPr>
          <w:sz w:val="24"/>
          <w:szCs w:val="24"/>
        </w:rPr>
        <w:t>прогнозировать содержание текста на основе заголовка, предварительно поставленныхвопросов;</w:t>
      </w:r>
    </w:p>
    <w:p w:rsidR="002E7504" w:rsidRPr="006B2875" w:rsidRDefault="002E7504" w:rsidP="00587708">
      <w:pPr>
        <w:pStyle w:val="a6"/>
        <w:numPr>
          <w:ilvl w:val="0"/>
          <w:numId w:val="289"/>
        </w:numPr>
        <w:tabs>
          <w:tab w:val="left" w:pos="851"/>
          <w:tab w:val="left" w:pos="1661"/>
          <w:tab w:val="left" w:pos="1662"/>
        </w:tabs>
        <w:ind w:left="142" w:right="435" w:firstLine="0"/>
        <w:rPr>
          <w:sz w:val="24"/>
          <w:szCs w:val="24"/>
        </w:rPr>
      </w:pPr>
      <w:r w:rsidRPr="006B2875">
        <w:rPr>
          <w:sz w:val="24"/>
          <w:szCs w:val="24"/>
        </w:rPr>
        <w:t>догадываться о значении незнакомых слов по контексту, по используемым собеседникомжестамимимике;</w:t>
      </w:r>
    </w:p>
    <w:p w:rsidR="002E7504" w:rsidRPr="006B2875" w:rsidRDefault="002E7504" w:rsidP="00587708">
      <w:pPr>
        <w:pStyle w:val="a6"/>
        <w:numPr>
          <w:ilvl w:val="0"/>
          <w:numId w:val="289"/>
        </w:numPr>
        <w:tabs>
          <w:tab w:val="left" w:pos="851"/>
          <w:tab w:val="left" w:pos="1584"/>
          <w:tab w:val="left" w:pos="1585"/>
        </w:tabs>
        <w:ind w:left="142" w:firstLine="0"/>
        <w:rPr>
          <w:sz w:val="24"/>
          <w:szCs w:val="24"/>
        </w:rPr>
      </w:pPr>
      <w:r w:rsidRPr="006B2875">
        <w:rPr>
          <w:sz w:val="24"/>
          <w:szCs w:val="24"/>
        </w:rPr>
        <w:t>использоватьсинонимы,антонимы,описанияпонятияпридефицитеязыковыхсредств.</w:t>
      </w:r>
    </w:p>
    <w:p w:rsidR="002E7504" w:rsidRPr="006B2875" w:rsidRDefault="002E7504" w:rsidP="006B2875">
      <w:pPr>
        <w:pStyle w:val="a3"/>
        <w:tabs>
          <w:tab w:val="left" w:pos="851"/>
        </w:tabs>
        <w:spacing w:before="1"/>
        <w:ind w:left="142"/>
      </w:pPr>
    </w:p>
    <w:p w:rsidR="002E7504" w:rsidRPr="006B2875" w:rsidRDefault="002E7504" w:rsidP="006B2875">
      <w:pPr>
        <w:tabs>
          <w:tab w:val="left" w:pos="851"/>
        </w:tabs>
        <w:spacing w:line="237" w:lineRule="auto"/>
        <w:ind w:left="142" w:right="6254"/>
        <w:jc w:val="both"/>
        <w:rPr>
          <w:sz w:val="24"/>
          <w:szCs w:val="24"/>
        </w:rPr>
      </w:pPr>
      <w:r w:rsidRPr="006B2875">
        <w:rPr>
          <w:b/>
          <w:sz w:val="24"/>
          <w:szCs w:val="24"/>
        </w:rPr>
        <w:t>Вариант № 2 (8-9 класс)Содержание учебного предмета</w:t>
      </w:r>
      <w:r w:rsidRPr="006B2875">
        <w:rPr>
          <w:sz w:val="24"/>
          <w:szCs w:val="24"/>
        </w:rPr>
        <w:t>Основныесодержательныелинии</w:t>
      </w:r>
    </w:p>
    <w:p w:rsidR="002E7504" w:rsidRPr="006B2875" w:rsidRDefault="002E7504" w:rsidP="006B2875">
      <w:pPr>
        <w:pStyle w:val="a3"/>
        <w:tabs>
          <w:tab w:val="left" w:pos="851"/>
          <w:tab w:val="left" w:pos="1641"/>
          <w:tab w:val="left" w:pos="2433"/>
          <w:tab w:val="left" w:pos="3735"/>
          <w:tab w:val="left" w:pos="4548"/>
          <w:tab w:val="left" w:pos="5110"/>
          <w:tab w:val="left" w:pos="6130"/>
          <w:tab w:val="left" w:pos="7768"/>
          <w:tab w:val="left" w:pos="8673"/>
          <w:tab w:val="left" w:pos="9863"/>
        </w:tabs>
        <w:spacing w:before="1"/>
        <w:ind w:left="142" w:right="274"/>
      </w:pPr>
      <w:r w:rsidRPr="006B2875">
        <w:t>В</w:t>
      </w:r>
      <w:r w:rsidRPr="006B2875">
        <w:tab/>
        <w:t>курсе</w:t>
      </w:r>
      <w:r w:rsidRPr="006B2875">
        <w:tab/>
        <w:t>немецкого</w:t>
      </w:r>
      <w:r w:rsidRPr="006B2875">
        <w:tab/>
        <w:t>языка</w:t>
      </w:r>
      <w:r w:rsidRPr="006B2875">
        <w:tab/>
        <w:t>как</w:t>
      </w:r>
      <w:r w:rsidRPr="006B2875">
        <w:tab/>
        <w:t>второго</w:t>
      </w:r>
      <w:r w:rsidRPr="006B2875">
        <w:tab/>
        <w:t>иностранного</w:t>
      </w:r>
      <w:r w:rsidRPr="006B2875">
        <w:tab/>
        <w:t>можно</w:t>
      </w:r>
      <w:r w:rsidRPr="006B2875">
        <w:tab/>
        <w:t>выделить</w:t>
      </w:r>
      <w:r w:rsidRPr="006B2875">
        <w:tab/>
      </w:r>
      <w:r w:rsidRPr="006B2875">
        <w:rPr>
          <w:spacing w:val="-3"/>
        </w:rPr>
        <w:t>следующие</w:t>
      </w:r>
      <w:r w:rsidRPr="006B2875">
        <w:t>содержательныелинии:</w:t>
      </w:r>
    </w:p>
    <w:p w:rsidR="002E7504" w:rsidRPr="006B2875" w:rsidRDefault="002E7504" w:rsidP="00587708">
      <w:pPr>
        <w:pStyle w:val="a6"/>
        <w:numPr>
          <w:ilvl w:val="0"/>
          <w:numId w:val="289"/>
        </w:numPr>
        <w:tabs>
          <w:tab w:val="left" w:pos="851"/>
          <w:tab w:val="left" w:pos="1412"/>
        </w:tabs>
        <w:ind w:left="142" w:right="304" w:firstLine="0"/>
        <w:rPr>
          <w:sz w:val="24"/>
          <w:szCs w:val="24"/>
        </w:rPr>
      </w:pPr>
      <w:r w:rsidRPr="006B2875">
        <w:rPr>
          <w:sz w:val="24"/>
          <w:szCs w:val="24"/>
        </w:rPr>
        <w:t>коммуникативные умения в основных видах речевой деятельности: аудировании, говорении,чтениииписьме;</w:t>
      </w:r>
    </w:p>
    <w:p w:rsidR="002E7504" w:rsidRPr="006B2875" w:rsidRDefault="002E7504" w:rsidP="00587708">
      <w:pPr>
        <w:pStyle w:val="a6"/>
        <w:numPr>
          <w:ilvl w:val="0"/>
          <w:numId w:val="289"/>
        </w:numPr>
        <w:tabs>
          <w:tab w:val="left" w:pos="851"/>
          <w:tab w:val="left" w:pos="1567"/>
          <w:tab w:val="left" w:pos="1568"/>
          <w:tab w:val="left" w:pos="2772"/>
          <w:tab w:val="left" w:pos="3749"/>
          <w:tab w:val="left" w:pos="5252"/>
          <w:tab w:val="left" w:pos="6970"/>
          <w:tab w:val="left" w:pos="9081"/>
          <w:tab w:val="left" w:pos="10905"/>
        </w:tabs>
        <w:ind w:left="142" w:right="255" w:firstLine="0"/>
        <w:rPr>
          <w:sz w:val="24"/>
          <w:szCs w:val="24"/>
        </w:rPr>
      </w:pPr>
      <w:r w:rsidRPr="006B2875">
        <w:rPr>
          <w:sz w:val="24"/>
          <w:szCs w:val="24"/>
        </w:rPr>
        <w:t>языковые</w:t>
      </w:r>
      <w:r w:rsidRPr="006B2875">
        <w:rPr>
          <w:sz w:val="24"/>
          <w:szCs w:val="24"/>
        </w:rPr>
        <w:tab/>
        <w:t>навыки</w:t>
      </w:r>
      <w:r w:rsidRPr="006B2875">
        <w:rPr>
          <w:sz w:val="24"/>
          <w:szCs w:val="24"/>
        </w:rPr>
        <w:tab/>
        <w:t>пользования</w:t>
      </w:r>
      <w:r w:rsidRPr="006B2875">
        <w:rPr>
          <w:sz w:val="24"/>
          <w:szCs w:val="24"/>
        </w:rPr>
        <w:tab/>
        <w:t>лексическими,</w:t>
      </w:r>
      <w:r w:rsidRPr="006B2875">
        <w:rPr>
          <w:sz w:val="24"/>
          <w:szCs w:val="24"/>
        </w:rPr>
        <w:tab/>
        <w:t>грамматическими,</w:t>
      </w:r>
      <w:r w:rsidRPr="006B2875">
        <w:rPr>
          <w:sz w:val="24"/>
          <w:szCs w:val="24"/>
        </w:rPr>
        <w:tab/>
        <w:t>фонетическими</w:t>
      </w:r>
      <w:r w:rsidRPr="006B2875">
        <w:rPr>
          <w:sz w:val="24"/>
          <w:szCs w:val="24"/>
        </w:rPr>
        <w:tab/>
        <w:t>иорфографическимисредствамиязыка;</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социокультурнаяосведомлённостьиумениямежкультурногообщения;</w:t>
      </w:r>
    </w:p>
    <w:p w:rsidR="002E7504" w:rsidRPr="006B2875" w:rsidRDefault="002E7504" w:rsidP="00587708">
      <w:pPr>
        <w:pStyle w:val="a6"/>
        <w:numPr>
          <w:ilvl w:val="0"/>
          <w:numId w:val="289"/>
        </w:numPr>
        <w:tabs>
          <w:tab w:val="left" w:pos="851"/>
          <w:tab w:val="left" w:pos="1405"/>
        </w:tabs>
        <w:spacing w:before="1"/>
        <w:ind w:left="142" w:firstLine="0"/>
        <w:rPr>
          <w:sz w:val="24"/>
          <w:szCs w:val="24"/>
        </w:rPr>
      </w:pPr>
      <w:r w:rsidRPr="006B2875">
        <w:rPr>
          <w:sz w:val="24"/>
          <w:szCs w:val="24"/>
        </w:rPr>
        <w:t>общеучебныеиспециальныеучебныеумения,универсальныеучебныедействия.</w:t>
      </w:r>
    </w:p>
    <w:p w:rsidR="002E7504" w:rsidRPr="006B2875" w:rsidRDefault="002E7504" w:rsidP="006B2875">
      <w:pPr>
        <w:pStyle w:val="a3"/>
        <w:tabs>
          <w:tab w:val="left" w:pos="851"/>
        </w:tabs>
        <w:ind w:left="142" w:right="241"/>
      </w:pPr>
      <w:r w:rsidRPr="006B2875">
        <w:t>Главнойсодержательнойлиниейявляетсяформированиеиразвитиекоммуникативнойкомпетенциивсовокупностисречевойиязыковойкомпетенцией.Уровеньразвитиякоммуникативной компетенции выявляет уровень овладения речевыми навыками и языковымисредствами второго иностранного языка на данном этапе обучения, а также уровень развитиякомпенсаторных навыков, необходимых при овладениивторым иностранным языком. В своюочередь,развитиекоммуникативнойкомпетенциинеразрывносвязаноссоциокультурнойосведомлённостьюучащихся.Всеуказанныесодержательныелиниинаходятсявтеснойвзаимосвязии единстве учебного предмета«Иностранный язык».</w:t>
      </w:r>
    </w:p>
    <w:p w:rsidR="002E7504" w:rsidRPr="006B2875" w:rsidRDefault="002E7504" w:rsidP="006B2875">
      <w:pPr>
        <w:pStyle w:val="3"/>
        <w:tabs>
          <w:tab w:val="left" w:pos="851"/>
        </w:tabs>
        <w:spacing w:before="5" w:line="272" w:lineRule="exact"/>
        <w:ind w:left="142"/>
        <w:jc w:val="both"/>
      </w:pPr>
      <w:bookmarkStart w:id="1" w:name="Предметное_содержание_речи"/>
      <w:bookmarkEnd w:id="1"/>
      <w:r w:rsidRPr="006B2875">
        <w:t>Предметноесодержаниеречи</w:t>
      </w:r>
    </w:p>
    <w:p w:rsidR="002E7504" w:rsidRPr="006B2875" w:rsidRDefault="002E7504" w:rsidP="00587708">
      <w:pPr>
        <w:pStyle w:val="a6"/>
        <w:numPr>
          <w:ilvl w:val="0"/>
          <w:numId w:val="288"/>
        </w:numPr>
        <w:tabs>
          <w:tab w:val="left" w:pos="851"/>
          <w:tab w:val="left" w:pos="1511"/>
        </w:tabs>
        <w:spacing w:line="237" w:lineRule="auto"/>
        <w:ind w:left="142" w:right="254" w:firstLine="0"/>
        <w:jc w:val="both"/>
        <w:rPr>
          <w:sz w:val="24"/>
          <w:szCs w:val="24"/>
        </w:rPr>
      </w:pPr>
      <w:r w:rsidRPr="006B2875">
        <w:rPr>
          <w:sz w:val="24"/>
          <w:szCs w:val="24"/>
        </w:rPr>
        <w:t>Межличностные взаимоотношения в семье, со сверстниками. Внешность и черты характерачеловека.</w:t>
      </w:r>
    </w:p>
    <w:p w:rsidR="002E7504" w:rsidRPr="006B2875" w:rsidRDefault="002E7504" w:rsidP="00587708">
      <w:pPr>
        <w:pStyle w:val="a6"/>
        <w:numPr>
          <w:ilvl w:val="0"/>
          <w:numId w:val="288"/>
        </w:numPr>
        <w:tabs>
          <w:tab w:val="left" w:pos="851"/>
          <w:tab w:val="left" w:pos="1559"/>
        </w:tabs>
        <w:ind w:left="142" w:right="256" w:firstLine="0"/>
        <w:jc w:val="both"/>
        <w:rPr>
          <w:sz w:val="24"/>
          <w:szCs w:val="24"/>
        </w:rPr>
      </w:pPr>
      <w:r w:rsidRPr="006B2875">
        <w:rPr>
          <w:sz w:val="24"/>
          <w:szCs w:val="24"/>
        </w:rPr>
        <w:t>Досуг иувлечения (чтение, кино, театридр.). Виды отдыха, путешествия. Транспорт.Покупки.</w:t>
      </w:r>
    </w:p>
    <w:p w:rsidR="002E7504" w:rsidRPr="006B2875" w:rsidRDefault="002E7504" w:rsidP="00587708">
      <w:pPr>
        <w:pStyle w:val="a6"/>
        <w:numPr>
          <w:ilvl w:val="0"/>
          <w:numId w:val="288"/>
        </w:numPr>
        <w:tabs>
          <w:tab w:val="left" w:pos="851"/>
          <w:tab w:val="left" w:pos="2281"/>
        </w:tabs>
        <w:ind w:left="142" w:firstLine="0"/>
        <w:jc w:val="both"/>
        <w:rPr>
          <w:sz w:val="24"/>
          <w:szCs w:val="24"/>
        </w:rPr>
      </w:pPr>
      <w:r w:rsidRPr="006B2875">
        <w:rPr>
          <w:sz w:val="24"/>
          <w:szCs w:val="24"/>
        </w:rPr>
        <w:t>Здоровыйобразжизни:режимтрудаиотдыха,спорт,питание.</w:t>
      </w:r>
    </w:p>
    <w:p w:rsidR="002E7504" w:rsidRPr="006B2875" w:rsidRDefault="002E7504" w:rsidP="00587708">
      <w:pPr>
        <w:pStyle w:val="a6"/>
        <w:numPr>
          <w:ilvl w:val="0"/>
          <w:numId w:val="288"/>
        </w:numPr>
        <w:tabs>
          <w:tab w:val="left" w:pos="851"/>
          <w:tab w:val="left" w:pos="1599"/>
        </w:tabs>
        <w:spacing w:before="2"/>
        <w:ind w:left="142" w:right="256" w:firstLine="0"/>
        <w:jc w:val="both"/>
        <w:rPr>
          <w:sz w:val="24"/>
          <w:szCs w:val="24"/>
        </w:rPr>
      </w:pPr>
      <w:r w:rsidRPr="006B2875">
        <w:rPr>
          <w:sz w:val="24"/>
          <w:szCs w:val="24"/>
        </w:rPr>
        <w:t>Школьноеобразование,школьнаяжизнь,изучаемыепредметыиотношениекним.Перепискасзарубежнымисверстниками. Каникулывразличноевремягода.</w:t>
      </w:r>
    </w:p>
    <w:p w:rsidR="002E7504" w:rsidRPr="006B2875" w:rsidRDefault="002E7504" w:rsidP="00587708">
      <w:pPr>
        <w:pStyle w:val="a6"/>
        <w:numPr>
          <w:ilvl w:val="0"/>
          <w:numId w:val="288"/>
        </w:numPr>
        <w:tabs>
          <w:tab w:val="left" w:pos="851"/>
          <w:tab w:val="left" w:pos="1573"/>
        </w:tabs>
        <w:ind w:left="142" w:right="247" w:firstLine="0"/>
        <w:jc w:val="both"/>
        <w:rPr>
          <w:sz w:val="24"/>
          <w:szCs w:val="24"/>
        </w:rPr>
      </w:pPr>
      <w:r w:rsidRPr="006B2875">
        <w:rPr>
          <w:sz w:val="24"/>
          <w:szCs w:val="24"/>
        </w:rPr>
        <w:t>Мирпрофессий.Проблемывыборапрофессии.Рольиностранногоязыкавпланахнабудущее.</w:t>
      </w:r>
    </w:p>
    <w:p w:rsidR="002E7504" w:rsidRPr="006B2875" w:rsidRDefault="002E7504" w:rsidP="00587708">
      <w:pPr>
        <w:pStyle w:val="a6"/>
        <w:numPr>
          <w:ilvl w:val="0"/>
          <w:numId w:val="288"/>
        </w:numPr>
        <w:tabs>
          <w:tab w:val="left" w:pos="851"/>
          <w:tab w:val="left" w:pos="1561"/>
        </w:tabs>
        <w:ind w:left="142" w:firstLine="0"/>
        <w:jc w:val="both"/>
        <w:rPr>
          <w:sz w:val="24"/>
          <w:szCs w:val="24"/>
        </w:rPr>
      </w:pPr>
      <w:r w:rsidRPr="006B2875">
        <w:rPr>
          <w:sz w:val="24"/>
          <w:szCs w:val="24"/>
        </w:rPr>
        <w:t>Природа.Проблемыэкологии.Защитаокружающейсреды.Климат,погода.</w:t>
      </w:r>
    </w:p>
    <w:p w:rsidR="002E7504" w:rsidRPr="006B2875" w:rsidRDefault="002E7504" w:rsidP="00587708">
      <w:pPr>
        <w:pStyle w:val="a6"/>
        <w:numPr>
          <w:ilvl w:val="0"/>
          <w:numId w:val="288"/>
        </w:numPr>
        <w:tabs>
          <w:tab w:val="left" w:pos="851"/>
          <w:tab w:val="left" w:pos="1508"/>
        </w:tabs>
        <w:ind w:left="142" w:right="241" w:firstLine="0"/>
        <w:jc w:val="both"/>
        <w:rPr>
          <w:sz w:val="24"/>
          <w:szCs w:val="24"/>
        </w:rPr>
      </w:pPr>
      <w:r w:rsidRPr="006B2875">
        <w:rPr>
          <w:sz w:val="24"/>
          <w:szCs w:val="24"/>
        </w:rPr>
        <w:t>Страна/страны второго иностранного языка и родная страна, их географическое положение,столицыикрупныегорода,достопримечательности,культурныеособенности(национальныепраздники, знаменательные даты, традиции, обычаи).Выдающиесялюди, ихвклад в науку имировуюкультуру.</w:t>
      </w:r>
    </w:p>
    <w:p w:rsidR="002E7504" w:rsidRPr="006B2875" w:rsidRDefault="002E7504" w:rsidP="006B2875">
      <w:pPr>
        <w:pStyle w:val="a3"/>
        <w:tabs>
          <w:tab w:val="left" w:pos="851"/>
        </w:tabs>
        <w:spacing w:before="6"/>
        <w:ind w:left="142"/>
      </w:pPr>
    </w:p>
    <w:p w:rsidR="002E7504" w:rsidRPr="006B2875" w:rsidRDefault="002E7504" w:rsidP="006B2875">
      <w:pPr>
        <w:pStyle w:val="3"/>
        <w:tabs>
          <w:tab w:val="left" w:pos="851"/>
        </w:tabs>
        <w:ind w:left="142"/>
        <w:jc w:val="both"/>
      </w:pPr>
      <w:bookmarkStart w:id="2" w:name="Виды_речевой_деятельности/_Коммуникативн"/>
      <w:bookmarkEnd w:id="2"/>
      <w:r w:rsidRPr="006B2875">
        <w:t>Видыречевойдеятельности/Коммуникативныеумения</w:t>
      </w:r>
    </w:p>
    <w:p w:rsidR="002E7504" w:rsidRPr="006B2875" w:rsidRDefault="002E7504" w:rsidP="006B2875">
      <w:pPr>
        <w:pStyle w:val="a3"/>
        <w:tabs>
          <w:tab w:val="left" w:pos="851"/>
        </w:tabs>
        <w:ind w:left="142" w:right="7841"/>
      </w:pPr>
      <w:r w:rsidRPr="006B2875">
        <w:t>ГоворениеДиалогическаяречь</w:t>
      </w:r>
    </w:p>
    <w:p w:rsidR="002E7504" w:rsidRPr="006B2875" w:rsidRDefault="002E7504" w:rsidP="006B2875">
      <w:pPr>
        <w:pStyle w:val="a3"/>
        <w:tabs>
          <w:tab w:val="left" w:pos="851"/>
        </w:tabs>
        <w:ind w:left="142"/>
      </w:pPr>
      <w:r w:rsidRPr="006B2875">
        <w:t>Умениевестидиалогиэтикетногохарактера,диалог-расспрос,диалог—обменмнениями.</w:t>
      </w:r>
    </w:p>
    <w:p w:rsidR="002E7504" w:rsidRPr="006B2875" w:rsidRDefault="002E7504" w:rsidP="006B2875">
      <w:pPr>
        <w:pStyle w:val="a3"/>
        <w:tabs>
          <w:tab w:val="left" w:pos="851"/>
        </w:tabs>
        <w:ind w:left="142"/>
      </w:pPr>
      <w:r w:rsidRPr="006B2875">
        <w:t>Объёмдиалогаот3репликсостороныкаждогоучащегося.</w:t>
      </w:r>
    </w:p>
    <w:p w:rsidR="002E7504" w:rsidRPr="006B2875" w:rsidRDefault="002E7504" w:rsidP="006B2875">
      <w:pPr>
        <w:pStyle w:val="a3"/>
        <w:tabs>
          <w:tab w:val="left" w:pos="851"/>
        </w:tabs>
        <w:ind w:left="142"/>
      </w:pPr>
      <w:r w:rsidRPr="006B2875">
        <w:t>Монологическаяречь</w:t>
      </w:r>
    </w:p>
    <w:p w:rsidR="002E7504" w:rsidRPr="006B2875" w:rsidRDefault="002E7504" w:rsidP="006B2875">
      <w:pPr>
        <w:pStyle w:val="a3"/>
        <w:tabs>
          <w:tab w:val="left" w:pos="851"/>
        </w:tabs>
        <w:ind w:left="142" w:right="1273"/>
      </w:pPr>
      <w:r w:rsidRPr="006B2875">
        <w:t>Умение строить связные высказывания о фактах и событиях с опорой и без опоры напрочитанныйтекст,заданнуювербальнуюситуациюилизрительнуюнаглядность.</w:t>
      </w:r>
    </w:p>
    <w:p w:rsidR="002E7504" w:rsidRPr="006B2875" w:rsidRDefault="002E7504" w:rsidP="006B2875">
      <w:pPr>
        <w:pStyle w:val="a3"/>
        <w:tabs>
          <w:tab w:val="left" w:pos="851"/>
        </w:tabs>
        <w:ind w:left="142" w:right="4937"/>
      </w:pPr>
      <w:r w:rsidRPr="006B2875">
        <w:t>Объём монологического высказывания от 7 фраз.Аудирование</w:t>
      </w:r>
    </w:p>
    <w:p w:rsidR="002E7504" w:rsidRPr="006B2875" w:rsidRDefault="002E7504" w:rsidP="006B2875">
      <w:pPr>
        <w:pStyle w:val="a3"/>
        <w:tabs>
          <w:tab w:val="left" w:pos="851"/>
        </w:tabs>
        <w:ind w:left="142" w:right="253"/>
      </w:pPr>
      <w:r w:rsidRPr="006B2875">
        <w:t>Умение воспринимать и понимать на слух аутентичные аудио- и видеотексты с разнойглубинойпроникновениявихсодержание(спониманиемосновногосодержания,свыборочным</w:t>
      </w:r>
    </w:p>
    <w:p w:rsidR="002E7504" w:rsidRPr="006B2875" w:rsidRDefault="002E7504" w:rsidP="006B2875">
      <w:pPr>
        <w:tabs>
          <w:tab w:val="left" w:pos="851"/>
        </w:tabs>
        <w:ind w:left="142"/>
        <w:jc w:val="both"/>
        <w:rPr>
          <w:sz w:val="24"/>
          <w:szCs w:val="24"/>
        </w:rPr>
        <w:sectPr w:rsidR="002E7504" w:rsidRPr="006B2875" w:rsidSect="006B2875">
          <w:pgSz w:w="11920" w:h="16850"/>
          <w:pgMar w:top="1040" w:right="580" w:bottom="280" w:left="300" w:header="731" w:footer="0" w:gutter="0"/>
          <w:cols w:space="720"/>
        </w:sectPr>
      </w:pPr>
    </w:p>
    <w:p w:rsidR="002E7504" w:rsidRPr="006B2875" w:rsidRDefault="002E7504" w:rsidP="006B2875">
      <w:pPr>
        <w:pStyle w:val="a3"/>
        <w:tabs>
          <w:tab w:val="left" w:pos="851"/>
        </w:tabs>
        <w:ind w:left="142" w:right="253"/>
      </w:pPr>
      <w:r w:rsidRPr="006B2875">
        <w:lastRenderedPageBreak/>
        <w:t>пониманиемиполнымпониманиемсодержаниятекста)взависимостиоткоммуникативнойзадачии функционального типатекста.</w:t>
      </w:r>
    </w:p>
    <w:p w:rsidR="002E7504" w:rsidRPr="006B2875" w:rsidRDefault="002E7504" w:rsidP="006B2875">
      <w:pPr>
        <w:pStyle w:val="a3"/>
        <w:tabs>
          <w:tab w:val="left" w:pos="851"/>
        </w:tabs>
        <w:ind w:left="142"/>
      </w:pPr>
      <w:r w:rsidRPr="006B2875">
        <w:t>Типытекстов:сообщение,рассказ,диалог-интервьюидр.</w:t>
      </w:r>
    </w:p>
    <w:p w:rsidR="002E7504" w:rsidRPr="006B2875" w:rsidRDefault="002E7504" w:rsidP="006B2875">
      <w:pPr>
        <w:pStyle w:val="a3"/>
        <w:tabs>
          <w:tab w:val="left" w:pos="851"/>
        </w:tabs>
        <w:ind w:left="142" w:right="252"/>
      </w:pPr>
      <w:r w:rsidRPr="006B2875">
        <w:t>Аудированиесполнымпониманиемсодержанияпредполагаетпониманиеречиучителяиодноклассников на уроке, а также понимание несложных текстов, построенных на полностьюзнакомом учащимся языковомматериале.Времязвучания текста— до 1минуты.</w:t>
      </w:r>
    </w:p>
    <w:p w:rsidR="002E7504" w:rsidRPr="006B2875" w:rsidRDefault="002E7504" w:rsidP="006B2875">
      <w:pPr>
        <w:pStyle w:val="a3"/>
        <w:tabs>
          <w:tab w:val="left" w:pos="851"/>
        </w:tabs>
        <w:ind w:left="142" w:right="248"/>
      </w:pPr>
      <w:r w:rsidRPr="006B2875">
        <w:t>Аудирование с пониманием основного содержания осуществляется на несложных текстах,содержащихнарядусизученнымиодно,дванезнакомыхязыковыхявлений.Времязвучаниятекстов—до 1 минуты.</w:t>
      </w:r>
    </w:p>
    <w:p w:rsidR="002E7504" w:rsidRPr="006B2875" w:rsidRDefault="002E7504" w:rsidP="006B2875">
      <w:pPr>
        <w:pStyle w:val="a3"/>
        <w:tabs>
          <w:tab w:val="left" w:pos="851"/>
        </w:tabs>
        <w:ind w:left="142"/>
      </w:pPr>
      <w:r w:rsidRPr="006B2875">
        <w:t>Чтение</w:t>
      </w:r>
    </w:p>
    <w:p w:rsidR="002E7504" w:rsidRPr="006B2875" w:rsidRDefault="002E7504" w:rsidP="006B2875">
      <w:pPr>
        <w:pStyle w:val="a3"/>
        <w:tabs>
          <w:tab w:val="left" w:pos="851"/>
        </w:tabs>
        <w:ind w:left="142" w:right="247"/>
      </w:pPr>
      <w:r w:rsidRPr="006B2875">
        <w:t>Умение читать и понимать аутентичные тексты разных жанров и стилей с различной глубинойиточностьюпроникновениявихсодержание (взависимостиоткоммуникативнойзадачи):спониманием основного содержания (ознакомительное чтение); с полным пониманием содержания(изучающеечтение);свыборочнымпониманиемнеобходимойинформации(просмотровое/поисковоечтение).</w:t>
      </w:r>
    </w:p>
    <w:p w:rsidR="002E7504" w:rsidRPr="006B2875" w:rsidRDefault="002E7504" w:rsidP="006B2875">
      <w:pPr>
        <w:pStyle w:val="a3"/>
        <w:tabs>
          <w:tab w:val="left" w:pos="851"/>
        </w:tabs>
        <w:ind w:left="142"/>
      </w:pPr>
      <w:r w:rsidRPr="006B2875">
        <w:t>Типытекстов:интервью,рассказ,песняидр.</w:t>
      </w:r>
    </w:p>
    <w:p w:rsidR="002E7504" w:rsidRPr="006B2875" w:rsidRDefault="002E7504" w:rsidP="006B2875">
      <w:pPr>
        <w:pStyle w:val="a3"/>
        <w:tabs>
          <w:tab w:val="left" w:pos="851"/>
        </w:tabs>
        <w:ind w:left="142"/>
      </w:pPr>
      <w:r w:rsidRPr="006B2875">
        <w:t>Независимоотвидачтениявозможноиспользованиедвуязычногословаря.</w:t>
      </w:r>
    </w:p>
    <w:p w:rsidR="002E7504" w:rsidRPr="006B2875" w:rsidRDefault="002E7504" w:rsidP="006B2875">
      <w:pPr>
        <w:pStyle w:val="a3"/>
        <w:tabs>
          <w:tab w:val="left" w:pos="851"/>
        </w:tabs>
        <w:ind w:left="142" w:right="248"/>
      </w:pPr>
      <w:r w:rsidRPr="006B2875">
        <w:t>Чтениеспониманиемосновногосодержаниятекстаосуществляетсянанесложныхаутентичных материалах.</w:t>
      </w:r>
    </w:p>
    <w:p w:rsidR="002E7504" w:rsidRPr="006B2875" w:rsidRDefault="002E7504" w:rsidP="006B2875">
      <w:pPr>
        <w:pStyle w:val="a3"/>
        <w:tabs>
          <w:tab w:val="left" w:pos="851"/>
        </w:tabs>
        <w:ind w:left="142" w:right="253"/>
      </w:pPr>
      <w:r w:rsidRPr="006B2875">
        <w:t>Чтениесполнымпониманиемосуществляетсянанесложныхаутентичныхтекстах,построенныхвосновномнаизученномязыковомматериале.</w:t>
      </w:r>
    </w:p>
    <w:p w:rsidR="002E7504" w:rsidRPr="006B2875" w:rsidRDefault="002E7504" w:rsidP="006B2875">
      <w:pPr>
        <w:pStyle w:val="a3"/>
        <w:tabs>
          <w:tab w:val="left" w:pos="851"/>
        </w:tabs>
        <w:ind w:left="142" w:right="256"/>
      </w:pPr>
      <w:r w:rsidRPr="006B2875">
        <w:t>Чтение с выборочным пониманием предполагает умение просмотреть аутентичный текст илинесколькокороткихтекстовивыбратьнеобходимуюинформацию.</w:t>
      </w:r>
    </w:p>
    <w:p w:rsidR="002E7504" w:rsidRPr="006B2875" w:rsidRDefault="002E7504" w:rsidP="006B2875">
      <w:pPr>
        <w:pStyle w:val="a3"/>
        <w:tabs>
          <w:tab w:val="left" w:pos="851"/>
        </w:tabs>
        <w:ind w:left="142" w:right="8259"/>
      </w:pPr>
      <w:r w:rsidRPr="006B2875">
        <w:t>Письменная речьумение:</w:t>
      </w:r>
    </w:p>
    <w:p w:rsidR="002E7504" w:rsidRPr="006B2875" w:rsidRDefault="002E7504" w:rsidP="00587708">
      <w:pPr>
        <w:pStyle w:val="a6"/>
        <w:numPr>
          <w:ilvl w:val="0"/>
          <w:numId w:val="306"/>
        </w:numPr>
        <w:tabs>
          <w:tab w:val="left" w:pos="851"/>
          <w:tab w:val="left" w:pos="1724"/>
        </w:tabs>
        <w:ind w:left="142" w:right="245" w:firstLine="0"/>
        <w:rPr>
          <w:sz w:val="24"/>
          <w:szCs w:val="24"/>
        </w:rPr>
      </w:pPr>
      <w:r w:rsidRPr="006B2875">
        <w:rPr>
          <w:sz w:val="24"/>
          <w:szCs w:val="24"/>
        </w:rPr>
        <w:t>делатьвыпискиизтекстадляихдальнейшегоиспользованиявсобственныхвысказываниях;</w:t>
      </w:r>
    </w:p>
    <w:p w:rsidR="002E7504" w:rsidRPr="006B2875" w:rsidRDefault="002E7504" w:rsidP="00587708">
      <w:pPr>
        <w:pStyle w:val="a6"/>
        <w:numPr>
          <w:ilvl w:val="0"/>
          <w:numId w:val="306"/>
        </w:numPr>
        <w:tabs>
          <w:tab w:val="left" w:pos="851"/>
          <w:tab w:val="left" w:pos="1599"/>
        </w:tabs>
        <w:ind w:left="142" w:right="259" w:firstLine="0"/>
        <w:rPr>
          <w:sz w:val="24"/>
          <w:szCs w:val="24"/>
        </w:rPr>
      </w:pPr>
      <w:r w:rsidRPr="006B2875">
        <w:rPr>
          <w:sz w:val="24"/>
          <w:szCs w:val="24"/>
        </w:rPr>
        <w:t>заполнять несложные анкеты в форме, принятой в странах изучаемого языка (указыватьимя,фамилию,пол, гражданство,адрес);</w:t>
      </w:r>
    </w:p>
    <w:p w:rsidR="002E7504" w:rsidRPr="006B2875" w:rsidRDefault="002E7504" w:rsidP="00587708">
      <w:pPr>
        <w:pStyle w:val="a6"/>
        <w:numPr>
          <w:ilvl w:val="0"/>
          <w:numId w:val="306"/>
        </w:numPr>
        <w:tabs>
          <w:tab w:val="left" w:pos="851"/>
          <w:tab w:val="left" w:pos="1568"/>
        </w:tabs>
        <w:ind w:left="142" w:right="252" w:firstLine="0"/>
        <w:rPr>
          <w:sz w:val="24"/>
          <w:szCs w:val="24"/>
        </w:rPr>
      </w:pPr>
      <w:r w:rsidRPr="006B2875">
        <w:rPr>
          <w:sz w:val="24"/>
          <w:szCs w:val="24"/>
        </w:rPr>
        <w:t>писать личное письмо зарубежному другу с опорой на образец (сообщать краткие сведенияо себе; запрашивать аналогичную информацию о нём; выражать благодарность и т. д.). Объёмличногописьма— от 50 слов,включаяадрес.</w:t>
      </w:r>
    </w:p>
    <w:p w:rsidR="002E7504" w:rsidRPr="006B2875" w:rsidRDefault="002E7504" w:rsidP="006B2875">
      <w:pPr>
        <w:pStyle w:val="a3"/>
        <w:tabs>
          <w:tab w:val="left" w:pos="851"/>
        </w:tabs>
        <w:ind w:left="142" w:right="7230"/>
      </w:pPr>
      <w:r w:rsidRPr="006B2875">
        <w:t>Языковые знания и навыкиОрфография</w:t>
      </w:r>
    </w:p>
    <w:p w:rsidR="002E7504" w:rsidRPr="006B2875" w:rsidRDefault="002E7504" w:rsidP="006B2875">
      <w:pPr>
        <w:pStyle w:val="a3"/>
        <w:tabs>
          <w:tab w:val="left" w:pos="851"/>
        </w:tabs>
        <w:ind w:left="142" w:right="257"/>
      </w:pPr>
      <w:r w:rsidRPr="006B2875">
        <w:t>Правила чтения и написания слов, отобранных для данного этапа обучения, и навыки ихпримененияврамкахизучаемого лексико-грамматического материала.</w:t>
      </w:r>
    </w:p>
    <w:p w:rsidR="002E7504" w:rsidRPr="006B2875" w:rsidRDefault="002E7504" w:rsidP="006B2875">
      <w:pPr>
        <w:pStyle w:val="a3"/>
        <w:tabs>
          <w:tab w:val="left" w:pos="851"/>
        </w:tabs>
        <w:ind w:left="142"/>
      </w:pPr>
    </w:p>
    <w:p w:rsidR="002E7504" w:rsidRPr="006B2875" w:rsidRDefault="002E7504" w:rsidP="006B2875">
      <w:pPr>
        <w:pStyle w:val="a3"/>
        <w:tabs>
          <w:tab w:val="left" w:pos="851"/>
        </w:tabs>
        <w:spacing w:before="5"/>
        <w:ind w:left="142"/>
      </w:pPr>
    </w:p>
    <w:p w:rsidR="002E7504" w:rsidRPr="006B2875" w:rsidRDefault="002E7504" w:rsidP="006B2875">
      <w:pPr>
        <w:pStyle w:val="a3"/>
        <w:tabs>
          <w:tab w:val="left" w:pos="851"/>
        </w:tabs>
        <w:ind w:left="142"/>
      </w:pPr>
      <w:r w:rsidRPr="006B2875">
        <w:t>Фонетическаясторонаречи</w:t>
      </w:r>
    </w:p>
    <w:p w:rsidR="002E7504" w:rsidRPr="006B2875" w:rsidRDefault="002E7504" w:rsidP="006B2875">
      <w:pPr>
        <w:pStyle w:val="a3"/>
        <w:tabs>
          <w:tab w:val="left" w:pos="851"/>
        </w:tabs>
        <w:ind w:left="142" w:right="244"/>
      </w:pPr>
      <w:r w:rsidRPr="006B2875">
        <w:t>Навыкиадекватногопроизношенияиразличениянаслухвсехзвуковнемецкогоязыка.Соблюдениеударенияиинтонациивсловахифразах,ритмико-интонационныенавыкипроизношенияразличныхтипов предложений.</w:t>
      </w:r>
    </w:p>
    <w:p w:rsidR="002E7504" w:rsidRPr="006B2875" w:rsidRDefault="002E7504" w:rsidP="006B2875">
      <w:pPr>
        <w:pStyle w:val="a3"/>
        <w:tabs>
          <w:tab w:val="left" w:pos="851"/>
        </w:tabs>
        <w:spacing w:before="3"/>
        <w:ind w:left="142"/>
      </w:pPr>
      <w:r w:rsidRPr="006B2875">
        <w:t>Грамматическаясторонаречи</w:t>
      </w:r>
    </w:p>
    <w:p w:rsidR="002E7504" w:rsidRPr="006B2875" w:rsidRDefault="002E7504" w:rsidP="006B2875">
      <w:pPr>
        <w:pStyle w:val="a3"/>
        <w:tabs>
          <w:tab w:val="left" w:pos="851"/>
        </w:tabs>
        <w:ind w:left="142"/>
      </w:pPr>
      <w:r w:rsidRPr="006B2875">
        <w:t>Знакомствосновымиграмматическимиявлениями.</w:t>
      </w:r>
    </w:p>
    <w:p w:rsidR="002E7504" w:rsidRPr="006B2875" w:rsidRDefault="002E7504" w:rsidP="006B2875">
      <w:pPr>
        <w:pStyle w:val="a3"/>
        <w:tabs>
          <w:tab w:val="left" w:pos="851"/>
        </w:tabs>
        <w:ind w:left="142"/>
      </w:pPr>
      <w:r w:rsidRPr="006B2875">
        <w:t>*Личныеместоимения:ich, du,Sie</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Глаголы:heißen,wohnen,mögen,sein</w:t>
      </w:r>
    </w:p>
    <w:p w:rsidR="002E7504" w:rsidRPr="006B2875" w:rsidRDefault="002E7504" w:rsidP="00587708">
      <w:pPr>
        <w:pStyle w:val="a6"/>
        <w:numPr>
          <w:ilvl w:val="0"/>
          <w:numId w:val="287"/>
        </w:numPr>
        <w:tabs>
          <w:tab w:val="left" w:pos="851"/>
          <w:tab w:val="left" w:pos="1441"/>
        </w:tabs>
        <w:spacing w:line="275" w:lineRule="exact"/>
        <w:ind w:left="142" w:firstLine="0"/>
        <w:rPr>
          <w:sz w:val="24"/>
          <w:szCs w:val="24"/>
        </w:rPr>
      </w:pPr>
      <w:r w:rsidRPr="006B2875">
        <w:rPr>
          <w:sz w:val="24"/>
          <w:szCs w:val="24"/>
        </w:rPr>
        <w:t>Вопросысвопросительнымсловом(wie,was,wo,woher)иответынаних</w:t>
      </w:r>
    </w:p>
    <w:p w:rsidR="002E7504" w:rsidRPr="006B2875" w:rsidRDefault="002E7504" w:rsidP="00587708">
      <w:pPr>
        <w:pStyle w:val="a6"/>
        <w:numPr>
          <w:ilvl w:val="0"/>
          <w:numId w:val="287"/>
        </w:numPr>
        <w:tabs>
          <w:tab w:val="left" w:pos="851"/>
          <w:tab w:val="left" w:pos="1441"/>
        </w:tabs>
        <w:spacing w:line="275" w:lineRule="exact"/>
        <w:ind w:left="142" w:firstLine="0"/>
        <w:rPr>
          <w:sz w:val="24"/>
          <w:szCs w:val="24"/>
        </w:rPr>
      </w:pPr>
      <w:r w:rsidRPr="006B2875">
        <w:rPr>
          <w:sz w:val="24"/>
          <w:szCs w:val="24"/>
        </w:rPr>
        <w:t>Порядокслов</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Личныеместоимения:er/sie,wir,ihr</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Глаголы:kommen,heißen,mögen,sein</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Определённыйинеопределённыйартикли:der,das,die,ein,eine</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Притяжательныеместоимения:mein,dein</w:t>
      </w:r>
    </w:p>
    <w:p w:rsidR="002E7504" w:rsidRPr="006B2875" w:rsidRDefault="002E7504" w:rsidP="006B2875">
      <w:pPr>
        <w:tabs>
          <w:tab w:val="left" w:pos="851"/>
        </w:tabs>
        <w:ind w:left="142"/>
        <w:jc w:val="both"/>
        <w:rPr>
          <w:sz w:val="24"/>
          <w:szCs w:val="24"/>
        </w:rPr>
        <w:sectPr w:rsidR="002E7504" w:rsidRPr="006B2875" w:rsidSect="006B2875">
          <w:pgSz w:w="11920" w:h="16850"/>
          <w:pgMar w:top="1040" w:right="580" w:bottom="280" w:left="300" w:header="731" w:footer="0" w:gutter="0"/>
          <w:cols w:space="720"/>
        </w:sectPr>
      </w:pPr>
    </w:p>
    <w:p w:rsidR="002E7504" w:rsidRPr="006B2875" w:rsidRDefault="002E7504" w:rsidP="00587708">
      <w:pPr>
        <w:pStyle w:val="a6"/>
        <w:numPr>
          <w:ilvl w:val="0"/>
          <w:numId w:val="287"/>
        </w:numPr>
        <w:tabs>
          <w:tab w:val="left" w:pos="851"/>
          <w:tab w:val="left" w:pos="1441"/>
        </w:tabs>
        <w:spacing w:line="267" w:lineRule="exact"/>
        <w:ind w:left="142" w:firstLine="0"/>
        <w:rPr>
          <w:sz w:val="24"/>
          <w:szCs w:val="24"/>
        </w:rPr>
      </w:pPr>
      <w:r w:rsidRPr="006B2875">
        <w:rPr>
          <w:sz w:val="24"/>
          <w:szCs w:val="24"/>
        </w:rPr>
        <w:lastRenderedPageBreak/>
        <w:t>Предлоги:in,auf</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Спряжениеглаголовhaben,sein</w:t>
      </w:r>
    </w:p>
    <w:p w:rsidR="002E7504" w:rsidRPr="006B2875" w:rsidRDefault="002E7504" w:rsidP="00587708">
      <w:pPr>
        <w:pStyle w:val="a6"/>
        <w:numPr>
          <w:ilvl w:val="0"/>
          <w:numId w:val="287"/>
        </w:numPr>
        <w:tabs>
          <w:tab w:val="left" w:pos="851"/>
          <w:tab w:val="left" w:pos="1441"/>
        </w:tabs>
        <w:spacing w:before="3"/>
        <w:ind w:left="142" w:firstLine="0"/>
        <w:rPr>
          <w:sz w:val="24"/>
          <w:szCs w:val="24"/>
        </w:rPr>
      </w:pPr>
      <w:r w:rsidRPr="006B2875">
        <w:rPr>
          <w:sz w:val="24"/>
          <w:szCs w:val="24"/>
        </w:rPr>
        <w:t>Вопросыбезвопросительногослова</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Винительныйпадеж</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Множественноечислосуществительных</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Порядоксловвпредложенияхсуказаниемвремени.</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Предлоги:um,von…bis,am</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Глаголысизменяемойкорневойгласной:fahren,lesen,sehen</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Модальныйглаголkönnen</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Глаголысотделяемойприставкой,рамочнаяконструкция</w:t>
      </w:r>
    </w:p>
    <w:p w:rsidR="002E7504" w:rsidRPr="006B2875" w:rsidRDefault="002E7504" w:rsidP="00587708">
      <w:pPr>
        <w:pStyle w:val="a6"/>
        <w:numPr>
          <w:ilvl w:val="0"/>
          <w:numId w:val="287"/>
        </w:numPr>
        <w:tabs>
          <w:tab w:val="left" w:pos="851"/>
          <w:tab w:val="left" w:pos="1441"/>
        </w:tabs>
        <w:ind w:left="142" w:firstLine="0"/>
        <w:rPr>
          <w:sz w:val="24"/>
          <w:szCs w:val="24"/>
        </w:rPr>
      </w:pPr>
      <w:r w:rsidRPr="006B2875">
        <w:rPr>
          <w:sz w:val="24"/>
          <w:szCs w:val="24"/>
        </w:rPr>
        <w:t>Притяжательныеместоименияsein,ihr,unser</w:t>
      </w:r>
    </w:p>
    <w:p w:rsidR="002E7504" w:rsidRPr="006B2875" w:rsidRDefault="002E7504" w:rsidP="00587708">
      <w:pPr>
        <w:pStyle w:val="a6"/>
        <w:numPr>
          <w:ilvl w:val="0"/>
          <w:numId w:val="287"/>
        </w:numPr>
        <w:tabs>
          <w:tab w:val="left" w:pos="851"/>
          <w:tab w:val="left" w:pos="1441"/>
        </w:tabs>
        <w:ind w:left="142" w:right="5456" w:firstLine="0"/>
        <w:rPr>
          <w:sz w:val="24"/>
          <w:szCs w:val="24"/>
        </w:rPr>
      </w:pPr>
      <w:r w:rsidRPr="006B2875">
        <w:rPr>
          <w:sz w:val="24"/>
          <w:szCs w:val="24"/>
        </w:rPr>
        <w:t>Спряжение глаголов essen, treffen, möchtenКомпенсаторныеумения</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переспрашивать,проситьповторить,уточняязначениенезнакомыхслов;</w:t>
      </w:r>
    </w:p>
    <w:p w:rsidR="002E7504" w:rsidRPr="006B2875" w:rsidRDefault="002E7504" w:rsidP="00587708">
      <w:pPr>
        <w:pStyle w:val="a6"/>
        <w:numPr>
          <w:ilvl w:val="0"/>
          <w:numId w:val="289"/>
        </w:numPr>
        <w:tabs>
          <w:tab w:val="left" w:pos="851"/>
          <w:tab w:val="left" w:pos="1405"/>
        </w:tabs>
        <w:ind w:left="142" w:right="266" w:firstLine="0"/>
        <w:rPr>
          <w:sz w:val="24"/>
          <w:szCs w:val="24"/>
        </w:rPr>
      </w:pPr>
      <w:r w:rsidRPr="006B2875">
        <w:rPr>
          <w:sz w:val="24"/>
          <w:szCs w:val="24"/>
        </w:rPr>
        <w:t>использовать в качестве опоры при порождении собственных высказываний ключевые слова,планк тексту, тематический словарь ит.д.;</w:t>
      </w:r>
    </w:p>
    <w:p w:rsidR="002E7504" w:rsidRPr="006B2875" w:rsidRDefault="002E7504" w:rsidP="00587708">
      <w:pPr>
        <w:pStyle w:val="a6"/>
        <w:numPr>
          <w:ilvl w:val="0"/>
          <w:numId w:val="289"/>
        </w:numPr>
        <w:tabs>
          <w:tab w:val="left" w:pos="851"/>
          <w:tab w:val="left" w:pos="1491"/>
        </w:tabs>
        <w:ind w:left="142" w:right="843" w:firstLine="0"/>
        <w:rPr>
          <w:sz w:val="24"/>
          <w:szCs w:val="24"/>
        </w:rPr>
      </w:pPr>
      <w:r w:rsidRPr="006B2875">
        <w:rPr>
          <w:sz w:val="24"/>
          <w:szCs w:val="24"/>
        </w:rPr>
        <w:t>прогнозировать содержание текста на основе заголовка, предварительно поставленныхвопросов;</w:t>
      </w:r>
    </w:p>
    <w:p w:rsidR="002E7504" w:rsidRPr="006B2875" w:rsidRDefault="002E7504" w:rsidP="00587708">
      <w:pPr>
        <w:pStyle w:val="a6"/>
        <w:numPr>
          <w:ilvl w:val="0"/>
          <w:numId w:val="289"/>
        </w:numPr>
        <w:tabs>
          <w:tab w:val="left" w:pos="851"/>
          <w:tab w:val="left" w:pos="1448"/>
        </w:tabs>
        <w:spacing w:before="1"/>
        <w:ind w:left="142" w:right="649" w:firstLine="0"/>
        <w:rPr>
          <w:sz w:val="24"/>
          <w:szCs w:val="24"/>
        </w:rPr>
      </w:pPr>
      <w:r w:rsidRPr="006B2875">
        <w:rPr>
          <w:sz w:val="24"/>
          <w:szCs w:val="24"/>
        </w:rPr>
        <w:t>догадываться о значении незнакомых слов по контексту, по используемым собеседникомжестамимимике.</w:t>
      </w:r>
    </w:p>
    <w:p w:rsidR="002E7504" w:rsidRPr="006B2875" w:rsidRDefault="002E7504" w:rsidP="006B2875">
      <w:pPr>
        <w:pStyle w:val="a3"/>
        <w:tabs>
          <w:tab w:val="left" w:pos="851"/>
        </w:tabs>
        <w:ind w:left="142" w:right="3605"/>
      </w:pPr>
      <w:r w:rsidRPr="006B2875">
        <w:t>Общеучебные умения и универсальные способы деятельностиФормируютсяумения:</w:t>
      </w:r>
    </w:p>
    <w:p w:rsidR="002E7504" w:rsidRPr="006B2875" w:rsidRDefault="002E7504" w:rsidP="00587708">
      <w:pPr>
        <w:pStyle w:val="a6"/>
        <w:numPr>
          <w:ilvl w:val="0"/>
          <w:numId w:val="289"/>
        </w:numPr>
        <w:tabs>
          <w:tab w:val="left" w:pos="851"/>
          <w:tab w:val="left" w:pos="1487"/>
        </w:tabs>
        <w:ind w:left="142" w:right="900" w:firstLine="0"/>
        <w:rPr>
          <w:sz w:val="24"/>
          <w:szCs w:val="24"/>
        </w:rPr>
      </w:pPr>
      <w:r w:rsidRPr="006B2875">
        <w:rPr>
          <w:sz w:val="24"/>
          <w:szCs w:val="24"/>
        </w:rPr>
        <w:t>работать с информацией: сокращение, расширение устной и письменной информации,созданиевтороготекстапоаналогии;</w:t>
      </w:r>
    </w:p>
    <w:p w:rsidR="002E7504" w:rsidRPr="006B2875" w:rsidRDefault="002E7504" w:rsidP="00587708">
      <w:pPr>
        <w:pStyle w:val="a6"/>
        <w:numPr>
          <w:ilvl w:val="0"/>
          <w:numId w:val="289"/>
        </w:numPr>
        <w:tabs>
          <w:tab w:val="left" w:pos="851"/>
          <w:tab w:val="left" w:pos="1494"/>
        </w:tabs>
        <w:spacing w:line="237" w:lineRule="auto"/>
        <w:ind w:left="142" w:right="594" w:firstLine="0"/>
        <w:rPr>
          <w:sz w:val="24"/>
          <w:szCs w:val="24"/>
        </w:rPr>
      </w:pPr>
      <w:r w:rsidRPr="006B2875">
        <w:rPr>
          <w:sz w:val="24"/>
          <w:szCs w:val="24"/>
        </w:rPr>
        <w:t>работать с прослушанным и письменным текстом: извлечение основной информации,извлечениезапрашиваемойилинужнойинформации,извлечениеполнойиточнойинформации;</w:t>
      </w:r>
    </w:p>
    <w:p w:rsidR="002E7504" w:rsidRPr="006B2875" w:rsidRDefault="002E7504" w:rsidP="00587708">
      <w:pPr>
        <w:pStyle w:val="a6"/>
        <w:numPr>
          <w:ilvl w:val="0"/>
          <w:numId w:val="289"/>
        </w:numPr>
        <w:tabs>
          <w:tab w:val="left" w:pos="851"/>
          <w:tab w:val="left" w:pos="1506"/>
        </w:tabs>
        <w:spacing w:before="1"/>
        <w:ind w:left="142" w:right="1062" w:firstLine="0"/>
        <w:rPr>
          <w:sz w:val="24"/>
          <w:szCs w:val="24"/>
        </w:rPr>
      </w:pPr>
      <w:r w:rsidRPr="006B2875">
        <w:rPr>
          <w:sz w:val="24"/>
          <w:szCs w:val="24"/>
        </w:rPr>
        <w:t>работать с разными источниками на иностранном языке: справочными материалами,словарями,интернет-ресурсами;</w:t>
      </w:r>
    </w:p>
    <w:p w:rsidR="002E7504" w:rsidRPr="006B2875" w:rsidRDefault="002E7504" w:rsidP="00587708">
      <w:pPr>
        <w:pStyle w:val="a6"/>
        <w:numPr>
          <w:ilvl w:val="0"/>
          <w:numId w:val="289"/>
        </w:numPr>
        <w:tabs>
          <w:tab w:val="left" w:pos="851"/>
          <w:tab w:val="left" w:pos="1405"/>
        </w:tabs>
        <w:spacing w:line="242" w:lineRule="auto"/>
        <w:ind w:left="142" w:right="1544" w:firstLine="0"/>
        <w:rPr>
          <w:sz w:val="24"/>
          <w:szCs w:val="24"/>
        </w:rPr>
      </w:pPr>
      <w:r w:rsidRPr="006B2875">
        <w:rPr>
          <w:sz w:val="24"/>
          <w:szCs w:val="24"/>
        </w:rPr>
        <w:t>самостоятельно работать, рационально организовывая свой труд в классе и дома.Специальныеучебныеумения</w:t>
      </w:r>
    </w:p>
    <w:p w:rsidR="002E7504" w:rsidRPr="006B2875" w:rsidRDefault="002E7504" w:rsidP="006B2875">
      <w:pPr>
        <w:pStyle w:val="a3"/>
        <w:tabs>
          <w:tab w:val="left" w:pos="851"/>
        </w:tabs>
        <w:spacing w:line="273" w:lineRule="exact"/>
        <w:ind w:left="142"/>
      </w:pPr>
      <w:r w:rsidRPr="006B2875">
        <w:t>Формируютсяумения:</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находитьключевыесловаисоциокультурныереалииприработестекстом;</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семантизироватьслованаосновеязыковойдогадки;</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выборочноиспользоватьперевод;</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пользоватьсядвуязычнымитолковымсловарями.</w:t>
      </w:r>
    </w:p>
    <w:p w:rsidR="002E7504" w:rsidRPr="006B2875" w:rsidRDefault="002E7504" w:rsidP="006B2875">
      <w:pPr>
        <w:pStyle w:val="a3"/>
        <w:tabs>
          <w:tab w:val="left" w:pos="851"/>
        </w:tabs>
        <w:spacing w:before="5"/>
        <w:ind w:left="142"/>
      </w:pPr>
    </w:p>
    <w:p w:rsidR="002E7504" w:rsidRPr="006B2875" w:rsidRDefault="002E7504" w:rsidP="006B2875">
      <w:pPr>
        <w:pStyle w:val="a3"/>
        <w:tabs>
          <w:tab w:val="left" w:pos="851"/>
        </w:tabs>
        <w:ind w:left="142" w:right="112"/>
      </w:pPr>
    </w:p>
    <w:p w:rsidR="00684CD6" w:rsidRPr="006B2875" w:rsidRDefault="0037235B" w:rsidP="00587708">
      <w:pPr>
        <w:pStyle w:val="2"/>
        <w:numPr>
          <w:ilvl w:val="3"/>
          <w:numId w:val="208"/>
        </w:numPr>
        <w:tabs>
          <w:tab w:val="left" w:pos="851"/>
        </w:tabs>
        <w:spacing w:before="5"/>
        <w:ind w:left="142" w:firstLine="0"/>
        <w:rPr>
          <w:spacing w:val="-2"/>
        </w:rPr>
      </w:pPr>
      <w:r w:rsidRPr="006B2875">
        <w:t>Второйиностранныйязык</w:t>
      </w:r>
      <w:r w:rsidRPr="006B2875">
        <w:rPr>
          <w:spacing w:val="-2"/>
        </w:rPr>
        <w:t>(</w:t>
      </w:r>
      <w:r w:rsidR="002E7504" w:rsidRPr="006B2875">
        <w:rPr>
          <w:spacing w:val="-2"/>
        </w:rPr>
        <w:t>английский/</w:t>
      </w:r>
      <w:r w:rsidRPr="006B2875">
        <w:rPr>
          <w:spacing w:val="-2"/>
        </w:rPr>
        <w:t>немецкий)</w:t>
      </w:r>
    </w:p>
    <w:p w:rsidR="002E7504" w:rsidRPr="006B2875" w:rsidRDefault="002E7504" w:rsidP="006B2875">
      <w:pPr>
        <w:pStyle w:val="2"/>
        <w:tabs>
          <w:tab w:val="left" w:pos="851"/>
        </w:tabs>
        <w:spacing w:before="5"/>
        <w:ind w:left="142"/>
      </w:pPr>
    </w:p>
    <w:p w:rsidR="00684CD6" w:rsidRPr="006B2875" w:rsidRDefault="00684CD6" w:rsidP="006B2875">
      <w:pPr>
        <w:pStyle w:val="a3"/>
        <w:tabs>
          <w:tab w:val="left" w:pos="851"/>
        </w:tabs>
        <w:ind w:left="142"/>
        <w:rPr>
          <w:b/>
        </w:rPr>
      </w:pPr>
    </w:p>
    <w:p w:rsidR="002E7504" w:rsidRPr="006B2875" w:rsidRDefault="002E7504" w:rsidP="006B2875">
      <w:pPr>
        <w:tabs>
          <w:tab w:val="left" w:pos="851"/>
        </w:tabs>
        <w:ind w:left="142" w:right="6558"/>
        <w:jc w:val="both"/>
        <w:rPr>
          <w:bCs/>
          <w:sz w:val="24"/>
          <w:szCs w:val="24"/>
        </w:rPr>
      </w:pPr>
      <w:r w:rsidRPr="006B2875">
        <w:rPr>
          <w:bCs/>
          <w:sz w:val="24"/>
          <w:szCs w:val="24"/>
        </w:rPr>
        <w:t>Английский язык:</w:t>
      </w:r>
    </w:p>
    <w:p w:rsidR="002E7504" w:rsidRPr="006B2875" w:rsidRDefault="002E7504" w:rsidP="006B2875">
      <w:pPr>
        <w:pStyle w:val="a3"/>
        <w:tabs>
          <w:tab w:val="left" w:pos="851"/>
        </w:tabs>
        <w:spacing w:before="180"/>
        <w:ind w:left="142"/>
      </w:pPr>
      <w:r w:rsidRPr="006B2875">
        <w:t>Предметноесодержаниеречи</w:t>
      </w:r>
    </w:p>
    <w:p w:rsidR="002E7504" w:rsidRPr="006B2875" w:rsidRDefault="002E7504" w:rsidP="006B2875">
      <w:pPr>
        <w:pStyle w:val="a3"/>
        <w:tabs>
          <w:tab w:val="left" w:pos="851"/>
          <w:tab w:val="left" w:pos="3183"/>
          <w:tab w:val="left" w:pos="5241"/>
          <w:tab w:val="left" w:pos="5565"/>
          <w:tab w:val="left" w:pos="6414"/>
          <w:tab w:val="left" w:pos="6850"/>
          <w:tab w:val="left" w:pos="8546"/>
          <w:tab w:val="left" w:pos="9637"/>
        </w:tabs>
        <w:ind w:left="142" w:right="253"/>
      </w:pPr>
      <w:r w:rsidRPr="006B2875">
        <w:t>Межличностные</w:t>
      </w:r>
      <w:r w:rsidRPr="006B2875">
        <w:tab/>
        <w:t>взаимоотношения</w:t>
      </w:r>
      <w:r w:rsidRPr="006B2875">
        <w:tab/>
        <w:t>в</w:t>
      </w:r>
      <w:r w:rsidRPr="006B2875">
        <w:tab/>
        <w:t>семье,</w:t>
      </w:r>
      <w:r w:rsidRPr="006B2875">
        <w:tab/>
        <w:t>со</w:t>
      </w:r>
      <w:r w:rsidRPr="006B2875">
        <w:tab/>
        <w:t>сверстниками;</w:t>
      </w:r>
      <w:r w:rsidRPr="006B2875">
        <w:tab/>
        <w:t>решение</w:t>
      </w:r>
      <w:r w:rsidRPr="006B2875">
        <w:tab/>
        <w:t>конфликтныхситуаций.Внешностьичерты характерачеловека.</w:t>
      </w:r>
    </w:p>
    <w:p w:rsidR="002E7504" w:rsidRPr="006B2875" w:rsidRDefault="002E7504" w:rsidP="006B2875">
      <w:pPr>
        <w:pStyle w:val="a3"/>
        <w:tabs>
          <w:tab w:val="left" w:pos="851"/>
        </w:tabs>
        <w:ind w:left="142"/>
      </w:pPr>
      <w:r w:rsidRPr="006B2875">
        <w:t>Досуги увлечения(чтение,кино,театр,музей,музыка).Видыотдыха,путешествия.</w:t>
      </w:r>
    </w:p>
    <w:p w:rsidR="002E7504" w:rsidRPr="006B2875" w:rsidRDefault="002E7504" w:rsidP="006B2875">
      <w:pPr>
        <w:pStyle w:val="a3"/>
        <w:tabs>
          <w:tab w:val="left" w:pos="851"/>
        </w:tabs>
        <w:ind w:left="142"/>
      </w:pPr>
      <w:r w:rsidRPr="006B2875">
        <w:t>Молодѐжнаямода.Покупки.</w:t>
      </w:r>
    </w:p>
    <w:p w:rsidR="002E7504" w:rsidRPr="006B2875" w:rsidRDefault="002E7504" w:rsidP="006B2875">
      <w:pPr>
        <w:pStyle w:val="a3"/>
        <w:tabs>
          <w:tab w:val="left" w:pos="851"/>
        </w:tabs>
        <w:ind w:left="142" w:right="247"/>
      </w:pPr>
      <w:r w:rsidRPr="006B2875">
        <w:t>Здоровый образ жизни: режим труда и отдыха, спорт, сбалансированное питание, отказ отвредных привычек.</w:t>
      </w:r>
    </w:p>
    <w:p w:rsidR="002E7504" w:rsidRPr="006B2875" w:rsidRDefault="002E7504" w:rsidP="006B2875">
      <w:pPr>
        <w:pStyle w:val="a3"/>
        <w:tabs>
          <w:tab w:val="left" w:pos="851"/>
        </w:tabs>
        <w:ind w:left="142" w:right="256"/>
      </w:pPr>
      <w:r w:rsidRPr="006B2875">
        <w:t>Школьное образование, школьная жизнь, изучаемые предметы и отношение к ним. Перепискасзарубежными сверстниками.Каникулывразличноевремя года.</w:t>
      </w:r>
    </w:p>
    <w:p w:rsidR="002E7504" w:rsidRPr="006B2875" w:rsidRDefault="002E7504" w:rsidP="006B2875">
      <w:pPr>
        <w:pStyle w:val="a3"/>
        <w:tabs>
          <w:tab w:val="left" w:pos="851"/>
        </w:tabs>
        <w:ind w:left="142"/>
      </w:pPr>
      <w:r w:rsidRPr="006B2875">
        <w:t>Мирпрофессий.Проблемывыборапрофессии. Рольиностранногоязыкавпланахнабудущее.</w:t>
      </w:r>
    </w:p>
    <w:p w:rsidR="002E7504" w:rsidRPr="006B2875" w:rsidRDefault="002E7504" w:rsidP="006B2875">
      <w:pPr>
        <w:pStyle w:val="a3"/>
        <w:tabs>
          <w:tab w:val="left" w:pos="851"/>
        </w:tabs>
        <w:ind w:left="142" w:right="257"/>
      </w:pPr>
      <w:r w:rsidRPr="006B2875">
        <w:t>Вселенная и человек. Природа: флора и фауна. Проблемы экологии. Защита окружающейсреды.Климат,погода.Условияпроживаниявгородской/сельскойместности.Транспорт.</w:t>
      </w:r>
    </w:p>
    <w:p w:rsidR="002E7504" w:rsidRPr="006B2875" w:rsidRDefault="002E7504" w:rsidP="006B2875">
      <w:pPr>
        <w:pStyle w:val="a3"/>
        <w:tabs>
          <w:tab w:val="left" w:pos="851"/>
        </w:tabs>
        <w:spacing w:before="1"/>
        <w:ind w:left="142"/>
      </w:pPr>
      <w:r w:rsidRPr="006B2875">
        <w:t>Средствамассовойинформацииикоммуникации(пресса,телевидение,радио,Интернет).</w:t>
      </w:r>
    </w:p>
    <w:p w:rsidR="002E7504" w:rsidRPr="006B2875" w:rsidRDefault="002E7504" w:rsidP="006B2875">
      <w:pPr>
        <w:pStyle w:val="a3"/>
        <w:tabs>
          <w:tab w:val="left" w:pos="851"/>
        </w:tabs>
        <w:ind w:left="142" w:right="248"/>
      </w:pPr>
      <w:r w:rsidRPr="006B2875">
        <w:t xml:space="preserve">Страна/страны изучаемого языка и родная страна, их географическое положение, столицы </w:t>
      </w:r>
      <w:r w:rsidRPr="006B2875">
        <w:lastRenderedPageBreak/>
        <w:t>икрупныегорода,регионы,достопримечательности,культурныеособенности(национальныепраздники,знаменательныедаты,традиции,обычаи),страницыистории,выдающиесялюди,их</w:t>
      </w:r>
    </w:p>
    <w:p w:rsidR="002E7504" w:rsidRPr="006B2875" w:rsidRDefault="002E7504" w:rsidP="006B2875">
      <w:pPr>
        <w:pStyle w:val="a3"/>
        <w:tabs>
          <w:tab w:val="left" w:pos="851"/>
        </w:tabs>
        <w:spacing w:line="267" w:lineRule="exact"/>
        <w:ind w:left="142"/>
      </w:pPr>
      <w:r w:rsidRPr="006B2875">
        <w:t>вкладвнаукуимировуюкультуру.</w:t>
      </w:r>
    </w:p>
    <w:p w:rsidR="002E7504" w:rsidRPr="006B2875" w:rsidRDefault="002E7504" w:rsidP="006B2875">
      <w:pPr>
        <w:pStyle w:val="a3"/>
        <w:tabs>
          <w:tab w:val="left" w:pos="851"/>
        </w:tabs>
        <w:ind w:left="142" w:right="4345"/>
      </w:pPr>
      <w:r w:rsidRPr="006B2875">
        <w:t>Виды речевой деятельности/Коммуникативные уменияГоворение</w:t>
      </w:r>
    </w:p>
    <w:p w:rsidR="002E7504" w:rsidRPr="006B2875" w:rsidRDefault="002E7504" w:rsidP="006B2875">
      <w:pPr>
        <w:pStyle w:val="a3"/>
        <w:tabs>
          <w:tab w:val="left" w:pos="851"/>
        </w:tabs>
        <w:ind w:left="142"/>
      </w:pPr>
      <w:r w:rsidRPr="006B2875">
        <w:t>Диалогическаяречь</w:t>
      </w:r>
    </w:p>
    <w:p w:rsidR="002E7504" w:rsidRPr="006B2875" w:rsidRDefault="002E7504" w:rsidP="006B2875">
      <w:pPr>
        <w:pStyle w:val="a3"/>
        <w:tabs>
          <w:tab w:val="left" w:pos="851"/>
        </w:tabs>
        <w:ind w:left="142"/>
      </w:pPr>
      <w:r w:rsidRPr="006B2875">
        <w:t>Дальнейшеесовершенствованиедиалогическойречиприболеевариативномсодержаниииболее разнообразном языковом оформлении: умение вести диалоги этикетного характера, диалог-расспрос,диалог—побуждениекдействию,диалог—обменмнениямиикомбинированныедиалоги.Объѐмдиалога—от3реплик(5—7классы)до4—5реплик(8—9классы)состороныкаждогообучающегося. Продолжительностьдиалога—2,5—3 мин(9 класс).</w:t>
      </w:r>
    </w:p>
    <w:p w:rsidR="002E7504" w:rsidRPr="006B2875" w:rsidRDefault="002E7504" w:rsidP="006B2875">
      <w:pPr>
        <w:pStyle w:val="a3"/>
        <w:tabs>
          <w:tab w:val="left" w:pos="851"/>
        </w:tabs>
        <w:ind w:left="142"/>
      </w:pPr>
      <w:r w:rsidRPr="006B2875">
        <w:t>Монологическаяречь</w:t>
      </w:r>
    </w:p>
    <w:p w:rsidR="002E7504" w:rsidRPr="006B2875" w:rsidRDefault="002E7504" w:rsidP="006B2875">
      <w:pPr>
        <w:pStyle w:val="a3"/>
        <w:tabs>
          <w:tab w:val="left" w:pos="851"/>
        </w:tabs>
        <w:spacing w:before="3"/>
        <w:ind w:left="142" w:right="234"/>
      </w:pPr>
      <w:r w:rsidRPr="006B2875">
        <w:t>Дальнейшееразвитиеисовершенствованиесвязныхвысказыванийсиспользованиемосновныхкоммуникативныхтиповречи:описание,сообщение,рассказ(включающийэмоционально-оценочныесуждения),рассуждение(характеристика)свысказываниемсвоегомнения и краткой аргументацией с опорой и без опоры на прочитанный или услышанный текстлибо заданную коммуникативную ситуацию. Объѐм монологического высказывания — от 8—10фраз (5—7 классы) до 10—12 фраз (8— 9 классы). Продолжительность монолога — 1,5—2 мин (9класс).</w:t>
      </w:r>
    </w:p>
    <w:p w:rsidR="002E7504" w:rsidRPr="006B2875" w:rsidRDefault="002E7504" w:rsidP="006B2875">
      <w:pPr>
        <w:pStyle w:val="a3"/>
        <w:tabs>
          <w:tab w:val="left" w:pos="851"/>
        </w:tabs>
        <w:ind w:left="142"/>
      </w:pPr>
      <w:r w:rsidRPr="006B2875">
        <w:t>Аудирование</w:t>
      </w:r>
    </w:p>
    <w:p w:rsidR="002E7504" w:rsidRPr="006B2875" w:rsidRDefault="002E7504" w:rsidP="006B2875">
      <w:pPr>
        <w:pStyle w:val="a3"/>
        <w:tabs>
          <w:tab w:val="left" w:pos="851"/>
        </w:tabs>
        <w:spacing w:before="1"/>
        <w:ind w:left="142" w:right="245"/>
      </w:pPr>
      <w:r w:rsidRPr="006B2875">
        <w:t>Дальнейшее развитие и совершенствование восприятия и понимания на слух аутентичныхаудио-ивидеотекстовсразнойглубинойпроникновениявихсодержание(спониманиемосновного содержания, с выборочным и полным пониманием воспринимаемого на слух текста) взависимости откоммуникативнойзадачии функциональноготипатекста.</w:t>
      </w:r>
    </w:p>
    <w:p w:rsidR="002E7504" w:rsidRPr="006B2875" w:rsidRDefault="002E7504" w:rsidP="006B2875">
      <w:pPr>
        <w:pStyle w:val="a3"/>
        <w:tabs>
          <w:tab w:val="left" w:pos="851"/>
        </w:tabs>
        <w:ind w:left="142"/>
      </w:pPr>
      <w:r w:rsidRPr="006B2875">
        <w:t>Жанрытекстов:прагматические,публицистические.</w:t>
      </w:r>
    </w:p>
    <w:p w:rsidR="002E7504" w:rsidRPr="006B2875" w:rsidRDefault="002E7504" w:rsidP="006B2875">
      <w:pPr>
        <w:pStyle w:val="a3"/>
        <w:tabs>
          <w:tab w:val="left" w:pos="851"/>
        </w:tabs>
        <w:ind w:left="142"/>
      </w:pPr>
      <w:r w:rsidRPr="006B2875">
        <w:t>Типытекстов:объявление,реклама,сообщение,рассказ,диалог-интервью,стихотворениеи</w:t>
      </w:r>
    </w:p>
    <w:p w:rsidR="002E7504" w:rsidRPr="006B2875" w:rsidRDefault="002E7504" w:rsidP="006B2875">
      <w:pPr>
        <w:pStyle w:val="a3"/>
        <w:tabs>
          <w:tab w:val="left" w:pos="851"/>
        </w:tabs>
        <w:ind w:left="142"/>
      </w:pPr>
      <w:r w:rsidRPr="006B2875">
        <w:t>др.</w:t>
      </w:r>
    </w:p>
    <w:p w:rsidR="002E7504" w:rsidRPr="006B2875" w:rsidRDefault="002E7504" w:rsidP="006B2875">
      <w:pPr>
        <w:pStyle w:val="a3"/>
        <w:tabs>
          <w:tab w:val="left" w:pos="851"/>
          <w:tab w:val="left" w:pos="2736"/>
          <w:tab w:val="left" w:pos="3723"/>
          <w:tab w:val="left" w:pos="4714"/>
          <w:tab w:val="left" w:pos="6582"/>
          <w:tab w:val="left" w:pos="8001"/>
          <w:tab w:val="left" w:pos="9640"/>
          <w:tab w:val="left" w:pos="9981"/>
        </w:tabs>
        <w:ind w:left="142"/>
      </w:pPr>
      <w:r w:rsidRPr="006B2875">
        <w:t>Содержание</w:t>
      </w:r>
      <w:r w:rsidRPr="006B2875">
        <w:tab/>
        <w:t>текстов</w:t>
      </w:r>
      <w:r w:rsidRPr="006B2875">
        <w:tab/>
        <w:t>должно</w:t>
      </w:r>
      <w:r w:rsidRPr="006B2875">
        <w:tab/>
        <w:t>соответствовать</w:t>
      </w:r>
      <w:r w:rsidRPr="006B2875">
        <w:tab/>
        <w:t>возрастным</w:t>
      </w:r>
      <w:r w:rsidRPr="006B2875">
        <w:tab/>
        <w:t>особенностям</w:t>
      </w:r>
      <w:r w:rsidRPr="006B2875">
        <w:tab/>
        <w:t>и</w:t>
      </w:r>
      <w:r w:rsidRPr="006B2875">
        <w:tab/>
        <w:t>интересам</w:t>
      </w:r>
    </w:p>
    <w:p w:rsidR="002E7504" w:rsidRPr="006B2875" w:rsidRDefault="002E7504" w:rsidP="006B2875">
      <w:pPr>
        <w:pStyle w:val="a3"/>
        <w:tabs>
          <w:tab w:val="left" w:pos="851"/>
        </w:tabs>
        <w:ind w:left="142"/>
      </w:pPr>
      <w:r w:rsidRPr="006B2875">
        <w:t>обучающихсяииметьобразовательнуюивоспитательнуюценность.</w:t>
      </w:r>
    </w:p>
    <w:p w:rsidR="002E7504" w:rsidRPr="006B2875" w:rsidRDefault="002E7504" w:rsidP="006B2875">
      <w:pPr>
        <w:pStyle w:val="a3"/>
        <w:tabs>
          <w:tab w:val="left" w:pos="851"/>
        </w:tabs>
        <w:ind w:left="142" w:right="239"/>
      </w:pPr>
      <w:r w:rsidRPr="006B2875">
        <w:t>Аудированиесполнымпониманиемсодержанияосуществляетсянанесложныхтекстах,построенных на полностью знакомом обучающимся языковом материале. Время звучания текстовдляаудирования — до 1 мин.</w:t>
      </w:r>
    </w:p>
    <w:p w:rsidR="002E7504" w:rsidRPr="006B2875" w:rsidRDefault="002E7504" w:rsidP="006B2875">
      <w:pPr>
        <w:pStyle w:val="a3"/>
        <w:tabs>
          <w:tab w:val="left" w:pos="851"/>
        </w:tabs>
        <w:ind w:left="142" w:right="247"/>
      </w:pPr>
      <w:r w:rsidRPr="006B2875">
        <w:t>Аудирование с пониманием основного содержания текста осуществляется на аутентичномматериале,содержащемнарядусизученнымиинекотороеколичествонезнакомыхязыковыхявлений.Время звучания текстов для аудирования— до 2 мин.</w:t>
      </w:r>
    </w:p>
    <w:p w:rsidR="002E7504" w:rsidRPr="006B2875" w:rsidRDefault="002E7504" w:rsidP="006B2875">
      <w:pPr>
        <w:pStyle w:val="a3"/>
        <w:tabs>
          <w:tab w:val="left" w:pos="851"/>
        </w:tabs>
        <w:ind w:left="142" w:right="244"/>
      </w:pPr>
      <w:r w:rsidRPr="006B2875">
        <w:t>Аудированиесвыборочнымпониманиемнужнойилиинтересующейинформациипредполагаетумениевыделитьзначимуюинформациюводномилинесколькихаутентичныхкоротких текстах прагматического характера, опуская избыточную информацию. Время звучаниятекстовдля аудирования— до 1,5 мин.</w:t>
      </w:r>
    </w:p>
    <w:p w:rsidR="002E7504" w:rsidRPr="006B2875" w:rsidRDefault="002E7504" w:rsidP="006B2875">
      <w:pPr>
        <w:pStyle w:val="a3"/>
        <w:tabs>
          <w:tab w:val="left" w:pos="851"/>
        </w:tabs>
        <w:ind w:left="142"/>
      </w:pPr>
      <w:r w:rsidRPr="006B2875">
        <w:t>Чтение</w:t>
      </w:r>
    </w:p>
    <w:p w:rsidR="002E7504" w:rsidRPr="006B2875" w:rsidRDefault="002E7504" w:rsidP="006B2875">
      <w:pPr>
        <w:pStyle w:val="a3"/>
        <w:tabs>
          <w:tab w:val="left" w:pos="851"/>
        </w:tabs>
        <w:spacing w:before="1"/>
        <w:ind w:left="142" w:right="251"/>
      </w:pPr>
      <w:r w:rsidRPr="006B2875">
        <w:t>Умениечитатьипониматьаутентичныетекстысразличнойглубинойиточностьюпроникновениявихсодержание(взависимостиотвидачтения):спониманиемосновногосодержания (ознакомительное чтение); с полным пониманием содержания (изучающее чтение); свыборочнымпониманиемнужнойилиинтересующейинформации(просмотровое/поисковоечтение).</w:t>
      </w:r>
    </w:p>
    <w:p w:rsidR="002E7504" w:rsidRPr="006B2875" w:rsidRDefault="002E7504" w:rsidP="006B2875">
      <w:pPr>
        <w:pStyle w:val="a3"/>
        <w:tabs>
          <w:tab w:val="left" w:pos="851"/>
        </w:tabs>
        <w:ind w:left="142" w:right="249"/>
      </w:pPr>
      <w:r w:rsidRPr="006B2875">
        <w:t>Жанрытекстов:научно-популярные,публицистические,художественные,прагматические.Типытекстов:статья,интервью,рассказ,объявление,рецепт,меню,проспект,реклама,</w:t>
      </w:r>
    </w:p>
    <w:p w:rsidR="002E7504" w:rsidRPr="006B2875" w:rsidRDefault="002E7504" w:rsidP="006B2875">
      <w:pPr>
        <w:pStyle w:val="a3"/>
        <w:tabs>
          <w:tab w:val="left" w:pos="851"/>
        </w:tabs>
        <w:ind w:left="142"/>
      </w:pPr>
      <w:r w:rsidRPr="006B2875">
        <w:t>стихотворениеидр.</w:t>
      </w:r>
    </w:p>
    <w:p w:rsidR="002E7504" w:rsidRPr="006B2875" w:rsidRDefault="002E7504" w:rsidP="006B2875">
      <w:pPr>
        <w:pStyle w:val="a3"/>
        <w:tabs>
          <w:tab w:val="left" w:pos="851"/>
        </w:tabs>
        <w:ind w:left="142" w:right="245"/>
      </w:pPr>
      <w:r w:rsidRPr="006B2875">
        <w:t>Содержаниетекстовдолжносоответствоватьвозрастнымособенностямиинтересамобучающихся,иметьобразовательнуюивоспитательнуюценность,воздействоватьнаэмоциональнуюсферуобучающихся.</w:t>
      </w:r>
    </w:p>
    <w:p w:rsidR="002E7504" w:rsidRPr="006B2875" w:rsidRDefault="002E7504" w:rsidP="006B2875">
      <w:pPr>
        <w:pStyle w:val="a3"/>
        <w:tabs>
          <w:tab w:val="left" w:pos="851"/>
        </w:tabs>
        <w:ind w:left="142"/>
      </w:pPr>
      <w:r w:rsidRPr="006B2875">
        <w:t>Независимоотвидачтениявозможноиспользованиедвуязычногословаря.</w:t>
      </w:r>
    </w:p>
    <w:p w:rsidR="002E7504" w:rsidRPr="006B2875" w:rsidRDefault="002E7504" w:rsidP="006B2875">
      <w:pPr>
        <w:pStyle w:val="a3"/>
        <w:tabs>
          <w:tab w:val="left" w:pos="851"/>
        </w:tabs>
        <w:spacing w:before="1"/>
        <w:ind w:left="142" w:right="247"/>
      </w:pPr>
      <w:r w:rsidRPr="006B2875">
        <w:t>Чтениеспониманиемосновногосодержанияосуществляетсянанесложныхаутентичныхтекстахсориентациейнавыделенноевпрограммепредметноесодержание,включающихнекотороеколичество незнакомых слов.Объѐмтекстовдля чтения—до 550слов.</w:t>
      </w:r>
    </w:p>
    <w:p w:rsidR="002E7504" w:rsidRPr="006B2875" w:rsidRDefault="002E7504" w:rsidP="006B2875">
      <w:pPr>
        <w:pStyle w:val="a3"/>
        <w:tabs>
          <w:tab w:val="left" w:pos="851"/>
        </w:tabs>
        <w:ind w:left="142" w:right="252"/>
      </w:pPr>
      <w:r w:rsidRPr="006B2875">
        <w:t>Чтениесвыборочнымпониманиемнужнойилиинтересующейинформацииосуществляетсяна несложных аутентичных текстах разных жанров и предполагает умение просмотреть текст илинесколькокороткихтекстовивыбратьинформацию,котораянеобходимаилипредставляет</w:t>
      </w:r>
    </w:p>
    <w:p w:rsidR="002E7504" w:rsidRPr="006B2875" w:rsidRDefault="002E7504" w:rsidP="006B2875">
      <w:pPr>
        <w:tabs>
          <w:tab w:val="left" w:pos="851"/>
        </w:tabs>
        <w:ind w:left="142"/>
        <w:jc w:val="both"/>
        <w:rPr>
          <w:sz w:val="24"/>
          <w:szCs w:val="24"/>
        </w:rPr>
        <w:sectPr w:rsidR="002E7504" w:rsidRPr="006B2875" w:rsidSect="006B2875">
          <w:pgSz w:w="11920" w:h="16850"/>
          <w:pgMar w:top="1040" w:right="580" w:bottom="0" w:left="300" w:header="731" w:footer="0" w:gutter="0"/>
          <w:cols w:space="720"/>
        </w:sectPr>
      </w:pPr>
    </w:p>
    <w:p w:rsidR="002E7504" w:rsidRPr="006B2875" w:rsidRDefault="002E7504" w:rsidP="006B2875">
      <w:pPr>
        <w:pStyle w:val="a3"/>
        <w:tabs>
          <w:tab w:val="left" w:pos="851"/>
        </w:tabs>
        <w:spacing w:line="267" w:lineRule="exact"/>
        <w:ind w:left="142"/>
      </w:pPr>
      <w:r w:rsidRPr="006B2875">
        <w:lastRenderedPageBreak/>
        <w:t>интересдляобучающихся.Объѐмтекстадлячтения —около350слов.</w:t>
      </w:r>
    </w:p>
    <w:p w:rsidR="002E7504" w:rsidRPr="006B2875" w:rsidRDefault="002E7504" w:rsidP="006B2875">
      <w:pPr>
        <w:pStyle w:val="a3"/>
        <w:tabs>
          <w:tab w:val="left" w:pos="851"/>
        </w:tabs>
        <w:ind w:left="142" w:right="246"/>
      </w:pPr>
      <w:r w:rsidRPr="006B2875">
        <w:t>Чтениесполнымпониманиемосуществляетсянанесложныхаутентичныхтекстах,построенныхвосновномнаизученномязыковомматериале,сиспользованиемразличныхприѐмовсмысловойпереработкитекста(языковойдогадки,выборочногоперевода)иоценкиполученнойинформации. Объѐмтекстов длячтения— до300 слов.</w:t>
      </w:r>
    </w:p>
    <w:p w:rsidR="002E7504" w:rsidRPr="006B2875" w:rsidRDefault="002E7504" w:rsidP="006B2875">
      <w:pPr>
        <w:pStyle w:val="a3"/>
        <w:tabs>
          <w:tab w:val="left" w:pos="851"/>
        </w:tabs>
        <w:ind w:left="142"/>
      </w:pPr>
      <w:r w:rsidRPr="006B2875">
        <w:t>Письменнаяречь</w:t>
      </w:r>
    </w:p>
    <w:p w:rsidR="002E7504" w:rsidRPr="006B2875" w:rsidRDefault="002E7504" w:rsidP="006B2875">
      <w:pPr>
        <w:pStyle w:val="a3"/>
        <w:tabs>
          <w:tab w:val="left" w:pos="851"/>
        </w:tabs>
        <w:spacing w:before="3"/>
        <w:ind w:left="142"/>
      </w:pPr>
      <w:r w:rsidRPr="006B2875">
        <w:t>Дальнейшееразвитиеисовершенствованиеписьменнойречи,аименноумений:</w:t>
      </w:r>
    </w:p>
    <w:p w:rsidR="002E7504" w:rsidRPr="006B2875" w:rsidRDefault="002E7504" w:rsidP="00587708">
      <w:pPr>
        <w:pStyle w:val="a6"/>
        <w:numPr>
          <w:ilvl w:val="0"/>
          <w:numId w:val="306"/>
        </w:numPr>
        <w:tabs>
          <w:tab w:val="left" w:pos="851"/>
          <w:tab w:val="left" w:pos="1655"/>
        </w:tabs>
        <w:ind w:left="142" w:right="255" w:firstLine="0"/>
        <w:rPr>
          <w:sz w:val="24"/>
          <w:szCs w:val="24"/>
        </w:rPr>
      </w:pPr>
      <w:r w:rsidRPr="006B2875">
        <w:rPr>
          <w:sz w:val="24"/>
          <w:szCs w:val="24"/>
        </w:rPr>
        <w:t>писатькороткиепоздравлениясднемрожденияидругимипраздниками,выражатьпожелания(объѐмом30—40 слов,включаяадрес);</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заполнятьформуляры,бланки(указыватьимя,фамилию,пол,гражданство,адрес);</w:t>
      </w:r>
    </w:p>
    <w:p w:rsidR="002E7504" w:rsidRPr="006B2875" w:rsidRDefault="002E7504" w:rsidP="00587708">
      <w:pPr>
        <w:pStyle w:val="a6"/>
        <w:numPr>
          <w:ilvl w:val="0"/>
          <w:numId w:val="306"/>
        </w:numPr>
        <w:tabs>
          <w:tab w:val="left" w:pos="851"/>
          <w:tab w:val="left" w:pos="1607"/>
        </w:tabs>
        <w:ind w:left="142" w:right="231" w:firstLine="0"/>
        <w:rPr>
          <w:sz w:val="24"/>
          <w:szCs w:val="24"/>
        </w:rPr>
      </w:pPr>
      <w:r w:rsidRPr="006B2875">
        <w:rPr>
          <w:sz w:val="24"/>
          <w:szCs w:val="24"/>
        </w:rPr>
        <w:t>писать личное письмо с опорой и без опоры на образец (расспрашивать адресата о егожизни, делах, сообщать то же самое о себе, выражать благодарность, давать совет, просить о чѐм-либо).Объѐмличного письма —около 100—110 слов,включаяадрес;</w:t>
      </w:r>
    </w:p>
    <w:p w:rsidR="002E7504" w:rsidRPr="006B2875" w:rsidRDefault="002E7504" w:rsidP="00587708">
      <w:pPr>
        <w:pStyle w:val="a6"/>
        <w:numPr>
          <w:ilvl w:val="0"/>
          <w:numId w:val="306"/>
        </w:numPr>
        <w:tabs>
          <w:tab w:val="left" w:pos="851"/>
          <w:tab w:val="left" w:pos="1580"/>
        </w:tabs>
        <w:ind w:left="142" w:right="258" w:firstLine="0"/>
        <w:rPr>
          <w:sz w:val="24"/>
          <w:szCs w:val="24"/>
        </w:rPr>
      </w:pPr>
      <w:r w:rsidRPr="006B2875">
        <w:rPr>
          <w:sz w:val="24"/>
          <w:szCs w:val="24"/>
        </w:rPr>
        <w:t>составлять план, тезисы устного или письменного сообщения, кратко излагать результатыпроектнойдеятельности.</w:t>
      </w:r>
    </w:p>
    <w:p w:rsidR="002E7504" w:rsidRPr="006B2875" w:rsidRDefault="002E7504" w:rsidP="006B2875">
      <w:pPr>
        <w:pStyle w:val="a3"/>
        <w:tabs>
          <w:tab w:val="left" w:pos="851"/>
        </w:tabs>
        <w:ind w:left="142" w:right="7231"/>
      </w:pPr>
      <w:r w:rsidRPr="006B2875">
        <w:t>Языковые знания и навыкиОрфография</w:t>
      </w:r>
    </w:p>
    <w:p w:rsidR="002E7504" w:rsidRPr="006B2875" w:rsidRDefault="002E7504" w:rsidP="006B2875">
      <w:pPr>
        <w:pStyle w:val="a3"/>
        <w:tabs>
          <w:tab w:val="left" w:pos="851"/>
        </w:tabs>
        <w:ind w:left="142" w:right="234"/>
      </w:pPr>
      <w:r w:rsidRPr="006B2875">
        <w:t>Знание правил чтения и орфографии и навыки их применения на основе изучаемого лексико-грамматическогоматериала.</w:t>
      </w:r>
    </w:p>
    <w:p w:rsidR="002E7504" w:rsidRPr="006B2875" w:rsidRDefault="002E7504" w:rsidP="006B2875">
      <w:pPr>
        <w:pStyle w:val="a3"/>
        <w:tabs>
          <w:tab w:val="left" w:pos="851"/>
        </w:tabs>
        <w:spacing w:before="1"/>
        <w:ind w:left="142"/>
      </w:pPr>
      <w:r w:rsidRPr="006B2875">
        <w:t>Фонетическаясторонаречи</w:t>
      </w:r>
    </w:p>
    <w:p w:rsidR="002E7504" w:rsidRPr="006B2875" w:rsidRDefault="002E7504" w:rsidP="006B2875">
      <w:pPr>
        <w:pStyle w:val="a3"/>
        <w:tabs>
          <w:tab w:val="left" w:pos="851"/>
        </w:tabs>
        <w:ind w:left="142" w:right="231"/>
      </w:pPr>
      <w:r w:rsidRPr="006B2875">
        <w:t>Навыкиадекватногопроизношенияиразличениянаслухвсехзвуковизучаемогоиностранного языка в потоке речи, соблюдение ударения и интонации в словах и фразах, ритмико-интонационныенавыкипроизношенияразличныхтиповпредложений.</w:t>
      </w:r>
    </w:p>
    <w:p w:rsidR="002E7504" w:rsidRPr="006B2875" w:rsidRDefault="002E7504" w:rsidP="006B2875">
      <w:pPr>
        <w:pStyle w:val="a3"/>
        <w:tabs>
          <w:tab w:val="left" w:pos="851"/>
        </w:tabs>
        <w:ind w:left="142"/>
      </w:pPr>
      <w:r w:rsidRPr="006B2875">
        <w:t>Лексическаясторонаречи</w:t>
      </w:r>
    </w:p>
    <w:p w:rsidR="002E7504" w:rsidRPr="006B2875" w:rsidRDefault="002E7504" w:rsidP="006B2875">
      <w:pPr>
        <w:pStyle w:val="a3"/>
        <w:tabs>
          <w:tab w:val="left" w:pos="851"/>
        </w:tabs>
        <w:ind w:left="142" w:right="240"/>
      </w:pPr>
      <w:r w:rsidRPr="006B2875">
        <w:t>Навыки распознавания и употребления в речи лексических единиц, обслуживающих ситуацииобщения в рамках тематики основной школы, в том числе наиболее распространѐнных устойчивыхсловосочетаний, оценочной лексики, реплик-клише речевого этикета, характерных для культурыстранизучаемогоязыка;основныеспособысловообразования:аффиксация,словосложение,конверсия.</w:t>
      </w:r>
    </w:p>
    <w:p w:rsidR="002E7504" w:rsidRPr="006B2875" w:rsidRDefault="002E7504" w:rsidP="006B2875">
      <w:pPr>
        <w:pStyle w:val="a3"/>
        <w:tabs>
          <w:tab w:val="left" w:pos="851"/>
        </w:tabs>
        <w:spacing w:before="3" w:line="274" w:lineRule="exact"/>
        <w:ind w:left="142"/>
      </w:pPr>
      <w:r w:rsidRPr="006B2875">
        <w:t>Грамматическаясторонаречи</w:t>
      </w:r>
    </w:p>
    <w:p w:rsidR="002E7504" w:rsidRPr="006B2875" w:rsidRDefault="002E7504" w:rsidP="006B2875">
      <w:pPr>
        <w:pStyle w:val="a3"/>
        <w:tabs>
          <w:tab w:val="left" w:pos="851"/>
          <w:tab w:val="left" w:pos="2245"/>
          <w:tab w:val="left" w:pos="3567"/>
          <w:tab w:val="left" w:pos="5980"/>
          <w:tab w:val="left" w:pos="6373"/>
          <w:tab w:val="left" w:pos="8554"/>
          <w:tab w:val="left" w:pos="9685"/>
        </w:tabs>
        <w:ind w:left="142" w:right="237"/>
      </w:pPr>
      <w:r w:rsidRPr="006B2875">
        <w:t>Знание</w:t>
      </w:r>
      <w:r w:rsidRPr="006B2875">
        <w:tab/>
        <w:t>признаков</w:t>
      </w:r>
      <w:r w:rsidRPr="006B2875">
        <w:tab/>
        <w:t>нераспространѐнных</w:t>
      </w:r>
      <w:r w:rsidRPr="006B2875">
        <w:tab/>
        <w:t>и</w:t>
      </w:r>
      <w:r w:rsidRPr="006B2875">
        <w:tab/>
        <w:t>распространѐнных</w:t>
      </w:r>
      <w:r w:rsidRPr="006B2875">
        <w:tab/>
        <w:t>простых</w:t>
      </w:r>
      <w:r w:rsidRPr="006B2875">
        <w:tab/>
      </w:r>
      <w:r w:rsidRPr="006B2875">
        <w:rPr>
          <w:spacing w:val="-6"/>
        </w:rPr>
        <w:t>предложений,</w:t>
      </w:r>
      <w:r w:rsidRPr="006B2875">
        <w:t>безличныхпредложений,сложносочинѐнныхисложноподчинѐнныхпредложений,использованияпрямогоиобратногопорядкаслов.Навыкираспознаванияиупотреблениявречиперечисленныхграмматическихявлений.</w:t>
      </w:r>
    </w:p>
    <w:p w:rsidR="002E7504" w:rsidRPr="006B2875" w:rsidRDefault="002E7504" w:rsidP="006B2875">
      <w:pPr>
        <w:pStyle w:val="a3"/>
        <w:tabs>
          <w:tab w:val="left" w:pos="851"/>
        </w:tabs>
        <w:ind w:left="142" w:right="242"/>
      </w:pPr>
      <w:r w:rsidRPr="006B2875">
        <w:t>Знаниепризнаковинавыкираспознаванияиупотреблениявречиглаголоввнаиболееупотребительныхвременныхформахдействительногоистрадательногозалогов,модальныхглаголов и их эквивалентов, существительных в различных падежах, артиклей, относительных,неопределѐнных/неопределѐнно-личныхместоимений,прилагательных,наречий,степенейсравненияприлагательныхинаречий,предлогов,количественныхипорядковыхчислительных.</w:t>
      </w:r>
    </w:p>
    <w:p w:rsidR="002E7504" w:rsidRPr="006B2875" w:rsidRDefault="002E7504" w:rsidP="006B2875">
      <w:pPr>
        <w:pStyle w:val="a3"/>
        <w:tabs>
          <w:tab w:val="left" w:pos="851"/>
        </w:tabs>
        <w:ind w:left="142"/>
      </w:pPr>
      <w:r w:rsidRPr="006B2875">
        <w:t>Социокультурныезнанияиумения</w:t>
      </w:r>
    </w:p>
    <w:p w:rsidR="002E7504" w:rsidRPr="006B2875" w:rsidRDefault="002E7504" w:rsidP="006B2875">
      <w:pPr>
        <w:pStyle w:val="a3"/>
        <w:tabs>
          <w:tab w:val="left" w:pos="851"/>
        </w:tabs>
        <w:ind w:left="142" w:right="249"/>
      </w:pPr>
      <w:r w:rsidRPr="006B2875">
        <w:t>Умениеосуществлятьмежличностноеимежкультурноеобщение,используязнанияонационально-культурныхособенностяхсвоейстраныистраны/странизучаемогоязыка,полученныенаурокахиностранногоязыкаивпроцессеизучениядругихпредметов(знаниямежпредметногохарактера).</w:t>
      </w:r>
    </w:p>
    <w:p w:rsidR="002E7504" w:rsidRPr="006B2875" w:rsidRDefault="002E7504" w:rsidP="006B2875">
      <w:pPr>
        <w:pStyle w:val="a3"/>
        <w:tabs>
          <w:tab w:val="left" w:pos="851"/>
        </w:tabs>
        <w:ind w:left="142"/>
      </w:pPr>
      <w:r w:rsidRPr="006B2875">
        <w:t>Этопредполагаетовладение:</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знаниямиозначенииродногоииностранногоязыковвсовременноммире;</w:t>
      </w:r>
    </w:p>
    <w:p w:rsidR="002E7504" w:rsidRPr="006B2875" w:rsidRDefault="002E7504" w:rsidP="00587708">
      <w:pPr>
        <w:pStyle w:val="a6"/>
        <w:numPr>
          <w:ilvl w:val="0"/>
          <w:numId w:val="306"/>
        </w:numPr>
        <w:tabs>
          <w:tab w:val="left" w:pos="851"/>
          <w:tab w:val="left" w:pos="1628"/>
        </w:tabs>
        <w:ind w:left="142" w:right="255" w:firstLine="0"/>
        <w:rPr>
          <w:sz w:val="24"/>
          <w:szCs w:val="24"/>
        </w:rPr>
      </w:pPr>
      <w:r w:rsidRPr="006B2875">
        <w:rPr>
          <w:sz w:val="24"/>
          <w:szCs w:val="24"/>
        </w:rPr>
        <w:t>сведениямиосоциокультурномпортретестран,говорящихнаиностранномязыке,ихсимволикеи культурномнаследии;</w:t>
      </w:r>
    </w:p>
    <w:p w:rsidR="002E7504" w:rsidRPr="006B2875" w:rsidRDefault="002E7504" w:rsidP="00587708">
      <w:pPr>
        <w:pStyle w:val="a6"/>
        <w:numPr>
          <w:ilvl w:val="0"/>
          <w:numId w:val="306"/>
        </w:numPr>
        <w:tabs>
          <w:tab w:val="left" w:pos="851"/>
          <w:tab w:val="left" w:pos="1619"/>
        </w:tabs>
        <w:ind w:left="142" w:right="244" w:firstLine="0"/>
        <w:rPr>
          <w:sz w:val="24"/>
          <w:szCs w:val="24"/>
        </w:rPr>
      </w:pPr>
      <w:r w:rsidRPr="006B2875">
        <w:rPr>
          <w:sz w:val="24"/>
          <w:szCs w:val="24"/>
        </w:rPr>
        <w:t>употребительной фоновойлексикой иреалиямистраныизучаемогоязыка: традициями(проведениявыходныхдней,основныхнациональныхпраздников),распространѐннымиобразцамифольклора(скороговорками, поговорками,пословицами);</w:t>
      </w:r>
    </w:p>
    <w:p w:rsidR="002E7504" w:rsidRPr="006B2875" w:rsidRDefault="002E7504" w:rsidP="00587708">
      <w:pPr>
        <w:pStyle w:val="a6"/>
        <w:numPr>
          <w:ilvl w:val="0"/>
          <w:numId w:val="306"/>
        </w:numPr>
        <w:tabs>
          <w:tab w:val="left" w:pos="851"/>
          <w:tab w:val="left" w:pos="1614"/>
        </w:tabs>
        <w:ind w:left="142" w:right="249" w:firstLine="0"/>
        <w:rPr>
          <w:sz w:val="24"/>
          <w:szCs w:val="24"/>
        </w:rPr>
      </w:pPr>
      <w:r w:rsidRPr="006B2875">
        <w:rPr>
          <w:sz w:val="24"/>
          <w:szCs w:val="24"/>
        </w:rPr>
        <w:t>представлением о сходстве и различиях в традициях своей страны и стран изучаемогоязыка;об особенностяхихобразажизни, быта,культуры (всемирноизвестных</w:t>
      </w:r>
    </w:p>
    <w:p w:rsidR="002E7504" w:rsidRPr="006B2875" w:rsidRDefault="002E7504" w:rsidP="006B2875">
      <w:pPr>
        <w:tabs>
          <w:tab w:val="left" w:pos="851"/>
        </w:tabs>
        <w:ind w:left="142"/>
        <w:jc w:val="both"/>
        <w:rPr>
          <w:sz w:val="24"/>
          <w:szCs w:val="24"/>
        </w:rPr>
        <w:sectPr w:rsidR="002E7504" w:rsidRPr="006B2875" w:rsidSect="006B2875">
          <w:pgSz w:w="11920" w:h="16850"/>
          <w:pgMar w:top="1040" w:right="580" w:bottom="280" w:left="300" w:header="731" w:footer="0" w:gutter="0"/>
          <w:cols w:space="720"/>
        </w:sectPr>
      </w:pPr>
    </w:p>
    <w:p w:rsidR="002E7504" w:rsidRPr="006B2875" w:rsidRDefault="002E7504" w:rsidP="006B2875">
      <w:pPr>
        <w:pStyle w:val="a3"/>
        <w:tabs>
          <w:tab w:val="left" w:pos="851"/>
        </w:tabs>
        <w:ind w:left="142" w:right="255"/>
      </w:pPr>
      <w:r w:rsidRPr="006B2875">
        <w:lastRenderedPageBreak/>
        <w:t>достопримечательностях,выдающихсялюдяхиихвкладевмировуюкультуру);онекоторыхпроизведенияххудожественнойлитературынаизучаемоминостранномязыке;</w:t>
      </w:r>
    </w:p>
    <w:p w:rsidR="002E7504" w:rsidRPr="006B2875" w:rsidRDefault="002E7504" w:rsidP="00587708">
      <w:pPr>
        <w:pStyle w:val="a6"/>
        <w:numPr>
          <w:ilvl w:val="0"/>
          <w:numId w:val="306"/>
        </w:numPr>
        <w:tabs>
          <w:tab w:val="left" w:pos="851"/>
          <w:tab w:val="left" w:pos="1561"/>
        </w:tabs>
        <w:ind w:left="142" w:right="244" w:firstLine="0"/>
        <w:rPr>
          <w:sz w:val="24"/>
          <w:szCs w:val="24"/>
        </w:rPr>
      </w:pPr>
      <w:r w:rsidRPr="006B2875">
        <w:rPr>
          <w:sz w:val="24"/>
          <w:szCs w:val="24"/>
        </w:rPr>
        <w:t>умением распознавать и употреблять в устной и письменной речи в ситуациях формальногои неформального общения основные нормы речевого этикета, принятые в странах изучаемогоязыка(реплики-клише,наиболеераспространённую оценочнуюлексику);</w:t>
      </w:r>
    </w:p>
    <w:p w:rsidR="002E7504" w:rsidRPr="006B2875" w:rsidRDefault="002E7504" w:rsidP="00587708">
      <w:pPr>
        <w:pStyle w:val="a6"/>
        <w:numPr>
          <w:ilvl w:val="0"/>
          <w:numId w:val="306"/>
        </w:numPr>
        <w:tabs>
          <w:tab w:val="left" w:pos="851"/>
          <w:tab w:val="left" w:pos="1638"/>
        </w:tabs>
        <w:ind w:left="142" w:right="255" w:firstLine="0"/>
        <w:rPr>
          <w:sz w:val="24"/>
          <w:szCs w:val="24"/>
        </w:rPr>
      </w:pPr>
      <w:r w:rsidRPr="006B2875">
        <w:rPr>
          <w:sz w:val="24"/>
          <w:szCs w:val="24"/>
        </w:rPr>
        <w:t>умениямипредставлятьроднуюстрануикультурунаиностранномязыке;оказыватьпомощьзарубежнымгостямвнашейстраневситуацияхповседневногообщения.</w:t>
      </w:r>
    </w:p>
    <w:p w:rsidR="002E7504" w:rsidRPr="006B2875" w:rsidRDefault="002E7504" w:rsidP="006B2875">
      <w:pPr>
        <w:pStyle w:val="a3"/>
        <w:tabs>
          <w:tab w:val="left" w:pos="851"/>
        </w:tabs>
        <w:ind w:left="142" w:right="7167"/>
      </w:pPr>
      <w:r w:rsidRPr="006B2875">
        <w:t>Компенсаторные уменияСовершенствуютсяумения:</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переспрашивать,проситьповторить,уточняязначениенезнакомыхслов;</w:t>
      </w:r>
    </w:p>
    <w:p w:rsidR="002E7504" w:rsidRPr="006B2875" w:rsidRDefault="002E7504" w:rsidP="00587708">
      <w:pPr>
        <w:pStyle w:val="a6"/>
        <w:numPr>
          <w:ilvl w:val="0"/>
          <w:numId w:val="306"/>
        </w:numPr>
        <w:tabs>
          <w:tab w:val="left" w:pos="851"/>
          <w:tab w:val="left" w:pos="1621"/>
        </w:tabs>
        <w:ind w:left="142" w:right="730" w:firstLine="0"/>
        <w:rPr>
          <w:sz w:val="24"/>
          <w:szCs w:val="24"/>
        </w:rPr>
      </w:pPr>
      <w:r w:rsidRPr="006B2875">
        <w:rPr>
          <w:sz w:val="24"/>
          <w:szCs w:val="24"/>
        </w:rPr>
        <w:t>использовать в качестве опоры при порождении собственных высказываний ключевыеслова,план к тексту, тематический словарьи т.д.;</w:t>
      </w:r>
    </w:p>
    <w:p w:rsidR="002E7504" w:rsidRPr="006B2875" w:rsidRDefault="002E7504" w:rsidP="00587708">
      <w:pPr>
        <w:pStyle w:val="a6"/>
        <w:numPr>
          <w:ilvl w:val="0"/>
          <w:numId w:val="306"/>
        </w:numPr>
        <w:tabs>
          <w:tab w:val="left" w:pos="851"/>
          <w:tab w:val="left" w:pos="1626"/>
        </w:tabs>
        <w:ind w:left="142" w:right="714" w:firstLine="0"/>
        <w:rPr>
          <w:sz w:val="24"/>
          <w:szCs w:val="24"/>
        </w:rPr>
      </w:pPr>
      <w:r w:rsidRPr="006B2875">
        <w:rPr>
          <w:sz w:val="24"/>
          <w:szCs w:val="24"/>
        </w:rPr>
        <w:t>прогнозировать содержание текста на основе заголовка, предварительно поставленныхвопросов;</w:t>
      </w:r>
    </w:p>
    <w:p w:rsidR="002E7504" w:rsidRPr="006B2875" w:rsidRDefault="002E7504" w:rsidP="00587708">
      <w:pPr>
        <w:pStyle w:val="a6"/>
        <w:numPr>
          <w:ilvl w:val="0"/>
          <w:numId w:val="306"/>
        </w:numPr>
        <w:tabs>
          <w:tab w:val="left" w:pos="851"/>
          <w:tab w:val="left" w:pos="1590"/>
        </w:tabs>
        <w:ind w:left="142" w:right="507" w:firstLine="0"/>
        <w:rPr>
          <w:sz w:val="24"/>
          <w:szCs w:val="24"/>
        </w:rPr>
      </w:pPr>
      <w:r w:rsidRPr="006B2875">
        <w:rPr>
          <w:sz w:val="24"/>
          <w:szCs w:val="24"/>
        </w:rPr>
        <w:t>догадываться о значении незнакомых слов по контексту, по используемым собеседникомжестамимимике;</w:t>
      </w:r>
    </w:p>
    <w:p w:rsidR="002E7504" w:rsidRPr="006B2875" w:rsidRDefault="002E7504" w:rsidP="00587708">
      <w:pPr>
        <w:pStyle w:val="a6"/>
        <w:numPr>
          <w:ilvl w:val="0"/>
          <w:numId w:val="306"/>
        </w:numPr>
        <w:tabs>
          <w:tab w:val="left" w:pos="851"/>
          <w:tab w:val="left" w:pos="1561"/>
        </w:tabs>
        <w:ind w:left="142" w:right="765" w:firstLine="0"/>
        <w:rPr>
          <w:sz w:val="24"/>
          <w:szCs w:val="24"/>
        </w:rPr>
      </w:pPr>
      <w:r w:rsidRPr="006B2875">
        <w:rPr>
          <w:sz w:val="24"/>
          <w:szCs w:val="24"/>
        </w:rPr>
        <w:t>использовать синонимы, антонимы, описания понятия при дефиците языковыхсредств.Общеучебныеумения иуниверсальныеспособыдеятельности</w:t>
      </w:r>
    </w:p>
    <w:p w:rsidR="002E7504" w:rsidRPr="006B2875" w:rsidRDefault="002E7504" w:rsidP="006B2875">
      <w:pPr>
        <w:pStyle w:val="a3"/>
        <w:tabs>
          <w:tab w:val="left" w:pos="851"/>
        </w:tabs>
        <w:ind w:left="142"/>
      </w:pPr>
      <w:r w:rsidRPr="006B2875">
        <w:t>Формируютсяисовершенствуютсяумения:</w:t>
      </w:r>
    </w:p>
    <w:p w:rsidR="002E7504" w:rsidRPr="006B2875" w:rsidRDefault="002E7504" w:rsidP="00587708">
      <w:pPr>
        <w:pStyle w:val="a6"/>
        <w:numPr>
          <w:ilvl w:val="0"/>
          <w:numId w:val="306"/>
        </w:numPr>
        <w:tabs>
          <w:tab w:val="left" w:pos="851"/>
          <w:tab w:val="left" w:pos="1626"/>
        </w:tabs>
        <w:ind w:left="142" w:right="758" w:firstLine="0"/>
        <w:rPr>
          <w:sz w:val="24"/>
          <w:szCs w:val="24"/>
        </w:rPr>
      </w:pPr>
      <w:r w:rsidRPr="006B2875">
        <w:rPr>
          <w:sz w:val="24"/>
          <w:szCs w:val="24"/>
        </w:rPr>
        <w:t>работать с информацией: сокращение, расширение устной и письменной информации,созданиевтороготекстапоаналогии, заполнениетаблиц;</w:t>
      </w:r>
    </w:p>
    <w:p w:rsidR="002E7504" w:rsidRPr="006B2875" w:rsidRDefault="002E7504" w:rsidP="00587708">
      <w:pPr>
        <w:pStyle w:val="a6"/>
        <w:numPr>
          <w:ilvl w:val="0"/>
          <w:numId w:val="306"/>
        </w:numPr>
        <w:tabs>
          <w:tab w:val="left" w:pos="851"/>
          <w:tab w:val="left" w:pos="1621"/>
        </w:tabs>
        <w:ind w:left="142" w:right="619" w:firstLine="0"/>
        <w:rPr>
          <w:sz w:val="24"/>
          <w:szCs w:val="24"/>
        </w:rPr>
      </w:pPr>
      <w:r w:rsidRPr="006B2875">
        <w:rPr>
          <w:sz w:val="24"/>
          <w:szCs w:val="24"/>
        </w:rPr>
        <w:t>работать с прослушанным/прочитанным текстом: извлечение основной, запрашиваемойилинужной информации,извлечениеполнойиточнойинформации;</w:t>
      </w:r>
    </w:p>
    <w:p w:rsidR="002E7504" w:rsidRPr="006B2875" w:rsidRDefault="002E7504" w:rsidP="00587708">
      <w:pPr>
        <w:pStyle w:val="a6"/>
        <w:numPr>
          <w:ilvl w:val="0"/>
          <w:numId w:val="306"/>
        </w:numPr>
        <w:tabs>
          <w:tab w:val="left" w:pos="851"/>
          <w:tab w:val="left" w:pos="1645"/>
        </w:tabs>
        <w:ind w:left="142" w:right="920" w:firstLine="0"/>
        <w:rPr>
          <w:sz w:val="24"/>
          <w:szCs w:val="24"/>
        </w:rPr>
      </w:pPr>
      <w:r w:rsidRPr="006B2875">
        <w:rPr>
          <w:sz w:val="24"/>
          <w:szCs w:val="24"/>
        </w:rPr>
        <w:t>работать с разными источниками на иностранном языке: справочными материалами,словарями,интернетресурсами,литературой;</w:t>
      </w:r>
    </w:p>
    <w:p w:rsidR="002E7504" w:rsidRPr="006B2875" w:rsidRDefault="002E7504" w:rsidP="00587708">
      <w:pPr>
        <w:pStyle w:val="a6"/>
        <w:numPr>
          <w:ilvl w:val="0"/>
          <w:numId w:val="306"/>
        </w:numPr>
        <w:tabs>
          <w:tab w:val="left" w:pos="851"/>
          <w:tab w:val="left" w:pos="1571"/>
        </w:tabs>
        <w:ind w:left="142" w:right="242" w:firstLine="0"/>
        <w:rPr>
          <w:sz w:val="24"/>
          <w:szCs w:val="24"/>
        </w:rPr>
      </w:pPr>
      <w:r w:rsidRPr="006B2875">
        <w:rPr>
          <w:sz w:val="24"/>
          <w:szCs w:val="24"/>
        </w:rPr>
        <w:t>планировать и осуществлять учебно-исследовательскую работу: выбор темы исследования,составлениепланаработы,знакомствосисследовательскимиметодами(наблюдение,анкетирование, интервьюирование), анализ полученных данных и их интерпретацию, разработкукраткосрочногопроектаиегоустнуюпрезентациюсаргументацией,ответынавопросыпопроекту; участвовать в работе над долгосрочным проектом; взаимодействовать в группе с другимиучастникамипроектнойдеятельности;</w:t>
      </w:r>
    </w:p>
    <w:p w:rsidR="002E7504" w:rsidRPr="006B2875" w:rsidRDefault="002E7504" w:rsidP="00587708">
      <w:pPr>
        <w:pStyle w:val="a6"/>
        <w:numPr>
          <w:ilvl w:val="0"/>
          <w:numId w:val="306"/>
        </w:numPr>
        <w:tabs>
          <w:tab w:val="left" w:pos="851"/>
          <w:tab w:val="left" w:pos="1561"/>
        </w:tabs>
        <w:ind w:left="142" w:right="1388" w:firstLine="0"/>
        <w:rPr>
          <w:sz w:val="24"/>
          <w:szCs w:val="24"/>
        </w:rPr>
      </w:pPr>
      <w:r w:rsidRPr="006B2875">
        <w:rPr>
          <w:sz w:val="24"/>
          <w:szCs w:val="24"/>
        </w:rPr>
        <w:t>самостоятельно работать, рационально организовывая свой труд в классе и дома.Специальныеучебныеумения</w:t>
      </w:r>
    </w:p>
    <w:p w:rsidR="002E7504" w:rsidRPr="006B2875" w:rsidRDefault="002E7504" w:rsidP="006B2875">
      <w:pPr>
        <w:pStyle w:val="a3"/>
        <w:tabs>
          <w:tab w:val="left" w:pos="851"/>
        </w:tabs>
        <w:ind w:left="142"/>
      </w:pPr>
      <w:r w:rsidRPr="006B2875">
        <w:t>Формируютсяисовершенствуютсяумения:</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находитьключевыесловаисоциокультурныереалииприработестекстом;</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семантизироватьслованаосновеязыковойдогадки;</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осуществлятьсловообразовательныйанализ;</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выборочноиспользоватьперевод;</w:t>
      </w:r>
    </w:p>
    <w:p w:rsidR="002E7504" w:rsidRPr="006B2875" w:rsidRDefault="002E7504" w:rsidP="00587708">
      <w:pPr>
        <w:pStyle w:val="a6"/>
        <w:numPr>
          <w:ilvl w:val="0"/>
          <w:numId w:val="306"/>
        </w:numPr>
        <w:tabs>
          <w:tab w:val="left" w:pos="851"/>
          <w:tab w:val="left" w:pos="1561"/>
        </w:tabs>
        <w:ind w:left="142" w:firstLine="0"/>
        <w:rPr>
          <w:sz w:val="24"/>
          <w:szCs w:val="24"/>
        </w:rPr>
      </w:pPr>
      <w:r w:rsidRPr="006B2875">
        <w:rPr>
          <w:sz w:val="24"/>
          <w:szCs w:val="24"/>
        </w:rPr>
        <w:t>пользоватьсядвуязычнымитолковымсловарями;</w:t>
      </w:r>
    </w:p>
    <w:p w:rsidR="002E7504" w:rsidRPr="006B2875" w:rsidRDefault="002E7504" w:rsidP="00587708">
      <w:pPr>
        <w:pStyle w:val="a6"/>
        <w:numPr>
          <w:ilvl w:val="0"/>
          <w:numId w:val="306"/>
        </w:numPr>
        <w:tabs>
          <w:tab w:val="left" w:pos="851"/>
          <w:tab w:val="left" w:pos="1561"/>
        </w:tabs>
        <w:ind w:left="142" w:right="892" w:firstLine="0"/>
        <w:rPr>
          <w:sz w:val="24"/>
          <w:szCs w:val="24"/>
        </w:rPr>
      </w:pPr>
      <w:r w:rsidRPr="006B2875">
        <w:rPr>
          <w:sz w:val="24"/>
          <w:szCs w:val="24"/>
        </w:rPr>
        <w:t>участвовать в проектной деятельности межпредметногохарактера.</w:t>
      </w:r>
      <w:r w:rsidRPr="006B2875">
        <w:rPr>
          <w:spacing w:val="-1"/>
          <w:sz w:val="24"/>
          <w:szCs w:val="24"/>
        </w:rPr>
        <w:t>Содержаниекурсапоконкретномуиностранномуязыкудаѐтсянапримереанглийскогоязыка.</w:t>
      </w:r>
      <w:r w:rsidRPr="006B2875">
        <w:rPr>
          <w:sz w:val="24"/>
          <w:szCs w:val="24"/>
        </w:rPr>
        <w:t xml:space="preserve"> Языковыесредства</w:t>
      </w:r>
    </w:p>
    <w:p w:rsidR="002E7504" w:rsidRPr="006B2875" w:rsidRDefault="002E7504" w:rsidP="006B2875">
      <w:pPr>
        <w:pStyle w:val="a3"/>
        <w:tabs>
          <w:tab w:val="left" w:pos="851"/>
        </w:tabs>
        <w:ind w:left="142"/>
      </w:pPr>
      <w:r w:rsidRPr="006B2875">
        <w:t>Лексическаясторонаречи</w:t>
      </w:r>
    </w:p>
    <w:p w:rsidR="002E7504" w:rsidRPr="006B2875" w:rsidRDefault="002E7504" w:rsidP="006B2875">
      <w:pPr>
        <w:pStyle w:val="a3"/>
        <w:tabs>
          <w:tab w:val="left" w:pos="851"/>
        </w:tabs>
        <w:ind w:left="142" w:right="247"/>
      </w:pPr>
      <w:r w:rsidRPr="006B2875">
        <w:t>Овладение лексическими единицами, обслуживающими новые темы, проблемы и ситуацииобщения в пределах тематики основной школы, в объёме 1200 единиц (включая 500, усвоенных вначальнойшколе).Лексическиеединицывключаютустойчивыесловосочетания,оценочнуюлексику,реплики-клишеречевогоэтикета,отражающиекультурустранизучаемогоязыка.</w:t>
      </w:r>
    </w:p>
    <w:p w:rsidR="002E7504" w:rsidRPr="006B2875" w:rsidRDefault="002E7504" w:rsidP="006B2875">
      <w:pPr>
        <w:pStyle w:val="a3"/>
        <w:tabs>
          <w:tab w:val="left" w:pos="851"/>
        </w:tabs>
        <w:ind w:left="142"/>
      </w:pPr>
      <w:r w:rsidRPr="006B2875">
        <w:t>Основныеспособысловообразования:</w:t>
      </w:r>
    </w:p>
    <w:p w:rsidR="002E7504" w:rsidRPr="006B2875" w:rsidRDefault="002E7504" w:rsidP="00587708">
      <w:pPr>
        <w:pStyle w:val="a6"/>
        <w:numPr>
          <w:ilvl w:val="0"/>
          <w:numId w:val="286"/>
        </w:numPr>
        <w:tabs>
          <w:tab w:val="left" w:pos="851"/>
          <w:tab w:val="left" w:pos="1520"/>
        </w:tabs>
        <w:ind w:left="142" w:firstLine="0"/>
        <w:rPr>
          <w:sz w:val="24"/>
          <w:szCs w:val="24"/>
        </w:rPr>
      </w:pPr>
      <w:r w:rsidRPr="006B2875">
        <w:rPr>
          <w:sz w:val="24"/>
          <w:szCs w:val="24"/>
        </w:rPr>
        <w:t>аффиксация:</w:t>
      </w:r>
    </w:p>
    <w:p w:rsidR="002E7504" w:rsidRPr="006B2875" w:rsidRDefault="002E7504" w:rsidP="00587708">
      <w:pPr>
        <w:pStyle w:val="a6"/>
        <w:numPr>
          <w:ilvl w:val="0"/>
          <w:numId w:val="289"/>
        </w:numPr>
        <w:tabs>
          <w:tab w:val="left" w:pos="851"/>
          <w:tab w:val="left" w:pos="1405"/>
        </w:tabs>
        <w:ind w:left="142" w:firstLine="0"/>
        <w:rPr>
          <w:sz w:val="24"/>
          <w:szCs w:val="24"/>
          <w:lang w:val="en-US"/>
        </w:rPr>
      </w:pPr>
      <w:r w:rsidRPr="006B2875">
        <w:rPr>
          <w:sz w:val="24"/>
          <w:szCs w:val="24"/>
        </w:rPr>
        <w:t>глаголов</w:t>
      </w:r>
      <w:r w:rsidRPr="006B2875">
        <w:rPr>
          <w:sz w:val="24"/>
          <w:szCs w:val="24"/>
          <w:lang w:val="en-US"/>
        </w:rPr>
        <w:t>:dis-(disagree),mis-(misunderstand),re-(rewrite); -ize/-ise(organize);</w:t>
      </w:r>
    </w:p>
    <w:p w:rsidR="002E7504" w:rsidRPr="006B2875" w:rsidRDefault="002E7504" w:rsidP="00587708">
      <w:pPr>
        <w:pStyle w:val="a6"/>
        <w:numPr>
          <w:ilvl w:val="0"/>
          <w:numId w:val="289"/>
        </w:numPr>
        <w:tabs>
          <w:tab w:val="left" w:pos="851"/>
          <w:tab w:val="left" w:pos="1484"/>
        </w:tabs>
        <w:ind w:left="142" w:right="238" w:firstLine="0"/>
        <w:rPr>
          <w:sz w:val="24"/>
          <w:szCs w:val="24"/>
          <w:lang w:val="en-US"/>
        </w:rPr>
      </w:pPr>
      <w:r w:rsidRPr="006B2875">
        <w:rPr>
          <w:sz w:val="24"/>
          <w:szCs w:val="24"/>
        </w:rPr>
        <w:t>существительных</w:t>
      </w:r>
      <w:r w:rsidRPr="006B2875">
        <w:rPr>
          <w:sz w:val="24"/>
          <w:szCs w:val="24"/>
          <w:lang w:val="en-US"/>
        </w:rPr>
        <w:t>:-sion/-tion(conclusion/celebration),-ance/-ence(performance/influence),-ment(environment),-ity(possibility),-ness(kindness),-ship(friendship),-ist(optimist),-ing(meeting);</w:t>
      </w:r>
    </w:p>
    <w:p w:rsidR="002E7504" w:rsidRPr="006B2875" w:rsidRDefault="002E7504" w:rsidP="006B2875">
      <w:pPr>
        <w:tabs>
          <w:tab w:val="left" w:pos="851"/>
        </w:tabs>
        <w:ind w:left="142"/>
        <w:jc w:val="both"/>
        <w:rPr>
          <w:sz w:val="24"/>
          <w:szCs w:val="24"/>
          <w:lang w:val="en-US"/>
        </w:rPr>
        <w:sectPr w:rsidR="002E7504" w:rsidRPr="006B2875" w:rsidSect="006B2875">
          <w:pgSz w:w="11920" w:h="16850"/>
          <w:pgMar w:top="1040" w:right="580" w:bottom="280" w:left="300" w:header="731" w:footer="0" w:gutter="0"/>
          <w:cols w:space="720"/>
        </w:sectPr>
      </w:pPr>
    </w:p>
    <w:p w:rsidR="002E7504" w:rsidRPr="006B2875" w:rsidRDefault="002E7504" w:rsidP="00587708">
      <w:pPr>
        <w:pStyle w:val="a6"/>
        <w:numPr>
          <w:ilvl w:val="0"/>
          <w:numId w:val="289"/>
        </w:numPr>
        <w:tabs>
          <w:tab w:val="left" w:pos="851"/>
          <w:tab w:val="left" w:pos="1477"/>
        </w:tabs>
        <w:ind w:left="142" w:right="237" w:firstLine="0"/>
        <w:rPr>
          <w:sz w:val="24"/>
          <w:szCs w:val="24"/>
          <w:lang w:val="en-US"/>
        </w:rPr>
      </w:pPr>
      <w:r w:rsidRPr="006B2875">
        <w:rPr>
          <w:sz w:val="24"/>
          <w:szCs w:val="24"/>
        </w:rPr>
        <w:lastRenderedPageBreak/>
        <w:t>прилагательных</w:t>
      </w:r>
      <w:r w:rsidRPr="006B2875">
        <w:rPr>
          <w:sz w:val="24"/>
          <w:szCs w:val="24"/>
          <w:lang w:val="en-US"/>
        </w:rPr>
        <w:t>:un-(unpleasant),im-/in-(impolite/independent),inter-(international);-y(busy), -ly (lovely), -ful (careful), -al (historical), -ic (scientific), -ian/-an (Russian), -ing (loving); -ous(dangerous),-able/-ible(enjoyab-le/responsible),-less (harmless),-ive(native);</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наречий:-ly(usually);</w:t>
      </w:r>
    </w:p>
    <w:p w:rsidR="002E7504" w:rsidRPr="006B2875" w:rsidRDefault="002E7504" w:rsidP="00587708">
      <w:pPr>
        <w:pStyle w:val="a6"/>
        <w:numPr>
          <w:ilvl w:val="0"/>
          <w:numId w:val="289"/>
        </w:numPr>
        <w:tabs>
          <w:tab w:val="left" w:pos="851"/>
          <w:tab w:val="left" w:pos="1405"/>
        </w:tabs>
        <w:ind w:left="142" w:firstLine="0"/>
        <w:rPr>
          <w:sz w:val="24"/>
          <w:szCs w:val="24"/>
          <w:lang w:val="en-US"/>
        </w:rPr>
      </w:pPr>
      <w:r w:rsidRPr="006B2875">
        <w:rPr>
          <w:sz w:val="24"/>
          <w:szCs w:val="24"/>
        </w:rPr>
        <w:t>числительных</w:t>
      </w:r>
      <w:r w:rsidRPr="006B2875">
        <w:rPr>
          <w:sz w:val="24"/>
          <w:szCs w:val="24"/>
          <w:lang w:val="en-US"/>
        </w:rPr>
        <w:t>:-teen (fifteen),-ty(seventy), -th (sixth);</w:t>
      </w:r>
    </w:p>
    <w:p w:rsidR="002E7504" w:rsidRPr="006B2875" w:rsidRDefault="002E7504" w:rsidP="00587708">
      <w:pPr>
        <w:pStyle w:val="a6"/>
        <w:numPr>
          <w:ilvl w:val="0"/>
          <w:numId w:val="286"/>
        </w:numPr>
        <w:tabs>
          <w:tab w:val="left" w:pos="851"/>
          <w:tab w:val="left" w:pos="1520"/>
        </w:tabs>
        <w:ind w:left="142" w:firstLine="0"/>
        <w:rPr>
          <w:sz w:val="24"/>
          <w:szCs w:val="24"/>
        </w:rPr>
      </w:pPr>
      <w:r w:rsidRPr="006B2875">
        <w:rPr>
          <w:sz w:val="24"/>
          <w:szCs w:val="24"/>
        </w:rPr>
        <w:t>словосложение:</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существительное+существительное(policeman);</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прилагательное+прилагательное(well-known);</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прилагательное+существительное(blackboard);</w:t>
      </w:r>
    </w:p>
    <w:p w:rsidR="002E7504" w:rsidRPr="006B2875" w:rsidRDefault="002E7504" w:rsidP="00587708">
      <w:pPr>
        <w:pStyle w:val="a6"/>
        <w:numPr>
          <w:ilvl w:val="0"/>
          <w:numId w:val="286"/>
        </w:numPr>
        <w:tabs>
          <w:tab w:val="left" w:pos="851"/>
          <w:tab w:val="left" w:pos="1520"/>
        </w:tabs>
        <w:ind w:left="142" w:firstLine="0"/>
        <w:rPr>
          <w:sz w:val="24"/>
          <w:szCs w:val="24"/>
        </w:rPr>
      </w:pPr>
      <w:r w:rsidRPr="006B2875">
        <w:rPr>
          <w:sz w:val="24"/>
          <w:szCs w:val="24"/>
        </w:rPr>
        <w:t>конверсия:</w:t>
      </w:r>
    </w:p>
    <w:p w:rsidR="002E7504" w:rsidRPr="006B2875" w:rsidRDefault="002E7504" w:rsidP="00587708">
      <w:pPr>
        <w:pStyle w:val="a6"/>
        <w:numPr>
          <w:ilvl w:val="0"/>
          <w:numId w:val="289"/>
        </w:numPr>
        <w:tabs>
          <w:tab w:val="left" w:pos="851"/>
          <w:tab w:val="left" w:pos="1405"/>
        </w:tabs>
        <w:ind w:left="142" w:firstLine="0"/>
        <w:rPr>
          <w:sz w:val="24"/>
          <w:szCs w:val="24"/>
        </w:rPr>
      </w:pPr>
      <w:r w:rsidRPr="006B2875">
        <w:rPr>
          <w:sz w:val="24"/>
          <w:szCs w:val="24"/>
        </w:rPr>
        <w:t>образованиесуществительныхотнеопределѐннойформыглагола(toplay—play);</w:t>
      </w:r>
    </w:p>
    <w:p w:rsidR="002E7504" w:rsidRPr="006B2875" w:rsidRDefault="002E7504" w:rsidP="00587708">
      <w:pPr>
        <w:pStyle w:val="a6"/>
        <w:numPr>
          <w:ilvl w:val="0"/>
          <w:numId w:val="289"/>
        </w:numPr>
        <w:tabs>
          <w:tab w:val="left" w:pos="851"/>
          <w:tab w:val="left" w:pos="1405"/>
        </w:tabs>
        <w:ind w:left="142" w:right="2292" w:firstLine="0"/>
        <w:rPr>
          <w:sz w:val="24"/>
          <w:szCs w:val="24"/>
        </w:rPr>
      </w:pPr>
      <w:r w:rsidRPr="006B2875">
        <w:rPr>
          <w:sz w:val="24"/>
          <w:szCs w:val="24"/>
        </w:rPr>
        <w:t>образование существительных от прилагательных (rich people — the rich).Распознаваниеииспользованиеинтернациональных слов(doctor).</w:t>
      </w:r>
    </w:p>
    <w:p w:rsidR="002E7504" w:rsidRPr="006B2875" w:rsidRDefault="002E7504" w:rsidP="006B2875">
      <w:pPr>
        <w:pStyle w:val="a3"/>
        <w:tabs>
          <w:tab w:val="left" w:pos="851"/>
        </w:tabs>
        <w:ind w:left="142" w:right="1161"/>
      </w:pPr>
      <w:r w:rsidRPr="006B2875">
        <w:t>Представления о синонимии, антонимии, лексической сочетаемости, многозначности.Грамматическаясторонаречи</w:t>
      </w:r>
    </w:p>
    <w:p w:rsidR="002E7504" w:rsidRPr="006B2875" w:rsidRDefault="002E7504" w:rsidP="006B2875">
      <w:pPr>
        <w:pStyle w:val="a3"/>
        <w:tabs>
          <w:tab w:val="left" w:pos="851"/>
        </w:tabs>
        <w:ind w:left="142" w:right="231"/>
      </w:pPr>
      <w:r w:rsidRPr="006B2875">
        <w:t>Дальнейшеерасширениеобъёмазначенийграмматическихсредств,изученныхранее,изнакомствосновымиграмматическимиявлениями.Уровеньовладенияконкретнымграмматическимявлением(продуктивно-рецептивноилирецептивно)указываетсявграфе</w:t>
      </w:r>
    </w:p>
    <w:p w:rsidR="002E7504" w:rsidRPr="006B2875" w:rsidRDefault="002E7504" w:rsidP="006B2875">
      <w:pPr>
        <w:pStyle w:val="a3"/>
        <w:tabs>
          <w:tab w:val="left" w:pos="851"/>
        </w:tabs>
        <w:ind w:left="142"/>
      </w:pPr>
      <w:r w:rsidRPr="006B2875">
        <w:t>«Характеристикаосновныхвидовдеятельности ученика»вТематическомпланировании.</w:t>
      </w:r>
    </w:p>
    <w:p w:rsidR="002E7504" w:rsidRPr="006B2875" w:rsidRDefault="002E7504" w:rsidP="006B2875">
      <w:pPr>
        <w:pStyle w:val="a3"/>
        <w:tabs>
          <w:tab w:val="left" w:pos="851"/>
        </w:tabs>
        <w:ind w:left="142" w:right="232"/>
      </w:pPr>
      <w:r w:rsidRPr="006B2875">
        <w:t>Нераспространённые и распространённые простые предложения, в том числе с несколькимиобстоятельствами, следующими в определённом порядке (We moved to a new house lastyear);предложениясначальным‘It’ и сначальным‘There +to</w:t>
      </w:r>
    </w:p>
    <w:p w:rsidR="002E7504" w:rsidRPr="006B2875" w:rsidRDefault="002E7504" w:rsidP="006B2875">
      <w:pPr>
        <w:pStyle w:val="a3"/>
        <w:tabs>
          <w:tab w:val="left" w:pos="851"/>
        </w:tabs>
        <w:ind w:left="142" w:right="819"/>
        <w:rPr>
          <w:lang w:val="en-US"/>
        </w:rPr>
      </w:pPr>
      <w:r w:rsidRPr="006B2875">
        <w:rPr>
          <w:lang w:val="en-US"/>
        </w:rPr>
        <w:t>be’ (It's cold. It's five o’clock. It’s interesting. It was winter. There are a lot of trees in the park).</w:t>
      </w:r>
      <w:r w:rsidRPr="006B2875">
        <w:t>Сложносочинённыепредложенияссочинительнымисоюзами</w:t>
      </w:r>
      <w:r w:rsidRPr="006B2875">
        <w:rPr>
          <w:lang w:val="en-US"/>
        </w:rPr>
        <w:t>and,but, or.</w:t>
      </w:r>
    </w:p>
    <w:p w:rsidR="002E7504" w:rsidRPr="006B2875" w:rsidRDefault="002E7504" w:rsidP="006B2875">
      <w:pPr>
        <w:pStyle w:val="a3"/>
        <w:tabs>
          <w:tab w:val="left" w:pos="851"/>
        </w:tabs>
        <w:ind w:left="142" w:right="243"/>
        <w:rPr>
          <w:lang w:val="en-US"/>
        </w:rPr>
      </w:pPr>
      <w:r w:rsidRPr="006B2875">
        <w:t>Сложноподчинённыепредложенияссоюзамиисоюзнымисловами</w:t>
      </w:r>
      <w:r w:rsidRPr="006B2875">
        <w:rPr>
          <w:lang w:val="en-US"/>
        </w:rPr>
        <w:t xml:space="preserve"> what, when, why, which, that,who,if, because, that’swhy, than, so.</w:t>
      </w:r>
    </w:p>
    <w:p w:rsidR="002E7504" w:rsidRPr="006B2875" w:rsidRDefault="002E7504" w:rsidP="006B2875">
      <w:pPr>
        <w:pStyle w:val="a3"/>
        <w:tabs>
          <w:tab w:val="left" w:pos="851"/>
        </w:tabs>
        <w:ind w:left="142" w:right="236"/>
        <w:rPr>
          <w:lang w:val="en-US"/>
        </w:rPr>
      </w:pPr>
      <w:r w:rsidRPr="006B2875">
        <w:t>Сложноподчинённыепредложенияспридаточными</w:t>
      </w:r>
      <w:r w:rsidRPr="006B2875">
        <w:rPr>
          <w:lang w:val="en-US"/>
        </w:rPr>
        <w:t>:</w:t>
      </w:r>
      <w:r w:rsidRPr="006B2875">
        <w:t>времениссоюзами</w:t>
      </w:r>
      <w:r w:rsidRPr="006B2875">
        <w:rPr>
          <w:lang w:val="en-US"/>
        </w:rPr>
        <w:t>for,since,during;</w:t>
      </w:r>
      <w:r w:rsidRPr="006B2875">
        <w:t>целиссоюзами</w:t>
      </w:r>
      <w:r w:rsidRPr="006B2875">
        <w:rPr>
          <w:lang w:val="en-US"/>
        </w:rPr>
        <w:t xml:space="preserve"> so,that;</w:t>
      </w:r>
      <w:r w:rsidRPr="006B2875">
        <w:t>условияссоюзом</w:t>
      </w:r>
      <w:r w:rsidRPr="006B2875">
        <w:rPr>
          <w:lang w:val="en-US"/>
        </w:rPr>
        <w:t xml:space="preserve">unless; </w:t>
      </w:r>
      <w:r w:rsidRPr="006B2875">
        <w:t>определительнымиссоюзами</w:t>
      </w:r>
      <w:r w:rsidRPr="006B2875">
        <w:rPr>
          <w:lang w:val="en-US"/>
        </w:rPr>
        <w:t>who, which,that.</w:t>
      </w:r>
    </w:p>
    <w:p w:rsidR="002E7504" w:rsidRPr="006B2875" w:rsidRDefault="002E7504" w:rsidP="006B2875">
      <w:pPr>
        <w:pStyle w:val="a3"/>
        <w:tabs>
          <w:tab w:val="left" w:pos="851"/>
        </w:tabs>
        <w:ind w:left="142" w:right="240"/>
        <w:rPr>
          <w:lang w:val="en-US"/>
        </w:rPr>
      </w:pPr>
      <w:r w:rsidRPr="006B2875">
        <w:t>Сложноподчинённые</w:t>
      </w:r>
      <w:r w:rsidRPr="006B2875">
        <w:rPr>
          <w:lang w:val="en-US"/>
        </w:rPr>
        <w:t xml:space="preserve"> </w:t>
      </w:r>
      <w:r w:rsidRPr="006B2875">
        <w:t>предложения</w:t>
      </w:r>
      <w:r w:rsidRPr="006B2875">
        <w:rPr>
          <w:lang w:val="en-US"/>
        </w:rPr>
        <w:t xml:space="preserve"> </w:t>
      </w:r>
      <w:r w:rsidRPr="006B2875">
        <w:t>с</w:t>
      </w:r>
      <w:r w:rsidRPr="006B2875">
        <w:rPr>
          <w:lang w:val="en-US"/>
        </w:rPr>
        <w:t xml:space="preserve"> </w:t>
      </w:r>
      <w:r w:rsidRPr="006B2875">
        <w:t>союзами</w:t>
      </w:r>
      <w:r w:rsidRPr="006B2875">
        <w:rPr>
          <w:lang w:val="en-US"/>
        </w:rPr>
        <w:t xml:space="preserve"> whoever, whatever, however, whenever.</w:t>
      </w:r>
      <w:r w:rsidRPr="006B2875">
        <w:t>Условныепредложенияреального</w:t>
      </w:r>
      <w:r w:rsidRPr="006B2875">
        <w:rPr>
          <w:lang w:val="en-US"/>
        </w:rPr>
        <w:t>(ConditionalI—Ifitdoesn’train,they’llgoforapicnic)</w:t>
      </w:r>
    </w:p>
    <w:p w:rsidR="002E7504" w:rsidRPr="006B2875" w:rsidRDefault="002E7504" w:rsidP="006B2875">
      <w:pPr>
        <w:pStyle w:val="a3"/>
        <w:tabs>
          <w:tab w:val="left" w:pos="851"/>
        </w:tabs>
        <w:ind w:left="142" w:right="245"/>
        <w:rPr>
          <w:lang w:val="en-US"/>
        </w:rPr>
      </w:pPr>
      <w:r w:rsidRPr="006B2875">
        <w:t>инереальногохарактера</w:t>
      </w:r>
      <w:r w:rsidRPr="006B2875">
        <w:rPr>
          <w:lang w:val="en-US"/>
        </w:rPr>
        <w:t>(ConditionalII—IfIwererich,Iwouldhelptheendangeredanimals;ConditionalIII—Ifshehadasked me,Iwould havehelpedher).</w:t>
      </w:r>
    </w:p>
    <w:p w:rsidR="002E7504" w:rsidRPr="006B2875" w:rsidRDefault="002E7504" w:rsidP="006B2875">
      <w:pPr>
        <w:pStyle w:val="a3"/>
        <w:tabs>
          <w:tab w:val="left" w:pos="851"/>
        </w:tabs>
        <w:ind w:left="142" w:right="250"/>
        <w:rPr>
          <w:lang w:val="en-US"/>
        </w:rPr>
      </w:pPr>
      <w:r w:rsidRPr="006B2875">
        <w:t>Всетипывопросительныхпредложений</w:t>
      </w:r>
      <w:r w:rsidRPr="006B2875">
        <w:rPr>
          <w:lang w:val="en-US"/>
        </w:rPr>
        <w:t>(</w:t>
      </w:r>
      <w:r w:rsidRPr="006B2875">
        <w:t>общий</w:t>
      </w:r>
      <w:r w:rsidRPr="006B2875">
        <w:rPr>
          <w:lang w:val="en-US"/>
        </w:rPr>
        <w:t>,</w:t>
      </w:r>
      <w:r w:rsidRPr="006B2875">
        <w:t>специальный</w:t>
      </w:r>
      <w:r w:rsidRPr="006B2875">
        <w:rPr>
          <w:lang w:val="en-US"/>
        </w:rPr>
        <w:t>,</w:t>
      </w:r>
      <w:r w:rsidRPr="006B2875">
        <w:t>альтернативный</w:t>
      </w:r>
      <w:r w:rsidRPr="006B2875">
        <w:rPr>
          <w:lang w:val="en-US"/>
        </w:rPr>
        <w:t>,</w:t>
      </w:r>
      <w:r w:rsidRPr="006B2875">
        <w:t>разделительныйвопросыв</w:t>
      </w:r>
      <w:r w:rsidRPr="006B2875">
        <w:rPr>
          <w:lang w:val="en-US"/>
        </w:rPr>
        <w:t>Present,Future,PastSimple;PresentPerfect;PresentContinuous).</w:t>
      </w:r>
    </w:p>
    <w:p w:rsidR="002E7504" w:rsidRPr="006B2875" w:rsidRDefault="002E7504" w:rsidP="006B2875">
      <w:pPr>
        <w:pStyle w:val="a3"/>
        <w:tabs>
          <w:tab w:val="left" w:pos="851"/>
        </w:tabs>
        <w:ind w:left="142" w:right="250"/>
      </w:pPr>
      <w:r w:rsidRPr="006B2875">
        <w:t>Побудительные предложения в утвердительной (Be careful) и отрицательной (Don't worry)форме.</w:t>
      </w:r>
    </w:p>
    <w:p w:rsidR="002E7504" w:rsidRPr="006B2875" w:rsidRDefault="002E7504" w:rsidP="006B2875">
      <w:pPr>
        <w:pStyle w:val="a3"/>
        <w:tabs>
          <w:tab w:val="left" w:pos="851"/>
        </w:tabs>
        <w:spacing w:line="242" w:lineRule="auto"/>
        <w:ind w:left="142" w:right="2819"/>
        <w:rPr>
          <w:lang w:val="en-US"/>
        </w:rPr>
      </w:pPr>
      <w:r w:rsidRPr="006B2875">
        <w:t>Предложениясконструкциями</w:t>
      </w:r>
      <w:r w:rsidRPr="006B2875">
        <w:rPr>
          <w:lang w:val="en-US"/>
        </w:rPr>
        <w:t xml:space="preserve"> as . as, not so . as, either . or, neither . nor.</w:t>
      </w:r>
      <w:r w:rsidRPr="006B2875">
        <w:t>Конструкция</w:t>
      </w:r>
      <w:r w:rsidRPr="006B2875">
        <w:rPr>
          <w:lang w:val="en-US"/>
        </w:rPr>
        <w:t xml:space="preserve"> tobegoingto(</w:t>
      </w:r>
      <w:r w:rsidRPr="006B2875">
        <w:t>длявыражениябудущегодействия</w:t>
      </w:r>
      <w:r w:rsidRPr="006B2875">
        <w:rPr>
          <w:lang w:val="en-US"/>
        </w:rPr>
        <w:t>).</w:t>
      </w:r>
    </w:p>
    <w:p w:rsidR="002E7504" w:rsidRPr="006B2875" w:rsidRDefault="002E7504" w:rsidP="006B2875">
      <w:pPr>
        <w:pStyle w:val="a3"/>
        <w:tabs>
          <w:tab w:val="left" w:pos="851"/>
        </w:tabs>
        <w:ind w:left="142" w:right="2819"/>
        <w:rPr>
          <w:lang w:val="en-US"/>
        </w:rPr>
      </w:pPr>
      <w:r w:rsidRPr="006B2875">
        <w:t>Конструкции</w:t>
      </w:r>
      <w:r w:rsidRPr="006B2875">
        <w:rPr>
          <w:lang w:val="en-US"/>
        </w:rPr>
        <w:t xml:space="preserve"> It takes me . to do something; to look/feel/be happy.</w:t>
      </w:r>
      <w:r w:rsidRPr="006B2875">
        <w:t>Конструкции</w:t>
      </w:r>
      <w:r w:rsidRPr="006B2875">
        <w:rPr>
          <w:lang w:val="en-US"/>
        </w:rPr>
        <w:t xml:space="preserve"> be/getusedtosomething;be/getusedtodoingsomething.</w:t>
      </w:r>
    </w:p>
    <w:p w:rsidR="002E7504" w:rsidRPr="006B2875" w:rsidRDefault="002E7504" w:rsidP="006B2875">
      <w:pPr>
        <w:pStyle w:val="a3"/>
        <w:tabs>
          <w:tab w:val="left" w:pos="851"/>
        </w:tabs>
        <w:ind w:left="142"/>
        <w:rPr>
          <w:lang w:val="en-US"/>
        </w:rPr>
      </w:pPr>
      <w:r w:rsidRPr="006B2875">
        <w:t>Конструкциисинфинитивомтипа</w:t>
      </w:r>
      <w:r w:rsidRPr="006B2875">
        <w:rPr>
          <w:lang w:val="en-US"/>
        </w:rPr>
        <w:t>IsawJimridehisbike.Iwantyoutomeetmeatthestationtomorrow.She seems tobeagood friend.</w:t>
      </w:r>
    </w:p>
    <w:p w:rsidR="002E7504" w:rsidRPr="006B2875" w:rsidRDefault="002E7504" w:rsidP="006B2875">
      <w:pPr>
        <w:pStyle w:val="a3"/>
        <w:tabs>
          <w:tab w:val="left" w:pos="851"/>
        </w:tabs>
        <w:ind w:left="142" w:right="248"/>
        <w:rPr>
          <w:lang w:val="en-US"/>
        </w:rPr>
      </w:pPr>
      <w:r w:rsidRPr="006B2875">
        <w:t>Правильныеинеправильныеглаголывформахдействительногозалогавизъявительномнаклонении</w:t>
      </w:r>
      <w:r w:rsidRPr="006B2875">
        <w:rPr>
          <w:lang w:val="en-US"/>
        </w:rPr>
        <w:t>(Present,Past,FutureSimple;Present,PastPerfect;Present,Past,FutureContinuous;PresentPerfectContinuous;Future-in-the-Past).</w:t>
      </w:r>
    </w:p>
    <w:p w:rsidR="002E7504" w:rsidRPr="006B2875" w:rsidRDefault="002E7504" w:rsidP="006B2875">
      <w:pPr>
        <w:pStyle w:val="a3"/>
        <w:tabs>
          <w:tab w:val="left" w:pos="851"/>
        </w:tabs>
        <w:ind w:left="142"/>
        <w:rPr>
          <w:lang w:val="en-US"/>
        </w:rPr>
      </w:pPr>
      <w:r w:rsidRPr="006B2875">
        <w:t>Глаголыввидовременныхформахстрадательногозалога</w:t>
      </w:r>
      <w:r w:rsidRPr="006B2875">
        <w:rPr>
          <w:lang w:val="en-US"/>
        </w:rPr>
        <w:t>(Present, Past,FutureSimplePassive;PastPerfectPassive).</w:t>
      </w:r>
    </w:p>
    <w:p w:rsidR="002E7504" w:rsidRPr="006B2875" w:rsidRDefault="002E7504" w:rsidP="006B2875">
      <w:pPr>
        <w:pStyle w:val="a3"/>
        <w:tabs>
          <w:tab w:val="left" w:pos="851"/>
        </w:tabs>
        <w:ind w:left="142"/>
        <w:rPr>
          <w:lang w:val="en-US"/>
        </w:rPr>
      </w:pPr>
      <w:r w:rsidRPr="006B2875">
        <w:t>Модальныеглаголыиихэквиваленты</w:t>
      </w:r>
      <w:r w:rsidRPr="006B2875">
        <w:rPr>
          <w:lang w:val="en-US"/>
        </w:rPr>
        <w:t>(can/could/beableto,may/might,must/haveto,shall,should,would,need).</w:t>
      </w:r>
    </w:p>
    <w:p w:rsidR="002E7504" w:rsidRPr="006B2875" w:rsidRDefault="002E7504" w:rsidP="006B2875">
      <w:pPr>
        <w:pStyle w:val="a3"/>
        <w:tabs>
          <w:tab w:val="left" w:pos="851"/>
        </w:tabs>
        <w:ind w:left="142" w:right="248"/>
      </w:pPr>
      <w:r w:rsidRPr="006B2875">
        <w:t>Косвеннаяречьвутвердительных,вопросительныхиотрицательныхпредложенияхвнастоящем и прошедшем времени. Согласование времѐн в рамках сложного предложения в планенастоящегои прошлого.</w:t>
      </w:r>
    </w:p>
    <w:p w:rsidR="002E7504" w:rsidRPr="006B2875" w:rsidRDefault="002E7504" w:rsidP="006B2875">
      <w:pPr>
        <w:pStyle w:val="a3"/>
        <w:tabs>
          <w:tab w:val="left" w:pos="851"/>
        </w:tabs>
        <w:spacing w:line="274" w:lineRule="exact"/>
        <w:ind w:left="142"/>
      </w:pPr>
      <w:r w:rsidRPr="006B2875">
        <w:t>Причастия IиII.</w:t>
      </w:r>
    </w:p>
    <w:p w:rsidR="002E7504" w:rsidRPr="006B2875" w:rsidRDefault="002E7504" w:rsidP="006B2875">
      <w:pPr>
        <w:pStyle w:val="a3"/>
        <w:tabs>
          <w:tab w:val="left" w:pos="851"/>
        </w:tabs>
        <w:ind w:left="142" w:right="530"/>
      </w:pPr>
      <w:r w:rsidRPr="006B2875">
        <w:t>Неличныеформыглагола(герундий,причастияIиII)безразличенияихфункций.Фразовыеглаголы,обслуживающиетемы,отобранныедляданногоэтапаобучения.</w:t>
      </w:r>
    </w:p>
    <w:p w:rsidR="002E7504" w:rsidRPr="006B2875" w:rsidRDefault="002E7504" w:rsidP="006B2875">
      <w:pPr>
        <w:pStyle w:val="a3"/>
        <w:tabs>
          <w:tab w:val="left" w:pos="851"/>
        </w:tabs>
        <w:ind w:left="142"/>
      </w:pPr>
      <w:r w:rsidRPr="006B2875">
        <w:t>Определённый,неопределённыйинулевойартикли(втомчислесгеографическими</w:t>
      </w:r>
    </w:p>
    <w:p w:rsidR="002E7504" w:rsidRPr="006B2875" w:rsidRDefault="002E7504" w:rsidP="006B2875">
      <w:pPr>
        <w:tabs>
          <w:tab w:val="left" w:pos="851"/>
        </w:tabs>
        <w:ind w:left="142"/>
        <w:jc w:val="both"/>
        <w:rPr>
          <w:sz w:val="24"/>
          <w:szCs w:val="24"/>
        </w:rPr>
        <w:sectPr w:rsidR="002E7504" w:rsidRPr="006B2875" w:rsidSect="006B2875">
          <w:pgSz w:w="11920" w:h="16850"/>
          <w:pgMar w:top="1040" w:right="580" w:bottom="0" w:left="300" w:header="731" w:footer="0" w:gutter="0"/>
          <w:cols w:space="720"/>
        </w:sectPr>
      </w:pPr>
    </w:p>
    <w:p w:rsidR="002E7504" w:rsidRPr="006B2875" w:rsidRDefault="002E7504" w:rsidP="006B2875">
      <w:pPr>
        <w:pStyle w:val="a3"/>
        <w:tabs>
          <w:tab w:val="left" w:pos="851"/>
        </w:tabs>
        <w:spacing w:line="267" w:lineRule="exact"/>
        <w:ind w:left="142"/>
      </w:pPr>
      <w:r w:rsidRPr="006B2875">
        <w:lastRenderedPageBreak/>
        <w:t>названиями).</w:t>
      </w:r>
    </w:p>
    <w:p w:rsidR="002E7504" w:rsidRPr="006B2875" w:rsidRDefault="002E7504" w:rsidP="006B2875">
      <w:pPr>
        <w:pStyle w:val="a3"/>
        <w:tabs>
          <w:tab w:val="left" w:pos="851"/>
        </w:tabs>
        <w:ind w:left="142" w:right="241"/>
      </w:pPr>
      <w:r w:rsidRPr="006B2875">
        <w:t>Неисчисляемыеиисчисляемыесуществительные(apencil,water),существительныеспричастияминастоящегоипрошедшеговремени(aburninghouse,awrittenletter).Существительныевфункцииприлагательного(art gallery).</w:t>
      </w:r>
    </w:p>
    <w:p w:rsidR="002E7504" w:rsidRPr="006B2875" w:rsidRDefault="002E7504" w:rsidP="006B2875">
      <w:pPr>
        <w:pStyle w:val="a3"/>
        <w:tabs>
          <w:tab w:val="left" w:pos="851"/>
        </w:tabs>
        <w:ind w:left="142"/>
      </w:pPr>
      <w:r w:rsidRPr="006B2875">
        <w:t>Степенисравненияприлагательных инаречий,втом числеобразованныхнепоправилу(little</w:t>
      </w:r>
    </w:p>
    <w:p w:rsidR="002E7504" w:rsidRPr="006B2875" w:rsidRDefault="002E7504" w:rsidP="006B2875">
      <w:pPr>
        <w:pStyle w:val="a3"/>
        <w:tabs>
          <w:tab w:val="left" w:pos="851"/>
        </w:tabs>
        <w:ind w:left="142"/>
      </w:pPr>
      <w:r w:rsidRPr="006B2875">
        <w:t>—less—least).</w:t>
      </w:r>
    </w:p>
    <w:p w:rsidR="002E7504" w:rsidRPr="006B2875" w:rsidRDefault="002E7504" w:rsidP="006B2875">
      <w:pPr>
        <w:pStyle w:val="a3"/>
        <w:tabs>
          <w:tab w:val="left" w:pos="851"/>
        </w:tabs>
        <w:ind w:left="142" w:right="247"/>
      </w:pPr>
      <w:r w:rsidRPr="006B2875">
        <w:t>Личные местоимения в именительном (my) и объектном (me) падежах, а также в абсолютнойформе(mine).Неопределённыеместоимения(some,any).Возвратныеместоимения,неопределённыеместоименияиихпроизводные(somebody,anything,nobody,everything,etc.).</w:t>
      </w:r>
    </w:p>
    <w:p w:rsidR="002E7504" w:rsidRPr="006B2875" w:rsidRDefault="002E7504" w:rsidP="006B2875">
      <w:pPr>
        <w:pStyle w:val="a3"/>
        <w:tabs>
          <w:tab w:val="left" w:pos="851"/>
        </w:tabs>
        <w:ind w:left="142" w:right="255"/>
      </w:pPr>
      <w:r w:rsidRPr="006B2875">
        <w:t>Наречия, оканчивающиеся на -1у (early), а также совпадающие по форме с прилагательными(fast,high).</w:t>
      </w:r>
    </w:p>
    <w:p w:rsidR="002E7504" w:rsidRPr="006B2875" w:rsidRDefault="002E7504" w:rsidP="006B2875">
      <w:pPr>
        <w:pStyle w:val="a3"/>
        <w:tabs>
          <w:tab w:val="left" w:pos="851"/>
        </w:tabs>
        <w:ind w:left="142" w:right="1645"/>
      </w:pPr>
      <w:r w:rsidRPr="006B2875">
        <w:t>Устойчивые словоформы в функции наречия типа sometimes, at last, at least и т. д.Числительныедля обозначения датибольшихчисел.</w:t>
      </w:r>
    </w:p>
    <w:p w:rsidR="002E7504" w:rsidRPr="006B2875" w:rsidRDefault="002E7504" w:rsidP="006B2875">
      <w:pPr>
        <w:pStyle w:val="a3"/>
        <w:tabs>
          <w:tab w:val="left" w:pos="851"/>
        </w:tabs>
        <w:ind w:left="142" w:right="247"/>
      </w:pPr>
      <w:r w:rsidRPr="006B2875">
        <w:t>Предлоги места, времени, направления; предлоги, употребляемые со страдательным залогом(by,with).</w:t>
      </w:r>
    </w:p>
    <w:p w:rsidR="002E7504" w:rsidRPr="006B2875" w:rsidRDefault="002E7504" w:rsidP="006B2875">
      <w:pPr>
        <w:tabs>
          <w:tab w:val="left" w:pos="851"/>
        </w:tabs>
        <w:ind w:left="142" w:right="6558"/>
        <w:jc w:val="both"/>
        <w:rPr>
          <w:bCs/>
          <w:sz w:val="24"/>
          <w:szCs w:val="24"/>
        </w:rPr>
      </w:pPr>
    </w:p>
    <w:p w:rsidR="002E7504" w:rsidRPr="006B2875" w:rsidRDefault="002E7504" w:rsidP="006B2875">
      <w:pPr>
        <w:tabs>
          <w:tab w:val="left" w:pos="851"/>
        </w:tabs>
        <w:ind w:left="142" w:right="6558"/>
        <w:jc w:val="both"/>
        <w:rPr>
          <w:bCs/>
          <w:sz w:val="24"/>
          <w:szCs w:val="24"/>
        </w:rPr>
      </w:pPr>
      <w:r w:rsidRPr="006B2875">
        <w:rPr>
          <w:bCs/>
          <w:sz w:val="24"/>
          <w:szCs w:val="24"/>
        </w:rPr>
        <w:t>Немецкий язык:</w:t>
      </w:r>
    </w:p>
    <w:p w:rsidR="00684CD6" w:rsidRPr="006B2875" w:rsidRDefault="0037235B" w:rsidP="006B2875">
      <w:pPr>
        <w:tabs>
          <w:tab w:val="left" w:pos="851"/>
        </w:tabs>
        <w:ind w:left="142" w:right="6558"/>
        <w:jc w:val="both"/>
        <w:rPr>
          <w:b/>
          <w:sz w:val="24"/>
          <w:szCs w:val="24"/>
        </w:rPr>
      </w:pPr>
      <w:r w:rsidRPr="006B2875">
        <w:rPr>
          <w:b/>
          <w:sz w:val="24"/>
          <w:szCs w:val="24"/>
        </w:rPr>
        <w:t>Содержаниеучебного</w:t>
      </w:r>
      <w:r w:rsidRPr="006B2875">
        <w:rPr>
          <w:b/>
          <w:spacing w:val="-2"/>
          <w:sz w:val="24"/>
          <w:szCs w:val="24"/>
        </w:rPr>
        <w:t>предмета</w:t>
      </w:r>
    </w:p>
    <w:p w:rsidR="00684CD6" w:rsidRPr="006B2875" w:rsidRDefault="0037235B" w:rsidP="006B2875">
      <w:pPr>
        <w:pStyle w:val="a3"/>
        <w:tabs>
          <w:tab w:val="left" w:pos="851"/>
          <w:tab w:val="left" w:pos="1501"/>
          <w:tab w:val="left" w:pos="2305"/>
          <w:tab w:val="left" w:pos="3619"/>
          <w:tab w:val="left" w:pos="4444"/>
          <w:tab w:val="left" w:pos="5023"/>
          <w:tab w:val="left" w:pos="6052"/>
          <w:tab w:val="left" w:pos="7698"/>
          <w:tab w:val="left" w:pos="8616"/>
          <w:tab w:val="left" w:pos="9818"/>
        </w:tabs>
        <w:spacing w:before="271"/>
        <w:ind w:left="142" w:right="107"/>
      </w:pPr>
      <w:r w:rsidRPr="006B2875">
        <w:rPr>
          <w:spacing w:val="-10"/>
        </w:rPr>
        <w:t>В</w:t>
      </w:r>
      <w:r w:rsidRPr="006B2875">
        <w:tab/>
      </w:r>
      <w:r w:rsidRPr="006B2875">
        <w:rPr>
          <w:spacing w:val="-2"/>
        </w:rPr>
        <w:t>курсе</w:t>
      </w:r>
      <w:r w:rsidRPr="006B2875">
        <w:tab/>
      </w:r>
      <w:r w:rsidRPr="006B2875">
        <w:rPr>
          <w:spacing w:val="-2"/>
        </w:rPr>
        <w:t>немецкого</w:t>
      </w:r>
      <w:r w:rsidRPr="006B2875">
        <w:tab/>
      </w:r>
      <w:r w:rsidRPr="006B2875">
        <w:rPr>
          <w:spacing w:val="-2"/>
        </w:rPr>
        <w:t>языка</w:t>
      </w:r>
      <w:r w:rsidRPr="006B2875">
        <w:tab/>
      </w:r>
      <w:r w:rsidRPr="006B2875">
        <w:rPr>
          <w:spacing w:val="-4"/>
        </w:rPr>
        <w:t>как</w:t>
      </w:r>
      <w:r w:rsidRPr="006B2875">
        <w:tab/>
      </w:r>
      <w:r w:rsidRPr="006B2875">
        <w:rPr>
          <w:spacing w:val="-2"/>
        </w:rPr>
        <w:t>второго</w:t>
      </w:r>
      <w:r w:rsidRPr="006B2875">
        <w:tab/>
      </w:r>
      <w:r w:rsidRPr="006B2875">
        <w:rPr>
          <w:spacing w:val="-2"/>
        </w:rPr>
        <w:t>иностранного</w:t>
      </w:r>
      <w:r w:rsidRPr="006B2875">
        <w:tab/>
      </w:r>
      <w:r w:rsidRPr="006B2875">
        <w:rPr>
          <w:spacing w:val="-2"/>
        </w:rPr>
        <w:t>можно</w:t>
      </w:r>
      <w:r w:rsidRPr="006B2875">
        <w:tab/>
      </w:r>
      <w:r w:rsidRPr="006B2875">
        <w:rPr>
          <w:spacing w:val="-2"/>
        </w:rPr>
        <w:t>выделить</w:t>
      </w:r>
      <w:r w:rsidRPr="006B2875">
        <w:tab/>
      </w:r>
      <w:r w:rsidRPr="006B2875">
        <w:rPr>
          <w:spacing w:val="-2"/>
        </w:rPr>
        <w:t xml:space="preserve">следующие </w:t>
      </w:r>
      <w:r w:rsidRPr="006B2875">
        <w:t>содержательные линии:</w:t>
      </w:r>
    </w:p>
    <w:p w:rsidR="00684CD6" w:rsidRPr="006B2875" w:rsidRDefault="0037235B" w:rsidP="00587708">
      <w:pPr>
        <w:pStyle w:val="a6"/>
        <w:numPr>
          <w:ilvl w:val="0"/>
          <w:numId w:val="4"/>
        </w:numPr>
        <w:tabs>
          <w:tab w:val="left" w:pos="851"/>
          <w:tab w:val="left" w:pos="1382"/>
        </w:tabs>
        <w:spacing w:before="1"/>
        <w:ind w:left="142" w:right="107" w:firstLine="0"/>
        <w:rPr>
          <w:sz w:val="24"/>
          <w:szCs w:val="24"/>
        </w:rPr>
      </w:pPr>
      <w:r w:rsidRPr="006B2875">
        <w:rPr>
          <w:sz w:val="24"/>
          <w:szCs w:val="24"/>
        </w:rPr>
        <w:t>коммуникативные умениявосновных видах речевой деятельности: аудировании,говорении, чтении и письме;</w:t>
      </w:r>
    </w:p>
    <w:p w:rsidR="00684CD6" w:rsidRPr="006B2875" w:rsidRDefault="0037235B" w:rsidP="00587708">
      <w:pPr>
        <w:pStyle w:val="a6"/>
        <w:numPr>
          <w:ilvl w:val="0"/>
          <w:numId w:val="4"/>
        </w:numPr>
        <w:tabs>
          <w:tab w:val="left" w:pos="851"/>
          <w:tab w:val="left" w:pos="1382"/>
          <w:tab w:val="left" w:pos="2612"/>
          <w:tab w:val="left" w:pos="3612"/>
          <w:tab w:val="left" w:pos="5138"/>
          <w:tab w:val="left" w:pos="6876"/>
          <w:tab w:val="left" w:pos="9013"/>
          <w:tab w:val="left" w:pos="10859"/>
        </w:tabs>
        <w:ind w:left="142" w:right="109" w:firstLine="0"/>
        <w:rPr>
          <w:sz w:val="24"/>
          <w:szCs w:val="24"/>
        </w:rPr>
      </w:pPr>
      <w:r w:rsidRPr="006B2875">
        <w:rPr>
          <w:spacing w:val="-2"/>
          <w:sz w:val="24"/>
          <w:szCs w:val="24"/>
        </w:rPr>
        <w:t>языковые</w:t>
      </w:r>
      <w:r w:rsidRPr="006B2875">
        <w:rPr>
          <w:sz w:val="24"/>
          <w:szCs w:val="24"/>
        </w:rPr>
        <w:tab/>
      </w:r>
      <w:r w:rsidRPr="006B2875">
        <w:rPr>
          <w:spacing w:val="-2"/>
          <w:sz w:val="24"/>
          <w:szCs w:val="24"/>
        </w:rPr>
        <w:t>навыки</w:t>
      </w:r>
      <w:r w:rsidRPr="006B2875">
        <w:rPr>
          <w:sz w:val="24"/>
          <w:szCs w:val="24"/>
        </w:rPr>
        <w:tab/>
      </w:r>
      <w:r w:rsidRPr="006B2875">
        <w:rPr>
          <w:spacing w:val="-2"/>
          <w:sz w:val="24"/>
          <w:szCs w:val="24"/>
        </w:rPr>
        <w:t>пользования</w:t>
      </w:r>
      <w:r w:rsidRPr="006B2875">
        <w:rPr>
          <w:sz w:val="24"/>
          <w:szCs w:val="24"/>
        </w:rPr>
        <w:tab/>
      </w:r>
      <w:r w:rsidRPr="006B2875">
        <w:rPr>
          <w:spacing w:val="-2"/>
          <w:sz w:val="24"/>
          <w:szCs w:val="24"/>
        </w:rPr>
        <w:t>лексическими,</w:t>
      </w:r>
      <w:r w:rsidRPr="006B2875">
        <w:rPr>
          <w:sz w:val="24"/>
          <w:szCs w:val="24"/>
        </w:rPr>
        <w:tab/>
      </w:r>
      <w:r w:rsidRPr="006B2875">
        <w:rPr>
          <w:spacing w:val="-2"/>
          <w:sz w:val="24"/>
          <w:szCs w:val="24"/>
        </w:rPr>
        <w:t>грамматическими,</w:t>
      </w:r>
      <w:r w:rsidRPr="006B2875">
        <w:rPr>
          <w:sz w:val="24"/>
          <w:szCs w:val="24"/>
        </w:rPr>
        <w:tab/>
      </w:r>
      <w:r w:rsidRPr="006B2875">
        <w:rPr>
          <w:spacing w:val="-2"/>
          <w:sz w:val="24"/>
          <w:szCs w:val="24"/>
        </w:rPr>
        <w:t>фонетическими</w:t>
      </w:r>
      <w:r w:rsidRPr="006B2875">
        <w:rPr>
          <w:sz w:val="24"/>
          <w:szCs w:val="24"/>
        </w:rPr>
        <w:tab/>
      </w:r>
      <w:r w:rsidRPr="006B2875">
        <w:rPr>
          <w:spacing w:val="-10"/>
          <w:sz w:val="24"/>
          <w:szCs w:val="24"/>
        </w:rPr>
        <w:t xml:space="preserve">и </w:t>
      </w:r>
      <w:r w:rsidRPr="006B2875">
        <w:rPr>
          <w:sz w:val="24"/>
          <w:szCs w:val="24"/>
        </w:rPr>
        <w:t>орфографическими средствами языка;</w:t>
      </w:r>
    </w:p>
    <w:p w:rsidR="00684CD6" w:rsidRPr="006B2875" w:rsidRDefault="0037235B" w:rsidP="00587708">
      <w:pPr>
        <w:pStyle w:val="a6"/>
        <w:numPr>
          <w:ilvl w:val="0"/>
          <w:numId w:val="4"/>
        </w:numPr>
        <w:tabs>
          <w:tab w:val="left" w:pos="851"/>
          <w:tab w:val="left" w:pos="1383"/>
        </w:tabs>
        <w:ind w:left="142" w:firstLine="0"/>
        <w:rPr>
          <w:sz w:val="24"/>
          <w:szCs w:val="24"/>
        </w:rPr>
      </w:pPr>
      <w:r w:rsidRPr="006B2875">
        <w:rPr>
          <w:sz w:val="24"/>
          <w:szCs w:val="24"/>
        </w:rPr>
        <w:t>социокультурнаяосведомлённостьиумениямежкультурного</w:t>
      </w:r>
      <w:r w:rsidRPr="006B2875">
        <w:rPr>
          <w:spacing w:val="-2"/>
          <w:sz w:val="24"/>
          <w:szCs w:val="24"/>
        </w:rPr>
        <w:t>общения;</w:t>
      </w:r>
    </w:p>
    <w:p w:rsidR="00684CD6" w:rsidRPr="006B2875" w:rsidRDefault="0037235B" w:rsidP="00587708">
      <w:pPr>
        <w:pStyle w:val="a6"/>
        <w:numPr>
          <w:ilvl w:val="0"/>
          <w:numId w:val="4"/>
        </w:numPr>
        <w:tabs>
          <w:tab w:val="left" w:pos="851"/>
          <w:tab w:val="left" w:pos="1383"/>
        </w:tabs>
        <w:ind w:left="142" w:firstLine="0"/>
        <w:rPr>
          <w:sz w:val="24"/>
          <w:szCs w:val="24"/>
        </w:rPr>
      </w:pPr>
      <w:r w:rsidRPr="006B2875">
        <w:rPr>
          <w:sz w:val="24"/>
          <w:szCs w:val="24"/>
        </w:rPr>
        <w:t>общеучебныеиспециальныеучебныеумения,универсальныеучебные</w:t>
      </w:r>
      <w:r w:rsidRPr="006B2875">
        <w:rPr>
          <w:spacing w:val="-2"/>
          <w:sz w:val="24"/>
          <w:szCs w:val="24"/>
        </w:rPr>
        <w:t>действия.</w:t>
      </w:r>
    </w:p>
    <w:p w:rsidR="00684CD6" w:rsidRPr="006B2875" w:rsidRDefault="0037235B" w:rsidP="006B2875">
      <w:pPr>
        <w:pStyle w:val="a3"/>
        <w:tabs>
          <w:tab w:val="left" w:pos="851"/>
        </w:tabs>
        <w:ind w:left="142" w:right="105"/>
      </w:pPr>
      <w:r w:rsidRPr="006B2875">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 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684CD6" w:rsidRPr="006B2875" w:rsidRDefault="0037235B" w:rsidP="006B2875">
      <w:pPr>
        <w:pStyle w:val="a3"/>
        <w:tabs>
          <w:tab w:val="left" w:pos="851"/>
        </w:tabs>
        <w:spacing w:before="1"/>
        <w:ind w:left="142"/>
      </w:pPr>
      <w:r w:rsidRPr="006B2875">
        <w:t>Предметноесодержание</w:t>
      </w:r>
      <w:r w:rsidRPr="006B2875">
        <w:rPr>
          <w:spacing w:val="-4"/>
        </w:rPr>
        <w:t xml:space="preserve"> речи</w:t>
      </w:r>
    </w:p>
    <w:p w:rsidR="00684CD6" w:rsidRPr="006B2875" w:rsidRDefault="0037235B" w:rsidP="00587708">
      <w:pPr>
        <w:pStyle w:val="a6"/>
        <w:numPr>
          <w:ilvl w:val="0"/>
          <w:numId w:val="105"/>
        </w:numPr>
        <w:tabs>
          <w:tab w:val="left" w:pos="851"/>
          <w:tab w:val="left" w:pos="1332"/>
        </w:tabs>
        <w:ind w:left="142" w:right="109" w:firstLine="0"/>
        <w:rPr>
          <w:sz w:val="24"/>
          <w:szCs w:val="24"/>
        </w:rPr>
      </w:pPr>
      <w:r w:rsidRPr="006B2875">
        <w:rPr>
          <w:sz w:val="24"/>
          <w:szCs w:val="24"/>
        </w:rPr>
        <w:t xml:space="preserve">Межличностные взаимоотношения в семье, со сверстниками. Внешность и черты характера </w:t>
      </w:r>
      <w:r w:rsidRPr="006B2875">
        <w:rPr>
          <w:spacing w:val="-2"/>
          <w:sz w:val="24"/>
          <w:szCs w:val="24"/>
        </w:rPr>
        <w:t>человека.</w:t>
      </w:r>
    </w:p>
    <w:p w:rsidR="00684CD6" w:rsidRPr="006B2875" w:rsidRDefault="0037235B" w:rsidP="00587708">
      <w:pPr>
        <w:pStyle w:val="a6"/>
        <w:numPr>
          <w:ilvl w:val="0"/>
          <w:numId w:val="105"/>
        </w:numPr>
        <w:tabs>
          <w:tab w:val="left" w:pos="851"/>
          <w:tab w:val="left" w:pos="1332"/>
        </w:tabs>
        <w:ind w:left="142" w:right="110" w:firstLine="0"/>
        <w:rPr>
          <w:sz w:val="24"/>
          <w:szCs w:val="24"/>
        </w:rPr>
      </w:pPr>
      <w:r w:rsidRPr="006B2875">
        <w:rPr>
          <w:sz w:val="24"/>
          <w:szCs w:val="24"/>
        </w:rPr>
        <w:t xml:space="preserve">Досугиувлечения(чтение,кино,театридр.).Видыотдыха,путешествия.Транспорт. </w:t>
      </w:r>
      <w:r w:rsidRPr="006B2875">
        <w:rPr>
          <w:spacing w:val="-2"/>
          <w:sz w:val="24"/>
          <w:szCs w:val="24"/>
        </w:rPr>
        <w:t>Покупки.</w:t>
      </w:r>
    </w:p>
    <w:p w:rsidR="00684CD6" w:rsidRPr="006B2875" w:rsidRDefault="0037235B" w:rsidP="00587708">
      <w:pPr>
        <w:pStyle w:val="a6"/>
        <w:numPr>
          <w:ilvl w:val="0"/>
          <w:numId w:val="105"/>
        </w:numPr>
        <w:tabs>
          <w:tab w:val="left" w:pos="851"/>
          <w:tab w:val="left" w:pos="1333"/>
        </w:tabs>
        <w:ind w:left="142" w:firstLine="0"/>
        <w:rPr>
          <w:sz w:val="24"/>
          <w:szCs w:val="24"/>
        </w:rPr>
      </w:pPr>
      <w:r w:rsidRPr="006B2875">
        <w:rPr>
          <w:sz w:val="24"/>
          <w:szCs w:val="24"/>
        </w:rPr>
        <w:t>Здоровыйобразжизни:режимтрудаиотдыха,спорт,</w:t>
      </w:r>
      <w:r w:rsidRPr="006B2875">
        <w:rPr>
          <w:spacing w:val="-2"/>
          <w:sz w:val="24"/>
          <w:szCs w:val="24"/>
        </w:rPr>
        <w:t>питание.</w:t>
      </w:r>
    </w:p>
    <w:p w:rsidR="00684CD6" w:rsidRPr="006B2875" w:rsidRDefault="0037235B" w:rsidP="00587708">
      <w:pPr>
        <w:pStyle w:val="a6"/>
        <w:numPr>
          <w:ilvl w:val="0"/>
          <w:numId w:val="105"/>
        </w:numPr>
        <w:tabs>
          <w:tab w:val="left" w:pos="851"/>
          <w:tab w:val="left" w:pos="1332"/>
        </w:tabs>
        <w:ind w:left="142" w:right="110" w:firstLine="0"/>
        <w:rPr>
          <w:sz w:val="24"/>
          <w:szCs w:val="24"/>
        </w:rPr>
      </w:pPr>
      <w:r w:rsidRPr="006B2875">
        <w:rPr>
          <w:sz w:val="24"/>
          <w:szCs w:val="24"/>
        </w:rPr>
        <w:t>Школьноеобразование,школьнаяжизнь,изучаемыепредметыиотношениекним. Переписка с зарубежными сверстниками. Каникулы в различное время года.</w:t>
      </w:r>
    </w:p>
    <w:p w:rsidR="00684CD6" w:rsidRPr="006B2875" w:rsidRDefault="0037235B" w:rsidP="00587708">
      <w:pPr>
        <w:pStyle w:val="a6"/>
        <w:numPr>
          <w:ilvl w:val="0"/>
          <w:numId w:val="105"/>
        </w:numPr>
        <w:tabs>
          <w:tab w:val="left" w:pos="851"/>
          <w:tab w:val="left" w:pos="1333"/>
        </w:tabs>
        <w:ind w:left="142" w:firstLine="0"/>
        <w:rPr>
          <w:sz w:val="24"/>
          <w:szCs w:val="24"/>
        </w:rPr>
      </w:pPr>
      <w:r w:rsidRPr="006B2875">
        <w:rPr>
          <w:sz w:val="24"/>
          <w:szCs w:val="24"/>
        </w:rPr>
        <w:t>Мирпрофессий.Проблемывыборапрофессии.Рольиностранногоязыкавпланах</w:t>
      </w:r>
      <w:r w:rsidRPr="006B2875">
        <w:rPr>
          <w:spacing w:val="-5"/>
          <w:sz w:val="24"/>
          <w:szCs w:val="24"/>
        </w:rPr>
        <w:t>на</w:t>
      </w:r>
    </w:p>
    <w:p w:rsidR="00684CD6" w:rsidRPr="006B2875" w:rsidRDefault="00684CD6" w:rsidP="006B2875">
      <w:pPr>
        <w:tabs>
          <w:tab w:val="left" w:pos="851"/>
        </w:tabs>
        <w:ind w:left="142"/>
        <w:jc w:val="both"/>
        <w:rPr>
          <w:sz w:val="24"/>
          <w:szCs w:val="24"/>
        </w:rPr>
        <w:sectPr w:rsidR="00684CD6" w:rsidRPr="006B2875" w:rsidSect="006B2875">
          <w:headerReference w:type="default" r:id="rId114"/>
          <w:footerReference w:type="default" r:id="rId11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rPr>
          <w:spacing w:val="-2"/>
        </w:rPr>
        <w:lastRenderedPageBreak/>
        <w:t>будущее.</w:t>
      </w:r>
    </w:p>
    <w:p w:rsidR="00684CD6" w:rsidRPr="006B2875" w:rsidRDefault="0037235B" w:rsidP="00587708">
      <w:pPr>
        <w:pStyle w:val="a6"/>
        <w:numPr>
          <w:ilvl w:val="0"/>
          <w:numId w:val="105"/>
        </w:numPr>
        <w:tabs>
          <w:tab w:val="left" w:pos="851"/>
          <w:tab w:val="left" w:pos="1333"/>
        </w:tabs>
        <w:ind w:left="142" w:firstLine="0"/>
        <w:rPr>
          <w:sz w:val="24"/>
          <w:szCs w:val="24"/>
        </w:rPr>
      </w:pPr>
      <w:r w:rsidRPr="006B2875">
        <w:rPr>
          <w:sz w:val="24"/>
          <w:szCs w:val="24"/>
        </w:rPr>
        <w:t>Природа.Проблемыэкологии.Защитаокружающейсреды.Климат,</w:t>
      </w:r>
      <w:r w:rsidRPr="006B2875">
        <w:rPr>
          <w:spacing w:val="-2"/>
          <w:sz w:val="24"/>
          <w:szCs w:val="24"/>
        </w:rPr>
        <w:t xml:space="preserve"> погода.</w:t>
      </w:r>
    </w:p>
    <w:p w:rsidR="00684CD6" w:rsidRPr="006B2875" w:rsidRDefault="0037235B" w:rsidP="00587708">
      <w:pPr>
        <w:pStyle w:val="a6"/>
        <w:numPr>
          <w:ilvl w:val="0"/>
          <w:numId w:val="105"/>
        </w:numPr>
        <w:tabs>
          <w:tab w:val="left" w:pos="851"/>
          <w:tab w:val="left" w:pos="1333"/>
        </w:tabs>
        <w:ind w:left="142" w:firstLine="0"/>
        <w:rPr>
          <w:sz w:val="24"/>
          <w:szCs w:val="24"/>
        </w:rPr>
      </w:pPr>
      <w:r w:rsidRPr="006B2875">
        <w:rPr>
          <w:sz w:val="24"/>
          <w:szCs w:val="24"/>
        </w:rPr>
        <w:t>Средствамассовойинформацииикоммуникации(пресса,телевидение,радио,</w:t>
      </w:r>
      <w:r w:rsidRPr="006B2875">
        <w:rPr>
          <w:spacing w:val="-2"/>
          <w:sz w:val="24"/>
          <w:szCs w:val="24"/>
        </w:rPr>
        <w:t>Интернет).</w:t>
      </w:r>
    </w:p>
    <w:p w:rsidR="00684CD6" w:rsidRPr="006B2875" w:rsidRDefault="0037235B" w:rsidP="00587708">
      <w:pPr>
        <w:pStyle w:val="a6"/>
        <w:numPr>
          <w:ilvl w:val="0"/>
          <w:numId w:val="105"/>
        </w:numPr>
        <w:tabs>
          <w:tab w:val="left" w:pos="851"/>
          <w:tab w:val="left" w:pos="1332"/>
        </w:tabs>
        <w:ind w:left="142" w:right="103" w:firstLine="0"/>
        <w:rPr>
          <w:sz w:val="24"/>
          <w:szCs w:val="24"/>
        </w:rPr>
      </w:pPr>
      <w:r w:rsidRPr="006B2875">
        <w:rPr>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684CD6" w:rsidRPr="006B2875" w:rsidRDefault="00684CD6" w:rsidP="006B2875">
      <w:pPr>
        <w:pStyle w:val="a3"/>
        <w:tabs>
          <w:tab w:val="left" w:pos="851"/>
        </w:tabs>
        <w:spacing w:before="5"/>
        <w:ind w:left="142"/>
      </w:pPr>
    </w:p>
    <w:p w:rsidR="00684CD6" w:rsidRPr="006B2875" w:rsidRDefault="0037235B" w:rsidP="006B2875">
      <w:pPr>
        <w:pStyle w:val="2"/>
        <w:tabs>
          <w:tab w:val="left" w:pos="851"/>
        </w:tabs>
        <w:spacing w:line="274" w:lineRule="exact"/>
        <w:ind w:left="142"/>
      </w:pPr>
      <w:r w:rsidRPr="006B2875">
        <w:t>Видыречевойдеятельности/Коммуникативные</w:t>
      </w:r>
      <w:r w:rsidRPr="006B2875">
        <w:rPr>
          <w:spacing w:val="-2"/>
        </w:rPr>
        <w:t>умения</w:t>
      </w:r>
    </w:p>
    <w:p w:rsidR="00684CD6" w:rsidRPr="006B2875" w:rsidRDefault="0037235B" w:rsidP="006B2875">
      <w:pPr>
        <w:tabs>
          <w:tab w:val="left" w:pos="851"/>
        </w:tabs>
        <w:ind w:left="142" w:right="7978"/>
        <w:jc w:val="both"/>
        <w:rPr>
          <w:i/>
          <w:sz w:val="24"/>
          <w:szCs w:val="24"/>
        </w:rPr>
      </w:pPr>
      <w:r w:rsidRPr="006B2875">
        <w:rPr>
          <w:i/>
          <w:spacing w:val="-2"/>
          <w:sz w:val="24"/>
          <w:szCs w:val="24"/>
        </w:rPr>
        <w:t xml:space="preserve">Говорение </w:t>
      </w:r>
      <w:r w:rsidRPr="006B2875">
        <w:rPr>
          <w:i/>
          <w:sz w:val="24"/>
          <w:szCs w:val="24"/>
        </w:rPr>
        <w:t>Диалогическаяречь</w:t>
      </w:r>
    </w:p>
    <w:p w:rsidR="00684CD6" w:rsidRPr="006B2875" w:rsidRDefault="0037235B" w:rsidP="006B2875">
      <w:pPr>
        <w:pStyle w:val="a3"/>
        <w:tabs>
          <w:tab w:val="left" w:pos="851"/>
        </w:tabs>
        <w:ind w:left="142" w:right="106"/>
      </w:pPr>
      <w:r w:rsidRPr="006B2875">
        <w:t>Умение вести диалоги этикетного характера, диалог-расспрос, диалог — побуждение к действию, диалог — обмен мнениями. Объем диалога от 3 реплик (5—7 классы) до 4—5 реплик (8—9 классы) со стороны каждою учащеюся. Продолжительность диалога1,5 -2 минуты (9 класс).</w:t>
      </w:r>
    </w:p>
    <w:p w:rsidR="00684CD6" w:rsidRPr="006B2875" w:rsidRDefault="0037235B" w:rsidP="006B2875">
      <w:pPr>
        <w:tabs>
          <w:tab w:val="left" w:pos="851"/>
        </w:tabs>
        <w:ind w:left="142"/>
        <w:jc w:val="both"/>
        <w:rPr>
          <w:i/>
          <w:sz w:val="24"/>
          <w:szCs w:val="24"/>
        </w:rPr>
      </w:pPr>
      <w:r w:rsidRPr="006B2875">
        <w:rPr>
          <w:i/>
          <w:sz w:val="24"/>
          <w:szCs w:val="24"/>
        </w:rPr>
        <w:t>Монологическая</w:t>
      </w:r>
      <w:r w:rsidRPr="006B2875">
        <w:rPr>
          <w:i/>
          <w:spacing w:val="-4"/>
          <w:sz w:val="24"/>
          <w:szCs w:val="24"/>
        </w:rPr>
        <w:t>речь</w:t>
      </w:r>
    </w:p>
    <w:p w:rsidR="00684CD6" w:rsidRPr="006B2875" w:rsidRDefault="0037235B" w:rsidP="006B2875">
      <w:pPr>
        <w:pStyle w:val="a3"/>
        <w:tabs>
          <w:tab w:val="left" w:pos="851"/>
        </w:tabs>
        <w:ind w:left="142" w:right="114"/>
      </w:pPr>
      <w:r w:rsidRPr="006B2875">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w:t>
      </w:r>
      <w:r w:rsidRPr="006B2875">
        <w:rPr>
          <w:spacing w:val="-2"/>
        </w:rPr>
        <w:t>наглядность.</w:t>
      </w:r>
    </w:p>
    <w:p w:rsidR="00684CD6" w:rsidRPr="006B2875" w:rsidRDefault="0037235B" w:rsidP="006B2875">
      <w:pPr>
        <w:pStyle w:val="a3"/>
        <w:tabs>
          <w:tab w:val="left" w:pos="851"/>
        </w:tabs>
        <w:ind w:left="142"/>
      </w:pPr>
      <w:r w:rsidRPr="006B2875">
        <w:t>Объёммонологическоговысказыванияот7—10фраз(5—7классы)до10—12фраз(8—</w:t>
      </w:r>
      <w:r w:rsidRPr="006B2875">
        <w:rPr>
          <w:spacing w:val="-10"/>
        </w:rPr>
        <w:t>9</w:t>
      </w:r>
    </w:p>
    <w:p w:rsidR="00684CD6" w:rsidRPr="006B2875" w:rsidRDefault="0037235B" w:rsidP="006B2875">
      <w:pPr>
        <w:pStyle w:val="a3"/>
        <w:tabs>
          <w:tab w:val="left" w:pos="851"/>
        </w:tabs>
        <w:ind w:left="142"/>
      </w:pPr>
      <w:r w:rsidRPr="006B2875">
        <w:t>классы).Продолжительностьмонолога1—1,5минуты(9</w:t>
      </w:r>
      <w:r w:rsidRPr="006B2875">
        <w:rPr>
          <w:spacing w:val="-2"/>
        </w:rPr>
        <w:t>класс).</w:t>
      </w:r>
    </w:p>
    <w:p w:rsidR="00684CD6" w:rsidRPr="006B2875" w:rsidRDefault="0037235B" w:rsidP="006B2875">
      <w:pPr>
        <w:tabs>
          <w:tab w:val="left" w:pos="851"/>
        </w:tabs>
        <w:ind w:left="142"/>
        <w:jc w:val="both"/>
        <w:rPr>
          <w:i/>
          <w:sz w:val="24"/>
          <w:szCs w:val="24"/>
        </w:rPr>
      </w:pPr>
      <w:r w:rsidRPr="006B2875">
        <w:rPr>
          <w:i/>
          <w:spacing w:val="-2"/>
          <w:sz w:val="24"/>
          <w:szCs w:val="24"/>
        </w:rPr>
        <w:t>Аудирование</w:t>
      </w:r>
    </w:p>
    <w:p w:rsidR="00684CD6" w:rsidRPr="006B2875" w:rsidRDefault="0037235B" w:rsidP="006B2875">
      <w:pPr>
        <w:pStyle w:val="a3"/>
        <w:tabs>
          <w:tab w:val="left" w:pos="851"/>
        </w:tabs>
        <w:ind w:left="142" w:right="103"/>
      </w:pPr>
      <w:r w:rsidRPr="006B2875">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684CD6" w:rsidRPr="006B2875" w:rsidRDefault="0037235B" w:rsidP="006B2875">
      <w:pPr>
        <w:pStyle w:val="a3"/>
        <w:tabs>
          <w:tab w:val="left" w:pos="851"/>
        </w:tabs>
        <w:ind w:left="142" w:right="4028"/>
      </w:pPr>
      <w:r w:rsidRPr="006B2875">
        <w:t>Жанры текстов: прагматические, публицистические. Типытекстов:сообщение,рассказ,диалог-интервьюи</w:t>
      </w:r>
      <w:r w:rsidRPr="006B2875">
        <w:rPr>
          <w:spacing w:val="-5"/>
        </w:rPr>
        <w:t>др.</w:t>
      </w:r>
    </w:p>
    <w:p w:rsidR="00684CD6" w:rsidRPr="006B2875" w:rsidRDefault="0037235B" w:rsidP="006B2875">
      <w:pPr>
        <w:pStyle w:val="a3"/>
        <w:tabs>
          <w:tab w:val="left" w:pos="851"/>
        </w:tabs>
        <w:ind w:left="142" w:right="111"/>
      </w:pPr>
      <w:r w:rsidRPr="006B2875">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84CD6" w:rsidRPr="006B2875" w:rsidRDefault="0037235B" w:rsidP="006B2875">
      <w:pPr>
        <w:pStyle w:val="a3"/>
        <w:tabs>
          <w:tab w:val="left" w:pos="851"/>
        </w:tabs>
        <w:ind w:left="142" w:right="109"/>
      </w:pPr>
      <w:r w:rsidRPr="006B2875">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684CD6" w:rsidRPr="006B2875" w:rsidRDefault="0037235B" w:rsidP="006B2875">
      <w:pPr>
        <w:pStyle w:val="a3"/>
        <w:tabs>
          <w:tab w:val="left" w:pos="851"/>
        </w:tabs>
        <w:ind w:left="142" w:right="110"/>
      </w:pPr>
      <w:r w:rsidRPr="006B2875">
        <w:t>Аудированиеспониманиемосновногосодержанияосуществляетсянанесложных аутентичных текстах, содержащих нарядус изученными и некоторое количество незнакомых языковых явлений. Время звучания текстов — до 1,5 минуты.</w:t>
      </w:r>
    </w:p>
    <w:p w:rsidR="00684CD6" w:rsidRPr="006B2875" w:rsidRDefault="0037235B" w:rsidP="006B2875">
      <w:pPr>
        <w:pStyle w:val="a3"/>
        <w:tabs>
          <w:tab w:val="left" w:pos="851"/>
        </w:tabs>
        <w:ind w:left="142" w:right="104"/>
      </w:pPr>
      <w:r w:rsidRPr="006B2875">
        <w:t>Аудирование с выборочным пониманием предполагает умение выделить необходимую информацию п одном иди нескольких аутентичных коротких текстах прагматического характера, опуская избыточную информацию. Время звучания текстов — до 1,5 минуты.</w:t>
      </w:r>
    </w:p>
    <w:p w:rsidR="00684CD6" w:rsidRPr="006B2875" w:rsidRDefault="0037235B" w:rsidP="006B2875">
      <w:pPr>
        <w:tabs>
          <w:tab w:val="left" w:pos="851"/>
        </w:tabs>
        <w:ind w:left="142"/>
        <w:jc w:val="both"/>
        <w:rPr>
          <w:i/>
          <w:sz w:val="24"/>
          <w:szCs w:val="24"/>
        </w:rPr>
      </w:pPr>
      <w:r w:rsidRPr="006B2875">
        <w:rPr>
          <w:i/>
          <w:spacing w:val="-2"/>
          <w:sz w:val="24"/>
          <w:szCs w:val="24"/>
        </w:rPr>
        <w:t>Чтение</w:t>
      </w:r>
    </w:p>
    <w:p w:rsidR="00684CD6" w:rsidRPr="006B2875" w:rsidRDefault="0037235B" w:rsidP="006B2875">
      <w:pPr>
        <w:pStyle w:val="a3"/>
        <w:tabs>
          <w:tab w:val="left" w:pos="851"/>
        </w:tabs>
        <w:ind w:left="142" w:right="106"/>
      </w:pPr>
      <w:r w:rsidRPr="006B2875">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684CD6" w:rsidRPr="006B2875" w:rsidRDefault="0037235B" w:rsidP="006B2875">
      <w:pPr>
        <w:pStyle w:val="a3"/>
        <w:tabs>
          <w:tab w:val="left" w:pos="851"/>
        </w:tabs>
        <w:ind w:left="142" w:right="110"/>
      </w:pPr>
      <w:r w:rsidRPr="006B2875">
        <w:t xml:space="preserve">Жанры текстов: научно-популярные, публицистические, художественные, прагматические. Типытекстов: статья,интервью,рассказ,объявление, рецепт, меню,проспект,реклама,песня </w:t>
      </w:r>
      <w:r w:rsidRPr="006B2875">
        <w:rPr>
          <w:spacing w:val="-10"/>
        </w:rPr>
        <w:t>и</w:t>
      </w:r>
    </w:p>
    <w:p w:rsidR="00684CD6" w:rsidRPr="006B2875" w:rsidRDefault="0037235B" w:rsidP="006B2875">
      <w:pPr>
        <w:pStyle w:val="a3"/>
        <w:tabs>
          <w:tab w:val="left" w:pos="851"/>
        </w:tabs>
        <w:ind w:left="142"/>
      </w:pPr>
      <w:r w:rsidRPr="006B2875">
        <w:rPr>
          <w:spacing w:val="-5"/>
        </w:rPr>
        <w:t>др.</w:t>
      </w:r>
    </w:p>
    <w:p w:rsidR="00684CD6" w:rsidRPr="006B2875" w:rsidRDefault="0037235B" w:rsidP="006B2875">
      <w:pPr>
        <w:pStyle w:val="a3"/>
        <w:tabs>
          <w:tab w:val="left" w:pos="851"/>
        </w:tabs>
        <w:ind w:left="142"/>
      </w:pPr>
      <w:r w:rsidRPr="006B2875">
        <w:t>Содержание текстовдолжносоответствоватьвозрастнымособенностямиинтересам</w:t>
      </w:r>
      <w:r w:rsidRPr="006B2875">
        <w:rPr>
          <w:spacing w:val="-2"/>
        </w:rPr>
        <w:t>учащихся,</w:t>
      </w:r>
    </w:p>
    <w:p w:rsidR="00684CD6" w:rsidRPr="006B2875" w:rsidRDefault="0037235B" w:rsidP="006B2875">
      <w:pPr>
        <w:pStyle w:val="a3"/>
        <w:tabs>
          <w:tab w:val="left" w:pos="851"/>
        </w:tabs>
        <w:ind w:left="142"/>
      </w:pPr>
      <w:r w:rsidRPr="006B2875">
        <w:t>иметьобразовательнуюивоспитательнуюценность,воздействоватьнаэмоциональнуюсферу</w:t>
      </w:r>
      <w:r w:rsidRPr="006B2875">
        <w:rPr>
          <w:spacing w:val="-2"/>
        </w:rPr>
        <w:t>школьников.</w:t>
      </w:r>
    </w:p>
    <w:p w:rsidR="00684CD6" w:rsidRPr="006B2875" w:rsidRDefault="0037235B" w:rsidP="006B2875">
      <w:pPr>
        <w:pStyle w:val="a3"/>
        <w:tabs>
          <w:tab w:val="left" w:pos="851"/>
        </w:tabs>
        <w:ind w:left="142"/>
      </w:pPr>
      <w:r w:rsidRPr="006B2875">
        <w:t>Независимоотвидачтениявозможноиспользованиедвуязычного</w:t>
      </w:r>
      <w:r w:rsidRPr="006B2875">
        <w:rPr>
          <w:spacing w:val="-2"/>
        </w:rPr>
        <w:t>словаря.</w:t>
      </w:r>
    </w:p>
    <w:p w:rsidR="00684CD6" w:rsidRPr="006B2875" w:rsidRDefault="00684CD6" w:rsidP="006B2875">
      <w:pPr>
        <w:tabs>
          <w:tab w:val="left" w:pos="851"/>
        </w:tabs>
        <w:ind w:left="142"/>
        <w:jc w:val="both"/>
        <w:rPr>
          <w:sz w:val="24"/>
          <w:szCs w:val="24"/>
        </w:rPr>
        <w:sectPr w:rsidR="00684CD6" w:rsidRPr="006B2875" w:rsidSect="006B2875">
          <w:headerReference w:type="default" r:id="rId116"/>
          <w:footerReference w:type="default" r:id="rId11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0"/>
      </w:pPr>
      <w:r w:rsidRPr="006B2875">
        <w:lastRenderedPageBreak/>
        <w:t>Чтение с пониманием основного содержания текста осуществляется на несложныхаутентичных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684CD6" w:rsidRPr="006B2875" w:rsidRDefault="0037235B" w:rsidP="006B2875">
      <w:pPr>
        <w:pStyle w:val="a3"/>
        <w:tabs>
          <w:tab w:val="left" w:pos="851"/>
        </w:tabs>
        <w:ind w:left="142" w:right="108"/>
      </w:pPr>
      <w:r w:rsidRPr="006B2875">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684CD6" w:rsidRPr="006B2875" w:rsidRDefault="0037235B" w:rsidP="006B2875">
      <w:pPr>
        <w:pStyle w:val="a3"/>
        <w:tabs>
          <w:tab w:val="left" w:pos="851"/>
        </w:tabs>
        <w:ind w:left="142" w:right="104"/>
      </w:pPr>
      <w:r w:rsidRPr="006B2875">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684CD6" w:rsidRPr="006B2875" w:rsidRDefault="0037235B" w:rsidP="006B2875">
      <w:pPr>
        <w:tabs>
          <w:tab w:val="left" w:pos="851"/>
        </w:tabs>
        <w:ind w:left="142"/>
        <w:jc w:val="both"/>
        <w:rPr>
          <w:i/>
          <w:sz w:val="24"/>
          <w:szCs w:val="24"/>
        </w:rPr>
      </w:pPr>
      <w:r w:rsidRPr="006B2875">
        <w:rPr>
          <w:i/>
          <w:sz w:val="24"/>
          <w:szCs w:val="24"/>
        </w:rPr>
        <w:t>Письменная</w:t>
      </w:r>
      <w:r w:rsidRPr="006B2875">
        <w:rPr>
          <w:i/>
          <w:spacing w:val="-4"/>
          <w:sz w:val="24"/>
          <w:szCs w:val="24"/>
        </w:rPr>
        <w:t>речь</w:t>
      </w:r>
    </w:p>
    <w:p w:rsidR="00684CD6" w:rsidRPr="006B2875" w:rsidRDefault="0037235B" w:rsidP="006B2875">
      <w:pPr>
        <w:pStyle w:val="a3"/>
        <w:tabs>
          <w:tab w:val="left" w:pos="851"/>
        </w:tabs>
        <w:ind w:left="142"/>
      </w:pPr>
      <w:r w:rsidRPr="006B2875">
        <w:rPr>
          <w:spacing w:val="-2"/>
        </w:rPr>
        <w:t>умение:</w:t>
      </w:r>
    </w:p>
    <w:p w:rsidR="00684CD6" w:rsidRPr="006B2875" w:rsidRDefault="0037235B" w:rsidP="00587708">
      <w:pPr>
        <w:pStyle w:val="a6"/>
        <w:numPr>
          <w:ilvl w:val="0"/>
          <w:numId w:val="104"/>
        </w:numPr>
        <w:tabs>
          <w:tab w:val="left" w:pos="851"/>
          <w:tab w:val="left" w:pos="1408"/>
        </w:tabs>
        <w:ind w:left="142" w:firstLine="0"/>
        <w:rPr>
          <w:sz w:val="24"/>
          <w:szCs w:val="24"/>
        </w:rPr>
      </w:pPr>
      <w:r w:rsidRPr="006B2875">
        <w:rPr>
          <w:sz w:val="24"/>
          <w:szCs w:val="24"/>
        </w:rPr>
        <w:t>делатьвыпискиизтекстадляихдальнейшегоиспользованиявсобственных</w:t>
      </w:r>
      <w:r w:rsidRPr="006B2875">
        <w:rPr>
          <w:spacing w:val="-2"/>
          <w:sz w:val="24"/>
          <w:szCs w:val="24"/>
        </w:rPr>
        <w:t>высказываниях;</w:t>
      </w:r>
    </w:p>
    <w:p w:rsidR="00684CD6" w:rsidRPr="006B2875" w:rsidRDefault="0037235B" w:rsidP="00587708">
      <w:pPr>
        <w:pStyle w:val="a6"/>
        <w:numPr>
          <w:ilvl w:val="0"/>
          <w:numId w:val="104"/>
        </w:numPr>
        <w:tabs>
          <w:tab w:val="left" w:pos="851"/>
          <w:tab w:val="left" w:pos="1634"/>
        </w:tabs>
        <w:ind w:left="142" w:right="108" w:firstLine="0"/>
        <w:rPr>
          <w:sz w:val="24"/>
          <w:szCs w:val="24"/>
        </w:rPr>
      </w:pPr>
      <w:r w:rsidRPr="006B2875">
        <w:rPr>
          <w:sz w:val="24"/>
          <w:szCs w:val="24"/>
        </w:rPr>
        <w:t>писать короткие поздравления с днём рождения и другими Праздниками, выражать пожелания (объемом 30—40 слов, включая адрес);</w:t>
      </w:r>
    </w:p>
    <w:p w:rsidR="00684CD6" w:rsidRPr="006B2875" w:rsidRDefault="0037235B" w:rsidP="00587708">
      <w:pPr>
        <w:pStyle w:val="a6"/>
        <w:numPr>
          <w:ilvl w:val="0"/>
          <w:numId w:val="104"/>
        </w:numPr>
        <w:tabs>
          <w:tab w:val="left" w:pos="851"/>
          <w:tab w:val="left" w:pos="1543"/>
        </w:tabs>
        <w:ind w:left="142" w:right="106" w:firstLine="0"/>
        <w:rPr>
          <w:sz w:val="24"/>
          <w:szCs w:val="24"/>
        </w:rPr>
      </w:pPr>
      <w:r w:rsidRPr="006B2875">
        <w:rPr>
          <w:sz w:val="24"/>
          <w:szCs w:val="24"/>
        </w:rPr>
        <w:t>заполнять несложные анкеты в форме, принятой в странах изучаемого языка (указывать имя, фамилию, пол, гражданство. адрес);</w:t>
      </w:r>
    </w:p>
    <w:p w:rsidR="00684CD6" w:rsidRPr="006B2875" w:rsidRDefault="0037235B" w:rsidP="00587708">
      <w:pPr>
        <w:pStyle w:val="a6"/>
        <w:numPr>
          <w:ilvl w:val="0"/>
          <w:numId w:val="104"/>
        </w:numPr>
        <w:tabs>
          <w:tab w:val="left" w:pos="851"/>
          <w:tab w:val="left" w:pos="1486"/>
        </w:tabs>
        <w:spacing w:before="1"/>
        <w:ind w:left="142" w:right="107" w:firstLine="0"/>
        <w:rPr>
          <w:sz w:val="24"/>
          <w:szCs w:val="24"/>
        </w:rPr>
      </w:pPr>
      <w:r w:rsidRPr="006B2875">
        <w:rPr>
          <w:sz w:val="24"/>
          <w:szCs w:val="24"/>
        </w:rPr>
        <w:t>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Объем личного письма —100—140 слов, включая адрес.</w:t>
      </w:r>
    </w:p>
    <w:p w:rsidR="00684CD6" w:rsidRPr="006B2875" w:rsidRDefault="0037235B" w:rsidP="006B2875">
      <w:pPr>
        <w:pStyle w:val="a3"/>
        <w:tabs>
          <w:tab w:val="left" w:pos="851"/>
        </w:tabs>
        <w:ind w:left="142"/>
      </w:pPr>
      <w:r w:rsidRPr="006B2875">
        <w:t>Языковыезнанияи</w:t>
      </w:r>
      <w:r w:rsidRPr="006B2875">
        <w:rPr>
          <w:spacing w:val="-2"/>
        </w:rPr>
        <w:t xml:space="preserve"> навыки</w:t>
      </w:r>
    </w:p>
    <w:p w:rsidR="00684CD6" w:rsidRPr="006B2875" w:rsidRDefault="0037235B" w:rsidP="006B2875">
      <w:pPr>
        <w:tabs>
          <w:tab w:val="left" w:pos="851"/>
        </w:tabs>
        <w:ind w:left="142"/>
        <w:jc w:val="both"/>
        <w:rPr>
          <w:i/>
          <w:sz w:val="24"/>
          <w:szCs w:val="24"/>
        </w:rPr>
      </w:pPr>
      <w:r w:rsidRPr="006B2875">
        <w:rPr>
          <w:i/>
          <w:spacing w:val="-2"/>
          <w:sz w:val="24"/>
          <w:szCs w:val="24"/>
        </w:rPr>
        <w:t>Орфографии</w:t>
      </w:r>
    </w:p>
    <w:p w:rsidR="00684CD6" w:rsidRPr="006B2875" w:rsidRDefault="0037235B" w:rsidP="006B2875">
      <w:pPr>
        <w:pStyle w:val="a3"/>
        <w:tabs>
          <w:tab w:val="left" w:pos="851"/>
        </w:tabs>
        <w:ind w:left="142"/>
      </w:pPr>
      <w:r w:rsidRPr="006B2875">
        <w:t>Правилачтенияинаписанияслов,отобранныхдляданногоэтапаобучения,инавыкиихприменения п рамках изучаемого лексико-грамматического материала.</w:t>
      </w:r>
    </w:p>
    <w:p w:rsidR="00684CD6" w:rsidRPr="006B2875" w:rsidRDefault="0037235B" w:rsidP="006B2875">
      <w:pPr>
        <w:tabs>
          <w:tab w:val="left" w:pos="851"/>
        </w:tabs>
        <w:ind w:left="142"/>
        <w:jc w:val="both"/>
        <w:rPr>
          <w:i/>
          <w:sz w:val="24"/>
          <w:szCs w:val="24"/>
        </w:rPr>
      </w:pPr>
      <w:r w:rsidRPr="006B2875">
        <w:rPr>
          <w:i/>
          <w:sz w:val="24"/>
          <w:szCs w:val="24"/>
        </w:rPr>
        <w:t>Фонетическаясторона</w:t>
      </w:r>
      <w:r w:rsidRPr="006B2875">
        <w:rPr>
          <w:i/>
          <w:spacing w:val="-4"/>
          <w:sz w:val="24"/>
          <w:szCs w:val="24"/>
        </w:rPr>
        <w:t>речи</w:t>
      </w:r>
    </w:p>
    <w:p w:rsidR="00684CD6" w:rsidRPr="006B2875" w:rsidRDefault="0037235B" w:rsidP="006B2875">
      <w:pPr>
        <w:pStyle w:val="a3"/>
        <w:tabs>
          <w:tab w:val="left" w:pos="851"/>
        </w:tabs>
        <w:ind w:left="142" w:right="101"/>
      </w:pPr>
      <w:r w:rsidRPr="006B2875">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 интонационные навыки произношения различных типов предложений.</w:t>
      </w:r>
    </w:p>
    <w:p w:rsidR="00684CD6" w:rsidRPr="006B2875" w:rsidRDefault="0037235B" w:rsidP="006B2875">
      <w:pPr>
        <w:pStyle w:val="a3"/>
        <w:tabs>
          <w:tab w:val="left" w:pos="851"/>
        </w:tabs>
        <w:ind w:left="142" w:right="106"/>
      </w:pPr>
      <w:r w:rsidRPr="006B2875">
        <w:t>Овладение лексическими единицами, обслуживающими новые темы, проблемы и ситуации общения впределах тематики основной школы,вобъёмеоколо 1000 единиц. Лексическиеединицы включают устойчивые словосочетания, оценочную лексику, реплики-клише речевого этикета. Основные способы словообразования: 1) аффиксация:</w:t>
      </w:r>
    </w:p>
    <w:p w:rsidR="00684CD6" w:rsidRPr="006B2875" w:rsidRDefault="0037235B" w:rsidP="00587708">
      <w:pPr>
        <w:pStyle w:val="a6"/>
        <w:numPr>
          <w:ilvl w:val="0"/>
          <w:numId w:val="103"/>
        </w:numPr>
        <w:tabs>
          <w:tab w:val="left" w:pos="851"/>
          <w:tab w:val="left" w:pos="1382"/>
        </w:tabs>
        <w:spacing w:before="1"/>
        <w:ind w:left="142" w:right="106" w:firstLine="0"/>
        <w:rPr>
          <w:i/>
          <w:sz w:val="24"/>
          <w:szCs w:val="24"/>
        </w:rPr>
      </w:pPr>
      <w:r w:rsidRPr="006B2875">
        <w:rPr>
          <w:sz w:val="24"/>
          <w:szCs w:val="24"/>
        </w:rPr>
        <w:t xml:space="preserve">существительных с суффиксами </w:t>
      </w:r>
      <w:r w:rsidRPr="006B2875">
        <w:rPr>
          <w:i/>
          <w:sz w:val="24"/>
          <w:szCs w:val="24"/>
        </w:rPr>
        <w:t>-ung (die Lösung, die Vereinigung); -keil (die Feindlichkeit); - heil (die Einheit); -schaft (die Gesellschaft); -um (das Datum); -or (der Doktor); -ik (die Mathematik); -e (die Liebe), -er (der Wissenschaftler); -ie (die Biologie);</w:t>
      </w:r>
    </w:p>
    <w:p w:rsidR="00684CD6" w:rsidRPr="006B2875" w:rsidRDefault="0037235B" w:rsidP="00587708">
      <w:pPr>
        <w:pStyle w:val="a6"/>
        <w:numPr>
          <w:ilvl w:val="0"/>
          <w:numId w:val="103"/>
        </w:numPr>
        <w:tabs>
          <w:tab w:val="left" w:pos="851"/>
          <w:tab w:val="left" w:pos="1382"/>
        </w:tabs>
        <w:ind w:left="142" w:right="108" w:firstLine="0"/>
        <w:rPr>
          <w:i/>
          <w:sz w:val="24"/>
          <w:szCs w:val="24"/>
        </w:rPr>
      </w:pPr>
      <w:r w:rsidRPr="006B2875">
        <w:rPr>
          <w:sz w:val="24"/>
          <w:szCs w:val="24"/>
        </w:rPr>
        <w:t xml:space="preserve">прилагательных с суффиксами </w:t>
      </w:r>
      <w:r w:rsidRPr="006B2875">
        <w:rPr>
          <w:i/>
          <w:sz w:val="24"/>
          <w:szCs w:val="24"/>
        </w:rPr>
        <w:t>-ig (wichtig); -lich (glücklich); -isch (typisch); -los (arbeitslos); - sam (langsam); -bar (wunderbar);</w:t>
      </w:r>
    </w:p>
    <w:p w:rsidR="00684CD6" w:rsidRPr="006B2875" w:rsidRDefault="0037235B" w:rsidP="00587708">
      <w:pPr>
        <w:pStyle w:val="a6"/>
        <w:numPr>
          <w:ilvl w:val="0"/>
          <w:numId w:val="103"/>
        </w:numPr>
        <w:tabs>
          <w:tab w:val="left" w:pos="851"/>
          <w:tab w:val="left" w:pos="1383"/>
        </w:tabs>
        <w:ind w:left="142" w:firstLine="0"/>
        <w:rPr>
          <w:i/>
          <w:sz w:val="24"/>
          <w:szCs w:val="24"/>
        </w:rPr>
      </w:pPr>
      <w:r w:rsidRPr="006B2875">
        <w:rPr>
          <w:sz w:val="24"/>
          <w:szCs w:val="24"/>
        </w:rPr>
        <w:t>существительныхиприлагательныхспрефиксомил-</w:t>
      </w:r>
      <w:r w:rsidRPr="006B2875">
        <w:rPr>
          <w:i/>
          <w:sz w:val="24"/>
          <w:szCs w:val="24"/>
        </w:rPr>
        <w:t>(dasUnglück,</w:t>
      </w:r>
      <w:r w:rsidRPr="006B2875">
        <w:rPr>
          <w:i/>
          <w:spacing w:val="-2"/>
          <w:sz w:val="24"/>
          <w:szCs w:val="24"/>
        </w:rPr>
        <w:t xml:space="preserve"> unglücklich);</w:t>
      </w:r>
    </w:p>
    <w:p w:rsidR="00684CD6" w:rsidRPr="006B2875" w:rsidRDefault="0037235B" w:rsidP="00587708">
      <w:pPr>
        <w:pStyle w:val="a6"/>
        <w:numPr>
          <w:ilvl w:val="0"/>
          <w:numId w:val="103"/>
        </w:numPr>
        <w:tabs>
          <w:tab w:val="left" w:pos="851"/>
          <w:tab w:val="left" w:pos="1382"/>
        </w:tabs>
        <w:ind w:left="142" w:right="109" w:firstLine="0"/>
        <w:rPr>
          <w:i/>
          <w:sz w:val="24"/>
          <w:szCs w:val="24"/>
        </w:rPr>
      </w:pPr>
      <w:r w:rsidRPr="006B2875">
        <w:rPr>
          <w:sz w:val="24"/>
          <w:szCs w:val="24"/>
        </w:rPr>
        <w:t xml:space="preserve">существительных и глаголов с префиксами: </w:t>
      </w:r>
      <w:r w:rsidRPr="006B2875">
        <w:rPr>
          <w:i/>
          <w:sz w:val="24"/>
          <w:szCs w:val="24"/>
        </w:rPr>
        <w:t>vor- (der Vorort, vorbereiten); mit- (die Mitverantwortung, mitspielen);</w:t>
      </w:r>
    </w:p>
    <w:p w:rsidR="00684CD6" w:rsidRPr="006B2875" w:rsidRDefault="0037235B" w:rsidP="00587708">
      <w:pPr>
        <w:pStyle w:val="a6"/>
        <w:numPr>
          <w:ilvl w:val="0"/>
          <w:numId w:val="103"/>
        </w:numPr>
        <w:tabs>
          <w:tab w:val="left" w:pos="851"/>
          <w:tab w:val="left" w:pos="1583"/>
        </w:tabs>
        <w:ind w:left="142" w:right="115" w:firstLine="0"/>
        <w:rPr>
          <w:i/>
          <w:sz w:val="24"/>
          <w:szCs w:val="24"/>
        </w:rPr>
      </w:pPr>
      <w:r w:rsidRPr="006B2875">
        <w:rPr>
          <w:sz w:val="24"/>
          <w:szCs w:val="24"/>
        </w:rPr>
        <w:t xml:space="preserve">глаголов с отделяемыми и неотдел немыми приставками и другими словами в функции приставок типа </w:t>
      </w:r>
      <w:r w:rsidRPr="006B2875">
        <w:rPr>
          <w:i/>
          <w:sz w:val="24"/>
          <w:szCs w:val="24"/>
        </w:rPr>
        <w:t>erzählen, wegwerfen</w:t>
      </w:r>
    </w:p>
    <w:p w:rsidR="00684CD6" w:rsidRPr="006B2875" w:rsidRDefault="0037235B" w:rsidP="00587708">
      <w:pPr>
        <w:pStyle w:val="a6"/>
        <w:numPr>
          <w:ilvl w:val="0"/>
          <w:numId w:val="128"/>
        </w:numPr>
        <w:tabs>
          <w:tab w:val="left" w:pos="851"/>
          <w:tab w:val="left" w:pos="1366"/>
        </w:tabs>
        <w:spacing w:before="1"/>
        <w:ind w:left="142" w:firstLine="0"/>
        <w:jc w:val="both"/>
        <w:rPr>
          <w:i/>
          <w:sz w:val="24"/>
          <w:szCs w:val="24"/>
        </w:rPr>
      </w:pPr>
      <w:r w:rsidRPr="006B2875">
        <w:rPr>
          <w:spacing w:val="-2"/>
          <w:sz w:val="24"/>
          <w:szCs w:val="24"/>
        </w:rPr>
        <w:t>словосложение:</w:t>
      </w:r>
    </w:p>
    <w:p w:rsidR="00684CD6" w:rsidRPr="006B2875" w:rsidRDefault="0037235B" w:rsidP="00587708">
      <w:pPr>
        <w:pStyle w:val="a6"/>
        <w:numPr>
          <w:ilvl w:val="1"/>
          <w:numId w:val="128"/>
        </w:numPr>
        <w:tabs>
          <w:tab w:val="left" w:pos="851"/>
          <w:tab w:val="left" w:pos="1371"/>
        </w:tabs>
        <w:ind w:left="142" w:firstLine="0"/>
        <w:rPr>
          <w:sz w:val="24"/>
          <w:szCs w:val="24"/>
        </w:rPr>
      </w:pPr>
      <w:r w:rsidRPr="006B2875">
        <w:rPr>
          <w:sz w:val="24"/>
          <w:szCs w:val="24"/>
        </w:rPr>
        <w:t>существительное+существительное</w:t>
      </w:r>
      <w:r w:rsidRPr="006B2875">
        <w:rPr>
          <w:i/>
          <w:sz w:val="24"/>
          <w:szCs w:val="24"/>
        </w:rPr>
        <w:t>(das</w:t>
      </w:r>
      <w:r w:rsidRPr="006B2875">
        <w:rPr>
          <w:i/>
          <w:spacing w:val="-2"/>
          <w:sz w:val="24"/>
          <w:szCs w:val="24"/>
        </w:rPr>
        <w:t>Arbeitszimmer);</w:t>
      </w:r>
    </w:p>
    <w:p w:rsidR="00684CD6" w:rsidRPr="006B2875" w:rsidRDefault="0037235B" w:rsidP="00587708">
      <w:pPr>
        <w:pStyle w:val="a6"/>
        <w:numPr>
          <w:ilvl w:val="1"/>
          <w:numId w:val="128"/>
        </w:numPr>
        <w:tabs>
          <w:tab w:val="left" w:pos="851"/>
          <w:tab w:val="left" w:pos="1431"/>
        </w:tabs>
        <w:ind w:left="142" w:firstLine="0"/>
        <w:rPr>
          <w:i/>
          <w:sz w:val="24"/>
          <w:szCs w:val="24"/>
        </w:rPr>
      </w:pPr>
      <w:r w:rsidRPr="006B2875">
        <w:rPr>
          <w:sz w:val="24"/>
          <w:szCs w:val="24"/>
        </w:rPr>
        <w:t>прилагательное+прилагательное</w:t>
      </w:r>
      <w:r w:rsidRPr="006B2875">
        <w:rPr>
          <w:i/>
          <w:sz w:val="24"/>
          <w:szCs w:val="24"/>
        </w:rPr>
        <w:t>(dunkelblau,</w:t>
      </w:r>
      <w:r w:rsidRPr="006B2875">
        <w:rPr>
          <w:i/>
          <w:spacing w:val="-2"/>
          <w:sz w:val="24"/>
          <w:szCs w:val="24"/>
        </w:rPr>
        <w:t>hellblond);</w:t>
      </w:r>
    </w:p>
    <w:p w:rsidR="00684CD6" w:rsidRPr="006B2875" w:rsidRDefault="0037235B" w:rsidP="00587708">
      <w:pPr>
        <w:pStyle w:val="a6"/>
        <w:numPr>
          <w:ilvl w:val="1"/>
          <w:numId w:val="128"/>
        </w:numPr>
        <w:tabs>
          <w:tab w:val="left" w:pos="851"/>
          <w:tab w:val="left" w:pos="1431"/>
        </w:tabs>
        <w:ind w:left="142" w:firstLine="0"/>
        <w:rPr>
          <w:sz w:val="24"/>
          <w:szCs w:val="24"/>
        </w:rPr>
      </w:pPr>
      <w:r w:rsidRPr="006B2875">
        <w:rPr>
          <w:sz w:val="24"/>
          <w:szCs w:val="24"/>
        </w:rPr>
        <w:t>прилагательное+существительное</w:t>
      </w:r>
      <w:r w:rsidRPr="006B2875">
        <w:rPr>
          <w:i/>
          <w:sz w:val="24"/>
          <w:szCs w:val="24"/>
        </w:rPr>
        <w:t>(die</w:t>
      </w:r>
      <w:r w:rsidRPr="006B2875">
        <w:rPr>
          <w:i/>
          <w:spacing w:val="-2"/>
          <w:sz w:val="24"/>
          <w:szCs w:val="24"/>
        </w:rPr>
        <w:t>Fremdsprache);</w:t>
      </w:r>
    </w:p>
    <w:p w:rsidR="00684CD6" w:rsidRPr="006B2875" w:rsidRDefault="0037235B" w:rsidP="00587708">
      <w:pPr>
        <w:pStyle w:val="a6"/>
        <w:numPr>
          <w:ilvl w:val="1"/>
          <w:numId w:val="128"/>
        </w:numPr>
        <w:tabs>
          <w:tab w:val="left" w:pos="851"/>
          <w:tab w:val="left" w:pos="1431"/>
        </w:tabs>
        <w:ind w:left="142" w:firstLine="0"/>
        <w:rPr>
          <w:sz w:val="24"/>
          <w:szCs w:val="24"/>
        </w:rPr>
      </w:pPr>
      <w:r w:rsidRPr="006B2875">
        <w:rPr>
          <w:sz w:val="24"/>
          <w:szCs w:val="24"/>
        </w:rPr>
        <w:t>глагол+существительное</w:t>
      </w:r>
      <w:r w:rsidRPr="006B2875">
        <w:rPr>
          <w:i/>
          <w:sz w:val="24"/>
          <w:szCs w:val="24"/>
        </w:rPr>
        <w:t>(die</w:t>
      </w:r>
      <w:r w:rsidRPr="006B2875">
        <w:rPr>
          <w:i/>
          <w:spacing w:val="-2"/>
          <w:sz w:val="24"/>
          <w:szCs w:val="24"/>
        </w:rPr>
        <w:t xml:space="preserve"> Schwimmhalle);</w:t>
      </w:r>
    </w:p>
    <w:p w:rsidR="00684CD6" w:rsidRPr="006B2875" w:rsidRDefault="0037235B" w:rsidP="00587708">
      <w:pPr>
        <w:pStyle w:val="a6"/>
        <w:numPr>
          <w:ilvl w:val="0"/>
          <w:numId w:val="128"/>
        </w:numPr>
        <w:tabs>
          <w:tab w:val="left" w:pos="851"/>
          <w:tab w:val="left" w:pos="1367"/>
        </w:tabs>
        <w:ind w:left="142" w:firstLine="0"/>
        <w:jc w:val="both"/>
        <w:rPr>
          <w:sz w:val="24"/>
          <w:szCs w:val="24"/>
        </w:rPr>
      </w:pPr>
      <w:r w:rsidRPr="006B2875">
        <w:rPr>
          <w:sz w:val="24"/>
          <w:szCs w:val="24"/>
        </w:rPr>
        <w:t>конверсия(перехододнойчастиречив</w:t>
      </w:r>
      <w:r w:rsidRPr="006B2875">
        <w:rPr>
          <w:spacing w:val="-2"/>
          <w:sz w:val="24"/>
          <w:szCs w:val="24"/>
        </w:rPr>
        <w:t>другую):</w:t>
      </w:r>
    </w:p>
    <w:p w:rsidR="00684CD6" w:rsidRPr="006B2875" w:rsidRDefault="0037235B" w:rsidP="00587708">
      <w:pPr>
        <w:pStyle w:val="a6"/>
        <w:numPr>
          <w:ilvl w:val="1"/>
          <w:numId w:val="128"/>
        </w:numPr>
        <w:tabs>
          <w:tab w:val="left" w:pos="851"/>
          <w:tab w:val="left" w:pos="1431"/>
        </w:tabs>
        <w:ind w:left="142" w:firstLine="0"/>
        <w:rPr>
          <w:sz w:val="24"/>
          <w:szCs w:val="24"/>
        </w:rPr>
      </w:pPr>
      <w:r w:rsidRPr="006B2875">
        <w:rPr>
          <w:sz w:val="24"/>
          <w:szCs w:val="24"/>
        </w:rPr>
        <w:t>образованиесуществительныхотприлагательных</w:t>
      </w:r>
      <w:r w:rsidRPr="006B2875">
        <w:rPr>
          <w:i/>
          <w:sz w:val="24"/>
          <w:szCs w:val="24"/>
        </w:rPr>
        <w:t>(dasBlau,der</w:t>
      </w:r>
      <w:r w:rsidRPr="006B2875">
        <w:rPr>
          <w:i/>
          <w:spacing w:val="-2"/>
          <w:sz w:val="24"/>
          <w:szCs w:val="24"/>
        </w:rPr>
        <w:t xml:space="preserve"> Junge);</w:t>
      </w:r>
    </w:p>
    <w:p w:rsidR="00684CD6" w:rsidRPr="006B2875" w:rsidRDefault="0037235B" w:rsidP="00587708">
      <w:pPr>
        <w:pStyle w:val="a6"/>
        <w:numPr>
          <w:ilvl w:val="1"/>
          <w:numId w:val="128"/>
        </w:numPr>
        <w:tabs>
          <w:tab w:val="left" w:pos="851"/>
          <w:tab w:val="left" w:pos="1431"/>
        </w:tabs>
        <w:ind w:left="142" w:firstLine="0"/>
        <w:rPr>
          <w:sz w:val="24"/>
          <w:szCs w:val="24"/>
        </w:rPr>
      </w:pPr>
      <w:r w:rsidRPr="006B2875">
        <w:rPr>
          <w:sz w:val="24"/>
          <w:szCs w:val="24"/>
        </w:rPr>
        <w:t>образованиесуществительныхотглаголов</w:t>
      </w:r>
      <w:r w:rsidRPr="006B2875">
        <w:rPr>
          <w:i/>
          <w:sz w:val="24"/>
          <w:szCs w:val="24"/>
        </w:rPr>
        <w:t>(dasLernen,das</w:t>
      </w:r>
      <w:r w:rsidRPr="006B2875">
        <w:rPr>
          <w:i/>
          <w:spacing w:val="-2"/>
          <w:sz w:val="24"/>
          <w:szCs w:val="24"/>
        </w:rPr>
        <w:t xml:space="preserve"> Lesen).</w:t>
      </w:r>
    </w:p>
    <w:p w:rsidR="00684CD6" w:rsidRPr="006B2875" w:rsidRDefault="0037235B" w:rsidP="006B2875">
      <w:pPr>
        <w:tabs>
          <w:tab w:val="left" w:pos="851"/>
        </w:tabs>
        <w:ind w:left="142"/>
        <w:jc w:val="both"/>
        <w:rPr>
          <w:sz w:val="24"/>
          <w:szCs w:val="24"/>
        </w:rPr>
      </w:pPr>
      <w:r w:rsidRPr="006B2875">
        <w:rPr>
          <w:sz w:val="24"/>
          <w:szCs w:val="24"/>
        </w:rPr>
        <w:t xml:space="preserve">Интернациональныеслова </w:t>
      </w:r>
      <w:r w:rsidRPr="006B2875">
        <w:rPr>
          <w:i/>
          <w:sz w:val="24"/>
          <w:szCs w:val="24"/>
        </w:rPr>
        <w:t xml:space="preserve">(derGlobus,derComputer). </w:t>
      </w:r>
      <w:r w:rsidRPr="006B2875">
        <w:rPr>
          <w:sz w:val="24"/>
          <w:szCs w:val="24"/>
        </w:rPr>
        <w:t>Представленияосинонимии,антонимии, лексической сочетаемости, многозначности.</w:t>
      </w:r>
    </w:p>
    <w:p w:rsidR="00684CD6" w:rsidRPr="006B2875" w:rsidRDefault="0037235B" w:rsidP="006B2875">
      <w:pPr>
        <w:tabs>
          <w:tab w:val="left" w:pos="851"/>
        </w:tabs>
        <w:ind w:left="142"/>
        <w:jc w:val="both"/>
        <w:rPr>
          <w:i/>
          <w:sz w:val="24"/>
          <w:szCs w:val="24"/>
        </w:rPr>
      </w:pPr>
      <w:r w:rsidRPr="006B2875">
        <w:rPr>
          <w:i/>
          <w:sz w:val="24"/>
          <w:szCs w:val="24"/>
        </w:rPr>
        <w:t>Грамматическаясторона</w:t>
      </w:r>
      <w:r w:rsidRPr="006B2875">
        <w:rPr>
          <w:i/>
          <w:spacing w:val="-4"/>
          <w:sz w:val="24"/>
          <w:szCs w:val="24"/>
        </w:rPr>
        <w:t>речи</w:t>
      </w:r>
    </w:p>
    <w:p w:rsidR="00684CD6" w:rsidRPr="006B2875" w:rsidRDefault="0037235B" w:rsidP="006B2875">
      <w:pPr>
        <w:pStyle w:val="a3"/>
        <w:tabs>
          <w:tab w:val="left" w:pos="851"/>
        </w:tabs>
        <w:ind w:left="142"/>
      </w:pPr>
      <w:r w:rsidRPr="006B2875">
        <w:t>Знакомствосновымиграмматическими</w:t>
      </w:r>
      <w:r w:rsidRPr="006B2875">
        <w:rPr>
          <w:spacing w:val="-2"/>
        </w:rPr>
        <w:t>явлениями.</w:t>
      </w:r>
    </w:p>
    <w:p w:rsidR="00684CD6" w:rsidRPr="006B2875" w:rsidRDefault="00684CD6" w:rsidP="006B2875">
      <w:pPr>
        <w:tabs>
          <w:tab w:val="left" w:pos="851"/>
        </w:tabs>
        <w:ind w:left="142"/>
        <w:jc w:val="both"/>
        <w:rPr>
          <w:sz w:val="24"/>
          <w:szCs w:val="24"/>
        </w:rPr>
        <w:sectPr w:rsidR="00684CD6" w:rsidRPr="006B2875" w:rsidSect="006B2875">
          <w:headerReference w:type="default" r:id="rId118"/>
          <w:footerReference w:type="default" r:id="rId11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684CD6" w:rsidRPr="006B2875" w:rsidRDefault="0037235B" w:rsidP="006B2875">
      <w:pPr>
        <w:pStyle w:val="a3"/>
        <w:tabs>
          <w:tab w:val="left" w:pos="851"/>
        </w:tabs>
        <w:ind w:left="142"/>
      </w:pPr>
      <w:r w:rsidRPr="006B2875">
        <w:t>Нeраспространёнпыхираспространённые</w:t>
      </w:r>
      <w:r w:rsidRPr="006B2875">
        <w:rPr>
          <w:spacing w:val="-2"/>
        </w:rPr>
        <w:t>предложения:</w:t>
      </w:r>
    </w:p>
    <w:p w:rsidR="00684CD6" w:rsidRPr="006B2875" w:rsidRDefault="0037235B" w:rsidP="00587708">
      <w:pPr>
        <w:pStyle w:val="a6"/>
        <w:numPr>
          <w:ilvl w:val="1"/>
          <w:numId w:val="128"/>
        </w:numPr>
        <w:tabs>
          <w:tab w:val="left" w:pos="851"/>
          <w:tab w:val="left" w:pos="1431"/>
        </w:tabs>
        <w:ind w:left="142" w:firstLine="0"/>
        <w:rPr>
          <w:sz w:val="24"/>
          <w:szCs w:val="24"/>
        </w:rPr>
      </w:pPr>
      <w:r w:rsidRPr="006B2875">
        <w:rPr>
          <w:sz w:val="24"/>
          <w:szCs w:val="24"/>
        </w:rPr>
        <w:t>безличныепредложения</w:t>
      </w:r>
      <w:r w:rsidRPr="006B2875">
        <w:rPr>
          <w:i/>
          <w:sz w:val="24"/>
          <w:szCs w:val="24"/>
        </w:rPr>
        <w:t>(Esistwarm.Esist</w:t>
      </w:r>
      <w:r w:rsidRPr="006B2875">
        <w:rPr>
          <w:i/>
          <w:spacing w:val="-2"/>
          <w:sz w:val="24"/>
          <w:szCs w:val="24"/>
        </w:rPr>
        <w:t>Sommer);</w:t>
      </w:r>
    </w:p>
    <w:p w:rsidR="00684CD6" w:rsidRPr="006B2875" w:rsidRDefault="0037235B" w:rsidP="00587708">
      <w:pPr>
        <w:pStyle w:val="a6"/>
        <w:numPr>
          <w:ilvl w:val="1"/>
          <w:numId w:val="128"/>
        </w:numPr>
        <w:tabs>
          <w:tab w:val="left" w:pos="851"/>
          <w:tab w:val="left" w:pos="1633"/>
        </w:tabs>
        <w:ind w:left="142" w:firstLine="0"/>
        <w:rPr>
          <w:i/>
          <w:sz w:val="24"/>
          <w:szCs w:val="24"/>
        </w:rPr>
      </w:pPr>
      <w:r w:rsidRPr="006B2875">
        <w:rPr>
          <w:sz w:val="24"/>
          <w:szCs w:val="24"/>
        </w:rPr>
        <w:t>предложениясглаголами</w:t>
      </w:r>
      <w:r w:rsidRPr="006B2875">
        <w:rPr>
          <w:i/>
          <w:sz w:val="24"/>
          <w:szCs w:val="24"/>
        </w:rPr>
        <w:t>legen,stellen,hдngen,</w:t>
      </w:r>
      <w:r w:rsidRPr="006B2875">
        <w:rPr>
          <w:sz w:val="24"/>
          <w:szCs w:val="24"/>
        </w:rPr>
        <w:t>требующимипослесебядополнение</w:t>
      </w:r>
      <w:r w:rsidRPr="006B2875">
        <w:rPr>
          <w:spacing w:val="-10"/>
          <w:sz w:val="24"/>
          <w:szCs w:val="24"/>
        </w:rPr>
        <w:t>в</w:t>
      </w:r>
    </w:p>
    <w:p w:rsidR="00684CD6" w:rsidRPr="006B2875" w:rsidRDefault="0037235B" w:rsidP="006B2875">
      <w:pPr>
        <w:tabs>
          <w:tab w:val="left" w:pos="851"/>
        </w:tabs>
        <w:ind w:left="142"/>
        <w:jc w:val="both"/>
        <w:rPr>
          <w:i/>
          <w:sz w:val="24"/>
          <w:szCs w:val="24"/>
          <w:lang w:val="en-US"/>
        </w:rPr>
      </w:pPr>
      <w:r w:rsidRPr="006B2875">
        <w:rPr>
          <w:i/>
          <w:sz w:val="24"/>
          <w:szCs w:val="24"/>
        </w:rPr>
        <w:t>Akkusativ</w:t>
      </w:r>
      <w:r w:rsidRPr="006B2875">
        <w:rPr>
          <w:sz w:val="24"/>
          <w:szCs w:val="24"/>
        </w:rPr>
        <w:t>иобстоятельствоместаприответенавопрос</w:t>
      </w:r>
      <w:r w:rsidRPr="006B2875">
        <w:rPr>
          <w:i/>
          <w:sz w:val="24"/>
          <w:szCs w:val="24"/>
        </w:rPr>
        <w:t xml:space="preserve">Wohin? </w:t>
      </w:r>
      <w:r w:rsidRPr="006B2875">
        <w:rPr>
          <w:i/>
          <w:sz w:val="24"/>
          <w:szCs w:val="24"/>
          <w:lang w:val="en-US"/>
        </w:rPr>
        <w:t xml:space="preserve">(IchhängedasBildandie </w:t>
      </w:r>
      <w:r w:rsidRPr="006B2875">
        <w:rPr>
          <w:i/>
          <w:spacing w:val="-2"/>
          <w:sz w:val="24"/>
          <w:szCs w:val="24"/>
          <w:lang w:val="en-US"/>
        </w:rPr>
        <w:t>Wand);</w:t>
      </w:r>
    </w:p>
    <w:p w:rsidR="00684CD6" w:rsidRPr="006B2875" w:rsidRDefault="0037235B" w:rsidP="00587708">
      <w:pPr>
        <w:pStyle w:val="a6"/>
        <w:numPr>
          <w:ilvl w:val="1"/>
          <w:numId w:val="128"/>
        </w:numPr>
        <w:tabs>
          <w:tab w:val="left" w:pos="851"/>
          <w:tab w:val="left" w:pos="1479"/>
        </w:tabs>
        <w:ind w:left="142" w:firstLine="0"/>
        <w:rPr>
          <w:sz w:val="24"/>
          <w:szCs w:val="24"/>
        </w:rPr>
      </w:pPr>
      <w:r w:rsidRPr="006B2875">
        <w:rPr>
          <w:sz w:val="24"/>
          <w:szCs w:val="24"/>
        </w:rPr>
        <w:t>предложениясглаголами</w:t>
      </w:r>
      <w:r w:rsidRPr="006B2875">
        <w:rPr>
          <w:i/>
          <w:sz w:val="24"/>
          <w:szCs w:val="24"/>
        </w:rPr>
        <w:t>beginnen,raten,vorhaben</w:t>
      </w:r>
      <w:r w:rsidRPr="006B2875">
        <w:rPr>
          <w:sz w:val="24"/>
          <w:szCs w:val="24"/>
        </w:rPr>
        <w:t>идр.,требующимипослесебя</w:t>
      </w:r>
      <w:r w:rsidRPr="006B2875">
        <w:rPr>
          <w:i/>
          <w:sz w:val="24"/>
          <w:szCs w:val="24"/>
        </w:rPr>
        <w:t>Infinitiv</w:t>
      </w:r>
      <w:r w:rsidRPr="006B2875">
        <w:rPr>
          <w:spacing w:val="-10"/>
          <w:sz w:val="24"/>
          <w:szCs w:val="24"/>
        </w:rPr>
        <w:t>с</w:t>
      </w:r>
    </w:p>
    <w:p w:rsidR="00684CD6" w:rsidRPr="006B2875" w:rsidRDefault="00684CD6" w:rsidP="006B2875">
      <w:pPr>
        <w:tabs>
          <w:tab w:val="left" w:pos="851"/>
        </w:tabs>
        <w:ind w:left="142"/>
        <w:jc w:val="both"/>
        <w:rPr>
          <w:sz w:val="24"/>
          <w:szCs w:val="24"/>
        </w:rPr>
        <w:sectPr w:rsidR="00684CD6" w:rsidRPr="006B2875" w:rsidSect="006B2875">
          <w:headerReference w:type="default" r:id="rId120"/>
          <w:footerReference w:type="default" r:id="rId121"/>
          <w:pgSz w:w="12240" w:h="15840"/>
          <w:pgMar w:top="300" w:right="580" w:bottom="280" w:left="440" w:header="4" w:footer="0" w:gutter="0"/>
          <w:cols w:space="720"/>
        </w:sectPr>
      </w:pPr>
    </w:p>
    <w:p w:rsidR="00684CD6" w:rsidRPr="006B2875" w:rsidRDefault="0037235B" w:rsidP="006B2875">
      <w:pPr>
        <w:tabs>
          <w:tab w:val="left" w:pos="851"/>
        </w:tabs>
        <w:ind w:left="142"/>
        <w:jc w:val="both"/>
        <w:rPr>
          <w:i/>
          <w:sz w:val="24"/>
          <w:szCs w:val="24"/>
        </w:rPr>
      </w:pPr>
      <w:r w:rsidRPr="006B2875">
        <w:rPr>
          <w:i/>
          <w:spacing w:val="-5"/>
          <w:sz w:val="24"/>
          <w:szCs w:val="24"/>
        </w:rPr>
        <w:lastRenderedPageBreak/>
        <w:t>zu;</w:t>
      </w:r>
    </w:p>
    <w:p w:rsidR="00684CD6" w:rsidRPr="006B2875" w:rsidRDefault="0037235B" w:rsidP="006B2875">
      <w:pPr>
        <w:tabs>
          <w:tab w:val="left" w:pos="851"/>
        </w:tabs>
        <w:ind w:left="142"/>
        <w:jc w:val="both"/>
        <w:rPr>
          <w:i/>
          <w:sz w:val="24"/>
          <w:szCs w:val="24"/>
        </w:rPr>
      </w:pPr>
      <w:r w:rsidRPr="006B2875">
        <w:rPr>
          <w:sz w:val="24"/>
          <w:szCs w:val="24"/>
        </w:rPr>
        <w:br w:type="column"/>
      </w:r>
    </w:p>
    <w:p w:rsidR="00684CD6" w:rsidRPr="006B2875" w:rsidRDefault="0037235B" w:rsidP="00587708">
      <w:pPr>
        <w:pStyle w:val="a6"/>
        <w:numPr>
          <w:ilvl w:val="0"/>
          <w:numId w:val="102"/>
        </w:numPr>
        <w:tabs>
          <w:tab w:val="left" w:pos="418"/>
          <w:tab w:val="left" w:pos="851"/>
        </w:tabs>
        <w:ind w:left="142" w:firstLine="0"/>
        <w:rPr>
          <w:i/>
          <w:sz w:val="24"/>
          <w:szCs w:val="24"/>
        </w:rPr>
      </w:pPr>
      <w:r w:rsidRPr="006B2875">
        <w:rPr>
          <w:sz w:val="24"/>
          <w:szCs w:val="24"/>
        </w:rPr>
        <w:t>побудительныепредложениятипа</w:t>
      </w:r>
      <w:r w:rsidRPr="006B2875">
        <w:rPr>
          <w:i/>
          <w:sz w:val="24"/>
          <w:szCs w:val="24"/>
        </w:rPr>
        <w:t>Lesenwir! Wollenwir</w:t>
      </w:r>
      <w:r w:rsidRPr="006B2875">
        <w:rPr>
          <w:i/>
          <w:spacing w:val="-2"/>
          <w:sz w:val="24"/>
          <w:szCs w:val="24"/>
        </w:rPr>
        <w:t>lesen.!;</w:t>
      </w:r>
    </w:p>
    <w:p w:rsidR="00684CD6" w:rsidRPr="006B2875" w:rsidRDefault="0037235B" w:rsidP="00587708">
      <w:pPr>
        <w:pStyle w:val="a6"/>
        <w:numPr>
          <w:ilvl w:val="0"/>
          <w:numId w:val="102"/>
        </w:numPr>
        <w:tabs>
          <w:tab w:val="left" w:pos="418"/>
          <w:tab w:val="left" w:pos="851"/>
        </w:tabs>
        <w:ind w:left="142" w:firstLine="0"/>
        <w:rPr>
          <w:i/>
          <w:sz w:val="24"/>
          <w:szCs w:val="24"/>
        </w:rPr>
      </w:pPr>
      <w:r w:rsidRPr="006B2875">
        <w:rPr>
          <w:sz w:val="24"/>
          <w:szCs w:val="24"/>
        </w:rPr>
        <w:t>всетипывопросительных</w:t>
      </w:r>
      <w:r w:rsidRPr="006B2875">
        <w:rPr>
          <w:spacing w:val="-2"/>
          <w:sz w:val="24"/>
          <w:szCs w:val="24"/>
        </w:rPr>
        <w:t>предложений;</w:t>
      </w:r>
    </w:p>
    <w:p w:rsidR="00684CD6" w:rsidRPr="006B2875" w:rsidRDefault="0037235B" w:rsidP="00587708">
      <w:pPr>
        <w:pStyle w:val="a6"/>
        <w:numPr>
          <w:ilvl w:val="0"/>
          <w:numId w:val="102"/>
        </w:numPr>
        <w:tabs>
          <w:tab w:val="left" w:pos="630"/>
          <w:tab w:val="left" w:pos="851"/>
        </w:tabs>
        <w:ind w:left="142" w:firstLine="0"/>
        <w:rPr>
          <w:sz w:val="24"/>
          <w:szCs w:val="24"/>
        </w:rPr>
      </w:pPr>
      <w:r w:rsidRPr="006B2875">
        <w:rPr>
          <w:sz w:val="24"/>
          <w:szCs w:val="24"/>
        </w:rPr>
        <w:t>предложенияснеопределенно-личнымместоимением</w:t>
      </w:r>
      <w:r w:rsidRPr="006B2875">
        <w:rPr>
          <w:i/>
          <w:sz w:val="24"/>
          <w:szCs w:val="24"/>
        </w:rPr>
        <w:t>man(ManschmücktdieStadt</w:t>
      </w:r>
      <w:r w:rsidRPr="006B2875">
        <w:rPr>
          <w:i/>
          <w:spacing w:val="-5"/>
          <w:sz w:val="24"/>
          <w:szCs w:val="24"/>
        </w:rPr>
        <w:t>vor</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num="2" w:space="720" w:equalWidth="0">
            <w:col w:w="975" w:space="40"/>
            <w:col w:w="10085"/>
          </w:cols>
        </w:sectPr>
      </w:pPr>
    </w:p>
    <w:p w:rsidR="00684CD6" w:rsidRPr="006B2875" w:rsidRDefault="0037235B" w:rsidP="006B2875">
      <w:pPr>
        <w:tabs>
          <w:tab w:val="left" w:pos="851"/>
        </w:tabs>
        <w:ind w:left="142"/>
        <w:jc w:val="both"/>
        <w:rPr>
          <w:i/>
          <w:sz w:val="24"/>
          <w:szCs w:val="24"/>
        </w:rPr>
      </w:pPr>
      <w:r w:rsidRPr="006B2875">
        <w:rPr>
          <w:i/>
          <w:spacing w:val="-2"/>
          <w:sz w:val="24"/>
          <w:szCs w:val="24"/>
        </w:rPr>
        <w:lastRenderedPageBreak/>
        <w:t>Weihnachten);</w:t>
      </w:r>
    </w:p>
    <w:p w:rsidR="00684CD6" w:rsidRPr="006B2875" w:rsidRDefault="0037235B" w:rsidP="00587708">
      <w:pPr>
        <w:pStyle w:val="a6"/>
        <w:numPr>
          <w:ilvl w:val="1"/>
          <w:numId w:val="102"/>
        </w:numPr>
        <w:tabs>
          <w:tab w:val="left" w:pos="851"/>
          <w:tab w:val="left" w:pos="1574"/>
        </w:tabs>
        <w:ind w:left="142" w:right="108" w:firstLine="0"/>
        <w:rPr>
          <w:sz w:val="24"/>
          <w:szCs w:val="24"/>
        </w:rPr>
      </w:pPr>
      <w:r w:rsidRPr="006B2875">
        <w:rPr>
          <w:sz w:val="24"/>
          <w:szCs w:val="24"/>
        </w:rPr>
        <w:t xml:space="preserve">предложения с инфинитивной группой </w:t>
      </w:r>
      <w:r w:rsidRPr="006B2875">
        <w:rPr>
          <w:i/>
          <w:sz w:val="24"/>
          <w:szCs w:val="24"/>
        </w:rPr>
        <w:t xml:space="preserve">um ... zu (Er lernt Deutsch, um deutsche Bücher zu </w:t>
      </w:r>
      <w:r w:rsidRPr="006B2875">
        <w:rPr>
          <w:i/>
          <w:spacing w:val="-2"/>
          <w:sz w:val="24"/>
          <w:szCs w:val="24"/>
        </w:rPr>
        <w:t>lesen);</w:t>
      </w:r>
    </w:p>
    <w:p w:rsidR="00684CD6" w:rsidRPr="006B2875" w:rsidRDefault="0037235B" w:rsidP="00587708">
      <w:pPr>
        <w:pStyle w:val="a6"/>
        <w:numPr>
          <w:ilvl w:val="1"/>
          <w:numId w:val="102"/>
        </w:numPr>
        <w:tabs>
          <w:tab w:val="left" w:pos="851"/>
          <w:tab w:val="left" w:pos="1495"/>
        </w:tabs>
        <w:ind w:left="142" w:right="107" w:firstLine="0"/>
        <w:rPr>
          <w:i/>
          <w:sz w:val="24"/>
          <w:szCs w:val="24"/>
        </w:rPr>
      </w:pPr>
      <w:r w:rsidRPr="006B2875">
        <w:rPr>
          <w:sz w:val="24"/>
          <w:szCs w:val="24"/>
        </w:rPr>
        <w:t xml:space="preserve">сложносочиненные предложения с союзами </w:t>
      </w:r>
      <w:r w:rsidRPr="006B2875">
        <w:rPr>
          <w:i/>
          <w:sz w:val="24"/>
          <w:szCs w:val="24"/>
        </w:rPr>
        <w:t>denn, darum, deshalb (Ihm gefällt das Dorfleben, denn er kann hier viel Zeit in der frischen Luft verbringen).</w:t>
      </w:r>
    </w:p>
    <w:p w:rsidR="00684CD6" w:rsidRPr="006B2875" w:rsidRDefault="0037235B" w:rsidP="00587708">
      <w:pPr>
        <w:pStyle w:val="a6"/>
        <w:numPr>
          <w:ilvl w:val="1"/>
          <w:numId w:val="102"/>
        </w:numPr>
        <w:tabs>
          <w:tab w:val="left" w:pos="851"/>
          <w:tab w:val="left" w:pos="1371"/>
        </w:tabs>
        <w:spacing w:before="1"/>
        <w:ind w:left="142" w:firstLine="0"/>
        <w:rPr>
          <w:sz w:val="24"/>
          <w:szCs w:val="24"/>
          <w:lang w:val="en-US"/>
        </w:rPr>
      </w:pPr>
      <w:r w:rsidRPr="006B2875">
        <w:rPr>
          <w:sz w:val="24"/>
          <w:szCs w:val="24"/>
        </w:rPr>
        <w:t>сложноподчинённыепредложенияссоюзами</w:t>
      </w:r>
      <w:r w:rsidRPr="006B2875">
        <w:rPr>
          <w:i/>
          <w:sz w:val="24"/>
          <w:szCs w:val="24"/>
        </w:rPr>
        <w:t>dass,ob</w:t>
      </w:r>
      <w:r w:rsidRPr="006B2875">
        <w:rPr>
          <w:sz w:val="24"/>
          <w:szCs w:val="24"/>
        </w:rPr>
        <w:t>идр.</w:t>
      </w:r>
      <w:r w:rsidRPr="006B2875">
        <w:rPr>
          <w:i/>
          <w:sz w:val="24"/>
          <w:szCs w:val="24"/>
          <w:lang w:val="en-US"/>
        </w:rPr>
        <w:t>(Ersagt,dassergutinMathe</w:t>
      </w:r>
      <w:r w:rsidRPr="006B2875">
        <w:rPr>
          <w:i/>
          <w:spacing w:val="-2"/>
          <w:sz w:val="24"/>
          <w:szCs w:val="24"/>
          <w:lang w:val="en-US"/>
        </w:rPr>
        <w:t>ist);</w:t>
      </w:r>
    </w:p>
    <w:p w:rsidR="00684CD6" w:rsidRPr="006B2875" w:rsidRDefault="0037235B" w:rsidP="00587708">
      <w:pPr>
        <w:pStyle w:val="a6"/>
        <w:numPr>
          <w:ilvl w:val="1"/>
          <w:numId w:val="102"/>
        </w:numPr>
        <w:tabs>
          <w:tab w:val="left" w:pos="851"/>
          <w:tab w:val="left" w:pos="1490"/>
        </w:tabs>
        <w:ind w:left="142" w:right="110" w:firstLine="0"/>
        <w:rPr>
          <w:sz w:val="24"/>
          <w:szCs w:val="24"/>
          <w:lang w:val="en-US"/>
        </w:rPr>
      </w:pPr>
      <w:r w:rsidRPr="006B2875">
        <w:rPr>
          <w:sz w:val="24"/>
          <w:szCs w:val="24"/>
        </w:rPr>
        <w:t>сложноподчинённыепредложенияпричиныссоюзами</w:t>
      </w:r>
      <w:r w:rsidRPr="006B2875">
        <w:rPr>
          <w:i/>
          <w:sz w:val="24"/>
          <w:szCs w:val="24"/>
          <w:lang w:val="en-US"/>
        </w:rPr>
        <w:t>weil, da (Er hat heute keine Zeit, weil er viele Hausaufgaben machen muss);</w:t>
      </w:r>
    </w:p>
    <w:p w:rsidR="00684CD6" w:rsidRPr="006B2875" w:rsidRDefault="0037235B" w:rsidP="00587708">
      <w:pPr>
        <w:pStyle w:val="a6"/>
        <w:numPr>
          <w:ilvl w:val="1"/>
          <w:numId w:val="102"/>
        </w:numPr>
        <w:tabs>
          <w:tab w:val="left" w:pos="851"/>
          <w:tab w:val="left" w:pos="1450"/>
        </w:tabs>
        <w:ind w:left="142" w:right="108" w:firstLine="0"/>
        <w:rPr>
          <w:sz w:val="24"/>
          <w:szCs w:val="24"/>
          <w:lang w:val="en-US"/>
        </w:rPr>
      </w:pPr>
      <w:r w:rsidRPr="006B2875">
        <w:rPr>
          <w:sz w:val="24"/>
          <w:szCs w:val="24"/>
        </w:rPr>
        <w:t>сложноподчинённыепредложениясусловнымсоюзом</w:t>
      </w:r>
      <w:r w:rsidRPr="006B2875">
        <w:rPr>
          <w:i/>
          <w:sz w:val="24"/>
          <w:szCs w:val="24"/>
          <w:lang w:val="en-US"/>
        </w:rPr>
        <w:t>wenn (Wenn du Lust hast, komm zu mir zu Besuch)',</w:t>
      </w:r>
    </w:p>
    <w:p w:rsidR="00684CD6" w:rsidRPr="006B2875" w:rsidRDefault="0037235B" w:rsidP="00587708">
      <w:pPr>
        <w:pStyle w:val="a6"/>
        <w:numPr>
          <w:ilvl w:val="1"/>
          <w:numId w:val="102"/>
        </w:numPr>
        <w:tabs>
          <w:tab w:val="left" w:pos="851"/>
          <w:tab w:val="left" w:pos="1795"/>
        </w:tabs>
        <w:ind w:left="142" w:right="105" w:firstLine="0"/>
        <w:rPr>
          <w:i/>
          <w:sz w:val="24"/>
          <w:szCs w:val="24"/>
        </w:rPr>
      </w:pPr>
      <w:r w:rsidRPr="006B2875">
        <w:rPr>
          <w:sz w:val="24"/>
          <w:szCs w:val="24"/>
        </w:rPr>
        <w:t xml:space="preserve">сложноподчинённые предложения с придаточными времени {с союзами </w:t>
      </w:r>
      <w:r w:rsidRPr="006B2875">
        <w:rPr>
          <w:i/>
          <w:sz w:val="24"/>
          <w:szCs w:val="24"/>
        </w:rPr>
        <w:t xml:space="preserve">wenn, als, </w:t>
      </w:r>
      <w:r w:rsidRPr="006B2875">
        <w:rPr>
          <w:i/>
          <w:spacing w:val="-2"/>
          <w:sz w:val="24"/>
          <w:szCs w:val="24"/>
        </w:rPr>
        <w:t>nachdem);</w:t>
      </w:r>
    </w:p>
    <w:p w:rsidR="00684CD6" w:rsidRPr="006B2875" w:rsidRDefault="0037235B" w:rsidP="00587708">
      <w:pPr>
        <w:pStyle w:val="a6"/>
        <w:numPr>
          <w:ilvl w:val="1"/>
          <w:numId w:val="102"/>
        </w:numPr>
        <w:tabs>
          <w:tab w:val="left" w:pos="851"/>
          <w:tab w:val="left" w:pos="1516"/>
        </w:tabs>
        <w:ind w:left="142" w:right="108" w:firstLine="0"/>
        <w:rPr>
          <w:sz w:val="24"/>
          <w:szCs w:val="24"/>
        </w:rPr>
      </w:pPr>
      <w:r w:rsidRPr="006B2875">
        <w:rPr>
          <w:sz w:val="24"/>
          <w:szCs w:val="24"/>
        </w:rPr>
        <w:t xml:space="preserve">сложноподчинённые предложения с придаточными определительными (с относительными местоимениями </w:t>
      </w:r>
      <w:r w:rsidRPr="006B2875">
        <w:rPr>
          <w:i/>
          <w:sz w:val="24"/>
          <w:szCs w:val="24"/>
        </w:rPr>
        <w:t>die, deren, dessen);</w:t>
      </w:r>
    </w:p>
    <w:p w:rsidR="00684CD6" w:rsidRPr="006B2875" w:rsidRDefault="0037235B" w:rsidP="00587708">
      <w:pPr>
        <w:pStyle w:val="a6"/>
        <w:numPr>
          <w:ilvl w:val="1"/>
          <w:numId w:val="102"/>
        </w:numPr>
        <w:tabs>
          <w:tab w:val="left" w:pos="851"/>
          <w:tab w:val="left" w:pos="1431"/>
        </w:tabs>
        <w:ind w:left="142" w:firstLine="0"/>
        <w:rPr>
          <w:i/>
          <w:sz w:val="24"/>
          <w:szCs w:val="24"/>
        </w:rPr>
      </w:pPr>
      <w:r w:rsidRPr="006B2875">
        <w:rPr>
          <w:sz w:val="24"/>
          <w:szCs w:val="24"/>
        </w:rPr>
        <w:t>сложноподчиненныепредложенияспридаточнымицели(ссоюзом</w:t>
      </w:r>
      <w:r w:rsidRPr="006B2875">
        <w:rPr>
          <w:i/>
          <w:spacing w:val="-2"/>
          <w:sz w:val="24"/>
          <w:szCs w:val="24"/>
        </w:rPr>
        <w:t>damit):</w:t>
      </w:r>
    </w:p>
    <w:p w:rsidR="00684CD6" w:rsidRPr="006B2875" w:rsidRDefault="0037235B" w:rsidP="00587708">
      <w:pPr>
        <w:pStyle w:val="a6"/>
        <w:numPr>
          <w:ilvl w:val="1"/>
          <w:numId w:val="102"/>
        </w:numPr>
        <w:tabs>
          <w:tab w:val="left" w:pos="851"/>
          <w:tab w:val="left" w:pos="1458"/>
        </w:tabs>
        <w:ind w:left="142" w:right="109" w:firstLine="0"/>
        <w:rPr>
          <w:sz w:val="24"/>
          <w:szCs w:val="24"/>
        </w:rPr>
      </w:pPr>
      <w:r w:rsidRPr="006B2875">
        <w:rPr>
          <w:sz w:val="24"/>
          <w:szCs w:val="24"/>
        </w:rPr>
        <w:t xml:space="preserve">распознавание структуры предложения поформальным признакам: по наличию/отсутствию инфинитивных оборотов: </w:t>
      </w:r>
      <w:r w:rsidRPr="006B2875">
        <w:rPr>
          <w:i/>
          <w:sz w:val="24"/>
          <w:szCs w:val="24"/>
        </w:rPr>
        <w:t xml:space="preserve">um ... zu </w:t>
      </w:r>
      <w:r w:rsidRPr="006B2875">
        <w:rPr>
          <w:sz w:val="24"/>
          <w:szCs w:val="24"/>
        </w:rPr>
        <w:t xml:space="preserve">+ </w:t>
      </w:r>
      <w:r w:rsidRPr="006B2875">
        <w:rPr>
          <w:i/>
          <w:sz w:val="24"/>
          <w:szCs w:val="24"/>
        </w:rPr>
        <w:t xml:space="preserve">Infinitiv, statt... zu </w:t>
      </w:r>
      <w:r w:rsidRPr="006B2875">
        <w:rPr>
          <w:sz w:val="24"/>
          <w:szCs w:val="24"/>
          <w:vertAlign w:val="superscript"/>
        </w:rPr>
        <w:t>+</w:t>
      </w:r>
      <w:r w:rsidRPr="006B2875">
        <w:rPr>
          <w:i/>
          <w:sz w:val="24"/>
          <w:szCs w:val="24"/>
        </w:rPr>
        <w:t xml:space="preserve">Infinitiv, ohne ... zu </w:t>
      </w:r>
      <w:r w:rsidRPr="006B2875">
        <w:rPr>
          <w:sz w:val="24"/>
          <w:szCs w:val="24"/>
        </w:rPr>
        <w:t xml:space="preserve">+ </w:t>
      </w:r>
      <w:r w:rsidRPr="006B2875">
        <w:rPr>
          <w:i/>
          <w:sz w:val="24"/>
          <w:szCs w:val="24"/>
        </w:rPr>
        <w:t>Infinitiv),</w:t>
      </w:r>
    </w:p>
    <w:p w:rsidR="00684CD6" w:rsidRPr="006B2875" w:rsidRDefault="0037235B" w:rsidP="00587708">
      <w:pPr>
        <w:pStyle w:val="a6"/>
        <w:numPr>
          <w:ilvl w:val="1"/>
          <w:numId w:val="102"/>
        </w:numPr>
        <w:tabs>
          <w:tab w:val="left" w:pos="851"/>
          <w:tab w:val="left" w:pos="1431"/>
        </w:tabs>
        <w:ind w:left="142" w:firstLine="0"/>
        <w:rPr>
          <w:sz w:val="24"/>
          <w:szCs w:val="24"/>
        </w:rPr>
      </w:pPr>
      <w:r w:rsidRPr="006B2875">
        <w:rPr>
          <w:sz w:val="24"/>
          <w:szCs w:val="24"/>
        </w:rPr>
        <w:t xml:space="preserve">слабыеисильныеглаголысовспомогательнымглаголом </w:t>
      </w:r>
      <w:r w:rsidRPr="006B2875">
        <w:rPr>
          <w:i/>
          <w:sz w:val="24"/>
          <w:szCs w:val="24"/>
        </w:rPr>
        <w:t>haben</w:t>
      </w:r>
      <w:r w:rsidRPr="006B2875">
        <w:rPr>
          <w:sz w:val="24"/>
          <w:szCs w:val="24"/>
        </w:rPr>
        <w:t xml:space="preserve">в </w:t>
      </w:r>
      <w:r w:rsidRPr="006B2875">
        <w:rPr>
          <w:i/>
          <w:spacing w:val="-2"/>
          <w:sz w:val="24"/>
          <w:szCs w:val="24"/>
        </w:rPr>
        <w:t>Perfekt;</w:t>
      </w:r>
    </w:p>
    <w:p w:rsidR="00684CD6" w:rsidRPr="006B2875" w:rsidRDefault="0037235B" w:rsidP="00587708">
      <w:pPr>
        <w:pStyle w:val="a6"/>
        <w:numPr>
          <w:ilvl w:val="1"/>
          <w:numId w:val="102"/>
        </w:numPr>
        <w:tabs>
          <w:tab w:val="left" w:pos="851"/>
          <w:tab w:val="left" w:pos="1431"/>
        </w:tabs>
        <w:spacing w:before="1"/>
        <w:ind w:left="142" w:firstLine="0"/>
        <w:rPr>
          <w:i/>
          <w:sz w:val="24"/>
          <w:szCs w:val="24"/>
        </w:rPr>
      </w:pPr>
      <w:r w:rsidRPr="006B2875">
        <w:rPr>
          <w:sz w:val="24"/>
          <w:szCs w:val="24"/>
        </w:rPr>
        <w:t>сильныеглаголысовспомогательнымглаголом</w:t>
      </w:r>
      <w:r w:rsidRPr="006B2875">
        <w:rPr>
          <w:i/>
          <w:sz w:val="24"/>
          <w:szCs w:val="24"/>
        </w:rPr>
        <w:t>sein</w:t>
      </w:r>
      <w:r w:rsidRPr="006B2875">
        <w:rPr>
          <w:sz w:val="24"/>
          <w:szCs w:val="24"/>
        </w:rPr>
        <w:t>в</w:t>
      </w:r>
      <w:r w:rsidRPr="006B2875">
        <w:rPr>
          <w:i/>
          <w:sz w:val="24"/>
          <w:szCs w:val="24"/>
        </w:rPr>
        <w:t>Perfekt (kommen,fahren,</w:t>
      </w:r>
      <w:r w:rsidRPr="006B2875">
        <w:rPr>
          <w:i/>
          <w:spacing w:val="-2"/>
          <w:sz w:val="24"/>
          <w:szCs w:val="24"/>
        </w:rPr>
        <w:t xml:space="preserve"> gehen);</w:t>
      </w:r>
    </w:p>
    <w:p w:rsidR="00684CD6" w:rsidRPr="006B2875" w:rsidRDefault="0037235B" w:rsidP="00587708">
      <w:pPr>
        <w:pStyle w:val="a6"/>
        <w:numPr>
          <w:ilvl w:val="1"/>
          <w:numId w:val="102"/>
        </w:numPr>
        <w:tabs>
          <w:tab w:val="left" w:pos="851"/>
          <w:tab w:val="left" w:pos="1431"/>
        </w:tabs>
        <w:ind w:left="142" w:firstLine="0"/>
        <w:rPr>
          <w:i/>
          <w:sz w:val="24"/>
          <w:szCs w:val="24"/>
        </w:rPr>
      </w:pPr>
      <w:r w:rsidRPr="006B2875">
        <w:rPr>
          <w:i/>
          <w:sz w:val="24"/>
          <w:szCs w:val="24"/>
        </w:rPr>
        <w:t>Präteritum</w:t>
      </w:r>
      <w:r w:rsidRPr="006B2875">
        <w:rPr>
          <w:sz w:val="24"/>
          <w:szCs w:val="24"/>
        </w:rPr>
        <w:t xml:space="preserve">слабыхисильныхглаголов,атакжевспомогательныхимодальных </w:t>
      </w:r>
      <w:r w:rsidRPr="006B2875">
        <w:rPr>
          <w:spacing w:val="-2"/>
          <w:sz w:val="24"/>
          <w:szCs w:val="24"/>
        </w:rPr>
        <w:t>глаголов;</w:t>
      </w:r>
    </w:p>
    <w:p w:rsidR="00684CD6" w:rsidRPr="006B2875" w:rsidRDefault="0037235B" w:rsidP="00587708">
      <w:pPr>
        <w:pStyle w:val="a6"/>
        <w:numPr>
          <w:ilvl w:val="1"/>
          <w:numId w:val="102"/>
        </w:numPr>
        <w:tabs>
          <w:tab w:val="left" w:pos="851"/>
          <w:tab w:val="left" w:pos="1497"/>
        </w:tabs>
        <w:ind w:left="142" w:right="105" w:firstLine="0"/>
        <w:rPr>
          <w:sz w:val="24"/>
          <w:szCs w:val="24"/>
        </w:rPr>
      </w:pPr>
      <w:r w:rsidRPr="006B2875">
        <w:rPr>
          <w:sz w:val="24"/>
          <w:szCs w:val="24"/>
        </w:rPr>
        <w:t xml:space="preserve">глаголы с отделяемыми и неотделяемыми приставками в </w:t>
      </w:r>
      <w:r w:rsidRPr="006B2875">
        <w:rPr>
          <w:i/>
          <w:sz w:val="24"/>
          <w:szCs w:val="24"/>
        </w:rPr>
        <w:t>Präsens, Perfekt, Präteritum, Futur (anfangen, beschreiben);</w:t>
      </w:r>
    </w:p>
    <w:p w:rsidR="00684CD6" w:rsidRPr="006B2875" w:rsidRDefault="0037235B" w:rsidP="00587708">
      <w:pPr>
        <w:pStyle w:val="a6"/>
        <w:numPr>
          <w:ilvl w:val="1"/>
          <w:numId w:val="102"/>
        </w:numPr>
        <w:tabs>
          <w:tab w:val="left" w:pos="851"/>
          <w:tab w:val="left" w:pos="1431"/>
        </w:tabs>
        <w:ind w:left="142" w:firstLine="0"/>
        <w:rPr>
          <w:sz w:val="24"/>
          <w:szCs w:val="24"/>
        </w:rPr>
      </w:pPr>
      <w:r w:rsidRPr="006B2875">
        <w:rPr>
          <w:sz w:val="24"/>
          <w:szCs w:val="24"/>
        </w:rPr>
        <w:t xml:space="preserve">временныеформыв </w:t>
      </w:r>
      <w:r w:rsidRPr="006B2875">
        <w:rPr>
          <w:i/>
          <w:sz w:val="24"/>
          <w:szCs w:val="24"/>
        </w:rPr>
        <w:t>Passiv(Präsens,</w:t>
      </w:r>
      <w:r w:rsidRPr="006B2875">
        <w:rPr>
          <w:i/>
          <w:spacing w:val="-2"/>
          <w:sz w:val="24"/>
          <w:szCs w:val="24"/>
        </w:rPr>
        <w:t>Präteritum);</w:t>
      </w:r>
    </w:p>
    <w:p w:rsidR="00684CD6" w:rsidRPr="006B2875" w:rsidRDefault="0037235B" w:rsidP="00587708">
      <w:pPr>
        <w:pStyle w:val="a6"/>
        <w:numPr>
          <w:ilvl w:val="1"/>
          <w:numId w:val="102"/>
        </w:numPr>
        <w:tabs>
          <w:tab w:val="left" w:pos="851"/>
          <w:tab w:val="left" w:pos="1431"/>
        </w:tabs>
        <w:ind w:left="142" w:firstLine="0"/>
        <w:rPr>
          <w:sz w:val="24"/>
          <w:szCs w:val="24"/>
        </w:rPr>
      </w:pPr>
      <w:r w:rsidRPr="006B2875">
        <w:rPr>
          <w:sz w:val="24"/>
          <w:szCs w:val="24"/>
        </w:rPr>
        <w:t xml:space="preserve">местоименныенаречия </w:t>
      </w:r>
      <w:r w:rsidRPr="006B2875">
        <w:rPr>
          <w:i/>
          <w:sz w:val="24"/>
          <w:szCs w:val="24"/>
        </w:rPr>
        <w:t>(worüber,darüber, womit,</w:t>
      </w:r>
      <w:r w:rsidRPr="006B2875">
        <w:rPr>
          <w:i/>
          <w:spacing w:val="-2"/>
          <w:sz w:val="24"/>
          <w:szCs w:val="24"/>
        </w:rPr>
        <w:t xml:space="preserve"> damit);</w:t>
      </w:r>
    </w:p>
    <w:p w:rsidR="00684CD6" w:rsidRPr="006B2875" w:rsidRDefault="0037235B" w:rsidP="00587708">
      <w:pPr>
        <w:pStyle w:val="a6"/>
        <w:numPr>
          <w:ilvl w:val="1"/>
          <w:numId w:val="102"/>
        </w:numPr>
        <w:tabs>
          <w:tab w:val="left" w:pos="851"/>
          <w:tab w:val="left" w:pos="1708"/>
        </w:tabs>
        <w:ind w:left="142" w:right="105" w:firstLine="0"/>
        <w:rPr>
          <w:sz w:val="24"/>
          <w:szCs w:val="24"/>
        </w:rPr>
      </w:pPr>
      <w:r w:rsidRPr="006B2875">
        <w:rPr>
          <w:sz w:val="24"/>
          <w:szCs w:val="24"/>
        </w:rPr>
        <w:t xml:space="preserve">возвратные глаголы в основных временных формах </w:t>
      </w:r>
      <w:r w:rsidRPr="006B2875">
        <w:rPr>
          <w:i/>
          <w:sz w:val="24"/>
          <w:szCs w:val="24"/>
        </w:rPr>
        <w:t>Präsens, Perfekt, Präteritum (sich anziehen, sich waschen);</w:t>
      </w:r>
    </w:p>
    <w:p w:rsidR="00684CD6" w:rsidRPr="006B2875" w:rsidRDefault="0037235B" w:rsidP="00587708">
      <w:pPr>
        <w:pStyle w:val="a6"/>
        <w:numPr>
          <w:ilvl w:val="1"/>
          <w:numId w:val="102"/>
        </w:numPr>
        <w:tabs>
          <w:tab w:val="left" w:pos="851"/>
          <w:tab w:val="left" w:pos="1430"/>
        </w:tabs>
        <w:ind w:left="142" w:right="107" w:firstLine="0"/>
        <w:rPr>
          <w:i/>
          <w:sz w:val="24"/>
          <w:szCs w:val="24"/>
        </w:rPr>
      </w:pPr>
      <w:r w:rsidRPr="006B2875">
        <w:rPr>
          <w:sz w:val="24"/>
          <w:szCs w:val="24"/>
        </w:rPr>
        <w:t>распознаваниеиупотреблениевречиопределённого,неопределённогоинулевогоартиклей, склонения существительных нарицательных; склонения прилагательных и наречий; предлогов» имеющих двойное управление, предлогов, требующих</w:t>
      </w:r>
      <w:r w:rsidRPr="006B2875">
        <w:rPr>
          <w:i/>
          <w:sz w:val="24"/>
          <w:szCs w:val="24"/>
        </w:rPr>
        <w:t>Dativ,</w:t>
      </w:r>
      <w:r w:rsidRPr="006B2875">
        <w:rPr>
          <w:sz w:val="24"/>
          <w:szCs w:val="24"/>
        </w:rPr>
        <w:t>предлогов,требующих</w:t>
      </w:r>
      <w:r w:rsidRPr="006B2875">
        <w:rPr>
          <w:i/>
          <w:sz w:val="24"/>
          <w:szCs w:val="24"/>
        </w:rPr>
        <w:t>Akkusativ;</w:t>
      </w:r>
    </w:p>
    <w:p w:rsidR="00684CD6" w:rsidRPr="006B2875" w:rsidRDefault="0037235B" w:rsidP="00587708">
      <w:pPr>
        <w:pStyle w:val="a6"/>
        <w:numPr>
          <w:ilvl w:val="1"/>
          <w:numId w:val="102"/>
        </w:numPr>
        <w:tabs>
          <w:tab w:val="left" w:pos="851"/>
          <w:tab w:val="left" w:pos="1431"/>
        </w:tabs>
        <w:ind w:left="142" w:firstLine="0"/>
        <w:rPr>
          <w:i/>
          <w:sz w:val="24"/>
          <w:szCs w:val="24"/>
        </w:rPr>
      </w:pPr>
      <w:r w:rsidRPr="006B2875">
        <w:rPr>
          <w:sz w:val="24"/>
          <w:szCs w:val="24"/>
        </w:rPr>
        <w:t>местоимения:личные,притяжательные,неопределённые</w:t>
      </w:r>
      <w:r w:rsidRPr="006B2875">
        <w:rPr>
          <w:i/>
          <w:sz w:val="24"/>
          <w:szCs w:val="24"/>
        </w:rPr>
        <w:t>(Jemand,</w:t>
      </w:r>
      <w:r w:rsidRPr="006B2875">
        <w:rPr>
          <w:i/>
          <w:spacing w:val="-2"/>
          <w:sz w:val="24"/>
          <w:szCs w:val="24"/>
        </w:rPr>
        <w:t>niemand);</w:t>
      </w:r>
    </w:p>
    <w:p w:rsidR="00684CD6" w:rsidRPr="006B2875" w:rsidRDefault="0037235B" w:rsidP="00587708">
      <w:pPr>
        <w:pStyle w:val="a6"/>
        <w:numPr>
          <w:ilvl w:val="1"/>
          <w:numId w:val="102"/>
        </w:numPr>
        <w:tabs>
          <w:tab w:val="left" w:pos="851"/>
          <w:tab w:val="left" w:pos="1431"/>
        </w:tabs>
        <w:spacing w:before="1"/>
        <w:ind w:left="142" w:firstLine="0"/>
        <w:rPr>
          <w:i/>
          <w:sz w:val="24"/>
          <w:szCs w:val="24"/>
        </w:rPr>
      </w:pPr>
      <w:r w:rsidRPr="006B2875">
        <w:rPr>
          <w:i/>
          <w:sz w:val="24"/>
          <w:szCs w:val="24"/>
        </w:rPr>
        <w:t>Plusquamperfekt</w:t>
      </w:r>
      <w:r w:rsidRPr="006B2875">
        <w:rPr>
          <w:sz w:val="24"/>
          <w:szCs w:val="24"/>
        </w:rPr>
        <w:t>иупотреблениееговречиприсогласовании</w:t>
      </w:r>
      <w:r w:rsidRPr="006B2875">
        <w:rPr>
          <w:spacing w:val="-2"/>
          <w:sz w:val="24"/>
          <w:szCs w:val="24"/>
        </w:rPr>
        <w:t>времён;</w:t>
      </w:r>
    </w:p>
    <w:p w:rsidR="00684CD6" w:rsidRPr="006B2875" w:rsidRDefault="0037235B" w:rsidP="00587708">
      <w:pPr>
        <w:pStyle w:val="a6"/>
        <w:numPr>
          <w:ilvl w:val="1"/>
          <w:numId w:val="102"/>
        </w:numPr>
        <w:tabs>
          <w:tab w:val="left" w:pos="851"/>
          <w:tab w:val="left" w:pos="1431"/>
        </w:tabs>
        <w:ind w:left="142" w:right="3468" w:firstLine="0"/>
        <w:rPr>
          <w:sz w:val="24"/>
          <w:szCs w:val="24"/>
        </w:rPr>
      </w:pPr>
      <w:r w:rsidRPr="006B2875">
        <w:rPr>
          <w:sz w:val="24"/>
          <w:szCs w:val="24"/>
        </w:rPr>
        <w:t>количественныечислительныеипорядковыечислительные. Социокультурные знания и умения</w:t>
      </w:r>
    </w:p>
    <w:p w:rsidR="00684CD6" w:rsidRPr="006B2875" w:rsidRDefault="0037235B" w:rsidP="006B2875">
      <w:pPr>
        <w:pStyle w:val="a3"/>
        <w:tabs>
          <w:tab w:val="left" w:pos="851"/>
        </w:tabs>
        <w:ind w:left="142" w:right="101"/>
      </w:pPr>
      <w:r w:rsidRPr="006B2875">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 лученные на уроках второю иностранного языка и в процессе бучения других предметов (знания межпредметного характера). Это предполагает овладение:</w:t>
      </w:r>
    </w:p>
    <w:p w:rsidR="00684CD6" w:rsidRPr="006B2875" w:rsidRDefault="0037235B" w:rsidP="00587708">
      <w:pPr>
        <w:pStyle w:val="a6"/>
        <w:numPr>
          <w:ilvl w:val="1"/>
          <w:numId w:val="102"/>
        </w:numPr>
        <w:tabs>
          <w:tab w:val="left" w:pos="851"/>
          <w:tab w:val="left" w:pos="1431"/>
        </w:tabs>
        <w:ind w:left="142" w:firstLine="0"/>
        <w:rPr>
          <w:sz w:val="24"/>
          <w:szCs w:val="24"/>
        </w:rPr>
      </w:pPr>
      <w:r w:rsidRPr="006B2875">
        <w:rPr>
          <w:sz w:val="24"/>
          <w:szCs w:val="24"/>
        </w:rPr>
        <w:t>знаниямиозначенииродногоииностранныхязыковвсовременном</w:t>
      </w:r>
      <w:r w:rsidRPr="006B2875">
        <w:rPr>
          <w:spacing w:val="-2"/>
          <w:sz w:val="24"/>
          <w:szCs w:val="24"/>
        </w:rPr>
        <w:t>мире;</w:t>
      </w:r>
    </w:p>
    <w:p w:rsidR="00684CD6" w:rsidRPr="006B2875" w:rsidRDefault="0037235B" w:rsidP="00587708">
      <w:pPr>
        <w:pStyle w:val="a6"/>
        <w:numPr>
          <w:ilvl w:val="1"/>
          <w:numId w:val="102"/>
        </w:numPr>
        <w:tabs>
          <w:tab w:val="left" w:pos="851"/>
          <w:tab w:val="left" w:pos="1552"/>
        </w:tabs>
        <w:ind w:left="142" w:right="107" w:firstLine="0"/>
        <w:rPr>
          <w:sz w:val="24"/>
          <w:szCs w:val="24"/>
        </w:rPr>
      </w:pPr>
      <w:r w:rsidRPr="006B2875">
        <w:rPr>
          <w:sz w:val="24"/>
          <w:szCs w:val="24"/>
        </w:rPr>
        <w:t>сведениями о социокультурном портрете стран, говорящих на изучаемом иностранном языке, их символике и культурном наследии;</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space="720"/>
        </w:sectPr>
      </w:pPr>
    </w:p>
    <w:p w:rsidR="00684CD6" w:rsidRPr="006B2875" w:rsidRDefault="0037235B" w:rsidP="00587708">
      <w:pPr>
        <w:pStyle w:val="a6"/>
        <w:numPr>
          <w:ilvl w:val="1"/>
          <w:numId w:val="102"/>
        </w:numPr>
        <w:tabs>
          <w:tab w:val="left" w:pos="851"/>
          <w:tab w:val="left" w:pos="1540"/>
        </w:tabs>
        <w:spacing w:before="56"/>
        <w:ind w:left="142" w:right="106" w:firstLine="0"/>
        <w:rPr>
          <w:sz w:val="24"/>
          <w:szCs w:val="24"/>
        </w:rPr>
      </w:pPr>
      <w:r w:rsidRPr="006B2875">
        <w:rPr>
          <w:sz w:val="24"/>
          <w:szCs w:val="24"/>
        </w:rPr>
        <w:lastRenderedPageBreak/>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684CD6" w:rsidRPr="006B2875" w:rsidRDefault="0037235B" w:rsidP="00587708">
      <w:pPr>
        <w:pStyle w:val="a6"/>
        <w:numPr>
          <w:ilvl w:val="1"/>
          <w:numId w:val="102"/>
        </w:numPr>
        <w:tabs>
          <w:tab w:val="left" w:pos="851"/>
          <w:tab w:val="left" w:pos="1528"/>
        </w:tabs>
        <w:ind w:left="142" w:right="101" w:firstLine="0"/>
        <w:rPr>
          <w:sz w:val="24"/>
          <w:szCs w:val="24"/>
        </w:rPr>
      </w:pPr>
      <w:r w:rsidRPr="006B2875">
        <w:rPr>
          <w:sz w:val="24"/>
          <w:szCs w:val="24"/>
        </w:rPr>
        <w:t>представлением о сходстве и различиях в традициях своей страны и стран, говорящих на второминостранномязыке;обособенностях их образажизни,быта,культуры(всемирноизвестных достопримечательностях, выдающихся людях и их вкладе в мировую культуру); о некоторых про- изведениях художественной литературы на изучаемом иностранном языке;</w:t>
      </w:r>
    </w:p>
    <w:p w:rsidR="00684CD6" w:rsidRPr="006B2875" w:rsidRDefault="0037235B" w:rsidP="00587708">
      <w:pPr>
        <w:pStyle w:val="a6"/>
        <w:numPr>
          <w:ilvl w:val="1"/>
          <w:numId w:val="102"/>
        </w:numPr>
        <w:tabs>
          <w:tab w:val="left" w:pos="851"/>
          <w:tab w:val="left" w:pos="1456"/>
        </w:tabs>
        <w:ind w:left="142" w:right="108" w:firstLine="0"/>
        <w:rPr>
          <w:sz w:val="24"/>
          <w:szCs w:val="24"/>
        </w:rPr>
      </w:pPr>
      <w:r w:rsidRPr="006B2875">
        <w:rPr>
          <w:sz w:val="24"/>
          <w:szCs w:val="24"/>
        </w:rPr>
        <w:t>умениемраспознавать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 (реплики-клише, наиболее распространенную оценочную лексику);</w:t>
      </w:r>
    </w:p>
    <w:p w:rsidR="00684CD6" w:rsidRPr="006B2875" w:rsidRDefault="0037235B" w:rsidP="00587708">
      <w:pPr>
        <w:pStyle w:val="a6"/>
        <w:numPr>
          <w:ilvl w:val="1"/>
          <w:numId w:val="102"/>
        </w:numPr>
        <w:tabs>
          <w:tab w:val="left" w:pos="851"/>
          <w:tab w:val="left" w:pos="1691"/>
        </w:tabs>
        <w:ind w:left="142" w:right="108" w:firstLine="0"/>
        <w:rPr>
          <w:sz w:val="24"/>
          <w:szCs w:val="24"/>
        </w:rPr>
      </w:pPr>
      <w:r w:rsidRPr="006B2875">
        <w:rPr>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84CD6" w:rsidRPr="006B2875" w:rsidRDefault="0037235B" w:rsidP="006B2875">
      <w:pPr>
        <w:pStyle w:val="a3"/>
        <w:tabs>
          <w:tab w:val="left" w:pos="851"/>
        </w:tabs>
        <w:ind w:left="142"/>
      </w:pPr>
      <w:r w:rsidRPr="006B2875">
        <w:t>Компенсаторные</w:t>
      </w:r>
      <w:r w:rsidRPr="006B2875">
        <w:rPr>
          <w:spacing w:val="-2"/>
        </w:rPr>
        <w:t>умения</w:t>
      </w:r>
    </w:p>
    <w:p w:rsidR="00684CD6" w:rsidRPr="006B2875" w:rsidRDefault="0037235B" w:rsidP="00587708">
      <w:pPr>
        <w:pStyle w:val="a6"/>
        <w:numPr>
          <w:ilvl w:val="1"/>
          <w:numId w:val="102"/>
        </w:numPr>
        <w:tabs>
          <w:tab w:val="left" w:pos="851"/>
          <w:tab w:val="left" w:pos="1432"/>
        </w:tabs>
        <w:ind w:left="142" w:firstLine="0"/>
        <w:rPr>
          <w:sz w:val="24"/>
          <w:szCs w:val="24"/>
        </w:rPr>
      </w:pPr>
      <w:r w:rsidRPr="006B2875">
        <w:rPr>
          <w:sz w:val="24"/>
          <w:szCs w:val="24"/>
        </w:rPr>
        <w:t>переспрашивать,проситьповторить,уточняязначениенезнакомых</w:t>
      </w:r>
      <w:r w:rsidRPr="006B2875">
        <w:rPr>
          <w:spacing w:val="-2"/>
          <w:sz w:val="24"/>
          <w:szCs w:val="24"/>
        </w:rPr>
        <w:t>слов;</w:t>
      </w:r>
    </w:p>
    <w:p w:rsidR="00684CD6" w:rsidRPr="006B2875" w:rsidRDefault="0037235B" w:rsidP="00587708">
      <w:pPr>
        <w:pStyle w:val="a6"/>
        <w:numPr>
          <w:ilvl w:val="1"/>
          <w:numId w:val="102"/>
        </w:numPr>
        <w:tabs>
          <w:tab w:val="left" w:pos="851"/>
          <w:tab w:val="left" w:pos="1382"/>
        </w:tabs>
        <w:ind w:left="142" w:right="109" w:firstLine="0"/>
        <w:rPr>
          <w:sz w:val="24"/>
          <w:szCs w:val="24"/>
        </w:rPr>
      </w:pPr>
      <w:r w:rsidRPr="006B2875">
        <w:rPr>
          <w:sz w:val="24"/>
          <w:szCs w:val="24"/>
        </w:rPr>
        <w:t>использоватьвкачествеопорыприпорождениисобственныхвысказыванийключевыеслова, план к тексту, тематический словарь и т. л.;</w:t>
      </w:r>
    </w:p>
    <w:p w:rsidR="00684CD6" w:rsidRPr="006B2875" w:rsidRDefault="0037235B" w:rsidP="00587708">
      <w:pPr>
        <w:pStyle w:val="a6"/>
        <w:numPr>
          <w:ilvl w:val="1"/>
          <w:numId w:val="102"/>
        </w:numPr>
        <w:tabs>
          <w:tab w:val="left" w:pos="851"/>
          <w:tab w:val="left" w:pos="1652"/>
        </w:tabs>
        <w:ind w:left="142" w:right="115" w:firstLine="0"/>
        <w:rPr>
          <w:sz w:val="24"/>
          <w:szCs w:val="24"/>
        </w:rPr>
      </w:pPr>
      <w:r w:rsidRPr="006B2875">
        <w:rPr>
          <w:sz w:val="24"/>
          <w:szCs w:val="24"/>
        </w:rPr>
        <w:t xml:space="preserve">прогнозироватьсодержаниетекстанаосновезаголовка,предварительнопоставленных </w:t>
      </w:r>
      <w:r w:rsidRPr="006B2875">
        <w:rPr>
          <w:spacing w:val="-2"/>
          <w:sz w:val="24"/>
          <w:szCs w:val="24"/>
        </w:rPr>
        <w:t>вопросов;</w:t>
      </w:r>
    </w:p>
    <w:p w:rsidR="00684CD6" w:rsidRPr="006B2875" w:rsidRDefault="0037235B" w:rsidP="00587708">
      <w:pPr>
        <w:pStyle w:val="a6"/>
        <w:numPr>
          <w:ilvl w:val="1"/>
          <w:numId w:val="102"/>
        </w:numPr>
        <w:tabs>
          <w:tab w:val="left" w:pos="851"/>
          <w:tab w:val="left" w:pos="1546"/>
        </w:tabs>
        <w:spacing w:before="1"/>
        <w:ind w:left="142" w:right="115" w:firstLine="0"/>
        <w:rPr>
          <w:sz w:val="24"/>
          <w:szCs w:val="24"/>
        </w:rPr>
      </w:pPr>
      <w:r w:rsidRPr="006B2875">
        <w:rPr>
          <w:sz w:val="24"/>
          <w:szCs w:val="24"/>
        </w:rPr>
        <w:t>догадываться о значении незнакомых слов по контексту, по используемым собеседником жестам и мимике;</w:t>
      </w:r>
    </w:p>
    <w:p w:rsidR="00684CD6" w:rsidRPr="006B2875" w:rsidRDefault="0037235B" w:rsidP="00587708">
      <w:pPr>
        <w:pStyle w:val="a6"/>
        <w:numPr>
          <w:ilvl w:val="1"/>
          <w:numId w:val="102"/>
        </w:numPr>
        <w:tabs>
          <w:tab w:val="left" w:pos="851"/>
          <w:tab w:val="left" w:pos="1432"/>
        </w:tabs>
        <w:ind w:left="142" w:firstLine="0"/>
        <w:rPr>
          <w:sz w:val="24"/>
          <w:szCs w:val="24"/>
        </w:rPr>
      </w:pPr>
      <w:r w:rsidRPr="006B2875">
        <w:rPr>
          <w:sz w:val="24"/>
          <w:szCs w:val="24"/>
        </w:rPr>
        <w:t>использоватьсинонимы,антонимы,описанияпонятияпридефицитеязыковых</w:t>
      </w:r>
      <w:r w:rsidRPr="006B2875">
        <w:rPr>
          <w:spacing w:val="-2"/>
          <w:sz w:val="24"/>
          <w:szCs w:val="24"/>
        </w:rPr>
        <w:t>средств.</w:t>
      </w:r>
    </w:p>
    <w:p w:rsidR="00684CD6" w:rsidRPr="006B2875" w:rsidRDefault="00684CD6" w:rsidP="006B2875">
      <w:pPr>
        <w:pStyle w:val="a3"/>
        <w:tabs>
          <w:tab w:val="left" w:pos="851"/>
        </w:tabs>
        <w:spacing w:before="7"/>
        <w:ind w:left="142"/>
      </w:pPr>
    </w:p>
    <w:p w:rsidR="00684CD6" w:rsidRPr="006B2875" w:rsidRDefault="0037235B" w:rsidP="006B2875">
      <w:pPr>
        <w:tabs>
          <w:tab w:val="left" w:pos="851"/>
        </w:tabs>
        <w:spacing w:line="237" w:lineRule="auto"/>
        <w:ind w:left="142" w:right="6065"/>
        <w:jc w:val="both"/>
        <w:rPr>
          <w:sz w:val="24"/>
          <w:szCs w:val="24"/>
        </w:rPr>
      </w:pPr>
      <w:r w:rsidRPr="006B2875">
        <w:rPr>
          <w:b/>
          <w:sz w:val="24"/>
          <w:szCs w:val="24"/>
        </w:rPr>
        <w:t xml:space="preserve">Вариант № 2 (8-9 класс) Содержание учебного предмета </w:t>
      </w:r>
      <w:r w:rsidRPr="006B2875">
        <w:rPr>
          <w:sz w:val="24"/>
          <w:szCs w:val="24"/>
        </w:rPr>
        <w:t>Основныесодержательныелинии</w:t>
      </w:r>
    </w:p>
    <w:p w:rsidR="00684CD6" w:rsidRPr="006B2875" w:rsidRDefault="0037235B" w:rsidP="006B2875">
      <w:pPr>
        <w:pStyle w:val="a3"/>
        <w:tabs>
          <w:tab w:val="left" w:pos="851"/>
          <w:tab w:val="left" w:pos="1501"/>
          <w:tab w:val="left" w:pos="2305"/>
          <w:tab w:val="left" w:pos="3619"/>
          <w:tab w:val="left" w:pos="4444"/>
          <w:tab w:val="left" w:pos="5019"/>
          <w:tab w:val="left" w:pos="6048"/>
          <w:tab w:val="left" w:pos="7694"/>
          <w:tab w:val="left" w:pos="8613"/>
          <w:tab w:val="left" w:pos="9814"/>
        </w:tabs>
        <w:spacing w:before="2"/>
        <w:ind w:left="142" w:right="111"/>
      </w:pPr>
      <w:r w:rsidRPr="006B2875">
        <w:rPr>
          <w:spacing w:val="-10"/>
        </w:rPr>
        <w:t>В</w:t>
      </w:r>
      <w:r w:rsidRPr="006B2875">
        <w:tab/>
      </w:r>
      <w:r w:rsidRPr="006B2875">
        <w:rPr>
          <w:spacing w:val="-2"/>
        </w:rPr>
        <w:t>курсе</w:t>
      </w:r>
      <w:r w:rsidRPr="006B2875">
        <w:tab/>
      </w:r>
      <w:r w:rsidRPr="006B2875">
        <w:rPr>
          <w:spacing w:val="-2"/>
        </w:rPr>
        <w:t>немецкого</w:t>
      </w:r>
      <w:r w:rsidRPr="006B2875">
        <w:tab/>
      </w:r>
      <w:r w:rsidRPr="006B2875">
        <w:rPr>
          <w:spacing w:val="-2"/>
        </w:rPr>
        <w:t>языка</w:t>
      </w:r>
      <w:r w:rsidRPr="006B2875">
        <w:tab/>
      </w:r>
      <w:r w:rsidRPr="006B2875">
        <w:rPr>
          <w:spacing w:val="-4"/>
        </w:rPr>
        <w:t>как</w:t>
      </w:r>
      <w:r w:rsidRPr="006B2875">
        <w:tab/>
      </w:r>
      <w:r w:rsidRPr="006B2875">
        <w:rPr>
          <w:spacing w:val="-2"/>
        </w:rPr>
        <w:t>второго</w:t>
      </w:r>
      <w:r w:rsidRPr="006B2875">
        <w:tab/>
      </w:r>
      <w:r w:rsidRPr="006B2875">
        <w:rPr>
          <w:spacing w:val="-2"/>
        </w:rPr>
        <w:t>иностранного</w:t>
      </w:r>
      <w:r w:rsidRPr="006B2875">
        <w:tab/>
      </w:r>
      <w:r w:rsidRPr="006B2875">
        <w:rPr>
          <w:spacing w:val="-2"/>
        </w:rPr>
        <w:t>можно</w:t>
      </w:r>
      <w:r w:rsidRPr="006B2875">
        <w:tab/>
      </w:r>
      <w:r w:rsidRPr="006B2875">
        <w:rPr>
          <w:spacing w:val="-2"/>
        </w:rPr>
        <w:t>выделить</w:t>
      </w:r>
      <w:r w:rsidRPr="006B2875">
        <w:tab/>
      </w:r>
      <w:r w:rsidRPr="006B2875">
        <w:rPr>
          <w:spacing w:val="-2"/>
        </w:rPr>
        <w:t xml:space="preserve">следующие </w:t>
      </w:r>
      <w:r w:rsidRPr="006B2875">
        <w:t>содержательные линии:</w:t>
      </w:r>
    </w:p>
    <w:p w:rsidR="00684CD6" w:rsidRPr="006B2875" w:rsidRDefault="0037235B" w:rsidP="00587708">
      <w:pPr>
        <w:pStyle w:val="a6"/>
        <w:numPr>
          <w:ilvl w:val="1"/>
          <w:numId w:val="102"/>
        </w:numPr>
        <w:tabs>
          <w:tab w:val="left" w:pos="851"/>
          <w:tab w:val="left" w:pos="1269"/>
        </w:tabs>
        <w:ind w:left="142" w:right="114" w:firstLine="0"/>
        <w:rPr>
          <w:sz w:val="24"/>
          <w:szCs w:val="24"/>
        </w:rPr>
      </w:pPr>
      <w:r w:rsidRPr="006B2875">
        <w:rPr>
          <w:sz w:val="24"/>
          <w:szCs w:val="24"/>
        </w:rPr>
        <w:t>коммуникативные умения в основных видах речевой деятельности: аудировании, говорении, чтении и письме;</w:t>
      </w:r>
    </w:p>
    <w:p w:rsidR="00684CD6" w:rsidRPr="006B2875" w:rsidRDefault="0037235B" w:rsidP="00587708">
      <w:pPr>
        <w:pStyle w:val="a6"/>
        <w:numPr>
          <w:ilvl w:val="1"/>
          <w:numId w:val="102"/>
        </w:numPr>
        <w:tabs>
          <w:tab w:val="left" w:pos="851"/>
          <w:tab w:val="left" w:pos="1429"/>
          <w:tab w:val="left" w:pos="2650"/>
          <w:tab w:val="left" w:pos="3643"/>
          <w:tab w:val="left" w:pos="5161"/>
          <w:tab w:val="left" w:pos="6893"/>
          <w:tab w:val="left" w:pos="9023"/>
          <w:tab w:val="left" w:pos="10860"/>
        </w:tabs>
        <w:ind w:left="142" w:right="108" w:firstLine="0"/>
        <w:rPr>
          <w:sz w:val="24"/>
          <w:szCs w:val="24"/>
        </w:rPr>
      </w:pPr>
      <w:r w:rsidRPr="006B2875">
        <w:rPr>
          <w:spacing w:val="-2"/>
          <w:sz w:val="24"/>
          <w:szCs w:val="24"/>
        </w:rPr>
        <w:t>языковые</w:t>
      </w:r>
      <w:r w:rsidRPr="006B2875">
        <w:rPr>
          <w:sz w:val="24"/>
          <w:szCs w:val="24"/>
        </w:rPr>
        <w:tab/>
      </w:r>
      <w:r w:rsidRPr="006B2875">
        <w:rPr>
          <w:spacing w:val="-2"/>
          <w:sz w:val="24"/>
          <w:szCs w:val="24"/>
        </w:rPr>
        <w:t>навыки</w:t>
      </w:r>
      <w:r w:rsidRPr="006B2875">
        <w:rPr>
          <w:sz w:val="24"/>
          <w:szCs w:val="24"/>
        </w:rPr>
        <w:tab/>
      </w:r>
      <w:r w:rsidRPr="006B2875">
        <w:rPr>
          <w:spacing w:val="-2"/>
          <w:sz w:val="24"/>
          <w:szCs w:val="24"/>
        </w:rPr>
        <w:t>пользования</w:t>
      </w:r>
      <w:r w:rsidRPr="006B2875">
        <w:rPr>
          <w:sz w:val="24"/>
          <w:szCs w:val="24"/>
        </w:rPr>
        <w:tab/>
      </w:r>
      <w:r w:rsidRPr="006B2875">
        <w:rPr>
          <w:spacing w:val="-2"/>
          <w:sz w:val="24"/>
          <w:szCs w:val="24"/>
        </w:rPr>
        <w:t>лексическими,</w:t>
      </w:r>
      <w:r w:rsidRPr="006B2875">
        <w:rPr>
          <w:sz w:val="24"/>
          <w:szCs w:val="24"/>
        </w:rPr>
        <w:tab/>
      </w:r>
      <w:r w:rsidRPr="006B2875">
        <w:rPr>
          <w:spacing w:val="-2"/>
          <w:sz w:val="24"/>
          <w:szCs w:val="24"/>
        </w:rPr>
        <w:t>грамматическими,</w:t>
      </w:r>
      <w:r w:rsidRPr="006B2875">
        <w:rPr>
          <w:sz w:val="24"/>
          <w:szCs w:val="24"/>
        </w:rPr>
        <w:tab/>
      </w:r>
      <w:r w:rsidRPr="006B2875">
        <w:rPr>
          <w:spacing w:val="-2"/>
          <w:sz w:val="24"/>
          <w:szCs w:val="24"/>
        </w:rPr>
        <w:t>фонетическими</w:t>
      </w:r>
      <w:r w:rsidRPr="006B2875">
        <w:rPr>
          <w:sz w:val="24"/>
          <w:szCs w:val="24"/>
        </w:rPr>
        <w:tab/>
      </w:r>
      <w:r w:rsidRPr="006B2875">
        <w:rPr>
          <w:spacing w:val="-10"/>
          <w:sz w:val="24"/>
          <w:szCs w:val="24"/>
        </w:rPr>
        <w:t xml:space="preserve">и </w:t>
      </w:r>
      <w:r w:rsidRPr="006B2875">
        <w:rPr>
          <w:sz w:val="24"/>
          <w:szCs w:val="24"/>
        </w:rPr>
        <w:t>орфографическими средствами языка;</w:t>
      </w:r>
    </w:p>
    <w:p w:rsidR="00684CD6" w:rsidRPr="006B2875" w:rsidRDefault="0037235B" w:rsidP="00587708">
      <w:pPr>
        <w:pStyle w:val="a6"/>
        <w:numPr>
          <w:ilvl w:val="1"/>
          <w:numId w:val="102"/>
        </w:numPr>
        <w:tabs>
          <w:tab w:val="left" w:pos="851"/>
          <w:tab w:val="left" w:pos="1251"/>
        </w:tabs>
        <w:ind w:left="142" w:firstLine="0"/>
        <w:rPr>
          <w:sz w:val="24"/>
          <w:szCs w:val="24"/>
        </w:rPr>
      </w:pPr>
      <w:r w:rsidRPr="006B2875">
        <w:rPr>
          <w:sz w:val="24"/>
          <w:szCs w:val="24"/>
        </w:rPr>
        <w:t>социокультурнаяосведомлённостьиумениямежкультурного</w:t>
      </w:r>
      <w:r w:rsidRPr="006B2875">
        <w:rPr>
          <w:spacing w:val="-2"/>
          <w:sz w:val="24"/>
          <w:szCs w:val="24"/>
        </w:rPr>
        <w:t>общения;</w:t>
      </w:r>
    </w:p>
    <w:p w:rsidR="00684CD6" w:rsidRPr="006B2875" w:rsidRDefault="0037235B" w:rsidP="00587708">
      <w:pPr>
        <w:pStyle w:val="a6"/>
        <w:numPr>
          <w:ilvl w:val="1"/>
          <w:numId w:val="102"/>
        </w:numPr>
        <w:tabs>
          <w:tab w:val="left" w:pos="851"/>
          <w:tab w:val="left" w:pos="1251"/>
        </w:tabs>
        <w:ind w:left="142" w:firstLine="0"/>
        <w:rPr>
          <w:sz w:val="24"/>
          <w:szCs w:val="24"/>
        </w:rPr>
      </w:pPr>
      <w:r w:rsidRPr="006B2875">
        <w:rPr>
          <w:sz w:val="24"/>
          <w:szCs w:val="24"/>
        </w:rPr>
        <w:t>общеучебныеиспециальныеучебныеумения,универсальныеучебные</w:t>
      </w:r>
      <w:r w:rsidRPr="006B2875">
        <w:rPr>
          <w:spacing w:val="-2"/>
          <w:sz w:val="24"/>
          <w:szCs w:val="24"/>
        </w:rPr>
        <w:t>действия.</w:t>
      </w:r>
    </w:p>
    <w:p w:rsidR="00684CD6" w:rsidRPr="006B2875" w:rsidRDefault="0037235B" w:rsidP="006B2875">
      <w:pPr>
        <w:pStyle w:val="a3"/>
        <w:tabs>
          <w:tab w:val="left" w:pos="851"/>
        </w:tabs>
        <w:ind w:left="142" w:right="106"/>
      </w:pPr>
      <w:r w:rsidRPr="006B2875">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684CD6" w:rsidRPr="006B2875" w:rsidRDefault="0037235B" w:rsidP="006B2875">
      <w:pPr>
        <w:pStyle w:val="2"/>
        <w:tabs>
          <w:tab w:val="left" w:pos="851"/>
        </w:tabs>
        <w:spacing w:before="5" w:line="274" w:lineRule="exact"/>
        <w:ind w:left="142"/>
      </w:pPr>
      <w:r w:rsidRPr="006B2875">
        <w:t>Предметноесодержание</w:t>
      </w:r>
      <w:r w:rsidRPr="006B2875">
        <w:rPr>
          <w:spacing w:val="-4"/>
        </w:rPr>
        <w:t>речи</w:t>
      </w:r>
    </w:p>
    <w:p w:rsidR="00684CD6" w:rsidRPr="006B2875" w:rsidRDefault="0037235B" w:rsidP="00587708">
      <w:pPr>
        <w:pStyle w:val="a6"/>
        <w:numPr>
          <w:ilvl w:val="0"/>
          <w:numId w:val="101"/>
        </w:numPr>
        <w:tabs>
          <w:tab w:val="left" w:pos="851"/>
          <w:tab w:val="left" w:pos="1365"/>
        </w:tabs>
        <w:ind w:left="142" w:right="114" w:firstLine="0"/>
        <w:jc w:val="both"/>
        <w:rPr>
          <w:sz w:val="24"/>
          <w:szCs w:val="24"/>
        </w:rPr>
      </w:pPr>
      <w:r w:rsidRPr="006B2875">
        <w:rPr>
          <w:sz w:val="24"/>
          <w:szCs w:val="24"/>
        </w:rPr>
        <w:t xml:space="preserve">Межличностные взаимоотношения в семье, со сверстниками. Внешность и черты характера </w:t>
      </w:r>
      <w:r w:rsidRPr="006B2875">
        <w:rPr>
          <w:spacing w:val="-2"/>
          <w:sz w:val="24"/>
          <w:szCs w:val="24"/>
        </w:rPr>
        <w:t>человека.</w:t>
      </w:r>
    </w:p>
    <w:p w:rsidR="00684CD6" w:rsidRPr="006B2875" w:rsidRDefault="0037235B" w:rsidP="00587708">
      <w:pPr>
        <w:pStyle w:val="a6"/>
        <w:numPr>
          <w:ilvl w:val="0"/>
          <w:numId w:val="101"/>
        </w:numPr>
        <w:tabs>
          <w:tab w:val="left" w:pos="851"/>
          <w:tab w:val="left" w:pos="1413"/>
        </w:tabs>
        <w:ind w:left="142" w:right="108" w:firstLine="0"/>
        <w:jc w:val="both"/>
        <w:rPr>
          <w:sz w:val="24"/>
          <w:szCs w:val="24"/>
        </w:rPr>
      </w:pPr>
      <w:r w:rsidRPr="006B2875">
        <w:rPr>
          <w:sz w:val="24"/>
          <w:szCs w:val="24"/>
        </w:rPr>
        <w:t xml:space="preserve">Досуг и увлечения (чтение, кино, театр и др.). Виды отдыха, путешествия. Транспорт. </w:t>
      </w:r>
      <w:r w:rsidRPr="006B2875">
        <w:rPr>
          <w:spacing w:val="-2"/>
          <w:sz w:val="24"/>
          <w:szCs w:val="24"/>
        </w:rPr>
        <w:t>Покупки.</w:t>
      </w:r>
    </w:p>
    <w:p w:rsidR="00684CD6" w:rsidRPr="006B2875" w:rsidRDefault="0037235B" w:rsidP="00587708">
      <w:pPr>
        <w:pStyle w:val="a6"/>
        <w:numPr>
          <w:ilvl w:val="0"/>
          <w:numId w:val="101"/>
        </w:numPr>
        <w:tabs>
          <w:tab w:val="left" w:pos="851"/>
          <w:tab w:val="left" w:pos="2128"/>
        </w:tabs>
        <w:spacing w:line="274" w:lineRule="exact"/>
        <w:ind w:left="142" w:firstLine="0"/>
        <w:jc w:val="both"/>
        <w:rPr>
          <w:sz w:val="24"/>
          <w:szCs w:val="24"/>
        </w:rPr>
      </w:pPr>
      <w:r w:rsidRPr="006B2875">
        <w:rPr>
          <w:sz w:val="24"/>
          <w:szCs w:val="24"/>
        </w:rPr>
        <w:t>Здоровыйобразжизни:режимтрудаиотдыха,спорт,</w:t>
      </w:r>
      <w:r w:rsidRPr="006B2875">
        <w:rPr>
          <w:spacing w:val="-2"/>
          <w:sz w:val="24"/>
          <w:szCs w:val="24"/>
        </w:rPr>
        <w:t>питание.</w:t>
      </w:r>
    </w:p>
    <w:p w:rsidR="00684CD6" w:rsidRPr="006B2875" w:rsidRDefault="0037235B" w:rsidP="00587708">
      <w:pPr>
        <w:pStyle w:val="a6"/>
        <w:numPr>
          <w:ilvl w:val="0"/>
          <w:numId w:val="101"/>
        </w:numPr>
        <w:tabs>
          <w:tab w:val="left" w:pos="851"/>
          <w:tab w:val="left" w:pos="1454"/>
        </w:tabs>
        <w:ind w:left="142" w:right="114" w:firstLine="0"/>
        <w:jc w:val="both"/>
        <w:rPr>
          <w:sz w:val="24"/>
          <w:szCs w:val="24"/>
        </w:rPr>
      </w:pPr>
      <w:r w:rsidRPr="006B2875">
        <w:rPr>
          <w:sz w:val="24"/>
          <w:szCs w:val="24"/>
        </w:rPr>
        <w:t>Школьноеобразование,школьнаяжизнь,изучаемыепредметыиотношениекним. Переписка с зарубежными сверстниками. Каникулы в различное время года.</w:t>
      </w:r>
    </w:p>
    <w:p w:rsidR="00684CD6" w:rsidRPr="006B2875" w:rsidRDefault="0037235B" w:rsidP="00587708">
      <w:pPr>
        <w:pStyle w:val="a6"/>
        <w:numPr>
          <w:ilvl w:val="0"/>
          <w:numId w:val="101"/>
        </w:numPr>
        <w:tabs>
          <w:tab w:val="left" w:pos="851"/>
          <w:tab w:val="left" w:pos="1428"/>
        </w:tabs>
        <w:ind w:left="142" w:right="111" w:firstLine="0"/>
        <w:jc w:val="both"/>
        <w:rPr>
          <w:sz w:val="24"/>
          <w:szCs w:val="24"/>
        </w:rPr>
      </w:pPr>
      <w:r w:rsidRPr="006B2875">
        <w:rPr>
          <w:sz w:val="24"/>
          <w:szCs w:val="24"/>
        </w:rPr>
        <w:t xml:space="preserve">Мирпрофессий.Проблемывыборапрофессии.Рольиностранногоязыкавпланахна </w:t>
      </w:r>
      <w:r w:rsidRPr="006B2875">
        <w:rPr>
          <w:spacing w:val="-2"/>
          <w:sz w:val="24"/>
          <w:szCs w:val="24"/>
        </w:rPr>
        <w:t>будущее.</w:t>
      </w:r>
    </w:p>
    <w:p w:rsidR="00684CD6" w:rsidRPr="006B2875" w:rsidRDefault="0037235B" w:rsidP="00587708">
      <w:pPr>
        <w:pStyle w:val="a6"/>
        <w:numPr>
          <w:ilvl w:val="0"/>
          <w:numId w:val="101"/>
        </w:numPr>
        <w:tabs>
          <w:tab w:val="left" w:pos="851"/>
          <w:tab w:val="left" w:pos="1408"/>
        </w:tabs>
        <w:ind w:left="142" w:firstLine="0"/>
        <w:jc w:val="both"/>
        <w:rPr>
          <w:sz w:val="24"/>
          <w:szCs w:val="24"/>
        </w:rPr>
      </w:pPr>
      <w:r w:rsidRPr="006B2875">
        <w:rPr>
          <w:sz w:val="24"/>
          <w:szCs w:val="24"/>
        </w:rPr>
        <w:t>Природа.Проблемыэкологии.Защитаокружающейсреды.Климат,</w:t>
      </w:r>
      <w:r w:rsidRPr="006B2875">
        <w:rPr>
          <w:spacing w:val="-2"/>
          <w:sz w:val="24"/>
          <w:szCs w:val="24"/>
        </w:rPr>
        <w:t xml:space="preserve"> погода.</w:t>
      </w:r>
    </w:p>
    <w:p w:rsidR="00684CD6" w:rsidRPr="006B2875" w:rsidRDefault="0037235B" w:rsidP="00587708">
      <w:pPr>
        <w:pStyle w:val="a6"/>
        <w:numPr>
          <w:ilvl w:val="0"/>
          <w:numId w:val="101"/>
        </w:numPr>
        <w:tabs>
          <w:tab w:val="left" w:pos="851"/>
          <w:tab w:val="left" w:pos="1363"/>
        </w:tabs>
        <w:ind w:left="142" w:right="105" w:firstLine="0"/>
        <w:jc w:val="both"/>
        <w:rPr>
          <w:sz w:val="24"/>
          <w:szCs w:val="24"/>
        </w:rPr>
      </w:pPr>
      <w:r w:rsidRPr="006B2875">
        <w:rPr>
          <w:sz w:val="24"/>
          <w:szCs w:val="24"/>
        </w:rPr>
        <w:t>Страна/страны второго иностранного языка и родная страна, их географическое положение, столицыикрупныегорода,достопримечательности,культурныеособенности(национальные</w:t>
      </w:r>
    </w:p>
    <w:p w:rsidR="00684CD6" w:rsidRPr="006B2875" w:rsidRDefault="00684CD6" w:rsidP="006B2875">
      <w:pPr>
        <w:tabs>
          <w:tab w:val="left" w:pos="851"/>
        </w:tabs>
        <w:ind w:left="142"/>
        <w:jc w:val="both"/>
        <w:rPr>
          <w:sz w:val="24"/>
          <w:szCs w:val="24"/>
        </w:rPr>
        <w:sectPr w:rsidR="00684CD6" w:rsidRPr="006B2875" w:rsidSect="006B2875">
          <w:headerReference w:type="default" r:id="rId122"/>
          <w:footerReference w:type="default" r:id="rId12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праздники,знаменательныедаты,традиции,обычаи).Выдающиесялюди,ихвкладвнаукуимировую культуру.</w:t>
      </w: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before="1" w:line="274" w:lineRule="exact"/>
        <w:ind w:left="142"/>
      </w:pPr>
      <w:r w:rsidRPr="006B2875">
        <w:t>Видыречевойдеятельности/Коммуникативные</w:t>
      </w:r>
      <w:r w:rsidRPr="006B2875">
        <w:rPr>
          <w:spacing w:val="-2"/>
        </w:rPr>
        <w:t>умения</w:t>
      </w:r>
    </w:p>
    <w:p w:rsidR="00684CD6" w:rsidRPr="006B2875" w:rsidRDefault="0037235B" w:rsidP="006B2875">
      <w:pPr>
        <w:pStyle w:val="a3"/>
        <w:tabs>
          <w:tab w:val="left" w:pos="851"/>
        </w:tabs>
        <w:ind w:left="142" w:right="7937"/>
      </w:pPr>
      <w:r w:rsidRPr="006B2875">
        <w:rPr>
          <w:spacing w:val="-2"/>
        </w:rPr>
        <w:t xml:space="preserve">Говорение </w:t>
      </w:r>
      <w:r w:rsidRPr="006B2875">
        <w:t>Диалогическаяречь</w:t>
      </w:r>
    </w:p>
    <w:p w:rsidR="00684CD6" w:rsidRPr="006B2875" w:rsidRDefault="0037235B" w:rsidP="006B2875">
      <w:pPr>
        <w:pStyle w:val="a3"/>
        <w:tabs>
          <w:tab w:val="left" w:pos="851"/>
        </w:tabs>
        <w:ind w:left="142"/>
      </w:pPr>
      <w:r w:rsidRPr="006B2875">
        <w:t>Умениевестидиалогиэтикетногохарактера,диалог-расспрос,диалог—обмен</w:t>
      </w:r>
      <w:r w:rsidRPr="006B2875">
        <w:rPr>
          <w:spacing w:val="-2"/>
        </w:rPr>
        <w:t>мнениями.</w:t>
      </w:r>
    </w:p>
    <w:p w:rsidR="00684CD6" w:rsidRPr="006B2875" w:rsidRDefault="0037235B" w:rsidP="006B2875">
      <w:pPr>
        <w:pStyle w:val="a3"/>
        <w:tabs>
          <w:tab w:val="left" w:pos="851"/>
        </w:tabs>
        <w:ind w:left="142"/>
      </w:pPr>
      <w:r w:rsidRPr="006B2875">
        <w:t>Объёмдиалогаот3репликсостороныкаждого</w:t>
      </w:r>
      <w:r w:rsidRPr="006B2875">
        <w:rPr>
          <w:spacing w:val="-2"/>
        </w:rPr>
        <w:t>учащегося.</w:t>
      </w:r>
    </w:p>
    <w:p w:rsidR="00684CD6" w:rsidRPr="006B2875" w:rsidRDefault="0037235B" w:rsidP="006B2875">
      <w:pPr>
        <w:pStyle w:val="a3"/>
        <w:tabs>
          <w:tab w:val="left" w:pos="851"/>
        </w:tabs>
        <w:ind w:left="142"/>
      </w:pPr>
      <w:r w:rsidRPr="006B2875">
        <w:t>Монологическая</w:t>
      </w:r>
      <w:r w:rsidRPr="006B2875">
        <w:rPr>
          <w:spacing w:val="-4"/>
        </w:rPr>
        <w:t>речь</w:t>
      </w:r>
    </w:p>
    <w:p w:rsidR="00684CD6" w:rsidRPr="006B2875" w:rsidRDefault="0037235B" w:rsidP="006B2875">
      <w:pPr>
        <w:pStyle w:val="a3"/>
        <w:tabs>
          <w:tab w:val="left" w:pos="851"/>
        </w:tabs>
        <w:ind w:left="142"/>
      </w:pPr>
      <w:r w:rsidRPr="006B2875">
        <w:t>Умениестроитьсвязныевысказыванияофактахисобытияхсопоройибезопорына прочитанный текст, заданную вербальную ситуацию или зрительную наглядность.</w:t>
      </w:r>
    </w:p>
    <w:p w:rsidR="00684CD6" w:rsidRPr="006B2875" w:rsidRDefault="0037235B" w:rsidP="006B2875">
      <w:pPr>
        <w:pStyle w:val="a3"/>
        <w:tabs>
          <w:tab w:val="left" w:pos="851"/>
        </w:tabs>
        <w:ind w:left="142" w:right="4474"/>
      </w:pPr>
      <w:r w:rsidRPr="006B2875">
        <w:t xml:space="preserve">Объёммонологическоговысказыванияот7фраз. </w:t>
      </w:r>
      <w:r w:rsidRPr="006B2875">
        <w:rPr>
          <w:spacing w:val="-2"/>
        </w:rPr>
        <w:t>Аудирование</w:t>
      </w:r>
    </w:p>
    <w:p w:rsidR="00684CD6" w:rsidRPr="006B2875" w:rsidRDefault="0037235B" w:rsidP="006B2875">
      <w:pPr>
        <w:pStyle w:val="a3"/>
        <w:tabs>
          <w:tab w:val="left" w:pos="851"/>
        </w:tabs>
        <w:ind w:left="142" w:right="108"/>
      </w:pPr>
      <w:r w:rsidRPr="006B2875">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684CD6" w:rsidRPr="006B2875" w:rsidRDefault="0037235B" w:rsidP="006B2875">
      <w:pPr>
        <w:pStyle w:val="a3"/>
        <w:tabs>
          <w:tab w:val="left" w:pos="851"/>
        </w:tabs>
        <w:ind w:left="142"/>
      </w:pPr>
      <w:r w:rsidRPr="006B2875">
        <w:t>Типытекстов:сообщение,рассказ,диалог-интервьюи</w:t>
      </w:r>
      <w:r w:rsidRPr="006B2875">
        <w:rPr>
          <w:spacing w:val="-5"/>
        </w:rPr>
        <w:t>др.</w:t>
      </w:r>
    </w:p>
    <w:p w:rsidR="00684CD6" w:rsidRPr="006B2875" w:rsidRDefault="0037235B" w:rsidP="006B2875">
      <w:pPr>
        <w:pStyle w:val="a3"/>
        <w:tabs>
          <w:tab w:val="left" w:pos="851"/>
        </w:tabs>
        <w:ind w:left="142" w:right="111"/>
      </w:pPr>
      <w:r w:rsidRPr="006B2875">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Время звучания текста — до 1 минуты.</w:t>
      </w:r>
    </w:p>
    <w:p w:rsidR="00684CD6" w:rsidRPr="006B2875" w:rsidRDefault="0037235B" w:rsidP="006B2875">
      <w:pPr>
        <w:pStyle w:val="a3"/>
        <w:tabs>
          <w:tab w:val="left" w:pos="851"/>
        </w:tabs>
        <w:ind w:left="142" w:right="109"/>
      </w:pPr>
      <w:r w:rsidRPr="006B2875">
        <w:t>Аудирование с пониманием основного содержания осуществляется на несложных текстах, содержащих наряду с изученными одно, два незнакомых языковых явлений. Время звучания текстов — до 1 минуты.</w:t>
      </w:r>
    </w:p>
    <w:p w:rsidR="00684CD6" w:rsidRPr="006B2875" w:rsidRDefault="0037235B" w:rsidP="006B2875">
      <w:pPr>
        <w:pStyle w:val="a3"/>
        <w:tabs>
          <w:tab w:val="left" w:pos="851"/>
        </w:tabs>
        <w:ind w:left="142"/>
      </w:pPr>
      <w:r w:rsidRPr="006B2875">
        <w:rPr>
          <w:spacing w:val="-2"/>
        </w:rPr>
        <w:t>Чтение</w:t>
      </w:r>
    </w:p>
    <w:p w:rsidR="00684CD6" w:rsidRPr="006B2875" w:rsidRDefault="0037235B" w:rsidP="006B2875">
      <w:pPr>
        <w:pStyle w:val="a3"/>
        <w:tabs>
          <w:tab w:val="left" w:pos="851"/>
        </w:tabs>
        <w:ind w:left="142" w:right="114"/>
      </w:pPr>
      <w:r w:rsidRPr="006B2875">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684CD6" w:rsidRPr="006B2875" w:rsidRDefault="0037235B" w:rsidP="006B2875">
      <w:pPr>
        <w:pStyle w:val="a3"/>
        <w:tabs>
          <w:tab w:val="left" w:pos="851"/>
        </w:tabs>
        <w:ind w:left="142"/>
      </w:pPr>
      <w:r w:rsidRPr="006B2875">
        <w:t>Типытекстов:интервью,рассказ,песняи</w:t>
      </w:r>
      <w:r w:rsidRPr="006B2875">
        <w:rPr>
          <w:spacing w:val="-5"/>
        </w:rPr>
        <w:t>др.</w:t>
      </w:r>
    </w:p>
    <w:p w:rsidR="00684CD6" w:rsidRPr="006B2875" w:rsidRDefault="0037235B" w:rsidP="006B2875">
      <w:pPr>
        <w:pStyle w:val="a3"/>
        <w:tabs>
          <w:tab w:val="left" w:pos="851"/>
        </w:tabs>
        <w:ind w:left="142"/>
      </w:pPr>
      <w:r w:rsidRPr="006B2875">
        <w:t>Независимоотвидачтениявозможноиспользованиедвуязычного</w:t>
      </w:r>
      <w:r w:rsidRPr="006B2875">
        <w:rPr>
          <w:spacing w:val="-2"/>
        </w:rPr>
        <w:t>словаря.</w:t>
      </w:r>
    </w:p>
    <w:p w:rsidR="00684CD6" w:rsidRPr="006B2875" w:rsidRDefault="0037235B" w:rsidP="006B2875">
      <w:pPr>
        <w:pStyle w:val="a3"/>
        <w:tabs>
          <w:tab w:val="left" w:pos="851"/>
        </w:tabs>
        <w:ind w:left="142" w:right="114"/>
      </w:pPr>
      <w:r w:rsidRPr="006B2875">
        <w:t>Чтение с пониманием основного содержания текста осуществляется на несложныхаутентичных материалах.</w:t>
      </w:r>
    </w:p>
    <w:p w:rsidR="00684CD6" w:rsidRPr="006B2875" w:rsidRDefault="0037235B" w:rsidP="006B2875">
      <w:pPr>
        <w:pStyle w:val="a3"/>
        <w:tabs>
          <w:tab w:val="left" w:pos="851"/>
        </w:tabs>
        <w:ind w:left="142" w:right="110"/>
      </w:pPr>
      <w:r w:rsidRPr="006B2875">
        <w:t>Чтение с полным пониманием осуществляется на несложных аутентичных текстах, построенных в основном на изученном языковом материале.</w:t>
      </w:r>
    </w:p>
    <w:p w:rsidR="00684CD6" w:rsidRPr="006B2875" w:rsidRDefault="0037235B" w:rsidP="006B2875">
      <w:pPr>
        <w:pStyle w:val="a3"/>
        <w:tabs>
          <w:tab w:val="left" w:pos="851"/>
        </w:tabs>
        <w:ind w:left="142" w:right="114"/>
      </w:pPr>
      <w:r w:rsidRPr="006B2875">
        <w:t>Чтение с выборочным пониманием предполагает умение просмотреть аутентичный текст или несколько коротких текстов и выбрать необходимую информацию.</w:t>
      </w:r>
    </w:p>
    <w:p w:rsidR="00684CD6" w:rsidRPr="006B2875" w:rsidRDefault="0037235B" w:rsidP="006B2875">
      <w:pPr>
        <w:pStyle w:val="a3"/>
        <w:tabs>
          <w:tab w:val="left" w:pos="851"/>
        </w:tabs>
        <w:ind w:left="142" w:right="8220"/>
      </w:pPr>
      <w:r w:rsidRPr="006B2875">
        <w:t xml:space="preserve">Письменнаяречь </w:t>
      </w:r>
      <w:r w:rsidRPr="006B2875">
        <w:rPr>
          <w:spacing w:val="-2"/>
        </w:rPr>
        <w:t>умение:</w:t>
      </w:r>
    </w:p>
    <w:p w:rsidR="00684CD6" w:rsidRPr="006B2875" w:rsidRDefault="0037235B" w:rsidP="00587708">
      <w:pPr>
        <w:pStyle w:val="a6"/>
        <w:numPr>
          <w:ilvl w:val="0"/>
          <w:numId w:val="100"/>
        </w:numPr>
        <w:tabs>
          <w:tab w:val="left" w:pos="851"/>
          <w:tab w:val="left" w:pos="1408"/>
        </w:tabs>
        <w:ind w:left="142" w:firstLine="0"/>
        <w:rPr>
          <w:sz w:val="24"/>
          <w:szCs w:val="24"/>
        </w:rPr>
      </w:pPr>
      <w:r w:rsidRPr="006B2875">
        <w:rPr>
          <w:sz w:val="24"/>
          <w:szCs w:val="24"/>
        </w:rPr>
        <w:t>делатьвыпискиизтекстадляихдальнейшегоиспользованиявсобственных</w:t>
      </w:r>
      <w:r w:rsidRPr="006B2875">
        <w:rPr>
          <w:spacing w:val="-2"/>
          <w:sz w:val="24"/>
          <w:szCs w:val="24"/>
        </w:rPr>
        <w:t>высказываниях;</w:t>
      </w:r>
    </w:p>
    <w:p w:rsidR="00684CD6" w:rsidRPr="006B2875" w:rsidRDefault="0037235B" w:rsidP="00587708">
      <w:pPr>
        <w:pStyle w:val="a6"/>
        <w:numPr>
          <w:ilvl w:val="0"/>
          <w:numId w:val="100"/>
        </w:numPr>
        <w:tabs>
          <w:tab w:val="left" w:pos="851"/>
          <w:tab w:val="left" w:pos="1407"/>
        </w:tabs>
        <w:ind w:left="142" w:right="112" w:firstLine="0"/>
        <w:rPr>
          <w:sz w:val="24"/>
          <w:szCs w:val="24"/>
        </w:rPr>
      </w:pPr>
      <w:r w:rsidRPr="006B2875">
        <w:rPr>
          <w:sz w:val="24"/>
          <w:szCs w:val="24"/>
        </w:rPr>
        <w:t>заполнятьнесложныеанкетывформе,принятойвстранахизучаемогоязыка(указыватьимя, фамилию, пол, гражданство, адрес);</w:t>
      </w:r>
    </w:p>
    <w:p w:rsidR="00684CD6" w:rsidRPr="006B2875" w:rsidRDefault="0037235B" w:rsidP="00587708">
      <w:pPr>
        <w:pStyle w:val="a6"/>
        <w:numPr>
          <w:ilvl w:val="0"/>
          <w:numId w:val="100"/>
        </w:numPr>
        <w:tabs>
          <w:tab w:val="left" w:pos="851"/>
          <w:tab w:val="left" w:pos="1407"/>
        </w:tabs>
        <w:ind w:left="142" w:right="111" w:firstLine="0"/>
        <w:rPr>
          <w:sz w:val="24"/>
          <w:szCs w:val="24"/>
        </w:rPr>
      </w:pPr>
      <w:r w:rsidRPr="006B2875">
        <w:rPr>
          <w:sz w:val="24"/>
          <w:szCs w:val="24"/>
        </w:rPr>
        <w:t>писатьличноеписьмозарубежномудругусопоройнаобразец(сообщатькраткиесведенияо себе; запрашивать аналогичную информацию о нём; выражать благодарность и т. д.). Объём личного письма — от 50 слов, включая адрес.</w:t>
      </w:r>
    </w:p>
    <w:p w:rsidR="00684CD6" w:rsidRPr="006B2875" w:rsidRDefault="0037235B" w:rsidP="006B2875">
      <w:pPr>
        <w:pStyle w:val="a3"/>
        <w:tabs>
          <w:tab w:val="left" w:pos="851"/>
        </w:tabs>
        <w:ind w:left="142" w:right="7196"/>
      </w:pPr>
      <w:r w:rsidRPr="006B2875">
        <w:t xml:space="preserve">Языковыезнанияинавыки </w:t>
      </w:r>
      <w:r w:rsidRPr="006B2875">
        <w:rPr>
          <w:spacing w:val="-2"/>
        </w:rPr>
        <w:t>Орфография</w:t>
      </w:r>
    </w:p>
    <w:p w:rsidR="00684CD6" w:rsidRPr="006B2875" w:rsidRDefault="0037235B" w:rsidP="006B2875">
      <w:pPr>
        <w:pStyle w:val="a3"/>
        <w:tabs>
          <w:tab w:val="left" w:pos="851"/>
        </w:tabs>
        <w:ind w:left="142" w:right="113"/>
      </w:pPr>
      <w:r w:rsidRPr="006B2875">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684CD6" w:rsidRPr="006B2875" w:rsidRDefault="00684CD6" w:rsidP="006B2875">
      <w:pPr>
        <w:pStyle w:val="a3"/>
        <w:tabs>
          <w:tab w:val="left" w:pos="851"/>
        </w:tabs>
        <w:ind w:left="142"/>
      </w:pPr>
    </w:p>
    <w:p w:rsidR="00684CD6" w:rsidRPr="006B2875" w:rsidRDefault="0037235B" w:rsidP="006B2875">
      <w:pPr>
        <w:pStyle w:val="a3"/>
        <w:tabs>
          <w:tab w:val="left" w:pos="851"/>
        </w:tabs>
        <w:ind w:left="142"/>
      </w:pPr>
      <w:r w:rsidRPr="006B2875">
        <w:t>Фонетическаясторона</w:t>
      </w:r>
      <w:r w:rsidRPr="006B2875">
        <w:rPr>
          <w:spacing w:val="-4"/>
        </w:rPr>
        <w:t>речи</w:t>
      </w:r>
    </w:p>
    <w:p w:rsidR="00684CD6" w:rsidRPr="006B2875" w:rsidRDefault="00684CD6" w:rsidP="006B2875">
      <w:pPr>
        <w:tabs>
          <w:tab w:val="left" w:pos="851"/>
        </w:tabs>
        <w:ind w:left="142"/>
        <w:jc w:val="both"/>
        <w:rPr>
          <w:sz w:val="24"/>
          <w:szCs w:val="24"/>
        </w:rPr>
        <w:sectPr w:rsidR="00684CD6" w:rsidRPr="006B2875" w:rsidSect="006B2875">
          <w:headerReference w:type="default" r:id="rId124"/>
          <w:footerReference w:type="default" r:id="rId12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lastRenderedPageBreak/>
        <w:t>Навыки адекватного произношения и различения на слух всех звуков немецкого языка. Соблюдение ударения и интонации в словах и фразах, ритмико-интонационные навыки произношения различных типов предложений.</w:t>
      </w:r>
    </w:p>
    <w:p w:rsidR="00684CD6" w:rsidRPr="006B2875" w:rsidRDefault="0037235B" w:rsidP="006B2875">
      <w:pPr>
        <w:pStyle w:val="a3"/>
        <w:tabs>
          <w:tab w:val="left" w:pos="851"/>
        </w:tabs>
        <w:ind w:left="142"/>
      </w:pPr>
      <w:r w:rsidRPr="006B2875">
        <w:t>Грамматическаясторона</w:t>
      </w:r>
      <w:r w:rsidRPr="006B2875">
        <w:rPr>
          <w:spacing w:val="-4"/>
        </w:rPr>
        <w:t>речи</w:t>
      </w:r>
    </w:p>
    <w:p w:rsidR="00684CD6" w:rsidRPr="006B2875" w:rsidRDefault="0037235B" w:rsidP="006B2875">
      <w:pPr>
        <w:pStyle w:val="a3"/>
        <w:tabs>
          <w:tab w:val="left" w:pos="851"/>
        </w:tabs>
        <w:ind w:left="142"/>
      </w:pPr>
      <w:r w:rsidRPr="006B2875">
        <w:t>Знакомствосновымиграмматическими</w:t>
      </w:r>
      <w:r w:rsidRPr="006B2875">
        <w:rPr>
          <w:spacing w:val="-2"/>
        </w:rPr>
        <w:t>явлениями.</w:t>
      </w:r>
    </w:p>
    <w:p w:rsidR="00684CD6" w:rsidRPr="006B2875" w:rsidRDefault="0037235B" w:rsidP="006B2875">
      <w:pPr>
        <w:pStyle w:val="a3"/>
        <w:tabs>
          <w:tab w:val="left" w:pos="851"/>
        </w:tabs>
        <w:ind w:left="142"/>
      </w:pPr>
      <w:r w:rsidRPr="006B2875">
        <w:t>*Личныеместоимения:ich,du,</w:t>
      </w:r>
      <w:r w:rsidRPr="006B2875">
        <w:rPr>
          <w:spacing w:val="-5"/>
        </w:rPr>
        <w:t>Sie</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 xml:space="preserve">Глаголы:heißen, wohnen,mögen, </w:t>
      </w:r>
      <w:r w:rsidRPr="006B2875">
        <w:rPr>
          <w:spacing w:val="-4"/>
          <w:sz w:val="24"/>
          <w:szCs w:val="24"/>
        </w:rPr>
        <w:t>sein</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Вопросысвопросительнымсловом(wie,was,wo,woher)иответына</w:t>
      </w:r>
      <w:r w:rsidRPr="006B2875">
        <w:rPr>
          <w:spacing w:val="-5"/>
          <w:sz w:val="24"/>
          <w:szCs w:val="24"/>
        </w:rPr>
        <w:t>них</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 xml:space="preserve">Порядок </w:t>
      </w:r>
      <w:r w:rsidRPr="006B2875">
        <w:rPr>
          <w:spacing w:val="-4"/>
          <w:sz w:val="24"/>
          <w:szCs w:val="24"/>
        </w:rPr>
        <w:t>слов</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Личныеместоимения:er/sie,wir,</w:t>
      </w:r>
      <w:r w:rsidRPr="006B2875">
        <w:rPr>
          <w:spacing w:val="-5"/>
          <w:sz w:val="24"/>
          <w:szCs w:val="24"/>
        </w:rPr>
        <w:t>ihr</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Глаголы:kommen,heißen,mögen,</w:t>
      </w:r>
      <w:r w:rsidRPr="006B2875">
        <w:rPr>
          <w:spacing w:val="-4"/>
          <w:sz w:val="24"/>
          <w:szCs w:val="24"/>
        </w:rPr>
        <w:t>sein</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Определённыйинеопределённыйартикли:der,das,die,ein,</w:t>
      </w:r>
      <w:r w:rsidRPr="006B2875">
        <w:rPr>
          <w:spacing w:val="-4"/>
          <w:sz w:val="24"/>
          <w:szCs w:val="24"/>
        </w:rPr>
        <w:t>eine</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Притяжательныеместоимения:mein,</w:t>
      </w:r>
      <w:r w:rsidRPr="006B2875">
        <w:rPr>
          <w:spacing w:val="-4"/>
          <w:sz w:val="24"/>
          <w:szCs w:val="24"/>
        </w:rPr>
        <w:t>dein</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Предлоги:in,</w:t>
      </w:r>
      <w:r w:rsidRPr="006B2875">
        <w:rPr>
          <w:spacing w:val="-5"/>
          <w:sz w:val="24"/>
          <w:szCs w:val="24"/>
        </w:rPr>
        <w:t>auf</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Спряжениеглаголовhaben,</w:t>
      </w:r>
      <w:r w:rsidRPr="006B2875">
        <w:rPr>
          <w:spacing w:val="-4"/>
          <w:sz w:val="24"/>
          <w:szCs w:val="24"/>
        </w:rPr>
        <w:t>sein</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Вопросыбезвопросительного</w:t>
      </w:r>
      <w:r w:rsidRPr="006B2875">
        <w:rPr>
          <w:spacing w:val="-2"/>
          <w:sz w:val="24"/>
          <w:szCs w:val="24"/>
        </w:rPr>
        <w:t>слова</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Винительный</w:t>
      </w:r>
      <w:r w:rsidRPr="006B2875">
        <w:rPr>
          <w:spacing w:val="-4"/>
          <w:sz w:val="24"/>
          <w:szCs w:val="24"/>
        </w:rPr>
        <w:t>падеж</w:t>
      </w:r>
    </w:p>
    <w:p w:rsidR="00684CD6" w:rsidRPr="006B2875" w:rsidRDefault="0037235B" w:rsidP="00587708">
      <w:pPr>
        <w:pStyle w:val="a6"/>
        <w:numPr>
          <w:ilvl w:val="0"/>
          <w:numId w:val="99"/>
        </w:numPr>
        <w:tabs>
          <w:tab w:val="left" w:pos="851"/>
          <w:tab w:val="left" w:pos="1288"/>
        </w:tabs>
        <w:spacing w:before="1"/>
        <w:ind w:left="142" w:firstLine="0"/>
        <w:rPr>
          <w:sz w:val="24"/>
          <w:szCs w:val="24"/>
        </w:rPr>
      </w:pPr>
      <w:r w:rsidRPr="006B2875">
        <w:rPr>
          <w:sz w:val="24"/>
          <w:szCs w:val="24"/>
        </w:rPr>
        <w:t>Множественноечисло</w:t>
      </w:r>
      <w:r w:rsidRPr="006B2875">
        <w:rPr>
          <w:spacing w:val="-2"/>
          <w:sz w:val="24"/>
          <w:szCs w:val="24"/>
        </w:rPr>
        <w:t>существительных</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Порядоксловвпредложенияхсуказанием</w:t>
      </w:r>
      <w:r w:rsidRPr="006B2875">
        <w:rPr>
          <w:spacing w:val="-2"/>
          <w:sz w:val="24"/>
          <w:szCs w:val="24"/>
        </w:rPr>
        <w:t>времени.</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Предлоги:um,von…bis,</w:t>
      </w:r>
      <w:r w:rsidRPr="006B2875">
        <w:rPr>
          <w:spacing w:val="-5"/>
          <w:sz w:val="24"/>
          <w:szCs w:val="24"/>
        </w:rPr>
        <w:t>am</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Глаголысизменяемойкорневойгласной: fahren,lesen,</w:t>
      </w:r>
      <w:r w:rsidRPr="006B2875">
        <w:rPr>
          <w:spacing w:val="-2"/>
          <w:sz w:val="24"/>
          <w:szCs w:val="24"/>
        </w:rPr>
        <w:t xml:space="preserve"> sehen</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Модальныйглагол</w:t>
      </w:r>
      <w:r w:rsidRPr="006B2875">
        <w:rPr>
          <w:spacing w:val="-2"/>
          <w:sz w:val="24"/>
          <w:szCs w:val="24"/>
        </w:rPr>
        <w:t>können</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Глаголысотделяемойприставкой,рамочная</w:t>
      </w:r>
      <w:r w:rsidRPr="006B2875">
        <w:rPr>
          <w:spacing w:val="-2"/>
          <w:sz w:val="24"/>
          <w:szCs w:val="24"/>
        </w:rPr>
        <w:t xml:space="preserve"> конструкция</w:t>
      </w:r>
    </w:p>
    <w:p w:rsidR="00684CD6" w:rsidRPr="006B2875" w:rsidRDefault="0037235B" w:rsidP="00587708">
      <w:pPr>
        <w:pStyle w:val="a6"/>
        <w:numPr>
          <w:ilvl w:val="0"/>
          <w:numId w:val="99"/>
        </w:numPr>
        <w:tabs>
          <w:tab w:val="left" w:pos="851"/>
          <w:tab w:val="left" w:pos="1288"/>
        </w:tabs>
        <w:ind w:left="142" w:firstLine="0"/>
        <w:rPr>
          <w:sz w:val="24"/>
          <w:szCs w:val="24"/>
        </w:rPr>
      </w:pPr>
      <w:r w:rsidRPr="006B2875">
        <w:rPr>
          <w:sz w:val="24"/>
          <w:szCs w:val="24"/>
        </w:rPr>
        <w:t>Притяжательныеместоименияsein,ihr,</w:t>
      </w:r>
      <w:r w:rsidRPr="006B2875">
        <w:rPr>
          <w:spacing w:val="-2"/>
          <w:sz w:val="24"/>
          <w:szCs w:val="24"/>
        </w:rPr>
        <w:t>unser</w:t>
      </w:r>
    </w:p>
    <w:p w:rsidR="00684CD6" w:rsidRPr="006B2875" w:rsidRDefault="0037235B" w:rsidP="00587708">
      <w:pPr>
        <w:pStyle w:val="a6"/>
        <w:numPr>
          <w:ilvl w:val="0"/>
          <w:numId w:val="99"/>
        </w:numPr>
        <w:tabs>
          <w:tab w:val="left" w:pos="851"/>
          <w:tab w:val="left" w:pos="1288"/>
        </w:tabs>
        <w:ind w:left="142" w:right="5414" w:firstLine="0"/>
        <w:rPr>
          <w:sz w:val="24"/>
          <w:szCs w:val="24"/>
        </w:rPr>
      </w:pPr>
      <w:r w:rsidRPr="006B2875">
        <w:rPr>
          <w:sz w:val="24"/>
          <w:szCs w:val="24"/>
        </w:rPr>
        <w:t>Спряжениеглаголовessen,treffen,möchten Компенсаторные умения</w:t>
      </w:r>
    </w:p>
    <w:p w:rsidR="00684CD6" w:rsidRPr="006B2875" w:rsidRDefault="0037235B" w:rsidP="00587708">
      <w:pPr>
        <w:pStyle w:val="a6"/>
        <w:numPr>
          <w:ilvl w:val="0"/>
          <w:numId w:val="98"/>
        </w:numPr>
        <w:tabs>
          <w:tab w:val="left" w:pos="851"/>
          <w:tab w:val="left" w:pos="1251"/>
        </w:tabs>
        <w:ind w:left="142" w:firstLine="0"/>
        <w:rPr>
          <w:sz w:val="24"/>
          <w:szCs w:val="24"/>
        </w:rPr>
      </w:pPr>
      <w:r w:rsidRPr="006B2875">
        <w:rPr>
          <w:sz w:val="24"/>
          <w:szCs w:val="24"/>
        </w:rPr>
        <w:t>переспрашивать,проситьповторить,уточняязначениенезнакомых</w:t>
      </w:r>
      <w:r w:rsidRPr="006B2875">
        <w:rPr>
          <w:spacing w:val="-2"/>
          <w:sz w:val="24"/>
          <w:szCs w:val="24"/>
        </w:rPr>
        <w:t>слов;</w:t>
      </w:r>
    </w:p>
    <w:p w:rsidR="00684CD6" w:rsidRPr="006B2875" w:rsidRDefault="0037235B" w:rsidP="00587708">
      <w:pPr>
        <w:pStyle w:val="a6"/>
        <w:numPr>
          <w:ilvl w:val="0"/>
          <w:numId w:val="98"/>
        </w:numPr>
        <w:tabs>
          <w:tab w:val="left" w:pos="851"/>
          <w:tab w:val="left" w:pos="1262"/>
        </w:tabs>
        <w:ind w:left="142" w:right="113" w:firstLine="0"/>
        <w:rPr>
          <w:sz w:val="24"/>
          <w:szCs w:val="24"/>
        </w:rPr>
      </w:pPr>
      <w:r w:rsidRPr="006B2875">
        <w:rPr>
          <w:sz w:val="24"/>
          <w:szCs w:val="24"/>
        </w:rPr>
        <w:t>использовать в качестве опоры при порождении собственных высказываний ключевые слова, план к тексту, тематический словарь ит. д.;</w:t>
      </w:r>
    </w:p>
    <w:p w:rsidR="00684CD6" w:rsidRPr="006B2875" w:rsidRDefault="0037235B" w:rsidP="00587708">
      <w:pPr>
        <w:pStyle w:val="a6"/>
        <w:numPr>
          <w:ilvl w:val="0"/>
          <w:numId w:val="98"/>
        </w:numPr>
        <w:tabs>
          <w:tab w:val="left" w:pos="851"/>
          <w:tab w:val="left" w:pos="1349"/>
        </w:tabs>
        <w:ind w:left="142" w:right="107" w:firstLine="0"/>
        <w:rPr>
          <w:sz w:val="24"/>
          <w:szCs w:val="24"/>
        </w:rPr>
      </w:pPr>
      <w:r w:rsidRPr="006B2875">
        <w:rPr>
          <w:sz w:val="24"/>
          <w:szCs w:val="24"/>
        </w:rPr>
        <w:t xml:space="preserve">прогнозироватьсодержаниетекстанаосновезаголовка,предварительнопоставленных </w:t>
      </w:r>
      <w:r w:rsidRPr="006B2875">
        <w:rPr>
          <w:spacing w:val="-2"/>
          <w:sz w:val="24"/>
          <w:szCs w:val="24"/>
        </w:rPr>
        <w:t>вопросов;</w:t>
      </w:r>
    </w:p>
    <w:p w:rsidR="00684CD6" w:rsidRPr="006B2875" w:rsidRDefault="0037235B" w:rsidP="00587708">
      <w:pPr>
        <w:pStyle w:val="a6"/>
        <w:numPr>
          <w:ilvl w:val="0"/>
          <w:numId w:val="98"/>
        </w:numPr>
        <w:tabs>
          <w:tab w:val="left" w:pos="851"/>
          <w:tab w:val="left" w:pos="1305"/>
        </w:tabs>
        <w:spacing w:before="1"/>
        <w:ind w:left="142" w:right="113" w:firstLine="0"/>
        <w:rPr>
          <w:sz w:val="24"/>
          <w:szCs w:val="24"/>
        </w:rPr>
      </w:pPr>
      <w:r w:rsidRPr="006B2875">
        <w:rPr>
          <w:sz w:val="24"/>
          <w:szCs w:val="24"/>
        </w:rPr>
        <w:t>догадыватьсяозначениинезнакомыхсловпоконтексту,поиспользуемымсобеседником жестам и мимике.</w:t>
      </w:r>
    </w:p>
    <w:p w:rsidR="00684CD6" w:rsidRPr="006B2875" w:rsidRDefault="0037235B" w:rsidP="006B2875">
      <w:pPr>
        <w:pStyle w:val="a3"/>
        <w:tabs>
          <w:tab w:val="left" w:pos="851"/>
        </w:tabs>
        <w:ind w:left="142" w:right="2318"/>
      </w:pPr>
      <w:r w:rsidRPr="006B2875">
        <w:t>Общеучебныеуменияиуниверсальныеспособыдеятельности Формируются умения:</w:t>
      </w:r>
    </w:p>
    <w:p w:rsidR="00684CD6" w:rsidRPr="006B2875" w:rsidRDefault="0037235B" w:rsidP="00587708">
      <w:pPr>
        <w:pStyle w:val="a6"/>
        <w:numPr>
          <w:ilvl w:val="0"/>
          <w:numId w:val="98"/>
        </w:numPr>
        <w:tabs>
          <w:tab w:val="left" w:pos="851"/>
          <w:tab w:val="left" w:pos="1344"/>
        </w:tabs>
        <w:ind w:left="142" w:right="107" w:firstLine="0"/>
        <w:rPr>
          <w:sz w:val="24"/>
          <w:szCs w:val="24"/>
        </w:rPr>
      </w:pPr>
      <w:r w:rsidRPr="006B2875">
        <w:rPr>
          <w:sz w:val="24"/>
          <w:szCs w:val="24"/>
        </w:rPr>
        <w:t>работатьсинформацией:сокращение,расширениеустнойиписьменнойинформации, создание второго текста по аналогии;</w:t>
      </w:r>
    </w:p>
    <w:p w:rsidR="00684CD6" w:rsidRPr="006B2875" w:rsidRDefault="0037235B" w:rsidP="00587708">
      <w:pPr>
        <w:pStyle w:val="a6"/>
        <w:numPr>
          <w:ilvl w:val="0"/>
          <w:numId w:val="98"/>
        </w:numPr>
        <w:tabs>
          <w:tab w:val="left" w:pos="851"/>
          <w:tab w:val="left" w:pos="1351"/>
        </w:tabs>
        <w:ind w:left="142" w:right="112" w:firstLine="0"/>
        <w:rPr>
          <w:sz w:val="24"/>
          <w:szCs w:val="24"/>
        </w:rPr>
      </w:pPr>
      <w:r w:rsidRPr="006B2875">
        <w:rPr>
          <w:sz w:val="24"/>
          <w:szCs w:val="24"/>
        </w:rPr>
        <w:t>работатьспрослушаннымиписьменнымтекстом:извлечениеосновнойинформации, извлечение запрашиваемой или нужной информации, извлечение полной и точной информации;</w:t>
      </w:r>
    </w:p>
    <w:p w:rsidR="00684CD6" w:rsidRPr="006B2875" w:rsidRDefault="0037235B" w:rsidP="00587708">
      <w:pPr>
        <w:pStyle w:val="a6"/>
        <w:numPr>
          <w:ilvl w:val="0"/>
          <w:numId w:val="98"/>
        </w:numPr>
        <w:tabs>
          <w:tab w:val="left" w:pos="851"/>
          <w:tab w:val="left" w:pos="1363"/>
        </w:tabs>
        <w:ind w:left="142" w:right="109" w:firstLine="0"/>
        <w:rPr>
          <w:sz w:val="24"/>
          <w:szCs w:val="24"/>
        </w:rPr>
      </w:pPr>
      <w:r w:rsidRPr="006B2875">
        <w:rPr>
          <w:sz w:val="24"/>
          <w:szCs w:val="24"/>
        </w:rPr>
        <w:t>работатьсразнымиисточникаминаиностранномязыке:справочнымиматериалами,словарями, интернет -ресурсами;</w:t>
      </w:r>
    </w:p>
    <w:p w:rsidR="00684CD6" w:rsidRPr="006B2875" w:rsidRDefault="0037235B" w:rsidP="00587708">
      <w:pPr>
        <w:pStyle w:val="a6"/>
        <w:numPr>
          <w:ilvl w:val="0"/>
          <w:numId w:val="98"/>
        </w:numPr>
        <w:tabs>
          <w:tab w:val="left" w:pos="851"/>
          <w:tab w:val="left" w:pos="1251"/>
        </w:tabs>
        <w:ind w:left="142" w:right="1501" w:firstLine="0"/>
        <w:rPr>
          <w:sz w:val="24"/>
          <w:szCs w:val="24"/>
        </w:rPr>
      </w:pPr>
      <w:r w:rsidRPr="006B2875">
        <w:rPr>
          <w:sz w:val="24"/>
          <w:szCs w:val="24"/>
        </w:rPr>
        <w:t>самостоятельноработать,рациональноорганизовываясвойтрудвклассеидома. Специальные учебные умения</w:t>
      </w:r>
    </w:p>
    <w:p w:rsidR="00684CD6" w:rsidRPr="006B2875" w:rsidRDefault="0037235B" w:rsidP="006B2875">
      <w:pPr>
        <w:pStyle w:val="a3"/>
        <w:tabs>
          <w:tab w:val="left" w:pos="851"/>
        </w:tabs>
        <w:spacing w:before="1"/>
        <w:ind w:left="142"/>
      </w:pPr>
      <w:r w:rsidRPr="006B2875">
        <w:t>Формируются</w:t>
      </w:r>
      <w:r w:rsidRPr="006B2875">
        <w:rPr>
          <w:spacing w:val="-2"/>
        </w:rPr>
        <w:t>умения:</w:t>
      </w:r>
    </w:p>
    <w:p w:rsidR="00684CD6" w:rsidRPr="006B2875" w:rsidRDefault="0037235B" w:rsidP="00587708">
      <w:pPr>
        <w:pStyle w:val="a6"/>
        <w:numPr>
          <w:ilvl w:val="0"/>
          <w:numId w:val="98"/>
        </w:numPr>
        <w:tabs>
          <w:tab w:val="left" w:pos="851"/>
          <w:tab w:val="left" w:pos="1251"/>
        </w:tabs>
        <w:ind w:left="142" w:firstLine="0"/>
        <w:rPr>
          <w:sz w:val="24"/>
          <w:szCs w:val="24"/>
        </w:rPr>
      </w:pPr>
      <w:r w:rsidRPr="006B2875">
        <w:rPr>
          <w:sz w:val="24"/>
          <w:szCs w:val="24"/>
        </w:rPr>
        <w:t>находитьключевыесловаисоциокультурныереалииприработес</w:t>
      </w:r>
      <w:r w:rsidRPr="006B2875">
        <w:rPr>
          <w:spacing w:val="-2"/>
          <w:sz w:val="24"/>
          <w:szCs w:val="24"/>
        </w:rPr>
        <w:t>текстом;</w:t>
      </w:r>
    </w:p>
    <w:p w:rsidR="00684CD6" w:rsidRPr="006B2875" w:rsidRDefault="0037235B" w:rsidP="00587708">
      <w:pPr>
        <w:pStyle w:val="a6"/>
        <w:numPr>
          <w:ilvl w:val="0"/>
          <w:numId w:val="98"/>
        </w:numPr>
        <w:tabs>
          <w:tab w:val="left" w:pos="851"/>
          <w:tab w:val="left" w:pos="1251"/>
        </w:tabs>
        <w:ind w:left="142" w:firstLine="0"/>
        <w:rPr>
          <w:sz w:val="24"/>
          <w:szCs w:val="24"/>
        </w:rPr>
      </w:pPr>
      <w:r w:rsidRPr="006B2875">
        <w:rPr>
          <w:sz w:val="24"/>
          <w:szCs w:val="24"/>
        </w:rPr>
        <w:t>семантизироватьслованаосновеязыковой</w:t>
      </w:r>
      <w:r w:rsidRPr="006B2875">
        <w:rPr>
          <w:spacing w:val="-2"/>
          <w:sz w:val="24"/>
          <w:szCs w:val="24"/>
        </w:rPr>
        <w:t xml:space="preserve"> догадки;</w:t>
      </w:r>
    </w:p>
    <w:p w:rsidR="00684CD6" w:rsidRPr="006B2875" w:rsidRDefault="0037235B" w:rsidP="00587708">
      <w:pPr>
        <w:pStyle w:val="a6"/>
        <w:numPr>
          <w:ilvl w:val="0"/>
          <w:numId w:val="98"/>
        </w:numPr>
        <w:tabs>
          <w:tab w:val="left" w:pos="851"/>
          <w:tab w:val="left" w:pos="1251"/>
        </w:tabs>
        <w:ind w:left="142" w:firstLine="0"/>
        <w:rPr>
          <w:sz w:val="24"/>
          <w:szCs w:val="24"/>
        </w:rPr>
      </w:pPr>
      <w:r w:rsidRPr="006B2875">
        <w:rPr>
          <w:sz w:val="24"/>
          <w:szCs w:val="24"/>
        </w:rPr>
        <w:t>выборочноиспользовать</w:t>
      </w:r>
      <w:r w:rsidRPr="006B2875">
        <w:rPr>
          <w:spacing w:val="-2"/>
          <w:sz w:val="24"/>
          <w:szCs w:val="24"/>
        </w:rPr>
        <w:t>перевод;</w:t>
      </w:r>
    </w:p>
    <w:p w:rsidR="00684CD6" w:rsidRPr="006B2875" w:rsidRDefault="0037235B" w:rsidP="00587708">
      <w:pPr>
        <w:pStyle w:val="a6"/>
        <w:numPr>
          <w:ilvl w:val="0"/>
          <w:numId w:val="98"/>
        </w:numPr>
        <w:tabs>
          <w:tab w:val="left" w:pos="851"/>
          <w:tab w:val="left" w:pos="1251"/>
        </w:tabs>
        <w:ind w:left="142" w:firstLine="0"/>
        <w:rPr>
          <w:sz w:val="24"/>
          <w:szCs w:val="24"/>
        </w:rPr>
      </w:pPr>
      <w:r w:rsidRPr="006B2875">
        <w:rPr>
          <w:sz w:val="24"/>
          <w:szCs w:val="24"/>
        </w:rPr>
        <w:t>пользоватьсядвуязычнымитолковым</w:t>
      </w:r>
      <w:r w:rsidRPr="006B2875">
        <w:rPr>
          <w:spacing w:val="-2"/>
          <w:sz w:val="24"/>
          <w:szCs w:val="24"/>
        </w:rPr>
        <w:t>словарями.</w:t>
      </w: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before="1"/>
        <w:ind w:left="142"/>
      </w:pPr>
      <w:r w:rsidRPr="006B2875">
        <w:t>2.2.2.5.Основыдуховно-нравственнойкультурынародовРоссии.Основырелигиозных культур народов России.</w:t>
      </w:r>
    </w:p>
    <w:p w:rsidR="00684CD6" w:rsidRPr="006B2875" w:rsidRDefault="0037235B" w:rsidP="006B2875">
      <w:pPr>
        <w:tabs>
          <w:tab w:val="left" w:pos="851"/>
        </w:tabs>
        <w:ind w:left="142"/>
        <w:jc w:val="both"/>
        <w:rPr>
          <w:b/>
          <w:sz w:val="24"/>
          <w:szCs w:val="24"/>
        </w:rPr>
      </w:pPr>
      <w:r w:rsidRPr="006B2875">
        <w:rPr>
          <w:b/>
          <w:sz w:val="24"/>
          <w:szCs w:val="24"/>
        </w:rPr>
        <w:t>Содержаниеучебногопредмета,</w:t>
      </w:r>
      <w:r w:rsidRPr="006B2875">
        <w:rPr>
          <w:b/>
          <w:spacing w:val="-4"/>
          <w:sz w:val="24"/>
          <w:szCs w:val="24"/>
        </w:rPr>
        <w:t>курса</w:t>
      </w:r>
    </w:p>
    <w:p w:rsidR="00684CD6" w:rsidRPr="006B2875" w:rsidRDefault="00684CD6" w:rsidP="006B2875">
      <w:pPr>
        <w:tabs>
          <w:tab w:val="left" w:pos="851"/>
        </w:tabs>
        <w:ind w:left="142"/>
        <w:jc w:val="both"/>
        <w:rPr>
          <w:sz w:val="24"/>
          <w:szCs w:val="24"/>
        </w:rPr>
        <w:sectPr w:rsidR="00684CD6" w:rsidRPr="006B2875" w:rsidSect="006B2875">
          <w:headerReference w:type="default" r:id="rId126"/>
          <w:footerReference w:type="default" r:id="rId12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rPr>
          <w:b/>
        </w:rPr>
        <w:lastRenderedPageBreak/>
        <w:t>Введение в тему</w:t>
      </w:r>
      <w:r w:rsidRPr="006B2875">
        <w:t>. Традиционные религии России — неиссякаемый источник духовного богатства для каждого россиянина.</w:t>
      </w:r>
    </w:p>
    <w:p w:rsidR="00684CD6" w:rsidRPr="006B2875" w:rsidRDefault="0037235B" w:rsidP="006B2875">
      <w:pPr>
        <w:pStyle w:val="2"/>
        <w:tabs>
          <w:tab w:val="left" w:pos="851"/>
        </w:tabs>
        <w:spacing w:before="5" w:line="274" w:lineRule="exact"/>
        <w:ind w:left="142"/>
      </w:pPr>
      <w:r w:rsidRPr="006B2875">
        <w:t>ПравославиевДревней</w:t>
      </w:r>
      <w:r w:rsidRPr="006B2875">
        <w:rPr>
          <w:spacing w:val="-4"/>
        </w:rPr>
        <w:t>Руси.</w:t>
      </w:r>
    </w:p>
    <w:p w:rsidR="00684CD6" w:rsidRPr="006B2875" w:rsidRDefault="0037235B" w:rsidP="006B2875">
      <w:pPr>
        <w:pStyle w:val="a3"/>
        <w:tabs>
          <w:tab w:val="left" w:pos="851"/>
        </w:tabs>
        <w:ind w:left="142" w:right="104"/>
      </w:pPr>
      <w:r w:rsidRPr="006B2875">
        <w:t>Крещение Руси и дохристианские традиции русского народа. Киев — центр православия в Древней Руси. Значение Киева для православных России. Русское монашество. Митрополит Илларион. Антоний и Феодосии Печерские. Киево-Печерская лавра. «Поучение» Владимира Мономаха. Владимир Мономах — православный христианин. «Поучение» Мономаха и его христианский нравственный идеал. Православная Церковь и нашествие монголов. Нашествие на Русь монголов,разорениеКиеваи его православных святынь. Переносмитрополичьего престолаиз Киева во Владимир, а оттуда в Москву. Митрополит Петр. Русская Церковь и Золотая Орда. Русская Православная Церковь — оплот единства русских земель. Помощь Церкви московским князьям в укреплении государства и собирании русских земель. Православие в Московской Руси. Митрополит Алексий и его заветы православным. Флорентийская уния. Установление автокефалии Русской Церкви. Иосифляне и нестяжатели. Отношение христианина к богатству. Православие в Российском царстве. Учреждение в России патриаршества. Митрополит Филипп и царь Иван Грозный. Гражданский и христианский подвиг патриарха Гермогена. Стремление царской власти ограничить влияние Церкви. Царь Алексей Михайлович и патриарх Никон. Заветы оптинских старцев. Ликвидация патриаршества при Петре I. Ограничение церковного землевладения Екатериной II. Сохранение роли христианства в духовном просвещении народа. Старцы. Амвросий Оптинский и его заветы православным христианам. Заповедь «не судите и не будете судимы». Православие в Советской России. Революция и гонения на Церковь. Восстановление патриаршества. Святой епископ Лука и его духовный подвиг. Патриотизм и жертвенность во имя Отечества Русской Церкви в ходе ВеликойОтечественной войны. Патриотизм — обязательное качество православного христианина. Православие в современной России. Крах коммунистической системы и прекращение гонений на Церковь. Русская Православная Церковь в современнойРоссии, ее участие в общественной жизни и проповедь христианской нравственности. Русская Православная Церковь Заграницей и ее воссоединение с РПЦ. Патриарх Кирилл о важности сохранения в современном обществе идеалов добра и справедливости. Александро-Невский кафедральный собор – главный храм Старого Оскола. Православие в традициях Русского народа. Православие в повседневной жизни русского человека. Крещение и крестные родители. Именины. Обряд отпевания усопшего. Традиционные занятия населения России и христианские праздники. Преображение Господне (Яблочный Спас). Пословицы и поговорки религиозного характера. Православие и традиционные ценности Русского народа. Православная вера — основа культурнойи гражданской самоидентификации в древности. Афанасий Никитин. Верность другу и дружбе в православии. Милосердиевправославии. УльянаОсорьина. Доми семья вправославии. Почитание дома у православных. Красный угол и забота о нем хозяев дома. Почитание брака и семьи у православных. Любовь к детям и почитание родителей. Святые Петр и Феврония. Святые Петр и Феврония — образец супружеской верности и покровители семьи и брака. День памяти святых Петра и Февронии — Всероссийский день семьи, любви и верности.</w:t>
      </w:r>
    </w:p>
    <w:p w:rsidR="00684CD6" w:rsidRPr="006B2875" w:rsidRDefault="0037235B" w:rsidP="006B2875">
      <w:pPr>
        <w:pStyle w:val="2"/>
        <w:tabs>
          <w:tab w:val="left" w:pos="851"/>
        </w:tabs>
        <w:spacing w:before="4" w:line="274" w:lineRule="exact"/>
        <w:ind w:left="142"/>
      </w:pPr>
      <w:r w:rsidRPr="006B2875">
        <w:t>Древняяисторияисламанатерритории</w:t>
      </w:r>
      <w:r w:rsidRPr="006B2875">
        <w:rPr>
          <w:spacing w:val="-2"/>
        </w:rPr>
        <w:t>России.</w:t>
      </w:r>
    </w:p>
    <w:p w:rsidR="00684CD6" w:rsidRPr="006B2875" w:rsidRDefault="0037235B" w:rsidP="006B2875">
      <w:pPr>
        <w:pStyle w:val="a3"/>
        <w:tabs>
          <w:tab w:val="left" w:pos="851"/>
        </w:tabs>
        <w:ind w:left="142" w:right="107"/>
      </w:pPr>
      <w:r w:rsidRPr="006B2875">
        <w:t>Проникновение ислама в Россию. Появление ислама в Среднем Поволжье. Посольство булгарского царя Алмуша и обращение его в ислам. Веротерпимость в Золотой Орде. Утверждение в Орде ислама. Ислам в государствах — наследниках Золотой Орды: Казанском, Астраханском, Сибирском и др. ханствах. Мусульмане в России. Вхождение мусульманских народов в состав России. Терпимость русского правительства по отношению к исламу. Появление в России мусульманских организаций и медресе. «Союз мусульман». Борьба с исламом в СССР. Ислам в современной России. Мусульманские народы России. Возрождение ислама в нашей стране после 1991 г. Мусульманское религиозное образование. Мусульманские организации в современной России. Мусульманские Ценности и идеалы. Роль ислама в развитии благотворительности, пропаганде здорового образа жизни, сохранении межэтнического и межконфессионального мира и согласия в российском обществе. Дом и семья в исламе. Семья — домашняя школа мусульманина. Почитание родителей в исламе. Уважение к матери. Роль отца в мусульманской семье. Отношения братьев и сестер. Родовые отношения в мусульманских семьях.</w:t>
      </w:r>
    </w:p>
    <w:p w:rsidR="00684CD6" w:rsidRPr="006B2875" w:rsidRDefault="0037235B" w:rsidP="006B2875">
      <w:pPr>
        <w:pStyle w:val="2"/>
        <w:tabs>
          <w:tab w:val="left" w:pos="851"/>
        </w:tabs>
        <w:spacing w:before="3"/>
        <w:ind w:left="142"/>
      </w:pPr>
      <w:r w:rsidRPr="006B2875">
        <w:t>Появлениеиразвитиеиудаизмав</w:t>
      </w:r>
      <w:r w:rsidRPr="006B2875">
        <w:rPr>
          <w:spacing w:val="-2"/>
        </w:rPr>
        <w:t>России</w:t>
      </w:r>
    </w:p>
    <w:p w:rsidR="00684CD6" w:rsidRPr="006B2875" w:rsidRDefault="00684CD6" w:rsidP="006B2875">
      <w:pPr>
        <w:tabs>
          <w:tab w:val="left" w:pos="851"/>
        </w:tabs>
        <w:ind w:left="142"/>
        <w:jc w:val="both"/>
        <w:rPr>
          <w:sz w:val="24"/>
          <w:szCs w:val="24"/>
        </w:rPr>
        <w:sectPr w:rsidR="00684CD6" w:rsidRPr="006B2875" w:rsidSect="006B2875">
          <w:headerReference w:type="default" r:id="rId128"/>
          <w:footerReference w:type="default" r:id="rId12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 xml:space="preserve">Появление иудейских общин в Древней Руси. Расселение иудеев на западных землях Российской империи. Их отношения с властями. Религиозное образование у иудеев. Иудаизм в РоссийскойИмперии.ИудаизмСССР.Ограничениеиудееввправахипостепенноеослаблениеэтих ограничений. Московская хоральная синагога Революция 1917 г. и отмена ограничений для иудеев. Репрессии против них в СССР. Иудеи Советского Союза и Великая Отечественная война. Трагедия Холокоста. Иудаизм в современной России. Возрождение иудаизма после 1991 г. Современные иудейские организации России. Роль иудейского духовенства в утверждении веротерпимости и взаимопонимания различных культур в российском обществе. Иудаизм в культуре и Традициях еврейского народа. Роль иудаизма в сохранении культуры и традиций еврейского народа. Почитание семьи в иудаизме. Отношение иудеев к браку и семье. Любовь к детям и почитание родителей. Взаимная поддержка и помощь в иудейской общине. Милосердие — основная черта </w:t>
      </w:r>
      <w:r w:rsidRPr="006B2875">
        <w:rPr>
          <w:spacing w:val="-2"/>
        </w:rPr>
        <w:t>иудея.</w:t>
      </w:r>
    </w:p>
    <w:p w:rsidR="00684CD6" w:rsidRPr="006B2875" w:rsidRDefault="0037235B" w:rsidP="006B2875">
      <w:pPr>
        <w:pStyle w:val="2"/>
        <w:tabs>
          <w:tab w:val="left" w:pos="851"/>
        </w:tabs>
        <w:spacing w:before="5" w:line="274" w:lineRule="exact"/>
        <w:ind w:left="142"/>
      </w:pPr>
      <w:r w:rsidRPr="006B2875">
        <w:t>Тибетский</w:t>
      </w:r>
      <w:r w:rsidRPr="006B2875">
        <w:rPr>
          <w:spacing w:val="-2"/>
        </w:rPr>
        <w:t>буддизм.</w:t>
      </w:r>
    </w:p>
    <w:p w:rsidR="00684CD6" w:rsidRPr="006B2875" w:rsidRDefault="0037235B" w:rsidP="006B2875">
      <w:pPr>
        <w:pStyle w:val="a3"/>
        <w:tabs>
          <w:tab w:val="left" w:pos="851"/>
        </w:tabs>
        <w:ind w:left="142" w:right="104"/>
      </w:pPr>
      <w:r w:rsidRPr="006B2875">
        <w:t>Тибетскийбуддизм(школагэлуг)—направлениемахаяны.Ламавтибетскомбуддизме.Далай- лама — духовный лидер буддистов Тибета. Распространение буддизма среди народов России. Распространение тибетского буддизма в России. Принятие буддизма калмыками. Хурул — буддийский храм у калмыков. Хошеутовский хурул — памятник воинской славы российского народа. Буддизм в Бурятии. Даган — буддийский храм у бурят. Дацан — буддийский монастырь у бурят. Буддизм в Туве. Хурэ — буддийский храм тувинцев. Агван Доржиев — выдающийся лидер российских буддистов. Буддизм в СССР. Революция 1917 г. и реформы российских буддистов во главе с Агваном. Доржиевым. Гонения на буддизм в СССР. Патриотическая позиция российских буддистов в годы Великой Отечественной войны. Буддизм в современной России. Современные буддийские организации России. Роль российских буддистов в утверждении в российскомобществе добросердечия, милосердия и любви к ближнему. Буддизм в культуре и традициях народов России. Роль буддизма в сохранении и развитии культурных традиции коренных народов России. Буддизм и семья. Роль лам у буддистских народов России. Белый месяц — важный праздник российских буддистов и связанные с ним обычаи и предания. Обряд сжигания магического конуса — сора. Праздник тысячи лампад в память о Цзонхаве — основателе школы гэлуг. Роль праздника в семейных и народных традициях калмыков, бурят и тувинцев. Цам — праздничная мистерия.</w:t>
      </w:r>
    </w:p>
    <w:p w:rsidR="00684CD6" w:rsidRPr="006B2875" w:rsidRDefault="0037235B" w:rsidP="006B2875">
      <w:pPr>
        <w:pStyle w:val="a3"/>
        <w:tabs>
          <w:tab w:val="left" w:pos="851"/>
        </w:tabs>
        <w:ind w:left="142" w:right="110"/>
      </w:pPr>
      <w:r w:rsidRPr="006B2875">
        <w:rPr>
          <w:b/>
        </w:rPr>
        <w:t xml:space="preserve">Повторительно-обобщающий урок. </w:t>
      </w:r>
      <w:r w:rsidRPr="006B2875">
        <w:t>Роль традиционных религий России в утверждении в нашей стране идеалов добросердечия, справедливости, правды, мира и согласия, любви к ближнему, уважения к семье, патриотизма, верности долгу и дружбе.</w:t>
      </w:r>
    </w:p>
    <w:p w:rsidR="00684CD6" w:rsidRPr="006B2875" w:rsidRDefault="0037235B" w:rsidP="00587708">
      <w:pPr>
        <w:pStyle w:val="2"/>
        <w:numPr>
          <w:ilvl w:val="3"/>
          <w:numId w:val="108"/>
        </w:numPr>
        <w:tabs>
          <w:tab w:val="left" w:pos="851"/>
          <w:tab w:val="left" w:pos="1887"/>
        </w:tabs>
        <w:spacing w:before="4" w:line="274" w:lineRule="exact"/>
        <w:ind w:left="142" w:firstLine="0"/>
      </w:pPr>
      <w:r w:rsidRPr="006B2875">
        <w:t>ИСТОРИЯРОССИИ.ВСЕОБЩАЯ</w:t>
      </w:r>
      <w:r w:rsidRPr="006B2875">
        <w:rPr>
          <w:spacing w:val="-2"/>
        </w:rPr>
        <w:t>ИСТОРИЯ.</w:t>
      </w:r>
    </w:p>
    <w:p w:rsidR="00684CD6" w:rsidRPr="006B2875" w:rsidRDefault="0037235B" w:rsidP="006B2875">
      <w:pPr>
        <w:pStyle w:val="a3"/>
        <w:tabs>
          <w:tab w:val="left" w:pos="851"/>
        </w:tabs>
        <w:ind w:left="142" w:right="107"/>
      </w:pPr>
      <w:r w:rsidRPr="006B2875">
        <w:t>Программа учебного предмета «История России. Всеобщая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684CD6" w:rsidRPr="006B2875" w:rsidRDefault="0037235B" w:rsidP="006B2875">
      <w:pPr>
        <w:pStyle w:val="a3"/>
        <w:tabs>
          <w:tab w:val="left" w:pos="851"/>
        </w:tabs>
        <w:ind w:left="142"/>
      </w:pPr>
      <w:r w:rsidRPr="006B2875">
        <w:rPr>
          <w:u w:val="single"/>
        </w:rPr>
        <w:t>Общаяхарактеристикапримернойпрограммыпо</w:t>
      </w:r>
      <w:r w:rsidRPr="006B2875">
        <w:rPr>
          <w:spacing w:val="-2"/>
          <w:u w:val="single"/>
        </w:rPr>
        <w:t xml:space="preserve"> истории.</w:t>
      </w:r>
    </w:p>
    <w:p w:rsidR="00684CD6" w:rsidRPr="006B2875" w:rsidRDefault="0037235B" w:rsidP="006B2875">
      <w:pPr>
        <w:pStyle w:val="a3"/>
        <w:tabs>
          <w:tab w:val="left" w:pos="851"/>
        </w:tabs>
        <w:ind w:left="142" w:right="110"/>
      </w:pPr>
      <w:r w:rsidRPr="006B2875">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w:t>
      </w:r>
      <w:r w:rsidRPr="006B2875">
        <w:rPr>
          <w:spacing w:val="-2"/>
        </w:rPr>
        <w:t>России.</w:t>
      </w:r>
    </w:p>
    <w:p w:rsidR="00684CD6" w:rsidRPr="006B2875" w:rsidRDefault="0037235B" w:rsidP="006B2875">
      <w:pPr>
        <w:pStyle w:val="a3"/>
        <w:tabs>
          <w:tab w:val="left" w:pos="851"/>
        </w:tabs>
        <w:ind w:left="142" w:right="104"/>
      </w:pPr>
      <w:r w:rsidRPr="006B2875">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2012 гг., названы следующие задачи изучения истории в школе:</w:t>
      </w:r>
    </w:p>
    <w:p w:rsidR="00684CD6" w:rsidRPr="006B2875" w:rsidRDefault="0037235B" w:rsidP="006B2875">
      <w:pPr>
        <w:pStyle w:val="a3"/>
        <w:tabs>
          <w:tab w:val="left" w:pos="851"/>
        </w:tabs>
        <w:ind w:left="142" w:right="112"/>
      </w:pPr>
      <w:r w:rsidRPr="006B2875">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84CD6" w:rsidRPr="006B2875" w:rsidRDefault="00684CD6" w:rsidP="006B2875">
      <w:pPr>
        <w:tabs>
          <w:tab w:val="left" w:pos="851"/>
        </w:tabs>
        <w:ind w:left="142"/>
        <w:jc w:val="both"/>
        <w:rPr>
          <w:sz w:val="24"/>
          <w:szCs w:val="24"/>
        </w:rPr>
        <w:sectPr w:rsidR="00684CD6" w:rsidRPr="006B2875" w:rsidSect="006B2875">
          <w:headerReference w:type="default" r:id="rId130"/>
          <w:footerReference w:type="default" r:id="rId13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6"/>
      </w:pPr>
      <w:r w:rsidRPr="006B2875">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w:t>
      </w:r>
      <w:r w:rsidRPr="006B2875">
        <w:rPr>
          <w:spacing w:val="-2"/>
        </w:rPr>
        <w:t>процессе;</w:t>
      </w:r>
    </w:p>
    <w:p w:rsidR="00684CD6" w:rsidRPr="006B2875" w:rsidRDefault="0037235B" w:rsidP="006B2875">
      <w:pPr>
        <w:pStyle w:val="a3"/>
        <w:tabs>
          <w:tab w:val="left" w:pos="851"/>
        </w:tabs>
        <w:ind w:left="142" w:right="106"/>
      </w:pPr>
      <w:r w:rsidRPr="006B2875">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84CD6" w:rsidRPr="006B2875" w:rsidRDefault="0037235B" w:rsidP="006B2875">
      <w:pPr>
        <w:pStyle w:val="a3"/>
        <w:tabs>
          <w:tab w:val="left" w:pos="851"/>
        </w:tabs>
        <w:ind w:left="142" w:right="112"/>
      </w:pPr>
      <w:r w:rsidRPr="006B2875">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84CD6" w:rsidRPr="006B2875" w:rsidRDefault="0037235B" w:rsidP="006B2875">
      <w:pPr>
        <w:pStyle w:val="a3"/>
        <w:tabs>
          <w:tab w:val="left" w:pos="851"/>
        </w:tabs>
        <w:ind w:left="142" w:right="113"/>
      </w:pPr>
      <w:r w:rsidRPr="006B2875">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84CD6" w:rsidRPr="006B2875" w:rsidRDefault="0037235B" w:rsidP="006B2875">
      <w:pPr>
        <w:pStyle w:val="a3"/>
        <w:tabs>
          <w:tab w:val="left" w:pos="851"/>
        </w:tabs>
        <w:ind w:left="142" w:right="109"/>
      </w:pPr>
      <w:r w:rsidRPr="006B2875">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684CD6" w:rsidRPr="006B2875" w:rsidRDefault="0037235B" w:rsidP="006B2875">
      <w:pPr>
        <w:pStyle w:val="a3"/>
        <w:tabs>
          <w:tab w:val="left" w:pos="851"/>
        </w:tabs>
        <w:ind w:left="142" w:right="113"/>
      </w:pPr>
      <w:r w:rsidRPr="006B2875">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84CD6" w:rsidRPr="006B2875" w:rsidRDefault="0037235B" w:rsidP="006B2875">
      <w:pPr>
        <w:pStyle w:val="a3"/>
        <w:tabs>
          <w:tab w:val="left" w:pos="851"/>
        </w:tabs>
        <w:spacing w:before="1"/>
        <w:ind w:left="142" w:right="113"/>
      </w:pPr>
      <w:r w:rsidRPr="006B2875">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684CD6" w:rsidRPr="006B2875" w:rsidRDefault="0037235B" w:rsidP="006B2875">
      <w:pPr>
        <w:pStyle w:val="a3"/>
        <w:tabs>
          <w:tab w:val="left" w:pos="851"/>
        </w:tabs>
        <w:ind w:left="142" w:right="108"/>
      </w:pPr>
      <w:r w:rsidRPr="006B2875">
        <w:t>-ценности гражданского общества – верховенство права, социальная солидарность, безопасность, свобода и ответственность;</w:t>
      </w:r>
    </w:p>
    <w:p w:rsidR="00684CD6" w:rsidRPr="006B2875" w:rsidRDefault="0037235B" w:rsidP="006B2875">
      <w:pPr>
        <w:pStyle w:val="a3"/>
        <w:tabs>
          <w:tab w:val="left" w:pos="851"/>
        </w:tabs>
        <w:ind w:left="142" w:right="106"/>
      </w:pPr>
      <w:r w:rsidRPr="006B2875">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84CD6" w:rsidRPr="006B2875" w:rsidRDefault="0037235B" w:rsidP="006B2875">
      <w:pPr>
        <w:pStyle w:val="a3"/>
        <w:tabs>
          <w:tab w:val="left" w:pos="851"/>
        </w:tabs>
        <w:ind w:left="142" w:right="114"/>
      </w:pPr>
      <w:r w:rsidRPr="006B2875">
        <w:t>-общественное согласие и уважение как необходимое условие взаимодействия государств и народов в новейшей истории.</w:t>
      </w:r>
    </w:p>
    <w:p w:rsidR="00684CD6" w:rsidRPr="006B2875" w:rsidRDefault="0037235B" w:rsidP="006B2875">
      <w:pPr>
        <w:pStyle w:val="a3"/>
        <w:tabs>
          <w:tab w:val="left" w:pos="851"/>
        </w:tabs>
        <w:ind w:left="142"/>
      </w:pPr>
      <w:r w:rsidRPr="006B2875">
        <w:t>познавательноезначениероссийской,региональнойимировой</w:t>
      </w:r>
      <w:r w:rsidRPr="006B2875">
        <w:rPr>
          <w:spacing w:val="-2"/>
        </w:rPr>
        <w:t>истории;</w:t>
      </w:r>
    </w:p>
    <w:p w:rsidR="00684CD6" w:rsidRPr="006B2875" w:rsidRDefault="0037235B" w:rsidP="006B2875">
      <w:pPr>
        <w:pStyle w:val="a3"/>
        <w:tabs>
          <w:tab w:val="left" w:pos="851"/>
        </w:tabs>
        <w:ind w:left="142" w:right="112"/>
      </w:pPr>
      <w:r w:rsidRPr="006B2875">
        <w:t>формирование требований к каждой ступени непрерывного исторического образования на протяжении всей жизни.</w:t>
      </w:r>
    </w:p>
    <w:p w:rsidR="00684CD6" w:rsidRPr="006B2875" w:rsidRDefault="0037235B" w:rsidP="006B2875">
      <w:pPr>
        <w:pStyle w:val="a3"/>
        <w:tabs>
          <w:tab w:val="left" w:pos="851"/>
        </w:tabs>
        <w:ind w:left="142" w:right="104"/>
      </w:pPr>
      <w:r w:rsidRPr="006B2875">
        <w:t xml:space="preserve">Методической основой изучения курса истории в основной школе является системно- деятельностныйподход, обеспечивающий достижение личностных, метапредметных ипредметных образовательных результатов посредством организации активной познавательной деятельности </w:t>
      </w:r>
      <w:r w:rsidRPr="006B2875">
        <w:rPr>
          <w:spacing w:val="-2"/>
        </w:rPr>
        <w:t>школьников.</w:t>
      </w:r>
    </w:p>
    <w:p w:rsidR="00684CD6" w:rsidRPr="006B2875" w:rsidRDefault="0037235B" w:rsidP="006B2875">
      <w:pPr>
        <w:pStyle w:val="a3"/>
        <w:tabs>
          <w:tab w:val="left" w:pos="851"/>
        </w:tabs>
        <w:spacing w:before="1"/>
        <w:ind w:left="142" w:right="115"/>
      </w:pPr>
      <w:r w:rsidRPr="006B2875">
        <w:t>Методологическая основа преподавания курса истории в школе зиждется на следующих образовательных и воспитательных приоритетах:</w:t>
      </w:r>
    </w:p>
    <w:p w:rsidR="00684CD6" w:rsidRPr="006B2875" w:rsidRDefault="0037235B" w:rsidP="006B2875">
      <w:pPr>
        <w:pStyle w:val="a3"/>
        <w:tabs>
          <w:tab w:val="left" w:pos="851"/>
        </w:tabs>
        <w:ind w:left="142" w:right="113"/>
      </w:pPr>
      <w:r w:rsidRPr="006B2875">
        <w:t>принцип научности, определяющий соответствие учебных единиц основным результатам научных исследований;</w:t>
      </w:r>
    </w:p>
    <w:p w:rsidR="00684CD6" w:rsidRPr="006B2875" w:rsidRDefault="0037235B" w:rsidP="006B2875">
      <w:pPr>
        <w:pStyle w:val="a3"/>
        <w:tabs>
          <w:tab w:val="left" w:pos="851"/>
        </w:tabs>
        <w:ind w:left="142" w:right="110"/>
      </w:pPr>
      <w:r w:rsidRPr="006B2875">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84CD6" w:rsidRPr="006B2875" w:rsidRDefault="0037235B" w:rsidP="006B2875">
      <w:pPr>
        <w:pStyle w:val="a3"/>
        <w:tabs>
          <w:tab w:val="left" w:pos="851"/>
        </w:tabs>
        <w:ind w:left="142"/>
      </w:pPr>
      <w:r w:rsidRPr="006B2875">
        <w:t>-многофакторныйподходкосвещениюисториивсехсторонжизнигосударстваи</w:t>
      </w:r>
      <w:r w:rsidRPr="006B2875">
        <w:rPr>
          <w:spacing w:val="-2"/>
        </w:rPr>
        <w:t>общества;</w:t>
      </w:r>
    </w:p>
    <w:p w:rsidR="00684CD6" w:rsidRPr="006B2875" w:rsidRDefault="0037235B" w:rsidP="006B2875">
      <w:pPr>
        <w:pStyle w:val="a3"/>
        <w:tabs>
          <w:tab w:val="left" w:pos="851"/>
        </w:tabs>
        <w:ind w:left="142" w:right="115"/>
      </w:pPr>
      <w:r w:rsidRPr="006B2875">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684CD6" w:rsidRPr="006B2875" w:rsidRDefault="0037235B" w:rsidP="006B2875">
      <w:pPr>
        <w:pStyle w:val="a3"/>
        <w:tabs>
          <w:tab w:val="left" w:pos="851"/>
        </w:tabs>
        <w:spacing w:before="1"/>
        <w:ind w:left="142" w:right="112"/>
      </w:pPr>
      <w:r w:rsidRPr="006B2875">
        <w:t xml:space="preserve">-антропологический подход, формирующий личностное эмоционально окрашенное восприятие </w:t>
      </w:r>
      <w:r w:rsidRPr="006B2875">
        <w:rPr>
          <w:spacing w:val="-2"/>
        </w:rPr>
        <w:t>прошлого;</w:t>
      </w:r>
    </w:p>
    <w:p w:rsidR="00684CD6" w:rsidRPr="006B2875" w:rsidRDefault="0037235B" w:rsidP="006B2875">
      <w:pPr>
        <w:pStyle w:val="a3"/>
        <w:tabs>
          <w:tab w:val="left" w:pos="851"/>
        </w:tabs>
        <w:ind w:left="142" w:right="111"/>
      </w:pPr>
      <w:r w:rsidRPr="006B2875">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84CD6" w:rsidRPr="006B2875" w:rsidRDefault="00684CD6" w:rsidP="006B2875">
      <w:pPr>
        <w:pStyle w:val="a3"/>
        <w:tabs>
          <w:tab w:val="left" w:pos="851"/>
        </w:tabs>
        <w:ind w:left="142"/>
      </w:pPr>
    </w:p>
    <w:p w:rsidR="00684CD6" w:rsidRPr="006B2875" w:rsidRDefault="0037235B" w:rsidP="006B2875">
      <w:pPr>
        <w:pStyle w:val="a3"/>
        <w:tabs>
          <w:tab w:val="left" w:pos="851"/>
        </w:tabs>
        <w:ind w:left="142"/>
      </w:pPr>
      <w:r w:rsidRPr="006B2875">
        <w:t>Предмет«ИсторияРоссии.Всеобщаяистория»изучаетсянауровнеосновногообщегообразования в качестве обязательного предмета в 5-9 классах.</w:t>
      </w:r>
    </w:p>
    <w:p w:rsidR="00684CD6" w:rsidRPr="006B2875" w:rsidRDefault="0037235B" w:rsidP="006B2875">
      <w:pPr>
        <w:pStyle w:val="a3"/>
        <w:tabs>
          <w:tab w:val="left" w:pos="851"/>
        </w:tabs>
        <w:ind w:left="142"/>
      </w:pPr>
      <w:r w:rsidRPr="006B2875">
        <w:t>Изучениепредмета«ИсторияРоссии.Всеобщаяистория»какчастипредметной</w:t>
      </w:r>
      <w:r w:rsidRPr="006B2875">
        <w:rPr>
          <w:spacing w:val="-2"/>
        </w:rPr>
        <w:t>области</w:t>
      </w:r>
    </w:p>
    <w:p w:rsidR="00684CD6" w:rsidRPr="006B2875" w:rsidRDefault="0037235B" w:rsidP="006B2875">
      <w:pPr>
        <w:pStyle w:val="a3"/>
        <w:tabs>
          <w:tab w:val="left" w:pos="851"/>
          <w:tab w:val="left" w:pos="3403"/>
          <w:tab w:val="left" w:pos="4783"/>
          <w:tab w:val="left" w:pos="5987"/>
          <w:tab w:val="left" w:pos="6481"/>
          <w:tab w:val="left" w:pos="8414"/>
          <w:tab w:val="left" w:pos="9328"/>
          <w:tab w:val="left" w:pos="9692"/>
        </w:tabs>
        <w:ind w:left="142"/>
      </w:pPr>
      <w:r w:rsidRPr="006B2875">
        <w:rPr>
          <w:spacing w:val="-2"/>
        </w:rPr>
        <w:t>«Общественно-научные</w:t>
      </w:r>
      <w:r w:rsidRPr="006B2875">
        <w:tab/>
      </w:r>
      <w:r w:rsidRPr="006B2875">
        <w:rPr>
          <w:spacing w:val="-2"/>
        </w:rPr>
        <w:t>предметы»</w:t>
      </w:r>
      <w:r w:rsidRPr="006B2875">
        <w:tab/>
      </w:r>
      <w:r w:rsidRPr="006B2875">
        <w:rPr>
          <w:spacing w:val="-2"/>
        </w:rPr>
        <w:t>основано</w:t>
      </w:r>
      <w:r w:rsidRPr="006B2875">
        <w:tab/>
      </w:r>
      <w:r w:rsidRPr="006B2875">
        <w:rPr>
          <w:spacing w:val="-5"/>
        </w:rPr>
        <w:t>на</w:t>
      </w:r>
      <w:r w:rsidRPr="006B2875">
        <w:tab/>
      </w:r>
      <w:r w:rsidRPr="006B2875">
        <w:rPr>
          <w:spacing w:val="-2"/>
        </w:rPr>
        <w:t>межпредметных</w:t>
      </w:r>
      <w:r w:rsidRPr="006B2875">
        <w:tab/>
      </w:r>
      <w:r w:rsidRPr="006B2875">
        <w:rPr>
          <w:spacing w:val="-2"/>
        </w:rPr>
        <w:t>связях</w:t>
      </w:r>
      <w:r w:rsidRPr="006B2875">
        <w:tab/>
      </w:r>
      <w:r w:rsidRPr="006B2875">
        <w:rPr>
          <w:spacing w:val="-10"/>
        </w:rPr>
        <w:t>с</w:t>
      </w:r>
      <w:r w:rsidRPr="006B2875">
        <w:tab/>
      </w:r>
      <w:r w:rsidRPr="006B2875">
        <w:rPr>
          <w:spacing w:val="-2"/>
        </w:rPr>
        <w:t>предметами:</w:t>
      </w:r>
    </w:p>
    <w:p w:rsidR="00684CD6" w:rsidRPr="006B2875" w:rsidRDefault="0037235B" w:rsidP="006B2875">
      <w:pPr>
        <w:pStyle w:val="a3"/>
        <w:tabs>
          <w:tab w:val="left" w:pos="851"/>
          <w:tab w:val="left" w:pos="2975"/>
          <w:tab w:val="left" w:pos="4626"/>
          <w:tab w:val="left" w:pos="6372"/>
          <w:tab w:val="left" w:pos="7597"/>
          <w:tab w:val="left" w:pos="8530"/>
          <w:tab w:val="left" w:pos="10319"/>
        </w:tabs>
        <w:ind w:left="142"/>
      </w:pPr>
      <w:r w:rsidRPr="006B2875">
        <w:rPr>
          <w:spacing w:val="-2"/>
        </w:rPr>
        <w:t>«Обществознание»,</w:t>
      </w:r>
      <w:r w:rsidRPr="006B2875">
        <w:tab/>
      </w:r>
      <w:r w:rsidRPr="006B2875">
        <w:rPr>
          <w:spacing w:val="-2"/>
        </w:rPr>
        <w:t>«География»,</w:t>
      </w:r>
      <w:r w:rsidRPr="006B2875">
        <w:tab/>
      </w:r>
      <w:r w:rsidRPr="006B2875">
        <w:rPr>
          <w:spacing w:val="-2"/>
        </w:rPr>
        <w:t>«Литература»,</w:t>
      </w:r>
      <w:r w:rsidRPr="006B2875">
        <w:tab/>
      </w:r>
      <w:r w:rsidRPr="006B2875">
        <w:rPr>
          <w:spacing w:val="-2"/>
        </w:rPr>
        <w:t>«Русский</w:t>
      </w:r>
      <w:r w:rsidRPr="006B2875">
        <w:tab/>
      </w:r>
      <w:r w:rsidRPr="006B2875">
        <w:rPr>
          <w:spacing w:val="-2"/>
        </w:rPr>
        <w:t>язык»,</w:t>
      </w:r>
      <w:r w:rsidRPr="006B2875">
        <w:tab/>
      </w:r>
      <w:r w:rsidRPr="006B2875">
        <w:rPr>
          <w:spacing w:val="-2"/>
        </w:rPr>
        <w:t>«Иностранный</w:t>
      </w:r>
      <w:r w:rsidRPr="006B2875">
        <w:tab/>
      </w:r>
      <w:r w:rsidRPr="006B2875">
        <w:rPr>
          <w:spacing w:val="-2"/>
        </w:rPr>
        <w:t>язык»,</w:t>
      </w:r>
    </w:p>
    <w:p w:rsidR="00684CD6" w:rsidRPr="006B2875" w:rsidRDefault="0037235B" w:rsidP="006B2875">
      <w:pPr>
        <w:pStyle w:val="a3"/>
        <w:tabs>
          <w:tab w:val="left" w:pos="851"/>
        </w:tabs>
        <w:ind w:left="142"/>
      </w:pPr>
      <w:r w:rsidRPr="006B2875">
        <w:t>«Изобразительноеискусство»,«Музыка»,«Информатика»,«Математика»,«Основыбезопасностии жизнедеятельности» и др.</w:t>
      </w:r>
    </w:p>
    <w:p w:rsidR="00684CD6" w:rsidRPr="006B2875" w:rsidRDefault="00684CD6" w:rsidP="006B2875">
      <w:pPr>
        <w:tabs>
          <w:tab w:val="left" w:pos="851"/>
        </w:tabs>
        <w:ind w:left="142"/>
        <w:jc w:val="both"/>
        <w:rPr>
          <w:sz w:val="24"/>
          <w:szCs w:val="24"/>
        </w:rPr>
        <w:sectPr w:rsidR="00684CD6" w:rsidRPr="006B2875" w:rsidSect="006B2875">
          <w:headerReference w:type="default" r:id="rId132"/>
          <w:footerReference w:type="default" r:id="rId13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Структурно предмет «История России. Всеобщая история» включает учебные курсы по всеобщей истории и истории России.</w:t>
      </w:r>
    </w:p>
    <w:p w:rsidR="00684CD6" w:rsidRPr="006B2875" w:rsidRDefault="0037235B" w:rsidP="006B2875">
      <w:pPr>
        <w:pStyle w:val="a3"/>
        <w:tabs>
          <w:tab w:val="left" w:pos="851"/>
        </w:tabs>
        <w:ind w:left="142"/>
      </w:pPr>
      <w:r w:rsidRPr="006B2875">
        <w:t>Знакомствообучающихсяприполученииосновногообщегообразованияс</w:t>
      </w:r>
      <w:r w:rsidRPr="006B2875">
        <w:rPr>
          <w:spacing w:val="-2"/>
        </w:rPr>
        <w:t>предметом</w:t>
      </w:r>
    </w:p>
    <w:p w:rsidR="00684CD6" w:rsidRPr="006B2875" w:rsidRDefault="0037235B" w:rsidP="006B2875">
      <w:pPr>
        <w:pStyle w:val="a3"/>
        <w:tabs>
          <w:tab w:val="left" w:pos="851"/>
        </w:tabs>
        <w:ind w:left="142" w:right="109"/>
      </w:pPr>
      <w:r w:rsidRPr="006B2875">
        <w:t xml:space="preserve">«История России. Всеобщая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истории,сформироватьзнанияоместеи роли России вмировомисторическом </w:t>
      </w:r>
      <w:r w:rsidRPr="006B2875">
        <w:rPr>
          <w:spacing w:val="-2"/>
        </w:rPr>
        <w:t>процессе.</w:t>
      </w:r>
    </w:p>
    <w:p w:rsidR="00684CD6" w:rsidRPr="006B2875" w:rsidRDefault="0037235B" w:rsidP="006B2875">
      <w:pPr>
        <w:pStyle w:val="a3"/>
        <w:tabs>
          <w:tab w:val="left" w:pos="851"/>
        </w:tabs>
        <w:ind w:left="142" w:right="106"/>
      </w:pPr>
      <w:r w:rsidRPr="006B2875">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84CD6" w:rsidRPr="006B2875" w:rsidRDefault="0037235B" w:rsidP="006B2875">
      <w:pPr>
        <w:pStyle w:val="a3"/>
        <w:tabs>
          <w:tab w:val="left" w:pos="851"/>
        </w:tabs>
        <w:ind w:left="142" w:right="108"/>
      </w:pPr>
      <w:r w:rsidRPr="006B2875">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обучающимисякультурногомногообразиямира,социально-нравственногоопытапредшествующих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икультуры, письменных, изобразительных и вещественных исторических источников.</w:t>
      </w:r>
    </w:p>
    <w:p w:rsidR="00684CD6" w:rsidRPr="006B2875" w:rsidRDefault="0037235B" w:rsidP="006B2875">
      <w:pPr>
        <w:pStyle w:val="a3"/>
        <w:tabs>
          <w:tab w:val="left" w:pos="851"/>
        </w:tabs>
        <w:spacing w:before="1"/>
        <w:ind w:left="142" w:right="102"/>
      </w:pPr>
      <w:r w:rsidRPr="006B2875">
        <w:t>Курс дает возможность обучающимся научиться сопоставлять развитие России и других странв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84CD6" w:rsidRPr="006B2875" w:rsidRDefault="0037235B" w:rsidP="006B2875">
      <w:pPr>
        <w:pStyle w:val="a3"/>
        <w:tabs>
          <w:tab w:val="left" w:pos="851"/>
        </w:tabs>
        <w:ind w:left="142" w:right="105"/>
      </w:pPr>
      <w:r w:rsidRPr="006B2875">
        <w:t>Курс отечественной истории является важнейшим слагаемым предмета «История России. Всеобщая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социальнойидентичности в широкомспектре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84CD6" w:rsidRPr="006B2875" w:rsidRDefault="0037235B" w:rsidP="006B2875">
      <w:pPr>
        <w:pStyle w:val="a3"/>
        <w:tabs>
          <w:tab w:val="left" w:pos="851"/>
        </w:tabs>
        <w:spacing w:before="1"/>
        <w:ind w:left="142" w:right="115"/>
      </w:pPr>
      <w:r w:rsidRPr="006B2875">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процессамимировой истории. Это достигается с помощью синхронизации курсов истории России и всеобщей истории,сопоставленияключевых событий ипроцессовроссийскойи мировойистории,введенияв содержание образования элементов региональной истории и компаративных характеристик.</w:t>
      </w:r>
    </w:p>
    <w:p w:rsidR="00684CD6" w:rsidRPr="006B2875" w:rsidRDefault="0037235B" w:rsidP="006B2875">
      <w:pPr>
        <w:pStyle w:val="a3"/>
        <w:tabs>
          <w:tab w:val="left" w:pos="851"/>
        </w:tabs>
        <w:ind w:left="142" w:right="106"/>
      </w:pPr>
      <w:r w:rsidRPr="006B2875">
        <w:t>Патриотическая основа исторического образования имеет цель воспитать у молодогопоколения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684CD6" w:rsidRPr="006B2875" w:rsidRDefault="0037235B" w:rsidP="006B2875">
      <w:pPr>
        <w:pStyle w:val="a3"/>
        <w:tabs>
          <w:tab w:val="left" w:pos="851"/>
        </w:tabs>
        <w:spacing w:before="1"/>
        <w:ind w:left="142" w:right="104"/>
      </w:pPr>
      <w:r w:rsidRPr="006B2875">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можетсчитатьсяполноценным.Трагедиинельзязамалчивать,нонеобходимоподчеркивать,что</w:t>
      </w:r>
    </w:p>
    <w:p w:rsidR="00684CD6" w:rsidRPr="006B2875" w:rsidRDefault="00684CD6" w:rsidP="006B2875">
      <w:pPr>
        <w:tabs>
          <w:tab w:val="left" w:pos="851"/>
        </w:tabs>
        <w:ind w:left="142"/>
        <w:jc w:val="both"/>
        <w:rPr>
          <w:sz w:val="24"/>
          <w:szCs w:val="24"/>
        </w:rPr>
        <w:sectPr w:rsidR="00684CD6" w:rsidRPr="006B2875" w:rsidSect="006B2875">
          <w:headerReference w:type="default" r:id="rId134"/>
          <w:footerReference w:type="default" r:id="rId13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6"/>
      </w:pPr>
      <w:r w:rsidRPr="006B2875">
        <w:lastRenderedPageBreak/>
        <w:t>русский и другие народы нашей страны находили силы вместе преодолевать выпавшие на их долю тяжелые испытания.</w:t>
      </w:r>
    </w:p>
    <w:p w:rsidR="00684CD6" w:rsidRPr="006B2875" w:rsidRDefault="0037235B" w:rsidP="006B2875">
      <w:pPr>
        <w:pStyle w:val="a3"/>
        <w:tabs>
          <w:tab w:val="left" w:pos="851"/>
        </w:tabs>
        <w:ind w:left="142" w:right="107"/>
      </w:pPr>
      <w:r w:rsidRPr="006B2875">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84CD6" w:rsidRPr="006B2875" w:rsidRDefault="0037235B" w:rsidP="006B2875">
      <w:pPr>
        <w:pStyle w:val="a3"/>
        <w:tabs>
          <w:tab w:val="left" w:pos="851"/>
        </w:tabs>
        <w:ind w:left="142" w:right="109"/>
      </w:pPr>
      <w:r w:rsidRPr="006B2875">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w:t>
      </w:r>
      <w:r w:rsidRPr="006B2875">
        <w:rPr>
          <w:spacing w:val="-2"/>
        </w:rPr>
        <w:t>представительства.</w:t>
      </w:r>
    </w:p>
    <w:p w:rsidR="00684CD6" w:rsidRPr="006B2875" w:rsidRDefault="0037235B" w:rsidP="006B2875">
      <w:pPr>
        <w:pStyle w:val="a3"/>
        <w:tabs>
          <w:tab w:val="left" w:pos="851"/>
        </w:tabs>
        <w:spacing w:before="1"/>
        <w:ind w:left="142" w:right="107"/>
      </w:pPr>
      <w:r w:rsidRPr="006B2875">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684CD6" w:rsidRPr="006B2875" w:rsidRDefault="0037235B" w:rsidP="006B2875">
      <w:pPr>
        <w:pStyle w:val="a3"/>
        <w:tabs>
          <w:tab w:val="left" w:pos="851"/>
        </w:tabs>
        <w:ind w:left="142" w:right="113"/>
      </w:pPr>
      <w:r w:rsidRPr="006B2875">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84CD6" w:rsidRPr="006B2875" w:rsidRDefault="0037235B" w:rsidP="006B2875">
      <w:pPr>
        <w:pStyle w:val="a3"/>
        <w:tabs>
          <w:tab w:val="left" w:pos="851"/>
        </w:tabs>
        <w:ind w:left="142" w:right="105"/>
      </w:pPr>
      <w:r w:rsidRPr="006B2875">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осмысленияматериалов(преимущественновходеизученияпериодовисторииНовогоиНовейшего времени), сравнительного анализа.</w:t>
      </w:r>
    </w:p>
    <w:p w:rsidR="00684CD6" w:rsidRPr="006B2875" w:rsidRDefault="0037235B" w:rsidP="006B2875">
      <w:pPr>
        <w:pStyle w:val="a3"/>
        <w:tabs>
          <w:tab w:val="left" w:pos="851"/>
        </w:tabs>
        <w:spacing w:before="1"/>
        <w:ind w:left="142" w:right="107"/>
      </w:pPr>
      <w:r w:rsidRPr="006B2875">
        <w:t>Историческое образование в выпускном классе основной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684CD6" w:rsidRPr="006B2875" w:rsidRDefault="0037235B" w:rsidP="006B2875">
      <w:pPr>
        <w:pStyle w:val="a3"/>
        <w:tabs>
          <w:tab w:val="left" w:pos="851"/>
        </w:tabs>
        <w:ind w:left="142" w:right="112"/>
      </w:pPr>
      <w:r w:rsidRPr="006B2875">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иролиРоссиив мировойистории;овладетьприемамиработы систорическимиисточниками,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84CD6" w:rsidRPr="006B2875" w:rsidRDefault="0037235B" w:rsidP="006B2875">
      <w:pPr>
        <w:pStyle w:val="2"/>
        <w:tabs>
          <w:tab w:val="left" w:pos="851"/>
        </w:tabs>
        <w:spacing w:before="6" w:line="274" w:lineRule="exact"/>
        <w:ind w:left="142"/>
      </w:pPr>
      <w:r w:rsidRPr="006B2875">
        <w:t>ИсторияРоссии.Всеобщая</w:t>
      </w:r>
      <w:r w:rsidRPr="006B2875">
        <w:rPr>
          <w:spacing w:val="-2"/>
        </w:rPr>
        <w:t>история</w:t>
      </w:r>
    </w:p>
    <w:p w:rsidR="00684CD6" w:rsidRPr="006B2875" w:rsidRDefault="0037235B" w:rsidP="006B2875">
      <w:pPr>
        <w:tabs>
          <w:tab w:val="left" w:pos="851"/>
        </w:tabs>
        <w:spacing w:line="274" w:lineRule="exact"/>
        <w:ind w:left="142"/>
        <w:jc w:val="both"/>
        <w:rPr>
          <w:i/>
          <w:sz w:val="24"/>
          <w:szCs w:val="24"/>
        </w:rPr>
      </w:pPr>
      <w:r w:rsidRPr="006B2875">
        <w:rPr>
          <w:i/>
          <w:sz w:val="24"/>
          <w:szCs w:val="24"/>
        </w:rPr>
        <w:t>История</w:t>
      </w:r>
      <w:r w:rsidRPr="006B2875">
        <w:rPr>
          <w:i/>
          <w:spacing w:val="-2"/>
          <w:sz w:val="24"/>
          <w:szCs w:val="24"/>
        </w:rPr>
        <w:t>России</w:t>
      </w:r>
    </w:p>
    <w:p w:rsidR="00684CD6" w:rsidRPr="006B2875" w:rsidRDefault="0037235B" w:rsidP="006B2875">
      <w:pPr>
        <w:tabs>
          <w:tab w:val="left" w:pos="851"/>
        </w:tabs>
        <w:ind w:left="142" w:right="4474"/>
        <w:jc w:val="both"/>
        <w:rPr>
          <w:i/>
          <w:sz w:val="24"/>
          <w:szCs w:val="24"/>
        </w:rPr>
      </w:pPr>
      <w:r w:rsidRPr="006B2875">
        <w:rPr>
          <w:i/>
          <w:sz w:val="24"/>
          <w:szCs w:val="24"/>
        </w:rPr>
        <w:t xml:space="preserve">ОтДревнейРусикРоссийскомугосударству </w:t>
      </w:r>
      <w:r w:rsidRPr="006B2875">
        <w:rPr>
          <w:i/>
          <w:spacing w:val="-2"/>
          <w:sz w:val="24"/>
          <w:szCs w:val="24"/>
        </w:rPr>
        <w:t>Введение</w:t>
      </w:r>
    </w:p>
    <w:p w:rsidR="00684CD6" w:rsidRPr="006B2875" w:rsidRDefault="0037235B" w:rsidP="006B2875">
      <w:pPr>
        <w:pStyle w:val="a3"/>
        <w:tabs>
          <w:tab w:val="left" w:pos="851"/>
        </w:tabs>
        <w:ind w:left="142"/>
      </w:pPr>
      <w:r w:rsidRPr="006B2875">
        <w:t>РольиместоРоссиивмировойистории.Проблемыпериодизациироссийской</w:t>
      </w:r>
      <w:r w:rsidRPr="006B2875">
        <w:rPr>
          <w:spacing w:val="-2"/>
        </w:rPr>
        <w:t>истории.</w:t>
      </w:r>
    </w:p>
    <w:p w:rsidR="00684CD6" w:rsidRPr="006B2875" w:rsidRDefault="0037235B" w:rsidP="006B2875">
      <w:pPr>
        <w:pStyle w:val="a3"/>
        <w:tabs>
          <w:tab w:val="left" w:pos="851"/>
        </w:tabs>
        <w:ind w:left="142"/>
      </w:pPr>
      <w:r w:rsidRPr="006B2875">
        <w:t>ИсточникипоисторииРоссии.Основныеэтапыразвитияисторическоймыслив</w:t>
      </w:r>
      <w:r w:rsidRPr="006B2875">
        <w:rPr>
          <w:spacing w:val="-2"/>
        </w:rPr>
        <w:t>России.</w:t>
      </w:r>
    </w:p>
    <w:p w:rsidR="00684CD6" w:rsidRPr="006B2875" w:rsidRDefault="0037235B" w:rsidP="006B2875">
      <w:pPr>
        <w:pStyle w:val="a3"/>
        <w:tabs>
          <w:tab w:val="left" w:pos="851"/>
        </w:tabs>
        <w:ind w:left="142"/>
      </w:pPr>
      <w:r w:rsidRPr="006B2875">
        <w:t>Народыигосударстванатерриториинашейстраныв</w:t>
      </w:r>
      <w:r w:rsidRPr="006B2875">
        <w:rPr>
          <w:spacing w:val="-2"/>
        </w:rPr>
        <w:t>древности</w:t>
      </w:r>
    </w:p>
    <w:p w:rsidR="00684CD6" w:rsidRPr="006B2875" w:rsidRDefault="00684CD6" w:rsidP="006B2875">
      <w:pPr>
        <w:tabs>
          <w:tab w:val="left" w:pos="851"/>
        </w:tabs>
        <w:ind w:left="142"/>
        <w:jc w:val="both"/>
        <w:rPr>
          <w:sz w:val="24"/>
          <w:szCs w:val="24"/>
        </w:rPr>
        <w:sectPr w:rsidR="00684CD6" w:rsidRPr="006B2875" w:rsidSect="006B2875">
          <w:headerReference w:type="default" r:id="rId136"/>
          <w:footerReference w:type="default" r:id="rId13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3"/>
      </w:pPr>
      <w:r w:rsidRPr="006B2875">
        <w:lastRenderedPageBreak/>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p>
    <w:p w:rsidR="00684CD6" w:rsidRPr="006B2875" w:rsidRDefault="0037235B" w:rsidP="006B2875">
      <w:pPr>
        <w:pStyle w:val="a3"/>
        <w:tabs>
          <w:tab w:val="left" w:pos="851"/>
        </w:tabs>
        <w:ind w:left="142" w:right="105"/>
      </w:pPr>
      <w:r w:rsidRPr="006B2875">
        <w:t>Ареалы древнейшего земледелия и скотоводства. Появление металлических орудий и их влияниена первобытное общество. Центры древнейшей металлургии в Северной Евразии.Кочевые общества евразийских степей в эпоху бронзы и раннем железном веке. Степь и ее роль в распространении культурных взаимовлияний.</w:t>
      </w:r>
    </w:p>
    <w:p w:rsidR="00684CD6" w:rsidRPr="006B2875" w:rsidRDefault="0037235B" w:rsidP="006B2875">
      <w:pPr>
        <w:pStyle w:val="a3"/>
        <w:tabs>
          <w:tab w:val="left" w:pos="851"/>
        </w:tabs>
        <w:ind w:left="142" w:right="106"/>
      </w:pPr>
      <w:r w:rsidRPr="006B2875">
        <w:t>Народы,проживавшиенаэтойтерриториидосередины Iтысячелетиядон.э.Античныегорода- государства Северного Причерноморья. Боспорское царство. Скифское царство. Дербент.</w:t>
      </w:r>
    </w:p>
    <w:p w:rsidR="00684CD6" w:rsidRPr="006B2875" w:rsidRDefault="0037235B" w:rsidP="006B2875">
      <w:pPr>
        <w:pStyle w:val="a3"/>
        <w:tabs>
          <w:tab w:val="left" w:pos="851"/>
        </w:tabs>
        <w:ind w:left="142"/>
      </w:pPr>
      <w:r w:rsidRPr="006B2875">
        <w:t>ВосточнаяЕвропавсередине Iтыс.н.</w:t>
      </w:r>
      <w:r w:rsidRPr="006B2875">
        <w:rPr>
          <w:spacing w:val="-5"/>
        </w:rPr>
        <w:t>э.</w:t>
      </w:r>
    </w:p>
    <w:p w:rsidR="00684CD6" w:rsidRPr="006B2875" w:rsidRDefault="0037235B" w:rsidP="006B2875">
      <w:pPr>
        <w:pStyle w:val="a3"/>
        <w:tabs>
          <w:tab w:val="left" w:pos="851"/>
        </w:tabs>
        <w:ind w:left="142" w:right="104"/>
      </w:pPr>
      <w:r w:rsidRPr="006B2875">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684CD6" w:rsidRPr="006B2875" w:rsidRDefault="0037235B" w:rsidP="006B2875">
      <w:pPr>
        <w:pStyle w:val="a3"/>
        <w:tabs>
          <w:tab w:val="left" w:pos="851"/>
        </w:tabs>
        <w:ind w:left="142"/>
      </w:pPr>
      <w:r w:rsidRPr="006B2875">
        <w:t>Образованиегосударства</w:t>
      </w:r>
      <w:r w:rsidRPr="006B2875">
        <w:rPr>
          <w:spacing w:val="-4"/>
        </w:rPr>
        <w:t xml:space="preserve"> Русь</w:t>
      </w:r>
    </w:p>
    <w:p w:rsidR="00684CD6" w:rsidRPr="006B2875" w:rsidRDefault="0037235B" w:rsidP="006B2875">
      <w:pPr>
        <w:pStyle w:val="a3"/>
        <w:tabs>
          <w:tab w:val="left" w:pos="851"/>
        </w:tabs>
        <w:ind w:left="142" w:right="106"/>
      </w:pPr>
      <w:r w:rsidRPr="006B2875">
        <w:t>Исторические условия складывания русской государственности: природно-климатический фактор и политическиепроцессывЕвропевконце Iтыс. н. э. Формированиеновой политическойи этнической карты континента.</w:t>
      </w:r>
    </w:p>
    <w:p w:rsidR="00684CD6" w:rsidRPr="006B2875" w:rsidRDefault="0037235B" w:rsidP="006B2875">
      <w:pPr>
        <w:pStyle w:val="a3"/>
        <w:tabs>
          <w:tab w:val="left" w:pos="851"/>
        </w:tabs>
        <w:spacing w:before="1"/>
        <w:ind w:left="142" w:right="112"/>
      </w:pPr>
      <w:r w:rsidRPr="006B2875">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684CD6" w:rsidRPr="006B2875" w:rsidRDefault="0037235B" w:rsidP="006B2875">
      <w:pPr>
        <w:pStyle w:val="a3"/>
        <w:tabs>
          <w:tab w:val="left" w:pos="851"/>
        </w:tabs>
        <w:ind w:left="142" w:right="110"/>
      </w:pPr>
      <w:r w:rsidRPr="006B2875">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греки.Волжский торговый путь.</w:t>
      </w:r>
    </w:p>
    <w:p w:rsidR="00684CD6" w:rsidRPr="006B2875" w:rsidRDefault="0037235B" w:rsidP="006B2875">
      <w:pPr>
        <w:pStyle w:val="a3"/>
        <w:tabs>
          <w:tab w:val="left" w:pos="851"/>
        </w:tabs>
        <w:ind w:left="142" w:right="2564"/>
      </w:pPr>
      <w:r w:rsidRPr="006B2875">
        <w:t>Принятиехристианстваиегозначение.ВизантийскоенаследиенаРуси. Русь в конце X – начале XII в.</w:t>
      </w:r>
    </w:p>
    <w:p w:rsidR="00684CD6" w:rsidRPr="006B2875" w:rsidRDefault="0037235B" w:rsidP="006B2875">
      <w:pPr>
        <w:pStyle w:val="a3"/>
        <w:tabs>
          <w:tab w:val="left" w:pos="851"/>
        </w:tabs>
        <w:ind w:left="142" w:right="104"/>
      </w:pPr>
      <w:r w:rsidRPr="006B2875">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84CD6" w:rsidRPr="006B2875" w:rsidRDefault="0037235B" w:rsidP="006B2875">
      <w:pPr>
        <w:pStyle w:val="a3"/>
        <w:tabs>
          <w:tab w:val="left" w:pos="851"/>
        </w:tabs>
        <w:spacing w:before="1"/>
        <w:ind w:left="142" w:right="105"/>
      </w:pPr>
      <w:r w:rsidRPr="006B2875">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84CD6" w:rsidRPr="006B2875" w:rsidRDefault="0037235B" w:rsidP="006B2875">
      <w:pPr>
        <w:pStyle w:val="a3"/>
        <w:tabs>
          <w:tab w:val="left" w:pos="851"/>
        </w:tabs>
        <w:ind w:left="142" w:right="108"/>
      </w:pPr>
      <w:r w:rsidRPr="006B2875">
        <w:t>Русь в социально-политическом контексте Евразии. Внешняя политика и международныесвязи: отношения с Византией, печенегами, половцами (Дешт-и-Кипчак), странами Центральной, Западной и Северной Европы.</w:t>
      </w:r>
    </w:p>
    <w:p w:rsidR="00684CD6" w:rsidRPr="006B2875" w:rsidRDefault="0037235B" w:rsidP="006B2875">
      <w:pPr>
        <w:pStyle w:val="a3"/>
        <w:tabs>
          <w:tab w:val="left" w:pos="851"/>
        </w:tabs>
        <w:ind w:left="142"/>
      </w:pPr>
      <w:r w:rsidRPr="006B2875">
        <w:t>Культурное</w:t>
      </w:r>
      <w:r w:rsidRPr="006B2875">
        <w:rPr>
          <w:spacing w:val="-2"/>
        </w:rPr>
        <w:t>пространство</w:t>
      </w:r>
    </w:p>
    <w:p w:rsidR="00684CD6" w:rsidRPr="006B2875" w:rsidRDefault="0037235B" w:rsidP="006B2875">
      <w:pPr>
        <w:pStyle w:val="a3"/>
        <w:tabs>
          <w:tab w:val="left" w:pos="851"/>
        </w:tabs>
        <w:ind w:left="142" w:right="108"/>
      </w:pPr>
      <w:r w:rsidRPr="006B2875">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w:t>
      </w:r>
      <w:r w:rsidRPr="006B2875">
        <w:rPr>
          <w:spacing w:val="-2"/>
        </w:rPr>
        <w:t>хронология.</w:t>
      </w:r>
    </w:p>
    <w:p w:rsidR="00684CD6" w:rsidRPr="006B2875" w:rsidRDefault="0037235B" w:rsidP="006B2875">
      <w:pPr>
        <w:pStyle w:val="a3"/>
        <w:tabs>
          <w:tab w:val="left" w:pos="851"/>
        </w:tabs>
        <w:spacing w:before="1"/>
        <w:ind w:left="142" w:right="104"/>
      </w:pPr>
      <w:r w:rsidRPr="006B2875">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«СловооЗаконеиБлагодати».Произведениялетописногожанра. «Повестьвременных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84CD6" w:rsidRPr="006B2875" w:rsidRDefault="0037235B" w:rsidP="006B2875">
      <w:pPr>
        <w:pStyle w:val="a3"/>
        <w:tabs>
          <w:tab w:val="left" w:pos="851"/>
        </w:tabs>
        <w:ind w:left="142"/>
      </w:pPr>
      <w:r w:rsidRPr="006B2875">
        <w:t>РусьвсерединеXII–началеXIII</w:t>
      </w:r>
      <w:r w:rsidRPr="006B2875">
        <w:rPr>
          <w:spacing w:val="-5"/>
        </w:rPr>
        <w:t>в.</w:t>
      </w:r>
    </w:p>
    <w:p w:rsidR="00684CD6" w:rsidRPr="006B2875" w:rsidRDefault="0037235B" w:rsidP="006B2875">
      <w:pPr>
        <w:pStyle w:val="a3"/>
        <w:tabs>
          <w:tab w:val="left" w:pos="851"/>
        </w:tabs>
        <w:ind w:left="142" w:right="110"/>
      </w:pPr>
      <w:r w:rsidRPr="006B2875">
        <w:t>Формированиесистемыземель–самостоятельныхгосударств.Важнейшиеземли,управляемые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684CD6" w:rsidRPr="006B2875" w:rsidRDefault="00684CD6" w:rsidP="006B2875">
      <w:pPr>
        <w:tabs>
          <w:tab w:val="left" w:pos="851"/>
        </w:tabs>
        <w:ind w:left="142"/>
        <w:jc w:val="both"/>
        <w:rPr>
          <w:sz w:val="24"/>
          <w:szCs w:val="24"/>
        </w:rPr>
        <w:sectPr w:rsidR="00684CD6" w:rsidRPr="006B2875" w:rsidSect="006B2875">
          <w:headerReference w:type="default" r:id="rId138"/>
          <w:footerReference w:type="default" r:id="rId13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4"/>
      </w:pPr>
      <w:r w:rsidRPr="006B2875">
        <w:lastRenderedPageBreak/>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84CD6" w:rsidRPr="006B2875" w:rsidRDefault="0037235B" w:rsidP="006B2875">
      <w:pPr>
        <w:pStyle w:val="a3"/>
        <w:tabs>
          <w:tab w:val="left" w:pos="851"/>
        </w:tabs>
        <w:ind w:left="142"/>
      </w:pPr>
      <w:r w:rsidRPr="006B2875">
        <w:t>РусскиеземливсерединеXIII-XIV</w:t>
      </w:r>
      <w:r w:rsidRPr="006B2875">
        <w:rPr>
          <w:spacing w:val="-5"/>
        </w:rPr>
        <w:t>в.</w:t>
      </w:r>
    </w:p>
    <w:p w:rsidR="00684CD6" w:rsidRPr="006B2875" w:rsidRDefault="0037235B" w:rsidP="006B2875">
      <w:pPr>
        <w:pStyle w:val="a3"/>
        <w:tabs>
          <w:tab w:val="left" w:pos="851"/>
        </w:tabs>
        <w:ind w:left="142" w:right="115"/>
      </w:pPr>
      <w:r w:rsidRPr="006B2875">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84CD6" w:rsidRPr="006B2875" w:rsidRDefault="0037235B" w:rsidP="006B2875">
      <w:pPr>
        <w:pStyle w:val="a3"/>
        <w:tabs>
          <w:tab w:val="left" w:pos="851"/>
        </w:tabs>
        <w:ind w:left="142" w:right="110"/>
      </w:pPr>
      <w:r w:rsidRPr="006B2875">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684CD6" w:rsidRPr="006B2875" w:rsidRDefault="0037235B" w:rsidP="006B2875">
      <w:pPr>
        <w:pStyle w:val="a3"/>
        <w:tabs>
          <w:tab w:val="left" w:pos="851"/>
        </w:tabs>
        <w:ind w:left="142" w:right="107"/>
      </w:pPr>
      <w:r w:rsidRPr="006B2875">
        <w:t xml:space="preserve">Ордена крестоносцев и борьба с их экспансией на западных границах Руси. АлександрНевский: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B2875">
        <w:rPr>
          <w:spacing w:val="-2"/>
        </w:rPr>
        <w:t>князей.</w:t>
      </w:r>
    </w:p>
    <w:p w:rsidR="00684CD6" w:rsidRPr="006B2875" w:rsidRDefault="0037235B" w:rsidP="006B2875">
      <w:pPr>
        <w:pStyle w:val="a3"/>
        <w:tabs>
          <w:tab w:val="left" w:pos="851"/>
        </w:tabs>
        <w:ind w:left="142" w:right="114"/>
      </w:pPr>
      <w:r w:rsidRPr="006B2875">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84CD6" w:rsidRPr="006B2875" w:rsidRDefault="0037235B" w:rsidP="006B2875">
      <w:pPr>
        <w:pStyle w:val="a3"/>
        <w:tabs>
          <w:tab w:val="left" w:pos="851"/>
        </w:tabs>
        <w:spacing w:before="1"/>
        <w:ind w:left="142"/>
      </w:pPr>
      <w:r w:rsidRPr="006B2875">
        <w:t>НародыигосударствастепнойзоныВосточнойЕвропыиСибиривXIII-XV</w:t>
      </w:r>
      <w:r w:rsidRPr="006B2875">
        <w:rPr>
          <w:spacing w:val="-5"/>
        </w:rPr>
        <w:t>вв.</w:t>
      </w:r>
    </w:p>
    <w:p w:rsidR="00684CD6" w:rsidRPr="006B2875" w:rsidRDefault="0037235B" w:rsidP="006B2875">
      <w:pPr>
        <w:pStyle w:val="a3"/>
        <w:tabs>
          <w:tab w:val="left" w:pos="851"/>
        </w:tabs>
        <w:ind w:left="142" w:right="111"/>
      </w:pPr>
      <w:r w:rsidRPr="006B2875">
        <w:t>Золотая орда: государственный строй, население, экономика, культура. Города и кочевыестепи. Принятие ислама. Ослабление государства во второй половине XIV в., нашествие Тимура.</w:t>
      </w:r>
    </w:p>
    <w:p w:rsidR="00684CD6" w:rsidRPr="006B2875" w:rsidRDefault="0037235B" w:rsidP="006B2875">
      <w:pPr>
        <w:pStyle w:val="a3"/>
        <w:tabs>
          <w:tab w:val="left" w:pos="851"/>
        </w:tabs>
        <w:ind w:left="142" w:right="113"/>
      </w:pPr>
      <w:r w:rsidRPr="006B2875">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84CD6" w:rsidRPr="006B2875" w:rsidRDefault="0037235B" w:rsidP="006B2875">
      <w:pPr>
        <w:pStyle w:val="a3"/>
        <w:tabs>
          <w:tab w:val="left" w:pos="851"/>
        </w:tabs>
        <w:ind w:left="142"/>
      </w:pPr>
      <w:r w:rsidRPr="006B2875">
        <w:t>Культурное</w:t>
      </w:r>
      <w:r w:rsidRPr="006B2875">
        <w:rPr>
          <w:spacing w:val="-2"/>
        </w:rPr>
        <w:t>пространство</w:t>
      </w:r>
    </w:p>
    <w:p w:rsidR="00684CD6" w:rsidRPr="006B2875" w:rsidRDefault="0037235B" w:rsidP="006B2875">
      <w:pPr>
        <w:pStyle w:val="a3"/>
        <w:tabs>
          <w:tab w:val="left" w:pos="851"/>
        </w:tabs>
        <w:ind w:left="142" w:right="106"/>
      </w:pPr>
      <w:r w:rsidRPr="006B2875">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684CD6" w:rsidRPr="006B2875" w:rsidRDefault="0037235B" w:rsidP="006B2875">
      <w:pPr>
        <w:pStyle w:val="a3"/>
        <w:tabs>
          <w:tab w:val="left" w:pos="851"/>
        </w:tabs>
        <w:spacing w:before="1"/>
        <w:ind w:left="142"/>
      </w:pPr>
      <w:r w:rsidRPr="006B2875">
        <w:t>ФормированиеединогоРусскогогосударства вXV</w:t>
      </w:r>
      <w:r w:rsidRPr="006B2875">
        <w:rPr>
          <w:spacing w:val="-4"/>
        </w:rPr>
        <w:t>веке</w:t>
      </w:r>
    </w:p>
    <w:p w:rsidR="00684CD6" w:rsidRPr="006B2875" w:rsidRDefault="0037235B" w:rsidP="006B2875">
      <w:pPr>
        <w:pStyle w:val="a3"/>
        <w:tabs>
          <w:tab w:val="left" w:pos="851"/>
        </w:tabs>
        <w:ind w:left="142" w:right="104"/>
      </w:pPr>
      <w:r w:rsidRPr="006B2875">
        <w:t>Борьба за русские земли между Литовским и Московским государствами. Объединениерусскихземельвокруг Москвы.МеждоусобнаявойнавМосковскомкняжествевторойчетвертиXV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84CD6" w:rsidRPr="006B2875" w:rsidRDefault="0037235B" w:rsidP="006B2875">
      <w:pPr>
        <w:pStyle w:val="a3"/>
        <w:tabs>
          <w:tab w:val="left" w:pos="851"/>
        </w:tabs>
        <w:spacing w:before="1"/>
        <w:ind w:left="142"/>
      </w:pPr>
      <w:r w:rsidRPr="006B2875">
        <w:t>Культурное</w:t>
      </w:r>
      <w:r w:rsidRPr="006B2875">
        <w:rPr>
          <w:spacing w:val="-2"/>
        </w:rPr>
        <w:t>пространство</w:t>
      </w:r>
    </w:p>
    <w:p w:rsidR="00684CD6" w:rsidRPr="006B2875" w:rsidRDefault="0037235B" w:rsidP="006B2875">
      <w:pPr>
        <w:pStyle w:val="a3"/>
        <w:tabs>
          <w:tab w:val="left" w:pos="851"/>
        </w:tabs>
        <w:ind w:left="142" w:right="104"/>
      </w:pPr>
      <w:r w:rsidRPr="006B2875">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684CD6" w:rsidRPr="006B2875" w:rsidRDefault="0037235B" w:rsidP="006B2875">
      <w:pPr>
        <w:pStyle w:val="a3"/>
        <w:tabs>
          <w:tab w:val="left" w:pos="851"/>
        </w:tabs>
        <w:ind w:left="142"/>
      </w:pPr>
      <w:r w:rsidRPr="006B2875">
        <w:t>Региональный</w:t>
      </w:r>
      <w:r w:rsidRPr="006B2875">
        <w:rPr>
          <w:spacing w:val="-2"/>
        </w:rPr>
        <w:t>компонент</w:t>
      </w:r>
    </w:p>
    <w:p w:rsidR="00684CD6" w:rsidRPr="006B2875" w:rsidRDefault="0037235B" w:rsidP="006B2875">
      <w:pPr>
        <w:pStyle w:val="a3"/>
        <w:tabs>
          <w:tab w:val="left" w:pos="851"/>
        </w:tabs>
        <w:ind w:left="142"/>
      </w:pPr>
      <w:r w:rsidRPr="006B2875">
        <w:t>Нашрегионвдревностии</w:t>
      </w:r>
      <w:r w:rsidRPr="006B2875">
        <w:rPr>
          <w:spacing w:val="-2"/>
        </w:rPr>
        <w:t xml:space="preserve"> средневековье.</w:t>
      </w:r>
    </w:p>
    <w:p w:rsidR="00684CD6" w:rsidRPr="006B2875" w:rsidRDefault="0037235B" w:rsidP="006B2875">
      <w:pPr>
        <w:pStyle w:val="a3"/>
        <w:tabs>
          <w:tab w:val="left" w:pos="851"/>
        </w:tabs>
        <w:ind w:left="142"/>
      </w:pPr>
      <w:r w:rsidRPr="006B2875">
        <w:t>РоссияВXVI–XVIIвв.:отвеликогокняжествак царству.РоссиявXVI</w:t>
      </w:r>
      <w:r w:rsidRPr="006B2875">
        <w:rPr>
          <w:spacing w:val="-2"/>
        </w:rPr>
        <w:t>веке.</w:t>
      </w:r>
    </w:p>
    <w:p w:rsidR="00684CD6" w:rsidRPr="006B2875" w:rsidRDefault="0037235B" w:rsidP="006B2875">
      <w:pPr>
        <w:pStyle w:val="a3"/>
        <w:tabs>
          <w:tab w:val="left" w:pos="851"/>
        </w:tabs>
        <w:ind w:left="142" w:right="111"/>
      </w:pPr>
      <w:r w:rsidRPr="006B2875">
        <w:t>Княжение Василия III. Завершение объединения русских земель вокруг Москвы: присоединениеПсковской,Смоленской,Рязанскойземель.Отмираниеудельнойсистемы.</w:t>
      </w:r>
    </w:p>
    <w:p w:rsidR="00684CD6" w:rsidRPr="006B2875" w:rsidRDefault="00684CD6" w:rsidP="006B2875">
      <w:pPr>
        <w:tabs>
          <w:tab w:val="left" w:pos="851"/>
        </w:tabs>
        <w:ind w:left="142"/>
        <w:jc w:val="both"/>
        <w:rPr>
          <w:sz w:val="24"/>
          <w:szCs w:val="24"/>
        </w:rPr>
        <w:sectPr w:rsidR="00684CD6" w:rsidRPr="006B2875" w:rsidSect="006B2875">
          <w:headerReference w:type="default" r:id="rId140"/>
          <w:footerReference w:type="default" r:id="rId14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3"/>
      </w:pPr>
      <w:r w:rsidRPr="006B2875">
        <w:lastRenderedPageBreak/>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84CD6" w:rsidRPr="006B2875" w:rsidRDefault="0037235B" w:rsidP="006B2875">
      <w:pPr>
        <w:pStyle w:val="a3"/>
        <w:tabs>
          <w:tab w:val="left" w:pos="851"/>
        </w:tabs>
        <w:ind w:left="142" w:right="112"/>
      </w:pPr>
      <w:r w:rsidRPr="006B2875">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84CD6" w:rsidRPr="006B2875" w:rsidRDefault="0037235B" w:rsidP="006B2875">
      <w:pPr>
        <w:pStyle w:val="a3"/>
        <w:tabs>
          <w:tab w:val="left" w:pos="851"/>
        </w:tabs>
        <w:ind w:left="142" w:right="110"/>
      </w:pPr>
      <w:r w:rsidRPr="006B2875">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w:t>
      </w:r>
      <w:r w:rsidRPr="006B2875">
        <w:rPr>
          <w:spacing w:val="-2"/>
        </w:rPr>
        <w:t>Литвой.</w:t>
      </w:r>
    </w:p>
    <w:p w:rsidR="00684CD6" w:rsidRPr="006B2875" w:rsidRDefault="0037235B" w:rsidP="006B2875">
      <w:pPr>
        <w:pStyle w:val="a3"/>
        <w:tabs>
          <w:tab w:val="left" w:pos="851"/>
        </w:tabs>
        <w:ind w:left="142" w:right="114"/>
      </w:pPr>
      <w:r w:rsidRPr="006B2875">
        <w:t xml:space="preserve">Период боярского правления. Борьба за власть между боярскими кланами Шуйских, Бельскихи Глинских. Губная реформа. Московское восстание 1547 г. Ереси Матвея Башкина и Феодосия </w:t>
      </w:r>
      <w:r w:rsidRPr="006B2875">
        <w:rPr>
          <w:spacing w:val="-2"/>
        </w:rPr>
        <w:t>Косого.</w:t>
      </w:r>
    </w:p>
    <w:p w:rsidR="00684CD6" w:rsidRPr="006B2875" w:rsidRDefault="0037235B" w:rsidP="006B2875">
      <w:pPr>
        <w:pStyle w:val="a3"/>
        <w:tabs>
          <w:tab w:val="left" w:pos="851"/>
        </w:tabs>
        <w:ind w:left="142" w:right="108"/>
      </w:pPr>
      <w:r w:rsidRPr="006B2875">
        <w:t>ПринятиеИваном IVцарскоготитула.Реформысередины XVIв. «Избраннаярада»:еесостави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84CD6" w:rsidRPr="006B2875" w:rsidRDefault="0037235B" w:rsidP="006B2875">
      <w:pPr>
        <w:pStyle w:val="a3"/>
        <w:tabs>
          <w:tab w:val="left" w:pos="851"/>
        </w:tabs>
        <w:ind w:left="142" w:right="105"/>
      </w:pPr>
      <w:r w:rsidRPr="006B2875">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sidRPr="006B2875">
        <w:rPr>
          <w:spacing w:val="-2"/>
        </w:rPr>
        <w:t>Сибири.</w:t>
      </w:r>
    </w:p>
    <w:p w:rsidR="00684CD6" w:rsidRPr="006B2875" w:rsidRDefault="0037235B" w:rsidP="006B2875">
      <w:pPr>
        <w:pStyle w:val="a3"/>
        <w:tabs>
          <w:tab w:val="left" w:pos="851"/>
        </w:tabs>
        <w:spacing w:before="1"/>
        <w:ind w:left="142" w:right="107"/>
      </w:pPr>
      <w:r w:rsidRPr="006B2875">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w:t>
      </w:r>
      <w:r w:rsidRPr="006B2875">
        <w:rPr>
          <w:spacing w:val="-2"/>
        </w:rPr>
        <w:t>казачества.</w:t>
      </w:r>
    </w:p>
    <w:p w:rsidR="00684CD6" w:rsidRPr="006B2875" w:rsidRDefault="0037235B" w:rsidP="006B2875">
      <w:pPr>
        <w:pStyle w:val="a3"/>
        <w:tabs>
          <w:tab w:val="left" w:pos="851"/>
        </w:tabs>
        <w:ind w:left="142" w:right="106"/>
      </w:pPr>
      <w:r w:rsidRPr="006B2875">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684CD6" w:rsidRPr="006B2875" w:rsidRDefault="0037235B" w:rsidP="006B2875">
      <w:pPr>
        <w:pStyle w:val="a3"/>
        <w:tabs>
          <w:tab w:val="left" w:pos="851"/>
        </w:tabs>
        <w:spacing w:before="1"/>
        <w:ind w:left="142" w:right="109"/>
      </w:pPr>
      <w:r w:rsidRPr="006B2875">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684CD6" w:rsidRPr="006B2875" w:rsidRDefault="0037235B" w:rsidP="006B2875">
      <w:pPr>
        <w:pStyle w:val="a3"/>
        <w:tabs>
          <w:tab w:val="left" w:pos="851"/>
        </w:tabs>
        <w:ind w:left="142" w:right="105"/>
      </w:pPr>
      <w:r w:rsidRPr="006B2875">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г.Строительствороссийских крепостейизасечныхчерт.Продолжениезакрепощениякрестьянства: указ об «Урочных летах». Пресечение царской династии Рюриковичей.</w:t>
      </w:r>
    </w:p>
    <w:p w:rsidR="00684CD6" w:rsidRPr="006B2875" w:rsidRDefault="0037235B" w:rsidP="006B2875">
      <w:pPr>
        <w:pStyle w:val="a3"/>
        <w:tabs>
          <w:tab w:val="left" w:pos="851"/>
        </w:tabs>
        <w:ind w:left="142"/>
      </w:pPr>
      <w:r w:rsidRPr="006B2875">
        <w:t>Смутав</w:t>
      </w:r>
      <w:r w:rsidRPr="006B2875">
        <w:rPr>
          <w:spacing w:val="-2"/>
        </w:rPr>
        <w:t xml:space="preserve"> России</w:t>
      </w:r>
    </w:p>
    <w:p w:rsidR="00684CD6" w:rsidRPr="006B2875" w:rsidRDefault="0037235B" w:rsidP="006B2875">
      <w:pPr>
        <w:pStyle w:val="a3"/>
        <w:tabs>
          <w:tab w:val="left" w:pos="851"/>
        </w:tabs>
        <w:ind w:left="142" w:right="106"/>
      </w:pPr>
      <w:r w:rsidRPr="006B2875">
        <w:t>Династический кризис. Земский собор 1598 г. и избрание на царство Бориса Годунова. ПолитикаБорисаГодунова, вт. ч. вотношении боярства. ОпаласемействаРомановых. Голод 1601- 1603 гг. и обострение социально-экономического кризиса.</w:t>
      </w:r>
    </w:p>
    <w:p w:rsidR="00684CD6" w:rsidRPr="006B2875" w:rsidRDefault="0037235B" w:rsidP="006B2875">
      <w:pPr>
        <w:pStyle w:val="a3"/>
        <w:tabs>
          <w:tab w:val="left" w:pos="851"/>
        </w:tabs>
        <w:spacing w:before="1"/>
        <w:ind w:left="142"/>
      </w:pPr>
      <w:r w:rsidRPr="006B2875">
        <w:t>СмутноевремяначалаXVIIв.,дискуссияоегопричинах.Самозванцыи</w:t>
      </w:r>
      <w:r w:rsidRPr="006B2875">
        <w:rPr>
          <w:spacing w:val="-2"/>
        </w:rPr>
        <w:t>самозванство.</w:t>
      </w:r>
    </w:p>
    <w:p w:rsidR="00684CD6" w:rsidRPr="006B2875" w:rsidRDefault="0037235B" w:rsidP="006B2875">
      <w:pPr>
        <w:pStyle w:val="a3"/>
        <w:tabs>
          <w:tab w:val="left" w:pos="851"/>
        </w:tabs>
        <w:ind w:left="142"/>
      </w:pPr>
      <w:r w:rsidRPr="006B2875">
        <w:t xml:space="preserve">ЛичностьЛжедмитрияIиегополитика.Восстание1606г.иубийство </w:t>
      </w:r>
      <w:r w:rsidRPr="006B2875">
        <w:rPr>
          <w:spacing w:val="-2"/>
        </w:rPr>
        <w:t>самозванца.</w:t>
      </w:r>
    </w:p>
    <w:p w:rsidR="00684CD6" w:rsidRPr="006B2875" w:rsidRDefault="0037235B" w:rsidP="006B2875">
      <w:pPr>
        <w:pStyle w:val="a3"/>
        <w:tabs>
          <w:tab w:val="left" w:pos="851"/>
        </w:tabs>
        <w:ind w:left="142" w:right="105"/>
      </w:pPr>
      <w:r w:rsidRPr="006B2875">
        <w:t>Царь Василий Шуйский. Восстание Ивана Болотникова. Перерастание внутреннего кризиса в гражданскую войну.Лжедмитрий II. ВторжениенатерриториюРоссиипольско-литовскихотрядов.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Посполитой.Оборона Смоленска.</w:t>
      </w:r>
    </w:p>
    <w:p w:rsidR="00684CD6" w:rsidRPr="006B2875" w:rsidRDefault="0037235B" w:rsidP="006B2875">
      <w:pPr>
        <w:pStyle w:val="a3"/>
        <w:tabs>
          <w:tab w:val="left" w:pos="851"/>
        </w:tabs>
        <w:ind w:left="142" w:right="110"/>
      </w:pPr>
      <w:r w:rsidRPr="006B2875">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Подъемнационально-освободительногодвижения.ПатриархГермоген.Московскоевосстание1611</w:t>
      </w:r>
    </w:p>
    <w:p w:rsidR="00684CD6" w:rsidRPr="006B2875" w:rsidRDefault="00684CD6" w:rsidP="006B2875">
      <w:pPr>
        <w:tabs>
          <w:tab w:val="left" w:pos="851"/>
        </w:tabs>
        <w:ind w:left="142"/>
        <w:jc w:val="both"/>
        <w:rPr>
          <w:sz w:val="24"/>
          <w:szCs w:val="24"/>
        </w:rPr>
        <w:sectPr w:rsidR="00684CD6" w:rsidRPr="006B2875" w:rsidSect="006B2875">
          <w:headerReference w:type="default" r:id="rId142"/>
          <w:footerReference w:type="default" r:id="rId14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4"/>
      </w:pPr>
      <w:r w:rsidRPr="006B2875">
        <w:lastRenderedPageBreak/>
        <w:t>г. и сожжение города оккупантами. Первое и второе ополчения. Захват Новгорода шведскими войсками. «Совет всей земли». Освобождение Москвы в 1612 г.</w:t>
      </w:r>
    </w:p>
    <w:p w:rsidR="00684CD6" w:rsidRPr="006B2875" w:rsidRDefault="0037235B" w:rsidP="006B2875">
      <w:pPr>
        <w:pStyle w:val="a3"/>
        <w:tabs>
          <w:tab w:val="left" w:pos="851"/>
        </w:tabs>
        <w:ind w:left="142" w:right="111"/>
      </w:pPr>
      <w:r w:rsidRPr="006B2875">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84CD6" w:rsidRPr="006B2875" w:rsidRDefault="0037235B" w:rsidP="006B2875">
      <w:pPr>
        <w:pStyle w:val="a3"/>
        <w:tabs>
          <w:tab w:val="left" w:pos="851"/>
        </w:tabs>
        <w:ind w:left="142"/>
      </w:pPr>
      <w:r w:rsidRPr="006B2875">
        <w:t>РоссиявXVII</w:t>
      </w:r>
      <w:r w:rsidRPr="006B2875">
        <w:rPr>
          <w:spacing w:val="-4"/>
        </w:rPr>
        <w:t xml:space="preserve"> веке</w:t>
      </w:r>
    </w:p>
    <w:p w:rsidR="00684CD6" w:rsidRPr="006B2875" w:rsidRDefault="0037235B" w:rsidP="006B2875">
      <w:pPr>
        <w:pStyle w:val="a3"/>
        <w:tabs>
          <w:tab w:val="left" w:pos="851"/>
        </w:tabs>
        <w:ind w:left="142" w:right="106"/>
      </w:pPr>
      <w:r w:rsidRPr="006B2875">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84CD6" w:rsidRPr="006B2875" w:rsidRDefault="0037235B" w:rsidP="006B2875">
      <w:pPr>
        <w:pStyle w:val="a3"/>
        <w:tabs>
          <w:tab w:val="left" w:pos="851"/>
        </w:tabs>
        <w:ind w:left="142" w:right="104"/>
      </w:pPr>
      <w:r w:rsidRPr="006B2875">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w:t>
      </w:r>
      <w:r w:rsidRPr="006B2875">
        <w:rPr>
          <w:spacing w:val="-2"/>
        </w:rPr>
        <w:t>старообрядчества.</w:t>
      </w:r>
    </w:p>
    <w:p w:rsidR="00684CD6" w:rsidRPr="006B2875" w:rsidRDefault="0037235B" w:rsidP="006B2875">
      <w:pPr>
        <w:pStyle w:val="a3"/>
        <w:tabs>
          <w:tab w:val="left" w:pos="851"/>
        </w:tabs>
        <w:spacing w:before="1"/>
        <w:ind w:left="142"/>
      </w:pPr>
      <w:r w:rsidRPr="006B2875">
        <w:t>ЦарьФедорАлексеевич.Отменаместничества.Налоговая(податная)</w:t>
      </w:r>
      <w:r w:rsidRPr="006B2875">
        <w:rPr>
          <w:spacing w:val="-2"/>
        </w:rPr>
        <w:t>реформа.</w:t>
      </w:r>
    </w:p>
    <w:p w:rsidR="00684CD6" w:rsidRPr="006B2875" w:rsidRDefault="0037235B" w:rsidP="006B2875">
      <w:pPr>
        <w:pStyle w:val="a3"/>
        <w:tabs>
          <w:tab w:val="left" w:pos="851"/>
        </w:tabs>
        <w:ind w:left="142" w:right="105"/>
      </w:pPr>
      <w:r w:rsidRPr="006B2875">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w:t>
      </w:r>
      <w:r w:rsidRPr="006B2875">
        <w:rPr>
          <w:spacing w:val="-2"/>
        </w:rPr>
        <w:t>Востоком.</w:t>
      </w:r>
    </w:p>
    <w:p w:rsidR="00684CD6" w:rsidRPr="006B2875" w:rsidRDefault="0037235B" w:rsidP="006B2875">
      <w:pPr>
        <w:pStyle w:val="a3"/>
        <w:tabs>
          <w:tab w:val="left" w:pos="851"/>
        </w:tabs>
        <w:ind w:left="142" w:right="107"/>
      </w:pPr>
      <w:r w:rsidRPr="006B2875">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684CD6" w:rsidRPr="006B2875" w:rsidRDefault="0037235B" w:rsidP="006B2875">
      <w:pPr>
        <w:pStyle w:val="a3"/>
        <w:tabs>
          <w:tab w:val="left" w:pos="851"/>
        </w:tabs>
        <w:ind w:left="142" w:right="104"/>
      </w:pPr>
      <w:r w:rsidRPr="006B2875">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684CD6" w:rsidRPr="006B2875" w:rsidRDefault="0037235B" w:rsidP="006B2875">
      <w:pPr>
        <w:pStyle w:val="a3"/>
        <w:tabs>
          <w:tab w:val="left" w:pos="851"/>
        </w:tabs>
        <w:spacing w:before="1"/>
        <w:ind w:left="142"/>
      </w:pPr>
      <w:r w:rsidRPr="006B2875">
        <w:t>Культурное</w:t>
      </w:r>
      <w:r w:rsidRPr="006B2875">
        <w:rPr>
          <w:spacing w:val="-2"/>
        </w:rPr>
        <w:t>пространство</w:t>
      </w:r>
    </w:p>
    <w:p w:rsidR="00684CD6" w:rsidRPr="006B2875" w:rsidRDefault="0037235B" w:rsidP="006B2875">
      <w:pPr>
        <w:pStyle w:val="a3"/>
        <w:tabs>
          <w:tab w:val="left" w:pos="851"/>
        </w:tabs>
        <w:ind w:left="142" w:right="109"/>
      </w:pPr>
      <w:r w:rsidRPr="006B2875">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84CD6" w:rsidRPr="006B2875" w:rsidRDefault="0037235B" w:rsidP="006B2875">
      <w:pPr>
        <w:pStyle w:val="a3"/>
        <w:tabs>
          <w:tab w:val="left" w:pos="851"/>
        </w:tabs>
        <w:spacing w:before="1"/>
        <w:ind w:left="142" w:right="110"/>
      </w:pPr>
      <w:r w:rsidRPr="006B2875">
        <w:t>Изменения в картине мира человека в XVI–XVII вв. и повседневная жизнь. 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684CD6" w:rsidRPr="006B2875" w:rsidRDefault="0037235B" w:rsidP="006B2875">
      <w:pPr>
        <w:pStyle w:val="a3"/>
        <w:tabs>
          <w:tab w:val="left" w:pos="851"/>
        </w:tabs>
        <w:ind w:left="142" w:right="109"/>
      </w:pPr>
      <w:r w:rsidRPr="006B2875">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Крепости(Китай-город, Смоленский, Казанский, Тобольский Астраханский, Ростовский кремли). Федор Конь. Приказ каменных дел. Деревянное зодчество.</w:t>
      </w:r>
    </w:p>
    <w:p w:rsidR="00684CD6" w:rsidRPr="006B2875" w:rsidRDefault="00684CD6" w:rsidP="006B2875">
      <w:pPr>
        <w:tabs>
          <w:tab w:val="left" w:pos="851"/>
        </w:tabs>
        <w:ind w:left="142"/>
        <w:jc w:val="both"/>
        <w:rPr>
          <w:sz w:val="24"/>
          <w:szCs w:val="24"/>
        </w:rPr>
        <w:sectPr w:rsidR="00684CD6" w:rsidRPr="006B2875" w:rsidSect="006B2875">
          <w:headerReference w:type="default" r:id="rId144"/>
          <w:footerReference w:type="default" r:id="rId14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 xml:space="preserve">Изобразительное искусство. Симон Ушаков. Ярославская школа иконописи. Парсунная </w:t>
      </w:r>
      <w:r w:rsidRPr="006B2875">
        <w:rPr>
          <w:spacing w:val="-2"/>
        </w:rPr>
        <w:t>живопись.</w:t>
      </w:r>
    </w:p>
    <w:p w:rsidR="00684CD6" w:rsidRPr="006B2875" w:rsidRDefault="0037235B" w:rsidP="006B2875">
      <w:pPr>
        <w:pStyle w:val="a3"/>
        <w:tabs>
          <w:tab w:val="left" w:pos="851"/>
        </w:tabs>
        <w:ind w:left="142" w:right="107"/>
      </w:pPr>
      <w:r w:rsidRPr="006B2875">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84CD6" w:rsidRPr="006B2875" w:rsidRDefault="0037235B" w:rsidP="006B2875">
      <w:pPr>
        <w:pStyle w:val="a3"/>
        <w:tabs>
          <w:tab w:val="left" w:pos="851"/>
        </w:tabs>
        <w:ind w:left="142"/>
      </w:pPr>
      <w:r w:rsidRPr="006B2875">
        <w:t>Развитиеобразованияинаучныхзнаний.ШколыприАптекарскомиПосольском</w:t>
      </w:r>
      <w:r w:rsidRPr="006B2875">
        <w:rPr>
          <w:spacing w:val="-2"/>
        </w:rPr>
        <w:t>приказах.</w:t>
      </w:r>
    </w:p>
    <w:p w:rsidR="00684CD6" w:rsidRPr="006B2875" w:rsidRDefault="0037235B" w:rsidP="006B2875">
      <w:pPr>
        <w:pStyle w:val="a3"/>
        <w:tabs>
          <w:tab w:val="left" w:pos="851"/>
        </w:tabs>
        <w:ind w:left="142"/>
      </w:pPr>
      <w:r w:rsidRPr="006B2875">
        <w:t>«Синопсис»ИннокентияГизеля-первоеучебноепособиепо</w:t>
      </w:r>
      <w:r w:rsidRPr="006B2875">
        <w:rPr>
          <w:spacing w:val="-2"/>
        </w:rPr>
        <w:t>истории.</w:t>
      </w:r>
    </w:p>
    <w:p w:rsidR="00684CD6" w:rsidRPr="006B2875" w:rsidRDefault="0037235B" w:rsidP="006B2875">
      <w:pPr>
        <w:pStyle w:val="a3"/>
        <w:tabs>
          <w:tab w:val="left" w:pos="851"/>
        </w:tabs>
        <w:ind w:left="142" w:right="5952"/>
      </w:pPr>
      <w:r w:rsidRPr="006B2875">
        <w:t>Региональный компонент БелгородскийрегионвXVI–XVIIвв.</w:t>
      </w:r>
    </w:p>
    <w:p w:rsidR="00684CD6" w:rsidRPr="006B2875" w:rsidRDefault="0037235B" w:rsidP="006B2875">
      <w:pPr>
        <w:pStyle w:val="a3"/>
        <w:tabs>
          <w:tab w:val="left" w:pos="851"/>
        </w:tabs>
        <w:ind w:left="142" w:right="4474"/>
      </w:pPr>
      <w:r w:rsidRPr="006B2875">
        <w:t>РоссиявконцеXVII-XVIIIвв:отцарствакимперии Россия в эпоху преобразований Петра I</w:t>
      </w:r>
    </w:p>
    <w:p w:rsidR="00684CD6" w:rsidRPr="006B2875" w:rsidRDefault="0037235B" w:rsidP="006B2875">
      <w:pPr>
        <w:pStyle w:val="a3"/>
        <w:tabs>
          <w:tab w:val="left" w:pos="851"/>
        </w:tabs>
        <w:ind w:left="142" w:right="107"/>
      </w:pPr>
      <w:r w:rsidRPr="006B2875">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84CD6" w:rsidRPr="006B2875" w:rsidRDefault="0037235B" w:rsidP="006B2875">
      <w:pPr>
        <w:pStyle w:val="a3"/>
        <w:tabs>
          <w:tab w:val="left" w:pos="851"/>
        </w:tabs>
        <w:ind w:left="142" w:right="106"/>
      </w:pPr>
      <w:r w:rsidRPr="006B2875">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84CD6" w:rsidRPr="006B2875" w:rsidRDefault="0037235B" w:rsidP="006B2875">
      <w:pPr>
        <w:pStyle w:val="a3"/>
        <w:tabs>
          <w:tab w:val="left" w:pos="851"/>
        </w:tabs>
        <w:spacing w:before="1"/>
        <w:ind w:left="142" w:right="111"/>
      </w:pPr>
      <w:r w:rsidRPr="006B2875">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684CD6" w:rsidRPr="006B2875" w:rsidRDefault="0037235B" w:rsidP="006B2875">
      <w:pPr>
        <w:pStyle w:val="a3"/>
        <w:tabs>
          <w:tab w:val="left" w:pos="851"/>
        </w:tabs>
        <w:ind w:left="142" w:right="114"/>
      </w:pPr>
      <w:r w:rsidRPr="006B2875">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84CD6" w:rsidRPr="006B2875" w:rsidRDefault="0037235B" w:rsidP="006B2875">
      <w:pPr>
        <w:pStyle w:val="a3"/>
        <w:tabs>
          <w:tab w:val="left" w:pos="851"/>
        </w:tabs>
        <w:ind w:left="142" w:right="112"/>
      </w:pPr>
      <w:r w:rsidRPr="006B2875">
        <w:t>Реформы управления. Реформы местного управления (бурмистры и Ратуша), городская и областная(губернская)реформы.Сенат,коллегии,органынадзораисуда.Усилениецентрализации и бюрократизации управления. Генеральный регламент. Санкт-Петербург — новая столица.</w:t>
      </w:r>
    </w:p>
    <w:p w:rsidR="00684CD6" w:rsidRPr="006B2875" w:rsidRDefault="0037235B" w:rsidP="006B2875">
      <w:pPr>
        <w:pStyle w:val="a3"/>
        <w:tabs>
          <w:tab w:val="left" w:pos="851"/>
        </w:tabs>
        <w:ind w:left="142"/>
      </w:pPr>
      <w:r w:rsidRPr="006B2875">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конфессий. ОппозицияреформамПетраI.СоциальныедвижениявпервойчетвертиXVIIIв.Восстанияв</w:t>
      </w:r>
    </w:p>
    <w:p w:rsidR="00684CD6" w:rsidRPr="006B2875" w:rsidRDefault="0037235B" w:rsidP="006B2875">
      <w:pPr>
        <w:pStyle w:val="a3"/>
        <w:tabs>
          <w:tab w:val="left" w:pos="851"/>
        </w:tabs>
        <w:spacing w:before="1"/>
        <w:ind w:left="142"/>
      </w:pPr>
      <w:r w:rsidRPr="006B2875">
        <w:t>Астрахани,Башкирии,наДону.Делоцаревича</w:t>
      </w:r>
      <w:r w:rsidRPr="006B2875">
        <w:rPr>
          <w:spacing w:val="-2"/>
        </w:rPr>
        <w:t>Алексея.</w:t>
      </w:r>
    </w:p>
    <w:p w:rsidR="00684CD6" w:rsidRPr="006B2875" w:rsidRDefault="0037235B" w:rsidP="006B2875">
      <w:pPr>
        <w:pStyle w:val="a3"/>
        <w:tabs>
          <w:tab w:val="left" w:pos="851"/>
        </w:tabs>
        <w:ind w:left="142" w:right="111"/>
      </w:pPr>
      <w:r w:rsidRPr="006B2875">
        <w:t>Внешняя политика. Северная война. Причины и цели войны. Неудачи в начале войны и их преодоление.Битваприд.ЛеснойипобедаподПолтавой.Прутскийпоход.Борьбазагегемониюна Балтике. Сражения у м. Гангут и о. Гренгам. Ништадтский мир и его последствия.</w:t>
      </w:r>
    </w:p>
    <w:p w:rsidR="00684CD6" w:rsidRPr="006B2875" w:rsidRDefault="0037235B" w:rsidP="006B2875">
      <w:pPr>
        <w:pStyle w:val="a3"/>
        <w:tabs>
          <w:tab w:val="left" w:pos="851"/>
        </w:tabs>
        <w:ind w:left="142" w:right="115"/>
      </w:pPr>
      <w:r w:rsidRPr="006B2875">
        <w:t>Закрепление России на берегах Балтики. Провозглашение России империей. Каспийский поход Петра I.</w:t>
      </w:r>
    </w:p>
    <w:p w:rsidR="00684CD6" w:rsidRPr="006B2875" w:rsidRDefault="0037235B" w:rsidP="006B2875">
      <w:pPr>
        <w:pStyle w:val="a3"/>
        <w:tabs>
          <w:tab w:val="left" w:pos="851"/>
        </w:tabs>
        <w:ind w:left="142" w:right="112"/>
      </w:pPr>
      <w:r w:rsidRPr="006B2875">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Введениеновоголетоисчисления,гражданскогошрифтаигражданскойпечати.Первая</w:t>
      </w:r>
      <w:r w:rsidRPr="006B2875">
        <w:rPr>
          <w:spacing w:val="-2"/>
        </w:rPr>
        <w:t>газета</w:t>
      </w:r>
    </w:p>
    <w:p w:rsidR="00684CD6" w:rsidRPr="006B2875" w:rsidRDefault="0037235B" w:rsidP="006B2875">
      <w:pPr>
        <w:pStyle w:val="a3"/>
        <w:tabs>
          <w:tab w:val="left" w:pos="851"/>
        </w:tabs>
        <w:ind w:left="142" w:right="114"/>
      </w:pPr>
      <w:r w:rsidRPr="006B2875">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84CD6" w:rsidRPr="006B2875" w:rsidRDefault="0037235B" w:rsidP="006B2875">
      <w:pPr>
        <w:pStyle w:val="a3"/>
        <w:tabs>
          <w:tab w:val="left" w:pos="851"/>
        </w:tabs>
        <w:spacing w:before="1"/>
        <w:ind w:left="142" w:right="110"/>
      </w:pPr>
      <w:r w:rsidRPr="006B2875">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684CD6" w:rsidRPr="006B2875" w:rsidRDefault="0037235B" w:rsidP="006B2875">
      <w:pPr>
        <w:pStyle w:val="a3"/>
        <w:tabs>
          <w:tab w:val="left" w:pos="851"/>
        </w:tabs>
        <w:ind w:left="142" w:right="243"/>
      </w:pPr>
      <w:r w:rsidRPr="006B2875">
        <w:t>Итоги,последствияизначениепетровскихпреобразований. ОбразПетраIврусскойкультуре. После Петра Великого: эпоха «дворцовых переворотов»</w:t>
      </w:r>
    </w:p>
    <w:p w:rsidR="00684CD6" w:rsidRPr="006B2875" w:rsidRDefault="0037235B" w:rsidP="006B2875">
      <w:pPr>
        <w:pStyle w:val="a3"/>
        <w:tabs>
          <w:tab w:val="left" w:pos="851"/>
        </w:tabs>
        <w:ind w:left="142" w:right="105"/>
      </w:pPr>
      <w:r w:rsidRPr="006B2875">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84CD6" w:rsidRPr="006B2875" w:rsidRDefault="00684CD6" w:rsidP="006B2875">
      <w:pPr>
        <w:tabs>
          <w:tab w:val="left" w:pos="851"/>
        </w:tabs>
        <w:ind w:left="142"/>
        <w:jc w:val="both"/>
        <w:rPr>
          <w:sz w:val="24"/>
          <w:szCs w:val="24"/>
        </w:rPr>
        <w:sectPr w:rsidR="00684CD6" w:rsidRPr="006B2875" w:rsidSect="006B2875">
          <w:headerReference w:type="default" r:id="rId146"/>
          <w:footerReference w:type="default" r:id="rId14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9"/>
      </w:pPr>
      <w:r w:rsidRPr="006B2875">
        <w:lastRenderedPageBreak/>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684CD6" w:rsidRPr="006B2875" w:rsidRDefault="0037235B" w:rsidP="006B2875">
      <w:pPr>
        <w:pStyle w:val="a3"/>
        <w:tabs>
          <w:tab w:val="left" w:pos="851"/>
        </w:tabs>
        <w:ind w:left="142" w:right="112"/>
      </w:pPr>
      <w:r w:rsidRPr="006B2875">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684CD6" w:rsidRPr="006B2875" w:rsidRDefault="0037235B" w:rsidP="006B2875">
      <w:pPr>
        <w:pStyle w:val="a3"/>
        <w:tabs>
          <w:tab w:val="left" w:pos="851"/>
        </w:tabs>
        <w:ind w:left="142" w:right="871"/>
      </w:pPr>
      <w:r w:rsidRPr="006B2875">
        <w:t>Россиявмеждународныхконфликтах1740-х–1750-хгг.УчастиевСемилетнейвойне. Петр III. Манифест «о вольности дворянской». Переворот 28 июня 1762 г.</w:t>
      </w:r>
    </w:p>
    <w:p w:rsidR="00684CD6" w:rsidRPr="006B2875" w:rsidRDefault="0037235B" w:rsidP="006B2875">
      <w:pPr>
        <w:pStyle w:val="a3"/>
        <w:tabs>
          <w:tab w:val="left" w:pos="851"/>
        </w:tabs>
        <w:ind w:left="142"/>
      </w:pPr>
      <w:r w:rsidRPr="006B2875">
        <w:t xml:space="preserve">Россияв1760-х –1790-гг.ПравлениеЕкатериныIIиПавла </w:t>
      </w:r>
      <w:r w:rsidRPr="006B2875">
        <w:rPr>
          <w:spacing w:val="-10"/>
        </w:rPr>
        <w:t>I</w:t>
      </w:r>
    </w:p>
    <w:p w:rsidR="00684CD6" w:rsidRPr="006B2875" w:rsidRDefault="0037235B" w:rsidP="006B2875">
      <w:pPr>
        <w:pStyle w:val="a3"/>
        <w:tabs>
          <w:tab w:val="left" w:pos="851"/>
          <w:tab w:val="left" w:pos="2604"/>
          <w:tab w:val="left" w:pos="3837"/>
          <w:tab w:val="left" w:pos="5241"/>
          <w:tab w:val="left" w:pos="5735"/>
          <w:tab w:val="left" w:pos="6999"/>
          <w:tab w:val="left" w:pos="8721"/>
          <w:tab w:val="left" w:pos="9532"/>
        </w:tabs>
        <w:ind w:left="142"/>
      </w:pPr>
      <w:r w:rsidRPr="006B2875">
        <w:rPr>
          <w:spacing w:val="-2"/>
        </w:rPr>
        <w:t>Внутренняя</w:t>
      </w:r>
      <w:r w:rsidRPr="006B2875">
        <w:tab/>
      </w:r>
      <w:r w:rsidRPr="006B2875">
        <w:rPr>
          <w:spacing w:val="-2"/>
        </w:rPr>
        <w:t>политика</w:t>
      </w:r>
      <w:r w:rsidRPr="006B2875">
        <w:tab/>
      </w:r>
      <w:r w:rsidRPr="006B2875">
        <w:rPr>
          <w:spacing w:val="-2"/>
        </w:rPr>
        <w:t>Екатерины</w:t>
      </w:r>
      <w:r w:rsidRPr="006B2875">
        <w:tab/>
      </w:r>
      <w:r w:rsidRPr="006B2875">
        <w:rPr>
          <w:spacing w:val="-5"/>
        </w:rPr>
        <w:t>II.</w:t>
      </w:r>
      <w:r w:rsidRPr="006B2875">
        <w:tab/>
      </w:r>
      <w:r w:rsidRPr="006B2875">
        <w:rPr>
          <w:spacing w:val="-2"/>
        </w:rPr>
        <w:t>Личность</w:t>
      </w:r>
      <w:r w:rsidRPr="006B2875">
        <w:tab/>
      </w:r>
      <w:r w:rsidRPr="006B2875">
        <w:rPr>
          <w:spacing w:val="-2"/>
        </w:rPr>
        <w:t>императрицы.</w:t>
      </w:r>
      <w:r w:rsidRPr="006B2875">
        <w:tab/>
      </w:r>
      <w:r w:rsidRPr="006B2875">
        <w:rPr>
          <w:spacing w:val="-4"/>
        </w:rPr>
        <w:t>Идеи</w:t>
      </w:r>
      <w:r w:rsidRPr="006B2875">
        <w:tab/>
      </w:r>
      <w:r w:rsidRPr="006B2875">
        <w:rPr>
          <w:spacing w:val="-2"/>
        </w:rPr>
        <w:t>Просвещения.</w:t>
      </w:r>
    </w:p>
    <w:p w:rsidR="00684CD6" w:rsidRPr="006B2875" w:rsidRDefault="0037235B" w:rsidP="006B2875">
      <w:pPr>
        <w:pStyle w:val="a3"/>
        <w:tabs>
          <w:tab w:val="left" w:pos="851"/>
        </w:tabs>
        <w:ind w:left="142" w:right="108"/>
      </w:pPr>
      <w:r w:rsidRPr="006B2875">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sidRPr="006B2875">
        <w:rPr>
          <w:spacing w:val="-2"/>
        </w:rPr>
        <w:t>управлении.</w:t>
      </w:r>
    </w:p>
    <w:p w:rsidR="00684CD6" w:rsidRPr="006B2875" w:rsidRDefault="0037235B" w:rsidP="006B2875">
      <w:pPr>
        <w:pStyle w:val="a3"/>
        <w:tabs>
          <w:tab w:val="left" w:pos="851"/>
        </w:tabs>
        <w:spacing w:before="1"/>
        <w:ind w:left="142" w:right="109"/>
      </w:pPr>
      <w:r w:rsidRPr="006B2875">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684CD6" w:rsidRPr="006B2875" w:rsidRDefault="0037235B" w:rsidP="006B2875">
      <w:pPr>
        <w:pStyle w:val="a3"/>
        <w:tabs>
          <w:tab w:val="left" w:pos="851"/>
        </w:tabs>
        <w:ind w:left="142" w:right="109"/>
      </w:pPr>
      <w:r w:rsidRPr="006B2875">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84CD6" w:rsidRPr="006B2875" w:rsidRDefault="0037235B" w:rsidP="006B2875">
      <w:pPr>
        <w:pStyle w:val="a3"/>
        <w:tabs>
          <w:tab w:val="left" w:pos="851"/>
        </w:tabs>
        <w:ind w:left="142" w:right="112"/>
      </w:pPr>
      <w:r w:rsidRPr="006B2875">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84CD6" w:rsidRPr="006B2875" w:rsidRDefault="0037235B" w:rsidP="006B2875">
      <w:pPr>
        <w:pStyle w:val="a3"/>
        <w:tabs>
          <w:tab w:val="left" w:pos="851"/>
        </w:tabs>
        <w:spacing w:before="1"/>
        <w:ind w:left="142" w:right="106"/>
      </w:pPr>
      <w:r w:rsidRPr="006B2875">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684CD6" w:rsidRPr="006B2875" w:rsidRDefault="0037235B" w:rsidP="006B2875">
      <w:pPr>
        <w:pStyle w:val="a3"/>
        <w:tabs>
          <w:tab w:val="left" w:pos="851"/>
        </w:tabs>
        <w:ind w:left="142" w:right="112"/>
      </w:pPr>
      <w:r w:rsidRPr="006B2875">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84CD6" w:rsidRPr="006B2875" w:rsidRDefault="0037235B" w:rsidP="006B2875">
      <w:pPr>
        <w:pStyle w:val="a3"/>
        <w:tabs>
          <w:tab w:val="left" w:pos="851"/>
        </w:tabs>
        <w:ind w:left="142" w:right="106"/>
      </w:pPr>
      <w:r w:rsidRPr="006B2875">
        <w:t xml:space="preserve">Внешняя политика России второй половины XVIII в., ее основные задачи. Н.И. Панин и </w:t>
      </w:r>
      <w:r w:rsidRPr="006B2875">
        <w:rPr>
          <w:spacing w:val="-2"/>
        </w:rPr>
        <w:t>А.А.Безбородко.</w:t>
      </w:r>
    </w:p>
    <w:p w:rsidR="00684CD6" w:rsidRPr="006B2875" w:rsidRDefault="0037235B" w:rsidP="006B2875">
      <w:pPr>
        <w:pStyle w:val="a3"/>
        <w:tabs>
          <w:tab w:val="left" w:pos="851"/>
        </w:tabs>
        <w:spacing w:before="1"/>
        <w:ind w:left="142" w:right="110"/>
      </w:pPr>
      <w:r w:rsidRPr="006B2875">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84CD6" w:rsidRPr="006B2875" w:rsidRDefault="0037235B" w:rsidP="006B2875">
      <w:pPr>
        <w:pStyle w:val="a3"/>
        <w:tabs>
          <w:tab w:val="left" w:pos="851"/>
        </w:tabs>
        <w:ind w:left="142" w:right="105"/>
      </w:pPr>
      <w:r w:rsidRPr="006B2875">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684CD6" w:rsidRPr="006B2875" w:rsidRDefault="00684CD6" w:rsidP="006B2875">
      <w:pPr>
        <w:tabs>
          <w:tab w:val="left" w:pos="851"/>
        </w:tabs>
        <w:ind w:left="142"/>
        <w:jc w:val="both"/>
        <w:rPr>
          <w:sz w:val="24"/>
          <w:szCs w:val="24"/>
        </w:rPr>
        <w:sectPr w:rsidR="00684CD6" w:rsidRPr="006B2875" w:rsidSect="006B2875">
          <w:headerReference w:type="default" r:id="rId148"/>
          <w:footerReference w:type="default" r:id="rId14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9"/>
      </w:pPr>
      <w:r w:rsidRPr="006B2875">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84CD6" w:rsidRPr="006B2875" w:rsidRDefault="0037235B" w:rsidP="006B2875">
      <w:pPr>
        <w:pStyle w:val="a3"/>
        <w:tabs>
          <w:tab w:val="left" w:pos="851"/>
        </w:tabs>
        <w:ind w:left="142"/>
      </w:pPr>
      <w:r w:rsidRPr="006B2875">
        <w:t>КультурноепространствоРоссийскойимпериивXVIII</w:t>
      </w:r>
      <w:r w:rsidRPr="006B2875">
        <w:rPr>
          <w:spacing w:val="-5"/>
        </w:rPr>
        <w:t>в.</w:t>
      </w:r>
    </w:p>
    <w:p w:rsidR="00684CD6" w:rsidRPr="006B2875" w:rsidRDefault="0037235B" w:rsidP="006B2875">
      <w:pPr>
        <w:pStyle w:val="a3"/>
        <w:tabs>
          <w:tab w:val="left" w:pos="851"/>
        </w:tabs>
        <w:ind w:left="142" w:right="106"/>
      </w:pPr>
      <w:r w:rsidRPr="006B2875">
        <w:t>Определяющее влияние идей Просвещения в российской общественной мысли, публицистикеи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Петербургав Москву».</w:t>
      </w:r>
    </w:p>
    <w:p w:rsidR="00684CD6" w:rsidRPr="006B2875" w:rsidRDefault="0037235B" w:rsidP="006B2875">
      <w:pPr>
        <w:pStyle w:val="a3"/>
        <w:tabs>
          <w:tab w:val="left" w:pos="851"/>
        </w:tabs>
        <w:ind w:left="142" w:right="108"/>
      </w:pPr>
      <w:r w:rsidRPr="006B2875">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84CD6" w:rsidRPr="006B2875" w:rsidRDefault="0037235B" w:rsidP="006B2875">
      <w:pPr>
        <w:pStyle w:val="a3"/>
        <w:tabs>
          <w:tab w:val="left" w:pos="851"/>
        </w:tabs>
        <w:ind w:left="142"/>
      </w:pPr>
      <w:r w:rsidRPr="006B2875">
        <w:t>Культураибытроссийскихсословий.Дворянство:жизньибытдворянской</w:t>
      </w:r>
      <w:r w:rsidRPr="006B2875">
        <w:rPr>
          <w:spacing w:val="-2"/>
        </w:rPr>
        <w:t>усадьбы.</w:t>
      </w:r>
    </w:p>
    <w:p w:rsidR="00684CD6" w:rsidRPr="006B2875" w:rsidRDefault="0037235B" w:rsidP="006B2875">
      <w:pPr>
        <w:pStyle w:val="a3"/>
        <w:tabs>
          <w:tab w:val="left" w:pos="851"/>
        </w:tabs>
        <w:ind w:left="142"/>
      </w:pPr>
      <w:r w:rsidRPr="006B2875">
        <w:t>Духовенство.Купечество.</w:t>
      </w:r>
      <w:r w:rsidRPr="006B2875">
        <w:rPr>
          <w:spacing w:val="-2"/>
        </w:rPr>
        <w:t>Крестьянство.</w:t>
      </w:r>
    </w:p>
    <w:p w:rsidR="00684CD6" w:rsidRPr="006B2875" w:rsidRDefault="0037235B" w:rsidP="006B2875">
      <w:pPr>
        <w:pStyle w:val="a3"/>
        <w:tabs>
          <w:tab w:val="left" w:pos="851"/>
        </w:tabs>
        <w:ind w:left="142" w:right="106"/>
      </w:pPr>
      <w:r w:rsidRPr="006B2875">
        <w:t>Российская наукав XVIII веке. Академия наук в Петербурге. Изучениестраны – главная задача российской науки. Географические экспедиции. Вторая Камчатская экспедиция. Освоение Аляскии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литературногоязыка. Российская академия. Е.Р. Дашкова.</w:t>
      </w:r>
    </w:p>
    <w:p w:rsidR="00684CD6" w:rsidRPr="006B2875" w:rsidRDefault="0037235B" w:rsidP="006B2875">
      <w:pPr>
        <w:pStyle w:val="a3"/>
        <w:tabs>
          <w:tab w:val="left" w:pos="851"/>
        </w:tabs>
        <w:spacing w:before="1"/>
        <w:ind w:left="142" w:right="103"/>
      </w:pPr>
      <w:r w:rsidRPr="006B2875">
        <w:t>М.В. Ломоносов и его выдающаяся роль в становлении российской науки и образования. ОбразованиевРоссиивXVIIIв.Основныепедагогическиеидеи.Воспитание«новой</w:t>
      </w:r>
      <w:r w:rsidRPr="006B2875">
        <w:rPr>
          <w:spacing w:val="-2"/>
        </w:rPr>
        <w:t>породы»</w:t>
      </w:r>
    </w:p>
    <w:p w:rsidR="00684CD6" w:rsidRPr="006B2875" w:rsidRDefault="0037235B" w:rsidP="006B2875">
      <w:pPr>
        <w:pStyle w:val="a3"/>
        <w:tabs>
          <w:tab w:val="left" w:pos="851"/>
        </w:tabs>
        <w:ind w:left="142" w:right="110"/>
      </w:pPr>
      <w:r w:rsidRPr="006B2875">
        <w:t>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84CD6" w:rsidRPr="006B2875" w:rsidRDefault="0037235B" w:rsidP="006B2875">
      <w:pPr>
        <w:pStyle w:val="a3"/>
        <w:tabs>
          <w:tab w:val="left" w:pos="851"/>
        </w:tabs>
        <w:ind w:left="142" w:right="105"/>
      </w:pPr>
      <w:r w:rsidRPr="006B2875">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684CD6" w:rsidRPr="006B2875" w:rsidRDefault="0037235B" w:rsidP="006B2875">
      <w:pPr>
        <w:pStyle w:val="a3"/>
        <w:tabs>
          <w:tab w:val="left" w:pos="851"/>
        </w:tabs>
        <w:spacing w:before="1"/>
        <w:ind w:left="142" w:right="105"/>
      </w:pPr>
      <w:r w:rsidRPr="006B2875">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684CD6" w:rsidRPr="006B2875" w:rsidRDefault="0037235B" w:rsidP="006B2875">
      <w:pPr>
        <w:pStyle w:val="a3"/>
        <w:tabs>
          <w:tab w:val="left" w:pos="851"/>
        </w:tabs>
        <w:ind w:left="142"/>
      </w:pPr>
      <w:r w:rsidRPr="006B2875">
        <w:t>НародыРоссиивXVIII</w:t>
      </w:r>
      <w:r w:rsidRPr="006B2875">
        <w:rPr>
          <w:spacing w:val="-5"/>
        </w:rPr>
        <w:t>в.</w:t>
      </w:r>
    </w:p>
    <w:p w:rsidR="00684CD6" w:rsidRPr="006B2875" w:rsidRDefault="0037235B" w:rsidP="006B2875">
      <w:pPr>
        <w:pStyle w:val="a3"/>
        <w:tabs>
          <w:tab w:val="left" w:pos="851"/>
        </w:tabs>
        <w:ind w:left="142" w:right="113"/>
      </w:pPr>
      <w:r w:rsidRPr="006B2875">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w:t>
      </w:r>
      <w:r w:rsidRPr="006B2875">
        <w:rPr>
          <w:spacing w:val="-2"/>
        </w:rPr>
        <w:t>оседлости.</w:t>
      </w:r>
    </w:p>
    <w:p w:rsidR="00684CD6" w:rsidRPr="006B2875" w:rsidRDefault="0037235B" w:rsidP="006B2875">
      <w:pPr>
        <w:pStyle w:val="a3"/>
        <w:tabs>
          <w:tab w:val="left" w:pos="851"/>
        </w:tabs>
        <w:ind w:left="142"/>
      </w:pPr>
      <w:r w:rsidRPr="006B2875">
        <w:t xml:space="preserve">РоссияприПавле </w:t>
      </w:r>
      <w:r w:rsidRPr="006B2875">
        <w:rPr>
          <w:spacing w:val="-10"/>
        </w:rPr>
        <w:t>I</w:t>
      </w:r>
    </w:p>
    <w:p w:rsidR="00684CD6" w:rsidRPr="006B2875" w:rsidRDefault="0037235B" w:rsidP="006B2875">
      <w:pPr>
        <w:pStyle w:val="a3"/>
        <w:tabs>
          <w:tab w:val="left" w:pos="851"/>
        </w:tabs>
        <w:ind w:left="142" w:right="105"/>
      </w:pPr>
      <w:r w:rsidRPr="006B2875">
        <w:t>Основные принципы внутренней политики Павла I. Укрепление абсолютизма через отказ от принципов «просвещенногоабсолютизма»и усилениебюрократическогоиполицейскогохарактера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684CD6" w:rsidRPr="006B2875" w:rsidRDefault="0037235B" w:rsidP="006B2875">
      <w:pPr>
        <w:pStyle w:val="a3"/>
        <w:tabs>
          <w:tab w:val="left" w:pos="851"/>
        </w:tabs>
        <w:spacing w:before="1"/>
        <w:ind w:left="142" w:right="113"/>
      </w:pPr>
      <w:r w:rsidRPr="006B2875">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684CD6" w:rsidRPr="006B2875" w:rsidRDefault="0037235B" w:rsidP="006B2875">
      <w:pPr>
        <w:pStyle w:val="a3"/>
        <w:tabs>
          <w:tab w:val="left" w:pos="851"/>
        </w:tabs>
        <w:ind w:left="142" w:right="2318"/>
      </w:pPr>
      <w:r w:rsidRPr="006B2875">
        <w:t>Внутренняяполитика.Ограничениедворянскихпривилегий. Региональный компонент</w:t>
      </w:r>
    </w:p>
    <w:p w:rsidR="00684CD6" w:rsidRPr="006B2875" w:rsidRDefault="0037235B" w:rsidP="006B2875">
      <w:pPr>
        <w:pStyle w:val="a3"/>
        <w:tabs>
          <w:tab w:val="left" w:pos="851"/>
        </w:tabs>
        <w:ind w:left="142" w:right="5443"/>
      </w:pPr>
      <w:r w:rsidRPr="006B2875">
        <w:t>Белгородская область в XVIII в. РоссийсскаяимпериявXIX–началеXXвв. Россия на пути к реформам (1801–1861)</w:t>
      </w:r>
    </w:p>
    <w:p w:rsidR="00684CD6" w:rsidRPr="006B2875" w:rsidRDefault="0037235B" w:rsidP="006B2875">
      <w:pPr>
        <w:pStyle w:val="a3"/>
        <w:tabs>
          <w:tab w:val="left" w:pos="851"/>
        </w:tabs>
        <w:ind w:left="142"/>
      </w:pPr>
      <w:r w:rsidRPr="006B2875">
        <w:t>Александровскаяэпоха:государственный</w:t>
      </w:r>
      <w:r w:rsidRPr="006B2875">
        <w:rPr>
          <w:spacing w:val="-2"/>
        </w:rPr>
        <w:t>либерализм</w:t>
      </w:r>
    </w:p>
    <w:p w:rsidR="00684CD6" w:rsidRPr="006B2875" w:rsidRDefault="0037235B" w:rsidP="006B2875">
      <w:pPr>
        <w:pStyle w:val="a3"/>
        <w:tabs>
          <w:tab w:val="left" w:pos="851"/>
        </w:tabs>
        <w:ind w:left="142" w:right="108"/>
      </w:pPr>
      <w:r w:rsidRPr="006B2875">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w:t>
      </w:r>
      <w:r w:rsidRPr="006B2875">
        <w:rPr>
          <w:spacing w:val="-2"/>
        </w:rPr>
        <w:t>Сперанский.</w:t>
      </w:r>
    </w:p>
    <w:p w:rsidR="00684CD6" w:rsidRPr="006B2875" w:rsidRDefault="0037235B" w:rsidP="006B2875">
      <w:pPr>
        <w:pStyle w:val="a3"/>
        <w:tabs>
          <w:tab w:val="left" w:pos="851"/>
        </w:tabs>
        <w:ind w:left="142"/>
      </w:pPr>
      <w:r w:rsidRPr="006B2875">
        <w:t>Отечественнаявойна1812</w:t>
      </w:r>
      <w:r w:rsidRPr="006B2875">
        <w:rPr>
          <w:spacing w:val="-5"/>
        </w:rPr>
        <w:t>г.</w:t>
      </w:r>
    </w:p>
    <w:p w:rsidR="00684CD6" w:rsidRPr="006B2875" w:rsidRDefault="00684CD6" w:rsidP="006B2875">
      <w:pPr>
        <w:tabs>
          <w:tab w:val="left" w:pos="851"/>
        </w:tabs>
        <w:ind w:left="142"/>
        <w:jc w:val="both"/>
        <w:rPr>
          <w:sz w:val="24"/>
          <w:szCs w:val="24"/>
        </w:rPr>
        <w:sectPr w:rsidR="00684CD6" w:rsidRPr="006B2875" w:rsidSect="006B2875">
          <w:headerReference w:type="default" r:id="rId150"/>
          <w:footerReference w:type="default" r:id="rId15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pPr>
      <w:r w:rsidRPr="006B2875">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w:t>
      </w:r>
      <w:r w:rsidRPr="006B2875">
        <w:rPr>
          <w:spacing w:val="-2"/>
        </w:rPr>
        <w:t>конгресса.</w:t>
      </w:r>
    </w:p>
    <w:p w:rsidR="00684CD6" w:rsidRPr="006B2875" w:rsidRDefault="0037235B" w:rsidP="006B2875">
      <w:pPr>
        <w:pStyle w:val="a3"/>
        <w:tabs>
          <w:tab w:val="left" w:pos="851"/>
        </w:tabs>
        <w:ind w:left="142" w:right="108"/>
      </w:pPr>
      <w:r w:rsidRPr="006B2875">
        <w:t>Либеральныеи охранительныетенденции вовнутренней политике.Польскаяконституция1815 г. Военные поселения. Дворянская оппозициясамодержавию. Тайные организации: Союз спасения, Союз благоденствия, Северное и Южное общества. Восстание декабристов 14 декабря 1825 г.</w:t>
      </w:r>
    </w:p>
    <w:p w:rsidR="00684CD6" w:rsidRPr="006B2875" w:rsidRDefault="0037235B" w:rsidP="006B2875">
      <w:pPr>
        <w:pStyle w:val="a3"/>
        <w:tabs>
          <w:tab w:val="left" w:pos="851"/>
        </w:tabs>
        <w:ind w:left="142"/>
      </w:pPr>
      <w:r w:rsidRPr="006B2875">
        <w:t>Николаевскоесамодержавие:государственный</w:t>
      </w:r>
      <w:r w:rsidRPr="006B2875">
        <w:rPr>
          <w:spacing w:val="-2"/>
        </w:rPr>
        <w:t>консерватизм</w:t>
      </w:r>
    </w:p>
    <w:p w:rsidR="00684CD6" w:rsidRPr="006B2875" w:rsidRDefault="0037235B" w:rsidP="006B2875">
      <w:pPr>
        <w:pStyle w:val="a3"/>
        <w:tabs>
          <w:tab w:val="left" w:pos="851"/>
        </w:tabs>
        <w:ind w:left="142" w:right="106"/>
      </w:pPr>
      <w:r w:rsidRPr="006B2875">
        <w:t xml:space="preserve">Реформаторские и консервативные тенденции в политике Николая I. Экономическая политикав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w:t>
      </w:r>
      <w:r w:rsidRPr="006B2875">
        <w:rPr>
          <w:spacing w:val="-2"/>
        </w:rPr>
        <w:t>реформаторства.</w:t>
      </w:r>
    </w:p>
    <w:p w:rsidR="00684CD6" w:rsidRPr="006B2875" w:rsidRDefault="0037235B" w:rsidP="006B2875">
      <w:pPr>
        <w:pStyle w:val="a3"/>
        <w:tabs>
          <w:tab w:val="left" w:pos="851"/>
        </w:tabs>
        <w:ind w:left="142" w:right="109"/>
      </w:pPr>
      <w:r w:rsidRPr="006B2875">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84CD6" w:rsidRPr="006B2875" w:rsidRDefault="0037235B" w:rsidP="006B2875">
      <w:pPr>
        <w:pStyle w:val="a3"/>
        <w:tabs>
          <w:tab w:val="left" w:pos="851"/>
        </w:tabs>
        <w:spacing w:before="1"/>
        <w:ind w:left="142"/>
      </w:pPr>
      <w:r w:rsidRPr="006B2875">
        <w:t>Крепостническийсоциум.Деревняи</w:t>
      </w:r>
      <w:r w:rsidRPr="006B2875">
        <w:rPr>
          <w:spacing w:val="-2"/>
        </w:rPr>
        <w:t>город</w:t>
      </w:r>
    </w:p>
    <w:p w:rsidR="00684CD6" w:rsidRPr="006B2875" w:rsidRDefault="0037235B" w:rsidP="006B2875">
      <w:pPr>
        <w:pStyle w:val="a3"/>
        <w:tabs>
          <w:tab w:val="left" w:pos="851"/>
        </w:tabs>
        <w:ind w:left="142" w:right="111"/>
      </w:pPr>
      <w:r w:rsidRPr="006B2875">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84CD6" w:rsidRPr="006B2875" w:rsidRDefault="0037235B" w:rsidP="006B2875">
      <w:pPr>
        <w:pStyle w:val="a3"/>
        <w:tabs>
          <w:tab w:val="left" w:pos="851"/>
        </w:tabs>
        <w:ind w:left="142"/>
      </w:pPr>
      <w:r w:rsidRPr="006B2875">
        <w:t>КультурноепространствоимпериивпервойполовинеXIX</w:t>
      </w:r>
      <w:r w:rsidRPr="006B2875">
        <w:rPr>
          <w:spacing w:val="-5"/>
        </w:rPr>
        <w:t>в.</w:t>
      </w:r>
    </w:p>
    <w:p w:rsidR="00684CD6" w:rsidRPr="006B2875" w:rsidRDefault="0037235B" w:rsidP="006B2875">
      <w:pPr>
        <w:pStyle w:val="a3"/>
        <w:tabs>
          <w:tab w:val="left" w:pos="851"/>
        </w:tabs>
        <w:ind w:left="142" w:right="104"/>
      </w:pPr>
      <w:r w:rsidRPr="006B2875">
        <w:t xml:space="preserve">Национальные корни отечественной культуры и западные влияния. Государственная политикав области культуры. Основныестили вхудожественнойкультуре: романтизм,классицизм,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sidRPr="006B2875">
        <w:rPr>
          <w:spacing w:val="-2"/>
        </w:rPr>
        <w:t>культуры.</w:t>
      </w:r>
    </w:p>
    <w:p w:rsidR="00684CD6" w:rsidRPr="006B2875" w:rsidRDefault="0037235B" w:rsidP="006B2875">
      <w:pPr>
        <w:pStyle w:val="a3"/>
        <w:tabs>
          <w:tab w:val="left" w:pos="851"/>
        </w:tabs>
        <w:spacing w:before="1"/>
        <w:ind w:left="142"/>
      </w:pPr>
      <w:r w:rsidRPr="006B2875">
        <w:t>Пространствоимперии:этнокультурныйоблик</w:t>
      </w:r>
      <w:r w:rsidRPr="006B2875">
        <w:rPr>
          <w:spacing w:val="-2"/>
        </w:rPr>
        <w:t>страны</w:t>
      </w:r>
    </w:p>
    <w:p w:rsidR="00684CD6" w:rsidRPr="006B2875" w:rsidRDefault="0037235B" w:rsidP="006B2875">
      <w:pPr>
        <w:pStyle w:val="a3"/>
        <w:tabs>
          <w:tab w:val="left" w:pos="851"/>
        </w:tabs>
        <w:ind w:left="142" w:right="109"/>
      </w:pPr>
      <w:r w:rsidRPr="006B2875">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84CD6" w:rsidRPr="006B2875" w:rsidRDefault="0037235B" w:rsidP="006B2875">
      <w:pPr>
        <w:pStyle w:val="a3"/>
        <w:tabs>
          <w:tab w:val="left" w:pos="851"/>
        </w:tabs>
        <w:ind w:left="142"/>
      </w:pPr>
      <w:r w:rsidRPr="006B2875">
        <w:t>Формированиегражданскогоправосознания.Основныетеченияобщественной</w:t>
      </w:r>
      <w:r w:rsidRPr="006B2875">
        <w:rPr>
          <w:spacing w:val="-2"/>
        </w:rPr>
        <w:t>мысли</w:t>
      </w:r>
    </w:p>
    <w:p w:rsidR="00684CD6" w:rsidRPr="006B2875" w:rsidRDefault="0037235B" w:rsidP="006B2875">
      <w:pPr>
        <w:pStyle w:val="a3"/>
        <w:tabs>
          <w:tab w:val="left" w:pos="851"/>
        </w:tabs>
        <w:ind w:left="142"/>
      </w:pPr>
      <w:r w:rsidRPr="006B2875">
        <w:t>Западноепросвещениеиобразованноеменьшинство:кризистрадиционного</w:t>
      </w:r>
      <w:r w:rsidRPr="006B2875">
        <w:rPr>
          <w:spacing w:val="-2"/>
        </w:rPr>
        <w:t>мировосприятия.</w:t>
      </w:r>
    </w:p>
    <w:p w:rsidR="00684CD6" w:rsidRPr="006B2875" w:rsidRDefault="0037235B" w:rsidP="006B2875">
      <w:pPr>
        <w:pStyle w:val="a3"/>
        <w:tabs>
          <w:tab w:val="left" w:pos="851"/>
        </w:tabs>
        <w:spacing w:before="1"/>
        <w:ind w:left="142" w:right="104"/>
      </w:pPr>
      <w:r w:rsidRPr="006B2875">
        <w:t>«Золотой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84CD6" w:rsidRPr="006B2875" w:rsidRDefault="0037235B" w:rsidP="006B2875">
      <w:pPr>
        <w:pStyle w:val="a3"/>
        <w:tabs>
          <w:tab w:val="left" w:pos="851"/>
        </w:tabs>
        <w:ind w:left="142" w:right="108"/>
      </w:pPr>
      <w:r w:rsidRPr="006B2875">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84CD6" w:rsidRPr="006B2875" w:rsidRDefault="0037235B" w:rsidP="006B2875">
      <w:pPr>
        <w:pStyle w:val="a3"/>
        <w:tabs>
          <w:tab w:val="left" w:pos="851"/>
        </w:tabs>
        <w:ind w:left="142"/>
      </w:pPr>
      <w:r w:rsidRPr="006B2875">
        <w:t>Россия вэпоху</w:t>
      </w:r>
      <w:r w:rsidRPr="006B2875">
        <w:rPr>
          <w:spacing w:val="-2"/>
        </w:rPr>
        <w:t>реформ</w:t>
      </w:r>
    </w:p>
    <w:p w:rsidR="00684CD6" w:rsidRPr="006B2875" w:rsidRDefault="0037235B" w:rsidP="006B2875">
      <w:pPr>
        <w:pStyle w:val="a3"/>
        <w:tabs>
          <w:tab w:val="left" w:pos="851"/>
        </w:tabs>
        <w:ind w:left="142"/>
      </w:pPr>
      <w:r w:rsidRPr="006B2875">
        <w:t>ПреобразованияАлександраII:социальнаяиправовая</w:t>
      </w:r>
      <w:r w:rsidRPr="006B2875">
        <w:rPr>
          <w:spacing w:val="-2"/>
        </w:rPr>
        <w:t>модернизация</w:t>
      </w:r>
    </w:p>
    <w:p w:rsidR="00684CD6" w:rsidRPr="006B2875" w:rsidRDefault="00684CD6" w:rsidP="006B2875">
      <w:pPr>
        <w:tabs>
          <w:tab w:val="left" w:pos="851"/>
        </w:tabs>
        <w:ind w:left="142"/>
        <w:jc w:val="both"/>
        <w:rPr>
          <w:sz w:val="24"/>
          <w:szCs w:val="24"/>
        </w:rPr>
        <w:sectPr w:rsidR="00684CD6" w:rsidRPr="006B2875" w:rsidSect="006B2875">
          <w:headerReference w:type="default" r:id="rId152"/>
          <w:footerReference w:type="default" r:id="rId15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84CD6" w:rsidRPr="006B2875" w:rsidRDefault="0037235B" w:rsidP="006B2875">
      <w:pPr>
        <w:pStyle w:val="a3"/>
        <w:tabs>
          <w:tab w:val="left" w:pos="851"/>
        </w:tabs>
        <w:ind w:left="142" w:right="106"/>
      </w:pPr>
      <w:r w:rsidRPr="006B2875">
        <w:t>Многовекторностьвнешнейполитикиимперии.ЗавершениеКавказскойвойны.Присоединение Средней Азии.Россияи Балканы. Русско-турецкая война 1877-1878 гг. Россия на Дальнем Востоке. Основание Хабаровска.</w:t>
      </w:r>
    </w:p>
    <w:p w:rsidR="00684CD6" w:rsidRPr="006B2875" w:rsidRDefault="0037235B" w:rsidP="006B2875">
      <w:pPr>
        <w:pStyle w:val="a3"/>
        <w:tabs>
          <w:tab w:val="left" w:pos="851"/>
        </w:tabs>
        <w:ind w:left="142"/>
      </w:pPr>
      <w:r w:rsidRPr="006B2875">
        <w:t>«Народноесамодержавие»Александра</w:t>
      </w:r>
      <w:r w:rsidRPr="006B2875">
        <w:rPr>
          <w:spacing w:val="-5"/>
        </w:rPr>
        <w:t>III</w:t>
      </w:r>
    </w:p>
    <w:p w:rsidR="00684CD6" w:rsidRPr="006B2875" w:rsidRDefault="0037235B" w:rsidP="006B2875">
      <w:pPr>
        <w:pStyle w:val="a3"/>
        <w:tabs>
          <w:tab w:val="left" w:pos="851"/>
        </w:tabs>
        <w:ind w:left="142"/>
      </w:pPr>
      <w:r w:rsidRPr="006B2875">
        <w:t>ИдеологиясамобытногоразвитияРоссии.Государственныйнационализм.Реформы</w:t>
      </w:r>
      <w:r w:rsidRPr="006B2875">
        <w:rPr>
          <w:spacing w:val="-10"/>
        </w:rPr>
        <w:t>и</w:t>
      </w:r>
    </w:p>
    <w:p w:rsidR="00684CD6" w:rsidRPr="006B2875" w:rsidRDefault="0037235B" w:rsidP="006B2875">
      <w:pPr>
        <w:pStyle w:val="a3"/>
        <w:tabs>
          <w:tab w:val="left" w:pos="851"/>
        </w:tabs>
        <w:ind w:left="142" w:right="112"/>
      </w:pPr>
      <w:r w:rsidRPr="006B2875">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84CD6" w:rsidRPr="006B2875" w:rsidRDefault="0037235B" w:rsidP="006B2875">
      <w:pPr>
        <w:pStyle w:val="a3"/>
        <w:tabs>
          <w:tab w:val="left" w:pos="851"/>
        </w:tabs>
        <w:ind w:left="142"/>
      </w:pPr>
      <w:r w:rsidRPr="006B2875">
        <w:t>Пространствоимперии.Основныесферыинаправлениявнешнеполитических</w:t>
      </w:r>
      <w:r w:rsidRPr="006B2875">
        <w:rPr>
          <w:spacing w:val="-2"/>
        </w:rPr>
        <w:t>интересов.</w:t>
      </w:r>
    </w:p>
    <w:p w:rsidR="00684CD6" w:rsidRPr="006B2875" w:rsidRDefault="0037235B" w:rsidP="006B2875">
      <w:pPr>
        <w:pStyle w:val="a3"/>
        <w:tabs>
          <w:tab w:val="left" w:pos="851"/>
        </w:tabs>
        <w:ind w:left="142"/>
      </w:pPr>
      <w:r w:rsidRPr="006B2875">
        <w:t>Упрочениестатусавеликойдержавы.Освоениегосударственной</w:t>
      </w:r>
      <w:r w:rsidRPr="006B2875">
        <w:rPr>
          <w:spacing w:val="-2"/>
        </w:rPr>
        <w:t>территории.</w:t>
      </w:r>
    </w:p>
    <w:p w:rsidR="00684CD6" w:rsidRPr="006B2875" w:rsidRDefault="0037235B" w:rsidP="006B2875">
      <w:pPr>
        <w:pStyle w:val="a3"/>
        <w:tabs>
          <w:tab w:val="left" w:pos="851"/>
        </w:tabs>
        <w:spacing w:before="1"/>
        <w:ind w:left="142"/>
      </w:pPr>
      <w:r w:rsidRPr="006B2875">
        <w:t>Пореформенныйсоциум.Сельскоехозяйствои</w:t>
      </w:r>
      <w:r w:rsidRPr="006B2875">
        <w:rPr>
          <w:spacing w:val="-2"/>
        </w:rPr>
        <w:t xml:space="preserve"> промышленность</w:t>
      </w:r>
    </w:p>
    <w:p w:rsidR="00684CD6" w:rsidRPr="006B2875" w:rsidRDefault="0037235B" w:rsidP="006B2875">
      <w:pPr>
        <w:pStyle w:val="a3"/>
        <w:tabs>
          <w:tab w:val="left" w:pos="851"/>
        </w:tabs>
        <w:ind w:left="142" w:right="105"/>
      </w:pPr>
      <w:r w:rsidRPr="006B2875">
        <w:t>Традиции и новации в жизни пореформенной деревни. Общинное землевладение и крестьянскоехозяйство.Взаимозависимостьпомещичьегоикрестьянскогохозяйств.</w:t>
      </w:r>
      <w:r w:rsidRPr="006B2875">
        <w:rPr>
          <w:spacing w:val="-2"/>
        </w:rPr>
        <w:t>Помещичье</w:t>
      </w:r>
    </w:p>
    <w:p w:rsidR="00684CD6" w:rsidRPr="006B2875" w:rsidRDefault="0037235B" w:rsidP="006B2875">
      <w:pPr>
        <w:pStyle w:val="a3"/>
        <w:tabs>
          <w:tab w:val="left" w:pos="851"/>
        </w:tabs>
        <w:ind w:left="142"/>
      </w:pPr>
      <w:r w:rsidRPr="006B2875">
        <w:t>«оскудение».Социальныетипыкрестьянипомещиков.Дворяне-</w:t>
      </w:r>
      <w:r w:rsidRPr="006B2875">
        <w:rPr>
          <w:spacing w:val="-2"/>
        </w:rPr>
        <w:t>предприниматели.</w:t>
      </w:r>
    </w:p>
    <w:p w:rsidR="00684CD6" w:rsidRPr="006B2875" w:rsidRDefault="0037235B" w:rsidP="006B2875">
      <w:pPr>
        <w:pStyle w:val="a3"/>
        <w:tabs>
          <w:tab w:val="left" w:pos="851"/>
        </w:tabs>
        <w:ind w:left="142" w:right="107"/>
      </w:pPr>
      <w:r w:rsidRPr="006B2875">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84CD6" w:rsidRPr="006B2875" w:rsidRDefault="0037235B" w:rsidP="006B2875">
      <w:pPr>
        <w:pStyle w:val="a3"/>
        <w:tabs>
          <w:tab w:val="left" w:pos="851"/>
        </w:tabs>
        <w:ind w:left="142"/>
      </w:pPr>
      <w:r w:rsidRPr="006B2875">
        <w:t>КультурноепространствоимпериивовторойполовинеXIX</w:t>
      </w:r>
      <w:r w:rsidRPr="006B2875">
        <w:rPr>
          <w:spacing w:val="-5"/>
        </w:rPr>
        <w:t>в.</w:t>
      </w:r>
    </w:p>
    <w:p w:rsidR="00684CD6" w:rsidRPr="006B2875" w:rsidRDefault="0037235B" w:rsidP="006B2875">
      <w:pPr>
        <w:pStyle w:val="a3"/>
        <w:tabs>
          <w:tab w:val="left" w:pos="851"/>
        </w:tabs>
        <w:ind w:left="142" w:right="104"/>
      </w:pPr>
      <w:r w:rsidRPr="006B2875">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684CD6" w:rsidRPr="006B2875" w:rsidRDefault="0037235B" w:rsidP="006B2875">
      <w:pPr>
        <w:pStyle w:val="a3"/>
        <w:tabs>
          <w:tab w:val="left" w:pos="851"/>
        </w:tabs>
        <w:spacing w:before="1"/>
        <w:ind w:left="142"/>
      </w:pPr>
      <w:r w:rsidRPr="006B2875">
        <w:t>Этнокультурныйоблик</w:t>
      </w:r>
      <w:r w:rsidRPr="006B2875">
        <w:rPr>
          <w:spacing w:val="-2"/>
        </w:rPr>
        <w:t>империи</w:t>
      </w:r>
    </w:p>
    <w:p w:rsidR="00684CD6" w:rsidRPr="006B2875" w:rsidRDefault="0037235B" w:rsidP="006B2875">
      <w:pPr>
        <w:pStyle w:val="a3"/>
        <w:tabs>
          <w:tab w:val="left" w:pos="851"/>
        </w:tabs>
        <w:ind w:left="142" w:right="105"/>
      </w:pPr>
      <w:r w:rsidRPr="006B2875">
        <w:t>Основные регионы Российской империи и их роль в жизни страны. Поляки. Евреи. Армяне. ТатарыидругиенародыВолго-Уралья.Кавказскиенароды.НародыСреднейАзии.НародыСибири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684CD6" w:rsidRPr="006B2875" w:rsidRDefault="0037235B" w:rsidP="006B2875">
      <w:pPr>
        <w:pStyle w:val="a3"/>
        <w:tabs>
          <w:tab w:val="left" w:pos="851"/>
        </w:tabs>
        <w:spacing w:before="1"/>
        <w:ind w:left="142" w:right="108"/>
      </w:pPr>
      <w:r w:rsidRPr="006B2875">
        <w:t>Формирование гражданского общества и основные направления общественных движений Общественнаяжизньв1860–1890-хгг.Ростобщественнойсамодеятельности.</w:t>
      </w:r>
      <w:r w:rsidRPr="006B2875">
        <w:rPr>
          <w:spacing w:val="-2"/>
        </w:rPr>
        <w:t>Расширение</w:t>
      </w:r>
    </w:p>
    <w:p w:rsidR="00684CD6" w:rsidRPr="006B2875" w:rsidRDefault="0037235B" w:rsidP="006B2875">
      <w:pPr>
        <w:pStyle w:val="a3"/>
        <w:tabs>
          <w:tab w:val="left" w:pos="851"/>
        </w:tabs>
        <w:ind w:left="142" w:right="108"/>
      </w:pPr>
      <w:r w:rsidRPr="006B2875">
        <w:t>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84CD6" w:rsidRPr="006B2875" w:rsidRDefault="0037235B" w:rsidP="006B2875">
      <w:pPr>
        <w:pStyle w:val="a3"/>
        <w:tabs>
          <w:tab w:val="left" w:pos="851"/>
        </w:tabs>
        <w:ind w:left="142" w:right="113"/>
      </w:pPr>
      <w:r w:rsidRPr="006B2875">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пропаганды.«Хождениевнарод».«Земляиволя»иеераскол.«Черныйпередел»и</w:t>
      </w:r>
      <w:r w:rsidRPr="006B2875">
        <w:rPr>
          <w:spacing w:val="-2"/>
        </w:rPr>
        <w:t>«Народная</w:t>
      </w:r>
    </w:p>
    <w:p w:rsidR="00684CD6" w:rsidRPr="006B2875" w:rsidRDefault="00684CD6" w:rsidP="006B2875">
      <w:pPr>
        <w:tabs>
          <w:tab w:val="left" w:pos="851"/>
        </w:tabs>
        <w:ind w:left="142"/>
        <w:jc w:val="both"/>
        <w:rPr>
          <w:sz w:val="24"/>
          <w:szCs w:val="24"/>
        </w:rPr>
        <w:sectPr w:rsidR="00684CD6" w:rsidRPr="006B2875" w:rsidSect="006B2875">
          <w:headerReference w:type="default" r:id="rId154"/>
          <w:footerReference w:type="default" r:id="rId15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pPr>
      <w:r w:rsidRPr="006B2875">
        <w:lastRenderedPageBreak/>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84CD6" w:rsidRPr="006B2875" w:rsidRDefault="0037235B" w:rsidP="006B2875">
      <w:pPr>
        <w:pStyle w:val="a3"/>
        <w:tabs>
          <w:tab w:val="left" w:pos="851"/>
        </w:tabs>
        <w:ind w:left="142"/>
      </w:pPr>
      <w:r w:rsidRPr="006B2875">
        <w:t>КризисимпериивначалеХХ</w:t>
      </w:r>
      <w:r w:rsidRPr="006B2875">
        <w:rPr>
          <w:spacing w:val="-4"/>
        </w:rPr>
        <w:t>века</w:t>
      </w:r>
    </w:p>
    <w:p w:rsidR="00684CD6" w:rsidRPr="006B2875" w:rsidRDefault="0037235B" w:rsidP="006B2875">
      <w:pPr>
        <w:pStyle w:val="a3"/>
        <w:tabs>
          <w:tab w:val="left" w:pos="851"/>
        </w:tabs>
        <w:ind w:left="142" w:right="105"/>
      </w:pPr>
      <w:r w:rsidRPr="006B2875">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684CD6" w:rsidRPr="006B2875" w:rsidRDefault="0037235B" w:rsidP="006B2875">
      <w:pPr>
        <w:pStyle w:val="a3"/>
        <w:tabs>
          <w:tab w:val="left" w:pos="851"/>
        </w:tabs>
        <w:ind w:left="142" w:right="112"/>
      </w:pPr>
      <w:r w:rsidRPr="006B2875">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84CD6" w:rsidRPr="006B2875" w:rsidRDefault="0037235B" w:rsidP="006B2875">
      <w:pPr>
        <w:pStyle w:val="a3"/>
        <w:tabs>
          <w:tab w:val="left" w:pos="851"/>
        </w:tabs>
        <w:ind w:left="142" w:right="104"/>
      </w:pPr>
      <w:r w:rsidRPr="006B2875">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684CD6" w:rsidRPr="006B2875" w:rsidRDefault="0037235B" w:rsidP="006B2875">
      <w:pPr>
        <w:pStyle w:val="a3"/>
        <w:tabs>
          <w:tab w:val="left" w:pos="851"/>
        </w:tabs>
        <w:ind w:left="142"/>
      </w:pPr>
      <w:r w:rsidRPr="006B2875">
        <w:t>Перваяроссийскаяреволюция1905-1907гг.Начало</w:t>
      </w:r>
      <w:r w:rsidRPr="006B2875">
        <w:rPr>
          <w:spacing w:val="-2"/>
        </w:rPr>
        <w:t xml:space="preserve"> парламентаризма</w:t>
      </w:r>
    </w:p>
    <w:p w:rsidR="00684CD6" w:rsidRPr="006B2875" w:rsidRDefault="0037235B" w:rsidP="006B2875">
      <w:pPr>
        <w:pStyle w:val="a3"/>
        <w:tabs>
          <w:tab w:val="left" w:pos="851"/>
        </w:tabs>
        <w:spacing w:before="1"/>
        <w:ind w:left="142"/>
      </w:pPr>
      <w:r w:rsidRPr="006B2875">
        <w:t>НиколайIIиегоокружение.ДеятельностьВ.К.Плевенапостуминистравнутренних</w:t>
      </w:r>
      <w:r w:rsidRPr="006B2875">
        <w:rPr>
          <w:spacing w:val="-4"/>
        </w:rPr>
        <w:t>дел.</w:t>
      </w:r>
    </w:p>
    <w:p w:rsidR="00684CD6" w:rsidRPr="006B2875" w:rsidRDefault="0037235B" w:rsidP="006B2875">
      <w:pPr>
        <w:pStyle w:val="a3"/>
        <w:tabs>
          <w:tab w:val="left" w:pos="851"/>
        </w:tabs>
        <w:ind w:left="142"/>
      </w:pPr>
      <w:r w:rsidRPr="006B2875">
        <w:t>Оппозиционноелиберальноедвижение.«Союзосвобождения».«Банкетная</w:t>
      </w:r>
      <w:r w:rsidRPr="006B2875">
        <w:rPr>
          <w:spacing w:val="-2"/>
        </w:rPr>
        <w:t>кампания».</w:t>
      </w:r>
    </w:p>
    <w:p w:rsidR="00684CD6" w:rsidRPr="006B2875" w:rsidRDefault="0037235B" w:rsidP="006B2875">
      <w:pPr>
        <w:pStyle w:val="a3"/>
        <w:tabs>
          <w:tab w:val="left" w:pos="851"/>
        </w:tabs>
        <w:ind w:left="142" w:right="108"/>
      </w:pPr>
      <w:r w:rsidRPr="006B2875">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684CD6" w:rsidRPr="006B2875" w:rsidRDefault="0037235B" w:rsidP="006B2875">
      <w:pPr>
        <w:pStyle w:val="a3"/>
        <w:tabs>
          <w:tab w:val="left" w:pos="851"/>
        </w:tabs>
        <w:ind w:left="142" w:right="110"/>
      </w:pPr>
      <w:r w:rsidRPr="006B2875">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84CD6" w:rsidRPr="006B2875" w:rsidRDefault="0037235B" w:rsidP="006B2875">
      <w:pPr>
        <w:pStyle w:val="a3"/>
        <w:tabs>
          <w:tab w:val="left" w:pos="851"/>
        </w:tabs>
        <w:ind w:left="142" w:right="104"/>
      </w:pPr>
      <w:r w:rsidRPr="006B2875">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w:t>
      </w:r>
      <w:r w:rsidRPr="006B2875">
        <w:rPr>
          <w:spacing w:val="-4"/>
        </w:rPr>
        <w:t>гг.</w:t>
      </w:r>
    </w:p>
    <w:p w:rsidR="00684CD6" w:rsidRPr="006B2875" w:rsidRDefault="0037235B" w:rsidP="006B2875">
      <w:pPr>
        <w:pStyle w:val="a3"/>
        <w:tabs>
          <w:tab w:val="left" w:pos="851"/>
        </w:tabs>
        <w:spacing w:before="1"/>
        <w:ind w:left="142" w:right="109"/>
      </w:pPr>
      <w:r w:rsidRPr="006B2875">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p w:rsidR="00684CD6" w:rsidRPr="006B2875" w:rsidRDefault="0037235B" w:rsidP="006B2875">
      <w:pPr>
        <w:pStyle w:val="a3"/>
        <w:tabs>
          <w:tab w:val="left" w:pos="851"/>
        </w:tabs>
        <w:ind w:left="142"/>
      </w:pPr>
      <w:r w:rsidRPr="006B2875">
        <w:t>Обществоивластьпосле</w:t>
      </w:r>
      <w:r w:rsidRPr="006B2875">
        <w:rPr>
          <w:spacing w:val="-2"/>
        </w:rPr>
        <w:t xml:space="preserve"> революции</w:t>
      </w:r>
    </w:p>
    <w:p w:rsidR="00684CD6" w:rsidRPr="006B2875" w:rsidRDefault="0037235B" w:rsidP="006B2875">
      <w:pPr>
        <w:pStyle w:val="a3"/>
        <w:tabs>
          <w:tab w:val="left" w:pos="851"/>
        </w:tabs>
        <w:ind w:left="142" w:right="107"/>
      </w:pPr>
      <w:r w:rsidRPr="006B2875">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w:t>
      </w:r>
      <w:r w:rsidRPr="006B2875">
        <w:rPr>
          <w:spacing w:val="-2"/>
        </w:rPr>
        <w:t>Думе.</w:t>
      </w:r>
    </w:p>
    <w:p w:rsidR="00684CD6" w:rsidRPr="006B2875" w:rsidRDefault="0037235B" w:rsidP="006B2875">
      <w:pPr>
        <w:pStyle w:val="a3"/>
        <w:tabs>
          <w:tab w:val="left" w:pos="851"/>
        </w:tabs>
        <w:ind w:left="142" w:right="116"/>
      </w:pPr>
      <w:r w:rsidRPr="006B2875">
        <w:t>Обострение международной обстановки. Блоковая система и участие в ней России. Россия в преддверии мировой катастрофы.</w:t>
      </w:r>
    </w:p>
    <w:p w:rsidR="00684CD6" w:rsidRPr="006B2875" w:rsidRDefault="0037235B" w:rsidP="006B2875">
      <w:pPr>
        <w:pStyle w:val="a3"/>
        <w:tabs>
          <w:tab w:val="left" w:pos="851"/>
        </w:tabs>
        <w:ind w:left="142"/>
      </w:pPr>
      <w:r w:rsidRPr="006B2875">
        <w:t>«Серебряныйвек»российской</w:t>
      </w:r>
      <w:r w:rsidRPr="006B2875">
        <w:rPr>
          <w:spacing w:val="-2"/>
        </w:rPr>
        <w:t>культуры</w:t>
      </w:r>
    </w:p>
    <w:p w:rsidR="00684CD6" w:rsidRPr="006B2875" w:rsidRDefault="0037235B" w:rsidP="006B2875">
      <w:pPr>
        <w:pStyle w:val="a3"/>
        <w:tabs>
          <w:tab w:val="left" w:pos="851"/>
        </w:tabs>
        <w:spacing w:before="1"/>
        <w:ind w:left="142" w:right="113"/>
      </w:pPr>
      <w:r w:rsidRPr="006B2875">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84CD6" w:rsidRPr="006B2875" w:rsidRDefault="0037235B" w:rsidP="006B2875">
      <w:pPr>
        <w:pStyle w:val="a3"/>
        <w:tabs>
          <w:tab w:val="left" w:pos="851"/>
        </w:tabs>
        <w:ind w:left="142" w:right="111"/>
      </w:pPr>
      <w:r w:rsidRPr="006B2875">
        <w:t>Развитие народного просвещения: попытка преодоления разрыва между образованным обществом и народом.</w:t>
      </w:r>
    </w:p>
    <w:p w:rsidR="00684CD6" w:rsidRPr="006B2875" w:rsidRDefault="0037235B" w:rsidP="006B2875">
      <w:pPr>
        <w:pStyle w:val="a3"/>
        <w:tabs>
          <w:tab w:val="left" w:pos="851"/>
        </w:tabs>
        <w:ind w:left="142" w:right="115"/>
      </w:pPr>
      <w:r w:rsidRPr="006B2875">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84CD6" w:rsidRPr="006B2875" w:rsidRDefault="0037235B" w:rsidP="006B2875">
      <w:pPr>
        <w:pStyle w:val="a3"/>
        <w:tabs>
          <w:tab w:val="left" w:pos="851"/>
        </w:tabs>
        <w:ind w:left="142" w:right="7354"/>
      </w:pPr>
      <w:r w:rsidRPr="006B2875">
        <w:t>Региональныйкомпонент Наш регион в XIX в.</w:t>
      </w: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before="1"/>
        <w:ind w:left="142"/>
      </w:pPr>
      <w:r w:rsidRPr="006B2875">
        <w:t>Всеобщая</w:t>
      </w:r>
      <w:r w:rsidRPr="006B2875">
        <w:rPr>
          <w:spacing w:val="-2"/>
        </w:rPr>
        <w:t>история</w:t>
      </w:r>
    </w:p>
    <w:p w:rsidR="00684CD6" w:rsidRPr="006B2875" w:rsidRDefault="00684CD6" w:rsidP="006B2875">
      <w:pPr>
        <w:tabs>
          <w:tab w:val="left" w:pos="851"/>
        </w:tabs>
        <w:ind w:left="142"/>
        <w:jc w:val="both"/>
        <w:rPr>
          <w:sz w:val="24"/>
          <w:szCs w:val="24"/>
        </w:rPr>
        <w:sectPr w:rsidR="00684CD6" w:rsidRPr="006B2875" w:rsidSect="006B2875">
          <w:headerReference w:type="default" r:id="rId156"/>
          <w:footerReference w:type="default" r:id="rId157"/>
          <w:pgSz w:w="12240" w:h="15840"/>
          <w:pgMar w:top="300" w:right="580" w:bottom="280" w:left="440" w:header="4" w:footer="0" w:gutter="0"/>
          <w:cols w:space="720"/>
        </w:sectPr>
      </w:pPr>
    </w:p>
    <w:p w:rsidR="00684CD6" w:rsidRPr="006B2875" w:rsidRDefault="0037235B" w:rsidP="006B2875">
      <w:pPr>
        <w:tabs>
          <w:tab w:val="left" w:pos="851"/>
        </w:tabs>
        <w:spacing w:before="60" w:line="274" w:lineRule="exact"/>
        <w:ind w:left="142"/>
        <w:jc w:val="both"/>
        <w:rPr>
          <w:b/>
          <w:sz w:val="24"/>
          <w:szCs w:val="24"/>
        </w:rPr>
      </w:pPr>
      <w:r w:rsidRPr="006B2875">
        <w:rPr>
          <w:b/>
          <w:sz w:val="24"/>
          <w:szCs w:val="24"/>
        </w:rPr>
        <w:lastRenderedPageBreak/>
        <w:t>ИсторияДревнего</w:t>
      </w:r>
      <w:r w:rsidRPr="006B2875">
        <w:rPr>
          <w:b/>
          <w:spacing w:val="-4"/>
          <w:sz w:val="24"/>
          <w:szCs w:val="24"/>
        </w:rPr>
        <w:t>мира</w:t>
      </w:r>
    </w:p>
    <w:p w:rsidR="00684CD6" w:rsidRPr="006B2875" w:rsidRDefault="0037235B" w:rsidP="006B2875">
      <w:pPr>
        <w:pStyle w:val="a3"/>
        <w:tabs>
          <w:tab w:val="left" w:pos="851"/>
        </w:tabs>
        <w:ind w:left="142" w:right="106"/>
      </w:pPr>
      <w:r w:rsidRPr="006B2875">
        <w:t>Что изучает история. Историческая хронология (счет лет «до н. э.» и «н.э.»). Историческая карта. Источники исторических знаний. Вспомогательные исторические науки.</w:t>
      </w:r>
    </w:p>
    <w:p w:rsidR="00684CD6" w:rsidRPr="006B2875" w:rsidRDefault="0037235B" w:rsidP="006B2875">
      <w:pPr>
        <w:pStyle w:val="a3"/>
        <w:tabs>
          <w:tab w:val="left" w:pos="851"/>
        </w:tabs>
        <w:ind w:left="142" w:right="107"/>
      </w:pPr>
      <w:r w:rsidRPr="006B2875">
        <w:t>Первобытность. Расселение древнейшего человека. Человек разумный. Условия жизни и занятияпервобытныхлюдей.Представленияобокружающеммире,верованияпервобытныхлюдей.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84CD6" w:rsidRPr="006B2875" w:rsidRDefault="0037235B" w:rsidP="006B2875">
      <w:pPr>
        <w:pStyle w:val="a3"/>
        <w:tabs>
          <w:tab w:val="left" w:pos="851"/>
        </w:tabs>
        <w:ind w:left="142" w:right="3894"/>
      </w:pPr>
      <w:r w:rsidRPr="006B2875">
        <w:t>Древниймир:понятиеихронология.КартаДревнегомира. Древний Восток</w:t>
      </w:r>
    </w:p>
    <w:p w:rsidR="00684CD6" w:rsidRPr="006B2875" w:rsidRDefault="0037235B" w:rsidP="006B2875">
      <w:pPr>
        <w:pStyle w:val="a3"/>
        <w:tabs>
          <w:tab w:val="left" w:pos="851"/>
        </w:tabs>
        <w:ind w:left="142" w:right="107"/>
      </w:pPr>
      <w:r w:rsidRPr="006B2875">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Нововавилонскоецарство: завоевания, легендарные памятники города Вавилона.</w:t>
      </w:r>
    </w:p>
    <w:p w:rsidR="00684CD6" w:rsidRPr="006B2875" w:rsidRDefault="0037235B" w:rsidP="006B2875">
      <w:pPr>
        <w:pStyle w:val="a3"/>
        <w:tabs>
          <w:tab w:val="left" w:pos="851"/>
        </w:tabs>
        <w:ind w:left="142" w:right="105"/>
      </w:pPr>
      <w:r w:rsidRPr="006B2875">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684CD6" w:rsidRPr="006B2875" w:rsidRDefault="0037235B" w:rsidP="006B2875">
      <w:pPr>
        <w:pStyle w:val="a3"/>
        <w:tabs>
          <w:tab w:val="left" w:pos="851"/>
        </w:tabs>
        <w:ind w:left="142" w:right="107"/>
      </w:pPr>
      <w:r w:rsidRPr="006B2875">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84CD6" w:rsidRPr="006B2875" w:rsidRDefault="0037235B" w:rsidP="006B2875">
      <w:pPr>
        <w:pStyle w:val="a3"/>
        <w:tabs>
          <w:tab w:val="left" w:pos="851"/>
        </w:tabs>
        <w:ind w:left="142"/>
      </w:pPr>
      <w:r w:rsidRPr="006B2875">
        <w:t>Ассирия:завоеванияассирийцев,культурныесокровищаНиневии,гибель</w:t>
      </w:r>
      <w:r w:rsidRPr="006B2875">
        <w:rPr>
          <w:spacing w:val="-2"/>
        </w:rPr>
        <w:t>империи.</w:t>
      </w:r>
    </w:p>
    <w:p w:rsidR="00684CD6" w:rsidRPr="006B2875" w:rsidRDefault="0037235B" w:rsidP="006B2875">
      <w:pPr>
        <w:pStyle w:val="a3"/>
        <w:tabs>
          <w:tab w:val="left" w:pos="851"/>
        </w:tabs>
        <w:ind w:left="142"/>
      </w:pPr>
      <w:r w:rsidRPr="006B2875">
        <w:t>Персидскаядержава:военныепоходы,управление</w:t>
      </w:r>
      <w:r w:rsidRPr="006B2875">
        <w:rPr>
          <w:spacing w:val="-2"/>
        </w:rPr>
        <w:t>империей.</w:t>
      </w:r>
    </w:p>
    <w:p w:rsidR="00684CD6" w:rsidRPr="006B2875" w:rsidRDefault="0037235B" w:rsidP="006B2875">
      <w:pPr>
        <w:pStyle w:val="a3"/>
        <w:tabs>
          <w:tab w:val="left" w:pos="851"/>
        </w:tabs>
        <w:ind w:left="142" w:right="107"/>
      </w:pPr>
      <w:r w:rsidRPr="006B2875">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84CD6" w:rsidRPr="006B2875" w:rsidRDefault="0037235B" w:rsidP="006B2875">
      <w:pPr>
        <w:pStyle w:val="a3"/>
        <w:tabs>
          <w:tab w:val="left" w:pos="851"/>
        </w:tabs>
        <w:ind w:left="142" w:right="107"/>
      </w:pPr>
      <w:r w:rsidRPr="006B2875">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Религиозно-философскиеучения(конфуцианство).Научныезнанияиизобретения.Храмы.Великая Китайская стена.</w:t>
      </w:r>
    </w:p>
    <w:p w:rsidR="00684CD6" w:rsidRPr="006B2875" w:rsidRDefault="0037235B" w:rsidP="006B2875">
      <w:pPr>
        <w:pStyle w:val="a3"/>
        <w:tabs>
          <w:tab w:val="left" w:pos="851"/>
        </w:tabs>
        <w:ind w:left="142" w:right="5045"/>
      </w:pPr>
      <w:r w:rsidRPr="006B2875">
        <w:t>Античныймир:понятие.Картаантичногомира. Древняя Греция</w:t>
      </w:r>
    </w:p>
    <w:p w:rsidR="00684CD6" w:rsidRPr="006B2875" w:rsidRDefault="0037235B" w:rsidP="006B2875">
      <w:pPr>
        <w:pStyle w:val="a3"/>
        <w:tabs>
          <w:tab w:val="left" w:pos="851"/>
        </w:tabs>
        <w:ind w:left="142" w:right="112"/>
      </w:pPr>
      <w:r w:rsidRPr="006B2875">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684CD6" w:rsidRPr="006B2875" w:rsidRDefault="0037235B" w:rsidP="006B2875">
      <w:pPr>
        <w:pStyle w:val="a3"/>
        <w:tabs>
          <w:tab w:val="left" w:pos="851"/>
        </w:tabs>
        <w:ind w:left="142" w:right="105"/>
      </w:pPr>
      <w:r w:rsidRPr="006B2875">
        <w:t>Греческие города-государства: политический строй, аристократия и демос. Развитиеземледелия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684CD6" w:rsidRPr="006B2875" w:rsidRDefault="0037235B" w:rsidP="006B2875">
      <w:pPr>
        <w:pStyle w:val="a3"/>
        <w:tabs>
          <w:tab w:val="left" w:pos="851"/>
        </w:tabs>
        <w:ind w:left="142" w:right="111"/>
      </w:pPr>
      <w:r w:rsidRPr="006B2875">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84CD6" w:rsidRPr="006B2875" w:rsidRDefault="0037235B" w:rsidP="006B2875">
      <w:pPr>
        <w:pStyle w:val="a3"/>
        <w:tabs>
          <w:tab w:val="left" w:pos="851"/>
        </w:tabs>
        <w:ind w:left="142" w:right="108"/>
      </w:pPr>
      <w:r w:rsidRPr="006B2875">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Спортивныесостязания; Олимпийские игры.</w:t>
      </w:r>
    </w:p>
    <w:p w:rsidR="00684CD6" w:rsidRPr="006B2875" w:rsidRDefault="0037235B" w:rsidP="006B2875">
      <w:pPr>
        <w:pStyle w:val="a3"/>
        <w:tabs>
          <w:tab w:val="left" w:pos="851"/>
        </w:tabs>
        <w:spacing w:before="1"/>
        <w:ind w:left="142"/>
      </w:pPr>
      <w:r w:rsidRPr="006B2875">
        <w:t>Периодэллинизма.Македонскиезавоевания.ДержаваАлександраМакедонскогоиее</w:t>
      </w:r>
      <w:r w:rsidRPr="006B2875">
        <w:rPr>
          <w:spacing w:val="-2"/>
        </w:rPr>
        <w:t>распад.</w:t>
      </w:r>
    </w:p>
    <w:p w:rsidR="00684CD6" w:rsidRPr="006B2875" w:rsidRDefault="0037235B" w:rsidP="006B2875">
      <w:pPr>
        <w:pStyle w:val="a3"/>
        <w:tabs>
          <w:tab w:val="left" w:pos="851"/>
        </w:tabs>
        <w:ind w:left="142"/>
      </w:pPr>
      <w:r w:rsidRPr="006B2875">
        <w:t>ЭллинистическиегосударстваВостока.Культураэллинистического</w:t>
      </w:r>
      <w:r w:rsidRPr="006B2875">
        <w:rPr>
          <w:spacing w:val="-2"/>
        </w:rPr>
        <w:t>мира.</w:t>
      </w:r>
    </w:p>
    <w:p w:rsidR="00684CD6" w:rsidRPr="006B2875" w:rsidRDefault="0037235B" w:rsidP="006B2875">
      <w:pPr>
        <w:pStyle w:val="a3"/>
        <w:tabs>
          <w:tab w:val="left" w:pos="851"/>
        </w:tabs>
        <w:ind w:left="142"/>
      </w:pPr>
      <w:r w:rsidRPr="006B2875">
        <w:t>Древний</w:t>
      </w:r>
      <w:r w:rsidRPr="006B2875">
        <w:rPr>
          <w:spacing w:val="-5"/>
        </w:rPr>
        <w:t>Рим</w:t>
      </w:r>
    </w:p>
    <w:p w:rsidR="00684CD6" w:rsidRPr="006B2875" w:rsidRDefault="0037235B" w:rsidP="006B2875">
      <w:pPr>
        <w:pStyle w:val="a3"/>
        <w:tabs>
          <w:tab w:val="left" w:pos="851"/>
        </w:tabs>
        <w:ind w:left="142" w:right="113"/>
      </w:pPr>
      <w:r w:rsidRPr="006B2875">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84CD6" w:rsidRPr="006B2875" w:rsidRDefault="0037235B" w:rsidP="006B2875">
      <w:pPr>
        <w:pStyle w:val="a3"/>
        <w:tabs>
          <w:tab w:val="left" w:pos="851"/>
        </w:tabs>
        <w:ind w:left="142" w:right="104"/>
      </w:pPr>
      <w:r w:rsidRPr="006B2875">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684CD6" w:rsidRPr="006B2875" w:rsidRDefault="0037235B" w:rsidP="006B2875">
      <w:pPr>
        <w:pStyle w:val="a3"/>
        <w:tabs>
          <w:tab w:val="left" w:pos="851"/>
        </w:tabs>
        <w:ind w:left="142" w:right="112"/>
      </w:pPr>
      <w:r w:rsidRPr="006B2875">
        <w:t>От республики к империи. Гражданские войны в Риме. Гай Юлий Цезарь. Установление императорскойвласти;ОктавианАвгуст.Римскаяимперия:территория,</w:t>
      </w:r>
      <w:r w:rsidRPr="006B2875">
        <w:rPr>
          <w:spacing w:val="-2"/>
        </w:rPr>
        <w:t>управление.</w:t>
      </w:r>
    </w:p>
    <w:p w:rsidR="00684CD6" w:rsidRPr="006B2875" w:rsidRDefault="00684CD6" w:rsidP="006B2875">
      <w:pPr>
        <w:tabs>
          <w:tab w:val="left" w:pos="851"/>
        </w:tabs>
        <w:ind w:left="142"/>
        <w:jc w:val="both"/>
        <w:rPr>
          <w:sz w:val="24"/>
          <w:szCs w:val="24"/>
        </w:rPr>
        <w:sectPr w:rsidR="00684CD6" w:rsidRPr="006B2875" w:rsidSect="006B2875">
          <w:headerReference w:type="default" r:id="rId158"/>
          <w:footerReference w:type="default" r:id="rId15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Возникновениеираспространениехристианства.РазделениеРимскойимпериинаЗападнуюи Восточную части. Рим и варвары. Падение Западной Римской империи.</w:t>
      </w:r>
    </w:p>
    <w:p w:rsidR="00684CD6" w:rsidRPr="006B2875" w:rsidRDefault="0037235B" w:rsidP="006B2875">
      <w:pPr>
        <w:pStyle w:val="a3"/>
        <w:tabs>
          <w:tab w:val="left" w:pos="851"/>
        </w:tabs>
        <w:ind w:left="142"/>
      </w:pPr>
      <w:r w:rsidRPr="006B2875">
        <w:t>КультураДревнегоРима.Римскаялитература,золотойвекпоэзии.Ораторскоеискусство; Цицерон. Развитие наук. Архитектура и скульптура. Пантеон. Быт и досуг римлян.</w:t>
      </w:r>
    </w:p>
    <w:p w:rsidR="00684CD6" w:rsidRPr="006B2875" w:rsidRDefault="0037235B" w:rsidP="006B2875">
      <w:pPr>
        <w:pStyle w:val="a3"/>
        <w:tabs>
          <w:tab w:val="left" w:pos="851"/>
        </w:tabs>
        <w:ind w:left="142" w:right="3402"/>
      </w:pPr>
      <w:r w:rsidRPr="006B2875">
        <w:t>Историческоеикультурноенаследиедревнихцивилизаций. История средних веков</w:t>
      </w:r>
    </w:p>
    <w:p w:rsidR="00684CD6" w:rsidRPr="006B2875" w:rsidRDefault="0037235B" w:rsidP="006B2875">
      <w:pPr>
        <w:pStyle w:val="a3"/>
        <w:tabs>
          <w:tab w:val="left" w:pos="851"/>
        </w:tabs>
        <w:ind w:left="142" w:right="4474"/>
      </w:pPr>
      <w:r w:rsidRPr="006B2875">
        <w:t>Средниевека:понятиеихронологическиерамки. Раннее Средневековье</w:t>
      </w:r>
    </w:p>
    <w:p w:rsidR="00684CD6" w:rsidRPr="006B2875" w:rsidRDefault="0037235B" w:rsidP="006B2875">
      <w:pPr>
        <w:pStyle w:val="a3"/>
        <w:tabs>
          <w:tab w:val="left" w:pos="851"/>
        </w:tabs>
        <w:ind w:left="142"/>
      </w:pPr>
      <w:r w:rsidRPr="006B2875">
        <w:t xml:space="preserve">НачалоСредневековья.Великоепереселениенародов.Образованиеварварских </w:t>
      </w:r>
      <w:r w:rsidRPr="006B2875">
        <w:rPr>
          <w:spacing w:val="-2"/>
        </w:rPr>
        <w:t>королевств.</w:t>
      </w:r>
    </w:p>
    <w:p w:rsidR="00684CD6" w:rsidRPr="006B2875" w:rsidRDefault="0037235B" w:rsidP="006B2875">
      <w:pPr>
        <w:pStyle w:val="a3"/>
        <w:tabs>
          <w:tab w:val="left" w:pos="851"/>
        </w:tabs>
        <w:ind w:left="142" w:right="109"/>
      </w:pPr>
      <w:r w:rsidRPr="006B2875">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84CD6" w:rsidRPr="006B2875" w:rsidRDefault="0037235B" w:rsidP="006B2875">
      <w:pPr>
        <w:pStyle w:val="a3"/>
        <w:tabs>
          <w:tab w:val="left" w:pos="851"/>
        </w:tabs>
        <w:ind w:left="142" w:right="109"/>
      </w:pPr>
      <w:r w:rsidRPr="006B2875">
        <w:t>Византийская империя в IV—XIвв.: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84CD6" w:rsidRPr="006B2875" w:rsidRDefault="0037235B" w:rsidP="006B2875">
      <w:pPr>
        <w:pStyle w:val="a3"/>
        <w:tabs>
          <w:tab w:val="left" w:pos="851"/>
        </w:tabs>
        <w:spacing w:before="1"/>
        <w:ind w:left="142"/>
      </w:pPr>
      <w:r w:rsidRPr="006B2875">
        <w:t>АрабывVI—ХIвв.:расселение,занятия.Возникновениеираспространение</w:t>
      </w:r>
      <w:r w:rsidRPr="006B2875">
        <w:rPr>
          <w:spacing w:val="-2"/>
        </w:rPr>
        <w:t>ислама.</w:t>
      </w:r>
    </w:p>
    <w:p w:rsidR="00684CD6" w:rsidRPr="006B2875" w:rsidRDefault="0037235B" w:rsidP="006B2875">
      <w:pPr>
        <w:pStyle w:val="a3"/>
        <w:tabs>
          <w:tab w:val="left" w:pos="851"/>
        </w:tabs>
        <w:ind w:left="142"/>
      </w:pPr>
      <w:r w:rsidRPr="006B2875">
        <w:t>Завоеванияарабов.Арабскийхалифат,егорасцветираспад.Арабская</w:t>
      </w:r>
      <w:r w:rsidRPr="006B2875">
        <w:rPr>
          <w:spacing w:val="-2"/>
        </w:rPr>
        <w:t>культура.</w:t>
      </w:r>
    </w:p>
    <w:p w:rsidR="00684CD6" w:rsidRPr="006B2875" w:rsidRDefault="0037235B" w:rsidP="006B2875">
      <w:pPr>
        <w:pStyle w:val="a3"/>
        <w:tabs>
          <w:tab w:val="left" w:pos="851"/>
        </w:tabs>
        <w:ind w:left="142"/>
      </w:pPr>
      <w:r w:rsidRPr="006B2875">
        <w:t>Зрелое</w:t>
      </w:r>
      <w:r w:rsidRPr="006B2875">
        <w:rPr>
          <w:spacing w:val="-2"/>
        </w:rPr>
        <w:t>Средневековье</w:t>
      </w:r>
    </w:p>
    <w:p w:rsidR="00684CD6" w:rsidRPr="006B2875" w:rsidRDefault="0037235B" w:rsidP="006B2875">
      <w:pPr>
        <w:pStyle w:val="a3"/>
        <w:tabs>
          <w:tab w:val="left" w:pos="851"/>
        </w:tabs>
        <w:ind w:left="142"/>
      </w:pPr>
      <w:r w:rsidRPr="006B2875">
        <w:t>Средневековоеевропейскоеобщество.Аграрноепроизводство.Феодальное</w:t>
      </w:r>
      <w:r w:rsidRPr="006B2875">
        <w:rPr>
          <w:spacing w:val="-2"/>
        </w:rPr>
        <w:t>землевладение.</w:t>
      </w:r>
    </w:p>
    <w:p w:rsidR="00684CD6" w:rsidRPr="006B2875" w:rsidRDefault="0037235B" w:rsidP="006B2875">
      <w:pPr>
        <w:pStyle w:val="a3"/>
        <w:tabs>
          <w:tab w:val="left" w:pos="851"/>
        </w:tabs>
        <w:ind w:left="142"/>
      </w:pPr>
      <w:r w:rsidRPr="006B2875">
        <w:t>Феодальнаяиерархия.Знатьирыцарство:социальныйстатус,образ</w:t>
      </w:r>
      <w:r w:rsidRPr="006B2875">
        <w:rPr>
          <w:spacing w:val="-2"/>
        </w:rPr>
        <w:t>жизни.</w:t>
      </w:r>
    </w:p>
    <w:p w:rsidR="00684CD6" w:rsidRPr="006B2875" w:rsidRDefault="0037235B" w:rsidP="006B2875">
      <w:pPr>
        <w:pStyle w:val="a3"/>
        <w:tabs>
          <w:tab w:val="left" w:pos="851"/>
        </w:tabs>
        <w:ind w:left="142" w:right="110"/>
      </w:pPr>
      <w:r w:rsidRPr="006B2875">
        <w:t>Крестьянство: феодальная зависимость, повинности, условия жизни. Крестьянская община. Города—центрыремесла,торговли,культуры.Городскиесословия.Цехии</w:t>
      </w:r>
      <w:r w:rsidRPr="006B2875">
        <w:rPr>
          <w:spacing w:val="-2"/>
        </w:rPr>
        <w:t>гильдии.</w:t>
      </w:r>
    </w:p>
    <w:p w:rsidR="00684CD6" w:rsidRPr="006B2875" w:rsidRDefault="0037235B" w:rsidP="006B2875">
      <w:pPr>
        <w:pStyle w:val="a3"/>
        <w:tabs>
          <w:tab w:val="left" w:pos="851"/>
        </w:tabs>
        <w:ind w:left="142" w:right="107"/>
      </w:pPr>
      <w:r w:rsidRPr="006B2875">
        <w:t>Городское управление. Борьба городов и сеньоров. Средневековые города-республики. Облик средневековых городов. Быт горожан.</w:t>
      </w:r>
    </w:p>
    <w:p w:rsidR="00684CD6" w:rsidRPr="006B2875" w:rsidRDefault="0037235B" w:rsidP="006B2875">
      <w:pPr>
        <w:pStyle w:val="a3"/>
        <w:tabs>
          <w:tab w:val="left" w:pos="851"/>
        </w:tabs>
        <w:ind w:left="142" w:right="104"/>
      </w:pPr>
      <w:r w:rsidRPr="006B2875">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684CD6" w:rsidRPr="006B2875" w:rsidRDefault="0037235B" w:rsidP="006B2875">
      <w:pPr>
        <w:pStyle w:val="a3"/>
        <w:tabs>
          <w:tab w:val="left" w:pos="851"/>
        </w:tabs>
        <w:spacing w:before="1"/>
        <w:ind w:left="142" w:right="105"/>
      </w:pPr>
      <w:r w:rsidRPr="006B2875">
        <w:t>Государства Европы в XII—ХVвв.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XII—XVвв. Реконкиста и образование централизованных государств на Пиренейском полуострове. Итальянские республики в XII—XVвв.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684CD6" w:rsidRPr="006B2875" w:rsidRDefault="0037235B" w:rsidP="006B2875">
      <w:pPr>
        <w:pStyle w:val="a3"/>
        <w:tabs>
          <w:tab w:val="left" w:pos="851"/>
        </w:tabs>
        <w:ind w:left="142" w:right="106"/>
      </w:pPr>
      <w:r w:rsidRPr="006B2875">
        <w:t>Византийская империя и славянские государства в XII—XVвв. Экспансия турок-османов и падение Византии.</w:t>
      </w:r>
    </w:p>
    <w:p w:rsidR="00684CD6" w:rsidRPr="006B2875" w:rsidRDefault="0037235B" w:rsidP="006B2875">
      <w:pPr>
        <w:pStyle w:val="a3"/>
        <w:tabs>
          <w:tab w:val="left" w:pos="851"/>
        </w:tabs>
        <w:ind w:left="142" w:right="110"/>
      </w:pPr>
      <w:r w:rsidRPr="006B2875">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84CD6" w:rsidRPr="006B2875" w:rsidRDefault="0037235B" w:rsidP="006B2875">
      <w:pPr>
        <w:pStyle w:val="a3"/>
        <w:tabs>
          <w:tab w:val="left" w:pos="851"/>
        </w:tabs>
        <w:spacing w:before="1"/>
        <w:ind w:left="142" w:right="105"/>
      </w:pPr>
      <w:r w:rsidRPr="006B2875">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w:t>
      </w:r>
      <w:r w:rsidRPr="006B2875">
        <w:rPr>
          <w:spacing w:val="-2"/>
        </w:rPr>
        <w:t>ремесла.</w:t>
      </w:r>
    </w:p>
    <w:p w:rsidR="00684CD6" w:rsidRPr="006B2875" w:rsidRDefault="0037235B" w:rsidP="006B2875">
      <w:pPr>
        <w:pStyle w:val="a3"/>
        <w:tabs>
          <w:tab w:val="left" w:pos="851"/>
        </w:tabs>
        <w:ind w:left="142"/>
      </w:pPr>
      <w:r w:rsidRPr="006B2875">
        <w:t>ГосударствадоколумбовойАмерики.Общественныйстрой.Религиозныеверования</w:t>
      </w:r>
      <w:r w:rsidRPr="006B2875">
        <w:rPr>
          <w:spacing w:val="-2"/>
        </w:rPr>
        <w:t>населения.</w:t>
      </w:r>
    </w:p>
    <w:p w:rsidR="00684CD6" w:rsidRPr="006B2875" w:rsidRDefault="0037235B" w:rsidP="006B2875">
      <w:pPr>
        <w:pStyle w:val="a3"/>
        <w:tabs>
          <w:tab w:val="left" w:pos="851"/>
        </w:tabs>
        <w:ind w:left="142"/>
      </w:pPr>
      <w:r w:rsidRPr="006B2875">
        <w:rPr>
          <w:spacing w:val="-2"/>
        </w:rPr>
        <w:t>Культура.</w:t>
      </w:r>
    </w:p>
    <w:p w:rsidR="00684CD6" w:rsidRPr="006B2875" w:rsidRDefault="0037235B" w:rsidP="006B2875">
      <w:pPr>
        <w:pStyle w:val="a3"/>
        <w:tabs>
          <w:tab w:val="left" w:pos="851"/>
        </w:tabs>
        <w:ind w:left="142"/>
      </w:pPr>
      <w:r w:rsidRPr="006B2875">
        <w:t>Историческоеикультурноенаследие</w:t>
      </w:r>
      <w:r w:rsidRPr="006B2875">
        <w:rPr>
          <w:spacing w:val="-2"/>
        </w:rPr>
        <w:t>Средневековья.</w:t>
      </w:r>
    </w:p>
    <w:p w:rsidR="00684CD6" w:rsidRPr="006B2875" w:rsidRDefault="00684CD6" w:rsidP="006B2875">
      <w:pPr>
        <w:tabs>
          <w:tab w:val="left" w:pos="851"/>
        </w:tabs>
        <w:ind w:left="142"/>
        <w:jc w:val="both"/>
        <w:rPr>
          <w:sz w:val="24"/>
          <w:szCs w:val="24"/>
        </w:rPr>
        <w:sectPr w:rsidR="00684CD6" w:rsidRPr="006B2875" w:rsidSect="006B2875">
          <w:headerReference w:type="default" r:id="rId160"/>
          <w:footerReference w:type="default" r:id="rId16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ИсторияНового</w:t>
      </w:r>
      <w:r w:rsidRPr="006B2875">
        <w:rPr>
          <w:spacing w:val="-2"/>
        </w:rPr>
        <w:t>времени</w:t>
      </w:r>
    </w:p>
    <w:p w:rsidR="00684CD6" w:rsidRPr="006B2875" w:rsidRDefault="0037235B" w:rsidP="006B2875">
      <w:pPr>
        <w:pStyle w:val="a3"/>
        <w:tabs>
          <w:tab w:val="left" w:pos="851"/>
        </w:tabs>
        <w:ind w:left="142" w:right="4988"/>
      </w:pPr>
      <w:r w:rsidRPr="006B2875">
        <w:t>Новоевремя:понятиеихронологическиерамки. Европа в конце ХV— начале XVII в.</w:t>
      </w:r>
    </w:p>
    <w:p w:rsidR="00684CD6" w:rsidRPr="006B2875" w:rsidRDefault="0037235B" w:rsidP="006B2875">
      <w:pPr>
        <w:pStyle w:val="a3"/>
        <w:tabs>
          <w:tab w:val="left" w:pos="851"/>
        </w:tabs>
        <w:ind w:left="142" w:right="105"/>
      </w:pPr>
      <w:r w:rsidRPr="006B2875">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XVIIв. Возникновение мануфактур. Развитие товарного производства. Расширение внутреннего и мирового рынка.</w:t>
      </w:r>
    </w:p>
    <w:p w:rsidR="00684CD6" w:rsidRPr="006B2875" w:rsidRDefault="0037235B" w:rsidP="006B2875">
      <w:pPr>
        <w:pStyle w:val="a3"/>
        <w:tabs>
          <w:tab w:val="left" w:pos="851"/>
        </w:tabs>
        <w:ind w:left="142" w:right="104"/>
      </w:pPr>
      <w:r w:rsidRPr="006B2875">
        <w:t>Абсолютные монархии. Англия, Франция, монархия Габсбургов в XVI— начале XVIIв.: внутреннее развитие и внешняя политика. Образование национальных государств в Европе.</w:t>
      </w:r>
    </w:p>
    <w:p w:rsidR="00684CD6" w:rsidRPr="006B2875" w:rsidRDefault="0037235B" w:rsidP="006B2875">
      <w:pPr>
        <w:pStyle w:val="a3"/>
        <w:tabs>
          <w:tab w:val="left" w:pos="851"/>
        </w:tabs>
        <w:ind w:left="142" w:right="108"/>
      </w:pPr>
      <w:r w:rsidRPr="006B2875">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84CD6" w:rsidRPr="006B2875" w:rsidRDefault="0037235B" w:rsidP="006B2875">
      <w:pPr>
        <w:pStyle w:val="a3"/>
        <w:tabs>
          <w:tab w:val="left" w:pos="851"/>
        </w:tabs>
        <w:ind w:left="142"/>
      </w:pPr>
      <w:r w:rsidRPr="006B2875">
        <w:t>Нидерландскаяреволюция:цели,участники,формыборьбы.Итогиизначение</w:t>
      </w:r>
      <w:r w:rsidRPr="006B2875">
        <w:rPr>
          <w:spacing w:val="-2"/>
        </w:rPr>
        <w:t>революции.</w:t>
      </w:r>
    </w:p>
    <w:p w:rsidR="00684CD6" w:rsidRPr="006B2875" w:rsidRDefault="0037235B" w:rsidP="006B2875">
      <w:pPr>
        <w:pStyle w:val="a3"/>
        <w:tabs>
          <w:tab w:val="left" w:pos="851"/>
        </w:tabs>
        <w:ind w:left="142" w:right="112"/>
      </w:pPr>
      <w:r w:rsidRPr="006B2875">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84CD6" w:rsidRPr="006B2875" w:rsidRDefault="0037235B" w:rsidP="006B2875">
      <w:pPr>
        <w:pStyle w:val="a3"/>
        <w:tabs>
          <w:tab w:val="left" w:pos="851"/>
        </w:tabs>
        <w:ind w:left="142"/>
      </w:pPr>
      <w:r w:rsidRPr="006B2875">
        <w:t>СтраныЕвропыиСевернойАмерикивсерединеXVII—ХVIII</w:t>
      </w:r>
      <w:r w:rsidRPr="006B2875">
        <w:rPr>
          <w:spacing w:val="-5"/>
        </w:rPr>
        <w:t>в.</w:t>
      </w:r>
    </w:p>
    <w:p w:rsidR="00684CD6" w:rsidRPr="006B2875" w:rsidRDefault="0037235B" w:rsidP="006B2875">
      <w:pPr>
        <w:pStyle w:val="a3"/>
        <w:tabs>
          <w:tab w:val="left" w:pos="851"/>
        </w:tabs>
        <w:ind w:left="142" w:right="106"/>
      </w:pPr>
      <w:r w:rsidRPr="006B2875">
        <w:t>Английская революция XVIIв.: причины, участники, этапы. О. Кромвель. Итоги и значение революции. Экономическое и социальное развитие Европы в XVII—ХVIIIвв.: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XVIIIв. Война североамериканских колоний за независимость. Образование Соединенных Штатов Америки; «отцы-основатели».</w:t>
      </w:r>
    </w:p>
    <w:p w:rsidR="00684CD6" w:rsidRPr="006B2875" w:rsidRDefault="0037235B" w:rsidP="006B2875">
      <w:pPr>
        <w:pStyle w:val="a3"/>
        <w:tabs>
          <w:tab w:val="left" w:pos="851"/>
        </w:tabs>
        <w:spacing w:before="1"/>
        <w:ind w:left="142" w:right="110"/>
      </w:pPr>
      <w:r w:rsidRPr="006B2875">
        <w:t>Французская революция XVIIIв.: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84CD6" w:rsidRPr="006B2875" w:rsidRDefault="0037235B" w:rsidP="006B2875">
      <w:pPr>
        <w:pStyle w:val="a3"/>
        <w:tabs>
          <w:tab w:val="left" w:pos="851"/>
        </w:tabs>
        <w:ind w:left="142" w:right="108"/>
      </w:pPr>
      <w:r w:rsidRPr="006B2875">
        <w:t>Европейская культура XVI—XVIIIвв.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XVII—XVIIIвв. (барокко, классицизм). Становление театра. Международные отношения середины XVII—XVIIIв. Европейские конфликты и дипломатия. Семилетняя война. Разделы Речи Посполитой. Колониальные захваты европейских держав.</w:t>
      </w:r>
    </w:p>
    <w:p w:rsidR="00684CD6" w:rsidRPr="006B2875" w:rsidRDefault="0037235B" w:rsidP="006B2875">
      <w:pPr>
        <w:pStyle w:val="a3"/>
        <w:tabs>
          <w:tab w:val="left" w:pos="851"/>
        </w:tabs>
        <w:spacing w:before="1"/>
        <w:ind w:left="142"/>
      </w:pPr>
      <w:r w:rsidRPr="006B2875">
        <w:t>СтраныВостокавXVI—XVIII</w:t>
      </w:r>
      <w:r w:rsidRPr="006B2875">
        <w:rPr>
          <w:spacing w:val="-5"/>
        </w:rPr>
        <w:t>вв.</w:t>
      </w:r>
    </w:p>
    <w:p w:rsidR="00684CD6" w:rsidRPr="006B2875" w:rsidRDefault="0037235B" w:rsidP="006B2875">
      <w:pPr>
        <w:pStyle w:val="a3"/>
        <w:tabs>
          <w:tab w:val="left" w:pos="851"/>
        </w:tabs>
        <w:ind w:left="142" w:right="112"/>
      </w:pPr>
      <w:r w:rsidRPr="006B2875">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684CD6" w:rsidRPr="006B2875" w:rsidRDefault="0037235B" w:rsidP="006B2875">
      <w:pPr>
        <w:pStyle w:val="a3"/>
        <w:tabs>
          <w:tab w:val="left" w:pos="851"/>
        </w:tabs>
        <w:ind w:left="142"/>
      </w:pPr>
      <w:r w:rsidRPr="006B2875">
        <w:t>СтраныЕвропыиСевернойАмерикивпервойполовинеХIХ</w:t>
      </w:r>
      <w:r w:rsidRPr="006B2875">
        <w:rPr>
          <w:spacing w:val="-5"/>
        </w:rPr>
        <w:t>в.</w:t>
      </w:r>
    </w:p>
    <w:p w:rsidR="00684CD6" w:rsidRPr="006B2875" w:rsidRDefault="0037235B" w:rsidP="006B2875">
      <w:pPr>
        <w:pStyle w:val="a3"/>
        <w:tabs>
          <w:tab w:val="left" w:pos="851"/>
        </w:tabs>
        <w:ind w:left="142"/>
      </w:pPr>
      <w:r w:rsidRPr="006B2875">
        <w:t>ИмперияНаполеонавоФранции:внутренняяивнешняяполитика.Наполеоновские</w:t>
      </w:r>
      <w:r w:rsidRPr="006B2875">
        <w:rPr>
          <w:spacing w:val="-2"/>
        </w:rPr>
        <w:t>войны.</w:t>
      </w:r>
    </w:p>
    <w:p w:rsidR="00684CD6" w:rsidRPr="006B2875" w:rsidRDefault="0037235B" w:rsidP="006B2875">
      <w:pPr>
        <w:pStyle w:val="a3"/>
        <w:tabs>
          <w:tab w:val="left" w:pos="851"/>
        </w:tabs>
        <w:ind w:left="142"/>
      </w:pPr>
      <w:r w:rsidRPr="006B2875">
        <w:t>Падениеимперии.Венскийконгресс;Ш.М.Талейран.Священный</w:t>
      </w:r>
      <w:r w:rsidRPr="006B2875">
        <w:rPr>
          <w:spacing w:val="-2"/>
        </w:rPr>
        <w:t xml:space="preserve"> союз.</w:t>
      </w:r>
    </w:p>
    <w:p w:rsidR="00684CD6" w:rsidRPr="006B2875" w:rsidRDefault="0037235B" w:rsidP="006B2875">
      <w:pPr>
        <w:pStyle w:val="a3"/>
        <w:tabs>
          <w:tab w:val="left" w:pos="851"/>
        </w:tabs>
        <w:ind w:left="142" w:right="105"/>
      </w:pPr>
      <w:r w:rsidRPr="006B2875">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w:t>
      </w:r>
      <w:r w:rsidRPr="006B2875">
        <w:rPr>
          <w:spacing w:val="-2"/>
        </w:rPr>
        <w:t>марксизма.</w:t>
      </w:r>
    </w:p>
    <w:p w:rsidR="00684CD6" w:rsidRPr="006B2875" w:rsidRDefault="0037235B" w:rsidP="006B2875">
      <w:pPr>
        <w:pStyle w:val="a3"/>
        <w:tabs>
          <w:tab w:val="left" w:pos="851"/>
        </w:tabs>
        <w:spacing w:before="1"/>
        <w:ind w:left="142"/>
      </w:pPr>
      <w:r w:rsidRPr="006B2875">
        <w:t>СтраныЕвропыиСевернойАмерикивовторойполовинеХIХ</w:t>
      </w:r>
      <w:r w:rsidRPr="006B2875">
        <w:rPr>
          <w:spacing w:val="-5"/>
        </w:rPr>
        <w:t>в.</w:t>
      </w:r>
    </w:p>
    <w:p w:rsidR="00684CD6" w:rsidRPr="006B2875" w:rsidRDefault="0037235B" w:rsidP="006B2875">
      <w:pPr>
        <w:pStyle w:val="a3"/>
        <w:tabs>
          <w:tab w:val="left" w:pos="851"/>
        </w:tabs>
        <w:ind w:left="142" w:right="106"/>
      </w:pPr>
      <w:r w:rsidRPr="006B2875">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Дж.Гарибальди. Объединение германских государств, провозглашение Германской империи; О. Бисмарк. Габсбургская монархия: австро- венгерский дуализм.</w:t>
      </w:r>
    </w:p>
    <w:p w:rsidR="00684CD6" w:rsidRPr="006B2875" w:rsidRDefault="0037235B" w:rsidP="006B2875">
      <w:pPr>
        <w:pStyle w:val="a3"/>
        <w:tabs>
          <w:tab w:val="left" w:pos="851"/>
        </w:tabs>
        <w:ind w:left="142" w:right="108"/>
      </w:pPr>
      <w:r w:rsidRPr="006B2875">
        <w:t>Соединенные Штаты Америки во второй половине ХIХв.: экономика, социальные отношения, политическая жизнь. Север и Юг. Гражданская война (1861—1865). А. Линкольн.</w:t>
      </w:r>
    </w:p>
    <w:p w:rsidR="00684CD6" w:rsidRPr="006B2875" w:rsidRDefault="0037235B" w:rsidP="006B2875">
      <w:pPr>
        <w:pStyle w:val="a3"/>
        <w:tabs>
          <w:tab w:val="left" w:pos="851"/>
        </w:tabs>
        <w:ind w:left="142"/>
      </w:pPr>
      <w:r w:rsidRPr="006B2875">
        <w:t>Экономическоеисоциально-политическоеразвитиестранЕвропыиСШАвконцеХIХ</w:t>
      </w:r>
      <w:r w:rsidRPr="006B2875">
        <w:rPr>
          <w:spacing w:val="-5"/>
        </w:rPr>
        <w:t>в.</w:t>
      </w:r>
    </w:p>
    <w:p w:rsidR="00684CD6" w:rsidRPr="006B2875" w:rsidRDefault="00684CD6" w:rsidP="006B2875">
      <w:pPr>
        <w:tabs>
          <w:tab w:val="left" w:pos="851"/>
        </w:tabs>
        <w:ind w:left="142"/>
        <w:jc w:val="both"/>
        <w:rPr>
          <w:sz w:val="24"/>
          <w:szCs w:val="24"/>
        </w:rPr>
        <w:sectPr w:rsidR="00684CD6" w:rsidRPr="006B2875" w:rsidSect="006B2875">
          <w:headerReference w:type="default" r:id="rId162"/>
          <w:footerReference w:type="default" r:id="rId16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lastRenderedPageBreak/>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684CD6" w:rsidRPr="006B2875" w:rsidRDefault="0037235B" w:rsidP="006B2875">
      <w:pPr>
        <w:pStyle w:val="a3"/>
        <w:tabs>
          <w:tab w:val="left" w:pos="851"/>
        </w:tabs>
        <w:ind w:left="142"/>
      </w:pPr>
      <w:r w:rsidRPr="006B2875">
        <w:t>СтраныАзиивХIХ</w:t>
      </w:r>
      <w:r w:rsidRPr="006B2875">
        <w:rPr>
          <w:spacing w:val="-5"/>
        </w:rPr>
        <w:t>в.</w:t>
      </w:r>
    </w:p>
    <w:p w:rsidR="00684CD6" w:rsidRPr="006B2875" w:rsidRDefault="0037235B" w:rsidP="006B2875">
      <w:pPr>
        <w:pStyle w:val="a3"/>
        <w:tabs>
          <w:tab w:val="left" w:pos="851"/>
        </w:tabs>
        <w:ind w:left="142" w:right="111"/>
      </w:pPr>
      <w:r w:rsidRPr="006B2875">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684CD6" w:rsidRPr="006B2875" w:rsidRDefault="0037235B" w:rsidP="006B2875">
      <w:pPr>
        <w:pStyle w:val="a3"/>
        <w:tabs>
          <w:tab w:val="left" w:pos="851"/>
        </w:tabs>
        <w:ind w:left="142"/>
      </w:pPr>
      <w:r w:rsidRPr="006B2875">
        <w:t>ВойназанезависимостьвЛатинской</w:t>
      </w:r>
      <w:r w:rsidRPr="006B2875">
        <w:rPr>
          <w:spacing w:val="-2"/>
        </w:rPr>
        <w:t>Америке</w:t>
      </w:r>
    </w:p>
    <w:p w:rsidR="00684CD6" w:rsidRPr="006B2875" w:rsidRDefault="0037235B" w:rsidP="006B2875">
      <w:pPr>
        <w:pStyle w:val="a3"/>
        <w:tabs>
          <w:tab w:val="left" w:pos="851"/>
        </w:tabs>
        <w:ind w:left="142"/>
      </w:pPr>
      <w:r w:rsidRPr="006B2875">
        <w:t>Колониальноеобщество.Освободительнаяборьба:задачи,участники,формы</w:t>
      </w:r>
      <w:r w:rsidRPr="006B2875">
        <w:rPr>
          <w:spacing w:val="-2"/>
        </w:rPr>
        <w:t>выступлений.</w:t>
      </w:r>
    </w:p>
    <w:p w:rsidR="00684CD6" w:rsidRPr="006B2875" w:rsidRDefault="0037235B" w:rsidP="006B2875">
      <w:pPr>
        <w:pStyle w:val="a3"/>
        <w:tabs>
          <w:tab w:val="left" w:pos="851"/>
        </w:tabs>
        <w:ind w:left="142"/>
      </w:pPr>
      <w:r w:rsidRPr="006B2875">
        <w:t>П.Д.Туссен-Лувертюр,С.Боливар.Провозглашениенезависимых</w:t>
      </w:r>
      <w:r w:rsidRPr="006B2875">
        <w:rPr>
          <w:spacing w:val="-2"/>
        </w:rPr>
        <w:t xml:space="preserve"> государств.</w:t>
      </w:r>
    </w:p>
    <w:p w:rsidR="00684CD6" w:rsidRPr="006B2875" w:rsidRDefault="0037235B" w:rsidP="006B2875">
      <w:pPr>
        <w:pStyle w:val="a3"/>
        <w:tabs>
          <w:tab w:val="left" w:pos="851"/>
        </w:tabs>
        <w:ind w:left="142"/>
      </w:pPr>
      <w:r w:rsidRPr="006B2875">
        <w:t>НародыАфрикивНовое</w:t>
      </w:r>
      <w:r w:rsidRPr="006B2875">
        <w:rPr>
          <w:spacing w:val="-4"/>
        </w:rPr>
        <w:t>время</w:t>
      </w:r>
    </w:p>
    <w:p w:rsidR="00684CD6" w:rsidRPr="006B2875" w:rsidRDefault="0037235B" w:rsidP="006B2875">
      <w:pPr>
        <w:pStyle w:val="a3"/>
        <w:tabs>
          <w:tab w:val="left" w:pos="851"/>
        </w:tabs>
        <w:ind w:left="142"/>
      </w:pPr>
      <w:r w:rsidRPr="006B2875">
        <w:t>Колониальныеимперии.Колониальныепорядкиитрадиционныеобщественные</w:t>
      </w:r>
      <w:r w:rsidRPr="006B2875">
        <w:rPr>
          <w:spacing w:val="-2"/>
        </w:rPr>
        <w:t>отношения.</w:t>
      </w:r>
    </w:p>
    <w:p w:rsidR="00684CD6" w:rsidRPr="006B2875" w:rsidRDefault="0037235B" w:rsidP="006B2875">
      <w:pPr>
        <w:pStyle w:val="a3"/>
        <w:tabs>
          <w:tab w:val="left" w:pos="851"/>
        </w:tabs>
        <w:ind w:left="142"/>
      </w:pPr>
      <w:r w:rsidRPr="006B2875">
        <w:t>Выступленияпротив</w:t>
      </w:r>
      <w:r w:rsidRPr="006B2875">
        <w:rPr>
          <w:spacing w:val="-2"/>
        </w:rPr>
        <w:t>колонизаторов.</w:t>
      </w:r>
    </w:p>
    <w:p w:rsidR="00684CD6" w:rsidRPr="006B2875" w:rsidRDefault="0037235B" w:rsidP="006B2875">
      <w:pPr>
        <w:pStyle w:val="a3"/>
        <w:tabs>
          <w:tab w:val="left" w:pos="851"/>
        </w:tabs>
        <w:spacing w:before="1"/>
        <w:ind w:left="142"/>
      </w:pPr>
      <w:r w:rsidRPr="006B2875">
        <w:t>РазвитиекультурывXIX</w:t>
      </w:r>
      <w:r w:rsidRPr="006B2875">
        <w:rPr>
          <w:spacing w:val="-5"/>
        </w:rPr>
        <w:t>в.</w:t>
      </w:r>
    </w:p>
    <w:p w:rsidR="00684CD6" w:rsidRPr="006B2875" w:rsidRDefault="0037235B" w:rsidP="006B2875">
      <w:pPr>
        <w:pStyle w:val="a3"/>
        <w:tabs>
          <w:tab w:val="left" w:pos="851"/>
        </w:tabs>
        <w:ind w:left="142" w:right="106"/>
      </w:pPr>
      <w:r w:rsidRPr="006B2875">
        <w:t>Научныеоткрытияи техническиеизобретения.Распространениеобразования.Секуляризацияи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84CD6" w:rsidRPr="006B2875" w:rsidRDefault="0037235B" w:rsidP="006B2875">
      <w:pPr>
        <w:pStyle w:val="a3"/>
        <w:tabs>
          <w:tab w:val="left" w:pos="851"/>
        </w:tabs>
        <w:ind w:left="142"/>
      </w:pPr>
      <w:r w:rsidRPr="006B2875">
        <w:t>МеждународныеотношениявXIX</w:t>
      </w:r>
      <w:r w:rsidRPr="006B2875">
        <w:rPr>
          <w:spacing w:val="-5"/>
        </w:rPr>
        <w:t>в.</w:t>
      </w:r>
    </w:p>
    <w:p w:rsidR="00684CD6" w:rsidRPr="006B2875" w:rsidRDefault="0037235B" w:rsidP="006B2875">
      <w:pPr>
        <w:pStyle w:val="a3"/>
        <w:tabs>
          <w:tab w:val="left" w:pos="851"/>
        </w:tabs>
        <w:ind w:left="142" w:right="110"/>
      </w:pPr>
      <w:r w:rsidRPr="006B2875">
        <w:t xml:space="preserve">Внешнеполитические интересы великих держав и политика союзов в Европе. Восточный вопрос. Колониальныезахваты и колониальные империи.Старые и новые лидеры индустриального мира. Активизация борьбы за передел мира. Формирование военно-политических блоков великих </w:t>
      </w:r>
      <w:r w:rsidRPr="006B2875">
        <w:rPr>
          <w:spacing w:val="-2"/>
        </w:rPr>
        <w:t>держав.</w:t>
      </w:r>
    </w:p>
    <w:p w:rsidR="00684CD6" w:rsidRPr="006B2875" w:rsidRDefault="0037235B" w:rsidP="006B2875">
      <w:pPr>
        <w:pStyle w:val="a3"/>
        <w:tabs>
          <w:tab w:val="left" w:pos="851"/>
        </w:tabs>
        <w:ind w:left="142" w:right="3402"/>
      </w:pPr>
      <w:r w:rsidRPr="006B2875">
        <w:t>ИсторическоеикультурноенаследиеНовоговремени. Новейшая история.</w:t>
      </w:r>
    </w:p>
    <w:p w:rsidR="00684CD6" w:rsidRPr="006B2875" w:rsidRDefault="0037235B" w:rsidP="006B2875">
      <w:pPr>
        <w:pStyle w:val="a3"/>
        <w:tabs>
          <w:tab w:val="left" w:pos="851"/>
        </w:tabs>
        <w:ind w:left="142" w:right="3402"/>
      </w:pPr>
      <w:r w:rsidRPr="006B2875">
        <w:t>МиркначалуXXв.Новейшаяистория:понятие,периодизация. Мир в 1900—1914 гг.</w:t>
      </w:r>
    </w:p>
    <w:p w:rsidR="00684CD6" w:rsidRPr="006B2875" w:rsidRDefault="0037235B" w:rsidP="006B2875">
      <w:pPr>
        <w:pStyle w:val="a3"/>
        <w:tabs>
          <w:tab w:val="left" w:pos="851"/>
        </w:tabs>
        <w:spacing w:before="1"/>
        <w:ind w:left="142" w:right="109"/>
      </w:pPr>
      <w:r w:rsidRPr="006B2875">
        <w:t>Страны Европы и США в 1900—1914гг.: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684CD6" w:rsidRPr="006B2875" w:rsidRDefault="0037235B" w:rsidP="006B2875">
      <w:pPr>
        <w:pStyle w:val="a3"/>
        <w:tabs>
          <w:tab w:val="left" w:pos="851"/>
        </w:tabs>
        <w:ind w:left="142" w:right="105"/>
      </w:pPr>
      <w:r w:rsidRPr="006B2875">
        <w:t>Страны Азии и Латинской Америки в 1900—1917гг.: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Мексиканскаяреволюция1910—1917гг.Руководителиосвободительнойборьбы(СуньЯтсен,Э. Сапата, Ф. Вилья).</w:t>
      </w:r>
    </w:p>
    <w:p w:rsidR="00684CD6" w:rsidRPr="006B2875" w:rsidRDefault="0037235B" w:rsidP="006B2875">
      <w:pPr>
        <w:pStyle w:val="a3"/>
        <w:tabs>
          <w:tab w:val="left" w:pos="851"/>
        </w:tabs>
        <w:spacing w:after="8"/>
        <w:ind w:left="142"/>
      </w:pPr>
      <w:r w:rsidRPr="006B2875">
        <w:t>Синхронизациякурсоввсеобщейисториииистории</w:t>
      </w:r>
      <w:r w:rsidRPr="006B2875">
        <w:rPr>
          <w:spacing w:val="-2"/>
        </w:rPr>
        <w:t>России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684CD6" w:rsidRPr="006B2875">
        <w:trPr>
          <w:trHeight w:val="551"/>
        </w:trPr>
        <w:tc>
          <w:tcPr>
            <w:tcW w:w="1131" w:type="dxa"/>
          </w:tcPr>
          <w:p w:rsidR="00684CD6" w:rsidRPr="006B2875" w:rsidRDefault="00684CD6" w:rsidP="006B2875">
            <w:pPr>
              <w:pStyle w:val="TableParagraph"/>
              <w:tabs>
                <w:tab w:val="left" w:pos="851"/>
              </w:tabs>
              <w:ind w:left="142"/>
              <w:jc w:val="both"/>
              <w:rPr>
                <w:sz w:val="24"/>
                <w:szCs w:val="24"/>
              </w:rPr>
            </w:pPr>
          </w:p>
        </w:tc>
        <w:tc>
          <w:tcPr>
            <w:tcW w:w="4400" w:type="dxa"/>
          </w:tcPr>
          <w:p w:rsidR="00684CD6" w:rsidRPr="006B2875" w:rsidRDefault="0037235B" w:rsidP="006B2875">
            <w:pPr>
              <w:pStyle w:val="TableParagraph"/>
              <w:tabs>
                <w:tab w:val="left" w:pos="851"/>
              </w:tabs>
              <w:spacing w:before="267" w:line="264" w:lineRule="exact"/>
              <w:ind w:left="142"/>
              <w:jc w:val="both"/>
              <w:rPr>
                <w:sz w:val="24"/>
                <w:szCs w:val="24"/>
              </w:rPr>
            </w:pPr>
            <w:r w:rsidRPr="006B2875">
              <w:rPr>
                <w:sz w:val="24"/>
                <w:szCs w:val="24"/>
              </w:rPr>
              <w:t>Всеобщая</w:t>
            </w:r>
            <w:r w:rsidRPr="006B2875">
              <w:rPr>
                <w:spacing w:val="-2"/>
                <w:sz w:val="24"/>
                <w:szCs w:val="24"/>
              </w:rPr>
              <w:t>история</w:t>
            </w:r>
          </w:p>
        </w:tc>
        <w:tc>
          <w:tcPr>
            <w:tcW w:w="4962" w:type="dxa"/>
          </w:tcPr>
          <w:p w:rsidR="00684CD6" w:rsidRPr="006B2875" w:rsidRDefault="0037235B" w:rsidP="006B2875">
            <w:pPr>
              <w:pStyle w:val="TableParagraph"/>
              <w:tabs>
                <w:tab w:val="left" w:pos="851"/>
              </w:tabs>
              <w:spacing w:before="267" w:line="264" w:lineRule="exact"/>
              <w:ind w:left="142"/>
              <w:jc w:val="both"/>
              <w:rPr>
                <w:sz w:val="24"/>
                <w:szCs w:val="24"/>
              </w:rPr>
            </w:pPr>
            <w:r w:rsidRPr="006B2875">
              <w:rPr>
                <w:sz w:val="24"/>
                <w:szCs w:val="24"/>
              </w:rPr>
              <w:t>История</w:t>
            </w:r>
            <w:r w:rsidRPr="006B2875">
              <w:rPr>
                <w:spacing w:val="-2"/>
                <w:sz w:val="24"/>
                <w:szCs w:val="24"/>
              </w:rPr>
              <w:t>России</w:t>
            </w:r>
          </w:p>
        </w:tc>
      </w:tr>
      <w:tr w:rsidR="00684CD6" w:rsidRPr="006B2875">
        <w:trPr>
          <w:trHeight w:val="1656"/>
        </w:trPr>
        <w:tc>
          <w:tcPr>
            <w:tcW w:w="1131" w:type="dxa"/>
          </w:tcPr>
          <w:p w:rsidR="00684CD6" w:rsidRPr="006B2875" w:rsidRDefault="0037235B" w:rsidP="006B2875">
            <w:pPr>
              <w:pStyle w:val="TableParagraph"/>
              <w:tabs>
                <w:tab w:val="left" w:pos="851"/>
              </w:tabs>
              <w:spacing w:line="268" w:lineRule="exact"/>
              <w:ind w:left="142" w:right="465"/>
              <w:jc w:val="both"/>
              <w:rPr>
                <w:sz w:val="24"/>
                <w:szCs w:val="24"/>
              </w:rPr>
            </w:pPr>
            <w:r w:rsidRPr="006B2875">
              <w:rPr>
                <w:spacing w:val="-10"/>
                <w:sz w:val="24"/>
                <w:szCs w:val="24"/>
              </w:rPr>
              <w:t>5</w:t>
            </w:r>
          </w:p>
          <w:p w:rsidR="00684CD6" w:rsidRPr="006B2875" w:rsidRDefault="0037235B" w:rsidP="006B2875">
            <w:pPr>
              <w:pStyle w:val="TableParagraph"/>
              <w:tabs>
                <w:tab w:val="left" w:pos="851"/>
              </w:tabs>
              <w:ind w:left="142" w:right="456"/>
              <w:jc w:val="both"/>
              <w:rPr>
                <w:sz w:val="24"/>
                <w:szCs w:val="24"/>
              </w:rPr>
            </w:pPr>
            <w:r w:rsidRPr="006B2875">
              <w:rPr>
                <w:spacing w:val="-2"/>
                <w:sz w:val="24"/>
                <w:szCs w:val="24"/>
              </w:rPr>
              <w:t>класс</w:t>
            </w:r>
          </w:p>
        </w:tc>
        <w:tc>
          <w:tcPr>
            <w:tcW w:w="440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 xml:space="preserve">ИСТОРИЯДРЕВНЕГО </w:t>
            </w:r>
            <w:r w:rsidRPr="006B2875">
              <w:rPr>
                <w:spacing w:val="-4"/>
                <w:sz w:val="24"/>
                <w:szCs w:val="24"/>
              </w:rPr>
              <w:t>МИРА</w:t>
            </w:r>
          </w:p>
          <w:p w:rsidR="00684CD6" w:rsidRPr="006B2875" w:rsidRDefault="0037235B" w:rsidP="006B2875">
            <w:pPr>
              <w:pStyle w:val="TableParagraph"/>
              <w:tabs>
                <w:tab w:val="left" w:pos="851"/>
              </w:tabs>
              <w:ind w:left="142" w:right="2174"/>
              <w:jc w:val="both"/>
              <w:rPr>
                <w:sz w:val="24"/>
                <w:szCs w:val="24"/>
              </w:rPr>
            </w:pPr>
            <w:r w:rsidRPr="006B2875">
              <w:rPr>
                <w:spacing w:val="-2"/>
                <w:sz w:val="24"/>
                <w:szCs w:val="24"/>
              </w:rPr>
              <w:t xml:space="preserve">Первобытность. </w:t>
            </w:r>
            <w:r w:rsidRPr="006B2875">
              <w:rPr>
                <w:sz w:val="24"/>
                <w:szCs w:val="24"/>
              </w:rPr>
              <w:t>Древний</w:t>
            </w:r>
            <w:r w:rsidRPr="006B2875">
              <w:rPr>
                <w:spacing w:val="-2"/>
                <w:sz w:val="24"/>
                <w:szCs w:val="24"/>
              </w:rPr>
              <w:t>Восток</w:t>
            </w:r>
          </w:p>
          <w:p w:rsidR="00684CD6" w:rsidRPr="006B2875" w:rsidRDefault="0037235B" w:rsidP="006B2875">
            <w:pPr>
              <w:pStyle w:val="TableParagraph"/>
              <w:tabs>
                <w:tab w:val="left" w:pos="851"/>
              </w:tabs>
              <w:ind w:left="142"/>
              <w:jc w:val="both"/>
              <w:rPr>
                <w:sz w:val="24"/>
                <w:szCs w:val="24"/>
              </w:rPr>
            </w:pPr>
            <w:r w:rsidRPr="006B2875">
              <w:rPr>
                <w:sz w:val="24"/>
                <w:szCs w:val="24"/>
              </w:rPr>
              <w:t>Античныймир.Древняя</w:t>
            </w:r>
            <w:r w:rsidRPr="006B2875">
              <w:rPr>
                <w:spacing w:val="-2"/>
                <w:sz w:val="24"/>
                <w:szCs w:val="24"/>
              </w:rPr>
              <w:t>Греция.</w:t>
            </w:r>
          </w:p>
          <w:p w:rsidR="00684CD6" w:rsidRPr="006B2875" w:rsidRDefault="0037235B" w:rsidP="006B2875">
            <w:pPr>
              <w:pStyle w:val="TableParagraph"/>
              <w:tabs>
                <w:tab w:val="left" w:pos="851"/>
              </w:tabs>
              <w:ind w:left="142"/>
              <w:jc w:val="both"/>
              <w:rPr>
                <w:sz w:val="24"/>
                <w:szCs w:val="24"/>
              </w:rPr>
            </w:pPr>
            <w:r w:rsidRPr="006B2875">
              <w:rPr>
                <w:sz w:val="24"/>
                <w:szCs w:val="24"/>
              </w:rPr>
              <w:t>Древний</w:t>
            </w:r>
            <w:r w:rsidRPr="006B2875">
              <w:rPr>
                <w:spacing w:val="-4"/>
                <w:sz w:val="24"/>
                <w:szCs w:val="24"/>
              </w:rPr>
              <w:t>Рим.</w:t>
            </w:r>
          </w:p>
        </w:tc>
        <w:tc>
          <w:tcPr>
            <w:tcW w:w="4962" w:type="dxa"/>
          </w:tcPr>
          <w:p w:rsidR="00684CD6" w:rsidRPr="006B2875" w:rsidRDefault="0037235B" w:rsidP="006B2875">
            <w:pPr>
              <w:pStyle w:val="TableParagraph"/>
              <w:tabs>
                <w:tab w:val="left" w:pos="851"/>
              </w:tabs>
              <w:ind w:left="142"/>
              <w:jc w:val="both"/>
              <w:rPr>
                <w:sz w:val="24"/>
                <w:szCs w:val="24"/>
              </w:rPr>
            </w:pPr>
            <w:r w:rsidRPr="006B2875">
              <w:rPr>
                <w:sz w:val="24"/>
                <w:szCs w:val="24"/>
              </w:rPr>
              <w:t>Народыигосударстванатерритории нашей страны в древности</w:t>
            </w:r>
          </w:p>
        </w:tc>
      </w:tr>
      <w:tr w:rsidR="00684CD6" w:rsidRPr="006B2875">
        <w:trPr>
          <w:trHeight w:val="1655"/>
        </w:trPr>
        <w:tc>
          <w:tcPr>
            <w:tcW w:w="1131" w:type="dxa"/>
          </w:tcPr>
          <w:p w:rsidR="00684CD6" w:rsidRPr="006B2875" w:rsidRDefault="0037235B" w:rsidP="006B2875">
            <w:pPr>
              <w:pStyle w:val="TableParagraph"/>
              <w:tabs>
                <w:tab w:val="left" w:pos="851"/>
              </w:tabs>
              <w:spacing w:line="268" w:lineRule="exact"/>
              <w:ind w:left="142" w:right="465"/>
              <w:jc w:val="both"/>
              <w:rPr>
                <w:sz w:val="24"/>
                <w:szCs w:val="24"/>
              </w:rPr>
            </w:pPr>
            <w:r w:rsidRPr="006B2875">
              <w:rPr>
                <w:spacing w:val="-10"/>
                <w:sz w:val="24"/>
                <w:szCs w:val="24"/>
              </w:rPr>
              <w:t>6</w:t>
            </w:r>
          </w:p>
          <w:p w:rsidR="00684CD6" w:rsidRPr="006B2875" w:rsidRDefault="0037235B" w:rsidP="006B2875">
            <w:pPr>
              <w:pStyle w:val="TableParagraph"/>
              <w:tabs>
                <w:tab w:val="left" w:pos="851"/>
              </w:tabs>
              <w:ind w:left="142" w:right="456"/>
              <w:jc w:val="both"/>
              <w:rPr>
                <w:sz w:val="24"/>
                <w:szCs w:val="24"/>
              </w:rPr>
            </w:pPr>
            <w:r w:rsidRPr="006B2875">
              <w:rPr>
                <w:spacing w:val="-2"/>
                <w:sz w:val="24"/>
                <w:szCs w:val="24"/>
              </w:rPr>
              <w:t>класс</w:t>
            </w:r>
          </w:p>
        </w:tc>
        <w:tc>
          <w:tcPr>
            <w:tcW w:w="440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ИСТОРИЯСРЕДНИХВЕКОВ.</w:t>
            </w:r>
            <w:r w:rsidRPr="006B2875">
              <w:rPr>
                <w:spacing w:val="-5"/>
                <w:sz w:val="24"/>
                <w:szCs w:val="24"/>
              </w:rPr>
              <w:t>VI-</w:t>
            </w:r>
          </w:p>
          <w:p w:rsidR="00684CD6" w:rsidRPr="006B2875" w:rsidRDefault="0037235B" w:rsidP="006B2875">
            <w:pPr>
              <w:pStyle w:val="TableParagraph"/>
              <w:tabs>
                <w:tab w:val="left" w:pos="851"/>
              </w:tabs>
              <w:ind w:left="142"/>
              <w:jc w:val="both"/>
              <w:rPr>
                <w:sz w:val="24"/>
                <w:szCs w:val="24"/>
              </w:rPr>
            </w:pPr>
            <w:r w:rsidRPr="006B2875">
              <w:rPr>
                <w:sz w:val="24"/>
                <w:szCs w:val="24"/>
              </w:rPr>
              <w:t>XV</w:t>
            </w:r>
            <w:r w:rsidRPr="006B2875">
              <w:rPr>
                <w:spacing w:val="-5"/>
                <w:sz w:val="24"/>
                <w:szCs w:val="24"/>
              </w:rPr>
              <w:t>вв.</w:t>
            </w:r>
          </w:p>
          <w:p w:rsidR="00684CD6" w:rsidRPr="006B2875" w:rsidRDefault="0037235B" w:rsidP="006B2875">
            <w:pPr>
              <w:pStyle w:val="TableParagraph"/>
              <w:tabs>
                <w:tab w:val="left" w:pos="851"/>
              </w:tabs>
              <w:ind w:left="142" w:right="1551"/>
              <w:jc w:val="both"/>
              <w:rPr>
                <w:sz w:val="24"/>
                <w:szCs w:val="24"/>
              </w:rPr>
            </w:pPr>
            <w:r w:rsidRPr="006B2875">
              <w:rPr>
                <w:sz w:val="24"/>
                <w:szCs w:val="24"/>
              </w:rPr>
              <w:t>РаннееСредневековье Зрелое</w:t>
            </w:r>
            <w:r w:rsidRPr="006B2875">
              <w:rPr>
                <w:spacing w:val="-2"/>
                <w:sz w:val="24"/>
                <w:szCs w:val="24"/>
              </w:rPr>
              <w:t>Средневековье</w:t>
            </w:r>
          </w:p>
          <w:p w:rsidR="00684CD6" w:rsidRPr="006B2875" w:rsidRDefault="0037235B" w:rsidP="006B2875">
            <w:pPr>
              <w:pStyle w:val="TableParagraph"/>
              <w:tabs>
                <w:tab w:val="left" w:pos="851"/>
                <w:tab w:val="left" w:pos="2811"/>
              </w:tabs>
              <w:spacing w:line="270" w:lineRule="atLeast"/>
              <w:ind w:left="142" w:right="101"/>
              <w:jc w:val="both"/>
              <w:rPr>
                <w:sz w:val="24"/>
                <w:szCs w:val="24"/>
              </w:rPr>
            </w:pPr>
            <w:r w:rsidRPr="006B2875">
              <w:rPr>
                <w:sz w:val="24"/>
                <w:szCs w:val="24"/>
              </w:rPr>
              <w:t xml:space="preserve">Страны Востока в Средние века </w:t>
            </w:r>
            <w:r w:rsidRPr="006B2875">
              <w:rPr>
                <w:spacing w:val="-2"/>
                <w:sz w:val="24"/>
                <w:szCs w:val="24"/>
              </w:rPr>
              <w:t>Государства</w:t>
            </w:r>
            <w:r w:rsidRPr="006B2875">
              <w:rPr>
                <w:sz w:val="24"/>
                <w:szCs w:val="24"/>
              </w:rPr>
              <w:tab/>
            </w:r>
            <w:r w:rsidRPr="006B2875">
              <w:rPr>
                <w:spacing w:val="-2"/>
                <w:sz w:val="24"/>
                <w:szCs w:val="24"/>
              </w:rPr>
              <w:t>доколумбовой</w:t>
            </w:r>
          </w:p>
        </w:tc>
        <w:tc>
          <w:tcPr>
            <w:tcW w:w="4962" w:type="dxa"/>
          </w:tcPr>
          <w:p w:rsidR="00684CD6" w:rsidRPr="006B2875" w:rsidRDefault="0037235B" w:rsidP="006B2875">
            <w:pPr>
              <w:pStyle w:val="TableParagraph"/>
              <w:tabs>
                <w:tab w:val="left" w:pos="851"/>
              </w:tabs>
              <w:ind w:left="142"/>
              <w:jc w:val="both"/>
              <w:rPr>
                <w:sz w:val="24"/>
                <w:szCs w:val="24"/>
              </w:rPr>
            </w:pPr>
            <w:r w:rsidRPr="006B2875">
              <w:rPr>
                <w:sz w:val="24"/>
                <w:szCs w:val="24"/>
              </w:rPr>
              <w:t>ОТДРЕВНЕЙРУСИКРОССИЙСКОМУ ГОСУДАРСТВУ. VIII –XV вв.</w:t>
            </w:r>
          </w:p>
          <w:p w:rsidR="00684CD6" w:rsidRPr="006B2875" w:rsidRDefault="0037235B" w:rsidP="006B2875">
            <w:pPr>
              <w:pStyle w:val="TableParagraph"/>
              <w:tabs>
                <w:tab w:val="left" w:pos="851"/>
              </w:tabs>
              <w:ind w:left="142"/>
              <w:jc w:val="both"/>
              <w:rPr>
                <w:sz w:val="24"/>
                <w:szCs w:val="24"/>
              </w:rPr>
            </w:pPr>
            <w:r w:rsidRPr="006B2875">
              <w:rPr>
                <w:sz w:val="24"/>
                <w:szCs w:val="24"/>
              </w:rPr>
              <w:t>ВосточнаяЕвропавсерединеIтыс.н.э. Образование государства Русь</w:t>
            </w:r>
          </w:p>
          <w:p w:rsidR="00684CD6" w:rsidRPr="006B2875" w:rsidRDefault="0037235B" w:rsidP="006B2875">
            <w:pPr>
              <w:pStyle w:val="TableParagraph"/>
              <w:tabs>
                <w:tab w:val="left" w:pos="851"/>
              </w:tabs>
              <w:spacing w:line="270" w:lineRule="atLeast"/>
              <w:ind w:left="142" w:right="1132"/>
              <w:jc w:val="both"/>
              <w:rPr>
                <w:sz w:val="24"/>
                <w:szCs w:val="24"/>
              </w:rPr>
            </w:pPr>
            <w:r w:rsidRPr="006B2875">
              <w:rPr>
                <w:sz w:val="24"/>
                <w:szCs w:val="24"/>
              </w:rPr>
              <w:t>РусьвконцеX–началеXIIв. Культурное пространство</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164"/>
          <w:footerReference w:type="default" r:id="rId165"/>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684CD6" w:rsidRPr="006B2875">
        <w:trPr>
          <w:trHeight w:val="2760"/>
        </w:trPr>
        <w:tc>
          <w:tcPr>
            <w:tcW w:w="1131" w:type="dxa"/>
          </w:tcPr>
          <w:p w:rsidR="00684CD6" w:rsidRPr="006B2875" w:rsidRDefault="00684CD6" w:rsidP="006B2875">
            <w:pPr>
              <w:pStyle w:val="TableParagraph"/>
              <w:tabs>
                <w:tab w:val="left" w:pos="851"/>
              </w:tabs>
              <w:ind w:left="142"/>
              <w:jc w:val="both"/>
              <w:rPr>
                <w:sz w:val="24"/>
                <w:szCs w:val="24"/>
              </w:rPr>
            </w:pPr>
          </w:p>
        </w:tc>
        <w:tc>
          <w:tcPr>
            <w:tcW w:w="440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Америки.</w:t>
            </w:r>
          </w:p>
        </w:tc>
        <w:tc>
          <w:tcPr>
            <w:tcW w:w="4962" w:type="dxa"/>
          </w:tcPr>
          <w:p w:rsidR="00684CD6" w:rsidRPr="006B2875" w:rsidRDefault="0037235B" w:rsidP="006B2875">
            <w:pPr>
              <w:pStyle w:val="TableParagraph"/>
              <w:tabs>
                <w:tab w:val="left" w:pos="851"/>
                <w:tab w:val="left" w:pos="1544"/>
                <w:tab w:val="left" w:pos="1882"/>
                <w:tab w:val="left" w:pos="3314"/>
                <w:tab w:val="left" w:pos="4348"/>
              </w:tabs>
              <w:ind w:left="142" w:right="97"/>
              <w:jc w:val="both"/>
              <w:rPr>
                <w:sz w:val="24"/>
                <w:szCs w:val="24"/>
              </w:rPr>
            </w:pPr>
            <w:r w:rsidRPr="006B2875">
              <w:rPr>
                <w:sz w:val="24"/>
                <w:szCs w:val="24"/>
              </w:rPr>
              <w:t xml:space="preserve">Русь в середине XII – начале XIII в. Русские земли в середине XIII - XIV в. </w:t>
            </w:r>
            <w:r w:rsidRPr="006B2875">
              <w:rPr>
                <w:spacing w:val="-2"/>
                <w:sz w:val="24"/>
                <w:szCs w:val="24"/>
              </w:rPr>
              <w:t>Народы</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государства</w:t>
            </w:r>
            <w:r w:rsidRPr="006B2875">
              <w:rPr>
                <w:sz w:val="24"/>
                <w:szCs w:val="24"/>
              </w:rPr>
              <w:tab/>
            </w:r>
            <w:r w:rsidRPr="006B2875">
              <w:rPr>
                <w:spacing w:val="-2"/>
                <w:sz w:val="24"/>
                <w:szCs w:val="24"/>
              </w:rPr>
              <w:t>степной</w:t>
            </w:r>
            <w:r w:rsidRPr="006B2875">
              <w:rPr>
                <w:sz w:val="24"/>
                <w:szCs w:val="24"/>
              </w:rPr>
              <w:tab/>
            </w:r>
            <w:r w:rsidRPr="006B2875">
              <w:rPr>
                <w:spacing w:val="-4"/>
                <w:sz w:val="24"/>
                <w:szCs w:val="24"/>
              </w:rPr>
              <w:t>зоны</w:t>
            </w:r>
          </w:p>
          <w:p w:rsidR="00684CD6" w:rsidRPr="006B2875" w:rsidRDefault="0037235B" w:rsidP="006B2875">
            <w:pPr>
              <w:pStyle w:val="TableParagraph"/>
              <w:tabs>
                <w:tab w:val="left" w:pos="851"/>
              </w:tabs>
              <w:spacing w:line="274" w:lineRule="exact"/>
              <w:ind w:left="142"/>
              <w:jc w:val="both"/>
              <w:rPr>
                <w:sz w:val="24"/>
                <w:szCs w:val="24"/>
              </w:rPr>
            </w:pPr>
            <w:r w:rsidRPr="006B2875">
              <w:rPr>
                <w:sz w:val="24"/>
                <w:szCs w:val="24"/>
              </w:rPr>
              <w:t>ВосточнойЕвропыиСибиривXIII-XV</w:t>
            </w:r>
            <w:r w:rsidRPr="006B2875">
              <w:rPr>
                <w:spacing w:val="-5"/>
                <w:sz w:val="24"/>
                <w:szCs w:val="24"/>
              </w:rPr>
              <w:t>вв.</w:t>
            </w:r>
          </w:p>
          <w:p w:rsidR="00684CD6" w:rsidRPr="006B2875" w:rsidRDefault="0037235B" w:rsidP="006B2875">
            <w:pPr>
              <w:pStyle w:val="TableParagraph"/>
              <w:tabs>
                <w:tab w:val="left" w:pos="851"/>
              </w:tabs>
              <w:ind w:left="142"/>
              <w:jc w:val="both"/>
              <w:rPr>
                <w:sz w:val="24"/>
                <w:szCs w:val="24"/>
              </w:rPr>
            </w:pPr>
            <w:r w:rsidRPr="006B2875">
              <w:rPr>
                <w:sz w:val="24"/>
                <w:szCs w:val="24"/>
              </w:rPr>
              <w:t>Культурное</w:t>
            </w:r>
            <w:r w:rsidRPr="006B2875">
              <w:rPr>
                <w:spacing w:val="-2"/>
                <w:sz w:val="24"/>
                <w:szCs w:val="24"/>
              </w:rPr>
              <w:t>пространство</w:t>
            </w:r>
          </w:p>
          <w:p w:rsidR="00684CD6" w:rsidRPr="006B2875" w:rsidRDefault="0037235B" w:rsidP="006B2875">
            <w:pPr>
              <w:pStyle w:val="TableParagraph"/>
              <w:tabs>
                <w:tab w:val="left" w:pos="851"/>
                <w:tab w:val="left" w:pos="2588"/>
                <w:tab w:val="left" w:pos="3931"/>
              </w:tabs>
              <w:ind w:left="142" w:right="99"/>
              <w:jc w:val="both"/>
              <w:rPr>
                <w:sz w:val="24"/>
                <w:szCs w:val="24"/>
              </w:rPr>
            </w:pPr>
            <w:r w:rsidRPr="006B2875">
              <w:rPr>
                <w:spacing w:val="-2"/>
                <w:sz w:val="24"/>
                <w:szCs w:val="24"/>
              </w:rPr>
              <w:t>Формирование</w:t>
            </w:r>
            <w:r w:rsidRPr="006B2875">
              <w:rPr>
                <w:sz w:val="24"/>
                <w:szCs w:val="24"/>
              </w:rPr>
              <w:tab/>
            </w:r>
            <w:r w:rsidRPr="006B2875">
              <w:rPr>
                <w:spacing w:val="-2"/>
                <w:sz w:val="24"/>
                <w:szCs w:val="24"/>
              </w:rPr>
              <w:t>единого</w:t>
            </w:r>
            <w:r w:rsidRPr="006B2875">
              <w:rPr>
                <w:sz w:val="24"/>
                <w:szCs w:val="24"/>
              </w:rPr>
              <w:tab/>
            </w:r>
            <w:r w:rsidRPr="006B2875">
              <w:rPr>
                <w:spacing w:val="-2"/>
                <w:sz w:val="24"/>
                <w:szCs w:val="24"/>
              </w:rPr>
              <w:t xml:space="preserve">Русского </w:t>
            </w:r>
            <w:r w:rsidRPr="006B2875">
              <w:rPr>
                <w:sz w:val="24"/>
                <w:szCs w:val="24"/>
              </w:rPr>
              <w:t>государства в XV веке</w:t>
            </w:r>
          </w:p>
          <w:p w:rsidR="00684CD6" w:rsidRPr="006B2875" w:rsidRDefault="0037235B" w:rsidP="006B2875">
            <w:pPr>
              <w:pStyle w:val="TableParagraph"/>
              <w:tabs>
                <w:tab w:val="left" w:pos="851"/>
              </w:tabs>
              <w:ind w:left="142" w:right="1764"/>
              <w:jc w:val="both"/>
              <w:rPr>
                <w:sz w:val="24"/>
                <w:szCs w:val="24"/>
              </w:rPr>
            </w:pPr>
            <w:r w:rsidRPr="006B2875">
              <w:rPr>
                <w:sz w:val="24"/>
                <w:szCs w:val="24"/>
              </w:rPr>
              <w:t>Культурноепространство Региональный</w:t>
            </w:r>
            <w:r w:rsidRPr="006B2875">
              <w:rPr>
                <w:spacing w:val="-2"/>
                <w:sz w:val="24"/>
                <w:szCs w:val="24"/>
              </w:rPr>
              <w:t>компонент</w:t>
            </w:r>
          </w:p>
        </w:tc>
      </w:tr>
      <w:tr w:rsidR="00684CD6" w:rsidRPr="006B2875">
        <w:trPr>
          <w:trHeight w:val="3312"/>
        </w:trPr>
        <w:tc>
          <w:tcPr>
            <w:tcW w:w="1131" w:type="dxa"/>
          </w:tcPr>
          <w:p w:rsidR="00684CD6" w:rsidRPr="006B2875" w:rsidRDefault="0037235B" w:rsidP="006B2875">
            <w:pPr>
              <w:pStyle w:val="TableParagraph"/>
              <w:tabs>
                <w:tab w:val="left" w:pos="851"/>
              </w:tabs>
              <w:spacing w:line="270" w:lineRule="exact"/>
              <w:ind w:left="142" w:right="465"/>
              <w:jc w:val="both"/>
              <w:rPr>
                <w:sz w:val="24"/>
                <w:szCs w:val="24"/>
              </w:rPr>
            </w:pPr>
            <w:r w:rsidRPr="006B2875">
              <w:rPr>
                <w:spacing w:val="-10"/>
                <w:sz w:val="24"/>
                <w:szCs w:val="24"/>
              </w:rPr>
              <w:t>7</w:t>
            </w:r>
          </w:p>
          <w:p w:rsidR="00684CD6" w:rsidRPr="006B2875" w:rsidRDefault="0037235B" w:rsidP="006B2875">
            <w:pPr>
              <w:pStyle w:val="TableParagraph"/>
              <w:tabs>
                <w:tab w:val="left" w:pos="851"/>
              </w:tabs>
              <w:ind w:left="142" w:right="456"/>
              <w:jc w:val="both"/>
              <w:rPr>
                <w:sz w:val="24"/>
                <w:szCs w:val="24"/>
              </w:rPr>
            </w:pPr>
            <w:r w:rsidRPr="006B2875">
              <w:rPr>
                <w:spacing w:val="-2"/>
                <w:sz w:val="24"/>
                <w:szCs w:val="24"/>
              </w:rPr>
              <w:t>класс</w:t>
            </w:r>
          </w:p>
        </w:tc>
        <w:tc>
          <w:tcPr>
            <w:tcW w:w="440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ИСТОРИЯНОВОГО</w:t>
            </w:r>
            <w:r w:rsidRPr="006B2875">
              <w:rPr>
                <w:spacing w:val="-2"/>
                <w:sz w:val="24"/>
                <w:szCs w:val="24"/>
              </w:rPr>
              <w:t>ВРЕМЕНИ.</w:t>
            </w:r>
          </w:p>
          <w:p w:rsidR="00684CD6" w:rsidRPr="006B2875" w:rsidRDefault="0037235B" w:rsidP="006B2875">
            <w:pPr>
              <w:pStyle w:val="TableParagraph"/>
              <w:tabs>
                <w:tab w:val="left" w:pos="851"/>
              </w:tabs>
              <w:ind w:left="142" w:right="99"/>
              <w:jc w:val="both"/>
              <w:rPr>
                <w:sz w:val="24"/>
                <w:szCs w:val="24"/>
              </w:rPr>
            </w:pPr>
            <w:r w:rsidRPr="006B2875">
              <w:rPr>
                <w:sz w:val="24"/>
                <w:szCs w:val="24"/>
              </w:rPr>
              <w:t xml:space="preserve">XVI-XVII вв. От абсолютизма к парламентаризму. Первые буржуазные </w:t>
            </w:r>
            <w:r w:rsidRPr="006B2875">
              <w:rPr>
                <w:spacing w:val="-2"/>
                <w:sz w:val="24"/>
                <w:szCs w:val="24"/>
              </w:rPr>
              <w:t>революции</w:t>
            </w:r>
          </w:p>
          <w:p w:rsidR="00684CD6" w:rsidRPr="006B2875" w:rsidRDefault="0037235B" w:rsidP="006B2875">
            <w:pPr>
              <w:pStyle w:val="TableParagraph"/>
              <w:tabs>
                <w:tab w:val="left" w:pos="851"/>
              </w:tabs>
              <w:ind w:left="142" w:right="98"/>
              <w:jc w:val="both"/>
              <w:rPr>
                <w:sz w:val="24"/>
                <w:szCs w:val="24"/>
              </w:rPr>
            </w:pPr>
            <w:r w:rsidRPr="006B2875">
              <w:rPr>
                <w:sz w:val="24"/>
                <w:szCs w:val="24"/>
              </w:rPr>
              <w:t>ЕвропавконцеХV—начале XVII в.</w:t>
            </w:r>
          </w:p>
          <w:p w:rsidR="00684CD6" w:rsidRPr="006B2875" w:rsidRDefault="0037235B" w:rsidP="006B2875">
            <w:pPr>
              <w:pStyle w:val="TableParagraph"/>
              <w:tabs>
                <w:tab w:val="left" w:pos="851"/>
              </w:tabs>
              <w:ind w:left="142" w:right="98"/>
              <w:jc w:val="both"/>
              <w:rPr>
                <w:sz w:val="24"/>
                <w:szCs w:val="24"/>
              </w:rPr>
            </w:pPr>
            <w:r w:rsidRPr="006B2875">
              <w:rPr>
                <w:sz w:val="24"/>
                <w:szCs w:val="24"/>
              </w:rPr>
              <w:t>ЕвропавконцеХV—начале XVII в.</w:t>
            </w:r>
          </w:p>
          <w:p w:rsidR="00684CD6" w:rsidRPr="006B2875" w:rsidRDefault="0037235B" w:rsidP="006B2875">
            <w:pPr>
              <w:pStyle w:val="TableParagraph"/>
              <w:tabs>
                <w:tab w:val="left" w:pos="851"/>
              </w:tabs>
              <w:ind w:left="142" w:right="100"/>
              <w:jc w:val="both"/>
              <w:rPr>
                <w:sz w:val="24"/>
                <w:szCs w:val="24"/>
              </w:rPr>
            </w:pPr>
            <w:r w:rsidRPr="006B2875">
              <w:rPr>
                <w:sz w:val="24"/>
                <w:szCs w:val="24"/>
              </w:rPr>
              <w:t>Страны Европы и Северной Америки в середине XVII—ХVIII в.</w:t>
            </w:r>
          </w:p>
          <w:p w:rsidR="00684CD6" w:rsidRPr="006B2875" w:rsidRDefault="0037235B" w:rsidP="006B2875">
            <w:pPr>
              <w:pStyle w:val="TableParagraph"/>
              <w:tabs>
                <w:tab w:val="left" w:pos="851"/>
              </w:tabs>
              <w:ind w:left="142"/>
              <w:jc w:val="both"/>
              <w:rPr>
                <w:sz w:val="24"/>
                <w:szCs w:val="24"/>
              </w:rPr>
            </w:pPr>
            <w:r w:rsidRPr="006B2875">
              <w:rPr>
                <w:sz w:val="24"/>
                <w:szCs w:val="24"/>
              </w:rPr>
              <w:t>СтраныВостокавXVI—XVIII</w:t>
            </w:r>
            <w:r w:rsidRPr="006B2875">
              <w:rPr>
                <w:spacing w:val="-5"/>
                <w:sz w:val="24"/>
                <w:szCs w:val="24"/>
              </w:rPr>
              <w:t>вв.</w:t>
            </w:r>
          </w:p>
        </w:tc>
        <w:tc>
          <w:tcPr>
            <w:tcW w:w="4962" w:type="dxa"/>
          </w:tcPr>
          <w:p w:rsidR="00684CD6" w:rsidRPr="006B2875" w:rsidRDefault="0037235B" w:rsidP="006B2875">
            <w:pPr>
              <w:pStyle w:val="TableParagraph"/>
              <w:tabs>
                <w:tab w:val="left" w:pos="851"/>
              </w:tabs>
              <w:ind w:left="142"/>
              <w:jc w:val="both"/>
              <w:rPr>
                <w:sz w:val="24"/>
                <w:szCs w:val="24"/>
              </w:rPr>
            </w:pPr>
            <w:r w:rsidRPr="006B2875">
              <w:rPr>
                <w:sz w:val="24"/>
                <w:szCs w:val="24"/>
              </w:rPr>
              <w:t>РОССИЯВXVI–XVIIВЕКАХ:ОТ ВЕЛИКОГО КНЯЖЕСТВА К ЦАРСТВУ</w:t>
            </w:r>
          </w:p>
          <w:p w:rsidR="00684CD6" w:rsidRPr="006B2875" w:rsidRDefault="0037235B" w:rsidP="006B2875">
            <w:pPr>
              <w:pStyle w:val="TableParagraph"/>
              <w:tabs>
                <w:tab w:val="left" w:pos="851"/>
              </w:tabs>
              <w:ind w:left="142" w:right="2132"/>
              <w:jc w:val="both"/>
              <w:rPr>
                <w:sz w:val="24"/>
                <w:szCs w:val="24"/>
              </w:rPr>
            </w:pPr>
            <w:r w:rsidRPr="006B2875">
              <w:rPr>
                <w:sz w:val="24"/>
                <w:szCs w:val="24"/>
              </w:rPr>
              <w:t>Россия в XVI веке Смута в России РоссиявXVIIвеке</w:t>
            </w:r>
          </w:p>
          <w:p w:rsidR="00684CD6" w:rsidRPr="006B2875" w:rsidRDefault="0037235B" w:rsidP="006B2875">
            <w:pPr>
              <w:pStyle w:val="TableParagraph"/>
              <w:tabs>
                <w:tab w:val="left" w:pos="851"/>
              </w:tabs>
              <w:ind w:left="142" w:right="1764"/>
              <w:jc w:val="both"/>
              <w:rPr>
                <w:sz w:val="24"/>
                <w:szCs w:val="24"/>
              </w:rPr>
            </w:pPr>
            <w:r w:rsidRPr="006B2875">
              <w:rPr>
                <w:sz w:val="24"/>
                <w:szCs w:val="24"/>
              </w:rPr>
              <w:t>Культурноепространство Региональный</w:t>
            </w:r>
            <w:r w:rsidRPr="006B2875">
              <w:rPr>
                <w:spacing w:val="-2"/>
                <w:sz w:val="24"/>
                <w:szCs w:val="24"/>
              </w:rPr>
              <w:t>компонент</w:t>
            </w:r>
          </w:p>
        </w:tc>
      </w:tr>
      <w:tr w:rsidR="00684CD6" w:rsidRPr="006B2875">
        <w:trPr>
          <w:trHeight w:val="3588"/>
        </w:trPr>
        <w:tc>
          <w:tcPr>
            <w:tcW w:w="1131" w:type="dxa"/>
          </w:tcPr>
          <w:p w:rsidR="00684CD6" w:rsidRPr="006B2875" w:rsidRDefault="0037235B" w:rsidP="006B2875">
            <w:pPr>
              <w:pStyle w:val="TableParagraph"/>
              <w:tabs>
                <w:tab w:val="left" w:pos="851"/>
              </w:tabs>
              <w:spacing w:line="270" w:lineRule="exact"/>
              <w:ind w:left="142" w:right="465"/>
              <w:jc w:val="both"/>
              <w:rPr>
                <w:sz w:val="24"/>
                <w:szCs w:val="24"/>
              </w:rPr>
            </w:pPr>
            <w:r w:rsidRPr="006B2875">
              <w:rPr>
                <w:spacing w:val="-10"/>
                <w:sz w:val="24"/>
                <w:szCs w:val="24"/>
              </w:rPr>
              <w:t>8</w:t>
            </w:r>
          </w:p>
          <w:p w:rsidR="00684CD6" w:rsidRPr="006B2875" w:rsidRDefault="0037235B" w:rsidP="006B2875">
            <w:pPr>
              <w:pStyle w:val="TableParagraph"/>
              <w:tabs>
                <w:tab w:val="left" w:pos="851"/>
              </w:tabs>
              <w:ind w:left="142" w:right="456"/>
              <w:jc w:val="both"/>
              <w:rPr>
                <w:sz w:val="24"/>
                <w:szCs w:val="24"/>
              </w:rPr>
            </w:pPr>
            <w:r w:rsidRPr="006B2875">
              <w:rPr>
                <w:spacing w:val="-2"/>
                <w:sz w:val="24"/>
                <w:szCs w:val="24"/>
              </w:rPr>
              <w:t>класс</w:t>
            </w:r>
          </w:p>
        </w:tc>
        <w:tc>
          <w:tcPr>
            <w:tcW w:w="4400" w:type="dxa"/>
          </w:tcPr>
          <w:p w:rsidR="00684CD6" w:rsidRPr="006B2875" w:rsidRDefault="0037235B" w:rsidP="006B2875">
            <w:pPr>
              <w:pStyle w:val="TableParagraph"/>
              <w:tabs>
                <w:tab w:val="left" w:pos="851"/>
                <w:tab w:val="left" w:pos="1873"/>
                <w:tab w:val="left" w:pos="3082"/>
              </w:tabs>
              <w:ind w:left="142" w:right="100"/>
              <w:jc w:val="both"/>
              <w:rPr>
                <w:sz w:val="24"/>
                <w:szCs w:val="24"/>
              </w:rPr>
            </w:pPr>
            <w:r w:rsidRPr="006B2875">
              <w:rPr>
                <w:spacing w:val="-2"/>
                <w:sz w:val="24"/>
                <w:szCs w:val="24"/>
              </w:rPr>
              <w:t>ИСТОРИЯ</w:t>
            </w:r>
            <w:r w:rsidRPr="006B2875">
              <w:rPr>
                <w:sz w:val="24"/>
                <w:szCs w:val="24"/>
              </w:rPr>
              <w:tab/>
            </w:r>
            <w:r w:rsidRPr="006B2875">
              <w:rPr>
                <w:spacing w:val="-2"/>
                <w:sz w:val="24"/>
                <w:szCs w:val="24"/>
              </w:rPr>
              <w:t>НОВОГО</w:t>
            </w:r>
            <w:r w:rsidRPr="006B2875">
              <w:rPr>
                <w:sz w:val="24"/>
                <w:szCs w:val="24"/>
              </w:rPr>
              <w:tab/>
            </w:r>
            <w:r w:rsidRPr="006B2875">
              <w:rPr>
                <w:spacing w:val="-2"/>
                <w:sz w:val="24"/>
                <w:szCs w:val="24"/>
              </w:rPr>
              <w:t>ВРЕМЕНИ. XVIIIв.</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Эпоха </w:t>
            </w:r>
            <w:r w:rsidRPr="006B2875">
              <w:rPr>
                <w:spacing w:val="-2"/>
                <w:sz w:val="24"/>
                <w:szCs w:val="24"/>
              </w:rPr>
              <w:t>Просвещения.</w:t>
            </w:r>
          </w:p>
          <w:p w:rsidR="00684CD6" w:rsidRPr="006B2875" w:rsidRDefault="0037235B" w:rsidP="006B2875">
            <w:pPr>
              <w:pStyle w:val="TableParagraph"/>
              <w:tabs>
                <w:tab w:val="left" w:pos="851"/>
              </w:tabs>
              <w:ind w:left="142"/>
              <w:jc w:val="both"/>
              <w:rPr>
                <w:sz w:val="24"/>
                <w:szCs w:val="24"/>
              </w:rPr>
            </w:pPr>
            <w:r w:rsidRPr="006B2875">
              <w:rPr>
                <w:sz w:val="24"/>
                <w:szCs w:val="24"/>
              </w:rPr>
              <w:t>Эпохапромышленногопереворота Великая французская революция</w:t>
            </w:r>
          </w:p>
        </w:tc>
        <w:tc>
          <w:tcPr>
            <w:tcW w:w="4962" w:type="dxa"/>
          </w:tcPr>
          <w:p w:rsidR="00684CD6" w:rsidRPr="006B2875" w:rsidRDefault="0037235B" w:rsidP="006B2875">
            <w:pPr>
              <w:pStyle w:val="TableParagraph"/>
              <w:tabs>
                <w:tab w:val="left" w:pos="851"/>
                <w:tab w:val="left" w:pos="1736"/>
                <w:tab w:val="left" w:pos="2134"/>
                <w:tab w:val="left" w:pos="3201"/>
                <w:tab w:val="left" w:pos="3945"/>
                <w:tab w:val="left" w:pos="4265"/>
              </w:tabs>
              <w:ind w:left="142" w:right="96"/>
              <w:jc w:val="both"/>
              <w:rPr>
                <w:sz w:val="24"/>
                <w:szCs w:val="24"/>
              </w:rPr>
            </w:pPr>
            <w:r w:rsidRPr="006B2875">
              <w:rPr>
                <w:spacing w:val="-2"/>
                <w:sz w:val="24"/>
                <w:szCs w:val="24"/>
              </w:rPr>
              <w:t>РОССИЯ</w:t>
            </w:r>
            <w:r w:rsidRPr="006B2875">
              <w:rPr>
                <w:sz w:val="24"/>
                <w:szCs w:val="24"/>
              </w:rPr>
              <w:tab/>
            </w:r>
            <w:r w:rsidRPr="006B2875">
              <w:rPr>
                <w:spacing w:val="-10"/>
                <w:sz w:val="24"/>
                <w:szCs w:val="24"/>
              </w:rPr>
              <w:t>В</w:t>
            </w:r>
            <w:r w:rsidRPr="006B2875">
              <w:rPr>
                <w:sz w:val="24"/>
                <w:szCs w:val="24"/>
              </w:rPr>
              <w:tab/>
            </w:r>
            <w:r w:rsidRPr="006B2875">
              <w:rPr>
                <w:spacing w:val="-4"/>
                <w:sz w:val="24"/>
                <w:szCs w:val="24"/>
              </w:rPr>
              <w:t>КОНЦЕ</w:t>
            </w:r>
            <w:r w:rsidRPr="006B2875">
              <w:rPr>
                <w:sz w:val="24"/>
                <w:szCs w:val="24"/>
              </w:rPr>
              <w:tab/>
            </w:r>
            <w:r w:rsidRPr="006B2875">
              <w:rPr>
                <w:spacing w:val="-4"/>
                <w:sz w:val="24"/>
                <w:szCs w:val="24"/>
              </w:rPr>
              <w:t>XVII</w:t>
            </w:r>
            <w:r w:rsidRPr="006B2875">
              <w:rPr>
                <w:sz w:val="24"/>
                <w:szCs w:val="24"/>
              </w:rPr>
              <w:tab/>
            </w:r>
            <w:r w:rsidRPr="006B2875">
              <w:rPr>
                <w:spacing w:val="-10"/>
                <w:sz w:val="24"/>
                <w:szCs w:val="24"/>
              </w:rPr>
              <w:t>-</w:t>
            </w:r>
            <w:r w:rsidRPr="006B2875">
              <w:rPr>
                <w:sz w:val="24"/>
                <w:szCs w:val="24"/>
              </w:rPr>
              <w:tab/>
            </w:r>
            <w:r w:rsidRPr="006B2875">
              <w:rPr>
                <w:spacing w:val="-4"/>
                <w:sz w:val="24"/>
                <w:szCs w:val="24"/>
              </w:rPr>
              <w:t xml:space="preserve">XVIII </w:t>
            </w:r>
            <w:r w:rsidRPr="006B2875">
              <w:rPr>
                <w:sz w:val="24"/>
                <w:szCs w:val="24"/>
              </w:rPr>
              <w:t>ВЕКАХ: ОТ ЦАРСТВА К ИМПЕРИИ</w:t>
            </w:r>
          </w:p>
          <w:p w:rsidR="00684CD6" w:rsidRPr="006B2875" w:rsidRDefault="0037235B" w:rsidP="006B2875">
            <w:pPr>
              <w:pStyle w:val="TableParagraph"/>
              <w:tabs>
                <w:tab w:val="left" w:pos="851"/>
                <w:tab w:val="left" w:pos="1648"/>
                <w:tab w:val="left" w:pos="2749"/>
                <w:tab w:val="left" w:pos="4277"/>
              </w:tabs>
              <w:ind w:left="142" w:right="95"/>
              <w:jc w:val="both"/>
              <w:rPr>
                <w:sz w:val="24"/>
                <w:szCs w:val="24"/>
              </w:rPr>
            </w:pPr>
            <w:r w:rsidRPr="006B2875">
              <w:rPr>
                <w:sz w:val="24"/>
                <w:szCs w:val="24"/>
              </w:rPr>
              <w:t xml:space="preserve">Россия в эпоху преобразований Петра I </w:t>
            </w:r>
            <w:r w:rsidRPr="006B2875">
              <w:rPr>
                <w:spacing w:val="-4"/>
                <w:sz w:val="24"/>
                <w:szCs w:val="24"/>
              </w:rPr>
              <w:t>После</w:t>
            </w:r>
            <w:r w:rsidRPr="006B2875">
              <w:rPr>
                <w:sz w:val="24"/>
                <w:szCs w:val="24"/>
              </w:rPr>
              <w:tab/>
            </w:r>
            <w:r w:rsidRPr="006B2875">
              <w:rPr>
                <w:spacing w:val="-4"/>
                <w:sz w:val="24"/>
                <w:szCs w:val="24"/>
              </w:rPr>
              <w:t>Петра</w:t>
            </w:r>
            <w:r w:rsidRPr="006B2875">
              <w:rPr>
                <w:sz w:val="24"/>
                <w:szCs w:val="24"/>
              </w:rPr>
              <w:tab/>
            </w:r>
            <w:r w:rsidRPr="006B2875">
              <w:rPr>
                <w:spacing w:val="-2"/>
                <w:sz w:val="24"/>
                <w:szCs w:val="24"/>
              </w:rPr>
              <w:t>Великого:</w:t>
            </w:r>
            <w:r w:rsidRPr="006B2875">
              <w:rPr>
                <w:sz w:val="24"/>
                <w:szCs w:val="24"/>
              </w:rPr>
              <w:tab/>
            </w:r>
            <w:r w:rsidRPr="006B2875">
              <w:rPr>
                <w:spacing w:val="-4"/>
                <w:sz w:val="24"/>
                <w:szCs w:val="24"/>
              </w:rPr>
              <w:t>эпоха</w:t>
            </w:r>
          </w:p>
          <w:p w:rsidR="00684CD6" w:rsidRPr="006B2875" w:rsidRDefault="0037235B" w:rsidP="006B2875">
            <w:pPr>
              <w:pStyle w:val="TableParagraph"/>
              <w:tabs>
                <w:tab w:val="left" w:pos="851"/>
              </w:tabs>
              <w:ind w:left="142"/>
              <w:jc w:val="both"/>
              <w:rPr>
                <w:sz w:val="24"/>
                <w:szCs w:val="24"/>
              </w:rPr>
            </w:pPr>
            <w:r w:rsidRPr="006B2875">
              <w:rPr>
                <w:sz w:val="24"/>
                <w:szCs w:val="24"/>
              </w:rPr>
              <w:t>«дворцовых</w:t>
            </w:r>
            <w:r w:rsidRPr="006B2875">
              <w:rPr>
                <w:spacing w:val="-2"/>
                <w:sz w:val="24"/>
                <w:szCs w:val="24"/>
              </w:rPr>
              <w:t>переворотов»</w:t>
            </w:r>
          </w:p>
          <w:p w:rsidR="00684CD6" w:rsidRPr="006B2875" w:rsidRDefault="0037235B" w:rsidP="006B2875">
            <w:pPr>
              <w:pStyle w:val="TableParagraph"/>
              <w:tabs>
                <w:tab w:val="left" w:pos="851"/>
              </w:tabs>
              <w:ind w:left="142"/>
              <w:jc w:val="both"/>
              <w:rPr>
                <w:sz w:val="24"/>
                <w:szCs w:val="24"/>
              </w:rPr>
            </w:pPr>
            <w:r w:rsidRPr="006B2875">
              <w:rPr>
                <w:sz w:val="24"/>
                <w:szCs w:val="24"/>
              </w:rPr>
              <w:t>Россияв1760-х–1790-гг.Правление Екатерины II и Павла I</w:t>
            </w:r>
          </w:p>
          <w:p w:rsidR="00684CD6" w:rsidRPr="006B2875" w:rsidRDefault="0037235B" w:rsidP="006B2875">
            <w:pPr>
              <w:pStyle w:val="TableParagraph"/>
              <w:tabs>
                <w:tab w:val="left" w:pos="851"/>
                <w:tab w:val="left" w:pos="2009"/>
                <w:tab w:val="left" w:pos="3657"/>
              </w:tabs>
              <w:ind w:left="142" w:right="99"/>
              <w:jc w:val="both"/>
              <w:rPr>
                <w:sz w:val="24"/>
                <w:szCs w:val="24"/>
              </w:rPr>
            </w:pPr>
            <w:r w:rsidRPr="006B2875">
              <w:rPr>
                <w:spacing w:val="-2"/>
                <w:sz w:val="24"/>
                <w:szCs w:val="24"/>
              </w:rPr>
              <w:t>Культурное</w:t>
            </w:r>
            <w:r w:rsidRPr="006B2875">
              <w:rPr>
                <w:sz w:val="24"/>
                <w:szCs w:val="24"/>
              </w:rPr>
              <w:tab/>
            </w:r>
            <w:r w:rsidRPr="006B2875">
              <w:rPr>
                <w:spacing w:val="-2"/>
                <w:sz w:val="24"/>
                <w:szCs w:val="24"/>
              </w:rPr>
              <w:t>пространство</w:t>
            </w:r>
            <w:r w:rsidRPr="006B2875">
              <w:rPr>
                <w:sz w:val="24"/>
                <w:szCs w:val="24"/>
              </w:rPr>
              <w:tab/>
            </w:r>
            <w:r w:rsidRPr="006B2875">
              <w:rPr>
                <w:spacing w:val="-2"/>
                <w:sz w:val="24"/>
                <w:szCs w:val="24"/>
              </w:rPr>
              <w:t xml:space="preserve">Российской </w:t>
            </w:r>
            <w:r w:rsidRPr="006B2875">
              <w:rPr>
                <w:sz w:val="24"/>
                <w:szCs w:val="24"/>
              </w:rPr>
              <w:t>империи в XVIII в.</w:t>
            </w:r>
          </w:p>
          <w:p w:rsidR="00684CD6" w:rsidRPr="006B2875" w:rsidRDefault="0037235B" w:rsidP="006B2875">
            <w:pPr>
              <w:pStyle w:val="TableParagraph"/>
              <w:tabs>
                <w:tab w:val="left" w:pos="851"/>
              </w:tabs>
              <w:ind w:left="142" w:right="1132"/>
              <w:jc w:val="both"/>
              <w:rPr>
                <w:sz w:val="24"/>
                <w:szCs w:val="24"/>
              </w:rPr>
            </w:pPr>
            <w:r w:rsidRPr="006B2875">
              <w:rPr>
                <w:sz w:val="24"/>
                <w:szCs w:val="24"/>
              </w:rPr>
              <w:t>НародыРоссиивXVIIIв. Россия при Павле I Региональныйкомпонент</w:t>
            </w:r>
          </w:p>
        </w:tc>
      </w:tr>
      <w:tr w:rsidR="00684CD6" w:rsidRPr="006B2875">
        <w:trPr>
          <w:trHeight w:val="5246"/>
        </w:trPr>
        <w:tc>
          <w:tcPr>
            <w:tcW w:w="1131" w:type="dxa"/>
          </w:tcPr>
          <w:p w:rsidR="00684CD6" w:rsidRPr="006B2875" w:rsidRDefault="0037235B" w:rsidP="006B2875">
            <w:pPr>
              <w:pStyle w:val="TableParagraph"/>
              <w:tabs>
                <w:tab w:val="left" w:pos="851"/>
              </w:tabs>
              <w:spacing w:line="270" w:lineRule="exact"/>
              <w:ind w:left="142" w:right="465"/>
              <w:jc w:val="both"/>
              <w:rPr>
                <w:sz w:val="24"/>
                <w:szCs w:val="24"/>
              </w:rPr>
            </w:pPr>
            <w:r w:rsidRPr="006B2875">
              <w:rPr>
                <w:spacing w:val="-10"/>
                <w:sz w:val="24"/>
                <w:szCs w:val="24"/>
              </w:rPr>
              <w:t>9</w:t>
            </w:r>
          </w:p>
          <w:p w:rsidR="00684CD6" w:rsidRPr="006B2875" w:rsidRDefault="0037235B" w:rsidP="006B2875">
            <w:pPr>
              <w:pStyle w:val="TableParagraph"/>
              <w:tabs>
                <w:tab w:val="left" w:pos="851"/>
              </w:tabs>
              <w:ind w:left="142" w:right="456"/>
              <w:jc w:val="both"/>
              <w:rPr>
                <w:sz w:val="24"/>
                <w:szCs w:val="24"/>
              </w:rPr>
            </w:pPr>
            <w:r w:rsidRPr="006B2875">
              <w:rPr>
                <w:spacing w:val="-2"/>
                <w:sz w:val="24"/>
                <w:szCs w:val="24"/>
              </w:rPr>
              <w:t>класс</w:t>
            </w:r>
          </w:p>
        </w:tc>
        <w:tc>
          <w:tcPr>
            <w:tcW w:w="4400" w:type="dxa"/>
          </w:tcPr>
          <w:p w:rsidR="00684CD6" w:rsidRPr="006B2875" w:rsidRDefault="0037235B" w:rsidP="006B2875">
            <w:pPr>
              <w:pStyle w:val="TableParagraph"/>
              <w:tabs>
                <w:tab w:val="left" w:pos="851"/>
              </w:tabs>
              <w:ind w:left="142" w:right="100"/>
              <w:jc w:val="both"/>
              <w:rPr>
                <w:sz w:val="24"/>
                <w:szCs w:val="24"/>
              </w:rPr>
            </w:pPr>
            <w:r w:rsidRPr="006B2875">
              <w:rPr>
                <w:sz w:val="24"/>
                <w:szCs w:val="24"/>
              </w:rPr>
              <w:t>ИСТОРИЯ НОВОГО ВРЕМЕНИ. XIX в.</w:t>
            </w:r>
          </w:p>
          <w:p w:rsidR="00684CD6" w:rsidRPr="006B2875" w:rsidRDefault="0037235B" w:rsidP="006B2875">
            <w:pPr>
              <w:pStyle w:val="TableParagraph"/>
              <w:tabs>
                <w:tab w:val="left" w:pos="851"/>
              </w:tabs>
              <w:ind w:left="142" w:right="99"/>
              <w:jc w:val="both"/>
              <w:rPr>
                <w:sz w:val="24"/>
                <w:szCs w:val="24"/>
              </w:rPr>
            </w:pPr>
            <w:r w:rsidRPr="006B2875">
              <w:rPr>
                <w:sz w:val="24"/>
                <w:szCs w:val="24"/>
              </w:rPr>
              <w:t>Мир к началу XXв. Новейшая история. Становление и расцвет индустриального общества. До начала Первой мировой войны</w:t>
            </w:r>
          </w:p>
          <w:p w:rsidR="00684CD6" w:rsidRPr="006B2875" w:rsidRDefault="0037235B" w:rsidP="006B2875">
            <w:pPr>
              <w:pStyle w:val="TableParagraph"/>
              <w:tabs>
                <w:tab w:val="left" w:pos="851"/>
              </w:tabs>
              <w:spacing w:before="271"/>
              <w:ind w:left="142" w:right="100"/>
              <w:jc w:val="both"/>
              <w:rPr>
                <w:sz w:val="24"/>
                <w:szCs w:val="24"/>
              </w:rPr>
            </w:pPr>
            <w:r w:rsidRPr="006B2875">
              <w:rPr>
                <w:sz w:val="24"/>
                <w:szCs w:val="24"/>
              </w:rPr>
              <w:t>Страны Европы и Северной Америки в первой половине ХIХ в.</w:t>
            </w:r>
          </w:p>
          <w:p w:rsidR="00684CD6" w:rsidRPr="006B2875" w:rsidRDefault="0037235B" w:rsidP="006B2875">
            <w:pPr>
              <w:pStyle w:val="TableParagraph"/>
              <w:tabs>
                <w:tab w:val="left" w:pos="851"/>
              </w:tabs>
              <w:ind w:left="142" w:right="100"/>
              <w:jc w:val="both"/>
              <w:rPr>
                <w:sz w:val="24"/>
                <w:szCs w:val="24"/>
              </w:rPr>
            </w:pPr>
            <w:r w:rsidRPr="006B2875">
              <w:rPr>
                <w:sz w:val="24"/>
                <w:szCs w:val="24"/>
              </w:rPr>
              <w:t>Страны Европы и Северной Америки во второй половине ХIХ в.</w:t>
            </w:r>
          </w:p>
          <w:p w:rsidR="00684CD6" w:rsidRPr="006B2875" w:rsidRDefault="0037235B" w:rsidP="006B2875">
            <w:pPr>
              <w:pStyle w:val="TableParagraph"/>
              <w:tabs>
                <w:tab w:val="left" w:pos="851"/>
              </w:tabs>
              <w:ind w:left="142" w:right="93"/>
              <w:jc w:val="both"/>
              <w:rPr>
                <w:sz w:val="24"/>
                <w:szCs w:val="24"/>
              </w:rPr>
            </w:pPr>
            <w:r w:rsidRPr="006B2875">
              <w:rPr>
                <w:sz w:val="24"/>
                <w:szCs w:val="24"/>
              </w:rPr>
              <w:t>Экономическое и социально- политическое развитие стран Европы и США в конце ХIХ в.</w:t>
            </w:r>
          </w:p>
          <w:p w:rsidR="00684CD6" w:rsidRPr="006B2875" w:rsidRDefault="0037235B" w:rsidP="006B2875">
            <w:pPr>
              <w:pStyle w:val="TableParagraph"/>
              <w:tabs>
                <w:tab w:val="left" w:pos="851"/>
              </w:tabs>
              <w:ind w:left="142"/>
              <w:jc w:val="both"/>
              <w:rPr>
                <w:sz w:val="24"/>
                <w:szCs w:val="24"/>
              </w:rPr>
            </w:pPr>
            <w:r w:rsidRPr="006B2875">
              <w:rPr>
                <w:sz w:val="24"/>
                <w:szCs w:val="24"/>
              </w:rPr>
              <w:t>СтраныАзиивХIХ</w:t>
            </w:r>
            <w:r w:rsidRPr="006B2875">
              <w:rPr>
                <w:spacing w:val="-5"/>
                <w:sz w:val="24"/>
                <w:szCs w:val="24"/>
              </w:rPr>
              <w:t>в.</w:t>
            </w:r>
          </w:p>
          <w:p w:rsidR="00684CD6" w:rsidRPr="006B2875" w:rsidRDefault="0037235B" w:rsidP="006B2875">
            <w:pPr>
              <w:pStyle w:val="TableParagraph"/>
              <w:tabs>
                <w:tab w:val="left" w:pos="851"/>
              </w:tabs>
              <w:ind w:left="142" w:right="101"/>
              <w:jc w:val="both"/>
              <w:rPr>
                <w:sz w:val="24"/>
                <w:szCs w:val="24"/>
              </w:rPr>
            </w:pPr>
            <w:r w:rsidRPr="006B2875">
              <w:rPr>
                <w:sz w:val="24"/>
                <w:szCs w:val="24"/>
              </w:rPr>
              <w:t>Война за независимость в Латинской Америке</w:t>
            </w:r>
          </w:p>
          <w:p w:rsidR="00684CD6" w:rsidRPr="006B2875" w:rsidRDefault="0037235B" w:rsidP="006B2875">
            <w:pPr>
              <w:pStyle w:val="TableParagraph"/>
              <w:tabs>
                <w:tab w:val="left" w:pos="851"/>
              </w:tabs>
              <w:spacing w:line="276" w:lineRule="exact"/>
              <w:ind w:left="142" w:right="642"/>
              <w:jc w:val="both"/>
              <w:rPr>
                <w:sz w:val="24"/>
                <w:szCs w:val="24"/>
              </w:rPr>
            </w:pPr>
            <w:r w:rsidRPr="006B2875">
              <w:rPr>
                <w:sz w:val="24"/>
                <w:szCs w:val="24"/>
              </w:rPr>
              <w:t>НародыАфрикивНовоевремя Развитие культуры в XIX в.</w:t>
            </w:r>
          </w:p>
        </w:tc>
        <w:tc>
          <w:tcPr>
            <w:tcW w:w="4962" w:type="dxa"/>
          </w:tcPr>
          <w:p w:rsidR="00684CD6" w:rsidRPr="006B2875" w:rsidRDefault="0037235B" w:rsidP="006B2875">
            <w:pPr>
              <w:pStyle w:val="TableParagraph"/>
              <w:tabs>
                <w:tab w:val="left" w:pos="851"/>
              </w:tabs>
              <w:ind w:left="142"/>
              <w:jc w:val="both"/>
              <w:rPr>
                <w:sz w:val="24"/>
                <w:szCs w:val="24"/>
              </w:rPr>
            </w:pPr>
            <w:r w:rsidRPr="006B2875">
              <w:rPr>
                <w:sz w:val="24"/>
                <w:szCs w:val="24"/>
              </w:rPr>
              <w:t>IV.РОССИЙСКАЯИМПЕРИЯВXIX– НАЧАЛЕ XX ВВ.</w:t>
            </w:r>
          </w:p>
          <w:p w:rsidR="00684CD6" w:rsidRPr="006B2875" w:rsidRDefault="0037235B" w:rsidP="006B2875">
            <w:pPr>
              <w:pStyle w:val="TableParagraph"/>
              <w:tabs>
                <w:tab w:val="left" w:pos="851"/>
              </w:tabs>
              <w:spacing w:before="270"/>
              <w:ind w:left="142"/>
              <w:jc w:val="both"/>
              <w:rPr>
                <w:sz w:val="24"/>
                <w:szCs w:val="24"/>
              </w:rPr>
            </w:pPr>
            <w:r w:rsidRPr="006B2875">
              <w:rPr>
                <w:sz w:val="24"/>
                <w:szCs w:val="24"/>
              </w:rPr>
              <w:t>Россиянапутикреформам</w:t>
            </w:r>
            <w:r w:rsidRPr="006B2875">
              <w:rPr>
                <w:spacing w:val="-2"/>
                <w:sz w:val="24"/>
                <w:szCs w:val="24"/>
              </w:rPr>
              <w:t>(1801–1861)</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Александровскаяэпоха:государственный </w:t>
            </w:r>
            <w:r w:rsidRPr="006B2875">
              <w:rPr>
                <w:spacing w:val="-2"/>
                <w:sz w:val="24"/>
                <w:szCs w:val="24"/>
              </w:rPr>
              <w:t>либерализм</w:t>
            </w:r>
          </w:p>
          <w:p w:rsidR="00684CD6" w:rsidRPr="006B2875" w:rsidRDefault="0037235B" w:rsidP="006B2875">
            <w:pPr>
              <w:pStyle w:val="TableParagraph"/>
              <w:tabs>
                <w:tab w:val="left" w:pos="851"/>
                <w:tab w:val="left" w:pos="3332"/>
              </w:tabs>
              <w:ind w:left="142" w:right="97"/>
              <w:jc w:val="both"/>
              <w:rPr>
                <w:sz w:val="24"/>
                <w:szCs w:val="24"/>
              </w:rPr>
            </w:pPr>
            <w:r w:rsidRPr="006B2875">
              <w:rPr>
                <w:sz w:val="24"/>
                <w:szCs w:val="24"/>
              </w:rPr>
              <w:t xml:space="preserve">Отечественная война 1812 г. </w:t>
            </w:r>
            <w:r w:rsidRPr="006B2875">
              <w:rPr>
                <w:spacing w:val="-2"/>
                <w:sz w:val="24"/>
                <w:szCs w:val="24"/>
              </w:rPr>
              <w:t>Николаевское</w:t>
            </w:r>
            <w:r w:rsidRPr="006B2875">
              <w:rPr>
                <w:sz w:val="24"/>
                <w:szCs w:val="24"/>
              </w:rPr>
              <w:tab/>
            </w:r>
            <w:r w:rsidRPr="006B2875">
              <w:rPr>
                <w:spacing w:val="-2"/>
                <w:sz w:val="24"/>
                <w:szCs w:val="24"/>
              </w:rPr>
              <w:t>самодержавие:</w:t>
            </w:r>
          </w:p>
          <w:p w:rsidR="00684CD6" w:rsidRPr="006B2875" w:rsidRDefault="0037235B" w:rsidP="006B2875">
            <w:pPr>
              <w:pStyle w:val="TableParagraph"/>
              <w:tabs>
                <w:tab w:val="left" w:pos="851"/>
                <w:tab w:val="left" w:pos="2582"/>
                <w:tab w:val="left" w:pos="3632"/>
                <w:tab w:val="left" w:pos="4723"/>
              </w:tabs>
              <w:spacing w:before="1"/>
              <w:ind w:left="142" w:right="98"/>
              <w:jc w:val="both"/>
              <w:rPr>
                <w:sz w:val="24"/>
                <w:szCs w:val="24"/>
              </w:rPr>
            </w:pPr>
            <w:r w:rsidRPr="006B2875">
              <w:rPr>
                <w:sz w:val="24"/>
                <w:szCs w:val="24"/>
              </w:rPr>
              <w:t xml:space="preserve">государственный консерватизм </w:t>
            </w:r>
            <w:r w:rsidRPr="006B2875">
              <w:rPr>
                <w:spacing w:val="-2"/>
                <w:sz w:val="24"/>
                <w:szCs w:val="24"/>
              </w:rPr>
              <w:t>Крепостнический</w:t>
            </w:r>
            <w:r w:rsidRPr="006B2875">
              <w:rPr>
                <w:sz w:val="24"/>
                <w:szCs w:val="24"/>
              </w:rPr>
              <w:tab/>
            </w:r>
            <w:r w:rsidRPr="006B2875">
              <w:rPr>
                <w:spacing w:val="-2"/>
                <w:sz w:val="24"/>
                <w:szCs w:val="24"/>
              </w:rPr>
              <w:t>социум.</w:t>
            </w:r>
            <w:r w:rsidRPr="006B2875">
              <w:rPr>
                <w:sz w:val="24"/>
                <w:szCs w:val="24"/>
              </w:rPr>
              <w:tab/>
            </w:r>
            <w:r w:rsidRPr="006B2875">
              <w:rPr>
                <w:spacing w:val="-2"/>
                <w:sz w:val="24"/>
                <w:szCs w:val="24"/>
              </w:rPr>
              <w:t>Деревня</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город</w:t>
            </w:r>
          </w:p>
          <w:p w:rsidR="00684CD6" w:rsidRPr="006B2875" w:rsidRDefault="0037235B" w:rsidP="006B2875">
            <w:pPr>
              <w:pStyle w:val="TableParagraph"/>
              <w:tabs>
                <w:tab w:val="left" w:pos="851"/>
              </w:tabs>
              <w:ind w:left="142" w:right="97"/>
              <w:jc w:val="both"/>
              <w:rPr>
                <w:sz w:val="24"/>
                <w:szCs w:val="24"/>
              </w:rPr>
            </w:pPr>
            <w:r w:rsidRPr="006B2875">
              <w:rPr>
                <w:sz w:val="24"/>
                <w:szCs w:val="24"/>
              </w:rPr>
              <w:t>Культурное пространство империи в первой половине XIX в.</w:t>
            </w:r>
          </w:p>
          <w:p w:rsidR="00684CD6" w:rsidRPr="006B2875" w:rsidRDefault="0037235B" w:rsidP="006B2875">
            <w:pPr>
              <w:pStyle w:val="TableParagraph"/>
              <w:tabs>
                <w:tab w:val="left" w:pos="851"/>
              </w:tabs>
              <w:ind w:left="142" w:right="99"/>
              <w:jc w:val="both"/>
              <w:rPr>
                <w:sz w:val="24"/>
                <w:szCs w:val="24"/>
              </w:rPr>
            </w:pPr>
            <w:r w:rsidRPr="006B2875">
              <w:rPr>
                <w:sz w:val="24"/>
                <w:szCs w:val="24"/>
              </w:rPr>
              <w:t>Пространство империи: этнокультурный облик страны</w:t>
            </w:r>
          </w:p>
          <w:p w:rsidR="00684CD6" w:rsidRPr="006B2875" w:rsidRDefault="0037235B" w:rsidP="006B2875">
            <w:pPr>
              <w:pStyle w:val="TableParagraph"/>
              <w:tabs>
                <w:tab w:val="left" w:pos="851"/>
                <w:tab w:val="left" w:pos="2345"/>
                <w:tab w:val="left" w:pos="3445"/>
                <w:tab w:val="left" w:pos="4043"/>
              </w:tabs>
              <w:ind w:left="142" w:right="95"/>
              <w:jc w:val="both"/>
              <w:rPr>
                <w:sz w:val="24"/>
                <w:szCs w:val="24"/>
              </w:rPr>
            </w:pPr>
            <w:r w:rsidRPr="006B2875">
              <w:rPr>
                <w:spacing w:val="-2"/>
                <w:sz w:val="24"/>
                <w:szCs w:val="24"/>
              </w:rPr>
              <w:t>Формирование</w:t>
            </w:r>
            <w:r w:rsidRPr="006B2875">
              <w:rPr>
                <w:sz w:val="24"/>
                <w:szCs w:val="24"/>
              </w:rPr>
              <w:tab/>
            </w:r>
            <w:r w:rsidRPr="006B2875">
              <w:rPr>
                <w:sz w:val="24"/>
                <w:szCs w:val="24"/>
              </w:rPr>
              <w:tab/>
            </w:r>
            <w:r w:rsidRPr="006B2875">
              <w:rPr>
                <w:spacing w:val="-2"/>
                <w:sz w:val="24"/>
                <w:szCs w:val="24"/>
              </w:rPr>
              <w:t>гражданского правосознания.</w:t>
            </w:r>
            <w:r w:rsidRPr="006B2875">
              <w:rPr>
                <w:sz w:val="24"/>
                <w:szCs w:val="24"/>
              </w:rPr>
              <w:tab/>
            </w:r>
            <w:r w:rsidRPr="006B2875">
              <w:rPr>
                <w:spacing w:val="-2"/>
                <w:sz w:val="24"/>
                <w:szCs w:val="24"/>
              </w:rPr>
              <w:t>Основные</w:t>
            </w:r>
            <w:r w:rsidRPr="006B2875">
              <w:rPr>
                <w:sz w:val="24"/>
                <w:szCs w:val="24"/>
              </w:rPr>
              <w:tab/>
            </w:r>
            <w:r w:rsidRPr="006B2875">
              <w:rPr>
                <w:sz w:val="24"/>
                <w:szCs w:val="24"/>
              </w:rPr>
              <w:tab/>
            </w:r>
            <w:r w:rsidRPr="006B2875">
              <w:rPr>
                <w:spacing w:val="-2"/>
                <w:sz w:val="24"/>
                <w:szCs w:val="24"/>
              </w:rPr>
              <w:t xml:space="preserve">течения </w:t>
            </w:r>
            <w:r w:rsidRPr="006B2875">
              <w:rPr>
                <w:sz w:val="24"/>
                <w:szCs w:val="24"/>
              </w:rPr>
              <w:t>общественной мысли</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166"/>
          <w:footerReference w:type="default" r:id="rId167"/>
          <w:pgSz w:w="12240" w:h="15840"/>
          <w:pgMar w:top="300" w:right="580" w:bottom="280" w:left="440" w:header="4" w:footer="0" w:gutter="0"/>
          <w:cols w:space="720"/>
        </w:sectPr>
      </w:pPr>
    </w:p>
    <w:p w:rsidR="00684CD6" w:rsidRPr="006B2875" w:rsidRDefault="00684CD6" w:rsidP="006B2875">
      <w:pPr>
        <w:pStyle w:val="a3"/>
        <w:tabs>
          <w:tab w:val="left" w:pos="851"/>
        </w:tabs>
        <w:spacing w:before="6"/>
        <w:ind w:left="142"/>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684CD6" w:rsidRPr="006B2875">
        <w:trPr>
          <w:trHeight w:val="4968"/>
        </w:trPr>
        <w:tc>
          <w:tcPr>
            <w:tcW w:w="1131" w:type="dxa"/>
          </w:tcPr>
          <w:p w:rsidR="00684CD6" w:rsidRPr="006B2875" w:rsidRDefault="00684CD6" w:rsidP="006B2875">
            <w:pPr>
              <w:pStyle w:val="TableParagraph"/>
              <w:tabs>
                <w:tab w:val="left" w:pos="851"/>
              </w:tabs>
              <w:ind w:left="142"/>
              <w:jc w:val="both"/>
              <w:rPr>
                <w:sz w:val="24"/>
                <w:szCs w:val="24"/>
              </w:rPr>
            </w:pPr>
          </w:p>
        </w:tc>
        <w:tc>
          <w:tcPr>
            <w:tcW w:w="4400" w:type="dxa"/>
          </w:tcPr>
          <w:p w:rsidR="00684CD6" w:rsidRPr="006B2875" w:rsidRDefault="0037235B" w:rsidP="006B2875">
            <w:pPr>
              <w:pStyle w:val="TableParagraph"/>
              <w:tabs>
                <w:tab w:val="left" w:pos="851"/>
                <w:tab w:val="left" w:pos="2647"/>
                <w:tab w:val="left" w:pos="4175"/>
              </w:tabs>
              <w:spacing w:line="237" w:lineRule="auto"/>
              <w:ind w:left="142" w:right="98"/>
              <w:jc w:val="both"/>
              <w:rPr>
                <w:sz w:val="24"/>
                <w:szCs w:val="24"/>
              </w:rPr>
            </w:pPr>
            <w:r w:rsidRPr="006B2875">
              <w:rPr>
                <w:spacing w:val="-2"/>
                <w:sz w:val="24"/>
                <w:szCs w:val="24"/>
              </w:rPr>
              <w:t>Международные</w:t>
            </w:r>
            <w:r w:rsidRPr="006B2875">
              <w:rPr>
                <w:sz w:val="24"/>
                <w:szCs w:val="24"/>
              </w:rPr>
              <w:tab/>
            </w:r>
            <w:r w:rsidRPr="006B2875">
              <w:rPr>
                <w:spacing w:val="-2"/>
                <w:sz w:val="24"/>
                <w:szCs w:val="24"/>
              </w:rPr>
              <w:t>отношения</w:t>
            </w:r>
            <w:r w:rsidRPr="006B2875">
              <w:rPr>
                <w:sz w:val="24"/>
                <w:szCs w:val="24"/>
              </w:rPr>
              <w:tab/>
            </w:r>
            <w:r w:rsidRPr="006B2875">
              <w:rPr>
                <w:spacing w:val="-10"/>
                <w:sz w:val="24"/>
                <w:szCs w:val="24"/>
              </w:rPr>
              <w:t xml:space="preserve">в </w:t>
            </w:r>
            <w:r w:rsidRPr="006B2875">
              <w:rPr>
                <w:sz w:val="24"/>
                <w:szCs w:val="24"/>
              </w:rPr>
              <w:t>XIX в.</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Мирв1900—1914 </w:t>
            </w:r>
            <w:r w:rsidRPr="006B2875">
              <w:rPr>
                <w:spacing w:val="-5"/>
                <w:sz w:val="24"/>
                <w:szCs w:val="24"/>
              </w:rPr>
              <w:t>гг.</w:t>
            </w:r>
          </w:p>
        </w:tc>
        <w:tc>
          <w:tcPr>
            <w:tcW w:w="4962" w:type="dxa"/>
          </w:tcPr>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Россия вэпоху</w:t>
            </w:r>
            <w:r w:rsidRPr="006B2875">
              <w:rPr>
                <w:spacing w:val="-2"/>
                <w:sz w:val="24"/>
                <w:szCs w:val="24"/>
              </w:rPr>
              <w:t>реформ</w:t>
            </w:r>
          </w:p>
          <w:p w:rsidR="00684CD6" w:rsidRPr="006B2875" w:rsidRDefault="0037235B" w:rsidP="006B2875">
            <w:pPr>
              <w:pStyle w:val="TableParagraph"/>
              <w:tabs>
                <w:tab w:val="left" w:pos="851"/>
                <w:tab w:val="left" w:pos="2811"/>
                <w:tab w:val="right" w:pos="4852"/>
              </w:tabs>
              <w:spacing w:line="275" w:lineRule="exact"/>
              <w:ind w:left="142"/>
              <w:jc w:val="both"/>
              <w:rPr>
                <w:sz w:val="24"/>
                <w:szCs w:val="24"/>
              </w:rPr>
            </w:pPr>
            <w:r w:rsidRPr="006B2875">
              <w:rPr>
                <w:spacing w:val="-2"/>
                <w:sz w:val="24"/>
                <w:szCs w:val="24"/>
              </w:rPr>
              <w:t>Преобразования</w:t>
            </w:r>
            <w:r w:rsidRPr="006B2875">
              <w:rPr>
                <w:sz w:val="24"/>
                <w:szCs w:val="24"/>
              </w:rPr>
              <w:tab/>
            </w:r>
            <w:r w:rsidRPr="006B2875">
              <w:rPr>
                <w:spacing w:val="-2"/>
                <w:sz w:val="24"/>
                <w:szCs w:val="24"/>
              </w:rPr>
              <w:t>Александра</w:t>
            </w:r>
            <w:r w:rsidRPr="006B2875">
              <w:rPr>
                <w:sz w:val="24"/>
                <w:szCs w:val="24"/>
              </w:rPr>
              <w:tab/>
            </w:r>
            <w:r w:rsidRPr="006B2875">
              <w:rPr>
                <w:spacing w:val="-5"/>
                <w:sz w:val="24"/>
                <w:szCs w:val="24"/>
              </w:rPr>
              <w:t>II:</w:t>
            </w:r>
          </w:p>
          <w:p w:rsidR="00684CD6" w:rsidRPr="006B2875" w:rsidRDefault="0037235B" w:rsidP="006B2875">
            <w:pPr>
              <w:pStyle w:val="TableParagraph"/>
              <w:tabs>
                <w:tab w:val="left" w:pos="851"/>
              </w:tabs>
              <w:ind w:left="142"/>
              <w:jc w:val="both"/>
              <w:rPr>
                <w:sz w:val="24"/>
                <w:szCs w:val="24"/>
              </w:rPr>
            </w:pPr>
            <w:r w:rsidRPr="006B2875">
              <w:rPr>
                <w:sz w:val="24"/>
                <w:szCs w:val="24"/>
              </w:rPr>
              <w:t>социальнаяиправовая</w:t>
            </w:r>
            <w:r w:rsidRPr="006B2875">
              <w:rPr>
                <w:spacing w:val="-2"/>
                <w:sz w:val="24"/>
                <w:szCs w:val="24"/>
              </w:rPr>
              <w:t>модернизация</w:t>
            </w:r>
          </w:p>
          <w:p w:rsidR="00684CD6" w:rsidRPr="006B2875" w:rsidRDefault="0037235B" w:rsidP="006B2875">
            <w:pPr>
              <w:pStyle w:val="TableParagraph"/>
              <w:tabs>
                <w:tab w:val="left" w:pos="851"/>
                <w:tab w:val="left" w:pos="2674"/>
                <w:tab w:val="left" w:pos="3904"/>
              </w:tabs>
              <w:ind w:left="142" w:right="99"/>
              <w:jc w:val="both"/>
              <w:rPr>
                <w:sz w:val="24"/>
                <w:szCs w:val="24"/>
              </w:rPr>
            </w:pPr>
            <w:r w:rsidRPr="006B2875">
              <w:rPr>
                <w:sz w:val="24"/>
                <w:szCs w:val="24"/>
              </w:rPr>
              <w:t xml:space="preserve">«Народноесамодержавие»АлександраIII </w:t>
            </w:r>
            <w:r w:rsidRPr="006B2875">
              <w:rPr>
                <w:spacing w:val="-2"/>
                <w:sz w:val="24"/>
                <w:szCs w:val="24"/>
              </w:rPr>
              <w:t>Пореформенный</w:t>
            </w:r>
            <w:r w:rsidRPr="006B2875">
              <w:rPr>
                <w:sz w:val="24"/>
                <w:szCs w:val="24"/>
              </w:rPr>
              <w:tab/>
            </w:r>
            <w:r w:rsidRPr="006B2875">
              <w:rPr>
                <w:spacing w:val="-2"/>
                <w:sz w:val="24"/>
                <w:szCs w:val="24"/>
              </w:rPr>
              <w:t>социум.</w:t>
            </w:r>
            <w:r w:rsidRPr="006B2875">
              <w:rPr>
                <w:sz w:val="24"/>
                <w:szCs w:val="24"/>
              </w:rPr>
              <w:tab/>
            </w:r>
            <w:r w:rsidRPr="006B2875">
              <w:rPr>
                <w:spacing w:val="-2"/>
                <w:sz w:val="24"/>
                <w:szCs w:val="24"/>
              </w:rPr>
              <w:t>Сельское</w:t>
            </w:r>
          </w:p>
          <w:p w:rsidR="00684CD6" w:rsidRPr="006B2875" w:rsidRDefault="0037235B" w:rsidP="006B2875">
            <w:pPr>
              <w:pStyle w:val="TableParagraph"/>
              <w:tabs>
                <w:tab w:val="left" w:pos="851"/>
              </w:tabs>
              <w:ind w:left="142"/>
              <w:jc w:val="both"/>
              <w:rPr>
                <w:sz w:val="24"/>
                <w:szCs w:val="24"/>
              </w:rPr>
            </w:pPr>
            <w:r w:rsidRPr="006B2875">
              <w:rPr>
                <w:sz w:val="24"/>
                <w:szCs w:val="24"/>
              </w:rPr>
              <w:t>хозяйствои</w:t>
            </w:r>
            <w:r w:rsidRPr="006B2875">
              <w:rPr>
                <w:spacing w:val="-2"/>
                <w:sz w:val="24"/>
                <w:szCs w:val="24"/>
              </w:rPr>
              <w:t xml:space="preserve"> промышленность</w:t>
            </w:r>
          </w:p>
          <w:p w:rsidR="00684CD6" w:rsidRPr="006B2875" w:rsidRDefault="0037235B" w:rsidP="006B2875">
            <w:pPr>
              <w:pStyle w:val="TableParagraph"/>
              <w:tabs>
                <w:tab w:val="left" w:pos="851"/>
                <w:tab w:val="left" w:pos="1942"/>
                <w:tab w:val="left" w:pos="3525"/>
                <w:tab w:val="left" w:pos="4620"/>
              </w:tabs>
              <w:ind w:left="142" w:right="98"/>
              <w:jc w:val="both"/>
              <w:rPr>
                <w:sz w:val="24"/>
                <w:szCs w:val="24"/>
              </w:rPr>
            </w:pPr>
            <w:r w:rsidRPr="006B2875">
              <w:rPr>
                <w:spacing w:val="-2"/>
                <w:sz w:val="24"/>
                <w:szCs w:val="24"/>
              </w:rPr>
              <w:t>Культурное</w:t>
            </w:r>
            <w:r w:rsidRPr="006B2875">
              <w:rPr>
                <w:sz w:val="24"/>
                <w:szCs w:val="24"/>
              </w:rPr>
              <w:tab/>
            </w:r>
            <w:r w:rsidRPr="006B2875">
              <w:rPr>
                <w:spacing w:val="-2"/>
                <w:sz w:val="24"/>
                <w:szCs w:val="24"/>
              </w:rPr>
              <w:t>пространство</w:t>
            </w:r>
            <w:r w:rsidRPr="006B2875">
              <w:rPr>
                <w:sz w:val="24"/>
                <w:szCs w:val="24"/>
              </w:rPr>
              <w:tab/>
            </w:r>
            <w:r w:rsidRPr="006B2875">
              <w:rPr>
                <w:spacing w:val="-2"/>
                <w:sz w:val="24"/>
                <w:szCs w:val="24"/>
              </w:rPr>
              <w:t>империи</w:t>
            </w:r>
            <w:r w:rsidRPr="006B2875">
              <w:rPr>
                <w:sz w:val="24"/>
                <w:szCs w:val="24"/>
              </w:rPr>
              <w:tab/>
            </w:r>
            <w:r w:rsidRPr="006B2875">
              <w:rPr>
                <w:spacing w:val="-6"/>
                <w:sz w:val="24"/>
                <w:szCs w:val="24"/>
              </w:rPr>
              <w:t xml:space="preserve">во </w:t>
            </w:r>
            <w:r w:rsidRPr="006B2875">
              <w:rPr>
                <w:sz w:val="24"/>
                <w:szCs w:val="24"/>
              </w:rPr>
              <w:t>второй половине XIX в.</w:t>
            </w:r>
          </w:p>
          <w:p w:rsidR="00684CD6" w:rsidRPr="006B2875" w:rsidRDefault="0037235B" w:rsidP="006B2875">
            <w:pPr>
              <w:pStyle w:val="TableParagraph"/>
              <w:tabs>
                <w:tab w:val="left" w:pos="851"/>
              </w:tabs>
              <w:ind w:left="142" w:right="99"/>
              <w:jc w:val="both"/>
              <w:rPr>
                <w:sz w:val="24"/>
                <w:szCs w:val="24"/>
              </w:rPr>
            </w:pPr>
            <w:r w:rsidRPr="006B2875">
              <w:rPr>
                <w:sz w:val="24"/>
                <w:szCs w:val="24"/>
              </w:rPr>
              <w:t>Этнокультурный облик империи Формированиегражданскогообщества</w:t>
            </w:r>
            <w:r w:rsidRPr="006B2875">
              <w:rPr>
                <w:spacing w:val="-10"/>
                <w:sz w:val="24"/>
                <w:szCs w:val="24"/>
              </w:rPr>
              <w:t>и</w:t>
            </w:r>
          </w:p>
          <w:p w:rsidR="00684CD6" w:rsidRPr="006B2875" w:rsidRDefault="0037235B" w:rsidP="006B2875">
            <w:pPr>
              <w:pStyle w:val="TableParagraph"/>
              <w:tabs>
                <w:tab w:val="left" w:pos="851"/>
                <w:tab w:val="left" w:pos="1570"/>
                <w:tab w:val="left" w:pos="3350"/>
              </w:tabs>
              <w:ind w:left="142" w:right="100"/>
              <w:jc w:val="both"/>
              <w:rPr>
                <w:sz w:val="24"/>
                <w:szCs w:val="24"/>
              </w:rPr>
            </w:pPr>
            <w:r w:rsidRPr="006B2875">
              <w:rPr>
                <w:spacing w:val="-2"/>
                <w:sz w:val="24"/>
                <w:szCs w:val="24"/>
              </w:rPr>
              <w:t>основные</w:t>
            </w:r>
            <w:r w:rsidRPr="006B2875">
              <w:rPr>
                <w:sz w:val="24"/>
                <w:szCs w:val="24"/>
              </w:rPr>
              <w:tab/>
            </w:r>
            <w:r w:rsidRPr="006B2875">
              <w:rPr>
                <w:spacing w:val="-2"/>
                <w:sz w:val="24"/>
                <w:szCs w:val="24"/>
              </w:rPr>
              <w:t>направления</w:t>
            </w:r>
            <w:r w:rsidRPr="006B2875">
              <w:rPr>
                <w:sz w:val="24"/>
                <w:szCs w:val="24"/>
              </w:rPr>
              <w:tab/>
            </w:r>
            <w:r w:rsidRPr="006B2875">
              <w:rPr>
                <w:spacing w:val="-2"/>
                <w:sz w:val="24"/>
                <w:szCs w:val="24"/>
              </w:rPr>
              <w:t>общественных движений</w:t>
            </w:r>
          </w:p>
          <w:p w:rsidR="00684CD6" w:rsidRPr="006B2875" w:rsidRDefault="0037235B" w:rsidP="006B2875">
            <w:pPr>
              <w:pStyle w:val="TableParagraph"/>
              <w:tabs>
                <w:tab w:val="left" w:pos="851"/>
              </w:tabs>
              <w:ind w:left="142"/>
              <w:jc w:val="both"/>
              <w:rPr>
                <w:sz w:val="24"/>
                <w:szCs w:val="24"/>
              </w:rPr>
            </w:pPr>
            <w:r w:rsidRPr="006B2875">
              <w:rPr>
                <w:sz w:val="24"/>
                <w:szCs w:val="24"/>
              </w:rPr>
              <w:t>КризисимпериивначалеХХ</w:t>
            </w:r>
            <w:r w:rsidRPr="006B2875">
              <w:rPr>
                <w:spacing w:val="-4"/>
                <w:sz w:val="24"/>
                <w:szCs w:val="24"/>
              </w:rPr>
              <w:t>века</w:t>
            </w:r>
          </w:p>
          <w:p w:rsidR="00684CD6" w:rsidRPr="006B2875" w:rsidRDefault="0037235B" w:rsidP="006B2875">
            <w:pPr>
              <w:pStyle w:val="TableParagraph"/>
              <w:tabs>
                <w:tab w:val="left" w:pos="851"/>
                <w:tab w:val="left" w:pos="1513"/>
                <w:tab w:val="left" w:pos="2916"/>
                <w:tab w:val="left" w:pos="4295"/>
              </w:tabs>
              <w:ind w:left="142"/>
              <w:jc w:val="both"/>
              <w:rPr>
                <w:sz w:val="24"/>
                <w:szCs w:val="24"/>
              </w:rPr>
            </w:pPr>
            <w:r w:rsidRPr="006B2875">
              <w:rPr>
                <w:spacing w:val="-2"/>
                <w:sz w:val="24"/>
                <w:szCs w:val="24"/>
              </w:rPr>
              <w:t>Первая</w:t>
            </w:r>
            <w:r w:rsidRPr="006B2875">
              <w:rPr>
                <w:sz w:val="24"/>
                <w:szCs w:val="24"/>
              </w:rPr>
              <w:tab/>
            </w:r>
            <w:r w:rsidRPr="006B2875">
              <w:rPr>
                <w:spacing w:val="-2"/>
                <w:sz w:val="24"/>
                <w:szCs w:val="24"/>
              </w:rPr>
              <w:t>российская</w:t>
            </w:r>
            <w:r w:rsidRPr="006B2875">
              <w:rPr>
                <w:sz w:val="24"/>
                <w:szCs w:val="24"/>
              </w:rPr>
              <w:tab/>
            </w:r>
            <w:r w:rsidRPr="006B2875">
              <w:rPr>
                <w:spacing w:val="-2"/>
                <w:sz w:val="24"/>
                <w:szCs w:val="24"/>
              </w:rPr>
              <w:t>революция</w:t>
            </w:r>
            <w:r w:rsidRPr="006B2875">
              <w:rPr>
                <w:sz w:val="24"/>
                <w:szCs w:val="24"/>
              </w:rPr>
              <w:tab/>
            </w:r>
            <w:r w:rsidRPr="006B2875">
              <w:rPr>
                <w:spacing w:val="-2"/>
                <w:sz w:val="24"/>
                <w:szCs w:val="24"/>
              </w:rPr>
              <w:t>1905-</w:t>
            </w:r>
          </w:p>
          <w:p w:rsidR="00684CD6" w:rsidRPr="006B2875" w:rsidRDefault="0037235B" w:rsidP="006B2875">
            <w:pPr>
              <w:pStyle w:val="TableParagraph"/>
              <w:tabs>
                <w:tab w:val="left" w:pos="851"/>
              </w:tabs>
              <w:ind w:left="142" w:right="389"/>
              <w:jc w:val="both"/>
              <w:rPr>
                <w:sz w:val="24"/>
                <w:szCs w:val="24"/>
              </w:rPr>
            </w:pPr>
            <w:r w:rsidRPr="006B2875">
              <w:rPr>
                <w:sz w:val="24"/>
                <w:szCs w:val="24"/>
              </w:rPr>
              <w:t>1907 гг. Начало парламентаризма Обществоивластьпослереволюции</w:t>
            </w:r>
          </w:p>
          <w:p w:rsidR="00684CD6" w:rsidRPr="006B2875" w:rsidRDefault="0037235B" w:rsidP="006B2875">
            <w:pPr>
              <w:pStyle w:val="TableParagraph"/>
              <w:tabs>
                <w:tab w:val="left" w:pos="851"/>
              </w:tabs>
              <w:spacing w:line="276" w:lineRule="exact"/>
              <w:ind w:left="142"/>
              <w:jc w:val="both"/>
              <w:rPr>
                <w:sz w:val="24"/>
                <w:szCs w:val="24"/>
              </w:rPr>
            </w:pPr>
            <w:r w:rsidRPr="006B2875">
              <w:rPr>
                <w:sz w:val="24"/>
                <w:szCs w:val="24"/>
              </w:rPr>
              <w:t>«Серебряныйвек»российскойкультуры Региональный компонент</w:t>
            </w:r>
          </w:p>
        </w:tc>
      </w:tr>
    </w:tbl>
    <w:p w:rsidR="00684CD6" w:rsidRPr="006B2875" w:rsidRDefault="0037235B" w:rsidP="00587708">
      <w:pPr>
        <w:pStyle w:val="2"/>
        <w:numPr>
          <w:ilvl w:val="3"/>
          <w:numId w:val="108"/>
        </w:numPr>
        <w:tabs>
          <w:tab w:val="left" w:pos="851"/>
          <w:tab w:val="left" w:pos="1888"/>
        </w:tabs>
        <w:spacing w:before="273" w:line="274" w:lineRule="exact"/>
        <w:ind w:left="142" w:firstLine="0"/>
      </w:pPr>
      <w:r w:rsidRPr="006B2875">
        <w:rPr>
          <w:spacing w:val="-2"/>
        </w:rPr>
        <w:t>Обществознание</w:t>
      </w:r>
    </w:p>
    <w:p w:rsidR="00684CD6" w:rsidRPr="006B2875" w:rsidRDefault="0037235B" w:rsidP="006B2875">
      <w:pPr>
        <w:pStyle w:val="a3"/>
        <w:tabs>
          <w:tab w:val="left" w:pos="851"/>
        </w:tabs>
        <w:ind w:left="142" w:right="101"/>
      </w:pPr>
      <w:r w:rsidRPr="006B2875">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 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84CD6" w:rsidRPr="006B2875" w:rsidRDefault="0037235B" w:rsidP="006B2875">
      <w:pPr>
        <w:pStyle w:val="a3"/>
        <w:tabs>
          <w:tab w:val="left" w:pos="851"/>
        </w:tabs>
        <w:ind w:left="142" w:right="110"/>
      </w:pPr>
      <w:r w:rsidRPr="006B2875">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84CD6" w:rsidRPr="006B2875" w:rsidRDefault="0037235B" w:rsidP="006B2875">
      <w:pPr>
        <w:pStyle w:val="a3"/>
        <w:tabs>
          <w:tab w:val="left" w:pos="851"/>
        </w:tabs>
        <w:ind w:left="142" w:right="112"/>
      </w:pPr>
      <w:r w:rsidRPr="006B2875">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84CD6" w:rsidRPr="006B2875" w:rsidRDefault="0037235B" w:rsidP="006B2875">
      <w:pPr>
        <w:pStyle w:val="a3"/>
        <w:tabs>
          <w:tab w:val="left" w:pos="851"/>
        </w:tabs>
        <w:ind w:left="142" w:right="110"/>
      </w:pPr>
      <w:r w:rsidRPr="006B2875">
        <w:t>Учебный предмет «Обществознание» на уровне основного общего образования опирается на межпредметныесвязи,восновекоторыхлежитобращениектакимучебнымпредметам,</w:t>
      </w:r>
      <w:r w:rsidRPr="006B2875">
        <w:rPr>
          <w:spacing w:val="-5"/>
        </w:rPr>
        <w:t>как</w:t>
      </w:r>
    </w:p>
    <w:p w:rsidR="00684CD6" w:rsidRPr="006B2875" w:rsidRDefault="0037235B" w:rsidP="006B2875">
      <w:pPr>
        <w:pStyle w:val="a3"/>
        <w:tabs>
          <w:tab w:val="left" w:pos="851"/>
        </w:tabs>
        <w:ind w:left="142" w:right="117"/>
      </w:pPr>
      <w:r w:rsidRPr="006B2875">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84CD6" w:rsidRPr="006B2875" w:rsidRDefault="0037235B" w:rsidP="006B2875">
      <w:pPr>
        <w:pStyle w:val="a3"/>
        <w:tabs>
          <w:tab w:val="left" w:pos="851"/>
        </w:tabs>
        <w:ind w:left="142"/>
      </w:pPr>
      <w:r w:rsidRPr="006B2875">
        <w:t>Человек.Деятельность</w:t>
      </w:r>
      <w:r w:rsidRPr="006B2875">
        <w:rPr>
          <w:spacing w:val="-2"/>
        </w:rPr>
        <w:t>человека</w:t>
      </w:r>
    </w:p>
    <w:p w:rsidR="00684CD6" w:rsidRPr="006B2875" w:rsidRDefault="0037235B" w:rsidP="006B2875">
      <w:pPr>
        <w:pStyle w:val="a3"/>
        <w:tabs>
          <w:tab w:val="left" w:pos="851"/>
        </w:tabs>
        <w:ind w:left="142" w:right="107"/>
      </w:pPr>
      <w:r w:rsidRPr="006B2875">
        <w:t>Биологическое и социальное в человеке. Черты сходства и различий человека и животного. Индивид,индивидуальность,личность.Основныевозрастныепериодыжизничеловека.Отношения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684CD6" w:rsidRPr="006B2875" w:rsidRDefault="0037235B" w:rsidP="006B2875">
      <w:pPr>
        <w:pStyle w:val="a3"/>
        <w:tabs>
          <w:tab w:val="left" w:pos="851"/>
        </w:tabs>
        <w:ind w:left="142"/>
      </w:pPr>
      <w:r w:rsidRPr="006B2875">
        <w:rPr>
          <w:spacing w:val="-2"/>
        </w:rPr>
        <w:t>Общество</w:t>
      </w:r>
    </w:p>
    <w:p w:rsidR="00684CD6" w:rsidRPr="006B2875" w:rsidRDefault="0037235B" w:rsidP="006B2875">
      <w:pPr>
        <w:pStyle w:val="a3"/>
        <w:tabs>
          <w:tab w:val="left" w:pos="851"/>
        </w:tabs>
        <w:ind w:left="142" w:right="110"/>
      </w:pPr>
      <w:r w:rsidRPr="006B2875">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обществ.Усилениевзаимосвязейстранинародов.Глобальныепроблемы</w:t>
      </w:r>
      <w:r w:rsidRPr="006B2875">
        <w:rPr>
          <w:spacing w:val="-2"/>
        </w:rPr>
        <w:t>современности.</w:t>
      </w:r>
    </w:p>
    <w:p w:rsidR="00684CD6" w:rsidRPr="006B2875" w:rsidRDefault="00684CD6" w:rsidP="006B2875">
      <w:pPr>
        <w:tabs>
          <w:tab w:val="left" w:pos="851"/>
        </w:tabs>
        <w:ind w:left="142"/>
        <w:jc w:val="both"/>
        <w:rPr>
          <w:sz w:val="24"/>
          <w:szCs w:val="24"/>
        </w:rPr>
        <w:sectPr w:rsidR="00684CD6" w:rsidRPr="006B2875" w:rsidSect="006B2875">
          <w:headerReference w:type="default" r:id="rId168"/>
          <w:footerReference w:type="default" r:id="rId16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lastRenderedPageBreak/>
        <w:t>Опасность международного терроризма. Экологический кризис и пути его разрешения. Современныесредства связи и коммуникации,ихвлияние нанашужизнь.Современноероссийское общество, особенности его развития.</w:t>
      </w:r>
    </w:p>
    <w:p w:rsidR="00684CD6" w:rsidRPr="006B2875" w:rsidRDefault="0037235B" w:rsidP="006B2875">
      <w:pPr>
        <w:pStyle w:val="a3"/>
        <w:tabs>
          <w:tab w:val="left" w:pos="851"/>
        </w:tabs>
        <w:ind w:left="142"/>
      </w:pPr>
      <w:r w:rsidRPr="006B2875">
        <w:t>Социальные</w:t>
      </w:r>
      <w:r w:rsidRPr="006B2875">
        <w:rPr>
          <w:spacing w:val="-4"/>
        </w:rPr>
        <w:t>нормы</w:t>
      </w:r>
    </w:p>
    <w:p w:rsidR="00684CD6" w:rsidRPr="006B2875" w:rsidRDefault="0037235B" w:rsidP="006B2875">
      <w:pPr>
        <w:pStyle w:val="a3"/>
        <w:tabs>
          <w:tab w:val="left" w:pos="851"/>
        </w:tabs>
        <w:ind w:left="142" w:right="107"/>
      </w:pPr>
      <w:r w:rsidRPr="006B2875">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84CD6" w:rsidRPr="006B2875" w:rsidRDefault="0037235B" w:rsidP="006B2875">
      <w:pPr>
        <w:pStyle w:val="a3"/>
        <w:tabs>
          <w:tab w:val="left" w:pos="851"/>
        </w:tabs>
        <w:ind w:left="142"/>
      </w:pPr>
      <w:r w:rsidRPr="006B2875">
        <w:t>Сферадуховной</w:t>
      </w:r>
      <w:r w:rsidRPr="006B2875">
        <w:rPr>
          <w:spacing w:val="-2"/>
        </w:rPr>
        <w:t>культуры</w:t>
      </w:r>
    </w:p>
    <w:p w:rsidR="00684CD6" w:rsidRPr="006B2875" w:rsidRDefault="0037235B" w:rsidP="006B2875">
      <w:pPr>
        <w:pStyle w:val="a3"/>
        <w:tabs>
          <w:tab w:val="left" w:pos="851"/>
        </w:tabs>
        <w:ind w:left="142" w:right="104"/>
      </w:pPr>
      <w:r w:rsidRPr="006B2875">
        <w:t>Культура,еемногообразиеи основныеформы.Наукавжизнисовременногообщества.Научно- 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684CD6" w:rsidRPr="006B2875" w:rsidRDefault="0037235B" w:rsidP="006B2875">
      <w:pPr>
        <w:pStyle w:val="a3"/>
        <w:tabs>
          <w:tab w:val="left" w:pos="851"/>
        </w:tabs>
        <w:spacing w:before="1"/>
        <w:ind w:left="142"/>
      </w:pPr>
      <w:r w:rsidRPr="006B2875">
        <w:t>Социальнаясферажизни</w:t>
      </w:r>
      <w:r w:rsidRPr="006B2875">
        <w:rPr>
          <w:spacing w:val="-2"/>
        </w:rPr>
        <w:t>общества</w:t>
      </w:r>
    </w:p>
    <w:p w:rsidR="00684CD6" w:rsidRPr="006B2875" w:rsidRDefault="0037235B" w:rsidP="006B2875">
      <w:pPr>
        <w:pStyle w:val="a3"/>
        <w:tabs>
          <w:tab w:val="left" w:pos="851"/>
        </w:tabs>
        <w:ind w:left="142" w:right="105"/>
      </w:pPr>
      <w:r w:rsidRPr="006B2875">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684CD6" w:rsidRPr="006B2875" w:rsidRDefault="0037235B" w:rsidP="006B2875">
      <w:pPr>
        <w:pStyle w:val="a3"/>
        <w:tabs>
          <w:tab w:val="left" w:pos="851"/>
        </w:tabs>
        <w:ind w:left="142"/>
      </w:pPr>
      <w:r w:rsidRPr="006B2875">
        <w:t>Политическаясферажизни</w:t>
      </w:r>
      <w:r w:rsidRPr="006B2875">
        <w:rPr>
          <w:spacing w:val="-2"/>
        </w:rPr>
        <w:t xml:space="preserve"> общества</w:t>
      </w:r>
    </w:p>
    <w:p w:rsidR="00684CD6" w:rsidRPr="006B2875" w:rsidRDefault="0037235B" w:rsidP="006B2875">
      <w:pPr>
        <w:pStyle w:val="a3"/>
        <w:tabs>
          <w:tab w:val="left" w:pos="851"/>
        </w:tabs>
        <w:ind w:left="142" w:right="105"/>
      </w:pPr>
      <w:r w:rsidRPr="006B2875">
        <w:t xml:space="preserve">Политика и власть. Роль политики в жизни общества. Государство, его существенныепризнаки.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w:t>
      </w:r>
      <w:r w:rsidRPr="006B2875">
        <w:rPr>
          <w:spacing w:val="-2"/>
        </w:rPr>
        <w:t>разрешения.</w:t>
      </w:r>
    </w:p>
    <w:p w:rsidR="00684CD6" w:rsidRPr="006B2875" w:rsidRDefault="0037235B" w:rsidP="006B2875">
      <w:pPr>
        <w:pStyle w:val="a3"/>
        <w:tabs>
          <w:tab w:val="left" w:pos="851"/>
        </w:tabs>
        <w:spacing w:before="1"/>
        <w:ind w:left="142"/>
      </w:pPr>
      <w:r w:rsidRPr="006B2875">
        <w:t>Гражданини</w:t>
      </w:r>
      <w:r w:rsidRPr="006B2875">
        <w:rPr>
          <w:spacing w:val="-2"/>
        </w:rPr>
        <w:t>государство</w:t>
      </w:r>
    </w:p>
    <w:p w:rsidR="00684CD6" w:rsidRPr="006B2875" w:rsidRDefault="0037235B" w:rsidP="006B2875">
      <w:pPr>
        <w:pStyle w:val="a3"/>
        <w:tabs>
          <w:tab w:val="left" w:pos="851"/>
        </w:tabs>
        <w:ind w:left="142" w:right="105"/>
      </w:pPr>
      <w:r w:rsidRPr="006B2875">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свободчеловека и гражданина в РФ. Основные международные документы о правах человека и правах </w:t>
      </w:r>
      <w:r w:rsidRPr="006B2875">
        <w:rPr>
          <w:spacing w:val="-2"/>
        </w:rPr>
        <w:t>ребенка.</w:t>
      </w:r>
    </w:p>
    <w:p w:rsidR="00684CD6" w:rsidRPr="006B2875" w:rsidRDefault="0037235B" w:rsidP="006B2875">
      <w:pPr>
        <w:pStyle w:val="a3"/>
        <w:tabs>
          <w:tab w:val="left" w:pos="851"/>
        </w:tabs>
        <w:spacing w:before="1"/>
        <w:ind w:left="142"/>
      </w:pPr>
      <w:r w:rsidRPr="006B2875">
        <w:t>Основыроссийского</w:t>
      </w:r>
      <w:r w:rsidRPr="006B2875">
        <w:rPr>
          <w:spacing w:val="-2"/>
        </w:rPr>
        <w:t xml:space="preserve"> законодательства</w:t>
      </w:r>
    </w:p>
    <w:p w:rsidR="00684CD6" w:rsidRPr="006B2875" w:rsidRDefault="0037235B" w:rsidP="006B2875">
      <w:pPr>
        <w:pStyle w:val="a3"/>
        <w:tabs>
          <w:tab w:val="left" w:pos="851"/>
        </w:tabs>
        <w:ind w:left="142" w:right="108"/>
      </w:pPr>
      <w:r w:rsidRPr="006B2875">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w:t>
      </w:r>
    </w:p>
    <w:p w:rsidR="00684CD6" w:rsidRPr="006B2875" w:rsidRDefault="00684CD6" w:rsidP="006B2875">
      <w:pPr>
        <w:tabs>
          <w:tab w:val="left" w:pos="851"/>
        </w:tabs>
        <w:ind w:left="142"/>
        <w:jc w:val="both"/>
        <w:rPr>
          <w:sz w:val="24"/>
          <w:szCs w:val="24"/>
        </w:rPr>
        <w:sectPr w:rsidR="00684CD6" w:rsidRPr="006B2875" w:rsidSect="006B2875">
          <w:headerReference w:type="default" r:id="rId170"/>
          <w:footerReference w:type="default" r:id="rId17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0"/>
      </w:pPr>
      <w:r w:rsidRPr="006B2875">
        <w:lastRenderedPageBreak/>
        <w:t>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гуманитарноеправо. Международно-правовая защита жертв вооруженных конфликтов.</w:t>
      </w:r>
    </w:p>
    <w:p w:rsidR="00684CD6" w:rsidRPr="006B2875" w:rsidRDefault="0037235B" w:rsidP="006B2875">
      <w:pPr>
        <w:pStyle w:val="2"/>
        <w:tabs>
          <w:tab w:val="left" w:pos="851"/>
        </w:tabs>
        <w:spacing w:before="5" w:line="274" w:lineRule="exact"/>
        <w:ind w:left="142"/>
      </w:pPr>
      <w:r w:rsidRPr="006B2875">
        <w:rPr>
          <w:spacing w:val="-2"/>
        </w:rPr>
        <w:t>Экономика</w:t>
      </w:r>
    </w:p>
    <w:p w:rsidR="00684CD6" w:rsidRPr="006B2875" w:rsidRDefault="0037235B" w:rsidP="006B2875">
      <w:pPr>
        <w:pStyle w:val="a3"/>
        <w:tabs>
          <w:tab w:val="left" w:pos="851"/>
        </w:tabs>
        <w:ind w:left="142" w:right="108"/>
      </w:pPr>
      <w:r w:rsidRPr="006B2875">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684CD6" w:rsidRPr="006B2875" w:rsidRDefault="0037235B" w:rsidP="006B2875">
      <w:pPr>
        <w:pStyle w:val="a3"/>
        <w:tabs>
          <w:tab w:val="left" w:pos="851"/>
        </w:tabs>
        <w:ind w:left="142" w:right="107"/>
      </w:pPr>
      <w:r w:rsidRPr="006B2875">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w:t>
      </w:r>
      <w:r w:rsidRPr="006B2875">
        <w:rPr>
          <w:spacing w:val="-2"/>
        </w:rPr>
        <w:t>Инфляция.</w:t>
      </w:r>
    </w:p>
    <w:p w:rsidR="00684CD6" w:rsidRPr="006B2875" w:rsidRDefault="0037235B" w:rsidP="00587708">
      <w:pPr>
        <w:pStyle w:val="2"/>
        <w:numPr>
          <w:ilvl w:val="3"/>
          <w:numId w:val="108"/>
        </w:numPr>
        <w:tabs>
          <w:tab w:val="left" w:pos="851"/>
          <w:tab w:val="left" w:pos="1888"/>
        </w:tabs>
        <w:spacing w:before="4" w:line="274" w:lineRule="exact"/>
        <w:ind w:left="142" w:firstLine="0"/>
      </w:pPr>
      <w:r w:rsidRPr="006B2875">
        <w:rPr>
          <w:spacing w:val="-2"/>
        </w:rPr>
        <w:t>География</w:t>
      </w:r>
    </w:p>
    <w:p w:rsidR="00684CD6" w:rsidRPr="006B2875" w:rsidRDefault="0037235B" w:rsidP="006B2875">
      <w:pPr>
        <w:pStyle w:val="a3"/>
        <w:tabs>
          <w:tab w:val="left" w:pos="851"/>
        </w:tabs>
        <w:ind w:left="142" w:right="107"/>
      </w:pPr>
      <w:r w:rsidRPr="006B2875">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84CD6" w:rsidRPr="006B2875" w:rsidRDefault="0037235B" w:rsidP="006B2875">
      <w:pPr>
        <w:pStyle w:val="a3"/>
        <w:tabs>
          <w:tab w:val="left" w:pos="851"/>
        </w:tabs>
        <w:ind w:left="142" w:right="106"/>
      </w:pPr>
      <w:r w:rsidRPr="006B2875">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84CD6" w:rsidRPr="006B2875" w:rsidRDefault="0037235B" w:rsidP="006B2875">
      <w:pPr>
        <w:pStyle w:val="a3"/>
        <w:tabs>
          <w:tab w:val="left" w:pos="851"/>
        </w:tabs>
        <w:ind w:left="142" w:right="113"/>
      </w:pPr>
      <w:r w:rsidRPr="006B2875">
        <w:t>Учебный предмет «География»способствует формированию уобучающихся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84CD6" w:rsidRPr="006B2875" w:rsidRDefault="00684CD6" w:rsidP="006B2875">
      <w:pPr>
        <w:tabs>
          <w:tab w:val="left" w:pos="851"/>
        </w:tabs>
        <w:ind w:left="142"/>
        <w:jc w:val="both"/>
        <w:rPr>
          <w:sz w:val="24"/>
          <w:szCs w:val="24"/>
        </w:rPr>
        <w:sectPr w:rsidR="00684CD6" w:rsidRPr="006B2875" w:rsidSect="006B2875">
          <w:headerReference w:type="default" r:id="rId172"/>
          <w:footerReference w:type="default" r:id="rId17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684CD6" w:rsidRPr="006B2875" w:rsidRDefault="0037235B" w:rsidP="006B2875">
      <w:pPr>
        <w:pStyle w:val="a3"/>
        <w:tabs>
          <w:tab w:val="left" w:pos="851"/>
        </w:tabs>
        <w:ind w:left="142" w:right="5703"/>
      </w:pPr>
      <w:r w:rsidRPr="006B2875">
        <w:t>РазвитиегеографическихзнанийоЗемле. Введение. Что изучает география.</w:t>
      </w:r>
    </w:p>
    <w:p w:rsidR="00684CD6" w:rsidRPr="006B2875" w:rsidRDefault="0037235B" w:rsidP="006B2875">
      <w:pPr>
        <w:pStyle w:val="a3"/>
        <w:tabs>
          <w:tab w:val="left" w:pos="851"/>
        </w:tabs>
        <w:ind w:left="142" w:right="114"/>
      </w:pPr>
      <w:r w:rsidRPr="006B2875">
        <w:t>Представленияомиревдревности(ДревнийКитай,ДревнийЕгипет,ДревняяГреция,Древний Рим). Появление первых географических карт.</w:t>
      </w:r>
    </w:p>
    <w:p w:rsidR="00684CD6" w:rsidRPr="006B2875" w:rsidRDefault="0037235B" w:rsidP="006B2875">
      <w:pPr>
        <w:pStyle w:val="a3"/>
        <w:tabs>
          <w:tab w:val="left" w:pos="851"/>
        </w:tabs>
        <w:ind w:left="142" w:right="116"/>
      </w:pPr>
      <w:r w:rsidRPr="006B2875">
        <w:t>География в эпохуСредневековья: путешествия и открытия викингов, древних арабов, русских землепроходцев. Путешествия Марко Поло и Афанасия Никитина.</w:t>
      </w:r>
    </w:p>
    <w:p w:rsidR="00684CD6" w:rsidRPr="006B2875" w:rsidRDefault="0037235B" w:rsidP="006B2875">
      <w:pPr>
        <w:pStyle w:val="a3"/>
        <w:tabs>
          <w:tab w:val="left" w:pos="851"/>
        </w:tabs>
        <w:ind w:left="142" w:right="112"/>
      </w:pPr>
      <w:r w:rsidRPr="006B2875">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684CD6" w:rsidRPr="006B2875" w:rsidRDefault="0037235B" w:rsidP="006B2875">
      <w:pPr>
        <w:pStyle w:val="a3"/>
        <w:tabs>
          <w:tab w:val="left" w:pos="851"/>
        </w:tabs>
        <w:ind w:left="142" w:right="112"/>
      </w:pPr>
      <w:r w:rsidRPr="006B2875">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684CD6" w:rsidRPr="006B2875" w:rsidRDefault="0037235B" w:rsidP="006B2875">
      <w:pPr>
        <w:pStyle w:val="a3"/>
        <w:tabs>
          <w:tab w:val="left" w:pos="851"/>
        </w:tabs>
        <w:ind w:left="142" w:right="110"/>
      </w:pPr>
      <w:r w:rsidRPr="006B2875">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684CD6" w:rsidRPr="006B2875" w:rsidRDefault="0037235B" w:rsidP="006B2875">
      <w:pPr>
        <w:pStyle w:val="a3"/>
        <w:tabs>
          <w:tab w:val="left" w:pos="851"/>
        </w:tabs>
        <w:spacing w:before="1"/>
        <w:ind w:left="142" w:right="105"/>
      </w:pPr>
      <w:r w:rsidRPr="006B2875">
        <w:t>Географические знания в современном мире. Современные географические методы исследования Земли.</w:t>
      </w:r>
    </w:p>
    <w:p w:rsidR="00684CD6" w:rsidRPr="006B2875" w:rsidRDefault="0037235B" w:rsidP="006B2875">
      <w:pPr>
        <w:pStyle w:val="a3"/>
        <w:tabs>
          <w:tab w:val="left" w:pos="851"/>
        </w:tabs>
        <w:ind w:left="142"/>
      </w:pPr>
      <w:r w:rsidRPr="006B2875">
        <w:t xml:space="preserve">ЗемлявоВселенной.ДвиженияЗемлииих </w:t>
      </w:r>
      <w:r w:rsidRPr="006B2875">
        <w:rPr>
          <w:spacing w:val="-2"/>
        </w:rPr>
        <w:t>следствия.</w:t>
      </w:r>
    </w:p>
    <w:p w:rsidR="00684CD6" w:rsidRPr="006B2875" w:rsidRDefault="0037235B" w:rsidP="006B2875">
      <w:pPr>
        <w:pStyle w:val="a3"/>
        <w:tabs>
          <w:tab w:val="left" w:pos="851"/>
        </w:tabs>
        <w:ind w:left="142" w:right="107"/>
      </w:pPr>
      <w:r w:rsidRPr="006B2875">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684CD6" w:rsidRPr="006B2875" w:rsidRDefault="0037235B" w:rsidP="006B2875">
      <w:pPr>
        <w:pStyle w:val="a3"/>
        <w:tabs>
          <w:tab w:val="left" w:pos="851"/>
        </w:tabs>
        <w:ind w:left="142"/>
      </w:pPr>
      <w:r w:rsidRPr="006B2875">
        <w:t>Изображениеземной</w:t>
      </w:r>
      <w:r w:rsidRPr="006B2875">
        <w:rPr>
          <w:spacing w:val="-2"/>
        </w:rPr>
        <w:t>поверхности.</w:t>
      </w:r>
    </w:p>
    <w:p w:rsidR="00684CD6" w:rsidRPr="006B2875" w:rsidRDefault="0037235B" w:rsidP="006B2875">
      <w:pPr>
        <w:pStyle w:val="a3"/>
        <w:tabs>
          <w:tab w:val="left" w:pos="851"/>
        </w:tabs>
        <w:spacing w:before="1"/>
        <w:ind w:left="142" w:right="110"/>
      </w:pPr>
      <w:r w:rsidRPr="006B2875">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84CD6" w:rsidRPr="006B2875" w:rsidRDefault="0037235B" w:rsidP="006B2875">
      <w:pPr>
        <w:pStyle w:val="a3"/>
        <w:tabs>
          <w:tab w:val="left" w:pos="851"/>
        </w:tabs>
        <w:ind w:left="142"/>
      </w:pPr>
      <w:r w:rsidRPr="006B2875">
        <w:t>Природа</w:t>
      </w:r>
      <w:r w:rsidRPr="006B2875">
        <w:rPr>
          <w:spacing w:val="-2"/>
        </w:rPr>
        <w:t>Земли.</w:t>
      </w:r>
    </w:p>
    <w:p w:rsidR="00684CD6" w:rsidRPr="006B2875" w:rsidRDefault="0037235B" w:rsidP="006B2875">
      <w:pPr>
        <w:pStyle w:val="a3"/>
        <w:tabs>
          <w:tab w:val="left" w:pos="851"/>
        </w:tabs>
        <w:ind w:left="142" w:right="113"/>
      </w:pPr>
      <w:r w:rsidRPr="006B2875">
        <w:t>Литосфера. Литосфера – «каменная» оболочка Земли. Внутреннее строение Земли. Земнаякора.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684CD6" w:rsidRPr="006B2875" w:rsidRDefault="0037235B" w:rsidP="006B2875">
      <w:pPr>
        <w:pStyle w:val="a3"/>
        <w:tabs>
          <w:tab w:val="left" w:pos="851"/>
        </w:tabs>
        <w:spacing w:before="1"/>
        <w:ind w:left="142" w:right="104"/>
      </w:pPr>
      <w:r w:rsidRPr="006B2875">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684CD6" w:rsidRPr="006B2875" w:rsidRDefault="0037235B" w:rsidP="006B2875">
      <w:pPr>
        <w:pStyle w:val="a3"/>
        <w:tabs>
          <w:tab w:val="left" w:pos="851"/>
        </w:tabs>
        <w:ind w:left="142" w:right="107"/>
      </w:pPr>
      <w:r w:rsidRPr="006B2875">
        <w:t>Гидросфера. Строение гидросферы. Особенности Мирового круговорота воды. Мировой океан иегочасти.СвойстваводМировогоокеана–температураисоленость.Движениеводывокеане</w:t>
      </w:r>
      <w:r w:rsidRPr="006B2875">
        <w:rPr>
          <w:spacing w:val="-10"/>
        </w:rPr>
        <w:t>–</w:t>
      </w:r>
    </w:p>
    <w:p w:rsidR="00684CD6" w:rsidRPr="006B2875" w:rsidRDefault="00684CD6" w:rsidP="006B2875">
      <w:pPr>
        <w:tabs>
          <w:tab w:val="left" w:pos="851"/>
        </w:tabs>
        <w:ind w:left="142"/>
        <w:jc w:val="both"/>
        <w:rPr>
          <w:sz w:val="24"/>
          <w:szCs w:val="24"/>
        </w:rPr>
        <w:sectPr w:rsidR="00684CD6" w:rsidRPr="006B2875" w:rsidSect="006B2875">
          <w:headerReference w:type="default" r:id="rId174"/>
          <w:footerReference w:type="default" r:id="rId17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pPr>
      <w:r w:rsidRPr="006B2875">
        <w:lastRenderedPageBreak/>
        <w:t>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684CD6" w:rsidRPr="006B2875" w:rsidRDefault="0037235B" w:rsidP="006B2875">
      <w:pPr>
        <w:pStyle w:val="a3"/>
        <w:tabs>
          <w:tab w:val="left" w:pos="851"/>
        </w:tabs>
        <w:ind w:left="142" w:right="109"/>
      </w:pPr>
      <w:r w:rsidRPr="006B2875">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среднемесячная,среднегодоваятемпература.Зависимостьтемпературыотгеографическойшироты.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684CD6" w:rsidRPr="006B2875" w:rsidRDefault="0037235B" w:rsidP="006B2875">
      <w:pPr>
        <w:pStyle w:val="a3"/>
        <w:tabs>
          <w:tab w:val="left" w:pos="851"/>
        </w:tabs>
        <w:ind w:left="142" w:right="110"/>
      </w:pPr>
      <w:r w:rsidRPr="006B2875">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684CD6" w:rsidRPr="006B2875" w:rsidRDefault="0037235B" w:rsidP="006B2875">
      <w:pPr>
        <w:pStyle w:val="a3"/>
        <w:tabs>
          <w:tab w:val="left" w:pos="851"/>
        </w:tabs>
        <w:spacing w:before="1"/>
        <w:ind w:left="142" w:right="111"/>
      </w:pPr>
      <w:r w:rsidRPr="006B2875">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684CD6" w:rsidRPr="006B2875" w:rsidRDefault="0037235B" w:rsidP="006B2875">
      <w:pPr>
        <w:pStyle w:val="a3"/>
        <w:tabs>
          <w:tab w:val="left" w:pos="851"/>
        </w:tabs>
        <w:ind w:left="142"/>
      </w:pPr>
      <w:r w:rsidRPr="006B2875">
        <w:t>Человечествона</w:t>
      </w:r>
      <w:r w:rsidRPr="006B2875">
        <w:rPr>
          <w:spacing w:val="-2"/>
        </w:rPr>
        <w:t xml:space="preserve"> Земле.</w:t>
      </w:r>
    </w:p>
    <w:p w:rsidR="00684CD6" w:rsidRPr="006B2875" w:rsidRDefault="0037235B" w:rsidP="006B2875">
      <w:pPr>
        <w:pStyle w:val="a3"/>
        <w:tabs>
          <w:tab w:val="left" w:pos="851"/>
        </w:tabs>
        <w:ind w:left="142" w:right="104"/>
      </w:pPr>
      <w:r w:rsidRPr="006B2875">
        <w:t xml:space="preserve">Численность населения Земли. Расовый состав. Нации и народы планеты. Страны на карте </w:t>
      </w:r>
      <w:r w:rsidRPr="006B2875">
        <w:rPr>
          <w:spacing w:val="-2"/>
        </w:rPr>
        <w:t>мира.</w:t>
      </w:r>
    </w:p>
    <w:p w:rsidR="00684CD6" w:rsidRPr="006B2875" w:rsidRDefault="0037235B" w:rsidP="006B2875">
      <w:pPr>
        <w:pStyle w:val="a3"/>
        <w:tabs>
          <w:tab w:val="left" w:pos="851"/>
        </w:tabs>
        <w:ind w:left="142"/>
      </w:pPr>
      <w:r w:rsidRPr="006B2875">
        <w:t>ОсвоениеЗемли</w:t>
      </w:r>
      <w:r w:rsidRPr="006B2875">
        <w:rPr>
          <w:spacing w:val="-2"/>
        </w:rPr>
        <w:t>человеком.</w:t>
      </w:r>
    </w:p>
    <w:p w:rsidR="00684CD6" w:rsidRPr="006B2875" w:rsidRDefault="0037235B" w:rsidP="006B2875">
      <w:pPr>
        <w:pStyle w:val="a3"/>
        <w:tabs>
          <w:tab w:val="left" w:pos="851"/>
        </w:tabs>
        <w:ind w:left="142" w:right="112"/>
      </w:pPr>
      <w:r w:rsidRPr="006B2875">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684CD6" w:rsidRPr="006B2875" w:rsidRDefault="0037235B" w:rsidP="006B2875">
      <w:pPr>
        <w:pStyle w:val="a3"/>
        <w:tabs>
          <w:tab w:val="left" w:pos="851"/>
        </w:tabs>
        <w:spacing w:before="1"/>
        <w:ind w:left="142" w:right="112"/>
      </w:pPr>
      <w:r w:rsidRPr="006B2875">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684CD6" w:rsidRPr="006B2875" w:rsidRDefault="0037235B" w:rsidP="006B2875">
      <w:pPr>
        <w:pStyle w:val="a3"/>
        <w:tabs>
          <w:tab w:val="left" w:pos="851"/>
        </w:tabs>
        <w:ind w:left="142" w:right="108"/>
      </w:pPr>
      <w:r w:rsidRPr="006B2875">
        <w:t xml:space="preserve">Важнейшие географические открытия и путешествия в XVI–XIX вв. (А. Макензи, В. Атласов и Л.Морозко,С.Ремезов,В.БерингиА.Чириков,Д.Кук,В.М.Головнин,Ф.П.Литке,С.О.Макаров, Н.Н. Миклухо-Маклай, М.В. Ломоносов, Г.И. Шелихов, П.П. Семенов-Тянь-Шанский, Н.М. </w:t>
      </w:r>
      <w:r w:rsidRPr="006B2875">
        <w:rPr>
          <w:spacing w:val="-2"/>
        </w:rPr>
        <w:t>Пржевальский.</w:t>
      </w:r>
    </w:p>
    <w:p w:rsidR="00684CD6" w:rsidRPr="006B2875" w:rsidRDefault="0037235B" w:rsidP="006B2875">
      <w:pPr>
        <w:pStyle w:val="a3"/>
        <w:tabs>
          <w:tab w:val="left" w:pos="851"/>
        </w:tabs>
        <w:ind w:left="142" w:right="105"/>
      </w:pPr>
      <w:r w:rsidRPr="006B2875">
        <w:t>А. Гумбольдт, Э. Бонплан, Г.И. Лангсдорф и Н.Г. Рубцов, Ф.Ф. Беллинсгаузен и М.П. Лазарев, Д.Ливингстон,В.В.Юнкер,Е.П.Ковалевский,А.В.Елисеев,экспедициянакорабле“Челленджер”, Ф. Нансен, Р. Амундсен, Р. Скотт, Р. Пири и Ф. Кук).</w:t>
      </w:r>
    </w:p>
    <w:p w:rsidR="00684CD6" w:rsidRPr="006B2875" w:rsidRDefault="0037235B" w:rsidP="006B2875">
      <w:pPr>
        <w:pStyle w:val="a3"/>
        <w:tabs>
          <w:tab w:val="left" w:pos="851"/>
        </w:tabs>
        <w:ind w:left="142" w:right="107"/>
      </w:pPr>
      <w:r w:rsidRPr="006B2875">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684CD6" w:rsidRPr="006B2875" w:rsidRDefault="0037235B" w:rsidP="006B2875">
      <w:pPr>
        <w:pStyle w:val="a3"/>
        <w:tabs>
          <w:tab w:val="left" w:pos="851"/>
        </w:tabs>
        <w:spacing w:before="1"/>
        <w:ind w:left="142" w:right="110"/>
      </w:pPr>
      <w:r w:rsidRPr="006B2875">
        <w:t xml:space="preserve">Описание и нанесение на контурную карту географических объектов одного из изученных </w:t>
      </w:r>
      <w:r w:rsidRPr="006B2875">
        <w:rPr>
          <w:spacing w:val="-2"/>
        </w:rPr>
        <w:t>маршрутов.</w:t>
      </w:r>
    </w:p>
    <w:p w:rsidR="00684CD6" w:rsidRPr="006B2875" w:rsidRDefault="0037235B" w:rsidP="006B2875">
      <w:pPr>
        <w:pStyle w:val="a3"/>
        <w:tabs>
          <w:tab w:val="left" w:pos="851"/>
        </w:tabs>
        <w:ind w:left="142"/>
      </w:pPr>
      <w:r w:rsidRPr="006B2875">
        <w:t>Главныезакономерностиприроды</w:t>
      </w:r>
      <w:r w:rsidRPr="006B2875">
        <w:rPr>
          <w:spacing w:val="-2"/>
        </w:rPr>
        <w:t>Земли.</w:t>
      </w:r>
    </w:p>
    <w:p w:rsidR="00684CD6" w:rsidRPr="006B2875" w:rsidRDefault="0037235B" w:rsidP="006B2875">
      <w:pPr>
        <w:pStyle w:val="a3"/>
        <w:tabs>
          <w:tab w:val="left" w:pos="851"/>
        </w:tabs>
        <w:ind w:left="142" w:right="112"/>
      </w:pPr>
      <w:r w:rsidRPr="006B2875">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684CD6" w:rsidRPr="006B2875" w:rsidRDefault="0037235B" w:rsidP="006B2875">
      <w:pPr>
        <w:pStyle w:val="a3"/>
        <w:tabs>
          <w:tab w:val="left" w:pos="851"/>
        </w:tabs>
        <w:ind w:left="142" w:right="110"/>
      </w:pPr>
      <w:r w:rsidRPr="006B2875">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основныхипереходныхклиматическихпоясовЗемли.Влияниеклиматическихусловийнажизньлюдей.</w:t>
      </w:r>
    </w:p>
    <w:p w:rsidR="00684CD6" w:rsidRPr="006B2875" w:rsidRDefault="00684CD6" w:rsidP="006B2875">
      <w:pPr>
        <w:tabs>
          <w:tab w:val="left" w:pos="851"/>
        </w:tabs>
        <w:ind w:left="142"/>
        <w:jc w:val="both"/>
        <w:rPr>
          <w:sz w:val="24"/>
          <w:szCs w:val="24"/>
        </w:rPr>
        <w:sectPr w:rsidR="00684CD6" w:rsidRPr="006B2875" w:rsidSect="006B2875">
          <w:headerReference w:type="default" r:id="rId176"/>
          <w:footerReference w:type="default" r:id="rId17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1"/>
      </w:pPr>
      <w:r w:rsidRPr="006B2875">
        <w:lastRenderedPageBreak/>
        <w:t>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84CD6" w:rsidRPr="006B2875" w:rsidRDefault="0037235B" w:rsidP="006B2875">
      <w:pPr>
        <w:pStyle w:val="a3"/>
        <w:tabs>
          <w:tab w:val="left" w:pos="851"/>
        </w:tabs>
        <w:ind w:left="142" w:right="110"/>
      </w:pPr>
      <w:r w:rsidRPr="006B2875">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84CD6" w:rsidRPr="006B2875" w:rsidRDefault="0037235B" w:rsidP="006B2875">
      <w:pPr>
        <w:pStyle w:val="a3"/>
        <w:tabs>
          <w:tab w:val="left" w:pos="851"/>
        </w:tabs>
        <w:ind w:left="142" w:right="111"/>
      </w:pPr>
      <w:r w:rsidRPr="006B2875">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84CD6" w:rsidRPr="006B2875" w:rsidRDefault="0037235B" w:rsidP="006B2875">
      <w:pPr>
        <w:pStyle w:val="a3"/>
        <w:tabs>
          <w:tab w:val="left" w:pos="851"/>
        </w:tabs>
        <w:ind w:left="142"/>
      </w:pPr>
      <w:r w:rsidRPr="006B2875">
        <w:t>Характеристикаматериков</w:t>
      </w:r>
      <w:r w:rsidRPr="006B2875">
        <w:rPr>
          <w:spacing w:val="-2"/>
        </w:rPr>
        <w:t>Земли.</w:t>
      </w:r>
    </w:p>
    <w:p w:rsidR="00684CD6" w:rsidRPr="006B2875" w:rsidRDefault="0037235B" w:rsidP="006B2875">
      <w:pPr>
        <w:pStyle w:val="a3"/>
        <w:tabs>
          <w:tab w:val="left" w:pos="851"/>
        </w:tabs>
        <w:ind w:left="142"/>
      </w:pPr>
      <w:r w:rsidRPr="006B2875">
        <w:t>Южныематерики.Особенностиюжныхматериков</w:t>
      </w:r>
      <w:r w:rsidRPr="006B2875">
        <w:rPr>
          <w:spacing w:val="-2"/>
        </w:rPr>
        <w:t>Земли.</w:t>
      </w:r>
    </w:p>
    <w:p w:rsidR="00684CD6" w:rsidRPr="006B2875" w:rsidRDefault="0037235B" w:rsidP="006B2875">
      <w:pPr>
        <w:pStyle w:val="a3"/>
        <w:tabs>
          <w:tab w:val="left" w:pos="851"/>
        </w:tabs>
        <w:ind w:left="142" w:right="113"/>
      </w:pPr>
      <w:r w:rsidRPr="006B2875">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684CD6" w:rsidRPr="006B2875" w:rsidRDefault="0037235B" w:rsidP="006B2875">
      <w:pPr>
        <w:pStyle w:val="a3"/>
        <w:tabs>
          <w:tab w:val="left" w:pos="851"/>
        </w:tabs>
        <w:spacing w:before="1"/>
        <w:ind w:left="142" w:right="112"/>
      </w:pPr>
      <w:r w:rsidRPr="006B2875">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84CD6" w:rsidRPr="006B2875" w:rsidRDefault="0037235B" w:rsidP="006B2875">
      <w:pPr>
        <w:pStyle w:val="a3"/>
        <w:tabs>
          <w:tab w:val="left" w:pos="851"/>
        </w:tabs>
        <w:ind w:left="142" w:right="113"/>
      </w:pPr>
      <w:r w:rsidRPr="006B2875">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придобыче полезных ископаемых).</w:t>
      </w:r>
    </w:p>
    <w:p w:rsidR="00684CD6" w:rsidRPr="006B2875" w:rsidRDefault="0037235B" w:rsidP="006B2875">
      <w:pPr>
        <w:pStyle w:val="a3"/>
        <w:tabs>
          <w:tab w:val="left" w:pos="851"/>
        </w:tabs>
        <w:ind w:left="142" w:right="114"/>
      </w:pPr>
      <w:r w:rsidRPr="006B2875">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84CD6" w:rsidRPr="006B2875" w:rsidRDefault="0037235B" w:rsidP="006B2875">
      <w:pPr>
        <w:pStyle w:val="a3"/>
        <w:tabs>
          <w:tab w:val="left" w:pos="851"/>
        </w:tabs>
        <w:ind w:left="142" w:right="114"/>
      </w:pPr>
      <w:r w:rsidRPr="006B2875">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84CD6" w:rsidRPr="006B2875" w:rsidRDefault="0037235B" w:rsidP="006B2875">
      <w:pPr>
        <w:pStyle w:val="a3"/>
        <w:tabs>
          <w:tab w:val="left" w:pos="851"/>
        </w:tabs>
        <w:ind w:left="142" w:right="112"/>
      </w:pPr>
      <w:r w:rsidRPr="006B2875">
        <w:t>Австралия и Океания. Географическое положение, история исследования, особенности природы материка. Эндемики.</w:t>
      </w:r>
    </w:p>
    <w:p w:rsidR="00684CD6" w:rsidRPr="006B2875" w:rsidRDefault="0037235B" w:rsidP="006B2875">
      <w:pPr>
        <w:pStyle w:val="a3"/>
        <w:tabs>
          <w:tab w:val="left" w:pos="851"/>
        </w:tabs>
        <w:spacing w:before="1"/>
        <w:ind w:left="142" w:right="109"/>
      </w:pPr>
      <w:r w:rsidRPr="006B2875">
        <w:t xml:space="preserve">Австралийский Союз (географический уникум –страна-материк; самый маленький материк,но одна из крупнейших по территории стран мира; выделение особого культурного типаавстралийско-новозеландского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w:t>
      </w:r>
      <w:r w:rsidRPr="006B2875">
        <w:rPr>
          <w:spacing w:val="-2"/>
        </w:rPr>
        <w:t>ресурсах).</w:t>
      </w:r>
    </w:p>
    <w:p w:rsidR="00684CD6" w:rsidRPr="006B2875" w:rsidRDefault="0037235B" w:rsidP="006B2875">
      <w:pPr>
        <w:pStyle w:val="a3"/>
        <w:tabs>
          <w:tab w:val="left" w:pos="851"/>
        </w:tabs>
        <w:ind w:left="142" w:right="108"/>
      </w:pPr>
      <w:r w:rsidRPr="006B2875">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84CD6" w:rsidRPr="006B2875" w:rsidRDefault="0037235B" w:rsidP="006B2875">
      <w:pPr>
        <w:pStyle w:val="a3"/>
        <w:tabs>
          <w:tab w:val="left" w:pos="851"/>
        </w:tabs>
        <w:ind w:left="142" w:right="106"/>
      </w:pPr>
      <w:r w:rsidRPr="006B2875">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84CD6" w:rsidRPr="006B2875" w:rsidRDefault="0037235B" w:rsidP="006B2875">
      <w:pPr>
        <w:pStyle w:val="a3"/>
        <w:tabs>
          <w:tab w:val="left" w:pos="851"/>
        </w:tabs>
        <w:spacing w:before="1"/>
        <w:ind w:left="142" w:right="109"/>
      </w:pPr>
      <w:r w:rsidRPr="006B2875">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w:t>
      </w:r>
      <w:r w:rsidRPr="006B2875">
        <w:rPr>
          <w:spacing w:val="-2"/>
        </w:rPr>
        <w:t>Антарктиде.</w:t>
      </w:r>
    </w:p>
    <w:p w:rsidR="00684CD6" w:rsidRPr="006B2875" w:rsidRDefault="0037235B" w:rsidP="006B2875">
      <w:pPr>
        <w:pStyle w:val="a3"/>
        <w:tabs>
          <w:tab w:val="left" w:pos="851"/>
        </w:tabs>
        <w:ind w:left="142"/>
      </w:pPr>
      <w:r w:rsidRPr="006B2875">
        <w:t>Северныематерики.Особенностисеверныхматериков</w:t>
      </w:r>
      <w:r w:rsidRPr="006B2875">
        <w:rPr>
          <w:spacing w:val="-2"/>
        </w:rPr>
        <w:t>Земли.</w:t>
      </w:r>
    </w:p>
    <w:p w:rsidR="00684CD6" w:rsidRPr="006B2875" w:rsidRDefault="0037235B" w:rsidP="006B2875">
      <w:pPr>
        <w:pStyle w:val="a3"/>
        <w:tabs>
          <w:tab w:val="left" w:pos="851"/>
        </w:tabs>
        <w:ind w:left="142" w:right="113"/>
      </w:pPr>
      <w:r w:rsidRPr="006B2875">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Природныезоны.МеридиональноерасположениеприродныхзоннатерриторииСеверной</w:t>
      </w:r>
    </w:p>
    <w:p w:rsidR="00684CD6" w:rsidRPr="006B2875" w:rsidRDefault="00684CD6" w:rsidP="006B2875">
      <w:pPr>
        <w:tabs>
          <w:tab w:val="left" w:pos="851"/>
        </w:tabs>
        <w:ind w:left="142"/>
        <w:jc w:val="both"/>
        <w:rPr>
          <w:sz w:val="24"/>
          <w:szCs w:val="24"/>
        </w:rPr>
        <w:sectPr w:rsidR="00684CD6" w:rsidRPr="006B2875" w:rsidSect="006B2875">
          <w:headerReference w:type="default" r:id="rId178"/>
          <w:footerReference w:type="default" r:id="rId17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6"/>
      </w:pPr>
      <w:r w:rsidRPr="006B2875">
        <w:lastRenderedPageBreak/>
        <w:t>Америки. Изменения природы под влиянием деятельности человека.Эндемики. Особенности природы материка. Особенности населения (коренное население и потомки переселенцев).</w:t>
      </w:r>
    </w:p>
    <w:p w:rsidR="00684CD6" w:rsidRPr="006B2875" w:rsidRDefault="0037235B" w:rsidP="006B2875">
      <w:pPr>
        <w:pStyle w:val="a3"/>
        <w:tabs>
          <w:tab w:val="left" w:pos="851"/>
        </w:tabs>
        <w:ind w:left="142" w:right="107"/>
      </w:pPr>
      <w:r w:rsidRPr="006B2875">
        <w:t>Характеристика двух стран материка: Канады и Мексики. Описание США – как одной из ведущих стран современного мира.</w:t>
      </w:r>
    </w:p>
    <w:p w:rsidR="00684CD6" w:rsidRPr="006B2875" w:rsidRDefault="0037235B" w:rsidP="006B2875">
      <w:pPr>
        <w:pStyle w:val="a3"/>
        <w:tabs>
          <w:tab w:val="left" w:pos="851"/>
        </w:tabs>
        <w:ind w:left="142" w:right="107"/>
      </w:pPr>
      <w:r w:rsidRPr="006B2875">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684CD6" w:rsidRPr="006B2875" w:rsidRDefault="0037235B" w:rsidP="006B2875">
      <w:pPr>
        <w:pStyle w:val="a3"/>
        <w:tabs>
          <w:tab w:val="left" w:pos="851"/>
        </w:tabs>
        <w:ind w:left="142" w:right="111"/>
      </w:pPr>
      <w:r w:rsidRPr="006B2875">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84CD6" w:rsidRPr="006B2875" w:rsidRDefault="0037235B" w:rsidP="006B2875">
      <w:pPr>
        <w:pStyle w:val="a3"/>
        <w:tabs>
          <w:tab w:val="left" w:pos="851"/>
        </w:tabs>
        <w:ind w:left="142" w:right="116"/>
      </w:pPr>
      <w:r w:rsidRPr="006B2875">
        <w:t>Страны Средней Европы (население, образ жизни и культура региона, высокое развитие стран региона, один из главных центров мировой экономики).</w:t>
      </w:r>
    </w:p>
    <w:p w:rsidR="00684CD6" w:rsidRPr="006B2875" w:rsidRDefault="0037235B" w:rsidP="006B2875">
      <w:pPr>
        <w:pStyle w:val="a3"/>
        <w:tabs>
          <w:tab w:val="left" w:pos="851"/>
        </w:tabs>
        <w:ind w:left="142" w:right="113"/>
      </w:pPr>
      <w:r w:rsidRPr="006B2875">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84CD6" w:rsidRPr="006B2875" w:rsidRDefault="0037235B" w:rsidP="006B2875">
      <w:pPr>
        <w:pStyle w:val="a3"/>
        <w:tabs>
          <w:tab w:val="left" w:pos="851"/>
        </w:tabs>
        <w:ind w:left="142" w:right="114"/>
      </w:pPr>
      <w:r w:rsidRPr="006B2875">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684CD6" w:rsidRPr="006B2875" w:rsidRDefault="0037235B" w:rsidP="006B2875">
      <w:pPr>
        <w:pStyle w:val="a3"/>
        <w:tabs>
          <w:tab w:val="left" w:pos="851"/>
        </w:tabs>
        <w:spacing w:before="1"/>
        <w:ind w:left="142" w:right="112"/>
      </w:pPr>
      <w:r w:rsidRPr="006B2875">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w:t>
      </w:r>
      <w:r w:rsidRPr="006B2875">
        <w:rPr>
          <w:spacing w:val="-2"/>
        </w:rPr>
        <w:t>планеты).</w:t>
      </w:r>
    </w:p>
    <w:p w:rsidR="00684CD6" w:rsidRPr="006B2875" w:rsidRDefault="0037235B" w:rsidP="006B2875">
      <w:pPr>
        <w:pStyle w:val="a3"/>
        <w:tabs>
          <w:tab w:val="left" w:pos="851"/>
        </w:tabs>
        <w:ind w:left="142" w:right="111"/>
      </w:pPr>
      <w:r w:rsidRPr="006B2875">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(постсоветскоеэкономическое наследие, сложная политическая ситуация) и культуру региона).</w:t>
      </w:r>
    </w:p>
    <w:p w:rsidR="00684CD6" w:rsidRPr="006B2875" w:rsidRDefault="0037235B" w:rsidP="006B2875">
      <w:pPr>
        <w:pStyle w:val="a3"/>
        <w:tabs>
          <w:tab w:val="left" w:pos="851"/>
        </w:tabs>
        <w:ind w:left="142" w:right="111"/>
      </w:pPr>
      <w:r w:rsidRPr="006B2875">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684CD6" w:rsidRPr="006B2875" w:rsidRDefault="0037235B" w:rsidP="006B2875">
      <w:pPr>
        <w:pStyle w:val="a3"/>
        <w:tabs>
          <w:tab w:val="left" w:pos="851"/>
        </w:tabs>
        <w:spacing w:before="1"/>
        <w:ind w:left="142" w:right="107"/>
      </w:pPr>
      <w:r w:rsidRPr="006B2875">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84CD6" w:rsidRPr="006B2875" w:rsidRDefault="0037235B" w:rsidP="006B2875">
      <w:pPr>
        <w:pStyle w:val="a3"/>
        <w:tabs>
          <w:tab w:val="left" w:pos="851"/>
        </w:tabs>
        <w:ind w:left="142" w:right="111"/>
      </w:pPr>
      <w:r w:rsidRPr="006B2875">
        <w:t>Страны Юго-Восточной Азии (использованиевыгодности положенияв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культурарегиона (влияние соседей на регион – двух мощных центров цивилизаций – Индии и Китая).</w:t>
      </w:r>
    </w:p>
    <w:p w:rsidR="00684CD6" w:rsidRPr="006B2875" w:rsidRDefault="0037235B" w:rsidP="006B2875">
      <w:pPr>
        <w:pStyle w:val="a3"/>
        <w:tabs>
          <w:tab w:val="left" w:pos="851"/>
        </w:tabs>
        <w:ind w:left="142"/>
      </w:pPr>
      <w:r w:rsidRPr="006B2875">
        <w:t>Взаимодействиеприродыи</w:t>
      </w:r>
      <w:r w:rsidRPr="006B2875">
        <w:rPr>
          <w:spacing w:val="-2"/>
        </w:rPr>
        <w:t>общества.</w:t>
      </w:r>
    </w:p>
    <w:p w:rsidR="00684CD6" w:rsidRPr="006B2875" w:rsidRDefault="0037235B" w:rsidP="006B2875">
      <w:pPr>
        <w:pStyle w:val="a3"/>
        <w:tabs>
          <w:tab w:val="left" w:pos="851"/>
        </w:tabs>
        <w:spacing w:before="1"/>
        <w:ind w:left="142" w:right="105"/>
      </w:pPr>
      <w:r w:rsidRPr="006B2875">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ееохраны. Развитиеприродоохранной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84CD6" w:rsidRPr="006B2875" w:rsidRDefault="0037235B" w:rsidP="006B2875">
      <w:pPr>
        <w:pStyle w:val="a3"/>
        <w:tabs>
          <w:tab w:val="left" w:pos="851"/>
        </w:tabs>
        <w:ind w:left="142"/>
      </w:pPr>
      <w:r w:rsidRPr="006B2875">
        <w:t>ТерриторияРоссиинакарте</w:t>
      </w:r>
      <w:r w:rsidRPr="006B2875">
        <w:rPr>
          <w:spacing w:val="-4"/>
        </w:rPr>
        <w:t>мира.</w:t>
      </w:r>
    </w:p>
    <w:p w:rsidR="00684CD6" w:rsidRPr="006B2875" w:rsidRDefault="0037235B" w:rsidP="006B2875">
      <w:pPr>
        <w:pStyle w:val="a3"/>
        <w:tabs>
          <w:tab w:val="left" w:pos="851"/>
        </w:tabs>
        <w:ind w:left="142" w:right="107"/>
      </w:pPr>
      <w:r w:rsidRPr="006B2875">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684CD6" w:rsidRPr="006B2875" w:rsidRDefault="00684CD6" w:rsidP="006B2875">
      <w:pPr>
        <w:tabs>
          <w:tab w:val="left" w:pos="851"/>
        </w:tabs>
        <w:ind w:left="142"/>
        <w:jc w:val="both"/>
        <w:rPr>
          <w:sz w:val="24"/>
          <w:szCs w:val="24"/>
        </w:rPr>
        <w:sectPr w:rsidR="00684CD6" w:rsidRPr="006B2875" w:rsidSect="006B2875">
          <w:headerReference w:type="default" r:id="rId180"/>
          <w:footerReference w:type="default" r:id="rId18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Общаяхарактеристикаприроды</w:t>
      </w:r>
      <w:r w:rsidRPr="006B2875">
        <w:rPr>
          <w:spacing w:val="-2"/>
        </w:rPr>
        <w:t xml:space="preserve"> России.</w:t>
      </w:r>
    </w:p>
    <w:p w:rsidR="00684CD6" w:rsidRPr="006B2875" w:rsidRDefault="0037235B" w:rsidP="006B2875">
      <w:pPr>
        <w:pStyle w:val="a3"/>
        <w:tabs>
          <w:tab w:val="left" w:pos="851"/>
        </w:tabs>
        <w:ind w:left="142" w:right="111"/>
      </w:pPr>
      <w:r w:rsidRPr="006B2875">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84CD6" w:rsidRPr="006B2875" w:rsidRDefault="0037235B" w:rsidP="006B2875">
      <w:pPr>
        <w:pStyle w:val="a3"/>
        <w:tabs>
          <w:tab w:val="left" w:pos="851"/>
        </w:tabs>
        <w:ind w:left="142" w:right="106"/>
      </w:pPr>
      <w:r w:rsidRPr="006B2875">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прогнозированияпогоды.Работасклиматическимиисиноптическимикартами,картодиаграммами. Определение зенитального положения Солнца.</w:t>
      </w:r>
    </w:p>
    <w:p w:rsidR="00684CD6" w:rsidRPr="006B2875" w:rsidRDefault="0037235B" w:rsidP="006B2875">
      <w:pPr>
        <w:pStyle w:val="a3"/>
        <w:tabs>
          <w:tab w:val="left" w:pos="851"/>
        </w:tabs>
        <w:ind w:left="142" w:right="105"/>
      </w:pPr>
      <w:r w:rsidRPr="006B2875">
        <w:t xml:space="preserve">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w:t>
      </w:r>
      <w:r w:rsidRPr="006B2875">
        <w:rPr>
          <w:spacing w:val="-2"/>
        </w:rPr>
        <w:t>человека.</w:t>
      </w:r>
    </w:p>
    <w:p w:rsidR="00684CD6" w:rsidRPr="006B2875" w:rsidRDefault="0037235B" w:rsidP="006B2875">
      <w:pPr>
        <w:pStyle w:val="a3"/>
        <w:tabs>
          <w:tab w:val="left" w:pos="851"/>
        </w:tabs>
        <w:spacing w:before="1"/>
        <w:ind w:left="142" w:right="105"/>
      </w:pPr>
      <w:r w:rsidRPr="006B2875">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84CD6" w:rsidRPr="006B2875" w:rsidRDefault="0037235B" w:rsidP="006B2875">
      <w:pPr>
        <w:pStyle w:val="a3"/>
        <w:tabs>
          <w:tab w:val="left" w:pos="851"/>
        </w:tabs>
        <w:ind w:left="142"/>
      </w:pPr>
      <w:r w:rsidRPr="006B2875">
        <w:t>РастительныйиживотныймирРоссии.Разнообразиерастительногоиживотногомира</w:t>
      </w:r>
      <w:r w:rsidRPr="006B2875">
        <w:rPr>
          <w:spacing w:val="-2"/>
        </w:rPr>
        <w:t>России.</w:t>
      </w:r>
    </w:p>
    <w:p w:rsidR="00684CD6" w:rsidRPr="006B2875" w:rsidRDefault="0037235B" w:rsidP="006B2875">
      <w:pPr>
        <w:pStyle w:val="a3"/>
        <w:tabs>
          <w:tab w:val="left" w:pos="851"/>
        </w:tabs>
        <w:ind w:left="142"/>
      </w:pPr>
      <w:r w:rsidRPr="006B2875">
        <w:t>Охранарастительногоиживотногомира.Биологическиересурсы</w:t>
      </w:r>
      <w:r w:rsidRPr="006B2875">
        <w:rPr>
          <w:spacing w:val="-2"/>
        </w:rPr>
        <w:t>России.</w:t>
      </w:r>
    </w:p>
    <w:p w:rsidR="00684CD6" w:rsidRPr="006B2875" w:rsidRDefault="0037235B" w:rsidP="006B2875">
      <w:pPr>
        <w:pStyle w:val="a3"/>
        <w:tabs>
          <w:tab w:val="left" w:pos="851"/>
        </w:tabs>
        <w:ind w:left="142"/>
      </w:pPr>
      <w:r w:rsidRPr="006B2875">
        <w:t>Природно-территориальныекомплексы</w:t>
      </w:r>
      <w:r w:rsidRPr="006B2875">
        <w:rPr>
          <w:spacing w:val="-2"/>
        </w:rPr>
        <w:t>России.</w:t>
      </w:r>
    </w:p>
    <w:p w:rsidR="00684CD6" w:rsidRPr="006B2875" w:rsidRDefault="0037235B" w:rsidP="006B2875">
      <w:pPr>
        <w:pStyle w:val="a3"/>
        <w:tabs>
          <w:tab w:val="left" w:pos="851"/>
        </w:tabs>
        <w:ind w:left="142" w:right="105"/>
      </w:pPr>
      <w:r w:rsidRPr="006B2875">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w:t>
      </w:r>
      <w:r w:rsidRPr="006B2875">
        <w:rPr>
          <w:spacing w:val="-2"/>
        </w:rPr>
        <w:t>поясность.</w:t>
      </w:r>
    </w:p>
    <w:p w:rsidR="00684CD6" w:rsidRPr="006B2875" w:rsidRDefault="0037235B" w:rsidP="006B2875">
      <w:pPr>
        <w:pStyle w:val="a3"/>
        <w:tabs>
          <w:tab w:val="left" w:pos="851"/>
        </w:tabs>
        <w:ind w:left="142" w:right="110"/>
      </w:pPr>
      <w:r w:rsidRPr="006B2875">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84CD6" w:rsidRPr="006B2875" w:rsidRDefault="0037235B" w:rsidP="006B2875">
      <w:pPr>
        <w:pStyle w:val="a3"/>
        <w:tabs>
          <w:tab w:val="left" w:pos="851"/>
        </w:tabs>
        <w:spacing w:before="1"/>
        <w:ind w:left="142" w:right="107"/>
      </w:pPr>
      <w:r w:rsidRPr="006B2875">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84CD6" w:rsidRPr="006B2875" w:rsidRDefault="0037235B" w:rsidP="006B2875">
      <w:pPr>
        <w:pStyle w:val="a3"/>
        <w:tabs>
          <w:tab w:val="left" w:pos="851"/>
        </w:tabs>
        <w:ind w:left="142" w:right="110"/>
      </w:pPr>
      <w:r w:rsidRPr="006B2875">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84CD6" w:rsidRPr="006B2875" w:rsidRDefault="0037235B" w:rsidP="006B2875">
      <w:pPr>
        <w:pStyle w:val="a3"/>
        <w:tabs>
          <w:tab w:val="left" w:pos="851"/>
        </w:tabs>
        <w:ind w:left="142" w:right="104"/>
      </w:pPr>
      <w:r w:rsidRPr="006B2875">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684CD6" w:rsidRPr="006B2875" w:rsidRDefault="0037235B" w:rsidP="006B2875">
      <w:pPr>
        <w:pStyle w:val="a3"/>
        <w:tabs>
          <w:tab w:val="left" w:pos="851"/>
        </w:tabs>
        <w:spacing w:before="1"/>
        <w:ind w:left="142"/>
      </w:pPr>
      <w:r w:rsidRPr="006B2875">
        <w:t>ЮжныеморяРоссии:историяосвоения,особенностиприродыморей,ресурсы,</w:t>
      </w:r>
      <w:r w:rsidRPr="006B2875">
        <w:rPr>
          <w:spacing w:val="-2"/>
        </w:rPr>
        <w:t xml:space="preserve"> значение.</w:t>
      </w:r>
    </w:p>
    <w:p w:rsidR="00684CD6" w:rsidRPr="006B2875" w:rsidRDefault="0037235B" w:rsidP="006B2875">
      <w:pPr>
        <w:pStyle w:val="a3"/>
        <w:tabs>
          <w:tab w:val="left" w:pos="851"/>
        </w:tabs>
        <w:ind w:left="142" w:right="114"/>
      </w:pPr>
      <w:r w:rsidRPr="006B2875">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84CD6" w:rsidRPr="006B2875" w:rsidRDefault="0037235B" w:rsidP="006B2875">
      <w:pPr>
        <w:pStyle w:val="a3"/>
        <w:tabs>
          <w:tab w:val="left" w:pos="851"/>
        </w:tabs>
        <w:ind w:left="142" w:right="112"/>
      </w:pPr>
      <w:r w:rsidRPr="006B2875">
        <w:t>Кавказ (предгорная и горная части; молодые горы с самой высокой точкой страны;особенности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84CD6" w:rsidRPr="006B2875" w:rsidRDefault="0037235B" w:rsidP="006B2875">
      <w:pPr>
        <w:pStyle w:val="a3"/>
        <w:tabs>
          <w:tab w:val="left" w:pos="851"/>
        </w:tabs>
        <w:ind w:left="142" w:right="109"/>
      </w:pPr>
      <w:r w:rsidRPr="006B2875">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84CD6" w:rsidRPr="006B2875" w:rsidRDefault="0037235B" w:rsidP="006B2875">
      <w:pPr>
        <w:pStyle w:val="a3"/>
        <w:tabs>
          <w:tab w:val="left" w:pos="851"/>
        </w:tabs>
        <w:ind w:left="142"/>
      </w:pPr>
      <w:r w:rsidRPr="006B2875">
        <w:t>Урал(изменениеприродныхособенностейс западанавосток,ссеверана</w:t>
      </w:r>
      <w:r w:rsidRPr="006B2875">
        <w:rPr>
          <w:spacing w:val="-4"/>
        </w:rPr>
        <w:t>юг).</w:t>
      </w:r>
    </w:p>
    <w:p w:rsidR="00684CD6" w:rsidRPr="006B2875" w:rsidRDefault="00684CD6" w:rsidP="006B2875">
      <w:pPr>
        <w:tabs>
          <w:tab w:val="left" w:pos="851"/>
        </w:tabs>
        <w:ind w:left="142"/>
        <w:jc w:val="both"/>
        <w:rPr>
          <w:sz w:val="24"/>
          <w:szCs w:val="24"/>
        </w:rPr>
        <w:sectPr w:rsidR="00684CD6" w:rsidRPr="006B2875" w:rsidSect="006B2875">
          <w:headerReference w:type="default" r:id="rId182"/>
          <w:footerReference w:type="default" r:id="rId18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Обобщениезнанийпоособенностямприродыевропейскойчасти</w:t>
      </w:r>
      <w:r w:rsidRPr="006B2875">
        <w:rPr>
          <w:spacing w:val="-2"/>
        </w:rPr>
        <w:t xml:space="preserve"> России.</w:t>
      </w:r>
    </w:p>
    <w:p w:rsidR="00684CD6" w:rsidRPr="006B2875" w:rsidRDefault="0037235B" w:rsidP="006B2875">
      <w:pPr>
        <w:pStyle w:val="a3"/>
        <w:tabs>
          <w:tab w:val="left" w:pos="851"/>
        </w:tabs>
        <w:ind w:left="142" w:right="112"/>
      </w:pPr>
      <w:r w:rsidRPr="006B2875">
        <w:t>Моря Северного Ледовитого океана: история освоения, особенности природы морей, ресурсы, значение. Северный морской путь.</w:t>
      </w:r>
    </w:p>
    <w:p w:rsidR="00684CD6" w:rsidRPr="006B2875" w:rsidRDefault="0037235B" w:rsidP="006B2875">
      <w:pPr>
        <w:pStyle w:val="a3"/>
        <w:tabs>
          <w:tab w:val="left" w:pos="851"/>
        </w:tabs>
        <w:ind w:left="142" w:right="110"/>
      </w:pPr>
      <w:r w:rsidRPr="006B2875">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природныхзон, сравнение состава природных зон с Русской равниной).</w:t>
      </w:r>
    </w:p>
    <w:p w:rsidR="00684CD6" w:rsidRPr="006B2875" w:rsidRDefault="0037235B" w:rsidP="006B2875">
      <w:pPr>
        <w:pStyle w:val="a3"/>
        <w:tabs>
          <w:tab w:val="left" w:pos="851"/>
        </w:tabs>
        <w:ind w:left="142" w:right="113"/>
      </w:pPr>
      <w:r w:rsidRPr="006B2875">
        <w:t>Западная Сибирь: природные ресурсы, проблемы рационального использования и экологические проблемы.</w:t>
      </w:r>
    </w:p>
    <w:p w:rsidR="00684CD6" w:rsidRPr="006B2875" w:rsidRDefault="0037235B" w:rsidP="006B2875">
      <w:pPr>
        <w:pStyle w:val="a3"/>
        <w:tabs>
          <w:tab w:val="left" w:pos="851"/>
        </w:tabs>
        <w:ind w:left="142" w:right="104"/>
      </w:pPr>
      <w:r w:rsidRPr="006B2875">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84CD6" w:rsidRPr="006B2875" w:rsidRDefault="0037235B" w:rsidP="006B2875">
      <w:pPr>
        <w:pStyle w:val="a3"/>
        <w:tabs>
          <w:tab w:val="left" w:pos="851"/>
        </w:tabs>
        <w:ind w:left="142" w:right="105"/>
      </w:pPr>
      <w:r w:rsidRPr="006B2875">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84CD6" w:rsidRPr="006B2875" w:rsidRDefault="0037235B" w:rsidP="006B2875">
      <w:pPr>
        <w:pStyle w:val="a3"/>
        <w:tabs>
          <w:tab w:val="left" w:pos="851"/>
        </w:tabs>
        <w:ind w:left="142" w:right="112"/>
      </w:pPr>
      <w:r w:rsidRPr="006B2875">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84CD6" w:rsidRPr="006B2875" w:rsidRDefault="0037235B" w:rsidP="006B2875">
      <w:pPr>
        <w:pStyle w:val="a3"/>
        <w:tabs>
          <w:tab w:val="left" w:pos="851"/>
        </w:tabs>
        <w:spacing w:before="1"/>
        <w:ind w:left="142" w:right="114"/>
      </w:pPr>
      <w:r w:rsidRPr="006B2875">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84CD6" w:rsidRPr="006B2875" w:rsidRDefault="0037235B" w:rsidP="006B2875">
      <w:pPr>
        <w:pStyle w:val="a3"/>
        <w:tabs>
          <w:tab w:val="left" w:pos="851"/>
        </w:tabs>
        <w:ind w:left="142" w:right="112"/>
      </w:pPr>
      <w:r w:rsidRPr="006B2875">
        <w:t>Байкал. Уникальное творение природы. Особенности природы. Образование котловины.Байкал – как объект Всемирного природного наследия (уникальность, современные экологические проблемы и пути решения).</w:t>
      </w:r>
    </w:p>
    <w:p w:rsidR="00684CD6" w:rsidRPr="006B2875" w:rsidRDefault="0037235B" w:rsidP="006B2875">
      <w:pPr>
        <w:pStyle w:val="a3"/>
        <w:tabs>
          <w:tab w:val="left" w:pos="851"/>
          <w:tab w:val="left" w:pos="1848"/>
          <w:tab w:val="left" w:pos="3311"/>
          <w:tab w:val="left" w:pos="4609"/>
          <w:tab w:val="left" w:pos="6564"/>
          <w:tab w:val="left" w:pos="8015"/>
          <w:tab w:val="left" w:pos="9108"/>
        </w:tabs>
        <w:ind w:left="142" w:right="105"/>
      </w:pPr>
      <w:r w:rsidRPr="006B2875">
        <w:t xml:space="preserve">ДальнийВосток(положениенаТихоокеанскомпобережье;сочетаниегорныххребтови межгорных равнин; преобладание муссонного климата на юге и муссонообразного и морского насевере, распространение равнинных, лесных итундровых, горно-лесных и гольцовых ландшафтов). </w:t>
      </w:r>
      <w:r w:rsidRPr="006B2875">
        <w:rPr>
          <w:spacing w:val="-2"/>
        </w:rPr>
        <w:t>Чукотка,</w:t>
      </w:r>
      <w:r w:rsidRPr="006B2875">
        <w:tab/>
      </w:r>
      <w:r w:rsidRPr="006B2875">
        <w:rPr>
          <w:spacing w:val="-2"/>
        </w:rPr>
        <w:t>Приамурье,</w:t>
      </w:r>
      <w:r w:rsidRPr="006B2875">
        <w:tab/>
      </w:r>
      <w:r w:rsidRPr="006B2875">
        <w:rPr>
          <w:spacing w:val="-2"/>
        </w:rPr>
        <w:t>Приморье</w:t>
      </w:r>
      <w:r w:rsidRPr="006B2875">
        <w:tab/>
      </w:r>
      <w:r w:rsidRPr="006B2875">
        <w:rPr>
          <w:spacing w:val="-2"/>
        </w:rPr>
        <w:t>(географическое</w:t>
      </w:r>
      <w:r w:rsidRPr="006B2875">
        <w:tab/>
      </w:r>
      <w:r w:rsidRPr="006B2875">
        <w:rPr>
          <w:spacing w:val="-2"/>
        </w:rPr>
        <w:t>положение,</w:t>
      </w:r>
      <w:r w:rsidRPr="006B2875">
        <w:tab/>
      </w:r>
      <w:r w:rsidRPr="006B2875">
        <w:rPr>
          <w:spacing w:val="-2"/>
        </w:rPr>
        <w:t>история</w:t>
      </w:r>
      <w:r w:rsidRPr="006B2875">
        <w:tab/>
      </w:r>
      <w:r w:rsidRPr="006B2875">
        <w:rPr>
          <w:spacing w:val="-2"/>
        </w:rPr>
        <w:t>исследования,</w:t>
      </w:r>
    </w:p>
    <w:p w:rsidR="00684CD6" w:rsidRPr="006B2875" w:rsidRDefault="0037235B" w:rsidP="006B2875">
      <w:pPr>
        <w:pStyle w:val="a3"/>
        <w:tabs>
          <w:tab w:val="left" w:pos="851"/>
        </w:tabs>
        <w:ind w:left="142"/>
      </w:pPr>
      <w:r w:rsidRPr="006B2875">
        <w:t>особенности</w:t>
      </w:r>
      <w:r w:rsidRPr="006B2875">
        <w:rPr>
          <w:spacing w:val="-2"/>
        </w:rPr>
        <w:t>природы).</w:t>
      </w:r>
    </w:p>
    <w:p w:rsidR="00684CD6" w:rsidRPr="006B2875" w:rsidRDefault="0037235B" w:rsidP="006B2875">
      <w:pPr>
        <w:pStyle w:val="a3"/>
        <w:tabs>
          <w:tab w:val="left" w:pos="851"/>
        </w:tabs>
        <w:ind w:left="142" w:right="105"/>
      </w:pPr>
      <w:r w:rsidRPr="006B2875">
        <w:t>Камчатка, Сахалин, Курильские острова (географическое положение, история исследования, особенности природы).</w:t>
      </w:r>
    </w:p>
    <w:p w:rsidR="00684CD6" w:rsidRPr="006B2875" w:rsidRDefault="0037235B" w:rsidP="006B2875">
      <w:pPr>
        <w:pStyle w:val="a3"/>
        <w:tabs>
          <w:tab w:val="left" w:pos="851"/>
        </w:tabs>
        <w:spacing w:before="1"/>
        <w:ind w:left="142"/>
      </w:pPr>
      <w:r w:rsidRPr="006B2875">
        <w:t>Население</w:t>
      </w:r>
      <w:r w:rsidRPr="006B2875">
        <w:rPr>
          <w:spacing w:val="-2"/>
        </w:rPr>
        <w:t>России.</w:t>
      </w:r>
    </w:p>
    <w:p w:rsidR="00684CD6" w:rsidRPr="006B2875" w:rsidRDefault="0037235B" w:rsidP="006B2875">
      <w:pPr>
        <w:pStyle w:val="a3"/>
        <w:tabs>
          <w:tab w:val="left" w:pos="851"/>
        </w:tabs>
        <w:ind w:left="142" w:right="111"/>
      </w:pPr>
      <w:r w:rsidRPr="006B2875">
        <w:t>Численность населения и ее изменение в разные исторические периоды. Воспроизводство населения.Показателирождаемости,смертности,естественногоимиграционногоприроста/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84CD6" w:rsidRPr="006B2875" w:rsidRDefault="0037235B" w:rsidP="006B2875">
      <w:pPr>
        <w:pStyle w:val="a3"/>
        <w:tabs>
          <w:tab w:val="left" w:pos="851"/>
        </w:tabs>
        <w:ind w:left="142"/>
      </w:pPr>
      <w:r w:rsidRPr="006B2875">
        <w:t>Географиясвоей</w:t>
      </w:r>
      <w:r w:rsidRPr="006B2875">
        <w:rPr>
          <w:spacing w:val="-2"/>
        </w:rPr>
        <w:t xml:space="preserve"> местности.</w:t>
      </w:r>
    </w:p>
    <w:p w:rsidR="00684CD6" w:rsidRPr="006B2875" w:rsidRDefault="0037235B" w:rsidP="006B2875">
      <w:pPr>
        <w:pStyle w:val="a3"/>
        <w:tabs>
          <w:tab w:val="left" w:pos="851"/>
        </w:tabs>
        <w:ind w:left="142" w:right="108"/>
      </w:pPr>
      <w:r w:rsidRPr="006B2875">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684CD6" w:rsidRPr="006B2875" w:rsidRDefault="0037235B" w:rsidP="006B2875">
      <w:pPr>
        <w:pStyle w:val="a3"/>
        <w:tabs>
          <w:tab w:val="left" w:pos="851"/>
        </w:tabs>
        <w:spacing w:before="1"/>
        <w:ind w:left="142"/>
      </w:pPr>
      <w:r w:rsidRPr="006B2875">
        <w:t>Хозяйство</w:t>
      </w:r>
      <w:r w:rsidRPr="006B2875">
        <w:rPr>
          <w:spacing w:val="-2"/>
        </w:rPr>
        <w:t>России.</w:t>
      </w:r>
    </w:p>
    <w:p w:rsidR="00684CD6" w:rsidRPr="006B2875" w:rsidRDefault="0037235B" w:rsidP="006B2875">
      <w:pPr>
        <w:pStyle w:val="a3"/>
        <w:tabs>
          <w:tab w:val="left" w:pos="851"/>
        </w:tabs>
        <w:ind w:left="142" w:right="109"/>
      </w:pPr>
      <w:r w:rsidRPr="006B2875">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w:t>
      </w:r>
      <w:r w:rsidRPr="006B2875">
        <w:rPr>
          <w:spacing w:val="-2"/>
        </w:rPr>
        <w:t>Федерации.</w:t>
      </w:r>
    </w:p>
    <w:p w:rsidR="00684CD6" w:rsidRPr="006B2875" w:rsidRDefault="0037235B" w:rsidP="006B2875">
      <w:pPr>
        <w:pStyle w:val="a3"/>
        <w:tabs>
          <w:tab w:val="left" w:pos="851"/>
        </w:tabs>
        <w:ind w:left="142" w:right="101"/>
      </w:pPr>
      <w:r w:rsidRPr="006B2875">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Целлюлозно-бумажнаяпромышленность.Топливно-энергетическийкомплекс.</w:t>
      </w:r>
      <w:r w:rsidRPr="006B2875">
        <w:rPr>
          <w:spacing w:val="-2"/>
        </w:rPr>
        <w:t>Топливно-</w:t>
      </w:r>
    </w:p>
    <w:p w:rsidR="00684CD6" w:rsidRPr="006B2875" w:rsidRDefault="00684CD6" w:rsidP="006B2875">
      <w:pPr>
        <w:tabs>
          <w:tab w:val="left" w:pos="851"/>
        </w:tabs>
        <w:ind w:left="142"/>
        <w:jc w:val="both"/>
        <w:rPr>
          <w:sz w:val="24"/>
          <w:szCs w:val="24"/>
        </w:rPr>
        <w:sectPr w:rsidR="00684CD6" w:rsidRPr="006B2875" w:rsidSect="006B2875">
          <w:headerReference w:type="default" r:id="rId184"/>
          <w:footerReference w:type="default" r:id="rId18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pPr>
      <w:r w:rsidRPr="006B2875">
        <w:lastRenderedPageBreak/>
        <w:t>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84CD6" w:rsidRPr="006B2875" w:rsidRDefault="0037235B" w:rsidP="006B2875">
      <w:pPr>
        <w:pStyle w:val="a3"/>
        <w:tabs>
          <w:tab w:val="left" w:pos="851"/>
        </w:tabs>
        <w:ind w:left="142"/>
      </w:pPr>
      <w:r w:rsidRPr="006B2875">
        <w:t>Хозяйствосвоей</w:t>
      </w:r>
      <w:r w:rsidRPr="006B2875">
        <w:rPr>
          <w:spacing w:val="-2"/>
        </w:rPr>
        <w:t xml:space="preserve"> местности.</w:t>
      </w:r>
    </w:p>
    <w:p w:rsidR="00684CD6" w:rsidRPr="006B2875" w:rsidRDefault="0037235B" w:rsidP="006B2875">
      <w:pPr>
        <w:pStyle w:val="a3"/>
        <w:tabs>
          <w:tab w:val="left" w:pos="851"/>
        </w:tabs>
        <w:ind w:left="142" w:right="112"/>
      </w:pPr>
      <w:r w:rsidRPr="006B2875">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84CD6" w:rsidRPr="006B2875" w:rsidRDefault="0037235B" w:rsidP="006B2875">
      <w:pPr>
        <w:pStyle w:val="a3"/>
        <w:tabs>
          <w:tab w:val="left" w:pos="851"/>
        </w:tabs>
        <w:ind w:left="142"/>
      </w:pPr>
      <w:r w:rsidRPr="006B2875">
        <w:t>Районы</w:t>
      </w:r>
      <w:r w:rsidRPr="006B2875">
        <w:rPr>
          <w:spacing w:val="-2"/>
        </w:rPr>
        <w:t xml:space="preserve"> России.</w:t>
      </w:r>
    </w:p>
    <w:p w:rsidR="00684CD6" w:rsidRPr="006B2875" w:rsidRDefault="0037235B" w:rsidP="006B2875">
      <w:pPr>
        <w:pStyle w:val="a3"/>
        <w:tabs>
          <w:tab w:val="left" w:pos="851"/>
        </w:tabs>
        <w:ind w:left="142" w:right="112"/>
      </w:pPr>
      <w:r w:rsidRPr="006B2875">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84CD6" w:rsidRPr="006B2875" w:rsidRDefault="0037235B" w:rsidP="006B2875">
      <w:pPr>
        <w:pStyle w:val="a3"/>
        <w:tabs>
          <w:tab w:val="left" w:pos="851"/>
        </w:tabs>
        <w:spacing w:before="1"/>
        <w:ind w:left="142"/>
      </w:pPr>
      <w:r w:rsidRPr="006B2875">
        <w:t>ГородаЦентральногорайона.Древниегорода,промышленныеинаучные</w:t>
      </w:r>
      <w:r w:rsidRPr="006B2875">
        <w:rPr>
          <w:spacing w:val="-2"/>
        </w:rPr>
        <w:t>центры.</w:t>
      </w:r>
    </w:p>
    <w:p w:rsidR="00684CD6" w:rsidRPr="006B2875" w:rsidRDefault="0037235B" w:rsidP="006B2875">
      <w:pPr>
        <w:pStyle w:val="a3"/>
        <w:tabs>
          <w:tab w:val="left" w:pos="851"/>
        </w:tabs>
        <w:ind w:left="142"/>
      </w:pPr>
      <w:r w:rsidRPr="006B2875">
        <w:t>Функциональноезначениегородов.Москва –столицаРоссийской</w:t>
      </w:r>
      <w:r w:rsidRPr="006B2875">
        <w:rPr>
          <w:spacing w:val="-2"/>
        </w:rPr>
        <w:t xml:space="preserve"> Федерации.</w:t>
      </w:r>
    </w:p>
    <w:p w:rsidR="00684CD6" w:rsidRPr="006B2875" w:rsidRDefault="0037235B" w:rsidP="006B2875">
      <w:pPr>
        <w:pStyle w:val="a3"/>
        <w:tabs>
          <w:tab w:val="left" w:pos="851"/>
        </w:tabs>
        <w:ind w:left="142" w:right="107"/>
      </w:pPr>
      <w:r w:rsidRPr="006B2875">
        <w:t>Центрально-Черноземный район: особенности ЭГП, природно-ресурсный потенциал,население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right="106"/>
      </w:pPr>
      <w:r w:rsidRPr="006B2875">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right="108"/>
      </w:pPr>
      <w:r w:rsidRPr="006B2875">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spacing w:before="1"/>
        <w:ind w:left="142" w:right="109"/>
      </w:pPr>
      <w:r w:rsidRPr="006B2875">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684CD6" w:rsidRPr="006B2875" w:rsidRDefault="0037235B" w:rsidP="006B2875">
      <w:pPr>
        <w:pStyle w:val="a3"/>
        <w:tabs>
          <w:tab w:val="left" w:pos="851"/>
        </w:tabs>
        <w:ind w:left="142" w:right="109"/>
      </w:pPr>
      <w:r w:rsidRPr="006B2875">
        <w:t>Моря Атлантического океана, омывающие Россию: транспортное значение, ресурсы. ЕвропейскийСевер:историяосвоения,особенностиЭГП,природно-ресурсный</w:t>
      </w:r>
      <w:r w:rsidRPr="006B2875">
        <w:rPr>
          <w:spacing w:val="-2"/>
        </w:rPr>
        <w:t>потенциал,</w:t>
      </w:r>
    </w:p>
    <w:p w:rsidR="00684CD6" w:rsidRPr="006B2875" w:rsidRDefault="0037235B" w:rsidP="006B2875">
      <w:pPr>
        <w:pStyle w:val="a3"/>
        <w:tabs>
          <w:tab w:val="left" w:pos="851"/>
        </w:tabs>
        <w:ind w:left="142" w:right="113"/>
      </w:pPr>
      <w:r w:rsidRPr="006B2875">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right="104"/>
      </w:pPr>
      <w:r w:rsidRPr="006B2875">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right="109"/>
      </w:pPr>
      <w:r w:rsidRPr="006B2875">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84CD6" w:rsidRPr="006B2875" w:rsidRDefault="0037235B" w:rsidP="006B2875">
      <w:pPr>
        <w:pStyle w:val="a3"/>
        <w:tabs>
          <w:tab w:val="left" w:pos="851"/>
        </w:tabs>
        <w:spacing w:before="1"/>
        <w:ind w:left="142" w:right="109"/>
      </w:pPr>
      <w:r w:rsidRPr="006B2875">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84CD6" w:rsidRPr="006B2875" w:rsidRDefault="0037235B" w:rsidP="006B2875">
      <w:pPr>
        <w:pStyle w:val="a3"/>
        <w:tabs>
          <w:tab w:val="left" w:pos="851"/>
        </w:tabs>
        <w:ind w:left="142"/>
      </w:pPr>
      <w:r w:rsidRPr="006B2875">
        <w:t>ЮжныеморяРоссии:транспортноезначение,</w:t>
      </w:r>
      <w:r w:rsidRPr="006B2875">
        <w:rPr>
          <w:spacing w:val="-2"/>
        </w:rPr>
        <w:t>ресурсы.</w:t>
      </w:r>
    </w:p>
    <w:p w:rsidR="00684CD6" w:rsidRPr="006B2875" w:rsidRDefault="0037235B" w:rsidP="006B2875">
      <w:pPr>
        <w:pStyle w:val="a3"/>
        <w:tabs>
          <w:tab w:val="left" w:pos="851"/>
        </w:tabs>
        <w:ind w:left="142" w:right="108"/>
      </w:pPr>
      <w:r w:rsidRPr="006B2875">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pPr>
      <w:r w:rsidRPr="006B2875">
        <w:t>Азиатскаячасть</w:t>
      </w:r>
      <w:r w:rsidRPr="006B2875">
        <w:rPr>
          <w:spacing w:val="-2"/>
        </w:rPr>
        <w:t>России.</w:t>
      </w:r>
    </w:p>
    <w:p w:rsidR="00684CD6" w:rsidRPr="006B2875" w:rsidRDefault="00684CD6" w:rsidP="006B2875">
      <w:pPr>
        <w:tabs>
          <w:tab w:val="left" w:pos="851"/>
        </w:tabs>
        <w:ind w:left="142"/>
        <w:jc w:val="both"/>
        <w:rPr>
          <w:sz w:val="24"/>
          <w:szCs w:val="24"/>
        </w:rPr>
        <w:sectPr w:rsidR="00684CD6" w:rsidRPr="006B2875" w:rsidSect="006B2875">
          <w:headerReference w:type="default" r:id="rId186"/>
          <w:footerReference w:type="default" r:id="rId18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lastRenderedPageBreak/>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pPr>
      <w:r w:rsidRPr="006B2875">
        <w:t>МоряСеверногоЛедовитогоокеана:транспортноезначение,</w:t>
      </w:r>
      <w:r w:rsidRPr="006B2875">
        <w:rPr>
          <w:spacing w:val="-2"/>
        </w:rPr>
        <w:t>ресурсы.</w:t>
      </w:r>
    </w:p>
    <w:p w:rsidR="00684CD6" w:rsidRPr="006B2875" w:rsidRDefault="0037235B" w:rsidP="006B2875">
      <w:pPr>
        <w:pStyle w:val="a3"/>
        <w:tabs>
          <w:tab w:val="left" w:pos="851"/>
        </w:tabs>
        <w:ind w:left="142" w:right="110"/>
      </w:pPr>
      <w:r w:rsidRPr="006B2875">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84CD6" w:rsidRPr="006B2875" w:rsidRDefault="0037235B" w:rsidP="006B2875">
      <w:pPr>
        <w:pStyle w:val="a3"/>
        <w:tabs>
          <w:tab w:val="left" w:pos="851"/>
        </w:tabs>
        <w:ind w:left="142"/>
      </w:pPr>
      <w:r w:rsidRPr="006B2875">
        <w:t>МоряТихогоокеана:транспортноезначение,</w:t>
      </w:r>
      <w:r w:rsidRPr="006B2875">
        <w:rPr>
          <w:spacing w:val="-2"/>
        </w:rPr>
        <w:t>ресурсы.</w:t>
      </w:r>
    </w:p>
    <w:p w:rsidR="00684CD6" w:rsidRPr="006B2875" w:rsidRDefault="0037235B" w:rsidP="006B2875">
      <w:pPr>
        <w:pStyle w:val="a3"/>
        <w:tabs>
          <w:tab w:val="left" w:pos="851"/>
        </w:tabs>
        <w:ind w:left="142" w:right="107"/>
      </w:pPr>
      <w:r w:rsidRPr="006B2875">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территориальнойструктурыхозяйства,специализациярайона.РольтерриторииДальнегоВостокав социально-экономическом развитии РФ. География важнейших отраслей хозяйства.</w:t>
      </w:r>
    </w:p>
    <w:p w:rsidR="00684CD6" w:rsidRPr="006B2875" w:rsidRDefault="0037235B" w:rsidP="006B2875">
      <w:pPr>
        <w:pStyle w:val="a3"/>
        <w:tabs>
          <w:tab w:val="left" w:pos="851"/>
        </w:tabs>
        <w:ind w:left="142"/>
      </w:pPr>
      <w:r w:rsidRPr="006B2875">
        <w:t>Россияв</w:t>
      </w:r>
      <w:r w:rsidRPr="006B2875">
        <w:rPr>
          <w:spacing w:val="-4"/>
        </w:rPr>
        <w:t>мире.</w:t>
      </w:r>
    </w:p>
    <w:p w:rsidR="00684CD6" w:rsidRPr="006B2875" w:rsidRDefault="0037235B" w:rsidP="006B2875">
      <w:pPr>
        <w:pStyle w:val="a3"/>
        <w:tabs>
          <w:tab w:val="left" w:pos="851"/>
        </w:tabs>
        <w:ind w:left="142" w:right="112"/>
      </w:pPr>
      <w:r w:rsidRPr="006B2875">
        <w:t>Россиявсовременноммире(местоРоссиивмирепо уровнюэкономическогоразвития,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684CD6" w:rsidRPr="006B2875" w:rsidRDefault="0037235B" w:rsidP="006B2875">
      <w:pPr>
        <w:pStyle w:val="a3"/>
        <w:tabs>
          <w:tab w:val="left" w:pos="851"/>
        </w:tabs>
        <w:spacing w:before="1"/>
        <w:ind w:left="142" w:right="6111"/>
      </w:pPr>
      <w:r w:rsidRPr="006B2875">
        <w:t>Примерныетемыпрактическихработ Работа с картой «Имена на карте».</w:t>
      </w:r>
    </w:p>
    <w:p w:rsidR="00684CD6" w:rsidRPr="006B2875" w:rsidRDefault="0037235B" w:rsidP="006B2875">
      <w:pPr>
        <w:pStyle w:val="a3"/>
        <w:tabs>
          <w:tab w:val="left" w:pos="851"/>
        </w:tabs>
        <w:ind w:left="142" w:right="104"/>
      </w:pPr>
      <w:r w:rsidRPr="006B2875">
        <w:t xml:space="preserve">Описание и нанесение на контурную карту географических объектов изученных маршрутов </w:t>
      </w:r>
      <w:r w:rsidRPr="006B2875">
        <w:rPr>
          <w:spacing w:val="-2"/>
        </w:rPr>
        <w:t>путешественников.</w:t>
      </w:r>
    </w:p>
    <w:p w:rsidR="00684CD6" w:rsidRPr="006B2875" w:rsidRDefault="0037235B" w:rsidP="006B2875">
      <w:pPr>
        <w:pStyle w:val="a3"/>
        <w:tabs>
          <w:tab w:val="left" w:pos="851"/>
        </w:tabs>
        <w:ind w:left="142" w:right="2318"/>
      </w:pPr>
      <w:r w:rsidRPr="006B2875">
        <w:t>ОпределениезенитальногоположенияСолнцавразныепериодыгода. Определение координат географических объектов по карте.</w:t>
      </w:r>
    </w:p>
    <w:p w:rsidR="00684CD6" w:rsidRPr="006B2875" w:rsidRDefault="0037235B" w:rsidP="006B2875">
      <w:pPr>
        <w:pStyle w:val="a3"/>
        <w:tabs>
          <w:tab w:val="left" w:pos="851"/>
        </w:tabs>
        <w:ind w:left="142"/>
      </w:pPr>
      <w:r w:rsidRPr="006B2875">
        <w:t>Определениеположенияобъектовотносительнодруг</w:t>
      </w:r>
      <w:r w:rsidRPr="006B2875">
        <w:rPr>
          <w:spacing w:val="-2"/>
        </w:rPr>
        <w:t>друга:</w:t>
      </w:r>
    </w:p>
    <w:p w:rsidR="00684CD6" w:rsidRPr="006B2875" w:rsidRDefault="0037235B" w:rsidP="006B2875">
      <w:pPr>
        <w:pStyle w:val="a3"/>
        <w:tabs>
          <w:tab w:val="left" w:pos="851"/>
        </w:tabs>
        <w:ind w:left="142"/>
      </w:pPr>
      <w:r w:rsidRPr="006B2875">
        <w:t>Определениенаправленийирасстоянийпоглобусуи</w:t>
      </w:r>
      <w:r w:rsidRPr="006B2875">
        <w:rPr>
          <w:spacing w:val="-2"/>
        </w:rPr>
        <w:t xml:space="preserve"> карте.</w:t>
      </w:r>
    </w:p>
    <w:p w:rsidR="00684CD6" w:rsidRPr="006B2875" w:rsidRDefault="0037235B" w:rsidP="006B2875">
      <w:pPr>
        <w:pStyle w:val="a3"/>
        <w:tabs>
          <w:tab w:val="left" w:pos="851"/>
        </w:tabs>
        <w:ind w:left="142"/>
      </w:pPr>
      <w:r w:rsidRPr="006B2875">
        <w:t>Определениевысотиглубингеографическихобъектовсиспользованиемшкалывысоти</w:t>
      </w:r>
      <w:r w:rsidRPr="006B2875">
        <w:rPr>
          <w:spacing w:val="-2"/>
        </w:rPr>
        <w:t>глубин.</w:t>
      </w:r>
    </w:p>
    <w:p w:rsidR="00684CD6" w:rsidRPr="006B2875" w:rsidRDefault="0037235B" w:rsidP="006B2875">
      <w:pPr>
        <w:pStyle w:val="a3"/>
        <w:tabs>
          <w:tab w:val="left" w:pos="851"/>
        </w:tabs>
        <w:ind w:left="142" w:right="6065"/>
      </w:pPr>
      <w:r w:rsidRPr="006B2875">
        <w:t>Определение азимута. Ориентированиенаместности. Составление плана местности.</w:t>
      </w:r>
    </w:p>
    <w:p w:rsidR="00684CD6" w:rsidRPr="006B2875" w:rsidRDefault="0037235B" w:rsidP="006B2875">
      <w:pPr>
        <w:pStyle w:val="a3"/>
        <w:tabs>
          <w:tab w:val="left" w:pos="851"/>
        </w:tabs>
        <w:spacing w:before="1"/>
        <w:ind w:left="142" w:right="2318"/>
      </w:pPr>
      <w:r w:rsidRPr="006B2875">
        <w:t>Работа с коллекциями минералов, горных пород, полезных ископаемых. Работаскартографическимиисточниками:нанесениеэлементоврельефа.</w:t>
      </w:r>
    </w:p>
    <w:p w:rsidR="00684CD6" w:rsidRPr="006B2875" w:rsidRDefault="0037235B" w:rsidP="006B2875">
      <w:pPr>
        <w:pStyle w:val="a3"/>
        <w:tabs>
          <w:tab w:val="left" w:pos="851"/>
        </w:tabs>
        <w:ind w:left="142"/>
      </w:pPr>
      <w:r w:rsidRPr="006B2875">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84CD6" w:rsidRPr="006B2875" w:rsidRDefault="0037235B" w:rsidP="006B2875">
      <w:pPr>
        <w:pStyle w:val="a3"/>
        <w:tabs>
          <w:tab w:val="left" w:pos="851"/>
        </w:tabs>
        <w:ind w:left="142" w:right="1077"/>
      </w:pPr>
      <w:r w:rsidRPr="006B2875">
        <w:t>Работаскартографическимиисточниками:нанесениеобъектовгидрографии. Описание объектов гидрографии.</w:t>
      </w:r>
    </w:p>
    <w:p w:rsidR="00684CD6" w:rsidRPr="006B2875" w:rsidRDefault="0037235B" w:rsidP="006B2875">
      <w:pPr>
        <w:pStyle w:val="a3"/>
        <w:tabs>
          <w:tab w:val="left" w:pos="851"/>
        </w:tabs>
        <w:ind w:left="142"/>
      </w:pPr>
      <w:r w:rsidRPr="006B2875">
        <w:t>Ведениедневника</w:t>
      </w:r>
      <w:r w:rsidRPr="006B2875">
        <w:rPr>
          <w:spacing w:val="-2"/>
        </w:rPr>
        <w:t>погоды.</w:t>
      </w:r>
    </w:p>
    <w:p w:rsidR="00684CD6" w:rsidRPr="006B2875" w:rsidRDefault="0037235B" w:rsidP="006B2875">
      <w:pPr>
        <w:pStyle w:val="a3"/>
        <w:tabs>
          <w:tab w:val="left" w:pos="851"/>
        </w:tabs>
        <w:ind w:left="142"/>
      </w:pPr>
      <w:r w:rsidRPr="006B2875">
        <w:t>Работасметеоприборами(проведениенаблюденийиизмерений,фиксациярезультатов, обработка результатов наблюдений).</w:t>
      </w:r>
    </w:p>
    <w:p w:rsidR="00684CD6" w:rsidRPr="006B2875" w:rsidRDefault="0037235B" w:rsidP="006B2875">
      <w:pPr>
        <w:pStyle w:val="a3"/>
        <w:tabs>
          <w:tab w:val="left" w:pos="851"/>
        </w:tabs>
        <w:ind w:left="142"/>
      </w:pPr>
      <w:r w:rsidRPr="006B2875">
        <w:t>Определениесреднихтемператур,амплитудыипостроение</w:t>
      </w:r>
      <w:r w:rsidRPr="006B2875">
        <w:rPr>
          <w:spacing w:val="-2"/>
        </w:rPr>
        <w:t>графиков.</w:t>
      </w:r>
    </w:p>
    <w:p w:rsidR="00684CD6" w:rsidRPr="006B2875" w:rsidRDefault="0037235B" w:rsidP="006B2875">
      <w:pPr>
        <w:pStyle w:val="a3"/>
        <w:tabs>
          <w:tab w:val="left" w:pos="851"/>
        </w:tabs>
        <w:ind w:left="142"/>
      </w:pPr>
      <w:r w:rsidRPr="006B2875">
        <w:t>Работасграфическимиистатистическимиданными,построениерозыветров,диаграмм облачности и осадков по имеющимся данным, анализ полученных данных.</w:t>
      </w:r>
    </w:p>
    <w:p w:rsidR="00684CD6" w:rsidRPr="006B2875" w:rsidRDefault="0037235B" w:rsidP="006B2875">
      <w:pPr>
        <w:pStyle w:val="a3"/>
        <w:tabs>
          <w:tab w:val="left" w:pos="851"/>
        </w:tabs>
        <w:spacing w:before="1"/>
        <w:ind w:left="142"/>
      </w:pPr>
      <w:r w:rsidRPr="006B2875">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84CD6" w:rsidRPr="006B2875" w:rsidRDefault="0037235B" w:rsidP="006B2875">
      <w:pPr>
        <w:pStyle w:val="a3"/>
        <w:tabs>
          <w:tab w:val="left" w:pos="851"/>
        </w:tabs>
        <w:ind w:left="142" w:right="3821"/>
      </w:pPr>
      <w:r w:rsidRPr="006B2875">
        <w:t>Изучение природных комплексов своей местности. ОписаниеосновныхкомпонентовприродыокеановЗемли.</w:t>
      </w:r>
    </w:p>
    <w:p w:rsidR="00684CD6" w:rsidRPr="006B2875" w:rsidRDefault="0037235B" w:rsidP="006B2875">
      <w:pPr>
        <w:pStyle w:val="a3"/>
        <w:tabs>
          <w:tab w:val="left" w:pos="851"/>
          <w:tab w:val="left" w:pos="2283"/>
          <w:tab w:val="left" w:pos="4301"/>
          <w:tab w:val="left" w:pos="5685"/>
          <w:tab w:val="left" w:pos="6134"/>
          <w:tab w:val="left" w:pos="7146"/>
          <w:tab w:val="left" w:pos="7589"/>
          <w:tab w:val="left" w:pos="8492"/>
          <w:tab w:val="left" w:pos="9798"/>
        </w:tabs>
        <w:ind w:left="142" w:right="113"/>
      </w:pPr>
      <w:r w:rsidRPr="006B2875">
        <w:rPr>
          <w:spacing w:val="-2"/>
        </w:rPr>
        <w:t>Создание</w:t>
      </w:r>
      <w:r w:rsidRPr="006B2875">
        <w:tab/>
      </w:r>
      <w:r w:rsidRPr="006B2875">
        <w:rPr>
          <w:spacing w:val="-2"/>
        </w:rPr>
        <w:t>презентационных</w:t>
      </w:r>
      <w:r w:rsidRPr="006B2875">
        <w:tab/>
      </w:r>
      <w:r w:rsidRPr="006B2875">
        <w:rPr>
          <w:spacing w:val="-2"/>
        </w:rPr>
        <w:t>материалов</w:t>
      </w:r>
      <w:r w:rsidRPr="006B2875">
        <w:tab/>
      </w:r>
      <w:r w:rsidRPr="006B2875">
        <w:rPr>
          <w:spacing w:val="-6"/>
        </w:rPr>
        <w:t>об</w:t>
      </w:r>
      <w:r w:rsidRPr="006B2875">
        <w:tab/>
      </w:r>
      <w:r w:rsidRPr="006B2875">
        <w:rPr>
          <w:spacing w:val="-2"/>
        </w:rPr>
        <w:t>океанах</w:t>
      </w:r>
      <w:r w:rsidRPr="006B2875">
        <w:tab/>
      </w:r>
      <w:r w:rsidRPr="006B2875">
        <w:rPr>
          <w:spacing w:val="-6"/>
        </w:rPr>
        <w:t>на</w:t>
      </w:r>
      <w:r w:rsidRPr="006B2875">
        <w:tab/>
      </w:r>
      <w:r w:rsidRPr="006B2875">
        <w:rPr>
          <w:spacing w:val="-2"/>
        </w:rPr>
        <w:t>основе</w:t>
      </w:r>
      <w:r w:rsidRPr="006B2875">
        <w:tab/>
      </w:r>
      <w:r w:rsidRPr="006B2875">
        <w:rPr>
          <w:spacing w:val="-2"/>
        </w:rPr>
        <w:t>различных</w:t>
      </w:r>
      <w:r w:rsidRPr="006B2875">
        <w:tab/>
      </w:r>
      <w:r w:rsidRPr="006B2875">
        <w:rPr>
          <w:spacing w:val="-2"/>
        </w:rPr>
        <w:t>источников информации.</w:t>
      </w:r>
    </w:p>
    <w:p w:rsidR="00684CD6" w:rsidRPr="006B2875" w:rsidRDefault="0037235B" w:rsidP="006B2875">
      <w:pPr>
        <w:pStyle w:val="a3"/>
        <w:tabs>
          <w:tab w:val="left" w:pos="851"/>
        </w:tabs>
        <w:ind w:left="142" w:right="3402"/>
      </w:pPr>
      <w:r w:rsidRPr="006B2875">
        <w:t>ОписаниеосновныхкомпонентовприродыматериковЗемли. Описание природных зон Земли.</w:t>
      </w:r>
    </w:p>
    <w:p w:rsidR="00684CD6" w:rsidRPr="006B2875" w:rsidRDefault="0037235B" w:rsidP="006B2875">
      <w:pPr>
        <w:pStyle w:val="a3"/>
        <w:tabs>
          <w:tab w:val="left" w:pos="851"/>
          <w:tab w:val="left" w:pos="2280"/>
          <w:tab w:val="left" w:pos="4297"/>
          <w:tab w:val="left" w:pos="5678"/>
          <w:tab w:val="left" w:pos="6005"/>
          <w:tab w:val="left" w:pos="7151"/>
          <w:tab w:val="left" w:pos="7592"/>
          <w:tab w:val="left" w:pos="8492"/>
          <w:tab w:val="left" w:pos="9798"/>
        </w:tabs>
        <w:ind w:left="142" w:right="113"/>
      </w:pPr>
      <w:r w:rsidRPr="006B2875">
        <w:rPr>
          <w:spacing w:val="-2"/>
        </w:rPr>
        <w:t>Создание</w:t>
      </w:r>
      <w:r w:rsidRPr="006B2875">
        <w:tab/>
      </w:r>
      <w:r w:rsidRPr="006B2875">
        <w:rPr>
          <w:spacing w:val="-2"/>
        </w:rPr>
        <w:t>презентационных</w:t>
      </w:r>
      <w:r w:rsidRPr="006B2875">
        <w:tab/>
      </w:r>
      <w:r w:rsidRPr="006B2875">
        <w:rPr>
          <w:spacing w:val="-2"/>
        </w:rPr>
        <w:t>материалов</w:t>
      </w:r>
      <w:r w:rsidRPr="006B2875">
        <w:tab/>
      </w:r>
      <w:r w:rsidRPr="006B2875">
        <w:rPr>
          <w:spacing w:val="-10"/>
        </w:rPr>
        <w:t>о</w:t>
      </w:r>
      <w:r w:rsidRPr="006B2875">
        <w:tab/>
      </w:r>
      <w:r w:rsidRPr="006B2875">
        <w:rPr>
          <w:spacing w:val="-2"/>
        </w:rPr>
        <w:t>материке</w:t>
      </w:r>
      <w:r w:rsidRPr="006B2875">
        <w:tab/>
      </w:r>
      <w:r w:rsidRPr="006B2875">
        <w:rPr>
          <w:spacing w:val="-6"/>
        </w:rPr>
        <w:t>на</w:t>
      </w:r>
      <w:r w:rsidRPr="006B2875">
        <w:tab/>
      </w:r>
      <w:r w:rsidRPr="006B2875">
        <w:rPr>
          <w:spacing w:val="-2"/>
        </w:rPr>
        <w:t>основе</w:t>
      </w:r>
      <w:r w:rsidRPr="006B2875">
        <w:tab/>
      </w:r>
      <w:r w:rsidRPr="006B2875">
        <w:rPr>
          <w:spacing w:val="-2"/>
        </w:rPr>
        <w:t>различных</w:t>
      </w:r>
      <w:r w:rsidRPr="006B2875">
        <w:tab/>
      </w:r>
      <w:r w:rsidRPr="006B2875">
        <w:rPr>
          <w:spacing w:val="-2"/>
        </w:rPr>
        <w:t>источников информации.</w:t>
      </w:r>
    </w:p>
    <w:p w:rsidR="00684CD6" w:rsidRPr="006B2875" w:rsidRDefault="0037235B" w:rsidP="006B2875">
      <w:pPr>
        <w:pStyle w:val="a3"/>
        <w:tabs>
          <w:tab w:val="left" w:pos="851"/>
        </w:tabs>
        <w:ind w:left="142" w:right="871"/>
      </w:pPr>
      <w:r w:rsidRPr="006B2875">
        <w:t>Прогнозированиеперспективныхпутейрациональногоприродопользования. Определение ГП и оценка его влияния на природу и жизнь людей в России.</w:t>
      </w:r>
    </w:p>
    <w:p w:rsidR="00684CD6" w:rsidRPr="006B2875" w:rsidRDefault="00684CD6" w:rsidP="006B2875">
      <w:pPr>
        <w:tabs>
          <w:tab w:val="left" w:pos="851"/>
        </w:tabs>
        <w:ind w:left="142"/>
        <w:jc w:val="both"/>
        <w:rPr>
          <w:sz w:val="24"/>
          <w:szCs w:val="24"/>
        </w:rPr>
        <w:sectPr w:rsidR="00684CD6" w:rsidRPr="006B2875" w:rsidSect="006B2875">
          <w:headerReference w:type="default" r:id="rId188"/>
          <w:footerReference w:type="default" r:id="rId189"/>
          <w:pgSz w:w="12240" w:h="15840"/>
          <w:pgMar w:top="300" w:right="580" w:bottom="280" w:left="440" w:header="4" w:footer="0" w:gutter="0"/>
          <w:cols w:space="720"/>
        </w:sectPr>
      </w:pPr>
    </w:p>
    <w:p w:rsidR="00684CD6" w:rsidRPr="006B2875" w:rsidRDefault="0037235B" w:rsidP="006B2875">
      <w:pPr>
        <w:pStyle w:val="a3"/>
        <w:tabs>
          <w:tab w:val="left" w:pos="851"/>
          <w:tab w:val="left" w:pos="2046"/>
          <w:tab w:val="left" w:pos="2396"/>
          <w:tab w:val="left" w:pos="4679"/>
          <w:tab w:val="left" w:pos="6331"/>
          <w:tab w:val="left" w:pos="7621"/>
          <w:tab w:val="left" w:pos="9264"/>
        </w:tabs>
        <w:spacing w:before="56"/>
        <w:ind w:left="142" w:right="112"/>
      </w:pPr>
      <w:r w:rsidRPr="006B2875">
        <w:rPr>
          <w:spacing w:val="-2"/>
        </w:rPr>
        <w:lastRenderedPageBreak/>
        <w:t>Работа</w:t>
      </w:r>
      <w:r w:rsidRPr="006B2875">
        <w:tab/>
      </w:r>
      <w:r w:rsidRPr="006B2875">
        <w:rPr>
          <w:spacing w:val="-10"/>
        </w:rPr>
        <w:t>с</w:t>
      </w:r>
      <w:r w:rsidRPr="006B2875">
        <w:tab/>
      </w:r>
      <w:r w:rsidRPr="006B2875">
        <w:rPr>
          <w:spacing w:val="-2"/>
        </w:rPr>
        <w:t>картографическими</w:t>
      </w:r>
      <w:r w:rsidRPr="006B2875">
        <w:tab/>
      </w:r>
      <w:r w:rsidRPr="006B2875">
        <w:rPr>
          <w:spacing w:val="-2"/>
        </w:rPr>
        <w:t>источниками:</w:t>
      </w:r>
      <w:r w:rsidRPr="006B2875">
        <w:tab/>
      </w:r>
      <w:r w:rsidRPr="006B2875">
        <w:rPr>
          <w:spacing w:val="-2"/>
        </w:rPr>
        <w:t>нанесение</w:t>
      </w:r>
      <w:r w:rsidRPr="006B2875">
        <w:tab/>
      </w:r>
      <w:r w:rsidRPr="006B2875">
        <w:rPr>
          <w:spacing w:val="-2"/>
        </w:rPr>
        <w:t>особенностей</w:t>
      </w:r>
      <w:r w:rsidRPr="006B2875">
        <w:tab/>
      </w:r>
      <w:r w:rsidRPr="006B2875">
        <w:rPr>
          <w:spacing w:val="-2"/>
        </w:rPr>
        <w:t xml:space="preserve">географического </w:t>
      </w:r>
      <w:r w:rsidRPr="006B2875">
        <w:t>положения России.</w:t>
      </w:r>
    </w:p>
    <w:p w:rsidR="00684CD6" w:rsidRPr="006B2875" w:rsidRDefault="0037235B" w:rsidP="006B2875">
      <w:pPr>
        <w:pStyle w:val="a3"/>
        <w:tabs>
          <w:tab w:val="left" w:pos="851"/>
        </w:tabs>
        <w:ind w:left="142"/>
      </w:pPr>
      <w:r w:rsidRPr="006B2875">
        <w:t xml:space="preserve">ОцениваниединамикиизмененияграницРоссиииих </w:t>
      </w:r>
      <w:r w:rsidRPr="006B2875">
        <w:rPr>
          <w:spacing w:val="-2"/>
        </w:rPr>
        <w:t>значения.</w:t>
      </w:r>
    </w:p>
    <w:p w:rsidR="00684CD6" w:rsidRPr="006B2875" w:rsidRDefault="0037235B" w:rsidP="006B2875">
      <w:pPr>
        <w:pStyle w:val="a3"/>
        <w:tabs>
          <w:tab w:val="left" w:pos="851"/>
        </w:tabs>
        <w:ind w:left="142"/>
      </w:pPr>
      <w:r w:rsidRPr="006B2875">
        <w:t>Написаниеэссеоролирусскихземлепроходцевиисследователейвосвоениииизучениитерритории России.</w:t>
      </w:r>
    </w:p>
    <w:p w:rsidR="00684CD6" w:rsidRPr="006B2875" w:rsidRDefault="0037235B" w:rsidP="006B2875">
      <w:pPr>
        <w:pStyle w:val="a3"/>
        <w:tabs>
          <w:tab w:val="left" w:pos="851"/>
        </w:tabs>
        <w:ind w:left="142"/>
      </w:pPr>
      <w:r w:rsidRPr="006B2875">
        <w:t>Решениезадачнаопределениеразницывовремениразличныхтерриторий</w:t>
      </w:r>
      <w:r w:rsidRPr="006B2875">
        <w:rPr>
          <w:spacing w:val="-2"/>
        </w:rPr>
        <w:t>России.</w:t>
      </w:r>
    </w:p>
    <w:p w:rsidR="00684CD6" w:rsidRPr="006B2875" w:rsidRDefault="0037235B" w:rsidP="006B2875">
      <w:pPr>
        <w:pStyle w:val="a3"/>
        <w:tabs>
          <w:tab w:val="left" w:pos="851"/>
          <w:tab w:val="left" w:pos="2477"/>
          <w:tab w:val="left" w:pos="4828"/>
          <w:tab w:val="left" w:pos="6573"/>
          <w:tab w:val="left" w:pos="7940"/>
          <w:tab w:val="left" w:pos="8886"/>
          <w:tab w:val="left" w:pos="10006"/>
        </w:tabs>
        <w:ind w:left="142" w:right="115"/>
      </w:pPr>
      <w:r w:rsidRPr="006B2875">
        <w:rPr>
          <w:spacing w:val="-2"/>
        </w:rPr>
        <w:t>Выявление</w:t>
      </w:r>
      <w:r w:rsidRPr="006B2875">
        <w:tab/>
      </w:r>
      <w:r w:rsidRPr="006B2875">
        <w:rPr>
          <w:spacing w:val="-2"/>
        </w:rPr>
        <w:t>взаимозависимостей</w:t>
      </w:r>
      <w:r w:rsidRPr="006B2875">
        <w:tab/>
      </w:r>
      <w:r w:rsidRPr="006B2875">
        <w:rPr>
          <w:spacing w:val="-2"/>
        </w:rPr>
        <w:t>тектонической</w:t>
      </w:r>
      <w:r w:rsidRPr="006B2875">
        <w:tab/>
      </w:r>
      <w:r w:rsidRPr="006B2875">
        <w:rPr>
          <w:spacing w:val="-2"/>
        </w:rPr>
        <w:t>структуры,</w:t>
      </w:r>
      <w:r w:rsidRPr="006B2875">
        <w:tab/>
      </w:r>
      <w:r w:rsidRPr="006B2875">
        <w:rPr>
          <w:spacing w:val="-2"/>
        </w:rPr>
        <w:t>формы</w:t>
      </w:r>
      <w:r w:rsidRPr="006B2875">
        <w:tab/>
      </w:r>
      <w:r w:rsidRPr="006B2875">
        <w:rPr>
          <w:spacing w:val="-2"/>
        </w:rPr>
        <w:t>рельефа,</w:t>
      </w:r>
      <w:r w:rsidRPr="006B2875">
        <w:tab/>
      </w:r>
      <w:r w:rsidRPr="006B2875">
        <w:rPr>
          <w:spacing w:val="-2"/>
        </w:rPr>
        <w:t xml:space="preserve">полезных </w:t>
      </w:r>
      <w:r w:rsidRPr="006B2875">
        <w:t>ископаемых на территории России.</w:t>
      </w:r>
    </w:p>
    <w:p w:rsidR="00684CD6" w:rsidRPr="006B2875" w:rsidRDefault="0037235B" w:rsidP="006B2875">
      <w:pPr>
        <w:pStyle w:val="a3"/>
        <w:tabs>
          <w:tab w:val="left" w:pos="851"/>
        </w:tabs>
        <w:ind w:left="142" w:right="871"/>
      </w:pPr>
      <w:r w:rsidRPr="006B2875">
        <w:t>Работаскартографическимиисточниками:нанесениеэлементоврельефаРоссии. Описание элементов рельефа России.</w:t>
      </w:r>
    </w:p>
    <w:p w:rsidR="00684CD6" w:rsidRPr="006B2875" w:rsidRDefault="0037235B" w:rsidP="006B2875">
      <w:pPr>
        <w:pStyle w:val="a3"/>
        <w:tabs>
          <w:tab w:val="left" w:pos="851"/>
        </w:tabs>
        <w:ind w:left="142"/>
      </w:pPr>
      <w:r w:rsidRPr="006B2875">
        <w:t>Построениепрофиляместностисела</w:t>
      </w:r>
      <w:r w:rsidRPr="006B2875">
        <w:rPr>
          <w:spacing w:val="-2"/>
        </w:rPr>
        <w:t>Вознесеновка.</w:t>
      </w:r>
    </w:p>
    <w:p w:rsidR="00684CD6" w:rsidRPr="006B2875" w:rsidRDefault="0037235B" w:rsidP="006B2875">
      <w:pPr>
        <w:pStyle w:val="a3"/>
        <w:tabs>
          <w:tab w:val="left" w:pos="851"/>
        </w:tabs>
        <w:ind w:left="142" w:right="871"/>
      </w:pPr>
      <w:r w:rsidRPr="006B2875">
        <w:t>Работаскартографическимиисточниками:нанесениеобъектовгидрографииРоссии. Описание объектов гидрографии России.</w:t>
      </w:r>
    </w:p>
    <w:p w:rsidR="00684CD6" w:rsidRPr="006B2875" w:rsidRDefault="0037235B" w:rsidP="006B2875">
      <w:pPr>
        <w:pStyle w:val="a3"/>
        <w:tabs>
          <w:tab w:val="left" w:pos="851"/>
        </w:tabs>
        <w:ind w:left="142"/>
      </w:pPr>
      <w:r w:rsidRPr="006B2875">
        <w:t>Определениезакономерностейраспределениясолнечнойрадиации,радиационногобаланс, выявление особенностей распределения средних температур января и июля на территории России.</w:t>
      </w:r>
    </w:p>
    <w:p w:rsidR="00684CD6" w:rsidRPr="006B2875" w:rsidRDefault="0037235B" w:rsidP="006B2875">
      <w:pPr>
        <w:pStyle w:val="a3"/>
        <w:tabs>
          <w:tab w:val="left" w:pos="851"/>
        </w:tabs>
        <w:ind w:left="142" w:right="871"/>
      </w:pPr>
      <w:r w:rsidRPr="006B2875">
        <w:t>РаспределениеколичестваосадковнатерриторииРоссии,работасклиматограммами. Описание характеристики климата своего региона.</w:t>
      </w:r>
    </w:p>
    <w:p w:rsidR="00684CD6" w:rsidRPr="006B2875" w:rsidRDefault="0037235B" w:rsidP="006B2875">
      <w:pPr>
        <w:pStyle w:val="a3"/>
        <w:tabs>
          <w:tab w:val="left" w:pos="851"/>
          <w:tab w:val="left" w:pos="7054"/>
        </w:tabs>
        <w:spacing w:before="1"/>
        <w:ind w:left="142" w:right="1441"/>
      </w:pPr>
      <w:r w:rsidRPr="006B2875">
        <w:t>Составление прогноза погоды на основе различных</w:t>
      </w:r>
      <w:r w:rsidRPr="006B2875">
        <w:tab/>
        <w:t>источниковинформации. Описание основных компонентов природы России.</w:t>
      </w:r>
    </w:p>
    <w:p w:rsidR="00684CD6" w:rsidRPr="006B2875" w:rsidRDefault="0037235B" w:rsidP="006B2875">
      <w:pPr>
        <w:pStyle w:val="a3"/>
        <w:tabs>
          <w:tab w:val="left" w:pos="851"/>
        </w:tabs>
        <w:ind w:left="142"/>
      </w:pPr>
      <w:r w:rsidRPr="006B2875">
        <w:t xml:space="preserve">СозданиепрезентационныхматериаловоприродеРоссиинаосноверазличныхисточников </w:t>
      </w:r>
      <w:r w:rsidRPr="006B2875">
        <w:rPr>
          <w:spacing w:val="-2"/>
        </w:rPr>
        <w:t>информации.</w:t>
      </w:r>
    </w:p>
    <w:p w:rsidR="00684CD6" w:rsidRPr="006B2875" w:rsidRDefault="0037235B" w:rsidP="006B2875">
      <w:pPr>
        <w:pStyle w:val="a3"/>
        <w:tabs>
          <w:tab w:val="left" w:pos="851"/>
        </w:tabs>
        <w:ind w:left="142"/>
      </w:pPr>
      <w:r w:rsidRPr="006B2875">
        <w:t>Сравнениеособенностейприродыотдельныхрегионов</w:t>
      </w:r>
      <w:r w:rsidRPr="006B2875">
        <w:rPr>
          <w:spacing w:val="-2"/>
        </w:rPr>
        <w:t>страны.</w:t>
      </w:r>
    </w:p>
    <w:p w:rsidR="00684CD6" w:rsidRPr="006B2875" w:rsidRDefault="0037235B" w:rsidP="006B2875">
      <w:pPr>
        <w:pStyle w:val="a3"/>
        <w:tabs>
          <w:tab w:val="left" w:pos="851"/>
        </w:tabs>
        <w:ind w:left="142"/>
      </w:pPr>
      <w:r w:rsidRPr="006B2875">
        <w:t xml:space="preserve">ОпределениевидовособоохраняемыхприродныхтерриторийРоссиииих </w:t>
      </w:r>
      <w:r w:rsidRPr="006B2875">
        <w:rPr>
          <w:spacing w:val="-2"/>
        </w:rPr>
        <w:t>особенностей.</w:t>
      </w:r>
    </w:p>
    <w:p w:rsidR="00684CD6" w:rsidRPr="006B2875" w:rsidRDefault="0037235B" w:rsidP="006B2875">
      <w:pPr>
        <w:pStyle w:val="a3"/>
        <w:tabs>
          <w:tab w:val="left" w:pos="851"/>
        </w:tabs>
        <w:ind w:left="142"/>
      </w:pPr>
      <w:r w:rsidRPr="006B2875">
        <w:t>Работа с разными источниками информации:чтение и анализ диаграмм, графиков, схем, карт и статистических материалов для определения особенностей географии населения России.</w:t>
      </w:r>
    </w:p>
    <w:p w:rsidR="00684CD6" w:rsidRPr="006B2875" w:rsidRDefault="0037235B" w:rsidP="006B2875">
      <w:pPr>
        <w:pStyle w:val="a3"/>
        <w:tabs>
          <w:tab w:val="left" w:pos="851"/>
        </w:tabs>
        <w:ind w:left="142"/>
      </w:pPr>
      <w:r w:rsidRPr="006B2875">
        <w:t>Определениеособенностейразмещениякрупныхнародов</w:t>
      </w:r>
      <w:r w:rsidRPr="006B2875">
        <w:rPr>
          <w:spacing w:val="-2"/>
        </w:rPr>
        <w:t>России.</w:t>
      </w:r>
    </w:p>
    <w:p w:rsidR="00684CD6" w:rsidRPr="006B2875" w:rsidRDefault="0037235B" w:rsidP="006B2875">
      <w:pPr>
        <w:pStyle w:val="a3"/>
        <w:tabs>
          <w:tab w:val="left" w:pos="851"/>
        </w:tabs>
        <w:ind w:left="142"/>
      </w:pPr>
      <w:r w:rsidRPr="006B2875">
        <w:t>Определение,вычислениеисравнениепоказателейестественногоприростанаселениявразных частях России.</w:t>
      </w:r>
    </w:p>
    <w:p w:rsidR="00684CD6" w:rsidRPr="006B2875" w:rsidRDefault="0037235B" w:rsidP="006B2875">
      <w:pPr>
        <w:pStyle w:val="a3"/>
        <w:tabs>
          <w:tab w:val="left" w:pos="851"/>
        </w:tabs>
        <w:ind w:left="142"/>
      </w:pPr>
      <w:r w:rsidRPr="006B2875">
        <w:t>Чтениеианализполовозрастных</w:t>
      </w:r>
      <w:r w:rsidRPr="006B2875">
        <w:rPr>
          <w:spacing w:val="-2"/>
        </w:rPr>
        <w:t>пирамид.</w:t>
      </w:r>
    </w:p>
    <w:p w:rsidR="00684CD6" w:rsidRPr="006B2875" w:rsidRDefault="0037235B" w:rsidP="006B2875">
      <w:pPr>
        <w:pStyle w:val="a3"/>
        <w:tabs>
          <w:tab w:val="left" w:pos="851"/>
        </w:tabs>
        <w:ind w:left="142" w:right="1077"/>
      </w:pPr>
      <w:r w:rsidRPr="006B2875">
        <w:t>Оценивание демографической ситуации России и отдельных ее территорий. ОпределениевеличинымиграционногоприростанаселениявразныхчастяхРоссии.</w:t>
      </w:r>
    </w:p>
    <w:p w:rsidR="00684CD6" w:rsidRPr="006B2875" w:rsidRDefault="0037235B" w:rsidP="006B2875">
      <w:pPr>
        <w:pStyle w:val="a3"/>
        <w:tabs>
          <w:tab w:val="left" w:pos="851"/>
        </w:tabs>
        <w:spacing w:before="1"/>
        <w:ind w:left="142"/>
      </w:pPr>
      <w:r w:rsidRPr="006B2875">
        <w:t>Определениевидовинаправленийвнутреннихивнешнихмиграций,объяснениепричин,составление схемы.</w:t>
      </w:r>
    </w:p>
    <w:p w:rsidR="00684CD6" w:rsidRPr="006B2875" w:rsidRDefault="0037235B" w:rsidP="006B2875">
      <w:pPr>
        <w:pStyle w:val="a3"/>
        <w:tabs>
          <w:tab w:val="left" w:pos="851"/>
        </w:tabs>
        <w:ind w:left="142"/>
      </w:pPr>
      <w:r w:rsidRPr="006B2875">
        <w:t>ОбъяснениеразличийвобеспеченноститрудовымиресурсамиотдельныхрегионовРоссии. Оценивание уровня урбанизации отдельных регионов России.</w:t>
      </w:r>
    </w:p>
    <w:p w:rsidR="00684CD6" w:rsidRPr="006B2875" w:rsidRDefault="0037235B" w:rsidP="006B2875">
      <w:pPr>
        <w:pStyle w:val="a3"/>
        <w:tabs>
          <w:tab w:val="left" w:pos="851"/>
        </w:tabs>
        <w:ind w:left="142"/>
      </w:pPr>
      <w:r w:rsidRPr="006B2875">
        <w:t>Описаниеосновныхкомпонентовприродысвоей</w:t>
      </w:r>
      <w:r w:rsidRPr="006B2875">
        <w:rPr>
          <w:spacing w:val="-2"/>
        </w:rPr>
        <w:t>местности.</w:t>
      </w:r>
    </w:p>
    <w:p w:rsidR="00684CD6" w:rsidRPr="006B2875" w:rsidRDefault="0037235B" w:rsidP="006B2875">
      <w:pPr>
        <w:pStyle w:val="a3"/>
        <w:tabs>
          <w:tab w:val="left" w:pos="851"/>
        </w:tabs>
        <w:ind w:left="142"/>
      </w:pPr>
      <w:r w:rsidRPr="006B2875">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84CD6" w:rsidRPr="006B2875" w:rsidRDefault="0037235B" w:rsidP="006B2875">
      <w:pPr>
        <w:pStyle w:val="a3"/>
        <w:tabs>
          <w:tab w:val="left" w:pos="851"/>
        </w:tabs>
        <w:ind w:left="142"/>
      </w:pPr>
      <w:r w:rsidRPr="006B2875">
        <w:t>Работаскартографическимиисточниками:нанесениесубъектов,экономическихрайонови федеральных округов РФ.</w:t>
      </w:r>
    </w:p>
    <w:p w:rsidR="00684CD6" w:rsidRPr="006B2875" w:rsidRDefault="0037235B" w:rsidP="006B2875">
      <w:pPr>
        <w:pStyle w:val="a3"/>
        <w:tabs>
          <w:tab w:val="left" w:pos="851"/>
        </w:tabs>
        <w:ind w:left="142"/>
      </w:pPr>
      <w:r w:rsidRPr="006B2875">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84CD6" w:rsidRPr="006B2875" w:rsidRDefault="0037235B" w:rsidP="006B2875">
      <w:pPr>
        <w:pStyle w:val="a3"/>
        <w:tabs>
          <w:tab w:val="left" w:pos="851"/>
        </w:tabs>
        <w:spacing w:before="1"/>
        <w:ind w:left="142"/>
      </w:pPr>
      <w:r w:rsidRPr="006B2875">
        <w:t>СравнениедвухиболееэкономическихрайоновРоссиипозаданным</w:t>
      </w:r>
      <w:r w:rsidRPr="006B2875">
        <w:rPr>
          <w:spacing w:val="-2"/>
        </w:rPr>
        <w:t>характеристикам.</w:t>
      </w:r>
    </w:p>
    <w:p w:rsidR="00684CD6" w:rsidRPr="006B2875" w:rsidRDefault="0037235B" w:rsidP="006B2875">
      <w:pPr>
        <w:pStyle w:val="a3"/>
        <w:tabs>
          <w:tab w:val="left" w:pos="851"/>
          <w:tab w:val="left" w:pos="2280"/>
          <w:tab w:val="left" w:pos="4294"/>
          <w:tab w:val="left" w:pos="5673"/>
          <w:tab w:val="left" w:pos="6120"/>
          <w:tab w:val="left" w:pos="7892"/>
          <w:tab w:val="left" w:pos="8925"/>
          <w:tab w:val="left" w:pos="9851"/>
          <w:tab w:val="left" w:pos="10289"/>
        </w:tabs>
        <w:ind w:left="142" w:right="112"/>
      </w:pPr>
      <w:r w:rsidRPr="006B2875">
        <w:rPr>
          <w:spacing w:val="-2"/>
        </w:rPr>
        <w:t>Создание</w:t>
      </w:r>
      <w:r w:rsidRPr="006B2875">
        <w:tab/>
      </w:r>
      <w:r w:rsidRPr="006B2875">
        <w:rPr>
          <w:spacing w:val="-2"/>
        </w:rPr>
        <w:t>презентационных</w:t>
      </w:r>
      <w:r w:rsidRPr="006B2875">
        <w:tab/>
      </w:r>
      <w:r w:rsidRPr="006B2875">
        <w:rPr>
          <w:spacing w:val="-2"/>
        </w:rPr>
        <w:t>материалов</w:t>
      </w:r>
      <w:r w:rsidRPr="006B2875">
        <w:tab/>
      </w:r>
      <w:r w:rsidRPr="006B2875">
        <w:rPr>
          <w:spacing w:val="-6"/>
        </w:rPr>
        <w:t>об</w:t>
      </w:r>
      <w:r w:rsidRPr="006B2875">
        <w:tab/>
      </w:r>
      <w:r w:rsidRPr="006B2875">
        <w:rPr>
          <w:spacing w:val="-2"/>
        </w:rPr>
        <w:t>экономических</w:t>
      </w:r>
      <w:r w:rsidRPr="006B2875">
        <w:tab/>
      </w:r>
      <w:r w:rsidRPr="006B2875">
        <w:rPr>
          <w:spacing w:val="-2"/>
        </w:rPr>
        <w:t>районах</w:t>
      </w:r>
      <w:r w:rsidRPr="006B2875">
        <w:tab/>
      </w:r>
      <w:r w:rsidRPr="006B2875">
        <w:rPr>
          <w:spacing w:val="-2"/>
        </w:rPr>
        <w:t>России</w:t>
      </w:r>
      <w:r w:rsidRPr="006B2875">
        <w:tab/>
      </w:r>
      <w:r w:rsidRPr="006B2875">
        <w:rPr>
          <w:spacing w:val="-6"/>
        </w:rPr>
        <w:t>на</w:t>
      </w:r>
      <w:r w:rsidRPr="006B2875">
        <w:tab/>
      </w:r>
      <w:r w:rsidRPr="006B2875">
        <w:rPr>
          <w:spacing w:val="-2"/>
        </w:rPr>
        <w:t xml:space="preserve">основе </w:t>
      </w:r>
      <w:r w:rsidRPr="006B2875">
        <w:t>различных источников информации.</w:t>
      </w:r>
    </w:p>
    <w:p w:rsidR="00684CD6" w:rsidRPr="006B2875" w:rsidRDefault="0037235B" w:rsidP="006B2875">
      <w:pPr>
        <w:pStyle w:val="a3"/>
        <w:tabs>
          <w:tab w:val="left" w:pos="851"/>
        </w:tabs>
        <w:ind w:left="142"/>
      </w:pPr>
      <w:r w:rsidRPr="006B2875">
        <w:t>Составлениекартосхемидругихграфическихматериалов,отражающихэкономические, политические и культурные взаимосвязи России с другими государствами.</w:t>
      </w:r>
    </w:p>
    <w:p w:rsidR="00684CD6" w:rsidRPr="006B2875" w:rsidRDefault="0037235B" w:rsidP="00587708">
      <w:pPr>
        <w:pStyle w:val="2"/>
        <w:numPr>
          <w:ilvl w:val="3"/>
          <w:numId w:val="108"/>
        </w:numPr>
        <w:tabs>
          <w:tab w:val="left" w:pos="851"/>
          <w:tab w:val="left" w:pos="1888"/>
        </w:tabs>
        <w:spacing w:before="5"/>
        <w:ind w:left="142" w:firstLine="0"/>
      </w:pPr>
      <w:r w:rsidRPr="006B2875">
        <w:rPr>
          <w:spacing w:val="-2"/>
        </w:rPr>
        <w:t>Математика</w:t>
      </w:r>
    </w:p>
    <w:p w:rsidR="00684CD6" w:rsidRPr="006B2875" w:rsidRDefault="0037235B" w:rsidP="006B2875">
      <w:pPr>
        <w:tabs>
          <w:tab w:val="left" w:pos="851"/>
        </w:tabs>
        <w:spacing w:before="2" w:line="237" w:lineRule="auto"/>
        <w:ind w:left="142" w:right="104"/>
        <w:jc w:val="both"/>
        <w:rPr>
          <w:sz w:val="24"/>
          <w:szCs w:val="24"/>
        </w:rPr>
      </w:pPr>
      <w:r w:rsidRPr="006B2875">
        <w:rPr>
          <w:b/>
          <w:sz w:val="24"/>
          <w:szCs w:val="24"/>
        </w:rPr>
        <w:t xml:space="preserve">Cодержание курсов математики 5–6 классов, математики (алгебры и геометрии) 7–9 </w:t>
      </w:r>
      <w:r w:rsidRPr="006B2875">
        <w:rPr>
          <w:sz w:val="24"/>
          <w:szCs w:val="24"/>
        </w:rPr>
        <w:t>классов объединено как в исторически сложившиеся линии (числовая, алгебраическая, геометрическая,функциональнаяидр.),такивотносительноновые(стохастическаялиния,</w:t>
      </w:r>
    </w:p>
    <w:p w:rsidR="00684CD6" w:rsidRPr="006B2875" w:rsidRDefault="0037235B" w:rsidP="006B2875">
      <w:pPr>
        <w:pStyle w:val="a3"/>
        <w:tabs>
          <w:tab w:val="left" w:pos="851"/>
        </w:tabs>
        <w:spacing w:before="1"/>
        <w:ind w:left="142"/>
      </w:pPr>
      <w:r w:rsidRPr="006B2875">
        <w:t>«реальнаяматематика»).Отдельнопредставленылиниясюжетныхзадач,историческая</w:t>
      </w:r>
      <w:r w:rsidRPr="006B2875">
        <w:rPr>
          <w:spacing w:val="-2"/>
        </w:rPr>
        <w:t>линия.</w:t>
      </w:r>
    </w:p>
    <w:p w:rsidR="00684CD6" w:rsidRPr="006B2875" w:rsidRDefault="0037235B" w:rsidP="006B2875">
      <w:pPr>
        <w:pStyle w:val="a3"/>
        <w:tabs>
          <w:tab w:val="left" w:pos="851"/>
        </w:tabs>
        <w:ind w:left="142"/>
      </w:pPr>
      <w:r w:rsidRPr="006B2875">
        <w:t>Элементытеориимножествиматематической</w:t>
      </w:r>
      <w:r w:rsidRPr="006B2875">
        <w:rPr>
          <w:spacing w:val="-2"/>
        </w:rPr>
        <w:t>логики</w:t>
      </w:r>
    </w:p>
    <w:p w:rsidR="00684CD6" w:rsidRPr="006B2875" w:rsidRDefault="00684CD6" w:rsidP="006B2875">
      <w:pPr>
        <w:tabs>
          <w:tab w:val="left" w:pos="851"/>
        </w:tabs>
        <w:ind w:left="142"/>
        <w:jc w:val="both"/>
        <w:rPr>
          <w:sz w:val="24"/>
          <w:szCs w:val="24"/>
        </w:rPr>
        <w:sectPr w:rsidR="00684CD6" w:rsidRPr="006B2875" w:rsidSect="006B2875">
          <w:headerReference w:type="default" r:id="rId190"/>
          <w:footerReference w:type="default" r:id="rId19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3"/>
      </w:pPr>
      <w:r w:rsidRPr="006B2875">
        <w:lastRenderedPageBreak/>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684CD6" w:rsidRPr="006B2875" w:rsidRDefault="0037235B" w:rsidP="006B2875">
      <w:pPr>
        <w:pStyle w:val="a3"/>
        <w:tabs>
          <w:tab w:val="left" w:pos="851"/>
        </w:tabs>
        <w:ind w:left="142"/>
      </w:pPr>
      <w:r w:rsidRPr="006B2875">
        <w:t>Множестваиотношениямежду</w:t>
      </w:r>
      <w:r w:rsidRPr="006B2875">
        <w:rPr>
          <w:spacing w:val="-4"/>
        </w:rPr>
        <w:t>ними</w:t>
      </w:r>
    </w:p>
    <w:p w:rsidR="00684CD6" w:rsidRPr="006B2875" w:rsidRDefault="0037235B" w:rsidP="006B2875">
      <w:pPr>
        <w:pStyle w:val="a3"/>
        <w:tabs>
          <w:tab w:val="left" w:pos="851"/>
        </w:tabs>
        <w:ind w:left="142" w:right="107"/>
      </w:pPr>
      <w:r w:rsidRPr="006B2875">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684CD6" w:rsidRPr="006B2875" w:rsidRDefault="0037235B" w:rsidP="006B2875">
      <w:pPr>
        <w:pStyle w:val="a3"/>
        <w:tabs>
          <w:tab w:val="left" w:pos="851"/>
        </w:tabs>
        <w:ind w:left="142"/>
      </w:pPr>
      <w:r w:rsidRPr="006B2875">
        <w:t>Операциинад</w:t>
      </w:r>
      <w:r w:rsidRPr="006B2875">
        <w:rPr>
          <w:spacing w:val="-2"/>
        </w:rPr>
        <w:t xml:space="preserve"> множествами</w:t>
      </w:r>
    </w:p>
    <w:p w:rsidR="00684CD6" w:rsidRPr="006B2875" w:rsidRDefault="0037235B" w:rsidP="006B2875">
      <w:pPr>
        <w:pStyle w:val="a3"/>
        <w:tabs>
          <w:tab w:val="left" w:pos="851"/>
        </w:tabs>
        <w:ind w:left="142"/>
      </w:pPr>
      <w:r w:rsidRPr="006B2875">
        <w:t>Пересечениеиобъединениемножеств.Разностьмножеств,дополнение</w:t>
      </w:r>
      <w:r w:rsidRPr="006B2875">
        <w:rPr>
          <w:spacing w:val="-2"/>
        </w:rPr>
        <w:t>множества.</w:t>
      </w:r>
    </w:p>
    <w:p w:rsidR="00684CD6" w:rsidRPr="006B2875" w:rsidRDefault="0037235B" w:rsidP="006B2875">
      <w:pPr>
        <w:pStyle w:val="a3"/>
        <w:tabs>
          <w:tab w:val="left" w:pos="851"/>
        </w:tabs>
        <w:ind w:left="142"/>
      </w:pPr>
      <w:r w:rsidRPr="006B2875">
        <w:t>Интерпретацияоперацийнадмножествамиспомощьюкругов</w:t>
      </w:r>
      <w:r w:rsidRPr="006B2875">
        <w:rPr>
          <w:spacing w:val="-2"/>
        </w:rPr>
        <w:t>Эйлера.</w:t>
      </w:r>
    </w:p>
    <w:p w:rsidR="00684CD6" w:rsidRPr="006B2875" w:rsidRDefault="0037235B" w:rsidP="006B2875">
      <w:pPr>
        <w:pStyle w:val="a3"/>
        <w:tabs>
          <w:tab w:val="left" w:pos="851"/>
        </w:tabs>
        <w:ind w:left="142"/>
      </w:pPr>
      <w:r w:rsidRPr="006B2875">
        <w:t>Элементы</w:t>
      </w:r>
      <w:r w:rsidRPr="006B2875">
        <w:rPr>
          <w:spacing w:val="-2"/>
        </w:rPr>
        <w:t>логики</w:t>
      </w:r>
    </w:p>
    <w:p w:rsidR="00684CD6" w:rsidRPr="006B2875" w:rsidRDefault="0037235B" w:rsidP="006B2875">
      <w:pPr>
        <w:pStyle w:val="a3"/>
        <w:tabs>
          <w:tab w:val="left" w:pos="851"/>
        </w:tabs>
        <w:ind w:left="142" w:right="111"/>
      </w:pPr>
      <w:r w:rsidRPr="006B2875">
        <w:t>Определение. Утверждения. Аксиомы и теоремы. Доказательство. Доказательство от противного. Теорема, обратная данной. Пример и контрпример.</w:t>
      </w:r>
    </w:p>
    <w:p w:rsidR="00684CD6" w:rsidRPr="006B2875" w:rsidRDefault="0037235B" w:rsidP="006B2875">
      <w:pPr>
        <w:pStyle w:val="a3"/>
        <w:tabs>
          <w:tab w:val="left" w:pos="851"/>
        </w:tabs>
        <w:ind w:left="142"/>
      </w:pPr>
      <w:r w:rsidRPr="006B2875">
        <w:rPr>
          <w:spacing w:val="-2"/>
        </w:rPr>
        <w:t>Высказывания</w:t>
      </w:r>
    </w:p>
    <w:p w:rsidR="00684CD6" w:rsidRPr="006B2875" w:rsidRDefault="0037235B" w:rsidP="006B2875">
      <w:pPr>
        <w:pStyle w:val="a3"/>
        <w:tabs>
          <w:tab w:val="left" w:pos="851"/>
        </w:tabs>
        <w:ind w:left="142" w:right="112"/>
      </w:pPr>
      <w:r w:rsidRPr="006B2875">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w:t>
      </w:r>
      <w:r w:rsidRPr="006B2875">
        <w:rPr>
          <w:spacing w:val="-2"/>
        </w:rPr>
        <w:t>(импликации).</w:t>
      </w:r>
    </w:p>
    <w:p w:rsidR="00684CD6" w:rsidRPr="006B2875" w:rsidRDefault="0037235B" w:rsidP="006B2875">
      <w:pPr>
        <w:pStyle w:val="a3"/>
        <w:tabs>
          <w:tab w:val="left" w:pos="851"/>
        </w:tabs>
        <w:spacing w:before="1"/>
        <w:ind w:left="142" w:right="5393"/>
      </w:pPr>
      <w:r w:rsidRPr="006B2875">
        <w:t>Содержаниекурсаматематикив5–6классах Натуральные числа и нуль</w:t>
      </w:r>
    </w:p>
    <w:p w:rsidR="00684CD6" w:rsidRPr="006B2875" w:rsidRDefault="0037235B" w:rsidP="006B2875">
      <w:pPr>
        <w:pStyle w:val="a3"/>
        <w:tabs>
          <w:tab w:val="left" w:pos="851"/>
        </w:tabs>
        <w:ind w:left="142"/>
      </w:pPr>
      <w:r w:rsidRPr="006B2875">
        <w:t>Натуральныйрядчиселиего</w:t>
      </w:r>
      <w:r w:rsidRPr="006B2875">
        <w:rPr>
          <w:spacing w:val="-2"/>
        </w:rPr>
        <w:t>свойства</w:t>
      </w:r>
    </w:p>
    <w:p w:rsidR="00684CD6" w:rsidRPr="006B2875" w:rsidRDefault="0037235B" w:rsidP="006B2875">
      <w:pPr>
        <w:pStyle w:val="a3"/>
        <w:tabs>
          <w:tab w:val="left" w:pos="851"/>
        </w:tabs>
        <w:ind w:left="142" w:right="116"/>
      </w:pPr>
      <w:r w:rsidRPr="006B2875">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решениизадач.</w:t>
      </w:r>
    </w:p>
    <w:p w:rsidR="00684CD6" w:rsidRPr="006B2875" w:rsidRDefault="0037235B" w:rsidP="006B2875">
      <w:pPr>
        <w:pStyle w:val="a3"/>
        <w:tabs>
          <w:tab w:val="left" w:pos="851"/>
        </w:tabs>
        <w:ind w:left="142"/>
      </w:pPr>
      <w:r w:rsidRPr="006B2875">
        <w:t>Записьичтениенатуральных</w:t>
      </w:r>
      <w:r w:rsidRPr="006B2875">
        <w:rPr>
          <w:spacing w:val="-4"/>
        </w:rPr>
        <w:t>чисел</w:t>
      </w:r>
    </w:p>
    <w:p w:rsidR="00684CD6" w:rsidRPr="006B2875" w:rsidRDefault="0037235B" w:rsidP="006B2875">
      <w:pPr>
        <w:pStyle w:val="a3"/>
        <w:tabs>
          <w:tab w:val="left" w:pos="851"/>
        </w:tabs>
        <w:ind w:left="142" w:right="110"/>
      </w:pPr>
      <w:r w:rsidRPr="006B2875">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84CD6" w:rsidRPr="006B2875" w:rsidRDefault="0037235B" w:rsidP="006B2875">
      <w:pPr>
        <w:pStyle w:val="a3"/>
        <w:tabs>
          <w:tab w:val="left" w:pos="851"/>
        </w:tabs>
        <w:ind w:left="142"/>
      </w:pPr>
      <w:r w:rsidRPr="006B2875">
        <w:t>Округлениенатуральных</w:t>
      </w:r>
      <w:r w:rsidRPr="006B2875">
        <w:rPr>
          <w:spacing w:val="-4"/>
        </w:rPr>
        <w:t>чисел</w:t>
      </w:r>
    </w:p>
    <w:p w:rsidR="00684CD6" w:rsidRPr="006B2875" w:rsidRDefault="0037235B" w:rsidP="006B2875">
      <w:pPr>
        <w:pStyle w:val="a3"/>
        <w:tabs>
          <w:tab w:val="left" w:pos="851"/>
        </w:tabs>
        <w:ind w:left="142" w:right="2837"/>
      </w:pPr>
      <w:r w:rsidRPr="006B2875">
        <w:t>Необходимостьокругления.Правилоокруглениянатуральныхчисел. Сравнение натуральных чисел, сравнение с числом 0</w:t>
      </w:r>
    </w:p>
    <w:p w:rsidR="00684CD6" w:rsidRPr="006B2875" w:rsidRDefault="0037235B" w:rsidP="006B2875">
      <w:pPr>
        <w:pStyle w:val="a3"/>
        <w:tabs>
          <w:tab w:val="left" w:pos="851"/>
        </w:tabs>
        <w:spacing w:before="1"/>
        <w:ind w:left="142" w:right="116"/>
      </w:pPr>
      <w:r w:rsidRPr="006B2875">
        <w:t>Понятие о сравнении чисел, сравнение натуральных чисел друг с другом и с нулем, математическая запись сравнений, способы сравнения чисел.</w:t>
      </w:r>
    </w:p>
    <w:p w:rsidR="00684CD6" w:rsidRPr="006B2875" w:rsidRDefault="0037235B" w:rsidP="006B2875">
      <w:pPr>
        <w:pStyle w:val="a3"/>
        <w:tabs>
          <w:tab w:val="left" w:pos="851"/>
        </w:tabs>
        <w:ind w:left="142"/>
      </w:pPr>
      <w:r w:rsidRPr="006B2875">
        <w:t>Действияснатуральными</w:t>
      </w:r>
      <w:r w:rsidRPr="006B2875">
        <w:rPr>
          <w:spacing w:val="-2"/>
        </w:rPr>
        <w:t>числами</w:t>
      </w:r>
    </w:p>
    <w:p w:rsidR="00684CD6" w:rsidRPr="006B2875" w:rsidRDefault="0037235B" w:rsidP="006B2875">
      <w:pPr>
        <w:pStyle w:val="a3"/>
        <w:tabs>
          <w:tab w:val="left" w:pos="851"/>
        </w:tabs>
        <w:ind w:left="142" w:right="110"/>
      </w:pPr>
      <w:r w:rsidRPr="006B2875">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w:t>
      </w:r>
      <w:r w:rsidRPr="006B2875">
        <w:rPr>
          <w:spacing w:val="-2"/>
        </w:rPr>
        <w:t>вычитания.</w:t>
      </w:r>
    </w:p>
    <w:p w:rsidR="00684CD6" w:rsidRPr="006B2875" w:rsidRDefault="0037235B" w:rsidP="006B2875">
      <w:pPr>
        <w:pStyle w:val="a3"/>
        <w:tabs>
          <w:tab w:val="left" w:pos="851"/>
        </w:tabs>
        <w:ind w:left="142" w:right="113"/>
      </w:pPr>
      <w:r w:rsidRPr="006B2875">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w:t>
      </w:r>
      <w:r w:rsidRPr="006B2875">
        <w:rPr>
          <w:spacing w:val="-2"/>
        </w:rPr>
        <w:t>действия.</w:t>
      </w:r>
    </w:p>
    <w:p w:rsidR="00684CD6" w:rsidRPr="006B2875" w:rsidRDefault="0037235B" w:rsidP="006B2875">
      <w:pPr>
        <w:pStyle w:val="a3"/>
        <w:tabs>
          <w:tab w:val="left" w:pos="851"/>
        </w:tabs>
        <w:ind w:left="142" w:right="107"/>
      </w:pPr>
      <w:r w:rsidRPr="006B2875">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w:t>
      </w:r>
      <w:r w:rsidRPr="006B2875">
        <w:rPr>
          <w:spacing w:val="-2"/>
        </w:rPr>
        <w:t>действий.</w:t>
      </w:r>
    </w:p>
    <w:p w:rsidR="00684CD6" w:rsidRPr="006B2875" w:rsidRDefault="0037235B" w:rsidP="006B2875">
      <w:pPr>
        <w:pStyle w:val="a3"/>
        <w:tabs>
          <w:tab w:val="left" w:pos="851"/>
        </w:tabs>
        <w:spacing w:before="1"/>
        <w:ind w:left="142"/>
      </w:pPr>
      <w:r w:rsidRPr="006B2875">
        <w:t>Степеньснатуральным</w:t>
      </w:r>
      <w:r w:rsidRPr="006B2875">
        <w:rPr>
          <w:spacing w:val="-2"/>
        </w:rPr>
        <w:t>показателем</w:t>
      </w:r>
    </w:p>
    <w:p w:rsidR="00684CD6" w:rsidRPr="006B2875" w:rsidRDefault="0037235B" w:rsidP="006B2875">
      <w:pPr>
        <w:pStyle w:val="a3"/>
        <w:tabs>
          <w:tab w:val="left" w:pos="851"/>
        </w:tabs>
        <w:ind w:left="142" w:right="112"/>
      </w:pPr>
      <w:r w:rsidRPr="006B2875">
        <w:t>Запись числа в виде суммы разрядных слагаемых, порядок выполнения действий ввыражениях, содержащих степень, вычисление значений выражений, содержащих степень.</w:t>
      </w:r>
    </w:p>
    <w:p w:rsidR="00684CD6" w:rsidRPr="006B2875" w:rsidRDefault="0037235B" w:rsidP="006B2875">
      <w:pPr>
        <w:pStyle w:val="a3"/>
        <w:tabs>
          <w:tab w:val="left" w:pos="851"/>
        </w:tabs>
        <w:ind w:left="142"/>
      </w:pPr>
      <w:r w:rsidRPr="006B2875">
        <w:t>Числовые</w:t>
      </w:r>
      <w:r w:rsidRPr="006B2875">
        <w:rPr>
          <w:spacing w:val="-2"/>
        </w:rPr>
        <w:t>выражения</w:t>
      </w:r>
    </w:p>
    <w:p w:rsidR="00684CD6" w:rsidRPr="006B2875" w:rsidRDefault="0037235B" w:rsidP="006B2875">
      <w:pPr>
        <w:pStyle w:val="a3"/>
        <w:tabs>
          <w:tab w:val="left" w:pos="851"/>
        </w:tabs>
        <w:ind w:left="142" w:right="2318"/>
      </w:pPr>
      <w:r w:rsidRPr="006B2875">
        <w:t>Числовоевыражениеиегозначение,порядоквыполнениядействий. Деление с остатком</w:t>
      </w:r>
    </w:p>
    <w:p w:rsidR="00684CD6" w:rsidRPr="006B2875" w:rsidRDefault="0037235B" w:rsidP="006B2875">
      <w:pPr>
        <w:pStyle w:val="a3"/>
        <w:tabs>
          <w:tab w:val="left" w:pos="851"/>
        </w:tabs>
        <w:ind w:left="142"/>
      </w:pPr>
      <w:r w:rsidRPr="006B2875">
        <w:t>Делениесостаткомнамножественатуральныхчисел,свойстваделенияс</w:t>
      </w:r>
      <w:r w:rsidRPr="006B2875">
        <w:rPr>
          <w:spacing w:val="-2"/>
        </w:rPr>
        <w:t>остатком.</w:t>
      </w:r>
    </w:p>
    <w:p w:rsidR="00684CD6" w:rsidRPr="006B2875" w:rsidRDefault="0037235B" w:rsidP="006B2875">
      <w:pPr>
        <w:pStyle w:val="a3"/>
        <w:tabs>
          <w:tab w:val="left" w:pos="851"/>
        </w:tabs>
        <w:ind w:left="142"/>
      </w:pPr>
      <w:r w:rsidRPr="006B2875">
        <w:t>Практическиезадачинаделениес</w:t>
      </w:r>
      <w:r w:rsidRPr="006B2875">
        <w:rPr>
          <w:spacing w:val="-2"/>
        </w:rPr>
        <w:t>остатком.</w:t>
      </w:r>
    </w:p>
    <w:p w:rsidR="00684CD6" w:rsidRPr="006B2875" w:rsidRDefault="0037235B" w:rsidP="006B2875">
      <w:pPr>
        <w:pStyle w:val="a3"/>
        <w:tabs>
          <w:tab w:val="left" w:pos="851"/>
        </w:tabs>
        <w:ind w:left="142"/>
      </w:pPr>
      <w:r w:rsidRPr="006B2875">
        <w:t>Свойстваипризнаки</w:t>
      </w:r>
      <w:r w:rsidRPr="006B2875">
        <w:rPr>
          <w:spacing w:val="-2"/>
        </w:rPr>
        <w:t>делимости</w:t>
      </w:r>
    </w:p>
    <w:p w:rsidR="00684CD6" w:rsidRPr="006B2875" w:rsidRDefault="0037235B" w:rsidP="006B2875">
      <w:pPr>
        <w:pStyle w:val="a3"/>
        <w:tabs>
          <w:tab w:val="left" w:pos="851"/>
        </w:tabs>
        <w:ind w:left="142"/>
      </w:pPr>
      <w:r w:rsidRPr="006B2875">
        <w:t>Свойстводелимостисуммы(разности)начисло.Признакиделимостина2,3,5,9,</w:t>
      </w:r>
      <w:r w:rsidRPr="006B2875">
        <w:rPr>
          <w:spacing w:val="-5"/>
        </w:rPr>
        <w:t>10.</w:t>
      </w:r>
    </w:p>
    <w:p w:rsidR="00684CD6" w:rsidRPr="006B2875" w:rsidRDefault="0037235B" w:rsidP="006B2875">
      <w:pPr>
        <w:pStyle w:val="a3"/>
        <w:tabs>
          <w:tab w:val="left" w:pos="851"/>
        </w:tabs>
        <w:ind w:left="142"/>
      </w:pPr>
      <w:r w:rsidRPr="006B2875">
        <w:t>Признакиделимостина4,6,8,11.Доказательствопризнаковделимости.Решениепрактических задач с применением признаков делимости.</w:t>
      </w:r>
    </w:p>
    <w:p w:rsidR="00684CD6" w:rsidRPr="006B2875" w:rsidRDefault="00684CD6" w:rsidP="006B2875">
      <w:pPr>
        <w:tabs>
          <w:tab w:val="left" w:pos="851"/>
        </w:tabs>
        <w:ind w:left="142"/>
        <w:jc w:val="both"/>
        <w:rPr>
          <w:sz w:val="24"/>
          <w:szCs w:val="24"/>
        </w:rPr>
        <w:sectPr w:rsidR="00684CD6" w:rsidRPr="006B2875" w:rsidSect="006B2875">
          <w:headerReference w:type="default" r:id="rId192"/>
          <w:footerReference w:type="default" r:id="rId19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4957"/>
      </w:pPr>
      <w:r w:rsidRPr="006B2875">
        <w:lastRenderedPageBreak/>
        <w:t>Разложение числа на простые множители Простыеисоставныечисла,решето</w:t>
      </w:r>
      <w:r w:rsidRPr="006B2875">
        <w:rPr>
          <w:spacing w:val="-2"/>
        </w:rPr>
        <w:t>Эратосфена.</w:t>
      </w:r>
    </w:p>
    <w:p w:rsidR="00684CD6" w:rsidRPr="006B2875" w:rsidRDefault="0037235B" w:rsidP="006B2875">
      <w:pPr>
        <w:pStyle w:val="a3"/>
        <w:tabs>
          <w:tab w:val="left" w:pos="851"/>
        </w:tabs>
        <w:ind w:left="142" w:right="113"/>
      </w:pPr>
      <w:r w:rsidRPr="006B2875">
        <w:t xml:space="preserve">Разложениенатуральногочисланамножители,разложениенапростыемножители.Количество делителей числа, алгоритм разложения числа на простые множители, основная теорема </w:t>
      </w:r>
      <w:r w:rsidRPr="006B2875">
        <w:rPr>
          <w:spacing w:val="-2"/>
        </w:rPr>
        <w:t>арифметики.</w:t>
      </w:r>
    </w:p>
    <w:p w:rsidR="00684CD6" w:rsidRPr="006B2875" w:rsidRDefault="0037235B" w:rsidP="006B2875">
      <w:pPr>
        <w:pStyle w:val="a3"/>
        <w:tabs>
          <w:tab w:val="left" w:pos="851"/>
        </w:tabs>
        <w:ind w:left="142"/>
      </w:pPr>
      <w:r w:rsidRPr="006B2875">
        <w:t>Алгебраические</w:t>
      </w:r>
      <w:r w:rsidRPr="006B2875">
        <w:rPr>
          <w:spacing w:val="-2"/>
        </w:rPr>
        <w:t>выражения</w:t>
      </w:r>
    </w:p>
    <w:p w:rsidR="00684CD6" w:rsidRPr="006B2875" w:rsidRDefault="0037235B" w:rsidP="006B2875">
      <w:pPr>
        <w:pStyle w:val="a3"/>
        <w:tabs>
          <w:tab w:val="left" w:pos="851"/>
        </w:tabs>
        <w:ind w:left="142" w:right="106"/>
      </w:pPr>
      <w:r w:rsidRPr="006B2875">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684CD6" w:rsidRPr="006B2875" w:rsidRDefault="0037235B" w:rsidP="006B2875">
      <w:pPr>
        <w:pStyle w:val="a3"/>
        <w:tabs>
          <w:tab w:val="left" w:pos="851"/>
        </w:tabs>
        <w:ind w:left="142"/>
      </w:pPr>
      <w:r w:rsidRPr="006B2875">
        <w:t>Делителии</w:t>
      </w:r>
      <w:r w:rsidRPr="006B2875">
        <w:rPr>
          <w:spacing w:val="-2"/>
        </w:rPr>
        <w:t xml:space="preserve"> кратные</w:t>
      </w:r>
    </w:p>
    <w:p w:rsidR="00684CD6" w:rsidRPr="006B2875" w:rsidRDefault="0037235B" w:rsidP="006B2875">
      <w:pPr>
        <w:pStyle w:val="a3"/>
        <w:tabs>
          <w:tab w:val="left" w:pos="851"/>
        </w:tabs>
        <w:ind w:left="142" w:right="114"/>
      </w:pPr>
      <w:r w:rsidRPr="006B2875">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кратноедвух и болеечисел, наименьшееобщеекратное, способы нахождения наименьшегообщего </w:t>
      </w:r>
      <w:r w:rsidRPr="006B2875">
        <w:rPr>
          <w:spacing w:val="-2"/>
        </w:rPr>
        <w:t>кратного.</w:t>
      </w:r>
    </w:p>
    <w:p w:rsidR="00684CD6" w:rsidRPr="006B2875" w:rsidRDefault="0037235B" w:rsidP="006B2875">
      <w:pPr>
        <w:pStyle w:val="a3"/>
        <w:tabs>
          <w:tab w:val="left" w:pos="851"/>
        </w:tabs>
        <w:ind w:left="142" w:right="7750"/>
      </w:pPr>
      <w:r w:rsidRPr="006B2875">
        <w:rPr>
          <w:spacing w:val="-2"/>
        </w:rPr>
        <w:t>Дроби</w:t>
      </w:r>
      <w:r w:rsidRPr="006B2875">
        <w:t>Обыкновенныедроби</w:t>
      </w:r>
    </w:p>
    <w:p w:rsidR="00684CD6" w:rsidRPr="006B2875" w:rsidRDefault="0037235B" w:rsidP="006B2875">
      <w:pPr>
        <w:pStyle w:val="a3"/>
        <w:tabs>
          <w:tab w:val="left" w:pos="851"/>
        </w:tabs>
        <w:ind w:left="142"/>
      </w:pPr>
      <w:r w:rsidRPr="006B2875">
        <w:t>Доля,часть,дробноечисло,дробь.Дробноечислокакрезультатделения.Правильныеи неправильные дроби, смешанная дробь (смешанное число).</w:t>
      </w:r>
    </w:p>
    <w:p w:rsidR="00684CD6" w:rsidRPr="006B2875" w:rsidRDefault="0037235B" w:rsidP="006B2875">
      <w:pPr>
        <w:pStyle w:val="a3"/>
        <w:tabs>
          <w:tab w:val="left" w:pos="851"/>
        </w:tabs>
        <w:spacing w:before="1"/>
        <w:ind w:left="142"/>
      </w:pPr>
      <w:r w:rsidRPr="006B2875">
        <w:t>Запись натурального числа в виде дроби сзаданным знаменателем, преобразование смешанной дроби в неправильную дробь и наоборот.</w:t>
      </w:r>
    </w:p>
    <w:p w:rsidR="00684CD6" w:rsidRPr="006B2875" w:rsidRDefault="0037235B" w:rsidP="006B2875">
      <w:pPr>
        <w:pStyle w:val="a3"/>
        <w:tabs>
          <w:tab w:val="left" w:pos="851"/>
        </w:tabs>
        <w:ind w:left="142"/>
      </w:pPr>
      <w:r w:rsidRPr="006B2875">
        <w:t xml:space="preserve">Приведениедробейкобщемузнаменателю.Сравнениеобыкновенных </w:t>
      </w:r>
      <w:r w:rsidRPr="006B2875">
        <w:rPr>
          <w:spacing w:val="-2"/>
        </w:rPr>
        <w:t>дробей.</w:t>
      </w:r>
    </w:p>
    <w:p w:rsidR="00684CD6" w:rsidRPr="006B2875" w:rsidRDefault="0037235B" w:rsidP="006B2875">
      <w:pPr>
        <w:pStyle w:val="a3"/>
        <w:tabs>
          <w:tab w:val="left" w:pos="851"/>
        </w:tabs>
        <w:ind w:left="142"/>
      </w:pPr>
      <w:r w:rsidRPr="006B2875">
        <w:t>Сложениеивычитаниеобыкновенныхдробей.Умножениеиделениеобыкновенныхдробей. Арифметические действия со смешанными дробями.</w:t>
      </w:r>
    </w:p>
    <w:p w:rsidR="00684CD6" w:rsidRPr="006B2875" w:rsidRDefault="0037235B" w:rsidP="006B2875">
      <w:pPr>
        <w:pStyle w:val="a3"/>
        <w:tabs>
          <w:tab w:val="left" w:pos="851"/>
        </w:tabs>
        <w:ind w:left="142"/>
      </w:pPr>
      <w:r w:rsidRPr="006B2875">
        <w:t>Арифметическиедействиясдробными</w:t>
      </w:r>
      <w:r w:rsidRPr="006B2875">
        <w:rPr>
          <w:spacing w:val="-2"/>
        </w:rPr>
        <w:t>числами.</w:t>
      </w:r>
    </w:p>
    <w:p w:rsidR="00684CD6" w:rsidRPr="006B2875" w:rsidRDefault="0037235B" w:rsidP="006B2875">
      <w:pPr>
        <w:pStyle w:val="a3"/>
        <w:tabs>
          <w:tab w:val="left" w:pos="851"/>
        </w:tabs>
        <w:ind w:left="142" w:right="871"/>
      </w:pPr>
      <w:r w:rsidRPr="006B2875">
        <w:t>Способырационализациивычисленийиихприменениепривыполнениидействий. Десятичные дроби</w:t>
      </w:r>
    </w:p>
    <w:p w:rsidR="00684CD6" w:rsidRPr="006B2875" w:rsidRDefault="0037235B" w:rsidP="006B2875">
      <w:pPr>
        <w:pStyle w:val="a3"/>
        <w:tabs>
          <w:tab w:val="left" w:pos="851"/>
        </w:tabs>
        <w:ind w:left="142" w:right="110"/>
      </w:pPr>
      <w:r w:rsidRPr="006B2875">
        <w:t>Целаяидробнаячастидесятичнойдроби.Преобразованиедесятичныхдробейвобыкновенные. Сравнениедесятичныхдробей.Сложениеивычитаниедесятичныхдробей.Округлениедесятичных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684CD6" w:rsidRPr="006B2875" w:rsidRDefault="0037235B" w:rsidP="006B2875">
      <w:pPr>
        <w:pStyle w:val="a3"/>
        <w:tabs>
          <w:tab w:val="left" w:pos="851"/>
        </w:tabs>
        <w:spacing w:before="1"/>
        <w:ind w:left="142"/>
      </w:pPr>
      <w:r w:rsidRPr="006B2875">
        <w:t>Отношениедвух</w:t>
      </w:r>
      <w:r w:rsidRPr="006B2875">
        <w:rPr>
          <w:spacing w:val="-4"/>
        </w:rPr>
        <w:t>чисел</w:t>
      </w:r>
    </w:p>
    <w:p w:rsidR="00684CD6" w:rsidRPr="006B2875" w:rsidRDefault="0037235B" w:rsidP="006B2875">
      <w:pPr>
        <w:pStyle w:val="a3"/>
        <w:tabs>
          <w:tab w:val="left" w:pos="851"/>
        </w:tabs>
        <w:ind w:left="142" w:right="114"/>
      </w:pPr>
      <w:r w:rsidRPr="006B2875">
        <w:t>Масштаб на плане и карте. Пропорции. Свойства пропорций, применение пропорций и отношений при решении задач.</w:t>
      </w:r>
    </w:p>
    <w:p w:rsidR="00684CD6" w:rsidRPr="006B2875" w:rsidRDefault="0037235B" w:rsidP="006B2875">
      <w:pPr>
        <w:pStyle w:val="a3"/>
        <w:tabs>
          <w:tab w:val="left" w:pos="851"/>
        </w:tabs>
        <w:ind w:left="142"/>
      </w:pPr>
      <w:r w:rsidRPr="006B2875">
        <w:t>Среднееарифметическое</w:t>
      </w:r>
      <w:r w:rsidRPr="006B2875">
        <w:rPr>
          <w:spacing w:val="-4"/>
        </w:rPr>
        <w:t xml:space="preserve"> чисел</w:t>
      </w:r>
    </w:p>
    <w:p w:rsidR="00684CD6" w:rsidRPr="006B2875" w:rsidRDefault="0037235B" w:rsidP="006B2875">
      <w:pPr>
        <w:pStyle w:val="a3"/>
        <w:tabs>
          <w:tab w:val="left" w:pos="851"/>
        </w:tabs>
        <w:ind w:left="142" w:right="113"/>
      </w:pPr>
      <w:r w:rsidRPr="006B2875">
        <w:t>Среднее арифметическое двух чисел. Изображение среднего арифметического двух чисел на числовой прямой. Решениепрактических задачсприменениемсреднего арифметического. Среднее арифметическое нескольких чисел.</w:t>
      </w:r>
    </w:p>
    <w:p w:rsidR="00684CD6" w:rsidRPr="006B2875" w:rsidRDefault="0037235B" w:rsidP="006B2875">
      <w:pPr>
        <w:pStyle w:val="a3"/>
        <w:tabs>
          <w:tab w:val="left" w:pos="851"/>
        </w:tabs>
        <w:ind w:left="142"/>
      </w:pPr>
      <w:r w:rsidRPr="006B2875">
        <w:rPr>
          <w:spacing w:val="-2"/>
        </w:rPr>
        <w:t>Проценты</w:t>
      </w:r>
    </w:p>
    <w:p w:rsidR="00684CD6" w:rsidRPr="006B2875" w:rsidRDefault="0037235B" w:rsidP="006B2875">
      <w:pPr>
        <w:pStyle w:val="a3"/>
        <w:tabs>
          <w:tab w:val="left" w:pos="851"/>
        </w:tabs>
        <w:ind w:left="142"/>
      </w:pPr>
      <w:r w:rsidRPr="006B2875">
        <w:t>Понятиепроцента.Вычислениепроцентовотчислаичислапоизвестномупроценту,выражение отношения в процентах. Решение несложных практических задач с процентами.</w:t>
      </w:r>
    </w:p>
    <w:p w:rsidR="00684CD6" w:rsidRPr="006B2875" w:rsidRDefault="0037235B" w:rsidP="006B2875">
      <w:pPr>
        <w:pStyle w:val="a3"/>
        <w:tabs>
          <w:tab w:val="left" w:pos="851"/>
        </w:tabs>
        <w:ind w:left="142"/>
      </w:pPr>
      <w:r w:rsidRPr="006B2875">
        <w:rPr>
          <w:spacing w:val="-2"/>
        </w:rPr>
        <w:t>Диаграммы</w:t>
      </w:r>
    </w:p>
    <w:p w:rsidR="00684CD6" w:rsidRPr="006B2875" w:rsidRDefault="0037235B" w:rsidP="006B2875">
      <w:pPr>
        <w:pStyle w:val="a3"/>
        <w:tabs>
          <w:tab w:val="left" w:pos="851"/>
        </w:tabs>
        <w:ind w:left="142"/>
      </w:pPr>
      <w:r w:rsidRPr="006B2875">
        <w:t>Столбчатыеикруговыедиаграммы.Извлечениеинформациииздиаграмм.Изображение диаграмм по числовым данным.</w:t>
      </w:r>
    </w:p>
    <w:p w:rsidR="00684CD6" w:rsidRPr="006B2875" w:rsidRDefault="0037235B" w:rsidP="006B2875">
      <w:pPr>
        <w:pStyle w:val="a3"/>
        <w:tabs>
          <w:tab w:val="left" w:pos="851"/>
        </w:tabs>
        <w:spacing w:before="1"/>
        <w:ind w:left="142"/>
      </w:pPr>
      <w:r w:rsidRPr="006B2875">
        <w:t>Рациональные</w:t>
      </w:r>
      <w:r w:rsidRPr="006B2875">
        <w:rPr>
          <w:spacing w:val="-4"/>
        </w:rPr>
        <w:t>числа</w:t>
      </w:r>
    </w:p>
    <w:p w:rsidR="00684CD6" w:rsidRPr="006B2875" w:rsidRDefault="0037235B" w:rsidP="006B2875">
      <w:pPr>
        <w:pStyle w:val="a3"/>
        <w:tabs>
          <w:tab w:val="left" w:pos="851"/>
        </w:tabs>
        <w:ind w:left="142"/>
      </w:pPr>
      <w:r w:rsidRPr="006B2875">
        <w:t>Положительныеиотрицательные</w:t>
      </w:r>
      <w:r w:rsidRPr="006B2875">
        <w:rPr>
          <w:spacing w:val="-4"/>
        </w:rPr>
        <w:t>числа</w:t>
      </w:r>
    </w:p>
    <w:p w:rsidR="00684CD6" w:rsidRPr="006B2875" w:rsidRDefault="0037235B" w:rsidP="006B2875">
      <w:pPr>
        <w:pStyle w:val="a3"/>
        <w:tabs>
          <w:tab w:val="left" w:pos="851"/>
        </w:tabs>
        <w:ind w:left="142" w:right="113"/>
      </w:pPr>
      <w:r w:rsidRPr="006B2875">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684CD6" w:rsidRPr="006B2875" w:rsidRDefault="0037235B" w:rsidP="006B2875">
      <w:pPr>
        <w:pStyle w:val="a3"/>
        <w:tabs>
          <w:tab w:val="left" w:pos="851"/>
        </w:tabs>
        <w:ind w:left="142"/>
      </w:pPr>
      <w:r w:rsidRPr="006B2875">
        <w:t>Понятиеорациональномчисле.Первичноепредставлениеомножестверациональных</w:t>
      </w:r>
      <w:r w:rsidRPr="006B2875">
        <w:rPr>
          <w:spacing w:val="-2"/>
        </w:rPr>
        <w:t>чисел.</w:t>
      </w:r>
    </w:p>
    <w:p w:rsidR="00684CD6" w:rsidRPr="006B2875" w:rsidRDefault="0037235B" w:rsidP="006B2875">
      <w:pPr>
        <w:pStyle w:val="a3"/>
        <w:tabs>
          <w:tab w:val="left" w:pos="851"/>
        </w:tabs>
        <w:ind w:left="142"/>
      </w:pPr>
      <w:r w:rsidRPr="006B2875">
        <w:t>Действиясрациональными</w:t>
      </w:r>
      <w:r w:rsidRPr="006B2875">
        <w:rPr>
          <w:spacing w:val="-2"/>
        </w:rPr>
        <w:t>числами.</w:t>
      </w:r>
    </w:p>
    <w:p w:rsidR="00684CD6" w:rsidRPr="006B2875" w:rsidRDefault="0037235B" w:rsidP="006B2875">
      <w:pPr>
        <w:pStyle w:val="a3"/>
        <w:tabs>
          <w:tab w:val="left" w:pos="851"/>
        </w:tabs>
        <w:ind w:left="142"/>
      </w:pPr>
      <w:r w:rsidRPr="006B2875">
        <w:t xml:space="preserve">Решениетекстовых </w:t>
      </w:r>
      <w:r w:rsidRPr="006B2875">
        <w:rPr>
          <w:spacing w:val="-4"/>
        </w:rPr>
        <w:t>задач</w:t>
      </w:r>
    </w:p>
    <w:p w:rsidR="00684CD6" w:rsidRPr="006B2875" w:rsidRDefault="0037235B" w:rsidP="006B2875">
      <w:pPr>
        <w:pStyle w:val="a3"/>
        <w:tabs>
          <w:tab w:val="left" w:pos="851"/>
        </w:tabs>
        <w:ind w:left="142" w:right="109"/>
      </w:pPr>
      <w:r w:rsidRPr="006B2875">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84CD6" w:rsidRPr="006B2875" w:rsidRDefault="00684CD6" w:rsidP="006B2875">
      <w:pPr>
        <w:tabs>
          <w:tab w:val="left" w:pos="851"/>
        </w:tabs>
        <w:ind w:left="142"/>
        <w:jc w:val="both"/>
        <w:rPr>
          <w:sz w:val="24"/>
          <w:szCs w:val="24"/>
        </w:rPr>
        <w:sectPr w:rsidR="00684CD6" w:rsidRPr="006B2875" w:rsidSect="006B2875">
          <w:headerReference w:type="default" r:id="rId194"/>
          <w:footerReference w:type="default" r:id="rId19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Задачинавсеарифметические</w:t>
      </w:r>
      <w:r w:rsidRPr="006B2875">
        <w:rPr>
          <w:spacing w:val="-2"/>
        </w:rPr>
        <w:t>действия</w:t>
      </w:r>
    </w:p>
    <w:p w:rsidR="00684CD6" w:rsidRPr="006B2875" w:rsidRDefault="0037235B" w:rsidP="006B2875">
      <w:pPr>
        <w:pStyle w:val="a3"/>
        <w:tabs>
          <w:tab w:val="left" w:pos="851"/>
        </w:tabs>
        <w:ind w:left="142" w:right="107"/>
      </w:pPr>
      <w:r w:rsidRPr="006B2875">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84CD6" w:rsidRPr="006B2875" w:rsidRDefault="0037235B" w:rsidP="006B2875">
      <w:pPr>
        <w:pStyle w:val="a3"/>
        <w:tabs>
          <w:tab w:val="left" w:pos="851"/>
        </w:tabs>
        <w:ind w:left="142"/>
      </w:pPr>
      <w:r w:rsidRPr="006B2875">
        <w:t>Задачинадвижение,работуи</w:t>
      </w:r>
      <w:r w:rsidRPr="006B2875">
        <w:rPr>
          <w:spacing w:val="-2"/>
        </w:rPr>
        <w:t>покупки</w:t>
      </w:r>
    </w:p>
    <w:p w:rsidR="00684CD6" w:rsidRPr="006B2875" w:rsidRDefault="0037235B" w:rsidP="006B2875">
      <w:pPr>
        <w:pStyle w:val="a3"/>
        <w:tabs>
          <w:tab w:val="left" w:pos="851"/>
        </w:tabs>
        <w:ind w:left="142" w:right="110"/>
      </w:pPr>
      <w:r w:rsidRPr="006B2875">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684CD6" w:rsidRPr="006B2875" w:rsidRDefault="0037235B" w:rsidP="006B2875">
      <w:pPr>
        <w:pStyle w:val="a3"/>
        <w:tabs>
          <w:tab w:val="left" w:pos="851"/>
        </w:tabs>
        <w:ind w:left="142"/>
      </w:pPr>
      <w:r w:rsidRPr="006B2875">
        <w:t>Задачиначасти,доли,</w:t>
      </w:r>
      <w:r w:rsidRPr="006B2875">
        <w:rPr>
          <w:spacing w:val="-2"/>
        </w:rPr>
        <w:t>проценты</w:t>
      </w:r>
    </w:p>
    <w:p w:rsidR="00684CD6" w:rsidRPr="006B2875" w:rsidRDefault="0037235B" w:rsidP="006B2875">
      <w:pPr>
        <w:pStyle w:val="a3"/>
        <w:tabs>
          <w:tab w:val="left" w:pos="851"/>
        </w:tabs>
        <w:ind w:left="142" w:right="116"/>
      </w:pPr>
      <w:r w:rsidRPr="006B2875">
        <w:t>Решение задач на нахождение части числа и числа по его части. Решение задач на проценты и доли. Применение пропорций при решении задач.</w:t>
      </w:r>
    </w:p>
    <w:p w:rsidR="00684CD6" w:rsidRPr="006B2875" w:rsidRDefault="0037235B" w:rsidP="006B2875">
      <w:pPr>
        <w:pStyle w:val="a3"/>
        <w:tabs>
          <w:tab w:val="left" w:pos="851"/>
        </w:tabs>
        <w:ind w:left="142"/>
      </w:pPr>
      <w:r w:rsidRPr="006B2875">
        <w:t>Логические</w:t>
      </w:r>
      <w:r w:rsidRPr="006B2875">
        <w:rPr>
          <w:spacing w:val="-2"/>
        </w:rPr>
        <w:t>задачи</w:t>
      </w:r>
    </w:p>
    <w:p w:rsidR="00684CD6" w:rsidRPr="006B2875" w:rsidRDefault="0037235B" w:rsidP="006B2875">
      <w:pPr>
        <w:pStyle w:val="a3"/>
        <w:tabs>
          <w:tab w:val="left" w:pos="851"/>
        </w:tabs>
        <w:ind w:left="142" w:right="309"/>
      </w:pPr>
      <w:r w:rsidRPr="006B2875">
        <w:t>Решениенесложныхлогическихзадач.Решениелогическихзадачспомощьюграфов,таблиц. Основные методы решения текстовых задач: арифметический, перебор вариантов.</w:t>
      </w:r>
    </w:p>
    <w:p w:rsidR="00684CD6" w:rsidRPr="006B2875" w:rsidRDefault="0037235B" w:rsidP="006B2875">
      <w:pPr>
        <w:pStyle w:val="a3"/>
        <w:tabs>
          <w:tab w:val="left" w:pos="851"/>
        </w:tabs>
        <w:ind w:left="142"/>
      </w:pPr>
      <w:r w:rsidRPr="006B2875">
        <w:t>Наглядная</w:t>
      </w:r>
      <w:r w:rsidRPr="006B2875">
        <w:rPr>
          <w:spacing w:val="-2"/>
        </w:rPr>
        <w:t>геометрия</w:t>
      </w:r>
    </w:p>
    <w:p w:rsidR="00684CD6" w:rsidRPr="006B2875" w:rsidRDefault="0037235B" w:rsidP="006B2875">
      <w:pPr>
        <w:pStyle w:val="a3"/>
        <w:tabs>
          <w:tab w:val="left" w:pos="851"/>
        </w:tabs>
        <w:ind w:left="142" w:right="107"/>
      </w:pPr>
      <w:r w:rsidRPr="006B2875">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84CD6" w:rsidRPr="006B2875" w:rsidRDefault="0037235B" w:rsidP="006B2875">
      <w:pPr>
        <w:pStyle w:val="a3"/>
        <w:tabs>
          <w:tab w:val="left" w:pos="851"/>
        </w:tabs>
        <w:spacing w:before="1"/>
        <w:ind w:left="142" w:right="108"/>
      </w:pPr>
      <w:r w:rsidRPr="006B2875">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684CD6" w:rsidRPr="006B2875" w:rsidRDefault="0037235B" w:rsidP="006B2875">
      <w:pPr>
        <w:pStyle w:val="a3"/>
        <w:tabs>
          <w:tab w:val="left" w:pos="851"/>
        </w:tabs>
        <w:ind w:left="142" w:right="111"/>
      </w:pPr>
      <w:r w:rsidRPr="006B2875">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w:t>
      </w:r>
      <w:r w:rsidRPr="006B2875">
        <w:rPr>
          <w:spacing w:val="-2"/>
        </w:rPr>
        <w:t>конуса.</w:t>
      </w:r>
    </w:p>
    <w:p w:rsidR="00684CD6" w:rsidRPr="006B2875" w:rsidRDefault="0037235B" w:rsidP="006B2875">
      <w:pPr>
        <w:pStyle w:val="a3"/>
        <w:tabs>
          <w:tab w:val="left" w:pos="851"/>
        </w:tabs>
        <w:ind w:left="142"/>
      </w:pPr>
      <w:r w:rsidRPr="006B2875">
        <w:t>Понятиеобъема;единицыобъема.Объемпрямоугольногопараллелепипеда,</w:t>
      </w:r>
      <w:r w:rsidRPr="006B2875">
        <w:rPr>
          <w:spacing w:val="-2"/>
        </w:rPr>
        <w:t>куба.</w:t>
      </w:r>
    </w:p>
    <w:p w:rsidR="00684CD6" w:rsidRPr="006B2875" w:rsidRDefault="0037235B" w:rsidP="006B2875">
      <w:pPr>
        <w:pStyle w:val="a3"/>
        <w:tabs>
          <w:tab w:val="left" w:pos="851"/>
        </w:tabs>
        <w:ind w:left="142" w:right="109"/>
      </w:pPr>
      <w:r w:rsidRPr="006B2875">
        <w:t>Понятие о равенстве фигур. Центральная, осевая и зеркальная симметрии. Изображение симметричных фигур.</w:t>
      </w:r>
    </w:p>
    <w:p w:rsidR="00684CD6" w:rsidRPr="006B2875" w:rsidRDefault="0037235B" w:rsidP="006B2875">
      <w:pPr>
        <w:pStyle w:val="a3"/>
        <w:tabs>
          <w:tab w:val="left" w:pos="851"/>
        </w:tabs>
        <w:spacing w:before="1"/>
        <w:ind w:left="142" w:right="2511"/>
      </w:pPr>
      <w:r w:rsidRPr="006B2875">
        <w:t>Решениепрактическихзадачсприменениемпростейшихсвойствфигур. История математики</w:t>
      </w:r>
    </w:p>
    <w:p w:rsidR="00684CD6" w:rsidRPr="006B2875" w:rsidRDefault="0037235B" w:rsidP="006B2875">
      <w:pPr>
        <w:pStyle w:val="a3"/>
        <w:tabs>
          <w:tab w:val="left" w:pos="851"/>
        </w:tabs>
        <w:ind w:left="142" w:right="113"/>
      </w:pPr>
      <w:r w:rsidRPr="006B2875">
        <w:t>Появление цифр, букв, иероглифов в процессе счета и распределения продуктов на Древнем Ближнем Востоке. Связь с Неолитической революцией.</w:t>
      </w:r>
    </w:p>
    <w:p w:rsidR="00684CD6" w:rsidRPr="006B2875" w:rsidRDefault="0037235B" w:rsidP="006B2875">
      <w:pPr>
        <w:pStyle w:val="a3"/>
        <w:tabs>
          <w:tab w:val="left" w:pos="851"/>
        </w:tabs>
        <w:ind w:left="142" w:right="113"/>
      </w:pPr>
      <w:r w:rsidRPr="006B2875">
        <w:t>Рождение шестидесятеричной системы счисления. Появление десятичной записи чисел. Рождениеиразвитиеарифметикинатуральныхчисел.НОК,НОД,простыечисла.</w:t>
      </w:r>
      <w:r w:rsidRPr="006B2875">
        <w:rPr>
          <w:spacing w:val="-2"/>
        </w:rPr>
        <w:t>Решето</w:t>
      </w:r>
    </w:p>
    <w:p w:rsidR="00684CD6" w:rsidRPr="006B2875" w:rsidRDefault="0037235B" w:rsidP="006B2875">
      <w:pPr>
        <w:pStyle w:val="a3"/>
        <w:tabs>
          <w:tab w:val="left" w:pos="851"/>
        </w:tabs>
        <w:ind w:left="142"/>
      </w:pPr>
      <w:r w:rsidRPr="006B2875">
        <w:rPr>
          <w:spacing w:val="-2"/>
        </w:rPr>
        <w:t>Эратосфена.</w:t>
      </w:r>
    </w:p>
    <w:p w:rsidR="00684CD6" w:rsidRPr="006B2875" w:rsidRDefault="0037235B" w:rsidP="006B2875">
      <w:pPr>
        <w:pStyle w:val="a3"/>
        <w:tabs>
          <w:tab w:val="left" w:pos="851"/>
        </w:tabs>
        <w:spacing w:line="240" w:lineRule="exact"/>
        <w:ind w:left="142"/>
      </w:pPr>
      <w:r w:rsidRPr="006B2875">
        <w:t>Появлениенуляиотрицательныхчиселвматематикедревности.РольДиофанта.</w:t>
      </w:r>
      <w:r w:rsidRPr="006B2875">
        <w:rPr>
          <w:spacing w:val="-2"/>
        </w:rPr>
        <w:t>Почему</w:t>
      </w:r>
    </w:p>
    <w:p w:rsidR="00684CD6" w:rsidRPr="006B2875" w:rsidRDefault="0037235B" w:rsidP="006B2875">
      <w:pPr>
        <w:tabs>
          <w:tab w:val="left" w:pos="851"/>
        </w:tabs>
        <w:spacing w:before="5" w:line="204" w:lineRule="auto"/>
        <w:ind w:left="142"/>
        <w:jc w:val="both"/>
        <w:rPr>
          <w:sz w:val="24"/>
          <w:szCs w:val="24"/>
        </w:rPr>
      </w:pPr>
      <w:r w:rsidRPr="006B2875">
        <w:rPr>
          <w:w w:val="85"/>
          <w:position w:val="-1"/>
          <w:sz w:val="24"/>
          <w:szCs w:val="24"/>
        </w:rPr>
        <w:t></w:t>
      </w:r>
      <w:r w:rsidRPr="006B2875">
        <w:rPr>
          <w:w w:val="85"/>
          <w:sz w:val="24"/>
          <w:szCs w:val="24"/>
        </w:rPr>
        <w:t>1</w:t>
      </w:r>
      <w:r w:rsidRPr="006B2875">
        <w:rPr>
          <w:w w:val="85"/>
          <w:position w:val="-1"/>
          <w:sz w:val="24"/>
          <w:szCs w:val="24"/>
        </w:rPr>
        <w:t></w:t>
      </w:r>
      <w:r w:rsidRPr="006B2875">
        <w:rPr>
          <w:w w:val="85"/>
          <w:position w:val="-1"/>
          <w:sz w:val="24"/>
          <w:szCs w:val="24"/>
        </w:rPr>
        <w:t></w:t>
      </w:r>
      <w:r w:rsidRPr="006B2875">
        <w:rPr>
          <w:w w:val="85"/>
          <w:sz w:val="24"/>
          <w:szCs w:val="24"/>
        </w:rPr>
        <w:t>1</w:t>
      </w:r>
      <w:r w:rsidRPr="006B2875">
        <w:rPr>
          <w:w w:val="85"/>
          <w:position w:val="-1"/>
          <w:sz w:val="24"/>
          <w:szCs w:val="24"/>
        </w:rPr>
        <w:t></w:t>
      </w:r>
      <w:r w:rsidRPr="006B2875">
        <w:rPr>
          <w:w w:val="85"/>
          <w:sz w:val="24"/>
          <w:szCs w:val="24"/>
        </w:rPr>
        <w:t></w:t>
      </w:r>
      <w:r w:rsidRPr="006B2875">
        <w:rPr>
          <w:spacing w:val="-5"/>
          <w:w w:val="85"/>
          <w:sz w:val="24"/>
          <w:szCs w:val="24"/>
        </w:rPr>
        <w:t>1</w:t>
      </w:r>
      <w:r w:rsidRPr="006B2875">
        <w:rPr>
          <w:spacing w:val="-5"/>
          <w:w w:val="85"/>
          <w:position w:val="-13"/>
          <w:sz w:val="24"/>
          <w:szCs w:val="24"/>
        </w:rPr>
        <w:t>?</w:t>
      </w:r>
    </w:p>
    <w:p w:rsidR="00684CD6" w:rsidRPr="006B2875" w:rsidRDefault="0037235B" w:rsidP="006B2875">
      <w:pPr>
        <w:pStyle w:val="a3"/>
        <w:tabs>
          <w:tab w:val="left" w:pos="851"/>
        </w:tabs>
        <w:spacing w:before="34"/>
        <w:ind w:left="142"/>
      </w:pPr>
      <w:r w:rsidRPr="006B2875">
        <w:t>ДробивВавилоне,Египте,Риме.Открытиедесятичныхдробей.Старинныесистемы</w:t>
      </w:r>
      <w:r w:rsidRPr="006B2875">
        <w:rPr>
          <w:spacing w:val="-4"/>
        </w:rPr>
        <w:t>мер.</w:t>
      </w:r>
    </w:p>
    <w:p w:rsidR="00684CD6" w:rsidRPr="006B2875" w:rsidRDefault="0037235B" w:rsidP="006B2875">
      <w:pPr>
        <w:pStyle w:val="a3"/>
        <w:tabs>
          <w:tab w:val="left" w:pos="851"/>
        </w:tabs>
        <w:ind w:left="142"/>
      </w:pPr>
      <w:r w:rsidRPr="006B2875">
        <w:t>Десятичныедробииметрическаясистемамер.Л.</w:t>
      </w:r>
      <w:r w:rsidRPr="006B2875">
        <w:rPr>
          <w:spacing w:val="-2"/>
        </w:rPr>
        <w:t>Магницкий.</w:t>
      </w:r>
    </w:p>
    <w:p w:rsidR="00684CD6" w:rsidRPr="006B2875" w:rsidRDefault="0037235B" w:rsidP="006B2875">
      <w:pPr>
        <w:pStyle w:val="a3"/>
        <w:tabs>
          <w:tab w:val="left" w:pos="851"/>
        </w:tabs>
        <w:spacing w:before="1"/>
        <w:ind w:left="142" w:right="5116"/>
      </w:pPr>
      <w:r w:rsidRPr="006B2875">
        <w:t xml:space="preserve">Содержаниекурсаматематикив7–9классах </w:t>
      </w:r>
      <w:r w:rsidRPr="006B2875">
        <w:rPr>
          <w:spacing w:val="-2"/>
        </w:rPr>
        <w:t>Алгебра</w:t>
      </w:r>
    </w:p>
    <w:p w:rsidR="00684CD6" w:rsidRPr="006B2875" w:rsidRDefault="0037235B" w:rsidP="006B2875">
      <w:pPr>
        <w:pStyle w:val="a3"/>
        <w:tabs>
          <w:tab w:val="left" w:pos="851"/>
        </w:tabs>
        <w:ind w:left="142" w:right="7871"/>
      </w:pPr>
      <w:r w:rsidRPr="006B2875">
        <w:rPr>
          <w:spacing w:val="-4"/>
        </w:rPr>
        <w:t>Числа</w:t>
      </w:r>
      <w:r w:rsidRPr="006B2875">
        <w:t>Рациональныечисла</w:t>
      </w:r>
    </w:p>
    <w:p w:rsidR="00684CD6" w:rsidRPr="006B2875" w:rsidRDefault="0037235B" w:rsidP="006B2875">
      <w:pPr>
        <w:pStyle w:val="a3"/>
        <w:tabs>
          <w:tab w:val="left" w:pos="851"/>
        </w:tabs>
        <w:ind w:left="142"/>
      </w:pPr>
      <w:r w:rsidRPr="006B2875">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684CD6" w:rsidRPr="006B2875" w:rsidRDefault="0037235B" w:rsidP="006B2875">
      <w:pPr>
        <w:pStyle w:val="a3"/>
        <w:tabs>
          <w:tab w:val="left" w:pos="851"/>
        </w:tabs>
        <w:ind w:left="142"/>
      </w:pPr>
      <w:r w:rsidRPr="006B2875">
        <w:t>Иррациональные</w:t>
      </w:r>
      <w:r w:rsidRPr="006B2875">
        <w:rPr>
          <w:spacing w:val="-4"/>
        </w:rPr>
        <w:t>числа</w:t>
      </w:r>
    </w:p>
    <w:p w:rsidR="00684CD6" w:rsidRPr="006B2875" w:rsidRDefault="0037235B" w:rsidP="006B2875">
      <w:pPr>
        <w:pStyle w:val="a3"/>
        <w:tabs>
          <w:tab w:val="left" w:pos="851"/>
          <w:tab w:val="left" w:pos="2271"/>
          <w:tab w:val="left" w:pos="4345"/>
          <w:tab w:val="left" w:pos="5276"/>
          <w:tab w:val="left" w:pos="7077"/>
          <w:tab w:val="left" w:pos="9099"/>
          <w:tab w:val="left" w:pos="10030"/>
        </w:tabs>
        <w:ind w:left="142"/>
      </w:pPr>
      <w:r w:rsidRPr="006B2875">
        <w:rPr>
          <w:spacing w:val="-2"/>
        </w:rPr>
        <w:t>Понятие</w:t>
      </w:r>
      <w:r w:rsidRPr="006B2875">
        <w:tab/>
      </w:r>
      <w:r w:rsidRPr="006B2875">
        <w:rPr>
          <w:spacing w:val="-2"/>
        </w:rPr>
        <w:t>иррационального</w:t>
      </w:r>
      <w:r w:rsidRPr="006B2875">
        <w:tab/>
      </w:r>
      <w:r w:rsidRPr="006B2875">
        <w:rPr>
          <w:spacing w:val="-2"/>
        </w:rPr>
        <w:t>числа.</w:t>
      </w:r>
      <w:r w:rsidRPr="006B2875">
        <w:tab/>
      </w:r>
      <w:r w:rsidRPr="006B2875">
        <w:rPr>
          <w:spacing w:val="-2"/>
        </w:rPr>
        <w:t>Распознавание</w:t>
      </w:r>
      <w:r w:rsidRPr="006B2875">
        <w:tab/>
      </w:r>
      <w:r w:rsidRPr="006B2875">
        <w:rPr>
          <w:spacing w:val="-2"/>
        </w:rPr>
        <w:t>иррациональных</w:t>
      </w:r>
      <w:r w:rsidRPr="006B2875">
        <w:tab/>
      </w:r>
      <w:r w:rsidRPr="006B2875">
        <w:rPr>
          <w:spacing w:val="-2"/>
        </w:rPr>
        <w:t>чисел.</w:t>
      </w:r>
      <w:r w:rsidRPr="006B2875">
        <w:tab/>
      </w:r>
      <w:r w:rsidRPr="006B2875">
        <w:rPr>
          <w:spacing w:val="-2"/>
        </w:rPr>
        <w:t>Примеры</w:t>
      </w:r>
    </w:p>
    <w:p w:rsidR="00684CD6" w:rsidRPr="006B2875" w:rsidRDefault="0037235B" w:rsidP="006B2875">
      <w:pPr>
        <w:pStyle w:val="a3"/>
        <w:tabs>
          <w:tab w:val="left" w:pos="851"/>
          <w:tab w:val="left" w:pos="6537"/>
        </w:tabs>
        <w:spacing w:before="73" w:line="237" w:lineRule="auto"/>
        <w:ind w:left="142" w:right="108"/>
      </w:pPr>
      <w:r w:rsidRPr="006B2875">
        <w:rPr>
          <w:noProof/>
          <w:lang w:eastAsia="ru-RU"/>
        </w:rPr>
        <w:drawing>
          <wp:anchor distT="0" distB="0" distL="0" distR="0" simplePos="0" relativeHeight="473277952" behindDoc="1" locked="0" layoutInCell="1" allowOverlap="1">
            <wp:simplePos x="0" y="0"/>
            <wp:positionH relativeFrom="page">
              <wp:posOffset>4354543</wp:posOffset>
            </wp:positionH>
            <wp:positionV relativeFrom="paragraph">
              <wp:posOffset>35400</wp:posOffset>
            </wp:positionV>
            <wp:extent cx="139449" cy="201810"/>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96" cstate="print"/>
                    <a:stretch>
                      <a:fillRect/>
                    </a:stretch>
                  </pic:blipFill>
                  <pic:spPr>
                    <a:xfrm>
                      <a:off x="0" y="0"/>
                      <a:ext cx="139449" cy="201810"/>
                    </a:xfrm>
                    <a:prstGeom prst="rect">
                      <a:avLst/>
                    </a:prstGeom>
                  </pic:spPr>
                </pic:pic>
              </a:graphicData>
            </a:graphic>
          </wp:anchor>
        </w:drawing>
      </w:r>
      <w:r w:rsidRPr="006B2875">
        <w:t>доказательстввалгебре.Иррациональностьчисла</w:t>
      </w:r>
      <w:r w:rsidRPr="006B2875">
        <w:tab/>
      </w:r>
      <w:r w:rsidRPr="006B2875">
        <w:rPr>
          <w:position w:val="8"/>
        </w:rPr>
        <w:t>2</w:t>
      </w:r>
      <w:r w:rsidRPr="006B2875">
        <w:t>.Применениевгеометрии.Сравнение иррациональных чисел. Множество действительных чисел.</w:t>
      </w:r>
    </w:p>
    <w:p w:rsidR="00684CD6" w:rsidRPr="006B2875" w:rsidRDefault="0037235B" w:rsidP="006B2875">
      <w:pPr>
        <w:pStyle w:val="a3"/>
        <w:tabs>
          <w:tab w:val="left" w:pos="851"/>
        </w:tabs>
        <w:spacing w:before="1"/>
        <w:ind w:left="142"/>
      </w:pPr>
      <w:r w:rsidRPr="006B2875">
        <w:t>Тождественные</w:t>
      </w:r>
      <w:r w:rsidRPr="006B2875">
        <w:rPr>
          <w:spacing w:val="-2"/>
        </w:rPr>
        <w:t>преобразования</w:t>
      </w:r>
    </w:p>
    <w:p w:rsidR="00684CD6" w:rsidRPr="006B2875" w:rsidRDefault="00684CD6" w:rsidP="006B2875">
      <w:pPr>
        <w:tabs>
          <w:tab w:val="left" w:pos="851"/>
        </w:tabs>
        <w:ind w:left="142"/>
        <w:jc w:val="both"/>
        <w:rPr>
          <w:sz w:val="24"/>
          <w:szCs w:val="24"/>
        </w:rPr>
        <w:sectPr w:rsidR="00684CD6" w:rsidRPr="006B2875" w:rsidSect="006B2875">
          <w:headerReference w:type="default" r:id="rId197"/>
          <w:footerReference w:type="default" r:id="rId198"/>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Числовыеибуквенные</w:t>
      </w:r>
      <w:r w:rsidRPr="006B2875">
        <w:rPr>
          <w:spacing w:val="-2"/>
        </w:rPr>
        <w:t xml:space="preserve"> выражения</w:t>
      </w:r>
    </w:p>
    <w:p w:rsidR="00684CD6" w:rsidRPr="006B2875" w:rsidRDefault="0037235B" w:rsidP="006B2875">
      <w:pPr>
        <w:pStyle w:val="a3"/>
        <w:tabs>
          <w:tab w:val="left" w:pos="851"/>
        </w:tabs>
        <w:ind w:left="142" w:right="288"/>
      </w:pPr>
      <w:r w:rsidRPr="006B2875">
        <w:t>Выражениеспеременной.Значениевыражения.Подстановкавыраженийвместопеременных. Целые выражения</w:t>
      </w:r>
    </w:p>
    <w:p w:rsidR="00684CD6" w:rsidRPr="006B2875" w:rsidRDefault="0037235B" w:rsidP="006B2875">
      <w:pPr>
        <w:pStyle w:val="a3"/>
        <w:tabs>
          <w:tab w:val="left" w:pos="851"/>
        </w:tabs>
        <w:ind w:left="142" w:right="115"/>
      </w:pPr>
      <w:r w:rsidRPr="006B2875">
        <w:t>Степень с натуральным показателем и ее свойства. Преобразования выражений, содержащих степени с натуральным показателем.</w:t>
      </w:r>
    </w:p>
    <w:p w:rsidR="00684CD6" w:rsidRPr="006B2875" w:rsidRDefault="0037235B" w:rsidP="006B2875">
      <w:pPr>
        <w:pStyle w:val="a3"/>
        <w:tabs>
          <w:tab w:val="left" w:pos="851"/>
        </w:tabs>
        <w:ind w:left="142" w:right="109"/>
      </w:pPr>
      <w:r w:rsidRPr="006B2875">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684CD6" w:rsidRPr="006B2875" w:rsidRDefault="0037235B" w:rsidP="006B2875">
      <w:pPr>
        <w:pStyle w:val="a3"/>
        <w:tabs>
          <w:tab w:val="left" w:pos="851"/>
        </w:tabs>
        <w:ind w:left="142"/>
      </w:pPr>
      <w:r w:rsidRPr="006B2875">
        <w:t>Дробно-рациональные</w:t>
      </w:r>
      <w:r w:rsidRPr="006B2875">
        <w:rPr>
          <w:spacing w:val="-2"/>
        </w:rPr>
        <w:t>выражения</w:t>
      </w:r>
    </w:p>
    <w:p w:rsidR="00684CD6" w:rsidRPr="006B2875" w:rsidRDefault="0037235B" w:rsidP="006B2875">
      <w:pPr>
        <w:pStyle w:val="a3"/>
        <w:tabs>
          <w:tab w:val="left" w:pos="851"/>
        </w:tabs>
        <w:ind w:left="142" w:right="104"/>
      </w:pPr>
      <w:r w:rsidRPr="006B2875">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 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84CD6" w:rsidRPr="006B2875" w:rsidRDefault="0037235B" w:rsidP="006B2875">
      <w:pPr>
        <w:pStyle w:val="a3"/>
        <w:tabs>
          <w:tab w:val="left" w:pos="851"/>
        </w:tabs>
        <w:ind w:left="142" w:right="4336"/>
      </w:pPr>
      <w:r w:rsidRPr="006B2875">
        <w:t>Преобразованиевыражений,содержащихзнакмодуля. Квадратные корни</w:t>
      </w:r>
    </w:p>
    <w:p w:rsidR="00684CD6" w:rsidRPr="006B2875" w:rsidRDefault="0037235B" w:rsidP="006B2875">
      <w:pPr>
        <w:pStyle w:val="a3"/>
        <w:tabs>
          <w:tab w:val="left" w:pos="851"/>
        </w:tabs>
        <w:spacing w:before="1"/>
        <w:ind w:left="142" w:right="109"/>
      </w:pPr>
      <w:r w:rsidRPr="006B2875">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684CD6" w:rsidRPr="006B2875" w:rsidRDefault="0037235B" w:rsidP="006B2875">
      <w:pPr>
        <w:pStyle w:val="a3"/>
        <w:tabs>
          <w:tab w:val="left" w:pos="851"/>
        </w:tabs>
        <w:ind w:left="142" w:right="6515"/>
      </w:pPr>
      <w:r w:rsidRPr="006B2875">
        <w:t xml:space="preserve">Уравненияинеравенства </w:t>
      </w:r>
      <w:r w:rsidRPr="006B2875">
        <w:rPr>
          <w:spacing w:val="-2"/>
        </w:rPr>
        <w:t>Равенства</w:t>
      </w:r>
    </w:p>
    <w:p w:rsidR="00684CD6" w:rsidRPr="006B2875" w:rsidRDefault="0037235B" w:rsidP="006B2875">
      <w:pPr>
        <w:pStyle w:val="a3"/>
        <w:tabs>
          <w:tab w:val="left" w:pos="851"/>
        </w:tabs>
        <w:ind w:left="142" w:right="1541"/>
      </w:pPr>
      <w:r w:rsidRPr="006B2875">
        <w:t xml:space="preserve">Числовоеравенство.Свойствачисловыхравенств.Равенствоспеременной. </w:t>
      </w:r>
      <w:r w:rsidRPr="006B2875">
        <w:rPr>
          <w:spacing w:val="-2"/>
        </w:rPr>
        <w:t>Уравнения</w:t>
      </w:r>
    </w:p>
    <w:p w:rsidR="00684CD6" w:rsidRPr="006B2875" w:rsidRDefault="0037235B" w:rsidP="006B2875">
      <w:pPr>
        <w:pStyle w:val="a3"/>
        <w:tabs>
          <w:tab w:val="left" w:pos="851"/>
        </w:tabs>
        <w:ind w:left="142" w:right="115"/>
      </w:pPr>
      <w:r w:rsidRPr="006B2875">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684CD6" w:rsidRPr="006B2875" w:rsidRDefault="0037235B" w:rsidP="006B2875">
      <w:pPr>
        <w:pStyle w:val="a3"/>
        <w:tabs>
          <w:tab w:val="left" w:pos="851"/>
        </w:tabs>
        <w:ind w:left="142"/>
      </w:pPr>
      <w:r w:rsidRPr="006B2875">
        <w:t>Линейноеуравнениеиего</w:t>
      </w:r>
      <w:r w:rsidRPr="006B2875">
        <w:rPr>
          <w:spacing w:val="-4"/>
        </w:rPr>
        <w:t>корни</w:t>
      </w:r>
    </w:p>
    <w:p w:rsidR="00684CD6" w:rsidRPr="006B2875" w:rsidRDefault="0037235B" w:rsidP="006B2875">
      <w:pPr>
        <w:pStyle w:val="a3"/>
        <w:tabs>
          <w:tab w:val="left" w:pos="851"/>
        </w:tabs>
        <w:ind w:left="142" w:right="115"/>
      </w:pPr>
      <w:r w:rsidRPr="006B2875">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684CD6" w:rsidRPr="006B2875" w:rsidRDefault="0037235B" w:rsidP="006B2875">
      <w:pPr>
        <w:pStyle w:val="a3"/>
        <w:tabs>
          <w:tab w:val="left" w:pos="851"/>
        </w:tabs>
        <w:spacing w:before="1"/>
        <w:ind w:left="142"/>
      </w:pPr>
      <w:r w:rsidRPr="006B2875">
        <w:t>Квадратноеуравнениеиего</w:t>
      </w:r>
      <w:r w:rsidRPr="006B2875">
        <w:rPr>
          <w:spacing w:val="-4"/>
        </w:rPr>
        <w:t>корни</w:t>
      </w:r>
    </w:p>
    <w:p w:rsidR="00684CD6" w:rsidRPr="006B2875" w:rsidRDefault="0037235B" w:rsidP="006B2875">
      <w:pPr>
        <w:pStyle w:val="a3"/>
        <w:tabs>
          <w:tab w:val="left" w:pos="851"/>
        </w:tabs>
        <w:ind w:left="142" w:right="104"/>
      </w:pPr>
      <w:r w:rsidRPr="006B2875">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уравненияс параметром.</w:t>
      </w:r>
    </w:p>
    <w:p w:rsidR="00684CD6" w:rsidRPr="006B2875" w:rsidRDefault="0037235B" w:rsidP="006B2875">
      <w:pPr>
        <w:pStyle w:val="a3"/>
        <w:tabs>
          <w:tab w:val="left" w:pos="851"/>
        </w:tabs>
        <w:ind w:left="142"/>
      </w:pPr>
      <w:r w:rsidRPr="006B2875">
        <w:t>Дробно-рациональные</w:t>
      </w:r>
      <w:r w:rsidRPr="006B2875">
        <w:rPr>
          <w:spacing w:val="-2"/>
        </w:rPr>
        <w:t>уравнения</w:t>
      </w:r>
    </w:p>
    <w:p w:rsidR="00684CD6" w:rsidRPr="006B2875" w:rsidRDefault="0037235B" w:rsidP="006B2875">
      <w:pPr>
        <w:pStyle w:val="a3"/>
        <w:tabs>
          <w:tab w:val="left" w:pos="851"/>
        </w:tabs>
        <w:ind w:left="142"/>
      </w:pPr>
      <w:r w:rsidRPr="006B2875">
        <w:t>Решениепростейшихдробно-линейныхуравнений.Решениедробно-рациональных</w:t>
      </w:r>
      <w:r w:rsidRPr="006B2875">
        <w:rPr>
          <w:spacing w:val="-2"/>
        </w:rPr>
        <w:t>уравнений.</w:t>
      </w:r>
    </w:p>
    <w:p w:rsidR="00684CD6" w:rsidRPr="006B2875" w:rsidRDefault="003A7D6D" w:rsidP="006B2875">
      <w:pPr>
        <w:pStyle w:val="a3"/>
        <w:tabs>
          <w:tab w:val="left" w:pos="851"/>
        </w:tabs>
        <w:ind w:left="142" w:right="111"/>
      </w:pPr>
      <w:r>
        <w:rPr>
          <w:noProof/>
        </w:rPr>
        <w:pict>
          <v:group id="Group 220" o:spid="_x0000_s1078" style="position:absolute;left:0;text-align:left;margin-left:317.75pt;margin-top:27.7pt;width:35.95pt;height:19pt;z-index:15748608;mso-wrap-distance-left:0;mso-wrap-distance-right:0;mso-position-horizontal-relative:page" coordsize="456565,241300">
            <v:shape id="Graphic 221" o:spid="_x0000_s1081" style="position:absolute;left:4314;top:32231;width:452120;height:208279;visibility:visible" coordsize="452120,208279" o:spt="100" adj="0,,0" path="m,140213l15983,129405em16622,129121r38999,78496em55621,207902l98775,567em98775,l451680,e" filled="f" strokeweight=".04889mm">
              <v:stroke joinstyle="round"/>
              <v:formulas/>
              <v:path arrowok="t" o:connecttype="segments"/>
            </v:shape>
            <v:shape id="Graphic 222" o:spid="_x0000_s1080" style="position:absolute;top:26113;width:453390;height:211454;visibility:visible;mso-wrap-style:square;v-text-anchor:top" coordsize="45339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" path="m453278,l96856,,56899,192831,22375,126843,,141921r3196,3698l13744,138225r39318,73092l61054,211317,103249,7111r350029,l453278,xe" fillcolor="black" stroked="f">
              <v:path arrowok="t"/>
            </v:shape>
            <v:shape id="Textbox 223" o:spid="_x0000_s1079" type="#_x0000_t202" style="position:absolute;width:456565;height:241300;visibility:visible" filled="f" stroked="f">
              <v:textbox inset="0,0,0,0">
                <w:txbxContent>
                  <w:p w:rsidR="009B2268" w:rsidRDefault="009B2268">
                    <w:pPr>
                      <w:spacing w:before="4"/>
                      <w:ind w:left="216"/>
                      <w:rPr>
                        <w:rFonts w:ascii="Symbol" w:hAnsi="Symbol"/>
                        <w:sz w:val="29"/>
                      </w:rPr>
                    </w:pPr>
                    <w:r>
                      <w:rPr>
                        <w:i/>
                        <w:position w:val="2"/>
                      </w:rPr>
                      <w:t>f</w:t>
                    </w:r>
                    <w:r>
                      <w:rPr>
                        <w:rFonts w:ascii="Symbol" w:hAnsi="Symbol"/>
                        <w:sz w:val="29"/>
                      </w:rPr>
                      <w:t></w:t>
                    </w:r>
                    <w:r>
                      <w:rPr>
                        <w:i/>
                        <w:spacing w:val="5"/>
                        <w:position w:val="2"/>
                      </w:rPr>
                      <w:t>x</w:t>
                    </w:r>
                    <w:r>
                      <w:rPr>
                        <w:rFonts w:ascii="Symbol" w:hAnsi="Symbol"/>
                        <w:spacing w:val="5"/>
                        <w:sz w:val="29"/>
                      </w:rPr>
                      <w:t></w:t>
                    </w:r>
                  </w:p>
                </w:txbxContent>
              </v:textbox>
            </v:shape>
            <w10:wrap anchorx="page"/>
          </v:group>
        </w:pict>
      </w:r>
      <w:r>
        <w:rPr>
          <w:noProof/>
        </w:rPr>
        <w:pict>
          <v:group id="Group 224" o:spid="_x0000_s1077" style="position:absolute;left:0;text-align:left;margin-left:383pt;margin-top:27.7pt;width:34.75pt;height:19pt;z-index:-30037504;mso-wrap-distance-left:0;mso-wrap-distance-right:0;mso-position-horizontal-relative:page" coordsize="44132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">
            <v:shape id="Graphic 225" o:spid="_x0000_s1043" style="position:absolute;left:4206;top:32231;width:436880;height:208279;visibility:visible" coordsize="436880,208279" o:spt="100" adj="0,,0" path="m,140213l15893,129405em15893,129121r37706,78496em53599,207902l95046,567em95046,l436588,e" filled="f" strokeweight=".04822mm">
              <v:stroke joinstyle="round"/>
              <v:formulas/>
              <v:path arrowok="t" o:connecttype="segments"/>
            </v:shape>
            <v:shape id="Graphic 226" o:spid="_x0000_s1044" style="position:absolute;top:26113;width:438150;height:211454;visibility:visible;mso-wrap-style:square;v-text-anchor:top" coordsize="43815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" path="m438147,l93487,,54845,192831,21501,126843,,141921r2804,3698l12776,138225r38330,73092l58897,211317,99720,7111r338427,l438147,xe" fillcolor="black" stroked="f">
              <v:path arrowok="t"/>
            </v:shape>
            <v:shape id="Textbox 227" o:spid="_x0000_s1045" type="#_x0000_t202" style="position:absolute;width:441325;height:241300;visibility:visible" filled="f" stroked="f">
              <v:textbox inset="0,0,0,0">
                <w:txbxContent>
                  <w:p w:rsidR="009B2268" w:rsidRDefault="009B2268">
                    <w:pPr>
                      <w:spacing w:before="4"/>
                      <w:ind w:left="209"/>
                      <w:rPr>
                        <w:rFonts w:ascii="Symbol" w:hAnsi="Symbol"/>
                        <w:sz w:val="29"/>
                      </w:rPr>
                    </w:pPr>
                    <w:r>
                      <w:rPr>
                        <w:i/>
                        <w:position w:val="2"/>
                      </w:rPr>
                      <w:t>f</w:t>
                    </w:r>
                    <w:r>
                      <w:rPr>
                        <w:rFonts w:ascii="Symbol" w:hAnsi="Symbol"/>
                        <w:sz w:val="29"/>
                      </w:rPr>
                      <w:t></w:t>
                    </w:r>
                    <w:r>
                      <w:rPr>
                        <w:i/>
                        <w:spacing w:val="-5"/>
                        <w:position w:val="2"/>
                      </w:rPr>
                      <w:t>x</w:t>
                    </w:r>
                    <w:r>
                      <w:rPr>
                        <w:rFonts w:ascii="Symbol" w:hAnsi="Symbol"/>
                        <w:spacing w:val="-5"/>
                        <w:sz w:val="29"/>
                      </w:rPr>
                      <w:t></w:t>
                    </w:r>
                  </w:p>
                </w:txbxContent>
              </v:textbox>
            </v:shape>
            <w10:wrap anchorx="page"/>
          </v:group>
        </w:pict>
      </w:r>
      <w:r>
        <w:rPr>
          <w:noProof/>
        </w:rPr>
        <w:pict>
          <v:group id="Group 228" o:spid="_x0000_s1046" style="position:absolute;left:0;text-align:left;margin-left:430.6pt;margin-top:27.7pt;width:33.8pt;height:19pt;z-index:-30036992;mso-wrap-distance-left:0;mso-wrap-distance-right:0;mso-position-horizontal-relative:page" coordsize="429259,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">
            <v:shape id="Graphic 229" o:spid="_x0000_s1047" style="position:absolute;left:4218;top:32231;width:424815;height:208279;visibility:visible" coordsize="424815,208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" adj="0,,0" path="m,140213l15574,129405em15885,129121r37703,78496em53588,207902l95354,567em95354,l424427,e" filled="f" strokeweight=".04822mm">
              <v:stroke joinstyle="round"/>
              <v:formulas/>
              <v:path arrowok="t" o:connecttype="segments"/>
            </v:shape>
            <v:shape id="Graphic 230" o:spid="_x0000_s1048" style="position:absolute;top:26113;width:426084;height:211454;visibility:visible;mso-wrap-style:square;v-text-anchor:top" coordsize="426084,211454" path="m425998,l93809,,54847,192831,21505,126843,,141921r2803,3698l13095,138225r38326,73092l59208,211317,99727,7111r326271,l425998,xe" fillcolor="black" stroked="f">
              <v:path arrowok="t"/>
            </v:shape>
            <v:shape id="Textbox 231" o:spid="_x0000_s1049" type="#_x0000_t202" style="position:absolute;width:429259;height:241300;visibility:visible" filled="f" stroked="f">
              <v:textbox inset="0,0,0,0">
                <w:txbxContent>
                  <w:p w:rsidR="009B2268" w:rsidRDefault="009B2268">
                    <w:pPr>
                      <w:spacing w:before="4"/>
                      <w:ind w:left="174"/>
                      <w:rPr>
                        <w:rFonts w:ascii="Symbol" w:hAnsi="Symbol"/>
                        <w:sz w:val="29"/>
                      </w:rPr>
                    </w:pPr>
                    <w:r>
                      <w:rPr>
                        <w:i/>
                        <w:spacing w:val="-4"/>
                        <w:position w:val="2"/>
                      </w:rPr>
                      <w:t>g</w:t>
                    </w:r>
                    <w:r>
                      <w:rPr>
                        <w:rFonts w:ascii="Symbol" w:hAnsi="Symbol"/>
                        <w:spacing w:val="-4"/>
                        <w:sz w:val="29"/>
                      </w:rPr>
                      <w:t></w:t>
                    </w:r>
                    <w:r>
                      <w:rPr>
                        <w:i/>
                        <w:spacing w:val="-5"/>
                        <w:position w:val="2"/>
                      </w:rPr>
                      <w:t>x</w:t>
                    </w:r>
                    <w:r>
                      <w:rPr>
                        <w:rFonts w:ascii="Symbol" w:hAnsi="Symbol"/>
                        <w:spacing w:val="-5"/>
                        <w:sz w:val="29"/>
                      </w:rPr>
                      <w:t></w:t>
                    </w:r>
                  </w:p>
                </w:txbxContent>
              </v:textbox>
            </v:shape>
            <w10:wrap anchorx="page"/>
          </v:group>
        </w:pict>
      </w:r>
      <w:r w:rsidR="0037235B" w:rsidRPr="006B2875">
        <w:t>Методы решения уравнений: методы равносильных преобразований, метод заменыпеременной, графический метод. Использование свойств функций при решении уравнений.</w:t>
      </w:r>
    </w:p>
    <w:p w:rsidR="00684CD6" w:rsidRPr="006B2875" w:rsidRDefault="00684CD6" w:rsidP="006B2875">
      <w:pPr>
        <w:tabs>
          <w:tab w:val="left" w:pos="851"/>
        </w:tabs>
        <w:ind w:left="142"/>
        <w:jc w:val="both"/>
        <w:rPr>
          <w:sz w:val="24"/>
          <w:szCs w:val="24"/>
        </w:rPr>
        <w:sectPr w:rsidR="00684CD6" w:rsidRPr="006B2875" w:rsidSect="006B2875">
          <w:headerReference w:type="default" r:id="rId199"/>
          <w:footerReference w:type="default" r:id="rId200"/>
          <w:pgSz w:w="12240" w:h="15840"/>
          <w:pgMar w:top="300" w:right="580" w:bottom="280" w:left="440" w:header="4" w:footer="0" w:gutter="0"/>
          <w:cols w:space="720"/>
        </w:sectPr>
      </w:pPr>
    </w:p>
    <w:p w:rsidR="00684CD6" w:rsidRPr="006B2875" w:rsidRDefault="0037235B" w:rsidP="006B2875">
      <w:pPr>
        <w:pStyle w:val="a3"/>
        <w:tabs>
          <w:tab w:val="left" w:pos="851"/>
        </w:tabs>
        <w:spacing w:before="212"/>
        <w:ind w:left="142"/>
      </w:pPr>
      <w:r w:rsidRPr="006B2875">
        <w:lastRenderedPageBreak/>
        <w:t>Простейшиеиррациональныеуравнения</w:t>
      </w:r>
      <w:r w:rsidRPr="006B2875">
        <w:rPr>
          <w:spacing w:val="-4"/>
        </w:rPr>
        <w:t>вида</w:t>
      </w:r>
    </w:p>
    <w:p w:rsidR="00684CD6" w:rsidRPr="006B2875" w:rsidRDefault="0037235B" w:rsidP="006B2875">
      <w:pPr>
        <w:tabs>
          <w:tab w:val="left" w:pos="851"/>
          <w:tab w:val="left" w:pos="2121"/>
          <w:tab w:val="left" w:pos="3051"/>
        </w:tabs>
        <w:spacing w:before="61"/>
        <w:ind w:left="142"/>
        <w:jc w:val="both"/>
        <w:rPr>
          <w:sz w:val="24"/>
          <w:szCs w:val="24"/>
        </w:rPr>
      </w:pPr>
      <w:r w:rsidRPr="006B2875">
        <w:rPr>
          <w:sz w:val="24"/>
          <w:szCs w:val="24"/>
        </w:rPr>
        <w:br w:type="column"/>
      </w:r>
      <w:r w:rsidRPr="006B2875">
        <w:rPr>
          <w:w w:val="110"/>
          <w:sz w:val="24"/>
          <w:szCs w:val="24"/>
        </w:rPr>
        <w:lastRenderedPageBreak/>
        <w:t></w:t>
      </w:r>
      <w:r w:rsidRPr="006B2875">
        <w:rPr>
          <w:i/>
          <w:w w:val="110"/>
          <w:sz w:val="24"/>
          <w:szCs w:val="24"/>
        </w:rPr>
        <w:t>a</w:t>
      </w:r>
      <w:r w:rsidRPr="006B2875">
        <w:rPr>
          <w:spacing w:val="-10"/>
          <w:w w:val="110"/>
          <w:position w:val="-14"/>
          <w:sz w:val="24"/>
          <w:szCs w:val="24"/>
        </w:rPr>
        <w:t>,</w:t>
      </w:r>
      <w:r w:rsidRPr="006B2875">
        <w:rPr>
          <w:position w:val="-14"/>
          <w:sz w:val="24"/>
          <w:szCs w:val="24"/>
        </w:rPr>
        <w:tab/>
      </w:r>
      <w:r w:rsidRPr="006B2875">
        <w:rPr>
          <w:spacing w:val="-12"/>
          <w:w w:val="110"/>
          <w:sz w:val="24"/>
          <w:szCs w:val="24"/>
        </w:rPr>
        <w:t></w:t>
      </w:r>
      <w:r w:rsidRPr="006B2875">
        <w:rPr>
          <w:sz w:val="24"/>
          <w:szCs w:val="24"/>
        </w:rPr>
        <w:tab/>
      </w:r>
      <w:r w:rsidRPr="006B2875">
        <w:rPr>
          <w:spacing w:val="-10"/>
          <w:w w:val="110"/>
          <w:position w:val="-14"/>
          <w:sz w:val="24"/>
          <w:szCs w:val="24"/>
        </w:rPr>
        <w:t>.</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num="2" w:space="720" w:equalWidth="0">
            <w:col w:w="5814" w:space="40"/>
            <w:col w:w="5246"/>
          </w:cols>
        </w:sectPr>
      </w:pPr>
    </w:p>
    <w:p w:rsidR="00684CD6" w:rsidRPr="006B2875" w:rsidRDefault="0037235B" w:rsidP="006B2875">
      <w:pPr>
        <w:pStyle w:val="a3"/>
        <w:tabs>
          <w:tab w:val="left" w:pos="851"/>
        </w:tabs>
        <w:spacing w:before="197"/>
        <w:ind w:left="142"/>
      </w:pPr>
      <w:r w:rsidRPr="006B2875">
        <w:lastRenderedPageBreak/>
        <w:t>Уравнения</w:t>
      </w:r>
      <w:r w:rsidRPr="006B2875">
        <w:rPr>
          <w:spacing w:val="-4"/>
        </w:rPr>
        <w:t>вида</w:t>
      </w:r>
    </w:p>
    <w:p w:rsidR="00684CD6" w:rsidRPr="006B2875" w:rsidRDefault="0037235B" w:rsidP="006B2875">
      <w:pPr>
        <w:tabs>
          <w:tab w:val="left" w:pos="851"/>
        </w:tabs>
        <w:spacing w:before="15"/>
        <w:ind w:left="142"/>
        <w:jc w:val="both"/>
        <w:rPr>
          <w:sz w:val="24"/>
          <w:szCs w:val="24"/>
        </w:rPr>
      </w:pPr>
      <w:r w:rsidRPr="006B2875">
        <w:rPr>
          <w:sz w:val="24"/>
          <w:szCs w:val="24"/>
        </w:rPr>
        <w:br w:type="column"/>
      </w:r>
      <w:r w:rsidRPr="006B2875">
        <w:rPr>
          <w:i/>
          <w:position w:val="7"/>
          <w:sz w:val="24"/>
          <w:szCs w:val="24"/>
        </w:rPr>
        <w:lastRenderedPageBreak/>
        <w:t>x</w:t>
      </w:r>
      <w:r w:rsidRPr="006B2875">
        <w:rPr>
          <w:i/>
          <w:position w:val="20"/>
          <w:sz w:val="24"/>
          <w:szCs w:val="24"/>
        </w:rPr>
        <w:t>n</w:t>
      </w:r>
      <w:r w:rsidRPr="006B2875">
        <w:rPr>
          <w:position w:val="7"/>
          <w:sz w:val="24"/>
          <w:szCs w:val="24"/>
        </w:rPr>
        <w:t></w:t>
      </w:r>
      <w:r w:rsidRPr="006B2875">
        <w:rPr>
          <w:i/>
          <w:position w:val="7"/>
          <w:sz w:val="24"/>
          <w:szCs w:val="24"/>
        </w:rPr>
        <w:t>a</w:t>
      </w:r>
      <w:r w:rsidRPr="006B2875">
        <w:rPr>
          <w:sz w:val="24"/>
          <w:szCs w:val="24"/>
        </w:rPr>
        <w:t>.Уравнениявцелых</w:t>
      </w:r>
      <w:r w:rsidRPr="006B2875">
        <w:rPr>
          <w:spacing w:val="-2"/>
          <w:sz w:val="24"/>
          <w:szCs w:val="24"/>
        </w:rPr>
        <w:t>числах.</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num="2" w:space="720" w:equalWidth="0">
            <w:col w:w="2753" w:space="40"/>
            <w:col w:w="8307"/>
          </w:cols>
        </w:sectPr>
      </w:pPr>
    </w:p>
    <w:p w:rsidR="00684CD6" w:rsidRPr="006B2875" w:rsidRDefault="0037235B" w:rsidP="006B2875">
      <w:pPr>
        <w:pStyle w:val="a3"/>
        <w:tabs>
          <w:tab w:val="left" w:pos="851"/>
        </w:tabs>
        <w:ind w:left="142"/>
      </w:pPr>
      <w:r w:rsidRPr="006B2875">
        <w:lastRenderedPageBreak/>
        <w:t>Системы</w:t>
      </w:r>
      <w:r w:rsidRPr="006B2875">
        <w:rPr>
          <w:spacing w:val="-2"/>
        </w:rPr>
        <w:t>уравнений</w:t>
      </w:r>
    </w:p>
    <w:p w:rsidR="00684CD6" w:rsidRPr="006B2875" w:rsidRDefault="0037235B" w:rsidP="006B2875">
      <w:pPr>
        <w:pStyle w:val="a3"/>
        <w:tabs>
          <w:tab w:val="left" w:pos="851"/>
        </w:tabs>
        <w:ind w:left="142"/>
      </w:pPr>
      <w:r w:rsidRPr="006B2875">
        <w:t>Уравнениесдвумяпеременными.Линейноеуравнениесдвумяпеременными.Прямаякак графическая интерпретация линейного уравнения с двумя переменными.</w:t>
      </w:r>
    </w:p>
    <w:p w:rsidR="00684CD6" w:rsidRPr="006B2875" w:rsidRDefault="0037235B" w:rsidP="006B2875">
      <w:pPr>
        <w:pStyle w:val="a3"/>
        <w:tabs>
          <w:tab w:val="left" w:pos="851"/>
        </w:tabs>
        <w:ind w:left="142"/>
      </w:pPr>
      <w:r w:rsidRPr="006B2875">
        <w:t xml:space="preserve">Понятиесистемыуравнений.Решениесистемы </w:t>
      </w:r>
      <w:r w:rsidRPr="006B2875">
        <w:rPr>
          <w:spacing w:val="-2"/>
        </w:rPr>
        <w:t>уравнений.</w:t>
      </w:r>
    </w:p>
    <w:p w:rsidR="00684CD6" w:rsidRPr="006B2875" w:rsidRDefault="0037235B" w:rsidP="006B2875">
      <w:pPr>
        <w:pStyle w:val="a3"/>
        <w:tabs>
          <w:tab w:val="left" w:pos="851"/>
        </w:tabs>
        <w:ind w:left="142"/>
      </w:pPr>
      <w:r w:rsidRPr="006B2875">
        <w:t>Методырешениясистемлинейныхуравненийсдвумяпеременными:графическийметод,метод сложения, метод подстановки.</w:t>
      </w:r>
    </w:p>
    <w:p w:rsidR="00684CD6" w:rsidRPr="006B2875" w:rsidRDefault="0037235B" w:rsidP="006B2875">
      <w:pPr>
        <w:pStyle w:val="a3"/>
        <w:tabs>
          <w:tab w:val="left" w:pos="851"/>
        </w:tabs>
        <w:ind w:left="142" w:right="4474"/>
      </w:pPr>
      <w:r w:rsidRPr="006B2875">
        <w:t xml:space="preserve">Системылинейныхуравненийспараметром. </w:t>
      </w:r>
      <w:r w:rsidRPr="006B2875">
        <w:rPr>
          <w:spacing w:val="-2"/>
        </w:rPr>
        <w:t>Неравенства</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Числовые неравенства. Свойства числовых неравенств. Проверка справедливости неравенств при заданных значениях переменных.</w:t>
      </w:r>
    </w:p>
    <w:p w:rsidR="00684CD6" w:rsidRPr="006B2875" w:rsidRDefault="0037235B" w:rsidP="006B2875">
      <w:pPr>
        <w:pStyle w:val="a3"/>
        <w:tabs>
          <w:tab w:val="left" w:pos="851"/>
        </w:tabs>
        <w:ind w:left="142" w:right="112"/>
      </w:pPr>
      <w:r w:rsidRPr="006B2875">
        <w:t>Неравенство с переменной. Строгие и нестрогие неравенства. Область определениянеравенства (область допустимых значений переменной).</w:t>
      </w:r>
    </w:p>
    <w:p w:rsidR="00684CD6" w:rsidRPr="006B2875" w:rsidRDefault="0037235B" w:rsidP="006B2875">
      <w:pPr>
        <w:pStyle w:val="a3"/>
        <w:tabs>
          <w:tab w:val="left" w:pos="851"/>
        </w:tabs>
        <w:ind w:left="142"/>
      </w:pPr>
      <w:r w:rsidRPr="006B2875">
        <w:t>Решениелинейных</w:t>
      </w:r>
      <w:r w:rsidRPr="006B2875">
        <w:rPr>
          <w:spacing w:val="-2"/>
        </w:rPr>
        <w:t xml:space="preserve"> неравенств.</w:t>
      </w:r>
    </w:p>
    <w:p w:rsidR="00684CD6" w:rsidRPr="006B2875" w:rsidRDefault="0037235B" w:rsidP="006B2875">
      <w:pPr>
        <w:pStyle w:val="a3"/>
        <w:tabs>
          <w:tab w:val="left" w:pos="851"/>
        </w:tabs>
        <w:ind w:left="142" w:right="111"/>
      </w:pPr>
      <w:r w:rsidRPr="006B2875">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w:t>
      </w:r>
      <w:r w:rsidRPr="006B2875">
        <w:rPr>
          <w:spacing w:val="-2"/>
        </w:rPr>
        <w:t>неравенства.</w:t>
      </w:r>
    </w:p>
    <w:p w:rsidR="00684CD6" w:rsidRPr="006B2875" w:rsidRDefault="0037235B" w:rsidP="006B2875">
      <w:pPr>
        <w:pStyle w:val="a3"/>
        <w:tabs>
          <w:tab w:val="left" w:pos="851"/>
        </w:tabs>
        <w:ind w:left="142" w:right="2446"/>
      </w:pPr>
      <w:r w:rsidRPr="006B2875">
        <w:t>Решениецелыхидробно-рациональныхнеравенствметодоминтервалов. Системы неравенств</w:t>
      </w:r>
    </w:p>
    <w:p w:rsidR="00684CD6" w:rsidRPr="006B2875" w:rsidRDefault="0037235B" w:rsidP="006B2875">
      <w:pPr>
        <w:pStyle w:val="a3"/>
        <w:tabs>
          <w:tab w:val="left" w:pos="851"/>
        </w:tabs>
        <w:ind w:left="142" w:right="115"/>
      </w:pPr>
      <w:r w:rsidRPr="006B2875">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684CD6" w:rsidRPr="006B2875" w:rsidRDefault="0037235B" w:rsidP="006B2875">
      <w:pPr>
        <w:pStyle w:val="a3"/>
        <w:tabs>
          <w:tab w:val="left" w:pos="851"/>
        </w:tabs>
        <w:ind w:left="142" w:right="8151"/>
      </w:pPr>
      <w:r w:rsidRPr="006B2875">
        <w:rPr>
          <w:spacing w:val="-2"/>
        </w:rPr>
        <w:t>Функции</w:t>
      </w:r>
      <w:r w:rsidRPr="006B2875">
        <w:t>Понятиефункции</w:t>
      </w:r>
    </w:p>
    <w:p w:rsidR="00684CD6" w:rsidRPr="006B2875" w:rsidRDefault="0037235B" w:rsidP="006B2875">
      <w:pPr>
        <w:pStyle w:val="a3"/>
        <w:tabs>
          <w:tab w:val="left" w:pos="851"/>
        </w:tabs>
        <w:ind w:left="142" w:right="107"/>
      </w:pPr>
      <w:r w:rsidRPr="006B2875">
        <w:t xml:space="preserve">Декартовы координаты на плоскости. Формирование представлений о метапредметномпонятии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w:t>
      </w:r>
      <w:r w:rsidRPr="006B2875">
        <w:rPr>
          <w:spacing w:val="-2"/>
        </w:rPr>
        <w:t>графику.</w:t>
      </w:r>
    </w:p>
    <w:p w:rsidR="00684CD6" w:rsidRPr="006B2875" w:rsidRDefault="0037235B" w:rsidP="006B2875">
      <w:pPr>
        <w:pStyle w:val="a3"/>
        <w:tabs>
          <w:tab w:val="left" w:pos="851"/>
        </w:tabs>
        <w:spacing w:before="1"/>
        <w:ind w:left="142"/>
      </w:pPr>
      <w:r w:rsidRPr="006B2875">
        <w:t>Представлениеоб</w:t>
      </w:r>
      <w:r w:rsidRPr="006B2875">
        <w:rPr>
          <w:spacing w:val="-2"/>
        </w:rPr>
        <w:t>асимптотах.</w:t>
      </w:r>
    </w:p>
    <w:p w:rsidR="00684CD6" w:rsidRPr="006B2875" w:rsidRDefault="0037235B" w:rsidP="006B2875">
      <w:pPr>
        <w:pStyle w:val="a3"/>
        <w:tabs>
          <w:tab w:val="left" w:pos="851"/>
        </w:tabs>
        <w:ind w:left="142" w:right="4392"/>
      </w:pPr>
      <w:r w:rsidRPr="006B2875">
        <w:t>Непрерывностьфункции.Кусочнозаданныефункции. Линейная функция</w:t>
      </w:r>
    </w:p>
    <w:p w:rsidR="00684CD6" w:rsidRPr="006B2875" w:rsidRDefault="0037235B" w:rsidP="006B2875">
      <w:pPr>
        <w:pStyle w:val="a3"/>
        <w:tabs>
          <w:tab w:val="left" w:pos="851"/>
        </w:tabs>
        <w:ind w:left="142" w:right="108"/>
      </w:pPr>
      <w:r w:rsidRPr="006B2875">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w:t>
      </w:r>
      <w:r w:rsidRPr="006B2875">
        <w:rPr>
          <w:spacing w:val="-2"/>
        </w:rPr>
        <w:t>прямой.</w:t>
      </w:r>
    </w:p>
    <w:p w:rsidR="00684CD6" w:rsidRPr="006B2875" w:rsidRDefault="0037235B" w:rsidP="006B2875">
      <w:pPr>
        <w:pStyle w:val="a3"/>
        <w:tabs>
          <w:tab w:val="left" w:pos="851"/>
        </w:tabs>
        <w:spacing w:before="1"/>
        <w:ind w:left="142"/>
      </w:pPr>
      <w:r w:rsidRPr="006B2875">
        <w:t>Квадратичная</w:t>
      </w:r>
      <w:r w:rsidRPr="006B2875">
        <w:rPr>
          <w:spacing w:val="-2"/>
        </w:rPr>
        <w:t>функция</w:t>
      </w:r>
    </w:p>
    <w:p w:rsidR="00684CD6" w:rsidRPr="006B2875" w:rsidRDefault="0037235B" w:rsidP="006B2875">
      <w:pPr>
        <w:pStyle w:val="a3"/>
        <w:tabs>
          <w:tab w:val="left" w:pos="851"/>
        </w:tabs>
        <w:ind w:left="142" w:right="114"/>
      </w:pPr>
      <w:r w:rsidRPr="006B2875">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684CD6" w:rsidRPr="006B2875" w:rsidRDefault="003A7D6D" w:rsidP="006B2875">
      <w:pPr>
        <w:pStyle w:val="a3"/>
        <w:tabs>
          <w:tab w:val="left" w:pos="851"/>
        </w:tabs>
        <w:ind w:left="142"/>
      </w:pPr>
      <w:r>
        <w:rPr>
          <w:noProof/>
        </w:rPr>
        <w:pict>
          <v:group id="Group 233" o:spid="_x0000_s1050" style="position:absolute;left:0;text-align:left;margin-left:195.2pt;margin-top:14.5pt;width:41.25pt;height:27.05pt;z-index:-30035968;mso-wrap-distance-left:0;mso-wrap-distance-right:0;mso-position-horizontal-relative:page" coordsize="523875,343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">
            <v:shape id="Graphic 234" o:spid="_x0000_s1051" style="position:absolute;top:173396;width:85090;height:1270;visibility:visible;mso-wrap-style:square;v-text-anchor:top" coordsize="85090,1270" path="m,l85068,e" filled="f" strokeweight=".18614mm">
              <v:path arrowok="t"/>
            </v:shape>
            <v:shape id="Image 235" o:spid="_x0000_s1052" type="#_x0000_t75" style="position:absolute;left:113289;top:59378;width:410209;height:283114;visibility:visible">
              <v:imagedata r:id="rId201" o:title=""/>
            </v:shape>
            <v:shape id="Textbox 236" o:spid="_x0000_s1053" type="#_x0000_t202" style="position:absolute;width:523875;height:343535;visibility:visible" filled="f" stroked="f">
              <v:textbox inset="0,0,0,0">
                <w:txbxContent>
                  <w:p w:rsidR="009B2268" w:rsidRDefault="009B2268">
                    <w:pPr>
                      <w:spacing w:line="237" w:lineRule="exact"/>
                      <w:ind w:left="13"/>
                      <w:rPr>
                        <w:i/>
                        <w:sz w:val="21"/>
                      </w:rPr>
                    </w:pPr>
                    <w:r>
                      <w:rPr>
                        <w:i/>
                        <w:spacing w:val="-10"/>
                        <w:sz w:val="21"/>
                      </w:rPr>
                      <w:t>k</w:t>
                    </w:r>
                  </w:p>
                  <w:p w:rsidR="009B2268" w:rsidRDefault="009B2268">
                    <w:pPr>
                      <w:spacing w:before="62"/>
                      <w:ind w:left="24"/>
                      <w:rPr>
                        <w:i/>
                        <w:sz w:val="21"/>
                      </w:rPr>
                    </w:pPr>
                    <w:r>
                      <w:rPr>
                        <w:i/>
                        <w:spacing w:val="-10"/>
                        <w:sz w:val="21"/>
                      </w:rPr>
                      <w:t>x</w:t>
                    </w:r>
                  </w:p>
                </w:txbxContent>
              </v:textbox>
            </v:shape>
            <w10:wrap anchorx="page"/>
          </v:group>
        </w:pict>
      </w:r>
      <w:r w:rsidR="0037235B" w:rsidRPr="006B2875">
        <w:t>Обратная</w:t>
      </w:r>
      <w:r w:rsidR="0037235B" w:rsidRPr="006B2875">
        <w:rPr>
          <w:spacing w:val="-2"/>
        </w:rPr>
        <w:t>пропорциональность</w:t>
      </w:r>
    </w:p>
    <w:p w:rsidR="00684CD6" w:rsidRPr="006B2875" w:rsidRDefault="0037235B" w:rsidP="006B2875">
      <w:pPr>
        <w:tabs>
          <w:tab w:val="left" w:pos="851"/>
        </w:tabs>
        <w:spacing w:before="130" w:line="212" w:lineRule="exact"/>
        <w:ind w:left="142"/>
        <w:jc w:val="both"/>
        <w:rPr>
          <w:sz w:val="24"/>
          <w:szCs w:val="24"/>
        </w:rPr>
      </w:pPr>
      <w:r w:rsidRPr="006B2875">
        <w:rPr>
          <w:i/>
          <w:sz w:val="24"/>
          <w:szCs w:val="24"/>
        </w:rPr>
        <w:t>y</w:t>
      </w:r>
      <w:r w:rsidRPr="006B2875">
        <w:rPr>
          <w:spacing w:val="-10"/>
          <w:sz w:val="24"/>
          <w:szCs w:val="24"/>
        </w:rPr>
        <w:t></w:t>
      </w:r>
    </w:p>
    <w:p w:rsidR="00684CD6" w:rsidRPr="006B2875" w:rsidRDefault="0037235B" w:rsidP="006B2875">
      <w:pPr>
        <w:pStyle w:val="a3"/>
        <w:tabs>
          <w:tab w:val="left" w:pos="851"/>
          <w:tab w:val="left" w:pos="4288"/>
        </w:tabs>
        <w:spacing w:line="247" w:lineRule="exact"/>
        <w:ind w:left="142"/>
      </w:pPr>
      <w:r w:rsidRPr="006B2875">
        <w:t>Свойства</w:t>
      </w:r>
      <w:r w:rsidRPr="006B2875">
        <w:rPr>
          <w:spacing w:val="-2"/>
        </w:rPr>
        <w:t>функции</w:t>
      </w:r>
      <w:r w:rsidRPr="006B2875">
        <w:tab/>
        <w:t xml:space="preserve">. </w:t>
      </w:r>
      <w:r w:rsidRPr="006B2875">
        <w:rPr>
          <w:spacing w:val="-2"/>
        </w:rPr>
        <w:t>Гипербола.</w:t>
      </w:r>
    </w:p>
    <w:p w:rsidR="00684CD6" w:rsidRPr="006B2875" w:rsidRDefault="00684CD6" w:rsidP="006B2875">
      <w:pPr>
        <w:tabs>
          <w:tab w:val="left" w:pos="851"/>
        </w:tabs>
        <w:spacing w:line="247" w:lineRule="exact"/>
        <w:ind w:left="142"/>
        <w:jc w:val="both"/>
        <w:rPr>
          <w:sz w:val="24"/>
          <w:szCs w:val="24"/>
        </w:rPr>
        <w:sectPr w:rsidR="00684CD6" w:rsidRPr="006B2875" w:rsidSect="006B2875">
          <w:headerReference w:type="default" r:id="rId202"/>
          <w:footerReference w:type="default" r:id="rId203"/>
          <w:pgSz w:w="12240" w:h="15840"/>
          <w:pgMar w:top="300" w:right="580" w:bottom="280" w:left="440" w:header="4" w:footer="0" w:gutter="0"/>
          <w:cols w:space="720"/>
        </w:sectPr>
      </w:pPr>
    </w:p>
    <w:p w:rsidR="00684CD6" w:rsidRPr="006B2875" w:rsidRDefault="0037235B" w:rsidP="006B2875">
      <w:pPr>
        <w:pStyle w:val="a3"/>
        <w:tabs>
          <w:tab w:val="left" w:pos="851"/>
        </w:tabs>
        <w:spacing w:before="81" w:line="247" w:lineRule="exact"/>
        <w:ind w:left="142"/>
      </w:pPr>
      <w:r w:rsidRPr="006B2875">
        <w:lastRenderedPageBreak/>
        <w:t>Графикифункций.Преобразованиеграфика</w:t>
      </w:r>
      <w:r w:rsidRPr="006B2875">
        <w:rPr>
          <w:spacing w:val="-2"/>
        </w:rPr>
        <w:t>функции</w:t>
      </w:r>
    </w:p>
    <w:p w:rsidR="00684CD6" w:rsidRPr="006B2875" w:rsidRDefault="0037235B" w:rsidP="006B2875">
      <w:pPr>
        <w:tabs>
          <w:tab w:val="left" w:pos="851"/>
        </w:tabs>
        <w:spacing w:before="4"/>
        <w:ind w:left="142"/>
        <w:jc w:val="both"/>
        <w:rPr>
          <w:sz w:val="24"/>
          <w:szCs w:val="24"/>
        </w:rPr>
      </w:pPr>
      <w:r w:rsidRPr="006B2875">
        <w:rPr>
          <w:sz w:val="24"/>
          <w:szCs w:val="24"/>
        </w:rPr>
        <w:br w:type="column"/>
      </w:r>
      <w:r w:rsidRPr="006B2875">
        <w:rPr>
          <w:i/>
          <w:w w:val="130"/>
          <w:sz w:val="24"/>
          <w:szCs w:val="24"/>
        </w:rPr>
        <w:lastRenderedPageBreak/>
        <w:t>y</w:t>
      </w:r>
      <w:r w:rsidRPr="006B2875">
        <w:rPr>
          <w:w w:val="130"/>
          <w:sz w:val="24"/>
          <w:szCs w:val="24"/>
        </w:rPr>
        <w:t></w:t>
      </w:r>
      <w:r w:rsidRPr="006B2875">
        <w:rPr>
          <w:i/>
          <w:w w:val="130"/>
          <w:sz w:val="24"/>
          <w:szCs w:val="24"/>
        </w:rPr>
        <w:t>f</w:t>
      </w:r>
      <w:r w:rsidRPr="006B2875">
        <w:rPr>
          <w:w w:val="130"/>
          <w:sz w:val="24"/>
          <w:szCs w:val="24"/>
        </w:rPr>
        <w:t>(</w:t>
      </w:r>
      <w:r w:rsidRPr="006B2875">
        <w:rPr>
          <w:i/>
          <w:spacing w:val="-5"/>
          <w:w w:val="130"/>
          <w:sz w:val="24"/>
          <w:szCs w:val="24"/>
        </w:rPr>
        <w:t>x</w:t>
      </w:r>
      <w:r w:rsidRPr="006B2875">
        <w:rPr>
          <w:spacing w:val="-5"/>
          <w:w w:val="130"/>
          <w:sz w:val="24"/>
          <w:szCs w:val="24"/>
        </w:rPr>
        <w:t>)</w:t>
      </w:r>
    </w:p>
    <w:p w:rsidR="00684CD6" w:rsidRPr="006B2875" w:rsidRDefault="0037235B" w:rsidP="006B2875">
      <w:pPr>
        <w:pStyle w:val="a3"/>
        <w:tabs>
          <w:tab w:val="left" w:pos="851"/>
        </w:tabs>
        <w:spacing w:before="81" w:line="247" w:lineRule="exact"/>
        <w:ind w:left="142"/>
      </w:pPr>
      <w:r w:rsidRPr="006B2875">
        <w:br w:type="column"/>
      </w:r>
      <w:r w:rsidRPr="006B2875">
        <w:lastRenderedPageBreak/>
        <w:t>дляпостроения</w:t>
      </w:r>
      <w:r w:rsidRPr="006B2875">
        <w:rPr>
          <w:spacing w:val="-2"/>
        </w:rPr>
        <w:t>графиков</w:t>
      </w:r>
    </w:p>
    <w:p w:rsidR="00684CD6" w:rsidRPr="006B2875" w:rsidRDefault="00684CD6" w:rsidP="006B2875">
      <w:pPr>
        <w:tabs>
          <w:tab w:val="left" w:pos="851"/>
        </w:tabs>
        <w:spacing w:line="247" w:lineRule="exact"/>
        <w:ind w:left="142"/>
        <w:jc w:val="both"/>
        <w:rPr>
          <w:sz w:val="24"/>
          <w:szCs w:val="24"/>
        </w:rPr>
        <w:sectPr w:rsidR="00684CD6" w:rsidRPr="006B2875" w:rsidSect="006B2875">
          <w:type w:val="continuous"/>
          <w:pgSz w:w="12240" w:h="15840"/>
          <w:pgMar w:top="1000" w:right="580" w:bottom="280" w:left="440" w:header="4" w:footer="0" w:gutter="0"/>
          <w:cols w:num="3" w:space="720" w:equalWidth="0">
            <w:col w:w="6925" w:space="40"/>
            <w:col w:w="1091" w:space="39"/>
            <w:col w:w="3005"/>
          </w:cols>
        </w:sectPr>
      </w:pPr>
    </w:p>
    <w:p w:rsidR="00684CD6" w:rsidRPr="006B2875" w:rsidRDefault="0037235B" w:rsidP="006B2875">
      <w:pPr>
        <w:pStyle w:val="a3"/>
        <w:tabs>
          <w:tab w:val="left" w:pos="851"/>
        </w:tabs>
        <w:spacing w:before="88"/>
        <w:ind w:left="142"/>
      </w:pPr>
      <w:r w:rsidRPr="006B2875">
        <w:lastRenderedPageBreak/>
        <w:t>функций</w:t>
      </w:r>
      <w:r w:rsidRPr="006B2875">
        <w:rPr>
          <w:spacing w:val="-4"/>
        </w:rPr>
        <w:t>вида</w:t>
      </w:r>
    </w:p>
    <w:p w:rsidR="00684CD6" w:rsidRPr="006B2875" w:rsidRDefault="0037235B" w:rsidP="006B2875">
      <w:pPr>
        <w:tabs>
          <w:tab w:val="left" w:pos="851"/>
        </w:tabs>
        <w:spacing w:before="2"/>
        <w:ind w:left="142"/>
        <w:jc w:val="both"/>
        <w:rPr>
          <w:sz w:val="24"/>
          <w:szCs w:val="24"/>
        </w:rPr>
      </w:pPr>
      <w:r w:rsidRPr="006B2875">
        <w:rPr>
          <w:sz w:val="24"/>
          <w:szCs w:val="24"/>
        </w:rPr>
        <w:br w:type="column"/>
      </w:r>
      <w:r w:rsidRPr="006B2875">
        <w:rPr>
          <w:i/>
          <w:w w:val="125"/>
          <w:position w:val="1"/>
          <w:sz w:val="24"/>
          <w:szCs w:val="24"/>
        </w:rPr>
        <w:lastRenderedPageBreak/>
        <w:t>y</w:t>
      </w:r>
      <w:r w:rsidRPr="006B2875">
        <w:rPr>
          <w:w w:val="125"/>
          <w:position w:val="1"/>
          <w:sz w:val="24"/>
          <w:szCs w:val="24"/>
        </w:rPr>
        <w:t></w:t>
      </w:r>
      <w:r w:rsidRPr="006B2875">
        <w:rPr>
          <w:i/>
          <w:w w:val="125"/>
          <w:position w:val="1"/>
          <w:sz w:val="24"/>
          <w:szCs w:val="24"/>
        </w:rPr>
        <w:t>af</w:t>
      </w:r>
      <w:r w:rsidRPr="006B2875">
        <w:rPr>
          <w:w w:val="125"/>
          <w:sz w:val="24"/>
          <w:szCs w:val="24"/>
        </w:rPr>
        <w:t></w:t>
      </w:r>
      <w:r w:rsidRPr="006B2875">
        <w:rPr>
          <w:i/>
          <w:w w:val="125"/>
          <w:position w:val="1"/>
          <w:sz w:val="24"/>
          <w:szCs w:val="24"/>
        </w:rPr>
        <w:t>kx</w:t>
      </w:r>
      <w:r w:rsidRPr="006B2875">
        <w:rPr>
          <w:w w:val="125"/>
          <w:position w:val="1"/>
          <w:sz w:val="24"/>
          <w:szCs w:val="24"/>
        </w:rPr>
        <w:t></w:t>
      </w:r>
      <w:r w:rsidRPr="006B2875">
        <w:rPr>
          <w:i/>
          <w:w w:val="125"/>
          <w:position w:val="1"/>
          <w:sz w:val="24"/>
          <w:szCs w:val="24"/>
        </w:rPr>
        <w:t>b</w:t>
      </w:r>
      <w:r w:rsidRPr="006B2875">
        <w:rPr>
          <w:w w:val="125"/>
          <w:sz w:val="24"/>
          <w:szCs w:val="24"/>
        </w:rPr>
        <w:t></w:t>
      </w:r>
      <w:r w:rsidRPr="006B2875">
        <w:rPr>
          <w:w w:val="125"/>
          <w:position w:val="1"/>
          <w:sz w:val="24"/>
          <w:szCs w:val="24"/>
        </w:rPr>
        <w:t></w:t>
      </w:r>
      <w:r w:rsidRPr="006B2875">
        <w:rPr>
          <w:i/>
          <w:w w:val="125"/>
          <w:position w:val="1"/>
          <w:sz w:val="24"/>
          <w:szCs w:val="24"/>
        </w:rPr>
        <w:t>c</w:t>
      </w:r>
      <w:r w:rsidRPr="006B2875">
        <w:rPr>
          <w:spacing w:val="-10"/>
          <w:w w:val="125"/>
          <w:position w:val="-7"/>
          <w:sz w:val="24"/>
          <w:szCs w:val="24"/>
        </w:rPr>
        <w:t>.</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num="2" w:space="720" w:equalWidth="0">
            <w:col w:w="2118" w:space="40"/>
            <w:col w:w="8942"/>
          </w:cols>
        </w:sectPr>
      </w:pPr>
    </w:p>
    <w:p w:rsidR="00684CD6" w:rsidRPr="006B2875" w:rsidRDefault="00684CD6" w:rsidP="006B2875">
      <w:pPr>
        <w:pStyle w:val="a3"/>
        <w:tabs>
          <w:tab w:val="left" w:pos="851"/>
        </w:tabs>
        <w:spacing w:before="54"/>
        <w:ind w:left="142"/>
      </w:pPr>
    </w:p>
    <w:p w:rsidR="00684CD6" w:rsidRPr="006B2875" w:rsidRDefault="0037235B" w:rsidP="006B2875">
      <w:pPr>
        <w:pStyle w:val="a3"/>
        <w:tabs>
          <w:tab w:val="left" w:pos="851"/>
        </w:tabs>
        <w:ind w:left="142"/>
      </w:pPr>
      <w:r w:rsidRPr="006B2875">
        <w:t>Графики</w:t>
      </w:r>
      <w:r w:rsidRPr="006B2875">
        <w:rPr>
          <w:spacing w:val="-2"/>
        </w:rPr>
        <w:t>функций</w:t>
      </w:r>
    </w:p>
    <w:p w:rsidR="00684CD6" w:rsidRPr="006B2875" w:rsidRDefault="0037235B" w:rsidP="006B2875">
      <w:pPr>
        <w:tabs>
          <w:tab w:val="left" w:pos="851"/>
        </w:tabs>
        <w:spacing w:before="129"/>
        <w:ind w:left="142"/>
        <w:jc w:val="both"/>
        <w:rPr>
          <w:sz w:val="24"/>
          <w:szCs w:val="24"/>
        </w:rPr>
      </w:pPr>
      <w:r w:rsidRPr="006B2875">
        <w:rPr>
          <w:sz w:val="24"/>
          <w:szCs w:val="24"/>
        </w:rPr>
        <w:br w:type="column"/>
      </w:r>
      <w:r w:rsidRPr="006B2875">
        <w:rPr>
          <w:i/>
          <w:w w:val="115"/>
          <w:sz w:val="24"/>
          <w:szCs w:val="24"/>
        </w:rPr>
        <w:lastRenderedPageBreak/>
        <w:t>y</w:t>
      </w:r>
      <w:r w:rsidRPr="006B2875">
        <w:rPr>
          <w:w w:val="115"/>
          <w:sz w:val="24"/>
          <w:szCs w:val="24"/>
        </w:rPr>
        <w:t></w:t>
      </w:r>
      <w:r w:rsidRPr="006B2875">
        <w:rPr>
          <w:i/>
          <w:w w:val="115"/>
          <w:sz w:val="24"/>
          <w:szCs w:val="24"/>
        </w:rPr>
        <w:t>a</w:t>
      </w:r>
      <w:r w:rsidRPr="006B2875">
        <w:rPr>
          <w:spacing w:val="-10"/>
          <w:w w:val="115"/>
          <w:sz w:val="24"/>
          <w:szCs w:val="24"/>
        </w:rPr>
        <w:t></w:t>
      </w:r>
    </w:p>
    <w:p w:rsidR="00684CD6" w:rsidRPr="006B2875" w:rsidRDefault="0037235B" w:rsidP="006B2875">
      <w:pPr>
        <w:tabs>
          <w:tab w:val="left" w:pos="851"/>
        </w:tabs>
        <w:spacing w:before="7"/>
        <w:ind w:left="142"/>
        <w:jc w:val="both"/>
        <w:rPr>
          <w:i/>
          <w:sz w:val="24"/>
          <w:szCs w:val="24"/>
        </w:rPr>
      </w:pPr>
      <w:r w:rsidRPr="006B2875">
        <w:rPr>
          <w:sz w:val="24"/>
          <w:szCs w:val="24"/>
        </w:rPr>
        <w:br w:type="column"/>
      </w:r>
      <w:r w:rsidRPr="006B2875">
        <w:rPr>
          <w:i/>
          <w:spacing w:val="-10"/>
          <w:w w:val="115"/>
          <w:sz w:val="24"/>
          <w:szCs w:val="24"/>
        </w:rPr>
        <w:lastRenderedPageBreak/>
        <w:t>k</w:t>
      </w:r>
    </w:p>
    <w:p w:rsidR="00684CD6" w:rsidRPr="006B2875" w:rsidRDefault="00684CD6" w:rsidP="006B2875">
      <w:pPr>
        <w:pStyle w:val="a3"/>
        <w:tabs>
          <w:tab w:val="left" w:pos="851"/>
        </w:tabs>
        <w:spacing w:before="2"/>
        <w:ind w:left="142"/>
        <w:rPr>
          <w:i/>
        </w:rPr>
      </w:pPr>
    </w:p>
    <w:p w:rsidR="00684CD6" w:rsidRPr="006B2875" w:rsidRDefault="003A7D6D" w:rsidP="006B2875">
      <w:pPr>
        <w:pStyle w:val="a3"/>
        <w:tabs>
          <w:tab w:val="left" w:pos="851"/>
        </w:tabs>
        <w:spacing w:line="20" w:lineRule="exact"/>
        <w:ind w:left="142"/>
      </w:pPr>
      <w:r>
        <w:rPr>
          <w:noProof/>
        </w:rPr>
      </w:r>
      <w:r>
        <w:rPr>
          <w:noProof/>
        </w:rPr>
        <w:pict>
          <v:group id="Group 237" o:spid="_x0000_s1075" style="width:23.45pt;height:.55pt;mso-position-horizontal-relative:char;mso-position-vertical-relative:line" coordsize="297815,6985">
            <v:shape id="Graphic 238" o:spid="_x0000_s1076" style="position:absolute;top:3350;width:297815;height:1270;visibility:visible;mso-wrap-style:square;v-text-anchor:top" coordsize="297815,1270" path="m,l297750,e" filled="f" strokeweight=".18614mm">
              <v:path arrowok="t"/>
            </v:shape>
            <w10:wrap type="none"/>
            <w10:anchorlock/>
          </v:group>
        </w:pict>
      </w:r>
    </w:p>
    <w:p w:rsidR="00684CD6" w:rsidRPr="006B2875" w:rsidRDefault="0037235B" w:rsidP="006B2875">
      <w:pPr>
        <w:tabs>
          <w:tab w:val="left" w:pos="851"/>
          <w:tab w:val="left" w:pos="1540"/>
        </w:tabs>
        <w:ind w:left="142"/>
        <w:jc w:val="both"/>
        <w:rPr>
          <w:sz w:val="24"/>
          <w:szCs w:val="24"/>
        </w:rPr>
      </w:pPr>
      <w:r w:rsidRPr="006B2875">
        <w:rPr>
          <w:i/>
          <w:w w:val="120"/>
          <w:position w:val="-2"/>
          <w:sz w:val="24"/>
          <w:szCs w:val="24"/>
        </w:rPr>
        <w:t>x</w:t>
      </w:r>
      <w:r w:rsidRPr="006B2875">
        <w:rPr>
          <w:w w:val="120"/>
          <w:position w:val="-2"/>
          <w:sz w:val="24"/>
          <w:szCs w:val="24"/>
        </w:rPr>
        <w:t></w:t>
      </w:r>
      <w:r w:rsidRPr="006B2875">
        <w:rPr>
          <w:i/>
          <w:w w:val="120"/>
          <w:position w:val="-2"/>
          <w:sz w:val="24"/>
          <w:szCs w:val="24"/>
        </w:rPr>
        <w:t>b</w:t>
      </w:r>
      <w:r w:rsidRPr="006B2875">
        <w:rPr>
          <w:w w:val="120"/>
          <w:position w:val="-6"/>
          <w:sz w:val="24"/>
          <w:szCs w:val="24"/>
        </w:rPr>
        <w:t>,</w:t>
      </w:r>
      <w:r w:rsidRPr="006B2875">
        <w:rPr>
          <w:i/>
          <w:w w:val="140"/>
          <w:sz w:val="24"/>
          <w:szCs w:val="24"/>
        </w:rPr>
        <w:t xml:space="preserve">y </w:t>
      </w:r>
      <w:r w:rsidRPr="006B2875">
        <w:rPr>
          <w:spacing w:val="-10"/>
          <w:w w:val="140"/>
          <w:sz w:val="24"/>
          <w:szCs w:val="24"/>
        </w:rPr>
        <w:t></w:t>
      </w:r>
      <w:r w:rsidRPr="006B2875">
        <w:rPr>
          <w:sz w:val="24"/>
          <w:szCs w:val="24"/>
        </w:rPr>
        <w:tab/>
      </w:r>
      <w:r w:rsidRPr="006B2875">
        <w:rPr>
          <w:w w:val="120"/>
          <w:position w:val="-6"/>
          <w:sz w:val="24"/>
          <w:szCs w:val="24"/>
        </w:rPr>
        <w:t>,</w:t>
      </w:r>
      <w:r w:rsidRPr="006B2875">
        <w:rPr>
          <w:i/>
          <w:w w:val="120"/>
          <w:sz w:val="24"/>
          <w:szCs w:val="24"/>
        </w:rPr>
        <w:t xml:space="preserve">y </w:t>
      </w:r>
      <w:r w:rsidRPr="006B2875">
        <w:rPr>
          <w:w w:val="120"/>
          <w:sz w:val="24"/>
          <w:szCs w:val="24"/>
        </w:rPr>
        <w:t></w:t>
      </w:r>
      <w:r w:rsidRPr="006B2875">
        <w:rPr>
          <w:w w:val="120"/>
          <w:sz w:val="24"/>
          <w:szCs w:val="24"/>
          <w:vertAlign w:val="superscript"/>
        </w:rPr>
        <w:t>3</w:t>
      </w:r>
      <w:r w:rsidRPr="006B2875">
        <w:rPr>
          <w:i/>
          <w:w w:val="120"/>
          <w:sz w:val="24"/>
          <w:szCs w:val="24"/>
        </w:rPr>
        <w:t xml:space="preserve">x </w:t>
      </w:r>
      <w:r w:rsidRPr="006B2875">
        <w:rPr>
          <w:w w:val="120"/>
          <w:position w:val="-6"/>
          <w:sz w:val="24"/>
          <w:szCs w:val="24"/>
        </w:rPr>
        <w:t>,</w:t>
      </w:r>
      <w:r w:rsidRPr="006B2875">
        <w:rPr>
          <w:i/>
          <w:w w:val="120"/>
          <w:position w:val="2"/>
          <w:sz w:val="24"/>
          <w:szCs w:val="24"/>
        </w:rPr>
        <w:t>y</w:t>
      </w:r>
      <w:r w:rsidRPr="006B2875">
        <w:rPr>
          <w:w w:val="120"/>
          <w:position w:val="2"/>
          <w:sz w:val="24"/>
          <w:szCs w:val="24"/>
        </w:rPr>
        <w:t></w:t>
      </w:r>
      <w:r w:rsidRPr="006B2875">
        <w:rPr>
          <w:i/>
          <w:w w:val="120"/>
          <w:position w:val="2"/>
          <w:sz w:val="24"/>
          <w:szCs w:val="24"/>
        </w:rPr>
        <w:t>x</w:t>
      </w:r>
      <w:r w:rsidRPr="006B2875">
        <w:rPr>
          <w:spacing w:val="-10"/>
          <w:w w:val="120"/>
          <w:position w:val="-6"/>
          <w:sz w:val="24"/>
          <w:szCs w:val="24"/>
        </w:rPr>
        <w:t>.</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num="3" w:space="720" w:equalWidth="0">
            <w:col w:w="2968" w:space="40"/>
            <w:col w:w="721" w:space="39"/>
            <w:col w:w="7332"/>
          </w:cols>
        </w:sectPr>
      </w:pPr>
    </w:p>
    <w:p w:rsidR="00684CD6" w:rsidRPr="006B2875" w:rsidRDefault="003A7D6D" w:rsidP="006B2875">
      <w:pPr>
        <w:pStyle w:val="a3"/>
        <w:tabs>
          <w:tab w:val="left" w:pos="851"/>
        </w:tabs>
        <w:spacing w:line="253" w:lineRule="exact"/>
        <w:ind w:left="142"/>
      </w:pPr>
      <w:r>
        <w:rPr>
          <w:noProof/>
        </w:rPr>
        <w:lastRenderedPageBreak/>
        <w:pict>
          <v:group id="Group 239" o:spid="_x0000_s1054" style="position:absolute;left:0;text-align:left;margin-left:267.7pt;margin-top:-16.25pt;width:17.4pt;height:10.95pt;z-index:-30035456;mso-wrap-distance-left:0;mso-wrap-distance-right:0;mso-position-horizontal-relative:page" coordsize="220979,13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">
            <v:shape id="Image 240" o:spid="_x0000_s1055" type="#_x0000_t75" style="position:absolute;width:220506;height:126485;visibility:visible">
              <v:imagedata r:id="rId204" o:title=""/>
            </v:shape>
            <v:shape id="Textbox 241" o:spid="_x0000_s1056" type="#_x0000_t202" style="position:absolute;width:220979;height:139065;visibility:visible" filled="f" stroked="f">
              <v:textbox inset="0,0,0,0">
                <w:txbxContent>
                  <w:p w:rsidR="009B2268" w:rsidRDefault="009B2268">
                    <w:pPr>
                      <w:spacing w:before="10"/>
                      <w:ind w:left="197"/>
                      <w:rPr>
                        <w:i/>
                        <w:sz w:val="18"/>
                      </w:rPr>
                    </w:pPr>
                    <w:r>
                      <w:rPr>
                        <w:i/>
                        <w:spacing w:val="-10"/>
                        <w:w w:val="160"/>
                        <w:sz w:val="18"/>
                      </w:rPr>
                      <w:t>x</w:t>
                    </w:r>
                  </w:p>
                </w:txbxContent>
              </v:textbox>
            </v:shape>
            <w10:wrap anchorx="page"/>
          </v:group>
        </w:pict>
      </w:r>
      <w:r w:rsidR="0037235B" w:rsidRPr="006B2875">
        <w:rPr>
          <w:noProof/>
          <w:lang w:eastAsia="ru-RU"/>
        </w:rPr>
        <w:drawing>
          <wp:anchor distT="0" distB="0" distL="0" distR="0" simplePos="0" relativeHeight="473281536" behindDoc="1" locked="0" layoutInCell="1" allowOverlap="1">
            <wp:simplePos x="0" y="0"/>
            <wp:positionH relativeFrom="page">
              <wp:posOffset>3937435</wp:posOffset>
            </wp:positionH>
            <wp:positionV relativeFrom="paragraph">
              <wp:posOffset>-206133</wp:posOffset>
            </wp:positionV>
            <wp:extent cx="175708" cy="126288"/>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05" cstate="print"/>
                    <a:stretch>
                      <a:fillRect/>
                    </a:stretch>
                  </pic:blipFill>
                  <pic:spPr>
                    <a:xfrm>
                      <a:off x="0" y="0"/>
                      <a:ext cx="175708" cy="126288"/>
                    </a:xfrm>
                    <a:prstGeom prst="rect">
                      <a:avLst/>
                    </a:prstGeom>
                  </pic:spPr>
                </pic:pic>
              </a:graphicData>
            </a:graphic>
          </wp:anchor>
        </w:drawing>
      </w:r>
      <w:r>
        <w:rPr>
          <w:noProof/>
        </w:rPr>
        <w:pict>
          <v:shape id="Graphic 243" o:spid="_x0000_s1074" style="position:absolute;left:0;text-align:left;margin-left:350.65pt;margin-top:-15.7pt;width:.1pt;height:10.6pt;z-index:-30034432;visibility:visible;mso-wrap-style:square;mso-wrap-distance-left:0;mso-wrap-distance-top:0;mso-wrap-distance-right:0;mso-wrap-distance-bottom:0;mso-position-horizontal:absolute;mso-position-horizontal-relative:page;mso-position-vertical:absolute;mso-position-vertical-relative:text;v-text-anchor:top" coordsize="1270,134620" path="m,l,134260e" filled="f" strokeweight=".18597mm">
            <v:path arrowok="t"/>
            <w10:wrap anchorx="page"/>
          </v:shape>
        </w:pict>
      </w:r>
      <w:r>
        <w:rPr>
          <w:noProof/>
        </w:rPr>
        <w:pict>
          <v:shape id="Graphic 244" o:spid="_x0000_s1073" style="position:absolute;left:0;text-align:left;margin-left:358.4pt;margin-top:-15.7pt;width:.1pt;height:10.6pt;z-index:-30033920;visibility:visible;mso-wrap-style:square;mso-wrap-distance-left:0;mso-wrap-distance-top:0;mso-wrap-distance-right:0;mso-wrap-distance-bottom:0;mso-position-horizontal:absolute;mso-position-horizontal-relative:page;mso-position-vertical:absolute;mso-position-vertical-relative:text;v-text-anchor:top" coordsize="127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" path="m,l,134260e" filled="f" strokeweight=".18597mm">
            <v:path arrowok="t"/>
            <w10:wrap anchorx="page"/>
          </v:shape>
        </w:pict>
      </w:r>
      <w:r w:rsidR="0037235B" w:rsidRPr="006B2875">
        <w:t>Последовательностии</w:t>
      </w:r>
      <w:r w:rsidR="0037235B" w:rsidRPr="006B2875">
        <w:rPr>
          <w:spacing w:val="-2"/>
        </w:rPr>
        <w:t>прогрессии</w:t>
      </w:r>
    </w:p>
    <w:p w:rsidR="00684CD6" w:rsidRPr="006B2875" w:rsidRDefault="0037235B" w:rsidP="006B2875">
      <w:pPr>
        <w:pStyle w:val="a3"/>
        <w:tabs>
          <w:tab w:val="left" w:pos="851"/>
        </w:tabs>
        <w:ind w:left="142" w:right="108"/>
      </w:pPr>
      <w:r w:rsidRPr="006B2875">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684CD6" w:rsidRPr="006B2875" w:rsidRDefault="0037235B" w:rsidP="006B2875">
      <w:pPr>
        <w:pStyle w:val="a3"/>
        <w:tabs>
          <w:tab w:val="left" w:pos="851"/>
        </w:tabs>
        <w:ind w:left="142"/>
      </w:pPr>
      <w:r w:rsidRPr="006B2875">
        <w:t xml:space="preserve">Решениетекстовых </w:t>
      </w:r>
      <w:r w:rsidRPr="006B2875">
        <w:rPr>
          <w:spacing w:val="-4"/>
        </w:rPr>
        <w:t>задач</w:t>
      </w:r>
    </w:p>
    <w:p w:rsidR="00684CD6" w:rsidRPr="006B2875" w:rsidRDefault="0037235B" w:rsidP="006B2875">
      <w:pPr>
        <w:pStyle w:val="a3"/>
        <w:tabs>
          <w:tab w:val="left" w:pos="851"/>
        </w:tabs>
        <w:ind w:left="142"/>
      </w:pPr>
      <w:r w:rsidRPr="006B2875">
        <w:t>Задачинавсеарифметические</w:t>
      </w:r>
      <w:r w:rsidRPr="006B2875">
        <w:rPr>
          <w:spacing w:val="-2"/>
        </w:rPr>
        <w:t>действия</w:t>
      </w:r>
    </w:p>
    <w:p w:rsidR="00684CD6" w:rsidRPr="006B2875" w:rsidRDefault="0037235B" w:rsidP="006B2875">
      <w:pPr>
        <w:pStyle w:val="a3"/>
        <w:tabs>
          <w:tab w:val="left" w:pos="851"/>
        </w:tabs>
        <w:ind w:left="142" w:right="108"/>
      </w:pPr>
      <w:r w:rsidRPr="006B2875">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84CD6" w:rsidRPr="006B2875" w:rsidRDefault="0037235B" w:rsidP="006B2875">
      <w:pPr>
        <w:pStyle w:val="a3"/>
        <w:tabs>
          <w:tab w:val="left" w:pos="851"/>
        </w:tabs>
        <w:ind w:left="142"/>
      </w:pPr>
      <w:r w:rsidRPr="006B2875">
        <w:t>Задачинадвижение,работуи</w:t>
      </w:r>
      <w:r w:rsidRPr="006B2875">
        <w:rPr>
          <w:spacing w:val="-2"/>
        </w:rPr>
        <w:t>покупки</w:t>
      </w:r>
    </w:p>
    <w:p w:rsidR="00684CD6" w:rsidRPr="006B2875" w:rsidRDefault="0037235B" w:rsidP="006B2875">
      <w:pPr>
        <w:pStyle w:val="a3"/>
        <w:tabs>
          <w:tab w:val="left" w:pos="851"/>
        </w:tabs>
        <w:ind w:left="142" w:right="114"/>
      </w:pPr>
      <w:r w:rsidRPr="006B2875">
        <w:t>Анализ возможных ситуаций взаимного расположения объектов при их движении, соотношения объемов выполняемых работ при совместной работе.</w:t>
      </w:r>
    </w:p>
    <w:p w:rsidR="00684CD6" w:rsidRPr="006B2875" w:rsidRDefault="00684CD6" w:rsidP="006B2875">
      <w:pPr>
        <w:tabs>
          <w:tab w:val="left" w:pos="851"/>
        </w:tabs>
        <w:ind w:left="142"/>
        <w:jc w:val="both"/>
        <w:rPr>
          <w:sz w:val="24"/>
          <w:szCs w:val="24"/>
        </w:rPr>
        <w:sectPr w:rsidR="00684CD6" w:rsidRPr="006B2875" w:rsidSect="006B2875">
          <w:type w:val="continuous"/>
          <w:pgSz w:w="12240" w:h="15840"/>
          <w:pgMar w:top="10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Задачиначасти,доли,</w:t>
      </w:r>
      <w:r w:rsidRPr="006B2875">
        <w:rPr>
          <w:spacing w:val="-2"/>
        </w:rPr>
        <w:t>проценты</w:t>
      </w:r>
    </w:p>
    <w:p w:rsidR="00684CD6" w:rsidRPr="006B2875" w:rsidRDefault="0037235B" w:rsidP="006B2875">
      <w:pPr>
        <w:pStyle w:val="a3"/>
        <w:tabs>
          <w:tab w:val="left" w:pos="851"/>
        </w:tabs>
        <w:ind w:left="142" w:right="116"/>
      </w:pPr>
      <w:r w:rsidRPr="006B2875">
        <w:t>Решение задач на нахождение части числа и числа по его части. Решение задач на проценты и доли. Применение пропорций при решении задач.</w:t>
      </w:r>
    </w:p>
    <w:p w:rsidR="00684CD6" w:rsidRPr="006B2875" w:rsidRDefault="0037235B" w:rsidP="006B2875">
      <w:pPr>
        <w:pStyle w:val="a3"/>
        <w:tabs>
          <w:tab w:val="left" w:pos="851"/>
        </w:tabs>
        <w:ind w:left="142"/>
      </w:pPr>
      <w:r w:rsidRPr="006B2875">
        <w:t>Логические</w:t>
      </w:r>
      <w:r w:rsidRPr="006B2875">
        <w:rPr>
          <w:spacing w:val="-2"/>
        </w:rPr>
        <w:t>задачи</w:t>
      </w:r>
    </w:p>
    <w:p w:rsidR="00684CD6" w:rsidRPr="006B2875" w:rsidRDefault="0037235B" w:rsidP="006B2875">
      <w:pPr>
        <w:pStyle w:val="a3"/>
        <w:tabs>
          <w:tab w:val="left" w:pos="851"/>
        </w:tabs>
        <w:ind w:left="142"/>
      </w:pPr>
      <w:r w:rsidRPr="006B2875">
        <w:t>Решениелогических задач.Решениелогическихзадачспомощьюграфов,</w:t>
      </w:r>
      <w:r w:rsidRPr="006B2875">
        <w:rPr>
          <w:spacing w:val="-2"/>
        </w:rPr>
        <w:t xml:space="preserve"> таблиц.</w:t>
      </w:r>
    </w:p>
    <w:p w:rsidR="00684CD6" w:rsidRPr="006B2875" w:rsidRDefault="0037235B" w:rsidP="006B2875">
      <w:pPr>
        <w:pStyle w:val="a3"/>
        <w:tabs>
          <w:tab w:val="left" w:pos="851"/>
        </w:tabs>
        <w:ind w:left="142" w:right="112"/>
      </w:pPr>
      <w:r w:rsidRPr="006B2875">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84CD6" w:rsidRPr="006B2875" w:rsidRDefault="0037235B" w:rsidP="006B2875">
      <w:pPr>
        <w:pStyle w:val="a3"/>
        <w:tabs>
          <w:tab w:val="left" w:pos="851"/>
        </w:tabs>
        <w:ind w:left="142" w:right="6454"/>
      </w:pPr>
      <w:r w:rsidRPr="006B2875">
        <w:t xml:space="preserve">Статистикаитеориявероятностей </w:t>
      </w:r>
      <w:r w:rsidRPr="006B2875">
        <w:rPr>
          <w:spacing w:val="-2"/>
        </w:rPr>
        <w:t>Статистика</w:t>
      </w:r>
    </w:p>
    <w:p w:rsidR="00684CD6" w:rsidRPr="006B2875" w:rsidRDefault="0037235B" w:rsidP="006B2875">
      <w:pPr>
        <w:pStyle w:val="a3"/>
        <w:tabs>
          <w:tab w:val="left" w:pos="851"/>
        </w:tabs>
        <w:ind w:left="142" w:right="107"/>
      </w:pPr>
      <w:r w:rsidRPr="006B2875">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684CD6" w:rsidRPr="006B2875" w:rsidRDefault="0037235B" w:rsidP="006B2875">
      <w:pPr>
        <w:pStyle w:val="a3"/>
        <w:tabs>
          <w:tab w:val="left" w:pos="851"/>
        </w:tabs>
        <w:ind w:left="142" w:right="115"/>
      </w:pPr>
      <w:r w:rsidRPr="006B2875">
        <w:t>Случайная изменчивость. Изменчивость при измерениях. Решающие правила. Закономерности в изменчивых величинах.</w:t>
      </w:r>
    </w:p>
    <w:p w:rsidR="00684CD6" w:rsidRPr="006B2875" w:rsidRDefault="0037235B" w:rsidP="006B2875">
      <w:pPr>
        <w:pStyle w:val="a3"/>
        <w:tabs>
          <w:tab w:val="left" w:pos="851"/>
        </w:tabs>
        <w:spacing w:before="1"/>
        <w:ind w:left="142"/>
      </w:pPr>
      <w:r w:rsidRPr="006B2875">
        <w:t>Случайные</w:t>
      </w:r>
      <w:r w:rsidRPr="006B2875">
        <w:rPr>
          <w:spacing w:val="-2"/>
        </w:rPr>
        <w:t>события</w:t>
      </w:r>
    </w:p>
    <w:p w:rsidR="00684CD6" w:rsidRPr="006B2875" w:rsidRDefault="0037235B" w:rsidP="006B2875">
      <w:pPr>
        <w:pStyle w:val="a3"/>
        <w:tabs>
          <w:tab w:val="left" w:pos="851"/>
        </w:tabs>
        <w:ind w:left="142" w:right="106"/>
      </w:pPr>
      <w:r w:rsidRPr="006B2875">
        <w:t>Случайные опыты (эксперименты), элементарные случайные события (исходы). Вероятности элементарныхсобытий.Событиявслучайныхэкспериментахиблагоприятствующиеэлементарные события. Вероятности случайных событий. Опыты с равновозможными элементарнымисобытиями.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684CD6" w:rsidRPr="006B2875" w:rsidRDefault="0037235B" w:rsidP="006B2875">
      <w:pPr>
        <w:pStyle w:val="a3"/>
        <w:tabs>
          <w:tab w:val="left" w:pos="851"/>
        </w:tabs>
        <w:ind w:left="142"/>
      </w:pPr>
      <w:r w:rsidRPr="006B2875">
        <w:t>Элементы</w:t>
      </w:r>
      <w:r w:rsidRPr="006B2875">
        <w:rPr>
          <w:spacing w:val="-2"/>
        </w:rPr>
        <w:t>комбинаторики</w:t>
      </w:r>
    </w:p>
    <w:p w:rsidR="00684CD6" w:rsidRPr="006B2875" w:rsidRDefault="0037235B" w:rsidP="006B2875">
      <w:pPr>
        <w:pStyle w:val="a3"/>
        <w:tabs>
          <w:tab w:val="left" w:pos="851"/>
        </w:tabs>
        <w:ind w:left="142" w:right="110"/>
      </w:pPr>
      <w:r w:rsidRPr="006B2875">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684CD6" w:rsidRPr="006B2875" w:rsidRDefault="0037235B" w:rsidP="006B2875">
      <w:pPr>
        <w:pStyle w:val="a3"/>
        <w:tabs>
          <w:tab w:val="left" w:pos="851"/>
        </w:tabs>
        <w:spacing w:before="1"/>
        <w:ind w:left="142"/>
      </w:pPr>
      <w:r w:rsidRPr="006B2875">
        <w:t>Случайные</w:t>
      </w:r>
      <w:r w:rsidRPr="006B2875">
        <w:rPr>
          <w:spacing w:val="-2"/>
        </w:rPr>
        <w:t>величины</w:t>
      </w:r>
    </w:p>
    <w:p w:rsidR="00684CD6" w:rsidRPr="006B2875" w:rsidRDefault="0037235B" w:rsidP="006B2875">
      <w:pPr>
        <w:pStyle w:val="a3"/>
        <w:tabs>
          <w:tab w:val="left" w:pos="851"/>
        </w:tabs>
        <w:ind w:left="142" w:right="112"/>
      </w:pPr>
      <w:r w:rsidRPr="006B2875">
        <w:t>Знакомство со случайными величинами на примерах конечных дискретных случайныхвеличин. Распределение вероятностей. Математическое ожидание. Свойства математического ожидания.Понятиеозаконебольших чисел.Измерениевероятностей.Применениезаконабольших чисел в социологии, страховании, в здравоохранении, обеспечении безопасности населения в чрезвычайных ситуациях.</w:t>
      </w:r>
    </w:p>
    <w:p w:rsidR="00684CD6" w:rsidRPr="006B2875" w:rsidRDefault="0037235B" w:rsidP="006B2875">
      <w:pPr>
        <w:pStyle w:val="a3"/>
        <w:tabs>
          <w:tab w:val="left" w:pos="851"/>
        </w:tabs>
        <w:ind w:left="142" w:right="7481"/>
      </w:pPr>
      <w:r w:rsidRPr="006B2875">
        <w:rPr>
          <w:spacing w:val="-2"/>
        </w:rPr>
        <w:t xml:space="preserve">Геометрия </w:t>
      </w:r>
      <w:r w:rsidRPr="006B2875">
        <w:t>Геометрическиефигуры</w:t>
      </w:r>
    </w:p>
    <w:p w:rsidR="00684CD6" w:rsidRPr="006B2875" w:rsidRDefault="0037235B" w:rsidP="006B2875">
      <w:pPr>
        <w:pStyle w:val="a3"/>
        <w:tabs>
          <w:tab w:val="left" w:pos="851"/>
        </w:tabs>
        <w:ind w:left="142"/>
      </w:pPr>
      <w:r w:rsidRPr="006B2875">
        <w:t>Фигурывгеометрииивокружающем</w:t>
      </w:r>
      <w:r w:rsidRPr="006B2875">
        <w:rPr>
          <w:spacing w:val="-4"/>
        </w:rPr>
        <w:t>мире</w:t>
      </w:r>
    </w:p>
    <w:p w:rsidR="00684CD6" w:rsidRPr="006B2875" w:rsidRDefault="0037235B" w:rsidP="006B2875">
      <w:pPr>
        <w:pStyle w:val="a3"/>
        <w:tabs>
          <w:tab w:val="left" w:pos="851"/>
        </w:tabs>
        <w:ind w:left="142"/>
      </w:pPr>
      <w:r w:rsidRPr="006B2875">
        <w:t>Геометрическая фигура. Формирование представлений о метапредметном понятии «фигура». Точка,линия, отрезок, прямая,луч,ломаная,плоскость,угол,биссектрисауглаиеесвойства,</w:t>
      </w:r>
    </w:p>
    <w:p w:rsidR="00684CD6" w:rsidRPr="006B2875" w:rsidRDefault="0037235B" w:rsidP="006B2875">
      <w:pPr>
        <w:pStyle w:val="a3"/>
        <w:tabs>
          <w:tab w:val="left" w:pos="851"/>
        </w:tabs>
        <w:spacing w:before="1"/>
        <w:ind w:left="142"/>
      </w:pPr>
      <w:r w:rsidRPr="006B2875">
        <w:t>видыуглов,многоугольники,</w:t>
      </w:r>
      <w:r w:rsidRPr="006B2875">
        <w:rPr>
          <w:spacing w:val="-4"/>
        </w:rPr>
        <w:t>круг.</w:t>
      </w:r>
    </w:p>
    <w:p w:rsidR="00684CD6" w:rsidRPr="006B2875" w:rsidRDefault="0037235B" w:rsidP="006B2875">
      <w:pPr>
        <w:pStyle w:val="a3"/>
        <w:tabs>
          <w:tab w:val="left" w:pos="851"/>
        </w:tabs>
        <w:ind w:left="142"/>
      </w:pPr>
      <w:r w:rsidRPr="006B2875">
        <w:t xml:space="preserve">Осеваясимметриягеометрическихфигур.Центральнаясимметриягеометрическихфигур. </w:t>
      </w:r>
      <w:r w:rsidRPr="006B2875">
        <w:rPr>
          <w:spacing w:val="-2"/>
        </w:rPr>
        <w:t>Многоугольники</w:t>
      </w:r>
    </w:p>
    <w:p w:rsidR="00684CD6" w:rsidRPr="006B2875" w:rsidRDefault="0037235B" w:rsidP="006B2875">
      <w:pPr>
        <w:pStyle w:val="a3"/>
        <w:tabs>
          <w:tab w:val="left" w:pos="851"/>
        </w:tabs>
        <w:ind w:left="142"/>
      </w:pPr>
      <w:r w:rsidRPr="006B2875">
        <w:t>Многоугольник,егоэлементыиегосвойства.Распознаваниенекоторых</w:t>
      </w:r>
      <w:r w:rsidRPr="006B2875">
        <w:rPr>
          <w:spacing w:val="-2"/>
        </w:rPr>
        <w:t>многоугольников.</w:t>
      </w:r>
    </w:p>
    <w:p w:rsidR="00684CD6" w:rsidRPr="006B2875" w:rsidRDefault="0037235B" w:rsidP="006B2875">
      <w:pPr>
        <w:pStyle w:val="a3"/>
        <w:tabs>
          <w:tab w:val="left" w:pos="851"/>
        </w:tabs>
        <w:ind w:left="142"/>
      </w:pPr>
      <w:r w:rsidRPr="006B2875">
        <w:t>Выпуклыеиневыпуклыемногоугольники.Правильные</w:t>
      </w:r>
      <w:r w:rsidRPr="006B2875">
        <w:rPr>
          <w:spacing w:val="-2"/>
        </w:rPr>
        <w:t>многоугольники.</w:t>
      </w:r>
    </w:p>
    <w:p w:rsidR="00684CD6" w:rsidRPr="006B2875" w:rsidRDefault="0037235B" w:rsidP="006B2875">
      <w:pPr>
        <w:pStyle w:val="a3"/>
        <w:tabs>
          <w:tab w:val="left" w:pos="851"/>
        </w:tabs>
        <w:ind w:left="142" w:right="107"/>
      </w:pPr>
      <w:r w:rsidRPr="006B2875">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w:t>
      </w:r>
      <w:r w:rsidRPr="006B2875">
        <w:rPr>
          <w:spacing w:val="-2"/>
        </w:rPr>
        <w:t>треугольника.</w:t>
      </w:r>
    </w:p>
    <w:p w:rsidR="00684CD6" w:rsidRPr="006B2875" w:rsidRDefault="0037235B" w:rsidP="006B2875">
      <w:pPr>
        <w:pStyle w:val="a3"/>
        <w:tabs>
          <w:tab w:val="left" w:pos="851"/>
        </w:tabs>
        <w:ind w:left="142" w:right="107"/>
      </w:pPr>
      <w:r w:rsidRPr="006B2875">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684CD6" w:rsidRPr="006B2875" w:rsidRDefault="0037235B" w:rsidP="006B2875">
      <w:pPr>
        <w:pStyle w:val="a3"/>
        <w:tabs>
          <w:tab w:val="left" w:pos="851"/>
        </w:tabs>
        <w:ind w:left="142"/>
      </w:pPr>
      <w:r w:rsidRPr="006B2875">
        <w:t>Окружность,</w:t>
      </w:r>
      <w:r w:rsidRPr="006B2875">
        <w:rPr>
          <w:spacing w:val="-4"/>
        </w:rPr>
        <w:t>круг</w:t>
      </w:r>
    </w:p>
    <w:p w:rsidR="00684CD6" w:rsidRPr="006B2875" w:rsidRDefault="00684CD6" w:rsidP="006B2875">
      <w:pPr>
        <w:tabs>
          <w:tab w:val="left" w:pos="851"/>
        </w:tabs>
        <w:ind w:left="142"/>
        <w:jc w:val="both"/>
        <w:rPr>
          <w:sz w:val="24"/>
          <w:szCs w:val="24"/>
        </w:rPr>
        <w:sectPr w:rsidR="00684CD6" w:rsidRPr="006B2875" w:rsidSect="006B2875">
          <w:headerReference w:type="default" r:id="rId206"/>
          <w:footerReference w:type="default" r:id="rId20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9"/>
      </w:pPr>
      <w:r w:rsidRPr="006B2875">
        <w:lastRenderedPageBreak/>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684CD6" w:rsidRPr="006B2875" w:rsidRDefault="0037235B" w:rsidP="006B2875">
      <w:pPr>
        <w:pStyle w:val="a3"/>
        <w:tabs>
          <w:tab w:val="left" w:pos="851"/>
        </w:tabs>
        <w:ind w:left="142"/>
      </w:pPr>
      <w:r w:rsidRPr="006B2875">
        <w:t>Геометрическиефигурывпространстве(объемные</w:t>
      </w:r>
      <w:r w:rsidRPr="006B2875">
        <w:rPr>
          <w:spacing w:val="-2"/>
        </w:rPr>
        <w:t>тела)</w:t>
      </w:r>
    </w:p>
    <w:p w:rsidR="00684CD6" w:rsidRPr="006B2875" w:rsidRDefault="0037235B" w:rsidP="006B2875">
      <w:pPr>
        <w:pStyle w:val="a3"/>
        <w:tabs>
          <w:tab w:val="left" w:pos="851"/>
        </w:tabs>
        <w:ind w:left="142" w:right="111"/>
      </w:pPr>
      <w:r w:rsidRPr="006B2875">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684CD6" w:rsidRPr="006B2875" w:rsidRDefault="0037235B" w:rsidP="006B2875">
      <w:pPr>
        <w:pStyle w:val="a3"/>
        <w:tabs>
          <w:tab w:val="left" w:pos="851"/>
        </w:tabs>
        <w:ind w:left="142" w:right="8271"/>
      </w:pPr>
      <w:r w:rsidRPr="006B2875">
        <w:rPr>
          <w:spacing w:val="-2"/>
        </w:rPr>
        <w:t xml:space="preserve">Отношения </w:t>
      </w:r>
      <w:r w:rsidRPr="006B2875">
        <w:t>Равенствофигур</w:t>
      </w:r>
    </w:p>
    <w:p w:rsidR="00684CD6" w:rsidRPr="006B2875" w:rsidRDefault="0037235B" w:rsidP="006B2875">
      <w:pPr>
        <w:pStyle w:val="a3"/>
        <w:tabs>
          <w:tab w:val="left" w:pos="851"/>
        </w:tabs>
        <w:ind w:left="142" w:right="2318"/>
      </w:pPr>
      <w:r w:rsidRPr="006B2875">
        <w:t>Свойстваравныхтреугольников.Признакиравенстватреугольников. Параллельность прямых</w:t>
      </w:r>
    </w:p>
    <w:p w:rsidR="00684CD6" w:rsidRPr="006B2875" w:rsidRDefault="0037235B" w:rsidP="006B2875">
      <w:pPr>
        <w:pStyle w:val="a3"/>
        <w:tabs>
          <w:tab w:val="left" w:pos="851"/>
        </w:tabs>
        <w:ind w:left="142"/>
      </w:pPr>
      <w:r w:rsidRPr="006B2875">
        <w:t xml:space="preserve">Признакиисвойствапараллельныхпрямых.АксиомапараллельностиЕвклида.Теорема </w:t>
      </w:r>
      <w:r w:rsidRPr="006B2875">
        <w:rPr>
          <w:spacing w:val="-2"/>
        </w:rPr>
        <w:t>Фалеса.</w:t>
      </w:r>
    </w:p>
    <w:p w:rsidR="00684CD6" w:rsidRPr="006B2875" w:rsidRDefault="0037235B" w:rsidP="006B2875">
      <w:pPr>
        <w:pStyle w:val="a3"/>
        <w:tabs>
          <w:tab w:val="left" w:pos="851"/>
        </w:tabs>
        <w:ind w:left="142"/>
      </w:pPr>
      <w:r w:rsidRPr="006B2875">
        <w:t>Перпендикулярные</w:t>
      </w:r>
      <w:r w:rsidRPr="006B2875">
        <w:rPr>
          <w:spacing w:val="-2"/>
        </w:rPr>
        <w:t>прямые</w:t>
      </w:r>
    </w:p>
    <w:p w:rsidR="00684CD6" w:rsidRPr="006B2875" w:rsidRDefault="0037235B" w:rsidP="006B2875">
      <w:pPr>
        <w:pStyle w:val="a3"/>
        <w:tabs>
          <w:tab w:val="left" w:pos="851"/>
        </w:tabs>
        <w:ind w:left="142"/>
      </w:pPr>
      <w:r w:rsidRPr="006B2875">
        <w:t>Прямойугол.Перпендикуляркпрямой.Наклонная,проекция.Серединныйперпендикулярк отрезку. Свойства и признаки перпендикулярности.</w:t>
      </w:r>
    </w:p>
    <w:p w:rsidR="00684CD6" w:rsidRPr="006B2875" w:rsidRDefault="0037235B" w:rsidP="006B2875">
      <w:pPr>
        <w:pStyle w:val="a3"/>
        <w:tabs>
          <w:tab w:val="left" w:pos="851"/>
        </w:tabs>
        <w:ind w:left="142"/>
      </w:pPr>
      <w:r w:rsidRPr="006B2875">
        <w:rPr>
          <w:spacing w:val="-2"/>
        </w:rPr>
        <w:t>Подобие</w:t>
      </w:r>
    </w:p>
    <w:p w:rsidR="00684CD6" w:rsidRPr="006B2875" w:rsidRDefault="0037235B" w:rsidP="006B2875">
      <w:pPr>
        <w:pStyle w:val="a3"/>
        <w:tabs>
          <w:tab w:val="left" w:pos="851"/>
        </w:tabs>
        <w:spacing w:before="1"/>
        <w:ind w:left="142"/>
      </w:pPr>
      <w:r w:rsidRPr="006B2875">
        <w:t>Пропорциональныеотрезки,подобиефигур.Подобныетреугольники.Признакиподобия. Взаимное расположение прямой и окружности, двух окружностей.</w:t>
      </w:r>
    </w:p>
    <w:p w:rsidR="00684CD6" w:rsidRPr="006B2875" w:rsidRDefault="0037235B" w:rsidP="006B2875">
      <w:pPr>
        <w:pStyle w:val="a3"/>
        <w:tabs>
          <w:tab w:val="left" w:pos="851"/>
        </w:tabs>
        <w:ind w:left="142" w:right="6515"/>
      </w:pPr>
      <w:r w:rsidRPr="006B2875">
        <w:t xml:space="preserve">Измеренияивычисления </w:t>
      </w:r>
      <w:r w:rsidRPr="006B2875">
        <w:rPr>
          <w:spacing w:val="-2"/>
        </w:rPr>
        <w:t>Величины</w:t>
      </w:r>
    </w:p>
    <w:p w:rsidR="00684CD6" w:rsidRPr="006B2875" w:rsidRDefault="0037235B" w:rsidP="006B2875">
      <w:pPr>
        <w:pStyle w:val="a3"/>
        <w:tabs>
          <w:tab w:val="left" w:pos="851"/>
        </w:tabs>
        <w:ind w:left="142"/>
      </w:pPr>
      <w:r w:rsidRPr="006B2875">
        <w:t>Понятиевеличины.Длина.Измерениедлины.Единицыизмерениядлины.Величина</w:t>
      </w:r>
      <w:r w:rsidRPr="006B2875">
        <w:rPr>
          <w:spacing w:val="-2"/>
        </w:rPr>
        <w:t>угла.</w:t>
      </w:r>
    </w:p>
    <w:p w:rsidR="00684CD6" w:rsidRPr="006B2875" w:rsidRDefault="0037235B" w:rsidP="006B2875">
      <w:pPr>
        <w:pStyle w:val="a3"/>
        <w:tabs>
          <w:tab w:val="left" w:pos="851"/>
        </w:tabs>
        <w:ind w:left="142"/>
      </w:pPr>
      <w:r w:rsidRPr="006B2875">
        <w:t>Градуснаямера</w:t>
      </w:r>
      <w:r w:rsidRPr="006B2875">
        <w:rPr>
          <w:spacing w:val="-4"/>
        </w:rPr>
        <w:t>угла.</w:t>
      </w:r>
    </w:p>
    <w:p w:rsidR="00684CD6" w:rsidRPr="006B2875" w:rsidRDefault="0037235B" w:rsidP="006B2875">
      <w:pPr>
        <w:pStyle w:val="a3"/>
        <w:tabs>
          <w:tab w:val="left" w:pos="851"/>
        </w:tabs>
        <w:ind w:left="142"/>
      </w:pPr>
      <w:r w:rsidRPr="006B2875">
        <w:t xml:space="preserve">Понятие о площади плоской фигуры и ее свойствах. Измерение площадей. Единицы измерения </w:t>
      </w:r>
      <w:r w:rsidRPr="006B2875">
        <w:rPr>
          <w:spacing w:val="-2"/>
        </w:rPr>
        <w:t>площади.</w:t>
      </w:r>
    </w:p>
    <w:p w:rsidR="00684CD6" w:rsidRPr="006B2875" w:rsidRDefault="0037235B" w:rsidP="006B2875">
      <w:pPr>
        <w:pStyle w:val="a3"/>
        <w:tabs>
          <w:tab w:val="left" w:pos="851"/>
        </w:tabs>
        <w:ind w:left="142"/>
      </w:pPr>
      <w:r w:rsidRPr="006B2875">
        <w:t>Представлениеобобъемеиегосвойствах.Измерениеобъема.Единицыизмеренияобъемов. Измерения и вычисления</w:t>
      </w:r>
    </w:p>
    <w:p w:rsidR="00684CD6" w:rsidRPr="006B2875" w:rsidRDefault="0037235B" w:rsidP="006B2875">
      <w:pPr>
        <w:pStyle w:val="a3"/>
        <w:tabs>
          <w:tab w:val="left" w:pos="851"/>
        </w:tabs>
        <w:ind w:left="142" w:right="105"/>
      </w:pPr>
      <w:r w:rsidRPr="006B2875">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684CD6" w:rsidRPr="006B2875" w:rsidRDefault="0037235B" w:rsidP="006B2875">
      <w:pPr>
        <w:pStyle w:val="a3"/>
        <w:tabs>
          <w:tab w:val="left" w:pos="851"/>
        </w:tabs>
        <w:spacing w:before="1"/>
        <w:ind w:left="142"/>
      </w:pPr>
      <w:r w:rsidRPr="006B2875">
        <w:rPr>
          <w:spacing w:val="-2"/>
        </w:rPr>
        <w:t>Расстояния</w:t>
      </w:r>
    </w:p>
    <w:p w:rsidR="00684CD6" w:rsidRPr="006B2875" w:rsidRDefault="0037235B" w:rsidP="006B2875">
      <w:pPr>
        <w:pStyle w:val="a3"/>
        <w:tabs>
          <w:tab w:val="left" w:pos="851"/>
        </w:tabs>
        <w:ind w:left="142"/>
      </w:pPr>
      <w:r w:rsidRPr="006B2875">
        <w:t>Расстояниемеждуточками.Расстояниеотточкидопрямой.Расстояниемеждуфигурами. Геометрические построения</w:t>
      </w:r>
    </w:p>
    <w:p w:rsidR="00684CD6" w:rsidRPr="006B2875" w:rsidRDefault="0037235B" w:rsidP="006B2875">
      <w:pPr>
        <w:pStyle w:val="a3"/>
        <w:tabs>
          <w:tab w:val="left" w:pos="851"/>
        </w:tabs>
        <w:ind w:left="142"/>
      </w:pPr>
      <w:r w:rsidRPr="006B2875">
        <w:t>Геометрическиепостроениядляиллюстрациисвойствгеометрических</w:t>
      </w:r>
      <w:r w:rsidRPr="006B2875">
        <w:rPr>
          <w:spacing w:val="-2"/>
        </w:rPr>
        <w:t>фигур.</w:t>
      </w:r>
    </w:p>
    <w:p w:rsidR="00684CD6" w:rsidRPr="006B2875" w:rsidRDefault="0037235B" w:rsidP="006B2875">
      <w:pPr>
        <w:pStyle w:val="a3"/>
        <w:tabs>
          <w:tab w:val="left" w:pos="851"/>
        </w:tabs>
        <w:ind w:left="142" w:right="146"/>
      </w:pPr>
      <w:r w:rsidRPr="006B2875">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684CD6" w:rsidRPr="006B2875" w:rsidRDefault="0037235B" w:rsidP="006B2875">
      <w:pPr>
        <w:pStyle w:val="a3"/>
        <w:tabs>
          <w:tab w:val="left" w:pos="851"/>
        </w:tabs>
        <w:ind w:left="142"/>
      </w:pPr>
      <w:r w:rsidRPr="006B2875">
        <w:t>Построениетреугольниковпотремсторонам,двумсторонамиуглумеждуними,сторонеи двум прилежащим к ней углам.</w:t>
      </w:r>
    </w:p>
    <w:p w:rsidR="00684CD6" w:rsidRPr="006B2875" w:rsidRDefault="0037235B" w:rsidP="006B2875">
      <w:pPr>
        <w:pStyle w:val="a3"/>
        <w:tabs>
          <w:tab w:val="left" w:pos="851"/>
        </w:tabs>
        <w:ind w:left="142" w:right="5952"/>
      </w:pPr>
      <w:r w:rsidRPr="006B2875">
        <w:t xml:space="preserve">Делениеотрезкавданномотношении. Геометрические преобразования </w:t>
      </w:r>
      <w:r w:rsidRPr="006B2875">
        <w:rPr>
          <w:spacing w:val="-2"/>
        </w:rPr>
        <w:t>Преобразования</w:t>
      </w:r>
    </w:p>
    <w:p w:rsidR="00684CD6" w:rsidRPr="006B2875" w:rsidRDefault="0037235B" w:rsidP="006B2875">
      <w:pPr>
        <w:pStyle w:val="a3"/>
        <w:tabs>
          <w:tab w:val="left" w:pos="851"/>
        </w:tabs>
        <w:spacing w:before="1"/>
        <w:ind w:left="142"/>
      </w:pPr>
      <w:r w:rsidRPr="006B2875">
        <w:t>Понятиепреобразования.Представлениеометапредметномпонятии</w:t>
      </w:r>
      <w:r w:rsidRPr="006B2875">
        <w:rPr>
          <w:spacing w:val="-2"/>
        </w:rPr>
        <w:t>«преобразование».</w:t>
      </w:r>
    </w:p>
    <w:p w:rsidR="00684CD6" w:rsidRPr="006B2875" w:rsidRDefault="0037235B" w:rsidP="006B2875">
      <w:pPr>
        <w:pStyle w:val="a3"/>
        <w:tabs>
          <w:tab w:val="left" w:pos="851"/>
        </w:tabs>
        <w:ind w:left="142"/>
      </w:pPr>
      <w:r w:rsidRPr="006B2875">
        <w:rPr>
          <w:spacing w:val="-2"/>
        </w:rPr>
        <w:t>Подобие.</w:t>
      </w:r>
    </w:p>
    <w:p w:rsidR="00684CD6" w:rsidRPr="006B2875" w:rsidRDefault="0037235B" w:rsidP="006B2875">
      <w:pPr>
        <w:pStyle w:val="a3"/>
        <w:tabs>
          <w:tab w:val="left" w:pos="851"/>
        </w:tabs>
        <w:ind w:left="142"/>
      </w:pPr>
      <w:r w:rsidRPr="006B2875">
        <w:rPr>
          <w:spacing w:val="-2"/>
        </w:rPr>
        <w:t>Движения</w:t>
      </w:r>
    </w:p>
    <w:p w:rsidR="00684CD6" w:rsidRPr="006B2875" w:rsidRDefault="0037235B" w:rsidP="006B2875">
      <w:pPr>
        <w:pStyle w:val="a3"/>
        <w:tabs>
          <w:tab w:val="left" w:pos="851"/>
        </w:tabs>
        <w:ind w:left="142"/>
      </w:pPr>
      <w:r w:rsidRPr="006B2875">
        <w:t>Осевая и центральная симметрия, поворот и параллельный перенос. Комбинации движений на плоскости и их свойства.</w:t>
      </w:r>
    </w:p>
    <w:p w:rsidR="00684CD6" w:rsidRPr="006B2875" w:rsidRDefault="0037235B" w:rsidP="006B2875">
      <w:pPr>
        <w:pStyle w:val="a3"/>
        <w:tabs>
          <w:tab w:val="left" w:pos="851"/>
        </w:tabs>
        <w:ind w:left="142" w:right="6065"/>
      </w:pPr>
      <w:r w:rsidRPr="006B2875">
        <w:t xml:space="preserve">Векторыикоординатынаплоскости </w:t>
      </w:r>
      <w:r w:rsidRPr="006B2875">
        <w:rPr>
          <w:spacing w:val="-2"/>
        </w:rPr>
        <w:t>Векторы</w:t>
      </w:r>
    </w:p>
    <w:p w:rsidR="00684CD6" w:rsidRPr="006B2875" w:rsidRDefault="0037235B" w:rsidP="006B2875">
      <w:pPr>
        <w:pStyle w:val="a3"/>
        <w:tabs>
          <w:tab w:val="left" w:pos="851"/>
        </w:tabs>
        <w:ind w:left="142"/>
      </w:pPr>
      <w:r w:rsidRPr="006B2875">
        <w:t>Понятиевектора,действиянадвекторами,использованиевектороввфизике,разложениевектора на составляющие, скалярное произведение.</w:t>
      </w:r>
    </w:p>
    <w:p w:rsidR="00684CD6" w:rsidRPr="006B2875" w:rsidRDefault="0037235B" w:rsidP="006B2875">
      <w:pPr>
        <w:pStyle w:val="a3"/>
        <w:tabs>
          <w:tab w:val="left" w:pos="851"/>
        </w:tabs>
        <w:ind w:left="142"/>
      </w:pPr>
      <w:r w:rsidRPr="006B2875">
        <w:rPr>
          <w:spacing w:val="-2"/>
        </w:rPr>
        <w:t>Координаты</w:t>
      </w:r>
    </w:p>
    <w:p w:rsidR="00684CD6" w:rsidRPr="006B2875" w:rsidRDefault="00684CD6" w:rsidP="006B2875">
      <w:pPr>
        <w:tabs>
          <w:tab w:val="left" w:pos="851"/>
        </w:tabs>
        <w:ind w:left="142"/>
        <w:jc w:val="both"/>
        <w:rPr>
          <w:sz w:val="24"/>
          <w:szCs w:val="24"/>
        </w:rPr>
        <w:sectPr w:rsidR="00684CD6" w:rsidRPr="006B2875" w:rsidSect="006B2875">
          <w:headerReference w:type="default" r:id="rId208"/>
          <w:footerReference w:type="default" r:id="rId20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Основныепонятия,координатывектора,расстояниемеждуточками.Координатысередины отрезка. Уравнения фигур.</w:t>
      </w:r>
    </w:p>
    <w:p w:rsidR="00684CD6" w:rsidRPr="006B2875" w:rsidRDefault="0037235B" w:rsidP="006B2875">
      <w:pPr>
        <w:pStyle w:val="a3"/>
        <w:tabs>
          <w:tab w:val="left" w:pos="851"/>
        </w:tabs>
        <w:ind w:left="142" w:right="871"/>
      </w:pPr>
      <w:r w:rsidRPr="006B2875">
        <w:t>Применениевекторовикоординатдлярешенияпростейшихгеометрическихзадач. История математики</w:t>
      </w:r>
    </w:p>
    <w:p w:rsidR="00684CD6" w:rsidRPr="006B2875" w:rsidRDefault="0037235B" w:rsidP="006B2875">
      <w:pPr>
        <w:pStyle w:val="a3"/>
        <w:tabs>
          <w:tab w:val="left" w:pos="851"/>
        </w:tabs>
        <w:ind w:left="142"/>
      </w:pPr>
      <w:r w:rsidRPr="006B2875">
        <w:t>Возникновениематематикикакнауки,этапыееразвития.Основныеразделы</w:t>
      </w:r>
      <w:r w:rsidRPr="006B2875">
        <w:rPr>
          <w:spacing w:val="-2"/>
        </w:rPr>
        <w:t>математики.</w:t>
      </w:r>
    </w:p>
    <w:p w:rsidR="00684CD6" w:rsidRPr="006B2875" w:rsidRDefault="0037235B" w:rsidP="006B2875">
      <w:pPr>
        <w:pStyle w:val="a3"/>
        <w:tabs>
          <w:tab w:val="left" w:pos="851"/>
        </w:tabs>
        <w:ind w:left="142"/>
      </w:pPr>
      <w:r w:rsidRPr="006B2875">
        <w:t>Выдающиесяматематикииих вкладвразвитие</w:t>
      </w:r>
      <w:r w:rsidRPr="006B2875">
        <w:rPr>
          <w:spacing w:val="-2"/>
        </w:rPr>
        <w:t>науки.</w:t>
      </w:r>
    </w:p>
    <w:p w:rsidR="00684CD6" w:rsidRPr="006B2875" w:rsidRDefault="0037235B" w:rsidP="006B2875">
      <w:pPr>
        <w:pStyle w:val="a3"/>
        <w:tabs>
          <w:tab w:val="left" w:pos="851"/>
        </w:tabs>
        <w:ind w:left="142"/>
      </w:pPr>
      <w:r w:rsidRPr="006B2875">
        <w:t>Бесконечностьмножествапростыхчисел.Числаидлиныотрезков.Рациональные</w:t>
      </w:r>
      <w:r w:rsidRPr="006B2875">
        <w:rPr>
          <w:spacing w:val="-2"/>
        </w:rPr>
        <w:t>числа.</w:t>
      </w:r>
    </w:p>
    <w:p w:rsidR="00684CD6" w:rsidRPr="006B2875" w:rsidRDefault="0037235B" w:rsidP="006B2875">
      <w:pPr>
        <w:pStyle w:val="a3"/>
        <w:tabs>
          <w:tab w:val="left" w:pos="851"/>
        </w:tabs>
        <w:ind w:left="142"/>
      </w:pPr>
      <w:r w:rsidRPr="006B2875">
        <w:t>Потребностьвиррациональныхчислах.Школа</w:t>
      </w:r>
      <w:r w:rsidRPr="006B2875">
        <w:rPr>
          <w:spacing w:val="-2"/>
        </w:rPr>
        <w:t>Пифагора</w:t>
      </w:r>
    </w:p>
    <w:p w:rsidR="00684CD6" w:rsidRPr="006B2875" w:rsidRDefault="0037235B" w:rsidP="006B2875">
      <w:pPr>
        <w:pStyle w:val="a3"/>
        <w:tabs>
          <w:tab w:val="left" w:pos="851"/>
        </w:tabs>
        <w:ind w:left="142" w:right="109"/>
      </w:pPr>
      <w:r w:rsidRPr="006B2875">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684CD6" w:rsidRPr="006B2875" w:rsidRDefault="0037235B" w:rsidP="006B2875">
      <w:pPr>
        <w:pStyle w:val="a3"/>
        <w:tabs>
          <w:tab w:val="left" w:pos="851"/>
        </w:tabs>
        <w:ind w:left="142" w:right="113"/>
      </w:pPr>
      <w:r w:rsidRPr="006B2875">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w:t>
      </w:r>
      <w:r w:rsidRPr="006B2875">
        <w:rPr>
          <w:spacing w:val="-2"/>
        </w:rPr>
        <w:t>координат.</w:t>
      </w:r>
    </w:p>
    <w:p w:rsidR="00684CD6" w:rsidRPr="006B2875" w:rsidRDefault="0037235B" w:rsidP="006B2875">
      <w:pPr>
        <w:pStyle w:val="a3"/>
        <w:tabs>
          <w:tab w:val="left" w:pos="851"/>
        </w:tabs>
        <w:ind w:left="142" w:right="114"/>
      </w:pPr>
      <w:r w:rsidRPr="006B2875">
        <w:t>Задача Леонардо Пизанского (Фибоначчи) о кроликах, числа Фибоначчи. Задача о шахматной доске. Сходимость геометрической прогрессии.</w:t>
      </w:r>
    </w:p>
    <w:p w:rsidR="00684CD6" w:rsidRPr="006B2875" w:rsidRDefault="0037235B" w:rsidP="006B2875">
      <w:pPr>
        <w:pStyle w:val="a3"/>
        <w:tabs>
          <w:tab w:val="left" w:pos="851"/>
        </w:tabs>
        <w:ind w:left="142" w:right="112"/>
      </w:pPr>
      <w:r w:rsidRPr="006B2875">
        <w:t>Истоки теории вероятностей: страховое дело, азартные игры. П. Ферма, Б.Паскаль, Я. Бернулли, А.Н.Колмогоров.</w:t>
      </w:r>
    </w:p>
    <w:p w:rsidR="00684CD6" w:rsidRPr="006B2875" w:rsidRDefault="0037235B" w:rsidP="006B2875">
      <w:pPr>
        <w:pStyle w:val="a3"/>
        <w:tabs>
          <w:tab w:val="left" w:pos="851"/>
        </w:tabs>
        <w:spacing w:before="1"/>
        <w:ind w:left="142" w:right="104"/>
      </w:pPr>
      <w:r w:rsidRPr="006B2875">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w:t>
      </w:r>
      <w:r w:rsidRPr="006B2875">
        <w:rPr>
          <w:spacing w:val="-2"/>
        </w:rPr>
        <w:t>постулата.</w:t>
      </w:r>
    </w:p>
    <w:p w:rsidR="00684CD6" w:rsidRPr="006B2875" w:rsidRDefault="0037235B" w:rsidP="006B2875">
      <w:pPr>
        <w:pStyle w:val="a3"/>
        <w:tabs>
          <w:tab w:val="left" w:pos="851"/>
        </w:tabs>
        <w:ind w:left="142"/>
      </w:pPr>
      <w:r w:rsidRPr="006B2875">
        <w:t>Геометрияиискусство.Геометрическиезакономерностиокружающего</w:t>
      </w:r>
      <w:r w:rsidRPr="006B2875">
        <w:rPr>
          <w:spacing w:val="-2"/>
        </w:rPr>
        <w:t>мира.</w:t>
      </w:r>
    </w:p>
    <w:p w:rsidR="00684CD6" w:rsidRPr="006B2875" w:rsidRDefault="0037235B" w:rsidP="006B2875">
      <w:pPr>
        <w:pStyle w:val="a3"/>
        <w:tabs>
          <w:tab w:val="left" w:pos="851"/>
        </w:tabs>
        <w:ind w:left="142" w:right="105"/>
      </w:pPr>
      <w:r w:rsidRPr="006B2875">
        <w:t>Астрономияигеометрия.Чтоикак узналиАнаксагор,ЭратосфениАристарх оразмерахЛуны, Земли и Солнца. Расстояния от Земли до Луны и Солнца. Измерение расстояния от Земли до</w:t>
      </w:r>
      <w:r w:rsidRPr="006B2875">
        <w:rPr>
          <w:spacing w:val="-2"/>
        </w:rPr>
        <w:t>Марса.</w:t>
      </w:r>
    </w:p>
    <w:p w:rsidR="00684CD6" w:rsidRPr="006B2875" w:rsidRDefault="0037235B" w:rsidP="006B2875">
      <w:pPr>
        <w:pStyle w:val="a3"/>
        <w:tabs>
          <w:tab w:val="left" w:pos="851"/>
        </w:tabs>
        <w:ind w:left="142" w:right="113"/>
      </w:pPr>
      <w:r w:rsidRPr="006B2875">
        <w:t>Рольроссийских ученыхвразвитииматематики:Л.Эйлер.Н.И.Лобачевский,П.Л.Чебышев,С. Ковалевская, А.Н. Колмогоров.</w:t>
      </w:r>
    </w:p>
    <w:p w:rsidR="00684CD6" w:rsidRPr="006B2875" w:rsidRDefault="0037235B" w:rsidP="006B2875">
      <w:pPr>
        <w:pStyle w:val="a3"/>
        <w:tabs>
          <w:tab w:val="left" w:pos="851"/>
        </w:tabs>
        <w:ind w:left="142" w:right="110"/>
      </w:pPr>
      <w:r w:rsidRPr="006B2875">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684CD6" w:rsidRPr="006B2875" w:rsidRDefault="0037235B" w:rsidP="00587708">
      <w:pPr>
        <w:pStyle w:val="2"/>
        <w:numPr>
          <w:ilvl w:val="3"/>
          <w:numId w:val="108"/>
        </w:numPr>
        <w:tabs>
          <w:tab w:val="left" w:pos="851"/>
          <w:tab w:val="left" w:pos="1888"/>
        </w:tabs>
        <w:spacing w:before="6" w:line="274" w:lineRule="exact"/>
        <w:ind w:left="142" w:firstLine="0"/>
      </w:pPr>
      <w:r w:rsidRPr="006B2875">
        <w:rPr>
          <w:spacing w:val="-2"/>
        </w:rPr>
        <w:t>Информатика</w:t>
      </w:r>
    </w:p>
    <w:p w:rsidR="00684CD6" w:rsidRPr="006B2875" w:rsidRDefault="0037235B" w:rsidP="006B2875">
      <w:pPr>
        <w:pStyle w:val="a3"/>
        <w:tabs>
          <w:tab w:val="left" w:pos="851"/>
        </w:tabs>
        <w:ind w:left="142" w:right="110"/>
      </w:pPr>
      <w:r w:rsidRPr="006B2875">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компьютерекак универсальном устройстве обработки информации; представление об основных изучаемых понятиях:информация,алгоритм,модель -иихсвойствах;развиваетсяалгоритмическоемышление,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безопасногои целесообразного поведения при работе с компьютерными программами и в сети Интернет,умение соблюдать нормы информационной этики и права.</w:t>
      </w:r>
    </w:p>
    <w:p w:rsidR="00684CD6" w:rsidRPr="006B2875" w:rsidRDefault="0037235B" w:rsidP="006B2875">
      <w:pPr>
        <w:pStyle w:val="a3"/>
        <w:tabs>
          <w:tab w:val="left" w:pos="851"/>
        </w:tabs>
        <w:ind w:left="142"/>
      </w:pPr>
      <w:r w:rsidRPr="006B2875">
        <w:rPr>
          <w:spacing w:val="-2"/>
        </w:rPr>
        <w:t>Введение</w:t>
      </w:r>
    </w:p>
    <w:p w:rsidR="00684CD6" w:rsidRPr="006B2875" w:rsidRDefault="0037235B" w:rsidP="006B2875">
      <w:pPr>
        <w:pStyle w:val="a3"/>
        <w:tabs>
          <w:tab w:val="left" w:pos="851"/>
        </w:tabs>
        <w:ind w:left="142"/>
      </w:pPr>
      <w:r w:rsidRPr="006B2875">
        <w:t>Информацияиинформационные</w:t>
      </w:r>
      <w:r w:rsidRPr="006B2875">
        <w:rPr>
          <w:spacing w:val="-2"/>
        </w:rPr>
        <w:t>процессы</w:t>
      </w:r>
    </w:p>
    <w:p w:rsidR="00684CD6" w:rsidRPr="006B2875" w:rsidRDefault="0037235B" w:rsidP="006B2875">
      <w:pPr>
        <w:pStyle w:val="a3"/>
        <w:tabs>
          <w:tab w:val="left" w:pos="851"/>
        </w:tabs>
        <w:ind w:left="142"/>
      </w:pPr>
      <w:r w:rsidRPr="006B2875">
        <w:t>Информация–одноизосновныхобобщающихпонятийсовременной</w:t>
      </w:r>
      <w:r w:rsidRPr="006B2875">
        <w:rPr>
          <w:spacing w:val="-2"/>
        </w:rPr>
        <w:t>науки.</w:t>
      </w:r>
    </w:p>
    <w:p w:rsidR="00684CD6" w:rsidRPr="006B2875" w:rsidRDefault="0037235B" w:rsidP="006B2875">
      <w:pPr>
        <w:pStyle w:val="a3"/>
        <w:tabs>
          <w:tab w:val="left" w:pos="851"/>
        </w:tabs>
        <w:ind w:left="142" w:right="110"/>
      </w:pPr>
      <w:r w:rsidRPr="006B2875">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84CD6" w:rsidRPr="006B2875" w:rsidRDefault="0037235B" w:rsidP="006B2875">
      <w:pPr>
        <w:pStyle w:val="a3"/>
        <w:tabs>
          <w:tab w:val="left" w:pos="851"/>
        </w:tabs>
        <w:ind w:left="142" w:right="114"/>
      </w:pPr>
      <w:r w:rsidRPr="006B2875">
        <w:t>Примеры данных: тексты, числа. Дискретность данных. Анализ данных. Возможностьописания непрерывных объектов и процессов с помощью дискретных данных.</w:t>
      </w:r>
    </w:p>
    <w:p w:rsidR="00684CD6" w:rsidRPr="006B2875" w:rsidRDefault="0037235B" w:rsidP="006B2875">
      <w:pPr>
        <w:pStyle w:val="a3"/>
        <w:tabs>
          <w:tab w:val="left" w:pos="851"/>
        </w:tabs>
        <w:ind w:left="142" w:right="111"/>
      </w:pPr>
      <w:r w:rsidRPr="006B2875">
        <w:t xml:space="preserve">Информационные процессы – процессы, связанные с хранением, преобразованием и передачей </w:t>
      </w:r>
      <w:r w:rsidRPr="006B2875">
        <w:rPr>
          <w:spacing w:val="-2"/>
        </w:rPr>
        <w:t>данных.</w:t>
      </w:r>
    </w:p>
    <w:p w:rsidR="00684CD6" w:rsidRPr="006B2875" w:rsidRDefault="00684CD6" w:rsidP="006B2875">
      <w:pPr>
        <w:tabs>
          <w:tab w:val="left" w:pos="851"/>
        </w:tabs>
        <w:ind w:left="142"/>
        <w:jc w:val="both"/>
        <w:rPr>
          <w:sz w:val="24"/>
          <w:szCs w:val="24"/>
        </w:rPr>
        <w:sectPr w:rsidR="00684CD6" w:rsidRPr="006B2875" w:rsidSect="006B2875">
          <w:headerReference w:type="default" r:id="rId210"/>
          <w:footerReference w:type="default" r:id="rId21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Компьютер–универсальноеустройствообработки</w:t>
      </w:r>
      <w:r w:rsidRPr="006B2875">
        <w:rPr>
          <w:spacing w:val="-2"/>
        </w:rPr>
        <w:t>данных</w:t>
      </w:r>
    </w:p>
    <w:p w:rsidR="00684CD6" w:rsidRPr="006B2875" w:rsidRDefault="0037235B" w:rsidP="006B2875">
      <w:pPr>
        <w:pStyle w:val="a3"/>
        <w:tabs>
          <w:tab w:val="left" w:pos="851"/>
        </w:tabs>
        <w:ind w:left="142"/>
      </w:pPr>
      <w:r w:rsidRPr="006B2875">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84CD6" w:rsidRPr="006B2875" w:rsidRDefault="0037235B" w:rsidP="006B2875">
      <w:pPr>
        <w:pStyle w:val="a3"/>
        <w:tabs>
          <w:tab w:val="left" w:pos="851"/>
          <w:tab w:val="left" w:pos="2732"/>
          <w:tab w:val="left" w:pos="4147"/>
          <w:tab w:val="left" w:pos="4480"/>
          <w:tab w:val="left" w:pos="5976"/>
          <w:tab w:val="left" w:pos="7324"/>
          <w:tab w:val="left" w:pos="7674"/>
          <w:tab w:val="left" w:pos="9799"/>
        </w:tabs>
        <w:ind w:left="142"/>
      </w:pPr>
      <w:r w:rsidRPr="006B2875">
        <w:rPr>
          <w:spacing w:val="-2"/>
        </w:rPr>
        <w:t>Компьютеры,</w:t>
      </w:r>
      <w:r w:rsidRPr="006B2875">
        <w:tab/>
      </w:r>
      <w:r w:rsidRPr="006B2875">
        <w:rPr>
          <w:spacing w:val="-2"/>
        </w:rPr>
        <w:t>встроенные</w:t>
      </w:r>
      <w:r w:rsidRPr="006B2875">
        <w:tab/>
      </w:r>
      <w:r w:rsidRPr="006B2875">
        <w:rPr>
          <w:spacing w:val="-10"/>
        </w:rPr>
        <w:t>в</w:t>
      </w:r>
      <w:r w:rsidRPr="006B2875">
        <w:tab/>
      </w:r>
      <w:r w:rsidRPr="006B2875">
        <w:rPr>
          <w:spacing w:val="-2"/>
        </w:rPr>
        <w:t>технические</w:t>
      </w:r>
      <w:r w:rsidRPr="006B2875">
        <w:tab/>
      </w:r>
      <w:r w:rsidRPr="006B2875">
        <w:rPr>
          <w:spacing w:val="-2"/>
        </w:rPr>
        <w:t>устройства</w:t>
      </w:r>
      <w:r w:rsidRPr="006B2875">
        <w:tab/>
      </w:r>
      <w:r w:rsidRPr="006B2875">
        <w:rPr>
          <w:spacing w:val="-10"/>
        </w:rPr>
        <w:t>и</w:t>
      </w:r>
      <w:r w:rsidRPr="006B2875">
        <w:tab/>
      </w:r>
      <w:r w:rsidRPr="006B2875">
        <w:rPr>
          <w:spacing w:val="-2"/>
        </w:rPr>
        <w:t>производственные</w:t>
      </w:r>
      <w:r w:rsidRPr="006B2875">
        <w:tab/>
      </w:r>
      <w:r w:rsidRPr="006B2875">
        <w:rPr>
          <w:spacing w:val="-2"/>
        </w:rPr>
        <w:t>комплексы.</w:t>
      </w:r>
    </w:p>
    <w:p w:rsidR="00684CD6" w:rsidRPr="006B2875" w:rsidRDefault="0037235B" w:rsidP="006B2875">
      <w:pPr>
        <w:pStyle w:val="a3"/>
        <w:tabs>
          <w:tab w:val="left" w:pos="851"/>
        </w:tabs>
        <w:ind w:left="142"/>
      </w:pPr>
      <w:r w:rsidRPr="006B2875">
        <w:t>Роботизированныепроизводства,аддитивныетехнологии(3D-</w:t>
      </w:r>
      <w:r w:rsidRPr="006B2875">
        <w:rPr>
          <w:spacing w:val="-2"/>
        </w:rPr>
        <w:t>принтеры).</w:t>
      </w:r>
    </w:p>
    <w:p w:rsidR="00684CD6" w:rsidRPr="006B2875" w:rsidRDefault="0037235B" w:rsidP="006B2875">
      <w:pPr>
        <w:pStyle w:val="a3"/>
        <w:tabs>
          <w:tab w:val="left" w:pos="851"/>
        </w:tabs>
        <w:ind w:left="142"/>
      </w:pPr>
      <w:r w:rsidRPr="006B2875">
        <w:t>Программноеобеспечение</w:t>
      </w:r>
      <w:r w:rsidRPr="006B2875">
        <w:rPr>
          <w:spacing w:val="-2"/>
        </w:rPr>
        <w:t xml:space="preserve"> компьютера.</w:t>
      </w:r>
    </w:p>
    <w:p w:rsidR="00684CD6" w:rsidRPr="006B2875" w:rsidRDefault="0037235B" w:rsidP="006B2875">
      <w:pPr>
        <w:pStyle w:val="a3"/>
        <w:tabs>
          <w:tab w:val="left" w:pos="851"/>
        </w:tabs>
        <w:ind w:left="142" w:right="111"/>
      </w:pPr>
      <w:r w:rsidRPr="006B2875">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684CD6" w:rsidRPr="006B2875" w:rsidRDefault="0037235B" w:rsidP="006B2875">
      <w:pPr>
        <w:pStyle w:val="a3"/>
        <w:tabs>
          <w:tab w:val="left" w:pos="851"/>
        </w:tabs>
        <w:ind w:left="142"/>
      </w:pPr>
      <w:r w:rsidRPr="006B2875">
        <w:t>Историяитенденцииразвитиякомпьютеров,улучшениехарактеристик</w:t>
      </w:r>
      <w:r w:rsidRPr="006B2875">
        <w:rPr>
          <w:spacing w:val="-2"/>
        </w:rPr>
        <w:t>компьютеров.</w:t>
      </w:r>
    </w:p>
    <w:p w:rsidR="00684CD6" w:rsidRPr="006B2875" w:rsidRDefault="0037235B" w:rsidP="006B2875">
      <w:pPr>
        <w:pStyle w:val="a3"/>
        <w:tabs>
          <w:tab w:val="left" w:pos="851"/>
        </w:tabs>
        <w:ind w:left="142"/>
      </w:pPr>
      <w:r w:rsidRPr="006B2875">
        <w:rPr>
          <w:spacing w:val="-2"/>
        </w:rPr>
        <w:t>Суперкомпьютеры.</w:t>
      </w:r>
    </w:p>
    <w:p w:rsidR="00684CD6" w:rsidRPr="006B2875" w:rsidRDefault="0037235B" w:rsidP="006B2875">
      <w:pPr>
        <w:pStyle w:val="a3"/>
        <w:tabs>
          <w:tab w:val="left" w:pos="851"/>
        </w:tabs>
        <w:ind w:left="142" w:right="2318"/>
      </w:pPr>
      <w:r w:rsidRPr="006B2875">
        <w:t>Физическиеограниченияназначенияхарактеристиккомпьютеров. Параллельные вычисления.</w:t>
      </w:r>
    </w:p>
    <w:p w:rsidR="00684CD6" w:rsidRPr="006B2875" w:rsidRDefault="0037235B" w:rsidP="006B2875">
      <w:pPr>
        <w:pStyle w:val="a3"/>
        <w:tabs>
          <w:tab w:val="left" w:pos="851"/>
        </w:tabs>
        <w:ind w:left="142" w:right="3402"/>
      </w:pPr>
      <w:r w:rsidRPr="006B2875">
        <w:t>Техникабезопасностииправилаработынакомпьютере. Математические основы информатики</w:t>
      </w:r>
    </w:p>
    <w:p w:rsidR="00684CD6" w:rsidRPr="006B2875" w:rsidRDefault="0037235B" w:rsidP="006B2875">
      <w:pPr>
        <w:pStyle w:val="a3"/>
        <w:tabs>
          <w:tab w:val="left" w:pos="851"/>
        </w:tabs>
        <w:ind w:left="142"/>
      </w:pPr>
      <w:r w:rsidRPr="006B2875">
        <w:t xml:space="preserve">Текстыи </w:t>
      </w:r>
      <w:r w:rsidRPr="006B2875">
        <w:rPr>
          <w:spacing w:val="-2"/>
        </w:rPr>
        <w:t>кодирование</w:t>
      </w:r>
    </w:p>
    <w:p w:rsidR="00684CD6" w:rsidRPr="006B2875" w:rsidRDefault="0037235B" w:rsidP="006B2875">
      <w:pPr>
        <w:pStyle w:val="a3"/>
        <w:tabs>
          <w:tab w:val="left" w:pos="851"/>
        </w:tabs>
        <w:ind w:left="142" w:right="108"/>
      </w:pPr>
      <w:r w:rsidRPr="006B2875">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84CD6" w:rsidRPr="006B2875" w:rsidRDefault="0037235B" w:rsidP="006B2875">
      <w:pPr>
        <w:pStyle w:val="a3"/>
        <w:tabs>
          <w:tab w:val="left" w:pos="851"/>
        </w:tabs>
        <w:spacing w:before="1"/>
        <w:ind w:left="142" w:right="111"/>
      </w:pPr>
      <w:r w:rsidRPr="006B2875">
        <w:t>Разнообразие языков и алфавитов. Естественные и формальные языки. Алфавит текстов на русском языке.</w:t>
      </w:r>
    </w:p>
    <w:p w:rsidR="00684CD6" w:rsidRPr="006B2875" w:rsidRDefault="0037235B" w:rsidP="006B2875">
      <w:pPr>
        <w:pStyle w:val="a3"/>
        <w:tabs>
          <w:tab w:val="left" w:pos="851"/>
        </w:tabs>
        <w:ind w:left="142" w:right="115"/>
      </w:pPr>
      <w:r w:rsidRPr="006B2875">
        <w:t>Кодирование символов одного алфавита с помощью кодовых слов в другом алфавите; кодовая таблица, декодирование.</w:t>
      </w:r>
    </w:p>
    <w:p w:rsidR="00684CD6" w:rsidRPr="006B2875" w:rsidRDefault="0037235B" w:rsidP="006B2875">
      <w:pPr>
        <w:pStyle w:val="a3"/>
        <w:tabs>
          <w:tab w:val="left" w:pos="851"/>
        </w:tabs>
        <w:ind w:left="142"/>
      </w:pPr>
      <w:r w:rsidRPr="006B2875">
        <w:t>Двоичныйалфавит.Представлениеданныхвкомпьютерекактекстоввдвоичном</w:t>
      </w:r>
      <w:r w:rsidRPr="006B2875">
        <w:rPr>
          <w:spacing w:val="-2"/>
        </w:rPr>
        <w:t>алфавите.</w:t>
      </w:r>
    </w:p>
    <w:p w:rsidR="00684CD6" w:rsidRPr="006B2875" w:rsidRDefault="0037235B" w:rsidP="006B2875">
      <w:pPr>
        <w:pStyle w:val="a3"/>
        <w:tabs>
          <w:tab w:val="left" w:pos="851"/>
        </w:tabs>
        <w:ind w:left="142" w:right="105"/>
      </w:pPr>
      <w:r w:rsidRPr="006B2875">
        <w:t>Двоичные коды с фиксированной длиной кодового слова. Разрядность кода – длина кодового слова. Примеры двоичных кодов с разрядностью 8, 16, 32.</w:t>
      </w:r>
    </w:p>
    <w:p w:rsidR="00684CD6" w:rsidRPr="006B2875" w:rsidRDefault="0037235B" w:rsidP="006B2875">
      <w:pPr>
        <w:pStyle w:val="a3"/>
        <w:tabs>
          <w:tab w:val="left" w:pos="851"/>
        </w:tabs>
        <w:ind w:left="142" w:right="113"/>
      </w:pPr>
      <w:r w:rsidRPr="006B2875">
        <w:t>Единицы измерения длины двоичных текстов: бит, байт, Килобайт и т.д. Количество информации, содержащееся в сообщении.</w:t>
      </w:r>
    </w:p>
    <w:p w:rsidR="00684CD6" w:rsidRPr="006B2875" w:rsidRDefault="0037235B" w:rsidP="006B2875">
      <w:pPr>
        <w:pStyle w:val="a3"/>
        <w:tabs>
          <w:tab w:val="left" w:pos="851"/>
        </w:tabs>
        <w:ind w:left="142"/>
      </w:pPr>
      <w:r w:rsidRPr="006B2875">
        <w:t>ПодходА.Н.Колмогоровакопределениюколичества</w:t>
      </w:r>
      <w:r w:rsidRPr="006B2875">
        <w:rPr>
          <w:spacing w:val="-2"/>
        </w:rPr>
        <w:t xml:space="preserve"> информации.</w:t>
      </w:r>
    </w:p>
    <w:p w:rsidR="00684CD6" w:rsidRPr="006B2875" w:rsidRDefault="0037235B" w:rsidP="006B2875">
      <w:pPr>
        <w:pStyle w:val="a3"/>
        <w:tabs>
          <w:tab w:val="left" w:pos="851"/>
        </w:tabs>
        <w:ind w:left="142" w:right="106"/>
      </w:pPr>
      <w:r w:rsidRPr="006B2875">
        <w:t>Зависимость количества кодовых комбинаций от разрядности кода.Код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684CD6" w:rsidRPr="006B2875" w:rsidRDefault="0037235B" w:rsidP="006B2875">
      <w:pPr>
        <w:pStyle w:val="a3"/>
        <w:tabs>
          <w:tab w:val="left" w:pos="851"/>
        </w:tabs>
        <w:spacing w:before="1"/>
        <w:ind w:left="142" w:right="113"/>
      </w:pPr>
      <w:r w:rsidRPr="006B2875">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84CD6" w:rsidRPr="006B2875" w:rsidRDefault="0037235B" w:rsidP="006B2875">
      <w:pPr>
        <w:pStyle w:val="a3"/>
        <w:tabs>
          <w:tab w:val="left" w:pos="851"/>
        </w:tabs>
        <w:ind w:left="142"/>
      </w:pPr>
      <w:r w:rsidRPr="006B2875">
        <w:rPr>
          <w:spacing w:val="-2"/>
        </w:rPr>
        <w:t>Дискретизация</w:t>
      </w:r>
    </w:p>
    <w:p w:rsidR="00684CD6" w:rsidRPr="006B2875" w:rsidRDefault="0037235B" w:rsidP="006B2875">
      <w:pPr>
        <w:pStyle w:val="a3"/>
        <w:tabs>
          <w:tab w:val="left" w:pos="851"/>
          <w:tab w:val="left" w:pos="2537"/>
          <w:tab w:val="left" w:pos="2981"/>
          <w:tab w:val="left" w:pos="4861"/>
          <w:tab w:val="left" w:pos="5866"/>
          <w:tab w:val="left" w:pos="7677"/>
          <w:tab w:val="left" w:pos="8111"/>
          <w:tab w:val="left" w:pos="9467"/>
        </w:tabs>
        <w:ind w:left="142" w:right="113"/>
      </w:pPr>
      <w:r w:rsidRPr="006B2875">
        <w:rPr>
          <w:spacing w:val="-2"/>
        </w:rPr>
        <w:t>Измерение</w:t>
      </w:r>
      <w:r w:rsidRPr="006B2875">
        <w:tab/>
      </w:r>
      <w:r w:rsidRPr="006B2875">
        <w:rPr>
          <w:spacing w:val="-10"/>
        </w:rPr>
        <w:t>и</w:t>
      </w:r>
      <w:r w:rsidRPr="006B2875">
        <w:tab/>
      </w:r>
      <w:r w:rsidRPr="006B2875">
        <w:rPr>
          <w:spacing w:val="-2"/>
        </w:rPr>
        <w:t>дискретизация.</w:t>
      </w:r>
      <w:r w:rsidRPr="006B2875">
        <w:tab/>
      </w:r>
      <w:r w:rsidRPr="006B2875">
        <w:rPr>
          <w:spacing w:val="-2"/>
        </w:rPr>
        <w:t>Общее</w:t>
      </w:r>
      <w:r w:rsidRPr="006B2875">
        <w:tab/>
      </w:r>
      <w:r w:rsidRPr="006B2875">
        <w:rPr>
          <w:spacing w:val="-2"/>
        </w:rPr>
        <w:t>представление</w:t>
      </w:r>
      <w:r w:rsidRPr="006B2875">
        <w:tab/>
      </w:r>
      <w:r w:rsidRPr="006B2875">
        <w:rPr>
          <w:spacing w:val="-10"/>
        </w:rPr>
        <w:t>о</w:t>
      </w:r>
      <w:r w:rsidRPr="006B2875">
        <w:tab/>
      </w:r>
      <w:r w:rsidRPr="006B2875">
        <w:rPr>
          <w:spacing w:val="-2"/>
        </w:rPr>
        <w:t>цифровом</w:t>
      </w:r>
      <w:r w:rsidRPr="006B2875">
        <w:tab/>
      </w:r>
      <w:r w:rsidRPr="006B2875">
        <w:rPr>
          <w:spacing w:val="-2"/>
        </w:rPr>
        <w:t xml:space="preserve">представлении </w:t>
      </w:r>
      <w:r w:rsidRPr="006B2875">
        <w:t>аудиовизуальных и других непрерывных данных.</w:t>
      </w:r>
    </w:p>
    <w:p w:rsidR="00684CD6" w:rsidRPr="006B2875" w:rsidRDefault="0037235B" w:rsidP="006B2875">
      <w:pPr>
        <w:pStyle w:val="a3"/>
        <w:tabs>
          <w:tab w:val="left" w:pos="851"/>
        </w:tabs>
        <w:ind w:left="142"/>
      </w:pPr>
      <w:r w:rsidRPr="006B2875">
        <w:t>Кодирование цвета. Цветовые модели. Модели RGB и CMYK. Модели HSB и CMY. Глубинакодирования. Знакомство с растровой и векторной графикой.</w:t>
      </w:r>
    </w:p>
    <w:p w:rsidR="00684CD6" w:rsidRPr="006B2875" w:rsidRDefault="0037235B" w:rsidP="006B2875">
      <w:pPr>
        <w:pStyle w:val="a3"/>
        <w:tabs>
          <w:tab w:val="left" w:pos="851"/>
        </w:tabs>
        <w:ind w:left="142"/>
      </w:pPr>
      <w:r w:rsidRPr="006B2875">
        <w:t>Кодированиезвука.Разрядностьичастотазаписи.Количествоканалов</w:t>
      </w:r>
      <w:r w:rsidRPr="006B2875">
        <w:rPr>
          <w:spacing w:val="-2"/>
        </w:rPr>
        <w:t>записи.</w:t>
      </w:r>
    </w:p>
    <w:p w:rsidR="00684CD6" w:rsidRPr="006B2875" w:rsidRDefault="0037235B" w:rsidP="006B2875">
      <w:pPr>
        <w:pStyle w:val="a3"/>
        <w:tabs>
          <w:tab w:val="left" w:pos="851"/>
        </w:tabs>
        <w:ind w:left="142"/>
      </w:pPr>
      <w:r w:rsidRPr="006B2875">
        <w:t>Оценка количественных параметров, связанных с представлением и хранением изображений и звуковых файлов.</w:t>
      </w:r>
    </w:p>
    <w:p w:rsidR="00684CD6" w:rsidRPr="006B2875" w:rsidRDefault="0037235B" w:rsidP="006B2875">
      <w:pPr>
        <w:pStyle w:val="a3"/>
        <w:tabs>
          <w:tab w:val="left" w:pos="851"/>
        </w:tabs>
        <w:ind w:left="142"/>
      </w:pPr>
      <w:r w:rsidRPr="006B2875">
        <w:t>Системы</w:t>
      </w:r>
      <w:r w:rsidRPr="006B2875">
        <w:rPr>
          <w:spacing w:val="-2"/>
        </w:rPr>
        <w:t xml:space="preserve"> счисления</w:t>
      </w:r>
    </w:p>
    <w:p w:rsidR="00684CD6" w:rsidRPr="006B2875" w:rsidRDefault="0037235B" w:rsidP="006B2875">
      <w:pPr>
        <w:pStyle w:val="a3"/>
        <w:tabs>
          <w:tab w:val="left" w:pos="851"/>
        </w:tabs>
        <w:spacing w:before="1"/>
        <w:ind w:left="142"/>
      </w:pPr>
      <w:r w:rsidRPr="006B2875">
        <w:t>Позиционныеинепозиционныесистемысчисления.Примерыпредставлениячиселв позиционных системах счисления.</w:t>
      </w:r>
    </w:p>
    <w:p w:rsidR="00684CD6" w:rsidRPr="006B2875" w:rsidRDefault="0037235B" w:rsidP="006B2875">
      <w:pPr>
        <w:pStyle w:val="a3"/>
        <w:tabs>
          <w:tab w:val="left" w:pos="851"/>
        </w:tabs>
        <w:ind w:left="142" w:right="107"/>
      </w:pPr>
      <w:r w:rsidRPr="006B2875">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84CD6" w:rsidRPr="006B2875" w:rsidRDefault="0037235B" w:rsidP="006B2875">
      <w:pPr>
        <w:pStyle w:val="a3"/>
        <w:tabs>
          <w:tab w:val="left" w:pos="851"/>
        </w:tabs>
        <w:ind w:left="142" w:right="113"/>
      </w:pPr>
      <w:r w:rsidRPr="006B2875">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84CD6" w:rsidRPr="006B2875" w:rsidRDefault="0037235B" w:rsidP="006B2875">
      <w:pPr>
        <w:pStyle w:val="a3"/>
        <w:tabs>
          <w:tab w:val="left" w:pos="851"/>
        </w:tabs>
        <w:ind w:left="142" w:right="114"/>
      </w:pPr>
      <w:r w:rsidRPr="006B2875">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84CD6" w:rsidRPr="006B2875" w:rsidRDefault="0037235B" w:rsidP="006B2875">
      <w:pPr>
        <w:pStyle w:val="a3"/>
        <w:tabs>
          <w:tab w:val="left" w:pos="851"/>
        </w:tabs>
        <w:ind w:left="142" w:right="112"/>
      </w:pPr>
      <w:r w:rsidRPr="006B2875">
        <w:t>Перевод натуральных чисел из двоичной системы счисления в восьмеричную и шестнадцатеричную и обратно.</w:t>
      </w:r>
    </w:p>
    <w:p w:rsidR="00684CD6" w:rsidRPr="006B2875" w:rsidRDefault="0037235B" w:rsidP="006B2875">
      <w:pPr>
        <w:pStyle w:val="a3"/>
        <w:tabs>
          <w:tab w:val="left" w:pos="851"/>
        </w:tabs>
        <w:ind w:left="142"/>
      </w:pPr>
      <w:r w:rsidRPr="006B2875">
        <w:t>Арифметическиедействиявсистемах</w:t>
      </w:r>
      <w:r w:rsidRPr="006B2875">
        <w:rPr>
          <w:spacing w:val="-2"/>
        </w:rPr>
        <w:t>счисления.</w:t>
      </w:r>
    </w:p>
    <w:p w:rsidR="00684CD6" w:rsidRPr="006B2875" w:rsidRDefault="00684CD6" w:rsidP="006B2875">
      <w:pPr>
        <w:tabs>
          <w:tab w:val="left" w:pos="851"/>
        </w:tabs>
        <w:ind w:left="142"/>
        <w:jc w:val="both"/>
        <w:rPr>
          <w:sz w:val="24"/>
          <w:szCs w:val="24"/>
        </w:rPr>
        <w:sectPr w:rsidR="00684CD6" w:rsidRPr="006B2875" w:rsidSect="006B2875">
          <w:headerReference w:type="default" r:id="rId212"/>
          <w:footerReference w:type="default" r:id="rId21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Элементыкомбинаторики,теориимножествиматематической</w:t>
      </w:r>
      <w:r w:rsidRPr="006B2875">
        <w:rPr>
          <w:spacing w:val="-2"/>
        </w:rPr>
        <w:t>логики</w:t>
      </w:r>
    </w:p>
    <w:p w:rsidR="00684CD6" w:rsidRPr="006B2875" w:rsidRDefault="0037235B" w:rsidP="006B2875">
      <w:pPr>
        <w:pStyle w:val="a3"/>
        <w:tabs>
          <w:tab w:val="left" w:pos="851"/>
        </w:tabs>
        <w:ind w:left="142"/>
      </w:pPr>
      <w:r w:rsidRPr="006B2875">
        <w:t>Расчетколичествавариантов:формулыперемноженияисложенияколичества</w:t>
      </w:r>
      <w:r w:rsidRPr="006B2875">
        <w:rPr>
          <w:spacing w:val="-2"/>
        </w:rPr>
        <w:t>вариантов.</w:t>
      </w:r>
    </w:p>
    <w:p w:rsidR="00684CD6" w:rsidRPr="006B2875" w:rsidRDefault="0037235B" w:rsidP="006B2875">
      <w:pPr>
        <w:pStyle w:val="a3"/>
        <w:tabs>
          <w:tab w:val="left" w:pos="851"/>
        </w:tabs>
        <w:ind w:left="142"/>
      </w:pPr>
      <w:r w:rsidRPr="006B2875">
        <w:t>Количествотекстовданнойдлинывданном</w:t>
      </w:r>
      <w:r w:rsidRPr="006B2875">
        <w:rPr>
          <w:spacing w:val="-2"/>
        </w:rPr>
        <w:t>алфавите.</w:t>
      </w:r>
    </w:p>
    <w:p w:rsidR="00684CD6" w:rsidRPr="006B2875" w:rsidRDefault="0037235B" w:rsidP="006B2875">
      <w:pPr>
        <w:pStyle w:val="a3"/>
        <w:tabs>
          <w:tab w:val="left" w:pos="851"/>
        </w:tabs>
        <w:ind w:left="142" w:right="115"/>
      </w:pPr>
      <w:r w:rsidRPr="006B2875">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84CD6" w:rsidRPr="006B2875" w:rsidRDefault="0037235B" w:rsidP="006B2875">
      <w:pPr>
        <w:pStyle w:val="a3"/>
        <w:tabs>
          <w:tab w:val="left" w:pos="851"/>
        </w:tabs>
        <w:ind w:left="142" w:right="105"/>
      </w:pPr>
      <w:r w:rsidRPr="006B2875">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84CD6" w:rsidRPr="006B2875" w:rsidRDefault="0037235B" w:rsidP="006B2875">
      <w:pPr>
        <w:pStyle w:val="a3"/>
        <w:tabs>
          <w:tab w:val="left" w:pos="851"/>
        </w:tabs>
        <w:ind w:left="142"/>
      </w:pPr>
      <w:r w:rsidRPr="006B2875">
        <w:t>Таблицыистинности.Построениетаблицистинностидлялогических</w:t>
      </w:r>
      <w:r w:rsidRPr="006B2875">
        <w:rPr>
          <w:spacing w:val="-2"/>
        </w:rPr>
        <w:t>выражений.</w:t>
      </w:r>
    </w:p>
    <w:p w:rsidR="00684CD6" w:rsidRPr="006B2875" w:rsidRDefault="0037235B" w:rsidP="006B2875">
      <w:pPr>
        <w:pStyle w:val="a3"/>
        <w:tabs>
          <w:tab w:val="left" w:pos="851"/>
        </w:tabs>
        <w:ind w:left="142" w:right="109"/>
      </w:pPr>
      <w:r w:rsidRPr="006B2875">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84CD6" w:rsidRPr="006B2875" w:rsidRDefault="0037235B" w:rsidP="006B2875">
      <w:pPr>
        <w:pStyle w:val="a3"/>
        <w:tabs>
          <w:tab w:val="left" w:pos="851"/>
        </w:tabs>
        <w:ind w:left="142"/>
      </w:pPr>
      <w:r w:rsidRPr="006B2875">
        <w:t>Списки,графы,</w:t>
      </w:r>
      <w:r w:rsidRPr="006B2875">
        <w:rPr>
          <w:spacing w:val="-2"/>
        </w:rPr>
        <w:t xml:space="preserve"> деревья</w:t>
      </w:r>
    </w:p>
    <w:p w:rsidR="00684CD6" w:rsidRPr="006B2875" w:rsidRDefault="0037235B" w:rsidP="006B2875">
      <w:pPr>
        <w:pStyle w:val="a3"/>
        <w:tabs>
          <w:tab w:val="left" w:pos="851"/>
        </w:tabs>
        <w:ind w:left="142"/>
      </w:pPr>
      <w:r w:rsidRPr="006B2875">
        <w:t>Список.Первыйэлемент,последнийэлемент,предыдущийэлемент,следующий</w:t>
      </w:r>
      <w:r w:rsidRPr="006B2875">
        <w:rPr>
          <w:spacing w:val="-2"/>
        </w:rPr>
        <w:t>элемент.</w:t>
      </w:r>
    </w:p>
    <w:p w:rsidR="00684CD6" w:rsidRPr="006B2875" w:rsidRDefault="0037235B" w:rsidP="006B2875">
      <w:pPr>
        <w:pStyle w:val="a3"/>
        <w:tabs>
          <w:tab w:val="left" w:pos="851"/>
        </w:tabs>
        <w:ind w:left="142"/>
      </w:pPr>
      <w:r w:rsidRPr="006B2875">
        <w:t>Вставка,удалениеизамена</w:t>
      </w:r>
      <w:r w:rsidRPr="006B2875">
        <w:rPr>
          <w:spacing w:val="-2"/>
        </w:rPr>
        <w:t>элемента.</w:t>
      </w:r>
    </w:p>
    <w:p w:rsidR="00684CD6" w:rsidRPr="006B2875" w:rsidRDefault="0037235B" w:rsidP="006B2875">
      <w:pPr>
        <w:pStyle w:val="a3"/>
        <w:tabs>
          <w:tab w:val="left" w:pos="851"/>
        </w:tabs>
        <w:spacing w:before="1"/>
        <w:ind w:left="142" w:right="108"/>
      </w:pPr>
      <w:r w:rsidRPr="006B2875">
        <w:t>Граф. Вершина, ребро, путь. Ориентированные и неориентированные графы. Начальная вершина(источник)иконечнаявершина(сток)вориентированномграфе.Длина(вес)ребраи пути. Понятие минимального пути. Матрица смежности графа (с длинами ребер).</w:t>
      </w:r>
    </w:p>
    <w:p w:rsidR="00684CD6" w:rsidRPr="006B2875" w:rsidRDefault="0037235B" w:rsidP="006B2875">
      <w:pPr>
        <w:pStyle w:val="a3"/>
        <w:tabs>
          <w:tab w:val="left" w:pos="851"/>
        </w:tabs>
        <w:ind w:left="142"/>
      </w:pPr>
      <w:r w:rsidRPr="006B2875">
        <w:t>Дерево.Корень,лист,вершина(узел).Предшествующаявершина,последующие</w:t>
      </w:r>
      <w:r w:rsidRPr="006B2875">
        <w:rPr>
          <w:spacing w:val="-2"/>
        </w:rPr>
        <w:t>вершины.</w:t>
      </w:r>
    </w:p>
    <w:p w:rsidR="00684CD6" w:rsidRPr="006B2875" w:rsidRDefault="0037235B" w:rsidP="006B2875">
      <w:pPr>
        <w:pStyle w:val="a3"/>
        <w:tabs>
          <w:tab w:val="left" w:pos="851"/>
        </w:tabs>
        <w:ind w:left="142"/>
      </w:pPr>
      <w:r w:rsidRPr="006B2875">
        <w:t>Поддерево.Высотадерева.Бинарноедерево.Генеалогическое</w:t>
      </w:r>
      <w:r w:rsidRPr="006B2875">
        <w:rPr>
          <w:spacing w:val="-2"/>
        </w:rPr>
        <w:t>дерево.</w:t>
      </w:r>
    </w:p>
    <w:p w:rsidR="00684CD6" w:rsidRPr="006B2875" w:rsidRDefault="0037235B" w:rsidP="006B2875">
      <w:pPr>
        <w:pStyle w:val="a3"/>
        <w:tabs>
          <w:tab w:val="left" w:pos="851"/>
        </w:tabs>
        <w:ind w:left="142" w:right="4276"/>
      </w:pPr>
      <w:r w:rsidRPr="006B2875">
        <w:t>Алгоритмы и элементы программирования Исполнителииалгоритмы.Управление</w:t>
      </w:r>
      <w:r w:rsidRPr="006B2875">
        <w:rPr>
          <w:spacing w:val="-2"/>
        </w:rPr>
        <w:t>исполнителями</w:t>
      </w:r>
    </w:p>
    <w:p w:rsidR="00684CD6" w:rsidRPr="006B2875" w:rsidRDefault="0037235B" w:rsidP="006B2875">
      <w:pPr>
        <w:pStyle w:val="a3"/>
        <w:tabs>
          <w:tab w:val="left" w:pos="851"/>
        </w:tabs>
        <w:ind w:left="142" w:right="104"/>
      </w:pPr>
      <w:r w:rsidRPr="006B2875">
        <w:t>Исполнители. Состояния, возможные обстановки и система команд исполнителя; команды- приказы и команды-запросы; отказ исполнителя. Необходимость формального описания исполнителя. Ручное управление исполнителем.</w:t>
      </w:r>
    </w:p>
    <w:p w:rsidR="00684CD6" w:rsidRPr="006B2875" w:rsidRDefault="0037235B" w:rsidP="006B2875">
      <w:pPr>
        <w:pStyle w:val="a3"/>
        <w:tabs>
          <w:tab w:val="left" w:pos="851"/>
        </w:tabs>
        <w:ind w:left="142" w:right="106"/>
      </w:pPr>
      <w:r w:rsidRPr="006B2875">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684CD6" w:rsidRPr="006B2875" w:rsidRDefault="0037235B" w:rsidP="006B2875">
      <w:pPr>
        <w:pStyle w:val="a3"/>
        <w:tabs>
          <w:tab w:val="left" w:pos="851"/>
        </w:tabs>
        <w:spacing w:before="1"/>
        <w:ind w:left="142" w:right="107"/>
      </w:pPr>
      <w:r w:rsidRPr="006B2875">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84CD6" w:rsidRPr="006B2875" w:rsidRDefault="0037235B" w:rsidP="006B2875">
      <w:pPr>
        <w:pStyle w:val="a3"/>
        <w:tabs>
          <w:tab w:val="left" w:pos="851"/>
        </w:tabs>
        <w:ind w:left="142" w:right="2415"/>
      </w:pPr>
      <w:r w:rsidRPr="006B2875">
        <w:t>Системыпрограммирования.Средствасозданияивыполненияпрограмм. Понятие об этапах разработки программ и приемах отладки программ.</w:t>
      </w:r>
    </w:p>
    <w:p w:rsidR="00684CD6" w:rsidRPr="006B2875" w:rsidRDefault="0037235B" w:rsidP="006B2875">
      <w:pPr>
        <w:pStyle w:val="a3"/>
        <w:tabs>
          <w:tab w:val="left" w:pos="851"/>
        </w:tabs>
        <w:ind w:left="142" w:right="112"/>
      </w:pPr>
      <w:r w:rsidRPr="006B2875">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84CD6" w:rsidRPr="006B2875" w:rsidRDefault="0037235B" w:rsidP="006B2875">
      <w:pPr>
        <w:pStyle w:val="a3"/>
        <w:tabs>
          <w:tab w:val="left" w:pos="851"/>
        </w:tabs>
        <w:ind w:left="142"/>
      </w:pPr>
      <w:r w:rsidRPr="006B2875">
        <w:t>Алгоритмические</w:t>
      </w:r>
      <w:r w:rsidRPr="006B2875">
        <w:rPr>
          <w:spacing w:val="-2"/>
        </w:rPr>
        <w:t>конструкции</w:t>
      </w:r>
    </w:p>
    <w:p w:rsidR="00684CD6" w:rsidRPr="006B2875" w:rsidRDefault="0037235B" w:rsidP="006B2875">
      <w:pPr>
        <w:pStyle w:val="a3"/>
        <w:tabs>
          <w:tab w:val="left" w:pos="851"/>
        </w:tabs>
        <w:ind w:left="142" w:right="113"/>
      </w:pPr>
      <w:r w:rsidRPr="006B2875">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84CD6" w:rsidRPr="006B2875" w:rsidRDefault="0037235B" w:rsidP="006B2875">
      <w:pPr>
        <w:pStyle w:val="a3"/>
        <w:tabs>
          <w:tab w:val="left" w:pos="851"/>
        </w:tabs>
        <w:spacing w:before="1"/>
        <w:ind w:left="142"/>
      </w:pPr>
      <w:r w:rsidRPr="006B2875">
        <w:t>Конструкция«ветвление».Условныйоператор:полнаяинеполная</w:t>
      </w:r>
      <w:r w:rsidRPr="006B2875">
        <w:rPr>
          <w:spacing w:val="-2"/>
        </w:rPr>
        <w:t>формы.</w:t>
      </w:r>
    </w:p>
    <w:p w:rsidR="00684CD6" w:rsidRPr="006B2875" w:rsidRDefault="0037235B" w:rsidP="006B2875">
      <w:pPr>
        <w:pStyle w:val="a3"/>
        <w:tabs>
          <w:tab w:val="left" w:pos="851"/>
        </w:tabs>
        <w:ind w:left="142" w:right="113"/>
      </w:pPr>
      <w:r w:rsidRPr="006B2875">
        <w:t>Выполнение и невыполнение условия (истинность и ложность высказывания). Простые и составные условия. Запись составных условий.</w:t>
      </w:r>
    </w:p>
    <w:p w:rsidR="00684CD6" w:rsidRPr="006B2875" w:rsidRDefault="0037235B" w:rsidP="006B2875">
      <w:pPr>
        <w:pStyle w:val="a3"/>
        <w:tabs>
          <w:tab w:val="left" w:pos="851"/>
        </w:tabs>
        <w:ind w:left="142" w:right="106"/>
      </w:pPr>
      <w:r w:rsidRPr="006B2875">
        <w:t>Конструкция «повторения»: циклы с заданным числом повторений, с условием выполнения, с переменного цикла. Проверка условия выполнения цикла до начала выполнения тела циклаи после выполнения тела цикла: постусловие и предусловие цикла. Инвариант цикла.</w:t>
      </w:r>
    </w:p>
    <w:p w:rsidR="00684CD6" w:rsidRPr="006B2875" w:rsidRDefault="0037235B" w:rsidP="006B2875">
      <w:pPr>
        <w:pStyle w:val="a3"/>
        <w:tabs>
          <w:tab w:val="left" w:pos="851"/>
        </w:tabs>
        <w:ind w:left="142"/>
      </w:pPr>
      <w:r w:rsidRPr="006B2875">
        <w:t>Записьалгоритмическихконструкцийввыбранномязыке</w:t>
      </w:r>
      <w:r w:rsidRPr="006B2875">
        <w:rPr>
          <w:spacing w:val="-2"/>
        </w:rPr>
        <w:t>программирования.</w:t>
      </w:r>
    </w:p>
    <w:p w:rsidR="00684CD6" w:rsidRPr="006B2875" w:rsidRDefault="0037235B" w:rsidP="006B2875">
      <w:pPr>
        <w:pStyle w:val="a3"/>
        <w:tabs>
          <w:tab w:val="left" w:pos="851"/>
        </w:tabs>
        <w:ind w:left="142" w:right="108"/>
      </w:pPr>
      <w:r w:rsidRPr="006B2875">
        <w:t>Примеры записи команд ветвления и повторения и других конструкций в различных алгоритмических языках.</w:t>
      </w:r>
    </w:p>
    <w:p w:rsidR="00684CD6" w:rsidRPr="006B2875" w:rsidRDefault="0037235B" w:rsidP="006B2875">
      <w:pPr>
        <w:pStyle w:val="a3"/>
        <w:tabs>
          <w:tab w:val="left" w:pos="851"/>
        </w:tabs>
        <w:ind w:left="142"/>
      </w:pPr>
      <w:r w:rsidRPr="006B2875">
        <w:t>Разработкаалгоритмови</w:t>
      </w:r>
      <w:r w:rsidRPr="006B2875">
        <w:rPr>
          <w:spacing w:val="-2"/>
        </w:rPr>
        <w:t>программ</w:t>
      </w:r>
    </w:p>
    <w:p w:rsidR="00684CD6" w:rsidRPr="006B2875" w:rsidRDefault="0037235B" w:rsidP="006B2875">
      <w:pPr>
        <w:pStyle w:val="a3"/>
        <w:tabs>
          <w:tab w:val="left" w:pos="851"/>
        </w:tabs>
        <w:ind w:left="142"/>
      </w:pPr>
      <w:r w:rsidRPr="006B2875">
        <w:t>Операторприсваивания.Представлениеоструктурах</w:t>
      </w:r>
      <w:r w:rsidRPr="006B2875">
        <w:rPr>
          <w:spacing w:val="-2"/>
        </w:rPr>
        <w:t xml:space="preserve"> данных.</w:t>
      </w:r>
    </w:p>
    <w:p w:rsidR="00684CD6" w:rsidRPr="006B2875" w:rsidRDefault="00684CD6" w:rsidP="006B2875">
      <w:pPr>
        <w:tabs>
          <w:tab w:val="left" w:pos="851"/>
        </w:tabs>
        <w:ind w:left="142"/>
        <w:jc w:val="both"/>
        <w:rPr>
          <w:sz w:val="24"/>
          <w:szCs w:val="24"/>
        </w:rPr>
        <w:sectPr w:rsidR="00684CD6" w:rsidRPr="006B2875" w:rsidSect="006B2875">
          <w:headerReference w:type="default" r:id="rId214"/>
          <w:footerReference w:type="default" r:id="rId21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9"/>
      </w:pPr>
      <w:r w:rsidRPr="006B2875">
        <w:lastRenderedPageBreak/>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684CD6" w:rsidRPr="006B2875" w:rsidRDefault="0037235B" w:rsidP="006B2875">
      <w:pPr>
        <w:pStyle w:val="a3"/>
        <w:tabs>
          <w:tab w:val="left" w:pos="851"/>
        </w:tabs>
        <w:ind w:left="142"/>
      </w:pPr>
      <w:r w:rsidRPr="006B2875">
        <w:t>Примерызадачобработки</w:t>
      </w:r>
      <w:r w:rsidRPr="006B2875">
        <w:rPr>
          <w:spacing w:val="-2"/>
        </w:rPr>
        <w:t>данных:</w:t>
      </w:r>
    </w:p>
    <w:p w:rsidR="00684CD6" w:rsidRPr="006B2875" w:rsidRDefault="0037235B" w:rsidP="006B2875">
      <w:pPr>
        <w:pStyle w:val="a3"/>
        <w:tabs>
          <w:tab w:val="left" w:pos="851"/>
        </w:tabs>
        <w:ind w:left="142"/>
      </w:pPr>
      <w:r w:rsidRPr="006B2875">
        <w:t>нахождениеминимальногоимаксимальногочислаиздвух,трех,четырехданныхчисел; нахождение всех корней заданного квадратного уравнения;</w:t>
      </w:r>
    </w:p>
    <w:p w:rsidR="00684CD6" w:rsidRPr="006B2875" w:rsidRDefault="0037235B" w:rsidP="006B2875">
      <w:pPr>
        <w:pStyle w:val="a3"/>
        <w:tabs>
          <w:tab w:val="left" w:pos="851"/>
        </w:tabs>
        <w:ind w:left="142" w:right="318"/>
      </w:pPr>
      <w:r w:rsidRPr="006B2875">
        <w:t>заполнение числового массива в соответствии с формулой или путем ввода чисел; нахождениесуммыэлементовданнойконечнойчисловойпоследовательностиилимассива; нахождение минимального (максимального) элемента массива.</w:t>
      </w:r>
    </w:p>
    <w:p w:rsidR="00684CD6" w:rsidRPr="006B2875" w:rsidRDefault="0037235B" w:rsidP="006B2875">
      <w:pPr>
        <w:pStyle w:val="a3"/>
        <w:tabs>
          <w:tab w:val="left" w:pos="851"/>
        </w:tabs>
        <w:ind w:left="142" w:right="107"/>
      </w:pPr>
      <w:r w:rsidRPr="006B2875">
        <w:t xml:space="preserve">Знакомствосалгоритмамирешенияэтихзадач.Реализацииэтихалгоритмовввыбраннойсреде </w:t>
      </w:r>
      <w:r w:rsidRPr="006B2875">
        <w:rPr>
          <w:spacing w:val="-2"/>
        </w:rPr>
        <w:t>программирования.</w:t>
      </w:r>
    </w:p>
    <w:p w:rsidR="00684CD6" w:rsidRPr="006B2875" w:rsidRDefault="0037235B" w:rsidP="006B2875">
      <w:pPr>
        <w:pStyle w:val="a3"/>
        <w:tabs>
          <w:tab w:val="left" w:pos="851"/>
        </w:tabs>
        <w:ind w:left="142" w:right="112"/>
      </w:pPr>
      <w:r w:rsidRPr="006B2875">
        <w:t>Составление алгоритмов и программ по управлению исполнителями Робот, Черепашка, Чертежник и др.</w:t>
      </w:r>
    </w:p>
    <w:p w:rsidR="00684CD6" w:rsidRPr="006B2875" w:rsidRDefault="0037235B" w:rsidP="006B2875">
      <w:pPr>
        <w:pStyle w:val="a3"/>
        <w:tabs>
          <w:tab w:val="left" w:pos="851"/>
        </w:tabs>
        <w:ind w:left="142" w:right="114"/>
      </w:pPr>
      <w:r w:rsidRPr="006B2875">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84CD6" w:rsidRPr="006B2875" w:rsidRDefault="0037235B" w:rsidP="006B2875">
      <w:pPr>
        <w:pStyle w:val="a3"/>
        <w:tabs>
          <w:tab w:val="left" w:pos="851"/>
        </w:tabs>
        <w:spacing w:before="1"/>
        <w:ind w:left="142" w:right="107"/>
      </w:pPr>
      <w:r w:rsidRPr="006B2875">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84CD6" w:rsidRPr="006B2875" w:rsidRDefault="0037235B" w:rsidP="006B2875">
      <w:pPr>
        <w:pStyle w:val="a3"/>
        <w:tabs>
          <w:tab w:val="left" w:pos="851"/>
        </w:tabs>
        <w:ind w:left="142" w:right="105"/>
      </w:pPr>
      <w:r w:rsidRPr="006B2875">
        <w:t>Простейшие приемы диалоговой отладки программ (выбор точки останова, пошаговое выполнение, просмотр значений величин, отладочный вывод).</w:t>
      </w:r>
    </w:p>
    <w:p w:rsidR="00684CD6" w:rsidRPr="006B2875" w:rsidRDefault="0037235B" w:rsidP="006B2875">
      <w:pPr>
        <w:pStyle w:val="a3"/>
        <w:tabs>
          <w:tab w:val="left" w:pos="851"/>
        </w:tabs>
        <w:ind w:left="142" w:right="556"/>
      </w:pPr>
      <w:r w:rsidRPr="006B2875">
        <w:t>Знакомствосдокументированиемпрограмм.Составлениеописаниепрограммыпообразцу. Анализ алгоритмов</w:t>
      </w:r>
    </w:p>
    <w:p w:rsidR="00684CD6" w:rsidRPr="006B2875" w:rsidRDefault="0037235B" w:rsidP="006B2875">
      <w:pPr>
        <w:pStyle w:val="a3"/>
        <w:tabs>
          <w:tab w:val="left" w:pos="851"/>
        </w:tabs>
        <w:ind w:left="142" w:right="112"/>
      </w:pPr>
      <w:r w:rsidRPr="006B2875">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84CD6" w:rsidRPr="006B2875" w:rsidRDefault="0037235B" w:rsidP="006B2875">
      <w:pPr>
        <w:pStyle w:val="a3"/>
        <w:tabs>
          <w:tab w:val="left" w:pos="851"/>
        </w:tabs>
        <w:ind w:left="142" w:right="108"/>
      </w:pPr>
      <w:r w:rsidRPr="006B2875">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84CD6" w:rsidRPr="006B2875" w:rsidRDefault="0037235B" w:rsidP="006B2875">
      <w:pPr>
        <w:pStyle w:val="a3"/>
        <w:tabs>
          <w:tab w:val="left" w:pos="851"/>
        </w:tabs>
        <w:spacing w:before="1"/>
        <w:ind w:left="142"/>
      </w:pPr>
      <w:r w:rsidRPr="006B2875">
        <w:rPr>
          <w:spacing w:val="-2"/>
        </w:rPr>
        <w:t>Робототехника</w:t>
      </w:r>
    </w:p>
    <w:p w:rsidR="00684CD6" w:rsidRPr="006B2875" w:rsidRDefault="0037235B" w:rsidP="006B2875">
      <w:pPr>
        <w:pStyle w:val="a3"/>
        <w:tabs>
          <w:tab w:val="left" w:pos="851"/>
        </w:tabs>
        <w:ind w:left="142" w:right="111"/>
      </w:pPr>
      <w:r w:rsidRPr="006B2875">
        <w:t>Робототехника–наукаоразработкеииспользованииавтоматизированныхтехническихсистем. Автономныероботыиавтоматизированныекомплексы.Микроконтроллер.Сигнал.Обратнаясвязь: получение сигналов от цифровых датчиков (касания, расстояния, света, звука и др.</w:t>
      </w:r>
    </w:p>
    <w:p w:rsidR="00684CD6" w:rsidRPr="006B2875" w:rsidRDefault="0037235B" w:rsidP="006B2875">
      <w:pPr>
        <w:pStyle w:val="a3"/>
        <w:tabs>
          <w:tab w:val="left" w:pos="851"/>
        </w:tabs>
        <w:ind w:left="142" w:right="114"/>
      </w:pPr>
      <w:r w:rsidRPr="006B2875">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684CD6" w:rsidRPr="006B2875" w:rsidRDefault="0037235B" w:rsidP="006B2875">
      <w:pPr>
        <w:pStyle w:val="a3"/>
        <w:tabs>
          <w:tab w:val="left" w:pos="851"/>
        </w:tabs>
        <w:ind w:left="142" w:right="113"/>
      </w:pPr>
      <w:r w:rsidRPr="006B2875">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84CD6" w:rsidRPr="006B2875" w:rsidRDefault="0037235B" w:rsidP="006B2875">
      <w:pPr>
        <w:pStyle w:val="a3"/>
        <w:tabs>
          <w:tab w:val="left" w:pos="851"/>
        </w:tabs>
        <w:spacing w:before="1"/>
        <w:ind w:left="142" w:right="108"/>
      </w:pPr>
      <w:r w:rsidRPr="006B2875">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684CD6" w:rsidRPr="006B2875" w:rsidRDefault="0037235B" w:rsidP="006B2875">
      <w:pPr>
        <w:pStyle w:val="a3"/>
        <w:tabs>
          <w:tab w:val="left" w:pos="851"/>
        </w:tabs>
        <w:ind w:left="142" w:right="113"/>
      </w:pPr>
      <w:r w:rsidRPr="006B2875">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84CD6" w:rsidRPr="006B2875" w:rsidRDefault="0037235B" w:rsidP="006B2875">
      <w:pPr>
        <w:pStyle w:val="a3"/>
        <w:tabs>
          <w:tab w:val="left" w:pos="851"/>
        </w:tabs>
        <w:ind w:left="142"/>
      </w:pPr>
      <w:r w:rsidRPr="006B2875">
        <w:t>Математическое</w:t>
      </w:r>
      <w:r w:rsidRPr="006B2875">
        <w:rPr>
          <w:spacing w:val="-2"/>
        </w:rPr>
        <w:t>моделирование</w:t>
      </w:r>
    </w:p>
    <w:p w:rsidR="00684CD6" w:rsidRPr="006B2875" w:rsidRDefault="0037235B" w:rsidP="006B2875">
      <w:pPr>
        <w:pStyle w:val="a3"/>
        <w:tabs>
          <w:tab w:val="left" w:pos="851"/>
        </w:tabs>
        <w:ind w:left="142" w:right="108"/>
      </w:pPr>
      <w:r w:rsidRPr="006B2875">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84CD6" w:rsidRPr="006B2875" w:rsidRDefault="0037235B" w:rsidP="006B2875">
      <w:pPr>
        <w:pStyle w:val="a3"/>
        <w:tabs>
          <w:tab w:val="left" w:pos="851"/>
        </w:tabs>
        <w:ind w:left="142"/>
      </w:pPr>
      <w:r w:rsidRPr="006B2875">
        <w:t>Компьютерные</w:t>
      </w:r>
      <w:r w:rsidRPr="006B2875">
        <w:rPr>
          <w:spacing w:val="-2"/>
        </w:rPr>
        <w:t>эксперименты.</w:t>
      </w:r>
    </w:p>
    <w:p w:rsidR="00684CD6" w:rsidRPr="006B2875" w:rsidRDefault="00684CD6" w:rsidP="006B2875">
      <w:pPr>
        <w:tabs>
          <w:tab w:val="left" w:pos="851"/>
        </w:tabs>
        <w:ind w:left="142"/>
        <w:jc w:val="both"/>
        <w:rPr>
          <w:sz w:val="24"/>
          <w:szCs w:val="24"/>
        </w:rPr>
        <w:sectPr w:rsidR="00684CD6" w:rsidRPr="006B2875" w:rsidSect="006B2875">
          <w:headerReference w:type="default" r:id="rId216"/>
          <w:footerReference w:type="default" r:id="rId21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4"/>
      </w:pPr>
      <w:r w:rsidRPr="006B2875">
        <w:lastRenderedPageBreak/>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84CD6" w:rsidRPr="006B2875" w:rsidRDefault="0037235B" w:rsidP="006B2875">
      <w:pPr>
        <w:pStyle w:val="a3"/>
        <w:tabs>
          <w:tab w:val="left" w:pos="851"/>
        </w:tabs>
        <w:ind w:left="142" w:right="5040"/>
      </w:pPr>
      <w:r w:rsidRPr="006B2875">
        <w:t>Использованиепрограммныхсистемисервисов Файловая система</w:t>
      </w:r>
    </w:p>
    <w:p w:rsidR="00684CD6" w:rsidRPr="006B2875" w:rsidRDefault="0037235B" w:rsidP="006B2875">
      <w:pPr>
        <w:pStyle w:val="a3"/>
        <w:tabs>
          <w:tab w:val="left" w:pos="851"/>
        </w:tabs>
        <w:ind w:left="142" w:right="111"/>
      </w:pPr>
      <w:r w:rsidRPr="006B2875">
        <w:t>Принципыпостроенияфайловыхсистем.Каталог(директория).Основныеоперацииприработе с файлами: создание, редактирование, копирование, перемещение, удаление. Типы файлов.</w:t>
      </w:r>
    </w:p>
    <w:p w:rsidR="00684CD6" w:rsidRPr="006B2875" w:rsidRDefault="0037235B" w:rsidP="006B2875">
      <w:pPr>
        <w:pStyle w:val="a3"/>
        <w:tabs>
          <w:tab w:val="left" w:pos="851"/>
        </w:tabs>
        <w:ind w:left="142" w:right="108"/>
      </w:pPr>
      <w:r w:rsidRPr="006B2875">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84CD6" w:rsidRPr="006B2875" w:rsidRDefault="0037235B" w:rsidP="006B2875">
      <w:pPr>
        <w:pStyle w:val="a3"/>
        <w:tabs>
          <w:tab w:val="left" w:pos="851"/>
        </w:tabs>
        <w:ind w:left="142" w:right="6065"/>
      </w:pPr>
      <w:r w:rsidRPr="006B2875">
        <w:t>Архивированиеиразархивирование. Файловый менеджер.</w:t>
      </w:r>
    </w:p>
    <w:p w:rsidR="00684CD6" w:rsidRPr="006B2875" w:rsidRDefault="0037235B" w:rsidP="006B2875">
      <w:pPr>
        <w:pStyle w:val="a3"/>
        <w:tabs>
          <w:tab w:val="left" w:pos="851"/>
        </w:tabs>
        <w:ind w:left="142"/>
      </w:pPr>
      <w:r w:rsidRPr="006B2875">
        <w:t>Поисквфайловой</w:t>
      </w:r>
      <w:r w:rsidRPr="006B2875">
        <w:rPr>
          <w:spacing w:val="-2"/>
        </w:rPr>
        <w:t xml:space="preserve"> системе.</w:t>
      </w:r>
    </w:p>
    <w:p w:rsidR="00684CD6" w:rsidRPr="006B2875" w:rsidRDefault="0037235B" w:rsidP="006B2875">
      <w:pPr>
        <w:pStyle w:val="a3"/>
        <w:tabs>
          <w:tab w:val="left" w:pos="851"/>
        </w:tabs>
        <w:ind w:left="142"/>
      </w:pPr>
      <w:r w:rsidRPr="006B2875">
        <w:t>Подготовкатекстовидемонстрационных</w:t>
      </w:r>
      <w:r w:rsidRPr="006B2875">
        <w:rPr>
          <w:spacing w:val="-2"/>
        </w:rPr>
        <w:t>материалов</w:t>
      </w:r>
    </w:p>
    <w:p w:rsidR="00684CD6" w:rsidRPr="006B2875" w:rsidRDefault="0037235B" w:rsidP="006B2875">
      <w:pPr>
        <w:pStyle w:val="a3"/>
        <w:tabs>
          <w:tab w:val="left" w:pos="851"/>
        </w:tabs>
        <w:ind w:left="142"/>
      </w:pPr>
      <w:r w:rsidRPr="006B2875">
        <w:t>Текстовые документы и их структурные элементы (страница, абзац, строка, слово, символ). Текстовыйпроцессор–инструментсоздания,редактированияиформатированиятекстов.</w:t>
      </w:r>
    </w:p>
    <w:p w:rsidR="00684CD6" w:rsidRPr="006B2875" w:rsidRDefault="0037235B" w:rsidP="006B2875">
      <w:pPr>
        <w:pStyle w:val="a3"/>
        <w:tabs>
          <w:tab w:val="left" w:pos="851"/>
        </w:tabs>
        <w:spacing w:before="1"/>
        <w:ind w:left="142"/>
      </w:pPr>
      <w:r w:rsidRPr="006B2875">
        <w:t>Свойствастраницы,абзаца,символа.Стилевое</w:t>
      </w:r>
      <w:r w:rsidRPr="006B2875">
        <w:rPr>
          <w:spacing w:val="-2"/>
        </w:rPr>
        <w:t>форматирование.</w:t>
      </w:r>
    </w:p>
    <w:p w:rsidR="00684CD6" w:rsidRPr="006B2875" w:rsidRDefault="0037235B" w:rsidP="006B2875">
      <w:pPr>
        <w:pStyle w:val="a3"/>
        <w:tabs>
          <w:tab w:val="left" w:pos="851"/>
        </w:tabs>
        <w:ind w:left="142" w:right="107"/>
      </w:pPr>
      <w:r w:rsidRPr="006B2875">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w:t>
      </w:r>
      <w:r w:rsidRPr="006B2875">
        <w:rPr>
          <w:spacing w:val="-2"/>
        </w:rPr>
        <w:t>изменений.</w:t>
      </w:r>
    </w:p>
    <w:p w:rsidR="00684CD6" w:rsidRPr="006B2875" w:rsidRDefault="0037235B" w:rsidP="006B2875">
      <w:pPr>
        <w:pStyle w:val="a3"/>
        <w:tabs>
          <w:tab w:val="left" w:pos="851"/>
        </w:tabs>
        <w:ind w:left="142"/>
      </w:pPr>
      <w:r w:rsidRPr="006B2875">
        <w:t>Проверкаправописания,</w:t>
      </w:r>
      <w:r w:rsidRPr="006B2875">
        <w:rPr>
          <w:spacing w:val="-2"/>
        </w:rPr>
        <w:t>словари.</w:t>
      </w:r>
    </w:p>
    <w:p w:rsidR="00684CD6" w:rsidRPr="006B2875" w:rsidRDefault="0037235B" w:rsidP="006B2875">
      <w:pPr>
        <w:pStyle w:val="a3"/>
        <w:tabs>
          <w:tab w:val="left" w:pos="851"/>
        </w:tabs>
        <w:ind w:left="142" w:right="114"/>
      </w:pPr>
      <w:r w:rsidRPr="006B2875">
        <w:t>Инструменты ввода текста с использованием сканера, программ распознавания, расшифровки устной речи. Компьютерный перевод.</w:t>
      </w:r>
    </w:p>
    <w:p w:rsidR="00684CD6" w:rsidRPr="006B2875" w:rsidRDefault="0037235B" w:rsidP="006B2875">
      <w:pPr>
        <w:pStyle w:val="a3"/>
        <w:tabs>
          <w:tab w:val="left" w:pos="851"/>
        </w:tabs>
        <w:ind w:left="142" w:right="104"/>
      </w:pPr>
      <w:r w:rsidRPr="006B2875">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84CD6" w:rsidRPr="006B2875" w:rsidRDefault="0037235B" w:rsidP="006B2875">
      <w:pPr>
        <w:pStyle w:val="a3"/>
        <w:tabs>
          <w:tab w:val="left" w:pos="851"/>
        </w:tabs>
        <w:ind w:left="142" w:right="116"/>
      </w:pPr>
      <w:r w:rsidRPr="006B2875">
        <w:t>Подготовка компьютерных презентаций. Включение в презентацию аудиовизуальных</w:t>
      </w:r>
      <w:r w:rsidRPr="006B2875">
        <w:rPr>
          <w:spacing w:val="-2"/>
        </w:rPr>
        <w:t>объектов.</w:t>
      </w:r>
    </w:p>
    <w:p w:rsidR="00684CD6" w:rsidRPr="006B2875" w:rsidRDefault="0037235B" w:rsidP="006B2875">
      <w:pPr>
        <w:pStyle w:val="a3"/>
        <w:tabs>
          <w:tab w:val="left" w:pos="851"/>
        </w:tabs>
        <w:ind w:left="142" w:right="112"/>
      </w:pPr>
      <w:r w:rsidRPr="006B2875">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Знакомствос обработкой фотографий. Геометрические и стилевые преобразования.</w:t>
      </w:r>
    </w:p>
    <w:p w:rsidR="00684CD6" w:rsidRPr="006B2875" w:rsidRDefault="0037235B" w:rsidP="006B2875">
      <w:pPr>
        <w:pStyle w:val="a3"/>
        <w:tabs>
          <w:tab w:val="left" w:pos="851"/>
        </w:tabs>
        <w:spacing w:before="1"/>
        <w:ind w:left="142" w:right="114"/>
      </w:pPr>
      <w:r w:rsidRPr="006B2875">
        <w:t>Ввод изображений с использованием различных цифровых устройств (цифровых фотоаппаратов и микроскопов, видеокамер, сканеров и т. д.).</w:t>
      </w:r>
    </w:p>
    <w:p w:rsidR="00684CD6" w:rsidRPr="006B2875" w:rsidRDefault="0037235B" w:rsidP="006B2875">
      <w:pPr>
        <w:pStyle w:val="a3"/>
        <w:tabs>
          <w:tab w:val="left" w:pos="851"/>
        </w:tabs>
        <w:ind w:left="142" w:right="111"/>
      </w:pPr>
      <w:r w:rsidRPr="006B2875">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84CD6" w:rsidRPr="006B2875" w:rsidRDefault="0037235B" w:rsidP="006B2875">
      <w:pPr>
        <w:pStyle w:val="a3"/>
        <w:tabs>
          <w:tab w:val="left" w:pos="851"/>
        </w:tabs>
        <w:ind w:left="142"/>
      </w:pPr>
      <w:r w:rsidRPr="006B2875">
        <w:t>Электронные(динамические)</w:t>
      </w:r>
      <w:r w:rsidRPr="006B2875">
        <w:rPr>
          <w:spacing w:val="-2"/>
        </w:rPr>
        <w:t>таблицы</w:t>
      </w:r>
    </w:p>
    <w:p w:rsidR="00684CD6" w:rsidRPr="006B2875" w:rsidRDefault="0037235B" w:rsidP="006B2875">
      <w:pPr>
        <w:pStyle w:val="a3"/>
        <w:tabs>
          <w:tab w:val="left" w:pos="851"/>
        </w:tabs>
        <w:ind w:left="142" w:right="112"/>
      </w:pPr>
      <w:r w:rsidRPr="006B2875">
        <w:t xml:space="preserve">Электронные (динамические) таблицы. Формулы с использованием абсолютной,относительной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w:t>
      </w:r>
      <w:r w:rsidRPr="006B2875">
        <w:rPr>
          <w:spacing w:val="-2"/>
        </w:rPr>
        <w:t>диаграмм.</w:t>
      </w:r>
    </w:p>
    <w:p w:rsidR="00684CD6" w:rsidRPr="006B2875" w:rsidRDefault="0037235B" w:rsidP="006B2875">
      <w:pPr>
        <w:pStyle w:val="a3"/>
        <w:tabs>
          <w:tab w:val="left" w:pos="851"/>
        </w:tabs>
        <w:spacing w:before="1"/>
        <w:ind w:left="142"/>
      </w:pPr>
      <w:r w:rsidRPr="006B2875">
        <w:t>Базыданных.Поиск</w:t>
      </w:r>
      <w:r w:rsidRPr="006B2875">
        <w:rPr>
          <w:spacing w:val="-2"/>
        </w:rPr>
        <w:t>информации</w:t>
      </w:r>
    </w:p>
    <w:p w:rsidR="00684CD6" w:rsidRPr="006B2875" w:rsidRDefault="0037235B" w:rsidP="006B2875">
      <w:pPr>
        <w:pStyle w:val="a3"/>
        <w:tabs>
          <w:tab w:val="left" w:pos="851"/>
        </w:tabs>
        <w:ind w:left="142" w:right="115"/>
      </w:pPr>
      <w:r w:rsidRPr="006B2875">
        <w:t>Базы данных. Таблица как представление отношения. Поиск данных в готовой базе. Связи между таблицами.</w:t>
      </w:r>
    </w:p>
    <w:p w:rsidR="00684CD6" w:rsidRPr="006B2875" w:rsidRDefault="0037235B" w:rsidP="006B2875">
      <w:pPr>
        <w:pStyle w:val="a3"/>
        <w:tabs>
          <w:tab w:val="left" w:pos="851"/>
        </w:tabs>
        <w:ind w:left="142" w:right="108"/>
      </w:pPr>
      <w:r w:rsidRPr="006B2875">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684CD6" w:rsidRPr="006B2875" w:rsidRDefault="0037235B" w:rsidP="006B2875">
      <w:pPr>
        <w:pStyle w:val="a3"/>
        <w:tabs>
          <w:tab w:val="left" w:pos="851"/>
        </w:tabs>
        <w:ind w:left="142" w:right="112"/>
      </w:pPr>
      <w:r w:rsidRPr="006B2875">
        <w:t>Работа в информационном пространстве. Информационно-коммуникационные технологии Компьютерныесети.Интернет.АдресациявсетиИнтернет.Доменнаясистемаимен.</w:t>
      </w:r>
      <w:r w:rsidRPr="006B2875">
        <w:rPr>
          <w:spacing w:val="-2"/>
        </w:rPr>
        <w:t>Сайт.</w:t>
      </w:r>
    </w:p>
    <w:p w:rsidR="00684CD6" w:rsidRPr="006B2875" w:rsidRDefault="0037235B" w:rsidP="006B2875">
      <w:pPr>
        <w:pStyle w:val="a3"/>
        <w:tabs>
          <w:tab w:val="left" w:pos="851"/>
        </w:tabs>
        <w:ind w:left="142" w:right="111"/>
      </w:pPr>
      <w:r w:rsidRPr="006B2875">
        <w:t>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84CD6" w:rsidRPr="006B2875" w:rsidRDefault="00684CD6" w:rsidP="006B2875">
      <w:pPr>
        <w:tabs>
          <w:tab w:val="left" w:pos="851"/>
        </w:tabs>
        <w:ind w:left="142"/>
        <w:jc w:val="both"/>
        <w:rPr>
          <w:sz w:val="24"/>
          <w:szCs w:val="24"/>
        </w:rPr>
        <w:sectPr w:rsidR="00684CD6" w:rsidRPr="006B2875" w:rsidSect="006B2875">
          <w:headerReference w:type="default" r:id="rId218"/>
          <w:footerReference w:type="default" r:id="rId21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w:t>
      </w:r>
      <w:r w:rsidRPr="006B2875">
        <w:rPr>
          <w:spacing w:val="-4"/>
        </w:rPr>
        <w:t>др.</w:t>
      </w:r>
    </w:p>
    <w:p w:rsidR="00684CD6" w:rsidRPr="006B2875" w:rsidRDefault="0037235B" w:rsidP="006B2875">
      <w:pPr>
        <w:pStyle w:val="a3"/>
        <w:tabs>
          <w:tab w:val="left" w:pos="851"/>
        </w:tabs>
        <w:ind w:left="142"/>
      </w:pPr>
      <w:r w:rsidRPr="006B2875">
        <w:t>Компьютерныевирусыидругиевредоносныепрограммы;защитаот</w:t>
      </w:r>
      <w:r w:rsidRPr="006B2875">
        <w:rPr>
          <w:spacing w:val="-4"/>
        </w:rPr>
        <w:t>них.</w:t>
      </w:r>
    </w:p>
    <w:p w:rsidR="00684CD6" w:rsidRPr="006B2875" w:rsidRDefault="0037235B" w:rsidP="006B2875">
      <w:pPr>
        <w:pStyle w:val="a3"/>
        <w:tabs>
          <w:tab w:val="left" w:pos="851"/>
        </w:tabs>
        <w:ind w:left="142" w:right="105"/>
      </w:pPr>
      <w:r w:rsidRPr="006B2875">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телеконференцияи др.</w:t>
      </w:r>
    </w:p>
    <w:p w:rsidR="00684CD6" w:rsidRPr="006B2875" w:rsidRDefault="0037235B" w:rsidP="006B2875">
      <w:pPr>
        <w:pStyle w:val="a3"/>
        <w:tabs>
          <w:tab w:val="left" w:pos="851"/>
        </w:tabs>
        <w:ind w:left="142" w:right="107"/>
      </w:pPr>
      <w:r w:rsidRPr="006B2875">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84CD6" w:rsidRPr="006B2875" w:rsidRDefault="0037235B" w:rsidP="006B2875">
      <w:pPr>
        <w:pStyle w:val="a3"/>
        <w:tabs>
          <w:tab w:val="left" w:pos="851"/>
        </w:tabs>
        <w:ind w:left="142" w:right="105"/>
      </w:pPr>
      <w:r w:rsidRPr="006B2875">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адресацияв сети Интернет и др.).</w:t>
      </w:r>
    </w:p>
    <w:p w:rsidR="00684CD6" w:rsidRPr="006B2875" w:rsidRDefault="0037235B" w:rsidP="00587708">
      <w:pPr>
        <w:pStyle w:val="2"/>
        <w:numPr>
          <w:ilvl w:val="3"/>
          <w:numId w:val="108"/>
        </w:numPr>
        <w:tabs>
          <w:tab w:val="left" w:pos="851"/>
          <w:tab w:val="left" w:pos="2008"/>
        </w:tabs>
        <w:spacing w:before="5" w:line="274" w:lineRule="exact"/>
        <w:ind w:left="142" w:firstLine="0"/>
      </w:pPr>
      <w:r w:rsidRPr="006B2875">
        <w:rPr>
          <w:spacing w:val="-2"/>
        </w:rPr>
        <w:t>Физика</w:t>
      </w:r>
    </w:p>
    <w:p w:rsidR="00684CD6" w:rsidRPr="006B2875" w:rsidRDefault="0037235B" w:rsidP="006B2875">
      <w:pPr>
        <w:pStyle w:val="a3"/>
        <w:tabs>
          <w:tab w:val="left" w:pos="851"/>
        </w:tabs>
        <w:ind w:left="142" w:right="109"/>
      </w:pPr>
      <w:r w:rsidRPr="006B2875">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84CD6" w:rsidRPr="006B2875" w:rsidRDefault="0037235B" w:rsidP="006B2875">
      <w:pPr>
        <w:pStyle w:val="a3"/>
        <w:tabs>
          <w:tab w:val="left" w:pos="851"/>
        </w:tabs>
        <w:ind w:left="142" w:right="107"/>
      </w:pPr>
      <w:r w:rsidRPr="006B2875">
        <w:t>Освоение учебного предмета «Физика»направлено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84CD6" w:rsidRPr="006B2875" w:rsidRDefault="0037235B" w:rsidP="006B2875">
      <w:pPr>
        <w:pStyle w:val="a3"/>
        <w:tabs>
          <w:tab w:val="left" w:pos="851"/>
        </w:tabs>
        <w:ind w:left="142" w:right="108"/>
      </w:pPr>
      <w:r w:rsidRPr="006B2875">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84CD6" w:rsidRPr="006B2875" w:rsidRDefault="0037235B" w:rsidP="006B2875">
      <w:pPr>
        <w:pStyle w:val="a3"/>
        <w:tabs>
          <w:tab w:val="left" w:pos="851"/>
        </w:tabs>
        <w:ind w:left="142" w:right="112"/>
      </w:pPr>
      <w:r w:rsidRPr="006B2875">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предметами:«Математика»,«Информатика»,«Химия»,«Биология»,«География»,«Экология»,</w:t>
      </w:r>
    </w:p>
    <w:p w:rsidR="00684CD6" w:rsidRPr="006B2875" w:rsidRDefault="0037235B" w:rsidP="006B2875">
      <w:pPr>
        <w:pStyle w:val="a3"/>
        <w:tabs>
          <w:tab w:val="left" w:pos="851"/>
        </w:tabs>
        <w:ind w:left="142"/>
      </w:pPr>
      <w:r w:rsidRPr="006B2875">
        <w:t>«Основыбезопасностижизнедеятельности»,«История»,«Литература»и</w:t>
      </w:r>
      <w:r w:rsidRPr="006B2875">
        <w:rPr>
          <w:spacing w:val="-5"/>
        </w:rPr>
        <w:t>др.</w:t>
      </w:r>
    </w:p>
    <w:p w:rsidR="00684CD6" w:rsidRPr="006B2875" w:rsidRDefault="0037235B" w:rsidP="006B2875">
      <w:pPr>
        <w:pStyle w:val="a3"/>
        <w:tabs>
          <w:tab w:val="left" w:pos="851"/>
        </w:tabs>
        <w:ind w:left="142"/>
      </w:pPr>
      <w:r w:rsidRPr="006B2875">
        <w:t>Физикаифизическиеметодыизучения</w:t>
      </w:r>
      <w:r w:rsidRPr="006B2875">
        <w:rPr>
          <w:spacing w:val="-2"/>
        </w:rPr>
        <w:t>природы</w:t>
      </w:r>
    </w:p>
    <w:p w:rsidR="00684CD6" w:rsidRPr="006B2875" w:rsidRDefault="0037235B" w:rsidP="006B2875">
      <w:pPr>
        <w:pStyle w:val="a3"/>
        <w:tabs>
          <w:tab w:val="left" w:pos="851"/>
        </w:tabs>
        <w:ind w:left="142" w:right="116"/>
      </w:pPr>
      <w:r w:rsidRPr="006B2875">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84CD6" w:rsidRPr="006B2875" w:rsidRDefault="0037235B" w:rsidP="006B2875">
      <w:pPr>
        <w:pStyle w:val="a3"/>
        <w:tabs>
          <w:tab w:val="left" w:pos="851"/>
        </w:tabs>
        <w:ind w:left="142" w:right="116"/>
      </w:pPr>
      <w:r w:rsidRPr="006B2875">
        <w:t>Физические величины и их измерение. Точность и погрешность измерений. Международная система единиц.</w:t>
      </w:r>
    </w:p>
    <w:p w:rsidR="00684CD6" w:rsidRPr="006B2875" w:rsidRDefault="0037235B" w:rsidP="006B2875">
      <w:pPr>
        <w:pStyle w:val="a3"/>
        <w:tabs>
          <w:tab w:val="left" w:pos="851"/>
        </w:tabs>
        <w:ind w:left="142" w:right="116"/>
      </w:pPr>
      <w:r w:rsidRPr="006B2875">
        <w:t>Физические законы и закономерности. Физика и техника. Научный метод познания. Роль физики в формировании естественнонаучной грамотности.</w:t>
      </w:r>
    </w:p>
    <w:p w:rsidR="00684CD6" w:rsidRPr="006B2875" w:rsidRDefault="0037235B" w:rsidP="006B2875">
      <w:pPr>
        <w:pStyle w:val="a3"/>
        <w:tabs>
          <w:tab w:val="left" w:pos="851"/>
        </w:tabs>
        <w:ind w:left="142"/>
      </w:pPr>
      <w:r w:rsidRPr="006B2875">
        <w:t>Механические</w:t>
      </w:r>
      <w:r w:rsidRPr="006B2875">
        <w:rPr>
          <w:spacing w:val="-2"/>
        </w:rPr>
        <w:t>явления</w:t>
      </w:r>
    </w:p>
    <w:p w:rsidR="00684CD6" w:rsidRPr="006B2875" w:rsidRDefault="0037235B" w:rsidP="006B2875">
      <w:pPr>
        <w:pStyle w:val="a3"/>
        <w:tabs>
          <w:tab w:val="left" w:pos="851"/>
        </w:tabs>
        <w:ind w:left="142" w:right="104"/>
      </w:pPr>
      <w:r w:rsidRPr="006B2875">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тяготения.Силаупругости.ЗаконГука.Вестела.Невесомость.Связьмеждусилойтяжестии</w:t>
      </w:r>
    </w:p>
    <w:p w:rsidR="00684CD6" w:rsidRPr="006B2875" w:rsidRDefault="00684CD6" w:rsidP="006B2875">
      <w:pPr>
        <w:tabs>
          <w:tab w:val="left" w:pos="851"/>
        </w:tabs>
        <w:ind w:left="142"/>
        <w:jc w:val="both"/>
        <w:rPr>
          <w:sz w:val="24"/>
          <w:szCs w:val="24"/>
        </w:rPr>
        <w:sectPr w:rsidR="00684CD6" w:rsidRPr="006B2875" w:rsidSect="006B2875">
          <w:headerReference w:type="default" r:id="rId220"/>
          <w:footerReference w:type="default" r:id="rId22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3"/>
      </w:pPr>
      <w:r w:rsidRPr="006B2875">
        <w:lastRenderedPageBreak/>
        <w:t>массой тела. Динамометр. Равнодействующая сила. Сила трения. Трение скольжения. Трениепокоя. Трение в природе и технике.</w:t>
      </w:r>
    </w:p>
    <w:p w:rsidR="00684CD6" w:rsidRPr="006B2875" w:rsidRDefault="0037235B" w:rsidP="006B2875">
      <w:pPr>
        <w:pStyle w:val="a3"/>
        <w:tabs>
          <w:tab w:val="left" w:pos="851"/>
        </w:tabs>
        <w:ind w:left="142" w:right="112"/>
      </w:pPr>
      <w:r w:rsidRPr="006B2875">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84CD6" w:rsidRPr="006B2875" w:rsidRDefault="0037235B" w:rsidP="006B2875">
      <w:pPr>
        <w:pStyle w:val="a3"/>
        <w:tabs>
          <w:tab w:val="left" w:pos="851"/>
        </w:tabs>
        <w:ind w:left="142" w:right="109"/>
      </w:pPr>
      <w:r w:rsidRPr="006B2875">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84CD6" w:rsidRPr="006B2875" w:rsidRDefault="0037235B" w:rsidP="006B2875">
      <w:pPr>
        <w:pStyle w:val="a3"/>
        <w:tabs>
          <w:tab w:val="left" w:pos="851"/>
        </w:tabs>
        <w:ind w:left="142" w:right="109"/>
      </w:pPr>
      <w:r w:rsidRPr="006B2875">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84CD6" w:rsidRPr="006B2875" w:rsidRDefault="0037235B" w:rsidP="006B2875">
      <w:pPr>
        <w:pStyle w:val="a3"/>
        <w:tabs>
          <w:tab w:val="left" w:pos="851"/>
        </w:tabs>
        <w:ind w:left="142" w:right="112"/>
      </w:pPr>
      <w:r w:rsidRPr="006B2875">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w:t>
      </w:r>
      <w:r w:rsidRPr="006B2875">
        <w:rPr>
          <w:spacing w:val="-2"/>
        </w:rPr>
        <w:t>звука.</w:t>
      </w:r>
    </w:p>
    <w:p w:rsidR="00684CD6" w:rsidRPr="006B2875" w:rsidRDefault="0037235B" w:rsidP="006B2875">
      <w:pPr>
        <w:pStyle w:val="a3"/>
        <w:tabs>
          <w:tab w:val="left" w:pos="851"/>
        </w:tabs>
        <w:spacing w:before="1"/>
        <w:ind w:left="142"/>
      </w:pPr>
      <w:r w:rsidRPr="006B2875">
        <w:t>Тепловые</w:t>
      </w:r>
      <w:r w:rsidRPr="006B2875">
        <w:rPr>
          <w:spacing w:val="-2"/>
        </w:rPr>
        <w:t>явления</w:t>
      </w:r>
    </w:p>
    <w:p w:rsidR="00684CD6" w:rsidRPr="006B2875" w:rsidRDefault="0037235B" w:rsidP="006B2875">
      <w:pPr>
        <w:pStyle w:val="a3"/>
        <w:tabs>
          <w:tab w:val="left" w:pos="851"/>
        </w:tabs>
        <w:ind w:left="142" w:right="109"/>
      </w:pPr>
      <w:r w:rsidRPr="006B2875">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684CD6" w:rsidRPr="006B2875" w:rsidRDefault="0037235B" w:rsidP="006B2875">
      <w:pPr>
        <w:pStyle w:val="a3"/>
        <w:tabs>
          <w:tab w:val="left" w:pos="851"/>
        </w:tabs>
        <w:ind w:left="142" w:right="107"/>
      </w:pPr>
      <w:r w:rsidRPr="006B2875">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теплотапарообразования и конденсации. Влажность воздуха. Работа газа при расширении. Преобразования энергии в тепловых машинах (пароваятурбина,двигательвнутреннегосгорания,реактивныйдвигатель).КПДтепловоймашины. Экологические проблемы использования тепловых машин.</w:t>
      </w:r>
    </w:p>
    <w:p w:rsidR="00684CD6" w:rsidRPr="006B2875" w:rsidRDefault="0037235B" w:rsidP="006B2875">
      <w:pPr>
        <w:pStyle w:val="a3"/>
        <w:tabs>
          <w:tab w:val="left" w:pos="851"/>
        </w:tabs>
        <w:spacing w:before="1"/>
        <w:ind w:left="142"/>
      </w:pPr>
      <w:r w:rsidRPr="006B2875">
        <w:t>Электромагнитные</w:t>
      </w:r>
      <w:r w:rsidRPr="006B2875">
        <w:rPr>
          <w:spacing w:val="-2"/>
        </w:rPr>
        <w:t>явления</w:t>
      </w:r>
    </w:p>
    <w:p w:rsidR="00684CD6" w:rsidRPr="006B2875" w:rsidRDefault="0037235B" w:rsidP="006B2875">
      <w:pPr>
        <w:pStyle w:val="a3"/>
        <w:tabs>
          <w:tab w:val="left" w:pos="851"/>
        </w:tabs>
        <w:ind w:left="142" w:right="105"/>
      </w:pPr>
      <w:r w:rsidRPr="006B2875">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w:t>
      </w:r>
      <w:r w:rsidRPr="006B2875">
        <w:rPr>
          <w:spacing w:val="-2"/>
        </w:rPr>
        <w:t>конденсатора.</w:t>
      </w:r>
    </w:p>
    <w:p w:rsidR="00684CD6" w:rsidRPr="006B2875" w:rsidRDefault="0037235B" w:rsidP="006B2875">
      <w:pPr>
        <w:pStyle w:val="a3"/>
        <w:tabs>
          <w:tab w:val="left" w:pos="851"/>
        </w:tabs>
        <w:ind w:left="142" w:right="108"/>
      </w:pPr>
      <w:r w:rsidRPr="006B2875">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w:t>
      </w:r>
      <w:r w:rsidRPr="006B2875">
        <w:rPr>
          <w:spacing w:val="-2"/>
        </w:rPr>
        <w:t>сопротивления.</w:t>
      </w:r>
    </w:p>
    <w:p w:rsidR="00684CD6" w:rsidRPr="006B2875" w:rsidRDefault="0037235B" w:rsidP="006B2875">
      <w:pPr>
        <w:pStyle w:val="a3"/>
        <w:tabs>
          <w:tab w:val="left" w:pos="851"/>
        </w:tabs>
        <w:spacing w:before="1"/>
        <w:ind w:left="142"/>
      </w:pPr>
      <w:r w:rsidRPr="006B2875">
        <w:t>Зависимостьсилытокаотнапряжения.ЗаконОмадляучасткацепи.Удельное</w:t>
      </w:r>
      <w:r w:rsidRPr="006B2875">
        <w:rPr>
          <w:spacing w:val="-2"/>
        </w:rPr>
        <w:t>сопротивление.</w:t>
      </w:r>
    </w:p>
    <w:p w:rsidR="00684CD6" w:rsidRPr="006B2875" w:rsidRDefault="0037235B" w:rsidP="006B2875">
      <w:pPr>
        <w:pStyle w:val="a3"/>
        <w:tabs>
          <w:tab w:val="left" w:pos="851"/>
        </w:tabs>
        <w:ind w:left="142"/>
      </w:pPr>
      <w:r w:rsidRPr="006B2875">
        <w:t>Реостаты.Последовательноесоединениепроводников.Параллельноесоединение</w:t>
      </w:r>
      <w:r w:rsidRPr="006B2875">
        <w:rPr>
          <w:spacing w:val="-2"/>
        </w:rPr>
        <w:t>проводников.</w:t>
      </w:r>
    </w:p>
    <w:p w:rsidR="00684CD6" w:rsidRPr="006B2875" w:rsidRDefault="0037235B" w:rsidP="006B2875">
      <w:pPr>
        <w:pStyle w:val="a3"/>
        <w:tabs>
          <w:tab w:val="left" w:pos="851"/>
        </w:tabs>
        <w:ind w:left="142" w:right="105"/>
      </w:pPr>
      <w:r w:rsidRPr="006B2875">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684CD6" w:rsidRPr="006B2875" w:rsidRDefault="0037235B" w:rsidP="006B2875">
      <w:pPr>
        <w:pStyle w:val="a3"/>
        <w:tabs>
          <w:tab w:val="left" w:pos="851"/>
        </w:tabs>
        <w:ind w:left="142" w:right="111"/>
      </w:pPr>
      <w:r w:rsidRPr="006B2875">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током.Применениеэлектромагнитов.Действиемагнитногополянапроводникстоком</w:t>
      </w:r>
      <w:r w:rsidRPr="006B2875">
        <w:rPr>
          <w:spacing w:val="-10"/>
        </w:rPr>
        <w:t>и</w:t>
      </w:r>
    </w:p>
    <w:p w:rsidR="00684CD6" w:rsidRPr="006B2875" w:rsidRDefault="00684CD6" w:rsidP="006B2875">
      <w:pPr>
        <w:tabs>
          <w:tab w:val="left" w:pos="851"/>
        </w:tabs>
        <w:ind w:left="142"/>
        <w:jc w:val="both"/>
        <w:rPr>
          <w:sz w:val="24"/>
          <w:szCs w:val="24"/>
        </w:rPr>
        <w:sectPr w:rsidR="00684CD6" w:rsidRPr="006B2875" w:rsidSect="006B2875">
          <w:headerReference w:type="default" r:id="rId222"/>
          <w:footerReference w:type="default" r:id="rId22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4"/>
      </w:pPr>
      <w:r w:rsidRPr="006B2875">
        <w:lastRenderedPageBreak/>
        <w:t>движущуюся заряженную частицу. Сила Ампера и сила Лоренца. Электродвигатель. Явление электромагнитной индукция. Опыты Фарадея.</w:t>
      </w:r>
    </w:p>
    <w:p w:rsidR="00684CD6" w:rsidRPr="006B2875" w:rsidRDefault="0037235B" w:rsidP="006B2875">
      <w:pPr>
        <w:pStyle w:val="a3"/>
        <w:tabs>
          <w:tab w:val="left" w:pos="851"/>
        </w:tabs>
        <w:ind w:left="142" w:right="112"/>
      </w:pPr>
      <w:r w:rsidRPr="006B2875">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w:t>
      </w:r>
      <w:r w:rsidRPr="006B2875">
        <w:rPr>
          <w:spacing w:val="-2"/>
        </w:rPr>
        <w:t>организмы.</w:t>
      </w:r>
    </w:p>
    <w:p w:rsidR="00684CD6" w:rsidRPr="006B2875" w:rsidRDefault="0037235B" w:rsidP="006B2875">
      <w:pPr>
        <w:pStyle w:val="a3"/>
        <w:tabs>
          <w:tab w:val="left" w:pos="851"/>
        </w:tabs>
        <w:ind w:left="142" w:right="105"/>
      </w:pPr>
      <w:r w:rsidRPr="006B2875">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w:t>
      </w:r>
      <w:r w:rsidRPr="006B2875">
        <w:rPr>
          <w:spacing w:val="-2"/>
        </w:rPr>
        <w:t>света.</w:t>
      </w:r>
    </w:p>
    <w:p w:rsidR="00684CD6" w:rsidRPr="006B2875" w:rsidRDefault="0037235B" w:rsidP="006B2875">
      <w:pPr>
        <w:pStyle w:val="a3"/>
        <w:tabs>
          <w:tab w:val="left" w:pos="851"/>
        </w:tabs>
        <w:ind w:left="142"/>
      </w:pPr>
      <w:r w:rsidRPr="006B2875">
        <w:t>Квантовые</w:t>
      </w:r>
      <w:r w:rsidRPr="006B2875">
        <w:rPr>
          <w:spacing w:val="-2"/>
        </w:rPr>
        <w:t>явления</w:t>
      </w:r>
    </w:p>
    <w:p w:rsidR="00684CD6" w:rsidRPr="006B2875" w:rsidRDefault="0037235B" w:rsidP="006B2875">
      <w:pPr>
        <w:pStyle w:val="a3"/>
        <w:tabs>
          <w:tab w:val="left" w:pos="851"/>
        </w:tabs>
        <w:ind w:left="142" w:right="113"/>
      </w:pPr>
      <w:r w:rsidRPr="006B2875">
        <w:t>Строение атомов. Планетарная модель атома. Квантовый характер поглощения и испускания света атомами. Линейчатые спектры.</w:t>
      </w:r>
    </w:p>
    <w:p w:rsidR="00684CD6" w:rsidRPr="006B2875" w:rsidRDefault="0037235B" w:rsidP="006B2875">
      <w:pPr>
        <w:pStyle w:val="a3"/>
        <w:tabs>
          <w:tab w:val="left" w:pos="851"/>
        </w:tabs>
        <w:ind w:left="142"/>
      </w:pPr>
      <w:r w:rsidRPr="006B2875">
        <w:t>Опыты</w:t>
      </w:r>
      <w:r w:rsidRPr="006B2875">
        <w:rPr>
          <w:spacing w:val="-2"/>
        </w:rPr>
        <w:t>Резерфорда.</w:t>
      </w:r>
    </w:p>
    <w:p w:rsidR="00684CD6" w:rsidRPr="006B2875" w:rsidRDefault="0037235B" w:rsidP="006B2875">
      <w:pPr>
        <w:pStyle w:val="a3"/>
        <w:tabs>
          <w:tab w:val="left" w:pos="851"/>
        </w:tabs>
        <w:ind w:left="142" w:right="109"/>
      </w:pPr>
      <w:r w:rsidRPr="006B2875">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684CD6" w:rsidRPr="006B2875" w:rsidRDefault="0037235B" w:rsidP="006B2875">
      <w:pPr>
        <w:pStyle w:val="a3"/>
        <w:tabs>
          <w:tab w:val="left" w:pos="851"/>
        </w:tabs>
        <w:spacing w:before="1"/>
        <w:ind w:left="142"/>
      </w:pPr>
      <w:r w:rsidRPr="006B2875">
        <w:t>Строениеиэволюция</w:t>
      </w:r>
      <w:r w:rsidRPr="006B2875">
        <w:rPr>
          <w:spacing w:val="-2"/>
        </w:rPr>
        <w:t>Вселенной</w:t>
      </w:r>
    </w:p>
    <w:p w:rsidR="00684CD6" w:rsidRPr="006B2875" w:rsidRDefault="0037235B" w:rsidP="006B2875">
      <w:pPr>
        <w:pStyle w:val="a3"/>
        <w:tabs>
          <w:tab w:val="left" w:pos="851"/>
        </w:tabs>
        <w:ind w:left="142" w:right="108"/>
      </w:pPr>
      <w:r w:rsidRPr="006B2875">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684CD6" w:rsidRPr="006B2875" w:rsidRDefault="0037235B" w:rsidP="006B2875">
      <w:pPr>
        <w:pStyle w:val="a3"/>
        <w:tabs>
          <w:tab w:val="left" w:pos="851"/>
        </w:tabs>
        <w:ind w:left="142"/>
      </w:pPr>
      <w:r w:rsidRPr="006B2875">
        <w:t>Примерныетемылабораторныхипрактических</w:t>
      </w:r>
      <w:r w:rsidRPr="006B2875">
        <w:rPr>
          <w:spacing w:val="-2"/>
        </w:rPr>
        <w:t>работ</w:t>
      </w:r>
    </w:p>
    <w:p w:rsidR="00684CD6" w:rsidRPr="006B2875" w:rsidRDefault="0037235B" w:rsidP="006B2875">
      <w:pPr>
        <w:pStyle w:val="a3"/>
        <w:tabs>
          <w:tab w:val="left" w:pos="851"/>
        </w:tabs>
        <w:ind w:left="142" w:right="111"/>
      </w:pPr>
      <w:r w:rsidRPr="006B2875">
        <w:t>Лабораторные работы (независимо от тематической принадлежности) делятся следующие</w:t>
      </w:r>
      <w:r w:rsidRPr="006B2875">
        <w:rPr>
          <w:spacing w:val="-2"/>
        </w:rPr>
        <w:t>типы:</w:t>
      </w:r>
    </w:p>
    <w:p w:rsidR="00684CD6" w:rsidRPr="006B2875" w:rsidRDefault="0037235B" w:rsidP="006B2875">
      <w:pPr>
        <w:pStyle w:val="a3"/>
        <w:tabs>
          <w:tab w:val="left" w:pos="851"/>
        </w:tabs>
        <w:ind w:left="142"/>
      </w:pPr>
      <w:r w:rsidRPr="006B2875">
        <w:t>Проведениепрямыхизмеренийфизических</w:t>
      </w:r>
      <w:r w:rsidRPr="006B2875">
        <w:rPr>
          <w:spacing w:val="-2"/>
        </w:rPr>
        <w:t xml:space="preserve"> величин</w:t>
      </w:r>
    </w:p>
    <w:p w:rsidR="00684CD6" w:rsidRPr="006B2875" w:rsidRDefault="0037235B" w:rsidP="006B2875">
      <w:pPr>
        <w:pStyle w:val="a3"/>
        <w:tabs>
          <w:tab w:val="left" w:pos="851"/>
        </w:tabs>
        <w:ind w:left="142" w:right="112"/>
      </w:pPr>
      <w:r w:rsidRPr="006B2875">
        <w:t>Расчет по полученным результатам прямых измерений зависимого от них параметра (косвенные измерения).</w:t>
      </w:r>
    </w:p>
    <w:p w:rsidR="00684CD6" w:rsidRPr="006B2875" w:rsidRDefault="0037235B" w:rsidP="006B2875">
      <w:pPr>
        <w:pStyle w:val="a3"/>
        <w:tabs>
          <w:tab w:val="left" w:pos="851"/>
        </w:tabs>
        <w:spacing w:before="1"/>
        <w:ind w:left="142" w:right="114"/>
      </w:pPr>
      <w:r w:rsidRPr="006B2875">
        <w:t>Наблюдение явлений и постановка опытов (на качественном уровне) по обнаружению факторов, влияющих на протекание данных явлений.</w:t>
      </w:r>
    </w:p>
    <w:p w:rsidR="00684CD6" w:rsidRPr="006B2875" w:rsidRDefault="0037235B" w:rsidP="006B2875">
      <w:pPr>
        <w:pStyle w:val="a3"/>
        <w:tabs>
          <w:tab w:val="left" w:pos="851"/>
        </w:tabs>
        <w:ind w:left="142" w:right="112"/>
      </w:pPr>
      <w:r w:rsidRPr="006B2875">
        <w:t>Исследование зависимости одной физической величины от другой с представлением результатов в виде графика или таблицы.</w:t>
      </w:r>
    </w:p>
    <w:p w:rsidR="00684CD6" w:rsidRPr="006B2875" w:rsidRDefault="0037235B" w:rsidP="006B2875">
      <w:pPr>
        <w:pStyle w:val="a3"/>
        <w:tabs>
          <w:tab w:val="left" w:pos="851"/>
        </w:tabs>
        <w:ind w:left="142" w:right="112"/>
      </w:pPr>
      <w:r w:rsidRPr="006B2875">
        <w:t>Проверка заданных предположений (прямые измерения физических величин и сравнение заданных соотношений между ними).</w:t>
      </w:r>
    </w:p>
    <w:p w:rsidR="00684CD6" w:rsidRPr="006B2875" w:rsidRDefault="0037235B" w:rsidP="006B2875">
      <w:pPr>
        <w:pStyle w:val="a3"/>
        <w:tabs>
          <w:tab w:val="left" w:pos="851"/>
        </w:tabs>
        <w:ind w:left="142"/>
      </w:pPr>
      <w:r w:rsidRPr="006B2875">
        <w:t>Знакомствостехническимиустройствамииих</w:t>
      </w:r>
      <w:r w:rsidRPr="006B2875">
        <w:rPr>
          <w:spacing w:val="-2"/>
        </w:rPr>
        <w:t>конструирование.</w:t>
      </w:r>
    </w:p>
    <w:p w:rsidR="00684CD6" w:rsidRPr="006B2875" w:rsidRDefault="0037235B" w:rsidP="006B2875">
      <w:pPr>
        <w:pStyle w:val="a3"/>
        <w:tabs>
          <w:tab w:val="left" w:pos="851"/>
        </w:tabs>
        <w:ind w:left="142" w:right="114"/>
      </w:pPr>
      <w:r w:rsidRPr="006B2875">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84CD6" w:rsidRPr="006B2875" w:rsidRDefault="0037235B" w:rsidP="006B2875">
      <w:pPr>
        <w:pStyle w:val="a3"/>
        <w:tabs>
          <w:tab w:val="left" w:pos="851"/>
        </w:tabs>
        <w:ind w:left="142" w:right="4474"/>
      </w:pPr>
      <w:r w:rsidRPr="006B2875">
        <w:t>Проведениепрямыхизмеренийфизическихвеличин Измерение размеров тел.</w:t>
      </w:r>
    </w:p>
    <w:p w:rsidR="00684CD6" w:rsidRPr="006B2875" w:rsidRDefault="0037235B" w:rsidP="006B2875">
      <w:pPr>
        <w:pStyle w:val="a3"/>
        <w:tabs>
          <w:tab w:val="left" w:pos="851"/>
        </w:tabs>
        <w:spacing w:before="1"/>
        <w:ind w:left="142" w:right="6065"/>
      </w:pPr>
      <w:r w:rsidRPr="006B2875">
        <w:t>Измерениеразмеровмалыхтел. Измерение массы тела.</w:t>
      </w:r>
    </w:p>
    <w:p w:rsidR="00684CD6" w:rsidRPr="006B2875" w:rsidRDefault="0037235B" w:rsidP="006B2875">
      <w:pPr>
        <w:pStyle w:val="a3"/>
        <w:tabs>
          <w:tab w:val="left" w:pos="851"/>
        </w:tabs>
        <w:ind w:left="142" w:right="6515"/>
      </w:pPr>
      <w:r w:rsidRPr="006B2875">
        <w:t>Измерениеобъематела. Измерение силы.</w:t>
      </w:r>
    </w:p>
    <w:p w:rsidR="00684CD6" w:rsidRPr="006B2875" w:rsidRDefault="0037235B" w:rsidP="006B2875">
      <w:pPr>
        <w:pStyle w:val="a3"/>
        <w:tabs>
          <w:tab w:val="left" w:pos="851"/>
        </w:tabs>
        <w:ind w:left="142" w:right="4474"/>
      </w:pPr>
      <w:r w:rsidRPr="006B2875">
        <w:t>Измерениевременипроцесса,периодаколебаний. Измерение температуры.</w:t>
      </w:r>
    </w:p>
    <w:p w:rsidR="00684CD6" w:rsidRPr="006B2875" w:rsidRDefault="0037235B" w:rsidP="006B2875">
      <w:pPr>
        <w:pStyle w:val="a3"/>
        <w:tabs>
          <w:tab w:val="left" w:pos="851"/>
        </w:tabs>
        <w:ind w:left="142" w:right="4474"/>
      </w:pPr>
      <w:r w:rsidRPr="006B2875">
        <w:t>Измерениедавлениявоздухавбаллонеподпоршнем. Измерение силы тока и его регулирование.</w:t>
      </w:r>
    </w:p>
    <w:p w:rsidR="00684CD6" w:rsidRPr="006B2875" w:rsidRDefault="0037235B" w:rsidP="006B2875">
      <w:pPr>
        <w:pStyle w:val="a3"/>
        <w:tabs>
          <w:tab w:val="left" w:pos="851"/>
        </w:tabs>
        <w:ind w:left="142"/>
      </w:pPr>
      <w:r w:rsidRPr="006B2875">
        <w:t>Измерение</w:t>
      </w:r>
      <w:r w:rsidRPr="006B2875">
        <w:rPr>
          <w:spacing w:val="-2"/>
        </w:rPr>
        <w:t>напряжения.</w:t>
      </w:r>
    </w:p>
    <w:p w:rsidR="00684CD6" w:rsidRPr="006B2875" w:rsidRDefault="0037235B" w:rsidP="006B2875">
      <w:pPr>
        <w:pStyle w:val="a3"/>
        <w:tabs>
          <w:tab w:val="left" w:pos="851"/>
        </w:tabs>
        <w:ind w:left="142" w:right="5443"/>
      </w:pPr>
      <w:r w:rsidRPr="006B2875">
        <w:t>Измерениеугловпаденияипреломления. Измерение фокусного расстояния линзы. Измерение радиоактивного фона.</w:t>
      </w:r>
    </w:p>
    <w:p w:rsidR="00684CD6" w:rsidRPr="006B2875" w:rsidRDefault="00684CD6" w:rsidP="006B2875">
      <w:pPr>
        <w:tabs>
          <w:tab w:val="left" w:pos="851"/>
        </w:tabs>
        <w:ind w:left="142"/>
        <w:jc w:val="both"/>
        <w:rPr>
          <w:sz w:val="24"/>
          <w:szCs w:val="24"/>
        </w:rPr>
        <w:sectPr w:rsidR="00684CD6" w:rsidRPr="006B2875" w:rsidSect="006B2875">
          <w:headerReference w:type="default" r:id="rId224"/>
          <w:footerReference w:type="default" r:id="rId22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Расчетпополученнымрезультатампрямыхизмеренийзависимогоотнихпараметра (косвенные измерения)</w:t>
      </w:r>
    </w:p>
    <w:p w:rsidR="00684CD6" w:rsidRPr="006B2875" w:rsidRDefault="0037235B" w:rsidP="006B2875">
      <w:pPr>
        <w:pStyle w:val="a3"/>
        <w:tabs>
          <w:tab w:val="left" w:pos="851"/>
        </w:tabs>
        <w:ind w:left="142" w:right="4474"/>
      </w:pPr>
      <w:r w:rsidRPr="006B2875">
        <w:t>Измерение плотности вещества твердого тела. Определениекоэффициентатренияскольжения. Определение жесткости пружины.</w:t>
      </w:r>
    </w:p>
    <w:p w:rsidR="00684CD6" w:rsidRPr="006B2875" w:rsidRDefault="0037235B" w:rsidP="006B2875">
      <w:pPr>
        <w:pStyle w:val="a3"/>
        <w:tabs>
          <w:tab w:val="left" w:pos="851"/>
        </w:tabs>
        <w:ind w:left="142" w:right="111"/>
      </w:pPr>
      <w:r w:rsidRPr="006B2875">
        <w:t>Определениевыталкивающейсилы,действующейнапогруженноевжидкостьтело. Определение момента силы.</w:t>
      </w:r>
    </w:p>
    <w:p w:rsidR="00684CD6" w:rsidRPr="006B2875" w:rsidRDefault="0037235B" w:rsidP="006B2875">
      <w:pPr>
        <w:pStyle w:val="a3"/>
        <w:tabs>
          <w:tab w:val="left" w:pos="851"/>
        </w:tabs>
        <w:ind w:left="142" w:right="4474"/>
      </w:pPr>
      <w:r w:rsidRPr="006B2875">
        <w:t>Измерениескоростиравномерногодвижения. Измерение средней скорости движения.</w:t>
      </w:r>
    </w:p>
    <w:p w:rsidR="00684CD6" w:rsidRPr="006B2875" w:rsidRDefault="0037235B" w:rsidP="006B2875">
      <w:pPr>
        <w:pStyle w:val="a3"/>
        <w:tabs>
          <w:tab w:val="left" w:pos="851"/>
        </w:tabs>
        <w:ind w:left="142" w:right="4474"/>
      </w:pPr>
      <w:r w:rsidRPr="006B2875">
        <w:t>Измерениеускоренияравноускоренногодвижения. Определение работы и мощности.</w:t>
      </w:r>
    </w:p>
    <w:p w:rsidR="00684CD6" w:rsidRPr="006B2875" w:rsidRDefault="0037235B" w:rsidP="006B2875">
      <w:pPr>
        <w:pStyle w:val="a3"/>
        <w:tabs>
          <w:tab w:val="left" w:pos="851"/>
        </w:tabs>
        <w:ind w:left="142" w:right="3402"/>
      </w:pPr>
      <w:r w:rsidRPr="006B2875">
        <w:t>Определениечастотыколебанийгрузанапружинеинити. Определение относительной влажности.</w:t>
      </w:r>
    </w:p>
    <w:p w:rsidR="00684CD6" w:rsidRPr="006B2875" w:rsidRDefault="0037235B" w:rsidP="006B2875">
      <w:pPr>
        <w:pStyle w:val="a3"/>
        <w:tabs>
          <w:tab w:val="left" w:pos="851"/>
        </w:tabs>
        <w:ind w:left="142" w:right="6065"/>
      </w:pPr>
      <w:r w:rsidRPr="006B2875">
        <w:t>Определение количества теплоты. Определениеудельнойтеплоемкости.</w:t>
      </w:r>
    </w:p>
    <w:p w:rsidR="00684CD6" w:rsidRPr="006B2875" w:rsidRDefault="0037235B" w:rsidP="006B2875">
      <w:pPr>
        <w:pStyle w:val="a3"/>
        <w:tabs>
          <w:tab w:val="left" w:pos="851"/>
        </w:tabs>
        <w:ind w:left="142" w:right="4474"/>
      </w:pPr>
      <w:r w:rsidRPr="006B2875">
        <w:t>Измерениеработыимощностиэлектрическоготока. Измерение сопротивления.</w:t>
      </w:r>
    </w:p>
    <w:p w:rsidR="00684CD6" w:rsidRPr="006B2875" w:rsidRDefault="0037235B" w:rsidP="006B2875">
      <w:pPr>
        <w:pStyle w:val="a3"/>
        <w:tabs>
          <w:tab w:val="left" w:pos="851"/>
        </w:tabs>
        <w:spacing w:before="1"/>
        <w:ind w:left="142"/>
      </w:pPr>
      <w:r w:rsidRPr="006B2875">
        <w:t>Определениеоптическойсилы</w:t>
      </w:r>
      <w:r w:rsidRPr="006B2875">
        <w:rPr>
          <w:spacing w:val="-2"/>
        </w:rPr>
        <w:t>линзы.</w:t>
      </w:r>
    </w:p>
    <w:p w:rsidR="00684CD6" w:rsidRPr="006B2875" w:rsidRDefault="0037235B" w:rsidP="006B2875">
      <w:pPr>
        <w:pStyle w:val="a3"/>
        <w:tabs>
          <w:tab w:val="left" w:pos="851"/>
        </w:tabs>
        <w:ind w:left="142"/>
      </w:pPr>
      <w:r w:rsidRPr="006B2875">
        <w:t>Исследование зависимости выталкивающей силы от объема погруженной части от плотности жидкости, ее независимости от плотности и массы тела.</w:t>
      </w:r>
    </w:p>
    <w:p w:rsidR="00684CD6" w:rsidRPr="006B2875" w:rsidRDefault="0037235B" w:rsidP="006B2875">
      <w:pPr>
        <w:pStyle w:val="a3"/>
        <w:tabs>
          <w:tab w:val="left" w:pos="851"/>
        </w:tabs>
        <w:ind w:left="142"/>
      </w:pPr>
      <w:r w:rsidRPr="006B2875">
        <w:t xml:space="preserve">Исследованиезависимостисилытренияотхарактераповерхности,еенезависимостиот </w:t>
      </w:r>
      <w:r w:rsidRPr="006B2875">
        <w:rPr>
          <w:spacing w:val="-2"/>
        </w:rPr>
        <w:t>площади.</w:t>
      </w:r>
    </w:p>
    <w:p w:rsidR="00684CD6" w:rsidRPr="006B2875" w:rsidRDefault="0037235B" w:rsidP="006B2875">
      <w:pPr>
        <w:pStyle w:val="a3"/>
        <w:tabs>
          <w:tab w:val="left" w:pos="851"/>
        </w:tabs>
        <w:ind w:left="142"/>
      </w:pPr>
      <w:r w:rsidRPr="006B2875">
        <w:t>Наблюдениеявленийипостановкаопытов(накачественномуровне)пообнаружениюфакторов, влияющих на протекание данных явлений</w:t>
      </w:r>
    </w:p>
    <w:p w:rsidR="00684CD6" w:rsidRPr="006B2875" w:rsidRDefault="0037235B" w:rsidP="006B2875">
      <w:pPr>
        <w:pStyle w:val="a3"/>
        <w:tabs>
          <w:tab w:val="left" w:pos="851"/>
        </w:tabs>
        <w:ind w:left="142"/>
      </w:pPr>
      <w:r w:rsidRPr="006B2875">
        <w:t xml:space="preserve">Наблюдениезависимостипериодаколебанийгрузананитиотдлиныинезависимостиот </w:t>
      </w:r>
      <w:r w:rsidRPr="006B2875">
        <w:rPr>
          <w:spacing w:val="-2"/>
        </w:rPr>
        <w:t>массы.</w:t>
      </w:r>
    </w:p>
    <w:p w:rsidR="00684CD6" w:rsidRPr="006B2875" w:rsidRDefault="0037235B" w:rsidP="006B2875">
      <w:pPr>
        <w:pStyle w:val="a3"/>
        <w:tabs>
          <w:tab w:val="left" w:pos="851"/>
        </w:tabs>
        <w:ind w:left="142"/>
      </w:pPr>
      <w:r w:rsidRPr="006B2875">
        <w:t>Наблюдениезависимостипериодаколебанийгрузанапружинеотмассыижесткости. Наблюдение зависимости давления газа от объема и температуры.</w:t>
      </w:r>
    </w:p>
    <w:p w:rsidR="00684CD6" w:rsidRPr="006B2875" w:rsidRDefault="0037235B" w:rsidP="006B2875">
      <w:pPr>
        <w:pStyle w:val="a3"/>
        <w:tabs>
          <w:tab w:val="left" w:pos="851"/>
        </w:tabs>
        <w:ind w:left="142" w:right="2318"/>
      </w:pPr>
      <w:r w:rsidRPr="006B2875">
        <w:t>Наблюдениезависимоститемпературыостывающейводыотвремени. Исследование явления взаимодействия катушки с током и магнита.</w:t>
      </w:r>
    </w:p>
    <w:p w:rsidR="00684CD6" w:rsidRPr="006B2875" w:rsidRDefault="0037235B" w:rsidP="006B2875">
      <w:pPr>
        <w:pStyle w:val="a3"/>
        <w:tabs>
          <w:tab w:val="left" w:pos="851"/>
        </w:tabs>
        <w:spacing w:before="1"/>
        <w:ind w:left="142" w:right="3402"/>
      </w:pPr>
      <w:r w:rsidRPr="006B2875">
        <w:t>Исследование явления электромагнитной индукции. Наблюдениеявленияотраженияипреломлениясвета. Наблюдение явления дисперсии.</w:t>
      </w:r>
    </w:p>
    <w:p w:rsidR="00684CD6" w:rsidRPr="006B2875" w:rsidRDefault="0037235B" w:rsidP="006B2875">
      <w:pPr>
        <w:pStyle w:val="a3"/>
        <w:tabs>
          <w:tab w:val="left" w:pos="851"/>
        </w:tabs>
        <w:ind w:left="142"/>
      </w:pPr>
      <w:r w:rsidRPr="006B2875">
        <w:t>Обнаружениезависимостисопротивленияпроводникаотегопараметровивещества. Исследование зависимости веса тела в жидкости от объема погруженной части.</w:t>
      </w:r>
    </w:p>
    <w:p w:rsidR="00684CD6" w:rsidRPr="006B2875" w:rsidRDefault="0037235B" w:rsidP="006B2875">
      <w:pPr>
        <w:pStyle w:val="a3"/>
        <w:tabs>
          <w:tab w:val="left" w:pos="851"/>
          <w:tab w:val="left" w:pos="2749"/>
          <w:tab w:val="left" w:pos="4243"/>
          <w:tab w:val="left" w:pos="5067"/>
          <w:tab w:val="left" w:pos="6475"/>
          <w:tab w:val="left" w:pos="7686"/>
          <w:tab w:val="left" w:pos="8115"/>
          <w:tab w:val="left" w:pos="9024"/>
          <w:tab w:val="left" w:pos="9333"/>
        </w:tabs>
        <w:ind w:left="142" w:right="112"/>
      </w:pPr>
      <w:r w:rsidRPr="006B2875">
        <w:rPr>
          <w:spacing w:val="-2"/>
        </w:rPr>
        <w:t>Исследование</w:t>
      </w:r>
      <w:r w:rsidRPr="006B2875">
        <w:tab/>
      </w:r>
      <w:r w:rsidRPr="006B2875">
        <w:rPr>
          <w:spacing w:val="-2"/>
        </w:rPr>
        <w:t>зависимости</w:t>
      </w:r>
      <w:r w:rsidRPr="006B2875">
        <w:tab/>
      </w:r>
      <w:r w:rsidRPr="006B2875">
        <w:rPr>
          <w:spacing w:val="-4"/>
        </w:rPr>
        <w:t>одной</w:t>
      </w:r>
      <w:r w:rsidRPr="006B2875">
        <w:tab/>
      </w:r>
      <w:r w:rsidRPr="006B2875">
        <w:rPr>
          <w:spacing w:val="-2"/>
        </w:rPr>
        <w:t>физической</w:t>
      </w:r>
      <w:r w:rsidRPr="006B2875">
        <w:tab/>
      </w:r>
      <w:r w:rsidRPr="006B2875">
        <w:rPr>
          <w:spacing w:val="-2"/>
        </w:rPr>
        <w:t>величины</w:t>
      </w:r>
      <w:r w:rsidRPr="006B2875">
        <w:tab/>
      </w:r>
      <w:r w:rsidRPr="006B2875">
        <w:rPr>
          <w:spacing w:val="-6"/>
        </w:rPr>
        <w:t>от</w:t>
      </w:r>
      <w:r w:rsidRPr="006B2875">
        <w:tab/>
      </w:r>
      <w:r w:rsidRPr="006B2875">
        <w:rPr>
          <w:spacing w:val="-2"/>
        </w:rPr>
        <w:t>другой</w:t>
      </w:r>
      <w:r w:rsidRPr="006B2875">
        <w:tab/>
      </w:r>
      <w:r w:rsidRPr="006B2875">
        <w:rPr>
          <w:spacing w:val="-10"/>
        </w:rPr>
        <w:t>с</w:t>
      </w:r>
      <w:r w:rsidRPr="006B2875">
        <w:tab/>
      </w:r>
      <w:r w:rsidRPr="006B2875">
        <w:rPr>
          <w:spacing w:val="-2"/>
        </w:rPr>
        <w:t xml:space="preserve">представлением </w:t>
      </w:r>
      <w:r w:rsidRPr="006B2875">
        <w:t>результатов в виде графика или таблицы.</w:t>
      </w:r>
    </w:p>
    <w:p w:rsidR="00684CD6" w:rsidRPr="006B2875" w:rsidRDefault="0037235B" w:rsidP="006B2875">
      <w:pPr>
        <w:pStyle w:val="a3"/>
        <w:tabs>
          <w:tab w:val="left" w:pos="851"/>
        </w:tabs>
        <w:ind w:left="142"/>
      </w:pPr>
      <w:r w:rsidRPr="006B2875">
        <w:t>Исследованиезависимостимассыот</w:t>
      </w:r>
      <w:r w:rsidRPr="006B2875">
        <w:rPr>
          <w:spacing w:val="-2"/>
        </w:rPr>
        <w:t>объема.</w:t>
      </w:r>
    </w:p>
    <w:p w:rsidR="00684CD6" w:rsidRPr="006B2875" w:rsidRDefault="0037235B" w:rsidP="006B2875">
      <w:pPr>
        <w:pStyle w:val="a3"/>
        <w:tabs>
          <w:tab w:val="left" w:pos="851"/>
        </w:tabs>
        <w:ind w:left="142"/>
      </w:pPr>
      <w:r w:rsidRPr="006B2875">
        <w:t xml:space="preserve">Исследованиезависимостипутиотвремениприравноускоренномдвижениибезначальной </w:t>
      </w:r>
      <w:r w:rsidRPr="006B2875">
        <w:rPr>
          <w:spacing w:val="-2"/>
        </w:rPr>
        <w:t>скорости.</w:t>
      </w:r>
    </w:p>
    <w:p w:rsidR="00684CD6" w:rsidRPr="006B2875" w:rsidRDefault="0037235B" w:rsidP="006B2875">
      <w:pPr>
        <w:pStyle w:val="a3"/>
        <w:tabs>
          <w:tab w:val="left" w:pos="851"/>
        </w:tabs>
        <w:ind w:left="142"/>
      </w:pPr>
      <w:r w:rsidRPr="006B2875">
        <w:t>Исследованиезависимостискоростиотвремениипутиприравноускоренномдвижении. Исследование зависимости силы трения от силы давления.</w:t>
      </w:r>
    </w:p>
    <w:p w:rsidR="00684CD6" w:rsidRPr="006B2875" w:rsidRDefault="0037235B" w:rsidP="006B2875">
      <w:pPr>
        <w:pStyle w:val="a3"/>
        <w:tabs>
          <w:tab w:val="left" w:pos="851"/>
        </w:tabs>
        <w:spacing w:before="1"/>
        <w:ind w:left="142" w:right="2525"/>
      </w:pPr>
      <w:r w:rsidRPr="006B2875">
        <w:t>Исследование зависимости деформации пружины от силы. Исследованиезависимостипериодаколебанийгрузананитиотдлины.</w:t>
      </w:r>
    </w:p>
    <w:p w:rsidR="00684CD6" w:rsidRPr="006B2875" w:rsidRDefault="0037235B" w:rsidP="006B2875">
      <w:pPr>
        <w:pStyle w:val="a3"/>
        <w:tabs>
          <w:tab w:val="left" w:pos="851"/>
        </w:tabs>
        <w:ind w:left="142"/>
      </w:pPr>
      <w:r w:rsidRPr="006B2875">
        <w:t>Исследованиезависимостипериодаколебанийгрузанапружинеотжесткостиимассы. Исследование зависимости силы тока через проводник от напряжения.</w:t>
      </w:r>
    </w:p>
    <w:p w:rsidR="00684CD6" w:rsidRPr="006B2875" w:rsidRDefault="0037235B" w:rsidP="006B2875">
      <w:pPr>
        <w:pStyle w:val="a3"/>
        <w:tabs>
          <w:tab w:val="left" w:pos="851"/>
        </w:tabs>
        <w:ind w:left="142" w:right="2318"/>
      </w:pPr>
      <w:r w:rsidRPr="006B2875">
        <w:t>Исследованиезависимостисилытокачерезлампочкуотнапряжения. Исследование зависимости угла преломления от угла падения.</w:t>
      </w:r>
    </w:p>
    <w:p w:rsidR="00684CD6" w:rsidRPr="006B2875" w:rsidRDefault="0037235B" w:rsidP="006B2875">
      <w:pPr>
        <w:pStyle w:val="a3"/>
        <w:tabs>
          <w:tab w:val="left" w:pos="851"/>
        </w:tabs>
        <w:ind w:left="142"/>
      </w:pPr>
      <w:r w:rsidRPr="006B2875">
        <w:t>Проверказаданныхпредположений(прямыеизмеренияфизическихвеличинисравнениезаданных соотношений между ними). Проверка гипотез</w:t>
      </w:r>
    </w:p>
    <w:p w:rsidR="00684CD6" w:rsidRPr="006B2875" w:rsidRDefault="0037235B" w:rsidP="006B2875">
      <w:pPr>
        <w:pStyle w:val="a3"/>
        <w:tabs>
          <w:tab w:val="left" w:pos="851"/>
        </w:tabs>
        <w:ind w:left="142"/>
      </w:pPr>
      <w:r w:rsidRPr="006B2875">
        <w:t>Проверкагипотезыолинейнойзависимостидлиныстолбикажидкостивтрубкеот</w:t>
      </w:r>
      <w:r w:rsidRPr="006B2875">
        <w:rPr>
          <w:spacing w:val="-2"/>
        </w:rPr>
        <w:t>температуры.</w:t>
      </w:r>
    </w:p>
    <w:p w:rsidR="00684CD6" w:rsidRPr="006B2875" w:rsidRDefault="0037235B" w:rsidP="006B2875">
      <w:pPr>
        <w:pStyle w:val="a3"/>
        <w:tabs>
          <w:tab w:val="left" w:pos="851"/>
        </w:tabs>
        <w:ind w:left="142"/>
      </w:pPr>
      <w:r w:rsidRPr="006B2875">
        <w:t>Проверкагипотезыопрямойпропорциональностискоростиприравноускоренномдвижении пройденному пути.</w:t>
      </w:r>
    </w:p>
    <w:p w:rsidR="00684CD6" w:rsidRPr="006B2875" w:rsidRDefault="00684CD6" w:rsidP="006B2875">
      <w:pPr>
        <w:tabs>
          <w:tab w:val="left" w:pos="851"/>
        </w:tabs>
        <w:ind w:left="142"/>
        <w:jc w:val="both"/>
        <w:rPr>
          <w:sz w:val="24"/>
          <w:szCs w:val="24"/>
        </w:rPr>
        <w:sectPr w:rsidR="00684CD6" w:rsidRPr="006B2875" w:rsidSect="006B2875">
          <w:headerReference w:type="default" r:id="rId226"/>
          <w:footerReference w:type="default" r:id="rId22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Проверкагипотезы:припоследовательновключенныхлампочкиипроводникаилидвух проводников напряжения складывать нельзя (можно).</w:t>
      </w:r>
    </w:p>
    <w:p w:rsidR="00684CD6" w:rsidRPr="006B2875" w:rsidRDefault="0037235B" w:rsidP="006B2875">
      <w:pPr>
        <w:pStyle w:val="a3"/>
        <w:tabs>
          <w:tab w:val="left" w:pos="851"/>
        </w:tabs>
        <w:ind w:left="142" w:right="1541"/>
      </w:pPr>
      <w:r w:rsidRPr="006B2875">
        <w:t>Проверкаправиласложениятоковнадвухпараллельновключенныхрезисторов. Знакомство с техническими устройствами и их конструирование Конструирование наклонной плоскости с заданным значением КПД. Конструирование ареометра и испытание его работы.</w:t>
      </w:r>
    </w:p>
    <w:p w:rsidR="00684CD6" w:rsidRPr="006B2875" w:rsidRDefault="0037235B" w:rsidP="006B2875">
      <w:pPr>
        <w:pStyle w:val="a3"/>
        <w:tabs>
          <w:tab w:val="left" w:pos="851"/>
        </w:tabs>
        <w:ind w:left="142" w:right="1443"/>
      </w:pPr>
      <w:r w:rsidRPr="006B2875">
        <w:t>Сборкаэлектрическойцепииизмерениесилытокавееразличныхучастках. Сборка электромагнита и испытание его действия.</w:t>
      </w:r>
    </w:p>
    <w:p w:rsidR="00684CD6" w:rsidRPr="006B2875" w:rsidRDefault="0037235B" w:rsidP="006B2875">
      <w:pPr>
        <w:pStyle w:val="a3"/>
        <w:tabs>
          <w:tab w:val="left" w:pos="851"/>
        </w:tabs>
        <w:ind w:left="142" w:right="2318"/>
      </w:pPr>
      <w:r w:rsidRPr="006B2875">
        <w:t>Изучениеэлектрическогодвигателяпостоянноготока(намодели). Конструирование электродвигателя.</w:t>
      </w:r>
    </w:p>
    <w:p w:rsidR="00684CD6" w:rsidRPr="006B2875" w:rsidRDefault="0037235B" w:rsidP="006B2875">
      <w:pPr>
        <w:pStyle w:val="a3"/>
        <w:tabs>
          <w:tab w:val="left" w:pos="851"/>
        </w:tabs>
        <w:ind w:left="142"/>
      </w:pPr>
      <w:r w:rsidRPr="006B2875">
        <w:t>Конструированиемодели</w:t>
      </w:r>
      <w:r w:rsidRPr="006B2875">
        <w:rPr>
          <w:spacing w:val="-2"/>
        </w:rPr>
        <w:t>телескопа.</w:t>
      </w:r>
    </w:p>
    <w:p w:rsidR="00684CD6" w:rsidRPr="006B2875" w:rsidRDefault="0037235B" w:rsidP="006B2875">
      <w:pPr>
        <w:pStyle w:val="a3"/>
        <w:tabs>
          <w:tab w:val="left" w:pos="851"/>
        </w:tabs>
        <w:ind w:left="142" w:right="2672"/>
      </w:pPr>
      <w:r w:rsidRPr="006B2875">
        <w:t>Конструированиемоделилодкисзаданнойгрузоподъемностью. Оценка своего зрения и подбор очков.</w:t>
      </w:r>
    </w:p>
    <w:p w:rsidR="00684CD6" w:rsidRPr="006B2875" w:rsidRDefault="0037235B" w:rsidP="006B2875">
      <w:pPr>
        <w:pStyle w:val="a3"/>
        <w:tabs>
          <w:tab w:val="left" w:pos="851"/>
        </w:tabs>
        <w:ind w:left="142" w:right="5443"/>
      </w:pPr>
      <w:r w:rsidRPr="006B2875">
        <w:t>Конструированиепростейшегогенератора. Изучение свойств изображения в линзах.</w:t>
      </w:r>
    </w:p>
    <w:p w:rsidR="00684CD6" w:rsidRPr="006B2875" w:rsidRDefault="00684CD6" w:rsidP="006B2875">
      <w:pPr>
        <w:pStyle w:val="a3"/>
        <w:tabs>
          <w:tab w:val="left" w:pos="851"/>
        </w:tabs>
        <w:spacing w:before="5"/>
        <w:ind w:left="142"/>
      </w:pPr>
    </w:p>
    <w:p w:rsidR="00684CD6" w:rsidRPr="006B2875" w:rsidRDefault="0037235B" w:rsidP="00587708">
      <w:pPr>
        <w:pStyle w:val="2"/>
        <w:numPr>
          <w:ilvl w:val="3"/>
          <w:numId w:val="108"/>
        </w:numPr>
        <w:tabs>
          <w:tab w:val="left" w:pos="851"/>
          <w:tab w:val="left" w:pos="2008"/>
        </w:tabs>
        <w:spacing w:line="274" w:lineRule="exact"/>
        <w:ind w:left="142" w:firstLine="0"/>
      </w:pPr>
      <w:r w:rsidRPr="006B2875">
        <w:rPr>
          <w:spacing w:val="-2"/>
        </w:rPr>
        <w:t>Биология</w:t>
      </w:r>
    </w:p>
    <w:p w:rsidR="00684CD6" w:rsidRPr="006B2875" w:rsidRDefault="0037235B" w:rsidP="006B2875">
      <w:pPr>
        <w:pStyle w:val="a3"/>
        <w:tabs>
          <w:tab w:val="left" w:pos="851"/>
        </w:tabs>
        <w:ind w:left="142" w:right="105"/>
      </w:pPr>
      <w:r w:rsidRPr="006B2875">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биосоциальномсуществе, развитие компетенций в решении практических задач, связанных с живой природой.</w:t>
      </w:r>
    </w:p>
    <w:p w:rsidR="00684CD6" w:rsidRPr="006B2875" w:rsidRDefault="0037235B" w:rsidP="006B2875">
      <w:pPr>
        <w:pStyle w:val="a3"/>
        <w:tabs>
          <w:tab w:val="left" w:pos="851"/>
        </w:tabs>
        <w:ind w:left="142" w:right="105"/>
      </w:pPr>
      <w:r w:rsidRPr="006B2875">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84CD6" w:rsidRPr="006B2875" w:rsidRDefault="0037235B" w:rsidP="006B2875">
      <w:pPr>
        <w:pStyle w:val="a3"/>
        <w:tabs>
          <w:tab w:val="left" w:pos="851"/>
        </w:tabs>
        <w:ind w:left="142" w:right="113"/>
      </w:pPr>
      <w:r w:rsidRPr="006B2875">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84CD6" w:rsidRPr="006B2875" w:rsidRDefault="0037235B" w:rsidP="006B2875">
      <w:pPr>
        <w:pStyle w:val="a3"/>
        <w:tabs>
          <w:tab w:val="left" w:pos="851"/>
        </w:tabs>
        <w:ind w:left="142" w:right="110"/>
      </w:pPr>
      <w:r w:rsidRPr="006B2875">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намежпредметныхсвязяхспредметами:«Физика»,«Химия»,«География»,</w:t>
      </w:r>
      <w:r w:rsidRPr="006B2875">
        <w:rPr>
          <w:spacing w:val="-2"/>
        </w:rPr>
        <w:t>«Математика»,</w:t>
      </w:r>
    </w:p>
    <w:p w:rsidR="00684CD6" w:rsidRPr="006B2875" w:rsidRDefault="0037235B" w:rsidP="006B2875">
      <w:pPr>
        <w:pStyle w:val="a3"/>
        <w:tabs>
          <w:tab w:val="left" w:pos="851"/>
        </w:tabs>
        <w:ind w:left="142"/>
      </w:pPr>
      <w:r w:rsidRPr="006B2875">
        <w:t>«Экология»,«Основыбезопасностижизнедеятельности»,«История»,«Русский</w:t>
      </w:r>
      <w:r w:rsidRPr="006B2875">
        <w:rPr>
          <w:spacing w:val="-2"/>
        </w:rPr>
        <w:t>язык»,</w:t>
      </w:r>
    </w:p>
    <w:p w:rsidR="00684CD6" w:rsidRPr="006B2875" w:rsidRDefault="0037235B" w:rsidP="006B2875">
      <w:pPr>
        <w:pStyle w:val="a3"/>
        <w:tabs>
          <w:tab w:val="left" w:pos="851"/>
        </w:tabs>
        <w:ind w:left="142"/>
      </w:pPr>
      <w:r w:rsidRPr="006B2875">
        <w:t>«Литература»и</w:t>
      </w:r>
      <w:r w:rsidRPr="006B2875">
        <w:rPr>
          <w:spacing w:val="-5"/>
        </w:rPr>
        <w:t>др.</w:t>
      </w:r>
    </w:p>
    <w:p w:rsidR="00684CD6" w:rsidRPr="006B2875" w:rsidRDefault="0037235B" w:rsidP="006B2875">
      <w:pPr>
        <w:pStyle w:val="a3"/>
        <w:tabs>
          <w:tab w:val="left" w:pos="851"/>
        </w:tabs>
        <w:ind w:left="142"/>
      </w:pPr>
      <w:r w:rsidRPr="006B2875">
        <w:t>Живые</w:t>
      </w:r>
      <w:r w:rsidRPr="006B2875">
        <w:rPr>
          <w:spacing w:val="-2"/>
        </w:rPr>
        <w:t xml:space="preserve"> организмы</w:t>
      </w:r>
    </w:p>
    <w:p w:rsidR="00684CD6" w:rsidRPr="006B2875" w:rsidRDefault="0037235B" w:rsidP="006B2875">
      <w:pPr>
        <w:pStyle w:val="a3"/>
        <w:tabs>
          <w:tab w:val="left" w:pos="851"/>
        </w:tabs>
        <w:ind w:left="142"/>
      </w:pPr>
      <w:r w:rsidRPr="006B2875">
        <w:t>Биология–наукаоживых</w:t>
      </w:r>
      <w:r w:rsidRPr="006B2875">
        <w:rPr>
          <w:spacing w:val="-2"/>
        </w:rPr>
        <w:t>организмах</w:t>
      </w:r>
    </w:p>
    <w:p w:rsidR="00684CD6" w:rsidRPr="006B2875" w:rsidRDefault="0037235B" w:rsidP="006B2875">
      <w:pPr>
        <w:pStyle w:val="a3"/>
        <w:tabs>
          <w:tab w:val="left" w:pos="851"/>
        </w:tabs>
        <w:ind w:left="142" w:right="104"/>
      </w:pPr>
      <w:r w:rsidRPr="006B2875">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684CD6" w:rsidRPr="006B2875" w:rsidRDefault="0037235B" w:rsidP="006B2875">
      <w:pPr>
        <w:pStyle w:val="a3"/>
        <w:tabs>
          <w:tab w:val="left" w:pos="851"/>
        </w:tabs>
        <w:ind w:left="142" w:right="107"/>
      </w:pPr>
      <w:r w:rsidRPr="006B2875">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684CD6" w:rsidRPr="006B2875" w:rsidRDefault="0037235B" w:rsidP="006B2875">
      <w:pPr>
        <w:pStyle w:val="a3"/>
        <w:tabs>
          <w:tab w:val="left" w:pos="851"/>
        </w:tabs>
        <w:ind w:left="142"/>
      </w:pPr>
      <w:r w:rsidRPr="006B2875">
        <w:t>Клеточноестроение</w:t>
      </w:r>
      <w:r w:rsidRPr="006B2875">
        <w:rPr>
          <w:spacing w:val="-2"/>
        </w:rPr>
        <w:t>организмов</w:t>
      </w:r>
    </w:p>
    <w:p w:rsidR="00684CD6" w:rsidRPr="006B2875" w:rsidRDefault="0037235B" w:rsidP="006B2875">
      <w:pPr>
        <w:pStyle w:val="a3"/>
        <w:tabs>
          <w:tab w:val="left" w:pos="851"/>
        </w:tabs>
        <w:ind w:left="142" w:right="106"/>
      </w:pPr>
      <w:r w:rsidRPr="006B2875">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684CD6" w:rsidRPr="006B2875" w:rsidRDefault="0037235B" w:rsidP="006B2875">
      <w:pPr>
        <w:pStyle w:val="a3"/>
        <w:tabs>
          <w:tab w:val="left" w:pos="851"/>
        </w:tabs>
        <w:ind w:left="142"/>
      </w:pPr>
      <w:r w:rsidRPr="006B2875">
        <w:t>Многообразие</w:t>
      </w:r>
      <w:r w:rsidRPr="006B2875">
        <w:rPr>
          <w:spacing w:val="-2"/>
        </w:rPr>
        <w:t>организмов</w:t>
      </w:r>
    </w:p>
    <w:p w:rsidR="00684CD6" w:rsidRPr="006B2875" w:rsidRDefault="0037235B" w:rsidP="006B2875">
      <w:pPr>
        <w:pStyle w:val="a3"/>
        <w:tabs>
          <w:tab w:val="left" w:pos="851"/>
        </w:tabs>
        <w:ind w:left="142" w:right="113"/>
      </w:pPr>
      <w:r w:rsidRPr="006B2875">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84CD6" w:rsidRPr="006B2875" w:rsidRDefault="0037235B" w:rsidP="006B2875">
      <w:pPr>
        <w:pStyle w:val="a3"/>
        <w:tabs>
          <w:tab w:val="left" w:pos="851"/>
        </w:tabs>
        <w:ind w:left="142"/>
      </w:pPr>
      <w:r w:rsidRPr="006B2875">
        <w:t>Среды</w:t>
      </w:r>
      <w:r w:rsidRPr="006B2875">
        <w:rPr>
          <w:spacing w:val="-2"/>
        </w:rPr>
        <w:t>жизни</w:t>
      </w:r>
    </w:p>
    <w:p w:rsidR="00684CD6" w:rsidRPr="006B2875" w:rsidRDefault="00684CD6" w:rsidP="006B2875">
      <w:pPr>
        <w:tabs>
          <w:tab w:val="left" w:pos="851"/>
        </w:tabs>
        <w:ind w:left="142"/>
        <w:jc w:val="both"/>
        <w:rPr>
          <w:sz w:val="24"/>
          <w:szCs w:val="24"/>
        </w:rPr>
        <w:sectPr w:rsidR="00684CD6" w:rsidRPr="006B2875" w:rsidSect="006B2875">
          <w:headerReference w:type="default" r:id="rId228"/>
          <w:footerReference w:type="default" r:id="rId22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684CD6" w:rsidRPr="006B2875" w:rsidRDefault="0037235B" w:rsidP="006B2875">
      <w:pPr>
        <w:pStyle w:val="a3"/>
        <w:tabs>
          <w:tab w:val="left" w:pos="851"/>
        </w:tabs>
        <w:ind w:left="142"/>
      </w:pPr>
      <w:r w:rsidRPr="006B2875">
        <w:t>Царство</w:t>
      </w:r>
      <w:r w:rsidRPr="006B2875">
        <w:rPr>
          <w:spacing w:val="-2"/>
        </w:rPr>
        <w:t>Растения</w:t>
      </w:r>
    </w:p>
    <w:p w:rsidR="00684CD6" w:rsidRPr="006B2875" w:rsidRDefault="0037235B" w:rsidP="006B2875">
      <w:pPr>
        <w:pStyle w:val="a3"/>
        <w:tabs>
          <w:tab w:val="left" w:pos="851"/>
        </w:tabs>
        <w:ind w:left="142" w:right="104"/>
      </w:pPr>
      <w:r w:rsidRPr="006B2875">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684CD6" w:rsidRPr="006B2875" w:rsidRDefault="0037235B" w:rsidP="006B2875">
      <w:pPr>
        <w:pStyle w:val="a3"/>
        <w:tabs>
          <w:tab w:val="left" w:pos="851"/>
        </w:tabs>
        <w:ind w:left="142"/>
      </w:pPr>
      <w:r w:rsidRPr="006B2875">
        <w:t>Органыцветкового</w:t>
      </w:r>
      <w:r w:rsidRPr="006B2875">
        <w:rPr>
          <w:spacing w:val="-2"/>
        </w:rPr>
        <w:t>растения</w:t>
      </w:r>
    </w:p>
    <w:p w:rsidR="00684CD6" w:rsidRPr="006B2875" w:rsidRDefault="0037235B" w:rsidP="006B2875">
      <w:pPr>
        <w:pStyle w:val="a3"/>
        <w:tabs>
          <w:tab w:val="left" w:pos="851"/>
        </w:tabs>
        <w:ind w:left="142" w:right="107"/>
      </w:pPr>
      <w:r w:rsidRPr="006B2875">
        <w:t>Семя. Строение семени. Корень. Зоны корня. Виды корней. Корневые системы. Значениекорня.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84CD6" w:rsidRPr="006B2875" w:rsidRDefault="0037235B" w:rsidP="006B2875">
      <w:pPr>
        <w:pStyle w:val="a3"/>
        <w:tabs>
          <w:tab w:val="left" w:pos="851"/>
        </w:tabs>
        <w:ind w:left="142"/>
      </w:pPr>
      <w:r w:rsidRPr="006B2875">
        <w:t>Микроскопическоестроение</w:t>
      </w:r>
      <w:r w:rsidRPr="006B2875">
        <w:rPr>
          <w:spacing w:val="-2"/>
        </w:rPr>
        <w:t>растений</w:t>
      </w:r>
    </w:p>
    <w:p w:rsidR="00684CD6" w:rsidRPr="006B2875" w:rsidRDefault="0037235B" w:rsidP="006B2875">
      <w:pPr>
        <w:pStyle w:val="a3"/>
        <w:tabs>
          <w:tab w:val="left" w:pos="851"/>
        </w:tabs>
        <w:spacing w:before="1"/>
        <w:ind w:left="142"/>
      </w:pPr>
      <w:r w:rsidRPr="006B2875">
        <w:t>Разнообразиерастительныхклеток.Тканирастений.Микроскопическоестроение</w:t>
      </w:r>
      <w:r w:rsidRPr="006B2875">
        <w:rPr>
          <w:spacing w:val="-2"/>
        </w:rPr>
        <w:t>корня.</w:t>
      </w:r>
    </w:p>
    <w:p w:rsidR="00684CD6" w:rsidRPr="006B2875" w:rsidRDefault="0037235B" w:rsidP="006B2875">
      <w:pPr>
        <w:pStyle w:val="a3"/>
        <w:tabs>
          <w:tab w:val="left" w:pos="851"/>
        </w:tabs>
        <w:ind w:left="142"/>
      </w:pPr>
      <w:r w:rsidRPr="006B2875">
        <w:t>Корневойволосок.Микроскопическоестроениестебля.Микроскопическоестроение</w:t>
      </w:r>
      <w:r w:rsidRPr="006B2875">
        <w:rPr>
          <w:spacing w:val="-2"/>
        </w:rPr>
        <w:t>листа.</w:t>
      </w:r>
    </w:p>
    <w:p w:rsidR="00684CD6" w:rsidRPr="006B2875" w:rsidRDefault="0037235B" w:rsidP="006B2875">
      <w:pPr>
        <w:pStyle w:val="a3"/>
        <w:tabs>
          <w:tab w:val="left" w:pos="851"/>
        </w:tabs>
        <w:ind w:left="142"/>
      </w:pPr>
      <w:r w:rsidRPr="006B2875">
        <w:t>Жизнедеятельностьцветковых</w:t>
      </w:r>
      <w:r w:rsidRPr="006B2875">
        <w:rPr>
          <w:spacing w:val="-2"/>
        </w:rPr>
        <w:t>растений</w:t>
      </w:r>
    </w:p>
    <w:p w:rsidR="00684CD6" w:rsidRPr="006B2875" w:rsidRDefault="0037235B" w:rsidP="006B2875">
      <w:pPr>
        <w:pStyle w:val="a3"/>
        <w:tabs>
          <w:tab w:val="left" w:pos="851"/>
        </w:tabs>
        <w:ind w:left="142" w:right="104"/>
      </w:pPr>
      <w:r w:rsidRPr="006B2875">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684CD6" w:rsidRPr="006B2875" w:rsidRDefault="0037235B" w:rsidP="006B2875">
      <w:pPr>
        <w:pStyle w:val="a3"/>
        <w:tabs>
          <w:tab w:val="left" w:pos="851"/>
        </w:tabs>
        <w:ind w:left="142"/>
      </w:pPr>
      <w:r w:rsidRPr="006B2875">
        <w:t>Многообразие</w:t>
      </w:r>
      <w:r w:rsidRPr="006B2875">
        <w:rPr>
          <w:spacing w:val="-2"/>
        </w:rPr>
        <w:t>растений</w:t>
      </w:r>
    </w:p>
    <w:p w:rsidR="00684CD6" w:rsidRPr="006B2875" w:rsidRDefault="0037235B" w:rsidP="006B2875">
      <w:pPr>
        <w:pStyle w:val="a3"/>
        <w:tabs>
          <w:tab w:val="left" w:pos="851"/>
        </w:tabs>
        <w:ind w:left="142" w:right="108"/>
      </w:pPr>
      <w:r w:rsidRPr="006B2875">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84CD6" w:rsidRPr="006B2875" w:rsidRDefault="0037235B" w:rsidP="006B2875">
      <w:pPr>
        <w:pStyle w:val="a3"/>
        <w:tabs>
          <w:tab w:val="left" w:pos="851"/>
        </w:tabs>
        <w:spacing w:before="1"/>
        <w:ind w:left="142"/>
      </w:pPr>
      <w:r w:rsidRPr="006B2875">
        <w:t>Царство</w:t>
      </w:r>
      <w:r w:rsidRPr="006B2875">
        <w:rPr>
          <w:spacing w:val="-2"/>
        </w:rPr>
        <w:t>Бактерии</w:t>
      </w:r>
    </w:p>
    <w:p w:rsidR="00684CD6" w:rsidRPr="006B2875" w:rsidRDefault="0037235B" w:rsidP="006B2875">
      <w:pPr>
        <w:pStyle w:val="a3"/>
        <w:tabs>
          <w:tab w:val="left" w:pos="851"/>
        </w:tabs>
        <w:ind w:left="142" w:right="112"/>
      </w:pPr>
      <w:r w:rsidRPr="006B2875">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684CD6" w:rsidRPr="006B2875" w:rsidRDefault="0037235B" w:rsidP="006B2875">
      <w:pPr>
        <w:pStyle w:val="a3"/>
        <w:tabs>
          <w:tab w:val="left" w:pos="851"/>
        </w:tabs>
        <w:ind w:left="142"/>
      </w:pPr>
      <w:r w:rsidRPr="006B2875">
        <w:t>Царство</w:t>
      </w:r>
      <w:r w:rsidRPr="006B2875">
        <w:rPr>
          <w:spacing w:val="-2"/>
        </w:rPr>
        <w:t>Грибы</w:t>
      </w:r>
    </w:p>
    <w:p w:rsidR="00684CD6" w:rsidRPr="006B2875" w:rsidRDefault="0037235B" w:rsidP="006B2875">
      <w:pPr>
        <w:pStyle w:val="a3"/>
        <w:tabs>
          <w:tab w:val="left" w:pos="851"/>
        </w:tabs>
        <w:ind w:left="142" w:right="105"/>
      </w:pPr>
      <w:r w:rsidRPr="006B2875">
        <w:t xml:space="preserve">Отличительные особенности грибов. Многообразие грибов. Роль грибов в природе, жизни человека.Грибы-паразиты.Съедобныеи ядовитыегрибы.Перваяпомощьпри отравлении грибами. Меры профилактики заболеваний, вызываемых грибами. Лишайники, их роль в природе и жизни </w:t>
      </w:r>
      <w:r w:rsidRPr="006B2875">
        <w:rPr>
          <w:spacing w:val="-2"/>
        </w:rPr>
        <w:t>человека.</w:t>
      </w:r>
    </w:p>
    <w:p w:rsidR="00684CD6" w:rsidRPr="006B2875" w:rsidRDefault="0037235B" w:rsidP="006B2875">
      <w:pPr>
        <w:pStyle w:val="a3"/>
        <w:tabs>
          <w:tab w:val="left" w:pos="851"/>
        </w:tabs>
        <w:ind w:left="142"/>
      </w:pPr>
      <w:r w:rsidRPr="006B2875">
        <w:t>Царство</w:t>
      </w:r>
      <w:r w:rsidRPr="006B2875">
        <w:rPr>
          <w:spacing w:val="-2"/>
        </w:rPr>
        <w:t>Животные</w:t>
      </w:r>
    </w:p>
    <w:p w:rsidR="00684CD6" w:rsidRPr="006B2875" w:rsidRDefault="0037235B" w:rsidP="006B2875">
      <w:pPr>
        <w:pStyle w:val="a3"/>
        <w:tabs>
          <w:tab w:val="left" w:pos="851"/>
        </w:tabs>
        <w:ind w:left="142" w:right="109"/>
      </w:pPr>
      <w:r w:rsidRPr="006B2875">
        <w:t>Общее знакомство с животными. Животные ткани, органы и системы органов животных. Организм животного как биосистема.Многообразие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84CD6" w:rsidRPr="006B2875" w:rsidRDefault="0037235B" w:rsidP="006B2875">
      <w:pPr>
        <w:pStyle w:val="a3"/>
        <w:tabs>
          <w:tab w:val="left" w:pos="851"/>
        </w:tabs>
        <w:spacing w:before="1"/>
        <w:ind w:left="142"/>
      </w:pPr>
      <w:r w:rsidRPr="006B2875">
        <w:t>Одноклеточныеживотные,или</w:t>
      </w:r>
      <w:r w:rsidRPr="006B2875">
        <w:rPr>
          <w:spacing w:val="-2"/>
        </w:rPr>
        <w:t>Простейшие</w:t>
      </w:r>
    </w:p>
    <w:p w:rsidR="00684CD6" w:rsidRPr="006B2875" w:rsidRDefault="0037235B" w:rsidP="006B2875">
      <w:pPr>
        <w:pStyle w:val="a3"/>
        <w:tabs>
          <w:tab w:val="left" w:pos="851"/>
        </w:tabs>
        <w:ind w:left="142" w:right="112"/>
      </w:pPr>
      <w:r w:rsidRPr="006B2875">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84CD6" w:rsidRPr="006B2875" w:rsidRDefault="0037235B" w:rsidP="006B2875">
      <w:pPr>
        <w:pStyle w:val="a3"/>
        <w:tabs>
          <w:tab w:val="left" w:pos="851"/>
        </w:tabs>
        <w:ind w:left="142"/>
      </w:pPr>
      <w:r w:rsidRPr="006B2875">
        <w:t>Тип</w:t>
      </w:r>
      <w:r w:rsidRPr="006B2875">
        <w:rPr>
          <w:spacing w:val="-2"/>
        </w:rPr>
        <w:t>Кишечнополостные</w:t>
      </w:r>
    </w:p>
    <w:p w:rsidR="00684CD6" w:rsidRPr="006B2875" w:rsidRDefault="0037235B" w:rsidP="006B2875">
      <w:pPr>
        <w:pStyle w:val="a3"/>
        <w:tabs>
          <w:tab w:val="left" w:pos="851"/>
        </w:tabs>
        <w:ind w:left="142"/>
      </w:pPr>
      <w:r w:rsidRPr="006B2875">
        <w:t>Многоклеточныеживотные.ОбщаяхарактеристикатипаКишечнополостные.</w:t>
      </w:r>
      <w:r w:rsidRPr="006B2875">
        <w:rPr>
          <w:spacing w:val="-2"/>
        </w:rPr>
        <w:t>Регенерация.</w:t>
      </w:r>
    </w:p>
    <w:p w:rsidR="00684CD6" w:rsidRPr="006B2875" w:rsidRDefault="0037235B" w:rsidP="006B2875">
      <w:pPr>
        <w:pStyle w:val="a3"/>
        <w:tabs>
          <w:tab w:val="left" w:pos="851"/>
        </w:tabs>
        <w:ind w:left="142"/>
      </w:pPr>
      <w:r w:rsidRPr="006B2875">
        <w:t>Происхождениекишечнополостных.Значениекишечнополостныхвприродеижизни</w:t>
      </w:r>
      <w:r w:rsidRPr="006B2875">
        <w:rPr>
          <w:spacing w:val="-2"/>
        </w:rPr>
        <w:t>человека.</w:t>
      </w:r>
    </w:p>
    <w:p w:rsidR="00684CD6" w:rsidRPr="006B2875" w:rsidRDefault="0037235B" w:rsidP="006B2875">
      <w:pPr>
        <w:pStyle w:val="a3"/>
        <w:tabs>
          <w:tab w:val="left" w:pos="851"/>
        </w:tabs>
        <w:ind w:left="142"/>
      </w:pPr>
      <w:r w:rsidRPr="006B2875">
        <w:t>Типы</w:t>
      </w:r>
      <w:r w:rsidRPr="006B2875">
        <w:rPr>
          <w:spacing w:val="-2"/>
        </w:rPr>
        <w:t>червей</w:t>
      </w:r>
    </w:p>
    <w:p w:rsidR="00684CD6" w:rsidRPr="006B2875" w:rsidRDefault="00684CD6" w:rsidP="006B2875">
      <w:pPr>
        <w:tabs>
          <w:tab w:val="left" w:pos="851"/>
        </w:tabs>
        <w:ind w:left="142"/>
        <w:jc w:val="both"/>
        <w:rPr>
          <w:sz w:val="24"/>
          <w:szCs w:val="24"/>
        </w:rPr>
        <w:sectPr w:rsidR="00684CD6" w:rsidRPr="006B2875" w:rsidSect="006B2875">
          <w:headerReference w:type="default" r:id="rId230"/>
          <w:footerReference w:type="default" r:id="rId23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8"/>
      </w:pPr>
      <w:r w:rsidRPr="006B2875">
        <w:lastRenderedPageBreak/>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684CD6" w:rsidRPr="006B2875" w:rsidRDefault="0037235B" w:rsidP="006B2875">
      <w:pPr>
        <w:pStyle w:val="a3"/>
        <w:tabs>
          <w:tab w:val="left" w:pos="851"/>
        </w:tabs>
        <w:ind w:left="142"/>
      </w:pPr>
      <w:r w:rsidRPr="006B2875">
        <w:t>Тип</w:t>
      </w:r>
      <w:r w:rsidRPr="006B2875">
        <w:rPr>
          <w:spacing w:val="-2"/>
        </w:rPr>
        <w:t>Моллюски</w:t>
      </w:r>
    </w:p>
    <w:p w:rsidR="00684CD6" w:rsidRPr="006B2875" w:rsidRDefault="0037235B" w:rsidP="006B2875">
      <w:pPr>
        <w:pStyle w:val="a3"/>
        <w:tabs>
          <w:tab w:val="left" w:pos="851"/>
        </w:tabs>
        <w:ind w:left="142" w:right="107"/>
      </w:pPr>
      <w:r w:rsidRPr="006B2875">
        <w:t>Общая характеристика типа Моллюски. Многообразие моллюсков. Происхождение моллюсков и их значение в природе и жизни человека.</w:t>
      </w:r>
    </w:p>
    <w:p w:rsidR="00684CD6" w:rsidRPr="006B2875" w:rsidRDefault="0037235B" w:rsidP="006B2875">
      <w:pPr>
        <w:pStyle w:val="a3"/>
        <w:tabs>
          <w:tab w:val="left" w:pos="851"/>
        </w:tabs>
        <w:ind w:left="142"/>
      </w:pPr>
      <w:r w:rsidRPr="006B2875">
        <w:t>Тип</w:t>
      </w:r>
      <w:r w:rsidRPr="006B2875">
        <w:rPr>
          <w:spacing w:val="-2"/>
        </w:rPr>
        <w:t>Членистоногие</w:t>
      </w:r>
    </w:p>
    <w:p w:rsidR="00684CD6" w:rsidRPr="006B2875" w:rsidRDefault="0037235B" w:rsidP="006B2875">
      <w:pPr>
        <w:pStyle w:val="a3"/>
        <w:tabs>
          <w:tab w:val="left" w:pos="851"/>
        </w:tabs>
        <w:ind w:left="142"/>
      </w:pPr>
      <w:r w:rsidRPr="006B2875">
        <w:t>ОбщаяхарактеристикатипаЧленистоногие.Средыжизни.Происхождение</w:t>
      </w:r>
      <w:r w:rsidRPr="006B2875">
        <w:rPr>
          <w:spacing w:val="-2"/>
        </w:rPr>
        <w:t>членистоногих.</w:t>
      </w:r>
    </w:p>
    <w:p w:rsidR="00684CD6" w:rsidRPr="006B2875" w:rsidRDefault="0037235B" w:rsidP="006B2875">
      <w:pPr>
        <w:pStyle w:val="a3"/>
        <w:tabs>
          <w:tab w:val="left" w:pos="851"/>
        </w:tabs>
        <w:ind w:left="142"/>
      </w:pPr>
      <w:r w:rsidRPr="006B2875">
        <w:t>Охрана</w:t>
      </w:r>
      <w:r w:rsidRPr="006B2875">
        <w:rPr>
          <w:spacing w:val="-2"/>
        </w:rPr>
        <w:t>членистоногих.</w:t>
      </w:r>
    </w:p>
    <w:p w:rsidR="00684CD6" w:rsidRPr="006B2875" w:rsidRDefault="0037235B" w:rsidP="006B2875">
      <w:pPr>
        <w:pStyle w:val="a3"/>
        <w:tabs>
          <w:tab w:val="left" w:pos="851"/>
        </w:tabs>
        <w:ind w:left="142" w:right="104"/>
      </w:pPr>
      <w:r w:rsidRPr="006B2875">
        <w:t>Класс Ракообразные. Особенности строения и жизнедеятельности ракообразных, их значение в природе и жизни человека.</w:t>
      </w:r>
    </w:p>
    <w:p w:rsidR="00684CD6" w:rsidRPr="006B2875" w:rsidRDefault="0037235B" w:rsidP="006B2875">
      <w:pPr>
        <w:pStyle w:val="a3"/>
        <w:tabs>
          <w:tab w:val="left" w:pos="851"/>
        </w:tabs>
        <w:ind w:left="142" w:right="112"/>
      </w:pPr>
      <w:r w:rsidRPr="006B2875">
        <w:t>Класс Паукообразные. Особенности строения и жизнедеятельности паукообразных, ихзначениевприродеижизничеловека.Клещи –переносчикивозбудителейзаболеванийживотныхи человека. Меры профилактики.</w:t>
      </w:r>
    </w:p>
    <w:p w:rsidR="00684CD6" w:rsidRPr="006B2875" w:rsidRDefault="0037235B" w:rsidP="006B2875">
      <w:pPr>
        <w:pStyle w:val="a3"/>
        <w:tabs>
          <w:tab w:val="left" w:pos="851"/>
        </w:tabs>
        <w:ind w:left="142" w:right="104"/>
      </w:pPr>
      <w:r w:rsidRPr="006B2875">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переносчикивозбудителей и паразиты человека и домашних животных. Одомашненные насекомые: медоносная пчела и тутовый шелкопряд.</w:t>
      </w:r>
    </w:p>
    <w:p w:rsidR="00684CD6" w:rsidRPr="006B2875" w:rsidRDefault="0037235B" w:rsidP="006B2875">
      <w:pPr>
        <w:pStyle w:val="a3"/>
        <w:tabs>
          <w:tab w:val="left" w:pos="851"/>
        </w:tabs>
        <w:spacing w:before="1"/>
        <w:ind w:left="142"/>
      </w:pPr>
      <w:r w:rsidRPr="006B2875">
        <w:t>Тип</w:t>
      </w:r>
      <w:r w:rsidRPr="006B2875">
        <w:rPr>
          <w:spacing w:val="-2"/>
        </w:rPr>
        <w:t>Хордовые</w:t>
      </w:r>
    </w:p>
    <w:p w:rsidR="00684CD6" w:rsidRPr="006B2875" w:rsidRDefault="0037235B" w:rsidP="006B2875">
      <w:pPr>
        <w:pStyle w:val="a3"/>
        <w:tabs>
          <w:tab w:val="left" w:pos="851"/>
        </w:tabs>
        <w:ind w:left="142" w:right="105"/>
      </w:pPr>
      <w:r w:rsidRPr="006B2875">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84CD6" w:rsidRPr="006B2875" w:rsidRDefault="0037235B" w:rsidP="006B2875">
      <w:pPr>
        <w:pStyle w:val="a3"/>
        <w:tabs>
          <w:tab w:val="left" w:pos="851"/>
        </w:tabs>
        <w:ind w:left="142" w:right="107"/>
      </w:pPr>
      <w:r w:rsidRPr="006B2875">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684CD6" w:rsidRPr="006B2875" w:rsidRDefault="0037235B" w:rsidP="006B2875">
      <w:pPr>
        <w:pStyle w:val="a3"/>
        <w:tabs>
          <w:tab w:val="left" w:pos="851"/>
        </w:tabs>
        <w:spacing w:before="1"/>
        <w:ind w:left="142" w:right="109"/>
      </w:pPr>
      <w:r w:rsidRPr="006B2875">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природеи жизни человека.</w:t>
      </w:r>
    </w:p>
    <w:p w:rsidR="00684CD6" w:rsidRPr="006B2875" w:rsidRDefault="0037235B" w:rsidP="006B2875">
      <w:pPr>
        <w:pStyle w:val="a3"/>
        <w:tabs>
          <w:tab w:val="left" w:pos="851"/>
        </w:tabs>
        <w:ind w:left="142" w:right="111"/>
      </w:pPr>
      <w:r w:rsidRPr="006B2875">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развитиептиц.Сезонныеявлениявжизниптиц.Экологическиегруппыптиц.Происхождениептиц. Значение птиц вприроде и жизни человека. Охранаптиц. Птицеводство. Домашние птицы,приемы выращивания и ухода за птицами.</w:t>
      </w:r>
    </w:p>
    <w:p w:rsidR="00684CD6" w:rsidRPr="006B2875" w:rsidRDefault="0037235B" w:rsidP="006B2875">
      <w:pPr>
        <w:pStyle w:val="a3"/>
        <w:tabs>
          <w:tab w:val="left" w:pos="851"/>
        </w:tabs>
        <w:ind w:left="142" w:right="105"/>
      </w:pPr>
      <w:r w:rsidRPr="006B2875">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684CD6" w:rsidRPr="006B2875" w:rsidRDefault="0037235B" w:rsidP="006B2875">
      <w:pPr>
        <w:pStyle w:val="a3"/>
        <w:tabs>
          <w:tab w:val="left" w:pos="851"/>
        </w:tabs>
        <w:spacing w:before="1"/>
        <w:ind w:left="142" w:right="7036"/>
      </w:pPr>
      <w:r w:rsidRPr="006B2875">
        <w:t>Человек и его здоровье Введениевнаукио</w:t>
      </w:r>
      <w:r w:rsidRPr="006B2875">
        <w:rPr>
          <w:spacing w:val="-2"/>
        </w:rPr>
        <w:t>человеке</w:t>
      </w:r>
    </w:p>
    <w:p w:rsidR="00684CD6" w:rsidRPr="006B2875" w:rsidRDefault="00684CD6" w:rsidP="006B2875">
      <w:pPr>
        <w:tabs>
          <w:tab w:val="left" w:pos="851"/>
        </w:tabs>
        <w:ind w:left="142"/>
        <w:jc w:val="both"/>
        <w:rPr>
          <w:sz w:val="24"/>
          <w:szCs w:val="24"/>
        </w:rPr>
        <w:sectPr w:rsidR="00684CD6" w:rsidRPr="006B2875" w:rsidSect="006B2875">
          <w:headerReference w:type="default" r:id="rId232"/>
          <w:footerReference w:type="default" r:id="rId23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6"/>
      </w:pPr>
      <w:r w:rsidRPr="006B2875">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84CD6" w:rsidRPr="006B2875" w:rsidRDefault="0037235B" w:rsidP="006B2875">
      <w:pPr>
        <w:pStyle w:val="a3"/>
        <w:tabs>
          <w:tab w:val="left" w:pos="851"/>
        </w:tabs>
        <w:ind w:left="142"/>
      </w:pPr>
      <w:r w:rsidRPr="006B2875">
        <w:t>Общиесвойстваорганизма</w:t>
      </w:r>
      <w:r w:rsidRPr="006B2875">
        <w:rPr>
          <w:spacing w:val="-2"/>
        </w:rPr>
        <w:t>человека</w:t>
      </w:r>
    </w:p>
    <w:p w:rsidR="00684CD6" w:rsidRPr="006B2875" w:rsidRDefault="0037235B" w:rsidP="006B2875">
      <w:pPr>
        <w:pStyle w:val="a3"/>
        <w:tabs>
          <w:tab w:val="left" w:pos="851"/>
        </w:tabs>
        <w:ind w:left="142" w:right="110"/>
      </w:pPr>
      <w:r w:rsidRPr="006B2875">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684CD6" w:rsidRPr="006B2875" w:rsidRDefault="0037235B" w:rsidP="006B2875">
      <w:pPr>
        <w:pStyle w:val="a3"/>
        <w:tabs>
          <w:tab w:val="left" w:pos="851"/>
        </w:tabs>
        <w:ind w:left="142"/>
      </w:pPr>
      <w:r w:rsidRPr="006B2875">
        <w:t>Нейрогуморальнаярегуляцияфункций</w:t>
      </w:r>
      <w:r w:rsidRPr="006B2875">
        <w:rPr>
          <w:spacing w:val="-2"/>
        </w:rPr>
        <w:t>организма</w:t>
      </w:r>
    </w:p>
    <w:p w:rsidR="00684CD6" w:rsidRPr="006B2875" w:rsidRDefault="0037235B" w:rsidP="006B2875">
      <w:pPr>
        <w:pStyle w:val="a3"/>
        <w:tabs>
          <w:tab w:val="left" w:pos="851"/>
        </w:tabs>
        <w:ind w:left="142"/>
      </w:pPr>
      <w:r w:rsidRPr="006B2875">
        <w:t>Регуляцияфункцийорганизма,способырегуляции.Механизмырегуляции</w:t>
      </w:r>
      <w:r w:rsidRPr="006B2875">
        <w:rPr>
          <w:spacing w:val="-2"/>
        </w:rPr>
        <w:t>функций.</w:t>
      </w:r>
    </w:p>
    <w:p w:rsidR="00684CD6" w:rsidRPr="006B2875" w:rsidRDefault="0037235B" w:rsidP="006B2875">
      <w:pPr>
        <w:pStyle w:val="a3"/>
        <w:tabs>
          <w:tab w:val="left" w:pos="851"/>
        </w:tabs>
        <w:ind w:left="142" w:right="105"/>
      </w:pPr>
      <w:r w:rsidRPr="006B2875">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684CD6" w:rsidRPr="006B2875" w:rsidRDefault="0037235B" w:rsidP="006B2875">
      <w:pPr>
        <w:pStyle w:val="a3"/>
        <w:tabs>
          <w:tab w:val="left" w:pos="851"/>
        </w:tabs>
        <w:spacing w:before="1"/>
        <w:ind w:left="142" w:right="111"/>
      </w:pPr>
      <w:r w:rsidRPr="006B2875">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684CD6" w:rsidRPr="006B2875" w:rsidRDefault="0037235B" w:rsidP="006B2875">
      <w:pPr>
        <w:pStyle w:val="a3"/>
        <w:tabs>
          <w:tab w:val="left" w:pos="851"/>
        </w:tabs>
        <w:ind w:left="142"/>
      </w:pPr>
      <w:r w:rsidRPr="006B2875">
        <w:t xml:space="preserve">Опораи </w:t>
      </w:r>
      <w:r w:rsidRPr="006B2875">
        <w:rPr>
          <w:spacing w:val="-2"/>
        </w:rPr>
        <w:t>движение</w:t>
      </w:r>
    </w:p>
    <w:p w:rsidR="00684CD6" w:rsidRPr="006B2875" w:rsidRDefault="0037235B" w:rsidP="006B2875">
      <w:pPr>
        <w:pStyle w:val="a3"/>
        <w:tabs>
          <w:tab w:val="left" w:pos="851"/>
        </w:tabs>
        <w:ind w:left="142" w:right="101"/>
      </w:pPr>
      <w:r w:rsidRPr="006B2875">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 двигательного аппарата.</w:t>
      </w:r>
    </w:p>
    <w:p w:rsidR="00684CD6" w:rsidRPr="006B2875" w:rsidRDefault="0037235B" w:rsidP="006B2875">
      <w:pPr>
        <w:pStyle w:val="a3"/>
        <w:tabs>
          <w:tab w:val="left" w:pos="851"/>
        </w:tabs>
        <w:ind w:left="142"/>
      </w:pPr>
      <w:r w:rsidRPr="006B2875">
        <w:t xml:space="preserve">Кровьи </w:t>
      </w:r>
      <w:r w:rsidRPr="006B2875">
        <w:rPr>
          <w:spacing w:val="-2"/>
        </w:rPr>
        <w:t>кровообращение</w:t>
      </w:r>
    </w:p>
    <w:p w:rsidR="00684CD6" w:rsidRPr="006B2875" w:rsidRDefault="0037235B" w:rsidP="006B2875">
      <w:pPr>
        <w:pStyle w:val="a3"/>
        <w:tabs>
          <w:tab w:val="left" w:pos="851"/>
        </w:tabs>
        <w:ind w:left="142" w:right="106"/>
      </w:pPr>
      <w:r w:rsidRPr="006B2875">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 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Строениесосудов. Движениекрови по сосудам. Строениеи работасердца.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684CD6" w:rsidRPr="006B2875" w:rsidRDefault="0037235B" w:rsidP="006B2875">
      <w:pPr>
        <w:pStyle w:val="a3"/>
        <w:tabs>
          <w:tab w:val="left" w:pos="851"/>
        </w:tabs>
        <w:spacing w:before="1"/>
        <w:ind w:left="142"/>
      </w:pPr>
      <w:r w:rsidRPr="006B2875">
        <w:rPr>
          <w:spacing w:val="-2"/>
        </w:rPr>
        <w:t>Дыхание</w:t>
      </w:r>
    </w:p>
    <w:p w:rsidR="00684CD6" w:rsidRPr="006B2875" w:rsidRDefault="0037235B" w:rsidP="006B2875">
      <w:pPr>
        <w:pStyle w:val="a3"/>
        <w:tabs>
          <w:tab w:val="left" w:pos="851"/>
        </w:tabs>
        <w:ind w:left="142" w:right="108"/>
      </w:pPr>
      <w:r w:rsidRPr="006B2875">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84CD6" w:rsidRPr="006B2875" w:rsidRDefault="0037235B" w:rsidP="006B2875">
      <w:pPr>
        <w:pStyle w:val="a3"/>
        <w:tabs>
          <w:tab w:val="left" w:pos="851"/>
        </w:tabs>
        <w:spacing w:before="1"/>
        <w:ind w:left="142"/>
      </w:pPr>
      <w:r w:rsidRPr="006B2875">
        <w:rPr>
          <w:spacing w:val="-2"/>
        </w:rPr>
        <w:t>Пищеварение</w:t>
      </w:r>
    </w:p>
    <w:p w:rsidR="00684CD6" w:rsidRPr="006B2875" w:rsidRDefault="0037235B" w:rsidP="006B2875">
      <w:pPr>
        <w:pStyle w:val="a3"/>
        <w:tabs>
          <w:tab w:val="left" w:pos="851"/>
        </w:tabs>
        <w:ind w:left="142" w:right="106"/>
      </w:pPr>
      <w:r w:rsidRPr="006B2875">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Всасываниепитательных веществ. Особенности пищеварения в толстом кишечнике. Вклад Павлова И.П. в изучение пищеварения. Гигиена питания, предотвращение желудочно-кишечных заболеваний.</w:t>
      </w:r>
    </w:p>
    <w:p w:rsidR="00684CD6" w:rsidRPr="006B2875" w:rsidRDefault="0037235B" w:rsidP="006B2875">
      <w:pPr>
        <w:pStyle w:val="a3"/>
        <w:tabs>
          <w:tab w:val="left" w:pos="851"/>
        </w:tabs>
        <w:ind w:left="142"/>
      </w:pPr>
      <w:r w:rsidRPr="006B2875">
        <w:t xml:space="preserve">Обменвеществи </w:t>
      </w:r>
      <w:r w:rsidRPr="006B2875">
        <w:rPr>
          <w:spacing w:val="-2"/>
        </w:rPr>
        <w:t>энергии</w:t>
      </w:r>
    </w:p>
    <w:p w:rsidR="00684CD6" w:rsidRPr="006B2875" w:rsidRDefault="0037235B" w:rsidP="006B2875">
      <w:pPr>
        <w:pStyle w:val="a3"/>
        <w:tabs>
          <w:tab w:val="left" w:pos="851"/>
        </w:tabs>
        <w:ind w:left="142" w:right="114"/>
      </w:pPr>
      <w:r w:rsidRPr="006B2875">
        <w:t>Обмен веществ и превращение энергии. Две стороны обмена веществ и энергии. Обмен органическихинеорганическихвеществ.Витамины.Проявлениегиповитаминозовиавитаминозов,</w:t>
      </w:r>
    </w:p>
    <w:p w:rsidR="00684CD6" w:rsidRPr="006B2875" w:rsidRDefault="00684CD6" w:rsidP="006B2875">
      <w:pPr>
        <w:tabs>
          <w:tab w:val="left" w:pos="851"/>
        </w:tabs>
        <w:ind w:left="142"/>
        <w:jc w:val="both"/>
        <w:rPr>
          <w:sz w:val="24"/>
          <w:szCs w:val="24"/>
        </w:rPr>
        <w:sectPr w:rsidR="00684CD6" w:rsidRPr="006B2875" w:rsidSect="006B2875">
          <w:headerReference w:type="default" r:id="rId234"/>
          <w:footerReference w:type="default" r:id="rId23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6"/>
      </w:pPr>
      <w:r w:rsidRPr="006B2875">
        <w:lastRenderedPageBreak/>
        <w:t>и меры их предупреждения. Энергетический обмен и питание. Пищевые рационы. Нормы питания. Регуляция обмена веществ.</w:t>
      </w:r>
    </w:p>
    <w:p w:rsidR="00684CD6" w:rsidRPr="006B2875" w:rsidRDefault="0037235B" w:rsidP="006B2875">
      <w:pPr>
        <w:pStyle w:val="a3"/>
        <w:tabs>
          <w:tab w:val="left" w:pos="851"/>
        </w:tabs>
        <w:ind w:left="142" w:right="112"/>
      </w:pPr>
      <w:r w:rsidRPr="006B2875">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84CD6" w:rsidRPr="006B2875" w:rsidRDefault="0037235B" w:rsidP="006B2875">
      <w:pPr>
        <w:pStyle w:val="a3"/>
        <w:tabs>
          <w:tab w:val="left" w:pos="851"/>
        </w:tabs>
        <w:ind w:left="142"/>
      </w:pPr>
      <w:r w:rsidRPr="006B2875">
        <w:rPr>
          <w:spacing w:val="-2"/>
        </w:rPr>
        <w:t>Выделение</w:t>
      </w:r>
    </w:p>
    <w:p w:rsidR="00684CD6" w:rsidRPr="006B2875" w:rsidRDefault="0037235B" w:rsidP="006B2875">
      <w:pPr>
        <w:pStyle w:val="a3"/>
        <w:tabs>
          <w:tab w:val="left" w:pos="851"/>
        </w:tabs>
        <w:ind w:left="142"/>
      </w:pPr>
      <w:r w:rsidRPr="006B2875">
        <w:t>Мочевыделительнаясистема: строениеифункции.Процессобразованияивыделениямочи,его регуляция. Заболевания органов мочевыделительной системы и меры их предупреждения.</w:t>
      </w:r>
    </w:p>
    <w:p w:rsidR="00684CD6" w:rsidRPr="006B2875" w:rsidRDefault="0037235B" w:rsidP="006B2875">
      <w:pPr>
        <w:pStyle w:val="a3"/>
        <w:tabs>
          <w:tab w:val="left" w:pos="851"/>
        </w:tabs>
        <w:ind w:left="142"/>
      </w:pPr>
      <w:r w:rsidRPr="006B2875">
        <w:t>Размножениеи</w:t>
      </w:r>
      <w:r w:rsidRPr="006B2875">
        <w:rPr>
          <w:spacing w:val="-2"/>
        </w:rPr>
        <w:t xml:space="preserve"> развитие</w:t>
      </w:r>
    </w:p>
    <w:p w:rsidR="00684CD6" w:rsidRPr="006B2875" w:rsidRDefault="0037235B" w:rsidP="006B2875">
      <w:pPr>
        <w:pStyle w:val="a3"/>
        <w:tabs>
          <w:tab w:val="left" w:pos="851"/>
        </w:tabs>
        <w:ind w:left="142" w:right="112"/>
      </w:pPr>
      <w:r w:rsidRPr="006B2875">
        <w:t>Половаясистема:строениеифункции.Оплодотворениеивнутриутробноеразвитие.Роды.Рост и развитие ребенка. Половое созревание. Наследование признаков у человека. Наследственные болезни,их причиныипредупреждение. Роль генетических знаний впланировании семьи.Забота о репродуктивном здоровье. Инфекции, передающиеся половым путем и их профилактика. ВИЧ, профилактика СПИДа.</w:t>
      </w:r>
    </w:p>
    <w:p w:rsidR="00684CD6" w:rsidRPr="006B2875" w:rsidRDefault="0037235B" w:rsidP="006B2875">
      <w:pPr>
        <w:pStyle w:val="a3"/>
        <w:tabs>
          <w:tab w:val="left" w:pos="851"/>
        </w:tabs>
        <w:ind w:left="142"/>
      </w:pPr>
      <w:r w:rsidRPr="006B2875">
        <w:t>Сенсорныесистемы</w:t>
      </w:r>
      <w:r w:rsidRPr="006B2875">
        <w:rPr>
          <w:spacing w:val="-2"/>
        </w:rPr>
        <w:t>(анализаторы)</w:t>
      </w:r>
    </w:p>
    <w:p w:rsidR="00684CD6" w:rsidRPr="006B2875" w:rsidRDefault="0037235B" w:rsidP="006B2875">
      <w:pPr>
        <w:pStyle w:val="a3"/>
        <w:tabs>
          <w:tab w:val="left" w:pos="851"/>
        </w:tabs>
        <w:ind w:left="142" w:right="110"/>
      </w:pPr>
      <w:r w:rsidRPr="006B2875">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84CD6" w:rsidRPr="006B2875" w:rsidRDefault="0037235B" w:rsidP="006B2875">
      <w:pPr>
        <w:pStyle w:val="a3"/>
        <w:tabs>
          <w:tab w:val="left" w:pos="851"/>
        </w:tabs>
        <w:spacing w:before="1"/>
        <w:ind w:left="142"/>
      </w:pPr>
      <w:r w:rsidRPr="006B2875">
        <w:t>Высшаянервная</w:t>
      </w:r>
      <w:r w:rsidRPr="006B2875">
        <w:rPr>
          <w:spacing w:val="-2"/>
        </w:rPr>
        <w:t>деятельность</w:t>
      </w:r>
    </w:p>
    <w:p w:rsidR="00684CD6" w:rsidRPr="006B2875" w:rsidRDefault="0037235B" w:rsidP="006B2875">
      <w:pPr>
        <w:pStyle w:val="a3"/>
        <w:tabs>
          <w:tab w:val="left" w:pos="851"/>
        </w:tabs>
        <w:ind w:left="142" w:right="104"/>
      </w:pPr>
      <w:r w:rsidRPr="006B2875">
        <w:t>Высшаянервнаядеятельностьчеловека,работыИ. М.Сеченова,И.П.Павлова, А.А.УхтомскогоиП.К.Анохина.Безусловныеиусловныерефлексы,ихзначение.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684CD6" w:rsidRPr="006B2875" w:rsidRDefault="0037235B" w:rsidP="006B2875">
      <w:pPr>
        <w:pStyle w:val="a3"/>
        <w:tabs>
          <w:tab w:val="left" w:pos="851"/>
        </w:tabs>
        <w:spacing w:before="1"/>
        <w:ind w:left="142"/>
      </w:pPr>
      <w:r w:rsidRPr="006B2875">
        <w:t>Здоровьечеловекаиего</w:t>
      </w:r>
      <w:r w:rsidRPr="006B2875">
        <w:rPr>
          <w:spacing w:val="-2"/>
        </w:rPr>
        <w:t>охрана</w:t>
      </w:r>
    </w:p>
    <w:p w:rsidR="00684CD6" w:rsidRPr="006B2875" w:rsidRDefault="0037235B" w:rsidP="006B2875">
      <w:pPr>
        <w:pStyle w:val="a3"/>
        <w:tabs>
          <w:tab w:val="left" w:pos="851"/>
        </w:tabs>
        <w:ind w:left="142" w:right="108"/>
      </w:pPr>
      <w:r w:rsidRPr="006B2875">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84CD6" w:rsidRPr="006B2875" w:rsidRDefault="0037235B" w:rsidP="006B2875">
      <w:pPr>
        <w:pStyle w:val="a3"/>
        <w:tabs>
          <w:tab w:val="left" w:pos="851"/>
        </w:tabs>
        <w:ind w:left="142" w:right="112"/>
      </w:pPr>
      <w:r w:rsidRPr="006B2875">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684CD6" w:rsidRPr="006B2875" w:rsidRDefault="0037235B" w:rsidP="006B2875">
      <w:pPr>
        <w:pStyle w:val="a3"/>
        <w:tabs>
          <w:tab w:val="left" w:pos="851"/>
        </w:tabs>
        <w:spacing w:before="1"/>
        <w:ind w:left="142" w:right="5980"/>
      </w:pPr>
      <w:r w:rsidRPr="006B2875">
        <w:t>Общиебиологическиезакономерности Биология как наука</w:t>
      </w:r>
    </w:p>
    <w:p w:rsidR="00684CD6" w:rsidRPr="006B2875" w:rsidRDefault="0037235B" w:rsidP="006B2875">
      <w:pPr>
        <w:pStyle w:val="a3"/>
        <w:tabs>
          <w:tab w:val="left" w:pos="851"/>
        </w:tabs>
        <w:ind w:left="142" w:right="111"/>
      </w:pPr>
      <w:r w:rsidRPr="006B2875">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684CD6" w:rsidRPr="006B2875" w:rsidRDefault="0037235B" w:rsidP="006B2875">
      <w:pPr>
        <w:pStyle w:val="a3"/>
        <w:tabs>
          <w:tab w:val="left" w:pos="851"/>
        </w:tabs>
        <w:ind w:left="142"/>
      </w:pPr>
      <w:r w:rsidRPr="006B2875">
        <w:rPr>
          <w:spacing w:val="-2"/>
        </w:rPr>
        <w:t>Клетка</w:t>
      </w:r>
    </w:p>
    <w:p w:rsidR="00684CD6" w:rsidRPr="006B2875" w:rsidRDefault="0037235B" w:rsidP="006B2875">
      <w:pPr>
        <w:pStyle w:val="a3"/>
        <w:tabs>
          <w:tab w:val="left" w:pos="851"/>
        </w:tabs>
        <w:ind w:left="142" w:right="108"/>
      </w:pPr>
      <w:r w:rsidRPr="006B2875">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ядро,органоиды.Многообразиеклеток.Обменвеществипревращениеэнергиив</w:t>
      </w:r>
      <w:r w:rsidRPr="006B2875">
        <w:rPr>
          <w:spacing w:val="-2"/>
        </w:rPr>
        <w:t>клетке.</w:t>
      </w:r>
    </w:p>
    <w:p w:rsidR="00684CD6" w:rsidRPr="006B2875" w:rsidRDefault="00684CD6" w:rsidP="006B2875">
      <w:pPr>
        <w:tabs>
          <w:tab w:val="left" w:pos="851"/>
        </w:tabs>
        <w:ind w:left="142"/>
        <w:jc w:val="both"/>
        <w:rPr>
          <w:sz w:val="24"/>
          <w:szCs w:val="24"/>
        </w:rPr>
        <w:sectPr w:rsidR="00684CD6" w:rsidRPr="006B2875" w:rsidSect="006B2875">
          <w:headerReference w:type="default" r:id="rId236"/>
          <w:footerReference w:type="default" r:id="rId23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Хромосомыигены.Нарушениявстроенииифункционированииклеток–однаизпричин заболевания организма. Деление клетки – основа размножения, роста и развития организмов.</w:t>
      </w:r>
    </w:p>
    <w:p w:rsidR="00684CD6" w:rsidRPr="006B2875" w:rsidRDefault="0037235B" w:rsidP="006B2875">
      <w:pPr>
        <w:pStyle w:val="a3"/>
        <w:tabs>
          <w:tab w:val="left" w:pos="851"/>
        </w:tabs>
        <w:ind w:left="142"/>
      </w:pPr>
      <w:r w:rsidRPr="006B2875">
        <w:rPr>
          <w:spacing w:val="-2"/>
        </w:rPr>
        <w:t>Организм</w:t>
      </w:r>
    </w:p>
    <w:p w:rsidR="00684CD6" w:rsidRPr="006B2875" w:rsidRDefault="0037235B" w:rsidP="006B2875">
      <w:pPr>
        <w:pStyle w:val="a3"/>
        <w:tabs>
          <w:tab w:val="left" w:pos="851"/>
        </w:tabs>
        <w:ind w:left="142" w:right="107"/>
      </w:pPr>
      <w:r w:rsidRPr="006B2875">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84CD6" w:rsidRPr="006B2875" w:rsidRDefault="0037235B" w:rsidP="006B2875">
      <w:pPr>
        <w:pStyle w:val="a3"/>
        <w:tabs>
          <w:tab w:val="left" w:pos="851"/>
        </w:tabs>
        <w:ind w:left="142"/>
      </w:pPr>
      <w:r w:rsidRPr="006B2875">
        <w:rPr>
          <w:spacing w:val="-5"/>
        </w:rPr>
        <w:t>Вид</w:t>
      </w:r>
    </w:p>
    <w:p w:rsidR="00684CD6" w:rsidRPr="006B2875" w:rsidRDefault="0037235B" w:rsidP="006B2875">
      <w:pPr>
        <w:pStyle w:val="a3"/>
        <w:tabs>
          <w:tab w:val="left" w:pos="851"/>
        </w:tabs>
        <w:ind w:left="142" w:right="104"/>
      </w:pPr>
      <w:r w:rsidRPr="006B2875">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684CD6" w:rsidRPr="006B2875" w:rsidRDefault="0037235B" w:rsidP="006B2875">
      <w:pPr>
        <w:pStyle w:val="a3"/>
        <w:tabs>
          <w:tab w:val="left" w:pos="851"/>
        </w:tabs>
        <w:spacing w:before="1"/>
        <w:ind w:left="142"/>
      </w:pPr>
      <w:r w:rsidRPr="006B2875">
        <w:rPr>
          <w:spacing w:val="-2"/>
        </w:rPr>
        <w:t>Экосистемы</w:t>
      </w:r>
    </w:p>
    <w:p w:rsidR="00684CD6" w:rsidRPr="006B2875" w:rsidRDefault="0037235B" w:rsidP="006B2875">
      <w:pPr>
        <w:pStyle w:val="a3"/>
        <w:tabs>
          <w:tab w:val="left" w:pos="851"/>
        </w:tabs>
        <w:ind w:left="142" w:right="104"/>
      </w:pPr>
      <w:r w:rsidRPr="006B2875">
        <w:t>Экология,экологическиефакторы,их влияниенаорганизмы.Экосистемнаяорганизацияживой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84CD6" w:rsidRPr="006B2875" w:rsidRDefault="0037235B" w:rsidP="006B2875">
      <w:pPr>
        <w:pStyle w:val="a3"/>
        <w:tabs>
          <w:tab w:val="left" w:pos="851"/>
        </w:tabs>
        <w:spacing w:before="1"/>
        <w:ind w:left="142"/>
      </w:pPr>
      <w:r w:rsidRPr="006B2875">
        <w:t>Примерныйсписоклабораторныхипрактическихработпоразделу«Живыеорганизмы»: Изучение устройства увеличительных приборов и правил работы с ними;</w:t>
      </w:r>
    </w:p>
    <w:p w:rsidR="00684CD6" w:rsidRPr="006B2875" w:rsidRDefault="0037235B" w:rsidP="006B2875">
      <w:pPr>
        <w:pStyle w:val="a3"/>
        <w:tabs>
          <w:tab w:val="left" w:pos="851"/>
        </w:tabs>
        <w:ind w:left="142" w:right="1541"/>
      </w:pPr>
      <w:r w:rsidRPr="006B2875">
        <w:t>Приготовлениемикропрепаратакожицычешуилука(мякотиплодатомата); Изучение органов цветкового растения;</w:t>
      </w:r>
    </w:p>
    <w:p w:rsidR="00684CD6" w:rsidRPr="006B2875" w:rsidRDefault="0037235B" w:rsidP="006B2875">
      <w:pPr>
        <w:pStyle w:val="a3"/>
        <w:tabs>
          <w:tab w:val="left" w:pos="851"/>
        </w:tabs>
        <w:ind w:left="142"/>
      </w:pPr>
      <w:r w:rsidRPr="006B2875">
        <w:t>Изучениестроенияпозвоночного</w:t>
      </w:r>
      <w:r w:rsidRPr="006B2875">
        <w:rPr>
          <w:spacing w:val="-2"/>
        </w:rPr>
        <w:t>животного;</w:t>
      </w:r>
    </w:p>
    <w:p w:rsidR="00684CD6" w:rsidRPr="006B2875" w:rsidRDefault="0037235B" w:rsidP="006B2875">
      <w:pPr>
        <w:pStyle w:val="a3"/>
        <w:tabs>
          <w:tab w:val="left" w:pos="851"/>
        </w:tabs>
        <w:ind w:left="142" w:right="2525"/>
      </w:pPr>
      <w:r w:rsidRPr="006B2875">
        <w:t>Выявлениепередвижениеводыиминеральныхвеществврастении; Изучение строения семян однодольных и двудольных растений; Изучение строения водорослей;</w:t>
      </w:r>
    </w:p>
    <w:p w:rsidR="00684CD6" w:rsidRPr="006B2875" w:rsidRDefault="0037235B" w:rsidP="006B2875">
      <w:pPr>
        <w:pStyle w:val="a3"/>
        <w:tabs>
          <w:tab w:val="left" w:pos="851"/>
        </w:tabs>
        <w:ind w:left="142" w:right="3402"/>
      </w:pPr>
      <w:r w:rsidRPr="006B2875">
        <w:t>Изучениевнешнегостроениямхов(наместныхвидах); Изучение внешнего строения папоротника (хвоща);</w:t>
      </w:r>
    </w:p>
    <w:p w:rsidR="00684CD6" w:rsidRPr="006B2875" w:rsidRDefault="0037235B" w:rsidP="006B2875">
      <w:pPr>
        <w:pStyle w:val="a3"/>
        <w:tabs>
          <w:tab w:val="left" w:pos="851"/>
        </w:tabs>
        <w:ind w:left="142" w:right="1541"/>
      </w:pPr>
      <w:r w:rsidRPr="006B2875">
        <w:t>Изучениевнешнегостроенияхвои,шишекисемянголосеменныхрастений; Изучение внешнего строения покрытосеменных растений;</w:t>
      </w:r>
    </w:p>
    <w:p w:rsidR="00684CD6" w:rsidRPr="006B2875" w:rsidRDefault="0037235B" w:rsidP="006B2875">
      <w:pPr>
        <w:pStyle w:val="a3"/>
        <w:tabs>
          <w:tab w:val="left" w:pos="851"/>
        </w:tabs>
        <w:spacing w:before="1"/>
        <w:ind w:left="142"/>
      </w:pPr>
      <w:r w:rsidRPr="006B2875">
        <w:t>Определениепризнаковклассавстроении</w:t>
      </w:r>
      <w:r w:rsidRPr="006B2875">
        <w:rPr>
          <w:spacing w:val="-2"/>
        </w:rPr>
        <w:t>растений;</w:t>
      </w:r>
    </w:p>
    <w:p w:rsidR="00684CD6" w:rsidRPr="006B2875" w:rsidRDefault="0037235B" w:rsidP="006B2875">
      <w:pPr>
        <w:pStyle w:val="a3"/>
        <w:tabs>
          <w:tab w:val="left" w:pos="851"/>
        </w:tabs>
        <w:ind w:left="142"/>
      </w:pPr>
      <w:r w:rsidRPr="006B2875">
        <w:t>Определениедородаиливиданесколькихтравянистыхрастенийодного-двухсемейств; Изучение строения плесневых грибов;</w:t>
      </w:r>
    </w:p>
    <w:p w:rsidR="00684CD6" w:rsidRPr="006B2875" w:rsidRDefault="0037235B" w:rsidP="006B2875">
      <w:pPr>
        <w:pStyle w:val="a3"/>
        <w:tabs>
          <w:tab w:val="left" w:pos="851"/>
        </w:tabs>
        <w:ind w:left="142"/>
      </w:pPr>
      <w:r w:rsidRPr="006B2875">
        <w:t>Вегетативноеразмножениекомнатных</w:t>
      </w:r>
      <w:r w:rsidRPr="006B2875">
        <w:rPr>
          <w:spacing w:val="-2"/>
        </w:rPr>
        <w:t>растений;</w:t>
      </w:r>
    </w:p>
    <w:p w:rsidR="00684CD6" w:rsidRPr="006B2875" w:rsidRDefault="0037235B" w:rsidP="006B2875">
      <w:pPr>
        <w:pStyle w:val="a3"/>
        <w:tabs>
          <w:tab w:val="left" w:pos="851"/>
        </w:tabs>
        <w:ind w:left="142"/>
      </w:pPr>
      <w:r w:rsidRPr="006B2875">
        <w:t>Изучениестроенияипередвиженияодноклеточных</w:t>
      </w:r>
      <w:r w:rsidRPr="006B2875">
        <w:rPr>
          <w:spacing w:val="-2"/>
        </w:rPr>
        <w:t>животных;</w:t>
      </w:r>
    </w:p>
    <w:p w:rsidR="00684CD6" w:rsidRPr="006B2875" w:rsidRDefault="0037235B" w:rsidP="006B2875">
      <w:pPr>
        <w:pStyle w:val="a3"/>
        <w:tabs>
          <w:tab w:val="left" w:pos="851"/>
        </w:tabs>
        <w:ind w:left="142"/>
      </w:pPr>
      <w:r w:rsidRPr="006B2875">
        <w:t>Изучение внешнего строения дождевого червя, наблюдение за егопередвижением и реакциями на раздражения;</w:t>
      </w:r>
    </w:p>
    <w:p w:rsidR="00684CD6" w:rsidRPr="006B2875" w:rsidRDefault="0037235B" w:rsidP="006B2875">
      <w:pPr>
        <w:pStyle w:val="a3"/>
        <w:tabs>
          <w:tab w:val="left" w:pos="851"/>
        </w:tabs>
        <w:ind w:left="142" w:right="5443"/>
      </w:pPr>
      <w:r w:rsidRPr="006B2875">
        <w:t>Изучение строения раковин моллюсков; Изучениевнешнегостроениянасекомого; Изучение типов развития насекомых;</w:t>
      </w:r>
    </w:p>
    <w:p w:rsidR="00684CD6" w:rsidRPr="006B2875" w:rsidRDefault="0037235B" w:rsidP="006B2875">
      <w:pPr>
        <w:pStyle w:val="a3"/>
        <w:tabs>
          <w:tab w:val="left" w:pos="851"/>
        </w:tabs>
        <w:ind w:left="142"/>
      </w:pPr>
      <w:r w:rsidRPr="006B2875">
        <w:t>Изучениевнешнегостроенияипередвижения</w:t>
      </w:r>
      <w:r w:rsidRPr="006B2875">
        <w:rPr>
          <w:spacing w:val="-4"/>
        </w:rPr>
        <w:t>рыб;</w:t>
      </w:r>
    </w:p>
    <w:p w:rsidR="00684CD6" w:rsidRPr="006B2875" w:rsidRDefault="00684CD6" w:rsidP="006B2875">
      <w:pPr>
        <w:tabs>
          <w:tab w:val="left" w:pos="851"/>
        </w:tabs>
        <w:ind w:left="142"/>
        <w:jc w:val="both"/>
        <w:rPr>
          <w:sz w:val="24"/>
          <w:szCs w:val="24"/>
        </w:rPr>
        <w:sectPr w:rsidR="00684CD6" w:rsidRPr="006B2875" w:rsidSect="006B2875">
          <w:headerReference w:type="default" r:id="rId238"/>
          <w:footerReference w:type="default" r:id="rId23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Изучениевнешнегостроенияиперьевогопокрова</w:t>
      </w:r>
      <w:r w:rsidRPr="006B2875">
        <w:rPr>
          <w:spacing w:val="-2"/>
        </w:rPr>
        <w:t>птиц;</w:t>
      </w:r>
    </w:p>
    <w:p w:rsidR="00684CD6" w:rsidRPr="006B2875" w:rsidRDefault="0037235B" w:rsidP="006B2875">
      <w:pPr>
        <w:pStyle w:val="a3"/>
        <w:tabs>
          <w:tab w:val="left" w:pos="851"/>
        </w:tabs>
        <w:ind w:left="142" w:right="2318"/>
      </w:pPr>
      <w:r w:rsidRPr="006B2875">
        <w:t>Изучениевнешнегостроения,скелетаизубнойсистемымлекопитающих. Примерный список экскурсий по разделу «Живые организмы»:</w:t>
      </w:r>
    </w:p>
    <w:p w:rsidR="00684CD6" w:rsidRPr="006B2875" w:rsidRDefault="0037235B" w:rsidP="006B2875">
      <w:pPr>
        <w:pStyle w:val="a3"/>
        <w:tabs>
          <w:tab w:val="left" w:pos="851"/>
        </w:tabs>
        <w:ind w:left="142"/>
      </w:pPr>
      <w:r w:rsidRPr="006B2875">
        <w:t>Многообразие</w:t>
      </w:r>
      <w:r w:rsidRPr="006B2875">
        <w:rPr>
          <w:spacing w:val="-2"/>
        </w:rPr>
        <w:t>животных;</w:t>
      </w:r>
    </w:p>
    <w:p w:rsidR="00684CD6" w:rsidRPr="006B2875" w:rsidRDefault="0037235B" w:rsidP="006B2875">
      <w:pPr>
        <w:pStyle w:val="a3"/>
        <w:tabs>
          <w:tab w:val="left" w:pos="851"/>
        </w:tabs>
        <w:ind w:left="142" w:right="2318"/>
      </w:pPr>
      <w:r w:rsidRPr="006B2875">
        <w:t>Осенние(зимние,весенние)явлениявжизнирастенийиживотных; Разнообразие и роль членистоногих в природе родного края;</w:t>
      </w:r>
    </w:p>
    <w:p w:rsidR="00684CD6" w:rsidRPr="006B2875" w:rsidRDefault="0037235B" w:rsidP="006B2875">
      <w:pPr>
        <w:pStyle w:val="a3"/>
        <w:tabs>
          <w:tab w:val="left" w:pos="851"/>
        </w:tabs>
        <w:ind w:left="142"/>
      </w:pPr>
      <w:r w:rsidRPr="006B2875">
        <w:t>Разнообразиептицимлекопитающихместностипроживания(экскурсиявприроду,зоопарк или музей).</w:t>
      </w:r>
    </w:p>
    <w:p w:rsidR="00684CD6" w:rsidRPr="006B2875" w:rsidRDefault="0037235B" w:rsidP="006B2875">
      <w:pPr>
        <w:pStyle w:val="a3"/>
        <w:tabs>
          <w:tab w:val="left" w:pos="851"/>
        </w:tabs>
        <w:ind w:left="142"/>
      </w:pPr>
      <w:r w:rsidRPr="006B2875">
        <w:t>Примерныйсписоклабораторныхипрактическихработпоразделу«Человекиегоздоровье»: Выявление особенностей строения клеток разных тканей;</w:t>
      </w:r>
    </w:p>
    <w:p w:rsidR="00684CD6" w:rsidRPr="006B2875" w:rsidRDefault="0037235B" w:rsidP="006B2875">
      <w:pPr>
        <w:pStyle w:val="a3"/>
        <w:tabs>
          <w:tab w:val="left" w:pos="851"/>
        </w:tabs>
        <w:ind w:left="142" w:right="5116"/>
      </w:pPr>
      <w:r w:rsidRPr="006B2875">
        <w:t>Изучение строения головного мозга; Выявлениеособенностейстроенияпозвонков;</w:t>
      </w:r>
    </w:p>
    <w:p w:rsidR="00684CD6" w:rsidRPr="006B2875" w:rsidRDefault="0037235B" w:rsidP="006B2875">
      <w:pPr>
        <w:pStyle w:val="a3"/>
        <w:tabs>
          <w:tab w:val="left" w:pos="851"/>
        </w:tabs>
        <w:ind w:left="142"/>
      </w:pPr>
      <w:r w:rsidRPr="006B2875">
        <w:t>Выявлениенарушенияосанкииналичия</w:t>
      </w:r>
      <w:r w:rsidRPr="006B2875">
        <w:rPr>
          <w:spacing w:val="-2"/>
        </w:rPr>
        <w:t xml:space="preserve"> плоскостопия;</w:t>
      </w:r>
    </w:p>
    <w:p w:rsidR="00684CD6" w:rsidRPr="006B2875" w:rsidRDefault="0037235B" w:rsidP="006B2875">
      <w:pPr>
        <w:pStyle w:val="a3"/>
        <w:tabs>
          <w:tab w:val="left" w:pos="851"/>
        </w:tabs>
        <w:ind w:left="142" w:right="2318"/>
      </w:pPr>
      <w:r w:rsidRPr="006B2875">
        <w:t>Сравнение микроскопического строения крови человека и лягушки; Подсчетпульсавразныхусловиях.Измерениеартериальногодавления; Измерение жизненной емкости легких. Дыхательные движения.</w:t>
      </w:r>
    </w:p>
    <w:p w:rsidR="00684CD6" w:rsidRPr="006B2875" w:rsidRDefault="0037235B" w:rsidP="006B2875">
      <w:pPr>
        <w:pStyle w:val="a3"/>
        <w:tabs>
          <w:tab w:val="left" w:pos="851"/>
        </w:tabs>
        <w:ind w:left="142"/>
      </w:pPr>
      <w:r w:rsidRPr="006B2875">
        <w:t>Изучениестроенияиработыоргана</w:t>
      </w:r>
      <w:r w:rsidRPr="006B2875">
        <w:rPr>
          <w:spacing w:val="-2"/>
        </w:rPr>
        <w:t>зрения.</w:t>
      </w:r>
    </w:p>
    <w:p w:rsidR="00684CD6" w:rsidRPr="006B2875" w:rsidRDefault="0037235B" w:rsidP="006B2875">
      <w:pPr>
        <w:pStyle w:val="a3"/>
        <w:tabs>
          <w:tab w:val="left" w:pos="851"/>
        </w:tabs>
        <w:spacing w:before="1"/>
        <w:ind w:left="142"/>
      </w:pPr>
      <w:r w:rsidRPr="006B2875">
        <w:t>Примерныйсписоклабораторныхипрактическихработпоразделу«Общебиологические</w:t>
      </w:r>
      <w:r w:rsidRPr="006B2875">
        <w:rPr>
          <w:spacing w:val="-2"/>
        </w:rPr>
        <w:t>закономерности»:</w:t>
      </w:r>
    </w:p>
    <w:p w:rsidR="00684CD6" w:rsidRPr="006B2875" w:rsidRDefault="0037235B" w:rsidP="006B2875">
      <w:pPr>
        <w:pStyle w:val="a3"/>
        <w:tabs>
          <w:tab w:val="left" w:pos="851"/>
        </w:tabs>
        <w:ind w:left="142" w:right="871"/>
      </w:pPr>
      <w:r w:rsidRPr="006B2875">
        <w:t>Изучениеклетокитканейрастенийиживотныхнаготовыхмикропрепаратах; Выявление изменчивости организмов;</w:t>
      </w:r>
    </w:p>
    <w:p w:rsidR="00684CD6" w:rsidRPr="006B2875" w:rsidRDefault="0037235B" w:rsidP="006B2875">
      <w:pPr>
        <w:pStyle w:val="a3"/>
        <w:tabs>
          <w:tab w:val="left" w:pos="851"/>
        </w:tabs>
        <w:ind w:left="142" w:right="871"/>
      </w:pPr>
      <w:r w:rsidRPr="006B2875">
        <w:t>Выявлениеприспособленийуорганизмовксредеобитания(наконкретныхпримерах). Примерный список экскурсий по разделу «Общебиологические закономерности»: Изучение и описание экосистемы своей местности.</w:t>
      </w:r>
    </w:p>
    <w:p w:rsidR="00684CD6" w:rsidRPr="006B2875" w:rsidRDefault="0037235B" w:rsidP="006B2875">
      <w:pPr>
        <w:pStyle w:val="a3"/>
        <w:tabs>
          <w:tab w:val="left" w:pos="851"/>
        </w:tabs>
        <w:ind w:left="142" w:right="871"/>
      </w:pPr>
      <w:r w:rsidRPr="006B2875">
        <w:t>Многообразиеживыхорганизмов(напримерепаркаилиприродногоучастка). Естественный отбор - движущая сила эволюции.</w:t>
      </w:r>
    </w:p>
    <w:p w:rsidR="00684CD6" w:rsidRPr="006B2875" w:rsidRDefault="0037235B" w:rsidP="00587708">
      <w:pPr>
        <w:pStyle w:val="2"/>
        <w:numPr>
          <w:ilvl w:val="3"/>
          <w:numId w:val="108"/>
        </w:numPr>
        <w:tabs>
          <w:tab w:val="left" w:pos="851"/>
          <w:tab w:val="left" w:pos="2008"/>
        </w:tabs>
        <w:spacing w:before="5" w:line="274" w:lineRule="exact"/>
        <w:ind w:left="142" w:firstLine="0"/>
      </w:pPr>
      <w:r w:rsidRPr="006B2875">
        <w:rPr>
          <w:spacing w:val="-2"/>
        </w:rPr>
        <w:t>Химия</w:t>
      </w:r>
    </w:p>
    <w:p w:rsidR="00684CD6" w:rsidRPr="006B2875" w:rsidRDefault="0037235B" w:rsidP="006B2875">
      <w:pPr>
        <w:pStyle w:val="a3"/>
        <w:tabs>
          <w:tab w:val="left" w:pos="851"/>
        </w:tabs>
        <w:ind w:left="142" w:right="113"/>
      </w:pPr>
      <w:r w:rsidRPr="006B2875">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84CD6" w:rsidRPr="006B2875" w:rsidRDefault="0037235B" w:rsidP="006B2875">
      <w:pPr>
        <w:pStyle w:val="a3"/>
        <w:tabs>
          <w:tab w:val="left" w:pos="851"/>
        </w:tabs>
        <w:ind w:left="142" w:right="115"/>
      </w:pPr>
      <w:r w:rsidRPr="006B2875">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84CD6" w:rsidRPr="006B2875" w:rsidRDefault="0037235B" w:rsidP="006B2875">
      <w:pPr>
        <w:pStyle w:val="a3"/>
        <w:tabs>
          <w:tab w:val="left" w:pos="851"/>
        </w:tabs>
        <w:ind w:left="142" w:right="109"/>
      </w:pPr>
      <w:r w:rsidRPr="006B2875">
        <w:t>Программа включает в себя основы неорганической и органической химии. Главной идеей программыявляетсясозданиебазовогокомплексаопорныхзнанийпохимии,выраженныхвформе, соответствующей возрасту обучающихся.</w:t>
      </w:r>
    </w:p>
    <w:p w:rsidR="00684CD6" w:rsidRPr="006B2875" w:rsidRDefault="0037235B" w:rsidP="006B2875">
      <w:pPr>
        <w:pStyle w:val="a3"/>
        <w:tabs>
          <w:tab w:val="left" w:pos="851"/>
        </w:tabs>
        <w:ind w:left="142" w:right="105"/>
      </w:pPr>
      <w:r w:rsidRPr="006B2875">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84CD6" w:rsidRPr="006B2875" w:rsidRDefault="0037235B" w:rsidP="006B2875">
      <w:pPr>
        <w:pStyle w:val="a3"/>
        <w:tabs>
          <w:tab w:val="left" w:pos="851"/>
        </w:tabs>
        <w:ind w:left="142" w:right="104"/>
      </w:pPr>
      <w:r w:rsidRPr="006B2875">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84CD6" w:rsidRPr="006B2875" w:rsidRDefault="0037235B" w:rsidP="006B2875">
      <w:pPr>
        <w:pStyle w:val="a3"/>
        <w:tabs>
          <w:tab w:val="left" w:pos="851"/>
        </w:tabs>
        <w:ind w:left="142" w:right="109"/>
      </w:pPr>
      <w:r w:rsidRPr="006B2875">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84CD6" w:rsidRPr="006B2875" w:rsidRDefault="0037235B" w:rsidP="006B2875">
      <w:pPr>
        <w:pStyle w:val="a3"/>
        <w:tabs>
          <w:tab w:val="left" w:pos="851"/>
        </w:tabs>
        <w:ind w:left="142" w:right="113"/>
      </w:pPr>
      <w:r w:rsidRPr="006B2875">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84CD6" w:rsidRPr="006B2875" w:rsidRDefault="0037235B" w:rsidP="006B2875">
      <w:pPr>
        <w:pStyle w:val="a3"/>
        <w:tabs>
          <w:tab w:val="left" w:pos="851"/>
        </w:tabs>
        <w:ind w:left="142" w:right="109"/>
      </w:pPr>
      <w:r w:rsidRPr="006B2875">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практическогоприменениянаучныхзнанийоснованонамежпредметныхсвязяхс</w:t>
      </w:r>
      <w:r w:rsidRPr="006B2875">
        <w:rPr>
          <w:spacing w:val="-2"/>
        </w:rPr>
        <w:t>предметами:</w:t>
      </w:r>
    </w:p>
    <w:p w:rsidR="00684CD6" w:rsidRPr="006B2875" w:rsidRDefault="0037235B" w:rsidP="006B2875">
      <w:pPr>
        <w:pStyle w:val="a3"/>
        <w:tabs>
          <w:tab w:val="left" w:pos="851"/>
        </w:tabs>
        <w:ind w:left="142" w:right="118"/>
      </w:pPr>
      <w:r w:rsidRPr="006B2875">
        <w:t>«Биология», «География», «История», «Литература», «Математика», «Основы безопасности жизнедеятельности», «Русский язык», «Физика», «Экология».</w:t>
      </w:r>
    </w:p>
    <w:p w:rsidR="00684CD6" w:rsidRPr="006B2875" w:rsidRDefault="00684CD6" w:rsidP="006B2875">
      <w:pPr>
        <w:tabs>
          <w:tab w:val="left" w:pos="851"/>
        </w:tabs>
        <w:ind w:left="142"/>
        <w:jc w:val="both"/>
        <w:rPr>
          <w:sz w:val="24"/>
          <w:szCs w:val="24"/>
        </w:rPr>
        <w:sectPr w:rsidR="00684CD6" w:rsidRPr="006B2875" w:rsidSect="006B2875">
          <w:headerReference w:type="default" r:id="rId240"/>
          <w:footerReference w:type="default" r:id="rId24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Первоначальныехимические</w:t>
      </w:r>
      <w:r w:rsidRPr="006B2875">
        <w:rPr>
          <w:spacing w:val="-2"/>
        </w:rPr>
        <w:t>понятия</w:t>
      </w:r>
    </w:p>
    <w:p w:rsidR="00684CD6" w:rsidRPr="006B2875" w:rsidRDefault="0037235B" w:rsidP="006B2875">
      <w:pPr>
        <w:pStyle w:val="a3"/>
        <w:tabs>
          <w:tab w:val="left" w:pos="851"/>
        </w:tabs>
        <w:ind w:left="142" w:right="109"/>
      </w:pPr>
      <w:r w:rsidRPr="006B2875">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Относительнаяатомнаяимолекулярнаямассы.Массоваядоляхимическогоэлементавсоединении.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84CD6" w:rsidRPr="006B2875" w:rsidRDefault="0037235B" w:rsidP="006B2875">
      <w:pPr>
        <w:pStyle w:val="a3"/>
        <w:tabs>
          <w:tab w:val="left" w:pos="851"/>
        </w:tabs>
        <w:ind w:left="142"/>
      </w:pPr>
      <w:r w:rsidRPr="006B2875">
        <w:t>Кислород.</w:t>
      </w:r>
      <w:r w:rsidRPr="006B2875">
        <w:rPr>
          <w:spacing w:val="-2"/>
        </w:rPr>
        <w:t>Водород</w:t>
      </w:r>
    </w:p>
    <w:p w:rsidR="00684CD6" w:rsidRPr="006B2875" w:rsidRDefault="0037235B" w:rsidP="006B2875">
      <w:pPr>
        <w:pStyle w:val="a3"/>
        <w:tabs>
          <w:tab w:val="left" w:pos="851"/>
        </w:tabs>
        <w:ind w:left="142" w:right="106"/>
      </w:pPr>
      <w:r w:rsidRPr="006B2875">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84CD6" w:rsidRPr="006B2875" w:rsidRDefault="0037235B" w:rsidP="006B2875">
      <w:pPr>
        <w:pStyle w:val="a3"/>
        <w:tabs>
          <w:tab w:val="left" w:pos="851"/>
        </w:tabs>
        <w:ind w:left="142"/>
      </w:pPr>
      <w:r w:rsidRPr="006B2875">
        <w:t>Вода.</w:t>
      </w:r>
      <w:r w:rsidRPr="006B2875">
        <w:rPr>
          <w:spacing w:val="-2"/>
        </w:rPr>
        <w:t>Растворы</w:t>
      </w:r>
    </w:p>
    <w:p w:rsidR="00684CD6" w:rsidRPr="006B2875" w:rsidRDefault="0037235B" w:rsidP="006B2875">
      <w:pPr>
        <w:pStyle w:val="a3"/>
        <w:tabs>
          <w:tab w:val="left" w:pos="851"/>
        </w:tabs>
        <w:spacing w:before="1"/>
        <w:ind w:left="142" w:right="110"/>
      </w:pPr>
      <w:r w:rsidRPr="006B2875">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684CD6" w:rsidRPr="006B2875" w:rsidRDefault="0037235B" w:rsidP="006B2875">
      <w:pPr>
        <w:pStyle w:val="a3"/>
        <w:tabs>
          <w:tab w:val="left" w:pos="851"/>
        </w:tabs>
        <w:ind w:left="142"/>
      </w:pPr>
      <w:r w:rsidRPr="006B2875">
        <w:t>Основныеклассынеорганических</w:t>
      </w:r>
      <w:r w:rsidRPr="006B2875">
        <w:rPr>
          <w:spacing w:val="-2"/>
        </w:rPr>
        <w:t xml:space="preserve"> соединений</w:t>
      </w:r>
    </w:p>
    <w:p w:rsidR="00684CD6" w:rsidRPr="006B2875" w:rsidRDefault="0037235B" w:rsidP="006B2875">
      <w:pPr>
        <w:pStyle w:val="a3"/>
        <w:tabs>
          <w:tab w:val="left" w:pos="851"/>
        </w:tabs>
        <w:ind w:left="142" w:right="110"/>
      </w:pPr>
      <w:r w:rsidRPr="006B2875">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Номенклатура.Физические свойства оснований. Получение оснований. Химические свойства оснований. Реакция нейтрализации.Кислоты.Классификация.Номенклатура.Физическиесвойствакислот.Получениеи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w:t>
      </w:r>
      <w:r w:rsidRPr="006B2875">
        <w:rPr>
          <w:spacing w:val="-2"/>
        </w:rPr>
        <w:t>грамотность.</w:t>
      </w:r>
    </w:p>
    <w:p w:rsidR="00684CD6" w:rsidRPr="006B2875" w:rsidRDefault="0037235B" w:rsidP="006B2875">
      <w:pPr>
        <w:pStyle w:val="a3"/>
        <w:tabs>
          <w:tab w:val="left" w:pos="851"/>
        </w:tabs>
        <w:spacing w:before="1"/>
        <w:ind w:left="142" w:right="114"/>
      </w:pPr>
      <w:r w:rsidRPr="006B2875">
        <w:t xml:space="preserve">Строение атома. Периодический закон и периодическая система химических элементов Д.И. </w:t>
      </w:r>
      <w:r w:rsidRPr="006B2875">
        <w:rPr>
          <w:spacing w:val="-2"/>
        </w:rPr>
        <w:t>Менделеева</w:t>
      </w:r>
    </w:p>
    <w:p w:rsidR="00684CD6" w:rsidRPr="006B2875" w:rsidRDefault="0037235B" w:rsidP="006B2875">
      <w:pPr>
        <w:pStyle w:val="a3"/>
        <w:tabs>
          <w:tab w:val="left" w:pos="851"/>
        </w:tabs>
        <w:ind w:left="142" w:right="106"/>
      </w:pPr>
      <w:r w:rsidRPr="006B2875">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w:t>
      </w:r>
      <w:r w:rsidRPr="006B2875">
        <w:rPr>
          <w:spacing w:val="-2"/>
        </w:rPr>
        <w:t>Менделеева.</w:t>
      </w:r>
    </w:p>
    <w:p w:rsidR="00684CD6" w:rsidRPr="006B2875" w:rsidRDefault="0037235B" w:rsidP="006B2875">
      <w:pPr>
        <w:pStyle w:val="a3"/>
        <w:tabs>
          <w:tab w:val="left" w:pos="851"/>
        </w:tabs>
        <w:ind w:left="142"/>
      </w:pPr>
      <w:r w:rsidRPr="006B2875">
        <w:t>Строениевеществ.Химическая</w:t>
      </w:r>
      <w:r w:rsidRPr="006B2875">
        <w:rPr>
          <w:spacing w:val="-2"/>
        </w:rPr>
        <w:t>связь</w:t>
      </w:r>
    </w:p>
    <w:p w:rsidR="00684CD6" w:rsidRPr="006B2875" w:rsidRDefault="0037235B" w:rsidP="006B2875">
      <w:pPr>
        <w:pStyle w:val="a3"/>
        <w:tabs>
          <w:tab w:val="left" w:pos="851"/>
        </w:tabs>
        <w:spacing w:before="1"/>
        <w:ind w:left="142" w:right="112"/>
      </w:pPr>
      <w:r w:rsidRPr="006B2875">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84CD6" w:rsidRPr="006B2875" w:rsidRDefault="0037235B" w:rsidP="006B2875">
      <w:pPr>
        <w:pStyle w:val="a3"/>
        <w:tabs>
          <w:tab w:val="left" w:pos="851"/>
        </w:tabs>
        <w:ind w:left="142"/>
      </w:pPr>
      <w:r w:rsidRPr="006B2875">
        <w:t>Химические</w:t>
      </w:r>
      <w:r w:rsidRPr="006B2875">
        <w:rPr>
          <w:spacing w:val="-2"/>
        </w:rPr>
        <w:t>реакции</w:t>
      </w:r>
    </w:p>
    <w:p w:rsidR="00684CD6" w:rsidRPr="006B2875" w:rsidRDefault="0037235B" w:rsidP="006B2875">
      <w:pPr>
        <w:pStyle w:val="a3"/>
        <w:tabs>
          <w:tab w:val="left" w:pos="851"/>
        </w:tabs>
        <w:ind w:left="142" w:right="112"/>
      </w:pPr>
      <w:r w:rsidRPr="006B2875">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протеканияреакцийионногообмена.Электролитическаядиссоциациякислот,щелочейисолей.</w:t>
      </w:r>
    </w:p>
    <w:p w:rsidR="00684CD6" w:rsidRPr="006B2875" w:rsidRDefault="00684CD6" w:rsidP="006B2875">
      <w:pPr>
        <w:tabs>
          <w:tab w:val="left" w:pos="851"/>
        </w:tabs>
        <w:ind w:left="142"/>
        <w:jc w:val="both"/>
        <w:rPr>
          <w:sz w:val="24"/>
          <w:szCs w:val="24"/>
        </w:rPr>
        <w:sectPr w:rsidR="00684CD6" w:rsidRPr="006B2875" w:rsidSect="006B2875">
          <w:headerReference w:type="default" r:id="rId242"/>
          <w:footerReference w:type="default" r:id="rId24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4"/>
      </w:pPr>
      <w:r w:rsidRPr="006B2875">
        <w:lastRenderedPageBreak/>
        <w:t>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84CD6" w:rsidRPr="006B2875" w:rsidRDefault="0037235B" w:rsidP="006B2875">
      <w:pPr>
        <w:pStyle w:val="a3"/>
        <w:tabs>
          <w:tab w:val="left" w:pos="851"/>
        </w:tabs>
        <w:ind w:left="142"/>
      </w:pPr>
      <w:r w:rsidRPr="006B2875">
        <w:t>НеметаллыIV–VIIгруппиих</w:t>
      </w:r>
      <w:r w:rsidRPr="006B2875">
        <w:rPr>
          <w:spacing w:val="-2"/>
        </w:rPr>
        <w:t>соединения</w:t>
      </w:r>
    </w:p>
    <w:p w:rsidR="00684CD6" w:rsidRPr="006B2875" w:rsidRDefault="0037235B" w:rsidP="006B2875">
      <w:pPr>
        <w:pStyle w:val="a3"/>
        <w:tabs>
          <w:tab w:val="left" w:pos="851"/>
        </w:tabs>
        <w:ind w:left="142" w:right="104"/>
      </w:pPr>
      <w:r w:rsidRPr="006B2875">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фосфора(V),ортофосфорная кислотаи ее соли. Углерод: физическиеи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684CD6" w:rsidRPr="006B2875" w:rsidRDefault="0037235B" w:rsidP="006B2875">
      <w:pPr>
        <w:pStyle w:val="a3"/>
        <w:tabs>
          <w:tab w:val="left" w:pos="851"/>
        </w:tabs>
        <w:ind w:left="142"/>
      </w:pPr>
      <w:r w:rsidRPr="006B2875">
        <w:t>Металлыиих</w:t>
      </w:r>
      <w:r w:rsidRPr="006B2875">
        <w:rPr>
          <w:spacing w:val="-2"/>
        </w:rPr>
        <w:t>соединения</w:t>
      </w:r>
    </w:p>
    <w:p w:rsidR="00684CD6" w:rsidRPr="006B2875" w:rsidRDefault="0037235B" w:rsidP="006B2875">
      <w:pPr>
        <w:pStyle w:val="a3"/>
        <w:tabs>
          <w:tab w:val="left" w:pos="851"/>
        </w:tabs>
        <w:ind w:left="142" w:right="109"/>
      </w:pPr>
      <w:r w:rsidRPr="006B2875">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84CD6" w:rsidRPr="006B2875" w:rsidRDefault="0037235B" w:rsidP="006B2875">
      <w:pPr>
        <w:pStyle w:val="a3"/>
        <w:tabs>
          <w:tab w:val="left" w:pos="851"/>
        </w:tabs>
        <w:spacing w:before="1"/>
        <w:ind w:left="142"/>
      </w:pPr>
      <w:r w:rsidRPr="006B2875">
        <w:t>Первоначальныесведенияоборганических</w:t>
      </w:r>
      <w:r w:rsidRPr="006B2875">
        <w:rPr>
          <w:spacing w:val="-2"/>
        </w:rPr>
        <w:t>веществах</w:t>
      </w:r>
    </w:p>
    <w:p w:rsidR="00684CD6" w:rsidRPr="006B2875" w:rsidRDefault="0037235B" w:rsidP="006B2875">
      <w:pPr>
        <w:pStyle w:val="a3"/>
        <w:tabs>
          <w:tab w:val="left" w:pos="851"/>
        </w:tabs>
        <w:ind w:left="142" w:right="112"/>
      </w:pPr>
      <w:r w:rsidRPr="006B2875">
        <w:t>Первоначальные сведения о строении органических веществ. Углеводороды: метан, этан, этилен.Источники углеводородов:природный газ,нефть, уголь.Кислородсодержащие соединения: спирты (метанол, этанол, глицерин), карбоновые кислоты (уксусная кислота, аминоуксусная кислота,стеариноваяиолеиноваякислоты).Биологическиважныевещества:жиры,глюкоза,белки. Химическое загрязнение окружающей среды и его последствия.</w:t>
      </w:r>
    </w:p>
    <w:p w:rsidR="00684CD6" w:rsidRPr="006B2875" w:rsidRDefault="0037235B" w:rsidP="006B2875">
      <w:pPr>
        <w:pStyle w:val="a3"/>
        <w:tabs>
          <w:tab w:val="left" w:pos="851"/>
        </w:tabs>
        <w:ind w:left="142"/>
      </w:pPr>
      <w:r w:rsidRPr="006B2875">
        <w:t>Типырасчетных</w:t>
      </w:r>
      <w:r w:rsidRPr="006B2875">
        <w:rPr>
          <w:spacing w:val="-2"/>
        </w:rPr>
        <w:t xml:space="preserve"> задач:</w:t>
      </w:r>
    </w:p>
    <w:p w:rsidR="00684CD6" w:rsidRPr="006B2875" w:rsidRDefault="0037235B" w:rsidP="006B2875">
      <w:pPr>
        <w:pStyle w:val="a3"/>
        <w:tabs>
          <w:tab w:val="left" w:pos="851"/>
        </w:tabs>
        <w:ind w:left="142"/>
      </w:pPr>
      <w:r w:rsidRPr="006B2875">
        <w:t>Вычислениемассовойдолихимическогоэлементапоформуле</w:t>
      </w:r>
      <w:r w:rsidRPr="006B2875">
        <w:rPr>
          <w:spacing w:val="-2"/>
        </w:rPr>
        <w:t>соединения.</w:t>
      </w:r>
    </w:p>
    <w:p w:rsidR="00684CD6" w:rsidRPr="006B2875" w:rsidRDefault="0037235B" w:rsidP="006B2875">
      <w:pPr>
        <w:pStyle w:val="a3"/>
        <w:tabs>
          <w:tab w:val="left" w:pos="851"/>
        </w:tabs>
        <w:ind w:left="142" w:right="116"/>
      </w:pPr>
      <w:r w:rsidRPr="006B2875">
        <w:t>Установление простейшей формулы вещества по массовым долям химических элементов. Вычисленияпохимическимуравнениямколичества,объема,массывеществапо</w:t>
      </w:r>
      <w:r w:rsidRPr="006B2875">
        <w:rPr>
          <w:spacing w:val="-2"/>
        </w:rPr>
        <w:t>количеству,</w:t>
      </w:r>
    </w:p>
    <w:p w:rsidR="00684CD6" w:rsidRPr="006B2875" w:rsidRDefault="0037235B" w:rsidP="006B2875">
      <w:pPr>
        <w:pStyle w:val="a3"/>
        <w:tabs>
          <w:tab w:val="left" w:pos="851"/>
        </w:tabs>
        <w:ind w:left="142"/>
      </w:pPr>
      <w:r w:rsidRPr="006B2875">
        <w:t>объему,массереагентовилипродуктов</w:t>
      </w:r>
      <w:r w:rsidRPr="006B2875">
        <w:rPr>
          <w:spacing w:val="-2"/>
        </w:rPr>
        <w:t>реакции.</w:t>
      </w:r>
    </w:p>
    <w:p w:rsidR="00684CD6" w:rsidRPr="006B2875" w:rsidRDefault="0037235B" w:rsidP="006B2875">
      <w:pPr>
        <w:pStyle w:val="a3"/>
        <w:tabs>
          <w:tab w:val="left" w:pos="851"/>
        </w:tabs>
        <w:spacing w:before="1"/>
        <w:ind w:left="142" w:right="4005"/>
      </w:pPr>
      <w:r w:rsidRPr="006B2875">
        <w:t>Расчетмассовойдолирастворенноговеществаврастворе. Примерные темы практических работ:</w:t>
      </w:r>
    </w:p>
    <w:p w:rsidR="00684CD6" w:rsidRPr="006B2875" w:rsidRDefault="0037235B" w:rsidP="006B2875">
      <w:pPr>
        <w:pStyle w:val="a3"/>
        <w:tabs>
          <w:tab w:val="left" w:pos="851"/>
        </w:tabs>
        <w:ind w:left="142" w:right="112"/>
      </w:pPr>
      <w:r w:rsidRPr="006B2875">
        <w:t>Лабораторное оборудование и приемы обращения с ним. Правила безопасной работы в химической лаборатории.</w:t>
      </w:r>
    </w:p>
    <w:p w:rsidR="00684CD6" w:rsidRPr="006B2875" w:rsidRDefault="0037235B" w:rsidP="006B2875">
      <w:pPr>
        <w:pStyle w:val="a3"/>
        <w:tabs>
          <w:tab w:val="left" w:pos="851"/>
        </w:tabs>
        <w:ind w:left="142" w:right="5116"/>
      </w:pPr>
      <w:r w:rsidRPr="006B2875">
        <w:t>Очистка загрязненной поваренной соли. Признаки протекания химических реакций. Получениекислородаиизучениеегосвойств. Получение водорода и изучение его свойств.</w:t>
      </w:r>
    </w:p>
    <w:p w:rsidR="00684CD6" w:rsidRPr="006B2875" w:rsidRDefault="0037235B" w:rsidP="006B2875">
      <w:pPr>
        <w:pStyle w:val="a3"/>
        <w:tabs>
          <w:tab w:val="left" w:pos="851"/>
        </w:tabs>
        <w:ind w:left="142"/>
      </w:pPr>
      <w:r w:rsidRPr="006B2875">
        <w:t>Приготовлениерастворовсопределенноймассовойдолейрастворенного</w:t>
      </w:r>
      <w:r w:rsidRPr="006B2875">
        <w:rPr>
          <w:spacing w:val="-2"/>
        </w:rPr>
        <w:t>вещества.</w:t>
      </w:r>
    </w:p>
    <w:p w:rsidR="00684CD6" w:rsidRPr="006B2875" w:rsidRDefault="0037235B" w:rsidP="006B2875">
      <w:pPr>
        <w:pStyle w:val="a3"/>
        <w:tabs>
          <w:tab w:val="left" w:pos="851"/>
        </w:tabs>
        <w:ind w:left="142"/>
      </w:pPr>
      <w:r w:rsidRPr="006B2875">
        <w:t>Решениеэкспериментальныхзадачпотеме«Основныеклассынеорганическихсоединений». Реакции ионного обмена.</w:t>
      </w:r>
    </w:p>
    <w:p w:rsidR="00684CD6" w:rsidRPr="006B2875" w:rsidRDefault="0037235B" w:rsidP="006B2875">
      <w:pPr>
        <w:pStyle w:val="a3"/>
        <w:tabs>
          <w:tab w:val="left" w:pos="851"/>
        </w:tabs>
        <w:ind w:left="142" w:right="4474"/>
      </w:pPr>
      <w:r w:rsidRPr="006B2875">
        <w:t>Качественные реакции на ионы в растворе. Получение аммиака и изучение его свойств. Получениеуглекислогогазаиизучениеегосвойств.</w:t>
      </w:r>
    </w:p>
    <w:p w:rsidR="00684CD6" w:rsidRPr="006B2875" w:rsidRDefault="0037235B" w:rsidP="006B2875">
      <w:pPr>
        <w:pStyle w:val="a3"/>
        <w:tabs>
          <w:tab w:val="left" w:pos="851"/>
        </w:tabs>
        <w:spacing w:before="1"/>
        <w:ind w:left="142"/>
      </w:pPr>
      <w:r w:rsidRPr="006B2875">
        <w:t>Решениеэкспериментальныхзадачпотеме«Неметаллы IV–VIIгруппиихсоединений». Решение экспериментальных задач по теме «Металлы и их соединения».</w:t>
      </w:r>
    </w:p>
    <w:p w:rsidR="00684CD6" w:rsidRPr="006B2875" w:rsidRDefault="0037235B" w:rsidP="00587708">
      <w:pPr>
        <w:pStyle w:val="2"/>
        <w:numPr>
          <w:ilvl w:val="3"/>
          <w:numId w:val="108"/>
        </w:numPr>
        <w:tabs>
          <w:tab w:val="left" w:pos="851"/>
          <w:tab w:val="left" w:pos="2008"/>
        </w:tabs>
        <w:spacing w:before="5" w:line="274" w:lineRule="exact"/>
        <w:ind w:left="142" w:firstLine="0"/>
      </w:pPr>
      <w:r w:rsidRPr="006B2875">
        <w:t>Изобразительное</w:t>
      </w:r>
      <w:r w:rsidRPr="006B2875">
        <w:rPr>
          <w:spacing w:val="-2"/>
        </w:rPr>
        <w:t>искусство</w:t>
      </w:r>
    </w:p>
    <w:p w:rsidR="00684CD6" w:rsidRPr="006B2875" w:rsidRDefault="0037235B" w:rsidP="006B2875">
      <w:pPr>
        <w:pStyle w:val="a3"/>
        <w:tabs>
          <w:tab w:val="left" w:pos="851"/>
        </w:tabs>
        <w:ind w:left="142" w:right="111"/>
      </w:pPr>
      <w:r w:rsidRPr="006B2875">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684CD6" w:rsidRPr="006B2875" w:rsidRDefault="0037235B" w:rsidP="006B2875">
      <w:pPr>
        <w:pStyle w:val="a3"/>
        <w:tabs>
          <w:tab w:val="left" w:pos="851"/>
        </w:tabs>
        <w:ind w:left="142" w:right="106"/>
      </w:pPr>
      <w:r w:rsidRPr="006B2875">
        <w:t>В программе предусмотрена практическая художественно-творческая деятельность, аналитическоевосприятиепроизведенийискусства.Программавключаетвсебяосновыразных</w:t>
      </w:r>
    </w:p>
    <w:p w:rsidR="00684CD6" w:rsidRPr="006B2875" w:rsidRDefault="00684CD6" w:rsidP="006B2875">
      <w:pPr>
        <w:tabs>
          <w:tab w:val="left" w:pos="851"/>
        </w:tabs>
        <w:ind w:left="142"/>
        <w:jc w:val="both"/>
        <w:rPr>
          <w:sz w:val="24"/>
          <w:szCs w:val="24"/>
        </w:rPr>
        <w:sectPr w:rsidR="00684CD6" w:rsidRPr="006B2875" w:rsidSect="006B2875">
          <w:headerReference w:type="default" r:id="rId244"/>
          <w:footerReference w:type="default" r:id="rId24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0"/>
      </w:pPr>
      <w:r w:rsidRPr="006B2875">
        <w:lastRenderedPageBreak/>
        <w:t>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84CD6" w:rsidRPr="006B2875" w:rsidRDefault="0037235B" w:rsidP="006B2875">
      <w:pPr>
        <w:pStyle w:val="a3"/>
        <w:tabs>
          <w:tab w:val="left" w:pos="851"/>
        </w:tabs>
        <w:ind w:left="142" w:right="110"/>
      </w:pPr>
      <w:r w:rsidRPr="006B2875">
        <w:t>Отличительной особенностью программы является новый взгляд напредмет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профессионально-художественного,проявляющихсяиживущихпосвоимзаконаминаходящихсяв постоянном взаимодействии.</w:t>
      </w:r>
    </w:p>
    <w:p w:rsidR="00684CD6" w:rsidRPr="006B2875" w:rsidRDefault="0037235B" w:rsidP="006B2875">
      <w:pPr>
        <w:pStyle w:val="a3"/>
        <w:tabs>
          <w:tab w:val="left" w:pos="851"/>
        </w:tabs>
        <w:ind w:left="142" w:right="325"/>
      </w:pPr>
      <w:r w:rsidRPr="006B2875">
        <w:t>Впрограммувключеныследующиеосновныевидыхудожественно-творческойдеятельности: ценностно-ориентационная и коммуникативная деятельность;</w:t>
      </w:r>
    </w:p>
    <w:p w:rsidR="00684CD6" w:rsidRPr="006B2875" w:rsidRDefault="0037235B" w:rsidP="006B2875">
      <w:pPr>
        <w:pStyle w:val="a3"/>
        <w:tabs>
          <w:tab w:val="left" w:pos="851"/>
        </w:tabs>
        <w:ind w:left="142"/>
      </w:pPr>
      <w:r w:rsidRPr="006B2875">
        <w:t>изобразительнаядеятельность(основыхудожественного</w:t>
      </w:r>
      <w:r w:rsidRPr="006B2875">
        <w:rPr>
          <w:spacing w:val="-2"/>
        </w:rPr>
        <w:t>изображения);</w:t>
      </w:r>
    </w:p>
    <w:p w:rsidR="00684CD6" w:rsidRPr="006B2875" w:rsidRDefault="0037235B" w:rsidP="006B2875">
      <w:pPr>
        <w:pStyle w:val="a3"/>
        <w:tabs>
          <w:tab w:val="left" w:pos="851"/>
        </w:tabs>
        <w:ind w:left="142" w:right="105"/>
      </w:pPr>
      <w:r w:rsidRPr="006B2875">
        <w:t xml:space="preserve">декоративно-прикладная деятельность (основы народного и декоративно-прикладного </w:t>
      </w:r>
      <w:r w:rsidRPr="006B2875">
        <w:rPr>
          <w:spacing w:val="-2"/>
        </w:rPr>
        <w:t>искусства);</w:t>
      </w:r>
    </w:p>
    <w:p w:rsidR="00684CD6" w:rsidRPr="006B2875" w:rsidRDefault="0037235B" w:rsidP="006B2875">
      <w:pPr>
        <w:pStyle w:val="a3"/>
        <w:tabs>
          <w:tab w:val="left" w:pos="851"/>
        </w:tabs>
        <w:ind w:left="142" w:right="1524"/>
      </w:pPr>
      <w:r w:rsidRPr="006B2875">
        <w:t>художественно-конструкторскаядеятельность(элементыдизайнаиархитектуры); художественно-творческая деятельность на основе синтеза искусств.</w:t>
      </w:r>
    </w:p>
    <w:p w:rsidR="00684CD6" w:rsidRPr="006B2875" w:rsidRDefault="0037235B" w:rsidP="006B2875">
      <w:pPr>
        <w:pStyle w:val="a3"/>
        <w:tabs>
          <w:tab w:val="left" w:pos="851"/>
        </w:tabs>
        <w:ind w:left="142" w:right="104"/>
      </w:pPr>
      <w:r w:rsidRPr="006B2875">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84CD6" w:rsidRPr="006B2875" w:rsidRDefault="0037235B" w:rsidP="006B2875">
      <w:pPr>
        <w:pStyle w:val="a3"/>
        <w:tabs>
          <w:tab w:val="left" w:pos="851"/>
        </w:tabs>
        <w:spacing w:before="1"/>
        <w:ind w:left="142" w:right="112"/>
      </w:pPr>
      <w:r w:rsidRPr="006B2875">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основанонамежпредметныхсвязяхспредметами:«ИсторияРоссии»,</w:t>
      </w:r>
      <w:r w:rsidRPr="006B2875">
        <w:rPr>
          <w:spacing w:val="-2"/>
        </w:rPr>
        <w:t>«Обществознание»,</w:t>
      </w:r>
    </w:p>
    <w:p w:rsidR="00684CD6" w:rsidRPr="006B2875" w:rsidRDefault="0037235B" w:rsidP="006B2875">
      <w:pPr>
        <w:pStyle w:val="a3"/>
        <w:tabs>
          <w:tab w:val="left" w:pos="851"/>
        </w:tabs>
        <w:ind w:left="142"/>
      </w:pPr>
      <w:r w:rsidRPr="006B2875">
        <w:t>«География»,«Математика»,</w:t>
      </w:r>
      <w:r w:rsidRPr="006B2875">
        <w:rPr>
          <w:spacing w:val="-2"/>
        </w:rPr>
        <w:t>«Технология».</w:t>
      </w:r>
    </w:p>
    <w:p w:rsidR="00684CD6" w:rsidRPr="006B2875" w:rsidRDefault="0037235B" w:rsidP="006B2875">
      <w:pPr>
        <w:pStyle w:val="a3"/>
        <w:tabs>
          <w:tab w:val="left" w:pos="851"/>
        </w:tabs>
        <w:ind w:left="142" w:right="104"/>
      </w:pPr>
      <w:r w:rsidRPr="006B2875">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84CD6" w:rsidRPr="006B2875" w:rsidRDefault="0037235B" w:rsidP="006B2875">
      <w:pPr>
        <w:pStyle w:val="a3"/>
        <w:tabs>
          <w:tab w:val="left" w:pos="851"/>
        </w:tabs>
        <w:ind w:left="142" w:right="112"/>
      </w:pPr>
      <w:r w:rsidRPr="006B2875">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применениязнанийиоснованонамежпредметныхсвязяхспредметами:«ИсторияРоссии»,</w:t>
      </w:r>
    </w:p>
    <w:p w:rsidR="00684CD6" w:rsidRPr="006B2875" w:rsidRDefault="0037235B" w:rsidP="006B2875">
      <w:pPr>
        <w:pStyle w:val="a3"/>
        <w:tabs>
          <w:tab w:val="left" w:pos="851"/>
        </w:tabs>
        <w:ind w:left="142"/>
      </w:pPr>
      <w:r w:rsidRPr="006B2875">
        <w:t>«Обществознание»,«География»,«Математика»,</w:t>
      </w:r>
      <w:r w:rsidRPr="006B2875">
        <w:rPr>
          <w:spacing w:val="-2"/>
        </w:rPr>
        <w:t>«Технология».</w:t>
      </w:r>
    </w:p>
    <w:p w:rsidR="00684CD6" w:rsidRPr="006B2875" w:rsidRDefault="0037235B" w:rsidP="006B2875">
      <w:pPr>
        <w:pStyle w:val="a3"/>
        <w:tabs>
          <w:tab w:val="left" w:pos="851"/>
        </w:tabs>
        <w:ind w:left="142" w:right="107"/>
      </w:pPr>
      <w:r w:rsidRPr="006B2875">
        <w:t>Народное художественное творчество – неиссякаемый источник самобытной красотыСолярныезнаки(декоративноеизображениеиихусловно-символическийхарактер).</w:t>
      </w:r>
      <w:r w:rsidRPr="006B2875">
        <w:rPr>
          <w:spacing w:val="-2"/>
        </w:rPr>
        <w:t>Древние</w:t>
      </w:r>
    </w:p>
    <w:p w:rsidR="00684CD6" w:rsidRPr="006B2875" w:rsidRDefault="0037235B" w:rsidP="006B2875">
      <w:pPr>
        <w:pStyle w:val="a3"/>
        <w:tabs>
          <w:tab w:val="left" w:pos="851"/>
        </w:tabs>
        <w:spacing w:before="1"/>
        <w:ind w:left="142" w:right="106"/>
      </w:pPr>
      <w:r w:rsidRPr="006B2875">
        <w:t>образы в народном творчестве. Русская изба: единство конструкции и декора. Крестьянский домкак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народныхигрушках (Дымковскаяигрушка,Филимоновскаяигрушка).Композиционное,стилевоеи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684CD6" w:rsidRPr="006B2875" w:rsidRDefault="0037235B" w:rsidP="006B2875">
      <w:pPr>
        <w:pStyle w:val="a3"/>
        <w:tabs>
          <w:tab w:val="left" w:pos="851"/>
        </w:tabs>
        <w:ind w:left="142"/>
      </w:pPr>
      <w:r w:rsidRPr="006B2875">
        <w:t>Видыизобразительногоискусстваиосновыобразного</w:t>
      </w:r>
      <w:r w:rsidRPr="006B2875">
        <w:rPr>
          <w:spacing w:val="-2"/>
        </w:rPr>
        <w:t xml:space="preserve"> языка</w:t>
      </w:r>
    </w:p>
    <w:p w:rsidR="00684CD6" w:rsidRPr="006B2875" w:rsidRDefault="0037235B" w:rsidP="006B2875">
      <w:pPr>
        <w:pStyle w:val="a3"/>
        <w:tabs>
          <w:tab w:val="left" w:pos="851"/>
        </w:tabs>
        <w:ind w:left="142" w:right="107"/>
      </w:pPr>
      <w:r w:rsidRPr="006B2875">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Ритм.Цвет.Основыцветоведения.Композиция.Натюрморт.Понятиеформы.Геометрическиетела: куб,шар,цилиндр,конус,призма.Многообразиеформокружающего мира.Изображениеобъемана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684CD6" w:rsidRPr="006B2875" w:rsidRDefault="0037235B" w:rsidP="006B2875">
      <w:pPr>
        <w:pStyle w:val="a3"/>
        <w:tabs>
          <w:tab w:val="left" w:pos="851"/>
        </w:tabs>
        <w:spacing w:before="1"/>
        <w:ind w:left="142"/>
      </w:pPr>
      <w:r w:rsidRPr="006B2875">
        <w:t>Пониманиесмысладеятельности</w:t>
      </w:r>
      <w:r w:rsidRPr="006B2875">
        <w:rPr>
          <w:spacing w:val="-2"/>
        </w:rPr>
        <w:t>художника</w:t>
      </w:r>
    </w:p>
    <w:p w:rsidR="00684CD6" w:rsidRPr="006B2875" w:rsidRDefault="0037235B" w:rsidP="006B2875">
      <w:pPr>
        <w:pStyle w:val="a3"/>
        <w:tabs>
          <w:tab w:val="left" w:pos="851"/>
        </w:tabs>
        <w:ind w:left="142" w:right="110"/>
      </w:pPr>
      <w:r w:rsidRPr="006B2875">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возможностиосвещениявпортрете.Рольцветавпортрете.Великиепортретистыпрошлого(В.А.</w:t>
      </w:r>
    </w:p>
    <w:p w:rsidR="00684CD6" w:rsidRPr="006B2875" w:rsidRDefault="00684CD6" w:rsidP="006B2875">
      <w:pPr>
        <w:tabs>
          <w:tab w:val="left" w:pos="851"/>
        </w:tabs>
        <w:ind w:left="142"/>
        <w:jc w:val="both"/>
        <w:rPr>
          <w:sz w:val="24"/>
          <w:szCs w:val="24"/>
        </w:rPr>
        <w:sectPr w:rsidR="00684CD6" w:rsidRPr="006B2875" w:rsidSect="006B2875">
          <w:headerReference w:type="default" r:id="rId246"/>
          <w:footerReference w:type="default" r:id="rId24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6"/>
      </w:pPr>
      <w:r w:rsidRPr="006B2875">
        <w:lastRenderedPageBreak/>
        <w:t>Тропинин, И.Е. Репин, И.Н. Крамской, В.А. Серов). Портрет в изобразительном искусстве XX века (К.С. Петров-Водкин, П.Д. Корин).</w:t>
      </w:r>
    </w:p>
    <w:p w:rsidR="00684CD6" w:rsidRPr="006B2875" w:rsidRDefault="0037235B" w:rsidP="006B2875">
      <w:pPr>
        <w:pStyle w:val="a3"/>
        <w:tabs>
          <w:tab w:val="left" w:pos="851"/>
        </w:tabs>
        <w:ind w:left="142" w:right="108"/>
      </w:pPr>
      <w:r w:rsidRPr="006B2875">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84CD6" w:rsidRPr="006B2875" w:rsidRDefault="0037235B" w:rsidP="006B2875">
      <w:pPr>
        <w:pStyle w:val="a3"/>
        <w:tabs>
          <w:tab w:val="left" w:pos="851"/>
        </w:tabs>
        <w:ind w:left="142"/>
      </w:pPr>
      <w:r w:rsidRPr="006B2875">
        <w:t>Вечныетемыивеликиеисторическиесобытияв</w:t>
      </w:r>
      <w:r w:rsidRPr="006B2875">
        <w:rPr>
          <w:spacing w:val="-2"/>
        </w:rPr>
        <w:t>искусстве</w:t>
      </w:r>
    </w:p>
    <w:p w:rsidR="00684CD6" w:rsidRPr="006B2875" w:rsidRDefault="0037235B" w:rsidP="006B2875">
      <w:pPr>
        <w:pStyle w:val="a3"/>
        <w:tabs>
          <w:tab w:val="left" w:pos="851"/>
        </w:tabs>
        <w:ind w:left="142" w:right="105"/>
      </w:pPr>
      <w:r w:rsidRPr="006B2875">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Историческаяживописьхудожниковобъединения «Мирискусства»(А.Н.Бенуа, Е.Е.Лансере,Н.К.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84CD6" w:rsidRPr="006B2875" w:rsidRDefault="0037235B" w:rsidP="006B2875">
      <w:pPr>
        <w:pStyle w:val="a3"/>
        <w:tabs>
          <w:tab w:val="left" w:pos="851"/>
        </w:tabs>
        <w:spacing w:before="1"/>
        <w:ind w:left="142"/>
      </w:pPr>
      <w:r w:rsidRPr="006B2875">
        <w:t>Конструктивноеискусство:архитектураи</w:t>
      </w:r>
      <w:r w:rsidRPr="006B2875">
        <w:rPr>
          <w:spacing w:val="-2"/>
        </w:rPr>
        <w:t>дизайн</w:t>
      </w:r>
    </w:p>
    <w:p w:rsidR="00684CD6" w:rsidRPr="006B2875" w:rsidRDefault="0037235B" w:rsidP="006B2875">
      <w:pPr>
        <w:pStyle w:val="a3"/>
        <w:tabs>
          <w:tab w:val="left" w:pos="851"/>
        </w:tabs>
        <w:ind w:left="142" w:right="104"/>
      </w:pPr>
      <w:r w:rsidRPr="006B2875">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w:t>
      </w:r>
      <w:r w:rsidRPr="006B2875">
        <w:rPr>
          <w:spacing w:val="-2"/>
        </w:rPr>
        <w:t>одежды.</w:t>
      </w:r>
    </w:p>
    <w:p w:rsidR="00684CD6" w:rsidRPr="006B2875" w:rsidRDefault="0037235B" w:rsidP="006B2875">
      <w:pPr>
        <w:pStyle w:val="a3"/>
        <w:tabs>
          <w:tab w:val="left" w:pos="851"/>
        </w:tabs>
        <w:spacing w:before="1"/>
        <w:ind w:left="142"/>
      </w:pPr>
      <w:r w:rsidRPr="006B2875">
        <w:t>ИзобразительноеискусствоиархитектураРоссииXI–XVII</w:t>
      </w:r>
      <w:r w:rsidRPr="006B2875">
        <w:rPr>
          <w:spacing w:val="-5"/>
        </w:rPr>
        <w:t xml:space="preserve"> вв.</w:t>
      </w:r>
    </w:p>
    <w:p w:rsidR="00684CD6" w:rsidRPr="006B2875" w:rsidRDefault="0037235B" w:rsidP="006B2875">
      <w:pPr>
        <w:pStyle w:val="a3"/>
        <w:tabs>
          <w:tab w:val="left" w:pos="851"/>
        </w:tabs>
        <w:ind w:left="142" w:right="113"/>
      </w:pPr>
      <w:r w:rsidRPr="006B2875">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84CD6" w:rsidRPr="006B2875" w:rsidRDefault="0037235B" w:rsidP="006B2875">
      <w:pPr>
        <w:pStyle w:val="a3"/>
        <w:tabs>
          <w:tab w:val="left" w:pos="851"/>
        </w:tabs>
        <w:ind w:left="142"/>
      </w:pPr>
      <w:r w:rsidRPr="006B2875">
        <w:t>Искусство</w:t>
      </w:r>
      <w:r w:rsidRPr="006B2875">
        <w:rPr>
          <w:spacing w:val="-2"/>
        </w:rPr>
        <w:t>полиграфии</w:t>
      </w:r>
    </w:p>
    <w:p w:rsidR="00684CD6" w:rsidRPr="006B2875" w:rsidRDefault="0037235B" w:rsidP="006B2875">
      <w:pPr>
        <w:pStyle w:val="a3"/>
        <w:tabs>
          <w:tab w:val="left" w:pos="851"/>
        </w:tabs>
        <w:ind w:left="142" w:right="107"/>
      </w:pPr>
      <w:r w:rsidRPr="006B2875">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w:t>
      </w:r>
      <w:r w:rsidRPr="006B2875">
        <w:rPr>
          <w:spacing w:val="-4"/>
        </w:rPr>
        <w:t>др.</w:t>
      </w:r>
    </w:p>
    <w:p w:rsidR="00684CD6" w:rsidRPr="006B2875" w:rsidRDefault="0037235B" w:rsidP="006B2875">
      <w:pPr>
        <w:pStyle w:val="a3"/>
        <w:tabs>
          <w:tab w:val="left" w:pos="851"/>
        </w:tabs>
        <w:spacing w:before="1"/>
        <w:ind w:left="142" w:right="104"/>
      </w:pPr>
      <w:r w:rsidRPr="006B2875">
        <w:t>Стили, направления виды и жанры в русском изобразительном искусстве и архитектуре XVIII - XIX вв.</w:t>
      </w:r>
    </w:p>
    <w:p w:rsidR="00684CD6" w:rsidRPr="006B2875" w:rsidRDefault="0037235B" w:rsidP="006B2875">
      <w:pPr>
        <w:pStyle w:val="a3"/>
        <w:tabs>
          <w:tab w:val="left" w:pos="851"/>
        </w:tabs>
        <w:ind w:left="142" w:right="106"/>
      </w:pPr>
      <w:r w:rsidRPr="006B2875">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Растрелли,А.Ринальди).Классицизмврусской архитектуре(В.И. Баженов,М.Ф.Казаков).Русская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(И.Н.Крамской,В.Г.Перов,А.И.Куинджи).ТемарусскогораздольявпейзажнойживописиXIX</w:t>
      </w:r>
    </w:p>
    <w:p w:rsidR="00684CD6" w:rsidRPr="006B2875" w:rsidRDefault="00684CD6" w:rsidP="006B2875">
      <w:pPr>
        <w:tabs>
          <w:tab w:val="left" w:pos="851"/>
        </w:tabs>
        <w:ind w:left="142"/>
        <w:jc w:val="both"/>
        <w:rPr>
          <w:sz w:val="24"/>
          <w:szCs w:val="24"/>
        </w:rPr>
        <w:sectPr w:rsidR="00684CD6" w:rsidRPr="006B2875" w:rsidSect="006B2875">
          <w:headerReference w:type="default" r:id="rId248"/>
          <w:footerReference w:type="default" r:id="rId24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84CD6" w:rsidRPr="006B2875" w:rsidRDefault="0037235B" w:rsidP="006B2875">
      <w:pPr>
        <w:pStyle w:val="a3"/>
        <w:tabs>
          <w:tab w:val="left" w:pos="851"/>
        </w:tabs>
        <w:ind w:left="142"/>
      </w:pPr>
      <w:r w:rsidRPr="006B2875">
        <w:t>Взаимосвязьисторииискусстваиистории</w:t>
      </w:r>
      <w:r w:rsidRPr="006B2875">
        <w:rPr>
          <w:spacing w:val="-2"/>
        </w:rPr>
        <w:t>человечества</w:t>
      </w:r>
    </w:p>
    <w:p w:rsidR="00684CD6" w:rsidRPr="006B2875" w:rsidRDefault="0037235B" w:rsidP="006B2875">
      <w:pPr>
        <w:pStyle w:val="a3"/>
        <w:tabs>
          <w:tab w:val="left" w:pos="851"/>
        </w:tabs>
        <w:ind w:left="142" w:right="104"/>
      </w:pPr>
      <w:r w:rsidRPr="006B2875">
        <w:t>Традиции и новаторство в изобразительном искусстве XX века (модерн, авангард,сюрреализм).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 творческие проекты.</w:t>
      </w:r>
    </w:p>
    <w:p w:rsidR="00684CD6" w:rsidRPr="006B2875" w:rsidRDefault="0037235B" w:rsidP="006B2875">
      <w:pPr>
        <w:pStyle w:val="a3"/>
        <w:tabs>
          <w:tab w:val="left" w:pos="851"/>
        </w:tabs>
        <w:ind w:left="142"/>
      </w:pPr>
      <w:r w:rsidRPr="006B2875">
        <w:t>Изображениевсинтетическихиэкранныхвидахискусстваихудожественная</w:t>
      </w:r>
      <w:r w:rsidRPr="006B2875">
        <w:rPr>
          <w:spacing w:val="-2"/>
        </w:rPr>
        <w:t>фотография</w:t>
      </w:r>
    </w:p>
    <w:p w:rsidR="00684CD6" w:rsidRPr="006B2875" w:rsidRDefault="0037235B" w:rsidP="006B2875">
      <w:pPr>
        <w:pStyle w:val="a3"/>
        <w:tabs>
          <w:tab w:val="left" w:pos="851"/>
        </w:tabs>
        <w:ind w:left="142" w:right="104"/>
      </w:pPr>
      <w:r w:rsidRPr="006B2875">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84CD6" w:rsidRPr="006B2875" w:rsidRDefault="0037235B" w:rsidP="00587708">
      <w:pPr>
        <w:pStyle w:val="2"/>
        <w:numPr>
          <w:ilvl w:val="3"/>
          <w:numId w:val="108"/>
        </w:numPr>
        <w:tabs>
          <w:tab w:val="left" w:pos="851"/>
          <w:tab w:val="left" w:pos="2008"/>
        </w:tabs>
        <w:spacing w:before="6" w:line="274" w:lineRule="exact"/>
        <w:ind w:left="142" w:firstLine="0"/>
      </w:pPr>
      <w:r w:rsidRPr="006B2875">
        <w:rPr>
          <w:spacing w:val="-2"/>
        </w:rPr>
        <w:t>Музыка</w:t>
      </w:r>
    </w:p>
    <w:p w:rsidR="00684CD6" w:rsidRPr="006B2875" w:rsidRDefault="0037235B" w:rsidP="006B2875">
      <w:pPr>
        <w:pStyle w:val="a3"/>
        <w:tabs>
          <w:tab w:val="left" w:pos="851"/>
        </w:tabs>
        <w:ind w:left="142" w:right="110"/>
      </w:pPr>
      <w:r w:rsidRPr="006B2875">
        <w:t>Овладениеосновамимузыкальныхзнанийвосновнойшколедолжнообеспечитьформирование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84CD6" w:rsidRPr="006B2875" w:rsidRDefault="0037235B" w:rsidP="006B2875">
      <w:pPr>
        <w:pStyle w:val="a3"/>
        <w:tabs>
          <w:tab w:val="left" w:pos="851"/>
        </w:tabs>
        <w:ind w:left="142"/>
      </w:pPr>
      <w:r w:rsidRPr="006B2875">
        <w:t>Освоениепредмета«Музыка»направлено</w:t>
      </w:r>
      <w:r w:rsidRPr="006B2875">
        <w:rPr>
          <w:spacing w:val="-5"/>
        </w:rPr>
        <w:t>на:</w:t>
      </w:r>
    </w:p>
    <w:p w:rsidR="00684CD6" w:rsidRPr="006B2875" w:rsidRDefault="0037235B" w:rsidP="006B2875">
      <w:pPr>
        <w:pStyle w:val="a3"/>
        <w:tabs>
          <w:tab w:val="left" w:pos="851"/>
          <w:tab w:val="left" w:pos="2631"/>
          <w:tab w:val="left" w:pos="4137"/>
          <w:tab w:val="left" w:pos="4504"/>
          <w:tab w:val="left" w:pos="5499"/>
          <w:tab w:val="left" w:pos="6089"/>
          <w:tab w:val="left" w:pos="8130"/>
        </w:tabs>
        <w:ind w:left="142" w:right="103"/>
      </w:pPr>
      <w:r w:rsidRPr="006B2875">
        <w:rPr>
          <w:spacing w:val="-2"/>
        </w:rPr>
        <w:t>приобщение</w:t>
      </w:r>
      <w:r w:rsidRPr="006B2875">
        <w:tab/>
      </w:r>
      <w:r w:rsidRPr="006B2875">
        <w:rPr>
          <w:spacing w:val="-2"/>
        </w:rPr>
        <w:t>школьников</w:t>
      </w:r>
      <w:r w:rsidRPr="006B2875">
        <w:tab/>
      </w:r>
      <w:r w:rsidRPr="006B2875">
        <w:rPr>
          <w:spacing w:val="-10"/>
        </w:rPr>
        <w:t>к</w:t>
      </w:r>
      <w:r w:rsidRPr="006B2875">
        <w:tab/>
      </w:r>
      <w:r w:rsidRPr="006B2875">
        <w:rPr>
          <w:spacing w:val="-2"/>
        </w:rPr>
        <w:t>музыке</w:t>
      </w:r>
      <w:r w:rsidRPr="006B2875">
        <w:tab/>
      </w:r>
      <w:r w:rsidRPr="006B2875">
        <w:rPr>
          <w:spacing w:val="-4"/>
        </w:rPr>
        <w:t>как</w:t>
      </w:r>
      <w:r w:rsidRPr="006B2875">
        <w:tab/>
      </w:r>
      <w:r w:rsidRPr="006B2875">
        <w:rPr>
          <w:spacing w:val="-2"/>
        </w:rPr>
        <w:t>эмоциональному,</w:t>
      </w:r>
      <w:r w:rsidRPr="006B2875">
        <w:tab/>
      </w:r>
      <w:r w:rsidRPr="006B2875">
        <w:rPr>
          <w:spacing w:val="-2"/>
        </w:rPr>
        <w:t xml:space="preserve">нравственно-эстетическому </w:t>
      </w:r>
      <w:r w:rsidRPr="006B2875">
        <w:t>феномену,осознаниечерезмузыкужизненных явлений,раскрывающихдуховныйопытпоколений; расширениемузыкальногоиобщегокультурногокругозорашкольников;воспитаниеих музыкальноговкуса,устойчивогоинтересакмузыкесвоегонародаидругихнародов</w:t>
      </w:r>
      <w:r w:rsidRPr="006B2875">
        <w:rPr>
          <w:spacing w:val="-2"/>
        </w:rPr>
        <w:t>мира,</w:t>
      </w:r>
    </w:p>
    <w:p w:rsidR="00684CD6" w:rsidRPr="006B2875" w:rsidRDefault="0037235B" w:rsidP="006B2875">
      <w:pPr>
        <w:pStyle w:val="a3"/>
        <w:tabs>
          <w:tab w:val="left" w:pos="851"/>
        </w:tabs>
        <w:ind w:left="142"/>
      </w:pPr>
      <w:r w:rsidRPr="006B2875">
        <w:t>классическомуисовременномумузыкальному</w:t>
      </w:r>
      <w:r w:rsidRPr="006B2875">
        <w:rPr>
          <w:spacing w:val="-2"/>
        </w:rPr>
        <w:t>наследию;</w:t>
      </w:r>
    </w:p>
    <w:p w:rsidR="00684CD6" w:rsidRPr="006B2875" w:rsidRDefault="0037235B" w:rsidP="006B2875">
      <w:pPr>
        <w:pStyle w:val="a3"/>
        <w:tabs>
          <w:tab w:val="left" w:pos="851"/>
        </w:tabs>
        <w:ind w:left="142" w:right="112"/>
      </w:pPr>
      <w:r w:rsidRPr="006B2875">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84CD6" w:rsidRPr="006B2875" w:rsidRDefault="0037235B" w:rsidP="006B2875">
      <w:pPr>
        <w:pStyle w:val="a3"/>
        <w:tabs>
          <w:tab w:val="left" w:pos="851"/>
        </w:tabs>
        <w:ind w:left="142" w:right="113"/>
      </w:pPr>
      <w:r w:rsidRPr="006B2875">
        <w:t>развитие способности к эстетическому освоению мира, способности оценивать произведения искусства по законам гармонии и красоты;</w:t>
      </w:r>
    </w:p>
    <w:p w:rsidR="00684CD6" w:rsidRPr="006B2875" w:rsidRDefault="0037235B" w:rsidP="006B2875">
      <w:pPr>
        <w:pStyle w:val="a3"/>
        <w:tabs>
          <w:tab w:val="left" w:pos="851"/>
        </w:tabs>
        <w:ind w:left="142" w:right="113"/>
      </w:pPr>
      <w:r w:rsidRPr="006B2875">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84CD6" w:rsidRPr="006B2875" w:rsidRDefault="0037235B" w:rsidP="006B2875">
      <w:pPr>
        <w:pStyle w:val="a3"/>
        <w:tabs>
          <w:tab w:val="left" w:pos="851"/>
        </w:tabs>
        <w:ind w:left="142" w:right="105"/>
      </w:pPr>
      <w:r w:rsidRPr="006B2875">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84CD6" w:rsidRPr="006B2875" w:rsidRDefault="0037235B" w:rsidP="006B2875">
      <w:pPr>
        <w:pStyle w:val="a3"/>
        <w:tabs>
          <w:tab w:val="left" w:pos="851"/>
        </w:tabs>
        <w:ind w:left="142" w:right="112"/>
      </w:pPr>
      <w:r w:rsidRPr="006B2875">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практическогоприменениянаучныхзнанийоснованонамежпредметныхсвязяхс</w:t>
      </w:r>
      <w:r w:rsidRPr="006B2875">
        <w:rPr>
          <w:spacing w:val="-2"/>
        </w:rPr>
        <w:t>предметами:</w:t>
      </w:r>
    </w:p>
    <w:p w:rsidR="00684CD6" w:rsidRPr="006B2875" w:rsidRDefault="0037235B" w:rsidP="006B2875">
      <w:pPr>
        <w:pStyle w:val="a3"/>
        <w:tabs>
          <w:tab w:val="left" w:pos="851"/>
        </w:tabs>
        <w:ind w:left="142"/>
      </w:pPr>
      <w:r w:rsidRPr="006B2875">
        <w:t>«Литература»,«Русскийязык»,«Изобразительноеискусство»,«История»,</w:t>
      </w:r>
      <w:r w:rsidRPr="006B2875">
        <w:rPr>
          <w:spacing w:val="-2"/>
        </w:rPr>
        <w:t>«География»,</w:t>
      </w:r>
    </w:p>
    <w:p w:rsidR="00684CD6" w:rsidRPr="006B2875" w:rsidRDefault="0037235B" w:rsidP="006B2875">
      <w:pPr>
        <w:pStyle w:val="a3"/>
        <w:tabs>
          <w:tab w:val="left" w:pos="851"/>
        </w:tabs>
        <w:ind w:left="142"/>
      </w:pPr>
      <w:r w:rsidRPr="006B2875">
        <w:t>«Математика»и</w:t>
      </w:r>
      <w:r w:rsidRPr="006B2875">
        <w:rPr>
          <w:spacing w:val="-5"/>
        </w:rPr>
        <w:t>др.</w:t>
      </w:r>
    </w:p>
    <w:p w:rsidR="00684CD6" w:rsidRPr="006B2875" w:rsidRDefault="00684CD6" w:rsidP="006B2875">
      <w:pPr>
        <w:tabs>
          <w:tab w:val="left" w:pos="851"/>
        </w:tabs>
        <w:ind w:left="142"/>
        <w:jc w:val="both"/>
        <w:rPr>
          <w:sz w:val="24"/>
          <w:szCs w:val="24"/>
        </w:rPr>
        <w:sectPr w:rsidR="00684CD6" w:rsidRPr="006B2875" w:rsidSect="006B2875">
          <w:headerReference w:type="default" r:id="rId250"/>
          <w:footerReference w:type="default" r:id="rId25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84CD6" w:rsidRPr="006B2875" w:rsidRDefault="0037235B" w:rsidP="006B2875">
      <w:pPr>
        <w:pStyle w:val="a3"/>
        <w:tabs>
          <w:tab w:val="left" w:pos="851"/>
        </w:tabs>
        <w:ind w:left="142"/>
      </w:pPr>
      <w:r w:rsidRPr="006B2875">
        <w:t>Музыкакаквид</w:t>
      </w:r>
      <w:r w:rsidRPr="006B2875">
        <w:rPr>
          <w:spacing w:val="-2"/>
        </w:rPr>
        <w:t>искусства</w:t>
      </w:r>
    </w:p>
    <w:p w:rsidR="00684CD6" w:rsidRPr="006B2875" w:rsidRDefault="0037235B" w:rsidP="006B2875">
      <w:pPr>
        <w:pStyle w:val="a3"/>
        <w:tabs>
          <w:tab w:val="left" w:pos="851"/>
        </w:tabs>
        <w:ind w:left="142" w:right="103"/>
      </w:pPr>
      <w:r w:rsidRPr="006B2875">
        <w:t>Интонация как носитель образного смысла. Многообразие интонационно-образныхпостроений.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84CD6" w:rsidRPr="006B2875" w:rsidRDefault="0037235B" w:rsidP="006B2875">
      <w:pPr>
        <w:pStyle w:val="a3"/>
        <w:tabs>
          <w:tab w:val="left" w:pos="851"/>
        </w:tabs>
        <w:ind w:left="142"/>
      </w:pPr>
      <w:r w:rsidRPr="006B2875">
        <w:t>Народноемузыкальное</w:t>
      </w:r>
      <w:r w:rsidRPr="006B2875">
        <w:rPr>
          <w:spacing w:val="-2"/>
        </w:rPr>
        <w:t>творчество</w:t>
      </w:r>
    </w:p>
    <w:p w:rsidR="00684CD6" w:rsidRPr="006B2875" w:rsidRDefault="0037235B" w:rsidP="006B2875">
      <w:pPr>
        <w:pStyle w:val="a3"/>
        <w:tabs>
          <w:tab w:val="left" w:pos="851"/>
        </w:tabs>
        <w:spacing w:before="1"/>
        <w:ind w:left="142" w:right="105"/>
      </w:pPr>
      <w:r w:rsidRPr="006B2875">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84CD6" w:rsidRPr="006B2875" w:rsidRDefault="0037235B" w:rsidP="006B2875">
      <w:pPr>
        <w:pStyle w:val="a3"/>
        <w:tabs>
          <w:tab w:val="left" w:pos="851"/>
        </w:tabs>
        <w:ind w:left="142"/>
      </w:pPr>
      <w:r w:rsidRPr="006B2875">
        <w:t xml:space="preserve">Русская музыкаотэпохисредневековьядорубежаXIX-ХХ </w:t>
      </w:r>
      <w:r w:rsidRPr="006B2875">
        <w:rPr>
          <w:spacing w:val="-5"/>
        </w:rPr>
        <w:t>вв.</w:t>
      </w:r>
    </w:p>
    <w:p w:rsidR="00684CD6" w:rsidRPr="006B2875" w:rsidRDefault="0037235B" w:rsidP="006B2875">
      <w:pPr>
        <w:pStyle w:val="a3"/>
        <w:tabs>
          <w:tab w:val="left" w:pos="851"/>
        </w:tabs>
        <w:ind w:left="142" w:right="105"/>
      </w:pPr>
      <w:r w:rsidRPr="006B2875">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Стилевыеособенностивтворчестверусскихкомпозиторов(М.И. Глинка,М.П.Мусоргский,А.П.Бородин, Н.А.Римский-Корсаков, П.И. Чайковский, С.В.Рахманинов). Рольфольклора в становлениипрофессиональногомузыкальногоискусства.Духовнаямузыкарусскихкомпозиторов. Традиции русской музыкальной классики, стилевые черты русской классической музыкальной </w:t>
      </w:r>
      <w:r w:rsidRPr="006B2875">
        <w:rPr>
          <w:spacing w:val="-2"/>
        </w:rPr>
        <w:t>школы.</w:t>
      </w:r>
    </w:p>
    <w:p w:rsidR="00684CD6" w:rsidRPr="006B2875" w:rsidRDefault="0037235B" w:rsidP="006B2875">
      <w:pPr>
        <w:pStyle w:val="a3"/>
        <w:tabs>
          <w:tab w:val="left" w:pos="851"/>
        </w:tabs>
        <w:spacing w:before="1"/>
        <w:ind w:left="142"/>
      </w:pPr>
      <w:r w:rsidRPr="006B2875">
        <w:t>ЗарубежнаямузыкаотэпохисредневековьядорубежаXIХ-XХ</w:t>
      </w:r>
      <w:r w:rsidRPr="006B2875">
        <w:rPr>
          <w:spacing w:val="-5"/>
        </w:rPr>
        <w:t>вв.</w:t>
      </w:r>
    </w:p>
    <w:p w:rsidR="00684CD6" w:rsidRPr="006B2875" w:rsidRDefault="0037235B" w:rsidP="006B2875">
      <w:pPr>
        <w:pStyle w:val="a3"/>
        <w:tabs>
          <w:tab w:val="left" w:pos="851"/>
        </w:tabs>
        <w:ind w:left="142" w:right="104"/>
      </w:pPr>
      <w:r w:rsidRPr="006B2875">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И.С.Бах–выдающийсямузыкантэпохиБарокко.Венскаяклассическаяшкола(Й.Гайдн, В.Моцарт, Л.Бетховен). Творчество композиторов-романтиков Ф.Шопен, Ф.Лист, Р.Шуман, Ф. Шуберт, Э.Григ).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684CD6" w:rsidRPr="006B2875" w:rsidRDefault="0037235B" w:rsidP="006B2875">
      <w:pPr>
        <w:pStyle w:val="a3"/>
        <w:tabs>
          <w:tab w:val="left" w:pos="851"/>
        </w:tabs>
        <w:spacing w:before="1"/>
        <w:ind w:left="142"/>
      </w:pPr>
      <w:r w:rsidRPr="006B2875">
        <w:t>РусскаяизарубежнаямузыкальнаякультураXX</w:t>
      </w:r>
      <w:r w:rsidRPr="006B2875">
        <w:rPr>
          <w:spacing w:val="-5"/>
        </w:rPr>
        <w:t>в.</w:t>
      </w:r>
    </w:p>
    <w:p w:rsidR="00684CD6" w:rsidRPr="006B2875" w:rsidRDefault="0037235B" w:rsidP="006B2875">
      <w:pPr>
        <w:pStyle w:val="a3"/>
        <w:tabs>
          <w:tab w:val="left" w:pos="851"/>
        </w:tabs>
        <w:ind w:left="142" w:right="105"/>
      </w:pPr>
      <w:r w:rsidRPr="006B2875">
        <w:t>Знакомствостворчествомвсемирноизвестныхотечественныхкомпозиторов(И.Ф.Стравинский, С.С. Прокофьев, Д.Д. Шостакович, Г.В. Свиридов, Р.Щедрин, А.И.Хачатурян, А.Г.Шнитке)изарубежныхкомпозиторовХХстолетия(К. Дебюсси,К.Орф,М.Равель,Б.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84CD6" w:rsidRPr="006B2875" w:rsidRDefault="00684CD6" w:rsidP="006B2875">
      <w:pPr>
        <w:tabs>
          <w:tab w:val="left" w:pos="851"/>
        </w:tabs>
        <w:ind w:left="142"/>
        <w:jc w:val="both"/>
        <w:rPr>
          <w:sz w:val="24"/>
          <w:szCs w:val="24"/>
        </w:rPr>
        <w:sectPr w:rsidR="00684CD6" w:rsidRPr="006B2875" w:rsidSect="006B2875">
          <w:headerReference w:type="default" r:id="rId252"/>
          <w:footerReference w:type="default" r:id="rId25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pPr>
      <w:r w:rsidRPr="006B2875">
        <w:lastRenderedPageBreak/>
        <w:t>Современнаямузыкальная</w:t>
      </w:r>
      <w:r w:rsidRPr="006B2875">
        <w:rPr>
          <w:spacing w:val="-4"/>
        </w:rPr>
        <w:t>жизнь</w:t>
      </w:r>
    </w:p>
    <w:p w:rsidR="00684CD6" w:rsidRPr="006B2875" w:rsidRDefault="0037235B" w:rsidP="006B2875">
      <w:pPr>
        <w:pStyle w:val="a3"/>
        <w:tabs>
          <w:tab w:val="left" w:pos="851"/>
        </w:tabs>
        <w:ind w:left="142" w:right="104"/>
      </w:pPr>
      <w:r w:rsidRPr="006B2875">
        <w:t>Панорама современной музыкальной жизни в России и за рубежом: концерты, конкурсы и фестивали(современнойиклассическоймузыки).Наследиевыдающихсяотечественных(Ф.И.Шаляпин,Д.Ф.Ойстрах,А.В. Свешников;Д.А. Хворостовский,А.Ю. Нетребко, В.Т.Спиваков, Н.Л.Луганский, Д.Л.Мацуев и др.) и зарубежных исполнителей (Э. Карузо, М. Каллас; Л.Паваротти, М.Кабалье, В.Клиберн, В.Кельмпфф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84CD6" w:rsidRPr="006B2875" w:rsidRDefault="0037235B" w:rsidP="006B2875">
      <w:pPr>
        <w:pStyle w:val="a3"/>
        <w:tabs>
          <w:tab w:val="left" w:pos="851"/>
        </w:tabs>
        <w:ind w:left="142"/>
      </w:pPr>
      <w:r w:rsidRPr="006B2875">
        <w:t>Значениемузыкивжизни</w:t>
      </w:r>
      <w:r w:rsidRPr="006B2875">
        <w:rPr>
          <w:spacing w:val="-2"/>
        </w:rPr>
        <w:t xml:space="preserve"> человека</w:t>
      </w:r>
    </w:p>
    <w:p w:rsidR="00684CD6" w:rsidRPr="006B2875" w:rsidRDefault="0037235B" w:rsidP="006B2875">
      <w:pPr>
        <w:pStyle w:val="a3"/>
        <w:tabs>
          <w:tab w:val="left" w:pos="851"/>
        </w:tabs>
        <w:ind w:left="142" w:right="109"/>
      </w:pPr>
      <w:r w:rsidRPr="006B2875">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84CD6" w:rsidRPr="006B2875" w:rsidRDefault="0037235B" w:rsidP="006B2875">
      <w:pPr>
        <w:pStyle w:val="a3"/>
        <w:tabs>
          <w:tab w:val="left" w:pos="851"/>
        </w:tabs>
        <w:ind w:left="142" w:right="109"/>
      </w:pPr>
      <w:r w:rsidRPr="006B2875">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84CD6" w:rsidRPr="006B2875" w:rsidRDefault="0037235B" w:rsidP="006B2875">
      <w:pPr>
        <w:pStyle w:val="a3"/>
        <w:tabs>
          <w:tab w:val="left" w:pos="851"/>
        </w:tabs>
        <w:spacing w:before="1"/>
        <w:ind w:left="142"/>
      </w:pPr>
      <w:r w:rsidRPr="006B2875">
        <w:t>Ч.Айвз.«Космический</w:t>
      </w:r>
      <w:r w:rsidRPr="006B2875">
        <w:rPr>
          <w:spacing w:val="-2"/>
        </w:rPr>
        <w:t>пейзаж».</w:t>
      </w:r>
    </w:p>
    <w:p w:rsidR="00684CD6" w:rsidRPr="006B2875" w:rsidRDefault="0037235B" w:rsidP="006B2875">
      <w:pPr>
        <w:pStyle w:val="a3"/>
        <w:tabs>
          <w:tab w:val="left" w:pos="851"/>
        </w:tabs>
        <w:ind w:left="142"/>
      </w:pPr>
      <w:r w:rsidRPr="006B2875">
        <w:t>Г.Аллегри.«Мизерере»</w:t>
      </w:r>
      <w:r w:rsidRPr="006B2875">
        <w:rPr>
          <w:spacing w:val="-2"/>
        </w:rPr>
        <w:t>(«Помилуй»).</w:t>
      </w:r>
    </w:p>
    <w:p w:rsidR="00684CD6" w:rsidRPr="006B2875" w:rsidRDefault="0037235B" w:rsidP="006B2875">
      <w:pPr>
        <w:pStyle w:val="a3"/>
        <w:tabs>
          <w:tab w:val="left" w:pos="851"/>
        </w:tabs>
        <w:ind w:left="142" w:right="107"/>
      </w:pPr>
      <w:r w:rsidRPr="006B2875">
        <w:t>Американский народный блюз «Роллем Пит» и «Город Нью-Йорк» (обр. Дж. Сильвермена, перевод С. Болотина).</w:t>
      </w:r>
    </w:p>
    <w:p w:rsidR="00684CD6" w:rsidRPr="006B2875" w:rsidRDefault="0037235B" w:rsidP="006B2875">
      <w:pPr>
        <w:pStyle w:val="a3"/>
        <w:tabs>
          <w:tab w:val="left" w:pos="851"/>
        </w:tabs>
        <w:ind w:left="142" w:right="5674"/>
      </w:pPr>
      <w:r w:rsidRPr="006B2875">
        <w:t>Л.Армстронг.«БлюзЗападнойокраины». Э. Артемьев. «Мозаика».</w:t>
      </w:r>
    </w:p>
    <w:p w:rsidR="00684CD6" w:rsidRPr="006B2875" w:rsidRDefault="0037235B" w:rsidP="006B2875">
      <w:pPr>
        <w:pStyle w:val="a3"/>
        <w:tabs>
          <w:tab w:val="left" w:pos="851"/>
        </w:tabs>
        <w:ind w:left="142" w:right="104"/>
      </w:pPr>
      <w:r w:rsidRPr="006B2875">
        <w:t>И. Бах. Маленькая прелюдия для органа соль минор (обр. для ф-но Д.Б.Кабалевского). Токката и фуга ре минор для органа. Органная фуга соль минор. Органная фуга ля минор. Прелюдия до мажора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(№4), ария альта «Agnus Dei» (№ 23), хор «Sanctus» (№20)). Оратория «Страсти по Матфею» (арияальта№47).Сюита№2(7часть«Шутка»).И. Бах-Ф.Бузони.ЧаконаизПартиты</w:t>
      </w:r>
    </w:p>
    <w:p w:rsidR="00684CD6" w:rsidRPr="006B2875" w:rsidRDefault="0037235B" w:rsidP="006B2875">
      <w:pPr>
        <w:pStyle w:val="a3"/>
        <w:tabs>
          <w:tab w:val="left" w:pos="851"/>
        </w:tabs>
        <w:spacing w:before="1"/>
        <w:ind w:left="142"/>
      </w:pPr>
      <w:r w:rsidRPr="006B2875">
        <w:t>№2дляскрипки</w:t>
      </w:r>
      <w:r w:rsidRPr="006B2875">
        <w:rPr>
          <w:spacing w:val="-2"/>
        </w:rPr>
        <w:t>соло.</w:t>
      </w:r>
    </w:p>
    <w:p w:rsidR="00684CD6" w:rsidRPr="006B2875" w:rsidRDefault="0037235B" w:rsidP="006B2875">
      <w:pPr>
        <w:pStyle w:val="a3"/>
        <w:tabs>
          <w:tab w:val="left" w:pos="851"/>
        </w:tabs>
        <w:ind w:left="142"/>
      </w:pPr>
      <w:r w:rsidRPr="006B2875">
        <w:t>И.Бах-Ш.Гуно.«Ave</w:t>
      </w:r>
      <w:r w:rsidRPr="006B2875">
        <w:rPr>
          <w:spacing w:val="-2"/>
        </w:rPr>
        <w:t>Maria».</w:t>
      </w:r>
    </w:p>
    <w:p w:rsidR="00684CD6" w:rsidRPr="006B2875" w:rsidRDefault="0037235B" w:rsidP="006B2875">
      <w:pPr>
        <w:pStyle w:val="a3"/>
        <w:tabs>
          <w:tab w:val="left" w:pos="851"/>
        </w:tabs>
        <w:ind w:left="142"/>
      </w:pPr>
      <w:r w:rsidRPr="006B2875">
        <w:t>М.Березовский.Хоровойконцерт«Неотвержименево время</w:t>
      </w:r>
      <w:r w:rsidRPr="006B2875">
        <w:rPr>
          <w:spacing w:val="-2"/>
        </w:rPr>
        <w:t>старости».</w:t>
      </w:r>
    </w:p>
    <w:p w:rsidR="00684CD6" w:rsidRPr="006B2875" w:rsidRDefault="0037235B" w:rsidP="006B2875">
      <w:pPr>
        <w:pStyle w:val="a3"/>
        <w:tabs>
          <w:tab w:val="left" w:pos="851"/>
        </w:tabs>
        <w:ind w:left="142"/>
      </w:pPr>
      <w:r w:rsidRPr="006B2875">
        <w:t>Л.Бернстайн.Мюзикл«Вестсайдскаяистория»(песняТони«Мария!»,песняитанец</w:t>
      </w:r>
      <w:r w:rsidRPr="006B2875">
        <w:rPr>
          <w:spacing w:val="-2"/>
        </w:rPr>
        <w:t>девушек</w:t>
      </w:r>
    </w:p>
    <w:p w:rsidR="00684CD6" w:rsidRPr="006B2875" w:rsidRDefault="0037235B" w:rsidP="006B2875">
      <w:pPr>
        <w:pStyle w:val="a3"/>
        <w:tabs>
          <w:tab w:val="left" w:pos="851"/>
        </w:tabs>
        <w:ind w:left="142"/>
      </w:pPr>
      <w:r w:rsidRPr="006B2875">
        <w:t>«Америка»,дуэтТонииМарии,сцена</w:t>
      </w:r>
      <w:r w:rsidRPr="006B2875">
        <w:rPr>
          <w:spacing w:val="-2"/>
        </w:rPr>
        <w:t>драки).</w:t>
      </w:r>
    </w:p>
    <w:p w:rsidR="00684CD6" w:rsidRPr="006B2875" w:rsidRDefault="0037235B" w:rsidP="006B2875">
      <w:pPr>
        <w:pStyle w:val="a3"/>
        <w:tabs>
          <w:tab w:val="left" w:pos="851"/>
        </w:tabs>
        <w:ind w:left="142" w:right="105"/>
      </w:pPr>
      <w:r w:rsidRPr="006B2875">
        <w:t>Л. Бетховен. Симфония № 5. Соната № 7 (экспозиция Ι части). Соната № 8 («Патетическая»). Соната № 14 («Лунная»). Соната № 20 (ΙΙ часть, менуэт). Соната № 23 («Аппассионата»). Рондо- 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684CD6" w:rsidRPr="006B2875" w:rsidRDefault="0037235B" w:rsidP="006B2875">
      <w:pPr>
        <w:pStyle w:val="a3"/>
        <w:tabs>
          <w:tab w:val="left" w:pos="851"/>
        </w:tabs>
        <w:ind w:left="142"/>
      </w:pPr>
      <w:r w:rsidRPr="006B2875">
        <w:t>Ж.Бизе.Опера«Кармен»(фрагменты:Увертюра,ХабанераизIд.,Сегедилья,Сцена</w:t>
      </w:r>
      <w:r w:rsidRPr="006B2875">
        <w:rPr>
          <w:spacing w:val="-2"/>
        </w:rPr>
        <w:t xml:space="preserve"> гадания).</w:t>
      </w:r>
    </w:p>
    <w:p w:rsidR="00684CD6" w:rsidRPr="006B2875" w:rsidRDefault="0037235B" w:rsidP="006B2875">
      <w:pPr>
        <w:pStyle w:val="a3"/>
        <w:tabs>
          <w:tab w:val="left" w:pos="851"/>
        </w:tabs>
        <w:ind w:left="142" w:right="106"/>
      </w:pPr>
      <w:r w:rsidRPr="006B2875">
        <w:t>Ж.Бизе-Р.Щедрин.Балет«Кармен-сюита»(Вступление(№1).Танец(№2)Разводкараула (№4). Выход Кармен и Хабанера (№5). Вторая интермеццо (№7). Болеро (№8). Тореро (№9). Тореро и Кармен (№ 10). Адажио (№ 11). Гадание (№ 12). Финал (№ 13).</w:t>
      </w:r>
    </w:p>
    <w:p w:rsidR="00684CD6" w:rsidRPr="006B2875" w:rsidRDefault="0037235B" w:rsidP="006B2875">
      <w:pPr>
        <w:pStyle w:val="a3"/>
        <w:tabs>
          <w:tab w:val="left" w:pos="851"/>
        </w:tabs>
        <w:spacing w:before="1"/>
        <w:ind w:left="142" w:right="104"/>
      </w:pPr>
      <w:r w:rsidRPr="006B2875">
        <w:t>А.Бородин.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84CD6" w:rsidRPr="006B2875" w:rsidRDefault="0037235B" w:rsidP="006B2875">
      <w:pPr>
        <w:pStyle w:val="a3"/>
        <w:tabs>
          <w:tab w:val="left" w:pos="851"/>
        </w:tabs>
        <w:ind w:left="142" w:right="1443"/>
      </w:pPr>
      <w:r w:rsidRPr="006B2875">
        <w:t>Д.Бортнянский.Херувимскаяпесня№7. «СлаваОтцуиСынуиСвятомуДуху». Ж. Брель. Вальс.</w:t>
      </w:r>
    </w:p>
    <w:p w:rsidR="00684CD6" w:rsidRPr="006B2875" w:rsidRDefault="0037235B" w:rsidP="006B2875">
      <w:pPr>
        <w:pStyle w:val="a3"/>
        <w:tabs>
          <w:tab w:val="left" w:pos="851"/>
        </w:tabs>
        <w:ind w:left="142"/>
      </w:pPr>
      <w:r w:rsidRPr="006B2875">
        <w:t>Дж.Верди.Опера«Риголетто»(ПесенкаГерцога,</w:t>
      </w:r>
      <w:r w:rsidRPr="006B2875">
        <w:rPr>
          <w:spacing w:val="-2"/>
        </w:rPr>
        <w:t>Финал).</w:t>
      </w:r>
    </w:p>
    <w:p w:rsidR="00684CD6" w:rsidRPr="006B2875" w:rsidRDefault="0037235B" w:rsidP="006B2875">
      <w:pPr>
        <w:pStyle w:val="a3"/>
        <w:tabs>
          <w:tab w:val="left" w:pos="851"/>
        </w:tabs>
        <w:ind w:left="142"/>
      </w:pPr>
      <w:r w:rsidRPr="006B2875">
        <w:t>А.Вивальди.Циклконцертовдляскрипкисоло,струнногоквинтета,органаи</w:t>
      </w:r>
      <w:r w:rsidRPr="006B2875">
        <w:rPr>
          <w:spacing w:val="-2"/>
        </w:rPr>
        <w:t>чембало</w:t>
      </w:r>
    </w:p>
    <w:p w:rsidR="00684CD6" w:rsidRPr="006B2875" w:rsidRDefault="0037235B" w:rsidP="006B2875">
      <w:pPr>
        <w:pStyle w:val="a3"/>
        <w:tabs>
          <w:tab w:val="left" w:pos="851"/>
        </w:tabs>
        <w:ind w:left="142"/>
      </w:pPr>
      <w:r w:rsidRPr="006B2875">
        <w:t>«Временагода»(«Весна»,</w:t>
      </w:r>
      <w:r w:rsidRPr="006B2875">
        <w:rPr>
          <w:spacing w:val="-2"/>
        </w:rPr>
        <w:t>«Зима»).</w:t>
      </w:r>
    </w:p>
    <w:p w:rsidR="00684CD6" w:rsidRPr="006B2875" w:rsidRDefault="0037235B" w:rsidP="006B2875">
      <w:pPr>
        <w:pStyle w:val="a3"/>
        <w:tabs>
          <w:tab w:val="left" w:pos="851"/>
        </w:tabs>
        <w:ind w:left="142"/>
      </w:pPr>
      <w:r w:rsidRPr="006B2875">
        <w:t>Э.ВилаЛобос.«Бразильскаябахиана»№5 (ариядлясопранои</w:t>
      </w:r>
      <w:r w:rsidRPr="006B2875">
        <w:rPr>
          <w:spacing w:val="-2"/>
        </w:rPr>
        <w:t>виолончелей).</w:t>
      </w:r>
    </w:p>
    <w:p w:rsidR="00684CD6" w:rsidRPr="006B2875" w:rsidRDefault="0037235B" w:rsidP="006B2875">
      <w:pPr>
        <w:pStyle w:val="a3"/>
        <w:tabs>
          <w:tab w:val="left" w:pos="851"/>
        </w:tabs>
        <w:ind w:left="142"/>
      </w:pPr>
      <w:r w:rsidRPr="006B2875">
        <w:t>А.Варламов.«Горныевершины»(сл.М.Лермонтова).«Красныйсарафан»(сл.Г.</w:t>
      </w:r>
      <w:r w:rsidRPr="006B2875">
        <w:rPr>
          <w:spacing w:val="-2"/>
        </w:rPr>
        <w:t>Цыганова).</w:t>
      </w:r>
    </w:p>
    <w:p w:rsidR="00684CD6" w:rsidRPr="006B2875" w:rsidRDefault="00684CD6" w:rsidP="006B2875">
      <w:pPr>
        <w:tabs>
          <w:tab w:val="left" w:pos="851"/>
        </w:tabs>
        <w:ind w:left="142"/>
        <w:jc w:val="both"/>
        <w:rPr>
          <w:sz w:val="24"/>
          <w:szCs w:val="24"/>
        </w:rPr>
        <w:sectPr w:rsidR="00684CD6" w:rsidRPr="006B2875" w:rsidSect="006B2875">
          <w:headerReference w:type="default" r:id="rId254"/>
          <w:footerReference w:type="default" r:id="rId25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3"/>
      </w:pPr>
      <w:r w:rsidRPr="006B2875">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(№4), «Ти-ри- ри» (№8), «Вечерняя музыка» (№ 10), «Молитва» (№ 17). Вокальный цикл «Времена года» («Весна», «Осень»).</w:t>
      </w:r>
    </w:p>
    <w:p w:rsidR="00684CD6" w:rsidRPr="006B2875" w:rsidRDefault="0037235B" w:rsidP="006B2875">
      <w:pPr>
        <w:pStyle w:val="a3"/>
        <w:tabs>
          <w:tab w:val="left" w:pos="851"/>
        </w:tabs>
        <w:ind w:left="142"/>
      </w:pPr>
      <w:r w:rsidRPr="006B2875">
        <w:t>Й.Гайдн.Симфония№103(«Стремололитавр»).Iчасть, IV</w:t>
      </w:r>
      <w:r w:rsidRPr="006B2875">
        <w:rPr>
          <w:spacing w:val="-2"/>
        </w:rPr>
        <w:t xml:space="preserve"> часть.</w:t>
      </w:r>
    </w:p>
    <w:p w:rsidR="00684CD6" w:rsidRPr="006B2875" w:rsidRDefault="0037235B" w:rsidP="006B2875">
      <w:pPr>
        <w:pStyle w:val="a3"/>
        <w:tabs>
          <w:tab w:val="left" w:pos="851"/>
        </w:tabs>
        <w:ind w:left="142" w:right="106"/>
      </w:pPr>
      <w:r w:rsidRPr="006B2875">
        <w:t>Г. Гендель. Пассакалия из сюиты соль минор. Хор «Аллилуйя» (№ 44) из оратории «Мессия». Дж.Гершвин.Опера«ПоргииБесс»(КолыбельнаяКларыизIд.,ПесняПоргиизIIд.,</w:t>
      </w:r>
      <w:r w:rsidRPr="006B2875">
        <w:rPr>
          <w:spacing w:val="-4"/>
        </w:rPr>
        <w:t>Дуэт</w:t>
      </w:r>
    </w:p>
    <w:p w:rsidR="00684CD6" w:rsidRPr="006B2875" w:rsidRDefault="0037235B" w:rsidP="006B2875">
      <w:pPr>
        <w:pStyle w:val="a3"/>
        <w:tabs>
          <w:tab w:val="left" w:pos="851"/>
        </w:tabs>
        <w:ind w:left="142" w:right="104"/>
      </w:pPr>
      <w:r w:rsidRPr="006B2875">
        <w:t>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84CD6" w:rsidRPr="006B2875" w:rsidRDefault="0037235B" w:rsidP="006B2875">
      <w:pPr>
        <w:pStyle w:val="a3"/>
        <w:tabs>
          <w:tab w:val="left" w:pos="851"/>
        </w:tabs>
        <w:ind w:left="142" w:right="108"/>
      </w:pPr>
      <w:r w:rsidRPr="006B2875">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84CD6" w:rsidRPr="006B2875" w:rsidRDefault="0037235B" w:rsidP="006B2875">
      <w:pPr>
        <w:pStyle w:val="a3"/>
        <w:tabs>
          <w:tab w:val="left" w:pos="851"/>
        </w:tabs>
        <w:ind w:left="142"/>
      </w:pPr>
      <w:r w:rsidRPr="006B2875">
        <w:t xml:space="preserve">М.Глинка-М.Балакирев. «Жаворонок»(фортепианная </w:t>
      </w:r>
      <w:r w:rsidRPr="006B2875">
        <w:rPr>
          <w:spacing w:val="-2"/>
        </w:rPr>
        <w:t>пьеса).</w:t>
      </w:r>
    </w:p>
    <w:p w:rsidR="00684CD6" w:rsidRPr="006B2875" w:rsidRDefault="0037235B" w:rsidP="006B2875">
      <w:pPr>
        <w:pStyle w:val="a3"/>
        <w:tabs>
          <w:tab w:val="left" w:pos="851"/>
        </w:tabs>
        <w:ind w:left="142"/>
      </w:pPr>
      <w:r w:rsidRPr="006B2875">
        <w:t>К.Глюк.Опера «ОрфейиЭвридика»(хор«Струн золотыхнапев»,Мелодия,Хор</w:t>
      </w:r>
      <w:r w:rsidRPr="006B2875">
        <w:rPr>
          <w:spacing w:val="-2"/>
        </w:rPr>
        <w:t xml:space="preserve"> фурий).</w:t>
      </w:r>
    </w:p>
    <w:p w:rsidR="00684CD6" w:rsidRPr="006B2875" w:rsidRDefault="0037235B" w:rsidP="006B2875">
      <w:pPr>
        <w:pStyle w:val="a3"/>
        <w:tabs>
          <w:tab w:val="left" w:pos="851"/>
        </w:tabs>
        <w:spacing w:before="1"/>
        <w:ind w:left="142" w:right="115"/>
      </w:pPr>
      <w:r w:rsidRPr="006B2875">
        <w:t>Э. Григ. Музыка к драме Г. Ибсена «Пер Гюнт» (Песня Сольвейг, «Смерть Озе»). Соната для виолончели и фортепиано» (Ι часть).</w:t>
      </w:r>
    </w:p>
    <w:p w:rsidR="00684CD6" w:rsidRPr="006B2875" w:rsidRDefault="0037235B" w:rsidP="006B2875">
      <w:pPr>
        <w:pStyle w:val="a3"/>
        <w:tabs>
          <w:tab w:val="left" w:pos="851"/>
        </w:tabs>
        <w:ind w:left="142" w:right="108"/>
      </w:pPr>
      <w:r w:rsidRPr="006B2875">
        <w:t>А. Гурилев. «Домик-крошечка» (сл. С. Любецкого). «Вьется ласточка сизокрылая» (сл. Н. Грекова). «Колокольчик» (сл. И. Макарова).</w:t>
      </w:r>
    </w:p>
    <w:p w:rsidR="00684CD6" w:rsidRPr="006B2875" w:rsidRDefault="0037235B" w:rsidP="006B2875">
      <w:pPr>
        <w:pStyle w:val="a3"/>
        <w:tabs>
          <w:tab w:val="left" w:pos="851"/>
        </w:tabs>
        <w:ind w:left="142" w:right="114"/>
      </w:pPr>
      <w:r w:rsidRPr="006B2875">
        <w:t>К. Дебюсси. Ноктюрн «Празднества». «Бергамасская сюита» («Лунный свет»). Фортепианная сюита «Детский уголок» («Кукольный кэк-уок»).</w:t>
      </w:r>
    </w:p>
    <w:p w:rsidR="00684CD6" w:rsidRPr="006B2875" w:rsidRDefault="0037235B" w:rsidP="006B2875">
      <w:pPr>
        <w:pStyle w:val="a3"/>
        <w:tabs>
          <w:tab w:val="left" w:pos="851"/>
        </w:tabs>
        <w:ind w:left="142"/>
      </w:pPr>
      <w:r w:rsidRPr="006B2875">
        <w:t>Б.Дварионас.«Деревянная</w:t>
      </w:r>
      <w:r w:rsidRPr="006B2875">
        <w:rPr>
          <w:spacing w:val="-2"/>
        </w:rPr>
        <w:t>лошадка».</w:t>
      </w:r>
    </w:p>
    <w:p w:rsidR="00684CD6" w:rsidRPr="006B2875" w:rsidRDefault="0037235B" w:rsidP="006B2875">
      <w:pPr>
        <w:pStyle w:val="a3"/>
        <w:tabs>
          <w:tab w:val="left" w:pos="851"/>
        </w:tabs>
        <w:ind w:left="142" w:right="107"/>
      </w:pPr>
      <w:r w:rsidRPr="006B2875">
        <w:t>И. Дунаевский. Марш из к/ф «Веселые ребята» (сл. В. Лебедева-Кумача). Оперетта «Белая акация» (Вальс, Песня об Одессе, Выход Ларисы и семи кавалеров).</w:t>
      </w:r>
    </w:p>
    <w:p w:rsidR="00684CD6" w:rsidRPr="006B2875" w:rsidRDefault="0037235B" w:rsidP="006B2875">
      <w:pPr>
        <w:pStyle w:val="a3"/>
        <w:tabs>
          <w:tab w:val="left" w:pos="851"/>
        </w:tabs>
        <w:ind w:left="142" w:right="2077"/>
      </w:pPr>
      <w:r w:rsidRPr="006B2875">
        <w:t>А.Журбин.Рок-опера«ОрфейиЭвридика»(фрагментыповыборуучителя). Знаменный распев.</w:t>
      </w:r>
    </w:p>
    <w:p w:rsidR="00684CD6" w:rsidRPr="006B2875" w:rsidRDefault="0037235B" w:rsidP="006B2875">
      <w:pPr>
        <w:pStyle w:val="a3"/>
        <w:tabs>
          <w:tab w:val="left" w:pos="851"/>
        </w:tabs>
        <w:ind w:left="142" w:right="104"/>
      </w:pPr>
      <w:r w:rsidRPr="006B2875">
        <w:t>Д. Кабалевский. Опера «Кола Брюньон» (Увертюра, Монолог Кола). Концерт № 3 для ф-но с оркестром(Финал).«Реквием»настихиР. Рождественского(«Нашидети»,«Помните!»).</w:t>
      </w:r>
    </w:p>
    <w:p w:rsidR="00684CD6" w:rsidRPr="006B2875" w:rsidRDefault="0037235B" w:rsidP="006B2875">
      <w:pPr>
        <w:pStyle w:val="a3"/>
        <w:tabs>
          <w:tab w:val="left" w:pos="851"/>
        </w:tabs>
        <w:spacing w:before="1"/>
        <w:ind w:left="142"/>
      </w:pPr>
      <w:r w:rsidRPr="006B2875">
        <w:t>«Школьные</w:t>
      </w:r>
      <w:r w:rsidRPr="006B2875">
        <w:rPr>
          <w:spacing w:val="-2"/>
        </w:rPr>
        <w:t>годы».</w:t>
      </w:r>
    </w:p>
    <w:p w:rsidR="00684CD6" w:rsidRPr="006B2875" w:rsidRDefault="0037235B" w:rsidP="006B2875">
      <w:pPr>
        <w:pStyle w:val="a3"/>
        <w:tabs>
          <w:tab w:val="left" w:pos="851"/>
        </w:tabs>
        <w:ind w:left="142" w:right="4535"/>
      </w:pPr>
      <w:r w:rsidRPr="006B2875">
        <w:t>В.Калинников.Симфония№1(сольминор,Iчасть). К. Караев. Балет «Тропою грома» (Танец черных).</w:t>
      </w:r>
    </w:p>
    <w:p w:rsidR="00684CD6" w:rsidRPr="006B2875" w:rsidRDefault="0037235B" w:rsidP="006B2875">
      <w:pPr>
        <w:pStyle w:val="a3"/>
        <w:tabs>
          <w:tab w:val="left" w:pos="851"/>
        </w:tabs>
        <w:ind w:left="142"/>
      </w:pPr>
      <w:r w:rsidRPr="006B2875">
        <w:t>Д.Каччини.«Ave</w:t>
      </w:r>
      <w:r w:rsidRPr="006B2875">
        <w:rPr>
          <w:spacing w:val="-2"/>
        </w:rPr>
        <w:t>Maria».</w:t>
      </w:r>
    </w:p>
    <w:p w:rsidR="00684CD6" w:rsidRPr="006B2875" w:rsidRDefault="0037235B" w:rsidP="006B2875">
      <w:pPr>
        <w:pStyle w:val="a3"/>
        <w:tabs>
          <w:tab w:val="left" w:pos="851"/>
        </w:tabs>
        <w:ind w:left="142" w:right="112"/>
      </w:pPr>
      <w:r w:rsidRPr="006B2875">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84CD6" w:rsidRPr="006B2875" w:rsidRDefault="0037235B" w:rsidP="006B2875">
      <w:pPr>
        <w:pStyle w:val="a3"/>
        <w:tabs>
          <w:tab w:val="left" w:pos="851"/>
        </w:tabs>
        <w:ind w:left="142"/>
      </w:pPr>
      <w:r w:rsidRPr="006B2875">
        <w:t>В.Лаурушас.«В</w:t>
      </w:r>
      <w:r w:rsidRPr="006B2875">
        <w:rPr>
          <w:spacing w:val="-2"/>
        </w:rPr>
        <w:t>путь».</w:t>
      </w:r>
    </w:p>
    <w:p w:rsidR="00684CD6" w:rsidRPr="006B2875" w:rsidRDefault="0037235B" w:rsidP="006B2875">
      <w:pPr>
        <w:pStyle w:val="a3"/>
        <w:tabs>
          <w:tab w:val="left" w:pos="851"/>
        </w:tabs>
        <w:ind w:left="142" w:right="3821"/>
      </w:pPr>
      <w:r w:rsidRPr="006B2875">
        <w:t>Ф.Лист.Венгерскаярапсодия№2.ЭтюдПаганини(№6). И. Лученок. «Хатынь» (ст. Г. Петренко).</w:t>
      </w:r>
    </w:p>
    <w:p w:rsidR="00684CD6" w:rsidRPr="006B2875" w:rsidRDefault="0037235B" w:rsidP="006B2875">
      <w:pPr>
        <w:pStyle w:val="a3"/>
        <w:tabs>
          <w:tab w:val="left" w:pos="851"/>
        </w:tabs>
        <w:ind w:left="142" w:right="4173"/>
      </w:pPr>
      <w:r w:rsidRPr="006B2875">
        <w:t>А.Лядов.Кикимора(народноесказаниедляоркестра). Ф. Лэй. «История любви».</w:t>
      </w:r>
    </w:p>
    <w:p w:rsidR="00684CD6" w:rsidRPr="006B2875" w:rsidRDefault="0037235B" w:rsidP="006B2875">
      <w:pPr>
        <w:pStyle w:val="a3"/>
        <w:tabs>
          <w:tab w:val="left" w:pos="851"/>
        </w:tabs>
        <w:ind w:left="142" w:right="6515"/>
      </w:pPr>
      <w:r w:rsidRPr="006B2875">
        <w:t>МадригалыэпохиВозрождения. Р. де Лиль. «Марсельеза».</w:t>
      </w:r>
    </w:p>
    <w:p w:rsidR="00684CD6" w:rsidRPr="006B2875" w:rsidRDefault="0037235B" w:rsidP="006B2875">
      <w:pPr>
        <w:pStyle w:val="a3"/>
        <w:tabs>
          <w:tab w:val="left" w:pos="851"/>
        </w:tabs>
        <w:spacing w:before="1"/>
        <w:ind w:left="142" w:right="2318"/>
      </w:pPr>
      <w:r w:rsidRPr="006B2875">
        <w:t>А.Марчелло.Концертдлягобоясоркестромреминор(IIчасть,Адажио). М. Матвеев. «Матушка, матушка, что во поле пыльно».</w:t>
      </w:r>
    </w:p>
    <w:p w:rsidR="00684CD6" w:rsidRPr="006B2875" w:rsidRDefault="0037235B" w:rsidP="006B2875">
      <w:pPr>
        <w:pStyle w:val="a3"/>
        <w:tabs>
          <w:tab w:val="left" w:pos="851"/>
        </w:tabs>
        <w:ind w:left="142"/>
      </w:pPr>
      <w:r w:rsidRPr="006B2875">
        <w:t>Д.Мийо.</w:t>
      </w:r>
      <w:r w:rsidRPr="006B2875">
        <w:rPr>
          <w:spacing w:val="-2"/>
        </w:rPr>
        <w:t>«Бразилейра».</w:t>
      </w:r>
    </w:p>
    <w:p w:rsidR="00684CD6" w:rsidRPr="006B2875" w:rsidRDefault="0037235B" w:rsidP="006B2875">
      <w:pPr>
        <w:pStyle w:val="a3"/>
        <w:tabs>
          <w:tab w:val="left" w:pos="851"/>
        </w:tabs>
        <w:ind w:left="142"/>
      </w:pPr>
      <w:r w:rsidRPr="006B2875">
        <w:t>И.Морозов.Балет«Айболит»(фрагменты:Полечка,Морскоеплавание,</w:t>
      </w:r>
      <w:r w:rsidRPr="006B2875">
        <w:rPr>
          <w:spacing w:val="-2"/>
        </w:rPr>
        <w:t xml:space="preserve"> Галоп).</w:t>
      </w:r>
    </w:p>
    <w:p w:rsidR="00684CD6" w:rsidRPr="006B2875" w:rsidRDefault="0037235B" w:rsidP="006B2875">
      <w:pPr>
        <w:pStyle w:val="a3"/>
        <w:tabs>
          <w:tab w:val="left" w:pos="851"/>
        </w:tabs>
        <w:ind w:left="142" w:right="106"/>
      </w:pPr>
      <w:r w:rsidRPr="006B2875">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(фрагментΙΙч.).Реквием(«Diesire»,«Lacrimoza»).Соната№11(I,II,IIIч.).Фрагментыиз</w:t>
      </w:r>
      <w:r w:rsidRPr="006B2875">
        <w:rPr>
          <w:spacing w:val="-2"/>
        </w:rPr>
        <w:t>оперы</w:t>
      </w:r>
    </w:p>
    <w:p w:rsidR="00684CD6" w:rsidRPr="006B2875" w:rsidRDefault="0037235B" w:rsidP="006B2875">
      <w:pPr>
        <w:pStyle w:val="a3"/>
        <w:tabs>
          <w:tab w:val="left" w:pos="851"/>
        </w:tabs>
        <w:ind w:left="142"/>
      </w:pPr>
      <w:r w:rsidRPr="006B2875">
        <w:t>«Волшебнаяфлейта».Мотет«Ave,verum</w:t>
      </w:r>
      <w:r w:rsidRPr="006B2875">
        <w:rPr>
          <w:spacing w:val="-2"/>
        </w:rPr>
        <w:t>corpus».</w:t>
      </w:r>
    </w:p>
    <w:p w:rsidR="00684CD6" w:rsidRPr="006B2875" w:rsidRDefault="0037235B" w:rsidP="006B2875">
      <w:pPr>
        <w:pStyle w:val="a3"/>
        <w:tabs>
          <w:tab w:val="left" w:pos="851"/>
        </w:tabs>
        <w:ind w:left="142" w:right="111"/>
      </w:pPr>
      <w:r w:rsidRPr="006B2875">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84CD6" w:rsidRPr="006B2875" w:rsidRDefault="0037235B" w:rsidP="006B2875">
      <w:pPr>
        <w:pStyle w:val="a3"/>
        <w:tabs>
          <w:tab w:val="left" w:pos="851"/>
        </w:tabs>
        <w:ind w:left="142"/>
      </w:pPr>
      <w:r w:rsidRPr="006B2875">
        <w:t>Н.Мясковский.Симфония№6(экспозиция</w:t>
      </w:r>
      <w:r w:rsidRPr="006B2875">
        <w:rPr>
          <w:spacing w:val="-2"/>
        </w:rPr>
        <w:t xml:space="preserve"> финала).</w:t>
      </w:r>
    </w:p>
    <w:p w:rsidR="00684CD6" w:rsidRPr="006B2875" w:rsidRDefault="00684CD6" w:rsidP="006B2875">
      <w:pPr>
        <w:tabs>
          <w:tab w:val="left" w:pos="851"/>
        </w:tabs>
        <w:ind w:left="142"/>
        <w:jc w:val="both"/>
        <w:rPr>
          <w:sz w:val="24"/>
          <w:szCs w:val="24"/>
        </w:rPr>
        <w:sectPr w:rsidR="00684CD6" w:rsidRPr="006B2875" w:rsidSect="006B2875">
          <w:headerReference w:type="default" r:id="rId256"/>
          <w:footerReference w:type="default" r:id="rId25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1"/>
      </w:pPr>
      <w:r w:rsidRPr="006B2875">
        <w:lastRenderedPageBreak/>
        <w:t>Народные музыкальные произведения России, народов РФ и стран мира по выбору образовательной организации.</w:t>
      </w:r>
    </w:p>
    <w:p w:rsidR="00684CD6" w:rsidRPr="006B2875" w:rsidRDefault="0037235B" w:rsidP="006B2875">
      <w:pPr>
        <w:pStyle w:val="a3"/>
        <w:tabs>
          <w:tab w:val="left" w:pos="851"/>
        </w:tabs>
        <w:ind w:left="142"/>
      </w:pPr>
      <w:r w:rsidRPr="006B2875">
        <w:t>Негритянский</w:t>
      </w:r>
      <w:r w:rsidRPr="006B2875">
        <w:rPr>
          <w:spacing w:val="-2"/>
        </w:rPr>
        <w:t>спиричуэл.</w:t>
      </w:r>
    </w:p>
    <w:p w:rsidR="00684CD6" w:rsidRPr="006B2875" w:rsidRDefault="0037235B" w:rsidP="006B2875">
      <w:pPr>
        <w:pStyle w:val="a3"/>
        <w:tabs>
          <w:tab w:val="left" w:pos="851"/>
        </w:tabs>
        <w:ind w:left="142"/>
      </w:pPr>
      <w:r w:rsidRPr="006B2875">
        <w:t>М.Огинский.Полонезреминор(«Прощаниес</w:t>
      </w:r>
      <w:r w:rsidRPr="006B2875">
        <w:rPr>
          <w:spacing w:val="-2"/>
        </w:rPr>
        <w:t>Родиной»).</w:t>
      </w:r>
    </w:p>
    <w:p w:rsidR="00684CD6" w:rsidRPr="006B2875" w:rsidRDefault="0037235B" w:rsidP="006B2875">
      <w:pPr>
        <w:pStyle w:val="a3"/>
        <w:tabs>
          <w:tab w:val="left" w:pos="851"/>
        </w:tabs>
        <w:ind w:left="142" w:right="108"/>
      </w:pPr>
      <w:r w:rsidRPr="006B2875">
        <w:t>К. Орф.Сценическая кантата дляпевцов,хораи оркестра «КарминаБурана».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684CD6" w:rsidRPr="006B2875" w:rsidRDefault="0037235B" w:rsidP="006B2875">
      <w:pPr>
        <w:pStyle w:val="a3"/>
        <w:tabs>
          <w:tab w:val="left" w:pos="851"/>
        </w:tabs>
        <w:ind w:left="142"/>
      </w:pPr>
      <w:r w:rsidRPr="006B2875">
        <w:t>Дж.Перголези«Stabatmater»(фрагментыповыбору</w:t>
      </w:r>
      <w:r w:rsidRPr="006B2875">
        <w:rPr>
          <w:spacing w:val="-2"/>
        </w:rPr>
        <w:t xml:space="preserve"> учителя).</w:t>
      </w:r>
    </w:p>
    <w:p w:rsidR="00684CD6" w:rsidRPr="006B2875" w:rsidRDefault="0037235B" w:rsidP="006B2875">
      <w:pPr>
        <w:pStyle w:val="a3"/>
        <w:tabs>
          <w:tab w:val="left" w:pos="851"/>
        </w:tabs>
        <w:ind w:left="142" w:right="106"/>
      </w:pPr>
      <w:r w:rsidRPr="006B2875">
        <w:t>С. Прокофьев. Опера «Война и мир»(Ария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84CD6" w:rsidRPr="006B2875" w:rsidRDefault="0037235B" w:rsidP="006B2875">
      <w:pPr>
        <w:pStyle w:val="a3"/>
        <w:tabs>
          <w:tab w:val="left" w:pos="851"/>
        </w:tabs>
        <w:ind w:left="142"/>
      </w:pPr>
      <w:r w:rsidRPr="006B2875">
        <w:t>М.Равель.</w:t>
      </w:r>
      <w:r w:rsidRPr="006B2875">
        <w:rPr>
          <w:spacing w:val="-2"/>
        </w:rPr>
        <w:t>«Болеро».</w:t>
      </w:r>
    </w:p>
    <w:p w:rsidR="00684CD6" w:rsidRPr="006B2875" w:rsidRDefault="0037235B" w:rsidP="006B2875">
      <w:pPr>
        <w:pStyle w:val="a3"/>
        <w:tabs>
          <w:tab w:val="left" w:pos="851"/>
        </w:tabs>
        <w:ind w:left="142" w:right="105"/>
      </w:pPr>
      <w:r w:rsidRPr="006B2875">
        <w:t>С. Рахманинов. Концерт № 2 для ф-но с оркестром (Ιчасть). Концерт № 3 для ф-но с оркестром (Ι часть). «Вокализ». Романс «Весенние воды» (сл. Ф. Тютчева). Романс «Островок» (сл. К. Бальмонта, из Шелли). Романс «Сирень»(сл.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684CD6" w:rsidRPr="006B2875" w:rsidRDefault="0037235B" w:rsidP="006B2875">
      <w:pPr>
        <w:pStyle w:val="a3"/>
        <w:tabs>
          <w:tab w:val="left" w:pos="851"/>
        </w:tabs>
        <w:spacing w:before="1"/>
        <w:ind w:left="142"/>
      </w:pPr>
      <w:r w:rsidRPr="006B2875">
        <w:t>Н.Римский-Корсаков.Опера«Садко»(КолыбельнаяВолховы,хороводнаяпесня</w:t>
      </w:r>
      <w:r w:rsidRPr="006B2875">
        <w:rPr>
          <w:spacing w:val="-2"/>
        </w:rPr>
        <w:t>Садко</w:t>
      </w:r>
    </w:p>
    <w:p w:rsidR="00684CD6" w:rsidRPr="006B2875" w:rsidRDefault="0037235B" w:rsidP="006B2875">
      <w:pPr>
        <w:pStyle w:val="a3"/>
        <w:tabs>
          <w:tab w:val="left" w:pos="851"/>
        </w:tabs>
        <w:ind w:left="142" w:right="106"/>
      </w:pPr>
      <w:r w:rsidRPr="006B2875">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ходить»;ТретьяпесняЛеля(ΙΙΙд.),СценатаянияСнегурочки«Люблюитаю»(ΙVд.)).</w:t>
      </w:r>
      <w:r w:rsidRPr="006B2875">
        <w:rPr>
          <w:spacing w:val="-2"/>
        </w:rPr>
        <w:t>Опера</w:t>
      </w:r>
    </w:p>
    <w:p w:rsidR="00684CD6" w:rsidRPr="006B2875" w:rsidRDefault="0037235B" w:rsidP="006B2875">
      <w:pPr>
        <w:pStyle w:val="a3"/>
        <w:tabs>
          <w:tab w:val="left" w:pos="851"/>
        </w:tabs>
        <w:ind w:left="142" w:right="104"/>
      </w:pPr>
      <w:r w:rsidRPr="006B2875">
        <w:t>«Сказка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84CD6" w:rsidRPr="006B2875" w:rsidRDefault="0037235B" w:rsidP="006B2875">
      <w:pPr>
        <w:pStyle w:val="a3"/>
        <w:tabs>
          <w:tab w:val="left" w:pos="851"/>
        </w:tabs>
        <w:ind w:left="142"/>
      </w:pPr>
      <w:r w:rsidRPr="006B2875">
        <w:t>А.Рубинштейн.Романс«Горныевершины»(ст.М.</w:t>
      </w:r>
      <w:r w:rsidRPr="006B2875">
        <w:rPr>
          <w:spacing w:val="-2"/>
        </w:rPr>
        <w:t xml:space="preserve"> Лермонтова).</w:t>
      </w:r>
    </w:p>
    <w:p w:rsidR="00684CD6" w:rsidRPr="006B2875" w:rsidRDefault="0037235B" w:rsidP="006B2875">
      <w:pPr>
        <w:pStyle w:val="a3"/>
        <w:tabs>
          <w:tab w:val="left" w:pos="851"/>
        </w:tabs>
        <w:ind w:left="142" w:right="2029"/>
      </w:pPr>
      <w:r w:rsidRPr="006B2875">
        <w:t>ЯнСибелиус.МузыкакпьесеА.Ярнефельта«Куолема»(«Грустныйвальс»). П. Сигер «Песня о молоте». «Все преодолеем».</w:t>
      </w:r>
    </w:p>
    <w:p w:rsidR="00684CD6" w:rsidRPr="006B2875" w:rsidRDefault="0037235B" w:rsidP="006B2875">
      <w:pPr>
        <w:pStyle w:val="a3"/>
        <w:tabs>
          <w:tab w:val="left" w:pos="851"/>
        </w:tabs>
        <w:ind w:left="142" w:right="103"/>
      </w:pPr>
      <w:r w:rsidRPr="006B2875">
        <w:t>Г.Свиридов.Кантата «ПамятиС.Есенина»(ΙΙч. «Поетзима,аукает»). Сюита «Время,вперед!» (VIч.).«МузыкальныеиллюстрациикповестиА.Пушкина«Метель»(«Тройка», «Вальс», «Веснаи осень»,«Романс»,«Пастораль»,«Военныймарш»,«Венчание»).МузыкакдрамеА. Толстого</w:t>
      </w:r>
    </w:p>
    <w:p w:rsidR="00684CD6" w:rsidRPr="006B2875" w:rsidRDefault="0037235B" w:rsidP="006B2875">
      <w:pPr>
        <w:pStyle w:val="a3"/>
        <w:tabs>
          <w:tab w:val="left" w:pos="851"/>
        </w:tabs>
        <w:spacing w:before="1"/>
        <w:ind w:left="142"/>
      </w:pPr>
      <w:r w:rsidRPr="006B2875">
        <w:t>«ЦарьФедорИоанович»(«Любовь</w:t>
      </w:r>
      <w:r w:rsidRPr="006B2875">
        <w:rPr>
          <w:spacing w:val="-2"/>
        </w:rPr>
        <w:t>святая»).</w:t>
      </w:r>
    </w:p>
    <w:p w:rsidR="00684CD6" w:rsidRPr="006B2875" w:rsidRDefault="0037235B" w:rsidP="006B2875">
      <w:pPr>
        <w:pStyle w:val="a3"/>
        <w:tabs>
          <w:tab w:val="left" w:pos="851"/>
        </w:tabs>
        <w:ind w:left="142"/>
      </w:pPr>
      <w:r w:rsidRPr="006B2875">
        <w:t>А.Скрябин.Этюд№12(редиезминор).Прелюдия№4(мибемоль</w:t>
      </w:r>
      <w:r w:rsidRPr="006B2875">
        <w:rPr>
          <w:spacing w:val="-2"/>
        </w:rPr>
        <w:t>минор).</w:t>
      </w:r>
    </w:p>
    <w:p w:rsidR="00684CD6" w:rsidRPr="006B2875" w:rsidRDefault="0037235B" w:rsidP="006B2875">
      <w:pPr>
        <w:pStyle w:val="a3"/>
        <w:tabs>
          <w:tab w:val="left" w:pos="851"/>
        </w:tabs>
        <w:ind w:left="142" w:right="113"/>
      </w:pPr>
      <w:r w:rsidRPr="006B2875">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684CD6" w:rsidRPr="006B2875" w:rsidRDefault="0037235B" w:rsidP="006B2875">
      <w:pPr>
        <w:pStyle w:val="a3"/>
        <w:tabs>
          <w:tab w:val="left" w:pos="851"/>
        </w:tabs>
        <w:ind w:left="142"/>
      </w:pPr>
      <w:r w:rsidRPr="006B2875">
        <w:t>М.Теодоракис«Напобережьетайном». «Я–</w:t>
      </w:r>
      <w:r w:rsidRPr="006B2875">
        <w:rPr>
          <w:spacing w:val="-2"/>
        </w:rPr>
        <w:t>фронт».</w:t>
      </w:r>
    </w:p>
    <w:p w:rsidR="00684CD6" w:rsidRPr="006B2875" w:rsidRDefault="0037235B" w:rsidP="006B2875">
      <w:pPr>
        <w:pStyle w:val="a3"/>
        <w:tabs>
          <w:tab w:val="left" w:pos="851"/>
        </w:tabs>
        <w:ind w:left="142" w:right="104"/>
      </w:pPr>
      <w:r w:rsidRPr="006B2875">
        <w:t xml:space="preserve">Б. Тищенко. Балет «Ярославна»(Плач Ярославны из ΙΙΙдействия, другие фрагменты по выбору </w:t>
      </w:r>
      <w:r w:rsidRPr="006B2875">
        <w:rPr>
          <w:spacing w:val="-2"/>
        </w:rPr>
        <w:t>учителя).</w:t>
      </w:r>
    </w:p>
    <w:p w:rsidR="00684CD6" w:rsidRPr="006B2875" w:rsidRDefault="0037235B" w:rsidP="006B2875">
      <w:pPr>
        <w:pStyle w:val="a3"/>
        <w:tabs>
          <w:tab w:val="left" w:pos="851"/>
        </w:tabs>
        <w:ind w:left="142"/>
      </w:pPr>
      <w:r w:rsidRPr="006B2875">
        <w:t>Э.Уэббер.Рок-опера«ИисусХристос–суперзвезда»(фрагментыповыборуучителя).</w:t>
      </w:r>
      <w:r w:rsidRPr="006B2875">
        <w:rPr>
          <w:spacing w:val="-2"/>
        </w:rPr>
        <w:t>Мюзикл</w:t>
      </w:r>
    </w:p>
    <w:p w:rsidR="00684CD6" w:rsidRPr="006B2875" w:rsidRDefault="0037235B" w:rsidP="006B2875">
      <w:pPr>
        <w:pStyle w:val="a3"/>
        <w:tabs>
          <w:tab w:val="left" w:pos="851"/>
        </w:tabs>
        <w:ind w:left="142"/>
      </w:pPr>
      <w:r w:rsidRPr="006B2875">
        <w:t>«Кошки»,либреттопоТ.Элиоту(фрагментыповыбору</w:t>
      </w:r>
      <w:r w:rsidRPr="006B2875">
        <w:rPr>
          <w:spacing w:val="-2"/>
        </w:rPr>
        <w:t>учителя).</w:t>
      </w:r>
    </w:p>
    <w:p w:rsidR="00684CD6" w:rsidRPr="006B2875" w:rsidRDefault="0037235B" w:rsidP="006B2875">
      <w:pPr>
        <w:pStyle w:val="a3"/>
        <w:tabs>
          <w:tab w:val="left" w:pos="851"/>
        </w:tabs>
        <w:spacing w:before="1"/>
        <w:ind w:left="142" w:right="114"/>
      </w:pPr>
      <w:r w:rsidRPr="006B2875">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684CD6" w:rsidRPr="006B2875" w:rsidRDefault="0037235B" w:rsidP="006B2875">
      <w:pPr>
        <w:pStyle w:val="a3"/>
        <w:tabs>
          <w:tab w:val="left" w:pos="851"/>
        </w:tabs>
        <w:ind w:left="142"/>
      </w:pPr>
      <w:r w:rsidRPr="006B2875">
        <w:t>К.Хачатурян.Балет«Чиполлино»</w:t>
      </w:r>
      <w:r w:rsidRPr="006B2875">
        <w:rPr>
          <w:spacing w:val="-2"/>
        </w:rPr>
        <w:t>(фрагменты).</w:t>
      </w:r>
    </w:p>
    <w:p w:rsidR="00684CD6" w:rsidRPr="006B2875" w:rsidRDefault="0037235B" w:rsidP="006B2875">
      <w:pPr>
        <w:pStyle w:val="a3"/>
        <w:tabs>
          <w:tab w:val="left" w:pos="851"/>
        </w:tabs>
        <w:ind w:left="142" w:right="112"/>
      </w:pPr>
      <w:r w:rsidRPr="006B2875">
        <w:t>Т. Хренников. Сюита из балета «Любовью за любовь» (Увертюра. Общее адажио. Сцена заговора. Общий танец. Дуэт Беатриче и Бенедикта. Гимн любви).</w:t>
      </w:r>
    </w:p>
    <w:p w:rsidR="00684CD6" w:rsidRPr="006B2875" w:rsidRDefault="0037235B" w:rsidP="006B2875">
      <w:pPr>
        <w:pStyle w:val="a3"/>
        <w:tabs>
          <w:tab w:val="left" w:pos="851"/>
        </w:tabs>
        <w:ind w:left="142" w:right="106"/>
      </w:pPr>
      <w:r w:rsidRPr="006B2875">
        <w:t>П.Чайковский. Вступление к опере «Евгений Онегин». Симфония № 4 (ΙΙΙ ч.). Симфония № 5(I ч., III ч. Вальс, IV ч. Финал). Симфония № 6. Концерт № 1 для ф-но с оркестром (ΙΙ ч., ΙΙΙ ч.). Увертюра-фантазия«РомеоиДжульетта».Торжественнаяувертюра«1812год».Сюита№</w:t>
      </w:r>
      <w:r w:rsidRPr="006B2875">
        <w:rPr>
          <w:spacing w:val="-10"/>
        </w:rPr>
        <w:t>4</w:t>
      </w:r>
    </w:p>
    <w:p w:rsidR="00684CD6" w:rsidRPr="006B2875" w:rsidRDefault="0037235B" w:rsidP="006B2875">
      <w:pPr>
        <w:pStyle w:val="a3"/>
        <w:tabs>
          <w:tab w:val="left" w:pos="851"/>
        </w:tabs>
        <w:ind w:left="142" w:right="107"/>
      </w:pPr>
      <w:r w:rsidRPr="006B2875">
        <w:t>«Моцартиана». Фортепианный цикл «Времена года» («На тройке», «Баркарола»). Ноктюрн до-диез минор. «Всенощноебдение»(«БогородицеДево,радуйся»№8). «Я ливполеданетравушкабыла» (ст. И. Сурикова). «Легенда» (сл. А. Плещеева). «Покаянная молитва о Руси».</w:t>
      </w:r>
    </w:p>
    <w:p w:rsidR="00684CD6" w:rsidRPr="006B2875" w:rsidRDefault="0037235B" w:rsidP="006B2875">
      <w:pPr>
        <w:pStyle w:val="a3"/>
        <w:tabs>
          <w:tab w:val="left" w:pos="851"/>
        </w:tabs>
        <w:ind w:left="142"/>
      </w:pPr>
      <w:r w:rsidRPr="006B2875">
        <w:t>П.Чесноков.«Даисправитсямолитва</w:t>
      </w:r>
      <w:r w:rsidRPr="006B2875">
        <w:rPr>
          <w:spacing w:val="-4"/>
        </w:rPr>
        <w:t>моя».</w:t>
      </w:r>
    </w:p>
    <w:p w:rsidR="00684CD6" w:rsidRPr="006B2875" w:rsidRDefault="00684CD6" w:rsidP="006B2875">
      <w:pPr>
        <w:tabs>
          <w:tab w:val="left" w:pos="851"/>
        </w:tabs>
        <w:ind w:left="142"/>
        <w:jc w:val="both"/>
        <w:rPr>
          <w:sz w:val="24"/>
          <w:szCs w:val="24"/>
        </w:rPr>
        <w:sectPr w:rsidR="00684CD6" w:rsidRPr="006B2875" w:rsidSect="006B2875">
          <w:headerReference w:type="default" r:id="rId258"/>
          <w:footerReference w:type="default" r:id="rId25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9"/>
      </w:pPr>
      <w:r w:rsidRPr="006B2875">
        <w:lastRenderedPageBreak/>
        <w:t>М. Чюрленис. Прелюдия ре минор. Прелюдия ми минор. Прелюдия ля минор. Симфоническая поэма «Море».</w:t>
      </w:r>
    </w:p>
    <w:p w:rsidR="00684CD6" w:rsidRPr="006B2875" w:rsidRDefault="0037235B" w:rsidP="006B2875">
      <w:pPr>
        <w:pStyle w:val="a3"/>
        <w:tabs>
          <w:tab w:val="left" w:pos="851"/>
        </w:tabs>
        <w:ind w:left="142" w:right="116"/>
      </w:pPr>
      <w:r w:rsidRPr="006B2875">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84CD6" w:rsidRPr="006B2875" w:rsidRDefault="0037235B" w:rsidP="006B2875">
      <w:pPr>
        <w:pStyle w:val="a3"/>
        <w:tabs>
          <w:tab w:val="left" w:pos="851"/>
        </w:tabs>
        <w:ind w:left="142" w:right="113"/>
      </w:pPr>
      <w:r w:rsidRPr="006B2875">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84CD6" w:rsidRPr="006B2875" w:rsidRDefault="0037235B" w:rsidP="006B2875">
      <w:pPr>
        <w:pStyle w:val="a3"/>
        <w:tabs>
          <w:tab w:val="left" w:pos="851"/>
        </w:tabs>
        <w:ind w:left="142" w:right="2126"/>
      </w:pPr>
      <w:r w:rsidRPr="006B2875">
        <w:t>Д.Шостакович.Симфония№7«Ленинградская».«Праздничнаяувертюра». И. Штраус. «Полька-пиццикато». Вальс из оперетты «Летучая мышь».</w:t>
      </w:r>
    </w:p>
    <w:p w:rsidR="00684CD6" w:rsidRPr="006B2875" w:rsidRDefault="0037235B" w:rsidP="006B2875">
      <w:pPr>
        <w:pStyle w:val="a3"/>
        <w:tabs>
          <w:tab w:val="left" w:pos="851"/>
        </w:tabs>
        <w:ind w:left="142" w:right="104"/>
      </w:pPr>
      <w:r w:rsidRPr="006B2875">
        <w:t>Ф.Шуберт.Симфония№8(«Неоконченная»). Вокальныйциклнаст.В.Мюллера «Прекрасная мельничиха»(«В путь»). «Лесной царь»(ст. И. Гете). «Шарманщик»(ст. В Мюллера»). «Серенада» (сл. Л. Рельштаба, перевод Н. Огарева). «Ave Maria» (сл. В. Скотта).</w:t>
      </w:r>
    </w:p>
    <w:p w:rsidR="00684CD6" w:rsidRPr="006B2875" w:rsidRDefault="0037235B" w:rsidP="006B2875">
      <w:pPr>
        <w:pStyle w:val="a3"/>
        <w:tabs>
          <w:tab w:val="left" w:pos="851"/>
        </w:tabs>
        <w:ind w:left="142" w:right="2834"/>
      </w:pPr>
      <w:r w:rsidRPr="006B2875">
        <w:t>Р.Щедрин.Опера«Нетольколюбовь».(ПесняичастушкиВарвары). Д. Эллингтон. «Караван».</w:t>
      </w:r>
    </w:p>
    <w:p w:rsidR="00684CD6" w:rsidRPr="006B2875" w:rsidRDefault="0037235B" w:rsidP="006B2875">
      <w:pPr>
        <w:pStyle w:val="a3"/>
        <w:tabs>
          <w:tab w:val="left" w:pos="851"/>
        </w:tabs>
        <w:ind w:left="142"/>
      </w:pPr>
      <w:r w:rsidRPr="006B2875">
        <w:t>А.Эшпай.«Венгерские</w:t>
      </w:r>
      <w:r w:rsidRPr="006B2875">
        <w:rPr>
          <w:spacing w:val="-2"/>
        </w:rPr>
        <w:t>напевы».</w:t>
      </w:r>
    </w:p>
    <w:p w:rsidR="00684CD6" w:rsidRPr="006B2875" w:rsidRDefault="0037235B" w:rsidP="00587708">
      <w:pPr>
        <w:pStyle w:val="2"/>
        <w:numPr>
          <w:ilvl w:val="3"/>
          <w:numId w:val="108"/>
        </w:numPr>
        <w:tabs>
          <w:tab w:val="left" w:pos="851"/>
          <w:tab w:val="left" w:pos="2008"/>
        </w:tabs>
        <w:spacing w:before="5" w:line="274" w:lineRule="exact"/>
        <w:ind w:left="142" w:firstLine="0"/>
      </w:pPr>
      <w:r w:rsidRPr="006B2875">
        <w:rPr>
          <w:spacing w:val="-2"/>
        </w:rPr>
        <w:t>Технология</w:t>
      </w:r>
    </w:p>
    <w:p w:rsidR="00684CD6" w:rsidRPr="006B2875" w:rsidRDefault="0037235B" w:rsidP="006B2875">
      <w:pPr>
        <w:pStyle w:val="a3"/>
        <w:tabs>
          <w:tab w:val="left" w:pos="851"/>
        </w:tabs>
        <w:spacing w:line="274" w:lineRule="exact"/>
        <w:ind w:left="142"/>
      </w:pPr>
      <w:r w:rsidRPr="006B2875">
        <w:t>Целиизадачитехнологического</w:t>
      </w:r>
      <w:r w:rsidRPr="006B2875">
        <w:rPr>
          <w:spacing w:val="-2"/>
        </w:rPr>
        <w:t>образования</w:t>
      </w:r>
    </w:p>
    <w:p w:rsidR="00684CD6" w:rsidRPr="006B2875" w:rsidRDefault="0037235B" w:rsidP="006B2875">
      <w:pPr>
        <w:pStyle w:val="a3"/>
        <w:tabs>
          <w:tab w:val="left" w:pos="851"/>
        </w:tabs>
        <w:ind w:left="142" w:right="105"/>
      </w:pPr>
      <w:r w:rsidRPr="006B2875">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84CD6" w:rsidRPr="006B2875" w:rsidRDefault="0037235B" w:rsidP="006B2875">
      <w:pPr>
        <w:pStyle w:val="a3"/>
        <w:tabs>
          <w:tab w:val="left" w:pos="851"/>
        </w:tabs>
        <w:spacing w:before="1"/>
        <w:ind w:left="142" w:right="107"/>
      </w:pPr>
      <w:r w:rsidRPr="006B2875">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84CD6" w:rsidRPr="006B2875" w:rsidRDefault="0037235B" w:rsidP="006B2875">
      <w:pPr>
        <w:pStyle w:val="a3"/>
        <w:tabs>
          <w:tab w:val="left" w:pos="851"/>
        </w:tabs>
        <w:ind w:left="142" w:right="109"/>
      </w:pPr>
      <w:r w:rsidRPr="006B2875">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84CD6" w:rsidRPr="006B2875" w:rsidRDefault="0037235B" w:rsidP="006B2875">
      <w:pPr>
        <w:pStyle w:val="a3"/>
        <w:tabs>
          <w:tab w:val="left" w:pos="851"/>
        </w:tabs>
        <w:spacing w:before="1"/>
        <w:ind w:left="142" w:right="106"/>
      </w:pPr>
      <w:r w:rsidRPr="006B2875">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w:t>
      </w:r>
    </w:p>
    <w:p w:rsidR="00684CD6" w:rsidRPr="006B2875" w:rsidRDefault="00684CD6" w:rsidP="006B2875">
      <w:pPr>
        <w:tabs>
          <w:tab w:val="left" w:pos="851"/>
        </w:tabs>
        <w:ind w:left="142"/>
        <w:jc w:val="both"/>
        <w:rPr>
          <w:sz w:val="24"/>
          <w:szCs w:val="24"/>
        </w:rPr>
        <w:sectPr w:rsidR="00684CD6" w:rsidRPr="006B2875" w:rsidSect="006B2875">
          <w:headerReference w:type="default" r:id="rId260"/>
          <w:footerReference w:type="default" r:id="rId261"/>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6"/>
      </w:pPr>
      <w:r w:rsidRPr="006B2875">
        <w:lastRenderedPageBreak/>
        <w:t xml:space="preserve">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w:t>
      </w:r>
      <w:r w:rsidRPr="006B2875">
        <w:rPr>
          <w:spacing w:val="-2"/>
        </w:rPr>
        <w:t>ориентации.</w:t>
      </w:r>
    </w:p>
    <w:p w:rsidR="00684CD6" w:rsidRPr="006B2875" w:rsidRDefault="0037235B" w:rsidP="006B2875">
      <w:pPr>
        <w:pStyle w:val="a3"/>
        <w:tabs>
          <w:tab w:val="left" w:pos="851"/>
        </w:tabs>
        <w:ind w:left="142"/>
      </w:pPr>
      <w:r w:rsidRPr="006B2875">
        <w:t>Цели</w:t>
      </w:r>
      <w:r w:rsidRPr="006B2875">
        <w:rPr>
          <w:spacing w:val="-2"/>
        </w:rPr>
        <w:t xml:space="preserve"> программы:</w:t>
      </w:r>
    </w:p>
    <w:p w:rsidR="00684CD6" w:rsidRPr="006B2875" w:rsidRDefault="0037235B" w:rsidP="006B2875">
      <w:pPr>
        <w:pStyle w:val="a3"/>
        <w:tabs>
          <w:tab w:val="left" w:pos="851"/>
        </w:tabs>
        <w:ind w:left="142" w:right="112"/>
      </w:pPr>
      <w:r w:rsidRPr="006B2875">
        <w:t>Обеспечение понимания обучающимися сущности современных материальных, информационных и гуманитарных технологий и перспектив их развития.</w:t>
      </w:r>
    </w:p>
    <w:p w:rsidR="00684CD6" w:rsidRPr="006B2875" w:rsidRDefault="0037235B" w:rsidP="006B2875">
      <w:pPr>
        <w:pStyle w:val="a3"/>
        <w:tabs>
          <w:tab w:val="left" w:pos="851"/>
        </w:tabs>
        <w:ind w:left="142" w:right="104"/>
      </w:pPr>
      <w:r w:rsidRPr="006B2875">
        <w:t xml:space="preserve">Формирование технологической культуры и проектно-технологического мышления </w:t>
      </w:r>
      <w:r w:rsidRPr="006B2875">
        <w:rPr>
          <w:spacing w:val="-2"/>
        </w:rPr>
        <w:t>обучающихся.</w:t>
      </w:r>
    </w:p>
    <w:p w:rsidR="00684CD6" w:rsidRPr="006B2875" w:rsidRDefault="0037235B" w:rsidP="006B2875">
      <w:pPr>
        <w:pStyle w:val="a3"/>
        <w:tabs>
          <w:tab w:val="left" w:pos="851"/>
        </w:tabs>
        <w:ind w:left="142" w:right="112"/>
      </w:pPr>
      <w:r w:rsidRPr="006B2875">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84CD6" w:rsidRPr="006B2875" w:rsidRDefault="0037235B" w:rsidP="006B2875">
      <w:pPr>
        <w:pStyle w:val="a3"/>
        <w:tabs>
          <w:tab w:val="left" w:pos="851"/>
        </w:tabs>
        <w:spacing w:before="1"/>
        <w:ind w:left="142" w:right="104"/>
      </w:pPr>
      <w:r w:rsidRPr="006B2875">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684CD6" w:rsidRPr="006B2875" w:rsidRDefault="0037235B" w:rsidP="006B2875">
      <w:pPr>
        <w:pStyle w:val="a3"/>
        <w:tabs>
          <w:tab w:val="left" w:pos="851"/>
        </w:tabs>
        <w:ind w:left="142" w:right="107"/>
      </w:pPr>
      <w:r w:rsidRPr="006B2875">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84CD6" w:rsidRPr="006B2875" w:rsidRDefault="0037235B" w:rsidP="006B2875">
      <w:pPr>
        <w:pStyle w:val="a3"/>
        <w:tabs>
          <w:tab w:val="left" w:pos="851"/>
        </w:tabs>
        <w:ind w:left="142" w:right="106"/>
      </w:pPr>
      <w:r w:rsidRPr="006B2875">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684CD6" w:rsidRPr="006B2875" w:rsidRDefault="0037235B" w:rsidP="006B2875">
      <w:pPr>
        <w:pStyle w:val="a3"/>
        <w:tabs>
          <w:tab w:val="left" w:pos="851"/>
        </w:tabs>
        <w:spacing w:before="1"/>
        <w:ind w:left="142" w:right="112"/>
      </w:pPr>
      <w:r w:rsidRPr="006B2875">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84CD6" w:rsidRPr="006B2875" w:rsidRDefault="0037235B" w:rsidP="006B2875">
      <w:pPr>
        <w:pStyle w:val="a3"/>
        <w:tabs>
          <w:tab w:val="left" w:pos="851"/>
        </w:tabs>
        <w:ind w:left="142" w:right="110"/>
      </w:pPr>
      <w:r w:rsidRPr="006B2875">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84CD6" w:rsidRPr="006B2875" w:rsidRDefault="0037235B" w:rsidP="006B2875">
      <w:pPr>
        <w:pStyle w:val="a3"/>
        <w:tabs>
          <w:tab w:val="left" w:pos="851"/>
          <w:tab w:val="left" w:pos="1088"/>
          <w:tab w:val="left" w:pos="2784"/>
          <w:tab w:val="left" w:pos="4488"/>
          <w:tab w:val="left" w:pos="5664"/>
          <w:tab w:val="left" w:pos="7153"/>
          <w:tab w:val="left" w:pos="8707"/>
          <w:tab w:val="left" w:pos="9210"/>
        </w:tabs>
        <w:ind w:left="142" w:right="104"/>
      </w:pPr>
      <w:r w:rsidRPr="006B2875">
        <w:t xml:space="preserve">среализационнойчастьюобразовательногопутешествия(логистикашкольногоднянепозволит уложитьэтомероприятиевурокиливдвапоследовательностоящих врасписании урока); </w:t>
      </w:r>
      <w:r w:rsidRPr="006B2875">
        <w:rPr>
          <w:spacing w:val="-10"/>
        </w:rPr>
        <w:t>с</w:t>
      </w:r>
      <w:r w:rsidRPr="006B2875">
        <w:tab/>
      </w:r>
      <w:r w:rsidRPr="006B2875">
        <w:rPr>
          <w:spacing w:val="-2"/>
        </w:rPr>
        <w:t>выполнением</w:t>
      </w:r>
      <w:r w:rsidRPr="006B2875">
        <w:tab/>
      </w:r>
      <w:r w:rsidRPr="006B2875">
        <w:rPr>
          <w:spacing w:val="-2"/>
        </w:rPr>
        <w:t>практических</w:t>
      </w:r>
      <w:r w:rsidRPr="006B2875">
        <w:tab/>
      </w:r>
      <w:r w:rsidRPr="006B2875">
        <w:rPr>
          <w:spacing w:val="-2"/>
        </w:rPr>
        <w:t>заданий,</w:t>
      </w:r>
      <w:r w:rsidRPr="006B2875">
        <w:tab/>
      </w:r>
      <w:r w:rsidRPr="006B2875">
        <w:rPr>
          <w:spacing w:val="-2"/>
        </w:rPr>
        <w:t>требующих</w:t>
      </w:r>
      <w:r w:rsidRPr="006B2875">
        <w:tab/>
      </w:r>
      <w:r w:rsidRPr="006B2875">
        <w:rPr>
          <w:spacing w:val="-2"/>
        </w:rPr>
        <w:t>наблюдения</w:t>
      </w:r>
      <w:r w:rsidRPr="006B2875">
        <w:tab/>
      </w:r>
      <w:r w:rsidRPr="006B2875">
        <w:rPr>
          <w:spacing w:val="-6"/>
        </w:rPr>
        <w:t>за</w:t>
      </w:r>
      <w:r w:rsidRPr="006B2875">
        <w:tab/>
      </w:r>
      <w:r w:rsidRPr="006B2875">
        <w:rPr>
          <w:spacing w:val="-2"/>
        </w:rPr>
        <w:t xml:space="preserve">окружающей </w:t>
      </w:r>
      <w:r w:rsidRPr="006B2875">
        <w:t>действительностьюилиеепреобразования(наурокеобучающийсяможетполучитьлишь</w:t>
      </w:r>
      <w:r w:rsidRPr="006B2875">
        <w:rPr>
          <w:spacing w:val="-2"/>
        </w:rPr>
        <w:t>модель</w:t>
      </w:r>
    </w:p>
    <w:p w:rsidR="00684CD6" w:rsidRPr="006B2875" w:rsidRDefault="0037235B" w:rsidP="006B2875">
      <w:pPr>
        <w:pStyle w:val="a3"/>
        <w:tabs>
          <w:tab w:val="left" w:pos="851"/>
        </w:tabs>
        <w:spacing w:before="1"/>
        <w:ind w:left="142"/>
      </w:pPr>
      <w:r w:rsidRPr="006B2875">
        <w:rPr>
          <w:spacing w:val="-2"/>
        </w:rPr>
        <w:t>действительности).</w:t>
      </w:r>
    </w:p>
    <w:p w:rsidR="00684CD6" w:rsidRPr="006B2875" w:rsidRDefault="0037235B" w:rsidP="006B2875">
      <w:pPr>
        <w:pStyle w:val="a3"/>
        <w:tabs>
          <w:tab w:val="left" w:pos="851"/>
        </w:tabs>
        <w:ind w:left="142" w:right="104"/>
      </w:pPr>
      <w:r w:rsidRPr="006B2875">
        <w:t>Такимобразом,формывнеурочной деятельности врамкахпредметной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84CD6" w:rsidRPr="006B2875" w:rsidRDefault="0037235B" w:rsidP="006B2875">
      <w:pPr>
        <w:pStyle w:val="a3"/>
        <w:tabs>
          <w:tab w:val="left" w:pos="851"/>
        </w:tabs>
        <w:ind w:left="142" w:right="105"/>
      </w:pPr>
      <w:r w:rsidRPr="006B2875">
        <w:t>В соответствии с целями выстроено содержание деятельности в структуре трех блоков, обеспечивая получение заявленных результатов.</w:t>
      </w:r>
    </w:p>
    <w:p w:rsidR="00684CD6" w:rsidRPr="006B2875" w:rsidRDefault="00684CD6" w:rsidP="006B2875">
      <w:pPr>
        <w:tabs>
          <w:tab w:val="left" w:pos="851"/>
        </w:tabs>
        <w:ind w:left="142"/>
        <w:jc w:val="both"/>
        <w:rPr>
          <w:sz w:val="24"/>
          <w:szCs w:val="24"/>
        </w:rPr>
        <w:sectPr w:rsidR="00684CD6" w:rsidRPr="006B2875" w:rsidSect="006B2875">
          <w:headerReference w:type="default" r:id="rId262"/>
          <w:footerReference w:type="default" r:id="rId263"/>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12"/>
      </w:pPr>
      <w:r w:rsidRPr="006B2875">
        <w:lastRenderedPageBreak/>
        <w:t>Первый блок включает содержание, позволяющее ввести обучающихся в контекстсовременных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84CD6" w:rsidRPr="006B2875" w:rsidRDefault="0037235B" w:rsidP="006B2875">
      <w:pPr>
        <w:pStyle w:val="a3"/>
        <w:tabs>
          <w:tab w:val="left" w:pos="851"/>
        </w:tabs>
        <w:ind w:left="142" w:right="113"/>
      </w:pPr>
      <w:r w:rsidRPr="006B2875">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684CD6" w:rsidRPr="006B2875" w:rsidRDefault="0037235B" w:rsidP="006B2875">
      <w:pPr>
        <w:pStyle w:val="a3"/>
        <w:tabs>
          <w:tab w:val="left" w:pos="851"/>
        </w:tabs>
        <w:ind w:left="142" w:right="104"/>
      </w:pPr>
      <w:r w:rsidRPr="006B2875">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84CD6" w:rsidRPr="006B2875" w:rsidRDefault="0037235B" w:rsidP="006B2875">
      <w:pPr>
        <w:pStyle w:val="a3"/>
        <w:tabs>
          <w:tab w:val="left" w:pos="851"/>
        </w:tabs>
        <w:ind w:left="142" w:right="111"/>
      </w:pPr>
      <w:r w:rsidRPr="006B2875">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84CD6" w:rsidRPr="006B2875" w:rsidRDefault="0037235B" w:rsidP="006B2875">
      <w:pPr>
        <w:pStyle w:val="a3"/>
        <w:tabs>
          <w:tab w:val="left" w:pos="851"/>
        </w:tabs>
        <w:ind w:left="142" w:right="110"/>
      </w:pPr>
      <w:r w:rsidRPr="006B2875">
        <w:t>Базовыми образовательными технологиями, обеспечивающими работу с содержанием блока 2, являются технологии проектной деятельности.</w:t>
      </w:r>
    </w:p>
    <w:p w:rsidR="00684CD6" w:rsidRPr="006B2875" w:rsidRDefault="0037235B" w:rsidP="006B2875">
      <w:pPr>
        <w:pStyle w:val="a3"/>
        <w:tabs>
          <w:tab w:val="left" w:pos="851"/>
        </w:tabs>
        <w:spacing w:before="1"/>
        <w:ind w:left="142"/>
      </w:pPr>
      <w:r w:rsidRPr="006B2875">
        <w:t>Блок2реализуетсявследующихорганизационных</w:t>
      </w:r>
      <w:r w:rsidRPr="006B2875">
        <w:rPr>
          <w:spacing w:val="-2"/>
        </w:rPr>
        <w:t xml:space="preserve"> формах:</w:t>
      </w:r>
    </w:p>
    <w:p w:rsidR="00684CD6" w:rsidRPr="006B2875" w:rsidRDefault="0037235B" w:rsidP="006B2875">
      <w:pPr>
        <w:pStyle w:val="a3"/>
        <w:tabs>
          <w:tab w:val="left" w:pos="851"/>
        </w:tabs>
        <w:ind w:left="142" w:right="104"/>
      </w:pPr>
      <w:r w:rsidRPr="006B2875">
        <w:t>теоретическое обучение и формирование информационной основы проектной деятельности – в рамках урочной деятельности;</w:t>
      </w:r>
    </w:p>
    <w:p w:rsidR="00684CD6" w:rsidRPr="006B2875" w:rsidRDefault="0037235B" w:rsidP="006B2875">
      <w:pPr>
        <w:pStyle w:val="a3"/>
        <w:tabs>
          <w:tab w:val="left" w:pos="851"/>
        </w:tabs>
        <w:ind w:left="142" w:right="107"/>
      </w:pPr>
      <w:r w:rsidRPr="006B2875">
        <w:t xml:space="preserve">практические работы в средах моделирования и конструирования – в рамках урочной </w:t>
      </w:r>
      <w:r w:rsidRPr="006B2875">
        <w:rPr>
          <w:spacing w:val="-2"/>
        </w:rPr>
        <w:t>деятельности;</w:t>
      </w:r>
    </w:p>
    <w:p w:rsidR="00684CD6" w:rsidRPr="006B2875" w:rsidRDefault="0037235B" w:rsidP="006B2875">
      <w:pPr>
        <w:pStyle w:val="a3"/>
        <w:tabs>
          <w:tab w:val="left" w:pos="851"/>
        </w:tabs>
        <w:ind w:left="142"/>
      </w:pPr>
      <w:r w:rsidRPr="006B2875">
        <w:t>проектнаядеятельностьврамках урочнойивнеурочной</w:t>
      </w:r>
      <w:r w:rsidRPr="006B2875">
        <w:rPr>
          <w:spacing w:val="-2"/>
        </w:rPr>
        <w:t>деятельности.</w:t>
      </w:r>
    </w:p>
    <w:p w:rsidR="00684CD6" w:rsidRPr="006B2875" w:rsidRDefault="0037235B" w:rsidP="006B2875">
      <w:pPr>
        <w:pStyle w:val="a3"/>
        <w:tabs>
          <w:tab w:val="left" w:pos="851"/>
        </w:tabs>
        <w:ind w:left="142" w:right="107"/>
      </w:pPr>
      <w:r w:rsidRPr="006B2875">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84CD6" w:rsidRPr="006B2875" w:rsidRDefault="0037235B" w:rsidP="006B2875">
      <w:pPr>
        <w:pStyle w:val="a3"/>
        <w:tabs>
          <w:tab w:val="left" w:pos="851"/>
        </w:tabs>
        <w:ind w:left="142" w:right="109"/>
      </w:pPr>
      <w:r w:rsidRPr="006B2875">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деятельностии /или в оперировании с определенными объектами воздействия.</w:t>
      </w:r>
    </w:p>
    <w:p w:rsidR="00684CD6" w:rsidRPr="006B2875" w:rsidRDefault="0037235B" w:rsidP="006B2875">
      <w:pPr>
        <w:pStyle w:val="a3"/>
        <w:tabs>
          <w:tab w:val="left" w:pos="851"/>
        </w:tabs>
        <w:spacing w:before="1"/>
        <w:ind w:left="142" w:right="107"/>
      </w:pPr>
      <w:r w:rsidRPr="006B2875">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684CD6" w:rsidRPr="006B2875" w:rsidRDefault="00684CD6" w:rsidP="006B2875">
      <w:pPr>
        <w:pStyle w:val="a3"/>
        <w:tabs>
          <w:tab w:val="left" w:pos="851"/>
        </w:tabs>
        <w:spacing w:before="1"/>
        <w:ind w:left="142"/>
      </w:pPr>
    </w:p>
    <w:p w:rsidR="00684CD6" w:rsidRPr="006B2875" w:rsidRDefault="0037235B" w:rsidP="006B2875">
      <w:pPr>
        <w:pStyle w:val="a3"/>
        <w:tabs>
          <w:tab w:val="left" w:pos="851"/>
        </w:tabs>
        <w:ind w:left="142" w:right="107"/>
      </w:pPr>
      <w:r w:rsidRPr="006B2875">
        <w:t xml:space="preserve">Современные материальные, информационные и гуманитарные технологии и перспективы их </w:t>
      </w:r>
      <w:r w:rsidRPr="006B2875">
        <w:rPr>
          <w:spacing w:val="-2"/>
        </w:rPr>
        <w:t>развития</w:t>
      </w:r>
    </w:p>
    <w:p w:rsidR="00684CD6" w:rsidRPr="006B2875" w:rsidRDefault="0037235B" w:rsidP="006B2875">
      <w:pPr>
        <w:pStyle w:val="a3"/>
        <w:tabs>
          <w:tab w:val="left" w:pos="851"/>
        </w:tabs>
        <w:ind w:left="142" w:right="105"/>
      </w:pPr>
      <w:r w:rsidRPr="006B2875">
        <w:t>Потребности и технологии.Потребности.Иерархияпотребностей.Общественныепотребности.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684CD6" w:rsidRPr="006B2875" w:rsidRDefault="0037235B" w:rsidP="006B2875">
      <w:pPr>
        <w:pStyle w:val="a3"/>
        <w:tabs>
          <w:tab w:val="left" w:pos="851"/>
        </w:tabs>
        <w:ind w:left="142" w:right="112"/>
      </w:pPr>
      <w:r w:rsidRPr="006B2875">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84CD6" w:rsidRPr="006B2875" w:rsidRDefault="00684CD6" w:rsidP="006B2875">
      <w:pPr>
        <w:tabs>
          <w:tab w:val="left" w:pos="851"/>
        </w:tabs>
        <w:ind w:left="142"/>
        <w:jc w:val="both"/>
        <w:rPr>
          <w:sz w:val="24"/>
          <w:szCs w:val="24"/>
        </w:rPr>
        <w:sectPr w:rsidR="00684CD6" w:rsidRPr="006B2875" w:rsidSect="006B2875">
          <w:headerReference w:type="default" r:id="rId264"/>
          <w:footerReference w:type="default" r:id="rId265"/>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pPr>
      <w:r w:rsidRPr="006B2875">
        <w:lastRenderedPageBreak/>
        <w:t>Технологический процесс, его параметры, сырье, ресурсы, результат. Виды ресурсов. Способы полученияресурсов.Взаимозаменяемостьресурсов.Ограниченностьресурсов.Условияреализации технологического процесса. Побочные эффекты реализации технологического процесса. Технология в контексте производства.</w:t>
      </w:r>
    </w:p>
    <w:p w:rsidR="00684CD6" w:rsidRPr="006B2875" w:rsidRDefault="0037235B" w:rsidP="006B2875">
      <w:pPr>
        <w:pStyle w:val="a3"/>
        <w:tabs>
          <w:tab w:val="left" w:pos="851"/>
        </w:tabs>
        <w:ind w:left="142" w:right="109"/>
      </w:pPr>
      <w:r w:rsidRPr="006B2875">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84CD6" w:rsidRPr="006B2875" w:rsidRDefault="0037235B" w:rsidP="006B2875">
      <w:pPr>
        <w:pStyle w:val="a3"/>
        <w:tabs>
          <w:tab w:val="left" w:pos="851"/>
        </w:tabs>
        <w:ind w:left="142" w:right="269"/>
      </w:pPr>
      <w:r w:rsidRPr="006B2875">
        <w:t>Производственныетехнологии.Промышленныетехнологии.Технологиисельскогохозяйства. Технологии возведения, ремонта и содержания зданий и сооружений.</w:t>
      </w:r>
    </w:p>
    <w:p w:rsidR="00684CD6" w:rsidRPr="006B2875" w:rsidRDefault="0037235B" w:rsidP="006B2875">
      <w:pPr>
        <w:pStyle w:val="a3"/>
        <w:tabs>
          <w:tab w:val="left" w:pos="851"/>
        </w:tabs>
        <w:ind w:left="142" w:right="107"/>
      </w:pPr>
      <w:r w:rsidRPr="006B287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84CD6" w:rsidRPr="006B2875" w:rsidRDefault="0037235B" w:rsidP="006B2875">
      <w:pPr>
        <w:pStyle w:val="a3"/>
        <w:tabs>
          <w:tab w:val="left" w:pos="851"/>
        </w:tabs>
        <w:ind w:left="142" w:right="110"/>
      </w:pPr>
      <w:r w:rsidRPr="006B2875">
        <w:t xml:space="preserve">Автоматизация производства. Производственные технологии автоматизированного </w:t>
      </w:r>
      <w:r w:rsidRPr="006B2875">
        <w:rPr>
          <w:spacing w:val="-2"/>
        </w:rPr>
        <w:t>производства.</w:t>
      </w:r>
    </w:p>
    <w:p w:rsidR="00684CD6" w:rsidRPr="006B2875" w:rsidRDefault="0037235B" w:rsidP="006B2875">
      <w:pPr>
        <w:pStyle w:val="a3"/>
        <w:tabs>
          <w:tab w:val="left" w:pos="851"/>
        </w:tabs>
        <w:spacing w:before="1"/>
        <w:ind w:left="142" w:right="112"/>
      </w:pPr>
      <w:r w:rsidRPr="006B2875">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пористыеметаллы. Технологии получения и обработки материалов с заданными свойствами (закалка,сплавы, обработка поверхности (бомбардировка и т. п.), порошковая металлургия, композитные материалы, технологии синтеза. Биотехнологии.</w:t>
      </w:r>
    </w:p>
    <w:p w:rsidR="00684CD6" w:rsidRPr="006B2875" w:rsidRDefault="0037235B" w:rsidP="006B2875">
      <w:pPr>
        <w:pStyle w:val="a3"/>
        <w:tabs>
          <w:tab w:val="left" w:pos="851"/>
        </w:tabs>
        <w:ind w:left="142"/>
      </w:pPr>
      <w:r w:rsidRPr="006B2875">
        <w:t>Спецификасоциальныхтехнологий.Технологииработысобщественным</w:t>
      </w:r>
      <w:r w:rsidRPr="006B2875">
        <w:rPr>
          <w:spacing w:val="-2"/>
        </w:rPr>
        <w:t>мнением.</w:t>
      </w:r>
    </w:p>
    <w:p w:rsidR="00684CD6" w:rsidRPr="006B2875" w:rsidRDefault="0037235B" w:rsidP="006B2875">
      <w:pPr>
        <w:pStyle w:val="a3"/>
        <w:tabs>
          <w:tab w:val="left" w:pos="851"/>
        </w:tabs>
        <w:ind w:left="142"/>
      </w:pPr>
      <w:r w:rsidRPr="006B2875">
        <w:t>Социальныесетикактехнология.Технологиисферы</w:t>
      </w:r>
      <w:r w:rsidRPr="006B2875">
        <w:rPr>
          <w:spacing w:val="-2"/>
        </w:rPr>
        <w:t>услуг.</w:t>
      </w:r>
    </w:p>
    <w:p w:rsidR="00684CD6" w:rsidRPr="006B2875" w:rsidRDefault="0037235B" w:rsidP="006B2875">
      <w:pPr>
        <w:pStyle w:val="a3"/>
        <w:tabs>
          <w:tab w:val="left" w:pos="851"/>
        </w:tabs>
        <w:ind w:left="142"/>
      </w:pPr>
      <w:r w:rsidRPr="006B2875">
        <w:t>Современныепромышленныетехнологииполученияпродуктов</w:t>
      </w:r>
      <w:r w:rsidRPr="006B2875">
        <w:rPr>
          <w:spacing w:val="-2"/>
        </w:rPr>
        <w:t>питания.</w:t>
      </w:r>
    </w:p>
    <w:p w:rsidR="00684CD6" w:rsidRPr="006B2875" w:rsidRDefault="0037235B" w:rsidP="006B2875">
      <w:pPr>
        <w:pStyle w:val="a3"/>
        <w:tabs>
          <w:tab w:val="left" w:pos="851"/>
        </w:tabs>
        <w:ind w:left="142" w:right="111"/>
      </w:pPr>
      <w:r w:rsidRPr="006B287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84CD6" w:rsidRPr="006B2875" w:rsidRDefault="0037235B" w:rsidP="006B2875">
      <w:pPr>
        <w:pStyle w:val="a3"/>
        <w:tabs>
          <w:tab w:val="left" w:pos="851"/>
        </w:tabs>
        <w:spacing w:before="1"/>
        <w:ind w:left="142" w:right="105"/>
      </w:pPr>
      <w:r w:rsidRPr="006B2875">
        <w:t>Нанотехнологии: новые принципы получения материалов и продуктов с заданнымисвойствами.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84CD6" w:rsidRPr="006B2875" w:rsidRDefault="0037235B" w:rsidP="006B2875">
      <w:pPr>
        <w:pStyle w:val="a3"/>
        <w:tabs>
          <w:tab w:val="left" w:pos="851"/>
        </w:tabs>
        <w:ind w:left="142"/>
      </w:pPr>
      <w:r w:rsidRPr="006B2875">
        <w:t>Управлениевсовременномпроизводстве.Рольметрологиивсовременном</w:t>
      </w:r>
      <w:r w:rsidRPr="006B2875">
        <w:rPr>
          <w:spacing w:val="-2"/>
        </w:rPr>
        <w:t>производстве.</w:t>
      </w:r>
    </w:p>
    <w:p w:rsidR="00684CD6" w:rsidRPr="006B2875" w:rsidRDefault="0037235B" w:rsidP="006B2875">
      <w:pPr>
        <w:pStyle w:val="a3"/>
        <w:tabs>
          <w:tab w:val="left" w:pos="851"/>
        </w:tabs>
        <w:ind w:left="142"/>
      </w:pPr>
      <w:r w:rsidRPr="006B2875">
        <w:t>Инновационныепредприятия.Трансферт</w:t>
      </w:r>
      <w:r w:rsidRPr="006B2875">
        <w:rPr>
          <w:spacing w:val="-2"/>
        </w:rPr>
        <w:t>технологий.</w:t>
      </w:r>
    </w:p>
    <w:p w:rsidR="00684CD6" w:rsidRPr="006B2875" w:rsidRDefault="0037235B" w:rsidP="006B2875">
      <w:pPr>
        <w:pStyle w:val="a3"/>
        <w:tabs>
          <w:tab w:val="left" w:pos="851"/>
        </w:tabs>
        <w:ind w:left="142" w:right="112"/>
      </w:pPr>
      <w:r w:rsidRPr="006B287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84CD6" w:rsidRPr="006B2875" w:rsidRDefault="0037235B" w:rsidP="006B2875">
      <w:pPr>
        <w:pStyle w:val="a3"/>
        <w:tabs>
          <w:tab w:val="left" w:pos="851"/>
        </w:tabs>
        <w:spacing w:before="1"/>
        <w:ind w:left="142"/>
      </w:pPr>
      <w:r w:rsidRPr="006B2875">
        <w:t>Технологиивсфере</w:t>
      </w:r>
      <w:r w:rsidRPr="006B2875">
        <w:rPr>
          <w:spacing w:val="-4"/>
        </w:rPr>
        <w:t xml:space="preserve"> быта.</w:t>
      </w:r>
    </w:p>
    <w:p w:rsidR="00684CD6" w:rsidRPr="006B2875" w:rsidRDefault="0037235B" w:rsidP="006B2875">
      <w:pPr>
        <w:pStyle w:val="a3"/>
        <w:tabs>
          <w:tab w:val="left" w:pos="851"/>
        </w:tabs>
        <w:ind w:left="142" w:right="112"/>
      </w:pPr>
      <w:r w:rsidRPr="006B2875">
        <w:t>Экологияжилья.Технологиисодержанияжилья.ВзаимодействиесослужбамиЖКХ.Хранение продовольственных и непродовольственных продуктов.</w:t>
      </w:r>
    </w:p>
    <w:p w:rsidR="00684CD6" w:rsidRPr="006B2875" w:rsidRDefault="0037235B" w:rsidP="006B2875">
      <w:pPr>
        <w:pStyle w:val="a3"/>
        <w:tabs>
          <w:tab w:val="left" w:pos="851"/>
        </w:tabs>
        <w:ind w:left="142" w:right="110"/>
      </w:pPr>
      <w:r w:rsidRPr="006B2875">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w:t>
      </w:r>
      <w:r w:rsidRPr="006B2875">
        <w:rPr>
          <w:spacing w:val="-2"/>
        </w:rPr>
        <w:t>жилища.</w:t>
      </w:r>
    </w:p>
    <w:p w:rsidR="00684CD6" w:rsidRPr="006B2875" w:rsidRDefault="0037235B" w:rsidP="006B2875">
      <w:pPr>
        <w:pStyle w:val="a3"/>
        <w:tabs>
          <w:tab w:val="left" w:pos="851"/>
        </w:tabs>
        <w:ind w:left="142" w:right="2324"/>
      </w:pPr>
      <w:r w:rsidRPr="006B2875">
        <w:t>Способыобработкипродуктовпитанияипотребительскиекачествапищи. Культура потребления: выбор продукта / услуги.</w:t>
      </w:r>
    </w:p>
    <w:p w:rsidR="00684CD6" w:rsidRPr="006B2875" w:rsidRDefault="0037235B" w:rsidP="006B2875">
      <w:pPr>
        <w:pStyle w:val="a3"/>
        <w:tabs>
          <w:tab w:val="left" w:pos="851"/>
        </w:tabs>
        <w:ind w:left="142" w:right="106"/>
      </w:pPr>
      <w:r w:rsidRPr="006B2875">
        <w:t xml:space="preserve">Формирование технологической культуры и проектно-технологического мышления </w:t>
      </w:r>
      <w:r w:rsidRPr="006B2875">
        <w:rPr>
          <w:spacing w:val="-2"/>
        </w:rPr>
        <w:t>обучающихся</w:t>
      </w:r>
    </w:p>
    <w:p w:rsidR="00684CD6" w:rsidRPr="006B2875" w:rsidRDefault="00684CD6" w:rsidP="006B2875">
      <w:pPr>
        <w:tabs>
          <w:tab w:val="left" w:pos="851"/>
        </w:tabs>
        <w:ind w:left="142"/>
        <w:jc w:val="both"/>
        <w:rPr>
          <w:sz w:val="24"/>
          <w:szCs w:val="24"/>
        </w:rPr>
        <w:sectPr w:rsidR="00684CD6" w:rsidRPr="006B2875" w:rsidSect="006B2875">
          <w:headerReference w:type="default" r:id="rId266"/>
          <w:footerReference w:type="default" r:id="rId26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Способы представления технической и технологической информации. Техническое задание. Техническиеусловия.Эскизыичертежи.Технологическаякарта.Алгоритм.Инструкция.Описание систем и процессов с помощью блок-схем. Электрическая схема.</w:t>
      </w:r>
    </w:p>
    <w:p w:rsidR="00684CD6" w:rsidRPr="006B2875" w:rsidRDefault="0037235B" w:rsidP="006B2875">
      <w:pPr>
        <w:pStyle w:val="a3"/>
        <w:tabs>
          <w:tab w:val="left" w:pos="851"/>
        </w:tabs>
        <w:ind w:left="142"/>
      </w:pPr>
      <w:r w:rsidRPr="006B2875">
        <w:t>Техникипроектирования,конструирования,моделирования.Способывыявления</w:t>
      </w:r>
      <w:r w:rsidRPr="006B2875">
        <w:rPr>
          <w:spacing w:val="-2"/>
        </w:rPr>
        <w:t>потребностей.</w:t>
      </w:r>
    </w:p>
    <w:p w:rsidR="00684CD6" w:rsidRPr="006B2875" w:rsidRDefault="0037235B" w:rsidP="006B2875">
      <w:pPr>
        <w:pStyle w:val="a3"/>
        <w:tabs>
          <w:tab w:val="left" w:pos="851"/>
        </w:tabs>
        <w:ind w:left="142"/>
      </w:pPr>
      <w:r w:rsidRPr="006B2875">
        <w:t>Методыпринятиярешения.Анализальтернативных</w:t>
      </w:r>
      <w:r w:rsidRPr="006B2875">
        <w:rPr>
          <w:spacing w:val="-2"/>
        </w:rPr>
        <w:t>ресурсов.</w:t>
      </w:r>
    </w:p>
    <w:p w:rsidR="00684CD6" w:rsidRPr="006B2875" w:rsidRDefault="0037235B" w:rsidP="006B2875">
      <w:pPr>
        <w:pStyle w:val="a3"/>
        <w:tabs>
          <w:tab w:val="left" w:pos="851"/>
        </w:tabs>
        <w:ind w:left="142"/>
      </w:pPr>
      <w:r w:rsidRPr="006B2875">
        <w:t>Порядокдействийпосборкеконструкции/механизма.Способысоединения</w:t>
      </w:r>
      <w:r w:rsidRPr="006B2875">
        <w:rPr>
          <w:spacing w:val="-2"/>
        </w:rPr>
        <w:t>деталей.</w:t>
      </w:r>
    </w:p>
    <w:p w:rsidR="00684CD6" w:rsidRPr="006B2875" w:rsidRDefault="0037235B" w:rsidP="006B2875">
      <w:pPr>
        <w:pStyle w:val="a3"/>
        <w:tabs>
          <w:tab w:val="left" w:pos="851"/>
        </w:tabs>
        <w:ind w:left="142"/>
      </w:pPr>
      <w:r w:rsidRPr="006B2875">
        <w:t>Технологическийузел.Понятие</w:t>
      </w:r>
      <w:r w:rsidRPr="006B2875">
        <w:rPr>
          <w:spacing w:val="-2"/>
        </w:rPr>
        <w:t>модели.</w:t>
      </w:r>
    </w:p>
    <w:p w:rsidR="00684CD6" w:rsidRPr="006B2875" w:rsidRDefault="0037235B" w:rsidP="006B2875">
      <w:pPr>
        <w:pStyle w:val="a3"/>
        <w:tabs>
          <w:tab w:val="left" w:pos="851"/>
        </w:tabs>
        <w:ind w:left="142" w:right="107"/>
      </w:pPr>
      <w:r w:rsidRPr="006B2875">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684CD6" w:rsidRPr="006B2875" w:rsidRDefault="0037235B" w:rsidP="006B2875">
      <w:pPr>
        <w:pStyle w:val="a3"/>
        <w:tabs>
          <w:tab w:val="left" w:pos="851"/>
        </w:tabs>
        <w:ind w:left="142"/>
      </w:pPr>
      <w:r w:rsidRPr="006B2875">
        <w:t>Анализисинтезкаксредстварешениязадачи.Техникапроведенияморфологического</w:t>
      </w:r>
      <w:r w:rsidRPr="006B2875">
        <w:rPr>
          <w:spacing w:val="-2"/>
        </w:rPr>
        <w:t xml:space="preserve"> анализа.</w:t>
      </w:r>
    </w:p>
    <w:p w:rsidR="00684CD6" w:rsidRPr="006B2875" w:rsidRDefault="0037235B" w:rsidP="006B2875">
      <w:pPr>
        <w:pStyle w:val="a3"/>
        <w:tabs>
          <w:tab w:val="left" w:pos="851"/>
        </w:tabs>
        <w:ind w:left="142" w:right="107"/>
      </w:pPr>
      <w:r w:rsidRPr="006B287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84CD6" w:rsidRPr="006B2875" w:rsidRDefault="0037235B" w:rsidP="006B2875">
      <w:pPr>
        <w:pStyle w:val="a3"/>
        <w:tabs>
          <w:tab w:val="left" w:pos="851"/>
        </w:tabs>
        <w:spacing w:before="1"/>
        <w:ind w:left="142"/>
      </w:pPr>
      <w:r w:rsidRPr="006B2875">
        <w:t>Способыпродвиженияпродуктанарынке.Сегментациярынка.Позиционирование</w:t>
      </w:r>
      <w:r w:rsidRPr="006B2875">
        <w:rPr>
          <w:spacing w:val="-2"/>
        </w:rPr>
        <w:t>продукта.</w:t>
      </w:r>
    </w:p>
    <w:p w:rsidR="00684CD6" w:rsidRPr="006B2875" w:rsidRDefault="0037235B" w:rsidP="006B2875">
      <w:pPr>
        <w:pStyle w:val="a3"/>
        <w:tabs>
          <w:tab w:val="left" w:pos="851"/>
        </w:tabs>
        <w:ind w:left="142"/>
      </w:pPr>
      <w:r w:rsidRPr="006B2875">
        <w:t>Маркетинговый</w:t>
      </w:r>
      <w:r w:rsidRPr="006B2875">
        <w:rPr>
          <w:spacing w:val="-4"/>
        </w:rPr>
        <w:t>план.</w:t>
      </w:r>
    </w:p>
    <w:p w:rsidR="00684CD6" w:rsidRPr="006B2875" w:rsidRDefault="0037235B" w:rsidP="006B2875">
      <w:pPr>
        <w:pStyle w:val="a3"/>
        <w:tabs>
          <w:tab w:val="left" w:pos="851"/>
        </w:tabs>
        <w:ind w:left="142"/>
      </w:pPr>
      <w:r w:rsidRPr="006B2875">
        <w:t>Опытпроектирования,конструирования,</w:t>
      </w:r>
      <w:r w:rsidRPr="006B2875">
        <w:rPr>
          <w:spacing w:val="-2"/>
        </w:rPr>
        <w:t>моделирования.</w:t>
      </w:r>
    </w:p>
    <w:p w:rsidR="00684CD6" w:rsidRPr="006B2875" w:rsidRDefault="0037235B" w:rsidP="006B2875">
      <w:pPr>
        <w:pStyle w:val="a3"/>
        <w:tabs>
          <w:tab w:val="left" w:pos="851"/>
        </w:tabs>
        <w:ind w:left="142" w:right="112"/>
      </w:pPr>
      <w:r w:rsidRPr="006B2875">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684CD6" w:rsidRPr="006B2875" w:rsidRDefault="0037235B" w:rsidP="006B2875">
      <w:pPr>
        <w:pStyle w:val="a3"/>
        <w:tabs>
          <w:tab w:val="left" w:pos="851"/>
        </w:tabs>
        <w:ind w:left="142" w:right="113"/>
      </w:pPr>
      <w:r w:rsidRPr="006B287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84CD6" w:rsidRPr="006B2875" w:rsidRDefault="0037235B" w:rsidP="006B2875">
      <w:pPr>
        <w:pStyle w:val="a3"/>
        <w:tabs>
          <w:tab w:val="left" w:pos="851"/>
        </w:tabs>
        <w:spacing w:before="1"/>
        <w:ind w:left="142" w:right="107"/>
      </w:pPr>
      <w:r w:rsidRPr="006B2875">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84CD6" w:rsidRPr="006B2875" w:rsidRDefault="0037235B" w:rsidP="006B2875">
      <w:pPr>
        <w:pStyle w:val="a3"/>
        <w:tabs>
          <w:tab w:val="left" w:pos="851"/>
        </w:tabs>
        <w:ind w:left="142" w:right="112"/>
      </w:pPr>
      <w:r w:rsidRPr="006B2875">
        <w:t>Составление технологической карты известного технологического процесса. Апробация путей оптимизации технологического процесса.</w:t>
      </w:r>
    </w:p>
    <w:p w:rsidR="00684CD6" w:rsidRPr="006B2875" w:rsidRDefault="0037235B" w:rsidP="006B2875">
      <w:pPr>
        <w:pStyle w:val="a3"/>
        <w:tabs>
          <w:tab w:val="left" w:pos="851"/>
        </w:tabs>
        <w:ind w:left="142" w:right="105"/>
      </w:pPr>
      <w:r w:rsidRPr="006B2875">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84CD6" w:rsidRPr="006B2875" w:rsidRDefault="0037235B" w:rsidP="006B2875">
      <w:pPr>
        <w:pStyle w:val="a3"/>
        <w:tabs>
          <w:tab w:val="left" w:pos="851"/>
        </w:tabs>
        <w:spacing w:before="1"/>
        <w:ind w:left="142" w:right="110"/>
      </w:pPr>
      <w:r w:rsidRPr="006B287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84CD6" w:rsidRPr="006B2875" w:rsidRDefault="0037235B" w:rsidP="006B2875">
      <w:pPr>
        <w:pStyle w:val="a3"/>
        <w:tabs>
          <w:tab w:val="left" w:pos="851"/>
        </w:tabs>
        <w:ind w:left="142" w:right="113"/>
      </w:pPr>
      <w:r w:rsidRPr="006B287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84CD6" w:rsidRPr="006B2875" w:rsidRDefault="0037235B" w:rsidP="006B2875">
      <w:pPr>
        <w:pStyle w:val="a3"/>
        <w:tabs>
          <w:tab w:val="left" w:pos="851"/>
        </w:tabs>
        <w:ind w:left="142" w:right="113"/>
      </w:pPr>
      <w:r w:rsidRPr="006B287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84CD6" w:rsidRPr="006B2875" w:rsidRDefault="0037235B" w:rsidP="006B2875">
      <w:pPr>
        <w:pStyle w:val="a3"/>
        <w:tabs>
          <w:tab w:val="left" w:pos="851"/>
        </w:tabs>
        <w:ind w:left="142" w:right="108"/>
      </w:pPr>
      <w:r w:rsidRPr="006B2875">
        <w:t>Разработка и изготовление материального продукта. Апробация полученного материального продукта. Модернизация материального продукта.</w:t>
      </w:r>
    </w:p>
    <w:p w:rsidR="00684CD6" w:rsidRPr="006B2875" w:rsidRDefault="00684CD6" w:rsidP="006B2875">
      <w:pPr>
        <w:tabs>
          <w:tab w:val="left" w:pos="851"/>
        </w:tabs>
        <w:ind w:left="142"/>
        <w:jc w:val="both"/>
        <w:rPr>
          <w:sz w:val="24"/>
          <w:szCs w:val="24"/>
        </w:rPr>
        <w:sectPr w:rsidR="00684CD6" w:rsidRPr="006B2875" w:rsidSect="006B2875">
          <w:headerReference w:type="default" r:id="rId268"/>
          <w:footerReference w:type="default" r:id="rId269"/>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5"/>
      </w:pPr>
      <w:r w:rsidRPr="006B2875">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проведенныхисследованийпотребительских интересов(тематика:доми егосодержание,школьное здание и его содержание).</w:t>
      </w:r>
    </w:p>
    <w:p w:rsidR="00684CD6" w:rsidRPr="006B2875" w:rsidRDefault="0037235B" w:rsidP="006B2875">
      <w:pPr>
        <w:pStyle w:val="a3"/>
        <w:tabs>
          <w:tab w:val="left" w:pos="851"/>
        </w:tabs>
        <w:ind w:left="142" w:right="109"/>
      </w:pPr>
      <w:r w:rsidRPr="006B287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регулирования/настройки)рабочихинструментов/технологическогооборудования(практический этап проектной деятельности)2</w:t>
      </w:r>
    </w:p>
    <w:p w:rsidR="00684CD6" w:rsidRPr="006B2875" w:rsidRDefault="0037235B" w:rsidP="006B2875">
      <w:pPr>
        <w:pStyle w:val="a3"/>
        <w:tabs>
          <w:tab w:val="left" w:pos="851"/>
        </w:tabs>
        <w:ind w:left="142" w:right="112"/>
      </w:pPr>
      <w:r w:rsidRPr="006B2875">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w:t>
      </w:r>
      <w:r w:rsidRPr="006B2875">
        <w:rPr>
          <w:spacing w:val="-2"/>
        </w:rPr>
        <w:t>энергозатрат.</w:t>
      </w:r>
    </w:p>
    <w:p w:rsidR="00684CD6" w:rsidRPr="006B2875" w:rsidRDefault="0037235B" w:rsidP="006B2875">
      <w:pPr>
        <w:pStyle w:val="a3"/>
        <w:tabs>
          <w:tab w:val="left" w:pos="851"/>
        </w:tabs>
        <w:ind w:left="142" w:right="106"/>
      </w:pPr>
      <w:r w:rsidRPr="006B287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84CD6" w:rsidRPr="006B2875" w:rsidRDefault="0037235B" w:rsidP="006B2875">
      <w:pPr>
        <w:pStyle w:val="a3"/>
        <w:tabs>
          <w:tab w:val="left" w:pos="851"/>
        </w:tabs>
        <w:spacing w:before="1"/>
        <w:ind w:left="142" w:right="110"/>
      </w:pPr>
      <w:r w:rsidRPr="006B287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84CD6" w:rsidRPr="006B2875" w:rsidRDefault="0037235B" w:rsidP="006B2875">
      <w:pPr>
        <w:pStyle w:val="a3"/>
        <w:tabs>
          <w:tab w:val="left" w:pos="851"/>
        </w:tabs>
        <w:ind w:left="142"/>
      </w:pPr>
      <w:r w:rsidRPr="006B2875">
        <w:t>Разработкапроектногозамыславрамкахизбранногообучающимсявида</w:t>
      </w:r>
      <w:r w:rsidRPr="006B2875">
        <w:rPr>
          <w:spacing w:val="-2"/>
        </w:rPr>
        <w:t>проекта.</w:t>
      </w:r>
    </w:p>
    <w:p w:rsidR="00684CD6" w:rsidRPr="006B2875" w:rsidRDefault="0037235B" w:rsidP="006B2875">
      <w:pPr>
        <w:pStyle w:val="a3"/>
        <w:tabs>
          <w:tab w:val="left" w:pos="851"/>
        </w:tabs>
        <w:ind w:left="142" w:right="111"/>
      </w:pPr>
      <w:r w:rsidRPr="006B2875">
        <w:t xml:space="preserve">Построение образовательных траекторий и планов в области профессионального </w:t>
      </w:r>
      <w:r w:rsidRPr="006B2875">
        <w:rPr>
          <w:spacing w:val="-2"/>
        </w:rPr>
        <w:t>самоопределения</w:t>
      </w:r>
    </w:p>
    <w:p w:rsidR="00684CD6" w:rsidRPr="006B2875" w:rsidRDefault="0037235B" w:rsidP="006B2875">
      <w:pPr>
        <w:pStyle w:val="a3"/>
        <w:tabs>
          <w:tab w:val="left" w:pos="851"/>
        </w:tabs>
        <w:ind w:left="142" w:right="109"/>
      </w:pPr>
      <w:r w:rsidRPr="006B287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84CD6" w:rsidRPr="006B2875" w:rsidRDefault="0037235B" w:rsidP="006B2875">
      <w:pPr>
        <w:pStyle w:val="a3"/>
        <w:tabs>
          <w:tab w:val="left" w:pos="851"/>
        </w:tabs>
        <w:spacing w:before="1"/>
        <w:ind w:left="142" w:right="107"/>
      </w:pPr>
      <w:r w:rsidRPr="006B2875">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w:t>
      </w:r>
      <w:r w:rsidRPr="006B2875">
        <w:rPr>
          <w:spacing w:val="-2"/>
        </w:rPr>
        <w:t>жизнь».</w:t>
      </w:r>
    </w:p>
    <w:p w:rsidR="00684CD6" w:rsidRPr="006B2875" w:rsidRDefault="0037235B" w:rsidP="006B2875">
      <w:pPr>
        <w:pStyle w:val="a3"/>
        <w:tabs>
          <w:tab w:val="left" w:pos="851"/>
        </w:tabs>
        <w:ind w:left="142"/>
      </w:pPr>
      <w:r w:rsidRPr="006B2875">
        <w:t>Системапрофильногообучения:права,обязанностии</w:t>
      </w:r>
      <w:r w:rsidRPr="006B2875">
        <w:rPr>
          <w:spacing w:val="-2"/>
        </w:rPr>
        <w:t>возможности.</w:t>
      </w:r>
    </w:p>
    <w:p w:rsidR="00684CD6" w:rsidRPr="006B2875" w:rsidRDefault="0037235B" w:rsidP="006B2875">
      <w:pPr>
        <w:pStyle w:val="a3"/>
        <w:tabs>
          <w:tab w:val="left" w:pos="851"/>
        </w:tabs>
        <w:ind w:left="142" w:right="106"/>
      </w:pPr>
      <w:r w:rsidRPr="006B2875">
        <w:t>Предпрофессиональныепробы в реальных и/илимодельных условиях,дающиепредставление о деятельности в определенной сфере. Опыт принятия ответственного решения при выборе краткосрочного курса.</w:t>
      </w:r>
    </w:p>
    <w:p w:rsidR="00684CD6" w:rsidRPr="006B2875" w:rsidRDefault="0037235B" w:rsidP="00587708">
      <w:pPr>
        <w:pStyle w:val="2"/>
        <w:numPr>
          <w:ilvl w:val="3"/>
          <w:numId w:val="108"/>
        </w:numPr>
        <w:tabs>
          <w:tab w:val="left" w:pos="851"/>
          <w:tab w:val="left" w:pos="2008"/>
        </w:tabs>
        <w:spacing w:before="5" w:line="274" w:lineRule="exact"/>
        <w:ind w:left="142" w:firstLine="0"/>
      </w:pPr>
      <w:r w:rsidRPr="006B2875">
        <w:t>Физическая</w:t>
      </w:r>
      <w:r w:rsidRPr="006B2875">
        <w:rPr>
          <w:spacing w:val="-2"/>
        </w:rPr>
        <w:t>культура</w:t>
      </w:r>
    </w:p>
    <w:p w:rsidR="00684CD6" w:rsidRPr="006B2875" w:rsidRDefault="0037235B" w:rsidP="006B2875">
      <w:pPr>
        <w:pStyle w:val="a3"/>
        <w:tabs>
          <w:tab w:val="left" w:pos="851"/>
        </w:tabs>
        <w:ind w:left="142" w:right="111"/>
      </w:pPr>
      <w:r w:rsidRPr="006B2875">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84CD6" w:rsidRPr="006B2875" w:rsidRDefault="0037235B" w:rsidP="006B2875">
      <w:pPr>
        <w:pStyle w:val="a3"/>
        <w:tabs>
          <w:tab w:val="left" w:pos="851"/>
        </w:tabs>
        <w:ind w:left="142" w:right="107"/>
      </w:pPr>
      <w:r w:rsidRPr="006B2875">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84CD6" w:rsidRPr="006B2875" w:rsidRDefault="00684CD6" w:rsidP="006B2875">
      <w:pPr>
        <w:tabs>
          <w:tab w:val="left" w:pos="851"/>
        </w:tabs>
        <w:ind w:left="142"/>
        <w:jc w:val="both"/>
        <w:rPr>
          <w:sz w:val="24"/>
          <w:szCs w:val="24"/>
        </w:rPr>
        <w:sectPr w:rsidR="00684CD6" w:rsidRPr="006B2875" w:rsidSect="006B2875">
          <w:headerReference w:type="default" r:id="rId270"/>
          <w:footerReference w:type="default" r:id="rId271"/>
          <w:pgSz w:w="12240" w:h="15840"/>
          <w:pgMar w:top="300" w:right="580" w:bottom="1340" w:left="440" w:header="4" w:footer="1149" w:gutter="0"/>
          <w:cols w:space="720"/>
        </w:sectPr>
      </w:pPr>
    </w:p>
    <w:p w:rsidR="00684CD6" w:rsidRPr="006B2875" w:rsidRDefault="0037235B" w:rsidP="006B2875">
      <w:pPr>
        <w:pStyle w:val="a3"/>
        <w:tabs>
          <w:tab w:val="left" w:pos="851"/>
        </w:tabs>
        <w:spacing w:before="56"/>
        <w:ind w:left="142" w:right="112"/>
      </w:pPr>
      <w:r w:rsidRPr="006B2875">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84CD6" w:rsidRPr="006B2875" w:rsidRDefault="0037235B" w:rsidP="006B2875">
      <w:pPr>
        <w:pStyle w:val="a3"/>
        <w:tabs>
          <w:tab w:val="left" w:pos="851"/>
        </w:tabs>
        <w:ind w:left="142"/>
      </w:pPr>
      <w:r w:rsidRPr="006B2875">
        <w:t>Сцельюформированияуучащихсяключевыхкомпетенций,впроцессеосвоения</w:t>
      </w:r>
      <w:r w:rsidRPr="006B2875">
        <w:rPr>
          <w:spacing w:val="-2"/>
        </w:rPr>
        <w:t>предмета</w:t>
      </w:r>
    </w:p>
    <w:p w:rsidR="00684CD6" w:rsidRPr="006B2875" w:rsidRDefault="0037235B" w:rsidP="006B2875">
      <w:pPr>
        <w:pStyle w:val="a3"/>
        <w:tabs>
          <w:tab w:val="left" w:pos="851"/>
        </w:tabs>
        <w:ind w:left="142"/>
      </w:pPr>
      <w:r w:rsidRPr="006B2875">
        <w:t>«Физическаякультура»используютсязнанияиздругихучебныхпредметов:</w:t>
      </w:r>
      <w:r w:rsidRPr="006B2875">
        <w:rPr>
          <w:spacing w:val="-2"/>
        </w:rPr>
        <w:t>«Биология»,</w:t>
      </w:r>
    </w:p>
    <w:p w:rsidR="00684CD6" w:rsidRPr="006B2875" w:rsidRDefault="0037235B" w:rsidP="006B2875">
      <w:pPr>
        <w:pStyle w:val="a3"/>
        <w:tabs>
          <w:tab w:val="left" w:pos="851"/>
        </w:tabs>
        <w:ind w:left="142" w:right="116"/>
      </w:pPr>
      <w:r w:rsidRPr="006B2875">
        <w:t>«Математика», «Физика», «География», «Основы безопасности жизнедеятельности», Иностранный язык», «Музыка» и др.</w:t>
      </w:r>
    </w:p>
    <w:p w:rsidR="00684CD6" w:rsidRPr="006B2875" w:rsidRDefault="0037235B" w:rsidP="006B2875">
      <w:pPr>
        <w:pStyle w:val="a3"/>
        <w:tabs>
          <w:tab w:val="left" w:pos="851"/>
        </w:tabs>
        <w:ind w:left="142"/>
      </w:pPr>
      <w:r w:rsidRPr="006B2875">
        <w:t>Физическаякультуракакобласть</w:t>
      </w:r>
      <w:r w:rsidRPr="006B2875">
        <w:rPr>
          <w:spacing w:val="-2"/>
        </w:rPr>
        <w:t>знаний</w:t>
      </w:r>
    </w:p>
    <w:p w:rsidR="00684CD6" w:rsidRPr="006B2875" w:rsidRDefault="0037235B" w:rsidP="006B2875">
      <w:pPr>
        <w:pStyle w:val="a3"/>
        <w:tabs>
          <w:tab w:val="left" w:pos="851"/>
        </w:tabs>
        <w:ind w:left="142"/>
      </w:pPr>
      <w:r w:rsidRPr="006B2875">
        <w:t>Историяисовременноеразвитиефизической</w:t>
      </w:r>
      <w:r w:rsidRPr="006B2875">
        <w:rPr>
          <w:spacing w:val="-2"/>
        </w:rPr>
        <w:t>культуры</w:t>
      </w:r>
    </w:p>
    <w:p w:rsidR="00684CD6" w:rsidRPr="006B2875" w:rsidRDefault="0037235B" w:rsidP="006B2875">
      <w:pPr>
        <w:pStyle w:val="a3"/>
        <w:tabs>
          <w:tab w:val="left" w:pos="851"/>
        </w:tabs>
        <w:ind w:left="142" w:right="104"/>
      </w:pPr>
      <w:r w:rsidRPr="006B2875">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684CD6" w:rsidRPr="006B2875" w:rsidRDefault="0037235B" w:rsidP="006B2875">
      <w:pPr>
        <w:pStyle w:val="a3"/>
        <w:tabs>
          <w:tab w:val="left" w:pos="851"/>
        </w:tabs>
        <w:ind w:left="142"/>
      </w:pPr>
      <w:r w:rsidRPr="006B2875">
        <w:t>Современноепредставлениеофизическойкультуре(основные</w:t>
      </w:r>
      <w:r w:rsidRPr="006B2875">
        <w:rPr>
          <w:spacing w:val="-2"/>
        </w:rPr>
        <w:t>понятия)</w:t>
      </w:r>
    </w:p>
    <w:p w:rsidR="00684CD6" w:rsidRPr="006B2875" w:rsidRDefault="0037235B" w:rsidP="006B2875">
      <w:pPr>
        <w:pStyle w:val="a3"/>
        <w:tabs>
          <w:tab w:val="left" w:pos="851"/>
        </w:tabs>
        <w:ind w:left="142" w:right="109"/>
      </w:pPr>
      <w:r w:rsidRPr="006B2875">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684CD6" w:rsidRPr="006B2875" w:rsidRDefault="0037235B" w:rsidP="006B2875">
      <w:pPr>
        <w:pStyle w:val="a3"/>
        <w:tabs>
          <w:tab w:val="left" w:pos="851"/>
        </w:tabs>
        <w:spacing w:before="1"/>
        <w:ind w:left="142"/>
      </w:pPr>
      <w:r w:rsidRPr="006B2875">
        <w:t>Физическаякультура</w:t>
      </w:r>
      <w:r w:rsidRPr="006B2875">
        <w:rPr>
          <w:spacing w:val="-2"/>
        </w:rPr>
        <w:t>человека</w:t>
      </w:r>
    </w:p>
    <w:p w:rsidR="00684CD6" w:rsidRPr="006B2875" w:rsidRDefault="0037235B" w:rsidP="006B2875">
      <w:pPr>
        <w:pStyle w:val="a3"/>
        <w:tabs>
          <w:tab w:val="left" w:pos="851"/>
        </w:tabs>
        <w:ind w:left="142" w:right="107"/>
      </w:pPr>
      <w:r w:rsidRPr="006B2875">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684CD6" w:rsidRPr="006B2875" w:rsidRDefault="0037235B" w:rsidP="006B2875">
      <w:pPr>
        <w:pStyle w:val="a3"/>
        <w:tabs>
          <w:tab w:val="left" w:pos="851"/>
        </w:tabs>
        <w:ind w:left="142"/>
      </w:pPr>
      <w:r w:rsidRPr="006B2875">
        <w:t>Организацияипроведениесамостоятельныхзанятийфизической</w:t>
      </w:r>
      <w:r w:rsidRPr="006B2875">
        <w:rPr>
          <w:spacing w:val="-2"/>
        </w:rPr>
        <w:t>культурой</w:t>
      </w:r>
    </w:p>
    <w:p w:rsidR="00684CD6" w:rsidRPr="006B2875" w:rsidRDefault="0037235B" w:rsidP="006B2875">
      <w:pPr>
        <w:pStyle w:val="a3"/>
        <w:tabs>
          <w:tab w:val="left" w:pos="851"/>
        </w:tabs>
        <w:ind w:left="142" w:right="109"/>
      </w:pPr>
      <w:r w:rsidRPr="006B2875">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показанийздоровьяифизическогоразвития.Организациядосугасредствамифизическойкультуры.</w:t>
      </w:r>
    </w:p>
    <w:p w:rsidR="00684CD6" w:rsidRPr="006B2875" w:rsidRDefault="0037235B" w:rsidP="006B2875">
      <w:pPr>
        <w:pStyle w:val="a3"/>
        <w:tabs>
          <w:tab w:val="left" w:pos="851"/>
        </w:tabs>
        <w:spacing w:before="1"/>
        <w:ind w:left="142"/>
      </w:pPr>
      <w:r w:rsidRPr="006B2875">
        <w:t>Оценкаэффективностизанятийфизической</w:t>
      </w:r>
      <w:r w:rsidRPr="006B2875">
        <w:rPr>
          <w:spacing w:val="-2"/>
        </w:rPr>
        <w:t>культурой</w:t>
      </w:r>
    </w:p>
    <w:p w:rsidR="00684CD6" w:rsidRPr="006B2875" w:rsidRDefault="0037235B" w:rsidP="006B2875">
      <w:pPr>
        <w:pStyle w:val="a3"/>
        <w:tabs>
          <w:tab w:val="left" w:pos="851"/>
        </w:tabs>
        <w:ind w:left="142" w:right="106"/>
      </w:pPr>
      <w:r w:rsidRPr="006B2875">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684CD6" w:rsidRPr="006B2875" w:rsidRDefault="0037235B" w:rsidP="006B2875">
      <w:pPr>
        <w:pStyle w:val="a3"/>
        <w:tabs>
          <w:tab w:val="left" w:pos="851"/>
        </w:tabs>
        <w:ind w:left="142" w:right="5305"/>
      </w:pPr>
      <w:r w:rsidRPr="006B2875">
        <w:t xml:space="preserve">Физическое совершенствование </w:t>
      </w:r>
      <w:r w:rsidRPr="006B2875">
        <w:rPr>
          <w:spacing w:val="-2"/>
        </w:rPr>
        <w:t>Физкультурно-оздоровительнаядеятельность</w:t>
      </w:r>
    </w:p>
    <w:p w:rsidR="00684CD6" w:rsidRPr="006B2875" w:rsidRDefault="0037235B" w:rsidP="006B2875">
      <w:pPr>
        <w:pStyle w:val="a3"/>
        <w:tabs>
          <w:tab w:val="left" w:pos="851"/>
        </w:tabs>
        <w:ind w:left="142" w:right="110"/>
      </w:pPr>
      <w:r w:rsidRPr="006B2875">
        <w:t>Комплексы упражнений для оздоровительных форм занятий физической культурой.Комплексы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84CD6" w:rsidRPr="006B2875" w:rsidRDefault="0037235B" w:rsidP="006B2875">
      <w:pPr>
        <w:pStyle w:val="a3"/>
        <w:tabs>
          <w:tab w:val="left" w:pos="851"/>
        </w:tabs>
        <w:spacing w:before="1"/>
        <w:ind w:left="142"/>
      </w:pPr>
      <w:r w:rsidRPr="006B2875">
        <w:t>Спортивно-оздоровительная</w:t>
      </w:r>
      <w:r w:rsidRPr="006B2875">
        <w:rPr>
          <w:spacing w:val="-2"/>
        </w:rPr>
        <w:t>деятельность3</w:t>
      </w:r>
    </w:p>
    <w:p w:rsidR="00684CD6" w:rsidRPr="006B2875" w:rsidRDefault="0037235B" w:rsidP="006B2875">
      <w:pPr>
        <w:pStyle w:val="a3"/>
        <w:tabs>
          <w:tab w:val="left" w:pos="851"/>
        </w:tabs>
        <w:ind w:left="142" w:right="104"/>
      </w:pPr>
      <w:r w:rsidRPr="006B2875">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брусьях(мальчики),упражнениянаразновысокихбрусьях(девочки).Ритмическаягимнастикас</w:t>
      </w:r>
    </w:p>
    <w:p w:rsidR="00684CD6" w:rsidRPr="006B2875" w:rsidRDefault="00684CD6" w:rsidP="006B2875">
      <w:pPr>
        <w:tabs>
          <w:tab w:val="left" w:pos="851"/>
        </w:tabs>
        <w:ind w:left="142"/>
        <w:jc w:val="both"/>
        <w:rPr>
          <w:sz w:val="24"/>
          <w:szCs w:val="24"/>
        </w:rPr>
        <w:sectPr w:rsidR="00684CD6" w:rsidRPr="006B2875" w:rsidSect="006B2875">
          <w:headerReference w:type="default" r:id="rId272"/>
          <w:footerReference w:type="default" r:id="rId273"/>
          <w:pgSz w:w="12240" w:h="15840"/>
          <w:pgMar w:top="300" w:right="580" w:bottom="1340" w:left="440" w:header="4" w:footer="1149" w:gutter="0"/>
          <w:cols w:space="720"/>
        </w:sectPr>
      </w:pPr>
    </w:p>
    <w:p w:rsidR="00684CD6" w:rsidRPr="006B2875" w:rsidRDefault="0037235B" w:rsidP="006B2875">
      <w:pPr>
        <w:pStyle w:val="a3"/>
        <w:tabs>
          <w:tab w:val="left" w:pos="851"/>
        </w:tabs>
        <w:spacing w:before="56"/>
        <w:ind w:left="142" w:right="106"/>
      </w:pPr>
      <w:r w:rsidRPr="006B2875">
        <w:lastRenderedPageBreak/>
        <w:t>элементами хореографии (девочки). Легкая атлетика: беговые упражнения. Прыжковые упражнения.Упражнениявметаниималогомяча.Спортивные игры:технико-тактическиедействия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гонки:4 передвижение на лыжах разными способами. Подъемы, спуски, повороты, торможения.</w:t>
      </w:r>
    </w:p>
    <w:p w:rsidR="00684CD6" w:rsidRPr="006B2875" w:rsidRDefault="0037235B" w:rsidP="006B2875">
      <w:pPr>
        <w:pStyle w:val="a3"/>
        <w:tabs>
          <w:tab w:val="left" w:pos="851"/>
        </w:tabs>
        <w:ind w:left="142"/>
      </w:pPr>
      <w:r w:rsidRPr="006B2875">
        <w:t>Прикладно-ориентированнаяфизкультурная</w:t>
      </w:r>
      <w:r w:rsidRPr="006B2875">
        <w:rPr>
          <w:spacing w:val="-2"/>
        </w:rPr>
        <w:t>деятельность</w:t>
      </w:r>
    </w:p>
    <w:p w:rsidR="00684CD6" w:rsidRPr="006B2875" w:rsidRDefault="0037235B" w:rsidP="006B2875">
      <w:pPr>
        <w:pStyle w:val="a3"/>
        <w:tabs>
          <w:tab w:val="left" w:pos="851"/>
        </w:tabs>
        <w:ind w:left="142" w:right="106"/>
      </w:pPr>
      <w:r w:rsidRPr="006B2875">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и сдача норм ГТО..</w:t>
      </w:r>
    </w:p>
    <w:p w:rsidR="00684CD6" w:rsidRPr="006B2875" w:rsidRDefault="0037235B" w:rsidP="00587708">
      <w:pPr>
        <w:pStyle w:val="2"/>
        <w:numPr>
          <w:ilvl w:val="3"/>
          <w:numId w:val="108"/>
        </w:numPr>
        <w:tabs>
          <w:tab w:val="left" w:pos="851"/>
          <w:tab w:val="left" w:pos="2008"/>
        </w:tabs>
        <w:spacing w:before="6" w:line="274" w:lineRule="exact"/>
        <w:ind w:left="142" w:firstLine="0"/>
      </w:pPr>
      <w:r w:rsidRPr="006B2875">
        <w:t>Основыбезопасности</w:t>
      </w:r>
      <w:r w:rsidRPr="006B2875">
        <w:rPr>
          <w:spacing w:val="-2"/>
        </w:rPr>
        <w:t>жизнедеятельности</w:t>
      </w:r>
    </w:p>
    <w:p w:rsidR="00684CD6" w:rsidRPr="006B2875" w:rsidRDefault="0037235B" w:rsidP="006B2875">
      <w:pPr>
        <w:pStyle w:val="a3"/>
        <w:tabs>
          <w:tab w:val="left" w:pos="851"/>
        </w:tabs>
        <w:ind w:left="142" w:right="106"/>
      </w:pPr>
      <w:r w:rsidRPr="006B2875">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84CD6" w:rsidRPr="006B2875" w:rsidRDefault="0037235B" w:rsidP="006B2875">
      <w:pPr>
        <w:pStyle w:val="a3"/>
        <w:tabs>
          <w:tab w:val="left" w:pos="851"/>
        </w:tabs>
        <w:ind w:left="142" w:right="108"/>
      </w:pPr>
      <w:r w:rsidRPr="006B2875">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84CD6" w:rsidRPr="006B2875" w:rsidRDefault="0037235B" w:rsidP="006B2875">
      <w:pPr>
        <w:pStyle w:val="a3"/>
        <w:tabs>
          <w:tab w:val="left" w:pos="851"/>
        </w:tabs>
        <w:ind w:left="142" w:right="113"/>
      </w:pPr>
      <w:r w:rsidRPr="006B2875">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684CD6" w:rsidRPr="006B2875" w:rsidRDefault="0037235B" w:rsidP="006B2875">
      <w:pPr>
        <w:pStyle w:val="a3"/>
        <w:tabs>
          <w:tab w:val="left" w:pos="851"/>
        </w:tabs>
        <w:ind w:left="142" w:right="112"/>
      </w:pPr>
      <w:r w:rsidRPr="006B2875">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84CD6" w:rsidRPr="006B2875" w:rsidRDefault="0037235B" w:rsidP="006B2875">
      <w:pPr>
        <w:pStyle w:val="a3"/>
        <w:tabs>
          <w:tab w:val="left" w:pos="851"/>
        </w:tabs>
        <w:ind w:left="142" w:right="112"/>
      </w:pPr>
      <w:r w:rsidRPr="006B2875">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84CD6" w:rsidRPr="006B2875" w:rsidRDefault="0037235B" w:rsidP="006B2875">
      <w:pPr>
        <w:pStyle w:val="a3"/>
        <w:tabs>
          <w:tab w:val="left" w:pos="851"/>
        </w:tabs>
        <w:ind w:left="142"/>
      </w:pPr>
      <w:r w:rsidRPr="006B2875">
        <w:t>Основыбезопасностижизнедеятельностикакучебныйпредмет</w:t>
      </w:r>
      <w:r w:rsidRPr="006B2875">
        <w:rPr>
          <w:spacing w:val="-2"/>
        </w:rPr>
        <w:t>обеспечивает:</w:t>
      </w:r>
    </w:p>
    <w:p w:rsidR="00684CD6" w:rsidRPr="006B2875" w:rsidRDefault="0037235B" w:rsidP="006B2875">
      <w:pPr>
        <w:pStyle w:val="a3"/>
        <w:tabs>
          <w:tab w:val="left" w:pos="851"/>
        </w:tabs>
        <w:ind w:left="142" w:right="113"/>
      </w:pPr>
      <w:r w:rsidRPr="006B2875">
        <w:t>освоение обучающимися знаний о безопасном поведении в повседневной жизнедеятельности; пониманиеобучающимисяличнойиобщественнойзначимостисовременной</w:t>
      </w:r>
      <w:r w:rsidRPr="006B2875">
        <w:rPr>
          <w:spacing w:val="-2"/>
        </w:rPr>
        <w:t>культуры</w:t>
      </w:r>
    </w:p>
    <w:p w:rsidR="00684CD6" w:rsidRPr="006B2875" w:rsidRDefault="0037235B" w:rsidP="006B2875">
      <w:pPr>
        <w:pStyle w:val="a3"/>
        <w:tabs>
          <w:tab w:val="left" w:pos="851"/>
        </w:tabs>
        <w:ind w:left="142" w:right="114"/>
      </w:pPr>
      <w:r w:rsidRPr="006B2875">
        <w:t>безопасности жизнедеятельности, ценностей гражданского общества, в том числе гражданской идентичности и правового поведения;</w:t>
      </w:r>
    </w:p>
    <w:p w:rsidR="00684CD6" w:rsidRPr="006B2875" w:rsidRDefault="0037235B" w:rsidP="006B2875">
      <w:pPr>
        <w:pStyle w:val="a3"/>
        <w:tabs>
          <w:tab w:val="left" w:pos="851"/>
        </w:tabs>
        <w:ind w:left="142"/>
      </w:pPr>
      <w:r w:rsidRPr="006B2875">
        <w:t>пониманиенеобходимостиберечьисохранятьсвоездоровьекакиндивидуальнуюи общественную ценность;</w:t>
      </w:r>
    </w:p>
    <w:p w:rsidR="00684CD6" w:rsidRPr="006B2875" w:rsidRDefault="0037235B" w:rsidP="006B2875">
      <w:pPr>
        <w:pStyle w:val="a3"/>
        <w:tabs>
          <w:tab w:val="left" w:pos="851"/>
          <w:tab w:val="left" w:pos="2455"/>
          <w:tab w:val="left" w:pos="4254"/>
          <w:tab w:val="left" w:pos="5483"/>
          <w:tab w:val="left" w:pos="6677"/>
          <w:tab w:val="left" w:pos="8150"/>
          <w:tab w:val="left" w:pos="9433"/>
          <w:tab w:val="left" w:pos="9767"/>
          <w:tab w:val="left" w:pos="10856"/>
        </w:tabs>
        <w:ind w:left="142" w:right="113"/>
      </w:pPr>
      <w:r w:rsidRPr="006B2875">
        <w:rPr>
          <w:spacing w:val="-2"/>
        </w:rPr>
        <w:t>понимание</w:t>
      </w:r>
      <w:r w:rsidRPr="006B2875">
        <w:tab/>
      </w:r>
      <w:r w:rsidRPr="006B2875">
        <w:rPr>
          <w:spacing w:val="-2"/>
        </w:rPr>
        <w:t>необходимости</w:t>
      </w:r>
      <w:r w:rsidRPr="006B2875">
        <w:tab/>
      </w:r>
      <w:r w:rsidRPr="006B2875">
        <w:rPr>
          <w:spacing w:val="-2"/>
        </w:rPr>
        <w:t>следовать</w:t>
      </w:r>
      <w:r w:rsidRPr="006B2875">
        <w:tab/>
      </w:r>
      <w:r w:rsidRPr="006B2875">
        <w:rPr>
          <w:spacing w:val="-2"/>
        </w:rPr>
        <w:t>правилам</w:t>
      </w:r>
      <w:r w:rsidRPr="006B2875">
        <w:tab/>
      </w:r>
      <w:r w:rsidRPr="006B2875">
        <w:rPr>
          <w:spacing w:val="-2"/>
        </w:rPr>
        <w:t>безопасного</w:t>
      </w:r>
      <w:r w:rsidRPr="006B2875">
        <w:tab/>
      </w:r>
      <w:r w:rsidRPr="006B2875">
        <w:rPr>
          <w:spacing w:val="-2"/>
        </w:rPr>
        <w:t>поведения</w:t>
      </w:r>
      <w:r w:rsidRPr="006B2875">
        <w:tab/>
      </w:r>
      <w:r w:rsidRPr="006B2875">
        <w:rPr>
          <w:spacing w:val="-10"/>
        </w:rPr>
        <w:t>в</w:t>
      </w:r>
      <w:r w:rsidRPr="006B2875">
        <w:tab/>
      </w:r>
      <w:r w:rsidRPr="006B2875">
        <w:rPr>
          <w:spacing w:val="-2"/>
        </w:rPr>
        <w:t>опасных</w:t>
      </w:r>
      <w:r w:rsidRPr="006B2875">
        <w:tab/>
      </w:r>
      <w:r w:rsidRPr="006B2875">
        <w:rPr>
          <w:spacing w:val="-10"/>
        </w:rPr>
        <w:t xml:space="preserve">и </w:t>
      </w:r>
      <w:r w:rsidRPr="006B2875">
        <w:t>чрезвычайных ситуациях природного, техногенного и социального характера;</w:t>
      </w:r>
    </w:p>
    <w:p w:rsidR="00684CD6" w:rsidRPr="006B2875" w:rsidRDefault="0037235B" w:rsidP="006B2875">
      <w:pPr>
        <w:pStyle w:val="a3"/>
        <w:tabs>
          <w:tab w:val="left" w:pos="851"/>
        </w:tabs>
        <w:ind w:left="142"/>
      </w:pPr>
      <w:r w:rsidRPr="006B2875">
        <w:t xml:space="preserve">понимание необходимости сохранения природы и окружающей среды для полноценной жизни </w:t>
      </w:r>
      <w:r w:rsidRPr="006B2875">
        <w:rPr>
          <w:spacing w:val="-2"/>
        </w:rPr>
        <w:t>человека;</w:t>
      </w:r>
    </w:p>
    <w:p w:rsidR="00684CD6" w:rsidRPr="006B2875" w:rsidRDefault="0037235B" w:rsidP="006B2875">
      <w:pPr>
        <w:pStyle w:val="a3"/>
        <w:tabs>
          <w:tab w:val="left" w:pos="851"/>
          <w:tab w:val="left" w:pos="2475"/>
          <w:tab w:val="left" w:pos="4500"/>
          <w:tab w:val="left" w:pos="5699"/>
          <w:tab w:val="left" w:pos="7733"/>
          <w:tab w:val="left" w:pos="9827"/>
        </w:tabs>
        <w:ind w:left="142" w:right="112"/>
      </w:pPr>
      <w:r w:rsidRPr="006B2875">
        <w:rPr>
          <w:spacing w:val="-2"/>
        </w:rPr>
        <w:t>освоение</w:t>
      </w:r>
      <w:r w:rsidRPr="006B2875">
        <w:tab/>
      </w:r>
      <w:r w:rsidRPr="006B2875">
        <w:rPr>
          <w:spacing w:val="-2"/>
        </w:rPr>
        <w:t>обучающимися</w:t>
      </w:r>
      <w:r w:rsidRPr="006B2875">
        <w:tab/>
      </w:r>
      <w:r w:rsidRPr="006B2875">
        <w:rPr>
          <w:spacing w:val="-2"/>
        </w:rPr>
        <w:t>умений</w:t>
      </w:r>
      <w:r w:rsidRPr="006B2875">
        <w:tab/>
      </w:r>
      <w:r w:rsidRPr="006B2875">
        <w:rPr>
          <w:spacing w:val="-2"/>
        </w:rPr>
        <w:t>экологического</w:t>
      </w:r>
      <w:r w:rsidRPr="006B2875">
        <w:tab/>
      </w:r>
      <w:r w:rsidRPr="006B2875">
        <w:rPr>
          <w:spacing w:val="-2"/>
        </w:rPr>
        <w:t>проектирования</w:t>
      </w:r>
      <w:r w:rsidRPr="006B2875">
        <w:tab/>
      </w:r>
      <w:r w:rsidRPr="006B2875">
        <w:rPr>
          <w:spacing w:val="-2"/>
        </w:rPr>
        <w:t xml:space="preserve">безопасной </w:t>
      </w:r>
      <w:r w:rsidRPr="006B2875">
        <w:t>жизнедеятельности с учетом природных, техногенных и социальных рисков;</w:t>
      </w: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ind w:left="142"/>
      </w:pPr>
    </w:p>
    <w:p w:rsidR="00684CD6" w:rsidRPr="006B2875" w:rsidRDefault="003A7D6D" w:rsidP="006B2875">
      <w:pPr>
        <w:pStyle w:val="a3"/>
        <w:tabs>
          <w:tab w:val="left" w:pos="851"/>
        </w:tabs>
        <w:spacing w:before="159"/>
        <w:ind w:left="142"/>
      </w:pPr>
      <w:r>
        <w:rPr>
          <w:noProof/>
        </w:rPr>
        <w:pict>
          <v:shape id="Graphic 285" o:spid="_x0000_s1072" style="position:absolute;left:0;text-align:left;margin-left:56.05pt;margin-top:20.65pt;width:144.05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" path="m1829435,l,,,7620r1829435,l1829435,xe" fillcolor="black" stroked="f">
            <v:path arrowok="t"/>
            <w10:wrap type="topAndBottom" anchorx="page"/>
          </v:shape>
        </w:pict>
      </w:r>
    </w:p>
    <w:p w:rsidR="00684CD6" w:rsidRPr="006B2875" w:rsidRDefault="00684CD6" w:rsidP="006B2875">
      <w:pPr>
        <w:tabs>
          <w:tab w:val="left" w:pos="851"/>
        </w:tabs>
        <w:ind w:left="142"/>
        <w:jc w:val="both"/>
        <w:rPr>
          <w:sz w:val="24"/>
          <w:szCs w:val="24"/>
        </w:rPr>
        <w:sectPr w:rsidR="00684CD6" w:rsidRPr="006B2875" w:rsidSect="006B2875">
          <w:headerReference w:type="default" r:id="rId274"/>
          <w:footerReference w:type="default" r:id="rId275"/>
          <w:pgSz w:w="12240" w:h="15840"/>
          <w:pgMar w:top="300" w:right="580" w:bottom="920" w:left="440" w:header="4" w:footer="720" w:gutter="0"/>
          <w:cols w:space="720"/>
        </w:sectPr>
      </w:pPr>
    </w:p>
    <w:p w:rsidR="00684CD6" w:rsidRPr="006B2875" w:rsidRDefault="0037235B" w:rsidP="006B2875">
      <w:pPr>
        <w:pStyle w:val="a3"/>
        <w:tabs>
          <w:tab w:val="left" w:pos="851"/>
        </w:tabs>
        <w:spacing w:before="56"/>
        <w:ind w:left="142" w:right="111"/>
      </w:pPr>
      <w:r w:rsidRPr="006B2875">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84CD6" w:rsidRPr="006B2875" w:rsidRDefault="0037235B" w:rsidP="006B2875">
      <w:pPr>
        <w:pStyle w:val="a3"/>
        <w:tabs>
          <w:tab w:val="left" w:pos="851"/>
        </w:tabs>
        <w:ind w:left="142" w:right="110"/>
      </w:pPr>
      <w:r w:rsidRPr="006B2875">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84CD6" w:rsidRPr="006B2875" w:rsidRDefault="0037235B" w:rsidP="006B2875">
      <w:pPr>
        <w:pStyle w:val="a3"/>
        <w:tabs>
          <w:tab w:val="left" w:pos="851"/>
        </w:tabs>
        <w:ind w:left="142" w:right="109"/>
      </w:pPr>
      <w:r w:rsidRPr="006B2875">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w:t>
      </w:r>
      <w:r w:rsidRPr="006B2875">
        <w:rPr>
          <w:spacing w:val="-2"/>
        </w:rPr>
        <w:t>источников;</w:t>
      </w:r>
    </w:p>
    <w:p w:rsidR="00684CD6" w:rsidRPr="006B2875" w:rsidRDefault="0037235B" w:rsidP="006B2875">
      <w:pPr>
        <w:pStyle w:val="a3"/>
        <w:tabs>
          <w:tab w:val="left" w:pos="851"/>
        </w:tabs>
        <w:ind w:left="142"/>
      </w:pPr>
      <w:r w:rsidRPr="006B2875">
        <w:t>освоениеуменийоказыватьпервуюпомощь</w:t>
      </w:r>
      <w:r w:rsidRPr="006B2875">
        <w:rPr>
          <w:spacing w:val="-2"/>
        </w:rPr>
        <w:t>пострадавшим;</w:t>
      </w:r>
    </w:p>
    <w:p w:rsidR="00684CD6" w:rsidRPr="006B2875" w:rsidRDefault="0037235B" w:rsidP="006B2875">
      <w:pPr>
        <w:pStyle w:val="a3"/>
        <w:tabs>
          <w:tab w:val="left" w:pos="851"/>
        </w:tabs>
        <w:ind w:left="142" w:right="113"/>
      </w:pPr>
      <w:r w:rsidRPr="006B2875">
        <w:t>освоение умений готовность проявлять предосторожность в ситуациях неопределенности; освоениеуменийприниматьобоснованныерешениявконкретнойопасной</w:t>
      </w:r>
      <w:r w:rsidRPr="006B2875">
        <w:rPr>
          <w:spacing w:val="-2"/>
        </w:rPr>
        <w:t>(чрезвычайной)</w:t>
      </w:r>
    </w:p>
    <w:p w:rsidR="00684CD6" w:rsidRPr="006B2875" w:rsidRDefault="0037235B" w:rsidP="006B2875">
      <w:pPr>
        <w:pStyle w:val="a3"/>
        <w:tabs>
          <w:tab w:val="left" w:pos="851"/>
        </w:tabs>
        <w:ind w:left="142" w:right="1020"/>
      </w:pPr>
      <w:r w:rsidRPr="006B2875">
        <w:t>ситуациисучетомреальноскладывающейсяобстановкиииндивидуальныхвозможностей; освоение умений использовать средства индивидуальной и коллективной защиты.</w:t>
      </w:r>
    </w:p>
    <w:p w:rsidR="00684CD6" w:rsidRPr="006B2875" w:rsidRDefault="0037235B" w:rsidP="006B2875">
      <w:pPr>
        <w:pStyle w:val="a3"/>
        <w:tabs>
          <w:tab w:val="left" w:pos="851"/>
        </w:tabs>
        <w:ind w:left="142" w:right="105"/>
      </w:pPr>
      <w:r w:rsidRPr="006B2875">
        <w:t>Освоение и понимание учебного предмета «Основы безопасности жизнедеятельности» направлено на:</w:t>
      </w:r>
    </w:p>
    <w:p w:rsidR="00684CD6" w:rsidRPr="006B2875" w:rsidRDefault="0037235B" w:rsidP="006B2875">
      <w:pPr>
        <w:pStyle w:val="a3"/>
        <w:tabs>
          <w:tab w:val="left" w:pos="851"/>
        </w:tabs>
        <w:ind w:left="142" w:right="115"/>
      </w:pPr>
      <w:r w:rsidRPr="006B2875">
        <w:t>воспитание у обучающихся чувства ответственности за личную безопасность, ценностного отношения к своему здоровью и жизни;</w:t>
      </w:r>
    </w:p>
    <w:p w:rsidR="00684CD6" w:rsidRPr="006B2875" w:rsidRDefault="0037235B" w:rsidP="006B2875">
      <w:pPr>
        <w:pStyle w:val="a3"/>
        <w:tabs>
          <w:tab w:val="left" w:pos="851"/>
        </w:tabs>
        <w:spacing w:before="1"/>
        <w:ind w:left="142" w:right="113"/>
      </w:pPr>
      <w:r w:rsidRPr="006B2875">
        <w:t>развитие уобучающихся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84CD6" w:rsidRPr="006B2875" w:rsidRDefault="0037235B" w:rsidP="006B2875">
      <w:pPr>
        <w:pStyle w:val="a3"/>
        <w:tabs>
          <w:tab w:val="left" w:pos="851"/>
        </w:tabs>
        <w:ind w:left="142" w:right="108"/>
      </w:pPr>
      <w:r w:rsidRPr="006B2875">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84CD6" w:rsidRPr="006B2875" w:rsidRDefault="0037235B" w:rsidP="006B2875">
      <w:pPr>
        <w:pStyle w:val="a3"/>
        <w:tabs>
          <w:tab w:val="left" w:pos="851"/>
        </w:tabs>
        <w:ind w:left="142" w:right="105"/>
      </w:pPr>
      <w:r w:rsidRPr="006B2875">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w:t>
      </w:r>
      <w:r w:rsidRPr="006B2875">
        <w:rPr>
          <w:spacing w:val="-2"/>
        </w:rPr>
        <w:t>выводы.</w:t>
      </w:r>
    </w:p>
    <w:p w:rsidR="00684CD6" w:rsidRPr="006B2875" w:rsidRDefault="0037235B" w:rsidP="006B2875">
      <w:pPr>
        <w:pStyle w:val="a3"/>
        <w:tabs>
          <w:tab w:val="left" w:pos="851"/>
        </w:tabs>
        <w:spacing w:before="1"/>
        <w:ind w:left="142" w:right="108"/>
      </w:pPr>
      <w:r w:rsidRPr="006B2875">
        <w:t>Межпредметная интеграция и связь учебного предмета «Основы безопасности жизнедеятельности»стакимипредметамикак«Биология»,«История»,</w:t>
      </w:r>
      <w:r w:rsidRPr="006B2875">
        <w:rPr>
          <w:spacing w:val="-2"/>
        </w:rPr>
        <w:t>«Информатика»,</w:t>
      </w:r>
    </w:p>
    <w:p w:rsidR="00684CD6" w:rsidRPr="006B2875" w:rsidRDefault="0037235B" w:rsidP="006B2875">
      <w:pPr>
        <w:pStyle w:val="a3"/>
        <w:tabs>
          <w:tab w:val="left" w:pos="851"/>
        </w:tabs>
        <w:ind w:left="142"/>
      </w:pPr>
      <w:r w:rsidRPr="006B2875">
        <w:t>«Обществознание»,«Физика»,«Химия»,«Экология»,«Экономическаяисоциальная</w:t>
      </w:r>
      <w:r w:rsidRPr="006B2875">
        <w:rPr>
          <w:spacing w:val="-2"/>
        </w:rPr>
        <w:t>география»,</w:t>
      </w:r>
    </w:p>
    <w:p w:rsidR="00684CD6" w:rsidRPr="006B2875" w:rsidRDefault="0037235B" w:rsidP="006B2875">
      <w:pPr>
        <w:pStyle w:val="a3"/>
        <w:tabs>
          <w:tab w:val="left" w:pos="851"/>
        </w:tabs>
        <w:ind w:left="142" w:right="106"/>
      </w:pPr>
      <w:r w:rsidRPr="006B2875">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84CD6" w:rsidRPr="006B2875" w:rsidRDefault="0037235B" w:rsidP="006B2875">
      <w:pPr>
        <w:pStyle w:val="a3"/>
        <w:tabs>
          <w:tab w:val="left" w:pos="851"/>
        </w:tabs>
        <w:ind w:left="142" w:right="4182"/>
      </w:pPr>
      <w:r w:rsidRPr="006B2875">
        <w:t>Основыбезопасностиличности,обществаигосударства Основы комплексной безопасности</w:t>
      </w:r>
    </w:p>
    <w:p w:rsidR="00684CD6" w:rsidRPr="006B2875" w:rsidRDefault="0037235B" w:rsidP="006B2875">
      <w:pPr>
        <w:pStyle w:val="a3"/>
        <w:tabs>
          <w:tab w:val="left" w:pos="851"/>
        </w:tabs>
        <w:ind w:left="142" w:right="108"/>
      </w:pPr>
      <w:r w:rsidRPr="006B2875">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(наземном,в том числе железнодорожном, воздушном и водном), ответственность заих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684CD6" w:rsidRPr="006B2875" w:rsidRDefault="0037235B" w:rsidP="006B2875">
      <w:pPr>
        <w:pStyle w:val="a3"/>
        <w:tabs>
          <w:tab w:val="left" w:pos="851"/>
        </w:tabs>
        <w:spacing w:before="1"/>
        <w:ind w:left="142"/>
      </w:pPr>
      <w:r w:rsidRPr="006B2875">
        <w:t>ЗащитанаселенияРоссийскойФедерацииотчрезвычайных</w:t>
      </w:r>
      <w:r w:rsidRPr="006B2875">
        <w:rPr>
          <w:spacing w:val="-2"/>
        </w:rPr>
        <w:t xml:space="preserve"> ситуаций</w:t>
      </w:r>
    </w:p>
    <w:p w:rsidR="00684CD6" w:rsidRPr="006B2875" w:rsidRDefault="00684CD6" w:rsidP="006B2875">
      <w:pPr>
        <w:tabs>
          <w:tab w:val="left" w:pos="851"/>
        </w:tabs>
        <w:ind w:left="142"/>
        <w:jc w:val="both"/>
        <w:rPr>
          <w:sz w:val="24"/>
          <w:szCs w:val="24"/>
        </w:rPr>
        <w:sectPr w:rsidR="00684CD6" w:rsidRPr="006B2875" w:rsidSect="006B2875">
          <w:headerReference w:type="default" r:id="rId276"/>
          <w:footerReference w:type="default" r:id="rId277"/>
          <w:pgSz w:w="12240" w:h="15840"/>
          <w:pgMar w:top="300" w:right="580" w:bottom="280" w:left="440" w:header="4" w:footer="0" w:gutter="0"/>
          <w:cols w:space="720"/>
        </w:sectPr>
      </w:pPr>
    </w:p>
    <w:p w:rsidR="00684CD6" w:rsidRPr="006B2875" w:rsidRDefault="0037235B" w:rsidP="006B2875">
      <w:pPr>
        <w:pStyle w:val="a3"/>
        <w:tabs>
          <w:tab w:val="left" w:pos="851"/>
        </w:tabs>
        <w:spacing w:before="56"/>
        <w:ind w:left="142" w:right="107"/>
      </w:pPr>
      <w:r w:rsidRPr="006B2875">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ими.Действия по сигналу «Внимание всем!». Эвакуация населения и правила поведения при эвакуации.</w:t>
      </w:r>
    </w:p>
    <w:p w:rsidR="00684CD6" w:rsidRPr="006B2875" w:rsidRDefault="0037235B" w:rsidP="006B2875">
      <w:pPr>
        <w:pStyle w:val="a3"/>
        <w:tabs>
          <w:tab w:val="left" w:pos="851"/>
        </w:tabs>
        <w:ind w:left="142" w:right="109"/>
      </w:pPr>
      <w:r w:rsidRPr="006B2875">
        <w:t>Основы противодействия терроризму, экстремизму и наркотизму в Российской Федерации Терроризм,экстремизм,наркотизм-сущностьиугрозыбезопасностиличностии</w:t>
      </w:r>
      <w:r w:rsidRPr="006B2875">
        <w:rPr>
          <w:spacing w:val="-2"/>
        </w:rPr>
        <w:t>общества.</w:t>
      </w:r>
    </w:p>
    <w:p w:rsidR="00684CD6" w:rsidRPr="006B2875" w:rsidRDefault="0037235B" w:rsidP="006B2875">
      <w:pPr>
        <w:pStyle w:val="a3"/>
        <w:tabs>
          <w:tab w:val="left" w:pos="851"/>
        </w:tabs>
        <w:ind w:left="142" w:right="110"/>
      </w:pPr>
      <w:r w:rsidRPr="006B2875">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взрыве).Личная безопасность при похищении или захватевзаложники (попыткепохищения)и при проведении мероприятий по освобождению заложников. Личная безопасность при посещении массовых мероприятий.</w:t>
      </w:r>
    </w:p>
    <w:p w:rsidR="00684CD6" w:rsidRPr="006B2875" w:rsidRDefault="0037235B" w:rsidP="006B2875">
      <w:pPr>
        <w:pStyle w:val="a3"/>
        <w:tabs>
          <w:tab w:val="left" w:pos="851"/>
        </w:tabs>
        <w:spacing w:before="1"/>
        <w:ind w:left="142" w:right="4274"/>
      </w:pPr>
      <w:r w:rsidRPr="006B2875">
        <w:t>Основымедицинскихзнанийиздоровогообразажизни Основы здорового образа жизни</w:t>
      </w:r>
    </w:p>
    <w:p w:rsidR="00684CD6" w:rsidRPr="006B2875" w:rsidRDefault="0037235B" w:rsidP="006B2875">
      <w:pPr>
        <w:pStyle w:val="a3"/>
        <w:tabs>
          <w:tab w:val="left" w:pos="851"/>
        </w:tabs>
        <w:ind w:left="142" w:right="113"/>
      </w:pPr>
      <w:r w:rsidRPr="006B2875">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курениетабакаикурительныхсмесей),ихвлияниеназдоровье.Профилактикавредныхпривычеки их факторов. Семья в современном обществе. Права и обязанности супругов. Защита прав ребенка.</w:t>
      </w:r>
    </w:p>
    <w:p w:rsidR="00684CD6" w:rsidRPr="006B2875" w:rsidRDefault="0037235B" w:rsidP="006B2875">
      <w:pPr>
        <w:pStyle w:val="a3"/>
        <w:tabs>
          <w:tab w:val="left" w:pos="851"/>
        </w:tabs>
        <w:ind w:left="142"/>
      </w:pPr>
      <w:r w:rsidRPr="006B2875">
        <w:t>Основымедицинскихзнанийиоказаниепервой</w:t>
      </w:r>
      <w:r w:rsidRPr="006B2875">
        <w:rPr>
          <w:spacing w:val="-2"/>
        </w:rPr>
        <w:t>помощи</w:t>
      </w:r>
    </w:p>
    <w:p w:rsidR="00684CD6" w:rsidRPr="006B2875" w:rsidRDefault="0037235B" w:rsidP="006B2875">
      <w:pPr>
        <w:pStyle w:val="a3"/>
        <w:tabs>
          <w:tab w:val="left" w:pos="851"/>
        </w:tabs>
        <w:ind w:left="142" w:right="105"/>
      </w:pPr>
      <w:r w:rsidRPr="006B2875">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B2268" w:rsidRDefault="0037235B" w:rsidP="009B2268">
      <w:pPr>
        <w:pStyle w:val="3"/>
        <w:ind w:left="1200"/>
        <w:jc w:val="both"/>
      </w:pPr>
      <w:r w:rsidRPr="006B2875">
        <w:t>2.2.2.21.</w:t>
      </w:r>
      <w:r w:rsidR="009B2268" w:rsidRPr="009B2268">
        <w:t xml:space="preserve"> </w:t>
      </w:r>
      <w:r w:rsidR="009B2268">
        <w:t>Химиявокругнас(элективныйкурс)</w:t>
      </w:r>
    </w:p>
    <w:p w:rsidR="009B2268" w:rsidRDefault="009B2268" w:rsidP="009B2268">
      <w:pPr>
        <w:pStyle w:val="a3"/>
        <w:spacing w:line="276" w:lineRule="auto"/>
        <w:ind w:left="773" w:right="117" w:firstLine="304"/>
      </w:pPr>
      <w:r>
        <w:t>Предназначен для учащихся 8 классов. Объектами исследования становятся привычные для ребятматериалы, продукты питания — то, с чем школьник встречается в повседневной жизни. В процессевыполненияработучащиесязнакомятсясэлементамикачественногоколичественногоанализа,учатсяпользоватьсяхимическойпосудой,взвешиватьнатехнохимическихвесах.Назанятияхэлективного курсаучащиеся должны научиться готовить растворы определенной концентрации,овладетьприемамисборкихимическихустановокдляпроведенияпростейшегоанализаисинтеза.</w:t>
      </w:r>
    </w:p>
    <w:p w:rsidR="009B2268" w:rsidRDefault="009B2268" w:rsidP="009B2268">
      <w:pPr>
        <w:pStyle w:val="a3"/>
        <w:spacing w:line="276" w:lineRule="exact"/>
        <w:ind w:left="1198"/>
      </w:pPr>
      <w:r>
        <w:t>Введение.Рольхимиивбыту</w:t>
      </w:r>
    </w:p>
    <w:p w:rsidR="009B2268" w:rsidRDefault="009B2268" w:rsidP="009B2268">
      <w:pPr>
        <w:pStyle w:val="a3"/>
        <w:spacing w:before="39" w:line="276" w:lineRule="auto"/>
        <w:ind w:left="773" w:right="317" w:firstLine="424"/>
        <w:jc w:val="left"/>
      </w:pPr>
      <w:r>
        <w:t>Тема 1. Химия и строительство: Лесные красители. Как самим приготовить чернила. Всегда лиудобрения- благо. Способы получения стеклянных изделий. Штукатурка. Шифер. Кирпич. Песок.Пудра.Мрамор.</w:t>
      </w:r>
    </w:p>
    <w:p w:rsidR="009B2268" w:rsidRDefault="009B2268" w:rsidP="009B2268">
      <w:pPr>
        <w:pStyle w:val="a3"/>
        <w:spacing w:line="276" w:lineRule="auto"/>
        <w:ind w:left="773" w:right="291" w:firstLine="424"/>
        <w:jc w:val="left"/>
      </w:pPr>
      <w:r>
        <w:t>Тема 2. Химия на кухне: Что такое вкус. Когда началось приготовление пищи. История очага икастрюли. Полезные и вредные продукты. Консерванты. Пищевые красители. Как обрабатываютмясо. Почему нужен и важен хлеб. Приправы. Молоко. Состав. Скисание молока. Как правильноварить кашу.Начемлучшежарить.</w:t>
      </w:r>
    </w:p>
    <w:p w:rsidR="009B2268" w:rsidRDefault="009B2268" w:rsidP="009B2268">
      <w:pPr>
        <w:pStyle w:val="a3"/>
        <w:spacing w:before="1" w:line="276" w:lineRule="auto"/>
        <w:ind w:left="773" w:right="146" w:firstLine="424"/>
        <w:jc w:val="left"/>
      </w:pPr>
      <w:r>
        <w:t>Тема 3. Химия в промышленности: Драгоценные металлы. Как очистить драгоценные металлы вдомашнихусловиях.Чтотакоебензин.Холодильники.Спреи.Аэрозоли.Каксделатьвоздухчистым.Производство тканей,одежды. Заводыхимическойпромышленности</w:t>
      </w:r>
    </w:p>
    <w:p w:rsidR="009B2268" w:rsidRDefault="009B2268" w:rsidP="009B2268">
      <w:pPr>
        <w:pStyle w:val="a3"/>
        <w:spacing w:before="1"/>
        <w:ind w:left="1198"/>
        <w:jc w:val="left"/>
      </w:pPr>
      <w:r>
        <w:t>Тема4.Химияимедицина:Народнаямедицина.Чтомыпокупаемваптеке.Таблетки.Мази.</w:t>
      </w:r>
    </w:p>
    <w:p w:rsidR="009B2268" w:rsidRDefault="009B2268" w:rsidP="009B2268">
      <w:pPr>
        <w:pStyle w:val="a3"/>
        <w:spacing w:before="40"/>
        <w:ind w:left="773"/>
        <w:jc w:val="left"/>
      </w:pPr>
      <w:r>
        <w:lastRenderedPageBreak/>
        <w:t>Крема.Суспензии.Эмульсии.Гели</w:t>
      </w:r>
    </w:p>
    <w:p w:rsidR="009B2268" w:rsidRDefault="009B2268" w:rsidP="009B2268">
      <w:pPr>
        <w:pStyle w:val="a3"/>
        <w:spacing w:before="41" w:line="276" w:lineRule="auto"/>
        <w:ind w:left="773" w:right="559" w:firstLine="424"/>
        <w:jc w:val="left"/>
      </w:pPr>
      <w:r>
        <w:t>Тема 5. Химия и окружающая среда: Химия- польза или вред. Защита проектов, рефератов иподведениеитогов.</w:t>
      </w:r>
    </w:p>
    <w:p w:rsidR="009B2268" w:rsidRDefault="009B2268" w:rsidP="009B2268">
      <w:pPr>
        <w:pStyle w:val="a3"/>
        <w:spacing w:before="2"/>
        <w:ind w:left="0"/>
        <w:jc w:val="left"/>
        <w:rPr>
          <w:sz w:val="28"/>
        </w:rPr>
      </w:pPr>
    </w:p>
    <w:p w:rsidR="009B2268" w:rsidRDefault="009B2268" w:rsidP="009B2268">
      <w:pPr>
        <w:pStyle w:val="3"/>
        <w:spacing w:line="276" w:lineRule="auto"/>
        <w:ind w:left="912" w:firstLine="307"/>
      </w:pPr>
      <w:r w:rsidRPr="006B2875">
        <w:rPr>
          <w:b w:val="0"/>
        </w:rPr>
        <w:t>2.2.2.2</w:t>
      </w:r>
      <w:r>
        <w:rPr>
          <w:b w:val="0"/>
        </w:rPr>
        <w:t>2</w:t>
      </w:r>
      <w:r>
        <w:t>Теорияипрактикасочинения-рассуждениянаосновепрочитанноготекста(элективныйкурс)</w:t>
      </w:r>
    </w:p>
    <w:p w:rsidR="009B2268" w:rsidRDefault="009B2268" w:rsidP="009B2268">
      <w:pPr>
        <w:pStyle w:val="a3"/>
        <w:spacing w:line="276" w:lineRule="auto"/>
        <w:ind w:left="1339" w:right="1309"/>
        <w:jc w:val="left"/>
      </w:pPr>
      <w:r>
        <w:t>Тема 1. Основные цели и задачи курса. Основные требования к творческой работеЗнакомство с основными целями и задачами курса. Лингвистический анализ текста.Критерииинормативыоценкитворческой работы.</w:t>
      </w:r>
    </w:p>
    <w:p w:rsidR="009B2268" w:rsidRDefault="009B2268" w:rsidP="009B2268">
      <w:pPr>
        <w:pStyle w:val="a3"/>
        <w:ind w:left="1339"/>
        <w:jc w:val="left"/>
      </w:pPr>
      <w:r>
        <w:t>Тема2.Основныеаспектыанализатекста</w:t>
      </w:r>
    </w:p>
    <w:p w:rsidR="009B2268" w:rsidRDefault="009B2268" w:rsidP="009B2268">
      <w:pPr>
        <w:pStyle w:val="a3"/>
        <w:spacing w:before="35" w:line="278" w:lineRule="auto"/>
        <w:ind w:left="912" w:firstLine="427"/>
        <w:jc w:val="left"/>
      </w:pPr>
      <w:r>
        <w:t>Тематекста.Проблема.Авторскаяпозиция.Корректноеизложениесобственногомненияпопроблеме.Аргументы.</w:t>
      </w:r>
    </w:p>
    <w:p w:rsidR="009B2268" w:rsidRDefault="009B2268" w:rsidP="009B2268">
      <w:pPr>
        <w:pStyle w:val="a3"/>
        <w:spacing w:line="272" w:lineRule="exact"/>
        <w:ind w:left="1339"/>
        <w:jc w:val="left"/>
      </w:pPr>
      <w:r>
        <w:t>Тема3.Композициясочинения</w:t>
      </w:r>
    </w:p>
    <w:p w:rsidR="009B2268" w:rsidRDefault="009B2268" w:rsidP="009B2268">
      <w:pPr>
        <w:pStyle w:val="a3"/>
        <w:spacing w:before="41"/>
        <w:ind w:left="1339"/>
        <w:jc w:val="left"/>
      </w:pPr>
      <w:r>
        <w:t>Композициясочинения.Вступленияиеговиды.Основнаячасть.Заключениеиеговиды.</w:t>
      </w:r>
    </w:p>
    <w:p w:rsidR="009B2268" w:rsidRDefault="009B2268" w:rsidP="009B2268">
      <w:pPr>
        <w:pStyle w:val="a3"/>
        <w:spacing w:before="41"/>
        <w:ind w:left="912"/>
        <w:jc w:val="left"/>
      </w:pPr>
      <w:r>
        <w:t>Абзацноечленение.Речевыеклише.</w:t>
      </w:r>
    </w:p>
    <w:p w:rsidR="009B2268" w:rsidRDefault="009B2268" w:rsidP="009B2268">
      <w:pPr>
        <w:pStyle w:val="a3"/>
        <w:spacing w:before="44"/>
        <w:ind w:left="1339"/>
        <w:jc w:val="left"/>
      </w:pPr>
      <w:r>
        <w:t>Тема4.Обучающее сочинениепотекстухудожественногостиля</w:t>
      </w:r>
    </w:p>
    <w:p w:rsidR="009B2268" w:rsidRDefault="009B2268" w:rsidP="009B2268">
      <w:pPr>
        <w:pStyle w:val="a3"/>
        <w:spacing w:before="40" w:line="276" w:lineRule="auto"/>
        <w:ind w:left="912" w:firstLine="427"/>
        <w:jc w:val="left"/>
      </w:pPr>
      <w:r>
        <w:t>Тематекста.Проблема.Авторскаяпозиция.Корректноеизложениесобственногомненияпопроблеме.Аргументы.Оформлениеработы.</w:t>
      </w:r>
    </w:p>
    <w:p w:rsidR="009B2268" w:rsidRDefault="009B2268" w:rsidP="009B2268">
      <w:pPr>
        <w:pStyle w:val="a3"/>
        <w:spacing w:line="275" w:lineRule="exact"/>
        <w:ind w:left="1339"/>
        <w:jc w:val="left"/>
      </w:pPr>
      <w:r>
        <w:t>Тема5.Рецензированиетворческойпроблемы</w:t>
      </w:r>
    </w:p>
    <w:p w:rsidR="009B2268" w:rsidRDefault="009B2268" w:rsidP="009B2268">
      <w:pPr>
        <w:pStyle w:val="a3"/>
        <w:spacing w:line="267" w:lineRule="exact"/>
        <w:ind w:left="1339"/>
        <w:jc w:val="left"/>
      </w:pPr>
      <w:r>
        <w:t>Критерииинормативыоценкизадания.Типыошибок.Исправлениенедочетов.</w:t>
      </w:r>
    </w:p>
    <w:p w:rsidR="009B2268" w:rsidRDefault="009B2268" w:rsidP="009B2268">
      <w:pPr>
        <w:pStyle w:val="a3"/>
        <w:spacing w:before="43" w:line="276" w:lineRule="auto"/>
        <w:ind w:left="912" w:firstLine="427"/>
        <w:jc w:val="left"/>
      </w:pPr>
      <w:r>
        <w:t>Тема6.Рецензированиетворческихработнаосновепримеров(сочинения,написанныенаосноветекста художественного стиля)</w:t>
      </w:r>
    </w:p>
    <w:p w:rsidR="009B2268" w:rsidRDefault="009B2268" w:rsidP="009B2268">
      <w:pPr>
        <w:pStyle w:val="a3"/>
        <w:spacing w:line="276" w:lineRule="auto"/>
        <w:ind w:left="912" w:firstLine="427"/>
        <w:jc w:val="left"/>
      </w:pPr>
      <w:r>
        <w:t>Тематекста.Проблема.Авторскаяпозиция.Корректноеизложениесобственногомненияпопроблеме.Аргументы.Оформлениеработы. Критерииинормативыоценкизадания.</w:t>
      </w:r>
    </w:p>
    <w:p w:rsidR="009B2268" w:rsidRDefault="009B2268" w:rsidP="009B2268">
      <w:pPr>
        <w:pStyle w:val="a3"/>
        <w:spacing w:line="276" w:lineRule="auto"/>
        <w:ind w:left="1339"/>
        <w:jc w:val="left"/>
      </w:pPr>
      <w:r>
        <w:t>Тема 7. Анализ текста художественного стиля. Работа с одним текстом по разным проблемамТематекста.Проблема.Авторскаяпозиция.Корректноеизложениесобственногомненияпо</w:t>
      </w:r>
    </w:p>
    <w:p w:rsidR="009B2268" w:rsidRDefault="009B2268" w:rsidP="009B2268">
      <w:pPr>
        <w:pStyle w:val="a3"/>
        <w:spacing w:line="275" w:lineRule="exact"/>
        <w:ind w:left="912"/>
        <w:jc w:val="left"/>
      </w:pPr>
      <w:r>
        <w:t>проблеме.Аргументы.Оформлениеработы.</w:t>
      </w:r>
    </w:p>
    <w:p w:rsidR="009B2268" w:rsidRDefault="009B2268" w:rsidP="009B2268">
      <w:pPr>
        <w:pStyle w:val="a3"/>
        <w:spacing w:before="41" w:line="276" w:lineRule="auto"/>
        <w:ind w:left="912" w:firstLine="427"/>
        <w:jc w:val="left"/>
      </w:pPr>
      <w:r>
        <w:t>Тема8.Рецензированиеиредактированиетворческихработ.Самостоятельнаяработанадтекстамипублицистическогоихудожественногостилясиспользованиемрекомендацийучителя</w:t>
      </w:r>
    </w:p>
    <w:p w:rsidR="009B2268" w:rsidRDefault="009B2268" w:rsidP="009B2268">
      <w:pPr>
        <w:pStyle w:val="a3"/>
        <w:spacing w:before="2" w:line="276" w:lineRule="auto"/>
        <w:ind w:left="912" w:firstLine="427"/>
        <w:jc w:val="left"/>
      </w:pPr>
      <w:r>
        <w:t>Тематекста.Проблема.Авторскаяпозиция.Корректноеизложениесобственногомненияпопроблеме.Аргументы.Оформлениеработы.</w:t>
      </w:r>
    </w:p>
    <w:p w:rsidR="009B2268" w:rsidRDefault="009B2268" w:rsidP="009B2268">
      <w:pPr>
        <w:pStyle w:val="a3"/>
        <w:spacing w:line="276" w:lineRule="auto"/>
        <w:ind w:left="912" w:firstLine="427"/>
        <w:jc w:val="left"/>
      </w:pPr>
      <w:r>
        <w:t>Тема9.Рецензированиеиредактированиетворческихработ.Самостоятельнаяработанадредактированиемтекста</w:t>
      </w:r>
    </w:p>
    <w:p w:rsidR="009B2268" w:rsidRDefault="009B2268" w:rsidP="009B2268">
      <w:pPr>
        <w:pStyle w:val="a3"/>
        <w:spacing w:line="276" w:lineRule="auto"/>
        <w:ind w:left="1339" w:right="603"/>
        <w:jc w:val="left"/>
      </w:pPr>
      <w:r>
        <w:t>Критерии и нормативы оценки творческой работы. Типы ошибок. Исправление недочетов.Тема10. Самостоятельная творческая работа над текстами</w:t>
      </w:r>
    </w:p>
    <w:p w:rsidR="009B2268" w:rsidRDefault="009B2268" w:rsidP="009B2268">
      <w:pPr>
        <w:pStyle w:val="a3"/>
        <w:spacing w:line="276" w:lineRule="auto"/>
        <w:ind w:left="912" w:firstLine="427"/>
        <w:jc w:val="left"/>
      </w:pPr>
      <w:r>
        <w:t>Тематекста.Проблема.Авторскаяпозиция.Корректноеизложениесобственногомненияпопроблеме.Аргументы.Оформлениеработы.</w:t>
      </w:r>
    </w:p>
    <w:p w:rsidR="009B2268" w:rsidRDefault="009B2268" w:rsidP="009B2268">
      <w:pPr>
        <w:pStyle w:val="a3"/>
        <w:ind w:left="1339"/>
        <w:jc w:val="left"/>
      </w:pPr>
      <w:r>
        <w:t>Тема11.Устноерецензированиетворческих работ.Подведениеитоговкурса</w:t>
      </w:r>
    </w:p>
    <w:p w:rsidR="00684CD6" w:rsidRPr="006B2875" w:rsidRDefault="009B2268" w:rsidP="009B2268">
      <w:pPr>
        <w:pStyle w:val="2"/>
        <w:tabs>
          <w:tab w:val="left" w:pos="851"/>
        </w:tabs>
        <w:spacing w:before="6" w:line="274" w:lineRule="exact"/>
        <w:ind w:left="142"/>
        <w:rPr>
          <w:b w:val="0"/>
        </w:rPr>
      </w:pPr>
      <w:r>
        <w:t>Критерииинормативыоценкитворческойработы.Типыошибок.Исправлениенедочетов</w:t>
      </w:r>
    </w:p>
    <w:p w:rsidR="00684CD6" w:rsidRPr="006B2875" w:rsidRDefault="0037235B" w:rsidP="006B2875">
      <w:pPr>
        <w:tabs>
          <w:tab w:val="left" w:pos="851"/>
        </w:tabs>
        <w:spacing w:line="274" w:lineRule="exact"/>
        <w:ind w:left="142"/>
        <w:jc w:val="both"/>
        <w:rPr>
          <w:b/>
          <w:sz w:val="24"/>
          <w:szCs w:val="24"/>
        </w:rPr>
      </w:pPr>
      <w:r w:rsidRPr="006B2875">
        <w:rPr>
          <w:b/>
          <w:sz w:val="24"/>
          <w:szCs w:val="24"/>
        </w:rPr>
        <w:t>2.2.2.2</w:t>
      </w:r>
      <w:r w:rsidR="009B2268">
        <w:rPr>
          <w:b/>
          <w:sz w:val="24"/>
          <w:szCs w:val="24"/>
        </w:rPr>
        <w:t>3</w:t>
      </w:r>
      <w:r w:rsidRPr="006B2875">
        <w:rPr>
          <w:b/>
          <w:sz w:val="24"/>
          <w:szCs w:val="24"/>
        </w:rPr>
        <w:t>.Внеурочная</w:t>
      </w:r>
      <w:r w:rsidRPr="006B2875">
        <w:rPr>
          <w:b/>
          <w:spacing w:val="-2"/>
          <w:sz w:val="24"/>
          <w:szCs w:val="24"/>
        </w:rPr>
        <w:t>деятельность</w:t>
      </w:r>
    </w:p>
    <w:p w:rsidR="00684CD6" w:rsidRPr="006B2875" w:rsidRDefault="0037235B" w:rsidP="006B2875">
      <w:pPr>
        <w:pStyle w:val="a3"/>
        <w:tabs>
          <w:tab w:val="left" w:pos="851"/>
        </w:tabs>
        <w:spacing w:line="274" w:lineRule="exact"/>
        <w:ind w:left="142"/>
      </w:pPr>
      <w:r w:rsidRPr="006B2875">
        <w:rPr>
          <w:smallCaps/>
        </w:rPr>
        <w:t>Пояснительная</w:t>
      </w:r>
      <w:r w:rsidRPr="006B2875">
        <w:rPr>
          <w:smallCaps/>
          <w:spacing w:val="-2"/>
        </w:rPr>
        <w:t>записка</w:t>
      </w:r>
    </w:p>
    <w:p w:rsidR="00684CD6" w:rsidRPr="006B2875" w:rsidRDefault="0037235B" w:rsidP="006B2875">
      <w:pPr>
        <w:pStyle w:val="a3"/>
        <w:tabs>
          <w:tab w:val="left" w:pos="851"/>
        </w:tabs>
        <w:spacing w:before="84" w:line="276" w:lineRule="auto"/>
        <w:ind w:left="142" w:right="109"/>
      </w:pPr>
      <w:r w:rsidRPr="006B2875">
        <w:t>Учебный план (план внеурочной деятельности)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если иное не установленоФедеральнымЗаконом«ОбОбразованиивРоссийскойФедерации»от29.12.2012</w:t>
      </w:r>
      <w:r w:rsidRPr="006B2875">
        <w:rPr>
          <w:spacing w:val="-4"/>
        </w:rPr>
        <w:t>года</w:t>
      </w:r>
    </w:p>
    <w:p w:rsidR="00684CD6" w:rsidRPr="006B2875" w:rsidRDefault="0037235B" w:rsidP="006B2875">
      <w:pPr>
        <w:pStyle w:val="a3"/>
        <w:tabs>
          <w:tab w:val="left" w:pos="851"/>
        </w:tabs>
        <w:ind w:left="142"/>
      </w:pPr>
      <w:r w:rsidRPr="006B2875">
        <w:t>№273-ФЗ,формыпромежуточнойаттестации</w:t>
      </w:r>
      <w:r w:rsidRPr="006B2875">
        <w:rPr>
          <w:spacing w:val="-2"/>
        </w:rPr>
        <w:t xml:space="preserve"> обучающихся.</w:t>
      </w:r>
    </w:p>
    <w:p w:rsidR="00684CD6" w:rsidRPr="006B2875" w:rsidRDefault="0037235B" w:rsidP="006B2875">
      <w:pPr>
        <w:pStyle w:val="a3"/>
        <w:tabs>
          <w:tab w:val="left" w:pos="851"/>
        </w:tabs>
        <w:spacing w:before="41" w:line="276" w:lineRule="auto"/>
        <w:ind w:left="142" w:right="114"/>
        <w:rPr>
          <w:b/>
        </w:rPr>
      </w:pPr>
      <w:r w:rsidRPr="006B2875">
        <w:t xml:space="preserve">Учебный план является частью основной образовательной программы основного общего образования </w:t>
      </w:r>
      <w:r w:rsidRPr="006B2875">
        <w:rPr>
          <w:b/>
        </w:rPr>
        <w:lastRenderedPageBreak/>
        <w:t>МБОУ «</w:t>
      </w:r>
      <w:r w:rsidR="006B394C" w:rsidRPr="006B2875">
        <w:rPr>
          <w:b/>
        </w:rPr>
        <w:t>Чураевская ООШ</w:t>
      </w:r>
      <w:r w:rsidRPr="006B2875">
        <w:rPr>
          <w:b/>
        </w:rPr>
        <w:t>».</w:t>
      </w:r>
    </w:p>
    <w:p w:rsidR="00684CD6" w:rsidRPr="006B2875" w:rsidRDefault="0037235B" w:rsidP="006B2875">
      <w:pPr>
        <w:pStyle w:val="a3"/>
        <w:tabs>
          <w:tab w:val="left" w:pos="851"/>
        </w:tabs>
        <w:spacing w:before="1" w:line="276" w:lineRule="auto"/>
        <w:ind w:left="142" w:right="104"/>
      </w:pPr>
      <w:r w:rsidRPr="006B2875">
        <w:t>Нормативной базой, лежащей в основе разработки учебного плана для 6-9 классов муниципального бюджетного общеобразовательного учреждения «</w:t>
      </w:r>
      <w:r w:rsidR="006B394C" w:rsidRPr="006B2875">
        <w:t xml:space="preserve">Чураевская основная </w:t>
      </w:r>
      <w:r w:rsidRPr="006B2875">
        <w:t xml:space="preserve"> общеобразовательная школа Шебекинского района Белгородско</w:t>
      </w:r>
      <w:r w:rsidR="006B394C" w:rsidRPr="006B2875">
        <w:t xml:space="preserve">й </w:t>
      </w:r>
      <w:r w:rsidRPr="006B2875">
        <w:t>области» являются следующие документы:</w:t>
      </w:r>
    </w:p>
    <w:p w:rsidR="00684CD6" w:rsidRPr="006B2875" w:rsidRDefault="0037235B" w:rsidP="006B2875">
      <w:pPr>
        <w:pStyle w:val="a3"/>
        <w:tabs>
          <w:tab w:val="left" w:pos="851"/>
        </w:tabs>
        <w:spacing w:line="275" w:lineRule="exact"/>
        <w:ind w:left="142"/>
      </w:pPr>
      <w:r w:rsidRPr="006B2875">
        <w:t>-КонституцияРоссийскойФедерации</w:t>
      </w:r>
      <w:r w:rsidRPr="006B2875">
        <w:rPr>
          <w:spacing w:val="-2"/>
        </w:rPr>
        <w:t>(ст.43);</w:t>
      </w:r>
    </w:p>
    <w:p w:rsidR="00684CD6" w:rsidRPr="006B2875" w:rsidRDefault="0037235B" w:rsidP="00587708">
      <w:pPr>
        <w:pStyle w:val="a6"/>
        <w:numPr>
          <w:ilvl w:val="0"/>
          <w:numId w:val="97"/>
        </w:numPr>
        <w:tabs>
          <w:tab w:val="left" w:pos="818"/>
          <w:tab w:val="left" w:pos="851"/>
        </w:tabs>
        <w:spacing w:before="43"/>
        <w:ind w:left="142" w:firstLine="0"/>
        <w:rPr>
          <w:sz w:val="24"/>
          <w:szCs w:val="24"/>
        </w:rPr>
      </w:pPr>
      <w:r w:rsidRPr="006B2875">
        <w:rPr>
          <w:sz w:val="24"/>
          <w:szCs w:val="24"/>
        </w:rPr>
        <w:t xml:space="preserve">Федеральнымзакономот29.12.2012№273-ФЗ«Обобразовании»(п.11ч.3ст. </w:t>
      </w:r>
      <w:r w:rsidRPr="006B2875">
        <w:rPr>
          <w:spacing w:val="-4"/>
          <w:sz w:val="24"/>
          <w:szCs w:val="24"/>
        </w:rPr>
        <w:t>28),</w:t>
      </w:r>
    </w:p>
    <w:p w:rsidR="00684CD6" w:rsidRPr="006B2875" w:rsidRDefault="0037235B" w:rsidP="006B2875">
      <w:pPr>
        <w:pStyle w:val="a3"/>
        <w:tabs>
          <w:tab w:val="left" w:pos="851"/>
        </w:tabs>
        <w:spacing w:before="41" w:line="276" w:lineRule="auto"/>
        <w:ind w:left="142" w:right="112"/>
      </w:pPr>
      <w:r w:rsidRPr="006B2875">
        <w:t>-Федеральному закону от 31.07.2020 № 304-ФЗ «О внесении изменений в Федеральный закон "Об образовании в Российской Федерации" по вопросам воспитания обучающихся»</w:t>
      </w:r>
    </w:p>
    <w:p w:rsidR="00684CD6" w:rsidRPr="006B2875" w:rsidRDefault="0037235B" w:rsidP="006B2875">
      <w:pPr>
        <w:pStyle w:val="a3"/>
        <w:tabs>
          <w:tab w:val="left" w:pos="851"/>
        </w:tabs>
        <w:spacing w:line="278" w:lineRule="auto"/>
        <w:ind w:left="142" w:right="113"/>
      </w:pPr>
      <w:r w:rsidRPr="006B2875">
        <w:t>- ФГОС основного общего образования, утвержденным приказом Минобрнауки России от 17.12.2010 № 1897;</w:t>
      </w:r>
    </w:p>
    <w:p w:rsidR="00684CD6" w:rsidRPr="006B2875" w:rsidRDefault="0037235B" w:rsidP="00587708">
      <w:pPr>
        <w:pStyle w:val="a6"/>
        <w:numPr>
          <w:ilvl w:val="0"/>
          <w:numId w:val="97"/>
        </w:numPr>
        <w:tabs>
          <w:tab w:val="left" w:pos="851"/>
        </w:tabs>
        <w:spacing w:line="276" w:lineRule="auto"/>
        <w:ind w:left="142" w:right="105" w:firstLine="0"/>
        <w:rPr>
          <w:sz w:val="24"/>
          <w:szCs w:val="24"/>
        </w:rPr>
      </w:pPr>
      <w:r w:rsidRPr="006B2875">
        <w:rPr>
          <w:sz w:val="24"/>
          <w:szCs w:val="24"/>
        </w:rPr>
        <w:t>Приказ Министерства просвещения РФ от 11 декабря 2020 г.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84CD6" w:rsidRPr="006B2875" w:rsidRDefault="0037235B" w:rsidP="006B2875">
      <w:pPr>
        <w:pStyle w:val="a3"/>
        <w:tabs>
          <w:tab w:val="left" w:pos="851"/>
        </w:tabs>
        <w:spacing w:before="58" w:line="276" w:lineRule="auto"/>
        <w:ind w:left="142" w:right="104"/>
      </w:pPr>
      <w:r w:rsidRPr="006B2875">
        <w:t>Приказом Минпросвещения России от 28.08.2020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84CD6" w:rsidRPr="006B2875" w:rsidRDefault="0037235B" w:rsidP="00587708">
      <w:pPr>
        <w:pStyle w:val="a6"/>
        <w:numPr>
          <w:ilvl w:val="0"/>
          <w:numId w:val="97"/>
        </w:numPr>
        <w:tabs>
          <w:tab w:val="left" w:pos="823"/>
          <w:tab w:val="left" w:pos="851"/>
        </w:tabs>
        <w:spacing w:before="1" w:line="276" w:lineRule="auto"/>
        <w:ind w:left="142" w:right="106" w:firstLine="0"/>
        <w:rPr>
          <w:sz w:val="24"/>
          <w:szCs w:val="24"/>
        </w:rPr>
      </w:pPr>
      <w:r w:rsidRPr="006B2875">
        <w:rPr>
          <w:sz w:val="24"/>
          <w:szCs w:val="24"/>
        </w:rPr>
        <w:t xml:space="preserve">СанитарныеправилаСП2.4.3648-20 «Санитарно-эпидемиологическиетребованияк организациям воспитания и обучения, отдыха и оздоровления детей и молодежи» (постановление № 28 от </w:t>
      </w:r>
      <w:r w:rsidRPr="006B2875">
        <w:rPr>
          <w:spacing w:val="-2"/>
          <w:sz w:val="24"/>
          <w:szCs w:val="24"/>
        </w:rPr>
        <w:t>28.09.2020.)</w:t>
      </w:r>
    </w:p>
    <w:p w:rsidR="00684CD6" w:rsidRPr="006B2875" w:rsidRDefault="0037235B" w:rsidP="006B2875">
      <w:pPr>
        <w:pStyle w:val="a3"/>
        <w:tabs>
          <w:tab w:val="left" w:pos="851"/>
        </w:tabs>
        <w:spacing w:line="276" w:lineRule="auto"/>
        <w:ind w:left="142" w:right="106"/>
      </w:pPr>
      <w:r w:rsidRPr="006B2875">
        <w:t>письмо Минобрнауки РФ от 14.12.2015г. №09-3564 «О внеурочной деятельности и реализации дополнительных общеобразовательных программ»)</w:t>
      </w:r>
    </w:p>
    <w:p w:rsidR="00684CD6" w:rsidRPr="006B2875" w:rsidRDefault="0037235B" w:rsidP="006B2875">
      <w:pPr>
        <w:tabs>
          <w:tab w:val="left" w:pos="851"/>
        </w:tabs>
        <w:spacing w:line="278" w:lineRule="auto"/>
        <w:ind w:left="142" w:right="105"/>
        <w:jc w:val="both"/>
        <w:rPr>
          <w:sz w:val="24"/>
          <w:szCs w:val="24"/>
        </w:rPr>
      </w:pPr>
      <w:r w:rsidRPr="006B2875">
        <w:rPr>
          <w:sz w:val="24"/>
          <w:szCs w:val="24"/>
        </w:rPr>
        <w:t xml:space="preserve">Для реализации внеурочной деятельности в </w:t>
      </w:r>
      <w:r w:rsidRPr="006B2875">
        <w:rPr>
          <w:b/>
          <w:sz w:val="24"/>
          <w:szCs w:val="24"/>
        </w:rPr>
        <w:t>МБОУ «</w:t>
      </w:r>
      <w:r w:rsidR="006B394C" w:rsidRPr="006B2875">
        <w:rPr>
          <w:b/>
          <w:sz w:val="24"/>
          <w:szCs w:val="24"/>
        </w:rPr>
        <w:t>Чураевская О</w:t>
      </w:r>
      <w:r w:rsidRPr="006B2875">
        <w:rPr>
          <w:b/>
          <w:sz w:val="24"/>
          <w:szCs w:val="24"/>
        </w:rPr>
        <w:t xml:space="preserve">ОШ» </w:t>
      </w:r>
      <w:r w:rsidRPr="006B2875">
        <w:rPr>
          <w:sz w:val="24"/>
          <w:szCs w:val="24"/>
        </w:rPr>
        <w:t xml:space="preserve">используется линейная </w:t>
      </w:r>
      <w:r w:rsidRPr="006B2875">
        <w:rPr>
          <w:spacing w:val="-2"/>
          <w:sz w:val="24"/>
          <w:szCs w:val="24"/>
        </w:rPr>
        <w:t>модель.</w:t>
      </w:r>
    </w:p>
    <w:p w:rsidR="00684CD6" w:rsidRPr="006B2875" w:rsidRDefault="0037235B" w:rsidP="00587708">
      <w:pPr>
        <w:pStyle w:val="a6"/>
        <w:numPr>
          <w:ilvl w:val="0"/>
          <w:numId w:val="96"/>
        </w:numPr>
        <w:tabs>
          <w:tab w:val="left" w:pos="851"/>
          <w:tab w:val="left" w:pos="920"/>
        </w:tabs>
        <w:spacing w:line="272" w:lineRule="exact"/>
        <w:ind w:left="142" w:firstLine="0"/>
        <w:rPr>
          <w:sz w:val="24"/>
          <w:szCs w:val="24"/>
        </w:rPr>
      </w:pPr>
      <w:r w:rsidRPr="006B2875">
        <w:rPr>
          <w:sz w:val="24"/>
          <w:szCs w:val="24"/>
        </w:rPr>
        <w:t>Целиизадачивнеурочной</w:t>
      </w:r>
      <w:r w:rsidRPr="006B2875">
        <w:rPr>
          <w:spacing w:val="-2"/>
          <w:sz w:val="24"/>
          <w:szCs w:val="24"/>
        </w:rPr>
        <w:t xml:space="preserve"> деятельности</w:t>
      </w:r>
    </w:p>
    <w:p w:rsidR="00684CD6" w:rsidRPr="006B2875" w:rsidRDefault="0037235B" w:rsidP="006B2875">
      <w:pPr>
        <w:pStyle w:val="a3"/>
        <w:tabs>
          <w:tab w:val="left" w:pos="851"/>
        </w:tabs>
        <w:spacing w:before="40" w:line="276" w:lineRule="auto"/>
        <w:ind w:left="142" w:right="105"/>
      </w:pPr>
      <w:r w:rsidRPr="006B2875">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а также использование потенциала «Точки Роста».</w:t>
      </w:r>
    </w:p>
    <w:p w:rsidR="00684CD6" w:rsidRPr="006B2875" w:rsidRDefault="0037235B" w:rsidP="006B2875">
      <w:pPr>
        <w:tabs>
          <w:tab w:val="left" w:pos="851"/>
        </w:tabs>
        <w:spacing w:line="278" w:lineRule="auto"/>
        <w:ind w:left="142" w:right="104"/>
        <w:jc w:val="both"/>
        <w:rPr>
          <w:sz w:val="24"/>
          <w:szCs w:val="24"/>
        </w:rPr>
      </w:pPr>
      <w:r w:rsidRPr="006B2875">
        <w:rPr>
          <w:sz w:val="24"/>
          <w:szCs w:val="24"/>
        </w:rPr>
        <w:t xml:space="preserve">Внеурочная деятельность в рамках </w:t>
      </w:r>
      <w:r w:rsidRPr="006B2875">
        <w:rPr>
          <w:b/>
          <w:sz w:val="24"/>
          <w:szCs w:val="24"/>
        </w:rPr>
        <w:t>МБОУ «</w:t>
      </w:r>
      <w:r w:rsidR="006B394C" w:rsidRPr="006B2875">
        <w:rPr>
          <w:b/>
          <w:sz w:val="24"/>
          <w:szCs w:val="24"/>
        </w:rPr>
        <w:t>Чураевская ООШ</w:t>
      </w:r>
      <w:r w:rsidRPr="006B2875">
        <w:rPr>
          <w:b/>
          <w:sz w:val="24"/>
          <w:szCs w:val="24"/>
        </w:rPr>
        <w:t xml:space="preserve">» </w:t>
      </w:r>
      <w:r w:rsidRPr="006B2875">
        <w:rPr>
          <w:sz w:val="24"/>
          <w:szCs w:val="24"/>
        </w:rPr>
        <w:t>решает следующиеспецифические задачи:</w:t>
      </w:r>
    </w:p>
    <w:p w:rsidR="00684CD6" w:rsidRPr="006B2875" w:rsidRDefault="0037235B" w:rsidP="00587708">
      <w:pPr>
        <w:pStyle w:val="a6"/>
        <w:numPr>
          <w:ilvl w:val="1"/>
          <w:numId w:val="96"/>
        </w:numPr>
        <w:tabs>
          <w:tab w:val="left" w:pos="851"/>
        </w:tabs>
        <w:spacing w:line="276" w:lineRule="auto"/>
        <w:ind w:left="142" w:right="108" w:firstLine="0"/>
        <w:rPr>
          <w:sz w:val="24"/>
          <w:szCs w:val="24"/>
        </w:rPr>
      </w:pPr>
      <w:r w:rsidRPr="006B2875">
        <w:rPr>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684CD6" w:rsidRPr="006B2875" w:rsidRDefault="0037235B" w:rsidP="00587708">
      <w:pPr>
        <w:pStyle w:val="a6"/>
        <w:numPr>
          <w:ilvl w:val="1"/>
          <w:numId w:val="96"/>
        </w:numPr>
        <w:tabs>
          <w:tab w:val="left" w:pos="851"/>
        </w:tabs>
        <w:spacing w:line="276" w:lineRule="auto"/>
        <w:ind w:left="142" w:right="106" w:firstLine="0"/>
        <w:rPr>
          <w:sz w:val="24"/>
          <w:szCs w:val="24"/>
        </w:rPr>
      </w:pPr>
      <w:r w:rsidRPr="006B2875">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84CD6" w:rsidRPr="006B2875" w:rsidRDefault="0037235B" w:rsidP="00587708">
      <w:pPr>
        <w:pStyle w:val="a6"/>
        <w:numPr>
          <w:ilvl w:val="1"/>
          <w:numId w:val="96"/>
        </w:numPr>
        <w:tabs>
          <w:tab w:val="left" w:pos="851"/>
        </w:tabs>
        <w:spacing w:line="276" w:lineRule="auto"/>
        <w:ind w:left="142" w:right="109" w:firstLine="0"/>
        <w:rPr>
          <w:sz w:val="24"/>
          <w:szCs w:val="24"/>
        </w:rPr>
      </w:pPr>
      <w:r w:rsidRPr="006B2875">
        <w:rPr>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684CD6" w:rsidRPr="006B2875" w:rsidRDefault="0037235B" w:rsidP="00587708">
      <w:pPr>
        <w:pStyle w:val="a6"/>
        <w:numPr>
          <w:ilvl w:val="1"/>
          <w:numId w:val="96"/>
        </w:numPr>
        <w:tabs>
          <w:tab w:val="left" w:pos="851"/>
        </w:tabs>
        <w:spacing w:line="276" w:lineRule="auto"/>
        <w:ind w:left="142" w:right="105" w:firstLine="0"/>
        <w:rPr>
          <w:sz w:val="24"/>
          <w:szCs w:val="24"/>
        </w:rPr>
      </w:pPr>
      <w:r w:rsidRPr="006B2875">
        <w:rPr>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684CD6" w:rsidRPr="006B2875" w:rsidRDefault="0037235B" w:rsidP="00587708">
      <w:pPr>
        <w:pStyle w:val="a6"/>
        <w:numPr>
          <w:ilvl w:val="1"/>
          <w:numId w:val="96"/>
        </w:numPr>
        <w:tabs>
          <w:tab w:val="left" w:pos="851"/>
          <w:tab w:val="left" w:pos="986"/>
        </w:tabs>
        <w:spacing w:line="278" w:lineRule="auto"/>
        <w:ind w:left="142" w:right="104" w:firstLine="0"/>
        <w:rPr>
          <w:sz w:val="24"/>
          <w:szCs w:val="24"/>
        </w:rPr>
      </w:pPr>
      <w:r w:rsidRPr="006B2875">
        <w:rPr>
          <w:sz w:val="24"/>
          <w:szCs w:val="24"/>
        </w:rPr>
        <w:t>эффективно использовать имеющуюся в школе учебно-методическую и материально- техническую базу, информационные ресурсы, собственный методический потенциал.</w:t>
      </w:r>
    </w:p>
    <w:p w:rsidR="00684CD6" w:rsidRPr="006B2875" w:rsidRDefault="0037235B" w:rsidP="006B2875">
      <w:pPr>
        <w:pStyle w:val="a3"/>
        <w:tabs>
          <w:tab w:val="left" w:pos="851"/>
        </w:tabs>
        <w:spacing w:line="276" w:lineRule="auto"/>
        <w:ind w:left="142" w:right="104"/>
      </w:pPr>
      <w:r w:rsidRPr="006B2875">
        <w:t>Под внеурочной деятельностью понимаем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rsidR="00684CD6" w:rsidRPr="006B2875" w:rsidRDefault="0037235B" w:rsidP="006B2875">
      <w:pPr>
        <w:pStyle w:val="a3"/>
        <w:tabs>
          <w:tab w:val="left" w:pos="851"/>
        </w:tabs>
        <w:spacing w:line="276" w:lineRule="auto"/>
        <w:ind w:left="142" w:right="104"/>
      </w:pPr>
      <w:r w:rsidRPr="006B2875">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84CD6" w:rsidRPr="006B2875" w:rsidRDefault="0037235B" w:rsidP="006B2875">
      <w:pPr>
        <w:pStyle w:val="a3"/>
        <w:tabs>
          <w:tab w:val="left" w:pos="851"/>
        </w:tabs>
        <w:spacing w:line="276" w:lineRule="auto"/>
        <w:ind w:left="142" w:right="105"/>
      </w:pPr>
      <w:r w:rsidRPr="006B2875">
        <w:t>-внеурочную деятельность по формированию функциональной грамотности (читательской, математической,естественно-научной,финансовой)обучающихся(интегрированныекурсы,</w:t>
      </w:r>
    </w:p>
    <w:p w:rsidR="00684CD6" w:rsidRPr="006B2875" w:rsidRDefault="0037235B" w:rsidP="006B2875">
      <w:pPr>
        <w:pStyle w:val="a3"/>
        <w:tabs>
          <w:tab w:val="left" w:pos="851"/>
        </w:tabs>
        <w:spacing w:before="58" w:line="278" w:lineRule="auto"/>
        <w:ind w:left="142"/>
      </w:pPr>
      <w:r w:rsidRPr="006B2875">
        <w:t>метапредметныекружки,факультативы,научныесообщества,втомчисленаправленныена реализацию проектной и исследовательской деятельности);</w:t>
      </w:r>
    </w:p>
    <w:p w:rsidR="00684CD6" w:rsidRPr="006B2875" w:rsidRDefault="0037235B" w:rsidP="006B2875">
      <w:pPr>
        <w:pStyle w:val="a3"/>
        <w:tabs>
          <w:tab w:val="left" w:pos="851"/>
          <w:tab w:val="left" w:pos="1963"/>
          <w:tab w:val="left" w:pos="2083"/>
          <w:tab w:val="left" w:pos="2241"/>
          <w:tab w:val="left" w:pos="2462"/>
          <w:tab w:val="left" w:pos="3222"/>
          <w:tab w:val="left" w:pos="3659"/>
          <w:tab w:val="left" w:pos="3901"/>
          <w:tab w:val="left" w:pos="4458"/>
          <w:tab w:val="left" w:pos="4894"/>
          <w:tab w:val="left" w:pos="5026"/>
          <w:tab w:val="left" w:pos="5738"/>
          <w:tab w:val="left" w:pos="5897"/>
          <w:tab w:val="left" w:pos="6228"/>
          <w:tab w:val="left" w:pos="6649"/>
          <w:tab w:val="left" w:pos="6897"/>
          <w:tab w:val="left" w:pos="7064"/>
          <w:tab w:val="left" w:pos="7583"/>
          <w:tab w:val="left" w:pos="7970"/>
          <w:tab w:val="left" w:pos="8084"/>
          <w:tab w:val="left" w:pos="9308"/>
          <w:tab w:val="left" w:pos="9353"/>
          <w:tab w:val="left" w:pos="9477"/>
          <w:tab w:val="left" w:pos="9576"/>
        </w:tabs>
        <w:spacing w:line="276" w:lineRule="auto"/>
        <w:ind w:left="142" w:right="106"/>
      </w:pPr>
      <w:r w:rsidRPr="006B2875">
        <w:rPr>
          <w:spacing w:val="-2"/>
        </w:rPr>
        <w:t>внеурочную</w:t>
      </w:r>
      <w:r w:rsidRPr="006B2875">
        <w:tab/>
      </w:r>
      <w:r w:rsidRPr="006B2875">
        <w:tab/>
      </w:r>
      <w:r w:rsidRPr="006B2875">
        <w:tab/>
      </w:r>
      <w:r w:rsidRPr="006B2875">
        <w:rPr>
          <w:spacing w:val="-2"/>
        </w:rPr>
        <w:t>деятельность</w:t>
      </w:r>
      <w:r w:rsidRPr="006B2875">
        <w:tab/>
      </w:r>
      <w:r w:rsidRPr="006B2875">
        <w:tab/>
      </w:r>
      <w:r w:rsidRPr="006B2875">
        <w:rPr>
          <w:spacing w:val="-6"/>
        </w:rPr>
        <w:t>по</w:t>
      </w:r>
      <w:r w:rsidRPr="006B2875">
        <w:tab/>
      </w:r>
      <w:r w:rsidRPr="006B2875">
        <w:rPr>
          <w:spacing w:val="-2"/>
        </w:rPr>
        <w:t>развитию</w:t>
      </w:r>
      <w:r w:rsidRPr="006B2875">
        <w:tab/>
      </w:r>
      <w:r w:rsidRPr="006B2875">
        <w:rPr>
          <w:spacing w:val="-2"/>
        </w:rPr>
        <w:t>личности,</w:t>
      </w:r>
      <w:r w:rsidRPr="006B2875">
        <w:tab/>
      </w:r>
      <w:r w:rsidRPr="006B2875">
        <w:tab/>
      </w:r>
      <w:r w:rsidRPr="006B2875">
        <w:rPr>
          <w:spacing w:val="-6"/>
        </w:rPr>
        <w:t>ее</w:t>
      </w:r>
      <w:r w:rsidRPr="006B2875">
        <w:tab/>
      </w:r>
      <w:r w:rsidRPr="006B2875">
        <w:rPr>
          <w:spacing w:val="-2"/>
        </w:rPr>
        <w:t>способностей,</w:t>
      </w:r>
      <w:r w:rsidRPr="006B2875">
        <w:tab/>
      </w:r>
      <w:r w:rsidRPr="006B2875">
        <w:tab/>
      </w:r>
      <w:r w:rsidRPr="006B2875">
        <w:rPr>
          <w:spacing w:val="-2"/>
        </w:rPr>
        <w:t xml:space="preserve">удовлетворения </w:t>
      </w:r>
      <w:r w:rsidRPr="006B2875">
        <w:t xml:space="preserve">образовательныхпотребностейиинтересов,самореализации обучающихся,втомчислеодаренных, черезорганизациюсоциальныхпрактик(втомчислеволонтерство),включаяобщественно </w:t>
      </w:r>
      <w:r w:rsidRPr="006B2875">
        <w:rPr>
          <w:spacing w:val="-2"/>
        </w:rPr>
        <w:t>полезную</w:t>
      </w:r>
      <w:r w:rsidRPr="006B2875">
        <w:tab/>
      </w:r>
      <w:r w:rsidRPr="006B2875">
        <w:rPr>
          <w:spacing w:val="-2"/>
        </w:rPr>
        <w:t>деятельность,</w:t>
      </w:r>
      <w:r w:rsidRPr="006B2875">
        <w:tab/>
      </w:r>
      <w:r w:rsidRPr="006B2875">
        <w:rPr>
          <w:spacing w:val="-2"/>
        </w:rPr>
        <w:t>профессиональные</w:t>
      </w:r>
      <w:r w:rsidRPr="006B2875">
        <w:tab/>
      </w:r>
      <w:r w:rsidRPr="006B2875">
        <w:tab/>
      </w:r>
      <w:r w:rsidRPr="006B2875">
        <w:rPr>
          <w:spacing w:val="-2"/>
        </w:rPr>
        <w:t>пробы,</w:t>
      </w:r>
      <w:r w:rsidRPr="006B2875">
        <w:tab/>
      </w:r>
      <w:r w:rsidRPr="006B2875">
        <w:tab/>
      </w:r>
      <w:r w:rsidRPr="006B2875">
        <w:rPr>
          <w:spacing w:val="-2"/>
        </w:rPr>
        <w:t>развитие</w:t>
      </w:r>
      <w:r w:rsidRPr="006B2875">
        <w:tab/>
      </w:r>
      <w:r w:rsidRPr="006B2875">
        <w:tab/>
      </w:r>
      <w:r w:rsidRPr="006B2875">
        <w:rPr>
          <w:spacing w:val="-2"/>
        </w:rPr>
        <w:t>глобальных</w:t>
      </w:r>
      <w:r w:rsidRPr="006B2875">
        <w:tab/>
      </w:r>
      <w:r w:rsidRPr="006B2875">
        <w:tab/>
      </w:r>
      <w:r w:rsidRPr="006B2875">
        <w:tab/>
      </w:r>
      <w:r w:rsidRPr="006B2875">
        <w:tab/>
      </w:r>
      <w:r w:rsidRPr="006B2875">
        <w:rPr>
          <w:spacing w:val="-2"/>
        </w:rPr>
        <w:t>компетенций, формирование</w:t>
      </w:r>
      <w:r w:rsidRPr="006B2875">
        <w:tab/>
      </w:r>
      <w:r w:rsidRPr="006B2875">
        <w:tab/>
      </w:r>
      <w:r w:rsidRPr="006B2875">
        <w:rPr>
          <w:spacing w:val="-2"/>
        </w:rPr>
        <w:t>предпринимательских</w:t>
      </w:r>
      <w:r w:rsidRPr="006B2875">
        <w:tab/>
      </w:r>
      <w:r w:rsidRPr="006B2875">
        <w:tab/>
      </w:r>
      <w:r w:rsidRPr="006B2875">
        <w:rPr>
          <w:spacing w:val="-2"/>
        </w:rPr>
        <w:t>навыков,</w:t>
      </w:r>
      <w:r w:rsidRPr="006B2875">
        <w:tab/>
      </w:r>
      <w:r w:rsidRPr="006B2875">
        <w:rPr>
          <w:spacing w:val="-2"/>
        </w:rPr>
        <w:t>практическую</w:t>
      </w:r>
      <w:r w:rsidRPr="006B2875">
        <w:tab/>
      </w:r>
      <w:r w:rsidRPr="006B2875">
        <w:rPr>
          <w:spacing w:val="-2"/>
        </w:rPr>
        <w:t>подготовку,</w:t>
      </w:r>
      <w:r w:rsidRPr="006B2875">
        <w:tab/>
      </w:r>
      <w:r w:rsidRPr="006B2875">
        <w:tab/>
      </w:r>
      <w:r w:rsidRPr="006B2875">
        <w:tab/>
      </w:r>
      <w:r w:rsidRPr="006B2875">
        <w:rPr>
          <w:spacing w:val="-2"/>
        </w:rPr>
        <w:t xml:space="preserve">использование </w:t>
      </w:r>
      <w:r w:rsidRPr="006B2875">
        <w:t xml:space="preserve">возможностейорганизацийдополнительногообразования,профессиональныхобразовательных организаций и социальных партнеров в профессионально-производственном окружении; внеурочную деятельность, направленную на реализацию комплексавоспитательных мероприятий на уровне образовательной организации, класса, занятия, в том числе в творческих объединенияхпоинтересам,культурныеисоциальныепрактикисучетомисторико-культурнойиэтнической </w:t>
      </w:r>
      <w:r w:rsidRPr="006B2875">
        <w:rPr>
          <w:spacing w:val="-2"/>
        </w:rPr>
        <w:t>специфики</w:t>
      </w:r>
      <w:r w:rsidRPr="006B2875">
        <w:tab/>
      </w:r>
      <w:r w:rsidRPr="006B2875">
        <w:tab/>
      </w:r>
      <w:r w:rsidRPr="006B2875">
        <w:rPr>
          <w:spacing w:val="-2"/>
        </w:rPr>
        <w:t>региона,</w:t>
      </w:r>
      <w:r w:rsidRPr="006B2875">
        <w:tab/>
      </w:r>
      <w:r w:rsidRPr="006B2875">
        <w:rPr>
          <w:spacing w:val="-2"/>
        </w:rPr>
        <w:t>потребностей</w:t>
      </w:r>
      <w:r w:rsidRPr="006B2875">
        <w:tab/>
      </w:r>
      <w:r w:rsidRPr="006B2875">
        <w:rPr>
          <w:spacing w:val="-2"/>
        </w:rPr>
        <w:t>обучающихся,</w:t>
      </w:r>
      <w:r w:rsidRPr="006B2875">
        <w:tab/>
      </w:r>
      <w:r w:rsidRPr="006B2875">
        <w:rPr>
          <w:spacing w:val="-2"/>
        </w:rPr>
        <w:t>родителей</w:t>
      </w:r>
      <w:r w:rsidRPr="006B2875">
        <w:tab/>
      </w:r>
      <w:r w:rsidRPr="006B2875">
        <w:rPr>
          <w:spacing w:val="-2"/>
        </w:rPr>
        <w:t>(законных</w:t>
      </w:r>
      <w:r w:rsidRPr="006B2875">
        <w:tab/>
      </w:r>
      <w:r w:rsidRPr="006B2875">
        <w:rPr>
          <w:spacing w:val="-2"/>
        </w:rPr>
        <w:t xml:space="preserve">представителей) </w:t>
      </w:r>
      <w:r w:rsidRPr="006B2875">
        <w:t>несовершеннолетних обучающихся;</w:t>
      </w:r>
    </w:p>
    <w:p w:rsidR="00684CD6" w:rsidRPr="006B2875" w:rsidRDefault="0037235B" w:rsidP="006B2875">
      <w:pPr>
        <w:pStyle w:val="a3"/>
        <w:tabs>
          <w:tab w:val="left" w:pos="851"/>
        </w:tabs>
        <w:spacing w:line="276" w:lineRule="auto"/>
        <w:ind w:left="142" w:right="110"/>
      </w:pPr>
      <w:r w:rsidRPr="006B2875">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684CD6" w:rsidRPr="006B2875" w:rsidRDefault="0037235B" w:rsidP="00587708">
      <w:pPr>
        <w:pStyle w:val="a6"/>
        <w:numPr>
          <w:ilvl w:val="1"/>
          <w:numId w:val="96"/>
        </w:numPr>
        <w:tabs>
          <w:tab w:val="left" w:pos="851"/>
        </w:tabs>
        <w:spacing w:line="276" w:lineRule="auto"/>
        <w:ind w:left="142" w:right="107" w:firstLine="0"/>
        <w:rPr>
          <w:sz w:val="24"/>
          <w:szCs w:val="24"/>
        </w:rPr>
      </w:pPr>
      <w:r w:rsidRPr="006B2875">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684CD6" w:rsidRPr="006B2875" w:rsidRDefault="0037235B" w:rsidP="006B2875">
      <w:pPr>
        <w:pStyle w:val="a3"/>
        <w:tabs>
          <w:tab w:val="left" w:pos="851"/>
        </w:tabs>
        <w:spacing w:line="276" w:lineRule="auto"/>
        <w:ind w:left="142" w:right="106"/>
      </w:pPr>
      <w:r w:rsidRPr="006B2875">
        <w:t xml:space="preserve">внеурочнуюдеятельность,направленнуюнаорганизациюпедагогическойподдержкиобучающихся (проектирование индивидуальных образовательных маршрутов, работа тьюторов, педагогов- </w:t>
      </w:r>
      <w:r w:rsidRPr="006B2875">
        <w:rPr>
          <w:spacing w:val="-2"/>
        </w:rPr>
        <w:t>психологов);</w:t>
      </w:r>
    </w:p>
    <w:p w:rsidR="00684CD6" w:rsidRPr="006B2875" w:rsidRDefault="0037235B" w:rsidP="006B2875">
      <w:pPr>
        <w:pStyle w:val="a3"/>
        <w:tabs>
          <w:tab w:val="left" w:pos="851"/>
        </w:tabs>
        <w:spacing w:line="276" w:lineRule="auto"/>
        <w:ind w:left="142" w:right="105"/>
      </w:pPr>
      <w:r w:rsidRPr="006B2875">
        <w:t xml:space="preserve">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sidRPr="006B2875">
        <w:rPr>
          <w:spacing w:val="-2"/>
        </w:rPr>
        <w:t>учащихся).</w:t>
      </w:r>
    </w:p>
    <w:p w:rsidR="00684CD6" w:rsidRPr="006B2875" w:rsidRDefault="0037235B" w:rsidP="006B2875">
      <w:pPr>
        <w:pStyle w:val="a3"/>
        <w:tabs>
          <w:tab w:val="left" w:pos="851"/>
        </w:tabs>
        <w:spacing w:line="276" w:lineRule="auto"/>
        <w:ind w:left="142" w:right="107"/>
      </w:pPr>
      <w:r w:rsidRPr="006B2875">
        <w:t xml:space="preserve">Внеурочная деятельность </w:t>
      </w:r>
      <w:r w:rsidRPr="006B2875">
        <w:rPr>
          <w:b/>
        </w:rPr>
        <w:t>МБОУ «</w:t>
      </w:r>
      <w:r w:rsidR="006B394C" w:rsidRPr="006B2875">
        <w:rPr>
          <w:b/>
        </w:rPr>
        <w:t>Чураевская О</w:t>
      </w:r>
      <w:r w:rsidRPr="006B2875">
        <w:rPr>
          <w:b/>
        </w:rPr>
        <w:t xml:space="preserve">ОШ» </w:t>
      </w:r>
      <w:r w:rsidRPr="006B2875">
        <w:t>направлена на разностороннее развитиеи самореализацию обучающихся, развитие познавательной мотивации и познавательного интереса, творческих способностей, умение находить необходимую информацию, воспитание гражданина, патриота России.</w:t>
      </w:r>
    </w:p>
    <w:p w:rsidR="00684CD6" w:rsidRPr="006B2875" w:rsidRDefault="0037235B" w:rsidP="006B2875">
      <w:pPr>
        <w:pStyle w:val="a3"/>
        <w:tabs>
          <w:tab w:val="left" w:pos="851"/>
        </w:tabs>
        <w:spacing w:line="276" w:lineRule="auto"/>
        <w:ind w:left="142" w:right="105"/>
      </w:pPr>
      <w:r w:rsidRPr="006B2875">
        <w:t xml:space="preserve">В соответствии с требованиями ФГОС ООО внеурочная деятельность </w:t>
      </w:r>
      <w:r w:rsidRPr="006B2875">
        <w:rPr>
          <w:b/>
        </w:rPr>
        <w:t>МБОУ «</w:t>
      </w:r>
      <w:r w:rsidR="006B394C" w:rsidRPr="006B2875">
        <w:rPr>
          <w:b/>
        </w:rPr>
        <w:t>Чураевская ООШ</w:t>
      </w:r>
      <w:r w:rsidRPr="006B2875">
        <w:rPr>
          <w:b/>
        </w:rPr>
        <w:t xml:space="preserve">» </w:t>
      </w:r>
      <w:r w:rsidRPr="006B2875">
        <w:t>организуется по направлениям развития личности (духовно- нравственное, социальное, общеинтеллектуальное, общекультурное, спортивно- оздоровительное)</w:t>
      </w:r>
    </w:p>
    <w:p w:rsidR="00684CD6" w:rsidRPr="006B2875" w:rsidRDefault="0037235B" w:rsidP="006B2875">
      <w:pPr>
        <w:pStyle w:val="a3"/>
        <w:tabs>
          <w:tab w:val="left" w:pos="851"/>
        </w:tabs>
        <w:spacing w:line="276" w:lineRule="auto"/>
        <w:ind w:left="142" w:right="110"/>
      </w:pPr>
      <w:r w:rsidRPr="006B2875">
        <w:t xml:space="preserve">Содержание занятий формируется с учётом пожеланий обучающихся и их родителей (законных </w:t>
      </w:r>
      <w:r w:rsidRPr="006B2875">
        <w:rPr>
          <w:spacing w:val="-2"/>
        </w:rPr>
        <w:t>представителей).</w:t>
      </w:r>
    </w:p>
    <w:p w:rsidR="00684CD6" w:rsidRPr="006B2875" w:rsidRDefault="0037235B" w:rsidP="006B2875">
      <w:pPr>
        <w:tabs>
          <w:tab w:val="left" w:pos="851"/>
        </w:tabs>
        <w:spacing w:before="2"/>
        <w:ind w:left="142"/>
        <w:jc w:val="both"/>
        <w:rPr>
          <w:b/>
          <w:sz w:val="24"/>
          <w:szCs w:val="24"/>
        </w:rPr>
      </w:pPr>
      <w:r w:rsidRPr="006B2875">
        <w:rPr>
          <w:b/>
          <w:sz w:val="24"/>
          <w:szCs w:val="24"/>
          <w:u w:val="single"/>
        </w:rPr>
        <w:t>Курсвнеурочнодетельности«Разговорыо</w:t>
      </w:r>
      <w:r w:rsidR="006B394C" w:rsidRPr="006B2875">
        <w:rPr>
          <w:b/>
          <w:spacing w:val="-2"/>
          <w:sz w:val="24"/>
          <w:szCs w:val="24"/>
          <w:u w:val="single"/>
        </w:rPr>
        <w:t>важном</w:t>
      </w:r>
      <w:r w:rsidRPr="006B2875">
        <w:rPr>
          <w:b/>
          <w:spacing w:val="-2"/>
          <w:sz w:val="24"/>
          <w:szCs w:val="24"/>
          <w:u w:val="single"/>
        </w:rPr>
        <w:t>»</w:t>
      </w:r>
    </w:p>
    <w:p w:rsidR="00684CD6" w:rsidRPr="006B2875" w:rsidRDefault="0037235B" w:rsidP="006B2875">
      <w:pPr>
        <w:pStyle w:val="a3"/>
        <w:tabs>
          <w:tab w:val="left" w:pos="851"/>
        </w:tabs>
        <w:spacing w:before="33"/>
        <w:ind w:left="142" w:right="111"/>
      </w:pPr>
      <w:r w:rsidRPr="006B2875">
        <w:rPr>
          <w:b/>
        </w:rPr>
        <w:t>Целькурса:</w:t>
      </w:r>
      <w:r w:rsidRPr="006B2875">
        <w:t>формированиевзглядовшкольниковнаосновенациональныхценностейчерез изучение центральных тем – патриотизм, гражданственность, историческое просвещение, нравственность, экология.</w:t>
      </w:r>
    </w:p>
    <w:p w:rsidR="00684CD6" w:rsidRPr="006B2875" w:rsidRDefault="0037235B" w:rsidP="006B2875">
      <w:pPr>
        <w:pStyle w:val="2"/>
        <w:tabs>
          <w:tab w:val="left" w:pos="851"/>
        </w:tabs>
        <w:spacing w:before="5" w:line="274" w:lineRule="exact"/>
        <w:ind w:left="142"/>
      </w:pPr>
      <w:r w:rsidRPr="006B2875">
        <w:t>Основными</w:t>
      </w:r>
      <w:r w:rsidRPr="006B2875">
        <w:rPr>
          <w:spacing w:val="-2"/>
        </w:rPr>
        <w:t>задачи:</w:t>
      </w:r>
    </w:p>
    <w:p w:rsidR="00684CD6" w:rsidRPr="006B2875" w:rsidRDefault="0037235B" w:rsidP="00587708">
      <w:pPr>
        <w:pStyle w:val="a6"/>
        <w:numPr>
          <w:ilvl w:val="1"/>
          <w:numId w:val="96"/>
        </w:numPr>
        <w:tabs>
          <w:tab w:val="left" w:pos="851"/>
          <w:tab w:val="left" w:pos="1389"/>
        </w:tabs>
        <w:ind w:left="142" w:right="937" w:firstLine="0"/>
        <w:rPr>
          <w:sz w:val="24"/>
          <w:szCs w:val="24"/>
        </w:rPr>
      </w:pPr>
      <w:r w:rsidRPr="006B2875">
        <w:rPr>
          <w:sz w:val="24"/>
          <w:szCs w:val="24"/>
        </w:rPr>
        <w:lastRenderedPageBreak/>
        <w:t>воспитаниеактивнойгражданскойпозиции,духовно-нравственноеипатриотическое воспитание на основе национальных ценностей;</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совершенствованиенавыковобщениясосверстникамиикоммуникативных</w:t>
      </w:r>
      <w:r w:rsidRPr="006B2875">
        <w:rPr>
          <w:spacing w:val="-2"/>
          <w:sz w:val="24"/>
          <w:szCs w:val="24"/>
        </w:rPr>
        <w:t>умений;</w:t>
      </w:r>
    </w:p>
    <w:p w:rsidR="00684CD6" w:rsidRPr="006B2875" w:rsidRDefault="0037235B" w:rsidP="00587708">
      <w:pPr>
        <w:pStyle w:val="a6"/>
        <w:numPr>
          <w:ilvl w:val="1"/>
          <w:numId w:val="96"/>
        </w:numPr>
        <w:tabs>
          <w:tab w:val="left" w:pos="851"/>
          <w:tab w:val="left" w:pos="1389"/>
        </w:tabs>
        <w:ind w:left="142" w:right="1303" w:firstLine="0"/>
        <w:rPr>
          <w:sz w:val="24"/>
          <w:szCs w:val="24"/>
        </w:rPr>
      </w:pPr>
      <w:r w:rsidRPr="006B2875">
        <w:rPr>
          <w:sz w:val="24"/>
          <w:szCs w:val="24"/>
        </w:rPr>
        <w:t>повышениеобщейкультурыобучающихся,углублениеихинтересакизучениюи сохранению истории и культуры родного края, России;</w:t>
      </w:r>
    </w:p>
    <w:p w:rsidR="00684CD6" w:rsidRPr="006B2875" w:rsidRDefault="0037235B" w:rsidP="00587708">
      <w:pPr>
        <w:pStyle w:val="a6"/>
        <w:numPr>
          <w:ilvl w:val="1"/>
          <w:numId w:val="96"/>
        </w:numPr>
        <w:tabs>
          <w:tab w:val="left" w:pos="851"/>
          <w:tab w:val="left" w:pos="1389"/>
        </w:tabs>
        <w:spacing w:before="56"/>
        <w:ind w:left="142" w:right="1169" w:firstLine="0"/>
        <w:rPr>
          <w:sz w:val="24"/>
          <w:szCs w:val="24"/>
        </w:rPr>
      </w:pPr>
      <w:r w:rsidRPr="006B2875">
        <w:rPr>
          <w:sz w:val="24"/>
          <w:szCs w:val="24"/>
        </w:rPr>
        <w:t>развитиенавыковсовместнойдеятельностисосверстниками,становлениекачеств, обеспечивающих успешность участия в коллективной деятельности;</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формированиекультурыповедениявинформационной</w:t>
      </w:r>
      <w:r w:rsidRPr="006B2875">
        <w:rPr>
          <w:spacing w:val="-2"/>
          <w:sz w:val="24"/>
          <w:szCs w:val="24"/>
        </w:rPr>
        <w:t>среде.</w:t>
      </w:r>
    </w:p>
    <w:p w:rsidR="00684CD6" w:rsidRPr="006B2875" w:rsidRDefault="0037235B" w:rsidP="006B2875">
      <w:pPr>
        <w:pStyle w:val="2"/>
        <w:tabs>
          <w:tab w:val="left" w:pos="851"/>
        </w:tabs>
        <w:spacing w:before="5" w:line="274" w:lineRule="exact"/>
        <w:ind w:left="142"/>
      </w:pPr>
      <w:r w:rsidRPr="006B2875">
        <w:t>Содержаниекурсавнеурочной</w:t>
      </w:r>
      <w:r w:rsidRPr="006B2875">
        <w:rPr>
          <w:spacing w:val="-2"/>
        </w:rPr>
        <w:t>деятельности</w:t>
      </w:r>
    </w:p>
    <w:p w:rsidR="00684CD6" w:rsidRPr="006B2875" w:rsidRDefault="0037235B" w:rsidP="006B2875">
      <w:pPr>
        <w:pStyle w:val="a3"/>
        <w:tabs>
          <w:tab w:val="left" w:pos="851"/>
        </w:tabs>
        <w:ind w:left="142"/>
      </w:pPr>
      <w:r w:rsidRPr="006B2875">
        <w:t>Темы занятий приурочены к государственным праздникам, знаменательным датам, традиционнымпраздникам,годовщинамсоднярожденияизвестныхлюдей –ученых,писателей, государственных деятелей и деятелей культуры:</w:t>
      </w:r>
    </w:p>
    <w:p w:rsidR="00684CD6" w:rsidRPr="006B2875" w:rsidRDefault="0037235B" w:rsidP="006B2875">
      <w:pPr>
        <w:pStyle w:val="a3"/>
        <w:tabs>
          <w:tab w:val="left" w:pos="851"/>
        </w:tabs>
        <w:ind w:left="142"/>
      </w:pPr>
      <w:r w:rsidRPr="006B2875">
        <w:t>День</w:t>
      </w:r>
      <w:r w:rsidRPr="006B2875">
        <w:rPr>
          <w:spacing w:val="-2"/>
        </w:rPr>
        <w:t>знаний</w:t>
      </w:r>
    </w:p>
    <w:p w:rsidR="00684CD6" w:rsidRPr="006B2875" w:rsidRDefault="0037235B" w:rsidP="006B2875">
      <w:pPr>
        <w:pStyle w:val="a3"/>
        <w:tabs>
          <w:tab w:val="left" w:pos="851"/>
        </w:tabs>
        <w:ind w:left="142"/>
      </w:pPr>
      <w:r w:rsidRPr="006B2875">
        <w:t>Нашастрана–</w:t>
      </w:r>
      <w:r w:rsidRPr="006B2875">
        <w:rPr>
          <w:spacing w:val="-2"/>
        </w:rPr>
        <w:t xml:space="preserve"> Россия</w:t>
      </w:r>
    </w:p>
    <w:p w:rsidR="00684CD6" w:rsidRPr="006B2875" w:rsidRDefault="0037235B" w:rsidP="006B2875">
      <w:pPr>
        <w:pStyle w:val="a3"/>
        <w:tabs>
          <w:tab w:val="left" w:pos="851"/>
        </w:tabs>
        <w:ind w:left="142" w:right="5443"/>
      </w:pPr>
      <w:r w:rsidRPr="006B2875">
        <w:t>165-летсоднярожденияК.Э.Циолковского День музыки</w:t>
      </w:r>
    </w:p>
    <w:p w:rsidR="00684CD6" w:rsidRPr="006B2875" w:rsidRDefault="0037235B" w:rsidP="006B2875">
      <w:pPr>
        <w:pStyle w:val="a3"/>
        <w:tabs>
          <w:tab w:val="left" w:pos="851"/>
        </w:tabs>
        <w:ind w:left="142" w:right="7871"/>
      </w:pPr>
      <w:r w:rsidRPr="006B2875">
        <w:t>Деньпожилогочеловека День учителя</w:t>
      </w:r>
    </w:p>
    <w:p w:rsidR="00684CD6" w:rsidRPr="006B2875" w:rsidRDefault="0037235B" w:rsidP="006B2875">
      <w:pPr>
        <w:pStyle w:val="a3"/>
        <w:tabs>
          <w:tab w:val="left" w:pos="851"/>
        </w:tabs>
        <w:ind w:left="142"/>
      </w:pPr>
      <w:r w:rsidRPr="006B2875">
        <w:t>День</w:t>
      </w:r>
      <w:r w:rsidRPr="006B2875">
        <w:rPr>
          <w:spacing w:val="-4"/>
        </w:rPr>
        <w:t>отца</w:t>
      </w:r>
    </w:p>
    <w:p w:rsidR="00684CD6" w:rsidRPr="006B2875" w:rsidRDefault="0037235B" w:rsidP="006B2875">
      <w:pPr>
        <w:pStyle w:val="a3"/>
        <w:tabs>
          <w:tab w:val="left" w:pos="851"/>
        </w:tabs>
        <w:ind w:left="142" w:right="5453"/>
      </w:pPr>
      <w:r w:rsidRPr="006B2875">
        <w:t>Международныйденьшкольныхбиблиотек День народного единства</w:t>
      </w:r>
    </w:p>
    <w:p w:rsidR="00684CD6" w:rsidRPr="006B2875" w:rsidRDefault="0037235B" w:rsidP="006B2875">
      <w:pPr>
        <w:pStyle w:val="a3"/>
        <w:tabs>
          <w:tab w:val="left" w:pos="851"/>
        </w:tabs>
        <w:ind w:left="142" w:right="8097"/>
      </w:pPr>
      <w:r w:rsidRPr="006B2875">
        <w:t xml:space="preserve">Мыразные,мывместе День МатериСимволы России </w:t>
      </w:r>
      <w:r w:rsidRPr="006B2875">
        <w:rPr>
          <w:spacing w:val="-2"/>
        </w:rPr>
        <w:t>Волонтеры</w:t>
      </w:r>
    </w:p>
    <w:p w:rsidR="00684CD6" w:rsidRPr="006B2875" w:rsidRDefault="0037235B" w:rsidP="006B2875">
      <w:pPr>
        <w:pStyle w:val="a3"/>
        <w:tabs>
          <w:tab w:val="left" w:pos="851"/>
        </w:tabs>
        <w:ind w:left="142" w:right="7937"/>
      </w:pPr>
      <w:r w:rsidRPr="006B2875">
        <w:t>ДеньГероевОтечества День Конституции</w:t>
      </w:r>
    </w:p>
    <w:p w:rsidR="00684CD6" w:rsidRPr="006B2875" w:rsidRDefault="0037235B" w:rsidP="006B2875">
      <w:pPr>
        <w:pStyle w:val="a3"/>
        <w:tabs>
          <w:tab w:val="left" w:pos="851"/>
        </w:tabs>
        <w:ind w:left="142" w:right="4474"/>
      </w:pPr>
      <w:r w:rsidRPr="006B2875">
        <w:t xml:space="preserve">ТемаНовогогода.Семейныепраздникиимечты </w:t>
      </w:r>
      <w:r w:rsidRPr="006B2875">
        <w:rPr>
          <w:spacing w:val="-2"/>
        </w:rPr>
        <w:t>Рождество</w:t>
      </w:r>
    </w:p>
    <w:p w:rsidR="00684CD6" w:rsidRPr="006B2875" w:rsidRDefault="0037235B" w:rsidP="006B2875">
      <w:pPr>
        <w:pStyle w:val="a3"/>
        <w:tabs>
          <w:tab w:val="left" w:pos="851"/>
        </w:tabs>
        <w:ind w:left="142"/>
      </w:pPr>
      <w:r w:rsidRPr="006B2875">
        <w:t>Деньснятияблокады</w:t>
      </w:r>
      <w:r w:rsidRPr="006B2875">
        <w:rPr>
          <w:spacing w:val="-2"/>
        </w:rPr>
        <w:t xml:space="preserve"> Ленинграда</w:t>
      </w:r>
    </w:p>
    <w:p w:rsidR="00684CD6" w:rsidRPr="006B2875" w:rsidRDefault="0037235B" w:rsidP="006B2875">
      <w:pPr>
        <w:pStyle w:val="a3"/>
        <w:tabs>
          <w:tab w:val="left" w:pos="851"/>
        </w:tabs>
        <w:ind w:left="142" w:right="5443"/>
      </w:pPr>
      <w:r w:rsidRPr="006B2875">
        <w:t>160летсоднярожденияК.С.Станиславского День Российской науки</w:t>
      </w:r>
    </w:p>
    <w:p w:rsidR="00684CD6" w:rsidRPr="006B2875" w:rsidRDefault="0037235B" w:rsidP="006B2875">
      <w:pPr>
        <w:pStyle w:val="a3"/>
        <w:tabs>
          <w:tab w:val="left" w:pos="851"/>
        </w:tabs>
        <w:ind w:left="142"/>
      </w:pPr>
      <w:r w:rsidRPr="006B2875">
        <w:t>Россияи</w:t>
      </w:r>
      <w:r w:rsidRPr="006B2875">
        <w:rPr>
          <w:spacing w:val="-5"/>
        </w:rPr>
        <w:t>мир</w:t>
      </w:r>
    </w:p>
    <w:p w:rsidR="00684CD6" w:rsidRPr="006B2875" w:rsidRDefault="0037235B" w:rsidP="006B2875">
      <w:pPr>
        <w:pStyle w:val="a3"/>
        <w:tabs>
          <w:tab w:val="left" w:pos="851"/>
        </w:tabs>
        <w:ind w:left="142" w:right="6065"/>
      </w:pPr>
      <w:r w:rsidRPr="006B2875">
        <w:t>День защитника Отечества Международныйженскийдень</w:t>
      </w:r>
    </w:p>
    <w:p w:rsidR="00684CD6" w:rsidRPr="006B2875" w:rsidRDefault="0037235B" w:rsidP="006B2875">
      <w:pPr>
        <w:pStyle w:val="a3"/>
        <w:tabs>
          <w:tab w:val="left" w:pos="851"/>
        </w:tabs>
        <w:ind w:left="142" w:right="1541"/>
      </w:pPr>
      <w:r w:rsidRPr="006B2875">
        <w:t>110летсоднярождениясоветскогописателяипоэта,авторасловгимновРФиСССР С.В. Михалкова</w:t>
      </w:r>
    </w:p>
    <w:p w:rsidR="00684CD6" w:rsidRPr="006B2875" w:rsidRDefault="0037235B" w:rsidP="006B2875">
      <w:pPr>
        <w:pStyle w:val="a3"/>
        <w:tabs>
          <w:tab w:val="left" w:pos="851"/>
        </w:tabs>
        <w:ind w:left="142" w:right="6065"/>
      </w:pPr>
      <w:r w:rsidRPr="006B2875">
        <w:t>ДеньвоссоединенияКрымасРоссией Всемирный день театра</w:t>
      </w:r>
    </w:p>
    <w:p w:rsidR="00684CD6" w:rsidRPr="006B2875" w:rsidRDefault="0037235B" w:rsidP="006B2875">
      <w:pPr>
        <w:pStyle w:val="a3"/>
        <w:tabs>
          <w:tab w:val="left" w:pos="851"/>
        </w:tabs>
        <w:ind w:left="142"/>
      </w:pPr>
      <w:r w:rsidRPr="006B2875">
        <w:t>Денькосмонавтики.Мы–</w:t>
      </w:r>
      <w:r w:rsidRPr="006B2875">
        <w:rPr>
          <w:spacing w:val="-2"/>
        </w:rPr>
        <w:t xml:space="preserve"> первые</w:t>
      </w:r>
    </w:p>
    <w:p w:rsidR="00684CD6" w:rsidRPr="006B2875" w:rsidRDefault="0037235B" w:rsidP="006B2875">
      <w:pPr>
        <w:pStyle w:val="a3"/>
        <w:tabs>
          <w:tab w:val="left" w:pos="851"/>
        </w:tabs>
        <w:ind w:left="142" w:right="3402"/>
      </w:pPr>
      <w:r w:rsidRPr="006B2875">
        <w:t>Памятьогеноцидесоветскогонароданацистамииихпособниками День Земли</w:t>
      </w:r>
    </w:p>
    <w:p w:rsidR="00684CD6" w:rsidRPr="006B2875" w:rsidRDefault="0037235B" w:rsidP="006B2875">
      <w:pPr>
        <w:pStyle w:val="a3"/>
        <w:tabs>
          <w:tab w:val="left" w:pos="851"/>
        </w:tabs>
        <w:ind w:left="142"/>
      </w:pPr>
      <w:r w:rsidRPr="006B2875">
        <w:t>День</w:t>
      </w:r>
      <w:r w:rsidRPr="006B2875">
        <w:rPr>
          <w:spacing w:val="-2"/>
        </w:rPr>
        <w:t>Труда</w:t>
      </w:r>
    </w:p>
    <w:p w:rsidR="00684CD6" w:rsidRPr="006B2875" w:rsidRDefault="0037235B" w:rsidP="006B2875">
      <w:pPr>
        <w:pStyle w:val="a3"/>
        <w:tabs>
          <w:tab w:val="left" w:pos="851"/>
        </w:tabs>
        <w:ind w:left="142"/>
      </w:pPr>
      <w:r w:rsidRPr="006B2875">
        <w:t>ДеньПобеды.Бессмертный</w:t>
      </w:r>
      <w:r w:rsidRPr="006B2875">
        <w:rPr>
          <w:spacing w:val="-4"/>
        </w:rPr>
        <w:t>полк</w:t>
      </w:r>
    </w:p>
    <w:p w:rsidR="00684CD6" w:rsidRPr="006B2875" w:rsidRDefault="0037235B" w:rsidP="006B2875">
      <w:pPr>
        <w:pStyle w:val="a3"/>
        <w:tabs>
          <w:tab w:val="left" w:pos="851"/>
        </w:tabs>
        <w:ind w:left="142" w:right="6065"/>
      </w:pPr>
      <w:r w:rsidRPr="006B2875">
        <w:t>Деньдетскихобщественныхорганизаций Россия – страна возможностей</w:t>
      </w:r>
    </w:p>
    <w:p w:rsidR="00684CD6" w:rsidRPr="006B2875" w:rsidRDefault="0037235B" w:rsidP="006B2875">
      <w:pPr>
        <w:pStyle w:val="2"/>
        <w:tabs>
          <w:tab w:val="left" w:pos="851"/>
        </w:tabs>
        <w:spacing w:before="4"/>
        <w:ind w:left="142" w:right="2318"/>
      </w:pPr>
      <w:r w:rsidRPr="006B2875">
        <w:t>Планируемыерезультатыосвоениякурсавнеурочнойдеятельности Личностные результаты:</w:t>
      </w:r>
    </w:p>
    <w:p w:rsidR="00684CD6" w:rsidRPr="006B2875" w:rsidRDefault="0037235B" w:rsidP="00587708">
      <w:pPr>
        <w:pStyle w:val="a6"/>
        <w:numPr>
          <w:ilvl w:val="1"/>
          <w:numId w:val="96"/>
        </w:numPr>
        <w:tabs>
          <w:tab w:val="left" w:pos="851"/>
          <w:tab w:val="left" w:pos="1389"/>
        </w:tabs>
        <w:spacing w:line="272" w:lineRule="exact"/>
        <w:ind w:left="142" w:firstLine="0"/>
        <w:rPr>
          <w:sz w:val="24"/>
          <w:szCs w:val="24"/>
        </w:rPr>
      </w:pPr>
      <w:r w:rsidRPr="006B2875">
        <w:rPr>
          <w:sz w:val="24"/>
          <w:szCs w:val="24"/>
        </w:rPr>
        <w:t>становлениеценностногоотношенияксвоейРодине –</w:t>
      </w:r>
      <w:r w:rsidRPr="006B2875">
        <w:rPr>
          <w:spacing w:val="-2"/>
          <w:sz w:val="24"/>
          <w:szCs w:val="24"/>
        </w:rPr>
        <w:t xml:space="preserve"> России;</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осознаниесвоейэтнокультурнойироссийскойгражданской</w:t>
      </w:r>
      <w:r w:rsidRPr="006B2875">
        <w:rPr>
          <w:spacing w:val="-2"/>
          <w:sz w:val="24"/>
          <w:szCs w:val="24"/>
        </w:rPr>
        <w:t>идентичности;</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сопричастностькпрошлому,настоящемуибудущемусвоейстраныиродного</w:t>
      </w:r>
      <w:r w:rsidRPr="006B2875">
        <w:rPr>
          <w:spacing w:val="-2"/>
          <w:sz w:val="24"/>
          <w:szCs w:val="24"/>
        </w:rPr>
        <w:t xml:space="preserve"> края;</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уважениексвоемуидругим</w:t>
      </w:r>
      <w:r w:rsidRPr="006B2875">
        <w:rPr>
          <w:spacing w:val="-2"/>
          <w:sz w:val="24"/>
          <w:szCs w:val="24"/>
        </w:rPr>
        <w:t xml:space="preserve"> народам;</w:t>
      </w:r>
    </w:p>
    <w:p w:rsidR="00684CD6" w:rsidRPr="006B2875" w:rsidRDefault="0037235B" w:rsidP="00587708">
      <w:pPr>
        <w:pStyle w:val="a6"/>
        <w:numPr>
          <w:ilvl w:val="1"/>
          <w:numId w:val="96"/>
        </w:numPr>
        <w:tabs>
          <w:tab w:val="left" w:pos="851"/>
          <w:tab w:val="left" w:pos="1389"/>
        </w:tabs>
        <w:ind w:left="142" w:right="254" w:firstLine="0"/>
        <w:rPr>
          <w:sz w:val="24"/>
          <w:szCs w:val="24"/>
        </w:rPr>
      </w:pPr>
      <w:r w:rsidRPr="006B2875">
        <w:rPr>
          <w:sz w:val="24"/>
          <w:szCs w:val="24"/>
        </w:rPr>
        <w:t>первоначальныепредставленияочеловекекакчленеобщества,оправахиответственности, уважении и достоинстве человека, о нравственно-этических нормах поведения и правилах межличностных отношений;</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признаниеиндивидуальностикаждого</w:t>
      </w:r>
      <w:r w:rsidRPr="006B2875">
        <w:rPr>
          <w:spacing w:val="-2"/>
          <w:sz w:val="24"/>
          <w:szCs w:val="24"/>
        </w:rPr>
        <w:t>человека;</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проявлениесопереживания,уваженияи</w:t>
      </w:r>
      <w:r w:rsidRPr="006B2875">
        <w:rPr>
          <w:spacing w:val="-2"/>
          <w:sz w:val="24"/>
          <w:szCs w:val="24"/>
        </w:rPr>
        <w:t>доброжелательности;</w:t>
      </w:r>
    </w:p>
    <w:p w:rsidR="00684CD6" w:rsidRPr="006B2875" w:rsidRDefault="0037235B" w:rsidP="00587708">
      <w:pPr>
        <w:pStyle w:val="a6"/>
        <w:numPr>
          <w:ilvl w:val="1"/>
          <w:numId w:val="96"/>
        </w:numPr>
        <w:tabs>
          <w:tab w:val="left" w:pos="851"/>
          <w:tab w:val="left" w:pos="1389"/>
        </w:tabs>
        <w:ind w:left="142" w:right="185" w:firstLine="0"/>
        <w:rPr>
          <w:sz w:val="24"/>
          <w:szCs w:val="24"/>
        </w:rPr>
      </w:pPr>
      <w:r w:rsidRPr="006B2875">
        <w:rPr>
          <w:sz w:val="24"/>
          <w:szCs w:val="24"/>
        </w:rPr>
        <w:lastRenderedPageBreak/>
        <w:t>неприятиелюбыхформповедения,направленныхнапричинениефизическогоиморального вреда другим людям;</w:t>
      </w:r>
    </w:p>
    <w:p w:rsidR="00684CD6" w:rsidRPr="006B2875" w:rsidRDefault="0037235B" w:rsidP="00587708">
      <w:pPr>
        <w:pStyle w:val="a6"/>
        <w:numPr>
          <w:ilvl w:val="1"/>
          <w:numId w:val="96"/>
        </w:numPr>
        <w:tabs>
          <w:tab w:val="left" w:pos="851"/>
          <w:tab w:val="left" w:pos="1389"/>
        </w:tabs>
        <w:spacing w:before="56"/>
        <w:ind w:left="142" w:firstLine="0"/>
        <w:rPr>
          <w:sz w:val="24"/>
          <w:szCs w:val="24"/>
        </w:rPr>
      </w:pPr>
      <w:r w:rsidRPr="006B2875">
        <w:rPr>
          <w:sz w:val="24"/>
          <w:szCs w:val="24"/>
        </w:rPr>
        <w:t>бережноеотношениек</w:t>
      </w:r>
      <w:r w:rsidRPr="006B2875">
        <w:rPr>
          <w:spacing w:val="-2"/>
          <w:sz w:val="24"/>
          <w:szCs w:val="24"/>
        </w:rPr>
        <w:t>природе;</w:t>
      </w:r>
    </w:p>
    <w:p w:rsidR="00684CD6" w:rsidRPr="006B2875" w:rsidRDefault="0037235B" w:rsidP="00587708">
      <w:pPr>
        <w:pStyle w:val="a6"/>
        <w:numPr>
          <w:ilvl w:val="1"/>
          <w:numId w:val="96"/>
        </w:numPr>
        <w:tabs>
          <w:tab w:val="left" w:pos="851"/>
          <w:tab w:val="left" w:pos="1389"/>
        </w:tabs>
        <w:ind w:left="142" w:firstLine="0"/>
        <w:rPr>
          <w:sz w:val="24"/>
          <w:szCs w:val="24"/>
        </w:rPr>
      </w:pPr>
      <w:r w:rsidRPr="006B2875">
        <w:rPr>
          <w:sz w:val="24"/>
          <w:szCs w:val="24"/>
        </w:rPr>
        <w:t>неприятиедействий,приносящихвред</w:t>
      </w:r>
      <w:r w:rsidRPr="006B2875">
        <w:rPr>
          <w:spacing w:val="-2"/>
          <w:sz w:val="24"/>
          <w:szCs w:val="24"/>
        </w:rPr>
        <w:t>природе.</w:t>
      </w:r>
    </w:p>
    <w:p w:rsidR="00684CD6" w:rsidRPr="006B2875" w:rsidRDefault="0037235B" w:rsidP="006B2875">
      <w:pPr>
        <w:pStyle w:val="2"/>
        <w:tabs>
          <w:tab w:val="left" w:pos="851"/>
        </w:tabs>
        <w:spacing w:before="5" w:line="274" w:lineRule="exact"/>
        <w:ind w:left="142"/>
      </w:pPr>
      <w:r w:rsidRPr="006B2875">
        <w:t>Метапредметные</w:t>
      </w:r>
      <w:r w:rsidRPr="006B2875">
        <w:rPr>
          <w:spacing w:val="-2"/>
        </w:rPr>
        <w:t>результаты</w:t>
      </w:r>
    </w:p>
    <w:p w:rsidR="00684CD6" w:rsidRPr="006B2875" w:rsidRDefault="0037235B" w:rsidP="00587708">
      <w:pPr>
        <w:pStyle w:val="a6"/>
        <w:numPr>
          <w:ilvl w:val="0"/>
          <w:numId w:val="95"/>
        </w:numPr>
        <w:tabs>
          <w:tab w:val="left" w:pos="851"/>
          <w:tab w:val="left" w:pos="939"/>
        </w:tabs>
        <w:spacing w:line="274" w:lineRule="exact"/>
        <w:ind w:left="142" w:firstLine="0"/>
        <w:rPr>
          <w:sz w:val="24"/>
          <w:szCs w:val="24"/>
        </w:rPr>
      </w:pPr>
      <w:r w:rsidRPr="006B2875">
        <w:rPr>
          <w:sz w:val="24"/>
          <w:szCs w:val="24"/>
        </w:rPr>
        <w:t>базовыелогические</w:t>
      </w:r>
      <w:r w:rsidRPr="006B2875">
        <w:rPr>
          <w:spacing w:val="-2"/>
          <w:sz w:val="24"/>
          <w:szCs w:val="24"/>
        </w:rPr>
        <w:t>действия:</w:t>
      </w:r>
    </w:p>
    <w:p w:rsidR="00684CD6" w:rsidRPr="006B2875" w:rsidRDefault="0037235B" w:rsidP="00587708">
      <w:pPr>
        <w:pStyle w:val="a6"/>
        <w:numPr>
          <w:ilvl w:val="1"/>
          <w:numId w:val="95"/>
        </w:numPr>
        <w:tabs>
          <w:tab w:val="left" w:pos="851"/>
          <w:tab w:val="left" w:pos="1389"/>
        </w:tabs>
        <w:ind w:left="142" w:firstLine="0"/>
        <w:rPr>
          <w:sz w:val="24"/>
          <w:szCs w:val="24"/>
        </w:rPr>
      </w:pPr>
      <w:r w:rsidRPr="006B2875">
        <w:rPr>
          <w:sz w:val="24"/>
          <w:szCs w:val="24"/>
        </w:rPr>
        <w:t>сравниватьобъекты,устанавливатьоснованиядлясравнения,устанавливать</w:t>
      </w:r>
      <w:r w:rsidRPr="006B2875">
        <w:rPr>
          <w:spacing w:val="-2"/>
          <w:sz w:val="24"/>
          <w:szCs w:val="24"/>
        </w:rPr>
        <w:t>аналогии;</w:t>
      </w:r>
    </w:p>
    <w:p w:rsidR="00684CD6" w:rsidRPr="006B2875" w:rsidRDefault="0037235B" w:rsidP="00587708">
      <w:pPr>
        <w:pStyle w:val="a6"/>
        <w:numPr>
          <w:ilvl w:val="1"/>
          <w:numId w:val="95"/>
        </w:numPr>
        <w:tabs>
          <w:tab w:val="left" w:pos="851"/>
          <w:tab w:val="left" w:pos="1389"/>
        </w:tabs>
        <w:ind w:left="142" w:firstLine="0"/>
        <w:rPr>
          <w:sz w:val="24"/>
          <w:szCs w:val="24"/>
        </w:rPr>
      </w:pPr>
      <w:r w:rsidRPr="006B2875">
        <w:rPr>
          <w:sz w:val="24"/>
          <w:szCs w:val="24"/>
        </w:rPr>
        <w:t>объединятьчастиобъекта(объекты)поопределенному</w:t>
      </w:r>
      <w:r w:rsidRPr="006B2875">
        <w:rPr>
          <w:spacing w:val="-2"/>
          <w:sz w:val="24"/>
          <w:szCs w:val="24"/>
        </w:rPr>
        <w:t>признаку;</w:t>
      </w:r>
    </w:p>
    <w:p w:rsidR="00684CD6" w:rsidRPr="006B2875" w:rsidRDefault="0037235B" w:rsidP="00587708">
      <w:pPr>
        <w:pStyle w:val="a6"/>
        <w:numPr>
          <w:ilvl w:val="1"/>
          <w:numId w:val="95"/>
        </w:numPr>
        <w:tabs>
          <w:tab w:val="left" w:pos="851"/>
          <w:tab w:val="left" w:pos="1389"/>
        </w:tabs>
        <w:ind w:left="142" w:right="483" w:firstLine="0"/>
        <w:rPr>
          <w:sz w:val="24"/>
          <w:szCs w:val="24"/>
        </w:rPr>
      </w:pPr>
      <w:r w:rsidRPr="006B2875">
        <w:rPr>
          <w:sz w:val="24"/>
          <w:szCs w:val="24"/>
        </w:rPr>
        <w:t xml:space="preserve">определятьсущественныйпризнакдляклассификации,классифицироватьпредложенные </w:t>
      </w:r>
      <w:r w:rsidRPr="006B2875">
        <w:rPr>
          <w:spacing w:val="-2"/>
          <w:sz w:val="24"/>
          <w:szCs w:val="24"/>
        </w:rPr>
        <w:t>объекты;</w:t>
      </w:r>
    </w:p>
    <w:p w:rsidR="00684CD6" w:rsidRPr="006B2875" w:rsidRDefault="0037235B" w:rsidP="00587708">
      <w:pPr>
        <w:pStyle w:val="a6"/>
        <w:numPr>
          <w:ilvl w:val="1"/>
          <w:numId w:val="95"/>
        </w:numPr>
        <w:tabs>
          <w:tab w:val="left" w:pos="851"/>
          <w:tab w:val="left" w:pos="1389"/>
        </w:tabs>
        <w:ind w:left="142" w:right="1499" w:firstLine="0"/>
        <w:rPr>
          <w:sz w:val="24"/>
          <w:szCs w:val="24"/>
        </w:rPr>
      </w:pPr>
      <w:r w:rsidRPr="006B2875">
        <w:rPr>
          <w:sz w:val="24"/>
          <w:szCs w:val="24"/>
        </w:rPr>
        <w:t>находитьзакономерностиипротиворечияврассматриваемыхфактах,данныхи наблюдениях на основе предложенного педагогическим работником алгоритма;</w:t>
      </w:r>
    </w:p>
    <w:p w:rsidR="00684CD6" w:rsidRPr="006B2875" w:rsidRDefault="0037235B" w:rsidP="00587708">
      <w:pPr>
        <w:pStyle w:val="a6"/>
        <w:numPr>
          <w:ilvl w:val="1"/>
          <w:numId w:val="95"/>
        </w:numPr>
        <w:tabs>
          <w:tab w:val="left" w:pos="851"/>
          <w:tab w:val="left" w:pos="1389"/>
        </w:tabs>
        <w:ind w:left="142" w:right="540" w:firstLine="0"/>
        <w:rPr>
          <w:sz w:val="24"/>
          <w:szCs w:val="24"/>
        </w:rPr>
      </w:pPr>
      <w:r w:rsidRPr="006B2875">
        <w:rPr>
          <w:sz w:val="24"/>
          <w:szCs w:val="24"/>
        </w:rPr>
        <w:t>выявлятьнедостатокинформациидлярешенияучебной(практической)задачинаоснове предложенного алгоритма;</w:t>
      </w:r>
    </w:p>
    <w:p w:rsidR="00684CD6" w:rsidRPr="006B2875" w:rsidRDefault="0037235B" w:rsidP="00587708">
      <w:pPr>
        <w:pStyle w:val="a6"/>
        <w:numPr>
          <w:ilvl w:val="1"/>
          <w:numId w:val="95"/>
        </w:numPr>
        <w:tabs>
          <w:tab w:val="left" w:pos="851"/>
          <w:tab w:val="left" w:pos="1389"/>
        </w:tabs>
        <w:ind w:left="142" w:right="157" w:firstLine="0"/>
        <w:rPr>
          <w:sz w:val="24"/>
          <w:szCs w:val="24"/>
        </w:rPr>
      </w:pPr>
      <w:r w:rsidRPr="006B2875">
        <w:rPr>
          <w:sz w:val="24"/>
          <w:szCs w:val="24"/>
        </w:rPr>
        <w:t>устанавливатьпричинно-следственныесвязивситуациях,поддающихсянепосредственному наблюдению или знакомых по опыту, делать выводы;</w:t>
      </w:r>
    </w:p>
    <w:p w:rsidR="00684CD6" w:rsidRPr="006B2875" w:rsidRDefault="0037235B" w:rsidP="00587708">
      <w:pPr>
        <w:pStyle w:val="a6"/>
        <w:numPr>
          <w:ilvl w:val="0"/>
          <w:numId w:val="95"/>
        </w:numPr>
        <w:tabs>
          <w:tab w:val="left" w:pos="851"/>
          <w:tab w:val="left" w:pos="939"/>
        </w:tabs>
        <w:ind w:left="142" w:firstLine="0"/>
        <w:rPr>
          <w:sz w:val="24"/>
          <w:szCs w:val="24"/>
        </w:rPr>
      </w:pPr>
      <w:r w:rsidRPr="006B2875">
        <w:rPr>
          <w:sz w:val="24"/>
          <w:szCs w:val="24"/>
        </w:rPr>
        <w:t>базовыеисследовательские</w:t>
      </w:r>
      <w:r w:rsidRPr="006B2875">
        <w:rPr>
          <w:spacing w:val="-2"/>
          <w:sz w:val="24"/>
          <w:szCs w:val="24"/>
        </w:rPr>
        <w:t>действия:</w:t>
      </w:r>
    </w:p>
    <w:p w:rsidR="00684CD6" w:rsidRPr="006B2875" w:rsidRDefault="0037235B" w:rsidP="00587708">
      <w:pPr>
        <w:pStyle w:val="a6"/>
        <w:numPr>
          <w:ilvl w:val="1"/>
          <w:numId w:val="95"/>
        </w:numPr>
        <w:tabs>
          <w:tab w:val="left" w:pos="851"/>
          <w:tab w:val="left" w:pos="1389"/>
        </w:tabs>
        <w:ind w:left="142" w:right="801" w:firstLine="0"/>
        <w:rPr>
          <w:sz w:val="24"/>
          <w:szCs w:val="24"/>
        </w:rPr>
      </w:pPr>
      <w:r w:rsidRPr="006B2875">
        <w:rPr>
          <w:sz w:val="24"/>
          <w:szCs w:val="24"/>
        </w:rPr>
        <w:t>определятьразрывмеждуреальнымижелательнымсостояниемобъекта(ситуации)на основе предложенных педагогическим работником вопросов;</w:t>
      </w:r>
    </w:p>
    <w:p w:rsidR="00684CD6" w:rsidRPr="006B2875" w:rsidRDefault="0037235B" w:rsidP="00587708">
      <w:pPr>
        <w:pStyle w:val="a6"/>
        <w:numPr>
          <w:ilvl w:val="1"/>
          <w:numId w:val="95"/>
        </w:numPr>
        <w:tabs>
          <w:tab w:val="left" w:pos="851"/>
          <w:tab w:val="left" w:pos="1389"/>
        </w:tabs>
        <w:spacing w:before="1"/>
        <w:ind w:left="142" w:right="953" w:firstLine="0"/>
        <w:rPr>
          <w:sz w:val="24"/>
          <w:szCs w:val="24"/>
        </w:rPr>
      </w:pPr>
      <w:r w:rsidRPr="006B2875">
        <w:rPr>
          <w:sz w:val="24"/>
          <w:szCs w:val="24"/>
        </w:rPr>
        <w:t>спомощьюпедагогическогоработникаформулироватьцель,планироватьизменения объекта, ситуации;</w:t>
      </w:r>
    </w:p>
    <w:p w:rsidR="00684CD6" w:rsidRPr="006B2875" w:rsidRDefault="0037235B" w:rsidP="00587708">
      <w:pPr>
        <w:pStyle w:val="a6"/>
        <w:numPr>
          <w:ilvl w:val="1"/>
          <w:numId w:val="95"/>
        </w:numPr>
        <w:tabs>
          <w:tab w:val="left" w:pos="851"/>
          <w:tab w:val="left" w:pos="1389"/>
        </w:tabs>
        <w:ind w:left="142" w:right="126" w:firstLine="0"/>
        <w:rPr>
          <w:sz w:val="24"/>
          <w:szCs w:val="24"/>
        </w:rPr>
      </w:pPr>
      <w:r w:rsidRPr="006B2875">
        <w:rPr>
          <w:sz w:val="24"/>
          <w:szCs w:val="24"/>
        </w:rPr>
        <w:t>сравниватьнескольковариантоврешениязадачи,выбиратьнаиболееподходящий(наоснове предложенных критериев);</w:t>
      </w:r>
    </w:p>
    <w:p w:rsidR="00684CD6" w:rsidRPr="006B2875" w:rsidRDefault="0037235B" w:rsidP="00587708">
      <w:pPr>
        <w:pStyle w:val="a6"/>
        <w:numPr>
          <w:ilvl w:val="1"/>
          <w:numId w:val="95"/>
        </w:numPr>
        <w:tabs>
          <w:tab w:val="left" w:pos="851"/>
          <w:tab w:val="left" w:pos="1389"/>
        </w:tabs>
        <w:ind w:left="142" w:right="491" w:firstLine="0"/>
        <w:rPr>
          <w:sz w:val="24"/>
          <w:szCs w:val="24"/>
        </w:rPr>
      </w:pPr>
      <w:r w:rsidRPr="006B2875">
        <w:rPr>
          <w:sz w:val="24"/>
          <w:szCs w:val="24"/>
        </w:rPr>
        <w:t>проводить по предложенному плану опыт, несложное исследование по установлению особенностейобъектаизученияисвязеймеждуобъектами(часть –целое,причина–следствие);</w:t>
      </w:r>
    </w:p>
    <w:p w:rsidR="00684CD6" w:rsidRPr="006B2875" w:rsidRDefault="0037235B" w:rsidP="00587708">
      <w:pPr>
        <w:pStyle w:val="a6"/>
        <w:numPr>
          <w:ilvl w:val="1"/>
          <w:numId w:val="95"/>
        </w:numPr>
        <w:tabs>
          <w:tab w:val="left" w:pos="851"/>
          <w:tab w:val="left" w:pos="1389"/>
        </w:tabs>
        <w:ind w:left="142" w:right="1203" w:firstLine="0"/>
        <w:rPr>
          <w:sz w:val="24"/>
          <w:szCs w:val="24"/>
        </w:rPr>
      </w:pPr>
      <w:r w:rsidRPr="006B2875">
        <w:rPr>
          <w:sz w:val="24"/>
          <w:szCs w:val="24"/>
        </w:rPr>
        <w:t>формулироватьвыводыиподкреплятьихдоказательстваминаосноверезультатов проведенногонаблюдения(опыта,измерения,классификации,сравнения,исследования);</w:t>
      </w:r>
    </w:p>
    <w:p w:rsidR="00684CD6" w:rsidRPr="006B2875" w:rsidRDefault="0037235B" w:rsidP="00587708">
      <w:pPr>
        <w:pStyle w:val="a6"/>
        <w:numPr>
          <w:ilvl w:val="1"/>
          <w:numId w:val="95"/>
        </w:numPr>
        <w:tabs>
          <w:tab w:val="left" w:pos="851"/>
          <w:tab w:val="left" w:pos="1389"/>
        </w:tabs>
        <w:ind w:left="142" w:right="459" w:firstLine="0"/>
        <w:rPr>
          <w:sz w:val="24"/>
          <w:szCs w:val="24"/>
        </w:rPr>
      </w:pPr>
      <w:r w:rsidRPr="006B2875">
        <w:rPr>
          <w:sz w:val="24"/>
          <w:szCs w:val="24"/>
        </w:rPr>
        <w:t>прогнозироватьвозможноеразвитиепроцессов,событийиихпоследствияваналогичных или сходных ситуациях;</w:t>
      </w:r>
    </w:p>
    <w:p w:rsidR="00684CD6" w:rsidRPr="006B2875" w:rsidRDefault="0037235B" w:rsidP="00587708">
      <w:pPr>
        <w:pStyle w:val="a6"/>
        <w:numPr>
          <w:ilvl w:val="0"/>
          <w:numId w:val="95"/>
        </w:numPr>
        <w:tabs>
          <w:tab w:val="left" w:pos="851"/>
          <w:tab w:val="left" w:pos="939"/>
        </w:tabs>
        <w:ind w:left="142" w:firstLine="0"/>
        <w:rPr>
          <w:sz w:val="24"/>
          <w:szCs w:val="24"/>
        </w:rPr>
      </w:pPr>
      <w:r w:rsidRPr="006B2875">
        <w:rPr>
          <w:sz w:val="24"/>
          <w:szCs w:val="24"/>
        </w:rPr>
        <w:t>работас</w:t>
      </w:r>
      <w:r w:rsidRPr="006B2875">
        <w:rPr>
          <w:spacing w:val="-2"/>
          <w:sz w:val="24"/>
          <w:szCs w:val="24"/>
        </w:rPr>
        <w:t xml:space="preserve"> информацией:</w:t>
      </w:r>
    </w:p>
    <w:p w:rsidR="00684CD6" w:rsidRPr="006B2875" w:rsidRDefault="0037235B" w:rsidP="00587708">
      <w:pPr>
        <w:pStyle w:val="a6"/>
        <w:numPr>
          <w:ilvl w:val="1"/>
          <w:numId w:val="95"/>
        </w:numPr>
        <w:tabs>
          <w:tab w:val="left" w:pos="851"/>
          <w:tab w:val="left" w:pos="1389"/>
        </w:tabs>
        <w:ind w:left="142" w:firstLine="0"/>
        <w:rPr>
          <w:sz w:val="24"/>
          <w:szCs w:val="24"/>
        </w:rPr>
      </w:pPr>
      <w:r w:rsidRPr="006B2875">
        <w:rPr>
          <w:sz w:val="24"/>
          <w:szCs w:val="24"/>
        </w:rPr>
        <w:t>выбиратьисточникполучения</w:t>
      </w:r>
      <w:r w:rsidRPr="006B2875">
        <w:rPr>
          <w:spacing w:val="-2"/>
          <w:sz w:val="24"/>
          <w:szCs w:val="24"/>
        </w:rPr>
        <w:t>информации;</w:t>
      </w:r>
    </w:p>
    <w:p w:rsidR="00684CD6" w:rsidRPr="006B2875" w:rsidRDefault="0037235B" w:rsidP="00587708">
      <w:pPr>
        <w:pStyle w:val="a6"/>
        <w:numPr>
          <w:ilvl w:val="1"/>
          <w:numId w:val="95"/>
        </w:numPr>
        <w:tabs>
          <w:tab w:val="left" w:pos="851"/>
          <w:tab w:val="left" w:pos="1389"/>
        </w:tabs>
        <w:ind w:left="142" w:right="1193" w:firstLine="0"/>
        <w:rPr>
          <w:sz w:val="24"/>
          <w:szCs w:val="24"/>
        </w:rPr>
      </w:pPr>
      <w:r w:rsidRPr="006B2875">
        <w:rPr>
          <w:sz w:val="24"/>
          <w:szCs w:val="24"/>
        </w:rPr>
        <w:t>согласнозаданномуалгоритмунаходитьвпредложенномисточникеинформацию, представленную в явном виде;</w:t>
      </w:r>
    </w:p>
    <w:p w:rsidR="00684CD6" w:rsidRPr="006B2875" w:rsidRDefault="0037235B" w:rsidP="00587708">
      <w:pPr>
        <w:pStyle w:val="a6"/>
        <w:numPr>
          <w:ilvl w:val="1"/>
          <w:numId w:val="95"/>
        </w:numPr>
        <w:tabs>
          <w:tab w:val="left" w:pos="851"/>
          <w:tab w:val="left" w:pos="1389"/>
        </w:tabs>
        <w:spacing w:before="1"/>
        <w:ind w:left="142" w:right="186" w:firstLine="0"/>
        <w:rPr>
          <w:sz w:val="24"/>
          <w:szCs w:val="24"/>
        </w:rPr>
      </w:pPr>
      <w:r w:rsidRPr="006B2875">
        <w:rPr>
          <w:sz w:val="24"/>
          <w:szCs w:val="24"/>
        </w:rPr>
        <w:t>распознаватьдостовернуюинедостовернуюинформациюсамостоятельноилинаосновании предложенного педагогическим работником способа ее проверки;</w:t>
      </w:r>
    </w:p>
    <w:p w:rsidR="00684CD6" w:rsidRPr="006B2875" w:rsidRDefault="0037235B" w:rsidP="00587708">
      <w:pPr>
        <w:pStyle w:val="a6"/>
        <w:numPr>
          <w:ilvl w:val="1"/>
          <w:numId w:val="95"/>
        </w:numPr>
        <w:tabs>
          <w:tab w:val="left" w:pos="851"/>
          <w:tab w:val="left" w:pos="1389"/>
          <w:tab w:val="left" w:pos="8470"/>
        </w:tabs>
        <w:ind w:left="142" w:right="334" w:firstLine="0"/>
        <w:rPr>
          <w:sz w:val="24"/>
          <w:szCs w:val="24"/>
        </w:rPr>
      </w:pPr>
      <w:r w:rsidRPr="006B2875">
        <w:rPr>
          <w:sz w:val="24"/>
          <w:szCs w:val="24"/>
        </w:rPr>
        <w:t>соблюдать с помощью взрослых (педагогических работников, -</w:t>
      </w:r>
      <w:r w:rsidRPr="006B2875">
        <w:rPr>
          <w:sz w:val="24"/>
          <w:szCs w:val="24"/>
        </w:rPr>
        <w:tab/>
        <w:t>родителей (законных представителей)несовершеннолетнихобучающихся)правилаинформационнойбезопасностипри поиске информации в интернете;</w:t>
      </w:r>
    </w:p>
    <w:p w:rsidR="00684CD6" w:rsidRPr="006B2875" w:rsidRDefault="0037235B" w:rsidP="00587708">
      <w:pPr>
        <w:pStyle w:val="a6"/>
        <w:numPr>
          <w:ilvl w:val="1"/>
          <w:numId w:val="95"/>
        </w:numPr>
        <w:tabs>
          <w:tab w:val="left" w:pos="851"/>
          <w:tab w:val="left" w:pos="1389"/>
        </w:tabs>
        <w:ind w:left="142" w:right="910" w:firstLine="0"/>
        <w:rPr>
          <w:sz w:val="24"/>
          <w:szCs w:val="24"/>
        </w:rPr>
      </w:pPr>
      <w:r w:rsidRPr="006B2875">
        <w:rPr>
          <w:sz w:val="24"/>
          <w:szCs w:val="24"/>
        </w:rPr>
        <w:t>анализироватьисоздаватьтекстовую,видео-,графическую,звуковуюинформациюв соответствии с учебной задачей;</w:t>
      </w:r>
    </w:p>
    <w:p w:rsidR="00684CD6" w:rsidRPr="006B2875" w:rsidRDefault="0037235B" w:rsidP="00587708">
      <w:pPr>
        <w:pStyle w:val="a6"/>
        <w:numPr>
          <w:ilvl w:val="1"/>
          <w:numId w:val="95"/>
        </w:numPr>
        <w:tabs>
          <w:tab w:val="left" w:pos="851"/>
          <w:tab w:val="left" w:pos="1389"/>
        </w:tabs>
        <w:ind w:left="142" w:firstLine="0"/>
        <w:rPr>
          <w:sz w:val="24"/>
          <w:szCs w:val="24"/>
        </w:rPr>
      </w:pPr>
      <w:r w:rsidRPr="006B2875">
        <w:rPr>
          <w:sz w:val="24"/>
          <w:szCs w:val="24"/>
        </w:rPr>
        <w:t>самостоятельносоздаватьсхемы,таблицыдляпредставления</w:t>
      </w:r>
      <w:r w:rsidRPr="006B2875">
        <w:rPr>
          <w:spacing w:val="-2"/>
          <w:sz w:val="24"/>
          <w:szCs w:val="24"/>
        </w:rPr>
        <w:t>информации.</w:t>
      </w:r>
    </w:p>
    <w:p w:rsidR="00684CD6" w:rsidRPr="006B2875" w:rsidRDefault="0037235B" w:rsidP="006B2875">
      <w:pPr>
        <w:pStyle w:val="2"/>
        <w:tabs>
          <w:tab w:val="left" w:pos="851"/>
        </w:tabs>
        <w:spacing w:before="5" w:line="274" w:lineRule="exact"/>
        <w:ind w:left="142"/>
      </w:pPr>
      <w:r w:rsidRPr="006B2875">
        <w:t>Овладениеуниверсальнымиучебнымикоммуникативными</w:t>
      </w:r>
      <w:r w:rsidRPr="006B2875">
        <w:rPr>
          <w:spacing w:val="-2"/>
        </w:rPr>
        <w:t>действиями:</w:t>
      </w:r>
    </w:p>
    <w:p w:rsidR="00684CD6" w:rsidRPr="006B2875" w:rsidRDefault="0037235B" w:rsidP="00587708">
      <w:pPr>
        <w:pStyle w:val="a6"/>
        <w:numPr>
          <w:ilvl w:val="0"/>
          <w:numId w:val="94"/>
        </w:numPr>
        <w:tabs>
          <w:tab w:val="left" w:pos="851"/>
          <w:tab w:val="left" w:pos="939"/>
        </w:tabs>
        <w:spacing w:line="274" w:lineRule="exact"/>
        <w:ind w:left="142" w:firstLine="0"/>
        <w:rPr>
          <w:sz w:val="24"/>
          <w:szCs w:val="24"/>
        </w:rPr>
      </w:pPr>
      <w:r w:rsidRPr="006B2875">
        <w:rPr>
          <w:spacing w:val="-2"/>
          <w:sz w:val="24"/>
          <w:szCs w:val="24"/>
        </w:rPr>
        <w:t>общение:</w:t>
      </w:r>
    </w:p>
    <w:p w:rsidR="00684CD6" w:rsidRPr="006B2875" w:rsidRDefault="0037235B" w:rsidP="00587708">
      <w:pPr>
        <w:pStyle w:val="a6"/>
        <w:numPr>
          <w:ilvl w:val="1"/>
          <w:numId w:val="94"/>
        </w:numPr>
        <w:tabs>
          <w:tab w:val="left" w:pos="851"/>
          <w:tab w:val="left" w:pos="1389"/>
        </w:tabs>
        <w:ind w:left="142" w:right="697" w:firstLine="0"/>
        <w:rPr>
          <w:sz w:val="24"/>
          <w:szCs w:val="24"/>
        </w:rPr>
      </w:pPr>
      <w:r w:rsidRPr="006B2875">
        <w:rPr>
          <w:sz w:val="24"/>
          <w:szCs w:val="24"/>
        </w:rPr>
        <w:t>восприниматьиформулироватьсуждения,выражатьэмоциивсоответствиисцелямии условиями общения в знакомой среде;</w:t>
      </w:r>
    </w:p>
    <w:p w:rsidR="00684CD6" w:rsidRPr="006B2875" w:rsidRDefault="0037235B" w:rsidP="00587708">
      <w:pPr>
        <w:pStyle w:val="a6"/>
        <w:numPr>
          <w:ilvl w:val="1"/>
          <w:numId w:val="94"/>
        </w:numPr>
        <w:tabs>
          <w:tab w:val="left" w:pos="851"/>
          <w:tab w:val="left" w:pos="1389"/>
        </w:tabs>
        <w:ind w:left="142" w:right="460" w:firstLine="0"/>
        <w:rPr>
          <w:sz w:val="24"/>
          <w:szCs w:val="24"/>
        </w:rPr>
      </w:pPr>
      <w:r w:rsidRPr="006B2875">
        <w:rPr>
          <w:sz w:val="24"/>
          <w:szCs w:val="24"/>
        </w:rPr>
        <w:t xml:space="preserve">проявлятьуважительноеотношениексобеседнику,соблюдатьправилаведениядиалогаи </w:t>
      </w:r>
      <w:r w:rsidRPr="006B2875">
        <w:rPr>
          <w:spacing w:val="-2"/>
          <w:sz w:val="24"/>
          <w:szCs w:val="24"/>
        </w:rPr>
        <w:t>дискуссии;</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признаватьвозможностьсуществованияразныхточек</w:t>
      </w:r>
      <w:r w:rsidRPr="006B2875">
        <w:rPr>
          <w:spacing w:val="-2"/>
          <w:sz w:val="24"/>
          <w:szCs w:val="24"/>
        </w:rPr>
        <w:t>зрения;</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корректноиаргументировановысказыватьсвое</w:t>
      </w:r>
      <w:r w:rsidRPr="006B2875">
        <w:rPr>
          <w:spacing w:val="-2"/>
          <w:sz w:val="24"/>
          <w:szCs w:val="24"/>
        </w:rPr>
        <w:t>мнение;</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строитьречевоевысказываниевсоответствииспоставленной</w:t>
      </w:r>
      <w:r w:rsidRPr="006B2875">
        <w:rPr>
          <w:spacing w:val="-2"/>
          <w:sz w:val="24"/>
          <w:szCs w:val="24"/>
        </w:rPr>
        <w:t xml:space="preserve"> задачей;</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создаватьустныеиписьменныетексты(описание,рассуждение,</w:t>
      </w:r>
      <w:r w:rsidRPr="006B2875">
        <w:rPr>
          <w:spacing w:val="-2"/>
          <w:sz w:val="24"/>
          <w:szCs w:val="24"/>
        </w:rPr>
        <w:t>повествование);</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готовитьнебольшиепубличные</w:t>
      </w:r>
      <w:r w:rsidRPr="006B2875">
        <w:rPr>
          <w:spacing w:val="-2"/>
          <w:sz w:val="24"/>
          <w:szCs w:val="24"/>
        </w:rPr>
        <w:t>выступления;</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подбиратьиллюстративныйматериал(рисунки,фото,плакаты)ктексту</w:t>
      </w:r>
      <w:r w:rsidRPr="006B2875">
        <w:rPr>
          <w:spacing w:val="-2"/>
          <w:sz w:val="24"/>
          <w:szCs w:val="24"/>
        </w:rPr>
        <w:t>выступления;</w:t>
      </w:r>
    </w:p>
    <w:p w:rsidR="00684CD6" w:rsidRPr="006B2875" w:rsidRDefault="0037235B" w:rsidP="00587708">
      <w:pPr>
        <w:pStyle w:val="a6"/>
        <w:numPr>
          <w:ilvl w:val="0"/>
          <w:numId w:val="94"/>
        </w:numPr>
        <w:tabs>
          <w:tab w:val="left" w:pos="851"/>
          <w:tab w:val="left" w:pos="939"/>
        </w:tabs>
        <w:ind w:left="142" w:firstLine="0"/>
        <w:rPr>
          <w:sz w:val="24"/>
          <w:szCs w:val="24"/>
        </w:rPr>
      </w:pPr>
      <w:r w:rsidRPr="006B2875">
        <w:rPr>
          <w:sz w:val="24"/>
          <w:szCs w:val="24"/>
        </w:rPr>
        <w:t>совместная</w:t>
      </w:r>
      <w:r w:rsidRPr="006B2875">
        <w:rPr>
          <w:spacing w:val="-2"/>
          <w:sz w:val="24"/>
          <w:szCs w:val="24"/>
        </w:rPr>
        <w:t>деятельность:</w:t>
      </w:r>
    </w:p>
    <w:p w:rsidR="00684CD6" w:rsidRPr="006B2875" w:rsidRDefault="00684CD6" w:rsidP="006B2875">
      <w:pPr>
        <w:tabs>
          <w:tab w:val="left" w:pos="851"/>
        </w:tabs>
        <w:ind w:left="142"/>
        <w:jc w:val="both"/>
        <w:rPr>
          <w:sz w:val="24"/>
          <w:szCs w:val="24"/>
        </w:rPr>
        <w:sectPr w:rsidR="00684CD6" w:rsidRPr="006B2875" w:rsidSect="006B2875">
          <w:headerReference w:type="default" r:id="rId278"/>
          <w:footerReference w:type="default" r:id="rId279"/>
          <w:pgSz w:w="12240" w:h="15840"/>
          <w:pgMar w:top="300" w:right="580" w:bottom="280" w:left="440" w:header="4" w:footer="0" w:gutter="0"/>
          <w:cols w:space="720"/>
        </w:sectPr>
      </w:pPr>
    </w:p>
    <w:p w:rsidR="00684CD6" w:rsidRPr="006B2875" w:rsidRDefault="0037235B" w:rsidP="00587708">
      <w:pPr>
        <w:pStyle w:val="a6"/>
        <w:numPr>
          <w:ilvl w:val="1"/>
          <w:numId w:val="94"/>
        </w:numPr>
        <w:tabs>
          <w:tab w:val="left" w:pos="851"/>
          <w:tab w:val="left" w:pos="1389"/>
        </w:tabs>
        <w:spacing w:before="56"/>
        <w:ind w:left="142" w:right="434" w:firstLine="0"/>
        <w:rPr>
          <w:sz w:val="24"/>
          <w:szCs w:val="24"/>
        </w:rPr>
      </w:pPr>
      <w:r w:rsidRPr="006B2875">
        <w:rPr>
          <w:sz w:val="24"/>
          <w:szCs w:val="24"/>
        </w:rPr>
        <w:lastRenderedPageBreak/>
        <w:t>формулироватькраткосрочныеидолгосрочныецели(индивидуальныесучетомучастияв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84CD6" w:rsidRPr="006B2875" w:rsidRDefault="0037235B" w:rsidP="00587708">
      <w:pPr>
        <w:pStyle w:val="a6"/>
        <w:numPr>
          <w:ilvl w:val="1"/>
          <w:numId w:val="94"/>
        </w:numPr>
        <w:tabs>
          <w:tab w:val="left" w:pos="851"/>
          <w:tab w:val="left" w:pos="1389"/>
        </w:tabs>
        <w:ind w:left="142" w:right="155" w:firstLine="0"/>
        <w:rPr>
          <w:sz w:val="24"/>
          <w:szCs w:val="24"/>
        </w:rPr>
      </w:pPr>
      <w:r w:rsidRPr="006B2875">
        <w:rPr>
          <w:sz w:val="24"/>
          <w:szCs w:val="24"/>
        </w:rPr>
        <w:t>приниматьцельсовместнойдеятельности,коллективностроитьдействияпоеедостижению: распределять роли, договариваться, обсуждать процесс и результат совместной работы;</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проявлятьготовностьруководить,выполнятьпоручения,</w:t>
      </w:r>
      <w:r w:rsidRPr="006B2875">
        <w:rPr>
          <w:spacing w:val="-2"/>
          <w:sz w:val="24"/>
          <w:szCs w:val="24"/>
        </w:rPr>
        <w:t>подчиняться;</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ответственновыполнятьсвоючасть</w:t>
      </w:r>
      <w:r w:rsidRPr="006B2875">
        <w:rPr>
          <w:spacing w:val="-2"/>
          <w:sz w:val="24"/>
          <w:szCs w:val="24"/>
        </w:rPr>
        <w:t xml:space="preserve"> работы;</w:t>
      </w:r>
    </w:p>
    <w:p w:rsidR="00684CD6" w:rsidRPr="006B2875" w:rsidRDefault="0037235B" w:rsidP="00587708">
      <w:pPr>
        <w:pStyle w:val="a6"/>
        <w:numPr>
          <w:ilvl w:val="1"/>
          <w:numId w:val="94"/>
        </w:numPr>
        <w:tabs>
          <w:tab w:val="left" w:pos="851"/>
          <w:tab w:val="left" w:pos="1389"/>
        </w:tabs>
        <w:ind w:left="142" w:firstLine="0"/>
        <w:rPr>
          <w:sz w:val="24"/>
          <w:szCs w:val="24"/>
        </w:rPr>
      </w:pPr>
      <w:r w:rsidRPr="006B2875">
        <w:rPr>
          <w:sz w:val="24"/>
          <w:szCs w:val="24"/>
        </w:rPr>
        <w:t>оцениватьсвойвкладвобщий</w:t>
      </w:r>
      <w:r w:rsidRPr="006B2875">
        <w:rPr>
          <w:spacing w:val="-2"/>
          <w:sz w:val="24"/>
          <w:szCs w:val="24"/>
        </w:rPr>
        <w:t xml:space="preserve"> результат;</w:t>
      </w:r>
    </w:p>
    <w:p w:rsidR="00684CD6" w:rsidRPr="006B2875" w:rsidRDefault="0037235B" w:rsidP="00587708">
      <w:pPr>
        <w:pStyle w:val="a6"/>
        <w:numPr>
          <w:ilvl w:val="1"/>
          <w:numId w:val="94"/>
        </w:numPr>
        <w:tabs>
          <w:tab w:val="left" w:pos="851"/>
          <w:tab w:val="left" w:pos="1389"/>
        </w:tabs>
        <w:ind w:left="142" w:right="1535" w:firstLine="0"/>
        <w:rPr>
          <w:sz w:val="24"/>
          <w:szCs w:val="24"/>
        </w:rPr>
      </w:pPr>
      <w:r w:rsidRPr="006B2875">
        <w:rPr>
          <w:sz w:val="24"/>
          <w:szCs w:val="24"/>
        </w:rPr>
        <w:t>выполнятьсовместныепроектныезаданиясопоройнапредложенныеобразцы. Овладение универсальными учебными регулятивными действиями:</w:t>
      </w:r>
    </w:p>
    <w:p w:rsidR="00684CD6" w:rsidRPr="006B2875" w:rsidRDefault="0037235B" w:rsidP="00587708">
      <w:pPr>
        <w:pStyle w:val="a6"/>
        <w:numPr>
          <w:ilvl w:val="0"/>
          <w:numId w:val="93"/>
        </w:numPr>
        <w:tabs>
          <w:tab w:val="left" w:pos="851"/>
          <w:tab w:val="left" w:pos="939"/>
        </w:tabs>
        <w:ind w:left="142" w:firstLine="0"/>
        <w:rPr>
          <w:sz w:val="24"/>
          <w:szCs w:val="24"/>
        </w:rPr>
      </w:pPr>
      <w:r w:rsidRPr="006B2875">
        <w:rPr>
          <w:spacing w:val="-2"/>
          <w:sz w:val="24"/>
          <w:szCs w:val="24"/>
        </w:rPr>
        <w:t>самоорганизация:</w:t>
      </w:r>
    </w:p>
    <w:p w:rsidR="00684CD6" w:rsidRPr="006B2875" w:rsidRDefault="0037235B" w:rsidP="00587708">
      <w:pPr>
        <w:pStyle w:val="a6"/>
        <w:numPr>
          <w:ilvl w:val="0"/>
          <w:numId w:val="88"/>
        </w:numPr>
        <w:tabs>
          <w:tab w:val="left" w:pos="851"/>
          <w:tab w:val="left" w:pos="1389"/>
        </w:tabs>
        <w:ind w:left="142" w:firstLine="0"/>
        <w:rPr>
          <w:sz w:val="24"/>
          <w:szCs w:val="24"/>
        </w:rPr>
      </w:pPr>
      <w:r w:rsidRPr="006B2875">
        <w:rPr>
          <w:sz w:val="24"/>
          <w:szCs w:val="24"/>
        </w:rPr>
        <w:t>планироватьдействияпорешениюучебнойзадачидляполучения</w:t>
      </w:r>
      <w:r w:rsidRPr="006B2875">
        <w:rPr>
          <w:spacing w:val="-2"/>
          <w:sz w:val="24"/>
          <w:szCs w:val="24"/>
        </w:rPr>
        <w:t xml:space="preserve"> результата;</w:t>
      </w:r>
    </w:p>
    <w:p w:rsidR="00684CD6" w:rsidRPr="006B2875" w:rsidRDefault="0037235B" w:rsidP="00587708">
      <w:pPr>
        <w:pStyle w:val="a6"/>
        <w:numPr>
          <w:ilvl w:val="0"/>
          <w:numId w:val="88"/>
        </w:numPr>
        <w:tabs>
          <w:tab w:val="left" w:pos="851"/>
          <w:tab w:val="left" w:pos="1389"/>
        </w:tabs>
        <w:ind w:left="142" w:firstLine="0"/>
        <w:rPr>
          <w:sz w:val="24"/>
          <w:szCs w:val="24"/>
        </w:rPr>
      </w:pPr>
      <w:r w:rsidRPr="006B2875">
        <w:rPr>
          <w:sz w:val="24"/>
          <w:szCs w:val="24"/>
        </w:rPr>
        <w:t>выстраиватьпоследовательностьвыбранных</w:t>
      </w:r>
      <w:r w:rsidRPr="006B2875">
        <w:rPr>
          <w:spacing w:val="-2"/>
          <w:sz w:val="24"/>
          <w:szCs w:val="24"/>
        </w:rPr>
        <w:t>действий;</w:t>
      </w:r>
    </w:p>
    <w:p w:rsidR="00684CD6" w:rsidRPr="006B2875" w:rsidRDefault="0037235B" w:rsidP="00587708">
      <w:pPr>
        <w:pStyle w:val="a6"/>
        <w:numPr>
          <w:ilvl w:val="0"/>
          <w:numId w:val="93"/>
        </w:numPr>
        <w:tabs>
          <w:tab w:val="left" w:pos="851"/>
          <w:tab w:val="left" w:pos="939"/>
        </w:tabs>
        <w:ind w:left="142" w:firstLine="0"/>
        <w:rPr>
          <w:sz w:val="24"/>
          <w:szCs w:val="24"/>
        </w:rPr>
      </w:pPr>
      <w:r w:rsidRPr="006B2875">
        <w:rPr>
          <w:spacing w:val="-2"/>
          <w:sz w:val="24"/>
          <w:szCs w:val="24"/>
        </w:rPr>
        <w:t>самоконтроль:</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устанавливатьпричиныуспеха/неудачучебной</w:t>
      </w:r>
      <w:r w:rsidRPr="006B2875">
        <w:rPr>
          <w:spacing w:val="-2"/>
          <w:sz w:val="24"/>
          <w:szCs w:val="24"/>
        </w:rPr>
        <w:t>деятельности;</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корректироватьсвоиучебныедействиядляпреодоления</w:t>
      </w:r>
      <w:r w:rsidRPr="006B2875">
        <w:rPr>
          <w:spacing w:val="-2"/>
          <w:sz w:val="24"/>
          <w:szCs w:val="24"/>
        </w:rPr>
        <w:t>ошибок.</w:t>
      </w:r>
    </w:p>
    <w:p w:rsidR="00684CD6" w:rsidRPr="006B2875" w:rsidRDefault="0037235B" w:rsidP="006B2875">
      <w:pPr>
        <w:pStyle w:val="2"/>
        <w:tabs>
          <w:tab w:val="left" w:pos="851"/>
        </w:tabs>
        <w:spacing w:before="5" w:line="274" w:lineRule="exact"/>
        <w:ind w:left="142"/>
      </w:pPr>
      <w:r w:rsidRPr="006B2875">
        <w:t>Предметные</w:t>
      </w:r>
      <w:r w:rsidRPr="006B2875">
        <w:rPr>
          <w:spacing w:val="-2"/>
        </w:rPr>
        <w:t>результаты:</w:t>
      </w:r>
    </w:p>
    <w:p w:rsidR="00684CD6" w:rsidRPr="006B2875" w:rsidRDefault="0037235B" w:rsidP="006B2875">
      <w:pPr>
        <w:pStyle w:val="a3"/>
        <w:tabs>
          <w:tab w:val="left" w:pos="851"/>
        </w:tabs>
        <w:spacing w:line="274" w:lineRule="exact"/>
        <w:ind w:left="142"/>
      </w:pPr>
      <w:r w:rsidRPr="006B2875">
        <w:t>Сформировано</w:t>
      </w:r>
      <w:r w:rsidRPr="006B2875">
        <w:rPr>
          <w:spacing w:val="-2"/>
        </w:rPr>
        <w:t>представление:</w:t>
      </w:r>
    </w:p>
    <w:p w:rsidR="00684CD6" w:rsidRPr="006B2875" w:rsidRDefault="0037235B" w:rsidP="00587708">
      <w:pPr>
        <w:pStyle w:val="a6"/>
        <w:numPr>
          <w:ilvl w:val="0"/>
          <w:numId w:val="87"/>
        </w:numPr>
        <w:tabs>
          <w:tab w:val="left" w:pos="851"/>
          <w:tab w:val="left" w:pos="1389"/>
        </w:tabs>
        <w:ind w:left="142" w:right="806" w:firstLine="0"/>
        <w:rPr>
          <w:sz w:val="24"/>
          <w:szCs w:val="24"/>
        </w:rPr>
      </w:pPr>
      <w:r w:rsidRPr="006B2875">
        <w:rPr>
          <w:sz w:val="24"/>
          <w:szCs w:val="24"/>
        </w:rPr>
        <w:t>ополитическомустройствеРоссийскогогосударства,егоинститутах,ихроливжизни общества, о его важнейших законах; о базовых национальных российских ценностях;</w:t>
      </w:r>
    </w:p>
    <w:p w:rsidR="00684CD6" w:rsidRPr="006B2875" w:rsidRDefault="0037235B" w:rsidP="00587708">
      <w:pPr>
        <w:pStyle w:val="a6"/>
        <w:numPr>
          <w:ilvl w:val="0"/>
          <w:numId w:val="87"/>
        </w:numPr>
        <w:tabs>
          <w:tab w:val="left" w:pos="851"/>
          <w:tab w:val="left" w:pos="1389"/>
        </w:tabs>
        <w:ind w:left="142" w:right="1068" w:firstLine="0"/>
        <w:rPr>
          <w:sz w:val="24"/>
          <w:szCs w:val="24"/>
        </w:rPr>
      </w:pPr>
      <w:r w:rsidRPr="006B2875">
        <w:rPr>
          <w:sz w:val="24"/>
          <w:szCs w:val="24"/>
        </w:rPr>
        <w:t>символахгосударства—Флаге,ГербеРоссии,офлагеигербесубъектаРоссийской Федерации, в котором находится образовательное учреждение;</w:t>
      </w:r>
    </w:p>
    <w:p w:rsidR="00684CD6" w:rsidRPr="006B2875" w:rsidRDefault="0037235B" w:rsidP="00587708">
      <w:pPr>
        <w:pStyle w:val="a6"/>
        <w:numPr>
          <w:ilvl w:val="0"/>
          <w:numId w:val="87"/>
        </w:numPr>
        <w:tabs>
          <w:tab w:val="left" w:pos="851"/>
          <w:tab w:val="left" w:pos="1389"/>
        </w:tabs>
        <w:ind w:left="142" w:right="814" w:firstLine="0"/>
        <w:rPr>
          <w:sz w:val="24"/>
          <w:szCs w:val="24"/>
        </w:rPr>
      </w:pPr>
      <w:r w:rsidRPr="006B2875">
        <w:rPr>
          <w:sz w:val="24"/>
          <w:szCs w:val="24"/>
        </w:rPr>
        <w:t>институтахгражданскогообщества,овозможностяхучастиягражданвобщественном управлении; правах и обязанностях гражданина России;</w:t>
      </w:r>
    </w:p>
    <w:p w:rsidR="00684CD6" w:rsidRPr="006B2875" w:rsidRDefault="0037235B" w:rsidP="00587708">
      <w:pPr>
        <w:pStyle w:val="a6"/>
        <w:numPr>
          <w:ilvl w:val="0"/>
          <w:numId w:val="87"/>
        </w:numPr>
        <w:tabs>
          <w:tab w:val="left" w:pos="851"/>
          <w:tab w:val="left" w:pos="1389"/>
        </w:tabs>
        <w:ind w:left="142" w:right="816" w:firstLine="0"/>
        <w:rPr>
          <w:sz w:val="24"/>
          <w:szCs w:val="24"/>
        </w:rPr>
      </w:pPr>
      <w:r w:rsidRPr="006B2875">
        <w:rPr>
          <w:sz w:val="24"/>
          <w:szCs w:val="24"/>
        </w:rPr>
        <w:t>народахРоссии,обихобщейисторическойсудьбе,оединственародов нашейстраны; национальных героях и важнейших событиях истории России и ее народов;</w:t>
      </w:r>
    </w:p>
    <w:p w:rsidR="00684CD6" w:rsidRPr="006B2875" w:rsidRDefault="0037235B" w:rsidP="00587708">
      <w:pPr>
        <w:pStyle w:val="a6"/>
        <w:numPr>
          <w:ilvl w:val="0"/>
          <w:numId w:val="87"/>
        </w:numPr>
        <w:tabs>
          <w:tab w:val="left" w:pos="851"/>
          <w:tab w:val="left" w:pos="1389"/>
        </w:tabs>
        <w:ind w:left="142" w:right="1424" w:firstLine="0"/>
        <w:rPr>
          <w:sz w:val="24"/>
          <w:szCs w:val="24"/>
        </w:rPr>
      </w:pPr>
      <w:r w:rsidRPr="006B2875">
        <w:rPr>
          <w:sz w:val="24"/>
          <w:szCs w:val="24"/>
        </w:rPr>
        <w:t>религиознойкартинемира,ролитрадиционныхрелигийвразвитииРоссийского государства, в истории и культуре нашей страны;</w:t>
      </w:r>
    </w:p>
    <w:p w:rsidR="00684CD6" w:rsidRPr="006B2875" w:rsidRDefault="0037235B" w:rsidP="00587708">
      <w:pPr>
        <w:pStyle w:val="a6"/>
        <w:numPr>
          <w:ilvl w:val="0"/>
          <w:numId w:val="87"/>
        </w:numPr>
        <w:tabs>
          <w:tab w:val="left" w:pos="851"/>
          <w:tab w:val="left" w:pos="1389"/>
        </w:tabs>
        <w:spacing w:before="1"/>
        <w:ind w:left="142" w:right="1161" w:firstLine="0"/>
        <w:rPr>
          <w:sz w:val="24"/>
          <w:szCs w:val="24"/>
        </w:rPr>
      </w:pPr>
      <w:r w:rsidRPr="006B2875">
        <w:rPr>
          <w:sz w:val="24"/>
          <w:szCs w:val="24"/>
        </w:rPr>
        <w:t>возможномнегативномвлияниинаморально-психологическоесостояниечеловека компьютерных игр, кино, телевизионных передач, рекламы;</w:t>
      </w:r>
    </w:p>
    <w:p w:rsidR="00684CD6" w:rsidRPr="006B2875" w:rsidRDefault="0037235B" w:rsidP="00587708">
      <w:pPr>
        <w:pStyle w:val="a6"/>
        <w:numPr>
          <w:ilvl w:val="0"/>
          <w:numId w:val="87"/>
        </w:numPr>
        <w:tabs>
          <w:tab w:val="left" w:pos="851"/>
          <w:tab w:val="left" w:pos="1389"/>
        </w:tabs>
        <w:ind w:left="142" w:right="595" w:firstLine="0"/>
        <w:rPr>
          <w:sz w:val="24"/>
          <w:szCs w:val="24"/>
        </w:rPr>
      </w:pPr>
      <w:r w:rsidRPr="006B2875">
        <w:rPr>
          <w:sz w:val="24"/>
          <w:szCs w:val="24"/>
        </w:rPr>
        <w:t>нравственныхосновахучебы,ведущейролиобразования,трудаизначениитворчествав жизни человека и общества;</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ролизнаний,науки,современногопроизводствавжизничеловекаи</w:t>
      </w:r>
      <w:r w:rsidRPr="006B2875">
        <w:rPr>
          <w:spacing w:val="-2"/>
          <w:sz w:val="24"/>
          <w:szCs w:val="24"/>
        </w:rPr>
        <w:t>общества;</w:t>
      </w:r>
    </w:p>
    <w:p w:rsidR="00684CD6" w:rsidRPr="006B2875" w:rsidRDefault="0037235B" w:rsidP="00587708">
      <w:pPr>
        <w:pStyle w:val="a6"/>
        <w:numPr>
          <w:ilvl w:val="0"/>
          <w:numId w:val="87"/>
        </w:numPr>
        <w:tabs>
          <w:tab w:val="left" w:pos="851"/>
          <w:tab w:val="left" w:pos="1389"/>
        </w:tabs>
        <w:ind w:left="142" w:right="181" w:firstLine="0"/>
        <w:rPr>
          <w:sz w:val="24"/>
          <w:szCs w:val="24"/>
        </w:rPr>
      </w:pPr>
      <w:r w:rsidRPr="006B2875">
        <w:rPr>
          <w:sz w:val="24"/>
          <w:szCs w:val="24"/>
        </w:rPr>
        <w:t>единствеивзаимовлиянииразличныхвидовздоровьячеловека:физического,нравственного (душевного), социально-психологического (здоровья семьи и школьного коллектива);</w:t>
      </w:r>
    </w:p>
    <w:p w:rsidR="00684CD6" w:rsidRPr="006B2875" w:rsidRDefault="0037235B" w:rsidP="00587708">
      <w:pPr>
        <w:pStyle w:val="a6"/>
        <w:numPr>
          <w:ilvl w:val="0"/>
          <w:numId w:val="87"/>
        </w:numPr>
        <w:tabs>
          <w:tab w:val="left" w:pos="851"/>
          <w:tab w:val="left" w:pos="1389"/>
        </w:tabs>
        <w:ind w:left="142" w:right="498" w:firstLine="0"/>
        <w:rPr>
          <w:sz w:val="24"/>
          <w:szCs w:val="24"/>
        </w:rPr>
      </w:pPr>
      <w:r w:rsidRPr="006B2875">
        <w:rPr>
          <w:sz w:val="24"/>
          <w:szCs w:val="24"/>
        </w:rPr>
        <w:t>влияниинравственностичеловеканасостояниеегоздоровьяиздоровьяокружающихего людей; душевной и физической красоте человека;</w:t>
      </w:r>
    </w:p>
    <w:p w:rsidR="00684CD6" w:rsidRPr="006B2875" w:rsidRDefault="0037235B" w:rsidP="00587708">
      <w:pPr>
        <w:pStyle w:val="a6"/>
        <w:numPr>
          <w:ilvl w:val="0"/>
          <w:numId w:val="87"/>
        </w:numPr>
        <w:tabs>
          <w:tab w:val="left" w:pos="851"/>
          <w:tab w:val="left" w:pos="1389"/>
        </w:tabs>
        <w:ind w:left="142" w:right="500" w:firstLine="0"/>
        <w:rPr>
          <w:sz w:val="24"/>
          <w:szCs w:val="24"/>
        </w:rPr>
      </w:pPr>
      <w:r w:rsidRPr="006B2875">
        <w:rPr>
          <w:sz w:val="24"/>
          <w:szCs w:val="24"/>
        </w:rPr>
        <w:t xml:space="preserve">важностифизическойкультурыиспортадляздоровьячеловека,егообразования,трудаи </w:t>
      </w:r>
      <w:r w:rsidRPr="006B2875">
        <w:rPr>
          <w:spacing w:val="-2"/>
          <w:sz w:val="24"/>
          <w:szCs w:val="24"/>
        </w:rPr>
        <w:t>творчества;</w:t>
      </w:r>
    </w:p>
    <w:p w:rsidR="00684CD6" w:rsidRPr="006B2875" w:rsidRDefault="0037235B" w:rsidP="00587708">
      <w:pPr>
        <w:pStyle w:val="a6"/>
        <w:numPr>
          <w:ilvl w:val="0"/>
          <w:numId w:val="87"/>
        </w:numPr>
        <w:tabs>
          <w:tab w:val="left" w:pos="851"/>
          <w:tab w:val="left" w:pos="1389"/>
        </w:tabs>
        <w:ind w:left="142" w:right="6104" w:firstLine="0"/>
        <w:rPr>
          <w:sz w:val="24"/>
          <w:szCs w:val="24"/>
        </w:rPr>
      </w:pPr>
      <w:r w:rsidRPr="006B2875">
        <w:rPr>
          <w:sz w:val="24"/>
          <w:szCs w:val="24"/>
        </w:rPr>
        <w:t>активнойроличеловекавприроде. Сформировано ценностное отношение:</w:t>
      </w:r>
    </w:p>
    <w:p w:rsidR="00684CD6" w:rsidRPr="006B2875" w:rsidRDefault="0037235B" w:rsidP="00587708">
      <w:pPr>
        <w:pStyle w:val="a6"/>
        <w:numPr>
          <w:ilvl w:val="0"/>
          <w:numId w:val="87"/>
        </w:numPr>
        <w:tabs>
          <w:tab w:val="left" w:pos="851"/>
          <w:tab w:val="left" w:pos="1389"/>
        </w:tabs>
        <w:ind w:left="142" w:right="1018" w:firstLine="0"/>
        <w:rPr>
          <w:sz w:val="24"/>
          <w:szCs w:val="24"/>
        </w:rPr>
      </w:pPr>
      <w:r w:rsidRPr="006B2875">
        <w:rPr>
          <w:sz w:val="24"/>
          <w:szCs w:val="24"/>
        </w:rPr>
        <w:t>крусскомуязыкукакгосударственному,языкумежнациональногообщения;своему национальному языку и культуре;</w:t>
      </w:r>
    </w:p>
    <w:p w:rsidR="00684CD6" w:rsidRPr="006B2875" w:rsidRDefault="0037235B" w:rsidP="00587708">
      <w:pPr>
        <w:pStyle w:val="a6"/>
        <w:numPr>
          <w:ilvl w:val="0"/>
          <w:numId w:val="87"/>
        </w:numPr>
        <w:tabs>
          <w:tab w:val="left" w:pos="851"/>
          <w:tab w:val="left" w:pos="1389"/>
        </w:tabs>
        <w:spacing w:before="1"/>
        <w:ind w:left="142" w:firstLine="0"/>
        <w:rPr>
          <w:sz w:val="24"/>
          <w:szCs w:val="24"/>
        </w:rPr>
      </w:pPr>
      <w:r w:rsidRPr="006B2875">
        <w:rPr>
          <w:sz w:val="24"/>
          <w:szCs w:val="24"/>
        </w:rPr>
        <w:t>семьеисемейным</w:t>
      </w:r>
      <w:r w:rsidRPr="006B2875">
        <w:rPr>
          <w:spacing w:val="-2"/>
          <w:sz w:val="24"/>
          <w:szCs w:val="24"/>
        </w:rPr>
        <w:t>традициям;</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 xml:space="preserve">учебе, трудуи </w:t>
      </w:r>
      <w:r w:rsidRPr="006B2875">
        <w:rPr>
          <w:spacing w:val="-2"/>
          <w:sz w:val="24"/>
          <w:szCs w:val="24"/>
        </w:rPr>
        <w:t>творчеству;</w:t>
      </w:r>
    </w:p>
    <w:p w:rsidR="00684CD6" w:rsidRPr="006B2875" w:rsidRDefault="0037235B" w:rsidP="00587708">
      <w:pPr>
        <w:pStyle w:val="a6"/>
        <w:numPr>
          <w:ilvl w:val="0"/>
          <w:numId w:val="87"/>
        </w:numPr>
        <w:tabs>
          <w:tab w:val="left" w:pos="851"/>
          <w:tab w:val="left" w:pos="1389"/>
        </w:tabs>
        <w:ind w:left="142" w:right="691" w:firstLine="0"/>
        <w:rPr>
          <w:sz w:val="24"/>
          <w:szCs w:val="24"/>
        </w:rPr>
      </w:pPr>
      <w:r w:rsidRPr="006B2875">
        <w:rPr>
          <w:sz w:val="24"/>
          <w:szCs w:val="24"/>
        </w:rPr>
        <w:t>своемуздоровью,здоровьюродителей(законныхпредставителей),членовсвоейсемьи, педагогов, сверстников;</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 xml:space="preserve">природеивсемформам </w:t>
      </w:r>
      <w:r w:rsidRPr="006B2875">
        <w:rPr>
          <w:spacing w:val="-2"/>
          <w:sz w:val="24"/>
          <w:szCs w:val="24"/>
        </w:rPr>
        <w:t>жизни.</w:t>
      </w:r>
    </w:p>
    <w:p w:rsidR="00684CD6" w:rsidRPr="006B2875" w:rsidRDefault="0037235B" w:rsidP="006B2875">
      <w:pPr>
        <w:pStyle w:val="2"/>
        <w:tabs>
          <w:tab w:val="left" w:pos="851"/>
        </w:tabs>
        <w:ind w:left="142"/>
        <w:rPr>
          <w:b w:val="0"/>
        </w:rPr>
      </w:pPr>
      <w:r w:rsidRPr="006B2875">
        <w:t>Сформирован</w:t>
      </w:r>
      <w:r w:rsidRPr="006B2875">
        <w:rPr>
          <w:spacing w:val="-2"/>
        </w:rPr>
        <w:t>интерес</w:t>
      </w:r>
      <w:r w:rsidRPr="006B2875">
        <w:rPr>
          <w:b w:val="0"/>
          <w:spacing w:val="-2"/>
        </w:rPr>
        <w:t>:</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кчтению,произведениямискусства,театру,музыке,выставкамит.</w:t>
      </w:r>
      <w:r w:rsidRPr="006B2875">
        <w:rPr>
          <w:spacing w:val="-5"/>
          <w:sz w:val="24"/>
          <w:szCs w:val="24"/>
        </w:rPr>
        <w:t>п.;</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общественнымявлениям,пониматьактивнуюрольчеловекав</w:t>
      </w:r>
      <w:r w:rsidRPr="006B2875">
        <w:rPr>
          <w:spacing w:val="-2"/>
          <w:sz w:val="24"/>
          <w:szCs w:val="24"/>
        </w:rPr>
        <w:t>обществе;</w:t>
      </w:r>
    </w:p>
    <w:p w:rsidR="00684CD6" w:rsidRPr="006B2875" w:rsidRDefault="0037235B" w:rsidP="00587708">
      <w:pPr>
        <w:pStyle w:val="a6"/>
        <w:numPr>
          <w:ilvl w:val="0"/>
          <w:numId w:val="87"/>
        </w:numPr>
        <w:tabs>
          <w:tab w:val="left" w:pos="851"/>
          <w:tab w:val="left" w:pos="1389"/>
        </w:tabs>
        <w:ind w:left="142" w:right="630" w:firstLine="0"/>
        <w:rPr>
          <w:sz w:val="24"/>
          <w:szCs w:val="24"/>
        </w:rPr>
      </w:pPr>
      <w:r w:rsidRPr="006B2875">
        <w:rPr>
          <w:sz w:val="24"/>
          <w:szCs w:val="24"/>
        </w:rPr>
        <w:t xml:space="preserve">государственнымпраздникамиважнейшимсобытиямвжизниРоссии,вжизниродного </w:t>
      </w:r>
      <w:r w:rsidRPr="006B2875">
        <w:rPr>
          <w:spacing w:val="-2"/>
          <w:sz w:val="24"/>
          <w:szCs w:val="24"/>
        </w:rPr>
        <w:t>города;</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природе,природнымявлениямиформам</w:t>
      </w:r>
      <w:r w:rsidRPr="006B2875">
        <w:rPr>
          <w:spacing w:val="-2"/>
          <w:sz w:val="24"/>
          <w:szCs w:val="24"/>
        </w:rPr>
        <w:t>жизни;</w:t>
      </w:r>
    </w:p>
    <w:p w:rsidR="00684CD6" w:rsidRPr="006B2875" w:rsidRDefault="00684CD6" w:rsidP="006B2875">
      <w:pPr>
        <w:tabs>
          <w:tab w:val="left" w:pos="851"/>
        </w:tabs>
        <w:ind w:left="142"/>
        <w:jc w:val="both"/>
        <w:rPr>
          <w:sz w:val="24"/>
          <w:szCs w:val="24"/>
        </w:rPr>
        <w:sectPr w:rsidR="00684CD6" w:rsidRPr="006B2875" w:rsidSect="006B2875">
          <w:headerReference w:type="default" r:id="rId280"/>
          <w:footerReference w:type="default" r:id="rId281"/>
          <w:pgSz w:w="12240" w:h="15840"/>
          <w:pgMar w:top="300" w:right="580" w:bottom="280" w:left="440" w:header="4" w:footer="0" w:gutter="0"/>
          <w:cols w:space="720"/>
        </w:sectPr>
      </w:pPr>
    </w:p>
    <w:p w:rsidR="00684CD6" w:rsidRPr="006B2875" w:rsidRDefault="0037235B" w:rsidP="00587708">
      <w:pPr>
        <w:pStyle w:val="a6"/>
        <w:numPr>
          <w:ilvl w:val="0"/>
          <w:numId w:val="87"/>
        </w:numPr>
        <w:tabs>
          <w:tab w:val="left" w:pos="851"/>
          <w:tab w:val="left" w:pos="1389"/>
        </w:tabs>
        <w:spacing w:before="56"/>
        <w:ind w:left="142" w:firstLine="0"/>
        <w:rPr>
          <w:sz w:val="24"/>
          <w:szCs w:val="24"/>
        </w:rPr>
      </w:pPr>
      <w:r w:rsidRPr="006B2875">
        <w:rPr>
          <w:sz w:val="24"/>
          <w:szCs w:val="24"/>
        </w:rPr>
        <w:lastRenderedPageBreak/>
        <w:t>художественному</w:t>
      </w:r>
      <w:r w:rsidRPr="006B2875">
        <w:rPr>
          <w:spacing w:val="-2"/>
          <w:sz w:val="24"/>
          <w:szCs w:val="24"/>
        </w:rPr>
        <w:t>творчеству.</w:t>
      </w:r>
    </w:p>
    <w:p w:rsidR="00684CD6" w:rsidRPr="006B2875" w:rsidRDefault="0037235B" w:rsidP="006B2875">
      <w:pPr>
        <w:pStyle w:val="2"/>
        <w:tabs>
          <w:tab w:val="left" w:pos="851"/>
        </w:tabs>
        <w:spacing w:before="5" w:line="274" w:lineRule="exact"/>
        <w:ind w:left="142"/>
      </w:pPr>
      <w:r w:rsidRPr="006B2875">
        <w:t>Сформированы</w:t>
      </w:r>
      <w:r w:rsidRPr="006B2875">
        <w:rPr>
          <w:spacing w:val="-2"/>
        </w:rPr>
        <w:t>умения:</w:t>
      </w:r>
    </w:p>
    <w:p w:rsidR="00684CD6" w:rsidRPr="006B2875" w:rsidRDefault="0037235B" w:rsidP="00587708">
      <w:pPr>
        <w:pStyle w:val="a6"/>
        <w:numPr>
          <w:ilvl w:val="0"/>
          <w:numId w:val="87"/>
        </w:numPr>
        <w:tabs>
          <w:tab w:val="left" w:pos="851"/>
          <w:tab w:val="left" w:pos="1389"/>
        </w:tabs>
        <w:ind w:left="142" w:right="362" w:firstLine="0"/>
        <w:rPr>
          <w:sz w:val="24"/>
          <w:szCs w:val="24"/>
        </w:rPr>
      </w:pPr>
      <w:r w:rsidRPr="006B2875">
        <w:rPr>
          <w:sz w:val="24"/>
          <w:szCs w:val="24"/>
        </w:rPr>
        <w:t>устанавливатьдружескиевзаимоотношениявколлективе,основанныенавзаимопомощии взаимной поддержке;</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проявлятьбережное,гуманноеотношениековсему</w:t>
      </w:r>
      <w:r w:rsidRPr="006B2875">
        <w:rPr>
          <w:spacing w:val="-2"/>
          <w:sz w:val="24"/>
          <w:szCs w:val="24"/>
        </w:rPr>
        <w:t>живому;</w:t>
      </w:r>
    </w:p>
    <w:p w:rsidR="00684CD6" w:rsidRPr="006B2875" w:rsidRDefault="0037235B" w:rsidP="00587708">
      <w:pPr>
        <w:pStyle w:val="a6"/>
        <w:numPr>
          <w:ilvl w:val="0"/>
          <w:numId w:val="87"/>
        </w:numPr>
        <w:tabs>
          <w:tab w:val="left" w:pos="851"/>
          <w:tab w:val="left" w:pos="1389"/>
        </w:tabs>
        <w:ind w:left="142" w:firstLine="0"/>
        <w:rPr>
          <w:sz w:val="24"/>
          <w:szCs w:val="24"/>
        </w:rPr>
      </w:pPr>
      <w:r w:rsidRPr="006B2875">
        <w:rPr>
          <w:sz w:val="24"/>
          <w:szCs w:val="24"/>
        </w:rPr>
        <w:t>соблюдатьобщепринятыенормыповеденияв</w:t>
      </w:r>
      <w:r w:rsidRPr="006B2875">
        <w:rPr>
          <w:spacing w:val="-2"/>
          <w:sz w:val="24"/>
          <w:szCs w:val="24"/>
        </w:rPr>
        <w:t>обществе;</w:t>
      </w:r>
    </w:p>
    <w:p w:rsidR="00684CD6" w:rsidRPr="006B2875" w:rsidRDefault="0037235B" w:rsidP="00587708">
      <w:pPr>
        <w:pStyle w:val="a6"/>
        <w:numPr>
          <w:ilvl w:val="0"/>
          <w:numId w:val="87"/>
        </w:numPr>
        <w:tabs>
          <w:tab w:val="left" w:pos="851"/>
          <w:tab w:val="left" w:pos="1389"/>
        </w:tabs>
        <w:ind w:left="142" w:right="639" w:firstLine="0"/>
        <w:rPr>
          <w:sz w:val="24"/>
          <w:szCs w:val="24"/>
        </w:rPr>
      </w:pPr>
      <w:r w:rsidRPr="006B2875">
        <w:rPr>
          <w:sz w:val="24"/>
          <w:szCs w:val="24"/>
        </w:rPr>
        <w:t>распознаватьасоциальныепоступки,уметьпротивостоятьим;проявлятьотрицательное отношение к аморальным поступкам, грубости, оскорбительным словам и действиям.</w:t>
      </w:r>
    </w:p>
    <w:p w:rsidR="00684CD6" w:rsidRPr="006B2875" w:rsidRDefault="003A7D6D" w:rsidP="006B2875">
      <w:pPr>
        <w:pStyle w:val="2"/>
        <w:tabs>
          <w:tab w:val="left" w:pos="851"/>
        </w:tabs>
        <w:spacing w:before="2"/>
        <w:ind w:left="142"/>
      </w:pPr>
      <w:r>
        <w:rPr>
          <w:noProof/>
        </w:rPr>
        <w:pict>
          <v:shape id="Graphic 297" o:spid="_x0000_s1071" style="position:absolute;left:0;text-align:left;margin-left:36.85pt;margin-top:15.25pt;width:317.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403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" path="m,l4032250,e" filled="f" strokeweight=".5pt">
            <v:path arrowok="t"/>
            <w10:wrap type="topAndBottom" anchorx="page"/>
          </v:shape>
        </w:pict>
      </w:r>
      <w:r w:rsidR="0037235B" w:rsidRPr="006B2875">
        <w:rPr>
          <w:w w:val="85"/>
        </w:rPr>
        <w:t>курсвнеурочнодетельности«ОСНОВЫПРОГРАММИРОВАНИЯНА</w:t>
      </w:r>
      <w:r w:rsidR="0037235B" w:rsidRPr="006B2875">
        <w:rPr>
          <w:spacing w:val="-2"/>
          <w:w w:val="85"/>
        </w:rPr>
        <w:t>PYTHON»</w:t>
      </w:r>
    </w:p>
    <w:p w:rsidR="00684CD6" w:rsidRPr="006B2875" w:rsidRDefault="0037235B" w:rsidP="006B2875">
      <w:pPr>
        <w:pStyle w:val="a3"/>
        <w:tabs>
          <w:tab w:val="left" w:pos="851"/>
        </w:tabs>
        <w:spacing w:before="4"/>
        <w:ind w:left="142"/>
      </w:pPr>
      <w:r w:rsidRPr="006B2875">
        <w:rPr>
          <w:w w:val="90"/>
        </w:rPr>
        <w:t>ЛИЧНОСТНЫЕ</w:t>
      </w:r>
      <w:r w:rsidRPr="006B2875">
        <w:rPr>
          <w:spacing w:val="-2"/>
        </w:rPr>
        <w:t>РЕЗУЛЬТАТЫ</w:t>
      </w:r>
    </w:p>
    <w:p w:rsidR="00684CD6" w:rsidRPr="006B2875" w:rsidRDefault="0037235B" w:rsidP="006B2875">
      <w:pPr>
        <w:pStyle w:val="2"/>
        <w:tabs>
          <w:tab w:val="left" w:pos="851"/>
        </w:tabs>
        <w:spacing w:before="5" w:line="275" w:lineRule="exact"/>
        <w:ind w:left="142"/>
      </w:pPr>
      <w:r w:rsidRPr="006B2875">
        <w:rPr>
          <w:w w:val="85"/>
        </w:rPr>
        <w:t>Патриотическое</w:t>
      </w:r>
      <w:r w:rsidRPr="006B2875">
        <w:rPr>
          <w:spacing w:val="-2"/>
          <w:w w:val="95"/>
        </w:rPr>
        <w:t>воспитание:</w:t>
      </w:r>
    </w:p>
    <w:p w:rsidR="00684CD6" w:rsidRPr="006B2875" w:rsidRDefault="0037235B" w:rsidP="006B2875">
      <w:pPr>
        <w:pStyle w:val="a3"/>
        <w:tabs>
          <w:tab w:val="left" w:pos="851"/>
        </w:tabs>
        <w:spacing w:before="1" w:line="237" w:lineRule="auto"/>
        <w:ind w:left="142"/>
      </w:pPr>
      <w:r w:rsidRPr="006B2875">
        <w:rPr>
          <w:w w:val="115"/>
          <w:position w:val="1"/>
        </w:rPr>
        <w:t>-</w:t>
      </w:r>
      <w:r w:rsidRPr="006B2875">
        <w:rPr>
          <w:w w:val="115"/>
        </w:rPr>
        <w:t xml:space="preserve">ценностноеотношениекотечественномукультурному,историческомуинаучному </w:t>
      </w:r>
      <w:r w:rsidRPr="006B2875">
        <w:rPr>
          <w:spacing w:val="-2"/>
          <w:w w:val="115"/>
        </w:rPr>
        <w:t>наследию;</w:t>
      </w:r>
    </w:p>
    <w:p w:rsidR="00684CD6" w:rsidRPr="006B2875" w:rsidRDefault="0037235B" w:rsidP="006B2875">
      <w:pPr>
        <w:pStyle w:val="a3"/>
        <w:tabs>
          <w:tab w:val="left" w:pos="851"/>
        </w:tabs>
        <w:spacing w:before="3"/>
        <w:ind w:left="142"/>
      </w:pPr>
      <w:r w:rsidRPr="006B2875">
        <w:rPr>
          <w:w w:val="120"/>
          <w:position w:val="1"/>
        </w:rPr>
        <w:t>-</w:t>
      </w:r>
      <w:r w:rsidRPr="006B2875">
        <w:rPr>
          <w:w w:val="120"/>
        </w:rPr>
        <w:t>пониманиезначенияинформатикикакнаукивжизнисовременного</w:t>
      </w:r>
      <w:r w:rsidRPr="006B2875">
        <w:rPr>
          <w:spacing w:val="-2"/>
          <w:w w:val="120"/>
        </w:rPr>
        <w:t>общества.</w:t>
      </w:r>
    </w:p>
    <w:p w:rsidR="00684CD6" w:rsidRPr="006B2875" w:rsidRDefault="0037235B" w:rsidP="006B2875">
      <w:pPr>
        <w:pStyle w:val="a3"/>
        <w:tabs>
          <w:tab w:val="left" w:pos="851"/>
        </w:tabs>
        <w:spacing w:before="273"/>
        <w:ind w:left="142"/>
      </w:pPr>
      <w:r w:rsidRPr="006B2875">
        <w:rPr>
          <w:smallCaps/>
          <w:spacing w:val="8"/>
          <w:w w:val="85"/>
        </w:rPr>
        <w:t>Духовно-нравственное</w:t>
      </w:r>
      <w:r w:rsidRPr="006B2875">
        <w:rPr>
          <w:smallCaps/>
          <w:spacing w:val="-2"/>
          <w:w w:val="85"/>
        </w:rPr>
        <w:t>воспитание:</w:t>
      </w:r>
    </w:p>
    <w:p w:rsidR="00684CD6" w:rsidRPr="006B2875" w:rsidRDefault="0037235B" w:rsidP="006B2875">
      <w:pPr>
        <w:pStyle w:val="a3"/>
        <w:tabs>
          <w:tab w:val="left" w:pos="851"/>
        </w:tabs>
        <w:spacing w:before="2"/>
        <w:ind w:left="142"/>
      </w:pPr>
      <w:r w:rsidRPr="006B2875">
        <w:rPr>
          <w:w w:val="115"/>
          <w:position w:val="1"/>
        </w:rPr>
        <w:t>-</w:t>
      </w:r>
      <w:r w:rsidRPr="006B2875">
        <w:rPr>
          <w:w w:val="115"/>
        </w:rPr>
        <w:t>ориентациянаморальныеценностиинормывситуацияхнравственного</w:t>
      </w:r>
      <w:r w:rsidRPr="006B2875">
        <w:rPr>
          <w:spacing w:val="-2"/>
          <w:w w:val="115"/>
        </w:rPr>
        <w:t>выбора;</w:t>
      </w:r>
    </w:p>
    <w:p w:rsidR="00684CD6" w:rsidRPr="006B2875" w:rsidRDefault="0037235B" w:rsidP="006B2875">
      <w:pPr>
        <w:pStyle w:val="a3"/>
        <w:tabs>
          <w:tab w:val="left" w:pos="851"/>
        </w:tabs>
        <w:spacing w:before="1"/>
        <w:ind w:left="142" w:right="109"/>
      </w:pPr>
      <w:r w:rsidRPr="006B2875">
        <w:rPr>
          <w:w w:val="115"/>
          <w:position w:val="1"/>
        </w:rPr>
        <w:t>-</w:t>
      </w:r>
      <w:r w:rsidRPr="006B2875">
        <w:rPr>
          <w:w w:val="115"/>
        </w:rPr>
        <w:t xml:space="preserve">готовностьоцениватьсвоё поведениеи поступки, атакжеповедениеипоступкидругих людей с позиции нравственных и правовых норм с учётом осознания последствий </w:t>
      </w:r>
      <w:r w:rsidRPr="006B2875">
        <w:rPr>
          <w:spacing w:val="-2"/>
          <w:w w:val="115"/>
        </w:rPr>
        <w:t>поступков;</w:t>
      </w:r>
    </w:p>
    <w:p w:rsidR="00684CD6" w:rsidRPr="006B2875" w:rsidRDefault="0037235B" w:rsidP="006B2875">
      <w:pPr>
        <w:tabs>
          <w:tab w:val="left" w:pos="851"/>
        </w:tabs>
        <w:spacing w:before="1" w:line="237" w:lineRule="auto"/>
        <w:ind w:left="142" w:right="1583"/>
        <w:jc w:val="both"/>
        <w:rPr>
          <w:sz w:val="24"/>
          <w:szCs w:val="24"/>
        </w:rPr>
      </w:pPr>
      <w:r w:rsidRPr="006B2875">
        <w:rPr>
          <w:w w:val="115"/>
          <w:position w:val="1"/>
          <w:sz w:val="24"/>
          <w:szCs w:val="24"/>
        </w:rPr>
        <w:t>-</w:t>
      </w:r>
      <w:r w:rsidRPr="006B2875">
        <w:rPr>
          <w:w w:val="115"/>
          <w:sz w:val="24"/>
          <w:szCs w:val="24"/>
        </w:rPr>
        <w:t xml:space="preserve">активное неприятие асоциальных поступков, в том числев Интернете. </w:t>
      </w:r>
      <w:r w:rsidRPr="006B2875">
        <w:rPr>
          <w:sz w:val="24"/>
          <w:szCs w:val="24"/>
        </w:rPr>
        <w:t>ГРАЖДАНСКОЕВОСПИТАНИЕ:</w:t>
      </w:r>
    </w:p>
    <w:p w:rsidR="00684CD6" w:rsidRPr="006B2875" w:rsidRDefault="0037235B" w:rsidP="006B2875">
      <w:pPr>
        <w:pStyle w:val="a3"/>
        <w:tabs>
          <w:tab w:val="left" w:pos="851"/>
          <w:tab w:val="left" w:pos="2557"/>
          <w:tab w:val="left" w:pos="2901"/>
          <w:tab w:val="left" w:pos="4516"/>
          <w:tab w:val="left" w:pos="5580"/>
          <w:tab w:val="left" w:pos="5932"/>
          <w:tab w:val="left" w:pos="7219"/>
          <w:tab w:val="left" w:pos="9335"/>
          <w:tab w:val="left" w:pos="10857"/>
        </w:tabs>
        <w:spacing w:before="6" w:line="237" w:lineRule="auto"/>
        <w:ind w:left="142" w:right="109"/>
      </w:pPr>
      <w:r w:rsidRPr="006B2875">
        <w:rPr>
          <w:spacing w:val="-2"/>
          <w:w w:val="115"/>
          <w:position w:val="1"/>
        </w:rPr>
        <w:t>-</w:t>
      </w:r>
      <w:r w:rsidRPr="006B2875">
        <w:rPr>
          <w:spacing w:val="-2"/>
          <w:w w:val="115"/>
        </w:rPr>
        <w:t>представление</w:t>
      </w:r>
      <w:r w:rsidRPr="006B2875">
        <w:tab/>
      </w:r>
      <w:r w:rsidRPr="006B2875">
        <w:rPr>
          <w:spacing w:val="-10"/>
          <w:w w:val="115"/>
        </w:rPr>
        <w:t>о</w:t>
      </w:r>
      <w:r w:rsidRPr="006B2875">
        <w:tab/>
      </w:r>
      <w:r w:rsidRPr="006B2875">
        <w:rPr>
          <w:spacing w:val="-2"/>
          <w:w w:val="115"/>
        </w:rPr>
        <w:t>социальных</w:t>
      </w:r>
      <w:r w:rsidRPr="006B2875">
        <w:tab/>
      </w:r>
      <w:r w:rsidRPr="006B2875">
        <w:rPr>
          <w:spacing w:val="-2"/>
          <w:w w:val="115"/>
        </w:rPr>
        <w:t>нормах</w:t>
      </w:r>
      <w:r w:rsidRPr="006B2875">
        <w:tab/>
      </w:r>
      <w:r w:rsidRPr="006B2875">
        <w:rPr>
          <w:spacing w:val="-10"/>
          <w:w w:val="115"/>
        </w:rPr>
        <w:t>и</w:t>
      </w:r>
      <w:r w:rsidRPr="006B2875">
        <w:tab/>
      </w:r>
      <w:r w:rsidRPr="006B2875">
        <w:rPr>
          <w:spacing w:val="-2"/>
          <w:w w:val="115"/>
        </w:rPr>
        <w:t>правилах</w:t>
      </w:r>
      <w:r w:rsidRPr="006B2875">
        <w:tab/>
      </w:r>
      <w:r w:rsidRPr="006B2875">
        <w:rPr>
          <w:spacing w:val="-2"/>
          <w:w w:val="115"/>
        </w:rPr>
        <w:t>межличностных</w:t>
      </w:r>
      <w:r w:rsidRPr="006B2875">
        <w:tab/>
      </w:r>
      <w:r w:rsidRPr="006B2875">
        <w:rPr>
          <w:spacing w:val="-2"/>
          <w:w w:val="115"/>
        </w:rPr>
        <w:t>отношений</w:t>
      </w:r>
      <w:r w:rsidRPr="006B2875">
        <w:tab/>
      </w:r>
      <w:r w:rsidRPr="006B2875">
        <w:rPr>
          <w:spacing w:val="-10"/>
          <w:w w:val="115"/>
        </w:rPr>
        <w:t xml:space="preserve">в </w:t>
      </w:r>
      <w:r w:rsidRPr="006B2875">
        <w:rPr>
          <w:w w:val="115"/>
        </w:rPr>
        <w:t>коллективе, в том числе в социальных сообществах;</w:t>
      </w:r>
    </w:p>
    <w:p w:rsidR="00684CD6" w:rsidRPr="006B2875" w:rsidRDefault="0037235B" w:rsidP="006B2875">
      <w:pPr>
        <w:pStyle w:val="a3"/>
        <w:tabs>
          <w:tab w:val="left" w:pos="851"/>
        </w:tabs>
        <w:spacing w:before="3"/>
        <w:ind w:left="142" w:right="108"/>
      </w:pPr>
      <w:r w:rsidRPr="006B2875">
        <w:rPr>
          <w:w w:val="115"/>
          <w:position w:val="1"/>
        </w:rPr>
        <w:t>-</w:t>
      </w:r>
      <w:r w:rsidRPr="006B2875">
        <w:rPr>
          <w:w w:val="115"/>
        </w:rPr>
        <w:t xml:space="preserve">соблюдениеправилбезопасности,втомчисленавыковбезопасногоповеденияв </w:t>
      </w:r>
      <w:r w:rsidRPr="006B2875">
        <w:rPr>
          <w:spacing w:val="-2"/>
          <w:w w:val="115"/>
        </w:rPr>
        <w:t>интернет-среде;</w:t>
      </w:r>
    </w:p>
    <w:p w:rsidR="00684CD6" w:rsidRPr="006B2875" w:rsidRDefault="0037235B" w:rsidP="006B2875">
      <w:pPr>
        <w:pStyle w:val="a3"/>
        <w:tabs>
          <w:tab w:val="left" w:pos="851"/>
          <w:tab w:val="left" w:pos="2391"/>
          <w:tab w:val="left" w:pos="3012"/>
          <w:tab w:val="left" w:pos="4834"/>
          <w:tab w:val="left" w:pos="6794"/>
          <w:tab w:val="left" w:pos="7585"/>
          <w:tab w:val="left" w:pos="9445"/>
          <w:tab w:val="left" w:pos="10838"/>
        </w:tabs>
        <w:spacing w:before="4" w:line="237" w:lineRule="auto"/>
        <w:ind w:left="142" w:right="105"/>
      </w:pPr>
      <w:r w:rsidRPr="006B2875">
        <w:rPr>
          <w:spacing w:val="-2"/>
          <w:w w:val="120"/>
          <w:position w:val="1"/>
        </w:rPr>
        <w:t>-</w:t>
      </w:r>
      <w:r w:rsidRPr="006B2875">
        <w:rPr>
          <w:spacing w:val="-2"/>
          <w:w w:val="120"/>
        </w:rPr>
        <w:t>ориентация</w:t>
      </w:r>
      <w:r w:rsidRPr="006B2875">
        <w:tab/>
      </w:r>
      <w:r w:rsidRPr="006B2875">
        <w:rPr>
          <w:spacing w:val="-6"/>
          <w:w w:val="120"/>
        </w:rPr>
        <w:t>на</w:t>
      </w:r>
      <w:r w:rsidRPr="006B2875">
        <w:tab/>
      </w:r>
      <w:r w:rsidRPr="006B2875">
        <w:rPr>
          <w:spacing w:val="-2"/>
          <w:w w:val="120"/>
        </w:rPr>
        <w:t>совместную</w:t>
      </w:r>
      <w:r w:rsidRPr="006B2875">
        <w:tab/>
      </w:r>
      <w:r w:rsidRPr="006B2875">
        <w:rPr>
          <w:spacing w:val="-2"/>
          <w:w w:val="120"/>
        </w:rPr>
        <w:t>деятельность</w:t>
      </w:r>
      <w:r w:rsidRPr="006B2875">
        <w:tab/>
      </w:r>
      <w:r w:rsidRPr="006B2875">
        <w:rPr>
          <w:spacing w:val="-4"/>
          <w:w w:val="120"/>
        </w:rPr>
        <w:t>при</w:t>
      </w:r>
      <w:r w:rsidRPr="006B2875">
        <w:tab/>
      </w:r>
      <w:r w:rsidRPr="006B2875">
        <w:rPr>
          <w:spacing w:val="-2"/>
          <w:w w:val="120"/>
        </w:rPr>
        <w:t>выполнении</w:t>
      </w:r>
      <w:r w:rsidRPr="006B2875">
        <w:tab/>
      </w:r>
      <w:r w:rsidRPr="006B2875">
        <w:rPr>
          <w:spacing w:val="-2"/>
          <w:w w:val="120"/>
        </w:rPr>
        <w:t>учебных</w:t>
      </w:r>
      <w:r w:rsidRPr="006B2875">
        <w:tab/>
      </w:r>
      <w:r w:rsidRPr="006B2875">
        <w:rPr>
          <w:spacing w:val="-10"/>
          <w:w w:val="120"/>
        </w:rPr>
        <w:t xml:space="preserve">и </w:t>
      </w:r>
      <w:r w:rsidRPr="006B2875">
        <w:rPr>
          <w:w w:val="120"/>
        </w:rPr>
        <w:t>познавательных задач, создании учебных проектов;</w:t>
      </w:r>
    </w:p>
    <w:p w:rsidR="00684CD6" w:rsidRPr="006B2875" w:rsidRDefault="0037235B" w:rsidP="006B2875">
      <w:pPr>
        <w:pStyle w:val="a3"/>
        <w:tabs>
          <w:tab w:val="left" w:pos="851"/>
        </w:tabs>
        <w:spacing w:before="3"/>
        <w:ind w:left="142"/>
      </w:pPr>
      <w:r w:rsidRPr="006B2875">
        <w:rPr>
          <w:w w:val="115"/>
          <w:position w:val="1"/>
        </w:rPr>
        <w:t>-</w:t>
      </w:r>
      <w:r w:rsidRPr="006B2875">
        <w:rPr>
          <w:w w:val="115"/>
        </w:rPr>
        <w:t>стремлениеоцениватьсвоёповедениеипоступкисвоихтоварищейспозиции нравственных и правовых норм с учётом осознания последствий поступков.</w:t>
      </w:r>
    </w:p>
    <w:p w:rsidR="00684CD6" w:rsidRPr="006B2875" w:rsidRDefault="0037235B" w:rsidP="006B2875">
      <w:pPr>
        <w:pStyle w:val="a3"/>
        <w:tabs>
          <w:tab w:val="left" w:pos="851"/>
        </w:tabs>
        <w:spacing w:line="274" w:lineRule="exact"/>
        <w:ind w:left="142"/>
      </w:pPr>
      <w:r w:rsidRPr="006B2875">
        <w:rPr>
          <w:smallCaps/>
          <w:spacing w:val="2"/>
          <w:w w:val="85"/>
        </w:rPr>
        <w:t>Ценностьнаучного</w:t>
      </w:r>
      <w:r w:rsidRPr="006B2875">
        <w:rPr>
          <w:smallCaps/>
          <w:spacing w:val="-2"/>
          <w:w w:val="85"/>
        </w:rPr>
        <w:t>познания:</w:t>
      </w:r>
    </w:p>
    <w:p w:rsidR="00684CD6" w:rsidRPr="006B2875" w:rsidRDefault="0037235B" w:rsidP="006B2875">
      <w:pPr>
        <w:pStyle w:val="a3"/>
        <w:tabs>
          <w:tab w:val="left" w:pos="851"/>
        </w:tabs>
        <w:spacing w:before="2"/>
        <w:ind w:left="142" w:right="105"/>
      </w:pPr>
      <w:r w:rsidRPr="006B2875">
        <w:rPr>
          <w:w w:val="115"/>
          <w:position w:val="1"/>
        </w:rPr>
        <w:t>-</w:t>
      </w:r>
      <w:r w:rsidRPr="006B2875">
        <w:rPr>
          <w:w w:val="115"/>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684CD6" w:rsidRPr="006B2875" w:rsidRDefault="0037235B" w:rsidP="006B2875">
      <w:pPr>
        <w:pStyle w:val="a3"/>
        <w:tabs>
          <w:tab w:val="left" w:pos="851"/>
        </w:tabs>
        <w:ind w:left="142" w:right="6065"/>
      </w:pPr>
      <w:r w:rsidRPr="006B2875">
        <w:rPr>
          <w:smallCaps/>
          <w:spacing w:val="-10"/>
        </w:rPr>
        <w:t>МЕТАПРЕДМЕТНЫЕРЕЗУЛЬТАТЫ</w:t>
      </w:r>
      <w:r w:rsidRPr="006B2875">
        <w:rPr>
          <w:smallCaps/>
          <w:w w:val="85"/>
        </w:rPr>
        <w:t>Универсальныепознавательныедействия</w:t>
      </w:r>
      <w:r w:rsidRPr="006B2875">
        <w:rPr>
          <w:smallCaps/>
          <w:color w:val="933634"/>
          <w:spacing w:val="10"/>
        </w:rPr>
        <w:t>Базовые логические действия:</w:t>
      </w:r>
    </w:p>
    <w:p w:rsidR="00684CD6" w:rsidRPr="006B2875" w:rsidRDefault="0037235B" w:rsidP="006B2875">
      <w:pPr>
        <w:pStyle w:val="a3"/>
        <w:tabs>
          <w:tab w:val="left" w:pos="851"/>
        </w:tabs>
        <w:ind w:left="142" w:right="103"/>
      </w:pPr>
      <w:r w:rsidRPr="006B2875">
        <w:rPr>
          <w:w w:val="115"/>
          <w:position w:val="1"/>
        </w:rPr>
        <w:t>-</w:t>
      </w:r>
      <w:r w:rsidRPr="006B2875">
        <w:rPr>
          <w:w w:val="115"/>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w:t>
      </w:r>
      <w:r w:rsidRPr="006B2875">
        <w:rPr>
          <w:spacing w:val="-2"/>
          <w:w w:val="115"/>
        </w:rPr>
        <w:t>выводы;</w:t>
      </w:r>
    </w:p>
    <w:p w:rsidR="00684CD6" w:rsidRPr="006B2875" w:rsidRDefault="0037235B" w:rsidP="006B2875">
      <w:pPr>
        <w:pStyle w:val="a3"/>
        <w:tabs>
          <w:tab w:val="left" w:pos="851"/>
        </w:tabs>
        <w:spacing w:before="2" w:line="237" w:lineRule="auto"/>
        <w:ind w:left="142" w:right="108"/>
      </w:pPr>
      <w:r w:rsidRPr="006B2875">
        <w:rPr>
          <w:w w:val="115"/>
          <w:position w:val="1"/>
        </w:rPr>
        <w:t>-</w:t>
      </w:r>
      <w:r w:rsidRPr="006B2875">
        <w:rPr>
          <w:w w:val="115"/>
        </w:rPr>
        <w:t xml:space="preserve">умение </w:t>
      </w:r>
      <w:r w:rsidRPr="006B2875">
        <w:rPr>
          <w:spacing w:val="22"/>
          <w:w w:val="115"/>
        </w:rPr>
        <w:t xml:space="preserve">создавать, </w:t>
      </w:r>
      <w:r w:rsidRPr="006B2875">
        <w:rPr>
          <w:w w:val="115"/>
        </w:rPr>
        <w:t>применятьипреобразовыватьзнакии символы, модели и схемы для решения учебных и познавательных задач;</w:t>
      </w:r>
    </w:p>
    <w:p w:rsidR="00684CD6" w:rsidRPr="006B2875" w:rsidRDefault="0037235B" w:rsidP="006B2875">
      <w:pPr>
        <w:pStyle w:val="a3"/>
        <w:tabs>
          <w:tab w:val="left" w:pos="851"/>
        </w:tabs>
        <w:spacing w:before="3"/>
        <w:ind w:left="142" w:right="105"/>
      </w:pPr>
      <w:r w:rsidRPr="006B2875">
        <w:rPr>
          <w:w w:val="115"/>
          <w:position w:val="1"/>
        </w:rPr>
        <w:t>-</w:t>
      </w:r>
      <w:r w:rsidRPr="006B2875">
        <w:rPr>
          <w:w w:val="115"/>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4CD6" w:rsidRPr="006B2875" w:rsidRDefault="0037235B" w:rsidP="006B2875">
      <w:pPr>
        <w:pStyle w:val="a3"/>
        <w:tabs>
          <w:tab w:val="left" w:pos="851"/>
        </w:tabs>
        <w:spacing w:line="274" w:lineRule="exact"/>
        <w:ind w:left="142"/>
      </w:pPr>
      <w:r w:rsidRPr="006B2875">
        <w:rPr>
          <w:smallCaps/>
          <w:color w:val="933634"/>
          <w:spacing w:val="10"/>
        </w:rPr>
        <w:t>Базовые</w:t>
      </w:r>
      <w:r w:rsidRPr="006B2875">
        <w:rPr>
          <w:smallCaps/>
          <w:color w:val="933634"/>
          <w:spacing w:val="11"/>
        </w:rPr>
        <w:t>исследовательские</w:t>
      </w:r>
      <w:r w:rsidRPr="006B2875">
        <w:rPr>
          <w:smallCaps/>
          <w:color w:val="933634"/>
          <w:spacing w:val="8"/>
        </w:rPr>
        <w:t>действия:</w:t>
      </w:r>
    </w:p>
    <w:p w:rsidR="00684CD6" w:rsidRPr="006B2875" w:rsidRDefault="0037235B" w:rsidP="006B2875">
      <w:pPr>
        <w:pStyle w:val="a3"/>
        <w:tabs>
          <w:tab w:val="left" w:pos="851"/>
        </w:tabs>
        <w:spacing w:before="2"/>
        <w:ind w:left="142"/>
      </w:pPr>
      <w:r w:rsidRPr="006B2875">
        <w:rPr>
          <w:w w:val="115"/>
          <w:position w:val="1"/>
        </w:rPr>
        <w:t>-</w:t>
      </w:r>
      <w:r w:rsidRPr="006B2875">
        <w:rPr>
          <w:w w:val="115"/>
        </w:rPr>
        <w:t>формулироватьвопросы,фиксирующиеразрывмеждуреальнымижелательным состоянием ситуации, объекта, и самостоятельно устанавливать искомое и данное;</w:t>
      </w:r>
    </w:p>
    <w:p w:rsidR="00684CD6" w:rsidRPr="006B2875" w:rsidRDefault="0037235B" w:rsidP="006B2875">
      <w:pPr>
        <w:pStyle w:val="a3"/>
        <w:tabs>
          <w:tab w:val="left" w:pos="851"/>
        </w:tabs>
        <w:spacing w:before="4" w:line="237" w:lineRule="auto"/>
        <w:ind w:left="142" w:right="107"/>
      </w:pPr>
      <w:r w:rsidRPr="006B2875">
        <w:rPr>
          <w:w w:val="115"/>
          <w:position w:val="1"/>
        </w:rPr>
        <w:t>-</w:t>
      </w:r>
      <w:r w:rsidRPr="006B2875">
        <w:rPr>
          <w:w w:val="115"/>
        </w:rPr>
        <w:t xml:space="preserve">оценивать применимость и достоверность информации, полученной в ходе </w:t>
      </w:r>
      <w:r w:rsidRPr="006B2875">
        <w:rPr>
          <w:spacing w:val="-2"/>
          <w:w w:val="115"/>
        </w:rPr>
        <w:t>исследования;</w:t>
      </w:r>
    </w:p>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282"/>
          <w:footerReference w:type="default" r:id="rId283"/>
          <w:pgSz w:w="12240" w:h="15840"/>
          <w:pgMar w:top="300" w:right="580" w:bottom="280" w:left="440" w:header="4" w:footer="0" w:gutter="0"/>
          <w:cols w:space="720"/>
        </w:sectPr>
      </w:pPr>
    </w:p>
    <w:p w:rsidR="00684CD6" w:rsidRPr="006B2875" w:rsidRDefault="0037235B" w:rsidP="006B2875">
      <w:pPr>
        <w:pStyle w:val="a3"/>
        <w:tabs>
          <w:tab w:val="left" w:pos="851"/>
        </w:tabs>
        <w:spacing w:before="58"/>
        <w:ind w:left="142" w:right="107"/>
      </w:pPr>
      <w:r w:rsidRPr="006B2875">
        <w:rPr>
          <w:w w:val="115"/>
          <w:position w:val="1"/>
        </w:rPr>
        <w:lastRenderedPageBreak/>
        <w:t>-</w:t>
      </w:r>
      <w:r w:rsidRPr="006B2875">
        <w:rPr>
          <w:w w:val="115"/>
        </w:rPr>
        <w:t>прогнозировать возможное дальнейшее развитие процессов, событий и их последствия в аналогичных или сходных ситу- ациях, атакжевыдвигатьпредположенияобих развитиив новых условиях и контекстах.</w:t>
      </w:r>
    </w:p>
    <w:p w:rsidR="00684CD6" w:rsidRPr="006B2875" w:rsidRDefault="0037235B" w:rsidP="006B2875">
      <w:pPr>
        <w:pStyle w:val="a3"/>
        <w:tabs>
          <w:tab w:val="left" w:pos="851"/>
        </w:tabs>
        <w:spacing w:line="274" w:lineRule="exact"/>
        <w:ind w:left="142"/>
      </w:pPr>
      <w:r w:rsidRPr="006B2875">
        <w:rPr>
          <w:smallCaps/>
          <w:color w:val="933634"/>
          <w:w w:val="110"/>
        </w:rPr>
        <w:t>Работас</w:t>
      </w:r>
      <w:r w:rsidRPr="006B2875">
        <w:rPr>
          <w:smallCaps/>
          <w:color w:val="933634"/>
          <w:spacing w:val="7"/>
          <w:w w:val="110"/>
        </w:rPr>
        <w:t>информацией:</w:t>
      </w:r>
    </w:p>
    <w:p w:rsidR="00684CD6" w:rsidRPr="006B2875" w:rsidRDefault="0037235B" w:rsidP="006B2875">
      <w:pPr>
        <w:pStyle w:val="a3"/>
        <w:tabs>
          <w:tab w:val="left" w:pos="851"/>
        </w:tabs>
        <w:spacing w:before="2"/>
        <w:ind w:left="142" w:right="107"/>
      </w:pPr>
      <w:r w:rsidRPr="006B2875">
        <w:rPr>
          <w:w w:val="120"/>
          <w:position w:val="1"/>
        </w:rPr>
        <w:t>-</w:t>
      </w:r>
      <w:r w:rsidRPr="006B2875">
        <w:rPr>
          <w:w w:val="120"/>
        </w:rPr>
        <w:t xml:space="preserve">выявлять дефицит информации, данных, необходимых для решения поставленной </w:t>
      </w:r>
      <w:r w:rsidRPr="006B2875">
        <w:rPr>
          <w:spacing w:val="-2"/>
          <w:w w:val="120"/>
        </w:rPr>
        <w:t>задачи;</w:t>
      </w:r>
    </w:p>
    <w:p w:rsidR="00684CD6" w:rsidRPr="006B2875" w:rsidRDefault="0037235B" w:rsidP="006B2875">
      <w:pPr>
        <w:pStyle w:val="a3"/>
        <w:tabs>
          <w:tab w:val="left" w:pos="851"/>
        </w:tabs>
        <w:spacing w:before="4" w:line="237" w:lineRule="auto"/>
        <w:ind w:left="142" w:right="107"/>
      </w:pPr>
      <w:r w:rsidRPr="006B2875">
        <w:rPr>
          <w:w w:val="115"/>
          <w:position w:val="1"/>
        </w:rPr>
        <w:t>-</w:t>
      </w:r>
      <w:r w:rsidRPr="006B2875">
        <w:rPr>
          <w:w w:val="115"/>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684CD6" w:rsidRPr="006B2875" w:rsidRDefault="0037235B" w:rsidP="006B2875">
      <w:pPr>
        <w:pStyle w:val="a3"/>
        <w:tabs>
          <w:tab w:val="left" w:pos="851"/>
        </w:tabs>
        <w:spacing w:before="6" w:line="237" w:lineRule="auto"/>
        <w:ind w:left="142" w:right="108"/>
      </w:pPr>
      <w:r w:rsidRPr="006B2875">
        <w:rPr>
          <w:w w:val="115"/>
          <w:position w:val="1"/>
        </w:rPr>
        <w:t>-</w:t>
      </w:r>
      <w:r w:rsidRPr="006B2875">
        <w:rPr>
          <w:w w:val="115"/>
        </w:rPr>
        <w:t>выбирать, анализировать, систематизировать и интерпретировать информацию различных видов и форм представления;</w:t>
      </w:r>
    </w:p>
    <w:p w:rsidR="00684CD6" w:rsidRPr="006B2875" w:rsidRDefault="0037235B" w:rsidP="006B2875">
      <w:pPr>
        <w:pStyle w:val="a3"/>
        <w:tabs>
          <w:tab w:val="left" w:pos="851"/>
        </w:tabs>
        <w:spacing w:before="3"/>
        <w:ind w:left="142" w:right="106"/>
      </w:pPr>
      <w:r w:rsidRPr="006B2875">
        <w:rPr>
          <w:w w:val="115"/>
          <w:position w:val="1"/>
        </w:rPr>
        <w:t>-</w:t>
      </w:r>
      <w:r w:rsidRPr="006B2875">
        <w:rPr>
          <w:w w:val="115"/>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 нациями;</w:t>
      </w:r>
    </w:p>
    <w:p w:rsidR="00684CD6" w:rsidRPr="006B2875" w:rsidRDefault="0037235B" w:rsidP="006B2875">
      <w:pPr>
        <w:pStyle w:val="a3"/>
        <w:tabs>
          <w:tab w:val="left" w:pos="851"/>
        </w:tabs>
        <w:spacing w:before="1" w:line="237" w:lineRule="auto"/>
        <w:ind w:left="142" w:right="106"/>
      </w:pPr>
      <w:r w:rsidRPr="006B2875">
        <w:rPr>
          <w:w w:val="115"/>
          <w:position w:val="1"/>
        </w:rPr>
        <w:t>-</w:t>
      </w:r>
      <w:r w:rsidRPr="006B2875">
        <w:rPr>
          <w:w w:val="115"/>
        </w:rPr>
        <w:t>оценивать достоверность информации по критериям, предложенным учителем или сформулированнымсамостоятельно;</w:t>
      </w:r>
    </w:p>
    <w:p w:rsidR="00684CD6" w:rsidRPr="006B2875" w:rsidRDefault="0037235B" w:rsidP="006B2875">
      <w:pPr>
        <w:tabs>
          <w:tab w:val="left" w:pos="851"/>
        </w:tabs>
        <w:spacing w:before="3"/>
        <w:ind w:left="142" w:right="4615"/>
        <w:jc w:val="both"/>
        <w:rPr>
          <w:sz w:val="24"/>
          <w:szCs w:val="24"/>
        </w:rPr>
      </w:pPr>
      <w:r w:rsidRPr="006B2875">
        <w:rPr>
          <w:w w:val="105"/>
          <w:position w:val="1"/>
          <w:sz w:val="24"/>
          <w:szCs w:val="24"/>
        </w:rPr>
        <w:t xml:space="preserve">- </w:t>
      </w:r>
      <w:r w:rsidRPr="006B2875">
        <w:rPr>
          <w:w w:val="105"/>
          <w:sz w:val="24"/>
          <w:szCs w:val="24"/>
        </w:rPr>
        <w:t>запоминатьисистематизироватьинформацию.</w:t>
      </w:r>
      <w:r w:rsidRPr="006B2875">
        <w:rPr>
          <w:w w:val="90"/>
          <w:sz w:val="24"/>
          <w:szCs w:val="24"/>
        </w:rPr>
        <w:t>УНИВЕРСАЛЬНЫЕКОММУНИКАТИВНЫЕДЕЙСТВИЯ</w:t>
      </w:r>
      <w:r w:rsidRPr="006B2875">
        <w:rPr>
          <w:color w:val="933634"/>
          <w:spacing w:val="8"/>
          <w:w w:val="105"/>
          <w:sz w:val="24"/>
          <w:szCs w:val="24"/>
        </w:rPr>
        <w:t>ОБЩЕНИЕ:</w:t>
      </w:r>
    </w:p>
    <w:p w:rsidR="00684CD6" w:rsidRPr="006B2875" w:rsidRDefault="0037235B" w:rsidP="006B2875">
      <w:pPr>
        <w:pStyle w:val="a3"/>
        <w:tabs>
          <w:tab w:val="left" w:pos="851"/>
        </w:tabs>
        <w:spacing w:before="3" w:line="237" w:lineRule="auto"/>
        <w:ind w:left="142" w:right="106"/>
      </w:pPr>
      <w:r w:rsidRPr="006B2875">
        <w:rPr>
          <w:w w:val="115"/>
          <w:position w:val="1"/>
        </w:rPr>
        <w:t>-</w:t>
      </w:r>
      <w:r w:rsidRPr="006B2875">
        <w:rPr>
          <w:w w:val="115"/>
        </w:rPr>
        <w:t>сопоставлять свои суждения с суждениями других участников диалога, обнаруживать различие и сходство позиций;</w:t>
      </w:r>
    </w:p>
    <w:p w:rsidR="00684CD6" w:rsidRPr="006B2875" w:rsidRDefault="0037235B" w:rsidP="006B2875">
      <w:pPr>
        <w:pStyle w:val="a3"/>
        <w:tabs>
          <w:tab w:val="left" w:pos="851"/>
        </w:tabs>
        <w:spacing w:before="3"/>
        <w:ind w:left="142"/>
      </w:pPr>
      <w:r w:rsidRPr="006B2875">
        <w:rPr>
          <w:w w:val="115"/>
          <w:position w:val="1"/>
        </w:rPr>
        <w:t>-</w:t>
      </w:r>
      <w:r w:rsidRPr="006B2875">
        <w:rPr>
          <w:w w:val="115"/>
        </w:rPr>
        <w:t>публичнопредставлятьрезультатывыполненногоопыта(ис-следования,</w:t>
      </w:r>
      <w:r w:rsidRPr="006B2875">
        <w:rPr>
          <w:spacing w:val="-2"/>
          <w:w w:val="115"/>
        </w:rPr>
        <w:t>проекта);</w:t>
      </w:r>
    </w:p>
    <w:p w:rsidR="00684CD6" w:rsidRPr="006B2875" w:rsidRDefault="0037235B" w:rsidP="006B2875">
      <w:pPr>
        <w:pStyle w:val="a3"/>
        <w:tabs>
          <w:tab w:val="left" w:pos="851"/>
        </w:tabs>
        <w:spacing w:before="2"/>
        <w:ind w:left="142" w:right="106"/>
      </w:pPr>
      <w:r w:rsidRPr="006B2875">
        <w:rPr>
          <w:w w:val="115"/>
          <w:position w:val="1"/>
        </w:rPr>
        <w:t>-</w:t>
      </w:r>
      <w:r w:rsidRPr="006B2875">
        <w:rPr>
          <w:w w:val="115"/>
        </w:rPr>
        <w:t>выбиратьформатвыступлениясучётомзадачпрезентации иособенностей аудитории и в соответствии с ним составлять устные и письменные тексты с использованием иллюстративных материалов.</w:t>
      </w:r>
    </w:p>
    <w:p w:rsidR="00684CD6" w:rsidRPr="006B2875" w:rsidRDefault="0037235B" w:rsidP="006B2875">
      <w:pPr>
        <w:pStyle w:val="a3"/>
        <w:tabs>
          <w:tab w:val="left" w:pos="851"/>
        </w:tabs>
        <w:spacing w:line="274" w:lineRule="exact"/>
        <w:ind w:left="142"/>
      </w:pPr>
      <w:r w:rsidRPr="006B2875">
        <w:rPr>
          <w:smallCaps/>
          <w:color w:val="933634"/>
          <w:spacing w:val="9"/>
          <w:w w:val="110"/>
        </w:rPr>
        <w:t>Совместнаядеятельность</w:t>
      </w:r>
      <w:r w:rsidRPr="006B2875">
        <w:rPr>
          <w:smallCaps/>
          <w:color w:val="933634"/>
          <w:spacing w:val="8"/>
          <w:w w:val="110"/>
        </w:rPr>
        <w:t>(сотрудничество):</w:t>
      </w:r>
    </w:p>
    <w:p w:rsidR="00684CD6" w:rsidRPr="006B2875" w:rsidRDefault="0037235B" w:rsidP="006B2875">
      <w:pPr>
        <w:pStyle w:val="a3"/>
        <w:tabs>
          <w:tab w:val="left" w:pos="851"/>
        </w:tabs>
        <w:spacing w:before="2"/>
        <w:ind w:left="142" w:right="105"/>
      </w:pPr>
      <w:r w:rsidRPr="006B2875">
        <w:rPr>
          <w:w w:val="115"/>
          <w:position w:val="1"/>
        </w:rPr>
        <w:t>-</w:t>
      </w:r>
      <w:r w:rsidRPr="006B2875">
        <w:rPr>
          <w:w w:val="115"/>
        </w:rPr>
        <w:t xml:space="preserve">понимать и использовать преимущества командной и индивидуальной работыпри решенииконкретнойпроблемы, в том числе при создании информационного </w:t>
      </w:r>
      <w:r w:rsidRPr="006B2875">
        <w:rPr>
          <w:spacing w:val="-2"/>
          <w:w w:val="115"/>
        </w:rPr>
        <w:t>продукта;</w:t>
      </w:r>
    </w:p>
    <w:p w:rsidR="00684CD6" w:rsidRPr="006B2875" w:rsidRDefault="0037235B" w:rsidP="006B2875">
      <w:pPr>
        <w:pStyle w:val="a3"/>
        <w:tabs>
          <w:tab w:val="left" w:pos="851"/>
        </w:tabs>
        <w:ind w:left="142" w:right="107"/>
      </w:pPr>
      <w:r w:rsidRPr="006B2875">
        <w:rPr>
          <w:w w:val="115"/>
          <w:position w:val="1"/>
        </w:rPr>
        <w:t>-</w:t>
      </w:r>
      <w:r w:rsidRPr="006B2875">
        <w:rPr>
          <w:w w:val="115"/>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84CD6" w:rsidRPr="006B2875" w:rsidRDefault="0037235B" w:rsidP="006B2875">
      <w:pPr>
        <w:pStyle w:val="a3"/>
        <w:tabs>
          <w:tab w:val="left" w:pos="851"/>
        </w:tabs>
        <w:ind w:left="142" w:right="109"/>
      </w:pPr>
      <w:r w:rsidRPr="006B2875">
        <w:rPr>
          <w:w w:val="115"/>
          <w:position w:val="1"/>
        </w:rPr>
        <w:t>-</w:t>
      </w:r>
      <w:r w:rsidRPr="006B2875">
        <w:rPr>
          <w:w w:val="115"/>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84CD6" w:rsidRPr="006B2875" w:rsidRDefault="0037235B" w:rsidP="006B2875">
      <w:pPr>
        <w:pStyle w:val="a3"/>
        <w:tabs>
          <w:tab w:val="left" w:pos="851"/>
        </w:tabs>
        <w:spacing w:before="1" w:line="237" w:lineRule="auto"/>
        <w:ind w:left="142" w:right="107"/>
      </w:pPr>
      <w:r w:rsidRPr="006B2875">
        <w:rPr>
          <w:w w:val="115"/>
          <w:position w:val="1"/>
        </w:rPr>
        <w:t>-</w:t>
      </w:r>
      <w:r w:rsidRPr="006B2875">
        <w:rPr>
          <w:w w:val="115"/>
        </w:rPr>
        <w:t>оценивать качество своего вклада в общий информационный продукт по критериям, самостоятельно сформулированнымучастниками взаимодействия;</w:t>
      </w:r>
    </w:p>
    <w:p w:rsidR="00684CD6" w:rsidRPr="006B2875" w:rsidRDefault="0037235B" w:rsidP="006B2875">
      <w:pPr>
        <w:pStyle w:val="a3"/>
        <w:tabs>
          <w:tab w:val="left" w:pos="851"/>
        </w:tabs>
        <w:spacing w:before="3"/>
        <w:ind w:left="142" w:right="107"/>
      </w:pPr>
      <w:r w:rsidRPr="006B2875">
        <w:rPr>
          <w:w w:val="115"/>
          <w:position w:val="1"/>
        </w:rPr>
        <w:t>-</w:t>
      </w:r>
      <w:r w:rsidRPr="006B2875">
        <w:rPr>
          <w:w w:val="11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4CD6" w:rsidRPr="006B2875" w:rsidRDefault="0037235B" w:rsidP="006B2875">
      <w:pPr>
        <w:pStyle w:val="a3"/>
        <w:tabs>
          <w:tab w:val="left" w:pos="851"/>
        </w:tabs>
        <w:spacing w:line="274" w:lineRule="exact"/>
        <w:ind w:left="142"/>
      </w:pPr>
      <w:r w:rsidRPr="006B2875">
        <w:rPr>
          <w:smallCaps/>
          <w:spacing w:val="4"/>
          <w:w w:val="85"/>
        </w:rPr>
        <w:t>Универсальныерегулятивные</w:t>
      </w:r>
      <w:r w:rsidRPr="006B2875">
        <w:rPr>
          <w:smallCaps/>
          <w:spacing w:val="-2"/>
          <w:w w:val="85"/>
        </w:rPr>
        <w:t>действия</w:t>
      </w:r>
    </w:p>
    <w:p w:rsidR="00684CD6" w:rsidRPr="006B2875" w:rsidRDefault="0037235B" w:rsidP="006B2875">
      <w:pPr>
        <w:pStyle w:val="a3"/>
        <w:tabs>
          <w:tab w:val="left" w:pos="851"/>
        </w:tabs>
        <w:ind w:left="142"/>
      </w:pPr>
      <w:r w:rsidRPr="006B2875">
        <w:rPr>
          <w:smallCaps/>
          <w:color w:val="933634"/>
          <w:spacing w:val="7"/>
          <w:w w:val="110"/>
        </w:rPr>
        <w:t>Самоорганизация:</w:t>
      </w:r>
    </w:p>
    <w:p w:rsidR="00684CD6" w:rsidRPr="006B2875" w:rsidRDefault="0037235B" w:rsidP="006B2875">
      <w:pPr>
        <w:pStyle w:val="a3"/>
        <w:tabs>
          <w:tab w:val="left" w:pos="851"/>
        </w:tabs>
        <w:spacing w:before="3"/>
        <w:ind w:left="142"/>
      </w:pPr>
      <w:r w:rsidRPr="006B2875">
        <w:rPr>
          <w:w w:val="115"/>
          <w:position w:val="1"/>
        </w:rPr>
        <w:t>-</w:t>
      </w:r>
      <w:r w:rsidRPr="006B2875">
        <w:rPr>
          <w:w w:val="115"/>
        </w:rPr>
        <w:t>выявлятьвжизненныхиучебныхситуацияхпроблемы,требующие</w:t>
      </w:r>
      <w:r w:rsidRPr="006B2875">
        <w:rPr>
          <w:spacing w:val="-2"/>
          <w:w w:val="115"/>
        </w:rPr>
        <w:t>решения;</w:t>
      </w:r>
    </w:p>
    <w:p w:rsidR="00684CD6" w:rsidRPr="006B2875" w:rsidRDefault="0037235B" w:rsidP="006B2875">
      <w:pPr>
        <w:pStyle w:val="a3"/>
        <w:tabs>
          <w:tab w:val="left" w:pos="851"/>
        </w:tabs>
        <w:spacing w:before="2"/>
        <w:ind w:left="142" w:right="107"/>
      </w:pPr>
      <w:r w:rsidRPr="006B2875">
        <w:rPr>
          <w:w w:val="115"/>
          <w:position w:val="1"/>
        </w:rPr>
        <w:t>-</w:t>
      </w:r>
      <w:r w:rsidRPr="006B2875">
        <w:rPr>
          <w:w w:val="115"/>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84CD6" w:rsidRPr="006B2875" w:rsidRDefault="0037235B" w:rsidP="006B2875">
      <w:pPr>
        <w:pStyle w:val="a3"/>
        <w:tabs>
          <w:tab w:val="left" w:pos="851"/>
        </w:tabs>
        <w:ind w:left="142" w:right="104"/>
      </w:pPr>
      <w:r w:rsidRPr="006B2875">
        <w:rPr>
          <w:w w:val="1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84CD6" w:rsidRPr="006B2875" w:rsidRDefault="0037235B" w:rsidP="006B2875">
      <w:pPr>
        <w:pStyle w:val="a3"/>
        <w:tabs>
          <w:tab w:val="left" w:pos="851"/>
        </w:tabs>
        <w:ind w:left="142"/>
      </w:pPr>
      <w:r w:rsidRPr="006B2875">
        <w:rPr>
          <w:smallCaps/>
          <w:color w:val="933634"/>
          <w:spacing w:val="11"/>
          <w:w w:val="105"/>
        </w:rPr>
        <w:t>Самоконтроль</w:t>
      </w:r>
      <w:r w:rsidRPr="006B2875">
        <w:rPr>
          <w:smallCaps/>
          <w:color w:val="933634"/>
          <w:spacing w:val="8"/>
          <w:w w:val="110"/>
        </w:rPr>
        <w:t>(рефлексия):</w:t>
      </w:r>
    </w:p>
    <w:p w:rsidR="00684CD6" w:rsidRPr="006B2875" w:rsidRDefault="0037235B" w:rsidP="006B2875">
      <w:pPr>
        <w:pStyle w:val="a3"/>
        <w:tabs>
          <w:tab w:val="left" w:pos="851"/>
        </w:tabs>
        <w:spacing w:line="286" w:lineRule="exact"/>
        <w:ind w:left="142"/>
      </w:pPr>
      <w:r w:rsidRPr="006B2875">
        <w:rPr>
          <w:w w:val="115"/>
          <w:position w:val="1"/>
        </w:rPr>
        <w:t>-</w:t>
      </w:r>
      <w:r w:rsidRPr="006B2875">
        <w:rPr>
          <w:w w:val="115"/>
        </w:rPr>
        <w:t>владетьспособамисамоконтроля,самомотивацииирефлек-</w:t>
      </w:r>
      <w:r w:rsidRPr="006B2875">
        <w:rPr>
          <w:spacing w:val="-4"/>
          <w:w w:val="115"/>
        </w:rPr>
        <w:t xml:space="preserve"> сии;</w:t>
      </w:r>
    </w:p>
    <w:p w:rsidR="00684CD6" w:rsidRPr="006B2875" w:rsidRDefault="0037235B" w:rsidP="006B2875">
      <w:pPr>
        <w:pStyle w:val="a3"/>
        <w:tabs>
          <w:tab w:val="left" w:pos="851"/>
        </w:tabs>
        <w:spacing w:before="2" w:line="237" w:lineRule="auto"/>
        <w:ind w:left="142" w:right="109"/>
      </w:pPr>
      <w:r w:rsidRPr="006B2875">
        <w:rPr>
          <w:w w:val="115"/>
          <w:position w:val="1"/>
        </w:rPr>
        <w:t xml:space="preserve">- </w:t>
      </w:r>
      <w:r w:rsidRPr="006B2875">
        <w:rPr>
          <w:w w:val="115"/>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284"/>
          <w:footerReference w:type="default" r:id="rId285"/>
          <w:pgSz w:w="12240" w:h="15840"/>
          <w:pgMar w:top="300" w:right="580" w:bottom="280" w:left="440" w:header="4" w:footer="0" w:gutter="0"/>
          <w:cols w:space="720"/>
        </w:sectPr>
      </w:pPr>
    </w:p>
    <w:p w:rsidR="00684CD6" w:rsidRPr="006B2875" w:rsidRDefault="0037235B" w:rsidP="006B2875">
      <w:pPr>
        <w:pStyle w:val="a3"/>
        <w:tabs>
          <w:tab w:val="left" w:pos="851"/>
        </w:tabs>
        <w:spacing w:before="60" w:line="237" w:lineRule="auto"/>
        <w:ind w:left="142"/>
      </w:pPr>
      <w:r w:rsidRPr="006B2875">
        <w:rPr>
          <w:w w:val="115"/>
          <w:position w:val="1"/>
        </w:rPr>
        <w:lastRenderedPageBreak/>
        <w:t>-</w:t>
      </w:r>
      <w:r w:rsidRPr="006B2875">
        <w:rPr>
          <w:w w:val="115"/>
        </w:rPr>
        <w:t>вноситькоррективывдеятельностьнаосновеновыхобстоятельств,изменившихся ситуаций, установленных ошибок, возникших трудностей;</w:t>
      </w:r>
    </w:p>
    <w:p w:rsidR="00684CD6" w:rsidRPr="006B2875" w:rsidRDefault="0037235B" w:rsidP="006B2875">
      <w:pPr>
        <w:tabs>
          <w:tab w:val="left" w:pos="851"/>
        </w:tabs>
        <w:spacing w:before="3"/>
        <w:ind w:left="142" w:right="2318"/>
        <w:jc w:val="both"/>
        <w:rPr>
          <w:sz w:val="24"/>
          <w:szCs w:val="24"/>
        </w:rPr>
      </w:pPr>
      <w:r w:rsidRPr="006B2875">
        <w:rPr>
          <w:w w:val="115"/>
          <w:position w:val="1"/>
          <w:sz w:val="24"/>
          <w:szCs w:val="24"/>
        </w:rPr>
        <w:t>-</w:t>
      </w:r>
      <w:r w:rsidRPr="006B2875">
        <w:rPr>
          <w:w w:val="115"/>
          <w:sz w:val="24"/>
          <w:szCs w:val="24"/>
        </w:rPr>
        <w:t xml:space="preserve">оценивать соответствие результата цели и условиям. </w:t>
      </w:r>
      <w:r w:rsidRPr="006B2875">
        <w:rPr>
          <w:color w:val="933634"/>
          <w:spacing w:val="11"/>
          <w:w w:val="115"/>
          <w:sz w:val="24"/>
          <w:szCs w:val="24"/>
        </w:rPr>
        <w:t>ЭМОЦИОНАЛЬНЫЙ ИНТЕЛЛЕКТ:</w:t>
      </w:r>
    </w:p>
    <w:p w:rsidR="00684CD6" w:rsidRPr="006B2875" w:rsidRDefault="0037235B" w:rsidP="006B2875">
      <w:pPr>
        <w:tabs>
          <w:tab w:val="left" w:pos="851"/>
        </w:tabs>
        <w:spacing w:before="5" w:line="237" w:lineRule="auto"/>
        <w:ind w:left="142"/>
        <w:jc w:val="both"/>
        <w:rPr>
          <w:sz w:val="24"/>
          <w:szCs w:val="24"/>
        </w:rPr>
      </w:pPr>
      <w:r w:rsidRPr="006B2875">
        <w:rPr>
          <w:w w:val="120"/>
          <w:position w:val="1"/>
          <w:sz w:val="24"/>
          <w:szCs w:val="24"/>
        </w:rPr>
        <w:t>-</w:t>
      </w:r>
      <w:r w:rsidRPr="006B2875">
        <w:rPr>
          <w:w w:val="120"/>
          <w:sz w:val="24"/>
          <w:szCs w:val="24"/>
        </w:rPr>
        <w:t xml:space="preserve">ставить себя на место другого человека, понимать мотивыи намерения другого. </w:t>
      </w:r>
      <w:r w:rsidRPr="006B2875">
        <w:rPr>
          <w:color w:val="933634"/>
          <w:w w:val="115"/>
          <w:sz w:val="24"/>
          <w:szCs w:val="24"/>
        </w:rPr>
        <w:t>ПРИНЯТИЕСЕБЯИ</w:t>
      </w:r>
      <w:r w:rsidRPr="006B2875">
        <w:rPr>
          <w:color w:val="933634"/>
          <w:spacing w:val="9"/>
          <w:w w:val="115"/>
          <w:sz w:val="24"/>
          <w:szCs w:val="24"/>
        </w:rPr>
        <w:t>ДРУГИХ:</w:t>
      </w:r>
    </w:p>
    <w:p w:rsidR="00684CD6" w:rsidRPr="006B2875" w:rsidRDefault="0037235B" w:rsidP="006B2875">
      <w:pPr>
        <w:pStyle w:val="a3"/>
        <w:tabs>
          <w:tab w:val="left" w:pos="851"/>
        </w:tabs>
        <w:spacing w:before="5" w:line="237" w:lineRule="auto"/>
        <w:ind w:left="142" w:right="107"/>
      </w:pPr>
      <w:r w:rsidRPr="006B2875">
        <w:rPr>
          <w:w w:val="115"/>
          <w:position w:val="1"/>
        </w:rPr>
        <w:t>-</w:t>
      </w:r>
      <w:r w:rsidRPr="006B2875">
        <w:rPr>
          <w:w w:val="115"/>
        </w:rPr>
        <w:t>осознавать невозможность контролировать всё вокруг даже в условиях открытого доступа к любым объёмам информации;</w:t>
      </w:r>
    </w:p>
    <w:p w:rsidR="00684CD6" w:rsidRPr="006B2875" w:rsidRDefault="0037235B" w:rsidP="006B2875">
      <w:pPr>
        <w:pStyle w:val="a3"/>
        <w:tabs>
          <w:tab w:val="left" w:pos="851"/>
        </w:tabs>
        <w:spacing w:before="3"/>
        <w:ind w:left="142"/>
      </w:pPr>
      <w:r w:rsidRPr="006B2875">
        <w:rPr>
          <w:w w:val="115"/>
          <w:position w:val="1"/>
        </w:rPr>
        <w:t>-</w:t>
      </w:r>
      <w:r w:rsidRPr="006B2875">
        <w:rPr>
          <w:w w:val="115"/>
        </w:rPr>
        <w:t>осознанноотноситьсякдругомучеловеку,его</w:t>
      </w:r>
      <w:r w:rsidRPr="006B2875">
        <w:rPr>
          <w:spacing w:val="-2"/>
          <w:w w:val="115"/>
        </w:rPr>
        <w:t>мнению.</w:t>
      </w:r>
    </w:p>
    <w:p w:rsidR="00684CD6" w:rsidRPr="006B2875" w:rsidRDefault="0037235B" w:rsidP="006B2875">
      <w:pPr>
        <w:pStyle w:val="2"/>
        <w:tabs>
          <w:tab w:val="left" w:pos="851"/>
        </w:tabs>
        <w:spacing w:before="2" w:line="274" w:lineRule="exact"/>
        <w:ind w:left="142"/>
      </w:pPr>
      <w:r w:rsidRPr="006B2875">
        <w:t>Программавнеурочнойдеятельностипоспортивно-оздоровительному</w:t>
      </w:r>
      <w:r w:rsidRPr="006B2875">
        <w:rPr>
          <w:spacing w:val="-2"/>
        </w:rPr>
        <w:t>направлению</w:t>
      </w:r>
    </w:p>
    <w:p w:rsidR="00684CD6" w:rsidRPr="006B2875" w:rsidRDefault="0037235B" w:rsidP="006B2875">
      <w:pPr>
        <w:pStyle w:val="a3"/>
        <w:tabs>
          <w:tab w:val="left" w:pos="851"/>
        </w:tabs>
        <w:ind w:left="142" w:right="111"/>
      </w:pPr>
      <w:r w:rsidRPr="006B2875">
        <w:rPr>
          <w:b/>
        </w:rPr>
        <w:t>«</w:t>
      </w:r>
      <w:r w:rsidR="009B2268">
        <w:rPr>
          <w:b/>
        </w:rPr>
        <w:t>Баскетбол</w:t>
      </w:r>
      <w:r w:rsidRPr="006B2875">
        <w:rPr>
          <w:b/>
        </w:rPr>
        <w:t xml:space="preserve">» </w:t>
      </w:r>
      <w:r w:rsidRPr="006B2875">
        <w:t>может рассматриваться как одна из ступеней к формированию культуры здоровья и является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684CD6" w:rsidRPr="006B2875" w:rsidRDefault="0037235B" w:rsidP="006B2875">
      <w:pPr>
        <w:pStyle w:val="a3"/>
        <w:tabs>
          <w:tab w:val="left" w:pos="851"/>
        </w:tabs>
        <w:ind w:left="142" w:right="107"/>
      </w:pPr>
      <w:r w:rsidRPr="006B2875">
        <w:t xml:space="preserve">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w:t>
      </w:r>
      <w:r w:rsidRPr="006B2875">
        <w:rPr>
          <w:spacing w:val="-2"/>
        </w:rPr>
        <w:t>подходы.</w:t>
      </w:r>
    </w:p>
    <w:p w:rsidR="00684CD6" w:rsidRPr="006B2875" w:rsidRDefault="0037235B" w:rsidP="006B2875">
      <w:pPr>
        <w:pStyle w:val="a3"/>
        <w:tabs>
          <w:tab w:val="left" w:pos="851"/>
        </w:tabs>
        <w:ind w:left="142" w:right="109"/>
      </w:pPr>
      <w:r w:rsidRPr="006B2875">
        <w:rPr>
          <w:b/>
        </w:rPr>
        <w:t xml:space="preserve">Цели </w:t>
      </w:r>
      <w:r w:rsidRPr="006B2875">
        <w:t>программы внеурочной деятельности «Спортивные игры»: укрепление здоровья, физического развития и подготовленности обучающихся, воспитание личностных качеств,освоение и совершенствование жизненно важных двигательных навыков, основ спортивной техники избранных видов спорта.</w:t>
      </w:r>
    </w:p>
    <w:p w:rsidR="00684CD6" w:rsidRPr="006B2875" w:rsidRDefault="0037235B" w:rsidP="006B2875">
      <w:pPr>
        <w:tabs>
          <w:tab w:val="left" w:pos="851"/>
        </w:tabs>
        <w:ind w:left="142"/>
        <w:jc w:val="both"/>
        <w:rPr>
          <w:b/>
          <w:sz w:val="24"/>
          <w:szCs w:val="24"/>
        </w:rPr>
      </w:pPr>
      <w:r w:rsidRPr="006B2875">
        <w:rPr>
          <w:sz w:val="24"/>
          <w:szCs w:val="24"/>
        </w:rPr>
        <w:t>Цельконкретизированаследующими</w:t>
      </w:r>
      <w:r w:rsidRPr="006B2875">
        <w:rPr>
          <w:b/>
          <w:spacing w:val="-2"/>
          <w:sz w:val="24"/>
          <w:szCs w:val="24"/>
        </w:rPr>
        <w:t>задачами:</w:t>
      </w:r>
    </w:p>
    <w:p w:rsidR="00684CD6" w:rsidRPr="006B2875" w:rsidRDefault="0037235B" w:rsidP="00587708">
      <w:pPr>
        <w:pStyle w:val="a6"/>
        <w:numPr>
          <w:ilvl w:val="0"/>
          <w:numId w:val="92"/>
        </w:numPr>
        <w:tabs>
          <w:tab w:val="left" w:pos="851"/>
          <w:tab w:val="left" w:pos="969"/>
          <w:tab w:val="left" w:pos="2343"/>
          <w:tab w:val="left" w:pos="3578"/>
          <w:tab w:val="left" w:pos="4456"/>
          <w:tab w:val="left" w:pos="5370"/>
          <w:tab w:val="left" w:pos="6758"/>
          <w:tab w:val="left" w:pos="7941"/>
          <w:tab w:val="left" w:pos="9292"/>
        </w:tabs>
        <w:ind w:left="142" w:right="107" w:firstLine="0"/>
        <w:rPr>
          <w:sz w:val="24"/>
          <w:szCs w:val="24"/>
        </w:rPr>
      </w:pPr>
      <w:r w:rsidRPr="006B2875">
        <w:rPr>
          <w:spacing w:val="-2"/>
          <w:sz w:val="24"/>
          <w:szCs w:val="24"/>
        </w:rPr>
        <w:t>пропаганда</w:t>
      </w:r>
      <w:r w:rsidRPr="006B2875">
        <w:rPr>
          <w:sz w:val="24"/>
          <w:szCs w:val="24"/>
        </w:rPr>
        <w:tab/>
      </w:r>
      <w:r w:rsidRPr="006B2875">
        <w:rPr>
          <w:spacing w:val="-2"/>
          <w:sz w:val="24"/>
          <w:szCs w:val="24"/>
        </w:rPr>
        <w:t>здорового</w:t>
      </w:r>
      <w:r w:rsidRPr="006B2875">
        <w:rPr>
          <w:sz w:val="24"/>
          <w:szCs w:val="24"/>
        </w:rPr>
        <w:tab/>
      </w:r>
      <w:r w:rsidRPr="006B2875">
        <w:rPr>
          <w:spacing w:val="-2"/>
          <w:sz w:val="24"/>
          <w:szCs w:val="24"/>
        </w:rPr>
        <w:t>образа</w:t>
      </w:r>
      <w:r w:rsidRPr="006B2875">
        <w:rPr>
          <w:sz w:val="24"/>
          <w:szCs w:val="24"/>
        </w:rPr>
        <w:tab/>
      </w:r>
      <w:r w:rsidRPr="006B2875">
        <w:rPr>
          <w:spacing w:val="-2"/>
          <w:sz w:val="24"/>
          <w:szCs w:val="24"/>
        </w:rPr>
        <w:t>жизни,</w:t>
      </w:r>
      <w:r w:rsidRPr="006B2875">
        <w:rPr>
          <w:sz w:val="24"/>
          <w:szCs w:val="24"/>
        </w:rPr>
        <w:tab/>
      </w:r>
      <w:r w:rsidRPr="006B2875">
        <w:rPr>
          <w:spacing w:val="-2"/>
          <w:sz w:val="24"/>
          <w:szCs w:val="24"/>
        </w:rPr>
        <w:t>укрепление</w:t>
      </w:r>
      <w:r w:rsidRPr="006B2875">
        <w:rPr>
          <w:sz w:val="24"/>
          <w:szCs w:val="24"/>
        </w:rPr>
        <w:tab/>
      </w:r>
      <w:r w:rsidRPr="006B2875">
        <w:rPr>
          <w:spacing w:val="-2"/>
          <w:sz w:val="24"/>
          <w:szCs w:val="24"/>
        </w:rPr>
        <w:t>здоровья,</w:t>
      </w:r>
      <w:r w:rsidRPr="006B2875">
        <w:rPr>
          <w:sz w:val="24"/>
          <w:szCs w:val="24"/>
        </w:rPr>
        <w:tab/>
      </w:r>
      <w:r w:rsidRPr="006B2875">
        <w:rPr>
          <w:spacing w:val="-2"/>
          <w:sz w:val="24"/>
          <w:szCs w:val="24"/>
        </w:rPr>
        <w:t>содействие</w:t>
      </w:r>
      <w:r w:rsidRPr="006B2875">
        <w:rPr>
          <w:sz w:val="24"/>
          <w:szCs w:val="24"/>
        </w:rPr>
        <w:tab/>
      </w:r>
      <w:r w:rsidRPr="006B2875">
        <w:rPr>
          <w:spacing w:val="-2"/>
          <w:sz w:val="24"/>
          <w:szCs w:val="24"/>
        </w:rPr>
        <w:t xml:space="preserve">гармоническому </w:t>
      </w:r>
      <w:r w:rsidRPr="006B2875">
        <w:rPr>
          <w:sz w:val="24"/>
          <w:szCs w:val="24"/>
        </w:rPr>
        <w:t>физическому развитию обучающихся;</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популяризацияспортивныхигркаквидовспортаиактивного</w:t>
      </w:r>
      <w:r w:rsidRPr="006B2875">
        <w:rPr>
          <w:spacing w:val="-2"/>
          <w:sz w:val="24"/>
          <w:szCs w:val="24"/>
        </w:rPr>
        <w:t>отдыха;</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формированиеуобучающихсяустойчивогоинтересакзанятиямспортивными</w:t>
      </w:r>
      <w:r w:rsidRPr="006B2875">
        <w:rPr>
          <w:spacing w:val="-2"/>
          <w:sz w:val="24"/>
          <w:szCs w:val="24"/>
        </w:rPr>
        <w:t>играми;</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обучениетехникеитактикеспортивных</w:t>
      </w:r>
      <w:r w:rsidRPr="006B2875">
        <w:rPr>
          <w:spacing w:val="-4"/>
          <w:sz w:val="24"/>
          <w:szCs w:val="24"/>
        </w:rPr>
        <w:t>игр;</w:t>
      </w:r>
    </w:p>
    <w:p w:rsidR="00684CD6" w:rsidRPr="006B2875" w:rsidRDefault="0037235B" w:rsidP="00587708">
      <w:pPr>
        <w:pStyle w:val="a6"/>
        <w:numPr>
          <w:ilvl w:val="0"/>
          <w:numId w:val="92"/>
        </w:numPr>
        <w:tabs>
          <w:tab w:val="left" w:pos="823"/>
          <w:tab w:val="left" w:pos="851"/>
        </w:tabs>
        <w:ind w:left="142" w:right="105" w:firstLine="0"/>
        <w:rPr>
          <w:sz w:val="24"/>
          <w:szCs w:val="24"/>
        </w:rPr>
      </w:pPr>
      <w:r w:rsidRPr="006B2875">
        <w:rPr>
          <w:sz w:val="24"/>
          <w:szCs w:val="24"/>
        </w:rPr>
        <w:t>развитиефизических способностей (силовых, скоростных, скоростно-силовых, координационных, выносливости, гибкости);</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формированиеуобучающихсянеобходимыхтеоретических</w:t>
      </w:r>
      <w:r w:rsidRPr="006B2875">
        <w:rPr>
          <w:spacing w:val="-2"/>
          <w:sz w:val="24"/>
          <w:szCs w:val="24"/>
        </w:rPr>
        <w:t>знаний;</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воспитаниеморальныхиволевых</w:t>
      </w:r>
      <w:r w:rsidRPr="006B2875">
        <w:rPr>
          <w:spacing w:val="-2"/>
          <w:sz w:val="24"/>
          <w:szCs w:val="24"/>
        </w:rPr>
        <w:t xml:space="preserve"> качеств.</w:t>
      </w:r>
    </w:p>
    <w:p w:rsidR="00684CD6" w:rsidRPr="006B2875" w:rsidRDefault="0037235B" w:rsidP="006B2875">
      <w:pPr>
        <w:pStyle w:val="a3"/>
        <w:tabs>
          <w:tab w:val="left" w:pos="851"/>
        </w:tabs>
        <w:ind w:left="142" w:right="107"/>
      </w:pPr>
      <w:r w:rsidRPr="006B2875">
        <w:t xml:space="preserve">Принадлежность к внеурочной деятельности определяет режим проведения, а именно все занятия по внеурочной деятельности проводятся после уроков основного расписания, продолжительность соответствует рекомендациям </w:t>
      </w:r>
      <w:r w:rsidRPr="006B2875">
        <w:rPr>
          <w:color w:val="333333"/>
        </w:rPr>
        <w:t xml:space="preserve">СанПиН, т.е. 30 минут (1 учебный час). </w:t>
      </w:r>
      <w:r w:rsidRPr="006B2875">
        <w:t xml:space="preserve">Реализация данной программы в рамках внеурочной деятельности соответствует предельно допустимой нагрузке </w:t>
      </w:r>
      <w:r w:rsidRPr="006B2875">
        <w:rPr>
          <w:spacing w:val="-2"/>
        </w:rPr>
        <w:t>обучающихся.</w:t>
      </w:r>
    </w:p>
    <w:p w:rsidR="00684CD6" w:rsidRPr="006B2875" w:rsidRDefault="0037235B" w:rsidP="006B2875">
      <w:pPr>
        <w:pStyle w:val="a3"/>
        <w:tabs>
          <w:tab w:val="left" w:pos="851"/>
        </w:tabs>
        <w:ind w:left="142" w:right="105"/>
      </w:pPr>
      <w:r w:rsidRPr="006B2875">
        <w:t>Занятия проводятся в спортивном зале или на пришкольной спортивной площадке. Организация образовательного процесса предполагает использование форм и методов обучения, адекватных возрастным возможностям занимающихся через организацию здоровьесберегающих практик.</w:t>
      </w:r>
    </w:p>
    <w:p w:rsidR="00684CD6" w:rsidRPr="006B2875" w:rsidRDefault="00684CD6" w:rsidP="006B2875">
      <w:pPr>
        <w:pStyle w:val="a3"/>
        <w:tabs>
          <w:tab w:val="left" w:pos="851"/>
        </w:tabs>
        <w:spacing w:before="53"/>
        <w:ind w:left="142"/>
      </w:pPr>
    </w:p>
    <w:tbl>
      <w:tblPr>
        <w:tblStyle w:val="TableNormal"/>
        <w:tblW w:w="0" w:type="auto"/>
        <w:tblInd w:w="5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977"/>
        <w:gridCol w:w="6380"/>
      </w:tblGrid>
      <w:tr w:rsidR="00684CD6" w:rsidRPr="006B2875">
        <w:trPr>
          <w:trHeight w:val="386"/>
        </w:trPr>
        <w:tc>
          <w:tcPr>
            <w:tcW w:w="9357" w:type="dxa"/>
            <w:gridSpan w:val="2"/>
          </w:tcPr>
          <w:p w:rsidR="00684CD6" w:rsidRPr="006B2875" w:rsidRDefault="0037235B" w:rsidP="006B2875">
            <w:pPr>
              <w:pStyle w:val="TableParagraph"/>
              <w:tabs>
                <w:tab w:val="left" w:pos="851"/>
              </w:tabs>
              <w:spacing w:before="52"/>
              <w:ind w:left="142"/>
              <w:jc w:val="both"/>
              <w:rPr>
                <w:b/>
                <w:sz w:val="24"/>
                <w:szCs w:val="24"/>
              </w:rPr>
            </w:pPr>
            <w:r w:rsidRPr="006B2875">
              <w:rPr>
                <w:b/>
                <w:sz w:val="24"/>
                <w:szCs w:val="24"/>
              </w:rPr>
              <w:t>Формыпроведениязанятийивиды</w:t>
            </w:r>
            <w:r w:rsidRPr="006B2875">
              <w:rPr>
                <w:b/>
                <w:spacing w:val="-2"/>
                <w:sz w:val="24"/>
                <w:szCs w:val="24"/>
              </w:rPr>
              <w:t xml:space="preserve"> деятельности</w:t>
            </w:r>
          </w:p>
        </w:tc>
      </w:tr>
      <w:tr w:rsidR="00684CD6" w:rsidRPr="006B2875">
        <w:trPr>
          <w:trHeight w:val="655"/>
        </w:trPr>
        <w:tc>
          <w:tcPr>
            <w:tcW w:w="2977" w:type="dxa"/>
          </w:tcPr>
          <w:p w:rsidR="00684CD6" w:rsidRPr="006B2875" w:rsidRDefault="0037235B" w:rsidP="006B2875">
            <w:pPr>
              <w:pStyle w:val="TableParagraph"/>
              <w:tabs>
                <w:tab w:val="left" w:pos="851"/>
              </w:tabs>
              <w:spacing w:before="42"/>
              <w:ind w:left="142" w:right="153"/>
              <w:jc w:val="both"/>
              <w:rPr>
                <w:sz w:val="24"/>
                <w:szCs w:val="24"/>
              </w:rPr>
            </w:pPr>
            <w:r w:rsidRPr="006B2875">
              <w:rPr>
                <w:spacing w:val="-2"/>
                <w:sz w:val="24"/>
                <w:szCs w:val="24"/>
              </w:rPr>
              <w:t>Однонаправленные занятия</w:t>
            </w:r>
          </w:p>
        </w:tc>
        <w:tc>
          <w:tcPr>
            <w:tcW w:w="6380" w:type="dxa"/>
          </w:tcPr>
          <w:p w:rsidR="00684CD6" w:rsidRPr="006B2875" w:rsidRDefault="0037235B" w:rsidP="006B2875">
            <w:pPr>
              <w:pStyle w:val="TableParagraph"/>
              <w:tabs>
                <w:tab w:val="left" w:pos="851"/>
              </w:tabs>
              <w:spacing w:before="42"/>
              <w:ind w:left="142"/>
              <w:jc w:val="both"/>
              <w:rPr>
                <w:sz w:val="24"/>
                <w:szCs w:val="24"/>
              </w:rPr>
            </w:pPr>
            <w:r w:rsidRPr="006B2875">
              <w:rPr>
                <w:sz w:val="24"/>
                <w:szCs w:val="24"/>
              </w:rPr>
              <w:t>Посвящены только одному из компонентов подготовки игрока:техники,тактикиилиобщефизическойподготовке.</w:t>
            </w:r>
          </w:p>
        </w:tc>
      </w:tr>
      <w:tr w:rsidR="00684CD6" w:rsidRPr="006B2875">
        <w:trPr>
          <w:trHeight w:val="1209"/>
        </w:trPr>
        <w:tc>
          <w:tcPr>
            <w:tcW w:w="2977" w:type="dxa"/>
          </w:tcPr>
          <w:p w:rsidR="00684CD6" w:rsidRPr="006B2875" w:rsidRDefault="0037235B" w:rsidP="006B2875">
            <w:pPr>
              <w:pStyle w:val="TableParagraph"/>
              <w:tabs>
                <w:tab w:val="left" w:pos="851"/>
              </w:tabs>
              <w:spacing w:before="42"/>
              <w:ind w:left="142" w:right="153"/>
              <w:jc w:val="both"/>
              <w:rPr>
                <w:sz w:val="24"/>
                <w:szCs w:val="24"/>
              </w:rPr>
            </w:pPr>
            <w:r w:rsidRPr="006B2875">
              <w:rPr>
                <w:spacing w:val="-2"/>
                <w:sz w:val="24"/>
                <w:szCs w:val="24"/>
              </w:rPr>
              <w:t>Комбинированные занятия</w:t>
            </w:r>
          </w:p>
        </w:tc>
        <w:tc>
          <w:tcPr>
            <w:tcW w:w="6380" w:type="dxa"/>
          </w:tcPr>
          <w:p w:rsidR="00684CD6" w:rsidRPr="006B2875" w:rsidRDefault="0037235B" w:rsidP="006B2875">
            <w:pPr>
              <w:pStyle w:val="TableParagraph"/>
              <w:tabs>
                <w:tab w:val="left" w:pos="851"/>
              </w:tabs>
              <w:spacing w:before="42"/>
              <w:ind w:left="142"/>
              <w:jc w:val="both"/>
              <w:rPr>
                <w:sz w:val="24"/>
                <w:szCs w:val="24"/>
              </w:rPr>
            </w:pPr>
            <w:r w:rsidRPr="006B2875">
              <w:rPr>
                <w:sz w:val="24"/>
                <w:szCs w:val="24"/>
              </w:rPr>
              <w:t>Включаютдва-трикомпонентавразличныхсочетаниях: техническая и физическая подготовка; техническая и тактическая подготовка; техническая, физическая и тактическая подготовка.</w:t>
            </w:r>
          </w:p>
        </w:tc>
      </w:tr>
      <w:tr w:rsidR="00684CD6" w:rsidRPr="006B2875">
        <w:trPr>
          <w:trHeight w:val="657"/>
        </w:trPr>
        <w:tc>
          <w:tcPr>
            <w:tcW w:w="2977" w:type="dxa"/>
          </w:tcPr>
          <w:p w:rsidR="00684CD6" w:rsidRPr="006B2875" w:rsidRDefault="0037235B" w:rsidP="006B2875">
            <w:pPr>
              <w:pStyle w:val="TableParagraph"/>
              <w:tabs>
                <w:tab w:val="left" w:pos="851"/>
              </w:tabs>
              <w:spacing w:before="42"/>
              <w:ind w:left="142"/>
              <w:jc w:val="both"/>
              <w:rPr>
                <w:sz w:val="24"/>
                <w:szCs w:val="24"/>
              </w:rPr>
            </w:pPr>
            <w:r w:rsidRPr="006B2875">
              <w:rPr>
                <w:sz w:val="24"/>
                <w:szCs w:val="24"/>
              </w:rPr>
              <w:t>Целостно-игровые</w:t>
            </w:r>
            <w:r w:rsidRPr="006B2875">
              <w:rPr>
                <w:spacing w:val="-2"/>
                <w:sz w:val="24"/>
                <w:szCs w:val="24"/>
              </w:rPr>
              <w:t>занятия</w:t>
            </w:r>
          </w:p>
        </w:tc>
        <w:tc>
          <w:tcPr>
            <w:tcW w:w="6380" w:type="dxa"/>
          </w:tcPr>
          <w:p w:rsidR="00684CD6" w:rsidRPr="006B2875" w:rsidRDefault="0037235B" w:rsidP="006B2875">
            <w:pPr>
              <w:pStyle w:val="TableParagraph"/>
              <w:tabs>
                <w:tab w:val="left" w:pos="851"/>
              </w:tabs>
              <w:spacing w:before="42"/>
              <w:ind w:left="142"/>
              <w:jc w:val="both"/>
              <w:rPr>
                <w:sz w:val="24"/>
                <w:szCs w:val="24"/>
              </w:rPr>
            </w:pPr>
            <w:r w:rsidRPr="006B2875">
              <w:rPr>
                <w:sz w:val="24"/>
                <w:szCs w:val="24"/>
              </w:rPr>
              <w:t>Построенынаучебнойдвухстороннейигрепоупрощенным правилам, с соблюдением основных правил.</w:t>
            </w:r>
          </w:p>
        </w:tc>
      </w:tr>
      <w:tr w:rsidR="00684CD6" w:rsidRPr="006B2875">
        <w:trPr>
          <w:trHeight w:val="657"/>
        </w:trPr>
        <w:tc>
          <w:tcPr>
            <w:tcW w:w="2977" w:type="dxa"/>
          </w:tcPr>
          <w:p w:rsidR="00684CD6" w:rsidRPr="006B2875" w:rsidRDefault="0037235B" w:rsidP="006B2875">
            <w:pPr>
              <w:pStyle w:val="TableParagraph"/>
              <w:tabs>
                <w:tab w:val="left" w:pos="851"/>
              </w:tabs>
              <w:spacing w:before="42"/>
              <w:ind w:left="142"/>
              <w:jc w:val="both"/>
              <w:rPr>
                <w:sz w:val="24"/>
                <w:szCs w:val="24"/>
              </w:rPr>
            </w:pPr>
            <w:r w:rsidRPr="006B2875">
              <w:rPr>
                <w:sz w:val="24"/>
                <w:szCs w:val="24"/>
              </w:rPr>
              <w:t>Контрольные</w:t>
            </w:r>
            <w:r w:rsidRPr="006B2875">
              <w:rPr>
                <w:spacing w:val="-2"/>
                <w:sz w:val="24"/>
                <w:szCs w:val="24"/>
              </w:rPr>
              <w:t>занятия</w:t>
            </w:r>
          </w:p>
        </w:tc>
        <w:tc>
          <w:tcPr>
            <w:tcW w:w="6380" w:type="dxa"/>
          </w:tcPr>
          <w:p w:rsidR="00684CD6" w:rsidRPr="006B2875" w:rsidRDefault="0037235B" w:rsidP="006B2875">
            <w:pPr>
              <w:pStyle w:val="TableParagraph"/>
              <w:tabs>
                <w:tab w:val="left" w:pos="851"/>
              </w:tabs>
              <w:spacing w:before="42"/>
              <w:ind w:left="142"/>
              <w:jc w:val="both"/>
              <w:rPr>
                <w:sz w:val="24"/>
                <w:szCs w:val="24"/>
              </w:rPr>
            </w:pPr>
            <w:r w:rsidRPr="006B2875">
              <w:rPr>
                <w:sz w:val="24"/>
                <w:szCs w:val="24"/>
              </w:rPr>
              <w:t>Прием нормативов у занимающихся, выполнению контрольныхупражнений(двигательныхзаданий)сцелью</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286"/>
          <w:footerReference w:type="default" r:id="rId287"/>
          <w:pgSz w:w="12240" w:h="15840"/>
          <w:pgMar w:top="300" w:right="580" w:bottom="280" w:left="440" w:header="4" w:footer="0" w:gutter="0"/>
          <w:cols w:space="720"/>
        </w:sectPr>
      </w:pPr>
    </w:p>
    <w:p w:rsidR="00684CD6" w:rsidRPr="006B2875" w:rsidRDefault="00684CD6" w:rsidP="006B2875">
      <w:pPr>
        <w:pStyle w:val="a3"/>
        <w:tabs>
          <w:tab w:val="left" w:pos="851"/>
        </w:tabs>
        <w:spacing w:before="4"/>
        <w:ind w:left="142"/>
      </w:pPr>
    </w:p>
    <w:tbl>
      <w:tblPr>
        <w:tblStyle w:val="TableNormal"/>
        <w:tblW w:w="0" w:type="auto"/>
        <w:tblInd w:w="5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977"/>
        <w:gridCol w:w="6380"/>
      </w:tblGrid>
      <w:tr w:rsidR="00684CD6" w:rsidRPr="006B2875">
        <w:trPr>
          <w:trHeight w:val="662"/>
        </w:trPr>
        <w:tc>
          <w:tcPr>
            <w:tcW w:w="2977" w:type="dxa"/>
            <w:tcBorders>
              <w:top w:val="nil"/>
            </w:tcBorders>
          </w:tcPr>
          <w:p w:rsidR="00684CD6" w:rsidRPr="006B2875" w:rsidRDefault="00684CD6" w:rsidP="006B2875">
            <w:pPr>
              <w:pStyle w:val="TableParagraph"/>
              <w:tabs>
                <w:tab w:val="left" w:pos="851"/>
              </w:tabs>
              <w:ind w:left="142"/>
              <w:jc w:val="both"/>
              <w:rPr>
                <w:sz w:val="24"/>
                <w:szCs w:val="24"/>
              </w:rPr>
            </w:pPr>
          </w:p>
        </w:tc>
        <w:tc>
          <w:tcPr>
            <w:tcW w:w="6380" w:type="dxa"/>
            <w:tcBorders>
              <w:top w:val="nil"/>
            </w:tcBorders>
          </w:tcPr>
          <w:p w:rsidR="00684CD6" w:rsidRPr="006B2875" w:rsidRDefault="0037235B" w:rsidP="006B2875">
            <w:pPr>
              <w:pStyle w:val="TableParagraph"/>
              <w:tabs>
                <w:tab w:val="left" w:pos="851"/>
              </w:tabs>
              <w:spacing w:before="47"/>
              <w:ind w:left="142"/>
              <w:jc w:val="both"/>
              <w:rPr>
                <w:sz w:val="24"/>
                <w:szCs w:val="24"/>
              </w:rPr>
            </w:pPr>
            <w:r w:rsidRPr="006B2875">
              <w:rPr>
                <w:sz w:val="24"/>
                <w:szCs w:val="24"/>
              </w:rPr>
              <w:t>полученияданныхобуровнетехнико-тактическойи физической подготовленности занимающихся.</w:t>
            </w:r>
          </w:p>
        </w:tc>
      </w:tr>
    </w:tbl>
    <w:p w:rsidR="00684CD6" w:rsidRPr="006B2875" w:rsidRDefault="0037235B" w:rsidP="006B2875">
      <w:pPr>
        <w:pStyle w:val="2"/>
        <w:tabs>
          <w:tab w:val="left" w:pos="851"/>
        </w:tabs>
        <w:spacing w:line="273" w:lineRule="exact"/>
        <w:ind w:left="142"/>
      </w:pPr>
      <w:r w:rsidRPr="006B2875">
        <w:t>Планируемыерезультатыосвоенияобучающимисяпрограммывнеурочной</w:t>
      </w:r>
      <w:r w:rsidRPr="006B2875">
        <w:rPr>
          <w:spacing w:val="-2"/>
        </w:rPr>
        <w:t>деятельности</w:t>
      </w:r>
    </w:p>
    <w:p w:rsidR="00684CD6" w:rsidRPr="006B2875" w:rsidRDefault="0037235B" w:rsidP="006B2875">
      <w:pPr>
        <w:pStyle w:val="a3"/>
        <w:tabs>
          <w:tab w:val="left" w:pos="851"/>
        </w:tabs>
        <w:ind w:left="142" w:right="114"/>
      </w:pPr>
      <w:r w:rsidRPr="006B2875">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684CD6" w:rsidRPr="006B2875" w:rsidRDefault="0037235B" w:rsidP="006B2875">
      <w:pPr>
        <w:tabs>
          <w:tab w:val="left" w:pos="851"/>
        </w:tabs>
        <w:ind w:left="142" w:right="110"/>
        <w:jc w:val="both"/>
        <w:rPr>
          <w:sz w:val="24"/>
          <w:szCs w:val="24"/>
        </w:rPr>
      </w:pPr>
      <w:r w:rsidRPr="006B2875">
        <w:rPr>
          <w:i/>
          <w:sz w:val="24"/>
          <w:szCs w:val="24"/>
        </w:rPr>
        <w:t xml:space="preserve">Личностные результаты </w:t>
      </w:r>
      <w:r w:rsidRPr="006B2875">
        <w:rPr>
          <w:sz w:val="24"/>
          <w:szCs w:val="24"/>
        </w:rPr>
        <w:t xml:space="preserve">обеспечиваются через формирование базовых национальных ценностей; </w:t>
      </w:r>
      <w:r w:rsidRPr="006B2875">
        <w:rPr>
          <w:i/>
          <w:sz w:val="24"/>
          <w:szCs w:val="24"/>
        </w:rPr>
        <w:t xml:space="preserve">предметные </w:t>
      </w:r>
      <w:r w:rsidRPr="006B2875">
        <w:rPr>
          <w:sz w:val="24"/>
          <w:szCs w:val="24"/>
        </w:rPr>
        <w:t xml:space="preserve">– через формирование основных элементов научного знания, а </w:t>
      </w:r>
      <w:r w:rsidRPr="006B2875">
        <w:rPr>
          <w:i/>
          <w:sz w:val="24"/>
          <w:szCs w:val="24"/>
        </w:rPr>
        <w:t xml:space="preserve">метапредметные </w:t>
      </w:r>
      <w:r w:rsidRPr="006B2875">
        <w:rPr>
          <w:sz w:val="24"/>
          <w:szCs w:val="24"/>
        </w:rPr>
        <w:t>результаты – через универсальные учебные действия (далее УУД).</w:t>
      </w:r>
    </w:p>
    <w:p w:rsidR="00684CD6" w:rsidRPr="006B2875" w:rsidRDefault="0037235B" w:rsidP="006B2875">
      <w:pPr>
        <w:tabs>
          <w:tab w:val="left" w:pos="851"/>
        </w:tabs>
        <w:ind w:left="142"/>
        <w:jc w:val="both"/>
        <w:rPr>
          <w:sz w:val="24"/>
          <w:szCs w:val="24"/>
        </w:rPr>
      </w:pPr>
      <w:r w:rsidRPr="006B2875">
        <w:rPr>
          <w:b/>
          <w:sz w:val="24"/>
          <w:szCs w:val="24"/>
        </w:rPr>
        <w:t>Личностныерезультаты</w:t>
      </w:r>
      <w:r w:rsidRPr="006B2875">
        <w:rPr>
          <w:sz w:val="24"/>
          <w:szCs w:val="24"/>
        </w:rPr>
        <w:t>отражаютсявиндивидуальныхкачественныхсвойствах</w:t>
      </w:r>
      <w:r w:rsidRPr="006B2875">
        <w:rPr>
          <w:spacing w:val="-2"/>
          <w:sz w:val="24"/>
          <w:szCs w:val="24"/>
        </w:rPr>
        <w:t xml:space="preserve"> обучающихся:</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формированиекультурыздоровья–отношениякздоровьюкаквысшейценности</w:t>
      </w:r>
      <w:r w:rsidRPr="006B2875">
        <w:rPr>
          <w:spacing w:val="-2"/>
          <w:sz w:val="24"/>
          <w:szCs w:val="24"/>
        </w:rPr>
        <w:t>человека;</w:t>
      </w:r>
    </w:p>
    <w:p w:rsidR="00684CD6" w:rsidRPr="006B2875" w:rsidRDefault="0037235B" w:rsidP="00587708">
      <w:pPr>
        <w:pStyle w:val="a6"/>
        <w:numPr>
          <w:ilvl w:val="0"/>
          <w:numId w:val="92"/>
        </w:numPr>
        <w:tabs>
          <w:tab w:val="left" w:pos="851"/>
        </w:tabs>
        <w:ind w:left="142" w:right="107" w:firstLine="0"/>
        <w:rPr>
          <w:sz w:val="24"/>
          <w:szCs w:val="24"/>
        </w:rPr>
      </w:pPr>
      <w:r w:rsidRPr="006B2875">
        <w:rPr>
          <w:sz w:val="24"/>
          <w:szCs w:val="24"/>
        </w:rPr>
        <w:t xml:space="preserve">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w:t>
      </w:r>
      <w:r w:rsidRPr="006B2875">
        <w:rPr>
          <w:spacing w:val="-2"/>
          <w:sz w:val="24"/>
          <w:szCs w:val="24"/>
        </w:rPr>
        <w:t>здоровью;</w:t>
      </w:r>
    </w:p>
    <w:p w:rsidR="00684CD6" w:rsidRPr="006B2875" w:rsidRDefault="0037235B" w:rsidP="00587708">
      <w:pPr>
        <w:pStyle w:val="a6"/>
        <w:numPr>
          <w:ilvl w:val="0"/>
          <w:numId w:val="92"/>
        </w:numPr>
        <w:tabs>
          <w:tab w:val="left" w:pos="851"/>
          <w:tab w:val="left" w:pos="880"/>
        </w:tabs>
        <w:ind w:left="142" w:right="115" w:firstLine="0"/>
        <w:rPr>
          <w:sz w:val="24"/>
          <w:szCs w:val="24"/>
        </w:rPr>
      </w:pPr>
      <w:r w:rsidRPr="006B2875">
        <w:rPr>
          <w:sz w:val="24"/>
          <w:szCs w:val="24"/>
        </w:rPr>
        <w:t>формирование потребности ответственного отношения к окружающим и осознания ценности человеческой жизни.</w:t>
      </w:r>
    </w:p>
    <w:p w:rsidR="00684CD6" w:rsidRPr="006B2875" w:rsidRDefault="0037235B" w:rsidP="006B2875">
      <w:pPr>
        <w:pStyle w:val="2"/>
        <w:tabs>
          <w:tab w:val="left" w:pos="851"/>
        </w:tabs>
        <w:ind w:left="142"/>
      </w:pPr>
      <w:r w:rsidRPr="006B2875">
        <w:t>Метапредметные</w:t>
      </w:r>
      <w:r w:rsidRPr="006B2875">
        <w:rPr>
          <w:spacing w:val="-2"/>
        </w:rPr>
        <w:t>результаты:</w:t>
      </w:r>
    </w:p>
    <w:p w:rsidR="00684CD6" w:rsidRPr="006B2875" w:rsidRDefault="0037235B" w:rsidP="00587708">
      <w:pPr>
        <w:pStyle w:val="a6"/>
        <w:numPr>
          <w:ilvl w:val="0"/>
          <w:numId w:val="92"/>
        </w:numPr>
        <w:tabs>
          <w:tab w:val="left" w:pos="851"/>
        </w:tabs>
        <w:ind w:left="142" w:right="117" w:firstLine="0"/>
        <w:rPr>
          <w:sz w:val="24"/>
          <w:szCs w:val="24"/>
        </w:rPr>
      </w:pPr>
      <w:r w:rsidRPr="006B2875">
        <w:rPr>
          <w:sz w:val="24"/>
          <w:szCs w:val="24"/>
        </w:rPr>
        <w:t>способностьвыделятьценностьздоровья,здоровогоибезопасногообразажизникакцелевой приоритет при организации собственной жизнедеятельности, взаимодействии с людьми;</w:t>
      </w:r>
    </w:p>
    <w:p w:rsidR="00684CD6" w:rsidRPr="006B2875" w:rsidRDefault="0037235B" w:rsidP="00587708">
      <w:pPr>
        <w:pStyle w:val="a6"/>
        <w:numPr>
          <w:ilvl w:val="0"/>
          <w:numId w:val="92"/>
        </w:numPr>
        <w:tabs>
          <w:tab w:val="left" w:pos="851"/>
          <w:tab w:val="left" w:pos="888"/>
        </w:tabs>
        <w:ind w:left="142" w:right="114" w:firstLine="0"/>
        <w:rPr>
          <w:sz w:val="24"/>
          <w:szCs w:val="24"/>
        </w:rPr>
      </w:pPr>
      <w:r w:rsidRPr="006B2875">
        <w:rPr>
          <w:sz w:val="24"/>
          <w:szCs w:val="24"/>
        </w:rPr>
        <w:t>умениеадекватноиспользоватьзнанияопозитивныхинегативныхфакторах,влияющихна</w:t>
      </w:r>
      <w:r w:rsidRPr="006B2875">
        <w:rPr>
          <w:spacing w:val="-2"/>
          <w:sz w:val="24"/>
          <w:szCs w:val="24"/>
        </w:rPr>
        <w:t>здоровье;</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способностьрациональноорганизоватьфизическуюиинтеллектуальную</w:t>
      </w:r>
      <w:r w:rsidRPr="006B2875">
        <w:rPr>
          <w:spacing w:val="-2"/>
          <w:sz w:val="24"/>
          <w:szCs w:val="24"/>
        </w:rPr>
        <w:t>деятельность;</w:t>
      </w:r>
    </w:p>
    <w:p w:rsidR="00684CD6" w:rsidRPr="006B2875" w:rsidRDefault="0037235B" w:rsidP="00587708">
      <w:pPr>
        <w:pStyle w:val="a6"/>
        <w:numPr>
          <w:ilvl w:val="0"/>
          <w:numId w:val="92"/>
        </w:numPr>
        <w:tabs>
          <w:tab w:val="left" w:pos="820"/>
          <w:tab w:val="left" w:pos="851"/>
        </w:tabs>
        <w:ind w:left="142" w:firstLine="0"/>
        <w:rPr>
          <w:sz w:val="24"/>
          <w:szCs w:val="24"/>
        </w:rPr>
      </w:pPr>
      <w:r w:rsidRPr="006B2875">
        <w:rPr>
          <w:sz w:val="24"/>
          <w:szCs w:val="24"/>
        </w:rPr>
        <w:t>умениепротивостоятьнегативнымфакторам,приводящимкухудшению</w:t>
      </w:r>
      <w:r w:rsidRPr="006B2875">
        <w:rPr>
          <w:spacing w:val="-2"/>
          <w:sz w:val="24"/>
          <w:szCs w:val="24"/>
        </w:rPr>
        <w:t>здоровья;</w:t>
      </w:r>
    </w:p>
    <w:p w:rsidR="00684CD6" w:rsidRPr="006B2875" w:rsidRDefault="0037235B" w:rsidP="00587708">
      <w:pPr>
        <w:pStyle w:val="a6"/>
        <w:numPr>
          <w:ilvl w:val="0"/>
          <w:numId w:val="92"/>
        </w:numPr>
        <w:tabs>
          <w:tab w:val="left" w:pos="818"/>
          <w:tab w:val="left" w:pos="851"/>
        </w:tabs>
        <w:ind w:left="142" w:firstLine="0"/>
        <w:rPr>
          <w:sz w:val="24"/>
          <w:szCs w:val="24"/>
        </w:rPr>
      </w:pPr>
      <w:r w:rsidRPr="006B2875">
        <w:rPr>
          <w:sz w:val="24"/>
          <w:szCs w:val="24"/>
        </w:rPr>
        <w:t>формированиеуменийпозитивногокоммуникативногообщенияс</w:t>
      </w:r>
      <w:r w:rsidRPr="006B2875">
        <w:rPr>
          <w:spacing w:val="-2"/>
          <w:sz w:val="24"/>
          <w:szCs w:val="24"/>
        </w:rPr>
        <w:t>окружающими.</w:t>
      </w:r>
    </w:p>
    <w:p w:rsidR="00684CD6" w:rsidRPr="006B2875" w:rsidRDefault="0037235B" w:rsidP="006B2875">
      <w:pPr>
        <w:tabs>
          <w:tab w:val="left" w:pos="851"/>
          <w:tab w:val="left" w:pos="3834"/>
        </w:tabs>
        <w:spacing w:before="3"/>
        <w:ind w:left="142"/>
        <w:jc w:val="both"/>
        <w:rPr>
          <w:b/>
          <w:sz w:val="24"/>
          <w:szCs w:val="24"/>
        </w:rPr>
      </w:pPr>
      <w:r w:rsidRPr="006B2875">
        <w:rPr>
          <w:b/>
          <w:sz w:val="24"/>
          <w:szCs w:val="24"/>
          <w:u w:val="single"/>
        </w:rPr>
        <w:t>Планируемые</w:t>
      </w:r>
      <w:r w:rsidRPr="006B2875">
        <w:rPr>
          <w:b/>
          <w:spacing w:val="-2"/>
          <w:sz w:val="24"/>
          <w:szCs w:val="24"/>
          <w:u w:val="single"/>
        </w:rPr>
        <w:t>результаты</w:t>
      </w:r>
      <w:r w:rsidRPr="006B2875">
        <w:rPr>
          <w:b/>
          <w:sz w:val="24"/>
          <w:szCs w:val="24"/>
          <w:u w:val="single"/>
        </w:rPr>
        <w:tab/>
        <w:t>освоенияобучающимисяпрограммывнеурочной</w:t>
      </w:r>
      <w:r w:rsidRPr="006B2875">
        <w:rPr>
          <w:b/>
          <w:spacing w:val="-2"/>
          <w:sz w:val="24"/>
          <w:szCs w:val="24"/>
          <w:u w:val="single"/>
        </w:rPr>
        <w:t>деятельности</w:t>
      </w:r>
    </w:p>
    <w:p w:rsidR="00684CD6" w:rsidRPr="006B2875" w:rsidRDefault="0037235B" w:rsidP="006B2875">
      <w:pPr>
        <w:tabs>
          <w:tab w:val="left" w:pos="851"/>
        </w:tabs>
        <w:spacing w:line="274" w:lineRule="exact"/>
        <w:ind w:left="142"/>
        <w:jc w:val="both"/>
        <w:rPr>
          <w:b/>
          <w:sz w:val="24"/>
          <w:szCs w:val="24"/>
        </w:rPr>
      </w:pPr>
      <w:r w:rsidRPr="006B2875">
        <w:rPr>
          <w:b/>
          <w:sz w:val="24"/>
          <w:szCs w:val="24"/>
          <w:u w:val="single"/>
        </w:rPr>
        <w:t>«Православная</w:t>
      </w:r>
      <w:r w:rsidRPr="006B2875">
        <w:rPr>
          <w:b/>
          <w:spacing w:val="-2"/>
          <w:sz w:val="24"/>
          <w:szCs w:val="24"/>
          <w:u w:val="single"/>
        </w:rPr>
        <w:t xml:space="preserve"> культура»</w:t>
      </w:r>
    </w:p>
    <w:p w:rsidR="00684CD6" w:rsidRPr="006B2875" w:rsidRDefault="0037235B" w:rsidP="006B2875">
      <w:pPr>
        <w:pStyle w:val="a3"/>
        <w:tabs>
          <w:tab w:val="left" w:pos="851"/>
        </w:tabs>
        <w:ind w:left="142" w:right="104"/>
      </w:pPr>
      <w:r w:rsidRPr="006B2875">
        <w:t>Воспитаниенравственныхчувствиэтическогосознанияушкольниковкакнаправление духовно-нравственного развитияи воспитанияобучающихся должнообеспечивать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w:t>
      </w:r>
    </w:p>
    <w:p w:rsidR="00684CD6" w:rsidRPr="006B2875" w:rsidRDefault="0037235B" w:rsidP="006B2875">
      <w:pPr>
        <w:pStyle w:val="a3"/>
        <w:tabs>
          <w:tab w:val="left" w:pos="851"/>
        </w:tabs>
        <w:ind w:left="142"/>
      </w:pPr>
      <w:r w:rsidRPr="006B2875">
        <w:t>действиявконтекстестановленияидентичностигражданина</w:t>
      </w:r>
      <w:r w:rsidRPr="006B2875">
        <w:rPr>
          <w:spacing w:val="-2"/>
        </w:rPr>
        <w:t>России.</w:t>
      </w:r>
    </w:p>
    <w:p w:rsidR="00684CD6" w:rsidRPr="006B2875" w:rsidRDefault="0037235B" w:rsidP="006B2875">
      <w:pPr>
        <w:tabs>
          <w:tab w:val="left" w:pos="851"/>
        </w:tabs>
        <w:ind w:left="142" w:right="111"/>
        <w:jc w:val="both"/>
        <w:rPr>
          <w:i/>
          <w:sz w:val="24"/>
          <w:szCs w:val="24"/>
        </w:rPr>
      </w:pPr>
      <w:r w:rsidRPr="006B2875">
        <w:rPr>
          <w:b/>
          <w:sz w:val="24"/>
          <w:szCs w:val="24"/>
        </w:rPr>
        <w:t xml:space="preserve">Принципы построения программы: </w:t>
      </w:r>
      <w:r w:rsidRPr="006B2875">
        <w:rPr>
          <w:i/>
          <w:sz w:val="24"/>
          <w:szCs w:val="24"/>
        </w:rPr>
        <w:t>основные принципы дидактики; гуманизация и культуросообразность; целостность и вариативность; индивидуализация и дифференциация; преемственность; системность; открытость; творческая активность личности.</w:t>
      </w:r>
    </w:p>
    <w:p w:rsidR="00684CD6" w:rsidRPr="006B2875" w:rsidRDefault="0037235B" w:rsidP="006B2875">
      <w:pPr>
        <w:tabs>
          <w:tab w:val="left" w:pos="851"/>
        </w:tabs>
        <w:ind w:left="142"/>
        <w:jc w:val="both"/>
        <w:rPr>
          <w:sz w:val="24"/>
          <w:szCs w:val="24"/>
        </w:rPr>
      </w:pPr>
      <w:r w:rsidRPr="006B2875">
        <w:rPr>
          <w:sz w:val="24"/>
          <w:szCs w:val="24"/>
        </w:rPr>
        <w:t>Кчислу</w:t>
      </w:r>
      <w:r w:rsidRPr="006B2875">
        <w:rPr>
          <w:b/>
          <w:sz w:val="24"/>
          <w:szCs w:val="24"/>
        </w:rPr>
        <w:t>планируемыхрезультатов</w:t>
      </w:r>
      <w:r w:rsidRPr="006B2875">
        <w:rPr>
          <w:sz w:val="24"/>
          <w:szCs w:val="24"/>
        </w:rPr>
        <w:t>освоенияосновнойобразовательнойпрограммы</w:t>
      </w:r>
      <w:r w:rsidRPr="006B2875">
        <w:rPr>
          <w:spacing w:val="-2"/>
          <w:sz w:val="24"/>
          <w:szCs w:val="24"/>
        </w:rPr>
        <w:t>отнесены:</w:t>
      </w:r>
    </w:p>
    <w:p w:rsidR="00684CD6" w:rsidRPr="006B2875" w:rsidRDefault="0037235B" w:rsidP="00587708">
      <w:pPr>
        <w:pStyle w:val="a6"/>
        <w:numPr>
          <w:ilvl w:val="0"/>
          <w:numId w:val="91"/>
        </w:numPr>
        <w:tabs>
          <w:tab w:val="left" w:pos="851"/>
          <w:tab w:val="left" w:pos="958"/>
        </w:tabs>
        <w:ind w:left="142" w:right="107" w:firstLine="0"/>
        <w:rPr>
          <w:sz w:val="24"/>
          <w:szCs w:val="24"/>
        </w:rPr>
      </w:pPr>
      <w:r w:rsidRPr="006B2875">
        <w:rPr>
          <w:b/>
          <w:i/>
          <w:sz w:val="24"/>
          <w:szCs w:val="24"/>
        </w:rPr>
        <w:t xml:space="preserve">личностные результаты </w:t>
      </w:r>
      <w:r w:rsidRPr="006B2875">
        <w:rPr>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установкивыпускников основной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w:t>
      </w:r>
      <w:r w:rsidRPr="006B2875">
        <w:rPr>
          <w:spacing w:val="-2"/>
          <w:sz w:val="24"/>
          <w:szCs w:val="24"/>
        </w:rPr>
        <w:t>идентичности;</w:t>
      </w:r>
    </w:p>
    <w:p w:rsidR="00684CD6" w:rsidRPr="006B2875" w:rsidRDefault="0037235B" w:rsidP="00587708">
      <w:pPr>
        <w:pStyle w:val="a6"/>
        <w:numPr>
          <w:ilvl w:val="0"/>
          <w:numId w:val="91"/>
        </w:numPr>
        <w:tabs>
          <w:tab w:val="left" w:pos="851"/>
        </w:tabs>
        <w:ind w:left="142" w:right="110" w:firstLine="0"/>
        <w:rPr>
          <w:sz w:val="24"/>
          <w:szCs w:val="24"/>
        </w:rPr>
      </w:pPr>
      <w:r w:rsidRPr="006B2875">
        <w:rPr>
          <w:b/>
          <w:i/>
          <w:sz w:val="24"/>
          <w:szCs w:val="24"/>
        </w:rPr>
        <w:t xml:space="preserve">метапредметные результаты </w:t>
      </w:r>
      <w:r w:rsidRPr="006B2875">
        <w:rPr>
          <w:sz w:val="24"/>
          <w:szCs w:val="24"/>
        </w:rPr>
        <w:t>— освоенные обучающимися универсальные учебные действия (познавательные, регулятивные и коммуникативные);</w:t>
      </w:r>
    </w:p>
    <w:p w:rsidR="00684CD6" w:rsidRPr="006B2875" w:rsidRDefault="0037235B" w:rsidP="00587708">
      <w:pPr>
        <w:pStyle w:val="a6"/>
        <w:numPr>
          <w:ilvl w:val="0"/>
          <w:numId w:val="91"/>
        </w:numPr>
        <w:tabs>
          <w:tab w:val="left" w:pos="851"/>
          <w:tab w:val="left" w:pos="879"/>
        </w:tabs>
        <w:ind w:left="142" w:right="110" w:firstLine="0"/>
        <w:rPr>
          <w:sz w:val="24"/>
          <w:szCs w:val="24"/>
        </w:rPr>
      </w:pPr>
      <w:r w:rsidRPr="006B2875">
        <w:rPr>
          <w:b/>
          <w:i/>
          <w:sz w:val="24"/>
          <w:szCs w:val="24"/>
        </w:rPr>
        <w:t xml:space="preserve">предметные результаты </w:t>
      </w:r>
      <w:r w:rsidRPr="006B2875">
        <w:rPr>
          <w:sz w:val="24"/>
          <w:szCs w:val="24"/>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684CD6" w:rsidRPr="006B2875" w:rsidRDefault="0037235B" w:rsidP="006B2875">
      <w:pPr>
        <w:tabs>
          <w:tab w:val="left" w:pos="851"/>
        </w:tabs>
        <w:spacing w:line="275" w:lineRule="exact"/>
        <w:ind w:left="142"/>
        <w:jc w:val="both"/>
        <w:rPr>
          <w:i/>
          <w:sz w:val="24"/>
          <w:szCs w:val="24"/>
        </w:rPr>
      </w:pPr>
      <w:r w:rsidRPr="006B2875">
        <w:rPr>
          <w:i/>
          <w:sz w:val="24"/>
          <w:szCs w:val="24"/>
        </w:rPr>
        <w:t>Врезультатепрохожденияпрограммногоматериалаобучающиесядолжны</w:t>
      </w:r>
      <w:r w:rsidRPr="006B2875">
        <w:rPr>
          <w:i/>
          <w:spacing w:val="-2"/>
          <w:sz w:val="24"/>
          <w:szCs w:val="24"/>
        </w:rPr>
        <w:t xml:space="preserve"> знать:</w:t>
      </w:r>
    </w:p>
    <w:p w:rsidR="00684CD6" w:rsidRPr="006B2875" w:rsidRDefault="0037235B" w:rsidP="00587708">
      <w:pPr>
        <w:pStyle w:val="a6"/>
        <w:numPr>
          <w:ilvl w:val="1"/>
          <w:numId w:val="91"/>
        </w:numPr>
        <w:tabs>
          <w:tab w:val="left" w:pos="851"/>
          <w:tab w:val="left" w:pos="1629"/>
        </w:tabs>
        <w:spacing w:line="275" w:lineRule="exact"/>
        <w:ind w:left="142" w:firstLine="0"/>
        <w:rPr>
          <w:sz w:val="24"/>
          <w:szCs w:val="24"/>
        </w:rPr>
      </w:pPr>
      <w:r w:rsidRPr="006B2875">
        <w:rPr>
          <w:sz w:val="24"/>
          <w:szCs w:val="24"/>
        </w:rPr>
        <w:t>Отличиепонятий«культура»и«христианскаяправославная</w:t>
      </w:r>
      <w:r w:rsidRPr="006B2875">
        <w:rPr>
          <w:spacing w:val="-2"/>
          <w:sz w:val="24"/>
          <w:szCs w:val="24"/>
        </w:rPr>
        <w:t>культура».</w:t>
      </w:r>
    </w:p>
    <w:p w:rsidR="00684CD6" w:rsidRPr="006B2875" w:rsidRDefault="0037235B" w:rsidP="00587708">
      <w:pPr>
        <w:pStyle w:val="a6"/>
        <w:numPr>
          <w:ilvl w:val="1"/>
          <w:numId w:val="91"/>
        </w:numPr>
        <w:tabs>
          <w:tab w:val="left" w:pos="851"/>
          <w:tab w:val="left" w:pos="1629"/>
        </w:tabs>
        <w:ind w:left="142" w:firstLine="0"/>
        <w:rPr>
          <w:sz w:val="24"/>
          <w:szCs w:val="24"/>
        </w:rPr>
      </w:pPr>
      <w:r w:rsidRPr="006B2875">
        <w:rPr>
          <w:sz w:val="24"/>
          <w:szCs w:val="24"/>
        </w:rPr>
        <w:t>Историюхристианской</w:t>
      </w:r>
      <w:r w:rsidRPr="006B2875">
        <w:rPr>
          <w:spacing w:val="-2"/>
          <w:sz w:val="24"/>
          <w:szCs w:val="24"/>
        </w:rPr>
        <w:t>Церкви.</w:t>
      </w:r>
    </w:p>
    <w:p w:rsidR="00684CD6" w:rsidRPr="006B2875" w:rsidRDefault="0037235B" w:rsidP="00587708">
      <w:pPr>
        <w:pStyle w:val="a6"/>
        <w:numPr>
          <w:ilvl w:val="1"/>
          <w:numId w:val="91"/>
        </w:numPr>
        <w:tabs>
          <w:tab w:val="left" w:pos="851"/>
          <w:tab w:val="left" w:pos="1629"/>
        </w:tabs>
        <w:ind w:left="142" w:firstLine="0"/>
        <w:rPr>
          <w:sz w:val="24"/>
          <w:szCs w:val="24"/>
        </w:rPr>
      </w:pPr>
      <w:r w:rsidRPr="006B2875">
        <w:rPr>
          <w:sz w:val="24"/>
          <w:szCs w:val="24"/>
        </w:rPr>
        <w:t>Заповеди¸притчинекоторыебиблейские</w:t>
      </w:r>
      <w:r w:rsidRPr="006B2875">
        <w:rPr>
          <w:spacing w:val="-2"/>
          <w:sz w:val="24"/>
          <w:szCs w:val="24"/>
        </w:rPr>
        <w:t>сюжеты.</w:t>
      </w:r>
    </w:p>
    <w:p w:rsidR="00684CD6" w:rsidRPr="006B2875" w:rsidRDefault="0037235B" w:rsidP="006B2875">
      <w:pPr>
        <w:tabs>
          <w:tab w:val="left" w:pos="851"/>
        </w:tabs>
        <w:ind w:left="142"/>
        <w:jc w:val="both"/>
        <w:rPr>
          <w:i/>
          <w:sz w:val="24"/>
          <w:szCs w:val="24"/>
        </w:rPr>
      </w:pPr>
      <w:r w:rsidRPr="006B2875">
        <w:rPr>
          <w:i/>
          <w:spacing w:val="-2"/>
          <w:sz w:val="24"/>
          <w:szCs w:val="24"/>
        </w:rPr>
        <w:t>Уметь:</w:t>
      </w:r>
    </w:p>
    <w:p w:rsidR="00684CD6" w:rsidRPr="006B2875" w:rsidRDefault="0037235B" w:rsidP="00587708">
      <w:pPr>
        <w:pStyle w:val="a6"/>
        <w:numPr>
          <w:ilvl w:val="0"/>
          <w:numId w:val="90"/>
        </w:numPr>
        <w:tabs>
          <w:tab w:val="left" w:pos="680"/>
          <w:tab w:val="left" w:pos="851"/>
        </w:tabs>
        <w:ind w:left="142" w:firstLine="0"/>
        <w:jc w:val="both"/>
        <w:rPr>
          <w:sz w:val="24"/>
          <w:szCs w:val="24"/>
        </w:rPr>
      </w:pPr>
      <w:r w:rsidRPr="006B2875">
        <w:rPr>
          <w:sz w:val="24"/>
          <w:szCs w:val="24"/>
        </w:rPr>
        <w:t>Вестисебя в</w:t>
      </w:r>
      <w:r w:rsidRPr="006B2875">
        <w:rPr>
          <w:spacing w:val="-2"/>
          <w:sz w:val="24"/>
          <w:szCs w:val="24"/>
        </w:rPr>
        <w:t>храме.</w:t>
      </w:r>
    </w:p>
    <w:p w:rsidR="00684CD6" w:rsidRPr="006B2875" w:rsidRDefault="0037235B" w:rsidP="00587708">
      <w:pPr>
        <w:pStyle w:val="a6"/>
        <w:numPr>
          <w:ilvl w:val="0"/>
          <w:numId w:val="90"/>
        </w:numPr>
        <w:tabs>
          <w:tab w:val="left" w:pos="680"/>
          <w:tab w:val="left" w:pos="851"/>
        </w:tabs>
        <w:ind w:left="142" w:firstLine="0"/>
        <w:jc w:val="both"/>
        <w:rPr>
          <w:sz w:val="24"/>
          <w:szCs w:val="24"/>
        </w:rPr>
      </w:pPr>
      <w:r w:rsidRPr="006B2875">
        <w:rPr>
          <w:sz w:val="24"/>
          <w:szCs w:val="24"/>
        </w:rPr>
        <w:t>Бытьмилосердными</w:t>
      </w:r>
      <w:r w:rsidRPr="006B2875">
        <w:rPr>
          <w:spacing w:val="-2"/>
          <w:sz w:val="24"/>
          <w:szCs w:val="24"/>
        </w:rPr>
        <w:t xml:space="preserve"> сострадательным.</w:t>
      </w:r>
    </w:p>
    <w:p w:rsidR="00684CD6" w:rsidRPr="006B2875" w:rsidRDefault="0037235B" w:rsidP="00587708">
      <w:pPr>
        <w:pStyle w:val="a6"/>
        <w:numPr>
          <w:ilvl w:val="0"/>
          <w:numId w:val="90"/>
        </w:numPr>
        <w:tabs>
          <w:tab w:val="left" w:pos="680"/>
          <w:tab w:val="left" w:pos="851"/>
        </w:tabs>
        <w:ind w:left="142" w:firstLine="0"/>
        <w:jc w:val="both"/>
        <w:rPr>
          <w:sz w:val="24"/>
          <w:szCs w:val="24"/>
        </w:rPr>
      </w:pPr>
      <w:r w:rsidRPr="006B2875">
        <w:rPr>
          <w:sz w:val="24"/>
          <w:szCs w:val="24"/>
        </w:rPr>
        <w:t>Поддерживатькультурные</w:t>
      </w:r>
      <w:r w:rsidRPr="006B2875">
        <w:rPr>
          <w:spacing w:val="-2"/>
          <w:sz w:val="24"/>
          <w:szCs w:val="24"/>
        </w:rPr>
        <w:t>традиции.</w:t>
      </w:r>
    </w:p>
    <w:p w:rsidR="00684CD6" w:rsidRPr="006B2875" w:rsidRDefault="0037235B" w:rsidP="00587708">
      <w:pPr>
        <w:pStyle w:val="a6"/>
        <w:numPr>
          <w:ilvl w:val="0"/>
          <w:numId w:val="90"/>
        </w:numPr>
        <w:tabs>
          <w:tab w:val="left" w:pos="851"/>
          <w:tab w:val="left" w:pos="1629"/>
        </w:tabs>
        <w:ind w:left="142" w:firstLine="0"/>
        <w:jc w:val="both"/>
        <w:rPr>
          <w:sz w:val="24"/>
          <w:szCs w:val="24"/>
        </w:rPr>
      </w:pPr>
      <w:r w:rsidRPr="006B2875">
        <w:rPr>
          <w:sz w:val="24"/>
          <w:szCs w:val="24"/>
        </w:rPr>
        <w:t>Быть</w:t>
      </w:r>
      <w:r w:rsidRPr="006B2875">
        <w:rPr>
          <w:spacing w:val="-2"/>
          <w:sz w:val="24"/>
          <w:szCs w:val="24"/>
        </w:rPr>
        <w:t>доброжелательными.</w:t>
      </w:r>
    </w:p>
    <w:p w:rsidR="00684CD6" w:rsidRPr="006B2875" w:rsidRDefault="0037235B" w:rsidP="00587708">
      <w:pPr>
        <w:pStyle w:val="a6"/>
        <w:numPr>
          <w:ilvl w:val="0"/>
          <w:numId w:val="90"/>
        </w:numPr>
        <w:tabs>
          <w:tab w:val="left" w:pos="851"/>
          <w:tab w:val="left" w:pos="1629"/>
        </w:tabs>
        <w:ind w:left="142" w:firstLine="0"/>
        <w:jc w:val="both"/>
        <w:rPr>
          <w:sz w:val="24"/>
          <w:szCs w:val="24"/>
        </w:rPr>
      </w:pPr>
      <w:r w:rsidRPr="006B2875">
        <w:rPr>
          <w:sz w:val="24"/>
          <w:szCs w:val="24"/>
        </w:rPr>
        <w:t>Соблюдать</w:t>
      </w:r>
      <w:r w:rsidRPr="006B2875">
        <w:rPr>
          <w:spacing w:val="-2"/>
          <w:sz w:val="24"/>
          <w:szCs w:val="24"/>
        </w:rPr>
        <w:t>заповеди.</w:t>
      </w:r>
    </w:p>
    <w:p w:rsidR="00684CD6" w:rsidRPr="006B2875" w:rsidRDefault="0037235B" w:rsidP="00587708">
      <w:pPr>
        <w:pStyle w:val="a6"/>
        <w:numPr>
          <w:ilvl w:val="0"/>
          <w:numId w:val="90"/>
        </w:numPr>
        <w:tabs>
          <w:tab w:val="left" w:pos="851"/>
          <w:tab w:val="left" w:pos="1629"/>
        </w:tabs>
        <w:ind w:left="142" w:firstLine="0"/>
        <w:jc w:val="both"/>
        <w:rPr>
          <w:sz w:val="24"/>
          <w:szCs w:val="24"/>
        </w:rPr>
      </w:pPr>
      <w:r w:rsidRPr="006B2875">
        <w:rPr>
          <w:sz w:val="24"/>
          <w:szCs w:val="24"/>
        </w:rPr>
        <w:lastRenderedPageBreak/>
        <w:t>Сострадатьживотным,необижать</w:t>
      </w:r>
      <w:r w:rsidRPr="006B2875">
        <w:rPr>
          <w:spacing w:val="-5"/>
          <w:sz w:val="24"/>
          <w:szCs w:val="24"/>
        </w:rPr>
        <w:t>их.</w:t>
      </w:r>
    </w:p>
    <w:p w:rsidR="00684CD6" w:rsidRPr="006B2875" w:rsidRDefault="0037235B" w:rsidP="006B2875">
      <w:pPr>
        <w:pStyle w:val="a3"/>
        <w:tabs>
          <w:tab w:val="left" w:pos="851"/>
        </w:tabs>
        <w:ind w:left="142"/>
      </w:pPr>
      <w:r w:rsidRPr="006B2875">
        <w:t>Уобучающихсябудутсформированыуниверсальныеучебныедействия,а</w:t>
      </w:r>
      <w:r w:rsidRPr="006B2875">
        <w:rPr>
          <w:spacing w:val="-2"/>
        </w:rPr>
        <w:t>именно:</w:t>
      </w:r>
    </w:p>
    <w:p w:rsidR="00684CD6" w:rsidRPr="006B2875" w:rsidRDefault="0037235B" w:rsidP="00587708">
      <w:pPr>
        <w:pStyle w:val="a6"/>
        <w:numPr>
          <w:ilvl w:val="0"/>
          <w:numId w:val="89"/>
        </w:numPr>
        <w:tabs>
          <w:tab w:val="left" w:pos="680"/>
          <w:tab w:val="left" w:pos="851"/>
        </w:tabs>
        <w:spacing w:before="1"/>
        <w:ind w:left="142" w:firstLine="0"/>
        <w:rPr>
          <w:sz w:val="24"/>
          <w:szCs w:val="24"/>
        </w:rPr>
      </w:pPr>
      <w:r w:rsidRPr="006B2875">
        <w:rPr>
          <w:sz w:val="24"/>
          <w:szCs w:val="24"/>
          <w:u w:val="single"/>
        </w:rPr>
        <w:t>Личностныеуниверсальныеучебные</w:t>
      </w:r>
      <w:r w:rsidRPr="006B2875">
        <w:rPr>
          <w:spacing w:val="-2"/>
          <w:sz w:val="24"/>
          <w:szCs w:val="24"/>
          <w:u w:val="single"/>
        </w:rPr>
        <w:t>действия:</w:t>
      </w:r>
    </w:p>
    <w:p w:rsidR="00684CD6" w:rsidRPr="006B2875" w:rsidRDefault="0037235B" w:rsidP="006B2875">
      <w:pPr>
        <w:pStyle w:val="2"/>
        <w:tabs>
          <w:tab w:val="left" w:pos="851"/>
        </w:tabs>
        <w:spacing w:before="4"/>
        <w:ind w:left="142"/>
      </w:pPr>
      <w:r w:rsidRPr="006B2875">
        <w:t>Увыпускникабудут</w:t>
      </w:r>
      <w:r w:rsidRPr="006B2875">
        <w:rPr>
          <w:spacing w:val="-2"/>
        </w:rPr>
        <w:t>сформированы:</w:t>
      </w:r>
    </w:p>
    <w:p w:rsidR="00684CD6" w:rsidRPr="006B2875" w:rsidRDefault="0037235B" w:rsidP="006B2875">
      <w:pPr>
        <w:pStyle w:val="a3"/>
        <w:tabs>
          <w:tab w:val="left" w:pos="851"/>
        </w:tabs>
        <w:spacing w:before="56"/>
        <w:ind w:left="142"/>
      </w:pPr>
      <w:r w:rsidRPr="006B2875">
        <w:t>-ориентациявнравственномсодержанииисмыслекаксобственныхпоступков,такипоступков окружающих людей;</w:t>
      </w:r>
    </w:p>
    <w:p w:rsidR="00684CD6" w:rsidRPr="006B2875" w:rsidRDefault="0037235B" w:rsidP="00587708">
      <w:pPr>
        <w:pStyle w:val="a6"/>
        <w:numPr>
          <w:ilvl w:val="1"/>
          <w:numId w:val="89"/>
        </w:numPr>
        <w:tabs>
          <w:tab w:val="left" w:pos="818"/>
          <w:tab w:val="left" w:pos="851"/>
        </w:tabs>
        <w:ind w:left="142" w:firstLine="0"/>
        <w:rPr>
          <w:sz w:val="24"/>
          <w:szCs w:val="24"/>
        </w:rPr>
      </w:pPr>
      <w:r w:rsidRPr="006B2875">
        <w:rPr>
          <w:sz w:val="24"/>
          <w:szCs w:val="24"/>
        </w:rPr>
        <w:t xml:space="preserve">знаниеосновныхморальныхнормиориентациянаих </w:t>
      </w:r>
      <w:r w:rsidRPr="006B2875">
        <w:rPr>
          <w:spacing w:val="-2"/>
          <w:sz w:val="24"/>
          <w:szCs w:val="24"/>
        </w:rPr>
        <w:t>выполнение;</w:t>
      </w:r>
    </w:p>
    <w:p w:rsidR="00684CD6" w:rsidRPr="006B2875" w:rsidRDefault="0037235B" w:rsidP="00587708">
      <w:pPr>
        <w:pStyle w:val="a6"/>
        <w:numPr>
          <w:ilvl w:val="1"/>
          <w:numId w:val="89"/>
        </w:numPr>
        <w:tabs>
          <w:tab w:val="left" w:pos="818"/>
          <w:tab w:val="left" w:pos="851"/>
        </w:tabs>
        <w:ind w:left="142" w:firstLine="0"/>
        <w:rPr>
          <w:sz w:val="24"/>
          <w:szCs w:val="24"/>
        </w:rPr>
      </w:pPr>
      <w:r w:rsidRPr="006B2875">
        <w:rPr>
          <w:sz w:val="24"/>
          <w:szCs w:val="24"/>
        </w:rPr>
        <w:t>развитиеэтическихчувств —стыда,вины,совестикакрегуляторовморального</w:t>
      </w:r>
      <w:r w:rsidRPr="006B2875">
        <w:rPr>
          <w:spacing w:val="-2"/>
          <w:sz w:val="24"/>
          <w:szCs w:val="24"/>
        </w:rPr>
        <w:t>поведения;</w:t>
      </w:r>
    </w:p>
    <w:p w:rsidR="00684CD6" w:rsidRPr="006B2875" w:rsidRDefault="0037235B" w:rsidP="00587708">
      <w:pPr>
        <w:pStyle w:val="a6"/>
        <w:numPr>
          <w:ilvl w:val="1"/>
          <w:numId w:val="89"/>
        </w:numPr>
        <w:tabs>
          <w:tab w:val="left" w:pos="818"/>
          <w:tab w:val="left" w:pos="851"/>
        </w:tabs>
        <w:ind w:left="142" w:firstLine="0"/>
        <w:rPr>
          <w:sz w:val="24"/>
          <w:szCs w:val="24"/>
        </w:rPr>
      </w:pPr>
      <w:r w:rsidRPr="006B2875">
        <w:rPr>
          <w:sz w:val="24"/>
          <w:szCs w:val="24"/>
        </w:rPr>
        <w:t>эмпатиякакпониманиечувствдругихлюдейисопереживание</w:t>
      </w:r>
      <w:r w:rsidRPr="006B2875">
        <w:rPr>
          <w:spacing w:val="-5"/>
          <w:sz w:val="24"/>
          <w:szCs w:val="24"/>
        </w:rPr>
        <w:t>им;</w:t>
      </w:r>
    </w:p>
    <w:p w:rsidR="00684CD6" w:rsidRPr="006B2875" w:rsidRDefault="0037235B" w:rsidP="006B2875">
      <w:pPr>
        <w:pStyle w:val="3"/>
        <w:tabs>
          <w:tab w:val="left" w:pos="851"/>
        </w:tabs>
        <w:spacing w:before="5"/>
        <w:ind w:left="142"/>
        <w:jc w:val="both"/>
      </w:pPr>
      <w:r w:rsidRPr="006B2875">
        <w:t>Выпускникполучитвозможностьдля</w:t>
      </w:r>
      <w:r w:rsidRPr="006B2875">
        <w:rPr>
          <w:spacing w:val="-2"/>
        </w:rPr>
        <w:t>формирования:</w:t>
      </w:r>
    </w:p>
    <w:p w:rsidR="00684CD6" w:rsidRPr="006B2875" w:rsidRDefault="0037235B" w:rsidP="00587708">
      <w:pPr>
        <w:pStyle w:val="a6"/>
        <w:numPr>
          <w:ilvl w:val="1"/>
          <w:numId w:val="89"/>
        </w:numPr>
        <w:tabs>
          <w:tab w:val="left" w:pos="851"/>
        </w:tabs>
        <w:ind w:left="142" w:right="105" w:firstLine="0"/>
        <w:rPr>
          <w:i/>
          <w:sz w:val="24"/>
          <w:szCs w:val="24"/>
        </w:rPr>
      </w:pPr>
      <w:r w:rsidRPr="006B2875">
        <w:rPr>
          <w:i/>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84CD6" w:rsidRPr="006B2875" w:rsidRDefault="0037235B" w:rsidP="00587708">
      <w:pPr>
        <w:pStyle w:val="a6"/>
        <w:numPr>
          <w:ilvl w:val="1"/>
          <w:numId w:val="89"/>
        </w:numPr>
        <w:tabs>
          <w:tab w:val="left" w:pos="825"/>
          <w:tab w:val="left" w:pos="851"/>
        </w:tabs>
        <w:ind w:left="142" w:right="114" w:firstLine="0"/>
        <w:rPr>
          <w:i/>
          <w:sz w:val="24"/>
          <w:szCs w:val="24"/>
        </w:rPr>
      </w:pPr>
      <w:r w:rsidRPr="006B2875">
        <w:rPr>
          <w:i/>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684CD6" w:rsidRPr="006B2875" w:rsidRDefault="0037235B" w:rsidP="00587708">
      <w:pPr>
        <w:pStyle w:val="a6"/>
        <w:numPr>
          <w:ilvl w:val="0"/>
          <w:numId w:val="89"/>
        </w:numPr>
        <w:tabs>
          <w:tab w:val="left" w:pos="679"/>
          <w:tab w:val="left" w:pos="851"/>
        </w:tabs>
        <w:ind w:left="142" w:firstLine="0"/>
        <w:rPr>
          <w:sz w:val="24"/>
          <w:szCs w:val="24"/>
        </w:rPr>
      </w:pPr>
      <w:r w:rsidRPr="006B2875">
        <w:rPr>
          <w:sz w:val="24"/>
          <w:szCs w:val="24"/>
          <w:u w:val="single"/>
        </w:rPr>
        <w:t>Регулятивныеуниверсальныеучебные</w:t>
      </w:r>
      <w:r w:rsidRPr="006B2875">
        <w:rPr>
          <w:spacing w:val="-2"/>
          <w:sz w:val="24"/>
          <w:szCs w:val="24"/>
          <w:u w:val="single"/>
        </w:rPr>
        <w:t>действия:</w:t>
      </w:r>
    </w:p>
    <w:p w:rsidR="00684CD6" w:rsidRPr="006B2875" w:rsidRDefault="0037235B" w:rsidP="006B2875">
      <w:pPr>
        <w:pStyle w:val="2"/>
        <w:tabs>
          <w:tab w:val="left" w:pos="851"/>
        </w:tabs>
        <w:spacing w:before="1" w:line="274" w:lineRule="exact"/>
        <w:ind w:left="142"/>
      </w:pPr>
      <w:r w:rsidRPr="006B2875">
        <w:t>Выпускник</w:t>
      </w:r>
      <w:r w:rsidRPr="006B2875">
        <w:rPr>
          <w:spacing w:val="-2"/>
        </w:rPr>
        <w:t>научится:</w:t>
      </w:r>
    </w:p>
    <w:p w:rsidR="00684CD6" w:rsidRPr="006B2875" w:rsidRDefault="0037235B" w:rsidP="00587708">
      <w:pPr>
        <w:pStyle w:val="a6"/>
        <w:numPr>
          <w:ilvl w:val="1"/>
          <w:numId w:val="89"/>
        </w:numPr>
        <w:tabs>
          <w:tab w:val="left" w:pos="818"/>
          <w:tab w:val="left" w:pos="851"/>
        </w:tabs>
        <w:spacing w:line="274" w:lineRule="exact"/>
        <w:ind w:left="142" w:firstLine="0"/>
        <w:rPr>
          <w:sz w:val="24"/>
          <w:szCs w:val="24"/>
        </w:rPr>
      </w:pPr>
      <w:r w:rsidRPr="006B2875">
        <w:rPr>
          <w:sz w:val="24"/>
          <w:szCs w:val="24"/>
        </w:rPr>
        <w:t>приниматьисохранятьучебную</w:t>
      </w:r>
      <w:r w:rsidRPr="006B2875">
        <w:rPr>
          <w:spacing w:val="-2"/>
          <w:sz w:val="24"/>
          <w:szCs w:val="24"/>
        </w:rPr>
        <w:t>задачу;</w:t>
      </w:r>
    </w:p>
    <w:p w:rsidR="00684CD6" w:rsidRPr="006B2875" w:rsidRDefault="0037235B" w:rsidP="00587708">
      <w:pPr>
        <w:pStyle w:val="a6"/>
        <w:numPr>
          <w:ilvl w:val="1"/>
          <w:numId w:val="89"/>
        </w:numPr>
        <w:tabs>
          <w:tab w:val="left" w:pos="851"/>
          <w:tab w:val="left" w:pos="976"/>
          <w:tab w:val="left" w:pos="2254"/>
          <w:tab w:val="left" w:pos="3725"/>
          <w:tab w:val="left" w:pos="4891"/>
          <w:tab w:val="left" w:pos="6224"/>
          <w:tab w:val="left" w:pos="7356"/>
          <w:tab w:val="left" w:pos="7683"/>
          <w:tab w:val="left" w:pos="8529"/>
          <w:tab w:val="left" w:pos="9609"/>
          <w:tab w:val="left" w:pos="10871"/>
        </w:tabs>
        <w:ind w:left="142" w:right="113" w:firstLine="0"/>
        <w:rPr>
          <w:sz w:val="24"/>
          <w:szCs w:val="24"/>
        </w:rPr>
      </w:pPr>
      <w:r w:rsidRPr="006B2875">
        <w:rPr>
          <w:spacing w:val="-2"/>
          <w:sz w:val="24"/>
          <w:szCs w:val="24"/>
        </w:rPr>
        <w:t>учитывать</w:t>
      </w:r>
      <w:r w:rsidRPr="006B2875">
        <w:rPr>
          <w:sz w:val="24"/>
          <w:szCs w:val="24"/>
        </w:rPr>
        <w:tab/>
      </w:r>
      <w:r w:rsidRPr="006B2875">
        <w:rPr>
          <w:spacing w:val="-2"/>
          <w:sz w:val="24"/>
          <w:szCs w:val="24"/>
        </w:rPr>
        <w:t>выделенные</w:t>
      </w:r>
      <w:r w:rsidRPr="006B2875">
        <w:rPr>
          <w:sz w:val="24"/>
          <w:szCs w:val="24"/>
        </w:rPr>
        <w:tab/>
      </w:r>
      <w:r w:rsidRPr="006B2875">
        <w:rPr>
          <w:spacing w:val="-2"/>
          <w:sz w:val="24"/>
          <w:szCs w:val="24"/>
        </w:rPr>
        <w:t>учителем</w:t>
      </w:r>
      <w:r w:rsidRPr="006B2875">
        <w:rPr>
          <w:sz w:val="24"/>
          <w:szCs w:val="24"/>
        </w:rPr>
        <w:tab/>
      </w:r>
      <w:r w:rsidRPr="006B2875">
        <w:rPr>
          <w:spacing w:val="-2"/>
          <w:sz w:val="24"/>
          <w:szCs w:val="24"/>
        </w:rPr>
        <w:t>ориентиры</w:t>
      </w:r>
      <w:r w:rsidRPr="006B2875">
        <w:rPr>
          <w:sz w:val="24"/>
          <w:szCs w:val="24"/>
        </w:rPr>
        <w:tab/>
      </w:r>
      <w:r w:rsidRPr="006B2875">
        <w:rPr>
          <w:spacing w:val="-2"/>
          <w:sz w:val="24"/>
          <w:szCs w:val="24"/>
        </w:rPr>
        <w:t>действия</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новом</w:t>
      </w:r>
      <w:r w:rsidRPr="006B2875">
        <w:rPr>
          <w:sz w:val="24"/>
          <w:szCs w:val="24"/>
        </w:rPr>
        <w:tab/>
      </w:r>
      <w:r w:rsidRPr="006B2875">
        <w:rPr>
          <w:spacing w:val="-2"/>
          <w:sz w:val="24"/>
          <w:szCs w:val="24"/>
        </w:rPr>
        <w:t>учебном</w:t>
      </w:r>
      <w:r w:rsidRPr="006B2875">
        <w:rPr>
          <w:sz w:val="24"/>
          <w:szCs w:val="24"/>
        </w:rPr>
        <w:tab/>
      </w:r>
      <w:r w:rsidRPr="006B2875">
        <w:rPr>
          <w:spacing w:val="-2"/>
          <w:sz w:val="24"/>
          <w:szCs w:val="24"/>
        </w:rPr>
        <w:t>материале</w:t>
      </w:r>
      <w:r w:rsidRPr="006B2875">
        <w:rPr>
          <w:sz w:val="24"/>
          <w:szCs w:val="24"/>
        </w:rPr>
        <w:tab/>
      </w:r>
      <w:r w:rsidRPr="006B2875">
        <w:rPr>
          <w:spacing w:val="-10"/>
          <w:sz w:val="24"/>
          <w:szCs w:val="24"/>
        </w:rPr>
        <w:t xml:space="preserve">в </w:t>
      </w:r>
      <w:r w:rsidRPr="006B2875">
        <w:rPr>
          <w:sz w:val="24"/>
          <w:szCs w:val="24"/>
        </w:rPr>
        <w:t>сотрудничестве с учителем;</w:t>
      </w:r>
    </w:p>
    <w:p w:rsidR="00684CD6" w:rsidRPr="006B2875" w:rsidRDefault="0037235B" w:rsidP="00587708">
      <w:pPr>
        <w:pStyle w:val="a6"/>
        <w:numPr>
          <w:ilvl w:val="1"/>
          <w:numId w:val="89"/>
        </w:numPr>
        <w:tabs>
          <w:tab w:val="left" w:pos="851"/>
        </w:tabs>
        <w:ind w:left="142" w:right="114" w:firstLine="0"/>
        <w:rPr>
          <w:sz w:val="24"/>
          <w:szCs w:val="24"/>
        </w:rPr>
      </w:pPr>
      <w:r w:rsidRPr="006B2875">
        <w:rPr>
          <w:sz w:val="24"/>
          <w:szCs w:val="24"/>
        </w:rPr>
        <w:t>планировать свои действия в соответствии с поставленной задачей и условиями её реализации, в том числе во внутреннем плане;</w:t>
      </w:r>
    </w:p>
    <w:p w:rsidR="00684CD6" w:rsidRPr="006B2875" w:rsidRDefault="0037235B" w:rsidP="00587708">
      <w:pPr>
        <w:pStyle w:val="a6"/>
        <w:numPr>
          <w:ilvl w:val="1"/>
          <w:numId w:val="89"/>
        </w:numPr>
        <w:tabs>
          <w:tab w:val="left" w:pos="818"/>
          <w:tab w:val="left" w:pos="851"/>
        </w:tabs>
        <w:spacing w:before="1"/>
        <w:ind w:left="142" w:firstLine="0"/>
        <w:rPr>
          <w:sz w:val="24"/>
          <w:szCs w:val="24"/>
        </w:rPr>
      </w:pPr>
      <w:r w:rsidRPr="006B2875">
        <w:rPr>
          <w:sz w:val="24"/>
          <w:szCs w:val="24"/>
        </w:rPr>
        <w:t>адекватновосприниматьпредложенияиоценкуучителей,товарищей,родителейидругих</w:t>
      </w:r>
      <w:r w:rsidRPr="006B2875">
        <w:rPr>
          <w:spacing w:val="-2"/>
          <w:sz w:val="24"/>
          <w:szCs w:val="24"/>
        </w:rPr>
        <w:t>людей;</w:t>
      </w:r>
    </w:p>
    <w:p w:rsidR="00684CD6" w:rsidRPr="006B2875" w:rsidRDefault="0037235B" w:rsidP="00587708">
      <w:pPr>
        <w:pStyle w:val="a6"/>
        <w:numPr>
          <w:ilvl w:val="1"/>
          <w:numId w:val="89"/>
        </w:numPr>
        <w:tabs>
          <w:tab w:val="left" w:pos="851"/>
        </w:tabs>
        <w:ind w:left="142" w:right="112" w:firstLine="0"/>
        <w:rPr>
          <w:sz w:val="24"/>
          <w:szCs w:val="24"/>
        </w:rPr>
      </w:pPr>
      <w:r w:rsidRPr="006B2875">
        <w:rPr>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684CD6" w:rsidRPr="006B2875" w:rsidRDefault="0037235B" w:rsidP="00587708">
      <w:pPr>
        <w:pStyle w:val="a6"/>
        <w:numPr>
          <w:ilvl w:val="0"/>
          <w:numId w:val="89"/>
        </w:numPr>
        <w:tabs>
          <w:tab w:val="left" w:pos="679"/>
          <w:tab w:val="left" w:pos="851"/>
        </w:tabs>
        <w:spacing w:before="2"/>
        <w:ind w:left="142" w:firstLine="0"/>
        <w:rPr>
          <w:sz w:val="24"/>
          <w:szCs w:val="24"/>
        </w:rPr>
      </w:pPr>
      <w:r w:rsidRPr="006B2875">
        <w:rPr>
          <w:sz w:val="24"/>
          <w:szCs w:val="24"/>
          <w:u w:val="single"/>
        </w:rPr>
        <w:t>Познавательныеуниверсальныеучебные</w:t>
      </w:r>
      <w:r w:rsidRPr="006B2875">
        <w:rPr>
          <w:spacing w:val="-2"/>
          <w:sz w:val="24"/>
          <w:szCs w:val="24"/>
          <w:u w:val="single"/>
        </w:rPr>
        <w:t>действия:</w:t>
      </w:r>
    </w:p>
    <w:p w:rsidR="00684CD6" w:rsidRPr="006B2875" w:rsidRDefault="0037235B" w:rsidP="006B2875">
      <w:pPr>
        <w:pStyle w:val="2"/>
        <w:tabs>
          <w:tab w:val="left" w:pos="851"/>
        </w:tabs>
        <w:spacing w:before="2" w:line="274" w:lineRule="exact"/>
        <w:ind w:left="142"/>
      </w:pPr>
      <w:r w:rsidRPr="006B2875">
        <w:t>Выпускник</w:t>
      </w:r>
      <w:r w:rsidRPr="006B2875">
        <w:rPr>
          <w:spacing w:val="-2"/>
        </w:rPr>
        <w:t>научится:</w:t>
      </w:r>
    </w:p>
    <w:p w:rsidR="00684CD6" w:rsidRPr="006B2875" w:rsidRDefault="0037235B" w:rsidP="00587708">
      <w:pPr>
        <w:pStyle w:val="a6"/>
        <w:numPr>
          <w:ilvl w:val="1"/>
          <w:numId w:val="89"/>
        </w:numPr>
        <w:tabs>
          <w:tab w:val="left" w:pos="851"/>
          <w:tab w:val="left" w:pos="998"/>
        </w:tabs>
        <w:ind w:left="142" w:right="110" w:firstLine="0"/>
        <w:rPr>
          <w:sz w:val="24"/>
          <w:szCs w:val="24"/>
        </w:rPr>
      </w:pPr>
      <w:r w:rsidRPr="006B2875">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w:t>
      </w:r>
      <w:r w:rsidRPr="006B2875">
        <w:rPr>
          <w:spacing w:val="-2"/>
          <w:sz w:val="24"/>
          <w:szCs w:val="24"/>
        </w:rPr>
        <w:t>Интернета;</w:t>
      </w:r>
    </w:p>
    <w:p w:rsidR="00684CD6" w:rsidRPr="006B2875" w:rsidRDefault="0037235B" w:rsidP="00587708">
      <w:pPr>
        <w:pStyle w:val="a6"/>
        <w:numPr>
          <w:ilvl w:val="1"/>
          <w:numId w:val="89"/>
        </w:numPr>
        <w:tabs>
          <w:tab w:val="left" w:pos="818"/>
          <w:tab w:val="left" w:pos="851"/>
        </w:tabs>
        <w:ind w:left="142" w:firstLine="0"/>
        <w:rPr>
          <w:sz w:val="24"/>
          <w:szCs w:val="24"/>
        </w:rPr>
      </w:pPr>
      <w:r w:rsidRPr="006B2875">
        <w:rPr>
          <w:sz w:val="24"/>
          <w:szCs w:val="24"/>
        </w:rPr>
        <w:t>строитьсообщениявустнойиписьменной</w:t>
      </w:r>
      <w:r w:rsidRPr="006B2875">
        <w:rPr>
          <w:spacing w:val="-2"/>
          <w:sz w:val="24"/>
          <w:szCs w:val="24"/>
        </w:rPr>
        <w:t xml:space="preserve"> форме;</w:t>
      </w:r>
    </w:p>
    <w:p w:rsidR="00684CD6" w:rsidRPr="006B2875" w:rsidRDefault="0037235B" w:rsidP="00587708">
      <w:pPr>
        <w:pStyle w:val="a6"/>
        <w:numPr>
          <w:ilvl w:val="1"/>
          <w:numId w:val="89"/>
        </w:numPr>
        <w:tabs>
          <w:tab w:val="left" w:pos="818"/>
          <w:tab w:val="left" w:pos="851"/>
        </w:tabs>
        <w:ind w:left="142" w:firstLine="0"/>
        <w:rPr>
          <w:sz w:val="24"/>
          <w:szCs w:val="24"/>
        </w:rPr>
      </w:pPr>
      <w:r w:rsidRPr="006B2875">
        <w:rPr>
          <w:sz w:val="24"/>
          <w:szCs w:val="24"/>
        </w:rPr>
        <w:t>осуществлятьанализобъектовсвыделениемсущественныхинесущественных</w:t>
      </w:r>
      <w:r w:rsidRPr="006B2875">
        <w:rPr>
          <w:spacing w:val="-2"/>
          <w:sz w:val="24"/>
          <w:szCs w:val="24"/>
        </w:rPr>
        <w:t>признаков;</w:t>
      </w:r>
    </w:p>
    <w:p w:rsidR="00684CD6" w:rsidRPr="006B2875" w:rsidRDefault="0037235B" w:rsidP="00587708">
      <w:pPr>
        <w:pStyle w:val="a6"/>
        <w:numPr>
          <w:ilvl w:val="0"/>
          <w:numId w:val="89"/>
        </w:numPr>
        <w:tabs>
          <w:tab w:val="left" w:pos="679"/>
          <w:tab w:val="left" w:pos="851"/>
        </w:tabs>
        <w:ind w:left="142" w:firstLine="0"/>
        <w:rPr>
          <w:sz w:val="24"/>
          <w:szCs w:val="24"/>
        </w:rPr>
      </w:pPr>
      <w:r w:rsidRPr="006B2875">
        <w:rPr>
          <w:sz w:val="24"/>
          <w:szCs w:val="24"/>
          <w:u w:val="single"/>
        </w:rPr>
        <w:t>Коммуникативныеуниверсальныеучебные</w:t>
      </w:r>
      <w:r w:rsidRPr="006B2875">
        <w:rPr>
          <w:spacing w:val="-2"/>
          <w:sz w:val="24"/>
          <w:szCs w:val="24"/>
          <w:u w:val="single"/>
        </w:rPr>
        <w:t>действия:</w:t>
      </w:r>
    </w:p>
    <w:p w:rsidR="00684CD6" w:rsidRPr="006B2875" w:rsidRDefault="0037235B" w:rsidP="006B2875">
      <w:pPr>
        <w:pStyle w:val="2"/>
        <w:tabs>
          <w:tab w:val="left" w:pos="851"/>
        </w:tabs>
        <w:spacing w:before="4" w:line="274" w:lineRule="exact"/>
        <w:ind w:left="142"/>
      </w:pPr>
      <w:r w:rsidRPr="006B2875">
        <w:t>Выпускник</w:t>
      </w:r>
      <w:r w:rsidRPr="006B2875">
        <w:rPr>
          <w:spacing w:val="-2"/>
        </w:rPr>
        <w:t>научится:</w:t>
      </w:r>
    </w:p>
    <w:p w:rsidR="00684CD6" w:rsidRPr="006B2875" w:rsidRDefault="0037235B" w:rsidP="00587708">
      <w:pPr>
        <w:pStyle w:val="a6"/>
        <w:numPr>
          <w:ilvl w:val="1"/>
          <w:numId w:val="89"/>
        </w:numPr>
        <w:tabs>
          <w:tab w:val="left" w:pos="851"/>
          <w:tab w:val="left" w:pos="933"/>
        </w:tabs>
        <w:ind w:left="142" w:right="110" w:firstLine="0"/>
        <w:rPr>
          <w:sz w:val="24"/>
          <w:szCs w:val="24"/>
        </w:rPr>
      </w:pPr>
      <w:r w:rsidRPr="006B2875">
        <w:rPr>
          <w:sz w:val="24"/>
          <w:szCs w:val="24"/>
        </w:rPr>
        <w:t>адекватно использовать коммуникативные, прежде всего речевые, средства для решения различныхкоммуникативныхзадач,строитьмонологическоевысказывание,владетьдиалогической формой коммуникации;</w:t>
      </w:r>
    </w:p>
    <w:p w:rsidR="00684CD6" w:rsidRPr="006B2875" w:rsidRDefault="0037235B" w:rsidP="00587708">
      <w:pPr>
        <w:pStyle w:val="a6"/>
        <w:numPr>
          <w:ilvl w:val="1"/>
          <w:numId w:val="89"/>
        </w:numPr>
        <w:tabs>
          <w:tab w:val="left" w:pos="851"/>
          <w:tab w:val="left" w:pos="909"/>
        </w:tabs>
        <w:ind w:left="142" w:right="112" w:firstLine="0"/>
        <w:rPr>
          <w:sz w:val="24"/>
          <w:szCs w:val="24"/>
        </w:rPr>
      </w:pPr>
      <w:r w:rsidRPr="006B2875">
        <w:rPr>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w:t>
      </w:r>
      <w:r w:rsidRPr="006B2875">
        <w:rPr>
          <w:spacing w:val="-2"/>
          <w:sz w:val="24"/>
          <w:szCs w:val="24"/>
        </w:rPr>
        <w:t>взаимодействии;</w:t>
      </w:r>
    </w:p>
    <w:p w:rsidR="00684CD6" w:rsidRPr="006B2875" w:rsidRDefault="0037235B" w:rsidP="00587708">
      <w:pPr>
        <w:pStyle w:val="a6"/>
        <w:numPr>
          <w:ilvl w:val="1"/>
          <w:numId w:val="89"/>
        </w:numPr>
        <w:tabs>
          <w:tab w:val="left" w:pos="820"/>
          <w:tab w:val="left" w:pos="851"/>
        </w:tabs>
        <w:spacing w:line="274" w:lineRule="exact"/>
        <w:ind w:left="142" w:firstLine="0"/>
        <w:rPr>
          <w:sz w:val="24"/>
          <w:szCs w:val="24"/>
        </w:rPr>
      </w:pPr>
      <w:r w:rsidRPr="006B2875">
        <w:rPr>
          <w:sz w:val="24"/>
          <w:szCs w:val="24"/>
        </w:rPr>
        <w:t>учитыватьразныемненияистремитьсяккоординацииразличныхпозицийв</w:t>
      </w:r>
      <w:r w:rsidRPr="006B2875">
        <w:rPr>
          <w:spacing w:val="-2"/>
          <w:sz w:val="24"/>
          <w:szCs w:val="24"/>
        </w:rPr>
        <w:t>сотрудничестве;</w:t>
      </w:r>
    </w:p>
    <w:p w:rsidR="00684CD6" w:rsidRPr="006B2875" w:rsidRDefault="0037235B" w:rsidP="00587708">
      <w:pPr>
        <w:pStyle w:val="a6"/>
        <w:numPr>
          <w:ilvl w:val="1"/>
          <w:numId w:val="89"/>
        </w:numPr>
        <w:tabs>
          <w:tab w:val="left" w:pos="818"/>
          <w:tab w:val="left" w:pos="851"/>
        </w:tabs>
        <w:ind w:left="142" w:firstLine="0"/>
        <w:rPr>
          <w:sz w:val="24"/>
          <w:szCs w:val="24"/>
        </w:rPr>
      </w:pPr>
      <w:r w:rsidRPr="006B2875">
        <w:rPr>
          <w:sz w:val="24"/>
          <w:szCs w:val="24"/>
        </w:rPr>
        <w:t>формулироватьсобственноемнениеи</w:t>
      </w:r>
      <w:r w:rsidRPr="006B2875">
        <w:rPr>
          <w:spacing w:val="-2"/>
          <w:sz w:val="24"/>
          <w:szCs w:val="24"/>
        </w:rPr>
        <w:t xml:space="preserve"> позицию;</w:t>
      </w:r>
    </w:p>
    <w:p w:rsidR="00684CD6" w:rsidRPr="006B2875" w:rsidRDefault="0037235B" w:rsidP="00587708">
      <w:pPr>
        <w:pStyle w:val="a6"/>
        <w:numPr>
          <w:ilvl w:val="1"/>
          <w:numId w:val="89"/>
        </w:numPr>
        <w:tabs>
          <w:tab w:val="left" w:pos="851"/>
          <w:tab w:val="left" w:pos="885"/>
        </w:tabs>
        <w:ind w:left="142" w:right="117" w:firstLine="0"/>
        <w:rPr>
          <w:sz w:val="24"/>
          <w:szCs w:val="24"/>
        </w:rPr>
      </w:pPr>
      <w:r w:rsidRPr="006B2875">
        <w:rPr>
          <w:sz w:val="24"/>
          <w:szCs w:val="24"/>
        </w:rPr>
        <w:t>договариваться и приходить к общему решению в совместной деятельности, в том числе в ситуации столкновения интересов;</w:t>
      </w:r>
    </w:p>
    <w:p w:rsidR="00684CD6" w:rsidRPr="006B2875" w:rsidRDefault="00684CD6" w:rsidP="006B2875">
      <w:pPr>
        <w:tabs>
          <w:tab w:val="left" w:pos="851"/>
        </w:tabs>
        <w:ind w:left="142"/>
        <w:jc w:val="both"/>
        <w:rPr>
          <w:sz w:val="24"/>
          <w:szCs w:val="24"/>
        </w:rPr>
        <w:sectPr w:rsidR="00684CD6" w:rsidRPr="006B2875" w:rsidSect="006B2875">
          <w:headerReference w:type="default" r:id="rId288"/>
          <w:footerReference w:type="default" r:id="rId289"/>
          <w:pgSz w:w="12240" w:h="15840"/>
          <w:pgMar w:top="300" w:right="580" w:bottom="280" w:left="440" w:header="4" w:footer="0" w:gutter="0"/>
          <w:cols w:space="720"/>
        </w:sectPr>
      </w:pPr>
    </w:p>
    <w:p w:rsidR="00684CD6" w:rsidRPr="006B2875" w:rsidRDefault="00684CD6" w:rsidP="006B2875">
      <w:pPr>
        <w:pStyle w:val="a3"/>
        <w:tabs>
          <w:tab w:val="left" w:pos="851"/>
        </w:tabs>
        <w:spacing w:before="80"/>
        <w:ind w:left="142"/>
      </w:pPr>
    </w:p>
    <w:p w:rsidR="00684CD6" w:rsidRPr="009B2268" w:rsidRDefault="0037235B" w:rsidP="00587708">
      <w:pPr>
        <w:pStyle w:val="a6"/>
        <w:numPr>
          <w:ilvl w:val="1"/>
          <w:numId w:val="208"/>
        </w:numPr>
        <w:tabs>
          <w:tab w:val="left" w:pos="851"/>
        </w:tabs>
        <w:ind w:right="496"/>
        <w:jc w:val="both"/>
        <w:rPr>
          <w:b/>
          <w:i/>
          <w:sz w:val="24"/>
          <w:szCs w:val="24"/>
        </w:rPr>
      </w:pPr>
      <w:r w:rsidRPr="009B2268">
        <w:rPr>
          <w:b/>
          <w:i/>
          <w:smallCaps/>
          <w:sz w:val="24"/>
          <w:szCs w:val="24"/>
        </w:rPr>
        <w:t>Рабочаяпрограмма</w:t>
      </w:r>
      <w:r w:rsidRPr="009B2268">
        <w:rPr>
          <w:b/>
          <w:i/>
          <w:smallCaps/>
          <w:spacing w:val="-2"/>
          <w:sz w:val="24"/>
          <w:szCs w:val="24"/>
        </w:rPr>
        <w:t>воспитания</w:t>
      </w:r>
    </w:p>
    <w:p w:rsidR="00684CD6" w:rsidRPr="006B2875" w:rsidRDefault="0037235B" w:rsidP="006B2875">
      <w:pPr>
        <w:tabs>
          <w:tab w:val="left" w:pos="851"/>
        </w:tabs>
        <w:spacing w:before="93" w:line="252" w:lineRule="exact"/>
        <w:ind w:left="142"/>
        <w:jc w:val="both"/>
        <w:rPr>
          <w:sz w:val="24"/>
          <w:szCs w:val="24"/>
        </w:rPr>
      </w:pPr>
      <w:r w:rsidRPr="006B2875">
        <w:rPr>
          <w:sz w:val="24"/>
          <w:szCs w:val="24"/>
        </w:rPr>
        <w:t>Программавключаеттрираздела:целевой,содержательный,</w:t>
      </w:r>
      <w:r w:rsidRPr="006B2875">
        <w:rPr>
          <w:spacing w:val="-2"/>
          <w:sz w:val="24"/>
          <w:szCs w:val="24"/>
        </w:rPr>
        <w:t>организационный.</w:t>
      </w:r>
    </w:p>
    <w:p w:rsidR="00684CD6" w:rsidRPr="006B2875" w:rsidRDefault="0037235B" w:rsidP="006B2875">
      <w:pPr>
        <w:tabs>
          <w:tab w:val="left" w:pos="851"/>
        </w:tabs>
        <w:ind w:left="142" w:right="105"/>
        <w:jc w:val="both"/>
        <w:rPr>
          <w:sz w:val="24"/>
          <w:szCs w:val="24"/>
        </w:rPr>
      </w:pPr>
      <w:r w:rsidRPr="006B2875">
        <w:rPr>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84CD6" w:rsidRPr="006B2875" w:rsidRDefault="00684CD6" w:rsidP="006B2875">
      <w:pPr>
        <w:pStyle w:val="a3"/>
        <w:tabs>
          <w:tab w:val="left" w:pos="851"/>
        </w:tabs>
        <w:spacing w:before="230"/>
        <w:ind w:left="142"/>
      </w:pPr>
    </w:p>
    <w:p w:rsidR="00684CD6" w:rsidRPr="006B2875" w:rsidRDefault="0037235B" w:rsidP="006B2875">
      <w:pPr>
        <w:tabs>
          <w:tab w:val="left" w:pos="851"/>
        </w:tabs>
        <w:spacing w:before="1"/>
        <w:ind w:left="142" w:right="496"/>
        <w:jc w:val="both"/>
        <w:rPr>
          <w:b/>
          <w:sz w:val="24"/>
          <w:szCs w:val="24"/>
        </w:rPr>
      </w:pPr>
      <w:r w:rsidRPr="006B2875">
        <w:rPr>
          <w:b/>
          <w:sz w:val="24"/>
          <w:szCs w:val="24"/>
        </w:rPr>
        <w:t>РАЗДЕЛ2.ЦЕЛЕВОЙ</w:t>
      </w:r>
      <w:r w:rsidRPr="006B2875">
        <w:rPr>
          <w:b/>
          <w:spacing w:val="-2"/>
          <w:sz w:val="24"/>
          <w:szCs w:val="24"/>
        </w:rPr>
        <w:t>РАЗДЕЛ</w:t>
      </w:r>
    </w:p>
    <w:p w:rsidR="00684CD6" w:rsidRPr="006B2875" w:rsidRDefault="0037235B" w:rsidP="006B2875">
      <w:pPr>
        <w:pStyle w:val="a3"/>
        <w:tabs>
          <w:tab w:val="left" w:pos="851"/>
        </w:tabs>
        <w:spacing w:before="246"/>
        <w:ind w:left="142"/>
      </w:pPr>
      <w:r w:rsidRPr="006B2875">
        <w:t>ВФедеральномзаконе№304-ФЗот31июля2020г.«Овнесенииизмененийв</w:t>
      </w:r>
      <w:r w:rsidRPr="006B2875">
        <w:rPr>
          <w:spacing w:val="-2"/>
        </w:rPr>
        <w:t>Федеральныйзакон</w:t>
      </w:r>
    </w:p>
    <w:p w:rsidR="00684CD6" w:rsidRPr="006B2875" w:rsidRDefault="0037235B" w:rsidP="006B2875">
      <w:pPr>
        <w:pStyle w:val="a3"/>
        <w:tabs>
          <w:tab w:val="left" w:pos="851"/>
        </w:tabs>
        <w:ind w:left="142" w:right="104"/>
      </w:pPr>
      <w:r w:rsidRPr="006B2875">
        <w:t xml:space="preserve">«Об образовании в Российской Федерации» по вопросам воспитания обучающихся» воспитание определено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sidRPr="006B2875">
        <w:rPr>
          <w:spacing w:val="-2"/>
        </w:rPr>
        <w:t xml:space="preserve">гражданственности, уважениякпамятизащитниковОтечестваиподвигамГероевОтечества, законуи </w:t>
      </w:r>
      <w:r w:rsidRPr="006B2875">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Федерации,природе и окружающей среде.</w:t>
      </w:r>
    </w:p>
    <w:p w:rsidR="00684CD6" w:rsidRPr="006B2875" w:rsidRDefault="0037235B" w:rsidP="006B2875">
      <w:pPr>
        <w:tabs>
          <w:tab w:val="left" w:pos="851"/>
        </w:tabs>
        <w:spacing w:before="3"/>
        <w:ind w:left="142"/>
        <w:jc w:val="both"/>
        <w:rPr>
          <w:sz w:val="24"/>
          <w:szCs w:val="24"/>
        </w:rPr>
      </w:pPr>
      <w:r w:rsidRPr="006B2875">
        <w:rPr>
          <w:sz w:val="24"/>
          <w:szCs w:val="24"/>
        </w:rPr>
        <w:t>Участникамиобразовательныхотношенийявляютсяпедагогическиеидругиеработники</w:t>
      </w:r>
      <w:r w:rsidRPr="006B2875">
        <w:rPr>
          <w:spacing w:val="-4"/>
          <w:sz w:val="24"/>
          <w:szCs w:val="24"/>
        </w:rPr>
        <w:t>МБОУ</w:t>
      </w:r>
    </w:p>
    <w:p w:rsidR="00684CD6" w:rsidRPr="006B2875" w:rsidRDefault="0037235B" w:rsidP="006B2875">
      <w:pPr>
        <w:tabs>
          <w:tab w:val="left" w:pos="851"/>
        </w:tabs>
        <w:spacing w:before="2"/>
        <w:ind w:left="142" w:right="127"/>
        <w:jc w:val="both"/>
        <w:rPr>
          <w:sz w:val="24"/>
          <w:szCs w:val="24"/>
        </w:rPr>
      </w:pPr>
      <w:r w:rsidRPr="006B2875">
        <w:rPr>
          <w:sz w:val="24"/>
          <w:szCs w:val="24"/>
        </w:rPr>
        <w:t>«</w:t>
      </w:r>
      <w:r w:rsidR="006B394C" w:rsidRPr="006B2875">
        <w:rPr>
          <w:sz w:val="24"/>
          <w:szCs w:val="24"/>
        </w:rPr>
        <w:t>Чураевская О</w:t>
      </w:r>
      <w:r w:rsidRPr="006B2875">
        <w:rPr>
          <w:sz w:val="24"/>
          <w:szCs w:val="24"/>
        </w:rPr>
        <w:t>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МБОУ «</w:t>
      </w:r>
      <w:r w:rsidR="006B394C" w:rsidRPr="006B2875">
        <w:rPr>
          <w:sz w:val="24"/>
          <w:szCs w:val="24"/>
        </w:rPr>
        <w:t>Чураевская ООШ</w:t>
      </w:r>
      <w:r w:rsidRPr="006B2875">
        <w:rPr>
          <w:sz w:val="24"/>
          <w:szCs w:val="24"/>
        </w:rPr>
        <w:t>». Родители (законныепредставители) несовершеннолетних обучающихся имеют преимущественное право на воспитание своих детей. Содержание воспитания обучающихся в МБОУ «</w:t>
      </w:r>
      <w:r w:rsidR="006B394C" w:rsidRPr="006B2875">
        <w:rPr>
          <w:sz w:val="24"/>
          <w:szCs w:val="24"/>
        </w:rPr>
        <w:t>Чураевская О</w:t>
      </w:r>
      <w:r w:rsidRPr="006B2875">
        <w:rPr>
          <w:sz w:val="24"/>
          <w:szCs w:val="24"/>
        </w:rPr>
        <w:t xml:space="preserve">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sidRPr="006B2875">
        <w:rPr>
          <w:spacing w:val="-2"/>
          <w:sz w:val="24"/>
          <w:szCs w:val="24"/>
        </w:rPr>
        <w:t>обучающихся.</w:t>
      </w:r>
    </w:p>
    <w:p w:rsidR="00684CD6" w:rsidRPr="006B2875" w:rsidRDefault="0037235B" w:rsidP="006B2875">
      <w:pPr>
        <w:tabs>
          <w:tab w:val="left" w:pos="851"/>
        </w:tabs>
        <w:ind w:left="142" w:right="127"/>
        <w:jc w:val="both"/>
        <w:rPr>
          <w:sz w:val="24"/>
          <w:szCs w:val="24"/>
        </w:rPr>
      </w:pPr>
      <w:r w:rsidRPr="006B2875">
        <w:rPr>
          <w:sz w:val="24"/>
          <w:szCs w:val="24"/>
        </w:rPr>
        <w:t>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684CD6" w:rsidRPr="006B2875" w:rsidRDefault="0037235B" w:rsidP="006B2875">
      <w:pPr>
        <w:tabs>
          <w:tab w:val="left" w:pos="851"/>
        </w:tabs>
        <w:ind w:left="142" w:right="127"/>
        <w:jc w:val="both"/>
        <w:rPr>
          <w:sz w:val="24"/>
          <w:szCs w:val="24"/>
        </w:rPr>
      </w:pPr>
      <w:r w:rsidRPr="006B2875">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воспитаниядетейявляетсяразвитиевысоконравственнойличности,разделяющейроссийскиетрадиционные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84CD6" w:rsidRPr="006B2875" w:rsidRDefault="0037235B" w:rsidP="00587708">
      <w:pPr>
        <w:pStyle w:val="a6"/>
        <w:numPr>
          <w:ilvl w:val="1"/>
          <w:numId w:val="93"/>
        </w:numPr>
        <w:tabs>
          <w:tab w:val="left" w:pos="851"/>
          <w:tab w:val="left" w:pos="1751"/>
        </w:tabs>
        <w:spacing w:before="243" w:line="251" w:lineRule="exact"/>
        <w:ind w:left="142" w:firstLine="0"/>
        <w:rPr>
          <w:b/>
          <w:sz w:val="24"/>
          <w:szCs w:val="24"/>
        </w:rPr>
      </w:pPr>
      <w:r w:rsidRPr="006B2875">
        <w:rPr>
          <w:b/>
          <w:sz w:val="24"/>
          <w:szCs w:val="24"/>
        </w:rPr>
        <w:t>Цельизадачивоспитания</w:t>
      </w:r>
      <w:r w:rsidRPr="006B2875">
        <w:rPr>
          <w:b/>
          <w:spacing w:val="-2"/>
          <w:sz w:val="24"/>
          <w:szCs w:val="24"/>
        </w:rPr>
        <w:t>обучающихся</w:t>
      </w:r>
    </w:p>
    <w:p w:rsidR="00684CD6" w:rsidRPr="006B2875" w:rsidRDefault="0037235B" w:rsidP="006B2875">
      <w:pPr>
        <w:tabs>
          <w:tab w:val="left" w:pos="851"/>
        </w:tabs>
        <w:ind w:left="142" w:right="126"/>
        <w:jc w:val="both"/>
        <w:rPr>
          <w:sz w:val="24"/>
          <w:szCs w:val="24"/>
        </w:rPr>
      </w:pPr>
      <w:r w:rsidRPr="006B2875">
        <w:rPr>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684CD6" w:rsidRPr="006B2875" w:rsidRDefault="0037235B" w:rsidP="006B2875">
      <w:pPr>
        <w:tabs>
          <w:tab w:val="left" w:pos="851"/>
        </w:tabs>
        <w:ind w:left="142" w:right="126"/>
        <w:jc w:val="both"/>
        <w:rPr>
          <w:sz w:val="24"/>
          <w:szCs w:val="24"/>
        </w:rPr>
      </w:pPr>
      <w:r w:rsidRPr="006B2875">
        <w:rPr>
          <w:sz w:val="24"/>
          <w:szCs w:val="24"/>
        </w:rPr>
        <w:lastRenderedPageBreak/>
        <w:t xml:space="preserve">В соответствии с этим идеалом и нормативными правовыми актами Российской Федерации в сфере образования, </w:t>
      </w:r>
      <w:r w:rsidRPr="006B2875">
        <w:rPr>
          <w:b/>
          <w:sz w:val="24"/>
          <w:szCs w:val="24"/>
        </w:rPr>
        <w:t xml:space="preserve">цель воспитания </w:t>
      </w:r>
      <w:r w:rsidRPr="006B2875">
        <w:rPr>
          <w:sz w:val="24"/>
          <w:szCs w:val="24"/>
        </w:rP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4CD6" w:rsidRPr="006B2875" w:rsidRDefault="0037235B" w:rsidP="006B2875">
      <w:pPr>
        <w:tabs>
          <w:tab w:val="left" w:pos="851"/>
        </w:tabs>
        <w:spacing w:line="252" w:lineRule="exact"/>
        <w:ind w:left="142"/>
        <w:jc w:val="both"/>
        <w:rPr>
          <w:sz w:val="24"/>
          <w:szCs w:val="24"/>
        </w:rPr>
      </w:pPr>
      <w:r w:rsidRPr="006B2875">
        <w:rPr>
          <w:b/>
          <w:sz w:val="24"/>
          <w:szCs w:val="24"/>
        </w:rPr>
        <w:t>Задачивоспитания</w:t>
      </w:r>
      <w:r w:rsidRPr="006B2875">
        <w:rPr>
          <w:sz w:val="24"/>
          <w:szCs w:val="24"/>
        </w:rPr>
        <w:t>обучающихсяв</w:t>
      </w:r>
      <w:r w:rsidRPr="006B2875">
        <w:rPr>
          <w:spacing w:val="-2"/>
          <w:sz w:val="24"/>
          <w:szCs w:val="24"/>
        </w:rPr>
        <w:t>школе:</w:t>
      </w:r>
    </w:p>
    <w:p w:rsidR="00684CD6" w:rsidRPr="006B2875" w:rsidRDefault="0037235B" w:rsidP="00587708">
      <w:pPr>
        <w:pStyle w:val="a6"/>
        <w:numPr>
          <w:ilvl w:val="0"/>
          <w:numId w:val="86"/>
        </w:numPr>
        <w:tabs>
          <w:tab w:val="left" w:pos="851"/>
          <w:tab w:val="left" w:pos="1606"/>
        </w:tabs>
        <w:spacing w:before="58"/>
        <w:ind w:left="142" w:right="126" w:firstLine="0"/>
        <w:rPr>
          <w:sz w:val="24"/>
          <w:szCs w:val="24"/>
        </w:rPr>
      </w:pPr>
      <w:r w:rsidRPr="006B2875">
        <w:rPr>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84CD6" w:rsidRPr="006B2875" w:rsidRDefault="0037235B" w:rsidP="00587708">
      <w:pPr>
        <w:pStyle w:val="a6"/>
        <w:numPr>
          <w:ilvl w:val="0"/>
          <w:numId w:val="86"/>
        </w:numPr>
        <w:tabs>
          <w:tab w:val="left" w:pos="851"/>
          <w:tab w:val="left" w:pos="1688"/>
        </w:tabs>
        <w:ind w:left="142" w:right="128" w:firstLine="0"/>
        <w:rPr>
          <w:sz w:val="24"/>
          <w:szCs w:val="24"/>
        </w:rPr>
      </w:pPr>
      <w:r w:rsidRPr="006B2875">
        <w:rPr>
          <w:sz w:val="24"/>
          <w:szCs w:val="24"/>
        </w:rPr>
        <w:t>формирование и развитие личностных отношений к этим нормам, ценностям, традициям (их освоение, принятие);</w:t>
      </w:r>
    </w:p>
    <w:p w:rsidR="00684CD6" w:rsidRPr="006B2875" w:rsidRDefault="0037235B" w:rsidP="00587708">
      <w:pPr>
        <w:pStyle w:val="a6"/>
        <w:numPr>
          <w:ilvl w:val="0"/>
          <w:numId w:val="86"/>
        </w:numPr>
        <w:tabs>
          <w:tab w:val="left" w:pos="851"/>
          <w:tab w:val="left" w:pos="1870"/>
        </w:tabs>
        <w:ind w:left="142" w:right="128" w:firstLine="0"/>
        <w:rPr>
          <w:sz w:val="24"/>
          <w:szCs w:val="24"/>
        </w:rPr>
      </w:pPr>
      <w:r w:rsidRPr="006B2875">
        <w:rPr>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rsidR="00684CD6" w:rsidRPr="006B2875" w:rsidRDefault="0037235B" w:rsidP="006B2875">
      <w:pPr>
        <w:tabs>
          <w:tab w:val="left" w:pos="851"/>
        </w:tabs>
        <w:spacing w:before="5" w:line="251" w:lineRule="exact"/>
        <w:ind w:left="142"/>
        <w:jc w:val="both"/>
        <w:rPr>
          <w:b/>
          <w:sz w:val="24"/>
          <w:szCs w:val="24"/>
        </w:rPr>
      </w:pPr>
      <w:r w:rsidRPr="006B2875">
        <w:rPr>
          <w:b/>
          <w:sz w:val="24"/>
          <w:szCs w:val="24"/>
        </w:rPr>
        <w:t>Личностныерезультатыосвоенияобучающимисяобщеобразовательныхпрограмм</w:t>
      </w:r>
      <w:r w:rsidRPr="006B2875">
        <w:rPr>
          <w:b/>
          <w:spacing w:val="-2"/>
          <w:sz w:val="24"/>
          <w:szCs w:val="24"/>
        </w:rPr>
        <w:t>включают:</w:t>
      </w:r>
    </w:p>
    <w:p w:rsidR="00684CD6" w:rsidRPr="006B2875" w:rsidRDefault="0037235B" w:rsidP="00587708">
      <w:pPr>
        <w:pStyle w:val="a6"/>
        <w:numPr>
          <w:ilvl w:val="0"/>
          <w:numId w:val="86"/>
        </w:numPr>
        <w:tabs>
          <w:tab w:val="left" w:pos="851"/>
          <w:tab w:val="left" w:pos="1623"/>
        </w:tabs>
        <w:spacing w:line="251" w:lineRule="exact"/>
        <w:ind w:left="142" w:firstLine="0"/>
        <w:rPr>
          <w:sz w:val="24"/>
          <w:szCs w:val="24"/>
        </w:rPr>
      </w:pPr>
      <w:r w:rsidRPr="006B2875">
        <w:rPr>
          <w:sz w:val="24"/>
          <w:szCs w:val="24"/>
        </w:rPr>
        <w:t>осознаниероссийскойгражданской</w:t>
      </w:r>
      <w:r w:rsidRPr="006B2875">
        <w:rPr>
          <w:spacing w:val="-2"/>
          <w:sz w:val="24"/>
          <w:szCs w:val="24"/>
        </w:rPr>
        <w:t>идентичности,</w:t>
      </w:r>
    </w:p>
    <w:p w:rsidR="00684CD6" w:rsidRPr="006B2875" w:rsidRDefault="0037235B" w:rsidP="00587708">
      <w:pPr>
        <w:pStyle w:val="a6"/>
        <w:numPr>
          <w:ilvl w:val="0"/>
          <w:numId w:val="86"/>
        </w:numPr>
        <w:tabs>
          <w:tab w:val="left" w:pos="851"/>
          <w:tab w:val="left" w:pos="1558"/>
        </w:tabs>
        <w:spacing w:line="252" w:lineRule="exact"/>
        <w:ind w:left="142" w:firstLine="0"/>
        <w:rPr>
          <w:sz w:val="24"/>
          <w:szCs w:val="24"/>
        </w:rPr>
      </w:pPr>
      <w:r w:rsidRPr="006B2875">
        <w:rPr>
          <w:sz w:val="24"/>
          <w:szCs w:val="24"/>
        </w:rPr>
        <w:t>сформированностьценностейсамостоятельностии</w:t>
      </w:r>
      <w:r w:rsidRPr="006B2875">
        <w:rPr>
          <w:spacing w:val="-2"/>
          <w:sz w:val="24"/>
          <w:szCs w:val="24"/>
        </w:rPr>
        <w:t>инициативы,</w:t>
      </w:r>
    </w:p>
    <w:p w:rsidR="00684CD6" w:rsidRPr="006B2875" w:rsidRDefault="0037235B" w:rsidP="00587708">
      <w:pPr>
        <w:pStyle w:val="a6"/>
        <w:numPr>
          <w:ilvl w:val="0"/>
          <w:numId w:val="86"/>
        </w:numPr>
        <w:tabs>
          <w:tab w:val="left" w:pos="851"/>
          <w:tab w:val="left" w:pos="1717"/>
        </w:tabs>
        <w:spacing w:line="252" w:lineRule="exact"/>
        <w:ind w:left="142" w:firstLine="0"/>
        <w:rPr>
          <w:sz w:val="24"/>
          <w:szCs w:val="24"/>
        </w:rPr>
      </w:pPr>
      <w:r w:rsidRPr="006B2875">
        <w:rPr>
          <w:sz w:val="24"/>
          <w:szCs w:val="24"/>
        </w:rPr>
        <w:t>готовностьобучающихсяксаморазвитию,самостоятельностииличностному</w:t>
      </w:r>
      <w:r w:rsidRPr="006B2875">
        <w:rPr>
          <w:spacing w:val="-2"/>
          <w:sz w:val="24"/>
          <w:szCs w:val="24"/>
        </w:rPr>
        <w:t>самоопределению,</w:t>
      </w:r>
    </w:p>
    <w:p w:rsidR="00684CD6" w:rsidRPr="006B2875" w:rsidRDefault="0037235B" w:rsidP="00587708">
      <w:pPr>
        <w:pStyle w:val="a6"/>
        <w:numPr>
          <w:ilvl w:val="0"/>
          <w:numId w:val="86"/>
        </w:numPr>
        <w:tabs>
          <w:tab w:val="left" w:pos="851"/>
          <w:tab w:val="left" w:pos="1558"/>
        </w:tabs>
        <w:spacing w:before="2" w:line="252" w:lineRule="exact"/>
        <w:ind w:left="142" w:firstLine="0"/>
        <w:rPr>
          <w:sz w:val="24"/>
          <w:szCs w:val="24"/>
        </w:rPr>
      </w:pPr>
      <w:r w:rsidRPr="006B2875">
        <w:rPr>
          <w:sz w:val="24"/>
          <w:szCs w:val="24"/>
        </w:rPr>
        <w:t>наличиемотивациикцеленаправленнойсоциальнозначимой</w:t>
      </w:r>
      <w:r w:rsidRPr="006B2875">
        <w:rPr>
          <w:spacing w:val="-2"/>
          <w:sz w:val="24"/>
          <w:szCs w:val="24"/>
        </w:rPr>
        <w:t>деятельности,</w:t>
      </w:r>
    </w:p>
    <w:p w:rsidR="00684CD6" w:rsidRPr="006B2875" w:rsidRDefault="0037235B" w:rsidP="00587708">
      <w:pPr>
        <w:pStyle w:val="a6"/>
        <w:numPr>
          <w:ilvl w:val="0"/>
          <w:numId w:val="86"/>
        </w:numPr>
        <w:tabs>
          <w:tab w:val="left" w:pos="851"/>
          <w:tab w:val="left" w:pos="1577"/>
        </w:tabs>
        <w:ind w:left="142" w:right="130" w:firstLine="0"/>
        <w:rPr>
          <w:sz w:val="24"/>
          <w:szCs w:val="24"/>
        </w:rPr>
      </w:pPr>
      <w:r w:rsidRPr="006B2875">
        <w:rPr>
          <w:sz w:val="24"/>
          <w:szCs w:val="24"/>
        </w:rPr>
        <w:t>сформированность внутренней позиции личности как особого ценностного отношения к себе, окружающим людям и жизни в целом.</w:t>
      </w:r>
    </w:p>
    <w:p w:rsidR="00684CD6" w:rsidRPr="006B2875" w:rsidRDefault="0037235B" w:rsidP="006B2875">
      <w:pPr>
        <w:tabs>
          <w:tab w:val="left" w:pos="851"/>
        </w:tabs>
        <w:ind w:left="142" w:right="124"/>
        <w:jc w:val="both"/>
        <w:rPr>
          <w:sz w:val="24"/>
          <w:szCs w:val="24"/>
        </w:rPr>
      </w:pPr>
      <w:r w:rsidRPr="006B2875">
        <w:rPr>
          <w:sz w:val="24"/>
          <w:szCs w:val="24"/>
        </w:rPr>
        <w:t>Воспитательная деятельность в МБОУ «</w:t>
      </w:r>
      <w:r w:rsidR="006B394C" w:rsidRPr="006B2875">
        <w:rPr>
          <w:sz w:val="24"/>
          <w:szCs w:val="24"/>
        </w:rPr>
        <w:t>Чураевская ООШ</w:t>
      </w:r>
      <w:r w:rsidRPr="006B2875">
        <w:rPr>
          <w:sz w:val="24"/>
          <w:szCs w:val="24"/>
        </w:rPr>
        <w:t>»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84CD6" w:rsidRPr="006B2875" w:rsidRDefault="0037235B" w:rsidP="00587708">
      <w:pPr>
        <w:pStyle w:val="a6"/>
        <w:numPr>
          <w:ilvl w:val="1"/>
          <w:numId w:val="93"/>
        </w:numPr>
        <w:tabs>
          <w:tab w:val="left" w:pos="851"/>
          <w:tab w:val="left" w:pos="1779"/>
        </w:tabs>
        <w:spacing w:before="240" w:line="251" w:lineRule="exact"/>
        <w:ind w:left="142" w:firstLine="0"/>
        <w:rPr>
          <w:b/>
          <w:sz w:val="24"/>
          <w:szCs w:val="24"/>
        </w:rPr>
      </w:pPr>
      <w:r w:rsidRPr="006B2875">
        <w:rPr>
          <w:b/>
          <w:sz w:val="24"/>
          <w:szCs w:val="24"/>
        </w:rPr>
        <w:t>Направления</w:t>
      </w:r>
      <w:r w:rsidRPr="006B2875">
        <w:rPr>
          <w:b/>
          <w:spacing w:val="-2"/>
          <w:sz w:val="24"/>
          <w:szCs w:val="24"/>
        </w:rPr>
        <w:t>воспитания</w:t>
      </w:r>
    </w:p>
    <w:p w:rsidR="00684CD6" w:rsidRPr="006B2875" w:rsidRDefault="0037235B" w:rsidP="006B2875">
      <w:pPr>
        <w:tabs>
          <w:tab w:val="left" w:pos="851"/>
        </w:tabs>
        <w:ind w:left="142" w:right="129"/>
        <w:jc w:val="both"/>
        <w:rPr>
          <w:sz w:val="24"/>
          <w:szCs w:val="24"/>
        </w:rPr>
      </w:pPr>
      <w:r w:rsidRPr="006B2875">
        <w:rPr>
          <w:sz w:val="24"/>
          <w:szCs w:val="24"/>
        </w:rPr>
        <w:t>Программа реализуется в единстве учебной и воспитательной деятельности МБОУ «</w:t>
      </w:r>
      <w:r w:rsidR="006B394C" w:rsidRPr="006B2875">
        <w:rPr>
          <w:sz w:val="24"/>
          <w:szCs w:val="24"/>
        </w:rPr>
        <w:t>Чураевская ООШ</w:t>
      </w:r>
      <w:r w:rsidRPr="006B2875">
        <w:rPr>
          <w:sz w:val="24"/>
          <w:szCs w:val="24"/>
        </w:rPr>
        <w:t>» по основным направлениям воспитания в соответствии с ФГОС:</w:t>
      </w:r>
    </w:p>
    <w:p w:rsidR="00684CD6" w:rsidRPr="006B2875" w:rsidRDefault="0037235B" w:rsidP="00587708">
      <w:pPr>
        <w:pStyle w:val="a6"/>
        <w:numPr>
          <w:ilvl w:val="2"/>
          <w:numId w:val="93"/>
        </w:numPr>
        <w:tabs>
          <w:tab w:val="left" w:pos="851"/>
          <w:tab w:val="left" w:pos="1693"/>
        </w:tabs>
        <w:ind w:left="142" w:right="127" w:firstLine="0"/>
        <w:rPr>
          <w:sz w:val="24"/>
          <w:szCs w:val="24"/>
        </w:rPr>
      </w:pPr>
      <w:r w:rsidRPr="006B2875">
        <w:rPr>
          <w:b/>
          <w:sz w:val="24"/>
          <w:szCs w:val="24"/>
        </w:rPr>
        <w:t xml:space="preserve">гражданское воспитание </w:t>
      </w:r>
      <w:r w:rsidRPr="006B2875">
        <w:rPr>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84CD6" w:rsidRPr="006B2875" w:rsidRDefault="0037235B" w:rsidP="00587708">
      <w:pPr>
        <w:pStyle w:val="a6"/>
        <w:numPr>
          <w:ilvl w:val="2"/>
          <w:numId w:val="93"/>
        </w:numPr>
        <w:tabs>
          <w:tab w:val="left" w:pos="851"/>
          <w:tab w:val="left" w:pos="1688"/>
        </w:tabs>
        <w:ind w:left="142" w:right="129" w:firstLine="0"/>
        <w:rPr>
          <w:sz w:val="24"/>
          <w:szCs w:val="24"/>
        </w:rPr>
      </w:pPr>
      <w:r w:rsidRPr="006B2875">
        <w:rPr>
          <w:b/>
          <w:sz w:val="24"/>
          <w:szCs w:val="24"/>
        </w:rPr>
        <w:t xml:space="preserve">патриотическое воспитание </w:t>
      </w:r>
      <w:r w:rsidRPr="006B2875">
        <w:rPr>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84CD6" w:rsidRPr="006B2875" w:rsidRDefault="0037235B" w:rsidP="00587708">
      <w:pPr>
        <w:pStyle w:val="a6"/>
        <w:numPr>
          <w:ilvl w:val="2"/>
          <w:numId w:val="93"/>
        </w:numPr>
        <w:tabs>
          <w:tab w:val="left" w:pos="851"/>
          <w:tab w:val="left" w:pos="1683"/>
        </w:tabs>
        <w:ind w:left="142" w:right="127" w:firstLine="0"/>
        <w:rPr>
          <w:sz w:val="24"/>
          <w:szCs w:val="24"/>
        </w:rPr>
      </w:pPr>
      <w:r w:rsidRPr="006B2875">
        <w:rPr>
          <w:b/>
          <w:sz w:val="24"/>
          <w:szCs w:val="24"/>
        </w:rPr>
        <w:t xml:space="preserve">духовно-нравственное воспитание </w:t>
      </w:r>
      <w:r w:rsidRPr="006B2875">
        <w:rPr>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84CD6" w:rsidRPr="006B2875" w:rsidRDefault="0037235B" w:rsidP="00587708">
      <w:pPr>
        <w:pStyle w:val="a6"/>
        <w:numPr>
          <w:ilvl w:val="2"/>
          <w:numId w:val="93"/>
        </w:numPr>
        <w:tabs>
          <w:tab w:val="left" w:pos="851"/>
          <w:tab w:val="left" w:pos="1678"/>
        </w:tabs>
        <w:ind w:left="142" w:right="125" w:firstLine="0"/>
        <w:rPr>
          <w:sz w:val="24"/>
          <w:szCs w:val="24"/>
        </w:rPr>
      </w:pPr>
      <w:r w:rsidRPr="006B2875">
        <w:rPr>
          <w:b/>
          <w:sz w:val="24"/>
          <w:szCs w:val="24"/>
        </w:rPr>
        <w:t xml:space="preserve">эстетическое воспитание </w:t>
      </w:r>
      <w:r w:rsidRPr="006B2875">
        <w:rPr>
          <w:sz w:val="24"/>
          <w:szCs w:val="24"/>
        </w:rPr>
        <w:t>— формирование эстетической культуры на основе российских традиционныхдуховных ценностей, приобщение к лучшим образцам отечественного и мирового искусства;</w:t>
      </w:r>
    </w:p>
    <w:p w:rsidR="00684CD6" w:rsidRPr="006B2875" w:rsidRDefault="0037235B" w:rsidP="00587708">
      <w:pPr>
        <w:pStyle w:val="a6"/>
        <w:numPr>
          <w:ilvl w:val="2"/>
          <w:numId w:val="93"/>
        </w:numPr>
        <w:tabs>
          <w:tab w:val="left" w:pos="851"/>
          <w:tab w:val="left" w:pos="1693"/>
        </w:tabs>
        <w:spacing w:before="5" w:line="237" w:lineRule="auto"/>
        <w:ind w:left="142" w:right="125" w:firstLine="0"/>
        <w:rPr>
          <w:sz w:val="24"/>
          <w:szCs w:val="24"/>
        </w:rPr>
      </w:pPr>
      <w:r w:rsidRPr="006B2875">
        <w:rPr>
          <w:b/>
          <w:sz w:val="24"/>
          <w:szCs w:val="24"/>
        </w:rPr>
        <w:t xml:space="preserve">физическое воспитание, формирование культуры здорового образа жизни иэмоционального благополучия </w:t>
      </w:r>
      <w:r w:rsidRPr="006B2875">
        <w:rPr>
          <w:sz w:val="24"/>
          <w:szCs w:val="24"/>
        </w:rPr>
        <w:t xml:space="preserve">— развитие физических </w:t>
      </w:r>
      <w:r w:rsidRPr="006B2875">
        <w:rPr>
          <w:sz w:val="24"/>
          <w:szCs w:val="24"/>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84CD6" w:rsidRPr="006B2875" w:rsidRDefault="0037235B" w:rsidP="00587708">
      <w:pPr>
        <w:pStyle w:val="a6"/>
        <w:numPr>
          <w:ilvl w:val="2"/>
          <w:numId w:val="93"/>
        </w:numPr>
        <w:tabs>
          <w:tab w:val="left" w:pos="851"/>
          <w:tab w:val="left" w:pos="1688"/>
        </w:tabs>
        <w:ind w:left="142" w:right="126" w:firstLine="0"/>
        <w:rPr>
          <w:sz w:val="24"/>
          <w:szCs w:val="24"/>
        </w:rPr>
      </w:pPr>
      <w:r w:rsidRPr="006B2875">
        <w:rPr>
          <w:b/>
          <w:sz w:val="24"/>
          <w:szCs w:val="24"/>
        </w:rPr>
        <w:t xml:space="preserve">трудовое воспитание </w:t>
      </w:r>
      <w:r w:rsidRPr="006B2875">
        <w:rPr>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84CD6" w:rsidRPr="006B2875" w:rsidRDefault="0037235B" w:rsidP="00587708">
      <w:pPr>
        <w:pStyle w:val="a6"/>
        <w:numPr>
          <w:ilvl w:val="2"/>
          <w:numId w:val="93"/>
        </w:numPr>
        <w:tabs>
          <w:tab w:val="left" w:pos="851"/>
          <w:tab w:val="left" w:pos="1683"/>
        </w:tabs>
        <w:spacing w:before="1"/>
        <w:ind w:left="142" w:right="125" w:firstLine="0"/>
        <w:rPr>
          <w:sz w:val="24"/>
          <w:szCs w:val="24"/>
        </w:rPr>
      </w:pPr>
      <w:r w:rsidRPr="006B2875">
        <w:rPr>
          <w:b/>
          <w:sz w:val="24"/>
          <w:szCs w:val="24"/>
        </w:rPr>
        <w:t xml:space="preserve">экологическое воспитание </w:t>
      </w:r>
      <w:r w:rsidRPr="006B2875">
        <w:rPr>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84CD6" w:rsidRPr="006B2875" w:rsidRDefault="0037235B" w:rsidP="00587708">
      <w:pPr>
        <w:pStyle w:val="a6"/>
        <w:numPr>
          <w:ilvl w:val="2"/>
          <w:numId w:val="93"/>
        </w:numPr>
        <w:tabs>
          <w:tab w:val="left" w:pos="851"/>
          <w:tab w:val="left" w:pos="1688"/>
        </w:tabs>
        <w:ind w:left="142" w:right="124" w:firstLine="0"/>
        <w:rPr>
          <w:sz w:val="24"/>
          <w:szCs w:val="24"/>
        </w:rPr>
      </w:pPr>
      <w:r w:rsidRPr="006B2875">
        <w:rPr>
          <w:b/>
          <w:sz w:val="24"/>
          <w:szCs w:val="24"/>
        </w:rPr>
        <w:t xml:space="preserve">ценности научного познания </w:t>
      </w:r>
      <w:r w:rsidRPr="006B2875">
        <w:rPr>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84CD6" w:rsidRPr="006B2875" w:rsidRDefault="0037235B" w:rsidP="00587708">
      <w:pPr>
        <w:pStyle w:val="a6"/>
        <w:numPr>
          <w:ilvl w:val="1"/>
          <w:numId w:val="93"/>
        </w:numPr>
        <w:tabs>
          <w:tab w:val="left" w:pos="851"/>
          <w:tab w:val="left" w:pos="1779"/>
        </w:tabs>
        <w:spacing w:before="250" w:line="250" w:lineRule="exact"/>
        <w:ind w:left="142" w:firstLine="0"/>
        <w:rPr>
          <w:b/>
          <w:sz w:val="24"/>
          <w:szCs w:val="24"/>
        </w:rPr>
      </w:pPr>
      <w:r w:rsidRPr="006B2875">
        <w:rPr>
          <w:b/>
          <w:sz w:val="24"/>
          <w:szCs w:val="24"/>
        </w:rPr>
        <w:t>Целевыеориентирырезультатов</w:t>
      </w:r>
      <w:r w:rsidRPr="006B2875">
        <w:rPr>
          <w:b/>
          <w:spacing w:val="-2"/>
          <w:sz w:val="24"/>
          <w:szCs w:val="24"/>
        </w:rPr>
        <w:t>воспитания</w:t>
      </w:r>
    </w:p>
    <w:p w:rsidR="00684CD6" w:rsidRPr="006B2875" w:rsidRDefault="0037235B" w:rsidP="006B2875">
      <w:pPr>
        <w:tabs>
          <w:tab w:val="left" w:pos="851"/>
        </w:tabs>
        <w:ind w:left="142" w:right="123"/>
        <w:jc w:val="both"/>
        <w:rPr>
          <w:sz w:val="24"/>
          <w:szCs w:val="24"/>
        </w:rPr>
      </w:pPr>
      <w:r w:rsidRPr="006B2875">
        <w:rPr>
          <w:sz w:val="24"/>
          <w:szCs w:val="24"/>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w:t>
      </w:r>
      <w:r w:rsidRPr="006B2875">
        <w:rPr>
          <w:spacing w:val="-2"/>
          <w:sz w:val="24"/>
          <w:szCs w:val="24"/>
        </w:rPr>
        <w:t>ФГОС.</w:t>
      </w:r>
    </w:p>
    <w:p w:rsidR="00684CD6" w:rsidRPr="006B2875" w:rsidRDefault="0037235B" w:rsidP="006B2875">
      <w:pPr>
        <w:tabs>
          <w:tab w:val="left" w:pos="851"/>
        </w:tabs>
        <w:ind w:left="142" w:right="125"/>
        <w:jc w:val="both"/>
        <w:rPr>
          <w:sz w:val="24"/>
          <w:szCs w:val="24"/>
        </w:rPr>
      </w:pPr>
      <w:r w:rsidRPr="006B2875">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684CD6" w:rsidRPr="006B2875" w:rsidRDefault="0037235B" w:rsidP="006B2875">
      <w:pPr>
        <w:tabs>
          <w:tab w:val="left" w:pos="851"/>
        </w:tabs>
        <w:spacing w:before="58"/>
        <w:ind w:left="142" w:right="106"/>
        <w:jc w:val="both"/>
        <w:rPr>
          <w:sz w:val="24"/>
          <w:szCs w:val="24"/>
        </w:rPr>
      </w:pPr>
      <w:r w:rsidRPr="006B2875">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84CD6" w:rsidRPr="006B2875" w:rsidRDefault="0037235B" w:rsidP="006B2875">
      <w:pPr>
        <w:tabs>
          <w:tab w:val="left" w:pos="851"/>
        </w:tabs>
        <w:spacing w:before="1"/>
        <w:ind w:left="142" w:right="128"/>
        <w:jc w:val="both"/>
        <w:rPr>
          <w:sz w:val="24"/>
          <w:szCs w:val="24"/>
        </w:rPr>
      </w:pPr>
      <w:r w:rsidRPr="006B2875">
        <w:rPr>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684CD6" w:rsidRPr="006B2875" w:rsidRDefault="0037235B" w:rsidP="006B2875">
      <w:pPr>
        <w:tabs>
          <w:tab w:val="left" w:pos="851"/>
        </w:tabs>
        <w:spacing w:before="4"/>
        <w:ind w:left="142" w:right="2252"/>
        <w:jc w:val="both"/>
        <w:rPr>
          <w:b/>
          <w:sz w:val="24"/>
          <w:szCs w:val="24"/>
        </w:rPr>
      </w:pPr>
      <w:r w:rsidRPr="006B2875">
        <w:rPr>
          <w:b/>
          <w:sz w:val="24"/>
          <w:szCs w:val="24"/>
        </w:rPr>
        <w:t xml:space="preserve">Целевыеориентирырезультатоввоспитаниянауровнеосновногообщего </w:t>
      </w:r>
      <w:r w:rsidRPr="006B2875">
        <w:rPr>
          <w:b/>
          <w:spacing w:val="-2"/>
          <w:sz w:val="24"/>
          <w:szCs w:val="24"/>
          <w:u w:val="single"/>
        </w:rPr>
        <w:t>образования.</w:t>
      </w:r>
    </w:p>
    <w:p w:rsidR="00684CD6" w:rsidRPr="006B2875" w:rsidRDefault="0037235B" w:rsidP="006B2875">
      <w:pPr>
        <w:tabs>
          <w:tab w:val="left" w:pos="851"/>
          <w:tab w:val="left" w:pos="4572"/>
          <w:tab w:val="left" w:pos="10933"/>
        </w:tabs>
        <w:ind w:left="142"/>
        <w:jc w:val="both"/>
        <w:rPr>
          <w:b/>
          <w:sz w:val="24"/>
          <w:szCs w:val="24"/>
        </w:rPr>
      </w:pPr>
      <w:r w:rsidRPr="006B2875">
        <w:rPr>
          <w:sz w:val="24"/>
          <w:szCs w:val="24"/>
          <w:u w:val="single"/>
        </w:rPr>
        <w:tab/>
      </w:r>
      <w:r w:rsidRPr="006B2875">
        <w:rPr>
          <w:b/>
          <w:sz w:val="24"/>
          <w:szCs w:val="24"/>
          <w:u w:val="single"/>
        </w:rPr>
        <w:t>Целевые</w:t>
      </w:r>
      <w:r w:rsidRPr="006B2875">
        <w:rPr>
          <w:b/>
          <w:spacing w:val="-2"/>
          <w:sz w:val="24"/>
          <w:szCs w:val="24"/>
          <w:u w:val="single"/>
        </w:rPr>
        <w:t>ориентиры</w:t>
      </w:r>
      <w:r w:rsidRPr="006B2875">
        <w:rPr>
          <w:b/>
          <w:sz w:val="24"/>
          <w:szCs w:val="24"/>
          <w:u w:val="single"/>
        </w:rPr>
        <w:tab/>
      </w:r>
    </w:p>
    <w:p w:rsidR="00684CD6" w:rsidRPr="006B2875" w:rsidRDefault="0037235B" w:rsidP="006B2875">
      <w:pPr>
        <w:tabs>
          <w:tab w:val="left" w:pos="851"/>
          <w:tab w:val="left" w:pos="1475"/>
          <w:tab w:val="left" w:pos="10982"/>
        </w:tabs>
        <w:spacing w:before="2" w:line="250" w:lineRule="exact"/>
        <w:ind w:left="142"/>
        <w:jc w:val="both"/>
        <w:rPr>
          <w:sz w:val="24"/>
          <w:szCs w:val="24"/>
        </w:rPr>
      </w:pPr>
      <w:r w:rsidRPr="006B2875">
        <w:rPr>
          <w:sz w:val="24"/>
          <w:szCs w:val="24"/>
          <w:u w:val="single"/>
        </w:rPr>
        <w:tab/>
      </w:r>
      <w:r w:rsidRPr="006B2875">
        <w:rPr>
          <w:b/>
          <w:sz w:val="24"/>
          <w:szCs w:val="24"/>
          <w:u w:val="single"/>
        </w:rPr>
        <w:t>Гражданское воспитание</w:t>
      </w:r>
      <w:r w:rsidRPr="006B2875">
        <w:rPr>
          <w:sz w:val="24"/>
          <w:szCs w:val="24"/>
          <w:u w:val="single"/>
        </w:rPr>
        <w:tab/>
      </w:r>
    </w:p>
    <w:p w:rsidR="00684CD6" w:rsidRPr="006B2875" w:rsidRDefault="0037235B" w:rsidP="006B2875">
      <w:pPr>
        <w:tabs>
          <w:tab w:val="left" w:pos="851"/>
        </w:tabs>
        <w:ind w:left="142" w:right="1066"/>
        <w:jc w:val="both"/>
        <w:rPr>
          <w:sz w:val="24"/>
          <w:szCs w:val="24"/>
        </w:rPr>
      </w:pPr>
      <w:r w:rsidRPr="006B2875">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84CD6" w:rsidRPr="006B2875" w:rsidRDefault="0037235B" w:rsidP="006B2875">
      <w:pPr>
        <w:tabs>
          <w:tab w:val="left" w:pos="851"/>
        </w:tabs>
        <w:ind w:left="142" w:right="1068"/>
        <w:jc w:val="both"/>
        <w:rPr>
          <w:sz w:val="24"/>
          <w:szCs w:val="24"/>
        </w:rPr>
      </w:pPr>
      <w:r w:rsidRPr="006B2875">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84CD6" w:rsidRPr="006B2875" w:rsidRDefault="0037235B" w:rsidP="006B2875">
      <w:pPr>
        <w:tabs>
          <w:tab w:val="left" w:pos="851"/>
        </w:tabs>
        <w:spacing w:line="252" w:lineRule="exact"/>
        <w:ind w:left="142"/>
        <w:jc w:val="both"/>
        <w:rPr>
          <w:sz w:val="24"/>
          <w:szCs w:val="24"/>
        </w:rPr>
      </w:pPr>
      <w:r w:rsidRPr="006B2875">
        <w:rPr>
          <w:sz w:val="24"/>
          <w:szCs w:val="24"/>
        </w:rPr>
        <w:t>ПроявляющийуважениекгосударственнымсимволамРоссии,</w:t>
      </w:r>
      <w:r w:rsidRPr="006B2875">
        <w:rPr>
          <w:spacing w:val="-2"/>
          <w:sz w:val="24"/>
          <w:szCs w:val="24"/>
        </w:rPr>
        <w:t>праздникам.</w:t>
      </w:r>
    </w:p>
    <w:p w:rsidR="00684CD6" w:rsidRPr="006B2875" w:rsidRDefault="0037235B" w:rsidP="006B2875">
      <w:pPr>
        <w:tabs>
          <w:tab w:val="left" w:pos="851"/>
        </w:tabs>
        <w:ind w:left="142" w:right="1070"/>
        <w:jc w:val="both"/>
        <w:rPr>
          <w:sz w:val="24"/>
          <w:szCs w:val="24"/>
        </w:rPr>
      </w:pPr>
      <w:r w:rsidRPr="006B2875">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w:t>
      </w:r>
      <w:r w:rsidRPr="006B2875">
        <w:rPr>
          <w:spacing w:val="-2"/>
          <w:sz w:val="24"/>
          <w:szCs w:val="24"/>
        </w:rPr>
        <w:t>людей.</w:t>
      </w:r>
    </w:p>
    <w:p w:rsidR="00684CD6" w:rsidRPr="006B2875" w:rsidRDefault="0037235B" w:rsidP="006B2875">
      <w:pPr>
        <w:tabs>
          <w:tab w:val="left" w:pos="851"/>
        </w:tabs>
        <w:ind w:left="142" w:right="1069"/>
        <w:jc w:val="both"/>
        <w:rPr>
          <w:sz w:val="24"/>
          <w:szCs w:val="24"/>
        </w:rPr>
      </w:pPr>
      <w:r w:rsidRPr="006B2875">
        <w:rPr>
          <w:sz w:val="24"/>
          <w:szCs w:val="24"/>
        </w:rPr>
        <w:t>Выражающий неприятие любой дискриминации граждан, проявлений экстремизма, терроризма, коррупции в обществе.</w:t>
      </w:r>
    </w:p>
    <w:p w:rsidR="00684CD6" w:rsidRPr="006B2875" w:rsidRDefault="0037235B" w:rsidP="006B2875">
      <w:pPr>
        <w:tabs>
          <w:tab w:val="left" w:pos="851"/>
        </w:tabs>
        <w:ind w:left="142" w:right="1071"/>
        <w:jc w:val="both"/>
        <w:rPr>
          <w:sz w:val="24"/>
          <w:szCs w:val="24"/>
        </w:rPr>
      </w:pPr>
      <w:r w:rsidRPr="006B2875">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w:t>
      </w:r>
    </w:p>
    <w:p w:rsidR="00684CD6" w:rsidRPr="006B2875" w:rsidRDefault="0037235B" w:rsidP="006B2875">
      <w:pPr>
        <w:tabs>
          <w:tab w:val="left" w:pos="851"/>
          <w:tab w:val="left" w:pos="9989"/>
        </w:tabs>
        <w:ind w:left="142"/>
        <w:jc w:val="both"/>
        <w:rPr>
          <w:sz w:val="24"/>
          <w:szCs w:val="24"/>
        </w:rPr>
      </w:pPr>
      <w:r w:rsidRPr="006B2875">
        <w:rPr>
          <w:sz w:val="24"/>
          <w:szCs w:val="24"/>
          <w:u w:val="single"/>
        </w:rPr>
        <w:t>деятельности.</w:t>
      </w:r>
      <w:r w:rsidRPr="006B2875">
        <w:rPr>
          <w:sz w:val="24"/>
          <w:szCs w:val="24"/>
          <w:u w:val="single"/>
        </w:rPr>
        <w:tab/>
      </w:r>
    </w:p>
    <w:p w:rsidR="00684CD6" w:rsidRPr="006B2875" w:rsidRDefault="0037235B" w:rsidP="006B2875">
      <w:pPr>
        <w:tabs>
          <w:tab w:val="left" w:pos="851"/>
          <w:tab w:val="left" w:pos="1475"/>
          <w:tab w:val="left" w:pos="10982"/>
        </w:tabs>
        <w:spacing w:before="2" w:line="251" w:lineRule="exact"/>
        <w:ind w:left="142"/>
        <w:jc w:val="both"/>
        <w:rPr>
          <w:sz w:val="24"/>
          <w:szCs w:val="24"/>
        </w:rPr>
      </w:pPr>
      <w:r w:rsidRPr="006B2875">
        <w:rPr>
          <w:sz w:val="24"/>
          <w:szCs w:val="24"/>
          <w:u w:val="single"/>
        </w:rPr>
        <w:tab/>
      </w:r>
      <w:r w:rsidRPr="006B2875">
        <w:rPr>
          <w:b/>
          <w:sz w:val="24"/>
          <w:szCs w:val="24"/>
          <w:u w:val="single"/>
        </w:rPr>
        <w:t>Патриотическое воспитание</w:t>
      </w:r>
      <w:r w:rsidRPr="006B2875">
        <w:rPr>
          <w:sz w:val="24"/>
          <w:szCs w:val="24"/>
          <w:u w:val="single"/>
        </w:rPr>
        <w:tab/>
      </w:r>
    </w:p>
    <w:p w:rsidR="00684CD6" w:rsidRPr="006B2875" w:rsidRDefault="0037235B" w:rsidP="006B2875">
      <w:pPr>
        <w:tabs>
          <w:tab w:val="left" w:pos="851"/>
        </w:tabs>
        <w:ind w:left="142" w:right="1070"/>
        <w:jc w:val="both"/>
        <w:rPr>
          <w:sz w:val="24"/>
          <w:szCs w:val="24"/>
        </w:rPr>
      </w:pPr>
      <w:r w:rsidRPr="006B2875">
        <w:rPr>
          <w:sz w:val="24"/>
          <w:szCs w:val="24"/>
        </w:rPr>
        <w:t>Сознающий свою национальную, этническую принадлежность, любящий свой народ, его традиции, культуру.</w:t>
      </w:r>
    </w:p>
    <w:p w:rsidR="00684CD6" w:rsidRPr="006B2875" w:rsidRDefault="0037235B" w:rsidP="006B2875">
      <w:pPr>
        <w:tabs>
          <w:tab w:val="left" w:pos="851"/>
        </w:tabs>
        <w:ind w:left="142" w:right="1066"/>
        <w:jc w:val="both"/>
        <w:rPr>
          <w:sz w:val="24"/>
          <w:szCs w:val="24"/>
        </w:rPr>
      </w:pPr>
      <w:r w:rsidRPr="006B2875">
        <w:rPr>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вродной </w:t>
      </w:r>
      <w:r w:rsidRPr="006B2875">
        <w:rPr>
          <w:spacing w:val="-2"/>
          <w:sz w:val="24"/>
          <w:szCs w:val="24"/>
        </w:rPr>
        <w:t>стране.</w:t>
      </w:r>
    </w:p>
    <w:p w:rsidR="00684CD6" w:rsidRPr="006B2875" w:rsidRDefault="0037235B" w:rsidP="006B2875">
      <w:pPr>
        <w:tabs>
          <w:tab w:val="left" w:pos="851"/>
        </w:tabs>
        <w:ind w:left="142" w:right="1070"/>
        <w:jc w:val="both"/>
        <w:rPr>
          <w:sz w:val="24"/>
          <w:szCs w:val="24"/>
        </w:rPr>
      </w:pPr>
      <w:r w:rsidRPr="006B2875">
        <w:rPr>
          <w:sz w:val="24"/>
          <w:szCs w:val="24"/>
        </w:rPr>
        <w:t>Проявляющийинтерескпознаниюродногоязыка,историиикультурысвоегокрая,своего народа, других народов России.</w:t>
      </w:r>
    </w:p>
    <w:p w:rsidR="00684CD6" w:rsidRPr="006B2875" w:rsidRDefault="0037235B" w:rsidP="006B2875">
      <w:pPr>
        <w:tabs>
          <w:tab w:val="left" w:pos="851"/>
          <w:tab w:val="left" w:pos="9989"/>
        </w:tabs>
        <w:ind w:left="142" w:right="1064"/>
        <w:jc w:val="both"/>
        <w:rPr>
          <w:sz w:val="24"/>
          <w:szCs w:val="24"/>
        </w:rPr>
      </w:pPr>
      <w:r w:rsidRPr="006B2875">
        <w:rPr>
          <w:sz w:val="24"/>
          <w:szCs w:val="24"/>
        </w:rPr>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w:t>
      </w:r>
      <w:r w:rsidRPr="006B2875">
        <w:rPr>
          <w:sz w:val="24"/>
          <w:szCs w:val="24"/>
          <w:u w:val="single"/>
        </w:rPr>
        <w:t>Отечества в прошломи современности.</w:t>
      </w:r>
      <w:r w:rsidRPr="006B2875">
        <w:rPr>
          <w:sz w:val="24"/>
          <w:szCs w:val="24"/>
          <w:u w:val="single"/>
        </w:rPr>
        <w:tab/>
      </w:r>
    </w:p>
    <w:p w:rsidR="00684CD6" w:rsidRPr="006B2875" w:rsidRDefault="0037235B" w:rsidP="006B2875">
      <w:pPr>
        <w:tabs>
          <w:tab w:val="left" w:pos="851"/>
          <w:tab w:val="left" w:pos="1470"/>
          <w:tab w:val="left" w:pos="9878"/>
        </w:tabs>
        <w:ind w:left="142"/>
        <w:jc w:val="both"/>
        <w:rPr>
          <w:sz w:val="24"/>
          <w:szCs w:val="24"/>
        </w:rPr>
      </w:pPr>
      <w:r w:rsidRPr="006B2875">
        <w:rPr>
          <w:sz w:val="24"/>
          <w:szCs w:val="24"/>
          <w:u w:val="single"/>
        </w:rPr>
        <w:tab/>
        <w:t>Принимающий участие вмероприятиях патриотической направленности.</w:t>
      </w:r>
      <w:r w:rsidRPr="006B2875">
        <w:rPr>
          <w:sz w:val="24"/>
          <w:szCs w:val="24"/>
          <w:u w:val="single"/>
        </w:rPr>
        <w:tab/>
      </w:r>
    </w:p>
    <w:p w:rsidR="00684CD6" w:rsidRPr="006B2875" w:rsidRDefault="0037235B" w:rsidP="006B2875">
      <w:pPr>
        <w:tabs>
          <w:tab w:val="left" w:pos="696"/>
          <w:tab w:val="left" w:pos="851"/>
          <w:tab w:val="left" w:pos="9054"/>
        </w:tabs>
        <w:spacing w:before="3" w:line="250" w:lineRule="exact"/>
        <w:ind w:left="142" w:right="496"/>
        <w:jc w:val="both"/>
        <w:rPr>
          <w:b/>
          <w:sz w:val="24"/>
          <w:szCs w:val="24"/>
        </w:rPr>
      </w:pPr>
      <w:r w:rsidRPr="006B2875">
        <w:rPr>
          <w:sz w:val="24"/>
          <w:szCs w:val="24"/>
          <w:u w:val="single"/>
        </w:rPr>
        <w:tab/>
      </w:r>
      <w:r w:rsidRPr="006B2875">
        <w:rPr>
          <w:b/>
          <w:sz w:val="24"/>
          <w:szCs w:val="24"/>
          <w:u w:val="single"/>
        </w:rPr>
        <w:t>Духовно-нравственное</w:t>
      </w:r>
      <w:r w:rsidRPr="006B2875">
        <w:rPr>
          <w:b/>
          <w:spacing w:val="-2"/>
          <w:sz w:val="24"/>
          <w:szCs w:val="24"/>
          <w:u w:val="single"/>
        </w:rPr>
        <w:t>воспитание</w:t>
      </w:r>
      <w:r w:rsidRPr="006B2875">
        <w:rPr>
          <w:b/>
          <w:sz w:val="24"/>
          <w:szCs w:val="24"/>
          <w:u w:val="single"/>
        </w:rPr>
        <w:tab/>
      </w:r>
    </w:p>
    <w:p w:rsidR="00684CD6" w:rsidRPr="006B2875" w:rsidRDefault="0037235B" w:rsidP="006B2875">
      <w:pPr>
        <w:tabs>
          <w:tab w:val="left" w:pos="851"/>
        </w:tabs>
        <w:ind w:left="142" w:right="145"/>
        <w:jc w:val="both"/>
        <w:rPr>
          <w:sz w:val="24"/>
          <w:szCs w:val="24"/>
        </w:rPr>
      </w:pPr>
      <w:r w:rsidRPr="006B2875">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84CD6" w:rsidRPr="006B2875" w:rsidRDefault="0037235B" w:rsidP="006B2875">
      <w:pPr>
        <w:tabs>
          <w:tab w:val="left" w:pos="851"/>
        </w:tabs>
        <w:ind w:left="142" w:right="144"/>
        <w:jc w:val="both"/>
        <w:rPr>
          <w:sz w:val="24"/>
          <w:szCs w:val="24"/>
        </w:rPr>
      </w:pPr>
      <w:r w:rsidRPr="006B2875">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84CD6" w:rsidRPr="006B2875" w:rsidRDefault="0037235B" w:rsidP="006B2875">
      <w:pPr>
        <w:tabs>
          <w:tab w:val="left" w:pos="851"/>
        </w:tabs>
        <w:ind w:left="142" w:right="147"/>
        <w:jc w:val="both"/>
        <w:rPr>
          <w:sz w:val="24"/>
          <w:szCs w:val="24"/>
        </w:rPr>
      </w:pPr>
      <w:r w:rsidRPr="006B2875">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84CD6" w:rsidRPr="006B2875" w:rsidRDefault="0037235B" w:rsidP="006B2875">
      <w:pPr>
        <w:tabs>
          <w:tab w:val="left" w:pos="851"/>
        </w:tabs>
        <w:ind w:left="142" w:right="148"/>
        <w:jc w:val="both"/>
        <w:rPr>
          <w:sz w:val="24"/>
          <w:szCs w:val="24"/>
        </w:rPr>
      </w:pPr>
      <w:r w:rsidRPr="006B2875">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84CD6" w:rsidRPr="006B2875" w:rsidRDefault="0037235B" w:rsidP="006B2875">
      <w:pPr>
        <w:tabs>
          <w:tab w:val="left" w:pos="851"/>
        </w:tabs>
        <w:ind w:left="142" w:right="151"/>
        <w:jc w:val="both"/>
        <w:rPr>
          <w:sz w:val="24"/>
          <w:szCs w:val="24"/>
        </w:rPr>
      </w:pPr>
      <w:r w:rsidRPr="006B2875">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84CD6" w:rsidRPr="006B2875" w:rsidRDefault="0037235B" w:rsidP="006B2875">
      <w:pPr>
        <w:tabs>
          <w:tab w:val="left" w:pos="851"/>
        </w:tabs>
        <w:spacing w:line="252" w:lineRule="exact"/>
        <w:ind w:left="142" w:right="1235"/>
        <w:jc w:val="both"/>
        <w:rPr>
          <w:sz w:val="24"/>
          <w:szCs w:val="24"/>
        </w:rPr>
      </w:pPr>
      <w:r w:rsidRPr="006B2875">
        <w:rPr>
          <w:sz w:val="24"/>
          <w:szCs w:val="24"/>
        </w:rPr>
        <w:t>Проявляющийинтерескчтению,кродномуязыку,русскомуязыкуи</w:t>
      </w:r>
      <w:r w:rsidRPr="006B2875">
        <w:rPr>
          <w:spacing w:val="-2"/>
          <w:sz w:val="24"/>
          <w:szCs w:val="24"/>
        </w:rPr>
        <w:t>литературе</w:t>
      </w:r>
    </w:p>
    <w:p w:rsidR="00684CD6" w:rsidRPr="006B2875" w:rsidRDefault="0037235B" w:rsidP="006B2875">
      <w:pPr>
        <w:tabs>
          <w:tab w:val="left" w:pos="851"/>
          <w:tab w:val="left" w:pos="9106"/>
        </w:tabs>
        <w:spacing w:line="252" w:lineRule="exact"/>
        <w:ind w:left="142" w:right="547"/>
        <w:jc w:val="both"/>
        <w:rPr>
          <w:sz w:val="24"/>
          <w:szCs w:val="24"/>
        </w:rPr>
      </w:pPr>
      <w:r w:rsidRPr="006B2875">
        <w:rPr>
          <w:sz w:val="24"/>
          <w:szCs w:val="24"/>
          <w:u w:val="single"/>
        </w:rPr>
        <w:t>какчастидуховнойкультурысвоегонарода,российского</w:t>
      </w:r>
      <w:r w:rsidRPr="006B2875">
        <w:rPr>
          <w:spacing w:val="-2"/>
          <w:sz w:val="24"/>
          <w:szCs w:val="24"/>
          <w:u w:val="single"/>
        </w:rPr>
        <w:t>общества.</w:t>
      </w:r>
      <w:r w:rsidRPr="006B2875">
        <w:rPr>
          <w:sz w:val="24"/>
          <w:szCs w:val="24"/>
          <w:u w:val="single"/>
        </w:rPr>
        <w:tab/>
      </w:r>
    </w:p>
    <w:p w:rsidR="00684CD6" w:rsidRPr="006B2875" w:rsidRDefault="0037235B" w:rsidP="006B2875">
      <w:pPr>
        <w:tabs>
          <w:tab w:val="left" w:pos="703"/>
          <w:tab w:val="left" w:pos="851"/>
          <w:tab w:val="left" w:pos="9054"/>
        </w:tabs>
        <w:spacing w:before="5" w:line="250" w:lineRule="exact"/>
        <w:ind w:left="142" w:right="496"/>
        <w:jc w:val="both"/>
        <w:rPr>
          <w:b/>
          <w:sz w:val="24"/>
          <w:szCs w:val="24"/>
        </w:rPr>
      </w:pPr>
      <w:r w:rsidRPr="006B2875">
        <w:rPr>
          <w:sz w:val="24"/>
          <w:szCs w:val="24"/>
          <w:u w:val="single"/>
        </w:rPr>
        <w:tab/>
      </w:r>
      <w:r w:rsidRPr="006B2875">
        <w:rPr>
          <w:b/>
          <w:sz w:val="24"/>
          <w:szCs w:val="24"/>
          <w:u w:val="single"/>
        </w:rPr>
        <w:t>Эстетическое</w:t>
      </w:r>
      <w:r w:rsidRPr="006B2875">
        <w:rPr>
          <w:b/>
          <w:spacing w:val="-2"/>
          <w:sz w:val="24"/>
          <w:szCs w:val="24"/>
          <w:u w:val="single"/>
        </w:rPr>
        <w:t>воспитание</w:t>
      </w:r>
      <w:r w:rsidRPr="006B2875">
        <w:rPr>
          <w:b/>
          <w:sz w:val="24"/>
          <w:szCs w:val="24"/>
          <w:u w:val="single"/>
        </w:rPr>
        <w:tab/>
      </w:r>
    </w:p>
    <w:p w:rsidR="00684CD6" w:rsidRPr="006B2875" w:rsidRDefault="0037235B" w:rsidP="006B2875">
      <w:pPr>
        <w:tabs>
          <w:tab w:val="left" w:pos="851"/>
        </w:tabs>
        <w:ind w:left="142"/>
        <w:jc w:val="both"/>
        <w:rPr>
          <w:sz w:val="24"/>
          <w:szCs w:val="24"/>
        </w:rPr>
      </w:pPr>
      <w:r w:rsidRPr="006B2875">
        <w:rPr>
          <w:sz w:val="24"/>
          <w:szCs w:val="24"/>
        </w:rPr>
        <w:t>Выражающийпониманиеценностиотечественногоимировогоискусства,народныхтрадицийи народного творчества в искусстве.</w:t>
      </w:r>
    </w:p>
    <w:p w:rsidR="00684CD6" w:rsidRPr="006B2875" w:rsidRDefault="0037235B" w:rsidP="006B2875">
      <w:pPr>
        <w:tabs>
          <w:tab w:val="left" w:pos="851"/>
        </w:tabs>
        <w:ind w:left="142" w:right="146"/>
        <w:jc w:val="both"/>
        <w:rPr>
          <w:sz w:val="24"/>
          <w:szCs w:val="24"/>
        </w:rPr>
      </w:pPr>
      <w:r w:rsidRPr="006B2875">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84CD6" w:rsidRPr="006B2875" w:rsidRDefault="0037235B" w:rsidP="006B2875">
      <w:pPr>
        <w:tabs>
          <w:tab w:val="left" w:pos="851"/>
        </w:tabs>
        <w:ind w:left="142"/>
        <w:jc w:val="both"/>
        <w:rPr>
          <w:sz w:val="24"/>
          <w:szCs w:val="24"/>
        </w:rPr>
      </w:pPr>
      <w:r w:rsidRPr="006B2875">
        <w:rPr>
          <w:sz w:val="24"/>
          <w:szCs w:val="24"/>
        </w:rPr>
        <w:t>Сознающийрольхудожественнойкультурыкаксредствакоммуникацииисамовыраженияв современном обществе, значение нравственных норм, ценностей, традиций в искусстве.</w:t>
      </w:r>
    </w:p>
    <w:p w:rsidR="00684CD6" w:rsidRPr="006B2875" w:rsidRDefault="0037235B" w:rsidP="006B2875">
      <w:pPr>
        <w:tabs>
          <w:tab w:val="left" w:pos="851"/>
        </w:tabs>
        <w:spacing w:before="58"/>
        <w:ind w:left="142"/>
        <w:jc w:val="both"/>
        <w:rPr>
          <w:sz w:val="24"/>
          <w:szCs w:val="24"/>
        </w:rPr>
      </w:pPr>
      <w:r w:rsidRPr="006B2875">
        <w:rPr>
          <w:sz w:val="24"/>
          <w:szCs w:val="24"/>
        </w:rPr>
        <w:t>Ориентированныйнасамовыражениевразныхвидахискусства,в</w:t>
      </w:r>
      <w:r w:rsidRPr="006B2875">
        <w:rPr>
          <w:sz w:val="24"/>
          <w:szCs w:val="24"/>
          <w:u w:val="single"/>
        </w:rPr>
        <w:t>художественном</w:t>
      </w:r>
      <w:r w:rsidRPr="006B2875">
        <w:rPr>
          <w:spacing w:val="-2"/>
          <w:sz w:val="24"/>
          <w:szCs w:val="24"/>
          <w:u w:val="single"/>
        </w:rPr>
        <w:t>творчестве.</w:t>
      </w:r>
    </w:p>
    <w:p w:rsidR="00684CD6" w:rsidRPr="006B2875" w:rsidRDefault="0037235B" w:rsidP="006B2875">
      <w:pPr>
        <w:tabs>
          <w:tab w:val="left" w:pos="851"/>
        </w:tabs>
        <w:spacing w:before="6"/>
        <w:ind w:left="142"/>
        <w:jc w:val="both"/>
        <w:rPr>
          <w:b/>
          <w:sz w:val="24"/>
          <w:szCs w:val="24"/>
        </w:rPr>
      </w:pPr>
      <w:r w:rsidRPr="006B2875">
        <w:rPr>
          <w:b/>
          <w:sz w:val="24"/>
          <w:szCs w:val="24"/>
        </w:rPr>
        <w:t>Физическоевоспитание,формированиекультурыздоровьяи</w:t>
      </w:r>
      <w:r w:rsidRPr="006B2875">
        <w:rPr>
          <w:b/>
          <w:sz w:val="24"/>
          <w:szCs w:val="24"/>
          <w:u w:val="single"/>
        </w:rPr>
        <w:t>эмоционального</w:t>
      </w:r>
      <w:r w:rsidRPr="006B2875">
        <w:rPr>
          <w:b/>
          <w:spacing w:val="-2"/>
          <w:sz w:val="24"/>
          <w:szCs w:val="24"/>
          <w:u w:val="single"/>
        </w:rPr>
        <w:t>благополучия</w:t>
      </w:r>
    </w:p>
    <w:p w:rsidR="00684CD6" w:rsidRPr="006B2875" w:rsidRDefault="003A7D6D" w:rsidP="006B2875">
      <w:pPr>
        <w:pStyle w:val="a3"/>
        <w:tabs>
          <w:tab w:val="left" w:pos="851"/>
        </w:tabs>
        <w:spacing w:before="2"/>
        <w:ind w:left="142"/>
        <w:rPr>
          <w:b/>
        </w:rPr>
      </w:pPr>
      <w:r w:rsidRPr="003A7D6D">
        <w:rPr>
          <w:noProof/>
        </w:rPr>
        <w:pict>
          <v:shape id="Graphic 308" o:spid="_x0000_s1070" style="position:absolute;left:0;text-align:left;margin-left:60.7pt;margin-top:12.25pt;width:452.7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749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" path="m,l5749417,e" filled="f" strokeweight=".24536mm">
            <v:path arrowok="t"/>
            <w10:wrap type="topAndBottom" anchorx="page"/>
          </v:shape>
        </w:pict>
      </w:r>
    </w:p>
    <w:p w:rsidR="00684CD6" w:rsidRPr="006B2875" w:rsidRDefault="0037235B" w:rsidP="006B2875">
      <w:pPr>
        <w:tabs>
          <w:tab w:val="left" w:pos="851"/>
        </w:tabs>
        <w:ind w:left="142" w:right="146"/>
        <w:jc w:val="both"/>
        <w:rPr>
          <w:sz w:val="24"/>
          <w:szCs w:val="24"/>
        </w:rPr>
      </w:pPr>
      <w:r w:rsidRPr="006B2875">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84CD6" w:rsidRPr="006B2875" w:rsidRDefault="0037235B" w:rsidP="006B2875">
      <w:pPr>
        <w:tabs>
          <w:tab w:val="left" w:pos="851"/>
        </w:tabs>
        <w:ind w:left="142" w:right="142"/>
        <w:jc w:val="both"/>
        <w:rPr>
          <w:sz w:val="24"/>
          <w:szCs w:val="24"/>
        </w:rPr>
      </w:pPr>
      <w:r w:rsidRPr="006B2875">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84CD6" w:rsidRPr="006B2875" w:rsidRDefault="0037235B" w:rsidP="006B2875">
      <w:pPr>
        <w:tabs>
          <w:tab w:val="left" w:pos="851"/>
        </w:tabs>
        <w:ind w:left="142" w:right="147"/>
        <w:jc w:val="both"/>
        <w:rPr>
          <w:sz w:val="24"/>
          <w:szCs w:val="24"/>
        </w:rPr>
      </w:pPr>
      <w:r w:rsidRPr="006B2875">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84CD6" w:rsidRPr="006B2875" w:rsidRDefault="0037235B" w:rsidP="006B2875">
      <w:pPr>
        <w:tabs>
          <w:tab w:val="left" w:pos="851"/>
        </w:tabs>
        <w:ind w:left="142" w:right="148"/>
        <w:jc w:val="both"/>
        <w:rPr>
          <w:sz w:val="24"/>
          <w:szCs w:val="24"/>
        </w:rPr>
      </w:pPr>
      <w:r w:rsidRPr="006B2875">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84CD6" w:rsidRPr="006B2875" w:rsidRDefault="0037235B" w:rsidP="006B2875">
      <w:pPr>
        <w:tabs>
          <w:tab w:val="left" w:pos="851"/>
          <w:tab w:val="left" w:pos="9828"/>
        </w:tabs>
        <w:ind w:left="142" w:right="1269"/>
        <w:jc w:val="both"/>
        <w:rPr>
          <w:sz w:val="24"/>
          <w:szCs w:val="24"/>
        </w:rPr>
      </w:pPr>
      <w:r w:rsidRPr="006B2875">
        <w:rPr>
          <w:sz w:val="24"/>
          <w:szCs w:val="24"/>
        </w:rPr>
        <w:t>Способный адаптироваться к меняющимся социальным, информационным и</w:t>
      </w:r>
      <w:r w:rsidRPr="006B2875">
        <w:rPr>
          <w:sz w:val="24"/>
          <w:szCs w:val="24"/>
          <w:u w:val="thick"/>
        </w:rPr>
        <w:t>природнымусловиям,стрессовым</w:t>
      </w:r>
      <w:r w:rsidRPr="006B2875">
        <w:rPr>
          <w:spacing w:val="-2"/>
          <w:sz w:val="24"/>
          <w:szCs w:val="24"/>
          <w:u w:val="thick"/>
        </w:rPr>
        <w:t>ситуациям.</w:t>
      </w:r>
      <w:r w:rsidRPr="006B2875">
        <w:rPr>
          <w:sz w:val="24"/>
          <w:szCs w:val="24"/>
          <w:u w:val="thick"/>
        </w:rPr>
        <w:tab/>
      </w:r>
    </w:p>
    <w:p w:rsidR="00684CD6" w:rsidRPr="006B2875" w:rsidRDefault="0037235B" w:rsidP="006B2875">
      <w:pPr>
        <w:tabs>
          <w:tab w:val="left" w:pos="851"/>
          <w:tab w:val="left" w:pos="1477"/>
          <w:tab w:val="left" w:pos="9828"/>
        </w:tabs>
        <w:spacing w:line="250" w:lineRule="exact"/>
        <w:ind w:left="142"/>
        <w:jc w:val="both"/>
        <w:rPr>
          <w:b/>
          <w:sz w:val="24"/>
          <w:szCs w:val="24"/>
        </w:rPr>
      </w:pPr>
      <w:r w:rsidRPr="006B2875">
        <w:rPr>
          <w:sz w:val="24"/>
          <w:szCs w:val="24"/>
          <w:u w:val="single"/>
        </w:rPr>
        <w:tab/>
      </w:r>
      <w:r w:rsidRPr="006B2875">
        <w:rPr>
          <w:b/>
          <w:sz w:val="24"/>
          <w:szCs w:val="24"/>
          <w:u w:val="single"/>
        </w:rPr>
        <w:t>Трудовое</w:t>
      </w:r>
      <w:r w:rsidRPr="006B2875">
        <w:rPr>
          <w:b/>
          <w:spacing w:val="-2"/>
          <w:sz w:val="24"/>
          <w:szCs w:val="24"/>
          <w:u w:val="single"/>
        </w:rPr>
        <w:t>воспитание</w:t>
      </w:r>
      <w:r w:rsidRPr="006B2875">
        <w:rPr>
          <w:b/>
          <w:sz w:val="24"/>
          <w:szCs w:val="24"/>
          <w:u w:val="single"/>
        </w:rPr>
        <w:tab/>
      </w:r>
    </w:p>
    <w:p w:rsidR="00684CD6" w:rsidRPr="006B2875" w:rsidRDefault="0037235B" w:rsidP="006B2875">
      <w:pPr>
        <w:tabs>
          <w:tab w:val="left" w:pos="851"/>
        </w:tabs>
        <w:spacing w:line="250" w:lineRule="exact"/>
        <w:ind w:left="142"/>
        <w:jc w:val="both"/>
        <w:rPr>
          <w:sz w:val="24"/>
          <w:szCs w:val="24"/>
        </w:rPr>
      </w:pPr>
      <w:r w:rsidRPr="006B2875">
        <w:rPr>
          <w:sz w:val="24"/>
          <w:szCs w:val="24"/>
        </w:rPr>
        <w:t>Уважающийтруд,результатысвоеготруда,трудадругих</w:t>
      </w:r>
      <w:r w:rsidRPr="006B2875">
        <w:rPr>
          <w:spacing w:val="-2"/>
          <w:sz w:val="24"/>
          <w:szCs w:val="24"/>
        </w:rPr>
        <w:t>людей.</w:t>
      </w:r>
    </w:p>
    <w:p w:rsidR="00684CD6" w:rsidRPr="006B2875" w:rsidRDefault="0037235B" w:rsidP="006B2875">
      <w:pPr>
        <w:tabs>
          <w:tab w:val="left" w:pos="851"/>
        </w:tabs>
        <w:spacing w:before="2"/>
        <w:ind w:left="142" w:right="111"/>
        <w:jc w:val="both"/>
        <w:rPr>
          <w:sz w:val="24"/>
          <w:szCs w:val="24"/>
        </w:rPr>
      </w:pPr>
      <w:r w:rsidRPr="006B2875">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684CD6" w:rsidRPr="006B2875" w:rsidRDefault="0037235B" w:rsidP="006B2875">
      <w:pPr>
        <w:tabs>
          <w:tab w:val="left" w:pos="851"/>
        </w:tabs>
        <w:ind w:left="142"/>
        <w:jc w:val="both"/>
        <w:rPr>
          <w:sz w:val="24"/>
          <w:szCs w:val="24"/>
        </w:rPr>
      </w:pPr>
      <w:r w:rsidRPr="006B2875">
        <w:rPr>
          <w:sz w:val="24"/>
          <w:szCs w:val="24"/>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84CD6" w:rsidRPr="006B2875" w:rsidRDefault="0037235B" w:rsidP="006B2875">
      <w:pPr>
        <w:tabs>
          <w:tab w:val="left" w:pos="851"/>
          <w:tab w:val="left" w:pos="1486"/>
          <w:tab w:val="left" w:pos="3298"/>
          <w:tab w:val="left" w:pos="3821"/>
          <w:tab w:val="left" w:pos="5069"/>
          <w:tab w:val="left" w:pos="6772"/>
          <w:tab w:val="left" w:pos="8092"/>
          <w:tab w:val="left" w:pos="8884"/>
          <w:tab w:val="left" w:pos="9807"/>
          <w:tab w:val="left" w:pos="10402"/>
        </w:tabs>
        <w:spacing w:line="252" w:lineRule="exact"/>
        <w:ind w:left="142"/>
        <w:jc w:val="both"/>
        <w:rPr>
          <w:sz w:val="24"/>
          <w:szCs w:val="24"/>
        </w:rPr>
      </w:pPr>
      <w:r w:rsidRPr="006B2875">
        <w:rPr>
          <w:sz w:val="24"/>
          <w:szCs w:val="24"/>
          <w:u w:val="single"/>
        </w:rPr>
        <w:tab/>
        <w:t>Участвующий</w:t>
      </w:r>
      <w:r w:rsidRPr="006B2875">
        <w:rPr>
          <w:sz w:val="24"/>
          <w:szCs w:val="24"/>
          <w:u w:val="single"/>
        </w:rPr>
        <w:tab/>
      </w:r>
      <w:r w:rsidRPr="006B2875">
        <w:rPr>
          <w:spacing w:val="-10"/>
          <w:sz w:val="24"/>
          <w:szCs w:val="24"/>
          <w:u w:val="single"/>
        </w:rPr>
        <w:t>в</w:t>
      </w:r>
      <w:r w:rsidRPr="006B2875">
        <w:rPr>
          <w:sz w:val="24"/>
          <w:szCs w:val="24"/>
          <w:u w:val="single"/>
        </w:rPr>
        <w:tab/>
      </w:r>
      <w:r w:rsidRPr="006B2875">
        <w:rPr>
          <w:spacing w:val="-2"/>
          <w:sz w:val="24"/>
          <w:szCs w:val="24"/>
          <w:u w:val="single"/>
        </w:rPr>
        <w:t>решении</w:t>
      </w:r>
      <w:r w:rsidRPr="006B2875">
        <w:rPr>
          <w:sz w:val="24"/>
          <w:szCs w:val="24"/>
          <w:u w:val="single"/>
        </w:rPr>
        <w:tab/>
      </w:r>
      <w:r w:rsidRPr="006B2875">
        <w:rPr>
          <w:spacing w:val="-2"/>
          <w:sz w:val="24"/>
          <w:szCs w:val="24"/>
          <w:u w:val="single"/>
        </w:rPr>
        <w:t>практических</w:t>
      </w:r>
      <w:r w:rsidRPr="006B2875">
        <w:rPr>
          <w:sz w:val="24"/>
          <w:szCs w:val="24"/>
          <w:u w:val="single"/>
        </w:rPr>
        <w:tab/>
      </w:r>
      <w:r w:rsidRPr="006B2875">
        <w:rPr>
          <w:spacing w:val="-2"/>
          <w:sz w:val="24"/>
          <w:szCs w:val="24"/>
          <w:u w:val="single"/>
        </w:rPr>
        <w:t>трудовых</w:t>
      </w:r>
      <w:r w:rsidRPr="006B2875">
        <w:rPr>
          <w:sz w:val="24"/>
          <w:szCs w:val="24"/>
          <w:u w:val="single"/>
        </w:rPr>
        <w:tab/>
      </w:r>
      <w:r w:rsidRPr="006B2875">
        <w:rPr>
          <w:spacing w:val="-4"/>
          <w:sz w:val="24"/>
          <w:szCs w:val="24"/>
          <w:u w:val="single"/>
        </w:rPr>
        <w:t>дел,</w:t>
      </w:r>
      <w:r w:rsidRPr="006B2875">
        <w:rPr>
          <w:sz w:val="24"/>
          <w:szCs w:val="24"/>
          <w:u w:val="single"/>
        </w:rPr>
        <w:tab/>
      </w:r>
      <w:r w:rsidRPr="006B2875">
        <w:rPr>
          <w:spacing w:val="-2"/>
          <w:sz w:val="24"/>
          <w:szCs w:val="24"/>
          <w:u w:val="single"/>
        </w:rPr>
        <w:t>задач</w:t>
      </w:r>
      <w:r w:rsidRPr="006B2875">
        <w:rPr>
          <w:sz w:val="24"/>
          <w:szCs w:val="24"/>
          <w:u w:val="single"/>
        </w:rPr>
        <w:tab/>
      </w:r>
      <w:r w:rsidRPr="006B2875">
        <w:rPr>
          <w:spacing w:val="-5"/>
          <w:sz w:val="24"/>
          <w:szCs w:val="24"/>
          <w:u w:val="single"/>
        </w:rPr>
        <w:t>(в</w:t>
      </w:r>
      <w:r w:rsidRPr="006B2875">
        <w:rPr>
          <w:sz w:val="24"/>
          <w:szCs w:val="24"/>
          <w:u w:val="single"/>
        </w:rPr>
        <w:tab/>
      </w:r>
      <w:r w:rsidRPr="006B2875">
        <w:rPr>
          <w:spacing w:val="-2"/>
          <w:sz w:val="24"/>
          <w:szCs w:val="24"/>
          <w:u w:val="single"/>
        </w:rPr>
        <w:t>семье,</w:t>
      </w:r>
    </w:p>
    <w:p w:rsidR="00684CD6" w:rsidRPr="006B2875" w:rsidRDefault="00684CD6" w:rsidP="006B2875">
      <w:pPr>
        <w:pStyle w:val="a3"/>
        <w:tabs>
          <w:tab w:val="left" w:pos="851"/>
        </w:tabs>
        <w:spacing w:before="69"/>
        <w:ind w:left="142"/>
      </w:pPr>
    </w:p>
    <w:p w:rsidR="00684CD6" w:rsidRPr="006B2875" w:rsidRDefault="0037235B" w:rsidP="006B2875">
      <w:pPr>
        <w:tabs>
          <w:tab w:val="left" w:pos="851"/>
        </w:tabs>
        <w:ind w:left="142" w:right="789"/>
        <w:jc w:val="both"/>
        <w:rPr>
          <w:sz w:val="24"/>
          <w:szCs w:val="24"/>
        </w:rPr>
      </w:pPr>
      <w:r w:rsidRPr="006B2875">
        <w:rPr>
          <w:sz w:val="24"/>
          <w:szCs w:val="24"/>
        </w:rPr>
        <w:t>общеобразовательнойорганизации,своейместности)технологическойисоциальнойнаправленности,способныйинициировать,планироватьи самостоятельно выполнять такого рода деятельность.</w:t>
      </w:r>
    </w:p>
    <w:p w:rsidR="00684CD6" w:rsidRPr="006B2875" w:rsidRDefault="0037235B" w:rsidP="006B2875">
      <w:pPr>
        <w:tabs>
          <w:tab w:val="left" w:pos="851"/>
        </w:tabs>
        <w:ind w:left="142" w:right="789"/>
        <w:jc w:val="both"/>
        <w:rPr>
          <w:sz w:val="24"/>
          <w:szCs w:val="24"/>
        </w:rPr>
      </w:pPr>
      <w:r w:rsidRPr="006B2875">
        <w:rPr>
          <w:sz w:val="24"/>
          <w:szCs w:val="24"/>
        </w:rPr>
        <w:t>Выражающийготовностькосознанномувыборуипостроениюиндивидуальнойтраекторииобразованияижизненныхплановсучётом личных и общественных</w:t>
      </w:r>
    </w:p>
    <w:p w:rsidR="00684CD6" w:rsidRPr="006B2875" w:rsidRDefault="0037235B" w:rsidP="006B2875">
      <w:pPr>
        <w:tabs>
          <w:tab w:val="left" w:pos="851"/>
          <w:tab w:val="left" w:pos="9658"/>
        </w:tabs>
        <w:spacing w:before="1"/>
        <w:ind w:left="142"/>
        <w:jc w:val="both"/>
        <w:rPr>
          <w:sz w:val="24"/>
          <w:szCs w:val="24"/>
        </w:rPr>
      </w:pPr>
      <w:r w:rsidRPr="006B2875">
        <w:rPr>
          <w:sz w:val="24"/>
          <w:szCs w:val="24"/>
          <w:u w:val="single"/>
        </w:rPr>
        <w:t>интересов, потребностей.</w:t>
      </w:r>
      <w:r w:rsidRPr="006B2875">
        <w:rPr>
          <w:sz w:val="24"/>
          <w:szCs w:val="24"/>
          <w:u w:val="single"/>
        </w:rPr>
        <w:tab/>
      </w:r>
    </w:p>
    <w:p w:rsidR="00684CD6" w:rsidRPr="006B2875" w:rsidRDefault="0037235B" w:rsidP="006B2875">
      <w:pPr>
        <w:tabs>
          <w:tab w:val="left" w:pos="851"/>
          <w:tab w:val="left" w:pos="1269"/>
          <w:tab w:val="left" w:pos="9608"/>
        </w:tabs>
        <w:spacing w:before="4" w:line="251" w:lineRule="exact"/>
        <w:ind w:left="142"/>
        <w:jc w:val="both"/>
        <w:rPr>
          <w:b/>
          <w:sz w:val="24"/>
          <w:szCs w:val="24"/>
        </w:rPr>
      </w:pPr>
      <w:r w:rsidRPr="006B2875">
        <w:rPr>
          <w:sz w:val="24"/>
          <w:szCs w:val="24"/>
          <w:u w:val="single"/>
        </w:rPr>
        <w:tab/>
      </w:r>
      <w:r w:rsidRPr="006B2875">
        <w:rPr>
          <w:b/>
          <w:sz w:val="24"/>
          <w:szCs w:val="24"/>
          <w:u w:val="single"/>
        </w:rPr>
        <w:t>Экологическое</w:t>
      </w:r>
      <w:r w:rsidRPr="006B2875">
        <w:rPr>
          <w:b/>
          <w:spacing w:val="-2"/>
          <w:sz w:val="24"/>
          <w:szCs w:val="24"/>
          <w:u w:val="single"/>
        </w:rPr>
        <w:t>воспитание</w:t>
      </w:r>
      <w:r w:rsidRPr="006B2875">
        <w:rPr>
          <w:b/>
          <w:sz w:val="24"/>
          <w:szCs w:val="24"/>
          <w:u w:val="single"/>
        </w:rPr>
        <w:tab/>
      </w:r>
    </w:p>
    <w:p w:rsidR="00684CD6" w:rsidRPr="006B2875" w:rsidRDefault="0037235B" w:rsidP="006B2875">
      <w:pPr>
        <w:tabs>
          <w:tab w:val="left" w:pos="851"/>
        </w:tabs>
        <w:ind w:left="142" w:right="789"/>
        <w:jc w:val="both"/>
        <w:rPr>
          <w:sz w:val="24"/>
          <w:szCs w:val="24"/>
        </w:rPr>
      </w:pPr>
      <w:r w:rsidRPr="006B2875">
        <w:rPr>
          <w:sz w:val="24"/>
          <w:szCs w:val="24"/>
        </w:rPr>
        <w:t xml:space="preserve">Понимающийзначениеиглобальныйхарактерэкологическихпроблем,путейихрешения,значениеэкологическойкультурычеловека, </w:t>
      </w:r>
      <w:r w:rsidRPr="006B2875">
        <w:rPr>
          <w:spacing w:val="-2"/>
          <w:sz w:val="24"/>
          <w:szCs w:val="24"/>
        </w:rPr>
        <w:t>общества.</w:t>
      </w:r>
    </w:p>
    <w:p w:rsidR="00684CD6" w:rsidRPr="006B2875" w:rsidRDefault="0037235B" w:rsidP="006B2875">
      <w:pPr>
        <w:tabs>
          <w:tab w:val="left" w:pos="851"/>
        </w:tabs>
        <w:ind w:left="142" w:right="789"/>
        <w:jc w:val="both"/>
        <w:rPr>
          <w:sz w:val="24"/>
          <w:szCs w:val="24"/>
        </w:rPr>
      </w:pPr>
      <w:r w:rsidRPr="006B2875">
        <w:rPr>
          <w:sz w:val="24"/>
          <w:szCs w:val="24"/>
        </w:rPr>
        <w:t>Сознающийсвоюответственностькакгражданинаипотребителявусловияхвзаимосвязиприродной,технологическойисоциальнойсред. Выражающий активное неприятие действий, приносящих вред природе.</w:t>
      </w:r>
    </w:p>
    <w:p w:rsidR="00684CD6" w:rsidRPr="006B2875" w:rsidRDefault="0037235B" w:rsidP="006B2875">
      <w:pPr>
        <w:tabs>
          <w:tab w:val="left" w:pos="851"/>
        </w:tabs>
        <w:ind w:left="142" w:right="789"/>
        <w:jc w:val="both"/>
        <w:rPr>
          <w:sz w:val="24"/>
          <w:szCs w:val="24"/>
        </w:rPr>
      </w:pPr>
      <w:r w:rsidRPr="006B2875">
        <w:rPr>
          <w:sz w:val="24"/>
          <w:szCs w:val="24"/>
        </w:rPr>
        <w:t>Ориентированныйнаприменениезнанийестественныхисоциальныхнаукдлярешениязадачвобластиохраныприроды,планирования своих поступков и оценки их возможных последствий для окружающей среды.</w:t>
      </w:r>
    </w:p>
    <w:p w:rsidR="00684CD6" w:rsidRPr="006B2875" w:rsidRDefault="0037235B" w:rsidP="006B2875">
      <w:pPr>
        <w:tabs>
          <w:tab w:val="left" w:pos="851"/>
          <w:tab w:val="left" w:pos="9608"/>
        </w:tabs>
        <w:ind w:left="142" w:right="6287"/>
        <w:jc w:val="both"/>
        <w:rPr>
          <w:sz w:val="24"/>
          <w:szCs w:val="24"/>
        </w:rPr>
      </w:pPr>
      <w:r w:rsidRPr="006B2875">
        <w:rPr>
          <w:sz w:val="24"/>
          <w:szCs w:val="24"/>
        </w:rPr>
        <w:t xml:space="preserve">Участвующий в практической деятельности экологической, природоохранной </w:t>
      </w:r>
      <w:r w:rsidRPr="006B2875">
        <w:rPr>
          <w:spacing w:val="-2"/>
          <w:sz w:val="24"/>
          <w:szCs w:val="24"/>
          <w:u w:val="single"/>
        </w:rPr>
        <w:t>направленности.</w:t>
      </w:r>
      <w:r w:rsidRPr="006B2875">
        <w:rPr>
          <w:sz w:val="24"/>
          <w:szCs w:val="24"/>
          <w:u w:val="single"/>
        </w:rPr>
        <w:tab/>
      </w:r>
    </w:p>
    <w:p w:rsidR="00684CD6" w:rsidRPr="006B2875" w:rsidRDefault="0037235B" w:rsidP="006B2875">
      <w:pPr>
        <w:tabs>
          <w:tab w:val="left" w:pos="851"/>
          <w:tab w:val="left" w:pos="1267"/>
          <w:tab w:val="left" w:pos="9608"/>
        </w:tabs>
        <w:spacing w:before="5" w:line="237" w:lineRule="auto"/>
        <w:ind w:left="142" w:right="1658"/>
        <w:jc w:val="both"/>
        <w:rPr>
          <w:sz w:val="24"/>
          <w:szCs w:val="24"/>
        </w:rPr>
      </w:pPr>
      <w:r w:rsidRPr="006B2875">
        <w:rPr>
          <w:sz w:val="24"/>
          <w:szCs w:val="24"/>
          <w:u w:val="single"/>
        </w:rPr>
        <w:tab/>
      </w:r>
      <w:r w:rsidRPr="006B2875">
        <w:rPr>
          <w:sz w:val="24"/>
          <w:szCs w:val="24"/>
          <w:u w:val="single"/>
        </w:rPr>
        <w:tab/>
      </w:r>
      <w:r w:rsidRPr="006B2875">
        <w:rPr>
          <w:b/>
          <w:sz w:val="24"/>
          <w:szCs w:val="24"/>
          <w:u w:val="single"/>
        </w:rPr>
        <w:t>Ценности научного познания</w:t>
      </w:r>
      <w:r w:rsidRPr="006B2875">
        <w:rPr>
          <w:b/>
          <w:sz w:val="24"/>
          <w:szCs w:val="24"/>
          <w:u w:val="single"/>
        </w:rPr>
        <w:tab/>
      </w:r>
      <w:r w:rsidRPr="006B2875">
        <w:rPr>
          <w:sz w:val="24"/>
          <w:szCs w:val="24"/>
        </w:rPr>
        <w:t>Выражающийпознавательныеинтересывразныхпредметныхобластяхсучётоминдивидуальныхинтересов,способностей,достижений. Ориентированный в деятельности на научные знания о природе и обществе, взаимосвязях человека с природной и социальной средой.</w:t>
      </w:r>
    </w:p>
    <w:p w:rsidR="00684CD6" w:rsidRPr="006B2875" w:rsidRDefault="0037235B" w:rsidP="006B2875">
      <w:pPr>
        <w:tabs>
          <w:tab w:val="left" w:pos="851"/>
        </w:tabs>
        <w:ind w:left="142"/>
        <w:jc w:val="both"/>
        <w:rPr>
          <w:sz w:val="24"/>
          <w:szCs w:val="24"/>
        </w:rPr>
      </w:pPr>
      <w:r w:rsidRPr="006B2875">
        <w:rPr>
          <w:sz w:val="24"/>
          <w:szCs w:val="24"/>
        </w:rPr>
        <w:t>Развивающийнавыкииспользованияразличныхсредствпознания,накоплениязнанийомире(языковая,читательскаякультура,деятельностьв информационной, цифровой среде).</w:t>
      </w:r>
    </w:p>
    <w:p w:rsidR="00684CD6" w:rsidRPr="006B2875" w:rsidRDefault="0037235B" w:rsidP="006B2875">
      <w:pPr>
        <w:tabs>
          <w:tab w:val="left" w:pos="851"/>
          <w:tab w:val="left" w:pos="9658"/>
        </w:tabs>
        <w:spacing w:before="1"/>
        <w:ind w:left="142" w:right="291"/>
        <w:jc w:val="both"/>
        <w:rPr>
          <w:sz w:val="24"/>
          <w:szCs w:val="24"/>
        </w:rPr>
      </w:pPr>
      <w:r w:rsidRPr="006B2875">
        <w:rPr>
          <w:sz w:val="24"/>
          <w:szCs w:val="24"/>
        </w:rPr>
        <w:t xml:space="preserve">Демонстрирующийнавыкинаблюдений,накопленияфактов,осмысленияопытавестественнонаучнойигуманитарнойобластяхпознания,исследовательской </w:t>
      </w:r>
      <w:r w:rsidRPr="006B2875">
        <w:rPr>
          <w:sz w:val="24"/>
          <w:szCs w:val="24"/>
          <w:u w:val="single"/>
        </w:rPr>
        <w:t>деятельности.</w:t>
      </w:r>
      <w:r w:rsidRPr="006B2875">
        <w:rPr>
          <w:sz w:val="24"/>
          <w:szCs w:val="24"/>
          <w:u w:val="single"/>
        </w:rPr>
        <w:tab/>
      </w:r>
    </w:p>
    <w:p w:rsidR="00684CD6" w:rsidRPr="006B2875" w:rsidRDefault="0037235B" w:rsidP="006B2875">
      <w:pPr>
        <w:tabs>
          <w:tab w:val="left" w:pos="851"/>
        </w:tabs>
        <w:spacing w:before="245"/>
        <w:ind w:left="142"/>
        <w:jc w:val="both"/>
        <w:rPr>
          <w:b/>
          <w:sz w:val="24"/>
          <w:szCs w:val="24"/>
        </w:rPr>
      </w:pPr>
      <w:r w:rsidRPr="006B2875">
        <w:rPr>
          <w:b/>
          <w:sz w:val="24"/>
          <w:szCs w:val="24"/>
        </w:rPr>
        <w:t>РАЗДЕЛ3.СОДЕРЖАТЕЛЬНЫЙ</w:t>
      </w:r>
      <w:r w:rsidRPr="006B2875">
        <w:rPr>
          <w:b/>
          <w:spacing w:val="-2"/>
          <w:sz w:val="24"/>
          <w:szCs w:val="24"/>
        </w:rPr>
        <w:t>РАЗДЕЛ</w:t>
      </w:r>
    </w:p>
    <w:p w:rsidR="00684CD6" w:rsidRPr="006B2875" w:rsidRDefault="00684CD6" w:rsidP="006B2875">
      <w:pPr>
        <w:pStyle w:val="a3"/>
        <w:tabs>
          <w:tab w:val="left" w:pos="851"/>
        </w:tabs>
        <w:spacing w:before="8"/>
        <w:ind w:left="142"/>
        <w:rPr>
          <w:b/>
        </w:rPr>
      </w:pPr>
    </w:p>
    <w:p w:rsidR="00684CD6" w:rsidRPr="006B2875" w:rsidRDefault="0037235B" w:rsidP="00587708">
      <w:pPr>
        <w:pStyle w:val="a6"/>
        <w:numPr>
          <w:ilvl w:val="1"/>
          <w:numId w:val="85"/>
        </w:numPr>
        <w:tabs>
          <w:tab w:val="left" w:pos="851"/>
          <w:tab w:val="left" w:pos="1542"/>
        </w:tabs>
        <w:spacing w:line="250" w:lineRule="exact"/>
        <w:ind w:left="142" w:firstLine="0"/>
        <w:jc w:val="both"/>
        <w:rPr>
          <w:b/>
          <w:sz w:val="24"/>
          <w:szCs w:val="24"/>
        </w:rPr>
      </w:pPr>
      <w:r w:rsidRPr="006B2875">
        <w:rPr>
          <w:b/>
          <w:sz w:val="24"/>
          <w:szCs w:val="24"/>
        </w:rPr>
        <w:t>Укладобщеобразовательной</w:t>
      </w:r>
      <w:r w:rsidRPr="006B2875">
        <w:rPr>
          <w:b/>
          <w:spacing w:val="-2"/>
          <w:sz w:val="24"/>
          <w:szCs w:val="24"/>
        </w:rPr>
        <w:t>организации</w:t>
      </w:r>
    </w:p>
    <w:p w:rsidR="00684CD6" w:rsidRPr="006B2875" w:rsidRDefault="0037235B" w:rsidP="006B2875">
      <w:pPr>
        <w:tabs>
          <w:tab w:val="left" w:pos="851"/>
        </w:tabs>
        <w:ind w:left="142" w:right="301"/>
        <w:jc w:val="both"/>
        <w:rPr>
          <w:sz w:val="24"/>
          <w:szCs w:val="24"/>
        </w:rPr>
      </w:pPr>
      <w:r w:rsidRPr="006B2875">
        <w:rPr>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684CD6" w:rsidRPr="006B2875" w:rsidRDefault="0037235B" w:rsidP="006B2875">
      <w:pPr>
        <w:tabs>
          <w:tab w:val="left" w:pos="851"/>
        </w:tabs>
        <w:ind w:left="142" w:right="301"/>
        <w:jc w:val="both"/>
        <w:rPr>
          <w:sz w:val="24"/>
          <w:szCs w:val="24"/>
        </w:rPr>
      </w:pPr>
      <w:r w:rsidRPr="006B2875">
        <w:rPr>
          <w:sz w:val="24"/>
          <w:szCs w:val="24"/>
        </w:rPr>
        <w:t>Миссия МБОУ «</w:t>
      </w:r>
      <w:r w:rsidR="006B394C" w:rsidRPr="006B2875">
        <w:rPr>
          <w:sz w:val="24"/>
          <w:szCs w:val="24"/>
        </w:rPr>
        <w:t>Чураевская ООШ</w:t>
      </w:r>
      <w:r w:rsidRPr="006B2875">
        <w:rPr>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«От успеха в школе – к успеху в жизни»,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w:t>
      </w:r>
      <w:r w:rsidRPr="006B2875">
        <w:rPr>
          <w:spacing w:val="-2"/>
          <w:sz w:val="24"/>
          <w:szCs w:val="24"/>
        </w:rPr>
        <w:t>директора.</w:t>
      </w:r>
    </w:p>
    <w:p w:rsidR="00684CD6" w:rsidRPr="006B2875" w:rsidRDefault="00684CD6" w:rsidP="006B2875">
      <w:pPr>
        <w:tabs>
          <w:tab w:val="left" w:pos="851"/>
        </w:tabs>
        <w:ind w:left="142"/>
        <w:jc w:val="both"/>
        <w:rPr>
          <w:sz w:val="24"/>
          <w:szCs w:val="24"/>
        </w:rPr>
        <w:sectPr w:rsidR="00684CD6" w:rsidRPr="006B2875" w:rsidSect="006B2875">
          <w:headerReference w:type="default" r:id="rId290"/>
          <w:footerReference w:type="default" r:id="rId291"/>
          <w:pgSz w:w="16840" w:h="11910" w:orient="landscape"/>
          <w:pgMar w:top="1020" w:right="580" w:bottom="280" w:left="660" w:header="712" w:footer="0" w:gutter="0"/>
          <w:cols w:space="720"/>
        </w:sectPr>
      </w:pPr>
    </w:p>
    <w:p w:rsidR="00684CD6" w:rsidRPr="006B2875" w:rsidRDefault="0037235B" w:rsidP="006B2875">
      <w:pPr>
        <w:tabs>
          <w:tab w:val="left" w:pos="851"/>
        </w:tabs>
        <w:spacing w:before="2"/>
        <w:ind w:left="142" w:right="302"/>
        <w:jc w:val="both"/>
        <w:rPr>
          <w:sz w:val="24"/>
          <w:szCs w:val="24"/>
        </w:rPr>
      </w:pPr>
      <w:r w:rsidRPr="006B2875">
        <w:rPr>
          <w:sz w:val="24"/>
          <w:szCs w:val="24"/>
        </w:rPr>
        <w:lastRenderedPageBreak/>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684CD6" w:rsidRPr="006B2875" w:rsidRDefault="0037235B" w:rsidP="006B2875">
      <w:pPr>
        <w:pStyle w:val="a3"/>
        <w:tabs>
          <w:tab w:val="left" w:pos="851"/>
        </w:tabs>
        <w:ind w:left="142" w:right="288"/>
      </w:pPr>
      <w:r w:rsidRPr="006B2875">
        <w:t>Микрорайон школырасположен натерритории Муромскогосельскогопоселения.Окружениешколы:поселковаяадминистрация,детский сад, модельный дом культуры, цент врача общей практики. Недалеко от школы находится свято -троицкий храм.</w:t>
      </w:r>
    </w:p>
    <w:p w:rsidR="00684CD6" w:rsidRPr="006B2875" w:rsidRDefault="0037235B" w:rsidP="006B2875">
      <w:pPr>
        <w:pStyle w:val="a3"/>
        <w:tabs>
          <w:tab w:val="left" w:pos="851"/>
        </w:tabs>
        <w:ind w:left="142" w:right="281"/>
      </w:pPr>
      <w:r w:rsidRPr="006B2875">
        <w:t>В 1870 году открыли церковно-приходскую школу, потом – земскую. Временемрасцвета школыстал 1969 год, когдабыло выстроено новое здание. Благодаряэтомушколаперешланаодносменныезанятия.До этогоиспользовалисьразличные здания,в том числе здание бывшей конюшни.Школьники принимали активное участие в строительстве.</w:t>
      </w:r>
    </w:p>
    <w:p w:rsidR="00684CD6" w:rsidRPr="006B2875" w:rsidRDefault="0037235B" w:rsidP="006B2875">
      <w:pPr>
        <w:pStyle w:val="a3"/>
        <w:tabs>
          <w:tab w:val="left" w:pos="851"/>
        </w:tabs>
        <w:ind w:left="142" w:right="282"/>
      </w:pPr>
      <w:r w:rsidRPr="006B2875">
        <w:t>Старшеклассники утеплялипотолкистекловатой,подносиликирпичиираствор,убирали окружающуютерриторию.Тогдажебылаоткрыта ишкола продленного дня. Заработаластоловаяна 80 посадочных мест, буфет. Кабинеты пополнилась наглядными пособиями, техническими средствами обучения. Были приобретены киноаппараты и наборы учебных фильмов. В этом году были созданы физический, химический кабинеты,вшкольныемастерскиепоступилиновыестанки.Был создан школьныйкраеведческий музей.</w:t>
      </w:r>
      <w:r w:rsidRPr="006B2875">
        <w:rPr>
          <w:b/>
          <w:color w:val="1F1F1F"/>
        </w:rPr>
        <w:t xml:space="preserve">В 2009/2010 </w:t>
      </w:r>
      <w:r w:rsidRPr="006B2875">
        <w:rPr>
          <w:color w:val="1F1F1F"/>
        </w:rPr>
        <w:t>учебном году учителя провели</w:t>
      </w:r>
    </w:p>
    <w:p w:rsidR="00684CD6" w:rsidRPr="006B2875" w:rsidRDefault="0037235B" w:rsidP="006B2875">
      <w:pPr>
        <w:pStyle w:val="a3"/>
        <w:tabs>
          <w:tab w:val="left" w:pos="851"/>
        </w:tabs>
        <w:ind w:left="142" w:right="290"/>
      </w:pPr>
      <w:r w:rsidRPr="006B2875">
        <w:rPr>
          <w:color w:val="1F1F1F"/>
        </w:rPr>
        <w:t>его в приспособленномпомещении бывших школьных мастерских,таккакзданиешколыподверглосьреконструкциииреставрации.Был прис троен спортивный зал, отвечающий современным стандартам.</w:t>
      </w:r>
      <w:r w:rsidRPr="006B2875">
        <w:t>В2011-202годушколуотремонтировали,идетисейчасзанимаютсяв комфортном, красивом, оборудованном, современном здании.</w:t>
      </w:r>
    </w:p>
    <w:p w:rsidR="00684CD6" w:rsidRPr="006B2875" w:rsidRDefault="0037235B" w:rsidP="006B2875">
      <w:pPr>
        <w:tabs>
          <w:tab w:val="left" w:pos="851"/>
        </w:tabs>
        <w:spacing w:before="1" w:line="253" w:lineRule="exact"/>
        <w:ind w:left="142"/>
        <w:jc w:val="both"/>
        <w:rPr>
          <w:b/>
          <w:sz w:val="24"/>
          <w:szCs w:val="24"/>
        </w:rPr>
      </w:pPr>
      <w:r w:rsidRPr="006B2875">
        <w:rPr>
          <w:sz w:val="24"/>
          <w:szCs w:val="24"/>
        </w:rPr>
        <w:t>Процессвоспитанияосновываетсянаследующих</w:t>
      </w:r>
      <w:r w:rsidRPr="006B2875">
        <w:rPr>
          <w:b/>
          <w:sz w:val="24"/>
          <w:szCs w:val="24"/>
        </w:rPr>
        <w:t>принципахвзаимодействияпедагогови</w:t>
      </w:r>
      <w:r w:rsidRPr="006B2875">
        <w:rPr>
          <w:b/>
          <w:spacing w:val="-2"/>
          <w:sz w:val="24"/>
          <w:szCs w:val="24"/>
        </w:rPr>
        <w:t>школьников:</w:t>
      </w:r>
    </w:p>
    <w:p w:rsidR="00684CD6" w:rsidRPr="006B2875" w:rsidRDefault="0037235B" w:rsidP="00587708">
      <w:pPr>
        <w:pStyle w:val="a6"/>
        <w:numPr>
          <w:ilvl w:val="0"/>
          <w:numId w:val="84"/>
        </w:numPr>
        <w:tabs>
          <w:tab w:val="left" w:pos="851"/>
          <w:tab w:val="left" w:pos="1463"/>
        </w:tabs>
        <w:ind w:left="142" w:right="302" w:firstLine="0"/>
        <w:rPr>
          <w:sz w:val="24"/>
          <w:szCs w:val="24"/>
        </w:rPr>
      </w:pPr>
      <w:r w:rsidRPr="006B2875">
        <w:rPr>
          <w:sz w:val="24"/>
          <w:szCs w:val="24"/>
        </w:rPr>
        <w:t>неукоснительноесоблюдениезаконностииправсемьииребенка,соблюденияконфиденциальностиинформацииоребенкеисемье,приоритета безопасности ребенка при нахождении в школе;</w:t>
      </w:r>
    </w:p>
    <w:p w:rsidR="00684CD6" w:rsidRPr="006B2875" w:rsidRDefault="0037235B" w:rsidP="00587708">
      <w:pPr>
        <w:pStyle w:val="a6"/>
        <w:numPr>
          <w:ilvl w:val="0"/>
          <w:numId w:val="84"/>
        </w:numPr>
        <w:tabs>
          <w:tab w:val="left" w:pos="851"/>
          <w:tab w:val="left" w:pos="1427"/>
        </w:tabs>
        <w:ind w:left="142" w:right="301" w:firstLine="0"/>
        <w:rPr>
          <w:sz w:val="24"/>
          <w:szCs w:val="24"/>
        </w:rPr>
      </w:pPr>
      <w:r w:rsidRPr="006B2875">
        <w:rPr>
          <w:sz w:val="24"/>
          <w:szCs w:val="24"/>
        </w:rPr>
        <w:t>ориентир насозданиепсихологическикомфортнойсреды длякаждого ребенка и взрослого,безкоторой невозможноконструктивное взаимодействие школьников и педагогов;</w:t>
      </w:r>
    </w:p>
    <w:p w:rsidR="00684CD6" w:rsidRPr="006B2875" w:rsidRDefault="0037235B" w:rsidP="00587708">
      <w:pPr>
        <w:pStyle w:val="a6"/>
        <w:numPr>
          <w:ilvl w:val="0"/>
          <w:numId w:val="84"/>
        </w:numPr>
        <w:tabs>
          <w:tab w:val="left" w:pos="851"/>
          <w:tab w:val="left" w:pos="1509"/>
        </w:tabs>
        <w:ind w:left="142" w:right="309" w:firstLine="0"/>
        <w:rPr>
          <w:sz w:val="24"/>
          <w:szCs w:val="24"/>
        </w:rPr>
      </w:pPr>
      <w:r w:rsidRPr="006B2875">
        <w:rPr>
          <w:sz w:val="24"/>
          <w:szCs w:val="24"/>
        </w:rPr>
        <w:t>реализацияпроцессавоспитанияглавнымобразомчерезсозданиевшколедетсковзрослыхобщностей,которыеобъединяютдетейипедагогов содержательными событиями, позитивными эмоциями и доверительными отношениями друг к другу;</w:t>
      </w:r>
    </w:p>
    <w:p w:rsidR="00684CD6" w:rsidRPr="006B2875" w:rsidRDefault="0037235B" w:rsidP="00587708">
      <w:pPr>
        <w:pStyle w:val="a6"/>
        <w:numPr>
          <w:ilvl w:val="0"/>
          <w:numId w:val="84"/>
        </w:numPr>
        <w:tabs>
          <w:tab w:val="left" w:pos="851"/>
          <w:tab w:val="left" w:pos="1470"/>
        </w:tabs>
        <w:spacing w:before="1" w:line="252" w:lineRule="exact"/>
        <w:ind w:left="142" w:firstLine="0"/>
        <w:rPr>
          <w:sz w:val="24"/>
          <w:szCs w:val="24"/>
        </w:rPr>
      </w:pPr>
      <w:r w:rsidRPr="006B2875">
        <w:rPr>
          <w:sz w:val="24"/>
          <w:szCs w:val="24"/>
        </w:rPr>
        <w:t>организацияосновныхсовместныхделшкольниковипедагоговкакпредметасовместнойзаботыивзрослых,и</w:t>
      </w:r>
      <w:r w:rsidRPr="006B2875">
        <w:rPr>
          <w:spacing w:val="-2"/>
          <w:sz w:val="24"/>
          <w:szCs w:val="24"/>
        </w:rPr>
        <w:t>детей;</w:t>
      </w:r>
    </w:p>
    <w:p w:rsidR="00684CD6" w:rsidRPr="006B2875" w:rsidRDefault="0037235B" w:rsidP="00587708">
      <w:pPr>
        <w:pStyle w:val="a6"/>
        <w:numPr>
          <w:ilvl w:val="0"/>
          <w:numId w:val="84"/>
        </w:numPr>
        <w:tabs>
          <w:tab w:val="left" w:pos="851"/>
          <w:tab w:val="left" w:pos="1500"/>
        </w:tabs>
        <w:ind w:left="142" w:right="5506" w:firstLine="0"/>
        <w:rPr>
          <w:sz w:val="24"/>
          <w:szCs w:val="24"/>
        </w:rPr>
      </w:pPr>
      <w:r w:rsidRPr="006B2875">
        <w:rPr>
          <w:sz w:val="24"/>
          <w:szCs w:val="24"/>
        </w:rPr>
        <w:t>системность,целесообразностьинешаблонностьвоспитаниякакусловияегоэффективности. Основные традиции воспитания в МБОУ «</w:t>
      </w:r>
      <w:r w:rsidR="006B394C" w:rsidRPr="006B2875">
        <w:rPr>
          <w:sz w:val="24"/>
          <w:szCs w:val="24"/>
        </w:rPr>
        <w:t>Чураевская ООШ</w:t>
      </w:r>
      <w:r w:rsidRPr="006B2875">
        <w:rPr>
          <w:sz w:val="24"/>
          <w:szCs w:val="24"/>
        </w:rPr>
        <w:t>»:</w:t>
      </w:r>
    </w:p>
    <w:p w:rsidR="00684CD6" w:rsidRPr="006B2875" w:rsidRDefault="0037235B" w:rsidP="006B2875">
      <w:pPr>
        <w:tabs>
          <w:tab w:val="left" w:pos="851"/>
        </w:tabs>
        <w:ind w:left="142"/>
        <w:jc w:val="both"/>
        <w:rPr>
          <w:sz w:val="24"/>
          <w:szCs w:val="24"/>
        </w:rPr>
      </w:pPr>
      <w:r w:rsidRPr="006B2875">
        <w:rPr>
          <w:sz w:val="24"/>
          <w:szCs w:val="24"/>
        </w:rPr>
        <w:t>•втечениегодареализуютсяосновныешкольныедела,черезкоторыеосуществляетсяинтеграциявоспитательныхусилийпедагогических</w:t>
      </w:r>
      <w:r w:rsidRPr="006B2875">
        <w:rPr>
          <w:spacing w:val="-2"/>
          <w:sz w:val="24"/>
          <w:szCs w:val="24"/>
        </w:rPr>
        <w:t>работников;</w:t>
      </w:r>
    </w:p>
    <w:p w:rsidR="00684CD6" w:rsidRPr="006B2875" w:rsidRDefault="0037235B" w:rsidP="006B2875">
      <w:pPr>
        <w:tabs>
          <w:tab w:val="left" w:pos="851"/>
        </w:tabs>
        <w:spacing w:before="2"/>
        <w:ind w:left="142"/>
        <w:jc w:val="both"/>
        <w:rPr>
          <w:sz w:val="24"/>
          <w:szCs w:val="24"/>
        </w:rPr>
      </w:pPr>
      <w:r w:rsidRPr="006B2875">
        <w:rPr>
          <w:sz w:val="24"/>
          <w:szCs w:val="24"/>
        </w:rPr>
        <w:t>•важнойчертойкаждогоключевогоделаибольшинстваиспользуемыхдлявоспитаниядругихсовместныхделпедагогическихработникови обучающихся является коллективная разработка, коллективное планирование, коллективное проведение и коллективный анализ их результатов;</w:t>
      </w:r>
    </w:p>
    <w:p w:rsidR="00684CD6" w:rsidRPr="006B2875" w:rsidRDefault="0037235B" w:rsidP="00587708">
      <w:pPr>
        <w:pStyle w:val="a6"/>
        <w:numPr>
          <w:ilvl w:val="0"/>
          <w:numId w:val="83"/>
        </w:numPr>
        <w:tabs>
          <w:tab w:val="left" w:pos="851"/>
          <w:tab w:val="left" w:pos="1423"/>
        </w:tabs>
        <w:ind w:left="142" w:right="306" w:firstLine="0"/>
        <w:rPr>
          <w:sz w:val="24"/>
          <w:szCs w:val="24"/>
        </w:rPr>
      </w:pPr>
      <w:r w:rsidRPr="006B2875">
        <w:rPr>
          <w:sz w:val="24"/>
          <w:szCs w:val="24"/>
        </w:rPr>
        <w:t>большоевниманиесостороныпедагогическогоколлективаотводится22созданиюситуацийдляпроявленияактивнойгражданскойпозицииобучающихся через развитие ученического самоуправления, волонтерского движения, включение в деятельность РДДМ;</w:t>
      </w:r>
    </w:p>
    <w:p w:rsidR="00684CD6" w:rsidRPr="006B2875" w:rsidRDefault="00684CD6" w:rsidP="006B2875">
      <w:pPr>
        <w:tabs>
          <w:tab w:val="left" w:pos="851"/>
        </w:tabs>
        <w:ind w:left="142"/>
        <w:jc w:val="both"/>
        <w:rPr>
          <w:sz w:val="24"/>
          <w:szCs w:val="24"/>
        </w:rPr>
        <w:sectPr w:rsidR="00684CD6" w:rsidRPr="006B2875" w:rsidSect="006B2875">
          <w:headerReference w:type="default" r:id="rId292"/>
          <w:footerReference w:type="default" r:id="rId293"/>
          <w:pgSz w:w="16840" w:h="11910" w:orient="landscape"/>
          <w:pgMar w:top="1020" w:right="580" w:bottom="280" w:left="660" w:header="712" w:footer="0" w:gutter="0"/>
          <w:cols w:space="720"/>
        </w:sectPr>
      </w:pPr>
    </w:p>
    <w:p w:rsidR="00684CD6" w:rsidRPr="006B2875" w:rsidRDefault="0037235B" w:rsidP="006B2875">
      <w:pPr>
        <w:tabs>
          <w:tab w:val="left" w:pos="851"/>
        </w:tabs>
        <w:spacing w:before="2"/>
        <w:ind w:left="142"/>
        <w:jc w:val="both"/>
        <w:rPr>
          <w:sz w:val="24"/>
          <w:szCs w:val="24"/>
        </w:rPr>
      </w:pPr>
      <w:r w:rsidRPr="006B2875">
        <w:rPr>
          <w:sz w:val="24"/>
          <w:szCs w:val="24"/>
        </w:rPr>
        <w:lastRenderedPageBreak/>
        <w:t>•вшколесоздаютсятакиеусловия,прикоторыхпомеревзросления,обучающегосяувеличиваетсяиегорольвсовместныхделах(отпассивного наблюдателя до организатора);</w:t>
      </w:r>
    </w:p>
    <w:p w:rsidR="00684CD6" w:rsidRPr="006B2875" w:rsidRDefault="0037235B" w:rsidP="006B2875">
      <w:pPr>
        <w:tabs>
          <w:tab w:val="left" w:pos="851"/>
        </w:tabs>
        <w:spacing w:before="1"/>
        <w:ind w:left="142"/>
        <w:jc w:val="both"/>
        <w:rPr>
          <w:sz w:val="24"/>
          <w:szCs w:val="24"/>
        </w:rPr>
      </w:pPr>
      <w:r w:rsidRPr="006B2875">
        <w:rPr>
          <w:sz w:val="24"/>
          <w:szCs w:val="24"/>
        </w:rPr>
        <w:t>•впроведенииобщешкольныхделотсутствуетсоревновательностьмеждуклассами,поощряетсяконструктивноемежвозрастноевзаимодействие обучающихся, а также их социальная активность;</w:t>
      </w:r>
    </w:p>
    <w:p w:rsidR="00684CD6" w:rsidRPr="006B2875" w:rsidRDefault="0037235B" w:rsidP="006B2875">
      <w:pPr>
        <w:tabs>
          <w:tab w:val="left" w:pos="851"/>
        </w:tabs>
        <w:ind w:left="142"/>
        <w:jc w:val="both"/>
        <w:rPr>
          <w:sz w:val="24"/>
          <w:szCs w:val="24"/>
        </w:rPr>
      </w:pPr>
      <w:r w:rsidRPr="006B2875">
        <w:rPr>
          <w:sz w:val="24"/>
          <w:szCs w:val="24"/>
        </w:rPr>
        <w:t>•педагогическиеработникишколыориентируютсянаформированиеколлективовврамкахшкольныхклассов,кружков,секцийииныхдетских объединений, на установление в них доброжелательных и товарищеских взаимоотношений;</w:t>
      </w:r>
    </w:p>
    <w:p w:rsidR="00684CD6" w:rsidRPr="006B2875" w:rsidRDefault="0037235B" w:rsidP="00587708">
      <w:pPr>
        <w:pStyle w:val="a6"/>
        <w:numPr>
          <w:ilvl w:val="0"/>
          <w:numId w:val="83"/>
        </w:numPr>
        <w:tabs>
          <w:tab w:val="left" w:pos="851"/>
          <w:tab w:val="left" w:pos="1415"/>
        </w:tabs>
        <w:ind w:left="142" w:firstLine="0"/>
        <w:rPr>
          <w:sz w:val="24"/>
          <w:szCs w:val="24"/>
        </w:rPr>
      </w:pPr>
      <w:r w:rsidRPr="006B2875">
        <w:rPr>
          <w:sz w:val="24"/>
          <w:szCs w:val="24"/>
        </w:rPr>
        <w:t>важноеместоввоспитательнойработеотводитсяпедагогическомусопровождениюодарённых</w:t>
      </w:r>
      <w:r w:rsidRPr="006B2875">
        <w:rPr>
          <w:spacing w:val="-2"/>
          <w:sz w:val="24"/>
          <w:szCs w:val="24"/>
        </w:rPr>
        <w:t>детей;</w:t>
      </w:r>
    </w:p>
    <w:p w:rsidR="00684CD6" w:rsidRPr="006B2875" w:rsidRDefault="0037235B" w:rsidP="00587708">
      <w:pPr>
        <w:pStyle w:val="a6"/>
        <w:numPr>
          <w:ilvl w:val="0"/>
          <w:numId w:val="83"/>
        </w:numPr>
        <w:tabs>
          <w:tab w:val="left" w:pos="851"/>
          <w:tab w:val="left" w:pos="1360"/>
        </w:tabs>
        <w:ind w:left="142" w:right="311" w:firstLine="0"/>
        <w:rPr>
          <w:sz w:val="24"/>
          <w:szCs w:val="24"/>
        </w:rPr>
      </w:pPr>
      <w:r w:rsidRPr="006B2875">
        <w:rPr>
          <w:sz w:val="24"/>
          <w:szCs w:val="24"/>
        </w:rPr>
        <w:t>ключевойфигуройвоспитаниявшколеявляетсяклассныйруководитель,реализующийпоотношениюкобучающимсязащитную,личностноразвивающую, организационную, посредническую (в разрешении конфликтов) функции.</w:t>
      </w:r>
    </w:p>
    <w:p w:rsidR="00684CD6" w:rsidRPr="006B2875" w:rsidRDefault="0037235B" w:rsidP="006B2875">
      <w:pPr>
        <w:tabs>
          <w:tab w:val="left" w:pos="851"/>
        </w:tabs>
        <w:ind w:left="142"/>
        <w:jc w:val="both"/>
        <w:rPr>
          <w:sz w:val="24"/>
          <w:szCs w:val="24"/>
        </w:rPr>
      </w:pPr>
      <w:r w:rsidRPr="006B2875">
        <w:rPr>
          <w:sz w:val="24"/>
          <w:szCs w:val="24"/>
        </w:rPr>
        <w:t>Традициииритуалы:вшколепроводитсяеженедельнаяорганизационнаялинейкасподнятиемГосударственногофлагаРФивыносашкольного знамени; посвящение в первоклассники, посвящение в пятиклассники, проведение Вахты Памяти, участие в социально значимых акциях и проектах.</w:t>
      </w:r>
    </w:p>
    <w:p w:rsidR="00684CD6" w:rsidRPr="006B2875" w:rsidRDefault="0037235B" w:rsidP="006B2875">
      <w:pPr>
        <w:tabs>
          <w:tab w:val="left" w:pos="851"/>
        </w:tabs>
        <w:ind w:left="142"/>
        <w:jc w:val="both"/>
        <w:rPr>
          <w:sz w:val="24"/>
          <w:szCs w:val="24"/>
        </w:rPr>
      </w:pPr>
      <w:r w:rsidRPr="006B2875">
        <w:rPr>
          <w:sz w:val="24"/>
          <w:szCs w:val="24"/>
        </w:rPr>
        <w:t>Источниками,оказывающимиположительноевлияниенавоспитательныйпроцессвшколе,являются</w:t>
      </w:r>
      <w:r w:rsidRPr="006B2875">
        <w:rPr>
          <w:spacing w:val="-2"/>
          <w:sz w:val="24"/>
          <w:szCs w:val="24"/>
        </w:rPr>
        <w:t>педагоги:</w:t>
      </w:r>
    </w:p>
    <w:p w:rsidR="00684CD6" w:rsidRPr="006B2875" w:rsidRDefault="0037235B" w:rsidP="00587708">
      <w:pPr>
        <w:pStyle w:val="a6"/>
        <w:numPr>
          <w:ilvl w:val="0"/>
          <w:numId w:val="83"/>
        </w:numPr>
        <w:tabs>
          <w:tab w:val="left" w:pos="851"/>
          <w:tab w:val="left" w:pos="1490"/>
        </w:tabs>
        <w:spacing w:before="1"/>
        <w:ind w:left="142" w:right="303" w:firstLine="0"/>
        <w:rPr>
          <w:sz w:val="24"/>
          <w:szCs w:val="24"/>
        </w:rPr>
      </w:pPr>
      <w:r w:rsidRPr="006B2875">
        <w:rPr>
          <w:sz w:val="24"/>
          <w:szCs w:val="24"/>
        </w:rPr>
        <w:t>высококвалифицированныйколлектив,способныйзамотивироватьучащихсянавысокиедостижениявучебной,спортивной,творческойи социальной деятельностях;</w:t>
      </w:r>
    </w:p>
    <w:p w:rsidR="00684CD6" w:rsidRPr="006B2875" w:rsidRDefault="0037235B" w:rsidP="00587708">
      <w:pPr>
        <w:pStyle w:val="a6"/>
        <w:numPr>
          <w:ilvl w:val="0"/>
          <w:numId w:val="83"/>
        </w:numPr>
        <w:tabs>
          <w:tab w:val="left" w:pos="851"/>
          <w:tab w:val="left" w:pos="1610"/>
        </w:tabs>
        <w:spacing w:line="251" w:lineRule="exact"/>
        <w:ind w:left="142" w:firstLine="0"/>
        <w:rPr>
          <w:sz w:val="24"/>
          <w:szCs w:val="24"/>
        </w:rPr>
      </w:pPr>
      <w:r w:rsidRPr="006B2875">
        <w:rPr>
          <w:sz w:val="24"/>
          <w:szCs w:val="24"/>
        </w:rPr>
        <w:t>специалистысоциально-психологическойслужбышколы,обеспечивающиепедагогическуюподдержкуособымкатегориям</w:t>
      </w:r>
      <w:r w:rsidRPr="006B2875">
        <w:rPr>
          <w:spacing w:val="-2"/>
          <w:sz w:val="24"/>
          <w:szCs w:val="24"/>
        </w:rPr>
        <w:t>обучающихся;</w:t>
      </w:r>
    </w:p>
    <w:p w:rsidR="00684CD6" w:rsidRPr="006B2875" w:rsidRDefault="0037235B" w:rsidP="00587708">
      <w:pPr>
        <w:pStyle w:val="a6"/>
        <w:numPr>
          <w:ilvl w:val="0"/>
          <w:numId w:val="83"/>
        </w:numPr>
        <w:tabs>
          <w:tab w:val="left" w:pos="851"/>
          <w:tab w:val="left" w:pos="1605"/>
        </w:tabs>
        <w:spacing w:before="1"/>
        <w:ind w:left="142" w:right="304" w:firstLine="0"/>
        <w:rPr>
          <w:sz w:val="24"/>
          <w:szCs w:val="24"/>
        </w:rPr>
      </w:pPr>
      <w:r w:rsidRPr="006B2875">
        <w:rPr>
          <w:sz w:val="24"/>
          <w:szCs w:val="24"/>
        </w:rPr>
        <w:t>педагогидополнительногообразования,организующиевзаимодействиесобучающимисявовнеурочноевремя,оказывающихпедагогическую поддержку в самореализации и саморазвитии школьников.</w:t>
      </w:r>
    </w:p>
    <w:p w:rsidR="00684CD6" w:rsidRPr="006B2875" w:rsidRDefault="0037235B" w:rsidP="00587708">
      <w:pPr>
        <w:pStyle w:val="a6"/>
        <w:numPr>
          <w:ilvl w:val="0"/>
          <w:numId w:val="83"/>
        </w:numPr>
        <w:tabs>
          <w:tab w:val="left" w:pos="851"/>
          <w:tab w:val="left" w:pos="1423"/>
          <w:tab w:val="left" w:pos="2440"/>
          <w:tab w:val="left" w:pos="3527"/>
          <w:tab w:val="left" w:pos="4605"/>
          <w:tab w:val="left" w:pos="6503"/>
          <w:tab w:val="left" w:pos="7347"/>
          <w:tab w:val="left" w:pos="7654"/>
          <w:tab w:val="left" w:pos="9307"/>
          <w:tab w:val="left" w:pos="10524"/>
          <w:tab w:val="left" w:pos="11707"/>
          <w:tab w:val="left" w:pos="13199"/>
          <w:tab w:val="left" w:pos="14646"/>
        </w:tabs>
        <w:ind w:left="142" w:right="308" w:firstLine="0"/>
        <w:rPr>
          <w:sz w:val="24"/>
          <w:szCs w:val="24"/>
        </w:rPr>
      </w:pPr>
      <w:r w:rsidRPr="006B2875">
        <w:rPr>
          <w:spacing w:val="-2"/>
          <w:sz w:val="24"/>
          <w:szCs w:val="24"/>
        </w:rPr>
        <w:t>старший</w:t>
      </w:r>
      <w:r w:rsidRPr="006B2875">
        <w:rPr>
          <w:sz w:val="24"/>
          <w:szCs w:val="24"/>
        </w:rPr>
        <w:tab/>
      </w:r>
      <w:r w:rsidRPr="006B2875">
        <w:rPr>
          <w:spacing w:val="-2"/>
          <w:sz w:val="24"/>
          <w:szCs w:val="24"/>
        </w:rPr>
        <w:t>вожатый,</w:t>
      </w:r>
      <w:r w:rsidRPr="006B2875">
        <w:rPr>
          <w:sz w:val="24"/>
          <w:szCs w:val="24"/>
        </w:rPr>
        <w:tab/>
      </w:r>
      <w:r w:rsidRPr="006B2875">
        <w:rPr>
          <w:spacing w:val="-2"/>
          <w:sz w:val="24"/>
          <w:szCs w:val="24"/>
        </w:rPr>
        <w:t>грамотно</w:t>
      </w:r>
      <w:r w:rsidRPr="006B2875">
        <w:rPr>
          <w:sz w:val="24"/>
          <w:szCs w:val="24"/>
        </w:rPr>
        <w:tab/>
      </w:r>
      <w:r w:rsidRPr="006B2875">
        <w:rPr>
          <w:spacing w:val="-2"/>
          <w:sz w:val="24"/>
          <w:szCs w:val="24"/>
        </w:rPr>
        <w:t>координирующий</w:t>
      </w:r>
      <w:r w:rsidRPr="006B2875">
        <w:rPr>
          <w:sz w:val="24"/>
          <w:szCs w:val="24"/>
        </w:rPr>
        <w:tab/>
      </w:r>
      <w:r w:rsidRPr="006B2875">
        <w:rPr>
          <w:spacing w:val="-2"/>
          <w:sz w:val="24"/>
          <w:szCs w:val="24"/>
        </w:rPr>
        <w:t>работу</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обучающимися</w:t>
      </w:r>
      <w:r w:rsidRPr="006B2875">
        <w:rPr>
          <w:sz w:val="24"/>
          <w:szCs w:val="24"/>
        </w:rPr>
        <w:tab/>
      </w:r>
      <w:r w:rsidRPr="006B2875">
        <w:rPr>
          <w:spacing w:val="-2"/>
          <w:sz w:val="24"/>
          <w:szCs w:val="24"/>
        </w:rPr>
        <w:t>различных</w:t>
      </w:r>
      <w:r w:rsidRPr="006B2875">
        <w:rPr>
          <w:sz w:val="24"/>
          <w:szCs w:val="24"/>
        </w:rPr>
        <w:tab/>
      </w:r>
      <w:r w:rsidRPr="006B2875">
        <w:rPr>
          <w:spacing w:val="-2"/>
          <w:sz w:val="24"/>
          <w:szCs w:val="24"/>
        </w:rPr>
        <w:t>школьных</w:t>
      </w:r>
      <w:r w:rsidRPr="006B2875">
        <w:rPr>
          <w:sz w:val="24"/>
          <w:szCs w:val="24"/>
        </w:rPr>
        <w:tab/>
      </w:r>
      <w:r w:rsidRPr="006B2875">
        <w:rPr>
          <w:spacing w:val="-2"/>
          <w:sz w:val="24"/>
          <w:szCs w:val="24"/>
        </w:rPr>
        <w:t>объединений,</w:t>
      </w:r>
      <w:r w:rsidRPr="006B2875">
        <w:rPr>
          <w:sz w:val="24"/>
          <w:szCs w:val="24"/>
        </w:rPr>
        <w:tab/>
      </w:r>
      <w:r w:rsidRPr="006B2875">
        <w:rPr>
          <w:spacing w:val="-2"/>
          <w:sz w:val="24"/>
          <w:szCs w:val="24"/>
        </w:rPr>
        <w:t>собственным</w:t>
      </w:r>
      <w:r w:rsidRPr="006B2875">
        <w:rPr>
          <w:sz w:val="24"/>
          <w:szCs w:val="24"/>
        </w:rPr>
        <w:tab/>
      </w:r>
      <w:r w:rsidRPr="006B2875">
        <w:rPr>
          <w:spacing w:val="-2"/>
          <w:sz w:val="24"/>
          <w:szCs w:val="24"/>
        </w:rPr>
        <w:t xml:space="preserve">примером </w:t>
      </w:r>
      <w:r w:rsidRPr="006B2875">
        <w:rPr>
          <w:sz w:val="24"/>
          <w:szCs w:val="24"/>
        </w:rPr>
        <w:t>демонстрирующий активную гражданскую позицию.</w:t>
      </w:r>
    </w:p>
    <w:p w:rsidR="00684CD6" w:rsidRPr="006B2875" w:rsidRDefault="0037235B" w:rsidP="006B2875">
      <w:pPr>
        <w:tabs>
          <w:tab w:val="left" w:pos="851"/>
        </w:tabs>
        <w:spacing w:line="251" w:lineRule="exact"/>
        <w:ind w:left="142"/>
        <w:jc w:val="both"/>
        <w:rPr>
          <w:sz w:val="24"/>
          <w:szCs w:val="24"/>
        </w:rPr>
      </w:pPr>
      <w:r w:rsidRPr="006B2875">
        <w:rPr>
          <w:sz w:val="24"/>
          <w:szCs w:val="24"/>
        </w:rPr>
        <w:t>Впедагогическойкомандеимеютсяквалифицированныеспециалисты,необходимыедлясопровождениявсехкатегорий,обучающихсяв</w:t>
      </w:r>
      <w:r w:rsidRPr="006B2875">
        <w:rPr>
          <w:spacing w:val="-2"/>
          <w:sz w:val="24"/>
          <w:szCs w:val="24"/>
        </w:rPr>
        <w:t>школе.</w:t>
      </w:r>
    </w:p>
    <w:p w:rsidR="00684CD6" w:rsidRPr="006B2875" w:rsidRDefault="0037235B" w:rsidP="006B2875">
      <w:pPr>
        <w:tabs>
          <w:tab w:val="left" w:pos="851"/>
        </w:tabs>
        <w:spacing w:before="2"/>
        <w:ind w:left="142"/>
        <w:jc w:val="both"/>
        <w:rPr>
          <w:sz w:val="24"/>
          <w:szCs w:val="24"/>
        </w:rPr>
      </w:pPr>
      <w:r w:rsidRPr="006B2875">
        <w:rPr>
          <w:sz w:val="24"/>
          <w:szCs w:val="24"/>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684CD6" w:rsidRPr="006B2875" w:rsidRDefault="0037235B" w:rsidP="006B2875">
      <w:pPr>
        <w:tabs>
          <w:tab w:val="left" w:pos="851"/>
        </w:tabs>
        <w:spacing w:before="6" w:line="250" w:lineRule="exact"/>
        <w:ind w:left="142"/>
        <w:jc w:val="both"/>
        <w:rPr>
          <w:b/>
          <w:sz w:val="24"/>
          <w:szCs w:val="24"/>
        </w:rPr>
      </w:pPr>
      <w:r w:rsidRPr="006B2875">
        <w:rPr>
          <w:b/>
          <w:sz w:val="24"/>
          <w:szCs w:val="24"/>
        </w:rPr>
        <w:t>Путирешениявышеуказанных</w:t>
      </w:r>
      <w:r w:rsidRPr="006B2875">
        <w:rPr>
          <w:b/>
          <w:spacing w:val="-2"/>
          <w:sz w:val="24"/>
          <w:szCs w:val="24"/>
        </w:rPr>
        <w:t>проблем:</w:t>
      </w:r>
    </w:p>
    <w:p w:rsidR="00684CD6" w:rsidRPr="006B2875" w:rsidRDefault="0037235B" w:rsidP="00587708">
      <w:pPr>
        <w:pStyle w:val="a6"/>
        <w:numPr>
          <w:ilvl w:val="0"/>
          <w:numId w:val="82"/>
        </w:numPr>
        <w:tabs>
          <w:tab w:val="left" w:pos="635"/>
          <w:tab w:val="left" w:pos="851"/>
          <w:tab w:val="left" w:pos="3031"/>
        </w:tabs>
        <w:spacing w:line="242" w:lineRule="auto"/>
        <w:ind w:left="142" w:right="309" w:firstLine="0"/>
        <w:rPr>
          <w:sz w:val="24"/>
          <w:szCs w:val="24"/>
        </w:rPr>
      </w:pPr>
      <w:r w:rsidRPr="006B2875">
        <w:rPr>
          <w:spacing w:val="-2"/>
          <w:sz w:val="24"/>
          <w:szCs w:val="24"/>
        </w:rPr>
        <w:t>Привлечение</w:t>
      </w:r>
      <w:r w:rsidRPr="006B2875">
        <w:rPr>
          <w:sz w:val="24"/>
          <w:szCs w:val="24"/>
        </w:rPr>
        <w:tab/>
        <w:t>родительской общественности к планированию, организации, проведению воспитательных событий и воспитательных дел, а также их анализу.</w:t>
      </w:r>
    </w:p>
    <w:p w:rsidR="00684CD6" w:rsidRPr="006B2875" w:rsidRDefault="0037235B" w:rsidP="00587708">
      <w:pPr>
        <w:pStyle w:val="a6"/>
        <w:numPr>
          <w:ilvl w:val="0"/>
          <w:numId w:val="82"/>
        </w:numPr>
        <w:tabs>
          <w:tab w:val="left" w:pos="637"/>
          <w:tab w:val="left" w:pos="851"/>
          <w:tab w:val="left" w:pos="2556"/>
          <w:tab w:val="left" w:pos="2820"/>
        </w:tabs>
        <w:ind w:left="142" w:right="3724" w:firstLine="0"/>
        <w:rPr>
          <w:sz w:val="24"/>
          <w:szCs w:val="24"/>
        </w:rPr>
      </w:pPr>
      <w:r w:rsidRPr="006B2875">
        <w:rPr>
          <w:spacing w:val="-2"/>
          <w:sz w:val="24"/>
          <w:szCs w:val="24"/>
        </w:rPr>
        <w:t>Внедрение</w:t>
      </w:r>
      <w:r w:rsidRPr="006B2875">
        <w:rPr>
          <w:sz w:val="24"/>
          <w:szCs w:val="24"/>
        </w:rPr>
        <w:tab/>
      </w:r>
      <w:r w:rsidRPr="006B2875">
        <w:rPr>
          <w:sz w:val="24"/>
          <w:szCs w:val="24"/>
        </w:rPr>
        <w:tab/>
        <w:t xml:space="preserve">нестандартныхформорганизацииродительскихсобранийииндивидуальныхвстречсродителями. </w:t>
      </w:r>
      <w:r w:rsidRPr="006B2875">
        <w:rPr>
          <w:spacing w:val="-2"/>
          <w:sz w:val="24"/>
          <w:szCs w:val="24"/>
        </w:rPr>
        <w:t>3.Выработка</w:t>
      </w:r>
      <w:r w:rsidRPr="006B2875">
        <w:rPr>
          <w:sz w:val="24"/>
          <w:szCs w:val="24"/>
        </w:rPr>
        <w:tab/>
        <w:t>единых требований к обучающимся со стороны педагогов и родителей.</w:t>
      </w:r>
    </w:p>
    <w:p w:rsidR="00684CD6" w:rsidRPr="006B2875" w:rsidRDefault="0037235B" w:rsidP="00587708">
      <w:pPr>
        <w:pStyle w:val="a6"/>
        <w:numPr>
          <w:ilvl w:val="0"/>
          <w:numId w:val="81"/>
        </w:numPr>
        <w:tabs>
          <w:tab w:val="left" w:pos="637"/>
          <w:tab w:val="left" w:pos="851"/>
        </w:tabs>
        <w:spacing w:line="252" w:lineRule="exact"/>
        <w:ind w:left="142" w:firstLine="0"/>
        <w:jc w:val="both"/>
        <w:rPr>
          <w:sz w:val="24"/>
          <w:szCs w:val="24"/>
        </w:rPr>
      </w:pPr>
      <w:r w:rsidRPr="006B2875">
        <w:rPr>
          <w:sz w:val="24"/>
          <w:szCs w:val="24"/>
        </w:rPr>
        <w:t>Выработкаиреализациямотивационныхмерподдержкиипривлеченияобучающихсядляучастиявконкурсахтворческойиспортивной</w:t>
      </w:r>
      <w:r w:rsidRPr="006B2875">
        <w:rPr>
          <w:spacing w:val="-2"/>
          <w:sz w:val="24"/>
          <w:szCs w:val="24"/>
        </w:rPr>
        <w:t>направленности.</w:t>
      </w:r>
    </w:p>
    <w:p w:rsidR="00684CD6" w:rsidRPr="006B2875" w:rsidRDefault="0037235B" w:rsidP="00587708">
      <w:pPr>
        <w:pStyle w:val="a6"/>
        <w:numPr>
          <w:ilvl w:val="0"/>
          <w:numId w:val="81"/>
        </w:numPr>
        <w:tabs>
          <w:tab w:val="left" w:pos="635"/>
          <w:tab w:val="left" w:pos="851"/>
        </w:tabs>
        <w:spacing w:line="252" w:lineRule="exact"/>
        <w:ind w:left="142" w:firstLine="0"/>
        <w:jc w:val="both"/>
        <w:rPr>
          <w:sz w:val="24"/>
          <w:szCs w:val="24"/>
        </w:rPr>
      </w:pPr>
      <w:r w:rsidRPr="006B2875">
        <w:rPr>
          <w:sz w:val="24"/>
          <w:szCs w:val="24"/>
        </w:rPr>
        <w:t>Активноепривлечениеквоспитательнойработевсехсубъектов</w:t>
      </w:r>
      <w:r w:rsidRPr="006B2875">
        <w:rPr>
          <w:spacing w:val="-2"/>
          <w:sz w:val="24"/>
          <w:szCs w:val="24"/>
        </w:rPr>
        <w:t>профилактики.</w:t>
      </w:r>
    </w:p>
    <w:p w:rsidR="00684CD6" w:rsidRPr="006B2875" w:rsidRDefault="00684CD6" w:rsidP="006B2875">
      <w:pPr>
        <w:pStyle w:val="a3"/>
        <w:tabs>
          <w:tab w:val="left" w:pos="851"/>
        </w:tabs>
        <w:spacing w:before="24"/>
        <w:ind w:left="142"/>
      </w:pPr>
    </w:p>
    <w:p w:rsidR="00684CD6" w:rsidRPr="006B2875" w:rsidRDefault="0037235B" w:rsidP="00587708">
      <w:pPr>
        <w:pStyle w:val="2"/>
        <w:numPr>
          <w:ilvl w:val="1"/>
          <w:numId w:val="85"/>
        </w:numPr>
        <w:tabs>
          <w:tab w:val="left" w:pos="472"/>
          <w:tab w:val="left" w:pos="851"/>
        </w:tabs>
        <w:spacing w:before="1"/>
        <w:ind w:left="142" w:firstLine="0"/>
        <w:jc w:val="both"/>
      </w:pPr>
      <w:r w:rsidRPr="006B2875">
        <w:t>Виды,формыисодержаниевоспитательной</w:t>
      </w:r>
      <w:r w:rsidRPr="006B2875">
        <w:rPr>
          <w:spacing w:val="-2"/>
        </w:rPr>
        <w:t>деятельности</w:t>
      </w:r>
    </w:p>
    <w:p w:rsidR="00684CD6" w:rsidRPr="006B2875" w:rsidRDefault="0037235B" w:rsidP="00587708">
      <w:pPr>
        <w:pStyle w:val="a6"/>
        <w:numPr>
          <w:ilvl w:val="2"/>
          <w:numId w:val="85"/>
        </w:numPr>
        <w:tabs>
          <w:tab w:val="left" w:pos="652"/>
          <w:tab w:val="left" w:pos="851"/>
        </w:tabs>
        <w:spacing w:before="274"/>
        <w:ind w:left="142" w:firstLine="0"/>
        <w:rPr>
          <w:b/>
          <w:sz w:val="24"/>
          <w:szCs w:val="24"/>
        </w:rPr>
      </w:pPr>
      <w:r w:rsidRPr="006B2875">
        <w:rPr>
          <w:b/>
          <w:sz w:val="24"/>
          <w:szCs w:val="24"/>
        </w:rPr>
        <w:t>Модуль«Основныешкольные</w:t>
      </w:r>
      <w:r w:rsidRPr="006B2875">
        <w:rPr>
          <w:b/>
          <w:spacing w:val="-2"/>
          <w:sz w:val="24"/>
          <w:szCs w:val="24"/>
        </w:rPr>
        <w:t>дела»</w:t>
      </w:r>
    </w:p>
    <w:p w:rsidR="00684CD6" w:rsidRPr="006B2875" w:rsidRDefault="00684CD6" w:rsidP="006B2875">
      <w:pPr>
        <w:tabs>
          <w:tab w:val="left" w:pos="851"/>
        </w:tabs>
        <w:ind w:left="142"/>
        <w:jc w:val="both"/>
        <w:rPr>
          <w:sz w:val="24"/>
          <w:szCs w:val="24"/>
        </w:rPr>
        <w:sectPr w:rsidR="00684CD6" w:rsidRPr="006B2875" w:rsidSect="006B2875">
          <w:headerReference w:type="default" r:id="rId294"/>
          <w:footerReference w:type="default" r:id="rId295"/>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3"/>
      </w:pPr>
      <w:r w:rsidRPr="006B2875">
        <w:lastRenderedPageBreak/>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684CD6" w:rsidRPr="006B2875" w:rsidRDefault="0037235B" w:rsidP="006B2875">
      <w:pPr>
        <w:pStyle w:val="a3"/>
        <w:tabs>
          <w:tab w:val="left" w:pos="851"/>
        </w:tabs>
        <w:spacing w:before="1"/>
        <w:ind w:left="142"/>
      </w:pPr>
      <w:r w:rsidRPr="006B2875">
        <w:t>ДляэтоговШколеиспользуютсяследующиеформы</w:t>
      </w:r>
      <w:r w:rsidRPr="006B2875">
        <w:rPr>
          <w:spacing w:val="-2"/>
        </w:rPr>
        <w:t>работы</w:t>
      </w:r>
    </w:p>
    <w:p w:rsidR="00684CD6" w:rsidRPr="006B2875" w:rsidRDefault="0037235B" w:rsidP="006B2875">
      <w:pPr>
        <w:pStyle w:val="3"/>
        <w:tabs>
          <w:tab w:val="left" w:pos="851"/>
        </w:tabs>
        <w:spacing w:before="5"/>
        <w:ind w:left="142"/>
        <w:jc w:val="both"/>
      </w:pPr>
      <w:r w:rsidRPr="006B2875">
        <w:t>Навнешкольном</w:t>
      </w:r>
      <w:r w:rsidRPr="006B2875">
        <w:rPr>
          <w:spacing w:val="-2"/>
        </w:rPr>
        <w:t xml:space="preserve"> уровне:</w:t>
      </w:r>
    </w:p>
    <w:p w:rsidR="00684CD6" w:rsidRPr="006B2875" w:rsidRDefault="0037235B" w:rsidP="006B2875">
      <w:pPr>
        <w:tabs>
          <w:tab w:val="left" w:pos="851"/>
        </w:tabs>
        <w:ind w:left="142"/>
        <w:jc w:val="both"/>
        <w:rPr>
          <w:i/>
          <w:sz w:val="24"/>
          <w:szCs w:val="24"/>
        </w:rPr>
      </w:pPr>
      <w:r w:rsidRPr="006B2875">
        <w:rPr>
          <w:sz w:val="24"/>
          <w:szCs w:val="24"/>
        </w:rPr>
        <w:t>с</w:t>
      </w:r>
      <w:r w:rsidRPr="006B2875">
        <w:rPr>
          <w:i/>
          <w:sz w:val="24"/>
          <w:szCs w:val="24"/>
          <w:u w:val="single"/>
        </w:rPr>
        <w:t>оциальныепроекты–ежегодныесовместноразрабатываемыеиреализуемыешкольникамиипедагогамикомплексыдел(благотворительной,экологической, патриотической, трудовой направленности), ориентированные на преобразование окружающего школу социума:</w:t>
      </w:r>
    </w:p>
    <w:p w:rsidR="00684CD6" w:rsidRPr="006B2875" w:rsidRDefault="0037235B" w:rsidP="006B2875">
      <w:pPr>
        <w:tabs>
          <w:tab w:val="left" w:pos="851"/>
        </w:tabs>
        <w:ind w:left="142"/>
        <w:jc w:val="both"/>
        <w:rPr>
          <w:sz w:val="24"/>
          <w:szCs w:val="24"/>
        </w:rPr>
      </w:pPr>
      <w:r w:rsidRPr="006B2875">
        <w:rPr>
          <w:i/>
          <w:sz w:val="24"/>
          <w:szCs w:val="24"/>
        </w:rPr>
        <w:t>«Бессмертныйполк»</w:t>
      </w:r>
      <w:r w:rsidRPr="006B2875">
        <w:rPr>
          <w:sz w:val="24"/>
          <w:szCs w:val="24"/>
        </w:rPr>
        <w:t>-патриотическая</w:t>
      </w:r>
      <w:r w:rsidRPr="006B2875">
        <w:rPr>
          <w:spacing w:val="-2"/>
          <w:sz w:val="24"/>
          <w:szCs w:val="24"/>
        </w:rPr>
        <w:t>акция</w:t>
      </w:r>
    </w:p>
    <w:p w:rsidR="00684CD6" w:rsidRPr="006B2875" w:rsidRDefault="0037235B" w:rsidP="006B2875">
      <w:pPr>
        <w:tabs>
          <w:tab w:val="left" w:pos="851"/>
        </w:tabs>
        <w:ind w:left="142"/>
        <w:jc w:val="both"/>
        <w:rPr>
          <w:sz w:val="24"/>
          <w:szCs w:val="24"/>
        </w:rPr>
      </w:pPr>
      <w:r w:rsidRPr="006B2875">
        <w:rPr>
          <w:i/>
          <w:sz w:val="24"/>
          <w:szCs w:val="24"/>
        </w:rPr>
        <w:t>«Сдаймакулатуру,спасидерево»</w:t>
      </w:r>
      <w:r w:rsidRPr="006B2875">
        <w:rPr>
          <w:sz w:val="24"/>
          <w:szCs w:val="24"/>
        </w:rPr>
        <w:t>-экологическаяакция(всбор</w:t>
      </w:r>
      <w:r w:rsidRPr="006B2875">
        <w:rPr>
          <w:spacing w:val="-2"/>
          <w:sz w:val="24"/>
          <w:szCs w:val="24"/>
        </w:rPr>
        <w:t>макулатуры);</w:t>
      </w:r>
    </w:p>
    <w:p w:rsidR="00684CD6" w:rsidRPr="006B2875" w:rsidRDefault="0037235B" w:rsidP="006B2875">
      <w:pPr>
        <w:tabs>
          <w:tab w:val="left" w:pos="851"/>
        </w:tabs>
        <w:ind w:left="142"/>
        <w:jc w:val="both"/>
        <w:rPr>
          <w:i/>
          <w:sz w:val="24"/>
          <w:szCs w:val="24"/>
        </w:rPr>
      </w:pPr>
      <w:r w:rsidRPr="006B2875">
        <w:rPr>
          <w:sz w:val="24"/>
          <w:szCs w:val="24"/>
        </w:rPr>
        <w:t>«</w:t>
      </w:r>
      <w:r w:rsidRPr="006B2875">
        <w:rPr>
          <w:i/>
          <w:sz w:val="24"/>
          <w:szCs w:val="24"/>
          <w:u w:val="single"/>
        </w:rPr>
        <w:t>ЕдиныйДеньБезопасности»(помимопрофилактическихмероприятийсобучающимися,проводитсявстречародителейиобучающихсяспредставителями Управления образования, КДН и ЗП, ПДН).</w:t>
      </w:r>
    </w:p>
    <w:p w:rsidR="00684CD6" w:rsidRPr="006B2875" w:rsidRDefault="0037235B" w:rsidP="006B2875">
      <w:pPr>
        <w:pStyle w:val="a3"/>
        <w:tabs>
          <w:tab w:val="left" w:pos="851"/>
        </w:tabs>
        <w:ind w:left="142" w:right="694"/>
      </w:pPr>
      <w:r w:rsidRPr="006B2875">
        <w:rPr>
          <w:i/>
          <w:u w:val="single"/>
        </w:rPr>
        <w:t>Спартакиадашкольников-</w:t>
      </w:r>
      <w:r w:rsidRPr="006B2875">
        <w:t>спортивныесостязания,праздники,представления,которыеоткрываютвозможностидляспортивнойсамореализации. Военно- спортивные игра:</w:t>
      </w:r>
      <w:r w:rsidRPr="006B2875">
        <w:rPr>
          <w:i/>
        </w:rPr>
        <w:t xml:space="preserve">«Зарница», </w:t>
      </w:r>
      <w:r w:rsidRPr="006B2875">
        <w:t>- спортивные состязанияклассов.</w:t>
      </w:r>
    </w:p>
    <w:p w:rsidR="00684CD6" w:rsidRPr="006B2875" w:rsidRDefault="0037235B" w:rsidP="006B2875">
      <w:pPr>
        <w:pStyle w:val="a3"/>
        <w:tabs>
          <w:tab w:val="left" w:pos="851"/>
        </w:tabs>
        <w:ind w:left="142"/>
      </w:pPr>
      <w:r w:rsidRPr="006B2875">
        <w:rPr>
          <w:i/>
        </w:rPr>
        <w:t>«Безопасноеколесо»-</w:t>
      </w:r>
      <w:r w:rsidRPr="006B2875">
        <w:t>конкурсюныхинспекторовдвижения«Безопасноеколесо»являетсякоманднымпервенствомсредиобучающихся общеобразовательных организаций.</w:t>
      </w:r>
    </w:p>
    <w:p w:rsidR="00684CD6" w:rsidRPr="006B2875" w:rsidRDefault="0037235B" w:rsidP="006B2875">
      <w:pPr>
        <w:pStyle w:val="a3"/>
        <w:tabs>
          <w:tab w:val="left" w:pos="851"/>
        </w:tabs>
        <w:ind w:left="142" w:right="283"/>
      </w:pPr>
      <w:r w:rsidRPr="006B2875">
        <w:rPr>
          <w:i/>
        </w:rPr>
        <w:t xml:space="preserve">«Я- исследователь» - </w:t>
      </w:r>
      <w:r w:rsidRPr="006B2875">
        <w:t>конкурс исследовательских и проектных работ, в которой принимают участие педагоги и учащиеся по разработке, защите проектов.В результате у учащихся происходит формирование навыков исследовательской деятельности и социальных компетентностей (сотрудничество, работа в команде; коммуникативные навыки; способность принимать собственные решения; умение определять свою позицию в общественных отношениях; опыт выполнения разнообразных социальных ролей; навыки саморегуляции).</w:t>
      </w:r>
    </w:p>
    <w:p w:rsidR="00684CD6" w:rsidRPr="006B2875" w:rsidRDefault="0037235B" w:rsidP="006B2875">
      <w:pPr>
        <w:pStyle w:val="3"/>
        <w:tabs>
          <w:tab w:val="left" w:pos="851"/>
        </w:tabs>
        <w:spacing w:before="4"/>
        <w:ind w:left="142"/>
        <w:jc w:val="both"/>
      </w:pPr>
      <w:r w:rsidRPr="006B2875">
        <w:t>Нашкольном</w:t>
      </w:r>
      <w:r w:rsidRPr="006B2875">
        <w:rPr>
          <w:spacing w:val="-2"/>
        </w:rPr>
        <w:t xml:space="preserve"> уровне.</w:t>
      </w:r>
    </w:p>
    <w:p w:rsidR="00684CD6" w:rsidRPr="006B2875" w:rsidRDefault="0037235B" w:rsidP="00587708">
      <w:pPr>
        <w:pStyle w:val="a6"/>
        <w:numPr>
          <w:ilvl w:val="0"/>
          <w:numId w:val="80"/>
        </w:numPr>
        <w:tabs>
          <w:tab w:val="left" w:pos="292"/>
          <w:tab w:val="left" w:pos="851"/>
        </w:tabs>
        <w:spacing w:line="274" w:lineRule="exact"/>
        <w:ind w:left="142" w:firstLine="0"/>
        <w:jc w:val="both"/>
        <w:rPr>
          <w:i/>
          <w:sz w:val="24"/>
          <w:szCs w:val="24"/>
        </w:rPr>
      </w:pPr>
      <w:r w:rsidRPr="006B2875">
        <w:rPr>
          <w:i/>
          <w:sz w:val="24"/>
          <w:szCs w:val="24"/>
        </w:rPr>
        <w:t>Общешкольныедела,связанныесразвитиемвоспитательнойсоставляющейучебной</w:t>
      </w:r>
      <w:r w:rsidRPr="006B2875">
        <w:rPr>
          <w:i/>
          <w:spacing w:val="-2"/>
          <w:sz w:val="24"/>
          <w:szCs w:val="24"/>
        </w:rPr>
        <w:t>деятельности.</w:t>
      </w:r>
    </w:p>
    <w:p w:rsidR="00684CD6" w:rsidRPr="006B2875" w:rsidRDefault="0037235B" w:rsidP="006B2875">
      <w:pPr>
        <w:pStyle w:val="a3"/>
        <w:tabs>
          <w:tab w:val="left" w:pos="851"/>
        </w:tabs>
        <w:ind w:left="142" w:right="285"/>
      </w:pPr>
      <w:r w:rsidRPr="006B2875">
        <w:rPr>
          <w:i/>
        </w:rPr>
        <w:t xml:space="preserve">«Ученик года» </w:t>
      </w:r>
      <w:r w:rsidRPr="006B2875">
        <w:t>– конкурс,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684CD6" w:rsidRPr="006B2875" w:rsidRDefault="0037235B" w:rsidP="006B2875">
      <w:pPr>
        <w:pStyle w:val="a3"/>
        <w:tabs>
          <w:tab w:val="left" w:pos="851"/>
        </w:tabs>
        <w:ind w:left="142" w:right="287"/>
      </w:pPr>
      <w:r w:rsidRPr="006B2875">
        <w:rPr>
          <w:i/>
        </w:rPr>
        <w:t xml:space="preserve">День Знаний </w:t>
      </w:r>
      <w:r w:rsidRPr="006B2875">
        <w:t>–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w:t>
      </w:r>
    </w:p>
    <w:p w:rsidR="00684CD6" w:rsidRPr="006B2875" w:rsidRDefault="0037235B" w:rsidP="006B2875">
      <w:pPr>
        <w:pStyle w:val="a3"/>
        <w:tabs>
          <w:tab w:val="left" w:pos="851"/>
        </w:tabs>
        <w:ind w:left="142" w:right="282"/>
      </w:pPr>
      <w:r w:rsidRPr="006B2875">
        <w:rPr>
          <w:i/>
        </w:rPr>
        <w:t xml:space="preserve">Дни наук </w:t>
      </w:r>
      <w:r w:rsidRPr="006B2875">
        <w:t xml:space="preserve">– традиционный фестиваль, приуроченный ко Дню Российской науки, для учащихся 1-11 классов, педагогов, родителей. Основные мероприятия в ходе фестиваля – научно-практическая конференция.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индивидуально-и коллективно значимого результата </w:t>
      </w:r>
      <w:r w:rsidRPr="006B2875">
        <w:rPr>
          <w:spacing w:val="-2"/>
        </w:rPr>
        <w:t>(продукта).</w:t>
      </w:r>
    </w:p>
    <w:p w:rsidR="00684CD6" w:rsidRPr="006B2875" w:rsidRDefault="00684CD6" w:rsidP="006B2875">
      <w:pPr>
        <w:tabs>
          <w:tab w:val="left" w:pos="851"/>
        </w:tabs>
        <w:ind w:left="142"/>
        <w:jc w:val="both"/>
        <w:rPr>
          <w:sz w:val="24"/>
          <w:szCs w:val="24"/>
        </w:rPr>
        <w:sectPr w:rsidR="00684CD6" w:rsidRPr="006B2875" w:rsidSect="006B2875">
          <w:headerReference w:type="default" r:id="rId296"/>
          <w:footerReference w:type="default" r:id="rId297"/>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7"/>
      </w:pPr>
      <w:r w:rsidRPr="006B2875">
        <w:rPr>
          <w:i/>
        </w:rPr>
        <w:lastRenderedPageBreak/>
        <w:t xml:space="preserve">Недели функциональной грамотности </w:t>
      </w:r>
      <w:r w:rsidRPr="006B2875">
        <w:t>-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684CD6" w:rsidRPr="006B2875" w:rsidRDefault="0037235B" w:rsidP="00587708">
      <w:pPr>
        <w:pStyle w:val="a6"/>
        <w:numPr>
          <w:ilvl w:val="0"/>
          <w:numId w:val="80"/>
        </w:numPr>
        <w:tabs>
          <w:tab w:val="left" w:pos="292"/>
          <w:tab w:val="left" w:pos="851"/>
        </w:tabs>
        <w:spacing w:before="1"/>
        <w:ind w:left="142" w:right="287" w:firstLine="0"/>
        <w:jc w:val="both"/>
        <w:rPr>
          <w:i/>
          <w:sz w:val="24"/>
          <w:szCs w:val="24"/>
        </w:rPr>
      </w:pPr>
      <w:r w:rsidRPr="006B2875">
        <w:rPr>
          <w:i/>
          <w:sz w:val="24"/>
          <w:szCs w:val="24"/>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684CD6" w:rsidRPr="006B2875" w:rsidRDefault="0037235B" w:rsidP="006B2875">
      <w:pPr>
        <w:pStyle w:val="a3"/>
        <w:tabs>
          <w:tab w:val="left" w:pos="851"/>
        </w:tabs>
        <w:ind w:left="142" w:right="285"/>
      </w:pPr>
      <w:r w:rsidRPr="006B2875">
        <w:rPr>
          <w:i/>
        </w:rPr>
        <w:t xml:space="preserve">День солидарности в борьбе с терроризмом </w:t>
      </w:r>
      <w:r w:rsidRPr="006B2875">
        <w:t>–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684CD6" w:rsidRPr="006B2875" w:rsidRDefault="0037235B" w:rsidP="006B2875">
      <w:pPr>
        <w:pStyle w:val="a3"/>
        <w:tabs>
          <w:tab w:val="left" w:pos="851"/>
        </w:tabs>
        <w:ind w:left="142" w:right="282"/>
      </w:pPr>
      <w:r w:rsidRPr="006B2875">
        <w:rPr>
          <w:i/>
        </w:rPr>
        <w:t xml:space="preserve">«Выборная кампания» - </w:t>
      </w:r>
      <w:r w:rsidRPr="006B2875">
        <w:t>традиционная общешкольная площадка для формирования основ школьного самоуправления для учащихся 5-11 классов. В игровой форме учащиеся осваивают 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w:t>
      </w:r>
    </w:p>
    <w:p w:rsidR="00684CD6" w:rsidRPr="006B2875" w:rsidRDefault="0037235B" w:rsidP="006B2875">
      <w:pPr>
        <w:tabs>
          <w:tab w:val="left" w:pos="851"/>
        </w:tabs>
        <w:spacing w:before="1"/>
        <w:ind w:left="142"/>
        <w:jc w:val="both"/>
        <w:rPr>
          <w:sz w:val="24"/>
          <w:szCs w:val="24"/>
        </w:rPr>
      </w:pPr>
      <w:r w:rsidRPr="006B2875">
        <w:rPr>
          <w:i/>
          <w:sz w:val="24"/>
          <w:szCs w:val="24"/>
        </w:rPr>
        <w:t>Циклдел,посвящённыхДнюПобеды</w:t>
      </w:r>
      <w:r w:rsidRPr="006B2875">
        <w:rPr>
          <w:sz w:val="24"/>
          <w:szCs w:val="24"/>
        </w:rPr>
        <w:t>(музейныеурокиВахтапамятиучастиеучащихсявПочётномкарауле,митингесвозложениемцветов,</w:t>
      </w:r>
      <w:r w:rsidRPr="006B2875">
        <w:rPr>
          <w:spacing w:val="-2"/>
          <w:sz w:val="24"/>
          <w:szCs w:val="24"/>
        </w:rPr>
        <w:t>акции</w:t>
      </w:r>
    </w:p>
    <w:p w:rsidR="00684CD6" w:rsidRPr="006B2875" w:rsidRDefault="0037235B" w:rsidP="006B2875">
      <w:pPr>
        <w:pStyle w:val="a3"/>
        <w:tabs>
          <w:tab w:val="left" w:pos="851"/>
        </w:tabs>
        <w:ind w:left="142" w:right="296"/>
      </w:pPr>
      <w:r w:rsidRPr="006B2875">
        <w:t>«Бессмертный полк»;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684CD6" w:rsidRPr="006B2875" w:rsidRDefault="0037235B" w:rsidP="00587708">
      <w:pPr>
        <w:pStyle w:val="a6"/>
        <w:numPr>
          <w:ilvl w:val="0"/>
          <w:numId w:val="80"/>
        </w:numPr>
        <w:tabs>
          <w:tab w:val="left" w:pos="292"/>
          <w:tab w:val="left" w:pos="851"/>
        </w:tabs>
        <w:ind w:left="142" w:right="289" w:firstLine="0"/>
        <w:jc w:val="both"/>
        <w:rPr>
          <w:i/>
          <w:sz w:val="24"/>
          <w:szCs w:val="24"/>
        </w:rPr>
      </w:pPr>
      <w:r w:rsidRPr="006B2875">
        <w:rPr>
          <w:i/>
          <w:sz w:val="24"/>
          <w:szCs w:val="24"/>
        </w:rPr>
        <w:t>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684CD6" w:rsidRPr="006B2875" w:rsidRDefault="0037235B" w:rsidP="006B2875">
      <w:pPr>
        <w:pStyle w:val="a3"/>
        <w:tabs>
          <w:tab w:val="left" w:pos="851"/>
        </w:tabs>
        <w:ind w:left="142"/>
      </w:pPr>
      <w:r w:rsidRPr="006B2875">
        <w:rPr>
          <w:i/>
        </w:rPr>
        <w:t>«Новогоднийкалейдоскоп»</w:t>
      </w:r>
      <w:r w:rsidRPr="006B2875">
        <w:t>–общешкольноеколлективноетворческоедело,состоящееизсерииотдельныхдел(мастерская«ДедаМороза,</w:t>
      </w:r>
      <w:r w:rsidRPr="006B2875">
        <w:rPr>
          <w:spacing w:val="-2"/>
        </w:rPr>
        <w:t>конкурс</w:t>
      </w:r>
    </w:p>
    <w:p w:rsidR="00684CD6" w:rsidRPr="006B2875" w:rsidRDefault="0037235B" w:rsidP="006B2875">
      <w:pPr>
        <w:pStyle w:val="a3"/>
        <w:tabs>
          <w:tab w:val="left" w:pos="851"/>
        </w:tabs>
        <w:ind w:left="142" w:right="283"/>
      </w:pPr>
      <w:r w:rsidRPr="006B2875">
        <w:t xml:space="preserve">«Новогодняя игрушка», новогодние праздники для учащихся разных классов),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w:t>
      </w:r>
      <w:r w:rsidRPr="006B2875">
        <w:rPr>
          <w:spacing w:val="-2"/>
        </w:rPr>
        <w:t>учащихся.</w:t>
      </w:r>
    </w:p>
    <w:p w:rsidR="00684CD6" w:rsidRPr="006B2875" w:rsidRDefault="0037235B" w:rsidP="006B2875">
      <w:pPr>
        <w:pStyle w:val="a3"/>
        <w:tabs>
          <w:tab w:val="left" w:pos="851"/>
        </w:tabs>
        <w:ind w:left="142" w:right="281"/>
      </w:pPr>
      <w:r w:rsidRPr="006B2875">
        <w:rPr>
          <w:i/>
        </w:rPr>
        <w:t xml:space="preserve">«А у нас во дворе» </w:t>
      </w:r>
      <w:r w:rsidRPr="006B2875">
        <w:t xml:space="preserve">– </w:t>
      </w:r>
      <w:r w:rsidRPr="006B2875">
        <w:rPr>
          <w:i/>
        </w:rPr>
        <w:t xml:space="preserve">конкурс проектов, </w:t>
      </w:r>
      <w:r w:rsidRPr="006B2875">
        <w:t>проводится ежегодно в мае и направлен на взаимодействие учащихся, родителей и педагогов. Ученики совместно с родителями и педагогами разрабатывают, презентуют и реализуют проекты по озеленению пришкольной территории и созданию арт- объектов. Данное мероприятие позволяет детям получить навыки проектной деятельности, озеленения школьной территории, ответственного поведения в природе, трудолюбия.</w:t>
      </w:r>
    </w:p>
    <w:p w:rsidR="00684CD6" w:rsidRPr="006B2875" w:rsidRDefault="0037235B" w:rsidP="006B2875">
      <w:pPr>
        <w:pStyle w:val="a3"/>
        <w:tabs>
          <w:tab w:val="left" w:pos="851"/>
        </w:tabs>
        <w:ind w:left="142" w:right="283"/>
      </w:pPr>
      <w:r w:rsidRPr="006B2875">
        <w:rPr>
          <w:i/>
        </w:rPr>
        <w:t xml:space="preserve">«Школьная спортивная лига» </w:t>
      </w:r>
      <w:r w:rsidRPr="006B2875">
        <w:t>– комплекс соревнований (Кросс Золотая осень, Веселые старты; шашки, волейбол, баскетбол, мини-футбол,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684CD6" w:rsidRPr="006B2875" w:rsidRDefault="0037235B" w:rsidP="006B2875">
      <w:pPr>
        <w:pStyle w:val="a3"/>
        <w:tabs>
          <w:tab w:val="left" w:pos="851"/>
        </w:tabs>
        <w:ind w:left="142" w:right="287"/>
      </w:pPr>
      <w:r w:rsidRPr="006B2875">
        <w:rPr>
          <w:i/>
        </w:rPr>
        <w:t xml:space="preserve">«День учителя» </w:t>
      </w:r>
      <w:r w:rsidRPr="006B2875">
        <w:t>– традиционный ежегодный праздник, включает ряд различных мероприятий (акции, фотовыставки, проекты фотозон, праздничный концерт, награждение педагогов), способствует развитию позитивных межличностных отношений между педагогами и воспитанниками,способствует формированию чувства доверия друг к другу, развивает школьную идентичность подростка.</w:t>
      </w:r>
    </w:p>
    <w:p w:rsidR="00684CD6" w:rsidRPr="006B2875" w:rsidRDefault="0037235B" w:rsidP="006B2875">
      <w:pPr>
        <w:tabs>
          <w:tab w:val="left" w:pos="851"/>
        </w:tabs>
        <w:ind w:left="142"/>
        <w:jc w:val="both"/>
        <w:rPr>
          <w:i/>
          <w:sz w:val="24"/>
          <w:szCs w:val="24"/>
        </w:rPr>
      </w:pPr>
      <w:r w:rsidRPr="006B2875">
        <w:rPr>
          <w:i/>
          <w:sz w:val="24"/>
          <w:szCs w:val="24"/>
          <w:u w:val="single"/>
        </w:rPr>
        <w:t>«ДеньзащитникаОтечества»,</w:t>
      </w:r>
      <w:r w:rsidRPr="006B2875">
        <w:rPr>
          <w:i/>
          <w:sz w:val="24"/>
          <w:szCs w:val="24"/>
        </w:rPr>
        <w:t>Смотр строяи песни.</w:t>
      </w:r>
      <w:r w:rsidRPr="006B2875">
        <w:rPr>
          <w:i/>
          <w:sz w:val="24"/>
          <w:szCs w:val="24"/>
          <w:u w:val="single"/>
        </w:rPr>
        <w:t>«Выпускныевечера»,«Последнийзвонок»и</w:t>
      </w:r>
      <w:r w:rsidRPr="006B2875">
        <w:rPr>
          <w:i/>
          <w:spacing w:val="-4"/>
          <w:sz w:val="24"/>
          <w:szCs w:val="24"/>
          <w:u w:val="single"/>
        </w:rPr>
        <w:t>др.;</w:t>
      </w:r>
    </w:p>
    <w:p w:rsidR="00684CD6" w:rsidRPr="006B2875" w:rsidRDefault="00684CD6" w:rsidP="006B2875">
      <w:pPr>
        <w:tabs>
          <w:tab w:val="left" w:pos="851"/>
        </w:tabs>
        <w:ind w:left="142"/>
        <w:jc w:val="both"/>
        <w:rPr>
          <w:sz w:val="24"/>
          <w:szCs w:val="24"/>
        </w:rPr>
        <w:sectPr w:rsidR="00684CD6" w:rsidRPr="006B2875" w:rsidSect="006B2875">
          <w:headerReference w:type="default" r:id="rId298"/>
          <w:footerReference w:type="default" r:id="rId299"/>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96"/>
      </w:pPr>
      <w:r w:rsidRPr="006B2875">
        <w:rPr>
          <w:i/>
        </w:rPr>
        <w:lastRenderedPageBreak/>
        <w:t xml:space="preserve">Акция «1945 – стены Рейхстага». </w:t>
      </w:r>
      <w:r w:rsidRPr="006B2875">
        <w:t>Это приуроченная ко Дню Победы ежегодная акция, во время которой школьники, их родители и педагоги украшаютстенышколыграффити,рисунками,фотографиями,интервью,сочинениями,рассказами,посвященнымисвоимродственникам,воевавшим в Великой Отечественной войне.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684CD6" w:rsidRPr="006B2875" w:rsidRDefault="00684CD6" w:rsidP="006B2875">
      <w:pPr>
        <w:pStyle w:val="a3"/>
        <w:tabs>
          <w:tab w:val="left" w:pos="851"/>
        </w:tabs>
        <w:spacing w:before="6"/>
        <w:ind w:left="142"/>
      </w:pPr>
    </w:p>
    <w:p w:rsidR="00684CD6" w:rsidRPr="006B2875" w:rsidRDefault="0037235B" w:rsidP="006B2875">
      <w:pPr>
        <w:pStyle w:val="3"/>
        <w:tabs>
          <w:tab w:val="left" w:pos="851"/>
        </w:tabs>
        <w:ind w:left="142"/>
        <w:jc w:val="both"/>
      </w:pPr>
      <w:r w:rsidRPr="006B2875">
        <w:t>Науровне</w:t>
      </w:r>
      <w:r w:rsidRPr="006B2875">
        <w:rPr>
          <w:spacing w:val="-2"/>
        </w:rPr>
        <w:t xml:space="preserve"> классов:</w:t>
      </w:r>
    </w:p>
    <w:p w:rsidR="00684CD6" w:rsidRPr="006B2875" w:rsidRDefault="0037235B" w:rsidP="00587708">
      <w:pPr>
        <w:pStyle w:val="a6"/>
        <w:numPr>
          <w:ilvl w:val="0"/>
          <w:numId w:val="79"/>
        </w:numPr>
        <w:tabs>
          <w:tab w:val="left" w:pos="851"/>
          <w:tab w:val="left" w:pos="1012"/>
        </w:tabs>
        <w:ind w:left="142" w:right="286" w:firstLine="0"/>
        <w:rPr>
          <w:sz w:val="24"/>
          <w:szCs w:val="24"/>
        </w:rPr>
      </w:pPr>
      <w:r w:rsidRPr="006B2875">
        <w:rPr>
          <w:sz w:val="24"/>
          <w:szCs w:val="24"/>
        </w:rPr>
        <w:t>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rsidR="00684CD6" w:rsidRPr="006B2875" w:rsidRDefault="0037235B" w:rsidP="006B2875">
      <w:pPr>
        <w:pStyle w:val="a3"/>
        <w:tabs>
          <w:tab w:val="left" w:pos="851"/>
        </w:tabs>
        <w:ind w:left="142" w:right="283"/>
      </w:pPr>
      <w:r w:rsidRPr="006B2875">
        <w:t xml:space="preserve">На уровне </w:t>
      </w:r>
      <w:r w:rsidRPr="006B2875">
        <w:rPr>
          <w:i/>
        </w:rPr>
        <w:t xml:space="preserve">начального общего образования </w:t>
      </w:r>
      <w:r w:rsidRPr="006B2875">
        <w:t xml:space="preserve">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системувыбираемых ответственных лиц. На уровне </w:t>
      </w:r>
      <w:r w:rsidRPr="006B2875">
        <w:rPr>
          <w:i/>
        </w:rPr>
        <w:t xml:space="preserve">основного и среднего образования – </w:t>
      </w:r>
      <w:r w:rsidRPr="006B2875">
        <w:t xml:space="preserve">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w:t>
      </w:r>
      <w:r w:rsidRPr="006B2875">
        <w:rPr>
          <w:spacing w:val="-2"/>
        </w:rPr>
        <w:t>самоуправления.</w:t>
      </w:r>
    </w:p>
    <w:p w:rsidR="00684CD6" w:rsidRPr="006B2875" w:rsidRDefault="0037235B" w:rsidP="00587708">
      <w:pPr>
        <w:pStyle w:val="a6"/>
        <w:numPr>
          <w:ilvl w:val="0"/>
          <w:numId w:val="79"/>
        </w:numPr>
        <w:tabs>
          <w:tab w:val="left" w:pos="389"/>
          <w:tab w:val="left" w:pos="851"/>
        </w:tabs>
        <w:ind w:left="142" w:firstLine="0"/>
        <w:rPr>
          <w:sz w:val="24"/>
          <w:szCs w:val="24"/>
        </w:rPr>
      </w:pPr>
      <w:r w:rsidRPr="006B2875">
        <w:rPr>
          <w:sz w:val="24"/>
          <w:szCs w:val="24"/>
        </w:rPr>
        <w:t>Система</w:t>
      </w:r>
      <w:r w:rsidRPr="006B2875">
        <w:rPr>
          <w:i/>
          <w:sz w:val="24"/>
          <w:szCs w:val="24"/>
        </w:rPr>
        <w:t>традиционныхделвклассах,</w:t>
      </w:r>
      <w:r w:rsidRPr="006B2875">
        <w:rPr>
          <w:sz w:val="24"/>
          <w:szCs w:val="24"/>
        </w:rPr>
        <w:t>составляющихядровоспитательнойработы,имеющихобщешкольное</w:t>
      </w:r>
      <w:r w:rsidRPr="006B2875">
        <w:rPr>
          <w:spacing w:val="-2"/>
          <w:sz w:val="24"/>
          <w:szCs w:val="24"/>
        </w:rPr>
        <w:t>значение:</w:t>
      </w:r>
    </w:p>
    <w:p w:rsidR="00684CD6" w:rsidRPr="006B2875" w:rsidRDefault="0037235B" w:rsidP="006B2875">
      <w:pPr>
        <w:tabs>
          <w:tab w:val="left" w:pos="851"/>
        </w:tabs>
        <w:ind w:left="142"/>
        <w:jc w:val="both"/>
        <w:rPr>
          <w:sz w:val="24"/>
          <w:szCs w:val="24"/>
        </w:rPr>
      </w:pPr>
      <w:r w:rsidRPr="006B2875">
        <w:rPr>
          <w:i/>
          <w:sz w:val="24"/>
          <w:szCs w:val="24"/>
        </w:rPr>
        <w:t>Изданиестенгазеты</w:t>
      </w:r>
      <w:r w:rsidRPr="006B2875">
        <w:rPr>
          <w:sz w:val="24"/>
          <w:szCs w:val="24"/>
        </w:rPr>
        <w:t>ожизникласса,сотрудничествосошкольной</w:t>
      </w:r>
      <w:r w:rsidRPr="006B2875">
        <w:rPr>
          <w:spacing w:val="-2"/>
          <w:sz w:val="24"/>
          <w:szCs w:val="24"/>
        </w:rPr>
        <w:t>газетой;</w:t>
      </w:r>
    </w:p>
    <w:p w:rsidR="00684CD6" w:rsidRPr="006B2875" w:rsidRDefault="0037235B" w:rsidP="006B2875">
      <w:pPr>
        <w:pStyle w:val="a3"/>
        <w:tabs>
          <w:tab w:val="left" w:pos="851"/>
        </w:tabs>
        <w:ind w:left="142"/>
      </w:pPr>
      <w:r w:rsidRPr="006B2875">
        <w:rPr>
          <w:i/>
        </w:rPr>
        <w:t>«Посвящениевпервоклассники</w:t>
      </w:r>
      <w:r w:rsidRPr="006B2875">
        <w:t xml:space="preserve">»–торжественнаяцеремония,символизирующаяприобретениеребенкомсвоегоновогосоциальногостатуса– </w:t>
      </w:r>
      <w:r w:rsidRPr="006B2875">
        <w:rPr>
          <w:spacing w:val="-2"/>
        </w:rPr>
        <w:t>школьника;</w:t>
      </w:r>
    </w:p>
    <w:p w:rsidR="00684CD6" w:rsidRPr="006B2875" w:rsidRDefault="0037235B" w:rsidP="006B2875">
      <w:pPr>
        <w:tabs>
          <w:tab w:val="left" w:pos="851"/>
        </w:tabs>
        <w:ind w:left="142"/>
        <w:jc w:val="both"/>
        <w:rPr>
          <w:sz w:val="24"/>
          <w:szCs w:val="24"/>
        </w:rPr>
      </w:pPr>
      <w:r w:rsidRPr="006B2875">
        <w:rPr>
          <w:i/>
          <w:sz w:val="24"/>
          <w:szCs w:val="24"/>
        </w:rPr>
        <w:t>«ПрощаниесБукварём»</w:t>
      </w:r>
      <w:r w:rsidRPr="006B2875">
        <w:rPr>
          <w:sz w:val="24"/>
          <w:szCs w:val="24"/>
        </w:rPr>
        <w:t>–традиционнаяцеремониявпервом</w:t>
      </w:r>
      <w:r w:rsidRPr="006B2875">
        <w:rPr>
          <w:spacing w:val="-2"/>
          <w:sz w:val="24"/>
          <w:szCs w:val="24"/>
        </w:rPr>
        <w:t>классе;</w:t>
      </w:r>
    </w:p>
    <w:p w:rsidR="00684CD6" w:rsidRPr="006B2875" w:rsidRDefault="0037235B" w:rsidP="006B2875">
      <w:pPr>
        <w:pStyle w:val="a3"/>
        <w:tabs>
          <w:tab w:val="left" w:pos="851"/>
        </w:tabs>
        <w:ind w:left="142"/>
      </w:pPr>
      <w:r w:rsidRPr="006B2875">
        <w:rPr>
          <w:i/>
        </w:rPr>
        <w:t>Деньименинника–дело</w:t>
      </w:r>
      <w:r w:rsidRPr="006B2875">
        <w:t xml:space="preserve">,направленноенасплочениеклассногоколлектива,науважительноеотношениедругкдругучерезпроведениеразличных </w:t>
      </w:r>
      <w:r w:rsidRPr="006B2875">
        <w:rPr>
          <w:spacing w:val="-2"/>
        </w:rPr>
        <w:t>конкурсов.</w:t>
      </w:r>
    </w:p>
    <w:p w:rsidR="00684CD6" w:rsidRPr="006B2875" w:rsidRDefault="0037235B" w:rsidP="006B2875">
      <w:pPr>
        <w:pStyle w:val="a3"/>
        <w:tabs>
          <w:tab w:val="left" w:pos="851"/>
        </w:tabs>
        <w:ind w:left="142"/>
      </w:pPr>
      <w:r w:rsidRPr="006B2875">
        <w:rPr>
          <w:i/>
        </w:rPr>
        <w:t>Классныйчас«Деньматери»</w:t>
      </w:r>
      <w:r w:rsidRPr="006B2875">
        <w:t>–развитиенравственно-моральныхкачествребенкачерезвосприятиелитературныхпроизведений;развитиевдетях чувства сопереживания, доброго сочувственного отношения к матери, воспитание уважения к материнскому труду, любви к матери.</w:t>
      </w:r>
    </w:p>
    <w:p w:rsidR="00684CD6" w:rsidRPr="006B2875" w:rsidRDefault="0037235B" w:rsidP="006B2875">
      <w:pPr>
        <w:tabs>
          <w:tab w:val="left" w:pos="851"/>
        </w:tabs>
        <w:ind w:left="142"/>
        <w:jc w:val="both"/>
        <w:rPr>
          <w:sz w:val="24"/>
          <w:szCs w:val="24"/>
        </w:rPr>
      </w:pPr>
      <w:r w:rsidRPr="006B2875">
        <w:rPr>
          <w:i/>
          <w:sz w:val="24"/>
          <w:szCs w:val="24"/>
        </w:rPr>
        <w:t>Классныйсемейныйпраздник,посвящённый8мартаи23февраля–</w:t>
      </w:r>
      <w:r w:rsidRPr="006B2875">
        <w:rPr>
          <w:sz w:val="24"/>
          <w:szCs w:val="24"/>
        </w:rPr>
        <w:t>ежегодноедело,проходитсовместносродителямивпроцессесозданияи реализации детско-взрослых проектов.</w:t>
      </w:r>
    </w:p>
    <w:p w:rsidR="00684CD6" w:rsidRPr="006B2875" w:rsidRDefault="0037235B" w:rsidP="006B2875">
      <w:pPr>
        <w:pStyle w:val="3"/>
        <w:tabs>
          <w:tab w:val="left" w:pos="851"/>
        </w:tabs>
        <w:spacing w:before="4" w:line="272" w:lineRule="exact"/>
        <w:ind w:left="142"/>
        <w:jc w:val="both"/>
      </w:pPr>
      <w:r w:rsidRPr="006B2875">
        <w:t>Наиндивидуальном</w:t>
      </w:r>
      <w:r w:rsidRPr="006B2875">
        <w:rPr>
          <w:spacing w:val="-2"/>
        </w:rPr>
        <w:t>уровне.</w:t>
      </w:r>
    </w:p>
    <w:p w:rsidR="00684CD6" w:rsidRPr="006B2875" w:rsidRDefault="0037235B" w:rsidP="006B2875">
      <w:pPr>
        <w:pStyle w:val="a3"/>
        <w:tabs>
          <w:tab w:val="left" w:pos="851"/>
        </w:tabs>
        <w:ind w:left="142"/>
      </w:pPr>
      <w:r w:rsidRPr="006B2875">
        <w:rPr>
          <w:i/>
        </w:rPr>
        <w:t xml:space="preserve">Вовлечение </w:t>
      </w:r>
      <w:r w:rsidRPr="006B2875">
        <w:t>каждого ребенка в ключевые дела школы и класса в одной из возможных для него ролей осуществляется через советы соуправления,где распределяются зоны ответственности, даются разовые посильные поручения.</w:t>
      </w:r>
    </w:p>
    <w:p w:rsidR="00684CD6" w:rsidRPr="006B2875" w:rsidRDefault="0037235B" w:rsidP="006B2875">
      <w:pPr>
        <w:pStyle w:val="a3"/>
        <w:tabs>
          <w:tab w:val="left" w:pos="851"/>
        </w:tabs>
        <w:ind w:left="142" w:right="292"/>
      </w:pPr>
      <w:r w:rsidRPr="006B2875">
        <w:rPr>
          <w:i/>
        </w:rPr>
        <w:t xml:space="preserve">Оказание индивидуальной помощи </w:t>
      </w:r>
      <w:r w:rsidRPr="006B2875">
        <w:t>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684CD6" w:rsidRPr="006B2875" w:rsidRDefault="0037235B" w:rsidP="006B2875">
      <w:pPr>
        <w:tabs>
          <w:tab w:val="left" w:pos="851"/>
        </w:tabs>
        <w:ind w:left="142" w:right="288"/>
        <w:jc w:val="both"/>
        <w:rPr>
          <w:sz w:val="24"/>
          <w:szCs w:val="24"/>
        </w:rPr>
      </w:pPr>
      <w:r w:rsidRPr="006B2875">
        <w:rPr>
          <w:i/>
          <w:sz w:val="24"/>
          <w:szCs w:val="24"/>
        </w:rPr>
        <w:t xml:space="preserve">Создание условий для реализации индивидуального участия детей в конкурсах </w:t>
      </w:r>
      <w:r w:rsidRPr="006B2875">
        <w:rPr>
          <w:sz w:val="24"/>
          <w:szCs w:val="24"/>
        </w:rPr>
        <w:t>различного уровня: помощь в подготовке конкурсных материалов, создания портфолио, оформления проекта.</w:t>
      </w:r>
    </w:p>
    <w:p w:rsidR="00684CD6" w:rsidRPr="006B2875" w:rsidRDefault="00684CD6" w:rsidP="006B2875">
      <w:pPr>
        <w:tabs>
          <w:tab w:val="left" w:pos="851"/>
        </w:tabs>
        <w:ind w:left="142"/>
        <w:jc w:val="both"/>
        <w:rPr>
          <w:sz w:val="24"/>
          <w:szCs w:val="24"/>
        </w:rPr>
        <w:sectPr w:rsidR="00684CD6" w:rsidRPr="006B2875" w:rsidSect="006B2875">
          <w:headerReference w:type="default" r:id="rId300"/>
          <w:footerReference w:type="default" r:id="rId301"/>
          <w:pgSz w:w="16840" w:h="11910" w:orient="landscape"/>
          <w:pgMar w:top="1020" w:right="580" w:bottom="280" w:left="660" w:header="712" w:footer="0" w:gutter="0"/>
          <w:cols w:space="720"/>
        </w:sectPr>
      </w:pPr>
    </w:p>
    <w:p w:rsidR="00684CD6" w:rsidRPr="006B2875" w:rsidRDefault="00684CD6" w:rsidP="006B2875">
      <w:pPr>
        <w:pStyle w:val="a3"/>
        <w:tabs>
          <w:tab w:val="left" w:pos="851"/>
        </w:tabs>
        <w:spacing w:before="6"/>
        <w:ind w:left="142"/>
      </w:pPr>
    </w:p>
    <w:p w:rsidR="00684CD6" w:rsidRPr="006B2875" w:rsidRDefault="0037235B" w:rsidP="006B2875">
      <w:pPr>
        <w:pStyle w:val="2"/>
        <w:tabs>
          <w:tab w:val="left" w:pos="851"/>
        </w:tabs>
        <w:spacing w:line="274" w:lineRule="exact"/>
        <w:ind w:left="142"/>
      </w:pPr>
      <w:r w:rsidRPr="006B2875">
        <w:t>3.2.2.Модуль«Классное</w:t>
      </w:r>
      <w:r w:rsidRPr="006B2875">
        <w:rPr>
          <w:spacing w:val="-2"/>
        </w:rPr>
        <w:t xml:space="preserve"> руководство»</w:t>
      </w:r>
    </w:p>
    <w:p w:rsidR="00684CD6" w:rsidRPr="006B2875" w:rsidRDefault="0037235B" w:rsidP="006B2875">
      <w:pPr>
        <w:pStyle w:val="a3"/>
        <w:tabs>
          <w:tab w:val="left" w:pos="851"/>
        </w:tabs>
        <w:ind w:left="142"/>
      </w:pPr>
      <w:r w:rsidRPr="006B2875">
        <w:t>Осуществляяклассноеруководство,педагогорганизуетработусклассом;индивидуальнуюработусучащимисякласса;работусучителями- предметниками; работу с родителями (законными представителями).</w:t>
      </w:r>
    </w:p>
    <w:p w:rsidR="00684CD6" w:rsidRPr="006B2875" w:rsidRDefault="0037235B" w:rsidP="006B2875">
      <w:pPr>
        <w:pStyle w:val="2"/>
        <w:tabs>
          <w:tab w:val="left" w:pos="851"/>
        </w:tabs>
        <w:spacing w:before="2" w:line="274" w:lineRule="exact"/>
        <w:ind w:left="142"/>
      </w:pPr>
      <w:r w:rsidRPr="006B2875">
        <w:t>Работас</w:t>
      </w:r>
      <w:r w:rsidRPr="006B2875">
        <w:rPr>
          <w:spacing w:val="-2"/>
        </w:rPr>
        <w:t>классом:</w:t>
      </w:r>
    </w:p>
    <w:p w:rsidR="00684CD6" w:rsidRPr="006B2875" w:rsidRDefault="0037235B" w:rsidP="006B2875">
      <w:pPr>
        <w:pStyle w:val="a3"/>
        <w:tabs>
          <w:tab w:val="left" w:pos="851"/>
        </w:tabs>
        <w:ind w:left="142" w:right="289"/>
      </w:pPr>
      <w:r w:rsidRPr="006B2875">
        <w:t>Инициирование и поддержка участия класса в общешкольных ключевых делах, оказание необходимой помощи детям в их подготовке, проведении и анализе; выработка совместно со школьниками законов класса, помогающих детям освоить нормы и правила общения, которым они должны следовать в Школе.</w:t>
      </w:r>
    </w:p>
    <w:p w:rsidR="00684CD6" w:rsidRPr="006B2875" w:rsidRDefault="0037235B" w:rsidP="006B2875">
      <w:pPr>
        <w:pStyle w:val="a3"/>
        <w:tabs>
          <w:tab w:val="left" w:pos="851"/>
        </w:tabs>
        <w:ind w:left="142" w:right="281"/>
      </w:pPr>
      <w:r w:rsidRPr="006B2875">
        <w:t>Организация интересных и полезных для личностного развития ребенка совместных дел с учащимися вверенного ему класса, позволяющих, с однойстороны,вовлечьвних детейссамыми разнымипотребностямиитемсамымдатьимвозможностьсамореализоваться,асдругой, установитьи упрочить доверительные отношения с учащимися класса, стать для них значимым взрослым, задающим образцы поведения в обществе.</w:t>
      </w:r>
    </w:p>
    <w:p w:rsidR="00684CD6" w:rsidRPr="006B2875" w:rsidRDefault="0037235B" w:rsidP="006B2875">
      <w:pPr>
        <w:pStyle w:val="a3"/>
        <w:tabs>
          <w:tab w:val="left" w:pos="851"/>
        </w:tabs>
        <w:ind w:left="142"/>
      </w:pPr>
      <w:r w:rsidRPr="006B2875">
        <w:t>Формированиюисплочениюколлективаклассаспособствуютследующиедела,акции,события,проекты,</w:t>
      </w:r>
      <w:r w:rsidRPr="006B2875">
        <w:rPr>
          <w:spacing w:val="-2"/>
        </w:rPr>
        <w:t>занятия:</w:t>
      </w:r>
    </w:p>
    <w:p w:rsidR="00684CD6" w:rsidRPr="006B2875" w:rsidRDefault="0037235B" w:rsidP="006B2875">
      <w:pPr>
        <w:pStyle w:val="a3"/>
        <w:tabs>
          <w:tab w:val="left" w:pos="851"/>
        </w:tabs>
        <w:ind w:left="142" w:right="283"/>
      </w:pPr>
      <w:r w:rsidRPr="006B2875">
        <w:t xml:space="preserve">Классные часы: </w:t>
      </w:r>
      <w:r w:rsidRPr="006B2875">
        <w:rPr>
          <w:i/>
        </w:rPr>
        <w:t xml:space="preserve">тематические </w:t>
      </w:r>
      <w:r w:rsidRPr="006B2875">
        <w:t xml:space="preserve">(согласно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вкуса,позволяющие лучше узнать и полюбить свою Родину; </w:t>
      </w:r>
      <w:r w:rsidRPr="006B2875">
        <w:rPr>
          <w:i/>
        </w:rPr>
        <w:t>игровые</w:t>
      </w:r>
      <w:r w:rsidRPr="006B2875">
        <w:t xml:space="preserve">, способствующие сплочению коллектива, поднятию настроения, предупреждающие стрессовые ситуации; </w:t>
      </w:r>
      <w:r w:rsidRPr="006B2875">
        <w:rPr>
          <w:i/>
        </w:rPr>
        <w:t xml:space="preserve">проблемные, </w:t>
      </w:r>
      <w:r w:rsidRPr="006B2875">
        <w:t xml:space="preserve">направленныена устранение конфликтных ситуаций в классе, Школе, позволяющие решать спорные вопросы; </w:t>
      </w:r>
      <w:r w:rsidRPr="006B2875">
        <w:rPr>
          <w:i/>
        </w:rPr>
        <w:t xml:space="preserve">организационные, </w:t>
      </w:r>
      <w:r w:rsidRPr="006B2875">
        <w:t xml:space="preserve">связанные к подготовкой класса к общему делу; </w:t>
      </w:r>
      <w:r w:rsidRPr="006B2875">
        <w:rPr>
          <w:i/>
        </w:rPr>
        <w:t xml:space="preserve">здоровьесберегающие, </w:t>
      </w:r>
      <w:r w:rsidRPr="006B2875">
        <w:t>позволяющие получить опыт безопасного поведения в социуме, ведения здорового образа жизни и заботы о здоровье других людей.</w:t>
      </w:r>
    </w:p>
    <w:p w:rsidR="00684CD6" w:rsidRPr="006B2875" w:rsidRDefault="0037235B" w:rsidP="006B2875">
      <w:pPr>
        <w:pStyle w:val="a3"/>
        <w:tabs>
          <w:tab w:val="left" w:pos="851"/>
        </w:tabs>
        <w:ind w:left="142" w:right="284"/>
      </w:pPr>
      <w:r w:rsidRPr="006B2875">
        <w:rPr>
          <w:i/>
        </w:rPr>
        <w:t xml:space="preserve">«День сюрпризов». </w:t>
      </w:r>
      <w:r w:rsidRPr="006B2875">
        <w:t>Дело, организованное одной из групп одноклассников (5-7 человек). Это может быть викторина, спортивная эстафета, мастер- класс, игровая программа «Джинсовая вечеринка»и др.. Ребята самостоятельно или совместно с классным руководителем готовят сюрприз для всего класса. Целью является творческая самореализация детей посредством игровой деятельности, воспитание умения работать в команде, согласовывать свои действия.</w:t>
      </w:r>
    </w:p>
    <w:p w:rsidR="00684CD6" w:rsidRPr="006B2875" w:rsidRDefault="0037235B" w:rsidP="006B2875">
      <w:pPr>
        <w:pStyle w:val="a3"/>
        <w:tabs>
          <w:tab w:val="left" w:pos="851"/>
        </w:tabs>
        <w:ind w:left="142" w:right="287"/>
      </w:pPr>
      <w:r w:rsidRPr="006B2875">
        <w:rPr>
          <w:i/>
        </w:rPr>
        <w:t>«КаникулывШколе».</w:t>
      </w:r>
      <w:r w:rsidRPr="006B2875">
        <w:t>Включаетциклинтеллектуально–развлекательных,театрально–игровыхпрограмм,организованныхкласснымруководителем в каникулярное время,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684CD6" w:rsidRPr="006B2875" w:rsidRDefault="0037235B" w:rsidP="006B2875">
      <w:pPr>
        <w:pStyle w:val="a3"/>
        <w:tabs>
          <w:tab w:val="left" w:pos="851"/>
        </w:tabs>
        <w:ind w:left="142" w:right="283"/>
      </w:pPr>
      <w:r w:rsidRPr="006B2875">
        <w:t>Классные руководители в работе над сплочением коллектива используют разнообразные формы.Это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rsidR="00684CD6" w:rsidRPr="006B2875" w:rsidRDefault="0037235B" w:rsidP="006B2875">
      <w:pPr>
        <w:pStyle w:val="2"/>
        <w:tabs>
          <w:tab w:val="left" w:pos="851"/>
        </w:tabs>
        <w:spacing w:before="2" w:line="275" w:lineRule="exact"/>
        <w:ind w:left="142"/>
      </w:pPr>
      <w:r w:rsidRPr="006B2875">
        <w:t>Индивидуальнаяработас</w:t>
      </w:r>
      <w:r w:rsidRPr="006B2875">
        <w:rPr>
          <w:spacing w:val="-2"/>
        </w:rPr>
        <w:t>учащимися:</w:t>
      </w:r>
    </w:p>
    <w:p w:rsidR="00684CD6" w:rsidRPr="006B2875" w:rsidRDefault="0037235B" w:rsidP="00587708">
      <w:pPr>
        <w:pStyle w:val="a6"/>
        <w:numPr>
          <w:ilvl w:val="0"/>
          <w:numId w:val="78"/>
        </w:numPr>
        <w:tabs>
          <w:tab w:val="left" w:pos="471"/>
          <w:tab w:val="left" w:pos="851"/>
        </w:tabs>
        <w:ind w:left="142" w:right="281" w:firstLine="0"/>
        <w:rPr>
          <w:sz w:val="24"/>
          <w:szCs w:val="24"/>
        </w:rPr>
      </w:pPr>
      <w:r w:rsidRPr="006B2875">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специальносоздаваемыхпедагогическихситуациях,виграх,погружающихребенкавмирчеловеческихотношений,ворганизуемыхпедагогом</w:t>
      </w:r>
    </w:p>
    <w:p w:rsidR="00684CD6" w:rsidRPr="006B2875" w:rsidRDefault="00684CD6" w:rsidP="006B2875">
      <w:pPr>
        <w:tabs>
          <w:tab w:val="left" w:pos="851"/>
        </w:tabs>
        <w:ind w:left="142"/>
        <w:jc w:val="both"/>
        <w:rPr>
          <w:sz w:val="24"/>
          <w:szCs w:val="24"/>
        </w:rPr>
        <w:sectPr w:rsidR="00684CD6" w:rsidRPr="006B2875" w:rsidSect="006B2875">
          <w:headerReference w:type="default" r:id="rId302"/>
          <w:footerReference w:type="default" r:id="rId303"/>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4"/>
      </w:pPr>
      <w:r w:rsidRPr="006B2875">
        <w:lastRenderedPageBreak/>
        <w:t>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84CD6" w:rsidRPr="006B2875" w:rsidRDefault="0037235B" w:rsidP="00587708">
      <w:pPr>
        <w:pStyle w:val="a6"/>
        <w:numPr>
          <w:ilvl w:val="0"/>
          <w:numId w:val="78"/>
        </w:numPr>
        <w:tabs>
          <w:tab w:val="left" w:pos="471"/>
          <w:tab w:val="left" w:pos="851"/>
        </w:tabs>
        <w:spacing w:before="5" w:line="237" w:lineRule="auto"/>
        <w:ind w:left="142" w:right="281" w:firstLine="0"/>
        <w:rPr>
          <w:sz w:val="24"/>
          <w:szCs w:val="24"/>
        </w:rPr>
      </w:pPr>
      <w:r w:rsidRPr="006B2875">
        <w:rPr>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684CD6" w:rsidRPr="006B2875" w:rsidRDefault="0037235B" w:rsidP="00587708">
      <w:pPr>
        <w:pStyle w:val="a6"/>
        <w:numPr>
          <w:ilvl w:val="0"/>
          <w:numId w:val="78"/>
        </w:numPr>
        <w:tabs>
          <w:tab w:val="left" w:pos="471"/>
          <w:tab w:val="left" w:pos="851"/>
        </w:tabs>
        <w:spacing w:before="8" w:line="237" w:lineRule="auto"/>
        <w:ind w:left="142" w:right="284" w:firstLine="0"/>
        <w:rPr>
          <w:sz w:val="24"/>
          <w:szCs w:val="24"/>
        </w:rPr>
      </w:pPr>
      <w:r w:rsidRPr="006B2875">
        <w:rPr>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684CD6" w:rsidRPr="006B2875" w:rsidRDefault="0037235B" w:rsidP="00587708">
      <w:pPr>
        <w:pStyle w:val="a6"/>
        <w:numPr>
          <w:ilvl w:val="0"/>
          <w:numId w:val="78"/>
        </w:numPr>
        <w:tabs>
          <w:tab w:val="left" w:pos="471"/>
          <w:tab w:val="left" w:pos="851"/>
        </w:tabs>
        <w:spacing w:before="4"/>
        <w:ind w:left="142" w:right="283" w:firstLine="0"/>
        <w:rPr>
          <w:sz w:val="24"/>
          <w:szCs w:val="24"/>
        </w:rPr>
      </w:pPr>
      <w:r w:rsidRPr="006B2875">
        <w:rPr>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w:t>
      </w:r>
      <w:r w:rsidRPr="006B2875">
        <w:rPr>
          <w:spacing w:val="-2"/>
          <w:sz w:val="24"/>
          <w:szCs w:val="24"/>
        </w:rPr>
        <w:t>классе.</w:t>
      </w:r>
    </w:p>
    <w:p w:rsidR="00684CD6" w:rsidRPr="006B2875" w:rsidRDefault="0037235B" w:rsidP="006B2875">
      <w:pPr>
        <w:pStyle w:val="2"/>
        <w:tabs>
          <w:tab w:val="left" w:pos="851"/>
        </w:tabs>
        <w:spacing w:before="3" w:line="275" w:lineRule="exact"/>
        <w:ind w:left="142"/>
      </w:pPr>
      <w:r w:rsidRPr="006B2875">
        <w:t>Работасродителямиучащихсяилиихзаконнымипредставителями</w:t>
      </w:r>
      <w:r w:rsidRPr="006B2875">
        <w:rPr>
          <w:spacing w:val="-2"/>
        </w:rPr>
        <w:t>(формы):</w:t>
      </w:r>
    </w:p>
    <w:p w:rsidR="00684CD6" w:rsidRPr="006B2875" w:rsidRDefault="0037235B" w:rsidP="00587708">
      <w:pPr>
        <w:pStyle w:val="a6"/>
        <w:numPr>
          <w:ilvl w:val="0"/>
          <w:numId w:val="78"/>
        </w:numPr>
        <w:tabs>
          <w:tab w:val="left" w:pos="471"/>
          <w:tab w:val="left" w:pos="851"/>
        </w:tabs>
        <w:spacing w:before="1" w:line="237" w:lineRule="auto"/>
        <w:ind w:left="142" w:right="284" w:firstLine="0"/>
        <w:rPr>
          <w:sz w:val="24"/>
          <w:szCs w:val="24"/>
        </w:rPr>
      </w:pPr>
      <w:r w:rsidRPr="006B2875">
        <w:rPr>
          <w:sz w:val="24"/>
          <w:szCs w:val="24"/>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684CD6" w:rsidRPr="006B2875" w:rsidRDefault="0037235B" w:rsidP="00587708">
      <w:pPr>
        <w:pStyle w:val="a6"/>
        <w:numPr>
          <w:ilvl w:val="0"/>
          <w:numId w:val="78"/>
        </w:numPr>
        <w:tabs>
          <w:tab w:val="left" w:pos="471"/>
          <w:tab w:val="left" w:pos="851"/>
        </w:tabs>
        <w:spacing w:before="2"/>
        <w:ind w:left="142" w:right="282" w:firstLine="0"/>
        <w:rPr>
          <w:sz w:val="24"/>
          <w:szCs w:val="24"/>
        </w:rPr>
      </w:pPr>
      <w:r w:rsidRPr="006B2875">
        <w:rPr>
          <w:sz w:val="24"/>
          <w:szCs w:val="24"/>
        </w:rPr>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классов, участвующих в управлении Школой ирешении вопросов воспитания и обучения детей; вебинар. Привлечение родителей (законных представителей) к просмотру вебинароввоспитательной направленности, Всероссийского родительского собрания;</w:t>
      </w:r>
    </w:p>
    <w:p w:rsidR="00684CD6" w:rsidRPr="006B2875" w:rsidRDefault="0037235B" w:rsidP="006B2875">
      <w:pPr>
        <w:pStyle w:val="a3"/>
        <w:tabs>
          <w:tab w:val="left" w:pos="851"/>
        </w:tabs>
        <w:ind w:left="142" w:right="285"/>
      </w:pPr>
      <w:r w:rsidRPr="006B2875">
        <w:rPr>
          <w:i/>
        </w:rPr>
        <w:t xml:space="preserve">«Сюрпризы для родителей». </w:t>
      </w:r>
      <w:r w:rsidRPr="006B2875">
        <w:t>Ко дню рождения ребенка каждый из родителей на электронную почту получает видеопоздравление от всего класса. Идея, направленная на развитие ценностных отношений к семье как главной опоре в жизни человека, способствует сплочению детей и родителей, установлению партнерских доверительных отношений с семьями, сотрудничеству с родителями;</w:t>
      </w:r>
    </w:p>
    <w:p w:rsidR="00684CD6" w:rsidRPr="006B2875" w:rsidRDefault="0037235B" w:rsidP="006B2875">
      <w:pPr>
        <w:pStyle w:val="a3"/>
        <w:tabs>
          <w:tab w:val="left" w:pos="851"/>
        </w:tabs>
        <w:ind w:left="142" w:right="468"/>
      </w:pPr>
      <w:r w:rsidRPr="006B2875">
        <w:rPr>
          <w:i/>
        </w:rPr>
        <w:t xml:space="preserve">Совместные дела. </w:t>
      </w:r>
      <w:r w:rsidRPr="006B2875">
        <w:t>Организация на базе класса семейных праздников, конкурсов, соревнований, направленных на сплочение семьи и Школы; анкетирование и тестирование родителей</w:t>
      </w:r>
    </w:p>
    <w:p w:rsidR="00684CD6" w:rsidRPr="006B2875" w:rsidRDefault="0037235B" w:rsidP="006B2875">
      <w:pPr>
        <w:pStyle w:val="a3"/>
        <w:tabs>
          <w:tab w:val="left" w:pos="851"/>
        </w:tabs>
        <w:ind w:left="142" w:right="283"/>
      </w:pPr>
      <w:r w:rsidRPr="006B2875">
        <w:rPr>
          <w:i/>
        </w:rPr>
        <w:t xml:space="preserve">«День Друга»: </w:t>
      </w:r>
      <w:r w:rsidRPr="006B2875">
        <w:t>выставка фотографий домашних питомцев школьников; викторины, устные журналы, стенгазеты, фотоколлажи, посвященные домашним питомцам; благотворительная ярмарка семейных поделок в пользу приюта для бездомных животных. Это дело позволяет детям освоить нормы гуманного поведения «человек – животное», узнать о преданности питомцев и о необходимости брать на себя ответственность за них.</w:t>
      </w:r>
    </w:p>
    <w:p w:rsidR="00684CD6" w:rsidRPr="006B2875" w:rsidRDefault="00684CD6" w:rsidP="006B2875">
      <w:pPr>
        <w:pStyle w:val="a3"/>
        <w:tabs>
          <w:tab w:val="left" w:pos="851"/>
        </w:tabs>
        <w:spacing w:before="3"/>
        <w:ind w:left="142"/>
      </w:pPr>
    </w:p>
    <w:p w:rsidR="00684CD6" w:rsidRPr="006B2875" w:rsidRDefault="0037235B" w:rsidP="006B2875">
      <w:pPr>
        <w:pStyle w:val="2"/>
        <w:tabs>
          <w:tab w:val="left" w:pos="851"/>
        </w:tabs>
        <w:spacing w:line="274" w:lineRule="exact"/>
        <w:ind w:left="142"/>
      </w:pPr>
      <w:r w:rsidRPr="006B2875">
        <w:t>Модуль3.2.3.«Внеурочная</w:t>
      </w:r>
      <w:r w:rsidRPr="006B2875">
        <w:rPr>
          <w:spacing w:val="-2"/>
        </w:rPr>
        <w:t xml:space="preserve"> деятельность»</w:t>
      </w:r>
    </w:p>
    <w:p w:rsidR="00684CD6" w:rsidRPr="006B2875" w:rsidRDefault="0037235B" w:rsidP="006B2875">
      <w:pPr>
        <w:tabs>
          <w:tab w:val="left" w:pos="851"/>
        </w:tabs>
        <w:ind w:left="142"/>
        <w:jc w:val="both"/>
        <w:rPr>
          <w:sz w:val="24"/>
          <w:szCs w:val="24"/>
        </w:rPr>
      </w:pPr>
      <w:r w:rsidRPr="006B2875">
        <w:rPr>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r w:rsidRPr="006B2875">
        <w:rPr>
          <w:i/>
          <w:sz w:val="24"/>
          <w:szCs w:val="24"/>
        </w:rPr>
        <w:t xml:space="preserve">Внеурочная деятельность по организации обеспечения учебной деятельности </w:t>
      </w:r>
      <w:r w:rsidRPr="006B2875">
        <w:rPr>
          <w:b/>
          <w:color w:val="221E1F"/>
          <w:sz w:val="24"/>
          <w:szCs w:val="24"/>
        </w:rPr>
        <w:t xml:space="preserve">представлена курсом «Разговоры о важном» </w:t>
      </w:r>
      <w:r w:rsidRPr="006B2875">
        <w:rPr>
          <w:color w:val="221E1F"/>
          <w:sz w:val="24"/>
          <w:szCs w:val="24"/>
        </w:rPr>
        <w:t>(понедельник,первый урок),цельюкоторыхявляетсяразвитиеценностногоотношенияобучающихсяксвоейРодине–России,населяющимеелюдям,ее</w:t>
      </w:r>
      <w:r w:rsidRPr="006B2875">
        <w:rPr>
          <w:color w:val="221E1F"/>
          <w:spacing w:val="-2"/>
          <w:sz w:val="24"/>
          <w:szCs w:val="24"/>
        </w:rPr>
        <w:t>уникальной</w:t>
      </w:r>
    </w:p>
    <w:p w:rsidR="00684CD6" w:rsidRPr="006B2875" w:rsidRDefault="00684CD6" w:rsidP="006B2875">
      <w:pPr>
        <w:tabs>
          <w:tab w:val="left" w:pos="851"/>
        </w:tabs>
        <w:ind w:left="142"/>
        <w:jc w:val="both"/>
        <w:rPr>
          <w:sz w:val="24"/>
          <w:szCs w:val="24"/>
        </w:rPr>
        <w:sectPr w:rsidR="00684CD6" w:rsidRPr="006B2875" w:rsidSect="006B2875">
          <w:headerReference w:type="default" r:id="rId304"/>
          <w:footerReference w:type="default" r:id="rId305"/>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pPr>
      <w:r w:rsidRPr="006B2875">
        <w:rPr>
          <w:color w:val="221E1F"/>
        </w:rPr>
        <w:lastRenderedPageBreak/>
        <w:t xml:space="preserve">истории,богатойприродеивеликойкультуре.Реализацияпрограммызанятий «Разговоры о важном»возложена на классных руководителей. </w:t>
      </w:r>
      <w:r w:rsidRPr="006B2875">
        <w:rPr>
          <w:i/>
        </w:rPr>
        <w:t>Внеурочнаядеятельностьпоорганизацииобеспеченияучебнойдеятельности</w:t>
      </w:r>
      <w:r w:rsidRPr="006B2875">
        <w:rPr>
          <w:color w:val="221E1F"/>
        </w:rPr>
        <w:t>п</w:t>
      </w:r>
      <w:r w:rsidRPr="006B2875">
        <w:rPr>
          <w:b/>
          <w:color w:val="221E1F"/>
        </w:rPr>
        <w:t>редставленакурсом«Основыпрограммирования».</w:t>
      </w:r>
      <w:r w:rsidRPr="006B2875">
        <w:rPr>
          <w:color w:val="221E1F"/>
        </w:rPr>
        <w:t xml:space="preserve">Данная программа продолжаетформировать навыки будущего: креативное мышление, цифровую грамотность, командную работу, креативность и навыкиуспешнойкоммуникации.Курсвнеурочнойдеятельности«Основыпрограммирования» 5–9классовнацеленанаболеесерьёзноеразвитиенавыка программированияиработыскодом,чтопомогаетразвиватькритическоемышлениеученика.Учащиесябудутосваиватьработуссервисами облачного хранения, электронной почтой, настройками кибербезопасности и прочими необходимыми цифровыми инструментами, вследствие чегоразвиваетсянавыкцифровойграмотности.Врамкахкурсовученикитакжепродолжаютреализовыватьиндивидуальныеигрупповыепроекты, оценивать их и давать конструктивную обратную связь. Всё это учит детей самоорганизации, планированию, эффективной коммуникации и работе в </w:t>
      </w:r>
      <w:r w:rsidRPr="006B2875">
        <w:rPr>
          <w:color w:val="221E1F"/>
          <w:spacing w:val="-2"/>
        </w:rPr>
        <w:t>команде.</w:t>
      </w:r>
    </w:p>
    <w:p w:rsidR="00684CD6" w:rsidRPr="006B2875" w:rsidRDefault="0037235B" w:rsidP="006B2875">
      <w:pPr>
        <w:tabs>
          <w:tab w:val="left" w:pos="851"/>
        </w:tabs>
        <w:spacing w:before="44"/>
        <w:ind w:left="142" w:right="282"/>
        <w:jc w:val="both"/>
        <w:rPr>
          <w:sz w:val="24"/>
          <w:szCs w:val="24"/>
        </w:rPr>
      </w:pPr>
      <w:r w:rsidRPr="006B2875">
        <w:rPr>
          <w:i/>
          <w:sz w:val="24"/>
          <w:szCs w:val="24"/>
        </w:rPr>
        <w:t>Внеурочная деятельность по формированию функциональной грамотности (читательской, математической, естественно- научной, финансовой) школьников</w:t>
      </w:r>
      <w:r w:rsidRPr="006B2875">
        <w:rPr>
          <w:b/>
          <w:sz w:val="24"/>
          <w:szCs w:val="24"/>
        </w:rPr>
        <w:t>представленакурсом«Функциональнаяграмотность»</w:t>
      </w:r>
      <w:r w:rsidRPr="006B2875">
        <w:rPr>
          <w:sz w:val="24"/>
          <w:szCs w:val="24"/>
        </w:rPr>
        <w:t>выступаеткакспособсоциальнойориентацииличности,интегрирующей связьобразования (в первую очередь общего) с многоплановой человеческой деятельностью.</w:t>
      </w:r>
    </w:p>
    <w:p w:rsidR="00684CD6" w:rsidRPr="006B2875" w:rsidRDefault="0037235B" w:rsidP="006B2875">
      <w:pPr>
        <w:pStyle w:val="a3"/>
        <w:tabs>
          <w:tab w:val="left" w:pos="851"/>
        </w:tabs>
        <w:ind w:left="142" w:right="281"/>
      </w:pPr>
      <w:r w:rsidRPr="006B2875">
        <w:rPr>
          <w:color w:val="221E1F"/>
        </w:rPr>
        <w:t>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w:t>
      </w:r>
      <w:r w:rsidRPr="006B2875">
        <w:rPr>
          <w:color w:val="221E1F"/>
          <w:vertAlign w:val="superscript"/>
        </w:rPr>
        <w:t>1</w:t>
      </w:r>
      <w:r w:rsidRPr="006B2875">
        <w:rPr>
          <w:color w:val="221E1F"/>
        </w:rPr>
        <w:t>, - являетсяPISA (Programme for International Student Assessment). И функциональная грамотность понимается PISA как знания и умения, необходимые для полноценного функционирования человека в современном обществе. PISA в своих мониторингах оценивает 4 вида грамотности: читательскую, математическую, естественно-научную и финансовую.</w:t>
      </w:r>
    </w:p>
    <w:p w:rsidR="00684CD6" w:rsidRPr="006B2875" w:rsidRDefault="0037235B" w:rsidP="006B2875">
      <w:pPr>
        <w:pStyle w:val="a3"/>
        <w:tabs>
          <w:tab w:val="left" w:pos="851"/>
        </w:tabs>
        <w:ind w:left="142" w:right="282"/>
      </w:pPr>
      <w:r w:rsidRPr="006B2875">
        <w:rPr>
          <w:color w:val="221E1F"/>
        </w:rPr>
        <w:t>Проблема развития функциональной грамотности обучающихся вРоссииактуализироваласьв2018годублагодаряУказуПрезидентаРФот 7 мая 2018 г. № 204 «О национальных целях и стратегических задачах развития Российской Федерации на период до 2024 года». Согласно Указу, «в2024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p>
    <w:p w:rsidR="00684CD6" w:rsidRPr="006B2875" w:rsidRDefault="0037235B" w:rsidP="006B2875">
      <w:pPr>
        <w:pStyle w:val="a3"/>
        <w:tabs>
          <w:tab w:val="left" w:pos="851"/>
        </w:tabs>
        <w:ind w:left="142" w:right="288"/>
      </w:pPr>
      <w:r w:rsidRPr="006B2875">
        <w:rPr>
          <w:color w:val="221E1F"/>
        </w:rPr>
        <w:t>Основной целью программы является развитие функциональной грамотности учащихся 5-6 классов как индикатора качества и эффективности образования, равенства доступа к образованию.</w:t>
      </w:r>
    </w:p>
    <w:p w:rsidR="00684CD6" w:rsidRPr="006B2875" w:rsidRDefault="0037235B" w:rsidP="006B2875">
      <w:pPr>
        <w:pStyle w:val="a3"/>
        <w:tabs>
          <w:tab w:val="left" w:pos="851"/>
        </w:tabs>
        <w:ind w:left="142"/>
      </w:pPr>
      <w:r w:rsidRPr="006B2875">
        <w:rPr>
          <w:color w:val="221E1F"/>
        </w:rPr>
        <w:t>Программавнеурочнойдеятельностинацеленана</w:t>
      </w:r>
      <w:r w:rsidRPr="006B2875">
        <w:rPr>
          <w:color w:val="221E1F"/>
          <w:spacing w:val="-2"/>
        </w:rPr>
        <w:t>развитие:</w:t>
      </w:r>
    </w:p>
    <w:p w:rsidR="00684CD6" w:rsidRPr="006B2875" w:rsidRDefault="0037235B" w:rsidP="00587708">
      <w:pPr>
        <w:pStyle w:val="a6"/>
        <w:numPr>
          <w:ilvl w:val="0"/>
          <w:numId w:val="77"/>
        </w:numPr>
        <w:tabs>
          <w:tab w:val="left" w:pos="471"/>
          <w:tab w:val="left" w:pos="851"/>
        </w:tabs>
        <w:ind w:left="142" w:right="281" w:firstLine="0"/>
        <w:rPr>
          <w:color w:val="221E1F"/>
          <w:sz w:val="24"/>
          <w:szCs w:val="24"/>
        </w:rPr>
      </w:pPr>
      <w:r w:rsidRPr="006B2875">
        <w:rPr>
          <w:color w:val="221E1F"/>
          <w:sz w:val="24"/>
          <w:szCs w:val="24"/>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гражданину(математическая грамотность);</w:t>
      </w:r>
    </w:p>
    <w:p w:rsidR="00684CD6" w:rsidRPr="006B2875" w:rsidRDefault="0037235B" w:rsidP="00587708">
      <w:pPr>
        <w:pStyle w:val="a6"/>
        <w:numPr>
          <w:ilvl w:val="0"/>
          <w:numId w:val="77"/>
        </w:numPr>
        <w:tabs>
          <w:tab w:val="left" w:pos="471"/>
          <w:tab w:val="left" w:pos="851"/>
        </w:tabs>
        <w:ind w:left="142" w:right="282" w:firstLine="0"/>
        <w:rPr>
          <w:color w:val="221E1F"/>
          <w:sz w:val="24"/>
          <w:szCs w:val="24"/>
        </w:rPr>
      </w:pPr>
      <w:r w:rsidRPr="006B2875">
        <w:rPr>
          <w:color w:val="221E1F"/>
          <w:sz w:val="24"/>
          <w:szCs w:val="24"/>
        </w:rPr>
        <w:t>способности человека понимать, использовать, оценивать тексты,размышлять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rsidR="00684CD6" w:rsidRPr="006B2875" w:rsidRDefault="0037235B" w:rsidP="00587708">
      <w:pPr>
        <w:pStyle w:val="a6"/>
        <w:numPr>
          <w:ilvl w:val="0"/>
          <w:numId w:val="77"/>
        </w:numPr>
        <w:tabs>
          <w:tab w:val="left" w:pos="471"/>
          <w:tab w:val="left" w:pos="851"/>
        </w:tabs>
        <w:ind w:left="142" w:right="280" w:firstLine="0"/>
        <w:rPr>
          <w:sz w:val="24"/>
          <w:szCs w:val="24"/>
        </w:rPr>
      </w:pPr>
      <w:r w:rsidRPr="006B2875">
        <w:rPr>
          <w:sz w:val="24"/>
          <w:szCs w:val="24"/>
        </w:rPr>
        <w:t>способности человека осваивать и использовать естественнонаучные знаниядляраспознанияипостановки вопросов, дляосвоенияновыхзнаний, дляобъясненияестественнонаучныхявленийиформулированияоснованныхнанаучныхдоказательствахвыводоввсвязисестественнонаучной</w:t>
      </w:r>
    </w:p>
    <w:p w:rsidR="00684CD6" w:rsidRPr="006B2875" w:rsidRDefault="00684CD6" w:rsidP="006B2875">
      <w:pPr>
        <w:tabs>
          <w:tab w:val="left" w:pos="851"/>
        </w:tabs>
        <w:ind w:left="142"/>
        <w:jc w:val="both"/>
        <w:rPr>
          <w:sz w:val="24"/>
          <w:szCs w:val="24"/>
        </w:rPr>
        <w:sectPr w:rsidR="00684CD6" w:rsidRPr="006B2875" w:rsidSect="006B2875">
          <w:headerReference w:type="default" r:id="rId306"/>
          <w:footerReference w:type="default" r:id="rId307"/>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3"/>
      </w:pPr>
      <w:r w:rsidRPr="006B2875">
        <w:lastRenderedPageBreak/>
        <w:t>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материальную,интеллектуальную и культурную сферы общества; проявлять активную гражданскую позицию при рассмотрении проблем, связанных сестествознанием (естественнонаучная грамотность);</w:t>
      </w:r>
    </w:p>
    <w:p w:rsidR="00684CD6" w:rsidRPr="006B2875" w:rsidRDefault="0037235B" w:rsidP="00587708">
      <w:pPr>
        <w:pStyle w:val="a6"/>
        <w:numPr>
          <w:ilvl w:val="0"/>
          <w:numId w:val="76"/>
        </w:numPr>
        <w:tabs>
          <w:tab w:val="left" w:pos="471"/>
          <w:tab w:val="left" w:pos="851"/>
        </w:tabs>
        <w:spacing w:before="15" w:line="223" w:lineRule="auto"/>
        <w:ind w:left="142" w:right="280" w:firstLine="0"/>
        <w:rPr>
          <w:sz w:val="24"/>
          <w:szCs w:val="24"/>
        </w:rPr>
      </w:pPr>
      <w:r w:rsidRPr="006B2875">
        <w:rPr>
          <w:color w:val="221E1F"/>
          <w:sz w:val="24"/>
          <w:szCs w:val="24"/>
        </w:rPr>
        <w:t>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684CD6" w:rsidRPr="006B2875" w:rsidRDefault="0037235B" w:rsidP="006B2875">
      <w:pPr>
        <w:pStyle w:val="2"/>
        <w:tabs>
          <w:tab w:val="left" w:pos="851"/>
        </w:tabs>
        <w:spacing w:before="9" w:line="274" w:lineRule="exact"/>
        <w:ind w:left="142"/>
      </w:pPr>
      <w:r w:rsidRPr="006B2875">
        <w:t>Внеурочнаядеятельностьпоучебнымпредметамобразовательнойпрограммыпредставленаследующими</w:t>
      </w:r>
      <w:r w:rsidRPr="006B2875">
        <w:rPr>
          <w:spacing w:val="-2"/>
        </w:rPr>
        <w:t>программами:</w:t>
      </w:r>
    </w:p>
    <w:p w:rsidR="00684CD6" w:rsidRPr="006B2875" w:rsidRDefault="0037235B" w:rsidP="006B2875">
      <w:pPr>
        <w:pStyle w:val="a3"/>
        <w:tabs>
          <w:tab w:val="left" w:pos="851"/>
        </w:tabs>
        <w:ind w:left="142" w:right="282"/>
      </w:pPr>
      <w:r w:rsidRPr="006B2875">
        <w:t>Программы по физической культуре «</w:t>
      </w:r>
      <w:r w:rsidRPr="006B2875">
        <w:rPr>
          <w:b/>
        </w:rPr>
        <w:t xml:space="preserve">Подвижные игры» и «Спортивные игры», </w:t>
      </w:r>
      <w:r w:rsidRPr="006B2875">
        <w:t>рассматриваются как уровни к формированию культуры здоровья и неотъемлемой частью всего воспитательно-образовательного процесса. Основные идет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 Данные программы направлены на формирование, сохранение и укрепления здоровья учащихся, в основу, которой положены культурологический и личностно-ориентированный подходы.</w:t>
      </w:r>
    </w:p>
    <w:p w:rsidR="00684CD6" w:rsidRPr="006B2875" w:rsidRDefault="0037235B" w:rsidP="006B2875">
      <w:pPr>
        <w:tabs>
          <w:tab w:val="left" w:pos="851"/>
        </w:tabs>
        <w:ind w:left="142" w:right="288"/>
        <w:jc w:val="both"/>
        <w:rPr>
          <w:sz w:val="24"/>
          <w:szCs w:val="24"/>
        </w:rPr>
      </w:pPr>
      <w:r w:rsidRPr="006B2875">
        <w:rPr>
          <w:i/>
          <w:sz w:val="24"/>
          <w:szCs w:val="24"/>
        </w:rPr>
        <w:t xml:space="preserve">Внеурочная деятельность по развитию личности </w:t>
      </w:r>
      <w:r w:rsidRPr="006B2875">
        <w:rPr>
          <w:b/>
          <w:sz w:val="24"/>
          <w:szCs w:val="24"/>
        </w:rPr>
        <w:t xml:space="preserve">представлена следующими курсами: «Россия-мои горизонты». </w:t>
      </w:r>
      <w:r w:rsidRPr="006B2875">
        <w:rPr>
          <w:sz w:val="24"/>
          <w:szCs w:val="24"/>
        </w:rPr>
        <w:t xml:space="preserve">Программа курса внеурочной деятельности </w:t>
      </w:r>
      <w:r w:rsidRPr="006B2875">
        <w:rPr>
          <w:b/>
          <w:sz w:val="24"/>
          <w:szCs w:val="24"/>
        </w:rPr>
        <w:t>«Россия – мои горизонты</w:t>
      </w:r>
      <w:r w:rsidRPr="006B2875">
        <w:rPr>
          <w:sz w:val="24"/>
          <w:szCs w:val="24"/>
        </w:rPr>
        <w:t>»направленанареализациюкомплекснойи систематической профориентационной работыдля обучающихся 6-11классовнаосновематериаловВсероссийскогоПроекта«Билетвбудущее»(далеепроект).Проектреализуетсяврамкахфедеральногопроекта</w:t>
      </w:r>
    </w:p>
    <w:p w:rsidR="00684CD6" w:rsidRPr="006B2875" w:rsidRDefault="0037235B" w:rsidP="006B2875">
      <w:pPr>
        <w:pStyle w:val="a3"/>
        <w:tabs>
          <w:tab w:val="left" w:pos="851"/>
        </w:tabs>
        <w:ind w:left="142" w:right="278"/>
      </w:pPr>
      <w:r w:rsidRPr="006B2875">
        <w:t>«Успех каждого ребенка», национального проекта «Образование». является частью предпрофильного обучения и направлена на формирование у учащихся готовности к осознанному социальному и профессиональному самоопределению.</w:t>
      </w:r>
    </w:p>
    <w:p w:rsidR="00684CD6" w:rsidRPr="006B2875" w:rsidRDefault="0037235B" w:rsidP="00587708">
      <w:pPr>
        <w:pStyle w:val="2"/>
        <w:numPr>
          <w:ilvl w:val="2"/>
          <w:numId w:val="75"/>
        </w:numPr>
        <w:tabs>
          <w:tab w:val="left" w:pos="712"/>
          <w:tab w:val="left" w:pos="851"/>
        </w:tabs>
        <w:spacing w:before="4" w:line="274" w:lineRule="exact"/>
        <w:ind w:left="142" w:firstLine="0"/>
        <w:jc w:val="both"/>
      </w:pPr>
      <w:r w:rsidRPr="006B2875">
        <w:t>Модуль«Урочная</w:t>
      </w:r>
      <w:r w:rsidRPr="006B2875">
        <w:rPr>
          <w:spacing w:val="-2"/>
        </w:rPr>
        <w:t>деятельность»</w:t>
      </w:r>
    </w:p>
    <w:p w:rsidR="00684CD6" w:rsidRPr="006B2875" w:rsidRDefault="0037235B" w:rsidP="006B2875">
      <w:pPr>
        <w:pStyle w:val="a3"/>
        <w:tabs>
          <w:tab w:val="left" w:pos="851"/>
        </w:tabs>
        <w:ind w:left="142" w:right="284"/>
      </w:pPr>
      <w:r w:rsidRPr="006B2875">
        <w:t>В рамках реализации нацпроекта "Образование" школа является центром образования цифрового и универсального профиля. Целью деятельности центра является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универсального профилей, обновление содержания и совершенствование методов обучения предметов «Технология», «Информатика», «ОБЖ», идет апробирование новых форм образования и взаимодействия с социумом. В результате создана основа образовательной экосистемы гимназии, обеспечивающей сквозные навыки и дающей палитру образовательных возможностей учащимся.</w:t>
      </w:r>
    </w:p>
    <w:p w:rsidR="00684CD6" w:rsidRPr="006B2875" w:rsidRDefault="0037235B" w:rsidP="006B2875">
      <w:pPr>
        <w:pStyle w:val="a3"/>
        <w:tabs>
          <w:tab w:val="left" w:pos="851"/>
        </w:tabs>
        <w:ind w:left="142"/>
      </w:pPr>
      <w:r w:rsidRPr="006B2875">
        <w:t>Черезреализуемыйпроектосуществляетсяпереходотклассно-урочнойсистемыкличностнооткрытому</w:t>
      </w:r>
      <w:r w:rsidRPr="006B2875">
        <w:rPr>
          <w:spacing w:val="-2"/>
        </w:rPr>
        <w:t>образованию.</w:t>
      </w:r>
    </w:p>
    <w:p w:rsidR="00684CD6" w:rsidRPr="006B2875" w:rsidRDefault="0037235B" w:rsidP="006B2875">
      <w:pPr>
        <w:pStyle w:val="a3"/>
        <w:tabs>
          <w:tab w:val="left" w:pos="851"/>
        </w:tabs>
        <w:ind w:left="142" w:right="284"/>
      </w:pPr>
      <w:r w:rsidRPr="006B2875">
        <w:t>Основным механизмом являются уроки, проведенные вне стен класса, школы, в окружающем социуме: в парке, на улицах села, в детском саду, в школьном краеведческом музее, сельской библиотеке. 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обучающиеся получают опыт сотрудничества, партнерских отношений друг сдругоми со взрослыми.Образовательныепространства реализуютсяи через проведение IT-марафона</w:t>
      </w:r>
    </w:p>
    <w:p w:rsidR="00684CD6" w:rsidRPr="006B2875" w:rsidRDefault="0037235B" w:rsidP="006B2875">
      <w:pPr>
        <w:pStyle w:val="a3"/>
        <w:tabs>
          <w:tab w:val="left" w:pos="851"/>
        </w:tabs>
        <w:ind w:left="142" w:right="284"/>
      </w:pPr>
      <w:r w:rsidRPr="006B2875">
        <w:t xml:space="preserve">«Осваивай и делись!», направленного на освоение новых IT-практик учителями и учениками. Проект формирует умение выделять дефициты IT- компетентности, позволяет освоить новые информационные технологии и создать лайфхаки по их освоению для других. Использование освоенных IT-практик в рамках урока воспитывает в учащихся личность, подходящую к делу творчески, исследующую мир, развивающуюся в нем и вместе с </w:t>
      </w:r>
      <w:r w:rsidRPr="006B2875">
        <w:rPr>
          <w:spacing w:val="-4"/>
        </w:rPr>
        <w:t>ним.</w:t>
      </w:r>
    </w:p>
    <w:p w:rsidR="00684CD6" w:rsidRPr="006B2875" w:rsidRDefault="00684CD6" w:rsidP="006B2875">
      <w:pPr>
        <w:tabs>
          <w:tab w:val="left" w:pos="851"/>
        </w:tabs>
        <w:ind w:left="142"/>
        <w:jc w:val="both"/>
        <w:rPr>
          <w:sz w:val="24"/>
          <w:szCs w:val="24"/>
        </w:rPr>
        <w:sectPr w:rsidR="00684CD6" w:rsidRPr="006B2875" w:rsidSect="006B2875">
          <w:headerReference w:type="default" r:id="rId308"/>
          <w:footerReference w:type="default" r:id="rId309"/>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2"/>
      </w:pPr>
      <w:r w:rsidRPr="006B2875">
        <w:lastRenderedPageBreak/>
        <w:t xml:space="preserve">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sidRPr="006B2875">
        <w:rPr>
          <w:spacing w:val="-2"/>
        </w:rPr>
        <w:t>зрения.</w:t>
      </w:r>
    </w:p>
    <w:p w:rsidR="00684CD6" w:rsidRPr="006B2875" w:rsidRDefault="0037235B" w:rsidP="006B2875">
      <w:pPr>
        <w:pStyle w:val="a3"/>
        <w:tabs>
          <w:tab w:val="left" w:pos="851"/>
        </w:tabs>
        <w:spacing w:before="1"/>
        <w:ind w:left="142" w:right="295"/>
      </w:pPr>
      <w:r w:rsidRPr="006B2875">
        <w:t>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684CD6" w:rsidRPr="006B2875" w:rsidRDefault="0037235B" w:rsidP="006B2875">
      <w:pPr>
        <w:pStyle w:val="a3"/>
        <w:tabs>
          <w:tab w:val="left" w:pos="851"/>
        </w:tabs>
        <w:ind w:left="142" w:right="284"/>
      </w:pPr>
      <w:r w:rsidRPr="006B2875">
        <w:t>Создание гибкой и открытой среды обучения и воспитания с использованием гаджетов, открытых образовательных ресурсов, систем управления позволяетсоздатьусловиядляреализацииведущихпринциповобразования:«образованиедлявсех»,«образованиечерезвсюжизнь»,образование</w:t>
      </w:r>
    </w:p>
    <w:p w:rsidR="00684CD6" w:rsidRPr="006B2875" w:rsidRDefault="0037235B" w:rsidP="006B2875">
      <w:pPr>
        <w:pStyle w:val="a3"/>
        <w:tabs>
          <w:tab w:val="left" w:pos="851"/>
        </w:tabs>
        <w:spacing w:before="1"/>
        <w:ind w:left="142" w:right="289"/>
      </w:pPr>
      <w:r w:rsidRPr="006B2875">
        <w:t>«всегда,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684CD6" w:rsidRPr="006B2875" w:rsidRDefault="00684CD6" w:rsidP="006B2875">
      <w:pPr>
        <w:pStyle w:val="a3"/>
        <w:tabs>
          <w:tab w:val="left" w:pos="851"/>
        </w:tabs>
        <w:spacing w:before="4"/>
        <w:ind w:left="142"/>
      </w:pPr>
    </w:p>
    <w:p w:rsidR="00684CD6" w:rsidRPr="006B2875" w:rsidRDefault="0037235B" w:rsidP="00587708">
      <w:pPr>
        <w:pStyle w:val="2"/>
        <w:numPr>
          <w:ilvl w:val="2"/>
          <w:numId w:val="75"/>
        </w:numPr>
        <w:tabs>
          <w:tab w:val="left" w:pos="712"/>
          <w:tab w:val="left" w:pos="851"/>
        </w:tabs>
        <w:spacing w:before="1" w:line="274" w:lineRule="exact"/>
        <w:ind w:left="142" w:firstLine="0"/>
        <w:jc w:val="both"/>
      </w:pPr>
      <w:r w:rsidRPr="006B2875">
        <w:t>Модуль</w:t>
      </w:r>
      <w:r w:rsidRPr="006B2875">
        <w:rPr>
          <w:spacing w:val="-2"/>
        </w:rPr>
        <w:t>«Профориентация»</w:t>
      </w:r>
    </w:p>
    <w:p w:rsidR="00684CD6" w:rsidRPr="006B2875" w:rsidRDefault="0037235B" w:rsidP="006B2875">
      <w:pPr>
        <w:pStyle w:val="a3"/>
        <w:tabs>
          <w:tab w:val="left" w:pos="851"/>
        </w:tabs>
        <w:ind w:left="142" w:right="282"/>
      </w:pPr>
      <w:r w:rsidRPr="006B2875">
        <w:t>Совместная деятельность педагогов и школьников по направлению «профориентация»включает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совместнойдеятельности педагога и ребенка – подготовить школьника к осознанному выбору своей будущей профессиональной деятельности. Эта работа осуществляется через: программы курсы внеурочной деятельности «Человек и профессия», «Финансовая грамотность», а также создавая профориентационно значимые проблемные ситуации, педагог актуализирует профессиональное самоопределение обучающихся,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циклы профориентационных часов общения, направленных наподготовку школьника к осознанному планированию и реализации своего профессионального будущего;</w:t>
      </w:r>
    </w:p>
    <w:p w:rsidR="00684CD6" w:rsidRPr="006B2875" w:rsidRDefault="0037235B" w:rsidP="00587708">
      <w:pPr>
        <w:pStyle w:val="a6"/>
        <w:numPr>
          <w:ilvl w:val="3"/>
          <w:numId w:val="75"/>
        </w:numPr>
        <w:tabs>
          <w:tab w:val="left" w:pos="851"/>
          <w:tab w:val="left" w:pos="1358"/>
        </w:tabs>
        <w:spacing w:before="4" w:line="235" w:lineRule="auto"/>
        <w:ind w:left="142" w:right="470" w:firstLine="0"/>
        <w:rPr>
          <w:sz w:val="24"/>
          <w:szCs w:val="24"/>
        </w:rPr>
      </w:pPr>
      <w:r w:rsidRPr="006B2875">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позицию),расширяющиезнания школьниково типах профессий, о способах выборапрофессий, о достоинствах инедостатках той или иной интересной школьникам профессиональной деятельности;</w:t>
      </w:r>
    </w:p>
    <w:p w:rsidR="00684CD6" w:rsidRPr="006B2875" w:rsidRDefault="0037235B" w:rsidP="00587708">
      <w:pPr>
        <w:pStyle w:val="a6"/>
        <w:numPr>
          <w:ilvl w:val="3"/>
          <w:numId w:val="75"/>
        </w:numPr>
        <w:tabs>
          <w:tab w:val="left" w:pos="851"/>
          <w:tab w:val="left" w:pos="1358"/>
        </w:tabs>
        <w:spacing w:before="6" w:line="235" w:lineRule="auto"/>
        <w:ind w:left="142" w:right="461" w:firstLine="0"/>
        <w:rPr>
          <w:sz w:val="24"/>
          <w:szCs w:val="24"/>
        </w:rPr>
      </w:pPr>
      <w:r w:rsidRPr="006B2875">
        <w:rPr>
          <w:sz w:val="24"/>
          <w:szCs w:val="24"/>
        </w:rPr>
        <w:t>профориентационные практики: профессиональные пробы, где школьники узнают на практике, как устроена деятельность специалиста по выбранной профессии; урок с привлечением работодателя, в ходе которого учащиеся попробуют себя в данной профессиональной роли; мастер- класс с участием представителей данной практики (профессии); посещение города «Мастерславль» в г. Белгород.;</w:t>
      </w:r>
    </w:p>
    <w:p w:rsidR="00684CD6" w:rsidRPr="006B2875" w:rsidRDefault="0037235B" w:rsidP="00587708">
      <w:pPr>
        <w:pStyle w:val="a6"/>
        <w:numPr>
          <w:ilvl w:val="3"/>
          <w:numId w:val="75"/>
        </w:numPr>
        <w:tabs>
          <w:tab w:val="left" w:pos="851"/>
          <w:tab w:val="left" w:pos="1358"/>
        </w:tabs>
        <w:spacing w:before="12" w:line="232" w:lineRule="auto"/>
        <w:ind w:left="142" w:right="470" w:firstLine="0"/>
        <w:rPr>
          <w:sz w:val="24"/>
          <w:szCs w:val="24"/>
        </w:rPr>
      </w:pPr>
      <w:r w:rsidRPr="006B2875">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84CD6" w:rsidRPr="006B2875" w:rsidRDefault="00684CD6" w:rsidP="006B2875">
      <w:pPr>
        <w:tabs>
          <w:tab w:val="left" w:pos="851"/>
        </w:tabs>
        <w:spacing w:line="232" w:lineRule="auto"/>
        <w:ind w:left="142"/>
        <w:jc w:val="both"/>
        <w:rPr>
          <w:sz w:val="24"/>
          <w:szCs w:val="24"/>
        </w:rPr>
        <w:sectPr w:rsidR="00684CD6" w:rsidRPr="006B2875" w:rsidSect="006B2875">
          <w:headerReference w:type="default" r:id="rId310"/>
          <w:footerReference w:type="default" r:id="rId311"/>
          <w:pgSz w:w="16840" w:h="11910" w:orient="landscape"/>
          <w:pgMar w:top="1020" w:right="580" w:bottom="280" w:left="660" w:header="712" w:footer="0" w:gutter="0"/>
          <w:cols w:space="720"/>
        </w:sectPr>
      </w:pPr>
    </w:p>
    <w:p w:rsidR="00684CD6" w:rsidRPr="006B2875" w:rsidRDefault="0037235B" w:rsidP="00587708">
      <w:pPr>
        <w:pStyle w:val="a6"/>
        <w:numPr>
          <w:ilvl w:val="3"/>
          <w:numId w:val="75"/>
        </w:numPr>
        <w:tabs>
          <w:tab w:val="left" w:pos="851"/>
          <w:tab w:val="left" w:pos="1358"/>
        </w:tabs>
        <w:spacing w:before="10" w:line="232" w:lineRule="auto"/>
        <w:ind w:left="142" w:right="467" w:firstLine="0"/>
        <w:rPr>
          <w:sz w:val="24"/>
          <w:szCs w:val="24"/>
        </w:rPr>
      </w:pPr>
      <w:r w:rsidRPr="006B2875">
        <w:rPr>
          <w:sz w:val="24"/>
          <w:szCs w:val="24"/>
        </w:rPr>
        <w:lastRenderedPageBreak/>
        <w:t xml:space="preserve">посещение профориентационных выставок, ярмарок профессий, дней открытых дверей в средних специальных учебных заведениях и </w:t>
      </w:r>
      <w:r w:rsidRPr="006B2875">
        <w:rPr>
          <w:spacing w:val="-2"/>
          <w:sz w:val="24"/>
          <w:szCs w:val="24"/>
        </w:rPr>
        <w:t>вузах;</w:t>
      </w:r>
    </w:p>
    <w:p w:rsidR="00684CD6" w:rsidRPr="006B2875" w:rsidRDefault="0037235B" w:rsidP="00587708">
      <w:pPr>
        <w:pStyle w:val="a6"/>
        <w:numPr>
          <w:ilvl w:val="3"/>
          <w:numId w:val="75"/>
        </w:numPr>
        <w:tabs>
          <w:tab w:val="left" w:pos="851"/>
          <w:tab w:val="left" w:pos="1358"/>
        </w:tabs>
        <w:spacing w:line="338" w:lineRule="exact"/>
        <w:ind w:left="142" w:firstLine="0"/>
        <w:rPr>
          <w:sz w:val="24"/>
          <w:szCs w:val="24"/>
        </w:rPr>
      </w:pPr>
      <w:r w:rsidRPr="006B2875">
        <w:rPr>
          <w:sz w:val="24"/>
          <w:szCs w:val="24"/>
        </w:rPr>
        <w:t>встречисносителямипрофессий(очныеи</w:t>
      </w:r>
      <w:r w:rsidRPr="006B2875">
        <w:rPr>
          <w:spacing w:val="-2"/>
          <w:sz w:val="24"/>
          <w:szCs w:val="24"/>
        </w:rPr>
        <w:t>онлайн);</w:t>
      </w:r>
    </w:p>
    <w:p w:rsidR="00684CD6" w:rsidRPr="006B2875" w:rsidRDefault="0037235B" w:rsidP="00587708">
      <w:pPr>
        <w:pStyle w:val="a6"/>
        <w:numPr>
          <w:ilvl w:val="3"/>
          <w:numId w:val="75"/>
        </w:numPr>
        <w:tabs>
          <w:tab w:val="left" w:pos="851"/>
          <w:tab w:val="left" w:pos="1358"/>
        </w:tabs>
        <w:spacing w:line="237" w:lineRule="auto"/>
        <w:ind w:left="142" w:right="454" w:firstLine="0"/>
        <w:rPr>
          <w:sz w:val="24"/>
          <w:szCs w:val="24"/>
        </w:rPr>
      </w:pPr>
      <w:r w:rsidRPr="006B2875">
        <w:rPr>
          <w:sz w:val="24"/>
          <w:szCs w:val="24"/>
        </w:rPr>
        <w:t>совместное с педагогами изучение интернет ресурсов, посвященных выбору профессий (</w:t>
      </w:r>
      <w:hyperlink r:id="rId312">
        <w:r w:rsidRPr="006B2875">
          <w:rPr>
            <w:color w:val="0462C1"/>
            <w:sz w:val="24"/>
            <w:szCs w:val="24"/>
            <w:u w:val="single" w:color="0462C1"/>
          </w:rPr>
          <w:t>http://metodkabinet.ru/</w:t>
        </w:r>
      </w:hyperlink>
      <w:r w:rsidRPr="006B2875">
        <w:rPr>
          <w:sz w:val="24"/>
          <w:szCs w:val="24"/>
        </w:rPr>
        <w:t xml:space="preserve">, </w:t>
      </w:r>
      <w:r w:rsidRPr="006B2875">
        <w:rPr>
          <w:color w:val="0462C1"/>
          <w:sz w:val="24"/>
          <w:szCs w:val="24"/>
          <w:u w:val="single" w:color="0462C1"/>
        </w:rPr>
        <w:t>http://мой-ориентир.рф/</w:t>
      </w:r>
      <w:hyperlink r:id="rId313">
        <w:r w:rsidRPr="006B2875">
          <w:rPr>
            <w:color w:val="0462C1"/>
            <w:sz w:val="24"/>
            <w:szCs w:val="24"/>
            <w:u w:val="single" w:color="0462C1"/>
          </w:rPr>
          <w:t>https://proektoria.online/news/projectnews/prodolzhenie_cikla_vserossijskih_otkrytyh_urokov/</w:t>
        </w:r>
      </w:hyperlink>
      <w:r w:rsidRPr="006B2875">
        <w:rPr>
          <w:sz w:val="24"/>
          <w:szCs w:val="24"/>
        </w:rPr>
        <w:t>и др.), прохождение профориентационного онлайн-тестирования (</w:t>
      </w:r>
      <w:hyperlink r:id="rId314">
        <w:r w:rsidRPr="006B2875">
          <w:rPr>
            <w:color w:val="0462C1"/>
            <w:sz w:val="24"/>
            <w:szCs w:val="24"/>
            <w:u w:val="single" w:color="0462C1"/>
          </w:rPr>
          <w:t>https://proforientator.ru/tests/</w:t>
        </w:r>
      </w:hyperlink>
      <w:r w:rsidRPr="006B2875">
        <w:rPr>
          <w:sz w:val="24"/>
          <w:szCs w:val="24"/>
        </w:rPr>
        <w:t xml:space="preserve">; </w:t>
      </w:r>
      <w:hyperlink r:id="rId315">
        <w:r w:rsidRPr="006B2875">
          <w:rPr>
            <w:color w:val="0462C1"/>
            <w:sz w:val="24"/>
            <w:szCs w:val="24"/>
            <w:u w:val="single" w:color="0462C1"/>
          </w:rPr>
          <w:t>https://postupi.online/</w:t>
        </w:r>
      </w:hyperlink>
      <w:r w:rsidRPr="006B2875">
        <w:rPr>
          <w:sz w:val="24"/>
          <w:szCs w:val="24"/>
        </w:rPr>
        <w:t>и др.), онлайн курсов по интересующим профессиям и направлениям образования, веб-квеста «Построй свою траекторию поступления в вуз (https://postupi.online/service/service-vo/quest/);</w:t>
      </w:r>
    </w:p>
    <w:p w:rsidR="00684CD6" w:rsidRPr="006B2875" w:rsidRDefault="0037235B" w:rsidP="00587708">
      <w:pPr>
        <w:pStyle w:val="a6"/>
        <w:numPr>
          <w:ilvl w:val="3"/>
          <w:numId w:val="75"/>
        </w:numPr>
        <w:tabs>
          <w:tab w:val="left" w:pos="851"/>
          <w:tab w:val="left" w:pos="1358"/>
        </w:tabs>
        <w:spacing w:before="1" w:line="235" w:lineRule="auto"/>
        <w:ind w:left="142" w:right="456" w:firstLine="0"/>
        <w:rPr>
          <w:sz w:val="24"/>
          <w:szCs w:val="24"/>
        </w:rPr>
      </w:pPr>
      <w:r w:rsidRPr="006B2875">
        <w:rPr>
          <w:sz w:val="24"/>
          <w:szCs w:val="24"/>
        </w:rPr>
        <w:t>участие в работе всероссийских профориентационных проектов «ПроеКТОриЯ» (</w:t>
      </w:r>
      <w:hyperlink r:id="rId316">
        <w:r w:rsidRPr="006B2875">
          <w:rPr>
            <w:color w:val="0462C1"/>
            <w:sz w:val="24"/>
            <w:szCs w:val="24"/>
            <w:u w:val="single" w:color="0462C1"/>
          </w:rPr>
          <w:t>https://proektoria.online/</w:t>
        </w:r>
      </w:hyperlink>
      <w:r w:rsidRPr="006B2875">
        <w:rPr>
          <w:sz w:val="24"/>
          <w:szCs w:val="24"/>
        </w:rPr>
        <w:t>), «Навигатум» (</w:t>
      </w:r>
      <w:hyperlink r:id="rId317">
        <w:r w:rsidRPr="006B2875">
          <w:rPr>
            <w:color w:val="0462C1"/>
            <w:sz w:val="24"/>
            <w:szCs w:val="24"/>
            <w:u w:val="single" w:color="0462C1"/>
          </w:rPr>
          <w:t>https://navigatum.ru/</w:t>
        </w:r>
      </w:hyperlink>
      <w:r w:rsidRPr="006B2875">
        <w:rPr>
          <w:sz w:val="24"/>
          <w:szCs w:val="24"/>
        </w:rPr>
        <w:t>), созданных в сети интернет: просмотр лекций, решение учебно-тренировочных задач, участие в мастер-классах, посещение открытых уроков;</w:t>
      </w:r>
    </w:p>
    <w:p w:rsidR="00684CD6" w:rsidRPr="006B2875" w:rsidRDefault="0037235B" w:rsidP="00587708">
      <w:pPr>
        <w:pStyle w:val="a6"/>
        <w:numPr>
          <w:ilvl w:val="3"/>
          <w:numId w:val="75"/>
        </w:numPr>
        <w:tabs>
          <w:tab w:val="left" w:pos="851"/>
          <w:tab w:val="left" w:pos="1358"/>
        </w:tabs>
        <w:spacing w:before="12" w:line="232" w:lineRule="auto"/>
        <w:ind w:left="142" w:right="473" w:firstLine="0"/>
        <w:rPr>
          <w:sz w:val="24"/>
          <w:szCs w:val="24"/>
        </w:rPr>
      </w:pPr>
      <w:r w:rsidRPr="006B2875">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84CD6" w:rsidRPr="006B2875" w:rsidRDefault="0037235B" w:rsidP="00587708">
      <w:pPr>
        <w:pStyle w:val="2"/>
        <w:numPr>
          <w:ilvl w:val="2"/>
          <w:numId w:val="75"/>
        </w:numPr>
        <w:tabs>
          <w:tab w:val="left" w:pos="712"/>
          <w:tab w:val="left" w:pos="851"/>
        </w:tabs>
        <w:spacing w:before="5" w:line="274" w:lineRule="exact"/>
        <w:ind w:left="142" w:firstLine="0"/>
        <w:jc w:val="both"/>
      </w:pPr>
      <w:r w:rsidRPr="006B2875">
        <w:t>Модуль«Взаимодействиесродителями(законными</w:t>
      </w:r>
      <w:r w:rsidRPr="006B2875">
        <w:rPr>
          <w:spacing w:val="-2"/>
        </w:rPr>
        <w:t>представителям»</w:t>
      </w:r>
    </w:p>
    <w:p w:rsidR="00684CD6" w:rsidRPr="006B2875" w:rsidRDefault="0037235B" w:rsidP="006B2875">
      <w:pPr>
        <w:pStyle w:val="a3"/>
        <w:tabs>
          <w:tab w:val="left" w:pos="851"/>
        </w:tabs>
        <w:ind w:left="142"/>
      </w:pPr>
      <w:r w:rsidRPr="006B2875">
        <w:t>Главнымизадачамимодуляявляютсяоказаниепомощисемьеввоспитаниидетей,психолого-педагогическоепросвещениесемей,коррекция семейного воспитания, организация досуга семьи.</w:t>
      </w:r>
    </w:p>
    <w:p w:rsidR="00684CD6" w:rsidRPr="006B2875" w:rsidRDefault="0037235B" w:rsidP="006B2875">
      <w:pPr>
        <w:pStyle w:val="a3"/>
        <w:tabs>
          <w:tab w:val="left" w:pos="851"/>
        </w:tabs>
        <w:ind w:left="142"/>
      </w:pPr>
      <w:r w:rsidRPr="006B2875">
        <w:t>Основныминаправлениямивработепедагогическогоколлективассемьямиобучающихся</w:t>
      </w:r>
      <w:r w:rsidRPr="006B2875">
        <w:rPr>
          <w:spacing w:val="-2"/>
        </w:rPr>
        <w:t>являются:</w:t>
      </w:r>
    </w:p>
    <w:p w:rsidR="00684CD6" w:rsidRPr="006B2875" w:rsidRDefault="0037235B" w:rsidP="00587708">
      <w:pPr>
        <w:pStyle w:val="a6"/>
        <w:numPr>
          <w:ilvl w:val="3"/>
          <w:numId w:val="75"/>
        </w:numPr>
        <w:tabs>
          <w:tab w:val="left" w:pos="472"/>
          <w:tab w:val="left" w:pos="851"/>
        </w:tabs>
        <w:spacing w:line="293" w:lineRule="exact"/>
        <w:ind w:left="142" w:firstLine="0"/>
        <w:rPr>
          <w:sz w:val="24"/>
          <w:szCs w:val="24"/>
        </w:rPr>
      </w:pPr>
      <w:r w:rsidRPr="006B2875">
        <w:rPr>
          <w:sz w:val="24"/>
          <w:szCs w:val="24"/>
        </w:rPr>
        <w:t>изучениесемейи условийсемейного</w:t>
      </w:r>
      <w:r w:rsidRPr="006B2875">
        <w:rPr>
          <w:spacing w:val="-2"/>
          <w:sz w:val="24"/>
          <w:szCs w:val="24"/>
        </w:rPr>
        <w:t>воспитания,</w:t>
      </w:r>
    </w:p>
    <w:p w:rsidR="00684CD6" w:rsidRPr="006B2875" w:rsidRDefault="0037235B" w:rsidP="00587708">
      <w:pPr>
        <w:pStyle w:val="a6"/>
        <w:numPr>
          <w:ilvl w:val="3"/>
          <w:numId w:val="75"/>
        </w:numPr>
        <w:tabs>
          <w:tab w:val="left" w:pos="472"/>
          <w:tab w:val="left" w:pos="851"/>
        </w:tabs>
        <w:spacing w:line="293" w:lineRule="exact"/>
        <w:ind w:left="142" w:firstLine="0"/>
        <w:rPr>
          <w:sz w:val="24"/>
          <w:szCs w:val="24"/>
        </w:rPr>
      </w:pPr>
      <w:r w:rsidRPr="006B2875">
        <w:rPr>
          <w:sz w:val="24"/>
          <w:szCs w:val="24"/>
        </w:rPr>
        <w:t>пропагандапсихолого-педагогических</w:t>
      </w:r>
      <w:r w:rsidRPr="006B2875">
        <w:rPr>
          <w:spacing w:val="-2"/>
          <w:sz w:val="24"/>
          <w:szCs w:val="24"/>
        </w:rPr>
        <w:t>знаний,</w:t>
      </w:r>
    </w:p>
    <w:p w:rsidR="00684CD6" w:rsidRPr="006B2875" w:rsidRDefault="0037235B" w:rsidP="00587708">
      <w:pPr>
        <w:pStyle w:val="a6"/>
        <w:numPr>
          <w:ilvl w:val="3"/>
          <w:numId w:val="75"/>
        </w:numPr>
        <w:tabs>
          <w:tab w:val="left" w:pos="472"/>
          <w:tab w:val="left" w:pos="851"/>
        </w:tabs>
        <w:spacing w:before="2" w:line="293" w:lineRule="exact"/>
        <w:ind w:left="142" w:firstLine="0"/>
        <w:rPr>
          <w:sz w:val="24"/>
          <w:szCs w:val="24"/>
        </w:rPr>
      </w:pPr>
      <w:r w:rsidRPr="006B2875">
        <w:rPr>
          <w:sz w:val="24"/>
          <w:szCs w:val="24"/>
        </w:rPr>
        <w:t>активизацияикоррекциясемейноговоспитаниячерезработусродительским</w:t>
      </w:r>
      <w:r w:rsidRPr="006B2875">
        <w:rPr>
          <w:spacing w:val="-2"/>
          <w:sz w:val="24"/>
          <w:szCs w:val="24"/>
        </w:rPr>
        <w:t>активом,</w:t>
      </w:r>
    </w:p>
    <w:p w:rsidR="00684CD6" w:rsidRPr="006B2875" w:rsidRDefault="0037235B" w:rsidP="00587708">
      <w:pPr>
        <w:pStyle w:val="a6"/>
        <w:numPr>
          <w:ilvl w:val="3"/>
          <w:numId w:val="75"/>
        </w:numPr>
        <w:tabs>
          <w:tab w:val="left" w:pos="472"/>
          <w:tab w:val="left" w:pos="851"/>
        </w:tabs>
        <w:spacing w:line="293" w:lineRule="exact"/>
        <w:ind w:left="142" w:firstLine="0"/>
        <w:rPr>
          <w:sz w:val="24"/>
          <w:szCs w:val="24"/>
        </w:rPr>
      </w:pPr>
      <w:r w:rsidRPr="006B2875">
        <w:rPr>
          <w:sz w:val="24"/>
          <w:szCs w:val="24"/>
        </w:rPr>
        <w:t>дифференцированнаяииндивидуальнаяпомощь</w:t>
      </w:r>
      <w:r w:rsidRPr="006B2875">
        <w:rPr>
          <w:spacing w:val="-2"/>
          <w:sz w:val="24"/>
          <w:szCs w:val="24"/>
        </w:rPr>
        <w:t>родителям,</w:t>
      </w:r>
    </w:p>
    <w:p w:rsidR="00684CD6" w:rsidRPr="006B2875" w:rsidRDefault="0037235B" w:rsidP="00587708">
      <w:pPr>
        <w:pStyle w:val="a6"/>
        <w:numPr>
          <w:ilvl w:val="3"/>
          <w:numId w:val="75"/>
        </w:numPr>
        <w:tabs>
          <w:tab w:val="left" w:pos="472"/>
          <w:tab w:val="left" w:pos="851"/>
        </w:tabs>
        <w:spacing w:line="293" w:lineRule="exact"/>
        <w:ind w:left="142" w:firstLine="0"/>
        <w:rPr>
          <w:sz w:val="24"/>
          <w:szCs w:val="24"/>
        </w:rPr>
      </w:pPr>
      <w:r w:rsidRPr="006B2875">
        <w:rPr>
          <w:sz w:val="24"/>
          <w:szCs w:val="24"/>
        </w:rPr>
        <w:t>обобщениеираспространениеопытауспешногосемейного</w:t>
      </w:r>
      <w:r w:rsidRPr="006B2875">
        <w:rPr>
          <w:spacing w:val="-2"/>
          <w:sz w:val="24"/>
          <w:szCs w:val="24"/>
        </w:rPr>
        <w:t>воспитания.</w:t>
      </w:r>
    </w:p>
    <w:p w:rsidR="00684CD6" w:rsidRPr="006B2875" w:rsidRDefault="0037235B" w:rsidP="006B2875">
      <w:pPr>
        <w:pStyle w:val="3"/>
        <w:tabs>
          <w:tab w:val="left" w:pos="851"/>
        </w:tabs>
        <w:spacing w:before="1"/>
        <w:ind w:left="142"/>
        <w:jc w:val="both"/>
      </w:pPr>
      <w:r w:rsidRPr="006B2875">
        <w:t>Формыработыссемьейнагрупповом</w:t>
      </w:r>
      <w:r w:rsidRPr="006B2875">
        <w:rPr>
          <w:spacing w:val="-2"/>
        </w:rPr>
        <w:t>уровне:</w:t>
      </w:r>
    </w:p>
    <w:p w:rsidR="00684CD6" w:rsidRPr="006B2875" w:rsidRDefault="0037235B" w:rsidP="00587708">
      <w:pPr>
        <w:pStyle w:val="a6"/>
        <w:numPr>
          <w:ilvl w:val="0"/>
          <w:numId w:val="74"/>
        </w:numPr>
        <w:tabs>
          <w:tab w:val="left" w:pos="472"/>
          <w:tab w:val="left" w:pos="851"/>
        </w:tabs>
        <w:ind w:left="142" w:right="284" w:firstLine="0"/>
        <w:rPr>
          <w:sz w:val="24"/>
          <w:szCs w:val="24"/>
        </w:rPr>
      </w:pPr>
      <w:r w:rsidRPr="006B2875">
        <w:rPr>
          <w:sz w:val="24"/>
          <w:szCs w:val="24"/>
        </w:rPr>
        <w:t>Лекторий «О вас и для вас, родители»: роль семьи вформировании личности ребенка, семья глазами ребенка; психо-сексуальноеразвитиедетей и подростков; проблемы здоровья наших детей; большие проблемы маленького ребенка; непослушный ребенок; проблемы общения родителей и детей; дети и деньги; ваш беспокойный подросток; знают ли они нас?</w:t>
      </w:r>
    </w:p>
    <w:p w:rsidR="00684CD6" w:rsidRPr="006B2875" w:rsidRDefault="0037235B" w:rsidP="00587708">
      <w:pPr>
        <w:pStyle w:val="a6"/>
        <w:numPr>
          <w:ilvl w:val="0"/>
          <w:numId w:val="74"/>
        </w:numPr>
        <w:tabs>
          <w:tab w:val="left" w:pos="472"/>
          <w:tab w:val="left" w:pos="851"/>
        </w:tabs>
        <w:ind w:left="142" w:right="292" w:firstLine="0"/>
        <w:rPr>
          <w:sz w:val="24"/>
          <w:szCs w:val="24"/>
        </w:rPr>
      </w:pPr>
      <w:r w:rsidRPr="006B2875">
        <w:rPr>
          <w:sz w:val="24"/>
          <w:szCs w:val="24"/>
        </w:rPr>
        <w:t>Цикл бесед по теме «Воспитание здоровых детей»: основы рационального питания; охрана зрения; алкоголь, курение и подростки; психическое здоровье; резервы нашего организма; нравственно-половое воспитание; физиологические особенности организма женщины и мужчины; гигиена юноши, девушки; СПИД – медико-биологические и социальные аспекты болезни; экология и здоровье ребенка.</w:t>
      </w:r>
    </w:p>
    <w:p w:rsidR="00684CD6" w:rsidRPr="006B2875" w:rsidRDefault="0037235B" w:rsidP="00587708">
      <w:pPr>
        <w:pStyle w:val="a6"/>
        <w:numPr>
          <w:ilvl w:val="0"/>
          <w:numId w:val="74"/>
        </w:numPr>
        <w:tabs>
          <w:tab w:val="left" w:pos="472"/>
          <w:tab w:val="left" w:pos="851"/>
        </w:tabs>
        <w:ind w:left="142" w:firstLine="0"/>
        <w:rPr>
          <w:sz w:val="24"/>
          <w:szCs w:val="24"/>
        </w:rPr>
      </w:pPr>
      <w:r w:rsidRPr="006B2875">
        <w:rPr>
          <w:sz w:val="24"/>
          <w:szCs w:val="24"/>
        </w:rPr>
        <w:t>Деловыеигры«Эстафетасемейноговоспитания»; «Архитектурасемьи»;«Заповедисемейного</w:t>
      </w:r>
      <w:r w:rsidRPr="006B2875">
        <w:rPr>
          <w:spacing w:val="-2"/>
          <w:sz w:val="24"/>
          <w:szCs w:val="24"/>
        </w:rPr>
        <w:t>воспитания».</w:t>
      </w:r>
    </w:p>
    <w:p w:rsidR="00684CD6" w:rsidRPr="006B2875" w:rsidRDefault="0037235B" w:rsidP="00587708">
      <w:pPr>
        <w:pStyle w:val="a6"/>
        <w:numPr>
          <w:ilvl w:val="0"/>
          <w:numId w:val="74"/>
        </w:numPr>
        <w:tabs>
          <w:tab w:val="left" w:pos="472"/>
          <w:tab w:val="left" w:pos="851"/>
        </w:tabs>
        <w:ind w:left="142" w:right="289" w:firstLine="0"/>
        <w:rPr>
          <w:sz w:val="24"/>
          <w:szCs w:val="24"/>
        </w:rPr>
      </w:pPr>
      <w:r w:rsidRPr="006B2875">
        <w:rPr>
          <w:sz w:val="24"/>
          <w:szCs w:val="24"/>
        </w:rPr>
        <w:t>Круглые столы «Трудные дети и трудные взрослые»; «Отцы и дети в меняющемся мире»; «Современная семья сегодня»; «Родители и дети: противостояние или сотрудничество»; «Взаимодействие родителей и детей».</w:t>
      </w:r>
    </w:p>
    <w:p w:rsidR="00684CD6" w:rsidRPr="006B2875" w:rsidRDefault="00684CD6" w:rsidP="006B2875">
      <w:pPr>
        <w:tabs>
          <w:tab w:val="left" w:pos="851"/>
        </w:tabs>
        <w:ind w:left="142"/>
        <w:jc w:val="both"/>
        <w:rPr>
          <w:sz w:val="24"/>
          <w:szCs w:val="24"/>
        </w:rPr>
        <w:sectPr w:rsidR="00684CD6" w:rsidRPr="006B2875" w:rsidSect="006B2875">
          <w:headerReference w:type="default" r:id="rId318"/>
          <w:footerReference w:type="default" r:id="rId319"/>
          <w:pgSz w:w="16840" w:h="11910" w:orient="landscape"/>
          <w:pgMar w:top="1020" w:right="580" w:bottom="280" w:left="660" w:header="712" w:footer="0" w:gutter="0"/>
          <w:cols w:space="720"/>
        </w:sectPr>
      </w:pPr>
    </w:p>
    <w:p w:rsidR="00684CD6" w:rsidRPr="006B2875" w:rsidRDefault="0037235B" w:rsidP="00587708">
      <w:pPr>
        <w:pStyle w:val="a6"/>
        <w:numPr>
          <w:ilvl w:val="0"/>
          <w:numId w:val="74"/>
        </w:numPr>
        <w:tabs>
          <w:tab w:val="left" w:pos="472"/>
          <w:tab w:val="left" w:pos="851"/>
        </w:tabs>
        <w:ind w:left="142" w:right="281" w:firstLine="0"/>
        <w:rPr>
          <w:sz w:val="24"/>
          <w:szCs w:val="24"/>
        </w:rPr>
      </w:pPr>
      <w:r w:rsidRPr="006B2875">
        <w:rPr>
          <w:sz w:val="24"/>
          <w:szCs w:val="24"/>
        </w:rPr>
        <w:lastRenderedPageBreak/>
        <w:t>Семейныевечера«Вечердружнойсемьи:дети+родители»;«Вечер-портретсемьи»;выставкиработдетейиродителейподекоративно- прикладному и художественному творчеству «Семейный вернисаж»; «Выставка семейных талантов».</w:t>
      </w:r>
    </w:p>
    <w:p w:rsidR="00684CD6" w:rsidRPr="006B2875" w:rsidRDefault="0037235B" w:rsidP="00587708">
      <w:pPr>
        <w:pStyle w:val="a6"/>
        <w:numPr>
          <w:ilvl w:val="0"/>
          <w:numId w:val="74"/>
        </w:numPr>
        <w:tabs>
          <w:tab w:val="left" w:pos="472"/>
          <w:tab w:val="left" w:pos="851"/>
        </w:tabs>
        <w:spacing w:before="1"/>
        <w:ind w:left="142" w:firstLine="0"/>
        <w:rPr>
          <w:sz w:val="24"/>
          <w:szCs w:val="24"/>
        </w:rPr>
      </w:pPr>
      <w:r w:rsidRPr="006B2875">
        <w:rPr>
          <w:sz w:val="24"/>
          <w:szCs w:val="24"/>
        </w:rPr>
        <w:t>Семейныепраздники «Папа,мама,я –дружнаясемья»;«ДеньЗдоровья»;«Новыйгод-семейный</w:t>
      </w:r>
      <w:r w:rsidRPr="006B2875">
        <w:rPr>
          <w:spacing w:val="-2"/>
          <w:sz w:val="24"/>
          <w:szCs w:val="24"/>
        </w:rPr>
        <w:t>праздник».</w:t>
      </w:r>
    </w:p>
    <w:p w:rsidR="00684CD6" w:rsidRPr="006B2875" w:rsidRDefault="0037235B" w:rsidP="00587708">
      <w:pPr>
        <w:pStyle w:val="a6"/>
        <w:numPr>
          <w:ilvl w:val="0"/>
          <w:numId w:val="74"/>
        </w:numPr>
        <w:tabs>
          <w:tab w:val="left" w:pos="472"/>
          <w:tab w:val="left" w:pos="851"/>
        </w:tabs>
        <w:ind w:left="142" w:right="283" w:firstLine="0"/>
        <w:rPr>
          <w:sz w:val="24"/>
          <w:szCs w:val="24"/>
        </w:rPr>
      </w:pPr>
      <w:r w:rsidRPr="006B2875">
        <w:rPr>
          <w:sz w:val="24"/>
          <w:szCs w:val="24"/>
        </w:rPr>
        <w:t>Созданиебанкаразвлекательныхигр«Семьяиграетвместе»;«Турнирзнатоковэтикета»;«Частихогочтения»;«Корзинагрецкихорехов» (решение трудных проблем ребенка); «Дерево, посаженное тобою»; «День добрых сюрпризов» и др.</w:t>
      </w:r>
    </w:p>
    <w:p w:rsidR="00684CD6" w:rsidRPr="006B2875" w:rsidRDefault="0037235B" w:rsidP="006B2875">
      <w:pPr>
        <w:pStyle w:val="a3"/>
        <w:tabs>
          <w:tab w:val="left" w:pos="851"/>
        </w:tabs>
        <w:ind w:left="142" w:right="282"/>
      </w:pPr>
      <w:r w:rsidRPr="006B2875">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84CD6" w:rsidRPr="006B2875" w:rsidRDefault="0037235B" w:rsidP="006B2875">
      <w:pPr>
        <w:pStyle w:val="3"/>
        <w:tabs>
          <w:tab w:val="left" w:pos="851"/>
        </w:tabs>
        <w:spacing w:before="5" w:line="275" w:lineRule="exact"/>
        <w:ind w:left="142"/>
        <w:jc w:val="both"/>
      </w:pPr>
      <w:r w:rsidRPr="006B2875">
        <w:t>Наиндивидуальном</w:t>
      </w:r>
      <w:r w:rsidRPr="006B2875">
        <w:rPr>
          <w:spacing w:val="-2"/>
        </w:rPr>
        <w:t>уровне:</w:t>
      </w:r>
    </w:p>
    <w:p w:rsidR="00684CD6" w:rsidRPr="006B2875" w:rsidRDefault="0037235B" w:rsidP="00587708">
      <w:pPr>
        <w:pStyle w:val="a6"/>
        <w:numPr>
          <w:ilvl w:val="1"/>
          <w:numId w:val="74"/>
        </w:numPr>
        <w:tabs>
          <w:tab w:val="left" w:pos="851"/>
          <w:tab w:val="left" w:pos="1325"/>
        </w:tabs>
        <w:spacing w:line="292" w:lineRule="exact"/>
        <w:ind w:left="142" w:firstLine="0"/>
        <w:rPr>
          <w:sz w:val="24"/>
          <w:szCs w:val="24"/>
        </w:rPr>
      </w:pPr>
      <w:r w:rsidRPr="006B2875">
        <w:rPr>
          <w:sz w:val="24"/>
          <w:szCs w:val="24"/>
        </w:rPr>
        <w:t xml:space="preserve">обращениекспециалистампозапросуродителейдлярешенияострыхконфликтных </w:t>
      </w:r>
      <w:r w:rsidRPr="006B2875">
        <w:rPr>
          <w:spacing w:val="-2"/>
          <w:sz w:val="24"/>
          <w:szCs w:val="24"/>
        </w:rPr>
        <w:t>ситуаций;</w:t>
      </w:r>
    </w:p>
    <w:p w:rsidR="00684CD6" w:rsidRPr="006B2875" w:rsidRDefault="0037235B" w:rsidP="00587708">
      <w:pPr>
        <w:pStyle w:val="a6"/>
        <w:numPr>
          <w:ilvl w:val="1"/>
          <w:numId w:val="74"/>
        </w:numPr>
        <w:tabs>
          <w:tab w:val="left" w:pos="851"/>
          <w:tab w:val="left" w:pos="1325"/>
        </w:tabs>
        <w:spacing w:before="2" w:line="237" w:lineRule="auto"/>
        <w:ind w:left="142" w:right="474" w:firstLine="0"/>
        <w:rPr>
          <w:sz w:val="24"/>
          <w:szCs w:val="24"/>
        </w:rPr>
      </w:pPr>
      <w:r w:rsidRPr="006B2875">
        <w:rPr>
          <w:sz w:val="24"/>
          <w:szCs w:val="24"/>
        </w:rPr>
        <w:t>участиеродителейвпедагогическихконсилиумах,собираемыхвслучаевозникновенияострыхпроблем,связанныхсобучениеми воспитанием конкретного ребенка;</w:t>
      </w:r>
    </w:p>
    <w:p w:rsidR="00684CD6" w:rsidRPr="006B2875" w:rsidRDefault="0037235B" w:rsidP="00587708">
      <w:pPr>
        <w:pStyle w:val="a6"/>
        <w:numPr>
          <w:ilvl w:val="1"/>
          <w:numId w:val="74"/>
        </w:numPr>
        <w:tabs>
          <w:tab w:val="left" w:pos="851"/>
          <w:tab w:val="left" w:pos="1325"/>
        </w:tabs>
        <w:spacing w:before="4" w:line="237" w:lineRule="auto"/>
        <w:ind w:left="142" w:right="468" w:firstLine="0"/>
        <w:rPr>
          <w:sz w:val="24"/>
          <w:szCs w:val="24"/>
        </w:rPr>
      </w:pPr>
      <w:r w:rsidRPr="006B2875">
        <w:rPr>
          <w:sz w:val="24"/>
          <w:szCs w:val="24"/>
        </w:rPr>
        <w:t xml:space="preserve">помощьсостороныродителейвподготовкеипроведенииобщешкольныхивнутриклассныхмероприятийвоспитательной </w:t>
      </w:r>
      <w:r w:rsidRPr="006B2875">
        <w:rPr>
          <w:spacing w:val="-2"/>
          <w:sz w:val="24"/>
          <w:szCs w:val="24"/>
        </w:rPr>
        <w:t>направленности;</w:t>
      </w:r>
    </w:p>
    <w:p w:rsidR="00684CD6" w:rsidRPr="006B2875" w:rsidRDefault="0037235B" w:rsidP="00587708">
      <w:pPr>
        <w:pStyle w:val="a6"/>
        <w:numPr>
          <w:ilvl w:val="1"/>
          <w:numId w:val="74"/>
        </w:numPr>
        <w:tabs>
          <w:tab w:val="left" w:pos="851"/>
          <w:tab w:val="left" w:pos="1325"/>
        </w:tabs>
        <w:spacing w:before="3"/>
        <w:ind w:left="142" w:firstLine="0"/>
        <w:rPr>
          <w:sz w:val="24"/>
          <w:szCs w:val="24"/>
        </w:rPr>
      </w:pPr>
      <w:r w:rsidRPr="006B2875">
        <w:rPr>
          <w:sz w:val="24"/>
          <w:szCs w:val="24"/>
        </w:rPr>
        <w:t>индивидуальноеконсультированиеcцельюкоординациивоспитательныхусилийпедагогови</w:t>
      </w:r>
      <w:r w:rsidRPr="006B2875">
        <w:rPr>
          <w:spacing w:val="-2"/>
          <w:sz w:val="24"/>
          <w:szCs w:val="24"/>
        </w:rPr>
        <w:t>родителей.</w:t>
      </w:r>
    </w:p>
    <w:p w:rsidR="00684CD6" w:rsidRPr="006B2875" w:rsidRDefault="0037235B" w:rsidP="00587708">
      <w:pPr>
        <w:pStyle w:val="2"/>
        <w:numPr>
          <w:ilvl w:val="2"/>
          <w:numId w:val="75"/>
        </w:numPr>
        <w:tabs>
          <w:tab w:val="left" w:pos="712"/>
          <w:tab w:val="left" w:pos="851"/>
        </w:tabs>
        <w:spacing w:before="1" w:line="274" w:lineRule="exact"/>
        <w:ind w:left="142" w:firstLine="0"/>
        <w:jc w:val="both"/>
      </w:pPr>
      <w:r w:rsidRPr="006B2875">
        <w:t>Модуль</w:t>
      </w:r>
      <w:r w:rsidRPr="006B2875">
        <w:rPr>
          <w:spacing w:val="-2"/>
        </w:rPr>
        <w:t>«Самоуправление»</w:t>
      </w:r>
    </w:p>
    <w:p w:rsidR="00684CD6" w:rsidRPr="006B2875" w:rsidRDefault="0037235B" w:rsidP="006B2875">
      <w:pPr>
        <w:pStyle w:val="a3"/>
        <w:tabs>
          <w:tab w:val="left" w:pos="851"/>
        </w:tabs>
        <w:ind w:left="142" w:right="282"/>
      </w:pPr>
      <w:r w:rsidRPr="006B2875">
        <w:t>Детское самоуправление в школе помогает педагогам воспитывать в детях инициативность, самостоятельность, ответственность, трудолюбие,чувство собственного достоинства, а школьникам – предоставляет широкие возможности для самовыражения и самореализации. Посколькуучащимся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684CD6" w:rsidRPr="006B2875" w:rsidRDefault="0037235B" w:rsidP="006B2875">
      <w:pPr>
        <w:pStyle w:val="a3"/>
        <w:tabs>
          <w:tab w:val="left" w:pos="851"/>
        </w:tabs>
        <w:ind w:left="142"/>
      </w:pPr>
      <w:r w:rsidRPr="006B2875">
        <w:t>Детскоесамоуправлениевшколеосуществляетсяследующим</w:t>
      </w:r>
      <w:r w:rsidRPr="006B2875">
        <w:rPr>
          <w:spacing w:val="-2"/>
        </w:rPr>
        <w:t>образом:</w:t>
      </w:r>
    </w:p>
    <w:p w:rsidR="00684CD6" w:rsidRPr="006B2875" w:rsidRDefault="0037235B" w:rsidP="006B2875">
      <w:pPr>
        <w:pStyle w:val="3"/>
        <w:tabs>
          <w:tab w:val="left" w:pos="851"/>
        </w:tabs>
        <w:spacing w:before="3"/>
        <w:ind w:left="142"/>
        <w:jc w:val="both"/>
      </w:pPr>
      <w:r w:rsidRPr="006B2875">
        <w:t>Науровне</w:t>
      </w:r>
      <w:r w:rsidRPr="006B2875">
        <w:rPr>
          <w:spacing w:val="-2"/>
        </w:rPr>
        <w:t xml:space="preserve"> школы:</w:t>
      </w:r>
    </w:p>
    <w:p w:rsidR="00684CD6" w:rsidRPr="006B2875" w:rsidRDefault="0037235B" w:rsidP="006B2875">
      <w:pPr>
        <w:pStyle w:val="a3"/>
        <w:tabs>
          <w:tab w:val="left" w:pos="851"/>
        </w:tabs>
        <w:ind w:left="142"/>
      </w:pPr>
      <w:r w:rsidRPr="006B2875">
        <w:t>через деятельность высшего органа школьного самоуправления Совета старшеклассников, состоящий из представителей ученического коллектива. Структураученическогосамоуправленияшколыимеетнесколькоуровней.Уровеньклассныхколлективовформируетсяиреализуетсявкаждом ученическомклассе.Данныйуровеньсамоуправлениядаетобучающимсявозможностьраскрытьсвоиличностныекачества,получитьопыт реализации различных социальных ролей в процессе разработки плана классных дел, подготовки и организации разнообразных событий класса.</w:t>
      </w:r>
    </w:p>
    <w:p w:rsidR="00684CD6" w:rsidRPr="006B2875" w:rsidRDefault="0037235B" w:rsidP="006B2875">
      <w:pPr>
        <w:pStyle w:val="a3"/>
        <w:tabs>
          <w:tab w:val="left" w:pos="851"/>
        </w:tabs>
        <w:ind w:left="142" w:right="283"/>
      </w:pPr>
      <w:r w:rsidRPr="006B2875">
        <w:t>Для формирования и развития лидерских качеств, управленческих компетенций, освоения эффективных форм организации классного коллектива дважды в год проводится учеба актива школы, на которую приглашаются лидеры всех классов. На этом уровне самоуправления решаютсяследующие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ответственностьзавыполнениепорученныхдел.Оценкадеятельностиученическогосамоуправлениянаданномуровнеосуществляетсяврамках</w:t>
      </w:r>
    </w:p>
    <w:p w:rsidR="00684CD6" w:rsidRPr="006B2875" w:rsidRDefault="00684CD6" w:rsidP="006B2875">
      <w:pPr>
        <w:tabs>
          <w:tab w:val="left" w:pos="851"/>
        </w:tabs>
        <w:ind w:left="142"/>
        <w:jc w:val="both"/>
        <w:rPr>
          <w:sz w:val="24"/>
          <w:szCs w:val="24"/>
        </w:rPr>
        <w:sectPr w:rsidR="00684CD6" w:rsidRPr="006B2875" w:rsidSect="006B2875">
          <w:headerReference w:type="default" r:id="rId320"/>
          <w:footerReference w:type="default" r:id="rId321"/>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94"/>
      </w:pPr>
      <w:r w:rsidRPr="006B2875">
        <w:lastRenderedPageBreak/>
        <w:t>конкурса «Лучший класс», который проходит в течение всего учебного года. выдвижение кандидатур, заслушивание и рекомендации для участия в работе Управляющего Совета школы;</w:t>
      </w:r>
    </w:p>
    <w:p w:rsidR="00684CD6" w:rsidRPr="006B2875" w:rsidRDefault="0037235B" w:rsidP="006B2875">
      <w:pPr>
        <w:pStyle w:val="a3"/>
        <w:tabs>
          <w:tab w:val="left" w:pos="851"/>
        </w:tabs>
        <w:spacing w:before="1"/>
        <w:ind w:left="142" w:right="287"/>
      </w:pPr>
      <w:r w:rsidRPr="006B2875">
        <w:t>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684CD6" w:rsidRPr="006B2875" w:rsidRDefault="0037235B" w:rsidP="006B2875">
      <w:pPr>
        <w:pStyle w:val="a3"/>
        <w:tabs>
          <w:tab w:val="left" w:pos="851"/>
        </w:tabs>
        <w:ind w:left="142" w:right="282"/>
      </w:pPr>
      <w:r w:rsidRPr="006B2875">
        <w:t>Содержание деятельности органов школьного ученического самоуправления разного уровня находит отражение в плане воспитательной работы школы. Например, к ежегодным мероприятиям, реализуемым обучающимися на разных уровнях самоуправления, относятся: организация встреч с интересными людьми «Сто вопросов взрослому», школьных конференций «Читаем вместе», «Этот удивительный мир», поддержание порядка и чистоты в учебных классах, школе, создание ландшафтного дизайна на пришкольной территории, проведение спартакиад, интеллектуально- спортивных конкурсов, фестивалей, праздников, творческих конкурсов и встреч, выставок, реализация проекта по благоустройству и оформлению дизайна школьных помещений «Создаем пространство школы вместе», проведение социальных акций «Делай добро», «Помоги другу» и др. Совет старшеклассников принимает участие:</w:t>
      </w:r>
    </w:p>
    <w:p w:rsidR="00684CD6" w:rsidRPr="006B2875" w:rsidRDefault="0037235B" w:rsidP="00587708">
      <w:pPr>
        <w:pStyle w:val="a6"/>
        <w:numPr>
          <w:ilvl w:val="0"/>
          <w:numId w:val="73"/>
        </w:numPr>
        <w:tabs>
          <w:tab w:val="left" w:pos="851"/>
          <w:tab w:val="left" w:pos="1466"/>
        </w:tabs>
        <w:spacing w:before="1"/>
        <w:ind w:left="142" w:firstLine="0"/>
        <w:rPr>
          <w:sz w:val="24"/>
          <w:szCs w:val="24"/>
        </w:rPr>
      </w:pPr>
      <w:r w:rsidRPr="006B2875">
        <w:rPr>
          <w:sz w:val="24"/>
          <w:szCs w:val="24"/>
        </w:rPr>
        <w:t>врассмотрениивопросововнесенииизмененийвУстав</w:t>
      </w:r>
      <w:r w:rsidRPr="006B2875">
        <w:rPr>
          <w:spacing w:val="-2"/>
          <w:sz w:val="24"/>
          <w:szCs w:val="24"/>
        </w:rPr>
        <w:t>школы;</w:t>
      </w:r>
    </w:p>
    <w:p w:rsidR="00684CD6" w:rsidRPr="006B2875" w:rsidRDefault="0037235B" w:rsidP="00587708">
      <w:pPr>
        <w:pStyle w:val="a6"/>
        <w:numPr>
          <w:ilvl w:val="0"/>
          <w:numId w:val="73"/>
        </w:numPr>
        <w:tabs>
          <w:tab w:val="left" w:pos="851"/>
          <w:tab w:val="left" w:pos="1466"/>
        </w:tabs>
        <w:ind w:left="142" w:firstLine="0"/>
        <w:rPr>
          <w:sz w:val="24"/>
          <w:szCs w:val="24"/>
        </w:rPr>
      </w:pPr>
      <w:r w:rsidRPr="006B2875">
        <w:rPr>
          <w:sz w:val="24"/>
          <w:szCs w:val="24"/>
        </w:rPr>
        <w:t>визучениемненияобучающихсяпоактуальнымвопросамшкольной</w:t>
      </w:r>
      <w:r w:rsidRPr="006B2875">
        <w:rPr>
          <w:spacing w:val="-2"/>
          <w:sz w:val="24"/>
          <w:szCs w:val="24"/>
        </w:rPr>
        <w:t>жизни;</w:t>
      </w:r>
    </w:p>
    <w:p w:rsidR="00684CD6" w:rsidRPr="006B2875" w:rsidRDefault="0037235B" w:rsidP="00587708">
      <w:pPr>
        <w:pStyle w:val="a6"/>
        <w:numPr>
          <w:ilvl w:val="0"/>
          <w:numId w:val="73"/>
        </w:numPr>
        <w:tabs>
          <w:tab w:val="left" w:pos="851"/>
          <w:tab w:val="left" w:pos="1466"/>
        </w:tabs>
        <w:ind w:left="142" w:firstLine="0"/>
        <w:rPr>
          <w:sz w:val="24"/>
          <w:szCs w:val="24"/>
        </w:rPr>
      </w:pPr>
      <w:r w:rsidRPr="006B2875">
        <w:rPr>
          <w:sz w:val="24"/>
          <w:szCs w:val="24"/>
        </w:rPr>
        <w:t>ввопросахонагражденииобучающихся,занесениинадоску</w:t>
      </w:r>
      <w:r w:rsidRPr="006B2875">
        <w:rPr>
          <w:spacing w:val="-2"/>
          <w:sz w:val="24"/>
          <w:szCs w:val="24"/>
        </w:rPr>
        <w:t>Почета.</w:t>
      </w:r>
    </w:p>
    <w:p w:rsidR="00684CD6" w:rsidRPr="006B2875" w:rsidRDefault="0037235B" w:rsidP="00587708">
      <w:pPr>
        <w:pStyle w:val="a6"/>
        <w:numPr>
          <w:ilvl w:val="0"/>
          <w:numId w:val="73"/>
        </w:numPr>
        <w:tabs>
          <w:tab w:val="left" w:pos="851"/>
          <w:tab w:val="left" w:pos="1466"/>
        </w:tabs>
        <w:ind w:left="142" w:right="294" w:firstLine="0"/>
        <w:rPr>
          <w:sz w:val="24"/>
          <w:szCs w:val="24"/>
        </w:rPr>
      </w:pPr>
      <w:r w:rsidRPr="006B2875">
        <w:rPr>
          <w:sz w:val="24"/>
          <w:szCs w:val="24"/>
        </w:rPr>
        <w:t>черезработупостояннодействующегошкольногоактива(штабРДШ,ВВПОД)инициирующегоиорганизующегопроведение личностно значимых для школьников событий (соревнований, конкурсов, фестивалей, праздников, флешмобов и т.д.):</w:t>
      </w:r>
    </w:p>
    <w:p w:rsidR="00684CD6" w:rsidRPr="006B2875" w:rsidRDefault="0037235B" w:rsidP="006B2875">
      <w:pPr>
        <w:pStyle w:val="a3"/>
        <w:tabs>
          <w:tab w:val="left" w:pos="851"/>
        </w:tabs>
        <w:ind w:left="142"/>
      </w:pPr>
      <w:r w:rsidRPr="006B2875">
        <w:t>ШтабпервичногоотделенияВсероссийскойобщественно-государственной,детско-юношескойорганизации«Российскоедвижениешкольников» создан для реализации следующих функций:</w:t>
      </w:r>
    </w:p>
    <w:p w:rsidR="00684CD6" w:rsidRPr="006B2875" w:rsidRDefault="0037235B" w:rsidP="006B2875">
      <w:pPr>
        <w:pStyle w:val="a3"/>
        <w:tabs>
          <w:tab w:val="left" w:pos="851"/>
        </w:tabs>
        <w:ind w:left="142"/>
      </w:pPr>
      <w:r w:rsidRPr="006B2875">
        <w:t>-вовлечениеобучающихсяиприемв</w:t>
      </w:r>
      <w:r w:rsidRPr="006B2875">
        <w:rPr>
          <w:spacing w:val="-4"/>
        </w:rPr>
        <w:t>РДШ;</w:t>
      </w:r>
    </w:p>
    <w:p w:rsidR="00684CD6" w:rsidRPr="006B2875" w:rsidRDefault="0037235B" w:rsidP="006B2875">
      <w:pPr>
        <w:pStyle w:val="a3"/>
        <w:tabs>
          <w:tab w:val="left" w:pos="851"/>
        </w:tabs>
        <w:ind w:left="142"/>
      </w:pPr>
      <w:r w:rsidRPr="006B2875">
        <w:t xml:space="preserve">-активизация работы профильныхотрядов иихСоветов по занятостив свободное время(юные инспектора дорожного движения, юные пожарные, </w:t>
      </w:r>
      <w:r w:rsidRPr="006B2875">
        <w:rPr>
          <w:spacing w:val="-2"/>
        </w:rPr>
        <w:t>волонтеры);</w:t>
      </w:r>
    </w:p>
    <w:p w:rsidR="00684CD6" w:rsidRPr="006B2875" w:rsidRDefault="0037235B" w:rsidP="006B2875">
      <w:pPr>
        <w:pStyle w:val="a3"/>
        <w:tabs>
          <w:tab w:val="left" w:pos="851"/>
        </w:tabs>
        <w:ind w:left="142"/>
      </w:pPr>
      <w:r w:rsidRPr="006B2875">
        <w:t>-организацияиведениешкольногоучетачленовРДШиихучастиев</w:t>
      </w:r>
      <w:r w:rsidRPr="006B2875">
        <w:rPr>
          <w:spacing w:val="-2"/>
        </w:rPr>
        <w:t>мероприятиях;</w:t>
      </w:r>
    </w:p>
    <w:p w:rsidR="00684CD6" w:rsidRPr="006B2875" w:rsidRDefault="0037235B" w:rsidP="006B2875">
      <w:pPr>
        <w:pStyle w:val="a3"/>
        <w:tabs>
          <w:tab w:val="left" w:pos="851"/>
        </w:tabs>
        <w:ind w:left="142"/>
      </w:pPr>
      <w:r w:rsidRPr="006B2875">
        <w:t>-организациямероприятийииханализпонаправлениямдеятельности</w:t>
      </w:r>
      <w:r w:rsidRPr="006B2875">
        <w:rPr>
          <w:spacing w:val="-4"/>
        </w:rPr>
        <w:t>РДШ;</w:t>
      </w:r>
    </w:p>
    <w:p w:rsidR="00684CD6" w:rsidRPr="006B2875" w:rsidRDefault="0037235B" w:rsidP="006B2875">
      <w:pPr>
        <w:pStyle w:val="a3"/>
        <w:tabs>
          <w:tab w:val="left" w:pos="851"/>
        </w:tabs>
        <w:ind w:left="142"/>
      </w:pPr>
      <w:r w:rsidRPr="006B2875">
        <w:t>-организацияпроведенияВсероссийскихднейединых</w:t>
      </w:r>
      <w:r w:rsidRPr="006B2875">
        <w:rPr>
          <w:spacing w:val="-2"/>
        </w:rPr>
        <w:t>действий;</w:t>
      </w:r>
    </w:p>
    <w:p w:rsidR="00684CD6" w:rsidRPr="006B2875" w:rsidRDefault="0037235B" w:rsidP="006B2875">
      <w:pPr>
        <w:pStyle w:val="a3"/>
        <w:tabs>
          <w:tab w:val="left" w:pos="851"/>
        </w:tabs>
        <w:spacing w:line="275" w:lineRule="exact"/>
        <w:ind w:left="142"/>
      </w:pPr>
      <w:r w:rsidRPr="006B2875">
        <w:t>-участиеввыпускешкольнойгазеты«Запоследнейпартой»исайта</w:t>
      </w:r>
      <w:r w:rsidRPr="006B2875">
        <w:rPr>
          <w:spacing w:val="-2"/>
        </w:rPr>
        <w:t xml:space="preserve"> школы;</w:t>
      </w:r>
    </w:p>
    <w:p w:rsidR="00684CD6" w:rsidRPr="006B2875" w:rsidRDefault="0037235B" w:rsidP="006B2875">
      <w:pPr>
        <w:pStyle w:val="a3"/>
        <w:tabs>
          <w:tab w:val="left" w:pos="851"/>
        </w:tabs>
        <w:ind w:left="142"/>
      </w:pPr>
      <w:r w:rsidRPr="006B2875">
        <w:t>-привлечениеобучающихся,членовРДШвучастиивнаучно-практическихконференциях,предметныхолимпиадахинеделях,спортивных соревнованиях и творческих конкурсах;</w:t>
      </w:r>
    </w:p>
    <w:p w:rsidR="00684CD6" w:rsidRPr="006B2875" w:rsidRDefault="0037235B" w:rsidP="006B2875">
      <w:pPr>
        <w:pStyle w:val="a3"/>
        <w:tabs>
          <w:tab w:val="left" w:pos="851"/>
        </w:tabs>
        <w:ind w:left="142"/>
      </w:pPr>
      <w:r w:rsidRPr="006B2875">
        <w:t>-участиеворганизациисодружествассоциальнымипартнерами(сотрудникиГИБДД,пограничники,пожарная</w:t>
      </w:r>
      <w:r w:rsidRPr="006B2875">
        <w:rPr>
          <w:spacing w:val="-2"/>
        </w:rPr>
        <w:t>часть);</w:t>
      </w:r>
    </w:p>
    <w:p w:rsidR="00684CD6" w:rsidRPr="006B2875" w:rsidRDefault="0037235B" w:rsidP="006B2875">
      <w:pPr>
        <w:pStyle w:val="a3"/>
        <w:tabs>
          <w:tab w:val="left" w:pos="851"/>
        </w:tabs>
        <w:ind w:left="142"/>
      </w:pPr>
      <w:r w:rsidRPr="006B2875">
        <w:t>-участиевобсуждениикандидатурна</w:t>
      </w:r>
      <w:r w:rsidRPr="006B2875">
        <w:rPr>
          <w:spacing w:val="-2"/>
        </w:rPr>
        <w:t>награждение;</w:t>
      </w:r>
    </w:p>
    <w:p w:rsidR="00684CD6" w:rsidRPr="006B2875" w:rsidRDefault="0037235B" w:rsidP="006B2875">
      <w:pPr>
        <w:pStyle w:val="a3"/>
        <w:tabs>
          <w:tab w:val="left" w:pos="851"/>
        </w:tabs>
        <w:ind w:left="142"/>
      </w:pPr>
      <w:r w:rsidRPr="006B2875">
        <w:t>-организацияучастияпрофильныхотрядоввработелетнегошкольного</w:t>
      </w:r>
      <w:r w:rsidRPr="006B2875">
        <w:rPr>
          <w:spacing w:val="-2"/>
        </w:rPr>
        <w:t>лагеря.</w:t>
      </w:r>
    </w:p>
    <w:p w:rsidR="00684CD6" w:rsidRPr="006B2875" w:rsidRDefault="0037235B" w:rsidP="006B2875">
      <w:pPr>
        <w:pStyle w:val="3"/>
        <w:tabs>
          <w:tab w:val="left" w:pos="851"/>
        </w:tabs>
        <w:spacing w:line="240" w:lineRule="auto"/>
        <w:ind w:left="142"/>
        <w:jc w:val="both"/>
        <w:rPr>
          <w:b w:val="0"/>
        </w:rPr>
      </w:pPr>
      <w:r w:rsidRPr="006B2875">
        <w:t>Науровне</w:t>
      </w:r>
      <w:r w:rsidRPr="006B2875">
        <w:rPr>
          <w:spacing w:val="-2"/>
        </w:rPr>
        <w:t xml:space="preserve"> классов</w:t>
      </w:r>
      <w:r w:rsidRPr="006B2875">
        <w:rPr>
          <w:b w:val="0"/>
          <w:spacing w:val="-2"/>
        </w:rPr>
        <w:t>:</w:t>
      </w:r>
    </w:p>
    <w:p w:rsidR="00684CD6" w:rsidRPr="006B2875" w:rsidRDefault="00684CD6" w:rsidP="006B2875">
      <w:pPr>
        <w:tabs>
          <w:tab w:val="left" w:pos="851"/>
        </w:tabs>
        <w:ind w:left="142"/>
        <w:jc w:val="both"/>
        <w:rPr>
          <w:sz w:val="24"/>
          <w:szCs w:val="24"/>
        </w:rPr>
        <w:sectPr w:rsidR="00684CD6" w:rsidRPr="006B2875" w:rsidSect="006B2875">
          <w:headerReference w:type="default" r:id="rId322"/>
          <w:footerReference w:type="default" r:id="rId323"/>
          <w:pgSz w:w="16840" w:h="11910" w:orient="landscape"/>
          <w:pgMar w:top="1020" w:right="580" w:bottom="280" w:left="660" w:header="712" w:footer="0" w:gutter="0"/>
          <w:cols w:space="720"/>
        </w:sectPr>
      </w:pPr>
    </w:p>
    <w:p w:rsidR="00684CD6" w:rsidRPr="006B2875" w:rsidRDefault="0037235B" w:rsidP="00587708">
      <w:pPr>
        <w:pStyle w:val="a6"/>
        <w:numPr>
          <w:ilvl w:val="0"/>
          <w:numId w:val="72"/>
        </w:numPr>
        <w:tabs>
          <w:tab w:val="left" w:pos="851"/>
          <w:tab w:val="left" w:pos="1466"/>
        </w:tabs>
        <w:spacing w:before="5" w:line="237" w:lineRule="auto"/>
        <w:ind w:left="142" w:right="296" w:firstLine="0"/>
        <w:rPr>
          <w:sz w:val="24"/>
          <w:szCs w:val="24"/>
        </w:rPr>
      </w:pPr>
      <w:r w:rsidRPr="006B2875">
        <w:rPr>
          <w:sz w:val="24"/>
          <w:szCs w:val="24"/>
        </w:rPr>
        <w:lastRenderedPageBreak/>
        <w:t>черездеятельностьвыборныхпоинициативеипредложениямобучающихсяклассакомандиров,представляющихинтересыклассав общешкольных делах и призванных координировать его деятельность с работой общешкольных органов самоуправления и классных руководителей;</w:t>
      </w:r>
    </w:p>
    <w:p w:rsidR="00684CD6" w:rsidRPr="006B2875" w:rsidRDefault="0037235B" w:rsidP="00587708">
      <w:pPr>
        <w:pStyle w:val="a6"/>
        <w:numPr>
          <w:ilvl w:val="0"/>
          <w:numId w:val="72"/>
        </w:numPr>
        <w:tabs>
          <w:tab w:val="left" w:pos="851"/>
          <w:tab w:val="left" w:pos="1466"/>
        </w:tabs>
        <w:spacing w:before="5" w:line="237" w:lineRule="auto"/>
        <w:ind w:left="142" w:right="295" w:firstLine="0"/>
        <w:rPr>
          <w:sz w:val="24"/>
          <w:szCs w:val="24"/>
        </w:rPr>
      </w:pPr>
      <w:r w:rsidRPr="006B2875">
        <w:rPr>
          <w:sz w:val="24"/>
          <w:szCs w:val="24"/>
        </w:rPr>
        <w:t xml:space="preserve">через деятельность </w:t>
      </w:r>
      <w:r w:rsidRPr="006B2875">
        <w:rPr>
          <w:b/>
          <w:sz w:val="24"/>
          <w:szCs w:val="24"/>
        </w:rPr>
        <w:t>Советов классов</w:t>
      </w:r>
      <w:r w:rsidRPr="006B2875">
        <w:rPr>
          <w:sz w:val="24"/>
          <w:szCs w:val="24"/>
        </w:rPr>
        <w:t xml:space="preserve">, отвечающих за различные направления работы, реализуемые в процессе выполнения следующих </w:t>
      </w:r>
      <w:r w:rsidRPr="006B2875">
        <w:rPr>
          <w:spacing w:val="-2"/>
          <w:sz w:val="24"/>
          <w:szCs w:val="24"/>
        </w:rPr>
        <w:t>функций:</w:t>
      </w:r>
    </w:p>
    <w:p w:rsidR="00684CD6" w:rsidRPr="006B2875" w:rsidRDefault="0037235B" w:rsidP="006B2875">
      <w:pPr>
        <w:pStyle w:val="a3"/>
        <w:tabs>
          <w:tab w:val="left" w:pos="851"/>
        </w:tabs>
        <w:ind w:left="142"/>
      </w:pPr>
      <w:r w:rsidRPr="006B2875">
        <w:t>-Планированиеианализобщеклассныхдел,конкурсов,соревнований,</w:t>
      </w:r>
      <w:r w:rsidRPr="006B2875">
        <w:rPr>
          <w:spacing w:val="-2"/>
        </w:rPr>
        <w:t>акций;</w:t>
      </w:r>
    </w:p>
    <w:p w:rsidR="00684CD6" w:rsidRPr="006B2875" w:rsidRDefault="0037235B" w:rsidP="006B2875">
      <w:pPr>
        <w:pStyle w:val="a3"/>
        <w:tabs>
          <w:tab w:val="left" w:pos="851"/>
        </w:tabs>
        <w:ind w:left="142"/>
      </w:pPr>
      <w:r w:rsidRPr="006B2875">
        <w:t>-Организациядежурствапо классуи</w:t>
      </w:r>
      <w:r w:rsidRPr="006B2875">
        <w:rPr>
          <w:spacing w:val="-2"/>
        </w:rPr>
        <w:t>школе;</w:t>
      </w:r>
    </w:p>
    <w:p w:rsidR="00684CD6" w:rsidRPr="006B2875" w:rsidRDefault="0037235B" w:rsidP="006B2875">
      <w:pPr>
        <w:pStyle w:val="a3"/>
        <w:tabs>
          <w:tab w:val="left" w:pos="851"/>
        </w:tabs>
        <w:ind w:left="142"/>
      </w:pPr>
      <w:r w:rsidRPr="006B2875">
        <w:t>-Выпускиработаклассного</w:t>
      </w:r>
      <w:r w:rsidRPr="006B2875">
        <w:rPr>
          <w:spacing w:val="-2"/>
        </w:rPr>
        <w:t>уголка;</w:t>
      </w:r>
    </w:p>
    <w:p w:rsidR="00684CD6" w:rsidRPr="006B2875" w:rsidRDefault="0037235B" w:rsidP="006B2875">
      <w:pPr>
        <w:pStyle w:val="a3"/>
        <w:tabs>
          <w:tab w:val="left" w:pos="851"/>
        </w:tabs>
        <w:ind w:left="142"/>
      </w:pPr>
      <w:r w:rsidRPr="006B2875">
        <w:t xml:space="preserve">-ДелегированиеобучающихсядляработывУправляющемСоветешколы,штабеРДШ,советах профильных </w:t>
      </w:r>
      <w:r w:rsidRPr="006B2875">
        <w:rPr>
          <w:spacing w:val="-2"/>
        </w:rPr>
        <w:t>отрядов;</w:t>
      </w:r>
    </w:p>
    <w:p w:rsidR="00684CD6" w:rsidRPr="006B2875" w:rsidRDefault="0037235B" w:rsidP="006B2875">
      <w:pPr>
        <w:pStyle w:val="a3"/>
        <w:tabs>
          <w:tab w:val="left" w:pos="851"/>
        </w:tabs>
        <w:ind w:left="142"/>
      </w:pPr>
      <w:r w:rsidRPr="006B2875">
        <w:t>-Участиеввыпускешкольнойгазеты «Школьная</w:t>
      </w:r>
      <w:r w:rsidRPr="006B2875">
        <w:rPr>
          <w:spacing w:val="-2"/>
        </w:rPr>
        <w:t>страна»;</w:t>
      </w:r>
    </w:p>
    <w:p w:rsidR="00684CD6" w:rsidRPr="006B2875" w:rsidRDefault="0037235B" w:rsidP="006B2875">
      <w:pPr>
        <w:pStyle w:val="a3"/>
        <w:tabs>
          <w:tab w:val="left" w:pos="851"/>
        </w:tabs>
        <w:ind w:left="142"/>
      </w:pPr>
      <w:r w:rsidRPr="006B2875">
        <w:t>-Активизацияобучающихсяклассадлязанятостивсвободное</w:t>
      </w:r>
      <w:r w:rsidRPr="006B2875">
        <w:rPr>
          <w:spacing w:val="-2"/>
        </w:rPr>
        <w:t>время;</w:t>
      </w:r>
    </w:p>
    <w:p w:rsidR="00684CD6" w:rsidRPr="006B2875" w:rsidRDefault="0037235B" w:rsidP="006B2875">
      <w:pPr>
        <w:pStyle w:val="a3"/>
        <w:tabs>
          <w:tab w:val="left" w:pos="851"/>
        </w:tabs>
        <w:spacing w:before="1"/>
        <w:ind w:left="142"/>
      </w:pPr>
      <w:r w:rsidRPr="006B2875">
        <w:t>-Представлениекандидатур,обучающихсядля</w:t>
      </w:r>
      <w:r w:rsidRPr="006B2875">
        <w:rPr>
          <w:spacing w:val="-2"/>
        </w:rPr>
        <w:t>награждения;</w:t>
      </w:r>
    </w:p>
    <w:p w:rsidR="00684CD6" w:rsidRPr="006B2875" w:rsidRDefault="0037235B" w:rsidP="006B2875">
      <w:pPr>
        <w:pStyle w:val="a3"/>
        <w:tabs>
          <w:tab w:val="left" w:pos="851"/>
        </w:tabs>
        <w:ind w:left="142"/>
      </w:pPr>
      <w:r w:rsidRPr="006B2875">
        <w:t>-ОтчетностьоработеСоветов</w:t>
      </w:r>
      <w:r w:rsidRPr="006B2875">
        <w:rPr>
          <w:spacing w:val="-2"/>
        </w:rPr>
        <w:t>обучающихся</w:t>
      </w:r>
    </w:p>
    <w:p w:rsidR="00684CD6" w:rsidRPr="006B2875" w:rsidRDefault="0037235B" w:rsidP="006B2875">
      <w:pPr>
        <w:pStyle w:val="3"/>
        <w:tabs>
          <w:tab w:val="left" w:pos="851"/>
        </w:tabs>
        <w:spacing w:before="4"/>
        <w:ind w:left="142"/>
        <w:jc w:val="both"/>
      </w:pPr>
      <w:r w:rsidRPr="006B2875">
        <w:t>Наиндивидуальномуровне</w:t>
      </w:r>
      <w:r w:rsidRPr="006B2875">
        <w:rPr>
          <w:spacing w:val="-2"/>
        </w:rPr>
        <w:t>через:</w:t>
      </w:r>
    </w:p>
    <w:p w:rsidR="00684CD6" w:rsidRPr="006B2875" w:rsidRDefault="0037235B" w:rsidP="006B2875">
      <w:pPr>
        <w:pStyle w:val="a3"/>
        <w:tabs>
          <w:tab w:val="left" w:pos="851"/>
        </w:tabs>
        <w:spacing w:line="274" w:lineRule="exact"/>
        <w:ind w:left="142"/>
      </w:pPr>
      <w:r w:rsidRPr="006B2875">
        <w:t>-Участиевпланировании</w:t>
      </w:r>
      <w:r w:rsidRPr="006B2875">
        <w:rPr>
          <w:b/>
          <w:i/>
        </w:rPr>
        <w:t>,</w:t>
      </w:r>
      <w:r w:rsidRPr="006B2875">
        <w:t>организацииианализепроведенныхобщешкольных,внешкольных,классных</w:t>
      </w:r>
      <w:r w:rsidRPr="006B2875">
        <w:rPr>
          <w:spacing w:val="-4"/>
        </w:rPr>
        <w:t xml:space="preserve"> дел;</w:t>
      </w:r>
    </w:p>
    <w:p w:rsidR="00684CD6" w:rsidRPr="006B2875" w:rsidRDefault="0037235B" w:rsidP="006B2875">
      <w:pPr>
        <w:pStyle w:val="a3"/>
        <w:tabs>
          <w:tab w:val="left" w:pos="851"/>
        </w:tabs>
        <w:spacing w:before="1"/>
        <w:ind w:left="142"/>
      </w:pPr>
      <w:r w:rsidRPr="006B2875">
        <w:t>-Участиевработепрофильных отрядовиоргановсамоуправленияклассаи</w:t>
      </w:r>
      <w:r w:rsidRPr="006B2875">
        <w:rPr>
          <w:spacing w:val="-2"/>
        </w:rPr>
        <w:t xml:space="preserve"> школы;</w:t>
      </w:r>
    </w:p>
    <w:p w:rsidR="00684CD6" w:rsidRPr="006B2875" w:rsidRDefault="0037235B" w:rsidP="006B2875">
      <w:pPr>
        <w:pStyle w:val="a3"/>
        <w:tabs>
          <w:tab w:val="left" w:pos="851"/>
        </w:tabs>
        <w:ind w:left="142"/>
      </w:pPr>
      <w:r w:rsidRPr="006B2875">
        <w:t>-Участиевдежурствепоклассуишколе,втрудовыхакциях,посадкедеревьевисаженцев,разбивке</w:t>
      </w:r>
      <w:r w:rsidRPr="006B2875">
        <w:rPr>
          <w:spacing w:val="-2"/>
        </w:rPr>
        <w:t>цветников;</w:t>
      </w:r>
    </w:p>
    <w:p w:rsidR="00684CD6" w:rsidRPr="006B2875" w:rsidRDefault="0037235B" w:rsidP="006B2875">
      <w:pPr>
        <w:pStyle w:val="a3"/>
        <w:tabs>
          <w:tab w:val="left" w:pos="851"/>
        </w:tabs>
        <w:ind w:left="142"/>
      </w:pPr>
      <w:r w:rsidRPr="006B2875">
        <w:t>-УчастиевработеКонференцииобучающихсяпоорганизациисоревнований,конкурсов,олимпиад,конференцийи</w:t>
      </w:r>
      <w:r w:rsidRPr="006B2875">
        <w:rPr>
          <w:spacing w:val="-2"/>
        </w:rPr>
        <w:t>т.д.;</w:t>
      </w:r>
    </w:p>
    <w:p w:rsidR="00684CD6" w:rsidRPr="006B2875" w:rsidRDefault="0037235B" w:rsidP="006B2875">
      <w:pPr>
        <w:pStyle w:val="a3"/>
        <w:tabs>
          <w:tab w:val="left" w:pos="851"/>
        </w:tabs>
        <w:ind w:left="142"/>
      </w:pPr>
      <w:r w:rsidRPr="006B2875">
        <w:t>-Участиевлетнихпрактикахипрофильныхсменахвшкольномлагере,летнихрейдахЮИДссотрудниками</w:t>
      </w:r>
      <w:r w:rsidRPr="006B2875">
        <w:rPr>
          <w:spacing w:val="-2"/>
        </w:rPr>
        <w:t>ГИБДД.</w:t>
      </w:r>
    </w:p>
    <w:p w:rsidR="00684CD6" w:rsidRPr="006B2875" w:rsidRDefault="00684CD6" w:rsidP="006B2875">
      <w:pPr>
        <w:pStyle w:val="a3"/>
        <w:tabs>
          <w:tab w:val="left" w:pos="851"/>
        </w:tabs>
        <w:spacing w:before="5"/>
        <w:ind w:left="142"/>
      </w:pPr>
    </w:p>
    <w:p w:rsidR="00684CD6" w:rsidRPr="006B2875" w:rsidRDefault="0037235B" w:rsidP="00587708">
      <w:pPr>
        <w:pStyle w:val="2"/>
        <w:numPr>
          <w:ilvl w:val="2"/>
          <w:numId w:val="75"/>
        </w:numPr>
        <w:tabs>
          <w:tab w:val="left" w:pos="712"/>
          <w:tab w:val="left" w:pos="851"/>
        </w:tabs>
        <w:spacing w:line="274" w:lineRule="exact"/>
        <w:ind w:left="142" w:firstLine="0"/>
        <w:jc w:val="both"/>
      </w:pPr>
      <w:r w:rsidRPr="006B2875">
        <w:t>Модуль«Организацияпредметно-пространственной</w:t>
      </w:r>
      <w:r w:rsidRPr="006B2875">
        <w:rPr>
          <w:spacing w:val="-2"/>
        </w:rPr>
        <w:t>среды»</w:t>
      </w:r>
    </w:p>
    <w:p w:rsidR="00684CD6" w:rsidRPr="006B2875" w:rsidRDefault="0037235B" w:rsidP="006B2875">
      <w:pPr>
        <w:pStyle w:val="a3"/>
        <w:tabs>
          <w:tab w:val="left" w:pos="851"/>
        </w:tabs>
        <w:ind w:left="142" w:right="283"/>
      </w:pPr>
      <w:r w:rsidRPr="006B2875">
        <w:t>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684CD6" w:rsidRPr="006B2875" w:rsidRDefault="0037235B" w:rsidP="00587708">
      <w:pPr>
        <w:pStyle w:val="a6"/>
        <w:numPr>
          <w:ilvl w:val="3"/>
          <w:numId w:val="75"/>
        </w:numPr>
        <w:tabs>
          <w:tab w:val="left" w:pos="851"/>
          <w:tab w:val="left" w:pos="1466"/>
        </w:tabs>
        <w:spacing w:before="2" w:line="237" w:lineRule="auto"/>
        <w:ind w:left="142" w:right="291" w:firstLine="0"/>
        <w:rPr>
          <w:sz w:val="24"/>
          <w:szCs w:val="24"/>
        </w:rPr>
      </w:pPr>
      <w:r w:rsidRPr="006B2875">
        <w:rPr>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84CD6" w:rsidRPr="006B2875" w:rsidRDefault="0037235B" w:rsidP="00587708">
      <w:pPr>
        <w:pStyle w:val="a6"/>
        <w:numPr>
          <w:ilvl w:val="3"/>
          <w:numId w:val="75"/>
        </w:numPr>
        <w:tabs>
          <w:tab w:val="left" w:pos="851"/>
          <w:tab w:val="left" w:pos="1466"/>
        </w:tabs>
        <w:spacing w:before="4" w:line="237" w:lineRule="auto"/>
        <w:ind w:left="142" w:right="293" w:firstLine="0"/>
        <w:rPr>
          <w:sz w:val="24"/>
          <w:szCs w:val="24"/>
        </w:rPr>
      </w:pPr>
      <w:r w:rsidRPr="006B2875">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684CD6" w:rsidRPr="006B2875" w:rsidRDefault="0037235B" w:rsidP="00587708">
      <w:pPr>
        <w:pStyle w:val="a6"/>
        <w:numPr>
          <w:ilvl w:val="3"/>
          <w:numId w:val="75"/>
        </w:numPr>
        <w:tabs>
          <w:tab w:val="left" w:pos="851"/>
          <w:tab w:val="left" w:pos="1466"/>
        </w:tabs>
        <w:spacing w:before="6" w:line="237" w:lineRule="auto"/>
        <w:ind w:left="142" w:right="288" w:firstLine="0"/>
        <w:rPr>
          <w:sz w:val="24"/>
          <w:szCs w:val="24"/>
        </w:rPr>
      </w:pPr>
      <w:r w:rsidRPr="006B2875">
        <w:rPr>
          <w:sz w:val="24"/>
          <w:szCs w:val="24"/>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684CD6" w:rsidRPr="006B2875" w:rsidRDefault="0037235B" w:rsidP="00587708">
      <w:pPr>
        <w:pStyle w:val="a6"/>
        <w:numPr>
          <w:ilvl w:val="3"/>
          <w:numId w:val="75"/>
        </w:numPr>
        <w:tabs>
          <w:tab w:val="left" w:pos="851"/>
          <w:tab w:val="left" w:pos="1344"/>
        </w:tabs>
        <w:spacing w:before="4"/>
        <w:ind w:left="142" w:firstLine="0"/>
        <w:rPr>
          <w:sz w:val="24"/>
          <w:szCs w:val="24"/>
        </w:rPr>
      </w:pPr>
      <w:r w:rsidRPr="006B2875">
        <w:rPr>
          <w:sz w:val="24"/>
          <w:szCs w:val="24"/>
        </w:rPr>
        <w:t>благоустройствоклассныхкабинетов,осуществляемоекласснымируководителямивместесошкольникамисвоихклассов,</w:t>
      </w:r>
      <w:r w:rsidRPr="006B2875">
        <w:rPr>
          <w:spacing w:val="-2"/>
          <w:sz w:val="24"/>
          <w:szCs w:val="24"/>
        </w:rPr>
        <w:t>позволяющее</w:t>
      </w:r>
    </w:p>
    <w:p w:rsidR="00684CD6" w:rsidRPr="006B2875" w:rsidRDefault="00684CD6" w:rsidP="006B2875">
      <w:pPr>
        <w:tabs>
          <w:tab w:val="left" w:pos="851"/>
        </w:tabs>
        <w:ind w:left="142"/>
        <w:jc w:val="both"/>
        <w:rPr>
          <w:sz w:val="24"/>
          <w:szCs w:val="24"/>
        </w:rPr>
        <w:sectPr w:rsidR="00684CD6" w:rsidRPr="006B2875" w:rsidSect="006B2875">
          <w:headerReference w:type="default" r:id="rId324"/>
          <w:footerReference w:type="default" r:id="rId325"/>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pPr>
      <w:r w:rsidRPr="006B2875">
        <w:lastRenderedPageBreak/>
        <w:t>учащимсяпроявитьсвоифантазиюитворческиеспособности,создающееповоддлядлительногообщенияклассногоруководителясосвоими</w:t>
      </w:r>
      <w:r w:rsidRPr="006B2875">
        <w:rPr>
          <w:spacing w:val="-2"/>
        </w:rPr>
        <w:t xml:space="preserve"> детьми;</w:t>
      </w:r>
    </w:p>
    <w:p w:rsidR="00684CD6" w:rsidRPr="006B2875" w:rsidRDefault="0037235B" w:rsidP="00587708">
      <w:pPr>
        <w:pStyle w:val="a6"/>
        <w:numPr>
          <w:ilvl w:val="3"/>
          <w:numId w:val="75"/>
        </w:numPr>
        <w:tabs>
          <w:tab w:val="left" w:pos="851"/>
          <w:tab w:val="left" w:pos="1344"/>
        </w:tabs>
        <w:spacing w:before="5" w:line="237" w:lineRule="auto"/>
        <w:ind w:left="142" w:right="284" w:firstLine="0"/>
        <w:rPr>
          <w:sz w:val="24"/>
          <w:szCs w:val="24"/>
        </w:rPr>
      </w:pPr>
      <w:r w:rsidRPr="006B2875">
        <w:rPr>
          <w:sz w:val="24"/>
          <w:szCs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684CD6" w:rsidRPr="006B2875" w:rsidRDefault="0037235B" w:rsidP="00587708">
      <w:pPr>
        <w:pStyle w:val="a6"/>
        <w:numPr>
          <w:ilvl w:val="3"/>
          <w:numId w:val="75"/>
        </w:numPr>
        <w:tabs>
          <w:tab w:val="left" w:pos="851"/>
          <w:tab w:val="left" w:pos="1344"/>
        </w:tabs>
        <w:spacing w:before="2"/>
        <w:ind w:left="142" w:right="291" w:firstLine="0"/>
        <w:rPr>
          <w:sz w:val="24"/>
          <w:szCs w:val="24"/>
        </w:rPr>
      </w:pPr>
      <w:r w:rsidRPr="006B2875">
        <w:rPr>
          <w:sz w:val="24"/>
          <w:szCs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w:t>
      </w:r>
      <w:r w:rsidRPr="006B2875">
        <w:rPr>
          <w:spacing w:val="-2"/>
          <w:sz w:val="24"/>
          <w:szCs w:val="24"/>
        </w:rPr>
        <w:t>событий;</w:t>
      </w:r>
    </w:p>
    <w:p w:rsidR="00684CD6" w:rsidRPr="006B2875" w:rsidRDefault="0037235B" w:rsidP="00587708">
      <w:pPr>
        <w:pStyle w:val="a6"/>
        <w:numPr>
          <w:ilvl w:val="3"/>
          <w:numId w:val="75"/>
        </w:numPr>
        <w:tabs>
          <w:tab w:val="left" w:pos="851"/>
          <w:tab w:val="left" w:pos="1325"/>
        </w:tabs>
        <w:spacing w:before="2" w:line="237" w:lineRule="auto"/>
        <w:ind w:left="142" w:right="290" w:firstLine="0"/>
        <w:rPr>
          <w:sz w:val="24"/>
          <w:szCs w:val="24"/>
        </w:rPr>
      </w:pPr>
      <w:r w:rsidRPr="006B2875">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684CD6" w:rsidRPr="006B2875" w:rsidRDefault="0037235B" w:rsidP="00587708">
      <w:pPr>
        <w:pStyle w:val="2"/>
        <w:numPr>
          <w:ilvl w:val="2"/>
          <w:numId w:val="75"/>
        </w:numPr>
        <w:tabs>
          <w:tab w:val="left" w:pos="712"/>
          <w:tab w:val="left" w:pos="851"/>
        </w:tabs>
        <w:spacing w:before="5" w:line="274" w:lineRule="exact"/>
        <w:ind w:left="142" w:firstLine="0"/>
        <w:jc w:val="both"/>
      </w:pPr>
      <w:r w:rsidRPr="006B2875">
        <w:t>Модуль«Внешкольные</w:t>
      </w:r>
      <w:r w:rsidRPr="006B2875">
        <w:rPr>
          <w:spacing w:val="-2"/>
        </w:rPr>
        <w:t>мероприятия»</w:t>
      </w:r>
    </w:p>
    <w:p w:rsidR="00684CD6" w:rsidRPr="006B2875" w:rsidRDefault="0037235B" w:rsidP="006B2875">
      <w:pPr>
        <w:pStyle w:val="a3"/>
        <w:tabs>
          <w:tab w:val="left" w:pos="851"/>
        </w:tabs>
        <w:spacing w:line="274" w:lineRule="exact"/>
        <w:ind w:left="142"/>
      </w:pPr>
      <w:r w:rsidRPr="006B2875">
        <w:t>Реализациявоспитательногопотенциалавнешкольныхмероприятий</w:t>
      </w:r>
      <w:r w:rsidRPr="006B2875">
        <w:rPr>
          <w:spacing w:val="-2"/>
        </w:rPr>
        <w:t>предусматривает:</w:t>
      </w:r>
    </w:p>
    <w:p w:rsidR="00684CD6" w:rsidRPr="006B2875" w:rsidRDefault="0037235B" w:rsidP="00587708">
      <w:pPr>
        <w:pStyle w:val="a6"/>
        <w:numPr>
          <w:ilvl w:val="3"/>
          <w:numId w:val="75"/>
        </w:numPr>
        <w:tabs>
          <w:tab w:val="left" w:pos="851"/>
          <w:tab w:val="left" w:pos="1466"/>
        </w:tabs>
        <w:spacing w:before="4" w:line="237" w:lineRule="auto"/>
        <w:ind w:left="142" w:right="294" w:firstLine="0"/>
        <w:rPr>
          <w:sz w:val="24"/>
          <w:szCs w:val="24"/>
        </w:rPr>
      </w:pPr>
      <w:r w:rsidRPr="006B2875">
        <w:rPr>
          <w:sz w:val="24"/>
          <w:szCs w:val="24"/>
        </w:rPr>
        <w:t>внешкольные тематические мероприятия воспитательной направленности, организуемые педагогами, по изучаемым учебнымпредметам, курсам, модулям;</w:t>
      </w:r>
    </w:p>
    <w:p w:rsidR="00684CD6" w:rsidRPr="006B2875" w:rsidRDefault="0037235B" w:rsidP="00587708">
      <w:pPr>
        <w:pStyle w:val="a6"/>
        <w:numPr>
          <w:ilvl w:val="3"/>
          <w:numId w:val="75"/>
        </w:numPr>
        <w:tabs>
          <w:tab w:val="left" w:pos="851"/>
          <w:tab w:val="left" w:pos="1466"/>
        </w:tabs>
        <w:spacing w:before="2"/>
        <w:ind w:left="142" w:right="284" w:firstLine="0"/>
        <w:rPr>
          <w:sz w:val="24"/>
          <w:szCs w:val="24"/>
        </w:rPr>
      </w:pPr>
      <w:r w:rsidRPr="006B2875">
        <w:rPr>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684CD6" w:rsidRPr="006B2875" w:rsidRDefault="0037235B" w:rsidP="00587708">
      <w:pPr>
        <w:pStyle w:val="a6"/>
        <w:numPr>
          <w:ilvl w:val="3"/>
          <w:numId w:val="75"/>
        </w:numPr>
        <w:tabs>
          <w:tab w:val="left" w:pos="851"/>
          <w:tab w:val="left" w:pos="1466"/>
        </w:tabs>
        <w:ind w:left="142" w:right="293" w:firstLine="0"/>
        <w:rPr>
          <w:sz w:val="24"/>
          <w:szCs w:val="24"/>
        </w:rPr>
      </w:pPr>
      <w:r w:rsidRPr="006B2875">
        <w:rPr>
          <w:sz w:val="24"/>
          <w:szCs w:val="24"/>
        </w:rP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684CD6" w:rsidRPr="006B2875" w:rsidRDefault="0037235B" w:rsidP="00587708">
      <w:pPr>
        <w:pStyle w:val="a6"/>
        <w:numPr>
          <w:ilvl w:val="3"/>
          <w:numId w:val="75"/>
        </w:numPr>
        <w:tabs>
          <w:tab w:val="left" w:pos="851"/>
          <w:tab w:val="left" w:pos="1466"/>
        </w:tabs>
        <w:spacing w:before="3" w:line="237" w:lineRule="auto"/>
        <w:ind w:left="142" w:right="279" w:firstLine="0"/>
        <w:rPr>
          <w:sz w:val="24"/>
          <w:szCs w:val="24"/>
        </w:rPr>
      </w:pPr>
      <w:r w:rsidRPr="006B2875">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684CD6" w:rsidRPr="006B2875" w:rsidRDefault="0037235B" w:rsidP="00587708">
      <w:pPr>
        <w:pStyle w:val="a6"/>
        <w:numPr>
          <w:ilvl w:val="3"/>
          <w:numId w:val="75"/>
        </w:numPr>
        <w:tabs>
          <w:tab w:val="left" w:pos="851"/>
          <w:tab w:val="left" w:pos="1466"/>
        </w:tabs>
        <w:spacing w:before="7" w:line="237" w:lineRule="auto"/>
        <w:ind w:left="142" w:right="294" w:firstLine="0"/>
        <w:rPr>
          <w:sz w:val="24"/>
          <w:szCs w:val="24"/>
        </w:rPr>
      </w:pPr>
      <w:r w:rsidRPr="006B2875">
        <w:rPr>
          <w:sz w:val="24"/>
          <w:szCs w:val="24"/>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684CD6" w:rsidRPr="006B2875" w:rsidRDefault="0037235B" w:rsidP="00587708">
      <w:pPr>
        <w:pStyle w:val="2"/>
        <w:numPr>
          <w:ilvl w:val="2"/>
          <w:numId w:val="75"/>
        </w:numPr>
        <w:tabs>
          <w:tab w:val="left" w:pos="851"/>
        </w:tabs>
        <w:spacing w:before="5" w:line="274" w:lineRule="exact"/>
        <w:ind w:left="142" w:firstLine="0"/>
        <w:jc w:val="both"/>
      </w:pPr>
      <w:r w:rsidRPr="006B2875">
        <w:t>Модуль«Профилактикаи</w:t>
      </w:r>
      <w:r w:rsidRPr="006B2875">
        <w:rPr>
          <w:spacing w:val="-2"/>
        </w:rPr>
        <w:t xml:space="preserve"> безопасность»</w:t>
      </w:r>
    </w:p>
    <w:p w:rsidR="00684CD6" w:rsidRPr="006B2875" w:rsidRDefault="0037235B" w:rsidP="006B2875">
      <w:pPr>
        <w:pStyle w:val="a3"/>
        <w:tabs>
          <w:tab w:val="left" w:pos="851"/>
        </w:tabs>
        <w:ind w:left="142" w:right="280"/>
      </w:pPr>
      <w:r w:rsidRPr="006B2875">
        <w:t>Модуль «Профилактикаибезопасность»(пожарнаябезопасность,дорожнаябезопасность,информационнаябезопасность,профилактикаэкстремизма и терроризма, профилактика распространения инфекционных заболеваний, профилактика рискованного поведения посредством формирования системы духовно-нравственных ориентиров) реализуется через систему классных часов, общешкольных мероприятий, индивидуальные беседы.</w:t>
      </w:r>
    </w:p>
    <w:p w:rsidR="00684CD6" w:rsidRPr="006B2875" w:rsidRDefault="0037235B" w:rsidP="006B2875">
      <w:pPr>
        <w:pStyle w:val="a3"/>
        <w:tabs>
          <w:tab w:val="left" w:pos="851"/>
        </w:tabs>
        <w:ind w:left="142"/>
      </w:pPr>
      <w:r w:rsidRPr="006B2875">
        <w:t xml:space="preserve">Длякаждогоклассаразработанпереченьклассныхчасовврамкахданногомодуля,представленныйвииндивидуальныхпланахвоспитательной </w:t>
      </w:r>
      <w:r w:rsidRPr="006B2875">
        <w:rPr>
          <w:spacing w:val="-2"/>
        </w:rPr>
        <w:t>работы.</w:t>
      </w:r>
    </w:p>
    <w:p w:rsidR="00684CD6" w:rsidRPr="006B2875" w:rsidRDefault="0037235B" w:rsidP="006B2875">
      <w:pPr>
        <w:pStyle w:val="a3"/>
        <w:tabs>
          <w:tab w:val="left" w:pos="851"/>
        </w:tabs>
        <w:ind w:left="142"/>
      </w:pPr>
      <w:r w:rsidRPr="006B2875">
        <w:t>Дляэтоговобразовательнойорганизациииспользуютсяследующиеформы</w:t>
      </w:r>
      <w:r w:rsidRPr="006B2875">
        <w:rPr>
          <w:spacing w:val="-2"/>
        </w:rPr>
        <w:t>работы:</w:t>
      </w:r>
    </w:p>
    <w:p w:rsidR="00684CD6" w:rsidRPr="006B2875" w:rsidRDefault="0037235B" w:rsidP="006B2875">
      <w:pPr>
        <w:pStyle w:val="a3"/>
        <w:tabs>
          <w:tab w:val="left" w:pos="851"/>
        </w:tabs>
        <w:ind w:left="142"/>
      </w:pPr>
      <w:r w:rsidRPr="006B2875">
        <w:t>− «Урокидоброты»,классныечасы,интерактивныеигрыдляформированиятолерантногоотношениядругкдругу,умениядружить,ценить</w:t>
      </w:r>
      <w:r w:rsidRPr="006B2875">
        <w:rPr>
          <w:spacing w:val="-2"/>
        </w:rPr>
        <w:t xml:space="preserve"> дружбу;</w:t>
      </w:r>
    </w:p>
    <w:p w:rsidR="00684CD6" w:rsidRPr="006B2875" w:rsidRDefault="00684CD6" w:rsidP="006B2875">
      <w:pPr>
        <w:tabs>
          <w:tab w:val="left" w:pos="851"/>
        </w:tabs>
        <w:ind w:left="142"/>
        <w:jc w:val="both"/>
        <w:rPr>
          <w:sz w:val="24"/>
          <w:szCs w:val="24"/>
        </w:rPr>
        <w:sectPr w:rsidR="00684CD6" w:rsidRPr="006B2875" w:rsidSect="006B2875">
          <w:headerReference w:type="default" r:id="rId326"/>
          <w:footerReference w:type="default" r:id="rId327"/>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92"/>
      </w:pPr>
      <w:r w:rsidRPr="006B2875">
        <w:lastRenderedPageBreak/>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684CD6" w:rsidRPr="006B2875" w:rsidRDefault="0037235B" w:rsidP="006B2875">
      <w:pPr>
        <w:pStyle w:val="a3"/>
        <w:tabs>
          <w:tab w:val="left" w:pos="851"/>
        </w:tabs>
        <w:spacing w:before="1"/>
        <w:ind w:left="142" w:right="283"/>
      </w:pPr>
      <w:r w:rsidRPr="006B2875">
        <w:t>− Реализация программ дополнительного образования и рабочих программ внеурочной деятельности, направленных на формирование ценностного отношения к своему здоровью, расширение представления учащихся о здоровом образе жизни, формирование потребности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684CD6" w:rsidRPr="006B2875" w:rsidRDefault="0037235B" w:rsidP="006B2875">
      <w:pPr>
        <w:pStyle w:val="a3"/>
        <w:tabs>
          <w:tab w:val="left" w:pos="851"/>
        </w:tabs>
        <w:ind w:left="142"/>
      </w:pPr>
      <w:r w:rsidRPr="006B2875">
        <w:t>Наиндивидуальном</w:t>
      </w:r>
      <w:r w:rsidRPr="006B2875">
        <w:rPr>
          <w:spacing w:val="-2"/>
        </w:rPr>
        <w:t>уровне:</w:t>
      </w:r>
    </w:p>
    <w:p w:rsidR="00684CD6" w:rsidRPr="006B2875" w:rsidRDefault="0037235B" w:rsidP="006B2875">
      <w:pPr>
        <w:pStyle w:val="a3"/>
        <w:tabs>
          <w:tab w:val="left" w:pos="851"/>
        </w:tabs>
        <w:ind w:left="142"/>
      </w:pPr>
      <w:r w:rsidRPr="006B2875">
        <w:t>−Консультации,тренинги,беседы,</w:t>
      </w:r>
      <w:r w:rsidRPr="006B2875">
        <w:rPr>
          <w:spacing w:val="-2"/>
        </w:rPr>
        <w:t>диагностика.</w:t>
      </w:r>
    </w:p>
    <w:p w:rsidR="00684CD6" w:rsidRPr="006B2875" w:rsidRDefault="0037235B" w:rsidP="006B2875">
      <w:pPr>
        <w:pStyle w:val="a3"/>
        <w:tabs>
          <w:tab w:val="left" w:pos="851"/>
        </w:tabs>
        <w:ind w:left="142"/>
      </w:pPr>
      <w:r w:rsidRPr="006B2875">
        <w:t>−Выявлениефакторов,оказывающих отрицательноевоздействиенаразвитиеличностииспособствующиесовершениюим</w:t>
      </w:r>
      <w:r w:rsidRPr="006B2875">
        <w:rPr>
          <w:spacing w:val="-2"/>
        </w:rPr>
        <w:t>правонарушений.</w:t>
      </w:r>
    </w:p>
    <w:p w:rsidR="00684CD6" w:rsidRPr="006B2875" w:rsidRDefault="0037235B" w:rsidP="006B2875">
      <w:pPr>
        <w:pStyle w:val="a3"/>
        <w:tabs>
          <w:tab w:val="left" w:pos="851"/>
        </w:tabs>
        <w:ind w:left="142" w:right="284"/>
      </w:pPr>
      <w:r w:rsidRPr="006B2875">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w:t>
      </w:r>
      <w:r w:rsidRPr="006B2875">
        <w:rPr>
          <w:spacing w:val="-4"/>
        </w:rPr>
        <w:t>др.</w:t>
      </w:r>
    </w:p>
    <w:p w:rsidR="00684CD6" w:rsidRPr="006B2875" w:rsidRDefault="0037235B" w:rsidP="006B2875">
      <w:pPr>
        <w:pStyle w:val="a3"/>
        <w:tabs>
          <w:tab w:val="left" w:pos="851"/>
        </w:tabs>
        <w:spacing w:before="1"/>
        <w:ind w:left="142"/>
      </w:pPr>
      <w:r w:rsidRPr="006B2875">
        <w:t>−Социально-психологическиемониторингисцельюраннеговыявления</w:t>
      </w:r>
      <w:r w:rsidRPr="006B2875">
        <w:rPr>
          <w:spacing w:val="-2"/>
        </w:rPr>
        <w:t>проблем.</w:t>
      </w:r>
    </w:p>
    <w:p w:rsidR="00684CD6" w:rsidRPr="006B2875" w:rsidRDefault="0037235B" w:rsidP="006B2875">
      <w:pPr>
        <w:pStyle w:val="a3"/>
        <w:tabs>
          <w:tab w:val="left" w:pos="851"/>
        </w:tabs>
        <w:ind w:left="142" w:right="280"/>
      </w:pPr>
      <w:r w:rsidRPr="006B2875">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684CD6" w:rsidRPr="006B2875" w:rsidRDefault="0037235B" w:rsidP="006B2875">
      <w:pPr>
        <w:pStyle w:val="a3"/>
        <w:tabs>
          <w:tab w:val="left" w:pos="851"/>
        </w:tabs>
        <w:ind w:left="142"/>
      </w:pPr>
      <w:r w:rsidRPr="006B2875">
        <w:t>−Организацияпсихокоррекционной</w:t>
      </w:r>
      <w:r w:rsidRPr="006B2875">
        <w:rPr>
          <w:spacing w:val="-2"/>
        </w:rPr>
        <w:t>работы.</w:t>
      </w:r>
    </w:p>
    <w:p w:rsidR="00684CD6" w:rsidRPr="006B2875" w:rsidRDefault="0037235B" w:rsidP="006B2875">
      <w:pPr>
        <w:pStyle w:val="a3"/>
        <w:tabs>
          <w:tab w:val="left" w:pos="851"/>
        </w:tabs>
        <w:ind w:left="142"/>
      </w:pPr>
      <w:r w:rsidRPr="006B2875">
        <w:t>−Оказаниепомощивпрофессиональном</w:t>
      </w:r>
      <w:r w:rsidRPr="006B2875">
        <w:rPr>
          <w:spacing w:val="-2"/>
        </w:rPr>
        <w:t>самоопределении.</w:t>
      </w:r>
    </w:p>
    <w:p w:rsidR="00684CD6" w:rsidRPr="006B2875" w:rsidRDefault="0037235B" w:rsidP="006B2875">
      <w:pPr>
        <w:pStyle w:val="a3"/>
        <w:tabs>
          <w:tab w:val="left" w:pos="851"/>
        </w:tabs>
        <w:ind w:left="142" w:right="283"/>
      </w:pPr>
      <w:r w:rsidRPr="006B2875">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684CD6" w:rsidRPr="006B2875" w:rsidRDefault="0037235B" w:rsidP="006B2875">
      <w:pPr>
        <w:pStyle w:val="a3"/>
        <w:tabs>
          <w:tab w:val="left" w:pos="851"/>
        </w:tabs>
        <w:ind w:left="142" w:right="280"/>
      </w:pPr>
      <w:r w:rsidRPr="006B2875">
        <w:t>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684CD6" w:rsidRPr="006B2875" w:rsidRDefault="0037235B" w:rsidP="00587708">
      <w:pPr>
        <w:pStyle w:val="2"/>
        <w:numPr>
          <w:ilvl w:val="2"/>
          <w:numId w:val="75"/>
        </w:numPr>
        <w:tabs>
          <w:tab w:val="left" w:pos="851"/>
        </w:tabs>
        <w:spacing w:before="5" w:line="274" w:lineRule="exact"/>
        <w:ind w:left="142" w:firstLine="0"/>
        <w:jc w:val="both"/>
      </w:pPr>
      <w:r w:rsidRPr="006B2875">
        <w:t>Модуль«Социальное</w:t>
      </w:r>
      <w:r w:rsidRPr="006B2875">
        <w:rPr>
          <w:spacing w:val="-2"/>
        </w:rPr>
        <w:t>партнерство»</w:t>
      </w:r>
    </w:p>
    <w:p w:rsidR="00684CD6" w:rsidRPr="006B2875" w:rsidRDefault="0037235B" w:rsidP="006B2875">
      <w:pPr>
        <w:pStyle w:val="a3"/>
        <w:tabs>
          <w:tab w:val="left" w:pos="851"/>
        </w:tabs>
        <w:ind w:left="142" w:right="294"/>
      </w:pPr>
      <w:r w:rsidRPr="006B2875">
        <w:t>Школа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684CD6" w:rsidRPr="006B2875" w:rsidRDefault="0037235B" w:rsidP="006B2875">
      <w:pPr>
        <w:pStyle w:val="a3"/>
        <w:tabs>
          <w:tab w:val="left" w:pos="851"/>
        </w:tabs>
        <w:spacing w:line="276" w:lineRule="exact"/>
        <w:ind w:left="142"/>
      </w:pPr>
      <w:r w:rsidRPr="006B2875">
        <w:t>Реализациявоспитательногопотенциаласоциальногопартнерствашколы</w:t>
      </w:r>
      <w:r w:rsidRPr="006B2875">
        <w:rPr>
          <w:spacing w:val="-2"/>
        </w:rPr>
        <w:t>предусматривает:</w:t>
      </w:r>
    </w:p>
    <w:p w:rsidR="00684CD6" w:rsidRPr="006B2875" w:rsidRDefault="0037235B" w:rsidP="00587708">
      <w:pPr>
        <w:pStyle w:val="a6"/>
        <w:numPr>
          <w:ilvl w:val="0"/>
          <w:numId w:val="71"/>
        </w:numPr>
        <w:tabs>
          <w:tab w:val="left" w:pos="370"/>
          <w:tab w:val="left" w:pos="851"/>
        </w:tabs>
        <w:ind w:left="142" w:right="283" w:firstLine="0"/>
        <w:rPr>
          <w:sz w:val="24"/>
          <w:szCs w:val="24"/>
        </w:rPr>
      </w:pPr>
      <w:r w:rsidRPr="006B2875">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684CD6" w:rsidRPr="006B2875" w:rsidRDefault="0037235B" w:rsidP="00587708">
      <w:pPr>
        <w:pStyle w:val="a6"/>
        <w:numPr>
          <w:ilvl w:val="0"/>
          <w:numId w:val="71"/>
        </w:numPr>
        <w:tabs>
          <w:tab w:val="left" w:pos="473"/>
          <w:tab w:val="left" w:pos="851"/>
        </w:tabs>
        <w:spacing w:before="2" w:line="237" w:lineRule="auto"/>
        <w:ind w:left="142" w:right="289" w:firstLine="0"/>
        <w:rPr>
          <w:sz w:val="24"/>
          <w:szCs w:val="24"/>
        </w:rPr>
      </w:pPr>
      <w:r w:rsidRPr="006B2875">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84CD6" w:rsidRPr="006B2875" w:rsidRDefault="0037235B" w:rsidP="00587708">
      <w:pPr>
        <w:pStyle w:val="a6"/>
        <w:numPr>
          <w:ilvl w:val="0"/>
          <w:numId w:val="71"/>
        </w:numPr>
        <w:tabs>
          <w:tab w:val="left" w:pos="399"/>
          <w:tab w:val="left" w:pos="851"/>
        </w:tabs>
        <w:spacing w:before="2"/>
        <w:ind w:left="142" w:right="292" w:firstLine="0"/>
        <w:rPr>
          <w:sz w:val="24"/>
          <w:szCs w:val="24"/>
        </w:rPr>
      </w:pPr>
      <w:r w:rsidRPr="006B2875">
        <w:rPr>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684CD6" w:rsidRPr="006B2875" w:rsidRDefault="00684CD6" w:rsidP="006B2875">
      <w:pPr>
        <w:tabs>
          <w:tab w:val="left" w:pos="851"/>
        </w:tabs>
        <w:ind w:left="142"/>
        <w:jc w:val="both"/>
        <w:rPr>
          <w:sz w:val="24"/>
          <w:szCs w:val="24"/>
        </w:rPr>
        <w:sectPr w:rsidR="00684CD6" w:rsidRPr="006B2875" w:rsidSect="006B2875">
          <w:headerReference w:type="default" r:id="rId328"/>
          <w:footerReference w:type="default" r:id="rId329"/>
          <w:pgSz w:w="16840" w:h="11910" w:orient="landscape"/>
          <w:pgMar w:top="1020" w:right="580" w:bottom="280" w:left="660" w:header="712" w:footer="0" w:gutter="0"/>
          <w:cols w:space="720"/>
        </w:sectPr>
      </w:pPr>
    </w:p>
    <w:p w:rsidR="00684CD6" w:rsidRPr="006B2875" w:rsidRDefault="0037235B" w:rsidP="00587708">
      <w:pPr>
        <w:pStyle w:val="a6"/>
        <w:numPr>
          <w:ilvl w:val="0"/>
          <w:numId w:val="71"/>
        </w:numPr>
        <w:tabs>
          <w:tab w:val="left" w:pos="322"/>
          <w:tab w:val="left" w:pos="851"/>
        </w:tabs>
        <w:spacing w:before="5" w:line="237" w:lineRule="auto"/>
        <w:ind w:left="142" w:right="276" w:firstLine="0"/>
        <w:rPr>
          <w:sz w:val="24"/>
          <w:szCs w:val="24"/>
        </w:rPr>
      </w:pPr>
      <w:r w:rsidRPr="006B2875">
        <w:rPr>
          <w:sz w:val="24"/>
          <w:szCs w:val="24"/>
        </w:rPr>
        <w:lastRenderedPageBreak/>
        <w:t>открытые дискуссионные площадки (детские, педагогические, родительские, совместные), на которые приглашаются представители организаций- партнеров, на которых обсуждаются актуальные проблемы, касающиеся жизни школы, муниципального образования, региона, страны;</w:t>
      </w:r>
    </w:p>
    <w:p w:rsidR="00684CD6" w:rsidRPr="006B2875" w:rsidRDefault="0037235B" w:rsidP="00587708">
      <w:pPr>
        <w:pStyle w:val="a6"/>
        <w:numPr>
          <w:ilvl w:val="0"/>
          <w:numId w:val="71"/>
        </w:numPr>
        <w:tabs>
          <w:tab w:val="left" w:pos="348"/>
          <w:tab w:val="left" w:pos="851"/>
        </w:tabs>
        <w:spacing w:before="2"/>
        <w:ind w:left="142" w:right="282" w:firstLine="0"/>
        <w:rPr>
          <w:sz w:val="24"/>
          <w:szCs w:val="24"/>
        </w:rPr>
      </w:pPr>
      <w:r w:rsidRPr="006B2875">
        <w:rPr>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84CD6" w:rsidRPr="006B2875" w:rsidRDefault="00684CD6" w:rsidP="006B2875">
      <w:pPr>
        <w:pStyle w:val="a3"/>
        <w:tabs>
          <w:tab w:val="left" w:pos="851"/>
        </w:tabs>
        <w:spacing w:before="4"/>
        <w:ind w:left="142"/>
      </w:pPr>
    </w:p>
    <w:p w:rsidR="00684CD6" w:rsidRPr="006B2875" w:rsidRDefault="0037235B" w:rsidP="00587708">
      <w:pPr>
        <w:pStyle w:val="2"/>
        <w:numPr>
          <w:ilvl w:val="2"/>
          <w:numId w:val="75"/>
        </w:numPr>
        <w:tabs>
          <w:tab w:val="left" w:pos="851"/>
        </w:tabs>
        <w:spacing w:line="275" w:lineRule="exact"/>
        <w:ind w:left="142" w:firstLine="0"/>
        <w:jc w:val="both"/>
      </w:pPr>
      <w:r w:rsidRPr="006B2875">
        <w:t>Модуль«Детскиеобщественные</w:t>
      </w:r>
      <w:r w:rsidRPr="006B2875">
        <w:rPr>
          <w:spacing w:val="-2"/>
        </w:rPr>
        <w:t>объединения»</w:t>
      </w:r>
    </w:p>
    <w:p w:rsidR="00684CD6" w:rsidRPr="006B2875" w:rsidRDefault="0037235B" w:rsidP="006B2875">
      <w:pPr>
        <w:tabs>
          <w:tab w:val="left" w:pos="851"/>
        </w:tabs>
        <w:ind w:left="142" w:right="284"/>
        <w:jc w:val="both"/>
        <w:rPr>
          <w:sz w:val="24"/>
          <w:szCs w:val="24"/>
        </w:rPr>
      </w:pPr>
      <w:r w:rsidRPr="006B2875">
        <w:rPr>
          <w:sz w:val="24"/>
          <w:szCs w:val="24"/>
        </w:rPr>
        <w:t xml:space="preserve">В школе действуют детские общественные объединения: </w:t>
      </w:r>
      <w:r w:rsidRPr="006B2875">
        <w:rPr>
          <w:b/>
          <w:sz w:val="24"/>
          <w:szCs w:val="24"/>
        </w:rPr>
        <w:t xml:space="preserve">РДДМ «Движение первых» </w:t>
      </w:r>
      <w:r w:rsidRPr="006B2875">
        <w:rPr>
          <w:sz w:val="24"/>
          <w:szCs w:val="24"/>
        </w:rPr>
        <w:t xml:space="preserve">- общероссийское общественно-государственное движение детей и </w:t>
      </w:r>
      <w:r w:rsidRPr="006B2875">
        <w:rPr>
          <w:spacing w:val="-2"/>
          <w:sz w:val="24"/>
          <w:szCs w:val="24"/>
        </w:rPr>
        <w:t>молодежи.</w:t>
      </w:r>
    </w:p>
    <w:p w:rsidR="00684CD6" w:rsidRPr="006B2875" w:rsidRDefault="0037235B" w:rsidP="006B2875">
      <w:pPr>
        <w:pStyle w:val="a3"/>
        <w:tabs>
          <w:tab w:val="left" w:pos="851"/>
        </w:tabs>
        <w:ind w:left="142" w:right="281"/>
      </w:pPr>
      <w:r w:rsidRPr="006B2875">
        <w:t>Создание Общероссийской общественно-государственной детско-юношеской организации «Российское движение школьников» регламентировано Указом Президента РФ В.В. Путина от 29.10.2015г. № 536 "О создании Общероссийской общественно–государственной детско– юношеской организации "Российское движение школьников" (РДШ). Любой школьник с 8 лет имеет право вступить в общественное объединение.</w:t>
      </w:r>
    </w:p>
    <w:p w:rsidR="00684CD6" w:rsidRPr="006B2875" w:rsidRDefault="0037235B" w:rsidP="006B2875">
      <w:pPr>
        <w:pStyle w:val="a3"/>
        <w:tabs>
          <w:tab w:val="left" w:pos="851"/>
        </w:tabs>
        <w:ind w:left="142"/>
      </w:pPr>
      <w:r w:rsidRPr="006B2875">
        <w:t>РДШразвиваетсяпо4</w:t>
      </w:r>
      <w:r w:rsidRPr="006B2875">
        <w:rPr>
          <w:spacing w:val="-2"/>
        </w:rPr>
        <w:t>направлениям:</w:t>
      </w:r>
    </w:p>
    <w:p w:rsidR="00684CD6" w:rsidRPr="006B2875" w:rsidRDefault="0037235B" w:rsidP="006B2875">
      <w:pPr>
        <w:tabs>
          <w:tab w:val="left" w:pos="851"/>
        </w:tabs>
        <w:spacing w:before="1"/>
        <w:ind w:left="142" w:right="11557"/>
        <w:jc w:val="both"/>
        <w:rPr>
          <w:b/>
          <w:i/>
          <w:sz w:val="24"/>
          <w:szCs w:val="24"/>
        </w:rPr>
      </w:pPr>
      <w:r w:rsidRPr="006B2875">
        <w:rPr>
          <w:b/>
          <w:i/>
          <w:sz w:val="24"/>
          <w:szCs w:val="24"/>
        </w:rPr>
        <w:t>1. личностное развитие; 2.гражданскаяактивность;</w:t>
      </w:r>
    </w:p>
    <w:p w:rsidR="00684CD6" w:rsidRPr="006B2875" w:rsidRDefault="0037235B" w:rsidP="006B2875">
      <w:pPr>
        <w:tabs>
          <w:tab w:val="left" w:pos="851"/>
        </w:tabs>
        <w:ind w:left="142"/>
        <w:jc w:val="both"/>
        <w:rPr>
          <w:b/>
          <w:i/>
          <w:sz w:val="24"/>
          <w:szCs w:val="24"/>
        </w:rPr>
      </w:pPr>
      <w:r w:rsidRPr="006B2875">
        <w:rPr>
          <w:b/>
          <w:i/>
          <w:sz w:val="24"/>
          <w:szCs w:val="24"/>
        </w:rPr>
        <w:t xml:space="preserve">3. </w:t>
      </w:r>
      <w:r w:rsidRPr="006B2875">
        <w:rPr>
          <w:b/>
          <w:i/>
          <w:spacing w:val="-2"/>
          <w:sz w:val="24"/>
          <w:szCs w:val="24"/>
        </w:rPr>
        <w:t>военно–патриотическое;</w:t>
      </w:r>
    </w:p>
    <w:p w:rsidR="00684CD6" w:rsidRPr="006B2875" w:rsidRDefault="0037235B" w:rsidP="006B2875">
      <w:pPr>
        <w:tabs>
          <w:tab w:val="left" w:pos="851"/>
        </w:tabs>
        <w:spacing w:line="274" w:lineRule="exact"/>
        <w:ind w:left="142"/>
        <w:jc w:val="both"/>
        <w:rPr>
          <w:b/>
          <w:i/>
          <w:sz w:val="24"/>
          <w:szCs w:val="24"/>
        </w:rPr>
      </w:pPr>
      <w:r w:rsidRPr="006B2875">
        <w:rPr>
          <w:b/>
          <w:i/>
          <w:sz w:val="24"/>
          <w:szCs w:val="24"/>
        </w:rPr>
        <w:t xml:space="preserve">4. </w:t>
      </w:r>
      <w:r w:rsidRPr="006B2875">
        <w:rPr>
          <w:b/>
          <w:i/>
          <w:spacing w:val="-2"/>
          <w:sz w:val="24"/>
          <w:szCs w:val="24"/>
        </w:rPr>
        <w:t>информационно–медийное.</w:t>
      </w:r>
    </w:p>
    <w:p w:rsidR="00684CD6" w:rsidRPr="006B2875" w:rsidRDefault="0037235B" w:rsidP="006B2875">
      <w:pPr>
        <w:pStyle w:val="a3"/>
        <w:tabs>
          <w:tab w:val="left" w:pos="851"/>
        </w:tabs>
        <w:ind w:left="142" w:right="565"/>
      </w:pPr>
      <w:r w:rsidRPr="006B2875">
        <w:t>Ключевой особенностью «Российского движения школьников» является объединяющая функция. Функция платформы для совместной работы во благо наших детей, нашей молодежи, будущего России. Поиск новых и совершенствование уже существующих успешных практик позволит вовлечь ребят в одно большое общее дело, несмотря на то, что зачастую объединенные одной идей люди живут в разных уголках нашей страны.</w:t>
      </w:r>
    </w:p>
    <w:p w:rsidR="00684CD6" w:rsidRPr="006B2875" w:rsidRDefault="0037235B" w:rsidP="006B2875">
      <w:pPr>
        <w:pStyle w:val="a3"/>
        <w:tabs>
          <w:tab w:val="left" w:pos="851"/>
          <w:tab w:val="left" w:pos="887"/>
        </w:tabs>
        <w:ind w:left="142" w:right="291"/>
      </w:pPr>
      <w:r w:rsidRPr="006B2875">
        <w:rPr>
          <w:spacing w:val="-4"/>
        </w:rPr>
        <w:t>РШД</w:t>
      </w:r>
      <w:r w:rsidRPr="006B2875">
        <w:tab/>
        <w:t>даетвозможностьдлякаждогоактивиста проявитьсебявлюбомизнаправленийдеятельностиорганизации,развитьсвоиспособности, обменяться опытом, поделиться новыми знаниями со школьниками из любого уголка страны.</w:t>
      </w:r>
    </w:p>
    <w:p w:rsidR="00684CD6" w:rsidRPr="006B2875" w:rsidRDefault="0037235B" w:rsidP="006B2875">
      <w:pPr>
        <w:pStyle w:val="a3"/>
        <w:tabs>
          <w:tab w:val="left" w:pos="851"/>
        </w:tabs>
        <w:ind w:left="142"/>
      </w:pPr>
      <w:r w:rsidRPr="006B2875">
        <w:t>ПроанализировавВРвшколе,мыпоняли,чтомы –вэтомдвижении,т.к.всюработу,проводимуювшколекакразможновынестивэти</w:t>
      </w:r>
      <w:r w:rsidRPr="006B2875">
        <w:rPr>
          <w:spacing w:val="-2"/>
        </w:rPr>
        <w:t xml:space="preserve"> направления:</w:t>
      </w:r>
    </w:p>
    <w:p w:rsidR="00684CD6" w:rsidRPr="006B2875" w:rsidRDefault="0037235B" w:rsidP="006B2875">
      <w:pPr>
        <w:pStyle w:val="a3"/>
        <w:tabs>
          <w:tab w:val="left" w:pos="851"/>
        </w:tabs>
        <w:ind w:left="142"/>
      </w:pPr>
      <w:r w:rsidRPr="006B2875">
        <w:rPr>
          <w:b/>
        </w:rPr>
        <w:t>-личностноеразвитие</w:t>
      </w:r>
      <w:r w:rsidRPr="006B2875">
        <w:t>(творческоеразвитие,популяризацияЗОЖсредишкольников,профессиональное</w:t>
      </w:r>
      <w:r w:rsidRPr="006B2875">
        <w:rPr>
          <w:spacing w:val="-2"/>
        </w:rPr>
        <w:t>самоопределение);</w:t>
      </w:r>
    </w:p>
    <w:p w:rsidR="00684CD6" w:rsidRPr="006B2875" w:rsidRDefault="0037235B" w:rsidP="006B2875">
      <w:pPr>
        <w:tabs>
          <w:tab w:val="left" w:pos="851"/>
        </w:tabs>
        <w:ind w:left="142"/>
        <w:jc w:val="both"/>
        <w:rPr>
          <w:sz w:val="24"/>
          <w:szCs w:val="24"/>
        </w:rPr>
      </w:pPr>
      <w:r w:rsidRPr="006B2875">
        <w:rPr>
          <w:b/>
          <w:sz w:val="24"/>
          <w:szCs w:val="24"/>
        </w:rPr>
        <w:t>-гражданскаяактивность</w:t>
      </w:r>
      <w:r w:rsidRPr="006B2875">
        <w:rPr>
          <w:sz w:val="24"/>
          <w:szCs w:val="24"/>
        </w:rPr>
        <w:t>(фестивали,конкурсы,акцииифлешмобы,детскиепроекты,волонтерское</w:t>
      </w:r>
      <w:r w:rsidRPr="006B2875">
        <w:rPr>
          <w:spacing w:val="-2"/>
          <w:sz w:val="24"/>
          <w:szCs w:val="24"/>
        </w:rPr>
        <w:t>движение);</w:t>
      </w:r>
    </w:p>
    <w:p w:rsidR="00684CD6" w:rsidRPr="006B2875" w:rsidRDefault="0037235B" w:rsidP="006B2875">
      <w:pPr>
        <w:pStyle w:val="a3"/>
        <w:tabs>
          <w:tab w:val="left" w:pos="851"/>
        </w:tabs>
        <w:ind w:left="142"/>
      </w:pPr>
      <w:r w:rsidRPr="006B2875">
        <w:t>-</w:t>
      </w:r>
      <w:r w:rsidRPr="006B2875">
        <w:rPr>
          <w:b/>
        </w:rPr>
        <w:t>военно</w:t>
      </w:r>
      <w:r w:rsidRPr="006B2875">
        <w:t>-</w:t>
      </w:r>
      <w:r w:rsidRPr="006B2875">
        <w:rPr>
          <w:b/>
        </w:rPr>
        <w:t>патриотическоенаправление</w:t>
      </w:r>
      <w:r w:rsidRPr="006B2875">
        <w:t>(военно-патриотическиеигры,развитиедвижений«Юнармия»,Урокимужества,конкурсы,викторины, спортивные соревнования и состязания);</w:t>
      </w:r>
    </w:p>
    <w:p w:rsidR="00684CD6" w:rsidRPr="006B2875" w:rsidRDefault="0037235B" w:rsidP="006B2875">
      <w:pPr>
        <w:pStyle w:val="a3"/>
        <w:tabs>
          <w:tab w:val="left" w:pos="851"/>
        </w:tabs>
        <w:ind w:left="142"/>
      </w:pPr>
      <w:r w:rsidRPr="006B2875">
        <w:t>Внашейшколе</w:t>
      </w:r>
      <w:r w:rsidRPr="006B2875">
        <w:rPr>
          <w:spacing w:val="-2"/>
        </w:rPr>
        <w:t>имеются:</w:t>
      </w:r>
    </w:p>
    <w:p w:rsidR="00684CD6" w:rsidRPr="006B2875" w:rsidRDefault="0037235B" w:rsidP="00587708">
      <w:pPr>
        <w:pStyle w:val="a6"/>
        <w:numPr>
          <w:ilvl w:val="0"/>
          <w:numId w:val="70"/>
        </w:numPr>
        <w:tabs>
          <w:tab w:val="left" w:pos="250"/>
          <w:tab w:val="left" w:pos="851"/>
        </w:tabs>
        <w:ind w:left="142" w:firstLine="0"/>
        <w:rPr>
          <w:sz w:val="24"/>
          <w:szCs w:val="24"/>
        </w:rPr>
      </w:pPr>
      <w:r w:rsidRPr="006B2875">
        <w:rPr>
          <w:sz w:val="24"/>
          <w:szCs w:val="24"/>
        </w:rPr>
        <w:t>юныеинспекторадорожного</w:t>
      </w:r>
      <w:r w:rsidRPr="006B2875">
        <w:rPr>
          <w:spacing w:val="-2"/>
          <w:sz w:val="24"/>
          <w:szCs w:val="24"/>
        </w:rPr>
        <w:t>движения;</w:t>
      </w:r>
    </w:p>
    <w:p w:rsidR="00684CD6" w:rsidRPr="006B2875" w:rsidRDefault="0037235B" w:rsidP="00587708">
      <w:pPr>
        <w:pStyle w:val="a6"/>
        <w:numPr>
          <w:ilvl w:val="0"/>
          <w:numId w:val="70"/>
        </w:numPr>
        <w:tabs>
          <w:tab w:val="left" w:pos="310"/>
          <w:tab w:val="left" w:pos="851"/>
        </w:tabs>
        <w:ind w:left="142" w:firstLine="0"/>
        <w:rPr>
          <w:sz w:val="24"/>
          <w:szCs w:val="24"/>
        </w:rPr>
      </w:pPr>
      <w:r w:rsidRPr="006B2875">
        <w:rPr>
          <w:sz w:val="24"/>
          <w:szCs w:val="24"/>
        </w:rPr>
        <w:t>юные</w:t>
      </w:r>
      <w:r w:rsidRPr="006B2875">
        <w:rPr>
          <w:spacing w:val="-2"/>
          <w:sz w:val="24"/>
          <w:szCs w:val="24"/>
        </w:rPr>
        <w:t xml:space="preserve"> пожарные.</w:t>
      </w:r>
    </w:p>
    <w:p w:rsidR="00684CD6" w:rsidRPr="006B2875" w:rsidRDefault="0037235B" w:rsidP="006B2875">
      <w:pPr>
        <w:pStyle w:val="a3"/>
        <w:tabs>
          <w:tab w:val="left" w:pos="851"/>
        </w:tabs>
        <w:ind w:left="142"/>
      </w:pPr>
      <w:r w:rsidRPr="006B2875">
        <w:t>-</w:t>
      </w:r>
      <w:r w:rsidRPr="006B2875">
        <w:rPr>
          <w:b/>
        </w:rPr>
        <w:t>информационно-медийное направление</w:t>
      </w:r>
      <w:r w:rsidRPr="006B2875">
        <w:t>: взаимодействие со СМИ, государственными и общественными институтами (создание школьной газеты, подготовка материалов для местных СМИ, освещение деятельности в социальных сетях).</w:t>
      </w:r>
    </w:p>
    <w:p w:rsidR="00684CD6" w:rsidRPr="006B2875" w:rsidRDefault="00684CD6" w:rsidP="006B2875">
      <w:pPr>
        <w:tabs>
          <w:tab w:val="left" w:pos="851"/>
        </w:tabs>
        <w:ind w:left="142"/>
        <w:jc w:val="both"/>
        <w:rPr>
          <w:sz w:val="24"/>
          <w:szCs w:val="24"/>
        </w:rPr>
        <w:sectPr w:rsidR="00684CD6" w:rsidRPr="006B2875" w:rsidSect="006B2875">
          <w:headerReference w:type="default" r:id="rId330"/>
          <w:footerReference w:type="default" r:id="rId331"/>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2"/>
      </w:pPr>
      <w:r w:rsidRPr="006B2875">
        <w:lastRenderedPageBreak/>
        <w:t xml:space="preserve">В основе деятельности Российского движения школьников лежат демократические принципы и ценности. Одной из важнейших задач РДШ является налаживание диалога и эффективного взаимодействия с другими детскими и молодежными общественными объединениями с целью создания единого воспитательного пространства страны и формирования у подрастающего поколения базовых национальных ценностей. Поэтому РДШ своей деятельности придерживается принципов информационной открытости, оперативной обратной связи с гражданами и организациями, повышения уровня самоорганизации членов и участников детских и молодежных общественных организаций и объединений, а также развития их социальной </w:t>
      </w:r>
      <w:r w:rsidRPr="006B2875">
        <w:rPr>
          <w:spacing w:val="-2"/>
        </w:rPr>
        <w:t>активности.</w:t>
      </w:r>
    </w:p>
    <w:p w:rsidR="00684CD6" w:rsidRPr="006B2875" w:rsidRDefault="0037235B" w:rsidP="006B2875">
      <w:pPr>
        <w:pStyle w:val="a3"/>
        <w:tabs>
          <w:tab w:val="left" w:pos="851"/>
        </w:tabs>
        <w:spacing w:before="1"/>
        <w:ind w:left="142" w:right="282"/>
      </w:pPr>
      <w:r w:rsidRPr="006B2875">
        <w:t>Основной формой взаимодействия РДШ с другими детскими и молодежными общественными организациями и объединениями является социальное партнерство. Партнерство предполагает совместное планирование, контроль и анализ деятельности. Развитие взаимодействия РДШ и детских, молодежных общественных организаций и объединений направлено на формирование модели лидерского потенциала обучающихся, функционирующей на принципах самоорганизации, социального партнерства и государственной поддержки.</w:t>
      </w:r>
    </w:p>
    <w:p w:rsidR="00684CD6" w:rsidRPr="006B2875" w:rsidRDefault="0037235B" w:rsidP="006B2875">
      <w:pPr>
        <w:pStyle w:val="a3"/>
        <w:tabs>
          <w:tab w:val="left" w:pos="851"/>
        </w:tabs>
        <w:spacing w:before="1"/>
        <w:ind w:left="142" w:right="283"/>
      </w:pPr>
      <w:r w:rsidRPr="006B2875">
        <w:t>Реализация модели предполагает использование технологий социального партнерства в рамках поддержки социальных инициатив, выделениягрантов и субсидий на реализацию интеграционных проектов.</w:t>
      </w:r>
    </w:p>
    <w:p w:rsidR="00684CD6" w:rsidRPr="006B2875" w:rsidRDefault="0037235B" w:rsidP="006B2875">
      <w:pPr>
        <w:pStyle w:val="a3"/>
        <w:tabs>
          <w:tab w:val="left" w:pos="851"/>
        </w:tabs>
        <w:ind w:left="142" w:right="296"/>
      </w:pPr>
      <w:r w:rsidRPr="006B2875">
        <w:t>Основная задача взаимодействия – интегрировать ресурсы для воспитания трудолюбивого, здорового, уверенного в себе, счастливого, умного, доброго и успешного гражданина России.</w:t>
      </w: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before="1" w:line="274" w:lineRule="exact"/>
        <w:ind w:left="142"/>
      </w:pPr>
      <w:r w:rsidRPr="006B2875">
        <w:t>Основныеформы</w:t>
      </w:r>
      <w:r w:rsidRPr="006B2875">
        <w:rPr>
          <w:spacing w:val="-2"/>
        </w:rPr>
        <w:t>взаимодействия:</w:t>
      </w:r>
    </w:p>
    <w:p w:rsidR="00684CD6" w:rsidRPr="006B2875" w:rsidRDefault="0037235B" w:rsidP="006B2875">
      <w:pPr>
        <w:pStyle w:val="a3"/>
        <w:tabs>
          <w:tab w:val="left" w:pos="851"/>
        </w:tabs>
        <w:spacing w:line="274" w:lineRule="exact"/>
        <w:ind w:left="142"/>
      </w:pPr>
      <w:r w:rsidRPr="006B2875">
        <w:t xml:space="preserve">-дниединых </w:t>
      </w:r>
      <w:r w:rsidRPr="006B2875">
        <w:rPr>
          <w:spacing w:val="-2"/>
        </w:rPr>
        <w:t>действий;</w:t>
      </w:r>
    </w:p>
    <w:p w:rsidR="00684CD6" w:rsidRPr="006B2875" w:rsidRDefault="0037235B" w:rsidP="006B2875">
      <w:pPr>
        <w:pStyle w:val="a3"/>
        <w:tabs>
          <w:tab w:val="left" w:pos="851"/>
        </w:tabs>
        <w:ind w:left="142"/>
      </w:pPr>
      <w:r w:rsidRPr="006B2875">
        <w:t>-совместныесоциальнозначимые</w:t>
      </w:r>
      <w:r w:rsidRPr="006B2875">
        <w:rPr>
          <w:spacing w:val="-2"/>
        </w:rPr>
        <w:t>мероприятия;</w:t>
      </w:r>
    </w:p>
    <w:p w:rsidR="00684CD6" w:rsidRPr="006B2875" w:rsidRDefault="0037235B" w:rsidP="006B2875">
      <w:pPr>
        <w:pStyle w:val="a3"/>
        <w:tabs>
          <w:tab w:val="left" w:pos="851"/>
        </w:tabs>
        <w:ind w:left="142"/>
      </w:pPr>
      <w:r w:rsidRPr="006B2875">
        <w:t>-коллективно-творческаядеятельность,заботаостаршихи</w:t>
      </w:r>
      <w:r w:rsidRPr="006B2875">
        <w:rPr>
          <w:spacing w:val="-2"/>
        </w:rPr>
        <w:t>младших;</w:t>
      </w:r>
    </w:p>
    <w:p w:rsidR="00684CD6" w:rsidRPr="006B2875" w:rsidRDefault="0037235B" w:rsidP="006B2875">
      <w:pPr>
        <w:pStyle w:val="a3"/>
        <w:tabs>
          <w:tab w:val="left" w:pos="851"/>
        </w:tabs>
        <w:ind w:left="142"/>
      </w:pPr>
      <w:r w:rsidRPr="006B2875">
        <w:rPr>
          <w:spacing w:val="-2"/>
        </w:rPr>
        <w:t>-информационно-просветительскиемероприятия;</w:t>
      </w:r>
    </w:p>
    <w:p w:rsidR="00684CD6" w:rsidRPr="006B2875" w:rsidRDefault="0037235B" w:rsidP="006B2875">
      <w:pPr>
        <w:pStyle w:val="a3"/>
        <w:tabs>
          <w:tab w:val="left" w:pos="851"/>
        </w:tabs>
        <w:ind w:left="142"/>
      </w:pPr>
      <w:r w:rsidRPr="006B2875">
        <w:t>-разработкаиподдержкаинициативныхпроектов</w:t>
      </w:r>
      <w:r w:rsidRPr="006B2875">
        <w:rPr>
          <w:spacing w:val="-2"/>
        </w:rPr>
        <w:t>обучающихся;</w:t>
      </w:r>
    </w:p>
    <w:p w:rsidR="00684CD6" w:rsidRPr="006B2875" w:rsidRDefault="0037235B" w:rsidP="006B2875">
      <w:pPr>
        <w:pStyle w:val="a3"/>
        <w:tabs>
          <w:tab w:val="left" w:pos="851"/>
        </w:tabs>
        <w:ind w:left="142"/>
      </w:pPr>
      <w:r w:rsidRPr="006B2875">
        <w:t>-организациянаставничества«Детиобучают</w:t>
      </w:r>
      <w:r w:rsidRPr="006B2875">
        <w:rPr>
          <w:spacing w:val="-2"/>
        </w:rPr>
        <w:t>детей».</w:t>
      </w:r>
    </w:p>
    <w:p w:rsidR="00684CD6" w:rsidRPr="006B2875" w:rsidRDefault="0037235B" w:rsidP="006B2875">
      <w:pPr>
        <w:pStyle w:val="a3"/>
        <w:tabs>
          <w:tab w:val="left" w:pos="851"/>
        </w:tabs>
        <w:ind w:left="142" w:right="289"/>
      </w:pPr>
      <w:r w:rsidRPr="006B2875">
        <w:t xml:space="preserve">В рамках взаимодействия можно выделить </w:t>
      </w:r>
      <w:r w:rsidRPr="006B2875">
        <w:rPr>
          <w:b/>
          <w:i/>
          <w:u w:val="single"/>
        </w:rPr>
        <w:t>два основных направления</w:t>
      </w:r>
      <w:r w:rsidRPr="006B2875">
        <w:rPr>
          <w:b/>
          <w:u w:val="single"/>
        </w:rPr>
        <w:t xml:space="preserve">: </w:t>
      </w:r>
      <w:r w:rsidRPr="006B2875">
        <w:t xml:space="preserve">инициирование создания и поддержки общественной деятельности обучающихся, координация деятельности детских и молодежных общественных организаций и объединений региона и органов исполнительной </w:t>
      </w:r>
      <w:r w:rsidRPr="006B2875">
        <w:rPr>
          <w:spacing w:val="-2"/>
        </w:rPr>
        <w:t>власти.</w:t>
      </w:r>
    </w:p>
    <w:p w:rsidR="00684CD6" w:rsidRPr="006B2875" w:rsidRDefault="00684CD6" w:rsidP="006B2875">
      <w:pPr>
        <w:pStyle w:val="a3"/>
        <w:tabs>
          <w:tab w:val="left" w:pos="851"/>
        </w:tabs>
        <w:spacing w:before="2"/>
        <w:ind w:left="142"/>
      </w:pPr>
    </w:p>
    <w:p w:rsidR="00684CD6" w:rsidRPr="006B2875" w:rsidRDefault="0037235B" w:rsidP="006B2875">
      <w:pPr>
        <w:pStyle w:val="3"/>
        <w:tabs>
          <w:tab w:val="left" w:pos="851"/>
        </w:tabs>
        <w:spacing w:before="1"/>
        <w:ind w:left="142"/>
        <w:jc w:val="both"/>
      </w:pPr>
      <w:r w:rsidRPr="006B2875">
        <w:rPr>
          <w:u w:val="single"/>
        </w:rPr>
        <w:t>Направление1</w:t>
      </w:r>
      <w:r w:rsidRPr="006B2875">
        <w:t>.Инициированиесозданияиподдержкиобщественнойдеятельности</w:t>
      </w:r>
      <w:r w:rsidRPr="006B2875">
        <w:rPr>
          <w:spacing w:val="-2"/>
        </w:rPr>
        <w:t>обучающихся.</w:t>
      </w:r>
    </w:p>
    <w:p w:rsidR="00684CD6" w:rsidRPr="006B2875" w:rsidRDefault="0037235B" w:rsidP="006B2875">
      <w:pPr>
        <w:pStyle w:val="a3"/>
        <w:tabs>
          <w:tab w:val="left" w:pos="851"/>
        </w:tabs>
        <w:ind w:left="142" w:right="285"/>
      </w:pPr>
      <w:r w:rsidRPr="006B2875">
        <w:t>РДШ позволяет оптимизировать, а зачастую и «восстановить» социально-воспитательную деятельность в образовательных организациях, т.к.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выстраивает взаимодействие с другими общественными детскими и молодежными организациями и объединениями, что способствует:</w:t>
      </w:r>
    </w:p>
    <w:p w:rsidR="00684CD6" w:rsidRPr="006B2875" w:rsidRDefault="0037235B" w:rsidP="006B2875">
      <w:pPr>
        <w:pStyle w:val="a3"/>
        <w:tabs>
          <w:tab w:val="left" w:pos="851"/>
        </w:tabs>
        <w:ind w:left="142"/>
      </w:pPr>
      <w:r w:rsidRPr="006B2875">
        <w:t>−расширениюсвязей,контактов,обогащениюресурсовобщественнойинициативы</w:t>
      </w:r>
      <w:r w:rsidRPr="006B2875">
        <w:rPr>
          <w:spacing w:val="-2"/>
        </w:rPr>
        <w:t>обучающихся;</w:t>
      </w:r>
    </w:p>
    <w:p w:rsidR="00684CD6" w:rsidRPr="006B2875" w:rsidRDefault="00684CD6" w:rsidP="006B2875">
      <w:pPr>
        <w:tabs>
          <w:tab w:val="left" w:pos="851"/>
        </w:tabs>
        <w:ind w:left="142"/>
        <w:jc w:val="both"/>
        <w:rPr>
          <w:sz w:val="24"/>
          <w:szCs w:val="24"/>
        </w:rPr>
        <w:sectPr w:rsidR="00684CD6" w:rsidRPr="006B2875" w:rsidSect="006B2875">
          <w:headerReference w:type="default" r:id="rId332"/>
          <w:footerReference w:type="default" r:id="rId333"/>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91"/>
      </w:pPr>
      <w:r w:rsidRPr="006B2875">
        <w:lastRenderedPageBreak/>
        <w:t xml:space="preserve">− продуктивной коммуникации детей и молодежи на основе добровольности, общности интересов, равенства, социальной значимости их </w:t>
      </w:r>
      <w:r w:rsidRPr="006B2875">
        <w:rPr>
          <w:spacing w:val="-2"/>
        </w:rPr>
        <w:t>деятельности;</w:t>
      </w:r>
    </w:p>
    <w:p w:rsidR="00684CD6" w:rsidRPr="006B2875" w:rsidRDefault="0037235B" w:rsidP="006B2875">
      <w:pPr>
        <w:pStyle w:val="a3"/>
        <w:tabs>
          <w:tab w:val="left" w:pos="851"/>
        </w:tabs>
        <w:spacing w:before="1"/>
        <w:ind w:left="142" w:right="284"/>
      </w:pPr>
      <w:r w:rsidRPr="006B2875">
        <w:t>− реализации проектной деятельности всех субъектов взаимодействия (школьников, педагогов, родителей, общественных организаций, объединений и т.д.).</w:t>
      </w:r>
    </w:p>
    <w:p w:rsidR="00684CD6" w:rsidRPr="006B2875" w:rsidRDefault="0037235B" w:rsidP="006B2875">
      <w:pPr>
        <w:pStyle w:val="a3"/>
        <w:tabs>
          <w:tab w:val="left" w:pos="851"/>
        </w:tabs>
        <w:ind w:left="142" w:right="283"/>
      </w:pPr>
      <w:r w:rsidRPr="006B2875">
        <w:rPr>
          <w:b/>
          <w:i/>
          <w:u w:val="single"/>
        </w:rPr>
        <w:t>Направление 2</w:t>
      </w:r>
      <w:r w:rsidRPr="006B2875">
        <w:rPr>
          <w:b/>
          <w:u w:val="single"/>
        </w:rPr>
        <w:t>.</w:t>
      </w:r>
      <w:r w:rsidRPr="006B2875">
        <w:rPr>
          <w:b/>
          <w:i/>
        </w:rPr>
        <w:t xml:space="preserve">Координация деятельности РДШ и детских, молодежных общественных объединений. </w:t>
      </w:r>
      <w:r w:rsidRPr="006B2875">
        <w:t>В условиях многообразия детских и молодежных общественных организаций и объединений возникает проблема их взаимодействия в пределах одного города, района или области. На практике сложилась ситуация, когда одним общественным организациям и объединениям фактически ничего не известно о деятельности других организаций и объединений детей и молодежи в этом же регионе; когда организации, реализующие социально значимые проекты, не взаимодействуют между собой. Устройство и координация такого взаимодействия относится к компетенции регионального отделения Российского движения школьников.</w:t>
      </w:r>
    </w:p>
    <w:p w:rsidR="00684CD6" w:rsidRPr="006B2875" w:rsidRDefault="0037235B" w:rsidP="006B2875">
      <w:pPr>
        <w:pStyle w:val="a3"/>
        <w:tabs>
          <w:tab w:val="left" w:pos="851"/>
        </w:tabs>
        <w:spacing w:before="1"/>
        <w:ind w:left="142" w:right="284"/>
      </w:pPr>
      <w:r w:rsidRPr="006B2875">
        <w:t xml:space="preserve">Таким образом, развитие взаимодействия РДШ с другими детскими и молодежными общественными организациями и объединениями способствует увеличению числа детей, подростков и молодежи, участвующих в общественной жизни страны, что способствует развитию гражданского общества в </w:t>
      </w:r>
      <w:r w:rsidRPr="006B2875">
        <w:rPr>
          <w:spacing w:val="-2"/>
        </w:rPr>
        <w:t>целом.</w:t>
      </w: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before="1" w:line="275" w:lineRule="exact"/>
        <w:ind w:left="142"/>
      </w:pPr>
      <w:r w:rsidRPr="006B2875">
        <w:t>«ОРЛЯТА</w:t>
      </w:r>
      <w:r w:rsidRPr="006B2875">
        <w:rPr>
          <w:spacing w:val="-2"/>
        </w:rPr>
        <w:t>РОССИИ».</w:t>
      </w:r>
    </w:p>
    <w:p w:rsidR="00684CD6" w:rsidRPr="006B2875" w:rsidRDefault="0037235B" w:rsidP="006B2875">
      <w:pPr>
        <w:tabs>
          <w:tab w:val="left" w:pos="851"/>
        </w:tabs>
        <w:ind w:left="142" w:right="473"/>
        <w:jc w:val="both"/>
        <w:rPr>
          <w:i/>
          <w:sz w:val="24"/>
          <w:szCs w:val="24"/>
        </w:rPr>
      </w:pPr>
      <w:r w:rsidRPr="006B2875">
        <w:rPr>
          <w:i/>
          <w:color w:val="171717"/>
          <w:sz w:val="24"/>
          <w:szCs w:val="24"/>
        </w:rPr>
        <w:t xml:space="preserve">-Приказа Минпросвещения от 31.05.2021 № 286 «Об утверждении федерального государственного образовательного стандарта начального общего </w:t>
      </w:r>
      <w:r w:rsidRPr="006B2875">
        <w:rPr>
          <w:i/>
          <w:color w:val="171717"/>
          <w:spacing w:val="-2"/>
          <w:sz w:val="24"/>
          <w:szCs w:val="24"/>
        </w:rPr>
        <w:t>образования»;</w:t>
      </w:r>
    </w:p>
    <w:p w:rsidR="00684CD6" w:rsidRPr="006B2875" w:rsidRDefault="0037235B" w:rsidP="006B2875">
      <w:pPr>
        <w:tabs>
          <w:tab w:val="left" w:pos="851"/>
        </w:tabs>
        <w:ind w:left="142" w:right="466"/>
        <w:jc w:val="both"/>
        <w:rPr>
          <w:i/>
          <w:sz w:val="24"/>
          <w:szCs w:val="24"/>
        </w:rPr>
      </w:pPr>
      <w:r w:rsidRPr="006B2875">
        <w:rPr>
          <w:i/>
          <w:color w:val="171717"/>
          <w:sz w:val="24"/>
          <w:szCs w:val="24"/>
        </w:rPr>
        <w:t>-</w:t>
      </w:r>
      <w:r w:rsidRPr="006B2875">
        <w:rPr>
          <w:i/>
          <w:color w:val="333333"/>
          <w:sz w:val="24"/>
          <w:szCs w:val="24"/>
        </w:rPr>
        <w:t>Учебно-методическогокомплексак</w:t>
      </w:r>
      <w:r w:rsidRPr="006B2875">
        <w:rPr>
          <w:b/>
          <w:i/>
          <w:color w:val="333333"/>
          <w:sz w:val="24"/>
          <w:szCs w:val="24"/>
        </w:rPr>
        <w:t>Программе</w:t>
      </w:r>
      <w:r w:rsidRPr="006B2875">
        <w:rPr>
          <w:i/>
          <w:color w:val="333333"/>
          <w:sz w:val="24"/>
          <w:szCs w:val="24"/>
        </w:rPr>
        <w:t>развитиясоциальнойактивности обучающихся</w:t>
      </w:r>
      <w:r w:rsidRPr="006B2875">
        <w:rPr>
          <w:b/>
          <w:i/>
          <w:color w:val="333333"/>
          <w:sz w:val="24"/>
          <w:szCs w:val="24"/>
        </w:rPr>
        <w:t>начальных</w:t>
      </w:r>
      <w:r w:rsidRPr="006B2875">
        <w:rPr>
          <w:i/>
          <w:color w:val="333333"/>
          <w:sz w:val="24"/>
          <w:szCs w:val="24"/>
        </w:rPr>
        <w:t>классов«</w:t>
      </w:r>
      <w:r w:rsidRPr="006B2875">
        <w:rPr>
          <w:b/>
          <w:i/>
          <w:color w:val="333333"/>
          <w:sz w:val="24"/>
          <w:szCs w:val="24"/>
        </w:rPr>
        <w:t>Орлята России</w:t>
      </w:r>
      <w:r w:rsidRPr="006B2875">
        <w:rPr>
          <w:i/>
          <w:color w:val="333333"/>
          <w:sz w:val="24"/>
          <w:szCs w:val="24"/>
        </w:rPr>
        <w:t xml:space="preserve">».Методические материалы / </w:t>
      </w:r>
      <w:r w:rsidRPr="006B2875">
        <w:rPr>
          <w:b/>
          <w:i/>
          <w:color w:val="333333"/>
          <w:sz w:val="24"/>
          <w:szCs w:val="24"/>
        </w:rPr>
        <w:t>авторы</w:t>
      </w:r>
      <w:r w:rsidRPr="006B2875">
        <w:rPr>
          <w:i/>
          <w:color w:val="333333"/>
          <w:sz w:val="24"/>
          <w:szCs w:val="24"/>
        </w:rPr>
        <w:t>-составители Волкова Н.А., Китаева А.Ю., Сокольских А.А., Телешева О.Ю., Тимофеева И.П., Шатунова Т.И., Шевердина О.В., под общей редакцией Джеуса А.В., Сайфутдиновой Л.Р., Спириной Л.В. – Краснодар: Изд-во Новация, 2022г.</w:t>
      </w:r>
    </w:p>
    <w:p w:rsidR="00684CD6" w:rsidRPr="006B2875" w:rsidRDefault="0037235B" w:rsidP="006B2875">
      <w:pPr>
        <w:tabs>
          <w:tab w:val="left" w:pos="851"/>
        </w:tabs>
        <w:ind w:left="142" w:right="469"/>
        <w:jc w:val="both"/>
        <w:rPr>
          <w:sz w:val="24"/>
          <w:szCs w:val="24"/>
        </w:rPr>
      </w:pPr>
      <w:r w:rsidRPr="006B2875">
        <w:rPr>
          <w:i/>
          <w:color w:val="171717"/>
          <w:sz w:val="24"/>
          <w:szCs w:val="24"/>
        </w:rPr>
        <w:t>-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r w:rsidRPr="006B2875">
        <w:rPr>
          <w:color w:val="171717"/>
          <w:sz w:val="24"/>
          <w:szCs w:val="24"/>
        </w:rPr>
        <w:t>;</w:t>
      </w:r>
    </w:p>
    <w:p w:rsidR="00684CD6" w:rsidRPr="006B2875" w:rsidRDefault="0037235B" w:rsidP="006B2875">
      <w:pPr>
        <w:pStyle w:val="a3"/>
        <w:tabs>
          <w:tab w:val="left" w:pos="851"/>
        </w:tabs>
        <w:ind w:left="142" w:right="465"/>
      </w:pPr>
      <w:r w:rsidRPr="006B2875">
        <w:rPr>
          <w:b/>
        </w:rPr>
        <w:t xml:space="preserve">«Орлята России» </w:t>
      </w:r>
      <w:r w:rsidRPr="006B2875">
        <w:t>- Российское движение школьников. Программа «Орлята России» - уникальный проект, направленный на развитие социальной активности школьников младших классов. Он создаёт условия для воспитания, задавая целевые ориентиры и требования к результатампрограмм воспитания образовательных учреждений, обеспечивает соответствие ФГОС, единство воспитательногопространства и его смыслов в образовательных учреждениях Российской Федерации, а также позволяет на основе российских базовых национальных ценностей выделить ценностные основания программы «Орлята России»: Родина, Команда, 50 Семья, Здоровье, Природа, Познание. Участниками программы становятся не только дети, но и педагоги, родители, ученики-наставники из старших классов. В содружестве и сотворчестве ребята и взрослые проходятобразовательныетреки,выполняютзадания,получаяуникальныйопыткоманднойработы,где«одинзавсехивсезаодного».</w:t>
      </w:r>
    </w:p>
    <w:p w:rsidR="00684CD6" w:rsidRPr="006B2875" w:rsidRDefault="0037235B" w:rsidP="006B2875">
      <w:pPr>
        <w:pStyle w:val="a6"/>
        <w:numPr>
          <w:ilvl w:val="0"/>
          <w:numId w:val="1"/>
        </w:numPr>
        <w:tabs>
          <w:tab w:val="left" w:pos="851"/>
          <w:tab w:val="left" w:pos="1012"/>
        </w:tabs>
        <w:spacing w:before="1" w:line="274" w:lineRule="exact"/>
        <w:ind w:left="142" w:firstLine="0"/>
        <w:rPr>
          <w:b/>
          <w:sz w:val="24"/>
          <w:szCs w:val="24"/>
        </w:rPr>
      </w:pPr>
      <w:r w:rsidRPr="006B2875">
        <w:rPr>
          <w:b/>
          <w:color w:val="171717"/>
          <w:sz w:val="24"/>
          <w:szCs w:val="24"/>
        </w:rPr>
        <w:t>Трек«Орлѐнок–</w:t>
      </w:r>
      <w:r w:rsidRPr="006B2875">
        <w:rPr>
          <w:b/>
          <w:color w:val="171717"/>
          <w:spacing w:val="-2"/>
          <w:sz w:val="24"/>
          <w:szCs w:val="24"/>
        </w:rPr>
        <w:t>Лидер»</w:t>
      </w:r>
    </w:p>
    <w:p w:rsidR="00684CD6" w:rsidRPr="006B2875" w:rsidRDefault="0037235B" w:rsidP="006B2875">
      <w:pPr>
        <w:pStyle w:val="a3"/>
        <w:tabs>
          <w:tab w:val="left" w:pos="851"/>
        </w:tabs>
        <w:spacing w:line="274" w:lineRule="exact"/>
        <w:ind w:left="142"/>
      </w:pPr>
      <w:r w:rsidRPr="006B2875">
        <w:rPr>
          <w:color w:val="171717"/>
        </w:rPr>
        <w:t>Ценности,значимыекачестватрека:дружба,</w:t>
      </w:r>
      <w:r w:rsidRPr="006B2875">
        <w:rPr>
          <w:color w:val="171717"/>
          <w:spacing w:val="-2"/>
        </w:rPr>
        <w:t>команда.</w:t>
      </w:r>
    </w:p>
    <w:p w:rsidR="00684CD6" w:rsidRPr="006B2875" w:rsidRDefault="00684CD6" w:rsidP="006B2875">
      <w:pPr>
        <w:tabs>
          <w:tab w:val="left" w:pos="851"/>
        </w:tabs>
        <w:spacing w:line="274" w:lineRule="exact"/>
        <w:ind w:left="142"/>
        <w:jc w:val="both"/>
        <w:rPr>
          <w:sz w:val="24"/>
          <w:szCs w:val="24"/>
        </w:rPr>
        <w:sectPr w:rsidR="00684CD6" w:rsidRPr="006B2875" w:rsidSect="006B2875">
          <w:headerReference w:type="default" r:id="rId334"/>
          <w:footerReference w:type="default" r:id="rId335"/>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5"/>
      </w:pPr>
      <w:r w:rsidRPr="006B2875">
        <w:rPr>
          <w:color w:val="171717"/>
        </w:rPr>
        <w:lastRenderedPageBreak/>
        <w:t>Впроцессереализацииданноготрекадетиприобретаютопытсовместнойдеятельности,что являетсянеобходимымвначале учебногогода. Педагогможет увидеть уровеньсплочѐнностиклассногоколлектива,сформироватьдетские микрогруппы для приобретения и осуществления опыта совместной деятельности и чередования творческих поручений.</w:t>
      </w:r>
    </w:p>
    <w:p w:rsidR="00684CD6" w:rsidRPr="006B2875" w:rsidRDefault="0037235B" w:rsidP="006B2875">
      <w:pPr>
        <w:pStyle w:val="a6"/>
        <w:numPr>
          <w:ilvl w:val="0"/>
          <w:numId w:val="1"/>
        </w:numPr>
        <w:tabs>
          <w:tab w:val="left" w:pos="772"/>
          <w:tab w:val="left" w:pos="851"/>
        </w:tabs>
        <w:spacing w:before="6" w:line="274" w:lineRule="exact"/>
        <w:ind w:left="142" w:firstLine="0"/>
        <w:rPr>
          <w:b/>
          <w:sz w:val="24"/>
          <w:szCs w:val="24"/>
        </w:rPr>
      </w:pPr>
      <w:r w:rsidRPr="006B2875">
        <w:rPr>
          <w:b/>
          <w:color w:val="171717"/>
          <w:sz w:val="24"/>
          <w:szCs w:val="24"/>
        </w:rPr>
        <w:t>Трек«Орлѐнок –</w:t>
      </w:r>
      <w:r w:rsidRPr="006B2875">
        <w:rPr>
          <w:b/>
          <w:color w:val="171717"/>
          <w:spacing w:val="-2"/>
          <w:sz w:val="24"/>
          <w:szCs w:val="24"/>
        </w:rPr>
        <w:t>Эрудит»</w:t>
      </w:r>
    </w:p>
    <w:p w:rsidR="00684CD6" w:rsidRPr="006B2875" w:rsidRDefault="0037235B" w:rsidP="006B2875">
      <w:pPr>
        <w:pStyle w:val="a3"/>
        <w:tabs>
          <w:tab w:val="left" w:pos="851"/>
        </w:tabs>
        <w:spacing w:line="274" w:lineRule="exact"/>
        <w:ind w:left="142"/>
      </w:pPr>
      <w:r w:rsidRPr="006B2875">
        <w:rPr>
          <w:color w:val="171717"/>
        </w:rPr>
        <w:t>Ценности,значимыекачестватрека:</w:t>
      </w:r>
      <w:r w:rsidRPr="006B2875">
        <w:rPr>
          <w:color w:val="171717"/>
          <w:spacing w:val="-2"/>
        </w:rPr>
        <w:t xml:space="preserve"> познание.</w:t>
      </w:r>
    </w:p>
    <w:p w:rsidR="00684CD6" w:rsidRPr="006B2875" w:rsidRDefault="0037235B" w:rsidP="006B2875">
      <w:pPr>
        <w:pStyle w:val="a3"/>
        <w:tabs>
          <w:tab w:val="left" w:pos="851"/>
        </w:tabs>
        <w:ind w:left="142"/>
      </w:pPr>
      <w:r w:rsidRPr="006B2875">
        <w:rPr>
          <w:color w:val="171717"/>
        </w:rPr>
        <w:t>Трек«Орлѐнок–Эрудит»занимаетпервыймесяцвторойчетверти,котораяотличаетсяналичиемразличныхолимпиад,интеллектуальныхконкурсов, конференций и т.п.</w:t>
      </w:r>
    </w:p>
    <w:p w:rsidR="00684CD6" w:rsidRPr="006B2875" w:rsidRDefault="0037235B" w:rsidP="006B2875">
      <w:pPr>
        <w:pStyle w:val="a3"/>
        <w:tabs>
          <w:tab w:val="left" w:pos="851"/>
        </w:tabs>
        <w:ind w:left="142"/>
      </w:pPr>
      <w:r w:rsidRPr="006B2875">
        <w:rPr>
          <w:color w:val="171717"/>
        </w:rPr>
        <w:t>–вэтотпериоддетизнакомятсясразнымиспособамиполученияинформации,чтонеобходимодляихуспешнойдеятельности,втомчисле познавательной. Именно в этот период учебного года у детей отмечается высокая мотивация и интерес к учѐбе.</w:t>
      </w:r>
    </w:p>
    <w:p w:rsidR="00684CD6" w:rsidRPr="006B2875" w:rsidRDefault="0037235B" w:rsidP="006B2875">
      <w:pPr>
        <w:pStyle w:val="a6"/>
        <w:numPr>
          <w:ilvl w:val="0"/>
          <w:numId w:val="1"/>
        </w:numPr>
        <w:tabs>
          <w:tab w:val="left" w:pos="772"/>
          <w:tab w:val="left" w:pos="851"/>
        </w:tabs>
        <w:spacing w:before="5" w:line="274" w:lineRule="exact"/>
        <w:ind w:left="142" w:firstLine="0"/>
        <w:rPr>
          <w:b/>
          <w:sz w:val="24"/>
          <w:szCs w:val="24"/>
        </w:rPr>
      </w:pPr>
      <w:r w:rsidRPr="006B2875">
        <w:rPr>
          <w:b/>
          <w:color w:val="171717"/>
          <w:sz w:val="24"/>
          <w:szCs w:val="24"/>
        </w:rPr>
        <w:t>Трек«Орлѐнок –</w:t>
      </w:r>
      <w:r w:rsidRPr="006B2875">
        <w:rPr>
          <w:b/>
          <w:color w:val="171717"/>
          <w:spacing w:val="-2"/>
          <w:sz w:val="24"/>
          <w:szCs w:val="24"/>
        </w:rPr>
        <w:t>Мастер»</w:t>
      </w:r>
    </w:p>
    <w:p w:rsidR="00684CD6" w:rsidRPr="006B2875" w:rsidRDefault="0037235B" w:rsidP="006B2875">
      <w:pPr>
        <w:pStyle w:val="a3"/>
        <w:tabs>
          <w:tab w:val="left" w:pos="851"/>
        </w:tabs>
        <w:spacing w:line="274" w:lineRule="exact"/>
        <w:ind w:left="142"/>
      </w:pPr>
      <w:r w:rsidRPr="006B2875">
        <w:rPr>
          <w:color w:val="171717"/>
        </w:rPr>
        <w:t>Ценности,значимыекачестватрека:</w:t>
      </w:r>
      <w:r w:rsidRPr="006B2875">
        <w:rPr>
          <w:color w:val="171717"/>
          <w:spacing w:val="-2"/>
        </w:rPr>
        <w:t xml:space="preserve"> познание</w:t>
      </w:r>
    </w:p>
    <w:p w:rsidR="00684CD6" w:rsidRPr="006B2875" w:rsidRDefault="0037235B" w:rsidP="006B2875">
      <w:pPr>
        <w:pStyle w:val="a3"/>
        <w:tabs>
          <w:tab w:val="left" w:pos="851"/>
        </w:tabs>
        <w:ind w:left="142"/>
      </w:pPr>
      <w:r w:rsidRPr="006B2875">
        <w:rPr>
          <w:color w:val="171717"/>
        </w:rPr>
        <w:t>Врамкахданноготрекадетизнакомятсяспониманиемтого,чтоможнобытьмастерамивразныхсферахдеятельности,вразныхпрофессиях. Сроки реализации трека</w:t>
      </w:r>
    </w:p>
    <w:p w:rsidR="00684CD6" w:rsidRPr="006B2875" w:rsidRDefault="0037235B" w:rsidP="006B2875">
      <w:pPr>
        <w:pStyle w:val="a3"/>
        <w:tabs>
          <w:tab w:val="left" w:pos="851"/>
        </w:tabs>
        <w:ind w:left="142"/>
      </w:pPr>
      <w:r w:rsidRPr="006B2875">
        <w:rPr>
          <w:color w:val="171717"/>
        </w:rPr>
        <w:t>«Орлѐнок-Мастер»поделенынадвавременныхпромежутка:вовремяпервойчаститрекадетиготовятновогоднийспектакль,концертили представление, вторая часть трека определена для знакомства с лучшими мастерами своего дела.</w:t>
      </w:r>
    </w:p>
    <w:p w:rsidR="00684CD6" w:rsidRPr="006B2875" w:rsidRDefault="0037235B" w:rsidP="006B2875">
      <w:pPr>
        <w:pStyle w:val="a6"/>
        <w:numPr>
          <w:ilvl w:val="0"/>
          <w:numId w:val="1"/>
        </w:numPr>
        <w:tabs>
          <w:tab w:val="left" w:pos="772"/>
          <w:tab w:val="left" w:pos="851"/>
        </w:tabs>
        <w:spacing w:before="5" w:line="274" w:lineRule="exact"/>
        <w:ind w:left="142" w:firstLine="0"/>
        <w:rPr>
          <w:b/>
          <w:sz w:val="24"/>
          <w:szCs w:val="24"/>
        </w:rPr>
      </w:pPr>
      <w:r w:rsidRPr="006B2875">
        <w:rPr>
          <w:b/>
          <w:color w:val="171717"/>
          <w:sz w:val="24"/>
          <w:szCs w:val="24"/>
        </w:rPr>
        <w:t>Трек«Орлѐнок –</w:t>
      </w:r>
      <w:r w:rsidRPr="006B2875">
        <w:rPr>
          <w:b/>
          <w:color w:val="171717"/>
          <w:spacing w:val="-2"/>
          <w:sz w:val="24"/>
          <w:szCs w:val="24"/>
        </w:rPr>
        <w:t>Доброволец»</w:t>
      </w:r>
    </w:p>
    <w:p w:rsidR="00684CD6" w:rsidRPr="006B2875" w:rsidRDefault="0037235B" w:rsidP="006B2875">
      <w:pPr>
        <w:pStyle w:val="a3"/>
        <w:tabs>
          <w:tab w:val="left" w:pos="851"/>
        </w:tabs>
        <w:spacing w:line="274" w:lineRule="exact"/>
        <w:ind w:left="142"/>
      </w:pPr>
      <w:r w:rsidRPr="006B2875">
        <w:rPr>
          <w:color w:val="171717"/>
        </w:rPr>
        <w:t>Ценности,значимыекачестватрека:милосердие,доброта,</w:t>
      </w:r>
      <w:r w:rsidRPr="006B2875">
        <w:rPr>
          <w:color w:val="171717"/>
          <w:spacing w:val="-2"/>
        </w:rPr>
        <w:t xml:space="preserve"> забота.</w:t>
      </w:r>
    </w:p>
    <w:p w:rsidR="00684CD6" w:rsidRPr="006B2875" w:rsidRDefault="0037235B" w:rsidP="006B2875">
      <w:pPr>
        <w:pStyle w:val="a3"/>
        <w:tabs>
          <w:tab w:val="left" w:pos="851"/>
        </w:tabs>
        <w:ind w:left="142" w:right="282"/>
      </w:pPr>
      <w:r w:rsidRPr="006B2875">
        <w:rPr>
          <w:color w:val="171717"/>
        </w:rPr>
        <w:t>Тематика данного трека актуальна круглый год. Проведение трека в данный временной период можно рассматривать, как эмоциональный пиквсей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опытудетей в любое время учебного года.</w:t>
      </w:r>
    </w:p>
    <w:p w:rsidR="00684CD6" w:rsidRPr="006B2875" w:rsidRDefault="0037235B" w:rsidP="006B2875">
      <w:pPr>
        <w:pStyle w:val="a6"/>
        <w:numPr>
          <w:ilvl w:val="0"/>
          <w:numId w:val="1"/>
        </w:numPr>
        <w:tabs>
          <w:tab w:val="left" w:pos="772"/>
          <w:tab w:val="left" w:pos="851"/>
        </w:tabs>
        <w:spacing w:before="5" w:line="274" w:lineRule="exact"/>
        <w:ind w:left="142" w:firstLine="0"/>
        <w:rPr>
          <w:b/>
          <w:sz w:val="24"/>
          <w:szCs w:val="24"/>
        </w:rPr>
      </w:pPr>
      <w:r w:rsidRPr="006B2875">
        <w:rPr>
          <w:b/>
          <w:color w:val="171717"/>
          <w:sz w:val="24"/>
          <w:szCs w:val="24"/>
        </w:rPr>
        <w:t>Трек«Орлѐнок –</w:t>
      </w:r>
      <w:r w:rsidRPr="006B2875">
        <w:rPr>
          <w:b/>
          <w:color w:val="171717"/>
          <w:spacing w:val="-2"/>
          <w:sz w:val="24"/>
          <w:szCs w:val="24"/>
        </w:rPr>
        <w:t>Спортсмен»</w:t>
      </w:r>
    </w:p>
    <w:p w:rsidR="00684CD6" w:rsidRPr="006B2875" w:rsidRDefault="0037235B" w:rsidP="006B2875">
      <w:pPr>
        <w:pStyle w:val="a3"/>
        <w:tabs>
          <w:tab w:val="left" w:pos="851"/>
        </w:tabs>
        <w:spacing w:line="274" w:lineRule="exact"/>
        <w:ind w:left="142"/>
      </w:pPr>
      <w:r w:rsidRPr="006B2875">
        <w:rPr>
          <w:color w:val="171717"/>
        </w:rPr>
        <w:t>Ценности,значимыекачестватрека:здоровый образ</w:t>
      </w:r>
      <w:r w:rsidRPr="006B2875">
        <w:rPr>
          <w:color w:val="171717"/>
          <w:spacing w:val="-2"/>
        </w:rPr>
        <w:t xml:space="preserve"> жизни.</w:t>
      </w:r>
    </w:p>
    <w:p w:rsidR="00684CD6" w:rsidRPr="006B2875" w:rsidRDefault="0037235B" w:rsidP="006B2875">
      <w:pPr>
        <w:pStyle w:val="a3"/>
        <w:tabs>
          <w:tab w:val="left" w:pos="851"/>
        </w:tabs>
        <w:ind w:left="142" w:right="284"/>
      </w:pPr>
      <w:r w:rsidRPr="006B2875">
        <w:rPr>
          <w:color w:val="171717"/>
        </w:rPr>
        <w:t>Время для реализации этого трека обусловлено необходимостью усилить двигательную активность детей,так как к середине учебного года накапливается определѐнная физическая и эмоциональная усталость от учебной нагрузки. Дополнительные физкультурно- оздоровительные мероприятия в том числе позволят снизить заболеваемость детей, что актуально в зимний период.</w:t>
      </w:r>
    </w:p>
    <w:p w:rsidR="00684CD6" w:rsidRPr="006B2875" w:rsidRDefault="0037235B" w:rsidP="006B2875">
      <w:pPr>
        <w:pStyle w:val="a6"/>
        <w:numPr>
          <w:ilvl w:val="0"/>
          <w:numId w:val="1"/>
        </w:numPr>
        <w:tabs>
          <w:tab w:val="left" w:pos="772"/>
          <w:tab w:val="left" w:pos="851"/>
        </w:tabs>
        <w:spacing w:before="5" w:line="272" w:lineRule="exact"/>
        <w:ind w:left="142" w:firstLine="0"/>
        <w:rPr>
          <w:b/>
          <w:sz w:val="24"/>
          <w:szCs w:val="24"/>
        </w:rPr>
      </w:pPr>
      <w:r w:rsidRPr="006B2875">
        <w:rPr>
          <w:b/>
          <w:color w:val="171717"/>
          <w:sz w:val="24"/>
          <w:szCs w:val="24"/>
        </w:rPr>
        <w:t>Трек«Орлѐнок –</w:t>
      </w:r>
      <w:r w:rsidRPr="006B2875">
        <w:rPr>
          <w:b/>
          <w:color w:val="171717"/>
          <w:spacing w:val="-2"/>
          <w:sz w:val="24"/>
          <w:szCs w:val="24"/>
        </w:rPr>
        <w:t>Эколог»</w:t>
      </w:r>
    </w:p>
    <w:p w:rsidR="00684CD6" w:rsidRPr="006B2875" w:rsidRDefault="0037235B" w:rsidP="006B2875">
      <w:pPr>
        <w:pStyle w:val="a3"/>
        <w:tabs>
          <w:tab w:val="left" w:pos="851"/>
        </w:tabs>
        <w:spacing w:line="272" w:lineRule="exact"/>
        <w:ind w:left="142"/>
      </w:pPr>
      <w:r w:rsidRPr="006B2875">
        <w:rPr>
          <w:color w:val="171717"/>
        </w:rPr>
        <w:t>Ценности,значимыекачестватрека:природа,</w:t>
      </w:r>
      <w:r w:rsidRPr="006B2875">
        <w:rPr>
          <w:color w:val="171717"/>
          <w:spacing w:val="-2"/>
        </w:rPr>
        <w:t>Родина.</w:t>
      </w:r>
    </w:p>
    <w:p w:rsidR="00684CD6" w:rsidRPr="006B2875" w:rsidRDefault="0037235B" w:rsidP="006B2875">
      <w:pPr>
        <w:pStyle w:val="a3"/>
        <w:tabs>
          <w:tab w:val="left" w:pos="851"/>
        </w:tabs>
        <w:ind w:left="142"/>
      </w:pPr>
      <w:r w:rsidRPr="006B2875">
        <w:rPr>
          <w:color w:val="171717"/>
        </w:rPr>
        <w:t>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w:t>
      </w:r>
    </w:p>
    <w:p w:rsidR="00684CD6" w:rsidRPr="006B2875" w:rsidRDefault="0037235B" w:rsidP="006B2875">
      <w:pPr>
        <w:pStyle w:val="a3"/>
        <w:tabs>
          <w:tab w:val="left" w:pos="851"/>
        </w:tabs>
        <w:ind w:left="142"/>
      </w:pPr>
      <w:r w:rsidRPr="006B2875">
        <w:rPr>
          <w:color w:val="171717"/>
        </w:rPr>
        <w:t>посадкамидеревьев,уборкемусораврамках экологического</w:t>
      </w:r>
      <w:r w:rsidRPr="006B2875">
        <w:rPr>
          <w:color w:val="171717"/>
          <w:spacing w:val="-2"/>
        </w:rPr>
        <w:t xml:space="preserve"> субботника.</w:t>
      </w:r>
    </w:p>
    <w:p w:rsidR="00684CD6" w:rsidRPr="006B2875" w:rsidRDefault="00684CD6" w:rsidP="006B2875">
      <w:pPr>
        <w:pStyle w:val="a3"/>
        <w:tabs>
          <w:tab w:val="left" w:pos="851"/>
        </w:tabs>
        <w:ind w:left="142"/>
      </w:pPr>
    </w:p>
    <w:p w:rsidR="00684CD6" w:rsidRPr="006B2875" w:rsidRDefault="00684CD6" w:rsidP="006B2875">
      <w:pPr>
        <w:pStyle w:val="a3"/>
        <w:tabs>
          <w:tab w:val="left" w:pos="851"/>
        </w:tabs>
        <w:spacing w:before="5"/>
        <w:ind w:left="142"/>
      </w:pPr>
    </w:p>
    <w:p w:rsidR="00684CD6" w:rsidRPr="006B2875" w:rsidRDefault="0037235B" w:rsidP="006B2875">
      <w:pPr>
        <w:tabs>
          <w:tab w:val="left" w:pos="851"/>
        </w:tabs>
        <w:ind w:left="142"/>
        <w:jc w:val="both"/>
        <w:rPr>
          <w:b/>
          <w:sz w:val="24"/>
          <w:szCs w:val="24"/>
        </w:rPr>
      </w:pPr>
      <w:r w:rsidRPr="006B2875">
        <w:rPr>
          <w:b/>
          <w:color w:val="171717"/>
          <w:sz w:val="24"/>
          <w:szCs w:val="24"/>
        </w:rPr>
        <w:t>8.Трек«Орлѐнок–Хранительисторической</w:t>
      </w:r>
      <w:r w:rsidRPr="006B2875">
        <w:rPr>
          <w:b/>
          <w:color w:val="171717"/>
          <w:spacing w:val="-2"/>
          <w:sz w:val="24"/>
          <w:szCs w:val="24"/>
        </w:rPr>
        <w:t xml:space="preserve"> памяти»</w:t>
      </w:r>
    </w:p>
    <w:p w:rsidR="00684CD6" w:rsidRPr="006B2875" w:rsidRDefault="00684CD6" w:rsidP="006B2875">
      <w:pPr>
        <w:tabs>
          <w:tab w:val="left" w:pos="851"/>
        </w:tabs>
        <w:ind w:left="142"/>
        <w:jc w:val="both"/>
        <w:rPr>
          <w:sz w:val="24"/>
          <w:szCs w:val="24"/>
        </w:rPr>
        <w:sectPr w:rsidR="00684CD6" w:rsidRPr="006B2875" w:rsidSect="006B2875">
          <w:headerReference w:type="default" r:id="rId336"/>
          <w:footerReference w:type="default" r:id="rId337"/>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pPr>
      <w:r w:rsidRPr="006B2875">
        <w:rPr>
          <w:color w:val="171717"/>
        </w:rPr>
        <w:lastRenderedPageBreak/>
        <w:t>Ценности,значимыекачестватрека:семья,</w:t>
      </w:r>
      <w:r w:rsidRPr="006B2875">
        <w:rPr>
          <w:color w:val="171717"/>
          <w:spacing w:val="-2"/>
        </w:rPr>
        <w:t>Родина.</w:t>
      </w:r>
    </w:p>
    <w:p w:rsidR="00684CD6" w:rsidRPr="006B2875" w:rsidRDefault="0037235B" w:rsidP="006B2875">
      <w:pPr>
        <w:pStyle w:val="a3"/>
        <w:tabs>
          <w:tab w:val="left" w:pos="851"/>
        </w:tabs>
        <w:spacing w:before="1"/>
        <w:ind w:left="142" w:right="285"/>
      </w:pPr>
      <w:r w:rsidRPr="006B2875">
        <w:rPr>
          <w:color w:val="171717"/>
        </w:rPr>
        <w:t>Данный трек является логическим завершением годового цикла Программы. В рамках трека происходит ценностно-ориентированнаядеятельность по осмыслению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w:t>
      </w:r>
    </w:p>
    <w:p w:rsidR="00684CD6" w:rsidRPr="006B2875" w:rsidRDefault="0037235B" w:rsidP="006B2875">
      <w:pPr>
        <w:pStyle w:val="a3"/>
        <w:tabs>
          <w:tab w:val="left" w:pos="851"/>
        </w:tabs>
        <w:ind w:left="142"/>
      </w:pPr>
      <w:r w:rsidRPr="006B2875">
        <w:rPr>
          <w:color w:val="171717"/>
        </w:rPr>
        <w:t>Основнаясмысловаянагрузка</w:t>
      </w:r>
      <w:r w:rsidRPr="006B2875">
        <w:rPr>
          <w:color w:val="171717"/>
          <w:spacing w:val="-2"/>
        </w:rPr>
        <w:t>трека:</w:t>
      </w:r>
    </w:p>
    <w:p w:rsidR="00684CD6" w:rsidRPr="006B2875" w:rsidRDefault="0037235B" w:rsidP="006B2875">
      <w:pPr>
        <w:pStyle w:val="a3"/>
        <w:tabs>
          <w:tab w:val="left" w:pos="851"/>
        </w:tabs>
        <w:ind w:left="142"/>
      </w:pPr>
      <w:r w:rsidRPr="006B2875">
        <w:rPr>
          <w:color w:val="171717"/>
        </w:rPr>
        <w:t>Я–хранительтрадицийсвоей</w:t>
      </w:r>
      <w:r w:rsidRPr="006B2875">
        <w:rPr>
          <w:color w:val="171717"/>
          <w:spacing w:val="-2"/>
        </w:rPr>
        <w:t xml:space="preserve"> семьи.</w:t>
      </w:r>
    </w:p>
    <w:p w:rsidR="00684CD6" w:rsidRPr="006B2875" w:rsidRDefault="0037235B" w:rsidP="006B2875">
      <w:pPr>
        <w:pStyle w:val="a3"/>
        <w:tabs>
          <w:tab w:val="left" w:pos="851"/>
        </w:tabs>
        <w:ind w:left="142"/>
      </w:pPr>
      <w:r w:rsidRPr="006B2875">
        <w:rPr>
          <w:color w:val="171717"/>
        </w:rPr>
        <w:t>Мы(класс)–хранителисвоих</w:t>
      </w:r>
      <w:r w:rsidRPr="006B2875">
        <w:rPr>
          <w:color w:val="171717"/>
          <w:spacing w:val="-2"/>
        </w:rPr>
        <w:t>достижений.</w:t>
      </w:r>
    </w:p>
    <w:p w:rsidR="00684CD6" w:rsidRPr="006B2875" w:rsidRDefault="0037235B" w:rsidP="006B2875">
      <w:pPr>
        <w:pStyle w:val="a3"/>
        <w:tabs>
          <w:tab w:val="left" w:pos="851"/>
        </w:tabs>
        <w:ind w:left="142"/>
      </w:pPr>
      <w:r w:rsidRPr="006B2875">
        <w:rPr>
          <w:color w:val="171717"/>
        </w:rPr>
        <w:t>Я/Мы–хранителиисторическойпамятисвоей</w:t>
      </w:r>
      <w:r w:rsidRPr="006B2875">
        <w:rPr>
          <w:color w:val="171717"/>
          <w:spacing w:val="-2"/>
        </w:rPr>
        <w:t xml:space="preserve"> страны.</w:t>
      </w:r>
    </w:p>
    <w:p w:rsidR="00684CD6" w:rsidRPr="006B2875" w:rsidRDefault="00684CD6" w:rsidP="006B2875">
      <w:pPr>
        <w:pStyle w:val="a3"/>
        <w:tabs>
          <w:tab w:val="left" w:pos="851"/>
        </w:tabs>
        <w:spacing w:before="47"/>
        <w:ind w:left="142"/>
      </w:pPr>
    </w:p>
    <w:p w:rsidR="00684CD6" w:rsidRPr="006B2875" w:rsidRDefault="0037235B" w:rsidP="006B2875">
      <w:pPr>
        <w:tabs>
          <w:tab w:val="left" w:pos="851"/>
        </w:tabs>
        <w:spacing w:before="1" w:line="253" w:lineRule="exact"/>
        <w:ind w:left="142"/>
        <w:jc w:val="both"/>
        <w:rPr>
          <w:sz w:val="24"/>
          <w:szCs w:val="24"/>
        </w:rPr>
      </w:pPr>
      <w:r w:rsidRPr="006B2875">
        <w:rPr>
          <w:b/>
          <w:sz w:val="24"/>
          <w:szCs w:val="24"/>
        </w:rPr>
        <w:t>Юнармейскийотряд«Юноармия»-</w:t>
      </w:r>
      <w:r w:rsidRPr="006B2875">
        <w:rPr>
          <w:sz w:val="24"/>
          <w:szCs w:val="24"/>
        </w:rPr>
        <w:t>всероссийскоедетско-юношескоевоенно-патриотическоеобщественное</w:t>
      </w:r>
      <w:r w:rsidRPr="006B2875">
        <w:rPr>
          <w:spacing w:val="-2"/>
          <w:sz w:val="24"/>
          <w:szCs w:val="24"/>
        </w:rPr>
        <w:t>движение.</w:t>
      </w:r>
    </w:p>
    <w:p w:rsidR="00684CD6" w:rsidRPr="006B2875" w:rsidRDefault="0037235B" w:rsidP="006B2875">
      <w:pPr>
        <w:tabs>
          <w:tab w:val="left" w:pos="851"/>
        </w:tabs>
        <w:ind w:left="142" w:right="301"/>
        <w:jc w:val="both"/>
        <w:rPr>
          <w:sz w:val="24"/>
          <w:szCs w:val="24"/>
        </w:rPr>
      </w:pPr>
      <w:r w:rsidRPr="006B2875">
        <w:rPr>
          <w:b/>
          <w:sz w:val="24"/>
          <w:szCs w:val="24"/>
        </w:rPr>
        <w:t xml:space="preserve">Отряд юных инспекторов дорожного движения </w:t>
      </w:r>
      <w:r w:rsidRPr="006B2875">
        <w:rPr>
          <w:sz w:val="24"/>
          <w:szCs w:val="24"/>
        </w:rPr>
        <w:t>-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w:t>
      </w:r>
    </w:p>
    <w:p w:rsidR="00684CD6" w:rsidRPr="006B2875" w:rsidRDefault="0037235B" w:rsidP="006B2875">
      <w:pPr>
        <w:tabs>
          <w:tab w:val="left" w:pos="851"/>
        </w:tabs>
        <w:ind w:left="142" w:right="310"/>
        <w:jc w:val="both"/>
        <w:rPr>
          <w:sz w:val="24"/>
          <w:szCs w:val="24"/>
        </w:rPr>
      </w:pPr>
      <w:r w:rsidRPr="006B2875">
        <w:rPr>
          <w:b/>
          <w:sz w:val="24"/>
          <w:szCs w:val="24"/>
        </w:rPr>
        <w:t xml:space="preserve">Объединение «Школьный музей» </w:t>
      </w:r>
      <w:r w:rsidRPr="006B2875">
        <w:rPr>
          <w:sz w:val="24"/>
          <w:szCs w:val="24"/>
        </w:rPr>
        <w:t>организует работу школьного музея согласно плану работы школьного музея, проводит экскурсии для обучающихся и жителей села. Реализуется через программу дополнительного образования школы.</w:t>
      </w:r>
    </w:p>
    <w:p w:rsidR="00684CD6" w:rsidRPr="006B2875" w:rsidRDefault="0037235B" w:rsidP="006B2875">
      <w:pPr>
        <w:tabs>
          <w:tab w:val="left" w:pos="851"/>
        </w:tabs>
        <w:ind w:left="142" w:right="304"/>
        <w:jc w:val="both"/>
        <w:rPr>
          <w:sz w:val="24"/>
          <w:szCs w:val="24"/>
        </w:rPr>
      </w:pPr>
      <w:r w:rsidRPr="006B2875">
        <w:rPr>
          <w:b/>
          <w:sz w:val="24"/>
          <w:szCs w:val="24"/>
        </w:rPr>
        <w:t xml:space="preserve">Общественное объединение «Школьный спортивный клуб» </w:t>
      </w:r>
      <w:r w:rsidRPr="006B2875">
        <w:rPr>
          <w:sz w:val="24"/>
          <w:szCs w:val="24"/>
        </w:rPr>
        <w:t>обеспечивает участие школьников в спортивных состязаниях ивыполнение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p w:rsidR="00684CD6" w:rsidRPr="006B2875" w:rsidRDefault="0037235B" w:rsidP="006B2875">
      <w:pPr>
        <w:tabs>
          <w:tab w:val="left" w:pos="851"/>
        </w:tabs>
        <w:ind w:left="142" w:right="305"/>
        <w:jc w:val="both"/>
        <w:rPr>
          <w:sz w:val="24"/>
          <w:szCs w:val="24"/>
        </w:rPr>
      </w:pPr>
      <w:r w:rsidRPr="006B2875">
        <w:rPr>
          <w:b/>
          <w:sz w:val="24"/>
          <w:szCs w:val="24"/>
        </w:rPr>
        <w:t xml:space="preserve">Объединение добровольцев (волонтёров) «Парус Надежды» </w:t>
      </w:r>
      <w:r w:rsidRPr="006B2875">
        <w:rPr>
          <w:sz w:val="24"/>
          <w:szCs w:val="24"/>
        </w:rPr>
        <w:t>- это добровольное объединение обучающихся, организуется с целью формирования здорового и безопасного образа жизни, гражданско-патриотического воспитания, по благоустройству памятных мест и территории школы и села.</w:t>
      </w:r>
    </w:p>
    <w:p w:rsidR="00684CD6" w:rsidRPr="006B2875" w:rsidRDefault="0037235B" w:rsidP="006B2875">
      <w:pPr>
        <w:tabs>
          <w:tab w:val="left" w:pos="851"/>
        </w:tabs>
        <w:ind w:left="142" w:right="304"/>
        <w:jc w:val="both"/>
        <w:rPr>
          <w:sz w:val="24"/>
          <w:szCs w:val="24"/>
        </w:rPr>
      </w:pPr>
      <w:r w:rsidRPr="006B2875">
        <w:rPr>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684CD6" w:rsidRPr="006B2875" w:rsidRDefault="0037235B" w:rsidP="006B2875">
      <w:pPr>
        <w:tabs>
          <w:tab w:val="left" w:pos="851"/>
        </w:tabs>
        <w:ind w:left="142"/>
        <w:jc w:val="both"/>
        <w:rPr>
          <w:sz w:val="24"/>
          <w:szCs w:val="24"/>
        </w:rPr>
      </w:pPr>
      <w:r w:rsidRPr="006B2875">
        <w:rPr>
          <w:sz w:val="24"/>
          <w:szCs w:val="24"/>
        </w:rPr>
        <w:t>Воспитаниевдетскихобщественныхобъединенияхосуществляется</w:t>
      </w:r>
      <w:r w:rsidRPr="006B2875">
        <w:rPr>
          <w:spacing w:val="-2"/>
          <w:sz w:val="24"/>
          <w:szCs w:val="24"/>
        </w:rPr>
        <w:t>через:</w:t>
      </w:r>
    </w:p>
    <w:p w:rsidR="00684CD6" w:rsidRPr="006B2875" w:rsidRDefault="0037235B" w:rsidP="00587708">
      <w:pPr>
        <w:pStyle w:val="a6"/>
        <w:numPr>
          <w:ilvl w:val="0"/>
          <w:numId w:val="69"/>
        </w:numPr>
        <w:tabs>
          <w:tab w:val="left" w:pos="851"/>
          <w:tab w:val="left" w:pos="1418"/>
        </w:tabs>
        <w:spacing w:before="1"/>
        <w:ind w:left="142" w:right="301" w:firstLine="0"/>
        <w:rPr>
          <w:sz w:val="24"/>
          <w:szCs w:val="24"/>
        </w:rPr>
      </w:pPr>
      <w:r w:rsidRPr="006B2875">
        <w:rPr>
          <w:sz w:val="24"/>
          <w:szCs w:val="24"/>
        </w:rPr>
        <w:t>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684CD6" w:rsidRPr="006B2875" w:rsidRDefault="0037235B" w:rsidP="00587708">
      <w:pPr>
        <w:pStyle w:val="a6"/>
        <w:numPr>
          <w:ilvl w:val="0"/>
          <w:numId w:val="69"/>
        </w:numPr>
        <w:tabs>
          <w:tab w:val="left" w:pos="851"/>
          <w:tab w:val="left" w:pos="1498"/>
        </w:tabs>
        <w:spacing w:line="252" w:lineRule="exact"/>
        <w:ind w:left="142" w:firstLine="0"/>
        <w:rPr>
          <w:sz w:val="24"/>
          <w:szCs w:val="24"/>
        </w:rPr>
      </w:pPr>
      <w:r w:rsidRPr="006B2875">
        <w:rPr>
          <w:sz w:val="24"/>
          <w:szCs w:val="24"/>
        </w:rPr>
        <w:t>созданиеиорганизациюдеятельностипроектныхразновозрастныхкомандвсоответствиисзадачамидетскогообщественного</w:t>
      </w:r>
      <w:r w:rsidRPr="006B2875">
        <w:rPr>
          <w:spacing w:val="-2"/>
          <w:sz w:val="24"/>
          <w:szCs w:val="24"/>
        </w:rPr>
        <w:t>объединения;</w:t>
      </w:r>
    </w:p>
    <w:p w:rsidR="00684CD6" w:rsidRPr="006B2875" w:rsidRDefault="0037235B" w:rsidP="00587708">
      <w:pPr>
        <w:pStyle w:val="a6"/>
        <w:numPr>
          <w:ilvl w:val="0"/>
          <w:numId w:val="69"/>
        </w:numPr>
        <w:tabs>
          <w:tab w:val="left" w:pos="851"/>
          <w:tab w:val="left" w:pos="1350"/>
        </w:tabs>
        <w:spacing w:line="252" w:lineRule="exact"/>
        <w:ind w:left="142" w:firstLine="0"/>
        <w:rPr>
          <w:sz w:val="24"/>
          <w:szCs w:val="24"/>
        </w:rPr>
      </w:pPr>
      <w:r w:rsidRPr="006B2875">
        <w:rPr>
          <w:sz w:val="24"/>
          <w:szCs w:val="24"/>
        </w:rPr>
        <w:t>организациюобщественнополезных</w:t>
      </w:r>
      <w:r w:rsidRPr="006B2875">
        <w:rPr>
          <w:spacing w:val="-4"/>
          <w:sz w:val="24"/>
          <w:szCs w:val="24"/>
        </w:rPr>
        <w:t>дел;</w:t>
      </w:r>
    </w:p>
    <w:p w:rsidR="00684CD6" w:rsidRPr="006B2875" w:rsidRDefault="0037235B" w:rsidP="00587708">
      <w:pPr>
        <w:pStyle w:val="a6"/>
        <w:numPr>
          <w:ilvl w:val="0"/>
          <w:numId w:val="69"/>
        </w:numPr>
        <w:tabs>
          <w:tab w:val="left" w:pos="851"/>
          <w:tab w:val="left" w:pos="1370"/>
        </w:tabs>
        <w:spacing w:before="2"/>
        <w:ind w:left="142" w:right="301" w:firstLine="0"/>
        <w:rPr>
          <w:sz w:val="24"/>
          <w:szCs w:val="24"/>
        </w:rPr>
      </w:pPr>
      <w:r w:rsidRPr="006B2875">
        <w:rPr>
          <w:sz w:val="24"/>
          <w:szCs w:val="24"/>
        </w:rPr>
        <w:t>договор,заключаемыймеждуобучающимисяидетскимобщественнымобъединением,традиционнойформойкоторогоявляетсяТоржественное обещание (клятва) при вступлении в объединение;</w:t>
      </w:r>
    </w:p>
    <w:p w:rsidR="00684CD6" w:rsidRPr="006B2875" w:rsidRDefault="0037235B" w:rsidP="00587708">
      <w:pPr>
        <w:pStyle w:val="a6"/>
        <w:numPr>
          <w:ilvl w:val="0"/>
          <w:numId w:val="69"/>
        </w:numPr>
        <w:tabs>
          <w:tab w:val="left" w:pos="851"/>
          <w:tab w:val="left" w:pos="1519"/>
        </w:tabs>
        <w:ind w:left="142" w:right="302" w:firstLine="0"/>
        <w:rPr>
          <w:sz w:val="24"/>
          <w:szCs w:val="24"/>
        </w:rPr>
      </w:pPr>
      <w:r w:rsidRPr="006B2875">
        <w:rPr>
          <w:sz w:val="24"/>
          <w:szCs w:val="24"/>
        </w:rPr>
        <w:t>клубныевстречи-формальныеинеформальныевстречичленовдетскогообщественногообъединениядляобсуждениявопросовуправления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84CD6" w:rsidRPr="006B2875" w:rsidRDefault="0037235B" w:rsidP="00587708">
      <w:pPr>
        <w:pStyle w:val="a6"/>
        <w:numPr>
          <w:ilvl w:val="0"/>
          <w:numId w:val="69"/>
        </w:numPr>
        <w:tabs>
          <w:tab w:val="left" w:pos="851"/>
          <w:tab w:val="left" w:pos="1399"/>
        </w:tabs>
        <w:ind w:left="142" w:right="305" w:firstLine="0"/>
        <w:rPr>
          <w:sz w:val="24"/>
          <w:szCs w:val="24"/>
        </w:rPr>
      </w:pPr>
      <w:r w:rsidRPr="006B2875">
        <w:rPr>
          <w:sz w:val="24"/>
          <w:szCs w:val="24"/>
        </w:rPr>
        <w:t>рекрутинговыемероприятиявначальнойшколе,реализующиеидеюпопуляризациидеятельностидетскогообщественногообъединения, привлечения в него новых участников (проводятся в форме игр, квестов, театрализаций и т.п.);</w:t>
      </w:r>
    </w:p>
    <w:p w:rsidR="00684CD6" w:rsidRPr="006B2875" w:rsidRDefault="0037235B" w:rsidP="00587708">
      <w:pPr>
        <w:pStyle w:val="a6"/>
        <w:numPr>
          <w:ilvl w:val="0"/>
          <w:numId w:val="69"/>
        </w:numPr>
        <w:tabs>
          <w:tab w:val="left" w:pos="851"/>
          <w:tab w:val="left" w:pos="1350"/>
        </w:tabs>
        <w:ind w:left="142" w:firstLine="0"/>
        <w:rPr>
          <w:sz w:val="24"/>
          <w:szCs w:val="24"/>
        </w:rPr>
      </w:pPr>
      <w:r w:rsidRPr="006B2875">
        <w:rPr>
          <w:sz w:val="24"/>
          <w:szCs w:val="24"/>
        </w:rPr>
        <w:t>поддержкуиразвитиевдетскомобъединенииеготрадицийи</w:t>
      </w:r>
      <w:r w:rsidRPr="006B2875">
        <w:rPr>
          <w:spacing w:val="-2"/>
          <w:sz w:val="24"/>
          <w:szCs w:val="24"/>
        </w:rPr>
        <w:t>ритуалов;</w:t>
      </w:r>
    </w:p>
    <w:p w:rsidR="00684CD6" w:rsidRPr="006B2875" w:rsidRDefault="00684CD6" w:rsidP="006B2875">
      <w:pPr>
        <w:tabs>
          <w:tab w:val="left" w:pos="851"/>
        </w:tabs>
        <w:ind w:left="142"/>
        <w:jc w:val="both"/>
        <w:rPr>
          <w:sz w:val="24"/>
          <w:szCs w:val="24"/>
        </w:rPr>
        <w:sectPr w:rsidR="00684CD6" w:rsidRPr="006B2875" w:rsidSect="006B2875">
          <w:headerReference w:type="default" r:id="rId338"/>
          <w:footerReference w:type="default" r:id="rId339"/>
          <w:pgSz w:w="16840" w:h="11910" w:orient="landscape"/>
          <w:pgMar w:top="1020" w:right="580" w:bottom="280" w:left="660" w:header="712" w:footer="0" w:gutter="0"/>
          <w:cols w:space="720"/>
        </w:sectPr>
      </w:pPr>
    </w:p>
    <w:p w:rsidR="00684CD6" w:rsidRPr="006B2875" w:rsidRDefault="0037235B" w:rsidP="00587708">
      <w:pPr>
        <w:pStyle w:val="a6"/>
        <w:numPr>
          <w:ilvl w:val="0"/>
          <w:numId w:val="69"/>
        </w:numPr>
        <w:tabs>
          <w:tab w:val="left" w:pos="851"/>
          <w:tab w:val="left" w:pos="1479"/>
        </w:tabs>
        <w:spacing w:before="2" w:line="253" w:lineRule="exact"/>
        <w:ind w:left="142" w:firstLine="0"/>
        <w:rPr>
          <w:sz w:val="24"/>
          <w:szCs w:val="24"/>
        </w:rPr>
      </w:pPr>
      <w:r w:rsidRPr="006B2875">
        <w:rPr>
          <w:sz w:val="24"/>
          <w:szCs w:val="24"/>
        </w:rPr>
        <w:lastRenderedPageBreak/>
        <w:t>участиечленовдетскогообщественногообъединениявволонтерскихакциях,деятельностинаблагоконкретныхлюдейисоциальногоокружения</w:t>
      </w:r>
      <w:r w:rsidRPr="006B2875">
        <w:rPr>
          <w:spacing w:val="-10"/>
          <w:sz w:val="24"/>
          <w:szCs w:val="24"/>
        </w:rPr>
        <w:t>в</w:t>
      </w:r>
    </w:p>
    <w:p w:rsidR="00684CD6" w:rsidRPr="006B2875" w:rsidRDefault="0037235B" w:rsidP="006B2875">
      <w:pPr>
        <w:tabs>
          <w:tab w:val="left" w:pos="851"/>
        </w:tabs>
        <w:spacing w:line="253" w:lineRule="exact"/>
        <w:ind w:left="142"/>
        <w:jc w:val="both"/>
        <w:rPr>
          <w:sz w:val="24"/>
          <w:szCs w:val="24"/>
        </w:rPr>
      </w:pPr>
      <w:r w:rsidRPr="006B2875">
        <w:rPr>
          <w:spacing w:val="-2"/>
          <w:sz w:val="24"/>
          <w:szCs w:val="24"/>
        </w:rPr>
        <w:t>целом.</w:t>
      </w:r>
    </w:p>
    <w:p w:rsidR="00684CD6" w:rsidRPr="006B2875" w:rsidRDefault="00684CD6" w:rsidP="006B2875">
      <w:pPr>
        <w:pStyle w:val="a3"/>
        <w:tabs>
          <w:tab w:val="left" w:pos="851"/>
        </w:tabs>
        <w:spacing w:before="5"/>
        <w:ind w:left="142"/>
      </w:pPr>
    </w:p>
    <w:p w:rsidR="00684CD6" w:rsidRPr="006B2875" w:rsidRDefault="0037235B" w:rsidP="00587708">
      <w:pPr>
        <w:pStyle w:val="2"/>
        <w:numPr>
          <w:ilvl w:val="2"/>
          <w:numId w:val="75"/>
        </w:numPr>
        <w:tabs>
          <w:tab w:val="left" w:pos="851"/>
        </w:tabs>
        <w:spacing w:line="274" w:lineRule="exact"/>
        <w:ind w:left="142" w:firstLine="0"/>
        <w:jc w:val="both"/>
      </w:pPr>
      <w:r w:rsidRPr="006B2875">
        <w:t>Модуль«Школьные</w:t>
      </w:r>
      <w:r w:rsidRPr="006B2875">
        <w:rPr>
          <w:spacing w:val="-2"/>
        </w:rPr>
        <w:t>медиа»</w:t>
      </w:r>
    </w:p>
    <w:p w:rsidR="00684CD6" w:rsidRPr="006B2875" w:rsidRDefault="0037235B" w:rsidP="006B2875">
      <w:pPr>
        <w:pStyle w:val="a3"/>
        <w:tabs>
          <w:tab w:val="left" w:pos="851"/>
        </w:tabs>
        <w:spacing w:line="274" w:lineRule="exact"/>
        <w:ind w:left="142"/>
      </w:pPr>
      <w:r w:rsidRPr="006B2875">
        <w:t>Цельшкольныхмедиа–развитиекоммуникативнойкультурышкольников,</w:t>
      </w:r>
      <w:r w:rsidRPr="006B2875">
        <w:rPr>
          <w:spacing w:val="-2"/>
        </w:rPr>
        <w:t>формирование</w:t>
      </w:r>
    </w:p>
    <w:p w:rsidR="00684CD6" w:rsidRPr="006B2875" w:rsidRDefault="0037235B" w:rsidP="006B2875">
      <w:pPr>
        <w:pStyle w:val="a3"/>
        <w:tabs>
          <w:tab w:val="left" w:pos="851"/>
        </w:tabs>
        <w:ind w:left="142" w:right="282"/>
      </w:pPr>
      <w:r w:rsidRPr="006B2875">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w:t>
      </w:r>
      <w:r w:rsidRPr="006B2875">
        <w:rPr>
          <w:spacing w:val="-2"/>
        </w:rPr>
        <w:t>учащихся.</w:t>
      </w:r>
    </w:p>
    <w:p w:rsidR="00684CD6" w:rsidRPr="006B2875" w:rsidRDefault="0037235B" w:rsidP="006B2875">
      <w:pPr>
        <w:pStyle w:val="a3"/>
        <w:tabs>
          <w:tab w:val="left" w:pos="851"/>
        </w:tabs>
        <w:spacing w:after="6"/>
        <w:ind w:left="142"/>
      </w:pPr>
      <w:r w:rsidRPr="006B2875">
        <w:t>Воспитательныйпотенциалшкольныхмедиареализуетсяврамкахследующихвидовиформ</w:t>
      </w:r>
      <w:r w:rsidRPr="006B2875">
        <w:rPr>
          <w:spacing w:val="-2"/>
        </w:rPr>
        <w:t>деятельности: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0"/>
        <w:gridCol w:w="3096"/>
      </w:tblGrid>
      <w:tr w:rsidR="00684CD6" w:rsidRPr="006B2875">
        <w:trPr>
          <w:trHeight w:val="1550"/>
        </w:trPr>
        <w:tc>
          <w:tcPr>
            <w:tcW w:w="7400" w:type="dxa"/>
          </w:tcPr>
          <w:p w:rsidR="00684CD6" w:rsidRPr="006B2875" w:rsidRDefault="0037235B" w:rsidP="006B2875">
            <w:pPr>
              <w:pStyle w:val="TableParagraph"/>
              <w:tabs>
                <w:tab w:val="left" w:pos="851"/>
              </w:tabs>
              <w:ind w:left="142" w:right="96"/>
              <w:jc w:val="both"/>
              <w:rPr>
                <w:sz w:val="24"/>
                <w:szCs w:val="24"/>
              </w:rPr>
            </w:pPr>
            <w:r w:rsidRPr="006B2875">
              <w:rPr>
                <w:b/>
                <w:sz w:val="24"/>
                <w:szCs w:val="24"/>
              </w:rPr>
              <w:t xml:space="preserve">Школьная газета группа </w:t>
            </w:r>
            <w:r w:rsidRPr="006B2875">
              <w:rPr>
                <w:sz w:val="24"/>
                <w:szCs w:val="24"/>
              </w:rPr>
              <w:t>подростков, старшеклассников и консультирующих их взрослых, целью которого является освещениенаиболее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tc>
        <w:tc>
          <w:tcPr>
            <w:tcW w:w="3096"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кольная</w:t>
            </w:r>
            <w:r w:rsidRPr="006B2875">
              <w:rPr>
                <w:spacing w:val="-2"/>
                <w:sz w:val="24"/>
                <w:szCs w:val="24"/>
              </w:rPr>
              <w:t>газета</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апоследней </w:t>
            </w:r>
            <w:r w:rsidRPr="006B2875">
              <w:rPr>
                <w:spacing w:val="-2"/>
                <w:sz w:val="24"/>
                <w:szCs w:val="24"/>
              </w:rPr>
              <w:t>партой»</w:t>
            </w:r>
          </w:p>
        </w:tc>
      </w:tr>
      <w:tr w:rsidR="00684CD6" w:rsidRPr="006B2875">
        <w:trPr>
          <w:trHeight w:val="1656"/>
        </w:trPr>
        <w:tc>
          <w:tcPr>
            <w:tcW w:w="7400" w:type="dxa"/>
          </w:tcPr>
          <w:p w:rsidR="00684CD6" w:rsidRPr="006B2875" w:rsidRDefault="0037235B" w:rsidP="006B2875">
            <w:pPr>
              <w:pStyle w:val="TableParagraph"/>
              <w:tabs>
                <w:tab w:val="left" w:pos="851"/>
              </w:tabs>
              <w:ind w:left="142" w:right="96"/>
              <w:jc w:val="both"/>
              <w:rPr>
                <w:sz w:val="24"/>
                <w:szCs w:val="24"/>
              </w:rPr>
            </w:pPr>
            <w:r w:rsidRPr="006B2875">
              <w:rPr>
                <w:b/>
                <w:sz w:val="24"/>
                <w:szCs w:val="24"/>
              </w:rPr>
              <w:t xml:space="preserve">Школьный медиацентр </w:t>
            </w:r>
            <w:r w:rsidRPr="006B2875">
              <w:rPr>
                <w:sz w:val="24"/>
                <w:szCs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фестивалей,конкурсов,спектаклей,капустников,</w:t>
            </w:r>
            <w:r w:rsidRPr="006B2875">
              <w:rPr>
                <w:spacing w:val="-2"/>
                <w:sz w:val="24"/>
                <w:szCs w:val="24"/>
              </w:rPr>
              <w:t>вечеров,</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дискотек.</w:t>
            </w:r>
          </w:p>
        </w:tc>
        <w:tc>
          <w:tcPr>
            <w:tcW w:w="3096" w:type="dxa"/>
          </w:tcPr>
          <w:p w:rsidR="00684CD6" w:rsidRPr="006B2875" w:rsidRDefault="0037235B" w:rsidP="006B2875">
            <w:pPr>
              <w:pStyle w:val="TableParagraph"/>
              <w:tabs>
                <w:tab w:val="left" w:pos="851"/>
              </w:tabs>
              <w:spacing w:before="267"/>
              <w:ind w:left="142"/>
              <w:jc w:val="both"/>
              <w:rPr>
                <w:sz w:val="24"/>
                <w:szCs w:val="24"/>
              </w:rPr>
            </w:pPr>
            <w:r w:rsidRPr="006B2875">
              <w:rPr>
                <w:spacing w:val="-2"/>
                <w:sz w:val="24"/>
                <w:szCs w:val="24"/>
              </w:rPr>
              <w:t>едиа-проект</w:t>
            </w:r>
          </w:p>
        </w:tc>
      </w:tr>
      <w:tr w:rsidR="00684CD6" w:rsidRPr="006B2875">
        <w:trPr>
          <w:trHeight w:val="2484"/>
        </w:trPr>
        <w:tc>
          <w:tcPr>
            <w:tcW w:w="7400" w:type="dxa"/>
          </w:tcPr>
          <w:p w:rsidR="00684CD6" w:rsidRPr="006B2875" w:rsidRDefault="0037235B" w:rsidP="006B2875">
            <w:pPr>
              <w:pStyle w:val="TableParagraph"/>
              <w:tabs>
                <w:tab w:val="left" w:pos="851"/>
              </w:tabs>
              <w:ind w:left="142" w:right="95"/>
              <w:jc w:val="both"/>
              <w:rPr>
                <w:sz w:val="24"/>
                <w:szCs w:val="24"/>
              </w:rPr>
            </w:pPr>
            <w:r w:rsidRPr="006B2875">
              <w:rPr>
                <w:b/>
                <w:sz w:val="24"/>
                <w:szCs w:val="24"/>
              </w:rPr>
              <w:t xml:space="preserve">Школьная интернет-группа </w:t>
            </w:r>
            <w:r w:rsidRPr="006B2875">
              <w:rPr>
                <w:sz w:val="24"/>
                <w:szCs w:val="24"/>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учителямииродителямимоглибыоткрытообсуждатьсязначимыедля</w:t>
            </w:r>
            <w:r w:rsidRPr="006B2875">
              <w:rPr>
                <w:spacing w:val="-2"/>
                <w:sz w:val="24"/>
                <w:szCs w:val="24"/>
              </w:rPr>
              <w:t>школы</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вопросы</w:t>
            </w:r>
          </w:p>
        </w:tc>
        <w:tc>
          <w:tcPr>
            <w:tcW w:w="3096"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 xml:space="preserve">ц.сеть </w:t>
            </w:r>
            <w:r w:rsidRPr="006B2875">
              <w:rPr>
                <w:spacing w:val="-5"/>
                <w:sz w:val="24"/>
                <w:szCs w:val="24"/>
              </w:rPr>
              <w:t>VK</w:t>
            </w:r>
          </w:p>
        </w:tc>
      </w:tr>
    </w:tbl>
    <w:p w:rsidR="00684CD6" w:rsidRPr="006B2875" w:rsidRDefault="00684CD6" w:rsidP="006B2875">
      <w:pPr>
        <w:tabs>
          <w:tab w:val="left" w:pos="851"/>
        </w:tabs>
        <w:spacing w:line="268" w:lineRule="exact"/>
        <w:ind w:left="142"/>
        <w:jc w:val="both"/>
        <w:rPr>
          <w:sz w:val="24"/>
          <w:szCs w:val="24"/>
        </w:rPr>
        <w:sectPr w:rsidR="00684CD6" w:rsidRPr="006B2875" w:rsidSect="006B2875">
          <w:headerReference w:type="default" r:id="rId340"/>
          <w:footerReference w:type="default" r:id="rId341"/>
          <w:pgSz w:w="16840" w:h="11910" w:orient="landscape"/>
          <w:pgMar w:top="1020" w:right="580" w:bottom="280" w:left="660" w:header="712"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0"/>
        <w:gridCol w:w="3096"/>
      </w:tblGrid>
      <w:tr w:rsidR="00684CD6" w:rsidRPr="006B2875">
        <w:trPr>
          <w:trHeight w:val="1548"/>
        </w:trPr>
        <w:tc>
          <w:tcPr>
            <w:tcW w:w="7400" w:type="dxa"/>
          </w:tcPr>
          <w:p w:rsidR="00684CD6" w:rsidRPr="006B2875" w:rsidRDefault="0037235B" w:rsidP="006B2875">
            <w:pPr>
              <w:pStyle w:val="TableParagraph"/>
              <w:tabs>
                <w:tab w:val="left" w:pos="851"/>
              </w:tabs>
              <w:ind w:left="142" w:right="97"/>
              <w:jc w:val="both"/>
              <w:rPr>
                <w:sz w:val="24"/>
                <w:szCs w:val="24"/>
              </w:rPr>
            </w:pPr>
            <w:r w:rsidRPr="006B2875">
              <w:rPr>
                <w:b/>
                <w:sz w:val="24"/>
                <w:szCs w:val="24"/>
              </w:rPr>
              <w:lastRenderedPageBreak/>
              <w:t>кольное радио</w:t>
            </w:r>
            <w:r w:rsidRPr="006B2875">
              <w:rPr>
                <w:sz w:val="24"/>
                <w:szCs w:val="24"/>
              </w:rPr>
              <w:t>, осуществляющее трансляцию тематических диопередач о школе, городе, области, стране, мире. Подготовка диопрограмм требует вовлечения детей в различные формы ятельности: учащиеся получают возможность попробовать свои силы ачестве корреспондента, диктора, звукооператора.</w:t>
            </w:r>
          </w:p>
        </w:tc>
        <w:tc>
          <w:tcPr>
            <w:tcW w:w="3096"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37235B" w:rsidP="006B2875">
      <w:pPr>
        <w:pStyle w:val="a3"/>
        <w:tabs>
          <w:tab w:val="left" w:pos="851"/>
        </w:tabs>
        <w:ind w:left="142" w:right="285"/>
      </w:pPr>
      <w:r w:rsidRPr="006B2875">
        <w:t>Участиеобучающихсявсистемешкольныхмедиаразвивает такиеважныеличностныекачества,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визбраннойобластидеятельности,влияетнапрофессиональноесамоопределение.Своинавыки,обучающиесямогут продемонстрировать,участвуяв конкурсах школьных медиа.</w:t>
      </w:r>
    </w:p>
    <w:p w:rsidR="00684CD6" w:rsidRPr="006B2875" w:rsidRDefault="00684CD6" w:rsidP="006B2875">
      <w:pPr>
        <w:pStyle w:val="a3"/>
        <w:tabs>
          <w:tab w:val="left" w:pos="851"/>
        </w:tabs>
        <w:spacing w:before="5"/>
        <w:ind w:left="142"/>
      </w:pPr>
    </w:p>
    <w:p w:rsidR="00684CD6" w:rsidRPr="006B2875" w:rsidRDefault="0037235B" w:rsidP="00587708">
      <w:pPr>
        <w:pStyle w:val="2"/>
        <w:numPr>
          <w:ilvl w:val="2"/>
          <w:numId w:val="75"/>
        </w:numPr>
        <w:tabs>
          <w:tab w:val="left" w:pos="851"/>
          <w:tab w:val="left" w:pos="1192"/>
        </w:tabs>
        <w:spacing w:before="1" w:line="274" w:lineRule="exact"/>
        <w:ind w:left="142" w:firstLine="0"/>
        <w:jc w:val="both"/>
      </w:pPr>
      <w:r w:rsidRPr="006B2875">
        <w:t>Модуль</w:t>
      </w:r>
      <w:r w:rsidRPr="006B2875">
        <w:rPr>
          <w:spacing w:val="-2"/>
        </w:rPr>
        <w:t>«Наставничество»</w:t>
      </w:r>
    </w:p>
    <w:p w:rsidR="00684CD6" w:rsidRPr="006B2875" w:rsidRDefault="0037235B" w:rsidP="006B2875">
      <w:pPr>
        <w:pStyle w:val="a3"/>
        <w:tabs>
          <w:tab w:val="left" w:pos="851"/>
        </w:tabs>
        <w:ind w:left="142"/>
      </w:pPr>
      <w:r w:rsidRPr="006B2875">
        <w:t>Системообразующиймодульвоспитательногопространствашколы–этопроект«Дети-детям»понаставничествустаршихшкольниковнад младшими ребятами.</w:t>
      </w:r>
    </w:p>
    <w:p w:rsidR="00684CD6" w:rsidRPr="006B2875" w:rsidRDefault="0037235B" w:rsidP="006B2875">
      <w:pPr>
        <w:pStyle w:val="a3"/>
        <w:tabs>
          <w:tab w:val="left" w:pos="851"/>
        </w:tabs>
        <w:ind w:left="142"/>
      </w:pPr>
      <w:r w:rsidRPr="006B2875">
        <w:t xml:space="preserve">Каждыйклассныйколлектив2-11классовявляютсянаставникамивоспитанниковструктурногоподразделениядетскийсад,обучающихся1-5 </w:t>
      </w:r>
      <w:r w:rsidRPr="006B2875">
        <w:rPr>
          <w:spacing w:val="-2"/>
        </w:rPr>
        <w:t>классов.</w:t>
      </w:r>
    </w:p>
    <w:p w:rsidR="00684CD6" w:rsidRPr="006B2875" w:rsidRDefault="0037235B" w:rsidP="006B2875">
      <w:pPr>
        <w:pStyle w:val="a3"/>
        <w:tabs>
          <w:tab w:val="left" w:pos="851"/>
        </w:tabs>
        <w:ind w:left="142"/>
      </w:pPr>
      <w:r w:rsidRPr="006B2875">
        <w:t>Все мероприятия из плана воспитательной работы школы, в том числев рамкахРДШ, реализуются через этот проект, где главным механизмомявляется принцип «равный обучает равного».</w:t>
      </w:r>
    </w:p>
    <w:p w:rsidR="00684CD6" w:rsidRPr="006B2875" w:rsidRDefault="0037235B" w:rsidP="006B2875">
      <w:pPr>
        <w:pStyle w:val="a3"/>
        <w:tabs>
          <w:tab w:val="left" w:pos="851"/>
        </w:tabs>
        <w:spacing w:before="274"/>
        <w:ind w:left="142"/>
      </w:pPr>
      <w:r w:rsidRPr="006B2875">
        <w:t>Наставникиорганизуютдеятельностьпоследующим</w:t>
      </w:r>
      <w:r w:rsidRPr="006B2875">
        <w:rPr>
          <w:spacing w:val="-2"/>
        </w:rPr>
        <w:t>направлениям:</w:t>
      </w:r>
    </w:p>
    <w:p w:rsidR="00684CD6" w:rsidRPr="006B2875" w:rsidRDefault="0037235B" w:rsidP="006B2875">
      <w:pPr>
        <w:pStyle w:val="a3"/>
        <w:tabs>
          <w:tab w:val="left" w:pos="851"/>
        </w:tabs>
        <w:ind w:left="142"/>
      </w:pPr>
      <w:r w:rsidRPr="006B2875">
        <w:t>-ежедневноесопровождениеврамкахакций«Назарядкустановись!»,«Активнаяперемена»,сопровождениевовремяэкскурсий,встоловую, гардероб и т.д.</w:t>
      </w:r>
    </w:p>
    <w:p w:rsidR="00684CD6" w:rsidRPr="006B2875" w:rsidRDefault="0037235B" w:rsidP="006B2875">
      <w:pPr>
        <w:pStyle w:val="a3"/>
        <w:tabs>
          <w:tab w:val="left" w:pos="851"/>
        </w:tabs>
        <w:ind w:left="142"/>
      </w:pPr>
      <w:r w:rsidRPr="006B2875">
        <w:t>-организациявнутриклассныхмероприятийподшефного</w:t>
      </w:r>
      <w:r w:rsidRPr="006B2875">
        <w:rPr>
          <w:spacing w:val="-2"/>
        </w:rPr>
        <w:t>класса;</w:t>
      </w:r>
    </w:p>
    <w:p w:rsidR="00684CD6" w:rsidRPr="006B2875" w:rsidRDefault="0037235B" w:rsidP="006B2875">
      <w:pPr>
        <w:pStyle w:val="a3"/>
        <w:tabs>
          <w:tab w:val="left" w:pos="851"/>
        </w:tabs>
        <w:ind w:left="142" w:right="8431"/>
      </w:pPr>
      <w:r w:rsidRPr="006B2875">
        <w:t>-еженедельные мероприятия по реализации плана РДШ; Предполагаемымрезультатомреализациимодуляявляется:</w:t>
      </w:r>
    </w:p>
    <w:p w:rsidR="00684CD6" w:rsidRPr="006B2875" w:rsidRDefault="0037235B" w:rsidP="006B2875">
      <w:pPr>
        <w:pStyle w:val="a3"/>
        <w:tabs>
          <w:tab w:val="left" w:pos="851"/>
        </w:tabs>
        <w:ind w:left="142"/>
      </w:pPr>
      <w:r w:rsidRPr="006B2875">
        <w:t>-длямладшихшкольников:повышениесамооценкиобучающихся;приобретениеопытаобщениявразновозрастной</w:t>
      </w:r>
      <w:r w:rsidRPr="006B2875">
        <w:rPr>
          <w:spacing w:val="-2"/>
        </w:rPr>
        <w:t>группе.</w:t>
      </w:r>
    </w:p>
    <w:p w:rsidR="00684CD6" w:rsidRPr="006B2875" w:rsidRDefault="0037235B" w:rsidP="006B2875">
      <w:pPr>
        <w:pStyle w:val="a3"/>
        <w:tabs>
          <w:tab w:val="left" w:pos="851"/>
        </w:tabs>
        <w:ind w:left="142" w:right="296"/>
      </w:pPr>
      <w:r w:rsidRPr="006B2875">
        <w:t>-для наставников: пропедевтика родительской компетентности; создание площадки педагогической практики, с целью дальнейшего самоопределения; повышение самооценки обучающихся; приобретение опыта общения в разновозрастной группе; обретение стимула к саморазвитию и самосовершенствованию; получение общественного признания и чувства социальной значимости.</w:t>
      </w:r>
    </w:p>
    <w:p w:rsidR="00684CD6" w:rsidRPr="006B2875" w:rsidRDefault="0037235B" w:rsidP="006B2875">
      <w:pPr>
        <w:pStyle w:val="a3"/>
        <w:tabs>
          <w:tab w:val="left" w:pos="851"/>
        </w:tabs>
        <w:spacing w:before="1"/>
        <w:ind w:left="142" w:right="287"/>
      </w:pPr>
      <w:r w:rsidRPr="006B2875">
        <w:t>для педагогов: возможность выхода на новый уровень общения с родителями, коллегами и детьми; возможность использования высокого профессионального потенциала родителей и коллег; создание модели продуктивного взаимодействия и со-управления.</w:t>
      </w:r>
    </w:p>
    <w:p w:rsidR="00684CD6" w:rsidRPr="006B2875" w:rsidRDefault="0037235B" w:rsidP="00587708">
      <w:pPr>
        <w:pStyle w:val="2"/>
        <w:numPr>
          <w:ilvl w:val="2"/>
          <w:numId w:val="75"/>
        </w:numPr>
        <w:tabs>
          <w:tab w:val="left" w:pos="851"/>
        </w:tabs>
        <w:spacing w:before="4"/>
        <w:ind w:left="142" w:firstLine="0"/>
        <w:jc w:val="both"/>
      </w:pPr>
      <w:r w:rsidRPr="006B2875">
        <w:t>Модуль«Профилактиканегативныхпроявленийсредидетейиподростков.Правовое</w:t>
      </w:r>
      <w:r w:rsidRPr="006B2875">
        <w:rPr>
          <w:spacing w:val="-2"/>
        </w:rPr>
        <w:t>просвещение»</w:t>
      </w:r>
    </w:p>
    <w:p w:rsidR="00684CD6" w:rsidRPr="006B2875" w:rsidRDefault="00684CD6" w:rsidP="006B2875">
      <w:pPr>
        <w:tabs>
          <w:tab w:val="left" w:pos="851"/>
        </w:tabs>
        <w:ind w:left="142"/>
        <w:jc w:val="both"/>
        <w:rPr>
          <w:sz w:val="24"/>
          <w:szCs w:val="24"/>
        </w:rPr>
        <w:sectPr w:rsidR="00684CD6" w:rsidRPr="006B2875" w:rsidSect="006B2875">
          <w:headerReference w:type="default" r:id="rId342"/>
          <w:footerReference w:type="default" r:id="rId343"/>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pPr>
      <w:r w:rsidRPr="006B2875">
        <w:lastRenderedPageBreak/>
        <w:t>Цельданногомодуля–первичнаяпрофилактикасуицидальногоповедениячерезповышениесоциальнойадаптированностинаоснове аксиологической (ценностно - целевой) позиции.</w:t>
      </w:r>
    </w:p>
    <w:p w:rsidR="00684CD6" w:rsidRPr="006B2875" w:rsidRDefault="0037235B" w:rsidP="006B2875">
      <w:pPr>
        <w:pStyle w:val="a3"/>
        <w:tabs>
          <w:tab w:val="left" w:pos="851"/>
        </w:tabs>
        <w:spacing w:before="1"/>
        <w:ind w:left="142"/>
      </w:pPr>
      <w:r w:rsidRPr="006B2875">
        <w:t>Задачамиреализациипоставленнойцели</w:t>
      </w:r>
      <w:r w:rsidRPr="006B2875">
        <w:rPr>
          <w:spacing w:val="-2"/>
        </w:rPr>
        <w:t>являются:</w:t>
      </w:r>
    </w:p>
    <w:p w:rsidR="00684CD6" w:rsidRPr="006B2875" w:rsidRDefault="0037235B" w:rsidP="00587708">
      <w:pPr>
        <w:pStyle w:val="a6"/>
        <w:numPr>
          <w:ilvl w:val="0"/>
          <w:numId w:val="68"/>
        </w:numPr>
        <w:tabs>
          <w:tab w:val="left" w:pos="851"/>
          <w:tab w:val="left" w:pos="1192"/>
        </w:tabs>
        <w:ind w:left="142" w:firstLine="0"/>
        <w:rPr>
          <w:sz w:val="24"/>
          <w:szCs w:val="24"/>
        </w:rPr>
      </w:pPr>
      <w:r w:rsidRPr="006B2875">
        <w:rPr>
          <w:sz w:val="24"/>
          <w:szCs w:val="24"/>
        </w:rPr>
        <w:t>Развиватьпозитивное</w:t>
      </w:r>
      <w:r w:rsidRPr="006B2875">
        <w:rPr>
          <w:spacing w:val="-2"/>
          <w:sz w:val="24"/>
          <w:szCs w:val="24"/>
        </w:rPr>
        <w:t>самосознание.</w:t>
      </w:r>
    </w:p>
    <w:p w:rsidR="00684CD6" w:rsidRPr="006B2875" w:rsidRDefault="0037235B" w:rsidP="00587708">
      <w:pPr>
        <w:pStyle w:val="a6"/>
        <w:numPr>
          <w:ilvl w:val="0"/>
          <w:numId w:val="68"/>
        </w:numPr>
        <w:tabs>
          <w:tab w:val="left" w:pos="851"/>
          <w:tab w:val="left" w:pos="1192"/>
        </w:tabs>
        <w:ind w:left="142" w:firstLine="0"/>
        <w:rPr>
          <w:sz w:val="24"/>
          <w:szCs w:val="24"/>
        </w:rPr>
      </w:pPr>
      <w:r w:rsidRPr="006B2875">
        <w:rPr>
          <w:sz w:val="24"/>
          <w:szCs w:val="24"/>
        </w:rPr>
        <w:t>Научитьценитьсвоюичужую</w:t>
      </w:r>
      <w:r w:rsidRPr="006B2875">
        <w:rPr>
          <w:spacing w:val="-2"/>
          <w:sz w:val="24"/>
          <w:szCs w:val="24"/>
        </w:rPr>
        <w:t>индивидуальность.</w:t>
      </w:r>
    </w:p>
    <w:p w:rsidR="00684CD6" w:rsidRPr="006B2875" w:rsidRDefault="0037235B" w:rsidP="00587708">
      <w:pPr>
        <w:pStyle w:val="a6"/>
        <w:numPr>
          <w:ilvl w:val="0"/>
          <w:numId w:val="68"/>
        </w:numPr>
        <w:tabs>
          <w:tab w:val="left" w:pos="851"/>
          <w:tab w:val="left" w:pos="1192"/>
        </w:tabs>
        <w:ind w:left="142" w:firstLine="0"/>
        <w:rPr>
          <w:sz w:val="24"/>
          <w:szCs w:val="24"/>
        </w:rPr>
      </w:pPr>
      <w:r w:rsidRPr="006B2875">
        <w:rPr>
          <w:sz w:val="24"/>
          <w:szCs w:val="24"/>
        </w:rPr>
        <w:t>Обучатьработатьв</w:t>
      </w:r>
      <w:r w:rsidRPr="006B2875">
        <w:rPr>
          <w:spacing w:val="-2"/>
          <w:sz w:val="24"/>
          <w:szCs w:val="24"/>
        </w:rPr>
        <w:t>команде.</w:t>
      </w:r>
    </w:p>
    <w:p w:rsidR="00684CD6" w:rsidRPr="006B2875" w:rsidRDefault="0037235B" w:rsidP="00587708">
      <w:pPr>
        <w:pStyle w:val="a6"/>
        <w:numPr>
          <w:ilvl w:val="0"/>
          <w:numId w:val="68"/>
        </w:numPr>
        <w:tabs>
          <w:tab w:val="left" w:pos="851"/>
          <w:tab w:val="left" w:pos="1192"/>
        </w:tabs>
        <w:ind w:left="142" w:firstLine="0"/>
        <w:rPr>
          <w:sz w:val="24"/>
          <w:szCs w:val="24"/>
        </w:rPr>
      </w:pPr>
      <w:r w:rsidRPr="006B2875">
        <w:rPr>
          <w:sz w:val="24"/>
          <w:szCs w:val="24"/>
        </w:rPr>
        <w:t>Сформироватьотношениекжизникакк</w:t>
      </w:r>
      <w:r w:rsidRPr="006B2875">
        <w:rPr>
          <w:spacing w:val="-2"/>
          <w:sz w:val="24"/>
          <w:szCs w:val="24"/>
        </w:rPr>
        <w:t xml:space="preserve"> ценности.</w:t>
      </w:r>
    </w:p>
    <w:p w:rsidR="00684CD6" w:rsidRPr="006B2875" w:rsidRDefault="0037235B" w:rsidP="006B2875">
      <w:pPr>
        <w:tabs>
          <w:tab w:val="left" w:pos="851"/>
        </w:tabs>
        <w:ind w:left="142"/>
        <w:jc w:val="both"/>
        <w:rPr>
          <w:i/>
          <w:sz w:val="24"/>
          <w:szCs w:val="24"/>
        </w:rPr>
      </w:pPr>
      <w:r w:rsidRPr="006B2875">
        <w:rPr>
          <w:i/>
          <w:sz w:val="24"/>
          <w:szCs w:val="24"/>
        </w:rPr>
        <w:t>Знания,которыеучащимсянеобходимо</w:t>
      </w:r>
      <w:r w:rsidRPr="006B2875">
        <w:rPr>
          <w:i/>
          <w:spacing w:val="-2"/>
          <w:sz w:val="24"/>
          <w:szCs w:val="24"/>
        </w:rPr>
        <w:t>приобрести</w:t>
      </w:r>
    </w:p>
    <w:p w:rsidR="00684CD6" w:rsidRPr="006B2875" w:rsidRDefault="0037235B" w:rsidP="00587708">
      <w:pPr>
        <w:pStyle w:val="a6"/>
        <w:numPr>
          <w:ilvl w:val="1"/>
          <w:numId w:val="68"/>
        </w:numPr>
        <w:tabs>
          <w:tab w:val="left" w:pos="250"/>
          <w:tab w:val="left" w:pos="851"/>
        </w:tabs>
        <w:ind w:left="142" w:firstLine="0"/>
        <w:rPr>
          <w:sz w:val="24"/>
          <w:szCs w:val="24"/>
        </w:rPr>
      </w:pPr>
      <w:r w:rsidRPr="006B2875">
        <w:rPr>
          <w:sz w:val="24"/>
          <w:szCs w:val="24"/>
        </w:rPr>
        <w:t>знанияоценностиздоровья,жизни</w:t>
      </w:r>
      <w:r w:rsidRPr="006B2875">
        <w:rPr>
          <w:spacing w:val="-2"/>
          <w:sz w:val="24"/>
          <w:szCs w:val="24"/>
        </w:rPr>
        <w:t xml:space="preserve"> человека;</w:t>
      </w:r>
    </w:p>
    <w:p w:rsidR="00684CD6" w:rsidRPr="006B2875" w:rsidRDefault="0037235B" w:rsidP="00587708">
      <w:pPr>
        <w:pStyle w:val="a6"/>
        <w:numPr>
          <w:ilvl w:val="1"/>
          <w:numId w:val="68"/>
        </w:numPr>
        <w:tabs>
          <w:tab w:val="left" w:pos="250"/>
          <w:tab w:val="left" w:pos="851"/>
        </w:tabs>
        <w:ind w:left="142" w:firstLine="0"/>
        <w:rPr>
          <w:sz w:val="24"/>
          <w:szCs w:val="24"/>
        </w:rPr>
      </w:pPr>
      <w:r w:rsidRPr="006B2875">
        <w:rPr>
          <w:sz w:val="24"/>
          <w:szCs w:val="24"/>
        </w:rPr>
        <w:t>знанияобэффективныхспособахповедения,решения</w:t>
      </w:r>
      <w:r w:rsidRPr="006B2875">
        <w:rPr>
          <w:spacing w:val="-2"/>
          <w:sz w:val="24"/>
          <w:szCs w:val="24"/>
        </w:rPr>
        <w:t xml:space="preserve"> проблем.</w:t>
      </w:r>
    </w:p>
    <w:p w:rsidR="00684CD6" w:rsidRPr="006B2875" w:rsidRDefault="0037235B" w:rsidP="006B2875">
      <w:pPr>
        <w:tabs>
          <w:tab w:val="left" w:pos="851"/>
        </w:tabs>
        <w:spacing w:before="1"/>
        <w:ind w:left="142"/>
        <w:jc w:val="both"/>
        <w:rPr>
          <w:i/>
          <w:sz w:val="24"/>
          <w:szCs w:val="24"/>
        </w:rPr>
      </w:pPr>
      <w:r w:rsidRPr="006B2875">
        <w:rPr>
          <w:i/>
          <w:sz w:val="24"/>
          <w:szCs w:val="24"/>
        </w:rPr>
        <w:t>Уменияинавыки,которымиучащимсянеобходимо</w:t>
      </w:r>
      <w:r w:rsidRPr="006B2875">
        <w:rPr>
          <w:i/>
          <w:spacing w:val="-2"/>
          <w:sz w:val="24"/>
          <w:szCs w:val="24"/>
        </w:rPr>
        <w:t>овладеть</w:t>
      </w:r>
    </w:p>
    <w:p w:rsidR="00684CD6" w:rsidRPr="006B2875" w:rsidRDefault="0037235B" w:rsidP="00587708">
      <w:pPr>
        <w:pStyle w:val="a6"/>
        <w:numPr>
          <w:ilvl w:val="1"/>
          <w:numId w:val="68"/>
        </w:numPr>
        <w:tabs>
          <w:tab w:val="left" w:pos="252"/>
          <w:tab w:val="left" w:pos="851"/>
        </w:tabs>
        <w:ind w:left="142" w:firstLine="0"/>
        <w:rPr>
          <w:sz w:val="24"/>
          <w:szCs w:val="24"/>
        </w:rPr>
      </w:pPr>
      <w:r w:rsidRPr="006B2875">
        <w:rPr>
          <w:sz w:val="24"/>
          <w:szCs w:val="24"/>
        </w:rPr>
        <w:t>умениепринять</w:t>
      </w:r>
      <w:r w:rsidRPr="006B2875">
        <w:rPr>
          <w:spacing w:val="-2"/>
          <w:sz w:val="24"/>
          <w:szCs w:val="24"/>
        </w:rPr>
        <w:t>себя;</w:t>
      </w:r>
    </w:p>
    <w:p w:rsidR="00684CD6" w:rsidRPr="006B2875" w:rsidRDefault="0037235B" w:rsidP="00587708">
      <w:pPr>
        <w:pStyle w:val="a6"/>
        <w:numPr>
          <w:ilvl w:val="1"/>
          <w:numId w:val="68"/>
        </w:numPr>
        <w:tabs>
          <w:tab w:val="left" w:pos="250"/>
          <w:tab w:val="left" w:pos="851"/>
        </w:tabs>
        <w:ind w:left="142" w:firstLine="0"/>
        <w:rPr>
          <w:sz w:val="24"/>
          <w:szCs w:val="24"/>
        </w:rPr>
      </w:pPr>
      <w:r w:rsidRPr="006B2875">
        <w:rPr>
          <w:sz w:val="24"/>
          <w:szCs w:val="24"/>
        </w:rPr>
        <w:t>навыкирефлексии,осознания</w:t>
      </w:r>
      <w:r w:rsidRPr="006B2875">
        <w:rPr>
          <w:spacing w:val="-2"/>
          <w:sz w:val="24"/>
          <w:szCs w:val="24"/>
        </w:rPr>
        <w:t>себя;</w:t>
      </w:r>
    </w:p>
    <w:p w:rsidR="00684CD6" w:rsidRPr="006B2875" w:rsidRDefault="0037235B" w:rsidP="00587708">
      <w:pPr>
        <w:pStyle w:val="a6"/>
        <w:numPr>
          <w:ilvl w:val="1"/>
          <w:numId w:val="68"/>
        </w:numPr>
        <w:tabs>
          <w:tab w:val="left" w:pos="250"/>
          <w:tab w:val="left" w:pos="851"/>
        </w:tabs>
        <w:ind w:left="142" w:firstLine="0"/>
        <w:rPr>
          <w:sz w:val="24"/>
          <w:szCs w:val="24"/>
        </w:rPr>
      </w:pPr>
      <w:r w:rsidRPr="006B2875">
        <w:rPr>
          <w:sz w:val="24"/>
          <w:szCs w:val="24"/>
        </w:rPr>
        <w:t>социальныенавыки,способствующиеэффективномувзаимодействиюс</w:t>
      </w:r>
      <w:r w:rsidRPr="006B2875">
        <w:rPr>
          <w:spacing w:val="-2"/>
          <w:sz w:val="24"/>
          <w:szCs w:val="24"/>
        </w:rPr>
        <w:t>окружающими;</w:t>
      </w:r>
    </w:p>
    <w:p w:rsidR="00684CD6" w:rsidRPr="006B2875" w:rsidRDefault="0037235B" w:rsidP="00587708">
      <w:pPr>
        <w:pStyle w:val="a6"/>
        <w:numPr>
          <w:ilvl w:val="1"/>
          <w:numId w:val="68"/>
        </w:numPr>
        <w:tabs>
          <w:tab w:val="left" w:pos="250"/>
          <w:tab w:val="left" w:pos="851"/>
        </w:tabs>
        <w:ind w:left="142" w:firstLine="0"/>
        <w:rPr>
          <w:sz w:val="24"/>
          <w:szCs w:val="24"/>
        </w:rPr>
      </w:pPr>
      <w:r w:rsidRPr="006B2875">
        <w:rPr>
          <w:sz w:val="24"/>
          <w:szCs w:val="24"/>
        </w:rPr>
        <w:t>навыкрешениясобственных</w:t>
      </w:r>
      <w:r w:rsidRPr="006B2875">
        <w:rPr>
          <w:spacing w:val="-2"/>
          <w:sz w:val="24"/>
          <w:szCs w:val="24"/>
        </w:rPr>
        <w:t xml:space="preserve"> проблем.</w:t>
      </w:r>
    </w:p>
    <w:p w:rsidR="00684CD6" w:rsidRPr="006B2875" w:rsidRDefault="0037235B" w:rsidP="006B2875">
      <w:pPr>
        <w:pStyle w:val="a3"/>
        <w:tabs>
          <w:tab w:val="left" w:pos="851"/>
        </w:tabs>
        <w:ind w:left="142"/>
      </w:pPr>
      <w:r w:rsidRPr="006B2875">
        <w:t>Формыконтроляэффективности-опросники,используемыекаквначалеучебногогода,так ипо</w:t>
      </w:r>
      <w:r w:rsidRPr="006B2875">
        <w:rPr>
          <w:spacing w:val="-2"/>
        </w:rPr>
        <w:t xml:space="preserve"> окончанию.</w:t>
      </w:r>
    </w:p>
    <w:p w:rsidR="00684CD6" w:rsidRPr="006B2875" w:rsidRDefault="0037235B" w:rsidP="006B2875">
      <w:pPr>
        <w:pStyle w:val="2"/>
        <w:tabs>
          <w:tab w:val="left" w:pos="851"/>
        </w:tabs>
        <w:spacing w:before="5" w:line="274" w:lineRule="exact"/>
        <w:ind w:left="142"/>
      </w:pPr>
      <w:r w:rsidRPr="006B2875">
        <w:t>3.2.16Модуль«Школьныйспортивный</w:t>
      </w:r>
      <w:r w:rsidRPr="006B2875">
        <w:rPr>
          <w:spacing w:val="-4"/>
        </w:rPr>
        <w:t xml:space="preserve"> клуб»</w:t>
      </w:r>
    </w:p>
    <w:p w:rsidR="00684CD6" w:rsidRPr="006B2875" w:rsidRDefault="0037235B" w:rsidP="006B2875">
      <w:pPr>
        <w:pStyle w:val="a3"/>
        <w:tabs>
          <w:tab w:val="left" w:pos="851"/>
        </w:tabs>
        <w:ind w:left="142" w:right="282"/>
      </w:pPr>
      <w:r w:rsidRPr="006B2875">
        <w:t>В рамках модернизации системы образования одной из главных задач является воспитание обучающихся, обеспечение необходимой информацией, позволяющей сохранять и укреплять здоровье, формирование гигиенических знаний, норм и правил здорового образа жизни, убеждений в необходимости сохранения своего здоровья, содействию воспитания у школьников ответственности за собственное здоровье и здоровье</w:t>
      </w:r>
      <w:r w:rsidRPr="006B2875">
        <w:rPr>
          <w:spacing w:val="-2"/>
        </w:rPr>
        <w:t>окружающих.</w:t>
      </w:r>
    </w:p>
    <w:p w:rsidR="00684CD6" w:rsidRPr="006B2875" w:rsidRDefault="0037235B" w:rsidP="006B2875">
      <w:pPr>
        <w:pStyle w:val="a3"/>
        <w:tabs>
          <w:tab w:val="left" w:pos="851"/>
        </w:tabs>
        <w:ind w:left="142"/>
      </w:pPr>
      <w:r w:rsidRPr="006B2875">
        <w:t>Существенныйвкладвданномнаправлениивноситработашкольныхспортивныхклубов.Задачамидеятельностиклубовобразовательных организаций являются привлечение обучающихся к занятиям физической культурой и спортом, сохранение и укрепление здоровья детей.</w:t>
      </w:r>
    </w:p>
    <w:p w:rsidR="00684CD6" w:rsidRPr="006B2875" w:rsidRDefault="0037235B" w:rsidP="006B2875">
      <w:pPr>
        <w:pStyle w:val="a3"/>
        <w:tabs>
          <w:tab w:val="left" w:pos="851"/>
        </w:tabs>
        <w:ind w:left="142" w:right="4391"/>
      </w:pPr>
      <w:r w:rsidRPr="006B2875">
        <w:t>Вшколедействуетспортивныйклуб «Муромец».РазработаныУставиПоложениеодеятельностиклуба. Организационные работы спортивного клуба «Муромец» осуществляет Совет клуба.</w:t>
      </w:r>
    </w:p>
    <w:p w:rsidR="00684CD6" w:rsidRPr="006B2875" w:rsidRDefault="0037235B" w:rsidP="006B2875">
      <w:pPr>
        <w:pStyle w:val="a3"/>
        <w:tabs>
          <w:tab w:val="left" w:pos="851"/>
        </w:tabs>
        <w:ind w:left="142" w:right="283"/>
      </w:pPr>
      <w:r w:rsidRPr="006B2875">
        <w:t>Основной целью школьного спортивногоклуба «Муромец»(ШСК) являются организацияи совершенствование спортивно-массовой работы в школе, пропаганда здорового образа жизни, укрепление здоровья обучающихся, повышение спортивного мастерства членов ШСК. Реализация данной цели осуществляется через привлечение обучающихся школы к занятиям в спортивных секциях с использованием массовых и индивидуальных форм физкультурно-оздоровительной и спортивно-массовой работы в школе.</w:t>
      </w:r>
    </w:p>
    <w:p w:rsidR="00684CD6" w:rsidRPr="006B2875" w:rsidRDefault="0037235B" w:rsidP="006B2875">
      <w:pPr>
        <w:pStyle w:val="a3"/>
        <w:tabs>
          <w:tab w:val="left" w:pos="851"/>
        </w:tabs>
        <w:spacing w:line="274" w:lineRule="exact"/>
        <w:ind w:left="142"/>
      </w:pPr>
      <w:r w:rsidRPr="006B2875">
        <w:t>Спортивныйклуб «Муромец»посещают20чел.(38%).ОсновнымикритериямивработеШСК</w:t>
      </w:r>
      <w:r w:rsidRPr="006B2875">
        <w:rPr>
          <w:spacing w:val="-2"/>
        </w:rPr>
        <w:t>являются:</w:t>
      </w:r>
    </w:p>
    <w:p w:rsidR="00684CD6" w:rsidRPr="006B2875" w:rsidRDefault="0037235B" w:rsidP="00587708">
      <w:pPr>
        <w:pStyle w:val="a6"/>
        <w:numPr>
          <w:ilvl w:val="0"/>
          <w:numId w:val="67"/>
        </w:numPr>
        <w:tabs>
          <w:tab w:val="left" w:pos="252"/>
          <w:tab w:val="left" w:pos="851"/>
        </w:tabs>
        <w:ind w:left="142" w:firstLine="0"/>
        <w:rPr>
          <w:sz w:val="24"/>
          <w:szCs w:val="24"/>
        </w:rPr>
      </w:pPr>
      <w:r w:rsidRPr="006B2875">
        <w:rPr>
          <w:sz w:val="24"/>
          <w:szCs w:val="24"/>
        </w:rPr>
        <w:t>укреплениеисохранениездоровьяприпомощирегулярныхзанятийвспортивныхсекциях,участиевоздоровительных</w:t>
      </w:r>
      <w:r w:rsidRPr="006B2875">
        <w:rPr>
          <w:spacing w:val="-2"/>
          <w:sz w:val="24"/>
          <w:szCs w:val="24"/>
        </w:rPr>
        <w:t xml:space="preserve"> мероприятиях;</w:t>
      </w:r>
    </w:p>
    <w:p w:rsidR="00684CD6" w:rsidRPr="006B2875" w:rsidRDefault="0037235B" w:rsidP="00587708">
      <w:pPr>
        <w:pStyle w:val="a6"/>
        <w:numPr>
          <w:ilvl w:val="0"/>
          <w:numId w:val="67"/>
        </w:numPr>
        <w:tabs>
          <w:tab w:val="left" w:pos="250"/>
          <w:tab w:val="left" w:pos="851"/>
        </w:tabs>
        <w:ind w:left="142" w:firstLine="0"/>
        <w:rPr>
          <w:sz w:val="24"/>
          <w:szCs w:val="24"/>
        </w:rPr>
      </w:pPr>
      <w:r w:rsidRPr="006B2875">
        <w:rPr>
          <w:sz w:val="24"/>
          <w:szCs w:val="24"/>
        </w:rPr>
        <w:t>привлечениеобучающихсякзанятиямфизическойкультуройи</w:t>
      </w:r>
      <w:r w:rsidRPr="006B2875">
        <w:rPr>
          <w:spacing w:val="-2"/>
          <w:sz w:val="24"/>
          <w:szCs w:val="24"/>
        </w:rPr>
        <w:t>спортом;</w:t>
      </w:r>
    </w:p>
    <w:p w:rsidR="00684CD6" w:rsidRPr="006B2875" w:rsidRDefault="0037235B" w:rsidP="00587708">
      <w:pPr>
        <w:pStyle w:val="a6"/>
        <w:numPr>
          <w:ilvl w:val="0"/>
          <w:numId w:val="67"/>
        </w:numPr>
        <w:tabs>
          <w:tab w:val="left" w:pos="250"/>
          <w:tab w:val="left" w:pos="851"/>
        </w:tabs>
        <w:ind w:left="142" w:firstLine="0"/>
        <w:rPr>
          <w:sz w:val="24"/>
          <w:szCs w:val="24"/>
        </w:rPr>
      </w:pPr>
      <w:r w:rsidRPr="006B2875">
        <w:rPr>
          <w:sz w:val="24"/>
          <w:szCs w:val="24"/>
        </w:rPr>
        <w:t>воспитаниеудетейиподростковустойчивогоинтересаксистематическимзанятиямфизическойкультурой,спортом,кздоровомуобразу</w:t>
      </w:r>
      <w:r w:rsidRPr="006B2875">
        <w:rPr>
          <w:spacing w:val="-2"/>
          <w:sz w:val="24"/>
          <w:szCs w:val="24"/>
        </w:rPr>
        <w:t>жизни;</w:t>
      </w:r>
    </w:p>
    <w:p w:rsidR="00684CD6" w:rsidRPr="006B2875" w:rsidRDefault="00684CD6" w:rsidP="006B2875">
      <w:pPr>
        <w:tabs>
          <w:tab w:val="left" w:pos="851"/>
        </w:tabs>
        <w:ind w:left="142"/>
        <w:jc w:val="both"/>
        <w:rPr>
          <w:sz w:val="24"/>
          <w:szCs w:val="24"/>
        </w:rPr>
        <w:sectPr w:rsidR="00684CD6" w:rsidRPr="006B2875" w:rsidSect="006B2875">
          <w:headerReference w:type="default" r:id="rId344"/>
          <w:footerReference w:type="default" r:id="rId345"/>
          <w:pgSz w:w="16840" w:h="11910" w:orient="landscape"/>
          <w:pgMar w:top="1020" w:right="580" w:bottom="280" w:left="660" w:header="712" w:footer="0" w:gutter="0"/>
          <w:cols w:space="720"/>
        </w:sectPr>
      </w:pPr>
    </w:p>
    <w:p w:rsidR="00684CD6" w:rsidRPr="006B2875" w:rsidRDefault="0037235B" w:rsidP="00587708">
      <w:pPr>
        <w:pStyle w:val="a6"/>
        <w:numPr>
          <w:ilvl w:val="0"/>
          <w:numId w:val="67"/>
        </w:numPr>
        <w:tabs>
          <w:tab w:val="left" w:pos="250"/>
          <w:tab w:val="left" w:pos="851"/>
        </w:tabs>
        <w:ind w:left="142" w:right="4703" w:firstLine="0"/>
        <w:rPr>
          <w:sz w:val="24"/>
          <w:szCs w:val="24"/>
        </w:rPr>
      </w:pPr>
      <w:r w:rsidRPr="006B2875">
        <w:rPr>
          <w:sz w:val="24"/>
          <w:szCs w:val="24"/>
        </w:rPr>
        <w:lastRenderedPageBreak/>
        <w:t>организацияипроведениемассовыхфизкультурно-оздоровительныхиспортивныхмероприятийвшколе. Занятия в спортивных секциях клуба проводятся по следующим направлениям:</w:t>
      </w:r>
    </w:p>
    <w:p w:rsidR="00684CD6" w:rsidRPr="006B2875" w:rsidRDefault="003A7D6D" w:rsidP="006B2875">
      <w:pPr>
        <w:pStyle w:val="a3"/>
        <w:tabs>
          <w:tab w:val="left" w:pos="851"/>
        </w:tabs>
        <w:spacing w:before="1"/>
        <w:ind w:left="142" w:right="6792"/>
      </w:pPr>
      <w:r>
        <w:rPr>
          <w:noProof/>
        </w:rPr>
        <w:pict>
          <v:group id="Group 335" o:spid="_x0000_s1066" style="position:absolute;left:0;text-align:left;margin-left:38.65pt;margin-top:.45pt;width:18.75pt;height:40.95pt;z-index:-30031872;mso-wrap-distance-left:0;mso-wrap-distance-right:0;mso-position-horizontal-relative:page" coordsize="238125,520065">
            <v:shape id="Image 336" o:spid="_x0000_s1069" type="#_x0000_t75" style="position:absolute;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">
              <v:imagedata r:id="rId16" o:title=""/>
            </v:shape>
            <v:shape id="Image 337" o:spid="_x0000_s1068" type="#_x0000_t75" style="position:absolute;top:175260;width:237744;height:169163;visibility:visible">
              <v:imagedata r:id="rId16" o:title=""/>
            </v:shape>
            <v:shape id="Image 338" o:spid="_x0000_s1067" type="#_x0000_t75" style="position:absolute;top:350520;width:237744;height:169163;visibility:visible">
              <v:imagedata r:id="rId16" o:title=""/>
            </v:shape>
            <w10:wrap anchorx="page"/>
          </v:group>
        </w:pict>
      </w:r>
      <w:r w:rsidR="0037235B" w:rsidRPr="006B2875">
        <w:t>организацияработыпофизическомувоспитаниюобучающихся5-11классовшколы; физкультурно-оздоровительная и спортивно-массовая работа;</w:t>
      </w:r>
    </w:p>
    <w:p w:rsidR="00684CD6" w:rsidRPr="006B2875" w:rsidRDefault="0037235B" w:rsidP="006B2875">
      <w:pPr>
        <w:pStyle w:val="a3"/>
        <w:tabs>
          <w:tab w:val="left" w:pos="851"/>
        </w:tabs>
        <w:ind w:left="142"/>
      </w:pPr>
      <w:r w:rsidRPr="006B2875">
        <w:t>совместнаяработасродительскимкомитетомшколы,Советомотцовидругимиобщественными</w:t>
      </w:r>
      <w:r w:rsidRPr="006B2875">
        <w:rPr>
          <w:spacing w:val="-2"/>
        </w:rPr>
        <w:t xml:space="preserve"> организациями.</w:t>
      </w:r>
    </w:p>
    <w:p w:rsidR="00684CD6" w:rsidRPr="006B2875" w:rsidRDefault="0037235B" w:rsidP="006B2875">
      <w:pPr>
        <w:pStyle w:val="a3"/>
        <w:tabs>
          <w:tab w:val="left" w:pos="851"/>
        </w:tabs>
        <w:ind w:left="142"/>
      </w:pPr>
      <w:r w:rsidRPr="006B2875">
        <w:t>Комплектованиегруппосуществляетсясучетомпола,возраста,состоянияздоровьяиуровняфизическойподготовленности,спортивнойнаправленности, с учетом пожеланий детей и их родителей.</w:t>
      </w:r>
    </w:p>
    <w:p w:rsidR="00684CD6" w:rsidRPr="006B2875" w:rsidRDefault="003A7D6D" w:rsidP="006B2875">
      <w:pPr>
        <w:pStyle w:val="a3"/>
        <w:tabs>
          <w:tab w:val="left" w:pos="851"/>
        </w:tabs>
        <w:ind w:left="142" w:right="6903"/>
      </w:pPr>
      <w:r>
        <w:rPr>
          <w:noProof/>
        </w:rPr>
        <w:pict>
          <v:group id="Group 339" o:spid="_x0000_s1058" style="position:absolute;left:0;text-align:left;margin-left:38.65pt;margin-top:14.2pt;width:18.75pt;height:96.15pt;z-index:-30031360;mso-wrap-distance-left:0;mso-wrap-distance-right:0;mso-position-horizontal-relative:page" coordsize="2381,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">
            <v:shape id="Image 340" o:spid="_x0000_s1065" type="#_x0000_t75" style="position:absolute;width:2377;height:1691;visibility:visible">
              <v:imagedata r:id="rId16" o:title=""/>
            </v:shape>
            <v:shape id="Image 341" o:spid="_x0000_s1064" type="#_x0000_t75" style="position:absolute;top:1752;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">
              <v:imagedata r:id="rId16" o:title=""/>
            </v:shape>
            <v:shape id="Image 342" o:spid="_x0000_s1063" type="#_x0000_t75" style="position:absolute;top:3509;width:2377;height:1691;visibility:visible">
              <v:imagedata r:id="rId16" o:title=""/>
            </v:shape>
            <v:shape id="Image 343" o:spid="_x0000_s1062" type="#_x0000_t75" style="position:absolute;top:5261;width:2377;height:1692;visibility:visible">
              <v:imagedata r:id="rId16" o:title=""/>
            </v:shape>
            <v:shape id="Image 344" o:spid="_x0000_s1061" type="#_x0000_t75" style="position:absolute;top:7014;width:2377;height:1691;visibility:visible">
              <v:imagedata r:id="rId16" o:title=""/>
            </v:shape>
            <v:shape id="Image 345" o:spid="_x0000_s1060" type="#_x0000_t75" style="position:absolute;top:8766;width:2377;height:1692;visibility:visible">
              <v:imagedata r:id="rId16" o:title=""/>
            </v:shape>
            <v:shape id="Image 346" o:spid="_x0000_s1059" type="#_x0000_t75" style="position:absolute;top:10519;width:2377;height:1692;visibility:visible">
              <v:imagedata r:id="rId16" o:title=""/>
            </v:shape>
            <w10:wrap anchorx="page"/>
          </v:group>
        </w:pict>
      </w:r>
      <w:r w:rsidR="0037235B" w:rsidRPr="006B2875">
        <w:t>Воспитанникиклубарегулярноучаствуютвшкольныхспортивныхмероприятиях: Дни Здоровья;</w:t>
      </w:r>
    </w:p>
    <w:p w:rsidR="00684CD6" w:rsidRPr="006B2875" w:rsidRDefault="0037235B" w:rsidP="006B2875">
      <w:pPr>
        <w:pStyle w:val="a3"/>
        <w:tabs>
          <w:tab w:val="left" w:pos="851"/>
        </w:tabs>
        <w:ind w:left="142" w:right="11171"/>
      </w:pPr>
      <w:r w:rsidRPr="006B2875">
        <w:t xml:space="preserve">легкоатлетическийкросс«Золотаяосень»; </w:t>
      </w:r>
      <w:r w:rsidRPr="006B2875">
        <w:rPr>
          <w:spacing w:val="-2"/>
        </w:rPr>
        <w:t>мини-футбол;</w:t>
      </w:r>
    </w:p>
    <w:p w:rsidR="00684CD6" w:rsidRPr="006B2875" w:rsidRDefault="0037235B" w:rsidP="006B2875">
      <w:pPr>
        <w:pStyle w:val="a3"/>
        <w:tabs>
          <w:tab w:val="left" w:pos="851"/>
        </w:tabs>
        <w:spacing w:before="1"/>
        <w:ind w:left="142" w:right="4391"/>
      </w:pPr>
      <w:r w:rsidRPr="006B2875">
        <w:t>общешкольныесоревнования(регулярно,передпраздникамиирайоннымисоревнованиями); общешкольные спортивные эстафеты;</w:t>
      </w:r>
    </w:p>
    <w:p w:rsidR="00684CD6" w:rsidRPr="006B2875" w:rsidRDefault="0037235B" w:rsidP="006B2875">
      <w:pPr>
        <w:pStyle w:val="a3"/>
        <w:tabs>
          <w:tab w:val="left" w:pos="851"/>
        </w:tabs>
        <w:ind w:left="142" w:right="8431"/>
      </w:pPr>
      <w:r w:rsidRPr="006B2875">
        <w:t>товарищескиевстречисоспортивнымикомандамидругихшкол сдача норм ГТО</w:t>
      </w:r>
    </w:p>
    <w:p w:rsidR="00684CD6" w:rsidRPr="006B2875" w:rsidRDefault="0037235B" w:rsidP="00587708">
      <w:pPr>
        <w:pStyle w:val="a6"/>
        <w:numPr>
          <w:ilvl w:val="0"/>
          <w:numId w:val="80"/>
        </w:numPr>
        <w:tabs>
          <w:tab w:val="left" w:pos="851"/>
          <w:tab w:val="left" w:pos="1431"/>
        </w:tabs>
        <w:spacing w:before="7" w:line="252" w:lineRule="exact"/>
        <w:ind w:left="142" w:firstLine="0"/>
        <w:jc w:val="both"/>
        <w:rPr>
          <w:b/>
          <w:sz w:val="24"/>
          <w:szCs w:val="24"/>
        </w:rPr>
      </w:pPr>
      <w:r w:rsidRPr="006B2875">
        <w:rPr>
          <w:b/>
          <w:spacing w:val="-2"/>
          <w:sz w:val="24"/>
          <w:szCs w:val="24"/>
        </w:rPr>
        <w:t>Организационныйраздел</w:t>
      </w:r>
    </w:p>
    <w:p w:rsidR="00684CD6" w:rsidRPr="006B2875" w:rsidRDefault="0037235B" w:rsidP="00587708">
      <w:pPr>
        <w:pStyle w:val="a6"/>
        <w:numPr>
          <w:ilvl w:val="1"/>
          <w:numId w:val="80"/>
        </w:numPr>
        <w:tabs>
          <w:tab w:val="left" w:pos="851"/>
          <w:tab w:val="left" w:pos="1542"/>
        </w:tabs>
        <w:spacing w:line="250" w:lineRule="exact"/>
        <w:ind w:left="142" w:firstLine="0"/>
        <w:rPr>
          <w:b/>
          <w:sz w:val="24"/>
          <w:szCs w:val="24"/>
        </w:rPr>
      </w:pPr>
      <w:r w:rsidRPr="006B2875">
        <w:rPr>
          <w:b/>
          <w:sz w:val="24"/>
          <w:szCs w:val="24"/>
        </w:rPr>
        <w:t>Кадровое</w:t>
      </w:r>
      <w:r w:rsidRPr="006B2875">
        <w:rPr>
          <w:b/>
          <w:spacing w:val="-2"/>
          <w:sz w:val="24"/>
          <w:szCs w:val="24"/>
        </w:rPr>
        <w:t>обеспечение</w:t>
      </w:r>
    </w:p>
    <w:p w:rsidR="00684CD6" w:rsidRPr="006B2875" w:rsidRDefault="0037235B" w:rsidP="006B2875">
      <w:pPr>
        <w:tabs>
          <w:tab w:val="left" w:pos="851"/>
        </w:tabs>
        <w:spacing w:line="242" w:lineRule="auto"/>
        <w:ind w:left="142"/>
        <w:jc w:val="both"/>
        <w:rPr>
          <w:sz w:val="24"/>
          <w:szCs w:val="24"/>
        </w:rPr>
      </w:pPr>
      <w:r w:rsidRPr="006B2875">
        <w:rPr>
          <w:sz w:val="24"/>
          <w:szCs w:val="24"/>
        </w:rPr>
        <w:t>ОбщаячисленностьпедагогическихработниковМБОУ«</w:t>
      </w:r>
      <w:r w:rsidR="006B394C" w:rsidRPr="006B2875">
        <w:rPr>
          <w:sz w:val="24"/>
          <w:szCs w:val="24"/>
        </w:rPr>
        <w:t>Чураевская ООШ</w:t>
      </w:r>
      <w:r w:rsidRPr="006B2875">
        <w:rPr>
          <w:sz w:val="24"/>
          <w:szCs w:val="24"/>
        </w:rPr>
        <w:t>»-1</w:t>
      </w:r>
      <w:r w:rsidR="004C375D" w:rsidRPr="006B2875">
        <w:rPr>
          <w:sz w:val="24"/>
          <w:szCs w:val="24"/>
        </w:rPr>
        <w:t>0</w:t>
      </w:r>
      <w:r w:rsidRPr="006B2875">
        <w:rPr>
          <w:sz w:val="24"/>
          <w:szCs w:val="24"/>
        </w:rPr>
        <w:t>человек.Изимеютвысшееобразование-</w:t>
      </w:r>
      <w:r w:rsidR="004C375D" w:rsidRPr="006B2875">
        <w:rPr>
          <w:sz w:val="24"/>
          <w:szCs w:val="24"/>
        </w:rPr>
        <w:t>9</w:t>
      </w:r>
      <w:r w:rsidRPr="006B2875">
        <w:rPr>
          <w:sz w:val="24"/>
          <w:szCs w:val="24"/>
        </w:rPr>
        <w:t xml:space="preserve">педагогических работника, имеют первую квалификационную категорию - </w:t>
      </w:r>
      <w:r w:rsidR="004C375D" w:rsidRPr="006B2875">
        <w:rPr>
          <w:sz w:val="24"/>
          <w:szCs w:val="24"/>
        </w:rPr>
        <w:t>4</w:t>
      </w:r>
      <w:r w:rsidRPr="006B2875">
        <w:rPr>
          <w:sz w:val="24"/>
          <w:szCs w:val="24"/>
        </w:rPr>
        <w:t xml:space="preserve"> педагогических работников, </w:t>
      </w:r>
      <w:r w:rsidR="004C375D" w:rsidRPr="006B2875">
        <w:rPr>
          <w:sz w:val="24"/>
          <w:szCs w:val="24"/>
        </w:rPr>
        <w:t>1</w:t>
      </w:r>
      <w:r w:rsidRPr="006B2875">
        <w:rPr>
          <w:sz w:val="24"/>
          <w:szCs w:val="24"/>
        </w:rPr>
        <w:t xml:space="preserve"> - высшую квалификационную категорию.</w:t>
      </w:r>
    </w:p>
    <w:p w:rsidR="00684CD6" w:rsidRPr="006B2875" w:rsidRDefault="0037235B" w:rsidP="006B2875">
      <w:pPr>
        <w:tabs>
          <w:tab w:val="left" w:pos="851"/>
        </w:tabs>
        <w:spacing w:line="242" w:lineRule="auto"/>
        <w:ind w:left="142"/>
        <w:jc w:val="both"/>
        <w:rPr>
          <w:sz w:val="24"/>
          <w:szCs w:val="24"/>
        </w:rPr>
      </w:pPr>
      <w:r w:rsidRPr="006B2875">
        <w:rPr>
          <w:sz w:val="24"/>
          <w:szCs w:val="24"/>
        </w:rPr>
        <w:t>Психолого-педагогическое сопровождение обучающихся, в том числе и с ОВЗ, осуществляютпедагоги в рамках сетевого взаимодействия МБОУ «</w:t>
      </w:r>
      <w:r w:rsidR="004C375D" w:rsidRPr="006B2875">
        <w:rPr>
          <w:sz w:val="24"/>
          <w:szCs w:val="24"/>
        </w:rPr>
        <w:t>СОШ № 3 г. Шебекино»</w:t>
      </w:r>
    </w:p>
    <w:p w:rsidR="00684CD6" w:rsidRPr="006B2875" w:rsidRDefault="0037235B" w:rsidP="006B2875">
      <w:pPr>
        <w:tabs>
          <w:tab w:val="left" w:pos="851"/>
        </w:tabs>
        <w:ind w:left="142" w:right="291"/>
        <w:jc w:val="both"/>
        <w:rPr>
          <w:sz w:val="24"/>
          <w:szCs w:val="24"/>
        </w:rPr>
      </w:pPr>
      <w:r w:rsidRPr="006B2875">
        <w:rPr>
          <w:sz w:val="24"/>
          <w:szCs w:val="24"/>
        </w:rPr>
        <w:t xml:space="preserve">Для реализации образовательного процесса в школе оборудовано </w:t>
      </w:r>
      <w:r w:rsidR="004C375D" w:rsidRPr="006B2875">
        <w:rPr>
          <w:sz w:val="24"/>
          <w:szCs w:val="24"/>
        </w:rPr>
        <w:t xml:space="preserve">9 </w:t>
      </w:r>
      <w:r w:rsidRPr="006B2875">
        <w:rPr>
          <w:sz w:val="24"/>
          <w:szCs w:val="24"/>
        </w:rPr>
        <w:t>кабинетов. Кабинеты оснащены всем необходимым оборудованием и средствами для проведения занятий.</w:t>
      </w:r>
    </w:p>
    <w:p w:rsidR="00684CD6" w:rsidRPr="006B2875" w:rsidRDefault="0037235B" w:rsidP="006B2875">
      <w:pPr>
        <w:tabs>
          <w:tab w:val="left" w:pos="851"/>
        </w:tabs>
        <w:spacing w:line="252" w:lineRule="exact"/>
        <w:ind w:left="142"/>
        <w:jc w:val="both"/>
        <w:rPr>
          <w:sz w:val="24"/>
          <w:szCs w:val="24"/>
        </w:rPr>
      </w:pPr>
      <w:r w:rsidRPr="006B2875">
        <w:rPr>
          <w:sz w:val="24"/>
          <w:szCs w:val="24"/>
        </w:rPr>
        <w:t>Кадровоеобеспечениевоспитательного</w:t>
      </w:r>
      <w:r w:rsidRPr="006B2875">
        <w:rPr>
          <w:spacing w:val="-2"/>
          <w:sz w:val="24"/>
          <w:szCs w:val="24"/>
        </w:rPr>
        <w:t>процесса:</w:t>
      </w:r>
    </w:p>
    <w:p w:rsidR="00684CD6" w:rsidRPr="006B2875" w:rsidRDefault="0037235B" w:rsidP="00587708">
      <w:pPr>
        <w:pStyle w:val="a6"/>
        <w:numPr>
          <w:ilvl w:val="0"/>
          <w:numId w:val="66"/>
        </w:numPr>
        <w:tabs>
          <w:tab w:val="left" w:pos="851"/>
          <w:tab w:val="left" w:pos="1321"/>
        </w:tabs>
        <w:spacing w:line="252" w:lineRule="exact"/>
        <w:ind w:left="142" w:firstLine="0"/>
        <w:rPr>
          <w:sz w:val="24"/>
          <w:szCs w:val="24"/>
        </w:rPr>
      </w:pPr>
      <w:r w:rsidRPr="006B2875">
        <w:rPr>
          <w:sz w:val="24"/>
          <w:szCs w:val="24"/>
        </w:rPr>
        <w:t>заместительдиректора</w:t>
      </w:r>
      <w:r w:rsidRPr="006B2875">
        <w:rPr>
          <w:spacing w:val="-2"/>
          <w:sz w:val="24"/>
          <w:szCs w:val="24"/>
        </w:rPr>
        <w:t>;</w:t>
      </w:r>
    </w:p>
    <w:p w:rsidR="00684CD6" w:rsidRPr="006B2875" w:rsidRDefault="004C375D" w:rsidP="00587708">
      <w:pPr>
        <w:pStyle w:val="a6"/>
        <w:numPr>
          <w:ilvl w:val="0"/>
          <w:numId w:val="66"/>
        </w:numPr>
        <w:tabs>
          <w:tab w:val="left" w:pos="851"/>
          <w:tab w:val="left" w:pos="1321"/>
        </w:tabs>
        <w:spacing w:line="252" w:lineRule="exact"/>
        <w:ind w:left="142" w:firstLine="0"/>
        <w:rPr>
          <w:sz w:val="24"/>
          <w:szCs w:val="24"/>
        </w:rPr>
      </w:pPr>
      <w:r w:rsidRPr="006B2875">
        <w:rPr>
          <w:sz w:val="24"/>
          <w:szCs w:val="24"/>
        </w:rPr>
        <w:t>старший вожатый;</w:t>
      </w:r>
    </w:p>
    <w:p w:rsidR="004C375D" w:rsidRPr="006B2875" w:rsidRDefault="004C375D" w:rsidP="00587708">
      <w:pPr>
        <w:pStyle w:val="a6"/>
        <w:numPr>
          <w:ilvl w:val="0"/>
          <w:numId w:val="66"/>
        </w:numPr>
        <w:tabs>
          <w:tab w:val="left" w:pos="851"/>
          <w:tab w:val="left" w:pos="1321"/>
        </w:tabs>
        <w:spacing w:line="252" w:lineRule="exact"/>
        <w:ind w:left="142" w:firstLine="0"/>
        <w:rPr>
          <w:sz w:val="24"/>
          <w:szCs w:val="24"/>
        </w:rPr>
      </w:pPr>
      <w:r w:rsidRPr="006B2875">
        <w:rPr>
          <w:sz w:val="24"/>
          <w:szCs w:val="24"/>
        </w:rPr>
        <w:t>педагог-психолог;</w:t>
      </w:r>
    </w:p>
    <w:p w:rsidR="00684CD6" w:rsidRPr="006B2875" w:rsidRDefault="0037235B" w:rsidP="00587708">
      <w:pPr>
        <w:pStyle w:val="a6"/>
        <w:numPr>
          <w:ilvl w:val="0"/>
          <w:numId w:val="66"/>
        </w:numPr>
        <w:tabs>
          <w:tab w:val="left" w:pos="851"/>
          <w:tab w:val="left" w:pos="1331"/>
        </w:tabs>
        <w:spacing w:line="252" w:lineRule="exact"/>
        <w:ind w:left="142" w:firstLine="0"/>
        <w:rPr>
          <w:sz w:val="24"/>
          <w:szCs w:val="24"/>
        </w:rPr>
      </w:pPr>
      <w:r w:rsidRPr="006B2875">
        <w:rPr>
          <w:sz w:val="24"/>
          <w:szCs w:val="24"/>
        </w:rPr>
        <w:t>социальный</w:t>
      </w:r>
      <w:r w:rsidRPr="006B2875">
        <w:rPr>
          <w:spacing w:val="-2"/>
          <w:sz w:val="24"/>
          <w:szCs w:val="24"/>
        </w:rPr>
        <w:t>педагог;</w:t>
      </w:r>
    </w:p>
    <w:p w:rsidR="00684CD6" w:rsidRPr="006B2875" w:rsidRDefault="0037235B" w:rsidP="00587708">
      <w:pPr>
        <w:pStyle w:val="a6"/>
        <w:numPr>
          <w:ilvl w:val="0"/>
          <w:numId w:val="66"/>
        </w:numPr>
        <w:tabs>
          <w:tab w:val="left" w:pos="851"/>
          <w:tab w:val="left" w:pos="1331"/>
        </w:tabs>
        <w:spacing w:line="253" w:lineRule="exact"/>
        <w:ind w:left="142" w:firstLine="0"/>
        <w:rPr>
          <w:sz w:val="24"/>
          <w:szCs w:val="24"/>
        </w:rPr>
      </w:pPr>
      <w:r w:rsidRPr="006B2875">
        <w:rPr>
          <w:sz w:val="24"/>
          <w:szCs w:val="24"/>
        </w:rPr>
        <w:t>педагогдополнительного</w:t>
      </w:r>
      <w:r w:rsidRPr="006B2875">
        <w:rPr>
          <w:spacing w:val="-2"/>
          <w:sz w:val="24"/>
          <w:szCs w:val="24"/>
        </w:rPr>
        <w:t>образования;</w:t>
      </w:r>
    </w:p>
    <w:p w:rsidR="00684CD6" w:rsidRPr="006B2875" w:rsidRDefault="0037235B" w:rsidP="00587708">
      <w:pPr>
        <w:pStyle w:val="a6"/>
        <w:numPr>
          <w:ilvl w:val="0"/>
          <w:numId w:val="66"/>
        </w:numPr>
        <w:tabs>
          <w:tab w:val="left" w:pos="851"/>
          <w:tab w:val="left" w:pos="1321"/>
        </w:tabs>
        <w:ind w:left="142" w:firstLine="0"/>
        <w:rPr>
          <w:sz w:val="24"/>
          <w:szCs w:val="24"/>
        </w:rPr>
      </w:pPr>
      <w:r w:rsidRPr="006B2875">
        <w:rPr>
          <w:sz w:val="24"/>
          <w:szCs w:val="24"/>
        </w:rPr>
        <w:t>учителя-</w:t>
      </w:r>
      <w:r w:rsidRPr="006B2875">
        <w:rPr>
          <w:spacing w:val="-2"/>
          <w:sz w:val="24"/>
          <w:szCs w:val="24"/>
        </w:rPr>
        <w:t>предметники.</w:t>
      </w:r>
    </w:p>
    <w:p w:rsidR="00684CD6" w:rsidRPr="006B2875" w:rsidRDefault="0037235B" w:rsidP="006B2875">
      <w:pPr>
        <w:tabs>
          <w:tab w:val="left" w:pos="851"/>
        </w:tabs>
        <w:ind w:left="142"/>
        <w:jc w:val="both"/>
        <w:rPr>
          <w:sz w:val="24"/>
          <w:szCs w:val="24"/>
        </w:rPr>
      </w:pPr>
      <w:r w:rsidRPr="006B2875">
        <w:rPr>
          <w:sz w:val="24"/>
          <w:szCs w:val="24"/>
        </w:rPr>
        <w:t>Ежегоднопедагогическиеработникипроходятповышениеквалификациипоактуальнымвопросамвоспитаниявсоответствииспланом</w:t>
      </w:r>
      <w:r w:rsidRPr="006B2875">
        <w:rPr>
          <w:spacing w:val="-2"/>
          <w:sz w:val="24"/>
          <w:szCs w:val="24"/>
        </w:rPr>
        <w:t>графиком.</w:t>
      </w:r>
    </w:p>
    <w:p w:rsidR="00684CD6" w:rsidRPr="006B2875" w:rsidRDefault="0037235B" w:rsidP="006B2875">
      <w:pPr>
        <w:tabs>
          <w:tab w:val="left" w:pos="851"/>
        </w:tabs>
        <w:spacing w:line="251" w:lineRule="exact"/>
        <w:ind w:left="142"/>
        <w:jc w:val="both"/>
        <w:rPr>
          <w:b/>
          <w:sz w:val="24"/>
          <w:szCs w:val="24"/>
        </w:rPr>
      </w:pPr>
      <w:r w:rsidRPr="006B2875">
        <w:rPr>
          <w:b/>
          <w:sz w:val="24"/>
          <w:szCs w:val="24"/>
        </w:rPr>
        <w:t>a.Нормативно-методическое</w:t>
      </w:r>
      <w:r w:rsidRPr="006B2875">
        <w:rPr>
          <w:b/>
          <w:spacing w:val="-2"/>
          <w:sz w:val="24"/>
          <w:szCs w:val="24"/>
        </w:rPr>
        <w:t>обеспечение.</w:t>
      </w:r>
    </w:p>
    <w:p w:rsidR="00684CD6" w:rsidRPr="006B2875" w:rsidRDefault="0037235B" w:rsidP="006B2875">
      <w:pPr>
        <w:tabs>
          <w:tab w:val="left" w:pos="851"/>
        </w:tabs>
        <w:ind w:left="142"/>
        <w:jc w:val="both"/>
        <w:rPr>
          <w:sz w:val="24"/>
          <w:szCs w:val="24"/>
        </w:rPr>
      </w:pPr>
      <w:r w:rsidRPr="006B2875">
        <w:rPr>
          <w:sz w:val="24"/>
          <w:szCs w:val="24"/>
        </w:rPr>
        <w:t>ПедагогическийколлектившколывсвоейработеруководствуетсяФедеральнымзакономот29декабря2012г.№273-ФЗ«ОбобразованиивРоссийской Федерации»сучетомСтратегииразвитиявоспитаниявРоссийскойФедерациинапериоддо2025годаиПланоммероприятийпоеереализациив</w:t>
      </w:r>
      <w:r w:rsidRPr="006B2875">
        <w:rPr>
          <w:spacing w:val="-2"/>
          <w:sz w:val="24"/>
          <w:szCs w:val="24"/>
        </w:rPr>
        <w:t>2021–2025</w:t>
      </w:r>
    </w:p>
    <w:p w:rsidR="00684CD6" w:rsidRPr="006B2875" w:rsidRDefault="00684CD6" w:rsidP="006B2875">
      <w:pPr>
        <w:tabs>
          <w:tab w:val="left" w:pos="851"/>
        </w:tabs>
        <w:ind w:left="142"/>
        <w:jc w:val="both"/>
        <w:rPr>
          <w:sz w:val="24"/>
          <w:szCs w:val="24"/>
        </w:rPr>
        <w:sectPr w:rsidR="00684CD6" w:rsidRPr="006B2875" w:rsidSect="006B2875">
          <w:headerReference w:type="default" r:id="rId346"/>
          <w:footerReference w:type="default" r:id="rId347"/>
          <w:pgSz w:w="16840" w:h="11910" w:orient="landscape"/>
          <w:pgMar w:top="1020" w:right="580" w:bottom="280" w:left="660" w:header="712" w:footer="0" w:gutter="0"/>
          <w:cols w:space="720"/>
        </w:sectPr>
      </w:pPr>
    </w:p>
    <w:p w:rsidR="00684CD6" w:rsidRPr="006B2875" w:rsidRDefault="0037235B" w:rsidP="006B2875">
      <w:pPr>
        <w:tabs>
          <w:tab w:val="left" w:pos="851"/>
        </w:tabs>
        <w:spacing w:before="2"/>
        <w:ind w:left="142" w:right="281"/>
        <w:jc w:val="both"/>
        <w:rPr>
          <w:sz w:val="24"/>
          <w:szCs w:val="24"/>
        </w:rPr>
      </w:pPr>
      <w:r w:rsidRPr="006B2875">
        <w:rPr>
          <w:sz w:val="24"/>
          <w:szCs w:val="24"/>
        </w:rPr>
        <w:lastRenderedPageBreak/>
        <w:t>годах,федеральнымгосударственнымобразовательнымстандартомдошкольного,начальногообщего,основногообщегоисреднегообщегообразования(далее – ФГОС), Федеральным законом от 24.06.1999 года №120-ФЗ «Об основах системы профилактики безнадзорности и правонарушений несовершеннолетних, Уставом школы, учебным планом, Программой воспитания, нормативными документами Федерального, регионального и муниципального уровня,документами по организации воспитательного процесса в школе, должностными инструкциями для заместителя директора, классного руководителя, социального педагога, педагога-психолога, педагога-организатора, советника по воспитательной работе, руководителей кружков, детских объединений, спортивных секции, положений по проведению мероприятий в школе и др.</w:t>
      </w:r>
    </w:p>
    <w:p w:rsidR="00684CD6" w:rsidRPr="006B2875" w:rsidRDefault="0037235B" w:rsidP="006B2875">
      <w:pPr>
        <w:tabs>
          <w:tab w:val="left" w:pos="851"/>
        </w:tabs>
        <w:spacing w:line="252" w:lineRule="exact"/>
        <w:ind w:left="142"/>
        <w:jc w:val="both"/>
        <w:rPr>
          <w:sz w:val="24"/>
          <w:szCs w:val="24"/>
        </w:rPr>
      </w:pPr>
      <w:r w:rsidRPr="006B2875">
        <w:rPr>
          <w:sz w:val="24"/>
          <w:szCs w:val="24"/>
        </w:rPr>
        <w:t>УправлениекачествомвоспитательнойдеятельностивМБОУ«</w:t>
      </w:r>
      <w:r w:rsidR="004C375D" w:rsidRPr="006B2875">
        <w:rPr>
          <w:sz w:val="24"/>
          <w:szCs w:val="24"/>
        </w:rPr>
        <w:t>Чураевская ООШ</w:t>
      </w:r>
      <w:r w:rsidRPr="006B2875">
        <w:rPr>
          <w:sz w:val="24"/>
          <w:szCs w:val="24"/>
        </w:rPr>
        <w:t>»обеспечиваютследующиелокальныенормативно-правовые</w:t>
      </w:r>
      <w:r w:rsidRPr="006B2875">
        <w:rPr>
          <w:spacing w:val="-2"/>
          <w:sz w:val="24"/>
          <w:szCs w:val="24"/>
        </w:rPr>
        <w:t>акты:</w:t>
      </w:r>
    </w:p>
    <w:p w:rsidR="00684CD6" w:rsidRPr="006B2875" w:rsidRDefault="0037235B" w:rsidP="00587708">
      <w:pPr>
        <w:pStyle w:val="a6"/>
        <w:numPr>
          <w:ilvl w:val="0"/>
          <w:numId w:val="65"/>
        </w:numPr>
        <w:tabs>
          <w:tab w:val="left" w:pos="851"/>
          <w:tab w:val="left" w:pos="1357"/>
        </w:tabs>
        <w:spacing w:before="2" w:line="252" w:lineRule="exact"/>
        <w:ind w:left="142" w:firstLine="0"/>
        <w:rPr>
          <w:sz w:val="24"/>
          <w:szCs w:val="24"/>
        </w:rPr>
      </w:pPr>
      <w:r w:rsidRPr="006B2875">
        <w:rPr>
          <w:sz w:val="24"/>
          <w:szCs w:val="24"/>
        </w:rPr>
        <w:t>Рабочаяпрограмма</w:t>
      </w:r>
      <w:r w:rsidRPr="006B2875">
        <w:rPr>
          <w:spacing w:val="-2"/>
          <w:sz w:val="24"/>
          <w:szCs w:val="24"/>
        </w:rPr>
        <w:t>воспитания.</w:t>
      </w:r>
    </w:p>
    <w:p w:rsidR="00684CD6" w:rsidRPr="006B2875" w:rsidRDefault="0037235B" w:rsidP="00587708">
      <w:pPr>
        <w:pStyle w:val="a6"/>
        <w:numPr>
          <w:ilvl w:val="0"/>
          <w:numId w:val="65"/>
        </w:numPr>
        <w:tabs>
          <w:tab w:val="left" w:pos="851"/>
          <w:tab w:val="left" w:pos="1357"/>
        </w:tabs>
        <w:spacing w:line="252" w:lineRule="exact"/>
        <w:ind w:left="142" w:firstLine="0"/>
        <w:rPr>
          <w:sz w:val="24"/>
          <w:szCs w:val="24"/>
        </w:rPr>
      </w:pPr>
      <w:r w:rsidRPr="006B2875">
        <w:rPr>
          <w:sz w:val="24"/>
          <w:szCs w:val="24"/>
        </w:rPr>
        <w:t>КалендарныепланывоспитательнойработыпоуровнямНОО,ООО</w:t>
      </w:r>
    </w:p>
    <w:p w:rsidR="00684CD6" w:rsidRPr="006B2875" w:rsidRDefault="0037235B" w:rsidP="00587708">
      <w:pPr>
        <w:pStyle w:val="a6"/>
        <w:numPr>
          <w:ilvl w:val="0"/>
          <w:numId w:val="65"/>
        </w:numPr>
        <w:tabs>
          <w:tab w:val="left" w:pos="851"/>
          <w:tab w:val="left" w:pos="1355"/>
        </w:tabs>
        <w:spacing w:line="252" w:lineRule="exact"/>
        <w:ind w:left="142" w:firstLine="0"/>
        <w:rPr>
          <w:sz w:val="24"/>
          <w:szCs w:val="24"/>
        </w:rPr>
      </w:pPr>
      <w:r w:rsidRPr="006B2875">
        <w:rPr>
          <w:sz w:val="24"/>
          <w:szCs w:val="24"/>
        </w:rPr>
        <w:t>ПланыВРклассных</w:t>
      </w:r>
      <w:r w:rsidRPr="006B2875">
        <w:rPr>
          <w:spacing w:val="-2"/>
          <w:sz w:val="24"/>
          <w:szCs w:val="24"/>
        </w:rPr>
        <w:t>руководителей.</w:t>
      </w:r>
    </w:p>
    <w:p w:rsidR="00684CD6" w:rsidRPr="006B2875" w:rsidRDefault="0037235B" w:rsidP="00587708">
      <w:pPr>
        <w:pStyle w:val="a6"/>
        <w:numPr>
          <w:ilvl w:val="0"/>
          <w:numId w:val="3"/>
        </w:numPr>
        <w:tabs>
          <w:tab w:val="left" w:pos="851"/>
          <w:tab w:val="left" w:pos="1431"/>
        </w:tabs>
        <w:spacing w:before="1" w:line="253" w:lineRule="exact"/>
        <w:ind w:left="142" w:firstLine="0"/>
        <w:rPr>
          <w:sz w:val="24"/>
          <w:szCs w:val="24"/>
        </w:rPr>
      </w:pPr>
      <w:r w:rsidRPr="006B2875">
        <w:rPr>
          <w:sz w:val="24"/>
          <w:szCs w:val="24"/>
        </w:rPr>
        <w:t>Локальныеакты</w:t>
      </w:r>
      <w:r w:rsidRPr="006B2875">
        <w:rPr>
          <w:spacing w:val="-5"/>
          <w:sz w:val="24"/>
          <w:szCs w:val="24"/>
        </w:rPr>
        <w:t>ОУ:</w:t>
      </w:r>
    </w:p>
    <w:p w:rsidR="00684CD6" w:rsidRPr="006B2875" w:rsidRDefault="0037235B" w:rsidP="00587708">
      <w:pPr>
        <w:pStyle w:val="a6"/>
        <w:numPr>
          <w:ilvl w:val="0"/>
          <w:numId w:val="64"/>
        </w:numPr>
        <w:tabs>
          <w:tab w:val="left" w:pos="851"/>
          <w:tab w:val="left" w:pos="1326"/>
        </w:tabs>
        <w:ind w:left="142" w:firstLine="0"/>
        <w:rPr>
          <w:sz w:val="24"/>
          <w:szCs w:val="24"/>
        </w:rPr>
      </w:pPr>
      <w:r w:rsidRPr="006B2875">
        <w:rPr>
          <w:sz w:val="24"/>
          <w:szCs w:val="24"/>
        </w:rPr>
        <w:t>Положениеоклассном</w:t>
      </w:r>
      <w:r w:rsidRPr="006B2875">
        <w:rPr>
          <w:spacing w:val="-2"/>
          <w:sz w:val="24"/>
          <w:szCs w:val="24"/>
        </w:rPr>
        <w:t>руководстве.</w:t>
      </w:r>
    </w:p>
    <w:p w:rsidR="00684CD6" w:rsidRPr="006B2875" w:rsidRDefault="0037235B" w:rsidP="00587708">
      <w:pPr>
        <w:pStyle w:val="a6"/>
        <w:numPr>
          <w:ilvl w:val="0"/>
          <w:numId w:val="64"/>
        </w:numPr>
        <w:tabs>
          <w:tab w:val="left" w:pos="851"/>
          <w:tab w:val="left" w:pos="1331"/>
        </w:tabs>
        <w:spacing w:before="1" w:line="252" w:lineRule="exact"/>
        <w:ind w:left="142" w:firstLine="0"/>
        <w:rPr>
          <w:sz w:val="24"/>
          <w:szCs w:val="24"/>
        </w:rPr>
      </w:pPr>
      <w:r w:rsidRPr="006B2875">
        <w:rPr>
          <w:sz w:val="24"/>
          <w:szCs w:val="24"/>
        </w:rPr>
        <w:t>Положениеошкольномметодическомобъединенииклассных</w:t>
      </w:r>
      <w:r w:rsidRPr="006B2875">
        <w:rPr>
          <w:spacing w:val="-2"/>
          <w:sz w:val="24"/>
          <w:szCs w:val="24"/>
        </w:rPr>
        <w:t>руководителей.</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Положениеовнутришкольном</w:t>
      </w:r>
      <w:r w:rsidRPr="006B2875">
        <w:rPr>
          <w:spacing w:val="-2"/>
          <w:sz w:val="24"/>
          <w:szCs w:val="24"/>
        </w:rPr>
        <w:t>контроле.</w:t>
      </w:r>
    </w:p>
    <w:p w:rsidR="00684CD6" w:rsidRPr="006B2875" w:rsidRDefault="0037235B" w:rsidP="00587708">
      <w:pPr>
        <w:pStyle w:val="a6"/>
        <w:numPr>
          <w:ilvl w:val="0"/>
          <w:numId w:val="64"/>
        </w:numPr>
        <w:tabs>
          <w:tab w:val="left" w:pos="851"/>
          <w:tab w:val="left" w:pos="1336"/>
        </w:tabs>
        <w:spacing w:line="252" w:lineRule="exact"/>
        <w:ind w:left="142" w:firstLine="0"/>
        <w:rPr>
          <w:sz w:val="24"/>
          <w:szCs w:val="24"/>
        </w:rPr>
      </w:pPr>
      <w:r w:rsidRPr="006B2875">
        <w:rPr>
          <w:sz w:val="24"/>
          <w:szCs w:val="24"/>
        </w:rPr>
        <w:t>Положениеокомиссиипоурегулированииспоровмеждуучастникамиобразовательных</w:t>
      </w:r>
      <w:r w:rsidRPr="006B2875">
        <w:rPr>
          <w:spacing w:val="-2"/>
          <w:sz w:val="24"/>
          <w:szCs w:val="24"/>
        </w:rPr>
        <w:t>отношений.</w:t>
      </w:r>
    </w:p>
    <w:p w:rsidR="00684CD6" w:rsidRPr="006B2875" w:rsidRDefault="0037235B" w:rsidP="00587708">
      <w:pPr>
        <w:pStyle w:val="a6"/>
        <w:numPr>
          <w:ilvl w:val="0"/>
          <w:numId w:val="64"/>
        </w:numPr>
        <w:tabs>
          <w:tab w:val="left" w:pos="851"/>
          <w:tab w:val="left" w:pos="1326"/>
        </w:tabs>
        <w:spacing w:before="2" w:line="252" w:lineRule="exact"/>
        <w:ind w:left="142" w:firstLine="0"/>
        <w:rPr>
          <w:sz w:val="24"/>
          <w:szCs w:val="24"/>
        </w:rPr>
      </w:pPr>
      <w:r w:rsidRPr="006B2875">
        <w:rPr>
          <w:sz w:val="24"/>
          <w:szCs w:val="24"/>
        </w:rPr>
        <w:t>ПоложениеоСоветепрофилактикибезнадзорностииправонарушений</w:t>
      </w:r>
      <w:r w:rsidRPr="006B2875">
        <w:rPr>
          <w:spacing w:val="-2"/>
          <w:sz w:val="24"/>
          <w:szCs w:val="24"/>
        </w:rPr>
        <w:t>несовершеннолетних</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Положениеобиспользованиигосударственных</w:t>
      </w:r>
      <w:r w:rsidRPr="006B2875">
        <w:rPr>
          <w:spacing w:val="-2"/>
          <w:sz w:val="24"/>
          <w:szCs w:val="24"/>
        </w:rPr>
        <w:t>символов.</w:t>
      </w:r>
    </w:p>
    <w:p w:rsidR="00684CD6" w:rsidRPr="006B2875" w:rsidRDefault="0037235B" w:rsidP="00587708">
      <w:pPr>
        <w:pStyle w:val="a6"/>
        <w:numPr>
          <w:ilvl w:val="0"/>
          <w:numId w:val="64"/>
        </w:numPr>
        <w:tabs>
          <w:tab w:val="left" w:pos="851"/>
          <w:tab w:val="left" w:pos="1326"/>
        </w:tabs>
        <w:spacing w:before="1" w:line="252" w:lineRule="exact"/>
        <w:ind w:left="142" w:firstLine="0"/>
        <w:rPr>
          <w:sz w:val="24"/>
          <w:szCs w:val="24"/>
        </w:rPr>
      </w:pPr>
      <w:r w:rsidRPr="006B2875">
        <w:rPr>
          <w:sz w:val="24"/>
          <w:szCs w:val="24"/>
        </w:rPr>
        <w:t>ПоложениеобУправляющем</w:t>
      </w:r>
      <w:r w:rsidRPr="006B2875">
        <w:rPr>
          <w:spacing w:val="-2"/>
          <w:sz w:val="24"/>
          <w:szCs w:val="24"/>
        </w:rPr>
        <w:t>совете.</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Положениеомерахсоциальнойподдержки</w:t>
      </w:r>
      <w:r w:rsidRPr="006B2875">
        <w:rPr>
          <w:spacing w:val="-2"/>
          <w:sz w:val="24"/>
          <w:szCs w:val="24"/>
        </w:rPr>
        <w:t>обучающихся</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Положениеошкольной</w:t>
      </w:r>
      <w:r w:rsidRPr="006B2875">
        <w:rPr>
          <w:spacing w:val="-2"/>
          <w:sz w:val="24"/>
          <w:szCs w:val="24"/>
        </w:rPr>
        <w:t>форме.</w:t>
      </w:r>
    </w:p>
    <w:p w:rsidR="00684CD6" w:rsidRPr="006B2875" w:rsidRDefault="0037235B" w:rsidP="00587708">
      <w:pPr>
        <w:pStyle w:val="a6"/>
        <w:numPr>
          <w:ilvl w:val="0"/>
          <w:numId w:val="64"/>
        </w:numPr>
        <w:tabs>
          <w:tab w:val="left" w:pos="851"/>
          <w:tab w:val="left" w:pos="1326"/>
        </w:tabs>
        <w:spacing w:before="2" w:line="253" w:lineRule="exact"/>
        <w:ind w:left="142" w:firstLine="0"/>
        <w:rPr>
          <w:sz w:val="24"/>
          <w:szCs w:val="24"/>
        </w:rPr>
      </w:pPr>
      <w:r w:rsidRPr="006B2875">
        <w:rPr>
          <w:sz w:val="24"/>
          <w:szCs w:val="24"/>
        </w:rPr>
        <w:t>Положениео</w:t>
      </w:r>
      <w:r w:rsidRPr="006B2875">
        <w:rPr>
          <w:spacing w:val="-4"/>
          <w:sz w:val="24"/>
          <w:szCs w:val="24"/>
        </w:rPr>
        <w:t>ПМПК.</w:t>
      </w:r>
    </w:p>
    <w:p w:rsidR="00684CD6" w:rsidRPr="006B2875" w:rsidRDefault="0037235B" w:rsidP="00587708">
      <w:pPr>
        <w:pStyle w:val="a6"/>
        <w:numPr>
          <w:ilvl w:val="0"/>
          <w:numId w:val="64"/>
        </w:numPr>
        <w:tabs>
          <w:tab w:val="left" w:pos="851"/>
          <w:tab w:val="left" w:pos="1326"/>
        </w:tabs>
        <w:spacing w:line="253" w:lineRule="exact"/>
        <w:ind w:left="142" w:firstLine="0"/>
        <w:rPr>
          <w:sz w:val="24"/>
          <w:szCs w:val="24"/>
        </w:rPr>
      </w:pPr>
      <w:r w:rsidRPr="006B2875">
        <w:rPr>
          <w:sz w:val="24"/>
          <w:szCs w:val="24"/>
        </w:rPr>
        <w:t>Положениеосоциально-психологической</w:t>
      </w:r>
      <w:r w:rsidRPr="006B2875">
        <w:rPr>
          <w:spacing w:val="-2"/>
          <w:sz w:val="24"/>
          <w:szCs w:val="24"/>
        </w:rPr>
        <w:t>службе.</w:t>
      </w:r>
    </w:p>
    <w:p w:rsidR="00684CD6" w:rsidRPr="006B2875" w:rsidRDefault="0037235B" w:rsidP="00587708">
      <w:pPr>
        <w:pStyle w:val="a6"/>
        <w:numPr>
          <w:ilvl w:val="0"/>
          <w:numId w:val="64"/>
        </w:numPr>
        <w:tabs>
          <w:tab w:val="left" w:pos="851"/>
          <w:tab w:val="left" w:pos="1326"/>
        </w:tabs>
        <w:spacing w:before="1" w:line="252" w:lineRule="exact"/>
        <w:ind w:left="142" w:firstLine="0"/>
        <w:rPr>
          <w:sz w:val="24"/>
          <w:szCs w:val="24"/>
        </w:rPr>
      </w:pPr>
      <w:r w:rsidRPr="006B2875">
        <w:rPr>
          <w:sz w:val="24"/>
          <w:szCs w:val="24"/>
        </w:rPr>
        <w:t>Положениеоповедениивоенно-спортивнойигре</w:t>
      </w:r>
      <w:r w:rsidRPr="006B2875">
        <w:rPr>
          <w:spacing w:val="-2"/>
          <w:sz w:val="24"/>
          <w:szCs w:val="24"/>
        </w:rPr>
        <w:t>«Зарница».</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Положениеопоощренияхи</w:t>
      </w:r>
      <w:r w:rsidRPr="006B2875">
        <w:rPr>
          <w:spacing w:val="-2"/>
          <w:sz w:val="24"/>
          <w:szCs w:val="24"/>
        </w:rPr>
        <w:t>взысканиях.</w:t>
      </w:r>
    </w:p>
    <w:p w:rsidR="00684CD6" w:rsidRPr="006B2875" w:rsidRDefault="0037235B" w:rsidP="00587708">
      <w:pPr>
        <w:pStyle w:val="a6"/>
        <w:numPr>
          <w:ilvl w:val="0"/>
          <w:numId w:val="64"/>
        </w:numPr>
        <w:tabs>
          <w:tab w:val="left" w:pos="851"/>
          <w:tab w:val="left" w:pos="1326"/>
        </w:tabs>
        <w:spacing w:before="2" w:line="252" w:lineRule="exact"/>
        <w:ind w:left="142" w:firstLine="0"/>
        <w:rPr>
          <w:sz w:val="24"/>
          <w:szCs w:val="24"/>
        </w:rPr>
      </w:pPr>
      <w:r w:rsidRPr="006B2875">
        <w:rPr>
          <w:sz w:val="24"/>
          <w:szCs w:val="24"/>
        </w:rPr>
        <w:t>Положениеошкольнойслужбе</w:t>
      </w:r>
      <w:r w:rsidRPr="006B2875">
        <w:rPr>
          <w:spacing w:val="-2"/>
          <w:sz w:val="24"/>
          <w:szCs w:val="24"/>
        </w:rPr>
        <w:t>медиации.</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Положениеозащитеобучающихсяотинформации,причиняющейвредихздоровьюи</w:t>
      </w:r>
      <w:r w:rsidRPr="006B2875">
        <w:rPr>
          <w:spacing w:val="-2"/>
          <w:sz w:val="24"/>
          <w:szCs w:val="24"/>
        </w:rPr>
        <w:t>развитию.</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Положениеоборганизациидополнительного</w:t>
      </w:r>
      <w:r w:rsidRPr="006B2875">
        <w:rPr>
          <w:spacing w:val="-2"/>
          <w:sz w:val="24"/>
          <w:szCs w:val="24"/>
        </w:rPr>
        <w:t>образования.</w:t>
      </w:r>
    </w:p>
    <w:p w:rsidR="00684CD6" w:rsidRPr="006B2875" w:rsidRDefault="0037235B" w:rsidP="00587708">
      <w:pPr>
        <w:pStyle w:val="a6"/>
        <w:numPr>
          <w:ilvl w:val="0"/>
          <w:numId w:val="64"/>
        </w:numPr>
        <w:tabs>
          <w:tab w:val="left" w:pos="851"/>
          <w:tab w:val="left" w:pos="1326"/>
        </w:tabs>
        <w:spacing w:before="1" w:line="252" w:lineRule="exact"/>
        <w:ind w:left="142" w:firstLine="0"/>
        <w:rPr>
          <w:sz w:val="24"/>
          <w:szCs w:val="24"/>
        </w:rPr>
      </w:pPr>
      <w:r w:rsidRPr="006B2875">
        <w:rPr>
          <w:sz w:val="24"/>
          <w:szCs w:val="24"/>
        </w:rPr>
        <w:t>Положениеовнеурочнойдеятельности</w:t>
      </w:r>
      <w:r w:rsidRPr="006B2875">
        <w:rPr>
          <w:spacing w:val="-2"/>
          <w:sz w:val="24"/>
          <w:szCs w:val="24"/>
        </w:rPr>
        <w:t>обучающихся.</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Положениеобученическом</w:t>
      </w:r>
      <w:r w:rsidRPr="006B2875">
        <w:rPr>
          <w:spacing w:val="-2"/>
          <w:sz w:val="24"/>
          <w:szCs w:val="24"/>
        </w:rPr>
        <w:t>самоуправлении.</w:t>
      </w:r>
    </w:p>
    <w:p w:rsidR="00684CD6" w:rsidRPr="006B2875" w:rsidRDefault="0037235B" w:rsidP="00587708">
      <w:pPr>
        <w:pStyle w:val="a6"/>
        <w:numPr>
          <w:ilvl w:val="0"/>
          <w:numId w:val="64"/>
        </w:numPr>
        <w:tabs>
          <w:tab w:val="left" w:pos="851"/>
          <w:tab w:val="left" w:pos="1326"/>
        </w:tabs>
        <w:spacing w:before="1" w:line="252" w:lineRule="exact"/>
        <w:ind w:left="142" w:firstLine="0"/>
        <w:rPr>
          <w:sz w:val="24"/>
          <w:szCs w:val="24"/>
        </w:rPr>
      </w:pPr>
      <w:r w:rsidRPr="006B2875">
        <w:rPr>
          <w:sz w:val="24"/>
          <w:szCs w:val="24"/>
        </w:rPr>
        <w:t>Правилавнутреннегораспорядкадля</w:t>
      </w:r>
      <w:r w:rsidRPr="006B2875">
        <w:rPr>
          <w:spacing w:val="-2"/>
          <w:sz w:val="24"/>
          <w:szCs w:val="24"/>
        </w:rPr>
        <w:t>обучающихся.</w:t>
      </w:r>
    </w:p>
    <w:p w:rsidR="00684CD6" w:rsidRPr="006B2875" w:rsidRDefault="0037235B" w:rsidP="00587708">
      <w:pPr>
        <w:pStyle w:val="a6"/>
        <w:numPr>
          <w:ilvl w:val="0"/>
          <w:numId w:val="64"/>
        </w:numPr>
        <w:tabs>
          <w:tab w:val="left" w:pos="851"/>
          <w:tab w:val="left" w:pos="1326"/>
        </w:tabs>
        <w:spacing w:line="252" w:lineRule="exact"/>
        <w:ind w:left="142" w:firstLine="0"/>
        <w:rPr>
          <w:sz w:val="24"/>
          <w:szCs w:val="24"/>
        </w:rPr>
      </w:pPr>
      <w:r w:rsidRPr="006B2875">
        <w:rPr>
          <w:sz w:val="24"/>
          <w:szCs w:val="24"/>
        </w:rPr>
        <w:t>Порядокосредствахмобильной</w:t>
      </w:r>
      <w:r w:rsidRPr="006B2875">
        <w:rPr>
          <w:spacing w:val="-2"/>
          <w:sz w:val="24"/>
          <w:szCs w:val="24"/>
        </w:rPr>
        <w:t>связи.</w:t>
      </w:r>
    </w:p>
    <w:p w:rsidR="00684CD6" w:rsidRPr="006B2875" w:rsidRDefault="0037235B" w:rsidP="00587708">
      <w:pPr>
        <w:pStyle w:val="a6"/>
        <w:numPr>
          <w:ilvl w:val="0"/>
          <w:numId w:val="64"/>
        </w:numPr>
        <w:tabs>
          <w:tab w:val="left" w:pos="851"/>
          <w:tab w:val="left" w:pos="1326"/>
        </w:tabs>
        <w:ind w:left="142" w:firstLine="0"/>
        <w:rPr>
          <w:sz w:val="24"/>
          <w:szCs w:val="24"/>
        </w:rPr>
      </w:pPr>
      <w:r w:rsidRPr="006B2875">
        <w:rPr>
          <w:sz w:val="24"/>
          <w:szCs w:val="24"/>
        </w:rPr>
        <w:t>Положениеоборганизациипитания</w:t>
      </w:r>
      <w:r w:rsidRPr="006B2875">
        <w:rPr>
          <w:spacing w:val="-2"/>
          <w:sz w:val="24"/>
          <w:szCs w:val="24"/>
        </w:rPr>
        <w:t>обучающихся.</w:t>
      </w:r>
    </w:p>
    <w:p w:rsidR="00684CD6" w:rsidRPr="006B2875" w:rsidRDefault="0037235B" w:rsidP="00587708">
      <w:pPr>
        <w:pStyle w:val="a6"/>
        <w:numPr>
          <w:ilvl w:val="0"/>
          <w:numId w:val="64"/>
        </w:numPr>
        <w:tabs>
          <w:tab w:val="left" w:pos="851"/>
          <w:tab w:val="left" w:pos="1326"/>
        </w:tabs>
        <w:spacing w:before="2"/>
        <w:ind w:left="142" w:right="4728" w:firstLine="0"/>
        <w:rPr>
          <w:sz w:val="24"/>
          <w:szCs w:val="24"/>
        </w:rPr>
      </w:pPr>
      <w:r w:rsidRPr="006B2875">
        <w:rPr>
          <w:sz w:val="24"/>
          <w:szCs w:val="24"/>
        </w:rPr>
        <w:t>Положение о родительском контроле организации качества питания Обучающихся и др. ВышеперечисленныенормативныеактырасположенынаофициальномсайтеМБОУ«</w:t>
      </w:r>
      <w:r w:rsidR="004C375D" w:rsidRPr="006B2875">
        <w:rPr>
          <w:sz w:val="24"/>
          <w:szCs w:val="24"/>
        </w:rPr>
        <w:t>Чураевская ООШ</w:t>
      </w:r>
      <w:r w:rsidRPr="006B2875">
        <w:rPr>
          <w:sz w:val="24"/>
          <w:szCs w:val="24"/>
        </w:rPr>
        <w:t>».</w:t>
      </w:r>
    </w:p>
    <w:p w:rsidR="00684CD6" w:rsidRPr="006B2875" w:rsidRDefault="00684CD6" w:rsidP="006B2875">
      <w:pPr>
        <w:tabs>
          <w:tab w:val="left" w:pos="851"/>
        </w:tabs>
        <w:ind w:left="142"/>
        <w:jc w:val="both"/>
        <w:rPr>
          <w:sz w:val="24"/>
          <w:szCs w:val="24"/>
        </w:rPr>
        <w:sectPr w:rsidR="00684CD6" w:rsidRPr="006B2875" w:rsidSect="006B2875">
          <w:headerReference w:type="default" r:id="rId348"/>
          <w:footerReference w:type="default" r:id="rId349"/>
          <w:pgSz w:w="16840" w:h="11910" w:orient="landscape"/>
          <w:pgMar w:top="1020" w:right="580" w:bottom="280" w:left="660" w:header="712" w:footer="0" w:gutter="0"/>
          <w:cols w:space="720"/>
        </w:sectPr>
      </w:pPr>
    </w:p>
    <w:p w:rsidR="00684CD6" w:rsidRPr="006B2875" w:rsidRDefault="0037235B" w:rsidP="00587708">
      <w:pPr>
        <w:pStyle w:val="a6"/>
        <w:numPr>
          <w:ilvl w:val="1"/>
          <w:numId w:val="63"/>
        </w:numPr>
        <w:tabs>
          <w:tab w:val="left" w:pos="851"/>
          <w:tab w:val="left" w:pos="1643"/>
        </w:tabs>
        <w:spacing w:before="7" w:line="250" w:lineRule="exact"/>
        <w:ind w:left="142" w:firstLine="0"/>
        <w:jc w:val="both"/>
        <w:rPr>
          <w:b/>
          <w:sz w:val="24"/>
          <w:szCs w:val="24"/>
        </w:rPr>
      </w:pPr>
      <w:r w:rsidRPr="006B2875">
        <w:rPr>
          <w:b/>
          <w:sz w:val="24"/>
          <w:szCs w:val="24"/>
        </w:rPr>
        <w:lastRenderedPageBreak/>
        <w:t>Требованиякусловиямработысобучающимисясособымиобразовательными</w:t>
      </w:r>
      <w:r w:rsidRPr="006B2875">
        <w:rPr>
          <w:b/>
          <w:spacing w:val="-2"/>
          <w:sz w:val="24"/>
          <w:szCs w:val="24"/>
        </w:rPr>
        <w:t>потребностями.</w:t>
      </w:r>
    </w:p>
    <w:p w:rsidR="00684CD6" w:rsidRPr="006B2875" w:rsidRDefault="0037235B" w:rsidP="00587708">
      <w:pPr>
        <w:pStyle w:val="a6"/>
        <w:numPr>
          <w:ilvl w:val="2"/>
          <w:numId w:val="63"/>
        </w:numPr>
        <w:tabs>
          <w:tab w:val="left" w:pos="851"/>
          <w:tab w:val="left" w:pos="1802"/>
        </w:tabs>
        <w:spacing w:line="242" w:lineRule="auto"/>
        <w:ind w:left="142" w:right="312" w:firstLine="0"/>
        <w:rPr>
          <w:sz w:val="24"/>
          <w:szCs w:val="24"/>
        </w:rPr>
      </w:pPr>
      <w:r w:rsidRPr="006B2875">
        <w:rPr>
          <w:sz w:val="24"/>
          <w:szCs w:val="24"/>
        </w:rPr>
        <w:t>На уровне НОО, ООО обучается 2 обучающихся с ОВЗ. Для данной категории обучающихся в МБОУ «</w:t>
      </w:r>
      <w:r w:rsidR="004C375D" w:rsidRPr="006B2875">
        <w:rPr>
          <w:sz w:val="24"/>
          <w:szCs w:val="24"/>
        </w:rPr>
        <w:t>Чураевская ООШ</w:t>
      </w:r>
      <w:r w:rsidRPr="006B2875">
        <w:rPr>
          <w:sz w:val="24"/>
          <w:szCs w:val="24"/>
        </w:rPr>
        <w:t xml:space="preserve">» созданы особые </w:t>
      </w:r>
      <w:r w:rsidRPr="006B2875">
        <w:rPr>
          <w:spacing w:val="-2"/>
          <w:sz w:val="24"/>
          <w:szCs w:val="24"/>
        </w:rPr>
        <w:t>условия.</w:t>
      </w:r>
    </w:p>
    <w:p w:rsidR="00684CD6" w:rsidRPr="006B2875" w:rsidRDefault="0037235B" w:rsidP="006B2875">
      <w:pPr>
        <w:tabs>
          <w:tab w:val="left" w:pos="851"/>
        </w:tabs>
        <w:ind w:left="142" w:right="301"/>
        <w:jc w:val="both"/>
        <w:rPr>
          <w:sz w:val="24"/>
          <w:szCs w:val="24"/>
        </w:rPr>
      </w:pPr>
      <w:r w:rsidRPr="006B2875">
        <w:rPr>
          <w:sz w:val="24"/>
          <w:szCs w:val="24"/>
        </w:rPr>
        <w:t>На уровне общностей: формируются условия освоения социальных ролей, ответственности и самостоятельности, сопричастности к реализации целейи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84CD6" w:rsidRPr="006B2875" w:rsidRDefault="0037235B" w:rsidP="006B2875">
      <w:pPr>
        <w:tabs>
          <w:tab w:val="left" w:pos="851"/>
        </w:tabs>
        <w:ind w:left="142" w:right="304"/>
        <w:jc w:val="both"/>
        <w:rPr>
          <w:sz w:val="24"/>
          <w:szCs w:val="24"/>
        </w:rPr>
      </w:pPr>
      <w:r w:rsidRPr="006B2875">
        <w:rPr>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84CD6" w:rsidRPr="006B2875" w:rsidRDefault="0037235B" w:rsidP="006B2875">
      <w:pPr>
        <w:tabs>
          <w:tab w:val="left" w:pos="851"/>
        </w:tabs>
        <w:ind w:left="142" w:right="301"/>
        <w:jc w:val="both"/>
        <w:rPr>
          <w:sz w:val="24"/>
          <w:szCs w:val="24"/>
        </w:rPr>
      </w:pPr>
      <w:r w:rsidRPr="006B2875">
        <w:rPr>
          <w:sz w:val="24"/>
          <w:szCs w:val="24"/>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84CD6" w:rsidRPr="006B2875" w:rsidRDefault="0037235B" w:rsidP="006B2875">
      <w:pPr>
        <w:tabs>
          <w:tab w:val="left" w:pos="851"/>
        </w:tabs>
        <w:spacing w:line="252" w:lineRule="exact"/>
        <w:ind w:left="142"/>
        <w:jc w:val="both"/>
        <w:rPr>
          <w:sz w:val="24"/>
          <w:szCs w:val="24"/>
        </w:rPr>
      </w:pPr>
      <w:r w:rsidRPr="006B2875">
        <w:rPr>
          <w:sz w:val="24"/>
          <w:szCs w:val="24"/>
        </w:rPr>
        <w:t>3.3.3.Особымизадачамивоспитанияобучающихсясособымиобразовательнымипотребностями</w:t>
      </w:r>
      <w:r w:rsidRPr="006B2875">
        <w:rPr>
          <w:spacing w:val="-2"/>
          <w:sz w:val="24"/>
          <w:szCs w:val="24"/>
        </w:rPr>
        <w:t>являются:</w:t>
      </w:r>
    </w:p>
    <w:p w:rsidR="00684CD6" w:rsidRPr="006B2875" w:rsidRDefault="0037235B" w:rsidP="00587708">
      <w:pPr>
        <w:pStyle w:val="a6"/>
        <w:numPr>
          <w:ilvl w:val="0"/>
          <w:numId w:val="62"/>
        </w:numPr>
        <w:tabs>
          <w:tab w:val="left" w:pos="851"/>
          <w:tab w:val="left" w:pos="1399"/>
        </w:tabs>
        <w:ind w:left="142" w:right="301" w:firstLine="0"/>
        <w:rPr>
          <w:sz w:val="24"/>
          <w:szCs w:val="24"/>
        </w:rPr>
      </w:pPr>
      <w:r w:rsidRPr="006B2875">
        <w:rPr>
          <w:sz w:val="24"/>
          <w:szCs w:val="24"/>
        </w:rPr>
        <w:t>налаживаниеэмоционально-положительноговзаимодействиясокружающимидляихуспешнойсоциальнойадаптациииинтеграциив общеобразовательной организации;</w:t>
      </w:r>
    </w:p>
    <w:p w:rsidR="00684CD6" w:rsidRPr="006B2875" w:rsidRDefault="0037235B" w:rsidP="00587708">
      <w:pPr>
        <w:pStyle w:val="a6"/>
        <w:numPr>
          <w:ilvl w:val="0"/>
          <w:numId w:val="62"/>
        </w:numPr>
        <w:tabs>
          <w:tab w:val="left" w:pos="851"/>
          <w:tab w:val="left" w:pos="1365"/>
        </w:tabs>
        <w:spacing w:line="252" w:lineRule="exact"/>
        <w:ind w:left="142" w:firstLine="0"/>
        <w:rPr>
          <w:sz w:val="24"/>
          <w:szCs w:val="24"/>
        </w:rPr>
      </w:pPr>
      <w:r w:rsidRPr="006B2875">
        <w:rPr>
          <w:sz w:val="24"/>
          <w:szCs w:val="24"/>
        </w:rPr>
        <w:t>формированиедоброжелательногоотношениякобучающимсяиихсемьямсосторонывсехучастниковобразовательных</w:t>
      </w:r>
      <w:r w:rsidRPr="006B2875">
        <w:rPr>
          <w:spacing w:val="-2"/>
          <w:sz w:val="24"/>
          <w:szCs w:val="24"/>
        </w:rPr>
        <w:t>отношений;</w:t>
      </w:r>
    </w:p>
    <w:p w:rsidR="00684CD6" w:rsidRPr="006B2875" w:rsidRDefault="0037235B" w:rsidP="00587708">
      <w:pPr>
        <w:pStyle w:val="a6"/>
        <w:numPr>
          <w:ilvl w:val="0"/>
          <w:numId w:val="62"/>
        </w:numPr>
        <w:tabs>
          <w:tab w:val="left" w:pos="851"/>
          <w:tab w:val="left" w:pos="1399"/>
        </w:tabs>
        <w:spacing w:line="252" w:lineRule="exact"/>
        <w:ind w:left="142" w:firstLine="0"/>
        <w:rPr>
          <w:sz w:val="24"/>
          <w:szCs w:val="24"/>
        </w:rPr>
      </w:pPr>
      <w:r w:rsidRPr="006B2875">
        <w:rPr>
          <w:sz w:val="24"/>
          <w:szCs w:val="24"/>
        </w:rPr>
        <w:t>построениевоспитательнойдеятельностисучетоминдивидуальныхособенностейивозможностейкаждого</w:t>
      </w:r>
      <w:r w:rsidRPr="006B2875">
        <w:rPr>
          <w:spacing w:val="-2"/>
          <w:sz w:val="24"/>
          <w:szCs w:val="24"/>
        </w:rPr>
        <w:t>обучающегося;</w:t>
      </w:r>
    </w:p>
    <w:p w:rsidR="00684CD6" w:rsidRPr="006B2875" w:rsidRDefault="0037235B" w:rsidP="00587708">
      <w:pPr>
        <w:pStyle w:val="a6"/>
        <w:numPr>
          <w:ilvl w:val="0"/>
          <w:numId w:val="62"/>
        </w:numPr>
        <w:tabs>
          <w:tab w:val="left" w:pos="851"/>
          <w:tab w:val="left" w:pos="1423"/>
        </w:tabs>
        <w:ind w:left="142" w:right="308" w:firstLine="0"/>
        <w:rPr>
          <w:sz w:val="24"/>
          <w:szCs w:val="24"/>
        </w:rPr>
      </w:pPr>
      <w:r w:rsidRPr="006B2875">
        <w:rPr>
          <w:sz w:val="24"/>
          <w:szCs w:val="24"/>
        </w:rPr>
        <w:t>обеспечениепсихолого-педагогическойподдержкисемейобучающихся,содействиеповышениюуровняихпедагогической,психологической,медико-социальной компетентности.</w:t>
      </w:r>
    </w:p>
    <w:p w:rsidR="00684CD6" w:rsidRPr="006B2875" w:rsidRDefault="0037235B" w:rsidP="00587708">
      <w:pPr>
        <w:pStyle w:val="a6"/>
        <w:numPr>
          <w:ilvl w:val="2"/>
          <w:numId w:val="61"/>
        </w:numPr>
        <w:tabs>
          <w:tab w:val="left" w:pos="851"/>
          <w:tab w:val="left" w:pos="1946"/>
        </w:tabs>
        <w:spacing w:line="251" w:lineRule="exact"/>
        <w:ind w:left="142" w:firstLine="0"/>
        <w:rPr>
          <w:sz w:val="24"/>
          <w:szCs w:val="24"/>
        </w:rPr>
      </w:pPr>
      <w:r w:rsidRPr="006B2875">
        <w:rPr>
          <w:sz w:val="24"/>
          <w:szCs w:val="24"/>
        </w:rPr>
        <w:t>Приорганизациивоспитанияобучающихсясособымиобразовательнымипотребностямишколаориентируется</w:t>
      </w:r>
      <w:r w:rsidRPr="006B2875">
        <w:rPr>
          <w:spacing w:val="-5"/>
          <w:sz w:val="24"/>
          <w:szCs w:val="24"/>
        </w:rPr>
        <w:t xml:space="preserve"> на:</w:t>
      </w:r>
    </w:p>
    <w:p w:rsidR="00684CD6" w:rsidRPr="006B2875" w:rsidRDefault="0037235B" w:rsidP="00587708">
      <w:pPr>
        <w:pStyle w:val="a6"/>
        <w:numPr>
          <w:ilvl w:val="3"/>
          <w:numId w:val="61"/>
        </w:numPr>
        <w:tabs>
          <w:tab w:val="left" w:pos="851"/>
          <w:tab w:val="left" w:pos="1404"/>
        </w:tabs>
        <w:ind w:left="142" w:right="304" w:firstLine="0"/>
        <w:rPr>
          <w:sz w:val="24"/>
          <w:szCs w:val="24"/>
        </w:rPr>
      </w:pPr>
      <w:r w:rsidRPr="006B2875">
        <w:rPr>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84CD6" w:rsidRPr="006B2875" w:rsidRDefault="0037235B" w:rsidP="006B2875">
      <w:pPr>
        <w:tabs>
          <w:tab w:val="left" w:pos="851"/>
        </w:tabs>
        <w:ind w:left="142" w:right="301"/>
        <w:jc w:val="both"/>
        <w:rPr>
          <w:sz w:val="24"/>
          <w:szCs w:val="24"/>
        </w:rPr>
      </w:pPr>
      <w:r w:rsidRPr="006B2875">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учителей, педагога-психолога, учителя-логопеда, учителя-дефектолога;</w:t>
      </w:r>
    </w:p>
    <w:p w:rsidR="00684CD6" w:rsidRPr="006B2875" w:rsidRDefault="0037235B" w:rsidP="006B2875">
      <w:pPr>
        <w:tabs>
          <w:tab w:val="left" w:pos="851"/>
        </w:tabs>
        <w:spacing w:line="252" w:lineRule="exact"/>
        <w:ind w:left="142"/>
        <w:jc w:val="both"/>
        <w:rPr>
          <w:sz w:val="24"/>
          <w:szCs w:val="24"/>
        </w:rPr>
      </w:pPr>
      <w:r w:rsidRPr="006B2875">
        <w:rPr>
          <w:sz w:val="24"/>
          <w:szCs w:val="24"/>
        </w:rPr>
        <w:t>•личностно-ориентированныйподходворганизациивсехвидовдеятельности,обучающихсясособымиобразовательными</w:t>
      </w:r>
      <w:r w:rsidRPr="006B2875">
        <w:rPr>
          <w:spacing w:val="-2"/>
          <w:sz w:val="24"/>
          <w:szCs w:val="24"/>
        </w:rPr>
        <w:t>потребностями.</w:t>
      </w:r>
    </w:p>
    <w:p w:rsidR="00684CD6" w:rsidRPr="006B2875" w:rsidRDefault="0037235B" w:rsidP="00587708">
      <w:pPr>
        <w:pStyle w:val="a6"/>
        <w:numPr>
          <w:ilvl w:val="1"/>
          <w:numId w:val="63"/>
        </w:numPr>
        <w:tabs>
          <w:tab w:val="left" w:pos="851"/>
          <w:tab w:val="left" w:pos="1697"/>
        </w:tabs>
        <w:spacing w:before="2" w:line="251" w:lineRule="exact"/>
        <w:ind w:left="142" w:firstLine="0"/>
        <w:jc w:val="both"/>
        <w:rPr>
          <w:sz w:val="24"/>
          <w:szCs w:val="24"/>
        </w:rPr>
      </w:pPr>
      <w:r w:rsidRPr="006B2875">
        <w:rPr>
          <w:b/>
          <w:sz w:val="24"/>
          <w:szCs w:val="24"/>
        </w:rPr>
        <w:t>Системапоощрениясоциальнойуспешностиипроявленийактивнойжизненнойпозиции</w:t>
      </w:r>
      <w:r w:rsidRPr="006B2875">
        <w:rPr>
          <w:b/>
          <w:spacing w:val="-2"/>
          <w:sz w:val="24"/>
          <w:szCs w:val="24"/>
        </w:rPr>
        <w:t>обучающихся.</w:t>
      </w:r>
    </w:p>
    <w:p w:rsidR="00684CD6" w:rsidRPr="006B2875" w:rsidRDefault="0037235B" w:rsidP="00587708">
      <w:pPr>
        <w:pStyle w:val="a6"/>
        <w:numPr>
          <w:ilvl w:val="2"/>
          <w:numId w:val="63"/>
        </w:numPr>
        <w:tabs>
          <w:tab w:val="left" w:pos="851"/>
          <w:tab w:val="left" w:pos="1913"/>
        </w:tabs>
        <w:ind w:left="142" w:right="300" w:firstLine="0"/>
        <w:rPr>
          <w:sz w:val="24"/>
          <w:szCs w:val="24"/>
        </w:rPr>
      </w:pPr>
      <w:r w:rsidRPr="006B2875">
        <w:rPr>
          <w:sz w:val="24"/>
          <w:szCs w:val="24"/>
        </w:rPr>
        <w:t>Система поощрения проявлений активной жизненной позиции и социальной успешности обучающихся призвана способствоватьформированию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84CD6" w:rsidRPr="006B2875" w:rsidRDefault="0037235B" w:rsidP="00587708">
      <w:pPr>
        <w:pStyle w:val="a6"/>
        <w:numPr>
          <w:ilvl w:val="2"/>
          <w:numId w:val="63"/>
        </w:numPr>
        <w:tabs>
          <w:tab w:val="left" w:pos="851"/>
          <w:tab w:val="left" w:pos="1807"/>
        </w:tabs>
        <w:spacing w:line="252" w:lineRule="exact"/>
        <w:ind w:left="142" w:firstLine="0"/>
        <w:rPr>
          <w:sz w:val="24"/>
          <w:szCs w:val="24"/>
        </w:rPr>
      </w:pPr>
      <w:r w:rsidRPr="006B2875">
        <w:rPr>
          <w:sz w:val="24"/>
          <w:szCs w:val="24"/>
        </w:rPr>
        <w:t>Принципыпоощрения,которымируководствуетсяМБОУ«</w:t>
      </w:r>
      <w:r w:rsidR="004C375D" w:rsidRPr="006B2875">
        <w:rPr>
          <w:sz w:val="24"/>
          <w:szCs w:val="24"/>
        </w:rPr>
        <w:t>Чураевская ООШ</w:t>
      </w:r>
      <w:r w:rsidRPr="006B2875">
        <w:rPr>
          <w:spacing w:val="-2"/>
          <w:sz w:val="24"/>
          <w:szCs w:val="24"/>
        </w:rPr>
        <w:t>»:</w:t>
      </w:r>
    </w:p>
    <w:p w:rsidR="00684CD6" w:rsidRPr="006B2875" w:rsidRDefault="0037235B" w:rsidP="00587708">
      <w:pPr>
        <w:pStyle w:val="a6"/>
        <w:numPr>
          <w:ilvl w:val="0"/>
          <w:numId w:val="60"/>
        </w:numPr>
        <w:tabs>
          <w:tab w:val="left" w:pos="851"/>
          <w:tab w:val="left" w:pos="1495"/>
        </w:tabs>
        <w:ind w:left="142" w:right="310" w:firstLine="0"/>
        <w:rPr>
          <w:sz w:val="24"/>
          <w:szCs w:val="24"/>
        </w:rPr>
      </w:pPr>
      <w:r w:rsidRPr="006B2875">
        <w:rPr>
          <w:sz w:val="24"/>
          <w:szCs w:val="24"/>
        </w:rPr>
        <w:t>Публичность поощрения-информирование всехучеников школы онаграждении, проведениепроцедуры награждения в присутствии значительного числа школьников.</w:t>
      </w:r>
    </w:p>
    <w:p w:rsidR="00684CD6" w:rsidRPr="006B2875" w:rsidRDefault="0037235B" w:rsidP="00587708">
      <w:pPr>
        <w:pStyle w:val="a6"/>
        <w:numPr>
          <w:ilvl w:val="0"/>
          <w:numId w:val="60"/>
        </w:numPr>
        <w:tabs>
          <w:tab w:val="left" w:pos="851"/>
          <w:tab w:val="left" w:pos="1625"/>
        </w:tabs>
        <w:ind w:left="142" w:right="309" w:firstLine="0"/>
        <w:rPr>
          <w:sz w:val="24"/>
          <w:szCs w:val="24"/>
        </w:rPr>
      </w:pPr>
      <w:r w:rsidRPr="006B2875">
        <w:rPr>
          <w:sz w:val="24"/>
          <w:szCs w:val="24"/>
        </w:rPr>
        <w:t>Прозрачность правил поощрения - они регламентированы положением о награждениях. Ознакомление школьников и их родителей с локальным</w:t>
      </w:r>
      <w:r w:rsidRPr="006B2875">
        <w:rPr>
          <w:spacing w:val="-2"/>
          <w:sz w:val="24"/>
          <w:szCs w:val="24"/>
        </w:rPr>
        <w:t>актом.</w:t>
      </w:r>
    </w:p>
    <w:p w:rsidR="00684CD6" w:rsidRPr="006B2875" w:rsidRDefault="0037235B" w:rsidP="00587708">
      <w:pPr>
        <w:pStyle w:val="a6"/>
        <w:numPr>
          <w:ilvl w:val="0"/>
          <w:numId w:val="60"/>
        </w:numPr>
        <w:tabs>
          <w:tab w:val="left" w:pos="851"/>
          <w:tab w:val="left" w:pos="1548"/>
        </w:tabs>
        <w:ind w:left="142" w:firstLine="0"/>
        <w:rPr>
          <w:sz w:val="24"/>
          <w:szCs w:val="24"/>
        </w:rPr>
      </w:pPr>
      <w:r w:rsidRPr="006B2875">
        <w:rPr>
          <w:sz w:val="24"/>
          <w:szCs w:val="24"/>
        </w:rPr>
        <w:t>Регулированиечастотынаграждений-награжденияпорезультатамконкурсовпроводятсяодинразвгодпоуровням</w:t>
      </w:r>
      <w:r w:rsidRPr="006B2875">
        <w:rPr>
          <w:spacing w:val="-2"/>
          <w:sz w:val="24"/>
          <w:szCs w:val="24"/>
        </w:rPr>
        <w:t>образования.</w:t>
      </w:r>
    </w:p>
    <w:p w:rsidR="00684CD6" w:rsidRPr="006B2875" w:rsidRDefault="00684CD6" w:rsidP="006B2875">
      <w:pPr>
        <w:tabs>
          <w:tab w:val="left" w:pos="851"/>
        </w:tabs>
        <w:ind w:left="142"/>
        <w:jc w:val="both"/>
        <w:rPr>
          <w:sz w:val="24"/>
          <w:szCs w:val="24"/>
        </w:rPr>
        <w:sectPr w:rsidR="00684CD6" w:rsidRPr="006B2875" w:rsidSect="006B2875">
          <w:headerReference w:type="default" r:id="rId350"/>
          <w:footerReference w:type="default" r:id="rId351"/>
          <w:pgSz w:w="16840" w:h="11910" w:orient="landscape"/>
          <w:pgMar w:top="1020" w:right="580" w:bottom="280" w:left="660" w:header="712" w:footer="0" w:gutter="0"/>
          <w:cols w:space="720"/>
        </w:sectPr>
      </w:pPr>
    </w:p>
    <w:p w:rsidR="00684CD6" w:rsidRPr="006B2875" w:rsidRDefault="0037235B" w:rsidP="00587708">
      <w:pPr>
        <w:pStyle w:val="a6"/>
        <w:numPr>
          <w:ilvl w:val="0"/>
          <w:numId w:val="60"/>
        </w:numPr>
        <w:tabs>
          <w:tab w:val="left" w:pos="851"/>
          <w:tab w:val="left" w:pos="1644"/>
        </w:tabs>
        <w:spacing w:before="2"/>
        <w:ind w:left="142" w:right="305" w:firstLine="0"/>
        <w:rPr>
          <w:sz w:val="24"/>
          <w:szCs w:val="24"/>
        </w:rPr>
      </w:pPr>
      <w:r w:rsidRPr="006B2875">
        <w:rPr>
          <w:sz w:val="24"/>
          <w:szCs w:val="24"/>
        </w:rPr>
        <w:lastRenderedPageBreak/>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84CD6" w:rsidRPr="006B2875" w:rsidRDefault="0037235B" w:rsidP="00587708">
      <w:pPr>
        <w:pStyle w:val="a6"/>
        <w:numPr>
          <w:ilvl w:val="0"/>
          <w:numId w:val="60"/>
        </w:numPr>
        <w:tabs>
          <w:tab w:val="left" w:pos="851"/>
          <w:tab w:val="left" w:pos="1476"/>
        </w:tabs>
        <w:ind w:left="142" w:right="302" w:firstLine="0"/>
        <w:rPr>
          <w:sz w:val="24"/>
          <w:szCs w:val="24"/>
        </w:rPr>
      </w:pPr>
      <w:r w:rsidRPr="006B2875">
        <w:rPr>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84CD6" w:rsidRPr="006B2875" w:rsidRDefault="0037235B" w:rsidP="00587708">
      <w:pPr>
        <w:pStyle w:val="a6"/>
        <w:numPr>
          <w:ilvl w:val="0"/>
          <w:numId w:val="60"/>
        </w:numPr>
        <w:tabs>
          <w:tab w:val="left" w:pos="851"/>
          <w:tab w:val="left" w:pos="1519"/>
        </w:tabs>
        <w:spacing w:before="1" w:line="252" w:lineRule="exact"/>
        <w:ind w:left="142" w:firstLine="0"/>
        <w:rPr>
          <w:sz w:val="24"/>
          <w:szCs w:val="24"/>
        </w:rPr>
      </w:pPr>
      <w:r w:rsidRPr="006B2875">
        <w:rPr>
          <w:sz w:val="24"/>
          <w:szCs w:val="24"/>
        </w:rPr>
        <w:t>Дифференцированностьпоощрений-наличиеуровнейитиповнаградпозволяетпродлитьстимулирующеедействиесистемы</w:t>
      </w:r>
      <w:r w:rsidRPr="006B2875">
        <w:rPr>
          <w:spacing w:val="-2"/>
          <w:sz w:val="24"/>
          <w:szCs w:val="24"/>
        </w:rPr>
        <w:t>поощрения.</w:t>
      </w:r>
    </w:p>
    <w:p w:rsidR="00684CD6" w:rsidRPr="006B2875" w:rsidRDefault="0037235B" w:rsidP="006B2875">
      <w:pPr>
        <w:tabs>
          <w:tab w:val="left" w:pos="851"/>
        </w:tabs>
        <w:ind w:left="142" w:right="305"/>
        <w:jc w:val="both"/>
        <w:rPr>
          <w:sz w:val="24"/>
          <w:szCs w:val="24"/>
        </w:rPr>
      </w:pPr>
      <w:r w:rsidRPr="006B2875">
        <w:rPr>
          <w:sz w:val="24"/>
          <w:szCs w:val="24"/>
        </w:rPr>
        <w:t>Форма организации системы поощрений проявлений активной жизненной позиции и социальной успешности обучающихся в МБОУ «</w:t>
      </w:r>
      <w:r w:rsidR="004C375D" w:rsidRPr="006B2875">
        <w:rPr>
          <w:sz w:val="24"/>
          <w:szCs w:val="24"/>
        </w:rPr>
        <w:t>Чураевская ООШ</w:t>
      </w:r>
      <w:r w:rsidRPr="006B2875">
        <w:rPr>
          <w:sz w:val="24"/>
          <w:szCs w:val="24"/>
        </w:rPr>
        <w:t>»- это индивидуальные портфолио, рейтинги.</w:t>
      </w:r>
    </w:p>
    <w:p w:rsidR="00684CD6" w:rsidRPr="006B2875" w:rsidRDefault="0037235B" w:rsidP="00587708">
      <w:pPr>
        <w:pStyle w:val="a6"/>
        <w:numPr>
          <w:ilvl w:val="0"/>
          <w:numId w:val="59"/>
        </w:numPr>
        <w:tabs>
          <w:tab w:val="left" w:pos="851"/>
          <w:tab w:val="left" w:pos="1179"/>
        </w:tabs>
        <w:spacing w:line="252" w:lineRule="exact"/>
        <w:ind w:left="142" w:firstLine="0"/>
        <w:rPr>
          <w:sz w:val="24"/>
          <w:szCs w:val="24"/>
        </w:rPr>
      </w:pPr>
      <w:r w:rsidRPr="006B2875">
        <w:rPr>
          <w:spacing w:val="-2"/>
          <w:sz w:val="24"/>
          <w:szCs w:val="24"/>
        </w:rPr>
        <w:t>Портфолио.</w:t>
      </w:r>
    </w:p>
    <w:p w:rsidR="00684CD6" w:rsidRPr="006B2875" w:rsidRDefault="0037235B" w:rsidP="006B2875">
      <w:pPr>
        <w:tabs>
          <w:tab w:val="left" w:pos="851"/>
        </w:tabs>
        <w:ind w:left="142"/>
        <w:jc w:val="both"/>
        <w:rPr>
          <w:sz w:val="24"/>
          <w:szCs w:val="24"/>
        </w:rPr>
      </w:pPr>
      <w:r w:rsidRPr="006B2875">
        <w:rPr>
          <w:sz w:val="24"/>
          <w:szCs w:val="24"/>
        </w:rPr>
        <w:t>Ведениепортфолиоотражаетдеятельностьобучающихсяприееорганизацииирегулярномпоощрениикласснымируководителями,поддержкеродителями (законными представителями) по накоплению артефактов, фиксирующих и символизирующих достижения обучающегося.</w:t>
      </w:r>
    </w:p>
    <w:p w:rsidR="00684CD6" w:rsidRPr="006B2875" w:rsidRDefault="0037235B" w:rsidP="006B2875">
      <w:pPr>
        <w:tabs>
          <w:tab w:val="left" w:pos="851"/>
        </w:tabs>
        <w:ind w:left="142"/>
        <w:jc w:val="both"/>
        <w:rPr>
          <w:sz w:val="24"/>
          <w:szCs w:val="24"/>
        </w:rPr>
      </w:pPr>
      <w:r w:rsidRPr="006B2875">
        <w:rPr>
          <w:sz w:val="24"/>
          <w:szCs w:val="24"/>
        </w:rPr>
        <w:t>Ведениепортфолиоучастникаконкурсарегламентируетсоответствующийлокальныйакт.Портфолиоконкурсантадолжно</w:t>
      </w:r>
      <w:r w:rsidRPr="006B2875">
        <w:rPr>
          <w:spacing w:val="-2"/>
          <w:sz w:val="24"/>
          <w:szCs w:val="24"/>
        </w:rPr>
        <w:t>включать:</w:t>
      </w:r>
    </w:p>
    <w:p w:rsidR="00684CD6" w:rsidRPr="006B2875" w:rsidRDefault="0037235B" w:rsidP="006B2875">
      <w:pPr>
        <w:tabs>
          <w:tab w:val="left" w:pos="851"/>
        </w:tabs>
        <w:spacing w:before="2" w:line="252" w:lineRule="exact"/>
        <w:ind w:left="142"/>
        <w:jc w:val="both"/>
        <w:rPr>
          <w:sz w:val="24"/>
          <w:szCs w:val="24"/>
        </w:rPr>
      </w:pPr>
      <w:r w:rsidRPr="006B2875">
        <w:rPr>
          <w:sz w:val="24"/>
          <w:szCs w:val="24"/>
        </w:rPr>
        <w:t>•артефактыпризнания-грамоты,поощрительныеписьма,фотографиипризовит.</w:t>
      </w:r>
      <w:r w:rsidRPr="006B2875">
        <w:rPr>
          <w:spacing w:val="-5"/>
          <w:sz w:val="24"/>
          <w:szCs w:val="24"/>
        </w:rPr>
        <w:t>д.;</w:t>
      </w:r>
    </w:p>
    <w:p w:rsidR="00684CD6" w:rsidRPr="006B2875" w:rsidRDefault="0037235B" w:rsidP="006B2875">
      <w:pPr>
        <w:tabs>
          <w:tab w:val="left" w:pos="851"/>
        </w:tabs>
        <w:spacing w:line="252" w:lineRule="exact"/>
        <w:ind w:left="142"/>
        <w:jc w:val="both"/>
        <w:rPr>
          <w:sz w:val="24"/>
          <w:szCs w:val="24"/>
        </w:rPr>
      </w:pPr>
      <w:r w:rsidRPr="006B2875">
        <w:rPr>
          <w:sz w:val="24"/>
          <w:szCs w:val="24"/>
        </w:rPr>
        <w:t>•артефактыдеятельности-рефераты,доклады,статьи,чертежиилифотоизделийит.</w:t>
      </w:r>
      <w:r w:rsidRPr="006B2875">
        <w:rPr>
          <w:spacing w:val="-5"/>
          <w:sz w:val="24"/>
          <w:szCs w:val="24"/>
        </w:rPr>
        <w:t>д.</w:t>
      </w:r>
    </w:p>
    <w:p w:rsidR="00684CD6" w:rsidRPr="006B2875" w:rsidRDefault="0037235B" w:rsidP="00587708">
      <w:pPr>
        <w:pStyle w:val="a6"/>
        <w:numPr>
          <w:ilvl w:val="0"/>
          <w:numId w:val="59"/>
        </w:numPr>
        <w:tabs>
          <w:tab w:val="left" w:pos="851"/>
          <w:tab w:val="left" w:pos="1180"/>
        </w:tabs>
        <w:spacing w:line="252" w:lineRule="exact"/>
        <w:ind w:left="142" w:firstLine="0"/>
        <w:rPr>
          <w:sz w:val="24"/>
          <w:szCs w:val="24"/>
        </w:rPr>
      </w:pPr>
      <w:r w:rsidRPr="006B2875">
        <w:rPr>
          <w:spacing w:val="-2"/>
          <w:sz w:val="24"/>
          <w:szCs w:val="24"/>
        </w:rPr>
        <w:t>Рейтинг.</w:t>
      </w:r>
    </w:p>
    <w:p w:rsidR="00684CD6" w:rsidRPr="006B2875" w:rsidRDefault="0037235B" w:rsidP="006B2875">
      <w:pPr>
        <w:tabs>
          <w:tab w:val="left" w:pos="851"/>
        </w:tabs>
        <w:spacing w:before="1"/>
        <w:ind w:left="142"/>
        <w:jc w:val="both"/>
        <w:rPr>
          <w:sz w:val="24"/>
          <w:szCs w:val="24"/>
        </w:rPr>
      </w:pPr>
      <w:r w:rsidRPr="006B2875">
        <w:rPr>
          <w:sz w:val="24"/>
          <w:szCs w:val="24"/>
        </w:rPr>
        <w:t>Рейтингиформируютсячерезразмещениеимен(фамилий)обучающихся,номеровклассоввпоследовательности,которуюустанавливаютв зависимости от их успешности и достижений, которые определяются образовательными результатами отдельных обучающихся или классов.</w:t>
      </w:r>
    </w:p>
    <w:p w:rsidR="00684CD6" w:rsidRPr="006B2875" w:rsidRDefault="0037235B" w:rsidP="00587708">
      <w:pPr>
        <w:pStyle w:val="a6"/>
        <w:numPr>
          <w:ilvl w:val="2"/>
          <w:numId w:val="63"/>
        </w:numPr>
        <w:tabs>
          <w:tab w:val="left" w:pos="851"/>
          <w:tab w:val="left" w:pos="1927"/>
        </w:tabs>
        <w:spacing w:before="5" w:line="250" w:lineRule="exact"/>
        <w:ind w:left="142" w:firstLine="0"/>
        <w:rPr>
          <w:b/>
          <w:i/>
          <w:sz w:val="24"/>
          <w:szCs w:val="24"/>
        </w:rPr>
      </w:pPr>
      <w:r w:rsidRPr="006B2875">
        <w:rPr>
          <w:b/>
          <w:i/>
          <w:sz w:val="24"/>
          <w:szCs w:val="24"/>
        </w:rPr>
        <w:t>ФормыпоощрениясоциальнойуспешностиипроявленияактивнойжизненнойпозицииобучающихсяМБОУ«</w:t>
      </w:r>
      <w:r w:rsidR="004C375D" w:rsidRPr="006B2875">
        <w:rPr>
          <w:b/>
          <w:i/>
          <w:sz w:val="24"/>
          <w:szCs w:val="24"/>
        </w:rPr>
        <w:t>Чураевская ООШ</w:t>
      </w:r>
      <w:r w:rsidRPr="006B2875">
        <w:rPr>
          <w:b/>
          <w:i/>
          <w:spacing w:val="-2"/>
          <w:sz w:val="24"/>
          <w:szCs w:val="24"/>
        </w:rPr>
        <w:t>»:</w:t>
      </w:r>
    </w:p>
    <w:p w:rsidR="00684CD6" w:rsidRPr="006B2875" w:rsidRDefault="0037235B" w:rsidP="006B2875">
      <w:pPr>
        <w:tabs>
          <w:tab w:val="left" w:pos="851"/>
        </w:tabs>
        <w:spacing w:line="250" w:lineRule="exact"/>
        <w:ind w:left="142"/>
        <w:jc w:val="both"/>
        <w:rPr>
          <w:sz w:val="24"/>
          <w:szCs w:val="24"/>
        </w:rPr>
      </w:pPr>
      <w:r w:rsidRPr="006B2875">
        <w:rPr>
          <w:sz w:val="24"/>
          <w:szCs w:val="24"/>
        </w:rPr>
        <w:t>•объявление</w:t>
      </w:r>
      <w:r w:rsidRPr="006B2875">
        <w:rPr>
          <w:spacing w:val="-2"/>
          <w:sz w:val="24"/>
          <w:szCs w:val="24"/>
        </w:rPr>
        <w:t>благодарности;</w:t>
      </w:r>
    </w:p>
    <w:p w:rsidR="00684CD6" w:rsidRPr="006B2875" w:rsidRDefault="0037235B" w:rsidP="006B2875">
      <w:pPr>
        <w:tabs>
          <w:tab w:val="left" w:pos="851"/>
        </w:tabs>
        <w:spacing w:line="252" w:lineRule="exact"/>
        <w:ind w:left="142"/>
        <w:jc w:val="both"/>
        <w:rPr>
          <w:sz w:val="24"/>
          <w:szCs w:val="24"/>
        </w:rPr>
      </w:pPr>
      <w:r w:rsidRPr="006B2875">
        <w:rPr>
          <w:sz w:val="24"/>
          <w:szCs w:val="24"/>
        </w:rPr>
        <w:t>•награждение</w:t>
      </w:r>
      <w:r w:rsidRPr="006B2875">
        <w:rPr>
          <w:spacing w:val="-2"/>
          <w:sz w:val="24"/>
          <w:szCs w:val="24"/>
        </w:rPr>
        <w:t>грамотой;</w:t>
      </w:r>
    </w:p>
    <w:p w:rsidR="00684CD6" w:rsidRPr="006B2875" w:rsidRDefault="0037235B" w:rsidP="006B2875">
      <w:pPr>
        <w:tabs>
          <w:tab w:val="left" w:pos="851"/>
        </w:tabs>
        <w:spacing w:before="2" w:line="253" w:lineRule="exact"/>
        <w:ind w:left="142"/>
        <w:jc w:val="both"/>
        <w:rPr>
          <w:sz w:val="24"/>
          <w:szCs w:val="24"/>
        </w:rPr>
      </w:pPr>
      <w:r w:rsidRPr="006B2875">
        <w:rPr>
          <w:sz w:val="24"/>
          <w:szCs w:val="24"/>
        </w:rPr>
        <w:t>•вручениесертификатови</w:t>
      </w:r>
      <w:r w:rsidRPr="006B2875">
        <w:rPr>
          <w:spacing w:val="-2"/>
          <w:sz w:val="24"/>
          <w:szCs w:val="24"/>
        </w:rPr>
        <w:t>дипломов;</w:t>
      </w:r>
    </w:p>
    <w:p w:rsidR="00684CD6" w:rsidRPr="006B2875" w:rsidRDefault="0037235B" w:rsidP="006B2875">
      <w:pPr>
        <w:tabs>
          <w:tab w:val="left" w:pos="851"/>
        </w:tabs>
        <w:spacing w:line="253" w:lineRule="exact"/>
        <w:ind w:left="142"/>
        <w:jc w:val="both"/>
        <w:rPr>
          <w:sz w:val="24"/>
          <w:szCs w:val="24"/>
        </w:rPr>
      </w:pPr>
      <w:r w:rsidRPr="006B2875">
        <w:rPr>
          <w:sz w:val="24"/>
          <w:szCs w:val="24"/>
        </w:rPr>
        <w:t>•награждениеценным</w:t>
      </w:r>
      <w:r w:rsidRPr="006B2875">
        <w:rPr>
          <w:spacing w:val="-2"/>
          <w:sz w:val="24"/>
          <w:szCs w:val="24"/>
        </w:rPr>
        <w:t>подарком.</w:t>
      </w:r>
    </w:p>
    <w:p w:rsidR="00684CD6" w:rsidRPr="006B2875" w:rsidRDefault="0037235B" w:rsidP="00587708">
      <w:pPr>
        <w:pStyle w:val="a6"/>
        <w:numPr>
          <w:ilvl w:val="2"/>
          <w:numId w:val="63"/>
        </w:numPr>
        <w:tabs>
          <w:tab w:val="left" w:pos="851"/>
          <w:tab w:val="left" w:pos="1946"/>
        </w:tabs>
        <w:spacing w:before="1"/>
        <w:ind w:left="142" w:right="308" w:firstLine="0"/>
        <w:rPr>
          <w:sz w:val="24"/>
          <w:szCs w:val="24"/>
        </w:rPr>
      </w:pPr>
      <w:r w:rsidRPr="006B2875">
        <w:rPr>
          <w:sz w:val="24"/>
          <w:szCs w:val="24"/>
        </w:rPr>
        <w:t>Информирование родителей (законных представителей) о поощрении ребенка МБОУ «</w:t>
      </w:r>
      <w:r w:rsidR="004C375D" w:rsidRPr="006B2875">
        <w:rPr>
          <w:sz w:val="24"/>
          <w:szCs w:val="24"/>
        </w:rPr>
        <w:t>Чураевская ООШ</w:t>
      </w:r>
      <w:r w:rsidRPr="006B2875">
        <w:rPr>
          <w:sz w:val="24"/>
          <w:szCs w:val="24"/>
        </w:rPr>
        <w:t>» осуществляет посредством направления благодарственного письма.</w:t>
      </w:r>
    </w:p>
    <w:p w:rsidR="00684CD6" w:rsidRPr="006B2875" w:rsidRDefault="0037235B" w:rsidP="00587708">
      <w:pPr>
        <w:pStyle w:val="a6"/>
        <w:numPr>
          <w:ilvl w:val="2"/>
          <w:numId w:val="63"/>
        </w:numPr>
        <w:tabs>
          <w:tab w:val="left" w:pos="851"/>
          <w:tab w:val="left" w:pos="2028"/>
        </w:tabs>
        <w:spacing w:before="1"/>
        <w:ind w:left="142" w:right="303" w:firstLine="0"/>
        <w:rPr>
          <w:sz w:val="24"/>
          <w:szCs w:val="24"/>
        </w:rPr>
      </w:pPr>
      <w:r w:rsidRPr="006B2875">
        <w:rPr>
          <w:sz w:val="24"/>
          <w:szCs w:val="24"/>
        </w:rPr>
        <w:t>Информация о предстоящих торжественных процедурах награждения, о результатах награждения размещается на сайтешколыи ее странице в социальных сетях.</w:t>
      </w:r>
    </w:p>
    <w:p w:rsidR="00684CD6" w:rsidRPr="006B2875" w:rsidRDefault="0037235B" w:rsidP="00587708">
      <w:pPr>
        <w:pStyle w:val="a6"/>
        <w:numPr>
          <w:ilvl w:val="2"/>
          <w:numId w:val="63"/>
        </w:numPr>
        <w:tabs>
          <w:tab w:val="left" w:pos="851"/>
          <w:tab w:val="left" w:pos="1836"/>
        </w:tabs>
        <w:ind w:left="142" w:right="302" w:firstLine="0"/>
        <w:rPr>
          <w:sz w:val="24"/>
          <w:szCs w:val="24"/>
        </w:rPr>
      </w:pPr>
      <w:r w:rsidRPr="006B2875">
        <w:rPr>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w:t>
      </w:r>
      <w:r w:rsidR="004C375D" w:rsidRPr="006B2875">
        <w:rPr>
          <w:sz w:val="24"/>
          <w:szCs w:val="24"/>
        </w:rPr>
        <w:t>Чураевская ООШ</w:t>
      </w:r>
      <w:r w:rsidRPr="006B2875">
        <w:rPr>
          <w:sz w:val="24"/>
          <w:szCs w:val="24"/>
        </w:rPr>
        <w:t>»,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684CD6" w:rsidRPr="006B2875" w:rsidRDefault="0037235B" w:rsidP="00587708">
      <w:pPr>
        <w:pStyle w:val="a6"/>
        <w:numPr>
          <w:ilvl w:val="1"/>
          <w:numId w:val="63"/>
        </w:numPr>
        <w:tabs>
          <w:tab w:val="left" w:pos="851"/>
          <w:tab w:val="left" w:pos="1179"/>
        </w:tabs>
        <w:spacing w:before="4" w:line="249" w:lineRule="exact"/>
        <w:ind w:left="142" w:firstLine="0"/>
        <w:jc w:val="both"/>
        <w:rPr>
          <w:sz w:val="24"/>
          <w:szCs w:val="24"/>
        </w:rPr>
      </w:pPr>
      <w:r w:rsidRPr="006B2875">
        <w:rPr>
          <w:b/>
          <w:sz w:val="24"/>
          <w:szCs w:val="24"/>
        </w:rPr>
        <w:t>Анализвоспитательного</w:t>
      </w:r>
      <w:r w:rsidRPr="006B2875">
        <w:rPr>
          <w:b/>
          <w:spacing w:val="-2"/>
          <w:sz w:val="24"/>
          <w:szCs w:val="24"/>
        </w:rPr>
        <w:t>процесса.</w:t>
      </w:r>
    </w:p>
    <w:p w:rsidR="00684CD6" w:rsidRPr="006B2875" w:rsidRDefault="0037235B" w:rsidP="006B2875">
      <w:pPr>
        <w:pStyle w:val="a3"/>
        <w:tabs>
          <w:tab w:val="left" w:pos="851"/>
        </w:tabs>
        <w:ind w:left="142" w:right="280"/>
      </w:pPr>
      <w:r w:rsidRPr="006B2875">
        <w:t>Самоанализ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 Самоанализ осуществляется ежегодно.</w:t>
      </w:r>
    </w:p>
    <w:p w:rsidR="00684CD6" w:rsidRPr="006B2875" w:rsidRDefault="0037235B" w:rsidP="006B2875">
      <w:pPr>
        <w:tabs>
          <w:tab w:val="left" w:pos="851"/>
        </w:tabs>
        <w:ind w:left="142" w:right="307"/>
        <w:jc w:val="both"/>
        <w:rPr>
          <w:sz w:val="24"/>
          <w:szCs w:val="24"/>
        </w:rPr>
      </w:pPr>
      <w:r w:rsidRPr="006B2875">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84CD6" w:rsidRPr="006B2875" w:rsidRDefault="0037235B" w:rsidP="006B2875">
      <w:pPr>
        <w:tabs>
          <w:tab w:val="left" w:pos="851"/>
        </w:tabs>
        <w:ind w:left="142" w:right="310"/>
        <w:jc w:val="both"/>
        <w:rPr>
          <w:sz w:val="24"/>
          <w:szCs w:val="24"/>
        </w:rPr>
      </w:pPr>
      <w:r w:rsidRPr="006B2875">
        <w:rPr>
          <w:sz w:val="24"/>
          <w:szCs w:val="24"/>
        </w:rPr>
        <w:t>Основнымметодом анализа воспитательного процесса вобразовательномучрежденииявляетсяежегодный самоанализвоспитательнойработы с целью выявления основных проблем и последующего их решения.</w:t>
      </w:r>
    </w:p>
    <w:p w:rsidR="00684CD6" w:rsidRPr="006B2875" w:rsidRDefault="00684CD6" w:rsidP="006B2875">
      <w:pPr>
        <w:tabs>
          <w:tab w:val="left" w:pos="851"/>
        </w:tabs>
        <w:ind w:left="142"/>
        <w:jc w:val="both"/>
        <w:rPr>
          <w:sz w:val="24"/>
          <w:szCs w:val="24"/>
        </w:rPr>
        <w:sectPr w:rsidR="00684CD6" w:rsidRPr="006B2875" w:rsidSect="006B2875">
          <w:headerReference w:type="default" r:id="rId352"/>
          <w:footerReference w:type="default" r:id="rId353"/>
          <w:pgSz w:w="16840" w:h="11910" w:orient="landscape"/>
          <w:pgMar w:top="1020" w:right="580" w:bottom="280" w:left="660" w:header="712" w:footer="0" w:gutter="0"/>
          <w:cols w:space="720"/>
        </w:sectPr>
      </w:pPr>
    </w:p>
    <w:p w:rsidR="00684CD6" w:rsidRPr="006B2875" w:rsidRDefault="0037235B" w:rsidP="006B2875">
      <w:pPr>
        <w:tabs>
          <w:tab w:val="left" w:pos="851"/>
        </w:tabs>
        <w:spacing w:before="2"/>
        <w:ind w:left="142"/>
        <w:jc w:val="both"/>
        <w:rPr>
          <w:sz w:val="24"/>
          <w:szCs w:val="24"/>
        </w:rPr>
      </w:pPr>
      <w:r w:rsidRPr="006B2875">
        <w:rPr>
          <w:sz w:val="24"/>
          <w:szCs w:val="24"/>
        </w:rPr>
        <w:lastRenderedPageBreak/>
        <w:t>Планированиеанализавоспитательногопроцессавключаетсявкалендарныйпланвоспитательной</w:t>
      </w:r>
      <w:r w:rsidRPr="006B2875">
        <w:rPr>
          <w:spacing w:val="-2"/>
          <w:sz w:val="24"/>
          <w:szCs w:val="24"/>
        </w:rPr>
        <w:t>работы.</w:t>
      </w:r>
    </w:p>
    <w:p w:rsidR="00684CD6" w:rsidRPr="006B2875" w:rsidRDefault="0037235B" w:rsidP="006B2875">
      <w:pPr>
        <w:tabs>
          <w:tab w:val="left" w:pos="851"/>
        </w:tabs>
        <w:spacing w:before="5" w:line="251" w:lineRule="exact"/>
        <w:ind w:left="142"/>
        <w:jc w:val="both"/>
        <w:rPr>
          <w:b/>
          <w:i/>
          <w:sz w:val="24"/>
          <w:szCs w:val="24"/>
        </w:rPr>
      </w:pPr>
      <w:r w:rsidRPr="006B2875">
        <w:rPr>
          <w:b/>
          <w:i/>
          <w:sz w:val="24"/>
          <w:szCs w:val="24"/>
        </w:rPr>
        <w:t>Основныепринципысамоанализавоспитательной</w:t>
      </w:r>
      <w:r w:rsidRPr="006B2875">
        <w:rPr>
          <w:b/>
          <w:i/>
          <w:spacing w:val="-2"/>
          <w:sz w:val="24"/>
          <w:szCs w:val="24"/>
        </w:rPr>
        <w:t>работы:</w:t>
      </w:r>
    </w:p>
    <w:p w:rsidR="00684CD6" w:rsidRPr="006B2875" w:rsidRDefault="0037235B" w:rsidP="006B2875">
      <w:pPr>
        <w:tabs>
          <w:tab w:val="left" w:pos="851"/>
        </w:tabs>
        <w:spacing w:line="251" w:lineRule="exact"/>
        <w:ind w:left="142"/>
        <w:jc w:val="both"/>
        <w:rPr>
          <w:sz w:val="24"/>
          <w:szCs w:val="24"/>
        </w:rPr>
      </w:pPr>
      <w:r w:rsidRPr="006B2875">
        <w:rPr>
          <w:sz w:val="24"/>
          <w:szCs w:val="24"/>
        </w:rPr>
        <w:t>-взаимноеуважениевсехучастниковобразовательных</w:t>
      </w:r>
      <w:r w:rsidRPr="006B2875">
        <w:rPr>
          <w:spacing w:val="-2"/>
          <w:sz w:val="24"/>
          <w:szCs w:val="24"/>
        </w:rPr>
        <w:t>отношений;</w:t>
      </w:r>
    </w:p>
    <w:p w:rsidR="00684CD6" w:rsidRPr="006B2875" w:rsidRDefault="0037235B" w:rsidP="006B2875">
      <w:pPr>
        <w:tabs>
          <w:tab w:val="left" w:pos="851"/>
        </w:tabs>
        <w:ind w:left="142" w:right="301"/>
        <w:jc w:val="both"/>
        <w:rPr>
          <w:sz w:val="24"/>
          <w:szCs w:val="24"/>
        </w:rPr>
      </w:pPr>
      <w:r w:rsidRPr="006B2875">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684CD6" w:rsidRPr="006B2875" w:rsidRDefault="0037235B" w:rsidP="006B2875">
      <w:pPr>
        <w:tabs>
          <w:tab w:val="left" w:pos="851"/>
        </w:tabs>
        <w:ind w:left="142" w:right="300"/>
        <w:jc w:val="both"/>
        <w:rPr>
          <w:sz w:val="24"/>
          <w:szCs w:val="24"/>
        </w:rPr>
      </w:pPr>
      <w:r w:rsidRPr="006B2875">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подборавидов, форм и содержания совместной деятельности с обучающимися, коллегами, социальными партнёрами);</w:t>
      </w:r>
    </w:p>
    <w:p w:rsidR="00684CD6" w:rsidRPr="006B2875" w:rsidRDefault="0037235B" w:rsidP="006B2875">
      <w:pPr>
        <w:tabs>
          <w:tab w:val="left" w:pos="851"/>
          <w:tab w:val="left" w:pos="1485"/>
        </w:tabs>
        <w:ind w:left="142" w:right="301"/>
        <w:jc w:val="both"/>
        <w:rPr>
          <w:sz w:val="24"/>
          <w:szCs w:val="24"/>
        </w:rPr>
      </w:pPr>
      <w:r w:rsidRPr="006B2875">
        <w:rPr>
          <w:spacing w:val="-10"/>
          <w:sz w:val="24"/>
          <w:szCs w:val="24"/>
        </w:rPr>
        <w:t>□</w:t>
      </w:r>
      <w:r w:rsidRPr="006B2875">
        <w:rPr>
          <w:sz w:val="24"/>
          <w:szCs w:val="24"/>
        </w:rPr>
        <w:tab/>
        <w:t>распределённая ответственность за результаты личностного развития обучающихсяориентирует на понимание того, чтоличностное развитие — это результат как организованного социального воспитания, в котором образовательное учреждение участвует наряду с другими социальными институтами, так и стихийной социализации, и саморазвития.</w:t>
      </w:r>
    </w:p>
    <w:p w:rsidR="00684CD6" w:rsidRPr="006B2875" w:rsidRDefault="0037235B" w:rsidP="006B2875">
      <w:pPr>
        <w:tabs>
          <w:tab w:val="left" w:pos="851"/>
        </w:tabs>
        <w:spacing w:before="5" w:line="252" w:lineRule="exact"/>
        <w:ind w:left="142"/>
        <w:jc w:val="both"/>
        <w:rPr>
          <w:b/>
          <w:sz w:val="24"/>
          <w:szCs w:val="24"/>
        </w:rPr>
      </w:pPr>
      <w:r w:rsidRPr="006B2875">
        <w:rPr>
          <w:b/>
          <w:sz w:val="24"/>
          <w:szCs w:val="24"/>
        </w:rPr>
        <w:t>Основныенаправленияанализавоспитательного</w:t>
      </w:r>
      <w:r w:rsidRPr="006B2875">
        <w:rPr>
          <w:b/>
          <w:spacing w:val="-2"/>
          <w:sz w:val="24"/>
          <w:szCs w:val="24"/>
        </w:rPr>
        <w:t>процесса:</w:t>
      </w:r>
    </w:p>
    <w:p w:rsidR="00684CD6" w:rsidRPr="006B2875" w:rsidRDefault="0037235B" w:rsidP="00587708">
      <w:pPr>
        <w:pStyle w:val="a6"/>
        <w:numPr>
          <w:ilvl w:val="0"/>
          <w:numId w:val="58"/>
        </w:numPr>
        <w:tabs>
          <w:tab w:val="left" w:pos="637"/>
          <w:tab w:val="left" w:pos="851"/>
        </w:tabs>
        <w:spacing w:line="250" w:lineRule="exact"/>
        <w:ind w:left="142" w:firstLine="0"/>
        <w:rPr>
          <w:b/>
          <w:i/>
          <w:sz w:val="24"/>
          <w:szCs w:val="24"/>
        </w:rPr>
      </w:pPr>
      <w:r w:rsidRPr="006B2875">
        <w:rPr>
          <w:b/>
          <w:i/>
          <w:sz w:val="24"/>
          <w:szCs w:val="24"/>
        </w:rPr>
        <w:t>Результатывоспитания,социализацииисаморазвития</w:t>
      </w:r>
      <w:r w:rsidRPr="006B2875">
        <w:rPr>
          <w:b/>
          <w:i/>
          <w:spacing w:val="-2"/>
          <w:sz w:val="24"/>
          <w:szCs w:val="24"/>
        </w:rPr>
        <w:t>обучающихся.</w:t>
      </w:r>
    </w:p>
    <w:p w:rsidR="00684CD6" w:rsidRPr="006B2875" w:rsidRDefault="0037235B" w:rsidP="006B2875">
      <w:pPr>
        <w:tabs>
          <w:tab w:val="left" w:pos="851"/>
        </w:tabs>
        <w:spacing w:line="250" w:lineRule="exact"/>
        <w:ind w:left="142"/>
        <w:jc w:val="both"/>
        <w:rPr>
          <w:sz w:val="24"/>
          <w:szCs w:val="24"/>
        </w:rPr>
      </w:pPr>
      <w:r w:rsidRPr="006B2875">
        <w:rPr>
          <w:sz w:val="24"/>
          <w:szCs w:val="24"/>
        </w:rPr>
        <w:t>Критерием,наосновекоторогоосуществляетсяданныйанализ,являетсядинамикаличностногоразвитияобучающихсявкаждом</w:t>
      </w:r>
      <w:r w:rsidRPr="006B2875">
        <w:rPr>
          <w:spacing w:val="-2"/>
          <w:sz w:val="24"/>
          <w:szCs w:val="24"/>
        </w:rPr>
        <w:t>классе.</w:t>
      </w:r>
    </w:p>
    <w:p w:rsidR="00684CD6" w:rsidRPr="006B2875" w:rsidRDefault="0037235B" w:rsidP="006B2875">
      <w:pPr>
        <w:tabs>
          <w:tab w:val="left" w:pos="851"/>
        </w:tabs>
        <w:spacing w:before="2"/>
        <w:ind w:left="142" w:right="301"/>
        <w:jc w:val="both"/>
        <w:rPr>
          <w:sz w:val="24"/>
          <w:szCs w:val="24"/>
        </w:rPr>
      </w:pPr>
      <w:r w:rsidRPr="006B2875">
        <w:rPr>
          <w:sz w:val="24"/>
          <w:szCs w:val="24"/>
        </w:rPr>
        <w:t>Анализ проводится классными руководителями вместе с заместителем директора с последующим обсуждением результатов на методическом объединении классных руководителей или педагогическом совете.</w:t>
      </w:r>
    </w:p>
    <w:p w:rsidR="00684CD6" w:rsidRPr="006B2875" w:rsidRDefault="0037235B" w:rsidP="006B2875">
      <w:pPr>
        <w:tabs>
          <w:tab w:val="left" w:pos="851"/>
        </w:tabs>
        <w:ind w:left="142" w:right="301"/>
        <w:jc w:val="both"/>
        <w:rPr>
          <w:sz w:val="24"/>
          <w:szCs w:val="24"/>
        </w:rPr>
      </w:pPr>
      <w:r w:rsidRPr="006B2875">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прошедшийучебныйгод;какиепроблемы,затруднениярешитьнеудалосьипочему; какиеновыепроблемы,трудностипоявились,над чемпредстоитработать педагогическому коллективу.</w:t>
      </w:r>
    </w:p>
    <w:p w:rsidR="00684CD6" w:rsidRPr="006B2875" w:rsidRDefault="0037235B" w:rsidP="00587708">
      <w:pPr>
        <w:pStyle w:val="a6"/>
        <w:numPr>
          <w:ilvl w:val="0"/>
          <w:numId w:val="58"/>
        </w:numPr>
        <w:tabs>
          <w:tab w:val="left" w:pos="637"/>
          <w:tab w:val="left" w:pos="851"/>
        </w:tabs>
        <w:spacing w:before="4" w:line="251" w:lineRule="exact"/>
        <w:ind w:left="142" w:firstLine="0"/>
        <w:rPr>
          <w:b/>
          <w:i/>
          <w:sz w:val="24"/>
          <w:szCs w:val="24"/>
        </w:rPr>
      </w:pPr>
      <w:r w:rsidRPr="006B2875">
        <w:rPr>
          <w:b/>
          <w:i/>
          <w:sz w:val="24"/>
          <w:szCs w:val="24"/>
        </w:rPr>
        <w:t>Состояниесовместнойдеятельностиобучающихсяи</w:t>
      </w:r>
      <w:r w:rsidRPr="006B2875">
        <w:rPr>
          <w:b/>
          <w:i/>
          <w:spacing w:val="-2"/>
          <w:sz w:val="24"/>
          <w:szCs w:val="24"/>
        </w:rPr>
        <w:t>взрослых.</w:t>
      </w:r>
    </w:p>
    <w:p w:rsidR="00684CD6" w:rsidRPr="006B2875" w:rsidRDefault="0037235B" w:rsidP="006B2875">
      <w:pPr>
        <w:tabs>
          <w:tab w:val="left" w:pos="851"/>
        </w:tabs>
        <w:ind w:left="142" w:right="301"/>
        <w:jc w:val="both"/>
        <w:rPr>
          <w:sz w:val="24"/>
          <w:szCs w:val="24"/>
        </w:rPr>
      </w:pPr>
      <w:r w:rsidRPr="006B2875">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84CD6" w:rsidRPr="006B2875" w:rsidRDefault="0037235B" w:rsidP="006B2875">
      <w:pPr>
        <w:tabs>
          <w:tab w:val="left" w:pos="851"/>
        </w:tabs>
        <w:ind w:left="142" w:right="304"/>
        <w:jc w:val="both"/>
        <w:rPr>
          <w:sz w:val="24"/>
          <w:szCs w:val="24"/>
        </w:rPr>
      </w:pPr>
      <w:r w:rsidRPr="006B2875">
        <w:rPr>
          <w:sz w:val="24"/>
          <w:szCs w:val="24"/>
        </w:rPr>
        <w:t>Анализ проводится заместителем директора (старшим вожатым,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84CD6" w:rsidRPr="006B2875" w:rsidRDefault="0037235B" w:rsidP="006B2875">
      <w:pPr>
        <w:tabs>
          <w:tab w:val="left" w:pos="851"/>
        </w:tabs>
        <w:ind w:left="142" w:right="303"/>
        <w:jc w:val="both"/>
        <w:rPr>
          <w:sz w:val="24"/>
          <w:szCs w:val="24"/>
        </w:rPr>
      </w:pPr>
      <w:r w:rsidRPr="006B2875">
        <w:rPr>
          <w:sz w:val="24"/>
          <w:szCs w:val="24"/>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84CD6" w:rsidRPr="006B2875" w:rsidRDefault="0037235B" w:rsidP="00587708">
      <w:pPr>
        <w:pStyle w:val="a6"/>
        <w:numPr>
          <w:ilvl w:val="0"/>
          <w:numId w:val="57"/>
        </w:numPr>
        <w:tabs>
          <w:tab w:val="left" w:pos="851"/>
          <w:tab w:val="left" w:pos="1433"/>
        </w:tabs>
        <w:spacing w:line="253" w:lineRule="exact"/>
        <w:ind w:left="142" w:firstLine="0"/>
        <w:rPr>
          <w:sz w:val="24"/>
          <w:szCs w:val="24"/>
        </w:rPr>
      </w:pPr>
      <w:r w:rsidRPr="006B2875">
        <w:rPr>
          <w:sz w:val="24"/>
          <w:szCs w:val="24"/>
        </w:rPr>
        <w:t>реализациивоспитательногопотенциалаурочной</w:t>
      </w:r>
      <w:r w:rsidRPr="006B2875">
        <w:rPr>
          <w:spacing w:val="-2"/>
          <w:sz w:val="24"/>
          <w:szCs w:val="24"/>
        </w:rPr>
        <w:t>деятельности;</w:t>
      </w:r>
    </w:p>
    <w:p w:rsidR="00684CD6" w:rsidRPr="006B2875" w:rsidRDefault="0037235B" w:rsidP="00587708">
      <w:pPr>
        <w:pStyle w:val="a6"/>
        <w:numPr>
          <w:ilvl w:val="0"/>
          <w:numId w:val="57"/>
        </w:numPr>
        <w:tabs>
          <w:tab w:val="left" w:pos="851"/>
          <w:tab w:val="left" w:pos="1440"/>
        </w:tabs>
        <w:ind w:left="142" w:firstLine="0"/>
        <w:rPr>
          <w:sz w:val="24"/>
          <w:szCs w:val="24"/>
        </w:rPr>
      </w:pPr>
      <w:r w:rsidRPr="006B2875">
        <w:rPr>
          <w:sz w:val="24"/>
          <w:szCs w:val="24"/>
        </w:rPr>
        <w:t>организуемойвнеурочнойдеятельности</w:t>
      </w:r>
      <w:r w:rsidRPr="006B2875">
        <w:rPr>
          <w:spacing w:val="-2"/>
          <w:sz w:val="24"/>
          <w:szCs w:val="24"/>
        </w:rPr>
        <w:t>обучающихся;</w:t>
      </w:r>
    </w:p>
    <w:p w:rsidR="00684CD6" w:rsidRPr="006B2875" w:rsidRDefault="0037235B" w:rsidP="00587708">
      <w:pPr>
        <w:pStyle w:val="a6"/>
        <w:numPr>
          <w:ilvl w:val="0"/>
          <w:numId w:val="57"/>
        </w:numPr>
        <w:tabs>
          <w:tab w:val="left" w:pos="851"/>
          <w:tab w:val="left" w:pos="1433"/>
        </w:tabs>
        <w:spacing w:line="252" w:lineRule="exact"/>
        <w:ind w:left="142" w:firstLine="0"/>
        <w:rPr>
          <w:sz w:val="24"/>
          <w:szCs w:val="24"/>
        </w:rPr>
      </w:pPr>
      <w:r w:rsidRPr="006B2875">
        <w:rPr>
          <w:sz w:val="24"/>
          <w:szCs w:val="24"/>
        </w:rPr>
        <w:t>деятельностиклассныхруководителейиих</w:t>
      </w:r>
      <w:r w:rsidRPr="006B2875">
        <w:rPr>
          <w:spacing w:val="-2"/>
          <w:sz w:val="24"/>
          <w:szCs w:val="24"/>
        </w:rPr>
        <w:t>классов;</w:t>
      </w:r>
    </w:p>
    <w:p w:rsidR="00684CD6" w:rsidRPr="006B2875" w:rsidRDefault="0037235B" w:rsidP="00587708">
      <w:pPr>
        <w:pStyle w:val="a6"/>
        <w:numPr>
          <w:ilvl w:val="0"/>
          <w:numId w:val="57"/>
        </w:numPr>
        <w:tabs>
          <w:tab w:val="left" w:pos="851"/>
          <w:tab w:val="left" w:pos="1440"/>
        </w:tabs>
        <w:spacing w:line="252" w:lineRule="exact"/>
        <w:ind w:left="142" w:firstLine="0"/>
        <w:rPr>
          <w:sz w:val="24"/>
          <w:szCs w:val="24"/>
        </w:rPr>
      </w:pPr>
      <w:r w:rsidRPr="006B2875">
        <w:rPr>
          <w:sz w:val="24"/>
          <w:szCs w:val="24"/>
        </w:rPr>
        <w:t>проводимыхобщешкольныхосновныхдел,</w:t>
      </w:r>
      <w:r w:rsidRPr="006B2875">
        <w:rPr>
          <w:spacing w:val="-2"/>
          <w:sz w:val="24"/>
          <w:szCs w:val="24"/>
        </w:rPr>
        <w:t>мероприятий;</w:t>
      </w:r>
    </w:p>
    <w:p w:rsidR="00684CD6" w:rsidRPr="006B2875" w:rsidRDefault="0037235B" w:rsidP="00587708">
      <w:pPr>
        <w:pStyle w:val="a6"/>
        <w:numPr>
          <w:ilvl w:val="0"/>
          <w:numId w:val="57"/>
        </w:numPr>
        <w:tabs>
          <w:tab w:val="left" w:pos="851"/>
          <w:tab w:val="left" w:pos="1440"/>
        </w:tabs>
        <w:spacing w:line="252" w:lineRule="exact"/>
        <w:ind w:left="142" w:firstLine="0"/>
        <w:rPr>
          <w:sz w:val="24"/>
          <w:szCs w:val="24"/>
        </w:rPr>
      </w:pPr>
      <w:r w:rsidRPr="006B2875">
        <w:rPr>
          <w:sz w:val="24"/>
          <w:szCs w:val="24"/>
        </w:rPr>
        <w:t>внешкольных</w:t>
      </w:r>
      <w:r w:rsidRPr="006B2875">
        <w:rPr>
          <w:spacing w:val="-2"/>
          <w:sz w:val="24"/>
          <w:szCs w:val="24"/>
        </w:rPr>
        <w:t>мероприятий;</w:t>
      </w:r>
    </w:p>
    <w:p w:rsidR="00684CD6" w:rsidRPr="006B2875" w:rsidRDefault="0037235B" w:rsidP="00587708">
      <w:pPr>
        <w:pStyle w:val="a6"/>
        <w:numPr>
          <w:ilvl w:val="0"/>
          <w:numId w:val="57"/>
        </w:numPr>
        <w:tabs>
          <w:tab w:val="left" w:pos="851"/>
          <w:tab w:val="left" w:pos="1440"/>
        </w:tabs>
        <w:spacing w:line="252" w:lineRule="exact"/>
        <w:ind w:left="142" w:firstLine="0"/>
        <w:rPr>
          <w:sz w:val="24"/>
          <w:szCs w:val="24"/>
        </w:rPr>
      </w:pPr>
      <w:r w:rsidRPr="006B2875">
        <w:rPr>
          <w:sz w:val="24"/>
          <w:szCs w:val="24"/>
        </w:rPr>
        <w:t>созданияиподдержкипредметно-пространственной</w:t>
      </w:r>
      <w:r w:rsidRPr="006B2875">
        <w:rPr>
          <w:spacing w:val="-2"/>
          <w:sz w:val="24"/>
          <w:szCs w:val="24"/>
        </w:rPr>
        <w:t>среды;</w:t>
      </w:r>
    </w:p>
    <w:p w:rsidR="00684CD6" w:rsidRPr="006B2875" w:rsidRDefault="00684CD6" w:rsidP="006B2875">
      <w:pPr>
        <w:tabs>
          <w:tab w:val="left" w:pos="851"/>
        </w:tabs>
        <w:spacing w:line="252" w:lineRule="exact"/>
        <w:ind w:left="142"/>
        <w:jc w:val="both"/>
        <w:rPr>
          <w:sz w:val="24"/>
          <w:szCs w:val="24"/>
        </w:rPr>
        <w:sectPr w:rsidR="00684CD6" w:rsidRPr="006B2875" w:rsidSect="006B2875">
          <w:headerReference w:type="default" r:id="rId354"/>
          <w:footerReference w:type="default" r:id="rId355"/>
          <w:pgSz w:w="16840" w:h="11910" w:orient="landscape"/>
          <w:pgMar w:top="1020" w:right="580" w:bottom="280" w:left="660" w:header="712" w:footer="0" w:gutter="0"/>
          <w:cols w:space="720"/>
        </w:sectPr>
      </w:pPr>
    </w:p>
    <w:p w:rsidR="00684CD6" w:rsidRPr="006B2875" w:rsidRDefault="0037235B" w:rsidP="00587708">
      <w:pPr>
        <w:pStyle w:val="a6"/>
        <w:numPr>
          <w:ilvl w:val="0"/>
          <w:numId w:val="57"/>
        </w:numPr>
        <w:tabs>
          <w:tab w:val="left" w:pos="851"/>
          <w:tab w:val="left" w:pos="1440"/>
        </w:tabs>
        <w:spacing w:before="2" w:line="253" w:lineRule="exact"/>
        <w:ind w:left="142" w:firstLine="0"/>
        <w:rPr>
          <w:sz w:val="24"/>
          <w:szCs w:val="24"/>
        </w:rPr>
      </w:pPr>
      <w:r w:rsidRPr="006B2875">
        <w:rPr>
          <w:sz w:val="24"/>
          <w:szCs w:val="24"/>
        </w:rPr>
        <w:lastRenderedPageBreak/>
        <w:t>взаимодействиясродительским</w:t>
      </w:r>
      <w:r w:rsidRPr="006B2875">
        <w:rPr>
          <w:spacing w:val="-2"/>
          <w:sz w:val="24"/>
          <w:szCs w:val="24"/>
        </w:rPr>
        <w:t>сообществом;</w:t>
      </w:r>
    </w:p>
    <w:p w:rsidR="00684CD6" w:rsidRPr="006B2875" w:rsidRDefault="0037235B" w:rsidP="00587708">
      <w:pPr>
        <w:pStyle w:val="a6"/>
        <w:numPr>
          <w:ilvl w:val="0"/>
          <w:numId w:val="57"/>
        </w:numPr>
        <w:tabs>
          <w:tab w:val="left" w:pos="851"/>
          <w:tab w:val="left" w:pos="1433"/>
        </w:tabs>
        <w:spacing w:line="253" w:lineRule="exact"/>
        <w:ind w:left="142" w:firstLine="0"/>
        <w:rPr>
          <w:sz w:val="24"/>
          <w:szCs w:val="24"/>
        </w:rPr>
      </w:pPr>
      <w:r w:rsidRPr="006B2875">
        <w:rPr>
          <w:sz w:val="24"/>
          <w:szCs w:val="24"/>
        </w:rPr>
        <w:t>деятельностиученического</w:t>
      </w:r>
      <w:r w:rsidRPr="006B2875">
        <w:rPr>
          <w:spacing w:val="-2"/>
          <w:sz w:val="24"/>
          <w:szCs w:val="24"/>
        </w:rPr>
        <w:t>самоуправления;</w:t>
      </w:r>
    </w:p>
    <w:p w:rsidR="00684CD6" w:rsidRPr="006B2875" w:rsidRDefault="0037235B" w:rsidP="00587708">
      <w:pPr>
        <w:pStyle w:val="a6"/>
        <w:numPr>
          <w:ilvl w:val="0"/>
          <w:numId w:val="57"/>
        </w:numPr>
        <w:tabs>
          <w:tab w:val="left" w:pos="851"/>
          <w:tab w:val="left" w:pos="1433"/>
        </w:tabs>
        <w:spacing w:before="2" w:line="252" w:lineRule="exact"/>
        <w:ind w:left="142" w:firstLine="0"/>
        <w:rPr>
          <w:sz w:val="24"/>
          <w:szCs w:val="24"/>
        </w:rPr>
      </w:pPr>
      <w:r w:rsidRPr="006B2875">
        <w:rPr>
          <w:sz w:val="24"/>
          <w:szCs w:val="24"/>
        </w:rPr>
        <w:t>деятельностипопрофилактикеи</w:t>
      </w:r>
      <w:r w:rsidRPr="006B2875">
        <w:rPr>
          <w:spacing w:val="-2"/>
          <w:sz w:val="24"/>
          <w:szCs w:val="24"/>
        </w:rPr>
        <w:t>безопасности;</w:t>
      </w:r>
    </w:p>
    <w:p w:rsidR="00684CD6" w:rsidRPr="006B2875" w:rsidRDefault="0037235B" w:rsidP="00587708">
      <w:pPr>
        <w:pStyle w:val="a6"/>
        <w:numPr>
          <w:ilvl w:val="0"/>
          <w:numId w:val="57"/>
        </w:numPr>
        <w:tabs>
          <w:tab w:val="left" w:pos="851"/>
          <w:tab w:val="left" w:pos="1433"/>
        </w:tabs>
        <w:spacing w:line="252" w:lineRule="exact"/>
        <w:ind w:left="142" w:firstLine="0"/>
        <w:rPr>
          <w:sz w:val="24"/>
          <w:szCs w:val="24"/>
        </w:rPr>
      </w:pPr>
      <w:r w:rsidRPr="006B2875">
        <w:rPr>
          <w:sz w:val="24"/>
          <w:szCs w:val="24"/>
        </w:rPr>
        <w:t>реализациипотенциаласоциального</w:t>
      </w:r>
      <w:r w:rsidRPr="006B2875">
        <w:rPr>
          <w:spacing w:val="-2"/>
          <w:sz w:val="24"/>
          <w:szCs w:val="24"/>
        </w:rPr>
        <w:t>партнёрства;</w:t>
      </w:r>
    </w:p>
    <w:p w:rsidR="00684CD6" w:rsidRPr="006B2875" w:rsidRDefault="0037235B" w:rsidP="00587708">
      <w:pPr>
        <w:pStyle w:val="a6"/>
        <w:numPr>
          <w:ilvl w:val="0"/>
          <w:numId w:val="57"/>
        </w:numPr>
        <w:tabs>
          <w:tab w:val="left" w:pos="851"/>
          <w:tab w:val="left" w:pos="1433"/>
        </w:tabs>
        <w:spacing w:line="252" w:lineRule="exact"/>
        <w:ind w:left="142" w:firstLine="0"/>
        <w:rPr>
          <w:sz w:val="24"/>
          <w:szCs w:val="24"/>
        </w:rPr>
      </w:pPr>
      <w:r w:rsidRPr="006B2875">
        <w:rPr>
          <w:sz w:val="24"/>
          <w:szCs w:val="24"/>
        </w:rPr>
        <w:t>деятельностипопрофориентации</w:t>
      </w:r>
      <w:r w:rsidRPr="006B2875">
        <w:rPr>
          <w:spacing w:val="-2"/>
          <w:sz w:val="24"/>
          <w:szCs w:val="24"/>
        </w:rPr>
        <w:t>обучающихся;</w:t>
      </w:r>
    </w:p>
    <w:p w:rsidR="00684CD6" w:rsidRPr="006B2875" w:rsidRDefault="0037235B" w:rsidP="00587708">
      <w:pPr>
        <w:pStyle w:val="a6"/>
        <w:numPr>
          <w:ilvl w:val="0"/>
          <w:numId w:val="57"/>
        </w:numPr>
        <w:tabs>
          <w:tab w:val="left" w:pos="851"/>
          <w:tab w:val="left" w:pos="1433"/>
        </w:tabs>
        <w:spacing w:before="1" w:line="252" w:lineRule="exact"/>
        <w:ind w:left="142" w:firstLine="0"/>
        <w:rPr>
          <w:sz w:val="24"/>
          <w:szCs w:val="24"/>
        </w:rPr>
      </w:pPr>
      <w:r w:rsidRPr="006B2875">
        <w:rPr>
          <w:sz w:val="24"/>
          <w:szCs w:val="24"/>
        </w:rPr>
        <w:t>деятельностьдетскихобщественных</w:t>
      </w:r>
      <w:r w:rsidRPr="006B2875">
        <w:rPr>
          <w:spacing w:val="-2"/>
          <w:sz w:val="24"/>
          <w:szCs w:val="24"/>
        </w:rPr>
        <w:t>объединений;</w:t>
      </w:r>
    </w:p>
    <w:p w:rsidR="00684CD6" w:rsidRPr="006B2875" w:rsidRDefault="0037235B" w:rsidP="006B2875">
      <w:pPr>
        <w:tabs>
          <w:tab w:val="left" w:pos="851"/>
        </w:tabs>
        <w:spacing w:line="252" w:lineRule="exact"/>
        <w:ind w:left="142"/>
        <w:jc w:val="both"/>
        <w:rPr>
          <w:sz w:val="24"/>
          <w:szCs w:val="24"/>
        </w:rPr>
      </w:pPr>
      <w:r w:rsidRPr="006B2875">
        <w:rPr>
          <w:sz w:val="24"/>
          <w:szCs w:val="24"/>
        </w:rPr>
        <w:t>Итогомсамоанализаявляетсяпереченьвыявленныхпроблем,надрешениемкоторыхпредстоитработатьпедагогическому</w:t>
      </w:r>
      <w:r w:rsidRPr="006B2875">
        <w:rPr>
          <w:spacing w:val="-2"/>
          <w:sz w:val="24"/>
          <w:szCs w:val="24"/>
        </w:rPr>
        <w:t>коллективу.</w:t>
      </w:r>
    </w:p>
    <w:p w:rsidR="00684CD6" w:rsidRPr="006B2875" w:rsidRDefault="0037235B" w:rsidP="006B2875">
      <w:pPr>
        <w:tabs>
          <w:tab w:val="left" w:pos="851"/>
        </w:tabs>
        <w:spacing w:before="2"/>
        <w:ind w:left="142"/>
        <w:jc w:val="both"/>
        <w:rPr>
          <w:sz w:val="24"/>
          <w:szCs w:val="24"/>
        </w:rPr>
      </w:pPr>
      <w:r w:rsidRPr="006B2875">
        <w:rPr>
          <w:sz w:val="24"/>
          <w:szCs w:val="24"/>
        </w:rPr>
        <w:t>Итогисамоанализаоформляютсяввидеотчёта,составляемогозаместителемдиректоравконцеучебногогода,рассматриваютсяиутверждаются педагогическим советом</w:t>
      </w:r>
    </w:p>
    <w:p w:rsidR="00684CD6" w:rsidRPr="006B2875" w:rsidRDefault="0037235B" w:rsidP="006B2875">
      <w:pPr>
        <w:pStyle w:val="3"/>
        <w:tabs>
          <w:tab w:val="left" w:pos="851"/>
        </w:tabs>
        <w:spacing w:before="1"/>
        <w:ind w:left="142"/>
        <w:jc w:val="both"/>
      </w:pPr>
      <w:r w:rsidRPr="006B2875">
        <w:t>Самоанализвоспитательногопроцессавшколепоказывает</w:t>
      </w:r>
      <w:r w:rsidRPr="006B2875">
        <w:rPr>
          <w:spacing w:val="-2"/>
        </w:rPr>
        <w:t>следующее:</w:t>
      </w:r>
    </w:p>
    <w:p w:rsidR="00684CD6" w:rsidRPr="006B2875" w:rsidRDefault="0037235B" w:rsidP="00587708">
      <w:pPr>
        <w:pStyle w:val="a6"/>
        <w:numPr>
          <w:ilvl w:val="0"/>
          <w:numId w:val="56"/>
        </w:numPr>
        <w:tabs>
          <w:tab w:val="left" w:pos="472"/>
          <w:tab w:val="left" w:pos="851"/>
        </w:tabs>
        <w:ind w:left="142" w:right="282" w:firstLine="0"/>
        <w:rPr>
          <w:sz w:val="24"/>
          <w:szCs w:val="24"/>
        </w:rPr>
      </w:pPr>
      <w:r w:rsidRPr="006B2875">
        <w:rPr>
          <w:sz w:val="24"/>
          <w:szCs w:val="24"/>
        </w:rPr>
        <w:t>В школе созданы достаточно благоприятные безопасные условия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которые используются достаточно рационально и дают определенные положительные результаты.</w:t>
      </w:r>
    </w:p>
    <w:p w:rsidR="00684CD6" w:rsidRPr="006B2875" w:rsidRDefault="0037235B" w:rsidP="006B2875">
      <w:pPr>
        <w:pStyle w:val="a3"/>
        <w:tabs>
          <w:tab w:val="left" w:pos="851"/>
        </w:tabs>
        <w:ind w:left="142"/>
      </w:pPr>
      <w:r w:rsidRPr="006B2875">
        <w:t>Чтобыоткорректироватьнедочетывработеизакрепитьдостигнутыерезультаты,необходимообратитьвниманиенаследующие</w:t>
      </w:r>
      <w:r w:rsidRPr="006B2875">
        <w:rPr>
          <w:spacing w:val="-2"/>
        </w:rPr>
        <w:t>моменты:</w:t>
      </w:r>
    </w:p>
    <w:p w:rsidR="00684CD6" w:rsidRPr="006B2875" w:rsidRDefault="0037235B" w:rsidP="00587708">
      <w:pPr>
        <w:pStyle w:val="a6"/>
        <w:numPr>
          <w:ilvl w:val="1"/>
          <w:numId w:val="56"/>
        </w:numPr>
        <w:tabs>
          <w:tab w:val="left" w:pos="471"/>
          <w:tab w:val="left" w:pos="851"/>
        </w:tabs>
        <w:ind w:left="142" w:right="296" w:firstLine="0"/>
        <w:rPr>
          <w:sz w:val="24"/>
          <w:szCs w:val="24"/>
        </w:rPr>
      </w:pPr>
      <w:r w:rsidRPr="006B2875">
        <w:rPr>
          <w:sz w:val="24"/>
          <w:szCs w:val="24"/>
        </w:rPr>
        <w:t>Продолжить систематическое введение здоровьесберегающих технологий в процесс обучения и воспитания; удерживать высокий процент охвата обучающихся спортивно-массовой, оздоровительной работой, активно используя потенциал ученического самоуправления.</w:t>
      </w:r>
    </w:p>
    <w:p w:rsidR="00684CD6" w:rsidRPr="006B2875" w:rsidRDefault="0037235B" w:rsidP="00587708">
      <w:pPr>
        <w:pStyle w:val="a6"/>
        <w:numPr>
          <w:ilvl w:val="1"/>
          <w:numId w:val="56"/>
        </w:numPr>
        <w:tabs>
          <w:tab w:val="left" w:pos="471"/>
          <w:tab w:val="left" w:pos="851"/>
        </w:tabs>
        <w:ind w:left="142" w:right="286" w:firstLine="0"/>
        <w:rPr>
          <w:sz w:val="24"/>
          <w:szCs w:val="24"/>
        </w:rPr>
      </w:pPr>
      <w:r w:rsidRPr="006B2875">
        <w:rPr>
          <w:sz w:val="24"/>
          <w:szCs w:val="24"/>
        </w:rPr>
        <w:t>Классным руководителям уделять большое внимание в работе на формирование правильного пищевого поведения, воспитание культуры питания и ответственности за свое здоровье через систему классных традиций (пример: «чаепитие, как знакомство с этикетом, сервировкойстола…) и проводя параллель между сбалансированным питанием и успехами в учебе;</w:t>
      </w:r>
    </w:p>
    <w:p w:rsidR="00684CD6" w:rsidRPr="006B2875" w:rsidRDefault="0037235B" w:rsidP="00587708">
      <w:pPr>
        <w:pStyle w:val="a6"/>
        <w:numPr>
          <w:ilvl w:val="1"/>
          <w:numId w:val="56"/>
        </w:numPr>
        <w:tabs>
          <w:tab w:val="left" w:pos="471"/>
          <w:tab w:val="left" w:pos="851"/>
        </w:tabs>
        <w:ind w:left="142" w:right="289" w:firstLine="0"/>
        <w:rPr>
          <w:sz w:val="24"/>
          <w:szCs w:val="24"/>
        </w:rPr>
      </w:pPr>
      <w:r w:rsidRPr="006B2875">
        <w:rPr>
          <w:sz w:val="24"/>
          <w:szCs w:val="24"/>
        </w:rPr>
        <w:t>Классным руководителям, в работе с учащимися, требующими особого педагогического внимания, обратить внимание на приобретение учащимися социально-психологических навыков, обеспечивающих умение отказаться от рискованных предложений, видеть положительные и отрицательные стороны явлений, взаимодействовать со сверстниками, дружить, выражать правильно свои чувства.</w:t>
      </w:r>
    </w:p>
    <w:p w:rsidR="00684CD6" w:rsidRPr="006B2875" w:rsidRDefault="0037235B" w:rsidP="00587708">
      <w:pPr>
        <w:pStyle w:val="a6"/>
        <w:numPr>
          <w:ilvl w:val="0"/>
          <w:numId w:val="56"/>
        </w:numPr>
        <w:tabs>
          <w:tab w:val="left" w:pos="472"/>
          <w:tab w:val="left" w:pos="851"/>
        </w:tabs>
        <w:ind w:left="142" w:right="2353" w:firstLine="0"/>
        <w:rPr>
          <w:sz w:val="24"/>
          <w:szCs w:val="24"/>
        </w:rPr>
      </w:pPr>
      <w:r w:rsidRPr="006B2875">
        <w:rPr>
          <w:sz w:val="24"/>
          <w:szCs w:val="24"/>
        </w:rPr>
        <w:t>Вшколесозданыдостаточноблагоприятныеусловия,обеспечивающиепозитивныемежличностные отношенияобучающихся. Однако, чтобы сделать работуболее целенаправленной и продуктивной, необходимо обратить вниманиена следующие моменты:</w:t>
      </w:r>
    </w:p>
    <w:p w:rsidR="00684CD6" w:rsidRPr="006B2875" w:rsidRDefault="0037235B" w:rsidP="00587708">
      <w:pPr>
        <w:pStyle w:val="a6"/>
        <w:numPr>
          <w:ilvl w:val="1"/>
          <w:numId w:val="56"/>
        </w:numPr>
        <w:tabs>
          <w:tab w:val="left" w:pos="532"/>
          <w:tab w:val="left" w:pos="851"/>
        </w:tabs>
        <w:ind w:left="142" w:right="283" w:firstLine="0"/>
        <w:rPr>
          <w:sz w:val="24"/>
          <w:szCs w:val="24"/>
        </w:rPr>
      </w:pPr>
      <w:r w:rsidRPr="006B2875">
        <w:rPr>
          <w:sz w:val="24"/>
          <w:szCs w:val="24"/>
        </w:rPr>
        <w:t xml:space="preserve">Класснымруководителямвнимательнееиспользоватьрезультатыдиагностическихисследованийприпланированиивоспитательнойработыс </w:t>
      </w:r>
      <w:r w:rsidRPr="006B2875">
        <w:rPr>
          <w:spacing w:val="-2"/>
          <w:sz w:val="24"/>
          <w:szCs w:val="24"/>
        </w:rPr>
        <w:t>классом.</w:t>
      </w:r>
    </w:p>
    <w:p w:rsidR="00684CD6" w:rsidRPr="006B2875" w:rsidRDefault="0037235B" w:rsidP="00587708">
      <w:pPr>
        <w:pStyle w:val="a6"/>
        <w:numPr>
          <w:ilvl w:val="1"/>
          <w:numId w:val="56"/>
        </w:numPr>
        <w:tabs>
          <w:tab w:val="left" w:pos="472"/>
          <w:tab w:val="left" w:pos="851"/>
        </w:tabs>
        <w:ind w:left="142" w:right="284" w:firstLine="0"/>
        <w:rPr>
          <w:sz w:val="24"/>
          <w:szCs w:val="24"/>
        </w:rPr>
      </w:pPr>
      <w:r w:rsidRPr="006B2875">
        <w:rPr>
          <w:sz w:val="24"/>
          <w:szCs w:val="24"/>
        </w:rPr>
        <w:t xml:space="preserve">Уделять больше внимания проведению внеклассных мероприятий на сплочение классного коллектива, а так же способствующих самореализации </w:t>
      </w:r>
      <w:r w:rsidRPr="006B2875">
        <w:rPr>
          <w:spacing w:val="-2"/>
          <w:sz w:val="24"/>
          <w:szCs w:val="24"/>
        </w:rPr>
        <w:t>учащихся.</w:t>
      </w:r>
    </w:p>
    <w:p w:rsidR="00684CD6" w:rsidRPr="006B2875" w:rsidRDefault="0037235B" w:rsidP="00587708">
      <w:pPr>
        <w:pStyle w:val="a6"/>
        <w:numPr>
          <w:ilvl w:val="1"/>
          <w:numId w:val="56"/>
        </w:numPr>
        <w:tabs>
          <w:tab w:val="left" w:pos="472"/>
          <w:tab w:val="left" w:pos="851"/>
        </w:tabs>
        <w:ind w:left="142" w:firstLine="0"/>
        <w:rPr>
          <w:sz w:val="24"/>
          <w:szCs w:val="24"/>
        </w:rPr>
      </w:pPr>
      <w:r w:rsidRPr="006B2875">
        <w:rPr>
          <w:sz w:val="24"/>
          <w:szCs w:val="24"/>
        </w:rPr>
        <w:t>Класснымруководителямпродолжатьразвиватьдеятельностьклассногодетского</w:t>
      </w:r>
      <w:r w:rsidRPr="006B2875">
        <w:rPr>
          <w:spacing w:val="-2"/>
          <w:sz w:val="24"/>
          <w:szCs w:val="24"/>
        </w:rPr>
        <w:t>самоуправления;</w:t>
      </w:r>
    </w:p>
    <w:p w:rsidR="00684CD6" w:rsidRPr="006B2875" w:rsidRDefault="0037235B" w:rsidP="00587708">
      <w:pPr>
        <w:pStyle w:val="a6"/>
        <w:numPr>
          <w:ilvl w:val="1"/>
          <w:numId w:val="56"/>
        </w:numPr>
        <w:tabs>
          <w:tab w:val="left" w:pos="532"/>
          <w:tab w:val="left" w:pos="851"/>
        </w:tabs>
        <w:ind w:left="142" w:firstLine="0"/>
        <w:rPr>
          <w:sz w:val="24"/>
          <w:szCs w:val="24"/>
        </w:rPr>
      </w:pPr>
      <w:r w:rsidRPr="006B2875">
        <w:rPr>
          <w:sz w:val="24"/>
          <w:szCs w:val="24"/>
        </w:rPr>
        <w:t>Продуматьсистемуобучениялидеров,используяпотенциалспециалистовиздругих</w:t>
      </w:r>
      <w:r w:rsidRPr="006B2875">
        <w:rPr>
          <w:spacing w:val="-2"/>
          <w:sz w:val="24"/>
          <w:szCs w:val="24"/>
        </w:rPr>
        <w:t>организаций.</w:t>
      </w:r>
    </w:p>
    <w:p w:rsidR="00684CD6" w:rsidRPr="006B2875" w:rsidRDefault="0037235B" w:rsidP="00587708">
      <w:pPr>
        <w:pStyle w:val="a6"/>
        <w:numPr>
          <w:ilvl w:val="1"/>
          <w:numId w:val="56"/>
        </w:numPr>
        <w:tabs>
          <w:tab w:val="left" w:pos="472"/>
          <w:tab w:val="left" w:pos="851"/>
        </w:tabs>
        <w:ind w:left="142" w:right="285" w:firstLine="0"/>
        <w:rPr>
          <w:sz w:val="24"/>
          <w:szCs w:val="24"/>
        </w:rPr>
      </w:pPr>
      <w:r w:rsidRPr="006B2875">
        <w:rPr>
          <w:sz w:val="24"/>
          <w:szCs w:val="24"/>
        </w:rPr>
        <w:t>Продолжитьиспользоватьвозможностидетскихобщественныхдвижений,волонтерствадлявовлеченияподростковвсоциальноактивную</w:t>
      </w:r>
      <w:r w:rsidRPr="006B2875">
        <w:rPr>
          <w:spacing w:val="-2"/>
          <w:sz w:val="24"/>
          <w:szCs w:val="24"/>
        </w:rPr>
        <w:t>деятельность.</w:t>
      </w:r>
    </w:p>
    <w:p w:rsidR="00684CD6" w:rsidRPr="006B2875" w:rsidRDefault="0037235B" w:rsidP="00587708">
      <w:pPr>
        <w:pStyle w:val="a6"/>
        <w:numPr>
          <w:ilvl w:val="0"/>
          <w:numId w:val="56"/>
        </w:numPr>
        <w:tabs>
          <w:tab w:val="left" w:pos="472"/>
          <w:tab w:val="left" w:pos="851"/>
        </w:tabs>
        <w:ind w:left="142" w:firstLine="0"/>
        <w:rPr>
          <w:sz w:val="24"/>
          <w:szCs w:val="24"/>
        </w:rPr>
      </w:pPr>
      <w:r w:rsidRPr="006B2875">
        <w:rPr>
          <w:sz w:val="24"/>
          <w:szCs w:val="24"/>
        </w:rPr>
        <w:t>ЗадачивоспитаниякомпетентногогражданинаРоссии,принимающегосудьбуОтечествакаксвоюличную,осознающегоответственность</w:t>
      </w:r>
      <w:r w:rsidRPr="006B2875">
        <w:rPr>
          <w:spacing w:val="-5"/>
          <w:sz w:val="24"/>
          <w:szCs w:val="24"/>
        </w:rPr>
        <w:t>за</w:t>
      </w:r>
    </w:p>
    <w:p w:rsidR="00684CD6" w:rsidRPr="006B2875" w:rsidRDefault="00684CD6" w:rsidP="006B2875">
      <w:pPr>
        <w:tabs>
          <w:tab w:val="left" w:pos="851"/>
        </w:tabs>
        <w:ind w:left="142"/>
        <w:jc w:val="both"/>
        <w:rPr>
          <w:sz w:val="24"/>
          <w:szCs w:val="24"/>
        </w:rPr>
        <w:sectPr w:rsidR="00684CD6" w:rsidRPr="006B2875" w:rsidSect="006B2875">
          <w:headerReference w:type="default" r:id="rId356"/>
          <w:footerReference w:type="default" r:id="rId357"/>
          <w:pgSz w:w="16840" w:h="11910" w:orient="landscape"/>
          <w:pgMar w:top="1020" w:right="580" w:bottom="280" w:left="660" w:header="712" w:footer="0" w:gutter="0"/>
          <w:cols w:space="720"/>
        </w:sectPr>
      </w:pPr>
    </w:p>
    <w:p w:rsidR="00684CD6" w:rsidRPr="006B2875" w:rsidRDefault="0037235B" w:rsidP="006B2875">
      <w:pPr>
        <w:pStyle w:val="a3"/>
        <w:tabs>
          <w:tab w:val="left" w:pos="851"/>
        </w:tabs>
        <w:ind w:left="142" w:right="284"/>
      </w:pPr>
      <w:r w:rsidRPr="006B2875">
        <w:lastRenderedPageBreak/>
        <w:t>настоящее и будущее своей страны, укорененного в духовных и культурных традициях многонационального народа России, реализуются в школе на достаточно высоком уровне.</w:t>
      </w:r>
    </w:p>
    <w:p w:rsidR="00684CD6" w:rsidRPr="006B2875" w:rsidRDefault="0037235B" w:rsidP="006B2875">
      <w:pPr>
        <w:pStyle w:val="a3"/>
        <w:tabs>
          <w:tab w:val="left" w:pos="851"/>
        </w:tabs>
        <w:spacing w:before="1"/>
        <w:ind w:left="142" w:right="282"/>
      </w:pPr>
      <w:r w:rsidRPr="006B2875">
        <w:t>В связи с этим, в 2023/2024 учебном году школа планирует особое внимание уделить формированию социальной компетентности обучающихся уровня НОО, ООО, СОО повышению уровня учебной мотивации, познавательной активности, ответственности и самостоятельности, сформированности нравственных ценностей обучающихся 1-11-х классов, совершенствованию педагогического мастерства молодых педагогов, повышение их уровня профессиональной компетентности, улучшение работы, направленную на координацию совместных усилий всех участников образовательного процесса – обучающихся, классных руководителей, учителей-предметников, социального педагога,совершенствование работы с родителями по правовому воспитанию детей, активизация работы органов ученического самоуправления.</w:t>
      </w:r>
    </w:p>
    <w:p w:rsidR="00684CD6" w:rsidRPr="006B2875" w:rsidRDefault="00684CD6" w:rsidP="006B2875">
      <w:pPr>
        <w:pStyle w:val="a3"/>
        <w:tabs>
          <w:tab w:val="left" w:pos="851"/>
        </w:tabs>
        <w:ind w:left="142"/>
      </w:pPr>
    </w:p>
    <w:p w:rsidR="00684CD6" w:rsidRPr="006B2875" w:rsidRDefault="0037235B" w:rsidP="006B2875">
      <w:pPr>
        <w:pStyle w:val="a3"/>
        <w:tabs>
          <w:tab w:val="left" w:pos="851"/>
        </w:tabs>
        <w:spacing w:after="47"/>
        <w:ind w:left="142"/>
      </w:pPr>
      <w:r w:rsidRPr="006B2875">
        <w:t>Организационно-методическая</w:t>
      </w:r>
      <w:r w:rsidRPr="006B2875">
        <w:rPr>
          <w:spacing w:val="-2"/>
        </w:rPr>
        <w:t>работа.</w:t>
      </w: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9229"/>
        <w:gridCol w:w="1877"/>
        <w:gridCol w:w="3117"/>
      </w:tblGrid>
      <w:tr w:rsidR="00684CD6" w:rsidRPr="006B2875">
        <w:trPr>
          <w:trHeight w:val="635"/>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10"/>
                <w:sz w:val="24"/>
                <w:szCs w:val="24"/>
              </w:rPr>
              <w:t>№</w:t>
            </w:r>
          </w:p>
        </w:tc>
        <w:tc>
          <w:tcPr>
            <w:tcW w:w="9229"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Мероприятия</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4"/>
                <w:sz w:val="24"/>
                <w:szCs w:val="24"/>
              </w:rPr>
              <w:t>Дата</w:t>
            </w:r>
          </w:p>
          <w:p w:rsidR="00684CD6" w:rsidRPr="006B2875" w:rsidRDefault="0037235B" w:rsidP="006B2875">
            <w:pPr>
              <w:pStyle w:val="TableParagraph"/>
              <w:tabs>
                <w:tab w:val="left" w:pos="851"/>
              </w:tabs>
              <w:spacing w:before="41"/>
              <w:ind w:left="142"/>
              <w:jc w:val="both"/>
              <w:rPr>
                <w:sz w:val="24"/>
                <w:szCs w:val="24"/>
              </w:rPr>
            </w:pPr>
            <w:r w:rsidRPr="006B2875">
              <w:rPr>
                <w:spacing w:val="-2"/>
                <w:sz w:val="24"/>
                <w:szCs w:val="24"/>
              </w:rPr>
              <w:t>проведения</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Ответственные</w:t>
            </w:r>
          </w:p>
        </w:tc>
      </w:tr>
      <w:tr w:rsidR="00684CD6" w:rsidRPr="006B2875">
        <w:trPr>
          <w:trHeight w:val="952"/>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10"/>
                <w:sz w:val="24"/>
                <w:szCs w:val="24"/>
              </w:rPr>
              <w:t>1</w:t>
            </w:r>
          </w:p>
        </w:tc>
        <w:tc>
          <w:tcPr>
            <w:tcW w:w="9229" w:type="dxa"/>
          </w:tcPr>
          <w:p w:rsidR="00684CD6" w:rsidRPr="006B2875" w:rsidRDefault="0037235B" w:rsidP="006B2875">
            <w:pPr>
              <w:pStyle w:val="TableParagraph"/>
              <w:tabs>
                <w:tab w:val="left" w:pos="851"/>
              </w:tabs>
              <w:spacing w:line="276" w:lineRule="auto"/>
              <w:ind w:left="142"/>
              <w:jc w:val="both"/>
              <w:rPr>
                <w:sz w:val="24"/>
                <w:szCs w:val="24"/>
              </w:rPr>
            </w:pPr>
            <w:r w:rsidRPr="006B2875">
              <w:rPr>
                <w:sz w:val="24"/>
                <w:szCs w:val="24"/>
              </w:rPr>
              <w:t>Организациявоспитательнойипрофилактическойработывшколе.Организацияи проведение Месячника безопасности детей, акция «Внимание, дети!».</w:t>
            </w:r>
          </w:p>
          <w:p w:rsidR="00684CD6" w:rsidRPr="006B2875" w:rsidRDefault="0037235B" w:rsidP="006B2875">
            <w:pPr>
              <w:pStyle w:val="TableParagraph"/>
              <w:tabs>
                <w:tab w:val="left" w:pos="851"/>
              </w:tabs>
              <w:spacing w:line="275" w:lineRule="exact"/>
              <w:ind w:left="142"/>
              <w:jc w:val="both"/>
              <w:rPr>
                <w:sz w:val="24"/>
                <w:szCs w:val="24"/>
              </w:rPr>
            </w:pPr>
            <w:r w:rsidRPr="006B2875">
              <w:rPr>
                <w:sz w:val="24"/>
                <w:szCs w:val="24"/>
              </w:rPr>
              <w:t>Оподготовкекторжественнойлинейке,посвященнойначалуновогоучебного</w:t>
            </w:r>
            <w:r w:rsidRPr="006B2875">
              <w:rPr>
                <w:spacing w:val="-4"/>
                <w:sz w:val="24"/>
                <w:szCs w:val="24"/>
              </w:rPr>
              <w:t>года</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Август</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1586"/>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2.</w:t>
            </w:r>
          </w:p>
        </w:tc>
        <w:tc>
          <w:tcPr>
            <w:tcW w:w="9229" w:type="dxa"/>
          </w:tcPr>
          <w:p w:rsidR="00684CD6" w:rsidRPr="006B2875" w:rsidRDefault="0037235B" w:rsidP="006B2875">
            <w:pPr>
              <w:pStyle w:val="TableParagraph"/>
              <w:tabs>
                <w:tab w:val="left" w:pos="851"/>
              </w:tabs>
              <w:spacing w:line="276" w:lineRule="auto"/>
              <w:ind w:left="142" w:right="4702"/>
              <w:jc w:val="both"/>
              <w:rPr>
                <w:sz w:val="24"/>
                <w:szCs w:val="24"/>
              </w:rPr>
            </w:pPr>
            <w:r w:rsidRPr="006B2875">
              <w:rPr>
                <w:sz w:val="24"/>
                <w:szCs w:val="24"/>
              </w:rPr>
              <w:t>Итогиобследованиямногодетныхсемей Об организации дежурства по школе.</w:t>
            </w:r>
          </w:p>
          <w:p w:rsidR="00684CD6" w:rsidRPr="006B2875" w:rsidRDefault="0037235B" w:rsidP="006B2875">
            <w:pPr>
              <w:pStyle w:val="TableParagraph"/>
              <w:tabs>
                <w:tab w:val="left" w:pos="851"/>
                <w:tab w:val="left" w:pos="2404"/>
                <w:tab w:val="left" w:pos="3251"/>
                <w:tab w:val="left" w:pos="3792"/>
                <w:tab w:val="left" w:pos="5538"/>
                <w:tab w:val="left" w:pos="7172"/>
                <w:tab w:val="left" w:pos="8337"/>
              </w:tabs>
              <w:spacing w:line="276" w:lineRule="auto"/>
              <w:ind w:left="142" w:right="96"/>
              <w:jc w:val="both"/>
              <w:rPr>
                <w:sz w:val="24"/>
                <w:szCs w:val="24"/>
              </w:rPr>
            </w:pPr>
            <w:r w:rsidRPr="006B2875">
              <w:rPr>
                <w:sz w:val="24"/>
                <w:szCs w:val="24"/>
              </w:rPr>
              <w:t xml:space="preserve">Организацияработыссемьямиидетьмигруппыриска,атакжесостоящимина </w:t>
            </w:r>
            <w:r w:rsidRPr="006B2875">
              <w:rPr>
                <w:spacing w:val="-2"/>
                <w:sz w:val="24"/>
                <w:szCs w:val="24"/>
              </w:rPr>
              <w:t>межведомственном</w:t>
            </w:r>
            <w:r w:rsidRPr="006B2875">
              <w:rPr>
                <w:sz w:val="24"/>
                <w:szCs w:val="24"/>
              </w:rPr>
              <w:tab/>
            </w:r>
            <w:r w:rsidRPr="006B2875">
              <w:rPr>
                <w:spacing w:val="-4"/>
                <w:sz w:val="24"/>
                <w:szCs w:val="24"/>
              </w:rPr>
              <w:t>учете</w:t>
            </w:r>
            <w:r w:rsidRPr="006B2875">
              <w:rPr>
                <w:sz w:val="24"/>
                <w:szCs w:val="24"/>
              </w:rPr>
              <w:tab/>
            </w:r>
            <w:r w:rsidRPr="006B2875">
              <w:rPr>
                <w:spacing w:val="-5"/>
                <w:sz w:val="24"/>
                <w:szCs w:val="24"/>
              </w:rPr>
              <w:t>по</w:t>
            </w:r>
            <w:r w:rsidRPr="006B2875">
              <w:rPr>
                <w:sz w:val="24"/>
                <w:szCs w:val="24"/>
              </w:rPr>
              <w:tab/>
            </w:r>
            <w:r w:rsidRPr="006B2875">
              <w:rPr>
                <w:spacing w:val="-2"/>
                <w:sz w:val="24"/>
                <w:szCs w:val="24"/>
              </w:rPr>
              <w:t>профилактике</w:t>
            </w:r>
            <w:r w:rsidRPr="006B2875">
              <w:rPr>
                <w:sz w:val="24"/>
                <w:szCs w:val="24"/>
              </w:rPr>
              <w:tab/>
            </w:r>
            <w:r w:rsidRPr="006B2875">
              <w:rPr>
                <w:spacing w:val="-2"/>
                <w:sz w:val="24"/>
                <w:szCs w:val="24"/>
              </w:rPr>
              <w:t>общественно</w:t>
            </w:r>
            <w:r w:rsidRPr="006B2875">
              <w:rPr>
                <w:sz w:val="24"/>
                <w:szCs w:val="24"/>
              </w:rPr>
              <w:tab/>
            </w:r>
            <w:r w:rsidRPr="006B2875">
              <w:rPr>
                <w:spacing w:val="-2"/>
                <w:sz w:val="24"/>
                <w:szCs w:val="24"/>
              </w:rPr>
              <w:t>опасных</w:t>
            </w:r>
            <w:r w:rsidRPr="006B2875">
              <w:rPr>
                <w:sz w:val="24"/>
                <w:szCs w:val="24"/>
              </w:rPr>
              <w:tab/>
            </w:r>
            <w:r w:rsidRPr="006B2875">
              <w:rPr>
                <w:spacing w:val="-2"/>
                <w:sz w:val="24"/>
                <w:szCs w:val="24"/>
              </w:rPr>
              <w:t>деяний,</w:t>
            </w:r>
          </w:p>
          <w:p w:rsidR="00684CD6" w:rsidRPr="006B2875" w:rsidRDefault="0037235B" w:rsidP="006B2875">
            <w:pPr>
              <w:pStyle w:val="TableParagraph"/>
              <w:tabs>
                <w:tab w:val="left" w:pos="851"/>
              </w:tabs>
              <w:ind w:left="142"/>
              <w:jc w:val="both"/>
              <w:rPr>
                <w:sz w:val="24"/>
                <w:szCs w:val="24"/>
              </w:rPr>
            </w:pPr>
            <w:r w:rsidRPr="006B2875">
              <w:rPr>
                <w:sz w:val="24"/>
                <w:szCs w:val="24"/>
              </w:rPr>
              <w:t>самовольныхуходовиз</w:t>
            </w:r>
            <w:r w:rsidRPr="006B2875">
              <w:rPr>
                <w:spacing w:val="-2"/>
                <w:sz w:val="24"/>
                <w:szCs w:val="24"/>
              </w:rPr>
              <w:t>дома.</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Сентябрь</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635"/>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3.</w:t>
            </w:r>
          </w:p>
        </w:tc>
        <w:tc>
          <w:tcPr>
            <w:tcW w:w="9229"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Соблюдениеединыхтребованийквнешнемувиду</w:t>
            </w:r>
            <w:r w:rsidRPr="006B2875">
              <w:rPr>
                <w:spacing w:val="-2"/>
                <w:sz w:val="24"/>
                <w:szCs w:val="24"/>
              </w:rPr>
              <w:t>учащихся</w:t>
            </w:r>
          </w:p>
          <w:p w:rsidR="00684CD6" w:rsidRPr="006B2875" w:rsidRDefault="0037235B" w:rsidP="006B2875">
            <w:pPr>
              <w:pStyle w:val="TableParagraph"/>
              <w:tabs>
                <w:tab w:val="left" w:pos="851"/>
              </w:tabs>
              <w:spacing w:before="41"/>
              <w:ind w:left="142"/>
              <w:jc w:val="both"/>
              <w:rPr>
                <w:sz w:val="24"/>
                <w:szCs w:val="24"/>
              </w:rPr>
            </w:pPr>
            <w:r w:rsidRPr="006B2875">
              <w:rPr>
                <w:sz w:val="24"/>
                <w:szCs w:val="24"/>
              </w:rPr>
              <w:t>Организацияспортивно-массовойработы.Организацияпроведенияосенних</w:t>
            </w:r>
            <w:r w:rsidRPr="006B2875">
              <w:rPr>
                <w:spacing w:val="-2"/>
                <w:sz w:val="24"/>
                <w:szCs w:val="24"/>
              </w:rPr>
              <w:t>каникул</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Октябрь</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316"/>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4.</w:t>
            </w:r>
          </w:p>
        </w:tc>
        <w:tc>
          <w:tcPr>
            <w:tcW w:w="9229" w:type="dxa"/>
          </w:tcPr>
          <w:p w:rsidR="00684CD6" w:rsidRPr="006B2875" w:rsidRDefault="0037235B" w:rsidP="00587708">
            <w:pPr>
              <w:pStyle w:val="TableParagraph"/>
              <w:numPr>
                <w:ilvl w:val="0"/>
                <w:numId w:val="55"/>
              </w:numPr>
              <w:tabs>
                <w:tab w:val="left" w:pos="350"/>
                <w:tab w:val="left" w:pos="851"/>
              </w:tabs>
              <w:spacing w:line="270" w:lineRule="exact"/>
              <w:ind w:left="142" w:firstLine="0"/>
              <w:jc w:val="both"/>
              <w:rPr>
                <w:sz w:val="24"/>
                <w:szCs w:val="24"/>
              </w:rPr>
            </w:pPr>
            <w:r w:rsidRPr="006B2875">
              <w:rPr>
                <w:sz w:val="24"/>
                <w:szCs w:val="24"/>
              </w:rPr>
              <w:t>Организацияработыкружков,</w:t>
            </w:r>
            <w:r w:rsidRPr="006B2875">
              <w:rPr>
                <w:spacing w:val="-2"/>
                <w:sz w:val="24"/>
                <w:szCs w:val="24"/>
              </w:rPr>
              <w:t xml:space="preserve"> секций.</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Ноябрь</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635"/>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5.</w:t>
            </w:r>
          </w:p>
        </w:tc>
        <w:tc>
          <w:tcPr>
            <w:tcW w:w="9229" w:type="dxa"/>
          </w:tcPr>
          <w:p w:rsidR="00684CD6" w:rsidRPr="006B2875" w:rsidRDefault="0037235B" w:rsidP="00587708">
            <w:pPr>
              <w:pStyle w:val="TableParagraph"/>
              <w:numPr>
                <w:ilvl w:val="0"/>
                <w:numId w:val="54"/>
              </w:numPr>
              <w:tabs>
                <w:tab w:val="left" w:pos="350"/>
                <w:tab w:val="left" w:pos="851"/>
              </w:tabs>
              <w:spacing w:line="270" w:lineRule="exact"/>
              <w:ind w:left="142" w:firstLine="0"/>
              <w:jc w:val="both"/>
              <w:rPr>
                <w:sz w:val="24"/>
                <w:szCs w:val="24"/>
              </w:rPr>
            </w:pPr>
            <w:r w:rsidRPr="006B2875">
              <w:rPr>
                <w:sz w:val="24"/>
                <w:szCs w:val="24"/>
              </w:rPr>
              <w:t>Итогипроверкиработыклассныхруководителейс</w:t>
            </w:r>
            <w:r w:rsidRPr="006B2875">
              <w:rPr>
                <w:spacing w:val="-2"/>
                <w:sz w:val="24"/>
                <w:szCs w:val="24"/>
              </w:rPr>
              <w:t>документацией</w:t>
            </w:r>
          </w:p>
          <w:p w:rsidR="00684CD6" w:rsidRPr="006B2875" w:rsidRDefault="0037235B" w:rsidP="00587708">
            <w:pPr>
              <w:pStyle w:val="TableParagraph"/>
              <w:numPr>
                <w:ilvl w:val="0"/>
                <w:numId w:val="54"/>
              </w:numPr>
              <w:tabs>
                <w:tab w:val="left" w:pos="350"/>
                <w:tab w:val="left" w:pos="851"/>
              </w:tabs>
              <w:spacing w:before="41"/>
              <w:ind w:left="142" w:firstLine="0"/>
              <w:jc w:val="both"/>
              <w:rPr>
                <w:sz w:val="24"/>
                <w:szCs w:val="24"/>
              </w:rPr>
            </w:pPr>
            <w:r w:rsidRPr="006B2875">
              <w:rPr>
                <w:sz w:val="24"/>
                <w:szCs w:val="24"/>
              </w:rPr>
              <w:t>Проведениеновогоднихпраздниковиорганизацияработывзимние</w:t>
            </w:r>
            <w:r w:rsidRPr="006B2875">
              <w:rPr>
                <w:spacing w:val="-2"/>
                <w:sz w:val="24"/>
                <w:szCs w:val="24"/>
              </w:rPr>
              <w:t>каникулы</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Декабрь</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633"/>
        </w:trPr>
        <w:tc>
          <w:tcPr>
            <w:tcW w:w="660"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5"/>
                <w:sz w:val="24"/>
                <w:szCs w:val="24"/>
              </w:rPr>
              <w:t>6.</w:t>
            </w:r>
          </w:p>
        </w:tc>
        <w:tc>
          <w:tcPr>
            <w:tcW w:w="9229" w:type="dxa"/>
          </w:tcPr>
          <w:p w:rsidR="00684CD6" w:rsidRPr="006B2875" w:rsidRDefault="0037235B" w:rsidP="00587708">
            <w:pPr>
              <w:pStyle w:val="TableParagraph"/>
              <w:numPr>
                <w:ilvl w:val="0"/>
                <w:numId w:val="53"/>
              </w:numPr>
              <w:tabs>
                <w:tab w:val="left" w:pos="350"/>
                <w:tab w:val="left" w:pos="851"/>
              </w:tabs>
              <w:spacing w:line="271" w:lineRule="exact"/>
              <w:ind w:left="142" w:firstLine="0"/>
              <w:jc w:val="both"/>
              <w:rPr>
                <w:sz w:val="24"/>
                <w:szCs w:val="24"/>
              </w:rPr>
            </w:pPr>
            <w:r w:rsidRPr="006B2875">
              <w:rPr>
                <w:sz w:val="24"/>
                <w:szCs w:val="24"/>
              </w:rPr>
              <w:t>ДеятельностьшкольногоСовета</w:t>
            </w:r>
            <w:r w:rsidRPr="006B2875">
              <w:rPr>
                <w:spacing w:val="-2"/>
                <w:sz w:val="24"/>
                <w:szCs w:val="24"/>
              </w:rPr>
              <w:t>профилактики</w:t>
            </w:r>
          </w:p>
          <w:p w:rsidR="00684CD6" w:rsidRPr="006B2875" w:rsidRDefault="0037235B" w:rsidP="00587708">
            <w:pPr>
              <w:pStyle w:val="TableParagraph"/>
              <w:numPr>
                <w:ilvl w:val="0"/>
                <w:numId w:val="53"/>
              </w:numPr>
              <w:tabs>
                <w:tab w:val="left" w:pos="288"/>
                <w:tab w:val="left" w:pos="851"/>
              </w:tabs>
              <w:spacing w:before="41"/>
              <w:ind w:left="142" w:firstLine="0"/>
              <w:jc w:val="both"/>
              <w:rPr>
                <w:sz w:val="24"/>
                <w:szCs w:val="24"/>
              </w:rPr>
            </w:pPr>
            <w:r w:rsidRPr="006B2875">
              <w:rPr>
                <w:sz w:val="24"/>
                <w:szCs w:val="24"/>
              </w:rPr>
              <w:t>ОпроведенииМесячникаоборонно-массовой</w:t>
            </w:r>
            <w:r w:rsidRPr="006B2875">
              <w:rPr>
                <w:spacing w:val="-2"/>
                <w:sz w:val="24"/>
                <w:szCs w:val="24"/>
              </w:rPr>
              <w:t xml:space="preserve"> работы.</w:t>
            </w:r>
          </w:p>
        </w:tc>
        <w:tc>
          <w:tcPr>
            <w:tcW w:w="1877"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2"/>
                <w:sz w:val="24"/>
                <w:szCs w:val="24"/>
              </w:rPr>
              <w:t>Январь</w:t>
            </w:r>
          </w:p>
        </w:tc>
        <w:tc>
          <w:tcPr>
            <w:tcW w:w="3117"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Заместитель</w:t>
            </w:r>
            <w:r w:rsidRPr="006B2875">
              <w:rPr>
                <w:spacing w:val="-2"/>
                <w:sz w:val="24"/>
                <w:szCs w:val="24"/>
              </w:rPr>
              <w:t>директора</w:t>
            </w:r>
          </w:p>
        </w:tc>
      </w:tr>
    </w:tbl>
    <w:p w:rsidR="00684CD6" w:rsidRPr="006B2875" w:rsidRDefault="00684CD6" w:rsidP="006B2875">
      <w:pPr>
        <w:tabs>
          <w:tab w:val="left" w:pos="851"/>
        </w:tabs>
        <w:spacing w:line="271" w:lineRule="exact"/>
        <w:ind w:left="142"/>
        <w:jc w:val="both"/>
        <w:rPr>
          <w:sz w:val="24"/>
          <w:szCs w:val="24"/>
        </w:rPr>
        <w:sectPr w:rsidR="00684CD6" w:rsidRPr="006B2875" w:rsidSect="006B2875">
          <w:headerReference w:type="default" r:id="rId358"/>
          <w:footerReference w:type="default" r:id="rId359"/>
          <w:pgSz w:w="16840" w:h="11910" w:orient="landscape"/>
          <w:pgMar w:top="1020" w:right="580" w:bottom="280" w:left="660" w:header="712" w:footer="0" w:gutter="0"/>
          <w:cols w:space="720"/>
        </w:sect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9229"/>
        <w:gridCol w:w="1877"/>
        <w:gridCol w:w="3117"/>
      </w:tblGrid>
      <w:tr w:rsidR="00684CD6" w:rsidRPr="006B2875">
        <w:trPr>
          <w:trHeight w:val="952"/>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lastRenderedPageBreak/>
              <w:t>7.</w:t>
            </w:r>
          </w:p>
        </w:tc>
        <w:tc>
          <w:tcPr>
            <w:tcW w:w="9229"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Сохранениездоровья</w:t>
            </w:r>
            <w:r w:rsidRPr="006B2875">
              <w:rPr>
                <w:spacing w:val="-2"/>
                <w:sz w:val="24"/>
                <w:szCs w:val="24"/>
              </w:rPr>
              <w:t>обучающихся</w:t>
            </w:r>
          </w:p>
          <w:p w:rsidR="00684CD6" w:rsidRPr="006B2875" w:rsidRDefault="0037235B" w:rsidP="006B2875">
            <w:pPr>
              <w:pStyle w:val="TableParagraph"/>
              <w:tabs>
                <w:tab w:val="left" w:pos="851"/>
              </w:tabs>
              <w:spacing w:before="7" w:line="310" w:lineRule="atLeast"/>
              <w:ind w:left="142" w:right="494"/>
              <w:jc w:val="both"/>
              <w:rPr>
                <w:sz w:val="24"/>
                <w:szCs w:val="24"/>
              </w:rPr>
            </w:pPr>
            <w:r w:rsidRPr="006B2875">
              <w:rPr>
                <w:sz w:val="24"/>
                <w:szCs w:val="24"/>
              </w:rPr>
              <w:t>Своевременностьикачествопроведениязанятийвнеурочнойдеятельности Качество проведения мероприятий по патриотическому воспитанию.</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Февраль</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633"/>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8.</w:t>
            </w:r>
          </w:p>
        </w:tc>
        <w:tc>
          <w:tcPr>
            <w:tcW w:w="9229"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Мероприятияпопрофилактикедетскогодорожного</w:t>
            </w:r>
            <w:r w:rsidRPr="006B2875">
              <w:rPr>
                <w:spacing w:val="-2"/>
                <w:sz w:val="24"/>
                <w:szCs w:val="24"/>
              </w:rPr>
              <w:t>травматизма.</w:t>
            </w:r>
          </w:p>
          <w:p w:rsidR="00684CD6" w:rsidRPr="006B2875" w:rsidRDefault="0037235B" w:rsidP="006B2875">
            <w:pPr>
              <w:pStyle w:val="TableParagraph"/>
              <w:tabs>
                <w:tab w:val="left" w:pos="851"/>
              </w:tabs>
              <w:spacing w:before="41"/>
              <w:ind w:left="142"/>
              <w:jc w:val="both"/>
              <w:rPr>
                <w:sz w:val="24"/>
                <w:szCs w:val="24"/>
              </w:rPr>
            </w:pPr>
            <w:r w:rsidRPr="006B2875">
              <w:rPr>
                <w:sz w:val="24"/>
                <w:szCs w:val="24"/>
              </w:rPr>
              <w:t>Деятельностьклассныхруководителейпоорганизациилетнегоотдыха</w:t>
            </w:r>
            <w:r w:rsidRPr="006B2875">
              <w:rPr>
                <w:spacing w:val="-2"/>
                <w:sz w:val="24"/>
                <w:szCs w:val="24"/>
              </w:rPr>
              <w:t>учащихся</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4"/>
                <w:sz w:val="24"/>
                <w:szCs w:val="24"/>
              </w:rPr>
              <w:t>Март</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952"/>
        </w:trPr>
        <w:tc>
          <w:tcPr>
            <w:tcW w:w="660"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9.</w:t>
            </w:r>
          </w:p>
        </w:tc>
        <w:tc>
          <w:tcPr>
            <w:tcW w:w="9229"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Планированиеработы</w:t>
            </w:r>
            <w:r w:rsidRPr="006B2875">
              <w:rPr>
                <w:spacing w:val="-2"/>
                <w:sz w:val="24"/>
                <w:szCs w:val="24"/>
              </w:rPr>
              <w:t xml:space="preserve"> школы</w:t>
            </w:r>
          </w:p>
          <w:p w:rsidR="00684CD6" w:rsidRPr="006B2875" w:rsidRDefault="0037235B" w:rsidP="006B2875">
            <w:pPr>
              <w:pStyle w:val="TableParagraph"/>
              <w:tabs>
                <w:tab w:val="left" w:pos="851"/>
              </w:tabs>
              <w:spacing w:before="43"/>
              <w:ind w:left="142"/>
              <w:jc w:val="both"/>
              <w:rPr>
                <w:sz w:val="24"/>
                <w:szCs w:val="24"/>
              </w:rPr>
            </w:pPr>
            <w:r w:rsidRPr="006B2875">
              <w:rPr>
                <w:sz w:val="24"/>
                <w:szCs w:val="24"/>
              </w:rPr>
              <w:t>Организациятрудаи отдыхавлетний</w:t>
            </w:r>
            <w:r w:rsidRPr="006B2875">
              <w:rPr>
                <w:spacing w:val="-2"/>
                <w:sz w:val="24"/>
                <w:szCs w:val="24"/>
              </w:rPr>
              <w:t>период.</w:t>
            </w:r>
          </w:p>
          <w:p w:rsidR="00684CD6" w:rsidRPr="006B2875" w:rsidRDefault="0037235B" w:rsidP="006B2875">
            <w:pPr>
              <w:pStyle w:val="TableParagraph"/>
              <w:tabs>
                <w:tab w:val="left" w:pos="851"/>
              </w:tabs>
              <w:spacing w:before="41"/>
              <w:ind w:left="142"/>
              <w:jc w:val="both"/>
              <w:rPr>
                <w:sz w:val="24"/>
                <w:szCs w:val="24"/>
              </w:rPr>
            </w:pPr>
            <w:r w:rsidRPr="006B2875">
              <w:rPr>
                <w:sz w:val="24"/>
                <w:szCs w:val="24"/>
              </w:rPr>
              <w:t xml:space="preserve">ОподготовкекпраздникуПоследнегозвонкаиВыпускных </w:t>
            </w:r>
            <w:r w:rsidRPr="006B2875">
              <w:rPr>
                <w:spacing w:val="-2"/>
                <w:sz w:val="24"/>
                <w:szCs w:val="24"/>
              </w:rPr>
              <w:t>вечеров.</w:t>
            </w:r>
          </w:p>
        </w:tc>
        <w:tc>
          <w:tcPr>
            <w:tcW w:w="187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Май</w:t>
            </w:r>
          </w:p>
        </w:tc>
        <w:tc>
          <w:tcPr>
            <w:tcW w:w="3117"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Заместитель</w:t>
            </w:r>
            <w:r w:rsidRPr="006B2875">
              <w:rPr>
                <w:spacing w:val="-2"/>
                <w:sz w:val="24"/>
                <w:szCs w:val="24"/>
              </w:rPr>
              <w:t>директора</w:t>
            </w:r>
          </w:p>
        </w:tc>
      </w:tr>
      <w:tr w:rsidR="00684CD6" w:rsidRPr="006B2875">
        <w:trPr>
          <w:trHeight w:val="6392"/>
        </w:trPr>
        <w:tc>
          <w:tcPr>
            <w:tcW w:w="14883" w:type="dxa"/>
            <w:gridSpan w:val="4"/>
          </w:tcPr>
          <w:p w:rsidR="00684CD6" w:rsidRPr="006B2875" w:rsidRDefault="0037235B" w:rsidP="006B2875">
            <w:pPr>
              <w:pStyle w:val="TableParagraph"/>
              <w:tabs>
                <w:tab w:val="left" w:pos="734"/>
                <w:tab w:val="left" w:pos="851"/>
              </w:tabs>
              <w:spacing w:line="268" w:lineRule="exact"/>
              <w:ind w:left="142"/>
              <w:jc w:val="both"/>
              <w:rPr>
                <w:sz w:val="24"/>
                <w:szCs w:val="24"/>
              </w:rPr>
            </w:pPr>
            <w:r w:rsidRPr="006B2875">
              <w:rPr>
                <w:spacing w:val="-5"/>
                <w:sz w:val="24"/>
                <w:szCs w:val="24"/>
              </w:rPr>
              <w:t>МО</w:t>
            </w:r>
            <w:r w:rsidRPr="006B2875">
              <w:rPr>
                <w:sz w:val="24"/>
                <w:szCs w:val="24"/>
              </w:rPr>
              <w:tab/>
              <w:t>классных</w:t>
            </w:r>
            <w:r w:rsidRPr="006B2875">
              <w:rPr>
                <w:spacing w:val="-2"/>
                <w:sz w:val="24"/>
                <w:szCs w:val="24"/>
              </w:rPr>
              <w:t xml:space="preserve"> руководителей.</w:t>
            </w:r>
          </w:p>
          <w:p w:rsidR="00684CD6" w:rsidRPr="006B2875" w:rsidRDefault="0037235B" w:rsidP="006B2875">
            <w:pPr>
              <w:pStyle w:val="TableParagraph"/>
              <w:tabs>
                <w:tab w:val="left" w:pos="851"/>
              </w:tabs>
              <w:ind w:left="142"/>
              <w:jc w:val="both"/>
              <w:rPr>
                <w:sz w:val="24"/>
                <w:szCs w:val="24"/>
              </w:rPr>
            </w:pPr>
            <w:r w:rsidRPr="006B2875">
              <w:rPr>
                <w:sz w:val="24"/>
                <w:szCs w:val="24"/>
              </w:rPr>
              <w:t>Методическаятема:формированиепрофессиональныхкомпетентностейклассныхруководителейвработесучащимися,родителями, классным коллективом через внедрение личностно ориентированного деятельностного подхода.</w:t>
            </w:r>
          </w:p>
          <w:p w:rsidR="00684CD6" w:rsidRPr="006B2875" w:rsidRDefault="0037235B" w:rsidP="006B2875">
            <w:pPr>
              <w:pStyle w:val="TableParagraph"/>
              <w:tabs>
                <w:tab w:val="left" w:pos="851"/>
              </w:tabs>
              <w:ind w:left="142" w:right="4435"/>
              <w:jc w:val="both"/>
              <w:rPr>
                <w:sz w:val="24"/>
                <w:szCs w:val="24"/>
              </w:rPr>
            </w:pPr>
            <w:r w:rsidRPr="006B2875">
              <w:rPr>
                <w:sz w:val="24"/>
                <w:szCs w:val="24"/>
              </w:rPr>
              <w:t>ЗадачиШМОклассныхруководителей:Развиватьинициативуи творческуюактивность. Организация сотрудничества и согласованности в работе классных руководителей.</w:t>
            </w:r>
          </w:p>
          <w:p w:rsidR="00684CD6" w:rsidRPr="006B2875" w:rsidRDefault="0037235B" w:rsidP="006B2875">
            <w:pPr>
              <w:pStyle w:val="TableParagraph"/>
              <w:tabs>
                <w:tab w:val="left" w:pos="851"/>
              </w:tabs>
              <w:ind w:left="142"/>
              <w:jc w:val="both"/>
              <w:rPr>
                <w:sz w:val="24"/>
                <w:szCs w:val="24"/>
              </w:rPr>
            </w:pPr>
            <w:r w:rsidRPr="006B2875">
              <w:rPr>
                <w:sz w:val="24"/>
                <w:szCs w:val="24"/>
              </w:rPr>
              <w:t>Оказаниепрактическойпомощикласснымруководителямвразработкеиовладениисовременнымиформами,методамииприёмами воспитания школьников.</w:t>
            </w:r>
          </w:p>
          <w:p w:rsidR="00684CD6" w:rsidRPr="006B2875" w:rsidRDefault="0037235B" w:rsidP="006B2875">
            <w:pPr>
              <w:pStyle w:val="TableParagraph"/>
              <w:tabs>
                <w:tab w:val="left" w:pos="851"/>
              </w:tabs>
              <w:ind w:left="142"/>
              <w:jc w:val="both"/>
              <w:rPr>
                <w:sz w:val="24"/>
                <w:szCs w:val="24"/>
              </w:rPr>
            </w:pPr>
            <w:r w:rsidRPr="006B2875">
              <w:rPr>
                <w:sz w:val="24"/>
                <w:szCs w:val="24"/>
              </w:rPr>
              <w:t>Формирование у классных руководителей теоретической и практической базы для моделирования системы воспитания в классе, изучение и обобщение интересного опыта работы классного руководителя.</w:t>
            </w:r>
          </w:p>
          <w:p w:rsidR="00684CD6" w:rsidRPr="006B2875" w:rsidRDefault="0037235B" w:rsidP="006B2875">
            <w:pPr>
              <w:pStyle w:val="TableParagraph"/>
              <w:tabs>
                <w:tab w:val="left" w:pos="851"/>
              </w:tabs>
              <w:ind w:left="142" w:right="7468"/>
              <w:jc w:val="both"/>
              <w:rPr>
                <w:sz w:val="24"/>
                <w:szCs w:val="24"/>
              </w:rPr>
            </w:pPr>
            <w:r w:rsidRPr="006B2875">
              <w:rPr>
                <w:sz w:val="24"/>
                <w:szCs w:val="24"/>
              </w:rPr>
              <w:t>Развитиетворческихспособностейклассныхруководителей. Основные направления деятельности ШМО:</w:t>
            </w:r>
          </w:p>
          <w:p w:rsidR="00684CD6" w:rsidRPr="006B2875" w:rsidRDefault="0037235B" w:rsidP="006B2875">
            <w:pPr>
              <w:pStyle w:val="TableParagraph"/>
              <w:tabs>
                <w:tab w:val="left" w:pos="851"/>
              </w:tabs>
              <w:ind w:left="142"/>
              <w:jc w:val="both"/>
              <w:rPr>
                <w:sz w:val="24"/>
                <w:szCs w:val="24"/>
              </w:rPr>
            </w:pPr>
            <w:r w:rsidRPr="006B2875">
              <w:rPr>
                <w:sz w:val="24"/>
                <w:szCs w:val="24"/>
              </w:rPr>
              <w:t>подготовкаиобсуждениедокладов,сообщенийповопросамметодики</w:t>
            </w:r>
            <w:r w:rsidRPr="006B2875">
              <w:rPr>
                <w:spacing w:val="-2"/>
                <w:sz w:val="24"/>
                <w:szCs w:val="24"/>
              </w:rPr>
              <w:t xml:space="preserve"> воспитания;</w:t>
            </w:r>
          </w:p>
          <w:p w:rsidR="00684CD6" w:rsidRPr="006B2875" w:rsidRDefault="0037235B" w:rsidP="006B2875">
            <w:pPr>
              <w:pStyle w:val="TableParagraph"/>
              <w:tabs>
                <w:tab w:val="left" w:pos="851"/>
              </w:tabs>
              <w:ind w:left="142"/>
              <w:jc w:val="both"/>
              <w:rPr>
                <w:sz w:val="24"/>
                <w:szCs w:val="24"/>
              </w:rPr>
            </w:pPr>
            <w:r w:rsidRPr="006B2875">
              <w:rPr>
                <w:sz w:val="24"/>
                <w:szCs w:val="24"/>
              </w:rPr>
              <w:t>взаимопосещениеклассныхчасовидругихмероприятийвнутриШМОсцельюобменаопытомисовершенствованияметодикивоспитания; распространение эффективного опыта работы классных руководителей;</w:t>
            </w:r>
          </w:p>
          <w:p w:rsidR="00684CD6" w:rsidRPr="006B2875" w:rsidRDefault="0037235B" w:rsidP="006B2875">
            <w:pPr>
              <w:pStyle w:val="TableParagraph"/>
              <w:tabs>
                <w:tab w:val="left" w:pos="851"/>
              </w:tabs>
              <w:ind w:left="142"/>
              <w:jc w:val="both"/>
              <w:rPr>
                <w:sz w:val="24"/>
                <w:szCs w:val="24"/>
              </w:rPr>
            </w:pPr>
            <w:r w:rsidRPr="006B2875">
              <w:rPr>
                <w:sz w:val="24"/>
                <w:szCs w:val="24"/>
              </w:rPr>
              <w:t>информационно-издательскаядеятельность,созданиеметодической</w:t>
            </w:r>
            <w:r w:rsidRPr="006B2875">
              <w:rPr>
                <w:spacing w:val="-2"/>
                <w:sz w:val="24"/>
                <w:szCs w:val="24"/>
              </w:rPr>
              <w:t>«копилки»;</w:t>
            </w:r>
          </w:p>
          <w:p w:rsidR="00684CD6" w:rsidRPr="006B2875" w:rsidRDefault="0037235B" w:rsidP="006B2875">
            <w:pPr>
              <w:pStyle w:val="TableParagraph"/>
              <w:tabs>
                <w:tab w:val="left" w:pos="851"/>
              </w:tabs>
              <w:ind w:left="142" w:right="4435"/>
              <w:jc w:val="both"/>
              <w:rPr>
                <w:sz w:val="24"/>
                <w:szCs w:val="24"/>
              </w:rPr>
            </w:pPr>
            <w:r w:rsidRPr="006B2875">
              <w:rPr>
                <w:sz w:val="24"/>
                <w:szCs w:val="24"/>
              </w:rPr>
              <w:t>разработкаположенийопроведенииконкурсовивыставокиихметодическоесопровождениеидр. В течение года:</w:t>
            </w:r>
          </w:p>
          <w:p w:rsidR="00684CD6" w:rsidRPr="006B2875" w:rsidRDefault="0037235B" w:rsidP="00587708">
            <w:pPr>
              <w:pStyle w:val="TableParagraph"/>
              <w:numPr>
                <w:ilvl w:val="0"/>
                <w:numId w:val="52"/>
              </w:numPr>
              <w:tabs>
                <w:tab w:val="left" w:pos="347"/>
                <w:tab w:val="left" w:pos="851"/>
              </w:tabs>
              <w:ind w:left="142" w:firstLine="0"/>
              <w:jc w:val="both"/>
              <w:rPr>
                <w:sz w:val="24"/>
                <w:szCs w:val="24"/>
              </w:rPr>
            </w:pPr>
            <w:r w:rsidRPr="006B2875">
              <w:rPr>
                <w:sz w:val="24"/>
                <w:szCs w:val="24"/>
              </w:rPr>
              <w:t>Созданиебанкаинтересныхпедагогических</w:t>
            </w:r>
            <w:r w:rsidRPr="006B2875">
              <w:rPr>
                <w:spacing w:val="-4"/>
                <w:sz w:val="24"/>
                <w:szCs w:val="24"/>
              </w:rPr>
              <w:t xml:space="preserve"> идей.</w:t>
            </w:r>
          </w:p>
          <w:p w:rsidR="00684CD6" w:rsidRPr="006B2875" w:rsidRDefault="0037235B" w:rsidP="00587708">
            <w:pPr>
              <w:pStyle w:val="TableParagraph"/>
              <w:numPr>
                <w:ilvl w:val="0"/>
                <w:numId w:val="52"/>
              </w:numPr>
              <w:tabs>
                <w:tab w:val="left" w:pos="347"/>
                <w:tab w:val="left" w:pos="851"/>
              </w:tabs>
              <w:spacing w:before="1"/>
              <w:ind w:left="142" w:firstLine="0"/>
              <w:jc w:val="both"/>
              <w:rPr>
                <w:sz w:val="24"/>
                <w:szCs w:val="24"/>
              </w:rPr>
            </w:pPr>
            <w:r w:rsidRPr="006B2875">
              <w:rPr>
                <w:sz w:val="24"/>
                <w:szCs w:val="24"/>
              </w:rPr>
              <w:t>Работапосозданиюучебно-методического</w:t>
            </w:r>
            <w:r w:rsidRPr="006B2875">
              <w:rPr>
                <w:spacing w:val="-2"/>
                <w:sz w:val="24"/>
                <w:szCs w:val="24"/>
              </w:rPr>
              <w:t>комплекса.</w:t>
            </w:r>
          </w:p>
          <w:p w:rsidR="00684CD6" w:rsidRPr="006B2875" w:rsidRDefault="0037235B" w:rsidP="00587708">
            <w:pPr>
              <w:pStyle w:val="TableParagraph"/>
              <w:numPr>
                <w:ilvl w:val="0"/>
                <w:numId w:val="52"/>
              </w:numPr>
              <w:tabs>
                <w:tab w:val="left" w:pos="347"/>
                <w:tab w:val="left" w:pos="851"/>
              </w:tabs>
              <w:ind w:left="142" w:firstLine="0"/>
              <w:jc w:val="both"/>
              <w:rPr>
                <w:sz w:val="24"/>
                <w:szCs w:val="24"/>
              </w:rPr>
            </w:pPr>
            <w:r w:rsidRPr="006B2875">
              <w:rPr>
                <w:sz w:val="24"/>
                <w:szCs w:val="24"/>
              </w:rPr>
              <w:t>Созданиебанкаданныхпоизучениюуровня</w:t>
            </w:r>
            <w:r w:rsidRPr="006B2875">
              <w:rPr>
                <w:spacing w:val="-2"/>
                <w:sz w:val="24"/>
                <w:szCs w:val="24"/>
              </w:rPr>
              <w:t>воспитанности.</w:t>
            </w:r>
          </w:p>
          <w:p w:rsidR="00684CD6" w:rsidRPr="006B2875" w:rsidRDefault="0037235B" w:rsidP="00587708">
            <w:pPr>
              <w:pStyle w:val="TableParagraph"/>
              <w:numPr>
                <w:ilvl w:val="0"/>
                <w:numId w:val="52"/>
              </w:numPr>
              <w:tabs>
                <w:tab w:val="left" w:pos="347"/>
                <w:tab w:val="left" w:pos="851"/>
              </w:tabs>
              <w:ind w:left="142" w:firstLine="0"/>
              <w:jc w:val="both"/>
              <w:rPr>
                <w:sz w:val="24"/>
                <w:szCs w:val="24"/>
              </w:rPr>
            </w:pPr>
            <w:r w:rsidRPr="006B2875">
              <w:rPr>
                <w:sz w:val="24"/>
                <w:szCs w:val="24"/>
              </w:rPr>
              <w:t>Обзорметодическойлитературыпопроблемаморганизациивоспитательной</w:t>
            </w:r>
            <w:r w:rsidRPr="006B2875">
              <w:rPr>
                <w:spacing w:val="-2"/>
                <w:sz w:val="24"/>
                <w:szCs w:val="24"/>
              </w:rPr>
              <w:t>деятельности.</w:t>
            </w:r>
          </w:p>
          <w:p w:rsidR="00684CD6" w:rsidRPr="006B2875" w:rsidRDefault="0037235B" w:rsidP="00587708">
            <w:pPr>
              <w:pStyle w:val="TableParagraph"/>
              <w:numPr>
                <w:ilvl w:val="0"/>
                <w:numId w:val="52"/>
              </w:numPr>
              <w:tabs>
                <w:tab w:val="left" w:pos="347"/>
                <w:tab w:val="left" w:pos="851"/>
              </w:tabs>
              <w:spacing w:line="242" w:lineRule="auto"/>
              <w:ind w:left="142" w:right="7829" w:firstLine="0"/>
              <w:jc w:val="both"/>
              <w:rPr>
                <w:sz w:val="24"/>
                <w:szCs w:val="24"/>
              </w:rPr>
            </w:pPr>
            <w:r w:rsidRPr="006B2875">
              <w:rPr>
                <w:sz w:val="24"/>
                <w:szCs w:val="24"/>
              </w:rPr>
              <w:t>Проведениекласснымируководителямиоткрытыхмероприятий. Консультации для классных руководителей:</w:t>
            </w:r>
          </w:p>
        </w:tc>
      </w:tr>
    </w:tbl>
    <w:p w:rsidR="00684CD6" w:rsidRPr="006B2875" w:rsidRDefault="00684CD6" w:rsidP="006B2875">
      <w:pPr>
        <w:tabs>
          <w:tab w:val="left" w:pos="851"/>
        </w:tabs>
        <w:spacing w:line="242" w:lineRule="auto"/>
        <w:ind w:left="142"/>
        <w:jc w:val="both"/>
        <w:rPr>
          <w:sz w:val="24"/>
          <w:szCs w:val="24"/>
        </w:rPr>
        <w:sectPr w:rsidR="00684CD6" w:rsidRPr="006B2875" w:rsidSect="006B2875">
          <w:headerReference w:type="default" r:id="rId360"/>
          <w:footerReference w:type="default" r:id="rId361"/>
          <w:pgSz w:w="16840" w:h="11910" w:orient="landscape"/>
          <w:pgMar w:top="1020" w:right="580" w:bottom="280" w:left="660" w:header="712" w:footer="0" w:gutter="0"/>
          <w:cols w:space="720"/>
        </w:sect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513"/>
        <w:gridCol w:w="1760"/>
        <w:gridCol w:w="2210"/>
        <w:gridCol w:w="1705"/>
        <w:gridCol w:w="562"/>
      </w:tblGrid>
      <w:tr w:rsidR="00684CD6" w:rsidRPr="006B2875">
        <w:trPr>
          <w:trHeight w:val="1586"/>
        </w:trPr>
        <w:tc>
          <w:tcPr>
            <w:tcW w:w="14883" w:type="dxa"/>
            <w:gridSpan w:val="6"/>
          </w:tcPr>
          <w:p w:rsidR="00684CD6" w:rsidRPr="006B2875" w:rsidRDefault="0037235B" w:rsidP="00587708">
            <w:pPr>
              <w:pStyle w:val="TableParagraph"/>
              <w:numPr>
                <w:ilvl w:val="0"/>
                <w:numId w:val="51"/>
              </w:numPr>
              <w:tabs>
                <w:tab w:val="left" w:pos="347"/>
                <w:tab w:val="left" w:pos="851"/>
              </w:tabs>
              <w:spacing w:line="270" w:lineRule="exact"/>
              <w:ind w:left="142" w:firstLine="0"/>
              <w:jc w:val="both"/>
              <w:rPr>
                <w:sz w:val="24"/>
                <w:szCs w:val="24"/>
              </w:rPr>
            </w:pPr>
            <w:r w:rsidRPr="006B2875">
              <w:rPr>
                <w:sz w:val="24"/>
                <w:szCs w:val="24"/>
              </w:rPr>
              <w:lastRenderedPageBreak/>
              <w:t>Содержаниедеятельностиклассных</w:t>
            </w:r>
            <w:r w:rsidRPr="006B2875">
              <w:rPr>
                <w:spacing w:val="-2"/>
                <w:sz w:val="24"/>
                <w:szCs w:val="24"/>
              </w:rPr>
              <w:t>руководителей.</w:t>
            </w:r>
          </w:p>
          <w:p w:rsidR="00684CD6" w:rsidRPr="006B2875" w:rsidRDefault="0037235B" w:rsidP="00587708">
            <w:pPr>
              <w:pStyle w:val="TableParagraph"/>
              <w:numPr>
                <w:ilvl w:val="0"/>
                <w:numId w:val="51"/>
              </w:numPr>
              <w:tabs>
                <w:tab w:val="left" w:pos="347"/>
                <w:tab w:val="left" w:pos="851"/>
              </w:tabs>
              <w:spacing w:before="41"/>
              <w:ind w:left="142" w:firstLine="0"/>
              <w:jc w:val="both"/>
              <w:rPr>
                <w:sz w:val="24"/>
                <w:szCs w:val="24"/>
              </w:rPr>
            </w:pPr>
            <w:r w:rsidRPr="006B2875">
              <w:rPr>
                <w:sz w:val="24"/>
                <w:szCs w:val="24"/>
              </w:rPr>
              <w:t>Документацияклассных</w:t>
            </w:r>
            <w:r w:rsidRPr="006B2875">
              <w:rPr>
                <w:spacing w:val="-2"/>
                <w:sz w:val="24"/>
                <w:szCs w:val="24"/>
              </w:rPr>
              <w:t>руководителей.</w:t>
            </w:r>
          </w:p>
          <w:p w:rsidR="00684CD6" w:rsidRPr="006B2875" w:rsidRDefault="0037235B" w:rsidP="00587708">
            <w:pPr>
              <w:pStyle w:val="TableParagraph"/>
              <w:numPr>
                <w:ilvl w:val="0"/>
                <w:numId w:val="51"/>
              </w:numPr>
              <w:tabs>
                <w:tab w:val="left" w:pos="347"/>
                <w:tab w:val="left" w:pos="851"/>
              </w:tabs>
              <w:spacing w:before="41"/>
              <w:ind w:left="142" w:firstLine="0"/>
              <w:jc w:val="both"/>
              <w:rPr>
                <w:sz w:val="24"/>
                <w:szCs w:val="24"/>
              </w:rPr>
            </w:pPr>
            <w:r w:rsidRPr="006B2875">
              <w:rPr>
                <w:sz w:val="24"/>
                <w:szCs w:val="24"/>
              </w:rPr>
              <w:t>Организацияработыс</w:t>
            </w:r>
            <w:r w:rsidRPr="006B2875">
              <w:rPr>
                <w:spacing w:val="-2"/>
                <w:sz w:val="24"/>
                <w:szCs w:val="24"/>
              </w:rPr>
              <w:t xml:space="preserve"> родителями.</w:t>
            </w:r>
          </w:p>
          <w:p w:rsidR="00684CD6" w:rsidRPr="006B2875" w:rsidRDefault="0037235B" w:rsidP="00587708">
            <w:pPr>
              <w:pStyle w:val="TableParagraph"/>
              <w:numPr>
                <w:ilvl w:val="0"/>
                <w:numId w:val="51"/>
              </w:numPr>
              <w:tabs>
                <w:tab w:val="left" w:pos="347"/>
                <w:tab w:val="left" w:pos="851"/>
              </w:tabs>
              <w:spacing w:before="43"/>
              <w:ind w:left="142" w:firstLine="0"/>
              <w:jc w:val="both"/>
              <w:rPr>
                <w:sz w:val="24"/>
                <w:szCs w:val="24"/>
              </w:rPr>
            </w:pPr>
            <w:r w:rsidRPr="006B2875">
              <w:rPr>
                <w:sz w:val="24"/>
                <w:szCs w:val="24"/>
              </w:rPr>
              <w:t>Ученическоесамоуправлениев</w:t>
            </w:r>
            <w:r w:rsidRPr="006B2875">
              <w:rPr>
                <w:spacing w:val="-2"/>
                <w:sz w:val="24"/>
                <w:szCs w:val="24"/>
              </w:rPr>
              <w:t>классе.</w:t>
            </w:r>
          </w:p>
          <w:p w:rsidR="00684CD6" w:rsidRPr="006B2875" w:rsidRDefault="0037235B" w:rsidP="00587708">
            <w:pPr>
              <w:pStyle w:val="TableParagraph"/>
              <w:numPr>
                <w:ilvl w:val="0"/>
                <w:numId w:val="51"/>
              </w:numPr>
              <w:tabs>
                <w:tab w:val="left" w:pos="347"/>
                <w:tab w:val="left" w:pos="851"/>
              </w:tabs>
              <w:spacing w:before="41"/>
              <w:ind w:left="142" w:firstLine="0"/>
              <w:jc w:val="both"/>
              <w:rPr>
                <w:sz w:val="24"/>
                <w:szCs w:val="24"/>
              </w:rPr>
            </w:pPr>
            <w:r w:rsidRPr="006B2875">
              <w:rPr>
                <w:sz w:val="24"/>
                <w:szCs w:val="24"/>
              </w:rPr>
              <w:t>Классныйчас–</w:t>
            </w:r>
            <w:r w:rsidRPr="006B2875">
              <w:rPr>
                <w:spacing w:val="-2"/>
                <w:sz w:val="24"/>
                <w:szCs w:val="24"/>
              </w:rPr>
              <w:t xml:space="preserve"> это...</w:t>
            </w:r>
          </w:p>
        </w:tc>
      </w:tr>
      <w:tr w:rsidR="00684CD6" w:rsidRPr="006B2875">
        <w:trPr>
          <w:trHeight w:val="635"/>
        </w:trPr>
        <w:tc>
          <w:tcPr>
            <w:tcW w:w="113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Сроки</w:t>
            </w:r>
          </w:p>
        </w:tc>
        <w:tc>
          <w:tcPr>
            <w:tcW w:w="751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4"/>
                <w:sz w:val="24"/>
                <w:szCs w:val="24"/>
              </w:rPr>
              <w:t>Тема</w:t>
            </w:r>
          </w:p>
        </w:tc>
        <w:tc>
          <w:tcPr>
            <w:tcW w:w="3970" w:type="dxa"/>
            <w:gridSpan w:val="2"/>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Ответственные</w:t>
            </w:r>
          </w:p>
        </w:tc>
        <w:tc>
          <w:tcPr>
            <w:tcW w:w="1705" w:type="dxa"/>
            <w:tcBorders>
              <w:right w:val="nil"/>
            </w:tcBorders>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Отметка</w:t>
            </w:r>
          </w:p>
          <w:p w:rsidR="00684CD6" w:rsidRPr="006B2875" w:rsidRDefault="0037235B" w:rsidP="006B2875">
            <w:pPr>
              <w:pStyle w:val="TableParagraph"/>
              <w:tabs>
                <w:tab w:val="left" w:pos="851"/>
              </w:tabs>
              <w:spacing w:before="43"/>
              <w:ind w:left="142"/>
              <w:jc w:val="both"/>
              <w:rPr>
                <w:sz w:val="24"/>
                <w:szCs w:val="24"/>
              </w:rPr>
            </w:pPr>
            <w:r w:rsidRPr="006B2875">
              <w:rPr>
                <w:spacing w:val="-2"/>
                <w:sz w:val="24"/>
                <w:szCs w:val="24"/>
              </w:rPr>
              <w:t>выполнении</w:t>
            </w:r>
          </w:p>
        </w:tc>
        <w:tc>
          <w:tcPr>
            <w:tcW w:w="562" w:type="dxa"/>
            <w:tcBorders>
              <w:left w:val="nil"/>
            </w:tcBorders>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10"/>
                <w:sz w:val="24"/>
                <w:szCs w:val="24"/>
              </w:rPr>
              <w:t>о</w:t>
            </w:r>
          </w:p>
        </w:tc>
      </w:tr>
      <w:tr w:rsidR="00684CD6" w:rsidRPr="006B2875">
        <w:trPr>
          <w:trHeight w:val="1586"/>
        </w:trPr>
        <w:tc>
          <w:tcPr>
            <w:tcW w:w="113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август</w:t>
            </w:r>
          </w:p>
        </w:tc>
        <w:tc>
          <w:tcPr>
            <w:tcW w:w="7513" w:type="dxa"/>
          </w:tcPr>
          <w:p w:rsidR="00684CD6" w:rsidRPr="006B2875" w:rsidRDefault="0037235B" w:rsidP="006B2875">
            <w:pPr>
              <w:pStyle w:val="TableParagraph"/>
              <w:tabs>
                <w:tab w:val="left" w:pos="851"/>
              </w:tabs>
              <w:spacing w:line="276" w:lineRule="auto"/>
              <w:ind w:left="142" w:right="586"/>
              <w:jc w:val="both"/>
              <w:rPr>
                <w:sz w:val="24"/>
                <w:szCs w:val="24"/>
              </w:rPr>
            </w:pPr>
            <w:r w:rsidRPr="006B2875">
              <w:rPr>
                <w:sz w:val="24"/>
                <w:szCs w:val="24"/>
              </w:rPr>
              <w:t>Анализработыклассныхруководителей5-9классов Планирование работы МО классных руководителей</w:t>
            </w:r>
          </w:p>
          <w:p w:rsidR="00684CD6" w:rsidRPr="006B2875" w:rsidRDefault="0037235B" w:rsidP="006B2875">
            <w:pPr>
              <w:pStyle w:val="TableParagraph"/>
              <w:tabs>
                <w:tab w:val="left" w:pos="851"/>
                <w:tab w:val="left" w:pos="1777"/>
                <w:tab w:val="left" w:pos="2662"/>
                <w:tab w:val="left" w:pos="3691"/>
                <w:tab w:val="left" w:pos="4615"/>
                <w:tab w:val="left" w:pos="5876"/>
              </w:tabs>
              <w:spacing w:line="275" w:lineRule="exact"/>
              <w:ind w:left="142"/>
              <w:jc w:val="both"/>
              <w:rPr>
                <w:sz w:val="24"/>
                <w:szCs w:val="24"/>
              </w:rPr>
            </w:pPr>
            <w:r w:rsidRPr="006B2875">
              <w:rPr>
                <w:spacing w:val="-2"/>
                <w:sz w:val="24"/>
                <w:szCs w:val="24"/>
              </w:rPr>
              <w:t>Утверждение</w:t>
            </w:r>
            <w:r w:rsidRPr="006B2875">
              <w:rPr>
                <w:sz w:val="24"/>
                <w:szCs w:val="24"/>
              </w:rPr>
              <w:tab/>
            </w:r>
            <w:r w:rsidRPr="006B2875">
              <w:rPr>
                <w:spacing w:val="-2"/>
                <w:sz w:val="24"/>
                <w:szCs w:val="24"/>
              </w:rPr>
              <w:t>плана</w:t>
            </w:r>
            <w:r w:rsidRPr="006B2875">
              <w:rPr>
                <w:sz w:val="24"/>
                <w:szCs w:val="24"/>
              </w:rPr>
              <w:tab/>
            </w:r>
            <w:r w:rsidRPr="006B2875">
              <w:rPr>
                <w:spacing w:val="-2"/>
                <w:sz w:val="24"/>
                <w:szCs w:val="24"/>
              </w:rPr>
              <w:t>работы</w:t>
            </w:r>
            <w:r w:rsidRPr="006B2875">
              <w:rPr>
                <w:sz w:val="24"/>
                <w:szCs w:val="24"/>
              </w:rPr>
              <w:tab/>
            </w:r>
            <w:r w:rsidRPr="006B2875">
              <w:rPr>
                <w:spacing w:val="-5"/>
                <w:sz w:val="24"/>
                <w:szCs w:val="24"/>
              </w:rPr>
              <w:t>ШМО</w:t>
            </w:r>
            <w:r w:rsidRPr="006B2875">
              <w:rPr>
                <w:sz w:val="24"/>
                <w:szCs w:val="24"/>
              </w:rPr>
              <w:tab/>
            </w:r>
            <w:r w:rsidRPr="006B2875">
              <w:rPr>
                <w:spacing w:val="-2"/>
                <w:sz w:val="24"/>
                <w:szCs w:val="24"/>
              </w:rPr>
              <w:t>классных</w:t>
            </w:r>
            <w:r w:rsidRPr="006B2875">
              <w:rPr>
                <w:sz w:val="24"/>
                <w:szCs w:val="24"/>
              </w:rPr>
              <w:tab/>
            </w:r>
            <w:r w:rsidRPr="006B2875">
              <w:rPr>
                <w:spacing w:val="-2"/>
                <w:sz w:val="24"/>
                <w:szCs w:val="24"/>
              </w:rPr>
              <w:t>руководителей</w:t>
            </w:r>
          </w:p>
          <w:p w:rsidR="00684CD6" w:rsidRPr="006B2875" w:rsidRDefault="0037235B" w:rsidP="006B2875">
            <w:pPr>
              <w:pStyle w:val="TableParagraph"/>
              <w:tabs>
                <w:tab w:val="left" w:pos="851"/>
              </w:tabs>
              <w:spacing w:before="3" w:line="310" w:lineRule="atLeast"/>
              <w:ind w:left="142"/>
              <w:jc w:val="both"/>
              <w:rPr>
                <w:sz w:val="24"/>
                <w:szCs w:val="24"/>
              </w:rPr>
            </w:pPr>
            <w:r w:rsidRPr="006B2875">
              <w:rPr>
                <w:sz w:val="24"/>
                <w:szCs w:val="24"/>
              </w:rPr>
              <w:t>Планирование и организациявоспитательной работы на д в условиях реализации ФГОС.</w:t>
            </w:r>
          </w:p>
        </w:tc>
        <w:tc>
          <w:tcPr>
            <w:tcW w:w="1760" w:type="dxa"/>
            <w:tcBorders>
              <w:right w:val="nil"/>
            </w:tcBorders>
          </w:tcPr>
          <w:p w:rsidR="00684CD6" w:rsidRPr="006B2875" w:rsidRDefault="00684CD6" w:rsidP="006B2875">
            <w:pPr>
              <w:pStyle w:val="TableParagraph"/>
              <w:tabs>
                <w:tab w:val="left" w:pos="851"/>
              </w:tabs>
              <w:spacing w:before="35"/>
              <w:ind w:left="142"/>
              <w:jc w:val="both"/>
              <w:rPr>
                <w:sz w:val="24"/>
                <w:szCs w:val="24"/>
              </w:rPr>
            </w:pPr>
          </w:p>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Заместитель руководитель руководителей</w:t>
            </w:r>
          </w:p>
        </w:tc>
        <w:tc>
          <w:tcPr>
            <w:tcW w:w="2210" w:type="dxa"/>
            <w:tcBorders>
              <w:left w:val="nil"/>
            </w:tcBorders>
          </w:tcPr>
          <w:p w:rsidR="00684CD6" w:rsidRPr="006B2875" w:rsidRDefault="00684CD6" w:rsidP="006B2875">
            <w:pPr>
              <w:pStyle w:val="TableParagraph"/>
              <w:tabs>
                <w:tab w:val="left" w:pos="851"/>
              </w:tabs>
              <w:spacing w:before="35"/>
              <w:ind w:left="142"/>
              <w:jc w:val="both"/>
              <w:rPr>
                <w:sz w:val="24"/>
                <w:szCs w:val="24"/>
              </w:rPr>
            </w:pPr>
          </w:p>
          <w:p w:rsidR="00684CD6" w:rsidRPr="006B2875" w:rsidRDefault="0037235B" w:rsidP="006B2875">
            <w:pPr>
              <w:pStyle w:val="TableParagraph"/>
              <w:tabs>
                <w:tab w:val="left" w:pos="851"/>
                <w:tab w:val="left" w:pos="2047"/>
              </w:tabs>
              <w:spacing w:line="276" w:lineRule="auto"/>
              <w:ind w:left="142" w:right="95"/>
              <w:jc w:val="both"/>
              <w:rPr>
                <w:sz w:val="24"/>
                <w:szCs w:val="24"/>
              </w:rPr>
            </w:pPr>
            <w:r w:rsidRPr="006B2875">
              <w:rPr>
                <w:spacing w:val="-2"/>
                <w:sz w:val="24"/>
                <w:szCs w:val="24"/>
              </w:rPr>
              <w:t>директора</w:t>
            </w:r>
            <w:r w:rsidRPr="006B2875">
              <w:rPr>
                <w:sz w:val="24"/>
                <w:szCs w:val="24"/>
              </w:rPr>
              <w:tab/>
            </w:r>
            <w:r w:rsidRPr="006B2875">
              <w:rPr>
                <w:spacing w:val="-10"/>
                <w:sz w:val="24"/>
                <w:szCs w:val="24"/>
              </w:rPr>
              <w:t xml:space="preserve">, </w:t>
            </w:r>
            <w:r w:rsidRPr="006B2875">
              <w:rPr>
                <w:spacing w:val="-5"/>
                <w:sz w:val="24"/>
                <w:szCs w:val="24"/>
              </w:rPr>
              <w:t>ШМО</w:t>
            </w:r>
            <w:r w:rsidRPr="006B2875">
              <w:rPr>
                <w:sz w:val="24"/>
                <w:szCs w:val="24"/>
              </w:rPr>
              <w:tab/>
            </w:r>
            <w:r w:rsidRPr="006B2875">
              <w:rPr>
                <w:spacing w:val="-2"/>
                <w:sz w:val="24"/>
                <w:szCs w:val="24"/>
              </w:rPr>
              <w:t>классных</w:t>
            </w:r>
          </w:p>
        </w:tc>
        <w:tc>
          <w:tcPr>
            <w:tcW w:w="2267" w:type="dxa"/>
            <w:gridSpan w:val="2"/>
          </w:tcPr>
          <w:p w:rsidR="00684CD6" w:rsidRPr="006B2875" w:rsidRDefault="00684CD6" w:rsidP="006B2875">
            <w:pPr>
              <w:pStyle w:val="TableParagraph"/>
              <w:tabs>
                <w:tab w:val="left" w:pos="851"/>
              </w:tabs>
              <w:ind w:left="142"/>
              <w:jc w:val="both"/>
              <w:rPr>
                <w:sz w:val="24"/>
                <w:szCs w:val="24"/>
              </w:rPr>
            </w:pPr>
          </w:p>
        </w:tc>
      </w:tr>
      <w:tr w:rsidR="00684CD6" w:rsidRPr="006B2875">
        <w:trPr>
          <w:trHeight w:val="2222"/>
        </w:trPr>
        <w:tc>
          <w:tcPr>
            <w:tcW w:w="113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ноябрь</w:t>
            </w:r>
          </w:p>
        </w:tc>
        <w:tc>
          <w:tcPr>
            <w:tcW w:w="7513" w:type="dxa"/>
          </w:tcPr>
          <w:p w:rsidR="00684CD6" w:rsidRPr="006B2875" w:rsidRDefault="0037235B" w:rsidP="006B2875">
            <w:pPr>
              <w:pStyle w:val="TableParagraph"/>
              <w:tabs>
                <w:tab w:val="left" w:pos="851"/>
              </w:tabs>
              <w:spacing w:line="276" w:lineRule="auto"/>
              <w:ind w:left="142" w:right="95"/>
              <w:jc w:val="both"/>
              <w:rPr>
                <w:sz w:val="24"/>
                <w:szCs w:val="24"/>
              </w:rPr>
            </w:pPr>
            <w:r w:rsidRPr="006B2875">
              <w:rPr>
                <w:sz w:val="24"/>
                <w:szCs w:val="24"/>
              </w:rPr>
              <w:t>Формирование личностных и социальных компетенций учащихся в процессе реализации личностно ориентированного деятельностного подхода.Формы работы с классом. Личностно-ориентированный классный час: особенности содержанияи организации. ИКТ впомощь классному руководителю.Самообразование в системе средств совершенствованияпедагогическогомастерства</w:t>
            </w:r>
            <w:r w:rsidRPr="006B2875">
              <w:rPr>
                <w:spacing w:val="-2"/>
                <w:sz w:val="24"/>
                <w:szCs w:val="24"/>
              </w:rPr>
              <w:t>классного</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руководителя..</w:t>
            </w:r>
          </w:p>
        </w:tc>
        <w:tc>
          <w:tcPr>
            <w:tcW w:w="1760" w:type="dxa"/>
            <w:tcBorders>
              <w:right w:val="nil"/>
            </w:tcBorders>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Заместитель руководитель руководителей</w:t>
            </w:r>
          </w:p>
        </w:tc>
        <w:tc>
          <w:tcPr>
            <w:tcW w:w="2210" w:type="dxa"/>
            <w:tcBorders>
              <w:left w:val="nil"/>
            </w:tcBorders>
          </w:tcPr>
          <w:p w:rsidR="00684CD6" w:rsidRPr="006B2875" w:rsidRDefault="0037235B" w:rsidP="006B2875">
            <w:pPr>
              <w:pStyle w:val="TableParagraph"/>
              <w:tabs>
                <w:tab w:val="left" w:pos="851"/>
                <w:tab w:val="left" w:pos="2044"/>
              </w:tabs>
              <w:spacing w:line="278" w:lineRule="auto"/>
              <w:ind w:left="142" w:right="97"/>
              <w:jc w:val="both"/>
              <w:rPr>
                <w:sz w:val="24"/>
                <w:szCs w:val="24"/>
              </w:rPr>
            </w:pPr>
            <w:r w:rsidRPr="006B2875">
              <w:rPr>
                <w:spacing w:val="-2"/>
                <w:sz w:val="24"/>
                <w:szCs w:val="24"/>
              </w:rPr>
              <w:t>директора</w:t>
            </w:r>
            <w:r w:rsidRPr="006B2875">
              <w:rPr>
                <w:sz w:val="24"/>
                <w:szCs w:val="24"/>
              </w:rPr>
              <w:tab/>
            </w:r>
            <w:r w:rsidRPr="006B2875">
              <w:rPr>
                <w:spacing w:val="-10"/>
                <w:sz w:val="24"/>
                <w:szCs w:val="24"/>
              </w:rPr>
              <w:t xml:space="preserve">, </w:t>
            </w:r>
            <w:r w:rsidRPr="006B2875">
              <w:rPr>
                <w:spacing w:val="-5"/>
                <w:sz w:val="24"/>
                <w:szCs w:val="24"/>
              </w:rPr>
              <w:t>ШМО</w:t>
            </w:r>
            <w:r w:rsidRPr="006B2875">
              <w:rPr>
                <w:sz w:val="24"/>
                <w:szCs w:val="24"/>
              </w:rPr>
              <w:tab/>
            </w:r>
            <w:r w:rsidRPr="006B2875">
              <w:rPr>
                <w:spacing w:val="-2"/>
                <w:sz w:val="24"/>
                <w:szCs w:val="24"/>
              </w:rPr>
              <w:t>классных</w:t>
            </w:r>
          </w:p>
        </w:tc>
        <w:tc>
          <w:tcPr>
            <w:tcW w:w="2267" w:type="dxa"/>
            <w:gridSpan w:val="2"/>
          </w:tcPr>
          <w:p w:rsidR="00684CD6" w:rsidRPr="006B2875" w:rsidRDefault="00684CD6" w:rsidP="006B2875">
            <w:pPr>
              <w:pStyle w:val="TableParagraph"/>
              <w:tabs>
                <w:tab w:val="left" w:pos="851"/>
              </w:tabs>
              <w:ind w:left="142"/>
              <w:jc w:val="both"/>
              <w:rPr>
                <w:sz w:val="24"/>
                <w:szCs w:val="24"/>
              </w:rPr>
            </w:pPr>
          </w:p>
        </w:tc>
      </w:tr>
      <w:tr w:rsidR="00684CD6" w:rsidRPr="006B2875">
        <w:trPr>
          <w:trHeight w:val="1905"/>
        </w:trPr>
        <w:tc>
          <w:tcPr>
            <w:tcW w:w="113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январь</w:t>
            </w:r>
          </w:p>
        </w:tc>
        <w:tc>
          <w:tcPr>
            <w:tcW w:w="7513" w:type="dxa"/>
          </w:tcPr>
          <w:p w:rsidR="00684CD6" w:rsidRPr="006B2875" w:rsidRDefault="0037235B" w:rsidP="006B2875">
            <w:pPr>
              <w:pStyle w:val="TableParagraph"/>
              <w:tabs>
                <w:tab w:val="left" w:pos="851"/>
                <w:tab w:val="left" w:pos="2187"/>
                <w:tab w:val="left" w:pos="3607"/>
                <w:tab w:val="left" w:pos="4142"/>
                <w:tab w:val="left" w:pos="5964"/>
                <w:tab w:val="left" w:pos="6710"/>
              </w:tabs>
              <w:spacing w:line="276" w:lineRule="auto"/>
              <w:ind w:left="142" w:right="98"/>
              <w:jc w:val="both"/>
              <w:rPr>
                <w:sz w:val="24"/>
                <w:szCs w:val="24"/>
              </w:rPr>
            </w:pPr>
            <w:r w:rsidRPr="006B2875">
              <w:rPr>
                <w:spacing w:val="-2"/>
                <w:sz w:val="24"/>
                <w:szCs w:val="24"/>
              </w:rPr>
              <w:t>Сотрудничество</w:t>
            </w:r>
            <w:r w:rsidRPr="006B2875">
              <w:rPr>
                <w:sz w:val="24"/>
                <w:szCs w:val="24"/>
              </w:rPr>
              <w:tab/>
            </w:r>
            <w:r w:rsidRPr="006B2875">
              <w:rPr>
                <w:spacing w:val="-2"/>
                <w:sz w:val="24"/>
                <w:szCs w:val="24"/>
              </w:rPr>
              <w:t>педагогов</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обучающихся</w:t>
            </w:r>
            <w:r w:rsidRPr="006B2875">
              <w:rPr>
                <w:sz w:val="24"/>
                <w:szCs w:val="24"/>
              </w:rPr>
              <w:tab/>
            </w:r>
            <w:r w:rsidRPr="006B2875">
              <w:rPr>
                <w:spacing w:val="-4"/>
                <w:sz w:val="24"/>
                <w:szCs w:val="24"/>
              </w:rPr>
              <w:t>как</w:t>
            </w:r>
            <w:r w:rsidRPr="006B2875">
              <w:rPr>
                <w:sz w:val="24"/>
                <w:szCs w:val="24"/>
              </w:rPr>
              <w:tab/>
            </w:r>
            <w:r w:rsidRPr="006B2875">
              <w:rPr>
                <w:spacing w:val="-2"/>
                <w:sz w:val="24"/>
                <w:szCs w:val="24"/>
              </w:rPr>
              <w:t xml:space="preserve">основа </w:t>
            </w:r>
            <w:r w:rsidRPr="006B2875">
              <w:rPr>
                <w:sz w:val="24"/>
                <w:szCs w:val="24"/>
              </w:rPr>
              <w:t>складывающихся взаимоотношений во взросло – детском коллективе Учительиученик:системавзаимоотношений.Моделиобщения педагога с учащимися.</w:t>
            </w:r>
          </w:p>
          <w:p w:rsidR="00684CD6" w:rsidRPr="006B2875" w:rsidRDefault="0037235B" w:rsidP="006B2875">
            <w:pPr>
              <w:pStyle w:val="TableParagraph"/>
              <w:tabs>
                <w:tab w:val="left" w:pos="851"/>
              </w:tabs>
              <w:ind w:left="142"/>
              <w:jc w:val="both"/>
              <w:rPr>
                <w:sz w:val="24"/>
                <w:szCs w:val="24"/>
              </w:rPr>
            </w:pPr>
            <w:r w:rsidRPr="006B2875">
              <w:rPr>
                <w:sz w:val="24"/>
                <w:szCs w:val="24"/>
              </w:rPr>
              <w:t>Профориентациякаксредствосоциальнойадаптации</w:t>
            </w:r>
            <w:r w:rsidRPr="006B2875">
              <w:rPr>
                <w:spacing w:val="-2"/>
                <w:sz w:val="24"/>
                <w:szCs w:val="24"/>
              </w:rPr>
              <w:t>воспитанников</w:t>
            </w:r>
          </w:p>
          <w:p w:rsidR="00684CD6" w:rsidRPr="006B2875" w:rsidRDefault="0037235B" w:rsidP="006B2875">
            <w:pPr>
              <w:pStyle w:val="TableParagraph"/>
              <w:tabs>
                <w:tab w:val="left" w:pos="851"/>
              </w:tabs>
              <w:spacing w:before="35"/>
              <w:ind w:left="142"/>
              <w:jc w:val="both"/>
              <w:rPr>
                <w:sz w:val="24"/>
                <w:szCs w:val="24"/>
              </w:rPr>
            </w:pPr>
            <w:r w:rsidRPr="006B2875">
              <w:rPr>
                <w:spacing w:val="-2"/>
                <w:sz w:val="24"/>
                <w:szCs w:val="24"/>
              </w:rPr>
              <w:t>школы</w:t>
            </w:r>
          </w:p>
        </w:tc>
        <w:tc>
          <w:tcPr>
            <w:tcW w:w="1760" w:type="dxa"/>
            <w:tcBorders>
              <w:right w:val="nil"/>
            </w:tcBorders>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Заместитель руководитель руководителей</w:t>
            </w:r>
          </w:p>
        </w:tc>
        <w:tc>
          <w:tcPr>
            <w:tcW w:w="2210" w:type="dxa"/>
            <w:tcBorders>
              <w:left w:val="nil"/>
            </w:tcBorders>
          </w:tcPr>
          <w:p w:rsidR="00684CD6" w:rsidRPr="006B2875" w:rsidRDefault="0037235B" w:rsidP="006B2875">
            <w:pPr>
              <w:pStyle w:val="TableParagraph"/>
              <w:tabs>
                <w:tab w:val="left" w:pos="851"/>
                <w:tab w:val="left" w:pos="2044"/>
              </w:tabs>
              <w:spacing w:line="276" w:lineRule="auto"/>
              <w:ind w:left="142" w:right="98"/>
              <w:jc w:val="both"/>
              <w:rPr>
                <w:sz w:val="24"/>
                <w:szCs w:val="24"/>
              </w:rPr>
            </w:pPr>
            <w:r w:rsidRPr="006B2875">
              <w:rPr>
                <w:spacing w:val="-2"/>
                <w:sz w:val="24"/>
                <w:szCs w:val="24"/>
              </w:rPr>
              <w:t>директора</w:t>
            </w:r>
            <w:r w:rsidRPr="006B2875">
              <w:rPr>
                <w:sz w:val="24"/>
                <w:szCs w:val="24"/>
              </w:rPr>
              <w:tab/>
            </w:r>
            <w:r w:rsidRPr="006B2875">
              <w:rPr>
                <w:spacing w:val="-10"/>
                <w:sz w:val="24"/>
                <w:szCs w:val="24"/>
              </w:rPr>
              <w:t xml:space="preserve">, </w:t>
            </w:r>
            <w:r w:rsidRPr="006B2875">
              <w:rPr>
                <w:spacing w:val="-5"/>
                <w:sz w:val="24"/>
                <w:szCs w:val="24"/>
              </w:rPr>
              <w:t>ШМО</w:t>
            </w:r>
            <w:r w:rsidRPr="006B2875">
              <w:rPr>
                <w:sz w:val="24"/>
                <w:szCs w:val="24"/>
              </w:rPr>
              <w:tab/>
            </w:r>
            <w:r w:rsidRPr="006B2875">
              <w:rPr>
                <w:spacing w:val="-2"/>
                <w:sz w:val="24"/>
                <w:szCs w:val="24"/>
              </w:rPr>
              <w:t>классных</w:t>
            </w:r>
          </w:p>
        </w:tc>
        <w:tc>
          <w:tcPr>
            <w:tcW w:w="2267" w:type="dxa"/>
            <w:gridSpan w:val="2"/>
          </w:tcPr>
          <w:p w:rsidR="00684CD6" w:rsidRPr="006B2875" w:rsidRDefault="00684CD6" w:rsidP="006B2875">
            <w:pPr>
              <w:pStyle w:val="TableParagraph"/>
              <w:tabs>
                <w:tab w:val="left" w:pos="851"/>
              </w:tabs>
              <w:ind w:left="142"/>
              <w:jc w:val="both"/>
              <w:rPr>
                <w:sz w:val="24"/>
                <w:szCs w:val="24"/>
              </w:rPr>
            </w:pPr>
          </w:p>
        </w:tc>
      </w:tr>
      <w:tr w:rsidR="00684CD6" w:rsidRPr="006B2875">
        <w:trPr>
          <w:trHeight w:val="952"/>
        </w:trPr>
        <w:tc>
          <w:tcPr>
            <w:tcW w:w="113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4"/>
                <w:sz w:val="24"/>
                <w:szCs w:val="24"/>
              </w:rPr>
              <w:t>март</w:t>
            </w:r>
          </w:p>
        </w:tc>
        <w:tc>
          <w:tcPr>
            <w:tcW w:w="7513" w:type="dxa"/>
          </w:tcPr>
          <w:p w:rsidR="00684CD6" w:rsidRPr="006B2875" w:rsidRDefault="0037235B" w:rsidP="006B2875">
            <w:pPr>
              <w:pStyle w:val="TableParagraph"/>
              <w:tabs>
                <w:tab w:val="left" w:pos="851"/>
              </w:tabs>
              <w:spacing w:line="276" w:lineRule="auto"/>
              <w:ind w:left="142"/>
              <w:jc w:val="both"/>
              <w:rPr>
                <w:sz w:val="24"/>
                <w:szCs w:val="24"/>
              </w:rPr>
            </w:pPr>
            <w:r w:rsidRPr="006B2875">
              <w:rPr>
                <w:sz w:val="24"/>
                <w:szCs w:val="24"/>
              </w:rPr>
              <w:t>ПрофилактикаправонарушенийвОУ.Системаработыклассных руководителей по правовому воспитанию обучающихся.</w:t>
            </w:r>
          </w:p>
          <w:p w:rsidR="00684CD6" w:rsidRPr="006B2875" w:rsidRDefault="0037235B" w:rsidP="006B2875">
            <w:pPr>
              <w:pStyle w:val="TableParagraph"/>
              <w:tabs>
                <w:tab w:val="left" w:pos="851"/>
              </w:tabs>
              <w:spacing w:line="275" w:lineRule="exact"/>
              <w:ind w:left="142"/>
              <w:jc w:val="both"/>
              <w:rPr>
                <w:sz w:val="24"/>
                <w:szCs w:val="24"/>
              </w:rPr>
            </w:pPr>
            <w:r w:rsidRPr="006B2875">
              <w:rPr>
                <w:sz w:val="24"/>
                <w:szCs w:val="24"/>
              </w:rPr>
              <w:t>Выступлениепедагоговпометодическим</w:t>
            </w:r>
            <w:r w:rsidRPr="006B2875">
              <w:rPr>
                <w:spacing w:val="-2"/>
                <w:sz w:val="24"/>
                <w:szCs w:val="24"/>
              </w:rPr>
              <w:t>темам:</w:t>
            </w:r>
          </w:p>
        </w:tc>
        <w:tc>
          <w:tcPr>
            <w:tcW w:w="1760" w:type="dxa"/>
            <w:tcBorders>
              <w:right w:val="nil"/>
            </w:tcBorders>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Заместитель руководитель</w:t>
            </w:r>
          </w:p>
          <w:p w:rsidR="00684CD6" w:rsidRPr="006B2875" w:rsidRDefault="0037235B" w:rsidP="006B2875">
            <w:pPr>
              <w:pStyle w:val="TableParagraph"/>
              <w:tabs>
                <w:tab w:val="left" w:pos="851"/>
              </w:tabs>
              <w:spacing w:line="275" w:lineRule="exact"/>
              <w:ind w:left="142"/>
              <w:jc w:val="both"/>
              <w:rPr>
                <w:sz w:val="24"/>
                <w:szCs w:val="24"/>
              </w:rPr>
            </w:pPr>
            <w:r w:rsidRPr="006B2875">
              <w:rPr>
                <w:spacing w:val="-2"/>
                <w:sz w:val="24"/>
                <w:szCs w:val="24"/>
              </w:rPr>
              <w:t>руководителей</w:t>
            </w:r>
          </w:p>
        </w:tc>
        <w:tc>
          <w:tcPr>
            <w:tcW w:w="2210" w:type="dxa"/>
            <w:tcBorders>
              <w:left w:val="nil"/>
            </w:tcBorders>
          </w:tcPr>
          <w:p w:rsidR="00684CD6" w:rsidRPr="006B2875" w:rsidRDefault="0037235B" w:rsidP="006B2875">
            <w:pPr>
              <w:pStyle w:val="TableParagraph"/>
              <w:tabs>
                <w:tab w:val="left" w:pos="851"/>
                <w:tab w:val="left" w:pos="2044"/>
              </w:tabs>
              <w:spacing w:line="276" w:lineRule="auto"/>
              <w:ind w:left="142" w:right="97"/>
              <w:jc w:val="both"/>
              <w:rPr>
                <w:sz w:val="24"/>
                <w:szCs w:val="24"/>
              </w:rPr>
            </w:pPr>
            <w:r w:rsidRPr="006B2875">
              <w:rPr>
                <w:spacing w:val="-2"/>
                <w:sz w:val="24"/>
                <w:szCs w:val="24"/>
              </w:rPr>
              <w:t>директора</w:t>
            </w:r>
            <w:r w:rsidRPr="006B2875">
              <w:rPr>
                <w:sz w:val="24"/>
                <w:szCs w:val="24"/>
              </w:rPr>
              <w:tab/>
            </w:r>
            <w:r w:rsidRPr="006B2875">
              <w:rPr>
                <w:spacing w:val="-10"/>
                <w:sz w:val="24"/>
                <w:szCs w:val="24"/>
              </w:rPr>
              <w:t xml:space="preserve">, </w:t>
            </w:r>
            <w:r w:rsidRPr="006B2875">
              <w:rPr>
                <w:spacing w:val="-5"/>
                <w:sz w:val="24"/>
                <w:szCs w:val="24"/>
              </w:rPr>
              <w:t>ШМО</w:t>
            </w:r>
            <w:r w:rsidRPr="006B2875">
              <w:rPr>
                <w:sz w:val="24"/>
                <w:szCs w:val="24"/>
              </w:rPr>
              <w:tab/>
            </w:r>
            <w:r w:rsidRPr="006B2875">
              <w:rPr>
                <w:spacing w:val="-2"/>
                <w:sz w:val="24"/>
                <w:szCs w:val="24"/>
              </w:rPr>
              <w:t>классных</w:t>
            </w:r>
          </w:p>
        </w:tc>
        <w:tc>
          <w:tcPr>
            <w:tcW w:w="2267" w:type="dxa"/>
            <w:gridSpan w:val="2"/>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362"/>
          <w:footerReference w:type="default" r:id="rId363"/>
          <w:pgSz w:w="16840" w:h="11910" w:orient="landscape"/>
          <w:pgMar w:top="1020" w:right="580" w:bottom="280" w:left="660" w:header="712" w:footer="0" w:gutter="0"/>
          <w:cols w:space="720"/>
        </w:sect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513"/>
        <w:gridCol w:w="3970"/>
        <w:gridCol w:w="2268"/>
      </w:tblGrid>
      <w:tr w:rsidR="00684CD6" w:rsidRPr="006B2875">
        <w:trPr>
          <w:trHeight w:val="1269"/>
        </w:trPr>
        <w:tc>
          <w:tcPr>
            <w:tcW w:w="1133" w:type="dxa"/>
          </w:tcPr>
          <w:p w:rsidR="00684CD6" w:rsidRPr="006B2875" w:rsidRDefault="00684CD6" w:rsidP="006B2875">
            <w:pPr>
              <w:pStyle w:val="TableParagraph"/>
              <w:tabs>
                <w:tab w:val="left" w:pos="851"/>
              </w:tabs>
              <w:ind w:left="142"/>
              <w:jc w:val="both"/>
              <w:rPr>
                <w:sz w:val="24"/>
                <w:szCs w:val="24"/>
              </w:rPr>
            </w:pPr>
          </w:p>
        </w:tc>
        <w:tc>
          <w:tcPr>
            <w:tcW w:w="7513" w:type="dxa"/>
          </w:tcPr>
          <w:p w:rsidR="00684CD6" w:rsidRPr="006B2875" w:rsidRDefault="0037235B" w:rsidP="006B2875">
            <w:pPr>
              <w:pStyle w:val="TableParagraph"/>
              <w:tabs>
                <w:tab w:val="left" w:pos="851"/>
                <w:tab w:val="left" w:pos="1657"/>
                <w:tab w:val="left" w:pos="2904"/>
                <w:tab w:val="left" w:pos="4574"/>
                <w:tab w:val="left" w:pos="6054"/>
              </w:tabs>
              <w:spacing w:line="270" w:lineRule="exact"/>
              <w:ind w:left="142"/>
              <w:jc w:val="both"/>
              <w:rPr>
                <w:sz w:val="24"/>
                <w:szCs w:val="24"/>
              </w:rPr>
            </w:pPr>
            <w:r w:rsidRPr="006B2875">
              <w:rPr>
                <w:spacing w:val="-2"/>
                <w:sz w:val="24"/>
                <w:szCs w:val="24"/>
              </w:rPr>
              <w:t>«Правовые</w:t>
            </w:r>
            <w:r w:rsidRPr="006B2875">
              <w:rPr>
                <w:sz w:val="24"/>
                <w:szCs w:val="24"/>
              </w:rPr>
              <w:tab/>
            </w:r>
            <w:r w:rsidRPr="006B2875">
              <w:rPr>
                <w:spacing w:val="-2"/>
                <w:sz w:val="24"/>
                <w:szCs w:val="24"/>
              </w:rPr>
              <w:t>аспекты</w:t>
            </w:r>
            <w:r w:rsidRPr="006B2875">
              <w:rPr>
                <w:sz w:val="24"/>
                <w:szCs w:val="24"/>
              </w:rPr>
              <w:tab/>
            </w:r>
            <w:r w:rsidRPr="006B2875">
              <w:rPr>
                <w:spacing w:val="-2"/>
                <w:sz w:val="24"/>
                <w:szCs w:val="24"/>
              </w:rPr>
              <w:t>безопасного</w:t>
            </w:r>
            <w:r w:rsidRPr="006B2875">
              <w:rPr>
                <w:sz w:val="24"/>
                <w:szCs w:val="24"/>
              </w:rPr>
              <w:tab/>
            </w:r>
            <w:r w:rsidRPr="006B2875">
              <w:rPr>
                <w:spacing w:val="-2"/>
                <w:sz w:val="24"/>
                <w:szCs w:val="24"/>
              </w:rPr>
              <w:t>поведения</w:t>
            </w:r>
            <w:r w:rsidRPr="006B2875">
              <w:rPr>
                <w:sz w:val="24"/>
                <w:szCs w:val="24"/>
              </w:rPr>
              <w:tab/>
            </w:r>
            <w:r w:rsidRPr="006B2875">
              <w:rPr>
                <w:spacing w:val="-2"/>
                <w:sz w:val="24"/>
                <w:szCs w:val="24"/>
              </w:rPr>
              <w:t>подростков»,</w:t>
            </w:r>
          </w:p>
          <w:p w:rsidR="00684CD6" w:rsidRPr="006B2875" w:rsidRDefault="0037235B" w:rsidP="006B2875">
            <w:pPr>
              <w:pStyle w:val="TableParagraph"/>
              <w:tabs>
                <w:tab w:val="left" w:pos="851"/>
              </w:tabs>
              <w:spacing w:before="41"/>
              <w:ind w:left="142"/>
              <w:jc w:val="both"/>
              <w:rPr>
                <w:sz w:val="24"/>
                <w:szCs w:val="24"/>
              </w:rPr>
            </w:pPr>
            <w:r w:rsidRPr="006B2875">
              <w:rPr>
                <w:sz w:val="24"/>
                <w:szCs w:val="24"/>
              </w:rPr>
              <w:t>«Профилактикасуицидального</w:t>
            </w:r>
            <w:r w:rsidRPr="006B2875">
              <w:rPr>
                <w:spacing w:val="-2"/>
                <w:sz w:val="24"/>
                <w:szCs w:val="24"/>
              </w:rPr>
              <w:t>поведения»,</w:t>
            </w:r>
          </w:p>
          <w:p w:rsidR="00684CD6" w:rsidRPr="006B2875" w:rsidRDefault="0037235B" w:rsidP="006B2875">
            <w:pPr>
              <w:pStyle w:val="TableParagraph"/>
              <w:tabs>
                <w:tab w:val="left" w:pos="851"/>
              </w:tabs>
              <w:spacing w:before="41"/>
              <w:ind w:left="142"/>
              <w:jc w:val="both"/>
              <w:rPr>
                <w:sz w:val="24"/>
                <w:szCs w:val="24"/>
              </w:rPr>
            </w:pPr>
            <w:r w:rsidRPr="006B2875">
              <w:rPr>
                <w:sz w:val="24"/>
                <w:szCs w:val="24"/>
              </w:rPr>
              <w:t>«Деньгииправонарушенияпротив</w:t>
            </w:r>
            <w:r w:rsidRPr="006B2875">
              <w:rPr>
                <w:spacing w:val="-2"/>
                <w:sz w:val="24"/>
                <w:szCs w:val="24"/>
              </w:rPr>
              <w:t>собственности»,</w:t>
            </w:r>
          </w:p>
          <w:p w:rsidR="00684CD6" w:rsidRPr="006B2875" w:rsidRDefault="0037235B" w:rsidP="006B2875">
            <w:pPr>
              <w:pStyle w:val="TableParagraph"/>
              <w:tabs>
                <w:tab w:val="left" w:pos="851"/>
              </w:tabs>
              <w:spacing w:before="43"/>
              <w:ind w:left="142"/>
              <w:jc w:val="both"/>
              <w:rPr>
                <w:sz w:val="24"/>
                <w:szCs w:val="24"/>
              </w:rPr>
            </w:pPr>
            <w:r w:rsidRPr="006B2875">
              <w:rPr>
                <w:sz w:val="24"/>
                <w:szCs w:val="24"/>
              </w:rPr>
              <w:t>«Какобщатьсясагрессивнымиигиперактивными</w:t>
            </w:r>
            <w:r w:rsidRPr="006B2875">
              <w:rPr>
                <w:spacing w:val="-2"/>
                <w:sz w:val="24"/>
                <w:szCs w:val="24"/>
              </w:rPr>
              <w:t>детьми».</w:t>
            </w:r>
          </w:p>
        </w:tc>
        <w:tc>
          <w:tcPr>
            <w:tcW w:w="3970" w:type="dxa"/>
          </w:tcPr>
          <w:p w:rsidR="00684CD6" w:rsidRPr="006B2875" w:rsidRDefault="00684CD6" w:rsidP="006B2875">
            <w:pPr>
              <w:pStyle w:val="TableParagraph"/>
              <w:tabs>
                <w:tab w:val="left" w:pos="851"/>
              </w:tabs>
              <w:ind w:left="142"/>
              <w:jc w:val="both"/>
              <w:rPr>
                <w:sz w:val="24"/>
                <w:szCs w:val="24"/>
              </w:rPr>
            </w:pPr>
          </w:p>
        </w:tc>
        <w:tc>
          <w:tcPr>
            <w:tcW w:w="2268"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586"/>
        </w:trPr>
        <w:tc>
          <w:tcPr>
            <w:tcW w:w="113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май</w:t>
            </w:r>
          </w:p>
        </w:tc>
        <w:tc>
          <w:tcPr>
            <w:tcW w:w="751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Изопыта</w:t>
            </w:r>
            <w:r w:rsidRPr="006B2875">
              <w:rPr>
                <w:spacing w:val="-2"/>
                <w:sz w:val="24"/>
                <w:szCs w:val="24"/>
              </w:rPr>
              <w:t>работы:</w:t>
            </w:r>
          </w:p>
          <w:p w:rsidR="00684CD6" w:rsidRPr="006B2875" w:rsidRDefault="0037235B" w:rsidP="00587708">
            <w:pPr>
              <w:pStyle w:val="TableParagraph"/>
              <w:numPr>
                <w:ilvl w:val="0"/>
                <w:numId w:val="50"/>
              </w:numPr>
              <w:tabs>
                <w:tab w:val="left" w:pos="288"/>
                <w:tab w:val="left" w:pos="851"/>
              </w:tabs>
              <w:spacing w:before="41"/>
              <w:ind w:left="142" w:firstLine="0"/>
              <w:jc w:val="both"/>
              <w:rPr>
                <w:sz w:val="24"/>
                <w:szCs w:val="24"/>
              </w:rPr>
            </w:pPr>
            <w:r w:rsidRPr="006B2875">
              <w:rPr>
                <w:sz w:val="24"/>
                <w:szCs w:val="24"/>
              </w:rPr>
              <w:t>Подведениеитоговвоспитательнойработыза</w:t>
            </w:r>
            <w:r w:rsidRPr="006B2875">
              <w:rPr>
                <w:spacing w:val="-4"/>
                <w:sz w:val="24"/>
                <w:szCs w:val="24"/>
              </w:rPr>
              <w:t>год.</w:t>
            </w:r>
          </w:p>
          <w:p w:rsidR="00684CD6" w:rsidRPr="006B2875" w:rsidRDefault="0037235B" w:rsidP="00587708">
            <w:pPr>
              <w:pStyle w:val="TableParagraph"/>
              <w:numPr>
                <w:ilvl w:val="0"/>
                <w:numId w:val="50"/>
              </w:numPr>
              <w:tabs>
                <w:tab w:val="left" w:pos="290"/>
                <w:tab w:val="left" w:pos="851"/>
              </w:tabs>
              <w:spacing w:before="43" w:line="276" w:lineRule="auto"/>
              <w:ind w:left="142" w:right="99" w:firstLine="0"/>
              <w:jc w:val="both"/>
              <w:rPr>
                <w:sz w:val="24"/>
                <w:szCs w:val="24"/>
              </w:rPr>
            </w:pPr>
            <w:r w:rsidRPr="006B2875">
              <w:rPr>
                <w:sz w:val="24"/>
                <w:szCs w:val="24"/>
              </w:rPr>
              <w:t>Организациятуристско-краеведческойработы,экскурсий(планы, опыт, прогнозы).</w:t>
            </w:r>
          </w:p>
          <w:p w:rsidR="00684CD6" w:rsidRPr="006B2875" w:rsidRDefault="0037235B" w:rsidP="00587708">
            <w:pPr>
              <w:pStyle w:val="TableParagraph"/>
              <w:numPr>
                <w:ilvl w:val="0"/>
                <w:numId w:val="50"/>
              </w:numPr>
              <w:tabs>
                <w:tab w:val="left" w:pos="350"/>
                <w:tab w:val="left" w:pos="851"/>
              </w:tabs>
              <w:spacing w:line="275" w:lineRule="exact"/>
              <w:ind w:left="142" w:firstLine="0"/>
              <w:jc w:val="both"/>
              <w:rPr>
                <w:sz w:val="24"/>
                <w:szCs w:val="24"/>
              </w:rPr>
            </w:pPr>
            <w:r w:rsidRPr="006B2875">
              <w:rPr>
                <w:sz w:val="24"/>
                <w:szCs w:val="24"/>
              </w:rPr>
              <w:t>Организациялетнейоздоровительной</w:t>
            </w:r>
            <w:r w:rsidRPr="006B2875">
              <w:rPr>
                <w:spacing w:val="-2"/>
                <w:sz w:val="24"/>
                <w:szCs w:val="24"/>
              </w:rPr>
              <w:t>кампания</w:t>
            </w:r>
          </w:p>
        </w:tc>
        <w:tc>
          <w:tcPr>
            <w:tcW w:w="3970" w:type="dxa"/>
          </w:tcPr>
          <w:p w:rsidR="00684CD6" w:rsidRPr="006B2875" w:rsidRDefault="0037235B" w:rsidP="006B2875">
            <w:pPr>
              <w:pStyle w:val="TableParagraph"/>
              <w:tabs>
                <w:tab w:val="left" w:pos="851"/>
                <w:tab w:val="left" w:pos="2295"/>
              </w:tabs>
              <w:spacing w:line="276" w:lineRule="auto"/>
              <w:ind w:left="142" w:right="98"/>
              <w:jc w:val="both"/>
              <w:rPr>
                <w:sz w:val="24"/>
                <w:szCs w:val="24"/>
              </w:rPr>
            </w:pPr>
            <w:r w:rsidRPr="006B2875">
              <w:rPr>
                <w:spacing w:val="-2"/>
                <w:sz w:val="24"/>
                <w:szCs w:val="24"/>
              </w:rPr>
              <w:t>Заместитель</w:t>
            </w:r>
            <w:r w:rsidRPr="006B2875">
              <w:rPr>
                <w:sz w:val="24"/>
                <w:szCs w:val="24"/>
              </w:rPr>
              <w:tab/>
              <w:t xml:space="preserve">директора , руководитель ШМО классных </w:t>
            </w:r>
            <w:r w:rsidRPr="006B2875">
              <w:rPr>
                <w:spacing w:val="-2"/>
                <w:sz w:val="24"/>
                <w:szCs w:val="24"/>
              </w:rPr>
              <w:t>руководителей</w:t>
            </w:r>
          </w:p>
        </w:tc>
        <w:tc>
          <w:tcPr>
            <w:tcW w:w="2268"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364"/>
          <w:footerReference w:type="default" r:id="rId365"/>
          <w:pgSz w:w="16840" w:h="11910" w:orient="landscape"/>
          <w:pgMar w:top="1020" w:right="580" w:bottom="280" w:left="660" w:header="712" w:footer="0" w:gutter="0"/>
          <w:cols w:space="720"/>
        </w:sectPr>
      </w:pPr>
    </w:p>
    <w:p w:rsidR="00684CD6" w:rsidRPr="006B2875" w:rsidRDefault="0037235B" w:rsidP="006B2875">
      <w:pPr>
        <w:pStyle w:val="2"/>
        <w:tabs>
          <w:tab w:val="left" w:pos="851"/>
        </w:tabs>
        <w:spacing w:before="94"/>
        <w:ind w:left="142"/>
      </w:pPr>
      <w:r w:rsidRPr="006B2875">
        <w:lastRenderedPageBreak/>
        <w:t>2.4.Программакоррекционной</w:t>
      </w:r>
      <w:r w:rsidRPr="006B2875">
        <w:rPr>
          <w:spacing w:val="-2"/>
        </w:rPr>
        <w:t>работы</w:t>
      </w:r>
    </w:p>
    <w:p w:rsidR="00684CD6" w:rsidRPr="006B2875" w:rsidRDefault="0037235B" w:rsidP="006B2875">
      <w:pPr>
        <w:tabs>
          <w:tab w:val="left" w:pos="851"/>
        </w:tabs>
        <w:ind w:left="142" w:right="1649"/>
        <w:jc w:val="both"/>
        <w:rPr>
          <w:b/>
          <w:sz w:val="24"/>
          <w:szCs w:val="24"/>
        </w:rPr>
      </w:pPr>
      <w:r w:rsidRPr="006B2875">
        <w:rPr>
          <w:b/>
          <w:sz w:val="24"/>
          <w:szCs w:val="24"/>
        </w:rPr>
        <w:t>2.4.Программакоррекционнойработысобучающимися при получении основного общего образования</w:t>
      </w:r>
    </w:p>
    <w:p w:rsidR="00684CD6" w:rsidRPr="006B2875" w:rsidRDefault="0037235B" w:rsidP="006B2875">
      <w:pPr>
        <w:pStyle w:val="a3"/>
        <w:tabs>
          <w:tab w:val="left" w:pos="851"/>
        </w:tabs>
        <w:spacing w:before="274" w:line="276" w:lineRule="auto"/>
        <w:ind w:left="142" w:right="400"/>
      </w:pPr>
      <w:r w:rsidRPr="006B2875">
        <w:t>Программа коррекционной работы основного общего образования направлена на коррекцию недостатков психического и(или)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и детей «группы риска» в освоении ими основной образовательной программы основного общего образования, коррекцию недостатков вфизическом и (или) психическом развитии обучающихся, их социальную адаптацию.</w:t>
      </w:r>
    </w:p>
    <w:p w:rsidR="00684CD6" w:rsidRPr="006B2875" w:rsidRDefault="0037235B" w:rsidP="006B2875">
      <w:pPr>
        <w:pStyle w:val="a3"/>
        <w:tabs>
          <w:tab w:val="left" w:pos="851"/>
        </w:tabs>
        <w:ind w:left="142" w:right="407"/>
      </w:pPr>
      <w:r w:rsidRPr="006B2875">
        <w:t>Программы коррекционной работы основного общего и начального общего образования являются преемственными.</w:t>
      </w:r>
    </w:p>
    <w:p w:rsidR="00684CD6" w:rsidRPr="006B2875" w:rsidRDefault="0037235B" w:rsidP="006B2875">
      <w:pPr>
        <w:pStyle w:val="a3"/>
        <w:tabs>
          <w:tab w:val="left" w:pos="851"/>
        </w:tabs>
        <w:ind w:left="142"/>
      </w:pPr>
      <w:r w:rsidRPr="006B2875">
        <w:t>ПрограммакоррекционнойработынауровнеООО</w:t>
      </w:r>
      <w:r w:rsidRPr="006B2875">
        <w:rPr>
          <w:spacing w:val="-2"/>
        </w:rPr>
        <w:t>обеспечивает:</w:t>
      </w:r>
    </w:p>
    <w:p w:rsidR="00684CD6" w:rsidRPr="006B2875" w:rsidRDefault="0037235B" w:rsidP="00587708">
      <w:pPr>
        <w:pStyle w:val="a6"/>
        <w:numPr>
          <w:ilvl w:val="0"/>
          <w:numId w:val="49"/>
        </w:numPr>
        <w:tabs>
          <w:tab w:val="left" w:pos="567"/>
          <w:tab w:val="left" w:pos="851"/>
        </w:tabs>
        <w:ind w:left="142" w:right="406" w:firstLine="0"/>
        <w:rPr>
          <w:sz w:val="24"/>
          <w:szCs w:val="24"/>
        </w:rPr>
      </w:pPr>
      <w:r w:rsidRPr="006B2875">
        <w:rPr>
          <w:sz w:val="24"/>
          <w:szCs w:val="24"/>
        </w:rPr>
        <w:t>выявление и удовлетворение особых образовательных потребностей, обучающихся с ограниченными возможностями здоровья при освоении основной образовательной программы и их дальнейшую интеграцию в школе;</w:t>
      </w:r>
    </w:p>
    <w:p w:rsidR="00684CD6" w:rsidRPr="006B2875" w:rsidRDefault="0037235B" w:rsidP="00587708">
      <w:pPr>
        <w:pStyle w:val="a6"/>
        <w:numPr>
          <w:ilvl w:val="0"/>
          <w:numId w:val="49"/>
        </w:numPr>
        <w:tabs>
          <w:tab w:val="left" w:pos="639"/>
          <w:tab w:val="left" w:pos="851"/>
        </w:tabs>
        <w:ind w:left="142" w:right="394" w:firstLine="0"/>
        <w:rPr>
          <w:sz w:val="24"/>
          <w:szCs w:val="24"/>
        </w:rPr>
      </w:pPr>
      <w:r w:rsidRPr="006B2875">
        <w:rPr>
          <w:sz w:val="24"/>
          <w:szCs w:val="24"/>
        </w:rPr>
        <w:t>реализацию комплексного индивидуально-ориентированного психолого-социально- педагогического сопровождения в условиях образовательной деятельности для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ППК);</w:t>
      </w:r>
    </w:p>
    <w:p w:rsidR="00684CD6" w:rsidRPr="006B2875" w:rsidRDefault="0037235B" w:rsidP="00587708">
      <w:pPr>
        <w:pStyle w:val="a6"/>
        <w:numPr>
          <w:ilvl w:val="0"/>
          <w:numId w:val="49"/>
        </w:numPr>
        <w:tabs>
          <w:tab w:val="left" w:pos="699"/>
          <w:tab w:val="left" w:pos="851"/>
        </w:tabs>
        <w:ind w:left="142" w:right="405" w:firstLine="0"/>
        <w:rPr>
          <w:sz w:val="24"/>
          <w:szCs w:val="24"/>
        </w:rPr>
      </w:pPr>
      <w:r w:rsidRPr="006B2875">
        <w:rPr>
          <w:sz w:val="24"/>
          <w:szCs w:val="24"/>
        </w:rPr>
        <w:t>создание специальных условий обучения и воспитания с учетом особых образовательных потребностей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соблюдение допустимого уровня нагрузки, определенного медицинскими работниками;</w:t>
      </w:r>
    </w:p>
    <w:p w:rsidR="00684CD6" w:rsidRPr="006B2875" w:rsidRDefault="0037235B" w:rsidP="006B2875">
      <w:pPr>
        <w:pStyle w:val="2"/>
        <w:tabs>
          <w:tab w:val="left" w:pos="851"/>
        </w:tabs>
        <w:ind w:left="142"/>
      </w:pPr>
      <w:r w:rsidRPr="006B2875">
        <w:t>Цель</w:t>
      </w:r>
      <w:r w:rsidRPr="006B2875">
        <w:rPr>
          <w:spacing w:val="-2"/>
        </w:rPr>
        <w:t>программы:</w:t>
      </w:r>
    </w:p>
    <w:p w:rsidR="00684CD6" w:rsidRPr="006B2875" w:rsidRDefault="0037235B" w:rsidP="00587708">
      <w:pPr>
        <w:pStyle w:val="a6"/>
        <w:numPr>
          <w:ilvl w:val="1"/>
          <w:numId w:val="49"/>
        </w:numPr>
        <w:tabs>
          <w:tab w:val="left" w:pos="851"/>
          <w:tab w:val="left" w:pos="1068"/>
        </w:tabs>
        <w:spacing w:line="268" w:lineRule="auto"/>
        <w:ind w:left="142" w:right="399" w:firstLine="0"/>
        <w:rPr>
          <w:sz w:val="24"/>
          <w:szCs w:val="24"/>
        </w:rPr>
      </w:pPr>
      <w:r w:rsidRPr="006B2875">
        <w:rPr>
          <w:sz w:val="24"/>
          <w:szCs w:val="24"/>
        </w:rPr>
        <w:t>- создание системы поддержки детей с ограниченными возможностями здоровья и учащихся, имеющих различные проблемы в обучении, в освоении основной образовательной программы общего образования, оказание комплексной психолого- - социально-педагогической помощи и поддержки ими их родителям.</w:t>
      </w:r>
    </w:p>
    <w:p w:rsidR="00684CD6" w:rsidRPr="006B2875" w:rsidRDefault="0037235B" w:rsidP="006B2875">
      <w:pPr>
        <w:pStyle w:val="2"/>
        <w:tabs>
          <w:tab w:val="left" w:pos="851"/>
        </w:tabs>
        <w:spacing w:before="6" w:line="273" w:lineRule="exact"/>
        <w:ind w:left="142"/>
      </w:pPr>
      <w:r w:rsidRPr="006B2875">
        <w:t>Задачи</w:t>
      </w:r>
      <w:r w:rsidRPr="006B2875">
        <w:rPr>
          <w:spacing w:val="-2"/>
        </w:rPr>
        <w:t>программы</w:t>
      </w:r>
    </w:p>
    <w:p w:rsidR="00684CD6" w:rsidRPr="006B2875" w:rsidRDefault="0037235B" w:rsidP="00587708">
      <w:pPr>
        <w:pStyle w:val="a6"/>
        <w:numPr>
          <w:ilvl w:val="1"/>
          <w:numId w:val="49"/>
        </w:numPr>
        <w:tabs>
          <w:tab w:val="left" w:pos="851"/>
          <w:tab w:val="left" w:pos="1068"/>
        </w:tabs>
        <w:spacing w:line="237" w:lineRule="auto"/>
        <w:ind w:left="142" w:right="403" w:firstLine="0"/>
        <w:rPr>
          <w:sz w:val="24"/>
          <w:szCs w:val="24"/>
        </w:rPr>
      </w:pPr>
      <w:r w:rsidRPr="006B2875">
        <w:rPr>
          <w:sz w:val="24"/>
          <w:szCs w:val="24"/>
        </w:rPr>
        <w:t>определить особые образовательные потребности детей с ограниченными возможностями здоровья, детей-инвалидов;</w:t>
      </w:r>
    </w:p>
    <w:p w:rsidR="00684CD6" w:rsidRPr="006B2875" w:rsidRDefault="0037235B" w:rsidP="00587708">
      <w:pPr>
        <w:pStyle w:val="a6"/>
        <w:numPr>
          <w:ilvl w:val="1"/>
          <w:numId w:val="49"/>
        </w:numPr>
        <w:tabs>
          <w:tab w:val="left" w:pos="851"/>
          <w:tab w:val="left" w:pos="1068"/>
        </w:tabs>
        <w:spacing w:line="237" w:lineRule="auto"/>
        <w:ind w:left="142" w:right="409" w:firstLine="0"/>
        <w:rPr>
          <w:sz w:val="24"/>
          <w:szCs w:val="24"/>
        </w:rPr>
      </w:pPr>
      <w:r w:rsidRPr="006B2875">
        <w:rPr>
          <w:sz w:val="24"/>
          <w:szCs w:val="24"/>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684CD6" w:rsidRPr="006B2875" w:rsidRDefault="0037235B" w:rsidP="00587708">
      <w:pPr>
        <w:pStyle w:val="a6"/>
        <w:numPr>
          <w:ilvl w:val="1"/>
          <w:numId w:val="49"/>
        </w:numPr>
        <w:tabs>
          <w:tab w:val="left" w:pos="851"/>
          <w:tab w:val="left" w:pos="1068"/>
        </w:tabs>
        <w:ind w:left="142" w:right="397" w:firstLine="0"/>
        <w:rPr>
          <w:sz w:val="24"/>
          <w:szCs w:val="24"/>
        </w:rPr>
      </w:pPr>
      <w:r w:rsidRPr="006B2875">
        <w:rPr>
          <w:sz w:val="24"/>
          <w:szCs w:val="24"/>
        </w:rPr>
        <w:t>осуществлять индивидуально ориентированную психолого-социально-медико- педагогическую помощь детям с ограниченными возможностями здоровья с учетом особенностей психического или физического развития, индивидуальных возможностей детей (в соответствии с рекомендациями психолого- педагогической комиссии);</w:t>
      </w:r>
    </w:p>
    <w:p w:rsidR="00684CD6" w:rsidRPr="006B2875" w:rsidRDefault="0037235B" w:rsidP="00587708">
      <w:pPr>
        <w:pStyle w:val="a6"/>
        <w:numPr>
          <w:ilvl w:val="1"/>
          <w:numId w:val="49"/>
        </w:numPr>
        <w:tabs>
          <w:tab w:val="left" w:pos="851"/>
          <w:tab w:val="left" w:pos="1068"/>
        </w:tabs>
        <w:spacing w:line="237" w:lineRule="auto"/>
        <w:ind w:left="142" w:right="405" w:firstLine="0"/>
        <w:rPr>
          <w:sz w:val="24"/>
          <w:szCs w:val="24"/>
        </w:rPr>
      </w:pPr>
      <w:r w:rsidRPr="006B2875">
        <w:rPr>
          <w:sz w:val="24"/>
          <w:szCs w:val="24"/>
        </w:rPr>
        <w:t>реализовывать систему мероприятий по социально-психологической адаптации детей с умеренно ограниченными возможностями здоровья;</w:t>
      </w:r>
    </w:p>
    <w:p w:rsidR="00684CD6" w:rsidRPr="006B2875" w:rsidRDefault="0037235B" w:rsidP="00587708">
      <w:pPr>
        <w:pStyle w:val="a6"/>
        <w:numPr>
          <w:ilvl w:val="1"/>
          <w:numId w:val="49"/>
        </w:numPr>
        <w:tabs>
          <w:tab w:val="left" w:pos="851"/>
          <w:tab w:val="left" w:pos="1068"/>
        </w:tabs>
        <w:spacing w:line="237" w:lineRule="auto"/>
        <w:ind w:left="142" w:right="401" w:firstLine="0"/>
        <w:rPr>
          <w:sz w:val="24"/>
          <w:szCs w:val="24"/>
        </w:rPr>
      </w:pPr>
      <w:r w:rsidRPr="006B2875">
        <w:rPr>
          <w:sz w:val="24"/>
          <w:szCs w:val="24"/>
        </w:rPr>
        <w:t xml:space="preserve">оказывать консультативную и методическую помощь родителям детей с ограниченными возможностями здоровья по медицинским, социальным и другим </w:t>
      </w:r>
      <w:r w:rsidRPr="006B2875">
        <w:rPr>
          <w:spacing w:val="-2"/>
          <w:sz w:val="24"/>
          <w:szCs w:val="24"/>
        </w:rPr>
        <w:t>вопросам;</w:t>
      </w:r>
    </w:p>
    <w:p w:rsidR="00684CD6" w:rsidRPr="006B2875" w:rsidRDefault="0037235B" w:rsidP="00587708">
      <w:pPr>
        <w:pStyle w:val="a6"/>
        <w:numPr>
          <w:ilvl w:val="1"/>
          <w:numId w:val="49"/>
        </w:numPr>
        <w:tabs>
          <w:tab w:val="left" w:pos="851"/>
          <w:tab w:val="left" w:pos="1068"/>
        </w:tabs>
        <w:spacing w:line="237" w:lineRule="auto"/>
        <w:ind w:left="142" w:right="409" w:firstLine="0"/>
        <w:rPr>
          <w:sz w:val="24"/>
          <w:szCs w:val="24"/>
        </w:rPr>
      </w:pPr>
      <w:r w:rsidRPr="006B2875">
        <w:rPr>
          <w:sz w:val="24"/>
          <w:szCs w:val="24"/>
        </w:rPr>
        <w:t>осуществлять мониторинг успешности освоения детьми с ограниченными возможностями здоровья основной образовательной программы.</w:t>
      </w:r>
    </w:p>
    <w:p w:rsidR="00684CD6" w:rsidRPr="006B2875" w:rsidRDefault="0037235B" w:rsidP="00587708">
      <w:pPr>
        <w:pStyle w:val="a6"/>
        <w:numPr>
          <w:ilvl w:val="1"/>
          <w:numId w:val="49"/>
        </w:numPr>
        <w:tabs>
          <w:tab w:val="left" w:pos="851"/>
          <w:tab w:val="left" w:pos="1070"/>
        </w:tabs>
        <w:spacing w:line="237" w:lineRule="auto"/>
        <w:ind w:left="142" w:right="520" w:firstLine="0"/>
        <w:rPr>
          <w:sz w:val="24"/>
          <w:szCs w:val="24"/>
        </w:rPr>
      </w:pPr>
      <w:r w:rsidRPr="006B2875">
        <w:rPr>
          <w:sz w:val="24"/>
          <w:szCs w:val="24"/>
        </w:rPr>
        <w:tab/>
        <w:t>осуществлятькоррекциюнедостатковпсихическогои(или)физическогоразвития обучающихся с ОВЗ, с целью преодоления возникающих трудностей в освоении</w:t>
      </w:r>
    </w:p>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366"/>
          <w:footerReference w:type="default" r:id="rId367"/>
          <w:pgSz w:w="11920" w:h="16850"/>
          <w:pgMar w:top="1020" w:right="580" w:bottom="280" w:left="1340" w:header="724" w:footer="0" w:gutter="0"/>
          <w:cols w:space="720"/>
        </w:sectPr>
      </w:pPr>
    </w:p>
    <w:p w:rsidR="00684CD6" w:rsidRPr="006B2875" w:rsidRDefault="0037235B" w:rsidP="006B2875">
      <w:pPr>
        <w:pStyle w:val="a3"/>
        <w:tabs>
          <w:tab w:val="left" w:pos="851"/>
        </w:tabs>
        <w:spacing w:before="75" w:line="273" w:lineRule="exact"/>
        <w:ind w:left="142"/>
      </w:pPr>
      <w:r w:rsidRPr="006B2875">
        <w:lastRenderedPageBreak/>
        <w:t>основнойобразовательнойпрограммы</w:t>
      </w:r>
      <w:r w:rsidRPr="006B2875">
        <w:rPr>
          <w:spacing w:val="-4"/>
        </w:rPr>
        <w:t>ООО;</w:t>
      </w:r>
    </w:p>
    <w:p w:rsidR="00684CD6" w:rsidRPr="006B2875" w:rsidRDefault="0037235B" w:rsidP="00587708">
      <w:pPr>
        <w:pStyle w:val="a6"/>
        <w:numPr>
          <w:ilvl w:val="1"/>
          <w:numId w:val="49"/>
        </w:numPr>
        <w:tabs>
          <w:tab w:val="left" w:pos="851"/>
        </w:tabs>
        <w:spacing w:line="291" w:lineRule="exact"/>
        <w:ind w:left="142" w:firstLine="0"/>
        <w:rPr>
          <w:sz w:val="24"/>
          <w:szCs w:val="24"/>
        </w:rPr>
      </w:pPr>
      <w:r w:rsidRPr="006B2875">
        <w:rPr>
          <w:sz w:val="24"/>
          <w:szCs w:val="24"/>
        </w:rPr>
        <w:t>создаватьблагоприятныеусловиядляразвитияличностиданнойкатегории</w:t>
      </w:r>
      <w:r w:rsidRPr="006B2875">
        <w:rPr>
          <w:spacing w:val="-2"/>
          <w:sz w:val="24"/>
          <w:szCs w:val="24"/>
        </w:rPr>
        <w:t>детей.</w:t>
      </w:r>
    </w:p>
    <w:p w:rsidR="00684CD6" w:rsidRPr="006B2875" w:rsidRDefault="0037235B" w:rsidP="006B2875">
      <w:pPr>
        <w:pStyle w:val="a3"/>
        <w:tabs>
          <w:tab w:val="left" w:pos="851"/>
        </w:tabs>
        <w:spacing w:before="276"/>
        <w:ind w:left="142"/>
      </w:pPr>
      <w:r w:rsidRPr="006B2875">
        <w:t>Программакоррекционнойработыосновываетсянаследующих</w:t>
      </w:r>
      <w:r w:rsidRPr="006B2875">
        <w:rPr>
          <w:spacing w:val="-2"/>
        </w:rPr>
        <w:t>принципах:</w:t>
      </w:r>
    </w:p>
    <w:p w:rsidR="00684CD6" w:rsidRPr="006B2875" w:rsidRDefault="0037235B" w:rsidP="006B2875">
      <w:pPr>
        <w:pStyle w:val="2"/>
        <w:tabs>
          <w:tab w:val="left" w:pos="851"/>
        </w:tabs>
        <w:spacing w:before="4" w:line="275" w:lineRule="exact"/>
        <w:ind w:left="142"/>
      </w:pPr>
      <w:r w:rsidRPr="006B2875">
        <w:t>Принципсоблюденияинтересов</w:t>
      </w:r>
      <w:r w:rsidRPr="006B2875">
        <w:rPr>
          <w:spacing w:val="-2"/>
        </w:rPr>
        <w:t>ребенка.</w:t>
      </w:r>
    </w:p>
    <w:p w:rsidR="00684CD6" w:rsidRPr="006B2875" w:rsidRDefault="0037235B" w:rsidP="006B2875">
      <w:pPr>
        <w:tabs>
          <w:tab w:val="left" w:pos="851"/>
        </w:tabs>
        <w:spacing w:line="276" w:lineRule="auto"/>
        <w:ind w:left="142" w:right="408"/>
        <w:jc w:val="both"/>
        <w:rPr>
          <w:sz w:val="24"/>
          <w:szCs w:val="24"/>
        </w:rPr>
      </w:pPr>
      <w:r w:rsidRPr="006B2875">
        <w:rPr>
          <w:sz w:val="24"/>
          <w:szCs w:val="24"/>
        </w:rPr>
        <w:t xml:space="preserve">Психолого-педагогическая, медицинская и социальная помощь оказывается детям, </w:t>
      </w:r>
      <w:r w:rsidRPr="006B2875">
        <w:rPr>
          <w:i/>
          <w:sz w:val="24"/>
          <w:szCs w:val="24"/>
        </w:rPr>
        <w:t xml:space="preserve">испытывающим трудности в освоении основной общеобразовательной программы, </w:t>
      </w:r>
      <w:r w:rsidRPr="006B2875">
        <w:rPr>
          <w:sz w:val="24"/>
          <w:szCs w:val="24"/>
        </w:rPr>
        <w:t>развитии и социальной адаптации на основании заявления или согласия в письменной форме их родителей (законных представителей).</w:t>
      </w:r>
    </w:p>
    <w:p w:rsidR="00684CD6" w:rsidRPr="006B2875" w:rsidRDefault="0037235B" w:rsidP="006B2875">
      <w:pPr>
        <w:pStyle w:val="2"/>
        <w:tabs>
          <w:tab w:val="left" w:pos="851"/>
        </w:tabs>
        <w:spacing w:before="2" w:line="274" w:lineRule="exact"/>
        <w:ind w:left="142"/>
      </w:pPr>
      <w:r w:rsidRPr="006B2875">
        <w:t>Принцип</w:t>
      </w:r>
      <w:r w:rsidRPr="006B2875">
        <w:rPr>
          <w:spacing w:val="-2"/>
        </w:rPr>
        <w:t>системности.</w:t>
      </w:r>
    </w:p>
    <w:p w:rsidR="00684CD6" w:rsidRPr="006B2875" w:rsidRDefault="0037235B" w:rsidP="006B2875">
      <w:pPr>
        <w:pStyle w:val="a3"/>
        <w:tabs>
          <w:tab w:val="left" w:pos="851"/>
        </w:tabs>
        <w:ind w:left="142" w:right="215"/>
      </w:pPr>
      <w:r w:rsidRPr="006B2875">
        <w:t>Принцип системности обеспечивает единство диагностики, коррекции и развития, т. е. системный подход к анализу особенностей развития и коррекции нарушений детей «группы риска», детей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образовательной процесса.</w:t>
      </w:r>
    </w:p>
    <w:p w:rsidR="00684CD6" w:rsidRPr="006B2875" w:rsidRDefault="0037235B" w:rsidP="006B2875">
      <w:pPr>
        <w:pStyle w:val="2"/>
        <w:tabs>
          <w:tab w:val="left" w:pos="851"/>
        </w:tabs>
        <w:spacing w:before="3" w:line="274" w:lineRule="exact"/>
        <w:ind w:left="142"/>
      </w:pPr>
      <w:r w:rsidRPr="006B2875">
        <w:t>Принцип</w:t>
      </w:r>
      <w:r w:rsidRPr="006B2875">
        <w:rPr>
          <w:spacing w:val="-2"/>
        </w:rPr>
        <w:t>непрерывности.</w:t>
      </w:r>
    </w:p>
    <w:p w:rsidR="00684CD6" w:rsidRPr="006B2875" w:rsidRDefault="0037235B" w:rsidP="006B2875">
      <w:pPr>
        <w:pStyle w:val="a3"/>
        <w:tabs>
          <w:tab w:val="left" w:pos="851"/>
        </w:tabs>
        <w:ind w:left="142" w:right="212"/>
        <w:rPr>
          <w:b/>
        </w:rPr>
      </w:pPr>
      <w:r w:rsidRPr="006B2875">
        <w:t xml:space="preserve">Обеспечивает оказание коррекционной помощи и психолого-педагогического сопровождения обучающихся с ОВЗ и детей «группы риска» на протяжении всего периода обучения на ступени основного общего образования. Прекращение коррекционной работы наступает в случае наступления преодоления проблемы обучающегося в освоении ООП ООО или в случае письменного отказа родителей (законных представителей) обучающегося от коррекционной помощи и психолого-педагогического сопровождения в </w:t>
      </w:r>
      <w:r w:rsidRPr="006B2875">
        <w:rPr>
          <w:b/>
        </w:rPr>
        <w:t>МБОУ «</w:t>
      </w:r>
      <w:r w:rsidR="004C375D" w:rsidRPr="006B2875">
        <w:rPr>
          <w:b/>
        </w:rPr>
        <w:t>Чураевская ООШ</w:t>
      </w:r>
      <w:r w:rsidRPr="006B2875">
        <w:rPr>
          <w:b/>
          <w:spacing w:val="-4"/>
        </w:rPr>
        <w:t>»</w:t>
      </w:r>
    </w:p>
    <w:p w:rsidR="00684CD6" w:rsidRPr="006B2875" w:rsidRDefault="0037235B" w:rsidP="006B2875">
      <w:pPr>
        <w:pStyle w:val="2"/>
        <w:tabs>
          <w:tab w:val="left" w:pos="851"/>
        </w:tabs>
        <w:spacing w:before="2" w:line="274" w:lineRule="exact"/>
        <w:ind w:left="142"/>
      </w:pPr>
      <w:r w:rsidRPr="006B2875">
        <w:t>Принцип</w:t>
      </w:r>
      <w:r w:rsidRPr="006B2875">
        <w:rPr>
          <w:spacing w:val="-2"/>
        </w:rPr>
        <w:t>вариативности.</w:t>
      </w:r>
    </w:p>
    <w:p w:rsidR="00684CD6" w:rsidRPr="006B2875" w:rsidRDefault="0037235B" w:rsidP="006B2875">
      <w:pPr>
        <w:pStyle w:val="a3"/>
        <w:tabs>
          <w:tab w:val="left" w:pos="851"/>
        </w:tabs>
        <w:ind w:left="142" w:right="221"/>
      </w:pPr>
      <w:r w:rsidRPr="006B2875">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84CD6" w:rsidRPr="006B2875" w:rsidRDefault="0037235B" w:rsidP="006B2875">
      <w:pPr>
        <w:pStyle w:val="2"/>
        <w:tabs>
          <w:tab w:val="left" w:pos="851"/>
        </w:tabs>
        <w:spacing w:before="3" w:line="274" w:lineRule="exact"/>
        <w:ind w:left="142"/>
      </w:pPr>
      <w:r w:rsidRPr="006B2875">
        <w:t>Принципрекомендательногохарактераоказания</w:t>
      </w:r>
      <w:r w:rsidRPr="006B2875">
        <w:rPr>
          <w:spacing w:val="-2"/>
        </w:rPr>
        <w:t>помощи.</w:t>
      </w:r>
    </w:p>
    <w:p w:rsidR="00684CD6" w:rsidRPr="006B2875" w:rsidRDefault="0037235B" w:rsidP="006B2875">
      <w:pPr>
        <w:pStyle w:val="a3"/>
        <w:tabs>
          <w:tab w:val="left" w:pos="851"/>
        </w:tabs>
        <w:ind w:left="142" w:right="222"/>
      </w:pPr>
      <w:r w:rsidRPr="006B2875">
        <w:t>Принципобеспечивает соблюдение гарантированных законодательством правродителей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при реализации индивидуальных учебных планов.</w:t>
      </w:r>
    </w:p>
    <w:p w:rsidR="00684CD6" w:rsidRPr="006B2875" w:rsidRDefault="0037235B" w:rsidP="006B2875">
      <w:pPr>
        <w:pStyle w:val="2"/>
        <w:tabs>
          <w:tab w:val="left" w:pos="851"/>
        </w:tabs>
        <w:spacing w:before="3" w:line="272" w:lineRule="exact"/>
        <w:ind w:left="142"/>
      </w:pPr>
      <w:r w:rsidRPr="006B2875">
        <w:t>Программакоррекционнойработыреализуетсячерезследующие</w:t>
      </w:r>
      <w:r w:rsidRPr="006B2875">
        <w:rPr>
          <w:spacing w:val="-2"/>
        </w:rPr>
        <w:t>направления:</w:t>
      </w:r>
    </w:p>
    <w:p w:rsidR="00684CD6" w:rsidRPr="006B2875" w:rsidRDefault="0037235B" w:rsidP="00587708">
      <w:pPr>
        <w:pStyle w:val="a6"/>
        <w:numPr>
          <w:ilvl w:val="0"/>
          <w:numId w:val="2"/>
        </w:numPr>
        <w:tabs>
          <w:tab w:val="left" w:pos="851"/>
          <w:tab w:val="left" w:pos="1309"/>
        </w:tabs>
        <w:ind w:left="142" w:right="395" w:firstLine="0"/>
        <w:rPr>
          <w:b/>
          <w:i/>
          <w:sz w:val="24"/>
          <w:szCs w:val="24"/>
        </w:rPr>
      </w:pPr>
      <w:r w:rsidRPr="006B2875">
        <w:rPr>
          <w:b/>
          <w:i/>
          <w:sz w:val="24"/>
          <w:szCs w:val="24"/>
        </w:rPr>
        <w:t>диагностическаяработа</w:t>
      </w:r>
      <w:r w:rsidRPr="006B2875">
        <w:rPr>
          <w:sz w:val="24"/>
          <w:szCs w:val="24"/>
        </w:rPr>
        <w:t>обеспечиваетсвоевременноевыявлениедетей«группы риска»и детей с ОВЗ, проведение их комплексного обследования и подготовку</w:t>
      </w:r>
    </w:p>
    <w:p w:rsidR="00684CD6" w:rsidRPr="006B2875" w:rsidRDefault="0037235B" w:rsidP="006B2875">
      <w:pPr>
        <w:pStyle w:val="a3"/>
        <w:tabs>
          <w:tab w:val="left" w:pos="851"/>
        </w:tabs>
        <w:ind w:left="142" w:right="893"/>
      </w:pPr>
      <w:r w:rsidRPr="006B2875">
        <w:t>рекомендаций по оказанию им психолого -педагогической помощи в условиях образовательной организации;</w:t>
      </w:r>
    </w:p>
    <w:p w:rsidR="00684CD6" w:rsidRPr="006B2875" w:rsidRDefault="0037235B" w:rsidP="00587708">
      <w:pPr>
        <w:pStyle w:val="a6"/>
        <w:numPr>
          <w:ilvl w:val="0"/>
          <w:numId w:val="2"/>
        </w:numPr>
        <w:tabs>
          <w:tab w:val="left" w:pos="851"/>
          <w:tab w:val="left" w:pos="1309"/>
        </w:tabs>
        <w:ind w:left="142" w:right="1406" w:firstLine="0"/>
        <w:rPr>
          <w:b/>
          <w:i/>
          <w:sz w:val="24"/>
          <w:szCs w:val="24"/>
        </w:rPr>
      </w:pPr>
      <w:r w:rsidRPr="006B2875">
        <w:rPr>
          <w:b/>
          <w:i/>
          <w:sz w:val="24"/>
          <w:szCs w:val="24"/>
        </w:rPr>
        <w:t xml:space="preserve">коррекционно-развивающая работа </w:t>
      </w:r>
      <w:r w:rsidRPr="006B2875">
        <w:rPr>
          <w:sz w:val="24"/>
          <w:szCs w:val="24"/>
        </w:rPr>
        <w:t>обеспечивает своевременную специализированную помощь в освоении содержания образования и коррекцию недостатковвфизическоми(или)психическомразвитиидетейсограниченными</w:t>
      </w:r>
    </w:p>
    <w:p w:rsidR="00684CD6" w:rsidRPr="006B2875" w:rsidRDefault="0037235B" w:rsidP="006B2875">
      <w:pPr>
        <w:pStyle w:val="a3"/>
        <w:tabs>
          <w:tab w:val="left" w:pos="851"/>
        </w:tabs>
        <w:ind w:left="142" w:right="665"/>
      </w:pPr>
      <w:r w:rsidRPr="006B2875">
        <w:t>возможностями здоровья в условиях общеобразовательной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684CD6" w:rsidRPr="006B2875" w:rsidRDefault="0037235B" w:rsidP="00587708">
      <w:pPr>
        <w:pStyle w:val="a6"/>
        <w:numPr>
          <w:ilvl w:val="0"/>
          <w:numId w:val="2"/>
        </w:numPr>
        <w:tabs>
          <w:tab w:val="left" w:pos="851"/>
          <w:tab w:val="left" w:pos="1309"/>
        </w:tabs>
        <w:ind w:left="142" w:right="555" w:firstLine="0"/>
        <w:rPr>
          <w:b/>
          <w:i/>
          <w:sz w:val="24"/>
          <w:szCs w:val="24"/>
        </w:rPr>
      </w:pPr>
      <w:r w:rsidRPr="006B2875">
        <w:rPr>
          <w:b/>
          <w:i/>
          <w:sz w:val="24"/>
          <w:szCs w:val="24"/>
        </w:rPr>
        <w:t xml:space="preserve">консультативная работа </w:t>
      </w:r>
      <w:r w:rsidRPr="006B2875">
        <w:rPr>
          <w:sz w:val="24"/>
          <w:szCs w:val="24"/>
        </w:rPr>
        <w:t>обеспечивает непрерывность специального сопровождениядетейсограниченнымивозможностямиздоровьяиихсемейповопросам реализации дифференцированных психолого- педагогических условий обучения, воспитания, коррекции, развития и социализации обучающихся;</w:t>
      </w:r>
    </w:p>
    <w:p w:rsidR="00684CD6" w:rsidRPr="006B2875" w:rsidRDefault="0037235B" w:rsidP="00587708">
      <w:pPr>
        <w:pStyle w:val="a6"/>
        <w:numPr>
          <w:ilvl w:val="0"/>
          <w:numId w:val="2"/>
        </w:numPr>
        <w:tabs>
          <w:tab w:val="left" w:pos="851"/>
          <w:tab w:val="left" w:pos="1309"/>
        </w:tabs>
        <w:ind w:left="142" w:right="778" w:firstLine="0"/>
        <w:rPr>
          <w:b/>
          <w:i/>
          <w:sz w:val="24"/>
          <w:szCs w:val="24"/>
        </w:rPr>
      </w:pPr>
      <w:r w:rsidRPr="006B2875">
        <w:rPr>
          <w:b/>
          <w:i/>
          <w:sz w:val="24"/>
          <w:szCs w:val="24"/>
        </w:rPr>
        <w:t>информационно-просветительскаяработа</w:t>
      </w:r>
      <w:r w:rsidRPr="006B2875">
        <w:rPr>
          <w:sz w:val="24"/>
          <w:szCs w:val="24"/>
        </w:rPr>
        <w:t>направленанаразъяснительную деятельность по вопросам, связаннымс особенностями образовательного процессадля данной категории детей, со всеми участниками образовательных отношений -</w:t>
      </w:r>
    </w:p>
    <w:p w:rsidR="00684CD6" w:rsidRPr="006B2875" w:rsidRDefault="00684CD6" w:rsidP="006B2875">
      <w:pPr>
        <w:tabs>
          <w:tab w:val="left" w:pos="851"/>
        </w:tabs>
        <w:ind w:left="142"/>
        <w:jc w:val="both"/>
        <w:rPr>
          <w:sz w:val="24"/>
          <w:szCs w:val="24"/>
        </w:rPr>
        <w:sectPr w:rsidR="00684CD6" w:rsidRPr="006B2875" w:rsidSect="006B2875">
          <w:headerReference w:type="default" r:id="rId368"/>
          <w:footerReference w:type="default" r:id="rId369"/>
          <w:pgSz w:w="11920" w:h="16850"/>
          <w:pgMar w:top="1020" w:right="580" w:bottom="280" w:left="1340" w:header="724" w:footer="0" w:gutter="0"/>
          <w:cols w:space="720"/>
        </w:sectPr>
      </w:pPr>
    </w:p>
    <w:p w:rsidR="00684CD6" w:rsidRPr="006B2875" w:rsidRDefault="0037235B" w:rsidP="006B2875">
      <w:pPr>
        <w:pStyle w:val="a3"/>
        <w:tabs>
          <w:tab w:val="left" w:pos="851"/>
        </w:tabs>
        <w:spacing w:before="77"/>
        <w:ind w:left="142" w:right="257"/>
      </w:pPr>
      <w:r w:rsidRPr="006B2875">
        <w:lastRenderedPageBreak/>
        <w:t>обучающимися (как имеющими, так и не имеющими недостатки в развитии), их родителями (законными представителями), педагогическими работниками.</w:t>
      </w:r>
    </w:p>
    <w:p w:rsidR="00684CD6" w:rsidRPr="006B2875" w:rsidRDefault="0037235B" w:rsidP="006B2875">
      <w:pPr>
        <w:pStyle w:val="2"/>
        <w:tabs>
          <w:tab w:val="left" w:pos="851"/>
        </w:tabs>
        <w:spacing w:before="6" w:line="272" w:lineRule="exact"/>
        <w:ind w:left="142"/>
      </w:pPr>
      <w:r w:rsidRPr="006B2875">
        <w:t>Диагностическое</w:t>
      </w:r>
      <w:r w:rsidRPr="006B2875">
        <w:rPr>
          <w:spacing w:val="-2"/>
        </w:rPr>
        <w:t>направление</w:t>
      </w:r>
    </w:p>
    <w:p w:rsidR="00684CD6" w:rsidRPr="006B2875" w:rsidRDefault="0037235B" w:rsidP="006B2875">
      <w:pPr>
        <w:pStyle w:val="a3"/>
        <w:tabs>
          <w:tab w:val="left" w:pos="851"/>
        </w:tabs>
        <w:ind w:left="142" w:right="394"/>
      </w:pPr>
      <w:r w:rsidRPr="006B2875">
        <w:rPr>
          <w:b/>
        </w:rPr>
        <w:t xml:space="preserve">Цель: </w:t>
      </w:r>
      <w:r w:rsidRPr="006B2875">
        <w:t>выявление характера и интенсивности трудностей развития обучающихся с ограниченными возможностями здоровья, проведение их комплексного обследования вначале обучения на уровне ООО и подготовка рекомендаций по оказанию им психолого- социально-педагогической помощи.</w:t>
      </w:r>
    </w:p>
    <w:p w:rsidR="00684CD6" w:rsidRPr="006B2875" w:rsidRDefault="00684CD6" w:rsidP="006B2875">
      <w:pPr>
        <w:pStyle w:val="a3"/>
        <w:tabs>
          <w:tab w:val="left" w:pos="851"/>
        </w:tabs>
        <w:spacing w:before="50"/>
        <w:ind w:left="142"/>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3125"/>
        <w:gridCol w:w="1841"/>
        <w:gridCol w:w="2395"/>
      </w:tblGrid>
      <w:tr w:rsidR="00684CD6" w:rsidRPr="006B2875">
        <w:trPr>
          <w:trHeight w:val="791"/>
        </w:trPr>
        <w:tc>
          <w:tcPr>
            <w:tcW w:w="2393" w:type="dxa"/>
          </w:tcPr>
          <w:p w:rsidR="00684CD6" w:rsidRPr="006B2875" w:rsidRDefault="0037235B" w:rsidP="006B2875">
            <w:pPr>
              <w:pStyle w:val="TableParagraph"/>
              <w:tabs>
                <w:tab w:val="left" w:pos="851"/>
              </w:tabs>
              <w:spacing w:line="230" w:lineRule="auto"/>
              <w:ind w:left="142"/>
              <w:jc w:val="both"/>
              <w:rPr>
                <w:b/>
                <w:sz w:val="24"/>
                <w:szCs w:val="24"/>
              </w:rPr>
            </w:pPr>
            <w:r w:rsidRPr="006B2875">
              <w:rPr>
                <w:b/>
                <w:spacing w:val="-2"/>
                <w:sz w:val="24"/>
                <w:szCs w:val="24"/>
              </w:rPr>
              <w:t>Содержание мероприяти</w:t>
            </w:r>
          </w:p>
          <w:p w:rsidR="00684CD6" w:rsidRPr="006B2875" w:rsidRDefault="0037235B" w:rsidP="006B2875">
            <w:pPr>
              <w:pStyle w:val="TableParagraph"/>
              <w:tabs>
                <w:tab w:val="left" w:pos="851"/>
              </w:tabs>
              <w:spacing w:line="248" w:lineRule="exact"/>
              <w:ind w:left="142"/>
              <w:jc w:val="both"/>
              <w:rPr>
                <w:b/>
                <w:sz w:val="24"/>
                <w:szCs w:val="24"/>
              </w:rPr>
            </w:pPr>
            <w:r w:rsidRPr="006B2875">
              <w:rPr>
                <w:b/>
                <w:spacing w:val="-10"/>
                <w:sz w:val="24"/>
                <w:szCs w:val="24"/>
              </w:rPr>
              <w:t>й</w:t>
            </w:r>
          </w:p>
        </w:tc>
        <w:tc>
          <w:tcPr>
            <w:tcW w:w="3125" w:type="dxa"/>
          </w:tcPr>
          <w:p w:rsidR="00684CD6" w:rsidRPr="006B2875" w:rsidRDefault="0037235B" w:rsidP="006B2875">
            <w:pPr>
              <w:pStyle w:val="TableParagraph"/>
              <w:tabs>
                <w:tab w:val="left" w:pos="851"/>
              </w:tabs>
              <w:spacing w:line="230" w:lineRule="auto"/>
              <w:ind w:left="142" w:right="752"/>
              <w:jc w:val="both"/>
              <w:rPr>
                <w:b/>
                <w:sz w:val="24"/>
                <w:szCs w:val="24"/>
              </w:rPr>
            </w:pPr>
            <w:r w:rsidRPr="006B2875">
              <w:rPr>
                <w:b/>
                <w:sz w:val="24"/>
                <w:szCs w:val="24"/>
              </w:rPr>
              <w:t xml:space="preserve">Формыивиды </w:t>
            </w:r>
            <w:r w:rsidRPr="006B2875">
              <w:rPr>
                <w:b/>
                <w:spacing w:val="-2"/>
                <w:sz w:val="24"/>
                <w:szCs w:val="24"/>
              </w:rPr>
              <w:t>деятельности</w:t>
            </w:r>
          </w:p>
        </w:tc>
        <w:tc>
          <w:tcPr>
            <w:tcW w:w="1841" w:type="dxa"/>
          </w:tcPr>
          <w:p w:rsidR="00684CD6" w:rsidRPr="006B2875" w:rsidRDefault="0037235B" w:rsidP="006B2875">
            <w:pPr>
              <w:pStyle w:val="TableParagraph"/>
              <w:tabs>
                <w:tab w:val="left" w:pos="851"/>
              </w:tabs>
              <w:spacing w:line="273" w:lineRule="exact"/>
              <w:ind w:left="142" w:right="694"/>
              <w:jc w:val="both"/>
              <w:rPr>
                <w:b/>
                <w:sz w:val="24"/>
                <w:szCs w:val="24"/>
              </w:rPr>
            </w:pPr>
            <w:r w:rsidRPr="006B2875">
              <w:rPr>
                <w:b/>
                <w:spacing w:val="-2"/>
                <w:sz w:val="24"/>
                <w:szCs w:val="24"/>
              </w:rPr>
              <w:t>Сроки</w:t>
            </w:r>
          </w:p>
        </w:tc>
        <w:tc>
          <w:tcPr>
            <w:tcW w:w="2395"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Ответственные</w:t>
            </w:r>
          </w:p>
        </w:tc>
      </w:tr>
      <w:tr w:rsidR="00684CD6" w:rsidRPr="006B2875">
        <w:trPr>
          <w:trHeight w:val="1865"/>
        </w:trPr>
        <w:tc>
          <w:tcPr>
            <w:tcW w:w="2393"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 xml:space="preserve">Выявление </w:t>
            </w:r>
            <w:r w:rsidRPr="006B2875">
              <w:rPr>
                <w:sz w:val="24"/>
                <w:szCs w:val="24"/>
              </w:rPr>
              <w:t xml:space="preserve">обучающихся с </w:t>
            </w:r>
            <w:r w:rsidRPr="006B2875">
              <w:rPr>
                <w:spacing w:val="-2"/>
                <w:sz w:val="24"/>
                <w:szCs w:val="24"/>
              </w:rPr>
              <w:t>особыми образовательным ипотребностями</w:t>
            </w:r>
          </w:p>
        </w:tc>
        <w:tc>
          <w:tcPr>
            <w:tcW w:w="3125" w:type="dxa"/>
          </w:tcPr>
          <w:p w:rsidR="00684CD6" w:rsidRPr="006B2875" w:rsidRDefault="0037235B" w:rsidP="006B2875">
            <w:pPr>
              <w:pStyle w:val="TableParagraph"/>
              <w:tabs>
                <w:tab w:val="left" w:pos="851"/>
              </w:tabs>
              <w:spacing w:line="228" w:lineRule="auto"/>
              <w:ind w:left="142" w:right="752"/>
              <w:jc w:val="both"/>
              <w:rPr>
                <w:sz w:val="24"/>
                <w:szCs w:val="24"/>
              </w:rPr>
            </w:pPr>
            <w:r w:rsidRPr="006B2875">
              <w:rPr>
                <w:spacing w:val="-2"/>
                <w:sz w:val="24"/>
                <w:szCs w:val="24"/>
              </w:rPr>
              <w:t>-изучение документации</w:t>
            </w:r>
          </w:p>
          <w:p w:rsidR="00684CD6" w:rsidRPr="006B2875" w:rsidRDefault="0037235B" w:rsidP="006B2875">
            <w:pPr>
              <w:pStyle w:val="TableParagraph"/>
              <w:tabs>
                <w:tab w:val="left" w:pos="851"/>
              </w:tabs>
              <w:spacing w:line="237" w:lineRule="auto"/>
              <w:ind w:left="142" w:right="752"/>
              <w:jc w:val="both"/>
              <w:rPr>
                <w:sz w:val="24"/>
                <w:szCs w:val="24"/>
              </w:rPr>
            </w:pPr>
            <w:r w:rsidRPr="006B2875">
              <w:rPr>
                <w:spacing w:val="-2"/>
                <w:sz w:val="24"/>
                <w:szCs w:val="24"/>
              </w:rPr>
              <w:t>-посещениеуроков: включенное наблюдение</w:t>
            </w:r>
          </w:p>
          <w:p w:rsidR="00684CD6" w:rsidRPr="006B2875" w:rsidRDefault="0037235B" w:rsidP="006B2875">
            <w:pPr>
              <w:pStyle w:val="TableParagraph"/>
              <w:tabs>
                <w:tab w:val="left" w:pos="851"/>
              </w:tabs>
              <w:spacing w:line="255" w:lineRule="exact"/>
              <w:ind w:left="142"/>
              <w:jc w:val="both"/>
              <w:rPr>
                <w:sz w:val="24"/>
                <w:szCs w:val="24"/>
              </w:rPr>
            </w:pPr>
            <w:r w:rsidRPr="006B2875">
              <w:rPr>
                <w:sz w:val="24"/>
                <w:szCs w:val="24"/>
              </w:rPr>
              <w:t>-беседыс</w:t>
            </w:r>
            <w:r w:rsidRPr="006B2875">
              <w:rPr>
                <w:spacing w:val="-2"/>
                <w:sz w:val="24"/>
                <w:szCs w:val="24"/>
              </w:rPr>
              <w:t>учителями-</w:t>
            </w:r>
          </w:p>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предметниками</w:t>
            </w:r>
          </w:p>
        </w:tc>
        <w:tc>
          <w:tcPr>
            <w:tcW w:w="1841" w:type="dxa"/>
          </w:tcPr>
          <w:p w:rsidR="00684CD6" w:rsidRPr="006B2875" w:rsidRDefault="0037235B" w:rsidP="006B2875">
            <w:pPr>
              <w:pStyle w:val="TableParagraph"/>
              <w:tabs>
                <w:tab w:val="left" w:pos="851"/>
              </w:tabs>
              <w:spacing w:line="258" w:lineRule="exact"/>
              <w:ind w:left="142" w:right="694"/>
              <w:jc w:val="both"/>
              <w:rPr>
                <w:sz w:val="24"/>
                <w:szCs w:val="24"/>
              </w:rPr>
            </w:pPr>
            <w:r w:rsidRPr="006B2875">
              <w:rPr>
                <w:spacing w:val="-2"/>
                <w:sz w:val="24"/>
                <w:szCs w:val="24"/>
              </w:rPr>
              <w:t>сентябрь</w:t>
            </w:r>
          </w:p>
        </w:tc>
        <w:tc>
          <w:tcPr>
            <w:tcW w:w="2395" w:type="dxa"/>
          </w:tcPr>
          <w:p w:rsidR="00684CD6" w:rsidRPr="006B2875" w:rsidRDefault="0037235B" w:rsidP="006B2875">
            <w:pPr>
              <w:pStyle w:val="TableParagraph"/>
              <w:tabs>
                <w:tab w:val="left" w:pos="851"/>
              </w:tabs>
              <w:ind w:left="142" w:right="422"/>
              <w:jc w:val="both"/>
              <w:rPr>
                <w:sz w:val="24"/>
                <w:szCs w:val="24"/>
              </w:rPr>
            </w:pPr>
            <w:r w:rsidRPr="006B2875">
              <w:rPr>
                <w:spacing w:val="-2"/>
                <w:sz w:val="24"/>
                <w:szCs w:val="24"/>
              </w:rPr>
              <w:t>Классный руководител ьУчителя- предметники Педагог-психолог</w:t>
            </w:r>
          </w:p>
        </w:tc>
      </w:tr>
      <w:tr w:rsidR="00684CD6" w:rsidRPr="006B2875">
        <w:trPr>
          <w:trHeight w:val="7406"/>
        </w:trPr>
        <w:tc>
          <w:tcPr>
            <w:tcW w:w="2393" w:type="dxa"/>
          </w:tcPr>
          <w:p w:rsidR="00684CD6" w:rsidRPr="006B2875" w:rsidRDefault="0037235B" w:rsidP="006B2875">
            <w:pPr>
              <w:pStyle w:val="TableParagraph"/>
              <w:tabs>
                <w:tab w:val="left" w:pos="851"/>
              </w:tabs>
              <w:ind w:left="142" w:right="354"/>
              <w:jc w:val="both"/>
              <w:rPr>
                <w:sz w:val="24"/>
                <w:szCs w:val="24"/>
              </w:rPr>
            </w:pPr>
            <w:r w:rsidRPr="006B2875">
              <w:rPr>
                <w:spacing w:val="-2"/>
                <w:sz w:val="24"/>
                <w:szCs w:val="24"/>
              </w:rPr>
              <w:t xml:space="preserve">Изучение особенностей развития </w:t>
            </w:r>
            <w:r w:rsidRPr="006B2875">
              <w:rPr>
                <w:sz w:val="24"/>
                <w:szCs w:val="24"/>
              </w:rPr>
              <w:t xml:space="preserve">обучающихся с </w:t>
            </w:r>
            <w:r w:rsidRPr="006B2875">
              <w:rPr>
                <w:spacing w:val="-2"/>
                <w:sz w:val="24"/>
                <w:szCs w:val="24"/>
              </w:rPr>
              <w:t>особыми образовательным ипотребностями</w:t>
            </w:r>
          </w:p>
        </w:tc>
        <w:tc>
          <w:tcPr>
            <w:tcW w:w="3125" w:type="dxa"/>
          </w:tcPr>
          <w:p w:rsidR="00684CD6" w:rsidRPr="006B2875" w:rsidRDefault="0037235B" w:rsidP="006B2875">
            <w:pPr>
              <w:pStyle w:val="TableParagraph"/>
              <w:tabs>
                <w:tab w:val="left" w:pos="851"/>
              </w:tabs>
              <w:ind w:left="142" w:right="1428"/>
              <w:jc w:val="both"/>
              <w:rPr>
                <w:sz w:val="24"/>
                <w:szCs w:val="24"/>
              </w:rPr>
            </w:pPr>
            <w:r w:rsidRPr="006B2875">
              <w:rPr>
                <w:spacing w:val="-2"/>
                <w:sz w:val="24"/>
                <w:szCs w:val="24"/>
              </w:rPr>
              <w:t>комплексная социально- психолого- педагогическая диагностика:</w:t>
            </w:r>
          </w:p>
          <w:p w:rsidR="00684CD6" w:rsidRPr="006B2875" w:rsidRDefault="0037235B" w:rsidP="006B2875">
            <w:pPr>
              <w:pStyle w:val="TableParagraph"/>
              <w:tabs>
                <w:tab w:val="left" w:pos="851"/>
              </w:tabs>
              <w:spacing w:line="237" w:lineRule="auto"/>
              <w:ind w:left="142" w:right="752"/>
              <w:jc w:val="both"/>
              <w:rPr>
                <w:sz w:val="24"/>
                <w:szCs w:val="24"/>
              </w:rPr>
            </w:pPr>
            <w:r w:rsidRPr="006B2875">
              <w:rPr>
                <w:sz w:val="24"/>
                <w:szCs w:val="24"/>
              </w:rPr>
              <w:t>-определениеуровня актуального и зоны ближайшегоразвития</w:t>
            </w:r>
          </w:p>
          <w:p w:rsidR="00684CD6" w:rsidRPr="006B2875" w:rsidRDefault="0037235B" w:rsidP="006B2875">
            <w:pPr>
              <w:pStyle w:val="TableParagraph"/>
              <w:tabs>
                <w:tab w:val="left" w:pos="851"/>
              </w:tabs>
              <w:ind w:left="142" w:right="1428"/>
              <w:jc w:val="both"/>
              <w:rPr>
                <w:sz w:val="24"/>
                <w:szCs w:val="24"/>
              </w:rPr>
            </w:pPr>
            <w:r w:rsidRPr="006B2875">
              <w:rPr>
                <w:spacing w:val="-2"/>
                <w:sz w:val="24"/>
                <w:szCs w:val="24"/>
              </w:rPr>
              <w:t>-выявление резервных возможностей</w:t>
            </w:r>
          </w:p>
          <w:p w:rsidR="00684CD6" w:rsidRPr="006B2875" w:rsidRDefault="0037235B" w:rsidP="006B2875">
            <w:pPr>
              <w:pStyle w:val="TableParagraph"/>
              <w:tabs>
                <w:tab w:val="left" w:pos="851"/>
              </w:tabs>
              <w:ind w:left="142" w:right="449"/>
              <w:jc w:val="both"/>
              <w:rPr>
                <w:sz w:val="24"/>
                <w:szCs w:val="24"/>
              </w:rPr>
            </w:pPr>
            <w:r w:rsidRPr="006B2875">
              <w:rPr>
                <w:sz w:val="24"/>
                <w:szCs w:val="24"/>
              </w:rPr>
              <w:t xml:space="preserve">-изучениеразвития эмоционально- волевой, познавательной,речевой сфер и личностных </w:t>
            </w:r>
            <w:r w:rsidRPr="006B2875">
              <w:rPr>
                <w:spacing w:val="-2"/>
                <w:sz w:val="24"/>
                <w:szCs w:val="24"/>
              </w:rPr>
              <w:t>особенностей</w:t>
            </w:r>
          </w:p>
          <w:p w:rsidR="00684CD6" w:rsidRPr="006B2875" w:rsidRDefault="0037235B" w:rsidP="006B2875">
            <w:pPr>
              <w:pStyle w:val="TableParagraph"/>
              <w:tabs>
                <w:tab w:val="left" w:pos="851"/>
              </w:tabs>
              <w:ind w:left="142" w:right="449"/>
              <w:jc w:val="both"/>
              <w:rPr>
                <w:sz w:val="24"/>
                <w:szCs w:val="24"/>
              </w:rPr>
            </w:pPr>
            <w:r w:rsidRPr="006B2875">
              <w:rPr>
                <w:sz w:val="24"/>
                <w:szCs w:val="24"/>
              </w:rPr>
              <w:t xml:space="preserve">-изучениесоциальной ситуацииразвития и условий семейного </w:t>
            </w:r>
            <w:r w:rsidRPr="006B2875">
              <w:rPr>
                <w:spacing w:val="-2"/>
                <w:sz w:val="24"/>
                <w:szCs w:val="24"/>
              </w:rPr>
              <w:t>воспитания</w:t>
            </w:r>
          </w:p>
          <w:p w:rsidR="00684CD6" w:rsidRPr="006B2875" w:rsidRDefault="0037235B" w:rsidP="006B2875">
            <w:pPr>
              <w:pStyle w:val="TableParagraph"/>
              <w:tabs>
                <w:tab w:val="left" w:pos="851"/>
              </w:tabs>
              <w:spacing w:line="235" w:lineRule="auto"/>
              <w:ind w:left="142" w:right="818"/>
              <w:jc w:val="both"/>
              <w:rPr>
                <w:sz w:val="24"/>
                <w:szCs w:val="24"/>
              </w:rPr>
            </w:pPr>
            <w:r w:rsidRPr="006B2875">
              <w:rPr>
                <w:spacing w:val="-2"/>
                <w:sz w:val="24"/>
                <w:szCs w:val="24"/>
              </w:rPr>
              <w:t xml:space="preserve">-изучение адаптивных </w:t>
            </w:r>
            <w:r w:rsidRPr="006B2875">
              <w:rPr>
                <w:sz w:val="24"/>
                <w:szCs w:val="24"/>
              </w:rPr>
              <w:t xml:space="preserve">возможностей и </w:t>
            </w:r>
            <w:r w:rsidRPr="006B2875">
              <w:rPr>
                <w:spacing w:val="-2"/>
                <w:sz w:val="24"/>
                <w:szCs w:val="24"/>
              </w:rPr>
              <w:t xml:space="preserve">уровнясоциализации </w:t>
            </w:r>
            <w:r w:rsidRPr="006B2875">
              <w:rPr>
                <w:sz w:val="24"/>
                <w:szCs w:val="24"/>
              </w:rPr>
              <w:t>ребёнка с ОВЗ</w:t>
            </w:r>
          </w:p>
        </w:tc>
        <w:tc>
          <w:tcPr>
            <w:tcW w:w="1841" w:type="dxa"/>
          </w:tcPr>
          <w:p w:rsidR="00684CD6" w:rsidRPr="006B2875" w:rsidRDefault="0037235B" w:rsidP="006B2875">
            <w:pPr>
              <w:pStyle w:val="TableParagraph"/>
              <w:tabs>
                <w:tab w:val="left" w:pos="851"/>
              </w:tabs>
              <w:spacing w:line="225" w:lineRule="auto"/>
              <w:ind w:left="142"/>
              <w:jc w:val="both"/>
              <w:rPr>
                <w:sz w:val="24"/>
                <w:szCs w:val="24"/>
              </w:rPr>
            </w:pPr>
            <w:r w:rsidRPr="006B2875">
              <w:rPr>
                <w:spacing w:val="-2"/>
                <w:sz w:val="24"/>
                <w:szCs w:val="24"/>
              </w:rPr>
              <w:t>Сентябрь- октябрь</w:t>
            </w:r>
          </w:p>
        </w:tc>
        <w:tc>
          <w:tcPr>
            <w:tcW w:w="2395" w:type="dxa"/>
          </w:tcPr>
          <w:p w:rsidR="00684CD6" w:rsidRPr="006B2875" w:rsidRDefault="0037235B" w:rsidP="006B2875">
            <w:pPr>
              <w:pStyle w:val="TableParagraph"/>
              <w:tabs>
                <w:tab w:val="left" w:pos="851"/>
              </w:tabs>
              <w:spacing w:line="237" w:lineRule="auto"/>
              <w:ind w:left="142" w:right="468"/>
              <w:jc w:val="both"/>
              <w:rPr>
                <w:sz w:val="24"/>
                <w:szCs w:val="24"/>
              </w:rPr>
            </w:pPr>
            <w:r w:rsidRPr="006B2875">
              <w:rPr>
                <w:spacing w:val="-2"/>
                <w:sz w:val="24"/>
                <w:szCs w:val="24"/>
              </w:rPr>
              <w:t>Педагог- психолог Учителя- предметники Социальный педагогКлассный Руководитель</w:t>
            </w:r>
          </w:p>
        </w:tc>
      </w:tr>
    </w:tbl>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370"/>
          <w:footerReference w:type="default" r:id="rId371"/>
          <w:pgSz w:w="11920" w:h="16850"/>
          <w:pgMar w:top="1020" w:right="580" w:bottom="280" w:left="1340" w:header="724" w:footer="0" w:gutter="0"/>
          <w:cols w:space="720"/>
        </w:sectPr>
      </w:pPr>
    </w:p>
    <w:p w:rsidR="00684CD6" w:rsidRPr="006B2875" w:rsidRDefault="00684CD6" w:rsidP="006B2875">
      <w:pPr>
        <w:pStyle w:val="a3"/>
        <w:tabs>
          <w:tab w:val="left" w:pos="851"/>
        </w:tabs>
        <w:spacing w:before="5"/>
        <w:ind w:left="142"/>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3125"/>
        <w:gridCol w:w="1841"/>
        <w:gridCol w:w="2395"/>
      </w:tblGrid>
      <w:tr w:rsidR="00684CD6" w:rsidRPr="006B2875">
        <w:trPr>
          <w:trHeight w:val="2735"/>
        </w:trPr>
        <w:tc>
          <w:tcPr>
            <w:tcW w:w="2393" w:type="dxa"/>
          </w:tcPr>
          <w:p w:rsidR="00684CD6" w:rsidRPr="006B2875" w:rsidRDefault="0037235B" w:rsidP="006B2875">
            <w:pPr>
              <w:pStyle w:val="TableParagraph"/>
              <w:tabs>
                <w:tab w:val="left" w:pos="851"/>
              </w:tabs>
              <w:ind w:left="142" w:right="354"/>
              <w:jc w:val="both"/>
              <w:rPr>
                <w:sz w:val="24"/>
                <w:szCs w:val="24"/>
              </w:rPr>
            </w:pPr>
            <w:r w:rsidRPr="006B2875">
              <w:rPr>
                <w:spacing w:val="-2"/>
                <w:sz w:val="24"/>
                <w:szCs w:val="24"/>
              </w:rPr>
              <w:t xml:space="preserve">Системный разносторонний </w:t>
            </w:r>
            <w:r w:rsidRPr="006B2875">
              <w:rPr>
                <w:sz w:val="24"/>
                <w:szCs w:val="24"/>
              </w:rPr>
              <w:t xml:space="preserve">контроль за </w:t>
            </w:r>
            <w:r w:rsidRPr="006B2875">
              <w:rPr>
                <w:spacing w:val="-2"/>
                <w:sz w:val="24"/>
                <w:szCs w:val="24"/>
              </w:rPr>
              <w:t xml:space="preserve">уровнеми динамикой развития </w:t>
            </w:r>
            <w:r w:rsidRPr="006B2875">
              <w:rPr>
                <w:sz w:val="24"/>
                <w:szCs w:val="24"/>
              </w:rPr>
              <w:t xml:space="preserve">обучающегося с </w:t>
            </w:r>
            <w:r w:rsidRPr="006B2875">
              <w:rPr>
                <w:spacing w:val="-2"/>
                <w:sz w:val="24"/>
                <w:szCs w:val="24"/>
              </w:rPr>
              <w:t>особыми</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образовательным ипотребностями</w:t>
            </w:r>
          </w:p>
        </w:tc>
        <w:tc>
          <w:tcPr>
            <w:tcW w:w="3125" w:type="dxa"/>
          </w:tcPr>
          <w:p w:rsidR="00684CD6" w:rsidRPr="006B2875" w:rsidRDefault="0037235B" w:rsidP="006B2875">
            <w:pPr>
              <w:pStyle w:val="TableParagraph"/>
              <w:tabs>
                <w:tab w:val="left" w:pos="851"/>
              </w:tabs>
              <w:spacing w:line="235" w:lineRule="auto"/>
              <w:ind w:left="142" w:right="776"/>
              <w:jc w:val="both"/>
              <w:rPr>
                <w:sz w:val="24"/>
                <w:szCs w:val="24"/>
              </w:rPr>
            </w:pPr>
            <w:r w:rsidRPr="006B2875">
              <w:rPr>
                <w:spacing w:val="-2"/>
                <w:sz w:val="24"/>
                <w:szCs w:val="24"/>
              </w:rPr>
              <w:t xml:space="preserve">мониторинг </w:t>
            </w:r>
            <w:r w:rsidRPr="006B2875">
              <w:rPr>
                <w:sz w:val="24"/>
                <w:szCs w:val="24"/>
              </w:rPr>
              <w:t>динамики развития, успешностиосвоения</w:t>
            </w:r>
          </w:p>
          <w:p w:rsidR="00684CD6" w:rsidRPr="006B2875" w:rsidRDefault="0037235B" w:rsidP="006B2875">
            <w:pPr>
              <w:pStyle w:val="TableParagraph"/>
              <w:tabs>
                <w:tab w:val="left" w:pos="851"/>
              </w:tabs>
              <w:ind w:left="142" w:right="189"/>
              <w:jc w:val="both"/>
              <w:rPr>
                <w:sz w:val="24"/>
                <w:szCs w:val="24"/>
              </w:rPr>
            </w:pPr>
            <w:r w:rsidRPr="006B2875">
              <w:rPr>
                <w:sz w:val="24"/>
                <w:szCs w:val="24"/>
              </w:rPr>
              <w:t xml:space="preserve">образовательныхпрограмм основного общего </w:t>
            </w:r>
            <w:r w:rsidRPr="006B2875">
              <w:rPr>
                <w:spacing w:val="-2"/>
                <w:sz w:val="24"/>
                <w:szCs w:val="24"/>
              </w:rPr>
              <w:t>образования</w:t>
            </w:r>
          </w:p>
        </w:tc>
        <w:tc>
          <w:tcPr>
            <w:tcW w:w="1841"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втечение</w:t>
            </w:r>
            <w:r w:rsidRPr="006B2875">
              <w:rPr>
                <w:spacing w:val="-4"/>
                <w:sz w:val="24"/>
                <w:szCs w:val="24"/>
              </w:rPr>
              <w:t>года</w:t>
            </w:r>
          </w:p>
        </w:tc>
        <w:tc>
          <w:tcPr>
            <w:tcW w:w="2395" w:type="dxa"/>
          </w:tcPr>
          <w:p w:rsidR="00684CD6" w:rsidRPr="006B2875" w:rsidRDefault="0037235B" w:rsidP="006B2875">
            <w:pPr>
              <w:pStyle w:val="TableParagraph"/>
              <w:tabs>
                <w:tab w:val="left" w:pos="851"/>
              </w:tabs>
              <w:spacing w:line="237" w:lineRule="auto"/>
              <w:ind w:left="142" w:right="138"/>
              <w:jc w:val="both"/>
              <w:rPr>
                <w:sz w:val="24"/>
                <w:szCs w:val="24"/>
              </w:rPr>
            </w:pPr>
            <w:r w:rsidRPr="006B2875">
              <w:rPr>
                <w:spacing w:val="-2"/>
                <w:sz w:val="24"/>
                <w:szCs w:val="24"/>
              </w:rPr>
              <w:t xml:space="preserve">Классный руководител ьУчителя- предметники Педагог-психолог </w:t>
            </w:r>
            <w:r w:rsidRPr="006B2875">
              <w:rPr>
                <w:sz w:val="24"/>
                <w:szCs w:val="24"/>
              </w:rPr>
              <w:t>Социальныйпедагог</w:t>
            </w:r>
          </w:p>
        </w:tc>
      </w:tr>
    </w:tbl>
    <w:p w:rsidR="00684CD6" w:rsidRPr="006B2875" w:rsidRDefault="0037235B" w:rsidP="006B2875">
      <w:pPr>
        <w:pStyle w:val="2"/>
        <w:tabs>
          <w:tab w:val="left" w:pos="851"/>
        </w:tabs>
        <w:spacing w:line="269" w:lineRule="exact"/>
        <w:ind w:left="142"/>
      </w:pPr>
      <w:r w:rsidRPr="006B2875">
        <w:t>Коррекционно-развивающее</w:t>
      </w:r>
      <w:r w:rsidRPr="006B2875">
        <w:rPr>
          <w:spacing w:val="-2"/>
        </w:rPr>
        <w:t>направление</w:t>
      </w:r>
    </w:p>
    <w:p w:rsidR="00684CD6" w:rsidRPr="006B2875" w:rsidRDefault="0037235B" w:rsidP="006B2875">
      <w:pPr>
        <w:pStyle w:val="a3"/>
        <w:tabs>
          <w:tab w:val="left" w:pos="851"/>
        </w:tabs>
        <w:ind w:left="142" w:right="397"/>
      </w:pPr>
      <w:r w:rsidRPr="006B2875">
        <w:rPr>
          <w:b/>
        </w:rPr>
        <w:t xml:space="preserve">Цель: </w:t>
      </w:r>
      <w:r w:rsidRPr="006B2875">
        <w:t>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обучающихся с ограниченными возможностями здоровья, детей- инвалидов, «группы риска».</w:t>
      </w:r>
    </w:p>
    <w:p w:rsidR="00684CD6" w:rsidRPr="006B2875" w:rsidRDefault="00684CD6" w:rsidP="006B2875">
      <w:pPr>
        <w:pStyle w:val="a3"/>
        <w:tabs>
          <w:tab w:val="left" w:pos="851"/>
        </w:tabs>
        <w:spacing w:before="51"/>
        <w:ind w:left="142"/>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3"/>
        <w:gridCol w:w="2393"/>
        <w:gridCol w:w="2395"/>
      </w:tblGrid>
      <w:tr w:rsidR="00684CD6" w:rsidRPr="006B2875">
        <w:trPr>
          <w:trHeight w:val="791"/>
        </w:trPr>
        <w:tc>
          <w:tcPr>
            <w:tcW w:w="2393" w:type="dxa"/>
          </w:tcPr>
          <w:p w:rsidR="00684CD6" w:rsidRPr="006B2875" w:rsidRDefault="0037235B" w:rsidP="006B2875">
            <w:pPr>
              <w:pStyle w:val="TableParagraph"/>
              <w:tabs>
                <w:tab w:val="left" w:pos="851"/>
              </w:tabs>
              <w:spacing w:line="230" w:lineRule="auto"/>
              <w:ind w:left="142"/>
              <w:jc w:val="both"/>
              <w:rPr>
                <w:b/>
                <w:sz w:val="24"/>
                <w:szCs w:val="24"/>
              </w:rPr>
            </w:pPr>
            <w:r w:rsidRPr="006B2875">
              <w:rPr>
                <w:b/>
                <w:spacing w:val="-2"/>
                <w:sz w:val="24"/>
                <w:szCs w:val="24"/>
              </w:rPr>
              <w:t>Содержание мероприяти</w:t>
            </w:r>
          </w:p>
          <w:p w:rsidR="00684CD6" w:rsidRPr="006B2875" w:rsidRDefault="0037235B" w:rsidP="006B2875">
            <w:pPr>
              <w:pStyle w:val="TableParagraph"/>
              <w:tabs>
                <w:tab w:val="left" w:pos="851"/>
              </w:tabs>
              <w:spacing w:line="248" w:lineRule="exact"/>
              <w:ind w:left="142"/>
              <w:jc w:val="both"/>
              <w:rPr>
                <w:b/>
                <w:sz w:val="24"/>
                <w:szCs w:val="24"/>
              </w:rPr>
            </w:pPr>
            <w:r w:rsidRPr="006B2875">
              <w:rPr>
                <w:b/>
                <w:spacing w:val="-10"/>
                <w:sz w:val="24"/>
                <w:szCs w:val="24"/>
              </w:rPr>
              <w:t>й</w:t>
            </w:r>
          </w:p>
        </w:tc>
        <w:tc>
          <w:tcPr>
            <w:tcW w:w="2393" w:type="dxa"/>
          </w:tcPr>
          <w:p w:rsidR="00684CD6" w:rsidRPr="006B2875" w:rsidRDefault="0037235B" w:rsidP="006B2875">
            <w:pPr>
              <w:pStyle w:val="TableParagraph"/>
              <w:tabs>
                <w:tab w:val="left" w:pos="851"/>
              </w:tabs>
              <w:spacing w:line="230" w:lineRule="auto"/>
              <w:ind w:left="142" w:right="962"/>
              <w:jc w:val="both"/>
              <w:rPr>
                <w:b/>
                <w:sz w:val="24"/>
                <w:szCs w:val="24"/>
              </w:rPr>
            </w:pPr>
            <w:r w:rsidRPr="006B2875">
              <w:rPr>
                <w:b/>
                <w:sz w:val="24"/>
                <w:szCs w:val="24"/>
              </w:rPr>
              <w:t xml:space="preserve">Формыи </w:t>
            </w:r>
            <w:r w:rsidRPr="006B2875">
              <w:rPr>
                <w:b/>
                <w:spacing w:val="-4"/>
                <w:sz w:val="24"/>
                <w:szCs w:val="24"/>
              </w:rPr>
              <w:t>виды</w:t>
            </w:r>
          </w:p>
          <w:p w:rsidR="00684CD6" w:rsidRPr="006B2875" w:rsidRDefault="0037235B" w:rsidP="006B2875">
            <w:pPr>
              <w:pStyle w:val="TableParagraph"/>
              <w:tabs>
                <w:tab w:val="left" w:pos="851"/>
              </w:tabs>
              <w:spacing w:line="248" w:lineRule="exact"/>
              <w:ind w:left="142"/>
              <w:jc w:val="both"/>
              <w:rPr>
                <w:b/>
                <w:sz w:val="24"/>
                <w:szCs w:val="24"/>
              </w:rPr>
            </w:pPr>
            <w:r w:rsidRPr="006B2875">
              <w:rPr>
                <w:b/>
                <w:spacing w:val="-2"/>
                <w:sz w:val="24"/>
                <w:szCs w:val="24"/>
              </w:rPr>
              <w:t>деятельности</w:t>
            </w:r>
          </w:p>
        </w:tc>
        <w:tc>
          <w:tcPr>
            <w:tcW w:w="2393"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Сроки</w:t>
            </w:r>
          </w:p>
        </w:tc>
        <w:tc>
          <w:tcPr>
            <w:tcW w:w="2395"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Ответственные</w:t>
            </w:r>
          </w:p>
        </w:tc>
      </w:tr>
      <w:tr w:rsidR="00684CD6" w:rsidRPr="006B2875">
        <w:trPr>
          <w:trHeight w:val="5503"/>
        </w:trPr>
        <w:tc>
          <w:tcPr>
            <w:tcW w:w="2393" w:type="dxa"/>
          </w:tcPr>
          <w:p w:rsidR="00684CD6" w:rsidRPr="006B2875" w:rsidRDefault="0037235B" w:rsidP="006B2875">
            <w:pPr>
              <w:pStyle w:val="TableParagraph"/>
              <w:tabs>
                <w:tab w:val="left" w:pos="851"/>
              </w:tabs>
              <w:ind w:left="142" w:right="207"/>
              <w:jc w:val="both"/>
              <w:rPr>
                <w:sz w:val="24"/>
                <w:szCs w:val="24"/>
              </w:rPr>
            </w:pPr>
            <w:r w:rsidRPr="006B2875">
              <w:rPr>
                <w:spacing w:val="-2"/>
                <w:sz w:val="24"/>
                <w:szCs w:val="24"/>
              </w:rPr>
              <w:t xml:space="preserve">Разработка коррекционных </w:t>
            </w:r>
            <w:r w:rsidRPr="006B2875">
              <w:rPr>
                <w:sz w:val="24"/>
                <w:szCs w:val="24"/>
              </w:rPr>
              <w:t xml:space="preserve">программ АООП </w:t>
            </w:r>
            <w:r w:rsidRPr="006B2875">
              <w:rPr>
                <w:spacing w:val="-2"/>
                <w:sz w:val="24"/>
                <w:szCs w:val="24"/>
              </w:rPr>
              <w:t xml:space="preserve">(понеобходимости): системное </w:t>
            </w:r>
            <w:r w:rsidRPr="006B2875">
              <w:rPr>
                <w:sz w:val="24"/>
                <w:szCs w:val="24"/>
              </w:rPr>
              <w:t xml:space="preserve">воздействие на </w:t>
            </w:r>
            <w:r w:rsidRPr="006B2875">
              <w:rPr>
                <w:spacing w:val="-2"/>
                <w:sz w:val="24"/>
                <w:szCs w:val="24"/>
              </w:rPr>
              <w:t>учебно- познавательну</w:t>
            </w:r>
          </w:p>
          <w:p w:rsidR="00684CD6" w:rsidRPr="006B2875" w:rsidRDefault="0037235B" w:rsidP="006B2875">
            <w:pPr>
              <w:pStyle w:val="TableParagraph"/>
              <w:tabs>
                <w:tab w:val="left" w:pos="851"/>
              </w:tabs>
              <w:spacing w:line="242" w:lineRule="auto"/>
              <w:ind w:left="142" w:right="796"/>
              <w:jc w:val="both"/>
              <w:rPr>
                <w:sz w:val="24"/>
                <w:szCs w:val="24"/>
              </w:rPr>
            </w:pPr>
            <w:r w:rsidRPr="006B2875">
              <w:rPr>
                <w:spacing w:val="-10"/>
                <w:sz w:val="24"/>
                <w:szCs w:val="24"/>
              </w:rPr>
              <w:t xml:space="preserve">ю </w:t>
            </w:r>
            <w:r w:rsidRPr="006B2875">
              <w:rPr>
                <w:spacing w:val="-2"/>
                <w:sz w:val="24"/>
                <w:szCs w:val="24"/>
              </w:rPr>
              <w:t>деятельность</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ребёнкавдинамике </w:t>
            </w:r>
            <w:r w:rsidRPr="006B2875">
              <w:rPr>
                <w:spacing w:val="-2"/>
                <w:sz w:val="24"/>
                <w:szCs w:val="24"/>
              </w:rPr>
              <w:t xml:space="preserve">образовательного процесса, </w:t>
            </w:r>
            <w:r w:rsidRPr="006B2875">
              <w:rPr>
                <w:sz w:val="24"/>
                <w:szCs w:val="24"/>
              </w:rPr>
              <w:t xml:space="preserve">направленное на </w:t>
            </w:r>
            <w:r w:rsidRPr="006B2875">
              <w:rPr>
                <w:spacing w:val="-2"/>
                <w:sz w:val="24"/>
                <w:szCs w:val="24"/>
              </w:rPr>
              <w:t xml:space="preserve">формирование универсальных </w:t>
            </w:r>
            <w:r w:rsidRPr="006B2875">
              <w:rPr>
                <w:sz w:val="24"/>
                <w:szCs w:val="24"/>
              </w:rPr>
              <w:t xml:space="preserve">учебных действий </w:t>
            </w:r>
            <w:r w:rsidRPr="006B2875">
              <w:rPr>
                <w:spacing w:val="-2"/>
                <w:sz w:val="24"/>
                <w:szCs w:val="24"/>
              </w:rPr>
              <w:t>икоррекцию</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дезадаптивны хпроявлений</w:t>
            </w:r>
          </w:p>
        </w:tc>
        <w:tc>
          <w:tcPr>
            <w:tcW w:w="2393" w:type="dxa"/>
          </w:tcPr>
          <w:p w:rsidR="00684CD6" w:rsidRPr="006B2875" w:rsidRDefault="0037235B" w:rsidP="006B2875">
            <w:pPr>
              <w:pStyle w:val="TableParagraph"/>
              <w:tabs>
                <w:tab w:val="left" w:pos="851"/>
              </w:tabs>
              <w:ind w:left="142" w:right="354"/>
              <w:jc w:val="both"/>
              <w:rPr>
                <w:sz w:val="24"/>
                <w:szCs w:val="24"/>
              </w:rPr>
            </w:pPr>
            <w:r w:rsidRPr="006B2875">
              <w:rPr>
                <w:spacing w:val="-2"/>
                <w:sz w:val="24"/>
                <w:szCs w:val="24"/>
              </w:rPr>
              <w:t xml:space="preserve">-адаптация программФГОС </w:t>
            </w:r>
            <w:r w:rsidRPr="006B2875">
              <w:rPr>
                <w:sz w:val="24"/>
                <w:szCs w:val="24"/>
              </w:rPr>
              <w:t xml:space="preserve">ООО с учетом </w:t>
            </w:r>
            <w:r w:rsidRPr="006B2875">
              <w:rPr>
                <w:spacing w:val="-2"/>
                <w:sz w:val="24"/>
                <w:szCs w:val="24"/>
              </w:rPr>
              <w:t xml:space="preserve">особенностей развития </w:t>
            </w:r>
            <w:r w:rsidRPr="006B2875">
              <w:rPr>
                <w:sz w:val="24"/>
                <w:szCs w:val="24"/>
              </w:rPr>
              <w:t xml:space="preserve">обучающегося с </w:t>
            </w:r>
            <w:r w:rsidRPr="006B2875">
              <w:rPr>
                <w:spacing w:val="-2"/>
                <w:sz w:val="24"/>
                <w:szCs w:val="24"/>
              </w:rPr>
              <w:t>особыми образовательными потребностями</w:t>
            </w:r>
          </w:p>
        </w:tc>
        <w:tc>
          <w:tcPr>
            <w:tcW w:w="2393"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сентябрь</w:t>
            </w:r>
          </w:p>
        </w:tc>
        <w:tc>
          <w:tcPr>
            <w:tcW w:w="2395" w:type="dxa"/>
          </w:tcPr>
          <w:p w:rsidR="00684CD6" w:rsidRPr="006B2875" w:rsidRDefault="0037235B" w:rsidP="006B2875">
            <w:pPr>
              <w:pStyle w:val="TableParagraph"/>
              <w:tabs>
                <w:tab w:val="left" w:pos="851"/>
              </w:tabs>
              <w:ind w:left="142" w:right="979"/>
              <w:jc w:val="both"/>
              <w:rPr>
                <w:sz w:val="24"/>
                <w:szCs w:val="24"/>
              </w:rPr>
            </w:pPr>
            <w:r w:rsidRPr="006B2875">
              <w:rPr>
                <w:spacing w:val="-2"/>
                <w:sz w:val="24"/>
                <w:szCs w:val="24"/>
              </w:rPr>
              <w:t xml:space="preserve">Учителя- предметник </w:t>
            </w:r>
            <w:r w:rsidRPr="006B2875">
              <w:rPr>
                <w:spacing w:val="-10"/>
                <w:sz w:val="24"/>
                <w:szCs w:val="24"/>
              </w:rPr>
              <w:t>и</w:t>
            </w:r>
          </w:p>
          <w:p w:rsidR="00684CD6" w:rsidRPr="006B2875" w:rsidRDefault="0037235B" w:rsidP="006B2875">
            <w:pPr>
              <w:pStyle w:val="TableParagraph"/>
              <w:tabs>
                <w:tab w:val="left" w:pos="851"/>
              </w:tabs>
              <w:spacing w:line="230" w:lineRule="auto"/>
              <w:ind w:left="142" w:right="135"/>
              <w:jc w:val="both"/>
              <w:rPr>
                <w:sz w:val="24"/>
                <w:szCs w:val="24"/>
              </w:rPr>
            </w:pPr>
            <w:r w:rsidRPr="006B2875">
              <w:rPr>
                <w:spacing w:val="-2"/>
                <w:sz w:val="24"/>
                <w:szCs w:val="24"/>
              </w:rPr>
              <w:t xml:space="preserve">Педагог-психолог </w:t>
            </w:r>
            <w:r w:rsidRPr="006B2875">
              <w:rPr>
                <w:sz w:val="24"/>
                <w:szCs w:val="24"/>
              </w:rPr>
              <w:t>Социальныйпедагог</w:t>
            </w:r>
          </w:p>
        </w:tc>
      </w:tr>
    </w:tbl>
    <w:p w:rsidR="00684CD6" w:rsidRPr="006B2875" w:rsidRDefault="00684CD6" w:rsidP="006B2875">
      <w:pPr>
        <w:tabs>
          <w:tab w:val="left" w:pos="851"/>
        </w:tabs>
        <w:spacing w:line="230" w:lineRule="auto"/>
        <w:ind w:left="142"/>
        <w:jc w:val="both"/>
        <w:rPr>
          <w:sz w:val="24"/>
          <w:szCs w:val="24"/>
        </w:rPr>
        <w:sectPr w:rsidR="00684CD6" w:rsidRPr="006B2875" w:rsidSect="006B2875">
          <w:headerReference w:type="default" r:id="rId372"/>
          <w:footerReference w:type="default" r:id="rId373"/>
          <w:pgSz w:w="11920" w:h="16850"/>
          <w:pgMar w:top="1020" w:right="580" w:bottom="280" w:left="1340" w:header="724" w:footer="0" w:gutter="0"/>
          <w:cols w:space="720"/>
        </w:sectPr>
      </w:pPr>
    </w:p>
    <w:p w:rsidR="00684CD6" w:rsidRPr="006B2875" w:rsidRDefault="00684CD6" w:rsidP="006B2875">
      <w:pPr>
        <w:pStyle w:val="a3"/>
        <w:tabs>
          <w:tab w:val="left" w:pos="851"/>
        </w:tabs>
        <w:spacing w:before="5"/>
        <w:ind w:left="142"/>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3"/>
        <w:gridCol w:w="2393"/>
        <w:gridCol w:w="2395"/>
      </w:tblGrid>
      <w:tr w:rsidR="00684CD6" w:rsidRPr="006B2875">
        <w:trPr>
          <w:trHeight w:val="4402"/>
        </w:trPr>
        <w:tc>
          <w:tcPr>
            <w:tcW w:w="2393" w:type="dxa"/>
          </w:tcPr>
          <w:p w:rsidR="00684CD6" w:rsidRPr="006B2875" w:rsidRDefault="0037235B" w:rsidP="006B2875">
            <w:pPr>
              <w:pStyle w:val="TableParagraph"/>
              <w:tabs>
                <w:tab w:val="left" w:pos="851"/>
              </w:tabs>
              <w:ind w:left="142" w:right="310"/>
              <w:jc w:val="both"/>
              <w:rPr>
                <w:sz w:val="24"/>
                <w:szCs w:val="24"/>
              </w:rPr>
            </w:pPr>
            <w:r w:rsidRPr="006B2875">
              <w:rPr>
                <w:spacing w:val="-2"/>
                <w:sz w:val="24"/>
                <w:szCs w:val="24"/>
              </w:rPr>
              <w:t xml:space="preserve">Выбор </w:t>
            </w:r>
            <w:r w:rsidRPr="006B2875">
              <w:rPr>
                <w:sz w:val="24"/>
                <w:szCs w:val="24"/>
              </w:rPr>
              <w:t xml:space="preserve">оптимальных для развития ребёнкас </w:t>
            </w:r>
            <w:r w:rsidRPr="006B2875">
              <w:rPr>
                <w:spacing w:val="-2"/>
                <w:sz w:val="24"/>
                <w:szCs w:val="24"/>
              </w:rPr>
              <w:t xml:space="preserve">ограниченными возможностями здоровья коррекционных программ/методик, </w:t>
            </w:r>
            <w:r w:rsidRPr="006B2875">
              <w:rPr>
                <w:sz w:val="24"/>
                <w:szCs w:val="24"/>
              </w:rPr>
              <w:t xml:space="preserve">методов и </w:t>
            </w:r>
            <w:r w:rsidRPr="006B2875">
              <w:rPr>
                <w:spacing w:val="-2"/>
                <w:sz w:val="24"/>
                <w:szCs w:val="24"/>
              </w:rPr>
              <w:t>приёмовобучения</w:t>
            </w:r>
            <w:r w:rsidRPr="006B2875">
              <w:rPr>
                <w:sz w:val="24"/>
                <w:szCs w:val="24"/>
              </w:rPr>
              <w:t xml:space="preserve">в соответствии с </w:t>
            </w:r>
            <w:r w:rsidRPr="006B2875">
              <w:rPr>
                <w:spacing w:val="-2"/>
                <w:sz w:val="24"/>
                <w:szCs w:val="24"/>
              </w:rPr>
              <w:t>егоособыми образовательным ипотребностями</w:t>
            </w:r>
          </w:p>
        </w:tc>
        <w:tc>
          <w:tcPr>
            <w:tcW w:w="2393" w:type="dxa"/>
          </w:tcPr>
          <w:p w:rsidR="00684CD6" w:rsidRPr="006B2875" w:rsidRDefault="0037235B" w:rsidP="006B2875">
            <w:pPr>
              <w:pStyle w:val="TableParagraph"/>
              <w:tabs>
                <w:tab w:val="left" w:pos="851"/>
              </w:tabs>
              <w:ind w:left="142" w:right="354"/>
              <w:jc w:val="both"/>
              <w:rPr>
                <w:sz w:val="24"/>
                <w:szCs w:val="24"/>
              </w:rPr>
            </w:pPr>
            <w:r w:rsidRPr="006B2875">
              <w:rPr>
                <w:spacing w:val="-2"/>
                <w:sz w:val="24"/>
                <w:szCs w:val="24"/>
              </w:rPr>
              <w:t xml:space="preserve">-посещение уроков: включенное </w:t>
            </w:r>
            <w:r w:rsidRPr="006B2875">
              <w:rPr>
                <w:sz w:val="24"/>
                <w:szCs w:val="24"/>
              </w:rPr>
              <w:t xml:space="preserve">наблюдение за </w:t>
            </w:r>
            <w:r w:rsidRPr="006B2875">
              <w:rPr>
                <w:spacing w:val="-2"/>
                <w:sz w:val="24"/>
                <w:szCs w:val="24"/>
              </w:rPr>
              <w:t xml:space="preserve">организацией образовательного процесса </w:t>
            </w:r>
            <w:r w:rsidRPr="006B2875">
              <w:rPr>
                <w:sz w:val="24"/>
                <w:szCs w:val="24"/>
              </w:rPr>
              <w:t xml:space="preserve">обучающихся с </w:t>
            </w:r>
            <w:r w:rsidRPr="006B2875">
              <w:rPr>
                <w:spacing w:val="-2"/>
                <w:sz w:val="24"/>
                <w:szCs w:val="24"/>
              </w:rPr>
              <w:t>особыми образовательным ипотребностями</w:t>
            </w:r>
          </w:p>
          <w:p w:rsidR="00684CD6" w:rsidRPr="006B2875" w:rsidRDefault="0037235B" w:rsidP="006B2875">
            <w:pPr>
              <w:pStyle w:val="TableParagraph"/>
              <w:tabs>
                <w:tab w:val="left" w:pos="851"/>
              </w:tabs>
              <w:spacing w:line="237" w:lineRule="auto"/>
              <w:ind w:left="142"/>
              <w:jc w:val="both"/>
              <w:rPr>
                <w:sz w:val="24"/>
                <w:szCs w:val="24"/>
              </w:rPr>
            </w:pPr>
            <w:r w:rsidRPr="006B2875">
              <w:rPr>
                <w:sz w:val="24"/>
                <w:szCs w:val="24"/>
              </w:rPr>
              <w:t xml:space="preserve">- ШППк по </w:t>
            </w:r>
            <w:r w:rsidRPr="006B2875">
              <w:rPr>
                <w:spacing w:val="-2"/>
                <w:sz w:val="24"/>
                <w:szCs w:val="24"/>
              </w:rPr>
              <w:t>определению общейстратегии совместных</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действийпедагогов</w:t>
            </w:r>
          </w:p>
        </w:tc>
        <w:tc>
          <w:tcPr>
            <w:tcW w:w="2393" w:type="dxa"/>
          </w:tcPr>
          <w:p w:rsidR="00684CD6" w:rsidRPr="006B2875" w:rsidRDefault="0037235B" w:rsidP="006B2875">
            <w:pPr>
              <w:pStyle w:val="TableParagraph"/>
              <w:tabs>
                <w:tab w:val="left" w:pos="851"/>
              </w:tabs>
              <w:ind w:left="142" w:right="354"/>
              <w:jc w:val="both"/>
              <w:rPr>
                <w:sz w:val="24"/>
                <w:szCs w:val="24"/>
              </w:rPr>
            </w:pPr>
            <w:r w:rsidRPr="006B2875">
              <w:rPr>
                <w:sz w:val="24"/>
                <w:szCs w:val="24"/>
              </w:rPr>
              <w:t xml:space="preserve">В течение </w:t>
            </w:r>
            <w:r w:rsidRPr="006B2875">
              <w:rPr>
                <w:spacing w:val="-2"/>
                <w:sz w:val="24"/>
                <w:szCs w:val="24"/>
              </w:rPr>
              <w:t>годаоктябрь</w:t>
            </w:r>
          </w:p>
        </w:tc>
        <w:tc>
          <w:tcPr>
            <w:tcW w:w="2395" w:type="dxa"/>
          </w:tcPr>
          <w:p w:rsidR="00684CD6" w:rsidRPr="006B2875" w:rsidRDefault="0037235B" w:rsidP="006B2875">
            <w:pPr>
              <w:pStyle w:val="TableParagraph"/>
              <w:tabs>
                <w:tab w:val="left" w:pos="851"/>
              </w:tabs>
              <w:spacing w:line="232" w:lineRule="auto"/>
              <w:ind w:left="142"/>
              <w:jc w:val="both"/>
              <w:rPr>
                <w:sz w:val="24"/>
                <w:szCs w:val="24"/>
              </w:rPr>
            </w:pPr>
            <w:r w:rsidRPr="006B2875">
              <w:rPr>
                <w:spacing w:val="-2"/>
                <w:sz w:val="24"/>
                <w:szCs w:val="24"/>
              </w:rPr>
              <w:t>Педагог-психолог Социальный</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педагогКлассный руководитель</w:t>
            </w:r>
          </w:p>
        </w:tc>
      </w:tr>
      <w:tr w:rsidR="00684CD6" w:rsidRPr="006B2875">
        <w:trPr>
          <w:trHeight w:val="2183"/>
        </w:trPr>
        <w:tc>
          <w:tcPr>
            <w:tcW w:w="2393" w:type="dxa"/>
          </w:tcPr>
          <w:p w:rsidR="00684CD6" w:rsidRPr="006B2875" w:rsidRDefault="0037235B" w:rsidP="006B2875">
            <w:pPr>
              <w:pStyle w:val="TableParagraph"/>
              <w:tabs>
                <w:tab w:val="left" w:pos="851"/>
              </w:tabs>
              <w:ind w:left="142" w:right="332"/>
              <w:jc w:val="both"/>
              <w:rPr>
                <w:sz w:val="24"/>
                <w:szCs w:val="24"/>
              </w:rPr>
            </w:pPr>
            <w:r w:rsidRPr="006B2875">
              <w:rPr>
                <w:sz w:val="24"/>
                <w:szCs w:val="24"/>
              </w:rPr>
              <w:t xml:space="preserve">Коррекция и </w:t>
            </w:r>
            <w:r w:rsidRPr="006B2875">
              <w:rPr>
                <w:spacing w:val="-2"/>
                <w:sz w:val="24"/>
                <w:szCs w:val="24"/>
              </w:rPr>
              <w:t xml:space="preserve">развитиевысших психических </w:t>
            </w:r>
            <w:r w:rsidRPr="006B2875">
              <w:rPr>
                <w:sz w:val="24"/>
                <w:szCs w:val="24"/>
              </w:rPr>
              <w:t xml:space="preserve">функций;развитие </w:t>
            </w:r>
            <w:r w:rsidRPr="006B2875">
              <w:rPr>
                <w:spacing w:val="-2"/>
                <w:sz w:val="24"/>
                <w:szCs w:val="24"/>
              </w:rPr>
              <w:t xml:space="preserve">эмоционально- </w:t>
            </w:r>
            <w:r w:rsidRPr="006B2875">
              <w:rPr>
                <w:sz w:val="24"/>
                <w:szCs w:val="24"/>
              </w:rPr>
              <w:t>волевойи</w:t>
            </w:r>
          </w:p>
          <w:p w:rsidR="00684CD6" w:rsidRPr="006B2875" w:rsidRDefault="0037235B" w:rsidP="006B2875">
            <w:pPr>
              <w:pStyle w:val="TableParagraph"/>
              <w:tabs>
                <w:tab w:val="left" w:pos="851"/>
              </w:tabs>
              <w:spacing w:line="262" w:lineRule="exact"/>
              <w:ind w:left="142" w:right="511"/>
              <w:jc w:val="both"/>
              <w:rPr>
                <w:sz w:val="24"/>
                <w:szCs w:val="24"/>
              </w:rPr>
            </w:pPr>
            <w:r w:rsidRPr="006B2875">
              <w:rPr>
                <w:sz w:val="24"/>
                <w:szCs w:val="24"/>
              </w:rPr>
              <w:t xml:space="preserve">личностнойсфер </w:t>
            </w:r>
            <w:r w:rsidRPr="006B2875">
              <w:rPr>
                <w:spacing w:val="-2"/>
                <w:sz w:val="24"/>
                <w:szCs w:val="24"/>
              </w:rPr>
              <w:t>Ребёнка</w:t>
            </w:r>
          </w:p>
        </w:tc>
        <w:tc>
          <w:tcPr>
            <w:tcW w:w="2393" w:type="dxa"/>
          </w:tcPr>
          <w:p w:rsidR="00684CD6" w:rsidRPr="006B2875" w:rsidRDefault="0037235B" w:rsidP="006B2875">
            <w:pPr>
              <w:pStyle w:val="TableParagraph"/>
              <w:tabs>
                <w:tab w:val="left" w:pos="851"/>
              </w:tabs>
              <w:ind w:left="142" w:right="281"/>
              <w:jc w:val="both"/>
              <w:rPr>
                <w:sz w:val="24"/>
                <w:szCs w:val="24"/>
              </w:rPr>
            </w:pPr>
            <w:r w:rsidRPr="006B2875">
              <w:rPr>
                <w:sz w:val="24"/>
                <w:szCs w:val="24"/>
              </w:rPr>
              <w:t xml:space="preserve">-индивидуальныеи </w:t>
            </w:r>
            <w:r w:rsidRPr="006B2875">
              <w:rPr>
                <w:spacing w:val="-2"/>
                <w:sz w:val="24"/>
                <w:szCs w:val="24"/>
              </w:rPr>
              <w:t>групповые коррекционно- развивающие занятия</w:t>
            </w:r>
          </w:p>
        </w:tc>
        <w:tc>
          <w:tcPr>
            <w:tcW w:w="2393"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Втечение</w:t>
            </w:r>
            <w:r w:rsidRPr="006B2875">
              <w:rPr>
                <w:spacing w:val="-4"/>
                <w:sz w:val="24"/>
                <w:szCs w:val="24"/>
              </w:rPr>
              <w:t>года</w:t>
            </w:r>
          </w:p>
        </w:tc>
        <w:tc>
          <w:tcPr>
            <w:tcW w:w="2395" w:type="dxa"/>
          </w:tcPr>
          <w:p w:rsidR="00684CD6" w:rsidRPr="006B2875" w:rsidRDefault="0037235B" w:rsidP="006B2875">
            <w:pPr>
              <w:pStyle w:val="TableParagraph"/>
              <w:tabs>
                <w:tab w:val="left" w:pos="851"/>
              </w:tabs>
              <w:ind w:left="142" w:right="979"/>
              <w:jc w:val="both"/>
              <w:rPr>
                <w:sz w:val="24"/>
                <w:szCs w:val="24"/>
              </w:rPr>
            </w:pPr>
            <w:r w:rsidRPr="006B2875">
              <w:rPr>
                <w:spacing w:val="-2"/>
                <w:sz w:val="24"/>
                <w:szCs w:val="24"/>
              </w:rPr>
              <w:t xml:space="preserve">Учителя- предметник </w:t>
            </w:r>
            <w:r w:rsidRPr="006B2875">
              <w:rPr>
                <w:spacing w:val="-10"/>
                <w:sz w:val="24"/>
                <w:szCs w:val="24"/>
              </w:rPr>
              <w:t>и</w:t>
            </w:r>
          </w:p>
          <w:p w:rsidR="00684CD6" w:rsidRPr="006B2875" w:rsidRDefault="0037235B" w:rsidP="006B2875">
            <w:pPr>
              <w:pStyle w:val="TableParagraph"/>
              <w:tabs>
                <w:tab w:val="left" w:pos="851"/>
              </w:tabs>
              <w:spacing w:line="230" w:lineRule="auto"/>
              <w:ind w:left="142" w:right="135"/>
              <w:jc w:val="both"/>
              <w:rPr>
                <w:sz w:val="24"/>
                <w:szCs w:val="24"/>
              </w:rPr>
            </w:pPr>
            <w:r w:rsidRPr="006B2875">
              <w:rPr>
                <w:spacing w:val="-2"/>
                <w:sz w:val="24"/>
                <w:szCs w:val="24"/>
              </w:rPr>
              <w:t xml:space="preserve">Педагог-психолог </w:t>
            </w:r>
            <w:r w:rsidRPr="006B2875">
              <w:rPr>
                <w:sz w:val="24"/>
                <w:szCs w:val="24"/>
              </w:rPr>
              <w:t>Социальныйпедагог</w:t>
            </w:r>
          </w:p>
        </w:tc>
      </w:tr>
      <w:tr w:rsidR="00684CD6" w:rsidRPr="006B2875">
        <w:trPr>
          <w:trHeight w:val="1908"/>
        </w:trPr>
        <w:tc>
          <w:tcPr>
            <w:tcW w:w="2393" w:type="dxa"/>
          </w:tcPr>
          <w:p w:rsidR="00684CD6" w:rsidRPr="006B2875" w:rsidRDefault="0037235B" w:rsidP="006B2875">
            <w:pPr>
              <w:pStyle w:val="TableParagraph"/>
              <w:tabs>
                <w:tab w:val="left" w:pos="851"/>
              </w:tabs>
              <w:ind w:left="142" w:right="432"/>
              <w:jc w:val="both"/>
              <w:rPr>
                <w:sz w:val="24"/>
                <w:szCs w:val="24"/>
              </w:rPr>
            </w:pPr>
            <w:r w:rsidRPr="006B2875">
              <w:rPr>
                <w:spacing w:val="-2"/>
                <w:sz w:val="24"/>
                <w:szCs w:val="24"/>
              </w:rPr>
              <w:t xml:space="preserve">Социальная </w:t>
            </w:r>
            <w:r w:rsidRPr="006B2875">
              <w:rPr>
                <w:sz w:val="24"/>
                <w:szCs w:val="24"/>
              </w:rPr>
              <w:t xml:space="preserve">защитаребёнка в </w:t>
            </w:r>
            <w:r w:rsidRPr="006B2875">
              <w:rPr>
                <w:spacing w:val="-2"/>
                <w:sz w:val="24"/>
                <w:szCs w:val="24"/>
              </w:rPr>
              <w:t xml:space="preserve">случаях неблагоприятных </w:t>
            </w:r>
            <w:r w:rsidRPr="006B2875">
              <w:rPr>
                <w:sz w:val="24"/>
                <w:szCs w:val="24"/>
              </w:rPr>
              <w:t xml:space="preserve">условий жизни </w:t>
            </w:r>
            <w:r w:rsidRPr="006B2875">
              <w:rPr>
                <w:spacing w:val="-4"/>
                <w:sz w:val="24"/>
                <w:szCs w:val="24"/>
              </w:rPr>
              <w:t>при</w:t>
            </w:r>
          </w:p>
          <w:p w:rsidR="00684CD6" w:rsidRPr="006B2875" w:rsidRDefault="0037235B" w:rsidP="006B2875">
            <w:pPr>
              <w:pStyle w:val="TableParagraph"/>
              <w:tabs>
                <w:tab w:val="left" w:pos="851"/>
              </w:tabs>
              <w:spacing w:line="238" w:lineRule="exact"/>
              <w:ind w:left="142"/>
              <w:jc w:val="both"/>
              <w:rPr>
                <w:sz w:val="24"/>
                <w:szCs w:val="24"/>
              </w:rPr>
            </w:pPr>
            <w:r w:rsidRPr="006B2875">
              <w:rPr>
                <w:spacing w:val="-2"/>
                <w:sz w:val="24"/>
                <w:szCs w:val="24"/>
              </w:rPr>
              <w:t>психотравмирующих</w:t>
            </w:r>
          </w:p>
        </w:tc>
        <w:tc>
          <w:tcPr>
            <w:tcW w:w="2393" w:type="dxa"/>
          </w:tcPr>
          <w:p w:rsidR="00684CD6" w:rsidRPr="006B2875" w:rsidRDefault="0037235B" w:rsidP="00587708">
            <w:pPr>
              <w:pStyle w:val="TableParagraph"/>
              <w:numPr>
                <w:ilvl w:val="0"/>
                <w:numId w:val="48"/>
              </w:numPr>
              <w:tabs>
                <w:tab w:val="left" w:pos="244"/>
                <w:tab w:val="left" w:pos="851"/>
              </w:tabs>
              <w:ind w:left="142" w:right="172" w:firstLine="0"/>
              <w:jc w:val="both"/>
              <w:rPr>
                <w:sz w:val="24"/>
                <w:szCs w:val="24"/>
              </w:rPr>
            </w:pPr>
            <w:r w:rsidRPr="006B2875">
              <w:rPr>
                <w:sz w:val="24"/>
                <w:szCs w:val="24"/>
              </w:rPr>
              <w:t xml:space="preserve">рекомендации для </w:t>
            </w:r>
            <w:r w:rsidRPr="006B2875">
              <w:rPr>
                <w:spacing w:val="-2"/>
                <w:sz w:val="24"/>
                <w:szCs w:val="24"/>
              </w:rPr>
              <w:t xml:space="preserve">педагогов, </w:t>
            </w:r>
            <w:r w:rsidRPr="006B2875">
              <w:rPr>
                <w:sz w:val="24"/>
                <w:szCs w:val="24"/>
              </w:rPr>
              <w:t xml:space="preserve">родителейпо работе сданнойкатегорией </w:t>
            </w:r>
            <w:r w:rsidRPr="006B2875">
              <w:rPr>
                <w:spacing w:val="-2"/>
                <w:sz w:val="24"/>
                <w:szCs w:val="24"/>
              </w:rPr>
              <w:t>детей</w:t>
            </w:r>
          </w:p>
          <w:p w:rsidR="00684CD6" w:rsidRPr="006B2875" w:rsidRDefault="0037235B" w:rsidP="00587708">
            <w:pPr>
              <w:pStyle w:val="TableParagraph"/>
              <w:numPr>
                <w:ilvl w:val="0"/>
                <w:numId w:val="48"/>
              </w:numPr>
              <w:tabs>
                <w:tab w:val="left" w:pos="244"/>
                <w:tab w:val="left" w:pos="851"/>
              </w:tabs>
              <w:spacing w:line="260" w:lineRule="exact"/>
              <w:ind w:left="142" w:firstLine="0"/>
              <w:jc w:val="both"/>
              <w:rPr>
                <w:sz w:val="24"/>
                <w:szCs w:val="24"/>
              </w:rPr>
            </w:pPr>
            <w:r w:rsidRPr="006B2875">
              <w:rPr>
                <w:spacing w:val="-2"/>
                <w:sz w:val="24"/>
                <w:szCs w:val="24"/>
              </w:rPr>
              <w:t>мероприятия,</w:t>
            </w:r>
          </w:p>
        </w:tc>
        <w:tc>
          <w:tcPr>
            <w:tcW w:w="2393"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Втечение</w:t>
            </w:r>
            <w:r w:rsidRPr="006B2875">
              <w:rPr>
                <w:spacing w:val="-4"/>
                <w:sz w:val="24"/>
                <w:szCs w:val="24"/>
              </w:rPr>
              <w:t>года</w:t>
            </w:r>
          </w:p>
        </w:tc>
        <w:tc>
          <w:tcPr>
            <w:tcW w:w="2395" w:type="dxa"/>
          </w:tcPr>
          <w:p w:rsidR="00684CD6" w:rsidRPr="006B2875" w:rsidRDefault="0037235B" w:rsidP="006B2875">
            <w:pPr>
              <w:pStyle w:val="TableParagraph"/>
              <w:tabs>
                <w:tab w:val="left" w:pos="851"/>
              </w:tabs>
              <w:spacing w:line="225" w:lineRule="auto"/>
              <w:ind w:left="142" w:right="135"/>
              <w:jc w:val="both"/>
              <w:rPr>
                <w:sz w:val="24"/>
                <w:szCs w:val="24"/>
              </w:rPr>
            </w:pPr>
            <w:r w:rsidRPr="006B2875">
              <w:rPr>
                <w:spacing w:val="-2"/>
                <w:sz w:val="24"/>
                <w:szCs w:val="24"/>
              </w:rPr>
              <w:t xml:space="preserve">Педагог-психолог </w:t>
            </w:r>
            <w:r w:rsidRPr="006B2875">
              <w:rPr>
                <w:sz w:val="24"/>
                <w:szCs w:val="24"/>
              </w:rPr>
              <w:t>Социальныйпедагог</w:t>
            </w:r>
          </w:p>
        </w:tc>
      </w:tr>
      <w:tr w:rsidR="00684CD6" w:rsidRPr="006B2875">
        <w:trPr>
          <w:trHeight w:val="1910"/>
        </w:trPr>
        <w:tc>
          <w:tcPr>
            <w:tcW w:w="2393" w:type="dxa"/>
          </w:tcPr>
          <w:p w:rsidR="00684CD6" w:rsidRPr="006B2875" w:rsidRDefault="0037235B" w:rsidP="006B2875">
            <w:pPr>
              <w:pStyle w:val="TableParagraph"/>
              <w:tabs>
                <w:tab w:val="left" w:pos="851"/>
              </w:tabs>
              <w:ind w:left="142" w:right="511"/>
              <w:jc w:val="both"/>
              <w:rPr>
                <w:sz w:val="24"/>
                <w:szCs w:val="24"/>
              </w:rPr>
            </w:pPr>
            <w:r w:rsidRPr="006B2875">
              <w:rPr>
                <w:spacing w:val="-2"/>
                <w:sz w:val="24"/>
                <w:szCs w:val="24"/>
              </w:rPr>
              <w:t>обстоятельствах врамках правовых возможностей образовательног оучреждения.</w:t>
            </w:r>
          </w:p>
        </w:tc>
        <w:tc>
          <w:tcPr>
            <w:tcW w:w="2393" w:type="dxa"/>
          </w:tcPr>
          <w:p w:rsidR="00684CD6" w:rsidRPr="006B2875" w:rsidRDefault="0037235B" w:rsidP="006B2875">
            <w:pPr>
              <w:pStyle w:val="TableParagraph"/>
              <w:tabs>
                <w:tab w:val="left" w:pos="851"/>
              </w:tabs>
              <w:ind w:left="142" w:right="586"/>
              <w:jc w:val="both"/>
              <w:rPr>
                <w:sz w:val="24"/>
                <w:szCs w:val="24"/>
              </w:rPr>
            </w:pPr>
            <w:r w:rsidRPr="006B2875">
              <w:rPr>
                <w:spacing w:val="-2"/>
                <w:sz w:val="24"/>
                <w:szCs w:val="24"/>
              </w:rPr>
              <w:t xml:space="preserve">направленные насохранение, профилактику </w:t>
            </w:r>
            <w:r w:rsidRPr="006B2875">
              <w:rPr>
                <w:sz w:val="24"/>
                <w:szCs w:val="24"/>
              </w:rPr>
              <w:t xml:space="preserve">здоровья в </w:t>
            </w:r>
            <w:r w:rsidRPr="006B2875">
              <w:rPr>
                <w:spacing w:val="-2"/>
                <w:sz w:val="24"/>
                <w:szCs w:val="24"/>
              </w:rPr>
              <w:t xml:space="preserve">образовательно </w:t>
            </w:r>
            <w:r w:rsidRPr="006B2875">
              <w:rPr>
                <w:spacing w:val="-10"/>
                <w:sz w:val="24"/>
                <w:szCs w:val="24"/>
              </w:rPr>
              <w:t>м</w:t>
            </w:r>
          </w:p>
          <w:p w:rsidR="00684CD6" w:rsidRPr="006B2875" w:rsidRDefault="0037235B" w:rsidP="006B2875">
            <w:pPr>
              <w:pStyle w:val="TableParagraph"/>
              <w:tabs>
                <w:tab w:val="left" w:pos="851"/>
              </w:tabs>
              <w:spacing w:line="242" w:lineRule="exact"/>
              <w:ind w:left="142"/>
              <w:jc w:val="both"/>
              <w:rPr>
                <w:sz w:val="24"/>
                <w:szCs w:val="24"/>
              </w:rPr>
            </w:pPr>
            <w:r w:rsidRPr="006B2875">
              <w:rPr>
                <w:spacing w:val="-2"/>
                <w:sz w:val="24"/>
                <w:szCs w:val="24"/>
              </w:rPr>
              <w:t>процессе</w:t>
            </w:r>
          </w:p>
        </w:tc>
        <w:tc>
          <w:tcPr>
            <w:tcW w:w="2393" w:type="dxa"/>
          </w:tcPr>
          <w:p w:rsidR="00684CD6" w:rsidRPr="006B2875" w:rsidRDefault="00684CD6" w:rsidP="006B2875">
            <w:pPr>
              <w:pStyle w:val="TableParagraph"/>
              <w:tabs>
                <w:tab w:val="left" w:pos="851"/>
              </w:tabs>
              <w:ind w:left="142"/>
              <w:jc w:val="both"/>
              <w:rPr>
                <w:sz w:val="24"/>
                <w:szCs w:val="24"/>
              </w:rPr>
            </w:pPr>
          </w:p>
        </w:tc>
        <w:tc>
          <w:tcPr>
            <w:tcW w:w="2395"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460"/>
        </w:trPr>
        <w:tc>
          <w:tcPr>
            <w:tcW w:w="2393" w:type="dxa"/>
          </w:tcPr>
          <w:p w:rsidR="00684CD6" w:rsidRPr="006B2875" w:rsidRDefault="0037235B" w:rsidP="006B2875">
            <w:pPr>
              <w:pStyle w:val="TableParagraph"/>
              <w:tabs>
                <w:tab w:val="left" w:pos="851"/>
              </w:tabs>
              <w:spacing w:line="237" w:lineRule="auto"/>
              <w:ind w:left="142" w:right="770"/>
              <w:jc w:val="both"/>
              <w:rPr>
                <w:sz w:val="24"/>
                <w:szCs w:val="24"/>
              </w:rPr>
            </w:pPr>
            <w:r w:rsidRPr="006B2875">
              <w:rPr>
                <w:spacing w:val="-2"/>
                <w:sz w:val="24"/>
                <w:szCs w:val="24"/>
              </w:rPr>
              <w:t>Осуществлени емониторинга Достижений</w:t>
            </w:r>
          </w:p>
        </w:tc>
        <w:tc>
          <w:tcPr>
            <w:tcW w:w="2393" w:type="dxa"/>
          </w:tcPr>
          <w:p w:rsidR="00684CD6" w:rsidRPr="006B2875" w:rsidRDefault="0037235B" w:rsidP="006B2875">
            <w:pPr>
              <w:pStyle w:val="TableParagraph"/>
              <w:tabs>
                <w:tab w:val="left" w:pos="851"/>
              </w:tabs>
              <w:ind w:left="142" w:right="1086"/>
              <w:jc w:val="both"/>
              <w:rPr>
                <w:sz w:val="24"/>
                <w:szCs w:val="24"/>
              </w:rPr>
            </w:pPr>
            <w:r w:rsidRPr="006B2875">
              <w:rPr>
                <w:sz w:val="24"/>
                <w:szCs w:val="24"/>
              </w:rPr>
              <w:t xml:space="preserve">-ШППкпо </w:t>
            </w:r>
            <w:r w:rsidRPr="006B2875">
              <w:rPr>
                <w:spacing w:val="-2"/>
                <w:sz w:val="24"/>
                <w:szCs w:val="24"/>
              </w:rPr>
              <w:t xml:space="preserve">определени </w:t>
            </w:r>
            <w:r w:rsidRPr="006B2875">
              <w:rPr>
                <w:spacing w:val="-10"/>
                <w:sz w:val="24"/>
                <w:szCs w:val="24"/>
              </w:rPr>
              <w:t>ю</w:t>
            </w:r>
            <w:r w:rsidRPr="006B2875">
              <w:rPr>
                <w:spacing w:val="-2"/>
                <w:sz w:val="24"/>
                <w:szCs w:val="24"/>
              </w:rPr>
              <w:t>динамики развития</w:t>
            </w:r>
          </w:p>
          <w:p w:rsidR="00684CD6" w:rsidRPr="006B2875" w:rsidRDefault="0037235B" w:rsidP="006B2875">
            <w:pPr>
              <w:pStyle w:val="TableParagraph"/>
              <w:tabs>
                <w:tab w:val="left" w:pos="851"/>
              </w:tabs>
              <w:ind w:left="142"/>
              <w:jc w:val="both"/>
              <w:rPr>
                <w:sz w:val="24"/>
                <w:szCs w:val="24"/>
              </w:rPr>
            </w:pPr>
            <w:r w:rsidRPr="006B2875">
              <w:rPr>
                <w:sz w:val="24"/>
                <w:szCs w:val="24"/>
              </w:rPr>
              <w:t xml:space="preserve">обучающегося с </w:t>
            </w:r>
            <w:r w:rsidRPr="006B2875">
              <w:rPr>
                <w:spacing w:val="-2"/>
                <w:sz w:val="24"/>
                <w:szCs w:val="24"/>
              </w:rPr>
              <w:t>особыми</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образовательным ипотребностями</w:t>
            </w:r>
          </w:p>
        </w:tc>
        <w:tc>
          <w:tcPr>
            <w:tcW w:w="2393" w:type="dxa"/>
          </w:tcPr>
          <w:p w:rsidR="00684CD6" w:rsidRPr="006B2875" w:rsidRDefault="0037235B" w:rsidP="006B2875">
            <w:pPr>
              <w:pStyle w:val="TableParagraph"/>
              <w:tabs>
                <w:tab w:val="left" w:pos="851"/>
              </w:tabs>
              <w:spacing w:line="253" w:lineRule="exact"/>
              <w:ind w:left="142"/>
              <w:jc w:val="both"/>
              <w:rPr>
                <w:sz w:val="24"/>
                <w:szCs w:val="24"/>
              </w:rPr>
            </w:pPr>
            <w:r w:rsidRPr="006B2875">
              <w:rPr>
                <w:spacing w:val="-5"/>
                <w:sz w:val="24"/>
                <w:szCs w:val="24"/>
              </w:rPr>
              <w:t>Май</w:t>
            </w:r>
          </w:p>
        </w:tc>
        <w:tc>
          <w:tcPr>
            <w:tcW w:w="2395" w:type="dxa"/>
          </w:tcPr>
          <w:p w:rsidR="00684CD6" w:rsidRPr="006B2875" w:rsidRDefault="0037235B" w:rsidP="006B2875">
            <w:pPr>
              <w:pStyle w:val="TableParagraph"/>
              <w:tabs>
                <w:tab w:val="left" w:pos="851"/>
              </w:tabs>
              <w:ind w:left="142" w:right="979"/>
              <w:jc w:val="both"/>
              <w:rPr>
                <w:sz w:val="24"/>
                <w:szCs w:val="24"/>
              </w:rPr>
            </w:pPr>
            <w:r w:rsidRPr="006B2875">
              <w:rPr>
                <w:spacing w:val="-2"/>
                <w:sz w:val="24"/>
                <w:szCs w:val="24"/>
              </w:rPr>
              <w:t xml:space="preserve">Учителя- предметник </w:t>
            </w:r>
            <w:r w:rsidRPr="006B2875">
              <w:rPr>
                <w:spacing w:val="-10"/>
                <w:sz w:val="24"/>
                <w:szCs w:val="24"/>
              </w:rPr>
              <w:t>и</w:t>
            </w:r>
          </w:p>
          <w:p w:rsidR="00684CD6" w:rsidRPr="006B2875" w:rsidRDefault="0037235B" w:rsidP="006B2875">
            <w:pPr>
              <w:pStyle w:val="TableParagraph"/>
              <w:tabs>
                <w:tab w:val="left" w:pos="851"/>
              </w:tabs>
              <w:spacing w:line="235" w:lineRule="auto"/>
              <w:ind w:left="142" w:right="135"/>
              <w:jc w:val="both"/>
              <w:rPr>
                <w:sz w:val="24"/>
                <w:szCs w:val="24"/>
              </w:rPr>
            </w:pPr>
            <w:r w:rsidRPr="006B2875">
              <w:rPr>
                <w:spacing w:val="-2"/>
                <w:sz w:val="24"/>
                <w:szCs w:val="24"/>
              </w:rPr>
              <w:t xml:space="preserve">Педагог-психолог </w:t>
            </w:r>
            <w:r w:rsidRPr="006B2875">
              <w:rPr>
                <w:sz w:val="24"/>
                <w:szCs w:val="24"/>
              </w:rPr>
              <w:t>Социальныйпедагог</w:t>
            </w:r>
          </w:p>
        </w:tc>
      </w:tr>
    </w:tbl>
    <w:p w:rsidR="00684CD6" w:rsidRPr="006B2875" w:rsidRDefault="0037235B" w:rsidP="006B2875">
      <w:pPr>
        <w:pStyle w:val="2"/>
        <w:tabs>
          <w:tab w:val="left" w:pos="851"/>
        </w:tabs>
        <w:spacing w:before="273" w:line="272" w:lineRule="exact"/>
        <w:ind w:left="142"/>
      </w:pPr>
      <w:r w:rsidRPr="006B2875">
        <w:t>Консультативное</w:t>
      </w:r>
      <w:r w:rsidRPr="006B2875">
        <w:rPr>
          <w:spacing w:val="-2"/>
        </w:rPr>
        <w:t>направление</w:t>
      </w:r>
    </w:p>
    <w:p w:rsidR="00684CD6" w:rsidRPr="006B2875" w:rsidRDefault="0037235B" w:rsidP="006B2875">
      <w:pPr>
        <w:pStyle w:val="a3"/>
        <w:tabs>
          <w:tab w:val="left" w:pos="851"/>
        </w:tabs>
        <w:ind w:left="142"/>
      </w:pPr>
      <w:r w:rsidRPr="006B2875">
        <w:rPr>
          <w:b/>
        </w:rPr>
        <w:t xml:space="preserve">Цель: </w:t>
      </w:r>
      <w:r w:rsidRPr="006B2875">
        <w:t>обеспечение специального индивидуального сопровождения детейс особыми образовательнымипотребностямииихсемейпо вопросам реализации</w:t>
      </w:r>
      <w:r w:rsidRPr="006B2875">
        <w:rPr>
          <w:spacing w:val="-2"/>
        </w:rPr>
        <w:t>дифференцированных</w:t>
      </w:r>
    </w:p>
    <w:p w:rsidR="00684CD6" w:rsidRPr="006B2875" w:rsidRDefault="00684CD6" w:rsidP="006B2875">
      <w:pPr>
        <w:tabs>
          <w:tab w:val="left" w:pos="851"/>
        </w:tabs>
        <w:ind w:left="142"/>
        <w:jc w:val="both"/>
        <w:rPr>
          <w:sz w:val="24"/>
          <w:szCs w:val="24"/>
        </w:rPr>
        <w:sectPr w:rsidR="00684CD6" w:rsidRPr="006B2875" w:rsidSect="006B2875">
          <w:headerReference w:type="default" r:id="rId374"/>
          <w:footerReference w:type="default" r:id="rId375"/>
          <w:pgSz w:w="11920" w:h="16850"/>
          <w:pgMar w:top="1020" w:right="580" w:bottom="280" w:left="1340" w:header="724" w:footer="0" w:gutter="0"/>
          <w:cols w:space="720"/>
        </w:sectPr>
      </w:pPr>
    </w:p>
    <w:p w:rsidR="00684CD6" w:rsidRPr="006B2875" w:rsidRDefault="0037235B" w:rsidP="006B2875">
      <w:pPr>
        <w:pStyle w:val="a3"/>
        <w:tabs>
          <w:tab w:val="left" w:pos="851"/>
          <w:tab w:val="left" w:pos="3129"/>
          <w:tab w:val="left" w:pos="4238"/>
          <w:tab w:val="left" w:pos="5534"/>
          <w:tab w:val="left" w:pos="6994"/>
          <w:tab w:val="left" w:pos="8415"/>
          <w:tab w:val="left" w:pos="9593"/>
        </w:tabs>
        <w:spacing w:before="77"/>
        <w:ind w:left="142" w:right="407"/>
      </w:pPr>
      <w:r w:rsidRPr="006B2875">
        <w:rPr>
          <w:spacing w:val="-2"/>
        </w:rPr>
        <w:lastRenderedPageBreak/>
        <w:t>психолого-педагогических</w:t>
      </w:r>
      <w:r w:rsidRPr="006B2875">
        <w:tab/>
      </w:r>
      <w:r w:rsidRPr="006B2875">
        <w:rPr>
          <w:spacing w:val="-2"/>
        </w:rPr>
        <w:t>условий</w:t>
      </w:r>
      <w:r w:rsidRPr="006B2875">
        <w:tab/>
      </w:r>
      <w:r w:rsidRPr="006B2875">
        <w:rPr>
          <w:spacing w:val="-2"/>
        </w:rPr>
        <w:t>обучения,</w:t>
      </w:r>
      <w:r w:rsidRPr="006B2875">
        <w:tab/>
      </w:r>
      <w:r w:rsidRPr="006B2875">
        <w:rPr>
          <w:spacing w:val="-2"/>
        </w:rPr>
        <w:t>воспитания;</w:t>
      </w:r>
      <w:r w:rsidRPr="006B2875">
        <w:tab/>
      </w:r>
      <w:r w:rsidRPr="006B2875">
        <w:rPr>
          <w:spacing w:val="-2"/>
        </w:rPr>
        <w:t>коррекции,</w:t>
      </w:r>
      <w:r w:rsidRPr="006B2875">
        <w:tab/>
      </w:r>
      <w:r w:rsidRPr="006B2875">
        <w:rPr>
          <w:spacing w:val="-2"/>
        </w:rPr>
        <w:t>развития</w:t>
      </w:r>
      <w:r w:rsidRPr="006B2875">
        <w:tab/>
      </w:r>
      <w:r w:rsidRPr="006B2875">
        <w:rPr>
          <w:spacing w:val="-10"/>
        </w:rPr>
        <w:t xml:space="preserve">и </w:t>
      </w:r>
      <w:r w:rsidRPr="006B2875">
        <w:t>социализации обучающихся.</w:t>
      </w:r>
    </w:p>
    <w:p w:rsidR="00684CD6" w:rsidRPr="006B2875" w:rsidRDefault="00684CD6" w:rsidP="006B2875">
      <w:pPr>
        <w:pStyle w:val="a3"/>
        <w:tabs>
          <w:tab w:val="left" w:pos="851"/>
        </w:tabs>
        <w:spacing w:before="55"/>
        <w:ind w:left="142"/>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3"/>
        <w:gridCol w:w="2393"/>
        <w:gridCol w:w="2395"/>
      </w:tblGrid>
      <w:tr w:rsidR="00684CD6" w:rsidRPr="006B2875">
        <w:trPr>
          <w:trHeight w:val="791"/>
        </w:trPr>
        <w:tc>
          <w:tcPr>
            <w:tcW w:w="2393" w:type="dxa"/>
          </w:tcPr>
          <w:p w:rsidR="00684CD6" w:rsidRPr="006B2875" w:rsidRDefault="0037235B" w:rsidP="006B2875">
            <w:pPr>
              <w:pStyle w:val="TableParagraph"/>
              <w:tabs>
                <w:tab w:val="left" w:pos="851"/>
              </w:tabs>
              <w:spacing w:line="230" w:lineRule="auto"/>
              <w:ind w:left="142"/>
              <w:jc w:val="both"/>
              <w:rPr>
                <w:b/>
                <w:sz w:val="24"/>
                <w:szCs w:val="24"/>
              </w:rPr>
            </w:pPr>
            <w:r w:rsidRPr="006B2875">
              <w:rPr>
                <w:b/>
                <w:spacing w:val="-2"/>
                <w:sz w:val="24"/>
                <w:szCs w:val="24"/>
              </w:rPr>
              <w:t>Содержание мероприяти</w:t>
            </w:r>
          </w:p>
          <w:p w:rsidR="00684CD6" w:rsidRPr="006B2875" w:rsidRDefault="0037235B" w:rsidP="006B2875">
            <w:pPr>
              <w:pStyle w:val="TableParagraph"/>
              <w:tabs>
                <w:tab w:val="left" w:pos="851"/>
              </w:tabs>
              <w:spacing w:line="248" w:lineRule="exact"/>
              <w:ind w:left="142"/>
              <w:jc w:val="both"/>
              <w:rPr>
                <w:b/>
                <w:sz w:val="24"/>
                <w:szCs w:val="24"/>
              </w:rPr>
            </w:pPr>
            <w:r w:rsidRPr="006B2875">
              <w:rPr>
                <w:b/>
                <w:spacing w:val="-10"/>
                <w:sz w:val="24"/>
                <w:szCs w:val="24"/>
              </w:rPr>
              <w:t>й</w:t>
            </w:r>
          </w:p>
        </w:tc>
        <w:tc>
          <w:tcPr>
            <w:tcW w:w="2393" w:type="dxa"/>
          </w:tcPr>
          <w:p w:rsidR="00684CD6" w:rsidRPr="006B2875" w:rsidRDefault="0037235B" w:rsidP="006B2875">
            <w:pPr>
              <w:pStyle w:val="TableParagraph"/>
              <w:tabs>
                <w:tab w:val="left" w:pos="851"/>
              </w:tabs>
              <w:spacing w:line="230" w:lineRule="auto"/>
              <w:ind w:left="142" w:right="962"/>
              <w:jc w:val="both"/>
              <w:rPr>
                <w:b/>
                <w:sz w:val="24"/>
                <w:szCs w:val="24"/>
              </w:rPr>
            </w:pPr>
            <w:r w:rsidRPr="006B2875">
              <w:rPr>
                <w:b/>
                <w:sz w:val="24"/>
                <w:szCs w:val="24"/>
              </w:rPr>
              <w:t xml:space="preserve">Формыи </w:t>
            </w:r>
            <w:r w:rsidRPr="006B2875">
              <w:rPr>
                <w:b/>
                <w:spacing w:val="-4"/>
                <w:sz w:val="24"/>
                <w:szCs w:val="24"/>
              </w:rPr>
              <w:t>виды</w:t>
            </w:r>
          </w:p>
          <w:p w:rsidR="00684CD6" w:rsidRPr="006B2875" w:rsidRDefault="0037235B" w:rsidP="006B2875">
            <w:pPr>
              <w:pStyle w:val="TableParagraph"/>
              <w:tabs>
                <w:tab w:val="left" w:pos="851"/>
              </w:tabs>
              <w:spacing w:line="248" w:lineRule="exact"/>
              <w:ind w:left="142"/>
              <w:jc w:val="both"/>
              <w:rPr>
                <w:b/>
                <w:sz w:val="24"/>
                <w:szCs w:val="24"/>
              </w:rPr>
            </w:pPr>
            <w:r w:rsidRPr="006B2875">
              <w:rPr>
                <w:b/>
                <w:spacing w:val="-2"/>
                <w:sz w:val="24"/>
                <w:szCs w:val="24"/>
              </w:rPr>
              <w:t>деятельности</w:t>
            </w:r>
          </w:p>
        </w:tc>
        <w:tc>
          <w:tcPr>
            <w:tcW w:w="2393"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Сроки</w:t>
            </w:r>
          </w:p>
        </w:tc>
        <w:tc>
          <w:tcPr>
            <w:tcW w:w="2395"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Ответственные</w:t>
            </w:r>
          </w:p>
        </w:tc>
      </w:tr>
      <w:tr w:rsidR="00684CD6" w:rsidRPr="006B2875">
        <w:trPr>
          <w:trHeight w:val="3012"/>
        </w:trPr>
        <w:tc>
          <w:tcPr>
            <w:tcW w:w="2393" w:type="dxa"/>
          </w:tcPr>
          <w:p w:rsidR="00684CD6" w:rsidRPr="006B2875" w:rsidRDefault="0037235B" w:rsidP="006B2875">
            <w:pPr>
              <w:pStyle w:val="TableParagraph"/>
              <w:tabs>
                <w:tab w:val="left" w:pos="851"/>
              </w:tabs>
              <w:ind w:left="142" w:right="1135"/>
              <w:jc w:val="both"/>
              <w:rPr>
                <w:sz w:val="24"/>
                <w:szCs w:val="24"/>
              </w:rPr>
            </w:pPr>
            <w:r w:rsidRPr="006B2875">
              <w:rPr>
                <w:spacing w:val="-2"/>
                <w:sz w:val="24"/>
                <w:szCs w:val="24"/>
              </w:rPr>
              <w:t xml:space="preserve">Разработка совместны </w:t>
            </w:r>
            <w:r w:rsidRPr="006B2875">
              <w:rPr>
                <w:spacing w:val="-10"/>
                <w:sz w:val="24"/>
                <w:szCs w:val="24"/>
              </w:rPr>
              <w:t>х</w:t>
            </w:r>
          </w:p>
          <w:p w:rsidR="00684CD6" w:rsidRPr="006B2875" w:rsidRDefault="0037235B" w:rsidP="006B2875">
            <w:pPr>
              <w:pStyle w:val="TableParagraph"/>
              <w:tabs>
                <w:tab w:val="left" w:pos="851"/>
              </w:tabs>
              <w:ind w:left="142" w:right="354"/>
              <w:jc w:val="both"/>
              <w:rPr>
                <w:sz w:val="24"/>
                <w:szCs w:val="24"/>
              </w:rPr>
            </w:pPr>
            <w:r w:rsidRPr="006B2875">
              <w:rPr>
                <w:sz w:val="24"/>
                <w:szCs w:val="24"/>
              </w:rPr>
              <w:t xml:space="preserve">рекомендацийпо </w:t>
            </w:r>
            <w:r w:rsidRPr="006B2875">
              <w:rPr>
                <w:spacing w:val="-2"/>
                <w:sz w:val="24"/>
                <w:szCs w:val="24"/>
              </w:rPr>
              <w:t xml:space="preserve">основным направлениям работыс </w:t>
            </w:r>
            <w:r w:rsidRPr="006B2875">
              <w:rPr>
                <w:sz w:val="24"/>
                <w:szCs w:val="24"/>
              </w:rPr>
              <w:t xml:space="preserve">обучающимся с </w:t>
            </w:r>
            <w:r w:rsidRPr="006B2875">
              <w:rPr>
                <w:spacing w:val="-2"/>
                <w:sz w:val="24"/>
                <w:szCs w:val="24"/>
              </w:rPr>
              <w:t>особыми</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образовательным ипотребностями</w:t>
            </w:r>
          </w:p>
        </w:tc>
        <w:tc>
          <w:tcPr>
            <w:tcW w:w="2393" w:type="dxa"/>
          </w:tcPr>
          <w:p w:rsidR="00684CD6" w:rsidRPr="006B2875" w:rsidRDefault="0037235B" w:rsidP="006B2875">
            <w:pPr>
              <w:pStyle w:val="TableParagraph"/>
              <w:tabs>
                <w:tab w:val="left" w:pos="851"/>
              </w:tabs>
              <w:ind w:left="142" w:right="354"/>
              <w:jc w:val="both"/>
              <w:rPr>
                <w:sz w:val="24"/>
                <w:szCs w:val="24"/>
              </w:rPr>
            </w:pPr>
            <w:r w:rsidRPr="006B2875">
              <w:rPr>
                <w:sz w:val="24"/>
                <w:szCs w:val="24"/>
              </w:rPr>
              <w:t xml:space="preserve">- ШППк по </w:t>
            </w:r>
            <w:r w:rsidRPr="006B2875">
              <w:rPr>
                <w:spacing w:val="-2"/>
                <w:sz w:val="24"/>
                <w:szCs w:val="24"/>
              </w:rPr>
              <w:t xml:space="preserve">определени юосновных направлений работы специалистов школыс </w:t>
            </w:r>
            <w:r w:rsidRPr="006B2875">
              <w:rPr>
                <w:sz w:val="24"/>
                <w:szCs w:val="24"/>
              </w:rPr>
              <w:t xml:space="preserve">обучающимися с </w:t>
            </w:r>
            <w:r w:rsidRPr="006B2875">
              <w:rPr>
                <w:spacing w:val="-2"/>
                <w:sz w:val="24"/>
                <w:szCs w:val="24"/>
              </w:rPr>
              <w:t>особыми</w:t>
            </w:r>
          </w:p>
          <w:p w:rsidR="00684CD6" w:rsidRPr="006B2875" w:rsidRDefault="0037235B" w:rsidP="006B2875">
            <w:pPr>
              <w:pStyle w:val="TableParagraph"/>
              <w:tabs>
                <w:tab w:val="left" w:pos="851"/>
              </w:tabs>
              <w:spacing w:line="262" w:lineRule="exact"/>
              <w:ind w:left="142"/>
              <w:jc w:val="both"/>
              <w:rPr>
                <w:sz w:val="24"/>
                <w:szCs w:val="24"/>
              </w:rPr>
            </w:pPr>
            <w:r w:rsidRPr="006B2875">
              <w:rPr>
                <w:spacing w:val="-2"/>
                <w:sz w:val="24"/>
                <w:szCs w:val="24"/>
              </w:rPr>
              <w:t>образовательными потребностями</w:t>
            </w:r>
          </w:p>
        </w:tc>
        <w:tc>
          <w:tcPr>
            <w:tcW w:w="2393" w:type="dxa"/>
          </w:tcPr>
          <w:p w:rsidR="00684CD6" w:rsidRPr="006B2875" w:rsidRDefault="0037235B" w:rsidP="006B2875">
            <w:pPr>
              <w:pStyle w:val="TableParagraph"/>
              <w:tabs>
                <w:tab w:val="left" w:pos="851"/>
              </w:tabs>
              <w:spacing w:line="250" w:lineRule="exact"/>
              <w:ind w:left="142"/>
              <w:jc w:val="both"/>
              <w:rPr>
                <w:sz w:val="24"/>
                <w:szCs w:val="24"/>
              </w:rPr>
            </w:pPr>
            <w:r w:rsidRPr="006B2875">
              <w:rPr>
                <w:sz w:val="24"/>
                <w:szCs w:val="24"/>
              </w:rPr>
              <w:t>Втечение</w:t>
            </w:r>
            <w:r w:rsidRPr="006B2875">
              <w:rPr>
                <w:spacing w:val="-4"/>
                <w:sz w:val="24"/>
                <w:szCs w:val="24"/>
              </w:rPr>
              <w:t>года</w:t>
            </w:r>
          </w:p>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По</w:t>
            </w:r>
            <w:r w:rsidRPr="006B2875">
              <w:rPr>
                <w:spacing w:val="-2"/>
                <w:sz w:val="24"/>
                <w:szCs w:val="24"/>
              </w:rPr>
              <w:t xml:space="preserve"> необходимости</w:t>
            </w:r>
          </w:p>
        </w:tc>
        <w:tc>
          <w:tcPr>
            <w:tcW w:w="2395" w:type="dxa"/>
          </w:tcPr>
          <w:p w:rsidR="00684CD6" w:rsidRPr="006B2875" w:rsidRDefault="0037235B" w:rsidP="006B2875">
            <w:pPr>
              <w:pStyle w:val="TableParagraph"/>
              <w:tabs>
                <w:tab w:val="left" w:pos="851"/>
              </w:tabs>
              <w:ind w:left="142" w:right="542"/>
              <w:jc w:val="both"/>
              <w:rPr>
                <w:sz w:val="24"/>
                <w:szCs w:val="24"/>
              </w:rPr>
            </w:pPr>
            <w:r w:rsidRPr="006B2875">
              <w:rPr>
                <w:spacing w:val="-2"/>
                <w:sz w:val="24"/>
                <w:szCs w:val="24"/>
              </w:rPr>
              <w:t>Администрация Педагог- психолог Социальный педагогУчителя- предметники Классный руководител</w:t>
            </w: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ь</w:t>
            </w:r>
          </w:p>
        </w:tc>
      </w:tr>
      <w:tr w:rsidR="00684CD6" w:rsidRPr="006B2875">
        <w:trPr>
          <w:trHeight w:val="3561"/>
        </w:trPr>
        <w:tc>
          <w:tcPr>
            <w:tcW w:w="2393" w:type="dxa"/>
          </w:tcPr>
          <w:p w:rsidR="00684CD6" w:rsidRPr="006B2875" w:rsidRDefault="0037235B" w:rsidP="006B2875">
            <w:pPr>
              <w:pStyle w:val="TableParagraph"/>
              <w:tabs>
                <w:tab w:val="left" w:pos="851"/>
              </w:tabs>
              <w:ind w:left="142" w:right="432"/>
              <w:jc w:val="both"/>
              <w:rPr>
                <w:sz w:val="24"/>
                <w:szCs w:val="24"/>
              </w:rPr>
            </w:pPr>
            <w:r w:rsidRPr="006B2875">
              <w:rPr>
                <w:spacing w:val="-2"/>
                <w:sz w:val="24"/>
                <w:szCs w:val="24"/>
              </w:rPr>
              <w:t xml:space="preserve">Консультировани еспециалистами </w:t>
            </w:r>
            <w:r w:rsidRPr="006B2875">
              <w:rPr>
                <w:sz w:val="24"/>
                <w:szCs w:val="24"/>
              </w:rPr>
              <w:t xml:space="preserve">педагогов по </w:t>
            </w:r>
            <w:r w:rsidRPr="006B2875">
              <w:rPr>
                <w:spacing w:val="-2"/>
                <w:sz w:val="24"/>
                <w:szCs w:val="24"/>
              </w:rPr>
              <w:t xml:space="preserve">выбору индивидуально- ориентированных </w:t>
            </w:r>
            <w:r w:rsidRPr="006B2875">
              <w:rPr>
                <w:sz w:val="24"/>
                <w:szCs w:val="24"/>
              </w:rPr>
              <w:t xml:space="preserve">методов и приёмовработы с обучающимся с </w:t>
            </w:r>
            <w:r w:rsidRPr="006B2875">
              <w:rPr>
                <w:spacing w:val="-2"/>
                <w:sz w:val="24"/>
                <w:szCs w:val="24"/>
              </w:rPr>
              <w:t xml:space="preserve">особыми образовательным </w:t>
            </w:r>
            <w:r w:rsidRPr="006B2875">
              <w:rPr>
                <w:spacing w:val="-10"/>
                <w:sz w:val="24"/>
                <w:szCs w:val="24"/>
              </w:rPr>
              <w:t>и</w:t>
            </w:r>
          </w:p>
          <w:p w:rsidR="00684CD6" w:rsidRPr="006B2875" w:rsidRDefault="0037235B" w:rsidP="006B2875">
            <w:pPr>
              <w:pStyle w:val="TableParagraph"/>
              <w:tabs>
                <w:tab w:val="left" w:pos="851"/>
              </w:tabs>
              <w:spacing w:line="238" w:lineRule="exact"/>
              <w:ind w:left="142"/>
              <w:jc w:val="both"/>
              <w:rPr>
                <w:sz w:val="24"/>
                <w:szCs w:val="24"/>
              </w:rPr>
            </w:pPr>
            <w:r w:rsidRPr="006B2875">
              <w:rPr>
                <w:spacing w:val="-2"/>
                <w:sz w:val="24"/>
                <w:szCs w:val="24"/>
              </w:rPr>
              <w:t>потребностями</w:t>
            </w:r>
          </w:p>
        </w:tc>
        <w:tc>
          <w:tcPr>
            <w:tcW w:w="2393"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Индивидуальные</w:t>
            </w:r>
          </w:p>
          <w:p w:rsidR="00684CD6" w:rsidRPr="006B2875" w:rsidRDefault="0037235B" w:rsidP="006B2875">
            <w:pPr>
              <w:pStyle w:val="TableParagraph"/>
              <w:tabs>
                <w:tab w:val="left" w:pos="851"/>
              </w:tabs>
              <w:ind w:left="142" w:right="985"/>
              <w:jc w:val="both"/>
              <w:rPr>
                <w:sz w:val="24"/>
                <w:szCs w:val="24"/>
              </w:rPr>
            </w:pPr>
            <w:r w:rsidRPr="006B2875">
              <w:rPr>
                <w:spacing w:val="-2"/>
                <w:sz w:val="24"/>
                <w:szCs w:val="24"/>
              </w:rPr>
              <w:t xml:space="preserve">,групповые, тематически </w:t>
            </w:r>
            <w:r w:rsidRPr="006B2875">
              <w:rPr>
                <w:spacing w:val="-10"/>
                <w:sz w:val="24"/>
                <w:szCs w:val="24"/>
              </w:rPr>
              <w:t xml:space="preserve">е </w:t>
            </w:r>
            <w:r w:rsidRPr="006B2875">
              <w:rPr>
                <w:spacing w:val="-2"/>
                <w:sz w:val="24"/>
                <w:szCs w:val="24"/>
              </w:rPr>
              <w:t xml:space="preserve">консультаци </w:t>
            </w:r>
            <w:r w:rsidRPr="006B2875">
              <w:rPr>
                <w:spacing w:val="-10"/>
                <w:sz w:val="24"/>
                <w:szCs w:val="24"/>
              </w:rPr>
              <w:t>и</w:t>
            </w:r>
          </w:p>
        </w:tc>
        <w:tc>
          <w:tcPr>
            <w:tcW w:w="2393"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По</w:t>
            </w:r>
            <w:r w:rsidRPr="006B2875">
              <w:rPr>
                <w:spacing w:val="-2"/>
                <w:sz w:val="24"/>
                <w:szCs w:val="24"/>
              </w:rPr>
              <w:t>запросу</w:t>
            </w:r>
          </w:p>
        </w:tc>
        <w:tc>
          <w:tcPr>
            <w:tcW w:w="2395" w:type="dxa"/>
          </w:tcPr>
          <w:p w:rsidR="00684CD6" w:rsidRPr="006B2875" w:rsidRDefault="0037235B" w:rsidP="006B2875">
            <w:pPr>
              <w:pStyle w:val="TableParagraph"/>
              <w:tabs>
                <w:tab w:val="left" w:pos="851"/>
              </w:tabs>
              <w:ind w:left="142" w:right="631"/>
              <w:jc w:val="both"/>
              <w:rPr>
                <w:sz w:val="24"/>
                <w:szCs w:val="24"/>
              </w:rPr>
            </w:pPr>
            <w:r w:rsidRPr="006B2875">
              <w:rPr>
                <w:spacing w:val="-2"/>
                <w:sz w:val="24"/>
                <w:szCs w:val="24"/>
              </w:rPr>
              <w:t>Администрация Педагог- психолог</w:t>
            </w:r>
          </w:p>
          <w:p w:rsidR="00684CD6" w:rsidRPr="006B2875" w:rsidRDefault="0037235B" w:rsidP="006B2875">
            <w:pPr>
              <w:pStyle w:val="TableParagraph"/>
              <w:tabs>
                <w:tab w:val="left" w:pos="851"/>
              </w:tabs>
              <w:ind w:left="142"/>
              <w:jc w:val="both"/>
              <w:rPr>
                <w:sz w:val="24"/>
                <w:szCs w:val="24"/>
              </w:rPr>
            </w:pPr>
            <w:r w:rsidRPr="006B2875">
              <w:rPr>
                <w:sz w:val="24"/>
                <w:szCs w:val="24"/>
              </w:rPr>
              <w:t>Социальный</w:t>
            </w:r>
            <w:r w:rsidRPr="006B2875">
              <w:rPr>
                <w:spacing w:val="-2"/>
                <w:sz w:val="24"/>
                <w:szCs w:val="24"/>
              </w:rPr>
              <w:t>педагог</w:t>
            </w:r>
          </w:p>
        </w:tc>
      </w:tr>
      <w:tr w:rsidR="00684CD6" w:rsidRPr="006B2875">
        <w:trPr>
          <w:trHeight w:val="2181"/>
        </w:trPr>
        <w:tc>
          <w:tcPr>
            <w:tcW w:w="2393" w:type="dxa"/>
          </w:tcPr>
          <w:p w:rsidR="00684CD6" w:rsidRPr="006B2875" w:rsidRDefault="0037235B" w:rsidP="006B2875">
            <w:pPr>
              <w:pStyle w:val="TableParagraph"/>
              <w:tabs>
                <w:tab w:val="left" w:pos="851"/>
              </w:tabs>
              <w:ind w:left="142" w:right="354"/>
              <w:jc w:val="both"/>
              <w:rPr>
                <w:sz w:val="24"/>
                <w:szCs w:val="24"/>
              </w:rPr>
            </w:pPr>
            <w:r w:rsidRPr="006B2875">
              <w:rPr>
                <w:spacing w:val="-2"/>
                <w:sz w:val="24"/>
                <w:szCs w:val="24"/>
              </w:rPr>
              <w:t xml:space="preserve">Консультативная </w:t>
            </w:r>
            <w:r w:rsidRPr="006B2875">
              <w:rPr>
                <w:sz w:val="24"/>
                <w:szCs w:val="24"/>
              </w:rPr>
              <w:t xml:space="preserve">помощь семье в вопросахвыбора </w:t>
            </w:r>
            <w:r w:rsidRPr="006B2875">
              <w:rPr>
                <w:spacing w:val="-2"/>
                <w:sz w:val="24"/>
                <w:szCs w:val="24"/>
              </w:rPr>
              <w:t>стратегии воспитанияи приёмов</w:t>
            </w:r>
          </w:p>
          <w:p w:rsidR="00684CD6" w:rsidRPr="006B2875" w:rsidRDefault="0037235B" w:rsidP="006B2875">
            <w:pPr>
              <w:pStyle w:val="TableParagraph"/>
              <w:tabs>
                <w:tab w:val="left" w:pos="851"/>
              </w:tabs>
              <w:spacing w:line="260" w:lineRule="exact"/>
              <w:ind w:left="142"/>
              <w:jc w:val="both"/>
              <w:rPr>
                <w:sz w:val="24"/>
                <w:szCs w:val="24"/>
              </w:rPr>
            </w:pPr>
            <w:r w:rsidRPr="006B2875">
              <w:rPr>
                <w:spacing w:val="-2"/>
                <w:sz w:val="24"/>
                <w:szCs w:val="24"/>
              </w:rPr>
              <w:t>коррекционного Обучения</w:t>
            </w:r>
          </w:p>
        </w:tc>
        <w:tc>
          <w:tcPr>
            <w:tcW w:w="2393"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Индивидуальные</w:t>
            </w:r>
          </w:p>
          <w:p w:rsidR="00684CD6" w:rsidRPr="006B2875" w:rsidRDefault="0037235B" w:rsidP="006B2875">
            <w:pPr>
              <w:pStyle w:val="TableParagraph"/>
              <w:tabs>
                <w:tab w:val="left" w:pos="851"/>
              </w:tabs>
              <w:ind w:left="142" w:right="985"/>
              <w:jc w:val="both"/>
              <w:rPr>
                <w:sz w:val="24"/>
                <w:szCs w:val="24"/>
              </w:rPr>
            </w:pPr>
            <w:r w:rsidRPr="006B2875">
              <w:rPr>
                <w:spacing w:val="-2"/>
                <w:sz w:val="24"/>
                <w:szCs w:val="24"/>
              </w:rPr>
              <w:t xml:space="preserve">,групповые, тематически </w:t>
            </w:r>
            <w:r w:rsidRPr="006B2875">
              <w:rPr>
                <w:spacing w:val="-10"/>
                <w:sz w:val="24"/>
                <w:szCs w:val="24"/>
              </w:rPr>
              <w:t xml:space="preserve">е </w:t>
            </w:r>
            <w:r w:rsidRPr="006B2875">
              <w:rPr>
                <w:spacing w:val="-2"/>
                <w:sz w:val="24"/>
                <w:szCs w:val="24"/>
              </w:rPr>
              <w:t xml:space="preserve">консультаци </w:t>
            </w:r>
            <w:r w:rsidRPr="006B2875">
              <w:rPr>
                <w:spacing w:val="-10"/>
                <w:sz w:val="24"/>
                <w:szCs w:val="24"/>
              </w:rPr>
              <w:t>и</w:t>
            </w:r>
          </w:p>
        </w:tc>
        <w:tc>
          <w:tcPr>
            <w:tcW w:w="2393" w:type="dxa"/>
          </w:tcPr>
          <w:p w:rsidR="00684CD6" w:rsidRPr="006B2875" w:rsidRDefault="0037235B" w:rsidP="006B2875">
            <w:pPr>
              <w:pStyle w:val="TableParagraph"/>
              <w:tabs>
                <w:tab w:val="left" w:pos="851"/>
              </w:tabs>
              <w:ind w:left="142" w:right="1242"/>
              <w:jc w:val="both"/>
              <w:rPr>
                <w:sz w:val="24"/>
                <w:szCs w:val="24"/>
              </w:rPr>
            </w:pPr>
            <w:r w:rsidRPr="006B2875">
              <w:rPr>
                <w:sz w:val="24"/>
                <w:szCs w:val="24"/>
              </w:rPr>
              <w:t xml:space="preserve">Втечение </w:t>
            </w:r>
            <w:r w:rsidRPr="006B2875">
              <w:rPr>
                <w:spacing w:val="-2"/>
                <w:sz w:val="24"/>
                <w:szCs w:val="24"/>
              </w:rPr>
              <w:t>годаПо запросу</w:t>
            </w:r>
          </w:p>
        </w:tc>
        <w:tc>
          <w:tcPr>
            <w:tcW w:w="2395" w:type="dxa"/>
          </w:tcPr>
          <w:p w:rsidR="00684CD6" w:rsidRPr="006B2875" w:rsidRDefault="0037235B" w:rsidP="006B2875">
            <w:pPr>
              <w:pStyle w:val="TableParagraph"/>
              <w:tabs>
                <w:tab w:val="left" w:pos="851"/>
              </w:tabs>
              <w:ind w:left="142" w:right="631"/>
              <w:jc w:val="both"/>
              <w:rPr>
                <w:sz w:val="24"/>
                <w:szCs w:val="24"/>
              </w:rPr>
            </w:pPr>
            <w:r w:rsidRPr="006B2875">
              <w:rPr>
                <w:spacing w:val="-2"/>
                <w:sz w:val="24"/>
                <w:szCs w:val="24"/>
              </w:rPr>
              <w:t>Администрация Классный руководитель Педагог- психолог</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Социальный</w:t>
            </w:r>
            <w:r w:rsidRPr="006B2875">
              <w:rPr>
                <w:spacing w:val="-2"/>
                <w:sz w:val="24"/>
                <w:szCs w:val="24"/>
              </w:rPr>
              <w:t>педагог</w:t>
            </w:r>
          </w:p>
        </w:tc>
      </w:tr>
    </w:tbl>
    <w:p w:rsidR="00684CD6" w:rsidRPr="006B2875" w:rsidRDefault="0037235B" w:rsidP="006B2875">
      <w:pPr>
        <w:pStyle w:val="2"/>
        <w:tabs>
          <w:tab w:val="left" w:pos="851"/>
        </w:tabs>
        <w:spacing w:before="274" w:line="272" w:lineRule="exact"/>
        <w:ind w:left="142"/>
      </w:pPr>
      <w:r w:rsidRPr="006B2875">
        <w:t>Информационно–просветительское</w:t>
      </w:r>
      <w:r w:rsidRPr="006B2875">
        <w:rPr>
          <w:spacing w:val="-2"/>
        </w:rPr>
        <w:t>направление</w:t>
      </w:r>
    </w:p>
    <w:p w:rsidR="00684CD6" w:rsidRPr="006B2875" w:rsidRDefault="0037235B" w:rsidP="006B2875">
      <w:pPr>
        <w:pStyle w:val="a3"/>
        <w:tabs>
          <w:tab w:val="left" w:pos="851"/>
        </w:tabs>
        <w:spacing w:after="5"/>
        <w:ind w:left="142"/>
      </w:pPr>
      <w:r w:rsidRPr="006B2875">
        <w:rPr>
          <w:b/>
        </w:rPr>
        <w:t>Цель:</w:t>
      </w:r>
      <w:r w:rsidRPr="006B2875">
        <w:t>организацияинформационно-просветительскойдеятельностиповопросам инклюзивного образования со всеми участниками образовательного процесса.</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3"/>
        <w:gridCol w:w="2393"/>
        <w:gridCol w:w="2395"/>
      </w:tblGrid>
      <w:tr w:rsidR="00684CD6" w:rsidRPr="006B2875">
        <w:trPr>
          <w:trHeight w:val="530"/>
        </w:trPr>
        <w:tc>
          <w:tcPr>
            <w:tcW w:w="2393" w:type="dxa"/>
          </w:tcPr>
          <w:p w:rsidR="00684CD6" w:rsidRPr="006B2875" w:rsidRDefault="0037235B" w:rsidP="006B2875">
            <w:pPr>
              <w:pStyle w:val="TableParagraph"/>
              <w:tabs>
                <w:tab w:val="left" w:pos="851"/>
              </w:tabs>
              <w:spacing w:before="2" w:line="254" w:lineRule="exact"/>
              <w:ind w:left="142"/>
              <w:jc w:val="both"/>
              <w:rPr>
                <w:b/>
                <w:sz w:val="24"/>
                <w:szCs w:val="24"/>
              </w:rPr>
            </w:pPr>
            <w:r w:rsidRPr="006B2875">
              <w:rPr>
                <w:b/>
                <w:spacing w:val="-2"/>
                <w:sz w:val="24"/>
                <w:szCs w:val="24"/>
              </w:rPr>
              <w:t>Содержание мероприятий</w:t>
            </w:r>
          </w:p>
        </w:tc>
        <w:tc>
          <w:tcPr>
            <w:tcW w:w="2393" w:type="dxa"/>
          </w:tcPr>
          <w:p w:rsidR="00684CD6" w:rsidRPr="006B2875" w:rsidRDefault="0037235B" w:rsidP="006B2875">
            <w:pPr>
              <w:pStyle w:val="TableParagraph"/>
              <w:tabs>
                <w:tab w:val="left" w:pos="851"/>
              </w:tabs>
              <w:spacing w:before="2" w:line="254" w:lineRule="exact"/>
              <w:ind w:left="142"/>
              <w:jc w:val="both"/>
              <w:rPr>
                <w:b/>
                <w:sz w:val="24"/>
                <w:szCs w:val="24"/>
              </w:rPr>
            </w:pPr>
            <w:r w:rsidRPr="006B2875">
              <w:rPr>
                <w:b/>
                <w:sz w:val="24"/>
                <w:szCs w:val="24"/>
              </w:rPr>
              <w:t xml:space="preserve">Формыивиды </w:t>
            </w:r>
            <w:r w:rsidRPr="006B2875">
              <w:rPr>
                <w:b/>
                <w:spacing w:val="-2"/>
                <w:sz w:val="24"/>
                <w:szCs w:val="24"/>
              </w:rPr>
              <w:t>деятельности</w:t>
            </w:r>
          </w:p>
        </w:tc>
        <w:tc>
          <w:tcPr>
            <w:tcW w:w="2393"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Сроки</w:t>
            </w:r>
          </w:p>
        </w:tc>
        <w:tc>
          <w:tcPr>
            <w:tcW w:w="2395"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Ответственные</w:t>
            </w:r>
          </w:p>
        </w:tc>
      </w:tr>
    </w:tbl>
    <w:p w:rsidR="00684CD6" w:rsidRPr="006B2875" w:rsidRDefault="00684CD6" w:rsidP="006B2875">
      <w:pPr>
        <w:tabs>
          <w:tab w:val="left" w:pos="851"/>
        </w:tabs>
        <w:spacing w:line="261" w:lineRule="exact"/>
        <w:ind w:left="142"/>
        <w:jc w:val="both"/>
        <w:rPr>
          <w:sz w:val="24"/>
          <w:szCs w:val="24"/>
        </w:rPr>
        <w:sectPr w:rsidR="00684CD6" w:rsidRPr="006B2875" w:rsidSect="006B2875">
          <w:headerReference w:type="default" r:id="rId376"/>
          <w:footerReference w:type="default" r:id="rId377"/>
          <w:pgSz w:w="11920" w:h="16850"/>
          <w:pgMar w:top="1020" w:right="580" w:bottom="280" w:left="1340" w:header="724" w:footer="0" w:gutter="0"/>
          <w:cols w:space="720"/>
        </w:sectPr>
      </w:pPr>
    </w:p>
    <w:p w:rsidR="00684CD6" w:rsidRPr="006B2875" w:rsidRDefault="00684CD6" w:rsidP="006B2875">
      <w:pPr>
        <w:pStyle w:val="a3"/>
        <w:tabs>
          <w:tab w:val="left" w:pos="851"/>
        </w:tabs>
        <w:spacing w:before="5"/>
        <w:ind w:left="142"/>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3"/>
        <w:gridCol w:w="2393"/>
        <w:gridCol w:w="2395"/>
      </w:tblGrid>
      <w:tr w:rsidR="00684CD6" w:rsidRPr="006B2875">
        <w:trPr>
          <w:trHeight w:val="4392"/>
        </w:trPr>
        <w:tc>
          <w:tcPr>
            <w:tcW w:w="2393" w:type="dxa"/>
          </w:tcPr>
          <w:p w:rsidR="00684CD6" w:rsidRPr="006B2875" w:rsidRDefault="0037235B" w:rsidP="006B2875">
            <w:pPr>
              <w:pStyle w:val="TableParagraph"/>
              <w:tabs>
                <w:tab w:val="left" w:pos="851"/>
              </w:tabs>
              <w:ind w:left="142" w:right="456"/>
              <w:jc w:val="both"/>
              <w:rPr>
                <w:sz w:val="24"/>
                <w:szCs w:val="24"/>
              </w:rPr>
            </w:pPr>
            <w:r w:rsidRPr="006B2875">
              <w:rPr>
                <w:spacing w:val="-2"/>
                <w:sz w:val="24"/>
                <w:szCs w:val="24"/>
              </w:rPr>
              <w:t xml:space="preserve">Разъяснение участникам образовательного процесса вопросов, </w:t>
            </w:r>
            <w:r w:rsidRPr="006B2875">
              <w:rPr>
                <w:sz w:val="24"/>
                <w:szCs w:val="24"/>
              </w:rPr>
              <w:t xml:space="preserve">связанных с </w:t>
            </w:r>
            <w:r w:rsidRPr="006B2875">
              <w:rPr>
                <w:spacing w:val="-2"/>
                <w:sz w:val="24"/>
                <w:szCs w:val="24"/>
              </w:rPr>
              <w:t xml:space="preserve">особенностями образовательного </w:t>
            </w:r>
            <w:r w:rsidRPr="006B2875">
              <w:rPr>
                <w:sz w:val="24"/>
                <w:szCs w:val="24"/>
              </w:rPr>
              <w:t xml:space="preserve">процесса и </w:t>
            </w:r>
            <w:r w:rsidRPr="006B2875">
              <w:rPr>
                <w:spacing w:val="-2"/>
                <w:sz w:val="24"/>
                <w:szCs w:val="24"/>
              </w:rPr>
              <w:t xml:space="preserve">психолого- педагогического сопровождения </w:t>
            </w:r>
            <w:r w:rsidRPr="006B2875">
              <w:rPr>
                <w:sz w:val="24"/>
                <w:szCs w:val="24"/>
              </w:rPr>
              <w:t xml:space="preserve">обучающимся с </w:t>
            </w:r>
            <w:r w:rsidRPr="006B2875">
              <w:rPr>
                <w:spacing w:val="-2"/>
                <w:sz w:val="24"/>
                <w:szCs w:val="24"/>
              </w:rPr>
              <w:t>особыми</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образовательным ипотребностями</w:t>
            </w:r>
          </w:p>
        </w:tc>
        <w:tc>
          <w:tcPr>
            <w:tcW w:w="2393" w:type="dxa"/>
          </w:tcPr>
          <w:p w:rsidR="00684CD6" w:rsidRPr="006B2875" w:rsidRDefault="0037235B" w:rsidP="006B2875">
            <w:pPr>
              <w:pStyle w:val="TableParagraph"/>
              <w:tabs>
                <w:tab w:val="left" w:pos="851"/>
              </w:tabs>
              <w:spacing w:line="245" w:lineRule="exact"/>
              <w:ind w:left="142"/>
              <w:jc w:val="both"/>
              <w:rPr>
                <w:sz w:val="24"/>
                <w:szCs w:val="24"/>
              </w:rPr>
            </w:pPr>
            <w:r w:rsidRPr="006B2875">
              <w:rPr>
                <w:spacing w:val="-2"/>
                <w:sz w:val="24"/>
                <w:szCs w:val="24"/>
              </w:rPr>
              <w:t>-Лекции</w:t>
            </w:r>
          </w:p>
          <w:p w:rsidR="00684CD6" w:rsidRPr="006B2875" w:rsidRDefault="0037235B" w:rsidP="006B2875">
            <w:pPr>
              <w:pStyle w:val="TableParagraph"/>
              <w:tabs>
                <w:tab w:val="left" w:pos="851"/>
              </w:tabs>
              <w:spacing w:line="265" w:lineRule="exact"/>
              <w:ind w:left="142"/>
              <w:jc w:val="both"/>
              <w:rPr>
                <w:sz w:val="24"/>
                <w:szCs w:val="24"/>
              </w:rPr>
            </w:pPr>
            <w:r w:rsidRPr="006B2875">
              <w:rPr>
                <w:spacing w:val="-2"/>
                <w:sz w:val="24"/>
                <w:szCs w:val="24"/>
              </w:rPr>
              <w:t>-беседы,</w:t>
            </w:r>
          </w:p>
          <w:p w:rsidR="00684CD6" w:rsidRPr="006B2875" w:rsidRDefault="0037235B" w:rsidP="006B2875">
            <w:pPr>
              <w:pStyle w:val="TableParagraph"/>
              <w:tabs>
                <w:tab w:val="left" w:pos="851"/>
              </w:tabs>
              <w:spacing w:line="274" w:lineRule="exact"/>
              <w:ind w:left="142"/>
              <w:jc w:val="both"/>
              <w:rPr>
                <w:sz w:val="24"/>
                <w:szCs w:val="24"/>
              </w:rPr>
            </w:pPr>
            <w:r w:rsidRPr="006B2875">
              <w:rPr>
                <w:spacing w:val="-10"/>
                <w:sz w:val="24"/>
                <w:szCs w:val="24"/>
              </w:rPr>
              <w:t>-</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информационные стенды,</w:t>
            </w:r>
          </w:p>
          <w:p w:rsidR="00684CD6" w:rsidRPr="006B2875" w:rsidRDefault="0037235B" w:rsidP="006B2875">
            <w:pPr>
              <w:pStyle w:val="TableParagraph"/>
              <w:tabs>
                <w:tab w:val="left" w:pos="851"/>
              </w:tabs>
              <w:spacing w:line="263" w:lineRule="exact"/>
              <w:ind w:left="142"/>
              <w:jc w:val="both"/>
              <w:rPr>
                <w:sz w:val="24"/>
                <w:szCs w:val="24"/>
              </w:rPr>
            </w:pPr>
            <w:r w:rsidRPr="006B2875">
              <w:rPr>
                <w:sz w:val="24"/>
                <w:szCs w:val="24"/>
              </w:rPr>
              <w:t>-печатные</w:t>
            </w:r>
            <w:r w:rsidRPr="006B2875">
              <w:rPr>
                <w:spacing w:val="-2"/>
                <w:sz w:val="24"/>
                <w:szCs w:val="24"/>
              </w:rPr>
              <w:t>материалы</w:t>
            </w:r>
          </w:p>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-школьный</w:t>
            </w:r>
            <w:r w:rsidRPr="006B2875">
              <w:rPr>
                <w:spacing w:val="-4"/>
                <w:sz w:val="24"/>
                <w:szCs w:val="24"/>
              </w:rPr>
              <w:t>сайт</w:t>
            </w:r>
          </w:p>
        </w:tc>
        <w:tc>
          <w:tcPr>
            <w:tcW w:w="2393" w:type="dxa"/>
          </w:tcPr>
          <w:p w:rsidR="00684CD6" w:rsidRPr="006B2875" w:rsidRDefault="0037235B" w:rsidP="006B2875">
            <w:pPr>
              <w:pStyle w:val="TableParagraph"/>
              <w:tabs>
                <w:tab w:val="left" w:pos="851"/>
              </w:tabs>
              <w:ind w:left="142" w:right="796"/>
              <w:jc w:val="both"/>
              <w:rPr>
                <w:sz w:val="24"/>
                <w:szCs w:val="24"/>
              </w:rPr>
            </w:pPr>
            <w:r w:rsidRPr="006B2875">
              <w:rPr>
                <w:sz w:val="24"/>
                <w:szCs w:val="24"/>
              </w:rPr>
              <w:t xml:space="preserve">По плану </w:t>
            </w:r>
            <w:r w:rsidRPr="006B2875">
              <w:rPr>
                <w:spacing w:val="-2"/>
                <w:sz w:val="24"/>
                <w:szCs w:val="24"/>
              </w:rPr>
              <w:t xml:space="preserve">работышколы </w:t>
            </w:r>
            <w:r w:rsidRPr="006B2875">
              <w:rPr>
                <w:sz w:val="24"/>
                <w:szCs w:val="24"/>
              </w:rPr>
              <w:t>на год</w:t>
            </w:r>
          </w:p>
        </w:tc>
        <w:tc>
          <w:tcPr>
            <w:tcW w:w="2395" w:type="dxa"/>
          </w:tcPr>
          <w:p w:rsidR="00684CD6" w:rsidRPr="006B2875" w:rsidRDefault="0037235B" w:rsidP="006B2875">
            <w:pPr>
              <w:pStyle w:val="TableParagraph"/>
              <w:tabs>
                <w:tab w:val="left" w:pos="851"/>
              </w:tabs>
              <w:ind w:left="142" w:right="631"/>
              <w:jc w:val="both"/>
              <w:rPr>
                <w:sz w:val="24"/>
                <w:szCs w:val="24"/>
              </w:rPr>
            </w:pPr>
            <w:r w:rsidRPr="006B2875">
              <w:rPr>
                <w:spacing w:val="-2"/>
                <w:sz w:val="24"/>
                <w:szCs w:val="24"/>
              </w:rPr>
              <w:t>Администрация Педагог- психолог</w:t>
            </w:r>
          </w:p>
          <w:p w:rsidR="00684CD6" w:rsidRPr="006B2875" w:rsidRDefault="0037235B" w:rsidP="006B2875">
            <w:pPr>
              <w:pStyle w:val="TableParagraph"/>
              <w:tabs>
                <w:tab w:val="left" w:pos="851"/>
              </w:tabs>
              <w:ind w:left="142"/>
              <w:jc w:val="both"/>
              <w:rPr>
                <w:sz w:val="24"/>
                <w:szCs w:val="24"/>
              </w:rPr>
            </w:pPr>
            <w:r w:rsidRPr="006B2875">
              <w:rPr>
                <w:sz w:val="24"/>
                <w:szCs w:val="24"/>
              </w:rPr>
              <w:t>Социальный</w:t>
            </w:r>
            <w:r w:rsidRPr="006B2875">
              <w:rPr>
                <w:spacing w:val="-2"/>
                <w:sz w:val="24"/>
                <w:szCs w:val="24"/>
              </w:rPr>
              <w:t>педагог</w:t>
            </w:r>
          </w:p>
        </w:tc>
      </w:tr>
      <w:tr w:rsidR="00684CD6" w:rsidRPr="006B2875">
        <w:trPr>
          <w:trHeight w:val="2186"/>
        </w:trPr>
        <w:tc>
          <w:tcPr>
            <w:tcW w:w="2393" w:type="dxa"/>
          </w:tcPr>
          <w:p w:rsidR="00684CD6" w:rsidRPr="006B2875" w:rsidRDefault="0037235B" w:rsidP="006B2875">
            <w:pPr>
              <w:pStyle w:val="TableParagraph"/>
              <w:tabs>
                <w:tab w:val="left" w:pos="851"/>
              </w:tabs>
              <w:ind w:left="142" w:right="214"/>
              <w:jc w:val="both"/>
              <w:rPr>
                <w:sz w:val="24"/>
                <w:szCs w:val="24"/>
              </w:rPr>
            </w:pPr>
            <w:r w:rsidRPr="006B2875">
              <w:rPr>
                <w:spacing w:val="-2"/>
                <w:sz w:val="24"/>
                <w:szCs w:val="24"/>
              </w:rPr>
              <w:t xml:space="preserve">Информирование родителей (законных </w:t>
            </w:r>
            <w:r w:rsidRPr="006B2875">
              <w:rPr>
                <w:sz w:val="24"/>
                <w:szCs w:val="24"/>
              </w:rPr>
              <w:t xml:space="preserve">представителей)по </w:t>
            </w:r>
            <w:r w:rsidRPr="006B2875">
              <w:rPr>
                <w:spacing w:val="-2"/>
                <w:sz w:val="24"/>
                <w:szCs w:val="24"/>
              </w:rPr>
              <w:t>медицинским, социальным,</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 xml:space="preserve">правовымидругим </w:t>
            </w:r>
            <w:r w:rsidRPr="006B2875">
              <w:rPr>
                <w:spacing w:val="-2"/>
                <w:sz w:val="24"/>
                <w:szCs w:val="24"/>
              </w:rPr>
              <w:t>Вопросам</w:t>
            </w:r>
          </w:p>
        </w:tc>
        <w:tc>
          <w:tcPr>
            <w:tcW w:w="2393" w:type="dxa"/>
          </w:tcPr>
          <w:p w:rsidR="00684CD6" w:rsidRPr="006B2875" w:rsidRDefault="0037235B" w:rsidP="006B2875">
            <w:pPr>
              <w:pStyle w:val="TableParagraph"/>
              <w:tabs>
                <w:tab w:val="left" w:pos="851"/>
              </w:tabs>
              <w:spacing w:line="245" w:lineRule="exact"/>
              <w:ind w:left="142"/>
              <w:jc w:val="both"/>
              <w:rPr>
                <w:sz w:val="24"/>
                <w:szCs w:val="24"/>
              </w:rPr>
            </w:pPr>
            <w:r w:rsidRPr="006B2875">
              <w:rPr>
                <w:spacing w:val="-2"/>
                <w:sz w:val="24"/>
                <w:szCs w:val="24"/>
              </w:rPr>
              <w:t>-беседы,</w:t>
            </w:r>
          </w:p>
          <w:p w:rsidR="00684CD6" w:rsidRPr="006B2875" w:rsidRDefault="0037235B" w:rsidP="00587708">
            <w:pPr>
              <w:pStyle w:val="TableParagraph"/>
              <w:numPr>
                <w:ilvl w:val="0"/>
                <w:numId w:val="47"/>
              </w:numPr>
              <w:tabs>
                <w:tab w:val="left" w:pos="244"/>
                <w:tab w:val="left" w:pos="851"/>
              </w:tabs>
              <w:spacing w:line="262" w:lineRule="exact"/>
              <w:ind w:left="142" w:firstLine="0"/>
              <w:jc w:val="both"/>
              <w:rPr>
                <w:sz w:val="24"/>
                <w:szCs w:val="24"/>
              </w:rPr>
            </w:pPr>
            <w:r w:rsidRPr="006B2875">
              <w:rPr>
                <w:sz w:val="24"/>
                <w:szCs w:val="24"/>
              </w:rPr>
              <w:t>печатные</w:t>
            </w:r>
            <w:r w:rsidRPr="006B2875">
              <w:rPr>
                <w:spacing w:val="-2"/>
                <w:sz w:val="24"/>
                <w:szCs w:val="24"/>
              </w:rPr>
              <w:t>материалы</w:t>
            </w:r>
          </w:p>
          <w:p w:rsidR="00684CD6" w:rsidRPr="006B2875" w:rsidRDefault="0037235B" w:rsidP="00587708">
            <w:pPr>
              <w:pStyle w:val="TableParagraph"/>
              <w:numPr>
                <w:ilvl w:val="0"/>
                <w:numId w:val="47"/>
              </w:numPr>
              <w:tabs>
                <w:tab w:val="left" w:pos="244"/>
                <w:tab w:val="left" w:pos="851"/>
              </w:tabs>
              <w:spacing w:line="270" w:lineRule="exact"/>
              <w:ind w:left="142" w:firstLine="0"/>
              <w:jc w:val="both"/>
              <w:rPr>
                <w:sz w:val="24"/>
                <w:szCs w:val="24"/>
              </w:rPr>
            </w:pPr>
            <w:r w:rsidRPr="006B2875">
              <w:rPr>
                <w:sz w:val="24"/>
                <w:szCs w:val="24"/>
              </w:rPr>
              <w:t>школьный</w:t>
            </w:r>
            <w:r w:rsidRPr="006B2875">
              <w:rPr>
                <w:spacing w:val="-4"/>
                <w:sz w:val="24"/>
                <w:szCs w:val="24"/>
              </w:rPr>
              <w:t>сайт</w:t>
            </w:r>
          </w:p>
        </w:tc>
        <w:tc>
          <w:tcPr>
            <w:tcW w:w="2393" w:type="dxa"/>
          </w:tcPr>
          <w:p w:rsidR="00684CD6" w:rsidRPr="006B2875" w:rsidRDefault="0037235B" w:rsidP="006B2875">
            <w:pPr>
              <w:pStyle w:val="TableParagraph"/>
              <w:tabs>
                <w:tab w:val="left" w:pos="851"/>
              </w:tabs>
              <w:spacing w:line="242" w:lineRule="auto"/>
              <w:ind w:left="142" w:right="354"/>
              <w:jc w:val="both"/>
              <w:rPr>
                <w:sz w:val="24"/>
                <w:szCs w:val="24"/>
              </w:rPr>
            </w:pPr>
            <w:r w:rsidRPr="006B2875">
              <w:rPr>
                <w:spacing w:val="-6"/>
                <w:sz w:val="24"/>
                <w:szCs w:val="24"/>
              </w:rPr>
              <w:t xml:space="preserve">По </w:t>
            </w:r>
            <w:r w:rsidRPr="006B2875">
              <w:rPr>
                <w:spacing w:val="-2"/>
                <w:sz w:val="24"/>
                <w:szCs w:val="24"/>
              </w:rPr>
              <w:t>индивидуальному запросу</w:t>
            </w:r>
          </w:p>
        </w:tc>
        <w:tc>
          <w:tcPr>
            <w:tcW w:w="2395" w:type="dxa"/>
          </w:tcPr>
          <w:p w:rsidR="00684CD6" w:rsidRPr="006B2875" w:rsidRDefault="0037235B" w:rsidP="006B2875">
            <w:pPr>
              <w:pStyle w:val="TableParagraph"/>
              <w:tabs>
                <w:tab w:val="left" w:pos="851"/>
              </w:tabs>
              <w:spacing w:line="242" w:lineRule="auto"/>
              <w:ind w:left="142" w:right="631"/>
              <w:jc w:val="both"/>
              <w:rPr>
                <w:sz w:val="24"/>
                <w:szCs w:val="24"/>
              </w:rPr>
            </w:pPr>
            <w:r w:rsidRPr="006B2875">
              <w:rPr>
                <w:spacing w:val="-2"/>
                <w:sz w:val="24"/>
                <w:szCs w:val="24"/>
              </w:rPr>
              <w:t>Администрация Педагог- психолог</w:t>
            </w:r>
          </w:p>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Социальный</w:t>
            </w:r>
            <w:r w:rsidRPr="006B2875">
              <w:rPr>
                <w:spacing w:val="-2"/>
                <w:sz w:val="24"/>
                <w:szCs w:val="24"/>
              </w:rPr>
              <w:t>педагог</w:t>
            </w:r>
          </w:p>
        </w:tc>
      </w:tr>
      <w:tr w:rsidR="00684CD6" w:rsidRPr="006B2875">
        <w:trPr>
          <w:trHeight w:val="4370"/>
        </w:trPr>
        <w:tc>
          <w:tcPr>
            <w:tcW w:w="2393" w:type="dxa"/>
          </w:tcPr>
          <w:p w:rsidR="00684CD6" w:rsidRPr="006B2875" w:rsidRDefault="0037235B" w:rsidP="006B2875">
            <w:pPr>
              <w:pStyle w:val="TableParagraph"/>
              <w:tabs>
                <w:tab w:val="left" w:pos="851"/>
              </w:tabs>
              <w:ind w:left="142" w:right="921"/>
              <w:jc w:val="both"/>
              <w:rPr>
                <w:sz w:val="24"/>
                <w:szCs w:val="24"/>
              </w:rPr>
            </w:pPr>
            <w:r w:rsidRPr="006B2875">
              <w:rPr>
                <w:spacing w:val="-2"/>
                <w:sz w:val="24"/>
                <w:szCs w:val="24"/>
              </w:rPr>
              <w:t xml:space="preserve">Проведение тематически </w:t>
            </w:r>
            <w:r w:rsidRPr="006B2875">
              <w:rPr>
                <w:spacing w:val="-10"/>
                <w:sz w:val="24"/>
                <w:szCs w:val="24"/>
              </w:rPr>
              <w:t xml:space="preserve">х </w:t>
            </w:r>
            <w:r w:rsidRPr="006B2875">
              <w:rPr>
                <w:spacing w:val="-2"/>
                <w:sz w:val="24"/>
                <w:szCs w:val="24"/>
              </w:rPr>
              <w:t>выступлений</w:t>
            </w:r>
          </w:p>
          <w:p w:rsidR="00684CD6" w:rsidRPr="006B2875" w:rsidRDefault="0037235B" w:rsidP="006B2875">
            <w:pPr>
              <w:pStyle w:val="TableParagraph"/>
              <w:tabs>
                <w:tab w:val="left" w:pos="851"/>
              </w:tabs>
              <w:ind w:left="142" w:right="474"/>
              <w:jc w:val="both"/>
              <w:rPr>
                <w:sz w:val="24"/>
                <w:szCs w:val="24"/>
              </w:rPr>
            </w:pPr>
            <w:r w:rsidRPr="006B2875">
              <w:rPr>
                <w:sz w:val="24"/>
                <w:szCs w:val="24"/>
              </w:rPr>
              <w:t xml:space="preserve">дляпедагогов и родителей по </w:t>
            </w:r>
            <w:r w:rsidRPr="006B2875">
              <w:rPr>
                <w:spacing w:val="-2"/>
                <w:sz w:val="24"/>
                <w:szCs w:val="24"/>
              </w:rPr>
              <w:t xml:space="preserve">разъяснению индивидуально- типологических особенностей различных </w:t>
            </w:r>
            <w:r w:rsidRPr="006B2875">
              <w:rPr>
                <w:sz w:val="24"/>
                <w:szCs w:val="24"/>
              </w:rPr>
              <w:t xml:space="preserve">категорийдетейи </w:t>
            </w:r>
            <w:r w:rsidRPr="006B2875">
              <w:rPr>
                <w:spacing w:val="-2"/>
                <w:sz w:val="24"/>
                <w:szCs w:val="24"/>
              </w:rPr>
              <w:t>ограниченными возможностями здоровья.</w:t>
            </w:r>
          </w:p>
        </w:tc>
        <w:tc>
          <w:tcPr>
            <w:tcW w:w="2393" w:type="dxa"/>
          </w:tcPr>
          <w:p w:rsidR="00684CD6" w:rsidRPr="006B2875" w:rsidRDefault="0037235B" w:rsidP="006B2875">
            <w:pPr>
              <w:pStyle w:val="TableParagraph"/>
              <w:tabs>
                <w:tab w:val="left" w:pos="851"/>
              </w:tabs>
              <w:ind w:left="142" w:right="1066"/>
              <w:jc w:val="both"/>
              <w:rPr>
                <w:sz w:val="24"/>
                <w:szCs w:val="24"/>
              </w:rPr>
            </w:pPr>
            <w:r w:rsidRPr="006B2875">
              <w:rPr>
                <w:spacing w:val="-2"/>
                <w:sz w:val="24"/>
                <w:szCs w:val="24"/>
              </w:rPr>
              <w:t xml:space="preserve">-семинары- практикум </w:t>
            </w:r>
            <w:r w:rsidRPr="006B2875">
              <w:rPr>
                <w:spacing w:val="-10"/>
                <w:sz w:val="24"/>
                <w:szCs w:val="24"/>
              </w:rPr>
              <w:t>ы</w:t>
            </w:r>
          </w:p>
          <w:p w:rsidR="00684CD6" w:rsidRPr="006B2875" w:rsidRDefault="0037235B" w:rsidP="006B2875">
            <w:pPr>
              <w:pStyle w:val="TableParagraph"/>
              <w:tabs>
                <w:tab w:val="left" w:pos="851"/>
              </w:tabs>
              <w:spacing w:line="235" w:lineRule="auto"/>
              <w:ind w:left="142" w:right="409"/>
              <w:jc w:val="both"/>
              <w:rPr>
                <w:sz w:val="24"/>
                <w:szCs w:val="24"/>
              </w:rPr>
            </w:pPr>
            <w:r w:rsidRPr="006B2875">
              <w:rPr>
                <w:spacing w:val="-2"/>
                <w:sz w:val="24"/>
                <w:szCs w:val="24"/>
              </w:rPr>
              <w:t xml:space="preserve">-тематические </w:t>
            </w:r>
            <w:r w:rsidRPr="006B2875">
              <w:rPr>
                <w:sz w:val="24"/>
                <w:szCs w:val="24"/>
              </w:rPr>
              <w:t>методическиедни</w:t>
            </w: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w:t>
            </w:r>
          </w:p>
          <w:p w:rsidR="00684CD6" w:rsidRPr="006B2875" w:rsidRDefault="0037235B" w:rsidP="006B2875">
            <w:pPr>
              <w:pStyle w:val="TableParagraph"/>
              <w:tabs>
                <w:tab w:val="left" w:pos="851"/>
              </w:tabs>
              <w:spacing w:line="237" w:lineRule="auto"/>
              <w:ind w:left="142" w:right="354"/>
              <w:jc w:val="both"/>
              <w:rPr>
                <w:sz w:val="24"/>
                <w:szCs w:val="24"/>
              </w:rPr>
            </w:pPr>
            <w:r w:rsidRPr="006B2875">
              <w:rPr>
                <w:spacing w:val="-2"/>
                <w:sz w:val="24"/>
                <w:szCs w:val="24"/>
              </w:rPr>
              <w:t>родительские собрания (информационны емероприятия, организация методических мероприятий повопросам</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инклюзивного образования).</w:t>
            </w:r>
          </w:p>
        </w:tc>
        <w:tc>
          <w:tcPr>
            <w:tcW w:w="2393" w:type="dxa"/>
          </w:tcPr>
          <w:p w:rsidR="00684CD6" w:rsidRPr="006B2875" w:rsidRDefault="0037235B" w:rsidP="006B2875">
            <w:pPr>
              <w:pStyle w:val="TableParagraph"/>
              <w:tabs>
                <w:tab w:val="left" w:pos="851"/>
              </w:tabs>
              <w:spacing w:line="253" w:lineRule="exact"/>
              <w:ind w:left="142"/>
              <w:jc w:val="both"/>
              <w:rPr>
                <w:sz w:val="24"/>
                <w:szCs w:val="24"/>
              </w:rPr>
            </w:pPr>
            <w:r w:rsidRPr="006B2875">
              <w:rPr>
                <w:sz w:val="24"/>
                <w:szCs w:val="24"/>
              </w:rPr>
              <w:t>Поплану</w:t>
            </w:r>
            <w:r w:rsidRPr="006B2875">
              <w:rPr>
                <w:spacing w:val="-2"/>
                <w:sz w:val="24"/>
                <w:szCs w:val="24"/>
              </w:rPr>
              <w:t>школы</w:t>
            </w:r>
          </w:p>
        </w:tc>
        <w:tc>
          <w:tcPr>
            <w:tcW w:w="2395" w:type="dxa"/>
          </w:tcPr>
          <w:p w:rsidR="00684CD6" w:rsidRPr="006B2875" w:rsidRDefault="0037235B" w:rsidP="006B2875">
            <w:pPr>
              <w:pStyle w:val="TableParagraph"/>
              <w:tabs>
                <w:tab w:val="left" w:pos="851"/>
              </w:tabs>
              <w:ind w:left="142" w:right="631"/>
              <w:jc w:val="both"/>
              <w:rPr>
                <w:sz w:val="24"/>
                <w:szCs w:val="24"/>
              </w:rPr>
            </w:pPr>
            <w:r w:rsidRPr="006B2875">
              <w:rPr>
                <w:spacing w:val="-2"/>
                <w:sz w:val="24"/>
                <w:szCs w:val="24"/>
              </w:rPr>
              <w:t>Администрация Педагог- психолог</w:t>
            </w:r>
          </w:p>
          <w:p w:rsidR="00684CD6" w:rsidRPr="006B2875" w:rsidRDefault="0037235B" w:rsidP="006B2875">
            <w:pPr>
              <w:pStyle w:val="TableParagraph"/>
              <w:tabs>
                <w:tab w:val="left" w:pos="851"/>
              </w:tabs>
              <w:spacing w:line="269" w:lineRule="exact"/>
              <w:ind w:left="142"/>
              <w:jc w:val="both"/>
              <w:rPr>
                <w:sz w:val="24"/>
                <w:szCs w:val="24"/>
              </w:rPr>
            </w:pPr>
            <w:r w:rsidRPr="006B2875">
              <w:rPr>
                <w:sz w:val="24"/>
                <w:szCs w:val="24"/>
              </w:rPr>
              <w:t>Социальный</w:t>
            </w:r>
            <w:r w:rsidRPr="006B2875">
              <w:rPr>
                <w:spacing w:val="-2"/>
                <w:sz w:val="24"/>
                <w:szCs w:val="24"/>
              </w:rPr>
              <w:t>педагог</w:t>
            </w:r>
          </w:p>
        </w:tc>
      </w:tr>
    </w:tbl>
    <w:p w:rsidR="00684CD6" w:rsidRPr="006B2875" w:rsidRDefault="0037235B" w:rsidP="006B2875">
      <w:pPr>
        <w:pStyle w:val="2"/>
        <w:tabs>
          <w:tab w:val="left" w:pos="851"/>
        </w:tabs>
        <w:ind w:left="142" w:right="406"/>
      </w:pPr>
      <w:r w:rsidRPr="006B2875">
        <w:t>Система комплексного психолого-социально-педагогического сопровождения и поддержки обучающихся с особыми образовательными потребностями включает:</w:t>
      </w:r>
    </w:p>
    <w:p w:rsidR="00684CD6" w:rsidRPr="006B2875" w:rsidRDefault="0037235B" w:rsidP="006B2875">
      <w:pPr>
        <w:pStyle w:val="a3"/>
        <w:tabs>
          <w:tab w:val="left" w:pos="851"/>
        </w:tabs>
        <w:spacing w:line="272" w:lineRule="exact"/>
        <w:ind w:left="142"/>
      </w:pPr>
      <w:r w:rsidRPr="006B2875">
        <w:rPr>
          <w:b/>
        </w:rPr>
        <w:t>-</w:t>
      </w:r>
      <w:r w:rsidRPr="006B2875">
        <w:t>комплексное</w:t>
      </w:r>
      <w:r w:rsidRPr="006B2875">
        <w:rPr>
          <w:spacing w:val="-2"/>
        </w:rPr>
        <w:t>обследование;</w:t>
      </w:r>
    </w:p>
    <w:p w:rsidR="00684CD6" w:rsidRPr="006B2875" w:rsidRDefault="0037235B" w:rsidP="006B2875">
      <w:pPr>
        <w:pStyle w:val="a3"/>
        <w:tabs>
          <w:tab w:val="left" w:pos="851"/>
        </w:tabs>
        <w:ind w:left="142" w:right="409"/>
      </w:pPr>
      <w:r w:rsidRPr="006B2875">
        <w:t>-мониторинг динамики развития, успешности освоения основной образовательной программы основного общего образования</w:t>
      </w:r>
    </w:p>
    <w:p w:rsidR="00684CD6" w:rsidRPr="006B2875" w:rsidRDefault="0037235B" w:rsidP="006B2875">
      <w:pPr>
        <w:pStyle w:val="a3"/>
        <w:tabs>
          <w:tab w:val="left" w:pos="851"/>
          <w:tab w:val="left" w:pos="2196"/>
          <w:tab w:val="left" w:pos="5088"/>
          <w:tab w:val="left" w:pos="7985"/>
        </w:tabs>
        <w:ind w:left="142" w:right="399"/>
      </w:pPr>
      <w:r w:rsidRPr="006B2875">
        <w:t xml:space="preserve">Комплексное сопровождение и поддержка обучающихся с особыми образовательными потребностями обеспечиваются специалистами образовательной организации (педагогом- психологом, социальным педагогом, учителями-предметниками, учителем-логопедом). Даннаяпомощьоказывается детям наосновании заявленияилисогласиявписьменнойформе </w:t>
      </w:r>
      <w:r w:rsidRPr="006B2875">
        <w:rPr>
          <w:spacing w:val="-5"/>
        </w:rPr>
        <w:t>их</w:t>
      </w:r>
      <w:r w:rsidRPr="006B2875">
        <w:tab/>
      </w:r>
      <w:r w:rsidRPr="006B2875">
        <w:rPr>
          <w:spacing w:val="-2"/>
        </w:rPr>
        <w:t>родителей</w:t>
      </w:r>
      <w:r w:rsidRPr="006B2875">
        <w:tab/>
      </w:r>
      <w:r w:rsidRPr="006B2875">
        <w:rPr>
          <w:spacing w:val="-2"/>
        </w:rPr>
        <w:t>(законных</w:t>
      </w:r>
      <w:r w:rsidRPr="006B2875">
        <w:tab/>
      </w:r>
      <w:r w:rsidRPr="006B2875">
        <w:rPr>
          <w:spacing w:val="-2"/>
        </w:rPr>
        <w:t>представителей).</w:t>
      </w:r>
    </w:p>
    <w:p w:rsidR="00684CD6" w:rsidRPr="006B2875" w:rsidRDefault="00684CD6" w:rsidP="006B2875">
      <w:pPr>
        <w:tabs>
          <w:tab w:val="left" w:pos="851"/>
        </w:tabs>
        <w:ind w:left="142"/>
        <w:jc w:val="both"/>
        <w:rPr>
          <w:sz w:val="24"/>
          <w:szCs w:val="24"/>
        </w:rPr>
        <w:sectPr w:rsidR="00684CD6" w:rsidRPr="006B2875" w:rsidSect="006B2875">
          <w:headerReference w:type="default" r:id="rId378"/>
          <w:footerReference w:type="default" r:id="rId379"/>
          <w:pgSz w:w="11920" w:h="16850"/>
          <w:pgMar w:top="1020" w:right="580" w:bottom="280" w:left="1340" w:header="724" w:footer="0" w:gutter="0"/>
          <w:cols w:space="720"/>
        </w:sectPr>
      </w:pPr>
    </w:p>
    <w:p w:rsidR="00684CD6" w:rsidRPr="006B2875" w:rsidRDefault="00684CD6" w:rsidP="006B2875">
      <w:pPr>
        <w:pStyle w:val="a3"/>
        <w:tabs>
          <w:tab w:val="left" w:pos="851"/>
        </w:tabs>
        <w:spacing w:before="46"/>
        <w:ind w:left="142"/>
      </w:pPr>
    </w:p>
    <w:p w:rsidR="00684CD6" w:rsidRPr="006B2875" w:rsidRDefault="0037235B" w:rsidP="006B2875">
      <w:pPr>
        <w:pStyle w:val="2"/>
        <w:tabs>
          <w:tab w:val="left" w:pos="851"/>
        </w:tabs>
        <w:ind w:left="142"/>
      </w:pPr>
      <w:r w:rsidRPr="006B2875">
        <w:rPr>
          <w:spacing w:val="-2"/>
        </w:rPr>
        <w:t>Педагог-психолог:</w:t>
      </w:r>
    </w:p>
    <w:p w:rsidR="00684CD6" w:rsidRPr="006B2875" w:rsidRDefault="0037235B" w:rsidP="006B2875">
      <w:pPr>
        <w:tabs>
          <w:tab w:val="left" w:pos="851"/>
        </w:tabs>
        <w:spacing w:before="3" w:line="273" w:lineRule="auto"/>
        <w:ind w:left="142" w:right="2089"/>
        <w:jc w:val="both"/>
        <w:rPr>
          <w:sz w:val="24"/>
          <w:szCs w:val="24"/>
        </w:rPr>
      </w:pPr>
      <w:r w:rsidRPr="006B2875">
        <w:rPr>
          <w:b/>
          <w:sz w:val="24"/>
          <w:szCs w:val="24"/>
        </w:rPr>
        <w:t xml:space="preserve">Основные направления сопровождения обучающихся с особыми образовательными потребностями. </w:t>
      </w:r>
      <w:r w:rsidRPr="006B2875">
        <w:rPr>
          <w:sz w:val="24"/>
          <w:szCs w:val="24"/>
        </w:rPr>
        <w:t>комплексная диагностика различных сфер школьников с ОВЗ (по необходимости);</w:t>
      </w:r>
    </w:p>
    <w:p w:rsidR="00684CD6" w:rsidRPr="006B2875" w:rsidRDefault="0037235B" w:rsidP="00587708">
      <w:pPr>
        <w:pStyle w:val="a6"/>
        <w:numPr>
          <w:ilvl w:val="0"/>
          <w:numId w:val="46"/>
        </w:numPr>
        <w:tabs>
          <w:tab w:val="left" w:pos="851"/>
          <w:tab w:val="left" w:pos="1719"/>
          <w:tab w:val="left" w:pos="3305"/>
          <w:tab w:val="left" w:pos="6537"/>
          <w:tab w:val="left" w:pos="7586"/>
          <w:tab w:val="left" w:pos="8150"/>
          <w:tab w:val="left" w:pos="9763"/>
        </w:tabs>
        <w:spacing w:before="6" w:line="237" w:lineRule="auto"/>
        <w:ind w:left="142" w:right="714" w:firstLine="0"/>
        <w:rPr>
          <w:sz w:val="24"/>
          <w:szCs w:val="24"/>
        </w:rPr>
      </w:pPr>
      <w:r w:rsidRPr="006B2875">
        <w:rPr>
          <w:spacing w:val="-2"/>
          <w:sz w:val="24"/>
          <w:szCs w:val="24"/>
        </w:rPr>
        <w:t>организация</w:t>
      </w:r>
      <w:r w:rsidRPr="006B2875">
        <w:rPr>
          <w:sz w:val="24"/>
          <w:szCs w:val="24"/>
        </w:rPr>
        <w:tab/>
      </w:r>
      <w:r w:rsidRPr="006B2875">
        <w:rPr>
          <w:spacing w:val="-2"/>
          <w:sz w:val="24"/>
          <w:szCs w:val="24"/>
        </w:rPr>
        <w:t>коррекционно-развивающей</w:t>
      </w:r>
      <w:r w:rsidRPr="006B2875">
        <w:rPr>
          <w:sz w:val="24"/>
          <w:szCs w:val="24"/>
        </w:rPr>
        <w:tab/>
      </w:r>
      <w:r w:rsidRPr="006B2875">
        <w:rPr>
          <w:spacing w:val="-2"/>
          <w:sz w:val="24"/>
          <w:szCs w:val="24"/>
        </w:rPr>
        <w:t>работы</w:t>
      </w:r>
      <w:r w:rsidRPr="006B2875">
        <w:rPr>
          <w:sz w:val="24"/>
          <w:szCs w:val="24"/>
        </w:rPr>
        <w:tab/>
      </w:r>
      <w:r w:rsidRPr="006B2875">
        <w:rPr>
          <w:spacing w:val="-6"/>
          <w:sz w:val="24"/>
          <w:szCs w:val="24"/>
        </w:rPr>
        <w:t>по</w:t>
      </w:r>
      <w:r w:rsidRPr="006B2875">
        <w:rPr>
          <w:sz w:val="24"/>
          <w:szCs w:val="24"/>
        </w:rPr>
        <w:tab/>
      </w:r>
      <w:r w:rsidRPr="006B2875">
        <w:rPr>
          <w:spacing w:val="-2"/>
          <w:sz w:val="24"/>
          <w:szCs w:val="24"/>
        </w:rPr>
        <w:t>выявленным</w:t>
      </w:r>
      <w:r w:rsidRPr="006B2875">
        <w:rPr>
          <w:sz w:val="24"/>
          <w:szCs w:val="24"/>
        </w:rPr>
        <w:tab/>
      </w:r>
      <w:r w:rsidRPr="006B2875">
        <w:rPr>
          <w:spacing w:val="-2"/>
          <w:sz w:val="24"/>
          <w:szCs w:val="24"/>
        </w:rPr>
        <w:t xml:space="preserve">проблемам </w:t>
      </w:r>
      <w:r w:rsidRPr="006B2875">
        <w:rPr>
          <w:sz w:val="24"/>
          <w:szCs w:val="24"/>
        </w:rPr>
        <w:t>(познавательной, эмоционально-волевой сферы, совершенствование навыков социализации);</w:t>
      </w:r>
    </w:p>
    <w:p w:rsidR="00684CD6" w:rsidRPr="006B2875" w:rsidRDefault="0037235B" w:rsidP="00587708">
      <w:pPr>
        <w:pStyle w:val="a6"/>
        <w:numPr>
          <w:ilvl w:val="0"/>
          <w:numId w:val="46"/>
        </w:numPr>
        <w:tabs>
          <w:tab w:val="left" w:pos="851"/>
          <w:tab w:val="left" w:pos="1719"/>
        </w:tabs>
        <w:spacing w:line="237" w:lineRule="auto"/>
        <w:ind w:left="142" w:right="717" w:firstLine="0"/>
        <w:rPr>
          <w:sz w:val="24"/>
          <w:szCs w:val="24"/>
        </w:rPr>
      </w:pPr>
      <w:r w:rsidRPr="006B2875">
        <w:rPr>
          <w:sz w:val="24"/>
          <w:szCs w:val="24"/>
        </w:rPr>
        <w:t>психологическаяпрофилактика,направленнаянасохранение,укреплениеиразвитие психологического здоровья учащихся с ОВЗ;</w:t>
      </w:r>
    </w:p>
    <w:p w:rsidR="00684CD6" w:rsidRPr="006B2875" w:rsidRDefault="0037235B" w:rsidP="00587708">
      <w:pPr>
        <w:pStyle w:val="a6"/>
        <w:numPr>
          <w:ilvl w:val="0"/>
          <w:numId w:val="46"/>
        </w:numPr>
        <w:tabs>
          <w:tab w:val="left" w:pos="851"/>
          <w:tab w:val="left" w:pos="1719"/>
        </w:tabs>
        <w:spacing w:line="291" w:lineRule="exact"/>
        <w:ind w:left="142" w:firstLine="0"/>
        <w:rPr>
          <w:sz w:val="24"/>
          <w:szCs w:val="24"/>
        </w:rPr>
      </w:pPr>
      <w:r w:rsidRPr="006B2875">
        <w:rPr>
          <w:sz w:val="24"/>
          <w:szCs w:val="24"/>
        </w:rPr>
        <w:t>созданиекомфортнойибезопаснойобразовательной</w:t>
      </w:r>
      <w:r w:rsidRPr="006B2875">
        <w:rPr>
          <w:spacing w:val="-2"/>
          <w:sz w:val="24"/>
          <w:szCs w:val="24"/>
        </w:rPr>
        <w:t>среды;</w:t>
      </w:r>
    </w:p>
    <w:p w:rsidR="00684CD6" w:rsidRPr="006B2875" w:rsidRDefault="0037235B" w:rsidP="00587708">
      <w:pPr>
        <w:pStyle w:val="a6"/>
        <w:numPr>
          <w:ilvl w:val="0"/>
          <w:numId w:val="46"/>
        </w:numPr>
        <w:tabs>
          <w:tab w:val="left" w:pos="851"/>
          <w:tab w:val="left" w:pos="1719"/>
        </w:tabs>
        <w:spacing w:line="237" w:lineRule="auto"/>
        <w:ind w:left="142" w:right="725" w:firstLine="0"/>
        <w:rPr>
          <w:sz w:val="24"/>
          <w:szCs w:val="24"/>
        </w:rPr>
      </w:pPr>
      <w:r w:rsidRPr="006B2875">
        <w:rPr>
          <w:sz w:val="24"/>
          <w:szCs w:val="24"/>
        </w:rPr>
        <w:t>консультативнаяработаспедагогами,администрациейшколыиродителямиповопросам, связанным с обучением и воспитанием учащихся данной категории;</w:t>
      </w:r>
    </w:p>
    <w:p w:rsidR="00684CD6" w:rsidRPr="006B2875" w:rsidRDefault="0037235B" w:rsidP="00587708">
      <w:pPr>
        <w:pStyle w:val="a6"/>
        <w:numPr>
          <w:ilvl w:val="0"/>
          <w:numId w:val="46"/>
        </w:numPr>
        <w:tabs>
          <w:tab w:val="left" w:pos="851"/>
          <w:tab w:val="left" w:pos="1719"/>
        </w:tabs>
        <w:spacing w:before="1" w:line="235" w:lineRule="auto"/>
        <w:ind w:left="142" w:right="714" w:firstLine="0"/>
        <w:rPr>
          <w:sz w:val="24"/>
          <w:szCs w:val="24"/>
        </w:rPr>
      </w:pPr>
      <w:r w:rsidRPr="006B2875">
        <w:rPr>
          <w:sz w:val="24"/>
          <w:szCs w:val="24"/>
        </w:rPr>
        <w:t>информационно-просветительскаяработасродителямиипедагогами(семинары-практикумы, методические рекомендации, тренинги и пр.);</w:t>
      </w:r>
    </w:p>
    <w:p w:rsidR="00684CD6" w:rsidRPr="006B2875" w:rsidRDefault="0037235B" w:rsidP="00587708">
      <w:pPr>
        <w:pStyle w:val="a6"/>
        <w:numPr>
          <w:ilvl w:val="0"/>
          <w:numId w:val="46"/>
        </w:numPr>
        <w:tabs>
          <w:tab w:val="left" w:pos="851"/>
          <w:tab w:val="left" w:pos="1719"/>
        </w:tabs>
        <w:spacing w:before="3" w:line="293" w:lineRule="exact"/>
        <w:ind w:left="142" w:firstLine="0"/>
        <w:rPr>
          <w:sz w:val="24"/>
          <w:szCs w:val="24"/>
        </w:rPr>
      </w:pPr>
      <w:r w:rsidRPr="006B2875">
        <w:rPr>
          <w:sz w:val="24"/>
          <w:szCs w:val="24"/>
        </w:rPr>
        <w:t>отслеживаниединамикиразвитиядетейс</w:t>
      </w:r>
      <w:r w:rsidRPr="006B2875">
        <w:rPr>
          <w:spacing w:val="-4"/>
          <w:sz w:val="24"/>
          <w:szCs w:val="24"/>
        </w:rPr>
        <w:t>ОВЗ;</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взаимодействиесоспециалистамишколыидругих</w:t>
      </w:r>
      <w:r w:rsidRPr="006B2875">
        <w:rPr>
          <w:spacing w:val="-2"/>
          <w:sz w:val="24"/>
          <w:szCs w:val="24"/>
        </w:rPr>
        <w:t xml:space="preserve"> служб.</w:t>
      </w:r>
    </w:p>
    <w:p w:rsidR="00684CD6" w:rsidRPr="006B2875" w:rsidRDefault="0037235B" w:rsidP="006B2875">
      <w:pPr>
        <w:pStyle w:val="2"/>
        <w:tabs>
          <w:tab w:val="left" w:pos="851"/>
        </w:tabs>
        <w:spacing w:line="274" w:lineRule="exact"/>
        <w:ind w:left="142"/>
      </w:pPr>
      <w:r w:rsidRPr="006B2875">
        <w:t>Социальный</w:t>
      </w:r>
      <w:r w:rsidRPr="006B2875">
        <w:rPr>
          <w:spacing w:val="-2"/>
        </w:rPr>
        <w:t>педагог:</w:t>
      </w:r>
    </w:p>
    <w:p w:rsidR="00684CD6" w:rsidRPr="006B2875" w:rsidRDefault="0037235B" w:rsidP="00587708">
      <w:pPr>
        <w:pStyle w:val="a6"/>
        <w:numPr>
          <w:ilvl w:val="0"/>
          <w:numId w:val="46"/>
        </w:numPr>
        <w:tabs>
          <w:tab w:val="left" w:pos="851"/>
          <w:tab w:val="left" w:pos="1719"/>
        </w:tabs>
        <w:spacing w:line="292" w:lineRule="exact"/>
        <w:ind w:left="142" w:firstLine="0"/>
        <w:rPr>
          <w:sz w:val="24"/>
          <w:szCs w:val="24"/>
        </w:rPr>
      </w:pPr>
      <w:r w:rsidRPr="006B2875">
        <w:rPr>
          <w:sz w:val="24"/>
          <w:szCs w:val="24"/>
        </w:rPr>
        <w:t>изучениесоциальнойситуацииразвитияшкольниковс</w:t>
      </w:r>
      <w:r w:rsidRPr="006B2875">
        <w:rPr>
          <w:spacing w:val="-4"/>
          <w:sz w:val="24"/>
          <w:szCs w:val="24"/>
        </w:rPr>
        <w:t>ОВЗ;</w:t>
      </w:r>
    </w:p>
    <w:p w:rsidR="00684CD6" w:rsidRPr="006B2875" w:rsidRDefault="0037235B" w:rsidP="00587708">
      <w:pPr>
        <w:pStyle w:val="a6"/>
        <w:numPr>
          <w:ilvl w:val="0"/>
          <w:numId w:val="46"/>
        </w:numPr>
        <w:tabs>
          <w:tab w:val="left" w:pos="851"/>
          <w:tab w:val="left" w:pos="1719"/>
        </w:tabs>
        <w:spacing w:line="292" w:lineRule="exact"/>
        <w:ind w:left="142" w:firstLine="0"/>
        <w:rPr>
          <w:sz w:val="24"/>
          <w:szCs w:val="24"/>
        </w:rPr>
      </w:pPr>
      <w:r w:rsidRPr="006B2875">
        <w:rPr>
          <w:sz w:val="24"/>
          <w:szCs w:val="24"/>
        </w:rPr>
        <w:t>оказаниесоциальнойпомощииподдержкиобучающимсяиих</w:t>
      </w:r>
      <w:r w:rsidRPr="006B2875">
        <w:rPr>
          <w:spacing w:val="-2"/>
          <w:sz w:val="24"/>
          <w:szCs w:val="24"/>
        </w:rPr>
        <w:t>семьям;</w:t>
      </w:r>
    </w:p>
    <w:p w:rsidR="00684CD6" w:rsidRPr="006B2875" w:rsidRDefault="0037235B" w:rsidP="00587708">
      <w:pPr>
        <w:pStyle w:val="a6"/>
        <w:numPr>
          <w:ilvl w:val="0"/>
          <w:numId w:val="46"/>
        </w:numPr>
        <w:tabs>
          <w:tab w:val="left" w:pos="851"/>
          <w:tab w:val="left" w:pos="1719"/>
        </w:tabs>
        <w:spacing w:before="3" w:line="235" w:lineRule="auto"/>
        <w:ind w:left="142" w:right="830" w:firstLine="0"/>
        <w:rPr>
          <w:sz w:val="24"/>
          <w:szCs w:val="24"/>
        </w:rPr>
      </w:pPr>
      <w:r w:rsidRPr="006B2875">
        <w:rPr>
          <w:sz w:val="24"/>
          <w:szCs w:val="24"/>
        </w:rPr>
        <w:t>проведениепрофилактическойиинформационно-просветительскойработыпозащите прав и интересов школьников с ОВЗ;</w:t>
      </w:r>
    </w:p>
    <w:p w:rsidR="00684CD6" w:rsidRPr="006B2875" w:rsidRDefault="0037235B" w:rsidP="00587708">
      <w:pPr>
        <w:pStyle w:val="a6"/>
        <w:numPr>
          <w:ilvl w:val="0"/>
          <w:numId w:val="46"/>
        </w:numPr>
        <w:tabs>
          <w:tab w:val="left" w:pos="851"/>
          <w:tab w:val="left" w:pos="1719"/>
        </w:tabs>
        <w:spacing w:before="3" w:line="293" w:lineRule="exact"/>
        <w:ind w:left="142" w:firstLine="0"/>
        <w:rPr>
          <w:sz w:val="24"/>
          <w:szCs w:val="24"/>
        </w:rPr>
      </w:pPr>
      <w:r w:rsidRPr="006B2875">
        <w:rPr>
          <w:sz w:val="24"/>
          <w:szCs w:val="24"/>
        </w:rPr>
        <w:t>созданиекомфортнойибезопаснойобразовательной</w:t>
      </w:r>
      <w:r w:rsidRPr="006B2875">
        <w:rPr>
          <w:spacing w:val="-2"/>
          <w:sz w:val="24"/>
          <w:szCs w:val="24"/>
        </w:rPr>
        <w:t>среды;</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консультированиепо</w:t>
      </w:r>
      <w:r w:rsidRPr="006B2875">
        <w:rPr>
          <w:spacing w:val="-2"/>
          <w:sz w:val="24"/>
          <w:szCs w:val="24"/>
        </w:rPr>
        <w:t>запросам;</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отслеживаниединамикиразвитиядетейс</w:t>
      </w:r>
      <w:r w:rsidRPr="006B2875">
        <w:rPr>
          <w:spacing w:val="-4"/>
          <w:sz w:val="24"/>
          <w:szCs w:val="24"/>
        </w:rPr>
        <w:t>ОВЗ;</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 xml:space="preserve">взаимодействиесоспециалистамишколыисоциальных </w:t>
      </w:r>
      <w:r w:rsidRPr="006B2875">
        <w:rPr>
          <w:spacing w:val="-2"/>
          <w:sz w:val="24"/>
          <w:szCs w:val="24"/>
        </w:rPr>
        <w:t>служб.</w:t>
      </w:r>
    </w:p>
    <w:p w:rsidR="00684CD6" w:rsidRPr="006B2875" w:rsidRDefault="0037235B" w:rsidP="006B2875">
      <w:pPr>
        <w:pStyle w:val="2"/>
        <w:tabs>
          <w:tab w:val="left" w:pos="851"/>
        </w:tabs>
        <w:spacing w:line="274" w:lineRule="exact"/>
        <w:ind w:left="142"/>
      </w:pPr>
      <w:r w:rsidRPr="006B2875">
        <w:rPr>
          <w:spacing w:val="-2"/>
        </w:rPr>
        <w:t>Учителя-предметники:</w:t>
      </w:r>
    </w:p>
    <w:p w:rsidR="00684CD6" w:rsidRPr="006B2875" w:rsidRDefault="0037235B" w:rsidP="00587708">
      <w:pPr>
        <w:pStyle w:val="a6"/>
        <w:numPr>
          <w:ilvl w:val="0"/>
          <w:numId w:val="46"/>
        </w:numPr>
        <w:tabs>
          <w:tab w:val="left" w:pos="851"/>
          <w:tab w:val="left" w:pos="1719"/>
        </w:tabs>
        <w:spacing w:line="290" w:lineRule="exact"/>
        <w:ind w:left="142" w:firstLine="0"/>
        <w:rPr>
          <w:sz w:val="24"/>
          <w:szCs w:val="24"/>
        </w:rPr>
      </w:pPr>
      <w:r w:rsidRPr="006B2875">
        <w:rPr>
          <w:sz w:val="24"/>
          <w:szCs w:val="24"/>
        </w:rPr>
        <w:t>изучениеактуальногоразвитияданнойкатегории</w:t>
      </w:r>
      <w:r w:rsidRPr="006B2875">
        <w:rPr>
          <w:spacing w:val="-2"/>
          <w:sz w:val="24"/>
          <w:szCs w:val="24"/>
        </w:rPr>
        <w:t>обучающихся;</w:t>
      </w:r>
    </w:p>
    <w:p w:rsidR="00684CD6" w:rsidRPr="006B2875" w:rsidRDefault="0037235B" w:rsidP="00587708">
      <w:pPr>
        <w:pStyle w:val="a6"/>
        <w:numPr>
          <w:ilvl w:val="0"/>
          <w:numId w:val="46"/>
        </w:numPr>
        <w:tabs>
          <w:tab w:val="left" w:pos="851"/>
          <w:tab w:val="left" w:pos="1719"/>
        </w:tabs>
        <w:spacing w:line="237" w:lineRule="auto"/>
        <w:ind w:left="142" w:right="1153" w:firstLine="0"/>
        <w:rPr>
          <w:sz w:val="24"/>
          <w:szCs w:val="24"/>
        </w:rPr>
      </w:pPr>
      <w:r w:rsidRPr="006B2875">
        <w:rPr>
          <w:sz w:val="24"/>
          <w:szCs w:val="24"/>
        </w:rPr>
        <w:t>создание условий для наиболее полного усвоения программы ООО в соответствиис возможностями учащихся с ОВЗ;</w:t>
      </w:r>
    </w:p>
    <w:p w:rsidR="00684CD6" w:rsidRPr="006B2875" w:rsidRDefault="0037235B" w:rsidP="00587708">
      <w:pPr>
        <w:pStyle w:val="a6"/>
        <w:numPr>
          <w:ilvl w:val="0"/>
          <w:numId w:val="46"/>
        </w:numPr>
        <w:tabs>
          <w:tab w:val="left" w:pos="851"/>
          <w:tab w:val="left" w:pos="1719"/>
        </w:tabs>
        <w:spacing w:before="2" w:line="293" w:lineRule="exact"/>
        <w:ind w:left="142" w:firstLine="0"/>
        <w:rPr>
          <w:sz w:val="24"/>
          <w:szCs w:val="24"/>
        </w:rPr>
      </w:pPr>
      <w:r w:rsidRPr="006B2875">
        <w:rPr>
          <w:sz w:val="24"/>
          <w:szCs w:val="24"/>
        </w:rPr>
        <w:t>коррекционнаянаправленностьобразовательного</w:t>
      </w:r>
      <w:r w:rsidRPr="006B2875">
        <w:rPr>
          <w:spacing w:val="-2"/>
          <w:sz w:val="24"/>
          <w:szCs w:val="24"/>
        </w:rPr>
        <w:t>процесса;</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помощьсемьеввопросахвыборастратегиииприёмовкоррекционного</w:t>
      </w:r>
      <w:r w:rsidRPr="006B2875">
        <w:rPr>
          <w:spacing w:val="-2"/>
          <w:sz w:val="24"/>
          <w:szCs w:val="24"/>
        </w:rPr>
        <w:t>обучения;</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созданиекомфортнойибезопаснойобразовательной</w:t>
      </w:r>
      <w:r w:rsidRPr="006B2875">
        <w:rPr>
          <w:spacing w:val="-2"/>
          <w:sz w:val="24"/>
          <w:szCs w:val="24"/>
        </w:rPr>
        <w:t>среды;</w:t>
      </w:r>
    </w:p>
    <w:p w:rsidR="00684CD6" w:rsidRPr="006B2875" w:rsidRDefault="0037235B" w:rsidP="00587708">
      <w:pPr>
        <w:pStyle w:val="a6"/>
        <w:numPr>
          <w:ilvl w:val="0"/>
          <w:numId w:val="46"/>
        </w:numPr>
        <w:tabs>
          <w:tab w:val="left" w:pos="851"/>
          <w:tab w:val="left" w:pos="1719"/>
        </w:tabs>
        <w:spacing w:line="293" w:lineRule="exact"/>
        <w:ind w:left="142" w:firstLine="0"/>
        <w:rPr>
          <w:sz w:val="24"/>
          <w:szCs w:val="24"/>
        </w:rPr>
      </w:pPr>
      <w:r w:rsidRPr="006B2875">
        <w:rPr>
          <w:sz w:val="24"/>
          <w:szCs w:val="24"/>
        </w:rPr>
        <w:t>отслеживаниединамикиразвитиядетейс</w:t>
      </w:r>
      <w:r w:rsidRPr="006B2875">
        <w:rPr>
          <w:spacing w:val="-4"/>
          <w:sz w:val="24"/>
          <w:szCs w:val="24"/>
        </w:rPr>
        <w:t>ОВЗ;</w:t>
      </w:r>
    </w:p>
    <w:p w:rsidR="00684CD6" w:rsidRPr="006B2875" w:rsidRDefault="0037235B" w:rsidP="00587708">
      <w:pPr>
        <w:pStyle w:val="a6"/>
        <w:numPr>
          <w:ilvl w:val="0"/>
          <w:numId w:val="46"/>
        </w:numPr>
        <w:tabs>
          <w:tab w:val="left" w:pos="851"/>
          <w:tab w:val="left" w:pos="1719"/>
        </w:tabs>
        <w:spacing w:before="1" w:line="294" w:lineRule="exact"/>
        <w:ind w:left="142" w:firstLine="0"/>
        <w:rPr>
          <w:sz w:val="24"/>
          <w:szCs w:val="24"/>
        </w:rPr>
      </w:pPr>
      <w:r w:rsidRPr="006B2875">
        <w:rPr>
          <w:sz w:val="24"/>
          <w:szCs w:val="24"/>
        </w:rPr>
        <w:t>взаимодействиесоспециалистами</w:t>
      </w:r>
      <w:r w:rsidRPr="006B2875">
        <w:rPr>
          <w:spacing w:val="-2"/>
          <w:sz w:val="24"/>
          <w:szCs w:val="24"/>
        </w:rPr>
        <w:t xml:space="preserve"> школы.</w:t>
      </w:r>
    </w:p>
    <w:p w:rsidR="00684CD6" w:rsidRPr="006B2875" w:rsidRDefault="0037235B" w:rsidP="006B2875">
      <w:pPr>
        <w:pStyle w:val="2"/>
        <w:tabs>
          <w:tab w:val="left" w:pos="851"/>
        </w:tabs>
        <w:spacing w:line="272" w:lineRule="exact"/>
        <w:ind w:left="142"/>
      </w:pPr>
      <w:r w:rsidRPr="006B2875">
        <w:t>Классный</w:t>
      </w:r>
      <w:r w:rsidRPr="006B2875">
        <w:rPr>
          <w:spacing w:val="-2"/>
        </w:rPr>
        <w:t>руководитель:</w:t>
      </w:r>
    </w:p>
    <w:p w:rsidR="00684CD6" w:rsidRPr="006B2875" w:rsidRDefault="0037235B" w:rsidP="00587708">
      <w:pPr>
        <w:pStyle w:val="a6"/>
        <w:numPr>
          <w:ilvl w:val="0"/>
          <w:numId w:val="46"/>
        </w:numPr>
        <w:tabs>
          <w:tab w:val="left" w:pos="851"/>
          <w:tab w:val="left" w:pos="1719"/>
        </w:tabs>
        <w:spacing w:line="237" w:lineRule="auto"/>
        <w:ind w:left="142" w:right="1560" w:firstLine="0"/>
        <w:rPr>
          <w:sz w:val="24"/>
          <w:szCs w:val="24"/>
        </w:rPr>
      </w:pPr>
      <w:r w:rsidRPr="006B2875">
        <w:rPr>
          <w:sz w:val="24"/>
          <w:szCs w:val="24"/>
        </w:rPr>
        <w:t>отслеживание результативностиобразовательного процесса и информирование родителей (законных представителей);</w:t>
      </w:r>
    </w:p>
    <w:p w:rsidR="00684CD6" w:rsidRPr="006B2875" w:rsidRDefault="0037235B" w:rsidP="00587708">
      <w:pPr>
        <w:pStyle w:val="a6"/>
        <w:numPr>
          <w:ilvl w:val="0"/>
          <w:numId w:val="46"/>
        </w:numPr>
        <w:tabs>
          <w:tab w:val="left" w:pos="851"/>
          <w:tab w:val="left" w:pos="1719"/>
        </w:tabs>
        <w:spacing w:line="292" w:lineRule="exact"/>
        <w:ind w:left="142" w:firstLine="0"/>
        <w:rPr>
          <w:sz w:val="24"/>
          <w:szCs w:val="24"/>
        </w:rPr>
      </w:pPr>
      <w:r w:rsidRPr="006B2875">
        <w:rPr>
          <w:sz w:val="24"/>
          <w:szCs w:val="24"/>
        </w:rPr>
        <w:t>созданиекомфортнойибезопаснойобразовательной</w:t>
      </w:r>
      <w:r w:rsidRPr="006B2875">
        <w:rPr>
          <w:spacing w:val="-2"/>
          <w:sz w:val="24"/>
          <w:szCs w:val="24"/>
        </w:rPr>
        <w:t>среды;</w:t>
      </w:r>
    </w:p>
    <w:p w:rsidR="00684CD6" w:rsidRPr="006B2875" w:rsidRDefault="0037235B" w:rsidP="00587708">
      <w:pPr>
        <w:pStyle w:val="a6"/>
        <w:numPr>
          <w:ilvl w:val="0"/>
          <w:numId w:val="46"/>
        </w:numPr>
        <w:tabs>
          <w:tab w:val="left" w:pos="851"/>
          <w:tab w:val="left" w:pos="1719"/>
        </w:tabs>
        <w:spacing w:before="2" w:line="235" w:lineRule="auto"/>
        <w:ind w:left="142" w:right="1537" w:firstLine="0"/>
        <w:rPr>
          <w:sz w:val="24"/>
          <w:szCs w:val="24"/>
        </w:rPr>
      </w:pPr>
      <w:r w:rsidRPr="006B2875">
        <w:rPr>
          <w:sz w:val="24"/>
          <w:szCs w:val="24"/>
        </w:rPr>
        <w:t>помощьсемьеввопросахвыборастратегиивоспитанияобучающихсясособыми образовательными потребностями;</w:t>
      </w:r>
    </w:p>
    <w:p w:rsidR="00684CD6" w:rsidRPr="006B2875" w:rsidRDefault="0037235B" w:rsidP="00587708">
      <w:pPr>
        <w:pStyle w:val="a6"/>
        <w:numPr>
          <w:ilvl w:val="0"/>
          <w:numId w:val="46"/>
        </w:numPr>
        <w:tabs>
          <w:tab w:val="left" w:pos="851"/>
          <w:tab w:val="left" w:pos="1719"/>
        </w:tabs>
        <w:spacing w:before="3" w:line="294" w:lineRule="exact"/>
        <w:ind w:left="142" w:firstLine="0"/>
        <w:rPr>
          <w:sz w:val="24"/>
          <w:szCs w:val="24"/>
        </w:rPr>
      </w:pPr>
      <w:r w:rsidRPr="006B2875">
        <w:rPr>
          <w:sz w:val="24"/>
          <w:szCs w:val="24"/>
        </w:rPr>
        <w:t>взаимодействиесоспециалистами</w:t>
      </w:r>
      <w:r w:rsidRPr="006B2875">
        <w:rPr>
          <w:spacing w:val="-2"/>
          <w:sz w:val="24"/>
          <w:szCs w:val="24"/>
        </w:rPr>
        <w:t>школы.</w:t>
      </w:r>
    </w:p>
    <w:p w:rsidR="00684CD6" w:rsidRPr="006B2875" w:rsidRDefault="0037235B" w:rsidP="006B2875">
      <w:pPr>
        <w:pStyle w:val="2"/>
        <w:tabs>
          <w:tab w:val="left" w:pos="851"/>
        </w:tabs>
        <w:spacing w:line="273" w:lineRule="exact"/>
        <w:ind w:left="142"/>
      </w:pPr>
      <w:r w:rsidRPr="006B2875">
        <w:rPr>
          <w:spacing w:val="-2"/>
        </w:rPr>
        <w:t>Родители:</w:t>
      </w:r>
    </w:p>
    <w:p w:rsidR="00684CD6" w:rsidRPr="006B2875" w:rsidRDefault="0037235B" w:rsidP="00587708">
      <w:pPr>
        <w:pStyle w:val="a6"/>
        <w:numPr>
          <w:ilvl w:val="0"/>
          <w:numId w:val="46"/>
        </w:numPr>
        <w:tabs>
          <w:tab w:val="left" w:pos="851"/>
          <w:tab w:val="left" w:pos="1719"/>
          <w:tab w:val="left" w:pos="3829"/>
          <w:tab w:val="left" w:pos="5130"/>
          <w:tab w:val="left" w:pos="5689"/>
          <w:tab w:val="left" w:pos="7130"/>
          <w:tab w:val="left" w:pos="8988"/>
          <w:tab w:val="left" w:pos="9451"/>
        </w:tabs>
        <w:spacing w:before="2" w:line="235" w:lineRule="auto"/>
        <w:ind w:left="142" w:right="1249" w:firstLine="0"/>
        <w:rPr>
          <w:sz w:val="24"/>
          <w:szCs w:val="24"/>
        </w:rPr>
      </w:pPr>
      <w:r w:rsidRPr="006B2875">
        <w:rPr>
          <w:spacing w:val="-2"/>
          <w:sz w:val="24"/>
          <w:szCs w:val="24"/>
        </w:rPr>
        <w:t>систематический</w:t>
      </w:r>
      <w:r w:rsidRPr="006B2875">
        <w:rPr>
          <w:sz w:val="24"/>
          <w:szCs w:val="24"/>
        </w:rPr>
        <w:tab/>
      </w:r>
      <w:r w:rsidRPr="006B2875">
        <w:rPr>
          <w:spacing w:val="-2"/>
          <w:sz w:val="24"/>
          <w:szCs w:val="24"/>
        </w:rPr>
        <w:t>контроль</w:t>
      </w:r>
      <w:r w:rsidRPr="006B2875">
        <w:rPr>
          <w:sz w:val="24"/>
          <w:szCs w:val="24"/>
        </w:rPr>
        <w:tab/>
      </w:r>
      <w:r w:rsidRPr="006B2875">
        <w:rPr>
          <w:spacing w:val="-6"/>
          <w:sz w:val="24"/>
          <w:szCs w:val="24"/>
        </w:rPr>
        <w:t>за</w:t>
      </w:r>
      <w:r w:rsidRPr="006B2875">
        <w:rPr>
          <w:sz w:val="24"/>
          <w:szCs w:val="24"/>
        </w:rPr>
        <w:tab/>
      </w:r>
      <w:r w:rsidRPr="006B2875">
        <w:rPr>
          <w:spacing w:val="-2"/>
          <w:sz w:val="24"/>
          <w:szCs w:val="24"/>
        </w:rPr>
        <w:t>освоением</w:t>
      </w:r>
      <w:r w:rsidRPr="006B2875">
        <w:rPr>
          <w:sz w:val="24"/>
          <w:szCs w:val="24"/>
        </w:rPr>
        <w:tab/>
      </w:r>
      <w:r w:rsidRPr="006B2875">
        <w:rPr>
          <w:spacing w:val="-2"/>
          <w:sz w:val="24"/>
          <w:szCs w:val="24"/>
        </w:rPr>
        <w:t>обучающегося</w:t>
      </w:r>
      <w:r w:rsidRPr="006B2875">
        <w:rPr>
          <w:sz w:val="24"/>
          <w:szCs w:val="24"/>
        </w:rPr>
        <w:tab/>
      </w:r>
      <w:r w:rsidRPr="006B2875">
        <w:rPr>
          <w:spacing w:val="-10"/>
          <w:sz w:val="24"/>
          <w:szCs w:val="24"/>
        </w:rPr>
        <w:t>с</w:t>
      </w:r>
      <w:r w:rsidRPr="006B2875">
        <w:rPr>
          <w:sz w:val="24"/>
          <w:szCs w:val="24"/>
        </w:rPr>
        <w:tab/>
      </w:r>
      <w:r w:rsidRPr="006B2875">
        <w:rPr>
          <w:spacing w:val="-2"/>
          <w:sz w:val="24"/>
          <w:szCs w:val="24"/>
        </w:rPr>
        <w:t xml:space="preserve">особыми </w:t>
      </w:r>
      <w:r w:rsidRPr="006B2875">
        <w:rPr>
          <w:sz w:val="24"/>
          <w:szCs w:val="24"/>
        </w:rPr>
        <w:t>образовательными потребностями программы ФГОС ООО;</w:t>
      </w:r>
    </w:p>
    <w:p w:rsidR="00684CD6" w:rsidRPr="006B2875" w:rsidRDefault="0037235B" w:rsidP="00587708">
      <w:pPr>
        <w:pStyle w:val="a6"/>
        <w:numPr>
          <w:ilvl w:val="0"/>
          <w:numId w:val="46"/>
        </w:numPr>
        <w:tabs>
          <w:tab w:val="left" w:pos="851"/>
          <w:tab w:val="left" w:pos="1719"/>
        </w:tabs>
        <w:spacing w:before="1" w:line="237" w:lineRule="auto"/>
        <w:ind w:left="142" w:right="1267" w:firstLine="0"/>
        <w:rPr>
          <w:sz w:val="24"/>
          <w:szCs w:val="24"/>
        </w:rPr>
      </w:pPr>
      <w:r w:rsidRPr="006B2875">
        <w:rPr>
          <w:sz w:val="24"/>
          <w:szCs w:val="24"/>
        </w:rPr>
        <w:t xml:space="preserve">исполнение рекомендаций, данных педагогическими работниками, медицинскими </w:t>
      </w:r>
      <w:r w:rsidRPr="006B2875">
        <w:rPr>
          <w:spacing w:val="-2"/>
          <w:sz w:val="24"/>
          <w:szCs w:val="24"/>
        </w:rPr>
        <w:t>работниками;</w:t>
      </w:r>
    </w:p>
    <w:p w:rsidR="00684CD6" w:rsidRPr="006B2875" w:rsidRDefault="0037235B" w:rsidP="00587708">
      <w:pPr>
        <w:pStyle w:val="a6"/>
        <w:numPr>
          <w:ilvl w:val="0"/>
          <w:numId w:val="46"/>
        </w:numPr>
        <w:tabs>
          <w:tab w:val="left" w:pos="851"/>
          <w:tab w:val="left" w:pos="1719"/>
        </w:tabs>
        <w:spacing w:line="294" w:lineRule="exact"/>
        <w:ind w:left="142" w:firstLine="0"/>
        <w:rPr>
          <w:sz w:val="24"/>
          <w:szCs w:val="24"/>
        </w:rPr>
      </w:pPr>
      <w:r w:rsidRPr="006B2875">
        <w:rPr>
          <w:sz w:val="24"/>
          <w:szCs w:val="24"/>
        </w:rPr>
        <w:t>взаимодействиесоспециалистами</w:t>
      </w:r>
      <w:r w:rsidRPr="006B2875">
        <w:rPr>
          <w:spacing w:val="-2"/>
          <w:sz w:val="24"/>
          <w:szCs w:val="24"/>
        </w:rPr>
        <w:t>школы.</w:t>
      </w:r>
    </w:p>
    <w:p w:rsidR="00684CD6" w:rsidRPr="006B2875" w:rsidRDefault="0037235B" w:rsidP="006B2875">
      <w:pPr>
        <w:pStyle w:val="2"/>
        <w:tabs>
          <w:tab w:val="left" w:pos="851"/>
        </w:tabs>
        <w:spacing w:before="2" w:line="275" w:lineRule="exact"/>
        <w:ind w:left="142"/>
      </w:pPr>
      <w:r w:rsidRPr="006B2875">
        <w:t>Механизмывзаимодействияиреализациипрограммы</w:t>
      </w:r>
      <w:r w:rsidRPr="006B2875">
        <w:rPr>
          <w:spacing w:val="-2"/>
        </w:rPr>
        <w:t>являются:</w:t>
      </w:r>
    </w:p>
    <w:p w:rsidR="00684CD6" w:rsidRPr="006B2875" w:rsidRDefault="0037235B" w:rsidP="00587708">
      <w:pPr>
        <w:pStyle w:val="a6"/>
        <w:numPr>
          <w:ilvl w:val="0"/>
          <w:numId w:val="45"/>
        </w:numPr>
        <w:tabs>
          <w:tab w:val="left" w:pos="851"/>
          <w:tab w:val="left" w:pos="1253"/>
        </w:tabs>
        <w:spacing w:line="272" w:lineRule="exact"/>
        <w:ind w:left="142" w:firstLine="0"/>
        <w:rPr>
          <w:sz w:val="24"/>
          <w:szCs w:val="24"/>
        </w:rPr>
      </w:pPr>
      <w:r w:rsidRPr="006B2875">
        <w:rPr>
          <w:sz w:val="24"/>
          <w:szCs w:val="24"/>
        </w:rPr>
        <w:t>Школьныйпсихолого-педагогический</w:t>
      </w:r>
      <w:r w:rsidRPr="006B2875">
        <w:rPr>
          <w:spacing w:val="-2"/>
          <w:sz w:val="24"/>
          <w:szCs w:val="24"/>
        </w:rPr>
        <w:t>консилиум</w:t>
      </w:r>
    </w:p>
    <w:p w:rsidR="00684CD6" w:rsidRPr="006B2875" w:rsidRDefault="0037235B" w:rsidP="00587708">
      <w:pPr>
        <w:pStyle w:val="a6"/>
        <w:numPr>
          <w:ilvl w:val="0"/>
          <w:numId w:val="45"/>
        </w:numPr>
        <w:tabs>
          <w:tab w:val="left" w:pos="851"/>
          <w:tab w:val="left" w:pos="1253"/>
        </w:tabs>
        <w:spacing w:line="274" w:lineRule="exact"/>
        <w:ind w:left="142" w:firstLine="0"/>
        <w:rPr>
          <w:sz w:val="24"/>
          <w:szCs w:val="24"/>
        </w:rPr>
      </w:pPr>
      <w:r w:rsidRPr="006B2875">
        <w:rPr>
          <w:sz w:val="24"/>
          <w:szCs w:val="24"/>
        </w:rPr>
        <w:t>(г.Шебекино)Территориальнаяпсихолого-медико-педагогическая</w:t>
      </w:r>
      <w:r w:rsidRPr="006B2875">
        <w:rPr>
          <w:spacing w:val="-2"/>
          <w:sz w:val="24"/>
          <w:szCs w:val="24"/>
        </w:rPr>
        <w:t>комиссия</w:t>
      </w:r>
    </w:p>
    <w:p w:rsidR="00684CD6" w:rsidRPr="006B2875" w:rsidRDefault="00684CD6" w:rsidP="006B2875">
      <w:pPr>
        <w:tabs>
          <w:tab w:val="left" w:pos="851"/>
        </w:tabs>
        <w:spacing w:line="274" w:lineRule="exact"/>
        <w:ind w:left="142"/>
        <w:jc w:val="both"/>
        <w:rPr>
          <w:sz w:val="24"/>
          <w:szCs w:val="24"/>
        </w:rPr>
        <w:sectPr w:rsidR="00684CD6" w:rsidRPr="006B2875" w:rsidSect="006B2875">
          <w:headerReference w:type="default" r:id="rId380"/>
          <w:footerReference w:type="default" r:id="rId381"/>
          <w:pgSz w:w="11910" w:h="16840"/>
          <w:pgMar w:top="1020" w:right="580" w:bottom="280" w:left="100" w:header="710" w:footer="0" w:gutter="0"/>
          <w:cols w:space="720"/>
        </w:sectPr>
      </w:pPr>
    </w:p>
    <w:p w:rsidR="00684CD6" w:rsidRPr="006B2875" w:rsidRDefault="0037235B" w:rsidP="00587708">
      <w:pPr>
        <w:pStyle w:val="a6"/>
        <w:numPr>
          <w:ilvl w:val="0"/>
          <w:numId w:val="45"/>
        </w:numPr>
        <w:tabs>
          <w:tab w:val="left" w:pos="851"/>
          <w:tab w:val="left" w:pos="1253"/>
        </w:tabs>
        <w:ind w:left="142" w:firstLine="0"/>
        <w:rPr>
          <w:sz w:val="24"/>
          <w:szCs w:val="24"/>
        </w:rPr>
      </w:pPr>
      <w:r w:rsidRPr="006B2875">
        <w:rPr>
          <w:sz w:val="24"/>
          <w:szCs w:val="24"/>
        </w:rPr>
        <w:lastRenderedPageBreak/>
        <w:t>3.Социальное</w:t>
      </w:r>
      <w:r w:rsidRPr="006B2875">
        <w:rPr>
          <w:spacing w:val="-2"/>
          <w:sz w:val="24"/>
          <w:szCs w:val="24"/>
        </w:rPr>
        <w:t>партнерство.</w:t>
      </w:r>
    </w:p>
    <w:p w:rsidR="00684CD6" w:rsidRPr="006B2875" w:rsidRDefault="0037235B" w:rsidP="006B2875">
      <w:pPr>
        <w:tabs>
          <w:tab w:val="left" w:pos="851"/>
          <w:tab w:val="left" w:pos="5368"/>
          <w:tab w:val="left" w:pos="6378"/>
        </w:tabs>
        <w:spacing w:before="3" w:line="276" w:lineRule="auto"/>
        <w:ind w:left="142" w:right="812"/>
        <w:jc w:val="both"/>
        <w:rPr>
          <w:sz w:val="24"/>
          <w:szCs w:val="24"/>
        </w:rPr>
      </w:pPr>
      <w:r w:rsidRPr="006B2875">
        <w:rPr>
          <w:spacing w:val="-2"/>
          <w:sz w:val="24"/>
          <w:szCs w:val="24"/>
        </w:rPr>
        <w:t>Организационно-управленческой</w:t>
      </w:r>
      <w:r w:rsidRPr="006B2875">
        <w:rPr>
          <w:sz w:val="24"/>
          <w:szCs w:val="24"/>
        </w:rPr>
        <w:tab/>
      </w:r>
      <w:r w:rsidRPr="006B2875">
        <w:rPr>
          <w:spacing w:val="-2"/>
          <w:sz w:val="24"/>
          <w:szCs w:val="24"/>
        </w:rPr>
        <w:t>формой</w:t>
      </w:r>
      <w:r w:rsidRPr="006B2875">
        <w:rPr>
          <w:sz w:val="24"/>
          <w:szCs w:val="24"/>
        </w:rPr>
        <w:tab/>
      </w:r>
      <w:r w:rsidRPr="006B2875">
        <w:rPr>
          <w:spacing w:val="-2"/>
          <w:sz w:val="24"/>
          <w:szCs w:val="24"/>
        </w:rPr>
        <w:t xml:space="preserve">психолого-социально-педагогического </w:t>
      </w:r>
      <w:r w:rsidRPr="006B2875">
        <w:rPr>
          <w:sz w:val="24"/>
          <w:szCs w:val="24"/>
        </w:rPr>
        <w:t xml:space="preserve">сопровождения обучающихся является школьный психолого-педагогический консилиум.Задачи </w:t>
      </w:r>
      <w:r w:rsidRPr="006B2875">
        <w:rPr>
          <w:b/>
          <w:sz w:val="24"/>
          <w:szCs w:val="24"/>
        </w:rPr>
        <w:t>школьного психолого-педагогического консилиума</w:t>
      </w:r>
      <w:r w:rsidRPr="006B2875">
        <w:rPr>
          <w:sz w:val="24"/>
          <w:szCs w:val="24"/>
        </w:rPr>
        <w:t>:</w:t>
      </w:r>
    </w:p>
    <w:p w:rsidR="00684CD6" w:rsidRPr="006B2875" w:rsidRDefault="0037235B" w:rsidP="00587708">
      <w:pPr>
        <w:pStyle w:val="a6"/>
        <w:numPr>
          <w:ilvl w:val="0"/>
          <w:numId w:val="44"/>
        </w:numPr>
        <w:tabs>
          <w:tab w:val="left" w:pos="851"/>
          <w:tab w:val="left" w:pos="1719"/>
        </w:tabs>
        <w:spacing w:before="1" w:line="293" w:lineRule="exact"/>
        <w:ind w:left="142" w:firstLine="0"/>
        <w:rPr>
          <w:sz w:val="24"/>
          <w:szCs w:val="24"/>
        </w:rPr>
      </w:pPr>
      <w:r w:rsidRPr="006B2875">
        <w:rPr>
          <w:sz w:val="24"/>
          <w:szCs w:val="24"/>
        </w:rPr>
        <w:t>защитаправиинтересов</w:t>
      </w:r>
      <w:r w:rsidRPr="006B2875">
        <w:rPr>
          <w:spacing w:val="-2"/>
          <w:sz w:val="24"/>
          <w:szCs w:val="24"/>
        </w:rPr>
        <w:t>ребенка;</w:t>
      </w:r>
    </w:p>
    <w:p w:rsidR="00684CD6" w:rsidRPr="006B2875" w:rsidRDefault="0037235B" w:rsidP="00587708">
      <w:pPr>
        <w:pStyle w:val="a6"/>
        <w:numPr>
          <w:ilvl w:val="0"/>
          <w:numId w:val="44"/>
        </w:numPr>
        <w:tabs>
          <w:tab w:val="left" w:pos="851"/>
          <w:tab w:val="left" w:pos="1719"/>
        </w:tabs>
        <w:spacing w:line="293" w:lineRule="exact"/>
        <w:ind w:left="142" w:firstLine="0"/>
        <w:rPr>
          <w:sz w:val="24"/>
          <w:szCs w:val="24"/>
        </w:rPr>
      </w:pPr>
      <w:r w:rsidRPr="006B2875">
        <w:rPr>
          <w:sz w:val="24"/>
          <w:szCs w:val="24"/>
        </w:rPr>
        <w:t>диагностикапопроблемам</w:t>
      </w:r>
      <w:r w:rsidRPr="006B2875">
        <w:rPr>
          <w:spacing w:val="-2"/>
          <w:sz w:val="24"/>
          <w:szCs w:val="24"/>
        </w:rPr>
        <w:t>развития;</w:t>
      </w:r>
    </w:p>
    <w:p w:rsidR="00684CD6" w:rsidRPr="006B2875" w:rsidRDefault="0037235B" w:rsidP="00587708">
      <w:pPr>
        <w:pStyle w:val="a6"/>
        <w:numPr>
          <w:ilvl w:val="0"/>
          <w:numId w:val="44"/>
        </w:numPr>
        <w:tabs>
          <w:tab w:val="left" w:pos="851"/>
          <w:tab w:val="left" w:pos="1719"/>
        </w:tabs>
        <w:spacing w:line="293" w:lineRule="exact"/>
        <w:ind w:left="142" w:firstLine="0"/>
        <w:rPr>
          <w:sz w:val="24"/>
          <w:szCs w:val="24"/>
        </w:rPr>
      </w:pPr>
      <w:r w:rsidRPr="006B2875">
        <w:rPr>
          <w:sz w:val="24"/>
          <w:szCs w:val="24"/>
        </w:rPr>
        <w:t>выявлениегруппдетей,требующихвнимания</w:t>
      </w:r>
      <w:r w:rsidRPr="006B2875">
        <w:rPr>
          <w:spacing w:val="-2"/>
          <w:sz w:val="24"/>
          <w:szCs w:val="24"/>
        </w:rPr>
        <w:t>специалистов;</w:t>
      </w:r>
    </w:p>
    <w:p w:rsidR="00684CD6" w:rsidRPr="006B2875" w:rsidRDefault="0037235B" w:rsidP="00587708">
      <w:pPr>
        <w:pStyle w:val="a6"/>
        <w:numPr>
          <w:ilvl w:val="0"/>
          <w:numId w:val="44"/>
        </w:numPr>
        <w:tabs>
          <w:tab w:val="left" w:pos="851"/>
          <w:tab w:val="left" w:pos="1719"/>
        </w:tabs>
        <w:spacing w:line="292" w:lineRule="exact"/>
        <w:ind w:left="142" w:firstLine="0"/>
        <w:rPr>
          <w:sz w:val="24"/>
          <w:szCs w:val="24"/>
        </w:rPr>
      </w:pPr>
      <w:r w:rsidRPr="006B2875">
        <w:rPr>
          <w:sz w:val="24"/>
          <w:szCs w:val="24"/>
        </w:rPr>
        <w:t>разработкаиндивидуальныхмаршрутовразвитияобучающихсяс</w:t>
      </w:r>
      <w:r w:rsidRPr="006B2875">
        <w:rPr>
          <w:spacing w:val="-4"/>
          <w:sz w:val="24"/>
          <w:szCs w:val="24"/>
        </w:rPr>
        <w:t>ОВЗ;</w:t>
      </w:r>
    </w:p>
    <w:p w:rsidR="00684CD6" w:rsidRPr="006B2875" w:rsidRDefault="0037235B" w:rsidP="00587708">
      <w:pPr>
        <w:pStyle w:val="a6"/>
        <w:numPr>
          <w:ilvl w:val="0"/>
          <w:numId w:val="44"/>
        </w:numPr>
        <w:tabs>
          <w:tab w:val="left" w:pos="851"/>
          <w:tab w:val="left" w:pos="1719"/>
        </w:tabs>
        <w:spacing w:line="292" w:lineRule="exact"/>
        <w:ind w:left="142" w:firstLine="0"/>
        <w:rPr>
          <w:sz w:val="24"/>
          <w:szCs w:val="24"/>
        </w:rPr>
      </w:pPr>
      <w:r w:rsidRPr="006B2875">
        <w:rPr>
          <w:sz w:val="24"/>
          <w:szCs w:val="24"/>
        </w:rPr>
        <w:t>определениеэффективностиирезультативностипроведенной</w:t>
      </w:r>
      <w:r w:rsidRPr="006B2875">
        <w:rPr>
          <w:spacing w:val="-2"/>
          <w:sz w:val="24"/>
          <w:szCs w:val="24"/>
        </w:rPr>
        <w:t>работы.</w:t>
      </w:r>
    </w:p>
    <w:p w:rsidR="00684CD6" w:rsidRPr="006B2875" w:rsidRDefault="0037235B" w:rsidP="006B2875">
      <w:pPr>
        <w:pStyle w:val="a3"/>
        <w:tabs>
          <w:tab w:val="left" w:pos="851"/>
        </w:tabs>
        <w:ind w:left="142" w:right="717"/>
      </w:pPr>
      <w:r w:rsidRPr="006B2875">
        <w:t>Консилиумыпроводятсяплановыеи внеплановые.Заранееопределяетсясписочный составдетей, проблемы которых планируется обсуждать, извещаются специалисты, которые будут участвовать и должны подготовить соответствующие материалы по обучающимся.</w:t>
      </w:r>
    </w:p>
    <w:p w:rsidR="00684CD6" w:rsidRPr="006B2875" w:rsidRDefault="0037235B" w:rsidP="006B2875">
      <w:pPr>
        <w:pStyle w:val="a3"/>
        <w:tabs>
          <w:tab w:val="left" w:pos="851"/>
        </w:tabs>
        <w:ind w:left="142" w:right="722"/>
      </w:pPr>
      <w:r w:rsidRPr="006B2875">
        <w:t>По результатам представлений и обсуждений выносится заключение, контроль за реализацией которого возлагается на администрацию учреждения (председателя ШППк).</w:t>
      </w: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after="4"/>
        <w:ind w:left="142" w:right="812"/>
      </w:pPr>
      <w:r w:rsidRPr="006B2875">
        <w:t>Планреализациикоррекционныхмероприятийврамках психологического сопровождения</w:t>
      </w: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9"/>
        <w:gridCol w:w="3178"/>
        <w:gridCol w:w="2001"/>
        <w:gridCol w:w="2304"/>
      </w:tblGrid>
      <w:tr w:rsidR="00684CD6" w:rsidRPr="006B2875">
        <w:trPr>
          <w:trHeight w:val="827"/>
        </w:trPr>
        <w:tc>
          <w:tcPr>
            <w:tcW w:w="2059"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Направлени еработы</w:t>
            </w:r>
          </w:p>
        </w:tc>
        <w:tc>
          <w:tcPr>
            <w:tcW w:w="3178"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2"/>
                <w:sz w:val="24"/>
                <w:szCs w:val="24"/>
              </w:rPr>
              <w:t>Мероприятие</w:t>
            </w:r>
          </w:p>
        </w:tc>
        <w:tc>
          <w:tcPr>
            <w:tcW w:w="2001"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Форма проведени</w:t>
            </w:r>
          </w:p>
          <w:p w:rsidR="00684CD6" w:rsidRPr="006B2875" w:rsidRDefault="0037235B" w:rsidP="006B2875">
            <w:pPr>
              <w:pStyle w:val="TableParagraph"/>
              <w:tabs>
                <w:tab w:val="left" w:pos="851"/>
              </w:tabs>
              <w:spacing w:line="259" w:lineRule="exact"/>
              <w:ind w:left="142"/>
              <w:jc w:val="both"/>
              <w:rPr>
                <w:b/>
                <w:sz w:val="24"/>
                <w:szCs w:val="24"/>
              </w:rPr>
            </w:pPr>
            <w:r w:rsidRPr="006B2875">
              <w:rPr>
                <w:b/>
                <w:spacing w:val="-10"/>
                <w:sz w:val="24"/>
                <w:szCs w:val="24"/>
              </w:rPr>
              <w:t>я</w:t>
            </w:r>
          </w:p>
        </w:tc>
        <w:tc>
          <w:tcPr>
            <w:tcW w:w="2304" w:type="dxa"/>
          </w:tcPr>
          <w:p w:rsidR="00684CD6" w:rsidRPr="006B2875" w:rsidRDefault="0037235B" w:rsidP="006B2875">
            <w:pPr>
              <w:pStyle w:val="TableParagraph"/>
              <w:tabs>
                <w:tab w:val="left" w:pos="851"/>
              </w:tabs>
              <w:spacing w:line="230" w:lineRule="auto"/>
              <w:ind w:left="142" w:right="435"/>
              <w:jc w:val="both"/>
              <w:rPr>
                <w:b/>
                <w:sz w:val="24"/>
                <w:szCs w:val="24"/>
              </w:rPr>
            </w:pPr>
            <w:r w:rsidRPr="006B2875">
              <w:rPr>
                <w:b/>
                <w:sz w:val="24"/>
                <w:szCs w:val="24"/>
              </w:rPr>
              <w:t xml:space="preserve">Сроки и </w:t>
            </w:r>
            <w:r w:rsidRPr="006B2875">
              <w:rPr>
                <w:b/>
                <w:spacing w:val="-2"/>
                <w:sz w:val="24"/>
                <w:szCs w:val="24"/>
              </w:rPr>
              <w:t>регулярност ьпроведения</w:t>
            </w:r>
          </w:p>
        </w:tc>
      </w:tr>
      <w:tr w:rsidR="00684CD6" w:rsidRPr="006B2875">
        <w:trPr>
          <w:trHeight w:val="1631"/>
        </w:trPr>
        <w:tc>
          <w:tcPr>
            <w:tcW w:w="2059" w:type="dxa"/>
            <w:vMerge w:val="restart"/>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Диагностика</w:t>
            </w:r>
          </w:p>
        </w:tc>
        <w:tc>
          <w:tcPr>
            <w:tcW w:w="3178" w:type="dxa"/>
          </w:tcPr>
          <w:p w:rsidR="00684CD6" w:rsidRPr="006B2875" w:rsidRDefault="0037235B" w:rsidP="006B2875">
            <w:pPr>
              <w:pStyle w:val="TableParagraph"/>
              <w:tabs>
                <w:tab w:val="left" w:pos="851"/>
              </w:tabs>
              <w:ind w:left="142" w:right="352"/>
              <w:jc w:val="both"/>
              <w:rPr>
                <w:sz w:val="24"/>
                <w:szCs w:val="24"/>
              </w:rPr>
            </w:pPr>
            <w:r w:rsidRPr="006B2875">
              <w:rPr>
                <w:spacing w:val="-2"/>
                <w:sz w:val="24"/>
                <w:szCs w:val="24"/>
              </w:rPr>
              <w:t xml:space="preserve">Психолого- педагогическая </w:t>
            </w:r>
            <w:r w:rsidRPr="006B2875">
              <w:rPr>
                <w:sz w:val="24"/>
                <w:szCs w:val="24"/>
              </w:rPr>
              <w:t>диагностика уровня готовностикобучениюна</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 xml:space="preserve">средней ступени </w:t>
            </w:r>
            <w:r w:rsidRPr="006B2875">
              <w:rPr>
                <w:spacing w:val="-2"/>
                <w:sz w:val="24"/>
                <w:szCs w:val="24"/>
              </w:rPr>
              <w:t>общегообразования</w:t>
            </w:r>
          </w:p>
        </w:tc>
        <w:tc>
          <w:tcPr>
            <w:tcW w:w="2001" w:type="dxa"/>
          </w:tcPr>
          <w:p w:rsidR="00684CD6" w:rsidRPr="006B2875" w:rsidRDefault="0037235B" w:rsidP="006B2875">
            <w:pPr>
              <w:pStyle w:val="TableParagraph"/>
              <w:tabs>
                <w:tab w:val="left" w:pos="851"/>
              </w:tabs>
              <w:ind w:left="142" w:right="177"/>
              <w:jc w:val="both"/>
              <w:rPr>
                <w:sz w:val="24"/>
                <w:szCs w:val="24"/>
              </w:rPr>
            </w:pPr>
            <w:r w:rsidRPr="006B2875">
              <w:rPr>
                <w:spacing w:val="-2"/>
                <w:sz w:val="24"/>
                <w:szCs w:val="24"/>
              </w:rPr>
              <w:t>Групповая и(или) индивидуально</w:t>
            </w:r>
          </w:p>
        </w:tc>
        <w:tc>
          <w:tcPr>
            <w:tcW w:w="2304" w:type="dxa"/>
          </w:tcPr>
          <w:p w:rsidR="00684CD6" w:rsidRPr="006B2875" w:rsidRDefault="0037235B" w:rsidP="006B2875">
            <w:pPr>
              <w:pStyle w:val="TableParagraph"/>
              <w:tabs>
                <w:tab w:val="left" w:pos="851"/>
              </w:tabs>
              <w:ind w:left="142" w:right="383"/>
              <w:jc w:val="both"/>
              <w:rPr>
                <w:sz w:val="24"/>
                <w:szCs w:val="24"/>
              </w:rPr>
            </w:pPr>
            <w:r w:rsidRPr="006B2875">
              <w:rPr>
                <w:spacing w:val="-2"/>
                <w:sz w:val="24"/>
                <w:szCs w:val="24"/>
              </w:rPr>
              <w:t xml:space="preserve">сентябрь-октябрь </w:t>
            </w:r>
            <w:r w:rsidRPr="006B2875">
              <w:rPr>
                <w:sz w:val="24"/>
                <w:szCs w:val="24"/>
              </w:rPr>
              <w:t xml:space="preserve">в5-6-х классах </w:t>
            </w:r>
            <w:r w:rsidRPr="006B2875">
              <w:rPr>
                <w:spacing w:val="-2"/>
                <w:sz w:val="24"/>
                <w:szCs w:val="24"/>
              </w:rPr>
              <w:t>ежегодно</w:t>
            </w:r>
          </w:p>
        </w:tc>
      </w:tr>
      <w:tr w:rsidR="00684CD6" w:rsidRPr="006B2875">
        <w:trPr>
          <w:trHeight w:val="1632"/>
        </w:trPr>
        <w:tc>
          <w:tcPr>
            <w:tcW w:w="2059" w:type="dxa"/>
            <w:vMerge/>
            <w:tcBorders>
              <w:top w:val="nil"/>
            </w:tcBorders>
          </w:tcPr>
          <w:p w:rsidR="00684CD6" w:rsidRPr="006B2875" w:rsidRDefault="00684CD6" w:rsidP="006B2875">
            <w:pPr>
              <w:tabs>
                <w:tab w:val="left" w:pos="851"/>
              </w:tabs>
              <w:ind w:left="142"/>
              <w:jc w:val="both"/>
              <w:rPr>
                <w:sz w:val="24"/>
                <w:szCs w:val="24"/>
              </w:rPr>
            </w:pPr>
          </w:p>
        </w:tc>
        <w:tc>
          <w:tcPr>
            <w:tcW w:w="3178" w:type="dxa"/>
          </w:tcPr>
          <w:p w:rsidR="00684CD6" w:rsidRPr="006B2875" w:rsidRDefault="0037235B" w:rsidP="006B2875">
            <w:pPr>
              <w:pStyle w:val="TableParagraph"/>
              <w:tabs>
                <w:tab w:val="left" w:pos="851"/>
              </w:tabs>
              <w:ind w:left="142" w:right="352"/>
              <w:jc w:val="both"/>
              <w:rPr>
                <w:sz w:val="24"/>
                <w:szCs w:val="24"/>
              </w:rPr>
            </w:pPr>
            <w:r w:rsidRPr="006B2875">
              <w:rPr>
                <w:spacing w:val="-2"/>
                <w:sz w:val="24"/>
                <w:szCs w:val="24"/>
              </w:rPr>
              <w:t xml:space="preserve">комплексная психодиагностика </w:t>
            </w:r>
            <w:r w:rsidRPr="006B2875">
              <w:rPr>
                <w:sz w:val="24"/>
                <w:szCs w:val="24"/>
              </w:rPr>
              <w:t>уровняадаптации к обучениюнауровне</w:t>
            </w:r>
          </w:p>
          <w:p w:rsidR="00684CD6" w:rsidRPr="006B2875" w:rsidRDefault="0037235B" w:rsidP="006B2875">
            <w:pPr>
              <w:pStyle w:val="TableParagraph"/>
              <w:tabs>
                <w:tab w:val="left" w:pos="851"/>
              </w:tabs>
              <w:spacing w:line="260" w:lineRule="exact"/>
              <w:ind w:left="142" w:right="1330"/>
              <w:jc w:val="both"/>
              <w:rPr>
                <w:sz w:val="24"/>
                <w:szCs w:val="24"/>
              </w:rPr>
            </w:pPr>
            <w:r w:rsidRPr="006B2875">
              <w:rPr>
                <w:sz w:val="24"/>
                <w:szCs w:val="24"/>
              </w:rPr>
              <w:t xml:space="preserve">среднегообщего </w:t>
            </w:r>
            <w:r w:rsidRPr="006B2875">
              <w:rPr>
                <w:spacing w:val="-2"/>
                <w:sz w:val="24"/>
                <w:szCs w:val="24"/>
              </w:rPr>
              <w:t>образования</w:t>
            </w:r>
          </w:p>
        </w:tc>
        <w:tc>
          <w:tcPr>
            <w:tcW w:w="2001" w:type="dxa"/>
          </w:tcPr>
          <w:p w:rsidR="00684CD6" w:rsidRPr="006B2875" w:rsidRDefault="0037235B" w:rsidP="006B2875">
            <w:pPr>
              <w:pStyle w:val="TableParagraph"/>
              <w:tabs>
                <w:tab w:val="left" w:pos="851"/>
              </w:tabs>
              <w:ind w:left="142" w:right="177"/>
              <w:jc w:val="both"/>
              <w:rPr>
                <w:sz w:val="24"/>
                <w:szCs w:val="24"/>
              </w:rPr>
            </w:pPr>
            <w:r w:rsidRPr="006B2875">
              <w:rPr>
                <w:sz w:val="24"/>
                <w:szCs w:val="24"/>
              </w:rPr>
              <w:t xml:space="preserve">групповая и </w:t>
            </w:r>
            <w:r w:rsidRPr="006B2875">
              <w:rPr>
                <w:spacing w:val="-2"/>
                <w:sz w:val="24"/>
                <w:szCs w:val="24"/>
              </w:rPr>
              <w:t>(или) индивидуальная</w:t>
            </w:r>
          </w:p>
        </w:tc>
        <w:tc>
          <w:tcPr>
            <w:tcW w:w="2304" w:type="dxa"/>
          </w:tcPr>
          <w:p w:rsidR="00684CD6" w:rsidRPr="006B2875" w:rsidRDefault="0037235B" w:rsidP="006B2875">
            <w:pPr>
              <w:pStyle w:val="TableParagraph"/>
              <w:tabs>
                <w:tab w:val="left" w:pos="851"/>
              </w:tabs>
              <w:ind w:left="142" w:right="509"/>
              <w:jc w:val="both"/>
              <w:rPr>
                <w:sz w:val="24"/>
                <w:szCs w:val="24"/>
              </w:rPr>
            </w:pPr>
            <w:r w:rsidRPr="006B2875">
              <w:rPr>
                <w:spacing w:val="-2"/>
                <w:sz w:val="24"/>
                <w:szCs w:val="24"/>
              </w:rPr>
              <w:t xml:space="preserve">октябрь- </w:t>
            </w:r>
            <w:r w:rsidRPr="006B2875">
              <w:rPr>
                <w:sz w:val="24"/>
                <w:szCs w:val="24"/>
              </w:rPr>
              <w:t xml:space="preserve">ноябрьв5-6-х </w:t>
            </w:r>
            <w:r w:rsidRPr="006B2875">
              <w:rPr>
                <w:spacing w:val="-2"/>
                <w:sz w:val="24"/>
                <w:szCs w:val="24"/>
              </w:rPr>
              <w:t>классах</w:t>
            </w:r>
          </w:p>
        </w:tc>
      </w:tr>
      <w:tr w:rsidR="00684CD6" w:rsidRPr="006B2875">
        <w:trPr>
          <w:trHeight w:val="1655"/>
        </w:trPr>
        <w:tc>
          <w:tcPr>
            <w:tcW w:w="2059" w:type="dxa"/>
            <w:vMerge/>
            <w:tcBorders>
              <w:top w:val="nil"/>
            </w:tcBorders>
          </w:tcPr>
          <w:p w:rsidR="00684CD6" w:rsidRPr="006B2875" w:rsidRDefault="00684CD6" w:rsidP="006B2875">
            <w:pPr>
              <w:tabs>
                <w:tab w:val="left" w:pos="851"/>
              </w:tabs>
              <w:ind w:left="142"/>
              <w:jc w:val="both"/>
              <w:rPr>
                <w:sz w:val="24"/>
                <w:szCs w:val="24"/>
              </w:rPr>
            </w:pPr>
          </w:p>
        </w:tc>
        <w:tc>
          <w:tcPr>
            <w:tcW w:w="3178" w:type="dxa"/>
          </w:tcPr>
          <w:p w:rsidR="00684CD6" w:rsidRPr="006B2875" w:rsidRDefault="0037235B" w:rsidP="006B2875">
            <w:pPr>
              <w:pStyle w:val="TableParagraph"/>
              <w:tabs>
                <w:tab w:val="left" w:pos="851"/>
              </w:tabs>
              <w:ind w:left="142" w:right="529"/>
              <w:jc w:val="both"/>
              <w:rPr>
                <w:sz w:val="24"/>
                <w:szCs w:val="24"/>
              </w:rPr>
            </w:pPr>
            <w:r w:rsidRPr="006B2875">
              <w:rPr>
                <w:sz w:val="24"/>
                <w:szCs w:val="24"/>
              </w:rPr>
              <w:t xml:space="preserve">диагностикадинамикии </w:t>
            </w:r>
            <w:r w:rsidRPr="006B2875">
              <w:rPr>
                <w:spacing w:val="-2"/>
                <w:sz w:val="24"/>
                <w:szCs w:val="24"/>
              </w:rPr>
              <w:t xml:space="preserve">результативности коррекционно- </w:t>
            </w:r>
            <w:r w:rsidRPr="006B2875">
              <w:rPr>
                <w:sz w:val="24"/>
                <w:szCs w:val="24"/>
              </w:rPr>
              <w:t>развивающей работы</w:t>
            </w:r>
          </w:p>
          <w:p w:rsidR="00684CD6" w:rsidRPr="006B2875" w:rsidRDefault="0037235B" w:rsidP="006B2875">
            <w:pPr>
              <w:pStyle w:val="TableParagraph"/>
              <w:tabs>
                <w:tab w:val="left" w:pos="851"/>
              </w:tabs>
              <w:spacing w:line="270" w:lineRule="atLeast"/>
              <w:ind w:left="142" w:right="869"/>
              <w:jc w:val="both"/>
              <w:rPr>
                <w:sz w:val="24"/>
                <w:szCs w:val="24"/>
              </w:rPr>
            </w:pPr>
            <w:r w:rsidRPr="006B2875">
              <w:rPr>
                <w:sz w:val="24"/>
                <w:szCs w:val="24"/>
              </w:rPr>
              <w:t xml:space="preserve">педагога-психологас </w:t>
            </w:r>
            <w:r w:rsidRPr="006B2875">
              <w:rPr>
                <w:spacing w:val="-2"/>
                <w:sz w:val="24"/>
                <w:szCs w:val="24"/>
              </w:rPr>
              <w:t>обучающимся</w:t>
            </w:r>
          </w:p>
        </w:tc>
        <w:tc>
          <w:tcPr>
            <w:tcW w:w="2001" w:type="dxa"/>
          </w:tcPr>
          <w:p w:rsidR="00684CD6" w:rsidRPr="006B2875" w:rsidRDefault="0037235B" w:rsidP="006B2875">
            <w:pPr>
              <w:pStyle w:val="TableParagraph"/>
              <w:tabs>
                <w:tab w:val="left" w:pos="851"/>
              </w:tabs>
              <w:spacing w:line="237" w:lineRule="auto"/>
              <w:ind w:left="142" w:right="177"/>
              <w:jc w:val="both"/>
              <w:rPr>
                <w:sz w:val="24"/>
                <w:szCs w:val="24"/>
              </w:rPr>
            </w:pPr>
            <w:r w:rsidRPr="006B2875">
              <w:rPr>
                <w:spacing w:val="-2"/>
                <w:sz w:val="24"/>
                <w:szCs w:val="24"/>
              </w:rPr>
              <w:t>Групповая и(или) индивидуальная</w:t>
            </w:r>
          </w:p>
        </w:tc>
        <w:tc>
          <w:tcPr>
            <w:tcW w:w="2304" w:type="dxa"/>
          </w:tcPr>
          <w:p w:rsidR="00684CD6" w:rsidRPr="006B2875" w:rsidRDefault="0037235B" w:rsidP="006B2875">
            <w:pPr>
              <w:pStyle w:val="TableParagraph"/>
              <w:tabs>
                <w:tab w:val="left" w:pos="851"/>
              </w:tabs>
              <w:spacing w:line="235" w:lineRule="auto"/>
              <w:ind w:left="142" w:right="51"/>
              <w:jc w:val="both"/>
              <w:rPr>
                <w:sz w:val="24"/>
                <w:szCs w:val="24"/>
              </w:rPr>
            </w:pPr>
            <w:r w:rsidRPr="006B2875">
              <w:rPr>
                <w:sz w:val="24"/>
                <w:szCs w:val="24"/>
              </w:rPr>
              <w:t xml:space="preserve">втечение </w:t>
            </w:r>
            <w:r w:rsidRPr="006B2875">
              <w:rPr>
                <w:spacing w:val="-2"/>
                <w:sz w:val="24"/>
                <w:szCs w:val="24"/>
              </w:rPr>
              <w:t xml:space="preserve">учебногогода </w:t>
            </w:r>
            <w:r w:rsidRPr="006B2875">
              <w:rPr>
                <w:sz w:val="24"/>
                <w:szCs w:val="24"/>
              </w:rPr>
              <w:t>ежегодно или по меренеобходимости</w:t>
            </w:r>
          </w:p>
        </w:tc>
      </w:tr>
      <w:tr w:rsidR="00684CD6" w:rsidRPr="006B2875">
        <w:trPr>
          <w:trHeight w:val="1314"/>
        </w:trPr>
        <w:tc>
          <w:tcPr>
            <w:tcW w:w="2059" w:type="dxa"/>
            <w:vMerge/>
            <w:tcBorders>
              <w:top w:val="nil"/>
            </w:tcBorders>
          </w:tcPr>
          <w:p w:rsidR="00684CD6" w:rsidRPr="006B2875" w:rsidRDefault="00684CD6" w:rsidP="006B2875">
            <w:pPr>
              <w:tabs>
                <w:tab w:val="left" w:pos="851"/>
              </w:tabs>
              <w:ind w:left="142"/>
              <w:jc w:val="both"/>
              <w:rPr>
                <w:sz w:val="24"/>
                <w:szCs w:val="24"/>
              </w:rPr>
            </w:pPr>
          </w:p>
        </w:tc>
        <w:tc>
          <w:tcPr>
            <w:tcW w:w="3178" w:type="dxa"/>
          </w:tcPr>
          <w:p w:rsidR="00684CD6" w:rsidRPr="006B2875" w:rsidRDefault="0037235B" w:rsidP="006B2875">
            <w:pPr>
              <w:pStyle w:val="TableParagraph"/>
              <w:tabs>
                <w:tab w:val="left" w:pos="851"/>
              </w:tabs>
              <w:spacing w:line="228" w:lineRule="auto"/>
              <w:ind w:left="142" w:right="336"/>
              <w:jc w:val="both"/>
              <w:rPr>
                <w:sz w:val="24"/>
                <w:szCs w:val="24"/>
              </w:rPr>
            </w:pPr>
            <w:r w:rsidRPr="006B2875">
              <w:rPr>
                <w:spacing w:val="-2"/>
                <w:sz w:val="24"/>
                <w:szCs w:val="24"/>
              </w:rPr>
              <w:t xml:space="preserve">психолого-педагогическая диагностика профориентаци-онных </w:t>
            </w:r>
            <w:r w:rsidRPr="006B2875">
              <w:rPr>
                <w:sz w:val="24"/>
                <w:szCs w:val="24"/>
              </w:rPr>
              <w:t>интересов, склонностей и</w:t>
            </w:r>
          </w:p>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возможностей</w:t>
            </w:r>
          </w:p>
        </w:tc>
        <w:tc>
          <w:tcPr>
            <w:tcW w:w="2001" w:type="dxa"/>
          </w:tcPr>
          <w:p w:rsidR="00684CD6" w:rsidRPr="006B2875" w:rsidRDefault="0037235B" w:rsidP="006B2875">
            <w:pPr>
              <w:pStyle w:val="TableParagraph"/>
              <w:tabs>
                <w:tab w:val="left" w:pos="851"/>
              </w:tabs>
              <w:spacing w:line="237" w:lineRule="auto"/>
              <w:ind w:left="142" w:right="177"/>
              <w:jc w:val="both"/>
              <w:rPr>
                <w:sz w:val="24"/>
                <w:szCs w:val="24"/>
              </w:rPr>
            </w:pPr>
            <w:r w:rsidRPr="006B2875">
              <w:rPr>
                <w:spacing w:val="-2"/>
                <w:sz w:val="24"/>
                <w:szCs w:val="24"/>
              </w:rPr>
              <w:t>Групповая и(или) индивидуально</w:t>
            </w:r>
          </w:p>
        </w:tc>
        <w:tc>
          <w:tcPr>
            <w:tcW w:w="2304" w:type="dxa"/>
          </w:tcPr>
          <w:p w:rsidR="00684CD6" w:rsidRPr="006B2875" w:rsidRDefault="0037235B" w:rsidP="006B2875">
            <w:pPr>
              <w:pStyle w:val="TableParagraph"/>
              <w:tabs>
                <w:tab w:val="left" w:pos="851"/>
              </w:tabs>
              <w:ind w:left="142"/>
              <w:jc w:val="both"/>
              <w:rPr>
                <w:sz w:val="24"/>
                <w:szCs w:val="24"/>
              </w:rPr>
            </w:pPr>
            <w:r w:rsidRPr="006B2875">
              <w:rPr>
                <w:sz w:val="24"/>
                <w:szCs w:val="24"/>
              </w:rPr>
              <w:t>втечение учебногогодав8-</w:t>
            </w:r>
          </w:p>
          <w:p w:rsidR="00684CD6" w:rsidRPr="006B2875" w:rsidRDefault="0037235B" w:rsidP="006B2875">
            <w:pPr>
              <w:pStyle w:val="TableParagraph"/>
              <w:tabs>
                <w:tab w:val="left" w:pos="851"/>
              </w:tabs>
              <w:ind w:left="142" w:right="1209"/>
              <w:jc w:val="both"/>
              <w:rPr>
                <w:sz w:val="24"/>
                <w:szCs w:val="24"/>
              </w:rPr>
            </w:pPr>
            <w:r w:rsidRPr="006B2875">
              <w:rPr>
                <w:sz w:val="24"/>
                <w:szCs w:val="24"/>
              </w:rPr>
              <w:t xml:space="preserve">9классах </w:t>
            </w:r>
            <w:r w:rsidRPr="006B2875">
              <w:rPr>
                <w:spacing w:val="-2"/>
                <w:sz w:val="24"/>
                <w:szCs w:val="24"/>
              </w:rPr>
              <w:t>ежегодно</w:t>
            </w:r>
          </w:p>
        </w:tc>
      </w:tr>
      <w:tr w:rsidR="00684CD6" w:rsidRPr="006B2875">
        <w:trPr>
          <w:trHeight w:val="2208"/>
        </w:trPr>
        <w:tc>
          <w:tcPr>
            <w:tcW w:w="2059" w:type="dxa"/>
            <w:vMerge/>
            <w:tcBorders>
              <w:top w:val="nil"/>
            </w:tcBorders>
          </w:tcPr>
          <w:p w:rsidR="00684CD6" w:rsidRPr="006B2875" w:rsidRDefault="00684CD6" w:rsidP="006B2875">
            <w:pPr>
              <w:tabs>
                <w:tab w:val="left" w:pos="851"/>
              </w:tabs>
              <w:ind w:left="142"/>
              <w:jc w:val="both"/>
              <w:rPr>
                <w:sz w:val="24"/>
                <w:szCs w:val="24"/>
              </w:rPr>
            </w:pPr>
          </w:p>
        </w:tc>
        <w:tc>
          <w:tcPr>
            <w:tcW w:w="3178" w:type="dxa"/>
          </w:tcPr>
          <w:p w:rsidR="00684CD6" w:rsidRPr="006B2875" w:rsidRDefault="0037235B" w:rsidP="006B2875">
            <w:pPr>
              <w:pStyle w:val="TableParagraph"/>
              <w:tabs>
                <w:tab w:val="left" w:pos="851"/>
              </w:tabs>
              <w:ind w:left="142" w:right="579"/>
              <w:jc w:val="both"/>
              <w:rPr>
                <w:sz w:val="24"/>
                <w:szCs w:val="24"/>
              </w:rPr>
            </w:pPr>
            <w:r w:rsidRPr="006B2875">
              <w:rPr>
                <w:spacing w:val="-2"/>
                <w:sz w:val="24"/>
                <w:szCs w:val="24"/>
              </w:rPr>
              <w:t xml:space="preserve">психолого- педагогическая </w:t>
            </w:r>
            <w:r w:rsidRPr="006B2875">
              <w:rPr>
                <w:sz w:val="24"/>
                <w:szCs w:val="24"/>
              </w:rPr>
              <w:t xml:space="preserve">диагностикаготовности </w:t>
            </w:r>
            <w:r w:rsidRPr="006B2875">
              <w:rPr>
                <w:spacing w:val="-10"/>
                <w:sz w:val="24"/>
                <w:szCs w:val="24"/>
              </w:rPr>
              <w:t>к</w:t>
            </w:r>
          </w:p>
          <w:p w:rsidR="00684CD6" w:rsidRPr="006B2875" w:rsidRDefault="0037235B" w:rsidP="006B2875">
            <w:pPr>
              <w:pStyle w:val="TableParagraph"/>
              <w:tabs>
                <w:tab w:val="left" w:pos="851"/>
              </w:tabs>
              <w:spacing w:line="270" w:lineRule="atLeast"/>
              <w:ind w:left="142" w:right="336"/>
              <w:jc w:val="both"/>
              <w:rPr>
                <w:sz w:val="24"/>
                <w:szCs w:val="24"/>
              </w:rPr>
            </w:pPr>
            <w:r w:rsidRPr="006B2875">
              <w:rPr>
                <w:sz w:val="24"/>
                <w:szCs w:val="24"/>
              </w:rPr>
              <w:t xml:space="preserve">переходу на уровень </w:t>
            </w:r>
            <w:r w:rsidRPr="006B2875">
              <w:rPr>
                <w:spacing w:val="-2"/>
                <w:sz w:val="24"/>
                <w:szCs w:val="24"/>
              </w:rPr>
              <w:t xml:space="preserve">среднегообщего </w:t>
            </w:r>
            <w:r w:rsidRPr="006B2875">
              <w:rPr>
                <w:sz w:val="24"/>
                <w:szCs w:val="24"/>
              </w:rPr>
              <w:t xml:space="preserve">образования(приналичии </w:t>
            </w:r>
            <w:r w:rsidRPr="006B2875">
              <w:rPr>
                <w:spacing w:val="-2"/>
                <w:sz w:val="24"/>
                <w:szCs w:val="24"/>
              </w:rPr>
              <w:t>необходимости)</w:t>
            </w:r>
          </w:p>
        </w:tc>
        <w:tc>
          <w:tcPr>
            <w:tcW w:w="2001" w:type="dxa"/>
          </w:tcPr>
          <w:p w:rsidR="00684CD6" w:rsidRPr="006B2875" w:rsidRDefault="0037235B" w:rsidP="006B2875">
            <w:pPr>
              <w:pStyle w:val="TableParagraph"/>
              <w:tabs>
                <w:tab w:val="left" w:pos="851"/>
              </w:tabs>
              <w:spacing w:line="237" w:lineRule="auto"/>
              <w:ind w:left="142" w:right="177"/>
              <w:jc w:val="both"/>
              <w:rPr>
                <w:sz w:val="24"/>
                <w:szCs w:val="24"/>
              </w:rPr>
            </w:pPr>
            <w:r w:rsidRPr="006B2875">
              <w:rPr>
                <w:spacing w:val="-2"/>
                <w:sz w:val="24"/>
                <w:szCs w:val="24"/>
              </w:rPr>
              <w:t>Групповая и(или) индивидуально</w:t>
            </w:r>
          </w:p>
        </w:tc>
        <w:tc>
          <w:tcPr>
            <w:tcW w:w="2304"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втечение учебногогодав9 </w:t>
            </w:r>
            <w:r w:rsidRPr="006B2875">
              <w:rPr>
                <w:spacing w:val="-2"/>
                <w:sz w:val="24"/>
                <w:szCs w:val="24"/>
              </w:rPr>
              <w:t>классах</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382"/>
          <w:footerReference w:type="default" r:id="rId383"/>
          <w:pgSz w:w="11910" w:h="16840"/>
          <w:pgMar w:top="1020" w:right="580" w:bottom="1480" w:left="100" w:header="710" w:footer="1292"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9"/>
        <w:gridCol w:w="3178"/>
        <w:gridCol w:w="2001"/>
        <w:gridCol w:w="2304"/>
      </w:tblGrid>
      <w:tr w:rsidR="00684CD6" w:rsidRPr="006B2875">
        <w:trPr>
          <w:trHeight w:val="2184"/>
        </w:trPr>
        <w:tc>
          <w:tcPr>
            <w:tcW w:w="2059"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lastRenderedPageBreak/>
              <w:t>Коррекционно</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-развивающая работа</w:t>
            </w:r>
          </w:p>
        </w:tc>
        <w:tc>
          <w:tcPr>
            <w:tcW w:w="3178"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коррекционно- развивающиезанятия</w:t>
            </w:r>
          </w:p>
        </w:tc>
        <w:tc>
          <w:tcPr>
            <w:tcW w:w="2001" w:type="dxa"/>
          </w:tcPr>
          <w:p w:rsidR="00684CD6" w:rsidRPr="006B2875" w:rsidRDefault="0037235B" w:rsidP="006B2875">
            <w:pPr>
              <w:pStyle w:val="TableParagraph"/>
              <w:tabs>
                <w:tab w:val="left" w:pos="851"/>
              </w:tabs>
              <w:ind w:left="142" w:right="102"/>
              <w:jc w:val="both"/>
              <w:rPr>
                <w:sz w:val="24"/>
                <w:szCs w:val="24"/>
              </w:rPr>
            </w:pPr>
            <w:r w:rsidRPr="006B2875">
              <w:rPr>
                <w:spacing w:val="-2"/>
                <w:sz w:val="24"/>
                <w:szCs w:val="24"/>
              </w:rPr>
              <w:t xml:space="preserve">индивидуальная </w:t>
            </w:r>
            <w:r w:rsidRPr="006B2875">
              <w:rPr>
                <w:sz w:val="24"/>
                <w:szCs w:val="24"/>
              </w:rPr>
              <w:t>и(или)групповая</w:t>
            </w:r>
          </w:p>
        </w:tc>
        <w:tc>
          <w:tcPr>
            <w:tcW w:w="2304" w:type="dxa"/>
          </w:tcPr>
          <w:p w:rsidR="00684CD6" w:rsidRPr="006B2875" w:rsidRDefault="0037235B" w:rsidP="006B2875">
            <w:pPr>
              <w:pStyle w:val="TableParagraph"/>
              <w:tabs>
                <w:tab w:val="left" w:pos="851"/>
              </w:tabs>
              <w:ind w:left="142"/>
              <w:jc w:val="both"/>
              <w:rPr>
                <w:sz w:val="24"/>
                <w:szCs w:val="24"/>
              </w:rPr>
            </w:pPr>
            <w:r w:rsidRPr="006B2875">
              <w:rPr>
                <w:sz w:val="24"/>
                <w:szCs w:val="24"/>
              </w:rPr>
              <w:t>втечение учебногогодав5-</w:t>
            </w:r>
          </w:p>
          <w:p w:rsidR="00684CD6" w:rsidRPr="006B2875" w:rsidRDefault="0037235B" w:rsidP="006B2875">
            <w:pPr>
              <w:pStyle w:val="TableParagraph"/>
              <w:tabs>
                <w:tab w:val="left" w:pos="851"/>
              </w:tabs>
              <w:ind w:left="142" w:right="383"/>
              <w:jc w:val="both"/>
              <w:rPr>
                <w:sz w:val="24"/>
                <w:szCs w:val="24"/>
              </w:rPr>
            </w:pPr>
            <w:r w:rsidRPr="006B2875">
              <w:rPr>
                <w:sz w:val="24"/>
                <w:szCs w:val="24"/>
              </w:rPr>
              <w:t xml:space="preserve">9 классах, </w:t>
            </w:r>
            <w:r w:rsidRPr="006B2875">
              <w:rPr>
                <w:spacing w:val="-2"/>
                <w:sz w:val="24"/>
                <w:szCs w:val="24"/>
              </w:rPr>
              <w:t xml:space="preserve">периодичность </w:t>
            </w:r>
            <w:r w:rsidRPr="006B2875">
              <w:rPr>
                <w:sz w:val="24"/>
                <w:szCs w:val="24"/>
              </w:rPr>
              <w:t>занятий в соответствии с</w:t>
            </w:r>
          </w:p>
          <w:p w:rsidR="00684CD6" w:rsidRPr="006B2875" w:rsidRDefault="0037235B" w:rsidP="006B2875">
            <w:pPr>
              <w:pStyle w:val="TableParagraph"/>
              <w:tabs>
                <w:tab w:val="left" w:pos="851"/>
              </w:tabs>
              <w:spacing w:line="262" w:lineRule="exact"/>
              <w:ind w:left="142" w:right="383"/>
              <w:jc w:val="both"/>
              <w:rPr>
                <w:sz w:val="24"/>
                <w:szCs w:val="24"/>
              </w:rPr>
            </w:pPr>
            <w:r w:rsidRPr="006B2875">
              <w:rPr>
                <w:spacing w:val="-2"/>
                <w:sz w:val="24"/>
                <w:szCs w:val="24"/>
              </w:rPr>
              <w:t xml:space="preserve">рекомендациями </w:t>
            </w:r>
            <w:r w:rsidRPr="006B2875">
              <w:rPr>
                <w:spacing w:val="-4"/>
                <w:sz w:val="24"/>
                <w:szCs w:val="24"/>
              </w:rPr>
              <w:t>ПМПк</w:t>
            </w:r>
          </w:p>
        </w:tc>
      </w:tr>
      <w:tr w:rsidR="00684CD6" w:rsidRPr="006B2875">
        <w:trPr>
          <w:trHeight w:val="1931"/>
        </w:trPr>
        <w:tc>
          <w:tcPr>
            <w:tcW w:w="2059" w:type="dxa"/>
          </w:tcPr>
          <w:p w:rsidR="00684CD6" w:rsidRPr="006B2875" w:rsidRDefault="0037235B" w:rsidP="006B2875">
            <w:pPr>
              <w:pStyle w:val="TableParagraph"/>
              <w:tabs>
                <w:tab w:val="left" w:pos="851"/>
              </w:tabs>
              <w:spacing w:line="256" w:lineRule="exact"/>
              <w:ind w:left="142"/>
              <w:jc w:val="both"/>
              <w:rPr>
                <w:sz w:val="24"/>
                <w:szCs w:val="24"/>
              </w:rPr>
            </w:pPr>
            <w:r w:rsidRPr="006B2875">
              <w:rPr>
                <w:spacing w:val="-2"/>
                <w:sz w:val="24"/>
                <w:szCs w:val="24"/>
              </w:rPr>
              <w:t>Консультирование</w:t>
            </w:r>
          </w:p>
        </w:tc>
        <w:tc>
          <w:tcPr>
            <w:tcW w:w="3178" w:type="dxa"/>
          </w:tcPr>
          <w:p w:rsidR="00684CD6" w:rsidRPr="006B2875" w:rsidRDefault="0037235B" w:rsidP="006B2875">
            <w:pPr>
              <w:pStyle w:val="TableParagraph"/>
              <w:tabs>
                <w:tab w:val="left" w:pos="851"/>
              </w:tabs>
              <w:ind w:left="142" w:right="735"/>
              <w:jc w:val="both"/>
              <w:rPr>
                <w:sz w:val="24"/>
                <w:szCs w:val="24"/>
              </w:rPr>
            </w:pPr>
            <w:r w:rsidRPr="006B2875">
              <w:rPr>
                <w:sz w:val="24"/>
                <w:szCs w:val="24"/>
              </w:rPr>
              <w:t xml:space="preserve">родителейипедагогов родителейипедагогов обучающихсясОВЗи </w:t>
            </w:r>
            <w:r w:rsidRPr="006B2875">
              <w:rPr>
                <w:spacing w:val="-2"/>
                <w:sz w:val="24"/>
                <w:szCs w:val="24"/>
              </w:rPr>
              <w:t>детей</w:t>
            </w:r>
          </w:p>
          <w:p w:rsidR="00684CD6" w:rsidRPr="006B2875" w:rsidRDefault="0037235B" w:rsidP="006B2875">
            <w:pPr>
              <w:pStyle w:val="TableParagraph"/>
              <w:tabs>
                <w:tab w:val="left" w:pos="851"/>
              </w:tabs>
              <w:spacing w:line="270" w:lineRule="atLeast"/>
              <w:ind w:left="142" w:right="352"/>
              <w:jc w:val="both"/>
              <w:rPr>
                <w:sz w:val="24"/>
                <w:szCs w:val="24"/>
              </w:rPr>
            </w:pPr>
            <w:r w:rsidRPr="006B2875">
              <w:rPr>
                <w:sz w:val="24"/>
                <w:szCs w:val="24"/>
              </w:rPr>
              <w:t xml:space="preserve">«группыриска»по </w:t>
            </w:r>
            <w:r w:rsidRPr="006B2875">
              <w:rPr>
                <w:spacing w:val="-2"/>
                <w:sz w:val="24"/>
                <w:szCs w:val="24"/>
              </w:rPr>
              <w:t>запросами профориентации</w:t>
            </w:r>
          </w:p>
        </w:tc>
        <w:tc>
          <w:tcPr>
            <w:tcW w:w="2001" w:type="dxa"/>
          </w:tcPr>
          <w:p w:rsidR="00684CD6" w:rsidRPr="006B2875" w:rsidRDefault="0037235B" w:rsidP="006B2875">
            <w:pPr>
              <w:pStyle w:val="TableParagraph"/>
              <w:tabs>
                <w:tab w:val="left" w:pos="851"/>
              </w:tabs>
              <w:spacing w:line="480" w:lineRule="auto"/>
              <w:ind w:left="142" w:right="432"/>
              <w:jc w:val="both"/>
              <w:rPr>
                <w:sz w:val="24"/>
                <w:szCs w:val="24"/>
              </w:rPr>
            </w:pPr>
            <w:r w:rsidRPr="006B2875">
              <w:rPr>
                <w:spacing w:val="-2"/>
                <w:sz w:val="24"/>
                <w:szCs w:val="24"/>
              </w:rPr>
              <w:t xml:space="preserve">индивидуальн </w:t>
            </w:r>
            <w:r w:rsidRPr="006B2875">
              <w:rPr>
                <w:sz w:val="24"/>
                <w:szCs w:val="24"/>
              </w:rPr>
              <w:t>она ПМПк</w:t>
            </w:r>
          </w:p>
        </w:tc>
        <w:tc>
          <w:tcPr>
            <w:tcW w:w="2304" w:type="dxa"/>
          </w:tcPr>
          <w:p w:rsidR="00684CD6" w:rsidRPr="006B2875" w:rsidRDefault="0037235B" w:rsidP="006B2875">
            <w:pPr>
              <w:pStyle w:val="TableParagraph"/>
              <w:tabs>
                <w:tab w:val="left" w:pos="851"/>
              </w:tabs>
              <w:ind w:left="142" w:right="383"/>
              <w:jc w:val="both"/>
              <w:rPr>
                <w:sz w:val="24"/>
                <w:szCs w:val="24"/>
              </w:rPr>
            </w:pPr>
            <w:r w:rsidRPr="006B2875">
              <w:rPr>
                <w:sz w:val="24"/>
                <w:szCs w:val="24"/>
              </w:rPr>
              <w:t xml:space="preserve">втечение учебногогодапо запросу, по </w:t>
            </w:r>
            <w:r w:rsidRPr="006B2875">
              <w:rPr>
                <w:spacing w:val="-2"/>
                <w:sz w:val="24"/>
                <w:szCs w:val="24"/>
              </w:rPr>
              <w:t xml:space="preserve">ежегодному </w:t>
            </w:r>
            <w:r w:rsidRPr="006B2875">
              <w:rPr>
                <w:sz w:val="24"/>
                <w:szCs w:val="24"/>
              </w:rPr>
              <w:t xml:space="preserve">плану и по мере </w:t>
            </w:r>
            <w:r w:rsidRPr="006B2875">
              <w:rPr>
                <w:spacing w:val="-2"/>
                <w:sz w:val="24"/>
                <w:szCs w:val="24"/>
              </w:rPr>
              <w:t>необходимости</w:t>
            </w:r>
          </w:p>
        </w:tc>
      </w:tr>
      <w:tr w:rsidR="00684CD6" w:rsidRPr="006B2875">
        <w:trPr>
          <w:trHeight w:val="2179"/>
        </w:trPr>
        <w:tc>
          <w:tcPr>
            <w:tcW w:w="2059" w:type="dxa"/>
          </w:tcPr>
          <w:p w:rsidR="00684CD6" w:rsidRPr="006B2875" w:rsidRDefault="0037235B" w:rsidP="006B2875">
            <w:pPr>
              <w:pStyle w:val="TableParagraph"/>
              <w:tabs>
                <w:tab w:val="left" w:pos="851"/>
              </w:tabs>
              <w:ind w:left="142" w:right="245"/>
              <w:jc w:val="both"/>
              <w:rPr>
                <w:sz w:val="24"/>
                <w:szCs w:val="24"/>
              </w:rPr>
            </w:pPr>
            <w:r w:rsidRPr="006B2875">
              <w:rPr>
                <w:spacing w:val="-2"/>
                <w:sz w:val="24"/>
                <w:szCs w:val="24"/>
              </w:rPr>
              <w:t xml:space="preserve">Психологическо </w:t>
            </w:r>
            <w:r w:rsidRPr="006B2875">
              <w:rPr>
                <w:sz w:val="24"/>
                <w:szCs w:val="24"/>
              </w:rPr>
              <w:t xml:space="preserve">епросвещение и </w:t>
            </w:r>
            <w:r w:rsidRPr="006B2875">
              <w:rPr>
                <w:spacing w:val="-2"/>
                <w:sz w:val="24"/>
                <w:szCs w:val="24"/>
              </w:rPr>
              <w:t>профилактика</w:t>
            </w:r>
          </w:p>
        </w:tc>
        <w:tc>
          <w:tcPr>
            <w:tcW w:w="3178" w:type="dxa"/>
          </w:tcPr>
          <w:p w:rsidR="00684CD6" w:rsidRPr="006B2875" w:rsidRDefault="0037235B" w:rsidP="006B2875">
            <w:pPr>
              <w:pStyle w:val="TableParagraph"/>
              <w:tabs>
                <w:tab w:val="left" w:pos="851"/>
              </w:tabs>
              <w:ind w:left="142" w:right="214"/>
              <w:jc w:val="both"/>
              <w:rPr>
                <w:sz w:val="24"/>
                <w:szCs w:val="24"/>
              </w:rPr>
            </w:pPr>
            <w:r w:rsidRPr="006B2875">
              <w:rPr>
                <w:sz w:val="24"/>
                <w:szCs w:val="24"/>
              </w:rPr>
              <w:t xml:space="preserve">выступления на </w:t>
            </w:r>
            <w:r w:rsidRPr="006B2875">
              <w:rPr>
                <w:spacing w:val="-2"/>
                <w:sz w:val="24"/>
                <w:szCs w:val="24"/>
              </w:rPr>
              <w:t xml:space="preserve">родительскихсобраниях; </w:t>
            </w:r>
            <w:r w:rsidRPr="006B2875">
              <w:rPr>
                <w:sz w:val="24"/>
                <w:szCs w:val="24"/>
              </w:rPr>
              <w:t>выступления на плановых заседаниях ПМПк; выступленияназаседаниях методическихобъединений ипедагогических советах.</w:t>
            </w:r>
          </w:p>
        </w:tc>
        <w:tc>
          <w:tcPr>
            <w:tcW w:w="2001" w:type="dxa"/>
          </w:tcPr>
          <w:p w:rsidR="00684CD6" w:rsidRPr="006B2875" w:rsidRDefault="0037235B" w:rsidP="006B2875">
            <w:pPr>
              <w:pStyle w:val="TableParagraph"/>
              <w:tabs>
                <w:tab w:val="left" w:pos="851"/>
              </w:tabs>
              <w:spacing w:line="253" w:lineRule="exact"/>
              <w:ind w:left="142"/>
              <w:jc w:val="both"/>
              <w:rPr>
                <w:sz w:val="24"/>
                <w:szCs w:val="24"/>
              </w:rPr>
            </w:pPr>
            <w:r w:rsidRPr="006B2875">
              <w:rPr>
                <w:spacing w:val="-2"/>
                <w:sz w:val="24"/>
                <w:szCs w:val="24"/>
              </w:rPr>
              <w:t>групповая</w:t>
            </w:r>
          </w:p>
          <w:p w:rsidR="00684CD6" w:rsidRPr="006B2875" w:rsidRDefault="0037235B" w:rsidP="006B2875">
            <w:pPr>
              <w:pStyle w:val="TableParagraph"/>
              <w:tabs>
                <w:tab w:val="left" w:pos="851"/>
              </w:tabs>
              <w:spacing w:before="269"/>
              <w:ind w:left="142" w:right="938"/>
              <w:jc w:val="both"/>
              <w:rPr>
                <w:sz w:val="24"/>
                <w:szCs w:val="24"/>
              </w:rPr>
            </w:pPr>
            <w:r w:rsidRPr="006B2875">
              <w:rPr>
                <w:spacing w:val="-2"/>
                <w:sz w:val="24"/>
                <w:szCs w:val="24"/>
              </w:rPr>
              <w:t xml:space="preserve">группова </w:t>
            </w:r>
            <w:r w:rsidRPr="006B2875">
              <w:rPr>
                <w:spacing w:val="-10"/>
                <w:sz w:val="24"/>
                <w:szCs w:val="24"/>
              </w:rPr>
              <w:t xml:space="preserve">я </w:t>
            </w:r>
            <w:r w:rsidRPr="006B2875">
              <w:rPr>
                <w:spacing w:val="-2"/>
                <w:sz w:val="24"/>
                <w:szCs w:val="24"/>
              </w:rPr>
              <w:t xml:space="preserve">группова </w:t>
            </w:r>
            <w:r w:rsidRPr="006B2875">
              <w:rPr>
                <w:spacing w:val="-10"/>
                <w:sz w:val="24"/>
                <w:szCs w:val="24"/>
              </w:rPr>
              <w:t>я</w:t>
            </w:r>
          </w:p>
        </w:tc>
        <w:tc>
          <w:tcPr>
            <w:tcW w:w="2304" w:type="dxa"/>
          </w:tcPr>
          <w:p w:rsidR="00684CD6" w:rsidRPr="006B2875" w:rsidRDefault="0037235B" w:rsidP="006B2875">
            <w:pPr>
              <w:pStyle w:val="TableParagraph"/>
              <w:tabs>
                <w:tab w:val="left" w:pos="851"/>
              </w:tabs>
              <w:ind w:left="142" w:right="51"/>
              <w:jc w:val="both"/>
              <w:rPr>
                <w:sz w:val="24"/>
                <w:szCs w:val="24"/>
              </w:rPr>
            </w:pPr>
            <w:r w:rsidRPr="006B2875">
              <w:rPr>
                <w:sz w:val="24"/>
                <w:szCs w:val="24"/>
              </w:rPr>
              <w:t xml:space="preserve">по плану работы </w:t>
            </w:r>
            <w:r w:rsidRPr="006B2875">
              <w:rPr>
                <w:spacing w:val="-2"/>
                <w:sz w:val="24"/>
                <w:szCs w:val="24"/>
              </w:rPr>
              <w:t xml:space="preserve">психолога ежегодносогласно </w:t>
            </w:r>
            <w:r w:rsidRPr="006B2875">
              <w:rPr>
                <w:sz w:val="24"/>
                <w:szCs w:val="24"/>
              </w:rPr>
              <w:t>ежегодномуплану работы ПМПк</w:t>
            </w:r>
          </w:p>
          <w:p w:rsidR="00684CD6" w:rsidRPr="006B2875" w:rsidRDefault="0037235B" w:rsidP="006B2875">
            <w:pPr>
              <w:pStyle w:val="TableParagraph"/>
              <w:tabs>
                <w:tab w:val="left" w:pos="851"/>
              </w:tabs>
              <w:spacing w:line="266" w:lineRule="exact"/>
              <w:ind w:left="142" w:right="383"/>
              <w:jc w:val="both"/>
              <w:rPr>
                <w:sz w:val="24"/>
                <w:szCs w:val="24"/>
              </w:rPr>
            </w:pPr>
            <w:r w:rsidRPr="006B2875">
              <w:rPr>
                <w:sz w:val="24"/>
                <w:szCs w:val="24"/>
              </w:rPr>
              <w:t xml:space="preserve">поплануработы </w:t>
            </w:r>
            <w:r w:rsidRPr="006B2875">
              <w:rPr>
                <w:spacing w:val="-2"/>
                <w:sz w:val="24"/>
                <w:szCs w:val="24"/>
              </w:rPr>
              <w:t>психолога ежегодно</w:t>
            </w:r>
          </w:p>
        </w:tc>
      </w:tr>
      <w:tr w:rsidR="00684CD6" w:rsidRPr="006B2875">
        <w:trPr>
          <w:trHeight w:val="3290"/>
        </w:trPr>
        <w:tc>
          <w:tcPr>
            <w:tcW w:w="2059" w:type="dxa"/>
          </w:tcPr>
          <w:p w:rsidR="00684CD6" w:rsidRPr="006B2875" w:rsidRDefault="0037235B" w:rsidP="006B2875">
            <w:pPr>
              <w:pStyle w:val="TableParagraph"/>
              <w:tabs>
                <w:tab w:val="left" w:pos="851"/>
              </w:tabs>
              <w:spacing w:line="246" w:lineRule="exact"/>
              <w:ind w:left="142"/>
              <w:jc w:val="both"/>
              <w:rPr>
                <w:sz w:val="24"/>
                <w:szCs w:val="24"/>
              </w:rPr>
            </w:pPr>
            <w:r w:rsidRPr="006B2875">
              <w:rPr>
                <w:spacing w:val="-2"/>
                <w:sz w:val="24"/>
                <w:szCs w:val="24"/>
              </w:rPr>
              <w:t>Экспертно-</w:t>
            </w:r>
          </w:p>
          <w:p w:rsidR="00684CD6" w:rsidRPr="006B2875" w:rsidRDefault="0037235B" w:rsidP="006B2875">
            <w:pPr>
              <w:pStyle w:val="TableParagraph"/>
              <w:tabs>
                <w:tab w:val="left" w:pos="851"/>
              </w:tabs>
              <w:ind w:left="142" w:right="583"/>
              <w:jc w:val="both"/>
              <w:rPr>
                <w:sz w:val="24"/>
                <w:szCs w:val="24"/>
              </w:rPr>
            </w:pPr>
            <w:r w:rsidRPr="006B2875">
              <w:rPr>
                <w:spacing w:val="-2"/>
                <w:sz w:val="24"/>
                <w:szCs w:val="24"/>
              </w:rPr>
              <w:t xml:space="preserve">методическа </w:t>
            </w:r>
            <w:r w:rsidRPr="006B2875">
              <w:rPr>
                <w:spacing w:val="-10"/>
                <w:sz w:val="24"/>
                <w:szCs w:val="24"/>
              </w:rPr>
              <w:t xml:space="preserve">я </w:t>
            </w:r>
            <w:r w:rsidRPr="006B2875">
              <w:rPr>
                <w:spacing w:val="-2"/>
                <w:sz w:val="24"/>
                <w:szCs w:val="24"/>
              </w:rPr>
              <w:t>деятельность</w:t>
            </w:r>
          </w:p>
        </w:tc>
        <w:tc>
          <w:tcPr>
            <w:tcW w:w="3178" w:type="dxa"/>
          </w:tcPr>
          <w:p w:rsidR="00684CD6" w:rsidRPr="006B2875" w:rsidRDefault="0037235B" w:rsidP="006B2875">
            <w:pPr>
              <w:pStyle w:val="TableParagraph"/>
              <w:tabs>
                <w:tab w:val="left" w:pos="851"/>
              </w:tabs>
              <w:ind w:left="142" w:right="133"/>
              <w:jc w:val="both"/>
              <w:rPr>
                <w:sz w:val="24"/>
                <w:szCs w:val="24"/>
              </w:rPr>
            </w:pPr>
            <w:r w:rsidRPr="006B2875">
              <w:rPr>
                <w:sz w:val="24"/>
                <w:szCs w:val="24"/>
              </w:rPr>
              <w:t xml:space="preserve">выявление, анализ динамики развития обучающихся, разработка раздела психологической коррекциивадаптированной </w:t>
            </w:r>
            <w:r w:rsidRPr="006B2875">
              <w:rPr>
                <w:spacing w:val="-2"/>
                <w:sz w:val="24"/>
                <w:szCs w:val="24"/>
              </w:rPr>
              <w:t>индивидуальной образовательной</w:t>
            </w:r>
            <w:r w:rsidRPr="006B2875">
              <w:rPr>
                <w:sz w:val="24"/>
                <w:szCs w:val="24"/>
              </w:rPr>
              <w:t xml:space="preserve">программе, корректировка </w:t>
            </w:r>
            <w:r w:rsidRPr="006B2875">
              <w:rPr>
                <w:spacing w:val="-2"/>
                <w:sz w:val="24"/>
                <w:szCs w:val="24"/>
              </w:rPr>
              <w:t>планирования коррекционно-развивающей</w:t>
            </w:r>
          </w:p>
          <w:p w:rsidR="00684CD6" w:rsidRPr="006B2875" w:rsidRDefault="0037235B" w:rsidP="006B2875">
            <w:pPr>
              <w:pStyle w:val="TableParagraph"/>
              <w:tabs>
                <w:tab w:val="left" w:pos="851"/>
              </w:tabs>
              <w:spacing w:line="243" w:lineRule="exact"/>
              <w:ind w:left="142"/>
              <w:jc w:val="both"/>
              <w:rPr>
                <w:sz w:val="24"/>
                <w:szCs w:val="24"/>
              </w:rPr>
            </w:pPr>
            <w:r w:rsidRPr="006B2875">
              <w:rPr>
                <w:spacing w:val="-2"/>
                <w:sz w:val="24"/>
                <w:szCs w:val="24"/>
              </w:rPr>
              <w:t>работы</w:t>
            </w:r>
          </w:p>
        </w:tc>
        <w:tc>
          <w:tcPr>
            <w:tcW w:w="2001" w:type="dxa"/>
          </w:tcPr>
          <w:p w:rsidR="00684CD6" w:rsidRPr="006B2875" w:rsidRDefault="0037235B" w:rsidP="006B2875">
            <w:pPr>
              <w:pStyle w:val="TableParagraph"/>
              <w:tabs>
                <w:tab w:val="left" w:pos="851"/>
              </w:tabs>
              <w:spacing w:line="251" w:lineRule="exact"/>
              <w:ind w:left="142"/>
              <w:jc w:val="both"/>
              <w:rPr>
                <w:sz w:val="24"/>
                <w:szCs w:val="24"/>
              </w:rPr>
            </w:pPr>
            <w:r w:rsidRPr="006B2875">
              <w:rPr>
                <w:spacing w:val="-2"/>
                <w:sz w:val="24"/>
                <w:szCs w:val="24"/>
              </w:rPr>
              <w:t>индивидуально</w:t>
            </w:r>
          </w:p>
        </w:tc>
        <w:tc>
          <w:tcPr>
            <w:tcW w:w="2304" w:type="dxa"/>
          </w:tcPr>
          <w:p w:rsidR="00684CD6" w:rsidRPr="006B2875" w:rsidRDefault="0037235B" w:rsidP="006B2875">
            <w:pPr>
              <w:pStyle w:val="TableParagraph"/>
              <w:tabs>
                <w:tab w:val="left" w:pos="851"/>
              </w:tabs>
              <w:ind w:left="142" w:right="383"/>
              <w:jc w:val="both"/>
              <w:rPr>
                <w:sz w:val="24"/>
                <w:szCs w:val="24"/>
              </w:rPr>
            </w:pPr>
            <w:r w:rsidRPr="006B2875">
              <w:rPr>
                <w:sz w:val="24"/>
                <w:szCs w:val="24"/>
              </w:rPr>
              <w:t xml:space="preserve">по мере </w:t>
            </w:r>
            <w:r w:rsidRPr="006B2875">
              <w:rPr>
                <w:spacing w:val="-2"/>
                <w:sz w:val="24"/>
                <w:szCs w:val="24"/>
              </w:rPr>
              <w:t>необходимости втечение учебногогода ежегодно</w:t>
            </w:r>
          </w:p>
        </w:tc>
      </w:tr>
    </w:tbl>
    <w:p w:rsidR="00684CD6" w:rsidRPr="006B2875" w:rsidRDefault="00684CD6" w:rsidP="006B2875">
      <w:pPr>
        <w:pStyle w:val="a3"/>
        <w:tabs>
          <w:tab w:val="left" w:pos="851"/>
        </w:tabs>
        <w:spacing w:before="1"/>
        <w:ind w:left="142"/>
        <w:rPr>
          <w:b/>
        </w:rPr>
      </w:pPr>
    </w:p>
    <w:p w:rsidR="00684CD6" w:rsidRPr="006B2875" w:rsidRDefault="0037235B" w:rsidP="006B2875">
      <w:pPr>
        <w:pStyle w:val="a3"/>
        <w:tabs>
          <w:tab w:val="left" w:pos="851"/>
        </w:tabs>
        <w:spacing w:before="1"/>
        <w:ind w:left="142" w:right="788"/>
      </w:pPr>
      <w:r w:rsidRPr="006B2875">
        <w:t>Медицинское сопровождение (осуществляется медицинскими работниками по договору Центра врача общей практики с.Муром по договору Шебекинской поликлиникой, а также внешними специалистами, у которых наблюдается обучающийся) включает:</w:t>
      </w:r>
    </w:p>
    <w:p w:rsidR="00684CD6" w:rsidRPr="006B2875" w:rsidRDefault="0037235B" w:rsidP="00587708">
      <w:pPr>
        <w:pStyle w:val="a6"/>
        <w:numPr>
          <w:ilvl w:val="1"/>
          <w:numId w:val="44"/>
        </w:numPr>
        <w:tabs>
          <w:tab w:val="left" w:pos="851"/>
          <w:tab w:val="left" w:pos="1253"/>
        </w:tabs>
        <w:ind w:left="142" w:firstLine="0"/>
        <w:rPr>
          <w:sz w:val="24"/>
          <w:szCs w:val="24"/>
        </w:rPr>
      </w:pPr>
      <w:r w:rsidRPr="006B2875">
        <w:rPr>
          <w:sz w:val="24"/>
          <w:szCs w:val="24"/>
        </w:rPr>
        <w:t>Обследованиесостоянияздоровья</w:t>
      </w:r>
      <w:r w:rsidRPr="006B2875">
        <w:rPr>
          <w:spacing w:val="-2"/>
          <w:sz w:val="24"/>
          <w:szCs w:val="24"/>
        </w:rPr>
        <w:t>обучающегося</w:t>
      </w:r>
    </w:p>
    <w:p w:rsidR="00684CD6" w:rsidRPr="006B2875" w:rsidRDefault="0037235B" w:rsidP="00587708">
      <w:pPr>
        <w:pStyle w:val="a6"/>
        <w:numPr>
          <w:ilvl w:val="1"/>
          <w:numId w:val="44"/>
        </w:numPr>
        <w:tabs>
          <w:tab w:val="left" w:pos="851"/>
          <w:tab w:val="left" w:pos="1325"/>
        </w:tabs>
        <w:ind w:left="142" w:right="721" w:firstLine="0"/>
        <w:rPr>
          <w:sz w:val="24"/>
          <w:szCs w:val="24"/>
        </w:rPr>
      </w:pPr>
      <w:r w:rsidRPr="006B2875">
        <w:rPr>
          <w:sz w:val="24"/>
          <w:szCs w:val="24"/>
        </w:rPr>
        <w:t>Анализ состояния здоровья, обучающегося и реализацию рекомендаций по итогам ежегодной диспансеризации и ИПР.</w:t>
      </w:r>
    </w:p>
    <w:p w:rsidR="00684CD6" w:rsidRPr="006B2875" w:rsidRDefault="00684CD6" w:rsidP="006B2875">
      <w:pPr>
        <w:pStyle w:val="a3"/>
        <w:tabs>
          <w:tab w:val="left" w:pos="851"/>
        </w:tabs>
        <w:spacing w:before="4"/>
        <w:ind w:left="142"/>
      </w:pPr>
    </w:p>
    <w:p w:rsidR="00684CD6" w:rsidRPr="006B2875" w:rsidRDefault="0037235B" w:rsidP="006B2875">
      <w:pPr>
        <w:pStyle w:val="2"/>
        <w:tabs>
          <w:tab w:val="left" w:pos="851"/>
        </w:tabs>
        <w:spacing w:after="5"/>
        <w:ind w:left="142" w:right="2860"/>
      </w:pPr>
      <w:r w:rsidRPr="006B2875">
        <w:t>Планреализациикоррекционныхмероприятий в рамкахмедицинского сопровождения.</w:t>
      </w:r>
    </w:p>
    <w:tbl>
      <w:tblPr>
        <w:tblStyle w:val="TableNormal"/>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1"/>
        <w:gridCol w:w="2731"/>
        <w:gridCol w:w="3463"/>
      </w:tblGrid>
      <w:tr w:rsidR="00684CD6" w:rsidRPr="006B2875">
        <w:trPr>
          <w:trHeight w:val="827"/>
        </w:trPr>
        <w:tc>
          <w:tcPr>
            <w:tcW w:w="3351"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Мероприятие</w:t>
            </w:r>
          </w:p>
        </w:tc>
        <w:tc>
          <w:tcPr>
            <w:tcW w:w="2731"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z w:val="24"/>
                <w:szCs w:val="24"/>
              </w:rPr>
              <w:t>Форма</w:t>
            </w:r>
            <w:r w:rsidRPr="006B2875">
              <w:rPr>
                <w:b/>
                <w:spacing w:val="-2"/>
                <w:sz w:val="24"/>
                <w:szCs w:val="24"/>
              </w:rPr>
              <w:t>проведения</w:t>
            </w:r>
          </w:p>
        </w:tc>
        <w:tc>
          <w:tcPr>
            <w:tcW w:w="3463"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Сроки</w:t>
            </w:r>
            <w:r w:rsidRPr="006B2875">
              <w:rPr>
                <w:b/>
                <w:spacing w:val="-10"/>
                <w:sz w:val="24"/>
                <w:szCs w:val="24"/>
              </w:rPr>
              <w:t>и</w:t>
            </w:r>
          </w:p>
          <w:p w:rsidR="00684CD6" w:rsidRPr="006B2875" w:rsidRDefault="0037235B" w:rsidP="006B2875">
            <w:pPr>
              <w:pStyle w:val="TableParagraph"/>
              <w:tabs>
                <w:tab w:val="left" w:pos="851"/>
              </w:tabs>
              <w:spacing w:line="270" w:lineRule="atLeast"/>
              <w:ind w:left="142"/>
              <w:jc w:val="both"/>
              <w:rPr>
                <w:b/>
                <w:sz w:val="24"/>
                <w:szCs w:val="24"/>
              </w:rPr>
            </w:pPr>
            <w:r w:rsidRPr="006B2875">
              <w:rPr>
                <w:b/>
                <w:spacing w:val="-2"/>
                <w:sz w:val="24"/>
                <w:szCs w:val="24"/>
              </w:rPr>
              <w:t>регулярность проведения</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384"/>
          <w:footerReference w:type="default" r:id="rId385"/>
          <w:pgSz w:w="11910" w:h="16840"/>
          <w:pgMar w:top="1020" w:right="580" w:bottom="1500" w:left="100" w:header="710" w:footer="1304" w:gutter="0"/>
          <w:cols w:space="720"/>
        </w:sectPr>
      </w:pPr>
    </w:p>
    <w:tbl>
      <w:tblPr>
        <w:tblStyle w:val="TableNormal"/>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1"/>
        <w:gridCol w:w="2731"/>
        <w:gridCol w:w="3463"/>
      </w:tblGrid>
      <w:tr w:rsidR="00684CD6" w:rsidRPr="006B2875">
        <w:trPr>
          <w:trHeight w:val="1380"/>
        </w:trPr>
        <w:tc>
          <w:tcPr>
            <w:tcW w:w="3351" w:type="dxa"/>
          </w:tcPr>
          <w:p w:rsidR="00684CD6" w:rsidRPr="006B2875" w:rsidRDefault="0037235B" w:rsidP="006B2875">
            <w:pPr>
              <w:pStyle w:val="TableParagraph"/>
              <w:tabs>
                <w:tab w:val="left" w:pos="851"/>
              </w:tabs>
              <w:ind w:left="142" w:right="731"/>
              <w:jc w:val="both"/>
              <w:rPr>
                <w:sz w:val="24"/>
                <w:szCs w:val="24"/>
              </w:rPr>
            </w:pPr>
            <w:r w:rsidRPr="006B2875">
              <w:rPr>
                <w:sz w:val="24"/>
                <w:szCs w:val="24"/>
              </w:rPr>
              <w:lastRenderedPageBreak/>
              <w:t xml:space="preserve">обследованиесостояния здоровьяобучающегося </w:t>
            </w:r>
            <w:r w:rsidRPr="006B2875">
              <w:rPr>
                <w:spacing w:val="-2"/>
                <w:sz w:val="24"/>
                <w:szCs w:val="24"/>
              </w:rPr>
              <w:t>дляПМПк:</w:t>
            </w:r>
          </w:p>
        </w:tc>
        <w:tc>
          <w:tcPr>
            <w:tcW w:w="2731"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индивидуальная</w:t>
            </w:r>
          </w:p>
        </w:tc>
        <w:tc>
          <w:tcPr>
            <w:tcW w:w="3463" w:type="dxa"/>
          </w:tcPr>
          <w:p w:rsidR="00684CD6" w:rsidRPr="006B2875" w:rsidRDefault="0037235B" w:rsidP="006B2875">
            <w:pPr>
              <w:pStyle w:val="TableParagraph"/>
              <w:tabs>
                <w:tab w:val="left" w:pos="851"/>
              </w:tabs>
              <w:ind w:left="142"/>
              <w:jc w:val="both"/>
              <w:rPr>
                <w:sz w:val="24"/>
                <w:szCs w:val="24"/>
              </w:rPr>
            </w:pPr>
            <w:r w:rsidRPr="006B2875">
              <w:rPr>
                <w:sz w:val="24"/>
                <w:szCs w:val="24"/>
              </w:rPr>
              <w:t>При поступлении обучающегосясОВЗвшколу, затем в период обучения (по необходимости, ноне реже</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одногоразавучебном</w:t>
            </w:r>
            <w:r w:rsidRPr="006B2875">
              <w:rPr>
                <w:spacing w:val="-2"/>
                <w:sz w:val="24"/>
                <w:szCs w:val="24"/>
              </w:rPr>
              <w:t>году)</w:t>
            </w:r>
          </w:p>
        </w:tc>
      </w:tr>
      <w:tr w:rsidR="00684CD6" w:rsidRPr="006B2875">
        <w:trPr>
          <w:trHeight w:val="1600"/>
        </w:trPr>
        <w:tc>
          <w:tcPr>
            <w:tcW w:w="3351" w:type="dxa"/>
          </w:tcPr>
          <w:p w:rsidR="00684CD6" w:rsidRPr="006B2875" w:rsidRDefault="0037235B" w:rsidP="006B2875">
            <w:pPr>
              <w:pStyle w:val="TableParagraph"/>
              <w:tabs>
                <w:tab w:val="left" w:pos="851"/>
              </w:tabs>
              <w:ind w:left="142"/>
              <w:jc w:val="both"/>
              <w:rPr>
                <w:sz w:val="24"/>
                <w:szCs w:val="24"/>
              </w:rPr>
            </w:pPr>
            <w:r w:rsidRPr="006B2875">
              <w:rPr>
                <w:sz w:val="24"/>
                <w:szCs w:val="24"/>
              </w:rPr>
              <w:t>анализ состояния здоровья обучающегосяиреализацию рекомендаций по итогам ежегоднойдиспансеризации иИПР (в случае наличия)</w:t>
            </w:r>
          </w:p>
        </w:tc>
        <w:tc>
          <w:tcPr>
            <w:tcW w:w="2731"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индивидуальная</w:t>
            </w:r>
          </w:p>
        </w:tc>
        <w:tc>
          <w:tcPr>
            <w:tcW w:w="3463" w:type="dxa"/>
          </w:tcPr>
          <w:p w:rsidR="00684CD6" w:rsidRPr="006B2875" w:rsidRDefault="0037235B" w:rsidP="006B2875">
            <w:pPr>
              <w:pStyle w:val="TableParagraph"/>
              <w:tabs>
                <w:tab w:val="left" w:pos="851"/>
              </w:tabs>
              <w:spacing w:line="232" w:lineRule="auto"/>
              <w:ind w:left="142"/>
              <w:jc w:val="both"/>
              <w:rPr>
                <w:sz w:val="24"/>
                <w:szCs w:val="24"/>
              </w:rPr>
            </w:pPr>
            <w:r w:rsidRPr="006B2875">
              <w:rPr>
                <w:sz w:val="24"/>
                <w:szCs w:val="24"/>
              </w:rPr>
              <w:t xml:space="preserve">Согласнографику </w:t>
            </w:r>
            <w:r w:rsidRPr="006B2875">
              <w:rPr>
                <w:spacing w:val="-2"/>
                <w:sz w:val="24"/>
                <w:szCs w:val="24"/>
              </w:rPr>
              <w:t>диспансеризации</w:t>
            </w:r>
          </w:p>
          <w:p w:rsidR="00684CD6" w:rsidRPr="006B2875" w:rsidRDefault="0037235B" w:rsidP="006B2875">
            <w:pPr>
              <w:pStyle w:val="TableParagraph"/>
              <w:tabs>
                <w:tab w:val="left" w:pos="851"/>
              </w:tabs>
              <w:spacing w:line="237" w:lineRule="auto"/>
              <w:ind w:left="142" w:right="399"/>
              <w:jc w:val="both"/>
              <w:rPr>
                <w:sz w:val="24"/>
                <w:szCs w:val="24"/>
              </w:rPr>
            </w:pPr>
            <w:r w:rsidRPr="006B2875">
              <w:rPr>
                <w:sz w:val="24"/>
                <w:szCs w:val="24"/>
              </w:rPr>
              <w:t>детскойполиклиники и(или) ежегодного освидетельствованиявбюро</w:t>
            </w:r>
          </w:p>
          <w:p w:rsidR="00684CD6" w:rsidRPr="006B2875" w:rsidRDefault="0037235B" w:rsidP="006B2875">
            <w:pPr>
              <w:pStyle w:val="TableParagraph"/>
              <w:tabs>
                <w:tab w:val="left" w:pos="851"/>
              </w:tabs>
              <w:spacing w:line="232" w:lineRule="exact"/>
              <w:ind w:left="142"/>
              <w:jc w:val="both"/>
              <w:rPr>
                <w:sz w:val="24"/>
                <w:szCs w:val="24"/>
              </w:rPr>
            </w:pPr>
            <w:r w:rsidRPr="006B2875">
              <w:rPr>
                <w:sz w:val="24"/>
                <w:szCs w:val="24"/>
              </w:rPr>
              <w:t>медико-социальной</w:t>
            </w:r>
            <w:r w:rsidRPr="006B2875">
              <w:rPr>
                <w:spacing w:val="-2"/>
                <w:sz w:val="24"/>
                <w:szCs w:val="24"/>
              </w:rPr>
              <w:t>экспертизы</w:t>
            </w:r>
          </w:p>
        </w:tc>
      </w:tr>
      <w:tr w:rsidR="00684CD6" w:rsidRPr="006B2875">
        <w:trPr>
          <w:trHeight w:val="827"/>
        </w:trPr>
        <w:tc>
          <w:tcPr>
            <w:tcW w:w="3351" w:type="dxa"/>
          </w:tcPr>
          <w:p w:rsidR="00684CD6" w:rsidRPr="006B2875" w:rsidRDefault="0037235B" w:rsidP="006B2875">
            <w:pPr>
              <w:pStyle w:val="TableParagraph"/>
              <w:tabs>
                <w:tab w:val="left" w:pos="851"/>
              </w:tabs>
              <w:ind w:left="142" w:right="1795"/>
              <w:jc w:val="both"/>
              <w:rPr>
                <w:sz w:val="24"/>
                <w:szCs w:val="24"/>
              </w:rPr>
            </w:pPr>
            <w:r w:rsidRPr="006B2875">
              <w:rPr>
                <w:sz w:val="24"/>
                <w:szCs w:val="24"/>
              </w:rPr>
              <w:t xml:space="preserve">наблюдениеу </w:t>
            </w:r>
            <w:r w:rsidRPr="006B2875">
              <w:rPr>
                <w:spacing w:val="-2"/>
                <w:sz w:val="24"/>
                <w:szCs w:val="24"/>
              </w:rPr>
              <w:t>внешних</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специалистов</w:t>
            </w:r>
          </w:p>
        </w:tc>
        <w:tc>
          <w:tcPr>
            <w:tcW w:w="2731"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индивидуальная</w:t>
            </w:r>
          </w:p>
        </w:tc>
        <w:tc>
          <w:tcPr>
            <w:tcW w:w="3463" w:type="dxa"/>
          </w:tcPr>
          <w:p w:rsidR="00684CD6" w:rsidRPr="006B2875" w:rsidRDefault="0037235B" w:rsidP="006B2875">
            <w:pPr>
              <w:pStyle w:val="TableParagraph"/>
              <w:tabs>
                <w:tab w:val="left" w:pos="851"/>
              </w:tabs>
              <w:ind w:left="142" w:right="1213"/>
              <w:jc w:val="both"/>
              <w:rPr>
                <w:sz w:val="24"/>
                <w:szCs w:val="24"/>
              </w:rPr>
            </w:pPr>
            <w:r w:rsidRPr="006B2875">
              <w:rPr>
                <w:sz w:val="24"/>
                <w:szCs w:val="24"/>
              </w:rPr>
              <w:t xml:space="preserve">определяетвнешний </w:t>
            </w:r>
            <w:r w:rsidRPr="006B2875">
              <w:rPr>
                <w:spacing w:val="-2"/>
                <w:sz w:val="24"/>
                <w:szCs w:val="24"/>
              </w:rPr>
              <w:t>врач-специалист</w:t>
            </w:r>
          </w:p>
        </w:tc>
      </w:tr>
    </w:tbl>
    <w:p w:rsidR="00684CD6" w:rsidRPr="006B2875" w:rsidRDefault="00684CD6" w:rsidP="006B2875">
      <w:pPr>
        <w:pStyle w:val="a3"/>
        <w:tabs>
          <w:tab w:val="left" w:pos="851"/>
        </w:tabs>
        <w:spacing w:before="1"/>
        <w:ind w:left="142"/>
        <w:rPr>
          <w:b/>
        </w:rPr>
      </w:pPr>
    </w:p>
    <w:p w:rsidR="00684CD6" w:rsidRPr="006B2875" w:rsidRDefault="0037235B" w:rsidP="006B2875">
      <w:pPr>
        <w:pStyle w:val="a3"/>
        <w:tabs>
          <w:tab w:val="left" w:pos="851"/>
        </w:tabs>
        <w:ind w:left="142"/>
      </w:pPr>
      <w:r w:rsidRPr="006B2875">
        <w:t>Педагогическоесопровождениеклассногоруководителяиучителей-</w:t>
      </w:r>
      <w:r w:rsidRPr="006B2875">
        <w:rPr>
          <w:spacing w:val="-2"/>
        </w:rPr>
        <w:t>предметников:</w:t>
      </w:r>
    </w:p>
    <w:p w:rsidR="00684CD6" w:rsidRPr="006B2875" w:rsidRDefault="0037235B" w:rsidP="00587708">
      <w:pPr>
        <w:pStyle w:val="a6"/>
        <w:numPr>
          <w:ilvl w:val="2"/>
          <w:numId w:val="44"/>
        </w:numPr>
        <w:tabs>
          <w:tab w:val="left" w:pos="851"/>
          <w:tab w:val="left" w:pos="1719"/>
          <w:tab w:val="left" w:pos="3173"/>
          <w:tab w:val="left" w:pos="4386"/>
          <w:tab w:val="left" w:pos="5524"/>
          <w:tab w:val="left" w:pos="6705"/>
          <w:tab w:val="left" w:pos="7754"/>
        </w:tabs>
        <w:spacing w:line="271" w:lineRule="auto"/>
        <w:ind w:left="142" w:right="2482" w:firstLine="0"/>
        <w:rPr>
          <w:sz w:val="24"/>
          <w:szCs w:val="24"/>
        </w:rPr>
      </w:pPr>
      <w:r w:rsidRPr="006B2875">
        <w:rPr>
          <w:spacing w:val="-2"/>
          <w:sz w:val="24"/>
          <w:szCs w:val="24"/>
        </w:rPr>
        <w:t>наблюдение</w:t>
      </w:r>
      <w:r w:rsidRPr="006B2875">
        <w:rPr>
          <w:sz w:val="24"/>
          <w:szCs w:val="24"/>
        </w:rPr>
        <w:tab/>
      </w:r>
      <w:r w:rsidRPr="006B2875">
        <w:rPr>
          <w:spacing w:val="-2"/>
          <w:sz w:val="24"/>
          <w:szCs w:val="24"/>
        </w:rPr>
        <w:t>динамики</w:t>
      </w:r>
      <w:r w:rsidRPr="006B2875">
        <w:rPr>
          <w:sz w:val="24"/>
          <w:szCs w:val="24"/>
        </w:rPr>
        <w:tab/>
      </w:r>
      <w:r w:rsidRPr="006B2875">
        <w:rPr>
          <w:spacing w:val="-2"/>
          <w:sz w:val="24"/>
          <w:szCs w:val="24"/>
        </w:rPr>
        <w:t>освоения</w:t>
      </w:r>
      <w:r w:rsidRPr="006B2875">
        <w:rPr>
          <w:sz w:val="24"/>
          <w:szCs w:val="24"/>
        </w:rPr>
        <w:tab/>
      </w:r>
      <w:r w:rsidRPr="006B2875">
        <w:rPr>
          <w:spacing w:val="-2"/>
          <w:sz w:val="24"/>
          <w:szCs w:val="24"/>
        </w:rPr>
        <w:t>ребенком</w:t>
      </w:r>
      <w:r w:rsidRPr="006B2875">
        <w:rPr>
          <w:sz w:val="24"/>
          <w:szCs w:val="24"/>
        </w:rPr>
        <w:tab/>
      </w:r>
      <w:r w:rsidRPr="006B2875">
        <w:rPr>
          <w:spacing w:val="-2"/>
          <w:sz w:val="24"/>
          <w:szCs w:val="24"/>
        </w:rPr>
        <w:t>учебной</w:t>
      </w:r>
      <w:r w:rsidRPr="006B2875">
        <w:rPr>
          <w:sz w:val="24"/>
          <w:szCs w:val="24"/>
        </w:rPr>
        <w:tab/>
      </w:r>
      <w:r w:rsidRPr="006B2875">
        <w:rPr>
          <w:spacing w:val="-2"/>
          <w:sz w:val="24"/>
          <w:szCs w:val="24"/>
        </w:rPr>
        <w:t xml:space="preserve">деятельности </w:t>
      </w:r>
      <w:r w:rsidRPr="006B2875">
        <w:rPr>
          <w:sz w:val="24"/>
          <w:szCs w:val="24"/>
        </w:rPr>
        <w:t>(основнойобразовательнойпрограммыосновногообщегообразования);</w:t>
      </w:r>
    </w:p>
    <w:p w:rsidR="00684CD6" w:rsidRPr="006B2875" w:rsidRDefault="0037235B" w:rsidP="00587708">
      <w:pPr>
        <w:pStyle w:val="a6"/>
        <w:numPr>
          <w:ilvl w:val="2"/>
          <w:numId w:val="44"/>
        </w:numPr>
        <w:tabs>
          <w:tab w:val="left" w:pos="851"/>
          <w:tab w:val="left" w:pos="1719"/>
        </w:tabs>
        <w:spacing w:before="2" w:line="271" w:lineRule="auto"/>
        <w:ind w:left="142" w:right="1556" w:firstLine="0"/>
        <w:rPr>
          <w:sz w:val="24"/>
          <w:szCs w:val="24"/>
        </w:rPr>
      </w:pPr>
      <w:r w:rsidRPr="006B2875">
        <w:rPr>
          <w:sz w:val="24"/>
          <w:szCs w:val="24"/>
        </w:rPr>
        <w:t>оказаниеиндивидуальноориентированнойкоррекционнойпомощиэкспертно- методическая деятельность:</w:t>
      </w:r>
    </w:p>
    <w:p w:rsidR="00684CD6" w:rsidRPr="006B2875" w:rsidRDefault="0037235B" w:rsidP="00587708">
      <w:pPr>
        <w:pStyle w:val="a6"/>
        <w:numPr>
          <w:ilvl w:val="2"/>
          <w:numId w:val="44"/>
        </w:numPr>
        <w:tabs>
          <w:tab w:val="left" w:pos="851"/>
          <w:tab w:val="left" w:pos="1719"/>
        </w:tabs>
        <w:spacing w:before="4"/>
        <w:ind w:left="142" w:firstLine="0"/>
        <w:rPr>
          <w:sz w:val="24"/>
          <w:szCs w:val="24"/>
        </w:rPr>
      </w:pPr>
      <w:r w:rsidRPr="006B2875">
        <w:rPr>
          <w:spacing w:val="-2"/>
          <w:sz w:val="24"/>
          <w:szCs w:val="24"/>
        </w:rPr>
        <w:t>консультационнаяработа.</w:t>
      </w:r>
    </w:p>
    <w:p w:rsidR="00684CD6" w:rsidRPr="006B2875" w:rsidRDefault="0037235B" w:rsidP="006B2875">
      <w:pPr>
        <w:pStyle w:val="2"/>
        <w:tabs>
          <w:tab w:val="left" w:pos="851"/>
        </w:tabs>
        <w:spacing w:before="1"/>
        <w:ind w:left="142" w:right="777"/>
      </w:pPr>
      <w:r w:rsidRPr="006B2875">
        <w:t>Планреализациикоррекционныхмероприятийврамкахпедагогического сопровождения, осуществляемого</w:t>
      </w:r>
    </w:p>
    <w:p w:rsidR="00684CD6" w:rsidRPr="006B2875" w:rsidRDefault="0037235B" w:rsidP="006B2875">
      <w:pPr>
        <w:tabs>
          <w:tab w:val="left" w:pos="851"/>
        </w:tabs>
        <w:spacing w:before="3" w:after="42"/>
        <w:ind w:left="142" w:right="777"/>
        <w:jc w:val="both"/>
        <w:rPr>
          <w:b/>
          <w:sz w:val="24"/>
          <w:szCs w:val="24"/>
        </w:rPr>
      </w:pPr>
      <w:r w:rsidRPr="006B2875">
        <w:rPr>
          <w:b/>
          <w:sz w:val="24"/>
          <w:szCs w:val="24"/>
        </w:rPr>
        <w:t>класснымруководителемиучителями-</w:t>
      </w:r>
      <w:r w:rsidRPr="006B2875">
        <w:rPr>
          <w:b/>
          <w:spacing w:val="-2"/>
          <w:sz w:val="24"/>
          <w:szCs w:val="24"/>
        </w:rPr>
        <w:t>предметниками.</w:t>
      </w:r>
    </w:p>
    <w:tbl>
      <w:tblPr>
        <w:tblStyle w:val="TableNormal"/>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2976"/>
        <w:gridCol w:w="3444"/>
      </w:tblGrid>
      <w:tr w:rsidR="00684CD6" w:rsidRPr="006B2875">
        <w:trPr>
          <w:trHeight w:val="827"/>
        </w:trPr>
        <w:tc>
          <w:tcPr>
            <w:tcW w:w="3123"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Мероприятие</w:t>
            </w:r>
          </w:p>
        </w:tc>
        <w:tc>
          <w:tcPr>
            <w:tcW w:w="2976"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z w:val="24"/>
                <w:szCs w:val="24"/>
              </w:rPr>
              <w:t>Форма</w:t>
            </w:r>
            <w:r w:rsidRPr="006B2875">
              <w:rPr>
                <w:b/>
                <w:spacing w:val="-2"/>
                <w:sz w:val="24"/>
                <w:szCs w:val="24"/>
              </w:rPr>
              <w:t>проведения</w:t>
            </w:r>
          </w:p>
        </w:tc>
        <w:tc>
          <w:tcPr>
            <w:tcW w:w="3444"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Сроки</w:t>
            </w:r>
            <w:r w:rsidRPr="006B2875">
              <w:rPr>
                <w:b/>
                <w:spacing w:val="-10"/>
                <w:sz w:val="24"/>
                <w:szCs w:val="24"/>
              </w:rPr>
              <w:t>и</w:t>
            </w:r>
          </w:p>
          <w:p w:rsidR="00684CD6" w:rsidRPr="006B2875" w:rsidRDefault="0037235B" w:rsidP="006B2875">
            <w:pPr>
              <w:pStyle w:val="TableParagraph"/>
              <w:tabs>
                <w:tab w:val="left" w:pos="851"/>
              </w:tabs>
              <w:spacing w:line="270" w:lineRule="atLeast"/>
              <w:ind w:left="142"/>
              <w:jc w:val="both"/>
              <w:rPr>
                <w:b/>
                <w:sz w:val="24"/>
                <w:szCs w:val="24"/>
              </w:rPr>
            </w:pPr>
            <w:r w:rsidRPr="006B2875">
              <w:rPr>
                <w:b/>
                <w:spacing w:val="-2"/>
                <w:sz w:val="24"/>
                <w:szCs w:val="24"/>
              </w:rPr>
              <w:t>регулярность проведения</w:t>
            </w:r>
          </w:p>
        </w:tc>
      </w:tr>
      <w:tr w:rsidR="00684CD6" w:rsidRPr="006B2875">
        <w:trPr>
          <w:trHeight w:val="1103"/>
        </w:trPr>
        <w:tc>
          <w:tcPr>
            <w:tcW w:w="3123" w:type="dxa"/>
          </w:tcPr>
          <w:p w:rsidR="00684CD6" w:rsidRPr="006B2875" w:rsidRDefault="0037235B" w:rsidP="006B2875">
            <w:pPr>
              <w:pStyle w:val="TableParagraph"/>
              <w:tabs>
                <w:tab w:val="left" w:pos="851"/>
              </w:tabs>
              <w:ind w:left="142" w:right="676"/>
              <w:jc w:val="both"/>
              <w:rPr>
                <w:sz w:val="24"/>
                <w:szCs w:val="24"/>
              </w:rPr>
            </w:pPr>
            <w:r w:rsidRPr="006B2875">
              <w:rPr>
                <w:sz w:val="24"/>
                <w:szCs w:val="24"/>
              </w:rPr>
              <w:t xml:space="preserve">наблюдениединамики освоения ребенком </w:t>
            </w:r>
            <w:r w:rsidRPr="006B2875">
              <w:rPr>
                <w:spacing w:val="-2"/>
                <w:sz w:val="24"/>
                <w:szCs w:val="24"/>
              </w:rPr>
              <w:t>учебнойдеятельности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(ООП</w:t>
            </w:r>
            <w:r w:rsidRPr="006B2875">
              <w:rPr>
                <w:spacing w:val="-4"/>
                <w:sz w:val="24"/>
                <w:szCs w:val="24"/>
              </w:rPr>
              <w:t>ООО)</w:t>
            </w:r>
          </w:p>
        </w:tc>
        <w:tc>
          <w:tcPr>
            <w:tcW w:w="2976" w:type="dxa"/>
          </w:tcPr>
          <w:p w:rsidR="00684CD6" w:rsidRPr="006B2875" w:rsidRDefault="0037235B" w:rsidP="006B2875">
            <w:pPr>
              <w:pStyle w:val="TableParagraph"/>
              <w:tabs>
                <w:tab w:val="left" w:pos="851"/>
              </w:tabs>
              <w:ind w:left="142" w:right="1193"/>
              <w:jc w:val="both"/>
              <w:rPr>
                <w:sz w:val="24"/>
                <w:szCs w:val="24"/>
              </w:rPr>
            </w:pPr>
            <w:r w:rsidRPr="006B2875">
              <w:rPr>
                <w:spacing w:val="-2"/>
                <w:sz w:val="24"/>
                <w:szCs w:val="24"/>
              </w:rPr>
              <w:t>индивидуальная илигрупповая</w:t>
            </w:r>
          </w:p>
        </w:tc>
        <w:tc>
          <w:tcPr>
            <w:tcW w:w="3444" w:type="dxa"/>
          </w:tcPr>
          <w:p w:rsidR="00684CD6" w:rsidRPr="006B2875" w:rsidRDefault="0037235B" w:rsidP="006B2875">
            <w:pPr>
              <w:pStyle w:val="TableParagraph"/>
              <w:tabs>
                <w:tab w:val="left" w:pos="851"/>
              </w:tabs>
              <w:ind w:left="142" w:right="429"/>
              <w:jc w:val="both"/>
              <w:rPr>
                <w:sz w:val="24"/>
                <w:szCs w:val="24"/>
              </w:rPr>
            </w:pPr>
            <w:r w:rsidRPr="006B2875">
              <w:rPr>
                <w:sz w:val="24"/>
                <w:szCs w:val="24"/>
              </w:rPr>
              <w:t xml:space="preserve">регулярно в цикле учебногогодапоучебным </w:t>
            </w:r>
            <w:r w:rsidRPr="006B2875">
              <w:rPr>
                <w:spacing w:val="-2"/>
                <w:sz w:val="24"/>
                <w:szCs w:val="24"/>
              </w:rPr>
              <w:t>четвертям</w:t>
            </w:r>
          </w:p>
        </w:tc>
      </w:tr>
      <w:tr w:rsidR="00684CD6" w:rsidRPr="006B2875">
        <w:trPr>
          <w:trHeight w:val="1631"/>
        </w:trPr>
        <w:tc>
          <w:tcPr>
            <w:tcW w:w="3123" w:type="dxa"/>
          </w:tcPr>
          <w:p w:rsidR="00684CD6" w:rsidRPr="006B2875" w:rsidRDefault="0037235B" w:rsidP="006B2875">
            <w:pPr>
              <w:pStyle w:val="TableParagraph"/>
              <w:tabs>
                <w:tab w:val="left" w:pos="851"/>
              </w:tabs>
              <w:ind w:left="142" w:right="676"/>
              <w:jc w:val="both"/>
              <w:rPr>
                <w:sz w:val="24"/>
                <w:szCs w:val="24"/>
              </w:rPr>
            </w:pPr>
            <w:r w:rsidRPr="006B2875">
              <w:rPr>
                <w:spacing w:val="-2"/>
                <w:sz w:val="24"/>
                <w:szCs w:val="24"/>
              </w:rPr>
              <w:t>оказание индивидуально ориентированной коррекционной помощи</w:t>
            </w:r>
          </w:p>
        </w:tc>
        <w:tc>
          <w:tcPr>
            <w:tcW w:w="2976" w:type="dxa"/>
          </w:tcPr>
          <w:p w:rsidR="00684CD6" w:rsidRPr="006B2875" w:rsidRDefault="0037235B" w:rsidP="006B2875">
            <w:pPr>
              <w:pStyle w:val="TableParagraph"/>
              <w:tabs>
                <w:tab w:val="left" w:pos="851"/>
              </w:tabs>
              <w:ind w:left="142" w:right="103"/>
              <w:jc w:val="both"/>
              <w:rPr>
                <w:sz w:val="24"/>
                <w:szCs w:val="24"/>
              </w:rPr>
            </w:pPr>
            <w:r w:rsidRPr="006B2875">
              <w:rPr>
                <w:sz w:val="24"/>
                <w:szCs w:val="24"/>
              </w:rPr>
              <w:t xml:space="preserve">индивидуальнаяи(или)в подгруппах по 2-3 </w:t>
            </w:r>
            <w:r w:rsidRPr="006B2875">
              <w:rPr>
                <w:spacing w:val="-2"/>
                <w:sz w:val="24"/>
                <w:szCs w:val="24"/>
              </w:rPr>
              <w:t>человека</w:t>
            </w:r>
          </w:p>
        </w:tc>
        <w:tc>
          <w:tcPr>
            <w:tcW w:w="3444" w:type="dxa"/>
          </w:tcPr>
          <w:p w:rsidR="00684CD6" w:rsidRPr="006B2875" w:rsidRDefault="0037235B" w:rsidP="006B2875">
            <w:pPr>
              <w:pStyle w:val="TableParagraph"/>
              <w:tabs>
                <w:tab w:val="left" w:pos="851"/>
              </w:tabs>
              <w:ind w:left="142" w:right="429"/>
              <w:jc w:val="both"/>
              <w:rPr>
                <w:sz w:val="24"/>
                <w:szCs w:val="24"/>
              </w:rPr>
            </w:pPr>
            <w:r w:rsidRPr="006B2875">
              <w:rPr>
                <w:sz w:val="24"/>
                <w:szCs w:val="24"/>
              </w:rPr>
              <w:t xml:space="preserve">регулярновциклеучебного года (в часы </w:t>
            </w:r>
            <w:r w:rsidRPr="006B2875">
              <w:rPr>
                <w:spacing w:val="-2"/>
                <w:sz w:val="24"/>
                <w:szCs w:val="24"/>
              </w:rPr>
              <w:t>индивидуальных консультаций,</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предусмотренных компонентомОО).</w:t>
            </w:r>
          </w:p>
        </w:tc>
      </w:tr>
      <w:tr w:rsidR="00684CD6" w:rsidRPr="006B2875">
        <w:trPr>
          <w:trHeight w:val="837"/>
        </w:trPr>
        <w:tc>
          <w:tcPr>
            <w:tcW w:w="3123"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экспертно-</w:t>
            </w:r>
          </w:p>
          <w:p w:rsidR="00684CD6" w:rsidRPr="006B2875" w:rsidRDefault="0037235B" w:rsidP="006B2875">
            <w:pPr>
              <w:pStyle w:val="TableParagraph"/>
              <w:tabs>
                <w:tab w:val="left" w:pos="851"/>
              </w:tabs>
              <w:spacing w:line="270" w:lineRule="atLeast"/>
              <w:ind w:left="142" w:right="676"/>
              <w:jc w:val="both"/>
              <w:rPr>
                <w:sz w:val="24"/>
                <w:szCs w:val="24"/>
              </w:rPr>
            </w:pPr>
            <w:r w:rsidRPr="006B2875">
              <w:rPr>
                <w:spacing w:val="-2"/>
                <w:sz w:val="24"/>
                <w:szCs w:val="24"/>
              </w:rPr>
              <w:t>методическая деятельность</w:t>
            </w:r>
          </w:p>
        </w:tc>
        <w:tc>
          <w:tcPr>
            <w:tcW w:w="2976" w:type="dxa"/>
          </w:tcPr>
          <w:p w:rsidR="00684CD6" w:rsidRPr="006B2875" w:rsidRDefault="0037235B" w:rsidP="006B2875">
            <w:pPr>
              <w:pStyle w:val="TableParagraph"/>
              <w:tabs>
                <w:tab w:val="left" w:pos="851"/>
              </w:tabs>
              <w:spacing w:line="260" w:lineRule="exact"/>
              <w:ind w:left="142"/>
              <w:jc w:val="both"/>
              <w:rPr>
                <w:sz w:val="24"/>
                <w:szCs w:val="24"/>
              </w:rPr>
            </w:pPr>
            <w:r w:rsidRPr="006B2875">
              <w:rPr>
                <w:spacing w:val="-2"/>
                <w:sz w:val="24"/>
                <w:szCs w:val="24"/>
              </w:rPr>
              <w:t>индивидуальная</w:t>
            </w:r>
          </w:p>
        </w:tc>
        <w:tc>
          <w:tcPr>
            <w:tcW w:w="3444" w:type="dxa"/>
          </w:tcPr>
          <w:p w:rsidR="00684CD6" w:rsidRPr="006B2875" w:rsidRDefault="0037235B" w:rsidP="006B2875">
            <w:pPr>
              <w:pStyle w:val="TableParagraph"/>
              <w:tabs>
                <w:tab w:val="left" w:pos="851"/>
              </w:tabs>
              <w:spacing w:line="235" w:lineRule="auto"/>
              <w:ind w:left="142"/>
              <w:jc w:val="both"/>
              <w:rPr>
                <w:sz w:val="24"/>
                <w:szCs w:val="24"/>
              </w:rPr>
            </w:pPr>
            <w:r w:rsidRPr="006B2875">
              <w:rPr>
                <w:sz w:val="24"/>
                <w:szCs w:val="24"/>
              </w:rPr>
              <w:t>заседания ПМПк согласно графику(неменееодногораза вучебный год);</w:t>
            </w:r>
          </w:p>
        </w:tc>
      </w:tr>
      <w:tr w:rsidR="00684CD6" w:rsidRPr="006B2875">
        <w:trPr>
          <w:trHeight w:val="1620"/>
        </w:trPr>
        <w:tc>
          <w:tcPr>
            <w:tcW w:w="3123"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консультационная</w:t>
            </w:r>
            <w:r w:rsidRPr="006B2875">
              <w:rPr>
                <w:spacing w:val="-2"/>
                <w:sz w:val="24"/>
                <w:szCs w:val="24"/>
              </w:rPr>
              <w:t>работа</w:t>
            </w:r>
          </w:p>
        </w:tc>
        <w:tc>
          <w:tcPr>
            <w:tcW w:w="2976"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индивидуальная</w:t>
            </w:r>
          </w:p>
        </w:tc>
        <w:tc>
          <w:tcPr>
            <w:tcW w:w="3444" w:type="dxa"/>
          </w:tcPr>
          <w:p w:rsidR="00684CD6" w:rsidRPr="006B2875" w:rsidRDefault="0037235B" w:rsidP="006B2875">
            <w:pPr>
              <w:pStyle w:val="TableParagraph"/>
              <w:tabs>
                <w:tab w:val="left" w:pos="851"/>
              </w:tabs>
              <w:spacing w:line="237" w:lineRule="auto"/>
              <w:ind w:left="142" w:right="429"/>
              <w:jc w:val="both"/>
              <w:rPr>
                <w:sz w:val="24"/>
                <w:szCs w:val="24"/>
              </w:rPr>
            </w:pPr>
            <w:r w:rsidRPr="006B2875">
              <w:rPr>
                <w:sz w:val="24"/>
                <w:szCs w:val="24"/>
              </w:rPr>
              <w:t xml:space="preserve">втечениеучебногогода (количество и </w:t>
            </w:r>
            <w:r w:rsidRPr="006B2875">
              <w:rPr>
                <w:spacing w:val="-2"/>
                <w:sz w:val="24"/>
                <w:szCs w:val="24"/>
              </w:rPr>
              <w:t>периодичность консультаций</w:t>
            </w:r>
          </w:p>
          <w:p w:rsidR="00684CD6" w:rsidRPr="006B2875" w:rsidRDefault="0037235B" w:rsidP="006B2875">
            <w:pPr>
              <w:pStyle w:val="TableParagraph"/>
              <w:tabs>
                <w:tab w:val="left" w:pos="851"/>
              </w:tabs>
              <w:spacing w:line="264" w:lineRule="exact"/>
              <w:ind w:left="142" w:right="1473"/>
              <w:jc w:val="both"/>
              <w:rPr>
                <w:sz w:val="24"/>
                <w:szCs w:val="24"/>
              </w:rPr>
            </w:pPr>
            <w:r w:rsidRPr="006B2875">
              <w:rPr>
                <w:spacing w:val="-6"/>
                <w:sz w:val="24"/>
                <w:szCs w:val="24"/>
              </w:rPr>
              <w:t xml:space="preserve">по </w:t>
            </w:r>
            <w:r w:rsidRPr="006B2875">
              <w:rPr>
                <w:spacing w:val="-2"/>
                <w:sz w:val="24"/>
                <w:szCs w:val="24"/>
              </w:rPr>
              <w:t>необходимости)</w:t>
            </w:r>
          </w:p>
        </w:tc>
      </w:tr>
    </w:tbl>
    <w:p w:rsidR="00684CD6" w:rsidRPr="006B2875" w:rsidRDefault="0037235B" w:rsidP="006B2875">
      <w:pPr>
        <w:pStyle w:val="a3"/>
        <w:tabs>
          <w:tab w:val="left" w:pos="851"/>
        </w:tabs>
        <w:spacing w:before="272" w:line="278" w:lineRule="auto"/>
        <w:ind w:left="142"/>
      </w:pPr>
      <w:r w:rsidRPr="006B2875">
        <w:t>Педагогическоесопровождениеучителя-логопеда(ведетсяпонеобходимостиприналичии соответствующих рекомендаций ПМПК):</w:t>
      </w:r>
    </w:p>
    <w:p w:rsidR="00684CD6" w:rsidRPr="006B2875" w:rsidRDefault="0037235B" w:rsidP="00587708">
      <w:pPr>
        <w:pStyle w:val="a6"/>
        <w:numPr>
          <w:ilvl w:val="2"/>
          <w:numId w:val="44"/>
        </w:numPr>
        <w:tabs>
          <w:tab w:val="left" w:pos="851"/>
          <w:tab w:val="left" w:pos="1577"/>
        </w:tabs>
        <w:spacing w:line="289" w:lineRule="exact"/>
        <w:ind w:left="142" w:firstLine="0"/>
        <w:rPr>
          <w:sz w:val="24"/>
          <w:szCs w:val="24"/>
        </w:rPr>
      </w:pPr>
      <w:r w:rsidRPr="006B2875">
        <w:rPr>
          <w:sz w:val="24"/>
          <w:szCs w:val="24"/>
        </w:rPr>
        <w:lastRenderedPageBreak/>
        <w:t>диагностикауровняречевогоразвития,</w:t>
      </w:r>
      <w:r w:rsidRPr="006B2875">
        <w:rPr>
          <w:spacing w:val="-2"/>
          <w:sz w:val="24"/>
          <w:szCs w:val="24"/>
        </w:rPr>
        <w:t>обучающегося;</w:t>
      </w:r>
    </w:p>
    <w:p w:rsidR="00684CD6" w:rsidRPr="006B2875" w:rsidRDefault="0037235B" w:rsidP="00587708">
      <w:pPr>
        <w:pStyle w:val="a6"/>
        <w:numPr>
          <w:ilvl w:val="2"/>
          <w:numId w:val="44"/>
        </w:numPr>
        <w:tabs>
          <w:tab w:val="left" w:pos="851"/>
          <w:tab w:val="left" w:pos="1577"/>
        </w:tabs>
        <w:spacing w:before="2" w:line="293" w:lineRule="exact"/>
        <w:ind w:left="142" w:firstLine="0"/>
        <w:rPr>
          <w:sz w:val="24"/>
          <w:szCs w:val="24"/>
        </w:rPr>
      </w:pPr>
      <w:r w:rsidRPr="006B2875">
        <w:rPr>
          <w:sz w:val="24"/>
          <w:szCs w:val="24"/>
        </w:rPr>
        <w:t>индивидуальнаяилигрупповаякоррекционнаялогопедическая</w:t>
      </w:r>
      <w:r w:rsidRPr="006B2875">
        <w:rPr>
          <w:spacing w:val="-2"/>
          <w:sz w:val="24"/>
          <w:szCs w:val="24"/>
        </w:rPr>
        <w:t>работа;</w:t>
      </w:r>
    </w:p>
    <w:p w:rsidR="00684CD6" w:rsidRPr="006B2875" w:rsidRDefault="0037235B" w:rsidP="00587708">
      <w:pPr>
        <w:pStyle w:val="a6"/>
        <w:numPr>
          <w:ilvl w:val="2"/>
          <w:numId w:val="44"/>
        </w:numPr>
        <w:tabs>
          <w:tab w:val="left" w:pos="851"/>
          <w:tab w:val="left" w:pos="1577"/>
        </w:tabs>
        <w:spacing w:line="293" w:lineRule="exact"/>
        <w:ind w:left="142" w:firstLine="0"/>
        <w:rPr>
          <w:sz w:val="24"/>
          <w:szCs w:val="24"/>
        </w:rPr>
      </w:pPr>
      <w:r w:rsidRPr="006B2875">
        <w:rPr>
          <w:spacing w:val="-2"/>
          <w:sz w:val="24"/>
          <w:szCs w:val="24"/>
        </w:rPr>
        <w:t>консультирование;</w:t>
      </w:r>
    </w:p>
    <w:p w:rsidR="00684CD6" w:rsidRPr="006B2875" w:rsidRDefault="0037235B" w:rsidP="00587708">
      <w:pPr>
        <w:pStyle w:val="a6"/>
        <w:numPr>
          <w:ilvl w:val="2"/>
          <w:numId w:val="44"/>
        </w:numPr>
        <w:tabs>
          <w:tab w:val="left" w:pos="851"/>
          <w:tab w:val="left" w:pos="1577"/>
        </w:tabs>
        <w:spacing w:line="293" w:lineRule="exact"/>
        <w:ind w:left="142" w:firstLine="0"/>
        <w:rPr>
          <w:sz w:val="24"/>
          <w:szCs w:val="24"/>
        </w:rPr>
      </w:pPr>
      <w:r w:rsidRPr="006B2875">
        <w:rPr>
          <w:sz w:val="24"/>
          <w:szCs w:val="24"/>
        </w:rPr>
        <w:t>логопедическоепросвещениеи</w:t>
      </w:r>
      <w:r w:rsidRPr="006B2875">
        <w:rPr>
          <w:spacing w:val="-2"/>
          <w:sz w:val="24"/>
          <w:szCs w:val="24"/>
        </w:rPr>
        <w:t>профилактика;</w:t>
      </w:r>
    </w:p>
    <w:p w:rsidR="00684CD6" w:rsidRPr="006B2875" w:rsidRDefault="0037235B" w:rsidP="00587708">
      <w:pPr>
        <w:pStyle w:val="a6"/>
        <w:numPr>
          <w:ilvl w:val="2"/>
          <w:numId w:val="44"/>
        </w:numPr>
        <w:tabs>
          <w:tab w:val="left" w:pos="851"/>
          <w:tab w:val="left" w:pos="1577"/>
        </w:tabs>
        <w:spacing w:line="294" w:lineRule="exact"/>
        <w:ind w:left="142" w:firstLine="0"/>
        <w:rPr>
          <w:sz w:val="24"/>
          <w:szCs w:val="24"/>
        </w:rPr>
      </w:pPr>
      <w:r w:rsidRPr="006B2875">
        <w:rPr>
          <w:sz w:val="24"/>
          <w:szCs w:val="24"/>
        </w:rPr>
        <w:t>экспертно-методическую</w:t>
      </w:r>
      <w:r w:rsidRPr="006B2875">
        <w:rPr>
          <w:spacing w:val="-2"/>
          <w:sz w:val="24"/>
          <w:szCs w:val="24"/>
        </w:rPr>
        <w:t>деятельность;</w:t>
      </w:r>
    </w:p>
    <w:p w:rsidR="00684CD6" w:rsidRPr="006B2875" w:rsidRDefault="0037235B" w:rsidP="006B2875">
      <w:pPr>
        <w:pStyle w:val="2"/>
        <w:tabs>
          <w:tab w:val="left" w:pos="851"/>
        </w:tabs>
        <w:spacing w:before="4"/>
        <w:ind w:left="142" w:right="2430"/>
      </w:pPr>
      <w:r w:rsidRPr="006B2875">
        <w:t>Планреализациикоррекционныхмероприятий в рамках логопедическогосопровождения</w:t>
      </w:r>
    </w:p>
    <w:p w:rsidR="00684CD6" w:rsidRPr="006B2875" w:rsidRDefault="00684CD6" w:rsidP="006B2875">
      <w:pPr>
        <w:pStyle w:val="a3"/>
        <w:tabs>
          <w:tab w:val="left" w:pos="851"/>
        </w:tabs>
        <w:spacing w:before="50"/>
        <w:ind w:left="142"/>
        <w:rPr>
          <w:b/>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2578"/>
        <w:gridCol w:w="2230"/>
        <w:gridCol w:w="2321"/>
      </w:tblGrid>
      <w:tr w:rsidR="00684CD6" w:rsidRPr="006B2875">
        <w:trPr>
          <w:trHeight w:val="1055"/>
        </w:trPr>
        <w:tc>
          <w:tcPr>
            <w:tcW w:w="2698"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z w:val="24"/>
                <w:szCs w:val="24"/>
              </w:rPr>
              <w:t>Направление</w:t>
            </w:r>
            <w:r w:rsidRPr="006B2875">
              <w:rPr>
                <w:b/>
                <w:spacing w:val="-2"/>
                <w:sz w:val="24"/>
                <w:szCs w:val="24"/>
              </w:rPr>
              <w:t>работы</w:t>
            </w:r>
          </w:p>
        </w:tc>
        <w:tc>
          <w:tcPr>
            <w:tcW w:w="2578"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t>Мероприятие</w:t>
            </w:r>
          </w:p>
        </w:tc>
        <w:tc>
          <w:tcPr>
            <w:tcW w:w="2230"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z w:val="24"/>
                <w:szCs w:val="24"/>
              </w:rPr>
              <w:t>Форма</w:t>
            </w:r>
            <w:r w:rsidRPr="006B2875">
              <w:rPr>
                <w:b/>
                <w:spacing w:val="-2"/>
                <w:sz w:val="24"/>
                <w:szCs w:val="24"/>
              </w:rPr>
              <w:t>проведения</w:t>
            </w:r>
          </w:p>
        </w:tc>
        <w:tc>
          <w:tcPr>
            <w:tcW w:w="2321" w:type="dxa"/>
          </w:tcPr>
          <w:p w:rsidR="00684CD6" w:rsidRPr="006B2875" w:rsidRDefault="0037235B" w:rsidP="006B2875">
            <w:pPr>
              <w:pStyle w:val="TableParagraph"/>
              <w:tabs>
                <w:tab w:val="left" w:pos="851"/>
              </w:tabs>
              <w:spacing w:line="230" w:lineRule="auto"/>
              <w:ind w:left="142" w:right="430"/>
              <w:jc w:val="both"/>
              <w:rPr>
                <w:b/>
                <w:sz w:val="24"/>
                <w:szCs w:val="24"/>
              </w:rPr>
            </w:pPr>
            <w:r w:rsidRPr="006B2875">
              <w:rPr>
                <w:b/>
                <w:sz w:val="24"/>
                <w:szCs w:val="24"/>
              </w:rPr>
              <w:t xml:space="preserve">Сроки и </w:t>
            </w:r>
            <w:r w:rsidRPr="006B2875">
              <w:rPr>
                <w:b/>
                <w:spacing w:val="-2"/>
                <w:sz w:val="24"/>
                <w:szCs w:val="24"/>
              </w:rPr>
              <w:t xml:space="preserve">регулярност </w:t>
            </w:r>
            <w:r w:rsidRPr="006B2875">
              <w:rPr>
                <w:b/>
                <w:spacing w:val="-10"/>
                <w:sz w:val="24"/>
                <w:szCs w:val="24"/>
              </w:rPr>
              <w:t>ь</w:t>
            </w:r>
          </w:p>
          <w:p w:rsidR="00684CD6" w:rsidRPr="006B2875" w:rsidRDefault="0037235B" w:rsidP="006B2875">
            <w:pPr>
              <w:pStyle w:val="TableParagraph"/>
              <w:tabs>
                <w:tab w:val="left" w:pos="851"/>
              </w:tabs>
              <w:spacing w:line="247" w:lineRule="exact"/>
              <w:ind w:left="142"/>
              <w:jc w:val="both"/>
              <w:rPr>
                <w:b/>
                <w:sz w:val="24"/>
                <w:szCs w:val="24"/>
              </w:rPr>
            </w:pPr>
            <w:r w:rsidRPr="006B2875">
              <w:rPr>
                <w:b/>
                <w:spacing w:val="-2"/>
                <w:sz w:val="24"/>
                <w:szCs w:val="24"/>
              </w:rPr>
              <w:t>проведения</w:t>
            </w:r>
          </w:p>
        </w:tc>
      </w:tr>
      <w:tr w:rsidR="00684CD6" w:rsidRPr="006B2875">
        <w:trPr>
          <w:trHeight w:val="2181"/>
        </w:trPr>
        <w:tc>
          <w:tcPr>
            <w:tcW w:w="2698" w:type="dxa"/>
          </w:tcPr>
          <w:p w:rsidR="00684CD6" w:rsidRPr="006B2875" w:rsidRDefault="0037235B" w:rsidP="006B2875">
            <w:pPr>
              <w:pStyle w:val="TableParagraph"/>
              <w:tabs>
                <w:tab w:val="left" w:pos="851"/>
              </w:tabs>
              <w:ind w:left="142" w:right="963"/>
              <w:jc w:val="both"/>
              <w:rPr>
                <w:sz w:val="24"/>
                <w:szCs w:val="24"/>
              </w:rPr>
            </w:pPr>
            <w:r w:rsidRPr="006B2875">
              <w:rPr>
                <w:spacing w:val="-2"/>
                <w:sz w:val="24"/>
                <w:szCs w:val="24"/>
              </w:rPr>
              <w:t>Коррекционная логопедическая работа</w:t>
            </w:r>
          </w:p>
        </w:tc>
        <w:tc>
          <w:tcPr>
            <w:tcW w:w="2578" w:type="dxa"/>
          </w:tcPr>
          <w:p w:rsidR="00684CD6" w:rsidRPr="006B2875" w:rsidRDefault="0037235B" w:rsidP="006B2875">
            <w:pPr>
              <w:pStyle w:val="TableParagraph"/>
              <w:tabs>
                <w:tab w:val="left" w:pos="851"/>
              </w:tabs>
              <w:ind w:left="142" w:right="315"/>
              <w:jc w:val="both"/>
              <w:rPr>
                <w:sz w:val="24"/>
                <w:szCs w:val="24"/>
              </w:rPr>
            </w:pPr>
            <w:r w:rsidRPr="006B2875">
              <w:rPr>
                <w:spacing w:val="-2"/>
                <w:sz w:val="24"/>
                <w:szCs w:val="24"/>
              </w:rPr>
              <w:t>логопедически езанятия</w:t>
            </w:r>
          </w:p>
        </w:tc>
        <w:tc>
          <w:tcPr>
            <w:tcW w:w="2230" w:type="dxa"/>
          </w:tcPr>
          <w:p w:rsidR="00684CD6" w:rsidRPr="006B2875" w:rsidRDefault="0037235B" w:rsidP="006B2875">
            <w:pPr>
              <w:pStyle w:val="TableParagraph"/>
              <w:tabs>
                <w:tab w:val="left" w:pos="851"/>
              </w:tabs>
              <w:ind w:left="142" w:right="326"/>
              <w:jc w:val="both"/>
              <w:rPr>
                <w:sz w:val="24"/>
                <w:szCs w:val="24"/>
              </w:rPr>
            </w:pPr>
            <w:r w:rsidRPr="006B2875">
              <w:rPr>
                <w:spacing w:val="-2"/>
                <w:sz w:val="24"/>
                <w:szCs w:val="24"/>
              </w:rPr>
              <w:t xml:space="preserve">индивидуальные </w:t>
            </w:r>
            <w:r w:rsidRPr="006B2875">
              <w:rPr>
                <w:sz w:val="24"/>
                <w:szCs w:val="24"/>
              </w:rPr>
              <w:t xml:space="preserve">и (или) </w:t>
            </w:r>
            <w:r w:rsidRPr="006B2875">
              <w:rPr>
                <w:spacing w:val="-2"/>
                <w:sz w:val="24"/>
                <w:szCs w:val="24"/>
              </w:rPr>
              <w:t>групповые</w:t>
            </w:r>
          </w:p>
        </w:tc>
        <w:tc>
          <w:tcPr>
            <w:tcW w:w="2321" w:type="dxa"/>
          </w:tcPr>
          <w:p w:rsidR="00684CD6" w:rsidRPr="006B2875" w:rsidRDefault="0037235B" w:rsidP="006B2875">
            <w:pPr>
              <w:pStyle w:val="TableParagraph"/>
              <w:tabs>
                <w:tab w:val="left" w:pos="851"/>
              </w:tabs>
              <w:ind w:left="142"/>
              <w:jc w:val="both"/>
              <w:rPr>
                <w:sz w:val="24"/>
                <w:szCs w:val="24"/>
              </w:rPr>
            </w:pPr>
            <w:r w:rsidRPr="006B2875">
              <w:rPr>
                <w:sz w:val="24"/>
                <w:szCs w:val="24"/>
              </w:rPr>
              <w:t>втечение учебногогодав5-</w:t>
            </w:r>
          </w:p>
          <w:p w:rsidR="00684CD6" w:rsidRPr="006B2875" w:rsidRDefault="0037235B" w:rsidP="006B2875">
            <w:pPr>
              <w:pStyle w:val="TableParagraph"/>
              <w:tabs>
                <w:tab w:val="left" w:pos="851"/>
              </w:tabs>
              <w:ind w:left="142" w:right="430"/>
              <w:jc w:val="both"/>
              <w:rPr>
                <w:sz w:val="24"/>
                <w:szCs w:val="24"/>
              </w:rPr>
            </w:pPr>
            <w:r w:rsidRPr="006B2875">
              <w:rPr>
                <w:sz w:val="24"/>
                <w:szCs w:val="24"/>
              </w:rPr>
              <w:t xml:space="preserve">9 классах, </w:t>
            </w:r>
            <w:r w:rsidRPr="006B2875">
              <w:rPr>
                <w:spacing w:val="-2"/>
                <w:sz w:val="24"/>
                <w:szCs w:val="24"/>
              </w:rPr>
              <w:t xml:space="preserve">периодичность </w:t>
            </w:r>
            <w:r w:rsidRPr="006B2875">
              <w:rPr>
                <w:sz w:val="24"/>
                <w:szCs w:val="24"/>
              </w:rPr>
              <w:t>занятий в соответствии с</w:t>
            </w:r>
          </w:p>
          <w:p w:rsidR="00684CD6" w:rsidRPr="006B2875" w:rsidRDefault="0037235B" w:rsidP="006B2875">
            <w:pPr>
              <w:pStyle w:val="TableParagraph"/>
              <w:tabs>
                <w:tab w:val="left" w:pos="851"/>
              </w:tabs>
              <w:spacing w:line="260" w:lineRule="exact"/>
              <w:ind w:left="142" w:right="430"/>
              <w:jc w:val="both"/>
              <w:rPr>
                <w:sz w:val="24"/>
                <w:szCs w:val="24"/>
              </w:rPr>
            </w:pPr>
            <w:r w:rsidRPr="006B2875">
              <w:rPr>
                <w:spacing w:val="-2"/>
                <w:sz w:val="24"/>
                <w:szCs w:val="24"/>
              </w:rPr>
              <w:t xml:space="preserve">рекомендациями </w:t>
            </w:r>
            <w:r w:rsidRPr="006B2875">
              <w:rPr>
                <w:spacing w:val="-4"/>
                <w:sz w:val="24"/>
                <w:szCs w:val="24"/>
              </w:rPr>
              <w:t>ПМПк</w:t>
            </w:r>
          </w:p>
        </w:tc>
      </w:tr>
      <w:tr w:rsidR="00684CD6" w:rsidRPr="006B2875">
        <w:trPr>
          <w:trHeight w:val="1074"/>
        </w:trPr>
        <w:tc>
          <w:tcPr>
            <w:tcW w:w="2698"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pacing w:val="-2"/>
                <w:sz w:val="24"/>
                <w:szCs w:val="24"/>
              </w:rPr>
              <w:t>Консультирование</w:t>
            </w:r>
          </w:p>
        </w:tc>
        <w:tc>
          <w:tcPr>
            <w:tcW w:w="2578" w:type="dxa"/>
          </w:tcPr>
          <w:p w:rsidR="00684CD6" w:rsidRPr="006B2875" w:rsidRDefault="0037235B" w:rsidP="006B2875">
            <w:pPr>
              <w:pStyle w:val="TableParagraph"/>
              <w:tabs>
                <w:tab w:val="left" w:pos="851"/>
              </w:tabs>
              <w:ind w:left="142" w:right="315"/>
              <w:jc w:val="both"/>
              <w:rPr>
                <w:sz w:val="24"/>
                <w:szCs w:val="24"/>
              </w:rPr>
            </w:pPr>
            <w:r w:rsidRPr="006B2875">
              <w:rPr>
                <w:sz w:val="24"/>
                <w:szCs w:val="24"/>
              </w:rPr>
              <w:t xml:space="preserve">родителей и </w:t>
            </w:r>
            <w:r w:rsidRPr="006B2875">
              <w:rPr>
                <w:spacing w:val="-2"/>
                <w:sz w:val="24"/>
                <w:szCs w:val="24"/>
              </w:rPr>
              <w:t xml:space="preserve">педагоговродителей </w:t>
            </w:r>
            <w:r w:rsidRPr="006B2875">
              <w:rPr>
                <w:sz w:val="24"/>
                <w:szCs w:val="24"/>
              </w:rPr>
              <w:t>и педагогов</w:t>
            </w:r>
          </w:p>
        </w:tc>
        <w:tc>
          <w:tcPr>
            <w:tcW w:w="2230" w:type="dxa"/>
          </w:tcPr>
          <w:p w:rsidR="00684CD6" w:rsidRPr="006B2875" w:rsidRDefault="0037235B" w:rsidP="006B2875">
            <w:pPr>
              <w:pStyle w:val="TableParagraph"/>
              <w:tabs>
                <w:tab w:val="left" w:pos="851"/>
              </w:tabs>
              <w:ind w:left="142" w:right="658"/>
              <w:jc w:val="both"/>
              <w:rPr>
                <w:sz w:val="24"/>
                <w:szCs w:val="24"/>
              </w:rPr>
            </w:pPr>
            <w:r w:rsidRPr="006B2875">
              <w:rPr>
                <w:spacing w:val="-2"/>
                <w:sz w:val="24"/>
                <w:szCs w:val="24"/>
              </w:rPr>
              <w:t xml:space="preserve">индивидуальн </w:t>
            </w:r>
            <w:r w:rsidRPr="006B2875">
              <w:rPr>
                <w:sz w:val="24"/>
                <w:szCs w:val="24"/>
              </w:rPr>
              <w:t>она ПМПк</w:t>
            </w:r>
          </w:p>
        </w:tc>
        <w:tc>
          <w:tcPr>
            <w:tcW w:w="2321" w:type="dxa"/>
          </w:tcPr>
          <w:p w:rsidR="00684CD6" w:rsidRPr="006B2875" w:rsidRDefault="0037235B" w:rsidP="006B2875">
            <w:pPr>
              <w:pStyle w:val="TableParagraph"/>
              <w:tabs>
                <w:tab w:val="left" w:pos="851"/>
              </w:tabs>
              <w:ind w:left="142" w:right="1221"/>
              <w:jc w:val="both"/>
              <w:rPr>
                <w:sz w:val="24"/>
                <w:szCs w:val="24"/>
              </w:rPr>
            </w:pPr>
            <w:r w:rsidRPr="006B2875">
              <w:rPr>
                <w:sz w:val="24"/>
                <w:szCs w:val="24"/>
              </w:rPr>
              <w:t xml:space="preserve">втечение </w:t>
            </w:r>
            <w:r w:rsidRPr="006B2875">
              <w:rPr>
                <w:spacing w:val="-2"/>
                <w:sz w:val="24"/>
                <w:szCs w:val="24"/>
              </w:rPr>
              <w:t xml:space="preserve">учебного </w:t>
            </w:r>
            <w:r w:rsidRPr="006B2875">
              <w:rPr>
                <w:spacing w:val="-4"/>
                <w:sz w:val="24"/>
                <w:szCs w:val="24"/>
              </w:rPr>
              <w:t>года</w:t>
            </w:r>
          </w:p>
          <w:p w:rsidR="00684CD6" w:rsidRPr="006B2875" w:rsidRDefault="0037235B" w:rsidP="006B2875">
            <w:pPr>
              <w:pStyle w:val="TableParagraph"/>
              <w:tabs>
                <w:tab w:val="left" w:pos="851"/>
              </w:tabs>
              <w:spacing w:line="235" w:lineRule="exact"/>
              <w:ind w:left="142"/>
              <w:jc w:val="both"/>
              <w:rPr>
                <w:sz w:val="24"/>
                <w:szCs w:val="24"/>
              </w:rPr>
            </w:pPr>
            <w:r w:rsidRPr="006B2875">
              <w:rPr>
                <w:sz w:val="24"/>
                <w:szCs w:val="24"/>
              </w:rPr>
              <w:t>по</w:t>
            </w:r>
            <w:r w:rsidRPr="006B2875">
              <w:rPr>
                <w:spacing w:val="-2"/>
                <w:sz w:val="24"/>
                <w:szCs w:val="24"/>
              </w:rPr>
              <w:t>запросу</w:t>
            </w:r>
          </w:p>
        </w:tc>
      </w:tr>
      <w:tr w:rsidR="00684CD6" w:rsidRPr="006B2875">
        <w:trPr>
          <w:trHeight w:val="830"/>
        </w:trPr>
        <w:tc>
          <w:tcPr>
            <w:tcW w:w="2698" w:type="dxa"/>
          </w:tcPr>
          <w:p w:rsidR="00684CD6" w:rsidRPr="006B2875" w:rsidRDefault="00684CD6" w:rsidP="006B2875">
            <w:pPr>
              <w:pStyle w:val="TableParagraph"/>
              <w:tabs>
                <w:tab w:val="left" w:pos="851"/>
              </w:tabs>
              <w:ind w:left="142"/>
              <w:jc w:val="both"/>
              <w:rPr>
                <w:sz w:val="24"/>
                <w:szCs w:val="24"/>
              </w:rPr>
            </w:pPr>
          </w:p>
        </w:tc>
        <w:tc>
          <w:tcPr>
            <w:tcW w:w="2578" w:type="dxa"/>
          </w:tcPr>
          <w:p w:rsidR="00684CD6" w:rsidRPr="006B2875" w:rsidRDefault="00684CD6" w:rsidP="006B2875">
            <w:pPr>
              <w:pStyle w:val="TableParagraph"/>
              <w:tabs>
                <w:tab w:val="left" w:pos="851"/>
              </w:tabs>
              <w:ind w:left="142"/>
              <w:jc w:val="both"/>
              <w:rPr>
                <w:sz w:val="24"/>
                <w:szCs w:val="24"/>
              </w:rPr>
            </w:pPr>
          </w:p>
        </w:tc>
        <w:tc>
          <w:tcPr>
            <w:tcW w:w="2230" w:type="dxa"/>
          </w:tcPr>
          <w:p w:rsidR="00684CD6" w:rsidRPr="006B2875" w:rsidRDefault="00684CD6" w:rsidP="006B2875">
            <w:pPr>
              <w:pStyle w:val="TableParagraph"/>
              <w:tabs>
                <w:tab w:val="left" w:pos="851"/>
              </w:tabs>
              <w:ind w:left="142"/>
              <w:jc w:val="both"/>
              <w:rPr>
                <w:sz w:val="24"/>
                <w:szCs w:val="24"/>
              </w:rPr>
            </w:pPr>
          </w:p>
        </w:tc>
        <w:tc>
          <w:tcPr>
            <w:tcW w:w="2321" w:type="dxa"/>
          </w:tcPr>
          <w:p w:rsidR="00684CD6" w:rsidRPr="006B2875" w:rsidRDefault="0037235B" w:rsidP="006B2875">
            <w:pPr>
              <w:pStyle w:val="TableParagraph"/>
              <w:tabs>
                <w:tab w:val="left" w:pos="851"/>
              </w:tabs>
              <w:ind w:left="142" w:right="430"/>
              <w:jc w:val="both"/>
              <w:rPr>
                <w:sz w:val="24"/>
                <w:szCs w:val="24"/>
              </w:rPr>
            </w:pPr>
            <w:r w:rsidRPr="006B2875">
              <w:rPr>
                <w:sz w:val="24"/>
                <w:szCs w:val="24"/>
              </w:rPr>
              <w:t xml:space="preserve">и по мере </w:t>
            </w:r>
            <w:r w:rsidRPr="006B2875">
              <w:rPr>
                <w:spacing w:val="-2"/>
                <w:sz w:val="24"/>
                <w:szCs w:val="24"/>
              </w:rPr>
              <w:t>необходимост</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10"/>
                <w:sz w:val="24"/>
                <w:szCs w:val="24"/>
              </w:rPr>
              <w:t>и</w:t>
            </w:r>
          </w:p>
        </w:tc>
      </w:tr>
      <w:tr w:rsidR="00684CD6" w:rsidRPr="006B2875">
        <w:trPr>
          <w:trHeight w:val="2207"/>
        </w:trPr>
        <w:tc>
          <w:tcPr>
            <w:tcW w:w="2698" w:type="dxa"/>
          </w:tcPr>
          <w:p w:rsidR="00684CD6" w:rsidRPr="006B2875" w:rsidRDefault="0037235B" w:rsidP="006B2875">
            <w:pPr>
              <w:pStyle w:val="TableParagraph"/>
              <w:tabs>
                <w:tab w:val="left" w:pos="851"/>
              </w:tabs>
              <w:ind w:left="142" w:right="1016"/>
              <w:jc w:val="both"/>
              <w:rPr>
                <w:sz w:val="24"/>
                <w:szCs w:val="24"/>
              </w:rPr>
            </w:pPr>
            <w:r w:rsidRPr="006B2875">
              <w:rPr>
                <w:spacing w:val="-2"/>
                <w:sz w:val="24"/>
                <w:szCs w:val="24"/>
              </w:rPr>
              <w:t xml:space="preserve">Логопедическо епросвещение </w:t>
            </w:r>
            <w:r w:rsidRPr="006B2875">
              <w:rPr>
                <w:spacing w:val="-10"/>
                <w:sz w:val="24"/>
                <w:szCs w:val="24"/>
              </w:rPr>
              <w:t>и</w:t>
            </w:r>
            <w:r w:rsidRPr="006B2875">
              <w:rPr>
                <w:spacing w:val="-2"/>
                <w:sz w:val="24"/>
                <w:szCs w:val="24"/>
              </w:rPr>
              <w:t xml:space="preserve"> профилактика</w:t>
            </w:r>
          </w:p>
        </w:tc>
        <w:tc>
          <w:tcPr>
            <w:tcW w:w="2578" w:type="dxa"/>
          </w:tcPr>
          <w:p w:rsidR="00684CD6" w:rsidRPr="006B2875" w:rsidRDefault="0037235B" w:rsidP="006B2875">
            <w:pPr>
              <w:pStyle w:val="TableParagraph"/>
              <w:tabs>
                <w:tab w:val="left" w:pos="851"/>
              </w:tabs>
              <w:spacing w:line="225" w:lineRule="auto"/>
              <w:ind w:left="142" w:right="7"/>
              <w:jc w:val="both"/>
              <w:rPr>
                <w:sz w:val="24"/>
                <w:szCs w:val="24"/>
              </w:rPr>
            </w:pPr>
            <w:r w:rsidRPr="006B2875">
              <w:rPr>
                <w:sz w:val="24"/>
                <w:szCs w:val="24"/>
              </w:rPr>
              <w:t>выступления на педагогическихсоветах</w:t>
            </w:r>
          </w:p>
          <w:p w:rsidR="00684CD6" w:rsidRPr="006B2875" w:rsidRDefault="0037235B" w:rsidP="006B2875">
            <w:pPr>
              <w:pStyle w:val="TableParagraph"/>
              <w:tabs>
                <w:tab w:val="left" w:pos="851"/>
              </w:tabs>
              <w:spacing w:before="269" w:line="230" w:lineRule="auto"/>
              <w:ind w:left="142" w:right="830"/>
              <w:jc w:val="both"/>
              <w:rPr>
                <w:sz w:val="24"/>
                <w:szCs w:val="24"/>
              </w:rPr>
            </w:pPr>
            <w:r w:rsidRPr="006B2875">
              <w:rPr>
                <w:sz w:val="24"/>
                <w:szCs w:val="24"/>
              </w:rPr>
              <w:t xml:space="preserve">выступленияна </w:t>
            </w:r>
            <w:r w:rsidRPr="006B2875">
              <w:rPr>
                <w:spacing w:val="-2"/>
                <w:sz w:val="24"/>
                <w:szCs w:val="24"/>
              </w:rPr>
              <w:t xml:space="preserve">заседаниях </w:t>
            </w:r>
            <w:r w:rsidRPr="006B2875">
              <w:rPr>
                <w:spacing w:val="-4"/>
                <w:sz w:val="24"/>
                <w:szCs w:val="24"/>
              </w:rPr>
              <w:t>ПМПк</w:t>
            </w:r>
          </w:p>
        </w:tc>
        <w:tc>
          <w:tcPr>
            <w:tcW w:w="2230" w:type="dxa"/>
          </w:tcPr>
          <w:p w:rsidR="00684CD6" w:rsidRPr="006B2875" w:rsidRDefault="0037235B" w:rsidP="006B2875">
            <w:pPr>
              <w:pStyle w:val="TableParagraph"/>
              <w:tabs>
                <w:tab w:val="left" w:pos="851"/>
              </w:tabs>
              <w:spacing w:line="480" w:lineRule="auto"/>
              <w:ind w:left="142" w:right="1170"/>
              <w:jc w:val="both"/>
              <w:rPr>
                <w:sz w:val="24"/>
                <w:szCs w:val="24"/>
              </w:rPr>
            </w:pPr>
            <w:r w:rsidRPr="006B2875">
              <w:rPr>
                <w:spacing w:val="-2"/>
                <w:sz w:val="24"/>
                <w:szCs w:val="24"/>
              </w:rPr>
              <w:t xml:space="preserve">группова </w:t>
            </w:r>
            <w:r w:rsidRPr="006B2875">
              <w:rPr>
                <w:spacing w:val="-10"/>
                <w:sz w:val="24"/>
                <w:szCs w:val="24"/>
              </w:rPr>
              <w:t xml:space="preserve">я </w:t>
            </w:r>
            <w:r w:rsidRPr="006B2875">
              <w:rPr>
                <w:spacing w:val="-2"/>
                <w:sz w:val="24"/>
                <w:szCs w:val="24"/>
              </w:rPr>
              <w:t>группова</w:t>
            </w:r>
          </w:p>
          <w:p w:rsidR="00684CD6" w:rsidRPr="006B2875" w:rsidRDefault="0037235B" w:rsidP="006B2875">
            <w:pPr>
              <w:pStyle w:val="TableParagraph"/>
              <w:tabs>
                <w:tab w:val="left" w:pos="851"/>
              </w:tabs>
              <w:ind w:left="142"/>
              <w:jc w:val="both"/>
              <w:rPr>
                <w:sz w:val="24"/>
                <w:szCs w:val="24"/>
              </w:rPr>
            </w:pPr>
            <w:r w:rsidRPr="006B2875">
              <w:rPr>
                <w:spacing w:val="-10"/>
                <w:sz w:val="24"/>
                <w:szCs w:val="24"/>
              </w:rPr>
              <w:t>я</w:t>
            </w:r>
          </w:p>
        </w:tc>
        <w:tc>
          <w:tcPr>
            <w:tcW w:w="2321" w:type="dxa"/>
          </w:tcPr>
          <w:p w:rsidR="00684CD6" w:rsidRPr="006B2875" w:rsidRDefault="0037235B" w:rsidP="006B2875">
            <w:pPr>
              <w:pStyle w:val="TableParagraph"/>
              <w:tabs>
                <w:tab w:val="left" w:pos="851"/>
              </w:tabs>
              <w:spacing w:line="232" w:lineRule="auto"/>
              <w:ind w:left="142" w:right="807"/>
              <w:jc w:val="both"/>
              <w:rPr>
                <w:sz w:val="24"/>
                <w:szCs w:val="24"/>
              </w:rPr>
            </w:pPr>
            <w:r w:rsidRPr="006B2875">
              <w:rPr>
                <w:sz w:val="24"/>
                <w:szCs w:val="24"/>
              </w:rPr>
              <w:t xml:space="preserve">втечение </w:t>
            </w:r>
            <w:r w:rsidRPr="006B2875">
              <w:rPr>
                <w:spacing w:val="-2"/>
                <w:sz w:val="24"/>
                <w:szCs w:val="24"/>
              </w:rPr>
              <w:t xml:space="preserve">учебногогода согласно ежегодному плануработы </w:t>
            </w:r>
            <w:r w:rsidRPr="006B2875">
              <w:rPr>
                <w:spacing w:val="-4"/>
                <w:sz w:val="24"/>
                <w:szCs w:val="24"/>
              </w:rPr>
              <w:t>ПМПк</w:t>
            </w:r>
          </w:p>
        </w:tc>
      </w:tr>
    </w:tbl>
    <w:p w:rsidR="00684CD6" w:rsidRPr="006B2875" w:rsidRDefault="0037235B" w:rsidP="006B2875">
      <w:pPr>
        <w:pStyle w:val="a3"/>
        <w:tabs>
          <w:tab w:val="left" w:pos="851"/>
        </w:tabs>
        <w:spacing w:before="270" w:line="276" w:lineRule="exact"/>
        <w:ind w:left="142"/>
      </w:pPr>
      <w:r w:rsidRPr="006B2875">
        <w:t>Социальноесопровождение(осуществляетсясоциальнымпедагогомшколы)</w:t>
      </w:r>
      <w:r w:rsidRPr="006B2875">
        <w:rPr>
          <w:spacing w:val="-2"/>
        </w:rPr>
        <w:t>включает:</w:t>
      </w:r>
    </w:p>
    <w:p w:rsidR="00684CD6" w:rsidRPr="006B2875" w:rsidRDefault="0037235B" w:rsidP="00587708">
      <w:pPr>
        <w:pStyle w:val="a6"/>
        <w:numPr>
          <w:ilvl w:val="2"/>
          <w:numId w:val="44"/>
        </w:numPr>
        <w:tabs>
          <w:tab w:val="left" w:pos="851"/>
          <w:tab w:val="left" w:pos="1438"/>
        </w:tabs>
        <w:spacing w:line="271" w:lineRule="auto"/>
        <w:ind w:left="142" w:right="1619" w:firstLine="0"/>
        <w:rPr>
          <w:sz w:val="24"/>
          <w:szCs w:val="24"/>
        </w:rPr>
      </w:pPr>
      <w:r w:rsidRPr="006B2875">
        <w:rPr>
          <w:sz w:val="24"/>
          <w:szCs w:val="24"/>
        </w:rPr>
        <w:t>диагностику социального статуса семьи обучающегося, имеющего ограниченные возможности здоровья и детей «группы риска»;</w:t>
      </w:r>
    </w:p>
    <w:p w:rsidR="00684CD6" w:rsidRPr="006B2875" w:rsidRDefault="0037235B" w:rsidP="00587708">
      <w:pPr>
        <w:pStyle w:val="a6"/>
        <w:numPr>
          <w:ilvl w:val="2"/>
          <w:numId w:val="44"/>
        </w:numPr>
        <w:tabs>
          <w:tab w:val="left" w:pos="851"/>
          <w:tab w:val="left" w:pos="1438"/>
        </w:tabs>
        <w:spacing w:before="2" w:line="271" w:lineRule="auto"/>
        <w:ind w:left="142" w:right="1269" w:firstLine="0"/>
        <w:rPr>
          <w:sz w:val="24"/>
          <w:szCs w:val="24"/>
        </w:rPr>
      </w:pPr>
      <w:r w:rsidRPr="006B2875">
        <w:rPr>
          <w:sz w:val="24"/>
          <w:szCs w:val="24"/>
        </w:rPr>
        <w:t xml:space="preserve">составлениеспискадетей сОВЗи детей «группыриска», нуждающихсяв социальном </w:t>
      </w:r>
      <w:r w:rsidRPr="006B2875">
        <w:rPr>
          <w:spacing w:val="-2"/>
          <w:sz w:val="24"/>
          <w:szCs w:val="24"/>
        </w:rPr>
        <w:t>сопровождении;</w:t>
      </w:r>
    </w:p>
    <w:p w:rsidR="00684CD6" w:rsidRPr="006B2875" w:rsidRDefault="0037235B" w:rsidP="00587708">
      <w:pPr>
        <w:pStyle w:val="a6"/>
        <w:numPr>
          <w:ilvl w:val="2"/>
          <w:numId w:val="44"/>
        </w:numPr>
        <w:tabs>
          <w:tab w:val="left" w:pos="851"/>
          <w:tab w:val="left" w:pos="1438"/>
        </w:tabs>
        <w:spacing w:line="271" w:lineRule="auto"/>
        <w:ind w:left="142" w:right="1266" w:firstLine="0"/>
        <w:rPr>
          <w:sz w:val="24"/>
          <w:szCs w:val="24"/>
        </w:rPr>
      </w:pPr>
      <w:r w:rsidRPr="006B2875">
        <w:rPr>
          <w:sz w:val="24"/>
          <w:szCs w:val="24"/>
        </w:rPr>
        <w:t>беседыиконсультациидляродителей,втомчислеконсультированиесовместнос другими специалистами в рамках работы с обучающимися;</w:t>
      </w:r>
    </w:p>
    <w:p w:rsidR="00684CD6" w:rsidRPr="006B2875" w:rsidRDefault="0037235B" w:rsidP="00587708">
      <w:pPr>
        <w:pStyle w:val="a6"/>
        <w:numPr>
          <w:ilvl w:val="2"/>
          <w:numId w:val="44"/>
        </w:numPr>
        <w:tabs>
          <w:tab w:val="left" w:pos="851"/>
          <w:tab w:val="left" w:pos="1438"/>
        </w:tabs>
        <w:spacing w:line="271" w:lineRule="auto"/>
        <w:ind w:left="142" w:right="2105" w:firstLine="0"/>
        <w:rPr>
          <w:sz w:val="24"/>
          <w:szCs w:val="24"/>
        </w:rPr>
      </w:pPr>
      <w:r w:rsidRPr="006B2875">
        <w:rPr>
          <w:sz w:val="24"/>
          <w:szCs w:val="24"/>
        </w:rPr>
        <w:t>взаимодействие с внутренними и внешними структурами, педагогическими и социальными работниками в интересах обучающегося.</w:t>
      </w:r>
    </w:p>
    <w:p w:rsidR="00684CD6" w:rsidRPr="006B2875" w:rsidRDefault="0037235B" w:rsidP="006B2875">
      <w:pPr>
        <w:pStyle w:val="2"/>
        <w:tabs>
          <w:tab w:val="left" w:pos="851"/>
        </w:tabs>
        <w:spacing w:before="8"/>
        <w:ind w:left="142" w:right="812"/>
      </w:pPr>
      <w:r w:rsidRPr="006B2875">
        <w:t xml:space="preserve">Планреализациикоррекционныхмероприятийврамкахсоциального </w:t>
      </w:r>
      <w:r w:rsidRPr="006B2875">
        <w:rPr>
          <w:spacing w:val="-2"/>
        </w:rPr>
        <w:t>сопровождения.</w:t>
      </w:r>
    </w:p>
    <w:p w:rsidR="00684CD6" w:rsidRPr="006B2875" w:rsidRDefault="00684CD6" w:rsidP="006B2875">
      <w:pPr>
        <w:pStyle w:val="a3"/>
        <w:tabs>
          <w:tab w:val="left" w:pos="851"/>
        </w:tabs>
        <w:spacing w:before="49"/>
        <w:ind w:left="142"/>
        <w:rPr>
          <w:b/>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6"/>
        <w:gridCol w:w="2840"/>
        <w:gridCol w:w="3181"/>
      </w:tblGrid>
      <w:tr w:rsidR="00684CD6" w:rsidRPr="006B2875">
        <w:trPr>
          <w:trHeight w:val="827"/>
        </w:trPr>
        <w:tc>
          <w:tcPr>
            <w:tcW w:w="3666"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pacing w:val="-2"/>
                <w:sz w:val="24"/>
                <w:szCs w:val="24"/>
              </w:rPr>
              <w:lastRenderedPageBreak/>
              <w:t>Мероприятие</w:t>
            </w:r>
          </w:p>
        </w:tc>
        <w:tc>
          <w:tcPr>
            <w:tcW w:w="2840" w:type="dxa"/>
          </w:tcPr>
          <w:p w:rsidR="00684CD6" w:rsidRPr="006B2875" w:rsidRDefault="0037235B" w:rsidP="006B2875">
            <w:pPr>
              <w:pStyle w:val="TableParagraph"/>
              <w:tabs>
                <w:tab w:val="left" w:pos="851"/>
              </w:tabs>
              <w:spacing w:line="261" w:lineRule="exact"/>
              <w:ind w:left="142"/>
              <w:jc w:val="both"/>
              <w:rPr>
                <w:b/>
                <w:sz w:val="24"/>
                <w:szCs w:val="24"/>
              </w:rPr>
            </w:pPr>
            <w:r w:rsidRPr="006B2875">
              <w:rPr>
                <w:b/>
                <w:sz w:val="24"/>
                <w:szCs w:val="24"/>
              </w:rPr>
              <w:t>Форма</w:t>
            </w:r>
            <w:r w:rsidRPr="006B2875">
              <w:rPr>
                <w:b/>
                <w:spacing w:val="-2"/>
                <w:sz w:val="24"/>
                <w:szCs w:val="24"/>
              </w:rPr>
              <w:t>проведения</w:t>
            </w:r>
          </w:p>
        </w:tc>
        <w:tc>
          <w:tcPr>
            <w:tcW w:w="3181" w:type="dxa"/>
          </w:tcPr>
          <w:p w:rsidR="00684CD6" w:rsidRPr="006B2875" w:rsidRDefault="0037235B" w:rsidP="006B2875">
            <w:pPr>
              <w:pStyle w:val="TableParagraph"/>
              <w:tabs>
                <w:tab w:val="left" w:pos="851"/>
              </w:tabs>
              <w:spacing w:line="272" w:lineRule="exact"/>
              <w:ind w:left="142"/>
              <w:jc w:val="both"/>
              <w:rPr>
                <w:b/>
                <w:sz w:val="24"/>
                <w:szCs w:val="24"/>
              </w:rPr>
            </w:pPr>
            <w:r w:rsidRPr="006B2875">
              <w:rPr>
                <w:b/>
                <w:sz w:val="24"/>
                <w:szCs w:val="24"/>
              </w:rPr>
              <w:t>Сроки</w:t>
            </w:r>
            <w:r w:rsidRPr="006B2875">
              <w:rPr>
                <w:b/>
                <w:spacing w:val="-10"/>
                <w:sz w:val="24"/>
                <w:szCs w:val="24"/>
              </w:rPr>
              <w:t>и</w:t>
            </w:r>
          </w:p>
          <w:p w:rsidR="00684CD6" w:rsidRPr="006B2875" w:rsidRDefault="0037235B" w:rsidP="006B2875">
            <w:pPr>
              <w:pStyle w:val="TableParagraph"/>
              <w:tabs>
                <w:tab w:val="left" w:pos="851"/>
              </w:tabs>
              <w:spacing w:line="270" w:lineRule="atLeast"/>
              <w:ind w:left="142"/>
              <w:jc w:val="both"/>
              <w:rPr>
                <w:b/>
                <w:sz w:val="24"/>
                <w:szCs w:val="24"/>
              </w:rPr>
            </w:pPr>
            <w:r w:rsidRPr="006B2875">
              <w:rPr>
                <w:b/>
                <w:spacing w:val="-2"/>
                <w:sz w:val="24"/>
                <w:szCs w:val="24"/>
              </w:rPr>
              <w:t>регулярность проведения</w:t>
            </w:r>
          </w:p>
        </w:tc>
      </w:tr>
      <w:tr w:rsidR="00684CD6" w:rsidRPr="006B2875">
        <w:trPr>
          <w:trHeight w:val="948"/>
        </w:trPr>
        <w:tc>
          <w:tcPr>
            <w:tcW w:w="3666" w:type="dxa"/>
          </w:tcPr>
          <w:p w:rsidR="00684CD6" w:rsidRPr="006B2875" w:rsidRDefault="0037235B" w:rsidP="006B2875">
            <w:pPr>
              <w:pStyle w:val="TableParagraph"/>
              <w:tabs>
                <w:tab w:val="left" w:pos="851"/>
              </w:tabs>
              <w:ind w:left="142" w:right="926"/>
              <w:jc w:val="both"/>
              <w:rPr>
                <w:sz w:val="24"/>
                <w:szCs w:val="24"/>
              </w:rPr>
            </w:pPr>
            <w:r w:rsidRPr="006B2875">
              <w:rPr>
                <w:sz w:val="24"/>
                <w:szCs w:val="24"/>
              </w:rPr>
              <w:t>диагностикасоциального статусасемьи ребенка</w:t>
            </w:r>
          </w:p>
        </w:tc>
        <w:tc>
          <w:tcPr>
            <w:tcW w:w="2840"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pacing w:val="-2"/>
                <w:sz w:val="24"/>
                <w:szCs w:val="24"/>
              </w:rPr>
              <w:t>индивидуальная</w:t>
            </w:r>
          </w:p>
        </w:tc>
        <w:tc>
          <w:tcPr>
            <w:tcW w:w="3181" w:type="dxa"/>
          </w:tcPr>
          <w:p w:rsidR="00684CD6" w:rsidRPr="006B2875" w:rsidRDefault="0037235B" w:rsidP="006B2875">
            <w:pPr>
              <w:pStyle w:val="TableParagraph"/>
              <w:tabs>
                <w:tab w:val="left" w:pos="851"/>
              </w:tabs>
              <w:ind w:left="142" w:right="922"/>
              <w:jc w:val="both"/>
              <w:rPr>
                <w:sz w:val="24"/>
                <w:szCs w:val="24"/>
              </w:rPr>
            </w:pPr>
            <w:r w:rsidRPr="006B2875">
              <w:rPr>
                <w:sz w:val="24"/>
                <w:szCs w:val="24"/>
              </w:rPr>
              <w:t xml:space="preserve">при поступлении в </w:t>
            </w:r>
            <w:r w:rsidRPr="006B2875">
              <w:rPr>
                <w:spacing w:val="-2"/>
                <w:sz w:val="24"/>
                <w:szCs w:val="24"/>
              </w:rPr>
              <w:t xml:space="preserve">школу,уточнение </w:t>
            </w:r>
            <w:r w:rsidRPr="006B2875">
              <w:rPr>
                <w:sz w:val="24"/>
                <w:szCs w:val="24"/>
              </w:rPr>
              <w:t>измененийежегодно</w:t>
            </w:r>
          </w:p>
        </w:tc>
      </w:tr>
      <w:tr w:rsidR="00684CD6" w:rsidRPr="006B2875">
        <w:trPr>
          <w:trHeight w:val="1050"/>
        </w:trPr>
        <w:tc>
          <w:tcPr>
            <w:tcW w:w="3666" w:type="dxa"/>
          </w:tcPr>
          <w:p w:rsidR="00684CD6" w:rsidRPr="006B2875" w:rsidRDefault="0037235B" w:rsidP="006B2875">
            <w:pPr>
              <w:pStyle w:val="TableParagraph"/>
              <w:tabs>
                <w:tab w:val="left" w:pos="851"/>
              </w:tabs>
              <w:spacing w:line="228" w:lineRule="auto"/>
              <w:ind w:left="142" w:right="718"/>
              <w:jc w:val="both"/>
              <w:rPr>
                <w:sz w:val="24"/>
                <w:szCs w:val="24"/>
              </w:rPr>
            </w:pPr>
            <w:r w:rsidRPr="006B2875">
              <w:rPr>
                <w:sz w:val="24"/>
                <w:szCs w:val="24"/>
              </w:rPr>
              <w:t xml:space="preserve">составлениеспискадетей, нуждающихся в </w:t>
            </w:r>
            <w:r w:rsidRPr="006B2875">
              <w:rPr>
                <w:spacing w:val="-2"/>
                <w:sz w:val="24"/>
                <w:szCs w:val="24"/>
              </w:rPr>
              <w:t>социальном</w:t>
            </w:r>
          </w:p>
          <w:p w:rsidR="00684CD6" w:rsidRPr="006B2875" w:rsidRDefault="0037235B" w:rsidP="006B2875">
            <w:pPr>
              <w:pStyle w:val="TableParagraph"/>
              <w:tabs>
                <w:tab w:val="left" w:pos="851"/>
              </w:tabs>
              <w:spacing w:line="251" w:lineRule="exact"/>
              <w:ind w:left="142"/>
              <w:jc w:val="both"/>
              <w:rPr>
                <w:sz w:val="24"/>
                <w:szCs w:val="24"/>
              </w:rPr>
            </w:pPr>
            <w:r w:rsidRPr="006B2875">
              <w:rPr>
                <w:spacing w:val="-2"/>
                <w:sz w:val="24"/>
                <w:szCs w:val="24"/>
              </w:rPr>
              <w:t>сопровождении</w:t>
            </w:r>
          </w:p>
        </w:tc>
        <w:tc>
          <w:tcPr>
            <w:tcW w:w="2840"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индивидуальная</w:t>
            </w:r>
          </w:p>
        </w:tc>
        <w:tc>
          <w:tcPr>
            <w:tcW w:w="3181"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ежегодновтечение</w:t>
            </w:r>
            <w:r w:rsidRPr="006B2875">
              <w:rPr>
                <w:spacing w:val="-2"/>
                <w:sz w:val="24"/>
                <w:szCs w:val="24"/>
              </w:rPr>
              <w:t>сентября</w:t>
            </w:r>
          </w:p>
        </w:tc>
      </w:tr>
      <w:tr w:rsidR="00684CD6" w:rsidRPr="006B2875">
        <w:trPr>
          <w:trHeight w:val="1343"/>
        </w:trPr>
        <w:tc>
          <w:tcPr>
            <w:tcW w:w="3666" w:type="dxa"/>
          </w:tcPr>
          <w:p w:rsidR="00684CD6" w:rsidRPr="006B2875" w:rsidRDefault="0037235B" w:rsidP="006B2875">
            <w:pPr>
              <w:pStyle w:val="TableParagraph"/>
              <w:tabs>
                <w:tab w:val="left" w:pos="851"/>
              </w:tabs>
              <w:ind w:left="142" w:right="926"/>
              <w:jc w:val="both"/>
              <w:rPr>
                <w:sz w:val="24"/>
                <w:szCs w:val="24"/>
              </w:rPr>
            </w:pPr>
            <w:r w:rsidRPr="006B2875">
              <w:rPr>
                <w:sz w:val="24"/>
                <w:szCs w:val="24"/>
              </w:rPr>
              <w:t xml:space="preserve">беседыиконсультации </w:t>
            </w:r>
            <w:r w:rsidRPr="006B2875">
              <w:rPr>
                <w:spacing w:val="-2"/>
                <w:sz w:val="24"/>
                <w:szCs w:val="24"/>
              </w:rPr>
              <w:t>дляродителей, обучающихся</w:t>
            </w:r>
          </w:p>
        </w:tc>
        <w:tc>
          <w:tcPr>
            <w:tcW w:w="2840" w:type="dxa"/>
          </w:tcPr>
          <w:p w:rsidR="00684CD6" w:rsidRPr="006B2875" w:rsidRDefault="0037235B" w:rsidP="006B2875">
            <w:pPr>
              <w:pStyle w:val="TableParagraph"/>
              <w:tabs>
                <w:tab w:val="left" w:pos="851"/>
              </w:tabs>
              <w:ind w:left="142" w:right="940"/>
              <w:jc w:val="both"/>
              <w:rPr>
                <w:sz w:val="24"/>
                <w:szCs w:val="24"/>
              </w:rPr>
            </w:pPr>
            <w:r w:rsidRPr="006B2875">
              <w:rPr>
                <w:spacing w:val="-2"/>
                <w:sz w:val="24"/>
                <w:szCs w:val="24"/>
              </w:rPr>
              <w:t xml:space="preserve">индивидуально </w:t>
            </w:r>
            <w:r w:rsidRPr="006B2875">
              <w:rPr>
                <w:sz w:val="24"/>
                <w:szCs w:val="24"/>
              </w:rPr>
              <w:t xml:space="preserve">по запросу и </w:t>
            </w:r>
            <w:r w:rsidRPr="006B2875">
              <w:rPr>
                <w:spacing w:val="-2"/>
                <w:sz w:val="24"/>
                <w:szCs w:val="24"/>
              </w:rPr>
              <w:t>необходимости</w:t>
            </w:r>
          </w:p>
          <w:p w:rsidR="00684CD6" w:rsidRPr="006B2875" w:rsidRDefault="0037235B" w:rsidP="006B2875">
            <w:pPr>
              <w:pStyle w:val="TableParagraph"/>
              <w:tabs>
                <w:tab w:val="left" w:pos="851"/>
              </w:tabs>
              <w:ind w:left="142"/>
              <w:jc w:val="both"/>
              <w:rPr>
                <w:sz w:val="24"/>
                <w:szCs w:val="24"/>
              </w:rPr>
            </w:pPr>
            <w:r w:rsidRPr="006B2875">
              <w:rPr>
                <w:sz w:val="24"/>
                <w:szCs w:val="24"/>
              </w:rPr>
              <w:t>,на</w:t>
            </w:r>
            <w:r w:rsidRPr="006B2875">
              <w:rPr>
                <w:spacing w:val="-4"/>
                <w:sz w:val="24"/>
                <w:szCs w:val="24"/>
              </w:rPr>
              <w:t>ПМПк</w:t>
            </w:r>
          </w:p>
        </w:tc>
        <w:tc>
          <w:tcPr>
            <w:tcW w:w="3181"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втечениеучебногогода </w:t>
            </w:r>
            <w:r w:rsidRPr="006B2875">
              <w:rPr>
                <w:spacing w:val="-2"/>
                <w:sz w:val="24"/>
                <w:szCs w:val="24"/>
              </w:rPr>
              <w:t>позапросу,</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поежегодномуплануипо мере необходимости в периодс 5 по 9 классы</w:t>
            </w:r>
          </w:p>
        </w:tc>
      </w:tr>
      <w:tr w:rsidR="00684CD6" w:rsidRPr="006B2875">
        <w:trPr>
          <w:trHeight w:val="808"/>
        </w:trPr>
        <w:tc>
          <w:tcPr>
            <w:tcW w:w="3666" w:type="dxa"/>
          </w:tcPr>
          <w:p w:rsidR="00684CD6" w:rsidRPr="006B2875" w:rsidRDefault="0037235B" w:rsidP="006B2875">
            <w:pPr>
              <w:pStyle w:val="TableParagraph"/>
              <w:tabs>
                <w:tab w:val="left" w:pos="851"/>
              </w:tabs>
              <w:spacing w:line="267" w:lineRule="exact"/>
              <w:ind w:left="142"/>
              <w:jc w:val="both"/>
              <w:rPr>
                <w:sz w:val="24"/>
                <w:szCs w:val="24"/>
              </w:rPr>
            </w:pPr>
            <w:r w:rsidRPr="006B2875">
              <w:rPr>
                <w:sz w:val="24"/>
                <w:szCs w:val="24"/>
              </w:rPr>
              <w:t>взаимодействиес</w:t>
            </w:r>
            <w:r w:rsidRPr="006B2875">
              <w:rPr>
                <w:spacing w:val="-2"/>
                <w:sz w:val="24"/>
                <w:szCs w:val="24"/>
              </w:rPr>
              <w:t>внутренними</w:t>
            </w:r>
          </w:p>
          <w:p w:rsidR="00684CD6" w:rsidRPr="006B2875" w:rsidRDefault="0037235B" w:rsidP="006B2875">
            <w:pPr>
              <w:pStyle w:val="TableParagraph"/>
              <w:tabs>
                <w:tab w:val="left" w:pos="851"/>
              </w:tabs>
              <w:spacing w:line="266" w:lineRule="exact"/>
              <w:ind w:left="142"/>
              <w:jc w:val="both"/>
              <w:rPr>
                <w:sz w:val="24"/>
                <w:szCs w:val="24"/>
              </w:rPr>
            </w:pPr>
            <w:r w:rsidRPr="006B2875">
              <w:rPr>
                <w:sz w:val="24"/>
                <w:szCs w:val="24"/>
              </w:rPr>
              <w:t>ивнешнимиструктурамив интересах ребенка</w:t>
            </w:r>
          </w:p>
        </w:tc>
        <w:tc>
          <w:tcPr>
            <w:tcW w:w="2840"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2"/>
                <w:sz w:val="24"/>
                <w:szCs w:val="24"/>
              </w:rPr>
              <w:t>индивидуальная</w:t>
            </w:r>
          </w:p>
        </w:tc>
        <w:tc>
          <w:tcPr>
            <w:tcW w:w="3181" w:type="dxa"/>
          </w:tcPr>
          <w:p w:rsidR="00684CD6" w:rsidRPr="006B2875" w:rsidRDefault="0037235B" w:rsidP="006B2875">
            <w:pPr>
              <w:pStyle w:val="TableParagraph"/>
              <w:tabs>
                <w:tab w:val="left" w:pos="851"/>
              </w:tabs>
              <w:spacing w:line="230" w:lineRule="auto"/>
              <w:ind w:left="142" w:right="971"/>
              <w:jc w:val="both"/>
              <w:rPr>
                <w:sz w:val="24"/>
                <w:szCs w:val="24"/>
              </w:rPr>
            </w:pPr>
            <w:r w:rsidRPr="006B2875">
              <w:rPr>
                <w:sz w:val="24"/>
                <w:szCs w:val="24"/>
              </w:rPr>
              <w:t xml:space="preserve">в течение обучения в 5-9 классах по </w:t>
            </w:r>
            <w:r w:rsidRPr="006B2875">
              <w:rPr>
                <w:spacing w:val="-2"/>
                <w:sz w:val="24"/>
                <w:szCs w:val="24"/>
              </w:rPr>
              <w:t>меренеобходимости</w:t>
            </w:r>
          </w:p>
        </w:tc>
      </w:tr>
    </w:tbl>
    <w:p w:rsidR="00684CD6" w:rsidRPr="006B2875" w:rsidRDefault="00684CD6" w:rsidP="006B2875">
      <w:pPr>
        <w:pStyle w:val="a3"/>
        <w:tabs>
          <w:tab w:val="left" w:pos="851"/>
        </w:tabs>
        <w:spacing w:before="5"/>
        <w:ind w:left="142"/>
        <w:rPr>
          <w:b/>
        </w:rPr>
      </w:pPr>
    </w:p>
    <w:p w:rsidR="00684CD6" w:rsidRPr="006B2875" w:rsidRDefault="0037235B" w:rsidP="006B2875">
      <w:pPr>
        <w:tabs>
          <w:tab w:val="left" w:pos="851"/>
        </w:tabs>
        <w:spacing w:line="278" w:lineRule="auto"/>
        <w:ind w:left="142" w:right="3305"/>
        <w:jc w:val="both"/>
        <w:rPr>
          <w:sz w:val="24"/>
          <w:szCs w:val="24"/>
        </w:rPr>
      </w:pPr>
      <w:r w:rsidRPr="006B2875">
        <w:rPr>
          <w:b/>
          <w:sz w:val="24"/>
          <w:szCs w:val="24"/>
        </w:rPr>
        <w:t>Территориальнаяпсихолого-медико-педагогическаякомиссия</w:t>
      </w:r>
      <w:r w:rsidRPr="006B2875">
        <w:rPr>
          <w:sz w:val="24"/>
          <w:szCs w:val="24"/>
        </w:rPr>
        <w:t>. Задачи деятельности ТПМПК:</w:t>
      </w:r>
    </w:p>
    <w:p w:rsidR="00684CD6" w:rsidRPr="006B2875" w:rsidRDefault="0037235B" w:rsidP="00587708">
      <w:pPr>
        <w:pStyle w:val="a6"/>
        <w:numPr>
          <w:ilvl w:val="2"/>
          <w:numId w:val="44"/>
        </w:numPr>
        <w:tabs>
          <w:tab w:val="left" w:pos="851"/>
          <w:tab w:val="left" w:pos="1719"/>
        </w:tabs>
        <w:spacing w:line="286" w:lineRule="exact"/>
        <w:ind w:left="142" w:firstLine="0"/>
        <w:rPr>
          <w:sz w:val="24"/>
          <w:szCs w:val="24"/>
        </w:rPr>
      </w:pPr>
      <w:r w:rsidRPr="006B2875">
        <w:rPr>
          <w:sz w:val="24"/>
          <w:szCs w:val="24"/>
        </w:rPr>
        <w:t>оценкаособенностейиуровняразвития</w:t>
      </w:r>
      <w:r w:rsidRPr="006B2875">
        <w:rPr>
          <w:spacing w:val="-2"/>
          <w:sz w:val="24"/>
          <w:szCs w:val="24"/>
        </w:rPr>
        <w:t>ребенка;</w:t>
      </w:r>
    </w:p>
    <w:p w:rsidR="00684CD6" w:rsidRPr="006B2875" w:rsidRDefault="0037235B" w:rsidP="00587708">
      <w:pPr>
        <w:pStyle w:val="a6"/>
        <w:numPr>
          <w:ilvl w:val="2"/>
          <w:numId w:val="44"/>
        </w:numPr>
        <w:tabs>
          <w:tab w:val="left" w:pos="851"/>
          <w:tab w:val="left" w:pos="1719"/>
          <w:tab w:val="left" w:pos="1731"/>
        </w:tabs>
        <w:spacing w:line="237" w:lineRule="auto"/>
        <w:ind w:left="142" w:right="1745" w:firstLine="0"/>
        <w:rPr>
          <w:sz w:val="24"/>
          <w:szCs w:val="24"/>
        </w:rPr>
      </w:pPr>
      <w:r w:rsidRPr="006B2875">
        <w:rPr>
          <w:sz w:val="24"/>
          <w:szCs w:val="24"/>
        </w:rPr>
        <w:t>оценкавозможностинанастоящемэтаперазвития(состояния)ребенкабыть включенным в образовательное учреждение;</w:t>
      </w:r>
    </w:p>
    <w:p w:rsidR="00684CD6" w:rsidRPr="006B2875" w:rsidRDefault="0037235B" w:rsidP="00587708">
      <w:pPr>
        <w:pStyle w:val="a6"/>
        <w:numPr>
          <w:ilvl w:val="2"/>
          <w:numId w:val="44"/>
        </w:numPr>
        <w:tabs>
          <w:tab w:val="left" w:pos="851"/>
          <w:tab w:val="left" w:pos="1719"/>
        </w:tabs>
        <w:spacing w:line="291" w:lineRule="exact"/>
        <w:ind w:left="142" w:firstLine="0"/>
        <w:rPr>
          <w:sz w:val="24"/>
          <w:szCs w:val="24"/>
        </w:rPr>
      </w:pPr>
      <w:r w:rsidRPr="006B2875">
        <w:rPr>
          <w:sz w:val="24"/>
          <w:szCs w:val="24"/>
        </w:rPr>
        <w:t>выбороптимальнойформыиуровняинклюзивного</w:t>
      </w:r>
      <w:r w:rsidRPr="006B2875">
        <w:rPr>
          <w:spacing w:val="-2"/>
          <w:sz w:val="24"/>
          <w:szCs w:val="24"/>
        </w:rPr>
        <w:t>образования;</w:t>
      </w:r>
    </w:p>
    <w:p w:rsidR="00684CD6" w:rsidRPr="006B2875" w:rsidRDefault="0037235B" w:rsidP="00587708">
      <w:pPr>
        <w:pStyle w:val="a6"/>
        <w:numPr>
          <w:ilvl w:val="2"/>
          <w:numId w:val="44"/>
        </w:numPr>
        <w:tabs>
          <w:tab w:val="left" w:pos="851"/>
          <w:tab w:val="left" w:pos="1719"/>
          <w:tab w:val="left" w:pos="1731"/>
        </w:tabs>
        <w:spacing w:line="237" w:lineRule="auto"/>
        <w:ind w:left="142" w:right="1091" w:firstLine="0"/>
        <w:rPr>
          <w:sz w:val="24"/>
          <w:szCs w:val="24"/>
        </w:rPr>
      </w:pPr>
      <w:r w:rsidRPr="006B2875">
        <w:rPr>
          <w:sz w:val="24"/>
          <w:szCs w:val="24"/>
        </w:rPr>
        <w:t xml:space="preserve">определение условий включения ребенка в средуобщеобразовательной школысреди </w:t>
      </w:r>
      <w:r w:rsidRPr="006B2875">
        <w:rPr>
          <w:spacing w:val="-2"/>
          <w:sz w:val="24"/>
          <w:szCs w:val="24"/>
        </w:rPr>
        <w:t>сверстников;</w:t>
      </w:r>
    </w:p>
    <w:p w:rsidR="00684CD6" w:rsidRPr="006B2875" w:rsidRDefault="0037235B" w:rsidP="00587708">
      <w:pPr>
        <w:pStyle w:val="a6"/>
        <w:numPr>
          <w:ilvl w:val="2"/>
          <w:numId w:val="44"/>
        </w:numPr>
        <w:tabs>
          <w:tab w:val="left" w:pos="851"/>
          <w:tab w:val="left" w:pos="1719"/>
        </w:tabs>
        <w:spacing w:line="292" w:lineRule="exact"/>
        <w:ind w:left="142" w:firstLine="0"/>
        <w:rPr>
          <w:sz w:val="24"/>
          <w:szCs w:val="24"/>
        </w:rPr>
      </w:pPr>
      <w:r w:rsidRPr="006B2875">
        <w:rPr>
          <w:sz w:val="24"/>
          <w:szCs w:val="24"/>
        </w:rPr>
        <w:t>разработка</w:t>
      </w:r>
      <w:r w:rsidRPr="006B2875">
        <w:rPr>
          <w:spacing w:val="-2"/>
          <w:sz w:val="24"/>
          <w:szCs w:val="24"/>
        </w:rPr>
        <w:t>программ.</w:t>
      </w:r>
    </w:p>
    <w:p w:rsidR="00684CD6" w:rsidRPr="006B2875" w:rsidRDefault="0037235B" w:rsidP="006B2875">
      <w:pPr>
        <w:pStyle w:val="a3"/>
        <w:tabs>
          <w:tab w:val="left" w:pos="851"/>
        </w:tabs>
        <w:ind w:left="142" w:right="710"/>
      </w:pPr>
      <w:r w:rsidRPr="006B2875">
        <w:t>С учетом поставленных диагнозов ПМПК определяется форма индивидуально подхода в обучение детей с ограниченными возможностями здоровья, детей-инвалидов. После рекомендуемой программы обучения ПМПК специалистами образовательного учреждения проводитсяиндивидуальнаяиподгрупповаякоррекционно-развивающая</w:t>
      </w:r>
    </w:p>
    <w:p w:rsidR="00684CD6" w:rsidRPr="006B2875" w:rsidRDefault="0037235B" w:rsidP="006B2875">
      <w:pPr>
        <w:pStyle w:val="a3"/>
        <w:tabs>
          <w:tab w:val="left" w:pos="851"/>
        </w:tabs>
        <w:ind w:left="142" w:right="717"/>
      </w:pPr>
      <w:r w:rsidRPr="006B2875">
        <w:t>работа как дополнительная и необходимая составляющая успешного обучения и социализации ребенка с ограниченными возможностями здоровья.</w:t>
      </w:r>
    </w:p>
    <w:p w:rsidR="00684CD6" w:rsidRPr="006B2875" w:rsidRDefault="00684CD6" w:rsidP="006B2875">
      <w:pPr>
        <w:pStyle w:val="a3"/>
        <w:tabs>
          <w:tab w:val="left" w:pos="851"/>
        </w:tabs>
        <w:ind w:left="142"/>
      </w:pPr>
    </w:p>
    <w:p w:rsidR="00684CD6" w:rsidRPr="006B2875" w:rsidRDefault="0037235B" w:rsidP="006B2875">
      <w:pPr>
        <w:tabs>
          <w:tab w:val="left" w:pos="851"/>
        </w:tabs>
        <w:ind w:left="142"/>
        <w:jc w:val="both"/>
        <w:rPr>
          <w:sz w:val="24"/>
          <w:szCs w:val="24"/>
        </w:rPr>
      </w:pPr>
      <w:r w:rsidRPr="006B2875">
        <w:rPr>
          <w:b/>
          <w:sz w:val="24"/>
          <w:szCs w:val="24"/>
        </w:rPr>
        <w:t>Социальноепартнерство</w:t>
      </w:r>
      <w:r w:rsidRPr="006B2875">
        <w:rPr>
          <w:sz w:val="24"/>
          <w:szCs w:val="24"/>
        </w:rPr>
        <w:t>включаетв</w:t>
      </w:r>
      <w:r w:rsidRPr="006B2875">
        <w:rPr>
          <w:spacing w:val="-2"/>
          <w:sz w:val="24"/>
          <w:szCs w:val="24"/>
        </w:rPr>
        <w:t>себя:</w:t>
      </w:r>
    </w:p>
    <w:p w:rsidR="00684CD6" w:rsidRPr="006B2875" w:rsidRDefault="0037235B" w:rsidP="00587708">
      <w:pPr>
        <w:pStyle w:val="a6"/>
        <w:numPr>
          <w:ilvl w:val="2"/>
          <w:numId w:val="44"/>
        </w:numPr>
        <w:tabs>
          <w:tab w:val="left" w:pos="851"/>
          <w:tab w:val="left" w:pos="1719"/>
        </w:tabs>
        <w:spacing w:before="40"/>
        <w:ind w:left="142" w:right="721" w:firstLine="0"/>
        <w:rPr>
          <w:sz w:val="24"/>
          <w:szCs w:val="24"/>
        </w:rPr>
      </w:pPr>
      <w:r w:rsidRPr="006B2875">
        <w:rPr>
          <w:sz w:val="24"/>
          <w:szCs w:val="24"/>
        </w:rPr>
        <w:t>сотрудничество с учреждениями образования и другими ведомствами по вопросам преемственности обучения, развития, адаптации, социализации, здоровьесбережения обучающихся с ОВЗ;</w:t>
      </w:r>
    </w:p>
    <w:p w:rsidR="00684CD6" w:rsidRPr="006B2875" w:rsidRDefault="0037235B" w:rsidP="00587708">
      <w:pPr>
        <w:pStyle w:val="a6"/>
        <w:numPr>
          <w:ilvl w:val="2"/>
          <w:numId w:val="44"/>
        </w:numPr>
        <w:tabs>
          <w:tab w:val="left" w:pos="851"/>
          <w:tab w:val="left" w:pos="1719"/>
        </w:tabs>
        <w:spacing w:before="2" w:line="235" w:lineRule="auto"/>
        <w:ind w:left="142" w:right="720" w:firstLine="0"/>
        <w:rPr>
          <w:sz w:val="24"/>
          <w:szCs w:val="24"/>
        </w:rPr>
      </w:pPr>
      <w:r w:rsidRPr="006B2875">
        <w:rPr>
          <w:sz w:val="24"/>
          <w:szCs w:val="24"/>
        </w:rPr>
        <w:t>сотрудничество со средствами массовой информации, с негосударственными структурами (с общественными объединениями инвалидов, организациями родителей с ОВЗ);</w:t>
      </w:r>
    </w:p>
    <w:p w:rsidR="00684CD6" w:rsidRPr="006B2875" w:rsidRDefault="0037235B" w:rsidP="00587708">
      <w:pPr>
        <w:pStyle w:val="a6"/>
        <w:numPr>
          <w:ilvl w:val="2"/>
          <w:numId w:val="44"/>
        </w:numPr>
        <w:tabs>
          <w:tab w:val="left" w:pos="851"/>
          <w:tab w:val="left" w:pos="1719"/>
        </w:tabs>
        <w:spacing w:before="3"/>
        <w:ind w:left="142" w:firstLine="0"/>
        <w:rPr>
          <w:sz w:val="24"/>
          <w:szCs w:val="24"/>
        </w:rPr>
      </w:pPr>
      <w:r w:rsidRPr="006B2875">
        <w:rPr>
          <w:sz w:val="24"/>
          <w:szCs w:val="24"/>
        </w:rPr>
        <w:t>сотрудничествосродительской</w:t>
      </w:r>
      <w:r w:rsidRPr="006B2875">
        <w:rPr>
          <w:spacing w:val="-2"/>
          <w:sz w:val="24"/>
          <w:szCs w:val="24"/>
        </w:rPr>
        <w:t>общественностью.</w:t>
      </w:r>
    </w:p>
    <w:p w:rsidR="00684CD6" w:rsidRPr="006B2875" w:rsidRDefault="00684CD6" w:rsidP="006B2875">
      <w:pPr>
        <w:pStyle w:val="a3"/>
        <w:tabs>
          <w:tab w:val="left" w:pos="851"/>
        </w:tabs>
        <w:spacing w:before="1"/>
        <w:ind w:left="142"/>
      </w:pPr>
    </w:p>
    <w:p w:rsidR="00684CD6" w:rsidRPr="006B2875" w:rsidRDefault="0037235B" w:rsidP="006B2875">
      <w:pPr>
        <w:pStyle w:val="2"/>
        <w:tabs>
          <w:tab w:val="left" w:pos="851"/>
        </w:tabs>
        <w:ind w:left="142" w:right="777"/>
      </w:pPr>
      <w:r w:rsidRPr="006B2875">
        <w:t>Планируемыерезультатыкоррекционной</w:t>
      </w:r>
      <w:r w:rsidRPr="006B2875">
        <w:rPr>
          <w:spacing w:val="-2"/>
        </w:rPr>
        <w:t>работы</w:t>
      </w:r>
    </w:p>
    <w:p w:rsidR="00684CD6" w:rsidRPr="006B2875" w:rsidRDefault="0037235B" w:rsidP="006B2875">
      <w:pPr>
        <w:pStyle w:val="a3"/>
        <w:tabs>
          <w:tab w:val="left" w:pos="851"/>
        </w:tabs>
        <w:spacing w:before="274" w:line="276" w:lineRule="auto"/>
        <w:ind w:left="142" w:right="523"/>
      </w:pPr>
      <w:r w:rsidRPr="006B2875">
        <w:t xml:space="preserve">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 Ведется оценка достиженийобучающимися всех трех групп результатов образования: личностных, метапредметных и </w:t>
      </w:r>
      <w:r w:rsidRPr="006B2875">
        <w:rPr>
          <w:spacing w:val="-2"/>
        </w:rPr>
        <w:t>предметных.</w:t>
      </w:r>
    </w:p>
    <w:p w:rsidR="00684CD6" w:rsidRPr="006B2875" w:rsidRDefault="0037235B" w:rsidP="006B2875">
      <w:pPr>
        <w:pStyle w:val="a3"/>
        <w:tabs>
          <w:tab w:val="left" w:pos="851"/>
        </w:tabs>
        <w:spacing w:line="274" w:lineRule="exact"/>
        <w:ind w:left="142"/>
      </w:pPr>
      <w:r w:rsidRPr="006B2875">
        <w:t>Врезультатевыполненияпрограммыпланируютсяследующие</w:t>
      </w:r>
      <w:r w:rsidRPr="006B2875">
        <w:rPr>
          <w:spacing w:val="-2"/>
        </w:rPr>
        <w:t>результаты:</w:t>
      </w:r>
    </w:p>
    <w:p w:rsidR="00684CD6" w:rsidRPr="006B2875" w:rsidRDefault="0037235B" w:rsidP="00587708">
      <w:pPr>
        <w:pStyle w:val="a6"/>
        <w:numPr>
          <w:ilvl w:val="3"/>
          <w:numId w:val="44"/>
        </w:numPr>
        <w:tabs>
          <w:tab w:val="left" w:pos="851"/>
          <w:tab w:val="left" w:pos="1730"/>
        </w:tabs>
        <w:spacing w:line="274" w:lineRule="exact"/>
        <w:ind w:left="142" w:firstLine="0"/>
        <w:rPr>
          <w:sz w:val="24"/>
          <w:szCs w:val="24"/>
        </w:rPr>
      </w:pPr>
      <w:r w:rsidRPr="006B2875">
        <w:rPr>
          <w:sz w:val="24"/>
          <w:szCs w:val="24"/>
        </w:rPr>
        <w:lastRenderedPageBreak/>
        <w:t>своевременноевыявлениеобучающихся«группы</w:t>
      </w:r>
      <w:r w:rsidRPr="006B2875">
        <w:rPr>
          <w:spacing w:val="-2"/>
          <w:sz w:val="24"/>
          <w:szCs w:val="24"/>
        </w:rPr>
        <w:t>риска»,</w:t>
      </w:r>
    </w:p>
    <w:p w:rsidR="00684CD6" w:rsidRPr="006B2875" w:rsidRDefault="0037235B" w:rsidP="00587708">
      <w:pPr>
        <w:pStyle w:val="a6"/>
        <w:numPr>
          <w:ilvl w:val="3"/>
          <w:numId w:val="44"/>
        </w:numPr>
        <w:tabs>
          <w:tab w:val="left" w:pos="851"/>
          <w:tab w:val="left" w:pos="1730"/>
        </w:tabs>
        <w:spacing w:before="3" w:line="276" w:lineRule="auto"/>
        <w:ind w:left="142" w:right="529" w:firstLine="0"/>
        <w:rPr>
          <w:sz w:val="24"/>
          <w:szCs w:val="24"/>
        </w:rPr>
      </w:pPr>
      <w:r w:rsidRPr="006B2875">
        <w:rPr>
          <w:sz w:val="24"/>
          <w:szCs w:val="24"/>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684CD6" w:rsidRPr="006B2875" w:rsidRDefault="0037235B" w:rsidP="00587708">
      <w:pPr>
        <w:pStyle w:val="a6"/>
        <w:numPr>
          <w:ilvl w:val="3"/>
          <w:numId w:val="44"/>
        </w:numPr>
        <w:tabs>
          <w:tab w:val="left" w:pos="851"/>
          <w:tab w:val="left" w:pos="1730"/>
        </w:tabs>
        <w:spacing w:line="275" w:lineRule="exact"/>
        <w:ind w:left="142" w:firstLine="0"/>
        <w:rPr>
          <w:sz w:val="24"/>
          <w:szCs w:val="24"/>
        </w:rPr>
      </w:pPr>
      <w:r w:rsidRPr="006B2875">
        <w:rPr>
          <w:sz w:val="24"/>
          <w:szCs w:val="24"/>
        </w:rPr>
        <w:t>снижениеколичестваобучающихся«группы</w:t>
      </w:r>
      <w:r w:rsidRPr="006B2875">
        <w:rPr>
          <w:spacing w:val="-2"/>
          <w:sz w:val="24"/>
          <w:szCs w:val="24"/>
        </w:rPr>
        <w:t>риска»;</w:t>
      </w:r>
    </w:p>
    <w:p w:rsidR="00684CD6" w:rsidRPr="006B2875" w:rsidRDefault="0037235B" w:rsidP="00587708">
      <w:pPr>
        <w:pStyle w:val="a6"/>
        <w:numPr>
          <w:ilvl w:val="3"/>
          <w:numId w:val="44"/>
        </w:numPr>
        <w:tabs>
          <w:tab w:val="left" w:pos="851"/>
          <w:tab w:val="left" w:pos="1730"/>
        </w:tabs>
        <w:spacing w:before="2" w:line="278" w:lineRule="auto"/>
        <w:ind w:left="142" w:right="529" w:firstLine="0"/>
        <w:rPr>
          <w:sz w:val="24"/>
          <w:szCs w:val="24"/>
        </w:rPr>
      </w:pPr>
      <w:r w:rsidRPr="006B2875">
        <w:rPr>
          <w:sz w:val="24"/>
          <w:szCs w:val="24"/>
        </w:rPr>
        <w:t>достижение предметных, метапредметных и личностных результатов в соответствии с ООП ООО;</w:t>
      </w:r>
    </w:p>
    <w:p w:rsidR="00684CD6" w:rsidRPr="006B2875" w:rsidRDefault="0037235B" w:rsidP="00587708">
      <w:pPr>
        <w:pStyle w:val="a6"/>
        <w:numPr>
          <w:ilvl w:val="3"/>
          <w:numId w:val="44"/>
        </w:numPr>
        <w:tabs>
          <w:tab w:val="left" w:pos="851"/>
          <w:tab w:val="left" w:pos="1730"/>
        </w:tabs>
        <w:spacing w:line="276" w:lineRule="auto"/>
        <w:ind w:left="142" w:right="533" w:firstLine="0"/>
        <w:rPr>
          <w:sz w:val="24"/>
          <w:szCs w:val="24"/>
        </w:rPr>
      </w:pPr>
      <w:r w:rsidRPr="006B2875">
        <w:rPr>
          <w:sz w:val="24"/>
          <w:szCs w:val="24"/>
        </w:rPr>
        <w:t>проектирование индивидуальных образовательных программ по социализации и профессиональному самоопределению подростков;</w:t>
      </w:r>
    </w:p>
    <w:p w:rsidR="00684CD6" w:rsidRPr="006B2875" w:rsidRDefault="0037235B" w:rsidP="00587708">
      <w:pPr>
        <w:pStyle w:val="a6"/>
        <w:numPr>
          <w:ilvl w:val="3"/>
          <w:numId w:val="44"/>
        </w:numPr>
        <w:tabs>
          <w:tab w:val="left" w:pos="851"/>
          <w:tab w:val="left" w:pos="1730"/>
        </w:tabs>
        <w:spacing w:line="274" w:lineRule="exact"/>
        <w:ind w:left="142" w:firstLine="0"/>
        <w:rPr>
          <w:sz w:val="24"/>
          <w:szCs w:val="24"/>
        </w:rPr>
      </w:pPr>
      <w:r w:rsidRPr="006B2875">
        <w:rPr>
          <w:sz w:val="24"/>
          <w:szCs w:val="24"/>
        </w:rPr>
        <w:t>профессиональноесамоопределениеподростков(после9</w:t>
      </w:r>
      <w:r w:rsidRPr="006B2875">
        <w:rPr>
          <w:spacing w:val="-2"/>
          <w:sz w:val="24"/>
          <w:szCs w:val="24"/>
        </w:rPr>
        <w:t>класса).</w:t>
      </w:r>
    </w:p>
    <w:p w:rsidR="00684CD6" w:rsidRPr="006B2875" w:rsidRDefault="0037235B" w:rsidP="006B2875">
      <w:pPr>
        <w:pStyle w:val="a3"/>
        <w:tabs>
          <w:tab w:val="left" w:pos="851"/>
        </w:tabs>
        <w:spacing w:line="275" w:lineRule="exact"/>
        <w:ind w:left="142"/>
      </w:pPr>
      <w:r w:rsidRPr="006B2875">
        <w:t>ПланируемыерезультатыповсемгруппамУУДформулируютсяна</w:t>
      </w:r>
      <w:r w:rsidRPr="006B2875">
        <w:rPr>
          <w:spacing w:val="-2"/>
        </w:rPr>
        <w:t>уровне</w:t>
      </w:r>
    </w:p>
    <w:p w:rsidR="00684CD6" w:rsidRPr="006B2875" w:rsidRDefault="0037235B" w:rsidP="006B2875">
      <w:pPr>
        <w:pStyle w:val="a3"/>
        <w:tabs>
          <w:tab w:val="left" w:pos="851"/>
        </w:tabs>
        <w:ind w:left="142" w:right="716"/>
      </w:pPr>
      <w:r w:rsidRPr="006B2875">
        <w:t>«обучающийся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сформулированывобобщенномвиде,вследствиечегонекоторыеобучающиесясОВЗи</w:t>
      </w:r>
      <w:r w:rsidRPr="006B2875">
        <w:rPr>
          <w:spacing w:val="-4"/>
        </w:rPr>
        <w:t>дети</w:t>
      </w:r>
    </w:p>
    <w:p w:rsidR="00684CD6" w:rsidRPr="006B2875" w:rsidRDefault="0037235B" w:rsidP="006B2875">
      <w:pPr>
        <w:pStyle w:val="a3"/>
        <w:tabs>
          <w:tab w:val="left" w:pos="851"/>
        </w:tabs>
        <w:ind w:left="142" w:right="717"/>
      </w:pPr>
      <w:r w:rsidRPr="006B2875">
        <w:t xml:space="preserve">«группы риска» в зависимости от индивидуальных особенностей имеющихся нарушений могутне достигнуть планируемых результатов в полном объеме.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w:t>
      </w:r>
      <w:r w:rsidRPr="006B2875">
        <w:rPr>
          <w:spacing w:val="-2"/>
        </w:rPr>
        <w:t>специалистами.</w:t>
      </w:r>
    </w:p>
    <w:p w:rsidR="00684CD6" w:rsidRPr="006B2875" w:rsidRDefault="0037235B" w:rsidP="006B2875">
      <w:pPr>
        <w:pStyle w:val="2"/>
        <w:tabs>
          <w:tab w:val="left" w:pos="851"/>
        </w:tabs>
        <w:spacing w:before="4" w:line="272" w:lineRule="exact"/>
        <w:ind w:left="142"/>
      </w:pPr>
      <w:r w:rsidRPr="006B2875">
        <w:t>Планируемыеличностные</w:t>
      </w:r>
      <w:r w:rsidRPr="006B2875">
        <w:rPr>
          <w:spacing w:val="-2"/>
        </w:rPr>
        <w:t>результаты.</w:t>
      </w:r>
    </w:p>
    <w:p w:rsidR="00684CD6" w:rsidRPr="006B2875" w:rsidRDefault="0037235B" w:rsidP="006B2875">
      <w:pPr>
        <w:pStyle w:val="a3"/>
        <w:tabs>
          <w:tab w:val="left" w:pos="851"/>
        </w:tabs>
        <w:spacing w:line="272" w:lineRule="exact"/>
        <w:ind w:left="142"/>
      </w:pPr>
      <w:r w:rsidRPr="006B2875">
        <w:t>Обучающийсябудетили</w:t>
      </w:r>
      <w:r w:rsidRPr="006B2875">
        <w:rPr>
          <w:spacing w:val="-2"/>
        </w:rPr>
        <w:t>сможет:</w:t>
      </w:r>
    </w:p>
    <w:p w:rsidR="00684CD6" w:rsidRPr="006B2875" w:rsidRDefault="0037235B" w:rsidP="00587708">
      <w:pPr>
        <w:pStyle w:val="a6"/>
        <w:numPr>
          <w:ilvl w:val="2"/>
          <w:numId w:val="44"/>
        </w:numPr>
        <w:tabs>
          <w:tab w:val="left" w:pos="851"/>
          <w:tab w:val="left" w:pos="1719"/>
        </w:tabs>
        <w:spacing w:before="4" w:line="237" w:lineRule="auto"/>
        <w:ind w:left="142" w:right="717" w:firstLine="0"/>
        <w:rPr>
          <w:sz w:val="24"/>
          <w:szCs w:val="24"/>
        </w:rPr>
      </w:pPr>
      <w:r w:rsidRPr="006B2875">
        <w:rPr>
          <w:sz w:val="24"/>
          <w:szCs w:val="24"/>
        </w:rPr>
        <w:t>положительноотноситьсяккоррекционнымзанятиям,понимаяихнеобходимостьдля того, чтобы стать более успешным в учебной деятельности;</w:t>
      </w:r>
    </w:p>
    <w:p w:rsidR="00684CD6" w:rsidRPr="006B2875" w:rsidRDefault="0037235B" w:rsidP="00587708">
      <w:pPr>
        <w:pStyle w:val="a6"/>
        <w:numPr>
          <w:ilvl w:val="2"/>
          <w:numId w:val="44"/>
        </w:numPr>
        <w:tabs>
          <w:tab w:val="left" w:pos="851"/>
          <w:tab w:val="left" w:pos="1719"/>
        </w:tabs>
        <w:spacing w:before="5" w:line="237" w:lineRule="auto"/>
        <w:ind w:left="142" w:right="713" w:firstLine="0"/>
        <w:rPr>
          <w:sz w:val="24"/>
          <w:szCs w:val="24"/>
        </w:rPr>
      </w:pPr>
      <w:r w:rsidRPr="006B2875">
        <w:rPr>
          <w:sz w:val="24"/>
          <w:szCs w:val="24"/>
        </w:rPr>
        <w:t>припомощипедагогаилисамостоятельноопределятьцелисвоегообучения,ставить и формулировать для себя новые задачи в учёбе и познавательной деятельности;</w:t>
      </w:r>
    </w:p>
    <w:p w:rsidR="00684CD6" w:rsidRPr="006B2875" w:rsidRDefault="0037235B" w:rsidP="00587708">
      <w:pPr>
        <w:pStyle w:val="a6"/>
        <w:numPr>
          <w:ilvl w:val="2"/>
          <w:numId w:val="44"/>
        </w:numPr>
        <w:tabs>
          <w:tab w:val="left" w:pos="851"/>
          <w:tab w:val="left" w:pos="1719"/>
          <w:tab w:val="left" w:pos="3041"/>
          <w:tab w:val="left" w:pos="4326"/>
          <w:tab w:val="left" w:pos="5329"/>
          <w:tab w:val="left" w:pos="5740"/>
          <w:tab w:val="left" w:pos="6890"/>
          <w:tab w:val="left" w:pos="8279"/>
          <w:tab w:val="left" w:pos="8625"/>
        </w:tabs>
        <w:spacing w:before="2"/>
        <w:ind w:left="142" w:right="722" w:firstLine="0"/>
        <w:rPr>
          <w:sz w:val="24"/>
          <w:szCs w:val="24"/>
        </w:rPr>
      </w:pPr>
      <w:r w:rsidRPr="006B2875">
        <w:rPr>
          <w:spacing w:val="-2"/>
          <w:sz w:val="24"/>
          <w:szCs w:val="24"/>
        </w:rPr>
        <w:t>принимать</w:t>
      </w:r>
      <w:r w:rsidRPr="006B2875">
        <w:rPr>
          <w:sz w:val="24"/>
          <w:szCs w:val="24"/>
        </w:rPr>
        <w:tab/>
      </w:r>
      <w:r w:rsidRPr="006B2875">
        <w:rPr>
          <w:spacing w:val="-2"/>
          <w:sz w:val="24"/>
          <w:szCs w:val="24"/>
        </w:rPr>
        <w:t>посильное</w:t>
      </w:r>
      <w:r w:rsidRPr="006B2875">
        <w:rPr>
          <w:sz w:val="24"/>
          <w:szCs w:val="24"/>
        </w:rPr>
        <w:tab/>
      </w:r>
      <w:r w:rsidRPr="006B2875">
        <w:rPr>
          <w:spacing w:val="-2"/>
          <w:sz w:val="24"/>
          <w:szCs w:val="24"/>
        </w:rPr>
        <w:t>участие</w:t>
      </w:r>
      <w:r w:rsidRPr="006B2875">
        <w:rPr>
          <w:sz w:val="24"/>
          <w:szCs w:val="24"/>
        </w:rPr>
        <w:tab/>
      </w:r>
      <w:r w:rsidRPr="006B2875">
        <w:rPr>
          <w:spacing w:val="-6"/>
          <w:sz w:val="24"/>
          <w:szCs w:val="24"/>
        </w:rPr>
        <w:t>(в</w:t>
      </w:r>
      <w:r w:rsidRPr="006B2875">
        <w:rPr>
          <w:sz w:val="24"/>
          <w:szCs w:val="24"/>
        </w:rPr>
        <w:tab/>
      </w:r>
      <w:r w:rsidRPr="006B2875">
        <w:rPr>
          <w:spacing w:val="-2"/>
          <w:sz w:val="24"/>
          <w:szCs w:val="24"/>
        </w:rPr>
        <w:t>пределах</w:t>
      </w:r>
      <w:r w:rsidRPr="006B2875">
        <w:rPr>
          <w:sz w:val="24"/>
          <w:szCs w:val="24"/>
        </w:rPr>
        <w:tab/>
      </w:r>
      <w:r w:rsidRPr="006B2875">
        <w:rPr>
          <w:spacing w:val="-2"/>
          <w:sz w:val="24"/>
          <w:szCs w:val="24"/>
        </w:rPr>
        <w:t>возрастных</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индивидуальных </w:t>
      </w:r>
      <w:r w:rsidRPr="006B2875">
        <w:rPr>
          <w:sz w:val="24"/>
          <w:szCs w:val="24"/>
        </w:rPr>
        <w:t>возможностей)вобщественнойжизниклассаишколы(дежурствовшколеиклассе,участиевдетскихимолодежныхобщественныхорганизациях,школьныхивнешкольных</w:t>
      </w:r>
      <w:r w:rsidRPr="006B2875">
        <w:rPr>
          <w:spacing w:val="-2"/>
          <w:sz w:val="24"/>
          <w:szCs w:val="24"/>
        </w:rPr>
        <w:t>мероприятиях);</w:t>
      </w:r>
    </w:p>
    <w:p w:rsidR="00684CD6" w:rsidRPr="006B2875" w:rsidRDefault="0037235B" w:rsidP="00587708">
      <w:pPr>
        <w:pStyle w:val="a6"/>
        <w:numPr>
          <w:ilvl w:val="2"/>
          <w:numId w:val="44"/>
        </w:numPr>
        <w:tabs>
          <w:tab w:val="left" w:pos="851"/>
          <w:tab w:val="left" w:pos="1719"/>
        </w:tabs>
        <w:spacing w:before="4" w:line="237" w:lineRule="auto"/>
        <w:ind w:left="142" w:right="724" w:firstLine="0"/>
        <w:rPr>
          <w:sz w:val="24"/>
          <w:szCs w:val="24"/>
        </w:rPr>
      </w:pPr>
      <w:r w:rsidRPr="006B2875">
        <w:rPr>
          <w:sz w:val="24"/>
          <w:szCs w:val="24"/>
        </w:rPr>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684CD6" w:rsidRPr="006B2875" w:rsidRDefault="0037235B" w:rsidP="00587708">
      <w:pPr>
        <w:pStyle w:val="a6"/>
        <w:numPr>
          <w:ilvl w:val="2"/>
          <w:numId w:val="44"/>
        </w:numPr>
        <w:tabs>
          <w:tab w:val="left" w:pos="851"/>
          <w:tab w:val="left" w:pos="1719"/>
        </w:tabs>
        <w:spacing w:before="7" w:line="237" w:lineRule="auto"/>
        <w:ind w:left="142" w:right="720" w:firstLine="0"/>
        <w:rPr>
          <w:sz w:val="24"/>
          <w:szCs w:val="24"/>
        </w:rPr>
      </w:pPr>
      <w:r w:rsidRPr="006B2875">
        <w:rPr>
          <w:sz w:val="24"/>
          <w:szCs w:val="24"/>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684CD6" w:rsidRPr="006B2875" w:rsidRDefault="0037235B" w:rsidP="00587708">
      <w:pPr>
        <w:pStyle w:val="a6"/>
        <w:numPr>
          <w:ilvl w:val="2"/>
          <w:numId w:val="44"/>
        </w:numPr>
        <w:tabs>
          <w:tab w:val="left" w:pos="851"/>
          <w:tab w:val="left" w:pos="1719"/>
        </w:tabs>
        <w:spacing w:before="5" w:line="237" w:lineRule="auto"/>
        <w:ind w:left="142" w:right="731" w:firstLine="0"/>
        <w:rPr>
          <w:sz w:val="24"/>
          <w:szCs w:val="24"/>
        </w:rPr>
      </w:pPr>
      <w:r w:rsidRPr="006B2875">
        <w:rPr>
          <w:sz w:val="24"/>
          <w:szCs w:val="24"/>
        </w:rPr>
        <w:t>при помощи педагога или самостоятельно выбирать профильное образование для дальнейшего обучения;</w:t>
      </w:r>
    </w:p>
    <w:p w:rsidR="00684CD6" w:rsidRPr="006B2875" w:rsidRDefault="0037235B" w:rsidP="00587708">
      <w:pPr>
        <w:pStyle w:val="a6"/>
        <w:numPr>
          <w:ilvl w:val="2"/>
          <w:numId w:val="44"/>
        </w:numPr>
        <w:tabs>
          <w:tab w:val="left" w:pos="851"/>
          <w:tab w:val="left" w:pos="1719"/>
        </w:tabs>
        <w:spacing w:before="4" w:line="237" w:lineRule="auto"/>
        <w:ind w:left="142" w:right="722" w:firstLine="0"/>
        <w:rPr>
          <w:sz w:val="24"/>
          <w:szCs w:val="24"/>
        </w:rPr>
      </w:pPr>
      <w:r w:rsidRPr="006B2875">
        <w:rPr>
          <w:sz w:val="24"/>
          <w:szCs w:val="24"/>
        </w:rPr>
        <w:t>с помощью педагога ориентироваться на понимание причин своих успехови неудач в различных аспектах школьной жизни на основе их анализа;</w:t>
      </w:r>
    </w:p>
    <w:p w:rsidR="00684CD6" w:rsidRPr="006B2875" w:rsidRDefault="0037235B" w:rsidP="00587708">
      <w:pPr>
        <w:pStyle w:val="a6"/>
        <w:numPr>
          <w:ilvl w:val="2"/>
          <w:numId w:val="44"/>
        </w:numPr>
        <w:tabs>
          <w:tab w:val="left" w:pos="851"/>
          <w:tab w:val="left" w:pos="1719"/>
        </w:tabs>
        <w:spacing w:line="271" w:lineRule="auto"/>
        <w:ind w:left="142" w:right="722" w:firstLine="0"/>
        <w:rPr>
          <w:sz w:val="24"/>
          <w:szCs w:val="24"/>
        </w:rPr>
      </w:pPr>
      <w:r w:rsidRPr="006B2875">
        <w:rPr>
          <w:sz w:val="24"/>
          <w:szCs w:val="24"/>
        </w:rPr>
        <w:t>давать оценку результатов своей работы на основе критериев успешности ее выполнения, задаваемых педагогом;</w:t>
      </w:r>
    </w:p>
    <w:p w:rsidR="00684CD6" w:rsidRPr="006B2875" w:rsidRDefault="0037235B" w:rsidP="00587708">
      <w:pPr>
        <w:pStyle w:val="a6"/>
        <w:numPr>
          <w:ilvl w:val="2"/>
          <w:numId w:val="44"/>
        </w:numPr>
        <w:tabs>
          <w:tab w:val="left" w:pos="851"/>
          <w:tab w:val="left" w:pos="1719"/>
        </w:tabs>
        <w:spacing w:before="6" w:line="237" w:lineRule="auto"/>
        <w:ind w:left="142" w:right="713" w:firstLine="0"/>
        <w:rPr>
          <w:sz w:val="24"/>
          <w:szCs w:val="24"/>
        </w:rPr>
      </w:pPr>
      <w:r w:rsidRPr="006B2875">
        <w:rPr>
          <w:sz w:val="24"/>
          <w:szCs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684CD6" w:rsidRPr="006B2875" w:rsidRDefault="0037235B" w:rsidP="00587708">
      <w:pPr>
        <w:pStyle w:val="a6"/>
        <w:numPr>
          <w:ilvl w:val="2"/>
          <w:numId w:val="44"/>
        </w:numPr>
        <w:tabs>
          <w:tab w:val="left" w:pos="851"/>
          <w:tab w:val="left" w:pos="1719"/>
        </w:tabs>
        <w:spacing w:before="6" w:line="237" w:lineRule="auto"/>
        <w:ind w:left="142" w:right="718" w:firstLine="0"/>
        <w:rPr>
          <w:sz w:val="24"/>
          <w:szCs w:val="24"/>
        </w:rPr>
      </w:pPr>
      <w:r w:rsidRPr="006B2875">
        <w:rPr>
          <w:sz w:val="24"/>
          <w:szCs w:val="24"/>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684CD6" w:rsidRPr="006B2875" w:rsidRDefault="0037235B" w:rsidP="006B2875">
      <w:pPr>
        <w:pStyle w:val="2"/>
        <w:tabs>
          <w:tab w:val="left" w:pos="851"/>
        </w:tabs>
        <w:spacing w:before="4" w:line="274" w:lineRule="exact"/>
        <w:ind w:left="142"/>
      </w:pPr>
      <w:r w:rsidRPr="006B2875">
        <w:t>Планируемыерегулятивные</w:t>
      </w:r>
      <w:r w:rsidRPr="006B2875">
        <w:rPr>
          <w:spacing w:val="-2"/>
        </w:rPr>
        <w:t>результаты.</w:t>
      </w:r>
    </w:p>
    <w:p w:rsidR="00684CD6" w:rsidRPr="006B2875" w:rsidRDefault="0037235B" w:rsidP="006B2875">
      <w:pPr>
        <w:pStyle w:val="a3"/>
        <w:tabs>
          <w:tab w:val="left" w:pos="851"/>
        </w:tabs>
        <w:spacing w:line="274" w:lineRule="exact"/>
        <w:ind w:left="142"/>
      </w:pPr>
      <w:r w:rsidRPr="006B2875">
        <w:t>Обучающийсябудетили</w:t>
      </w:r>
      <w:r w:rsidRPr="006B2875">
        <w:rPr>
          <w:spacing w:val="-2"/>
        </w:rPr>
        <w:t>сможет:</w:t>
      </w:r>
    </w:p>
    <w:p w:rsidR="00684CD6" w:rsidRPr="006B2875" w:rsidRDefault="0037235B" w:rsidP="00587708">
      <w:pPr>
        <w:pStyle w:val="a6"/>
        <w:numPr>
          <w:ilvl w:val="2"/>
          <w:numId w:val="44"/>
        </w:numPr>
        <w:tabs>
          <w:tab w:val="left" w:pos="851"/>
          <w:tab w:val="left" w:pos="1719"/>
        </w:tabs>
        <w:spacing w:before="5" w:line="237" w:lineRule="auto"/>
        <w:ind w:left="142" w:right="721" w:firstLine="0"/>
        <w:rPr>
          <w:sz w:val="24"/>
          <w:szCs w:val="24"/>
        </w:rPr>
      </w:pPr>
      <w:r w:rsidRPr="006B2875">
        <w:rPr>
          <w:sz w:val="24"/>
          <w:szCs w:val="24"/>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684CD6" w:rsidRPr="006B2875" w:rsidRDefault="0037235B" w:rsidP="00587708">
      <w:pPr>
        <w:pStyle w:val="a6"/>
        <w:numPr>
          <w:ilvl w:val="2"/>
          <w:numId w:val="44"/>
        </w:numPr>
        <w:tabs>
          <w:tab w:val="left" w:pos="851"/>
          <w:tab w:val="left" w:pos="1719"/>
        </w:tabs>
        <w:spacing w:before="2"/>
        <w:ind w:left="142" w:firstLine="0"/>
        <w:rPr>
          <w:sz w:val="24"/>
          <w:szCs w:val="24"/>
        </w:rPr>
      </w:pPr>
      <w:r w:rsidRPr="006B2875">
        <w:rPr>
          <w:sz w:val="24"/>
          <w:szCs w:val="24"/>
        </w:rPr>
        <w:t>самостоятельноилиспомощьюпедагогавыбиратьприоритетные</w:t>
      </w:r>
      <w:r w:rsidRPr="006B2875">
        <w:rPr>
          <w:spacing w:val="-2"/>
          <w:sz w:val="24"/>
          <w:szCs w:val="24"/>
        </w:rPr>
        <w:t>цели;</w:t>
      </w:r>
    </w:p>
    <w:p w:rsidR="00684CD6" w:rsidRPr="006B2875" w:rsidRDefault="00684CD6" w:rsidP="006B2875">
      <w:pPr>
        <w:tabs>
          <w:tab w:val="left" w:pos="851"/>
        </w:tabs>
        <w:ind w:left="142"/>
        <w:jc w:val="both"/>
        <w:rPr>
          <w:sz w:val="24"/>
          <w:szCs w:val="24"/>
        </w:rPr>
        <w:sectPr w:rsidR="00684CD6" w:rsidRPr="006B2875" w:rsidSect="006B2875">
          <w:headerReference w:type="default" r:id="rId386"/>
          <w:footerReference w:type="default" r:id="rId387"/>
          <w:pgSz w:w="11910" w:h="16840"/>
          <w:pgMar w:top="1020" w:right="580" w:bottom="1500" w:left="100" w:header="710" w:footer="1304" w:gutter="0"/>
          <w:cols w:space="720"/>
        </w:sectPr>
      </w:pPr>
    </w:p>
    <w:p w:rsidR="00684CD6" w:rsidRPr="006B2875" w:rsidRDefault="0037235B" w:rsidP="00587708">
      <w:pPr>
        <w:pStyle w:val="a6"/>
        <w:numPr>
          <w:ilvl w:val="2"/>
          <w:numId w:val="44"/>
        </w:numPr>
        <w:tabs>
          <w:tab w:val="left" w:pos="851"/>
          <w:tab w:val="left" w:pos="1719"/>
        </w:tabs>
        <w:spacing w:before="2"/>
        <w:ind w:left="142" w:right="711" w:firstLine="0"/>
        <w:rPr>
          <w:sz w:val="24"/>
          <w:szCs w:val="24"/>
        </w:rPr>
      </w:pPr>
      <w:r w:rsidRPr="006B2875">
        <w:rPr>
          <w:sz w:val="24"/>
          <w:szCs w:val="24"/>
        </w:rPr>
        <w:lastRenderedPageBreak/>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684CD6" w:rsidRPr="006B2875" w:rsidRDefault="0037235B" w:rsidP="00587708">
      <w:pPr>
        <w:pStyle w:val="a6"/>
        <w:numPr>
          <w:ilvl w:val="2"/>
          <w:numId w:val="44"/>
        </w:numPr>
        <w:tabs>
          <w:tab w:val="left" w:pos="851"/>
          <w:tab w:val="left" w:pos="1719"/>
        </w:tabs>
        <w:spacing w:before="2" w:line="237" w:lineRule="auto"/>
        <w:ind w:left="142" w:right="728" w:firstLine="0"/>
        <w:rPr>
          <w:sz w:val="24"/>
          <w:szCs w:val="24"/>
        </w:rPr>
      </w:pPr>
      <w:r w:rsidRPr="006B2875">
        <w:rPr>
          <w:sz w:val="24"/>
          <w:szCs w:val="24"/>
        </w:rPr>
        <w:t>с помощью педагога или самостоятельно оценивать собственные возможности при выполнении учебной задачи, правильность её выполнения;</w:t>
      </w:r>
    </w:p>
    <w:p w:rsidR="00684CD6" w:rsidRPr="006B2875" w:rsidRDefault="0037235B" w:rsidP="00587708">
      <w:pPr>
        <w:pStyle w:val="a6"/>
        <w:numPr>
          <w:ilvl w:val="2"/>
          <w:numId w:val="44"/>
        </w:numPr>
        <w:tabs>
          <w:tab w:val="left" w:pos="851"/>
          <w:tab w:val="left" w:pos="1719"/>
        </w:tabs>
        <w:spacing w:before="5" w:line="237" w:lineRule="auto"/>
        <w:ind w:left="142" w:right="729" w:firstLine="0"/>
        <w:rPr>
          <w:sz w:val="24"/>
          <w:szCs w:val="24"/>
        </w:rPr>
      </w:pPr>
      <w:r w:rsidRPr="006B2875">
        <w:rPr>
          <w:sz w:val="24"/>
          <w:szCs w:val="24"/>
        </w:rPr>
        <w:t>самостоятельно или под руководством педагога принимать решения в учебной и внеучебной деятельности;</w:t>
      </w:r>
    </w:p>
    <w:p w:rsidR="00684CD6" w:rsidRPr="006B2875" w:rsidRDefault="0037235B" w:rsidP="00587708">
      <w:pPr>
        <w:pStyle w:val="a6"/>
        <w:numPr>
          <w:ilvl w:val="2"/>
          <w:numId w:val="44"/>
        </w:numPr>
        <w:tabs>
          <w:tab w:val="left" w:pos="851"/>
          <w:tab w:val="left" w:pos="1719"/>
        </w:tabs>
        <w:spacing w:before="2"/>
        <w:ind w:left="142" w:right="722" w:firstLine="0"/>
        <w:rPr>
          <w:sz w:val="24"/>
          <w:szCs w:val="24"/>
        </w:rPr>
      </w:pPr>
      <w:r w:rsidRPr="006B2875">
        <w:rPr>
          <w:sz w:val="24"/>
          <w:szCs w:val="24"/>
        </w:rPr>
        <w:t>делать простейший прогноз будущих событий и развития выполняемойдеятельности самостоятельно или под руководством педагога;</w:t>
      </w:r>
    </w:p>
    <w:p w:rsidR="00684CD6" w:rsidRPr="006B2875" w:rsidRDefault="0037235B" w:rsidP="00587708">
      <w:pPr>
        <w:pStyle w:val="a6"/>
        <w:numPr>
          <w:ilvl w:val="2"/>
          <w:numId w:val="44"/>
        </w:numPr>
        <w:tabs>
          <w:tab w:val="left" w:pos="851"/>
          <w:tab w:val="left" w:pos="1719"/>
        </w:tabs>
        <w:spacing w:before="3" w:line="237" w:lineRule="auto"/>
        <w:ind w:left="142" w:right="722" w:firstLine="0"/>
        <w:rPr>
          <w:sz w:val="24"/>
          <w:szCs w:val="24"/>
        </w:rPr>
      </w:pPr>
      <w:r w:rsidRPr="006B2875">
        <w:rPr>
          <w:sz w:val="24"/>
          <w:szCs w:val="24"/>
        </w:rPr>
        <w:t>прогнозировать и контролировать временные рамки выполнения учебной ивнеучебной деятельности самостоятельно или с помощью педагога;</w:t>
      </w:r>
    </w:p>
    <w:p w:rsidR="00684CD6" w:rsidRPr="006B2875" w:rsidRDefault="0037235B" w:rsidP="00587708">
      <w:pPr>
        <w:pStyle w:val="a6"/>
        <w:numPr>
          <w:ilvl w:val="2"/>
          <w:numId w:val="44"/>
        </w:numPr>
        <w:tabs>
          <w:tab w:val="left" w:pos="851"/>
          <w:tab w:val="left" w:pos="1719"/>
        </w:tabs>
        <w:spacing w:before="2"/>
        <w:ind w:left="142" w:firstLine="0"/>
        <w:rPr>
          <w:sz w:val="24"/>
          <w:szCs w:val="24"/>
        </w:rPr>
      </w:pPr>
      <w:r w:rsidRPr="006B2875">
        <w:rPr>
          <w:sz w:val="24"/>
          <w:szCs w:val="24"/>
        </w:rPr>
        <w:t>осуществлятьсамоконтрольисамооценкунаиндивидуальнодоступном</w:t>
      </w:r>
      <w:r w:rsidRPr="006B2875">
        <w:rPr>
          <w:spacing w:val="-2"/>
          <w:sz w:val="24"/>
          <w:szCs w:val="24"/>
        </w:rPr>
        <w:t>уровне.</w:t>
      </w:r>
    </w:p>
    <w:p w:rsidR="00684CD6" w:rsidRPr="006B2875" w:rsidRDefault="0037235B" w:rsidP="006B2875">
      <w:pPr>
        <w:pStyle w:val="2"/>
        <w:tabs>
          <w:tab w:val="left" w:pos="851"/>
        </w:tabs>
        <w:spacing w:before="2" w:line="274" w:lineRule="exact"/>
        <w:ind w:left="142"/>
      </w:pPr>
      <w:r w:rsidRPr="006B2875">
        <w:t>Планируемыекоммуникативные</w:t>
      </w:r>
      <w:r w:rsidRPr="006B2875">
        <w:rPr>
          <w:spacing w:val="-2"/>
        </w:rPr>
        <w:t>результаты.</w:t>
      </w:r>
    </w:p>
    <w:p w:rsidR="00684CD6" w:rsidRPr="006B2875" w:rsidRDefault="0037235B" w:rsidP="006B2875">
      <w:pPr>
        <w:pStyle w:val="a3"/>
        <w:tabs>
          <w:tab w:val="left" w:pos="851"/>
        </w:tabs>
        <w:spacing w:line="274" w:lineRule="exact"/>
        <w:ind w:left="142"/>
      </w:pPr>
      <w:r w:rsidRPr="006B2875">
        <w:t>Обучающийсябудетили</w:t>
      </w:r>
      <w:r w:rsidRPr="006B2875">
        <w:rPr>
          <w:spacing w:val="-2"/>
        </w:rPr>
        <w:t>сможет:</w:t>
      </w:r>
    </w:p>
    <w:p w:rsidR="00684CD6" w:rsidRPr="006B2875" w:rsidRDefault="0037235B" w:rsidP="00587708">
      <w:pPr>
        <w:pStyle w:val="a6"/>
        <w:numPr>
          <w:ilvl w:val="2"/>
          <w:numId w:val="44"/>
        </w:numPr>
        <w:tabs>
          <w:tab w:val="left" w:pos="851"/>
          <w:tab w:val="left" w:pos="1719"/>
        </w:tabs>
        <w:spacing w:before="4" w:line="237" w:lineRule="auto"/>
        <w:ind w:left="142" w:right="721" w:firstLine="0"/>
        <w:rPr>
          <w:sz w:val="24"/>
          <w:szCs w:val="24"/>
        </w:rPr>
      </w:pPr>
      <w:r w:rsidRPr="006B2875">
        <w:rPr>
          <w:sz w:val="24"/>
          <w:szCs w:val="24"/>
        </w:rPr>
        <w:t>вступатьвучебноесотрудничествоисовместнуюдеятельностьсосверстникамииучителями (в паре, в группе) на индивидуально доступном уровне;</w:t>
      </w:r>
    </w:p>
    <w:p w:rsidR="00684CD6" w:rsidRPr="006B2875" w:rsidRDefault="0037235B" w:rsidP="00587708">
      <w:pPr>
        <w:pStyle w:val="a6"/>
        <w:numPr>
          <w:ilvl w:val="2"/>
          <w:numId w:val="44"/>
        </w:numPr>
        <w:tabs>
          <w:tab w:val="left" w:pos="851"/>
          <w:tab w:val="left" w:pos="1719"/>
          <w:tab w:val="left" w:pos="3284"/>
          <w:tab w:val="left" w:pos="6251"/>
        </w:tabs>
        <w:spacing w:before="6" w:line="237" w:lineRule="auto"/>
        <w:ind w:left="142" w:right="722" w:firstLine="0"/>
        <w:rPr>
          <w:sz w:val="24"/>
          <w:szCs w:val="24"/>
        </w:rPr>
      </w:pPr>
      <w:r w:rsidRPr="006B2875">
        <w:rPr>
          <w:spacing w:val="-2"/>
          <w:sz w:val="24"/>
          <w:szCs w:val="24"/>
        </w:rPr>
        <w:t>регулировать</w:t>
      </w:r>
      <w:r w:rsidRPr="006B2875">
        <w:rPr>
          <w:sz w:val="24"/>
          <w:szCs w:val="24"/>
        </w:rPr>
        <w:tab/>
        <w:t>самостоятельноилипри</w:t>
      </w:r>
      <w:r w:rsidRPr="006B2875">
        <w:rPr>
          <w:sz w:val="24"/>
          <w:szCs w:val="24"/>
        </w:rPr>
        <w:tab/>
        <w:t>участиипедагогаконфликтныеситуации посредством учёта интересов сторон и поиска компромисса;</w:t>
      </w:r>
    </w:p>
    <w:p w:rsidR="00684CD6" w:rsidRPr="006B2875" w:rsidRDefault="0037235B" w:rsidP="00587708">
      <w:pPr>
        <w:pStyle w:val="a6"/>
        <w:numPr>
          <w:ilvl w:val="2"/>
          <w:numId w:val="44"/>
        </w:numPr>
        <w:tabs>
          <w:tab w:val="left" w:pos="851"/>
          <w:tab w:val="left" w:pos="1719"/>
        </w:tabs>
        <w:spacing w:before="4" w:line="237" w:lineRule="auto"/>
        <w:ind w:left="142" w:right="717" w:firstLine="0"/>
        <w:rPr>
          <w:sz w:val="24"/>
          <w:szCs w:val="24"/>
        </w:rPr>
      </w:pPr>
      <w:r w:rsidRPr="006B2875">
        <w:rPr>
          <w:sz w:val="24"/>
          <w:szCs w:val="24"/>
        </w:rPr>
        <w:t xml:space="preserve">аргументированноотстаиватьсвоёмнениесамостоятельноилиподруководством </w:t>
      </w:r>
      <w:r w:rsidRPr="006B2875">
        <w:rPr>
          <w:spacing w:val="-2"/>
          <w:sz w:val="24"/>
          <w:szCs w:val="24"/>
        </w:rPr>
        <w:t>педагога;</w:t>
      </w:r>
    </w:p>
    <w:p w:rsidR="00684CD6" w:rsidRPr="006B2875" w:rsidRDefault="0037235B" w:rsidP="00587708">
      <w:pPr>
        <w:pStyle w:val="a6"/>
        <w:numPr>
          <w:ilvl w:val="2"/>
          <w:numId w:val="44"/>
        </w:numPr>
        <w:tabs>
          <w:tab w:val="left" w:pos="851"/>
          <w:tab w:val="left" w:pos="1719"/>
        </w:tabs>
        <w:spacing w:before="5" w:line="237" w:lineRule="auto"/>
        <w:ind w:left="142" w:right="721" w:firstLine="0"/>
        <w:rPr>
          <w:sz w:val="24"/>
          <w:szCs w:val="24"/>
        </w:rPr>
      </w:pPr>
      <w:r w:rsidRPr="006B2875">
        <w:rPr>
          <w:sz w:val="24"/>
          <w:szCs w:val="24"/>
        </w:rPr>
        <w:t>согласноиндивидуальнымвозможностямформироватькомпетентностьвобластииспользования информационно-коммуникационных технологий;</w:t>
      </w:r>
    </w:p>
    <w:p w:rsidR="00684CD6" w:rsidRPr="006B2875" w:rsidRDefault="0037235B" w:rsidP="00587708">
      <w:pPr>
        <w:pStyle w:val="a6"/>
        <w:numPr>
          <w:ilvl w:val="2"/>
          <w:numId w:val="44"/>
        </w:numPr>
        <w:tabs>
          <w:tab w:val="left" w:pos="851"/>
          <w:tab w:val="left" w:pos="1719"/>
        </w:tabs>
        <w:spacing w:before="2"/>
        <w:ind w:left="142" w:right="712" w:firstLine="0"/>
        <w:rPr>
          <w:sz w:val="24"/>
          <w:szCs w:val="24"/>
        </w:rPr>
      </w:pPr>
      <w:r w:rsidRPr="006B2875">
        <w:rPr>
          <w:sz w:val="24"/>
          <w:szCs w:val="24"/>
        </w:rP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684CD6" w:rsidRPr="006B2875" w:rsidRDefault="0037235B" w:rsidP="00587708">
      <w:pPr>
        <w:pStyle w:val="a6"/>
        <w:numPr>
          <w:ilvl w:val="2"/>
          <w:numId w:val="44"/>
        </w:numPr>
        <w:tabs>
          <w:tab w:val="left" w:pos="851"/>
          <w:tab w:val="left" w:pos="1719"/>
        </w:tabs>
        <w:spacing w:before="3" w:line="237" w:lineRule="auto"/>
        <w:ind w:left="142" w:right="718" w:firstLine="0"/>
        <w:rPr>
          <w:sz w:val="24"/>
          <w:szCs w:val="24"/>
        </w:rPr>
      </w:pPr>
      <w:r w:rsidRPr="006B2875">
        <w:rPr>
          <w:sz w:val="24"/>
          <w:szCs w:val="24"/>
        </w:rPr>
        <w:t>использовать внешнюю и внутреннюю речь как регулятор планирования,осуществления и коррекции деятельности самостоятельно или подруководством педагога;</w:t>
      </w:r>
    </w:p>
    <w:p w:rsidR="00684CD6" w:rsidRPr="006B2875" w:rsidRDefault="0037235B" w:rsidP="00587708">
      <w:pPr>
        <w:pStyle w:val="a6"/>
        <w:numPr>
          <w:ilvl w:val="2"/>
          <w:numId w:val="44"/>
        </w:numPr>
        <w:tabs>
          <w:tab w:val="left" w:pos="851"/>
          <w:tab w:val="left" w:pos="1719"/>
        </w:tabs>
        <w:spacing w:before="5" w:line="237" w:lineRule="auto"/>
        <w:ind w:left="142" w:right="727" w:firstLine="0"/>
        <w:rPr>
          <w:sz w:val="24"/>
          <w:szCs w:val="24"/>
        </w:rPr>
      </w:pPr>
      <w:r w:rsidRPr="006B2875">
        <w:rPr>
          <w:sz w:val="24"/>
          <w:szCs w:val="24"/>
        </w:rPr>
        <w:t>участвовать в диалоге, в групповом обсуждении при совместной деятельности на индивидуально доступном уровне.</w:t>
      </w:r>
    </w:p>
    <w:p w:rsidR="00684CD6" w:rsidRPr="006B2875" w:rsidRDefault="0037235B" w:rsidP="006B2875">
      <w:pPr>
        <w:pStyle w:val="2"/>
        <w:tabs>
          <w:tab w:val="left" w:pos="851"/>
        </w:tabs>
        <w:spacing w:before="5" w:line="274" w:lineRule="exact"/>
        <w:ind w:left="142"/>
      </w:pPr>
      <w:r w:rsidRPr="006B2875">
        <w:t>Планируемыепознавательные</w:t>
      </w:r>
      <w:r w:rsidRPr="006B2875">
        <w:rPr>
          <w:spacing w:val="-2"/>
        </w:rPr>
        <w:t>результаты.</w:t>
      </w:r>
    </w:p>
    <w:p w:rsidR="00684CD6" w:rsidRPr="006B2875" w:rsidRDefault="0037235B" w:rsidP="006B2875">
      <w:pPr>
        <w:pStyle w:val="a3"/>
        <w:tabs>
          <w:tab w:val="left" w:pos="851"/>
        </w:tabs>
        <w:spacing w:line="274" w:lineRule="exact"/>
        <w:ind w:left="142"/>
      </w:pPr>
      <w:r w:rsidRPr="006B2875">
        <w:t>Обучающийсябудетили</w:t>
      </w:r>
      <w:r w:rsidRPr="006B2875">
        <w:rPr>
          <w:spacing w:val="-2"/>
        </w:rPr>
        <w:t>сможет:</w:t>
      </w:r>
    </w:p>
    <w:p w:rsidR="00684CD6" w:rsidRPr="006B2875" w:rsidRDefault="0037235B" w:rsidP="00587708">
      <w:pPr>
        <w:pStyle w:val="a6"/>
        <w:numPr>
          <w:ilvl w:val="0"/>
          <w:numId w:val="44"/>
        </w:numPr>
        <w:tabs>
          <w:tab w:val="left" w:pos="851"/>
          <w:tab w:val="left" w:pos="1719"/>
        </w:tabs>
        <w:spacing w:before="2"/>
        <w:ind w:left="142" w:right="713" w:firstLine="0"/>
        <w:rPr>
          <w:sz w:val="24"/>
          <w:szCs w:val="24"/>
        </w:rPr>
      </w:pPr>
      <w:r w:rsidRPr="006B2875">
        <w:rPr>
          <w:sz w:val="24"/>
          <w:szCs w:val="24"/>
        </w:rPr>
        <w:t>самостоятельно или с помощью педагога определять понятия,создавать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84CD6" w:rsidRPr="006B2875" w:rsidRDefault="0037235B" w:rsidP="00587708">
      <w:pPr>
        <w:pStyle w:val="a6"/>
        <w:numPr>
          <w:ilvl w:val="0"/>
          <w:numId w:val="44"/>
        </w:numPr>
        <w:tabs>
          <w:tab w:val="left" w:pos="851"/>
          <w:tab w:val="left" w:pos="1719"/>
        </w:tabs>
        <w:spacing w:before="1" w:line="237" w:lineRule="auto"/>
        <w:ind w:left="142" w:right="713" w:firstLine="0"/>
        <w:rPr>
          <w:sz w:val="24"/>
          <w:szCs w:val="24"/>
        </w:rPr>
      </w:pPr>
      <w:r w:rsidRPr="006B2875">
        <w:rPr>
          <w:sz w:val="24"/>
          <w:szCs w:val="24"/>
        </w:rPr>
        <w:t>самостоятельно или под руководством педагога создавать, применять ипреобразовывать знаково-символические средства, модели и схемы для решения учебно- познавательных задач;</w:t>
      </w:r>
    </w:p>
    <w:p w:rsidR="00684CD6" w:rsidRPr="006B2875" w:rsidRDefault="0037235B" w:rsidP="00587708">
      <w:pPr>
        <w:pStyle w:val="a6"/>
        <w:numPr>
          <w:ilvl w:val="0"/>
          <w:numId w:val="44"/>
        </w:numPr>
        <w:tabs>
          <w:tab w:val="left" w:pos="851"/>
          <w:tab w:val="left" w:pos="1719"/>
        </w:tabs>
        <w:spacing w:before="5" w:line="237" w:lineRule="auto"/>
        <w:ind w:left="142" w:right="725" w:firstLine="0"/>
        <w:rPr>
          <w:sz w:val="24"/>
          <w:szCs w:val="24"/>
        </w:rPr>
      </w:pPr>
      <w:r w:rsidRPr="006B2875">
        <w:rPr>
          <w:sz w:val="24"/>
          <w:szCs w:val="24"/>
        </w:rPr>
        <w:t>использовать навык смыслового чтения на индивидуально доступном уровне,применять основы ознакомительного, поискового чтения;</w:t>
      </w:r>
    </w:p>
    <w:p w:rsidR="00684CD6" w:rsidRPr="006B2875" w:rsidRDefault="0037235B" w:rsidP="00587708">
      <w:pPr>
        <w:pStyle w:val="a6"/>
        <w:numPr>
          <w:ilvl w:val="0"/>
          <w:numId w:val="44"/>
        </w:numPr>
        <w:tabs>
          <w:tab w:val="left" w:pos="851"/>
          <w:tab w:val="left" w:pos="1719"/>
        </w:tabs>
        <w:spacing w:before="2"/>
        <w:ind w:left="142" w:right="722" w:firstLine="0"/>
        <w:rPr>
          <w:sz w:val="24"/>
          <w:szCs w:val="24"/>
        </w:rPr>
      </w:pPr>
      <w:r w:rsidRPr="006B2875">
        <w:rPr>
          <w:sz w:val="24"/>
          <w:szCs w:val="24"/>
        </w:rPr>
        <w:t>проводить простейшие наблюдения по плану и простейшие эксперименты под руководством учителя;</w:t>
      </w:r>
    </w:p>
    <w:p w:rsidR="00684CD6" w:rsidRPr="006B2875" w:rsidRDefault="0037235B" w:rsidP="00587708">
      <w:pPr>
        <w:pStyle w:val="a6"/>
        <w:numPr>
          <w:ilvl w:val="0"/>
          <w:numId w:val="44"/>
        </w:numPr>
        <w:tabs>
          <w:tab w:val="left" w:pos="851"/>
          <w:tab w:val="left" w:pos="1719"/>
        </w:tabs>
        <w:spacing w:before="4" w:line="237" w:lineRule="auto"/>
        <w:ind w:left="142" w:right="721" w:firstLine="0"/>
        <w:rPr>
          <w:sz w:val="24"/>
          <w:szCs w:val="24"/>
        </w:rPr>
      </w:pPr>
      <w:r w:rsidRPr="006B2875">
        <w:rPr>
          <w:sz w:val="24"/>
          <w:szCs w:val="24"/>
        </w:rPr>
        <w:t>самостоятельно или под руководством педагога объяснять явления,процессы, связи иотношения, выявляемые в ходе исследования;</w:t>
      </w:r>
    </w:p>
    <w:p w:rsidR="00684CD6" w:rsidRPr="006B2875" w:rsidRDefault="0037235B" w:rsidP="00587708">
      <w:pPr>
        <w:pStyle w:val="a6"/>
        <w:numPr>
          <w:ilvl w:val="0"/>
          <w:numId w:val="44"/>
        </w:numPr>
        <w:tabs>
          <w:tab w:val="left" w:pos="851"/>
          <w:tab w:val="left" w:pos="1719"/>
          <w:tab w:val="left" w:pos="3567"/>
          <w:tab w:val="left" w:pos="4180"/>
          <w:tab w:val="left" w:pos="4792"/>
          <w:tab w:val="left" w:pos="5860"/>
          <w:tab w:val="left" w:pos="6981"/>
          <w:tab w:val="left" w:pos="8622"/>
          <w:tab w:val="left" w:pos="10279"/>
        </w:tabs>
        <w:spacing w:before="5" w:line="237" w:lineRule="auto"/>
        <w:ind w:left="142" w:right="723" w:firstLine="0"/>
        <w:rPr>
          <w:sz w:val="24"/>
          <w:szCs w:val="24"/>
        </w:rPr>
      </w:pPr>
      <w:r w:rsidRPr="006B2875">
        <w:rPr>
          <w:spacing w:val="-2"/>
          <w:sz w:val="24"/>
          <w:szCs w:val="24"/>
        </w:rPr>
        <w:t>самостоятельно</w:t>
      </w:r>
      <w:r w:rsidRPr="006B2875">
        <w:rPr>
          <w:sz w:val="24"/>
          <w:szCs w:val="24"/>
        </w:rPr>
        <w:tab/>
      </w:r>
      <w:r w:rsidRPr="006B2875">
        <w:rPr>
          <w:spacing w:val="-4"/>
          <w:sz w:val="24"/>
          <w:szCs w:val="24"/>
        </w:rPr>
        <w:t>или</w:t>
      </w:r>
      <w:r w:rsidRPr="006B2875">
        <w:rPr>
          <w:sz w:val="24"/>
          <w:szCs w:val="24"/>
        </w:rPr>
        <w:tab/>
      </w:r>
      <w:r w:rsidRPr="006B2875">
        <w:rPr>
          <w:spacing w:val="-4"/>
          <w:sz w:val="24"/>
          <w:szCs w:val="24"/>
        </w:rPr>
        <w:t>при</w:t>
      </w:r>
      <w:r w:rsidRPr="006B2875">
        <w:rPr>
          <w:sz w:val="24"/>
          <w:szCs w:val="24"/>
        </w:rPr>
        <w:tab/>
      </w:r>
      <w:r w:rsidRPr="006B2875">
        <w:rPr>
          <w:spacing w:val="-2"/>
          <w:sz w:val="24"/>
          <w:szCs w:val="24"/>
        </w:rPr>
        <w:t>помощи</w:t>
      </w:r>
      <w:r w:rsidRPr="006B2875">
        <w:rPr>
          <w:sz w:val="24"/>
          <w:szCs w:val="24"/>
        </w:rPr>
        <w:tab/>
      </w:r>
      <w:r w:rsidRPr="006B2875">
        <w:rPr>
          <w:spacing w:val="-2"/>
          <w:sz w:val="24"/>
          <w:szCs w:val="24"/>
        </w:rPr>
        <w:t>педагога</w:t>
      </w:r>
      <w:r w:rsidRPr="006B2875">
        <w:rPr>
          <w:sz w:val="24"/>
          <w:szCs w:val="24"/>
        </w:rPr>
        <w:tab/>
      </w:r>
      <w:r w:rsidRPr="006B2875">
        <w:rPr>
          <w:spacing w:val="-2"/>
          <w:sz w:val="24"/>
          <w:szCs w:val="24"/>
        </w:rPr>
        <w:t>осуществлять</w:t>
      </w:r>
      <w:r w:rsidRPr="006B2875">
        <w:rPr>
          <w:sz w:val="24"/>
          <w:szCs w:val="24"/>
        </w:rPr>
        <w:tab/>
      </w:r>
      <w:r w:rsidRPr="006B2875">
        <w:rPr>
          <w:spacing w:val="-2"/>
          <w:sz w:val="24"/>
          <w:szCs w:val="24"/>
        </w:rPr>
        <w:t>расширенный</w:t>
      </w:r>
      <w:r w:rsidRPr="006B2875">
        <w:rPr>
          <w:sz w:val="24"/>
          <w:szCs w:val="24"/>
        </w:rPr>
        <w:tab/>
      </w:r>
      <w:r w:rsidRPr="006B2875">
        <w:rPr>
          <w:spacing w:val="-2"/>
          <w:sz w:val="24"/>
          <w:szCs w:val="24"/>
        </w:rPr>
        <w:t xml:space="preserve">поиск </w:t>
      </w:r>
      <w:r w:rsidRPr="006B2875">
        <w:rPr>
          <w:sz w:val="24"/>
          <w:szCs w:val="24"/>
        </w:rPr>
        <w:t>информации с использованием ресурсов библиотек и сети Интернет;</w:t>
      </w:r>
    </w:p>
    <w:p w:rsidR="00684CD6" w:rsidRPr="006B2875" w:rsidRDefault="0037235B" w:rsidP="00587708">
      <w:pPr>
        <w:pStyle w:val="a6"/>
        <w:numPr>
          <w:ilvl w:val="0"/>
          <w:numId w:val="44"/>
        </w:numPr>
        <w:tabs>
          <w:tab w:val="left" w:pos="851"/>
          <w:tab w:val="left" w:pos="1719"/>
        </w:tabs>
        <w:spacing w:before="4" w:line="237" w:lineRule="auto"/>
        <w:ind w:left="142" w:right="730" w:firstLine="0"/>
        <w:rPr>
          <w:sz w:val="24"/>
          <w:szCs w:val="24"/>
        </w:rPr>
      </w:pPr>
      <w:r w:rsidRPr="006B2875">
        <w:rPr>
          <w:sz w:val="24"/>
          <w:szCs w:val="24"/>
        </w:rPr>
        <w:t>наиндивидуальнодоступномуровнеадекватновосприниматьпереносныйсмысл выражений, пословиц, метафор, применяя образные обороты речи;</w:t>
      </w:r>
    </w:p>
    <w:p w:rsidR="00684CD6" w:rsidRPr="006B2875" w:rsidRDefault="0037235B" w:rsidP="00587708">
      <w:pPr>
        <w:pStyle w:val="a6"/>
        <w:numPr>
          <w:ilvl w:val="0"/>
          <w:numId w:val="44"/>
        </w:numPr>
        <w:tabs>
          <w:tab w:val="left" w:pos="851"/>
          <w:tab w:val="left" w:pos="1719"/>
        </w:tabs>
        <w:spacing w:before="5" w:line="237" w:lineRule="auto"/>
        <w:ind w:left="142" w:right="716" w:firstLine="0"/>
        <w:rPr>
          <w:sz w:val="24"/>
          <w:szCs w:val="24"/>
        </w:rPr>
      </w:pPr>
      <w:r w:rsidRPr="006B2875">
        <w:rPr>
          <w:sz w:val="24"/>
          <w:szCs w:val="24"/>
        </w:rPr>
        <w:t>самостоятельноилиприпомощипедагогаработатьс текстом,выявляяегоструктуру, главную идею, тему, последовательность событий и причинно-следственные связи;</w:t>
      </w:r>
    </w:p>
    <w:p w:rsidR="00684CD6" w:rsidRPr="006B2875" w:rsidRDefault="00684CD6" w:rsidP="006B2875">
      <w:pPr>
        <w:tabs>
          <w:tab w:val="left" w:pos="851"/>
        </w:tabs>
        <w:spacing w:line="237" w:lineRule="auto"/>
        <w:ind w:left="142"/>
        <w:jc w:val="both"/>
        <w:rPr>
          <w:sz w:val="24"/>
          <w:szCs w:val="24"/>
        </w:rPr>
        <w:sectPr w:rsidR="00684CD6" w:rsidRPr="006B2875" w:rsidSect="006B2875">
          <w:headerReference w:type="default" r:id="rId388"/>
          <w:footerReference w:type="default" r:id="rId389"/>
          <w:pgSz w:w="11910" w:h="16840"/>
          <w:pgMar w:top="1020" w:right="580" w:bottom="1500" w:left="100" w:header="710" w:footer="1304" w:gutter="0"/>
          <w:cols w:space="720"/>
        </w:sectPr>
      </w:pPr>
    </w:p>
    <w:p w:rsidR="00684CD6" w:rsidRPr="006B2875" w:rsidRDefault="0037235B" w:rsidP="00587708">
      <w:pPr>
        <w:pStyle w:val="a6"/>
        <w:numPr>
          <w:ilvl w:val="0"/>
          <w:numId w:val="44"/>
        </w:numPr>
        <w:tabs>
          <w:tab w:val="left" w:pos="851"/>
          <w:tab w:val="left" w:pos="1719"/>
        </w:tabs>
        <w:spacing w:before="5" w:line="237" w:lineRule="auto"/>
        <w:ind w:left="142" w:right="714" w:firstLine="0"/>
        <w:rPr>
          <w:sz w:val="24"/>
          <w:szCs w:val="24"/>
        </w:rPr>
      </w:pPr>
      <w:r w:rsidRPr="006B2875">
        <w:rPr>
          <w:sz w:val="24"/>
          <w:szCs w:val="24"/>
        </w:rPr>
        <w:lastRenderedPageBreak/>
        <w:t>на индивидуально доступном уровне принимать участие в проектно- исследовательской деятельности самостоятельно или под руководством педагога.</w:t>
      </w:r>
    </w:p>
    <w:p w:rsidR="00684CD6" w:rsidRPr="006B2875" w:rsidRDefault="0037235B" w:rsidP="006B2875">
      <w:pPr>
        <w:pStyle w:val="a3"/>
        <w:tabs>
          <w:tab w:val="left" w:pos="851"/>
          <w:tab w:val="left" w:pos="2132"/>
          <w:tab w:val="left" w:pos="3954"/>
          <w:tab w:val="left" w:pos="4924"/>
          <w:tab w:val="left" w:pos="6906"/>
          <w:tab w:val="left" w:pos="8385"/>
          <w:tab w:val="left" w:pos="9801"/>
        </w:tabs>
        <w:ind w:left="142" w:right="230"/>
      </w:pPr>
      <w:r w:rsidRPr="006B2875">
        <w:rPr>
          <w:spacing w:val="-2"/>
        </w:rPr>
        <w:t>Программа</w:t>
      </w:r>
      <w:r w:rsidRPr="006B2875">
        <w:tab/>
      </w:r>
      <w:r w:rsidRPr="006B2875">
        <w:rPr>
          <w:spacing w:val="-2"/>
        </w:rPr>
        <w:t>коррекционной</w:t>
      </w:r>
      <w:r w:rsidRPr="006B2875">
        <w:tab/>
      </w:r>
      <w:r w:rsidRPr="006B2875">
        <w:rPr>
          <w:spacing w:val="-2"/>
        </w:rPr>
        <w:t>работы</w:t>
      </w:r>
      <w:r w:rsidRPr="006B2875">
        <w:tab/>
      </w:r>
      <w:r w:rsidRPr="006B2875">
        <w:rPr>
          <w:spacing w:val="-2"/>
        </w:rPr>
        <w:t>предусматривает</w:t>
      </w:r>
      <w:r w:rsidRPr="006B2875">
        <w:tab/>
      </w:r>
      <w:r w:rsidRPr="006B2875">
        <w:rPr>
          <w:spacing w:val="-2"/>
        </w:rPr>
        <w:t>выполнение</w:t>
      </w:r>
      <w:r w:rsidRPr="006B2875">
        <w:tab/>
      </w:r>
      <w:r w:rsidRPr="006B2875">
        <w:rPr>
          <w:spacing w:val="-2"/>
        </w:rPr>
        <w:t>требований</w:t>
      </w:r>
      <w:r w:rsidRPr="006B2875">
        <w:tab/>
        <w:t>крезультатам, определенным ФГОС ООО.</w:t>
      </w:r>
    </w:p>
    <w:p w:rsidR="00684CD6" w:rsidRDefault="00684CD6"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Default="009B2268" w:rsidP="006B2875">
      <w:pPr>
        <w:pStyle w:val="a3"/>
        <w:tabs>
          <w:tab w:val="left" w:pos="851"/>
        </w:tabs>
        <w:spacing w:before="236"/>
        <w:ind w:left="142"/>
      </w:pPr>
    </w:p>
    <w:p w:rsidR="009B2268" w:rsidRPr="006B2875" w:rsidRDefault="009B2268" w:rsidP="006B2875">
      <w:pPr>
        <w:pStyle w:val="a3"/>
        <w:tabs>
          <w:tab w:val="left" w:pos="851"/>
        </w:tabs>
        <w:spacing w:before="236"/>
        <w:ind w:left="142"/>
      </w:pPr>
    </w:p>
    <w:p w:rsidR="00684CD6" w:rsidRPr="006B2875" w:rsidRDefault="0037235B" w:rsidP="006B2875">
      <w:pPr>
        <w:pStyle w:val="1"/>
        <w:tabs>
          <w:tab w:val="left" w:pos="851"/>
          <w:tab w:val="left" w:pos="1177"/>
          <w:tab w:val="left" w:pos="11405"/>
        </w:tabs>
        <w:ind w:left="142"/>
        <w:jc w:val="both"/>
        <w:rPr>
          <w:sz w:val="24"/>
          <w:szCs w:val="24"/>
        </w:rPr>
      </w:pPr>
      <w:r w:rsidRPr="006B2875">
        <w:rPr>
          <w:b w:val="0"/>
          <w:color w:val="000000"/>
          <w:sz w:val="24"/>
          <w:szCs w:val="24"/>
          <w:shd w:val="clear" w:color="auto" w:fill="BCD5ED"/>
        </w:rPr>
        <w:tab/>
      </w:r>
      <w:r w:rsidRPr="006B2875">
        <w:rPr>
          <w:color w:val="000000"/>
          <w:sz w:val="24"/>
          <w:szCs w:val="24"/>
          <w:shd w:val="clear" w:color="auto" w:fill="BCD5ED"/>
        </w:rPr>
        <w:t>3.Организационный</w:t>
      </w:r>
      <w:r w:rsidRPr="006B2875">
        <w:rPr>
          <w:color w:val="000000"/>
          <w:spacing w:val="-2"/>
          <w:sz w:val="24"/>
          <w:szCs w:val="24"/>
          <w:shd w:val="clear" w:color="auto" w:fill="BCD5ED"/>
        </w:rPr>
        <w:t>раздел</w:t>
      </w:r>
      <w:r w:rsidRPr="006B2875">
        <w:rPr>
          <w:color w:val="000000"/>
          <w:sz w:val="24"/>
          <w:szCs w:val="24"/>
          <w:shd w:val="clear" w:color="auto" w:fill="BCD5ED"/>
        </w:rPr>
        <w:tab/>
      </w:r>
    </w:p>
    <w:p w:rsidR="00684CD6" w:rsidRPr="006B2875" w:rsidRDefault="0037235B" w:rsidP="00587708">
      <w:pPr>
        <w:pStyle w:val="2"/>
        <w:numPr>
          <w:ilvl w:val="1"/>
          <w:numId w:val="45"/>
        </w:numPr>
        <w:tabs>
          <w:tab w:val="left" w:pos="851"/>
          <w:tab w:val="left" w:pos="1597"/>
        </w:tabs>
        <w:spacing w:line="273" w:lineRule="exact"/>
        <w:ind w:left="142" w:firstLine="0"/>
        <w:jc w:val="both"/>
      </w:pPr>
      <w:r w:rsidRPr="006B2875">
        <w:t>Учебныйпланосновногообщего</w:t>
      </w:r>
      <w:r w:rsidRPr="006B2875">
        <w:rPr>
          <w:spacing w:val="-2"/>
        </w:rPr>
        <w:t>образования</w:t>
      </w:r>
    </w:p>
    <w:p w:rsidR="002E7504" w:rsidRPr="006B2875" w:rsidRDefault="002E7504" w:rsidP="00587708">
      <w:pPr>
        <w:pStyle w:val="a6"/>
        <w:numPr>
          <w:ilvl w:val="2"/>
          <w:numId w:val="45"/>
        </w:numPr>
        <w:tabs>
          <w:tab w:val="left" w:pos="851"/>
        </w:tabs>
        <w:ind w:left="142" w:right="270" w:firstLine="0"/>
        <w:rPr>
          <w:rStyle w:val="markedcontent"/>
          <w:sz w:val="24"/>
          <w:szCs w:val="24"/>
        </w:rPr>
      </w:pPr>
      <w:r w:rsidRPr="006B2875">
        <w:rPr>
          <w:sz w:val="24"/>
          <w:szCs w:val="24"/>
        </w:rPr>
        <w:t>Пояснительная записка</w:t>
      </w:r>
    </w:p>
    <w:p w:rsidR="002E7504" w:rsidRPr="006B2875" w:rsidRDefault="002E7504" w:rsidP="006B2875">
      <w:pPr>
        <w:tabs>
          <w:tab w:val="left" w:pos="851"/>
        </w:tabs>
        <w:ind w:left="142" w:right="270"/>
        <w:jc w:val="both"/>
        <w:rPr>
          <w:sz w:val="24"/>
          <w:szCs w:val="24"/>
        </w:rPr>
      </w:pPr>
      <w:r w:rsidRPr="006B2875">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и является приложением к основной общеобразовательной    программе основного общего образования.</w:t>
      </w:r>
    </w:p>
    <w:p w:rsidR="002E7504" w:rsidRPr="006B2875" w:rsidRDefault="002E7504" w:rsidP="006B2875">
      <w:pPr>
        <w:tabs>
          <w:tab w:val="left" w:pos="851"/>
        </w:tabs>
        <w:ind w:left="142" w:right="270"/>
        <w:jc w:val="both"/>
        <w:rPr>
          <w:sz w:val="24"/>
          <w:szCs w:val="24"/>
        </w:rPr>
      </w:pPr>
      <w:r w:rsidRPr="006B2875">
        <w:rPr>
          <w:sz w:val="24"/>
          <w:szCs w:val="24"/>
        </w:rPr>
        <w:t xml:space="preserve"> Данный документ вступает в силу с 1 сентября 2022 года и регламентируется следующими нормативными документами:</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jc w:val="both"/>
        <w:rPr>
          <w:sz w:val="24"/>
          <w:szCs w:val="24"/>
        </w:rPr>
      </w:pPr>
      <w:r w:rsidRPr="006B2875">
        <w:rPr>
          <w:sz w:val="24"/>
          <w:szCs w:val="24"/>
        </w:rPr>
        <w:t>Конституция Российской Федерации (ст.43).</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jc w:val="both"/>
        <w:rPr>
          <w:color w:val="000000" w:themeColor="text1"/>
          <w:sz w:val="24"/>
          <w:szCs w:val="24"/>
        </w:rPr>
      </w:pPr>
      <w:r w:rsidRPr="006B2875">
        <w:rPr>
          <w:rFonts w:eastAsia="TimesNewRomanPSMT"/>
          <w:color w:val="000000" w:themeColor="text1"/>
          <w:sz w:val="24"/>
          <w:szCs w:val="24"/>
        </w:rPr>
        <w:t>Федеральный Закон от 29.12.2012 № 273</w:t>
      </w:r>
      <w:r w:rsidRPr="006B2875">
        <w:rPr>
          <w:color w:val="000000" w:themeColor="text1"/>
          <w:sz w:val="24"/>
          <w:szCs w:val="24"/>
        </w:rPr>
        <w:t>-</w:t>
      </w:r>
      <w:r w:rsidRPr="006B2875">
        <w:rPr>
          <w:rFonts w:eastAsia="TimesNewRomanPSMT"/>
          <w:color w:val="000000" w:themeColor="text1"/>
          <w:sz w:val="24"/>
          <w:szCs w:val="24"/>
        </w:rPr>
        <w:t xml:space="preserve">ФЗ «Об образовании в Российской Федерации </w:t>
      </w:r>
      <w:r w:rsidRPr="006B2875">
        <w:rPr>
          <w:color w:val="000000" w:themeColor="text1"/>
          <w:sz w:val="24"/>
          <w:szCs w:val="24"/>
        </w:rPr>
        <w:t>(в редакции Федеральных законов от 07.05.2013г. № 99-ФЗ, от 07.06.2013г. №120-ФЗ, от 02.07.2013г. № 170-ФЗ, от 23.07.2013г. №203-ФЗ, от 25.11.2013г. №317-ФЗ, от      03.02.2014г. № 11-ФЗ, от 03.02.2014г. № 15-ФЗ, от 05.05.2014г. № 84-ФЗ, от 27.05.2014г № 135-ФЗ, от 04.06.2014г. №148-ФЗ, от 28.06.201г. №182-ФЗ, от 21.07.2014г. №216-ФЗ,от 21.07.2014г. № 256-ФЗ,от 21.07.2014г. № 262-ФЗ, от 31.12.2014г. № 489-ФЗ, от 31.12.2014г. № 500-ФЗ,от 31.12.2014г. № 519-ФЗ, от 29.06.2015г. №160-ФЗ, от 29.06.2015г. № 198-ФЗ,от 13.07.2015г. № 213-ФЗ, от 13.07.2015г. № 238-ФЗ, от 14.12.2015г. № 370-ФЗ ,от 29.12.2015г. № 388-ФЗ, от 29.12.2015г. № 389-ФЗ, от 29.12.2015г. № 404-ФЗ,от 30.12.2015г. №458-ФЗ,от 02.03.2017г. № 46-ФЗ, с изменениями, внесенными Федеральными законами от 04.06.2014г. №145-ФЗ,от 06.04.201г. № 68-ФЗ).</w:t>
      </w:r>
    </w:p>
    <w:p w:rsidR="002E7504" w:rsidRPr="006B2875" w:rsidRDefault="002E7504" w:rsidP="00587708">
      <w:pPr>
        <w:widowControl/>
        <w:numPr>
          <w:ilvl w:val="0"/>
          <w:numId w:val="309"/>
        </w:numPr>
        <w:tabs>
          <w:tab w:val="left" w:pos="851"/>
        </w:tabs>
        <w:autoSpaceDE/>
        <w:autoSpaceDN/>
        <w:spacing w:line="276" w:lineRule="auto"/>
        <w:ind w:left="142" w:right="270" w:firstLine="0"/>
        <w:jc w:val="both"/>
        <w:rPr>
          <w:sz w:val="24"/>
          <w:szCs w:val="24"/>
        </w:rPr>
      </w:pPr>
      <w:r w:rsidRPr="006B2875">
        <w:rPr>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 </w:t>
      </w:r>
    </w:p>
    <w:p w:rsidR="002E7504" w:rsidRPr="006B2875" w:rsidRDefault="002E7504" w:rsidP="00587708">
      <w:pPr>
        <w:widowControl/>
        <w:numPr>
          <w:ilvl w:val="0"/>
          <w:numId w:val="309"/>
        </w:numPr>
        <w:tabs>
          <w:tab w:val="left" w:pos="851"/>
        </w:tabs>
        <w:adjustRightInd w:val="0"/>
        <w:spacing w:line="276" w:lineRule="auto"/>
        <w:ind w:left="142" w:right="270" w:firstLine="0"/>
        <w:jc w:val="both"/>
        <w:rPr>
          <w:color w:val="000000"/>
          <w:sz w:val="24"/>
          <w:szCs w:val="24"/>
        </w:rPr>
      </w:pPr>
      <w:r w:rsidRPr="006B2875">
        <w:rPr>
          <w:color w:val="000000"/>
          <w:sz w:val="24"/>
          <w:szCs w:val="24"/>
        </w:rPr>
        <w:t>Постановление Главного государственного врача Российской Федерации от 24.11.2015г. «О внесении изменений № 3 в СанПин 2.4.2.2821-10«Санитарно-эпидемиологические требования к условиям и организации обучения в общеобразовательных организациях»;</w:t>
      </w:r>
    </w:p>
    <w:p w:rsidR="002E7504" w:rsidRPr="006B2875" w:rsidRDefault="002E7504" w:rsidP="00587708">
      <w:pPr>
        <w:widowControl/>
        <w:numPr>
          <w:ilvl w:val="0"/>
          <w:numId w:val="309"/>
        </w:numPr>
        <w:shd w:val="clear" w:color="auto" w:fill="FFFFFF"/>
        <w:tabs>
          <w:tab w:val="left" w:pos="851"/>
        </w:tabs>
        <w:autoSpaceDE/>
        <w:autoSpaceDN/>
        <w:spacing w:line="276" w:lineRule="auto"/>
        <w:ind w:left="142" w:right="270" w:firstLine="0"/>
        <w:jc w:val="both"/>
        <w:rPr>
          <w:color w:val="000000"/>
          <w:sz w:val="24"/>
          <w:szCs w:val="24"/>
        </w:rPr>
      </w:pPr>
      <w:r w:rsidRPr="006B2875">
        <w:rPr>
          <w:color w:val="000000"/>
          <w:sz w:val="24"/>
          <w:szCs w:val="24"/>
        </w:rPr>
        <w:t>Санитарно-эпидемиологические правила CП 3.1/2.4.3598-20 "</w:t>
      </w:r>
      <w:hyperlink r:id="rId390" w:tgtFrame="_blank" w:history="1">
        <w:r w:rsidRPr="006B2875">
          <w:rPr>
            <w:bCs/>
            <w:sz w:val="24"/>
            <w:szCs w:val="24"/>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hyperlink>
      <w:r w:rsidRPr="006B2875">
        <w:rPr>
          <w:sz w:val="24"/>
          <w:szCs w:val="24"/>
        </w:rPr>
        <w:t xml:space="preserve"> утвержденные постановление</w:t>
      </w:r>
      <w:r w:rsidRPr="006B2875">
        <w:rPr>
          <w:color w:val="000000"/>
          <w:sz w:val="24"/>
          <w:szCs w:val="24"/>
        </w:rPr>
        <w:t>м Главного государственного санитарного врача Российской Федерации от 30.06.2020 № 16</w:t>
      </w:r>
    </w:p>
    <w:p w:rsidR="002E7504" w:rsidRPr="006B2875" w:rsidRDefault="002E7504" w:rsidP="00587708">
      <w:pPr>
        <w:widowControl/>
        <w:numPr>
          <w:ilvl w:val="0"/>
          <w:numId w:val="309"/>
        </w:numPr>
        <w:shd w:val="clear" w:color="auto" w:fill="FFFFFF"/>
        <w:tabs>
          <w:tab w:val="left" w:pos="851"/>
        </w:tabs>
        <w:autoSpaceDE/>
        <w:autoSpaceDN/>
        <w:spacing w:line="276" w:lineRule="auto"/>
        <w:ind w:left="142" w:right="270" w:firstLine="0"/>
        <w:jc w:val="both"/>
        <w:rPr>
          <w:color w:val="000000"/>
          <w:sz w:val="24"/>
          <w:szCs w:val="24"/>
        </w:rPr>
      </w:pPr>
      <w:r w:rsidRPr="006B2875">
        <w:rPr>
          <w:color w:val="000000"/>
          <w:sz w:val="24"/>
          <w:szCs w:val="24"/>
        </w:rPr>
        <w:t>Постановление Главного государственного врача Российской Федерации от 13.07.2020 года № 20 «О мероприятиях по профилактике гриппа и острых респираторных вирусных инфекций, в том числе новой коронавирусной инфекции (COVID-19) в эпидемическом сезоне 2020-2021 годов»</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rPr>
          <w:bCs/>
        </w:rPr>
        <w:t xml:space="preserve">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 приказом  </w:t>
      </w:r>
      <w:r w:rsidRPr="006B2875">
        <w:t xml:space="preserve">Министерства просвещения Российской Федерации от 28 августа 2020 года № 442 </w:t>
      </w:r>
      <w:r w:rsidRPr="006B2875">
        <w:rPr>
          <w:bCs/>
        </w:rPr>
        <w:t>);</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образования и науки РФ от 31.03.2014г. № 253 с изменениями, внесенными приказами от 08.06.2015 г.№576; от 28. 12.2015 г. №1529; от 21.04.2016 г. №459); </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lastRenderedPageBreak/>
        <w:t xml:space="preserve">Приказ </w:t>
      </w:r>
      <w:r w:rsidRPr="006B2875">
        <w:rPr>
          <w:shd w:val="clear" w:color="auto" w:fill="FFFFFF"/>
        </w:rPr>
        <w:t>Министерства образования и науки</w:t>
      </w:r>
      <w:r w:rsidRPr="006B2875">
        <w:t xml:space="preserve"> РФ от 17 декабря 2010 года №1897 «Об утверждении федерального государственного образовательного стандарта основного общего образования» (зарегистрирован в Минюсте РФ 01 февраля 2011 года № 19644);</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t xml:space="preserve">Приказ </w:t>
      </w:r>
      <w:r w:rsidRPr="006B2875">
        <w:rPr>
          <w:shd w:val="clear" w:color="auto" w:fill="FFFFFF"/>
        </w:rPr>
        <w:t>Министерства образования и науки</w:t>
      </w:r>
      <w:r w:rsidRPr="006B2875">
        <w:t xml:space="preserve"> РФ от 31 декабря 2015 года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№1897»;</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rPr>
          <w:bCs/>
          <w:color w:val="333333"/>
          <w:shd w:val="clear" w:color="auto" w:fill="FFFFFF"/>
        </w:rPr>
        <w:t>Приказ</w:t>
      </w:r>
      <w:r w:rsidRPr="006B2875">
        <w:rPr>
          <w:color w:val="333333"/>
          <w:shd w:val="clear" w:color="auto" w:fill="FFFFFF"/>
        </w:rPr>
        <w:t> </w:t>
      </w:r>
      <w:r w:rsidRPr="006B2875">
        <w:rPr>
          <w:bCs/>
          <w:color w:val="333333"/>
          <w:shd w:val="clear" w:color="auto" w:fill="FFFFFF"/>
        </w:rPr>
        <w:t>Министерства</w:t>
      </w:r>
      <w:r w:rsidRPr="006B2875">
        <w:rPr>
          <w:color w:val="333333"/>
          <w:shd w:val="clear" w:color="auto" w:fill="FFFFFF"/>
        </w:rPr>
        <w:t> </w:t>
      </w:r>
      <w:r w:rsidRPr="006B2875">
        <w:rPr>
          <w:bCs/>
          <w:color w:val="333333"/>
          <w:shd w:val="clear" w:color="auto" w:fill="FFFFFF"/>
        </w:rPr>
        <w:t>просвещения</w:t>
      </w:r>
      <w:r w:rsidRPr="006B2875">
        <w:rPr>
          <w:color w:val="333333"/>
          <w:shd w:val="clear" w:color="auto" w:fill="FFFFFF"/>
        </w:rPr>
        <w:t> </w:t>
      </w:r>
      <w:r w:rsidRPr="006B2875">
        <w:rPr>
          <w:bCs/>
          <w:color w:val="333333"/>
          <w:shd w:val="clear" w:color="auto" w:fill="FFFFFF"/>
        </w:rPr>
        <w:t>Российской</w:t>
      </w:r>
      <w:r w:rsidRPr="006B2875">
        <w:rPr>
          <w:color w:val="333333"/>
          <w:shd w:val="clear" w:color="auto" w:fill="FFFFFF"/>
        </w:rPr>
        <w:t> </w:t>
      </w:r>
      <w:r w:rsidRPr="006B2875">
        <w:rPr>
          <w:bCs/>
          <w:color w:val="333333"/>
          <w:shd w:val="clear" w:color="auto" w:fill="FFFFFF"/>
        </w:rPr>
        <w:t>Федерации</w:t>
      </w:r>
      <w:r w:rsidRPr="006B2875">
        <w:rPr>
          <w:color w:val="333333"/>
          <w:shd w:val="clear" w:color="auto" w:fill="FFFFFF"/>
        </w:rPr>
        <w:t> от 31.05.2021 № </w:t>
      </w:r>
      <w:r w:rsidRPr="006B2875">
        <w:rPr>
          <w:bCs/>
          <w:color w:val="333333"/>
          <w:shd w:val="clear" w:color="auto" w:fill="FFFFFF"/>
        </w:rPr>
        <w:t>287</w:t>
      </w:r>
      <w:r w:rsidRPr="006B2875">
        <w:rPr>
          <w:color w:val="333333"/>
          <w:shd w:val="clear" w:color="auto" w:fill="FFFFFF"/>
        </w:rPr>
        <w:t> "Об утверждении федерального государственного образовательного стандарта основного общего образования". (Зарегистрирован 05.07.2021 № 64101).</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rPr>
          <w:shd w:val="clear" w:color="auto" w:fill="FFFFFF"/>
        </w:rPr>
        <w:t>Письмо Министерства образования и науки РФ от 7 мая 2015 года № НТ-530/08 «О примерных основных образовательных программах»;</w:t>
      </w:r>
    </w:p>
    <w:p w:rsidR="002E7504" w:rsidRPr="006B2875" w:rsidRDefault="002E7504" w:rsidP="00587708">
      <w:pPr>
        <w:pStyle w:val="ConsPlusTitle"/>
        <w:widowControl/>
        <w:numPr>
          <w:ilvl w:val="0"/>
          <w:numId w:val="309"/>
        </w:numPr>
        <w:tabs>
          <w:tab w:val="left" w:pos="284"/>
          <w:tab w:val="left" w:pos="851"/>
        </w:tabs>
        <w:spacing w:line="276" w:lineRule="auto"/>
        <w:ind w:left="142" w:right="270" w:firstLine="0"/>
        <w:rPr>
          <w:rFonts w:ascii="Times New Roman" w:hAnsi="Times New Roman" w:cs="Times New Roman"/>
          <w:b w:val="0"/>
          <w:bCs w:val="0"/>
          <w:sz w:val="24"/>
          <w:szCs w:val="24"/>
        </w:rPr>
      </w:pPr>
      <w:r w:rsidRPr="006B2875">
        <w:rPr>
          <w:rFonts w:ascii="Times New Roman" w:hAnsi="Times New Roman" w:cs="Times New Roman"/>
          <w:b w:val="0"/>
          <w:bCs w:val="0"/>
          <w:sz w:val="24"/>
          <w:szCs w:val="24"/>
        </w:rPr>
        <w:t>Письмо Министерства образования и науки РФ от 23 апреля 2015 г. №08-611 «О преподавании курса ОРКСЭ и об изучении предметной области ОДНКНР»;</w:t>
      </w:r>
    </w:p>
    <w:p w:rsidR="002E7504" w:rsidRPr="006B2875" w:rsidRDefault="002E7504" w:rsidP="00587708">
      <w:pPr>
        <w:pStyle w:val="Default"/>
        <w:numPr>
          <w:ilvl w:val="0"/>
          <w:numId w:val="309"/>
        </w:numPr>
        <w:tabs>
          <w:tab w:val="left" w:pos="851"/>
        </w:tabs>
        <w:spacing w:line="276" w:lineRule="auto"/>
        <w:ind w:left="142" w:right="270" w:firstLine="0"/>
        <w:jc w:val="both"/>
      </w:pPr>
      <w:r w:rsidRPr="006B2875">
        <w:rPr>
          <w:shd w:val="clear" w:color="auto" w:fill="FFFFFF"/>
        </w:rPr>
        <w:t>Письмо Министерства образования и науки РФ от 25 мая 2015 года № 08-761 «Об изучении предметных областей «Основы религиозных культур и светской этики» и «Основы духовно-нравственной культуры народов России»;</w:t>
      </w:r>
    </w:p>
    <w:p w:rsidR="002E7504" w:rsidRPr="006B2875" w:rsidRDefault="002E7504" w:rsidP="00587708">
      <w:pPr>
        <w:widowControl/>
        <w:numPr>
          <w:ilvl w:val="0"/>
          <w:numId w:val="309"/>
        </w:numPr>
        <w:tabs>
          <w:tab w:val="left" w:pos="851"/>
        </w:tabs>
        <w:autoSpaceDE/>
        <w:autoSpaceDN/>
        <w:spacing w:line="276" w:lineRule="auto"/>
        <w:ind w:left="142" w:right="270" w:firstLine="0"/>
        <w:jc w:val="both"/>
        <w:rPr>
          <w:sz w:val="24"/>
          <w:szCs w:val="24"/>
        </w:rPr>
      </w:pPr>
      <w:r w:rsidRPr="006B2875">
        <w:rPr>
          <w:bCs/>
          <w:sz w:val="24"/>
          <w:szCs w:val="24"/>
        </w:rPr>
        <w:t>Примерная</w:t>
      </w:r>
      <w:r w:rsidRPr="006B2875">
        <w:rPr>
          <w:sz w:val="24"/>
          <w:szCs w:val="24"/>
        </w:rPr>
        <w:t xml:space="preserve"> основная образовательная программа об</w:t>
      </w:r>
      <w:r w:rsidRPr="006B2875">
        <w:rPr>
          <w:spacing w:val="2"/>
          <w:sz w:val="24"/>
          <w:szCs w:val="24"/>
        </w:rPr>
        <w:t xml:space="preserve">разовательного учреждения. Основная школа / [сост. </w:t>
      </w:r>
      <w:r w:rsidRPr="006B2875">
        <w:rPr>
          <w:sz w:val="24"/>
          <w:szCs w:val="24"/>
        </w:rPr>
        <w:t>Е.С. Савинов]. — 2­е изд. — М. : Просвещение, 2014. — 342 (Стандарты второго поколения);</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jc w:val="both"/>
        <w:rPr>
          <w:sz w:val="24"/>
          <w:szCs w:val="24"/>
        </w:rPr>
      </w:pPr>
      <w:r w:rsidRPr="006B2875">
        <w:rPr>
          <w:bCs/>
          <w:sz w:val="24"/>
          <w:szCs w:val="24"/>
          <w:shd w:val="clear" w:color="auto" w:fill="FFFFFF"/>
        </w:rPr>
        <w:t>Закон</w:t>
      </w:r>
      <w:r w:rsidRPr="006B2875">
        <w:rPr>
          <w:rStyle w:val="apple-converted-space"/>
          <w:sz w:val="24"/>
          <w:szCs w:val="24"/>
          <w:shd w:val="clear" w:color="auto" w:fill="FFFFFF"/>
        </w:rPr>
        <w:t> </w:t>
      </w:r>
      <w:r w:rsidRPr="006B2875">
        <w:rPr>
          <w:bCs/>
          <w:sz w:val="24"/>
          <w:szCs w:val="24"/>
          <w:shd w:val="clear" w:color="auto" w:fill="FFFFFF"/>
        </w:rPr>
        <w:t>Белгородской</w:t>
      </w:r>
      <w:r w:rsidRPr="006B2875">
        <w:rPr>
          <w:rStyle w:val="apple-converted-space"/>
          <w:sz w:val="24"/>
          <w:szCs w:val="24"/>
          <w:shd w:val="clear" w:color="auto" w:fill="FFFFFF"/>
        </w:rPr>
        <w:t> </w:t>
      </w:r>
      <w:r w:rsidRPr="006B2875">
        <w:rPr>
          <w:bCs/>
          <w:sz w:val="24"/>
          <w:szCs w:val="24"/>
          <w:shd w:val="clear" w:color="auto" w:fill="FFFFFF"/>
        </w:rPr>
        <w:t>области</w:t>
      </w:r>
      <w:r w:rsidRPr="006B2875">
        <w:rPr>
          <w:rStyle w:val="apple-converted-space"/>
          <w:sz w:val="24"/>
          <w:szCs w:val="24"/>
          <w:shd w:val="clear" w:color="auto" w:fill="FFFFFF"/>
        </w:rPr>
        <w:t> </w:t>
      </w:r>
      <w:r w:rsidRPr="006B2875">
        <w:rPr>
          <w:sz w:val="24"/>
          <w:szCs w:val="24"/>
          <w:shd w:val="clear" w:color="auto" w:fill="FFFFFF"/>
        </w:rPr>
        <w:t>от 31 октября 2014 г. №</w:t>
      </w:r>
      <w:r w:rsidRPr="006B2875">
        <w:rPr>
          <w:rStyle w:val="apple-converted-space"/>
          <w:sz w:val="24"/>
          <w:szCs w:val="24"/>
          <w:shd w:val="clear" w:color="auto" w:fill="FFFFFF"/>
        </w:rPr>
        <w:t> </w:t>
      </w:r>
      <w:r w:rsidRPr="006B2875">
        <w:rPr>
          <w:bCs/>
          <w:sz w:val="24"/>
          <w:szCs w:val="24"/>
          <w:shd w:val="clear" w:color="auto" w:fill="FFFFFF"/>
        </w:rPr>
        <w:t>314</w:t>
      </w:r>
      <w:r w:rsidRPr="006B2875">
        <w:rPr>
          <w:rStyle w:val="apple-converted-space"/>
          <w:sz w:val="24"/>
          <w:szCs w:val="24"/>
          <w:shd w:val="clear" w:color="auto" w:fill="FFFFFF"/>
        </w:rPr>
        <w:t> «</w:t>
      </w:r>
      <w:r w:rsidRPr="006B2875">
        <w:rPr>
          <w:bCs/>
          <w:sz w:val="24"/>
          <w:szCs w:val="24"/>
          <w:shd w:val="clear" w:color="auto" w:fill="FFFFFF"/>
        </w:rPr>
        <w:t>Об</w:t>
      </w:r>
      <w:r w:rsidRPr="006B2875">
        <w:rPr>
          <w:rStyle w:val="apple-converted-space"/>
          <w:sz w:val="24"/>
          <w:szCs w:val="24"/>
          <w:shd w:val="clear" w:color="auto" w:fill="FFFFFF"/>
        </w:rPr>
        <w:t> </w:t>
      </w:r>
      <w:r w:rsidRPr="006B2875">
        <w:rPr>
          <w:bCs/>
          <w:sz w:val="24"/>
          <w:szCs w:val="24"/>
          <w:shd w:val="clear" w:color="auto" w:fill="FFFFFF"/>
        </w:rPr>
        <w:t>образовании</w:t>
      </w:r>
      <w:r w:rsidRPr="006B2875">
        <w:rPr>
          <w:rStyle w:val="apple-converted-space"/>
          <w:sz w:val="24"/>
          <w:szCs w:val="24"/>
          <w:shd w:val="clear" w:color="auto" w:fill="FFFFFF"/>
        </w:rPr>
        <w:t> </w:t>
      </w:r>
      <w:r w:rsidRPr="006B2875">
        <w:rPr>
          <w:sz w:val="24"/>
          <w:szCs w:val="24"/>
          <w:shd w:val="clear" w:color="auto" w:fill="FFFFFF"/>
        </w:rPr>
        <w:t xml:space="preserve">в </w:t>
      </w:r>
      <w:r w:rsidRPr="006B2875">
        <w:rPr>
          <w:bCs/>
          <w:sz w:val="24"/>
          <w:szCs w:val="24"/>
          <w:shd w:val="clear" w:color="auto" w:fill="FFFFFF"/>
        </w:rPr>
        <w:t>Белгородской</w:t>
      </w:r>
      <w:r w:rsidRPr="006B2875">
        <w:rPr>
          <w:rStyle w:val="apple-converted-space"/>
          <w:sz w:val="24"/>
          <w:szCs w:val="24"/>
          <w:shd w:val="clear" w:color="auto" w:fill="FFFFFF"/>
        </w:rPr>
        <w:t> </w:t>
      </w:r>
      <w:r w:rsidRPr="006B2875">
        <w:rPr>
          <w:bCs/>
          <w:sz w:val="24"/>
          <w:szCs w:val="24"/>
          <w:shd w:val="clear" w:color="auto" w:fill="FFFFFF"/>
        </w:rPr>
        <w:t>области</w:t>
      </w:r>
      <w:r w:rsidRPr="006B2875">
        <w:rPr>
          <w:sz w:val="24"/>
          <w:szCs w:val="24"/>
          <w:shd w:val="clear" w:color="auto" w:fill="FFFFFF"/>
        </w:rPr>
        <w:t>»;</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sz w:val="24"/>
          <w:szCs w:val="24"/>
        </w:rPr>
        <w:t xml:space="preserve">Приказ Министерства образования и науки Российской Федерации от 26 января 2016 г. N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года № 253; </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sz w:val="24"/>
          <w:szCs w:val="24"/>
        </w:rP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 июня 2016 года № 699;</w:t>
      </w:r>
    </w:p>
    <w:p w:rsidR="002E7504" w:rsidRPr="006B2875" w:rsidRDefault="002E7504" w:rsidP="00587708">
      <w:pPr>
        <w:widowControl/>
        <w:numPr>
          <w:ilvl w:val="0"/>
          <w:numId w:val="309"/>
        </w:numPr>
        <w:tabs>
          <w:tab w:val="left" w:pos="851"/>
        </w:tabs>
        <w:autoSpaceDE/>
        <w:autoSpaceDN/>
        <w:spacing w:line="276" w:lineRule="auto"/>
        <w:ind w:left="142" w:right="270" w:firstLine="0"/>
        <w:jc w:val="both"/>
        <w:textAlignment w:val="top"/>
        <w:rPr>
          <w:sz w:val="24"/>
          <w:szCs w:val="24"/>
        </w:rPr>
      </w:pPr>
      <w:r w:rsidRPr="006B2875">
        <w:rPr>
          <w:sz w:val="24"/>
          <w:szCs w:val="24"/>
        </w:rPr>
        <w:t xml:space="preserve">Приказ Минобрнауки России от 31.12.2015 № 1577 внесены изменения во </w:t>
      </w:r>
      <w:hyperlink r:id="rId391" w:anchor="/document/117/21212/?step=25&amp;utm_source=menobr.ru&amp;utm_medium=refer&amp;utm_campaign=refer_menobr.ru_contentblock_articles_eso_24102016" w:tgtFrame="_blank" w:history="1">
        <w:r w:rsidRPr="006B2875">
          <w:rPr>
            <w:sz w:val="24"/>
            <w:szCs w:val="24"/>
          </w:rPr>
          <w:t>ФГОС</w:t>
        </w:r>
      </w:hyperlink>
      <w:r w:rsidRPr="006B2875">
        <w:rPr>
          <w:sz w:val="24"/>
          <w:szCs w:val="24"/>
        </w:rPr>
        <w:t xml:space="preserve"> основного общего образования. Добавлена обязательная предметная область " </w:t>
      </w:r>
      <w:hyperlink r:id="rId392" w:tgtFrame="_blank" w:history="1">
        <w:r w:rsidRPr="006B2875">
          <w:rPr>
            <w:sz w:val="24"/>
            <w:szCs w:val="24"/>
          </w:rPr>
          <w:t>Иностранный язык</w:t>
        </w:r>
      </w:hyperlink>
      <w:r w:rsidRPr="006B2875">
        <w:rPr>
          <w:sz w:val="24"/>
          <w:szCs w:val="24"/>
        </w:rPr>
        <w:t xml:space="preserve"> . Второй иностранный язык".</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sz w:val="24"/>
          <w:szCs w:val="24"/>
        </w:rPr>
        <w:t>Письмо Министерства образования и науки РФ от 17 мая 2018 г. №08-1214 Об изучении второго иностранного языка;</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sz w:val="24"/>
          <w:szCs w:val="24"/>
        </w:rPr>
        <w:t>Концепция преподавания предметной области «Иностранные языки» в Российской Федерации. «Второй иностранный язык»</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rFonts w:eastAsia="TimesNewRomanPSMT"/>
          <w:sz w:val="24"/>
          <w:szCs w:val="24"/>
        </w:rPr>
        <w:t xml:space="preserve"> Стратегия развития воспитания в Российской Федерации на период до 2025 года (утверждена Распоряжением Правительства РФ от 29 мая 2015 года №996-р)</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rFonts w:eastAsia="TimesNewRomanPSMT"/>
          <w:sz w:val="24"/>
          <w:szCs w:val="24"/>
        </w:rPr>
        <w:t>Концепция преподавания русского языка и литературы в Российской Федерации (утверждена Распоряжением Правительства РФ от 9. апреля 2016 года №637-р);</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rFonts w:eastAsia="TimesNewRomanPSMT"/>
          <w:sz w:val="24"/>
          <w:szCs w:val="24"/>
        </w:rPr>
        <w:t>Концепция Федеральной целевой программы «Русский язык» на 2016-2020 годы (утверждена распоряжением Правительства Российской Федерации от 20 декабря 2014 г.№ 2647-р);</w:t>
      </w:r>
    </w:p>
    <w:p w:rsidR="002E7504" w:rsidRPr="006B2875" w:rsidRDefault="002E7504" w:rsidP="00587708">
      <w:pPr>
        <w:widowControl/>
        <w:numPr>
          <w:ilvl w:val="0"/>
          <w:numId w:val="309"/>
        </w:numPr>
        <w:tabs>
          <w:tab w:val="left" w:pos="851"/>
        </w:tabs>
        <w:adjustRightInd w:val="0"/>
        <w:spacing w:line="276" w:lineRule="auto"/>
        <w:ind w:left="142" w:right="270" w:firstLine="0"/>
        <w:jc w:val="both"/>
        <w:rPr>
          <w:sz w:val="24"/>
          <w:szCs w:val="24"/>
        </w:rPr>
      </w:pPr>
      <w:r w:rsidRPr="006B2875">
        <w:rPr>
          <w:sz w:val="24"/>
          <w:szCs w:val="24"/>
        </w:rPr>
        <w:t>Письмо Министерства образования и науки РФ от 09.10.2017 № ТС-945/08«О реализации прав граждан на получение образования на родном языке»;</w:t>
      </w:r>
    </w:p>
    <w:p w:rsidR="002E7504" w:rsidRPr="006B2875" w:rsidRDefault="002E7504" w:rsidP="00587708">
      <w:pPr>
        <w:widowControl/>
        <w:numPr>
          <w:ilvl w:val="0"/>
          <w:numId w:val="309"/>
        </w:numPr>
        <w:tabs>
          <w:tab w:val="left" w:pos="851"/>
        </w:tabs>
        <w:adjustRightInd w:val="0"/>
        <w:spacing w:line="276" w:lineRule="auto"/>
        <w:ind w:left="142" w:right="270" w:firstLine="0"/>
        <w:jc w:val="both"/>
        <w:rPr>
          <w:sz w:val="24"/>
          <w:szCs w:val="24"/>
        </w:rPr>
      </w:pPr>
      <w:r w:rsidRPr="006B2875">
        <w:rPr>
          <w:sz w:val="24"/>
          <w:szCs w:val="24"/>
        </w:rPr>
        <w:lastRenderedPageBreak/>
        <w:t>- Письмо Федеральной службы по надзору в сфере образования и науки (Рособрнадзор) «Об изучении родных языков из числа языков народов Российской Федерации» от 20.06.2018 года №05-192;</w:t>
      </w:r>
    </w:p>
    <w:p w:rsidR="002E7504" w:rsidRPr="006B2875" w:rsidRDefault="002E7504" w:rsidP="00587708">
      <w:pPr>
        <w:widowControl/>
        <w:numPr>
          <w:ilvl w:val="0"/>
          <w:numId w:val="309"/>
        </w:numPr>
        <w:tabs>
          <w:tab w:val="left" w:pos="851"/>
        </w:tabs>
        <w:adjustRightInd w:val="0"/>
        <w:spacing w:line="276" w:lineRule="auto"/>
        <w:ind w:left="142" w:right="270" w:firstLine="0"/>
        <w:jc w:val="both"/>
        <w:rPr>
          <w:sz w:val="24"/>
          <w:szCs w:val="24"/>
        </w:rPr>
      </w:pPr>
      <w:r w:rsidRPr="006B2875">
        <w:rPr>
          <w:sz w:val="24"/>
          <w:szCs w:val="24"/>
        </w:rPr>
        <w:t>- Приказ департамента Белгородской области от 16.10.2017 №2962 «О реализации Федерального государственного образовательного стандарта в части изучения родного языка»;</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contextualSpacing/>
        <w:jc w:val="both"/>
        <w:rPr>
          <w:sz w:val="24"/>
          <w:szCs w:val="24"/>
        </w:rPr>
      </w:pPr>
      <w:r w:rsidRPr="006B2875">
        <w:rPr>
          <w:bCs/>
          <w:sz w:val="24"/>
          <w:szCs w:val="24"/>
        </w:rPr>
        <w:t>Устав муниципального бюджетного общеобразовательного учреждения «Чураевская основная общеобразовательная школа Шебекинского района Белгородской области»;</w:t>
      </w:r>
    </w:p>
    <w:p w:rsidR="002E7504" w:rsidRPr="006B2875" w:rsidRDefault="002E7504" w:rsidP="00587708">
      <w:pPr>
        <w:pStyle w:val="20"/>
        <w:widowControl/>
        <w:numPr>
          <w:ilvl w:val="0"/>
          <w:numId w:val="309"/>
        </w:numPr>
        <w:tabs>
          <w:tab w:val="left" w:pos="851"/>
        </w:tabs>
        <w:autoSpaceDE/>
        <w:autoSpaceDN/>
        <w:spacing w:after="0" w:line="276" w:lineRule="auto"/>
        <w:ind w:left="142" w:right="270" w:firstLine="0"/>
        <w:jc w:val="both"/>
        <w:rPr>
          <w:sz w:val="24"/>
          <w:szCs w:val="24"/>
        </w:rPr>
      </w:pPr>
      <w:r w:rsidRPr="006B2875">
        <w:rPr>
          <w:sz w:val="24"/>
          <w:szCs w:val="24"/>
        </w:rPr>
        <w:t>Образовательные программы начального общего образования, основного общего образования муниципального бюджетного общеобразовательного учреждения «Чураевская основная общеобразовательная школа Шебекинского района Белгородской области».</w:t>
      </w:r>
    </w:p>
    <w:p w:rsidR="002E7504" w:rsidRPr="006B2875" w:rsidRDefault="002E7504" w:rsidP="006B2875">
      <w:pPr>
        <w:tabs>
          <w:tab w:val="left" w:pos="851"/>
        </w:tabs>
        <w:ind w:left="142" w:right="270"/>
        <w:jc w:val="both"/>
        <w:rPr>
          <w:sz w:val="24"/>
          <w:szCs w:val="24"/>
        </w:rPr>
      </w:pPr>
    </w:p>
    <w:p w:rsidR="002E7504" w:rsidRPr="006B2875" w:rsidRDefault="002E7504" w:rsidP="006B2875">
      <w:pPr>
        <w:pStyle w:val="1"/>
        <w:tabs>
          <w:tab w:val="left" w:pos="851"/>
        </w:tabs>
        <w:spacing w:line="276" w:lineRule="auto"/>
        <w:ind w:left="142" w:right="270"/>
        <w:jc w:val="both"/>
        <w:rPr>
          <w:bCs w:val="0"/>
          <w:sz w:val="24"/>
          <w:szCs w:val="24"/>
        </w:rPr>
      </w:pPr>
      <w:r w:rsidRPr="006B2875">
        <w:rPr>
          <w:sz w:val="24"/>
          <w:szCs w:val="24"/>
        </w:rPr>
        <w:t>ПЕРЕЧЕНЬ УЧЕБНЫХ ПРЕДМЕТОВ</w:t>
      </w:r>
    </w:p>
    <w:p w:rsidR="002E7504" w:rsidRPr="006B2875" w:rsidRDefault="002E7504" w:rsidP="006B2875">
      <w:pPr>
        <w:pStyle w:val="1"/>
        <w:tabs>
          <w:tab w:val="left" w:pos="851"/>
        </w:tabs>
        <w:spacing w:line="276" w:lineRule="auto"/>
        <w:ind w:left="142" w:right="270"/>
        <w:jc w:val="both"/>
        <w:rPr>
          <w:sz w:val="24"/>
          <w:szCs w:val="24"/>
        </w:rPr>
      </w:pPr>
    </w:p>
    <w:p w:rsidR="002E7504" w:rsidRPr="006B2875" w:rsidRDefault="002E7504" w:rsidP="006B2875">
      <w:pPr>
        <w:tabs>
          <w:tab w:val="left" w:pos="851"/>
        </w:tabs>
        <w:ind w:left="142" w:right="270"/>
        <w:jc w:val="both"/>
        <w:rPr>
          <w:sz w:val="24"/>
          <w:szCs w:val="24"/>
        </w:rPr>
      </w:pPr>
      <w:r w:rsidRPr="006B2875">
        <w:rPr>
          <w:sz w:val="24"/>
          <w:szCs w:val="24"/>
        </w:rPr>
        <w:t>Обязательная часть учебного плана представлена восьмью  предметными  областями. Перечень обязательных  предметных областей, основные задачи реализации, содержания  предметных областей приведены в таблице:</w:t>
      </w:r>
    </w:p>
    <w:tbl>
      <w:tblPr>
        <w:tblW w:w="4906" w:type="pct"/>
        <w:tblInd w:w="134" w:type="dxa"/>
        <w:tblLayout w:type="fixed"/>
        <w:tblCellMar>
          <w:left w:w="40" w:type="dxa"/>
          <w:right w:w="40" w:type="dxa"/>
        </w:tblCellMar>
        <w:tblLook w:val="0000"/>
      </w:tblPr>
      <w:tblGrid>
        <w:gridCol w:w="389"/>
        <w:gridCol w:w="2074"/>
        <w:gridCol w:w="96"/>
        <w:gridCol w:w="1850"/>
        <w:gridCol w:w="5936"/>
        <w:gridCol w:w="23"/>
        <w:gridCol w:w="35"/>
      </w:tblGrid>
      <w:tr w:rsidR="002E7504" w:rsidRPr="006B2875" w:rsidTr="002E7504">
        <w:trPr>
          <w:gridAfter w:val="1"/>
          <w:wAfter w:w="17" w:type="pct"/>
          <w:trHeight w:hRule="exact" w:val="991"/>
        </w:trPr>
        <w:tc>
          <w:tcPr>
            <w:tcW w:w="187" w:type="pct"/>
            <w:tcBorders>
              <w:top w:val="single" w:sz="6" w:space="0" w:color="auto"/>
              <w:left w:val="single" w:sz="6" w:space="0" w:color="auto"/>
              <w:bottom w:val="single" w:sz="6" w:space="0" w:color="auto"/>
              <w:right w:val="single" w:sz="4" w:space="0" w:color="auto"/>
            </w:tcBorders>
            <w:shd w:val="clear" w:color="auto" w:fill="FFFFFF"/>
            <w:vAlign w:val="center"/>
          </w:tcPr>
          <w:p w:rsidR="002E7504" w:rsidRPr="006B2875" w:rsidRDefault="002E7504" w:rsidP="006B2875">
            <w:pPr>
              <w:tabs>
                <w:tab w:val="left" w:pos="851"/>
              </w:tabs>
              <w:ind w:left="142" w:right="270"/>
              <w:jc w:val="both"/>
              <w:rPr>
                <w:b/>
                <w:sz w:val="24"/>
                <w:szCs w:val="24"/>
              </w:rPr>
            </w:pPr>
            <w:r w:rsidRPr="006B2875">
              <w:rPr>
                <w:b/>
                <w:sz w:val="24"/>
                <w:szCs w:val="24"/>
              </w:rPr>
              <w:t>№</w:t>
            </w:r>
          </w:p>
          <w:p w:rsidR="002E7504" w:rsidRPr="006B2875" w:rsidRDefault="002E7504" w:rsidP="006B2875">
            <w:pPr>
              <w:tabs>
                <w:tab w:val="left" w:pos="851"/>
              </w:tabs>
              <w:ind w:left="142" w:right="270"/>
              <w:jc w:val="both"/>
              <w:rPr>
                <w:b/>
                <w:sz w:val="24"/>
                <w:szCs w:val="24"/>
              </w:rPr>
            </w:pPr>
            <w:r w:rsidRPr="006B2875">
              <w:rPr>
                <w:b/>
                <w:sz w:val="24"/>
                <w:szCs w:val="24"/>
              </w:rPr>
              <w:t>п/п</w:t>
            </w:r>
          </w:p>
        </w:tc>
        <w:tc>
          <w:tcPr>
            <w:tcW w:w="1043"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rsidR="002E7504" w:rsidRPr="006B2875" w:rsidRDefault="002E7504" w:rsidP="006B2875">
            <w:pPr>
              <w:tabs>
                <w:tab w:val="left" w:pos="851"/>
              </w:tabs>
              <w:ind w:left="142" w:right="270"/>
              <w:jc w:val="both"/>
              <w:rPr>
                <w:b/>
                <w:sz w:val="24"/>
                <w:szCs w:val="24"/>
              </w:rPr>
            </w:pPr>
            <w:r w:rsidRPr="006B2875">
              <w:rPr>
                <w:b/>
                <w:sz w:val="24"/>
                <w:szCs w:val="24"/>
              </w:rPr>
              <w:t>Предметные области</w:t>
            </w:r>
          </w:p>
        </w:tc>
        <w:tc>
          <w:tcPr>
            <w:tcW w:w="889" w:type="pct"/>
            <w:tcBorders>
              <w:top w:val="single" w:sz="6" w:space="0" w:color="auto"/>
              <w:left w:val="single" w:sz="4" w:space="0" w:color="auto"/>
              <w:bottom w:val="single" w:sz="6" w:space="0" w:color="auto"/>
              <w:right w:val="single" w:sz="4" w:space="0" w:color="auto"/>
            </w:tcBorders>
            <w:shd w:val="clear" w:color="auto" w:fill="FFFFFF"/>
          </w:tcPr>
          <w:p w:rsidR="002E7504" w:rsidRPr="006B2875" w:rsidRDefault="002E7504" w:rsidP="006B2875">
            <w:pPr>
              <w:tabs>
                <w:tab w:val="left" w:pos="851"/>
              </w:tabs>
              <w:ind w:left="142" w:right="270"/>
              <w:jc w:val="both"/>
              <w:rPr>
                <w:b/>
                <w:sz w:val="24"/>
                <w:szCs w:val="24"/>
              </w:rPr>
            </w:pPr>
            <w:r w:rsidRPr="006B2875">
              <w:rPr>
                <w:b/>
                <w:sz w:val="24"/>
                <w:szCs w:val="24"/>
              </w:rPr>
              <w:t>Учебные предметы</w:t>
            </w:r>
          </w:p>
        </w:tc>
        <w:tc>
          <w:tcPr>
            <w:tcW w:w="2864"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2E7504" w:rsidRPr="006B2875" w:rsidRDefault="002E7504" w:rsidP="006B2875">
            <w:pPr>
              <w:tabs>
                <w:tab w:val="left" w:pos="851"/>
              </w:tabs>
              <w:ind w:left="142" w:right="270"/>
              <w:jc w:val="both"/>
              <w:rPr>
                <w:b/>
                <w:sz w:val="24"/>
                <w:szCs w:val="24"/>
              </w:rPr>
            </w:pPr>
            <w:r w:rsidRPr="006B2875">
              <w:rPr>
                <w:b/>
                <w:sz w:val="24"/>
                <w:szCs w:val="24"/>
              </w:rPr>
              <w:t>Основные задачи реализации содержания</w:t>
            </w:r>
          </w:p>
        </w:tc>
      </w:tr>
      <w:tr w:rsidR="002E7504" w:rsidRPr="006B2875" w:rsidTr="002E7504">
        <w:trPr>
          <w:gridAfter w:val="2"/>
          <w:wAfter w:w="28" w:type="pct"/>
          <w:trHeight w:hRule="exact" w:val="417"/>
        </w:trPr>
        <w:tc>
          <w:tcPr>
            <w:tcW w:w="187" w:type="pct"/>
            <w:tcBorders>
              <w:top w:val="single" w:sz="6" w:space="0" w:color="auto"/>
              <w:left w:val="single" w:sz="6" w:space="0" w:color="auto"/>
              <w:bottom w:val="single" w:sz="6" w:space="0" w:color="auto"/>
              <w:right w:val="single" w:sz="4" w:space="0" w:color="auto"/>
            </w:tcBorders>
            <w:shd w:val="clear" w:color="auto" w:fill="FFFFFF"/>
            <w:vAlign w:val="center"/>
          </w:tcPr>
          <w:p w:rsidR="002E7504" w:rsidRPr="006B2875" w:rsidRDefault="002E7504" w:rsidP="006B2875">
            <w:pPr>
              <w:tabs>
                <w:tab w:val="left" w:pos="851"/>
              </w:tabs>
              <w:ind w:left="142" w:right="270"/>
              <w:jc w:val="both"/>
              <w:rPr>
                <w:b/>
                <w:sz w:val="24"/>
                <w:szCs w:val="24"/>
              </w:rPr>
            </w:pPr>
            <w:r w:rsidRPr="006B2875">
              <w:rPr>
                <w:b/>
                <w:sz w:val="24"/>
                <w:szCs w:val="24"/>
              </w:rPr>
              <w:t>1.</w:t>
            </w:r>
          </w:p>
        </w:tc>
        <w:tc>
          <w:tcPr>
            <w:tcW w:w="4785" w:type="pct"/>
            <w:gridSpan w:val="4"/>
            <w:tcBorders>
              <w:top w:val="single" w:sz="6" w:space="0" w:color="auto"/>
              <w:left w:val="single" w:sz="4" w:space="0" w:color="auto"/>
              <w:bottom w:val="single" w:sz="6" w:space="0" w:color="auto"/>
              <w:right w:val="single" w:sz="6" w:space="0" w:color="auto"/>
            </w:tcBorders>
            <w:shd w:val="clear" w:color="auto" w:fill="FFFFFF"/>
            <w:vAlign w:val="center"/>
          </w:tcPr>
          <w:p w:rsidR="002E7504" w:rsidRPr="006B2875" w:rsidRDefault="002E7504" w:rsidP="006B2875">
            <w:pPr>
              <w:tabs>
                <w:tab w:val="left" w:pos="851"/>
              </w:tabs>
              <w:ind w:left="142" w:right="270"/>
              <w:jc w:val="both"/>
              <w:rPr>
                <w:b/>
                <w:sz w:val="24"/>
                <w:szCs w:val="24"/>
              </w:rPr>
            </w:pPr>
            <w:r w:rsidRPr="006B2875">
              <w:rPr>
                <w:b/>
                <w:sz w:val="24"/>
                <w:szCs w:val="24"/>
              </w:rPr>
              <w:t>Обязательная часть</w:t>
            </w:r>
          </w:p>
        </w:tc>
      </w:tr>
      <w:tr w:rsidR="002E7504" w:rsidRPr="006B2875" w:rsidTr="002E7504">
        <w:trPr>
          <w:trHeight w:hRule="exact" w:val="2710"/>
        </w:trPr>
        <w:tc>
          <w:tcPr>
            <w:tcW w:w="187" w:type="pct"/>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1.1</w:t>
            </w:r>
          </w:p>
        </w:tc>
        <w:tc>
          <w:tcPr>
            <w:tcW w:w="997" w:type="pct"/>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Русский язык и литература</w:t>
            </w:r>
          </w:p>
        </w:tc>
        <w:tc>
          <w:tcPr>
            <w:tcW w:w="935" w:type="pct"/>
            <w:gridSpan w:val="2"/>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Русский язык</w:t>
            </w:r>
          </w:p>
          <w:p w:rsidR="002E7504" w:rsidRPr="006B2875" w:rsidRDefault="002E7504" w:rsidP="006B2875">
            <w:pPr>
              <w:tabs>
                <w:tab w:val="left" w:pos="851"/>
              </w:tabs>
              <w:ind w:left="142" w:right="270"/>
              <w:jc w:val="both"/>
              <w:rPr>
                <w:sz w:val="24"/>
                <w:szCs w:val="24"/>
              </w:rPr>
            </w:pPr>
            <w:r w:rsidRPr="006B2875">
              <w:rPr>
                <w:sz w:val="24"/>
                <w:szCs w:val="24"/>
              </w:rPr>
              <w:t xml:space="preserve">Литература </w:t>
            </w:r>
          </w:p>
          <w:p w:rsidR="002E7504" w:rsidRPr="006B2875" w:rsidRDefault="002E7504" w:rsidP="006B2875">
            <w:pPr>
              <w:tabs>
                <w:tab w:val="left" w:pos="851"/>
              </w:tabs>
              <w:ind w:left="142" w:right="270"/>
              <w:jc w:val="both"/>
              <w:rPr>
                <w:sz w:val="24"/>
                <w:szCs w:val="24"/>
              </w:rPr>
            </w:pPr>
          </w:p>
        </w:tc>
        <w:tc>
          <w:tcPr>
            <w:tcW w:w="2881" w:type="pct"/>
            <w:gridSpan w:val="3"/>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w:t>
            </w:r>
          </w:p>
          <w:p w:rsidR="002E7504" w:rsidRPr="006B2875" w:rsidRDefault="002E7504" w:rsidP="006B2875">
            <w:pPr>
              <w:tabs>
                <w:tab w:val="left" w:pos="851"/>
              </w:tabs>
              <w:ind w:left="142" w:right="270"/>
              <w:jc w:val="both"/>
              <w:rPr>
                <w:sz w:val="24"/>
                <w:szCs w:val="24"/>
              </w:rPr>
            </w:pPr>
          </w:p>
        </w:tc>
      </w:tr>
      <w:tr w:rsidR="002E7504" w:rsidRPr="006B2875" w:rsidTr="002E7504">
        <w:trPr>
          <w:trHeight w:hRule="exact" w:val="7909"/>
        </w:trPr>
        <w:tc>
          <w:tcPr>
            <w:tcW w:w="187" w:type="pct"/>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lastRenderedPageBreak/>
              <w:t>1.2.</w:t>
            </w:r>
          </w:p>
        </w:tc>
        <w:tc>
          <w:tcPr>
            <w:tcW w:w="997" w:type="pct"/>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shd w:val="clear" w:color="auto" w:fill="FFFFFF"/>
              </w:rPr>
              <w:t xml:space="preserve">Родной язык и родная литература </w:t>
            </w:r>
          </w:p>
        </w:tc>
        <w:tc>
          <w:tcPr>
            <w:tcW w:w="935" w:type="pct"/>
            <w:gridSpan w:val="2"/>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Родной язык (русский)</w:t>
            </w:r>
          </w:p>
          <w:p w:rsidR="002E7504" w:rsidRPr="006B2875" w:rsidRDefault="002E7504" w:rsidP="006B2875">
            <w:pPr>
              <w:tabs>
                <w:tab w:val="left" w:pos="851"/>
              </w:tabs>
              <w:ind w:left="142" w:right="270"/>
              <w:jc w:val="both"/>
              <w:rPr>
                <w:sz w:val="24"/>
                <w:szCs w:val="24"/>
              </w:rPr>
            </w:pPr>
            <w:r w:rsidRPr="006B2875">
              <w:rPr>
                <w:sz w:val="24"/>
                <w:szCs w:val="24"/>
                <w:shd w:val="clear" w:color="auto" w:fill="FFFFFF"/>
              </w:rPr>
              <w:t>Родная литература (русская)</w:t>
            </w:r>
          </w:p>
        </w:tc>
        <w:tc>
          <w:tcPr>
            <w:tcW w:w="2881" w:type="pct"/>
            <w:gridSpan w:val="3"/>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pStyle w:val="ConsPlusNormal"/>
              <w:tabs>
                <w:tab w:val="left" w:pos="851"/>
              </w:tabs>
              <w:spacing w:line="276" w:lineRule="auto"/>
              <w:ind w:left="142" w:right="270"/>
              <w:jc w:val="both"/>
              <w:rPr>
                <w:rFonts w:ascii="Times New Roman" w:hAnsi="Times New Roman" w:cs="Times New Roman"/>
                <w:sz w:val="24"/>
                <w:szCs w:val="24"/>
              </w:rPr>
            </w:pPr>
            <w:r w:rsidRPr="006B2875">
              <w:rPr>
                <w:rFonts w:ascii="Times New Roman" w:hAnsi="Times New Roman" w:cs="Times New Roman"/>
                <w:bCs/>
                <w:color w:val="000000"/>
                <w:sz w:val="24"/>
                <w:szCs w:val="24"/>
              </w:rPr>
              <w:t xml:space="preserve">Изучение предметной области "Родной язык и </w:t>
            </w:r>
            <w:r w:rsidRPr="006B2875">
              <w:rPr>
                <w:rFonts w:ascii="Times New Roman" w:hAnsi="Times New Roman" w:cs="Times New Roman"/>
                <w:sz w:val="24"/>
                <w:szCs w:val="24"/>
                <w:shd w:val="clear" w:color="auto" w:fill="FFFFFF"/>
              </w:rPr>
              <w:t>родная литература</w:t>
            </w:r>
            <w:r w:rsidRPr="006B2875">
              <w:rPr>
                <w:rFonts w:ascii="Times New Roman" w:hAnsi="Times New Roman" w:cs="Times New Roman"/>
                <w:bCs/>
                <w:color w:val="000000"/>
                <w:sz w:val="24"/>
                <w:szCs w:val="24"/>
              </w:rPr>
              <w:t xml:space="preserve"> " должно обеспечить: 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w:t>
            </w:r>
            <w:r w:rsidRPr="006B2875">
              <w:rPr>
                <w:rFonts w:ascii="Times New Roman" w:hAnsi="Times New Roman" w:cs="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E7504" w:rsidRPr="006B2875" w:rsidRDefault="002E7504" w:rsidP="006B2875">
            <w:pPr>
              <w:pStyle w:val="ConsPlusNormal"/>
              <w:tabs>
                <w:tab w:val="left" w:pos="851"/>
              </w:tabs>
              <w:spacing w:line="276" w:lineRule="auto"/>
              <w:ind w:left="142" w:right="270"/>
              <w:jc w:val="both"/>
              <w:rPr>
                <w:rFonts w:ascii="Times New Roman" w:hAnsi="Times New Roman" w:cs="Times New Roman"/>
                <w:sz w:val="24"/>
                <w:szCs w:val="24"/>
              </w:rPr>
            </w:pPr>
            <w:r w:rsidRPr="006B2875">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E7504" w:rsidRPr="006B2875" w:rsidRDefault="002E7504" w:rsidP="006B2875">
            <w:pPr>
              <w:pStyle w:val="ConsPlusNormal"/>
              <w:tabs>
                <w:tab w:val="left" w:pos="851"/>
              </w:tabs>
              <w:spacing w:line="276" w:lineRule="auto"/>
              <w:ind w:left="142" w:right="270"/>
              <w:jc w:val="both"/>
              <w:rPr>
                <w:rFonts w:ascii="Times New Roman" w:hAnsi="Times New Roman" w:cs="Times New Roman"/>
                <w:sz w:val="24"/>
                <w:szCs w:val="24"/>
              </w:rPr>
            </w:pPr>
            <w:r w:rsidRPr="006B2875">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tc>
      </w:tr>
      <w:tr w:rsidR="002E7504" w:rsidRPr="006B2875" w:rsidTr="002E7504">
        <w:trPr>
          <w:trHeight w:hRule="exact" w:val="9462"/>
        </w:trPr>
        <w:tc>
          <w:tcPr>
            <w:tcW w:w="187" w:type="pct"/>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lastRenderedPageBreak/>
              <w:t>1.3</w:t>
            </w:r>
          </w:p>
        </w:tc>
        <w:tc>
          <w:tcPr>
            <w:tcW w:w="997" w:type="pct"/>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Иностранные языки</w:t>
            </w:r>
          </w:p>
          <w:p w:rsidR="002E7504" w:rsidRPr="006B2875" w:rsidRDefault="002E7504" w:rsidP="006B2875">
            <w:pPr>
              <w:shd w:val="clear" w:color="auto" w:fill="FFFFFF"/>
              <w:tabs>
                <w:tab w:val="left" w:pos="851"/>
              </w:tabs>
              <w:ind w:left="142" w:right="270"/>
              <w:jc w:val="both"/>
              <w:rPr>
                <w:b/>
                <w:sz w:val="24"/>
                <w:szCs w:val="24"/>
              </w:rPr>
            </w:pPr>
          </w:p>
        </w:tc>
        <w:tc>
          <w:tcPr>
            <w:tcW w:w="935" w:type="pct"/>
            <w:gridSpan w:val="2"/>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b/>
                <w:sz w:val="24"/>
                <w:szCs w:val="24"/>
              </w:rPr>
            </w:pPr>
            <w:r w:rsidRPr="006B2875">
              <w:rPr>
                <w:sz w:val="24"/>
                <w:szCs w:val="24"/>
              </w:rPr>
              <w:t xml:space="preserve">Иностранный язык (немецкий) </w:t>
            </w:r>
          </w:p>
          <w:p w:rsidR="002E7504" w:rsidRPr="006B2875" w:rsidRDefault="002E7504" w:rsidP="006B2875">
            <w:pPr>
              <w:tabs>
                <w:tab w:val="left" w:pos="851"/>
              </w:tabs>
              <w:ind w:left="142" w:right="270"/>
              <w:jc w:val="both"/>
              <w:rPr>
                <w:sz w:val="24"/>
                <w:szCs w:val="24"/>
              </w:rPr>
            </w:pPr>
            <w:r w:rsidRPr="006B2875">
              <w:rPr>
                <w:sz w:val="24"/>
                <w:szCs w:val="24"/>
              </w:rPr>
              <w:t>Второй иностранный язык (английский)</w:t>
            </w:r>
          </w:p>
        </w:tc>
        <w:tc>
          <w:tcPr>
            <w:tcW w:w="2881" w:type="pct"/>
            <w:gridSpan w:val="3"/>
            <w:tcBorders>
              <w:top w:val="single" w:sz="6" w:space="0" w:color="auto"/>
              <w:left w:val="single" w:sz="6" w:space="0" w:color="auto"/>
              <w:bottom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iCs/>
                <w:sz w:val="24"/>
                <w:szCs w:val="24"/>
              </w:rPr>
            </w:pPr>
            <w:r w:rsidRPr="006B2875">
              <w:rPr>
                <w:iCs/>
                <w:sz w:val="24"/>
                <w:szCs w:val="24"/>
              </w:rPr>
              <w:t>Изучение предметной области "Иностранные языки" должно обеспечить:</w:t>
            </w:r>
          </w:p>
          <w:p w:rsidR="002E7504" w:rsidRPr="006B2875" w:rsidRDefault="002E7504" w:rsidP="006B2875">
            <w:pPr>
              <w:tabs>
                <w:tab w:val="left" w:pos="851"/>
              </w:tabs>
              <w:ind w:left="142" w:right="270"/>
              <w:jc w:val="both"/>
              <w:rPr>
                <w:iCs/>
                <w:sz w:val="24"/>
                <w:szCs w:val="24"/>
              </w:rPr>
            </w:pPr>
            <w:r w:rsidRPr="006B2875">
              <w:rPr>
                <w:iCs/>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2E7504" w:rsidRPr="006B2875" w:rsidRDefault="002E7504" w:rsidP="006B2875">
            <w:pPr>
              <w:tabs>
                <w:tab w:val="left" w:pos="851"/>
              </w:tabs>
              <w:ind w:left="142" w:right="270"/>
              <w:jc w:val="both"/>
              <w:rPr>
                <w:iCs/>
                <w:sz w:val="24"/>
                <w:szCs w:val="24"/>
              </w:rPr>
            </w:pPr>
            <w:r w:rsidRPr="006B2875">
              <w:rPr>
                <w:iCs/>
                <w:sz w:val="24"/>
                <w:szCs w:val="24"/>
              </w:rPr>
              <w:t>осознание тесной связи между овладением иностранными языками и личностным, социальным и профессиональным ростом;</w:t>
            </w:r>
          </w:p>
          <w:p w:rsidR="002E7504" w:rsidRPr="006B2875" w:rsidRDefault="002E7504" w:rsidP="006B2875">
            <w:pPr>
              <w:tabs>
                <w:tab w:val="left" w:pos="851"/>
              </w:tabs>
              <w:ind w:left="142" w:right="270"/>
              <w:jc w:val="both"/>
              <w:rPr>
                <w:iCs/>
                <w:sz w:val="24"/>
                <w:szCs w:val="24"/>
              </w:rPr>
            </w:pPr>
            <w:r w:rsidRPr="006B2875">
              <w:rPr>
                <w:iCs/>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2E7504" w:rsidRPr="006B2875" w:rsidRDefault="002E7504" w:rsidP="006B2875">
            <w:pPr>
              <w:tabs>
                <w:tab w:val="left" w:pos="851"/>
              </w:tabs>
              <w:ind w:left="142" w:right="270"/>
              <w:jc w:val="both"/>
              <w:rPr>
                <w:iCs/>
                <w:sz w:val="24"/>
                <w:szCs w:val="24"/>
              </w:rPr>
            </w:pPr>
            <w:r w:rsidRPr="006B2875">
              <w:rPr>
                <w:iCs/>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tc>
      </w:tr>
      <w:tr w:rsidR="002E7504" w:rsidRPr="006B2875" w:rsidTr="002E7504">
        <w:trPr>
          <w:trHeight w:hRule="exact" w:val="4736"/>
        </w:trPr>
        <w:tc>
          <w:tcPr>
            <w:tcW w:w="187" w:type="pct"/>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1.4</w:t>
            </w:r>
          </w:p>
        </w:tc>
        <w:tc>
          <w:tcPr>
            <w:tcW w:w="997" w:type="pct"/>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Математика и информатика</w:t>
            </w:r>
          </w:p>
        </w:tc>
        <w:tc>
          <w:tcPr>
            <w:tcW w:w="935" w:type="pct"/>
            <w:gridSpan w:val="2"/>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Математика</w:t>
            </w:r>
          </w:p>
          <w:p w:rsidR="002E7504" w:rsidRPr="006B2875" w:rsidRDefault="002E7504" w:rsidP="006B2875">
            <w:pPr>
              <w:tabs>
                <w:tab w:val="left" w:pos="851"/>
              </w:tabs>
              <w:ind w:left="142" w:right="270"/>
              <w:jc w:val="both"/>
              <w:rPr>
                <w:sz w:val="24"/>
                <w:szCs w:val="24"/>
              </w:rPr>
            </w:pPr>
            <w:r w:rsidRPr="006B2875">
              <w:rPr>
                <w:sz w:val="24"/>
                <w:szCs w:val="24"/>
              </w:rPr>
              <w:t>Информатика</w:t>
            </w: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right="270"/>
              <w:jc w:val="both"/>
              <w:rPr>
                <w:sz w:val="24"/>
                <w:szCs w:val="24"/>
              </w:rPr>
            </w:pPr>
          </w:p>
        </w:tc>
        <w:tc>
          <w:tcPr>
            <w:tcW w:w="2881" w:type="pct"/>
            <w:gridSpan w:val="3"/>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w:t>
            </w:r>
          </w:p>
          <w:p w:rsidR="002E7504" w:rsidRPr="006B2875" w:rsidRDefault="002E7504" w:rsidP="006B2875">
            <w:pPr>
              <w:tabs>
                <w:tab w:val="left" w:pos="851"/>
              </w:tabs>
              <w:ind w:left="142" w:right="270"/>
              <w:jc w:val="both"/>
              <w:rPr>
                <w:sz w:val="24"/>
                <w:szCs w:val="24"/>
              </w:rPr>
            </w:pPr>
            <w:r w:rsidRPr="006B2875">
              <w:rPr>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tc>
      </w:tr>
      <w:tr w:rsidR="002E7504" w:rsidRPr="006B2875" w:rsidTr="002E7504">
        <w:trPr>
          <w:trHeight w:hRule="exact" w:val="9918"/>
        </w:trPr>
        <w:tc>
          <w:tcPr>
            <w:tcW w:w="187" w:type="pct"/>
            <w:tcBorders>
              <w:top w:val="single" w:sz="4"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lastRenderedPageBreak/>
              <w:t>1.5</w:t>
            </w:r>
          </w:p>
        </w:tc>
        <w:tc>
          <w:tcPr>
            <w:tcW w:w="997" w:type="pct"/>
            <w:tcBorders>
              <w:top w:val="single" w:sz="4"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Основы духовно – нравственной культуры народов России</w:t>
            </w:r>
          </w:p>
        </w:tc>
        <w:tc>
          <w:tcPr>
            <w:tcW w:w="935" w:type="pct"/>
            <w:gridSpan w:val="2"/>
            <w:tcBorders>
              <w:top w:val="single" w:sz="4" w:space="0" w:color="auto"/>
              <w:left w:val="single" w:sz="6" w:space="0" w:color="auto"/>
              <w:bottom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Основы духовно- нравственной культуры народов России</w:t>
            </w:r>
          </w:p>
        </w:tc>
        <w:tc>
          <w:tcPr>
            <w:tcW w:w="2881" w:type="pct"/>
            <w:gridSpan w:val="3"/>
            <w:tcBorders>
              <w:top w:val="single" w:sz="4" w:space="0" w:color="auto"/>
              <w:left w:val="single" w:sz="6" w:space="0" w:color="auto"/>
              <w:bottom w:val="single" w:sz="6" w:space="0" w:color="auto"/>
              <w:right w:val="single" w:sz="6" w:space="0" w:color="auto"/>
            </w:tcBorders>
            <w:shd w:val="clear" w:color="auto" w:fill="FFFFFF"/>
          </w:tcPr>
          <w:p w:rsidR="002E7504" w:rsidRPr="006B2875" w:rsidRDefault="002E7504" w:rsidP="006B2875">
            <w:pPr>
              <w:pStyle w:val="a9"/>
              <w:tabs>
                <w:tab w:val="left" w:pos="851"/>
              </w:tabs>
              <w:spacing w:line="276" w:lineRule="auto"/>
              <w:ind w:left="142" w:right="270"/>
              <w:jc w:val="both"/>
            </w:pPr>
            <w:r w:rsidRPr="006B2875">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E7504" w:rsidRPr="006B2875" w:rsidRDefault="002E7504" w:rsidP="006B2875">
            <w:pPr>
              <w:pStyle w:val="a9"/>
              <w:tabs>
                <w:tab w:val="left" w:pos="851"/>
              </w:tabs>
              <w:spacing w:line="276" w:lineRule="auto"/>
              <w:ind w:left="142" w:right="270"/>
              <w:jc w:val="both"/>
            </w:pPr>
            <w:r w:rsidRPr="006B2875">
              <w:t>понимание значения нравственности, веры и религии в жизни человека, семьи и общества;</w:t>
            </w:r>
          </w:p>
          <w:p w:rsidR="002E7504" w:rsidRPr="006B2875" w:rsidRDefault="002E7504" w:rsidP="006B2875">
            <w:pPr>
              <w:pStyle w:val="a9"/>
              <w:tabs>
                <w:tab w:val="left" w:pos="851"/>
              </w:tabs>
              <w:spacing w:line="276" w:lineRule="auto"/>
              <w:ind w:left="142" w:right="270"/>
              <w:jc w:val="both"/>
            </w:pPr>
            <w:r w:rsidRPr="006B2875">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2E7504" w:rsidRPr="006B2875" w:rsidRDefault="002E7504" w:rsidP="006B2875">
            <w:pPr>
              <w:tabs>
                <w:tab w:val="left" w:pos="851"/>
              </w:tabs>
              <w:ind w:left="142" w:right="270"/>
              <w:jc w:val="both"/>
              <w:rPr>
                <w:sz w:val="24"/>
                <w:szCs w:val="24"/>
              </w:rPr>
            </w:pPr>
          </w:p>
        </w:tc>
      </w:tr>
      <w:tr w:rsidR="002E7504" w:rsidRPr="006B2875" w:rsidTr="002E7504">
        <w:trPr>
          <w:trHeight w:val="163"/>
        </w:trPr>
        <w:tc>
          <w:tcPr>
            <w:tcW w:w="187" w:type="pct"/>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1.6</w:t>
            </w:r>
          </w:p>
        </w:tc>
        <w:tc>
          <w:tcPr>
            <w:tcW w:w="997" w:type="pct"/>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 xml:space="preserve"> Общественно–научные предметы</w:t>
            </w:r>
          </w:p>
        </w:tc>
        <w:tc>
          <w:tcPr>
            <w:tcW w:w="935" w:type="pct"/>
            <w:gridSpan w:val="2"/>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История России. Всеобщая история</w:t>
            </w:r>
          </w:p>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Обществознание</w:t>
            </w:r>
          </w:p>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География</w:t>
            </w:r>
          </w:p>
        </w:tc>
        <w:tc>
          <w:tcPr>
            <w:tcW w:w="2881" w:type="pct"/>
            <w:gridSpan w:val="3"/>
            <w:tcBorders>
              <w:top w:val="single" w:sz="6" w:space="0" w:color="auto"/>
              <w:left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r w:rsidRPr="006B2875">
              <w:rPr>
                <w:sz w:val="24"/>
                <w:szCs w:val="24"/>
              </w:rPr>
              <w:tab/>
            </w:r>
          </w:p>
        </w:tc>
      </w:tr>
      <w:tr w:rsidR="002E7504" w:rsidRPr="006B2875" w:rsidTr="002E7504">
        <w:trPr>
          <w:trHeight w:val="552"/>
        </w:trPr>
        <w:tc>
          <w:tcPr>
            <w:tcW w:w="187" w:type="pct"/>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1.7</w:t>
            </w:r>
          </w:p>
        </w:tc>
        <w:tc>
          <w:tcPr>
            <w:tcW w:w="997" w:type="pct"/>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Естественно-научные предметы</w:t>
            </w:r>
          </w:p>
        </w:tc>
        <w:tc>
          <w:tcPr>
            <w:tcW w:w="935" w:type="pct"/>
            <w:gridSpan w:val="2"/>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Биология</w:t>
            </w:r>
          </w:p>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Физика</w:t>
            </w:r>
          </w:p>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Химия</w:t>
            </w:r>
          </w:p>
        </w:tc>
        <w:tc>
          <w:tcPr>
            <w:tcW w:w="2881" w:type="pct"/>
            <w:gridSpan w:val="3"/>
            <w:tcBorders>
              <w:top w:val="single" w:sz="6" w:space="0" w:color="auto"/>
              <w:left w:val="single" w:sz="6" w:space="0" w:color="auto"/>
              <w:right w:val="single" w:sz="6" w:space="0" w:color="auto"/>
            </w:tcBorders>
            <w:shd w:val="clear" w:color="auto" w:fill="FFFFFF"/>
          </w:tcPr>
          <w:p w:rsidR="002E7504" w:rsidRPr="006B2875" w:rsidRDefault="002E7504" w:rsidP="006B2875">
            <w:pPr>
              <w:pStyle w:val="a9"/>
              <w:tabs>
                <w:tab w:val="left" w:pos="851"/>
              </w:tabs>
              <w:spacing w:line="276" w:lineRule="auto"/>
              <w:ind w:left="142" w:right="270"/>
              <w:jc w:val="both"/>
            </w:pPr>
            <w:r w:rsidRPr="006B2875">
              <w:t xml:space="preserve">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w:t>
            </w:r>
            <w:r w:rsidRPr="006B2875">
              <w:lastRenderedPageBreak/>
              <w:t>значимости международного научного сотруд-ничества; овладение  научным подходом к решению различных задач;овладение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жизни;воспитание ответственного и бережного отношения к окружающей среде;овладение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среды;осознание значимости концепции устойчивого развития;формирование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2E7504" w:rsidRPr="006B2875" w:rsidTr="002E7504">
        <w:trPr>
          <w:trHeight w:val="4669"/>
        </w:trPr>
        <w:tc>
          <w:tcPr>
            <w:tcW w:w="187" w:type="pct"/>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lastRenderedPageBreak/>
              <w:t>1.8</w:t>
            </w:r>
          </w:p>
        </w:tc>
        <w:tc>
          <w:tcPr>
            <w:tcW w:w="997" w:type="pct"/>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Искусство</w:t>
            </w:r>
          </w:p>
        </w:tc>
        <w:tc>
          <w:tcPr>
            <w:tcW w:w="935" w:type="pct"/>
            <w:gridSpan w:val="2"/>
            <w:tcBorders>
              <w:top w:val="single" w:sz="6" w:space="0" w:color="auto"/>
              <w:left w:val="single" w:sz="6"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pacing w:val="-1"/>
                <w:sz w:val="24"/>
                <w:szCs w:val="24"/>
              </w:rPr>
            </w:pPr>
            <w:r w:rsidRPr="006B2875">
              <w:rPr>
                <w:spacing w:val="-1"/>
                <w:sz w:val="24"/>
                <w:szCs w:val="24"/>
              </w:rPr>
              <w:t>Музыка</w:t>
            </w:r>
          </w:p>
          <w:p w:rsidR="002E7504" w:rsidRPr="006B2875" w:rsidRDefault="002E7504" w:rsidP="006B2875">
            <w:pPr>
              <w:shd w:val="clear" w:color="auto" w:fill="FFFFFF"/>
              <w:tabs>
                <w:tab w:val="left" w:pos="851"/>
              </w:tabs>
              <w:ind w:left="142" w:right="270"/>
              <w:jc w:val="both"/>
              <w:rPr>
                <w:spacing w:val="-1"/>
                <w:sz w:val="24"/>
                <w:szCs w:val="24"/>
              </w:rPr>
            </w:pPr>
            <w:r w:rsidRPr="006B2875">
              <w:rPr>
                <w:spacing w:val="-1"/>
                <w:sz w:val="24"/>
                <w:szCs w:val="24"/>
              </w:rPr>
              <w:t>Изобразительное искусство</w:t>
            </w:r>
          </w:p>
          <w:p w:rsidR="002E7504" w:rsidRPr="006B2875" w:rsidRDefault="002E7504" w:rsidP="006B2875">
            <w:pPr>
              <w:shd w:val="clear" w:color="auto" w:fill="FFFFFF"/>
              <w:tabs>
                <w:tab w:val="left" w:pos="851"/>
              </w:tabs>
              <w:ind w:left="142" w:right="270"/>
              <w:jc w:val="both"/>
              <w:rPr>
                <w:spacing w:val="-1"/>
                <w:sz w:val="24"/>
                <w:szCs w:val="24"/>
              </w:rPr>
            </w:pPr>
          </w:p>
        </w:tc>
        <w:tc>
          <w:tcPr>
            <w:tcW w:w="2881" w:type="pct"/>
            <w:gridSpan w:val="3"/>
            <w:tcBorders>
              <w:top w:val="single" w:sz="6" w:space="0" w:color="auto"/>
              <w:left w:val="single" w:sz="6"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E7504" w:rsidRPr="006B2875" w:rsidRDefault="002E7504" w:rsidP="006B2875">
            <w:pPr>
              <w:tabs>
                <w:tab w:val="left" w:pos="851"/>
              </w:tabs>
              <w:ind w:left="142" w:right="270"/>
              <w:jc w:val="both"/>
              <w:rPr>
                <w:sz w:val="24"/>
                <w:szCs w:val="24"/>
              </w:rPr>
            </w:pPr>
            <w:r w:rsidRPr="006B2875">
              <w:rPr>
                <w:sz w:val="24"/>
                <w:szCs w:val="24"/>
              </w:rPr>
              <w:t xml:space="preserve"> развитие индивидуальных творческих способностей обучающихся, формирование устойчивого интереса к творческой деятельности</w:t>
            </w:r>
          </w:p>
        </w:tc>
      </w:tr>
      <w:tr w:rsidR="002E7504" w:rsidRPr="006B2875" w:rsidTr="002E7504">
        <w:trPr>
          <w:trHeight w:val="1794"/>
        </w:trPr>
        <w:tc>
          <w:tcPr>
            <w:tcW w:w="187" w:type="pct"/>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1.9</w:t>
            </w:r>
          </w:p>
        </w:tc>
        <w:tc>
          <w:tcPr>
            <w:tcW w:w="997" w:type="pct"/>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Технология</w:t>
            </w:r>
          </w:p>
        </w:tc>
        <w:tc>
          <w:tcPr>
            <w:tcW w:w="935" w:type="pct"/>
            <w:gridSpan w:val="2"/>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Технология</w:t>
            </w:r>
          </w:p>
        </w:tc>
        <w:tc>
          <w:tcPr>
            <w:tcW w:w="2881" w:type="pct"/>
            <w:gridSpan w:val="3"/>
            <w:tcBorders>
              <w:top w:val="single" w:sz="6" w:space="0" w:color="auto"/>
              <w:left w:val="single" w:sz="6" w:space="0" w:color="auto"/>
              <w:bottom w:val="single" w:sz="4" w:space="0" w:color="auto"/>
              <w:right w:val="single" w:sz="6"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Развитие инновационной творческой деятельности обучающихся в процессе решения прикладных учебных задач;</w:t>
            </w:r>
          </w:p>
          <w:p w:rsidR="002E7504" w:rsidRPr="006B2875" w:rsidRDefault="002E7504" w:rsidP="006B2875">
            <w:pPr>
              <w:tabs>
                <w:tab w:val="left" w:pos="851"/>
              </w:tabs>
              <w:ind w:left="142" w:right="270"/>
              <w:jc w:val="both"/>
              <w:rPr>
                <w:sz w:val="24"/>
                <w:szCs w:val="24"/>
              </w:rPr>
            </w:pPr>
            <w:r w:rsidRPr="006B2875">
              <w:rPr>
                <w:sz w:val="24"/>
                <w:szCs w:val="24"/>
              </w:rPr>
              <w:t xml:space="preserve">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w:t>
            </w:r>
          </w:p>
        </w:tc>
      </w:tr>
      <w:tr w:rsidR="002E7504" w:rsidRPr="006B2875" w:rsidTr="002E7504">
        <w:trPr>
          <w:trHeight w:val="842"/>
        </w:trPr>
        <w:tc>
          <w:tcPr>
            <w:tcW w:w="187" w:type="pct"/>
            <w:tcBorders>
              <w:top w:val="single" w:sz="4" w:space="0" w:color="auto"/>
              <w:left w:val="single" w:sz="4"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1.10</w:t>
            </w:r>
          </w:p>
        </w:tc>
        <w:tc>
          <w:tcPr>
            <w:tcW w:w="997" w:type="pct"/>
            <w:tcBorders>
              <w:top w:val="single" w:sz="4"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b/>
                <w:sz w:val="24"/>
                <w:szCs w:val="24"/>
              </w:rPr>
            </w:pPr>
            <w:r w:rsidRPr="006B2875">
              <w:rPr>
                <w:b/>
                <w:sz w:val="24"/>
                <w:szCs w:val="24"/>
              </w:rPr>
              <w:t>Физическая культура и основы безопасности жизнедеятельности</w:t>
            </w:r>
          </w:p>
        </w:tc>
        <w:tc>
          <w:tcPr>
            <w:tcW w:w="935" w:type="pct"/>
            <w:gridSpan w:val="2"/>
            <w:tcBorders>
              <w:top w:val="single" w:sz="4" w:space="0" w:color="auto"/>
              <w:left w:val="single" w:sz="6" w:space="0" w:color="auto"/>
              <w:bottom w:val="single" w:sz="4" w:space="0" w:color="auto"/>
              <w:right w:val="single" w:sz="6" w:space="0" w:color="auto"/>
            </w:tcBorders>
            <w:shd w:val="clear" w:color="auto" w:fill="FFFFFF"/>
          </w:tcPr>
          <w:p w:rsidR="002E7504" w:rsidRPr="006B2875" w:rsidRDefault="002E7504" w:rsidP="006B2875">
            <w:pPr>
              <w:shd w:val="clear" w:color="auto" w:fill="FFFFFF"/>
              <w:tabs>
                <w:tab w:val="left" w:pos="851"/>
              </w:tabs>
              <w:ind w:left="142" w:right="270"/>
              <w:jc w:val="both"/>
              <w:rPr>
                <w:spacing w:val="-1"/>
                <w:sz w:val="24"/>
                <w:szCs w:val="24"/>
              </w:rPr>
            </w:pPr>
            <w:r w:rsidRPr="006B2875">
              <w:rPr>
                <w:spacing w:val="-1"/>
                <w:sz w:val="24"/>
                <w:szCs w:val="24"/>
              </w:rPr>
              <w:t>Физическая культура</w:t>
            </w:r>
          </w:p>
          <w:p w:rsidR="002E7504" w:rsidRPr="006B2875" w:rsidRDefault="002E7504" w:rsidP="006B2875">
            <w:pPr>
              <w:shd w:val="clear" w:color="auto" w:fill="FFFFFF"/>
              <w:tabs>
                <w:tab w:val="left" w:pos="851"/>
              </w:tabs>
              <w:ind w:left="142" w:right="270"/>
              <w:jc w:val="both"/>
              <w:rPr>
                <w:spacing w:val="-1"/>
                <w:sz w:val="24"/>
                <w:szCs w:val="24"/>
              </w:rPr>
            </w:pPr>
            <w:r w:rsidRPr="006B2875">
              <w:rPr>
                <w:spacing w:val="-1"/>
                <w:sz w:val="24"/>
                <w:szCs w:val="24"/>
              </w:rPr>
              <w:t>ОБЖ</w:t>
            </w:r>
          </w:p>
          <w:p w:rsidR="002E7504" w:rsidRPr="006B2875" w:rsidRDefault="002E7504" w:rsidP="006B2875">
            <w:pPr>
              <w:shd w:val="clear" w:color="auto" w:fill="FFFFFF"/>
              <w:tabs>
                <w:tab w:val="left" w:pos="851"/>
              </w:tabs>
              <w:ind w:left="142" w:right="270"/>
              <w:jc w:val="both"/>
              <w:rPr>
                <w:spacing w:val="-1"/>
                <w:sz w:val="24"/>
                <w:szCs w:val="24"/>
              </w:rPr>
            </w:pPr>
          </w:p>
        </w:tc>
        <w:tc>
          <w:tcPr>
            <w:tcW w:w="2881" w:type="pct"/>
            <w:gridSpan w:val="3"/>
            <w:tcBorders>
              <w:top w:val="single" w:sz="4" w:space="0" w:color="auto"/>
              <w:left w:val="single" w:sz="6" w:space="0" w:color="auto"/>
              <w:bottom w:val="single" w:sz="4" w:space="0" w:color="auto"/>
              <w:right w:val="single" w:sz="4" w:space="0" w:color="auto"/>
            </w:tcBorders>
            <w:shd w:val="clear" w:color="auto" w:fill="FFFFFF"/>
          </w:tcPr>
          <w:p w:rsidR="002E7504" w:rsidRPr="006B2875" w:rsidRDefault="002E7504" w:rsidP="006B2875">
            <w:pPr>
              <w:tabs>
                <w:tab w:val="left" w:pos="851"/>
              </w:tabs>
              <w:ind w:left="142" w:right="270"/>
              <w:jc w:val="both"/>
              <w:rPr>
                <w:sz w:val="24"/>
                <w:szCs w:val="24"/>
              </w:rPr>
            </w:pPr>
            <w:r w:rsidRPr="006B2875">
              <w:rPr>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E7504" w:rsidRPr="006B2875" w:rsidRDefault="002E7504" w:rsidP="006B2875">
            <w:pPr>
              <w:tabs>
                <w:tab w:val="left" w:pos="851"/>
              </w:tabs>
              <w:ind w:left="142" w:right="270"/>
              <w:jc w:val="both"/>
              <w:rPr>
                <w:sz w:val="24"/>
                <w:szCs w:val="24"/>
              </w:rPr>
            </w:pPr>
            <w:r w:rsidRPr="006B2875">
              <w:rPr>
                <w:sz w:val="24"/>
                <w:szCs w:val="24"/>
              </w:rPr>
              <w:lastRenderedPageBreak/>
              <w:t>Формирование и развитие установок активного, экологически целесообразного, здорового и безопасного образа жизни;</w:t>
            </w:r>
          </w:p>
          <w:p w:rsidR="002E7504" w:rsidRPr="006B2875" w:rsidRDefault="002E7504" w:rsidP="006B2875">
            <w:pPr>
              <w:tabs>
                <w:tab w:val="left" w:pos="851"/>
              </w:tabs>
              <w:ind w:left="142" w:right="270"/>
              <w:jc w:val="both"/>
              <w:rPr>
                <w:sz w:val="24"/>
                <w:szCs w:val="24"/>
              </w:rPr>
            </w:pPr>
            <w:r w:rsidRPr="006B2875">
              <w:rPr>
                <w:sz w:val="24"/>
                <w:szCs w:val="24"/>
              </w:rPr>
              <w:t xml:space="preserve"> понимание  личной и общественной значимости современной культуры безопасности жизнедеятельности</w:t>
            </w:r>
          </w:p>
        </w:tc>
      </w:tr>
    </w:tbl>
    <w:p w:rsidR="002E7504" w:rsidRPr="006B2875" w:rsidRDefault="002E7504" w:rsidP="006B2875">
      <w:pPr>
        <w:pStyle w:val="1"/>
        <w:tabs>
          <w:tab w:val="left" w:pos="851"/>
          <w:tab w:val="left" w:pos="2595"/>
          <w:tab w:val="center" w:pos="4679"/>
        </w:tabs>
        <w:spacing w:line="276" w:lineRule="auto"/>
        <w:ind w:left="142" w:right="270"/>
        <w:jc w:val="both"/>
        <w:rPr>
          <w:b w:val="0"/>
          <w:sz w:val="24"/>
          <w:szCs w:val="24"/>
        </w:rPr>
      </w:pPr>
      <w:r w:rsidRPr="006B2875">
        <w:rPr>
          <w:sz w:val="24"/>
          <w:szCs w:val="24"/>
        </w:rPr>
        <w:lastRenderedPageBreak/>
        <w:tab/>
      </w:r>
    </w:p>
    <w:p w:rsidR="002E7504" w:rsidRPr="006B2875" w:rsidRDefault="002E7504" w:rsidP="006B2875">
      <w:pPr>
        <w:pStyle w:val="1"/>
        <w:tabs>
          <w:tab w:val="left" w:pos="851"/>
        </w:tabs>
        <w:ind w:left="142" w:right="270"/>
        <w:jc w:val="both"/>
        <w:rPr>
          <w:sz w:val="24"/>
          <w:szCs w:val="24"/>
        </w:rPr>
      </w:pPr>
      <w:r w:rsidRPr="006B2875">
        <w:rPr>
          <w:spacing w:val="2"/>
          <w:sz w:val="24"/>
          <w:szCs w:val="24"/>
        </w:rPr>
        <w:t xml:space="preserve">*Родной язык и родная литература  – данная  предметная  область </w:t>
      </w:r>
      <w:r w:rsidRPr="006B2875">
        <w:rPr>
          <w:sz w:val="24"/>
          <w:szCs w:val="24"/>
        </w:rPr>
        <w:t>обязательна  только для учащихся 7-9 классов, реализующих ФГОС ООО - 2009 года, для учащихся 5 -6х классов, реализующих ФГОС ООО -2021г. изучение родного языка (русского) и родной литературы (русской) осуществляется при наличии возможностей организации и по заявлению родителей (законных представителей) несовершеннолетних обучающихся.</w:t>
      </w:r>
    </w:p>
    <w:p w:rsidR="002E7504" w:rsidRPr="006B2875" w:rsidRDefault="002E7504" w:rsidP="006B2875">
      <w:pPr>
        <w:pStyle w:val="1"/>
        <w:tabs>
          <w:tab w:val="left" w:pos="851"/>
          <w:tab w:val="left" w:pos="2595"/>
          <w:tab w:val="center" w:pos="4679"/>
        </w:tabs>
        <w:ind w:left="142" w:right="270"/>
        <w:jc w:val="both"/>
        <w:rPr>
          <w:b w:val="0"/>
          <w:sz w:val="24"/>
          <w:szCs w:val="24"/>
        </w:rPr>
      </w:pPr>
    </w:p>
    <w:p w:rsidR="002E7504" w:rsidRPr="006B2875" w:rsidRDefault="002E7504" w:rsidP="006B2875">
      <w:pPr>
        <w:pStyle w:val="1"/>
        <w:tabs>
          <w:tab w:val="left" w:pos="851"/>
          <w:tab w:val="left" w:pos="2595"/>
          <w:tab w:val="center" w:pos="4679"/>
        </w:tabs>
        <w:ind w:left="142" w:right="270"/>
        <w:jc w:val="both"/>
        <w:rPr>
          <w:b w:val="0"/>
          <w:sz w:val="24"/>
          <w:szCs w:val="24"/>
        </w:rPr>
      </w:pPr>
      <w:r w:rsidRPr="006B2875">
        <w:rPr>
          <w:sz w:val="24"/>
          <w:szCs w:val="24"/>
        </w:rPr>
        <w:t>Трудоемкость учебного плана</w:t>
      </w:r>
    </w:p>
    <w:p w:rsidR="002E7504" w:rsidRPr="006B2875" w:rsidRDefault="002E7504" w:rsidP="006B2875">
      <w:pPr>
        <w:pStyle w:val="1"/>
        <w:tabs>
          <w:tab w:val="left" w:pos="851"/>
        </w:tabs>
        <w:ind w:left="142" w:right="270"/>
        <w:jc w:val="both"/>
        <w:rPr>
          <w:sz w:val="24"/>
          <w:szCs w:val="24"/>
        </w:rPr>
      </w:pPr>
      <w:r w:rsidRPr="006B2875">
        <w:rPr>
          <w:sz w:val="24"/>
          <w:szCs w:val="24"/>
        </w:rPr>
        <w:t xml:space="preserve">В 5 классе недельная нагрузка  составляет 29 часов в неделю, в 6 классе  недельная нагрузка  составляет 30 часов в неделю, в 7 классе – 32 часа   в неделю, в 8-9 классах недельная нагрузка  составляет 33 часа в неделю, Продолжительность учебного года – 34  5-ти дневных учебных недели (с учетом  промежуточной аттестации в 5-8 классах). </w:t>
      </w:r>
    </w:p>
    <w:p w:rsidR="002E7504" w:rsidRPr="006B2875" w:rsidRDefault="002E7504" w:rsidP="006B2875">
      <w:pPr>
        <w:tabs>
          <w:tab w:val="left" w:pos="851"/>
        </w:tabs>
        <w:ind w:left="142" w:right="270"/>
        <w:jc w:val="both"/>
        <w:rPr>
          <w:rStyle w:val="markedcontent"/>
          <w:sz w:val="24"/>
          <w:szCs w:val="24"/>
        </w:rPr>
      </w:pPr>
      <w:r w:rsidRPr="006B2875">
        <w:rPr>
          <w:rStyle w:val="markedcontent"/>
          <w:sz w:val="24"/>
          <w:szCs w:val="24"/>
        </w:rPr>
        <w:t>УЧЕБНЫЙ ПЛАН</w:t>
      </w:r>
    </w:p>
    <w:tbl>
      <w:tblPr>
        <w:tblStyle w:val="a8"/>
        <w:tblW w:w="0" w:type="auto"/>
        <w:tblLook w:val="04A0"/>
      </w:tblPr>
      <w:tblGrid>
        <w:gridCol w:w="2624"/>
        <w:gridCol w:w="2624"/>
        <w:gridCol w:w="988"/>
        <w:gridCol w:w="1108"/>
        <w:gridCol w:w="1108"/>
        <w:gridCol w:w="1108"/>
        <w:gridCol w:w="1108"/>
      </w:tblGrid>
      <w:tr w:rsidR="00A34DE2" w:rsidRPr="006B2875" w:rsidTr="0037235B">
        <w:tc>
          <w:tcPr>
            <w:tcW w:w="2624" w:type="dxa"/>
            <w:vMerge w:val="restart"/>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Предметная область</w:t>
            </w:r>
          </w:p>
        </w:tc>
        <w:tc>
          <w:tcPr>
            <w:tcW w:w="2624" w:type="dxa"/>
            <w:vMerge w:val="restart"/>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Учебный предмет</w:t>
            </w:r>
          </w:p>
        </w:tc>
        <w:tc>
          <w:tcPr>
            <w:tcW w:w="4323" w:type="dxa"/>
            <w:gridSpan w:val="5"/>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Количество часов в неделю</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vMerge/>
          </w:tcPr>
          <w:p w:rsidR="002E7504" w:rsidRPr="006B2875" w:rsidRDefault="002E7504" w:rsidP="006B2875">
            <w:pPr>
              <w:tabs>
                <w:tab w:val="left" w:pos="851"/>
              </w:tabs>
              <w:ind w:left="142" w:right="270"/>
              <w:jc w:val="both"/>
              <w:rPr>
                <w:sz w:val="24"/>
                <w:szCs w:val="24"/>
              </w:rPr>
            </w:pPr>
          </w:p>
        </w:tc>
        <w:tc>
          <w:tcPr>
            <w:tcW w:w="799" w:type="dxa"/>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5</w:t>
            </w:r>
          </w:p>
        </w:tc>
        <w:tc>
          <w:tcPr>
            <w:tcW w:w="881" w:type="dxa"/>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6</w:t>
            </w:r>
          </w:p>
        </w:tc>
        <w:tc>
          <w:tcPr>
            <w:tcW w:w="881" w:type="dxa"/>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7</w:t>
            </w:r>
          </w:p>
        </w:tc>
        <w:tc>
          <w:tcPr>
            <w:tcW w:w="881" w:type="dxa"/>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8</w:t>
            </w:r>
          </w:p>
        </w:tc>
        <w:tc>
          <w:tcPr>
            <w:tcW w:w="881" w:type="dxa"/>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9</w:t>
            </w:r>
          </w:p>
        </w:tc>
      </w:tr>
      <w:tr w:rsidR="002E7504" w:rsidRPr="006B2875" w:rsidTr="0037235B">
        <w:tc>
          <w:tcPr>
            <w:tcW w:w="9571" w:type="dxa"/>
            <w:gridSpan w:val="7"/>
            <w:shd w:val="clear" w:color="auto" w:fill="FFFFB3"/>
          </w:tcPr>
          <w:p w:rsidR="002E7504" w:rsidRPr="006B2875" w:rsidRDefault="002E7504" w:rsidP="006B2875">
            <w:pPr>
              <w:tabs>
                <w:tab w:val="left" w:pos="851"/>
              </w:tabs>
              <w:ind w:left="142" w:right="270"/>
              <w:jc w:val="both"/>
              <w:rPr>
                <w:sz w:val="24"/>
                <w:szCs w:val="24"/>
              </w:rPr>
            </w:pPr>
            <w:r w:rsidRPr="006B2875">
              <w:rPr>
                <w:b/>
                <w:sz w:val="24"/>
                <w:szCs w:val="24"/>
              </w:rPr>
              <w:t>Обязательная часть</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Русский язык и литература</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Русский язык</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6</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4</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Литература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Родной язык и родная литература</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Родной язык и (или) государственный язык республики Российской Федерации</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Родная литература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Иностранные языки</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Иностранный язык</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Второй иностранный язык</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Математика и информатика</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Математика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5</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Алгебра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r>
      <w:tr w:rsidR="00A34DE2" w:rsidRPr="006B2875" w:rsidTr="0037235B">
        <w:trPr>
          <w:trHeight w:val="199"/>
        </w:trPr>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Геометрия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Информатика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Общественно-научные предметы</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История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Обществознание</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География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Естественно-научные предметы</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Физика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3</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Химия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Биология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Искусство</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Изобразительное искусство</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Музыка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Технология</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Технология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2624" w:type="dxa"/>
            <w:vMerge w:val="restart"/>
          </w:tcPr>
          <w:p w:rsidR="002E7504" w:rsidRPr="006B2875" w:rsidRDefault="002E7504" w:rsidP="006B2875">
            <w:pPr>
              <w:tabs>
                <w:tab w:val="left" w:pos="851"/>
              </w:tabs>
              <w:ind w:left="142" w:right="270"/>
              <w:jc w:val="both"/>
              <w:rPr>
                <w:sz w:val="24"/>
                <w:szCs w:val="24"/>
              </w:rPr>
            </w:pPr>
            <w:r w:rsidRPr="006B2875">
              <w:rPr>
                <w:sz w:val="24"/>
                <w:szCs w:val="24"/>
              </w:rPr>
              <w:t>Физическая культура и основы безопасности жизнедеятельности</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Физическая культура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2</w:t>
            </w:r>
          </w:p>
        </w:tc>
      </w:tr>
      <w:tr w:rsidR="00A34DE2" w:rsidRPr="006B2875" w:rsidTr="0037235B">
        <w:tc>
          <w:tcPr>
            <w:tcW w:w="2624" w:type="dxa"/>
            <w:vMerge/>
          </w:tcPr>
          <w:p w:rsidR="002E7504" w:rsidRPr="006B2875" w:rsidRDefault="002E7504" w:rsidP="006B2875">
            <w:pPr>
              <w:tabs>
                <w:tab w:val="left" w:pos="851"/>
              </w:tabs>
              <w:ind w:left="142" w:right="270"/>
              <w:jc w:val="both"/>
              <w:rPr>
                <w:sz w:val="24"/>
                <w:szCs w:val="24"/>
              </w:rPr>
            </w:pP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Основы безопасности жизнедеятельности</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r>
      <w:tr w:rsidR="00A34DE2" w:rsidRPr="006B2875" w:rsidTr="0037235B">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lastRenderedPageBreak/>
              <w:t>Основы духовно-нравственной культуры народов России</w:t>
            </w:r>
          </w:p>
        </w:tc>
        <w:tc>
          <w:tcPr>
            <w:tcW w:w="2624" w:type="dxa"/>
          </w:tcPr>
          <w:p w:rsidR="002E7504" w:rsidRPr="006B2875" w:rsidRDefault="002E7504" w:rsidP="006B2875">
            <w:pPr>
              <w:tabs>
                <w:tab w:val="left" w:pos="851"/>
              </w:tabs>
              <w:ind w:left="142" w:right="270"/>
              <w:jc w:val="both"/>
              <w:rPr>
                <w:sz w:val="24"/>
                <w:szCs w:val="24"/>
              </w:rPr>
            </w:pPr>
            <w:r w:rsidRPr="006B2875">
              <w:rPr>
                <w:sz w:val="24"/>
                <w:szCs w:val="24"/>
              </w:rPr>
              <w:t>Основы духовно-нравственной культуры народов России</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5248" w:type="dxa"/>
            <w:gridSpan w:val="2"/>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Итого</w:t>
            </w:r>
          </w:p>
        </w:tc>
        <w:tc>
          <w:tcPr>
            <w:tcW w:w="799"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27</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30</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32</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32</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32</w:t>
            </w:r>
          </w:p>
        </w:tc>
      </w:tr>
      <w:tr w:rsidR="002E7504" w:rsidRPr="006B2875" w:rsidTr="0037235B">
        <w:tc>
          <w:tcPr>
            <w:tcW w:w="9571" w:type="dxa"/>
            <w:gridSpan w:val="7"/>
            <w:shd w:val="clear" w:color="auto" w:fill="FFFFB3"/>
          </w:tcPr>
          <w:p w:rsidR="002E7504" w:rsidRPr="006B2875" w:rsidRDefault="002E7504" w:rsidP="006B2875">
            <w:pPr>
              <w:tabs>
                <w:tab w:val="left" w:pos="851"/>
              </w:tabs>
              <w:ind w:left="142" w:right="270"/>
              <w:jc w:val="both"/>
              <w:rPr>
                <w:sz w:val="24"/>
                <w:szCs w:val="24"/>
              </w:rPr>
            </w:pPr>
            <w:r w:rsidRPr="006B2875">
              <w:rPr>
                <w:b/>
                <w:sz w:val="24"/>
                <w:szCs w:val="24"/>
              </w:rPr>
              <w:t>Часть, формируемая участниками образовательных отношений</w:t>
            </w:r>
          </w:p>
        </w:tc>
      </w:tr>
      <w:tr w:rsidR="00A34DE2" w:rsidRPr="006B2875" w:rsidTr="0037235B">
        <w:tc>
          <w:tcPr>
            <w:tcW w:w="5248" w:type="dxa"/>
            <w:gridSpan w:val="2"/>
            <w:shd w:val="clear" w:color="auto" w:fill="D9D9D9"/>
          </w:tcPr>
          <w:p w:rsidR="002E7504" w:rsidRPr="006B2875" w:rsidRDefault="002E7504" w:rsidP="006B2875">
            <w:pPr>
              <w:tabs>
                <w:tab w:val="left" w:pos="851"/>
              </w:tabs>
              <w:ind w:left="142" w:right="270"/>
              <w:jc w:val="both"/>
              <w:rPr>
                <w:sz w:val="24"/>
                <w:szCs w:val="24"/>
              </w:rPr>
            </w:pPr>
            <w:r w:rsidRPr="006B2875">
              <w:rPr>
                <w:b/>
                <w:sz w:val="24"/>
                <w:szCs w:val="24"/>
              </w:rPr>
              <w:t>Наименование учебного курса</w:t>
            </w:r>
          </w:p>
        </w:tc>
        <w:tc>
          <w:tcPr>
            <w:tcW w:w="799" w:type="dxa"/>
            <w:shd w:val="clear" w:color="auto" w:fill="D9D9D9"/>
          </w:tcPr>
          <w:p w:rsidR="002E7504" w:rsidRPr="006B2875" w:rsidRDefault="002E7504" w:rsidP="006B2875">
            <w:pPr>
              <w:tabs>
                <w:tab w:val="left" w:pos="851"/>
              </w:tabs>
              <w:ind w:left="142" w:right="270"/>
              <w:jc w:val="both"/>
              <w:rPr>
                <w:sz w:val="24"/>
                <w:szCs w:val="24"/>
              </w:rPr>
            </w:pPr>
          </w:p>
        </w:tc>
        <w:tc>
          <w:tcPr>
            <w:tcW w:w="881" w:type="dxa"/>
            <w:shd w:val="clear" w:color="auto" w:fill="D9D9D9"/>
          </w:tcPr>
          <w:p w:rsidR="002E7504" w:rsidRPr="006B2875" w:rsidRDefault="002E7504" w:rsidP="006B2875">
            <w:pPr>
              <w:tabs>
                <w:tab w:val="left" w:pos="851"/>
              </w:tabs>
              <w:ind w:left="142" w:right="270"/>
              <w:jc w:val="both"/>
              <w:rPr>
                <w:sz w:val="24"/>
                <w:szCs w:val="24"/>
              </w:rPr>
            </w:pPr>
          </w:p>
        </w:tc>
        <w:tc>
          <w:tcPr>
            <w:tcW w:w="881" w:type="dxa"/>
            <w:shd w:val="clear" w:color="auto" w:fill="D9D9D9"/>
          </w:tcPr>
          <w:p w:rsidR="002E7504" w:rsidRPr="006B2875" w:rsidRDefault="002E7504" w:rsidP="006B2875">
            <w:pPr>
              <w:tabs>
                <w:tab w:val="left" w:pos="851"/>
              </w:tabs>
              <w:ind w:left="142" w:right="270"/>
              <w:jc w:val="both"/>
              <w:rPr>
                <w:sz w:val="24"/>
                <w:szCs w:val="24"/>
              </w:rPr>
            </w:pPr>
          </w:p>
        </w:tc>
        <w:tc>
          <w:tcPr>
            <w:tcW w:w="881" w:type="dxa"/>
            <w:shd w:val="clear" w:color="auto" w:fill="D9D9D9"/>
          </w:tcPr>
          <w:p w:rsidR="002E7504" w:rsidRPr="006B2875" w:rsidRDefault="002E7504" w:rsidP="006B2875">
            <w:pPr>
              <w:tabs>
                <w:tab w:val="left" w:pos="851"/>
              </w:tabs>
              <w:ind w:left="142" w:right="270"/>
              <w:jc w:val="both"/>
              <w:rPr>
                <w:sz w:val="24"/>
                <w:szCs w:val="24"/>
              </w:rPr>
            </w:pPr>
          </w:p>
        </w:tc>
        <w:tc>
          <w:tcPr>
            <w:tcW w:w="881" w:type="dxa"/>
            <w:shd w:val="clear" w:color="auto" w:fill="D9D9D9"/>
          </w:tcPr>
          <w:p w:rsidR="002E7504" w:rsidRPr="006B2875" w:rsidRDefault="002E7504" w:rsidP="006B2875">
            <w:pPr>
              <w:tabs>
                <w:tab w:val="left" w:pos="851"/>
              </w:tabs>
              <w:ind w:left="142" w:right="270"/>
              <w:jc w:val="both"/>
              <w:rPr>
                <w:sz w:val="24"/>
                <w:szCs w:val="24"/>
              </w:rPr>
            </w:pPr>
          </w:p>
        </w:tc>
      </w:tr>
      <w:tr w:rsidR="00A34DE2" w:rsidRPr="006B2875" w:rsidTr="0037235B">
        <w:tc>
          <w:tcPr>
            <w:tcW w:w="5248" w:type="dxa"/>
            <w:gridSpan w:val="2"/>
          </w:tcPr>
          <w:p w:rsidR="002E7504" w:rsidRPr="006B2875" w:rsidRDefault="002E7504" w:rsidP="006B2875">
            <w:pPr>
              <w:tabs>
                <w:tab w:val="left" w:pos="851"/>
              </w:tabs>
              <w:ind w:left="142" w:right="270"/>
              <w:jc w:val="both"/>
              <w:rPr>
                <w:sz w:val="24"/>
                <w:szCs w:val="24"/>
              </w:rPr>
            </w:pPr>
            <w:r w:rsidRPr="006B2875">
              <w:rPr>
                <w:sz w:val="24"/>
                <w:szCs w:val="24"/>
              </w:rPr>
              <w:t>Физическая культура</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5248" w:type="dxa"/>
            <w:gridSpan w:val="2"/>
          </w:tcPr>
          <w:p w:rsidR="002E7504" w:rsidRPr="006B2875" w:rsidRDefault="002E7504" w:rsidP="006B2875">
            <w:pPr>
              <w:tabs>
                <w:tab w:val="left" w:pos="851"/>
              </w:tabs>
              <w:ind w:left="142" w:right="270"/>
              <w:jc w:val="both"/>
              <w:rPr>
                <w:sz w:val="24"/>
                <w:szCs w:val="24"/>
              </w:rPr>
            </w:pPr>
            <w:r w:rsidRPr="006B2875">
              <w:rPr>
                <w:sz w:val="24"/>
                <w:szCs w:val="24"/>
              </w:rPr>
              <w:t>Химия вокруг нас</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r>
      <w:tr w:rsidR="00A34DE2" w:rsidRPr="006B2875" w:rsidTr="0037235B">
        <w:tc>
          <w:tcPr>
            <w:tcW w:w="5248" w:type="dxa"/>
            <w:gridSpan w:val="2"/>
          </w:tcPr>
          <w:p w:rsidR="002E7504" w:rsidRPr="006B2875" w:rsidRDefault="002E7504" w:rsidP="006B2875">
            <w:pPr>
              <w:tabs>
                <w:tab w:val="left" w:pos="851"/>
              </w:tabs>
              <w:ind w:left="142" w:right="270"/>
              <w:jc w:val="both"/>
              <w:rPr>
                <w:sz w:val="24"/>
                <w:szCs w:val="24"/>
              </w:rPr>
            </w:pPr>
            <w:r w:rsidRPr="006B2875">
              <w:rPr>
                <w:sz w:val="24"/>
                <w:szCs w:val="24"/>
              </w:rPr>
              <w:t>Учебный модуль «Изучение новейшей истории России»</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r>
      <w:tr w:rsidR="00A34DE2" w:rsidRPr="006B2875" w:rsidTr="0037235B">
        <w:tc>
          <w:tcPr>
            <w:tcW w:w="5248" w:type="dxa"/>
            <w:gridSpan w:val="2"/>
          </w:tcPr>
          <w:p w:rsidR="002E7504" w:rsidRPr="006B2875" w:rsidRDefault="002E7504" w:rsidP="006B2875">
            <w:pPr>
              <w:tabs>
                <w:tab w:val="left" w:pos="851"/>
              </w:tabs>
              <w:ind w:left="142" w:right="270"/>
              <w:jc w:val="both"/>
              <w:rPr>
                <w:sz w:val="24"/>
                <w:szCs w:val="24"/>
              </w:rPr>
            </w:pPr>
            <w:r w:rsidRPr="006B2875">
              <w:rPr>
                <w:sz w:val="24"/>
                <w:szCs w:val="24"/>
              </w:rPr>
              <w:t>Курс по русскому языку "Теория и практика сочинения-рассуждения"</w:t>
            </w:r>
          </w:p>
        </w:tc>
        <w:tc>
          <w:tcPr>
            <w:tcW w:w="799"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tcPr>
          <w:p w:rsidR="002E7504" w:rsidRPr="006B2875" w:rsidRDefault="002E7504" w:rsidP="006B2875">
            <w:pPr>
              <w:tabs>
                <w:tab w:val="left" w:pos="851"/>
              </w:tabs>
              <w:ind w:left="142" w:right="270"/>
              <w:jc w:val="both"/>
              <w:rPr>
                <w:sz w:val="24"/>
                <w:szCs w:val="24"/>
              </w:rPr>
            </w:pPr>
            <w:r w:rsidRPr="006B2875">
              <w:rPr>
                <w:sz w:val="24"/>
                <w:szCs w:val="24"/>
              </w:rPr>
              <w:t>0.5</w:t>
            </w:r>
          </w:p>
        </w:tc>
      </w:tr>
      <w:tr w:rsidR="00A34DE2" w:rsidRPr="006B2875" w:rsidTr="0037235B">
        <w:tc>
          <w:tcPr>
            <w:tcW w:w="5248" w:type="dxa"/>
            <w:gridSpan w:val="2"/>
          </w:tcPr>
          <w:p w:rsidR="002E7504" w:rsidRPr="006B2875" w:rsidRDefault="002E7504" w:rsidP="006B2875">
            <w:pPr>
              <w:tabs>
                <w:tab w:val="left" w:pos="851"/>
              </w:tabs>
              <w:ind w:left="142" w:right="270"/>
              <w:jc w:val="both"/>
              <w:rPr>
                <w:bCs/>
                <w:sz w:val="24"/>
                <w:szCs w:val="24"/>
              </w:rPr>
            </w:pPr>
            <w:r w:rsidRPr="006B2875">
              <w:rPr>
                <w:bCs/>
                <w:sz w:val="24"/>
                <w:szCs w:val="24"/>
              </w:rPr>
              <w:t>Родной язык (русский)</w:t>
            </w:r>
          </w:p>
        </w:tc>
        <w:tc>
          <w:tcPr>
            <w:tcW w:w="799" w:type="dxa"/>
          </w:tcPr>
          <w:p w:rsidR="002E7504" w:rsidRPr="006B2875" w:rsidRDefault="002E7504" w:rsidP="006B2875">
            <w:pPr>
              <w:tabs>
                <w:tab w:val="left" w:pos="851"/>
              </w:tabs>
              <w:ind w:left="142" w:right="270"/>
              <w:jc w:val="both"/>
              <w:rPr>
                <w:bCs/>
                <w:sz w:val="24"/>
                <w:szCs w:val="24"/>
              </w:rPr>
            </w:pPr>
            <w:r w:rsidRPr="006B2875">
              <w:rPr>
                <w:bCs/>
                <w:sz w:val="24"/>
                <w:szCs w:val="24"/>
              </w:rPr>
              <w:t>0,5</w:t>
            </w:r>
          </w:p>
        </w:tc>
        <w:tc>
          <w:tcPr>
            <w:tcW w:w="881" w:type="dxa"/>
          </w:tcPr>
          <w:p w:rsidR="002E7504" w:rsidRPr="006B2875" w:rsidRDefault="002E7504" w:rsidP="006B2875">
            <w:pPr>
              <w:tabs>
                <w:tab w:val="left" w:pos="851"/>
              </w:tabs>
              <w:ind w:left="142" w:right="270"/>
              <w:jc w:val="both"/>
              <w:rPr>
                <w:bCs/>
                <w:sz w:val="24"/>
                <w:szCs w:val="24"/>
              </w:rPr>
            </w:pPr>
          </w:p>
        </w:tc>
        <w:tc>
          <w:tcPr>
            <w:tcW w:w="881" w:type="dxa"/>
          </w:tcPr>
          <w:p w:rsidR="002E7504" w:rsidRPr="006B2875" w:rsidRDefault="002E7504" w:rsidP="006B2875">
            <w:pPr>
              <w:tabs>
                <w:tab w:val="left" w:pos="851"/>
              </w:tabs>
              <w:ind w:left="142" w:right="270"/>
              <w:jc w:val="both"/>
              <w:rPr>
                <w:sz w:val="24"/>
                <w:szCs w:val="24"/>
              </w:rPr>
            </w:pPr>
          </w:p>
        </w:tc>
        <w:tc>
          <w:tcPr>
            <w:tcW w:w="881" w:type="dxa"/>
          </w:tcPr>
          <w:p w:rsidR="002E7504" w:rsidRPr="006B2875" w:rsidRDefault="002E7504" w:rsidP="006B2875">
            <w:pPr>
              <w:tabs>
                <w:tab w:val="left" w:pos="851"/>
              </w:tabs>
              <w:ind w:left="142" w:right="270"/>
              <w:jc w:val="both"/>
              <w:rPr>
                <w:sz w:val="24"/>
                <w:szCs w:val="24"/>
              </w:rPr>
            </w:pPr>
          </w:p>
        </w:tc>
        <w:tc>
          <w:tcPr>
            <w:tcW w:w="881" w:type="dxa"/>
          </w:tcPr>
          <w:p w:rsidR="002E7504" w:rsidRPr="006B2875" w:rsidRDefault="002E7504" w:rsidP="006B2875">
            <w:pPr>
              <w:tabs>
                <w:tab w:val="left" w:pos="851"/>
              </w:tabs>
              <w:ind w:left="142" w:right="270"/>
              <w:jc w:val="both"/>
              <w:rPr>
                <w:sz w:val="24"/>
                <w:szCs w:val="24"/>
              </w:rPr>
            </w:pPr>
          </w:p>
        </w:tc>
      </w:tr>
      <w:tr w:rsidR="00A34DE2" w:rsidRPr="006B2875" w:rsidTr="0037235B">
        <w:tc>
          <w:tcPr>
            <w:tcW w:w="5248" w:type="dxa"/>
            <w:gridSpan w:val="2"/>
          </w:tcPr>
          <w:p w:rsidR="002E7504" w:rsidRPr="006B2875" w:rsidRDefault="002E7504" w:rsidP="006B2875">
            <w:pPr>
              <w:tabs>
                <w:tab w:val="left" w:pos="851"/>
              </w:tabs>
              <w:ind w:left="142" w:right="270"/>
              <w:jc w:val="both"/>
              <w:rPr>
                <w:bCs/>
                <w:sz w:val="24"/>
                <w:szCs w:val="24"/>
              </w:rPr>
            </w:pPr>
            <w:r w:rsidRPr="006B2875">
              <w:rPr>
                <w:bCs/>
                <w:sz w:val="24"/>
                <w:szCs w:val="24"/>
              </w:rPr>
              <w:t>Родная литература (русская)</w:t>
            </w:r>
          </w:p>
        </w:tc>
        <w:tc>
          <w:tcPr>
            <w:tcW w:w="799" w:type="dxa"/>
          </w:tcPr>
          <w:p w:rsidR="002E7504" w:rsidRPr="006B2875" w:rsidRDefault="002E7504" w:rsidP="006B2875">
            <w:pPr>
              <w:tabs>
                <w:tab w:val="left" w:pos="851"/>
              </w:tabs>
              <w:ind w:left="142" w:right="270"/>
              <w:jc w:val="both"/>
              <w:rPr>
                <w:bCs/>
                <w:sz w:val="24"/>
                <w:szCs w:val="24"/>
              </w:rPr>
            </w:pPr>
            <w:r w:rsidRPr="006B2875">
              <w:rPr>
                <w:bCs/>
                <w:sz w:val="24"/>
                <w:szCs w:val="24"/>
              </w:rPr>
              <w:t>0,5</w:t>
            </w:r>
          </w:p>
        </w:tc>
        <w:tc>
          <w:tcPr>
            <w:tcW w:w="881" w:type="dxa"/>
          </w:tcPr>
          <w:p w:rsidR="002E7504" w:rsidRPr="006B2875" w:rsidRDefault="002E7504" w:rsidP="006B2875">
            <w:pPr>
              <w:tabs>
                <w:tab w:val="left" w:pos="851"/>
              </w:tabs>
              <w:ind w:left="142" w:right="270"/>
              <w:jc w:val="both"/>
              <w:rPr>
                <w:bCs/>
                <w:sz w:val="24"/>
                <w:szCs w:val="24"/>
              </w:rPr>
            </w:pPr>
          </w:p>
        </w:tc>
        <w:tc>
          <w:tcPr>
            <w:tcW w:w="881" w:type="dxa"/>
          </w:tcPr>
          <w:p w:rsidR="002E7504" w:rsidRPr="006B2875" w:rsidRDefault="002E7504" w:rsidP="006B2875">
            <w:pPr>
              <w:tabs>
                <w:tab w:val="left" w:pos="851"/>
              </w:tabs>
              <w:ind w:left="142" w:right="270"/>
              <w:jc w:val="both"/>
              <w:rPr>
                <w:sz w:val="24"/>
                <w:szCs w:val="24"/>
              </w:rPr>
            </w:pPr>
          </w:p>
        </w:tc>
        <w:tc>
          <w:tcPr>
            <w:tcW w:w="881" w:type="dxa"/>
          </w:tcPr>
          <w:p w:rsidR="002E7504" w:rsidRPr="006B2875" w:rsidRDefault="002E7504" w:rsidP="006B2875">
            <w:pPr>
              <w:tabs>
                <w:tab w:val="left" w:pos="851"/>
              </w:tabs>
              <w:ind w:left="142" w:right="270"/>
              <w:jc w:val="both"/>
              <w:rPr>
                <w:sz w:val="24"/>
                <w:szCs w:val="24"/>
              </w:rPr>
            </w:pPr>
          </w:p>
        </w:tc>
        <w:tc>
          <w:tcPr>
            <w:tcW w:w="881" w:type="dxa"/>
          </w:tcPr>
          <w:p w:rsidR="002E7504" w:rsidRPr="006B2875" w:rsidRDefault="002E7504" w:rsidP="006B2875">
            <w:pPr>
              <w:tabs>
                <w:tab w:val="left" w:pos="851"/>
              </w:tabs>
              <w:ind w:left="142" w:right="270"/>
              <w:jc w:val="both"/>
              <w:rPr>
                <w:sz w:val="24"/>
                <w:szCs w:val="24"/>
              </w:rPr>
            </w:pPr>
          </w:p>
        </w:tc>
      </w:tr>
      <w:tr w:rsidR="00A34DE2" w:rsidRPr="006B2875" w:rsidTr="0037235B">
        <w:tc>
          <w:tcPr>
            <w:tcW w:w="5248" w:type="dxa"/>
            <w:gridSpan w:val="2"/>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Итого</w:t>
            </w:r>
          </w:p>
        </w:tc>
        <w:tc>
          <w:tcPr>
            <w:tcW w:w="799"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2</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0</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1</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1</w:t>
            </w:r>
          </w:p>
        </w:tc>
      </w:tr>
      <w:tr w:rsidR="00A34DE2" w:rsidRPr="006B2875" w:rsidTr="0037235B">
        <w:tc>
          <w:tcPr>
            <w:tcW w:w="5248" w:type="dxa"/>
            <w:gridSpan w:val="2"/>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ИТОГО недельная нагрузка</w:t>
            </w:r>
          </w:p>
        </w:tc>
        <w:tc>
          <w:tcPr>
            <w:tcW w:w="799"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29</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30</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32</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33</w:t>
            </w:r>
          </w:p>
        </w:tc>
        <w:tc>
          <w:tcPr>
            <w:tcW w:w="881" w:type="dxa"/>
            <w:shd w:val="clear" w:color="auto" w:fill="00FF00"/>
          </w:tcPr>
          <w:p w:rsidR="002E7504" w:rsidRPr="006B2875" w:rsidRDefault="002E7504" w:rsidP="006B2875">
            <w:pPr>
              <w:tabs>
                <w:tab w:val="left" w:pos="851"/>
              </w:tabs>
              <w:ind w:left="142" w:right="270"/>
              <w:jc w:val="both"/>
              <w:rPr>
                <w:sz w:val="24"/>
                <w:szCs w:val="24"/>
              </w:rPr>
            </w:pPr>
            <w:r w:rsidRPr="006B2875">
              <w:rPr>
                <w:sz w:val="24"/>
                <w:szCs w:val="24"/>
              </w:rPr>
              <w:t>33</w:t>
            </w:r>
          </w:p>
        </w:tc>
      </w:tr>
      <w:tr w:rsidR="00A34DE2" w:rsidRPr="006B2875" w:rsidTr="0037235B">
        <w:tc>
          <w:tcPr>
            <w:tcW w:w="5248" w:type="dxa"/>
            <w:gridSpan w:val="2"/>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Количество учебных недель</w:t>
            </w:r>
          </w:p>
        </w:tc>
        <w:tc>
          <w:tcPr>
            <w:tcW w:w="799"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34</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34</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34</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34</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34</w:t>
            </w:r>
          </w:p>
        </w:tc>
      </w:tr>
      <w:tr w:rsidR="00A34DE2" w:rsidRPr="006B2875" w:rsidTr="0037235B">
        <w:tc>
          <w:tcPr>
            <w:tcW w:w="5248" w:type="dxa"/>
            <w:gridSpan w:val="2"/>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Всего часов в год</w:t>
            </w:r>
          </w:p>
        </w:tc>
        <w:tc>
          <w:tcPr>
            <w:tcW w:w="799"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986</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1020</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1088</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1122</w:t>
            </w:r>
          </w:p>
        </w:tc>
        <w:tc>
          <w:tcPr>
            <w:tcW w:w="881" w:type="dxa"/>
            <w:shd w:val="clear" w:color="auto" w:fill="FCE3FC"/>
          </w:tcPr>
          <w:p w:rsidR="002E7504" w:rsidRPr="006B2875" w:rsidRDefault="002E7504" w:rsidP="006B2875">
            <w:pPr>
              <w:tabs>
                <w:tab w:val="left" w:pos="851"/>
              </w:tabs>
              <w:ind w:left="142" w:right="270"/>
              <w:jc w:val="both"/>
              <w:rPr>
                <w:sz w:val="24"/>
                <w:szCs w:val="24"/>
              </w:rPr>
            </w:pPr>
            <w:r w:rsidRPr="006B2875">
              <w:rPr>
                <w:sz w:val="24"/>
                <w:szCs w:val="24"/>
              </w:rPr>
              <w:t>1122</w:t>
            </w:r>
          </w:p>
        </w:tc>
      </w:tr>
    </w:tbl>
    <w:p w:rsidR="002E7504" w:rsidRPr="006B2875" w:rsidRDefault="002E7504" w:rsidP="006B2875">
      <w:pPr>
        <w:tabs>
          <w:tab w:val="left" w:pos="851"/>
          <w:tab w:val="left" w:pos="2070"/>
        </w:tabs>
        <w:ind w:left="142" w:right="270"/>
        <w:jc w:val="both"/>
        <w:rPr>
          <w:sz w:val="24"/>
          <w:szCs w:val="24"/>
        </w:rPr>
      </w:pPr>
    </w:p>
    <w:p w:rsidR="002E7504" w:rsidRPr="006B2875" w:rsidRDefault="002E7504" w:rsidP="006B2875">
      <w:pPr>
        <w:tabs>
          <w:tab w:val="left" w:pos="851"/>
          <w:tab w:val="left" w:pos="2070"/>
        </w:tabs>
        <w:ind w:left="142" w:right="270"/>
        <w:jc w:val="both"/>
        <w:rPr>
          <w:sz w:val="24"/>
          <w:szCs w:val="24"/>
        </w:rPr>
      </w:pPr>
    </w:p>
    <w:p w:rsidR="002E7504" w:rsidRPr="006B2875" w:rsidRDefault="002E7504" w:rsidP="006B2875">
      <w:pPr>
        <w:tabs>
          <w:tab w:val="left" w:pos="851"/>
        </w:tabs>
        <w:ind w:left="142" w:right="270"/>
        <w:jc w:val="both"/>
        <w:rPr>
          <w:sz w:val="24"/>
          <w:szCs w:val="24"/>
        </w:rPr>
      </w:pPr>
      <w:r w:rsidRPr="006B2875">
        <w:rPr>
          <w:sz w:val="24"/>
          <w:szCs w:val="24"/>
        </w:rPr>
        <w:t>ПОСЛЕДОВАТЕЛЬНОСТЬ И РАСПРЕДЕЛЕНИЕ ПО ПЕРИОДАМ ОБУЧЕНИЯ УЧЕБНЫХ ПРЕДМЕТОВ, КУРСОВ, ДИСЦИПЛИН (МОДУЛЕЙ), ПРАКТИК, ИНЫХ ВИДОВ УЧЕБНОЙ ДЕЯТЕЛЬНОСТИ</w:t>
      </w:r>
    </w:p>
    <w:p w:rsidR="002E7504" w:rsidRPr="006B2875" w:rsidRDefault="002E7504" w:rsidP="006B2875">
      <w:pPr>
        <w:tabs>
          <w:tab w:val="left" w:pos="851"/>
        </w:tabs>
        <w:ind w:left="142" w:right="270"/>
        <w:jc w:val="both"/>
        <w:rPr>
          <w:sz w:val="24"/>
          <w:szCs w:val="24"/>
        </w:rPr>
      </w:pPr>
      <w:r w:rsidRPr="006B2875">
        <w:rPr>
          <w:sz w:val="24"/>
          <w:szCs w:val="24"/>
        </w:rPr>
        <w:t>Учебный план основного общего образования состоит из двух частей: обязательной части и части, формируемой участниками образовательного процесса.</w:t>
      </w:r>
    </w:p>
    <w:p w:rsidR="002E7504" w:rsidRPr="006B2875" w:rsidRDefault="002E7504" w:rsidP="006B2875">
      <w:pPr>
        <w:tabs>
          <w:tab w:val="left" w:pos="851"/>
          <w:tab w:val="left" w:pos="4500"/>
          <w:tab w:val="left" w:pos="9180"/>
          <w:tab w:val="left" w:pos="9360"/>
        </w:tabs>
        <w:ind w:left="142" w:right="270"/>
        <w:jc w:val="both"/>
        <w:rPr>
          <w:sz w:val="24"/>
          <w:szCs w:val="24"/>
        </w:rPr>
      </w:pPr>
      <w:r w:rsidRPr="006B2875">
        <w:rPr>
          <w:b/>
          <w:i/>
          <w:sz w:val="24"/>
          <w:szCs w:val="24"/>
        </w:rPr>
        <w:t xml:space="preserve">Обязательная часть </w:t>
      </w:r>
      <w:r w:rsidRPr="006B2875">
        <w:rPr>
          <w:sz w:val="24"/>
          <w:szCs w:val="24"/>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2E7504" w:rsidRPr="006B2875" w:rsidRDefault="002E7504" w:rsidP="006B2875">
      <w:pPr>
        <w:tabs>
          <w:tab w:val="left" w:pos="851"/>
          <w:tab w:val="left" w:pos="4500"/>
          <w:tab w:val="left" w:pos="9180"/>
          <w:tab w:val="left" w:pos="9360"/>
        </w:tabs>
        <w:ind w:left="142" w:right="270"/>
        <w:jc w:val="both"/>
        <w:rPr>
          <w:sz w:val="24"/>
          <w:szCs w:val="24"/>
        </w:rPr>
      </w:pPr>
      <w:r w:rsidRPr="006B2875">
        <w:rPr>
          <w:b/>
          <w:i/>
          <w:sz w:val="24"/>
          <w:szCs w:val="24"/>
        </w:rPr>
        <w:t>Часть учебного плана, формируемая участниками образовательного процесса,</w:t>
      </w:r>
      <w:r w:rsidRPr="006B2875">
        <w:rPr>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2E7504" w:rsidRPr="006B2875" w:rsidRDefault="002E7504" w:rsidP="006B2875">
      <w:pPr>
        <w:pStyle w:val="aa"/>
        <w:tabs>
          <w:tab w:val="left" w:pos="851"/>
        </w:tabs>
        <w:spacing w:line="276" w:lineRule="auto"/>
        <w:ind w:left="142" w:right="270"/>
        <w:jc w:val="both"/>
        <w:rPr>
          <w:rFonts w:ascii="Times New Roman" w:hAnsi="Times New Roman"/>
          <w:sz w:val="24"/>
          <w:szCs w:val="24"/>
        </w:rPr>
      </w:pPr>
      <w:r w:rsidRPr="006B2875">
        <w:rPr>
          <w:rStyle w:val="dash041e005f0431005f044b005f0447005f043d005f044b005f0439005f005fchar1char1"/>
          <w:b/>
          <w:bCs/>
          <w:szCs w:val="24"/>
        </w:rPr>
        <w:t xml:space="preserve">Учебный план основного общего образования </w:t>
      </w:r>
      <w:r w:rsidRPr="006B2875">
        <w:rPr>
          <w:rStyle w:val="dash041e005f0431005f044b005f0447005f043d005f044b005f0439005f005fchar1char1"/>
          <w:szCs w:val="24"/>
        </w:rPr>
        <w:t xml:space="preserve">обеспечивает введение в действие и реализацию требований Стандарта,определяет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w:t>
      </w:r>
      <w:r w:rsidRPr="006B2875">
        <w:rPr>
          <w:rFonts w:ascii="Times New Roman" w:hAnsi="Times New Roman"/>
          <w:sz w:val="24"/>
          <w:szCs w:val="24"/>
        </w:rPr>
        <w:t xml:space="preserve">В образовательном процессе в условиях перехода на ФГОС ООО должен учитываться, прежде всего, </w:t>
      </w:r>
      <w:r w:rsidRPr="006B2875">
        <w:rPr>
          <w:rFonts w:ascii="Times New Roman" w:hAnsi="Times New Roman"/>
          <w:b/>
          <w:sz w:val="24"/>
          <w:szCs w:val="24"/>
        </w:rPr>
        <w:t>системно-деятельностный подход</w:t>
      </w:r>
      <w:r w:rsidRPr="006B2875">
        <w:rPr>
          <w:rFonts w:ascii="Times New Roman" w:hAnsi="Times New Roman"/>
          <w:sz w:val="24"/>
          <w:szCs w:val="24"/>
        </w:rPr>
        <w:t>, который позволяет на каждой ступени общего образования представить цели образования в виде системы ключевых задач, отражающих направления формирования качеств личности. При этом деятельностный подход отражен не только в целевом блоке Стандарта, но и в требованиях, состоящих из трех компонентов: знать/понимать – перечень необходимых для усвоения каждым учащимся знаний; уметь – владение конкретными умениями и навыками по русскому языку, основными видами речевой деятельности; выделена также группа знаний и умений, востребованных в практической деятельности обучающегося и в его повседневной жизни.</w:t>
      </w:r>
    </w:p>
    <w:p w:rsidR="002E7504" w:rsidRPr="006B2875" w:rsidRDefault="002E7504" w:rsidP="006B2875">
      <w:pPr>
        <w:tabs>
          <w:tab w:val="left" w:pos="851"/>
        </w:tabs>
        <w:ind w:left="142" w:right="270"/>
        <w:jc w:val="both"/>
        <w:rPr>
          <w:rStyle w:val="dash041e005f0431005f044b005f0447005f043d005f044b005f0439005f005fchar1char1"/>
          <w:szCs w:val="24"/>
        </w:rPr>
      </w:pPr>
      <w:r w:rsidRPr="006B2875">
        <w:rPr>
          <w:sz w:val="24"/>
          <w:szCs w:val="24"/>
        </w:rPr>
        <w:t>Учебный план для  5 – 9   классов ориентирован  на 34 учебных недели в год.</w:t>
      </w:r>
    </w:p>
    <w:p w:rsidR="002E7504" w:rsidRPr="006B2875" w:rsidRDefault="002E7504" w:rsidP="006B2875">
      <w:pPr>
        <w:tabs>
          <w:tab w:val="left" w:pos="851"/>
          <w:tab w:val="left" w:pos="4500"/>
          <w:tab w:val="left" w:pos="9180"/>
          <w:tab w:val="left" w:pos="9360"/>
        </w:tabs>
        <w:ind w:left="142" w:right="270"/>
        <w:jc w:val="both"/>
        <w:rPr>
          <w:b/>
          <w:i/>
          <w:sz w:val="24"/>
          <w:szCs w:val="24"/>
        </w:rPr>
      </w:pPr>
      <w:r w:rsidRPr="006B2875">
        <w:rPr>
          <w:b/>
          <w:i/>
          <w:sz w:val="24"/>
          <w:szCs w:val="24"/>
        </w:rPr>
        <w:t>Особенности обязательной  части учебного плана</w:t>
      </w:r>
    </w:p>
    <w:p w:rsidR="002E7504" w:rsidRPr="006B2875" w:rsidRDefault="002E7504" w:rsidP="006B2875">
      <w:pPr>
        <w:tabs>
          <w:tab w:val="left" w:pos="851"/>
          <w:tab w:val="left" w:pos="4500"/>
          <w:tab w:val="left" w:pos="9180"/>
          <w:tab w:val="left" w:pos="9360"/>
        </w:tabs>
        <w:ind w:left="142" w:right="270"/>
        <w:jc w:val="both"/>
        <w:rPr>
          <w:b/>
          <w:i/>
          <w:sz w:val="24"/>
          <w:szCs w:val="24"/>
        </w:rPr>
      </w:pPr>
      <w:r w:rsidRPr="006B2875">
        <w:rPr>
          <w:b/>
          <w:i/>
          <w:sz w:val="24"/>
          <w:szCs w:val="24"/>
        </w:rPr>
        <w:t>основного общего образования</w:t>
      </w:r>
    </w:p>
    <w:p w:rsidR="002E7504" w:rsidRPr="006B2875" w:rsidRDefault="002E7504" w:rsidP="006B2875">
      <w:pPr>
        <w:tabs>
          <w:tab w:val="left" w:pos="851"/>
          <w:tab w:val="left" w:pos="4500"/>
          <w:tab w:val="left" w:pos="9180"/>
          <w:tab w:val="left" w:pos="9360"/>
        </w:tabs>
        <w:ind w:left="142" w:right="270"/>
        <w:jc w:val="both"/>
        <w:rPr>
          <w:b/>
          <w:i/>
          <w:sz w:val="24"/>
          <w:szCs w:val="24"/>
        </w:rPr>
      </w:pPr>
    </w:p>
    <w:p w:rsidR="002E7504" w:rsidRPr="006B2875" w:rsidRDefault="002E7504" w:rsidP="006B2875">
      <w:pPr>
        <w:tabs>
          <w:tab w:val="left" w:pos="851"/>
        </w:tabs>
        <w:ind w:left="142" w:right="270"/>
        <w:jc w:val="both"/>
        <w:rPr>
          <w:sz w:val="24"/>
          <w:szCs w:val="24"/>
        </w:rPr>
      </w:pPr>
      <w:r w:rsidRPr="006B2875">
        <w:rPr>
          <w:rStyle w:val="BodytextBold"/>
          <w:sz w:val="24"/>
          <w:szCs w:val="24"/>
        </w:rPr>
        <w:t>Обязательная часть</w:t>
      </w:r>
      <w:r w:rsidRPr="006B2875">
        <w:rPr>
          <w:rStyle w:val="22"/>
          <w:rFonts w:eastAsiaTheme="minorEastAsia"/>
          <w:sz w:val="24"/>
          <w:szCs w:val="24"/>
        </w:rPr>
        <w:t xml:space="preserve"> учебного плана определяет состав учебных предметов обязательных образовательных областей, и учебное время, отводимое на их изучение по классам (годам) обучения.</w:t>
      </w:r>
    </w:p>
    <w:p w:rsidR="002E7504" w:rsidRPr="006B2875" w:rsidRDefault="002E7504" w:rsidP="006B2875">
      <w:pPr>
        <w:tabs>
          <w:tab w:val="left" w:pos="851"/>
        </w:tabs>
        <w:ind w:left="142" w:right="270"/>
        <w:jc w:val="both"/>
        <w:rPr>
          <w:sz w:val="24"/>
          <w:szCs w:val="24"/>
        </w:rPr>
      </w:pPr>
      <w:r w:rsidRPr="006B2875">
        <w:rPr>
          <w:sz w:val="24"/>
          <w:szCs w:val="24"/>
        </w:rPr>
        <w:t xml:space="preserve">В целях соблюдения преемственности с начальной школой в 5 классе  продолжается изучение предмета </w:t>
      </w:r>
      <w:r w:rsidRPr="006B2875">
        <w:rPr>
          <w:b/>
          <w:i/>
          <w:sz w:val="24"/>
          <w:szCs w:val="24"/>
        </w:rPr>
        <w:t>«Русский язык»</w:t>
      </w:r>
      <w:r w:rsidRPr="006B2875">
        <w:rPr>
          <w:sz w:val="24"/>
          <w:szCs w:val="24"/>
        </w:rPr>
        <w:t xml:space="preserve"> (5 часов в неделю), в 6 классе – 6 часов в неделю, в 7  классе – 4 часа в </w:t>
      </w:r>
      <w:r w:rsidRPr="006B2875">
        <w:rPr>
          <w:sz w:val="24"/>
          <w:szCs w:val="24"/>
        </w:rPr>
        <w:lastRenderedPageBreak/>
        <w:t>неделю, в 8 и 9 классах по   3 ч в неделю.</w:t>
      </w:r>
    </w:p>
    <w:p w:rsidR="002E7504" w:rsidRPr="006B2875" w:rsidRDefault="002E7504" w:rsidP="006B2875">
      <w:pPr>
        <w:pStyle w:val="Default"/>
        <w:tabs>
          <w:tab w:val="left" w:pos="851"/>
        </w:tabs>
        <w:spacing w:line="276" w:lineRule="auto"/>
        <w:ind w:left="142" w:right="270"/>
        <w:jc w:val="both"/>
      </w:pPr>
      <w:r w:rsidRPr="006B2875">
        <w:t xml:space="preserve">     В результате ученик не только научится использовать различного рода языковые и лингвистические знания (комбинирование разных видов монолога и диалога в ситуациях общения, соблюдение норм речевого поведения, понимание коммуникативной задачи из разных источников и т.д.), но и получит возможность для их широкого применения в повседневной практике, в том числе для выступлений перед аудиторией, коллективного обсуждения проблем, </w:t>
      </w:r>
    </w:p>
    <w:p w:rsidR="002E7504" w:rsidRPr="006B2875" w:rsidRDefault="002E7504" w:rsidP="006B2875">
      <w:pPr>
        <w:tabs>
          <w:tab w:val="left" w:pos="851"/>
        </w:tabs>
        <w:ind w:left="142" w:right="270"/>
        <w:jc w:val="both"/>
        <w:rPr>
          <w:sz w:val="24"/>
          <w:szCs w:val="24"/>
        </w:rPr>
      </w:pPr>
      <w:r w:rsidRPr="006B2875">
        <w:rPr>
          <w:b/>
          <w:i/>
          <w:sz w:val="24"/>
          <w:szCs w:val="24"/>
        </w:rPr>
        <w:t>«Литература»</w:t>
      </w:r>
      <w:r w:rsidRPr="006B2875">
        <w:rPr>
          <w:sz w:val="24"/>
          <w:szCs w:val="24"/>
        </w:rPr>
        <w:t xml:space="preserve"> (по 3 часа в неделю в 5  - 6, 9   классах, по 2 часа – в 7 – 8  классах ) является продолжением изучения предмета «Литературное чтение».</w:t>
      </w:r>
    </w:p>
    <w:p w:rsidR="002E7504" w:rsidRPr="006B2875" w:rsidRDefault="002E7504" w:rsidP="006B2875">
      <w:pPr>
        <w:tabs>
          <w:tab w:val="left" w:pos="851"/>
        </w:tabs>
        <w:ind w:left="142" w:right="270"/>
        <w:jc w:val="both"/>
        <w:rPr>
          <w:color w:val="000000"/>
          <w:sz w:val="24"/>
          <w:szCs w:val="24"/>
        </w:rPr>
      </w:pPr>
      <w:r w:rsidRPr="006B2875">
        <w:rPr>
          <w:color w:val="000000"/>
          <w:sz w:val="24"/>
          <w:szCs w:val="24"/>
        </w:rPr>
        <w:t xml:space="preserve">         Литература как учебный предмет обладает большим нравственно-воспитательным потенциалом, дающим учителю-словеснику возможность не только развивать интеллектуальные способности учащихся, но и формировать те ценностно-мировоззренческие ориентиры, которые позволяют им адекватно воспринимать проблематику произведений отечественной классики, то есть быть в диалоге с писателем. </w:t>
      </w:r>
    </w:p>
    <w:p w:rsidR="002E7504" w:rsidRPr="006B2875" w:rsidRDefault="002E7504" w:rsidP="006B2875">
      <w:pPr>
        <w:tabs>
          <w:tab w:val="left" w:pos="851"/>
        </w:tabs>
        <w:ind w:left="142" w:right="270"/>
        <w:jc w:val="both"/>
        <w:rPr>
          <w:color w:val="000000"/>
          <w:sz w:val="24"/>
          <w:szCs w:val="24"/>
        </w:rPr>
      </w:pPr>
      <w:r w:rsidRPr="006B2875">
        <w:rPr>
          <w:color w:val="000000"/>
          <w:sz w:val="24"/>
          <w:szCs w:val="24"/>
        </w:rPr>
        <w:t>Обучающийся не только осознанно воспринимает и понимает художественное произведение, актуализирует его содержание путем выявления интерпретации проблемного поля, авторской позиции, образной системы, создает в различных формах собственный текст, работая с разнообразными источниками информации, но и получает возможность научиться использовать широкий литературоведческий инструментарий, в том числе выбор пути анализа произведения в соответствии с его жанрово-родовой природой, осмысление и «погружение» в творческие миры писателей, обращение к опыту, накопленному исследователями из других областей искусства для оценивания и собственной интерпретации исходного текста.</w:t>
      </w:r>
    </w:p>
    <w:p w:rsidR="002E7504" w:rsidRPr="006B2875" w:rsidRDefault="002E7504" w:rsidP="006B2875">
      <w:pPr>
        <w:tabs>
          <w:tab w:val="left" w:pos="851"/>
        </w:tabs>
        <w:ind w:left="142" w:right="270"/>
        <w:jc w:val="both"/>
        <w:rPr>
          <w:sz w:val="24"/>
          <w:szCs w:val="24"/>
        </w:rPr>
      </w:pPr>
      <w:r w:rsidRPr="006B2875">
        <w:rPr>
          <w:sz w:val="24"/>
          <w:szCs w:val="24"/>
        </w:rPr>
        <w:t xml:space="preserve">В целях соблюдения прав обучающихся на изучение родного языка и родной литературы в 7 - 9 классах изучаются предметы </w:t>
      </w:r>
      <w:r w:rsidRPr="006B2875">
        <w:rPr>
          <w:b/>
          <w:i/>
          <w:sz w:val="24"/>
          <w:szCs w:val="24"/>
        </w:rPr>
        <w:t>«Родной язык (русский)», «Родная литература (русская) »</w:t>
      </w:r>
      <w:r w:rsidRPr="006B2875">
        <w:rPr>
          <w:sz w:val="24"/>
          <w:szCs w:val="24"/>
        </w:rPr>
        <w:t xml:space="preserve">  по 0,5 ч на каждый предмет.</w:t>
      </w:r>
    </w:p>
    <w:p w:rsidR="002E7504" w:rsidRPr="006B2875" w:rsidRDefault="002E7504" w:rsidP="006B2875">
      <w:pPr>
        <w:tabs>
          <w:tab w:val="left" w:pos="851"/>
        </w:tabs>
        <w:ind w:left="142" w:right="270"/>
        <w:jc w:val="both"/>
        <w:rPr>
          <w:b/>
          <w:i/>
          <w:sz w:val="24"/>
          <w:szCs w:val="24"/>
        </w:rPr>
      </w:pPr>
      <w:r w:rsidRPr="006B2875">
        <w:rPr>
          <w:b/>
          <w:sz w:val="24"/>
          <w:szCs w:val="24"/>
        </w:rPr>
        <w:t>Предметная область «</w:t>
      </w:r>
      <w:r w:rsidRPr="006B2875">
        <w:rPr>
          <w:b/>
          <w:i/>
          <w:sz w:val="24"/>
          <w:szCs w:val="24"/>
        </w:rPr>
        <w:t xml:space="preserve">Иностранные языки». </w:t>
      </w:r>
    </w:p>
    <w:p w:rsidR="002E7504" w:rsidRPr="006B2875" w:rsidRDefault="002E7504" w:rsidP="006B2875">
      <w:pPr>
        <w:tabs>
          <w:tab w:val="left" w:pos="851"/>
        </w:tabs>
        <w:ind w:left="142" w:right="270"/>
        <w:jc w:val="both"/>
        <w:rPr>
          <w:color w:val="000000"/>
          <w:sz w:val="24"/>
          <w:szCs w:val="24"/>
        </w:rPr>
      </w:pPr>
      <w:r w:rsidRPr="006B2875">
        <w:rPr>
          <w:b/>
          <w:i/>
          <w:sz w:val="24"/>
          <w:szCs w:val="24"/>
        </w:rPr>
        <w:t xml:space="preserve">       «Немецкий  язык»</w:t>
      </w:r>
      <w:r w:rsidRPr="006B2875">
        <w:rPr>
          <w:sz w:val="24"/>
          <w:szCs w:val="24"/>
        </w:rPr>
        <w:t xml:space="preserve"> и </w:t>
      </w:r>
      <w:r w:rsidRPr="006B2875">
        <w:rPr>
          <w:b/>
          <w:bCs/>
          <w:i/>
          <w:iCs/>
          <w:sz w:val="24"/>
          <w:szCs w:val="24"/>
        </w:rPr>
        <w:t xml:space="preserve">«Английский язык» </w:t>
      </w:r>
      <w:r w:rsidRPr="006B2875">
        <w:rPr>
          <w:sz w:val="24"/>
          <w:szCs w:val="24"/>
        </w:rPr>
        <w:t xml:space="preserve">( по 3 часа в неделю), в целях непрерывности УМК  продолжает изучаться  в основном звене. Освоение предмета «Иностранный язык» в основной школе предполагает применение  коммуникативного подхода в обучении иностранному языку. </w:t>
      </w:r>
    </w:p>
    <w:p w:rsidR="002E7504" w:rsidRPr="006B2875" w:rsidRDefault="002E7504" w:rsidP="006B2875">
      <w:pPr>
        <w:tabs>
          <w:tab w:val="left" w:pos="851"/>
        </w:tabs>
        <w:ind w:left="142" w:right="270"/>
        <w:jc w:val="both"/>
        <w:rPr>
          <w:sz w:val="24"/>
          <w:szCs w:val="24"/>
        </w:rPr>
      </w:pPr>
      <w:r w:rsidRPr="006B2875">
        <w:rPr>
          <w:sz w:val="24"/>
          <w:szCs w:val="24"/>
        </w:rPr>
        <w:t xml:space="preserve">Учебный предмет   </w:t>
      </w:r>
      <w:r w:rsidRPr="006B2875">
        <w:rPr>
          <w:b/>
          <w:i/>
          <w:sz w:val="24"/>
          <w:szCs w:val="24"/>
        </w:rPr>
        <w:t xml:space="preserve">«Математика» </w:t>
      </w:r>
      <w:r w:rsidRPr="006B2875">
        <w:rPr>
          <w:sz w:val="24"/>
          <w:szCs w:val="24"/>
        </w:rPr>
        <w:t xml:space="preserve">( по 5 часов в неделю) является продолжением  изучения математики в начальном звене. </w:t>
      </w:r>
    </w:p>
    <w:p w:rsidR="002E7504" w:rsidRPr="006B2875" w:rsidRDefault="002E7504" w:rsidP="006B2875">
      <w:pPr>
        <w:tabs>
          <w:tab w:val="left" w:pos="851"/>
        </w:tabs>
        <w:ind w:left="142" w:right="270"/>
        <w:jc w:val="both"/>
        <w:rPr>
          <w:sz w:val="24"/>
          <w:szCs w:val="24"/>
        </w:rPr>
      </w:pPr>
      <w:r w:rsidRPr="006B2875">
        <w:rPr>
          <w:sz w:val="24"/>
          <w:szCs w:val="24"/>
        </w:rPr>
        <w:t xml:space="preserve">Согласно ФГОС основного общего образования в курс математики в 7-9 классах интегрирован модуль «Вероятность и статистика»,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E7504" w:rsidRPr="006B2875" w:rsidRDefault="002E7504" w:rsidP="006B2875">
      <w:pPr>
        <w:tabs>
          <w:tab w:val="left" w:pos="851"/>
        </w:tabs>
        <w:ind w:left="142" w:right="270"/>
        <w:jc w:val="both"/>
        <w:rPr>
          <w:sz w:val="24"/>
          <w:szCs w:val="24"/>
        </w:rPr>
      </w:pPr>
      <w:r w:rsidRPr="006B2875">
        <w:rPr>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E7504" w:rsidRPr="006B2875" w:rsidRDefault="002E7504" w:rsidP="006B2875">
      <w:pPr>
        <w:tabs>
          <w:tab w:val="left" w:pos="851"/>
        </w:tabs>
        <w:ind w:left="142" w:right="270"/>
        <w:jc w:val="both"/>
        <w:rPr>
          <w:sz w:val="24"/>
          <w:szCs w:val="24"/>
        </w:rPr>
      </w:pPr>
      <w:r w:rsidRPr="006B2875">
        <w:rPr>
          <w:sz w:val="24"/>
          <w:szCs w:val="24"/>
        </w:rPr>
        <w:t>В 8 и 9  классах  продолжается  изучение предмета «</w:t>
      </w:r>
      <w:r w:rsidRPr="006B2875">
        <w:rPr>
          <w:b/>
          <w:sz w:val="24"/>
          <w:szCs w:val="24"/>
        </w:rPr>
        <w:t xml:space="preserve">Информатика» </w:t>
      </w:r>
      <w:r w:rsidRPr="006B2875">
        <w:rPr>
          <w:sz w:val="24"/>
          <w:szCs w:val="24"/>
        </w:rPr>
        <w:t xml:space="preserve">( по  1 часу  в неделю), введённого в 7 классе ( 1 ч в неделю). При </w:t>
      </w:r>
      <w:r w:rsidRPr="006B2875">
        <w:rPr>
          <w:position w:val="-1"/>
          <w:sz w:val="24"/>
          <w:szCs w:val="24"/>
        </w:rPr>
        <w:t xml:space="preserve">реализации программы предмета «Информатика» у учащихся формируется </w:t>
      </w:r>
      <w:r w:rsidRPr="006B2875">
        <w:rPr>
          <w:sz w:val="24"/>
          <w:szCs w:val="24"/>
        </w:rPr>
        <w:t xml:space="preserve">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E7504" w:rsidRPr="006B2875" w:rsidRDefault="002E7504" w:rsidP="006B2875">
      <w:pPr>
        <w:tabs>
          <w:tab w:val="left" w:pos="851"/>
        </w:tabs>
        <w:ind w:left="142" w:right="270"/>
        <w:jc w:val="both"/>
        <w:rPr>
          <w:sz w:val="24"/>
          <w:szCs w:val="24"/>
        </w:rPr>
      </w:pPr>
      <w:r w:rsidRPr="006B2875">
        <w:rPr>
          <w:sz w:val="24"/>
          <w:szCs w:val="24"/>
        </w:rPr>
        <w:t xml:space="preserve">Освоение учебного предмета </w:t>
      </w:r>
      <w:r w:rsidRPr="006B2875">
        <w:rPr>
          <w:b/>
          <w:sz w:val="24"/>
          <w:szCs w:val="24"/>
        </w:rPr>
        <w:t>«Физика»</w:t>
      </w:r>
      <w:r w:rsidRPr="006B2875">
        <w:rPr>
          <w:sz w:val="24"/>
          <w:szCs w:val="24"/>
        </w:rPr>
        <w:t xml:space="preserve"> начинается с 7 класса ( 2 часа в неделю), продолжается в 8 классе 2 ч в неделю, а в 9 классе – 3 ч в неделю,  и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w:t>
      </w:r>
      <w:r w:rsidRPr="006B2875">
        <w:rPr>
          <w:sz w:val="24"/>
          <w:szCs w:val="24"/>
        </w:rPr>
        <w:lastRenderedPageBreak/>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E7504" w:rsidRPr="006B2875" w:rsidRDefault="002E7504" w:rsidP="006B2875">
      <w:pPr>
        <w:tabs>
          <w:tab w:val="left" w:pos="851"/>
        </w:tabs>
        <w:ind w:left="142" w:right="270"/>
        <w:jc w:val="both"/>
        <w:rPr>
          <w:sz w:val="24"/>
          <w:szCs w:val="24"/>
        </w:rPr>
      </w:pPr>
      <w:r w:rsidRPr="006B2875">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E7504" w:rsidRPr="006B2875" w:rsidRDefault="002E7504" w:rsidP="006B2875">
      <w:pPr>
        <w:tabs>
          <w:tab w:val="left" w:pos="851"/>
        </w:tabs>
        <w:adjustRightInd w:val="0"/>
        <w:ind w:left="142" w:right="270"/>
        <w:jc w:val="both"/>
        <w:rPr>
          <w:color w:val="000000"/>
          <w:sz w:val="24"/>
          <w:szCs w:val="24"/>
        </w:rPr>
      </w:pPr>
      <w:r w:rsidRPr="006B2875">
        <w:rPr>
          <w:b/>
          <w:bCs/>
          <w:color w:val="000000"/>
          <w:sz w:val="24"/>
          <w:szCs w:val="24"/>
        </w:rPr>
        <w:t xml:space="preserve">Предметная область «Общественно-научные предметы» </w:t>
      </w:r>
    </w:p>
    <w:p w:rsidR="002E7504" w:rsidRPr="006B2875" w:rsidRDefault="002E7504" w:rsidP="006B2875">
      <w:pPr>
        <w:tabs>
          <w:tab w:val="left" w:pos="851"/>
        </w:tabs>
        <w:adjustRightInd w:val="0"/>
        <w:ind w:left="142" w:right="270"/>
        <w:jc w:val="both"/>
        <w:rPr>
          <w:b/>
          <w:bCs/>
          <w:color w:val="000000"/>
          <w:sz w:val="24"/>
          <w:szCs w:val="24"/>
        </w:rPr>
      </w:pPr>
      <w:r w:rsidRPr="006B2875">
        <w:rPr>
          <w:color w:val="000000"/>
          <w:sz w:val="24"/>
          <w:szCs w:val="24"/>
        </w:rPr>
        <w:t xml:space="preserve">                  Знания, полученные обучающимися при изучении предмета «</w:t>
      </w:r>
      <w:r w:rsidRPr="006B2875">
        <w:rPr>
          <w:b/>
          <w:bCs/>
          <w:color w:val="000000"/>
          <w:sz w:val="24"/>
          <w:szCs w:val="24"/>
        </w:rPr>
        <w:t xml:space="preserve">Окружающий мир» </w:t>
      </w:r>
      <w:r w:rsidRPr="006B2875">
        <w:rPr>
          <w:color w:val="000000"/>
          <w:sz w:val="24"/>
          <w:szCs w:val="24"/>
        </w:rPr>
        <w:t>формируют умения различать государственную символику Российской Федерации и Белгородской области, описывать достопримечательности столицы и родного г. Шебекино, необходимы для введения с 5 класса учебного предмета «</w:t>
      </w:r>
      <w:r w:rsidRPr="006B2875">
        <w:rPr>
          <w:b/>
          <w:bCs/>
          <w:color w:val="000000"/>
          <w:sz w:val="24"/>
          <w:szCs w:val="24"/>
        </w:rPr>
        <w:t>История</w:t>
      </w:r>
      <w:r w:rsidRPr="006B2875">
        <w:rPr>
          <w:color w:val="000000"/>
          <w:sz w:val="24"/>
          <w:szCs w:val="24"/>
        </w:rPr>
        <w:t>». Он изучается в 5-9 классах в объеме 2 часов в неделю, главной задачей которого является формирование у учащихся исторического мышления как основы гражданской идентичности ценностно-ориентированной личности.  В ч</w:t>
      </w:r>
      <w:r w:rsidRPr="006B2875">
        <w:rPr>
          <w:color w:val="333333"/>
          <w:sz w:val="24"/>
          <w:szCs w:val="24"/>
          <w:shd w:val="clear" w:color="auto" w:fill="FFFFFF"/>
        </w:rPr>
        <w:t>асть учебного плана, формируемую участниками образовательных отношений введен учебный модуль «Введение в новейшую историю России» 0,5 часа.</w:t>
      </w:r>
    </w:p>
    <w:p w:rsidR="002E7504" w:rsidRPr="006B2875" w:rsidRDefault="002E7504" w:rsidP="006B2875">
      <w:pPr>
        <w:tabs>
          <w:tab w:val="left" w:pos="851"/>
        </w:tabs>
        <w:adjustRightInd w:val="0"/>
        <w:ind w:left="142" w:right="270"/>
        <w:jc w:val="both"/>
        <w:rPr>
          <w:color w:val="000000"/>
          <w:sz w:val="24"/>
          <w:szCs w:val="24"/>
        </w:rPr>
      </w:pPr>
      <w:r w:rsidRPr="006B2875">
        <w:rPr>
          <w:color w:val="000000"/>
          <w:sz w:val="24"/>
          <w:szCs w:val="24"/>
        </w:rPr>
        <w:t xml:space="preserve">Предмет </w:t>
      </w:r>
      <w:r w:rsidRPr="006B2875">
        <w:rPr>
          <w:b/>
          <w:bCs/>
          <w:i/>
          <w:iCs/>
          <w:color w:val="000000"/>
          <w:sz w:val="24"/>
          <w:szCs w:val="24"/>
        </w:rPr>
        <w:t xml:space="preserve">«Обществознание» </w:t>
      </w:r>
      <w:r w:rsidRPr="006B2875">
        <w:rPr>
          <w:color w:val="000000"/>
          <w:sz w:val="24"/>
          <w:szCs w:val="24"/>
        </w:rPr>
        <w:t xml:space="preserve">введен для изучения с 6 класса, является интегрированным, построен по модульному принципу и включает за период обучения в 6-9 классах содержательные разделы: «Общество», «Человек», «Социальная сфера», «Политика», «Экономика» и «Право». На его изучение отводится по 1 часу в неделю в 6-9 классах, за счет обязательной части учебного плана. </w:t>
      </w:r>
    </w:p>
    <w:p w:rsidR="002E7504" w:rsidRPr="006B2875" w:rsidRDefault="002E7504" w:rsidP="006B2875">
      <w:pPr>
        <w:tabs>
          <w:tab w:val="left" w:pos="851"/>
        </w:tabs>
        <w:ind w:left="142" w:right="270"/>
        <w:jc w:val="both"/>
        <w:rPr>
          <w:color w:val="000000"/>
          <w:sz w:val="24"/>
          <w:szCs w:val="24"/>
        </w:rPr>
      </w:pPr>
      <w:r w:rsidRPr="006B2875">
        <w:rPr>
          <w:b/>
          <w:bCs/>
          <w:i/>
          <w:iCs/>
          <w:color w:val="000000"/>
          <w:sz w:val="24"/>
          <w:szCs w:val="24"/>
        </w:rPr>
        <w:t xml:space="preserve">«География» </w:t>
      </w:r>
      <w:r w:rsidRPr="006B2875">
        <w:rPr>
          <w:color w:val="000000"/>
          <w:sz w:val="24"/>
          <w:szCs w:val="24"/>
        </w:rPr>
        <w:t>включена в область общественно-научных предметов вместе с историей и обществознанием. Таким образом, учебный предмет «География» изучается в 5- 6 классах по одному часу в неделю, в 7 - 9 классе на учебный предмет «География» отводится по 2 часа в неделю.</w:t>
      </w:r>
    </w:p>
    <w:p w:rsidR="002E7504" w:rsidRPr="006B2875" w:rsidRDefault="002E7504" w:rsidP="006B2875">
      <w:pPr>
        <w:tabs>
          <w:tab w:val="left" w:pos="851"/>
        </w:tabs>
        <w:ind w:left="142" w:right="270"/>
        <w:jc w:val="both"/>
        <w:rPr>
          <w:sz w:val="24"/>
          <w:szCs w:val="24"/>
        </w:rPr>
      </w:pPr>
      <w:r w:rsidRPr="006B2875">
        <w:rPr>
          <w:sz w:val="24"/>
          <w:szCs w:val="24"/>
        </w:rPr>
        <w:t>В принятой постановлением Правительства Белгородской области от 28 октября 2013 года № 431-пп «Стратегии развития дошкольного, общего и дополнительного образования Белгородской области на 2013-2020 годы» региональным приоритетом развития образования определена воспитательная работа и как одно из ведущих её направлений – духовно-нравственное воспитание обучающихся: формирование базовых основ православной культуры, национальных ценностей, нравственности и регионального патриотизма. Реализация данного направления осуществляется при  изучении предметной области «Основы духовно-нравственной культуры народов России» предмета «Основы духовно-нравственной культуры народов России» ( авт. А.Н. Сахаров, К.А. Кочегаров, Р.М. Мухаметшин ).</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i/>
          <w:iCs/>
        </w:rPr>
        <w:t xml:space="preserve">Изучение предмета  ОДНКНР </w:t>
      </w:r>
      <w:r w:rsidRPr="006B2875">
        <w:rPr>
          <w:rFonts w:ascii="Times New Roman" w:hAnsi="Times New Roman" w:cs="Times New Roman"/>
        </w:rPr>
        <w:t xml:space="preserve">обеспечивает: </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rPr>
        <w:t xml:space="preserve">- воспитание способности к духовному развитию, нравственному самосовершенствованию; </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rPr>
        <w:t xml:space="preserve">- воспитание веротерпимости, уважительного отношения к религиозным чувствам, взглядам людей или их отсутствию; </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rPr>
        <w:t>-  понимание значения нравственности, веры и религии в жизни человека, семьи и общества;</w:t>
      </w:r>
    </w:p>
    <w:p w:rsidR="002E7504" w:rsidRPr="006B2875" w:rsidRDefault="002E7504" w:rsidP="006B2875">
      <w:pPr>
        <w:pStyle w:val="Style2"/>
        <w:widowControl/>
        <w:tabs>
          <w:tab w:val="left" w:pos="851"/>
          <w:tab w:val="left" w:pos="7797"/>
        </w:tabs>
        <w:spacing w:line="276" w:lineRule="auto"/>
        <w:ind w:left="142" w:right="270" w:firstLine="0"/>
        <w:rPr>
          <w:rFonts w:ascii="Times New Roman" w:hAnsi="Times New Roman" w:cs="Times New Roman"/>
        </w:rPr>
      </w:pPr>
      <w:r w:rsidRPr="006B2875">
        <w:rPr>
          <w:rFonts w:ascii="Times New Roman" w:hAnsi="Times New Roman" w:cs="Times New Roman"/>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2E7504" w:rsidRPr="006B2875" w:rsidRDefault="002E7504" w:rsidP="006B2875">
      <w:pPr>
        <w:tabs>
          <w:tab w:val="left" w:pos="851"/>
        </w:tabs>
        <w:ind w:left="142" w:right="270"/>
        <w:jc w:val="both"/>
        <w:rPr>
          <w:sz w:val="24"/>
          <w:szCs w:val="24"/>
        </w:rPr>
      </w:pPr>
      <w:r w:rsidRPr="006B2875">
        <w:rPr>
          <w:sz w:val="24"/>
          <w:szCs w:val="24"/>
        </w:rPr>
        <w:t xml:space="preserve"> Предмет </w:t>
      </w:r>
      <w:r w:rsidRPr="006B2875">
        <w:rPr>
          <w:b/>
          <w:i/>
          <w:sz w:val="24"/>
          <w:szCs w:val="24"/>
        </w:rPr>
        <w:t>«Биология»</w:t>
      </w:r>
      <w:r w:rsidRPr="006B2875">
        <w:rPr>
          <w:sz w:val="24"/>
          <w:szCs w:val="24"/>
        </w:rPr>
        <w:t xml:space="preserve"> (1час в неделю) вводится впервые  в 5 классе для дальнейшего  формирования естественнонаучных знаний  начатых в начальном звене при изучении предмета «Окружающий мир». В 6 -7 классе – 1 ч в неделю, а в  8 -  9   классах данный предмет изучается по 2 часа в неделю (в  7 классе 1 ч - за счёт части,  формируемой участниками образовательных отношений).</w:t>
      </w:r>
    </w:p>
    <w:p w:rsidR="002E7504" w:rsidRPr="006B2875" w:rsidRDefault="002E7504" w:rsidP="006B2875">
      <w:pPr>
        <w:tabs>
          <w:tab w:val="left" w:pos="851"/>
        </w:tabs>
        <w:ind w:left="142" w:right="270"/>
        <w:jc w:val="both"/>
        <w:rPr>
          <w:sz w:val="24"/>
          <w:szCs w:val="24"/>
        </w:rPr>
      </w:pPr>
      <w:r w:rsidRPr="006B2875">
        <w:rPr>
          <w:sz w:val="24"/>
          <w:szCs w:val="24"/>
        </w:rPr>
        <w:t xml:space="preserve">Учебный </w:t>
      </w:r>
      <w:r w:rsidRPr="006B2875">
        <w:rPr>
          <w:b/>
          <w:bCs/>
          <w:sz w:val="24"/>
          <w:szCs w:val="24"/>
        </w:rPr>
        <w:t xml:space="preserve">предмет «Химия» </w:t>
      </w:r>
      <w:r w:rsidRPr="006B2875">
        <w:rPr>
          <w:sz w:val="24"/>
          <w:szCs w:val="24"/>
        </w:rPr>
        <w:t xml:space="preserve">вводится в 8 классе  и продолжается в 9 классе (2 часа в неделю). </w:t>
      </w:r>
      <w:r w:rsidRPr="006B2875">
        <w:rPr>
          <w:sz w:val="24"/>
          <w:szCs w:val="24"/>
        </w:rPr>
        <w:lastRenderedPageBreak/>
        <w:t xml:space="preserve">Изучение учебного предмета </w:t>
      </w:r>
      <w:r w:rsidRPr="006B2875">
        <w:rPr>
          <w:b/>
          <w:bCs/>
          <w:i/>
          <w:iCs/>
          <w:sz w:val="24"/>
          <w:szCs w:val="24"/>
        </w:rPr>
        <w:t xml:space="preserve">«Химия» </w:t>
      </w:r>
      <w:r w:rsidRPr="006B2875">
        <w:rPr>
          <w:sz w:val="24"/>
          <w:szCs w:val="24"/>
        </w:rPr>
        <w:t>начинается с 8 класса за счет часов федерального компонента по 2 часа в неделю. Химическое образование является фундаментом научного миропонимания, обеспечивает знания основных методов изучения природы, научных теорий и закономерностей, умения исследовать и объяснять явления природы и техники.</w:t>
      </w:r>
    </w:p>
    <w:p w:rsidR="002E7504" w:rsidRPr="006B2875" w:rsidRDefault="002E7504" w:rsidP="006B2875">
      <w:pPr>
        <w:shd w:val="clear" w:color="auto" w:fill="FFFFFF"/>
        <w:tabs>
          <w:tab w:val="left" w:pos="851"/>
        </w:tabs>
        <w:ind w:left="142" w:right="270"/>
        <w:jc w:val="both"/>
        <w:rPr>
          <w:sz w:val="24"/>
          <w:szCs w:val="24"/>
        </w:rPr>
      </w:pPr>
      <w:r w:rsidRPr="006B2875">
        <w:rPr>
          <w:sz w:val="24"/>
          <w:szCs w:val="24"/>
        </w:rPr>
        <w:t xml:space="preserve">Для соблюдения преемственности продолжается изучение  предметов  </w:t>
      </w:r>
      <w:r w:rsidRPr="006B2875">
        <w:rPr>
          <w:b/>
          <w:i/>
          <w:sz w:val="24"/>
          <w:szCs w:val="24"/>
        </w:rPr>
        <w:t>«Изобразительное искусство</w:t>
      </w:r>
      <w:r w:rsidRPr="006B2875">
        <w:rPr>
          <w:sz w:val="24"/>
          <w:szCs w:val="24"/>
        </w:rPr>
        <w:t>»( 5 – 7  классы)</w:t>
      </w:r>
      <w:r w:rsidRPr="006B2875">
        <w:rPr>
          <w:b/>
          <w:i/>
          <w:sz w:val="24"/>
          <w:szCs w:val="24"/>
        </w:rPr>
        <w:t xml:space="preserve">  ,  «Музыка» </w:t>
      </w:r>
      <w:r w:rsidRPr="006B2875">
        <w:rPr>
          <w:sz w:val="24"/>
          <w:szCs w:val="24"/>
        </w:rPr>
        <w:t>(5 – 8 классы), по 1 часу в неделю в каждом классе.</w:t>
      </w:r>
    </w:p>
    <w:p w:rsidR="002E7504" w:rsidRPr="006B2875" w:rsidRDefault="002E7504" w:rsidP="006B2875">
      <w:pPr>
        <w:pStyle w:val="Style2"/>
        <w:widowControl/>
        <w:tabs>
          <w:tab w:val="left" w:pos="851"/>
        </w:tabs>
        <w:spacing w:line="276" w:lineRule="auto"/>
        <w:ind w:left="142" w:right="270" w:firstLine="0"/>
        <w:rPr>
          <w:rStyle w:val="FontStyle64"/>
          <w:sz w:val="24"/>
          <w:szCs w:val="24"/>
        </w:rPr>
      </w:pPr>
      <w:r w:rsidRPr="006B2875">
        <w:rPr>
          <w:rStyle w:val="FontStyle64"/>
          <w:sz w:val="24"/>
          <w:szCs w:val="24"/>
        </w:rPr>
        <w:t xml:space="preserve">Для дальнейшего формирования трудовых навыков продолжается изучение  предмета </w:t>
      </w:r>
      <w:r w:rsidRPr="006B2875">
        <w:rPr>
          <w:rStyle w:val="FontStyle64"/>
          <w:b/>
          <w:i/>
          <w:sz w:val="24"/>
          <w:szCs w:val="24"/>
        </w:rPr>
        <w:t xml:space="preserve"> «Технология»</w:t>
      </w:r>
      <w:r w:rsidRPr="006B2875">
        <w:rPr>
          <w:rStyle w:val="FontStyle64"/>
          <w:sz w:val="24"/>
          <w:szCs w:val="24"/>
        </w:rPr>
        <w:t xml:space="preserve"> ( по 2  часа в неделю в 5 – 7   классах и 1 ч в 8 классе) .</w:t>
      </w:r>
    </w:p>
    <w:p w:rsidR="002E7504" w:rsidRPr="006B2875" w:rsidRDefault="002E7504" w:rsidP="006B2875">
      <w:pPr>
        <w:tabs>
          <w:tab w:val="left" w:pos="851"/>
        </w:tabs>
        <w:overflowPunct w:val="0"/>
        <w:adjustRightInd w:val="0"/>
        <w:ind w:left="142" w:right="270"/>
        <w:jc w:val="both"/>
        <w:rPr>
          <w:rStyle w:val="FontStyle64"/>
          <w:sz w:val="24"/>
          <w:szCs w:val="24"/>
        </w:rPr>
      </w:pPr>
      <w:r w:rsidRPr="006B2875">
        <w:rPr>
          <w:sz w:val="24"/>
          <w:szCs w:val="24"/>
        </w:rPr>
        <w:t xml:space="preserve">Учебный предмет </w:t>
      </w:r>
      <w:r w:rsidRPr="006B2875">
        <w:rPr>
          <w:b/>
          <w:sz w:val="24"/>
          <w:szCs w:val="24"/>
        </w:rPr>
        <w:t xml:space="preserve">«Основы безопасности жизнедеятельности» </w:t>
      </w:r>
      <w:r w:rsidRPr="006B2875">
        <w:rPr>
          <w:sz w:val="24"/>
          <w:szCs w:val="24"/>
        </w:rPr>
        <w:t>вводится в 7 классе ( 1 час в неделю), продолжается в 8 и 9  классах ( по 1 ч в неделю) и является одной из составляющих предметной области «Физическая культура и основы безопасности жизнедеятельности». Целью изучения и освоения программы является формирование у подрастающего поколения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E7504" w:rsidRPr="006B2875" w:rsidRDefault="002E7504" w:rsidP="006B2875">
      <w:pPr>
        <w:tabs>
          <w:tab w:val="left" w:pos="851"/>
        </w:tabs>
        <w:ind w:left="142" w:right="270"/>
        <w:jc w:val="both"/>
        <w:rPr>
          <w:b/>
          <w:bCs/>
          <w:i/>
          <w:iCs/>
          <w:sz w:val="24"/>
          <w:szCs w:val="24"/>
        </w:rPr>
      </w:pPr>
      <w:r w:rsidRPr="006B2875">
        <w:rPr>
          <w:sz w:val="24"/>
          <w:szCs w:val="24"/>
        </w:rPr>
        <w:t>На изучение учебного предмета «</w:t>
      </w:r>
      <w:r w:rsidRPr="006B2875">
        <w:rPr>
          <w:b/>
          <w:bCs/>
          <w:i/>
          <w:iCs/>
          <w:sz w:val="24"/>
          <w:szCs w:val="24"/>
        </w:rPr>
        <w:t xml:space="preserve">Физическая культура» в  5-9 классах, учебным планом предусмотрено 2 часа, что не противоречит требованиям пункта 10.20 СанПиН 2.4.2.2821-10 «Санитарно-эпидемиологические требования к условиям и организации обучения в общеобразовательных организациях» </w:t>
      </w:r>
      <w:r w:rsidRPr="006B2875">
        <w:rPr>
          <w:sz w:val="24"/>
          <w:szCs w:val="24"/>
        </w:rPr>
        <w:t>в связи с необходимостью повышения роли физической культуры в воспитании современных школьников, укрепления их здоровья</w:t>
      </w:r>
      <w:r w:rsidRPr="006B2875">
        <w:rPr>
          <w:b/>
          <w:bCs/>
          <w:i/>
          <w:iCs/>
          <w:sz w:val="24"/>
          <w:szCs w:val="24"/>
        </w:rPr>
        <w:t xml:space="preserve">. </w:t>
      </w:r>
    </w:p>
    <w:p w:rsidR="002E7504" w:rsidRPr="006B2875" w:rsidRDefault="002E7504" w:rsidP="006B2875">
      <w:pPr>
        <w:tabs>
          <w:tab w:val="left" w:pos="851"/>
        </w:tabs>
        <w:ind w:left="142" w:right="270"/>
        <w:jc w:val="both"/>
        <w:rPr>
          <w:rStyle w:val="FontStyle64"/>
          <w:b/>
          <w:i/>
          <w:sz w:val="24"/>
          <w:szCs w:val="24"/>
        </w:rPr>
      </w:pPr>
    </w:p>
    <w:p w:rsidR="002E7504" w:rsidRPr="006B2875" w:rsidRDefault="002E7504" w:rsidP="006B2875">
      <w:pPr>
        <w:pStyle w:val="Style2"/>
        <w:widowControl/>
        <w:tabs>
          <w:tab w:val="left" w:pos="851"/>
        </w:tabs>
        <w:spacing w:line="276" w:lineRule="auto"/>
        <w:ind w:left="142" w:right="270" w:firstLine="0"/>
        <w:rPr>
          <w:rStyle w:val="FontStyle64"/>
          <w:b/>
          <w:i/>
          <w:sz w:val="24"/>
          <w:szCs w:val="24"/>
        </w:rPr>
      </w:pPr>
      <w:r w:rsidRPr="006B2875">
        <w:rPr>
          <w:rStyle w:val="FontStyle64"/>
          <w:b/>
          <w:i/>
          <w:sz w:val="24"/>
          <w:szCs w:val="24"/>
        </w:rPr>
        <w:t>Особенности вариативной части  учебного плана</w:t>
      </w:r>
    </w:p>
    <w:p w:rsidR="002E7504" w:rsidRPr="006B2875" w:rsidRDefault="002E7504" w:rsidP="006B2875">
      <w:pPr>
        <w:tabs>
          <w:tab w:val="left" w:pos="851"/>
        </w:tabs>
        <w:ind w:left="142" w:right="270"/>
        <w:jc w:val="both"/>
        <w:rPr>
          <w:sz w:val="24"/>
          <w:szCs w:val="24"/>
        </w:rPr>
      </w:pPr>
      <w:r w:rsidRPr="006B2875">
        <w:rPr>
          <w:b/>
          <w:i/>
          <w:sz w:val="24"/>
          <w:szCs w:val="24"/>
        </w:rPr>
        <w:t>(части, формируемой участниками образовательных  отношений)</w:t>
      </w:r>
    </w:p>
    <w:p w:rsidR="002E7504" w:rsidRPr="006B2875" w:rsidRDefault="002E7504" w:rsidP="006B2875">
      <w:pPr>
        <w:tabs>
          <w:tab w:val="left" w:pos="851"/>
        </w:tabs>
        <w:ind w:left="142" w:right="270"/>
        <w:jc w:val="both"/>
        <w:rPr>
          <w:b/>
          <w:i/>
          <w:sz w:val="24"/>
          <w:szCs w:val="24"/>
        </w:rPr>
      </w:pPr>
      <w:r w:rsidRPr="006B2875">
        <w:rPr>
          <w:b/>
          <w:i/>
          <w:sz w:val="24"/>
          <w:szCs w:val="24"/>
        </w:rPr>
        <w:t>основного общего образования</w:t>
      </w:r>
    </w:p>
    <w:p w:rsidR="002E7504" w:rsidRPr="006B2875" w:rsidRDefault="002E7504" w:rsidP="006B2875">
      <w:pPr>
        <w:tabs>
          <w:tab w:val="left" w:pos="851"/>
        </w:tabs>
        <w:ind w:left="142" w:right="270"/>
        <w:jc w:val="both"/>
        <w:rPr>
          <w:b/>
          <w:i/>
          <w:sz w:val="24"/>
          <w:szCs w:val="24"/>
        </w:rPr>
      </w:pPr>
    </w:p>
    <w:p w:rsidR="002E7504" w:rsidRPr="006B2875" w:rsidRDefault="002E7504" w:rsidP="006B2875">
      <w:pPr>
        <w:tabs>
          <w:tab w:val="left" w:pos="851"/>
        </w:tabs>
        <w:adjustRightInd w:val="0"/>
        <w:ind w:left="142" w:right="270"/>
        <w:jc w:val="both"/>
        <w:rPr>
          <w:color w:val="000000"/>
          <w:sz w:val="24"/>
          <w:szCs w:val="24"/>
        </w:rPr>
      </w:pPr>
      <w:r w:rsidRPr="006B2875">
        <w:rPr>
          <w:color w:val="000000"/>
          <w:sz w:val="24"/>
          <w:szCs w:val="24"/>
        </w:rPr>
        <w:t xml:space="preserve">Время, отводимое на данную часть, использовано на : </w:t>
      </w:r>
    </w:p>
    <w:p w:rsidR="002E7504" w:rsidRPr="006B2875" w:rsidRDefault="002E7504" w:rsidP="006B2875">
      <w:pPr>
        <w:tabs>
          <w:tab w:val="left" w:pos="851"/>
        </w:tabs>
        <w:adjustRightInd w:val="0"/>
        <w:ind w:left="142" w:right="270"/>
        <w:jc w:val="both"/>
        <w:rPr>
          <w:color w:val="000000"/>
          <w:sz w:val="24"/>
          <w:szCs w:val="24"/>
        </w:rPr>
      </w:pPr>
      <w:r w:rsidRPr="006B2875">
        <w:rPr>
          <w:b/>
          <w:bCs/>
          <w:color w:val="000000"/>
          <w:sz w:val="24"/>
          <w:szCs w:val="24"/>
        </w:rPr>
        <w:t xml:space="preserve"> - «Наглядная геометрия» </w:t>
      </w:r>
      <w:r w:rsidRPr="006B2875">
        <w:rPr>
          <w:b/>
          <w:bCs/>
          <w:i/>
          <w:iCs/>
          <w:color w:val="000000"/>
          <w:sz w:val="24"/>
          <w:szCs w:val="24"/>
        </w:rPr>
        <w:t xml:space="preserve">  - 5-6  классы</w:t>
      </w:r>
      <w:r w:rsidRPr="006B2875">
        <w:rPr>
          <w:color w:val="000000"/>
          <w:sz w:val="24"/>
          <w:szCs w:val="24"/>
        </w:rPr>
        <w:t xml:space="preserve"> (1 час в неделю, 34 учебных часа в год); </w:t>
      </w:r>
    </w:p>
    <w:p w:rsidR="002E7504" w:rsidRPr="006B2875" w:rsidRDefault="002E7504" w:rsidP="006B2875">
      <w:pPr>
        <w:tabs>
          <w:tab w:val="left" w:pos="851"/>
        </w:tabs>
        <w:adjustRightInd w:val="0"/>
        <w:ind w:left="142" w:right="270"/>
        <w:jc w:val="both"/>
        <w:rPr>
          <w:color w:val="000000"/>
          <w:sz w:val="24"/>
          <w:szCs w:val="24"/>
        </w:rPr>
      </w:pPr>
      <w:r w:rsidRPr="006B2875">
        <w:rPr>
          <w:color w:val="000000"/>
          <w:sz w:val="24"/>
          <w:szCs w:val="24"/>
        </w:rPr>
        <w:t xml:space="preserve"> - </w:t>
      </w:r>
      <w:r w:rsidRPr="006B2875">
        <w:rPr>
          <w:b/>
          <w:bCs/>
          <w:color w:val="000000"/>
          <w:sz w:val="24"/>
          <w:szCs w:val="24"/>
        </w:rPr>
        <w:t xml:space="preserve">«Тайны живой » - 5 класс </w:t>
      </w:r>
      <w:r w:rsidRPr="006B2875">
        <w:rPr>
          <w:color w:val="000000"/>
          <w:sz w:val="24"/>
          <w:szCs w:val="24"/>
        </w:rPr>
        <w:t>(1 час в неделю, 34 учебных часа в год);</w:t>
      </w:r>
    </w:p>
    <w:p w:rsidR="002E7504" w:rsidRPr="006B2875" w:rsidRDefault="002E7504" w:rsidP="006B2875">
      <w:pPr>
        <w:tabs>
          <w:tab w:val="left" w:pos="851"/>
        </w:tabs>
        <w:ind w:left="142" w:right="270"/>
        <w:jc w:val="both"/>
        <w:rPr>
          <w:sz w:val="24"/>
          <w:szCs w:val="24"/>
        </w:rPr>
      </w:pPr>
      <w:r w:rsidRPr="006B2875">
        <w:rPr>
          <w:b/>
          <w:bCs/>
          <w:sz w:val="24"/>
          <w:szCs w:val="24"/>
        </w:rPr>
        <w:t>- «Физическую культуру»</w:t>
      </w:r>
      <w:r w:rsidRPr="006B2875">
        <w:rPr>
          <w:sz w:val="24"/>
          <w:szCs w:val="24"/>
        </w:rPr>
        <w:t xml:space="preserve">   - 5  класс (1 час в неделю, 34 учебных часа в год); </w:t>
      </w:r>
    </w:p>
    <w:p w:rsidR="002E7504" w:rsidRPr="006B2875" w:rsidRDefault="002E7504" w:rsidP="006B2875">
      <w:pPr>
        <w:tabs>
          <w:tab w:val="left" w:pos="851"/>
        </w:tabs>
        <w:ind w:left="142" w:right="270"/>
        <w:jc w:val="both"/>
        <w:rPr>
          <w:sz w:val="24"/>
          <w:szCs w:val="24"/>
        </w:rPr>
      </w:pPr>
      <w:r w:rsidRPr="006B2875">
        <w:rPr>
          <w:sz w:val="24"/>
          <w:szCs w:val="24"/>
        </w:rPr>
        <w:t xml:space="preserve">-на ведение курса: </w:t>
      </w:r>
    </w:p>
    <w:p w:rsidR="002E7504" w:rsidRPr="006B2875" w:rsidRDefault="002E7504" w:rsidP="006B2875">
      <w:pPr>
        <w:tabs>
          <w:tab w:val="left" w:pos="851"/>
        </w:tabs>
        <w:ind w:left="142" w:right="270"/>
        <w:jc w:val="both"/>
        <w:rPr>
          <w:sz w:val="24"/>
          <w:szCs w:val="24"/>
        </w:rPr>
      </w:pPr>
      <w:r w:rsidRPr="006B2875">
        <w:rPr>
          <w:b/>
          <w:bCs/>
          <w:sz w:val="24"/>
          <w:szCs w:val="24"/>
        </w:rPr>
        <w:t>- «Биология»,</w:t>
      </w:r>
      <w:r w:rsidRPr="006B2875">
        <w:rPr>
          <w:sz w:val="24"/>
          <w:szCs w:val="24"/>
        </w:rPr>
        <w:t xml:space="preserve"> согласно УМК по биологии В.В.Пасечника., В.В.Латюшина на изучение предмета отводится 2 часа с 7 класса;</w:t>
      </w:r>
    </w:p>
    <w:p w:rsidR="002E7504" w:rsidRPr="006B2875" w:rsidRDefault="002E7504" w:rsidP="006B2875">
      <w:pPr>
        <w:tabs>
          <w:tab w:val="left" w:pos="851"/>
        </w:tabs>
        <w:ind w:left="142" w:right="270"/>
        <w:jc w:val="both"/>
        <w:rPr>
          <w:sz w:val="24"/>
          <w:szCs w:val="24"/>
        </w:rPr>
      </w:pPr>
      <w:r w:rsidRPr="006B2875">
        <w:rPr>
          <w:b/>
          <w:bCs/>
          <w:sz w:val="24"/>
          <w:szCs w:val="24"/>
        </w:rPr>
        <w:t>- «Основы безопасности жизнедеятельности</w:t>
      </w:r>
      <w:r w:rsidRPr="006B2875">
        <w:rPr>
          <w:sz w:val="24"/>
          <w:szCs w:val="24"/>
        </w:rPr>
        <w:t>» 7 класс - 1 час в неделю.</w:t>
      </w:r>
    </w:p>
    <w:p w:rsidR="002E7504" w:rsidRPr="006B2875" w:rsidRDefault="002E7504" w:rsidP="006B2875">
      <w:pPr>
        <w:tabs>
          <w:tab w:val="left" w:pos="851"/>
        </w:tabs>
        <w:ind w:left="142" w:right="270"/>
        <w:jc w:val="both"/>
        <w:rPr>
          <w:sz w:val="24"/>
          <w:szCs w:val="24"/>
        </w:rPr>
      </w:pPr>
      <w:r w:rsidRPr="006B2875">
        <w:rPr>
          <w:sz w:val="24"/>
          <w:szCs w:val="24"/>
        </w:rPr>
        <w:t xml:space="preserve">          За  счёт части,  формируемой участниками образовательных отношений в 5  классе  изучаются родная литература (русская) и родной язык (русский) по 0,5 ч по каждому предмету, в 8 классе  - «Химия вокруг нас» - 1 ч в неделю,   в 9 классе</w:t>
      </w:r>
      <w:r w:rsidRPr="006B2875">
        <w:rPr>
          <w:bCs/>
          <w:sz w:val="24"/>
          <w:szCs w:val="24"/>
        </w:rPr>
        <w:t xml:space="preserve"> курсы </w:t>
      </w:r>
      <w:r w:rsidRPr="006B2875">
        <w:rPr>
          <w:b/>
          <w:bCs/>
          <w:sz w:val="24"/>
          <w:szCs w:val="24"/>
        </w:rPr>
        <w:t xml:space="preserve">по русскому языку </w:t>
      </w:r>
      <w:r w:rsidRPr="006B2875">
        <w:rPr>
          <w:bCs/>
          <w:sz w:val="24"/>
          <w:szCs w:val="24"/>
        </w:rPr>
        <w:t xml:space="preserve">«Теория и практика сочинения-рассуждения» (0,5 ч в неделю) </w:t>
      </w:r>
      <w:r w:rsidRPr="006B2875">
        <w:rPr>
          <w:sz w:val="24"/>
          <w:szCs w:val="24"/>
        </w:rPr>
        <w:t>; учебный модуль «Изучение новейшей истории  России» - 0,5 ч в неделю</w:t>
      </w:r>
    </w:p>
    <w:p w:rsidR="002E7504" w:rsidRPr="006B2875" w:rsidRDefault="002E7504" w:rsidP="006B2875">
      <w:pPr>
        <w:tabs>
          <w:tab w:val="left" w:pos="851"/>
        </w:tabs>
        <w:ind w:left="142" w:right="270"/>
        <w:jc w:val="both"/>
        <w:rPr>
          <w:sz w:val="24"/>
          <w:szCs w:val="24"/>
        </w:rPr>
      </w:pPr>
    </w:p>
    <w:p w:rsidR="002E7504" w:rsidRPr="006B2875" w:rsidRDefault="002E7504" w:rsidP="006B2875">
      <w:pPr>
        <w:pStyle w:val="1"/>
        <w:tabs>
          <w:tab w:val="left" w:pos="851"/>
        </w:tabs>
        <w:spacing w:line="276" w:lineRule="auto"/>
        <w:ind w:left="142" w:right="270"/>
        <w:jc w:val="both"/>
        <w:rPr>
          <w:b w:val="0"/>
          <w:sz w:val="24"/>
          <w:szCs w:val="24"/>
        </w:rPr>
      </w:pPr>
      <w:r w:rsidRPr="006B2875">
        <w:rPr>
          <w:sz w:val="24"/>
          <w:szCs w:val="24"/>
        </w:rPr>
        <w:t>Промежуточная аттестация обучающихся в  5-8 х классах, реализующих ФГОС ООО</w:t>
      </w:r>
    </w:p>
    <w:p w:rsidR="002E7504" w:rsidRPr="006B2875" w:rsidRDefault="002E7504" w:rsidP="006B2875">
      <w:pPr>
        <w:pStyle w:val="1"/>
        <w:tabs>
          <w:tab w:val="left" w:pos="851"/>
        </w:tabs>
        <w:spacing w:line="276" w:lineRule="auto"/>
        <w:ind w:left="142" w:right="270"/>
        <w:jc w:val="both"/>
        <w:rPr>
          <w:sz w:val="24"/>
          <w:szCs w:val="24"/>
        </w:rPr>
      </w:pPr>
      <w:r w:rsidRPr="006B2875">
        <w:rPr>
          <w:sz w:val="24"/>
          <w:szCs w:val="24"/>
        </w:rPr>
        <w:t xml:space="preserve">С целью установления фактического уровня теоретических знаний по учебным предметам обязательной части учебного плана, уровня сформированности универсальных учебных действий, соотнесения этого уровня с требованиями федерального государственного образовательного стандарта начального общего образования, в соответствии со ст. 58 Закона Российской Федерации ФЗ-273 «Об образовании в Российской Федерации», согласно локальному акту образовательного учреждения «Положение о формах, периодичности и порядке текущего контроля успеваемости </w:t>
      </w:r>
      <w:r w:rsidRPr="006B2875">
        <w:rPr>
          <w:sz w:val="24"/>
          <w:szCs w:val="24"/>
          <w:u w:val="single"/>
        </w:rPr>
        <w:t xml:space="preserve">и промежуточной </w:t>
      </w:r>
      <w:r w:rsidRPr="006B2875">
        <w:rPr>
          <w:sz w:val="24"/>
          <w:szCs w:val="24"/>
        </w:rPr>
        <w:t xml:space="preserve">аттестации, переводе обучающихся» на уровне основного общего образования годовая промежуточная аттестация проводится в конце учебного года  по всем предметам учебного плана, учебным курсам, курсам внеурочной деятельности. </w:t>
      </w:r>
    </w:p>
    <w:p w:rsidR="002E7504" w:rsidRPr="006B2875" w:rsidRDefault="002E7504" w:rsidP="006B2875">
      <w:pPr>
        <w:pStyle w:val="1"/>
        <w:tabs>
          <w:tab w:val="left" w:pos="851"/>
        </w:tabs>
        <w:spacing w:line="276" w:lineRule="auto"/>
        <w:ind w:left="142" w:right="270"/>
        <w:jc w:val="both"/>
        <w:rPr>
          <w:sz w:val="24"/>
          <w:szCs w:val="24"/>
        </w:rPr>
      </w:pPr>
      <w:r w:rsidRPr="006B2875">
        <w:rPr>
          <w:sz w:val="24"/>
          <w:szCs w:val="24"/>
        </w:rPr>
        <w:t xml:space="preserve">По всем предметам учебного плана, учебным курсам промежуточная аттестация проводится в форме итоговой контрольной работы на 2х  последних неделях 4 - ой четверти. Формой контроля и оценки уровня достижения метапредметных планируемых </w:t>
      </w:r>
      <w:r w:rsidRPr="006B2875">
        <w:rPr>
          <w:sz w:val="24"/>
          <w:szCs w:val="24"/>
        </w:rPr>
        <w:lastRenderedPageBreak/>
        <w:t>результатов освоения ООП ООО является   итоговая  комплексная работа, которая  проводится в рамках административного контроля в 5-9 классах.</w:t>
      </w:r>
    </w:p>
    <w:p w:rsidR="002E7504" w:rsidRPr="006B2875" w:rsidRDefault="002E7504" w:rsidP="006B2875">
      <w:pPr>
        <w:tabs>
          <w:tab w:val="left" w:pos="851"/>
        </w:tabs>
        <w:adjustRightInd w:val="0"/>
        <w:ind w:left="142" w:right="270"/>
        <w:jc w:val="both"/>
        <w:rPr>
          <w:color w:val="221F1F"/>
          <w:sz w:val="24"/>
          <w:szCs w:val="24"/>
        </w:rPr>
      </w:pPr>
      <w:r w:rsidRPr="006B2875">
        <w:rPr>
          <w:color w:val="221F1F"/>
          <w:sz w:val="24"/>
          <w:szCs w:val="24"/>
        </w:rPr>
        <w:t>Система оценки образовательных достижений обучающихся является основой промежуточной и итоговой аттестации, внутреннего мониторинга и</w:t>
      </w:r>
    </w:p>
    <w:p w:rsidR="002E7504" w:rsidRPr="006B2875" w:rsidRDefault="002E7504" w:rsidP="006B2875">
      <w:pPr>
        <w:tabs>
          <w:tab w:val="left" w:pos="851"/>
        </w:tabs>
        <w:adjustRightInd w:val="0"/>
        <w:ind w:left="142" w:right="270"/>
        <w:jc w:val="both"/>
        <w:rPr>
          <w:color w:val="221F1F"/>
          <w:sz w:val="24"/>
          <w:szCs w:val="24"/>
        </w:rPr>
      </w:pPr>
      <w:r w:rsidRPr="006B2875">
        <w:rPr>
          <w:color w:val="221F1F"/>
          <w:sz w:val="24"/>
          <w:szCs w:val="24"/>
        </w:rPr>
        <w:t>мониторинговых исследований разного уровня, включает процедуры</w:t>
      </w:r>
    </w:p>
    <w:p w:rsidR="002E7504" w:rsidRPr="006B2875" w:rsidRDefault="002E7504" w:rsidP="006B2875">
      <w:pPr>
        <w:tabs>
          <w:tab w:val="left" w:pos="851"/>
        </w:tabs>
        <w:adjustRightInd w:val="0"/>
        <w:ind w:left="142" w:right="270"/>
        <w:jc w:val="both"/>
        <w:rPr>
          <w:color w:val="221F1F"/>
          <w:sz w:val="24"/>
          <w:szCs w:val="24"/>
        </w:rPr>
      </w:pPr>
      <w:r w:rsidRPr="006B2875">
        <w:rPr>
          <w:color w:val="221F1F"/>
          <w:sz w:val="24"/>
          <w:szCs w:val="24"/>
        </w:rPr>
        <w:t>внутренней и внешней оценки:</w:t>
      </w:r>
    </w:p>
    <w:p w:rsidR="002E7504" w:rsidRPr="006B2875" w:rsidRDefault="002E7504" w:rsidP="006B2875">
      <w:pPr>
        <w:tabs>
          <w:tab w:val="left" w:pos="851"/>
        </w:tabs>
        <w:adjustRightInd w:val="0"/>
        <w:ind w:left="142" w:right="270"/>
        <w:jc w:val="both"/>
        <w:rPr>
          <w:b/>
          <w:bCs/>
          <w:color w:val="221F1F"/>
          <w:sz w:val="24"/>
          <w:szCs w:val="24"/>
        </w:rPr>
      </w:pPr>
      <w:r w:rsidRPr="006B2875">
        <w:rPr>
          <w:b/>
          <w:bCs/>
          <w:color w:val="221F1F"/>
          <w:sz w:val="24"/>
          <w:szCs w:val="24"/>
        </w:rPr>
        <w:t>Внутренняя оценка:</w:t>
      </w:r>
    </w:p>
    <w:p w:rsidR="002E7504" w:rsidRPr="006B2875" w:rsidRDefault="002E7504" w:rsidP="00587708">
      <w:pPr>
        <w:pStyle w:val="a6"/>
        <w:widowControl/>
        <w:numPr>
          <w:ilvl w:val="0"/>
          <w:numId w:val="310"/>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стартовый контроль,</w:t>
      </w:r>
    </w:p>
    <w:p w:rsidR="002E7504" w:rsidRPr="006B2875" w:rsidRDefault="002E7504" w:rsidP="00587708">
      <w:pPr>
        <w:pStyle w:val="a6"/>
        <w:widowControl/>
        <w:numPr>
          <w:ilvl w:val="0"/>
          <w:numId w:val="310"/>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рубежный  контроль,</w:t>
      </w:r>
    </w:p>
    <w:p w:rsidR="002E7504" w:rsidRPr="006B2875" w:rsidRDefault="002E7504" w:rsidP="00587708">
      <w:pPr>
        <w:pStyle w:val="a6"/>
        <w:widowControl/>
        <w:numPr>
          <w:ilvl w:val="0"/>
          <w:numId w:val="310"/>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итоговый контроль,</w:t>
      </w:r>
    </w:p>
    <w:p w:rsidR="002E7504" w:rsidRPr="006B2875" w:rsidRDefault="002E7504" w:rsidP="00587708">
      <w:pPr>
        <w:pStyle w:val="a6"/>
        <w:widowControl/>
        <w:numPr>
          <w:ilvl w:val="0"/>
          <w:numId w:val="310"/>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 xml:space="preserve">текущий контроль </w:t>
      </w:r>
    </w:p>
    <w:p w:rsidR="002E7504" w:rsidRPr="006B2875" w:rsidRDefault="002E7504" w:rsidP="00587708">
      <w:pPr>
        <w:pStyle w:val="a6"/>
        <w:widowControl/>
        <w:numPr>
          <w:ilvl w:val="0"/>
          <w:numId w:val="310"/>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административный контроль на межпредметной основе в форме итоговой  комплексной работы  на межпредметной основе</w:t>
      </w:r>
    </w:p>
    <w:p w:rsidR="002E7504" w:rsidRPr="006B2875" w:rsidRDefault="002E7504" w:rsidP="006B2875">
      <w:pPr>
        <w:tabs>
          <w:tab w:val="left" w:pos="851"/>
        </w:tabs>
        <w:adjustRightInd w:val="0"/>
        <w:ind w:left="142" w:right="270"/>
        <w:jc w:val="both"/>
        <w:rPr>
          <w:b/>
          <w:bCs/>
          <w:color w:val="221F1F"/>
          <w:sz w:val="24"/>
          <w:szCs w:val="24"/>
        </w:rPr>
      </w:pPr>
      <w:r w:rsidRPr="006B2875">
        <w:rPr>
          <w:b/>
          <w:bCs/>
          <w:color w:val="221F1F"/>
          <w:sz w:val="24"/>
          <w:szCs w:val="24"/>
        </w:rPr>
        <w:t>Внешняя оценка:</w:t>
      </w:r>
    </w:p>
    <w:p w:rsidR="002E7504" w:rsidRPr="006B2875" w:rsidRDefault="002E7504" w:rsidP="00587708">
      <w:pPr>
        <w:pStyle w:val="a6"/>
        <w:widowControl/>
        <w:numPr>
          <w:ilvl w:val="0"/>
          <w:numId w:val="311"/>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Всероссийские проверочные работы</w:t>
      </w:r>
    </w:p>
    <w:p w:rsidR="002E7504" w:rsidRPr="006B2875" w:rsidRDefault="002E7504" w:rsidP="00587708">
      <w:pPr>
        <w:pStyle w:val="a6"/>
        <w:widowControl/>
        <w:numPr>
          <w:ilvl w:val="0"/>
          <w:numId w:val="311"/>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мониторинговые  исследования  муниципального, регионального,</w:t>
      </w:r>
    </w:p>
    <w:p w:rsidR="002E7504" w:rsidRPr="006B2875" w:rsidRDefault="002E7504" w:rsidP="00587708">
      <w:pPr>
        <w:pStyle w:val="a6"/>
        <w:widowControl/>
        <w:numPr>
          <w:ilvl w:val="0"/>
          <w:numId w:val="311"/>
        </w:numPr>
        <w:tabs>
          <w:tab w:val="left" w:pos="851"/>
        </w:tabs>
        <w:adjustRightInd w:val="0"/>
        <w:spacing w:line="276" w:lineRule="auto"/>
        <w:ind w:left="142" w:right="270" w:firstLine="0"/>
        <w:contextualSpacing/>
        <w:rPr>
          <w:color w:val="000000"/>
          <w:sz w:val="24"/>
          <w:szCs w:val="24"/>
        </w:rPr>
      </w:pPr>
      <w:r w:rsidRPr="006B2875">
        <w:rPr>
          <w:color w:val="000000"/>
          <w:sz w:val="24"/>
          <w:szCs w:val="24"/>
        </w:rPr>
        <w:t>Федерального  уровней.</w:t>
      </w:r>
    </w:p>
    <w:p w:rsidR="002E7504" w:rsidRPr="006B2875" w:rsidRDefault="002E7504" w:rsidP="006B2875">
      <w:pPr>
        <w:tabs>
          <w:tab w:val="left" w:pos="851"/>
        </w:tabs>
        <w:adjustRightInd w:val="0"/>
        <w:ind w:left="142" w:right="270"/>
        <w:jc w:val="both"/>
        <w:rPr>
          <w:color w:val="000000"/>
          <w:sz w:val="24"/>
          <w:szCs w:val="24"/>
        </w:rPr>
      </w:pPr>
    </w:p>
    <w:p w:rsidR="002E7504" w:rsidRPr="006B2875" w:rsidRDefault="002E7504" w:rsidP="006B2875">
      <w:pPr>
        <w:tabs>
          <w:tab w:val="left" w:pos="851"/>
        </w:tabs>
        <w:adjustRightInd w:val="0"/>
        <w:ind w:left="142" w:right="270"/>
        <w:jc w:val="both"/>
        <w:rPr>
          <w:b/>
          <w:color w:val="000000"/>
          <w:sz w:val="24"/>
          <w:szCs w:val="24"/>
        </w:rPr>
      </w:pPr>
      <w:r w:rsidRPr="006B2875">
        <w:rPr>
          <w:b/>
          <w:color w:val="000000"/>
          <w:sz w:val="24"/>
          <w:szCs w:val="24"/>
        </w:rPr>
        <w:t>Формы промежуточной аттестации</w:t>
      </w:r>
    </w:p>
    <w:p w:rsidR="002E7504" w:rsidRPr="006B2875" w:rsidRDefault="002E7504" w:rsidP="006B2875">
      <w:pPr>
        <w:tabs>
          <w:tab w:val="left" w:pos="851"/>
        </w:tabs>
        <w:adjustRightInd w:val="0"/>
        <w:ind w:left="142" w:right="270"/>
        <w:jc w:val="both"/>
        <w:rPr>
          <w:color w:val="000000"/>
          <w:sz w:val="24"/>
          <w:szCs w:val="24"/>
        </w:rPr>
      </w:pPr>
    </w:p>
    <w:tbl>
      <w:tblPr>
        <w:tblW w:w="8858" w:type="dxa"/>
        <w:jc w:val="center"/>
        <w:tblLayout w:type="fixed"/>
        <w:tblCellMar>
          <w:left w:w="10" w:type="dxa"/>
          <w:right w:w="10" w:type="dxa"/>
        </w:tblCellMar>
        <w:tblLook w:val="0000"/>
      </w:tblPr>
      <w:tblGrid>
        <w:gridCol w:w="4253"/>
        <w:gridCol w:w="4605"/>
      </w:tblGrid>
      <w:tr w:rsidR="002E7504" w:rsidRPr="006B2875" w:rsidTr="0037235B">
        <w:trPr>
          <w:trHeight w:hRule="exact" w:val="698"/>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rFonts w:eastAsia="Courier New"/>
                <w:b/>
                <w:sz w:val="24"/>
                <w:szCs w:val="24"/>
                <w:lang w:bidi="ru-RU"/>
              </w:rPr>
            </w:pPr>
            <w:r w:rsidRPr="006B2875">
              <w:rPr>
                <w:rFonts w:eastAsia="Courier New"/>
                <w:b/>
                <w:sz w:val="24"/>
                <w:szCs w:val="24"/>
                <w:lang w:bidi="ru-RU"/>
              </w:rPr>
              <w:t>Предметы, учебные курсы, курсы внеурочной деятельности</w:t>
            </w:r>
          </w:p>
        </w:tc>
        <w:tc>
          <w:tcPr>
            <w:tcW w:w="4605" w:type="dxa"/>
            <w:tcBorders>
              <w:top w:val="single" w:sz="4" w:space="0" w:color="auto"/>
              <w:left w:val="single" w:sz="4" w:space="0" w:color="auto"/>
              <w:right w:val="single" w:sz="4" w:space="0" w:color="auto"/>
            </w:tcBorders>
          </w:tcPr>
          <w:p w:rsidR="002E7504" w:rsidRPr="006B2875" w:rsidRDefault="002E7504" w:rsidP="006B2875">
            <w:pPr>
              <w:tabs>
                <w:tab w:val="left" w:pos="851"/>
              </w:tabs>
              <w:ind w:left="142" w:right="270"/>
              <w:jc w:val="both"/>
              <w:rPr>
                <w:b/>
                <w:color w:val="000000"/>
                <w:sz w:val="24"/>
                <w:szCs w:val="24"/>
              </w:rPr>
            </w:pPr>
            <w:r w:rsidRPr="006B2875">
              <w:rPr>
                <w:b/>
                <w:color w:val="000000"/>
                <w:sz w:val="24"/>
                <w:szCs w:val="24"/>
              </w:rPr>
              <w:t>Формы промежуточной аттестации</w:t>
            </w:r>
          </w:p>
        </w:tc>
      </w:tr>
      <w:tr w:rsidR="002E7504" w:rsidRPr="006B2875" w:rsidTr="0037235B">
        <w:trPr>
          <w:trHeight w:hRule="exact" w:val="997"/>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Русский язык</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723"/>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Литература</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617"/>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Иностранный язык(английский или немецкий )</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555"/>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Математика</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r w:rsidRPr="006B2875">
              <w:rPr>
                <w:color w:val="000000"/>
                <w:sz w:val="24"/>
                <w:szCs w:val="24"/>
              </w:rPr>
              <w:t>Итоговая контрольная работа</w:t>
            </w: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p>
        </w:tc>
      </w:tr>
      <w:tr w:rsidR="002E7504" w:rsidRPr="006B2875" w:rsidTr="0037235B">
        <w:trPr>
          <w:trHeight w:hRule="exact" w:val="691"/>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Информатика</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900"/>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История</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color w:val="000000"/>
                <w:sz w:val="24"/>
                <w:szCs w:val="24"/>
              </w:rPr>
            </w:pPr>
          </w:p>
          <w:p w:rsidR="002E7504" w:rsidRPr="006B2875" w:rsidRDefault="002E7504" w:rsidP="006B2875">
            <w:pPr>
              <w:pStyle w:val="1"/>
              <w:tabs>
                <w:tab w:val="left" w:pos="851"/>
              </w:tabs>
              <w:spacing w:line="276" w:lineRule="auto"/>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898"/>
          <w:jc w:val="center"/>
        </w:trPr>
        <w:tc>
          <w:tcPr>
            <w:tcW w:w="4253" w:type="dxa"/>
            <w:tcBorders>
              <w:top w:val="single" w:sz="4" w:space="0" w:color="auto"/>
              <w:left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Обществознание</w:t>
            </w:r>
          </w:p>
        </w:tc>
        <w:tc>
          <w:tcPr>
            <w:tcW w:w="4605" w:type="dxa"/>
            <w:tcBorders>
              <w:top w:val="single" w:sz="4" w:space="0" w:color="auto"/>
              <w:left w:val="single" w:sz="4" w:space="0" w:color="auto"/>
              <w:right w:val="single" w:sz="4" w:space="0" w:color="auto"/>
            </w:tcBorders>
          </w:tcPr>
          <w:p w:rsidR="002E7504" w:rsidRPr="006B2875" w:rsidRDefault="002E7504" w:rsidP="006B2875">
            <w:pPr>
              <w:pStyle w:val="1"/>
              <w:tabs>
                <w:tab w:val="left" w:pos="851"/>
              </w:tabs>
              <w:spacing w:line="276" w:lineRule="auto"/>
              <w:ind w:left="142" w:right="270"/>
              <w:jc w:val="both"/>
              <w:rPr>
                <w:color w:val="000000"/>
                <w:sz w:val="24"/>
                <w:szCs w:val="24"/>
              </w:rPr>
            </w:pPr>
          </w:p>
          <w:p w:rsidR="002E7504" w:rsidRPr="006B2875" w:rsidRDefault="002E7504" w:rsidP="006B2875">
            <w:pPr>
              <w:pStyle w:val="1"/>
              <w:tabs>
                <w:tab w:val="left" w:pos="851"/>
              </w:tabs>
              <w:spacing w:line="276" w:lineRule="auto"/>
              <w:ind w:left="142" w:right="270"/>
              <w:jc w:val="both"/>
              <w:rPr>
                <w:color w:val="000000"/>
                <w:sz w:val="24"/>
                <w:szCs w:val="24"/>
              </w:rPr>
            </w:pPr>
            <w:r w:rsidRPr="006B2875">
              <w:rPr>
                <w:color w:val="000000"/>
                <w:sz w:val="24"/>
                <w:szCs w:val="24"/>
              </w:rPr>
              <w:t>Итоговая контрольная работа</w:t>
            </w:r>
          </w:p>
        </w:tc>
      </w:tr>
      <w:tr w:rsidR="002E7504" w:rsidRPr="006B2875" w:rsidTr="0037235B">
        <w:trPr>
          <w:trHeight w:hRule="exact" w:val="841"/>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География</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852"/>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Физика</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845"/>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Химия</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876"/>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lastRenderedPageBreak/>
              <w:t>Биология</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863"/>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Изобразительное искусство</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741"/>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Музыка</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613"/>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Технология</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741"/>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Физическая культура</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1032"/>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sz w:val="24"/>
                <w:szCs w:val="24"/>
                <w:lang w:bidi="ru-RU"/>
              </w:rPr>
            </w:pPr>
            <w:r w:rsidRPr="006B2875">
              <w:rPr>
                <w:rFonts w:eastAsia="Courier New"/>
                <w:sz w:val="24"/>
                <w:szCs w:val="24"/>
                <w:lang w:bidi="ru-RU"/>
              </w:rPr>
              <w:t>Основы безопасности жизнедеятельности</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854"/>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rsidR="002E7504" w:rsidRPr="006B2875" w:rsidRDefault="002E7504" w:rsidP="006B2875">
            <w:pPr>
              <w:tabs>
                <w:tab w:val="left" w:pos="851"/>
              </w:tabs>
              <w:ind w:left="142" w:right="270"/>
              <w:jc w:val="both"/>
              <w:rPr>
                <w:sz w:val="24"/>
                <w:szCs w:val="24"/>
              </w:rPr>
            </w:pPr>
            <w:r w:rsidRPr="006B2875">
              <w:rPr>
                <w:sz w:val="24"/>
                <w:szCs w:val="24"/>
              </w:rPr>
              <w:t>Основы духовно -  нравственной культуры народов России</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sz w:val="24"/>
                <w:szCs w:val="24"/>
              </w:rPr>
            </w:pPr>
            <w:r w:rsidRPr="006B2875">
              <w:rPr>
                <w:color w:val="000000"/>
                <w:sz w:val="24"/>
                <w:szCs w:val="24"/>
              </w:rPr>
              <w:t>Итоговая контрольная работа</w:t>
            </w:r>
          </w:p>
        </w:tc>
      </w:tr>
      <w:tr w:rsidR="002E7504" w:rsidRPr="006B2875" w:rsidTr="0037235B">
        <w:trPr>
          <w:trHeight w:hRule="exact" w:val="759"/>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7504" w:rsidRPr="006B2875" w:rsidRDefault="002E7504" w:rsidP="006B2875">
            <w:pPr>
              <w:tabs>
                <w:tab w:val="left" w:pos="851"/>
              </w:tabs>
              <w:ind w:left="142" w:right="270"/>
              <w:jc w:val="both"/>
              <w:rPr>
                <w:rFonts w:eastAsia="Courier New"/>
                <w:sz w:val="24"/>
                <w:szCs w:val="24"/>
                <w:lang w:bidi="ru-RU"/>
              </w:rPr>
            </w:pPr>
            <w:r w:rsidRPr="006B2875">
              <w:rPr>
                <w:rFonts w:eastAsia="Courier New"/>
                <w:sz w:val="24"/>
                <w:szCs w:val="24"/>
                <w:lang w:bidi="ru-RU"/>
              </w:rPr>
              <w:t>Наглядная геометрия</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rFonts w:eastAsia="Courier New"/>
                <w:sz w:val="24"/>
                <w:szCs w:val="24"/>
                <w:lang w:bidi="ru-RU"/>
              </w:rPr>
            </w:pPr>
            <w:r w:rsidRPr="006B2875">
              <w:rPr>
                <w:color w:val="000000"/>
                <w:sz w:val="24"/>
                <w:szCs w:val="24"/>
              </w:rPr>
              <w:t>Итоговая контрольная работа</w:t>
            </w:r>
          </w:p>
        </w:tc>
      </w:tr>
      <w:tr w:rsidR="002E7504" w:rsidRPr="006B2875" w:rsidTr="0037235B">
        <w:trPr>
          <w:trHeight w:hRule="exact" w:val="438"/>
          <w:jc w:val="center"/>
        </w:trPr>
        <w:tc>
          <w:tcPr>
            <w:tcW w:w="4253" w:type="dxa"/>
            <w:tcBorders>
              <w:top w:val="single" w:sz="4" w:space="0" w:color="auto"/>
              <w:left w:val="single" w:sz="4" w:space="0" w:color="auto"/>
              <w:bottom w:val="single" w:sz="4" w:space="0" w:color="auto"/>
            </w:tcBorders>
            <w:shd w:val="clear" w:color="auto" w:fill="auto"/>
            <w:vAlign w:val="center"/>
          </w:tcPr>
          <w:p w:rsidR="002E7504" w:rsidRPr="006B2875" w:rsidRDefault="002E7504" w:rsidP="006B2875">
            <w:pPr>
              <w:tabs>
                <w:tab w:val="left" w:pos="851"/>
              </w:tabs>
              <w:ind w:left="142" w:right="270"/>
              <w:jc w:val="both"/>
              <w:rPr>
                <w:rFonts w:eastAsia="Courier New"/>
                <w:sz w:val="24"/>
                <w:szCs w:val="24"/>
                <w:lang w:bidi="ru-RU"/>
              </w:rPr>
            </w:pPr>
            <w:r w:rsidRPr="006B2875">
              <w:rPr>
                <w:rFonts w:eastAsia="Courier New"/>
                <w:sz w:val="24"/>
                <w:szCs w:val="24"/>
                <w:lang w:bidi="ru-RU"/>
              </w:rPr>
              <w:t>Тайна живого</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r w:rsidRPr="006B2875">
              <w:rPr>
                <w:color w:val="000000"/>
                <w:sz w:val="24"/>
                <w:szCs w:val="24"/>
              </w:rPr>
              <w:t>Итоговая контрольная работа</w:t>
            </w:r>
          </w:p>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color w:val="000000"/>
                <w:sz w:val="24"/>
                <w:szCs w:val="24"/>
              </w:rPr>
            </w:pPr>
          </w:p>
          <w:p w:rsidR="002E7504" w:rsidRPr="006B2875" w:rsidRDefault="002E7504" w:rsidP="006B2875">
            <w:pPr>
              <w:tabs>
                <w:tab w:val="left" w:pos="851"/>
              </w:tabs>
              <w:ind w:left="142" w:right="270"/>
              <w:jc w:val="both"/>
              <w:rPr>
                <w:rFonts w:eastAsia="Courier New"/>
                <w:sz w:val="24"/>
                <w:szCs w:val="24"/>
                <w:lang w:bidi="ru-RU"/>
              </w:rPr>
            </w:pPr>
          </w:p>
        </w:tc>
      </w:tr>
      <w:tr w:rsidR="002E7504" w:rsidRPr="006B2875" w:rsidTr="0037235B">
        <w:trPr>
          <w:trHeight w:hRule="exact" w:val="710"/>
          <w:jc w:val="center"/>
        </w:trPr>
        <w:tc>
          <w:tcPr>
            <w:tcW w:w="4253" w:type="dxa"/>
            <w:tcBorders>
              <w:top w:val="single" w:sz="4" w:space="0" w:color="auto"/>
              <w:left w:val="single" w:sz="4" w:space="0" w:color="auto"/>
              <w:bottom w:val="single" w:sz="4" w:space="0" w:color="auto"/>
            </w:tcBorders>
            <w:shd w:val="clear" w:color="auto" w:fill="auto"/>
            <w:vAlign w:val="center"/>
          </w:tcPr>
          <w:p w:rsidR="002E7504" w:rsidRPr="006B2875" w:rsidRDefault="002E7504" w:rsidP="006B2875">
            <w:pPr>
              <w:tabs>
                <w:tab w:val="left" w:pos="851"/>
              </w:tabs>
              <w:ind w:left="142" w:right="270"/>
              <w:jc w:val="both"/>
              <w:rPr>
                <w:rFonts w:eastAsia="Courier New"/>
                <w:sz w:val="24"/>
                <w:szCs w:val="24"/>
                <w:lang w:bidi="ru-RU"/>
              </w:rPr>
            </w:pPr>
            <w:r w:rsidRPr="006B2875">
              <w:rPr>
                <w:rFonts w:eastAsia="Courier New"/>
                <w:sz w:val="24"/>
                <w:szCs w:val="24"/>
                <w:lang w:bidi="ru-RU"/>
              </w:rPr>
              <w:t>Химия вокруг нас</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r w:rsidRPr="006B2875">
              <w:rPr>
                <w:color w:val="000000"/>
                <w:sz w:val="24"/>
                <w:szCs w:val="24"/>
              </w:rPr>
              <w:t>Итоговая контрольная работа</w:t>
            </w:r>
          </w:p>
          <w:p w:rsidR="002E7504" w:rsidRPr="006B2875" w:rsidRDefault="002E7504" w:rsidP="006B2875">
            <w:pPr>
              <w:tabs>
                <w:tab w:val="left" w:pos="851"/>
              </w:tabs>
              <w:ind w:left="142" w:right="270"/>
              <w:jc w:val="both"/>
              <w:rPr>
                <w:color w:val="000000"/>
                <w:sz w:val="24"/>
                <w:szCs w:val="24"/>
              </w:rPr>
            </w:pPr>
          </w:p>
        </w:tc>
      </w:tr>
      <w:tr w:rsidR="002E7504" w:rsidRPr="006B2875" w:rsidTr="0037235B">
        <w:trPr>
          <w:trHeight w:hRule="exact" w:val="842"/>
          <w:jc w:val="center"/>
        </w:trPr>
        <w:tc>
          <w:tcPr>
            <w:tcW w:w="4253" w:type="dxa"/>
            <w:tcBorders>
              <w:top w:val="single" w:sz="4" w:space="0" w:color="auto"/>
              <w:left w:val="single" w:sz="4" w:space="0" w:color="auto"/>
              <w:bottom w:val="single" w:sz="4" w:space="0" w:color="auto"/>
            </w:tcBorders>
            <w:shd w:val="clear" w:color="auto" w:fill="auto"/>
            <w:vAlign w:val="center"/>
          </w:tcPr>
          <w:p w:rsidR="002E7504" w:rsidRPr="006B2875" w:rsidRDefault="002E7504" w:rsidP="006B2875">
            <w:pPr>
              <w:tabs>
                <w:tab w:val="left" w:pos="851"/>
              </w:tabs>
              <w:ind w:left="142" w:right="270"/>
              <w:jc w:val="both"/>
              <w:rPr>
                <w:rFonts w:eastAsia="Courier New"/>
                <w:sz w:val="24"/>
                <w:szCs w:val="24"/>
                <w:lang w:bidi="ru-RU"/>
              </w:rPr>
            </w:pPr>
            <w:r w:rsidRPr="006B2875">
              <w:rPr>
                <w:rFonts w:eastAsia="Courier New"/>
                <w:sz w:val="24"/>
                <w:szCs w:val="24"/>
                <w:lang w:bidi="ru-RU"/>
              </w:rPr>
              <w:t>Теория и практика сочинения-рассуждения</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color w:val="000000"/>
                <w:sz w:val="24"/>
                <w:szCs w:val="24"/>
              </w:rPr>
            </w:pPr>
            <w:r w:rsidRPr="006B2875">
              <w:rPr>
                <w:color w:val="000000"/>
                <w:sz w:val="24"/>
                <w:szCs w:val="24"/>
              </w:rPr>
              <w:t>Итоговая контрольная работа</w:t>
            </w:r>
          </w:p>
        </w:tc>
      </w:tr>
      <w:tr w:rsidR="002E7504" w:rsidRPr="006B2875" w:rsidTr="0037235B">
        <w:trPr>
          <w:trHeight w:hRule="exact" w:val="374"/>
          <w:jc w:val="center"/>
        </w:trPr>
        <w:tc>
          <w:tcPr>
            <w:tcW w:w="4253" w:type="dxa"/>
            <w:tcBorders>
              <w:top w:val="single" w:sz="4" w:space="0" w:color="auto"/>
              <w:left w:val="single" w:sz="4" w:space="0" w:color="auto"/>
              <w:bottom w:val="single" w:sz="4" w:space="0" w:color="auto"/>
            </w:tcBorders>
            <w:shd w:val="clear" w:color="auto" w:fill="auto"/>
            <w:vAlign w:val="center"/>
          </w:tcPr>
          <w:p w:rsidR="002E7504" w:rsidRPr="006B2875" w:rsidRDefault="002E7504" w:rsidP="006B2875">
            <w:pPr>
              <w:tabs>
                <w:tab w:val="left" w:pos="851"/>
              </w:tabs>
              <w:ind w:left="142" w:right="270"/>
              <w:jc w:val="both"/>
              <w:rPr>
                <w:rFonts w:eastAsia="Courier New"/>
                <w:sz w:val="24"/>
                <w:szCs w:val="24"/>
                <w:lang w:bidi="ru-RU"/>
              </w:rPr>
            </w:pPr>
            <w:r w:rsidRPr="006B2875">
              <w:rPr>
                <w:rFonts w:eastAsia="Courier New"/>
                <w:sz w:val="24"/>
                <w:szCs w:val="24"/>
                <w:lang w:bidi="ru-RU"/>
              </w:rPr>
              <w:t>Внеурочная деятельность</w:t>
            </w:r>
          </w:p>
        </w:tc>
        <w:tc>
          <w:tcPr>
            <w:tcW w:w="4605" w:type="dxa"/>
            <w:tcBorders>
              <w:top w:val="single" w:sz="4" w:space="0" w:color="auto"/>
              <w:left w:val="single" w:sz="4" w:space="0" w:color="auto"/>
              <w:bottom w:val="single" w:sz="4" w:space="0" w:color="auto"/>
              <w:right w:val="single" w:sz="4" w:space="0" w:color="auto"/>
            </w:tcBorders>
          </w:tcPr>
          <w:p w:rsidR="002E7504" w:rsidRPr="006B2875" w:rsidRDefault="002E7504" w:rsidP="006B2875">
            <w:pPr>
              <w:tabs>
                <w:tab w:val="left" w:pos="851"/>
              </w:tabs>
              <w:ind w:left="142" w:right="270"/>
              <w:jc w:val="both"/>
              <w:rPr>
                <w:rFonts w:eastAsia="Courier New"/>
                <w:sz w:val="24"/>
                <w:szCs w:val="24"/>
                <w:lang w:bidi="ru-RU"/>
              </w:rPr>
            </w:pPr>
            <w:r w:rsidRPr="006B2875">
              <w:rPr>
                <w:rFonts w:eastAsia="Courier New"/>
                <w:sz w:val="24"/>
                <w:szCs w:val="24"/>
                <w:lang w:bidi="ru-RU"/>
              </w:rPr>
              <w:t>Творческая работа, проект</w:t>
            </w:r>
          </w:p>
          <w:p w:rsidR="002E7504" w:rsidRPr="006B2875" w:rsidRDefault="002E7504" w:rsidP="006B2875">
            <w:pPr>
              <w:tabs>
                <w:tab w:val="left" w:pos="851"/>
              </w:tabs>
              <w:ind w:left="142" w:right="270"/>
              <w:jc w:val="both"/>
              <w:rPr>
                <w:rFonts w:eastAsia="Courier New"/>
                <w:sz w:val="24"/>
                <w:szCs w:val="24"/>
                <w:lang w:bidi="ru-RU"/>
              </w:rPr>
            </w:pPr>
          </w:p>
          <w:p w:rsidR="002E7504" w:rsidRPr="006B2875" w:rsidRDefault="002E7504" w:rsidP="006B2875">
            <w:pPr>
              <w:tabs>
                <w:tab w:val="left" w:pos="851"/>
              </w:tabs>
              <w:ind w:left="142" w:right="270"/>
              <w:jc w:val="both"/>
              <w:rPr>
                <w:rFonts w:eastAsia="Courier New"/>
                <w:sz w:val="24"/>
                <w:szCs w:val="24"/>
                <w:lang w:bidi="ru-RU"/>
              </w:rPr>
            </w:pPr>
          </w:p>
          <w:p w:rsidR="002E7504" w:rsidRPr="006B2875" w:rsidRDefault="002E7504" w:rsidP="006B2875">
            <w:pPr>
              <w:tabs>
                <w:tab w:val="left" w:pos="851"/>
              </w:tabs>
              <w:ind w:left="142" w:right="270"/>
              <w:jc w:val="both"/>
              <w:rPr>
                <w:rFonts w:eastAsia="Courier New"/>
                <w:sz w:val="24"/>
                <w:szCs w:val="24"/>
                <w:lang w:bidi="ru-RU"/>
              </w:rPr>
            </w:pPr>
          </w:p>
        </w:tc>
      </w:tr>
    </w:tbl>
    <w:p w:rsidR="002E7504" w:rsidRPr="006B2875" w:rsidRDefault="002E7504" w:rsidP="006B2875">
      <w:pPr>
        <w:tabs>
          <w:tab w:val="left" w:pos="851"/>
        </w:tabs>
        <w:ind w:left="142" w:right="270"/>
        <w:jc w:val="both"/>
        <w:rPr>
          <w:sz w:val="24"/>
          <w:szCs w:val="24"/>
        </w:rPr>
      </w:pPr>
    </w:p>
    <w:p w:rsidR="002E7504" w:rsidRPr="006B2875" w:rsidRDefault="002E7504" w:rsidP="006B2875">
      <w:pPr>
        <w:tabs>
          <w:tab w:val="left" w:pos="851"/>
        </w:tabs>
        <w:ind w:left="142"/>
        <w:jc w:val="both"/>
        <w:rPr>
          <w:sz w:val="24"/>
          <w:szCs w:val="24"/>
        </w:rPr>
      </w:pPr>
    </w:p>
    <w:p w:rsidR="002E7504" w:rsidRPr="006B2875" w:rsidRDefault="002E7504" w:rsidP="006B2875">
      <w:pPr>
        <w:pStyle w:val="2"/>
        <w:tabs>
          <w:tab w:val="left" w:pos="851"/>
          <w:tab w:val="left" w:pos="1597"/>
        </w:tabs>
        <w:spacing w:line="273" w:lineRule="exact"/>
        <w:ind w:left="142"/>
      </w:pPr>
    </w:p>
    <w:p w:rsidR="00A34DE2" w:rsidRPr="009B2268" w:rsidRDefault="0037235B" w:rsidP="00587708">
      <w:pPr>
        <w:pStyle w:val="a6"/>
        <w:widowControl/>
        <w:numPr>
          <w:ilvl w:val="1"/>
          <w:numId w:val="45"/>
        </w:numPr>
        <w:tabs>
          <w:tab w:val="left" w:pos="0"/>
          <w:tab w:val="left" w:pos="851"/>
        </w:tabs>
        <w:autoSpaceDE/>
        <w:autoSpaceDN/>
        <w:jc w:val="both"/>
        <w:rPr>
          <w:b/>
          <w:bCs/>
          <w:sz w:val="24"/>
          <w:szCs w:val="24"/>
        </w:rPr>
      </w:pPr>
      <w:r w:rsidRPr="009B2268">
        <w:rPr>
          <w:b/>
          <w:sz w:val="24"/>
          <w:szCs w:val="24"/>
        </w:rPr>
        <w:t>Планвнеурочнойдеятельности.</w:t>
      </w:r>
    </w:p>
    <w:p w:rsidR="00A34DE2" w:rsidRPr="006B2875" w:rsidRDefault="00A34DE2" w:rsidP="00587708">
      <w:pPr>
        <w:widowControl/>
        <w:numPr>
          <w:ilvl w:val="0"/>
          <w:numId w:val="312"/>
        </w:numPr>
        <w:tabs>
          <w:tab w:val="left" w:pos="851"/>
        </w:tabs>
        <w:autoSpaceDE/>
        <w:autoSpaceDN/>
        <w:ind w:left="142" w:firstLine="0"/>
        <w:jc w:val="both"/>
        <w:rPr>
          <w:b/>
          <w:bCs/>
          <w:sz w:val="24"/>
          <w:szCs w:val="24"/>
        </w:rPr>
      </w:pPr>
      <w:r w:rsidRPr="006B2875">
        <w:rPr>
          <w:b/>
          <w:sz w:val="24"/>
          <w:szCs w:val="24"/>
        </w:rPr>
        <w:t>Нормативно-правовое обоснование внеурочной деятельности:</w:t>
      </w:r>
    </w:p>
    <w:p w:rsidR="00A34DE2" w:rsidRPr="006B2875" w:rsidRDefault="00A34DE2" w:rsidP="006B2875">
      <w:pPr>
        <w:tabs>
          <w:tab w:val="left" w:pos="851"/>
        </w:tabs>
        <w:ind w:left="142"/>
        <w:jc w:val="both"/>
        <w:rPr>
          <w:sz w:val="24"/>
          <w:szCs w:val="24"/>
        </w:rPr>
      </w:pPr>
      <w:r w:rsidRPr="006B2875">
        <w:rPr>
          <w:sz w:val="24"/>
          <w:szCs w:val="24"/>
        </w:rPr>
        <w:t>федеральные документы:</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color w:val="000000"/>
          <w:spacing w:val="6"/>
          <w:sz w:val="24"/>
          <w:szCs w:val="24"/>
        </w:rPr>
        <w:t>Конституция Российской Федерации;</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sz w:val="24"/>
          <w:szCs w:val="24"/>
        </w:rPr>
        <w:t xml:space="preserve"> Закон «Об образовании в Российской Федерации» (Принят Государственной Думой 21 декабря 2012 года, одобрен Советом Федерации 26 декабря 2012 года);</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sz w:val="24"/>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 (срок действия до 01.01.2027)»;</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sz w:val="24"/>
          <w:szCs w:val="24"/>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 приказом Минобрнауки РФ от 30 августа 2013 года №1015, с изменениями от 17 июля 2015 года №734);</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sz w:val="24"/>
          <w:szCs w:val="24"/>
        </w:rPr>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22.12.2009 рег. №17785);</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sz w:val="24"/>
          <w:szCs w:val="24"/>
        </w:rPr>
        <w:lastRenderedPageBreak/>
        <w:t>Федеральный государственный стандарт начального общего образования (Приложение к приказу Минобрнауки России от 06.10 2009г. № 373);</w:t>
      </w:r>
    </w:p>
    <w:p w:rsidR="00A34DE2" w:rsidRPr="006B2875" w:rsidRDefault="00A34DE2" w:rsidP="00587708">
      <w:pPr>
        <w:widowControl/>
        <w:numPr>
          <w:ilvl w:val="0"/>
          <w:numId w:val="313"/>
        </w:numPr>
        <w:shd w:val="clear" w:color="auto" w:fill="FFFFFF"/>
        <w:tabs>
          <w:tab w:val="left" w:pos="709"/>
          <w:tab w:val="left" w:pos="851"/>
        </w:tabs>
        <w:autoSpaceDE/>
        <w:autoSpaceDN/>
        <w:ind w:left="142" w:firstLine="0"/>
        <w:jc w:val="both"/>
        <w:rPr>
          <w:sz w:val="24"/>
          <w:szCs w:val="24"/>
        </w:rPr>
      </w:pPr>
      <w:r w:rsidRPr="006B2875">
        <w:rPr>
          <w:sz w:val="24"/>
          <w:szCs w:val="24"/>
        </w:rPr>
        <w:t>Приказ  Минобрнауки РФ от 31декабря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зарегистрировано в Минюсте РФ 02 февраля 2016 года № 40937;</w:t>
      </w:r>
    </w:p>
    <w:p w:rsidR="00A34DE2" w:rsidRPr="006B2875" w:rsidRDefault="00A34DE2" w:rsidP="00587708">
      <w:pPr>
        <w:widowControl/>
        <w:numPr>
          <w:ilvl w:val="0"/>
          <w:numId w:val="313"/>
        </w:numPr>
        <w:tabs>
          <w:tab w:val="left" w:pos="709"/>
          <w:tab w:val="left" w:pos="851"/>
        </w:tabs>
        <w:autoSpaceDE/>
        <w:autoSpaceDN/>
        <w:ind w:left="142" w:firstLine="0"/>
        <w:jc w:val="both"/>
        <w:rPr>
          <w:sz w:val="24"/>
          <w:szCs w:val="24"/>
        </w:rPr>
      </w:pPr>
      <w:r w:rsidRPr="006B2875">
        <w:rPr>
          <w:sz w:val="24"/>
          <w:szCs w:val="24"/>
        </w:rPr>
        <w:t>Письма Департамента общего образования Министерства образования и науки Российской Федерации от 19.04.2011 года № 03-255 «О введении федеральных государственных образовательных стандартов общего образования», от 12.05.2011года № 03-296 «Об организации внеурочной деятельности при введении федерального государственного образовательного стандарта общего образования»;</w:t>
      </w:r>
    </w:p>
    <w:p w:rsidR="00A34DE2" w:rsidRPr="006B2875" w:rsidRDefault="00A34DE2" w:rsidP="00587708">
      <w:pPr>
        <w:widowControl/>
        <w:numPr>
          <w:ilvl w:val="0"/>
          <w:numId w:val="313"/>
        </w:numPr>
        <w:tabs>
          <w:tab w:val="left" w:pos="709"/>
          <w:tab w:val="left" w:pos="851"/>
        </w:tabs>
        <w:autoSpaceDE/>
        <w:autoSpaceDN/>
        <w:ind w:left="142" w:firstLine="0"/>
        <w:jc w:val="both"/>
        <w:rPr>
          <w:sz w:val="24"/>
          <w:szCs w:val="24"/>
        </w:rPr>
      </w:pPr>
      <w:r w:rsidRPr="006B2875">
        <w:rPr>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Федеральный закон от 05.04.2021 № 85-ФЗ «О внесении изменений в Федерльный закон «Об образовании в Российской Федерации»;</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Указ Президента РФ от 21 июля 2020 г. № 474 «О национальных целях развития Российской Федерации на период до 2030 года»;</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Приказ Министерства Просвещения Российской Федерации от 20 ноября 2020 года № 655 «О внесении изменения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28 августа 2020 г. № 442»;</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Постановления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Примерная основная образовательная программа общего образования (одобрена Федеральным научно-методическим объединением по общему образованию, протокол заседания от 8 апреля 2015г. №1/15)..</w:t>
      </w:r>
    </w:p>
    <w:p w:rsidR="00A34DE2" w:rsidRPr="006B2875" w:rsidRDefault="00A34DE2" w:rsidP="00587708">
      <w:pPr>
        <w:pStyle w:val="a6"/>
        <w:widowControl/>
        <w:numPr>
          <w:ilvl w:val="0"/>
          <w:numId w:val="313"/>
        </w:numPr>
        <w:tabs>
          <w:tab w:val="left" w:pos="851"/>
        </w:tabs>
        <w:autoSpaceDE/>
        <w:autoSpaceDN/>
        <w:ind w:left="142" w:firstLine="0"/>
        <w:contextualSpacing/>
        <w:rPr>
          <w:sz w:val="24"/>
          <w:szCs w:val="24"/>
        </w:rPr>
      </w:pPr>
      <w:r w:rsidRPr="006B2875">
        <w:rPr>
          <w:sz w:val="24"/>
          <w:szCs w:val="24"/>
        </w:rPr>
        <w:t xml:space="preserve">-Приказ Министерства просвещения Российской Федерации от 28 августа 2020 года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34DE2" w:rsidRPr="006B2875" w:rsidRDefault="00A34DE2" w:rsidP="00587708">
      <w:pPr>
        <w:pStyle w:val="a6"/>
        <w:widowControl/>
        <w:numPr>
          <w:ilvl w:val="0"/>
          <w:numId w:val="313"/>
        </w:numPr>
        <w:tabs>
          <w:tab w:val="left" w:pos="851"/>
        </w:tabs>
        <w:autoSpaceDE/>
        <w:autoSpaceDN/>
        <w:ind w:left="142" w:firstLine="0"/>
        <w:contextualSpacing/>
        <w:rPr>
          <w:sz w:val="24"/>
          <w:szCs w:val="24"/>
        </w:rPr>
      </w:pPr>
      <w:r w:rsidRPr="006B2875">
        <w:rPr>
          <w:sz w:val="24"/>
          <w:szCs w:val="24"/>
        </w:rPr>
        <w:t>-Приказ Министерства просвещения Российской Федерации от 20 ноября 2020 года № 655 «О внесении изменения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28 августа 2020 г. № 442»;</w:t>
      </w:r>
    </w:p>
    <w:p w:rsidR="00A34DE2" w:rsidRPr="006B2875" w:rsidRDefault="00A34DE2" w:rsidP="00587708">
      <w:pPr>
        <w:pStyle w:val="a6"/>
        <w:widowControl/>
        <w:numPr>
          <w:ilvl w:val="0"/>
          <w:numId w:val="313"/>
        </w:numPr>
        <w:tabs>
          <w:tab w:val="left" w:pos="851"/>
        </w:tabs>
        <w:autoSpaceDE/>
        <w:autoSpaceDN/>
        <w:ind w:left="142" w:firstLine="0"/>
        <w:contextualSpacing/>
        <w:rPr>
          <w:sz w:val="24"/>
          <w:szCs w:val="24"/>
        </w:rPr>
      </w:pPr>
      <w:r w:rsidRPr="006B2875">
        <w:rPr>
          <w:sz w:val="24"/>
          <w:szCs w:val="24"/>
        </w:rPr>
        <w:t>Письмо Минпросвещения России от 17.06.2022 г. № 03-871                                 «Об организации занятий «Разговоры о важном»</w:t>
      </w:r>
    </w:p>
    <w:p w:rsidR="00A34DE2" w:rsidRPr="006B2875" w:rsidRDefault="00A34DE2" w:rsidP="00587708">
      <w:pPr>
        <w:pStyle w:val="a6"/>
        <w:widowControl/>
        <w:numPr>
          <w:ilvl w:val="0"/>
          <w:numId w:val="313"/>
        </w:numPr>
        <w:tabs>
          <w:tab w:val="left" w:pos="851"/>
        </w:tabs>
        <w:autoSpaceDE/>
        <w:autoSpaceDN/>
        <w:ind w:left="142" w:firstLine="0"/>
        <w:contextualSpacing/>
        <w:rPr>
          <w:sz w:val="24"/>
          <w:szCs w:val="24"/>
        </w:rPr>
      </w:pPr>
      <w:r w:rsidRPr="006B2875">
        <w:rPr>
          <w:sz w:val="24"/>
          <w:szCs w:val="24"/>
        </w:rPr>
        <w:t>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Примерная основная образовательная программа образовательного учреждения. Основная школа. 2-е издание. М.: «Просвещение» – 2014 год.</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Примерная программа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года №3\22)</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t>Письмо Министерства просвещения Российской Федерации от 15.08.2023 года №03-1190 «О направлении методических рекомендаций по реализации внеурочной деятельности «Разговоры о важном»</w:t>
      </w:r>
    </w:p>
    <w:p w:rsidR="00A34DE2" w:rsidRPr="006B2875" w:rsidRDefault="00A34DE2" w:rsidP="00587708">
      <w:pPr>
        <w:widowControl/>
        <w:numPr>
          <w:ilvl w:val="0"/>
          <w:numId w:val="313"/>
        </w:numPr>
        <w:tabs>
          <w:tab w:val="left" w:pos="709"/>
          <w:tab w:val="left" w:pos="851"/>
        </w:tabs>
        <w:autoSpaceDE/>
        <w:autoSpaceDN/>
        <w:ind w:left="142" w:firstLine="0"/>
        <w:jc w:val="both"/>
        <w:rPr>
          <w:i/>
          <w:sz w:val="24"/>
          <w:szCs w:val="24"/>
          <w:u w:val="single"/>
        </w:rPr>
      </w:pPr>
      <w:r w:rsidRPr="006B2875">
        <w:rPr>
          <w:sz w:val="24"/>
          <w:szCs w:val="24"/>
        </w:rPr>
        <w:lastRenderedPageBreak/>
        <w:t>Письмо Министерства просвещения Российской Федерации от 17.08.2023 года  ДГ-1773/05 «Методические рекомендации и порядок организации профминимума»</w:t>
      </w:r>
    </w:p>
    <w:p w:rsidR="00A34DE2" w:rsidRPr="006B2875" w:rsidRDefault="00A34DE2" w:rsidP="006B2875">
      <w:pPr>
        <w:tabs>
          <w:tab w:val="left" w:pos="709"/>
          <w:tab w:val="left" w:pos="851"/>
        </w:tabs>
        <w:ind w:left="142"/>
        <w:jc w:val="both"/>
        <w:rPr>
          <w:i/>
          <w:sz w:val="24"/>
          <w:szCs w:val="24"/>
          <w:u w:val="single"/>
        </w:rPr>
      </w:pPr>
    </w:p>
    <w:p w:rsidR="00A34DE2" w:rsidRPr="006B2875" w:rsidRDefault="00A34DE2" w:rsidP="006B2875">
      <w:pPr>
        <w:tabs>
          <w:tab w:val="left" w:pos="851"/>
        </w:tabs>
        <w:ind w:left="142"/>
        <w:jc w:val="both"/>
        <w:rPr>
          <w:sz w:val="24"/>
          <w:szCs w:val="24"/>
        </w:rPr>
      </w:pPr>
      <w:r w:rsidRPr="006B2875">
        <w:rPr>
          <w:sz w:val="24"/>
          <w:szCs w:val="24"/>
        </w:rPr>
        <w:t xml:space="preserve">школьные: </w:t>
      </w:r>
    </w:p>
    <w:p w:rsidR="00A34DE2" w:rsidRPr="006B2875" w:rsidRDefault="00A34DE2" w:rsidP="00587708">
      <w:pPr>
        <w:widowControl/>
        <w:numPr>
          <w:ilvl w:val="0"/>
          <w:numId w:val="314"/>
        </w:numPr>
        <w:tabs>
          <w:tab w:val="left" w:pos="851"/>
        </w:tabs>
        <w:autoSpaceDE/>
        <w:autoSpaceDN/>
        <w:ind w:left="142" w:firstLine="0"/>
        <w:jc w:val="both"/>
        <w:rPr>
          <w:b/>
          <w:bCs/>
          <w:color w:val="524736"/>
          <w:spacing w:val="-13"/>
          <w:sz w:val="24"/>
          <w:szCs w:val="24"/>
        </w:rPr>
      </w:pPr>
      <w:r w:rsidRPr="006B2875">
        <w:rPr>
          <w:sz w:val="24"/>
          <w:szCs w:val="24"/>
        </w:rPr>
        <w:t xml:space="preserve"> Устав муниципального бюджетного общеобразовательного учреждения «Чураевская основная общеобразовательная школа Шебекинского района Белгородской области»; </w:t>
      </w:r>
    </w:p>
    <w:p w:rsidR="00A34DE2" w:rsidRPr="006B2875" w:rsidRDefault="00A34DE2" w:rsidP="00587708">
      <w:pPr>
        <w:widowControl/>
        <w:numPr>
          <w:ilvl w:val="0"/>
          <w:numId w:val="314"/>
        </w:numPr>
        <w:tabs>
          <w:tab w:val="left" w:pos="851"/>
        </w:tabs>
        <w:autoSpaceDE/>
        <w:autoSpaceDN/>
        <w:ind w:left="142" w:firstLine="0"/>
        <w:jc w:val="both"/>
        <w:rPr>
          <w:b/>
          <w:bCs/>
          <w:color w:val="524736"/>
          <w:spacing w:val="-13"/>
          <w:sz w:val="24"/>
          <w:szCs w:val="24"/>
        </w:rPr>
      </w:pPr>
      <w:r w:rsidRPr="006B2875">
        <w:rPr>
          <w:sz w:val="24"/>
          <w:szCs w:val="24"/>
        </w:rPr>
        <w:t>Локальные акты МБОУ «Чураевская ООШ»</w:t>
      </w:r>
    </w:p>
    <w:p w:rsidR="00A34DE2" w:rsidRPr="006B2875" w:rsidRDefault="00A34DE2" w:rsidP="00587708">
      <w:pPr>
        <w:widowControl/>
        <w:numPr>
          <w:ilvl w:val="0"/>
          <w:numId w:val="314"/>
        </w:numPr>
        <w:tabs>
          <w:tab w:val="left" w:pos="851"/>
        </w:tabs>
        <w:autoSpaceDE/>
        <w:autoSpaceDN/>
        <w:ind w:left="142" w:firstLine="0"/>
        <w:jc w:val="both"/>
        <w:rPr>
          <w:b/>
          <w:bCs/>
          <w:color w:val="524736"/>
          <w:spacing w:val="-13"/>
          <w:sz w:val="24"/>
          <w:szCs w:val="24"/>
        </w:rPr>
      </w:pPr>
      <w:r w:rsidRPr="006B2875">
        <w:rPr>
          <w:sz w:val="24"/>
          <w:szCs w:val="24"/>
        </w:rPr>
        <w:t>Программа воспитания</w:t>
      </w:r>
    </w:p>
    <w:p w:rsidR="00A34DE2" w:rsidRPr="006B2875" w:rsidRDefault="00A34DE2" w:rsidP="00587708">
      <w:pPr>
        <w:widowControl/>
        <w:numPr>
          <w:ilvl w:val="0"/>
          <w:numId w:val="314"/>
        </w:numPr>
        <w:tabs>
          <w:tab w:val="left" w:pos="851"/>
        </w:tabs>
        <w:autoSpaceDE/>
        <w:autoSpaceDN/>
        <w:ind w:left="142" w:firstLine="0"/>
        <w:jc w:val="both"/>
        <w:rPr>
          <w:sz w:val="24"/>
          <w:szCs w:val="24"/>
        </w:rPr>
      </w:pPr>
      <w:r w:rsidRPr="006B2875">
        <w:rPr>
          <w:sz w:val="24"/>
          <w:szCs w:val="24"/>
        </w:rPr>
        <w:t>Должностная инструкция заместителя директора по воспитательной работе, должностная инструкция учителя, реализующего внеурочную деятельность, должностная инструкция классного руководителя;</w:t>
      </w:r>
    </w:p>
    <w:p w:rsidR="00A34DE2" w:rsidRPr="006B2875" w:rsidRDefault="00A34DE2" w:rsidP="006B2875">
      <w:pPr>
        <w:tabs>
          <w:tab w:val="left" w:pos="851"/>
        </w:tabs>
        <w:ind w:left="142"/>
        <w:jc w:val="both"/>
        <w:rPr>
          <w:sz w:val="24"/>
          <w:szCs w:val="24"/>
        </w:rPr>
      </w:pPr>
    </w:p>
    <w:p w:rsidR="00A34DE2" w:rsidRPr="006B2875" w:rsidRDefault="00A34DE2" w:rsidP="00587708">
      <w:pPr>
        <w:widowControl/>
        <w:numPr>
          <w:ilvl w:val="0"/>
          <w:numId w:val="312"/>
        </w:numPr>
        <w:tabs>
          <w:tab w:val="left" w:pos="851"/>
        </w:tabs>
        <w:autoSpaceDE/>
        <w:autoSpaceDN/>
        <w:ind w:left="142" w:firstLine="0"/>
        <w:jc w:val="both"/>
        <w:rPr>
          <w:b/>
          <w:bCs/>
          <w:sz w:val="24"/>
          <w:szCs w:val="24"/>
        </w:rPr>
      </w:pPr>
      <w:r w:rsidRPr="006B2875">
        <w:rPr>
          <w:b/>
          <w:sz w:val="24"/>
          <w:szCs w:val="24"/>
        </w:rPr>
        <w:t>Пояснительная записка</w:t>
      </w:r>
    </w:p>
    <w:p w:rsidR="00A34DE2" w:rsidRPr="006B2875" w:rsidRDefault="00A34DE2" w:rsidP="006B2875">
      <w:pPr>
        <w:tabs>
          <w:tab w:val="left" w:pos="851"/>
        </w:tabs>
        <w:ind w:left="142"/>
        <w:jc w:val="both"/>
        <w:rPr>
          <w:sz w:val="24"/>
          <w:szCs w:val="24"/>
        </w:rPr>
      </w:pPr>
      <w:r w:rsidRPr="006B2875">
        <w:rPr>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A34DE2" w:rsidRPr="006B2875" w:rsidRDefault="00A34DE2" w:rsidP="006B2875">
      <w:pPr>
        <w:tabs>
          <w:tab w:val="left" w:pos="851"/>
        </w:tabs>
        <w:ind w:left="142"/>
        <w:jc w:val="both"/>
        <w:rPr>
          <w:b/>
          <w:sz w:val="24"/>
          <w:szCs w:val="24"/>
        </w:rPr>
      </w:pPr>
      <w:r w:rsidRPr="006B2875">
        <w:rPr>
          <w:b/>
          <w:sz w:val="24"/>
          <w:szCs w:val="24"/>
        </w:rPr>
        <w:t>Основные принципы плана:</w:t>
      </w:r>
    </w:p>
    <w:p w:rsidR="00A34DE2" w:rsidRPr="006B2875" w:rsidRDefault="00A34DE2" w:rsidP="006B2875">
      <w:pPr>
        <w:tabs>
          <w:tab w:val="left" w:pos="851"/>
        </w:tabs>
        <w:ind w:left="142"/>
        <w:jc w:val="both"/>
        <w:rPr>
          <w:sz w:val="24"/>
          <w:szCs w:val="24"/>
        </w:rPr>
      </w:pPr>
      <w:r w:rsidRPr="006B2875">
        <w:rPr>
          <w:sz w:val="24"/>
          <w:szCs w:val="24"/>
        </w:rPr>
        <w:t>- соответствие обеспеченности учебно-методическими комплексами;</w:t>
      </w:r>
    </w:p>
    <w:p w:rsidR="00A34DE2" w:rsidRPr="006B2875" w:rsidRDefault="00A34DE2" w:rsidP="006B2875">
      <w:pPr>
        <w:tabs>
          <w:tab w:val="left" w:pos="851"/>
        </w:tabs>
        <w:ind w:left="142"/>
        <w:jc w:val="both"/>
        <w:rPr>
          <w:sz w:val="24"/>
          <w:szCs w:val="24"/>
        </w:rPr>
      </w:pPr>
      <w:r w:rsidRPr="006B2875">
        <w:rPr>
          <w:sz w:val="24"/>
          <w:szCs w:val="24"/>
        </w:rPr>
        <w:t>- учет познавательных потребностей обучающихся и социального заказа родителей;</w:t>
      </w:r>
    </w:p>
    <w:p w:rsidR="00A34DE2" w:rsidRPr="006B2875" w:rsidRDefault="00A34DE2" w:rsidP="006B2875">
      <w:pPr>
        <w:tabs>
          <w:tab w:val="left" w:pos="851"/>
        </w:tabs>
        <w:ind w:left="142"/>
        <w:jc w:val="both"/>
        <w:rPr>
          <w:sz w:val="24"/>
          <w:szCs w:val="24"/>
        </w:rPr>
      </w:pPr>
      <w:r w:rsidRPr="006B2875">
        <w:rPr>
          <w:sz w:val="24"/>
          <w:szCs w:val="24"/>
        </w:rPr>
        <w:t>- учет кадрового потенциала школы;</w:t>
      </w:r>
    </w:p>
    <w:p w:rsidR="00A34DE2" w:rsidRPr="006B2875" w:rsidRDefault="00A34DE2" w:rsidP="006B2875">
      <w:pPr>
        <w:tabs>
          <w:tab w:val="left" w:pos="851"/>
        </w:tabs>
        <w:ind w:left="142"/>
        <w:jc w:val="both"/>
        <w:rPr>
          <w:sz w:val="24"/>
          <w:szCs w:val="24"/>
        </w:rPr>
      </w:pPr>
      <w:r w:rsidRPr="006B2875">
        <w:rPr>
          <w:sz w:val="24"/>
          <w:szCs w:val="24"/>
        </w:rPr>
        <w:t>- поэтапность развития нововведений;</w:t>
      </w:r>
    </w:p>
    <w:p w:rsidR="00A34DE2" w:rsidRPr="006B2875" w:rsidRDefault="00A34DE2" w:rsidP="006B2875">
      <w:pPr>
        <w:tabs>
          <w:tab w:val="left" w:pos="851"/>
        </w:tabs>
        <w:ind w:left="142"/>
        <w:jc w:val="both"/>
        <w:rPr>
          <w:sz w:val="24"/>
          <w:szCs w:val="24"/>
        </w:rPr>
      </w:pPr>
      <w:r w:rsidRPr="006B2875">
        <w:rPr>
          <w:sz w:val="24"/>
          <w:szCs w:val="24"/>
        </w:rPr>
        <w:t>-построение образовательного процесса в соответствии с санитарно-гигиеническими нормами;</w:t>
      </w:r>
    </w:p>
    <w:p w:rsidR="00A34DE2" w:rsidRPr="006B2875" w:rsidRDefault="00A34DE2" w:rsidP="006B2875">
      <w:pPr>
        <w:tabs>
          <w:tab w:val="left" w:pos="851"/>
        </w:tabs>
        <w:ind w:left="142"/>
        <w:jc w:val="both"/>
        <w:rPr>
          <w:sz w:val="24"/>
          <w:szCs w:val="24"/>
        </w:rPr>
      </w:pPr>
      <w:r w:rsidRPr="006B2875">
        <w:rPr>
          <w:sz w:val="24"/>
          <w:szCs w:val="24"/>
        </w:rPr>
        <w:t>- соблюдение преемственности и перспективности обучения.</w:t>
      </w:r>
    </w:p>
    <w:p w:rsidR="00A34DE2" w:rsidRPr="006B2875" w:rsidRDefault="00A34DE2" w:rsidP="006B2875">
      <w:pPr>
        <w:tabs>
          <w:tab w:val="left" w:pos="851"/>
        </w:tabs>
        <w:ind w:left="142"/>
        <w:jc w:val="both"/>
        <w:rPr>
          <w:sz w:val="24"/>
          <w:szCs w:val="24"/>
        </w:rPr>
      </w:pPr>
      <w:r w:rsidRPr="006B2875">
        <w:rPr>
          <w:sz w:val="24"/>
          <w:szCs w:val="24"/>
        </w:rPr>
        <w:t>Специфика внеурочной деятельности заключается в том, что в условиях школы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A34DE2" w:rsidRPr="006B2875" w:rsidRDefault="00A34DE2" w:rsidP="006B2875">
      <w:pPr>
        <w:tabs>
          <w:tab w:val="left" w:pos="851"/>
        </w:tabs>
        <w:ind w:left="142"/>
        <w:jc w:val="both"/>
        <w:rPr>
          <w:sz w:val="24"/>
          <w:szCs w:val="24"/>
        </w:rPr>
      </w:pPr>
      <w:r w:rsidRPr="006B2875">
        <w:rPr>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A34DE2" w:rsidRPr="006B2875" w:rsidRDefault="00A34DE2" w:rsidP="006B2875">
      <w:pPr>
        <w:tabs>
          <w:tab w:val="left" w:pos="851"/>
        </w:tabs>
        <w:ind w:left="142"/>
        <w:jc w:val="both"/>
        <w:rPr>
          <w:sz w:val="24"/>
          <w:szCs w:val="24"/>
        </w:rPr>
      </w:pPr>
      <w:r w:rsidRPr="006B2875">
        <w:rPr>
          <w:sz w:val="24"/>
          <w:szCs w:val="24"/>
        </w:rPr>
        <w:t>План отражает основные цели и задачи, стоящие перед муниципальным бюджетным общеобразовательным учреждением</w:t>
      </w:r>
    </w:p>
    <w:p w:rsidR="00A34DE2" w:rsidRPr="006B2875" w:rsidRDefault="00A34DE2" w:rsidP="006B2875">
      <w:pPr>
        <w:tabs>
          <w:tab w:val="left" w:pos="851"/>
        </w:tabs>
        <w:ind w:left="142"/>
        <w:jc w:val="both"/>
        <w:rPr>
          <w:sz w:val="24"/>
          <w:szCs w:val="24"/>
        </w:rPr>
      </w:pPr>
      <w:r w:rsidRPr="006B2875">
        <w:rPr>
          <w:sz w:val="24"/>
          <w:szCs w:val="24"/>
        </w:rPr>
        <w:t xml:space="preserve"> «Чураевская основная общеобразовательная школа Шебекинского района Белгородской области».</w:t>
      </w: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sz w:val="24"/>
          <w:szCs w:val="24"/>
        </w:rPr>
      </w:pPr>
    </w:p>
    <w:p w:rsidR="00A34DE2" w:rsidRPr="006B2875" w:rsidRDefault="00A34DE2" w:rsidP="00587708">
      <w:pPr>
        <w:widowControl/>
        <w:numPr>
          <w:ilvl w:val="0"/>
          <w:numId w:val="312"/>
        </w:numPr>
        <w:tabs>
          <w:tab w:val="left" w:pos="851"/>
        </w:tabs>
        <w:autoSpaceDE/>
        <w:autoSpaceDN/>
        <w:spacing w:after="64"/>
        <w:ind w:left="142" w:firstLine="0"/>
        <w:jc w:val="both"/>
        <w:rPr>
          <w:sz w:val="24"/>
          <w:szCs w:val="24"/>
        </w:rPr>
      </w:pPr>
      <w:r w:rsidRPr="006B2875">
        <w:rPr>
          <w:b/>
          <w:sz w:val="24"/>
          <w:szCs w:val="24"/>
        </w:rPr>
        <w:t>Цель и задачи внеурочной деятельности</w:t>
      </w:r>
    </w:p>
    <w:p w:rsidR="00A34DE2" w:rsidRPr="006B2875" w:rsidRDefault="00A34DE2" w:rsidP="006B2875">
      <w:pPr>
        <w:tabs>
          <w:tab w:val="left" w:pos="851"/>
        </w:tabs>
        <w:spacing w:after="64"/>
        <w:ind w:left="142"/>
        <w:jc w:val="both"/>
        <w:rPr>
          <w:sz w:val="24"/>
          <w:szCs w:val="24"/>
        </w:rPr>
      </w:pPr>
      <w:r w:rsidRPr="006B2875">
        <w:rPr>
          <w:b/>
          <w:sz w:val="24"/>
          <w:szCs w:val="24"/>
        </w:rPr>
        <w:t>Целью внеурочной деятельности</w:t>
      </w:r>
      <w:r w:rsidRPr="006B2875">
        <w:rPr>
          <w:sz w:val="24"/>
          <w:szCs w:val="24"/>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и содействие в обеспечении достижения ожидаемых результатов обучающихся в соответствии с основной образовательной программой МБОУ «Чураевская ООШ».</w:t>
      </w:r>
    </w:p>
    <w:p w:rsidR="00A34DE2" w:rsidRPr="006B2875" w:rsidRDefault="00A34DE2" w:rsidP="006B2875">
      <w:pPr>
        <w:tabs>
          <w:tab w:val="left" w:pos="851"/>
        </w:tabs>
        <w:ind w:left="142"/>
        <w:jc w:val="both"/>
        <w:rPr>
          <w:sz w:val="24"/>
          <w:szCs w:val="24"/>
        </w:rPr>
      </w:pPr>
      <w:r w:rsidRPr="006B2875">
        <w:rPr>
          <w:sz w:val="24"/>
          <w:szCs w:val="24"/>
        </w:rPr>
        <w:t xml:space="preserve"> Внеурочная деятельность в рамках МБОУ «Чураевская ООШ» решает следующие специфические </w:t>
      </w:r>
      <w:r w:rsidRPr="006B2875">
        <w:rPr>
          <w:b/>
          <w:sz w:val="24"/>
          <w:szCs w:val="24"/>
        </w:rPr>
        <w:t>задачи:</w:t>
      </w:r>
    </w:p>
    <w:p w:rsidR="00A34DE2" w:rsidRPr="006B2875" w:rsidRDefault="00A34DE2" w:rsidP="006B2875">
      <w:pPr>
        <w:tabs>
          <w:tab w:val="left" w:pos="851"/>
        </w:tabs>
        <w:ind w:left="142"/>
        <w:jc w:val="both"/>
        <w:rPr>
          <w:color w:val="000000"/>
          <w:sz w:val="24"/>
          <w:szCs w:val="24"/>
        </w:rPr>
      </w:pPr>
      <w:r w:rsidRPr="006B2875">
        <w:rPr>
          <w:sz w:val="24"/>
          <w:szCs w:val="24"/>
        </w:rPr>
        <w:t xml:space="preserve">- </w:t>
      </w:r>
      <w:r w:rsidRPr="006B2875">
        <w:rPr>
          <w:color w:val="000000"/>
          <w:sz w:val="24"/>
          <w:szCs w:val="24"/>
        </w:rPr>
        <w:t>создать комфортные условия для позитивного восприятия ценностей образования и более успешного освоения его содержания;</w:t>
      </w:r>
    </w:p>
    <w:p w:rsidR="00A34DE2" w:rsidRPr="006B2875" w:rsidRDefault="00A34DE2" w:rsidP="006B2875">
      <w:pPr>
        <w:tabs>
          <w:tab w:val="left" w:pos="851"/>
        </w:tabs>
        <w:ind w:left="142"/>
        <w:jc w:val="both"/>
        <w:rPr>
          <w:color w:val="000000"/>
          <w:sz w:val="24"/>
          <w:szCs w:val="24"/>
        </w:rPr>
      </w:pPr>
      <w:r w:rsidRPr="006B2875">
        <w:rPr>
          <w:color w:val="000000"/>
          <w:sz w:val="24"/>
          <w:szCs w:val="24"/>
        </w:rPr>
        <w:t>- осуществлять воспитание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A34DE2" w:rsidRPr="006B2875" w:rsidRDefault="00A34DE2" w:rsidP="006B2875">
      <w:pPr>
        <w:tabs>
          <w:tab w:val="left" w:pos="851"/>
        </w:tabs>
        <w:ind w:left="142"/>
        <w:jc w:val="both"/>
        <w:rPr>
          <w:color w:val="000000"/>
          <w:sz w:val="24"/>
          <w:szCs w:val="24"/>
        </w:rPr>
      </w:pPr>
      <w:r w:rsidRPr="006B2875">
        <w:rPr>
          <w:sz w:val="24"/>
          <w:szCs w:val="24"/>
        </w:rPr>
        <w:t xml:space="preserve">- способствовать приобретению образовательных результатов, направленных на формирование первичных представлений о гражданственности и патриотизме, формирование нравственных чувств и этического сознания, формирование творческого отношения к учению, труду, жизни, </w:t>
      </w:r>
      <w:r w:rsidRPr="006B2875">
        <w:rPr>
          <w:sz w:val="24"/>
          <w:szCs w:val="24"/>
        </w:rPr>
        <w:lastRenderedPageBreak/>
        <w:t>формирование ценностного отношения к здоровью и здоровому образу жизни, ценностного отношения к природе, окружающей среде, формирование представлений об эстетических идеалах и ценностях;</w:t>
      </w:r>
    </w:p>
    <w:p w:rsidR="00A34DE2" w:rsidRPr="006B2875" w:rsidRDefault="00A34DE2" w:rsidP="006B2875">
      <w:pPr>
        <w:tabs>
          <w:tab w:val="left" w:pos="851"/>
        </w:tabs>
        <w:ind w:left="142"/>
        <w:jc w:val="both"/>
        <w:rPr>
          <w:color w:val="000000"/>
          <w:sz w:val="24"/>
          <w:szCs w:val="24"/>
        </w:rPr>
      </w:pPr>
      <w:r w:rsidRPr="006B2875">
        <w:rPr>
          <w:color w:val="000000"/>
          <w:sz w:val="24"/>
          <w:szCs w:val="24"/>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A34DE2" w:rsidRPr="006B2875" w:rsidRDefault="00A34DE2" w:rsidP="006B2875">
      <w:pPr>
        <w:tabs>
          <w:tab w:val="left" w:pos="851"/>
        </w:tabs>
        <w:ind w:left="142"/>
        <w:jc w:val="both"/>
        <w:rPr>
          <w:color w:val="000000"/>
          <w:sz w:val="24"/>
          <w:szCs w:val="24"/>
        </w:rPr>
      </w:pPr>
      <w:r w:rsidRPr="006B2875">
        <w:rPr>
          <w:color w:val="000000"/>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A34DE2" w:rsidRPr="006B2875" w:rsidRDefault="00A34DE2" w:rsidP="006B2875">
      <w:pPr>
        <w:tabs>
          <w:tab w:val="left" w:pos="851"/>
          <w:tab w:val="left" w:pos="4114"/>
        </w:tabs>
        <w:ind w:left="142"/>
        <w:jc w:val="both"/>
        <w:rPr>
          <w:b/>
          <w:bCs/>
          <w:sz w:val="24"/>
          <w:szCs w:val="24"/>
        </w:rPr>
      </w:pPr>
      <w:r w:rsidRPr="006B2875">
        <w:rPr>
          <w:b/>
          <w:sz w:val="24"/>
          <w:szCs w:val="24"/>
        </w:rPr>
        <w:t>Описание модели организации внеурочной деятельности:</w:t>
      </w:r>
    </w:p>
    <w:p w:rsidR="00A34DE2" w:rsidRPr="006B2875" w:rsidRDefault="00A34DE2" w:rsidP="006B2875">
      <w:pPr>
        <w:tabs>
          <w:tab w:val="left" w:pos="851"/>
          <w:tab w:val="left" w:pos="4114"/>
        </w:tabs>
        <w:ind w:left="142"/>
        <w:jc w:val="both"/>
        <w:rPr>
          <w:bCs/>
          <w:sz w:val="24"/>
          <w:szCs w:val="24"/>
        </w:rPr>
      </w:pPr>
      <w:r w:rsidRPr="006B2875">
        <w:rPr>
          <w:sz w:val="24"/>
          <w:szCs w:val="24"/>
        </w:rPr>
        <w:t xml:space="preserve">Организация внеурочной деятельности осуществляется за счет ресурсов МБОУ «Чураевская ООШ » и в соответствии с пожеланиями и запросами обучающихся и их родителей (законных представителей). В школе выбрана и реализуется </w:t>
      </w:r>
      <w:r w:rsidRPr="006B2875">
        <w:rPr>
          <w:b/>
          <w:sz w:val="24"/>
          <w:szCs w:val="24"/>
        </w:rPr>
        <w:t>оптимизационная модель внеурочной деятельности.</w:t>
      </w:r>
      <w:r w:rsidRPr="006B2875">
        <w:rPr>
          <w:sz w:val="24"/>
          <w:szCs w:val="24"/>
        </w:rPr>
        <w:t xml:space="preserve"> Она осуществляется на основе оптимизации всех внутренних ресурсов образовательного учреждения и предполагает, что в ее реализации принимают участие все педагогические работники школы (учителя, социальный педагог, педагог-психолог и другие). В этом случае координирующую роль выполняет, как правило, классный руководитель, который в соответствии со своими функциями и задачами:</w:t>
      </w:r>
    </w:p>
    <w:p w:rsidR="00A34DE2" w:rsidRPr="006B2875" w:rsidRDefault="00A34DE2" w:rsidP="006B2875">
      <w:pPr>
        <w:tabs>
          <w:tab w:val="left" w:pos="851"/>
          <w:tab w:val="left" w:pos="4114"/>
        </w:tabs>
        <w:ind w:left="142"/>
        <w:jc w:val="both"/>
        <w:rPr>
          <w:bCs/>
          <w:sz w:val="24"/>
          <w:szCs w:val="24"/>
        </w:rPr>
      </w:pPr>
      <w:r w:rsidRPr="006B2875">
        <w:rPr>
          <w:sz w:val="24"/>
          <w:szCs w:val="24"/>
        </w:rPr>
        <w:t xml:space="preserve">- взаимодействует с педагогическими работниками, а также учебно-вспомогательным персоналом школы; </w:t>
      </w:r>
    </w:p>
    <w:p w:rsidR="00A34DE2" w:rsidRPr="006B2875" w:rsidRDefault="00A34DE2" w:rsidP="006B2875">
      <w:pPr>
        <w:tabs>
          <w:tab w:val="left" w:pos="851"/>
          <w:tab w:val="left" w:pos="4114"/>
        </w:tabs>
        <w:ind w:left="142"/>
        <w:jc w:val="both"/>
        <w:rPr>
          <w:bCs/>
          <w:sz w:val="24"/>
          <w:szCs w:val="24"/>
        </w:rPr>
      </w:pPr>
      <w:r w:rsidRPr="006B2875">
        <w:rPr>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A34DE2" w:rsidRPr="006B2875" w:rsidRDefault="00A34DE2" w:rsidP="006B2875">
      <w:pPr>
        <w:tabs>
          <w:tab w:val="left" w:pos="851"/>
          <w:tab w:val="left" w:pos="4114"/>
        </w:tabs>
        <w:ind w:left="142"/>
        <w:jc w:val="both"/>
        <w:rPr>
          <w:bCs/>
          <w:sz w:val="24"/>
          <w:szCs w:val="24"/>
        </w:rPr>
      </w:pPr>
      <w:r w:rsidRPr="006B2875">
        <w:rPr>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A34DE2" w:rsidRPr="006B2875" w:rsidRDefault="00A34DE2" w:rsidP="006B2875">
      <w:pPr>
        <w:tabs>
          <w:tab w:val="left" w:pos="851"/>
          <w:tab w:val="left" w:pos="4114"/>
        </w:tabs>
        <w:ind w:left="142"/>
        <w:jc w:val="both"/>
        <w:rPr>
          <w:bCs/>
          <w:sz w:val="24"/>
          <w:szCs w:val="24"/>
        </w:rPr>
      </w:pPr>
      <w:r w:rsidRPr="006B2875">
        <w:rPr>
          <w:sz w:val="24"/>
          <w:szCs w:val="24"/>
        </w:rPr>
        <w:t xml:space="preserve">- организует социально значимую, творческую деятельность обучающихся. </w:t>
      </w:r>
    </w:p>
    <w:p w:rsidR="00A34DE2" w:rsidRPr="006B2875" w:rsidRDefault="00A34DE2" w:rsidP="006B2875">
      <w:pPr>
        <w:tabs>
          <w:tab w:val="left" w:pos="851"/>
          <w:tab w:val="left" w:pos="4114"/>
        </w:tabs>
        <w:ind w:left="142"/>
        <w:jc w:val="both"/>
        <w:rPr>
          <w:bCs/>
          <w:sz w:val="24"/>
          <w:szCs w:val="24"/>
        </w:rPr>
      </w:pPr>
      <w:r w:rsidRPr="006B2875">
        <w:rPr>
          <w:sz w:val="24"/>
          <w:szCs w:val="24"/>
        </w:rPr>
        <w:t xml:space="preserve">Преимущества оптимизационной модели состоят в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  </w:t>
      </w:r>
    </w:p>
    <w:p w:rsidR="00A34DE2" w:rsidRPr="006B2875" w:rsidRDefault="00A34DE2" w:rsidP="006B2875">
      <w:pPr>
        <w:tabs>
          <w:tab w:val="left" w:pos="851"/>
          <w:tab w:val="left" w:pos="4114"/>
        </w:tabs>
        <w:ind w:left="142"/>
        <w:jc w:val="both"/>
        <w:rPr>
          <w:i/>
          <w:sz w:val="24"/>
          <w:szCs w:val="24"/>
        </w:rPr>
      </w:pPr>
      <w:r w:rsidRPr="006B2875">
        <w:rPr>
          <w:b/>
          <w:sz w:val="24"/>
          <w:szCs w:val="24"/>
        </w:rPr>
        <w:t>Модель реализации внеурочной деятельности является</w:t>
      </w:r>
      <w:r w:rsidRPr="006B2875">
        <w:rPr>
          <w:sz w:val="24"/>
          <w:szCs w:val="24"/>
        </w:rPr>
        <w:t xml:space="preserve"> линейной (распределение часов внеурочной деятельности равномерно в течение учебного года), при которойнедельная нагрузка не превышает 10 часов.</w:t>
      </w:r>
    </w:p>
    <w:p w:rsidR="00A34DE2" w:rsidRPr="006B2875" w:rsidRDefault="00A34DE2" w:rsidP="006B2875">
      <w:pPr>
        <w:tabs>
          <w:tab w:val="left" w:pos="851"/>
          <w:tab w:val="left" w:pos="4114"/>
        </w:tabs>
        <w:ind w:left="142"/>
        <w:jc w:val="both"/>
        <w:rPr>
          <w:b/>
          <w:sz w:val="24"/>
          <w:szCs w:val="24"/>
        </w:rPr>
      </w:pPr>
    </w:p>
    <w:p w:rsidR="00A34DE2" w:rsidRPr="006B2875" w:rsidRDefault="00A34DE2" w:rsidP="006B2875">
      <w:pPr>
        <w:tabs>
          <w:tab w:val="left" w:pos="851"/>
          <w:tab w:val="left" w:pos="4114"/>
        </w:tabs>
        <w:ind w:left="142"/>
        <w:jc w:val="both"/>
        <w:rPr>
          <w:b/>
          <w:sz w:val="24"/>
          <w:szCs w:val="24"/>
        </w:rPr>
      </w:pPr>
      <w:r w:rsidRPr="006B2875">
        <w:rPr>
          <w:b/>
          <w:sz w:val="24"/>
          <w:szCs w:val="24"/>
        </w:rPr>
        <w:t>4. Принципы Программы</w:t>
      </w:r>
    </w:p>
    <w:p w:rsidR="00A34DE2" w:rsidRPr="006B2875" w:rsidRDefault="00A34DE2" w:rsidP="006B2875">
      <w:pPr>
        <w:tabs>
          <w:tab w:val="left" w:pos="851"/>
          <w:tab w:val="left" w:pos="4114"/>
        </w:tabs>
        <w:ind w:left="142"/>
        <w:jc w:val="both"/>
        <w:rPr>
          <w:sz w:val="24"/>
          <w:szCs w:val="24"/>
        </w:rPr>
      </w:pPr>
      <w:r w:rsidRPr="006B2875">
        <w:rPr>
          <w:sz w:val="24"/>
          <w:szCs w:val="24"/>
        </w:rPr>
        <w:t>- Включение обучающихся в активную деятельность.</w:t>
      </w:r>
    </w:p>
    <w:p w:rsidR="00A34DE2" w:rsidRPr="006B2875" w:rsidRDefault="00A34DE2" w:rsidP="006B2875">
      <w:pPr>
        <w:tabs>
          <w:tab w:val="left" w:pos="851"/>
          <w:tab w:val="left" w:pos="4114"/>
        </w:tabs>
        <w:ind w:left="142"/>
        <w:jc w:val="both"/>
        <w:rPr>
          <w:sz w:val="24"/>
          <w:szCs w:val="24"/>
        </w:rPr>
      </w:pPr>
      <w:r w:rsidRPr="006B2875">
        <w:rPr>
          <w:sz w:val="24"/>
          <w:szCs w:val="24"/>
        </w:rPr>
        <w:t>- Доступность и наглядность.</w:t>
      </w:r>
    </w:p>
    <w:p w:rsidR="00A34DE2" w:rsidRPr="006B2875" w:rsidRDefault="00A34DE2" w:rsidP="006B2875">
      <w:pPr>
        <w:tabs>
          <w:tab w:val="left" w:pos="851"/>
          <w:tab w:val="left" w:pos="4114"/>
        </w:tabs>
        <w:ind w:left="142"/>
        <w:jc w:val="both"/>
        <w:rPr>
          <w:sz w:val="24"/>
          <w:szCs w:val="24"/>
        </w:rPr>
      </w:pPr>
      <w:r w:rsidRPr="006B2875">
        <w:rPr>
          <w:sz w:val="24"/>
          <w:szCs w:val="24"/>
        </w:rPr>
        <w:t>- Связь теории с практикой.</w:t>
      </w:r>
    </w:p>
    <w:p w:rsidR="00A34DE2" w:rsidRPr="006B2875" w:rsidRDefault="00A34DE2" w:rsidP="006B2875">
      <w:pPr>
        <w:tabs>
          <w:tab w:val="left" w:pos="851"/>
          <w:tab w:val="left" w:pos="4114"/>
        </w:tabs>
        <w:ind w:left="142"/>
        <w:jc w:val="both"/>
        <w:rPr>
          <w:sz w:val="24"/>
          <w:szCs w:val="24"/>
        </w:rPr>
      </w:pPr>
      <w:r w:rsidRPr="006B2875">
        <w:rPr>
          <w:sz w:val="24"/>
          <w:szCs w:val="24"/>
        </w:rPr>
        <w:t>- Учет возрастных особенностей.</w:t>
      </w:r>
    </w:p>
    <w:p w:rsidR="00A34DE2" w:rsidRPr="006B2875" w:rsidRDefault="00A34DE2" w:rsidP="006B2875">
      <w:pPr>
        <w:tabs>
          <w:tab w:val="left" w:pos="851"/>
          <w:tab w:val="left" w:pos="4114"/>
        </w:tabs>
        <w:ind w:left="142"/>
        <w:jc w:val="both"/>
        <w:rPr>
          <w:sz w:val="24"/>
          <w:szCs w:val="24"/>
        </w:rPr>
      </w:pPr>
      <w:r w:rsidRPr="006B2875">
        <w:rPr>
          <w:sz w:val="24"/>
          <w:szCs w:val="24"/>
        </w:rPr>
        <w:t>- Сочетание индивидуальных и коллективных форм деятельности.</w:t>
      </w:r>
    </w:p>
    <w:p w:rsidR="00A34DE2" w:rsidRPr="006B2875" w:rsidRDefault="00A34DE2" w:rsidP="006B2875">
      <w:pPr>
        <w:tabs>
          <w:tab w:val="left" w:pos="851"/>
          <w:tab w:val="left" w:pos="4114"/>
        </w:tabs>
        <w:ind w:left="142"/>
        <w:jc w:val="both"/>
        <w:rPr>
          <w:sz w:val="24"/>
          <w:szCs w:val="24"/>
        </w:rPr>
      </w:pPr>
      <w:r w:rsidRPr="006B2875">
        <w:rPr>
          <w:sz w:val="24"/>
          <w:szCs w:val="24"/>
        </w:rPr>
        <w:t>- Целенаправленность и последовательность деятельности (от простого к сложному)</w:t>
      </w:r>
    </w:p>
    <w:p w:rsidR="00A34DE2" w:rsidRPr="006B2875" w:rsidRDefault="00A34DE2" w:rsidP="006B2875">
      <w:pPr>
        <w:tabs>
          <w:tab w:val="left" w:pos="851"/>
          <w:tab w:val="left" w:pos="4114"/>
        </w:tabs>
        <w:ind w:left="142"/>
        <w:jc w:val="both"/>
        <w:rPr>
          <w:sz w:val="24"/>
          <w:szCs w:val="24"/>
        </w:rPr>
      </w:pPr>
      <w:r w:rsidRPr="006B2875">
        <w:rPr>
          <w:sz w:val="24"/>
          <w:szCs w:val="24"/>
        </w:rPr>
        <w:t>На содержание программы оказали влияние следующие факторы:</w:t>
      </w:r>
    </w:p>
    <w:p w:rsidR="00A34DE2" w:rsidRPr="006B2875" w:rsidRDefault="00A34DE2" w:rsidP="006B2875">
      <w:pPr>
        <w:tabs>
          <w:tab w:val="left" w:pos="851"/>
          <w:tab w:val="left" w:pos="4114"/>
        </w:tabs>
        <w:ind w:left="142"/>
        <w:jc w:val="both"/>
        <w:rPr>
          <w:sz w:val="24"/>
          <w:szCs w:val="24"/>
        </w:rPr>
      </w:pPr>
      <w:r w:rsidRPr="006B2875">
        <w:rPr>
          <w:sz w:val="24"/>
          <w:szCs w:val="24"/>
        </w:rPr>
        <w:t xml:space="preserve">- Традиции школы. </w:t>
      </w:r>
    </w:p>
    <w:p w:rsidR="00A34DE2" w:rsidRPr="006B2875" w:rsidRDefault="00A34DE2" w:rsidP="006B2875">
      <w:pPr>
        <w:tabs>
          <w:tab w:val="left" w:pos="851"/>
          <w:tab w:val="left" w:pos="4114"/>
        </w:tabs>
        <w:ind w:left="142"/>
        <w:jc w:val="both"/>
        <w:rPr>
          <w:sz w:val="24"/>
          <w:szCs w:val="24"/>
        </w:rPr>
      </w:pPr>
      <w:r w:rsidRPr="006B2875">
        <w:rPr>
          <w:sz w:val="24"/>
          <w:szCs w:val="24"/>
        </w:rPr>
        <w:t>- Особенности возраста, класса, индивидуальности детей.</w:t>
      </w:r>
    </w:p>
    <w:p w:rsidR="00A34DE2" w:rsidRPr="006B2875" w:rsidRDefault="00A34DE2" w:rsidP="006B2875">
      <w:pPr>
        <w:tabs>
          <w:tab w:val="left" w:pos="851"/>
          <w:tab w:val="left" w:pos="4114"/>
        </w:tabs>
        <w:ind w:left="142"/>
        <w:jc w:val="both"/>
        <w:rPr>
          <w:sz w:val="24"/>
          <w:szCs w:val="24"/>
        </w:rPr>
      </w:pPr>
      <w:r w:rsidRPr="006B2875">
        <w:rPr>
          <w:sz w:val="24"/>
          <w:szCs w:val="24"/>
        </w:rPr>
        <w:t>- Особенности руководителей детских объединений, их интересы, склонности, установки.</w:t>
      </w:r>
    </w:p>
    <w:p w:rsidR="00A34DE2" w:rsidRPr="006B2875" w:rsidRDefault="00A34DE2" w:rsidP="006B2875">
      <w:pPr>
        <w:tabs>
          <w:tab w:val="left" w:pos="851"/>
          <w:tab w:val="left" w:pos="4114"/>
        </w:tabs>
        <w:ind w:left="142"/>
        <w:jc w:val="both"/>
        <w:rPr>
          <w:sz w:val="24"/>
          <w:szCs w:val="24"/>
        </w:rPr>
      </w:pPr>
      <w:r w:rsidRPr="006B2875">
        <w:rPr>
          <w:sz w:val="24"/>
          <w:szCs w:val="24"/>
        </w:rPr>
        <w:t>- Месторасположение школы по отношению районному и областному центру.</w:t>
      </w:r>
    </w:p>
    <w:p w:rsidR="00A34DE2" w:rsidRPr="006B2875" w:rsidRDefault="00A34DE2" w:rsidP="006B2875">
      <w:pPr>
        <w:tabs>
          <w:tab w:val="left" w:pos="851"/>
          <w:tab w:val="left" w:pos="4114"/>
        </w:tabs>
        <w:ind w:left="142"/>
        <w:jc w:val="both"/>
        <w:rPr>
          <w:b/>
          <w:bCs/>
          <w:sz w:val="24"/>
          <w:szCs w:val="24"/>
        </w:rPr>
      </w:pPr>
    </w:p>
    <w:p w:rsidR="00A34DE2" w:rsidRPr="006B2875" w:rsidRDefault="00A34DE2" w:rsidP="006B2875">
      <w:pPr>
        <w:tabs>
          <w:tab w:val="left" w:pos="851"/>
          <w:tab w:val="left" w:pos="4114"/>
        </w:tabs>
        <w:ind w:left="142"/>
        <w:jc w:val="both"/>
        <w:rPr>
          <w:b/>
          <w:bCs/>
          <w:sz w:val="24"/>
          <w:szCs w:val="24"/>
        </w:rPr>
      </w:pPr>
      <w:r w:rsidRPr="006B2875">
        <w:rPr>
          <w:b/>
          <w:sz w:val="24"/>
          <w:szCs w:val="24"/>
        </w:rPr>
        <w:t>5.Направления и содержаниевнеурочной деятельности.</w:t>
      </w:r>
    </w:p>
    <w:p w:rsidR="00A34DE2" w:rsidRPr="006B2875" w:rsidRDefault="00A34DE2" w:rsidP="006B2875">
      <w:pPr>
        <w:tabs>
          <w:tab w:val="left" w:pos="851"/>
        </w:tabs>
        <w:ind w:left="142"/>
        <w:jc w:val="both"/>
        <w:rPr>
          <w:sz w:val="24"/>
          <w:szCs w:val="24"/>
        </w:rPr>
      </w:pPr>
      <w:r w:rsidRPr="006B2875">
        <w:rPr>
          <w:sz w:val="24"/>
          <w:szCs w:val="24"/>
        </w:rPr>
        <w:t>5.1. Направления и виды внеурочной деятельности определяются в соответствии с основной образовательной программой начального общего образования МБОУ «Чураевская ООШ». Подбор направлений, форм и видов деятельности должен обеспечить достижение планируемых результатов обучающихся в соответствии с основной образовательной программой основного общего образования МБОУ «Чураевская ООШ».</w:t>
      </w:r>
    </w:p>
    <w:p w:rsidR="00A34DE2" w:rsidRPr="006B2875" w:rsidRDefault="00A34DE2" w:rsidP="006B2875">
      <w:pPr>
        <w:tabs>
          <w:tab w:val="left" w:pos="851"/>
        </w:tabs>
        <w:ind w:left="142"/>
        <w:jc w:val="both"/>
        <w:rPr>
          <w:sz w:val="24"/>
          <w:szCs w:val="24"/>
        </w:rPr>
      </w:pPr>
      <w:r w:rsidRPr="006B2875">
        <w:rPr>
          <w:sz w:val="24"/>
          <w:szCs w:val="24"/>
        </w:rPr>
        <w:t xml:space="preserve">5.2. Внеурочная деятельность организована по следующим </w:t>
      </w:r>
      <w:r w:rsidRPr="006B2875">
        <w:rPr>
          <w:b/>
          <w:sz w:val="24"/>
          <w:szCs w:val="24"/>
        </w:rPr>
        <w:t>направлениям</w:t>
      </w:r>
      <w:r w:rsidRPr="006B2875">
        <w:rPr>
          <w:sz w:val="24"/>
          <w:szCs w:val="24"/>
        </w:rPr>
        <w:t>:</w:t>
      </w:r>
    </w:p>
    <w:p w:rsidR="00A34DE2" w:rsidRPr="006B2875" w:rsidRDefault="00A34DE2" w:rsidP="00587708">
      <w:pPr>
        <w:widowControl/>
        <w:numPr>
          <w:ilvl w:val="0"/>
          <w:numId w:val="315"/>
        </w:numPr>
        <w:tabs>
          <w:tab w:val="left" w:pos="851"/>
        </w:tabs>
        <w:autoSpaceDE/>
        <w:autoSpaceDN/>
        <w:ind w:left="142" w:firstLine="0"/>
        <w:jc w:val="both"/>
        <w:rPr>
          <w:sz w:val="24"/>
          <w:szCs w:val="24"/>
        </w:rPr>
      </w:pPr>
      <w:r w:rsidRPr="006B2875">
        <w:rPr>
          <w:sz w:val="24"/>
          <w:szCs w:val="24"/>
        </w:rPr>
        <w:t>Духовно-нравственное</w:t>
      </w:r>
    </w:p>
    <w:p w:rsidR="00A34DE2" w:rsidRPr="006B2875" w:rsidRDefault="00A34DE2" w:rsidP="00587708">
      <w:pPr>
        <w:widowControl/>
        <w:numPr>
          <w:ilvl w:val="0"/>
          <w:numId w:val="315"/>
        </w:numPr>
        <w:tabs>
          <w:tab w:val="left" w:pos="851"/>
        </w:tabs>
        <w:autoSpaceDE/>
        <w:autoSpaceDN/>
        <w:ind w:left="142" w:firstLine="0"/>
        <w:jc w:val="both"/>
        <w:rPr>
          <w:sz w:val="24"/>
          <w:szCs w:val="24"/>
        </w:rPr>
      </w:pPr>
      <w:r w:rsidRPr="006B2875">
        <w:rPr>
          <w:sz w:val="24"/>
          <w:szCs w:val="24"/>
        </w:rPr>
        <w:t>Социальное</w:t>
      </w:r>
    </w:p>
    <w:p w:rsidR="00A34DE2" w:rsidRPr="006B2875" w:rsidRDefault="00A34DE2" w:rsidP="00587708">
      <w:pPr>
        <w:widowControl/>
        <w:numPr>
          <w:ilvl w:val="0"/>
          <w:numId w:val="315"/>
        </w:numPr>
        <w:tabs>
          <w:tab w:val="left" w:pos="851"/>
        </w:tabs>
        <w:autoSpaceDE/>
        <w:autoSpaceDN/>
        <w:ind w:left="142" w:firstLine="0"/>
        <w:jc w:val="both"/>
        <w:rPr>
          <w:sz w:val="24"/>
          <w:szCs w:val="24"/>
        </w:rPr>
      </w:pPr>
      <w:r w:rsidRPr="006B2875">
        <w:rPr>
          <w:sz w:val="24"/>
          <w:szCs w:val="24"/>
        </w:rPr>
        <w:t>Общеинтеллектуальное</w:t>
      </w:r>
    </w:p>
    <w:p w:rsidR="00A34DE2" w:rsidRPr="006B2875" w:rsidRDefault="00A34DE2" w:rsidP="00587708">
      <w:pPr>
        <w:widowControl/>
        <w:numPr>
          <w:ilvl w:val="0"/>
          <w:numId w:val="315"/>
        </w:numPr>
        <w:tabs>
          <w:tab w:val="left" w:pos="851"/>
        </w:tabs>
        <w:autoSpaceDE/>
        <w:autoSpaceDN/>
        <w:ind w:left="142" w:firstLine="0"/>
        <w:jc w:val="both"/>
        <w:rPr>
          <w:sz w:val="24"/>
          <w:szCs w:val="24"/>
        </w:rPr>
      </w:pPr>
      <w:r w:rsidRPr="006B2875">
        <w:rPr>
          <w:sz w:val="24"/>
          <w:szCs w:val="24"/>
        </w:rPr>
        <w:t>Общекультурное</w:t>
      </w:r>
    </w:p>
    <w:p w:rsidR="00A34DE2" w:rsidRPr="006B2875" w:rsidRDefault="00A34DE2" w:rsidP="00587708">
      <w:pPr>
        <w:widowControl/>
        <w:numPr>
          <w:ilvl w:val="0"/>
          <w:numId w:val="315"/>
        </w:numPr>
        <w:tabs>
          <w:tab w:val="left" w:pos="851"/>
        </w:tabs>
        <w:autoSpaceDE/>
        <w:autoSpaceDN/>
        <w:ind w:left="142" w:firstLine="0"/>
        <w:jc w:val="both"/>
        <w:rPr>
          <w:sz w:val="24"/>
          <w:szCs w:val="24"/>
        </w:rPr>
      </w:pPr>
      <w:r w:rsidRPr="006B2875">
        <w:rPr>
          <w:sz w:val="24"/>
          <w:szCs w:val="24"/>
        </w:rPr>
        <w:lastRenderedPageBreak/>
        <w:t>Спортивно-оздоровительное.</w:t>
      </w:r>
    </w:p>
    <w:p w:rsidR="00A34DE2" w:rsidRPr="006B2875" w:rsidRDefault="00A34DE2" w:rsidP="006B2875">
      <w:pPr>
        <w:tabs>
          <w:tab w:val="left" w:pos="851"/>
        </w:tabs>
        <w:ind w:left="142"/>
        <w:jc w:val="both"/>
        <w:rPr>
          <w:sz w:val="24"/>
          <w:szCs w:val="24"/>
        </w:rPr>
      </w:pPr>
      <w:r w:rsidRPr="006B2875">
        <w:rPr>
          <w:sz w:val="24"/>
          <w:szCs w:val="24"/>
        </w:rPr>
        <w:t>С целью обеспечения преемственности содержания образовательных программ основного общего образования при формировании плана внеурочной деятельности МБОУ «Чураевская ООШ» предусмотрено проведение:</w:t>
      </w:r>
    </w:p>
    <w:p w:rsidR="00A34DE2" w:rsidRPr="006B2875" w:rsidRDefault="00A34DE2" w:rsidP="006B2875">
      <w:pPr>
        <w:tabs>
          <w:tab w:val="left" w:pos="851"/>
        </w:tabs>
        <w:ind w:left="142"/>
        <w:jc w:val="both"/>
        <w:rPr>
          <w:sz w:val="24"/>
          <w:szCs w:val="24"/>
        </w:rPr>
      </w:pPr>
      <w:r w:rsidRPr="006B2875">
        <w:rPr>
          <w:sz w:val="24"/>
          <w:szCs w:val="24"/>
        </w:rPr>
        <w:t xml:space="preserve"> 1 час в неделю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A34DE2" w:rsidRPr="006B2875" w:rsidRDefault="00A34DE2" w:rsidP="006B2875">
      <w:pPr>
        <w:tabs>
          <w:tab w:val="left" w:pos="851"/>
        </w:tabs>
        <w:ind w:left="142"/>
        <w:jc w:val="both"/>
        <w:rPr>
          <w:sz w:val="24"/>
          <w:szCs w:val="24"/>
        </w:rPr>
      </w:pPr>
      <w:r w:rsidRPr="006B2875">
        <w:rPr>
          <w:sz w:val="24"/>
          <w:szCs w:val="24"/>
        </w:rPr>
        <w:t xml:space="preserve">1 час в неделю – на занятия, направленные на удовлетворение профориентационных интересов и потребностей обучающихся«Россия – мои горизонты» (каждый четверг) . </w:t>
      </w: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sz w:val="24"/>
          <w:szCs w:val="24"/>
        </w:rPr>
      </w:pPr>
      <w:r w:rsidRPr="006B2875">
        <w:rPr>
          <w:sz w:val="24"/>
          <w:szCs w:val="24"/>
        </w:rPr>
        <w:t xml:space="preserve">Внеурочная деятельность организована по следующим </w:t>
      </w:r>
      <w:r w:rsidRPr="006B2875">
        <w:rPr>
          <w:b/>
          <w:sz w:val="24"/>
          <w:szCs w:val="24"/>
        </w:rPr>
        <w:t>видам</w:t>
      </w:r>
      <w:r w:rsidRPr="006B2875">
        <w:rPr>
          <w:sz w:val="24"/>
          <w:szCs w:val="24"/>
        </w:rPr>
        <w:t xml:space="preserve">: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 и др.; </w:t>
      </w:r>
      <w:r w:rsidRPr="006B2875">
        <w:rPr>
          <w:b/>
          <w:sz w:val="24"/>
          <w:szCs w:val="24"/>
        </w:rPr>
        <w:t>в формах</w:t>
      </w:r>
      <w:r w:rsidRPr="006B2875">
        <w:rPr>
          <w:sz w:val="24"/>
          <w:szCs w:val="24"/>
        </w:rPr>
        <w:t>: экскурсии, детские объединения, секции, соревнования, подвижные игры, круглые столы, конференции, НОУ, дискуссии, заочные путешествия.</w:t>
      </w:r>
    </w:p>
    <w:p w:rsidR="00A34DE2" w:rsidRPr="006B2875" w:rsidRDefault="00A34DE2" w:rsidP="006B2875">
      <w:pPr>
        <w:tabs>
          <w:tab w:val="left" w:pos="851"/>
        </w:tabs>
        <w:ind w:left="142"/>
        <w:jc w:val="both"/>
        <w:rPr>
          <w:sz w:val="24"/>
          <w:szCs w:val="24"/>
        </w:rPr>
      </w:pPr>
      <w:r w:rsidRPr="006B2875">
        <w:rPr>
          <w:sz w:val="24"/>
          <w:szCs w:val="24"/>
        </w:rPr>
        <w:t xml:space="preserve">Учащиеся, получающие образование на дому, включаются во внеурочную деятельность (в том числе коррекционно-развивающей направленности). Часть учебных предметов и коррекционных курсов может быть освоена с применением дистанционных образовательных технологий и электронного обучения. </w:t>
      </w:r>
    </w:p>
    <w:p w:rsidR="00A34DE2" w:rsidRPr="006B2875" w:rsidRDefault="00A34DE2" w:rsidP="006B2875">
      <w:pPr>
        <w:tabs>
          <w:tab w:val="left" w:pos="851"/>
        </w:tabs>
        <w:ind w:left="142"/>
        <w:jc w:val="both"/>
        <w:rPr>
          <w:sz w:val="24"/>
          <w:szCs w:val="24"/>
        </w:rPr>
      </w:pPr>
      <w:r w:rsidRPr="006B2875">
        <w:rPr>
          <w:sz w:val="24"/>
          <w:szCs w:val="24"/>
        </w:rPr>
        <w:t xml:space="preserve">В случае, если состояние здоровья ребенка позволяет посещать образовательную организацию, часть учебных предметов и коррекционных курсов может быть освоена ребенком в стенах школы. </w:t>
      </w:r>
    </w:p>
    <w:p w:rsidR="00A34DE2" w:rsidRPr="006B2875" w:rsidRDefault="00A34DE2" w:rsidP="006B2875">
      <w:pPr>
        <w:tabs>
          <w:tab w:val="left" w:pos="851"/>
        </w:tabs>
        <w:ind w:left="142"/>
        <w:jc w:val="both"/>
        <w:rPr>
          <w:sz w:val="24"/>
          <w:szCs w:val="24"/>
        </w:rPr>
      </w:pPr>
      <w:r w:rsidRPr="006B2875">
        <w:rPr>
          <w:sz w:val="24"/>
          <w:szCs w:val="24"/>
        </w:rPr>
        <w:t xml:space="preserve">Если состояние здоровья обучающегося не позволяет ему освоить полный объем образовательной программы, реализуемой в соответствии с федеральными государственными образовательными стандартами, для такого обучающегося допускается уменьшение количества часов на реализацию внеурочной деятельности (не менее 4). Обучающиеся, их родители (законные представители) участвуют в выборе направлений и форм внеурочной деятельности. </w:t>
      </w:r>
    </w:p>
    <w:p w:rsidR="00A34DE2" w:rsidRPr="006B2875" w:rsidRDefault="00A34DE2" w:rsidP="006B2875">
      <w:pPr>
        <w:tabs>
          <w:tab w:val="left" w:pos="851"/>
        </w:tabs>
        <w:ind w:left="142"/>
        <w:jc w:val="both"/>
        <w:rPr>
          <w:sz w:val="24"/>
          <w:szCs w:val="24"/>
        </w:rPr>
      </w:pPr>
      <w:r w:rsidRPr="006B2875">
        <w:rPr>
          <w:sz w:val="24"/>
          <w:szCs w:val="24"/>
        </w:rPr>
        <w:t>На основании анализа потребностей обучающихся и их родителей (законных представителей), в соответствии с социальным заказом в МБОУ «Чураевская ООШ» реализуются следующие направления и формы внеурочной деятельности.</w:t>
      </w:r>
    </w:p>
    <w:p w:rsidR="00A34DE2" w:rsidRPr="006B2875" w:rsidRDefault="00A34DE2" w:rsidP="006B2875">
      <w:pPr>
        <w:tabs>
          <w:tab w:val="left" w:pos="851"/>
        </w:tabs>
        <w:ind w:left="142"/>
        <w:jc w:val="both"/>
        <w:rPr>
          <w:b/>
          <w:sz w:val="24"/>
          <w:szCs w:val="24"/>
        </w:rPr>
      </w:pPr>
      <w:r w:rsidRPr="006B2875">
        <w:rPr>
          <w:b/>
          <w:sz w:val="24"/>
          <w:szCs w:val="24"/>
        </w:rPr>
        <w:t>Спортивно-оздоровительное направление</w:t>
      </w:r>
    </w:p>
    <w:p w:rsidR="00A34DE2" w:rsidRPr="006B2875" w:rsidRDefault="00A34DE2" w:rsidP="006B2875">
      <w:pPr>
        <w:tabs>
          <w:tab w:val="left" w:pos="851"/>
        </w:tabs>
        <w:ind w:left="142"/>
        <w:jc w:val="both"/>
        <w:rPr>
          <w:sz w:val="24"/>
          <w:szCs w:val="24"/>
        </w:rPr>
      </w:pPr>
      <w:r w:rsidRPr="006B2875">
        <w:rPr>
          <w:b/>
          <w:sz w:val="24"/>
          <w:szCs w:val="24"/>
        </w:rPr>
        <w:t>Целесообразность</w:t>
      </w:r>
      <w:r w:rsidRPr="006B2875">
        <w:rPr>
          <w:sz w:val="24"/>
          <w:szCs w:val="24"/>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A34DE2" w:rsidRPr="006B2875" w:rsidRDefault="00A34DE2" w:rsidP="006B2875">
      <w:pPr>
        <w:tabs>
          <w:tab w:val="left" w:pos="851"/>
        </w:tabs>
        <w:ind w:left="142"/>
        <w:jc w:val="both"/>
        <w:rPr>
          <w:sz w:val="24"/>
          <w:szCs w:val="24"/>
        </w:rPr>
      </w:pPr>
      <w:r w:rsidRPr="006B2875">
        <w:rPr>
          <w:sz w:val="24"/>
          <w:szCs w:val="24"/>
        </w:rPr>
        <w:t>Основные задачи:</w:t>
      </w:r>
    </w:p>
    <w:p w:rsidR="00A34DE2" w:rsidRPr="006B2875" w:rsidRDefault="00A34DE2" w:rsidP="006B2875">
      <w:pPr>
        <w:tabs>
          <w:tab w:val="left" w:pos="851"/>
        </w:tabs>
        <w:ind w:left="142"/>
        <w:jc w:val="both"/>
        <w:rPr>
          <w:sz w:val="24"/>
          <w:szCs w:val="24"/>
        </w:rPr>
      </w:pPr>
      <w:r w:rsidRPr="006B2875">
        <w:rPr>
          <w:sz w:val="24"/>
          <w:szCs w:val="24"/>
        </w:rPr>
        <w:t>- формировать культуру здорового и безопасного образа жизни;</w:t>
      </w:r>
    </w:p>
    <w:p w:rsidR="00A34DE2" w:rsidRPr="006B2875" w:rsidRDefault="00A34DE2" w:rsidP="006B2875">
      <w:pPr>
        <w:tabs>
          <w:tab w:val="left" w:pos="851"/>
        </w:tabs>
        <w:ind w:left="142"/>
        <w:jc w:val="both"/>
        <w:rPr>
          <w:sz w:val="24"/>
          <w:szCs w:val="24"/>
        </w:rPr>
      </w:pPr>
      <w:r w:rsidRPr="006B2875">
        <w:rPr>
          <w:sz w:val="24"/>
          <w:szCs w:val="24"/>
        </w:rPr>
        <w:t>- использовать оптимальные двигательные режимы для детей с учетом их возрастных, психологических и иных особенностей;</w:t>
      </w:r>
    </w:p>
    <w:p w:rsidR="00A34DE2" w:rsidRPr="006B2875" w:rsidRDefault="00A34DE2" w:rsidP="006B2875">
      <w:pPr>
        <w:tabs>
          <w:tab w:val="left" w:pos="851"/>
        </w:tabs>
        <w:ind w:left="142"/>
        <w:jc w:val="both"/>
        <w:rPr>
          <w:sz w:val="24"/>
          <w:szCs w:val="24"/>
        </w:rPr>
      </w:pPr>
      <w:r w:rsidRPr="006B2875">
        <w:rPr>
          <w:sz w:val="24"/>
          <w:szCs w:val="24"/>
        </w:rPr>
        <w:t>- развивать потребность в занятиях физической культурой и спортом.</w:t>
      </w:r>
    </w:p>
    <w:p w:rsidR="00A34DE2" w:rsidRPr="006B2875" w:rsidRDefault="00A34DE2" w:rsidP="006B2875">
      <w:pPr>
        <w:tabs>
          <w:tab w:val="left" w:pos="851"/>
        </w:tabs>
        <w:ind w:left="142"/>
        <w:jc w:val="both"/>
        <w:rPr>
          <w:b/>
          <w:bCs/>
          <w:sz w:val="24"/>
          <w:szCs w:val="24"/>
        </w:rPr>
      </w:pPr>
      <w:r w:rsidRPr="006B2875">
        <w:rPr>
          <w:b/>
          <w:sz w:val="24"/>
          <w:szCs w:val="24"/>
        </w:rPr>
        <w:t>Духовно-нравственное направление</w:t>
      </w:r>
    </w:p>
    <w:p w:rsidR="00A34DE2" w:rsidRPr="006B2875" w:rsidRDefault="00A34DE2" w:rsidP="006B2875">
      <w:pPr>
        <w:tabs>
          <w:tab w:val="left" w:pos="851"/>
        </w:tabs>
        <w:suppressAutoHyphens/>
        <w:ind w:left="142"/>
        <w:jc w:val="both"/>
        <w:rPr>
          <w:sz w:val="24"/>
          <w:szCs w:val="24"/>
          <w:lang w:eastAsia="ar-SA"/>
        </w:rPr>
      </w:pPr>
      <w:r w:rsidRPr="006B2875">
        <w:rPr>
          <w:b/>
          <w:sz w:val="24"/>
          <w:szCs w:val="24"/>
          <w:lang w:eastAsia="ar-SA"/>
        </w:rPr>
        <w:t xml:space="preserve">Целесообразность </w:t>
      </w:r>
      <w:r w:rsidRPr="006B2875">
        <w:rPr>
          <w:sz w:val="24"/>
          <w:szCs w:val="24"/>
          <w:lang w:eastAsia="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w:t>
      </w:r>
    </w:p>
    <w:p w:rsidR="00A34DE2" w:rsidRPr="006B2875" w:rsidRDefault="00A34DE2" w:rsidP="006B2875">
      <w:pPr>
        <w:tabs>
          <w:tab w:val="left" w:pos="851"/>
        </w:tabs>
        <w:ind w:left="142"/>
        <w:jc w:val="both"/>
        <w:rPr>
          <w:sz w:val="24"/>
          <w:szCs w:val="24"/>
        </w:rPr>
      </w:pPr>
      <w:r w:rsidRPr="006B2875">
        <w:rPr>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A34DE2" w:rsidRPr="006B2875" w:rsidRDefault="00A34DE2" w:rsidP="006B2875">
      <w:pPr>
        <w:tabs>
          <w:tab w:val="left" w:pos="851"/>
        </w:tabs>
        <w:ind w:left="142"/>
        <w:jc w:val="both"/>
        <w:rPr>
          <w:sz w:val="24"/>
          <w:szCs w:val="24"/>
        </w:rPr>
      </w:pPr>
      <w:r w:rsidRPr="006B2875">
        <w:rPr>
          <w:sz w:val="24"/>
          <w:szCs w:val="24"/>
        </w:rPr>
        <w:t>Основные задачи:</w:t>
      </w:r>
    </w:p>
    <w:p w:rsidR="00A34DE2" w:rsidRPr="006B2875" w:rsidRDefault="00A34DE2" w:rsidP="00587708">
      <w:pPr>
        <w:widowControl/>
        <w:numPr>
          <w:ilvl w:val="0"/>
          <w:numId w:val="316"/>
        </w:numPr>
        <w:tabs>
          <w:tab w:val="left" w:pos="851"/>
        </w:tabs>
        <w:suppressAutoHyphens/>
        <w:autoSpaceDE/>
        <w:autoSpaceDN/>
        <w:ind w:left="142" w:firstLine="0"/>
        <w:jc w:val="both"/>
        <w:rPr>
          <w:sz w:val="24"/>
          <w:szCs w:val="24"/>
        </w:rPr>
      </w:pPr>
      <w:r w:rsidRPr="006B2875">
        <w:rPr>
          <w:sz w:val="24"/>
          <w:szCs w:val="24"/>
        </w:rPr>
        <w:t>формировать общечеловеческие ценности в контексте формирования у обучающихся гражданской идентичности;</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воспитывать нравственного, ответственного, инициативного и компетентного гражданина России;</w:t>
      </w:r>
    </w:p>
    <w:p w:rsidR="00A34DE2" w:rsidRPr="006B2875" w:rsidRDefault="00A34DE2" w:rsidP="00587708">
      <w:pPr>
        <w:widowControl/>
        <w:numPr>
          <w:ilvl w:val="0"/>
          <w:numId w:val="316"/>
        </w:numPr>
        <w:tabs>
          <w:tab w:val="left" w:pos="851"/>
        </w:tabs>
        <w:suppressAutoHyphens/>
        <w:autoSpaceDE/>
        <w:autoSpaceDN/>
        <w:ind w:left="142" w:firstLine="0"/>
        <w:jc w:val="both"/>
        <w:rPr>
          <w:sz w:val="24"/>
          <w:szCs w:val="24"/>
        </w:rPr>
      </w:pPr>
      <w:r w:rsidRPr="006B2875">
        <w:rPr>
          <w:sz w:val="24"/>
          <w:szCs w:val="24"/>
        </w:rPr>
        <w:t>приобщать обучающихся к культурным ценностям своей этнической или социокультурной группы;</w:t>
      </w:r>
    </w:p>
    <w:p w:rsidR="00A34DE2" w:rsidRPr="006B2875" w:rsidRDefault="00A34DE2" w:rsidP="00587708">
      <w:pPr>
        <w:widowControl/>
        <w:numPr>
          <w:ilvl w:val="0"/>
          <w:numId w:val="316"/>
        </w:numPr>
        <w:tabs>
          <w:tab w:val="left" w:pos="851"/>
        </w:tabs>
        <w:suppressAutoHyphens/>
        <w:autoSpaceDE/>
        <w:autoSpaceDN/>
        <w:ind w:left="142" w:firstLine="0"/>
        <w:jc w:val="both"/>
        <w:rPr>
          <w:sz w:val="24"/>
          <w:szCs w:val="24"/>
        </w:rPr>
      </w:pPr>
      <w:r w:rsidRPr="006B2875">
        <w:rPr>
          <w:sz w:val="24"/>
          <w:szCs w:val="24"/>
        </w:rPr>
        <w:t>сохранять базовые национальные ценности российского общества;</w:t>
      </w:r>
    </w:p>
    <w:p w:rsidR="00A34DE2" w:rsidRPr="006B2875" w:rsidRDefault="00A34DE2" w:rsidP="006B2875">
      <w:pPr>
        <w:tabs>
          <w:tab w:val="left" w:pos="851"/>
        </w:tabs>
        <w:ind w:left="142"/>
        <w:jc w:val="both"/>
        <w:rPr>
          <w:sz w:val="24"/>
          <w:szCs w:val="24"/>
        </w:rPr>
      </w:pPr>
      <w:r w:rsidRPr="006B2875">
        <w:rPr>
          <w:sz w:val="24"/>
          <w:szCs w:val="24"/>
        </w:rPr>
        <w:lastRenderedPageBreak/>
        <w:t>-</w:t>
      </w:r>
      <w:r w:rsidRPr="006B2875">
        <w:rPr>
          <w:sz w:val="24"/>
          <w:szCs w:val="24"/>
        </w:rPr>
        <w:tab/>
        <w:t>способствовать последовательному расширению и укреплению ценностно-смысловой сферы личности.</w:t>
      </w:r>
    </w:p>
    <w:p w:rsidR="00A34DE2" w:rsidRPr="006B2875" w:rsidRDefault="00A34DE2" w:rsidP="006B2875">
      <w:pPr>
        <w:tabs>
          <w:tab w:val="left" w:pos="851"/>
        </w:tabs>
        <w:ind w:left="142"/>
        <w:jc w:val="both"/>
        <w:rPr>
          <w:b/>
          <w:bCs/>
          <w:sz w:val="24"/>
          <w:szCs w:val="24"/>
        </w:rPr>
      </w:pPr>
      <w:r w:rsidRPr="006B2875">
        <w:rPr>
          <w:b/>
          <w:sz w:val="24"/>
          <w:szCs w:val="24"/>
        </w:rPr>
        <w:t>Социальное направление</w:t>
      </w:r>
    </w:p>
    <w:p w:rsidR="00A34DE2" w:rsidRPr="006B2875" w:rsidRDefault="00A34DE2" w:rsidP="006B2875">
      <w:pPr>
        <w:tabs>
          <w:tab w:val="left" w:pos="851"/>
        </w:tabs>
        <w:ind w:left="142"/>
        <w:jc w:val="both"/>
        <w:rPr>
          <w:sz w:val="24"/>
          <w:szCs w:val="24"/>
        </w:rPr>
      </w:pPr>
      <w:r w:rsidRPr="006B2875">
        <w:rPr>
          <w:b/>
          <w:sz w:val="24"/>
          <w:szCs w:val="24"/>
        </w:rPr>
        <w:t xml:space="preserve">Целесообразность </w:t>
      </w:r>
      <w:r w:rsidRPr="006B2875">
        <w:rPr>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A34DE2" w:rsidRPr="006B2875" w:rsidRDefault="00A34DE2" w:rsidP="006B2875">
      <w:pPr>
        <w:tabs>
          <w:tab w:val="left" w:pos="851"/>
        </w:tabs>
        <w:ind w:left="142"/>
        <w:jc w:val="both"/>
        <w:rPr>
          <w:sz w:val="24"/>
          <w:szCs w:val="24"/>
        </w:rPr>
      </w:pPr>
      <w:r w:rsidRPr="006B2875">
        <w:rPr>
          <w:sz w:val="24"/>
          <w:szCs w:val="24"/>
        </w:rPr>
        <w:t>Основные задачи:</w:t>
      </w:r>
    </w:p>
    <w:p w:rsidR="00A34DE2" w:rsidRPr="006B2875" w:rsidRDefault="00A34DE2" w:rsidP="00587708">
      <w:pPr>
        <w:widowControl/>
        <w:numPr>
          <w:ilvl w:val="0"/>
          <w:numId w:val="317"/>
        </w:numPr>
        <w:tabs>
          <w:tab w:val="clear" w:pos="0"/>
          <w:tab w:val="left" w:pos="851"/>
        </w:tabs>
        <w:suppressAutoHyphens/>
        <w:autoSpaceDE/>
        <w:autoSpaceDN/>
        <w:ind w:left="142" w:firstLine="0"/>
        <w:jc w:val="both"/>
        <w:rPr>
          <w:sz w:val="24"/>
          <w:szCs w:val="24"/>
        </w:rPr>
      </w:pPr>
      <w:r w:rsidRPr="006B2875">
        <w:rPr>
          <w:sz w:val="24"/>
          <w:szCs w:val="24"/>
        </w:rPr>
        <w:t>формировать психологическую культуру и коммуникативную компетенцию для обеспечения эффективного и безопасного взаимодействия в социуме;</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сформировать способность обучающегося сознательно выстраивать и оценивать отношения в социуме;</w:t>
      </w:r>
    </w:p>
    <w:p w:rsidR="00A34DE2" w:rsidRPr="006B2875" w:rsidRDefault="00A34DE2" w:rsidP="00587708">
      <w:pPr>
        <w:widowControl/>
        <w:numPr>
          <w:ilvl w:val="0"/>
          <w:numId w:val="317"/>
        </w:numPr>
        <w:tabs>
          <w:tab w:val="clear" w:pos="0"/>
          <w:tab w:val="left" w:pos="851"/>
        </w:tabs>
        <w:suppressAutoHyphens/>
        <w:autoSpaceDE/>
        <w:autoSpaceDN/>
        <w:ind w:left="142" w:firstLine="0"/>
        <w:jc w:val="both"/>
        <w:rPr>
          <w:sz w:val="24"/>
          <w:szCs w:val="24"/>
        </w:rPr>
      </w:pPr>
      <w:r w:rsidRPr="006B2875">
        <w:rPr>
          <w:sz w:val="24"/>
          <w:szCs w:val="24"/>
        </w:rPr>
        <w:t>способствовать становлению гуманистических и демократических ценностных ориентаций;</w:t>
      </w:r>
    </w:p>
    <w:p w:rsidR="00A34DE2" w:rsidRPr="006B2875" w:rsidRDefault="00A34DE2" w:rsidP="00587708">
      <w:pPr>
        <w:widowControl/>
        <w:numPr>
          <w:ilvl w:val="0"/>
          <w:numId w:val="317"/>
        </w:numPr>
        <w:tabs>
          <w:tab w:val="clear" w:pos="0"/>
          <w:tab w:val="left" w:pos="851"/>
        </w:tabs>
        <w:suppressAutoHyphens/>
        <w:autoSpaceDE/>
        <w:autoSpaceDN/>
        <w:ind w:left="142" w:firstLine="0"/>
        <w:jc w:val="both"/>
        <w:rPr>
          <w:sz w:val="24"/>
          <w:szCs w:val="24"/>
        </w:rPr>
      </w:pPr>
      <w:r w:rsidRPr="006B2875">
        <w:rPr>
          <w:sz w:val="24"/>
          <w:szCs w:val="24"/>
        </w:rPr>
        <w:t>сформировать способность видеть и понимать социальные проблемы;</w:t>
      </w:r>
    </w:p>
    <w:p w:rsidR="00A34DE2" w:rsidRPr="006B2875" w:rsidRDefault="00A34DE2" w:rsidP="00587708">
      <w:pPr>
        <w:widowControl/>
        <w:numPr>
          <w:ilvl w:val="0"/>
          <w:numId w:val="317"/>
        </w:numPr>
        <w:tabs>
          <w:tab w:val="clear" w:pos="0"/>
          <w:tab w:val="left" w:pos="851"/>
        </w:tabs>
        <w:suppressAutoHyphens/>
        <w:autoSpaceDE/>
        <w:autoSpaceDN/>
        <w:ind w:left="142" w:firstLine="0"/>
        <w:jc w:val="both"/>
        <w:rPr>
          <w:sz w:val="24"/>
          <w:szCs w:val="24"/>
        </w:rPr>
      </w:pPr>
      <w:r w:rsidRPr="006B2875">
        <w:rPr>
          <w:sz w:val="24"/>
          <w:szCs w:val="24"/>
        </w:rPr>
        <w:t>сформировать способность и готовность вступать в конструктивную коммуникацию с другими субъектами и социальными институтами вокруг общественно-значимых проблем (на примере экологических проблем).</w:t>
      </w:r>
    </w:p>
    <w:p w:rsidR="00A34DE2" w:rsidRPr="006B2875" w:rsidRDefault="00A34DE2" w:rsidP="006B2875">
      <w:pPr>
        <w:tabs>
          <w:tab w:val="left" w:pos="851"/>
        </w:tabs>
        <w:suppressAutoHyphens/>
        <w:ind w:left="142"/>
        <w:jc w:val="both"/>
        <w:rPr>
          <w:sz w:val="24"/>
          <w:szCs w:val="24"/>
        </w:rPr>
      </w:pPr>
    </w:p>
    <w:p w:rsidR="00A34DE2" w:rsidRPr="006B2875" w:rsidRDefault="00A34DE2" w:rsidP="006B2875">
      <w:pPr>
        <w:tabs>
          <w:tab w:val="left" w:pos="851"/>
        </w:tabs>
        <w:ind w:left="142"/>
        <w:jc w:val="both"/>
        <w:rPr>
          <w:b/>
          <w:sz w:val="24"/>
          <w:szCs w:val="24"/>
        </w:rPr>
      </w:pPr>
      <w:r w:rsidRPr="006B2875">
        <w:rPr>
          <w:b/>
          <w:sz w:val="24"/>
          <w:szCs w:val="24"/>
        </w:rPr>
        <w:t>Общеинтеллектуальное направление</w:t>
      </w:r>
    </w:p>
    <w:p w:rsidR="00A34DE2" w:rsidRPr="006B2875" w:rsidRDefault="00A34DE2" w:rsidP="006B2875">
      <w:pPr>
        <w:tabs>
          <w:tab w:val="left" w:pos="851"/>
        </w:tabs>
        <w:ind w:left="142"/>
        <w:jc w:val="both"/>
        <w:rPr>
          <w:sz w:val="24"/>
          <w:szCs w:val="24"/>
        </w:rPr>
      </w:pPr>
      <w:r w:rsidRPr="006B2875">
        <w:rPr>
          <w:b/>
          <w:sz w:val="24"/>
          <w:szCs w:val="24"/>
        </w:rPr>
        <w:t>Целесообразность</w:t>
      </w:r>
      <w:r w:rsidRPr="006B2875">
        <w:rPr>
          <w:sz w:val="24"/>
          <w:szCs w:val="24"/>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A34DE2" w:rsidRPr="006B2875" w:rsidRDefault="00A34DE2" w:rsidP="006B2875">
      <w:pPr>
        <w:tabs>
          <w:tab w:val="left" w:pos="851"/>
        </w:tabs>
        <w:ind w:left="142"/>
        <w:jc w:val="both"/>
        <w:rPr>
          <w:sz w:val="24"/>
          <w:szCs w:val="24"/>
        </w:rPr>
      </w:pPr>
      <w:r w:rsidRPr="006B2875">
        <w:rPr>
          <w:sz w:val="24"/>
          <w:szCs w:val="24"/>
        </w:rPr>
        <w:t>Основные задачи:</w:t>
      </w:r>
    </w:p>
    <w:p w:rsidR="00A34DE2" w:rsidRPr="006B2875" w:rsidRDefault="00A34DE2" w:rsidP="006B2875">
      <w:pPr>
        <w:tabs>
          <w:tab w:val="left" w:pos="851"/>
        </w:tabs>
        <w:ind w:left="142"/>
        <w:jc w:val="both"/>
        <w:rPr>
          <w:sz w:val="24"/>
          <w:szCs w:val="24"/>
        </w:rPr>
      </w:pPr>
      <w:r w:rsidRPr="006B2875">
        <w:rPr>
          <w:sz w:val="24"/>
          <w:szCs w:val="24"/>
        </w:rPr>
        <w:t>- развивать навыки программирования и работы с кодом, с сервисами облачного хранения, электронной почтой, настройками кибербезопасности и прочими необходимыми цифровыми инструментами;</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сформировать навыки научно-интеллектуального труда;</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развивать культуру логического и алгоритмического мышления, воображения;</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сформировать первоначальный опыт практической преобразовательной деятельности;</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создать условия для включения обучающихся в поисковую, исследовательскую, проектную деятельность;</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сформировать первичные умения поисковой, исследовательской, проектной деятельности;</w:t>
      </w:r>
    </w:p>
    <w:p w:rsidR="00A34DE2" w:rsidRPr="006B2875" w:rsidRDefault="00A34DE2" w:rsidP="006B2875">
      <w:pPr>
        <w:tabs>
          <w:tab w:val="left" w:pos="851"/>
        </w:tabs>
        <w:ind w:left="142"/>
        <w:jc w:val="both"/>
        <w:rPr>
          <w:sz w:val="24"/>
          <w:szCs w:val="24"/>
        </w:rPr>
      </w:pPr>
      <w:r w:rsidRPr="006B2875">
        <w:rPr>
          <w:sz w:val="24"/>
          <w:szCs w:val="24"/>
        </w:rPr>
        <w:t>-</w:t>
      </w:r>
      <w:r w:rsidRPr="006B2875">
        <w:rPr>
          <w:sz w:val="24"/>
          <w:szCs w:val="24"/>
        </w:rPr>
        <w:tab/>
        <w:t>способствовать овладению навыками универсальных учебных действий у обучающихся на ступени основного общего образования.</w:t>
      </w:r>
    </w:p>
    <w:p w:rsidR="00A34DE2" w:rsidRPr="006B2875" w:rsidRDefault="00A34DE2" w:rsidP="006B2875">
      <w:pPr>
        <w:tabs>
          <w:tab w:val="left" w:pos="851"/>
        </w:tabs>
        <w:ind w:left="142"/>
        <w:jc w:val="both"/>
        <w:rPr>
          <w:b/>
          <w:bCs/>
          <w:sz w:val="24"/>
          <w:szCs w:val="24"/>
        </w:rPr>
      </w:pPr>
      <w:r w:rsidRPr="006B2875">
        <w:rPr>
          <w:b/>
          <w:sz w:val="24"/>
          <w:szCs w:val="24"/>
        </w:rPr>
        <w:t>Общекультурное направление</w:t>
      </w:r>
    </w:p>
    <w:p w:rsidR="00A34DE2" w:rsidRPr="006B2875" w:rsidRDefault="00A34DE2" w:rsidP="006B2875">
      <w:pPr>
        <w:tabs>
          <w:tab w:val="left" w:pos="851"/>
        </w:tabs>
        <w:ind w:left="142"/>
        <w:jc w:val="both"/>
        <w:rPr>
          <w:sz w:val="24"/>
          <w:szCs w:val="24"/>
        </w:rPr>
      </w:pPr>
      <w:r w:rsidRPr="006B2875">
        <w:rPr>
          <w:b/>
          <w:sz w:val="24"/>
          <w:szCs w:val="24"/>
        </w:rPr>
        <w:t xml:space="preserve">Целесообразность </w:t>
      </w:r>
      <w:r w:rsidRPr="006B2875">
        <w:rPr>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34DE2" w:rsidRPr="006B2875" w:rsidRDefault="00A34DE2" w:rsidP="006B2875">
      <w:pPr>
        <w:tabs>
          <w:tab w:val="left" w:pos="851"/>
        </w:tabs>
        <w:ind w:left="142"/>
        <w:jc w:val="both"/>
        <w:rPr>
          <w:sz w:val="24"/>
          <w:szCs w:val="24"/>
        </w:rPr>
      </w:pPr>
      <w:r w:rsidRPr="006B2875">
        <w:rPr>
          <w:sz w:val="24"/>
          <w:szCs w:val="24"/>
        </w:rPr>
        <w:t>Основные задачи:</w:t>
      </w:r>
    </w:p>
    <w:p w:rsidR="00A34DE2" w:rsidRPr="006B2875" w:rsidRDefault="00A34DE2" w:rsidP="00587708">
      <w:pPr>
        <w:widowControl/>
        <w:numPr>
          <w:ilvl w:val="0"/>
          <w:numId w:val="318"/>
        </w:numPr>
        <w:tabs>
          <w:tab w:val="left" w:pos="851"/>
        </w:tabs>
        <w:suppressAutoHyphens/>
        <w:autoSpaceDE/>
        <w:autoSpaceDN/>
        <w:ind w:left="142" w:firstLine="0"/>
        <w:jc w:val="both"/>
        <w:rPr>
          <w:sz w:val="24"/>
          <w:szCs w:val="24"/>
        </w:rPr>
      </w:pPr>
      <w:r w:rsidRPr="006B2875">
        <w:rPr>
          <w:sz w:val="24"/>
          <w:szCs w:val="24"/>
        </w:rPr>
        <w:t>сформировать ценностные ориентации общечеловеческого содержания;</w:t>
      </w:r>
    </w:p>
    <w:p w:rsidR="00A34DE2" w:rsidRPr="006B2875" w:rsidRDefault="00A34DE2" w:rsidP="00587708">
      <w:pPr>
        <w:widowControl/>
        <w:numPr>
          <w:ilvl w:val="0"/>
          <w:numId w:val="318"/>
        </w:numPr>
        <w:tabs>
          <w:tab w:val="left" w:pos="851"/>
        </w:tabs>
        <w:suppressAutoHyphens/>
        <w:autoSpaceDE/>
        <w:autoSpaceDN/>
        <w:ind w:left="142" w:firstLine="0"/>
        <w:jc w:val="both"/>
        <w:rPr>
          <w:sz w:val="24"/>
          <w:szCs w:val="24"/>
        </w:rPr>
      </w:pPr>
      <w:r w:rsidRPr="006B2875">
        <w:rPr>
          <w:sz w:val="24"/>
          <w:szCs w:val="24"/>
        </w:rPr>
        <w:t>способствовать становлению активной жизненной позиции;</w:t>
      </w:r>
    </w:p>
    <w:p w:rsidR="00A34DE2" w:rsidRPr="006B2875" w:rsidRDefault="00A34DE2" w:rsidP="00587708">
      <w:pPr>
        <w:widowControl/>
        <w:numPr>
          <w:ilvl w:val="0"/>
          <w:numId w:val="318"/>
        </w:numPr>
        <w:tabs>
          <w:tab w:val="left" w:pos="851"/>
        </w:tabs>
        <w:suppressAutoHyphens/>
        <w:autoSpaceDE/>
        <w:autoSpaceDN/>
        <w:ind w:left="142" w:firstLine="0"/>
        <w:jc w:val="both"/>
        <w:rPr>
          <w:sz w:val="24"/>
          <w:szCs w:val="24"/>
        </w:rPr>
      </w:pPr>
      <w:r w:rsidRPr="006B2875">
        <w:rPr>
          <w:sz w:val="24"/>
          <w:szCs w:val="24"/>
        </w:rPr>
        <w:t>расширять общий и художественный кругозор обучающихся;</w:t>
      </w:r>
    </w:p>
    <w:p w:rsidR="00A34DE2" w:rsidRPr="006B2875" w:rsidRDefault="00A34DE2" w:rsidP="00587708">
      <w:pPr>
        <w:widowControl/>
        <w:numPr>
          <w:ilvl w:val="0"/>
          <w:numId w:val="318"/>
        </w:numPr>
        <w:tabs>
          <w:tab w:val="left" w:pos="851"/>
        </w:tabs>
        <w:suppressAutoHyphens/>
        <w:autoSpaceDE/>
        <w:autoSpaceDN/>
        <w:ind w:left="142" w:firstLine="0"/>
        <w:jc w:val="both"/>
        <w:rPr>
          <w:sz w:val="24"/>
          <w:szCs w:val="24"/>
        </w:rPr>
      </w:pPr>
      <w:r w:rsidRPr="006B2875">
        <w:rPr>
          <w:sz w:val="24"/>
          <w:szCs w:val="24"/>
        </w:rPr>
        <w:t>способствовать обогащению эстетических чувств и развитию у младших школьников художественного вкуса</w:t>
      </w:r>
    </w:p>
    <w:p w:rsidR="00A34DE2" w:rsidRPr="006B2875" w:rsidRDefault="00A34DE2" w:rsidP="00587708">
      <w:pPr>
        <w:widowControl/>
        <w:numPr>
          <w:ilvl w:val="0"/>
          <w:numId w:val="318"/>
        </w:numPr>
        <w:tabs>
          <w:tab w:val="left" w:pos="851"/>
        </w:tabs>
        <w:suppressAutoHyphens/>
        <w:autoSpaceDE/>
        <w:autoSpaceDN/>
        <w:ind w:left="142" w:firstLine="0"/>
        <w:jc w:val="both"/>
        <w:rPr>
          <w:sz w:val="24"/>
          <w:szCs w:val="24"/>
        </w:rPr>
      </w:pPr>
      <w:r w:rsidRPr="006B2875">
        <w:rPr>
          <w:sz w:val="24"/>
          <w:szCs w:val="24"/>
        </w:rPr>
        <w:t xml:space="preserve">воспитывать основы правовой, эстетической, физической и экологической культуры. </w:t>
      </w:r>
    </w:p>
    <w:p w:rsidR="00A34DE2" w:rsidRPr="006B2875" w:rsidRDefault="00A34DE2" w:rsidP="006B2875">
      <w:pPr>
        <w:tabs>
          <w:tab w:val="left" w:pos="851"/>
        </w:tabs>
        <w:ind w:left="142"/>
        <w:jc w:val="both"/>
        <w:rPr>
          <w:sz w:val="24"/>
          <w:szCs w:val="24"/>
        </w:rPr>
      </w:pPr>
      <w:r w:rsidRPr="006B2875">
        <w:rPr>
          <w:sz w:val="24"/>
          <w:szCs w:val="24"/>
        </w:rPr>
        <w:t>План внеурочной деятельности МБОУ «Чураевская ООШ» реализует индивидуальный подход в процессе внеурочной деятельности, позволяя обучающимся раскрыть свои творческие способности и интересы.</w:t>
      </w: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6</w:t>
      </w:r>
      <w:r w:rsidRPr="006B2875">
        <w:rPr>
          <w:sz w:val="24"/>
          <w:szCs w:val="24"/>
        </w:rPr>
        <w:t xml:space="preserve">. </w:t>
      </w:r>
      <w:r w:rsidRPr="006B2875">
        <w:rPr>
          <w:b/>
          <w:sz w:val="24"/>
          <w:szCs w:val="24"/>
        </w:rPr>
        <w:t>Планируемые результаты внеурочной деятельности.</w:t>
      </w:r>
    </w:p>
    <w:p w:rsidR="00A34DE2" w:rsidRPr="006B2875" w:rsidRDefault="00A34DE2" w:rsidP="006B2875">
      <w:pPr>
        <w:tabs>
          <w:tab w:val="left" w:pos="851"/>
        </w:tabs>
        <w:ind w:left="142"/>
        <w:jc w:val="both"/>
        <w:rPr>
          <w:sz w:val="24"/>
          <w:szCs w:val="24"/>
        </w:rPr>
      </w:pPr>
      <w:r w:rsidRPr="006B2875">
        <w:rPr>
          <w:sz w:val="24"/>
          <w:szCs w:val="24"/>
        </w:rPr>
        <w:t xml:space="preserve">6.1. </w:t>
      </w:r>
      <w:r w:rsidRPr="006B2875">
        <w:rPr>
          <w:b/>
          <w:sz w:val="24"/>
          <w:szCs w:val="24"/>
        </w:rPr>
        <w:t>Первый уровень результатов</w:t>
      </w:r>
      <w:r w:rsidRPr="006B2875">
        <w:rPr>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w:t>
      </w:r>
      <w:r w:rsidRPr="006B2875">
        <w:rPr>
          <w:sz w:val="24"/>
          <w:szCs w:val="24"/>
        </w:rPr>
        <w:lastRenderedPageBreak/>
        <w:t>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(в рамках основного и дополнительного образовании) как значимыми для него носителями социального знания и повседневного опыта.</w:t>
      </w:r>
    </w:p>
    <w:p w:rsidR="00A34DE2" w:rsidRPr="006B2875" w:rsidRDefault="00A34DE2" w:rsidP="006B2875">
      <w:pPr>
        <w:tabs>
          <w:tab w:val="left" w:pos="851"/>
        </w:tabs>
        <w:ind w:left="142"/>
        <w:jc w:val="both"/>
        <w:rPr>
          <w:sz w:val="24"/>
          <w:szCs w:val="24"/>
        </w:rPr>
      </w:pPr>
      <w:r w:rsidRPr="006B2875">
        <w:rPr>
          <w:sz w:val="24"/>
          <w:szCs w:val="24"/>
        </w:rPr>
        <w:t>6.2.</w:t>
      </w:r>
      <w:r w:rsidRPr="006B2875">
        <w:rPr>
          <w:b/>
          <w:sz w:val="24"/>
          <w:szCs w:val="24"/>
        </w:rPr>
        <w:t xml:space="preserve"> Второй уровень результатов</w:t>
      </w:r>
      <w:r w:rsidRPr="006B2875">
        <w:rPr>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w:t>
      </w:r>
    </w:p>
    <w:p w:rsidR="00A34DE2" w:rsidRPr="006B2875" w:rsidRDefault="00A34DE2" w:rsidP="006B2875">
      <w:pPr>
        <w:tabs>
          <w:tab w:val="left" w:pos="851"/>
        </w:tabs>
        <w:ind w:left="142"/>
        <w:jc w:val="both"/>
        <w:rPr>
          <w:sz w:val="24"/>
          <w:szCs w:val="24"/>
        </w:rPr>
      </w:pPr>
      <w:r w:rsidRPr="006B2875">
        <w:rPr>
          <w:sz w:val="24"/>
          <w:szCs w:val="24"/>
        </w:rPr>
        <w:t xml:space="preserve">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A34DE2" w:rsidRPr="006B2875" w:rsidRDefault="00A34DE2" w:rsidP="006B2875">
      <w:pPr>
        <w:tabs>
          <w:tab w:val="left" w:pos="851"/>
        </w:tabs>
        <w:ind w:left="142"/>
        <w:jc w:val="both"/>
        <w:rPr>
          <w:sz w:val="24"/>
          <w:szCs w:val="24"/>
        </w:rPr>
      </w:pPr>
      <w:r w:rsidRPr="006B2875">
        <w:rPr>
          <w:sz w:val="24"/>
          <w:szCs w:val="24"/>
        </w:rPr>
        <w:t>6.3.</w:t>
      </w:r>
      <w:r w:rsidRPr="006B2875">
        <w:rPr>
          <w:b/>
          <w:sz w:val="24"/>
          <w:szCs w:val="24"/>
        </w:rPr>
        <w:t xml:space="preserve"> Третий уровень результатов</w:t>
      </w:r>
      <w:r w:rsidRPr="006B2875">
        <w:rPr>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A34DE2" w:rsidRPr="006B2875" w:rsidRDefault="00A34DE2" w:rsidP="006B2875">
      <w:pPr>
        <w:tabs>
          <w:tab w:val="left" w:pos="851"/>
        </w:tabs>
        <w:ind w:left="142"/>
        <w:jc w:val="both"/>
        <w:rPr>
          <w:sz w:val="24"/>
          <w:szCs w:val="24"/>
        </w:rPr>
      </w:pPr>
      <w:r w:rsidRPr="006B2875">
        <w:rPr>
          <w:sz w:val="24"/>
          <w:szCs w:val="24"/>
        </w:rPr>
        <w:t>Свойственные современной социальной ситуации конфликтность и неопределенность должны быть в известной степени ограничены для ученика основной школы.</w:t>
      </w:r>
    </w:p>
    <w:p w:rsidR="00A34DE2" w:rsidRPr="006B2875" w:rsidRDefault="00A34DE2" w:rsidP="006B2875">
      <w:pPr>
        <w:tabs>
          <w:tab w:val="left" w:pos="851"/>
        </w:tabs>
        <w:ind w:left="142"/>
        <w:jc w:val="both"/>
        <w:rPr>
          <w:sz w:val="24"/>
          <w:szCs w:val="24"/>
        </w:rPr>
      </w:pPr>
      <w:r w:rsidRPr="006B2875">
        <w:rPr>
          <w:sz w:val="24"/>
          <w:szCs w:val="24"/>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A34DE2" w:rsidRPr="006B2875" w:rsidRDefault="00A34DE2" w:rsidP="006B2875">
      <w:pPr>
        <w:tabs>
          <w:tab w:val="left" w:pos="851"/>
        </w:tabs>
        <w:ind w:left="142"/>
        <w:jc w:val="both"/>
        <w:rPr>
          <w:sz w:val="24"/>
          <w:szCs w:val="24"/>
        </w:rPr>
      </w:pPr>
      <w:r w:rsidRPr="006B2875">
        <w:rPr>
          <w:sz w:val="24"/>
          <w:szCs w:val="24"/>
        </w:rPr>
        <w:t>- формирования коммуникативной, этической, социальной, гражданской компетентности школьников;</w:t>
      </w:r>
    </w:p>
    <w:p w:rsidR="00A34DE2" w:rsidRPr="006B2875" w:rsidRDefault="00A34DE2" w:rsidP="006B2875">
      <w:pPr>
        <w:tabs>
          <w:tab w:val="left" w:pos="851"/>
        </w:tabs>
        <w:ind w:left="142"/>
        <w:jc w:val="both"/>
        <w:rPr>
          <w:sz w:val="24"/>
          <w:szCs w:val="24"/>
        </w:rPr>
      </w:pPr>
      <w:r w:rsidRPr="006B2875">
        <w:rPr>
          <w:sz w:val="24"/>
          <w:szCs w:val="24"/>
        </w:rPr>
        <w:t>- формирования у детей социокультурной идентичности: страновой (российской), этнической, культурной, гендерной и др.</w:t>
      </w:r>
    </w:p>
    <w:p w:rsidR="00A34DE2" w:rsidRPr="006B2875" w:rsidRDefault="00A34DE2" w:rsidP="006B2875">
      <w:pPr>
        <w:tabs>
          <w:tab w:val="left" w:pos="851"/>
        </w:tabs>
        <w:ind w:left="142"/>
        <w:jc w:val="both"/>
        <w:rPr>
          <w:sz w:val="24"/>
          <w:szCs w:val="24"/>
        </w:rPr>
      </w:pPr>
      <w:r w:rsidRPr="006B2875">
        <w:rPr>
          <w:sz w:val="24"/>
          <w:szCs w:val="24"/>
        </w:rPr>
        <w:t>Наличие лишь знаний и понимание общественной жизни, образцов гражданского поведения – конечно, немало, но все же не достаточно для появления гражданской идентичности. А вот если школьник приобретет опыт гражданских отношений и поведения в дружественной среде (например, в школьном самоуправлении), и  тем более, в открытой общественной среде (в социальном проекте, в гражданской акции), то вероятность становления его гражданской компетентности и идентичности существенно возрастает.</w:t>
      </w: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sz w:val="24"/>
          <w:szCs w:val="24"/>
        </w:rPr>
      </w:pPr>
    </w:p>
    <w:p w:rsidR="00A34DE2" w:rsidRPr="006B2875" w:rsidRDefault="00A34DE2" w:rsidP="00587708">
      <w:pPr>
        <w:pStyle w:val="a6"/>
        <w:widowControl/>
        <w:numPr>
          <w:ilvl w:val="0"/>
          <w:numId w:val="321"/>
        </w:numPr>
        <w:tabs>
          <w:tab w:val="left" w:pos="851"/>
        </w:tabs>
        <w:autoSpaceDE/>
        <w:autoSpaceDN/>
        <w:ind w:left="142" w:firstLine="0"/>
        <w:contextualSpacing/>
        <w:rPr>
          <w:b/>
          <w:bCs/>
          <w:sz w:val="24"/>
          <w:szCs w:val="24"/>
        </w:rPr>
      </w:pPr>
      <w:r w:rsidRPr="006B2875">
        <w:rPr>
          <w:b/>
          <w:sz w:val="24"/>
          <w:szCs w:val="24"/>
        </w:rPr>
        <w:t>План внеурочной деятельности (годовой)</w:t>
      </w:r>
    </w:p>
    <w:tbl>
      <w:tblPr>
        <w:tblW w:w="99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9"/>
        <w:gridCol w:w="1163"/>
        <w:gridCol w:w="993"/>
        <w:gridCol w:w="993"/>
        <w:gridCol w:w="992"/>
        <w:gridCol w:w="999"/>
        <w:gridCol w:w="993"/>
      </w:tblGrid>
      <w:tr w:rsidR="00A34DE2" w:rsidRPr="006B2875" w:rsidTr="0037235B">
        <w:trPr>
          <w:trHeight w:val="278"/>
        </w:trPr>
        <w:tc>
          <w:tcPr>
            <w:tcW w:w="3799" w:type="dxa"/>
            <w:vMerge w:val="restart"/>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b/>
                <w:bCs/>
                <w:sz w:val="24"/>
                <w:szCs w:val="24"/>
              </w:rPr>
            </w:pPr>
            <w:r w:rsidRPr="006B2875">
              <w:rPr>
                <w:b/>
                <w:sz w:val="24"/>
                <w:szCs w:val="24"/>
              </w:rPr>
              <w:t>Направления (виды)</w:t>
            </w:r>
          </w:p>
          <w:p w:rsidR="00A34DE2" w:rsidRPr="006B2875" w:rsidRDefault="00A34DE2" w:rsidP="006B2875">
            <w:pPr>
              <w:tabs>
                <w:tab w:val="left" w:pos="851"/>
              </w:tabs>
              <w:ind w:left="142"/>
              <w:jc w:val="both"/>
              <w:rPr>
                <w:b/>
                <w:bCs/>
                <w:sz w:val="24"/>
                <w:szCs w:val="24"/>
              </w:rPr>
            </w:pPr>
            <w:r w:rsidRPr="006B2875">
              <w:rPr>
                <w:b/>
                <w:sz w:val="24"/>
                <w:szCs w:val="24"/>
              </w:rPr>
              <w:t>внеурочной деятельности</w:t>
            </w:r>
          </w:p>
        </w:tc>
        <w:tc>
          <w:tcPr>
            <w:tcW w:w="5140" w:type="dxa"/>
            <w:gridSpan w:val="5"/>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Классы/ часы</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p>
        </w:tc>
      </w:tr>
      <w:tr w:rsidR="00A34DE2" w:rsidRPr="006B2875" w:rsidTr="0037235B">
        <w:trPr>
          <w:trHeight w:val="277"/>
        </w:trPr>
        <w:tc>
          <w:tcPr>
            <w:tcW w:w="3799" w:type="dxa"/>
            <w:vMerge/>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b/>
                <w:bCs/>
                <w:sz w:val="24"/>
                <w:szCs w:val="24"/>
              </w:rPr>
            </w:pP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bCs/>
                <w:sz w:val="24"/>
                <w:szCs w:val="24"/>
              </w:rPr>
            </w:pPr>
            <w:r w:rsidRPr="006B2875">
              <w:rPr>
                <w:b/>
                <w:sz w:val="24"/>
                <w:szCs w:val="24"/>
              </w:rPr>
              <w:t xml:space="preserve">5 </w:t>
            </w:r>
          </w:p>
          <w:p w:rsidR="00A34DE2" w:rsidRPr="006B2875" w:rsidRDefault="00A34DE2" w:rsidP="006B2875">
            <w:pPr>
              <w:tabs>
                <w:tab w:val="left" w:pos="851"/>
              </w:tabs>
              <w:ind w:left="142"/>
              <w:contextualSpacing/>
              <w:jc w:val="both"/>
              <w:rPr>
                <w:b/>
                <w:bCs/>
                <w:sz w:val="24"/>
                <w:szCs w:val="24"/>
              </w:rPr>
            </w:pPr>
            <w:r w:rsidRPr="006B2875">
              <w:rPr>
                <w:b/>
                <w:sz w:val="24"/>
                <w:szCs w:val="24"/>
              </w:rPr>
              <w:t xml:space="preserve">класс </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6</w:t>
            </w:r>
          </w:p>
          <w:p w:rsidR="00A34DE2" w:rsidRPr="006B2875" w:rsidRDefault="00A34DE2" w:rsidP="006B2875">
            <w:pPr>
              <w:tabs>
                <w:tab w:val="left" w:pos="851"/>
              </w:tabs>
              <w:ind w:left="142"/>
              <w:contextualSpacing/>
              <w:jc w:val="both"/>
              <w:rPr>
                <w:b/>
                <w:bCs/>
                <w:sz w:val="24"/>
                <w:szCs w:val="24"/>
              </w:rPr>
            </w:pPr>
            <w:r w:rsidRPr="006B2875">
              <w:rPr>
                <w:b/>
                <w:sz w:val="24"/>
                <w:szCs w:val="24"/>
              </w:rPr>
              <w:t xml:space="preserve"> класс</w:t>
            </w:r>
          </w:p>
          <w:p w:rsidR="00A34DE2" w:rsidRPr="006B2875" w:rsidRDefault="00A34DE2" w:rsidP="006B2875">
            <w:pPr>
              <w:tabs>
                <w:tab w:val="left" w:pos="851"/>
              </w:tabs>
              <w:ind w:left="142"/>
              <w:contextualSpacing/>
              <w:jc w:val="both"/>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bCs/>
                <w:sz w:val="24"/>
                <w:szCs w:val="24"/>
              </w:rPr>
            </w:pPr>
            <w:r w:rsidRPr="006B2875">
              <w:rPr>
                <w:b/>
                <w:sz w:val="24"/>
                <w:szCs w:val="24"/>
              </w:rPr>
              <w:t>7 класс</w:t>
            </w:r>
          </w:p>
          <w:p w:rsidR="00A34DE2" w:rsidRPr="006B2875" w:rsidRDefault="00A34DE2" w:rsidP="006B2875">
            <w:pPr>
              <w:tabs>
                <w:tab w:val="left" w:pos="851"/>
              </w:tabs>
              <w:ind w:left="142"/>
              <w:contextualSpacing/>
              <w:jc w:val="both"/>
              <w:rPr>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bCs/>
                <w:sz w:val="24"/>
                <w:szCs w:val="24"/>
              </w:rPr>
            </w:pPr>
            <w:r w:rsidRPr="006B2875">
              <w:rPr>
                <w:b/>
                <w:sz w:val="24"/>
                <w:szCs w:val="24"/>
              </w:rPr>
              <w:t>8 класс</w:t>
            </w:r>
          </w:p>
          <w:p w:rsidR="00A34DE2" w:rsidRPr="006B2875" w:rsidRDefault="00A34DE2" w:rsidP="006B2875">
            <w:pPr>
              <w:tabs>
                <w:tab w:val="left" w:pos="851"/>
              </w:tabs>
              <w:ind w:left="142"/>
              <w:contextualSpacing/>
              <w:jc w:val="both"/>
              <w:rPr>
                <w:b/>
                <w:bCs/>
                <w:sz w:val="24"/>
                <w:szCs w:val="24"/>
              </w:rPr>
            </w:pP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9класс</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Всего</w:t>
            </w:r>
          </w:p>
        </w:tc>
      </w:tr>
      <w:tr w:rsidR="00A34DE2" w:rsidRPr="006B2875" w:rsidTr="0037235B">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Спортивно-оздоровительное</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136</w:t>
            </w:r>
          </w:p>
        </w:tc>
      </w:tr>
      <w:tr w:rsidR="00A34DE2" w:rsidRPr="006B2875" w:rsidTr="0037235B">
        <w:trPr>
          <w:trHeight w:val="393"/>
        </w:trPr>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Общеинтеллектуальное</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136</w:t>
            </w:r>
          </w:p>
        </w:tc>
      </w:tr>
      <w:tr w:rsidR="00A34DE2" w:rsidRPr="006B2875" w:rsidTr="0037235B">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Общекультурное</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136</w:t>
            </w:r>
          </w:p>
        </w:tc>
      </w:tr>
      <w:tr w:rsidR="00A34DE2" w:rsidRPr="006B2875" w:rsidTr="0037235B">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Духовно-нравственное</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136</w:t>
            </w:r>
          </w:p>
        </w:tc>
      </w:tr>
      <w:tr w:rsidR="00A34DE2" w:rsidRPr="006B2875" w:rsidTr="0037235B">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Социальное</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Cs/>
                <w:sz w:val="24"/>
                <w:szCs w:val="24"/>
              </w:rPr>
            </w:pPr>
            <w:r w:rsidRPr="006B2875">
              <w:rPr>
                <w:sz w:val="24"/>
                <w:szCs w:val="24"/>
              </w:rPr>
              <w:t>2</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sz w:val="24"/>
                <w:szCs w:val="24"/>
              </w:rPr>
            </w:pPr>
            <w:r w:rsidRPr="006B2875">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sz w:val="24"/>
                <w:szCs w:val="24"/>
              </w:rPr>
              <w:t>136</w:t>
            </w:r>
          </w:p>
        </w:tc>
      </w:tr>
      <w:tr w:rsidR="00A34DE2" w:rsidRPr="006B2875" w:rsidTr="0037235B">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b/>
                <w:sz w:val="24"/>
                <w:szCs w:val="24"/>
              </w:rPr>
            </w:pPr>
            <w:r w:rsidRPr="006B2875">
              <w:rPr>
                <w:b/>
                <w:sz w:val="24"/>
                <w:szCs w:val="24"/>
              </w:rPr>
              <w:t>Всего часов (в неделю):</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bCs/>
                <w:sz w:val="24"/>
                <w:szCs w:val="24"/>
              </w:rPr>
            </w:pPr>
            <w:r w:rsidRPr="006B2875">
              <w:rPr>
                <w:b/>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bCs/>
                <w:sz w:val="24"/>
                <w:szCs w:val="24"/>
              </w:rPr>
            </w:pPr>
            <w:r w:rsidRPr="006B2875">
              <w:rPr>
                <w:b/>
                <w:sz w:val="24"/>
                <w:szCs w:val="24"/>
              </w:rPr>
              <w:t>6</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29</w:t>
            </w:r>
          </w:p>
        </w:tc>
      </w:tr>
      <w:tr w:rsidR="00A34DE2" w:rsidRPr="006B2875" w:rsidTr="0037235B">
        <w:tc>
          <w:tcPr>
            <w:tcW w:w="37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b/>
                <w:sz w:val="24"/>
                <w:szCs w:val="24"/>
              </w:rPr>
            </w:pPr>
            <w:r w:rsidRPr="006B2875">
              <w:rPr>
                <w:b/>
                <w:sz w:val="24"/>
                <w:szCs w:val="24"/>
              </w:rPr>
              <w:t>Всего часов (в год):</w:t>
            </w:r>
          </w:p>
        </w:tc>
        <w:tc>
          <w:tcPr>
            <w:tcW w:w="116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b/>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b/>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b/>
                <w:sz w:val="24"/>
                <w:szCs w:val="24"/>
              </w:rPr>
              <w:t>238</w:t>
            </w:r>
          </w:p>
        </w:tc>
        <w:tc>
          <w:tcPr>
            <w:tcW w:w="992"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b/>
                <w:sz w:val="24"/>
                <w:szCs w:val="24"/>
              </w:rPr>
              <w:t>204</w:t>
            </w:r>
          </w:p>
        </w:tc>
        <w:tc>
          <w:tcPr>
            <w:tcW w:w="999"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rPr>
            </w:pPr>
            <w:r w:rsidRPr="006B2875">
              <w:rPr>
                <w:b/>
                <w:sz w:val="24"/>
                <w:szCs w:val="24"/>
              </w:rPr>
              <w:t>204</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contextualSpacing/>
              <w:jc w:val="both"/>
              <w:rPr>
                <w:b/>
                <w:sz w:val="24"/>
                <w:szCs w:val="24"/>
              </w:rPr>
            </w:pPr>
            <w:r w:rsidRPr="006B2875">
              <w:rPr>
                <w:b/>
                <w:sz w:val="24"/>
                <w:szCs w:val="24"/>
              </w:rPr>
              <w:t>986</w:t>
            </w:r>
          </w:p>
        </w:tc>
      </w:tr>
    </w:tbl>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5  класс</w:t>
      </w:r>
    </w:p>
    <w:tbl>
      <w:tblPr>
        <w:tblW w:w="93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0"/>
        <w:gridCol w:w="2580"/>
        <w:gridCol w:w="2441"/>
        <w:gridCol w:w="1134"/>
        <w:gridCol w:w="993"/>
      </w:tblGrid>
      <w:tr w:rsidR="00A34DE2" w:rsidRPr="006B2875" w:rsidTr="0037235B">
        <w:tc>
          <w:tcPr>
            <w:tcW w:w="224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Направление развития личности</w:t>
            </w:r>
          </w:p>
        </w:tc>
        <w:tc>
          <w:tcPr>
            <w:tcW w:w="258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Форма реализации</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 xml:space="preserve">Наименование и автор программы внеурочной </w:t>
            </w:r>
            <w:r w:rsidRPr="006B2875">
              <w:rPr>
                <w:sz w:val="24"/>
                <w:szCs w:val="24"/>
                <w:lang w:eastAsia="ar-SA"/>
              </w:rPr>
              <w:lastRenderedPageBreak/>
              <w:t>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lastRenderedPageBreak/>
              <w:t>Количе</w:t>
            </w:r>
          </w:p>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 xml:space="preserve">ство часов в </w:t>
            </w:r>
            <w:r w:rsidRPr="006B2875">
              <w:rPr>
                <w:sz w:val="24"/>
                <w:szCs w:val="24"/>
                <w:lang w:eastAsia="ar-SA"/>
              </w:rPr>
              <w:lastRenderedPageBreak/>
              <w:t>неделю</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79"/>
              <w:jc w:val="both"/>
              <w:rPr>
                <w:sz w:val="24"/>
                <w:szCs w:val="24"/>
                <w:lang w:eastAsia="ar-SA"/>
              </w:rPr>
            </w:pPr>
            <w:r w:rsidRPr="006B2875">
              <w:rPr>
                <w:sz w:val="24"/>
                <w:szCs w:val="24"/>
                <w:lang w:eastAsia="ar-SA"/>
              </w:rPr>
              <w:lastRenderedPageBreak/>
              <w:t xml:space="preserve">Количество часов </w:t>
            </w:r>
            <w:r w:rsidRPr="006B2875">
              <w:rPr>
                <w:sz w:val="24"/>
                <w:szCs w:val="24"/>
                <w:lang w:eastAsia="ar-SA"/>
              </w:rPr>
              <w:lastRenderedPageBreak/>
              <w:t>в год</w:t>
            </w:r>
          </w:p>
        </w:tc>
      </w:tr>
      <w:tr w:rsidR="00A34DE2" w:rsidRPr="006B2875" w:rsidTr="0037235B">
        <w:trPr>
          <w:trHeight w:val="855"/>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lastRenderedPageBreak/>
              <w:t>Спортивно-оздоровительное</w:t>
            </w:r>
          </w:p>
          <w:p w:rsidR="00A34DE2" w:rsidRPr="006B2875" w:rsidRDefault="00A34DE2" w:rsidP="006B2875">
            <w:pPr>
              <w:tabs>
                <w:tab w:val="left" w:pos="851"/>
              </w:tabs>
              <w:suppressAutoHyphens/>
              <w:ind w:left="142"/>
              <w:jc w:val="both"/>
              <w:rPr>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Детское объединение</w:t>
            </w:r>
          </w:p>
          <w:p w:rsidR="00A34DE2" w:rsidRPr="006B2875" w:rsidRDefault="00A34DE2" w:rsidP="006B2875">
            <w:pPr>
              <w:tabs>
                <w:tab w:val="left" w:pos="851"/>
              </w:tabs>
              <w:suppressAutoHyphens/>
              <w:ind w:left="142" w:right="-108"/>
              <w:jc w:val="both"/>
              <w:rPr>
                <w:sz w:val="24"/>
                <w:szCs w:val="24"/>
                <w:lang w:eastAsia="ar-SA"/>
              </w:rPr>
            </w:pPr>
            <w:r w:rsidRPr="006B2875">
              <w:rPr>
                <w:sz w:val="24"/>
                <w:szCs w:val="24"/>
              </w:rPr>
              <w:t xml:space="preserve">«Баскетбол»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bCs/>
                <w:sz w:val="24"/>
                <w:szCs w:val="24"/>
              </w:rPr>
            </w:pPr>
            <w:r w:rsidRPr="006B2875">
              <w:rPr>
                <w:rFonts w:eastAsia="Calibri"/>
                <w:sz w:val="24"/>
                <w:szCs w:val="24"/>
              </w:rPr>
              <w:t xml:space="preserve">Физическая культура </w:t>
            </w:r>
            <w:r w:rsidRPr="006B2875">
              <w:rPr>
                <w:sz w:val="24"/>
                <w:szCs w:val="24"/>
                <w:lang w:eastAsia="ar-SA"/>
              </w:rPr>
              <w:t>В.И. Лях</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Общеинтеллектуальное</w:t>
            </w:r>
          </w:p>
        </w:tc>
        <w:tc>
          <w:tcPr>
            <w:tcW w:w="258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Детское объединение «Основы программирования»</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t>международная школа математики и программирования «Алгоритмика»</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Общекультурное</w:t>
            </w: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ind w:left="142"/>
              <w:jc w:val="both"/>
              <w:rPr>
                <w:color w:val="000000"/>
                <w:sz w:val="24"/>
                <w:szCs w:val="24"/>
              </w:rPr>
            </w:pPr>
            <w:r w:rsidRPr="006B2875">
              <w:rPr>
                <w:color w:val="000000"/>
                <w:sz w:val="24"/>
                <w:szCs w:val="24"/>
              </w:rPr>
              <w:t xml:space="preserve">Детское объединение   </w:t>
            </w:r>
          </w:p>
          <w:p w:rsidR="00A34DE2" w:rsidRPr="006B2875" w:rsidRDefault="00A34DE2" w:rsidP="006B2875">
            <w:pPr>
              <w:tabs>
                <w:tab w:val="left" w:pos="851"/>
              </w:tabs>
              <w:adjustRightInd w:val="0"/>
              <w:ind w:left="142"/>
              <w:jc w:val="both"/>
              <w:rPr>
                <w:sz w:val="24"/>
                <w:szCs w:val="24"/>
              </w:rPr>
            </w:pPr>
            <w:r w:rsidRPr="006B2875">
              <w:rPr>
                <w:sz w:val="24"/>
                <w:szCs w:val="24"/>
              </w:rPr>
              <w:t>«Школа безопасности»</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rFonts w:eastAsia="Microsoft Sans Serif"/>
                <w:color w:val="000000"/>
                <w:sz w:val="24"/>
                <w:szCs w:val="24"/>
              </w:rPr>
              <w:t>«</w:t>
            </w:r>
            <w:r w:rsidRPr="006B2875">
              <w:rPr>
                <w:sz w:val="24"/>
                <w:szCs w:val="24"/>
              </w:rPr>
              <w:t>Школа безопасности</w:t>
            </w:r>
            <w:r w:rsidRPr="006B2875">
              <w:rPr>
                <w:rFonts w:eastAsia="Microsoft Sans Serif"/>
                <w:color w:val="000000"/>
                <w:sz w:val="24"/>
                <w:szCs w:val="24"/>
              </w:rPr>
              <w:t>», Котельникова О.В.,Никифоров А.А.</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24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Духовно-нравственное</w:t>
            </w: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Православная культура»</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rFonts w:eastAsia="Calibri"/>
                <w:bCs/>
                <w:sz w:val="24"/>
                <w:szCs w:val="24"/>
              </w:rPr>
            </w:pPr>
            <w:r w:rsidRPr="006B2875">
              <w:rPr>
                <w:color w:val="000000"/>
                <w:sz w:val="24"/>
                <w:szCs w:val="24"/>
                <w:lang w:eastAsia="ar-SA"/>
              </w:rPr>
              <w:t>«</w:t>
            </w:r>
            <w:r w:rsidRPr="006B2875">
              <w:rPr>
                <w:rFonts w:eastAsia="Calibri"/>
                <w:sz w:val="24"/>
                <w:szCs w:val="24"/>
              </w:rPr>
              <w:t>Православная культура»</w:t>
            </w:r>
          </w:p>
          <w:p w:rsidR="00A34DE2" w:rsidRPr="006B2875" w:rsidRDefault="00A34DE2" w:rsidP="006B2875">
            <w:pPr>
              <w:tabs>
                <w:tab w:val="left" w:pos="851"/>
              </w:tabs>
              <w:suppressAutoHyphens/>
              <w:ind w:left="142"/>
              <w:jc w:val="both"/>
              <w:rPr>
                <w:sz w:val="24"/>
                <w:szCs w:val="24"/>
                <w:lang w:eastAsia="ar-SA"/>
              </w:rPr>
            </w:pPr>
            <w:r w:rsidRPr="006B2875">
              <w:rPr>
                <w:rFonts w:eastAsia="Calibri"/>
                <w:sz w:val="24"/>
                <w:szCs w:val="24"/>
              </w:rPr>
              <w:t>Л.Л. Шевченко</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90"/>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Социальное</w:t>
            </w: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ind w:left="142" w:right="10"/>
              <w:jc w:val="both"/>
              <w:rPr>
                <w:sz w:val="24"/>
                <w:szCs w:val="24"/>
              </w:rPr>
            </w:pPr>
            <w:r w:rsidRPr="006B2875">
              <w:rPr>
                <w:sz w:val="24"/>
                <w:szCs w:val="24"/>
              </w:rPr>
              <w:t xml:space="preserve">Детское объединение </w:t>
            </w:r>
          </w:p>
          <w:p w:rsidR="00A34DE2" w:rsidRPr="006B2875" w:rsidRDefault="00A34DE2" w:rsidP="006B2875">
            <w:pPr>
              <w:tabs>
                <w:tab w:val="left" w:pos="851"/>
              </w:tabs>
              <w:adjustRightInd w:val="0"/>
              <w:ind w:left="142" w:right="10"/>
              <w:jc w:val="both"/>
              <w:rPr>
                <w:sz w:val="24"/>
                <w:szCs w:val="24"/>
              </w:rPr>
            </w:pPr>
            <w:r w:rsidRPr="006B2875">
              <w:rPr>
                <w:sz w:val="24"/>
                <w:szCs w:val="24"/>
              </w:rPr>
              <w:t>«Разговоры о важном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ind w:left="142" w:right="10"/>
              <w:jc w:val="both"/>
              <w:rPr>
                <w:sz w:val="24"/>
                <w:szCs w:val="24"/>
              </w:rPr>
            </w:pPr>
            <w:r w:rsidRPr="006B2875">
              <w:rPr>
                <w:sz w:val="24"/>
                <w:szCs w:val="24"/>
              </w:rPr>
              <w:t>«Разговоры о важном</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p w:rsidR="00A34DE2" w:rsidRPr="006B2875" w:rsidRDefault="00A34DE2" w:rsidP="006B2875">
            <w:pPr>
              <w:tabs>
                <w:tab w:val="left" w:pos="851"/>
              </w:tabs>
              <w:suppressAutoHyphens/>
              <w:ind w:left="142"/>
              <w:jc w:val="both"/>
              <w:rPr>
                <w:sz w:val="24"/>
                <w:szCs w:val="24"/>
                <w:lang w:eastAsia="ar-SA"/>
              </w:rPr>
            </w:pPr>
          </w:p>
          <w:p w:rsidR="00A34DE2" w:rsidRPr="006B2875" w:rsidRDefault="00A34DE2" w:rsidP="006B2875">
            <w:pPr>
              <w:tabs>
                <w:tab w:val="left" w:pos="851"/>
              </w:tabs>
              <w:suppressAutoHyphens/>
              <w:ind w:left="142"/>
              <w:jc w:val="both"/>
              <w:rPr>
                <w:sz w:val="24"/>
                <w:szCs w:val="24"/>
                <w:lang w:eastAsia="ar-SA"/>
              </w:rPr>
            </w:pPr>
          </w:p>
        </w:tc>
      </w:tr>
    </w:tbl>
    <w:p w:rsidR="00A34DE2" w:rsidRPr="006B2875" w:rsidRDefault="00A34DE2" w:rsidP="006B2875">
      <w:pPr>
        <w:pStyle w:val="a6"/>
        <w:tabs>
          <w:tab w:val="left" w:pos="851"/>
        </w:tabs>
        <w:ind w:left="142" w:firstLine="0"/>
        <w:rPr>
          <w:b/>
          <w:bCs/>
          <w:sz w:val="24"/>
          <w:szCs w:val="24"/>
        </w:rPr>
      </w:pPr>
      <w:r w:rsidRPr="006B2875">
        <w:rPr>
          <w:b/>
          <w:sz w:val="24"/>
          <w:szCs w:val="24"/>
        </w:rPr>
        <w:t xml:space="preserve">                                                                          ИТОГО 5 часов</w:t>
      </w: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 xml:space="preserve">6 класс </w:t>
      </w:r>
    </w:p>
    <w:tbl>
      <w:tblPr>
        <w:tblW w:w="93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0"/>
        <w:gridCol w:w="2580"/>
        <w:gridCol w:w="2441"/>
        <w:gridCol w:w="1134"/>
        <w:gridCol w:w="993"/>
      </w:tblGrid>
      <w:tr w:rsidR="00A34DE2" w:rsidRPr="006B2875" w:rsidTr="0037235B">
        <w:tc>
          <w:tcPr>
            <w:tcW w:w="224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Направление развития личности</w:t>
            </w:r>
          </w:p>
        </w:tc>
        <w:tc>
          <w:tcPr>
            <w:tcW w:w="258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Форма реализации</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Наименование и автор программы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Количе</w:t>
            </w:r>
          </w:p>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ство часов в неделю</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79"/>
              <w:jc w:val="both"/>
              <w:rPr>
                <w:sz w:val="24"/>
                <w:szCs w:val="24"/>
                <w:lang w:eastAsia="ar-SA"/>
              </w:rPr>
            </w:pPr>
            <w:r w:rsidRPr="006B2875">
              <w:rPr>
                <w:sz w:val="24"/>
                <w:szCs w:val="24"/>
                <w:lang w:eastAsia="ar-SA"/>
              </w:rPr>
              <w:t>Количество часов в год</w:t>
            </w:r>
          </w:p>
        </w:tc>
      </w:tr>
      <w:tr w:rsidR="00A34DE2" w:rsidRPr="006B2875" w:rsidTr="0037235B">
        <w:trPr>
          <w:trHeight w:val="855"/>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Спортивно-оздоровительное</w:t>
            </w:r>
          </w:p>
          <w:p w:rsidR="00A34DE2" w:rsidRPr="006B2875" w:rsidRDefault="00A34DE2" w:rsidP="006B2875">
            <w:pPr>
              <w:tabs>
                <w:tab w:val="left" w:pos="851"/>
              </w:tabs>
              <w:suppressAutoHyphens/>
              <w:ind w:left="142"/>
              <w:jc w:val="both"/>
              <w:rPr>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Детское объединение</w:t>
            </w:r>
          </w:p>
          <w:p w:rsidR="00A34DE2" w:rsidRPr="006B2875" w:rsidRDefault="00A34DE2" w:rsidP="006B2875">
            <w:pPr>
              <w:tabs>
                <w:tab w:val="left" w:pos="851"/>
              </w:tabs>
              <w:suppressAutoHyphens/>
              <w:ind w:left="142" w:right="-108"/>
              <w:jc w:val="both"/>
              <w:rPr>
                <w:sz w:val="24"/>
                <w:szCs w:val="24"/>
                <w:lang w:eastAsia="ar-SA"/>
              </w:rPr>
            </w:pPr>
            <w:r w:rsidRPr="006B2875">
              <w:rPr>
                <w:sz w:val="24"/>
                <w:szCs w:val="24"/>
              </w:rPr>
              <w:t xml:space="preserve">«Баскетбол»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bCs/>
                <w:sz w:val="24"/>
                <w:szCs w:val="24"/>
              </w:rPr>
            </w:pPr>
            <w:r w:rsidRPr="006B2875">
              <w:rPr>
                <w:rFonts w:eastAsia="Calibri"/>
                <w:sz w:val="24"/>
                <w:szCs w:val="24"/>
              </w:rPr>
              <w:t xml:space="preserve">Физическая культура </w:t>
            </w:r>
            <w:r w:rsidRPr="006B2875">
              <w:rPr>
                <w:sz w:val="24"/>
                <w:szCs w:val="24"/>
                <w:lang w:eastAsia="ar-SA"/>
              </w:rPr>
              <w:t>В.И. Лях</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Общеинтеллектуальное</w:t>
            </w:r>
          </w:p>
        </w:tc>
        <w:tc>
          <w:tcPr>
            <w:tcW w:w="258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Детское объединение «Основы программирования»</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t>международная школа математики и программирования «Алгоритмика»</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Общекультурное</w:t>
            </w: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ind w:left="142"/>
              <w:jc w:val="both"/>
              <w:rPr>
                <w:color w:val="000000"/>
                <w:sz w:val="24"/>
                <w:szCs w:val="24"/>
              </w:rPr>
            </w:pPr>
            <w:r w:rsidRPr="006B2875">
              <w:rPr>
                <w:color w:val="000000"/>
                <w:sz w:val="24"/>
                <w:szCs w:val="24"/>
              </w:rPr>
              <w:t xml:space="preserve">Детское объединение   </w:t>
            </w:r>
          </w:p>
          <w:p w:rsidR="00A34DE2" w:rsidRPr="006B2875" w:rsidRDefault="00A34DE2" w:rsidP="006B2875">
            <w:pPr>
              <w:tabs>
                <w:tab w:val="left" w:pos="851"/>
              </w:tabs>
              <w:adjustRightInd w:val="0"/>
              <w:ind w:left="142"/>
              <w:jc w:val="both"/>
              <w:rPr>
                <w:sz w:val="24"/>
                <w:szCs w:val="24"/>
              </w:rPr>
            </w:pPr>
            <w:r w:rsidRPr="006B2875">
              <w:rPr>
                <w:sz w:val="24"/>
                <w:szCs w:val="24"/>
              </w:rPr>
              <w:t>«Школа безопасности»</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rFonts w:eastAsia="Microsoft Sans Serif"/>
                <w:color w:val="000000"/>
                <w:sz w:val="24"/>
                <w:szCs w:val="24"/>
              </w:rPr>
              <w:t>«</w:t>
            </w:r>
            <w:r w:rsidRPr="006B2875">
              <w:rPr>
                <w:sz w:val="24"/>
                <w:szCs w:val="24"/>
              </w:rPr>
              <w:t>Школа безопасности</w:t>
            </w:r>
            <w:r w:rsidRPr="006B2875">
              <w:rPr>
                <w:rFonts w:eastAsia="Microsoft Sans Serif"/>
                <w:color w:val="000000"/>
                <w:sz w:val="24"/>
                <w:szCs w:val="24"/>
              </w:rPr>
              <w:t>», Котельникова О.В.,Никифоров А.А.</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24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Духовно-нравственное</w:t>
            </w: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Православная культура»</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rFonts w:eastAsia="Calibri"/>
                <w:bCs/>
                <w:sz w:val="24"/>
                <w:szCs w:val="24"/>
              </w:rPr>
            </w:pPr>
            <w:r w:rsidRPr="006B2875">
              <w:rPr>
                <w:color w:val="000000"/>
                <w:sz w:val="24"/>
                <w:szCs w:val="24"/>
                <w:lang w:eastAsia="ar-SA"/>
              </w:rPr>
              <w:t>«</w:t>
            </w:r>
            <w:r w:rsidRPr="006B2875">
              <w:rPr>
                <w:rFonts w:eastAsia="Calibri"/>
                <w:sz w:val="24"/>
                <w:szCs w:val="24"/>
              </w:rPr>
              <w:t>Православная культура»</w:t>
            </w:r>
          </w:p>
          <w:p w:rsidR="00A34DE2" w:rsidRPr="006B2875" w:rsidRDefault="00A34DE2" w:rsidP="006B2875">
            <w:pPr>
              <w:tabs>
                <w:tab w:val="left" w:pos="851"/>
              </w:tabs>
              <w:suppressAutoHyphens/>
              <w:ind w:left="142"/>
              <w:jc w:val="both"/>
              <w:rPr>
                <w:sz w:val="24"/>
                <w:szCs w:val="24"/>
                <w:lang w:eastAsia="ar-SA"/>
              </w:rPr>
            </w:pPr>
            <w:r w:rsidRPr="006B2875">
              <w:rPr>
                <w:rFonts w:eastAsia="Calibri"/>
                <w:sz w:val="24"/>
                <w:szCs w:val="24"/>
              </w:rPr>
              <w:t>Л.Л. Шевченко</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90"/>
        </w:trPr>
        <w:tc>
          <w:tcPr>
            <w:tcW w:w="2240"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Социальное</w:t>
            </w:r>
          </w:p>
        </w:tc>
        <w:tc>
          <w:tcPr>
            <w:tcW w:w="258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ind w:left="142" w:right="10"/>
              <w:jc w:val="both"/>
              <w:rPr>
                <w:sz w:val="24"/>
                <w:szCs w:val="24"/>
              </w:rPr>
            </w:pPr>
            <w:r w:rsidRPr="006B2875">
              <w:rPr>
                <w:sz w:val="24"/>
                <w:szCs w:val="24"/>
              </w:rPr>
              <w:t xml:space="preserve">Детское объединение </w:t>
            </w:r>
          </w:p>
          <w:p w:rsidR="00A34DE2" w:rsidRPr="006B2875" w:rsidRDefault="00A34DE2" w:rsidP="006B2875">
            <w:pPr>
              <w:tabs>
                <w:tab w:val="left" w:pos="851"/>
              </w:tabs>
              <w:adjustRightInd w:val="0"/>
              <w:ind w:left="142" w:right="10"/>
              <w:jc w:val="both"/>
              <w:rPr>
                <w:sz w:val="24"/>
                <w:szCs w:val="24"/>
              </w:rPr>
            </w:pPr>
            <w:r w:rsidRPr="006B2875">
              <w:rPr>
                <w:sz w:val="24"/>
                <w:szCs w:val="24"/>
              </w:rPr>
              <w:t>«Разговоры о важном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ind w:left="142" w:right="10"/>
              <w:jc w:val="both"/>
              <w:rPr>
                <w:sz w:val="24"/>
                <w:szCs w:val="24"/>
              </w:rPr>
            </w:pPr>
            <w:r w:rsidRPr="006B2875">
              <w:rPr>
                <w:sz w:val="24"/>
                <w:szCs w:val="24"/>
              </w:rPr>
              <w:t>«Разговоры о важном</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p w:rsidR="00A34DE2" w:rsidRPr="006B2875" w:rsidRDefault="00A34DE2" w:rsidP="006B2875">
            <w:pPr>
              <w:tabs>
                <w:tab w:val="left" w:pos="851"/>
              </w:tabs>
              <w:suppressAutoHyphens/>
              <w:ind w:left="142"/>
              <w:jc w:val="both"/>
              <w:rPr>
                <w:sz w:val="24"/>
                <w:szCs w:val="24"/>
                <w:lang w:eastAsia="ar-SA"/>
              </w:rPr>
            </w:pPr>
          </w:p>
          <w:p w:rsidR="00A34DE2" w:rsidRPr="006B2875" w:rsidRDefault="00A34DE2" w:rsidP="006B2875">
            <w:pPr>
              <w:tabs>
                <w:tab w:val="left" w:pos="851"/>
              </w:tabs>
              <w:suppressAutoHyphens/>
              <w:ind w:left="142"/>
              <w:jc w:val="both"/>
              <w:rPr>
                <w:sz w:val="24"/>
                <w:szCs w:val="24"/>
                <w:lang w:eastAsia="ar-SA"/>
              </w:rPr>
            </w:pPr>
          </w:p>
        </w:tc>
      </w:tr>
    </w:tbl>
    <w:p w:rsidR="00A34DE2" w:rsidRPr="006B2875" w:rsidRDefault="00A34DE2" w:rsidP="006B2875">
      <w:pPr>
        <w:pStyle w:val="a6"/>
        <w:tabs>
          <w:tab w:val="left" w:pos="851"/>
        </w:tabs>
        <w:ind w:left="142" w:firstLine="0"/>
        <w:rPr>
          <w:b/>
          <w:bCs/>
          <w:sz w:val="24"/>
          <w:szCs w:val="24"/>
        </w:rPr>
      </w:pPr>
      <w:r w:rsidRPr="006B2875">
        <w:rPr>
          <w:b/>
          <w:sz w:val="24"/>
          <w:szCs w:val="24"/>
        </w:rPr>
        <w:t xml:space="preserve">                                                                              ИТОГО 5 часов</w:t>
      </w: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 xml:space="preserve">7 класс </w:t>
      </w:r>
    </w:p>
    <w:p w:rsidR="00A34DE2" w:rsidRPr="006B2875" w:rsidRDefault="00A34DE2" w:rsidP="006B2875">
      <w:pPr>
        <w:tabs>
          <w:tab w:val="left" w:pos="851"/>
        </w:tabs>
        <w:ind w:left="142"/>
        <w:jc w:val="both"/>
        <w:rPr>
          <w:b/>
          <w:bCs/>
          <w:sz w:val="24"/>
          <w:szCs w:val="24"/>
        </w:rPr>
      </w:pPr>
    </w:p>
    <w:tbl>
      <w:tblPr>
        <w:tblW w:w="94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2550"/>
        <w:gridCol w:w="2441"/>
        <w:gridCol w:w="1134"/>
        <w:gridCol w:w="993"/>
      </w:tblGrid>
      <w:tr w:rsidR="00A34DE2" w:rsidRPr="006B2875" w:rsidTr="00A34DE2">
        <w:tc>
          <w:tcPr>
            <w:tcW w:w="238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Направление развития личности</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Форма реализации</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 xml:space="preserve">Наименование и автор программы </w:t>
            </w:r>
            <w:r w:rsidRPr="006B2875">
              <w:rPr>
                <w:sz w:val="24"/>
                <w:szCs w:val="24"/>
                <w:lang w:eastAsia="ar-SA"/>
              </w:rPr>
              <w:lastRenderedPageBreak/>
              <w:t>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lastRenderedPageBreak/>
              <w:t>Количе</w:t>
            </w:r>
          </w:p>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 xml:space="preserve">ство </w:t>
            </w:r>
            <w:r w:rsidRPr="006B2875">
              <w:rPr>
                <w:sz w:val="24"/>
                <w:szCs w:val="24"/>
                <w:lang w:eastAsia="ar-SA"/>
              </w:rPr>
              <w:lastRenderedPageBreak/>
              <w:t>часов в неделю</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79"/>
              <w:jc w:val="both"/>
              <w:rPr>
                <w:sz w:val="24"/>
                <w:szCs w:val="24"/>
                <w:lang w:eastAsia="ar-SA"/>
              </w:rPr>
            </w:pPr>
            <w:r w:rsidRPr="006B2875">
              <w:rPr>
                <w:sz w:val="24"/>
                <w:szCs w:val="24"/>
                <w:lang w:eastAsia="ar-SA"/>
              </w:rPr>
              <w:lastRenderedPageBreak/>
              <w:t xml:space="preserve">Количество </w:t>
            </w:r>
            <w:r w:rsidRPr="006B2875">
              <w:rPr>
                <w:sz w:val="24"/>
                <w:szCs w:val="24"/>
                <w:lang w:eastAsia="ar-SA"/>
              </w:rPr>
              <w:lastRenderedPageBreak/>
              <w:t>часов в год</w:t>
            </w:r>
          </w:p>
        </w:tc>
      </w:tr>
      <w:tr w:rsidR="00A34DE2" w:rsidRPr="006B2875" w:rsidTr="00A34DE2">
        <w:trPr>
          <w:trHeight w:val="278"/>
        </w:trPr>
        <w:tc>
          <w:tcPr>
            <w:tcW w:w="2381"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lastRenderedPageBreak/>
              <w:t>Спортивно-оздоровительное</w:t>
            </w:r>
          </w:p>
          <w:p w:rsidR="00A34DE2" w:rsidRPr="006B2875" w:rsidRDefault="00A34DE2" w:rsidP="006B2875">
            <w:pPr>
              <w:tabs>
                <w:tab w:val="left" w:pos="851"/>
              </w:tabs>
              <w:suppressAutoHyphens/>
              <w:ind w:left="142"/>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Детское объединение</w:t>
            </w:r>
          </w:p>
          <w:p w:rsidR="00A34DE2" w:rsidRPr="006B2875" w:rsidRDefault="00A34DE2" w:rsidP="006B2875">
            <w:pPr>
              <w:tabs>
                <w:tab w:val="left" w:pos="851"/>
              </w:tabs>
              <w:suppressAutoHyphens/>
              <w:ind w:left="142" w:right="-108"/>
              <w:jc w:val="both"/>
              <w:rPr>
                <w:sz w:val="24"/>
                <w:szCs w:val="24"/>
                <w:lang w:eastAsia="ar-SA"/>
              </w:rPr>
            </w:pPr>
            <w:r w:rsidRPr="006B2875">
              <w:rPr>
                <w:sz w:val="24"/>
                <w:szCs w:val="24"/>
              </w:rPr>
              <w:t xml:space="preserve">«Баскетбол»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lang w:eastAsia="ar-SA"/>
              </w:rPr>
            </w:pPr>
            <w:r w:rsidRPr="006B2875">
              <w:rPr>
                <w:rFonts w:eastAsia="Calibri"/>
                <w:sz w:val="24"/>
                <w:szCs w:val="24"/>
              </w:rPr>
              <w:t xml:space="preserve">Физическая культура </w:t>
            </w:r>
            <w:r w:rsidRPr="006B2875">
              <w:rPr>
                <w:sz w:val="24"/>
                <w:szCs w:val="24"/>
                <w:lang w:eastAsia="ar-SA"/>
              </w:rPr>
              <w:t>В.И. Лях</w:t>
            </w:r>
          </w:p>
          <w:p w:rsidR="00A34DE2" w:rsidRPr="006B2875" w:rsidRDefault="00A34DE2" w:rsidP="006B2875">
            <w:pPr>
              <w:tabs>
                <w:tab w:val="left" w:pos="851"/>
              </w:tabs>
              <w:ind w:left="142"/>
              <w:jc w:val="both"/>
              <w:rPr>
                <w:rFonts w:eastAsia="Calibri"/>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1132"/>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Общеинтеллектуальное</w:t>
            </w:r>
          </w:p>
        </w:tc>
        <w:tc>
          <w:tcPr>
            <w:tcW w:w="2550"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 xml:space="preserve">Детское объединение «Основы программирования на </w:t>
            </w:r>
            <w:r w:rsidRPr="006B2875">
              <w:rPr>
                <w:color w:val="000000"/>
                <w:sz w:val="24"/>
                <w:szCs w:val="24"/>
                <w:lang w:val="en-US"/>
              </w:rPr>
              <w:t>Python</w:t>
            </w:r>
            <w:r w:rsidRPr="006B2875">
              <w:rPr>
                <w:color w:val="000000"/>
                <w:sz w:val="24"/>
                <w:szCs w:val="24"/>
              </w:rPr>
              <w:t>»</w:t>
            </w:r>
          </w:p>
        </w:tc>
        <w:tc>
          <w:tcPr>
            <w:tcW w:w="2441"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sz w:val="24"/>
                <w:szCs w:val="24"/>
                <w:lang w:eastAsia="ar-SA"/>
              </w:rPr>
            </w:pPr>
            <w:r w:rsidRPr="006B2875">
              <w:rPr>
                <w:rFonts w:eastAsia="Calibri"/>
                <w:sz w:val="24"/>
                <w:szCs w:val="24"/>
              </w:rPr>
              <w:t>международная школа математики и программирования «Алгоритмика»</w:t>
            </w:r>
          </w:p>
        </w:tc>
        <w:tc>
          <w:tcPr>
            <w:tcW w:w="1134" w:type="dxa"/>
            <w:tcBorders>
              <w:top w:val="single" w:sz="4" w:space="0" w:color="auto"/>
              <w:left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1132"/>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p>
        </w:tc>
        <w:tc>
          <w:tcPr>
            <w:tcW w:w="2550"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sz w:val="24"/>
                <w:szCs w:val="24"/>
              </w:rPr>
              <w:t xml:space="preserve">Детское объединение </w:t>
            </w:r>
            <w:r w:rsidRPr="006B2875">
              <w:rPr>
                <w:color w:val="000000"/>
                <w:sz w:val="24"/>
                <w:szCs w:val="24"/>
              </w:rPr>
              <w:t>«Английский для начинающих»</w:t>
            </w:r>
          </w:p>
        </w:tc>
        <w:tc>
          <w:tcPr>
            <w:tcW w:w="2441"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rFonts w:eastAsia="Calibri"/>
                <w:sz w:val="24"/>
                <w:szCs w:val="24"/>
              </w:rPr>
            </w:pPr>
            <w:r w:rsidRPr="006B2875">
              <w:rPr>
                <w:color w:val="000000"/>
                <w:sz w:val="24"/>
                <w:szCs w:val="24"/>
              </w:rPr>
              <w:t>«Английский для начинающих»</w:t>
            </w:r>
          </w:p>
        </w:tc>
        <w:tc>
          <w:tcPr>
            <w:tcW w:w="1134" w:type="dxa"/>
            <w:tcBorders>
              <w:top w:val="single" w:sz="4" w:space="0" w:color="auto"/>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w:t>
            </w:r>
          </w:p>
        </w:tc>
        <w:tc>
          <w:tcPr>
            <w:tcW w:w="993" w:type="dxa"/>
            <w:tcBorders>
              <w:top w:val="single" w:sz="4" w:space="0" w:color="auto"/>
              <w:left w:val="single" w:sz="4" w:space="0" w:color="auto"/>
              <w:right w:val="single" w:sz="4" w:space="0" w:color="auto"/>
            </w:tcBorders>
          </w:tcPr>
          <w:p w:rsidR="00A34DE2" w:rsidRPr="006B2875" w:rsidRDefault="00A34DE2" w:rsidP="006B2875">
            <w:pPr>
              <w:tabs>
                <w:tab w:val="left" w:pos="851"/>
              </w:tabs>
              <w:suppressAutoHyphens/>
              <w:ind w:left="142" w:right="-79"/>
              <w:jc w:val="both"/>
              <w:rPr>
                <w:sz w:val="24"/>
                <w:szCs w:val="24"/>
                <w:lang w:eastAsia="ar-SA"/>
              </w:rPr>
            </w:pPr>
            <w:r w:rsidRPr="006B2875">
              <w:rPr>
                <w:sz w:val="24"/>
                <w:szCs w:val="24"/>
                <w:lang w:eastAsia="ar-SA"/>
              </w:rPr>
              <w:t>34</w:t>
            </w:r>
          </w:p>
        </w:tc>
      </w:tr>
      <w:tr w:rsidR="00A34DE2" w:rsidRPr="006B2875" w:rsidTr="00A34DE2">
        <w:trPr>
          <w:trHeight w:val="135"/>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Общекультурное</w:t>
            </w: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Школа безопасности»</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color w:val="000000"/>
                <w:sz w:val="24"/>
                <w:szCs w:val="24"/>
                <w:lang w:eastAsia="ar-SA"/>
              </w:rPr>
              <w:t>«</w:t>
            </w:r>
            <w:r w:rsidRPr="006B2875">
              <w:rPr>
                <w:rFonts w:eastAsia="Calibri"/>
                <w:sz w:val="24"/>
                <w:szCs w:val="24"/>
              </w:rPr>
              <w:t>Школа безопасности»</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0,5</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17</w:t>
            </w:r>
          </w:p>
        </w:tc>
      </w:tr>
      <w:tr w:rsidR="00A34DE2" w:rsidRPr="006B2875" w:rsidTr="00A34DE2">
        <w:trPr>
          <w:trHeight w:val="135"/>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Детское объединение</w:t>
            </w:r>
          </w:p>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«Здорово быть здоровым»</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t xml:space="preserve">«Здорово быть здоровым» </w:t>
            </w:r>
          </w:p>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t>Г.Г. Онищенко</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0,5</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17</w:t>
            </w:r>
          </w:p>
        </w:tc>
      </w:tr>
      <w:tr w:rsidR="00A34DE2" w:rsidRPr="006B2875" w:rsidTr="00A34DE2">
        <w:trPr>
          <w:trHeight w:val="135"/>
        </w:trPr>
        <w:tc>
          <w:tcPr>
            <w:tcW w:w="238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Духовно-нравственное</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Православная культура»</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rFonts w:eastAsia="Calibri"/>
                <w:bCs/>
                <w:sz w:val="24"/>
                <w:szCs w:val="24"/>
              </w:rPr>
            </w:pPr>
            <w:r w:rsidRPr="006B2875">
              <w:rPr>
                <w:color w:val="000000"/>
                <w:sz w:val="24"/>
                <w:szCs w:val="24"/>
                <w:lang w:eastAsia="ar-SA"/>
              </w:rPr>
              <w:t>«</w:t>
            </w:r>
            <w:r w:rsidRPr="006B2875">
              <w:rPr>
                <w:rFonts w:eastAsia="Calibri"/>
                <w:sz w:val="24"/>
                <w:szCs w:val="24"/>
              </w:rPr>
              <w:t>Православная культура»</w:t>
            </w:r>
          </w:p>
          <w:p w:rsidR="00A34DE2" w:rsidRPr="006B2875" w:rsidRDefault="00A34DE2" w:rsidP="006B2875">
            <w:pPr>
              <w:tabs>
                <w:tab w:val="left" w:pos="851"/>
              </w:tabs>
              <w:suppressAutoHyphens/>
              <w:ind w:left="142"/>
              <w:jc w:val="both"/>
              <w:rPr>
                <w:sz w:val="24"/>
                <w:szCs w:val="24"/>
                <w:lang w:eastAsia="ar-SA"/>
              </w:rPr>
            </w:pPr>
            <w:r w:rsidRPr="006B2875">
              <w:rPr>
                <w:rFonts w:eastAsia="Calibri"/>
                <w:sz w:val="24"/>
                <w:szCs w:val="24"/>
              </w:rPr>
              <w:t>Л.Л. Шевченко</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90"/>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Социальное</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 xml:space="preserve"> Разговоры о важном»</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w:t>
            </w:r>
            <w:r w:rsidRPr="006B2875">
              <w:rPr>
                <w:rFonts w:eastAsia="Calibri"/>
                <w:sz w:val="24"/>
                <w:szCs w:val="24"/>
              </w:rPr>
              <w:t xml:space="preserve"> Разговоры о важном »</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90"/>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 xml:space="preserve"> Россия – мои горизонты»</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w:t>
            </w:r>
            <w:r w:rsidRPr="006B2875">
              <w:rPr>
                <w:rFonts w:eastAsia="Calibri"/>
                <w:sz w:val="24"/>
                <w:szCs w:val="24"/>
              </w:rPr>
              <w:t xml:space="preserve"> Россия – мои горизонты»</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bl>
    <w:p w:rsidR="00A34DE2" w:rsidRPr="006B2875" w:rsidRDefault="00A34DE2" w:rsidP="006B2875">
      <w:pPr>
        <w:pStyle w:val="a6"/>
        <w:tabs>
          <w:tab w:val="left" w:pos="851"/>
        </w:tabs>
        <w:ind w:left="142" w:firstLine="0"/>
        <w:rPr>
          <w:b/>
          <w:bCs/>
          <w:sz w:val="24"/>
          <w:szCs w:val="24"/>
        </w:rPr>
      </w:pPr>
      <w:r w:rsidRPr="006B2875">
        <w:rPr>
          <w:b/>
          <w:sz w:val="24"/>
          <w:szCs w:val="24"/>
        </w:rPr>
        <w:t xml:space="preserve">                                                                              ИТОГО 7 часов</w:t>
      </w: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 xml:space="preserve">8 класс </w:t>
      </w:r>
    </w:p>
    <w:tbl>
      <w:tblPr>
        <w:tblW w:w="94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2550"/>
        <w:gridCol w:w="2441"/>
        <w:gridCol w:w="1134"/>
        <w:gridCol w:w="993"/>
      </w:tblGrid>
      <w:tr w:rsidR="00A34DE2" w:rsidRPr="006B2875" w:rsidTr="00A34DE2">
        <w:tc>
          <w:tcPr>
            <w:tcW w:w="238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Направление развития личности</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Форма реализации</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Наименование и автор программы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Количе</w:t>
            </w:r>
          </w:p>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ство часов в неделю</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79"/>
              <w:jc w:val="both"/>
              <w:rPr>
                <w:sz w:val="24"/>
                <w:szCs w:val="24"/>
                <w:lang w:eastAsia="ar-SA"/>
              </w:rPr>
            </w:pPr>
            <w:r w:rsidRPr="006B2875">
              <w:rPr>
                <w:sz w:val="24"/>
                <w:szCs w:val="24"/>
                <w:lang w:eastAsia="ar-SA"/>
              </w:rPr>
              <w:t>Количество часов в год</w:t>
            </w:r>
          </w:p>
        </w:tc>
      </w:tr>
      <w:tr w:rsidR="00A34DE2" w:rsidRPr="006B2875" w:rsidTr="00A34DE2">
        <w:trPr>
          <w:trHeight w:val="278"/>
        </w:trPr>
        <w:tc>
          <w:tcPr>
            <w:tcW w:w="2381"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Спортивно-оздоровительное</w:t>
            </w:r>
          </w:p>
          <w:p w:rsidR="00A34DE2" w:rsidRPr="006B2875" w:rsidRDefault="00A34DE2" w:rsidP="006B2875">
            <w:pPr>
              <w:tabs>
                <w:tab w:val="left" w:pos="851"/>
              </w:tabs>
              <w:suppressAutoHyphens/>
              <w:ind w:left="142"/>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Детское объединение</w:t>
            </w:r>
          </w:p>
          <w:p w:rsidR="00A34DE2" w:rsidRPr="006B2875" w:rsidRDefault="00A34DE2" w:rsidP="006B2875">
            <w:pPr>
              <w:tabs>
                <w:tab w:val="left" w:pos="851"/>
              </w:tabs>
              <w:suppressAutoHyphens/>
              <w:ind w:left="142" w:right="-108"/>
              <w:jc w:val="both"/>
              <w:rPr>
                <w:sz w:val="24"/>
                <w:szCs w:val="24"/>
                <w:lang w:eastAsia="ar-SA"/>
              </w:rPr>
            </w:pPr>
            <w:r w:rsidRPr="006B2875">
              <w:rPr>
                <w:sz w:val="24"/>
                <w:szCs w:val="24"/>
              </w:rPr>
              <w:t xml:space="preserve">«Баскетбол»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lang w:eastAsia="ar-SA"/>
              </w:rPr>
            </w:pPr>
            <w:r w:rsidRPr="006B2875">
              <w:rPr>
                <w:rFonts w:eastAsia="Calibri"/>
                <w:sz w:val="24"/>
                <w:szCs w:val="24"/>
              </w:rPr>
              <w:t xml:space="preserve">Физическая культура </w:t>
            </w:r>
            <w:r w:rsidRPr="006B2875">
              <w:rPr>
                <w:sz w:val="24"/>
                <w:szCs w:val="24"/>
                <w:lang w:eastAsia="ar-SA"/>
              </w:rPr>
              <w:t>В.И. Лях</w:t>
            </w:r>
          </w:p>
          <w:p w:rsidR="00A34DE2" w:rsidRPr="006B2875" w:rsidRDefault="00A34DE2" w:rsidP="006B2875">
            <w:pPr>
              <w:tabs>
                <w:tab w:val="left" w:pos="851"/>
              </w:tabs>
              <w:ind w:left="142"/>
              <w:jc w:val="both"/>
              <w:rPr>
                <w:rFonts w:eastAsia="Calibri"/>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1132"/>
        </w:trPr>
        <w:tc>
          <w:tcPr>
            <w:tcW w:w="2381"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Общеинтеллектуальное</w:t>
            </w:r>
          </w:p>
        </w:tc>
        <w:tc>
          <w:tcPr>
            <w:tcW w:w="2550"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 xml:space="preserve">Детское объединение «Основы программирования на </w:t>
            </w:r>
            <w:r w:rsidRPr="006B2875">
              <w:rPr>
                <w:color w:val="000000"/>
                <w:sz w:val="24"/>
                <w:szCs w:val="24"/>
                <w:lang w:val="en-US"/>
              </w:rPr>
              <w:t>Python</w:t>
            </w:r>
            <w:r w:rsidRPr="006B2875">
              <w:rPr>
                <w:color w:val="000000"/>
                <w:sz w:val="24"/>
                <w:szCs w:val="24"/>
              </w:rPr>
              <w:t>»</w:t>
            </w:r>
          </w:p>
        </w:tc>
        <w:tc>
          <w:tcPr>
            <w:tcW w:w="2441"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sz w:val="24"/>
                <w:szCs w:val="24"/>
                <w:lang w:eastAsia="ar-SA"/>
              </w:rPr>
            </w:pPr>
            <w:r w:rsidRPr="006B2875">
              <w:rPr>
                <w:rFonts w:eastAsia="Calibri"/>
                <w:sz w:val="24"/>
                <w:szCs w:val="24"/>
              </w:rPr>
              <w:t>международная школа математики и программирования «Алгоритмика»</w:t>
            </w:r>
          </w:p>
        </w:tc>
        <w:tc>
          <w:tcPr>
            <w:tcW w:w="1134" w:type="dxa"/>
            <w:tcBorders>
              <w:top w:val="single" w:sz="4" w:space="0" w:color="auto"/>
              <w:left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135"/>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Общекультурное</w:t>
            </w: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Школа безопасности»</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color w:val="000000"/>
                <w:sz w:val="24"/>
                <w:szCs w:val="24"/>
                <w:lang w:eastAsia="ar-SA"/>
              </w:rPr>
              <w:t>«</w:t>
            </w:r>
            <w:r w:rsidRPr="006B2875">
              <w:rPr>
                <w:rFonts w:eastAsia="Calibri"/>
                <w:sz w:val="24"/>
                <w:szCs w:val="24"/>
              </w:rPr>
              <w:t>Школа безопасности»</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0,5</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17</w:t>
            </w:r>
          </w:p>
        </w:tc>
      </w:tr>
      <w:tr w:rsidR="00A34DE2" w:rsidRPr="006B2875" w:rsidTr="00A34DE2">
        <w:trPr>
          <w:trHeight w:val="135"/>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Детское объединение</w:t>
            </w:r>
          </w:p>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lastRenderedPageBreak/>
              <w:t>«Здорово быть здоровым»</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lastRenderedPageBreak/>
              <w:t xml:space="preserve">«Здорово быть здоровым» </w:t>
            </w:r>
          </w:p>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lastRenderedPageBreak/>
              <w:t>Г.Г. Онищенко</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lastRenderedPageBreak/>
              <w:t>0,5</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17</w:t>
            </w:r>
          </w:p>
        </w:tc>
      </w:tr>
      <w:tr w:rsidR="00A34DE2" w:rsidRPr="006B2875" w:rsidTr="00A34DE2">
        <w:trPr>
          <w:trHeight w:val="135"/>
        </w:trPr>
        <w:tc>
          <w:tcPr>
            <w:tcW w:w="238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lastRenderedPageBreak/>
              <w:t>Духовно-нравственное</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Православная культура»</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rFonts w:eastAsia="Calibri"/>
                <w:bCs/>
                <w:sz w:val="24"/>
                <w:szCs w:val="24"/>
              </w:rPr>
            </w:pPr>
            <w:r w:rsidRPr="006B2875">
              <w:rPr>
                <w:color w:val="000000"/>
                <w:sz w:val="24"/>
                <w:szCs w:val="24"/>
                <w:lang w:eastAsia="ar-SA"/>
              </w:rPr>
              <w:t>«</w:t>
            </w:r>
            <w:r w:rsidRPr="006B2875">
              <w:rPr>
                <w:rFonts w:eastAsia="Calibri"/>
                <w:sz w:val="24"/>
                <w:szCs w:val="24"/>
              </w:rPr>
              <w:t>Православная культура»</w:t>
            </w:r>
          </w:p>
          <w:p w:rsidR="00A34DE2" w:rsidRPr="006B2875" w:rsidRDefault="00A34DE2" w:rsidP="006B2875">
            <w:pPr>
              <w:tabs>
                <w:tab w:val="left" w:pos="851"/>
              </w:tabs>
              <w:suppressAutoHyphens/>
              <w:ind w:left="142"/>
              <w:jc w:val="both"/>
              <w:rPr>
                <w:sz w:val="24"/>
                <w:szCs w:val="24"/>
                <w:lang w:eastAsia="ar-SA"/>
              </w:rPr>
            </w:pPr>
            <w:r w:rsidRPr="006B2875">
              <w:rPr>
                <w:rFonts w:eastAsia="Calibri"/>
                <w:sz w:val="24"/>
                <w:szCs w:val="24"/>
              </w:rPr>
              <w:t>Л.Л. Шевченко</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90"/>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Социальное</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 xml:space="preserve"> Разговоры о важном»</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w:t>
            </w:r>
            <w:r w:rsidRPr="006B2875">
              <w:rPr>
                <w:rFonts w:eastAsia="Calibri"/>
                <w:sz w:val="24"/>
                <w:szCs w:val="24"/>
              </w:rPr>
              <w:t xml:space="preserve"> Разговоры о важном »</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A34DE2">
        <w:trPr>
          <w:trHeight w:val="90"/>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 xml:space="preserve"> Россия – мои горизонты»</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w:t>
            </w:r>
            <w:r w:rsidRPr="006B2875">
              <w:rPr>
                <w:rFonts w:eastAsia="Calibri"/>
                <w:sz w:val="24"/>
                <w:szCs w:val="24"/>
              </w:rPr>
              <w:t xml:space="preserve"> Россия – мои горизонты»</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bl>
    <w:p w:rsidR="00A34DE2" w:rsidRPr="006B2875" w:rsidRDefault="00A34DE2" w:rsidP="006B2875">
      <w:pPr>
        <w:pStyle w:val="a6"/>
        <w:tabs>
          <w:tab w:val="left" w:pos="851"/>
        </w:tabs>
        <w:ind w:left="142" w:firstLine="0"/>
        <w:rPr>
          <w:b/>
          <w:bCs/>
          <w:sz w:val="24"/>
          <w:szCs w:val="24"/>
        </w:rPr>
      </w:pPr>
      <w:r w:rsidRPr="006B2875">
        <w:rPr>
          <w:b/>
          <w:sz w:val="24"/>
          <w:szCs w:val="24"/>
        </w:rPr>
        <w:t xml:space="preserve">                                                                              ИТОГО 6 часов</w:t>
      </w: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 xml:space="preserve">9 класс </w:t>
      </w:r>
    </w:p>
    <w:p w:rsidR="00A34DE2" w:rsidRPr="006B2875" w:rsidRDefault="00A34DE2" w:rsidP="006B2875">
      <w:pPr>
        <w:tabs>
          <w:tab w:val="left" w:pos="851"/>
        </w:tabs>
        <w:ind w:left="142"/>
        <w:jc w:val="both"/>
        <w:rPr>
          <w:b/>
          <w:bCs/>
          <w:sz w:val="24"/>
          <w:szCs w:val="24"/>
        </w:rPr>
      </w:pPr>
    </w:p>
    <w:tbl>
      <w:tblPr>
        <w:tblW w:w="94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2550"/>
        <w:gridCol w:w="2441"/>
        <w:gridCol w:w="1134"/>
        <w:gridCol w:w="993"/>
      </w:tblGrid>
      <w:tr w:rsidR="00A34DE2" w:rsidRPr="006B2875" w:rsidTr="0037235B">
        <w:tc>
          <w:tcPr>
            <w:tcW w:w="238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Направление развития личности</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Форма реализации</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Наименование и автор программы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Количе</w:t>
            </w:r>
          </w:p>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ство часов в неделю</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79"/>
              <w:jc w:val="both"/>
              <w:rPr>
                <w:sz w:val="24"/>
                <w:szCs w:val="24"/>
                <w:lang w:eastAsia="ar-SA"/>
              </w:rPr>
            </w:pPr>
            <w:r w:rsidRPr="006B2875">
              <w:rPr>
                <w:sz w:val="24"/>
                <w:szCs w:val="24"/>
                <w:lang w:eastAsia="ar-SA"/>
              </w:rPr>
              <w:t>Количество часов в год</w:t>
            </w:r>
          </w:p>
        </w:tc>
      </w:tr>
      <w:tr w:rsidR="00A34DE2" w:rsidRPr="006B2875" w:rsidTr="0037235B">
        <w:trPr>
          <w:trHeight w:val="278"/>
        </w:trPr>
        <w:tc>
          <w:tcPr>
            <w:tcW w:w="2381" w:type="dxa"/>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Спортивно-оздоровительное</w:t>
            </w:r>
          </w:p>
          <w:p w:rsidR="00A34DE2" w:rsidRPr="006B2875" w:rsidRDefault="00A34DE2" w:rsidP="006B2875">
            <w:pPr>
              <w:tabs>
                <w:tab w:val="left" w:pos="851"/>
              </w:tabs>
              <w:suppressAutoHyphens/>
              <w:ind w:left="142"/>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Детское объединение</w:t>
            </w:r>
          </w:p>
          <w:p w:rsidR="00A34DE2" w:rsidRPr="006B2875" w:rsidRDefault="00A34DE2" w:rsidP="006B2875">
            <w:pPr>
              <w:tabs>
                <w:tab w:val="left" w:pos="851"/>
              </w:tabs>
              <w:suppressAutoHyphens/>
              <w:ind w:left="142" w:right="-108"/>
              <w:jc w:val="both"/>
              <w:rPr>
                <w:sz w:val="24"/>
                <w:szCs w:val="24"/>
                <w:lang w:eastAsia="ar-SA"/>
              </w:rPr>
            </w:pPr>
            <w:r w:rsidRPr="006B2875">
              <w:rPr>
                <w:sz w:val="24"/>
                <w:szCs w:val="24"/>
              </w:rPr>
              <w:t xml:space="preserve">«Баскетбол»  </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sz w:val="24"/>
                <w:szCs w:val="24"/>
                <w:lang w:eastAsia="ar-SA"/>
              </w:rPr>
            </w:pPr>
            <w:r w:rsidRPr="006B2875">
              <w:rPr>
                <w:rFonts w:eastAsia="Calibri"/>
                <w:sz w:val="24"/>
                <w:szCs w:val="24"/>
              </w:rPr>
              <w:t xml:space="preserve">Физическая культура </w:t>
            </w:r>
            <w:r w:rsidRPr="006B2875">
              <w:rPr>
                <w:sz w:val="24"/>
                <w:szCs w:val="24"/>
                <w:lang w:eastAsia="ar-SA"/>
              </w:rPr>
              <w:t>В.И. Лях</w:t>
            </w:r>
          </w:p>
          <w:p w:rsidR="00A34DE2" w:rsidRPr="006B2875" w:rsidRDefault="00A34DE2" w:rsidP="006B2875">
            <w:pPr>
              <w:tabs>
                <w:tab w:val="left" w:pos="851"/>
              </w:tabs>
              <w:ind w:left="142"/>
              <w:jc w:val="both"/>
              <w:rPr>
                <w:rFonts w:eastAsia="Calibri"/>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132"/>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Общеинтеллектуальное</w:t>
            </w:r>
          </w:p>
        </w:tc>
        <w:tc>
          <w:tcPr>
            <w:tcW w:w="2550"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 xml:space="preserve">Детское объединение «Основы программирования на </w:t>
            </w:r>
            <w:r w:rsidRPr="006B2875">
              <w:rPr>
                <w:color w:val="000000"/>
                <w:sz w:val="24"/>
                <w:szCs w:val="24"/>
                <w:lang w:val="en-US"/>
              </w:rPr>
              <w:t>Python</w:t>
            </w:r>
            <w:r w:rsidRPr="006B2875">
              <w:rPr>
                <w:color w:val="000000"/>
                <w:sz w:val="24"/>
                <w:szCs w:val="24"/>
              </w:rPr>
              <w:t>»</w:t>
            </w:r>
          </w:p>
        </w:tc>
        <w:tc>
          <w:tcPr>
            <w:tcW w:w="2441"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sz w:val="24"/>
                <w:szCs w:val="24"/>
                <w:lang w:eastAsia="ar-SA"/>
              </w:rPr>
            </w:pPr>
            <w:r w:rsidRPr="006B2875">
              <w:rPr>
                <w:rFonts w:eastAsia="Calibri"/>
                <w:sz w:val="24"/>
                <w:szCs w:val="24"/>
              </w:rPr>
              <w:t>международная школа математики и программирования «Алгоритмика»</w:t>
            </w:r>
          </w:p>
        </w:tc>
        <w:tc>
          <w:tcPr>
            <w:tcW w:w="1134" w:type="dxa"/>
            <w:tcBorders>
              <w:top w:val="single" w:sz="4" w:space="0" w:color="auto"/>
              <w:left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132"/>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p>
        </w:tc>
        <w:tc>
          <w:tcPr>
            <w:tcW w:w="2550"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Детское объединение «Финансовая грамотность»</w:t>
            </w:r>
          </w:p>
        </w:tc>
        <w:tc>
          <w:tcPr>
            <w:tcW w:w="2441" w:type="dxa"/>
            <w:tcBorders>
              <w:top w:val="single" w:sz="4" w:space="0" w:color="auto"/>
              <w:left w:val="single" w:sz="4" w:space="0" w:color="auto"/>
              <w:right w:val="single" w:sz="4" w:space="0" w:color="auto"/>
            </w:tcBorders>
          </w:tcPr>
          <w:p w:rsidR="00A34DE2" w:rsidRPr="006B2875" w:rsidRDefault="00A34DE2" w:rsidP="006B2875">
            <w:pPr>
              <w:tabs>
                <w:tab w:val="left" w:pos="851"/>
              </w:tabs>
              <w:spacing w:line="241" w:lineRule="atLeast"/>
              <w:ind w:left="142"/>
              <w:jc w:val="both"/>
              <w:rPr>
                <w:rFonts w:eastAsia="Calibri"/>
                <w:sz w:val="24"/>
                <w:szCs w:val="24"/>
              </w:rPr>
            </w:pPr>
            <w:r w:rsidRPr="006B2875">
              <w:rPr>
                <w:color w:val="000000"/>
                <w:sz w:val="24"/>
                <w:szCs w:val="24"/>
              </w:rPr>
              <w:t>«Финансовая грамотность»</w:t>
            </w:r>
          </w:p>
        </w:tc>
        <w:tc>
          <w:tcPr>
            <w:tcW w:w="1134" w:type="dxa"/>
            <w:tcBorders>
              <w:top w:val="single" w:sz="4" w:space="0" w:color="auto"/>
              <w:left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135"/>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Общекультурное</w:t>
            </w: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Школа безопасности»</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color w:val="000000"/>
                <w:sz w:val="24"/>
                <w:szCs w:val="24"/>
                <w:lang w:eastAsia="ar-SA"/>
              </w:rPr>
              <w:t>«</w:t>
            </w:r>
            <w:r w:rsidRPr="006B2875">
              <w:rPr>
                <w:rFonts w:eastAsia="Calibri"/>
                <w:sz w:val="24"/>
                <w:szCs w:val="24"/>
              </w:rPr>
              <w:t>Школа безопасности»</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0,5</w:t>
            </w:r>
          </w:p>
          <w:p w:rsidR="00A34DE2" w:rsidRPr="006B2875" w:rsidRDefault="00A34DE2" w:rsidP="006B2875">
            <w:pPr>
              <w:tabs>
                <w:tab w:val="left" w:pos="851"/>
              </w:tabs>
              <w:ind w:left="142"/>
              <w:jc w:val="both"/>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17</w:t>
            </w:r>
          </w:p>
        </w:tc>
      </w:tr>
      <w:tr w:rsidR="00A34DE2" w:rsidRPr="006B2875" w:rsidTr="0037235B">
        <w:trPr>
          <w:trHeight w:val="135"/>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right="-108"/>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Детское объединение</w:t>
            </w:r>
          </w:p>
          <w:p w:rsidR="00A34DE2" w:rsidRPr="006B2875" w:rsidRDefault="00A34DE2" w:rsidP="006B2875">
            <w:pPr>
              <w:tabs>
                <w:tab w:val="left" w:pos="851"/>
              </w:tabs>
              <w:spacing w:line="241" w:lineRule="atLeast"/>
              <w:ind w:left="142"/>
              <w:jc w:val="both"/>
              <w:rPr>
                <w:color w:val="000000"/>
                <w:sz w:val="24"/>
                <w:szCs w:val="24"/>
              </w:rPr>
            </w:pPr>
            <w:r w:rsidRPr="006B2875">
              <w:rPr>
                <w:color w:val="000000"/>
                <w:sz w:val="24"/>
                <w:szCs w:val="24"/>
              </w:rPr>
              <w:t>«Здорово быть здоровым»</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t xml:space="preserve">«Здорово быть здоровым» </w:t>
            </w:r>
          </w:p>
          <w:p w:rsidR="00A34DE2" w:rsidRPr="006B2875" w:rsidRDefault="00A34DE2" w:rsidP="006B2875">
            <w:pPr>
              <w:tabs>
                <w:tab w:val="left" w:pos="851"/>
              </w:tabs>
              <w:spacing w:line="241" w:lineRule="atLeast"/>
              <w:ind w:left="142"/>
              <w:jc w:val="both"/>
              <w:rPr>
                <w:rFonts w:eastAsia="Calibri"/>
                <w:sz w:val="24"/>
                <w:szCs w:val="24"/>
              </w:rPr>
            </w:pPr>
            <w:r w:rsidRPr="006B2875">
              <w:rPr>
                <w:rFonts w:eastAsia="Calibri"/>
                <w:sz w:val="24"/>
                <w:szCs w:val="24"/>
              </w:rPr>
              <w:t>Г.Г. Онищенко</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0,5</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17</w:t>
            </w:r>
          </w:p>
        </w:tc>
      </w:tr>
      <w:tr w:rsidR="00A34DE2" w:rsidRPr="006B2875" w:rsidTr="0037235B">
        <w:trPr>
          <w:trHeight w:val="135"/>
        </w:trPr>
        <w:tc>
          <w:tcPr>
            <w:tcW w:w="238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right="-108"/>
              <w:jc w:val="both"/>
              <w:rPr>
                <w:sz w:val="24"/>
                <w:szCs w:val="24"/>
                <w:lang w:eastAsia="ar-SA"/>
              </w:rPr>
            </w:pPr>
            <w:r w:rsidRPr="006B2875">
              <w:rPr>
                <w:sz w:val="24"/>
                <w:szCs w:val="24"/>
                <w:lang w:eastAsia="ar-SA"/>
              </w:rPr>
              <w:t>Духовно-нравственное</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Православная культура»</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rFonts w:eastAsia="Calibri"/>
                <w:bCs/>
                <w:sz w:val="24"/>
                <w:szCs w:val="24"/>
              </w:rPr>
            </w:pPr>
            <w:r w:rsidRPr="006B2875">
              <w:rPr>
                <w:color w:val="000000"/>
                <w:sz w:val="24"/>
                <w:szCs w:val="24"/>
                <w:lang w:eastAsia="ar-SA"/>
              </w:rPr>
              <w:t>«</w:t>
            </w:r>
            <w:r w:rsidRPr="006B2875">
              <w:rPr>
                <w:rFonts w:eastAsia="Calibri"/>
                <w:sz w:val="24"/>
                <w:szCs w:val="24"/>
              </w:rPr>
              <w:t>Православная культура»</w:t>
            </w:r>
          </w:p>
          <w:p w:rsidR="00A34DE2" w:rsidRPr="006B2875" w:rsidRDefault="00A34DE2" w:rsidP="006B2875">
            <w:pPr>
              <w:tabs>
                <w:tab w:val="left" w:pos="851"/>
              </w:tabs>
              <w:suppressAutoHyphens/>
              <w:ind w:left="142"/>
              <w:jc w:val="both"/>
              <w:rPr>
                <w:sz w:val="24"/>
                <w:szCs w:val="24"/>
                <w:lang w:eastAsia="ar-SA"/>
              </w:rPr>
            </w:pPr>
            <w:r w:rsidRPr="006B2875">
              <w:rPr>
                <w:rFonts w:eastAsia="Calibri"/>
                <w:sz w:val="24"/>
                <w:szCs w:val="24"/>
              </w:rPr>
              <w:t>Л.Л. Шевченко</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90"/>
        </w:trPr>
        <w:tc>
          <w:tcPr>
            <w:tcW w:w="2381" w:type="dxa"/>
            <w:vMerge w:val="restart"/>
            <w:tcBorders>
              <w:top w:val="single" w:sz="4" w:space="0" w:color="auto"/>
              <w:left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Социальное</w:t>
            </w:r>
          </w:p>
        </w:tc>
        <w:tc>
          <w:tcPr>
            <w:tcW w:w="2550"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 xml:space="preserve"> Разговоры о важном»</w:t>
            </w:r>
          </w:p>
        </w:tc>
        <w:tc>
          <w:tcPr>
            <w:tcW w:w="2441"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w:t>
            </w:r>
            <w:r w:rsidRPr="006B2875">
              <w:rPr>
                <w:rFonts w:eastAsia="Calibri"/>
                <w:sz w:val="24"/>
                <w:szCs w:val="24"/>
              </w:rPr>
              <w:t xml:space="preserve"> Разговоры о важном »</w:t>
            </w:r>
          </w:p>
        </w:tc>
        <w:tc>
          <w:tcPr>
            <w:tcW w:w="1134"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hideMark/>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r w:rsidR="00A34DE2" w:rsidRPr="006B2875" w:rsidTr="0037235B">
        <w:trPr>
          <w:trHeight w:val="90"/>
        </w:trPr>
        <w:tc>
          <w:tcPr>
            <w:tcW w:w="2381" w:type="dxa"/>
            <w:vMerge/>
            <w:tcBorders>
              <w:left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p>
        </w:tc>
        <w:tc>
          <w:tcPr>
            <w:tcW w:w="2550"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adjustRightInd w:val="0"/>
              <w:spacing w:line="241" w:lineRule="atLeast"/>
              <w:ind w:left="142"/>
              <w:jc w:val="both"/>
              <w:rPr>
                <w:color w:val="000000"/>
                <w:sz w:val="24"/>
                <w:szCs w:val="24"/>
                <w:lang w:eastAsia="ar-SA"/>
              </w:rPr>
            </w:pPr>
            <w:r w:rsidRPr="006B2875">
              <w:rPr>
                <w:color w:val="000000"/>
                <w:sz w:val="24"/>
                <w:szCs w:val="24"/>
                <w:lang w:eastAsia="ar-SA"/>
              </w:rPr>
              <w:t>Детское объединение «</w:t>
            </w:r>
            <w:r w:rsidRPr="006B2875">
              <w:rPr>
                <w:rFonts w:eastAsia="Calibri"/>
                <w:sz w:val="24"/>
                <w:szCs w:val="24"/>
              </w:rPr>
              <w:t xml:space="preserve"> Россия – мои горизонты»</w:t>
            </w:r>
          </w:p>
        </w:tc>
        <w:tc>
          <w:tcPr>
            <w:tcW w:w="2441"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color w:val="000000"/>
                <w:sz w:val="24"/>
                <w:szCs w:val="24"/>
                <w:lang w:eastAsia="ar-SA"/>
              </w:rPr>
            </w:pPr>
            <w:r w:rsidRPr="006B2875">
              <w:rPr>
                <w:color w:val="000000"/>
                <w:sz w:val="24"/>
                <w:szCs w:val="24"/>
                <w:lang w:eastAsia="ar-SA"/>
              </w:rPr>
              <w:t>«</w:t>
            </w:r>
            <w:r w:rsidRPr="006B2875">
              <w:rPr>
                <w:rFonts w:eastAsia="Calibri"/>
                <w:sz w:val="24"/>
                <w:szCs w:val="24"/>
              </w:rPr>
              <w:t xml:space="preserve"> Россия – мои горизонты»</w:t>
            </w:r>
          </w:p>
        </w:tc>
        <w:tc>
          <w:tcPr>
            <w:tcW w:w="1134"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ind w:left="142"/>
              <w:jc w:val="both"/>
              <w:rPr>
                <w:rFonts w:eastAsia="Calibri"/>
                <w:sz w:val="24"/>
                <w:szCs w:val="24"/>
              </w:rPr>
            </w:pPr>
            <w:r w:rsidRPr="006B2875">
              <w:rPr>
                <w:rFonts w:eastAsia="Calibri"/>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34DE2" w:rsidRPr="006B2875" w:rsidRDefault="00A34DE2" w:rsidP="006B2875">
            <w:pPr>
              <w:tabs>
                <w:tab w:val="left" w:pos="851"/>
              </w:tabs>
              <w:suppressAutoHyphens/>
              <w:ind w:left="142"/>
              <w:jc w:val="both"/>
              <w:rPr>
                <w:sz w:val="24"/>
                <w:szCs w:val="24"/>
                <w:lang w:eastAsia="ar-SA"/>
              </w:rPr>
            </w:pPr>
            <w:r w:rsidRPr="006B2875">
              <w:rPr>
                <w:sz w:val="24"/>
                <w:szCs w:val="24"/>
                <w:lang w:eastAsia="ar-SA"/>
              </w:rPr>
              <w:t>34</w:t>
            </w:r>
          </w:p>
        </w:tc>
      </w:tr>
    </w:tbl>
    <w:p w:rsidR="00A34DE2" w:rsidRPr="006B2875" w:rsidRDefault="00A34DE2" w:rsidP="006B2875">
      <w:pPr>
        <w:pStyle w:val="a6"/>
        <w:tabs>
          <w:tab w:val="left" w:pos="851"/>
        </w:tabs>
        <w:ind w:left="142" w:firstLine="0"/>
        <w:rPr>
          <w:b/>
          <w:bCs/>
          <w:sz w:val="24"/>
          <w:szCs w:val="24"/>
        </w:rPr>
      </w:pPr>
      <w:r w:rsidRPr="006B2875">
        <w:rPr>
          <w:b/>
          <w:sz w:val="24"/>
          <w:szCs w:val="24"/>
        </w:rPr>
        <w:t xml:space="preserve">                                                                              ИТОГО 7 часов</w:t>
      </w:r>
    </w:p>
    <w:p w:rsidR="00A34DE2" w:rsidRPr="006B2875" w:rsidRDefault="00A34DE2" w:rsidP="006B2875">
      <w:pPr>
        <w:tabs>
          <w:tab w:val="left" w:pos="851"/>
        </w:tabs>
        <w:ind w:left="142"/>
        <w:jc w:val="both"/>
        <w:rPr>
          <w:b/>
          <w:bCs/>
          <w:sz w:val="24"/>
          <w:szCs w:val="24"/>
        </w:rPr>
      </w:pPr>
    </w:p>
    <w:p w:rsidR="00A34DE2" w:rsidRPr="006B2875" w:rsidRDefault="00A34DE2" w:rsidP="006B2875">
      <w:pPr>
        <w:tabs>
          <w:tab w:val="left" w:pos="851"/>
        </w:tabs>
        <w:ind w:left="142"/>
        <w:jc w:val="both"/>
        <w:rPr>
          <w:bCs/>
          <w:sz w:val="24"/>
          <w:szCs w:val="24"/>
        </w:rPr>
      </w:pPr>
    </w:p>
    <w:p w:rsidR="00A34DE2" w:rsidRPr="006B2875" w:rsidRDefault="00A34DE2" w:rsidP="006B2875">
      <w:pPr>
        <w:tabs>
          <w:tab w:val="left" w:pos="851"/>
        </w:tabs>
        <w:ind w:left="142"/>
        <w:jc w:val="both"/>
        <w:rPr>
          <w:b/>
          <w:bCs/>
          <w:sz w:val="24"/>
          <w:szCs w:val="24"/>
        </w:rPr>
      </w:pPr>
      <w:r w:rsidRPr="006B2875">
        <w:rPr>
          <w:b/>
          <w:sz w:val="24"/>
          <w:szCs w:val="24"/>
        </w:rPr>
        <w:t>8. Условия реализации плана внеурочной деятельности.</w:t>
      </w:r>
    </w:p>
    <w:p w:rsidR="00A34DE2" w:rsidRPr="006B2875" w:rsidRDefault="00A34DE2" w:rsidP="006B2875">
      <w:pPr>
        <w:tabs>
          <w:tab w:val="left" w:pos="851"/>
        </w:tabs>
        <w:ind w:left="142"/>
        <w:jc w:val="both"/>
        <w:rPr>
          <w:bCs/>
          <w:sz w:val="24"/>
          <w:szCs w:val="24"/>
        </w:rPr>
      </w:pPr>
      <w:r w:rsidRPr="006B2875">
        <w:rPr>
          <w:sz w:val="24"/>
          <w:szCs w:val="24"/>
        </w:rPr>
        <w:t>8.1.</w:t>
      </w:r>
      <w:r w:rsidRPr="006B2875">
        <w:rPr>
          <w:b/>
          <w:sz w:val="24"/>
          <w:szCs w:val="24"/>
        </w:rPr>
        <w:t>Финансово–экономические условия.</w:t>
      </w:r>
    </w:p>
    <w:p w:rsidR="00A34DE2" w:rsidRPr="006B2875" w:rsidRDefault="00A34DE2" w:rsidP="006B2875">
      <w:pPr>
        <w:tabs>
          <w:tab w:val="left" w:pos="851"/>
        </w:tabs>
        <w:adjustRightInd w:val="0"/>
        <w:ind w:left="142"/>
        <w:jc w:val="both"/>
        <w:rPr>
          <w:bCs/>
          <w:sz w:val="24"/>
          <w:szCs w:val="24"/>
        </w:rPr>
      </w:pPr>
      <w:r w:rsidRPr="006B2875">
        <w:rPr>
          <w:sz w:val="24"/>
          <w:szCs w:val="24"/>
        </w:rPr>
        <w:t>Оплата часов внеурочной деятельности производится в соответствии с квалификационной категорией педагогов из средств дополнительного финансирования.</w:t>
      </w:r>
    </w:p>
    <w:p w:rsidR="00A34DE2" w:rsidRPr="006B2875" w:rsidRDefault="00A34DE2" w:rsidP="006B2875">
      <w:pPr>
        <w:tabs>
          <w:tab w:val="left" w:pos="851"/>
        </w:tabs>
        <w:ind w:left="142"/>
        <w:jc w:val="both"/>
        <w:rPr>
          <w:bCs/>
          <w:sz w:val="24"/>
          <w:szCs w:val="24"/>
        </w:rPr>
      </w:pPr>
      <w:r w:rsidRPr="006B2875">
        <w:rPr>
          <w:sz w:val="24"/>
          <w:szCs w:val="24"/>
        </w:rPr>
        <w:t xml:space="preserve">8.2. </w:t>
      </w:r>
      <w:r w:rsidRPr="006B2875">
        <w:rPr>
          <w:b/>
          <w:sz w:val="24"/>
          <w:szCs w:val="24"/>
        </w:rPr>
        <w:t>Информационное обеспечение  внеурочной деятельности</w:t>
      </w:r>
      <w:r w:rsidRPr="006B2875">
        <w:rPr>
          <w:sz w:val="24"/>
          <w:szCs w:val="24"/>
        </w:rPr>
        <w:t>.</w:t>
      </w:r>
    </w:p>
    <w:p w:rsidR="00A34DE2" w:rsidRPr="006B2875" w:rsidRDefault="00A34DE2" w:rsidP="006B2875">
      <w:pPr>
        <w:tabs>
          <w:tab w:val="left" w:pos="851"/>
        </w:tabs>
        <w:ind w:left="142"/>
        <w:jc w:val="both"/>
        <w:rPr>
          <w:sz w:val="24"/>
          <w:szCs w:val="24"/>
        </w:rPr>
      </w:pPr>
      <w:r w:rsidRPr="006B2875">
        <w:rPr>
          <w:sz w:val="24"/>
          <w:szCs w:val="24"/>
        </w:rPr>
        <w:t>В школе имеется компьютерный класс, компьютеры и мультимедийные проекторы в классах, где проводятся занятия.</w:t>
      </w:r>
    </w:p>
    <w:p w:rsidR="00A34DE2" w:rsidRPr="006B2875" w:rsidRDefault="00A34DE2" w:rsidP="006B2875">
      <w:pPr>
        <w:tabs>
          <w:tab w:val="left" w:pos="851"/>
        </w:tabs>
        <w:ind w:left="142"/>
        <w:jc w:val="both"/>
        <w:rPr>
          <w:b/>
          <w:sz w:val="24"/>
          <w:szCs w:val="24"/>
        </w:rPr>
      </w:pPr>
      <w:r w:rsidRPr="006B2875">
        <w:rPr>
          <w:sz w:val="24"/>
          <w:szCs w:val="24"/>
        </w:rPr>
        <w:t>8.3</w:t>
      </w:r>
      <w:r w:rsidRPr="006B2875">
        <w:rPr>
          <w:b/>
          <w:sz w:val="24"/>
          <w:szCs w:val="24"/>
        </w:rPr>
        <w:t>Мониторинг внеурочной деятельности осуществляется:</w:t>
      </w:r>
    </w:p>
    <w:p w:rsidR="00A34DE2" w:rsidRPr="006B2875" w:rsidRDefault="00A34DE2" w:rsidP="00587708">
      <w:pPr>
        <w:pStyle w:val="23"/>
        <w:numPr>
          <w:ilvl w:val="0"/>
          <w:numId w:val="320"/>
        </w:numPr>
        <w:tabs>
          <w:tab w:val="num" w:pos="180"/>
          <w:tab w:val="left" w:pos="851"/>
        </w:tabs>
        <w:ind w:left="142" w:firstLine="0"/>
        <w:jc w:val="both"/>
      </w:pPr>
      <w:r w:rsidRPr="006B2875">
        <w:t>Через оценку востребованности форм и мероприятий внеклассной работы;</w:t>
      </w:r>
    </w:p>
    <w:p w:rsidR="00A34DE2" w:rsidRPr="006B2875" w:rsidRDefault="00A34DE2" w:rsidP="00587708">
      <w:pPr>
        <w:pStyle w:val="23"/>
        <w:numPr>
          <w:ilvl w:val="0"/>
          <w:numId w:val="320"/>
        </w:numPr>
        <w:tabs>
          <w:tab w:val="num" w:pos="180"/>
          <w:tab w:val="left" w:pos="851"/>
        </w:tabs>
        <w:ind w:left="142" w:firstLine="0"/>
        <w:jc w:val="both"/>
      </w:pPr>
      <w:r w:rsidRPr="006B2875">
        <w:t>Через сохранность контингента всех направлений внеклассной работы;</w:t>
      </w:r>
    </w:p>
    <w:p w:rsidR="00A34DE2" w:rsidRPr="006B2875" w:rsidRDefault="00A34DE2" w:rsidP="00587708">
      <w:pPr>
        <w:pStyle w:val="23"/>
        <w:numPr>
          <w:ilvl w:val="0"/>
          <w:numId w:val="320"/>
        </w:numPr>
        <w:tabs>
          <w:tab w:val="num" w:pos="180"/>
          <w:tab w:val="left" w:pos="851"/>
        </w:tabs>
        <w:ind w:left="142" w:firstLine="0"/>
        <w:jc w:val="both"/>
      </w:pPr>
      <w:r w:rsidRPr="006B2875">
        <w:t>Через анкетирование школьников и родителей по итогам года с целью выявления удовлетворённости воспитательными мероприятиями;</w:t>
      </w:r>
    </w:p>
    <w:p w:rsidR="00A34DE2" w:rsidRPr="006B2875" w:rsidRDefault="00A34DE2" w:rsidP="006B2875">
      <w:pPr>
        <w:tabs>
          <w:tab w:val="left" w:pos="851"/>
        </w:tabs>
        <w:adjustRightInd w:val="0"/>
        <w:ind w:left="142"/>
        <w:jc w:val="both"/>
        <w:rPr>
          <w:b/>
          <w:bCs/>
          <w:color w:val="000000"/>
          <w:sz w:val="24"/>
          <w:szCs w:val="24"/>
        </w:rPr>
      </w:pPr>
      <w:r w:rsidRPr="006B2875">
        <w:rPr>
          <w:sz w:val="24"/>
          <w:szCs w:val="24"/>
        </w:rPr>
        <w:t>8.4.</w:t>
      </w:r>
      <w:r w:rsidRPr="006B2875">
        <w:rPr>
          <w:b/>
          <w:color w:val="000000"/>
          <w:sz w:val="24"/>
          <w:szCs w:val="24"/>
        </w:rPr>
        <w:t>Кадровые условия для реализации внеурочной деятельности.</w:t>
      </w:r>
    </w:p>
    <w:p w:rsidR="00A34DE2" w:rsidRPr="006B2875" w:rsidRDefault="00A34DE2" w:rsidP="006B2875">
      <w:pPr>
        <w:tabs>
          <w:tab w:val="left" w:pos="851"/>
        </w:tabs>
        <w:ind w:left="142"/>
        <w:jc w:val="both"/>
        <w:rPr>
          <w:sz w:val="24"/>
          <w:szCs w:val="24"/>
        </w:rPr>
      </w:pPr>
      <w:r w:rsidRPr="006B2875">
        <w:rPr>
          <w:sz w:val="24"/>
          <w:szCs w:val="24"/>
        </w:rPr>
        <w:t>В реализации внеурочной деятельности участвуют:</w:t>
      </w:r>
    </w:p>
    <w:p w:rsidR="00A34DE2" w:rsidRPr="006B2875" w:rsidRDefault="00A34DE2" w:rsidP="006B2875">
      <w:pPr>
        <w:tabs>
          <w:tab w:val="left" w:pos="851"/>
        </w:tabs>
        <w:ind w:left="142"/>
        <w:jc w:val="both"/>
        <w:rPr>
          <w:sz w:val="24"/>
          <w:szCs w:val="24"/>
        </w:rPr>
      </w:pPr>
      <w:r w:rsidRPr="006B2875">
        <w:rPr>
          <w:sz w:val="24"/>
          <w:szCs w:val="24"/>
        </w:rPr>
        <w:t>1. Педагоги школы:</w:t>
      </w:r>
    </w:p>
    <w:p w:rsidR="00A34DE2" w:rsidRPr="006B2875" w:rsidRDefault="00A34DE2" w:rsidP="006B2875">
      <w:pPr>
        <w:tabs>
          <w:tab w:val="left" w:pos="851"/>
        </w:tabs>
        <w:ind w:left="142"/>
        <w:jc w:val="both"/>
        <w:rPr>
          <w:sz w:val="24"/>
          <w:szCs w:val="24"/>
        </w:rPr>
      </w:pPr>
      <w:r w:rsidRPr="006B2875">
        <w:rPr>
          <w:sz w:val="24"/>
          <w:szCs w:val="24"/>
        </w:rPr>
        <w:t>- учитель информатики;</w:t>
      </w:r>
    </w:p>
    <w:p w:rsidR="00A34DE2" w:rsidRPr="006B2875" w:rsidRDefault="00A34DE2" w:rsidP="006B2875">
      <w:pPr>
        <w:tabs>
          <w:tab w:val="left" w:pos="851"/>
        </w:tabs>
        <w:ind w:left="142"/>
        <w:jc w:val="both"/>
        <w:rPr>
          <w:sz w:val="24"/>
          <w:szCs w:val="24"/>
        </w:rPr>
      </w:pPr>
      <w:r w:rsidRPr="006B2875">
        <w:rPr>
          <w:sz w:val="24"/>
          <w:szCs w:val="24"/>
        </w:rPr>
        <w:t>- классные  руководители;</w:t>
      </w:r>
    </w:p>
    <w:p w:rsidR="00A34DE2" w:rsidRPr="006B2875" w:rsidRDefault="00A34DE2" w:rsidP="006B2875">
      <w:pPr>
        <w:tabs>
          <w:tab w:val="left" w:pos="851"/>
        </w:tabs>
        <w:ind w:left="142"/>
        <w:jc w:val="both"/>
        <w:rPr>
          <w:sz w:val="24"/>
          <w:szCs w:val="24"/>
        </w:rPr>
      </w:pPr>
      <w:r w:rsidRPr="006B2875">
        <w:rPr>
          <w:sz w:val="24"/>
          <w:szCs w:val="24"/>
        </w:rPr>
        <w:t xml:space="preserve">- учителя - предметники; </w:t>
      </w:r>
    </w:p>
    <w:p w:rsidR="00A34DE2" w:rsidRPr="006B2875" w:rsidRDefault="00A34DE2" w:rsidP="006B2875">
      <w:pPr>
        <w:tabs>
          <w:tab w:val="left" w:pos="851"/>
          <w:tab w:val="left" w:pos="4114"/>
        </w:tabs>
        <w:ind w:left="142"/>
        <w:jc w:val="both"/>
        <w:rPr>
          <w:color w:val="000000"/>
          <w:sz w:val="24"/>
          <w:szCs w:val="24"/>
        </w:rPr>
      </w:pPr>
    </w:p>
    <w:p w:rsidR="00A34DE2" w:rsidRPr="006B2875" w:rsidRDefault="00A34DE2" w:rsidP="00587708">
      <w:pPr>
        <w:pStyle w:val="a6"/>
        <w:widowControl/>
        <w:numPr>
          <w:ilvl w:val="0"/>
          <w:numId w:val="319"/>
        </w:numPr>
        <w:tabs>
          <w:tab w:val="left" w:pos="851"/>
          <w:tab w:val="left" w:pos="4114"/>
        </w:tabs>
        <w:autoSpaceDE/>
        <w:autoSpaceDN/>
        <w:ind w:left="142" w:firstLine="0"/>
        <w:contextualSpacing/>
        <w:rPr>
          <w:b/>
          <w:sz w:val="24"/>
          <w:szCs w:val="24"/>
        </w:rPr>
      </w:pPr>
      <w:r w:rsidRPr="006B2875">
        <w:rPr>
          <w:b/>
          <w:sz w:val="24"/>
          <w:szCs w:val="24"/>
        </w:rPr>
        <w:t>Материально-техническая база внеурочной деятельности.</w:t>
      </w:r>
    </w:p>
    <w:p w:rsidR="00A34DE2" w:rsidRPr="006B2875" w:rsidRDefault="00A34DE2" w:rsidP="006B2875">
      <w:pPr>
        <w:pStyle w:val="a6"/>
        <w:tabs>
          <w:tab w:val="left" w:pos="851"/>
          <w:tab w:val="left" w:pos="4114"/>
        </w:tabs>
        <w:ind w:left="142" w:firstLine="0"/>
        <w:rPr>
          <w:b/>
          <w:bCs/>
          <w:sz w:val="24"/>
          <w:szCs w:val="24"/>
        </w:rPr>
      </w:pPr>
    </w:p>
    <w:p w:rsidR="00A34DE2" w:rsidRPr="006B2875" w:rsidRDefault="00A34DE2" w:rsidP="006B2875">
      <w:pPr>
        <w:tabs>
          <w:tab w:val="left" w:pos="851"/>
        </w:tabs>
        <w:adjustRightInd w:val="0"/>
        <w:spacing w:line="241" w:lineRule="atLeast"/>
        <w:ind w:left="142"/>
        <w:jc w:val="both"/>
        <w:rPr>
          <w:b/>
          <w:sz w:val="24"/>
          <w:szCs w:val="24"/>
        </w:rPr>
      </w:pPr>
      <w:r w:rsidRPr="006B2875">
        <w:rPr>
          <w:b/>
          <w:sz w:val="24"/>
          <w:szCs w:val="24"/>
        </w:rPr>
        <w:t>Спортивно-оздоровительное направление .</w:t>
      </w:r>
    </w:p>
    <w:p w:rsidR="00A34DE2" w:rsidRPr="006B2875" w:rsidRDefault="00A34DE2" w:rsidP="006B2875">
      <w:pPr>
        <w:tabs>
          <w:tab w:val="left" w:pos="851"/>
        </w:tabs>
        <w:adjustRightInd w:val="0"/>
        <w:spacing w:line="241" w:lineRule="atLeast"/>
        <w:ind w:left="142"/>
        <w:jc w:val="both"/>
        <w:rPr>
          <w:b/>
          <w:sz w:val="24"/>
          <w:szCs w:val="24"/>
        </w:rPr>
      </w:pPr>
      <w:r w:rsidRPr="006B2875">
        <w:rPr>
          <w:sz w:val="24"/>
          <w:szCs w:val="24"/>
        </w:rPr>
        <w:t>Для организации деятельности в рамках этого направления внеурочной деятельности используется материально-техническая база спортзала.</w:t>
      </w:r>
    </w:p>
    <w:p w:rsidR="00A34DE2" w:rsidRPr="006B2875" w:rsidRDefault="00A34DE2" w:rsidP="006B2875">
      <w:pPr>
        <w:tabs>
          <w:tab w:val="left" w:pos="851"/>
        </w:tabs>
        <w:adjustRightInd w:val="0"/>
        <w:spacing w:line="241" w:lineRule="atLeast"/>
        <w:ind w:left="142"/>
        <w:jc w:val="both"/>
        <w:rPr>
          <w:b/>
          <w:sz w:val="24"/>
          <w:szCs w:val="24"/>
        </w:rPr>
      </w:pPr>
      <w:r w:rsidRPr="006B2875">
        <w:rPr>
          <w:b/>
          <w:sz w:val="24"/>
          <w:szCs w:val="24"/>
        </w:rPr>
        <w:t>Духовно-нравственное направление.</w:t>
      </w:r>
    </w:p>
    <w:p w:rsidR="00A34DE2" w:rsidRPr="006B2875" w:rsidRDefault="00A34DE2" w:rsidP="006B2875">
      <w:pPr>
        <w:tabs>
          <w:tab w:val="left" w:pos="851"/>
        </w:tabs>
        <w:adjustRightInd w:val="0"/>
        <w:spacing w:line="241" w:lineRule="atLeast"/>
        <w:ind w:left="142"/>
        <w:jc w:val="both"/>
        <w:rPr>
          <w:sz w:val="24"/>
          <w:szCs w:val="24"/>
        </w:rPr>
      </w:pPr>
      <w:r w:rsidRPr="006B2875">
        <w:rPr>
          <w:sz w:val="24"/>
          <w:szCs w:val="24"/>
        </w:rPr>
        <w:t>Для организации деятельности в рамках этого направления внеурочной деятельности используется материально-техническая база кабинета истории, информатики, школьного этнографического музея, библиотеки.</w:t>
      </w:r>
    </w:p>
    <w:p w:rsidR="00A34DE2" w:rsidRPr="006B2875" w:rsidRDefault="00A34DE2" w:rsidP="006B2875">
      <w:pPr>
        <w:tabs>
          <w:tab w:val="left" w:pos="851"/>
        </w:tabs>
        <w:adjustRightInd w:val="0"/>
        <w:spacing w:line="241" w:lineRule="atLeast"/>
        <w:ind w:left="142"/>
        <w:jc w:val="both"/>
        <w:rPr>
          <w:b/>
          <w:sz w:val="24"/>
          <w:szCs w:val="24"/>
        </w:rPr>
      </w:pPr>
      <w:r w:rsidRPr="006B2875">
        <w:rPr>
          <w:b/>
          <w:sz w:val="24"/>
          <w:szCs w:val="24"/>
        </w:rPr>
        <w:t>Общеинтеллектуальное направление.</w:t>
      </w:r>
    </w:p>
    <w:p w:rsidR="00A34DE2" w:rsidRPr="006B2875" w:rsidRDefault="00A34DE2" w:rsidP="006B2875">
      <w:pPr>
        <w:tabs>
          <w:tab w:val="left" w:pos="851"/>
        </w:tabs>
        <w:ind w:left="142"/>
        <w:jc w:val="both"/>
        <w:rPr>
          <w:sz w:val="24"/>
          <w:szCs w:val="24"/>
        </w:rPr>
      </w:pPr>
      <w:r w:rsidRPr="006B2875">
        <w:rPr>
          <w:sz w:val="24"/>
          <w:szCs w:val="24"/>
        </w:rPr>
        <w:t>Для организации деятельности в рамках этого направления внеурочной деятельности используется материально-техническая база кабинета информатики, истории, английского языка, библиотека.</w:t>
      </w:r>
    </w:p>
    <w:p w:rsidR="00A34DE2" w:rsidRPr="006B2875" w:rsidRDefault="00A34DE2" w:rsidP="006B2875">
      <w:pPr>
        <w:tabs>
          <w:tab w:val="left" w:pos="851"/>
        </w:tabs>
        <w:adjustRightInd w:val="0"/>
        <w:spacing w:line="241" w:lineRule="atLeast"/>
        <w:ind w:left="142"/>
        <w:jc w:val="both"/>
        <w:rPr>
          <w:b/>
          <w:sz w:val="24"/>
          <w:szCs w:val="24"/>
        </w:rPr>
      </w:pPr>
      <w:r w:rsidRPr="006B2875">
        <w:rPr>
          <w:b/>
          <w:sz w:val="24"/>
          <w:szCs w:val="24"/>
        </w:rPr>
        <w:t>Общекультурное направление.</w:t>
      </w:r>
    </w:p>
    <w:p w:rsidR="00A34DE2" w:rsidRPr="006B2875" w:rsidRDefault="00A34DE2" w:rsidP="006B2875">
      <w:pPr>
        <w:tabs>
          <w:tab w:val="left" w:pos="851"/>
        </w:tabs>
        <w:adjustRightInd w:val="0"/>
        <w:spacing w:line="241" w:lineRule="atLeast"/>
        <w:ind w:left="142"/>
        <w:jc w:val="both"/>
        <w:rPr>
          <w:sz w:val="24"/>
          <w:szCs w:val="24"/>
        </w:rPr>
      </w:pPr>
      <w:r w:rsidRPr="006B2875">
        <w:rPr>
          <w:sz w:val="24"/>
          <w:szCs w:val="24"/>
        </w:rPr>
        <w:t xml:space="preserve">Для организации деятельности в рамках этого направления внеурочной деятельности имеется баян, магнитофон, комплект звукоусилительной аппаратуры (колонки, усилитель, микрофоны), музыкальный центр, телевизор, </w:t>
      </w:r>
      <w:r w:rsidRPr="006B2875">
        <w:rPr>
          <w:sz w:val="24"/>
          <w:szCs w:val="24"/>
          <w:lang w:val="en-US"/>
        </w:rPr>
        <w:t>DVD</w:t>
      </w:r>
      <w:r w:rsidRPr="006B2875">
        <w:rPr>
          <w:sz w:val="24"/>
          <w:szCs w:val="24"/>
        </w:rPr>
        <w:t xml:space="preserve"> проигрыватель, возможно, использование материально – технического оснащения кабинета технологии и изобразительного искусства, музыки.</w:t>
      </w:r>
    </w:p>
    <w:p w:rsidR="00A34DE2" w:rsidRPr="006B2875" w:rsidRDefault="00A34DE2" w:rsidP="006B2875">
      <w:pPr>
        <w:tabs>
          <w:tab w:val="left" w:pos="851"/>
        </w:tabs>
        <w:adjustRightInd w:val="0"/>
        <w:spacing w:line="241" w:lineRule="atLeast"/>
        <w:ind w:left="142"/>
        <w:jc w:val="both"/>
        <w:rPr>
          <w:i/>
          <w:sz w:val="24"/>
          <w:szCs w:val="24"/>
        </w:rPr>
      </w:pPr>
      <w:r w:rsidRPr="006B2875">
        <w:rPr>
          <w:b/>
          <w:sz w:val="24"/>
          <w:szCs w:val="24"/>
        </w:rPr>
        <w:t xml:space="preserve">Социальное направление. </w:t>
      </w:r>
    </w:p>
    <w:p w:rsidR="00A34DE2" w:rsidRPr="006B2875" w:rsidRDefault="00A34DE2" w:rsidP="006B2875">
      <w:pPr>
        <w:tabs>
          <w:tab w:val="left" w:pos="851"/>
        </w:tabs>
        <w:adjustRightInd w:val="0"/>
        <w:ind w:left="142"/>
        <w:jc w:val="both"/>
        <w:rPr>
          <w:color w:val="000000"/>
          <w:sz w:val="24"/>
          <w:szCs w:val="24"/>
        </w:rPr>
      </w:pPr>
      <w:r w:rsidRPr="006B2875">
        <w:rPr>
          <w:sz w:val="24"/>
          <w:szCs w:val="24"/>
        </w:rPr>
        <w:t xml:space="preserve">Для организации деятельности в рамках данного направления используется материально-техническая база кабинета биологии, </w:t>
      </w:r>
      <w:r w:rsidRPr="006B2875">
        <w:rPr>
          <w:color w:val="000000"/>
          <w:sz w:val="24"/>
          <w:szCs w:val="24"/>
        </w:rPr>
        <w:t>учебно-методическая и специальная литература, имеющаяся в библиотеке и кабинете психолога, кабинет информатики.</w:t>
      </w:r>
    </w:p>
    <w:p w:rsidR="00A34DE2" w:rsidRPr="006B2875" w:rsidRDefault="00A34DE2" w:rsidP="006B2875">
      <w:pPr>
        <w:tabs>
          <w:tab w:val="left" w:pos="851"/>
        </w:tabs>
        <w:ind w:left="142"/>
        <w:jc w:val="both"/>
        <w:rPr>
          <w:sz w:val="24"/>
          <w:szCs w:val="24"/>
        </w:rPr>
      </w:pPr>
    </w:p>
    <w:p w:rsidR="00A34DE2" w:rsidRPr="006B2875" w:rsidRDefault="00A34DE2" w:rsidP="006B2875">
      <w:pPr>
        <w:tabs>
          <w:tab w:val="left" w:pos="851"/>
        </w:tabs>
        <w:ind w:left="142"/>
        <w:jc w:val="both"/>
        <w:rPr>
          <w:sz w:val="24"/>
          <w:szCs w:val="24"/>
        </w:rPr>
      </w:pPr>
    </w:p>
    <w:p w:rsidR="00684CD6" w:rsidRDefault="00684CD6" w:rsidP="009B2268">
      <w:pPr>
        <w:pStyle w:val="2"/>
        <w:tabs>
          <w:tab w:val="left" w:pos="851"/>
          <w:tab w:val="left" w:pos="1777"/>
        </w:tabs>
        <w:spacing w:before="49" w:line="510" w:lineRule="atLeast"/>
        <w:ind w:left="142" w:right="6323"/>
        <w:rPr>
          <w:b w:val="0"/>
        </w:rPr>
      </w:pPr>
    </w:p>
    <w:p w:rsidR="009B2268" w:rsidRDefault="009B2268" w:rsidP="009B2268">
      <w:pPr>
        <w:pStyle w:val="2"/>
        <w:tabs>
          <w:tab w:val="left" w:pos="851"/>
          <w:tab w:val="left" w:pos="1777"/>
        </w:tabs>
        <w:spacing w:before="49" w:line="510" w:lineRule="atLeast"/>
        <w:ind w:left="142" w:right="6323"/>
        <w:rPr>
          <w:b w:val="0"/>
        </w:rPr>
      </w:pPr>
    </w:p>
    <w:p w:rsidR="009B2268" w:rsidRDefault="009B2268" w:rsidP="009B2268">
      <w:pPr>
        <w:pStyle w:val="2"/>
        <w:tabs>
          <w:tab w:val="left" w:pos="851"/>
          <w:tab w:val="left" w:pos="1777"/>
        </w:tabs>
        <w:spacing w:before="49" w:line="510" w:lineRule="atLeast"/>
        <w:ind w:left="142" w:right="6323"/>
        <w:rPr>
          <w:b w:val="0"/>
        </w:rPr>
      </w:pPr>
    </w:p>
    <w:p w:rsidR="009B2268" w:rsidRDefault="009B2268" w:rsidP="009B2268">
      <w:pPr>
        <w:pStyle w:val="2"/>
        <w:tabs>
          <w:tab w:val="left" w:pos="851"/>
          <w:tab w:val="left" w:pos="1777"/>
        </w:tabs>
        <w:spacing w:before="49" w:line="510" w:lineRule="atLeast"/>
        <w:ind w:left="142" w:right="6323"/>
        <w:rPr>
          <w:b w:val="0"/>
        </w:rPr>
      </w:pPr>
    </w:p>
    <w:p w:rsidR="009B2268" w:rsidRDefault="009B2268" w:rsidP="009B2268">
      <w:pPr>
        <w:pStyle w:val="2"/>
        <w:tabs>
          <w:tab w:val="left" w:pos="851"/>
          <w:tab w:val="left" w:pos="1777"/>
        </w:tabs>
        <w:spacing w:before="49" w:line="510" w:lineRule="atLeast"/>
        <w:ind w:left="142" w:right="6323"/>
        <w:rPr>
          <w:b w:val="0"/>
        </w:rPr>
      </w:pPr>
    </w:p>
    <w:p w:rsidR="009B2268" w:rsidRPr="006B2875" w:rsidRDefault="009B2268" w:rsidP="009B2268">
      <w:pPr>
        <w:pStyle w:val="2"/>
        <w:tabs>
          <w:tab w:val="left" w:pos="851"/>
          <w:tab w:val="left" w:pos="1777"/>
        </w:tabs>
        <w:spacing w:before="49" w:line="510" w:lineRule="atLeast"/>
        <w:ind w:left="142" w:right="6323"/>
        <w:rPr>
          <w:b w:val="0"/>
        </w:rPr>
      </w:pPr>
    </w:p>
    <w:p w:rsidR="00684CD6" w:rsidRPr="009B2268" w:rsidRDefault="0037235B" w:rsidP="00587708">
      <w:pPr>
        <w:pStyle w:val="a6"/>
        <w:numPr>
          <w:ilvl w:val="1"/>
          <w:numId w:val="45"/>
        </w:numPr>
        <w:tabs>
          <w:tab w:val="left" w:pos="851"/>
          <w:tab w:val="left" w:pos="1493"/>
        </w:tabs>
        <w:jc w:val="center"/>
        <w:rPr>
          <w:b/>
          <w:sz w:val="24"/>
          <w:szCs w:val="24"/>
        </w:rPr>
      </w:pPr>
      <w:r w:rsidRPr="009B2268">
        <w:rPr>
          <w:b/>
          <w:sz w:val="24"/>
          <w:szCs w:val="24"/>
        </w:rPr>
        <w:lastRenderedPageBreak/>
        <w:t>Календарныйучебный</w:t>
      </w:r>
      <w:r w:rsidRPr="009B2268">
        <w:rPr>
          <w:b/>
          <w:spacing w:val="-2"/>
          <w:sz w:val="24"/>
          <w:szCs w:val="24"/>
        </w:rPr>
        <w:t>график</w:t>
      </w:r>
    </w:p>
    <w:p w:rsidR="00684CD6" w:rsidRPr="006B2875" w:rsidRDefault="00684CD6" w:rsidP="006B2875">
      <w:pPr>
        <w:pStyle w:val="a3"/>
        <w:tabs>
          <w:tab w:val="left" w:pos="851"/>
        </w:tabs>
        <w:spacing w:before="199"/>
        <w:ind w:left="142"/>
        <w:rPr>
          <w:b/>
        </w:rPr>
      </w:pPr>
    </w:p>
    <w:p w:rsidR="00684CD6" w:rsidRPr="006B2875" w:rsidRDefault="0037235B" w:rsidP="006B2875">
      <w:pPr>
        <w:tabs>
          <w:tab w:val="left" w:pos="851"/>
        </w:tabs>
        <w:spacing w:before="1"/>
        <w:ind w:left="142" w:right="3305"/>
        <w:jc w:val="both"/>
        <w:rPr>
          <w:b/>
          <w:sz w:val="24"/>
          <w:szCs w:val="24"/>
        </w:rPr>
      </w:pPr>
      <w:r w:rsidRPr="006B2875">
        <w:rPr>
          <w:b/>
          <w:sz w:val="24"/>
          <w:szCs w:val="24"/>
        </w:rPr>
        <w:t>Продолжительностьучебныхчетвертейдляучащихся 7-х-9-х классов</w:t>
      </w:r>
    </w:p>
    <w:p w:rsidR="00684CD6" w:rsidRPr="006B2875" w:rsidRDefault="00684CD6" w:rsidP="006B2875">
      <w:pPr>
        <w:pStyle w:val="a3"/>
        <w:tabs>
          <w:tab w:val="left" w:pos="851"/>
        </w:tabs>
        <w:spacing w:before="32"/>
        <w:ind w:left="142"/>
        <w:rPr>
          <w:b/>
        </w:rPr>
      </w:pPr>
    </w:p>
    <w:tbl>
      <w:tblPr>
        <w:tblStyle w:val="TableNormal"/>
        <w:tblW w:w="1024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4"/>
        <w:gridCol w:w="1843"/>
        <w:gridCol w:w="1842"/>
        <w:gridCol w:w="2154"/>
        <w:gridCol w:w="2881"/>
      </w:tblGrid>
      <w:tr w:rsidR="00684CD6" w:rsidRPr="006B2875" w:rsidTr="00A34DE2">
        <w:trPr>
          <w:trHeight w:val="486"/>
        </w:trPr>
        <w:tc>
          <w:tcPr>
            <w:tcW w:w="1524" w:type="dxa"/>
          </w:tcPr>
          <w:p w:rsidR="00684CD6" w:rsidRPr="006B2875" w:rsidRDefault="00684CD6" w:rsidP="006B2875">
            <w:pPr>
              <w:pStyle w:val="TableParagraph"/>
              <w:tabs>
                <w:tab w:val="left" w:pos="851"/>
              </w:tabs>
              <w:ind w:left="142"/>
              <w:jc w:val="both"/>
              <w:rPr>
                <w:sz w:val="24"/>
                <w:szCs w:val="24"/>
              </w:rPr>
            </w:pPr>
          </w:p>
        </w:tc>
        <w:tc>
          <w:tcPr>
            <w:tcW w:w="1843" w:type="dxa"/>
          </w:tcPr>
          <w:p w:rsidR="00684CD6" w:rsidRPr="006B2875" w:rsidRDefault="0037235B" w:rsidP="006B2875">
            <w:pPr>
              <w:pStyle w:val="TableParagraph"/>
              <w:tabs>
                <w:tab w:val="left" w:pos="851"/>
              </w:tabs>
              <w:spacing w:line="244" w:lineRule="exact"/>
              <w:ind w:left="142" w:right="456"/>
              <w:jc w:val="both"/>
              <w:rPr>
                <w:b/>
                <w:sz w:val="24"/>
                <w:szCs w:val="24"/>
              </w:rPr>
            </w:pPr>
            <w:r w:rsidRPr="006B2875">
              <w:rPr>
                <w:b/>
                <w:sz w:val="24"/>
                <w:szCs w:val="24"/>
              </w:rPr>
              <w:t xml:space="preserve">7 </w:t>
            </w:r>
            <w:r w:rsidRPr="006B2875">
              <w:rPr>
                <w:b/>
                <w:spacing w:val="-2"/>
                <w:sz w:val="24"/>
                <w:szCs w:val="24"/>
              </w:rPr>
              <w:t>классы</w:t>
            </w:r>
          </w:p>
        </w:tc>
        <w:tc>
          <w:tcPr>
            <w:tcW w:w="1842" w:type="dxa"/>
          </w:tcPr>
          <w:p w:rsidR="00684CD6" w:rsidRPr="006B2875" w:rsidRDefault="0037235B" w:rsidP="006B2875">
            <w:pPr>
              <w:pStyle w:val="TableParagraph"/>
              <w:tabs>
                <w:tab w:val="left" w:pos="851"/>
              </w:tabs>
              <w:spacing w:line="244" w:lineRule="exact"/>
              <w:ind w:left="142"/>
              <w:jc w:val="both"/>
              <w:rPr>
                <w:b/>
                <w:sz w:val="24"/>
                <w:szCs w:val="24"/>
              </w:rPr>
            </w:pPr>
            <w:r w:rsidRPr="006B2875">
              <w:rPr>
                <w:b/>
                <w:sz w:val="24"/>
                <w:szCs w:val="24"/>
              </w:rPr>
              <w:t xml:space="preserve">8 </w:t>
            </w:r>
            <w:r w:rsidRPr="006B2875">
              <w:rPr>
                <w:b/>
                <w:spacing w:val="-2"/>
                <w:sz w:val="24"/>
                <w:szCs w:val="24"/>
              </w:rPr>
              <w:t>классы</w:t>
            </w:r>
          </w:p>
        </w:tc>
        <w:tc>
          <w:tcPr>
            <w:tcW w:w="2154" w:type="dxa"/>
          </w:tcPr>
          <w:p w:rsidR="00684CD6" w:rsidRPr="006B2875" w:rsidRDefault="0037235B" w:rsidP="006B2875">
            <w:pPr>
              <w:pStyle w:val="TableParagraph"/>
              <w:tabs>
                <w:tab w:val="left" w:pos="851"/>
              </w:tabs>
              <w:spacing w:line="244" w:lineRule="exact"/>
              <w:ind w:left="142" w:right="76"/>
              <w:jc w:val="both"/>
              <w:rPr>
                <w:b/>
                <w:sz w:val="24"/>
                <w:szCs w:val="24"/>
              </w:rPr>
            </w:pPr>
            <w:r w:rsidRPr="006B2875">
              <w:rPr>
                <w:b/>
                <w:sz w:val="24"/>
                <w:szCs w:val="24"/>
              </w:rPr>
              <w:t xml:space="preserve">9 </w:t>
            </w:r>
            <w:r w:rsidRPr="006B2875">
              <w:rPr>
                <w:b/>
                <w:spacing w:val="-2"/>
                <w:sz w:val="24"/>
                <w:szCs w:val="24"/>
              </w:rPr>
              <w:t>классы</w:t>
            </w:r>
          </w:p>
        </w:tc>
        <w:tc>
          <w:tcPr>
            <w:tcW w:w="2881" w:type="dxa"/>
          </w:tcPr>
          <w:p w:rsidR="00684CD6" w:rsidRPr="006B2875" w:rsidRDefault="0037235B" w:rsidP="006B2875">
            <w:pPr>
              <w:pStyle w:val="TableParagraph"/>
              <w:tabs>
                <w:tab w:val="left" w:pos="851"/>
              </w:tabs>
              <w:spacing w:line="242" w:lineRule="exact"/>
              <w:ind w:left="142" w:right="394"/>
              <w:jc w:val="both"/>
              <w:rPr>
                <w:b/>
                <w:sz w:val="24"/>
                <w:szCs w:val="24"/>
              </w:rPr>
            </w:pPr>
            <w:r w:rsidRPr="006B2875">
              <w:rPr>
                <w:b/>
                <w:spacing w:val="-2"/>
                <w:sz w:val="24"/>
                <w:szCs w:val="24"/>
              </w:rPr>
              <w:t xml:space="preserve">Продолжительность </w:t>
            </w:r>
            <w:r w:rsidRPr="006B2875">
              <w:rPr>
                <w:b/>
                <w:sz w:val="24"/>
                <w:szCs w:val="24"/>
              </w:rPr>
              <w:t>в неделях</w:t>
            </w:r>
          </w:p>
        </w:tc>
      </w:tr>
      <w:tr w:rsidR="00684CD6" w:rsidRPr="006B2875" w:rsidTr="00A34DE2">
        <w:trPr>
          <w:trHeight w:val="580"/>
        </w:trPr>
        <w:tc>
          <w:tcPr>
            <w:tcW w:w="1524" w:type="dxa"/>
          </w:tcPr>
          <w:p w:rsidR="00684CD6" w:rsidRPr="006B2875" w:rsidRDefault="0037235B" w:rsidP="006B2875">
            <w:pPr>
              <w:pStyle w:val="TableParagraph"/>
              <w:tabs>
                <w:tab w:val="left" w:pos="851"/>
              </w:tabs>
              <w:spacing w:line="238" w:lineRule="exact"/>
              <w:ind w:left="142" w:right="2"/>
              <w:jc w:val="both"/>
              <w:rPr>
                <w:b/>
                <w:sz w:val="24"/>
                <w:szCs w:val="24"/>
              </w:rPr>
            </w:pPr>
            <w:r w:rsidRPr="006B2875">
              <w:rPr>
                <w:b/>
                <w:spacing w:val="-10"/>
                <w:sz w:val="24"/>
                <w:szCs w:val="24"/>
              </w:rPr>
              <w:t>I</w:t>
            </w:r>
          </w:p>
          <w:p w:rsidR="00684CD6" w:rsidRPr="006B2875" w:rsidRDefault="0037235B" w:rsidP="006B2875">
            <w:pPr>
              <w:pStyle w:val="TableParagraph"/>
              <w:tabs>
                <w:tab w:val="left" w:pos="851"/>
              </w:tabs>
              <w:spacing w:line="246" w:lineRule="exact"/>
              <w:ind w:left="142" w:right="1"/>
              <w:jc w:val="both"/>
              <w:rPr>
                <w:b/>
                <w:sz w:val="24"/>
                <w:szCs w:val="24"/>
              </w:rPr>
            </w:pPr>
            <w:r w:rsidRPr="006B2875">
              <w:rPr>
                <w:b/>
                <w:spacing w:val="-2"/>
                <w:sz w:val="24"/>
                <w:szCs w:val="24"/>
              </w:rPr>
              <w:t>четверть</w:t>
            </w:r>
          </w:p>
        </w:tc>
        <w:tc>
          <w:tcPr>
            <w:tcW w:w="1843"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01.09.2023</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27.10.2023</w:t>
            </w:r>
          </w:p>
        </w:tc>
        <w:tc>
          <w:tcPr>
            <w:tcW w:w="1842"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01.09.2023</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27.10.2023</w:t>
            </w:r>
          </w:p>
        </w:tc>
        <w:tc>
          <w:tcPr>
            <w:tcW w:w="215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01.09.2023</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27.10.2023</w:t>
            </w:r>
          </w:p>
        </w:tc>
        <w:tc>
          <w:tcPr>
            <w:tcW w:w="2881"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8</w:t>
            </w:r>
            <w:r w:rsidRPr="006B2875">
              <w:rPr>
                <w:b/>
                <w:spacing w:val="-2"/>
                <w:sz w:val="24"/>
                <w:szCs w:val="24"/>
              </w:rPr>
              <w:t>недель</w:t>
            </w:r>
          </w:p>
        </w:tc>
      </w:tr>
      <w:tr w:rsidR="00684CD6" w:rsidRPr="006B2875" w:rsidTr="00A34DE2">
        <w:trPr>
          <w:trHeight w:val="582"/>
        </w:trPr>
        <w:tc>
          <w:tcPr>
            <w:tcW w:w="1524" w:type="dxa"/>
          </w:tcPr>
          <w:p w:rsidR="00684CD6" w:rsidRPr="006B2875" w:rsidRDefault="0037235B" w:rsidP="006B2875">
            <w:pPr>
              <w:pStyle w:val="TableParagraph"/>
              <w:tabs>
                <w:tab w:val="left" w:pos="851"/>
              </w:tabs>
              <w:spacing w:line="239" w:lineRule="exact"/>
              <w:ind w:left="142" w:right="2"/>
              <w:jc w:val="both"/>
              <w:rPr>
                <w:b/>
                <w:sz w:val="24"/>
                <w:szCs w:val="24"/>
              </w:rPr>
            </w:pPr>
            <w:r w:rsidRPr="006B2875">
              <w:rPr>
                <w:b/>
                <w:spacing w:val="-5"/>
                <w:sz w:val="24"/>
                <w:szCs w:val="24"/>
              </w:rPr>
              <w:t>II</w:t>
            </w:r>
          </w:p>
          <w:p w:rsidR="00684CD6" w:rsidRPr="006B2875" w:rsidRDefault="0037235B" w:rsidP="006B2875">
            <w:pPr>
              <w:pStyle w:val="TableParagraph"/>
              <w:tabs>
                <w:tab w:val="left" w:pos="851"/>
              </w:tabs>
              <w:spacing w:line="248" w:lineRule="exact"/>
              <w:ind w:left="142" w:right="1"/>
              <w:jc w:val="both"/>
              <w:rPr>
                <w:b/>
                <w:sz w:val="24"/>
                <w:szCs w:val="24"/>
              </w:rPr>
            </w:pPr>
            <w:r w:rsidRPr="006B2875">
              <w:rPr>
                <w:b/>
                <w:spacing w:val="-2"/>
                <w:sz w:val="24"/>
                <w:szCs w:val="24"/>
              </w:rPr>
              <w:t>четверть</w:t>
            </w:r>
          </w:p>
        </w:tc>
        <w:tc>
          <w:tcPr>
            <w:tcW w:w="1843"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07.11.2023</w:t>
            </w:r>
            <w:r w:rsidRPr="006B2875">
              <w:rPr>
                <w:spacing w:val="-10"/>
                <w:sz w:val="24"/>
                <w:szCs w:val="24"/>
              </w:rPr>
              <w:t>–</w:t>
            </w:r>
          </w:p>
          <w:p w:rsidR="00684CD6" w:rsidRPr="006B2875" w:rsidRDefault="0037235B" w:rsidP="006B2875">
            <w:pPr>
              <w:pStyle w:val="TableParagraph"/>
              <w:tabs>
                <w:tab w:val="left" w:pos="851"/>
              </w:tabs>
              <w:spacing w:before="40"/>
              <w:ind w:left="142"/>
              <w:jc w:val="both"/>
              <w:rPr>
                <w:sz w:val="24"/>
                <w:szCs w:val="24"/>
              </w:rPr>
            </w:pPr>
            <w:r w:rsidRPr="006B2875">
              <w:rPr>
                <w:spacing w:val="-2"/>
                <w:sz w:val="24"/>
                <w:szCs w:val="24"/>
              </w:rPr>
              <w:t>29.12.2023</w:t>
            </w:r>
          </w:p>
        </w:tc>
        <w:tc>
          <w:tcPr>
            <w:tcW w:w="1842"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07.11.2023</w:t>
            </w:r>
            <w:r w:rsidRPr="006B2875">
              <w:rPr>
                <w:spacing w:val="-10"/>
                <w:sz w:val="24"/>
                <w:szCs w:val="24"/>
              </w:rPr>
              <w:t>–</w:t>
            </w:r>
          </w:p>
          <w:p w:rsidR="00684CD6" w:rsidRPr="006B2875" w:rsidRDefault="0037235B" w:rsidP="006B2875">
            <w:pPr>
              <w:pStyle w:val="TableParagraph"/>
              <w:tabs>
                <w:tab w:val="left" w:pos="851"/>
              </w:tabs>
              <w:spacing w:before="40"/>
              <w:ind w:left="142"/>
              <w:jc w:val="both"/>
              <w:rPr>
                <w:sz w:val="24"/>
                <w:szCs w:val="24"/>
              </w:rPr>
            </w:pPr>
            <w:r w:rsidRPr="006B2875">
              <w:rPr>
                <w:spacing w:val="-2"/>
                <w:sz w:val="24"/>
                <w:szCs w:val="24"/>
              </w:rPr>
              <w:t>29.12.2023</w:t>
            </w:r>
          </w:p>
        </w:tc>
        <w:tc>
          <w:tcPr>
            <w:tcW w:w="215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07.11.2023</w:t>
            </w:r>
            <w:r w:rsidRPr="006B2875">
              <w:rPr>
                <w:spacing w:val="-10"/>
                <w:sz w:val="24"/>
                <w:szCs w:val="24"/>
              </w:rPr>
              <w:t>–</w:t>
            </w:r>
          </w:p>
          <w:p w:rsidR="00684CD6" w:rsidRPr="006B2875" w:rsidRDefault="0037235B" w:rsidP="006B2875">
            <w:pPr>
              <w:pStyle w:val="TableParagraph"/>
              <w:tabs>
                <w:tab w:val="left" w:pos="851"/>
              </w:tabs>
              <w:spacing w:before="40"/>
              <w:ind w:left="142"/>
              <w:jc w:val="both"/>
              <w:rPr>
                <w:sz w:val="24"/>
                <w:szCs w:val="24"/>
              </w:rPr>
            </w:pPr>
            <w:r w:rsidRPr="006B2875">
              <w:rPr>
                <w:spacing w:val="-2"/>
                <w:sz w:val="24"/>
                <w:szCs w:val="24"/>
              </w:rPr>
              <w:t>29.12.2023</w:t>
            </w:r>
          </w:p>
        </w:tc>
        <w:tc>
          <w:tcPr>
            <w:tcW w:w="2881"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8</w:t>
            </w:r>
            <w:r w:rsidRPr="006B2875">
              <w:rPr>
                <w:b/>
                <w:spacing w:val="-2"/>
                <w:sz w:val="24"/>
                <w:szCs w:val="24"/>
              </w:rPr>
              <w:t>недель</w:t>
            </w:r>
          </w:p>
        </w:tc>
      </w:tr>
      <w:tr w:rsidR="00684CD6" w:rsidRPr="006B2875" w:rsidTr="00A34DE2">
        <w:trPr>
          <w:trHeight w:val="580"/>
        </w:trPr>
        <w:tc>
          <w:tcPr>
            <w:tcW w:w="1524" w:type="dxa"/>
          </w:tcPr>
          <w:p w:rsidR="00684CD6" w:rsidRPr="006B2875" w:rsidRDefault="0037235B" w:rsidP="006B2875">
            <w:pPr>
              <w:pStyle w:val="TableParagraph"/>
              <w:tabs>
                <w:tab w:val="left" w:pos="851"/>
              </w:tabs>
              <w:spacing w:line="238" w:lineRule="exact"/>
              <w:ind w:left="142" w:right="2"/>
              <w:jc w:val="both"/>
              <w:rPr>
                <w:b/>
                <w:sz w:val="24"/>
                <w:szCs w:val="24"/>
              </w:rPr>
            </w:pPr>
            <w:r w:rsidRPr="006B2875">
              <w:rPr>
                <w:b/>
                <w:spacing w:val="-5"/>
                <w:sz w:val="24"/>
                <w:szCs w:val="24"/>
              </w:rPr>
              <w:t>III</w:t>
            </w:r>
          </w:p>
          <w:p w:rsidR="00684CD6" w:rsidRPr="006B2875" w:rsidRDefault="0037235B" w:rsidP="006B2875">
            <w:pPr>
              <w:pStyle w:val="TableParagraph"/>
              <w:tabs>
                <w:tab w:val="left" w:pos="851"/>
              </w:tabs>
              <w:spacing w:line="246" w:lineRule="exact"/>
              <w:ind w:left="142" w:right="1"/>
              <w:jc w:val="both"/>
              <w:rPr>
                <w:b/>
                <w:sz w:val="24"/>
                <w:szCs w:val="24"/>
              </w:rPr>
            </w:pPr>
            <w:r w:rsidRPr="006B2875">
              <w:rPr>
                <w:b/>
                <w:spacing w:val="-2"/>
                <w:sz w:val="24"/>
                <w:szCs w:val="24"/>
              </w:rPr>
              <w:t>четверть</w:t>
            </w:r>
          </w:p>
        </w:tc>
        <w:tc>
          <w:tcPr>
            <w:tcW w:w="1843"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09.01.2024</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22.03.2024</w:t>
            </w:r>
          </w:p>
        </w:tc>
        <w:tc>
          <w:tcPr>
            <w:tcW w:w="1842"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09.01.2024</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22.03.2024</w:t>
            </w:r>
          </w:p>
        </w:tc>
        <w:tc>
          <w:tcPr>
            <w:tcW w:w="215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09.01.2024</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22.03.2024</w:t>
            </w:r>
          </w:p>
        </w:tc>
        <w:tc>
          <w:tcPr>
            <w:tcW w:w="2881"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11</w:t>
            </w:r>
            <w:r w:rsidRPr="006B2875">
              <w:rPr>
                <w:b/>
                <w:spacing w:val="-2"/>
                <w:sz w:val="24"/>
                <w:szCs w:val="24"/>
              </w:rPr>
              <w:t xml:space="preserve"> недель</w:t>
            </w:r>
          </w:p>
        </w:tc>
      </w:tr>
      <w:tr w:rsidR="00684CD6" w:rsidRPr="006B2875" w:rsidTr="00A34DE2">
        <w:trPr>
          <w:trHeight w:val="292"/>
        </w:trPr>
        <w:tc>
          <w:tcPr>
            <w:tcW w:w="1524" w:type="dxa"/>
          </w:tcPr>
          <w:p w:rsidR="00684CD6" w:rsidRPr="006B2875" w:rsidRDefault="0037235B" w:rsidP="006B2875">
            <w:pPr>
              <w:pStyle w:val="TableParagraph"/>
              <w:tabs>
                <w:tab w:val="left" w:pos="851"/>
              </w:tabs>
              <w:spacing w:line="237" w:lineRule="exact"/>
              <w:ind w:left="142"/>
              <w:jc w:val="both"/>
              <w:rPr>
                <w:b/>
                <w:sz w:val="24"/>
                <w:szCs w:val="24"/>
              </w:rPr>
            </w:pPr>
            <w:r w:rsidRPr="006B2875">
              <w:rPr>
                <w:b/>
                <w:spacing w:val="-5"/>
                <w:sz w:val="24"/>
                <w:szCs w:val="24"/>
              </w:rPr>
              <w:t>IV</w:t>
            </w:r>
          </w:p>
        </w:tc>
        <w:tc>
          <w:tcPr>
            <w:tcW w:w="1843" w:type="dxa"/>
          </w:tcPr>
          <w:p w:rsidR="00684CD6" w:rsidRPr="006B2875" w:rsidRDefault="0037235B" w:rsidP="006B2875">
            <w:pPr>
              <w:pStyle w:val="TableParagraph"/>
              <w:tabs>
                <w:tab w:val="left" w:pos="851"/>
              </w:tabs>
              <w:spacing w:line="249" w:lineRule="exact"/>
              <w:ind w:left="142" w:right="435"/>
              <w:jc w:val="both"/>
              <w:rPr>
                <w:sz w:val="24"/>
                <w:szCs w:val="24"/>
              </w:rPr>
            </w:pPr>
            <w:r w:rsidRPr="006B2875">
              <w:rPr>
                <w:sz w:val="24"/>
                <w:szCs w:val="24"/>
              </w:rPr>
              <w:t>1.04.2024</w:t>
            </w:r>
            <w:r w:rsidRPr="006B2875">
              <w:rPr>
                <w:spacing w:val="-10"/>
                <w:sz w:val="24"/>
                <w:szCs w:val="24"/>
              </w:rPr>
              <w:t>–</w:t>
            </w:r>
          </w:p>
        </w:tc>
        <w:tc>
          <w:tcPr>
            <w:tcW w:w="1842" w:type="dxa"/>
          </w:tcPr>
          <w:p w:rsidR="00684CD6" w:rsidRPr="006B2875" w:rsidRDefault="0037235B" w:rsidP="006B2875">
            <w:pPr>
              <w:pStyle w:val="TableParagraph"/>
              <w:tabs>
                <w:tab w:val="left" w:pos="851"/>
              </w:tabs>
              <w:spacing w:line="249" w:lineRule="exact"/>
              <w:ind w:left="142"/>
              <w:jc w:val="both"/>
              <w:rPr>
                <w:sz w:val="24"/>
                <w:szCs w:val="24"/>
              </w:rPr>
            </w:pPr>
            <w:r w:rsidRPr="006B2875">
              <w:rPr>
                <w:sz w:val="24"/>
                <w:szCs w:val="24"/>
              </w:rPr>
              <w:t>1.04.2024</w:t>
            </w:r>
            <w:r w:rsidRPr="006B2875">
              <w:rPr>
                <w:spacing w:val="-10"/>
                <w:sz w:val="24"/>
                <w:szCs w:val="24"/>
              </w:rPr>
              <w:t>–</w:t>
            </w:r>
          </w:p>
        </w:tc>
        <w:tc>
          <w:tcPr>
            <w:tcW w:w="2154" w:type="dxa"/>
          </w:tcPr>
          <w:p w:rsidR="00684CD6" w:rsidRPr="006B2875" w:rsidRDefault="0037235B" w:rsidP="006B2875">
            <w:pPr>
              <w:pStyle w:val="TableParagraph"/>
              <w:tabs>
                <w:tab w:val="left" w:pos="851"/>
              </w:tabs>
              <w:spacing w:line="249" w:lineRule="exact"/>
              <w:ind w:left="142" w:right="5"/>
              <w:jc w:val="both"/>
              <w:rPr>
                <w:sz w:val="24"/>
                <w:szCs w:val="24"/>
              </w:rPr>
            </w:pPr>
            <w:r w:rsidRPr="006B2875">
              <w:rPr>
                <w:sz w:val="24"/>
                <w:szCs w:val="24"/>
              </w:rPr>
              <w:t>1.04.2024</w:t>
            </w:r>
            <w:r w:rsidRPr="006B2875">
              <w:rPr>
                <w:spacing w:val="-10"/>
                <w:sz w:val="24"/>
                <w:szCs w:val="24"/>
              </w:rPr>
              <w:t>–</w:t>
            </w:r>
          </w:p>
        </w:tc>
        <w:tc>
          <w:tcPr>
            <w:tcW w:w="2881" w:type="dxa"/>
          </w:tcPr>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7</w:t>
            </w:r>
            <w:r w:rsidRPr="006B2875">
              <w:rPr>
                <w:b/>
                <w:spacing w:val="-2"/>
                <w:sz w:val="24"/>
                <w:szCs w:val="24"/>
              </w:rPr>
              <w:t>недель</w:t>
            </w:r>
          </w:p>
        </w:tc>
      </w:tr>
      <w:tr w:rsidR="00684CD6" w:rsidRPr="006B2875" w:rsidTr="00A34DE2">
        <w:trPr>
          <w:trHeight w:val="2673"/>
        </w:trPr>
        <w:tc>
          <w:tcPr>
            <w:tcW w:w="1524" w:type="dxa"/>
          </w:tcPr>
          <w:p w:rsidR="00684CD6" w:rsidRPr="006B2875" w:rsidRDefault="0037235B" w:rsidP="006B2875">
            <w:pPr>
              <w:pStyle w:val="TableParagraph"/>
              <w:tabs>
                <w:tab w:val="left" w:pos="851"/>
              </w:tabs>
              <w:spacing w:line="242" w:lineRule="exact"/>
              <w:ind w:left="142"/>
              <w:jc w:val="both"/>
              <w:rPr>
                <w:b/>
                <w:sz w:val="24"/>
                <w:szCs w:val="24"/>
              </w:rPr>
            </w:pPr>
            <w:r w:rsidRPr="006B2875">
              <w:rPr>
                <w:b/>
                <w:spacing w:val="-2"/>
                <w:sz w:val="24"/>
                <w:szCs w:val="24"/>
              </w:rPr>
              <w:t>четверть</w:t>
            </w:r>
          </w:p>
        </w:tc>
        <w:tc>
          <w:tcPr>
            <w:tcW w:w="1843"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pacing w:val="-2"/>
                <w:sz w:val="24"/>
                <w:szCs w:val="24"/>
              </w:rPr>
              <w:t>24.05.2024</w:t>
            </w:r>
          </w:p>
        </w:tc>
        <w:tc>
          <w:tcPr>
            <w:tcW w:w="1842"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pacing w:val="-2"/>
                <w:sz w:val="24"/>
                <w:szCs w:val="24"/>
              </w:rPr>
              <w:t>24.05.2024</w:t>
            </w:r>
          </w:p>
        </w:tc>
        <w:tc>
          <w:tcPr>
            <w:tcW w:w="215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pacing w:val="-2"/>
                <w:sz w:val="24"/>
                <w:szCs w:val="24"/>
              </w:rPr>
              <w:t>24.05.2024</w:t>
            </w:r>
          </w:p>
          <w:p w:rsidR="00684CD6" w:rsidRPr="006B2875" w:rsidRDefault="0037235B" w:rsidP="006B2875">
            <w:pPr>
              <w:pStyle w:val="TableParagraph"/>
              <w:tabs>
                <w:tab w:val="left" w:pos="851"/>
              </w:tabs>
              <w:spacing w:before="39" w:line="276" w:lineRule="auto"/>
              <w:ind w:left="142" w:right="180"/>
              <w:jc w:val="both"/>
              <w:rPr>
                <w:sz w:val="24"/>
                <w:szCs w:val="24"/>
              </w:rPr>
            </w:pPr>
            <w:r w:rsidRPr="006B2875">
              <w:rPr>
                <w:sz w:val="24"/>
                <w:szCs w:val="24"/>
              </w:rPr>
              <w:t xml:space="preserve">(дата окончания </w:t>
            </w:r>
            <w:r w:rsidRPr="006B2875">
              <w:rPr>
                <w:spacing w:val="-2"/>
                <w:sz w:val="24"/>
                <w:szCs w:val="24"/>
              </w:rPr>
              <w:t xml:space="preserve">предварительна, возможно </w:t>
            </w:r>
            <w:r w:rsidRPr="006B2875">
              <w:rPr>
                <w:sz w:val="24"/>
                <w:szCs w:val="24"/>
              </w:rPr>
              <w:t xml:space="preserve">изменениесучетом </w:t>
            </w:r>
            <w:r w:rsidRPr="006B2875">
              <w:rPr>
                <w:spacing w:val="-2"/>
                <w:sz w:val="24"/>
                <w:szCs w:val="24"/>
              </w:rPr>
              <w:t>утвержденного расписания государственной итоговой</w:t>
            </w:r>
          </w:p>
          <w:p w:rsidR="00684CD6" w:rsidRPr="006B2875" w:rsidRDefault="0037235B" w:rsidP="006B2875">
            <w:pPr>
              <w:pStyle w:val="TableParagraph"/>
              <w:tabs>
                <w:tab w:val="left" w:pos="851"/>
              </w:tabs>
              <w:spacing w:before="1"/>
              <w:ind w:left="142" w:right="12"/>
              <w:jc w:val="both"/>
              <w:rPr>
                <w:sz w:val="24"/>
                <w:szCs w:val="24"/>
              </w:rPr>
            </w:pPr>
            <w:r w:rsidRPr="006B2875">
              <w:rPr>
                <w:spacing w:val="-2"/>
                <w:sz w:val="24"/>
                <w:szCs w:val="24"/>
              </w:rPr>
              <w:t>аттестации)</w:t>
            </w:r>
          </w:p>
        </w:tc>
        <w:tc>
          <w:tcPr>
            <w:tcW w:w="2881"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37235B" w:rsidP="006B2875">
      <w:pPr>
        <w:tabs>
          <w:tab w:val="left" w:pos="851"/>
        </w:tabs>
        <w:spacing w:before="242" w:after="8"/>
        <w:ind w:left="142" w:right="777"/>
        <w:jc w:val="both"/>
        <w:rPr>
          <w:b/>
          <w:sz w:val="24"/>
          <w:szCs w:val="24"/>
        </w:rPr>
      </w:pPr>
      <w:r w:rsidRPr="006B2875">
        <w:rPr>
          <w:b/>
          <w:sz w:val="24"/>
          <w:szCs w:val="24"/>
        </w:rPr>
        <w:t>Продолжительностьканикулдляучащихся7-9-х</w:t>
      </w:r>
      <w:r w:rsidRPr="006B2875">
        <w:rPr>
          <w:b/>
          <w:spacing w:val="-2"/>
          <w:sz w:val="24"/>
          <w:szCs w:val="24"/>
        </w:rPr>
        <w:t>классов</w:t>
      </w:r>
    </w:p>
    <w:tbl>
      <w:tblPr>
        <w:tblStyle w:val="TableNormal"/>
        <w:tblW w:w="1037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894"/>
        <w:gridCol w:w="1891"/>
        <w:gridCol w:w="1835"/>
        <w:gridCol w:w="2829"/>
      </w:tblGrid>
      <w:tr w:rsidR="00684CD6" w:rsidRPr="006B2875" w:rsidTr="00A34DE2">
        <w:trPr>
          <w:trHeight w:val="290"/>
        </w:trPr>
        <w:tc>
          <w:tcPr>
            <w:tcW w:w="1928" w:type="dxa"/>
          </w:tcPr>
          <w:p w:rsidR="00684CD6" w:rsidRPr="006B2875" w:rsidRDefault="00684CD6" w:rsidP="006B2875">
            <w:pPr>
              <w:pStyle w:val="TableParagraph"/>
              <w:tabs>
                <w:tab w:val="left" w:pos="851"/>
              </w:tabs>
              <w:ind w:left="142"/>
              <w:jc w:val="both"/>
              <w:rPr>
                <w:sz w:val="24"/>
                <w:szCs w:val="24"/>
              </w:rPr>
            </w:pPr>
          </w:p>
        </w:tc>
        <w:tc>
          <w:tcPr>
            <w:tcW w:w="1894"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 xml:space="preserve">7 </w:t>
            </w:r>
            <w:r w:rsidRPr="006B2875">
              <w:rPr>
                <w:b/>
                <w:spacing w:val="-2"/>
                <w:sz w:val="24"/>
                <w:szCs w:val="24"/>
              </w:rPr>
              <w:t>классы</w:t>
            </w:r>
          </w:p>
        </w:tc>
        <w:tc>
          <w:tcPr>
            <w:tcW w:w="1891"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 xml:space="preserve">8 </w:t>
            </w:r>
            <w:r w:rsidRPr="006B2875">
              <w:rPr>
                <w:b/>
                <w:spacing w:val="-2"/>
                <w:sz w:val="24"/>
                <w:szCs w:val="24"/>
              </w:rPr>
              <w:t>классы</w:t>
            </w:r>
          </w:p>
        </w:tc>
        <w:tc>
          <w:tcPr>
            <w:tcW w:w="1835"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 xml:space="preserve">9 </w:t>
            </w:r>
            <w:r w:rsidRPr="006B2875">
              <w:rPr>
                <w:b/>
                <w:spacing w:val="-2"/>
                <w:sz w:val="24"/>
                <w:szCs w:val="24"/>
              </w:rPr>
              <w:t>классы</w:t>
            </w:r>
          </w:p>
        </w:tc>
        <w:tc>
          <w:tcPr>
            <w:tcW w:w="2829" w:type="dxa"/>
          </w:tcPr>
          <w:p w:rsidR="00684CD6" w:rsidRPr="006B2875" w:rsidRDefault="0037235B" w:rsidP="006B2875">
            <w:pPr>
              <w:pStyle w:val="TableParagraph"/>
              <w:tabs>
                <w:tab w:val="left" w:pos="851"/>
              </w:tabs>
              <w:spacing w:line="247" w:lineRule="exact"/>
              <w:ind w:left="142" w:right="3"/>
              <w:jc w:val="both"/>
              <w:rPr>
                <w:sz w:val="24"/>
                <w:szCs w:val="24"/>
              </w:rPr>
            </w:pPr>
            <w:r w:rsidRPr="006B2875">
              <w:rPr>
                <w:spacing w:val="-2"/>
                <w:sz w:val="24"/>
                <w:szCs w:val="24"/>
              </w:rPr>
              <w:t>Продолжительность</w:t>
            </w:r>
          </w:p>
        </w:tc>
      </w:tr>
      <w:tr w:rsidR="00684CD6" w:rsidRPr="006B2875" w:rsidTr="00A34DE2">
        <w:trPr>
          <w:trHeight w:val="583"/>
        </w:trPr>
        <w:tc>
          <w:tcPr>
            <w:tcW w:w="1928"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pacing w:val="-2"/>
                <w:sz w:val="24"/>
                <w:szCs w:val="24"/>
              </w:rPr>
              <w:t>Осенние</w:t>
            </w:r>
          </w:p>
          <w:p w:rsidR="00684CD6" w:rsidRPr="006B2875" w:rsidRDefault="0037235B" w:rsidP="006B2875">
            <w:pPr>
              <w:pStyle w:val="TableParagraph"/>
              <w:tabs>
                <w:tab w:val="left" w:pos="851"/>
              </w:tabs>
              <w:spacing w:before="38"/>
              <w:ind w:left="142"/>
              <w:jc w:val="both"/>
              <w:rPr>
                <w:b/>
                <w:sz w:val="24"/>
                <w:szCs w:val="24"/>
              </w:rPr>
            </w:pPr>
            <w:r w:rsidRPr="006B2875">
              <w:rPr>
                <w:b/>
                <w:spacing w:val="-2"/>
                <w:sz w:val="24"/>
                <w:szCs w:val="24"/>
              </w:rPr>
              <w:t>каникулы</w:t>
            </w:r>
          </w:p>
        </w:tc>
        <w:tc>
          <w:tcPr>
            <w:tcW w:w="189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28.10.2023</w:t>
            </w:r>
            <w:r w:rsidRPr="006B2875">
              <w:rPr>
                <w:spacing w:val="-10"/>
                <w:sz w:val="24"/>
                <w:szCs w:val="24"/>
              </w:rPr>
              <w:t>–</w:t>
            </w:r>
          </w:p>
          <w:p w:rsidR="00684CD6" w:rsidRPr="006B2875" w:rsidRDefault="0037235B" w:rsidP="006B2875">
            <w:pPr>
              <w:pStyle w:val="TableParagraph"/>
              <w:tabs>
                <w:tab w:val="left" w:pos="851"/>
              </w:tabs>
              <w:spacing w:before="38"/>
              <w:ind w:left="142"/>
              <w:jc w:val="both"/>
              <w:rPr>
                <w:sz w:val="24"/>
                <w:szCs w:val="24"/>
              </w:rPr>
            </w:pPr>
            <w:r w:rsidRPr="006B2875">
              <w:rPr>
                <w:spacing w:val="-2"/>
                <w:sz w:val="24"/>
                <w:szCs w:val="24"/>
              </w:rPr>
              <w:t>06.11.2023</w:t>
            </w:r>
          </w:p>
        </w:tc>
        <w:tc>
          <w:tcPr>
            <w:tcW w:w="1891"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28.10.2023</w:t>
            </w:r>
            <w:r w:rsidRPr="006B2875">
              <w:rPr>
                <w:spacing w:val="-10"/>
                <w:sz w:val="24"/>
                <w:szCs w:val="24"/>
              </w:rPr>
              <w:t>–</w:t>
            </w:r>
          </w:p>
          <w:p w:rsidR="00684CD6" w:rsidRPr="006B2875" w:rsidRDefault="0037235B" w:rsidP="006B2875">
            <w:pPr>
              <w:pStyle w:val="TableParagraph"/>
              <w:tabs>
                <w:tab w:val="left" w:pos="851"/>
              </w:tabs>
              <w:spacing w:before="38"/>
              <w:ind w:left="142"/>
              <w:jc w:val="both"/>
              <w:rPr>
                <w:sz w:val="24"/>
                <w:szCs w:val="24"/>
              </w:rPr>
            </w:pPr>
            <w:r w:rsidRPr="006B2875">
              <w:rPr>
                <w:spacing w:val="-2"/>
                <w:sz w:val="24"/>
                <w:szCs w:val="24"/>
              </w:rPr>
              <w:t>06.11.2023</w:t>
            </w:r>
          </w:p>
        </w:tc>
        <w:tc>
          <w:tcPr>
            <w:tcW w:w="1835"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28.10.2023</w:t>
            </w:r>
            <w:r w:rsidRPr="006B2875">
              <w:rPr>
                <w:spacing w:val="-10"/>
                <w:sz w:val="24"/>
                <w:szCs w:val="24"/>
              </w:rPr>
              <w:t>–</w:t>
            </w:r>
          </w:p>
          <w:p w:rsidR="00684CD6" w:rsidRPr="006B2875" w:rsidRDefault="0037235B" w:rsidP="006B2875">
            <w:pPr>
              <w:pStyle w:val="TableParagraph"/>
              <w:tabs>
                <w:tab w:val="left" w:pos="851"/>
              </w:tabs>
              <w:spacing w:before="38"/>
              <w:ind w:left="142"/>
              <w:jc w:val="both"/>
              <w:rPr>
                <w:sz w:val="24"/>
                <w:szCs w:val="24"/>
              </w:rPr>
            </w:pPr>
            <w:r w:rsidRPr="006B2875">
              <w:rPr>
                <w:spacing w:val="-2"/>
                <w:sz w:val="24"/>
                <w:szCs w:val="24"/>
              </w:rPr>
              <w:t>06.11.2023</w:t>
            </w:r>
          </w:p>
        </w:tc>
        <w:tc>
          <w:tcPr>
            <w:tcW w:w="2829" w:type="dxa"/>
          </w:tcPr>
          <w:p w:rsidR="00684CD6" w:rsidRPr="006B2875" w:rsidRDefault="0037235B" w:rsidP="006B2875">
            <w:pPr>
              <w:pStyle w:val="TableParagraph"/>
              <w:tabs>
                <w:tab w:val="left" w:pos="851"/>
              </w:tabs>
              <w:spacing w:line="251" w:lineRule="exact"/>
              <w:ind w:left="142" w:right="4"/>
              <w:jc w:val="both"/>
              <w:rPr>
                <w:b/>
                <w:sz w:val="24"/>
                <w:szCs w:val="24"/>
              </w:rPr>
            </w:pPr>
            <w:r w:rsidRPr="006B2875">
              <w:rPr>
                <w:b/>
                <w:sz w:val="24"/>
                <w:szCs w:val="24"/>
              </w:rPr>
              <w:t xml:space="preserve">10 </w:t>
            </w:r>
            <w:r w:rsidRPr="006B2875">
              <w:rPr>
                <w:b/>
                <w:spacing w:val="-4"/>
                <w:sz w:val="24"/>
                <w:szCs w:val="24"/>
              </w:rPr>
              <w:t>дней</w:t>
            </w:r>
          </w:p>
        </w:tc>
      </w:tr>
      <w:tr w:rsidR="00684CD6" w:rsidRPr="006B2875" w:rsidTr="00A34DE2">
        <w:trPr>
          <w:trHeight w:val="580"/>
        </w:trPr>
        <w:tc>
          <w:tcPr>
            <w:tcW w:w="1928"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pacing w:val="-2"/>
                <w:sz w:val="24"/>
                <w:szCs w:val="24"/>
              </w:rPr>
              <w:t>Зимние</w:t>
            </w:r>
          </w:p>
          <w:p w:rsidR="00684CD6" w:rsidRPr="006B2875" w:rsidRDefault="0037235B" w:rsidP="006B2875">
            <w:pPr>
              <w:pStyle w:val="TableParagraph"/>
              <w:tabs>
                <w:tab w:val="left" w:pos="851"/>
              </w:tabs>
              <w:spacing w:before="37"/>
              <w:ind w:left="142"/>
              <w:jc w:val="both"/>
              <w:rPr>
                <w:b/>
                <w:sz w:val="24"/>
                <w:szCs w:val="24"/>
              </w:rPr>
            </w:pPr>
            <w:r w:rsidRPr="006B2875">
              <w:rPr>
                <w:b/>
                <w:spacing w:val="-2"/>
                <w:sz w:val="24"/>
                <w:szCs w:val="24"/>
              </w:rPr>
              <w:t>каникулы</w:t>
            </w:r>
          </w:p>
        </w:tc>
        <w:tc>
          <w:tcPr>
            <w:tcW w:w="189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30.12.2023</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08.01.2024</w:t>
            </w:r>
          </w:p>
        </w:tc>
        <w:tc>
          <w:tcPr>
            <w:tcW w:w="1891"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30.12.2023</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08.01.2024</w:t>
            </w:r>
          </w:p>
        </w:tc>
        <w:tc>
          <w:tcPr>
            <w:tcW w:w="1835"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30.12.2023</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08.01.2024</w:t>
            </w:r>
          </w:p>
        </w:tc>
        <w:tc>
          <w:tcPr>
            <w:tcW w:w="2829" w:type="dxa"/>
          </w:tcPr>
          <w:p w:rsidR="00684CD6" w:rsidRPr="006B2875" w:rsidRDefault="0037235B" w:rsidP="006B2875">
            <w:pPr>
              <w:pStyle w:val="TableParagraph"/>
              <w:tabs>
                <w:tab w:val="left" w:pos="851"/>
              </w:tabs>
              <w:spacing w:line="251" w:lineRule="exact"/>
              <w:ind w:left="142" w:right="4"/>
              <w:jc w:val="both"/>
              <w:rPr>
                <w:b/>
                <w:sz w:val="24"/>
                <w:szCs w:val="24"/>
              </w:rPr>
            </w:pPr>
            <w:r w:rsidRPr="006B2875">
              <w:rPr>
                <w:b/>
                <w:sz w:val="24"/>
                <w:szCs w:val="24"/>
              </w:rPr>
              <w:t xml:space="preserve">10 </w:t>
            </w:r>
            <w:r w:rsidRPr="006B2875">
              <w:rPr>
                <w:b/>
                <w:spacing w:val="-4"/>
                <w:sz w:val="24"/>
                <w:szCs w:val="24"/>
              </w:rPr>
              <w:t>дней</w:t>
            </w:r>
          </w:p>
        </w:tc>
      </w:tr>
      <w:tr w:rsidR="00684CD6" w:rsidRPr="006B2875" w:rsidTr="00A34DE2">
        <w:trPr>
          <w:trHeight w:val="582"/>
        </w:trPr>
        <w:tc>
          <w:tcPr>
            <w:tcW w:w="1928"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pacing w:val="-2"/>
                <w:sz w:val="24"/>
                <w:szCs w:val="24"/>
              </w:rPr>
              <w:t>Весенние</w:t>
            </w:r>
          </w:p>
          <w:p w:rsidR="00684CD6" w:rsidRPr="006B2875" w:rsidRDefault="0037235B" w:rsidP="006B2875">
            <w:pPr>
              <w:pStyle w:val="TableParagraph"/>
              <w:tabs>
                <w:tab w:val="left" w:pos="851"/>
              </w:tabs>
              <w:spacing w:before="40"/>
              <w:ind w:left="142"/>
              <w:jc w:val="both"/>
              <w:rPr>
                <w:b/>
                <w:sz w:val="24"/>
                <w:szCs w:val="24"/>
              </w:rPr>
            </w:pPr>
            <w:r w:rsidRPr="006B2875">
              <w:rPr>
                <w:b/>
                <w:spacing w:val="-2"/>
                <w:sz w:val="24"/>
                <w:szCs w:val="24"/>
              </w:rPr>
              <w:t>каникулы</w:t>
            </w:r>
          </w:p>
        </w:tc>
        <w:tc>
          <w:tcPr>
            <w:tcW w:w="189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pacing w:val="-2"/>
                <w:sz w:val="24"/>
                <w:szCs w:val="24"/>
              </w:rPr>
              <w:t>23.03.2024–</w:t>
            </w:r>
          </w:p>
          <w:p w:rsidR="00684CD6" w:rsidRPr="006B2875" w:rsidRDefault="0037235B" w:rsidP="006B2875">
            <w:pPr>
              <w:pStyle w:val="TableParagraph"/>
              <w:tabs>
                <w:tab w:val="left" w:pos="851"/>
              </w:tabs>
              <w:spacing w:before="40"/>
              <w:ind w:left="142"/>
              <w:jc w:val="both"/>
              <w:rPr>
                <w:sz w:val="24"/>
                <w:szCs w:val="24"/>
              </w:rPr>
            </w:pPr>
            <w:r w:rsidRPr="006B2875">
              <w:rPr>
                <w:spacing w:val="-2"/>
                <w:sz w:val="24"/>
                <w:szCs w:val="24"/>
              </w:rPr>
              <w:t>31.03.2024</w:t>
            </w:r>
          </w:p>
        </w:tc>
        <w:tc>
          <w:tcPr>
            <w:tcW w:w="1891"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pacing w:val="-2"/>
                <w:sz w:val="24"/>
                <w:szCs w:val="24"/>
              </w:rPr>
              <w:t>23.03.2024–</w:t>
            </w:r>
          </w:p>
          <w:p w:rsidR="00684CD6" w:rsidRPr="006B2875" w:rsidRDefault="0037235B" w:rsidP="006B2875">
            <w:pPr>
              <w:pStyle w:val="TableParagraph"/>
              <w:tabs>
                <w:tab w:val="left" w:pos="851"/>
              </w:tabs>
              <w:spacing w:before="40"/>
              <w:ind w:left="142"/>
              <w:jc w:val="both"/>
              <w:rPr>
                <w:sz w:val="24"/>
                <w:szCs w:val="24"/>
              </w:rPr>
            </w:pPr>
            <w:r w:rsidRPr="006B2875">
              <w:rPr>
                <w:spacing w:val="-2"/>
                <w:sz w:val="24"/>
                <w:szCs w:val="24"/>
              </w:rPr>
              <w:t>31.03.2024</w:t>
            </w:r>
          </w:p>
        </w:tc>
        <w:tc>
          <w:tcPr>
            <w:tcW w:w="1835"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pacing w:val="-2"/>
                <w:sz w:val="24"/>
                <w:szCs w:val="24"/>
              </w:rPr>
              <w:t>23.03.2024–</w:t>
            </w:r>
          </w:p>
          <w:p w:rsidR="00684CD6" w:rsidRPr="006B2875" w:rsidRDefault="0037235B" w:rsidP="006B2875">
            <w:pPr>
              <w:pStyle w:val="TableParagraph"/>
              <w:tabs>
                <w:tab w:val="left" w:pos="851"/>
              </w:tabs>
              <w:spacing w:before="40"/>
              <w:ind w:left="142"/>
              <w:jc w:val="both"/>
              <w:rPr>
                <w:sz w:val="24"/>
                <w:szCs w:val="24"/>
              </w:rPr>
            </w:pPr>
            <w:r w:rsidRPr="006B2875">
              <w:rPr>
                <w:spacing w:val="-2"/>
                <w:sz w:val="24"/>
                <w:szCs w:val="24"/>
              </w:rPr>
              <w:t>31.03.2024</w:t>
            </w:r>
          </w:p>
        </w:tc>
        <w:tc>
          <w:tcPr>
            <w:tcW w:w="2829" w:type="dxa"/>
          </w:tcPr>
          <w:p w:rsidR="00684CD6" w:rsidRPr="006B2875" w:rsidRDefault="0037235B" w:rsidP="006B2875">
            <w:pPr>
              <w:pStyle w:val="TableParagraph"/>
              <w:tabs>
                <w:tab w:val="left" w:pos="851"/>
              </w:tabs>
              <w:spacing w:line="251" w:lineRule="exact"/>
              <w:ind w:left="142" w:right="4"/>
              <w:jc w:val="both"/>
              <w:rPr>
                <w:b/>
                <w:sz w:val="24"/>
                <w:szCs w:val="24"/>
              </w:rPr>
            </w:pPr>
            <w:r w:rsidRPr="006B2875">
              <w:rPr>
                <w:b/>
                <w:sz w:val="24"/>
                <w:szCs w:val="24"/>
              </w:rPr>
              <w:t xml:space="preserve">9 </w:t>
            </w:r>
            <w:r w:rsidRPr="006B2875">
              <w:rPr>
                <w:b/>
                <w:spacing w:val="-4"/>
                <w:sz w:val="24"/>
                <w:szCs w:val="24"/>
              </w:rPr>
              <w:t>дней</w:t>
            </w:r>
          </w:p>
        </w:tc>
      </w:tr>
      <w:tr w:rsidR="00684CD6" w:rsidRPr="006B2875" w:rsidTr="00A34DE2">
        <w:trPr>
          <w:trHeight w:val="582"/>
        </w:trPr>
        <w:tc>
          <w:tcPr>
            <w:tcW w:w="1928"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pacing w:val="-2"/>
                <w:sz w:val="24"/>
                <w:szCs w:val="24"/>
              </w:rPr>
              <w:t>Летние</w:t>
            </w:r>
          </w:p>
          <w:p w:rsidR="00684CD6" w:rsidRPr="006B2875" w:rsidRDefault="0037235B" w:rsidP="006B2875">
            <w:pPr>
              <w:pStyle w:val="TableParagraph"/>
              <w:tabs>
                <w:tab w:val="left" w:pos="851"/>
              </w:tabs>
              <w:spacing w:before="37"/>
              <w:ind w:left="142"/>
              <w:jc w:val="both"/>
              <w:rPr>
                <w:b/>
                <w:sz w:val="24"/>
                <w:szCs w:val="24"/>
              </w:rPr>
            </w:pPr>
            <w:r w:rsidRPr="006B2875">
              <w:rPr>
                <w:b/>
                <w:spacing w:val="-2"/>
                <w:sz w:val="24"/>
                <w:szCs w:val="24"/>
              </w:rPr>
              <w:t>каникулы</w:t>
            </w:r>
          </w:p>
        </w:tc>
        <w:tc>
          <w:tcPr>
            <w:tcW w:w="1894"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27.05.2024</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31.08.2024</w:t>
            </w:r>
          </w:p>
        </w:tc>
        <w:tc>
          <w:tcPr>
            <w:tcW w:w="1891" w:type="dxa"/>
          </w:tcPr>
          <w:p w:rsidR="00684CD6" w:rsidRPr="006B2875" w:rsidRDefault="0037235B" w:rsidP="006B2875">
            <w:pPr>
              <w:pStyle w:val="TableParagraph"/>
              <w:tabs>
                <w:tab w:val="left" w:pos="851"/>
              </w:tabs>
              <w:spacing w:line="247" w:lineRule="exact"/>
              <w:ind w:left="142"/>
              <w:jc w:val="both"/>
              <w:rPr>
                <w:sz w:val="24"/>
                <w:szCs w:val="24"/>
              </w:rPr>
            </w:pPr>
            <w:r w:rsidRPr="006B2875">
              <w:rPr>
                <w:sz w:val="24"/>
                <w:szCs w:val="24"/>
              </w:rPr>
              <w:t>27.05.2024</w:t>
            </w:r>
            <w:r w:rsidRPr="006B2875">
              <w:rPr>
                <w:spacing w:val="-10"/>
                <w:sz w:val="24"/>
                <w:szCs w:val="24"/>
              </w:rPr>
              <w:t>–</w:t>
            </w:r>
          </w:p>
          <w:p w:rsidR="00684CD6" w:rsidRPr="006B2875" w:rsidRDefault="0037235B" w:rsidP="006B2875">
            <w:pPr>
              <w:pStyle w:val="TableParagraph"/>
              <w:tabs>
                <w:tab w:val="left" w:pos="851"/>
              </w:tabs>
              <w:spacing w:before="37"/>
              <w:ind w:left="142"/>
              <w:jc w:val="both"/>
              <w:rPr>
                <w:sz w:val="24"/>
                <w:szCs w:val="24"/>
              </w:rPr>
            </w:pPr>
            <w:r w:rsidRPr="006B2875">
              <w:rPr>
                <w:spacing w:val="-2"/>
                <w:sz w:val="24"/>
                <w:szCs w:val="24"/>
              </w:rPr>
              <w:t>31.08.2024</w:t>
            </w:r>
          </w:p>
        </w:tc>
        <w:tc>
          <w:tcPr>
            <w:tcW w:w="1835" w:type="dxa"/>
          </w:tcPr>
          <w:p w:rsidR="00684CD6" w:rsidRPr="006B2875" w:rsidRDefault="00684CD6" w:rsidP="006B2875">
            <w:pPr>
              <w:pStyle w:val="TableParagraph"/>
              <w:tabs>
                <w:tab w:val="left" w:pos="851"/>
              </w:tabs>
              <w:ind w:left="142"/>
              <w:jc w:val="both"/>
              <w:rPr>
                <w:sz w:val="24"/>
                <w:szCs w:val="24"/>
              </w:rPr>
            </w:pPr>
          </w:p>
        </w:tc>
        <w:tc>
          <w:tcPr>
            <w:tcW w:w="2829" w:type="dxa"/>
          </w:tcPr>
          <w:p w:rsidR="00684CD6" w:rsidRPr="006B2875" w:rsidRDefault="0037235B" w:rsidP="006B2875">
            <w:pPr>
              <w:pStyle w:val="TableParagraph"/>
              <w:tabs>
                <w:tab w:val="left" w:pos="851"/>
              </w:tabs>
              <w:spacing w:line="251" w:lineRule="exact"/>
              <w:ind w:left="142"/>
              <w:jc w:val="both"/>
              <w:rPr>
                <w:b/>
                <w:sz w:val="24"/>
                <w:szCs w:val="24"/>
              </w:rPr>
            </w:pPr>
            <w:r w:rsidRPr="006B2875">
              <w:rPr>
                <w:b/>
                <w:sz w:val="24"/>
                <w:szCs w:val="24"/>
              </w:rPr>
              <w:t>14</w:t>
            </w:r>
            <w:r w:rsidRPr="006B2875">
              <w:rPr>
                <w:b/>
                <w:spacing w:val="-2"/>
                <w:sz w:val="24"/>
                <w:szCs w:val="24"/>
              </w:rPr>
              <w:t xml:space="preserve"> недель</w:t>
            </w:r>
          </w:p>
        </w:tc>
      </w:tr>
    </w:tbl>
    <w:p w:rsidR="00684CD6" w:rsidRPr="006B2875" w:rsidRDefault="00684CD6" w:rsidP="006B2875">
      <w:pPr>
        <w:tabs>
          <w:tab w:val="left" w:pos="851"/>
        </w:tabs>
        <w:spacing w:line="251" w:lineRule="exact"/>
        <w:ind w:left="142"/>
        <w:jc w:val="both"/>
        <w:rPr>
          <w:sz w:val="24"/>
          <w:szCs w:val="24"/>
        </w:rPr>
        <w:sectPr w:rsidR="00684CD6" w:rsidRPr="006B2875" w:rsidSect="006B2875">
          <w:headerReference w:type="default" r:id="rId393"/>
          <w:footerReference w:type="default" r:id="rId394"/>
          <w:pgSz w:w="11910" w:h="16840"/>
          <w:pgMar w:top="1020" w:right="580" w:bottom="280" w:left="808" w:header="712" w:footer="0" w:gutter="0"/>
          <w:cols w:space="720"/>
        </w:sectPr>
      </w:pPr>
    </w:p>
    <w:p w:rsidR="00684CD6" w:rsidRPr="006B2875" w:rsidRDefault="00684CD6" w:rsidP="006B2875">
      <w:pPr>
        <w:pStyle w:val="a3"/>
        <w:tabs>
          <w:tab w:val="left" w:pos="851"/>
        </w:tabs>
        <w:spacing w:before="49"/>
        <w:ind w:left="142"/>
        <w:rPr>
          <w:b/>
        </w:rPr>
      </w:pPr>
    </w:p>
    <w:p w:rsidR="00684CD6" w:rsidRPr="006B2875" w:rsidRDefault="00684CD6" w:rsidP="00587708">
      <w:pPr>
        <w:pStyle w:val="a6"/>
        <w:numPr>
          <w:ilvl w:val="2"/>
          <w:numId w:val="45"/>
        </w:numPr>
        <w:tabs>
          <w:tab w:val="left" w:pos="851"/>
          <w:tab w:val="left" w:pos="1392"/>
        </w:tabs>
        <w:ind w:left="142" w:firstLine="0"/>
        <w:rPr>
          <w:b/>
          <w:sz w:val="24"/>
          <w:szCs w:val="24"/>
        </w:rPr>
      </w:pPr>
    </w:p>
    <w:p w:rsidR="00684CD6" w:rsidRPr="006B2875" w:rsidRDefault="0037235B" w:rsidP="006B2875">
      <w:pPr>
        <w:tabs>
          <w:tab w:val="left" w:pos="851"/>
        </w:tabs>
        <w:spacing w:before="2" w:after="41"/>
        <w:ind w:left="142"/>
        <w:jc w:val="both"/>
        <w:rPr>
          <w:b/>
          <w:sz w:val="24"/>
          <w:szCs w:val="24"/>
        </w:rPr>
      </w:pPr>
      <w:r w:rsidRPr="006B2875">
        <w:rPr>
          <w:b/>
          <w:sz w:val="24"/>
          <w:szCs w:val="24"/>
        </w:rPr>
        <w:t>Календарныйпланвоспитательной</w:t>
      </w:r>
      <w:r w:rsidRPr="006B2875">
        <w:rPr>
          <w:b/>
          <w:spacing w:val="-2"/>
          <w:sz w:val="24"/>
          <w:szCs w:val="24"/>
        </w:rPr>
        <w:t>работы</w:t>
      </w: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6836"/>
        <w:gridCol w:w="1738"/>
        <w:gridCol w:w="1615"/>
        <w:gridCol w:w="2400"/>
      </w:tblGrid>
      <w:tr w:rsidR="00684CD6" w:rsidRPr="006B2875">
        <w:trPr>
          <w:trHeight w:val="726"/>
        </w:trPr>
        <w:tc>
          <w:tcPr>
            <w:tcW w:w="13225" w:type="dxa"/>
            <w:gridSpan w:val="5"/>
          </w:tcPr>
          <w:p w:rsidR="00684CD6" w:rsidRPr="006B2875" w:rsidRDefault="0037235B" w:rsidP="006B2875">
            <w:pPr>
              <w:pStyle w:val="TableParagraph"/>
              <w:tabs>
                <w:tab w:val="left" w:pos="851"/>
              </w:tabs>
              <w:spacing w:line="458" w:lineRule="exact"/>
              <w:ind w:left="142"/>
              <w:jc w:val="both"/>
              <w:rPr>
                <w:b/>
                <w:sz w:val="24"/>
                <w:szCs w:val="24"/>
              </w:rPr>
            </w:pPr>
            <w:r w:rsidRPr="006B2875">
              <w:rPr>
                <w:b/>
                <w:color w:val="006FC1"/>
                <w:sz w:val="24"/>
                <w:szCs w:val="24"/>
              </w:rPr>
              <w:t>ОСНОВНОЕобщееобразование5-9</w:t>
            </w:r>
            <w:r w:rsidRPr="006B2875">
              <w:rPr>
                <w:b/>
                <w:color w:val="006FC1"/>
                <w:spacing w:val="-2"/>
                <w:sz w:val="24"/>
                <w:szCs w:val="24"/>
              </w:rPr>
              <w:t>классы</w:t>
            </w:r>
          </w:p>
        </w:tc>
      </w:tr>
      <w:tr w:rsidR="00684CD6" w:rsidRPr="006B2875">
        <w:trPr>
          <w:trHeight w:val="1658"/>
        </w:trPr>
        <w:tc>
          <w:tcPr>
            <w:tcW w:w="13225" w:type="dxa"/>
            <w:gridSpan w:val="5"/>
          </w:tcPr>
          <w:p w:rsidR="00684CD6" w:rsidRPr="006B2875" w:rsidRDefault="0037235B" w:rsidP="006B2875">
            <w:pPr>
              <w:pStyle w:val="TableParagraph"/>
              <w:tabs>
                <w:tab w:val="left" w:pos="851"/>
              </w:tabs>
              <w:spacing w:before="1"/>
              <w:ind w:left="142" w:right="872"/>
              <w:jc w:val="both"/>
              <w:rPr>
                <w:b/>
                <w:sz w:val="24"/>
                <w:szCs w:val="24"/>
              </w:rPr>
            </w:pPr>
            <w:r w:rsidRPr="006B2875">
              <w:rPr>
                <w:b/>
                <w:color w:val="C10000"/>
                <w:sz w:val="24"/>
                <w:szCs w:val="24"/>
              </w:rPr>
              <w:t>Модуль«Урочная</w:t>
            </w:r>
            <w:r w:rsidRPr="006B2875">
              <w:rPr>
                <w:b/>
                <w:color w:val="C10000"/>
                <w:spacing w:val="-2"/>
                <w:sz w:val="24"/>
                <w:szCs w:val="24"/>
              </w:rPr>
              <w:t>деятельность»</w:t>
            </w:r>
          </w:p>
          <w:p w:rsidR="00684CD6" w:rsidRPr="006B2875" w:rsidRDefault="0037235B" w:rsidP="006B2875">
            <w:pPr>
              <w:pStyle w:val="TableParagraph"/>
              <w:tabs>
                <w:tab w:val="left" w:pos="851"/>
              </w:tabs>
              <w:spacing w:before="10" w:line="520" w:lineRule="atLeast"/>
              <w:ind w:left="142" w:right="866"/>
              <w:jc w:val="both"/>
              <w:rPr>
                <w:b/>
                <w:sz w:val="24"/>
                <w:szCs w:val="24"/>
              </w:rPr>
            </w:pPr>
            <w:r w:rsidRPr="006B2875">
              <w:rPr>
                <w:b/>
                <w:sz w:val="24"/>
                <w:szCs w:val="24"/>
              </w:rPr>
              <w:t>(согласнопрограммепообщеобразовательнымнаправлениямикалендарно-тематическому направлению по предметам)</w:t>
            </w:r>
          </w:p>
        </w:tc>
      </w:tr>
      <w:tr w:rsidR="00684CD6" w:rsidRPr="006B2875">
        <w:trPr>
          <w:trHeight w:val="834"/>
        </w:trPr>
        <w:tc>
          <w:tcPr>
            <w:tcW w:w="636"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10"/>
                <w:sz w:val="24"/>
                <w:szCs w:val="24"/>
              </w:rPr>
              <w:t>№</w:t>
            </w:r>
          </w:p>
        </w:tc>
        <w:tc>
          <w:tcPr>
            <w:tcW w:w="6836" w:type="dxa"/>
          </w:tcPr>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Дела,события,</w:t>
            </w:r>
            <w:r w:rsidRPr="006B2875">
              <w:rPr>
                <w:b/>
                <w:spacing w:val="-2"/>
                <w:sz w:val="24"/>
                <w:szCs w:val="24"/>
              </w:rPr>
              <w:t xml:space="preserve"> мероприятия</w:t>
            </w:r>
          </w:p>
        </w:tc>
        <w:tc>
          <w:tcPr>
            <w:tcW w:w="1738" w:type="dxa"/>
          </w:tcPr>
          <w:p w:rsidR="00684CD6" w:rsidRPr="006B2875" w:rsidRDefault="0037235B" w:rsidP="006B2875">
            <w:pPr>
              <w:pStyle w:val="TableParagraph"/>
              <w:tabs>
                <w:tab w:val="left" w:pos="851"/>
              </w:tabs>
              <w:spacing w:before="1" w:line="276" w:lineRule="auto"/>
              <w:ind w:left="142"/>
              <w:jc w:val="both"/>
              <w:rPr>
                <w:b/>
                <w:sz w:val="24"/>
                <w:szCs w:val="24"/>
              </w:rPr>
            </w:pPr>
            <w:r w:rsidRPr="006B2875">
              <w:rPr>
                <w:b/>
                <w:spacing w:val="-2"/>
                <w:sz w:val="24"/>
                <w:szCs w:val="24"/>
              </w:rPr>
              <w:t>Уровень образования</w:t>
            </w:r>
          </w:p>
        </w:tc>
        <w:tc>
          <w:tcPr>
            <w:tcW w:w="1615"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4"/>
                <w:sz w:val="24"/>
                <w:szCs w:val="24"/>
              </w:rPr>
              <w:t>Дата</w:t>
            </w:r>
          </w:p>
          <w:p w:rsidR="00684CD6" w:rsidRPr="006B2875" w:rsidRDefault="0037235B" w:rsidP="006B2875">
            <w:pPr>
              <w:pStyle w:val="TableParagraph"/>
              <w:tabs>
                <w:tab w:val="left" w:pos="851"/>
              </w:tabs>
              <w:spacing w:before="41"/>
              <w:ind w:left="142"/>
              <w:jc w:val="both"/>
              <w:rPr>
                <w:b/>
                <w:sz w:val="24"/>
                <w:szCs w:val="24"/>
              </w:rPr>
            </w:pPr>
            <w:r w:rsidRPr="006B2875">
              <w:rPr>
                <w:b/>
                <w:spacing w:val="-2"/>
                <w:sz w:val="24"/>
                <w:szCs w:val="24"/>
              </w:rPr>
              <w:t>проведения</w:t>
            </w:r>
          </w:p>
        </w:tc>
        <w:tc>
          <w:tcPr>
            <w:tcW w:w="2400"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2"/>
                <w:sz w:val="24"/>
                <w:szCs w:val="24"/>
              </w:rPr>
              <w:t>Ответственные</w:t>
            </w:r>
          </w:p>
        </w:tc>
      </w:tr>
      <w:tr w:rsidR="00684CD6" w:rsidRPr="006B2875">
        <w:trPr>
          <w:trHeight w:val="834"/>
        </w:trPr>
        <w:tc>
          <w:tcPr>
            <w:tcW w:w="636" w:type="dxa"/>
          </w:tcPr>
          <w:p w:rsidR="00684CD6" w:rsidRPr="006B2875" w:rsidRDefault="0037235B" w:rsidP="006B2875">
            <w:pPr>
              <w:pStyle w:val="TableParagraph"/>
              <w:tabs>
                <w:tab w:val="left" w:pos="851"/>
              </w:tabs>
              <w:spacing w:before="1"/>
              <w:ind w:left="142" w:right="118"/>
              <w:jc w:val="both"/>
              <w:rPr>
                <w:b/>
                <w:sz w:val="24"/>
                <w:szCs w:val="24"/>
              </w:rPr>
            </w:pPr>
            <w:r w:rsidRPr="006B2875">
              <w:rPr>
                <w:b/>
                <w:spacing w:val="-10"/>
                <w:sz w:val="24"/>
                <w:szCs w:val="24"/>
              </w:rPr>
              <w:t>1</w:t>
            </w:r>
          </w:p>
        </w:tc>
        <w:tc>
          <w:tcPr>
            <w:tcW w:w="6836" w:type="dxa"/>
          </w:tcPr>
          <w:p w:rsidR="00684CD6" w:rsidRPr="006B2875" w:rsidRDefault="0037235B" w:rsidP="006B2875">
            <w:pPr>
              <w:pStyle w:val="TableParagraph"/>
              <w:tabs>
                <w:tab w:val="left" w:pos="851"/>
              </w:tabs>
              <w:spacing w:line="276" w:lineRule="auto"/>
              <w:ind w:left="142"/>
              <w:jc w:val="both"/>
              <w:rPr>
                <w:sz w:val="24"/>
                <w:szCs w:val="24"/>
              </w:rPr>
            </w:pPr>
            <w:r w:rsidRPr="006B2875">
              <w:rPr>
                <w:sz w:val="24"/>
                <w:szCs w:val="24"/>
              </w:rPr>
              <w:t xml:space="preserve">Деньгражданскойобороны.МЧСРоссии.Информационный </w:t>
            </w:r>
            <w:r w:rsidRPr="006B2875">
              <w:rPr>
                <w:spacing w:val="-4"/>
                <w:sz w:val="24"/>
                <w:szCs w:val="24"/>
              </w:rPr>
              <w:t>час</w:t>
            </w:r>
          </w:p>
        </w:tc>
        <w:tc>
          <w:tcPr>
            <w:tcW w:w="1738"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5-9</w:t>
            </w:r>
            <w:r w:rsidRPr="006B2875">
              <w:rPr>
                <w:spacing w:val="-2"/>
                <w:sz w:val="24"/>
                <w:szCs w:val="24"/>
              </w:rPr>
              <w:t>класс</w:t>
            </w:r>
          </w:p>
        </w:tc>
        <w:tc>
          <w:tcPr>
            <w:tcW w:w="1615" w:type="dxa"/>
          </w:tcPr>
          <w:p w:rsidR="00684CD6" w:rsidRPr="006B2875" w:rsidRDefault="0037235B" w:rsidP="006B2875">
            <w:pPr>
              <w:pStyle w:val="TableParagraph"/>
              <w:tabs>
                <w:tab w:val="left" w:pos="851"/>
              </w:tabs>
              <w:spacing w:line="273" w:lineRule="exact"/>
              <w:ind w:left="142" w:right="32"/>
              <w:jc w:val="both"/>
              <w:rPr>
                <w:sz w:val="24"/>
                <w:szCs w:val="24"/>
              </w:rPr>
            </w:pPr>
            <w:r w:rsidRPr="006B2875">
              <w:rPr>
                <w:sz w:val="24"/>
                <w:szCs w:val="24"/>
              </w:rPr>
              <w:t xml:space="preserve">04.10.2023 </w:t>
            </w:r>
            <w:r w:rsidRPr="006B2875">
              <w:rPr>
                <w:spacing w:val="-10"/>
                <w:sz w:val="24"/>
                <w:szCs w:val="24"/>
              </w:rPr>
              <w:t>г</w:t>
            </w:r>
          </w:p>
        </w:tc>
        <w:tc>
          <w:tcPr>
            <w:tcW w:w="2400" w:type="dxa"/>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Классные руководители</w:t>
            </w:r>
          </w:p>
        </w:tc>
      </w:tr>
      <w:tr w:rsidR="00684CD6" w:rsidRPr="006B2875">
        <w:trPr>
          <w:trHeight w:val="1353"/>
        </w:trPr>
        <w:tc>
          <w:tcPr>
            <w:tcW w:w="636" w:type="dxa"/>
          </w:tcPr>
          <w:p w:rsidR="00684CD6" w:rsidRPr="006B2875" w:rsidRDefault="0037235B" w:rsidP="006B2875">
            <w:pPr>
              <w:pStyle w:val="TableParagraph"/>
              <w:tabs>
                <w:tab w:val="left" w:pos="851"/>
              </w:tabs>
              <w:spacing w:before="1"/>
              <w:ind w:left="142" w:right="118"/>
              <w:jc w:val="both"/>
              <w:rPr>
                <w:b/>
                <w:sz w:val="24"/>
                <w:szCs w:val="24"/>
              </w:rPr>
            </w:pPr>
            <w:r w:rsidRPr="006B2875">
              <w:rPr>
                <w:b/>
                <w:spacing w:val="-10"/>
                <w:sz w:val="24"/>
                <w:szCs w:val="24"/>
              </w:rPr>
              <w:t>2</w:t>
            </w:r>
          </w:p>
        </w:tc>
        <w:tc>
          <w:tcPr>
            <w:tcW w:w="6836"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Проведениеонлайнконкурсов</w:t>
            </w:r>
            <w:r w:rsidRPr="006B2875">
              <w:rPr>
                <w:spacing w:val="-10"/>
                <w:sz w:val="24"/>
                <w:szCs w:val="24"/>
              </w:rPr>
              <w:t>и</w:t>
            </w:r>
          </w:p>
          <w:p w:rsidR="00684CD6" w:rsidRPr="006B2875" w:rsidRDefault="0037235B" w:rsidP="006B2875">
            <w:pPr>
              <w:pStyle w:val="TableParagraph"/>
              <w:tabs>
                <w:tab w:val="left" w:pos="851"/>
                <w:tab w:val="left" w:pos="1273"/>
                <w:tab w:val="left" w:pos="1712"/>
                <w:tab w:val="left" w:pos="3148"/>
                <w:tab w:val="left" w:pos="4129"/>
                <w:tab w:val="left" w:pos="5681"/>
                <w:tab w:val="left" w:pos="6019"/>
              </w:tabs>
              <w:spacing w:before="240" w:line="276" w:lineRule="auto"/>
              <w:ind w:left="142" w:right="98"/>
              <w:jc w:val="both"/>
              <w:rPr>
                <w:sz w:val="24"/>
                <w:szCs w:val="24"/>
              </w:rPr>
            </w:pPr>
            <w:r w:rsidRPr="006B2875">
              <w:rPr>
                <w:spacing w:val="-2"/>
                <w:sz w:val="24"/>
                <w:szCs w:val="24"/>
              </w:rPr>
              <w:t>викторин</w:t>
            </w:r>
            <w:r w:rsidRPr="006B2875">
              <w:rPr>
                <w:sz w:val="24"/>
                <w:szCs w:val="24"/>
              </w:rPr>
              <w:tab/>
            </w:r>
            <w:r w:rsidRPr="006B2875">
              <w:rPr>
                <w:spacing w:val="-6"/>
                <w:sz w:val="24"/>
                <w:szCs w:val="24"/>
              </w:rPr>
              <w:t>на</w:t>
            </w:r>
            <w:r w:rsidRPr="006B2875">
              <w:rPr>
                <w:sz w:val="24"/>
                <w:szCs w:val="24"/>
              </w:rPr>
              <w:tab/>
            </w:r>
            <w:r w:rsidRPr="006B2875">
              <w:rPr>
                <w:spacing w:val="-2"/>
                <w:sz w:val="24"/>
                <w:szCs w:val="24"/>
              </w:rPr>
              <w:t>платформах</w:t>
            </w:r>
            <w:r w:rsidRPr="006B2875">
              <w:rPr>
                <w:sz w:val="24"/>
                <w:szCs w:val="24"/>
              </w:rPr>
              <w:tab/>
            </w:r>
            <w:r w:rsidRPr="006B2875">
              <w:rPr>
                <w:spacing w:val="-2"/>
                <w:sz w:val="24"/>
                <w:szCs w:val="24"/>
              </w:rPr>
              <w:t>Учи.ру,</w:t>
            </w:r>
            <w:r w:rsidRPr="006B2875">
              <w:rPr>
                <w:sz w:val="24"/>
                <w:szCs w:val="24"/>
              </w:rPr>
              <w:tab/>
            </w:r>
            <w:r w:rsidRPr="006B2875">
              <w:rPr>
                <w:spacing w:val="-2"/>
                <w:sz w:val="24"/>
                <w:szCs w:val="24"/>
              </w:rPr>
              <w:t>ИНФОУРОК</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 xml:space="preserve">других </w:t>
            </w:r>
            <w:r w:rsidRPr="006B2875">
              <w:rPr>
                <w:sz w:val="24"/>
                <w:szCs w:val="24"/>
              </w:rPr>
              <w:t>образовательных платформах</w:t>
            </w:r>
          </w:p>
        </w:tc>
        <w:tc>
          <w:tcPr>
            <w:tcW w:w="1738"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5-9</w:t>
            </w:r>
            <w:r w:rsidRPr="006B2875">
              <w:rPr>
                <w:spacing w:val="-2"/>
                <w:sz w:val="24"/>
                <w:szCs w:val="24"/>
              </w:rPr>
              <w:t>класс</w:t>
            </w:r>
          </w:p>
        </w:tc>
        <w:tc>
          <w:tcPr>
            <w:tcW w:w="1615" w:type="dxa"/>
          </w:tcPr>
          <w:p w:rsidR="00684CD6" w:rsidRPr="006B2875" w:rsidRDefault="0037235B" w:rsidP="006B2875">
            <w:pPr>
              <w:pStyle w:val="TableParagraph"/>
              <w:tabs>
                <w:tab w:val="left" w:pos="851"/>
              </w:tabs>
              <w:spacing w:line="273" w:lineRule="exact"/>
              <w:ind w:left="142" w:right="69"/>
              <w:jc w:val="both"/>
              <w:rPr>
                <w:sz w:val="24"/>
                <w:szCs w:val="24"/>
              </w:rPr>
            </w:pPr>
            <w:r w:rsidRPr="006B2875">
              <w:rPr>
                <w:sz w:val="24"/>
                <w:szCs w:val="24"/>
              </w:rPr>
              <w:t xml:space="preserve">По </w:t>
            </w:r>
            <w:r w:rsidRPr="006B2875">
              <w:rPr>
                <w:spacing w:val="-2"/>
                <w:sz w:val="24"/>
                <w:szCs w:val="24"/>
              </w:rPr>
              <w:t>графику</w:t>
            </w:r>
          </w:p>
        </w:tc>
        <w:tc>
          <w:tcPr>
            <w:tcW w:w="2400" w:type="dxa"/>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Классные руководители</w:t>
            </w:r>
          </w:p>
        </w:tc>
      </w:tr>
      <w:tr w:rsidR="00684CD6" w:rsidRPr="006B2875">
        <w:trPr>
          <w:trHeight w:val="2186"/>
        </w:trPr>
        <w:tc>
          <w:tcPr>
            <w:tcW w:w="636" w:type="dxa"/>
          </w:tcPr>
          <w:p w:rsidR="00684CD6" w:rsidRPr="006B2875" w:rsidRDefault="0037235B" w:rsidP="006B2875">
            <w:pPr>
              <w:pStyle w:val="TableParagraph"/>
              <w:tabs>
                <w:tab w:val="left" w:pos="851"/>
              </w:tabs>
              <w:spacing w:line="275" w:lineRule="exact"/>
              <w:ind w:left="142" w:right="118"/>
              <w:jc w:val="both"/>
              <w:rPr>
                <w:b/>
                <w:sz w:val="24"/>
                <w:szCs w:val="24"/>
              </w:rPr>
            </w:pPr>
            <w:r w:rsidRPr="006B2875">
              <w:rPr>
                <w:b/>
                <w:spacing w:val="-10"/>
                <w:sz w:val="24"/>
                <w:szCs w:val="24"/>
              </w:rPr>
              <w:t>3</w:t>
            </w:r>
          </w:p>
        </w:tc>
        <w:tc>
          <w:tcPr>
            <w:tcW w:w="6836"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Организацияипроведениеуроковсиспользованием</w:t>
            </w:r>
            <w:r w:rsidRPr="006B2875">
              <w:rPr>
                <w:spacing w:val="-2"/>
                <w:sz w:val="24"/>
                <w:szCs w:val="24"/>
              </w:rPr>
              <w:t>материала,</w:t>
            </w:r>
          </w:p>
          <w:p w:rsidR="00684CD6" w:rsidRPr="006B2875" w:rsidRDefault="0037235B" w:rsidP="006B2875">
            <w:pPr>
              <w:pStyle w:val="TableParagraph"/>
              <w:tabs>
                <w:tab w:val="left" w:pos="851"/>
              </w:tabs>
              <w:spacing w:before="242"/>
              <w:ind w:left="142"/>
              <w:jc w:val="both"/>
              <w:rPr>
                <w:sz w:val="24"/>
                <w:szCs w:val="24"/>
              </w:rPr>
            </w:pPr>
            <w:r w:rsidRPr="006B2875">
              <w:rPr>
                <w:sz w:val="24"/>
                <w:szCs w:val="24"/>
              </w:rPr>
              <w:t>ориентированногонаформированиенавыков</w:t>
            </w:r>
            <w:r w:rsidRPr="006B2875">
              <w:rPr>
                <w:spacing w:val="-2"/>
                <w:sz w:val="24"/>
                <w:szCs w:val="24"/>
              </w:rPr>
              <w:t>жизнестойкости</w:t>
            </w:r>
          </w:p>
          <w:p w:rsidR="00684CD6" w:rsidRPr="006B2875" w:rsidRDefault="0037235B" w:rsidP="006B2875">
            <w:pPr>
              <w:pStyle w:val="TableParagraph"/>
              <w:tabs>
                <w:tab w:val="left" w:pos="851"/>
                <w:tab w:val="left" w:pos="5064"/>
              </w:tabs>
              <w:spacing w:before="240" w:line="276" w:lineRule="auto"/>
              <w:ind w:left="142" w:right="102"/>
              <w:jc w:val="both"/>
              <w:rPr>
                <w:sz w:val="24"/>
                <w:szCs w:val="24"/>
              </w:rPr>
            </w:pPr>
            <w:r w:rsidRPr="006B2875">
              <w:rPr>
                <w:sz w:val="24"/>
                <w:szCs w:val="24"/>
              </w:rPr>
              <w:t>обучающихся (самооценка, самоконтроль</w:t>
            </w:r>
            <w:r w:rsidRPr="006B2875">
              <w:rPr>
                <w:sz w:val="24"/>
                <w:szCs w:val="24"/>
              </w:rPr>
              <w:tab/>
            </w:r>
            <w:r w:rsidRPr="006B2875">
              <w:rPr>
                <w:spacing w:val="-10"/>
                <w:sz w:val="24"/>
                <w:szCs w:val="24"/>
              </w:rPr>
              <w:t xml:space="preserve">и </w:t>
            </w:r>
            <w:r w:rsidRPr="006B2875">
              <w:rPr>
                <w:sz w:val="24"/>
                <w:szCs w:val="24"/>
              </w:rPr>
              <w:t>произвольность,ценностныеориентации,коммуникативнаяи социальная компетентность).</w:t>
            </w:r>
          </w:p>
        </w:tc>
        <w:tc>
          <w:tcPr>
            <w:tcW w:w="1738"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5-9</w:t>
            </w:r>
            <w:r w:rsidRPr="006B2875">
              <w:rPr>
                <w:spacing w:val="-2"/>
                <w:sz w:val="24"/>
                <w:szCs w:val="24"/>
              </w:rPr>
              <w:t>класс</w:t>
            </w:r>
          </w:p>
        </w:tc>
        <w:tc>
          <w:tcPr>
            <w:tcW w:w="1615" w:type="dxa"/>
          </w:tcPr>
          <w:p w:rsidR="00684CD6" w:rsidRPr="006B2875" w:rsidRDefault="0037235B" w:rsidP="006B2875">
            <w:pPr>
              <w:pStyle w:val="TableParagraph"/>
              <w:tabs>
                <w:tab w:val="left" w:pos="851"/>
              </w:tabs>
              <w:spacing w:line="276" w:lineRule="auto"/>
              <w:ind w:left="142" w:right="142"/>
              <w:jc w:val="both"/>
              <w:rPr>
                <w:sz w:val="24"/>
                <w:szCs w:val="24"/>
              </w:rPr>
            </w:pPr>
            <w:r w:rsidRPr="006B2875">
              <w:rPr>
                <w:sz w:val="24"/>
                <w:szCs w:val="24"/>
              </w:rPr>
              <w:t xml:space="preserve">Втечение </w:t>
            </w:r>
            <w:r w:rsidRPr="006B2875">
              <w:rPr>
                <w:spacing w:val="-2"/>
                <w:sz w:val="24"/>
                <w:szCs w:val="24"/>
              </w:rPr>
              <w:t xml:space="preserve">учебного </w:t>
            </w:r>
            <w:r w:rsidRPr="006B2875">
              <w:rPr>
                <w:spacing w:val="-4"/>
                <w:sz w:val="24"/>
                <w:szCs w:val="24"/>
              </w:rPr>
              <w:t>года</w:t>
            </w:r>
          </w:p>
        </w:tc>
        <w:tc>
          <w:tcPr>
            <w:tcW w:w="2400" w:type="dxa"/>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учителя- предметники</w:t>
            </w:r>
          </w:p>
        </w:tc>
      </w:tr>
    </w:tbl>
    <w:p w:rsidR="00684CD6" w:rsidRPr="006B2875" w:rsidRDefault="00684CD6" w:rsidP="006B2875">
      <w:pPr>
        <w:tabs>
          <w:tab w:val="left" w:pos="851"/>
        </w:tabs>
        <w:spacing w:line="276" w:lineRule="auto"/>
        <w:ind w:left="142"/>
        <w:jc w:val="both"/>
        <w:rPr>
          <w:sz w:val="24"/>
          <w:szCs w:val="24"/>
        </w:rPr>
        <w:sectPr w:rsidR="00684CD6" w:rsidRPr="006B2875" w:rsidSect="006B2875">
          <w:headerReference w:type="default" r:id="rId395"/>
          <w:footerReference w:type="default" r:id="rId396"/>
          <w:pgSz w:w="16840" w:h="11910" w:orient="landscape"/>
          <w:pgMar w:top="1020" w:right="580" w:bottom="280" w:left="0" w:header="712" w:footer="0" w:gutter="0"/>
          <w:pgNumType w:start="353"/>
          <w:cols w:space="720"/>
        </w:sectPr>
      </w:pPr>
    </w:p>
    <w:p w:rsidR="00684CD6" w:rsidRPr="006B2875" w:rsidRDefault="003A7D6D" w:rsidP="006B2875">
      <w:pPr>
        <w:pStyle w:val="2"/>
        <w:tabs>
          <w:tab w:val="left" w:pos="851"/>
        </w:tabs>
        <w:spacing w:before="17"/>
        <w:ind w:left="142"/>
      </w:pPr>
      <w:r>
        <w:rPr>
          <w:noProof/>
        </w:rPr>
        <w:lastRenderedPageBreak/>
        <w:pict>
          <v:shape id="Graphic 418" o:spid="_x0000_s1057" style="position:absolute;left:0;text-align:left;margin-left:33.35pt;margin-top:.45pt;width:662.5pt;height:476.05pt;z-index:-30030336;visibility:visible;mso-wrap-distance-left:0;mso-wrap-distance-right:0;mso-position-horizontal-relative:page" coordsize="8413750,6045835" o:spt="100" adj="0,,0" path="m6083,l,,,6045,,6039307r,6096l6083,6045403r,-6096l6083,6096,6083,xem8413750,r-6096,l6096,r,6096l8407654,6096r,6033211l6096,6039307r,6096l8407654,6045403r6096,l8413750,6039307r,-6033211l8413750,xe" fillcolor="black" stroked="f">
            <v:stroke joinstyle="round"/>
            <v:formulas/>
            <v:path arrowok="t" o:connecttype="segments"/>
            <w10:wrap anchorx="page"/>
          </v:shape>
        </w:pict>
      </w:r>
      <w:r w:rsidR="0037235B" w:rsidRPr="006B2875">
        <w:t>Согласноиндивидуальнымпланамучителей</w:t>
      </w:r>
      <w:r w:rsidR="0037235B" w:rsidRPr="006B2875">
        <w:rPr>
          <w:spacing w:val="-2"/>
        </w:rPr>
        <w:t>школы</w:t>
      </w:r>
    </w:p>
    <w:p w:rsidR="00684CD6" w:rsidRPr="006B2875" w:rsidRDefault="0037235B" w:rsidP="00587708">
      <w:pPr>
        <w:pStyle w:val="a6"/>
        <w:numPr>
          <w:ilvl w:val="0"/>
          <w:numId w:val="43"/>
        </w:numPr>
        <w:tabs>
          <w:tab w:val="left" w:pos="851"/>
          <w:tab w:val="left" w:pos="950"/>
        </w:tabs>
        <w:spacing w:before="238"/>
        <w:ind w:left="142" w:firstLine="0"/>
        <w:rPr>
          <w:sz w:val="24"/>
          <w:szCs w:val="24"/>
        </w:rPr>
      </w:pPr>
      <w:r w:rsidRPr="006B2875">
        <w:rPr>
          <w:sz w:val="24"/>
          <w:szCs w:val="24"/>
        </w:rPr>
        <w:t>Побуждениешкольниковсоблюдатьобщепринятыенормы</w:t>
      </w:r>
      <w:r w:rsidRPr="006B2875">
        <w:rPr>
          <w:spacing w:val="-2"/>
          <w:sz w:val="24"/>
          <w:szCs w:val="24"/>
        </w:rPr>
        <w:t>поведения</w:t>
      </w:r>
    </w:p>
    <w:p w:rsidR="00684CD6" w:rsidRPr="006B2875" w:rsidRDefault="0037235B" w:rsidP="00587708">
      <w:pPr>
        <w:pStyle w:val="a6"/>
        <w:numPr>
          <w:ilvl w:val="0"/>
          <w:numId w:val="43"/>
        </w:numPr>
        <w:tabs>
          <w:tab w:val="left" w:pos="851"/>
          <w:tab w:val="left" w:pos="950"/>
        </w:tabs>
        <w:spacing w:before="246"/>
        <w:ind w:left="142" w:firstLine="0"/>
        <w:rPr>
          <w:sz w:val="24"/>
          <w:szCs w:val="24"/>
        </w:rPr>
      </w:pPr>
      <w:r w:rsidRPr="006B2875">
        <w:rPr>
          <w:sz w:val="24"/>
          <w:szCs w:val="24"/>
        </w:rPr>
        <w:t>Привлечениевниманияшкольниковкценностномуаспектуизучаемыхявлений,</w:t>
      </w:r>
      <w:r w:rsidRPr="006B2875">
        <w:rPr>
          <w:spacing w:val="-2"/>
          <w:sz w:val="24"/>
          <w:szCs w:val="24"/>
        </w:rPr>
        <w:t>обсуждение</w:t>
      </w:r>
    </w:p>
    <w:p w:rsidR="00684CD6" w:rsidRPr="006B2875" w:rsidRDefault="0037235B" w:rsidP="00587708">
      <w:pPr>
        <w:pStyle w:val="a6"/>
        <w:numPr>
          <w:ilvl w:val="0"/>
          <w:numId w:val="43"/>
        </w:numPr>
        <w:tabs>
          <w:tab w:val="left" w:pos="851"/>
          <w:tab w:val="left" w:pos="950"/>
        </w:tabs>
        <w:spacing w:before="243"/>
        <w:ind w:left="142" w:firstLine="0"/>
        <w:rPr>
          <w:sz w:val="24"/>
          <w:szCs w:val="24"/>
        </w:rPr>
      </w:pPr>
      <w:r w:rsidRPr="006B2875">
        <w:rPr>
          <w:sz w:val="24"/>
          <w:szCs w:val="24"/>
        </w:rPr>
        <w:t>Использованиевоспитательныхвозможностейсодержанияучебного</w:t>
      </w:r>
      <w:r w:rsidRPr="006B2875">
        <w:rPr>
          <w:spacing w:val="-2"/>
          <w:sz w:val="24"/>
          <w:szCs w:val="24"/>
        </w:rPr>
        <w:t>предмета:</w:t>
      </w:r>
    </w:p>
    <w:p w:rsidR="00684CD6" w:rsidRPr="006B2875" w:rsidRDefault="0037235B" w:rsidP="00587708">
      <w:pPr>
        <w:pStyle w:val="a6"/>
        <w:numPr>
          <w:ilvl w:val="0"/>
          <w:numId w:val="42"/>
        </w:numPr>
        <w:tabs>
          <w:tab w:val="left" w:pos="851"/>
          <w:tab w:val="left" w:pos="1209"/>
        </w:tabs>
        <w:spacing w:before="242" w:line="451" w:lineRule="auto"/>
        <w:ind w:left="142" w:right="7017" w:firstLine="0"/>
        <w:rPr>
          <w:sz w:val="24"/>
          <w:szCs w:val="24"/>
        </w:rPr>
      </w:pPr>
      <w:r w:rsidRPr="006B2875">
        <w:rPr>
          <w:sz w:val="24"/>
          <w:szCs w:val="24"/>
        </w:rPr>
        <w:t>включение в урок воспитывающей информации, организация работы с ней, побуждениекобсуждению,высказываниюмнений,формулировкесобственного отношения к ней;</w:t>
      </w:r>
    </w:p>
    <w:p w:rsidR="00684CD6" w:rsidRPr="006B2875" w:rsidRDefault="0037235B" w:rsidP="00587708">
      <w:pPr>
        <w:pStyle w:val="a6"/>
        <w:numPr>
          <w:ilvl w:val="0"/>
          <w:numId w:val="42"/>
        </w:numPr>
        <w:tabs>
          <w:tab w:val="left" w:pos="851"/>
          <w:tab w:val="left" w:pos="1209"/>
        </w:tabs>
        <w:spacing w:line="448" w:lineRule="auto"/>
        <w:ind w:left="142" w:right="7229" w:firstLine="0"/>
        <w:rPr>
          <w:sz w:val="24"/>
          <w:szCs w:val="24"/>
        </w:rPr>
      </w:pPr>
      <w:r w:rsidRPr="006B2875">
        <w:rPr>
          <w:sz w:val="24"/>
          <w:szCs w:val="24"/>
        </w:rPr>
        <w:t>привлечениевниманияучениковкнравственнымпроблемам,связаннымс материалом урока;</w:t>
      </w:r>
    </w:p>
    <w:p w:rsidR="00684CD6" w:rsidRPr="006B2875" w:rsidRDefault="0037235B" w:rsidP="00587708">
      <w:pPr>
        <w:pStyle w:val="a6"/>
        <w:numPr>
          <w:ilvl w:val="0"/>
          <w:numId w:val="42"/>
        </w:numPr>
        <w:tabs>
          <w:tab w:val="left" w:pos="851"/>
          <w:tab w:val="left" w:pos="1209"/>
        </w:tabs>
        <w:ind w:left="142" w:firstLine="0"/>
        <w:rPr>
          <w:sz w:val="24"/>
          <w:szCs w:val="24"/>
        </w:rPr>
      </w:pPr>
      <w:r w:rsidRPr="006B2875">
        <w:rPr>
          <w:sz w:val="24"/>
          <w:szCs w:val="24"/>
        </w:rPr>
        <w:t>привлечениевниманияучениковкпроблемам</w:t>
      </w:r>
      <w:r w:rsidRPr="006B2875">
        <w:rPr>
          <w:spacing w:val="-2"/>
          <w:sz w:val="24"/>
          <w:szCs w:val="24"/>
        </w:rPr>
        <w:t>общества;</w:t>
      </w:r>
    </w:p>
    <w:p w:rsidR="00684CD6" w:rsidRPr="006B2875" w:rsidRDefault="0037235B" w:rsidP="00587708">
      <w:pPr>
        <w:pStyle w:val="a6"/>
        <w:numPr>
          <w:ilvl w:val="0"/>
          <w:numId w:val="42"/>
        </w:numPr>
        <w:tabs>
          <w:tab w:val="left" w:pos="851"/>
          <w:tab w:val="left" w:pos="1209"/>
        </w:tabs>
        <w:spacing w:before="242" w:line="448" w:lineRule="auto"/>
        <w:ind w:left="142" w:right="6115" w:firstLine="0"/>
        <w:rPr>
          <w:sz w:val="24"/>
          <w:szCs w:val="24"/>
        </w:rPr>
      </w:pPr>
      <w:r w:rsidRPr="006B2875">
        <w:rPr>
          <w:sz w:val="24"/>
          <w:szCs w:val="24"/>
        </w:rPr>
        <w:t>еженедельноеисполнениеГимнаРФ(передначаломпервого урока)всоответствиис требованиями законодательства.</w:t>
      </w:r>
    </w:p>
    <w:p w:rsidR="00684CD6" w:rsidRPr="006B2875" w:rsidRDefault="0037235B" w:rsidP="00587708">
      <w:pPr>
        <w:pStyle w:val="a6"/>
        <w:numPr>
          <w:ilvl w:val="0"/>
          <w:numId w:val="43"/>
        </w:numPr>
        <w:tabs>
          <w:tab w:val="left" w:pos="851"/>
          <w:tab w:val="left" w:pos="950"/>
        </w:tabs>
        <w:spacing w:before="4"/>
        <w:ind w:left="142" w:firstLine="0"/>
        <w:rPr>
          <w:sz w:val="24"/>
          <w:szCs w:val="24"/>
        </w:rPr>
      </w:pPr>
      <w:r w:rsidRPr="006B2875">
        <w:rPr>
          <w:sz w:val="24"/>
          <w:szCs w:val="24"/>
        </w:rPr>
        <w:t>Применениеинтерактивныхформработы(игры,театр,дискуссия,групповая</w:t>
      </w:r>
      <w:r w:rsidRPr="006B2875">
        <w:rPr>
          <w:spacing w:val="-2"/>
          <w:sz w:val="24"/>
          <w:szCs w:val="24"/>
        </w:rPr>
        <w:t>работа)</w:t>
      </w:r>
    </w:p>
    <w:p w:rsidR="00684CD6" w:rsidRPr="006B2875" w:rsidRDefault="0037235B" w:rsidP="00587708">
      <w:pPr>
        <w:pStyle w:val="a6"/>
        <w:numPr>
          <w:ilvl w:val="0"/>
          <w:numId w:val="43"/>
        </w:numPr>
        <w:tabs>
          <w:tab w:val="left" w:pos="851"/>
          <w:tab w:val="left" w:pos="950"/>
        </w:tabs>
        <w:spacing w:before="244"/>
        <w:ind w:left="142" w:firstLine="0"/>
        <w:rPr>
          <w:sz w:val="24"/>
          <w:szCs w:val="24"/>
        </w:rPr>
      </w:pPr>
      <w:r w:rsidRPr="006B2875">
        <w:rPr>
          <w:sz w:val="24"/>
          <w:szCs w:val="24"/>
        </w:rPr>
        <w:t>Включениеигровых</w:t>
      </w:r>
      <w:r w:rsidRPr="006B2875">
        <w:rPr>
          <w:spacing w:val="-2"/>
          <w:sz w:val="24"/>
          <w:szCs w:val="24"/>
        </w:rPr>
        <w:t>процедур</w:t>
      </w:r>
    </w:p>
    <w:p w:rsidR="00684CD6" w:rsidRPr="006B2875" w:rsidRDefault="0037235B" w:rsidP="00587708">
      <w:pPr>
        <w:pStyle w:val="a6"/>
        <w:numPr>
          <w:ilvl w:val="0"/>
          <w:numId w:val="43"/>
        </w:numPr>
        <w:tabs>
          <w:tab w:val="left" w:pos="851"/>
          <w:tab w:val="left" w:pos="950"/>
        </w:tabs>
        <w:spacing w:before="243"/>
        <w:ind w:left="142" w:firstLine="0"/>
        <w:rPr>
          <w:sz w:val="24"/>
          <w:szCs w:val="24"/>
        </w:rPr>
      </w:pPr>
      <w:r w:rsidRPr="006B2875">
        <w:rPr>
          <w:sz w:val="24"/>
          <w:szCs w:val="24"/>
        </w:rPr>
        <w:t>Организацияшефствамотивированныхобучающихсянаднизкомотивированными</w:t>
      </w:r>
      <w:r w:rsidRPr="006B2875">
        <w:rPr>
          <w:spacing w:val="-2"/>
          <w:sz w:val="24"/>
          <w:szCs w:val="24"/>
        </w:rPr>
        <w:t>учениками</w:t>
      </w:r>
    </w:p>
    <w:p w:rsidR="00684CD6" w:rsidRPr="006B2875" w:rsidRDefault="0037235B" w:rsidP="00587708">
      <w:pPr>
        <w:pStyle w:val="a6"/>
        <w:numPr>
          <w:ilvl w:val="0"/>
          <w:numId w:val="43"/>
        </w:numPr>
        <w:tabs>
          <w:tab w:val="left" w:pos="851"/>
          <w:tab w:val="left" w:pos="950"/>
        </w:tabs>
        <w:spacing w:before="245"/>
        <w:ind w:left="142" w:firstLine="0"/>
        <w:rPr>
          <w:sz w:val="24"/>
          <w:szCs w:val="24"/>
        </w:rPr>
      </w:pPr>
      <w:r w:rsidRPr="006B2875">
        <w:rPr>
          <w:sz w:val="24"/>
          <w:szCs w:val="24"/>
        </w:rPr>
        <w:t>Инициированиеиподдержкаисследовательской</w:t>
      </w:r>
      <w:r w:rsidRPr="006B2875">
        <w:rPr>
          <w:spacing w:val="-2"/>
          <w:sz w:val="24"/>
          <w:szCs w:val="24"/>
        </w:rPr>
        <w:t>деятельности</w:t>
      </w:r>
    </w:p>
    <w:p w:rsidR="00684CD6" w:rsidRPr="006B2875" w:rsidRDefault="0037235B" w:rsidP="00587708">
      <w:pPr>
        <w:pStyle w:val="a6"/>
        <w:numPr>
          <w:ilvl w:val="0"/>
          <w:numId w:val="43"/>
        </w:numPr>
        <w:tabs>
          <w:tab w:val="left" w:pos="851"/>
          <w:tab w:val="left" w:pos="950"/>
        </w:tabs>
        <w:spacing w:before="246"/>
        <w:ind w:left="142" w:firstLine="0"/>
        <w:rPr>
          <w:sz w:val="24"/>
          <w:szCs w:val="24"/>
        </w:rPr>
      </w:pPr>
      <w:r w:rsidRPr="006B2875">
        <w:rPr>
          <w:sz w:val="24"/>
          <w:szCs w:val="24"/>
        </w:rPr>
        <w:t>Созданиеатмосферыдовериякучителю,интересак</w:t>
      </w:r>
      <w:r w:rsidRPr="006B2875">
        <w:rPr>
          <w:spacing w:val="-2"/>
          <w:sz w:val="24"/>
          <w:szCs w:val="24"/>
        </w:rPr>
        <w:t xml:space="preserve"> предмету:</w:t>
      </w:r>
    </w:p>
    <w:p w:rsidR="00684CD6" w:rsidRPr="006B2875" w:rsidRDefault="0037235B" w:rsidP="00587708">
      <w:pPr>
        <w:pStyle w:val="a6"/>
        <w:numPr>
          <w:ilvl w:val="0"/>
          <w:numId w:val="43"/>
        </w:numPr>
        <w:tabs>
          <w:tab w:val="left" w:pos="851"/>
          <w:tab w:val="left" w:pos="950"/>
        </w:tabs>
        <w:spacing w:before="243"/>
        <w:ind w:left="142" w:firstLine="0"/>
        <w:rPr>
          <w:sz w:val="24"/>
          <w:szCs w:val="24"/>
        </w:rPr>
      </w:pPr>
      <w:r w:rsidRPr="006B2875">
        <w:rPr>
          <w:sz w:val="24"/>
          <w:szCs w:val="24"/>
        </w:rPr>
        <w:t>неформальноеобщениеучителяи ученикавне</w:t>
      </w:r>
      <w:r w:rsidRPr="006B2875">
        <w:rPr>
          <w:spacing w:val="-2"/>
          <w:sz w:val="24"/>
          <w:szCs w:val="24"/>
        </w:rPr>
        <w:t>урока;</w:t>
      </w:r>
    </w:p>
    <w:p w:rsidR="00684CD6" w:rsidRPr="006B2875" w:rsidRDefault="00684CD6" w:rsidP="006B2875">
      <w:pPr>
        <w:tabs>
          <w:tab w:val="left" w:pos="851"/>
        </w:tabs>
        <w:ind w:left="142"/>
        <w:jc w:val="both"/>
        <w:rPr>
          <w:sz w:val="24"/>
          <w:szCs w:val="24"/>
        </w:rPr>
        <w:sectPr w:rsidR="00684CD6" w:rsidRPr="006B2875" w:rsidSect="006B2875">
          <w:headerReference w:type="default" r:id="rId397"/>
          <w:footerReference w:type="default" r:id="rId398"/>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6836"/>
        <w:gridCol w:w="1738"/>
        <w:gridCol w:w="1615"/>
        <w:gridCol w:w="2415"/>
      </w:tblGrid>
      <w:tr w:rsidR="00684CD6" w:rsidRPr="006B2875">
        <w:trPr>
          <w:trHeight w:val="6396"/>
        </w:trPr>
        <w:tc>
          <w:tcPr>
            <w:tcW w:w="13240" w:type="dxa"/>
            <w:gridSpan w:val="5"/>
          </w:tcPr>
          <w:p w:rsidR="00684CD6" w:rsidRPr="006B2875" w:rsidRDefault="0037235B" w:rsidP="00587708">
            <w:pPr>
              <w:pStyle w:val="TableParagraph"/>
              <w:numPr>
                <w:ilvl w:val="0"/>
                <w:numId w:val="41"/>
              </w:numPr>
              <w:tabs>
                <w:tab w:val="left" w:pos="277"/>
                <w:tab w:val="left" w:pos="851"/>
              </w:tabs>
              <w:spacing w:line="436" w:lineRule="auto"/>
              <w:ind w:left="142" w:right="5494" w:firstLine="0"/>
              <w:jc w:val="both"/>
              <w:rPr>
                <w:sz w:val="24"/>
                <w:szCs w:val="24"/>
              </w:rPr>
            </w:pPr>
            <w:r w:rsidRPr="006B2875">
              <w:rPr>
                <w:sz w:val="24"/>
                <w:szCs w:val="24"/>
              </w:rPr>
              <w:lastRenderedPageBreak/>
              <w:t>использованиенаурокахзнакомыхдетямактуальныхпримеровизкниг, мультфильмов, игр;</w:t>
            </w:r>
          </w:p>
          <w:p w:rsidR="00684CD6" w:rsidRPr="006B2875" w:rsidRDefault="0037235B" w:rsidP="00587708">
            <w:pPr>
              <w:pStyle w:val="TableParagraph"/>
              <w:numPr>
                <w:ilvl w:val="0"/>
                <w:numId w:val="41"/>
              </w:numPr>
              <w:tabs>
                <w:tab w:val="left" w:pos="277"/>
                <w:tab w:val="left" w:pos="851"/>
              </w:tabs>
              <w:spacing w:before="15"/>
              <w:ind w:left="142" w:firstLine="0"/>
              <w:jc w:val="both"/>
              <w:rPr>
                <w:sz w:val="24"/>
                <w:szCs w:val="24"/>
              </w:rPr>
            </w:pPr>
            <w:r w:rsidRPr="006B2875">
              <w:rPr>
                <w:sz w:val="24"/>
                <w:szCs w:val="24"/>
              </w:rPr>
              <w:t>использованиепотенциала</w:t>
            </w:r>
            <w:r w:rsidRPr="006B2875">
              <w:rPr>
                <w:spacing w:val="-2"/>
                <w:sz w:val="24"/>
                <w:szCs w:val="24"/>
              </w:rPr>
              <w:t>юмора;</w:t>
            </w:r>
          </w:p>
          <w:p w:rsidR="00684CD6" w:rsidRPr="006B2875" w:rsidRDefault="0037235B" w:rsidP="00587708">
            <w:pPr>
              <w:pStyle w:val="TableParagraph"/>
              <w:numPr>
                <w:ilvl w:val="0"/>
                <w:numId w:val="41"/>
              </w:numPr>
              <w:tabs>
                <w:tab w:val="left" w:pos="277"/>
                <w:tab w:val="left" w:pos="851"/>
              </w:tabs>
              <w:spacing w:before="243"/>
              <w:ind w:left="142" w:firstLine="0"/>
              <w:jc w:val="both"/>
              <w:rPr>
                <w:sz w:val="24"/>
                <w:szCs w:val="24"/>
              </w:rPr>
            </w:pPr>
            <w:r w:rsidRPr="006B2875">
              <w:rPr>
                <w:sz w:val="24"/>
                <w:szCs w:val="24"/>
              </w:rPr>
              <w:t>обращениек личномуопыту</w:t>
            </w:r>
            <w:r w:rsidRPr="006B2875">
              <w:rPr>
                <w:spacing w:val="-2"/>
                <w:sz w:val="24"/>
                <w:szCs w:val="24"/>
              </w:rPr>
              <w:t>учеников;</w:t>
            </w:r>
          </w:p>
          <w:p w:rsidR="00684CD6" w:rsidRPr="006B2875" w:rsidRDefault="0037235B" w:rsidP="00587708">
            <w:pPr>
              <w:pStyle w:val="TableParagraph"/>
              <w:numPr>
                <w:ilvl w:val="0"/>
                <w:numId w:val="41"/>
              </w:numPr>
              <w:tabs>
                <w:tab w:val="left" w:pos="277"/>
                <w:tab w:val="left" w:pos="851"/>
              </w:tabs>
              <w:spacing w:before="244"/>
              <w:ind w:left="142" w:firstLine="0"/>
              <w:jc w:val="both"/>
              <w:rPr>
                <w:sz w:val="24"/>
                <w:szCs w:val="24"/>
              </w:rPr>
            </w:pPr>
            <w:r w:rsidRPr="006B2875">
              <w:rPr>
                <w:sz w:val="24"/>
                <w:szCs w:val="24"/>
              </w:rPr>
              <w:t>вниманиекинтересам,увлечениям,позитивнымособенностям,успехам</w:t>
            </w:r>
            <w:r w:rsidRPr="006B2875">
              <w:rPr>
                <w:spacing w:val="-2"/>
                <w:sz w:val="24"/>
                <w:szCs w:val="24"/>
              </w:rPr>
              <w:t xml:space="preserve"> учеников;</w:t>
            </w:r>
          </w:p>
          <w:p w:rsidR="00684CD6" w:rsidRPr="006B2875" w:rsidRDefault="0037235B" w:rsidP="00587708">
            <w:pPr>
              <w:pStyle w:val="TableParagraph"/>
              <w:numPr>
                <w:ilvl w:val="0"/>
                <w:numId w:val="41"/>
              </w:numPr>
              <w:tabs>
                <w:tab w:val="left" w:pos="277"/>
                <w:tab w:val="left" w:pos="851"/>
              </w:tabs>
              <w:spacing w:before="244"/>
              <w:ind w:left="142" w:firstLine="0"/>
              <w:jc w:val="both"/>
              <w:rPr>
                <w:sz w:val="24"/>
                <w:szCs w:val="24"/>
              </w:rPr>
            </w:pPr>
            <w:r w:rsidRPr="006B2875">
              <w:rPr>
                <w:sz w:val="24"/>
                <w:szCs w:val="24"/>
              </w:rPr>
              <w:t xml:space="preserve">проявлениеучастия,заботык </w:t>
            </w:r>
            <w:r w:rsidRPr="006B2875">
              <w:rPr>
                <w:spacing w:val="-2"/>
                <w:sz w:val="24"/>
                <w:szCs w:val="24"/>
              </w:rPr>
              <w:t>ученику;</w:t>
            </w:r>
          </w:p>
          <w:p w:rsidR="00684CD6" w:rsidRPr="006B2875" w:rsidRDefault="0037235B" w:rsidP="00587708">
            <w:pPr>
              <w:pStyle w:val="TableParagraph"/>
              <w:numPr>
                <w:ilvl w:val="0"/>
                <w:numId w:val="41"/>
              </w:numPr>
              <w:tabs>
                <w:tab w:val="left" w:pos="277"/>
                <w:tab w:val="left" w:pos="851"/>
              </w:tabs>
              <w:spacing w:before="246"/>
              <w:ind w:left="142" w:firstLine="0"/>
              <w:jc w:val="both"/>
              <w:rPr>
                <w:sz w:val="24"/>
                <w:szCs w:val="24"/>
              </w:rPr>
            </w:pPr>
            <w:r w:rsidRPr="006B2875">
              <w:rPr>
                <w:sz w:val="24"/>
                <w:szCs w:val="24"/>
              </w:rPr>
              <w:t>созданиефантазийныхмировивоображаемыхситуацийна</w:t>
            </w:r>
            <w:r w:rsidRPr="006B2875">
              <w:rPr>
                <w:spacing w:val="-2"/>
                <w:sz w:val="24"/>
                <w:szCs w:val="24"/>
              </w:rPr>
              <w:t xml:space="preserve"> уроке;</w:t>
            </w:r>
          </w:p>
          <w:p w:rsidR="00684CD6" w:rsidRPr="006B2875" w:rsidRDefault="0037235B" w:rsidP="00587708">
            <w:pPr>
              <w:pStyle w:val="TableParagraph"/>
              <w:numPr>
                <w:ilvl w:val="0"/>
                <w:numId w:val="41"/>
              </w:numPr>
              <w:tabs>
                <w:tab w:val="left" w:pos="277"/>
                <w:tab w:val="left" w:pos="851"/>
              </w:tabs>
              <w:spacing w:before="244"/>
              <w:ind w:left="142" w:firstLine="0"/>
              <w:jc w:val="both"/>
              <w:rPr>
                <w:sz w:val="24"/>
                <w:szCs w:val="24"/>
              </w:rPr>
            </w:pPr>
            <w:r w:rsidRPr="006B2875">
              <w:rPr>
                <w:sz w:val="24"/>
                <w:szCs w:val="24"/>
              </w:rPr>
              <w:t>созданиепривлекательныхтрадиций</w:t>
            </w:r>
            <w:r w:rsidRPr="006B2875">
              <w:rPr>
                <w:spacing w:val="-2"/>
                <w:sz w:val="24"/>
                <w:szCs w:val="24"/>
              </w:rPr>
              <w:t>класса/кабинета/урока</w:t>
            </w:r>
          </w:p>
          <w:p w:rsidR="00684CD6" w:rsidRPr="006B2875" w:rsidRDefault="0037235B" w:rsidP="00587708">
            <w:pPr>
              <w:pStyle w:val="TableParagraph"/>
              <w:numPr>
                <w:ilvl w:val="0"/>
                <w:numId w:val="41"/>
              </w:numPr>
              <w:tabs>
                <w:tab w:val="left" w:pos="277"/>
                <w:tab w:val="left" w:pos="851"/>
              </w:tabs>
              <w:spacing w:before="243"/>
              <w:ind w:left="142" w:firstLine="0"/>
              <w:jc w:val="both"/>
              <w:rPr>
                <w:sz w:val="24"/>
                <w:szCs w:val="24"/>
              </w:rPr>
            </w:pPr>
            <w:r w:rsidRPr="006B2875">
              <w:rPr>
                <w:sz w:val="24"/>
                <w:szCs w:val="24"/>
              </w:rPr>
              <w:t>признаниеошибок</w:t>
            </w:r>
            <w:r w:rsidRPr="006B2875">
              <w:rPr>
                <w:spacing w:val="-2"/>
                <w:sz w:val="24"/>
                <w:szCs w:val="24"/>
              </w:rPr>
              <w:t>учителем;</w:t>
            </w:r>
          </w:p>
          <w:p w:rsidR="00684CD6" w:rsidRPr="006B2875" w:rsidRDefault="0037235B" w:rsidP="00587708">
            <w:pPr>
              <w:pStyle w:val="TableParagraph"/>
              <w:numPr>
                <w:ilvl w:val="0"/>
                <w:numId w:val="41"/>
              </w:numPr>
              <w:tabs>
                <w:tab w:val="left" w:pos="277"/>
                <w:tab w:val="left" w:pos="851"/>
              </w:tabs>
              <w:spacing w:before="244"/>
              <w:ind w:left="142" w:firstLine="0"/>
              <w:jc w:val="both"/>
              <w:rPr>
                <w:sz w:val="24"/>
                <w:szCs w:val="24"/>
              </w:rPr>
            </w:pPr>
            <w:r w:rsidRPr="006B2875">
              <w:rPr>
                <w:sz w:val="24"/>
                <w:szCs w:val="24"/>
              </w:rPr>
              <w:t>тщательнаяподготовкак</w:t>
            </w:r>
            <w:r w:rsidRPr="006B2875">
              <w:rPr>
                <w:spacing w:val="-2"/>
                <w:sz w:val="24"/>
                <w:szCs w:val="24"/>
              </w:rPr>
              <w:t>уроку.</w:t>
            </w:r>
          </w:p>
          <w:p w:rsidR="00684CD6" w:rsidRPr="006B2875" w:rsidRDefault="0037235B" w:rsidP="006B2875">
            <w:pPr>
              <w:pStyle w:val="TableParagraph"/>
              <w:tabs>
                <w:tab w:val="left" w:pos="851"/>
              </w:tabs>
              <w:spacing w:before="242"/>
              <w:ind w:left="142"/>
              <w:jc w:val="both"/>
              <w:rPr>
                <w:sz w:val="24"/>
                <w:szCs w:val="24"/>
              </w:rPr>
            </w:pPr>
            <w:r w:rsidRPr="006B2875">
              <w:rPr>
                <w:sz w:val="24"/>
                <w:szCs w:val="24"/>
              </w:rPr>
              <w:t>Организацияисследовательскойдеятельности</w:t>
            </w:r>
            <w:r w:rsidRPr="006B2875">
              <w:rPr>
                <w:spacing w:val="-2"/>
                <w:sz w:val="24"/>
                <w:szCs w:val="24"/>
              </w:rPr>
              <w:t>учеников.</w:t>
            </w:r>
          </w:p>
        </w:tc>
      </w:tr>
      <w:tr w:rsidR="00684CD6" w:rsidRPr="006B2875">
        <w:trPr>
          <w:trHeight w:val="515"/>
        </w:trPr>
        <w:tc>
          <w:tcPr>
            <w:tcW w:w="13240" w:type="dxa"/>
            <w:gridSpan w:val="5"/>
          </w:tcPr>
          <w:p w:rsidR="00684CD6" w:rsidRPr="006B2875" w:rsidRDefault="0037235B" w:rsidP="006B2875">
            <w:pPr>
              <w:pStyle w:val="TableParagraph"/>
              <w:tabs>
                <w:tab w:val="left" w:pos="851"/>
              </w:tabs>
              <w:spacing w:line="275" w:lineRule="exact"/>
              <w:ind w:left="142"/>
              <w:jc w:val="both"/>
              <w:rPr>
                <w:b/>
                <w:sz w:val="24"/>
                <w:szCs w:val="24"/>
              </w:rPr>
            </w:pPr>
            <w:r w:rsidRPr="006B2875">
              <w:rPr>
                <w:b/>
                <w:color w:val="008000"/>
                <w:sz w:val="24"/>
                <w:szCs w:val="24"/>
              </w:rPr>
              <w:t>Модуль«Внеурочная</w:t>
            </w:r>
            <w:r w:rsidRPr="006B2875">
              <w:rPr>
                <w:b/>
                <w:color w:val="008000"/>
                <w:spacing w:val="-2"/>
                <w:sz w:val="24"/>
                <w:szCs w:val="24"/>
              </w:rPr>
              <w:t>деятельность»</w:t>
            </w:r>
          </w:p>
        </w:tc>
      </w:tr>
      <w:tr w:rsidR="00684CD6" w:rsidRPr="006B2875">
        <w:trPr>
          <w:trHeight w:val="518"/>
        </w:trPr>
        <w:tc>
          <w:tcPr>
            <w:tcW w:w="636"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10"/>
                <w:sz w:val="24"/>
                <w:szCs w:val="24"/>
              </w:rPr>
              <w:t>№</w:t>
            </w:r>
          </w:p>
        </w:tc>
        <w:tc>
          <w:tcPr>
            <w:tcW w:w="6836" w:type="dxa"/>
          </w:tcPr>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Дела,события,</w:t>
            </w:r>
            <w:r w:rsidRPr="006B2875">
              <w:rPr>
                <w:b/>
                <w:spacing w:val="-2"/>
                <w:sz w:val="24"/>
                <w:szCs w:val="24"/>
              </w:rPr>
              <w:t xml:space="preserve"> мероприятия</w:t>
            </w:r>
          </w:p>
        </w:tc>
        <w:tc>
          <w:tcPr>
            <w:tcW w:w="1738" w:type="dxa"/>
          </w:tcPr>
          <w:p w:rsidR="00684CD6" w:rsidRPr="006B2875" w:rsidRDefault="0037235B" w:rsidP="006B2875">
            <w:pPr>
              <w:pStyle w:val="TableParagraph"/>
              <w:tabs>
                <w:tab w:val="left" w:pos="851"/>
              </w:tabs>
              <w:spacing w:before="1"/>
              <w:ind w:left="142" w:right="636"/>
              <w:jc w:val="both"/>
              <w:rPr>
                <w:b/>
                <w:sz w:val="24"/>
                <w:szCs w:val="24"/>
              </w:rPr>
            </w:pPr>
            <w:r w:rsidRPr="006B2875">
              <w:rPr>
                <w:b/>
                <w:spacing w:val="-2"/>
                <w:sz w:val="24"/>
                <w:szCs w:val="24"/>
              </w:rPr>
              <w:t>Классы</w:t>
            </w:r>
          </w:p>
        </w:tc>
        <w:tc>
          <w:tcPr>
            <w:tcW w:w="1615"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2"/>
                <w:sz w:val="24"/>
                <w:szCs w:val="24"/>
              </w:rPr>
              <w:t>Сроки</w:t>
            </w:r>
          </w:p>
        </w:tc>
        <w:tc>
          <w:tcPr>
            <w:tcW w:w="2415"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2"/>
                <w:sz w:val="24"/>
                <w:szCs w:val="24"/>
              </w:rPr>
              <w:t>Ответственные</w:t>
            </w:r>
          </w:p>
        </w:tc>
      </w:tr>
      <w:tr w:rsidR="00684CD6" w:rsidRPr="006B2875">
        <w:trPr>
          <w:trHeight w:val="835"/>
        </w:trPr>
        <w:tc>
          <w:tcPr>
            <w:tcW w:w="7472" w:type="dxa"/>
            <w:gridSpan w:val="2"/>
          </w:tcPr>
          <w:p w:rsidR="00684CD6" w:rsidRPr="006B2875" w:rsidRDefault="0037235B" w:rsidP="006B2875">
            <w:pPr>
              <w:pStyle w:val="TableParagraph"/>
              <w:tabs>
                <w:tab w:val="left" w:pos="851"/>
              </w:tabs>
              <w:spacing w:line="276" w:lineRule="auto"/>
              <w:ind w:left="142" w:right="103"/>
              <w:jc w:val="both"/>
              <w:rPr>
                <w:sz w:val="24"/>
                <w:szCs w:val="24"/>
              </w:rPr>
            </w:pPr>
            <w:r w:rsidRPr="006B2875">
              <w:rPr>
                <w:sz w:val="24"/>
                <w:szCs w:val="24"/>
              </w:rPr>
              <w:t>Формированиегруппучащихся,составлениерасписанияработы. Утверждение программ</w:t>
            </w:r>
          </w:p>
        </w:tc>
        <w:tc>
          <w:tcPr>
            <w:tcW w:w="1738" w:type="dxa"/>
          </w:tcPr>
          <w:p w:rsidR="00684CD6" w:rsidRPr="006B2875" w:rsidRDefault="0037235B" w:rsidP="006B2875">
            <w:pPr>
              <w:pStyle w:val="TableParagraph"/>
              <w:tabs>
                <w:tab w:val="left" w:pos="851"/>
              </w:tabs>
              <w:spacing w:line="270" w:lineRule="exact"/>
              <w:ind w:left="142" w:right="623"/>
              <w:jc w:val="both"/>
              <w:rPr>
                <w:sz w:val="24"/>
                <w:szCs w:val="24"/>
              </w:rPr>
            </w:pPr>
            <w:r w:rsidRPr="006B2875">
              <w:rPr>
                <w:spacing w:val="-2"/>
                <w:sz w:val="24"/>
                <w:szCs w:val="24"/>
              </w:rPr>
              <w:t>5-</w:t>
            </w:r>
            <w:r w:rsidRPr="006B2875">
              <w:rPr>
                <w:spacing w:val="-10"/>
                <w:sz w:val="24"/>
                <w:szCs w:val="24"/>
              </w:rPr>
              <w:t>9</w:t>
            </w:r>
          </w:p>
        </w:tc>
        <w:tc>
          <w:tcPr>
            <w:tcW w:w="1615"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сентябрь</w:t>
            </w:r>
          </w:p>
        </w:tc>
        <w:tc>
          <w:tcPr>
            <w:tcW w:w="2415" w:type="dxa"/>
          </w:tcPr>
          <w:p w:rsidR="00684CD6" w:rsidRPr="006B2875" w:rsidRDefault="0037235B" w:rsidP="006B2875">
            <w:pPr>
              <w:pStyle w:val="TableParagraph"/>
              <w:tabs>
                <w:tab w:val="left" w:pos="851"/>
              </w:tabs>
              <w:spacing w:line="276" w:lineRule="auto"/>
              <w:ind w:left="142"/>
              <w:jc w:val="both"/>
              <w:rPr>
                <w:sz w:val="24"/>
                <w:szCs w:val="24"/>
              </w:rPr>
            </w:pPr>
            <w:r w:rsidRPr="006B2875">
              <w:rPr>
                <w:sz w:val="24"/>
                <w:szCs w:val="24"/>
              </w:rPr>
              <w:t xml:space="preserve">Зам.дир.поВР, </w:t>
            </w:r>
            <w:r w:rsidRPr="006B2875">
              <w:rPr>
                <w:spacing w:val="-2"/>
                <w:sz w:val="24"/>
                <w:szCs w:val="24"/>
              </w:rPr>
              <w:t>педагоги</w:t>
            </w:r>
          </w:p>
        </w:tc>
      </w:tr>
      <w:tr w:rsidR="00684CD6" w:rsidRPr="006B2875">
        <w:trPr>
          <w:trHeight w:val="517"/>
        </w:trPr>
        <w:tc>
          <w:tcPr>
            <w:tcW w:w="636" w:type="dxa"/>
          </w:tcPr>
          <w:p w:rsidR="00684CD6" w:rsidRPr="006B2875" w:rsidRDefault="0037235B" w:rsidP="006B2875">
            <w:pPr>
              <w:pStyle w:val="TableParagraph"/>
              <w:tabs>
                <w:tab w:val="left" w:pos="851"/>
              </w:tabs>
              <w:spacing w:line="275" w:lineRule="exact"/>
              <w:ind w:left="142" w:right="118"/>
              <w:jc w:val="both"/>
              <w:rPr>
                <w:b/>
                <w:i/>
                <w:sz w:val="24"/>
                <w:szCs w:val="24"/>
              </w:rPr>
            </w:pPr>
            <w:r w:rsidRPr="006B2875">
              <w:rPr>
                <w:b/>
                <w:i/>
                <w:spacing w:val="-10"/>
                <w:sz w:val="24"/>
                <w:szCs w:val="24"/>
              </w:rPr>
              <w:t>1</w:t>
            </w:r>
          </w:p>
        </w:tc>
        <w:tc>
          <w:tcPr>
            <w:tcW w:w="6836"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z w:val="24"/>
                <w:szCs w:val="24"/>
              </w:rPr>
              <w:t xml:space="preserve">«Разговорыо </w:t>
            </w:r>
            <w:r w:rsidRPr="006B2875">
              <w:rPr>
                <w:b/>
                <w:i/>
                <w:spacing w:val="-2"/>
                <w:sz w:val="24"/>
                <w:szCs w:val="24"/>
              </w:rPr>
              <w:t>важном»</w:t>
            </w:r>
          </w:p>
        </w:tc>
        <w:tc>
          <w:tcPr>
            <w:tcW w:w="1738" w:type="dxa"/>
            <w:vMerge w:val="restart"/>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pacing w:val="-2"/>
                <w:sz w:val="24"/>
                <w:szCs w:val="24"/>
              </w:rPr>
              <w:t>5-</w:t>
            </w:r>
            <w:r w:rsidRPr="006B2875">
              <w:rPr>
                <w:b/>
                <w:i/>
                <w:spacing w:val="-10"/>
                <w:sz w:val="24"/>
                <w:szCs w:val="24"/>
              </w:rPr>
              <w:t>9</w:t>
            </w:r>
          </w:p>
        </w:tc>
        <w:tc>
          <w:tcPr>
            <w:tcW w:w="1615" w:type="dxa"/>
            <w:vMerge w:val="restart"/>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 xml:space="preserve">Сентябрь- </w:t>
            </w:r>
            <w:r w:rsidRPr="006B2875">
              <w:rPr>
                <w:spacing w:val="-4"/>
                <w:sz w:val="24"/>
                <w:szCs w:val="24"/>
              </w:rPr>
              <w:t>май</w:t>
            </w:r>
          </w:p>
        </w:tc>
        <w:tc>
          <w:tcPr>
            <w:tcW w:w="2415" w:type="dxa"/>
            <w:vMerge w:val="restart"/>
          </w:tcPr>
          <w:p w:rsidR="00684CD6" w:rsidRPr="006B2875" w:rsidRDefault="0037235B" w:rsidP="006B2875">
            <w:pPr>
              <w:pStyle w:val="TableParagraph"/>
              <w:tabs>
                <w:tab w:val="left" w:pos="851"/>
              </w:tabs>
              <w:spacing w:line="276" w:lineRule="auto"/>
              <w:ind w:left="142"/>
              <w:jc w:val="both"/>
              <w:rPr>
                <w:sz w:val="24"/>
                <w:szCs w:val="24"/>
              </w:rPr>
            </w:pPr>
            <w:r w:rsidRPr="006B2875">
              <w:rPr>
                <w:spacing w:val="-2"/>
                <w:sz w:val="24"/>
                <w:szCs w:val="24"/>
              </w:rPr>
              <w:t>Классные руководители</w:t>
            </w:r>
          </w:p>
        </w:tc>
      </w:tr>
      <w:tr w:rsidR="00684CD6" w:rsidRPr="006B2875">
        <w:trPr>
          <w:trHeight w:val="517"/>
        </w:trPr>
        <w:tc>
          <w:tcPr>
            <w:tcW w:w="636" w:type="dxa"/>
          </w:tcPr>
          <w:p w:rsidR="00684CD6" w:rsidRPr="006B2875" w:rsidRDefault="0037235B" w:rsidP="006B2875">
            <w:pPr>
              <w:pStyle w:val="TableParagraph"/>
              <w:tabs>
                <w:tab w:val="left" w:pos="851"/>
              </w:tabs>
              <w:spacing w:line="275" w:lineRule="exact"/>
              <w:ind w:left="142" w:right="118"/>
              <w:jc w:val="both"/>
              <w:rPr>
                <w:b/>
                <w:i/>
                <w:sz w:val="24"/>
                <w:szCs w:val="24"/>
              </w:rPr>
            </w:pPr>
            <w:r w:rsidRPr="006B2875">
              <w:rPr>
                <w:b/>
                <w:i/>
                <w:spacing w:val="-10"/>
                <w:sz w:val="24"/>
                <w:szCs w:val="24"/>
              </w:rPr>
              <w:t>2</w:t>
            </w:r>
          </w:p>
        </w:tc>
        <w:tc>
          <w:tcPr>
            <w:tcW w:w="6836"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z w:val="24"/>
                <w:szCs w:val="24"/>
              </w:rPr>
              <w:t>«Здоровобыть</w:t>
            </w:r>
            <w:r w:rsidRPr="006B2875">
              <w:rPr>
                <w:b/>
                <w:i/>
                <w:spacing w:val="-2"/>
                <w:sz w:val="24"/>
                <w:szCs w:val="24"/>
              </w:rPr>
              <w:t xml:space="preserve"> здоровым»</w:t>
            </w:r>
          </w:p>
        </w:tc>
        <w:tc>
          <w:tcPr>
            <w:tcW w:w="1738" w:type="dxa"/>
            <w:vMerge/>
            <w:tcBorders>
              <w:top w:val="nil"/>
            </w:tcBorders>
          </w:tcPr>
          <w:p w:rsidR="00684CD6" w:rsidRPr="006B2875" w:rsidRDefault="00684CD6" w:rsidP="006B2875">
            <w:pPr>
              <w:tabs>
                <w:tab w:val="left" w:pos="851"/>
              </w:tabs>
              <w:ind w:left="142"/>
              <w:jc w:val="both"/>
              <w:rPr>
                <w:sz w:val="24"/>
                <w:szCs w:val="24"/>
              </w:rPr>
            </w:pPr>
          </w:p>
        </w:tc>
        <w:tc>
          <w:tcPr>
            <w:tcW w:w="1615" w:type="dxa"/>
            <w:vMerge/>
            <w:tcBorders>
              <w:top w:val="nil"/>
            </w:tcBorders>
          </w:tcPr>
          <w:p w:rsidR="00684CD6" w:rsidRPr="006B2875" w:rsidRDefault="00684CD6" w:rsidP="006B2875">
            <w:pPr>
              <w:tabs>
                <w:tab w:val="left" w:pos="851"/>
              </w:tabs>
              <w:ind w:left="142"/>
              <w:jc w:val="both"/>
              <w:rPr>
                <w:sz w:val="24"/>
                <w:szCs w:val="24"/>
              </w:rPr>
            </w:pPr>
          </w:p>
        </w:tc>
        <w:tc>
          <w:tcPr>
            <w:tcW w:w="2415"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399"/>
          <w:footerReference w:type="default" r:id="rId400"/>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6836"/>
        <w:gridCol w:w="1738"/>
        <w:gridCol w:w="1615"/>
        <w:gridCol w:w="2400"/>
      </w:tblGrid>
      <w:tr w:rsidR="00684CD6" w:rsidRPr="006B2875">
        <w:trPr>
          <w:trHeight w:val="515"/>
        </w:trPr>
        <w:tc>
          <w:tcPr>
            <w:tcW w:w="636" w:type="dxa"/>
          </w:tcPr>
          <w:p w:rsidR="00684CD6" w:rsidRPr="006B2875" w:rsidRDefault="0037235B" w:rsidP="006B2875">
            <w:pPr>
              <w:pStyle w:val="TableParagraph"/>
              <w:tabs>
                <w:tab w:val="left" w:pos="851"/>
              </w:tabs>
              <w:spacing w:line="275" w:lineRule="exact"/>
              <w:ind w:left="142" w:right="118"/>
              <w:jc w:val="both"/>
              <w:rPr>
                <w:b/>
                <w:i/>
                <w:sz w:val="24"/>
                <w:szCs w:val="24"/>
              </w:rPr>
            </w:pPr>
            <w:r w:rsidRPr="006B2875">
              <w:rPr>
                <w:b/>
                <w:i/>
                <w:spacing w:val="-10"/>
                <w:sz w:val="24"/>
                <w:szCs w:val="24"/>
              </w:rPr>
              <w:lastRenderedPageBreak/>
              <w:t>3</w:t>
            </w:r>
          </w:p>
        </w:tc>
        <w:tc>
          <w:tcPr>
            <w:tcW w:w="6836"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z w:val="24"/>
                <w:szCs w:val="24"/>
              </w:rPr>
              <w:t>«Основы</w:t>
            </w:r>
            <w:r w:rsidRPr="006B2875">
              <w:rPr>
                <w:b/>
                <w:i/>
                <w:spacing w:val="-2"/>
                <w:sz w:val="24"/>
                <w:szCs w:val="24"/>
              </w:rPr>
              <w:t>программирования»</w:t>
            </w:r>
          </w:p>
        </w:tc>
        <w:tc>
          <w:tcPr>
            <w:tcW w:w="1738" w:type="dxa"/>
            <w:vMerge w:val="restart"/>
          </w:tcPr>
          <w:p w:rsidR="00684CD6" w:rsidRPr="006B2875" w:rsidRDefault="00684CD6" w:rsidP="006B2875">
            <w:pPr>
              <w:pStyle w:val="TableParagraph"/>
              <w:tabs>
                <w:tab w:val="left" w:pos="851"/>
              </w:tabs>
              <w:ind w:left="142"/>
              <w:jc w:val="both"/>
              <w:rPr>
                <w:sz w:val="24"/>
                <w:szCs w:val="24"/>
              </w:rPr>
            </w:pPr>
          </w:p>
        </w:tc>
        <w:tc>
          <w:tcPr>
            <w:tcW w:w="1615" w:type="dxa"/>
            <w:vMerge w:val="restart"/>
          </w:tcPr>
          <w:p w:rsidR="00684CD6" w:rsidRPr="006B2875" w:rsidRDefault="00684CD6" w:rsidP="006B2875">
            <w:pPr>
              <w:pStyle w:val="TableParagraph"/>
              <w:tabs>
                <w:tab w:val="left" w:pos="851"/>
              </w:tabs>
              <w:ind w:left="142"/>
              <w:jc w:val="both"/>
              <w:rPr>
                <w:sz w:val="24"/>
                <w:szCs w:val="24"/>
              </w:rPr>
            </w:pPr>
          </w:p>
        </w:tc>
        <w:tc>
          <w:tcPr>
            <w:tcW w:w="2400" w:type="dxa"/>
            <w:vMerge w:val="restart"/>
          </w:tcPr>
          <w:p w:rsidR="00684CD6" w:rsidRPr="006B2875" w:rsidRDefault="00684CD6" w:rsidP="006B2875">
            <w:pPr>
              <w:pStyle w:val="TableParagraph"/>
              <w:tabs>
                <w:tab w:val="left" w:pos="851"/>
              </w:tabs>
              <w:ind w:left="142"/>
              <w:jc w:val="both"/>
              <w:rPr>
                <w:sz w:val="24"/>
                <w:szCs w:val="24"/>
              </w:rPr>
            </w:pPr>
          </w:p>
        </w:tc>
      </w:tr>
      <w:tr w:rsidR="00684CD6" w:rsidRPr="006B2875">
        <w:trPr>
          <w:trHeight w:val="518"/>
        </w:trPr>
        <w:tc>
          <w:tcPr>
            <w:tcW w:w="636" w:type="dxa"/>
          </w:tcPr>
          <w:p w:rsidR="00684CD6" w:rsidRPr="006B2875" w:rsidRDefault="0037235B" w:rsidP="006B2875">
            <w:pPr>
              <w:pStyle w:val="TableParagraph"/>
              <w:tabs>
                <w:tab w:val="left" w:pos="851"/>
              </w:tabs>
              <w:spacing w:before="1"/>
              <w:ind w:left="142" w:right="118"/>
              <w:jc w:val="both"/>
              <w:rPr>
                <w:b/>
                <w:i/>
                <w:sz w:val="24"/>
                <w:szCs w:val="24"/>
              </w:rPr>
            </w:pPr>
            <w:r w:rsidRPr="006B2875">
              <w:rPr>
                <w:b/>
                <w:i/>
                <w:spacing w:val="-10"/>
                <w:sz w:val="24"/>
                <w:szCs w:val="24"/>
              </w:rPr>
              <w:t>4</w:t>
            </w:r>
          </w:p>
        </w:tc>
        <w:tc>
          <w:tcPr>
            <w:tcW w:w="6836" w:type="dxa"/>
          </w:tcPr>
          <w:p w:rsidR="00684CD6" w:rsidRPr="006B2875" w:rsidRDefault="0037235B" w:rsidP="006B2875">
            <w:pPr>
              <w:pStyle w:val="TableParagraph"/>
              <w:tabs>
                <w:tab w:val="left" w:pos="851"/>
              </w:tabs>
              <w:spacing w:before="1"/>
              <w:ind w:left="142"/>
              <w:jc w:val="both"/>
              <w:rPr>
                <w:b/>
                <w:i/>
                <w:sz w:val="24"/>
                <w:szCs w:val="24"/>
              </w:rPr>
            </w:pPr>
            <w:r w:rsidRPr="006B2875">
              <w:rPr>
                <w:b/>
                <w:i/>
                <w:sz w:val="24"/>
                <w:szCs w:val="24"/>
              </w:rPr>
              <w:t>«Спортивные</w:t>
            </w:r>
            <w:r w:rsidRPr="006B2875">
              <w:rPr>
                <w:b/>
                <w:i/>
                <w:spacing w:val="-4"/>
                <w:sz w:val="24"/>
                <w:szCs w:val="24"/>
              </w:rPr>
              <w:t xml:space="preserve"> игры»</w:t>
            </w:r>
          </w:p>
        </w:tc>
        <w:tc>
          <w:tcPr>
            <w:tcW w:w="1738" w:type="dxa"/>
            <w:vMerge/>
            <w:tcBorders>
              <w:top w:val="nil"/>
            </w:tcBorders>
          </w:tcPr>
          <w:p w:rsidR="00684CD6" w:rsidRPr="006B2875" w:rsidRDefault="00684CD6" w:rsidP="006B2875">
            <w:pPr>
              <w:tabs>
                <w:tab w:val="left" w:pos="851"/>
              </w:tabs>
              <w:ind w:left="142"/>
              <w:jc w:val="both"/>
              <w:rPr>
                <w:sz w:val="24"/>
                <w:szCs w:val="24"/>
              </w:rPr>
            </w:pPr>
          </w:p>
        </w:tc>
        <w:tc>
          <w:tcPr>
            <w:tcW w:w="1615" w:type="dxa"/>
            <w:vMerge/>
            <w:tcBorders>
              <w:top w:val="nil"/>
            </w:tcBorders>
          </w:tcPr>
          <w:p w:rsidR="00684CD6" w:rsidRPr="006B2875" w:rsidRDefault="00684CD6" w:rsidP="006B2875">
            <w:pPr>
              <w:tabs>
                <w:tab w:val="left" w:pos="851"/>
              </w:tabs>
              <w:ind w:left="142"/>
              <w:jc w:val="both"/>
              <w:rPr>
                <w:sz w:val="24"/>
                <w:szCs w:val="24"/>
              </w:rPr>
            </w:pPr>
          </w:p>
        </w:tc>
        <w:tc>
          <w:tcPr>
            <w:tcW w:w="2400"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17"/>
        </w:trPr>
        <w:tc>
          <w:tcPr>
            <w:tcW w:w="636" w:type="dxa"/>
          </w:tcPr>
          <w:p w:rsidR="00684CD6" w:rsidRPr="006B2875" w:rsidRDefault="0037235B" w:rsidP="006B2875">
            <w:pPr>
              <w:pStyle w:val="TableParagraph"/>
              <w:tabs>
                <w:tab w:val="left" w:pos="851"/>
              </w:tabs>
              <w:spacing w:line="275" w:lineRule="exact"/>
              <w:ind w:left="142" w:right="118"/>
              <w:jc w:val="both"/>
              <w:rPr>
                <w:b/>
                <w:i/>
                <w:sz w:val="24"/>
                <w:szCs w:val="24"/>
              </w:rPr>
            </w:pPr>
            <w:r w:rsidRPr="006B2875">
              <w:rPr>
                <w:b/>
                <w:i/>
                <w:spacing w:val="-10"/>
                <w:sz w:val="24"/>
                <w:szCs w:val="24"/>
              </w:rPr>
              <w:t>5</w:t>
            </w:r>
          </w:p>
        </w:tc>
        <w:tc>
          <w:tcPr>
            <w:tcW w:w="6836"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z w:val="24"/>
                <w:szCs w:val="24"/>
              </w:rPr>
              <w:t>«Россия-мои</w:t>
            </w:r>
            <w:r w:rsidRPr="006B2875">
              <w:rPr>
                <w:b/>
                <w:i/>
                <w:spacing w:val="-2"/>
                <w:sz w:val="24"/>
                <w:szCs w:val="24"/>
              </w:rPr>
              <w:t xml:space="preserve"> горизонты»</w:t>
            </w:r>
          </w:p>
        </w:tc>
        <w:tc>
          <w:tcPr>
            <w:tcW w:w="1738"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pacing w:val="-2"/>
                <w:sz w:val="24"/>
                <w:szCs w:val="24"/>
              </w:rPr>
              <w:t>6-</w:t>
            </w:r>
            <w:r w:rsidRPr="006B2875">
              <w:rPr>
                <w:b/>
                <w:i/>
                <w:spacing w:val="-10"/>
                <w:sz w:val="24"/>
                <w:szCs w:val="24"/>
              </w:rPr>
              <w:t>9</w:t>
            </w:r>
          </w:p>
        </w:tc>
        <w:tc>
          <w:tcPr>
            <w:tcW w:w="1615" w:type="dxa"/>
            <w:vMerge/>
            <w:tcBorders>
              <w:top w:val="nil"/>
            </w:tcBorders>
          </w:tcPr>
          <w:p w:rsidR="00684CD6" w:rsidRPr="006B2875" w:rsidRDefault="00684CD6" w:rsidP="006B2875">
            <w:pPr>
              <w:tabs>
                <w:tab w:val="left" w:pos="851"/>
              </w:tabs>
              <w:ind w:left="142"/>
              <w:jc w:val="both"/>
              <w:rPr>
                <w:sz w:val="24"/>
                <w:szCs w:val="24"/>
              </w:rPr>
            </w:pPr>
          </w:p>
        </w:tc>
        <w:tc>
          <w:tcPr>
            <w:tcW w:w="2400"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18"/>
        </w:trPr>
        <w:tc>
          <w:tcPr>
            <w:tcW w:w="636" w:type="dxa"/>
          </w:tcPr>
          <w:p w:rsidR="00684CD6" w:rsidRPr="006B2875" w:rsidRDefault="0037235B" w:rsidP="006B2875">
            <w:pPr>
              <w:pStyle w:val="TableParagraph"/>
              <w:tabs>
                <w:tab w:val="left" w:pos="851"/>
              </w:tabs>
              <w:spacing w:line="275" w:lineRule="exact"/>
              <w:ind w:left="142" w:right="118"/>
              <w:jc w:val="both"/>
              <w:rPr>
                <w:b/>
                <w:i/>
                <w:sz w:val="24"/>
                <w:szCs w:val="24"/>
              </w:rPr>
            </w:pPr>
            <w:r w:rsidRPr="006B2875">
              <w:rPr>
                <w:b/>
                <w:i/>
                <w:spacing w:val="-10"/>
                <w:sz w:val="24"/>
                <w:szCs w:val="24"/>
              </w:rPr>
              <w:t>6</w:t>
            </w:r>
          </w:p>
        </w:tc>
        <w:tc>
          <w:tcPr>
            <w:tcW w:w="6836"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z w:val="24"/>
                <w:szCs w:val="24"/>
              </w:rPr>
              <w:t>«Проектная</w:t>
            </w:r>
            <w:r w:rsidRPr="006B2875">
              <w:rPr>
                <w:b/>
                <w:i/>
                <w:spacing w:val="-2"/>
                <w:sz w:val="24"/>
                <w:szCs w:val="24"/>
              </w:rPr>
              <w:t>деятельность»</w:t>
            </w:r>
          </w:p>
        </w:tc>
        <w:tc>
          <w:tcPr>
            <w:tcW w:w="1738" w:type="dxa"/>
          </w:tcPr>
          <w:p w:rsidR="00684CD6" w:rsidRPr="006B2875" w:rsidRDefault="0037235B" w:rsidP="006B2875">
            <w:pPr>
              <w:pStyle w:val="TableParagraph"/>
              <w:tabs>
                <w:tab w:val="left" w:pos="851"/>
              </w:tabs>
              <w:spacing w:line="275" w:lineRule="exact"/>
              <w:ind w:left="142" w:right="2"/>
              <w:jc w:val="both"/>
              <w:rPr>
                <w:b/>
                <w:i/>
                <w:sz w:val="24"/>
                <w:szCs w:val="24"/>
              </w:rPr>
            </w:pPr>
            <w:r w:rsidRPr="006B2875">
              <w:rPr>
                <w:b/>
                <w:i/>
                <w:spacing w:val="-10"/>
                <w:sz w:val="24"/>
                <w:szCs w:val="24"/>
              </w:rPr>
              <w:t>9</w:t>
            </w:r>
          </w:p>
        </w:tc>
        <w:tc>
          <w:tcPr>
            <w:tcW w:w="1615" w:type="dxa"/>
            <w:vMerge/>
            <w:tcBorders>
              <w:top w:val="nil"/>
            </w:tcBorders>
          </w:tcPr>
          <w:p w:rsidR="00684CD6" w:rsidRPr="006B2875" w:rsidRDefault="00684CD6" w:rsidP="006B2875">
            <w:pPr>
              <w:tabs>
                <w:tab w:val="left" w:pos="851"/>
              </w:tabs>
              <w:ind w:left="142"/>
              <w:jc w:val="both"/>
              <w:rPr>
                <w:sz w:val="24"/>
                <w:szCs w:val="24"/>
              </w:rPr>
            </w:pPr>
          </w:p>
        </w:tc>
        <w:tc>
          <w:tcPr>
            <w:tcW w:w="2400" w:type="dxa"/>
            <w:vMerge/>
            <w:tcBorders>
              <w:top w:val="nil"/>
            </w:tcBorders>
          </w:tcPr>
          <w:p w:rsidR="00684CD6" w:rsidRPr="006B2875" w:rsidRDefault="00684CD6" w:rsidP="006B2875">
            <w:pPr>
              <w:tabs>
                <w:tab w:val="left" w:pos="851"/>
              </w:tabs>
              <w:ind w:left="142"/>
              <w:jc w:val="both"/>
              <w:rPr>
                <w:sz w:val="24"/>
                <w:szCs w:val="24"/>
              </w:rPr>
            </w:pPr>
          </w:p>
        </w:tc>
      </w:tr>
      <w:tr w:rsidR="00684CD6" w:rsidRPr="006B2875">
        <w:trPr>
          <w:trHeight w:val="517"/>
        </w:trPr>
        <w:tc>
          <w:tcPr>
            <w:tcW w:w="636" w:type="dxa"/>
          </w:tcPr>
          <w:p w:rsidR="00684CD6" w:rsidRPr="006B2875" w:rsidRDefault="0037235B" w:rsidP="006B2875">
            <w:pPr>
              <w:pStyle w:val="TableParagraph"/>
              <w:tabs>
                <w:tab w:val="left" w:pos="851"/>
              </w:tabs>
              <w:spacing w:line="275" w:lineRule="exact"/>
              <w:ind w:left="142" w:right="118"/>
              <w:jc w:val="both"/>
              <w:rPr>
                <w:b/>
                <w:i/>
                <w:sz w:val="24"/>
                <w:szCs w:val="24"/>
              </w:rPr>
            </w:pPr>
            <w:r w:rsidRPr="006B2875">
              <w:rPr>
                <w:b/>
                <w:i/>
                <w:spacing w:val="-10"/>
                <w:sz w:val="24"/>
                <w:szCs w:val="24"/>
              </w:rPr>
              <w:t>7</w:t>
            </w:r>
          </w:p>
        </w:tc>
        <w:tc>
          <w:tcPr>
            <w:tcW w:w="6836" w:type="dxa"/>
          </w:tcPr>
          <w:p w:rsidR="00684CD6" w:rsidRPr="006B2875" w:rsidRDefault="0037235B" w:rsidP="006B2875">
            <w:pPr>
              <w:pStyle w:val="TableParagraph"/>
              <w:tabs>
                <w:tab w:val="left" w:pos="851"/>
              </w:tabs>
              <w:spacing w:line="275" w:lineRule="exact"/>
              <w:ind w:left="142"/>
              <w:jc w:val="both"/>
              <w:rPr>
                <w:b/>
                <w:i/>
                <w:sz w:val="24"/>
                <w:szCs w:val="24"/>
              </w:rPr>
            </w:pPr>
            <w:r w:rsidRPr="006B2875">
              <w:rPr>
                <w:b/>
                <w:i/>
                <w:sz w:val="24"/>
                <w:szCs w:val="24"/>
              </w:rPr>
              <w:t>«Музыкальный</w:t>
            </w:r>
            <w:r w:rsidRPr="006B2875">
              <w:rPr>
                <w:b/>
                <w:i/>
                <w:spacing w:val="-2"/>
                <w:sz w:val="24"/>
                <w:szCs w:val="24"/>
              </w:rPr>
              <w:t>театр»</w:t>
            </w:r>
          </w:p>
        </w:tc>
        <w:tc>
          <w:tcPr>
            <w:tcW w:w="1738" w:type="dxa"/>
          </w:tcPr>
          <w:p w:rsidR="00684CD6" w:rsidRPr="006B2875" w:rsidRDefault="0037235B" w:rsidP="006B2875">
            <w:pPr>
              <w:pStyle w:val="TableParagraph"/>
              <w:tabs>
                <w:tab w:val="left" w:pos="851"/>
              </w:tabs>
              <w:spacing w:line="275" w:lineRule="exact"/>
              <w:ind w:left="142" w:right="2"/>
              <w:jc w:val="both"/>
              <w:rPr>
                <w:b/>
                <w:i/>
                <w:sz w:val="24"/>
                <w:szCs w:val="24"/>
              </w:rPr>
            </w:pPr>
            <w:r w:rsidRPr="006B2875">
              <w:rPr>
                <w:b/>
                <w:i/>
                <w:spacing w:val="-10"/>
                <w:sz w:val="24"/>
                <w:szCs w:val="24"/>
              </w:rPr>
              <w:t>5</w:t>
            </w:r>
          </w:p>
        </w:tc>
        <w:tc>
          <w:tcPr>
            <w:tcW w:w="1615" w:type="dxa"/>
            <w:vMerge/>
            <w:tcBorders>
              <w:top w:val="nil"/>
            </w:tcBorders>
          </w:tcPr>
          <w:p w:rsidR="00684CD6" w:rsidRPr="006B2875" w:rsidRDefault="00684CD6" w:rsidP="006B2875">
            <w:pPr>
              <w:tabs>
                <w:tab w:val="left" w:pos="851"/>
              </w:tabs>
              <w:ind w:left="142"/>
              <w:jc w:val="both"/>
              <w:rPr>
                <w:sz w:val="24"/>
                <w:szCs w:val="24"/>
              </w:rPr>
            </w:pPr>
          </w:p>
        </w:tc>
        <w:tc>
          <w:tcPr>
            <w:tcW w:w="2400" w:type="dxa"/>
            <w:vMerge/>
            <w:tcBorders>
              <w:top w:val="nil"/>
            </w:tcBorders>
          </w:tcPr>
          <w:p w:rsidR="00684CD6" w:rsidRPr="006B2875" w:rsidRDefault="00684CD6" w:rsidP="006B2875">
            <w:pPr>
              <w:tabs>
                <w:tab w:val="left" w:pos="851"/>
              </w:tabs>
              <w:ind w:left="142"/>
              <w:jc w:val="both"/>
              <w:rPr>
                <w:sz w:val="24"/>
                <w:szCs w:val="24"/>
              </w:rPr>
            </w:pPr>
          </w:p>
        </w:tc>
      </w:tr>
    </w:tbl>
    <w:p w:rsidR="00684CD6" w:rsidRPr="006B2875" w:rsidRDefault="00684CD6" w:rsidP="006B2875">
      <w:pPr>
        <w:pStyle w:val="a3"/>
        <w:tabs>
          <w:tab w:val="left" w:pos="851"/>
        </w:tabs>
        <w:spacing w:before="22"/>
        <w:ind w:left="142"/>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95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pacing w:val="-2"/>
                <w:sz w:val="24"/>
                <w:szCs w:val="24"/>
              </w:rPr>
              <w:t>Модуль программы воспитания</w:t>
            </w:r>
          </w:p>
        </w:tc>
        <w:tc>
          <w:tcPr>
            <w:tcW w:w="2520" w:type="dxa"/>
          </w:tcPr>
          <w:p w:rsidR="00684CD6" w:rsidRPr="006B2875" w:rsidRDefault="0037235B" w:rsidP="006B2875">
            <w:pPr>
              <w:pStyle w:val="TableParagraph"/>
              <w:tabs>
                <w:tab w:val="left" w:pos="851"/>
              </w:tabs>
              <w:spacing w:before="5" w:line="249" w:lineRule="auto"/>
              <w:ind w:left="142"/>
              <w:jc w:val="both"/>
              <w:rPr>
                <w:b/>
                <w:sz w:val="24"/>
                <w:szCs w:val="24"/>
              </w:rPr>
            </w:pPr>
            <w:r w:rsidRPr="006B2875">
              <w:rPr>
                <w:b/>
                <w:spacing w:val="-2"/>
                <w:sz w:val="24"/>
                <w:szCs w:val="24"/>
              </w:rPr>
              <w:t>Направления воспитательной</w:t>
            </w:r>
          </w:p>
          <w:p w:rsidR="00684CD6" w:rsidRPr="006B2875" w:rsidRDefault="0037235B" w:rsidP="006B2875">
            <w:pPr>
              <w:pStyle w:val="TableParagraph"/>
              <w:tabs>
                <w:tab w:val="left" w:pos="851"/>
              </w:tabs>
              <w:spacing w:before="1"/>
              <w:ind w:left="142"/>
              <w:jc w:val="both"/>
              <w:rPr>
                <w:b/>
                <w:sz w:val="24"/>
                <w:szCs w:val="24"/>
              </w:rPr>
            </w:pPr>
            <w:r w:rsidRPr="006B2875">
              <w:rPr>
                <w:b/>
                <w:spacing w:val="-2"/>
                <w:sz w:val="24"/>
                <w:szCs w:val="24"/>
              </w:rPr>
              <w:t>деятельности</w:t>
            </w:r>
          </w:p>
        </w:tc>
        <w:tc>
          <w:tcPr>
            <w:tcW w:w="6121" w:type="dxa"/>
          </w:tcPr>
          <w:p w:rsidR="00684CD6" w:rsidRPr="006B2875" w:rsidRDefault="0037235B" w:rsidP="006B2875">
            <w:pPr>
              <w:pStyle w:val="TableParagraph"/>
              <w:tabs>
                <w:tab w:val="left" w:pos="851"/>
              </w:tabs>
              <w:spacing w:before="5" w:line="249" w:lineRule="auto"/>
              <w:ind w:left="142" w:right="2118"/>
              <w:jc w:val="both"/>
              <w:rPr>
                <w:b/>
                <w:sz w:val="24"/>
                <w:szCs w:val="24"/>
              </w:rPr>
            </w:pPr>
            <w:r w:rsidRPr="006B2875">
              <w:rPr>
                <w:b/>
                <w:spacing w:val="-2"/>
                <w:sz w:val="24"/>
                <w:szCs w:val="24"/>
              </w:rPr>
              <w:t xml:space="preserve">Мероприятия </w:t>
            </w:r>
            <w:r w:rsidRPr="006B2875">
              <w:rPr>
                <w:b/>
                <w:sz w:val="24"/>
                <w:szCs w:val="24"/>
              </w:rPr>
              <w:t>(форма,название)</w:t>
            </w:r>
          </w:p>
        </w:tc>
        <w:tc>
          <w:tcPr>
            <w:tcW w:w="1018" w:type="dxa"/>
          </w:tcPr>
          <w:p w:rsidR="00684CD6" w:rsidRPr="006B2875" w:rsidRDefault="0037235B" w:rsidP="006B2875">
            <w:pPr>
              <w:pStyle w:val="TableParagraph"/>
              <w:tabs>
                <w:tab w:val="left" w:pos="851"/>
              </w:tabs>
              <w:spacing w:before="5" w:line="249" w:lineRule="auto"/>
              <w:ind w:left="142" w:right="74"/>
              <w:jc w:val="both"/>
              <w:rPr>
                <w:b/>
                <w:sz w:val="24"/>
                <w:szCs w:val="24"/>
              </w:rPr>
            </w:pPr>
            <w:r w:rsidRPr="006B2875">
              <w:rPr>
                <w:b/>
                <w:spacing w:val="-2"/>
                <w:sz w:val="24"/>
                <w:szCs w:val="24"/>
              </w:rPr>
              <w:t xml:space="preserve">Категор </w:t>
            </w:r>
            <w:r w:rsidRPr="006B2875">
              <w:rPr>
                <w:b/>
                <w:spacing w:val="-6"/>
                <w:sz w:val="24"/>
                <w:szCs w:val="24"/>
              </w:rPr>
              <w:t xml:space="preserve">ия </w:t>
            </w:r>
            <w:r w:rsidRPr="006B2875">
              <w:rPr>
                <w:b/>
                <w:spacing w:val="-2"/>
                <w:sz w:val="24"/>
                <w:szCs w:val="24"/>
              </w:rPr>
              <w:t>участни</w:t>
            </w:r>
          </w:p>
          <w:p w:rsidR="00684CD6" w:rsidRPr="006B2875" w:rsidRDefault="0037235B" w:rsidP="006B2875">
            <w:pPr>
              <w:pStyle w:val="TableParagraph"/>
              <w:tabs>
                <w:tab w:val="left" w:pos="851"/>
              </w:tabs>
              <w:spacing w:before="2" w:line="215" w:lineRule="exact"/>
              <w:ind w:left="142" w:right="74"/>
              <w:jc w:val="both"/>
              <w:rPr>
                <w:b/>
                <w:sz w:val="24"/>
                <w:szCs w:val="24"/>
              </w:rPr>
            </w:pPr>
            <w:r w:rsidRPr="006B2875">
              <w:rPr>
                <w:b/>
                <w:spacing w:val="-5"/>
                <w:sz w:val="24"/>
                <w:szCs w:val="24"/>
              </w:rPr>
              <w:t>ков</w:t>
            </w:r>
          </w:p>
        </w:tc>
        <w:tc>
          <w:tcPr>
            <w:tcW w:w="1441" w:type="dxa"/>
          </w:tcPr>
          <w:p w:rsidR="00684CD6" w:rsidRPr="006B2875" w:rsidRDefault="0037235B" w:rsidP="006B2875">
            <w:pPr>
              <w:pStyle w:val="TableParagraph"/>
              <w:tabs>
                <w:tab w:val="left" w:pos="851"/>
              </w:tabs>
              <w:spacing w:before="5" w:line="249" w:lineRule="auto"/>
              <w:ind w:left="142"/>
              <w:jc w:val="both"/>
              <w:rPr>
                <w:b/>
                <w:sz w:val="24"/>
                <w:szCs w:val="24"/>
              </w:rPr>
            </w:pPr>
            <w:r w:rsidRPr="006B2875">
              <w:rPr>
                <w:b/>
                <w:spacing w:val="-2"/>
                <w:sz w:val="24"/>
                <w:szCs w:val="24"/>
              </w:rPr>
              <w:t xml:space="preserve">Ответстве </w:t>
            </w:r>
            <w:r w:rsidRPr="006B2875">
              <w:rPr>
                <w:b/>
                <w:spacing w:val="-4"/>
                <w:sz w:val="24"/>
                <w:szCs w:val="24"/>
              </w:rPr>
              <w:t>нные</w:t>
            </w:r>
          </w:p>
        </w:tc>
      </w:tr>
      <w:tr w:rsidR="00684CD6" w:rsidRPr="006B2875">
        <w:trPr>
          <w:trHeight w:val="422"/>
        </w:trPr>
        <w:tc>
          <w:tcPr>
            <w:tcW w:w="13352" w:type="dxa"/>
            <w:gridSpan w:val="5"/>
            <w:shd w:val="clear" w:color="auto" w:fill="C5DFB3"/>
          </w:tcPr>
          <w:p w:rsidR="00684CD6" w:rsidRPr="006B2875" w:rsidRDefault="0037235B" w:rsidP="006B2875">
            <w:pPr>
              <w:pStyle w:val="TableParagraph"/>
              <w:tabs>
                <w:tab w:val="left" w:pos="851"/>
              </w:tabs>
              <w:spacing w:before="5"/>
              <w:ind w:left="142" w:right="3432"/>
              <w:jc w:val="both"/>
              <w:rPr>
                <w:b/>
                <w:sz w:val="24"/>
                <w:szCs w:val="24"/>
              </w:rPr>
            </w:pPr>
            <w:r w:rsidRPr="006B2875">
              <w:rPr>
                <w:b/>
                <w:spacing w:val="-2"/>
                <w:sz w:val="24"/>
                <w:szCs w:val="24"/>
              </w:rPr>
              <w:t>СЕНТЯБРЬ</w:t>
            </w:r>
          </w:p>
        </w:tc>
      </w:tr>
      <w:tr w:rsidR="00684CD6" w:rsidRPr="006B2875">
        <w:trPr>
          <w:trHeight w:val="144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 xml:space="preserve">Церемония поднятия государственного флага под государственный </w:t>
            </w:r>
            <w:r w:rsidRPr="006B2875">
              <w:rPr>
                <w:spacing w:val="-4"/>
                <w:sz w:val="24"/>
                <w:szCs w:val="24"/>
              </w:rPr>
              <w:t>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руководители</w:t>
            </w:r>
          </w:p>
          <w:p w:rsidR="00684CD6" w:rsidRPr="006B2875" w:rsidRDefault="0037235B" w:rsidP="006B2875">
            <w:pPr>
              <w:pStyle w:val="TableParagraph"/>
              <w:tabs>
                <w:tab w:val="left" w:pos="851"/>
              </w:tabs>
              <w:spacing w:line="240" w:lineRule="atLeast"/>
              <w:ind w:left="142" w:right="276"/>
              <w:jc w:val="both"/>
              <w:rPr>
                <w:sz w:val="24"/>
                <w:szCs w:val="24"/>
              </w:rPr>
            </w:pPr>
            <w:r w:rsidRPr="006B2875">
              <w:rPr>
                <w:spacing w:val="-2"/>
                <w:sz w:val="24"/>
                <w:szCs w:val="24"/>
              </w:rPr>
              <w:t>советник директора</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vMerge w:val="restart"/>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tc>
      </w:tr>
      <w:tr w:rsidR="00684CD6" w:rsidRPr="006B2875">
        <w:trPr>
          <w:trHeight w:val="95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vMerge/>
            <w:tcBorders>
              <w:top w:val="nil"/>
            </w:tcBorders>
          </w:tcPr>
          <w:p w:rsidR="00684CD6" w:rsidRPr="006B2875" w:rsidRDefault="00684CD6" w:rsidP="006B2875">
            <w:pPr>
              <w:tabs>
                <w:tab w:val="left" w:pos="851"/>
              </w:tabs>
              <w:ind w:left="142"/>
              <w:jc w:val="both"/>
              <w:rPr>
                <w:sz w:val="24"/>
                <w:szCs w:val="24"/>
              </w:rPr>
            </w:pP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 xml:space="preserve">«Здравствуй,школа!»-торжественнаялинейка,посвященнаяДню </w:t>
            </w:r>
            <w:r w:rsidRPr="006B2875">
              <w:rPr>
                <w:spacing w:val="-2"/>
                <w:sz w:val="24"/>
                <w:szCs w:val="24"/>
              </w:rPr>
              <w:t>знаний</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62"/>
        </w:trPr>
        <w:tc>
          <w:tcPr>
            <w:tcW w:w="2252" w:type="dxa"/>
          </w:tcPr>
          <w:p w:rsidR="00684CD6" w:rsidRPr="006B2875" w:rsidRDefault="0037235B" w:rsidP="006B2875">
            <w:pPr>
              <w:pStyle w:val="TableParagraph"/>
              <w:tabs>
                <w:tab w:val="left" w:pos="851"/>
              </w:tabs>
              <w:spacing w:before="5"/>
              <w:ind w:left="142" w:right="68"/>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line="249" w:lineRule="auto"/>
              <w:ind w:left="142" w:right="64"/>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ind w:left="142" w:right="66"/>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творческогоотношенияк образованию, труду в жизни, подготовка к</w:t>
            </w:r>
          </w:p>
          <w:p w:rsidR="00684CD6" w:rsidRPr="006B2875" w:rsidRDefault="0037235B" w:rsidP="006B2875">
            <w:pPr>
              <w:pStyle w:val="TableParagraph"/>
              <w:tabs>
                <w:tab w:val="left" w:pos="851"/>
              </w:tabs>
              <w:spacing w:before="2" w:line="217" w:lineRule="exact"/>
              <w:ind w:left="142" w:right="134"/>
              <w:jc w:val="both"/>
              <w:rPr>
                <w:sz w:val="24"/>
                <w:szCs w:val="24"/>
              </w:rPr>
            </w:pPr>
            <w:r w:rsidRPr="006B2875">
              <w:rPr>
                <w:spacing w:val="-2"/>
                <w:sz w:val="24"/>
                <w:szCs w:val="24"/>
              </w:rPr>
              <w:t>сознательномувыбору</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-ВрамкахВсероссийскойакции«Внимание,</w:t>
            </w:r>
            <w:r w:rsidRPr="006B2875">
              <w:rPr>
                <w:spacing w:val="-2"/>
                <w:sz w:val="24"/>
                <w:szCs w:val="24"/>
              </w:rPr>
              <w:t>дети!».</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-Акция«Внимание,</w:t>
            </w:r>
            <w:r w:rsidRPr="006B2875">
              <w:rPr>
                <w:spacing w:val="-2"/>
                <w:sz w:val="24"/>
                <w:szCs w:val="24"/>
              </w:rPr>
              <w:t>водитель.</w:t>
            </w:r>
          </w:p>
          <w:p w:rsidR="00684CD6" w:rsidRPr="006B2875" w:rsidRDefault="0037235B" w:rsidP="006B2875">
            <w:pPr>
              <w:pStyle w:val="TableParagraph"/>
              <w:tabs>
                <w:tab w:val="left" w:pos="851"/>
              </w:tabs>
              <w:spacing w:before="10" w:line="249" w:lineRule="auto"/>
              <w:ind w:left="142" w:right="102"/>
              <w:jc w:val="both"/>
              <w:rPr>
                <w:sz w:val="24"/>
                <w:szCs w:val="24"/>
              </w:rPr>
            </w:pPr>
            <w:r w:rsidRPr="006B2875">
              <w:rPr>
                <w:sz w:val="24"/>
                <w:szCs w:val="24"/>
              </w:rPr>
              <w:t>-Беседы по предупреждению детского травматизма и несчастных случаев с обучающимися 5-7 классов с участием сотрудника</w:t>
            </w:r>
            <w:r w:rsidRPr="006B2875">
              <w:rPr>
                <w:spacing w:val="-2"/>
                <w:sz w:val="24"/>
                <w:szCs w:val="24"/>
              </w:rPr>
              <w:t>ГИБДД.</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-Мониторинг</w:t>
            </w:r>
            <w:r w:rsidRPr="006B2875">
              <w:rPr>
                <w:spacing w:val="-4"/>
                <w:sz w:val="24"/>
                <w:szCs w:val="24"/>
              </w:rPr>
              <w:t>СВЭ.</w:t>
            </w:r>
          </w:p>
          <w:p w:rsidR="00684CD6" w:rsidRPr="006B2875" w:rsidRDefault="0037235B" w:rsidP="006B2875">
            <w:pPr>
              <w:pStyle w:val="TableParagraph"/>
              <w:tabs>
                <w:tab w:val="left" w:pos="851"/>
              </w:tabs>
              <w:spacing w:before="10"/>
              <w:ind w:left="142"/>
              <w:jc w:val="both"/>
              <w:rPr>
                <w:sz w:val="24"/>
                <w:szCs w:val="24"/>
              </w:rPr>
            </w:pPr>
            <w:r w:rsidRPr="006B2875">
              <w:rPr>
                <w:spacing w:val="-2"/>
                <w:sz w:val="24"/>
                <w:szCs w:val="24"/>
              </w:rPr>
              <w:t>-Родительскийпатруль.</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8" w:lineRule="exact"/>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spacing w:line="228" w:lineRule="exact"/>
        <w:ind w:left="142"/>
        <w:jc w:val="both"/>
        <w:rPr>
          <w:sz w:val="24"/>
          <w:szCs w:val="24"/>
        </w:rPr>
        <w:sectPr w:rsidR="00684CD6" w:rsidRPr="006B2875" w:rsidSect="006B2875">
          <w:headerReference w:type="default" r:id="rId401"/>
          <w:footerReference w:type="default" r:id="rId402"/>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549"/>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профессии)</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161"/>
        </w:trPr>
        <w:tc>
          <w:tcPr>
            <w:tcW w:w="2252" w:type="dxa"/>
          </w:tcPr>
          <w:p w:rsidR="00684CD6" w:rsidRPr="006B2875" w:rsidRDefault="0037235B" w:rsidP="006B2875">
            <w:pPr>
              <w:pStyle w:val="TableParagraph"/>
              <w:tabs>
                <w:tab w:val="left" w:pos="851"/>
              </w:tabs>
              <w:spacing w:before="7" w:line="249" w:lineRule="auto"/>
              <w:ind w:left="142" w:right="106"/>
              <w:jc w:val="both"/>
              <w:rPr>
                <w:b/>
                <w:sz w:val="24"/>
                <w:szCs w:val="24"/>
              </w:rPr>
            </w:pPr>
            <w:r w:rsidRPr="006B2875">
              <w:rPr>
                <w:b/>
                <w:sz w:val="24"/>
                <w:szCs w:val="24"/>
              </w:rPr>
              <w:t>Модуль«Основные школьные дела»</w:t>
            </w:r>
          </w:p>
          <w:p w:rsidR="00684CD6" w:rsidRPr="006B2875" w:rsidRDefault="0037235B" w:rsidP="006B2875">
            <w:pPr>
              <w:pStyle w:val="TableParagraph"/>
              <w:tabs>
                <w:tab w:val="left" w:pos="851"/>
              </w:tabs>
              <w:spacing w:before="2" w:line="249" w:lineRule="auto"/>
              <w:ind w:left="142" w:right="130"/>
              <w:jc w:val="both"/>
              <w:rPr>
                <w:b/>
                <w:sz w:val="24"/>
                <w:szCs w:val="24"/>
              </w:rPr>
            </w:pPr>
            <w:r w:rsidRPr="006B2875">
              <w:rPr>
                <w:b/>
                <w:sz w:val="24"/>
                <w:szCs w:val="24"/>
              </w:rPr>
              <w:t xml:space="preserve">Модуль«Музейное </w:t>
            </w:r>
            <w:r w:rsidRPr="006B2875">
              <w:rPr>
                <w:b/>
                <w:spacing w:val="-2"/>
                <w:sz w:val="24"/>
                <w:szCs w:val="24"/>
              </w:rPr>
              <w:t>дело»</w:t>
            </w:r>
          </w:p>
        </w:tc>
        <w:tc>
          <w:tcPr>
            <w:tcW w:w="2520" w:type="dxa"/>
          </w:tcPr>
          <w:p w:rsidR="00684CD6" w:rsidRPr="006B2875" w:rsidRDefault="0037235B" w:rsidP="006B2875">
            <w:pPr>
              <w:pStyle w:val="TableParagraph"/>
              <w:tabs>
                <w:tab w:val="left" w:pos="851"/>
              </w:tabs>
              <w:spacing w:before="7"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3"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-Торжественнаялинейка,посвященнаяДню</w:t>
            </w:r>
            <w:r w:rsidRPr="006B2875">
              <w:rPr>
                <w:spacing w:val="-2"/>
                <w:sz w:val="24"/>
                <w:szCs w:val="24"/>
              </w:rPr>
              <w:t>танкиста.</w:t>
            </w:r>
          </w:p>
          <w:p w:rsidR="00684CD6" w:rsidRPr="006B2875" w:rsidRDefault="0037235B" w:rsidP="006B2875">
            <w:pPr>
              <w:pStyle w:val="TableParagraph"/>
              <w:tabs>
                <w:tab w:val="left" w:pos="851"/>
              </w:tabs>
              <w:spacing w:before="10" w:line="216" w:lineRule="exact"/>
              <w:ind w:left="142"/>
              <w:jc w:val="both"/>
              <w:rPr>
                <w:sz w:val="24"/>
                <w:szCs w:val="24"/>
              </w:rPr>
            </w:pPr>
            <w:r w:rsidRPr="006B2875">
              <w:rPr>
                <w:sz w:val="24"/>
                <w:szCs w:val="24"/>
              </w:rPr>
              <w:t>-Деньсолидарностивборьбес</w:t>
            </w:r>
            <w:r w:rsidRPr="006B2875">
              <w:rPr>
                <w:spacing w:val="-2"/>
                <w:sz w:val="24"/>
                <w:szCs w:val="24"/>
              </w:rPr>
              <w:t>терроризмом</w:t>
            </w:r>
          </w:p>
          <w:p w:rsidR="00684CD6" w:rsidRPr="006B2875" w:rsidRDefault="0037235B" w:rsidP="006B2875">
            <w:pPr>
              <w:pStyle w:val="TableParagraph"/>
              <w:tabs>
                <w:tab w:val="left" w:pos="851"/>
              </w:tabs>
              <w:spacing w:before="16" w:line="208" w:lineRule="auto"/>
              <w:ind w:left="142"/>
              <w:jc w:val="both"/>
              <w:rPr>
                <w:sz w:val="24"/>
                <w:szCs w:val="24"/>
              </w:rPr>
            </w:pPr>
            <w:r w:rsidRPr="006B2875">
              <w:rPr>
                <w:sz w:val="24"/>
                <w:szCs w:val="24"/>
              </w:rPr>
              <w:t>-100летсоднярождениясоветскойпартизанкиЗоиКосмодемьянской (1923-1941)</w:t>
            </w:r>
          </w:p>
          <w:p w:rsidR="00684CD6" w:rsidRPr="006B2875" w:rsidRDefault="0037235B" w:rsidP="006B2875">
            <w:pPr>
              <w:pStyle w:val="TableParagraph"/>
              <w:tabs>
                <w:tab w:val="left" w:pos="851"/>
              </w:tabs>
              <w:spacing w:before="8"/>
              <w:ind w:left="142"/>
              <w:jc w:val="both"/>
              <w:rPr>
                <w:sz w:val="24"/>
                <w:szCs w:val="24"/>
              </w:rPr>
            </w:pPr>
            <w:r w:rsidRPr="006B2875">
              <w:rPr>
                <w:sz w:val="24"/>
                <w:szCs w:val="24"/>
              </w:rPr>
              <w:t>-ДеньокончанияВтороймировой</w:t>
            </w:r>
            <w:r w:rsidRPr="006B2875">
              <w:rPr>
                <w:spacing w:val="-4"/>
                <w:sz w:val="24"/>
                <w:szCs w:val="24"/>
              </w:rPr>
              <w:t>войны</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before="10" w:line="249" w:lineRule="auto"/>
              <w:ind w:left="142" w:right="209"/>
              <w:jc w:val="both"/>
              <w:rPr>
                <w:sz w:val="24"/>
                <w:szCs w:val="24"/>
              </w:rPr>
            </w:pPr>
            <w:r w:rsidRPr="006B2875">
              <w:rPr>
                <w:spacing w:val="-2"/>
                <w:sz w:val="24"/>
                <w:szCs w:val="24"/>
              </w:rPr>
              <w:t>советник директора</w:t>
            </w:r>
          </w:p>
        </w:tc>
      </w:tr>
      <w:tr w:rsidR="00684CD6" w:rsidRPr="006B2875">
        <w:trPr>
          <w:trHeight w:val="288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ind w:left="142"/>
              <w:jc w:val="both"/>
              <w:rPr>
                <w:b/>
                <w:sz w:val="24"/>
                <w:szCs w:val="24"/>
              </w:rPr>
            </w:pPr>
            <w:r w:rsidRPr="006B2875">
              <w:rPr>
                <w:b/>
                <w:spacing w:val="-2"/>
                <w:sz w:val="24"/>
                <w:szCs w:val="24"/>
              </w:rPr>
              <w:t>представителям»</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2"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2"/>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0"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37235B" w:rsidP="006B2875">
            <w:pPr>
              <w:pStyle w:val="TableParagraph"/>
              <w:tabs>
                <w:tab w:val="left" w:pos="851"/>
              </w:tabs>
              <w:ind w:left="142" w:right="386"/>
              <w:jc w:val="both"/>
              <w:rPr>
                <w:sz w:val="24"/>
                <w:szCs w:val="24"/>
              </w:rPr>
            </w:pPr>
            <w:r w:rsidRPr="006B2875">
              <w:rPr>
                <w:spacing w:val="-2"/>
                <w:sz w:val="24"/>
                <w:szCs w:val="24"/>
              </w:rPr>
              <w:t xml:space="preserve">Профилактика </w:t>
            </w:r>
            <w:r w:rsidRPr="006B2875">
              <w:rPr>
                <w:sz w:val="24"/>
                <w:szCs w:val="24"/>
              </w:rPr>
              <w:t xml:space="preserve">безнадзорности и </w:t>
            </w:r>
            <w:r w:rsidRPr="006B2875">
              <w:rPr>
                <w:spacing w:val="-2"/>
                <w:sz w:val="24"/>
                <w:szCs w:val="24"/>
              </w:rPr>
              <w:t xml:space="preserve">правонарушений, </w:t>
            </w:r>
            <w:r w:rsidRPr="006B2875">
              <w:rPr>
                <w:sz w:val="24"/>
                <w:szCs w:val="24"/>
              </w:rPr>
              <w:t xml:space="preserve">социально-опасных </w:t>
            </w: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Общешкольноеродительское</w:t>
            </w:r>
            <w:r w:rsidRPr="006B2875">
              <w:rPr>
                <w:spacing w:val="-2"/>
                <w:sz w:val="24"/>
                <w:szCs w:val="24"/>
              </w:rPr>
              <w:t>собрание</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«Влияниесемьинаформированиежизненныхценностей</w:t>
            </w:r>
            <w:r w:rsidRPr="006B2875">
              <w:rPr>
                <w:spacing w:val="-2"/>
                <w:sz w:val="24"/>
                <w:szCs w:val="24"/>
              </w:rPr>
              <w:t>ребёнка»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2"/>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Международныйденьраспространенияграмотности</w:t>
            </w:r>
            <w:r w:rsidRPr="006B2875">
              <w:rPr>
                <w:spacing w:val="-2"/>
                <w:sz w:val="24"/>
                <w:szCs w:val="24"/>
              </w:rPr>
              <w:t>(пятиминутки</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«ОтАдо</w:t>
            </w:r>
            <w:r w:rsidRPr="006B2875">
              <w:rPr>
                <w:spacing w:val="-4"/>
                <w:sz w:val="24"/>
                <w:szCs w:val="24"/>
              </w:rPr>
              <w:t>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92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«Экскурсии,походы»</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1"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3"/>
              <w:ind w:left="142" w:right="135"/>
              <w:jc w:val="both"/>
              <w:rPr>
                <w:sz w:val="24"/>
                <w:szCs w:val="24"/>
              </w:rPr>
            </w:pPr>
            <w:r w:rsidRPr="006B2875">
              <w:rPr>
                <w:sz w:val="24"/>
                <w:szCs w:val="24"/>
              </w:rPr>
              <w:t>культуры</w:t>
            </w:r>
            <w:r w:rsidRPr="006B2875">
              <w:rPr>
                <w:spacing w:val="-2"/>
                <w:sz w:val="24"/>
                <w:szCs w:val="24"/>
              </w:rPr>
              <w:t>здоровья,</w:t>
            </w:r>
          </w:p>
          <w:p w:rsidR="00684CD6" w:rsidRPr="006B2875" w:rsidRDefault="0037235B" w:rsidP="006B2875">
            <w:pPr>
              <w:pStyle w:val="TableParagraph"/>
              <w:tabs>
                <w:tab w:val="left" w:pos="851"/>
              </w:tabs>
              <w:spacing w:line="240" w:lineRule="atLeast"/>
              <w:ind w:left="142" w:right="422"/>
              <w:jc w:val="both"/>
              <w:rPr>
                <w:sz w:val="24"/>
                <w:szCs w:val="24"/>
              </w:rPr>
            </w:pPr>
            <w:r w:rsidRPr="006B2875">
              <w:rPr>
                <w:spacing w:val="-2"/>
                <w:sz w:val="24"/>
                <w:szCs w:val="24"/>
              </w:rPr>
              <w:lastRenderedPageBreak/>
              <w:t>безопасность жизнедеятельности</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lastRenderedPageBreak/>
              <w:t xml:space="preserve">День здоровья посвященный Всемирному Дню туризма «Золотая </w:t>
            </w:r>
            <w:r w:rsidRPr="006B2875">
              <w:rPr>
                <w:spacing w:val="-2"/>
                <w:sz w:val="24"/>
                <w:szCs w:val="24"/>
              </w:rPr>
              <w:t>осень»</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19"/>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lastRenderedPageBreak/>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Духовно-нравственное направление:</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(нравственно-</w:t>
            </w:r>
          </w:p>
        </w:tc>
        <w:tc>
          <w:tcPr>
            <w:tcW w:w="6121" w:type="dxa"/>
          </w:tcPr>
          <w:p w:rsidR="00684CD6" w:rsidRPr="006B2875" w:rsidRDefault="00684CD6" w:rsidP="006B2875">
            <w:pPr>
              <w:pStyle w:val="TableParagraph"/>
              <w:tabs>
                <w:tab w:val="left" w:pos="851"/>
              </w:tabs>
              <w:spacing w:before="15"/>
              <w:ind w:left="142"/>
              <w:jc w:val="both"/>
              <w:rPr>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Конкурсрисунков«Краски</w:t>
            </w:r>
            <w:r w:rsidRPr="006B2875">
              <w:rPr>
                <w:spacing w:val="-2"/>
                <w:sz w:val="24"/>
                <w:szCs w:val="24"/>
              </w:rPr>
              <w:t>осени»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spacing w:line="215" w:lineRule="exact"/>
        <w:ind w:left="142"/>
        <w:jc w:val="both"/>
        <w:rPr>
          <w:sz w:val="24"/>
          <w:szCs w:val="24"/>
        </w:rPr>
        <w:sectPr w:rsidR="00684CD6" w:rsidRPr="006B2875" w:rsidSect="006B2875">
          <w:headerReference w:type="default" r:id="rId403"/>
          <w:footerReference w:type="default" r:id="rId404"/>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549"/>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line="252" w:lineRule="auto"/>
              <w:ind w:left="142" w:right="152"/>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201"/>
        </w:trPr>
        <w:tc>
          <w:tcPr>
            <w:tcW w:w="2252" w:type="dxa"/>
          </w:tcPr>
          <w:p w:rsidR="00684CD6" w:rsidRPr="006B2875" w:rsidRDefault="0037235B" w:rsidP="006B2875">
            <w:pPr>
              <w:pStyle w:val="TableParagraph"/>
              <w:tabs>
                <w:tab w:val="left" w:pos="851"/>
              </w:tabs>
              <w:spacing w:before="7"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7"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5"/>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spacing w:before="137"/>
              <w:ind w:left="142"/>
              <w:jc w:val="both"/>
              <w:rPr>
                <w:sz w:val="24"/>
                <w:szCs w:val="24"/>
              </w:rPr>
            </w:pPr>
          </w:p>
          <w:p w:rsidR="00684CD6" w:rsidRPr="006B2875" w:rsidRDefault="0037235B" w:rsidP="006B2875">
            <w:pPr>
              <w:pStyle w:val="TableParagraph"/>
              <w:tabs>
                <w:tab w:val="left" w:pos="851"/>
                <w:tab w:val="left" w:pos="1772"/>
                <w:tab w:val="left" w:pos="2789"/>
                <w:tab w:val="left" w:pos="4060"/>
                <w:tab w:val="left" w:pos="5187"/>
              </w:tabs>
              <w:spacing w:line="249" w:lineRule="auto"/>
              <w:ind w:left="142" w:right="105"/>
              <w:jc w:val="both"/>
              <w:rPr>
                <w:sz w:val="24"/>
                <w:szCs w:val="24"/>
              </w:rPr>
            </w:pPr>
            <w:r w:rsidRPr="006B2875">
              <w:rPr>
                <w:spacing w:val="-2"/>
                <w:sz w:val="24"/>
                <w:szCs w:val="24"/>
              </w:rPr>
              <w:t>«День</w:t>
            </w:r>
            <w:r w:rsidRPr="006B2875">
              <w:rPr>
                <w:sz w:val="24"/>
                <w:szCs w:val="24"/>
              </w:rPr>
              <w:tab/>
            </w:r>
            <w:r w:rsidRPr="006B2875">
              <w:rPr>
                <w:spacing w:val="-2"/>
                <w:sz w:val="24"/>
                <w:szCs w:val="24"/>
              </w:rPr>
              <w:t>Друга»:</w:t>
            </w:r>
            <w:r w:rsidRPr="006B2875">
              <w:rPr>
                <w:sz w:val="24"/>
                <w:szCs w:val="24"/>
              </w:rPr>
              <w:tab/>
            </w:r>
            <w:r w:rsidRPr="006B2875">
              <w:rPr>
                <w:spacing w:val="-2"/>
                <w:sz w:val="24"/>
                <w:szCs w:val="24"/>
              </w:rPr>
              <w:t>выставка</w:t>
            </w:r>
            <w:r w:rsidRPr="006B2875">
              <w:rPr>
                <w:sz w:val="24"/>
                <w:szCs w:val="24"/>
              </w:rPr>
              <w:tab/>
            </w:r>
            <w:r w:rsidRPr="006B2875">
              <w:rPr>
                <w:spacing w:val="-2"/>
                <w:sz w:val="24"/>
                <w:szCs w:val="24"/>
              </w:rPr>
              <w:t>фотографий</w:t>
            </w:r>
            <w:r w:rsidRPr="006B2875">
              <w:rPr>
                <w:sz w:val="24"/>
                <w:szCs w:val="24"/>
              </w:rPr>
              <w:tab/>
            </w:r>
            <w:r w:rsidRPr="006B2875">
              <w:rPr>
                <w:spacing w:val="-2"/>
                <w:sz w:val="24"/>
                <w:szCs w:val="24"/>
              </w:rPr>
              <w:t>домашних</w:t>
            </w:r>
            <w:r w:rsidRPr="006B2875">
              <w:rPr>
                <w:sz w:val="24"/>
                <w:szCs w:val="24"/>
              </w:rPr>
              <w:tab/>
            </w:r>
            <w:r w:rsidRPr="006B2875">
              <w:rPr>
                <w:spacing w:val="-2"/>
                <w:sz w:val="24"/>
                <w:szCs w:val="24"/>
              </w:rPr>
              <w:t>питомцев школьников</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1" w:line="215" w:lineRule="exact"/>
              <w:ind w:left="142" w:right="135"/>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spacing w:before="25"/>
              <w:ind w:left="142"/>
              <w:jc w:val="both"/>
              <w:rPr>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День</w:t>
            </w:r>
            <w:r w:rsidRPr="006B2875">
              <w:rPr>
                <w:spacing w:val="-2"/>
                <w:sz w:val="24"/>
                <w:szCs w:val="24"/>
              </w:rPr>
              <w:t>Именинника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4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творческогоотношенияк образованию, труду в жизни, подготовка к сознательному выбору</w:t>
            </w:r>
          </w:p>
          <w:p w:rsidR="00684CD6" w:rsidRPr="006B2875" w:rsidRDefault="0037235B" w:rsidP="006B2875">
            <w:pPr>
              <w:pStyle w:val="TableParagraph"/>
              <w:tabs>
                <w:tab w:val="left" w:pos="851"/>
              </w:tabs>
              <w:spacing w:before="7" w:line="215" w:lineRule="exact"/>
              <w:ind w:left="142" w:right="135"/>
              <w:jc w:val="both"/>
              <w:rPr>
                <w:sz w:val="24"/>
                <w:szCs w:val="24"/>
              </w:rPr>
            </w:pPr>
            <w:r w:rsidRPr="006B2875">
              <w:rPr>
                <w:spacing w:val="-2"/>
                <w:sz w:val="24"/>
                <w:szCs w:val="24"/>
              </w:rPr>
              <w:t>профессии)</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 xml:space="preserve">«Всемыродомиздетства»коДнюработникадошкольного </w:t>
            </w:r>
            <w:r w:rsidRPr="006B2875">
              <w:rPr>
                <w:spacing w:val="-2"/>
                <w:sz w:val="24"/>
                <w:szCs w:val="24"/>
              </w:rPr>
              <w:t>образования.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43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«Профориентация»</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1" w:line="249" w:lineRule="auto"/>
              <w:ind w:left="142" w:right="102"/>
              <w:jc w:val="both"/>
              <w:rPr>
                <w:sz w:val="24"/>
                <w:szCs w:val="24"/>
              </w:rPr>
            </w:pPr>
            <w:r w:rsidRPr="006B2875">
              <w:rPr>
                <w:sz w:val="24"/>
                <w:szCs w:val="24"/>
              </w:rPr>
              <w:t>(физическое воспитание и формирование культуры здоровья,</w:t>
            </w:r>
            <w:r w:rsidRPr="006B2875">
              <w:rPr>
                <w:spacing w:val="-2"/>
                <w:sz w:val="24"/>
                <w:szCs w:val="24"/>
              </w:rPr>
              <w:t>безопасност</w:t>
            </w:r>
            <w:r w:rsidRPr="006B2875">
              <w:rPr>
                <w:spacing w:val="-2"/>
                <w:sz w:val="24"/>
                <w:szCs w:val="24"/>
              </w:rPr>
              <w:lastRenderedPageBreak/>
              <w:t>ь</w:t>
            </w:r>
          </w:p>
          <w:p w:rsidR="00684CD6" w:rsidRPr="006B2875" w:rsidRDefault="0037235B" w:rsidP="006B2875">
            <w:pPr>
              <w:pStyle w:val="TableParagraph"/>
              <w:tabs>
                <w:tab w:val="left" w:pos="851"/>
              </w:tabs>
              <w:spacing w:before="3" w:line="215" w:lineRule="exact"/>
              <w:ind w:left="142"/>
              <w:jc w:val="both"/>
              <w:rPr>
                <w:sz w:val="24"/>
                <w:szCs w:val="24"/>
              </w:rPr>
            </w:pPr>
            <w:r w:rsidRPr="006B2875">
              <w:rPr>
                <w:spacing w:val="-2"/>
                <w:sz w:val="24"/>
                <w:szCs w:val="24"/>
              </w:rPr>
              <w:t>жизнедеятельности</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lastRenderedPageBreak/>
              <w:t>Проведениеклассныхчасовпоинформационной</w:t>
            </w:r>
            <w:r w:rsidRPr="006B2875">
              <w:rPr>
                <w:spacing w:val="-2"/>
                <w:sz w:val="24"/>
                <w:szCs w:val="24"/>
              </w:rPr>
              <w:t>безопасности:</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«Полезныйибезопасный</w:t>
            </w:r>
            <w:r w:rsidRPr="006B2875">
              <w:rPr>
                <w:spacing w:val="-2"/>
                <w:sz w:val="24"/>
                <w:szCs w:val="24"/>
              </w:rPr>
              <w:t>Интернет»</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551"/>
        </w:trPr>
        <w:tc>
          <w:tcPr>
            <w:tcW w:w="13352" w:type="dxa"/>
            <w:gridSpan w:val="5"/>
            <w:shd w:val="clear" w:color="auto" w:fill="C5DFB3"/>
          </w:tcPr>
          <w:p w:rsidR="00684CD6" w:rsidRPr="006B2875" w:rsidRDefault="0037235B" w:rsidP="006B2875">
            <w:pPr>
              <w:pStyle w:val="TableParagraph"/>
              <w:tabs>
                <w:tab w:val="left" w:pos="851"/>
              </w:tabs>
              <w:spacing w:before="5"/>
              <w:ind w:left="142" w:right="3432"/>
              <w:jc w:val="both"/>
              <w:rPr>
                <w:b/>
                <w:sz w:val="24"/>
                <w:szCs w:val="24"/>
              </w:rPr>
            </w:pPr>
            <w:r w:rsidRPr="006B2875">
              <w:rPr>
                <w:b/>
                <w:spacing w:val="-2"/>
                <w:sz w:val="24"/>
                <w:szCs w:val="24"/>
              </w:rPr>
              <w:lastRenderedPageBreak/>
              <w:t>ОКТЯБРЬ</w:t>
            </w:r>
          </w:p>
        </w:tc>
      </w:tr>
      <w:tr w:rsidR="00684CD6" w:rsidRPr="006B2875">
        <w:trPr>
          <w:trHeight w:val="1440"/>
        </w:trPr>
        <w:tc>
          <w:tcPr>
            <w:tcW w:w="2252" w:type="dxa"/>
          </w:tcPr>
          <w:p w:rsidR="00684CD6" w:rsidRPr="006B2875" w:rsidRDefault="0037235B" w:rsidP="006B2875">
            <w:pPr>
              <w:pStyle w:val="TableParagraph"/>
              <w:tabs>
                <w:tab w:val="left" w:pos="851"/>
              </w:tabs>
              <w:spacing w:before="5" w:line="252"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5"/>
                <w:tab w:val="left" w:pos="5696"/>
              </w:tabs>
              <w:spacing w:before="5" w:line="252" w:lineRule="auto"/>
              <w:ind w:left="142" w:right="102"/>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3"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директора</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tc>
      </w:tr>
    </w:tbl>
    <w:p w:rsidR="00684CD6" w:rsidRPr="006B2875" w:rsidRDefault="00684CD6" w:rsidP="006B2875">
      <w:pPr>
        <w:tabs>
          <w:tab w:val="left" w:pos="851"/>
        </w:tabs>
        <w:spacing w:line="249" w:lineRule="auto"/>
        <w:ind w:left="142"/>
        <w:jc w:val="both"/>
        <w:rPr>
          <w:sz w:val="24"/>
          <w:szCs w:val="24"/>
        </w:rPr>
        <w:sectPr w:rsidR="00684CD6" w:rsidRPr="006B2875" w:rsidSect="006B2875">
          <w:headerReference w:type="default" r:id="rId405"/>
          <w:footerReference w:type="default" r:id="rId406"/>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2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3"/>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684CD6" w:rsidP="006B2875">
            <w:pPr>
              <w:pStyle w:val="TableParagraph"/>
              <w:tabs>
                <w:tab w:val="left" w:pos="851"/>
              </w:tabs>
              <w:spacing w:before="135"/>
              <w:ind w:left="142"/>
              <w:jc w:val="both"/>
              <w:rPr>
                <w:sz w:val="24"/>
                <w:szCs w:val="24"/>
              </w:rPr>
            </w:pPr>
          </w:p>
          <w:p w:rsidR="00684CD6" w:rsidRPr="006B2875" w:rsidRDefault="0037235B" w:rsidP="006B2875">
            <w:pPr>
              <w:pStyle w:val="TableParagraph"/>
              <w:tabs>
                <w:tab w:val="left" w:pos="851"/>
              </w:tabs>
              <w:spacing w:line="249" w:lineRule="auto"/>
              <w:ind w:left="142"/>
              <w:jc w:val="both"/>
              <w:rPr>
                <w:sz w:val="24"/>
                <w:szCs w:val="24"/>
              </w:rPr>
            </w:pPr>
            <w:r w:rsidRPr="006B2875">
              <w:rPr>
                <w:sz w:val="24"/>
                <w:szCs w:val="24"/>
              </w:rPr>
              <w:t>Всероссийскийурок«Экологияиэнергосбережение»врамках Всероссиского фестиваля энергосбережения«Вместе ярче»</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7"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4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«Профориентация»</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творческогоотношенияк образованию, труду в жизни, подготовка к сознательному выбору</w:t>
            </w:r>
          </w:p>
          <w:p w:rsidR="00684CD6" w:rsidRPr="006B2875" w:rsidRDefault="0037235B" w:rsidP="006B2875">
            <w:pPr>
              <w:pStyle w:val="TableParagraph"/>
              <w:tabs>
                <w:tab w:val="left" w:pos="851"/>
              </w:tabs>
              <w:spacing w:before="7" w:line="215" w:lineRule="exact"/>
              <w:ind w:left="142" w:right="135"/>
              <w:jc w:val="both"/>
              <w:rPr>
                <w:sz w:val="24"/>
                <w:szCs w:val="24"/>
              </w:rPr>
            </w:pPr>
            <w:r w:rsidRPr="006B2875">
              <w:rPr>
                <w:spacing w:val="-2"/>
                <w:sz w:val="24"/>
                <w:szCs w:val="24"/>
              </w:rPr>
              <w:t>профессии)</w:t>
            </w:r>
          </w:p>
        </w:tc>
        <w:tc>
          <w:tcPr>
            <w:tcW w:w="6121" w:type="dxa"/>
          </w:tcPr>
          <w:p w:rsidR="00684CD6" w:rsidRPr="006B2875" w:rsidRDefault="0037235B" w:rsidP="006B2875">
            <w:pPr>
              <w:pStyle w:val="TableParagraph"/>
              <w:tabs>
                <w:tab w:val="left" w:pos="851"/>
                <w:tab w:val="left" w:pos="1988"/>
                <w:tab w:val="left" w:pos="2583"/>
                <w:tab w:val="left" w:pos="3671"/>
                <w:tab w:val="left" w:pos="4767"/>
                <w:tab w:val="left" w:pos="5910"/>
              </w:tabs>
              <w:spacing w:before="5" w:line="249" w:lineRule="auto"/>
              <w:ind w:left="142" w:right="103"/>
              <w:jc w:val="both"/>
              <w:rPr>
                <w:sz w:val="24"/>
                <w:szCs w:val="24"/>
              </w:rPr>
            </w:pPr>
            <w:r w:rsidRPr="006B2875">
              <w:rPr>
                <w:spacing w:val="-2"/>
                <w:sz w:val="24"/>
                <w:szCs w:val="24"/>
              </w:rPr>
              <w:t>Международный</w:t>
            </w:r>
            <w:r w:rsidRPr="006B2875">
              <w:rPr>
                <w:sz w:val="24"/>
                <w:szCs w:val="24"/>
              </w:rPr>
              <w:tab/>
            </w:r>
            <w:r w:rsidRPr="006B2875">
              <w:rPr>
                <w:spacing w:val="-4"/>
                <w:sz w:val="24"/>
                <w:szCs w:val="24"/>
              </w:rPr>
              <w:t>день</w:t>
            </w:r>
            <w:r w:rsidRPr="006B2875">
              <w:rPr>
                <w:sz w:val="24"/>
                <w:szCs w:val="24"/>
              </w:rPr>
              <w:tab/>
            </w:r>
            <w:r w:rsidRPr="006B2875">
              <w:rPr>
                <w:spacing w:val="-2"/>
                <w:sz w:val="24"/>
                <w:szCs w:val="24"/>
              </w:rPr>
              <w:t>школьных</w:t>
            </w:r>
            <w:r w:rsidRPr="006B2875">
              <w:rPr>
                <w:sz w:val="24"/>
                <w:szCs w:val="24"/>
              </w:rPr>
              <w:tab/>
            </w:r>
            <w:r w:rsidRPr="006B2875">
              <w:rPr>
                <w:spacing w:val="-2"/>
                <w:sz w:val="24"/>
                <w:szCs w:val="24"/>
              </w:rPr>
              <w:t>библиотек</w:t>
            </w:r>
            <w:r w:rsidRPr="006B2875">
              <w:rPr>
                <w:sz w:val="24"/>
                <w:szCs w:val="24"/>
              </w:rPr>
              <w:tab/>
            </w:r>
            <w:r w:rsidRPr="006B2875">
              <w:rPr>
                <w:spacing w:val="-2"/>
                <w:sz w:val="24"/>
                <w:szCs w:val="24"/>
              </w:rPr>
              <w:t>(экскурсии</w:t>
            </w:r>
            <w:r w:rsidRPr="006B2875">
              <w:rPr>
                <w:sz w:val="24"/>
                <w:szCs w:val="24"/>
              </w:rPr>
              <w:tab/>
            </w:r>
            <w:r w:rsidRPr="006B2875">
              <w:rPr>
                <w:spacing w:val="-10"/>
                <w:sz w:val="24"/>
                <w:szCs w:val="24"/>
              </w:rPr>
              <w:t>в</w:t>
            </w:r>
            <w:r w:rsidRPr="006B2875">
              <w:rPr>
                <w:spacing w:val="-2"/>
                <w:sz w:val="24"/>
                <w:szCs w:val="24"/>
              </w:rPr>
              <w:t xml:space="preserve"> библиотеку).</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Мониторингуровеньнравственной</w:t>
            </w:r>
            <w:r w:rsidRPr="006B2875">
              <w:rPr>
                <w:spacing w:val="-2"/>
                <w:sz w:val="24"/>
                <w:szCs w:val="24"/>
              </w:rPr>
              <w:t>мотивации</w:t>
            </w:r>
          </w:p>
          <w:p w:rsidR="00684CD6" w:rsidRPr="006B2875" w:rsidRDefault="0037235B" w:rsidP="006B2875">
            <w:pPr>
              <w:pStyle w:val="TableParagraph"/>
              <w:tabs>
                <w:tab w:val="left" w:pos="851"/>
              </w:tabs>
              <w:spacing w:before="10" w:line="249" w:lineRule="auto"/>
              <w:ind w:left="142"/>
              <w:jc w:val="both"/>
              <w:rPr>
                <w:sz w:val="24"/>
                <w:szCs w:val="24"/>
              </w:rPr>
            </w:pPr>
            <w:r w:rsidRPr="006B2875">
              <w:rPr>
                <w:sz w:val="24"/>
                <w:szCs w:val="24"/>
              </w:rPr>
              <w:t xml:space="preserve">-Фотоакция«Одинводин»приуроченнаякВсероссийскомудню </w:t>
            </w:r>
            <w:r w:rsidRPr="006B2875">
              <w:rPr>
                <w:spacing w:val="-4"/>
                <w:sz w:val="24"/>
                <w:szCs w:val="24"/>
              </w:rPr>
              <w:t>отца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44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ind w:left="142"/>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-Выставкацветочных</w:t>
            </w:r>
            <w:r w:rsidRPr="006B2875">
              <w:rPr>
                <w:spacing w:val="-2"/>
                <w:sz w:val="24"/>
                <w:szCs w:val="24"/>
              </w:rPr>
              <w:t>композиций:</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«Дыханьеосени»,«Цветыкак</w:t>
            </w:r>
            <w:r w:rsidRPr="006B2875">
              <w:rPr>
                <w:spacing w:val="-2"/>
                <w:sz w:val="24"/>
                <w:szCs w:val="24"/>
              </w:rPr>
              <w:t>признание».</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402"/>
        </w:trPr>
        <w:tc>
          <w:tcPr>
            <w:tcW w:w="2252" w:type="dxa"/>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«Самоуправление»</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«профориентация»</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«Школьное</w:t>
            </w:r>
            <w:r w:rsidRPr="006B2875">
              <w:rPr>
                <w:b/>
                <w:spacing w:val="-2"/>
                <w:sz w:val="24"/>
                <w:szCs w:val="24"/>
              </w:rPr>
              <w:t>медиа»</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2"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творческогоотношенияк образованию, труду в жизни, подготовка к сознательному выбору</w:t>
            </w:r>
          </w:p>
          <w:p w:rsidR="00684CD6" w:rsidRPr="006B2875" w:rsidRDefault="0037235B" w:rsidP="006B2875">
            <w:pPr>
              <w:pStyle w:val="TableParagraph"/>
              <w:tabs>
                <w:tab w:val="left" w:pos="851"/>
              </w:tabs>
              <w:spacing w:before="6" w:line="215" w:lineRule="exact"/>
              <w:ind w:left="142" w:right="135"/>
              <w:jc w:val="both"/>
              <w:rPr>
                <w:sz w:val="24"/>
                <w:szCs w:val="24"/>
              </w:rPr>
            </w:pPr>
            <w:r w:rsidRPr="006B2875">
              <w:rPr>
                <w:spacing w:val="-2"/>
                <w:sz w:val="24"/>
                <w:szCs w:val="24"/>
              </w:rPr>
              <w:t>профессии)</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Деньучителя,«Нетвышезвания-</w:t>
            </w:r>
            <w:r w:rsidRPr="006B2875">
              <w:rPr>
                <w:spacing w:val="-2"/>
                <w:sz w:val="24"/>
                <w:szCs w:val="24"/>
              </w:rPr>
              <w:t>Учитель».</w:t>
            </w:r>
          </w:p>
          <w:p w:rsidR="00684CD6" w:rsidRPr="006B2875" w:rsidRDefault="0037235B" w:rsidP="006B2875">
            <w:pPr>
              <w:pStyle w:val="TableParagraph"/>
              <w:tabs>
                <w:tab w:val="left" w:pos="851"/>
              </w:tabs>
              <w:spacing w:before="10" w:line="249" w:lineRule="auto"/>
              <w:ind w:left="142"/>
              <w:jc w:val="both"/>
              <w:rPr>
                <w:sz w:val="24"/>
                <w:szCs w:val="24"/>
              </w:rPr>
            </w:pPr>
            <w:r w:rsidRPr="006B2875">
              <w:rPr>
                <w:sz w:val="24"/>
                <w:szCs w:val="24"/>
              </w:rPr>
              <w:t>-День школьного самоуправления. (Праздничные газеты, школьное радио, концерт.)</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95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1" w:line="215" w:lineRule="exact"/>
              <w:ind w:left="142"/>
              <w:jc w:val="both"/>
              <w:rPr>
                <w:b/>
                <w:sz w:val="24"/>
                <w:szCs w:val="24"/>
              </w:rPr>
            </w:pPr>
            <w:r w:rsidRPr="006B2875">
              <w:rPr>
                <w:b/>
                <w:sz w:val="24"/>
                <w:szCs w:val="24"/>
              </w:rPr>
              <w:t>проявлений</w:t>
            </w:r>
            <w:r w:rsidRPr="006B2875">
              <w:rPr>
                <w:b/>
                <w:spacing w:val="-2"/>
                <w:sz w:val="24"/>
                <w:szCs w:val="24"/>
              </w:rPr>
              <w:t>среди</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эстетическоевоспитание,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-Классныйчас«Учимсяпониматьдруг</w:t>
            </w:r>
            <w:r w:rsidRPr="006B2875">
              <w:rPr>
                <w:spacing w:val="-2"/>
                <w:sz w:val="24"/>
                <w:szCs w:val="24"/>
              </w:rPr>
              <w:t>друга»</w:t>
            </w:r>
          </w:p>
          <w:p w:rsidR="00684CD6" w:rsidRPr="006B2875" w:rsidRDefault="00684CD6" w:rsidP="006B2875">
            <w:pPr>
              <w:pStyle w:val="TableParagraph"/>
              <w:tabs>
                <w:tab w:val="left" w:pos="851"/>
              </w:tabs>
              <w:spacing w:before="20"/>
              <w:ind w:left="142"/>
              <w:jc w:val="both"/>
              <w:rPr>
                <w:sz w:val="24"/>
                <w:szCs w:val="24"/>
              </w:rPr>
            </w:pPr>
          </w:p>
          <w:p w:rsidR="00684CD6" w:rsidRPr="006B2875" w:rsidRDefault="0037235B" w:rsidP="006B2875">
            <w:pPr>
              <w:pStyle w:val="TableParagraph"/>
              <w:tabs>
                <w:tab w:val="left" w:pos="851"/>
              </w:tabs>
              <w:ind w:left="142"/>
              <w:jc w:val="both"/>
              <w:rPr>
                <w:sz w:val="24"/>
                <w:szCs w:val="24"/>
              </w:rPr>
            </w:pPr>
            <w:r w:rsidRPr="006B2875">
              <w:rPr>
                <w:sz w:val="24"/>
                <w:szCs w:val="24"/>
              </w:rPr>
              <w:t>-«Трудностиподростковоговозраста.Каксними</w:t>
            </w:r>
            <w:r w:rsidRPr="006B2875">
              <w:rPr>
                <w:spacing w:val="-2"/>
                <w:sz w:val="24"/>
                <w:szCs w:val="24"/>
              </w:rPr>
              <w:t>справиться?»</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5-</w:t>
            </w:r>
            <w:r w:rsidRPr="006B2875">
              <w:rPr>
                <w:spacing w:val="-10"/>
                <w:sz w:val="24"/>
                <w:szCs w:val="24"/>
              </w:rPr>
              <w:t>6</w:t>
            </w: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spacing w:before="30"/>
              <w:ind w:left="142"/>
              <w:jc w:val="both"/>
              <w:rPr>
                <w:sz w:val="24"/>
                <w:szCs w:val="24"/>
              </w:rPr>
            </w:pPr>
          </w:p>
          <w:p w:rsidR="00684CD6" w:rsidRPr="006B2875" w:rsidRDefault="0037235B" w:rsidP="006B2875">
            <w:pPr>
              <w:pStyle w:val="TableParagraph"/>
              <w:tabs>
                <w:tab w:val="left" w:pos="851"/>
              </w:tabs>
              <w:spacing w:line="215" w:lineRule="exact"/>
              <w:ind w:left="142"/>
              <w:jc w:val="both"/>
              <w:rPr>
                <w:sz w:val="24"/>
                <w:szCs w:val="24"/>
              </w:rPr>
            </w:pPr>
            <w:r w:rsidRPr="006B2875">
              <w:rPr>
                <w:spacing w:val="-2"/>
                <w:sz w:val="24"/>
                <w:szCs w:val="24"/>
              </w:rPr>
              <w:t>7-</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07"/>
          <w:footerReference w:type="default" r:id="rId408"/>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720"/>
        </w:trPr>
        <w:tc>
          <w:tcPr>
            <w:tcW w:w="2252" w:type="dxa"/>
          </w:tcPr>
          <w:p w:rsidR="00684CD6" w:rsidRPr="006B2875" w:rsidRDefault="0037235B" w:rsidP="006B2875">
            <w:pPr>
              <w:pStyle w:val="TableParagraph"/>
              <w:tabs>
                <w:tab w:val="left" w:pos="851"/>
              </w:tabs>
              <w:spacing w:before="5"/>
              <w:ind w:left="142" w:right="67"/>
              <w:jc w:val="both"/>
              <w:rPr>
                <w:b/>
                <w:sz w:val="24"/>
                <w:szCs w:val="24"/>
              </w:rPr>
            </w:pPr>
            <w:r w:rsidRPr="006B2875">
              <w:rPr>
                <w:b/>
                <w:sz w:val="24"/>
                <w:szCs w:val="24"/>
              </w:rPr>
              <w:lastRenderedPageBreak/>
              <w:t>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line="240" w:lineRule="atLeast"/>
              <w:ind w:left="142" w:right="471"/>
              <w:jc w:val="both"/>
              <w:rPr>
                <w:b/>
                <w:sz w:val="24"/>
                <w:szCs w:val="24"/>
              </w:rPr>
            </w:pPr>
            <w:r w:rsidRPr="006B2875">
              <w:rPr>
                <w:b/>
                <w:spacing w:val="-2"/>
                <w:sz w:val="24"/>
                <w:szCs w:val="24"/>
              </w:rPr>
              <w:t>Правовое просвещение»</w:t>
            </w: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2"/>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-Школьныйэтапвсероссийскойолимпиады</w:t>
            </w:r>
            <w:r w:rsidRPr="006B2875">
              <w:rPr>
                <w:spacing w:val="-2"/>
                <w:sz w:val="24"/>
                <w:szCs w:val="24"/>
              </w:rPr>
              <w:t>школьников.</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44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ind w:left="142"/>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-Деньотцав</w:t>
            </w:r>
            <w:r w:rsidRPr="006B2875">
              <w:rPr>
                <w:spacing w:val="-2"/>
                <w:sz w:val="24"/>
                <w:szCs w:val="24"/>
              </w:rPr>
              <w:t>России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3"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директора</w:t>
            </w: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right="297"/>
              <w:jc w:val="both"/>
              <w:rPr>
                <w:sz w:val="24"/>
                <w:szCs w:val="24"/>
              </w:rPr>
            </w:pPr>
            <w:r w:rsidRPr="006B2875">
              <w:rPr>
                <w:spacing w:val="-2"/>
                <w:sz w:val="24"/>
                <w:szCs w:val="24"/>
              </w:rPr>
              <w:t xml:space="preserve">Профилактика </w:t>
            </w:r>
            <w:r w:rsidRPr="006B2875">
              <w:rPr>
                <w:sz w:val="24"/>
                <w:szCs w:val="24"/>
              </w:rPr>
              <w:t xml:space="preserve">безнадзорности и </w:t>
            </w:r>
            <w:r w:rsidRPr="006B2875">
              <w:rPr>
                <w:spacing w:val="-2"/>
                <w:sz w:val="24"/>
                <w:szCs w:val="24"/>
              </w:rPr>
              <w:t>правонарушений, социально-опасных</w:t>
            </w:r>
          </w:p>
          <w:p w:rsidR="00684CD6" w:rsidRPr="006B2875" w:rsidRDefault="0037235B" w:rsidP="006B2875">
            <w:pPr>
              <w:pStyle w:val="TableParagraph"/>
              <w:tabs>
                <w:tab w:val="left" w:pos="851"/>
              </w:tabs>
              <w:spacing w:before="3" w:line="215" w:lineRule="exact"/>
              <w:ind w:left="142"/>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line="249" w:lineRule="auto"/>
              <w:ind w:left="142" w:right="105"/>
              <w:jc w:val="both"/>
              <w:rPr>
                <w:sz w:val="24"/>
                <w:szCs w:val="24"/>
              </w:rPr>
            </w:pPr>
            <w:r w:rsidRPr="006B2875">
              <w:rPr>
                <w:sz w:val="24"/>
                <w:szCs w:val="24"/>
              </w:rPr>
              <w:t xml:space="preserve">Выявление и учет «трудных» детей, подростков и семей, находящихся в трудной жизненной ситуации. Социальный паспорт </w:t>
            </w:r>
            <w:r w:rsidRPr="006B2875">
              <w:rPr>
                <w:spacing w:val="-2"/>
                <w:sz w:val="24"/>
                <w:szCs w:val="24"/>
              </w:rPr>
              <w:t>класса.</w:t>
            </w:r>
          </w:p>
          <w:p w:rsidR="00684CD6" w:rsidRPr="006B2875" w:rsidRDefault="0037235B" w:rsidP="006B2875">
            <w:pPr>
              <w:pStyle w:val="TableParagraph"/>
              <w:tabs>
                <w:tab w:val="left" w:pos="851"/>
              </w:tabs>
              <w:spacing w:before="2"/>
              <w:ind w:left="142"/>
              <w:jc w:val="both"/>
              <w:rPr>
                <w:sz w:val="24"/>
                <w:szCs w:val="24"/>
              </w:rPr>
            </w:pPr>
            <w:r w:rsidRPr="006B2875">
              <w:rPr>
                <w:sz w:val="24"/>
                <w:szCs w:val="24"/>
              </w:rPr>
              <w:t>Консультациидляродителейдетей«группы</w:t>
            </w:r>
            <w:r w:rsidRPr="006B2875">
              <w:rPr>
                <w:spacing w:val="-2"/>
                <w:sz w:val="24"/>
                <w:szCs w:val="24"/>
              </w:rPr>
              <w:t>риска».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402"/>
        </w:trPr>
        <w:tc>
          <w:tcPr>
            <w:tcW w:w="2252" w:type="dxa"/>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«Самоуправление»</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2"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творческогоотношенияк образованию, труду в жизни, подготовка к</w:t>
            </w:r>
          </w:p>
          <w:p w:rsidR="00684CD6" w:rsidRPr="006B2875" w:rsidRDefault="0037235B" w:rsidP="006B2875">
            <w:pPr>
              <w:pStyle w:val="TableParagraph"/>
              <w:tabs>
                <w:tab w:val="left" w:pos="851"/>
              </w:tabs>
              <w:spacing w:line="240" w:lineRule="exact"/>
              <w:ind w:left="142" w:right="134"/>
              <w:jc w:val="both"/>
              <w:rPr>
                <w:sz w:val="24"/>
                <w:szCs w:val="24"/>
              </w:rPr>
            </w:pPr>
            <w:r w:rsidRPr="006B2875">
              <w:rPr>
                <w:sz w:val="24"/>
                <w:szCs w:val="24"/>
              </w:rPr>
              <w:t xml:space="preserve">сознательномувыбору </w:t>
            </w:r>
            <w:r w:rsidRPr="006B2875">
              <w:rPr>
                <w:spacing w:val="-2"/>
                <w:sz w:val="24"/>
                <w:szCs w:val="24"/>
              </w:rPr>
              <w:t>профессии)</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Выборыоргановсамоуправленияв</w:t>
            </w:r>
            <w:r w:rsidRPr="006B2875">
              <w:rPr>
                <w:spacing w:val="-2"/>
                <w:sz w:val="24"/>
                <w:szCs w:val="24"/>
              </w:rPr>
              <w:t>классах.</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4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«Самоуправление»</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творческогоотношенияк образованию, труду в жизни, подготовка к</w:t>
            </w:r>
          </w:p>
          <w:p w:rsidR="00684CD6" w:rsidRPr="006B2875" w:rsidRDefault="0037235B" w:rsidP="006B2875">
            <w:pPr>
              <w:pStyle w:val="TableParagraph"/>
              <w:tabs>
                <w:tab w:val="left" w:pos="851"/>
              </w:tabs>
              <w:spacing w:line="240" w:lineRule="exact"/>
              <w:ind w:left="142" w:right="134"/>
              <w:jc w:val="both"/>
              <w:rPr>
                <w:sz w:val="24"/>
                <w:szCs w:val="24"/>
              </w:rPr>
            </w:pPr>
            <w:r w:rsidRPr="006B2875">
              <w:rPr>
                <w:sz w:val="24"/>
                <w:szCs w:val="24"/>
              </w:rPr>
              <w:t xml:space="preserve">сознательномувыбору </w:t>
            </w:r>
            <w:r w:rsidRPr="006B2875">
              <w:rPr>
                <w:spacing w:val="-2"/>
                <w:sz w:val="24"/>
                <w:szCs w:val="24"/>
              </w:rPr>
              <w:t>профессии)</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Школьнаяакция«Скажинет-вредным</w:t>
            </w:r>
            <w:r w:rsidRPr="006B2875">
              <w:rPr>
                <w:spacing w:val="-2"/>
                <w:sz w:val="24"/>
                <w:szCs w:val="24"/>
              </w:rPr>
              <w:t>привычкам!»</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09"/>
          <w:footerReference w:type="default" r:id="rId410"/>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68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2"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1"/>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1"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z w:val="24"/>
                <w:szCs w:val="24"/>
              </w:rPr>
              <w:t>Проведениечасовобщенияпоадаптациииформированию благоприятного микроклимата в классных коллективах</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10"/>
                <w:sz w:val="24"/>
                <w:szCs w:val="24"/>
              </w:rPr>
              <w:t>5</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классный руководитель</w:t>
            </w:r>
          </w:p>
          <w:p w:rsidR="00684CD6" w:rsidRPr="006B2875" w:rsidRDefault="0037235B" w:rsidP="006B2875">
            <w:pPr>
              <w:pStyle w:val="TableParagraph"/>
              <w:tabs>
                <w:tab w:val="left" w:pos="851"/>
              </w:tabs>
              <w:spacing w:line="227" w:lineRule="exact"/>
              <w:ind w:left="142"/>
              <w:jc w:val="both"/>
              <w:rPr>
                <w:sz w:val="24"/>
                <w:szCs w:val="24"/>
              </w:rPr>
            </w:pPr>
            <w:r w:rsidRPr="006B2875">
              <w:rPr>
                <w:sz w:val="24"/>
                <w:szCs w:val="24"/>
              </w:rPr>
              <w:t xml:space="preserve">5 </w:t>
            </w:r>
            <w:r w:rsidRPr="006B2875">
              <w:rPr>
                <w:spacing w:val="-2"/>
                <w:sz w:val="24"/>
                <w:szCs w:val="24"/>
              </w:rPr>
              <w:t>класса</w:t>
            </w:r>
          </w:p>
        </w:tc>
      </w:tr>
      <w:tr w:rsidR="00684CD6" w:rsidRPr="006B2875">
        <w:trPr>
          <w:trHeight w:val="1200"/>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социально-опасных</w:t>
            </w:r>
          </w:p>
          <w:p w:rsidR="00684CD6" w:rsidRPr="006B2875" w:rsidRDefault="0037235B" w:rsidP="006B2875">
            <w:pPr>
              <w:pStyle w:val="TableParagraph"/>
              <w:tabs>
                <w:tab w:val="left" w:pos="851"/>
              </w:tabs>
              <w:spacing w:before="11" w:line="215" w:lineRule="exact"/>
              <w:ind w:left="142" w:right="134"/>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line="249" w:lineRule="auto"/>
              <w:ind w:left="142" w:right="104"/>
              <w:jc w:val="both"/>
              <w:rPr>
                <w:sz w:val="24"/>
                <w:szCs w:val="24"/>
              </w:rPr>
            </w:pPr>
            <w:r w:rsidRPr="006B2875">
              <w:rPr>
                <w:sz w:val="24"/>
                <w:szCs w:val="24"/>
              </w:rPr>
              <w:t>Еженедельный контроль классных руководителей и социального педагога за посещаемостью и успеваемостью учащихся, состоящих на учете в</w:t>
            </w:r>
          </w:p>
          <w:p w:rsidR="00684CD6" w:rsidRPr="006B2875" w:rsidRDefault="0037235B" w:rsidP="006B2875">
            <w:pPr>
              <w:pStyle w:val="TableParagraph"/>
              <w:tabs>
                <w:tab w:val="left" w:pos="851"/>
              </w:tabs>
              <w:spacing w:before="2"/>
              <w:ind w:left="142"/>
              <w:jc w:val="both"/>
              <w:rPr>
                <w:sz w:val="24"/>
                <w:szCs w:val="24"/>
              </w:rPr>
            </w:pPr>
            <w:r w:rsidRPr="006B2875">
              <w:rPr>
                <w:sz w:val="24"/>
                <w:szCs w:val="24"/>
              </w:rPr>
              <w:t>КДНи</w:t>
            </w:r>
            <w:r w:rsidRPr="006B2875">
              <w:rPr>
                <w:spacing w:val="-4"/>
                <w:sz w:val="24"/>
                <w:szCs w:val="24"/>
              </w:rPr>
              <w:t xml:space="preserve"> ВШУ.</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2"/>
        </w:trPr>
        <w:tc>
          <w:tcPr>
            <w:tcW w:w="13352" w:type="dxa"/>
            <w:gridSpan w:val="5"/>
            <w:shd w:val="clear" w:color="auto" w:fill="C5DFB3"/>
          </w:tcPr>
          <w:p w:rsidR="00684CD6" w:rsidRPr="006B2875" w:rsidRDefault="0037235B" w:rsidP="006B2875">
            <w:pPr>
              <w:pStyle w:val="TableParagraph"/>
              <w:tabs>
                <w:tab w:val="left" w:pos="851"/>
              </w:tabs>
              <w:spacing w:before="5"/>
              <w:ind w:left="142" w:right="3432"/>
              <w:jc w:val="both"/>
              <w:rPr>
                <w:b/>
                <w:sz w:val="24"/>
                <w:szCs w:val="24"/>
              </w:rPr>
            </w:pPr>
            <w:r w:rsidRPr="006B2875">
              <w:rPr>
                <w:b/>
                <w:spacing w:val="-2"/>
                <w:sz w:val="24"/>
                <w:szCs w:val="24"/>
              </w:rPr>
              <w:t>НОЯБРЬ</w:t>
            </w:r>
          </w:p>
        </w:tc>
      </w:tr>
      <w:tr w:rsidR="00684CD6" w:rsidRPr="006B2875">
        <w:trPr>
          <w:trHeight w:val="143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5"/>
                <w:tab w:val="left" w:pos="5696"/>
              </w:tabs>
              <w:spacing w:before="5" w:line="249" w:lineRule="auto"/>
              <w:ind w:left="142" w:right="102"/>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директора</w:t>
            </w:r>
          </w:p>
        </w:tc>
      </w:tr>
      <w:tr w:rsidR="00684CD6" w:rsidRPr="006B2875">
        <w:trPr>
          <w:trHeight w:val="95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52" w:lineRule="auto"/>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z w:val="24"/>
                <w:szCs w:val="24"/>
              </w:rPr>
              <w:t>,</w:t>
            </w:r>
            <w:r w:rsidRPr="006B2875">
              <w:rPr>
                <w:spacing w:val="-2"/>
                <w:sz w:val="24"/>
                <w:szCs w:val="24"/>
              </w:rPr>
              <w:t>советник</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директора</w:t>
            </w:r>
          </w:p>
        </w:tc>
      </w:tr>
      <w:tr w:rsidR="00684CD6" w:rsidRPr="006B2875">
        <w:trPr>
          <w:trHeight w:val="16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1"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2"/>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0"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Общешкольнаяакция«Сад</w:t>
            </w:r>
            <w:r w:rsidRPr="006B2875">
              <w:rPr>
                <w:spacing w:val="-2"/>
                <w:sz w:val="24"/>
                <w:szCs w:val="24"/>
              </w:rPr>
              <w:t>ценностей»</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682"/>
        </w:trPr>
        <w:tc>
          <w:tcPr>
            <w:tcW w:w="2252" w:type="dxa"/>
          </w:tcPr>
          <w:p w:rsidR="00684CD6" w:rsidRPr="006B2875" w:rsidRDefault="0037235B" w:rsidP="006B2875">
            <w:pPr>
              <w:pStyle w:val="TableParagraph"/>
              <w:tabs>
                <w:tab w:val="left" w:pos="851"/>
              </w:tabs>
              <w:spacing w:before="7" w:line="252" w:lineRule="auto"/>
              <w:ind w:left="142" w:right="106"/>
              <w:jc w:val="both"/>
              <w:rPr>
                <w:b/>
                <w:sz w:val="24"/>
                <w:szCs w:val="24"/>
              </w:rPr>
            </w:pPr>
            <w:r w:rsidRPr="006B2875">
              <w:rPr>
                <w:b/>
                <w:sz w:val="24"/>
                <w:szCs w:val="24"/>
              </w:rPr>
              <w:lastRenderedPageBreak/>
              <w:t>Модуль«Основные школьные дела»</w:t>
            </w:r>
          </w:p>
          <w:p w:rsidR="00684CD6" w:rsidRPr="006B2875" w:rsidRDefault="0037235B" w:rsidP="006B2875">
            <w:pPr>
              <w:pStyle w:val="TableParagraph"/>
              <w:tabs>
                <w:tab w:val="left" w:pos="851"/>
              </w:tabs>
              <w:spacing w:line="228" w:lineRule="exact"/>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line="215" w:lineRule="exact"/>
              <w:ind w:left="142"/>
              <w:jc w:val="both"/>
              <w:rPr>
                <w:b/>
                <w:sz w:val="24"/>
                <w:szCs w:val="24"/>
              </w:rPr>
            </w:pPr>
            <w:r w:rsidRPr="006B2875">
              <w:rPr>
                <w:b/>
                <w:spacing w:val="-2"/>
                <w:sz w:val="24"/>
                <w:szCs w:val="24"/>
              </w:rPr>
              <w:t>представителям»</w:t>
            </w:r>
          </w:p>
        </w:tc>
        <w:tc>
          <w:tcPr>
            <w:tcW w:w="2520" w:type="dxa"/>
          </w:tcPr>
          <w:p w:rsidR="00684CD6" w:rsidRPr="006B2875" w:rsidRDefault="00684CD6" w:rsidP="006B2875">
            <w:pPr>
              <w:pStyle w:val="TableParagraph"/>
              <w:tabs>
                <w:tab w:val="left" w:pos="851"/>
              </w:tabs>
              <w:spacing w:before="18"/>
              <w:ind w:left="142"/>
              <w:jc w:val="both"/>
              <w:rPr>
                <w:sz w:val="24"/>
                <w:szCs w:val="24"/>
              </w:rPr>
            </w:pPr>
          </w:p>
          <w:p w:rsidR="00684CD6" w:rsidRPr="006B2875" w:rsidRDefault="0037235B" w:rsidP="006B2875">
            <w:pPr>
              <w:pStyle w:val="TableParagraph"/>
              <w:tabs>
                <w:tab w:val="left" w:pos="851"/>
              </w:tabs>
              <w:spacing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Литературно-музыкальнаякомпозициякоДню</w:t>
            </w:r>
            <w:r w:rsidRPr="006B2875">
              <w:rPr>
                <w:spacing w:val="-2"/>
                <w:sz w:val="24"/>
                <w:szCs w:val="24"/>
              </w:rPr>
              <w:t>матери</w:t>
            </w:r>
          </w:p>
        </w:tc>
        <w:tc>
          <w:tcPr>
            <w:tcW w:w="1018" w:type="dxa"/>
          </w:tcPr>
          <w:p w:rsidR="00684CD6" w:rsidRPr="006B2875" w:rsidRDefault="0037235B" w:rsidP="006B2875">
            <w:pPr>
              <w:pStyle w:val="TableParagraph"/>
              <w:tabs>
                <w:tab w:val="left" w:pos="851"/>
              </w:tabs>
              <w:spacing w:before="7"/>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8" w:lineRule="exact"/>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before="10" w:line="249" w:lineRule="auto"/>
              <w:ind w:left="142" w:right="209"/>
              <w:jc w:val="both"/>
              <w:rPr>
                <w:sz w:val="24"/>
                <w:szCs w:val="24"/>
              </w:rPr>
            </w:pPr>
            <w:r w:rsidRPr="006B2875">
              <w:rPr>
                <w:spacing w:val="-2"/>
                <w:sz w:val="24"/>
                <w:szCs w:val="24"/>
              </w:rPr>
              <w:t>советник директора</w:t>
            </w:r>
          </w:p>
        </w:tc>
      </w:tr>
      <w:tr w:rsidR="00684CD6" w:rsidRPr="006B2875">
        <w:trPr>
          <w:trHeight w:val="4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z w:val="24"/>
                <w:szCs w:val="24"/>
              </w:rPr>
              <w:t>Модуль</w:t>
            </w:r>
            <w:r w:rsidRPr="006B2875">
              <w:rPr>
                <w:b/>
                <w:spacing w:val="-2"/>
                <w:sz w:val="24"/>
                <w:szCs w:val="24"/>
              </w:rPr>
              <w:t>«Классное</w:t>
            </w:r>
          </w:p>
          <w:p w:rsidR="00684CD6" w:rsidRPr="006B2875" w:rsidRDefault="0037235B" w:rsidP="006B2875">
            <w:pPr>
              <w:pStyle w:val="TableParagraph"/>
              <w:tabs>
                <w:tab w:val="left" w:pos="851"/>
              </w:tabs>
              <w:spacing w:before="10" w:line="215" w:lineRule="exact"/>
              <w:ind w:left="142"/>
              <w:jc w:val="both"/>
              <w:rPr>
                <w:b/>
                <w:sz w:val="24"/>
                <w:szCs w:val="24"/>
              </w:rPr>
            </w:pP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Здоровьесбегающее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направление:(физическое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Классныечасы«Вздоровомтеле–здоровый</w:t>
            </w:r>
            <w:r w:rsidRPr="006B2875">
              <w:rPr>
                <w:spacing w:val="-4"/>
                <w:sz w:val="24"/>
                <w:szCs w:val="24"/>
              </w:rPr>
              <w:t>дух».</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z w:val="24"/>
                <w:szCs w:val="24"/>
              </w:rPr>
              <w:t>Единыйклассныйчас«Мыодиннарод–унасодна</w:t>
            </w:r>
            <w:r w:rsidRPr="006B2875">
              <w:rPr>
                <w:spacing w:val="-2"/>
                <w:sz w:val="24"/>
                <w:szCs w:val="24"/>
              </w:rPr>
              <w:t>страна!»</w:t>
            </w:r>
          </w:p>
        </w:tc>
        <w:tc>
          <w:tcPr>
            <w:tcW w:w="1018"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ind w:left="142" w:right="20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before="10" w:line="215" w:lineRule="exact"/>
              <w:ind w:left="142" w:right="119"/>
              <w:jc w:val="both"/>
              <w:rPr>
                <w:sz w:val="24"/>
                <w:szCs w:val="24"/>
              </w:rPr>
            </w:pPr>
            <w:r w:rsidRPr="006B2875">
              <w:rPr>
                <w:spacing w:val="-2"/>
                <w:sz w:val="24"/>
                <w:szCs w:val="24"/>
              </w:rPr>
              <w:t>руководители</w:t>
            </w:r>
          </w:p>
        </w:tc>
      </w:tr>
    </w:tbl>
    <w:p w:rsidR="00684CD6" w:rsidRPr="006B2875" w:rsidRDefault="00684CD6" w:rsidP="006B2875">
      <w:pPr>
        <w:tabs>
          <w:tab w:val="left" w:pos="851"/>
        </w:tabs>
        <w:spacing w:line="215" w:lineRule="exact"/>
        <w:ind w:left="142"/>
        <w:jc w:val="both"/>
        <w:rPr>
          <w:sz w:val="24"/>
          <w:szCs w:val="24"/>
        </w:rPr>
        <w:sectPr w:rsidR="00684CD6" w:rsidRPr="006B2875" w:rsidSect="006B2875">
          <w:headerReference w:type="default" r:id="rId411"/>
          <w:footerReference w:type="default" r:id="rId412"/>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680"/>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line="249" w:lineRule="auto"/>
              <w:ind w:left="142" w:right="297"/>
              <w:jc w:val="both"/>
              <w:rPr>
                <w:sz w:val="24"/>
                <w:szCs w:val="24"/>
              </w:rPr>
            </w:pPr>
            <w:r w:rsidRPr="006B2875">
              <w:rPr>
                <w:sz w:val="24"/>
                <w:szCs w:val="24"/>
              </w:rPr>
              <w:t xml:space="preserve">воспитание и </w:t>
            </w:r>
            <w:r w:rsidRPr="006B2875">
              <w:rPr>
                <w:spacing w:val="-2"/>
                <w:sz w:val="24"/>
                <w:szCs w:val="24"/>
              </w:rPr>
              <w:t xml:space="preserve">формирование </w:t>
            </w:r>
            <w:r w:rsidRPr="006B2875">
              <w:rPr>
                <w:sz w:val="24"/>
                <w:szCs w:val="24"/>
              </w:rPr>
              <w:t>культурыздоровья,</w:t>
            </w:r>
          </w:p>
          <w:p w:rsidR="00684CD6" w:rsidRPr="006B2875" w:rsidRDefault="0037235B" w:rsidP="006B2875">
            <w:pPr>
              <w:pStyle w:val="TableParagraph"/>
              <w:tabs>
                <w:tab w:val="left" w:pos="851"/>
              </w:tabs>
              <w:spacing w:before="3" w:line="249" w:lineRule="auto"/>
              <w:ind w:left="142" w:right="361"/>
              <w:jc w:val="both"/>
              <w:rPr>
                <w:sz w:val="24"/>
                <w:szCs w:val="24"/>
              </w:rPr>
            </w:pPr>
            <w:r w:rsidRPr="006B2875">
              <w:rPr>
                <w:spacing w:val="-2"/>
                <w:sz w:val="24"/>
                <w:szCs w:val="24"/>
              </w:rPr>
              <w:t>безопасность жизнедеятельности); гражданско-</w:t>
            </w:r>
          </w:p>
          <w:p w:rsidR="00684CD6" w:rsidRPr="006B2875" w:rsidRDefault="0037235B" w:rsidP="006B2875">
            <w:pPr>
              <w:pStyle w:val="TableParagraph"/>
              <w:tabs>
                <w:tab w:val="left" w:pos="851"/>
              </w:tabs>
              <w:spacing w:before="2" w:line="215" w:lineRule="exact"/>
              <w:ind w:left="142" w:right="135"/>
              <w:jc w:val="both"/>
              <w:rPr>
                <w:sz w:val="24"/>
                <w:szCs w:val="24"/>
              </w:rPr>
            </w:pPr>
            <w:r w:rsidRPr="006B2875">
              <w:rPr>
                <w:spacing w:val="-2"/>
                <w:sz w:val="24"/>
                <w:szCs w:val="24"/>
              </w:rPr>
              <w:t>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приуроченныйкоДнюнародного</w:t>
            </w:r>
            <w:r w:rsidRPr="006B2875">
              <w:rPr>
                <w:spacing w:val="-2"/>
                <w:sz w:val="24"/>
                <w:szCs w:val="24"/>
              </w:rPr>
              <w:t>единства</w:t>
            </w: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37235B" w:rsidP="006B2875">
            <w:pPr>
              <w:pStyle w:val="TableParagraph"/>
              <w:tabs>
                <w:tab w:val="left" w:pos="851"/>
              </w:tabs>
              <w:spacing w:before="5"/>
              <w:ind w:left="142" w:right="3"/>
              <w:jc w:val="both"/>
              <w:rPr>
                <w:sz w:val="24"/>
                <w:szCs w:val="24"/>
              </w:rPr>
            </w:pPr>
            <w:r w:rsidRPr="006B2875">
              <w:rPr>
                <w:spacing w:val="-2"/>
                <w:sz w:val="24"/>
                <w:szCs w:val="24"/>
              </w:rPr>
              <w:t>5-</w:t>
            </w:r>
            <w:r w:rsidRPr="006B2875">
              <w:rPr>
                <w:spacing w:val="-10"/>
                <w:sz w:val="24"/>
                <w:szCs w:val="24"/>
              </w:rPr>
              <w:t>9</w:t>
            </w:r>
          </w:p>
        </w:tc>
      </w:tr>
      <w:tr w:rsidR="00684CD6" w:rsidRPr="006B2875">
        <w:trPr>
          <w:trHeight w:val="1680"/>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128"/>
              <w:jc w:val="both"/>
              <w:rPr>
                <w:sz w:val="24"/>
                <w:szCs w:val="24"/>
              </w:rPr>
            </w:pPr>
            <w:r w:rsidRPr="006B2875">
              <w:rPr>
                <w:spacing w:val="-2"/>
                <w:sz w:val="24"/>
                <w:szCs w:val="24"/>
              </w:rPr>
              <w:t xml:space="preserve">Здоровьесбегающее </w:t>
            </w:r>
            <w:r w:rsidRPr="006B2875">
              <w:rPr>
                <w:sz w:val="24"/>
                <w:szCs w:val="24"/>
              </w:rPr>
              <w:t>направление:(физическое</w:t>
            </w:r>
          </w:p>
          <w:p w:rsidR="00684CD6" w:rsidRPr="006B2875" w:rsidRDefault="0037235B" w:rsidP="006B2875">
            <w:pPr>
              <w:pStyle w:val="TableParagraph"/>
              <w:tabs>
                <w:tab w:val="left" w:pos="851"/>
              </w:tabs>
              <w:spacing w:before="1" w:line="249" w:lineRule="auto"/>
              <w:ind w:left="142" w:right="297"/>
              <w:jc w:val="both"/>
              <w:rPr>
                <w:sz w:val="24"/>
                <w:szCs w:val="24"/>
              </w:rPr>
            </w:pPr>
            <w:r w:rsidRPr="006B2875">
              <w:rPr>
                <w:sz w:val="24"/>
                <w:szCs w:val="24"/>
              </w:rPr>
              <w:t xml:space="preserve">воспитание и </w:t>
            </w:r>
            <w:r w:rsidRPr="006B2875">
              <w:rPr>
                <w:spacing w:val="-2"/>
                <w:sz w:val="24"/>
                <w:szCs w:val="24"/>
              </w:rPr>
              <w:t xml:space="preserve">формирование </w:t>
            </w:r>
            <w:r w:rsidRPr="006B2875">
              <w:rPr>
                <w:sz w:val="24"/>
                <w:szCs w:val="24"/>
              </w:rPr>
              <w:t>культурыздоровья,</w:t>
            </w:r>
          </w:p>
          <w:p w:rsidR="00684CD6" w:rsidRPr="006B2875" w:rsidRDefault="0037235B" w:rsidP="006B2875">
            <w:pPr>
              <w:pStyle w:val="TableParagraph"/>
              <w:tabs>
                <w:tab w:val="left" w:pos="851"/>
              </w:tabs>
              <w:spacing w:before="3"/>
              <w:ind w:left="142" w:right="135"/>
              <w:jc w:val="both"/>
              <w:rPr>
                <w:sz w:val="24"/>
                <w:szCs w:val="24"/>
              </w:rPr>
            </w:pPr>
            <w:r w:rsidRPr="006B2875">
              <w:rPr>
                <w:spacing w:val="-2"/>
                <w:sz w:val="24"/>
                <w:szCs w:val="24"/>
              </w:rPr>
              <w:t>безопасность</w:t>
            </w:r>
          </w:p>
          <w:p w:rsidR="00684CD6" w:rsidRPr="006B2875" w:rsidRDefault="0037235B" w:rsidP="006B2875">
            <w:pPr>
              <w:pStyle w:val="TableParagraph"/>
              <w:tabs>
                <w:tab w:val="left" w:pos="851"/>
              </w:tabs>
              <w:spacing w:before="11" w:line="215" w:lineRule="exact"/>
              <w:ind w:left="142" w:right="135"/>
              <w:jc w:val="both"/>
              <w:rPr>
                <w:sz w:val="24"/>
                <w:szCs w:val="24"/>
              </w:rPr>
            </w:pPr>
            <w:r w:rsidRPr="006B2875">
              <w:rPr>
                <w:spacing w:val="-2"/>
                <w:sz w:val="24"/>
                <w:szCs w:val="24"/>
              </w:rPr>
              <w:t>жизнедеятельности)</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День</w:t>
            </w:r>
            <w:r w:rsidRPr="006B2875">
              <w:rPr>
                <w:spacing w:val="-2"/>
                <w:sz w:val="24"/>
                <w:szCs w:val="24"/>
              </w:rPr>
              <w:t>здоровья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right="141"/>
              <w:jc w:val="both"/>
              <w:rPr>
                <w:sz w:val="24"/>
                <w:szCs w:val="24"/>
              </w:rPr>
            </w:pPr>
            <w:r w:rsidRPr="006B2875">
              <w:rPr>
                <w:spacing w:val="-2"/>
                <w:sz w:val="24"/>
                <w:szCs w:val="24"/>
              </w:rPr>
              <w:t xml:space="preserve">классные руководители </w:t>
            </w:r>
            <w:r w:rsidRPr="006B2875">
              <w:rPr>
                <w:spacing w:val="-4"/>
                <w:sz w:val="24"/>
                <w:szCs w:val="24"/>
              </w:rPr>
              <w:t>5-9</w:t>
            </w: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социально-опасных</w:t>
            </w:r>
          </w:p>
          <w:p w:rsidR="00684CD6" w:rsidRPr="006B2875" w:rsidRDefault="0037235B" w:rsidP="006B2875">
            <w:pPr>
              <w:pStyle w:val="TableParagraph"/>
              <w:tabs>
                <w:tab w:val="left" w:pos="851"/>
              </w:tabs>
              <w:spacing w:before="10" w:line="215" w:lineRule="exact"/>
              <w:ind w:left="142" w:right="134"/>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 w:val="left" w:pos="1007"/>
                <w:tab w:val="left" w:pos="2326"/>
                <w:tab w:val="left" w:pos="2666"/>
                <w:tab w:val="left" w:pos="3745"/>
                <w:tab w:val="left" w:pos="4079"/>
                <w:tab w:val="left" w:pos="5506"/>
              </w:tabs>
              <w:spacing w:before="5" w:line="249" w:lineRule="auto"/>
              <w:ind w:left="142" w:right="101"/>
              <w:jc w:val="both"/>
              <w:rPr>
                <w:sz w:val="24"/>
                <w:szCs w:val="24"/>
              </w:rPr>
            </w:pPr>
            <w:r w:rsidRPr="006B2875">
              <w:rPr>
                <w:spacing w:val="-4"/>
                <w:sz w:val="24"/>
                <w:szCs w:val="24"/>
              </w:rPr>
              <w:t>Сбор</w:t>
            </w:r>
            <w:r w:rsidRPr="006B2875">
              <w:rPr>
                <w:sz w:val="24"/>
                <w:szCs w:val="24"/>
              </w:rPr>
              <w:tab/>
            </w:r>
            <w:r w:rsidRPr="006B2875">
              <w:rPr>
                <w:spacing w:val="-2"/>
                <w:sz w:val="24"/>
                <w:szCs w:val="24"/>
              </w:rPr>
              <w:t>информации</w:t>
            </w:r>
            <w:r w:rsidRPr="006B2875">
              <w:rPr>
                <w:sz w:val="24"/>
                <w:szCs w:val="24"/>
              </w:rPr>
              <w:tab/>
            </w:r>
            <w:r w:rsidRPr="006B2875">
              <w:rPr>
                <w:spacing w:val="-10"/>
                <w:sz w:val="24"/>
                <w:szCs w:val="24"/>
              </w:rPr>
              <w:t>о</w:t>
            </w:r>
            <w:r w:rsidRPr="006B2875">
              <w:rPr>
                <w:sz w:val="24"/>
                <w:szCs w:val="24"/>
              </w:rPr>
              <w:tab/>
            </w:r>
            <w:r w:rsidRPr="006B2875">
              <w:rPr>
                <w:spacing w:val="-2"/>
                <w:sz w:val="24"/>
                <w:szCs w:val="24"/>
              </w:rPr>
              <w:t>занятости</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каникулярное</w:t>
            </w:r>
            <w:r w:rsidRPr="006B2875">
              <w:rPr>
                <w:sz w:val="24"/>
                <w:szCs w:val="24"/>
              </w:rPr>
              <w:tab/>
            </w:r>
            <w:r w:rsidRPr="006B2875">
              <w:rPr>
                <w:spacing w:val="-2"/>
                <w:sz w:val="24"/>
                <w:szCs w:val="24"/>
              </w:rPr>
              <w:t xml:space="preserve">время </w:t>
            </w:r>
            <w:r w:rsidRPr="006B2875">
              <w:rPr>
                <w:sz w:val="24"/>
                <w:szCs w:val="24"/>
              </w:rPr>
              <w:t>обучающихся, состоящих на разных формах учета.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right="141"/>
              <w:jc w:val="both"/>
              <w:rPr>
                <w:sz w:val="24"/>
                <w:szCs w:val="24"/>
              </w:rPr>
            </w:pPr>
            <w:r w:rsidRPr="006B2875">
              <w:rPr>
                <w:spacing w:val="-2"/>
                <w:sz w:val="24"/>
                <w:szCs w:val="24"/>
              </w:rPr>
              <w:t xml:space="preserve">классные руководители </w:t>
            </w:r>
            <w:r w:rsidRPr="006B2875">
              <w:rPr>
                <w:spacing w:val="-4"/>
                <w:sz w:val="24"/>
                <w:szCs w:val="24"/>
              </w:rPr>
              <w:t>5-9</w:t>
            </w:r>
          </w:p>
        </w:tc>
      </w:tr>
      <w:tr w:rsidR="00684CD6" w:rsidRPr="006B2875">
        <w:trPr>
          <w:trHeight w:val="120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403"/>
                <w:tab w:val="left" w:pos="1753"/>
                <w:tab w:val="left" w:pos="3503"/>
                <w:tab w:val="left" w:pos="4208"/>
                <w:tab w:val="left" w:pos="5613"/>
              </w:tabs>
              <w:spacing w:before="5" w:line="249" w:lineRule="auto"/>
              <w:ind w:left="142" w:right="104"/>
              <w:jc w:val="both"/>
              <w:rPr>
                <w:sz w:val="24"/>
                <w:szCs w:val="24"/>
              </w:rPr>
            </w:pPr>
            <w:r w:rsidRPr="006B2875">
              <w:rPr>
                <w:spacing w:val="-2"/>
                <w:sz w:val="24"/>
                <w:szCs w:val="24"/>
              </w:rPr>
              <w:t>Классные</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информационные</w:t>
            </w:r>
            <w:r w:rsidRPr="006B2875">
              <w:rPr>
                <w:sz w:val="24"/>
                <w:szCs w:val="24"/>
              </w:rPr>
              <w:tab/>
            </w:r>
            <w:r w:rsidRPr="006B2875">
              <w:rPr>
                <w:spacing w:val="-2"/>
                <w:sz w:val="24"/>
                <w:szCs w:val="24"/>
              </w:rPr>
              <w:t>часы,</w:t>
            </w:r>
            <w:r w:rsidRPr="006B2875">
              <w:rPr>
                <w:sz w:val="24"/>
                <w:szCs w:val="24"/>
              </w:rPr>
              <w:tab/>
            </w:r>
            <w:r w:rsidRPr="006B2875">
              <w:rPr>
                <w:spacing w:val="-2"/>
                <w:sz w:val="24"/>
                <w:szCs w:val="24"/>
              </w:rPr>
              <w:t>посвященные</w:t>
            </w:r>
            <w:r w:rsidRPr="006B2875">
              <w:rPr>
                <w:sz w:val="24"/>
                <w:szCs w:val="24"/>
              </w:rPr>
              <w:tab/>
            </w:r>
            <w:r w:rsidRPr="006B2875">
              <w:rPr>
                <w:spacing w:val="-4"/>
                <w:sz w:val="24"/>
                <w:szCs w:val="24"/>
              </w:rPr>
              <w:t xml:space="preserve">Дню </w:t>
            </w:r>
            <w:r w:rsidRPr="006B2875">
              <w:rPr>
                <w:sz w:val="24"/>
                <w:szCs w:val="24"/>
              </w:rPr>
              <w:t>Государственного герба Российской Федерации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right="141"/>
              <w:jc w:val="both"/>
              <w:rPr>
                <w:sz w:val="24"/>
                <w:szCs w:val="24"/>
              </w:rPr>
            </w:pPr>
            <w:r w:rsidRPr="006B2875">
              <w:rPr>
                <w:spacing w:val="-2"/>
                <w:sz w:val="24"/>
                <w:szCs w:val="24"/>
              </w:rPr>
              <w:t xml:space="preserve">Классные руководители </w:t>
            </w:r>
            <w:r w:rsidRPr="006B2875">
              <w:rPr>
                <w:spacing w:val="-4"/>
                <w:sz w:val="24"/>
                <w:szCs w:val="24"/>
              </w:rPr>
              <w:t>5-9</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советник</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директора</w:t>
            </w:r>
          </w:p>
        </w:tc>
      </w:tr>
      <w:tr w:rsidR="00684CD6" w:rsidRPr="006B2875">
        <w:trPr>
          <w:trHeight w:val="472"/>
        </w:trPr>
        <w:tc>
          <w:tcPr>
            <w:tcW w:w="13352" w:type="dxa"/>
            <w:gridSpan w:val="5"/>
            <w:shd w:val="clear" w:color="auto" w:fill="C5DFB3"/>
          </w:tcPr>
          <w:p w:rsidR="00684CD6" w:rsidRPr="006B2875" w:rsidRDefault="0037235B" w:rsidP="006B2875">
            <w:pPr>
              <w:pStyle w:val="TableParagraph"/>
              <w:tabs>
                <w:tab w:val="left" w:pos="851"/>
              </w:tabs>
              <w:spacing w:before="7"/>
              <w:ind w:left="142" w:right="3432"/>
              <w:jc w:val="both"/>
              <w:rPr>
                <w:b/>
                <w:sz w:val="24"/>
                <w:szCs w:val="24"/>
              </w:rPr>
            </w:pPr>
            <w:r w:rsidRPr="006B2875">
              <w:rPr>
                <w:b/>
                <w:spacing w:val="-2"/>
                <w:sz w:val="24"/>
                <w:szCs w:val="24"/>
              </w:rPr>
              <w:t>ДЕКАБРЬ</w:t>
            </w:r>
          </w:p>
        </w:tc>
      </w:tr>
      <w:tr w:rsidR="00684CD6" w:rsidRPr="006B2875">
        <w:trPr>
          <w:trHeight w:val="143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5"/>
                <w:tab w:val="left" w:pos="5696"/>
              </w:tabs>
              <w:spacing w:before="5" w:line="249" w:lineRule="auto"/>
              <w:ind w:left="142" w:right="102"/>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директора</w:t>
            </w:r>
          </w:p>
        </w:tc>
      </w:tr>
      <w:tr w:rsidR="00684CD6" w:rsidRPr="006B2875">
        <w:trPr>
          <w:trHeight w:val="722"/>
        </w:trPr>
        <w:tc>
          <w:tcPr>
            <w:tcW w:w="2252" w:type="dxa"/>
          </w:tcPr>
          <w:p w:rsidR="00684CD6" w:rsidRPr="006B2875" w:rsidRDefault="0037235B" w:rsidP="006B2875">
            <w:pPr>
              <w:pStyle w:val="TableParagraph"/>
              <w:tabs>
                <w:tab w:val="left" w:pos="851"/>
              </w:tabs>
              <w:spacing w:before="8"/>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8"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8"/>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8"/>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8" w:line="249" w:lineRule="auto"/>
              <w:ind w:left="142"/>
              <w:jc w:val="both"/>
              <w:rPr>
                <w:sz w:val="24"/>
                <w:szCs w:val="24"/>
              </w:rPr>
            </w:pPr>
            <w:r w:rsidRPr="006B2875">
              <w:rPr>
                <w:spacing w:val="-2"/>
                <w:sz w:val="24"/>
                <w:szCs w:val="24"/>
              </w:rPr>
              <w:t>классные руководители</w:t>
            </w:r>
          </w:p>
        </w:tc>
      </w:tr>
      <w:tr w:rsidR="00684CD6" w:rsidRPr="006B2875">
        <w:trPr>
          <w:trHeight w:val="119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lastRenderedPageBreak/>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ДеньГероев</w:t>
            </w:r>
            <w:r w:rsidRPr="006B2875">
              <w:rPr>
                <w:spacing w:val="-2"/>
                <w:sz w:val="24"/>
                <w:szCs w:val="24"/>
              </w:rPr>
              <w:t>Отечества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line="240" w:lineRule="atLeast"/>
              <w:ind w:left="142" w:right="209"/>
              <w:jc w:val="both"/>
              <w:rPr>
                <w:sz w:val="24"/>
                <w:szCs w:val="24"/>
              </w:rPr>
            </w:pPr>
            <w:r w:rsidRPr="006B2875">
              <w:rPr>
                <w:spacing w:val="-2"/>
                <w:sz w:val="24"/>
                <w:szCs w:val="24"/>
              </w:rPr>
              <w:t>советник директора</w:t>
            </w:r>
          </w:p>
        </w:tc>
      </w:tr>
    </w:tbl>
    <w:p w:rsidR="00684CD6" w:rsidRPr="006B2875" w:rsidRDefault="00684CD6" w:rsidP="006B2875">
      <w:pPr>
        <w:tabs>
          <w:tab w:val="left" w:pos="851"/>
        </w:tabs>
        <w:spacing w:line="240" w:lineRule="atLeast"/>
        <w:ind w:left="142"/>
        <w:jc w:val="both"/>
        <w:rPr>
          <w:sz w:val="24"/>
          <w:szCs w:val="24"/>
        </w:rPr>
        <w:sectPr w:rsidR="00684CD6" w:rsidRPr="006B2875" w:rsidSect="006B2875">
          <w:headerReference w:type="default" r:id="rId413"/>
          <w:footerReference w:type="default" r:id="rId414"/>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2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3"/>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z w:val="24"/>
                <w:szCs w:val="24"/>
              </w:rPr>
              <w:t>Игроваявикторина«Я–художник,ятаквижу»,посвященная международному дню художника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7"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6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p w:rsidR="00684CD6" w:rsidRPr="006B2875" w:rsidRDefault="0037235B" w:rsidP="006B2875">
            <w:pPr>
              <w:pStyle w:val="TableParagraph"/>
              <w:tabs>
                <w:tab w:val="left" w:pos="851"/>
              </w:tabs>
              <w:spacing w:before="1"/>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4"/>
              <w:ind w:left="142"/>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3"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Операция«Помогипернатомудругу»,приуроченнаякоДню добровольца (волонтера) в России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8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1"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2" w:line="249" w:lineRule="auto"/>
              <w:ind w:left="142" w:right="106"/>
              <w:jc w:val="both"/>
              <w:rPr>
                <w:b/>
                <w:sz w:val="24"/>
                <w:szCs w:val="24"/>
              </w:rPr>
            </w:pPr>
            <w:r w:rsidRPr="006B2875">
              <w:rPr>
                <w:b/>
                <w:spacing w:val="-2"/>
                <w:sz w:val="24"/>
                <w:szCs w:val="24"/>
              </w:rPr>
              <w:t>Правовое просвещение»</w:t>
            </w:r>
          </w:p>
          <w:p w:rsidR="00684CD6" w:rsidRPr="006B2875" w:rsidRDefault="0037235B" w:rsidP="006B2875">
            <w:pPr>
              <w:pStyle w:val="TableParagraph"/>
              <w:tabs>
                <w:tab w:val="left" w:pos="851"/>
              </w:tabs>
              <w:spacing w:before="2"/>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line="215" w:lineRule="exact"/>
              <w:ind w:left="142"/>
              <w:jc w:val="both"/>
              <w:rPr>
                <w:b/>
                <w:sz w:val="24"/>
                <w:szCs w:val="24"/>
              </w:rPr>
            </w:pPr>
            <w:r w:rsidRPr="006B2875">
              <w:rPr>
                <w:b/>
                <w:spacing w:val="-2"/>
                <w:sz w:val="24"/>
                <w:szCs w:val="24"/>
              </w:rPr>
              <w:t>представителям»</w:t>
            </w:r>
          </w:p>
        </w:tc>
        <w:tc>
          <w:tcPr>
            <w:tcW w:w="2520" w:type="dxa"/>
          </w:tcPr>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ind w:left="142"/>
              <w:jc w:val="both"/>
              <w:rPr>
                <w:sz w:val="24"/>
                <w:szCs w:val="24"/>
              </w:rPr>
            </w:pPr>
          </w:p>
          <w:p w:rsidR="00684CD6" w:rsidRPr="006B2875" w:rsidRDefault="00684CD6" w:rsidP="006B2875">
            <w:pPr>
              <w:pStyle w:val="TableParagraph"/>
              <w:tabs>
                <w:tab w:val="left" w:pos="851"/>
              </w:tabs>
              <w:spacing w:before="155"/>
              <w:ind w:left="142"/>
              <w:jc w:val="both"/>
              <w:rPr>
                <w:sz w:val="24"/>
                <w:szCs w:val="24"/>
              </w:rPr>
            </w:pPr>
          </w:p>
          <w:p w:rsidR="00684CD6" w:rsidRPr="006B2875" w:rsidRDefault="0037235B" w:rsidP="006B2875">
            <w:pPr>
              <w:pStyle w:val="TableParagraph"/>
              <w:tabs>
                <w:tab w:val="left" w:pos="851"/>
              </w:tabs>
              <w:spacing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52"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Родительское</w:t>
            </w:r>
            <w:r w:rsidRPr="006B2875">
              <w:rPr>
                <w:spacing w:val="-2"/>
                <w:sz w:val="24"/>
                <w:szCs w:val="24"/>
              </w:rPr>
              <w:t>собрание</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«Признакидепрессииуподростков.Факторысуицидального</w:t>
            </w:r>
            <w:r w:rsidRPr="006B2875">
              <w:rPr>
                <w:spacing w:val="-2"/>
                <w:sz w:val="24"/>
                <w:szCs w:val="24"/>
              </w:rPr>
              <w:t>риска»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60"/>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3"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lastRenderedPageBreak/>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 w:val="left" w:pos="1422"/>
                <w:tab w:val="left" w:pos="1947"/>
                <w:tab w:val="left" w:pos="2603"/>
                <w:tab w:val="left" w:pos="2949"/>
                <w:tab w:val="left" w:pos="4191"/>
                <w:tab w:val="left" w:pos="5615"/>
              </w:tabs>
              <w:spacing w:before="5" w:line="249" w:lineRule="auto"/>
              <w:ind w:left="142" w:right="101"/>
              <w:jc w:val="both"/>
              <w:rPr>
                <w:sz w:val="24"/>
                <w:szCs w:val="24"/>
              </w:rPr>
            </w:pPr>
            <w:r w:rsidRPr="006B2875">
              <w:rPr>
                <w:spacing w:val="-2"/>
                <w:sz w:val="24"/>
                <w:szCs w:val="24"/>
              </w:rPr>
              <w:lastRenderedPageBreak/>
              <w:t>Классный</w:t>
            </w:r>
            <w:r w:rsidRPr="006B2875">
              <w:rPr>
                <w:sz w:val="24"/>
                <w:szCs w:val="24"/>
              </w:rPr>
              <w:tab/>
            </w:r>
            <w:r w:rsidRPr="006B2875">
              <w:rPr>
                <w:spacing w:val="-4"/>
                <w:sz w:val="24"/>
                <w:szCs w:val="24"/>
              </w:rPr>
              <w:t>час</w:t>
            </w:r>
            <w:r w:rsidRPr="006B2875">
              <w:rPr>
                <w:sz w:val="24"/>
                <w:szCs w:val="24"/>
              </w:rPr>
              <w:tab/>
            </w:r>
            <w:r w:rsidRPr="006B2875">
              <w:rPr>
                <w:spacing w:val="-4"/>
                <w:sz w:val="24"/>
                <w:szCs w:val="24"/>
              </w:rPr>
              <w:t>«Мы</w:t>
            </w:r>
            <w:r w:rsidRPr="006B2875">
              <w:rPr>
                <w:sz w:val="24"/>
                <w:szCs w:val="24"/>
              </w:rPr>
              <w:tab/>
            </w:r>
            <w:r w:rsidRPr="006B2875">
              <w:rPr>
                <w:spacing w:val="-10"/>
                <w:sz w:val="24"/>
                <w:szCs w:val="24"/>
              </w:rPr>
              <w:t>–</w:t>
            </w:r>
            <w:r w:rsidRPr="006B2875">
              <w:rPr>
                <w:sz w:val="24"/>
                <w:szCs w:val="24"/>
              </w:rPr>
              <w:tab/>
            </w:r>
            <w:r w:rsidRPr="006B2875">
              <w:rPr>
                <w:spacing w:val="-2"/>
                <w:sz w:val="24"/>
                <w:szCs w:val="24"/>
              </w:rPr>
              <w:t>Россияне!»,</w:t>
            </w:r>
            <w:r w:rsidRPr="006B2875">
              <w:rPr>
                <w:sz w:val="24"/>
                <w:szCs w:val="24"/>
              </w:rPr>
              <w:tab/>
            </w:r>
            <w:r w:rsidRPr="006B2875">
              <w:rPr>
                <w:spacing w:val="-2"/>
                <w:sz w:val="24"/>
                <w:szCs w:val="24"/>
              </w:rPr>
              <w:t>посвященный</w:t>
            </w:r>
            <w:r w:rsidRPr="006B2875">
              <w:rPr>
                <w:sz w:val="24"/>
                <w:szCs w:val="24"/>
              </w:rPr>
              <w:tab/>
            </w:r>
            <w:r w:rsidRPr="006B2875">
              <w:rPr>
                <w:spacing w:val="-4"/>
                <w:sz w:val="24"/>
                <w:szCs w:val="24"/>
              </w:rPr>
              <w:t xml:space="preserve">Дню </w:t>
            </w:r>
            <w:r w:rsidRPr="006B2875">
              <w:rPr>
                <w:sz w:val="24"/>
                <w:szCs w:val="24"/>
              </w:rPr>
              <w:t>Конституции РФ.</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1"/>
        </w:trPr>
        <w:tc>
          <w:tcPr>
            <w:tcW w:w="2252" w:type="dxa"/>
          </w:tcPr>
          <w:p w:rsidR="00684CD6" w:rsidRPr="006B2875" w:rsidRDefault="0037235B" w:rsidP="006B2875">
            <w:pPr>
              <w:pStyle w:val="TableParagraph"/>
              <w:tabs>
                <w:tab w:val="left" w:pos="851"/>
              </w:tabs>
              <w:spacing w:before="7" w:line="249" w:lineRule="auto"/>
              <w:ind w:left="142" w:right="150"/>
              <w:jc w:val="both"/>
              <w:rPr>
                <w:b/>
                <w:sz w:val="24"/>
                <w:szCs w:val="24"/>
              </w:rPr>
            </w:pPr>
            <w:r w:rsidRPr="006B2875">
              <w:rPr>
                <w:b/>
                <w:sz w:val="24"/>
                <w:szCs w:val="24"/>
              </w:rPr>
              <w:lastRenderedPageBreak/>
              <w:t xml:space="preserve">Модуль«Классное </w:t>
            </w:r>
            <w:r w:rsidRPr="006B2875">
              <w:rPr>
                <w:b/>
                <w:spacing w:val="-2"/>
                <w:sz w:val="24"/>
                <w:szCs w:val="24"/>
              </w:rPr>
              <w:t>руководство»</w:t>
            </w:r>
          </w:p>
        </w:tc>
        <w:tc>
          <w:tcPr>
            <w:tcW w:w="2520" w:type="dxa"/>
          </w:tcPr>
          <w:p w:rsidR="00684CD6" w:rsidRPr="006B2875" w:rsidRDefault="00684CD6" w:rsidP="006B2875">
            <w:pPr>
              <w:pStyle w:val="TableParagraph"/>
              <w:tabs>
                <w:tab w:val="left" w:pos="851"/>
              </w:tabs>
              <w:spacing w:before="17"/>
              <w:ind w:left="142"/>
              <w:jc w:val="both"/>
              <w:rPr>
                <w:sz w:val="24"/>
                <w:szCs w:val="24"/>
              </w:rPr>
            </w:pPr>
          </w:p>
          <w:p w:rsidR="00684CD6" w:rsidRPr="006B2875" w:rsidRDefault="0037235B" w:rsidP="006B2875">
            <w:pPr>
              <w:pStyle w:val="TableParagraph"/>
              <w:tabs>
                <w:tab w:val="left" w:pos="851"/>
              </w:tabs>
              <w:spacing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line="215" w:lineRule="exact"/>
              <w:ind w:left="142"/>
              <w:jc w:val="both"/>
              <w:rPr>
                <w:sz w:val="24"/>
                <w:szCs w:val="24"/>
              </w:rPr>
            </w:pPr>
            <w:r w:rsidRPr="006B2875">
              <w:rPr>
                <w:spacing w:val="-2"/>
                <w:sz w:val="24"/>
                <w:szCs w:val="24"/>
              </w:rPr>
              <w:t>эстетическоевоспитание,</w:t>
            </w:r>
          </w:p>
        </w:tc>
        <w:tc>
          <w:tcPr>
            <w:tcW w:w="6121" w:type="dxa"/>
          </w:tcPr>
          <w:p w:rsidR="00684CD6" w:rsidRPr="006B2875" w:rsidRDefault="0037235B" w:rsidP="006B2875">
            <w:pPr>
              <w:pStyle w:val="TableParagraph"/>
              <w:tabs>
                <w:tab w:val="left" w:pos="851"/>
              </w:tabs>
              <w:spacing w:before="7" w:line="249" w:lineRule="auto"/>
              <w:ind w:left="142" w:right="105"/>
              <w:jc w:val="both"/>
              <w:rPr>
                <w:sz w:val="24"/>
                <w:szCs w:val="24"/>
              </w:rPr>
            </w:pPr>
            <w:r w:rsidRPr="006B2875">
              <w:rPr>
                <w:sz w:val="24"/>
                <w:szCs w:val="24"/>
              </w:rPr>
              <w:t>Классный час "Здоровым быть здорово". (1 декабря-день борьбы со СПИДом)</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15"/>
          <w:footerReference w:type="default" r:id="rId416"/>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472"/>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6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1"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2"/>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0"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ВстречасотцомВладимиром«Радость</w:t>
            </w:r>
            <w:r w:rsidRPr="006B2875">
              <w:rPr>
                <w:spacing w:val="-2"/>
                <w:sz w:val="24"/>
                <w:szCs w:val="24"/>
              </w:rPr>
              <w:t>жизни»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 xml:space="preserve">Зам.директ </w:t>
            </w:r>
            <w:r w:rsidRPr="006B2875">
              <w:rPr>
                <w:spacing w:val="-4"/>
                <w:sz w:val="24"/>
                <w:szCs w:val="24"/>
              </w:rPr>
              <w:t>ора</w:t>
            </w:r>
          </w:p>
          <w:p w:rsidR="00684CD6" w:rsidRPr="006B2875" w:rsidRDefault="0037235B" w:rsidP="006B2875">
            <w:pPr>
              <w:pStyle w:val="TableParagraph"/>
              <w:tabs>
                <w:tab w:val="left" w:pos="851"/>
              </w:tabs>
              <w:spacing w:before="1"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92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2" w:line="249" w:lineRule="auto"/>
              <w:ind w:left="142" w:right="413"/>
              <w:jc w:val="both"/>
              <w:rPr>
                <w:sz w:val="24"/>
                <w:szCs w:val="24"/>
              </w:rPr>
            </w:pPr>
            <w:r w:rsidRPr="006B2875">
              <w:rPr>
                <w:sz w:val="24"/>
                <w:szCs w:val="24"/>
              </w:rPr>
              <w:t xml:space="preserve">культурыздоровья, </w:t>
            </w:r>
            <w:r w:rsidRPr="006B2875">
              <w:rPr>
                <w:spacing w:val="-2"/>
                <w:sz w:val="24"/>
                <w:szCs w:val="24"/>
              </w:rPr>
              <w:t>безопасность</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жизнедеятельности)</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Спортивныйпраздник«Будешьсильным,будешьловкимсоспортивной подготовкой».</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социально-опасных</w:t>
            </w:r>
          </w:p>
          <w:p w:rsidR="00684CD6" w:rsidRPr="006B2875" w:rsidRDefault="0037235B" w:rsidP="006B2875">
            <w:pPr>
              <w:pStyle w:val="TableParagraph"/>
              <w:tabs>
                <w:tab w:val="left" w:pos="851"/>
              </w:tabs>
              <w:spacing w:before="10" w:line="215" w:lineRule="exact"/>
              <w:ind w:left="142" w:right="134"/>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Беседыврамкахклассныхчасов</w:t>
            </w:r>
            <w:r w:rsidRPr="006B2875">
              <w:rPr>
                <w:spacing w:val="-5"/>
                <w:sz w:val="24"/>
                <w:szCs w:val="24"/>
              </w:rPr>
              <w:t xml:space="preserve"> по</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предотвращениюнесчастныхслучаеввовремязимних</w:t>
            </w:r>
            <w:r w:rsidRPr="006B2875">
              <w:rPr>
                <w:spacing w:val="-2"/>
                <w:sz w:val="24"/>
                <w:szCs w:val="24"/>
              </w:rPr>
              <w:t>каникул</w:t>
            </w:r>
          </w:p>
          <w:p w:rsidR="00684CD6" w:rsidRPr="006B2875" w:rsidRDefault="0037235B" w:rsidP="006B2875">
            <w:pPr>
              <w:pStyle w:val="TableParagraph"/>
              <w:tabs>
                <w:tab w:val="left" w:pos="728"/>
                <w:tab w:val="left" w:pos="851"/>
                <w:tab w:val="left" w:pos="1399"/>
                <w:tab w:val="left" w:pos="1975"/>
                <w:tab w:val="left" w:pos="2376"/>
                <w:tab w:val="left" w:pos="3126"/>
                <w:tab w:val="left" w:pos="4573"/>
                <w:tab w:val="left" w:pos="5403"/>
              </w:tabs>
              <w:spacing w:before="10" w:line="249" w:lineRule="auto"/>
              <w:ind w:left="142" w:right="104"/>
              <w:jc w:val="both"/>
              <w:rPr>
                <w:sz w:val="24"/>
                <w:szCs w:val="24"/>
              </w:rPr>
            </w:pPr>
            <w:r w:rsidRPr="006B2875">
              <w:rPr>
                <w:spacing w:val="-4"/>
                <w:sz w:val="24"/>
                <w:szCs w:val="24"/>
              </w:rPr>
              <w:t>«Как</w:t>
            </w:r>
            <w:r w:rsidRPr="006B2875">
              <w:rPr>
                <w:sz w:val="24"/>
                <w:szCs w:val="24"/>
              </w:rPr>
              <w:tab/>
            </w:r>
            <w:r w:rsidRPr="006B2875">
              <w:rPr>
                <w:spacing w:val="-2"/>
                <w:sz w:val="24"/>
                <w:szCs w:val="24"/>
              </w:rPr>
              <w:t>вести</w:t>
            </w:r>
            <w:r w:rsidRPr="006B2875">
              <w:rPr>
                <w:sz w:val="24"/>
                <w:szCs w:val="24"/>
              </w:rPr>
              <w:tab/>
            </w:r>
            <w:r w:rsidRPr="006B2875">
              <w:rPr>
                <w:spacing w:val="-4"/>
                <w:sz w:val="24"/>
                <w:szCs w:val="24"/>
              </w:rPr>
              <w:t>себя</w:t>
            </w:r>
            <w:r w:rsidRPr="006B2875">
              <w:rPr>
                <w:sz w:val="24"/>
                <w:szCs w:val="24"/>
              </w:rPr>
              <w:tab/>
            </w:r>
            <w:r w:rsidRPr="006B2875">
              <w:rPr>
                <w:spacing w:val="-6"/>
                <w:sz w:val="24"/>
                <w:szCs w:val="24"/>
              </w:rPr>
              <w:t>на</w:t>
            </w:r>
            <w:r w:rsidRPr="006B2875">
              <w:rPr>
                <w:sz w:val="24"/>
                <w:szCs w:val="24"/>
              </w:rPr>
              <w:tab/>
            </w:r>
            <w:r w:rsidRPr="006B2875">
              <w:rPr>
                <w:spacing w:val="-2"/>
                <w:sz w:val="24"/>
                <w:szCs w:val="24"/>
              </w:rPr>
              <w:t>льду»,</w:t>
            </w:r>
            <w:r w:rsidRPr="006B2875">
              <w:rPr>
                <w:sz w:val="24"/>
                <w:szCs w:val="24"/>
              </w:rPr>
              <w:tab/>
            </w:r>
            <w:r w:rsidRPr="006B2875">
              <w:rPr>
                <w:spacing w:val="-2"/>
                <w:sz w:val="24"/>
                <w:szCs w:val="24"/>
              </w:rPr>
              <w:t>«Безопасность</w:t>
            </w:r>
            <w:r w:rsidRPr="006B2875">
              <w:rPr>
                <w:sz w:val="24"/>
                <w:szCs w:val="24"/>
              </w:rPr>
              <w:tab/>
            </w:r>
            <w:r w:rsidRPr="006B2875">
              <w:rPr>
                <w:spacing w:val="-2"/>
                <w:sz w:val="24"/>
                <w:szCs w:val="24"/>
              </w:rPr>
              <w:t>зимних</w:t>
            </w:r>
            <w:r w:rsidRPr="006B2875">
              <w:rPr>
                <w:sz w:val="24"/>
                <w:szCs w:val="24"/>
              </w:rPr>
              <w:tab/>
            </w:r>
            <w:r w:rsidRPr="006B2875">
              <w:rPr>
                <w:spacing w:val="-2"/>
                <w:sz w:val="24"/>
                <w:szCs w:val="24"/>
              </w:rPr>
              <w:t xml:space="preserve">забав». </w:t>
            </w:r>
            <w:r w:rsidRPr="006B2875">
              <w:rPr>
                <w:sz w:val="24"/>
                <w:szCs w:val="24"/>
              </w:rPr>
              <w:t>Мониторинг СВЭ</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2"/>
        </w:trPr>
        <w:tc>
          <w:tcPr>
            <w:tcW w:w="13352" w:type="dxa"/>
            <w:gridSpan w:val="5"/>
            <w:shd w:val="clear" w:color="auto" w:fill="C5DFB3"/>
          </w:tcPr>
          <w:p w:rsidR="00684CD6" w:rsidRPr="006B2875" w:rsidRDefault="0037235B" w:rsidP="006B2875">
            <w:pPr>
              <w:pStyle w:val="TableParagraph"/>
              <w:tabs>
                <w:tab w:val="left" w:pos="851"/>
              </w:tabs>
              <w:spacing w:before="5"/>
              <w:ind w:left="142" w:right="3732"/>
              <w:jc w:val="both"/>
              <w:rPr>
                <w:b/>
                <w:sz w:val="24"/>
                <w:szCs w:val="24"/>
              </w:rPr>
            </w:pPr>
            <w:r w:rsidRPr="006B2875">
              <w:rPr>
                <w:b/>
                <w:spacing w:val="-2"/>
                <w:sz w:val="24"/>
                <w:szCs w:val="24"/>
              </w:rPr>
              <w:t>ЯНВАРЬ</w:t>
            </w:r>
          </w:p>
        </w:tc>
      </w:tr>
      <w:tr w:rsidR="00684CD6" w:rsidRPr="006B2875">
        <w:trPr>
          <w:trHeight w:val="143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9"/>
                <w:tab w:val="left" w:pos="5699"/>
              </w:tabs>
              <w:spacing w:before="5" w:line="249" w:lineRule="auto"/>
              <w:ind w:left="142" w:right="99"/>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директора</w:t>
            </w:r>
          </w:p>
        </w:tc>
      </w:tr>
      <w:tr w:rsidR="00684CD6" w:rsidRPr="006B2875">
        <w:trPr>
          <w:trHeight w:val="72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line="240" w:lineRule="exac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tc>
      </w:tr>
      <w:tr w:rsidR="00684CD6" w:rsidRPr="006B2875">
        <w:trPr>
          <w:trHeight w:val="119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lastRenderedPageBreak/>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Классныйчас«Рождество–праздник</w:t>
            </w:r>
            <w:r w:rsidRPr="006B2875">
              <w:rPr>
                <w:spacing w:val="-2"/>
                <w:sz w:val="24"/>
                <w:szCs w:val="24"/>
              </w:rPr>
              <w:t>семейный».</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82"/>
        </w:trPr>
        <w:tc>
          <w:tcPr>
            <w:tcW w:w="2252" w:type="dxa"/>
          </w:tcPr>
          <w:p w:rsidR="00684CD6" w:rsidRPr="006B2875" w:rsidRDefault="0037235B" w:rsidP="006B2875">
            <w:pPr>
              <w:pStyle w:val="TableParagraph"/>
              <w:tabs>
                <w:tab w:val="left" w:pos="851"/>
              </w:tabs>
              <w:spacing w:line="240" w:lineRule="exact"/>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line="240" w:lineRule="exact"/>
              <w:ind w:left="142" w:right="409"/>
              <w:jc w:val="both"/>
              <w:rPr>
                <w:sz w:val="24"/>
                <w:szCs w:val="24"/>
              </w:rPr>
            </w:pPr>
            <w:r w:rsidRPr="006B2875">
              <w:rPr>
                <w:spacing w:val="-2"/>
                <w:sz w:val="24"/>
                <w:szCs w:val="24"/>
              </w:rPr>
              <w:t>Общекультурное направление:</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Международныйденьпамятижертв</w:t>
            </w:r>
            <w:r w:rsidRPr="006B2875">
              <w:rPr>
                <w:spacing w:val="-2"/>
                <w:sz w:val="24"/>
                <w:szCs w:val="24"/>
              </w:rPr>
              <w:t>Холокоста.</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z w:val="24"/>
                <w:szCs w:val="24"/>
              </w:rPr>
              <w:t>ДеньвоинскойславыРоссии-Деньснятияблокады.</w:t>
            </w:r>
            <w:r w:rsidRPr="006B2875">
              <w:rPr>
                <w:spacing w:val="-2"/>
                <w:sz w:val="24"/>
                <w:szCs w:val="24"/>
              </w:rPr>
              <w:t>города</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line="240" w:lineRule="exact"/>
              <w:ind w:left="142"/>
              <w:jc w:val="both"/>
              <w:rPr>
                <w:sz w:val="24"/>
                <w:szCs w:val="24"/>
              </w:rPr>
            </w:pPr>
            <w:r w:rsidRPr="006B2875">
              <w:rPr>
                <w:spacing w:val="-2"/>
                <w:sz w:val="24"/>
                <w:szCs w:val="24"/>
              </w:rPr>
              <w:t>классные руководители</w:t>
            </w:r>
          </w:p>
        </w:tc>
      </w:tr>
    </w:tbl>
    <w:p w:rsidR="00684CD6" w:rsidRPr="006B2875" w:rsidRDefault="00684CD6" w:rsidP="006B2875">
      <w:pPr>
        <w:tabs>
          <w:tab w:val="left" w:pos="851"/>
        </w:tabs>
        <w:spacing w:line="240" w:lineRule="exact"/>
        <w:ind w:left="142"/>
        <w:jc w:val="both"/>
        <w:rPr>
          <w:sz w:val="24"/>
          <w:szCs w:val="24"/>
        </w:rPr>
        <w:sectPr w:rsidR="00684CD6" w:rsidRPr="006B2875" w:rsidSect="006B2875">
          <w:headerReference w:type="default" r:id="rId417"/>
          <w:footerReference w:type="default" r:id="rId418"/>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200"/>
        </w:trPr>
        <w:tc>
          <w:tcPr>
            <w:tcW w:w="2252" w:type="dxa"/>
          </w:tcPr>
          <w:p w:rsidR="00684CD6" w:rsidRPr="006B2875" w:rsidRDefault="0037235B" w:rsidP="006B2875">
            <w:pPr>
              <w:pStyle w:val="TableParagraph"/>
              <w:tabs>
                <w:tab w:val="left" w:pos="851"/>
              </w:tabs>
              <w:spacing w:before="5" w:line="252" w:lineRule="auto"/>
              <w:ind w:left="142" w:right="130"/>
              <w:jc w:val="both"/>
              <w:rPr>
                <w:b/>
                <w:sz w:val="24"/>
                <w:szCs w:val="24"/>
              </w:rPr>
            </w:pPr>
            <w:r w:rsidRPr="006B2875">
              <w:rPr>
                <w:b/>
                <w:sz w:val="24"/>
                <w:szCs w:val="24"/>
              </w:rPr>
              <w:lastRenderedPageBreak/>
              <w:t xml:space="preserve">Модуль«Музейное </w:t>
            </w:r>
            <w:r w:rsidRPr="006B2875">
              <w:rPr>
                <w:b/>
                <w:spacing w:val="-2"/>
                <w:sz w:val="24"/>
                <w:szCs w:val="24"/>
              </w:rPr>
              <w:t>дело»</w:t>
            </w:r>
          </w:p>
        </w:tc>
        <w:tc>
          <w:tcPr>
            <w:tcW w:w="2520" w:type="dxa"/>
          </w:tcPr>
          <w:p w:rsidR="00684CD6" w:rsidRPr="006B2875" w:rsidRDefault="0037235B" w:rsidP="006B2875">
            <w:pPr>
              <w:pStyle w:val="TableParagraph"/>
              <w:tabs>
                <w:tab w:val="left" w:pos="851"/>
              </w:tabs>
              <w:spacing w:before="5" w:line="249" w:lineRule="auto"/>
              <w:ind w:left="142" w:right="185"/>
              <w:jc w:val="both"/>
              <w:rPr>
                <w:sz w:val="24"/>
                <w:szCs w:val="24"/>
              </w:rPr>
            </w:pPr>
            <w:r w:rsidRPr="006B2875">
              <w:rPr>
                <w:spacing w:val="-2"/>
                <w:sz w:val="24"/>
                <w:szCs w:val="24"/>
              </w:rPr>
              <w:t xml:space="preserve">(гражданско- патриотическое </w:t>
            </w:r>
            <w:r w:rsidRPr="006B2875">
              <w:rPr>
                <w:sz w:val="24"/>
                <w:szCs w:val="24"/>
              </w:rPr>
              <w:t>воспитание,приобщение детей к культурному</w:t>
            </w:r>
          </w:p>
          <w:p w:rsidR="00684CD6" w:rsidRPr="006B2875" w:rsidRDefault="0037235B" w:rsidP="006B2875">
            <w:pPr>
              <w:pStyle w:val="TableParagraph"/>
              <w:tabs>
                <w:tab w:val="left" w:pos="851"/>
              </w:tabs>
              <w:spacing w:before="3" w:line="215" w:lineRule="exact"/>
              <w:ind w:left="142" w:right="136"/>
              <w:jc w:val="both"/>
              <w:rPr>
                <w:sz w:val="24"/>
                <w:szCs w:val="24"/>
              </w:rPr>
            </w:pPr>
            <w:r w:rsidRPr="006B2875">
              <w:rPr>
                <w:spacing w:val="-2"/>
                <w:sz w:val="24"/>
                <w:szCs w:val="24"/>
              </w:rPr>
              <w:t>наследию,</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Ленинграда(1944г.)(Просмотр</w:t>
            </w:r>
            <w:r w:rsidRPr="006B2875">
              <w:rPr>
                <w:spacing w:val="-2"/>
                <w:sz w:val="24"/>
                <w:szCs w:val="24"/>
              </w:rPr>
              <w:t>видеоролика).</w:t>
            </w: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37235B" w:rsidP="006B2875">
            <w:pPr>
              <w:pStyle w:val="TableParagraph"/>
              <w:tabs>
                <w:tab w:val="left" w:pos="851"/>
              </w:tabs>
              <w:spacing w:before="5"/>
              <w:ind w:left="142" w:right="3"/>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2"/>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Неделяначальныхклассов(викторины,интеллектуальныеигры, конкурсные программы)</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60"/>
        </w:trPr>
        <w:tc>
          <w:tcPr>
            <w:tcW w:w="2252" w:type="dxa"/>
          </w:tcPr>
          <w:p w:rsidR="00684CD6" w:rsidRPr="006B2875" w:rsidRDefault="0037235B" w:rsidP="006B2875">
            <w:pPr>
              <w:pStyle w:val="TableParagraph"/>
              <w:tabs>
                <w:tab w:val="left" w:pos="851"/>
              </w:tabs>
              <w:spacing w:before="5" w:line="252"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4"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Деньроссийского</w:t>
            </w:r>
            <w:r w:rsidRPr="006B2875">
              <w:rPr>
                <w:spacing w:val="-2"/>
                <w:sz w:val="24"/>
                <w:szCs w:val="24"/>
              </w:rPr>
              <w:t>студенчества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8" w:lineRule="exact"/>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before="10" w:line="249" w:lineRule="auto"/>
              <w:ind w:left="142" w:right="209"/>
              <w:jc w:val="both"/>
              <w:rPr>
                <w:sz w:val="24"/>
                <w:szCs w:val="24"/>
              </w:rPr>
            </w:pPr>
            <w:r w:rsidRPr="006B2875">
              <w:rPr>
                <w:spacing w:val="-2"/>
                <w:sz w:val="24"/>
                <w:szCs w:val="24"/>
              </w:rPr>
              <w:t>советник директора</w:t>
            </w:r>
          </w:p>
        </w:tc>
      </w:tr>
      <w:tr w:rsidR="00684CD6" w:rsidRPr="006B2875">
        <w:trPr>
          <w:trHeight w:val="168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2"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1"/>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1"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Классные</w:t>
            </w:r>
            <w:r w:rsidRPr="006B2875">
              <w:rPr>
                <w:spacing w:val="-2"/>
                <w:sz w:val="24"/>
                <w:szCs w:val="24"/>
              </w:rPr>
              <w:t>часы:</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«Искусствожить</w:t>
            </w:r>
            <w:r w:rsidRPr="006B2875">
              <w:rPr>
                <w:spacing w:val="-2"/>
                <w:sz w:val="24"/>
                <w:szCs w:val="24"/>
              </w:rPr>
              <w:t>достойно»;</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«Начтопотратить</w:t>
            </w:r>
            <w:r w:rsidRPr="006B2875">
              <w:rPr>
                <w:spacing w:val="-2"/>
                <w:sz w:val="24"/>
                <w:szCs w:val="24"/>
              </w:rPr>
              <w:t>жизнь»</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«Смысл</w:t>
            </w:r>
            <w:r w:rsidRPr="006B2875">
              <w:rPr>
                <w:spacing w:val="-2"/>
                <w:sz w:val="24"/>
                <w:szCs w:val="24"/>
              </w:rPr>
              <w:t>жизни»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21"/>
        </w:trPr>
        <w:tc>
          <w:tcPr>
            <w:tcW w:w="2252" w:type="dxa"/>
            <w:vMerge w:val="restart"/>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vMerge w:val="restart"/>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2" w:line="249" w:lineRule="auto"/>
              <w:ind w:left="142" w:right="134"/>
              <w:jc w:val="both"/>
              <w:rPr>
                <w:sz w:val="24"/>
                <w:szCs w:val="24"/>
              </w:rPr>
            </w:pPr>
            <w:r w:rsidRPr="006B2875">
              <w:rPr>
                <w:sz w:val="24"/>
                <w:szCs w:val="24"/>
              </w:rPr>
              <w:t xml:space="preserve">культуры здоровья, </w:t>
            </w:r>
            <w:r w:rsidRPr="006B2875">
              <w:rPr>
                <w:spacing w:val="-2"/>
                <w:sz w:val="24"/>
                <w:szCs w:val="24"/>
              </w:rPr>
              <w:t xml:space="preserve">безопасность </w:t>
            </w:r>
            <w:r w:rsidRPr="006B2875">
              <w:rPr>
                <w:spacing w:val="-2"/>
                <w:sz w:val="24"/>
                <w:szCs w:val="24"/>
              </w:rPr>
              <w:lastRenderedPageBreak/>
              <w:t>жизнедеятельности)</w:t>
            </w:r>
          </w:p>
        </w:tc>
        <w:tc>
          <w:tcPr>
            <w:tcW w:w="612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z w:val="24"/>
                <w:szCs w:val="24"/>
              </w:rPr>
              <w:lastRenderedPageBreak/>
              <w:t>Общешкольнаяакция«Мывыбираемжизнь»,конкурслистовоки информационных листов за здоровый образ жизни.</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19"/>
        </w:trPr>
        <w:tc>
          <w:tcPr>
            <w:tcW w:w="2252" w:type="dxa"/>
            <w:vMerge/>
            <w:tcBorders>
              <w:top w:val="nil"/>
            </w:tcBorders>
          </w:tcPr>
          <w:p w:rsidR="00684CD6" w:rsidRPr="006B2875" w:rsidRDefault="00684CD6" w:rsidP="006B2875">
            <w:pPr>
              <w:tabs>
                <w:tab w:val="left" w:pos="851"/>
              </w:tabs>
              <w:ind w:left="142"/>
              <w:jc w:val="both"/>
              <w:rPr>
                <w:sz w:val="24"/>
                <w:szCs w:val="24"/>
              </w:rPr>
            </w:pPr>
          </w:p>
        </w:tc>
        <w:tc>
          <w:tcPr>
            <w:tcW w:w="2520" w:type="dxa"/>
            <w:vMerge/>
            <w:tcBorders>
              <w:top w:val="nil"/>
            </w:tcBorders>
          </w:tcPr>
          <w:p w:rsidR="00684CD6" w:rsidRPr="006B2875" w:rsidRDefault="00684CD6" w:rsidP="006B2875">
            <w:pPr>
              <w:tabs>
                <w:tab w:val="left" w:pos="851"/>
              </w:tabs>
              <w:ind w:left="142"/>
              <w:jc w:val="both"/>
              <w:rPr>
                <w:sz w:val="24"/>
                <w:szCs w:val="24"/>
              </w:rPr>
            </w:pP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Классныйчас«Правила</w:t>
            </w:r>
            <w:r w:rsidRPr="006B2875">
              <w:rPr>
                <w:spacing w:val="-2"/>
                <w:sz w:val="24"/>
                <w:szCs w:val="24"/>
              </w:rPr>
              <w:t>ПДД».</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20"/>
        </w:trPr>
        <w:tc>
          <w:tcPr>
            <w:tcW w:w="2252" w:type="dxa"/>
            <w:vMerge/>
            <w:tcBorders>
              <w:top w:val="nil"/>
            </w:tcBorders>
          </w:tcPr>
          <w:p w:rsidR="00684CD6" w:rsidRPr="006B2875" w:rsidRDefault="00684CD6" w:rsidP="006B2875">
            <w:pPr>
              <w:tabs>
                <w:tab w:val="left" w:pos="851"/>
              </w:tabs>
              <w:ind w:left="142"/>
              <w:jc w:val="both"/>
              <w:rPr>
                <w:sz w:val="24"/>
                <w:szCs w:val="24"/>
              </w:rPr>
            </w:pPr>
          </w:p>
        </w:tc>
        <w:tc>
          <w:tcPr>
            <w:tcW w:w="2520" w:type="dxa"/>
            <w:vMerge/>
            <w:tcBorders>
              <w:top w:val="nil"/>
            </w:tcBorders>
          </w:tcPr>
          <w:p w:rsidR="00684CD6" w:rsidRPr="006B2875" w:rsidRDefault="00684CD6" w:rsidP="006B2875">
            <w:pPr>
              <w:tabs>
                <w:tab w:val="left" w:pos="851"/>
              </w:tabs>
              <w:ind w:left="142"/>
              <w:jc w:val="both"/>
              <w:rPr>
                <w:sz w:val="24"/>
                <w:szCs w:val="24"/>
              </w:rPr>
            </w:pP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«Олимпийцысрединас»(зимние</w:t>
            </w:r>
            <w:r w:rsidRPr="006B2875">
              <w:rPr>
                <w:spacing w:val="-2"/>
                <w:sz w:val="24"/>
                <w:szCs w:val="24"/>
              </w:rPr>
              <w:t>эстафеты).</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Конкурсснежныхфигур«ВгостяхуСнежной</w:t>
            </w:r>
            <w:r w:rsidRPr="006B2875">
              <w:rPr>
                <w:spacing w:val="-2"/>
                <w:sz w:val="24"/>
                <w:szCs w:val="24"/>
              </w:rPr>
              <w:t>Королевы».</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95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ind w:left="142" w:right="135"/>
              <w:jc w:val="both"/>
              <w:rPr>
                <w:sz w:val="24"/>
                <w:szCs w:val="24"/>
              </w:rPr>
            </w:pPr>
            <w:r w:rsidRPr="006B2875">
              <w:rPr>
                <w:spacing w:val="-2"/>
                <w:sz w:val="24"/>
                <w:szCs w:val="24"/>
              </w:rPr>
              <w:t>(самоуправление,</w:t>
            </w:r>
          </w:p>
          <w:p w:rsidR="00684CD6" w:rsidRPr="006B2875" w:rsidRDefault="0037235B" w:rsidP="006B2875">
            <w:pPr>
              <w:pStyle w:val="TableParagraph"/>
              <w:tabs>
                <w:tab w:val="left" w:pos="851"/>
              </w:tabs>
              <w:spacing w:before="10" w:line="215" w:lineRule="exact"/>
              <w:ind w:left="142" w:right="135"/>
              <w:jc w:val="both"/>
              <w:rPr>
                <w:sz w:val="24"/>
                <w:szCs w:val="24"/>
              </w:rPr>
            </w:pPr>
            <w:r w:rsidRPr="006B2875">
              <w:rPr>
                <w:spacing w:val="-2"/>
                <w:sz w:val="24"/>
                <w:szCs w:val="24"/>
              </w:rPr>
              <w:t>воспитаниетрудолюбия,</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Агитбригада«Будьзаметнейв</w:t>
            </w:r>
            <w:r w:rsidRPr="006B2875">
              <w:rPr>
                <w:spacing w:val="-2"/>
                <w:sz w:val="24"/>
                <w:szCs w:val="24"/>
              </w:rPr>
              <w:t>темноте»</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19"/>
          <w:footerReference w:type="default" r:id="rId420"/>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440"/>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line="249" w:lineRule="auto"/>
              <w:ind w:left="142" w:right="166"/>
              <w:jc w:val="both"/>
              <w:rPr>
                <w:sz w:val="24"/>
                <w:szCs w:val="24"/>
              </w:rPr>
            </w:pPr>
            <w:r w:rsidRPr="006B2875">
              <w:rPr>
                <w:spacing w:val="-2"/>
                <w:sz w:val="24"/>
                <w:szCs w:val="24"/>
              </w:rPr>
              <w:t xml:space="preserve">сознательного, </w:t>
            </w:r>
            <w:r w:rsidRPr="006B2875">
              <w:rPr>
                <w:sz w:val="24"/>
                <w:szCs w:val="24"/>
              </w:rPr>
              <w:t xml:space="preserve">творческогоотношенияк образованию, труду в жизни, подготовка к </w:t>
            </w:r>
            <w:r w:rsidRPr="006B2875">
              <w:rPr>
                <w:spacing w:val="-2"/>
                <w:sz w:val="24"/>
                <w:szCs w:val="24"/>
              </w:rPr>
              <w:t>сознательному</w:t>
            </w:r>
          </w:p>
          <w:p w:rsidR="00684CD6" w:rsidRPr="006B2875" w:rsidRDefault="0037235B" w:rsidP="006B2875">
            <w:pPr>
              <w:pStyle w:val="TableParagraph"/>
              <w:tabs>
                <w:tab w:val="left" w:pos="851"/>
              </w:tabs>
              <w:spacing w:before="4" w:line="215" w:lineRule="exact"/>
              <w:ind w:left="142" w:right="134"/>
              <w:jc w:val="both"/>
              <w:rPr>
                <w:sz w:val="24"/>
                <w:szCs w:val="24"/>
              </w:rPr>
            </w:pPr>
            <w:r w:rsidRPr="006B2875">
              <w:rPr>
                <w:sz w:val="24"/>
                <w:szCs w:val="24"/>
              </w:rPr>
              <w:t>выбору</w:t>
            </w:r>
            <w:r w:rsidRPr="006B2875">
              <w:rPr>
                <w:spacing w:val="-2"/>
                <w:sz w:val="24"/>
                <w:szCs w:val="24"/>
              </w:rPr>
              <w:t>профессии)</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400"/>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 xml:space="preserve">творческогоотношенияк образованию, труду в жизни, подготовка к </w:t>
            </w:r>
            <w:r w:rsidRPr="006B2875">
              <w:rPr>
                <w:spacing w:val="-2"/>
                <w:sz w:val="24"/>
                <w:szCs w:val="24"/>
              </w:rPr>
              <w:t>сознательному</w:t>
            </w:r>
          </w:p>
          <w:p w:rsidR="00684CD6" w:rsidRPr="006B2875" w:rsidRDefault="0037235B" w:rsidP="006B2875">
            <w:pPr>
              <w:pStyle w:val="TableParagraph"/>
              <w:tabs>
                <w:tab w:val="left" w:pos="851"/>
              </w:tabs>
              <w:spacing w:before="7" w:line="215" w:lineRule="exact"/>
              <w:ind w:left="142" w:right="134"/>
              <w:jc w:val="both"/>
              <w:rPr>
                <w:sz w:val="24"/>
                <w:szCs w:val="24"/>
              </w:rPr>
            </w:pPr>
            <w:r w:rsidRPr="006B2875">
              <w:rPr>
                <w:sz w:val="24"/>
                <w:szCs w:val="24"/>
              </w:rPr>
              <w:t>выбору</w:t>
            </w:r>
            <w:r w:rsidRPr="006B2875">
              <w:rPr>
                <w:spacing w:val="-2"/>
                <w:sz w:val="24"/>
                <w:szCs w:val="24"/>
              </w:rPr>
              <w:t>профессии)</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Классныйчас«Трудкрасит</w:t>
            </w:r>
            <w:r w:rsidRPr="006B2875">
              <w:rPr>
                <w:spacing w:val="-2"/>
                <w:sz w:val="24"/>
                <w:szCs w:val="24"/>
              </w:rPr>
              <w:t>человека»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2"/>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 w:val="left" w:pos="1266"/>
                <w:tab w:val="left" w:pos="1691"/>
                <w:tab w:val="left" w:pos="3216"/>
                <w:tab w:val="left" w:pos="4789"/>
                <w:tab w:val="left" w:pos="5899"/>
              </w:tabs>
              <w:spacing w:before="5" w:line="249" w:lineRule="auto"/>
              <w:ind w:left="142" w:right="103"/>
              <w:jc w:val="both"/>
              <w:rPr>
                <w:sz w:val="24"/>
                <w:szCs w:val="24"/>
              </w:rPr>
            </w:pPr>
            <w:r w:rsidRPr="006B2875">
              <w:rPr>
                <w:spacing w:val="-2"/>
                <w:sz w:val="24"/>
                <w:szCs w:val="24"/>
              </w:rPr>
              <w:t>Участие</w:t>
            </w:r>
            <w:r w:rsidRPr="006B2875">
              <w:rPr>
                <w:sz w:val="24"/>
                <w:szCs w:val="24"/>
              </w:rPr>
              <w:tab/>
            </w:r>
            <w:r w:rsidRPr="006B2875">
              <w:rPr>
                <w:spacing w:val="-6"/>
                <w:sz w:val="24"/>
                <w:szCs w:val="24"/>
              </w:rPr>
              <w:t>во</w:t>
            </w:r>
            <w:r w:rsidRPr="006B2875">
              <w:rPr>
                <w:sz w:val="24"/>
                <w:szCs w:val="24"/>
              </w:rPr>
              <w:tab/>
            </w:r>
            <w:r w:rsidRPr="006B2875">
              <w:rPr>
                <w:spacing w:val="-2"/>
                <w:sz w:val="24"/>
                <w:szCs w:val="24"/>
              </w:rPr>
              <w:t>Всероссийских</w:t>
            </w:r>
            <w:r w:rsidRPr="006B2875">
              <w:rPr>
                <w:sz w:val="24"/>
                <w:szCs w:val="24"/>
              </w:rPr>
              <w:tab/>
            </w:r>
            <w:r w:rsidRPr="006B2875">
              <w:rPr>
                <w:spacing w:val="-2"/>
                <w:sz w:val="24"/>
                <w:szCs w:val="24"/>
              </w:rPr>
              <w:t>дистанционных</w:t>
            </w:r>
            <w:r w:rsidRPr="006B2875">
              <w:rPr>
                <w:sz w:val="24"/>
                <w:szCs w:val="24"/>
              </w:rPr>
              <w:tab/>
            </w:r>
            <w:r w:rsidRPr="006B2875">
              <w:rPr>
                <w:spacing w:val="-2"/>
                <w:sz w:val="24"/>
                <w:szCs w:val="24"/>
              </w:rPr>
              <w:t>конкурсах</w:t>
            </w:r>
            <w:r w:rsidRPr="006B2875">
              <w:rPr>
                <w:sz w:val="24"/>
                <w:szCs w:val="24"/>
              </w:rPr>
              <w:tab/>
            </w:r>
            <w:r w:rsidRPr="006B2875">
              <w:rPr>
                <w:spacing w:val="-10"/>
                <w:sz w:val="24"/>
                <w:szCs w:val="24"/>
              </w:rPr>
              <w:t>и</w:t>
            </w:r>
            <w:r w:rsidRPr="006B2875">
              <w:rPr>
                <w:sz w:val="24"/>
                <w:szCs w:val="24"/>
              </w:rPr>
              <w:t xml:space="preserve"> олимпиадах (по плану).</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line="252"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социально-опасных</w:t>
            </w:r>
          </w:p>
          <w:p w:rsidR="00684CD6" w:rsidRPr="006B2875" w:rsidRDefault="0037235B" w:rsidP="006B2875">
            <w:pPr>
              <w:pStyle w:val="TableParagraph"/>
              <w:tabs>
                <w:tab w:val="left" w:pos="851"/>
              </w:tabs>
              <w:spacing w:before="10" w:line="215" w:lineRule="exact"/>
              <w:ind w:left="142" w:right="134"/>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 w:val="left" w:pos="1614"/>
                <w:tab w:val="left" w:pos="2026"/>
                <w:tab w:val="left" w:pos="3367"/>
                <w:tab w:val="left" w:pos="4536"/>
              </w:tabs>
              <w:spacing w:before="5" w:line="252" w:lineRule="auto"/>
              <w:ind w:left="142" w:right="101"/>
              <w:jc w:val="both"/>
              <w:rPr>
                <w:sz w:val="24"/>
                <w:szCs w:val="24"/>
              </w:rPr>
            </w:pPr>
            <w:r w:rsidRPr="006B2875">
              <w:rPr>
                <w:spacing w:val="-2"/>
                <w:sz w:val="24"/>
                <w:szCs w:val="24"/>
              </w:rPr>
              <w:t>Мониторинг</w:t>
            </w:r>
            <w:r w:rsidRPr="006B2875">
              <w:rPr>
                <w:sz w:val="24"/>
                <w:szCs w:val="24"/>
              </w:rPr>
              <w:tab/>
            </w:r>
            <w:r w:rsidRPr="006B2875">
              <w:rPr>
                <w:spacing w:val="-6"/>
                <w:sz w:val="24"/>
                <w:szCs w:val="24"/>
              </w:rPr>
              <w:t>по</w:t>
            </w:r>
            <w:r w:rsidRPr="006B2875">
              <w:rPr>
                <w:sz w:val="24"/>
                <w:szCs w:val="24"/>
              </w:rPr>
              <w:tab/>
            </w:r>
            <w:r w:rsidRPr="006B2875">
              <w:rPr>
                <w:spacing w:val="-2"/>
                <w:sz w:val="24"/>
                <w:szCs w:val="24"/>
              </w:rPr>
              <w:t>определению</w:t>
            </w:r>
            <w:r w:rsidRPr="006B2875">
              <w:rPr>
                <w:sz w:val="24"/>
                <w:szCs w:val="24"/>
              </w:rPr>
              <w:tab/>
            </w:r>
            <w:r w:rsidRPr="006B2875">
              <w:rPr>
                <w:spacing w:val="-2"/>
                <w:sz w:val="24"/>
                <w:szCs w:val="24"/>
              </w:rPr>
              <w:t>социально-</w:t>
            </w:r>
            <w:r w:rsidRPr="006B2875">
              <w:rPr>
                <w:sz w:val="24"/>
                <w:szCs w:val="24"/>
              </w:rPr>
              <w:tab/>
            </w:r>
            <w:r w:rsidRPr="006B2875">
              <w:rPr>
                <w:spacing w:val="-2"/>
                <w:sz w:val="24"/>
                <w:szCs w:val="24"/>
              </w:rPr>
              <w:t xml:space="preserve">психологической </w:t>
            </w:r>
            <w:r w:rsidRPr="006B2875">
              <w:rPr>
                <w:sz w:val="24"/>
                <w:szCs w:val="24"/>
              </w:rPr>
              <w:t>комфортности в классном</w:t>
            </w:r>
          </w:p>
          <w:p w:rsidR="00684CD6" w:rsidRPr="006B2875" w:rsidRDefault="0037235B" w:rsidP="006B2875">
            <w:pPr>
              <w:pStyle w:val="TableParagraph"/>
              <w:tabs>
                <w:tab w:val="left" w:pos="851"/>
              </w:tabs>
              <w:spacing w:line="227" w:lineRule="exact"/>
              <w:ind w:left="142"/>
              <w:jc w:val="both"/>
              <w:rPr>
                <w:sz w:val="24"/>
                <w:szCs w:val="24"/>
              </w:rPr>
            </w:pPr>
            <w:r w:rsidRPr="006B2875">
              <w:rPr>
                <w:spacing w:val="-2"/>
                <w:sz w:val="24"/>
                <w:szCs w:val="24"/>
              </w:rPr>
              <w:t>коллективе.</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7"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2"/>
        </w:trPr>
        <w:tc>
          <w:tcPr>
            <w:tcW w:w="13352" w:type="dxa"/>
            <w:gridSpan w:val="5"/>
            <w:shd w:val="clear" w:color="auto" w:fill="C5DFB3"/>
          </w:tcPr>
          <w:p w:rsidR="00684CD6" w:rsidRPr="006B2875" w:rsidRDefault="0037235B" w:rsidP="006B2875">
            <w:pPr>
              <w:pStyle w:val="TableParagraph"/>
              <w:tabs>
                <w:tab w:val="left" w:pos="851"/>
              </w:tabs>
              <w:spacing w:before="7"/>
              <w:ind w:left="142" w:right="3432"/>
              <w:jc w:val="both"/>
              <w:rPr>
                <w:b/>
                <w:sz w:val="24"/>
                <w:szCs w:val="24"/>
              </w:rPr>
            </w:pPr>
            <w:r w:rsidRPr="006B2875">
              <w:rPr>
                <w:b/>
                <w:spacing w:val="-2"/>
                <w:sz w:val="24"/>
                <w:szCs w:val="24"/>
              </w:rPr>
              <w:t>ФЕВРАЛЬ</w:t>
            </w:r>
          </w:p>
        </w:tc>
      </w:tr>
      <w:tr w:rsidR="00684CD6" w:rsidRPr="006B2875">
        <w:trPr>
          <w:trHeight w:val="144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8"/>
                <w:tab w:val="left" w:pos="5698"/>
              </w:tabs>
              <w:spacing w:before="5" w:line="249" w:lineRule="auto"/>
              <w:ind w:left="142" w:right="100"/>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line="252"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line="212" w:lineRule="exact"/>
              <w:ind w:left="142"/>
              <w:jc w:val="both"/>
              <w:rPr>
                <w:sz w:val="24"/>
                <w:szCs w:val="24"/>
              </w:rPr>
            </w:pPr>
            <w:r w:rsidRPr="006B2875">
              <w:rPr>
                <w:spacing w:val="-2"/>
                <w:sz w:val="24"/>
                <w:szCs w:val="24"/>
              </w:rPr>
              <w:t>директора</w:t>
            </w:r>
          </w:p>
        </w:tc>
      </w:tr>
      <w:tr w:rsidR="00684CD6" w:rsidRPr="006B2875">
        <w:trPr>
          <w:trHeight w:val="721"/>
        </w:trPr>
        <w:tc>
          <w:tcPr>
            <w:tcW w:w="2252" w:type="dxa"/>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(гражданско-</w:t>
            </w:r>
          </w:p>
        </w:tc>
        <w:tc>
          <w:tcPr>
            <w:tcW w:w="6121" w:type="dxa"/>
          </w:tcPr>
          <w:p w:rsidR="00684CD6" w:rsidRPr="006B2875" w:rsidRDefault="0037235B" w:rsidP="006B2875">
            <w:pPr>
              <w:pStyle w:val="TableParagraph"/>
              <w:tabs>
                <w:tab w:val="left" w:pos="851"/>
                <w:tab w:val="left" w:pos="5403"/>
              </w:tabs>
              <w:spacing w:before="5" w:line="249" w:lineRule="auto"/>
              <w:ind w:left="142" w:right="102"/>
              <w:jc w:val="both"/>
              <w:rPr>
                <w:sz w:val="24"/>
                <w:szCs w:val="24"/>
              </w:rPr>
            </w:pPr>
            <w:r w:rsidRPr="006B2875">
              <w:rPr>
                <w:sz w:val="24"/>
                <w:szCs w:val="24"/>
              </w:rPr>
              <w:t>КонкурсрисунковкоДнюзащитникаОтечества</w:t>
            </w:r>
            <w:r w:rsidRPr="006B2875">
              <w:rPr>
                <w:sz w:val="24"/>
                <w:szCs w:val="24"/>
              </w:rPr>
              <w:tab/>
            </w:r>
            <w:r w:rsidRPr="006B2875">
              <w:rPr>
                <w:spacing w:val="-4"/>
                <w:sz w:val="24"/>
                <w:szCs w:val="24"/>
              </w:rPr>
              <w:t xml:space="preserve">«Сыны </w:t>
            </w:r>
            <w:r w:rsidRPr="006B2875">
              <w:rPr>
                <w:spacing w:val="-2"/>
                <w:sz w:val="24"/>
                <w:szCs w:val="24"/>
              </w:rPr>
              <w:t>Отечества!».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spacing w:line="215" w:lineRule="exact"/>
        <w:ind w:left="142"/>
        <w:jc w:val="both"/>
        <w:rPr>
          <w:sz w:val="24"/>
          <w:szCs w:val="24"/>
        </w:rPr>
        <w:sectPr w:rsidR="00684CD6" w:rsidRPr="006B2875" w:rsidSect="006B2875">
          <w:headerReference w:type="default" r:id="rId421"/>
          <w:footerReference w:type="default" r:id="rId422"/>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440"/>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line="249" w:lineRule="auto"/>
              <w:ind w:left="142" w:right="185"/>
              <w:jc w:val="both"/>
              <w:rPr>
                <w:sz w:val="24"/>
                <w:szCs w:val="24"/>
              </w:rPr>
            </w:pPr>
            <w:r w:rsidRPr="006B2875">
              <w:rPr>
                <w:spacing w:val="-2"/>
                <w:sz w:val="24"/>
                <w:szCs w:val="24"/>
              </w:rPr>
              <w:t xml:space="preserve">патриотическое </w:t>
            </w: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440"/>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5" w:line="249" w:lineRule="auto"/>
              <w:ind w:left="142" w:right="159"/>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Классные</w:t>
            </w:r>
            <w:r w:rsidRPr="006B2875">
              <w:rPr>
                <w:spacing w:val="-2"/>
                <w:sz w:val="24"/>
                <w:szCs w:val="24"/>
              </w:rPr>
              <w:t>часы:</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«Толерантностьи</w:t>
            </w:r>
            <w:r w:rsidRPr="006B2875">
              <w:rPr>
                <w:spacing w:val="-5"/>
                <w:sz w:val="24"/>
                <w:szCs w:val="24"/>
              </w:rPr>
              <w:t>Мы»</w:t>
            </w:r>
          </w:p>
          <w:p w:rsidR="00684CD6" w:rsidRPr="006B2875" w:rsidRDefault="0037235B" w:rsidP="006B2875">
            <w:pPr>
              <w:pStyle w:val="TableParagraph"/>
              <w:tabs>
                <w:tab w:val="left" w:pos="851"/>
              </w:tabs>
              <w:spacing w:before="10"/>
              <w:ind w:left="142"/>
              <w:jc w:val="both"/>
              <w:rPr>
                <w:sz w:val="24"/>
                <w:szCs w:val="24"/>
              </w:rPr>
            </w:pPr>
            <w:r w:rsidRPr="006B2875">
              <w:rPr>
                <w:sz w:val="24"/>
                <w:szCs w:val="24"/>
              </w:rPr>
              <w:t>«Терпимостьи</w:t>
            </w:r>
            <w:r w:rsidRPr="006B2875">
              <w:rPr>
                <w:spacing w:val="-2"/>
                <w:sz w:val="24"/>
                <w:szCs w:val="24"/>
              </w:rPr>
              <w:t>дружелюбие»,</w:t>
            </w:r>
          </w:p>
          <w:p w:rsidR="00684CD6" w:rsidRPr="006B2875" w:rsidRDefault="0037235B" w:rsidP="006B2875">
            <w:pPr>
              <w:pStyle w:val="TableParagraph"/>
              <w:tabs>
                <w:tab w:val="left" w:pos="851"/>
              </w:tabs>
              <w:spacing w:before="10"/>
              <w:ind w:left="142"/>
              <w:jc w:val="both"/>
              <w:rPr>
                <w:sz w:val="24"/>
                <w:szCs w:val="24"/>
              </w:rPr>
            </w:pPr>
            <w:r w:rsidRPr="006B2875">
              <w:rPr>
                <w:spacing w:val="-2"/>
                <w:sz w:val="24"/>
                <w:szCs w:val="24"/>
              </w:rPr>
              <w:t>«Воспитаниетолерантности»</w:t>
            </w:r>
          </w:p>
          <w:p w:rsidR="00684CD6" w:rsidRPr="006B2875" w:rsidRDefault="0037235B" w:rsidP="006B2875">
            <w:pPr>
              <w:pStyle w:val="TableParagraph"/>
              <w:tabs>
                <w:tab w:val="left" w:pos="851"/>
              </w:tabs>
              <w:spacing w:line="240" w:lineRule="exact"/>
              <w:ind w:left="142"/>
              <w:jc w:val="both"/>
              <w:rPr>
                <w:sz w:val="24"/>
                <w:szCs w:val="24"/>
              </w:rPr>
            </w:pPr>
            <w:r w:rsidRPr="006B2875">
              <w:rPr>
                <w:sz w:val="24"/>
                <w:szCs w:val="24"/>
              </w:rPr>
              <w:t>Просмотрвидеофильма«Изобретения,которыепотряслимир»ко Дню Российской науки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59"/>
        </w:trPr>
        <w:tc>
          <w:tcPr>
            <w:tcW w:w="2252" w:type="dxa"/>
          </w:tcPr>
          <w:p w:rsidR="00684CD6" w:rsidRPr="006B2875" w:rsidRDefault="0037235B" w:rsidP="006B2875">
            <w:pPr>
              <w:pStyle w:val="TableParagraph"/>
              <w:tabs>
                <w:tab w:val="left" w:pos="851"/>
              </w:tabs>
              <w:spacing w:before="5" w:line="249" w:lineRule="auto"/>
              <w:ind w:left="142" w:right="130"/>
              <w:jc w:val="both"/>
              <w:rPr>
                <w:b/>
                <w:sz w:val="24"/>
                <w:szCs w:val="24"/>
              </w:rPr>
            </w:pPr>
            <w:r w:rsidRPr="006B2875">
              <w:rPr>
                <w:b/>
                <w:sz w:val="24"/>
                <w:szCs w:val="24"/>
              </w:rPr>
              <w:t xml:space="preserve">Модуль«Музейное </w:t>
            </w:r>
            <w:r w:rsidRPr="006B2875">
              <w:rPr>
                <w:b/>
                <w:spacing w:val="-2"/>
                <w:sz w:val="24"/>
                <w:szCs w:val="24"/>
              </w:rPr>
              <w:t>дело»</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3"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587708">
            <w:pPr>
              <w:pStyle w:val="TableParagraph"/>
              <w:numPr>
                <w:ilvl w:val="0"/>
                <w:numId w:val="40"/>
              </w:numPr>
              <w:tabs>
                <w:tab w:val="left" w:pos="483"/>
                <w:tab w:val="left" w:pos="851"/>
              </w:tabs>
              <w:spacing w:before="5" w:line="249" w:lineRule="auto"/>
              <w:ind w:left="142" w:right="98" w:firstLine="0"/>
              <w:jc w:val="both"/>
              <w:rPr>
                <w:sz w:val="24"/>
                <w:szCs w:val="24"/>
              </w:rPr>
            </w:pPr>
            <w:r w:rsidRPr="006B2875">
              <w:rPr>
                <w:sz w:val="24"/>
                <w:szCs w:val="24"/>
              </w:rPr>
              <w:t>Деньразгромасоветскимивойскаминемецко-фашистских войск в Сталинградской битве (1943 год).</w:t>
            </w:r>
          </w:p>
          <w:p w:rsidR="00684CD6" w:rsidRPr="006B2875" w:rsidRDefault="0037235B" w:rsidP="00587708">
            <w:pPr>
              <w:pStyle w:val="TableParagraph"/>
              <w:numPr>
                <w:ilvl w:val="0"/>
                <w:numId w:val="40"/>
              </w:numPr>
              <w:tabs>
                <w:tab w:val="left" w:pos="533"/>
                <w:tab w:val="left" w:pos="851"/>
              </w:tabs>
              <w:spacing w:before="1" w:line="249" w:lineRule="auto"/>
              <w:ind w:left="142" w:right="1070" w:firstLine="0"/>
              <w:jc w:val="both"/>
              <w:rPr>
                <w:sz w:val="24"/>
                <w:szCs w:val="24"/>
              </w:rPr>
            </w:pPr>
            <w:r w:rsidRPr="006B2875">
              <w:rPr>
                <w:sz w:val="24"/>
                <w:szCs w:val="24"/>
              </w:rPr>
              <w:t>Классный час «В память о юных героях». 3.Поздравлениеветерановитружениковтыланадому.</w:t>
            </w:r>
          </w:p>
          <w:p w:rsidR="00684CD6" w:rsidRPr="006B2875" w:rsidRDefault="0037235B" w:rsidP="00587708">
            <w:pPr>
              <w:pStyle w:val="TableParagraph"/>
              <w:numPr>
                <w:ilvl w:val="0"/>
                <w:numId w:val="39"/>
              </w:numPr>
              <w:tabs>
                <w:tab w:val="left" w:pos="483"/>
                <w:tab w:val="left" w:pos="851"/>
              </w:tabs>
              <w:spacing w:before="2" w:line="249" w:lineRule="auto"/>
              <w:ind w:left="142" w:right="103" w:firstLine="0"/>
              <w:jc w:val="both"/>
              <w:rPr>
                <w:sz w:val="24"/>
                <w:szCs w:val="24"/>
              </w:rPr>
            </w:pPr>
            <w:r w:rsidRPr="006B2875">
              <w:rPr>
                <w:sz w:val="24"/>
                <w:szCs w:val="24"/>
              </w:rPr>
              <w:t>Деньпамятиороссиянах,исполнявшихслужебныйдолгза пределами Отечества.</w:t>
            </w:r>
          </w:p>
          <w:p w:rsidR="00684CD6" w:rsidRPr="006B2875" w:rsidRDefault="0037235B" w:rsidP="00587708">
            <w:pPr>
              <w:pStyle w:val="TableParagraph"/>
              <w:numPr>
                <w:ilvl w:val="0"/>
                <w:numId w:val="39"/>
              </w:numPr>
              <w:tabs>
                <w:tab w:val="left" w:pos="483"/>
                <w:tab w:val="left" w:pos="851"/>
              </w:tabs>
              <w:spacing w:before="2"/>
              <w:ind w:left="142" w:firstLine="0"/>
              <w:jc w:val="both"/>
              <w:rPr>
                <w:sz w:val="24"/>
                <w:szCs w:val="24"/>
              </w:rPr>
            </w:pPr>
            <w:r w:rsidRPr="006B2875">
              <w:rPr>
                <w:sz w:val="24"/>
                <w:szCs w:val="24"/>
              </w:rPr>
              <w:t>Выставкарисунков«Почтимподвиггероевв</w:t>
            </w:r>
            <w:r w:rsidRPr="006B2875">
              <w:rPr>
                <w:spacing w:val="-2"/>
                <w:sz w:val="24"/>
                <w:szCs w:val="24"/>
              </w:rPr>
              <w:t>веках».</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60"/>
        </w:trPr>
        <w:tc>
          <w:tcPr>
            <w:tcW w:w="2252" w:type="dxa"/>
          </w:tcPr>
          <w:p w:rsidR="00684CD6" w:rsidRPr="006B2875" w:rsidRDefault="0037235B" w:rsidP="006B2875">
            <w:pPr>
              <w:pStyle w:val="TableParagraph"/>
              <w:tabs>
                <w:tab w:val="left" w:pos="851"/>
              </w:tabs>
              <w:spacing w:before="5" w:line="252"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3"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line="252" w:lineRule="auto"/>
              <w:ind w:left="142" w:right="105"/>
              <w:jc w:val="both"/>
              <w:rPr>
                <w:sz w:val="24"/>
                <w:szCs w:val="24"/>
              </w:rPr>
            </w:pPr>
            <w:r w:rsidRPr="006B2875">
              <w:rPr>
                <w:sz w:val="24"/>
                <w:szCs w:val="24"/>
              </w:rPr>
              <w:t>Линейкаскорби ипамяти, посвященнаяосвобождению с.Муром и города Шебекино от немецко-фашистских захватчиков.</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7"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922"/>
        </w:trPr>
        <w:tc>
          <w:tcPr>
            <w:tcW w:w="2252" w:type="dxa"/>
          </w:tcPr>
          <w:p w:rsidR="00684CD6" w:rsidRPr="006B2875" w:rsidRDefault="0037235B" w:rsidP="006B2875">
            <w:pPr>
              <w:pStyle w:val="TableParagraph"/>
              <w:tabs>
                <w:tab w:val="left" w:pos="851"/>
              </w:tabs>
              <w:spacing w:before="7" w:line="249" w:lineRule="auto"/>
              <w:ind w:left="142" w:right="106"/>
              <w:jc w:val="both"/>
              <w:rPr>
                <w:b/>
                <w:sz w:val="24"/>
                <w:szCs w:val="24"/>
              </w:rPr>
            </w:pPr>
            <w:r w:rsidRPr="006B2875">
              <w:rPr>
                <w:b/>
                <w:sz w:val="24"/>
                <w:szCs w:val="24"/>
              </w:rPr>
              <w:lastRenderedPageBreak/>
              <w:t>Модуль«Основные школьные дела»</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3" w:line="249" w:lineRule="auto"/>
              <w:ind w:left="142" w:right="413"/>
              <w:jc w:val="both"/>
              <w:rPr>
                <w:sz w:val="24"/>
                <w:szCs w:val="24"/>
              </w:rPr>
            </w:pPr>
            <w:r w:rsidRPr="006B2875">
              <w:rPr>
                <w:sz w:val="24"/>
                <w:szCs w:val="24"/>
              </w:rPr>
              <w:t xml:space="preserve">культурыздоровья, </w:t>
            </w:r>
            <w:r w:rsidRPr="006B2875">
              <w:rPr>
                <w:spacing w:val="-2"/>
                <w:sz w:val="24"/>
                <w:szCs w:val="24"/>
              </w:rPr>
              <w:t>безопасность</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жизнедеятельности)</w:t>
            </w:r>
          </w:p>
        </w:tc>
        <w:tc>
          <w:tcPr>
            <w:tcW w:w="612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z w:val="24"/>
                <w:szCs w:val="24"/>
              </w:rPr>
              <w:t xml:space="preserve">Смотрстрояипесни,приуроченныйкоДнюзащитника </w:t>
            </w:r>
            <w:r w:rsidRPr="006B2875">
              <w:rPr>
                <w:spacing w:val="-2"/>
                <w:sz w:val="24"/>
                <w:szCs w:val="24"/>
              </w:rPr>
              <w:t>Отечества</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15" w:lineRule="exact"/>
              <w:ind w:left="142"/>
              <w:jc w:val="both"/>
              <w:rPr>
                <w:b/>
                <w:sz w:val="24"/>
                <w:szCs w:val="24"/>
              </w:rPr>
            </w:pPr>
            <w:r w:rsidRPr="006B2875">
              <w:rPr>
                <w:b/>
                <w:spacing w:val="-2"/>
                <w:sz w:val="24"/>
                <w:szCs w:val="24"/>
              </w:rPr>
              <w:t>«Профилактика</w:t>
            </w: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Духовно-нравственное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направление: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Общешкольнаяакция«Письмоотчаявшемуся</w:t>
            </w:r>
            <w:r w:rsidRPr="006B2875">
              <w:rPr>
                <w:spacing w:val="-2"/>
                <w:sz w:val="24"/>
                <w:szCs w:val="24"/>
              </w:rPr>
              <w:t>другу»</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ind w:left="142" w:right="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руководители</w:t>
            </w:r>
          </w:p>
        </w:tc>
      </w:tr>
    </w:tbl>
    <w:p w:rsidR="00684CD6" w:rsidRPr="006B2875" w:rsidRDefault="00684CD6" w:rsidP="006B2875">
      <w:pPr>
        <w:tabs>
          <w:tab w:val="left" w:pos="851"/>
        </w:tabs>
        <w:spacing w:line="215" w:lineRule="exact"/>
        <w:ind w:left="142"/>
        <w:jc w:val="both"/>
        <w:rPr>
          <w:sz w:val="24"/>
          <w:szCs w:val="24"/>
        </w:rPr>
        <w:sectPr w:rsidR="00684CD6" w:rsidRPr="006B2875" w:rsidSect="006B2875">
          <w:headerReference w:type="default" r:id="rId423"/>
          <w:footerReference w:type="default" r:id="rId424"/>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200"/>
        </w:trPr>
        <w:tc>
          <w:tcPr>
            <w:tcW w:w="2252" w:type="dxa"/>
          </w:tcPr>
          <w:p w:rsidR="00684CD6" w:rsidRPr="006B2875" w:rsidRDefault="0037235B" w:rsidP="006B2875">
            <w:pPr>
              <w:pStyle w:val="TableParagraph"/>
              <w:tabs>
                <w:tab w:val="left" w:pos="851"/>
              </w:tabs>
              <w:spacing w:before="5" w:line="252" w:lineRule="auto"/>
              <w:ind w:left="142" w:right="297"/>
              <w:jc w:val="both"/>
              <w:rPr>
                <w:b/>
                <w:sz w:val="24"/>
                <w:szCs w:val="24"/>
              </w:rPr>
            </w:pPr>
            <w:r w:rsidRPr="006B2875">
              <w:rPr>
                <w:b/>
                <w:spacing w:val="-2"/>
                <w:sz w:val="24"/>
                <w:szCs w:val="24"/>
              </w:rPr>
              <w:lastRenderedPageBreak/>
              <w:t xml:space="preserve">негативных </w:t>
            </w:r>
            <w:r w:rsidRPr="006B2875">
              <w:rPr>
                <w:b/>
                <w:sz w:val="24"/>
                <w:szCs w:val="24"/>
              </w:rPr>
              <w:t>проявленийсреди</w:t>
            </w:r>
          </w:p>
          <w:p w:rsidR="00684CD6" w:rsidRPr="006B2875" w:rsidRDefault="0037235B" w:rsidP="006B2875">
            <w:pPr>
              <w:pStyle w:val="TableParagraph"/>
              <w:tabs>
                <w:tab w:val="left" w:pos="851"/>
              </w:tabs>
              <w:spacing w:line="227" w:lineRule="exact"/>
              <w:ind w:left="142" w:right="67"/>
              <w:jc w:val="both"/>
              <w:rPr>
                <w:b/>
                <w:sz w:val="24"/>
                <w:szCs w:val="24"/>
              </w:rPr>
            </w:pPr>
            <w:r w:rsidRPr="006B2875">
              <w:rPr>
                <w:b/>
                <w:sz w:val="24"/>
                <w:szCs w:val="24"/>
              </w:rPr>
              <w:t>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line="240" w:lineRule="atLeast"/>
              <w:ind w:left="142" w:right="471"/>
              <w:jc w:val="both"/>
              <w:rPr>
                <w:b/>
                <w:sz w:val="24"/>
                <w:szCs w:val="24"/>
              </w:rPr>
            </w:pPr>
            <w:r w:rsidRPr="006B2875">
              <w:rPr>
                <w:b/>
                <w:spacing w:val="-2"/>
                <w:sz w:val="24"/>
                <w:szCs w:val="24"/>
              </w:rPr>
              <w:t>Правовое просвещение»</w:t>
            </w:r>
          </w:p>
        </w:tc>
        <w:tc>
          <w:tcPr>
            <w:tcW w:w="2520" w:type="dxa"/>
          </w:tcPr>
          <w:p w:rsidR="00684CD6" w:rsidRPr="006B2875" w:rsidRDefault="0037235B" w:rsidP="006B2875">
            <w:pPr>
              <w:pStyle w:val="TableParagraph"/>
              <w:tabs>
                <w:tab w:val="left" w:pos="851"/>
              </w:tabs>
              <w:spacing w:before="5" w:line="252" w:lineRule="auto"/>
              <w:ind w:left="142" w:right="152"/>
              <w:jc w:val="both"/>
              <w:rPr>
                <w:sz w:val="24"/>
                <w:szCs w:val="24"/>
              </w:rPr>
            </w:pPr>
            <w:r w:rsidRPr="006B2875">
              <w:rPr>
                <w:spacing w:val="-2"/>
                <w:sz w:val="24"/>
                <w:szCs w:val="24"/>
              </w:rPr>
              <w:t xml:space="preserve">(нравственно- </w:t>
            </w:r>
            <w:r w:rsidRPr="006B2875">
              <w:rPr>
                <w:sz w:val="24"/>
                <w:szCs w:val="24"/>
              </w:rPr>
              <w:t>эстетическоевоспитание,</w:t>
            </w:r>
          </w:p>
          <w:p w:rsidR="00684CD6" w:rsidRPr="006B2875" w:rsidRDefault="0037235B" w:rsidP="006B2875">
            <w:pPr>
              <w:pStyle w:val="TableParagraph"/>
              <w:tabs>
                <w:tab w:val="left" w:pos="851"/>
              </w:tabs>
              <w:spacing w:line="227" w:lineRule="exact"/>
              <w:ind w:left="142"/>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37235B" w:rsidP="006B2875">
            <w:pPr>
              <w:pStyle w:val="TableParagraph"/>
              <w:tabs>
                <w:tab w:val="left" w:pos="851"/>
              </w:tabs>
              <w:spacing w:before="5"/>
              <w:ind w:left="142" w:right="3"/>
              <w:jc w:val="both"/>
              <w:rPr>
                <w:sz w:val="24"/>
                <w:szCs w:val="24"/>
              </w:rPr>
            </w:pPr>
            <w:r w:rsidRPr="006B2875">
              <w:rPr>
                <w:spacing w:val="-2"/>
                <w:sz w:val="24"/>
                <w:szCs w:val="24"/>
              </w:rPr>
              <w:t>5-</w:t>
            </w:r>
            <w:r w:rsidRPr="006B2875">
              <w:rPr>
                <w:spacing w:val="-10"/>
                <w:sz w:val="24"/>
                <w:szCs w:val="24"/>
              </w:rPr>
              <w:t>9</w:t>
            </w:r>
          </w:p>
        </w:tc>
      </w:tr>
      <w:tr w:rsidR="00684CD6" w:rsidRPr="006B2875">
        <w:trPr>
          <w:trHeight w:val="192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«Самоуправление»</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1"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3"/>
              <w:ind w:left="142" w:right="135"/>
              <w:jc w:val="both"/>
              <w:rPr>
                <w:sz w:val="24"/>
                <w:szCs w:val="24"/>
              </w:rPr>
            </w:pPr>
            <w:r w:rsidRPr="006B2875">
              <w:rPr>
                <w:sz w:val="24"/>
                <w:szCs w:val="24"/>
              </w:rPr>
              <w:t>культуры</w:t>
            </w:r>
            <w:r w:rsidRPr="006B2875">
              <w:rPr>
                <w:spacing w:val="-2"/>
                <w:sz w:val="24"/>
                <w:szCs w:val="24"/>
              </w:rPr>
              <w:t>здоровья,</w:t>
            </w:r>
          </w:p>
          <w:p w:rsidR="00684CD6" w:rsidRPr="006B2875" w:rsidRDefault="0037235B" w:rsidP="006B2875">
            <w:pPr>
              <w:pStyle w:val="TableParagraph"/>
              <w:tabs>
                <w:tab w:val="left" w:pos="851"/>
              </w:tabs>
              <w:spacing w:line="240" w:lineRule="atLeast"/>
              <w:ind w:left="142" w:right="391"/>
              <w:jc w:val="both"/>
              <w:rPr>
                <w:sz w:val="24"/>
                <w:szCs w:val="24"/>
              </w:rPr>
            </w:pPr>
            <w:r w:rsidRPr="006B2875">
              <w:rPr>
                <w:spacing w:val="-2"/>
                <w:sz w:val="24"/>
                <w:szCs w:val="24"/>
              </w:rPr>
              <w:t>безопасность жизнедеятельности)</w:t>
            </w:r>
          </w:p>
        </w:tc>
        <w:tc>
          <w:tcPr>
            <w:tcW w:w="6121" w:type="dxa"/>
          </w:tcPr>
          <w:p w:rsidR="00684CD6" w:rsidRPr="006B2875" w:rsidRDefault="0037235B" w:rsidP="006B2875">
            <w:pPr>
              <w:pStyle w:val="TableParagraph"/>
              <w:tabs>
                <w:tab w:val="left" w:pos="851"/>
                <w:tab w:val="left" w:pos="1172"/>
                <w:tab w:val="left" w:pos="2443"/>
                <w:tab w:val="left" w:pos="3537"/>
                <w:tab w:val="left" w:pos="3944"/>
                <w:tab w:val="left" w:pos="4711"/>
                <w:tab w:val="left" w:pos="5593"/>
                <w:tab w:val="left" w:pos="5912"/>
              </w:tabs>
              <w:spacing w:before="5" w:line="249" w:lineRule="auto"/>
              <w:ind w:left="142" w:right="102"/>
              <w:jc w:val="both"/>
              <w:rPr>
                <w:sz w:val="24"/>
                <w:szCs w:val="24"/>
              </w:rPr>
            </w:pPr>
            <w:r w:rsidRPr="006B2875">
              <w:rPr>
                <w:spacing w:val="-2"/>
                <w:sz w:val="24"/>
                <w:szCs w:val="24"/>
              </w:rPr>
              <w:t>Беседа:</w:t>
            </w:r>
            <w:r w:rsidRPr="006B2875">
              <w:rPr>
                <w:sz w:val="24"/>
                <w:szCs w:val="24"/>
              </w:rPr>
              <w:tab/>
            </w:r>
            <w:r w:rsidRPr="006B2875">
              <w:rPr>
                <w:spacing w:val="-2"/>
                <w:sz w:val="24"/>
                <w:szCs w:val="24"/>
              </w:rPr>
              <w:t>«Безопасное</w:t>
            </w:r>
            <w:r w:rsidRPr="006B2875">
              <w:rPr>
                <w:sz w:val="24"/>
                <w:szCs w:val="24"/>
              </w:rPr>
              <w:tab/>
            </w:r>
            <w:r w:rsidRPr="006B2875">
              <w:rPr>
                <w:spacing w:val="-2"/>
                <w:sz w:val="24"/>
                <w:szCs w:val="24"/>
              </w:rPr>
              <w:t>поведение</w:t>
            </w:r>
            <w:r w:rsidRPr="006B2875">
              <w:rPr>
                <w:sz w:val="24"/>
                <w:szCs w:val="24"/>
              </w:rPr>
              <w:tab/>
            </w:r>
            <w:r w:rsidRPr="006B2875">
              <w:rPr>
                <w:spacing w:val="-6"/>
                <w:sz w:val="24"/>
                <w:szCs w:val="24"/>
              </w:rPr>
              <w:t>на</w:t>
            </w:r>
            <w:r w:rsidRPr="006B2875">
              <w:rPr>
                <w:sz w:val="24"/>
                <w:szCs w:val="24"/>
              </w:rPr>
              <w:tab/>
            </w:r>
            <w:r w:rsidRPr="006B2875">
              <w:rPr>
                <w:spacing w:val="-2"/>
                <w:sz w:val="24"/>
                <w:szCs w:val="24"/>
              </w:rPr>
              <w:t>улице,</w:t>
            </w:r>
            <w:r w:rsidRPr="006B2875">
              <w:rPr>
                <w:sz w:val="24"/>
                <w:szCs w:val="24"/>
              </w:rPr>
              <w:tab/>
            </w:r>
            <w:r w:rsidRPr="006B2875">
              <w:rPr>
                <w:spacing w:val="-2"/>
                <w:sz w:val="24"/>
                <w:szCs w:val="24"/>
              </w:rPr>
              <w:t>дорогах</w:t>
            </w:r>
            <w:r w:rsidRPr="006B2875">
              <w:rPr>
                <w:sz w:val="24"/>
                <w:szCs w:val="24"/>
              </w:rPr>
              <w:tab/>
            </w:r>
            <w:r w:rsidRPr="006B2875">
              <w:rPr>
                <w:spacing w:val="-10"/>
                <w:sz w:val="24"/>
                <w:szCs w:val="24"/>
              </w:rPr>
              <w:t>и</w:t>
            </w:r>
            <w:r w:rsidRPr="006B2875">
              <w:rPr>
                <w:sz w:val="24"/>
                <w:szCs w:val="24"/>
              </w:rPr>
              <w:tab/>
            </w:r>
            <w:r w:rsidRPr="006B2875">
              <w:rPr>
                <w:spacing w:val="-10"/>
                <w:sz w:val="24"/>
                <w:szCs w:val="24"/>
              </w:rPr>
              <w:t>в</w:t>
            </w:r>
            <w:r w:rsidRPr="006B2875">
              <w:rPr>
                <w:spacing w:val="-2"/>
                <w:sz w:val="24"/>
                <w:szCs w:val="24"/>
              </w:rPr>
              <w:t xml:space="preserve"> транспорте».</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w:t>
            </w:r>
          </w:p>
          <w:p w:rsidR="00684CD6" w:rsidRPr="006B2875" w:rsidRDefault="0037235B" w:rsidP="006B2875">
            <w:pPr>
              <w:pStyle w:val="TableParagraph"/>
              <w:tabs>
                <w:tab w:val="left" w:pos="851"/>
              </w:tabs>
              <w:spacing w:before="1" w:line="249" w:lineRule="auto"/>
              <w:ind w:left="142" w:right="134"/>
              <w:jc w:val="both"/>
              <w:rPr>
                <w:sz w:val="24"/>
                <w:szCs w:val="24"/>
              </w:rPr>
            </w:pPr>
            <w:r w:rsidRPr="006B2875">
              <w:rPr>
                <w:sz w:val="24"/>
                <w:szCs w:val="24"/>
              </w:rPr>
              <w:t>(популяризациянаучных знаний, проектная</w:t>
            </w:r>
          </w:p>
          <w:p w:rsidR="00684CD6" w:rsidRPr="006B2875" w:rsidRDefault="0037235B" w:rsidP="006B2875">
            <w:pPr>
              <w:pStyle w:val="TableParagraph"/>
              <w:tabs>
                <w:tab w:val="left" w:pos="851"/>
              </w:tabs>
              <w:spacing w:before="2" w:line="215" w:lineRule="exact"/>
              <w:ind w:left="142" w:right="135"/>
              <w:jc w:val="both"/>
              <w:rPr>
                <w:sz w:val="24"/>
                <w:szCs w:val="24"/>
              </w:rPr>
            </w:pP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Деньнаукившколе:защитапроектовиисследовательскихработ. Международный день родного языка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line="240" w:lineRule="atLeast"/>
              <w:ind w:left="142" w:right="209"/>
              <w:jc w:val="both"/>
              <w:rPr>
                <w:sz w:val="24"/>
                <w:szCs w:val="24"/>
              </w:rPr>
            </w:pPr>
            <w:r w:rsidRPr="006B2875">
              <w:rPr>
                <w:spacing w:val="-2"/>
                <w:sz w:val="24"/>
                <w:szCs w:val="24"/>
              </w:rPr>
              <w:t>советник директора</w:t>
            </w:r>
          </w:p>
        </w:tc>
      </w:tr>
      <w:tr w:rsidR="00684CD6" w:rsidRPr="006B2875">
        <w:trPr>
          <w:trHeight w:val="168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3"/>
              <w:ind w:left="142"/>
              <w:jc w:val="both"/>
              <w:rPr>
                <w:b/>
                <w:sz w:val="24"/>
                <w:szCs w:val="24"/>
              </w:rPr>
            </w:pPr>
            <w:r w:rsidRPr="006B2875">
              <w:rPr>
                <w:b/>
                <w:spacing w:val="-2"/>
                <w:sz w:val="24"/>
                <w:szCs w:val="24"/>
              </w:rPr>
              <w:t>представителям»</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15" w:lineRule="exact"/>
              <w:ind w:left="142"/>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2" w:line="252" w:lineRule="auto"/>
              <w:ind w:left="142" w:right="386"/>
              <w:jc w:val="both"/>
              <w:rPr>
                <w:sz w:val="24"/>
                <w:szCs w:val="24"/>
              </w:rPr>
            </w:pPr>
            <w:r w:rsidRPr="006B2875">
              <w:rPr>
                <w:sz w:val="24"/>
                <w:szCs w:val="24"/>
              </w:rPr>
              <w:t xml:space="preserve">социально-опасных </w:t>
            </w: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Консультации с родителями «Трудности в обучении и общении с ребенком и пути их устранения».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2"/>
        </w:trPr>
        <w:tc>
          <w:tcPr>
            <w:tcW w:w="13352" w:type="dxa"/>
            <w:gridSpan w:val="5"/>
            <w:shd w:val="clear" w:color="auto" w:fill="C5DFB3"/>
          </w:tcPr>
          <w:p w:rsidR="00684CD6" w:rsidRPr="006B2875" w:rsidRDefault="0037235B" w:rsidP="006B2875">
            <w:pPr>
              <w:pStyle w:val="TableParagraph"/>
              <w:tabs>
                <w:tab w:val="left" w:pos="851"/>
              </w:tabs>
              <w:spacing w:before="7"/>
              <w:ind w:left="142" w:right="3432"/>
              <w:jc w:val="both"/>
              <w:rPr>
                <w:b/>
                <w:sz w:val="24"/>
                <w:szCs w:val="24"/>
              </w:rPr>
            </w:pPr>
            <w:r w:rsidRPr="006B2875">
              <w:rPr>
                <w:b/>
                <w:spacing w:val="-4"/>
                <w:sz w:val="24"/>
                <w:szCs w:val="24"/>
              </w:rPr>
              <w:t>МАРТ</w:t>
            </w:r>
          </w:p>
        </w:tc>
      </w:tr>
      <w:tr w:rsidR="00684CD6" w:rsidRPr="006B2875">
        <w:trPr>
          <w:trHeight w:val="144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5"/>
                <w:tab w:val="left" w:pos="5696"/>
              </w:tabs>
              <w:spacing w:before="5" w:line="249" w:lineRule="auto"/>
              <w:ind w:left="142" w:right="102"/>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директора</w:t>
            </w:r>
          </w:p>
        </w:tc>
      </w:tr>
      <w:tr w:rsidR="00684CD6" w:rsidRPr="006B2875">
        <w:trPr>
          <w:trHeight w:val="722"/>
        </w:trPr>
        <w:tc>
          <w:tcPr>
            <w:tcW w:w="2252" w:type="dxa"/>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tc>
      </w:tr>
      <w:tr w:rsidR="00684CD6" w:rsidRPr="006B2875">
        <w:trPr>
          <w:trHeight w:val="95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патриотическое</w:t>
            </w:r>
          </w:p>
        </w:tc>
        <w:tc>
          <w:tcPr>
            <w:tcW w:w="6121" w:type="dxa"/>
          </w:tcPr>
          <w:p w:rsidR="00684CD6" w:rsidRPr="006B2875" w:rsidRDefault="0037235B" w:rsidP="006B2875">
            <w:pPr>
              <w:pStyle w:val="TableParagraph"/>
              <w:tabs>
                <w:tab w:val="left" w:pos="851"/>
              </w:tabs>
              <w:spacing w:before="5" w:line="249" w:lineRule="auto"/>
              <w:ind w:left="142" w:right="1204"/>
              <w:jc w:val="both"/>
              <w:rPr>
                <w:sz w:val="24"/>
                <w:szCs w:val="24"/>
              </w:rPr>
            </w:pPr>
            <w:r w:rsidRPr="006B2875">
              <w:rPr>
                <w:sz w:val="24"/>
                <w:szCs w:val="24"/>
              </w:rPr>
              <w:t>Классный час «Россия и Крым – мы вместе!» Конкурсрисунков«Широкастранамояродная»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25"/>
          <w:footerReference w:type="default" r:id="rId426"/>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1200"/>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2"/>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0" w:line="215" w:lineRule="exact"/>
              <w:ind w:left="142" w:right="135"/>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Неделя</w:t>
            </w:r>
            <w:r w:rsidRPr="006B2875">
              <w:rPr>
                <w:spacing w:val="-2"/>
                <w:sz w:val="24"/>
                <w:szCs w:val="24"/>
              </w:rPr>
              <w:t>математики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«Самоуправление»</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Конкурсоткрыток«Тымойангел</w:t>
            </w:r>
            <w:r w:rsidRPr="006B2875">
              <w:rPr>
                <w:spacing w:val="-2"/>
                <w:sz w:val="24"/>
                <w:szCs w:val="24"/>
              </w:rPr>
              <w:t>Добра»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28"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«Самоуправление»</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Концерт,посвященныйпразднованию8</w:t>
            </w:r>
            <w:r w:rsidRPr="006B2875">
              <w:rPr>
                <w:spacing w:val="-4"/>
                <w:sz w:val="24"/>
                <w:szCs w:val="24"/>
              </w:rPr>
              <w:t>Марта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922"/>
        </w:trPr>
        <w:tc>
          <w:tcPr>
            <w:tcW w:w="2252" w:type="dxa"/>
          </w:tcPr>
          <w:p w:rsidR="00684CD6" w:rsidRPr="006B2875" w:rsidRDefault="0037235B" w:rsidP="006B2875">
            <w:pPr>
              <w:pStyle w:val="TableParagraph"/>
              <w:tabs>
                <w:tab w:val="left" w:pos="851"/>
              </w:tabs>
              <w:spacing w:before="7"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2"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3" w:line="249" w:lineRule="auto"/>
              <w:ind w:left="142" w:right="413"/>
              <w:jc w:val="both"/>
              <w:rPr>
                <w:sz w:val="24"/>
                <w:szCs w:val="24"/>
              </w:rPr>
            </w:pPr>
            <w:r w:rsidRPr="006B2875">
              <w:rPr>
                <w:sz w:val="24"/>
                <w:szCs w:val="24"/>
              </w:rPr>
              <w:t xml:space="preserve">культурыздоровья, </w:t>
            </w:r>
            <w:r w:rsidRPr="006B2875">
              <w:rPr>
                <w:spacing w:val="-2"/>
                <w:sz w:val="24"/>
                <w:szCs w:val="24"/>
              </w:rPr>
              <w:t>безопасность</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жизнедеятельности)</w:t>
            </w:r>
          </w:p>
        </w:tc>
        <w:tc>
          <w:tcPr>
            <w:tcW w:w="6121" w:type="dxa"/>
          </w:tcPr>
          <w:p w:rsidR="00684CD6" w:rsidRPr="006B2875" w:rsidRDefault="0037235B" w:rsidP="00587708">
            <w:pPr>
              <w:pStyle w:val="TableParagraph"/>
              <w:numPr>
                <w:ilvl w:val="0"/>
                <w:numId w:val="38"/>
              </w:numPr>
              <w:tabs>
                <w:tab w:val="left" w:pos="533"/>
                <w:tab w:val="left" w:pos="851"/>
              </w:tabs>
              <w:spacing w:before="7"/>
              <w:ind w:left="142" w:firstLine="0"/>
              <w:jc w:val="both"/>
              <w:rPr>
                <w:sz w:val="24"/>
                <w:szCs w:val="24"/>
              </w:rPr>
            </w:pPr>
            <w:r w:rsidRPr="006B2875">
              <w:rPr>
                <w:sz w:val="24"/>
                <w:szCs w:val="24"/>
              </w:rPr>
              <w:t>Деньздоровья«Здороваянациявтвоих</w:t>
            </w:r>
            <w:r w:rsidRPr="006B2875">
              <w:rPr>
                <w:spacing w:val="-2"/>
                <w:sz w:val="24"/>
                <w:szCs w:val="24"/>
              </w:rPr>
              <w:t>руках».</w:t>
            </w:r>
          </w:p>
          <w:p w:rsidR="00684CD6" w:rsidRPr="006B2875" w:rsidRDefault="0037235B" w:rsidP="00587708">
            <w:pPr>
              <w:pStyle w:val="TableParagraph"/>
              <w:numPr>
                <w:ilvl w:val="0"/>
                <w:numId w:val="38"/>
              </w:numPr>
              <w:tabs>
                <w:tab w:val="left" w:pos="533"/>
                <w:tab w:val="left" w:pos="851"/>
              </w:tabs>
              <w:spacing w:before="10"/>
              <w:ind w:left="142" w:firstLine="0"/>
              <w:jc w:val="both"/>
              <w:rPr>
                <w:sz w:val="24"/>
                <w:szCs w:val="24"/>
              </w:rPr>
            </w:pPr>
            <w:r w:rsidRPr="006B2875">
              <w:rPr>
                <w:sz w:val="24"/>
                <w:szCs w:val="24"/>
              </w:rPr>
              <w:t>Хорошосгорыкатиться(конкурсы,игрынасвежем</w:t>
            </w:r>
            <w:r w:rsidRPr="006B2875">
              <w:rPr>
                <w:spacing w:val="-2"/>
                <w:sz w:val="24"/>
                <w:szCs w:val="24"/>
              </w:rPr>
              <w:t>воздухе).</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16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4"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Всемирныйдень</w:t>
            </w:r>
            <w:r w:rsidRPr="006B2875">
              <w:rPr>
                <w:spacing w:val="-2"/>
                <w:sz w:val="24"/>
                <w:szCs w:val="24"/>
              </w:rPr>
              <w:t>театра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before="10" w:line="252" w:lineRule="auto"/>
              <w:ind w:left="142" w:right="209"/>
              <w:jc w:val="both"/>
              <w:rPr>
                <w:sz w:val="24"/>
                <w:szCs w:val="24"/>
              </w:rPr>
            </w:pPr>
            <w:r w:rsidRPr="006B2875">
              <w:rPr>
                <w:spacing w:val="-2"/>
                <w:sz w:val="24"/>
                <w:szCs w:val="24"/>
              </w:rPr>
              <w:t>советник директора</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line="240" w:lineRule="atLeast"/>
              <w:ind w:left="142" w:right="106"/>
              <w:jc w:val="both"/>
              <w:rPr>
                <w:b/>
                <w:sz w:val="24"/>
                <w:szCs w:val="24"/>
              </w:rPr>
            </w:pPr>
            <w:r w:rsidRPr="006B2875">
              <w:rPr>
                <w:b/>
                <w:spacing w:val="-2"/>
                <w:sz w:val="24"/>
                <w:szCs w:val="24"/>
              </w:rPr>
              <w:t>«Профилактика негативных</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Духовно-нравственное направление:</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(нравственно-</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Конкурсвидео-роликов«Жизньпрекраснаи</w:t>
            </w:r>
            <w:r w:rsidRPr="006B2875">
              <w:rPr>
                <w:spacing w:val="-2"/>
                <w:sz w:val="24"/>
                <w:szCs w:val="24"/>
              </w:rPr>
              <w:t>удивительна!»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right="119"/>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line="215" w:lineRule="exact"/>
              <w:ind w:left="142" w:right="3"/>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spacing w:line="215" w:lineRule="exact"/>
        <w:ind w:left="142"/>
        <w:jc w:val="both"/>
        <w:rPr>
          <w:sz w:val="24"/>
          <w:szCs w:val="24"/>
        </w:rPr>
        <w:sectPr w:rsidR="00684CD6" w:rsidRPr="006B2875" w:rsidSect="006B2875">
          <w:headerReference w:type="default" r:id="rId427"/>
          <w:footerReference w:type="default" r:id="rId428"/>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960"/>
        </w:trPr>
        <w:tc>
          <w:tcPr>
            <w:tcW w:w="2252" w:type="dxa"/>
          </w:tcPr>
          <w:p w:rsidR="00684CD6" w:rsidRPr="006B2875" w:rsidRDefault="0037235B" w:rsidP="006B2875">
            <w:pPr>
              <w:pStyle w:val="TableParagraph"/>
              <w:tabs>
                <w:tab w:val="left" w:pos="851"/>
              </w:tabs>
              <w:spacing w:before="5" w:line="252" w:lineRule="auto"/>
              <w:ind w:left="142" w:right="219"/>
              <w:jc w:val="both"/>
              <w:rPr>
                <w:b/>
                <w:sz w:val="24"/>
                <w:szCs w:val="24"/>
              </w:rPr>
            </w:pPr>
            <w:r w:rsidRPr="006B2875">
              <w:rPr>
                <w:b/>
                <w:sz w:val="24"/>
                <w:szCs w:val="24"/>
              </w:rPr>
              <w:lastRenderedPageBreak/>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line="227" w:lineRule="exact"/>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0"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37235B" w:rsidP="006B2875">
            <w:pPr>
              <w:pStyle w:val="TableParagraph"/>
              <w:tabs>
                <w:tab w:val="left" w:pos="851"/>
              </w:tabs>
              <w:spacing w:before="5" w:line="252"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16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64"/>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2" w:line="249" w:lineRule="auto"/>
              <w:ind w:left="142" w:right="64"/>
              <w:jc w:val="both"/>
              <w:rPr>
                <w:b/>
                <w:sz w:val="24"/>
                <w:szCs w:val="24"/>
              </w:rPr>
            </w:pPr>
            <w:r w:rsidRPr="006B2875">
              <w:rPr>
                <w:b/>
                <w:spacing w:val="-2"/>
                <w:sz w:val="24"/>
                <w:szCs w:val="24"/>
              </w:rPr>
              <w:t>представителям» Модуль</w:t>
            </w:r>
          </w:p>
          <w:p w:rsidR="00684CD6" w:rsidRPr="006B2875" w:rsidRDefault="0037235B" w:rsidP="006B2875">
            <w:pPr>
              <w:pStyle w:val="TableParagraph"/>
              <w:tabs>
                <w:tab w:val="left" w:pos="851"/>
              </w:tabs>
              <w:spacing w:before="2" w:line="215" w:lineRule="exact"/>
              <w:ind w:left="142" w:right="65"/>
              <w:jc w:val="both"/>
              <w:rPr>
                <w:b/>
                <w:sz w:val="24"/>
                <w:szCs w:val="24"/>
              </w:rPr>
            </w:pPr>
            <w:r w:rsidRPr="006B2875">
              <w:rPr>
                <w:b/>
                <w:spacing w:val="-2"/>
                <w:sz w:val="24"/>
                <w:szCs w:val="24"/>
              </w:rPr>
              <w:t>«Наставничество»</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2" w:line="249" w:lineRule="auto"/>
              <w:ind w:left="142" w:right="386"/>
              <w:jc w:val="both"/>
              <w:rPr>
                <w:sz w:val="24"/>
                <w:szCs w:val="24"/>
              </w:rPr>
            </w:pPr>
            <w:r w:rsidRPr="006B2875">
              <w:rPr>
                <w:sz w:val="24"/>
                <w:szCs w:val="24"/>
              </w:rPr>
              <w:t xml:space="preserve">социально-опасных </w:t>
            </w:r>
            <w:r w:rsidRPr="006B2875">
              <w:rPr>
                <w:spacing w:val="-2"/>
                <w:sz w:val="24"/>
                <w:szCs w:val="24"/>
              </w:rPr>
              <w:t>явлений</w:t>
            </w:r>
          </w:p>
        </w:tc>
        <w:tc>
          <w:tcPr>
            <w:tcW w:w="6121" w:type="dxa"/>
          </w:tcPr>
          <w:p w:rsidR="00684CD6" w:rsidRPr="006B2875" w:rsidRDefault="0037235B" w:rsidP="006B2875">
            <w:pPr>
              <w:pStyle w:val="TableParagraph"/>
              <w:tabs>
                <w:tab w:val="left" w:pos="851"/>
                <w:tab w:val="left" w:pos="2137"/>
                <w:tab w:val="left" w:pos="3269"/>
                <w:tab w:val="left" w:pos="3767"/>
                <w:tab w:val="left" w:pos="4990"/>
              </w:tabs>
              <w:spacing w:before="5" w:line="249" w:lineRule="auto"/>
              <w:ind w:left="142" w:right="102"/>
              <w:jc w:val="both"/>
              <w:rPr>
                <w:sz w:val="24"/>
                <w:szCs w:val="24"/>
              </w:rPr>
            </w:pPr>
            <w:r w:rsidRPr="006B2875">
              <w:rPr>
                <w:spacing w:val="-2"/>
                <w:sz w:val="24"/>
                <w:szCs w:val="24"/>
              </w:rPr>
              <w:t>Организационное</w:t>
            </w:r>
            <w:r w:rsidRPr="006B2875">
              <w:rPr>
                <w:sz w:val="24"/>
                <w:szCs w:val="24"/>
              </w:rPr>
              <w:tab/>
            </w:r>
            <w:r w:rsidRPr="006B2875">
              <w:rPr>
                <w:spacing w:val="-2"/>
                <w:sz w:val="24"/>
                <w:szCs w:val="24"/>
              </w:rPr>
              <w:t>заседание</w:t>
            </w:r>
            <w:r w:rsidRPr="006B2875">
              <w:rPr>
                <w:sz w:val="24"/>
                <w:szCs w:val="24"/>
              </w:rPr>
              <w:tab/>
            </w:r>
            <w:r w:rsidRPr="006B2875">
              <w:rPr>
                <w:spacing w:val="-6"/>
                <w:sz w:val="24"/>
                <w:szCs w:val="24"/>
              </w:rPr>
              <w:t>по</w:t>
            </w:r>
            <w:r w:rsidRPr="006B2875">
              <w:rPr>
                <w:sz w:val="24"/>
                <w:szCs w:val="24"/>
              </w:rPr>
              <w:tab/>
            </w:r>
            <w:r w:rsidRPr="006B2875">
              <w:rPr>
                <w:spacing w:val="-2"/>
                <w:sz w:val="24"/>
                <w:szCs w:val="24"/>
              </w:rPr>
              <w:t>разработке</w:t>
            </w:r>
            <w:r w:rsidRPr="006B2875">
              <w:rPr>
                <w:sz w:val="24"/>
                <w:szCs w:val="24"/>
              </w:rPr>
              <w:tab/>
            </w:r>
            <w:r w:rsidRPr="006B2875">
              <w:rPr>
                <w:spacing w:val="-2"/>
                <w:sz w:val="24"/>
                <w:szCs w:val="24"/>
              </w:rPr>
              <w:t xml:space="preserve">совместных </w:t>
            </w:r>
            <w:r w:rsidRPr="006B2875">
              <w:rPr>
                <w:sz w:val="24"/>
                <w:szCs w:val="24"/>
              </w:rPr>
              <w:t>мероприятий по работе с неблагополучными семьями.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2"/>
        </w:trPr>
        <w:tc>
          <w:tcPr>
            <w:tcW w:w="13352" w:type="dxa"/>
            <w:gridSpan w:val="5"/>
            <w:shd w:val="clear" w:color="auto" w:fill="C5DFB3"/>
          </w:tcPr>
          <w:p w:rsidR="00684CD6" w:rsidRPr="006B2875" w:rsidRDefault="0037235B" w:rsidP="006B2875">
            <w:pPr>
              <w:pStyle w:val="TableParagraph"/>
              <w:tabs>
                <w:tab w:val="left" w:pos="851"/>
              </w:tabs>
              <w:spacing w:before="5"/>
              <w:ind w:left="142" w:right="3432"/>
              <w:jc w:val="both"/>
              <w:rPr>
                <w:b/>
                <w:sz w:val="24"/>
                <w:szCs w:val="24"/>
              </w:rPr>
            </w:pPr>
            <w:r w:rsidRPr="006B2875">
              <w:rPr>
                <w:b/>
                <w:spacing w:val="-2"/>
                <w:sz w:val="24"/>
                <w:szCs w:val="24"/>
              </w:rPr>
              <w:t>АПРЕЛЬ</w:t>
            </w:r>
          </w:p>
        </w:tc>
      </w:tr>
      <w:tr w:rsidR="00684CD6" w:rsidRPr="006B2875">
        <w:trPr>
          <w:trHeight w:val="143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5"/>
                <w:tab w:val="left" w:pos="5696"/>
              </w:tabs>
              <w:spacing w:before="5" w:line="249" w:lineRule="auto"/>
              <w:ind w:left="142" w:right="102"/>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2" w:line="249" w:lineRule="auto"/>
              <w:ind w:left="142" w:right="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2" w:line="215" w:lineRule="exact"/>
              <w:ind w:left="142" w:right="4"/>
              <w:jc w:val="both"/>
              <w:rPr>
                <w:sz w:val="24"/>
                <w:szCs w:val="24"/>
              </w:rPr>
            </w:pPr>
            <w:r w:rsidRPr="006B2875">
              <w:rPr>
                <w:spacing w:val="-2"/>
                <w:sz w:val="24"/>
                <w:szCs w:val="24"/>
              </w:rPr>
              <w:t>директора</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tc>
      </w:tr>
      <w:tr w:rsidR="00684CD6" w:rsidRPr="006B2875">
        <w:trPr>
          <w:trHeight w:val="215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409"/>
              <w:jc w:val="both"/>
              <w:rPr>
                <w:sz w:val="24"/>
                <w:szCs w:val="24"/>
              </w:rPr>
            </w:pPr>
            <w:r w:rsidRPr="006B2875">
              <w:rPr>
                <w:spacing w:val="-2"/>
                <w:sz w:val="24"/>
                <w:szCs w:val="24"/>
              </w:rPr>
              <w:t>Общекультурное направление: (гражданско- патриотическое</w:t>
            </w:r>
          </w:p>
          <w:p w:rsidR="00684CD6" w:rsidRPr="006B2875" w:rsidRDefault="0037235B" w:rsidP="006B2875">
            <w:pPr>
              <w:pStyle w:val="TableParagraph"/>
              <w:tabs>
                <w:tab w:val="left" w:pos="851"/>
              </w:tabs>
              <w:spacing w:before="3" w:line="249" w:lineRule="auto"/>
              <w:ind w:left="142" w:right="134"/>
              <w:jc w:val="both"/>
              <w:rPr>
                <w:sz w:val="24"/>
                <w:szCs w:val="24"/>
              </w:rPr>
            </w:pPr>
            <w:r w:rsidRPr="006B2875">
              <w:rPr>
                <w:sz w:val="24"/>
                <w:szCs w:val="24"/>
              </w:rPr>
              <w:t xml:space="preserve">воспитание,приобщение детей к культурному </w:t>
            </w:r>
            <w:r w:rsidRPr="006B2875">
              <w:rPr>
                <w:spacing w:val="-2"/>
                <w:sz w:val="24"/>
                <w:szCs w:val="24"/>
              </w:rPr>
              <w:t>наследию,</w:t>
            </w:r>
          </w:p>
          <w:p w:rsidR="00684CD6" w:rsidRPr="006B2875" w:rsidRDefault="0037235B" w:rsidP="006B2875">
            <w:pPr>
              <w:pStyle w:val="TableParagraph"/>
              <w:tabs>
                <w:tab w:val="left" w:pos="851"/>
              </w:tabs>
              <w:spacing w:before="3"/>
              <w:ind w:left="142"/>
              <w:jc w:val="both"/>
              <w:rPr>
                <w:sz w:val="24"/>
                <w:szCs w:val="24"/>
              </w:rPr>
            </w:pPr>
            <w:r w:rsidRPr="006B2875">
              <w:rPr>
                <w:spacing w:val="-2"/>
                <w:sz w:val="24"/>
                <w:szCs w:val="24"/>
              </w:rPr>
              <w:t>экологическое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Акция,посвящённая«Всемирномудню</w:t>
            </w:r>
            <w:r w:rsidRPr="006B2875">
              <w:rPr>
                <w:spacing w:val="-2"/>
                <w:sz w:val="24"/>
                <w:szCs w:val="24"/>
              </w:rPr>
              <w:t>Птиц»</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22"/>
        </w:trPr>
        <w:tc>
          <w:tcPr>
            <w:tcW w:w="2252" w:type="dxa"/>
            <w:vMerge w:val="restart"/>
          </w:tcPr>
          <w:p w:rsidR="00684CD6" w:rsidRPr="006B2875" w:rsidRDefault="0037235B" w:rsidP="006B2875">
            <w:pPr>
              <w:pStyle w:val="TableParagraph"/>
              <w:tabs>
                <w:tab w:val="left" w:pos="851"/>
              </w:tabs>
              <w:spacing w:before="7" w:line="252"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vMerge w:val="restart"/>
          </w:tcPr>
          <w:p w:rsidR="00684CD6" w:rsidRPr="006B2875" w:rsidRDefault="0037235B" w:rsidP="006B2875">
            <w:pPr>
              <w:pStyle w:val="TableParagraph"/>
              <w:tabs>
                <w:tab w:val="left" w:pos="851"/>
              </w:tabs>
              <w:spacing w:before="7" w:line="249" w:lineRule="auto"/>
              <w:ind w:left="142" w:right="160"/>
              <w:jc w:val="both"/>
              <w:rPr>
                <w:sz w:val="24"/>
                <w:szCs w:val="24"/>
              </w:rPr>
            </w:pPr>
            <w:r w:rsidRPr="006B2875">
              <w:rPr>
                <w:spacing w:val="-2"/>
                <w:sz w:val="24"/>
                <w:szCs w:val="24"/>
              </w:rPr>
              <w:t xml:space="preserve">Духовно-нравственное направление: </w:t>
            </w:r>
            <w:r w:rsidRPr="006B2875">
              <w:rPr>
                <w:spacing w:val="-2"/>
                <w:sz w:val="24"/>
                <w:szCs w:val="24"/>
              </w:rPr>
              <w:lastRenderedPageBreak/>
              <w:t>(нравственно- эстетическое</w:t>
            </w:r>
          </w:p>
          <w:p w:rsidR="00684CD6" w:rsidRPr="006B2875" w:rsidRDefault="0037235B" w:rsidP="006B2875">
            <w:pPr>
              <w:pStyle w:val="TableParagraph"/>
              <w:tabs>
                <w:tab w:val="left" w:pos="851"/>
              </w:tabs>
              <w:spacing w:before="4"/>
              <w:ind w:left="142"/>
              <w:jc w:val="both"/>
              <w:rPr>
                <w:sz w:val="24"/>
                <w:szCs w:val="24"/>
              </w:rPr>
            </w:pPr>
            <w:r w:rsidRPr="006B2875">
              <w:rPr>
                <w:spacing w:val="-2"/>
                <w:sz w:val="24"/>
                <w:szCs w:val="24"/>
              </w:rPr>
              <w:t>воспитание,семейное</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7" w:line="252" w:lineRule="auto"/>
              <w:ind w:left="142" w:right="219"/>
              <w:jc w:val="both"/>
              <w:rPr>
                <w:sz w:val="24"/>
                <w:szCs w:val="24"/>
              </w:rPr>
            </w:pPr>
            <w:r w:rsidRPr="006B2875">
              <w:rPr>
                <w:sz w:val="24"/>
                <w:szCs w:val="24"/>
              </w:rPr>
              <w:lastRenderedPageBreak/>
              <w:t>Классный час «Правила ПДД - знай и соблюдай!» Всероссийскийоткрытыйурок«ОБЖ»(деньпожарнойохраны)</w:t>
            </w:r>
          </w:p>
        </w:tc>
        <w:tc>
          <w:tcPr>
            <w:tcW w:w="1018" w:type="dxa"/>
            <w:vMerge w:val="restart"/>
          </w:tcPr>
          <w:p w:rsidR="00684CD6" w:rsidRPr="006B2875" w:rsidRDefault="0037235B" w:rsidP="006B2875">
            <w:pPr>
              <w:pStyle w:val="TableParagraph"/>
              <w:tabs>
                <w:tab w:val="left" w:pos="851"/>
              </w:tabs>
              <w:spacing w:before="7"/>
              <w:ind w:left="142"/>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52"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line="212"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09"/>
        </w:trPr>
        <w:tc>
          <w:tcPr>
            <w:tcW w:w="2252" w:type="dxa"/>
            <w:vMerge/>
            <w:tcBorders>
              <w:top w:val="nil"/>
            </w:tcBorders>
          </w:tcPr>
          <w:p w:rsidR="00684CD6" w:rsidRPr="006B2875" w:rsidRDefault="00684CD6" w:rsidP="006B2875">
            <w:pPr>
              <w:tabs>
                <w:tab w:val="left" w:pos="851"/>
              </w:tabs>
              <w:ind w:left="142"/>
              <w:jc w:val="both"/>
              <w:rPr>
                <w:sz w:val="24"/>
                <w:szCs w:val="24"/>
              </w:rPr>
            </w:pPr>
          </w:p>
        </w:tc>
        <w:tc>
          <w:tcPr>
            <w:tcW w:w="2520" w:type="dxa"/>
            <w:vMerge/>
            <w:tcBorders>
              <w:top w:val="nil"/>
            </w:tcBorders>
          </w:tcPr>
          <w:p w:rsidR="00684CD6" w:rsidRPr="006B2875" w:rsidRDefault="00684CD6" w:rsidP="006B2875">
            <w:pPr>
              <w:tabs>
                <w:tab w:val="left" w:pos="851"/>
              </w:tabs>
              <w:ind w:left="142"/>
              <w:jc w:val="both"/>
              <w:rPr>
                <w:sz w:val="24"/>
                <w:szCs w:val="24"/>
              </w:rPr>
            </w:pP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Библиотечный урок «День памяти о геноциде советского народа нацистамииихпособникамивгодыВеликойотечественной</w:t>
            </w:r>
            <w:r w:rsidRPr="006B2875">
              <w:rPr>
                <w:spacing w:val="-2"/>
                <w:sz w:val="24"/>
                <w:szCs w:val="24"/>
              </w:rPr>
              <w:t>войны»</w:t>
            </w:r>
          </w:p>
        </w:tc>
        <w:tc>
          <w:tcPr>
            <w:tcW w:w="1018" w:type="dxa"/>
            <w:vMerge/>
            <w:tcBorders>
              <w:top w:val="nil"/>
            </w:tcBorders>
          </w:tcPr>
          <w:p w:rsidR="00684CD6" w:rsidRPr="006B2875" w:rsidRDefault="00684CD6" w:rsidP="006B2875">
            <w:pPr>
              <w:tabs>
                <w:tab w:val="left" w:pos="851"/>
              </w:tabs>
              <w:ind w:left="142"/>
              <w:jc w:val="both"/>
              <w:rPr>
                <w:sz w:val="24"/>
                <w:szCs w:val="24"/>
              </w:rPr>
            </w:pPr>
          </w:p>
        </w:tc>
        <w:tc>
          <w:tcPr>
            <w:tcW w:w="1441" w:type="dxa"/>
          </w:tcPr>
          <w:p w:rsidR="00684CD6" w:rsidRPr="006B2875" w:rsidRDefault="0037235B" w:rsidP="006B2875">
            <w:pPr>
              <w:pStyle w:val="TableParagraph"/>
              <w:tabs>
                <w:tab w:val="left" w:pos="851"/>
              </w:tabs>
              <w:spacing w:before="5" w:line="249" w:lineRule="auto"/>
              <w:ind w:left="142" w:right="125"/>
              <w:jc w:val="both"/>
              <w:rPr>
                <w:sz w:val="24"/>
                <w:szCs w:val="24"/>
              </w:rPr>
            </w:pPr>
            <w:r w:rsidRPr="006B2875">
              <w:rPr>
                <w:spacing w:val="-2"/>
                <w:sz w:val="24"/>
                <w:szCs w:val="24"/>
              </w:rPr>
              <w:t>Школьный библиотекарь</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line="240" w:lineRule="atLeast"/>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Духовно-нравственное направление:</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(нравственно-</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Классныйчас«Всясемьявместеидушана</w:t>
            </w:r>
            <w:r w:rsidRPr="006B2875">
              <w:rPr>
                <w:spacing w:val="-2"/>
                <w:sz w:val="24"/>
                <w:szCs w:val="24"/>
              </w:rPr>
              <w:t>месте».</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line="215" w:lineRule="exact"/>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spacing w:line="215" w:lineRule="exact"/>
        <w:ind w:left="142"/>
        <w:jc w:val="both"/>
        <w:rPr>
          <w:sz w:val="24"/>
          <w:szCs w:val="24"/>
        </w:rPr>
        <w:sectPr w:rsidR="00684CD6" w:rsidRPr="006B2875" w:rsidSect="006B2875">
          <w:headerReference w:type="default" r:id="rId429"/>
          <w:footerReference w:type="default" r:id="rId430"/>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720"/>
        </w:trPr>
        <w:tc>
          <w:tcPr>
            <w:tcW w:w="2252" w:type="dxa"/>
          </w:tcPr>
          <w:p w:rsidR="00684CD6" w:rsidRPr="006B2875" w:rsidRDefault="0037235B" w:rsidP="006B2875">
            <w:pPr>
              <w:pStyle w:val="TableParagraph"/>
              <w:tabs>
                <w:tab w:val="left" w:pos="851"/>
              </w:tabs>
              <w:spacing w:before="5"/>
              <w:ind w:left="142" w:right="66"/>
              <w:jc w:val="both"/>
              <w:rPr>
                <w:b/>
                <w:sz w:val="24"/>
                <w:szCs w:val="24"/>
              </w:rPr>
            </w:pPr>
            <w:r w:rsidRPr="006B2875">
              <w:rPr>
                <w:b/>
                <w:spacing w:val="-2"/>
                <w:sz w:val="24"/>
                <w:szCs w:val="24"/>
              </w:rPr>
              <w:lastRenderedPageBreak/>
              <w:t>(законными</w:t>
            </w:r>
          </w:p>
          <w:p w:rsidR="00684CD6" w:rsidRPr="006B2875" w:rsidRDefault="0037235B" w:rsidP="006B2875">
            <w:pPr>
              <w:pStyle w:val="TableParagraph"/>
              <w:tabs>
                <w:tab w:val="left" w:pos="851"/>
              </w:tabs>
              <w:spacing w:before="10"/>
              <w:ind w:left="142" w:right="66"/>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52" w:lineRule="auto"/>
              <w:ind w:left="142" w:right="195"/>
              <w:jc w:val="both"/>
              <w:rPr>
                <w:sz w:val="24"/>
                <w:szCs w:val="24"/>
              </w:rPr>
            </w:pPr>
            <w:r w:rsidRPr="006B2875">
              <w:rPr>
                <w:spacing w:val="-2"/>
                <w:sz w:val="24"/>
                <w:szCs w:val="24"/>
              </w:rPr>
              <w:t xml:space="preserve">эстетическое </w:t>
            </w:r>
            <w:r w:rsidRPr="006B2875">
              <w:rPr>
                <w:sz w:val="24"/>
                <w:szCs w:val="24"/>
              </w:rPr>
              <w:t>воспитание,семейное</w:t>
            </w:r>
          </w:p>
          <w:p w:rsidR="00684CD6" w:rsidRPr="006B2875" w:rsidRDefault="0037235B" w:rsidP="006B2875">
            <w:pPr>
              <w:pStyle w:val="TableParagraph"/>
              <w:tabs>
                <w:tab w:val="left" w:pos="851"/>
              </w:tabs>
              <w:spacing w:line="212" w:lineRule="exact"/>
              <w:ind w:left="142"/>
              <w:jc w:val="both"/>
              <w:rPr>
                <w:sz w:val="24"/>
                <w:szCs w:val="24"/>
              </w:rPr>
            </w:pPr>
            <w:r w:rsidRPr="006B2875">
              <w:rPr>
                <w:spacing w:val="-2"/>
                <w:sz w:val="24"/>
                <w:szCs w:val="24"/>
              </w:rPr>
              <w:t>воспитание)</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4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«Профориентация»</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«Школьные</w:t>
            </w:r>
            <w:r w:rsidRPr="006B2875">
              <w:rPr>
                <w:b/>
                <w:spacing w:val="-2"/>
                <w:sz w:val="24"/>
                <w:szCs w:val="24"/>
              </w:rPr>
              <w:t>медиа»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34"/>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 xml:space="preserve">творческогоотношенияк образованию, труду в жизни, подготовка к </w:t>
            </w:r>
            <w:r w:rsidRPr="006B2875">
              <w:rPr>
                <w:spacing w:val="-2"/>
                <w:sz w:val="24"/>
                <w:szCs w:val="24"/>
              </w:rPr>
              <w:t>сознательному</w:t>
            </w:r>
          </w:p>
          <w:p w:rsidR="00684CD6" w:rsidRPr="006B2875" w:rsidRDefault="0037235B" w:rsidP="006B2875">
            <w:pPr>
              <w:pStyle w:val="TableParagraph"/>
              <w:tabs>
                <w:tab w:val="left" w:pos="851"/>
              </w:tabs>
              <w:spacing w:before="7" w:line="215" w:lineRule="exact"/>
              <w:ind w:left="142" w:right="134"/>
              <w:jc w:val="both"/>
              <w:rPr>
                <w:sz w:val="24"/>
                <w:szCs w:val="24"/>
              </w:rPr>
            </w:pPr>
            <w:r w:rsidRPr="006B2875">
              <w:rPr>
                <w:sz w:val="24"/>
                <w:szCs w:val="24"/>
              </w:rPr>
              <w:t>выбору</w:t>
            </w:r>
            <w:r w:rsidRPr="006B2875">
              <w:rPr>
                <w:spacing w:val="-2"/>
                <w:sz w:val="24"/>
                <w:szCs w:val="24"/>
              </w:rPr>
              <w:t>профессии)</w:t>
            </w:r>
          </w:p>
        </w:tc>
        <w:tc>
          <w:tcPr>
            <w:tcW w:w="6121" w:type="dxa"/>
          </w:tcPr>
          <w:p w:rsidR="00684CD6" w:rsidRPr="006B2875" w:rsidRDefault="0037235B" w:rsidP="006B2875">
            <w:pPr>
              <w:pStyle w:val="TableParagraph"/>
              <w:tabs>
                <w:tab w:val="left" w:pos="851"/>
                <w:tab w:val="left" w:pos="1770"/>
                <w:tab w:val="left" w:pos="3038"/>
                <w:tab w:val="left" w:pos="4290"/>
                <w:tab w:val="left" w:pos="4938"/>
                <w:tab w:val="left" w:pos="5899"/>
              </w:tabs>
              <w:spacing w:before="5" w:line="249" w:lineRule="auto"/>
              <w:ind w:left="142" w:right="102"/>
              <w:jc w:val="both"/>
              <w:rPr>
                <w:sz w:val="24"/>
                <w:szCs w:val="24"/>
              </w:rPr>
            </w:pPr>
            <w:r w:rsidRPr="006B2875">
              <w:rPr>
                <w:spacing w:val="-2"/>
                <w:sz w:val="24"/>
                <w:szCs w:val="24"/>
              </w:rPr>
              <w:t>Тематическая</w:t>
            </w:r>
            <w:r w:rsidRPr="006B2875">
              <w:rPr>
                <w:sz w:val="24"/>
                <w:szCs w:val="24"/>
              </w:rPr>
              <w:tab/>
            </w:r>
            <w:r w:rsidRPr="006B2875">
              <w:rPr>
                <w:spacing w:val="-2"/>
                <w:sz w:val="24"/>
                <w:szCs w:val="24"/>
              </w:rPr>
              <w:t>линейка.</w:t>
            </w:r>
            <w:r w:rsidRPr="006B2875">
              <w:rPr>
                <w:sz w:val="24"/>
                <w:szCs w:val="24"/>
              </w:rPr>
              <w:tab/>
            </w:r>
            <w:r w:rsidRPr="006B2875">
              <w:rPr>
                <w:spacing w:val="-2"/>
                <w:sz w:val="24"/>
                <w:szCs w:val="24"/>
              </w:rPr>
              <w:t>Всемирный</w:t>
            </w:r>
            <w:r w:rsidRPr="006B2875">
              <w:rPr>
                <w:sz w:val="24"/>
                <w:szCs w:val="24"/>
              </w:rPr>
              <w:tab/>
            </w:r>
            <w:r w:rsidRPr="006B2875">
              <w:rPr>
                <w:spacing w:val="-4"/>
                <w:sz w:val="24"/>
                <w:szCs w:val="24"/>
              </w:rPr>
              <w:t>день</w:t>
            </w:r>
            <w:r w:rsidRPr="006B2875">
              <w:rPr>
                <w:sz w:val="24"/>
                <w:szCs w:val="24"/>
              </w:rPr>
              <w:tab/>
            </w:r>
            <w:r w:rsidRPr="006B2875">
              <w:rPr>
                <w:spacing w:val="-2"/>
                <w:sz w:val="24"/>
                <w:szCs w:val="24"/>
              </w:rPr>
              <w:t>авиации</w:t>
            </w:r>
            <w:r w:rsidRPr="006B2875">
              <w:rPr>
                <w:sz w:val="24"/>
                <w:szCs w:val="24"/>
              </w:rPr>
              <w:tab/>
            </w:r>
            <w:r w:rsidRPr="006B2875">
              <w:rPr>
                <w:spacing w:val="-10"/>
                <w:sz w:val="24"/>
                <w:szCs w:val="24"/>
              </w:rPr>
              <w:t>и</w:t>
            </w:r>
            <w:r w:rsidRPr="006B2875">
              <w:rPr>
                <w:sz w:val="24"/>
                <w:szCs w:val="24"/>
              </w:rPr>
              <w:t xml:space="preserve"> космонавтики. (Устный журнал «Вы знаете, каким он парнем был).</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before="10" w:line="249" w:lineRule="auto"/>
              <w:ind w:left="142" w:right="209"/>
              <w:jc w:val="both"/>
              <w:rPr>
                <w:sz w:val="24"/>
                <w:szCs w:val="24"/>
              </w:rPr>
            </w:pPr>
            <w:r w:rsidRPr="006B2875">
              <w:rPr>
                <w:spacing w:val="-2"/>
                <w:sz w:val="24"/>
                <w:szCs w:val="24"/>
              </w:rPr>
              <w:t>советник директора</w:t>
            </w:r>
          </w:p>
        </w:tc>
      </w:tr>
      <w:tr w:rsidR="00684CD6" w:rsidRPr="006B2875">
        <w:trPr>
          <w:trHeight w:val="143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2"/>
              <w:ind w:left="142"/>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1" w:line="249" w:lineRule="auto"/>
              <w:ind w:left="142"/>
              <w:jc w:val="both"/>
              <w:rPr>
                <w:sz w:val="24"/>
                <w:szCs w:val="24"/>
              </w:rPr>
            </w:pPr>
            <w:r w:rsidRPr="006B2875">
              <w:rPr>
                <w:spacing w:val="-2"/>
                <w:sz w:val="24"/>
                <w:szCs w:val="24"/>
              </w:rPr>
              <w:t xml:space="preserve">(физическое </w:t>
            </w:r>
            <w:r w:rsidRPr="006B2875">
              <w:rPr>
                <w:sz w:val="24"/>
                <w:szCs w:val="24"/>
              </w:rPr>
              <w:t xml:space="preserve">воспитание и </w:t>
            </w:r>
            <w:r w:rsidRPr="006B2875">
              <w:rPr>
                <w:spacing w:val="-2"/>
                <w:sz w:val="24"/>
                <w:szCs w:val="24"/>
              </w:rPr>
              <w:t>формирование</w:t>
            </w:r>
          </w:p>
          <w:p w:rsidR="00684CD6" w:rsidRPr="006B2875" w:rsidRDefault="0037235B" w:rsidP="006B2875">
            <w:pPr>
              <w:pStyle w:val="TableParagraph"/>
              <w:tabs>
                <w:tab w:val="left" w:pos="851"/>
              </w:tabs>
              <w:spacing w:before="3" w:line="215" w:lineRule="exact"/>
              <w:ind w:left="142"/>
              <w:jc w:val="both"/>
              <w:rPr>
                <w:sz w:val="24"/>
                <w:szCs w:val="24"/>
              </w:rPr>
            </w:pPr>
            <w:r w:rsidRPr="006B2875">
              <w:rPr>
                <w:sz w:val="24"/>
                <w:szCs w:val="24"/>
              </w:rPr>
              <w:t>культуры</w:t>
            </w:r>
            <w:r w:rsidRPr="006B2875">
              <w:rPr>
                <w:spacing w:val="-2"/>
                <w:sz w:val="24"/>
                <w:szCs w:val="24"/>
              </w:rPr>
              <w:t>здоровья,</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ДеньЗдоровья,посвященныйВсемирномуДню</w:t>
            </w:r>
            <w:r w:rsidRPr="006B2875">
              <w:rPr>
                <w:spacing w:val="-2"/>
                <w:sz w:val="24"/>
                <w:szCs w:val="24"/>
              </w:rPr>
              <w:t>здоровья»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социально-опасных</w:t>
            </w:r>
          </w:p>
          <w:p w:rsidR="00684CD6" w:rsidRPr="006B2875" w:rsidRDefault="0037235B" w:rsidP="006B2875">
            <w:pPr>
              <w:pStyle w:val="TableParagraph"/>
              <w:tabs>
                <w:tab w:val="left" w:pos="851"/>
              </w:tabs>
              <w:spacing w:before="10" w:line="215" w:lineRule="exact"/>
              <w:ind w:left="142" w:right="134"/>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Проведениебеседпоправовойтематикесразъяснением,обучающимся ответственности за</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совершениеправонарушений.</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721"/>
        </w:trPr>
        <w:tc>
          <w:tcPr>
            <w:tcW w:w="2252" w:type="dxa"/>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«Наставничество»</w:t>
            </w:r>
          </w:p>
        </w:tc>
        <w:tc>
          <w:tcPr>
            <w:tcW w:w="2520" w:type="dxa"/>
          </w:tcPr>
          <w:p w:rsidR="00684CD6" w:rsidRPr="006B2875" w:rsidRDefault="00684CD6" w:rsidP="006B2875">
            <w:pPr>
              <w:pStyle w:val="TableParagraph"/>
              <w:tabs>
                <w:tab w:val="left" w:pos="851"/>
              </w:tabs>
              <w:ind w:left="142"/>
              <w:jc w:val="both"/>
              <w:rPr>
                <w:sz w:val="24"/>
                <w:szCs w:val="24"/>
              </w:rPr>
            </w:pP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Беседа«Прогулыуроков-преступлениепротив</w:t>
            </w:r>
            <w:r w:rsidRPr="006B2875">
              <w:rPr>
                <w:spacing w:val="-2"/>
                <w:sz w:val="24"/>
                <w:szCs w:val="24"/>
              </w:rPr>
              <w:t>себя».</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470"/>
        </w:trPr>
        <w:tc>
          <w:tcPr>
            <w:tcW w:w="13352" w:type="dxa"/>
            <w:gridSpan w:val="5"/>
            <w:shd w:val="clear" w:color="auto" w:fill="C5DFB3"/>
          </w:tcPr>
          <w:p w:rsidR="00684CD6" w:rsidRPr="006B2875" w:rsidRDefault="0037235B" w:rsidP="006B2875">
            <w:pPr>
              <w:pStyle w:val="TableParagraph"/>
              <w:tabs>
                <w:tab w:val="left" w:pos="851"/>
              </w:tabs>
              <w:spacing w:before="5"/>
              <w:ind w:left="142" w:right="3432"/>
              <w:jc w:val="both"/>
              <w:rPr>
                <w:b/>
                <w:sz w:val="24"/>
                <w:szCs w:val="24"/>
              </w:rPr>
            </w:pPr>
            <w:r w:rsidRPr="006B2875">
              <w:rPr>
                <w:b/>
                <w:spacing w:val="-5"/>
                <w:sz w:val="24"/>
                <w:szCs w:val="24"/>
              </w:rPr>
              <w:t>МАЙ</w:t>
            </w:r>
          </w:p>
        </w:tc>
      </w:tr>
      <w:tr w:rsidR="00684CD6" w:rsidRPr="006B2875">
        <w:trPr>
          <w:trHeight w:val="1442"/>
        </w:trPr>
        <w:tc>
          <w:tcPr>
            <w:tcW w:w="2252" w:type="dxa"/>
          </w:tcPr>
          <w:p w:rsidR="00684CD6" w:rsidRPr="006B2875" w:rsidRDefault="0037235B" w:rsidP="006B2875">
            <w:pPr>
              <w:pStyle w:val="TableParagraph"/>
              <w:tabs>
                <w:tab w:val="left" w:pos="851"/>
              </w:tabs>
              <w:spacing w:before="7"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 w:val="left" w:pos="1688"/>
                <w:tab w:val="left" w:pos="2887"/>
                <w:tab w:val="left" w:pos="4805"/>
                <w:tab w:val="left" w:pos="5696"/>
              </w:tabs>
              <w:spacing w:before="7" w:line="249" w:lineRule="auto"/>
              <w:ind w:left="142" w:right="102"/>
              <w:jc w:val="both"/>
              <w:rPr>
                <w:sz w:val="24"/>
                <w:szCs w:val="24"/>
              </w:rPr>
            </w:pPr>
            <w:r w:rsidRPr="006B2875">
              <w:rPr>
                <w:spacing w:val="-2"/>
                <w:sz w:val="24"/>
                <w:szCs w:val="24"/>
              </w:rPr>
              <w:t>Церемония</w:t>
            </w:r>
            <w:r w:rsidRPr="006B2875">
              <w:rPr>
                <w:sz w:val="24"/>
                <w:szCs w:val="24"/>
              </w:rPr>
              <w:tab/>
            </w:r>
            <w:r w:rsidRPr="006B2875">
              <w:rPr>
                <w:spacing w:val="-2"/>
                <w:sz w:val="24"/>
                <w:szCs w:val="24"/>
              </w:rPr>
              <w:t>поднятия</w:t>
            </w:r>
            <w:r w:rsidRPr="006B2875">
              <w:rPr>
                <w:sz w:val="24"/>
                <w:szCs w:val="24"/>
              </w:rPr>
              <w:tab/>
            </w:r>
            <w:r w:rsidRPr="006B2875">
              <w:rPr>
                <w:spacing w:val="-2"/>
                <w:sz w:val="24"/>
                <w:szCs w:val="24"/>
              </w:rPr>
              <w:t>государственного</w:t>
            </w:r>
            <w:r w:rsidRPr="006B2875">
              <w:rPr>
                <w:sz w:val="24"/>
                <w:szCs w:val="24"/>
              </w:rPr>
              <w:tab/>
            </w:r>
            <w:r w:rsidRPr="006B2875">
              <w:rPr>
                <w:spacing w:val="-2"/>
                <w:sz w:val="24"/>
                <w:szCs w:val="24"/>
              </w:rPr>
              <w:t>флага</w:t>
            </w:r>
            <w:r w:rsidRPr="006B2875">
              <w:rPr>
                <w:sz w:val="24"/>
                <w:szCs w:val="24"/>
              </w:rPr>
              <w:tab/>
            </w:r>
            <w:r w:rsidRPr="006B2875">
              <w:rPr>
                <w:spacing w:val="-4"/>
                <w:sz w:val="24"/>
                <w:szCs w:val="24"/>
              </w:rPr>
              <w:t xml:space="preserve">под </w:t>
            </w:r>
            <w:r w:rsidRPr="006B2875">
              <w:rPr>
                <w:sz w:val="24"/>
                <w:szCs w:val="24"/>
              </w:rPr>
              <w:t>государственный гимн</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4"/>
                <w:sz w:val="24"/>
                <w:szCs w:val="24"/>
              </w:rPr>
              <w:t xml:space="preserve">Зам. </w:t>
            </w:r>
            <w:r w:rsidRPr="006B2875">
              <w:rPr>
                <w:spacing w:val="-2"/>
                <w:sz w:val="24"/>
                <w:szCs w:val="24"/>
              </w:rPr>
              <w:t>директора, классные</w:t>
            </w:r>
          </w:p>
          <w:p w:rsidR="00684CD6" w:rsidRPr="006B2875" w:rsidRDefault="0037235B" w:rsidP="006B2875">
            <w:pPr>
              <w:pStyle w:val="TableParagraph"/>
              <w:tabs>
                <w:tab w:val="left" w:pos="851"/>
              </w:tabs>
              <w:spacing w:before="3" w:line="249" w:lineRule="auto"/>
              <w:ind w:left="142"/>
              <w:jc w:val="both"/>
              <w:rPr>
                <w:sz w:val="24"/>
                <w:szCs w:val="24"/>
              </w:rPr>
            </w:pPr>
            <w:r w:rsidRPr="006B2875">
              <w:rPr>
                <w:spacing w:val="-2"/>
                <w:sz w:val="24"/>
                <w:szCs w:val="24"/>
              </w:rPr>
              <w:t>руководители Советник</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lastRenderedPageBreak/>
              <w:t>директора</w:t>
            </w:r>
          </w:p>
        </w:tc>
      </w:tr>
      <w:tr w:rsidR="00684CD6" w:rsidRPr="006B2875">
        <w:trPr>
          <w:trHeight w:val="71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line="240" w:lineRule="atLeast"/>
              <w:ind w:left="142" w:right="130"/>
              <w:jc w:val="both"/>
              <w:rPr>
                <w:b/>
                <w:sz w:val="24"/>
                <w:szCs w:val="24"/>
              </w:rPr>
            </w:pPr>
            <w:r w:rsidRPr="006B2875">
              <w:rPr>
                <w:b/>
                <w:spacing w:val="-2"/>
                <w:sz w:val="24"/>
                <w:szCs w:val="24"/>
              </w:rPr>
              <w:t>«Внеурочная деятельность»</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гражданско- патриотическое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Разговорыо</w:t>
            </w:r>
            <w:r w:rsidRPr="006B2875">
              <w:rPr>
                <w:spacing w:val="-2"/>
                <w:sz w:val="24"/>
                <w:szCs w:val="24"/>
              </w:rPr>
              <w:t xml:space="preserve"> важном</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tc>
      </w:tr>
      <w:tr w:rsidR="00684CD6" w:rsidRPr="006B2875">
        <w:trPr>
          <w:trHeight w:val="472"/>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экологическое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Участиевакциях«Георгиевскаяленточка»,Всероссийской</w:t>
            </w:r>
            <w:r w:rsidRPr="006B2875">
              <w:rPr>
                <w:spacing w:val="-2"/>
                <w:sz w:val="24"/>
                <w:szCs w:val="24"/>
              </w:rPr>
              <w:t>акции</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классные</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31"/>
          <w:footerReference w:type="default" r:id="rId432"/>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48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«Самоуправление»</w:t>
            </w:r>
          </w:p>
        </w:tc>
        <w:tc>
          <w:tcPr>
            <w:tcW w:w="2520"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«Бессмертный</w:t>
            </w:r>
            <w:r w:rsidRPr="006B2875">
              <w:rPr>
                <w:spacing w:val="-4"/>
                <w:sz w:val="24"/>
                <w:szCs w:val="24"/>
              </w:rPr>
              <w:t>полк»</w:t>
            </w:r>
          </w:p>
          <w:p w:rsidR="00684CD6" w:rsidRPr="006B2875" w:rsidRDefault="0037235B" w:rsidP="006B2875">
            <w:pPr>
              <w:pStyle w:val="TableParagraph"/>
              <w:tabs>
                <w:tab w:val="left" w:pos="851"/>
              </w:tabs>
              <w:spacing w:before="10" w:line="215" w:lineRule="exact"/>
              <w:ind w:left="142"/>
              <w:jc w:val="both"/>
              <w:rPr>
                <w:sz w:val="24"/>
                <w:szCs w:val="24"/>
              </w:rPr>
            </w:pPr>
            <w:r w:rsidRPr="006B2875">
              <w:rPr>
                <w:sz w:val="24"/>
                <w:szCs w:val="24"/>
              </w:rPr>
              <w:t>ПоздравлениеветерановВОВсДнѐм</w:t>
            </w:r>
            <w:r w:rsidRPr="006B2875">
              <w:rPr>
                <w:spacing w:val="-2"/>
                <w:sz w:val="24"/>
                <w:szCs w:val="24"/>
              </w:rPr>
              <w:t>Победы.</w:t>
            </w: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руководители</w:t>
            </w:r>
          </w:p>
          <w:p w:rsidR="00684CD6" w:rsidRPr="006B2875" w:rsidRDefault="0037235B" w:rsidP="006B2875">
            <w:pPr>
              <w:pStyle w:val="TableParagraph"/>
              <w:tabs>
                <w:tab w:val="left" w:pos="851"/>
              </w:tabs>
              <w:spacing w:before="10" w:line="215" w:lineRule="exact"/>
              <w:ind w:left="142" w:right="3"/>
              <w:jc w:val="both"/>
              <w:rPr>
                <w:sz w:val="24"/>
                <w:szCs w:val="24"/>
              </w:rPr>
            </w:pPr>
            <w:r w:rsidRPr="006B2875">
              <w:rPr>
                <w:spacing w:val="-2"/>
                <w:sz w:val="24"/>
                <w:szCs w:val="24"/>
              </w:rPr>
              <w:t>5-</w:t>
            </w:r>
            <w:r w:rsidRPr="006B2875">
              <w:rPr>
                <w:spacing w:val="-10"/>
                <w:sz w:val="24"/>
                <w:szCs w:val="24"/>
              </w:rPr>
              <w:t>9</w:t>
            </w:r>
          </w:p>
        </w:tc>
      </w:tr>
      <w:tr w:rsidR="00684CD6" w:rsidRPr="006B2875">
        <w:trPr>
          <w:trHeight w:val="1439"/>
        </w:trPr>
        <w:tc>
          <w:tcPr>
            <w:tcW w:w="2252" w:type="dxa"/>
          </w:tcPr>
          <w:p w:rsidR="00684CD6" w:rsidRPr="006B2875" w:rsidRDefault="0037235B" w:rsidP="006B2875">
            <w:pPr>
              <w:pStyle w:val="TableParagraph"/>
              <w:tabs>
                <w:tab w:val="left" w:pos="851"/>
              </w:tabs>
              <w:spacing w:before="5"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684CD6" w:rsidP="006B2875">
            <w:pPr>
              <w:pStyle w:val="TableParagraph"/>
              <w:tabs>
                <w:tab w:val="left" w:pos="851"/>
              </w:tabs>
              <w:spacing w:before="15"/>
              <w:ind w:left="142"/>
              <w:jc w:val="both"/>
              <w:rPr>
                <w:sz w:val="24"/>
                <w:szCs w:val="24"/>
              </w:rPr>
            </w:pPr>
          </w:p>
          <w:p w:rsidR="00684CD6" w:rsidRPr="006B2875" w:rsidRDefault="0037235B" w:rsidP="006B2875">
            <w:pPr>
              <w:pStyle w:val="TableParagraph"/>
              <w:tabs>
                <w:tab w:val="left" w:pos="851"/>
              </w:tabs>
              <w:spacing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587708">
            <w:pPr>
              <w:pStyle w:val="TableParagraph"/>
              <w:numPr>
                <w:ilvl w:val="0"/>
                <w:numId w:val="37"/>
              </w:numPr>
              <w:tabs>
                <w:tab w:val="left" w:pos="533"/>
                <w:tab w:val="left" w:pos="851"/>
              </w:tabs>
              <w:spacing w:before="5"/>
              <w:ind w:left="142" w:firstLine="0"/>
              <w:jc w:val="both"/>
              <w:rPr>
                <w:sz w:val="24"/>
                <w:szCs w:val="24"/>
              </w:rPr>
            </w:pPr>
            <w:r w:rsidRPr="006B2875">
              <w:rPr>
                <w:sz w:val="24"/>
                <w:szCs w:val="24"/>
              </w:rPr>
              <w:t>НеделяПамяти,посвященнаяВеликой</w:t>
            </w:r>
            <w:r w:rsidRPr="006B2875">
              <w:rPr>
                <w:spacing w:val="-2"/>
                <w:sz w:val="24"/>
                <w:szCs w:val="24"/>
              </w:rPr>
              <w:t>Победы.</w:t>
            </w:r>
          </w:p>
          <w:p w:rsidR="00684CD6" w:rsidRPr="006B2875" w:rsidRDefault="0037235B" w:rsidP="00587708">
            <w:pPr>
              <w:pStyle w:val="TableParagraph"/>
              <w:numPr>
                <w:ilvl w:val="0"/>
                <w:numId w:val="37"/>
              </w:numPr>
              <w:tabs>
                <w:tab w:val="left" w:pos="533"/>
                <w:tab w:val="left" w:pos="851"/>
              </w:tabs>
              <w:spacing w:before="10"/>
              <w:ind w:left="142" w:firstLine="0"/>
              <w:jc w:val="both"/>
              <w:rPr>
                <w:sz w:val="24"/>
                <w:szCs w:val="24"/>
              </w:rPr>
            </w:pPr>
            <w:r w:rsidRPr="006B2875">
              <w:rPr>
                <w:sz w:val="24"/>
                <w:szCs w:val="24"/>
              </w:rPr>
              <w:t>Участиевмитинге,посвящённомДню</w:t>
            </w:r>
            <w:r w:rsidRPr="006B2875">
              <w:rPr>
                <w:spacing w:val="-2"/>
                <w:sz w:val="24"/>
                <w:szCs w:val="24"/>
              </w:rPr>
              <w:t>Победы.</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Международныйдень</w:t>
            </w:r>
            <w:r w:rsidRPr="006B2875">
              <w:rPr>
                <w:spacing w:val="-2"/>
                <w:sz w:val="24"/>
                <w:szCs w:val="24"/>
              </w:rPr>
              <w:t>музеев</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p w:rsidR="00684CD6" w:rsidRPr="006B2875" w:rsidRDefault="0037235B" w:rsidP="006B2875">
            <w:pPr>
              <w:pStyle w:val="TableParagraph"/>
              <w:tabs>
                <w:tab w:val="left" w:pos="851"/>
              </w:tabs>
              <w:spacing w:line="240" w:lineRule="atLeast"/>
              <w:ind w:left="142" w:right="209"/>
              <w:jc w:val="both"/>
              <w:rPr>
                <w:sz w:val="24"/>
                <w:szCs w:val="24"/>
              </w:rPr>
            </w:pPr>
            <w:r w:rsidRPr="006B2875">
              <w:rPr>
                <w:spacing w:val="-2"/>
                <w:sz w:val="24"/>
                <w:szCs w:val="24"/>
              </w:rPr>
              <w:t>советник директора</w:t>
            </w:r>
          </w:p>
        </w:tc>
      </w:tr>
      <w:tr w:rsidR="00684CD6" w:rsidRPr="006B2875">
        <w:trPr>
          <w:trHeight w:val="16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1"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2"/>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0"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684CD6" w:rsidP="006B2875">
            <w:pPr>
              <w:pStyle w:val="TableParagraph"/>
              <w:tabs>
                <w:tab w:val="left" w:pos="851"/>
              </w:tabs>
              <w:spacing w:before="15"/>
              <w:ind w:left="142"/>
              <w:jc w:val="both"/>
              <w:rPr>
                <w:sz w:val="24"/>
                <w:szCs w:val="24"/>
              </w:rPr>
            </w:pPr>
          </w:p>
          <w:p w:rsidR="00684CD6" w:rsidRPr="006B2875" w:rsidRDefault="0037235B" w:rsidP="006B2875">
            <w:pPr>
              <w:pStyle w:val="TableParagraph"/>
              <w:tabs>
                <w:tab w:val="left" w:pos="851"/>
              </w:tabs>
              <w:spacing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line="249" w:lineRule="auto"/>
              <w:ind w:left="142" w:right="153"/>
              <w:jc w:val="both"/>
              <w:rPr>
                <w:sz w:val="24"/>
                <w:szCs w:val="24"/>
              </w:rPr>
            </w:pPr>
            <w:r w:rsidRPr="006B2875">
              <w:rPr>
                <w:sz w:val="24"/>
                <w:szCs w:val="24"/>
              </w:rPr>
              <w:t>эстетическоевоспитание, семейное воспитание)</w:t>
            </w:r>
          </w:p>
        </w:tc>
        <w:tc>
          <w:tcPr>
            <w:tcW w:w="6121" w:type="dxa"/>
          </w:tcPr>
          <w:p w:rsidR="00684CD6" w:rsidRPr="006B2875" w:rsidRDefault="0037235B" w:rsidP="006B2875">
            <w:pPr>
              <w:pStyle w:val="TableParagraph"/>
              <w:tabs>
                <w:tab w:val="left" w:pos="851"/>
                <w:tab w:val="left" w:pos="1400"/>
                <w:tab w:val="left" w:pos="1906"/>
                <w:tab w:val="left" w:pos="2482"/>
                <w:tab w:val="left" w:pos="2902"/>
                <w:tab w:val="left" w:pos="3587"/>
                <w:tab w:val="left" w:pos="4208"/>
                <w:tab w:val="left" w:pos="5227"/>
                <w:tab w:val="left" w:pos="5647"/>
              </w:tabs>
              <w:spacing w:before="5" w:line="249" w:lineRule="auto"/>
              <w:ind w:left="142" w:right="106"/>
              <w:jc w:val="both"/>
              <w:rPr>
                <w:sz w:val="24"/>
                <w:szCs w:val="24"/>
              </w:rPr>
            </w:pPr>
            <w:r w:rsidRPr="006B2875">
              <w:rPr>
                <w:spacing w:val="-2"/>
                <w:sz w:val="24"/>
                <w:szCs w:val="24"/>
              </w:rPr>
              <w:t>Классный</w:t>
            </w:r>
            <w:r w:rsidRPr="006B2875">
              <w:rPr>
                <w:sz w:val="24"/>
                <w:szCs w:val="24"/>
              </w:rPr>
              <w:tab/>
            </w:r>
            <w:r w:rsidRPr="006B2875">
              <w:rPr>
                <w:spacing w:val="-4"/>
                <w:sz w:val="24"/>
                <w:szCs w:val="24"/>
              </w:rPr>
              <w:t>час</w:t>
            </w:r>
            <w:r w:rsidRPr="006B2875">
              <w:rPr>
                <w:sz w:val="24"/>
                <w:szCs w:val="24"/>
              </w:rPr>
              <w:tab/>
            </w:r>
            <w:r w:rsidRPr="006B2875">
              <w:rPr>
                <w:spacing w:val="-4"/>
                <w:sz w:val="24"/>
                <w:szCs w:val="24"/>
              </w:rPr>
              <w:t>«Ты</w:t>
            </w:r>
            <w:r w:rsidRPr="006B2875">
              <w:rPr>
                <w:sz w:val="24"/>
                <w:szCs w:val="24"/>
              </w:rPr>
              <w:tab/>
            </w:r>
            <w:r w:rsidRPr="006B2875">
              <w:rPr>
                <w:spacing w:val="-6"/>
                <w:sz w:val="24"/>
                <w:szCs w:val="24"/>
              </w:rPr>
              <w:t>не</w:t>
            </w:r>
            <w:r w:rsidRPr="006B2875">
              <w:rPr>
                <w:sz w:val="24"/>
                <w:szCs w:val="24"/>
              </w:rPr>
              <w:tab/>
            </w:r>
            <w:r w:rsidRPr="006B2875">
              <w:rPr>
                <w:spacing w:val="-4"/>
                <w:sz w:val="24"/>
                <w:szCs w:val="24"/>
              </w:rPr>
              <w:t>один.</w:t>
            </w:r>
            <w:r w:rsidRPr="006B2875">
              <w:rPr>
                <w:sz w:val="24"/>
                <w:szCs w:val="24"/>
              </w:rPr>
              <w:tab/>
            </w:r>
            <w:r w:rsidRPr="006B2875">
              <w:rPr>
                <w:spacing w:val="-4"/>
                <w:sz w:val="24"/>
                <w:szCs w:val="24"/>
              </w:rPr>
              <w:t>Рука</w:t>
            </w:r>
            <w:r w:rsidRPr="006B2875">
              <w:rPr>
                <w:sz w:val="24"/>
                <w:szCs w:val="24"/>
              </w:rPr>
              <w:tab/>
            </w:r>
            <w:r w:rsidRPr="006B2875">
              <w:rPr>
                <w:spacing w:val="-2"/>
                <w:sz w:val="24"/>
                <w:szCs w:val="24"/>
              </w:rPr>
              <w:t>помощи»</w:t>
            </w:r>
            <w:r w:rsidRPr="006B2875">
              <w:rPr>
                <w:sz w:val="24"/>
                <w:szCs w:val="24"/>
              </w:rPr>
              <w:tab/>
            </w:r>
            <w:r w:rsidRPr="006B2875">
              <w:rPr>
                <w:spacing w:val="-6"/>
                <w:sz w:val="24"/>
                <w:szCs w:val="24"/>
              </w:rPr>
              <w:t>ко</w:t>
            </w:r>
            <w:r w:rsidRPr="006B2875">
              <w:rPr>
                <w:sz w:val="24"/>
                <w:szCs w:val="24"/>
              </w:rPr>
              <w:tab/>
            </w:r>
            <w:r w:rsidRPr="006B2875">
              <w:rPr>
                <w:spacing w:val="-4"/>
                <w:sz w:val="24"/>
                <w:szCs w:val="24"/>
              </w:rPr>
              <w:t xml:space="preserve">дню </w:t>
            </w:r>
            <w:r w:rsidRPr="006B2875">
              <w:rPr>
                <w:sz w:val="24"/>
                <w:szCs w:val="24"/>
              </w:rPr>
              <w:t>международного телефона доверия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2"/>
        </w:trPr>
        <w:tc>
          <w:tcPr>
            <w:tcW w:w="2252" w:type="dxa"/>
          </w:tcPr>
          <w:p w:rsidR="00684CD6" w:rsidRPr="006B2875" w:rsidRDefault="0037235B" w:rsidP="006B2875">
            <w:pPr>
              <w:pStyle w:val="TableParagraph"/>
              <w:tabs>
                <w:tab w:val="left" w:pos="851"/>
              </w:tabs>
              <w:spacing w:before="7" w:line="249" w:lineRule="auto"/>
              <w:ind w:left="142" w:right="150"/>
              <w:jc w:val="both"/>
              <w:rPr>
                <w:b/>
                <w:sz w:val="24"/>
                <w:szCs w:val="24"/>
              </w:rPr>
            </w:pPr>
            <w:r w:rsidRPr="006B2875">
              <w:rPr>
                <w:b/>
                <w:sz w:val="24"/>
                <w:szCs w:val="24"/>
              </w:rPr>
              <w:t xml:space="preserve">Модуль«Классное </w:t>
            </w:r>
            <w:r w:rsidRPr="006B2875">
              <w:rPr>
                <w:b/>
                <w:spacing w:val="-2"/>
                <w:sz w:val="24"/>
                <w:szCs w:val="24"/>
              </w:rPr>
              <w:t>руководство»</w:t>
            </w:r>
          </w:p>
        </w:tc>
        <w:tc>
          <w:tcPr>
            <w:tcW w:w="2520" w:type="dxa"/>
          </w:tcPr>
          <w:p w:rsidR="00684CD6" w:rsidRPr="006B2875" w:rsidRDefault="0037235B" w:rsidP="006B2875">
            <w:pPr>
              <w:pStyle w:val="TableParagraph"/>
              <w:tabs>
                <w:tab w:val="left" w:pos="851"/>
              </w:tabs>
              <w:spacing w:before="7"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z w:val="24"/>
                <w:szCs w:val="24"/>
              </w:rPr>
              <w:t>Торжественнаялинейка,посвященнаяпраздникупоследнего звонка «До свиданья, школа!».</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24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lastRenderedPageBreak/>
              <w:t>Модуль</w:t>
            </w:r>
          </w:p>
          <w:p w:rsidR="00684CD6" w:rsidRPr="006B2875" w:rsidRDefault="0037235B" w:rsidP="006B2875">
            <w:pPr>
              <w:pStyle w:val="TableParagraph"/>
              <w:tabs>
                <w:tab w:val="left" w:pos="851"/>
              </w:tabs>
              <w:spacing w:before="10" w:line="249" w:lineRule="auto"/>
              <w:ind w:left="142" w:right="464"/>
              <w:jc w:val="both"/>
              <w:rPr>
                <w:b/>
                <w:sz w:val="24"/>
                <w:szCs w:val="24"/>
              </w:rPr>
            </w:pPr>
            <w:r w:rsidRPr="006B2875">
              <w:rPr>
                <w:b/>
                <w:spacing w:val="-2"/>
                <w:sz w:val="24"/>
                <w:szCs w:val="24"/>
              </w:rPr>
              <w:t>«Организация предметно-</w:t>
            </w:r>
          </w:p>
          <w:p w:rsidR="00684CD6" w:rsidRPr="006B2875" w:rsidRDefault="0037235B" w:rsidP="006B2875">
            <w:pPr>
              <w:pStyle w:val="TableParagraph"/>
              <w:tabs>
                <w:tab w:val="left" w:pos="851"/>
              </w:tabs>
              <w:spacing w:before="1"/>
              <w:ind w:left="142" w:right="66"/>
              <w:jc w:val="both"/>
              <w:rPr>
                <w:b/>
                <w:sz w:val="24"/>
                <w:szCs w:val="24"/>
              </w:rPr>
            </w:pPr>
            <w:r w:rsidRPr="006B2875">
              <w:rPr>
                <w:b/>
                <w:sz w:val="24"/>
                <w:szCs w:val="24"/>
              </w:rPr>
              <w:t>эстетической</w:t>
            </w:r>
            <w:r w:rsidRPr="006B2875">
              <w:rPr>
                <w:b/>
                <w:spacing w:val="-2"/>
                <w:sz w:val="24"/>
                <w:szCs w:val="24"/>
              </w:rPr>
              <w:t>среды»</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 xml:space="preserve">творческогоотношенияк образованию, труду в жизни, подготовка к </w:t>
            </w:r>
            <w:r w:rsidRPr="006B2875">
              <w:rPr>
                <w:spacing w:val="-2"/>
                <w:sz w:val="24"/>
                <w:szCs w:val="24"/>
              </w:rPr>
              <w:t>сознательному</w:t>
            </w:r>
          </w:p>
          <w:p w:rsidR="00684CD6" w:rsidRPr="006B2875" w:rsidRDefault="0037235B" w:rsidP="006B2875">
            <w:pPr>
              <w:pStyle w:val="TableParagraph"/>
              <w:tabs>
                <w:tab w:val="left" w:pos="851"/>
              </w:tabs>
              <w:spacing w:before="7" w:line="215" w:lineRule="exact"/>
              <w:ind w:left="142" w:right="134"/>
              <w:jc w:val="both"/>
              <w:rPr>
                <w:sz w:val="24"/>
                <w:szCs w:val="24"/>
              </w:rPr>
            </w:pPr>
            <w:r w:rsidRPr="006B2875">
              <w:rPr>
                <w:sz w:val="24"/>
                <w:szCs w:val="24"/>
              </w:rPr>
              <w:t>выбору</w:t>
            </w:r>
            <w:r w:rsidRPr="006B2875">
              <w:rPr>
                <w:spacing w:val="-2"/>
                <w:sz w:val="24"/>
                <w:szCs w:val="24"/>
              </w:rPr>
              <w:t>профессии)</w:t>
            </w:r>
          </w:p>
        </w:tc>
        <w:tc>
          <w:tcPr>
            <w:tcW w:w="6121" w:type="dxa"/>
          </w:tcPr>
          <w:p w:rsidR="00684CD6" w:rsidRPr="006B2875" w:rsidRDefault="00684CD6" w:rsidP="006B2875">
            <w:pPr>
              <w:pStyle w:val="TableParagraph"/>
              <w:tabs>
                <w:tab w:val="left" w:pos="851"/>
              </w:tabs>
              <w:spacing w:before="15"/>
              <w:ind w:left="142"/>
              <w:jc w:val="both"/>
              <w:rPr>
                <w:sz w:val="24"/>
                <w:szCs w:val="24"/>
              </w:rPr>
            </w:pPr>
          </w:p>
          <w:p w:rsidR="00684CD6" w:rsidRPr="006B2875" w:rsidRDefault="0037235B" w:rsidP="00587708">
            <w:pPr>
              <w:pStyle w:val="TableParagraph"/>
              <w:numPr>
                <w:ilvl w:val="0"/>
                <w:numId w:val="36"/>
              </w:numPr>
              <w:tabs>
                <w:tab w:val="left" w:pos="483"/>
                <w:tab w:val="left" w:pos="851"/>
              </w:tabs>
              <w:ind w:left="142" w:firstLine="0"/>
              <w:jc w:val="both"/>
              <w:rPr>
                <w:sz w:val="24"/>
                <w:szCs w:val="24"/>
              </w:rPr>
            </w:pPr>
            <w:r w:rsidRPr="006B2875">
              <w:rPr>
                <w:sz w:val="24"/>
                <w:szCs w:val="24"/>
              </w:rPr>
              <w:t>Озеленениешкольной</w:t>
            </w:r>
            <w:r w:rsidRPr="006B2875">
              <w:rPr>
                <w:spacing w:val="-2"/>
                <w:sz w:val="24"/>
                <w:szCs w:val="24"/>
              </w:rPr>
              <w:t>территории.</w:t>
            </w:r>
          </w:p>
          <w:p w:rsidR="00684CD6" w:rsidRPr="006B2875" w:rsidRDefault="0037235B" w:rsidP="00587708">
            <w:pPr>
              <w:pStyle w:val="TableParagraph"/>
              <w:numPr>
                <w:ilvl w:val="0"/>
                <w:numId w:val="36"/>
              </w:numPr>
              <w:tabs>
                <w:tab w:val="left" w:pos="483"/>
                <w:tab w:val="left" w:pos="851"/>
              </w:tabs>
              <w:spacing w:before="10" w:line="249" w:lineRule="auto"/>
              <w:ind w:left="142" w:right="106" w:firstLine="0"/>
              <w:jc w:val="both"/>
              <w:rPr>
                <w:sz w:val="24"/>
                <w:szCs w:val="24"/>
              </w:rPr>
            </w:pPr>
            <w:r w:rsidRPr="006B2875">
              <w:rPr>
                <w:sz w:val="24"/>
                <w:szCs w:val="24"/>
              </w:rPr>
              <w:t>Походыпородномукраю,сцельюизученияприродыи состояния окружающей среды.</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Здоровьесбегающее направление:</w:t>
            </w:r>
          </w:p>
          <w:p w:rsidR="00684CD6" w:rsidRPr="006B2875" w:rsidRDefault="0037235B" w:rsidP="006B2875">
            <w:pPr>
              <w:pStyle w:val="TableParagraph"/>
              <w:tabs>
                <w:tab w:val="left" w:pos="851"/>
              </w:tabs>
              <w:spacing w:before="1" w:line="249" w:lineRule="auto"/>
              <w:ind w:left="142"/>
              <w:jc w:val="both"/>
              <w:rPr>
                <w:sz w:val="24"/>
                <w:szCs w:val="24"/>
              </w:rPr>
            </w:pPr>
            <w:r w:rsidRPr="006B2875">
              <w:rPr>
                <w:spacing w:val="-2"/>
                <w:sz w:val="24"/>
                <w:szCs w:val="24"/>
              </w:rPr>
              <w:t xml:space="preserve">(физическое </w:t>
            </w:r>
            <w:r w:rsidRPr="006B2875">
              <w:rPr>
                <w:sz w:val="24"/>
                <w:szCs w:val="24"/>
              </w:rPr>
              <w:t>воспитание и</w:t>
            </w:r>
          </w:p>
          <w:p w:rsidR="00684CD6" w:rsidRPr="006B2875" w:rsidRDefault="0037235B" w:rsidP="006B2875">
            <w:pPr>
              <w:pStyle w:val="TableParagraph"/>
              <w:tabs>
                <w:tab w:val="left" w:pos="851"/>
              </w:tabs>
              <w:spacing w:before="2" w:line="215" w:lineRule="exact"/>
              <w:ind w:left="142"/>
              <w:jc w:val="both"/>
              <w:rPr>
                <w:sz w:val="24"/>
                <w:szCs w:val="24"/>
              </w:rPr>
            </w:pPr>
            <w:r w:rsidRPr="006B2875">
              <w:rPr>
                <w:spacing w:val="-2"/>
                <w:sz w:val="24"/>
                <w:szCs w:val="24"/>
              </w:rPr>
              <w:t>формирование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ДеньЗдоровья«Вздоровомтеле,здоровый</w:t>
            </w:r>
            <w:r w:rsidRPr="006B2875">
              <w:rPr>
                <w:spacing w:val="-4"/>
                <w:sz w:val="24"/>
                <w:szCs w:val="24"/>
              </w:rPr>
              <w:t>дух».</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33"/>
          <w:footerReference w:type="default" r:id="rId434"/>
          <w:pgSz w:w="16840" w:h="11910" w:orient="landscape"/>
          <w:pgMar w:top="1020" w:right="580" w:bottom="280" w:left="0" w:header="712"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520"/>
        <w:gridCol w:w="6121"/>
        <w:gridCol w:w="1018"/>
        <w:gridCol w:w="1441"/>
      </w:tblGrid>
      <w:tr w:rsidR="00684CD6" w:rsidRPr="006B2875">
        <w:trPr>
          <w:trHeight w:val="720"/>
        </w:trPr>
        <w:tc>
          <w:tcPr>
            <w:tcW w:w="2252" w:type="dxa"/>
          </w:tcPr>
          <w:p w:rsidR="00684CD6" w:rsidRPr="006B2875" w:rsidRDefault="00684CD6" w:rsidP="006B2875">
            <w:pPr>
              <w:pStyle w:val="TableParagraph"/>
              <w:tabs>
                <w:tab w:val="left" w:pos="851"/>
              </w:tabs>
              <w:ind w:left="142"/>
              <w:jc w:val="both"/>
              <w:rPr>
                <w:sz w:val="24"/>
                <w:szCs w:val="24"/>
              </w:rPr>
            </w:pPr>
          </w:p>
        </w:tc>
        <w:tc>
          <w:tcPr>
            <w:tcW w:w="2520" w:type="dxa"/>
          </w:tcPr>
          <w:p w:rsidR="00684CD6" w:rsidRPr="006B2875" w:rsidRDefault="0037235B" w:rsidP="006B2875">
            <w:pPr>
              <w:pStyle w:val="TableParagraph"/>
              <w:tabs>
                <w:tab w:val="left" w:pos="851"/>
              </w:tabs>
              <w:spacing w:before="5"/>
              <w:ind w:left="142" w:right="135"/>
              <w:jc w:val="both"/>
              <w:rPr>
                <w:sz w:val="24"/>
                <w:szCs w:val="24"/>
              </w:rPr>
            </w:pPr>
            <w:r w:rsidRPr="006B2875">
              <w:rPr>
                <w:sz w:val="24"/>
                <w:szCs w:val="24"/>
              </w:rPr>
              <w:t>культуры</w:t>
            </w:r>
            <w:r w:rsidRPr="006B2875">
              <w:rPr>
                <w:spacing w:val="-2"/>
                <w:sz w:val="24"/>
                <w:szCs w:val="24"/>
              </w:rPr>
              <w:t>здоровья,</w:t>
            </w:r>
          </w:p>
          <w:p w:rsidR="00684CD6" w:rsidRPr="006B2875" w:rsidRDefault="0037235B" w:rsidP="006B2875">
            <w:pPr>
              <w:pStyle w:val="TableParagraph"/>
              <w:tabs>
                <w:tab w:val="left" w:pos="851"/>
              </w:tabs>
              <w:spacing w:line="240" w:lineRule="atLeast"/>
              <w:ind w:left="142" w:right="391"/>
              <w:jc w:val="both"/>
              <w:rPr>
                <w:sz w:val="24"/>
                <w:szCs w:val="24"/>
              </w:rPr>
            </w:pPr>
            <w:r w:rsidRPr="006B2875">
              <w:rPr>
                <w:spacing w:val="-2"/>
                <w:sz w:val="24"/>
                <w:szCs w:val="24"/>
              </w:rPr>
              <w:t>безопасность жизнедеятельности)</w:t>
            </w:r>
          </w:p>
        </w:tc>
        <w:tc>
          <w:tcPr>
            <w:tcW w:w="6121" w:type="dxa"/>
          </w:tcPr>
          <w:p w:rsidR="00684CD6" w:rsidRPr="006B2875" w:rsidRDefault="00684CD6" w:rsidP="006B2875">
            <w:pPr>
              <w:pStyle w:val="TableParagraph"/>
              <w:tabs>
                <w:tab w:val="left" w:pos="851"/>
              </w:tabs>
              <w:ind w:left="142"/>
              <w:jc w:val="both"/>
              <w:rPr>
                <w:sz w:val="24"/>
                <w:szCs w:val="24"/>
              </w:rPr>
            </w:pPr>
          </w:p>
        </w:tc>
        <w:tc>
          <w:tcPr>
            <w:tcW w:w="1018" w:type="dxa"/>
          </w:tcPr>
          <w:p w:rsidR="00684CD6" w:rsidRPr="006B2875" w:rsidRDefault="00684CD6" w:rsidP="006B2875">
            <w:pPr>
              <w:pStyle w:val="TableParagraph"/>
              <w:tabs>
                <w:tab w:val="left" w:pos="851"/>
              </w:tabs>
              <w:ind w:left="142"/>
              <w:jc w:val="both"/>
              <w:rPr>
                <w:sz w:val="24"/>
                <w:szCs w:val="24"/>
              </w:rPr>
            </w:pPr>
          </w:p>
        </w:tc>
        <w:tc>
          <w:tcPr>
            <w:tcW w:w="1441" w:type="dxa"/>
          </w:tcPr>
          <w:p w:rsidR="00684CD6" w:rsidRPr="006B2875" w:rsidRDefault="00684CD6" w:rsidP="006B2875">
            <w:pPr>
              <w:pStyle w:val="TableParagraph"/>
              <w:tabs>
                <w:tab w:val="left" w:pos="851"/>
              </w:tabs>
              <w:ind w:left="142"/>
              <w:jc w:val="both"/>
              <w:rPr>
                <w:sz w:val="24"/>
                <w:szCs w:val="24"/>
              </w:rPr>
            </w:pPr>
          </w:p>
        </w:tc>
      </w:tr>
      <w:tr w:rsidR="00684CD6" w:rsidRPr="006B2875">
        <w:trPr>
          <w:trHeight w:val="24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464"/>
              <w:jc w:val="both"/>
              <w:rPr>
                <w:b/>
                <w:sz w:val="24"/>
                <w:szCs w:val="24"/>
              </w:rPr>
            </w:pPr>
            <w:r w:rsidRPr="006B2875">
              <w:rPr>
                <w:b/>
                <w:spacing w:val="-2"/>
                <w:sz w:val="24"/>
                <w:szCs w:val="24"/>
              </w:rPr>
              <w:t>«Организация предметно-</w:t>
            </w:r>
          </w:p>
          <w:p w:rsidR="00684CD6" w:rsidRPr="006B2875" w:rsidRDefault="0037235B" w:rsidP="006B2875">
            <w:pPr>
              <w:pStyle w:val="TableParagraph"/>
              <w:tabs>
                <w:tab w:val="left" w:pos="851"/>
              </w:tabs>
              <w:spacing w:before="1"/>
              <w:ind w:left="142" w:right="66"/>
              <w:jc w:val="both"/>
              <w:rPr>
                <w:b/>
                <w:sz w:val="24"/>
                <w:szCs w:val="24"/>
              </w:rPr>
            </w:pPr>
            <w:r w:rsidRPr="006B2875">
              <w:rPr>
                <w:b/>
                <w:sz w:val="24"/>
                <w:szCs w:val="24"/>
              </w:rPr>
              <w:t>эстетической</w:t>
            </w:r>
            <w:r w:rsidRPr="006B2875">
              <w:rPr>
                <w:b/>
                <w:spacing w:val="-2"/>
                <w:sz w:val="24"/>
                <w:szCs w:val="24"/>
              </w:rPr>
              <w:t>среды»</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Социальное направление:</w:t>
            </w:r>
          </w:p>
          <w:p w:rsidR="00684CD6" w:rsidRPr="006B2875" w:rsidRDefault="0037235B" w:rsidP="006B2875">
            <w:pPr>
              <w:pStyle w:val="TableParagraph"/>
              <w:tabs>
                <w:tab w:val="left" w:pos="851"/>
              </w:tabs>
              <w:spacing w:before="1" w:line="249" w:lineRule="auto"/>
              <w:ind w:left="142" w:right="166"/>
              <w:jc w:val="both"/>
              <w:rPr>
                <w:sz w:val="24"/>
                <w:szCs w:val="24"/>
              </w:rPr>
            </w:pPr>
            <w:r w:rsidRPr="006B2875">
              <w:rPr>
                <w:spacing w:val="-2"/>
                <w:sz w:val="24"/>
                <w:szCs w:val="24"/>
              </w:rPr>
              <w:t xml:space="preserve">(самоуправление, </w:t>
            </w:r>
            <w:r w:rsidRPr="006B2875">
              <w:rPr>
                <w:sz w:val="24"/>
                <w:szCs w:val="24"/>
              </w:rPr>
              <w:t xml:space="preserve">воспитание трудолюбия, </w:t>
            </w:r>
            <w:r w:rsidRPr="006B2875">
              <w:rPr>
                <w:spacing w:val="-2"/>
                <w:sz w:val="24"/>
                <w:szCs w:val="24"/>
              </w:rPr>
              <w:t xml:space="preserve">сознательного, </w:t>
            </w:r>
            <w:r w:rsidRPr="006B2875">
              <w:rPr>
                <w:sz w:val="24"/>
                <w:szCs w:val="24"/>
              </w:rPr>
              <w:t xml:space="preserve">творческогоотношенияк образованию, труду в жизни, подготовка к </w:t>
            </w:r>
            <w:r w:rsidRPr="006B2875">
              <w:rPr>
                <w:spacing w:val="-2"/>
                <w:sz w:val="24"/>
                <w:szCs w:val="24"/>
              </w:rPr>
              <w:t>сознательному</w:t>
            </w:r>
          </w:p>
          <w:p w:rsidR="00684CD6" w:rsidRPr="006B2875" w:rsidRDefault="0037235B" w:rsidP="006B2875">
            <w:pPr>
              <w:pStyle w:val="TableParagraph"/>
              <w:tabs>
                <w:tab w:val="left" w:pos="851"/>
              </w:tabs>
              <w:spacing w:before="7" w:line="215" w:lineRule="exact"/>
              <w:ind w:left="142" w:right="134"/>
              <w:jc w:val="both"/>
              <w:rPr>
                <w:sz w:val="24"/>
                <w:szCs w:val="24"/>
              </w:rPr>
            </w:pPr>
            <w:r w:rsidRPr="006B2875">
              <w:rPr>
                <w:sz w:val="24"/>
                <w:szCs w:val="24"/>
              </w:rPr>
              <w:t>выбору</w:t>
            </w:r>
            <w:r w:rsidRPr="006B2875">
              <w:rPr>
                <w:spacing w:val="-2"/>
                <w:sz w:val="24"/>
                <w:szCs w:val="24"/>
              </w:rPr>
              <w:t>профессии)</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Акция«АллеяПамяти»:благоустройствотерритории</w:t>
            </w:r>
            <w:r w:rsidRPr="006B2875">
              <w:rPr>
                <w:spacing w:val="-2"/>
                <w:sz w:val="24"/>
                <w:szCs w:val="24"/>
              </w:rPr>
              <w:t>памятника.</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19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258"/>
              <w:jc w:val="both"/>
              <w:rPr>
                <w:b/>
                <w:sz w:val="24"/>
                <w:szCs w:val="24"/>
              </w:rPr>
            </w:pPr>
            <w:r w:rsidRPr="006B2875">
              <w:rPr>
                <w:b/>
                <w:sz w:val="24"/>
                <w:szCs w:val="24"/>
              </w:rPr>
              <w:t xml:space="preserve">«Взаимодействиес </w:t>
            </w:r>
            <w:r w:rsidRPr="006B2875">
              <w:rPr>
                <w:b/>
                <w:spacing w:val="-2"/>
                <w:sz w:val="24"/>
                <w:szCs w:val="24"/>
              </w:rPr>
              <w:t>родителями (законными</w:t>
            </w:r>
          </w:p>
          <w:p w:rsidR="00684CD6" w:rsidRPr="006B2875" w:rsidRDefault="0037235B" w:rsidP="006B2875">
            <w:pPr>
              <w:pStyle w:val="TableParagraph"/>
              <w:tabs>
                <w:tab w:val="left" w:pos="851"/>
              </w:tabs>
              <w:spacing w:before="2" w:line="215" w:lineRule="exact"/>
              <w:ind w:left="142"/>
              <w:jc w:val="both"/>
              <w:rPr>
                <w:b/>
                <w:sz w:val="24"/>
                <w:szCs w:val="24"/>
              </w:rPr>
            </w:pPr>
            <w:r w:rsidRPr="006B2875">
              <w:rPr>
                <w:b/>
                <w:spacing w:val="-2"/>
                <w:sz w:val="24"/>
                <w:szCs w:val="24"/>
              </w:rPr>
              <w:t>представителям»</w:t>
            </w:r>
          </w:p>
        </w:tc>
        <w:tc>
          <w:tcPr>
            <w:tcW w:w="2520" w:type="dxa"/>
          </w:tcPr>
          <w:p w:rsidR="00684CD6" w:rsidRPr="006B2875" w:rsidRDefault="0037235B" w:rsidP="006B2875">
            <w:pPr>
              <w:pStyle w:val="TableParagraph"/>
              <w:tabs>
                <w:tab w:val="left" w:pos="851"/>
              </w:tabs>
              <w:spacing w:before="5" w:line="249" w:lineRule="auto"/>
              <w:ind w:left="142" w:right="503"/>
              <w:jc w:val="both"/>
              <w:rPr>
                <w:sz w:val="24"/>
                <w:szCs w:val="24"/>
              </w:rPr>
            </w:pPr>
            <w:r w:rsidRPr="006B2875">
              <w:rPr>
                <w:spacing w:val="-2"/>
                <w:sz w:val="24"/>
                <w:szCs w:val="24"/>
              </w:rPr>
              <w:t xml:space="preserve">Профилактика </w:t>
            </w:r>
            <w:r w:rsidRPr="006B2875">
              <w:rPr>
                <w:sz w:val="24"/>
                <w:szCs w:val="24"/>
              </w:rPr>
              <w:t xml:space="preserve">безнадзорностии </w:t>
            </w:r>
            <w:r w:rsidRPr="006B2875">
              <w:rPr>
                <w:spacing w:val="-2"/>
                <w:sz w:val="24"/>
                <w:szCs w:val="24"/>
              </w:rPr>
              <w:t>правонарушений,</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социально-опасных</w:t>
            </w:r>
          </w:p>
          <w:p w:rsidR="00684CD6" w:rsidRPr="006B2875" w:rsidRDefault="0037235B" w:rsidP="006B2875">
            <w:pPr>
              <w:pStyle w:val="TableParagraph"/>
              <w:tabs>
                <w:tab w:val="left" w:pos="851"/>
              </w:tabs>
              <w:spacing w:before="10" w:line="215" w:lineRule="exact"/>
              <w:ind w:left="142" w:right="134"/>
              <w:jc w:val="both"/>
              <w:rPr>
                <w:sz w:val="24"/>
                <w:szCs w:val="24"/>
              </w:rPr>
            </w:pPr>
            <w:r w:rsidRPr="006B2875">
              <w:rPr>
                <w:spacing w:val="-2"/>
                <w:sz w:val="24"/>
                <w:szCs w:val="24"/>
              </w:rPr>
              <w:t>явлений</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Организациядосуга,каникулилетнегоотдыха</w:t>
            </w:r>
            <w:r w:rsidRPr="006B2875">
              <w:rPr>
                <w:spacing w:val="-2"/>
                <w:sz w:val="24"/>
                <w:szCs w:val="24"/>
              </w:rPr>
              <w:t>детей.</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pacing w:val="-2"/>
                <w:sz w:val="24"/>
                <w:szCs w:val="24"/>
              </w:rPr>
              <w:t>«Экскурсии,походы»</w:t>
            </w:r>
          </w:p>
        </w:tc>
        <w:tc>
          <w:tcPr>
            <w:tcW w:w="2520"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Общеинтеллектуальное направление: (популяризация</w:t>
            </w:r>
          </w:p>
          <w:p w:rsidR="00684CD6" w:rsidRPr="006B2875" w:rsidRDefault="0037235B" w:rsidP="006B2875">
            <w:pPr>
              <w:pStyle w:val="TableParagraph"/>
              <w:tabs>
                <w:tab w:val="left" w:pos="851"/>
              </w:tabs>
              <w:spacing w:before="2"/>
              <w:ind w:left="142" w:right="135"/>
              <w:jc w:val="both"/>
              <w:rPr>
                <w:sz w:val="24"/>
                <w:szCs w:val="24"/>
              </w:rPr>
            </w:pPr>
            <w:r w:rsidRPr="006B2875">
              <w:rPr>
                <w:sz w:val="24"/>
                <w:szCs w:val="24"/>
              </w:rPr>
              <w:t>научных</w:t>
            </w:r>
            <w:r w:rsidRPr="006B2875">
              <w:rPr>
                <w:spacing w:val="-2"/>
                <w:sz w:val="24"/>
                <w:szCs w:val="24"/>
              </w:rPr>
              <w:t>знаний,</w:t>
            </w:r>
          </w:p>
          <w:p w:rsidR="00684CD6" w:rsidRPr="006B2875" w:rsidRDefault="0037235B" w:rsidP="006B2875">
            <w:pPr>
              <w:pStyle w:val="TableParagraph"/>
              <w:tabs>
                <w:tab w:val="left" w:pos="851"/>
              </w:tabs>
              <w:spacing w:before="11" w:line="215" w:lineRule="exact"/>
              <w:ind w:left="142" w:right="136"/>
              <w:jc w:val="both"/>
              <w:rPr>
                <w:sz w:val="24"/>
                <w:szCs w:val="24"/>
              </w:rPr>
            </w:pPr>
            <w:r w:rsidRPr="006B2875">
              <w:rPr>
                <w:sz w:val="24"/>
                <w:szCs w:val="24"/>
              </w:rPr>
              <w:t>проектная</w:t>
            </w:r>
            <w:r w:rsidRPr="006B2875">
              <w:rPr>
                <w:spacing w:val="-2"/>
                <w:sz w:val="24"/>
                <w:szCs w:val="24"/>
              </w:rPr>
              <w:t>деятельность)</w:t>
            </w:r>
          </w:p>
        </w:tc>
        <w:tc>
          <w:tcPr>
            <w:tcW w:w="612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z w:val="24"/>
                <w:szCs w:val="24"/>
              </w:rPr>
              <w:t>Проведениеэкскурсиикбратскиммогиламрасположенныхна территории Муромского сельского поселения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2"/>
        </w:trPr>
        <w:tc>
          <w:tcPr>
            <w:tcW w:w="2252" w:type="dxa"/>
          </w:tcPr>
          <w:p w:rsidR="00684CD6" w:rsidRPr="006B2875" w:rsidRDefault="0037235B" w:rsidP="006B2875">
            <w:pPr>
              <w:pStyle w:val="TableParagraph"/>
              <w:tabs>
                <w:tab w:val="left" w:pos="851"/>
              </w:tabs>
              <w:spacing w:before="7"/>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ind w:left="142"/>
              <w:jc w:val="both"/>
              <w:rPr>
                <w:b/>
                <w:sz w:val="24"/>
                <w:szCs w:val="24"/>
              </w:rPr>
            </w:pPr>
            <w:r w:rsidRPr="006B2875">
              <w:rPr>
                <w:b/>
                <w:sz w:val="24"/>
                <w:szCs w:val="24"/>
              </w:rPr>
              <w:t>«Школьный</w:t>
            </w:r>
            <w:r w:rsidRPr="006B2875">
              <w:rPr>
                <w:b/>
                <w:spacing w:val="-2"/>
                <w:sz w:val="24"/>
                <w:szCs w:val="24"/>
              </w:rPr>
              <w:t>урок»</w:t>
            </w:r>
          </w:p>
        </w:tc>
        <w:tc>
          <w:tcPr>
            <w:tcW w:w="2520" w:type="dxa"/>
          </w:tcPr>
          <w:p w:rsidR="00684CD6" w:rsidRPr="006B2875" w:rsidRDefault="0037235B" w:rsidP="006B2875">
            <w:pPr>
              <w:pStyle w:val="TableParagraph"/>
              <w:tabs>
                <w:tab w:val="left" w:pos="851"/>
              </w:tabs>
              <w:spacing w:before="7"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3"/>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0"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7"/>
              <w:ind w:left="142"/>
              <w:jc w:val="both"/>
              <w:rPr>
                <w:sz w:val="24"/>
                <w:szCs w:val="24"/>
              </w:rPr>
            </w:pPr>
            <w:r w:rsidRPr="006B2875">
              <w:rPr>
                <w:sz w:val="24"/>
                <w:szCs w:val="24"/>
              </w:rPr>
              <w:t>Классныйчас,посвященныйДнюславянской</w:t>
            </w:r>
            <w:r w:rsidRPr="006B2875">
              <w:rPr>
                <w:spacing w:val="-2"/>
                <w:sz w:val="24"/>
                <w:szCs w:val="24"/>
              </w:rPr>
              <w:t>письменности</w:t>
            </w:r>
          </w:p>
        </w:tc>
        <w:tc>
          <w:tcPr>
            <w:tcW w:w="1018" w:type="dxa"/>
          </w:tcPr>
          <w:p w:rsidR="00684CD6" w:rsidRPr="006B2875" w:rsidRDefault="0037235B" w:rsidP="006B2875">
            <w:pPr>
              <w:pStyle w:val="TableParagraph"/>
              <w:tabs>
                <w:tab w:val="left" w:pos="851"/>
              </w:tabs>
              <w:spacing w:before="7"/>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7"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2"/>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200"/>
        </w:trPr>
        <w:tc>
          <w:tcPr>
            <w:tcW w:w="2252" w:type="dxa"/>
          </w:tcPr>
          <w:p w:rsidR="00684CD6" w:rsidRPr="006B2875" w:rsidRDefault="0037235B" w:rsidP="006B2875">
            <w:pPr>
              <w:pStyle w:val="TableParagraph"/>
              <w:tabs>
                <w:tab w:val="left" w:pos="851"/>
              </w:tabs>
              <w:spacing w:before="5" w:line="249" w:lineRule="auto"/>
              <w:ind w:left="142" w:right="106"/>
              <w:jc w:val="both"/>
              <w:rPr>
                <w:b/>
                <w:sz w:val="24"/>
                <w:szCs w:val="24"/>
              </w:rPr>
            </w:pPr>
            <w:r w:rsidRPr="006B2875">
              <w:rPr>
                <w:b/>
                <w:sz w:val="24"/>
                <w:szCs w:val="24"/>
              </w:rPr>
              <w:lastRenderedPageBreak/>
              <w:t>Модуль«Основные школьные дела»</w:t>
            </w:r>
          </w:p>
        </w:tc>
        <w:tc>
          <w:tcPr>
            <w:tcW w:w="2520" w:type="dxa"/>
          </w:tcPr>
          <w:p w:rsidR="00684CD6" w:rsidRPr="006B2875" w:rsidRDefault="0037235B" w:rsidP="006B2875">
            <w:pPr>
              <w:pStyle w:val="TableParagraph"/>
              <w:tabs>
                <w:tab w:val="left" w:pos="851"/>
              </w:tabs>
              <w:spacing w:before="5" w:line="249" w:lineRule="auto"/>
              <w:ind w:left="142" w:right="160"/>
              <w:jc w:val="both"/>
              <w:rPr>
                <w:sz w:val="24"/>
                <w:szCs w:val="24"/>
              </w:rPr>
            </w:pPr>
            <w:r w:rsidRPr="006B2875">
              <w:rPr>
                <w:spacing w:val="-2"/>
                <w:sz w:val="24"/>
                <w:szCs w:val="24"/>
              </w:rPr>
              <w:t>Духовно-нравственное направление: (нравственно-</w:t>
            </w:r>
          </w:p>
          <w:p w:rsidR="00684CD6" w:rsidRPr="006B2875" w:rsidRDefault="0037235B" w:rsidP="006B2875">
            <w:pPr>
              <w:pStyle w:val="TableParagraph"/>
              <w:tabs>
                <w:tab w:val="left" w:pos="851"/>
              </w:tabs>
              <w:spacing w:before="2"/>
              <w:ind w:left="142" w:right="134"/>
              <w:jc w:val="both"/>
              <w:rPr>
                <w:sz w:val="24"/>
                <w:szCs w:val="24"/>
              </w:rPr>
            </w:pPr>
            <w:r w:rsidRPr="006B2875">
              <w:rPr>
                <w:spacing w:val="-2"/>
                <w:sz w:val="24"/>
                <w:szCs w:val="24"/>
              </w:rPr>
              <w:t>эстетическоевоспитание,</w:t>
            </w:r>
          </w:p>
          <w:p w:rsidR="00684CD6" w:rsidRPr="006B2875" w:rsidRDefault="0037235B" w:rsidP="006B2875">
            <w:pPr>
              <w:pStyle w:val="TableParagraph"/>
              <w:tabs>
                <w:tab w:val="left" w:pos="851"/>
              </w:tabs>
              <w:spacing w:before="11" w:line="215" w:lineRule="exact"/>
              <w:ind w:left="142" w:right="136"/>
              <w:jc w:val="both"/>
              <w:rPr>
                <w:sz w:val="24"/>
                <w:szCs w:val="24"/>
              </w:rPr>
            </w:pPr>
            <w:r w:rsidRPr="006B2875">
              <w:rPr>
                <w:sz w:val="24"/>
                <w:szCs w:val="24"/>
              </w:rPr>
              <w:t>семейное</w:t>
            </w:r>
            <w:r w:rsidRPr="006B2875">
              <w:rPr>
                <w:spacing w:val="-2"/>
                <w:sz w:val="24"/>
                <w:szCs w:val="24"/>
              </w:rPr>
              <w:t>воспитание)</w:t>
            </w: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z w:val="24"/>
                <w:szCs w:val="24"/>
              </w:rPr>
              <w:t>Праздникпоследнегозвонка«Пришловремя</w:t>
            </w:r>
            <w:r w:rsidRPr="006B2875">
              <w:rPr>
                <w:spacing w:val="-2"/>
                <w:sz w:val="24"/>
                <w:szCs w:val="24"/>
              </w:rPr>
              <w:t>проститься».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line="249" w:lineRule="auto"/>
              <w:ind w:left="142"/>
              <w:jc w:val="both"/>
              <w:rPr>
                <w:sz w:val="24"/>
                <w:szCs w:val="24"/>
              </w:rPr>
            </w:pPr>
            <w:r w:rsidRPr="006B2875">
              <w:rPr>
                <w:spacing w:val="-2"/>
                <w:sz w:val="24"/>
                <w:szCs w:val="24"/>
              </w:rPr>
              <w:t>классные руководители</w:t>
            </w:r>
          </w:p>
          <w:p w:rsidR="00684CD6" w:rsidRPr="006B2875" w:rsidRDefault="0037235B" w:rsidP="006B2875">
            <w:pPr>
              <w:pStyle w:val="TableParagraph"/>
              <w:tabs>
                <w:tab w:val="left" w:pos="851"/>
              </w:tabs>
              <w:spacing w:before="1"/>
              <w:ind w:left="142"/>
              <w:jc w:val="both"/>
              <w:rPr>
                <w:sz w:val="24"/>
                <w:szCs w:val="24"/>
              </w:rPr>
            </w:pPr>
            <w:r w:rsidRPr="006B2875">
              <w:rPr>
                <w:spacing w:val="-2"/>
                <w:sz w:val="24"/>
                <w:szCs w:val="24"/>
              </w:rPr>
              <w:t>5-</w:t>
            </w:r>
            <w:r w:rsidRPr="006B2875">
              <w:rPr>
                <w:spacing w:val="-10"/>
                <w:sz w:val="24"/>
                <w:szCs w:val="24"/>
              </w:rPr>
              <w:t>9</w:t>
            </w:r>
          </w:p>
        </w:tc>
      </w:tr>
      <w:tr w:rsidR="00684CD6" w:rsidRPr="006B2875">
        <w:trPr>
          <w:trHeight w:val="1679"/>
        </w:trPr>
        <w:tc>
          <w:tcPr>
            <w:tcW w:w="2252" w:type="dxa"/>
          </w:tcPr>
          <w:p w:rsidR="00684CD6" w:rsidRPr="006B2875" w:rsidRDefault="0037235B" w:rsidP="006B2875">
            <w:pPr>
              <w:pStyle w:val="TableParagraph"/>
              <w:tabs>
                <w:tab w:val="left" w:pos="851"/>
              </w:tabs>
              <w:spacing w:before="5"/>
              <w:ind w:left="142"/>
              <w:jc w:val="both"/>
              <w:rPr>
                <w:b/>
                <w:sz w:val="24"/>
                <w:szCs w:val="24"/>
              </w:rPr>
            </w:pPr>
            <w:r w:rsidRPr="006B2875">
              <w:rPr>
                <w:b/>
                <w:spacing w:val="-2"/>
                <w:sz w:val="24"/>
                <w:szCs w:val="24"/>
              </w:rPr>
              <w:t>Модуль</w:t>
            </w:r>
          </w:p>
          <w:p w:rsidR="00684CD6" w:rsidRPr="006B2875" w:rsidRDefault="0037235B" w:rsidP="006B2875">
            <w:pPr>
              <w:pStyle w:val="TableParagraph"/>
              <w:tabs>
                <w:tab w:val="left" w:pos="851"/>
              </w:tabs>
              <w:spacing w:before="10" w:line="249" w:lineRule="auto"/>
              <w:ind w:left="142" w:right="106"/>
              <w:jc w:val="both"/>
              <w:rPr>
                <w:b/>
                <w:sz w:val="24"/>
                <w:szCs w:val="24"/>
              </w:rPr>
            </w:pPr>
            <w:r w:rsidRPr="006B2875">
              <w:rPr>
                <w:b/>
                <w:spacing w:val="-2"/>
                <w:sz w:val="24"/>
                <w:szCs w:val="24"/>
              </w:rPr>
              <w:t>«Профилактика негативных</w:t>
            </w:r>
          </w:p>
          <w:p w:rsidR="00684CD6" w:rsidRPr="006B2875" w:rsidRDefault="0037235B" w:rsidP="006B2875">
            <w:pPr>
              <w:pStyle w:val="TableParagraph"/>
              <w:tabs>
                <w:tab w:val="left" w:pos="851"/>
              </w:tabs>
              <w:spacing w:before="1" w:line="249" w:lineRule="auto"/>
              <w:ind w:left="142" w:right="106"/>
              <w:jc w:val="both"/>
              <w:rPr>
                <w:b/>
                <w:sz w:val="24"/>
                <w:szCs w:val="24"/>
              </w:rPr>
            </w:pPr>
            <w:r w:rsidRPr="006B2875">
              <w:rPr>
                <w:b/>
                <w:sz w:val="24"/>
                <w:szCs w:val="24"/>
              </w:rPr>
              <w:t>проявлений среди детейи</w:t>
            </w:r>
            <w:r w:rsidRPr="006B2875">
              <w:rPr>
                <w:b/>
                <w:spacing w:val="-2"/>
                <w:sz w:val="24"/>
                <w:szCs w:val="24"/>
              </w:rPr>
              <w:t xml:space="preserve"> подростков.</w:t>
            </w:r>
          </w:p>
          <w:p w:rsidR="00684CD6" w:rsidRPr="006B2875" w:rsidRDefault="0037235B" w:rsidP="006B2875">
            <w:pPr>
              <w:pStyle w:val="TableParagraph"/>
              <w:tabs>
                <w:tab w:val="left" w:pos="851"/>
              </w:tabs>
              <w:spacing w:before="2"/>
              <w:ind w:left="142" w:right="68"/>
              <w:jc w:val="both"/>
              <w:rPr>
                <w:b/>
                <w:sz w:val="24"/>
                <w:szCs w:val="24"/>
              </w:rPr>
            </w:pPr>
            <w:r w:rsidRPr="006B2875">
              <w:rPr>
                <w:b/>
                <w:spacing w:val="-2"/>
                <w:sz w:val="24"/>
                <w:szCs w:val="24"/>
              </w:rPr>
              <w:t>Правовое</w:t>
            </w:r>
          </w:p>
          <w:p w:rsidR="00684CD6" w:rsidRPr="006B2875" w:rsidRDefault="0037235B" w:rsidP="006B2875">
            <w:pPr>
              <w:pStyle w:val="TableParagraph"/>
              <w:tabs>
                <w:tab w:val="left" w:pos="851"/>
              </w:tabs>
              <w:spacing w:before="10" w:line="215" w:lineRule="exact"/>
              <w:ind w:left="142" w:right="64"/>
              <w:jc w:val="both"/>
              <w:rPr>
                <w:b/>
                <w:sz w:val="24"/>
                <w:szCs w:val="24"/>
              </w:rPr>
            </w:pPr>
            <w:r w:rsidRPr="006B2875">
              <w:rPr>
                <w:b/>
                <w:spacing w:val="-2"/>
                <w:sz w:val="24"/>
                <w:szCs w:val="24"/>
              </w:rPr>
              <w:t>просвещение»</w:t>
            </w:r>
          </w:p>
        </w:tc>
        <w:tc>
          <w:tcPr>
            <w:tcW w:w="2520" w:type="dxa"/>
          </w:tcPr>
          <w:p w:rsidR="00684CD6" w:rsidRPr="006B2875" w:rsidRDefault="00684CD6" w:rsidP="006B2875">
            <w:pPr>
              <w:pStyle w:val="TableParagraph"/>
              <w:tabs>
                <w:tab w:val="left" w:pos="851"/>
              </w:tabs>
              <w:ind w:left="142"/>
              <w:jc w:val="both"/>
              <w:rPr>
                <w:sz w:val="24"/>
                <w:szCs w:val="24"/>
              </w:rPr>
            </w:pPr>
          </w:p>
        </w:tc>
        <w:tc>
          <w:tcPr>
            <w:tcW w:w="6121"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Диагностикасоциально-психологическогоблагополучия</w:t>
            </w:r>
          </w:p>
        </w:tc>
        <w:tc>
          <w:tcPr>
            <w:tcW w:w="1018" w:type="dxa"/>
          </w:tcPr>
          <w:p w:rsidR="00684CD6" w:rsidRPr="006B2875" w:rsidRDefault="0037235B" w:rsidP="006B2875">
            <w:pPr>
              <w:pStyle w:val="TableParagraph"/>
              <w:tabs>
                <w:tab w:val="left" w:pos="851"/>
              </w:tabs>
              <w:spacing w:before="5"/>
              <w:ind w:left="142" w:right="74"/>
              <w:jc w:val="both"/>
              <w:rPr>
                <w:sz w:val="24"/>
                <w:szCs w:val="24"/>
              </w:rPr>
            </w:pPr>
            <w:r w:rsidRPr="006B2875">
              <w:rPr>
                <w:spacing w:val="-2"/>
                <w:sz w:val="24"/>
                <w:szCs w:val="24"/>
              </w:rPr>
              <w:t>5-</w:t>
            </w:r>
            <w:r w:rsidRPr="006B2875">
              <w:rPr>
                <w:spacing w:val="-10"/>
                <w:sz w:val="24"/>
                <w:szCs w:val="24"/>
              </w:rPr>
              <w:t>9</w:t>
            </w:r>
          </w:p>
        </w:tc>
        <w:tc>
          <w:tcPr>
            <w:tcW w:w="1441" w:type="dxa"/>
          </w:tcPr>
          <w:p w:rsidR="00684CD6" w:rsidRPr="006B2875" w:rsidRDefault="0037235B" w:rsidP="006B2875">
            <w:pPr>
              <w:pStyle w:val="TableParagraph"/>
              <w:tabs>
                <w:tab w:val="left" w:pos="851"/>
              </w:tabs>
              <w:spacing w:before="5"/>
              <w:ind w:left="142"/>
              <w:jc w:val="both"/>
              <w:rPr>
                <w:sz w:val="24"/>
                <w:szCs w:val="24"/>
              </w:rPr>
            </w:pPr>
            <w:r w:rsidRPr="006B2875">
              <w:rPr>
                <w:spacing w:val="-2"/>
                <w:sz w:val="24"/>
                <w:szCs w:val="24"/>
              </w:rPr>
              <w:t>соц.педагог</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35"/>
          <w:footerReference w:type="default" r:id="rId436"/>
          <w:pgSz w:w="16840" w:h="11910" w:orient="landscape"/>
          <w:pgMar w:top="1020" w:right="580" w:bottom="280" w:left="0" w:header="712" w:footer="0" w:gutter="0"/>
          <w:cols w:space="720"/>
        </w:sectPr>
      </w:pPr>
    </w:p>
    <w:p w:rsidR="00684CD6" w:rsidRPr="006B2875" w:rsidRDefault="00684CD6" w:rsidP="006B2875">
      <w:pPr>
        <w:pStyle w:val="a3"/>
        <w:tabs>
          <w:tab w:val="left" w:pos="851"/>
        </w:tabs>
        <w:spacing w:before="223"/>
        <w:ind w:left="142"/>
      </w:pPr>
    </w:p>
    <w:p w:rsidR="00684CD6" w:rsidRPr="006B2875" w:rsidRDefault="0037235B" w:rsidP="006B2875">
      <w:pPr>
        <w:tabs>
          <w:tab w:val="left" w:pos="851"/>
        </w:tabs>
        <w:ind w:left="142" w:right="105"/>
        <w:jc w:val="both"/>
        <w:rPr>
          <w:b/>
          <w:sz w:val="24"/>
          <w:szCs w:val="24"/>
        </w:rPr>
      </w:pPr>
      <w:r w:rsidRPr="006B2875">
        <w:rPr>
          <w:b/>
          <w:color w:val="FF0000"/>
          <w:sz w:val="24"/>
          <w:szCs w:val="24"/>
        </w:rPr>
        <w:t>кмодулю«Урочная</w:t>
      </w:r>
      <w:r w:rsidRPr="006B2875">
        <w:rPr>
          <w:b/>
          <w:color w:val="FF0000"/>
          <w:spacing w:val="-2"/>
          <w:sz w:val="24"/>
          <w:szCs w:val="24"/>
        </w:rPr>
        <w:t>деятельность»</w:t>
      </w:r>
    </w:p>
    <w:p w:rsidR="00684CD6" w:rsidRPr="006B2875" w:rsidRDefault="00684CD6" w:rsidP="006B2875">
      <w:pPr>
        <w:pStyle w:val="a3"/>
        <w:tabs>
          <w:tab w:val="left" w:pos="851"/>
        </w:tabs>
        <w:spacing w:before="11"/>
        <w:ind w:left="142"/>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10271"/>
        <w:gridCol w:w="1260"/>
        <w:gridCol w:w="991"/>
        <w:gridCol w:w="2019"/>
      </w:tblGrid>
      <w:tr w:rsidR="00684CD6" w:rsidRPr="006B2875">
        <w:trPr>
          <w:trHeight w:val="827"/>
        </w:trPr>
        <w:tc>
          <w:tcPr>
            <w:tcW w:w="554"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pacing w:val="-10"/>
                <w:sz w:val="24"/>
                <w:szCs w:val="24"/>
              </w:rPr>
              <w:t>№</w:t>
            </w:r>
          </w:p>
          <w:p w:rsidR="00684CD6" w:rsidRPr="006B2875" w:rsidRDefault="0037235B" w:rsidP="006B2875">
            <w:pPr>
              <w:pStyle w:val="TableParagraph"/>
              <w:tabs>
                <w:tab w:val="left" w:pos="851"/>
              </w:tabs>
              <w:spacing w:line="270" w:lineRule="atLeast"/>
              <w:ind w:left="142" w:right="159"/>
              <w:jc w:val="both"/>
              <w:rPr>
                <w:b/>
                <w:sz w:val="24"/>
                <w:szCs w:val="24"/>
              </w:rPr>
            </w:pPr>
            <w:r w:rsidRPr="006B2875">
              <w:rPr>
                <w:b/>
                <w:spacing w:val="-6"/>
                <w:sz w:val="24"/>
                <w:szCs w:val="24"/>
              </w:rPr>
              <w:t xml:space="preserve">п/ </w:t>
            </w:r>
            <w:r w:rsidRPr="006B2875">
              <w:rPr>
                <w:b/>
                <w:spacing w:val="-10"/>
                <w:sz w:val="24"/>
                <w:szCs w:val="24"/>
              </w:rPr>
              <w:t>п</w:t>
            </w:r>
          </w:p>
        </w:tc>
        <w:tc>
          <w:tcPr>
            <w:tcW w:w="10271" w:type="dxa"/>
          </w:tcPr>
          <w:p w:rsidR="00684CD6" w:rsidRPr="006B2875" w:rsidRDefault="0037235B" w:rsidP="006B2875">
            <w:pPr>
              <w:pStyle w:val="TableParagraph"/>
              <w:tabs>
                <w:tab w:val="left" w:pos="851"/>
              </w:tabs>
              <w:spacing w:line="273" w:lineRule="exact"/>
              <w:ind w:left="142"/>
              <w:jc w:val="both"/>
              <w:rPr>
                <w:b/>
                <w:sz w:val="24"/>
                <w:szCs w:val="24"/>
              </w:rPr>
            </w:pPr>
            <w:r w:rsidRPr="006B2875">
              <w:rPr>
                <w:b/>
                <w:sz w:val="24"/>
                <w:szCs w:val="24"/>
              </w:rPr>
              <w:t>Наименование</w:t>
            </w:r>
            <w:r w:rsidRPr="006B2875">
              <w:rPr>
                <w:b/>
                <w:spacing w:val="-2"/>
                <w:sz w:val="24"/>
                <w:szCs w:val="24"/>
              </w:rPr>
              <w:t>мероприятия</w:t>
            </w:r>
          </w:p>
        </w:tc>
        <w:tc>
          <w:tcPr>
            <w:tcW w:w="1260" w:type="dxa"/>
          </w:tcPr>
          <w:p w:rsidR="00684CD6" w:rsidRPr="006B2875" w:rsidRDefault="0037235B" w:rsidP="006B2875">
            <w:pPr>
              <w:pStyle w:val="TableParagraph"/>
              <w:tabs>
                <w:tab w:val="left" w:pos="851"/>
              </w:tabs>
              <w:spacing w:line="273" w:lineRule="exact"/>
              <w:ind w:left="142" w:right="27"/>
              <w:jc w:val="both"/>
              <w:rPr>
                <w:b/>
                <w:sz w:val="24"/>
                <w:szCs w:val="24"/>
              </w:rPr>
            </w:pPr>
            <w:r w:rsidRPr="006B2875">
              <w:rPr>
                <w:b/>
                <w:spacing w:val="-2"/>
                <w:sz w:val="24"/>
                <w:szCs w:val="24"/>
              </w:rPr>
              <w:t>Сроки</w:t>
            </w:r>
          </w:p>
          <w:p w:rsidR="00684CD6" w:rsidRPr="006B2875" w:rsidRDefault="0037235B" w:rsidP="006B2875">
            <w:pPr>
              <w:pStyle w:val="TableParagraph"/>
              <w:tabs>
                <w:tab w:val="left" w:pos="851"/>
              </w:tabs>
              <w:spacing w:line="270" w:lineRule="atLeast"/>
              <w:ind w:left="142" w:right="22"/>
              <w:jc w:val="both"/>
              <w:rPr>
                <w:b/>
                <w:sz w:val="24"/>
                <w:szCs w:val="24"/>
              </w:rPr>
            </w:pPr>
            <w:r w:rsidRPr="006B2875">
              <w:rPr>
                <w:b/>
                <w:spacing w:val="-2"/>
                <w:sz w:val="24"/>
                <w:szCs w:val="24"/>
              </w:rPr>
              <w:t xml:space="preserve">проведен </w:t>
            </w:r>
            <w:r w:rsidRPr="006B2875">
              <w:rPr>
                <w:b/>
                <w:spacing w:val="-6"/>
                <w:sz w:val="24"/>
                <w:szCs w:val="24"/>
              </w:rPr>
              <w:t>ия</w:t>
            </w:r>
          </w:p>
        </w:tc>
        <w:tc>
          <w:tcPr>
            <w:tcW w:w="991" w:type="dxa"/>
          </w:tcPr>
          <w:p w:rsidR="00684CD6" w:rsidRPr="006B2875" w:rsidRDefault="0037235B" w:rsidP="006B2875">
            <w:pPr>
              <w:pStyle w:val="TableParagraph"/>
              <w:tabs>
                <w:tab w:val="left" w:pos="851"/>
              </w:tabs>
              <w:ind w:left="142" w:right="156"/>
              <w:jc w:val="both"/>
              <w:rPr>
                <w:b/>
                <w:sz w:val="24"/>
                <w:szCs w:val="24"/>
              </w:rPr>
            </w:pPr>
            <w:r w:rsidRPr="006B2875">
              <w:rPr>
                <w:b/>
                <w:spacing w:val="-2"/>
                <w:sz w:val="24"/>
                <w:szCs w:val="24"/>
              </w:rPr>
              <w:t xml:space="preserve">Класс </w:t>
            </w:r>
            <w:r w:rsidRPr="006B2875">
              <w:rPr>
                <w:b/>
                <w:spacing w:val="-10"/>
                <w:sz w:val="24"/>
                <w:szCs w:val="24"/>
              </w:rPr>
              <w:t>ы</w:t>
            </w:r>
          </w:p>
        </w:tc>
        <w:tc>
          <w:tcPr>
            <w:tcW w:w="2019"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 xml:space="preserve">Ответственные </w:t>
            </w:r>
            <w:r w:rsidRPr="006B2875">
              <w:rPr>
                <w:b/>
                <w:sz w:val="24"/>
                <w:szCs w:val="24"/>
              </w:rPr>
              <w:t>за проведение</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1</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Музейные</w:t>
            </w:r>
            <w:r w:rsidRPr="006B2875">
              <w:rPr>
                <w:spacing w:val="-2"/>
                <w:sz w:val="24"/>
                <w:szCs w:val="24"/>
              </w:rPr>
              <w:t>уроки</w:t>
            </w:r>
          </w:p>
        </w:tc>
        <w:tc>
          <w:tcPr>
            <w:tcW w:w="1260" w:type="dxa"/>
          </w:tcPr>
          <w:p w:rsidR="00684CD6" w:rsidRPr="006B2875" w:rsidRDefault="0037235B" w:rsidP="006B2875">
            <w:pPr>
              <w:pStyle w:val="TableParagraph"/>
              <w:tabs>
                <w:tab w:val="left" w:pos="851"/>
              </w:tabs>
              <w:ind w:left="142"/>
              <w:jc w:val="both"/>
              <w:rPr>
                <w:b/>
                <w:sz w:val="24"/>
                <w:szCs w:val="24"/>
              </w:rPr>
            </w:pPr>
            <w:r w:rsidRPr="006B2875">
              <w:rPr>
                <w:b/>
                <w:sz w:val="24"/>
                <w:szCs w:val="24"/>
              </w:rPr>
              <w:t xml:space="preserve">Поплану </w:t>
            </w:r>
            <w:r w:rsidRPr="006B2875">
              <w:rPr>
                <w:b/>
                <w:spacing w:val="-2"/>
                <w:sz w:val="24"/>
                <w:szCs w:val="24"/>
              </w:rPr>
              <w:t>музея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p w:rsidR="00684CD6" w:rsidRPr="006B2875" w:rsidRDefault="0037235B" w:rsidP="006B2875">
            <w:pPr>
              <w:pStyle w:val="TableParagraph"/>
              <w:tabs>
                <w:tab w:val="left" w:pos="851"/>
              </w:tabs>
              <w:spacing w:line="206" w:lineRule="exact"/>
              <w:ind w:left="142" w:right="582"/>
              <w:jc w:val="both"/>
              <w:rPr>
                <w:sz w:val="24"/>
                <w:szCs w:val="24"/>
              </w:rPr>
            </w:pPr>
            <w:r w:rsidRPr="006B2875">
              <w:rPr>
                <w:spacing w:val="-2"/>
                <w:sz w:val="24"/>
                <w:szCs w:val="24"/>
              </w:rPr>
              <w:t xml:space="preserve">Руководитель </w:t>
            </w:r>
            <w:r w:rsidRPr="006B2875">
              <w:rPr>
                <w:sz w:val="24"/>
                <w:szCs w:val="24"/>
              </w:rPr>
              <w:t>школьногомузея</w:t>
            </w:r>
          </w:p>
        </w:tc>
      </w:tr>
      <w:tr w:rsidR="00684CD6" w:rsidRPr="006B2875">
        <w:trPr>
          <w:trHeight w:val="552"/>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2</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ДеньокончанияВтороймировой</w:t>
            </w:r>
            <w:r w:rsidRPr="006B2875">
              <w:rPr>
                <w:spacing w:val="-4"/>
                <w:sz w:val="24"/>
                <w:szCs w:val="24"/>
              </w:rPr>
              <w:t>войны</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10"/>
                <w:sz w:val="24"/>
                <w:szCs w:val="24"/>
              </w:rPr>
              <w:t>2</w:t>
            </w:r>
          </w:p>
          <w:p w:rsidR="00684CD6" w:rsidRPr="006B2875" w:rsidRDefault="0037235B" w:rsidP="006B2875">
            <w:pPr>
              <w:pStyle w:val="TableParagraph"/>
              <w:tabs>
                <w:tab w:val="left" w:pos="851"/>
              </w:tabs>
              <w:spacing w:line="259" w:lineRule="exact"/>
              <w:ind w:left="142" w:right="22"/>
              <w:jc w:val="both"/>
              <w:rPr>
                <w:b/>
                <w:sz w:val="24"/>
                <w:szCs w:val="24"/>
              </w:rPr>
            </w:pPr>
            <w:r w:rsidRPr="006B2875">
              <w:rPr>
                <w:b/>
                <w:spacing w:val="-2"/>
                <w:sz w:val="24"/>
                <w:szCs w:val="24"/>
              </w:rPr>
              <w:t>сентября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3</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205летсоднярожденияписателяАК</w:t>
            </w:r>
            <w:r w:rsidRPr="006B2875">
              <w:rPr>
                <w:spacing w:val="-2"/>
                <w:sz w:val="24"/>
                <w:szCs w:val="24"/>
              </w:rPr>
              <w:t>Толстого</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10"/>
                <w:sz w:val="24"/>
                <w:szCs w:val="24"/>
              </w:rPr>
              <w:t>5</w:t>
            </w:r>
          </w:p>
          <w:p w:rsidR="00684CD6" w:rsidRPr="006B2875" w:rsidRDefault="0037235B" w:rsidP="006B2875">
            <w:pPr>
              <w:pStyle w:val="TableParagraph"/>
              <w:tabs>
                <w:tab w:val="left" w:pos="851"/>
              </w:tabs>
              <w:ind w:left="142" w:right="22"/>
              <w:jc w:val="both"/>
              <w:rPr>
                <w:b/>
                <w:sz w:val="24"/>
                <w:szCs w:val="24"/>
              </w:rPr>
            </w:pPr>
            <w:r w:rsidRPr="006B2875">
              <w:rPr>
                <w:b/>
                <w:spacing w:val="-2"/>
                <w:sz w:val="24"/>
                <w:szCs w:val="24"/>
              </w:rPr>
              <w:t>сентября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06" w:lineRule="exact"/>
              <w:ind w:left="142" w:right="206"/>
              <w:jc w:val="both"/>
              <w:rPr>
                <w:sz w:val="24"/>
                <w:szCs w:val="24"/>
              </w:rPr>
            </w:pPr>
            <w:r w:rsidRPr="006B2875">
              <w:rPr>
                <w:spacing w:val="-2"/>
                <w:sz w:val="24"/>
                <w:szCs w:val="24"/>
              </w:rPr>
              <w:t>руководители</w:t>
            </w:r>
            <w:r w:rsidRPr="006B2875">
              <w:rPr>
                <w:sz w:val="24"/>
                <w:szCs w:val="24"/>
              </w:rPr>
              <w:t>Учителяпредметники</w:t>
            </w:r>
          </w:p>
        </w:tc>
      </w:tr>
      <w:tr w:rsidR="00684CD6" w:rsidRPr="006B2875">
        <w:trPr>
          <w:trHeight w:val="827"/>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4</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Урокв</w:t>
            </w:r>
            <w:r w:rsidRPr="006B2875">
              <w:rPr>
                <w:spacing w:val="-2"/>
                <w:sz w:val="24"/>
                <w:szCs w:val="24"/>
              </w:rPr>
              <w:t>библиотеке</w:t>
            </w:r>
          </w:p>
        </w:tc>
        <w:tc>
          <w:tcPr>
            <w:tcW w:w="1260" w:type="dxa"/>
          </w:tcPr>
          <w:p w:rsidR="00684CD6" w:rsidRPr="006B2875" w:rsidRDefault="0037235B" w:rsidP="006B2875">
            <w:pPr>
              <w:pStyle w:val="TableParagraph"/>
              <w:tabs>
                <w:tab w:val="left" w:pos="851"/>
              </w:tabs>
              <w:spacing w:line="276" w:lineRule="exact"/>
              <w:ind w:left="142" w:right="22"/>
              <w:jc w:val="both"/>
              <w:rPr>
                <w:b/>
                <w:sz w:val="24"/>
                <w:szCs w:val="24"/>
              </w:rPr>
            </w:pPr>
            <w:r w:rsidRPr="006B2875">
              <w:rPr>
                <w:b/>
                <w:sz w:val="24"/>
                <w:szCs w:val="24"/>
              </w:rPr>
              <w:t xml:space="preserve">Поплану </w:t>
            </w:r>
            <w:r w:rsidRPr="006B2875">
              <w:rPr>
                <w:b/>
                <w:spacing w:val="-2"/>
                <w:sz w:val="24"/>
                <w:szCs w:val="24"/>
              </w:rPr>
              <w:t xml:space="preserve">библиот </w:t>
            </w:r>
            <w:r w:rsidRPr="006B2875">
              <w:rPr>
                <w:b/>
                <w:spacing w:val="-4"/>
                <w:sz w:val="24"/>
                <w:szCs w:val="24"/>
              </w:rPr>
              <w:t>еки</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42" w:lineRule="auto"/>
              <w:ind w:left="142"/>
              <w:jc w:val="both"/>
              <w:rPr>
                <w:sz w:val="24"/>
                <w:szCs w:val="24"/>
              </w:rPr>
            </w:pPr>
            <w:r w:rsidRPr="006B2875">
              <w:rPr>
                <w:sz w:val="24"/>
                <w:szCs w:val="24"/>
              </w:rPr>
              <w:t>Учителяпредметники Педагог</w:t>
            </w:r>
            <w:r w:rsidRPr="006B2875">
              <w:rPr>
                <w:spacing w:val="-2"/>
                <w:sz w:val="24"/>
                <w:szCs w:val="24"/>
              </w:rPr>
              <w:t>библиотекарь</w:t>
            </w:r>
          </w:p>
        </w:tc>
      </w:tr>
      <w:tr w:rsidR="00684CD6" w:rsidRPr="006B2875">
        <w:trPr>
          <w:trHeight w:val="621"/>
        </w:trPr>
        <w:tc>
          <w:tcPr>
            <w:tcW w:w="554" w:type="dxa"/>
          </w:tcPr>
          <w:p w:rsidR="00684CD6" w:rsidRPr="006B2875" w:rsidRDefault="0037235B" w:rsidP="006B2875">
            <w:pPr>
              <w:pStyle w:val="TableParagraph"/>
              <w:tabs>
                <w:tab w:val="left" w:pos="851"/>
              </w:tabs>
              <w:spacing w:line="269" w:lineRule="exact"/>
              <w:ind w:left="142"/>
              <w:jc w:val="both"/>
              <w:rPr>
                <w:sz w:val="24"/>
                <w:szCs w:val="24"/>
              </w:rPr>
            </w:pPr>
            <w:r w:rsidRPr="006B2875">
              <w:rPr>
                <w:spacing w:val="-10"/>
                <w:sz w:val="24"/>
                <w:szCs w:val="24"/>
              </w:rPr>
              <w:t>5</w:t>
            </w:r>
          </w:p>
          <w:p w:rsidR="00684CD6" w:rsidRPr="006B2875" w:rsidRDefault="0037235B" w:rsidP="006B2875">
            <w:pPr>
              <w:pStyle w:val="TableParagraph"/>
              <w:tabs>
                <w:tab w:val="left" w:pos="851"/>
              </w:tabs>
              <w:spacing w:line="275" w:lineRule="exact"/>
              <w:ind w:left="142"/>
              <w:jc w:val="both"/>
              <w:rPr>
                <w:sz w:val="24"/>
                <w:szCs w:val="24"/>
              </w:rPr>
            </w:pPr>
            <w:r w:rsidRPr="006B2875">
              <w:rPr>
                <w:spacing w:val="-10"/>
                <w:sz w:val="24"/>
                <w:szCs w:val="24"/>
              </w:rPr>
              <w:t>6</w:t>
            </w:r>
          </w:p>
        </w:tc>
        <w:tc>
          <w:tcPr>
            <w:tcW w:w="10271"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Неделя</w:t>
            </w:r>
            <w:r w:rsidRPr="006B2875">
              <w:rPr>
                <w:spacing w:val="-2"/>
                <w:sz w:val="24"/>
                <w:szCs w:val="24"/>
              </w:rPr>
              <w:t>безопасности</w:t>
            </w:r>
          </w:p>
        </w:tc>
        <w:tc>
          <w:tcPr>
            <w:tcW w:w="1260" w:type="dxa"/>
          </w:tcPr>
          <w:p w:rsidR="00684CD6" w:rsidRPr="006B2875" w:rsidRDefault="0037235B" w:rsidP="006B2875">
            <w:pPr>
              <w:pStyle w:val="TableParagraph"/>
              <w:tabs>
                <w:tab w:val="left" w:pos="851"/>
              </w:tabs>
              <w:spacing w:line="237" w:lineRule="auto"/>
              <w:ind w:left="142" w:right="124"/>
              <w:jc w:val="both"/>
              <w:rPr>
                <w:b/>
                <w:sz w:val="24"/>
                <w:szCs w:val="24"/>
              </w:rPr>
            </w:pPr>
            <w:r w:rsidRPr="006B2875">
              <w:rPr>
                <w:b/>
                <w:sz w:val="24"/>
                <w:szCs w:val="24"/>
              </w:rPr>
              <w:t xml:space="preserve">3неделя </w:t>
            </w:r>
            <w:r w:rsidRPr="006B2875">
              <w:rPr>
                <w:b/>
                <w:spacing w:val="-2"/>
                <w:sz w:val="24"/>
                <w:szCs w:val="24"/>
              </w:rPr>
              <w:t>сентября</w:t>
            </w:r>
          </w:p>
        </w:tc>
        <w:tc>
          <w:tcPr>
            <w:tcW w:w="991"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6" w:lineRule="exact"/>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 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7</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ДеньсолидарностивБорьбес</w:t>
            </w:r>
            <w:r w:rsidRPr="006B2875">
              <w:rPr>
                <w:spacing w:val="-2"/>
                <w:sz w:val="24"/>
                <w:szCs w:val="24"/>
              </w:rPr>
              <w:t>терроризмом</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10"/>
                <w:sz w:val="24"/>
                <w:szCs w:val="24"/>
              </w:rPr>
              <w:t>3</w:t>
            </w:r>
          </w:p>
          <w:p w:rsidR="00684CD6" w:rsidRPr="006B2875" w:rsidRDefault="0037235B" w:rsidP="006B2875">
            <w:pPr>
              <w:pStyle w:val="TableParagraph"/>
              <w:tabs>
                <w:tab w:val="left" w:pos="851"/>
              </w:tabs>
              <w:ind w:left="142" w:right="22"/>
              <w:jc w:val="both"/>
              <w:rPr>
                <w:b/>
                <w:sz w:val="24"/>
                <w:szCs w:val="24"/>
              </w:rPr>
            </w:pPr>
            <w:r w:rsidRPr="006B2875">
              <w:rPr>
                <w:b/>
                <w:spacing w:val="-2"/>
                <w:sz w:val="24"/>
                <w:szCs w:val="24"/>
              </w:rPr>
              <w:t>сентября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p w:rsidR="00684CD6" w:rsidRPr="006B2875" w:rsidRDefault="0037235B" w:rsidP="006B2875">
            <w:pPr>
              <w:pStyle w:val="TableParagraph"/>
              <w:tabs>
                <w:tab w:val="left" w:pos="851"/>
              </w:tabs>
              <w:spacing w:line="206" w:lineRule="exact"/>
              <w:ind w:left="142" w:right="197"/>
              <w:jc w:val="both"/>
              <w:rPr>
                <w:sz w:val="24"/>
                <w:szCs w:val="24"/>
              </w:rPr>
            </w:pPr>
            <w:r w:rsidRPr="006B2875">
              <w:rPr>
                <w:spacing w:val="-2"/>
                <w:sz w:val="24"/>
                <w:szCs w:val="24"/>
              </w:rPr>
              <w:t>Классные 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8</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Международныйденьраспространения</w:t>
            </w:r>
            <w:r w:rsidRPr="006B2875">
              <w:rPr>
                <w:spacing w:val="-2"/>
                <w:sz w:val="24"/>
                <w:szCs w:val="24"/>
              </w:rPr>
              <w:t>грамотности</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10"/>
                <w:sz w:val="24"/>
                <w:szCs w:val="24"/>
              </w:rPr>
              <w:t>8</w:t>
            </w:r>
          </w:p>
          <w:p w:rsidR="00684CD6" w:rsidRPr="006B2875" w:rsidRDefault="0037235B" w:rsidP="006B2875">
            <w:pPr>
              <w:pStyle w:val="TableParagraph"/>
              <w:tabs>
                <w:tab w:val="left" w:pos="851"/>
              </w:tabs>
              <w:ind w:left="142" w:right="22"/>
              <w:jc w:val="both"/>
              <w:rPr>
                <w:b/>
                <w:sz w:val="24"/>
                <w:szCs w:val="24"/>
              </w:rPr>
            </w:pPr>
            <w:r w:rsidRPr="006B2875">
              <w:rPr>
                <w:b/>
                <w:spacing w:val="-2"/>
                <w:sz w:val="24"/>
                <w:szCs w:val="24"/>
              </w:rPr>
              <w:t>сентября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p w:rsidR="00684CD6" w:rsidRPr="006B2875" w:rsidRDefault="0037235B" w:rsidP="006B2875">
            <w:pPr>
              <w:pStyle w:val="TableParagraph"/>
              <w:tabs>
                <w:tab w:val="left" w:pos="851"/>
              </w:tabs>
              <w:spacing w:line="206" w:lineRule="exact"/>
              <w:ind w:left="142" w:right="197"/>
              <w:jc w:val="both"/>
              <w:rPr>
                <w:sz w:val="24"/>
                <w:szCs w:val="24"/>
              </w:rPr>
            </w:pPr>
            <w:r w:rsidRPr="006B2875">
              <w:rPr>
                <w:spacing w:val="-2"/>
                <w:sz w:val="24"/>
                <w:szCs w:val="24"/>
              </w:rPr>
              <w:t>Классные 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9</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Неделябезопасностидорожного</w:t>
            </w:r>
            <w:r w:rsidRPr="006B2875">
              <w:rPr>
                <w:spacing w:val="-2"/>
                <w:sz w:val="24"/>
                <w:szCs w:val="24"/>
              </w:rPr>
              <w:t>движения</w:t>
            </w:r>
          </w:p>
        </w:tc>
        <w:tc>
          <w:tcPr>
            <w:tcW w:w="1260" w:type="dxa"/>
          </w:tcPr>
          <w:p w:rsidR="00684CD6" w:rsidRPr="006B2875" w:rsidRDefault="0037235B" w:rsidP="006B2875">
            <w:pPr>
              <w:pStyle w:val="TableParagraph"/>
              <w:tabs>
                <w:tab w:val="left" w:pos="851"/>
              </w:tabs>
              <w:spacing w:line="273" w:lineRule="exact"/>
              <w:ind w:left="142" w:right="23"/>
              <w:jc w:val="both"/>
              <w:rPr>
                <w:b/>
                <w:sz w:val="24"/>
                <w:szCs w:val="24"/>
              </w:rPr>
            </w:pPr>
            <w:r w:rsidRPr="006B2875">
              <w:rPr>
                <w:b/>
                <w:spacing w:val="-2"/>
                <w:sz w:val="24"/>
                <w:szCs w:val="24"/>
              </w:rPr>
              <w:t>25-</w:t>
            </w:r>
            <w:r w:rsidRPr="006B2875">
              <w:rPr>
                <w:b/>
                <w:spacing w:val="-7"/>
                <w:sz w:val="24"/>
                <w:szCs w:val="24"/>
              </w:rPr>
              <w:t>29</w:t>
            </w:r>
          </w:p>
          <w:p w:rsidR="00684CD6" w:rsidRPr="006B2875" w:rsidRDefault="0037235B" w:rsidP="006B2875">
            <w:pPr>
              <w:pStyle w:val="TableParagraph"/>
              <w:tabs>
                <w:tab w:val="left" w:pos="851"/>
              </w:tabs>
              <w:ind w:left="142" w:right="22"/>
              <w:jc w:val="both"/>
              <w:rPr>
                <w:b/>
                <w:sz w:val="24"/>
                <w:szCs w:val="24"/>
              </w:rPr>
            </w:pPr>
            <w:r w:rsidRPr="006B2875">
              <w:rPr>
                <w:b/>
                <w:spacing w:val="-2"/>
                <w:sz w:val="24"/>
                <w:szCs w:val="24"/>
              </w:rPr>
              <w:t>сентября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w:t>
            </w:r>
          </w:p>
          <w:p w:rsidR="00684CD6" w:rsidRPr="006B2875" w:rsidRDefault="0037235B" w:rsidP="006B2875">
            <w:pPr>
              <w:pStyle w:val="TableParagraph"/>
              <w:tabs>
                <w:tab w:val="left" w:pos="851"/>
              </w:tabs>
              <w:spacing w:line="191" w:lineRule="exact"/>
              <w:ind w:left="142"/>
              <w:jc w:val="both"/>
              <w:rPr>
                <w:sz w:val="24"/>
                <w:szCs w:val="24"/>
              </w:rPr>
            </w:pPr>
            <w:r w:rsidRPr="006B2875">
              <w:rPr>
                <w:spacing w:val="-2"/>
                <w:sz w:val="24"/>
                <w:szCs w:val="24"/>
              </w:rPr>
              <w:t>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10</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Международныйдень</w:t>
            </w:r>
            <w:r w:rsidRPr="006B2875">
              <w:rPr>
                <w:spacing w:val="-2"/>
                <w:sz w:val="24"/>
                <w:szCs w:val="24"/>
              </w:rPr>
              <w:t xml:space="preserve"> учителя</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10"/>
                <w:sz w:val="24"/>
                <w:szCs w:val="24"/>
              </w:rPr>
              <w:t>5</w:t>
            </w:r>
          </w:p>
          <w:p w:rsidR="00684CD6" w:rsidRPr="006B2875" w:rsidRDefault="0037235B" w:rsidP="006B2875">
            <w:pPr>
              <w:pStyle w:val="TableParagraph"/>
              <w:tabs>
                <w:tab w:val="left" w:pos="851"/>
              </w:tabs>
              <w:ind w:left="142" w:right="24"/>
              <w:jc w:val="both"/>
              <w:rPr>
                <w:b/>
                <w:sz w:val="24"/>
                <w:szCs w:val="24"/>
              </w:rPr>
            </w:pPr>
            <w:r w:rsidRPr="006B2875">
              <w:rPr>
                <w:b/>
                <w:spacing w:val="-2"/>
                <w:sz w:val="24"/>
                <w:szCs w:val="24"/>
              </w:rPr>
              <w:t>октября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w:t>
            </w:r>
          </w:p>
          <w:p w:rsidR="00684CD6" w:rsidRPr="006B2875" w:rsidRDefault="0037235B" w:rsidP="006B2875">
            <w:pPr>
              <w:pStyle w:val="TableParagraph"/>
              <w:tabs>
                <w:tab w:val="left" w:pos="851"/>
              </w:tabs>
              <w:spacing w:line="191" w:lineRule="exact"/>
              <w:ind w:left="142"/>
              <w:jc w:val="both"/>
              <w:rPr>
                <w:sz w:val="24"/>
                <w:szCs w:val="24"/>
              </w:rPr>
            </w:pPr>
            <w:r w:rsidRPr="006B2875">
              <w:rPr>
                <w:spacing w:val="-2"/>
                <w:sz w:val="24"/>
                <w:szCs w:val="24"/>
              </w:rPr>
              <w:t>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11</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130летсоднярожденияпоэтессыМИ</w:t>
            </w:r>
            <w:r w:rsidRPr="006B2875">
              <w:rPr>
                <w:spacing w:val="-2"/>
                <w:sz w:val="24"/>
                <w:szCs w:val="24"/>
              </w:rPr>
              <w:t xml:space="preserve"> Цветаевой</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10"/>
                <w:sz w:val="24"/>
                <w:szCs w:val="24"/>
              </w:rPr>
              <w:t>8</w:t>
            </w:r>
          </w:p>
          <w:p w:rsidR="00684CD6" w:rsidRPr="006B2875" w:rsidRDefault="0037235B" w:rsidP="006B2875">
            <w:pPr>
              <w:pStyle w:val="TableParagraph"/>
              <w:tabs>
                <w:tab w:val="left" w:pos="851"/>
              </w:tabs>
              <w:ind w:left="142" w:right="24"/>
              <w:jc w:val="both"/>
              <w:rPr>
                <w:b/>
                <w:sz w:val="24"/>
                <w:szCs w:val="24"/>
              </w:rPr>
            </w:pPr>
            <w:r w:rsidRPr="006B2875">
              <w:rPr>
                <w:b/>
                <w:spacing w:val="-2"/>
                <w:sz w:val="24"/>
                <w:szCs w:val="24"/>
              </w:rPr>
              <w:t>октября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p w:rsidR="00684CD6" w:rsidRPr="006B2875" w:rsidRDefault="0037235B" w:rsidP="006B2875">
            <w:pPr>
              <w:pStyle w:val="TableParagraph"/>
              <w:tabs>
                <w:tab w:val="left" w:pos="851"/>
              </w:tabs>
              <w:spacing w:line="206" w:lineRule="exact"/>
              <w:ind w:left="142" w:right="197"/>
              <w:jc w:val="both"/>
              <w:rPr>
                <w:sz w:val="24"/>
                <w:szCs w:val="24"/>
              </w:rPr>
            </w:pPr>
            <w:r w:rsidRPr="006B2875">
              <w:rPr>
                <w:spacing w:val="-2"/>
                <w:sz w:val="24"/>
                <w:szCs w:val="24"/>
              </w:rPr>
              <w:t>Классные руководители</w:t>
            </w:r>
          </w:p>
        </w:tc>
      </w:tr>
      <w:tr w:rsidR="00684CD6" w:rsidRPr="006B2875">
        <w:trPr>
          <w:trHeight w:val="659"/>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lastRenderedPageBreak/>
              <w:t>12</w:t>
            </w:r>
          </w:p>
        </w:tc>
        <w:tc>
          <w:tcPr>
            <w:tcW w:w="10271"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100-летиесоднярожденияакадемикаРоссийскойакадемииобразованияЭрдниеваПюрвя </w:t>
            </w:r>
            <w:r w:rsidRPr="006B2875">
              <w:rPr>
                <w:spacing w:val="-2"/>
                <w:sz w:val="24"/>
                <w:szCs w:val="24"/>
              </w:rPr>
              <w:t>Мучкаевича</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5"/>
                <w:sz w:val="24"/>
                <w:szCs w:val="24"/>
              </w:rPr>
              <w:t>15</w:t>
            </w:r>
          </w:p>
          <w:p w:rsidR="00684CD6" w:rsidRPr="006B2875" w:rsidRDefault="0037235B" w:rsidP="006B2875">
            <w:pPr>
              <w:pStyle w:val="TableParagraph"/>
              <w:tabs>
                <w:tab w:val="left" w:pos="851"/>
              </w:tabs>
              <w:ind w:left="142" w:right="24"/>
              <w:jc w:val="both"/>
              <w:rPr>
                <w:b/>
                <w:sz w:val="24"/>
                <w:szCs w:val="24"/>
              </w:rPr>
            </w:pPr>
            <w:r w:rsidRPr="006B2875">
              <w:rPr>
                <w:b/>
                <w:spacing w:val="-2"/>
                <w:sz w:val="24"/>
                <w:szCs w:val="24"/>
              </w:rPr>
              <w:t>октября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tc>
      </w:tr>
      <w:tr w:rsidR="00684CD6" w:rsidRPr="006B2875">
        <w:trPr>
          <w:trHeight w:val="554"/>
        </w:trPr>
        <w:tc>
          <w:tcPr>
            <w:tcW w:w="554"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13</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Всемирныйдень</w:t>
            </w:r>
            <w:r w:rsidRPr="006B2875">
              <w:rPr>
                <w:spacing w:val="-2"/>
                <w:sz w:val="24"/>
                <w:szCs w:val="24"/>
              </w:rPr>
              <w:t>математики</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5"/>
                <w:sz w:val="24"/>
                <w:szCs w:val="24"/>
              </w:rPr>
              <w:t>15</w:t>
            </w:r>
          </w:p>
          <w:p w:rsidR="00684CD6" w:rsidRPr="006B2875" w:rsidRDefault="0037235B" w:rsidP="006B2875">
            <w:pPr>
              <w:pStyle w:val="TableParagraph"/>
              <w:tabs>
                <w:tab w:val="left" w:pos="851"/>
              </w:tabs>
              <w:spacing w:line="261" w:lineRule="exact"/>
              <w:ind w:left="142" w:right="24"/>
              <w:jc w:val="both"/>
              <w:rPr>
                <w:b/>
                <w:sz w:val="24"/>
                <w:szCs w:val="24"/>
              </w:rPr>
            </w:pPr>
            <w:r w:rsidRPr="006B2875">
              <w:rPr>
                <w:b/>
                <w:spacing w:val="-2"/>
                <w:sz w:val="24"/>
                <w:szCs w:val="24"/>
              </w:rPr>
              <w:t>октября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tc>
      </w:tr>
    </w:tbl>
    <w:p w:rsidR="00684CD6" w:rsidRPr="006B2875" w:rsidRDefault="00684CD6" w:rsidP="006B2875">
      <w:pPr>
        <w:tabs>
          <w:tab w:val="left" w:pos="851"/>
        </w:tabs>
        <w:spacing w:line="202" w:lineRule="exact"/>
        <w:ind w:left="142"/>
        <w:jc w:val="both"/>
        <w:rPr>
          <w:sz w:val="24"/>
          <w:szCs w:val="24"/>
        </w:rPr>
        <w:sectPr w:rsidR="00684CD6" w:rsidRPr="006B2875" w:rsidSect="006B2875">
          <w:headerReference w:type="default" r:id="rId437"/>
          <w:footerReference w:type="default" r:id="rId438"/>
          <w:pgSz w:w="16840" w:h="11910" w:orient="landscape"/>
          <w:pgMar w:top="1020" w:right="580" w:bottom="280" w:left="0" w:header="712"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10271"/>
        <w:gridCol w:w="1260"/>
        <w:gridCol w:w="991"/>
        <w:gridCol w:w="2019"/>
      </w:tblGrid>
      <w:tr w:rsidR="00684CD6" w:rsidRPr="006B2875">
        <w:trPr>
          <w:trHeight w:val="552"/>
        </w:trPr>
        <w:tc>
          <w:tcPr>
            <w:tcW w:w="554" w:type="dxa"/>
          </w:tcPr>
          <w:p w:rsidR="00684CD6" w:rsidRPr="006B2875" w:rsidRDefault="0037235B" w:rsidP="006B2875">
            <w:pPr>
              <w:pStyle w:val="TableParagraph"/>
              <w:tabs>
                <w:tab w:val="left" w:pos="851"/>
              </w:tabs>
              <w:spacing w:line="268" w:lineRule="exact"/>
              <w:ind w:left="142" w:right="86"/>
              <w:jc w:val="both"/>
              <w:rPr>
                <w:sz w:val="24"/>
                <w:szCs w:val="24"/>
              </w:rPr>
            </w:pPr>
            <w:r w:rsidRPr="006B2875">
              <w:rPr>
                <w:spacing w:val="-5"/>
                <w:sz w:val="24"/>
                <w:szCs w:val="24"/>
              </w:rPr>
              <w:lastRenderedPageBreak/>
              <w:t>14</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Международныйденьшкольных</w:t>
            </w:r>
            <w:r w:rsidRPr="006B2875">
              <w:rPr>
                <w:spacing w:val="-2"/>
                <w:sz w:val="24"/>
                <w:szCs w:val="24"/>
              </w:rPr>
              <w:t xml:space="preserve"> библиотек</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5"/>
                <w:sz w:val="24"/>
                <w:szCs w:val="24"/>
              </w:rPr>
              <w:t>15</w:t>
            </w:r>
          </w:p>
          <w:p w:rsidR="00684CD6" w:rsidRPr="006B2875" w:rsidRDefault="0037235B" w:rsidP="006B2875">
            <w:pPr>
              <w:pStyle w:val="TableParagraph"/>
              <w:tabs>
                <w:tab w:val="left" w:pos="851"/>
              </w:tabs>
              <w:spacing w:line="259" w:lineRule="exact"/>
              <w:ind w:left="142" w:right="24"/>
              <w:jc w:val="both"/>
              <w:rPr>
                <w:b/>
                <w:sz w:val="24"/>
                <w:szCs w:val="24"/>
              </w:rPr>
            </w:pPr>
            <w:r w:rsidRPr="006B2875">
              <w:rPr>
                <w:b/>
                <w:spacing w:val="-2"/>
                <w:sz w:val="24"/>
                <w:szCs w:val="24"/>
              </w:rPr>
              <w:t>октября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right="86"/>
              <w:jc w:val="both"/>
              <w:rPr>
                <w:sz w:val="24"/>
                <w:szCs w:val="24"/>
              </w:rPr>
            </w:pPr>
            <w:r w:rsidRPr="006B2875">
              <w:rPr>
                <w:spacing w:val="-5"/>
                <w:sz w:val="24"/>
                <w:szCs w:val="24"/>
              </w:rPr>
              <w:t>15</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180летсоднярожденияВВ</w:t>
            </w:r>
            <w:r w:rsidRPr="006B2875">
              <w:rPr>
                <w:spacing w:val="-2"/>
                <w:sz w:val="24"/>
                <w:szCs w:val="24"/>
              </w:rPr>
              <w:t>Верещагина</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5"/>
                <w:sz w:val="24"/>
                <w:szCs w:val="24"/>
              </w:rPr>
              <w:t>26</w:t>
            </w:r>
          </w:p>
          <w:p w:rsidR="00684CD6" w:rsidRPr="006B2875" w:rsidRDefault="0037235B" w:rsidP="006B2875">
            <w:pPr>
              <w:pStyle w:val="TableParagraph"/>
              <w:tabs>
                <w:tab w:val="left" w:pos="851"/>
              </w:tabs>
              <w:ind w:left="142" w:right="24"/>
              <w:jc w:val="both"/>
              <w:rPr>
                <w:b/>
                <w:sz w:val="24"/>
                <w:szCs w:val="24"/>
              </w:rPr>
            </w:pPr>
            <w:r w:rsidRPr="006B2875">
              <w:rPr>
                <w:b/>
                <w:spacing w:val="-2"/>
                <w:sz w:val="24"/>
                <w:szCs w:val="24"/>
              </w:rPr>
              <w:t>октября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w:t>
            </w:r>
          </w:p>
          <w:p w:rsidR="00684CD6" w:rsidRPr="006B2875" w:rsidRDefault="0037235B" w:rsidP="006B2875">
            <w:pPr>
              <w:pStyle w:val="TableParagraph"/>
              <w:tabs>
                <w:tab w:val="left" w:pos="851"/>
              </w:tabs>
              <w:spacing w:line="191" w:lineRule="exact"/>
              <w:ind w:left="142"/>
              <w:jc w:val="both"/>
              <w:rPr>
                <w:sz w:val="24"/>
                <w:szCs w:val="24"/>
              </w:rPr>
            </w:pPr>
            <w:r w:rsidRPr="006B2875">
              <w:rPr>
                <w:spacing w:val="-2"/>
                <w:sz w:val="24"/>
                <w:szCs w:val="24"/>
              </w:rPr>
              <w:t>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right="86"/>
              <w:jc w:val="both"/>
              <w:rPr>
                <w:sz w:val="24"/>
                <w:szCs w:val="24"/>
              </w:rPr>
            </w:pPr>
            <w:r w:rsidRPr="006B2875">
              <w:rPr>
                <w:spacing w:val="-5"/>
                <w:sz w:val="24"/>
                <w:szCs w:val="24"/>
              </w:rPr>
              <w:t>16</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Всероссийскийурокбезопасностивсети</w:t>
            </w:r>
            <w:r w:rsidRPr="006B2875">
              <w:rPr>
                <w:spacing w:val="-2"/>
                <w:sz w:val="24"/>
                <w:szCs w:val="24"/>
              </w:rPr>
              <w:t>интернет</w:t>
            </w:r>
          </w:p>
        </w:tc>
        <w:tc>
          <w:tcPr>
            <w:tcW w:w="1260" w:type="dxa"/>
          </w:tcPr>
          <w:p w:rsidR="00684CD6" w:rsidRPr="006B2875" w:rsidRDefault="0037235B" w:rsidP="006B2875">
            <w:pPr>
              <w:pStyle w:val="TableParagraph"/>
              <w:tabs>
                <w:tab w:val="left" w:pos="851"/>
              </w:tabs>
              <w:spacing w:line="273" w:lineRule="exact"/>
              <w:ind w:left="142" w:right="22"/>
              <w:jc w:val="both"/>
              <w:rPr>
                <w:b/>
                <w:sz w:val="24"/>
                <w:szCs w:val="24"/>
              </w:rPr>
            </w:pPr>
            <w:r w:rsidRPr="006B2875">
              <w:rPr>
                <w:b/>
                <w:spacing w:val="-2"/>
                <w:sz w:val="24"/>
                <w:szCs w:val="24"/>
              </w:rPr>
              <w:t>Октябрь</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w:t>
            </w:r>
          </w:p>
          <w:p w:rsidR="00684CD6" w:rsidRPr="006B2875" w:rsidRDefault="0037235B" w:rsidP="006B2875">
            <w:pPr>
              <w:pStyle w:val="TableParagraph"/>
              <w:tabs>
                <w:tab w:val="left" w:pos="851"/>
              </w:tabs>
              <w:spacing w:line="192" w:lineRule="exact"/>
              <w:ind w:left="142"/>
              <w:jc w:val="both"/>
              <w:rPr>
                <w:sz w:val="24"/>
                <w:szCs w:val="24"/>
              </w:rPr>
            </w:pPr>
            <w:r w:rsidRPr="006B2875">
              <w:rPr>
                <w:spacing w:val="-2"/>
                <w:sz w:val="24"/>
                <w:szCs w:val="24"/>
              </w:rPr>
              <w:t>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68" w:lineRule="exact"/>
              <w:ind w:left="142" w:right="86"/>
              <w:jc w:val="both"/>
              <w:rPr>
                <w:sz w:val="24"/>
                <w:szCs w:val="24"/>
              </w:rPr>
            </w:pPr>
            <w:r w:rsidRPr="006B2875">
              <w:rPr>
                <w:spacing w:val="-5"/>
                <w:sz w:val="24"/>
                <w:szCs w:val="24"/>
              </w:rPr>
              <w:t>17</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 xml:space="preserve">135летсоднярожденияСЯ </w:t>
            </w:r>
            <w:r w:rsidRPr="006B2875">
              <w:rPr>
                <w:spacing w:val="-2"/>
                <w:sz w:val="24"/>
                <w:szCs w:val="24"/>
              </w:rPr>
              <w:t>Маршака</w:t>
            </w:r>
          </w:p>
        </w:tc>
        <w:tc>
          <w:tcPr>
            <w:tcW w:w="1260" w:type="dxa"/>
          </w:tcPr>
          <w:p w:rsidR="00684CD6" w:rsidRPr="006B2875" w:rsidRDefault="0037235B" w:rsidP="006B2875">
            <w:pPr>
              <w:pStyle w:val="TableParagraph"/>
              <w:tabs>
                <w:tab w:val="left" w:pos="851"/>
              </w:tabs>
              <w:spacing w:line="273" w:lineRule="exact"/>
              <w:ind w:left="142" w:right="24"/>
              <w:jc w:val="both"/>
              <w:rPr>
                <w:b/>
                <w:sz w:val="24"/>
                <w:szCs w:val="24"/>
              </w:rPr>
            </w:pPr>
            <w:r w:rsidRPr="006B2875">
              <w:rPr>
                <w:b/>
                <w:sz w:val="24"/>
                <w:szCs w:val="24"/>
              </w:rPr>
              <w:t xml:space="preserve">3 </w:t>
            </w:r>
            <w:r w:rsidRPr="006B2875">
              <w:rPr>
                <w:b/>
                <w:spacing w:val="-2"/>
                <w:sz w:val="24"/>
                <w:szCs w:val="24"/>
              </w:rPr>
              <w:t>ноября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w:t>
            </w:r>
          </w:p>
          <w:p w:rsidR="00684CD6" w:rsidRPr="006B2875" w:rsidRDefault="0037235B" w:rsidP="006B2875">
            <w:pPr>
              <w:pStyle w:val="TableParagraph"/>
              <w:tabs>
                <w:tab w:val="left" w:pos="851"/>
              </w:tabs>
              <w:spacing w:line="192" w:lineRule="exact"/>
              <w:ind w:left="142"/>
              <w:jc w:val="both"/>
              <w:rPr>
                <w:sz w:val="24"/>
                <w:szCs w:val="24"/>
              </w:rPr>
            </w:pPr>
            <w:r w:rsidRPr="006B2875">
              <w:rPr>
                <w:spacing w:val="-2"/>
                <w:sz w:val="24"/>
                <w:szCs w:val="24"/>
              </w:rPr>
              <w:t>руководители</w:t>
            </w:r>
          </w:p>
        </w:tc>
      </w:tr>
      <w:tr w:rsidR="00684CD6" w:rsidRPr="006B2875">
        <w:trPr>
          <w:trHeight w:val="619"/>
        </w:trPr>
        <w:tc>
          <w:tcPr>
            <w:tcW w:w="554" w:type="dxa"/>
          </w:tcPr>
          <w:p w:rsidR="00684CD6" w:rsidRPr="006B2875" w:rsidRDefault="0037235B" w:rsidP="006B2875">
            <w:pPr>
              <w:pStyle w:val="TableParagraph"/>
              <w:tabs>
                <w:tab w:val="left" w:pos="851"/>
              </w:tabs>
              <w:spacing w:line="268" w:lineRule="exact"/>
              <w:ind w:left="142" w:right="86"/>
              <w:jc w:val="both"/>
              <w:rPr>
                <w:sz w:val="24"/>
                <w:szCs w:val="24"/>
              </w:rPr>
            </w:pPr>
            <w:r w:rsidRPr="006B2875">
              <w:rPr>
                <w:spacing w:val="-5"/>
                <w:sz w:val="24"/>
                <w:szCs w:val="24"/>
              </w:rPr>
              <w:t>18</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Деньнародного</w:t>
            </w:r>
            <w:r w:rsidRPr="006B2875">
              <w:rPr>
                <w:spacing w:val="-2"/>
                <w:sz w:val="24"/>
                <w:szCs w:val="24"/>
              </w:rPr>
              <w:t xml:space="preserve"> единства</w:t>
            </w:r>
          </w:p>
        </w:tc>
        <w:tc>
          <w:tcPr>
            <w:tcW w:w="1260" w:type="dxa"/>
          </w:tcPr>
          <w:p w:rsidR="00684CD6" w:rsidRPr="006B2875" w:rsidRDefault="0037235B" w:rsidP="006B2875">
            <w:pPr>
              <w:pStyle w:val="TableParagraph"/>
              <w:tabs>
                <w:tab w:val="left" w:pos="851"/>
              </w:tabs>
              <w:spacing w:line="273" w:lineRule="exact"/>
              <w:ind w:left="142" w:right="24"/>
              <w:jc w:val="both"/>
              <w:rPr>
                <w:b/>
                <w:sz w:val="24"/>
                <w:szCs w:val="24"/>
              </w:rPr>
            </w:pPr>
            <w:r w:rsidRPr="006B2875">
              <w:rPr>
                <w:b/>
                <w:sz w:val="24"/>
                <w:szCs w:val="24"/>
              </w:rPr>
              <w:t xml:space="preserve">4 </w:t>
            </w:r>
            <w:r w:rsidRPr="006B2875">
              <w:rPr>
                <w:b/>
                <w:spacing w:val="-2"/>
                <w:sz w:val="24"/>
                <w:szCs w:val="24"/>
              </w:rPr>
              <w:t>ноября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p w:rsidR="00684CD6" w:rsidRPr="006B2875" w:rsidRDefault="0037235B" w:rsidP="006B2875">
            <w:pPr>
              <w:pStyle w:val="TableParagraph"/>
              <w:tabs>
                <w:tab w:val="left" w:pos="851"/>
              </w:tabs>
              <w:spacing w:line="206" w:lineRule="exact"/>
              <w:ind w:left="142" w:right="197"/>
              <w:jc w:val="both"/>
              <w:rPr>
                <w:sz w:val="24"/>
                <w:szCs w:val="24"/>
              </w:rPr>
            </w:pPr>
            <w:r w:rsidRPr="006B2875">
              <w:rPr>
                <w:spacing w:val="-2"/>
                <w:sz w:val="24"/>
                <w:szCs w:val="24"/>
              </w:rPr>
              <w:t>Классные 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70" w:lineRule="exact"/>
              <w:ind w:left="142" w:right="86"/>
              <w:jc w:val="both"/>
              <w:rPr>
                <w:sz w:val="24"/>
                <w:szCs w:val="24"/>
              </w:rPr>
            </w:pPr>
            <w:r w:rsidRPr="006B2875">
              <w:rPr>
                <w:spacing w:val="-5"/>
                <w:sz w:val="24"/>
                <w:szCs w:val="24"/>
              </w:rPr>
              <w:t>19</w:t>
            </w:r>
          </w:p>
        </w:tc>
        <w:tc>
          <w:tcPr>
            <w:tcW w:w="10271"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170летсоднярожденияписателяДНМамина-</w:t>
            </w:r>
            <w:r w:rsidRPr="006B2875">
              <w:rPr>
                <w:spacing w:val="-2"/>
                <w:sz w:val="24"/>
                <w:szCs w:val="24"/>
              </w:rPr>
              <w:t>Сибиряка</w:t>
            </w:r>
          </w:p>
        </w:tc>
        <w:tc>
          <w:tcPr>
            <w:tcW w:w="1260" w:type="dxa"/>
          </w:tcPr>
          <w:p w:rsidR="00684CD6" w:rsidRPr="006B2875" w:rsidRDefault="0037235B" w:rsidP="006B2875">
            <w:pPr>
              <w:pStyle w:val="TableParagraph"/>
              <w:tabs>
                <w:tab w:val="left" w:pos="851"/>
              </w:tabs>
              <w:spacing w:line="275" w:lineRule="exact"/>
              <w:ind w:left="142" w:right="24"/>
              <w:jc w:val="both"/>
              <w:rPr>
                <w:b/>
                <w:sz w:val="24"/>
                <w:szCs w:val="24"/>
              </w:rPr>
            </w:pPr>
            <w:r w:rsidRPr="006B2875">
              <w:rPr>
                <w:b/>
                <w:sz w:val="24"/>
                <w:szCs w:val="24"/>
              </w:rPr>
              <w:t xml:space="preserve">6 </w:t>
            </w:r>
            <w:r w:rsidRPr="006B2875">
              <w:rPr>
                <w:b/>
                <w:spacing w:val="-2"/>
                <w:sz w:val="24"/>
                <w:szCs w:val="24"/>
              </w:rPr>
              <w:t>ноября</w:t>
            </w:r>
          </w:p>
        </w:tc>
        <w:tc>
          <w:tcPr>
            <w:tcW w:w="991"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6" w:lineRule="exact"/>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 руководители</w:t>
            </w:r>
          </w:p>
        </w:tc>
      </w:tr>
      <w:tr w:rsidR="00684CD6" w:rsidRPr="006B2875">
        <w:trPr>
          <w:trHeight w:val="621"/>
        </w:trPr>
        <w:tc>
          <w:tcPr>
            <w:tcW w:w="554" w:type="dxa"/>
          </w:tcPr>
          <w:p w:rsidR="00684CD6" w:rsidRPr="006B2875" w:rsidRDefault="0037235B" w:rsidP="006B2875">
            <w:pPr>
              <w:pStyle w:val="TableParagraph"/>
              <w:tabs>
                <w:tab w:val="left" w:pos="851"/>
              </w:tabs>
              <w:spacing w:line="270" w:lineRule="exact"/>
              <w:ind w:left="142" w:right="86"/>
              <w:jc w:val="both"/>
              <w:rPr>
                <w:sz w:val="24"/>
                <w:szCs w:val="24"/>
              </w:rPr>
            </w:pPr>
            <w:r w:rsidRPr="006B2875">
              <w:rPr>
                <w:spacing w:val="-5"/>
                <w:sz w:val="24"/>
                <w:szCs w:val="24"/>
              </w:rPr>
              <w:t>20</w:t>
            </w:r>
          </w:p>
        </w:tc>
        <w:tc>
          <w:tcPr>
            <w:tcW w:w="10271"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z w:val="24"/>
                <w:szCs w:val="24"/>
              </w:rPr>
              <w:t>Международныйдень</w:t>
            </w:r>
            <w:r w:rsidRPr="006B2875">
              <w:rPr>
                <w:spacing w:val="-2"/>
                <w:sz w:val="24"/>
                <w:szCs w:val="24"/>
              </w:rPr>
              <w:t>толерантности</w:t>
            </w:r>
          </w:p>
        </w:tc>
        <w:tc>
          <w:tcPr>
            <w:tcW w:w="1260" w:type="dxa"/>
          </w:tcPr>
          <w:p w:rsidR="00684CD6" w:rsidRPr="006B2875" w:rsidRDefault="0037235B" w:rsidP="006B2875">
            <w:pPr>
              <w:pStyle w:val="TableParagraph"/>
              <w:tabs>
                <w:tab w:val="left" w:pos="851"/>
              </w:tabs>
              <w:spacing w:line="275" w:lineRule="exact"/>
              <w:ind w:left="142" w:right="25"/>
              <w:jc w:val="both"/>
              <w:rPr>
                <w:b/>
                <w:sz w:val="24"/>
                <w:szCs w:val="24"/>
              </w:rPr>
            </w:pPr>
            <w:r w:rsidRPr="006B2875">
              <w:rPr>
                <w:b/>
                <w:spacing w:val="-5"/>
                <w:sz w:val="24"/>
                <w:szCs w:val="24"/>
              </w:rPr>
              <w:t>16</w:t>
            </w:r>
          </w:p>
          <w:p w:rsidR="00684CD6" w:rsidRPr="006B2875" w:rsidRDefault="0037235B" w:rsidP="006B2875">
            <w:pPr>
              <w:pStyle w:val="TableParagraph"/>
              <w:tabs>
                <w:tab w:val="left" w:pos="851"/>
              </w:tabs>
              <w:ind w:left="142" w:right="22"/>
              <w:jc w:val="both"/>
              <w:rPr>
                <w:b/>
                <w:sz w:val="24"/>
                <w:szCs w:val="24"/>
              </w:rPr>
            </w:pPr>
            <w:r w:rsidRPr="006B2875">
              <w:rPr>
                <w:b/>
                <w:spacing w:val="-2"/>
                <w:sz w:val="24"/>
                <w:szCs w:val="24"/>
              </w:rPr>
              <w:t>ноября</w:t>
            </w:r>
          </w:p>
        </w:tc>
        <w:tc>
          <w:tcPr>
            <w:tcW w:w="991"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6" w:lineRule="exact"/>
              <w:ind w:left="142" w:right="197"/>
              <w:jc w:val="both"/>
              <w:rPr>
                <w:sz w:val="24"/>
                <w:szCs w:val="24"/>
              </w:rPr>
            </w:pPr>
            <w:r w:rsidRPr="006B2875">
              <w:rPr>
                <w:sz w:val="24"/>
                <w:szCs w:val="24"/>
              </w:rPr>
              <w:t xml:space="preserve">Учителяпредметники </w:t>
            </w:r>
            <w:r w:rsidRPr="006B2875">
              <w:rPr>
                <w:spacing w:val="-2"/>
                <w:sz w:val="24"/>
                <w:szCs w:val="24"/>
              </w:rPr>
              <w:t>Классные руководители</w:t>
            </w:r>
          </w:p>
        </w:tc>
      </w:tr>
      <w:tr w:rsidR="00684CD6" w:rsidRPr="006B2875">
        <w:trPr>
          <w:trHeight w:val="553"/>
        </w:trPr>
        <w:tc>
          <w:tcPr>
            <w:tcW w:w="554" w:type="dxa"/>
          </w:tcPr>
          <w:p w:rsidR="00684CD6" w:rsidRPr="006B2875" w:rsidRDefault="0037235B" w:rsidP="006B2875">
            <w:pPr>
              <w:pStyle w:val="TableParagraph"/>
              <w:tabs>
                <w:tab w:val="left" w:pos="851"/>
              </w:tabs>
              <w:spacing w:line="268" w:lineRule="exact"/>
              <w:ind w:left="142" w:right="86"/>
              <w:jc w:val="both"/>
              <w:rPr>
                <w:sz w:val="24"/>
                <w:szCs w:val="24"/>
              </w:rPr>
            </w:pPr>
            <w:r w:rsidRPr="006B2875">
              <w:rPr>
                <w:spacing w:val="-5"/>
                <w:sz w:val="24"/>
                <w:szCs w:val="24"/>
              </w:rPr>
              <w:t>21</w:t>
            </w:r>
          </w:p>
        </w:tc>
        <w:tc>
          <w:tcPr>
            <w:tcW w:w="1027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Всероссийскийурок«История</w:t>
            </w:r>
            <w:r w:rsidRPr="006B2875">
              <w:rPr>
                <w:spacing w:val="-2"/>
                <w:sz w:val="24"/>
                <w:szCs w:val="24"/>
              </w:rPr>
              <w:t>самбо»</w:t>
            </w:r>
          </w:p>
        </w:tc>
        <w:tc>
          <w:tcPr>
            <w:tcW w:w="1260" w:type="dxa"/>
          </w:tcPr>
          <w:p w:rsidR="00684CD6" w:rsidRPr="006B2875" w:rsidRDefault="0037235B" w:rsidP="006B2875">
            <w:pPr>
              <w:pStyle w:val="TableParagraph"/>
              <w:tabs>
                <w:tab w:val="left" w:pos="851"/>
              </w:tabs>
              <w:spacing w:line="273" w:lineRule="exact"/>
              <w:ind w:left="142" w:right="25"/>
              <w:jc w:val="both"/>
              <w:rPr>
                <w:b/>
                <w:sz w:val="24"/>
                <w:szCs w:val="24"/>
              </w:rPr>
            </w:pPr>
            <w:r w:rsidRPr="006B2875">
              <w:rPr>
                <w:b/>
                <w:spacing w:val="-5"/>
                <w:sz w:val="24"/>
                <w:szCs w:val="24"/>
              </w:rPr>
              <w:t>16</w:t>
            </w:r>
          </w:p>
          <w:p w:rsidR="00684CD6" w:rsidRPr="006B2875" w:rsidRDefault="0037235B" w:rsidP="006B2875">
            <w:pPr>
              <w:pStyle w:val="TableParagraph"/>
              <w:tabs>
                <w:tab w:val="left" w:pos="851"/>
              </w:tabs>
              <w:spacing w:line="261" w:lineRule="exact"/>
              <w:ind w:left="142" w:right="22"/>
              <w:jc w:val="both"/>
              <w:rPr>
                <w:b/>
                <w:sz w:val="24"/>
                <w:szCs w:val="24"/>
              </w:rPr>
            </w:pPr>
            <w:r w:rsidRPr="006B2875">
              <w:rPr>
                <w:b/>
                <w:spacing w:val="-2"/>
                <w:sz w:val="24"/>
                <w:szCs w:val="24"/>
              </w:rPr>
              <w:t>ноября</w:t>
            </w:r>
          </w:p>
        </w:tc>
        <w:tc>
          <w:tcPr>
            <w:tcW w:w="99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2"/>
                <w:sz w:val="24"/>
                <w:szCs w:val="24"/>
              </w:rPr>
              <w:t>5-</w:t>
            </w:r>
            <w:r w:rsidRPr="006B2875">
              <w:rPr>
                <w:spacing w:val="-10"/>
                <w:sz w:val="24"/>
                <w:szCs w:val="24"/>
              </w:rPr>
              <w:t>9</w:t>
            </w:r>
          </w:p>
        </w:tc>
        <w:tc>
          <w:tcPr>
            <w:tcW w:w="2019" w:type="dxa"/>
          </w:tcPr>
          <w:p w:rsidR="00684CD6" w:rsidRPr="006B2875" w:rsidRDefault="0037235B" w:rsidP="006B2875">
            <w:pPr>
              <w:pStyle w:val="TableParagraph"/>
              <w:tabs>
                <w:tab w:val="left" w:pos="851"/>
              </w:tabs>
              <w:spacing w:line="202" w:lineRule="exact"/>
              <w:ind w:left="142"/>
              <w:jc w:val="both"/>
              <w:rPr>
                <w:sz w:val="24"/>
                <w:szCs w:val="24"/>
              </w:rPr>
            </w:pPr>
            <w:r w:rsidRPr="006B2875">
              <w:rPr>
                <w:sz w:val="24"/>
                <w:szCs w:val="24"/>
              </w:rPr>
              <w:t>Учителя</w:t>
            </w:r>
            <w:r w:rsidRPr="006B2875">
              <w:rPr>
                <w:spacing w:val="-2"/>
                <w:sz w:val="24"/>
                <w:szCs w:val="24"/>
              </w:rPr>
              <w:t xml:space="preserve"> предметники</w:t>
            </w:r>
          </w:p>
        </w:tc>
      </w:tr>
    </w:tbl>
    <w:p w:rsidR="00684CD6" w:rsidRPr="006B2875" w:rsidRDefault="00684CD6" w:rsidP="006B2875">
      <w:pPr>
        <w:pStyle w:val="a3"/>
        <w:tabs>
          <w:tab w:val="left" w:pos="851"/>
        </w:tabs>
        <w:spacing w:before="225"/>
        <w:ind w:left="142"/>
        <w:rPr>
          <w:b/>
        </w:rPr>
      </w:pPr>
    </w:p>
    <w:p w:rsidR="00684CD6" w:rsidRPr="006B2875" w:rsidRDefault="0037235B" w:rsidP="006B2875">
      <w:pPr>
        <w:tabs>
          <w:tab w:val="left" w:pos="851"/>
        </w:tabs>
        <w:ind w:left="142"/>
        <w:jc w:val="both"/>
        <w:rPr>
          <w:b/>
          <w:sz w:val="24"/>
          <w:szCs w:val="24"/>
        </w:rPr>
      </w:pPr>
      <w:r w:rsidRPr="006B2875">
        <w:rPr>
          <w:b/>
          <w:color w:val="FF0000"/>
          <w:sz w:val="24"/>
          <w:szCs w:val="24"/>
        </w:rPr>
        <w:t>Экскурсии,</w:t>
      </w:r>
      <w:r w:rsidRPr="006B2875">
        <w:rPr>
          <w:b/>
          <w:color w:val="FF0000"/>
          <w:spacing w:val="-2"/>
          <w:sz w:val="24"/>
          <w:szCs w:val="24"/>
        </w:rPr>
        <w:t>походы.</w:t>
      </w:r>
    </w:p>
    <w:p w:rsidR="00684CD6" w:rsidRPr="006B2875" w:rsidRDefault="00684CD6" w:rsidP="006B2875">
      <w:pPr>
        <w:pStyle w:val="a3"/>
        <w:tabs>
          <w:tab w:val="left" w:pos="851"/>
        </w:tabs>
        <w:spacing w:before="11"/>
        <w:ind w:left="142"/>
        <w:rPr>
          <w:b/>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3255"/>
        <w:gridCol w:w="7556"/>
        <w:gridCol w:w="1892"/>
        <w:gridCol w:w="1903"/>
      </w:tblGrid>
      <w:tr w:rsidR="00684CD6" w:rsidRPr="006B2875">
        <w:trPr>
          <w:trHeight w:val="530"/>
        </w:trPr>
        <w:tc>
          <w:tcPr>
            <w:tcW w:w="643" w:type="dxa"/>
          </w:tcPr>
          <w:p w:rsidR="00684CD6" w:rsidRPr="006B2875" w:rsidRDefault="0037235B" w:rsidP="006B2875">
            <w:pPr>
              <w:pStyle w:val="TableParagraph"/>
              <w:tabs>
                <w:tab w:val="left" w:pos="851"/>
              </w:tabs>
              <w:spacing w:line="264" w:lineRule="exact"/>
              <w:ind w:left="142" w:right="189"/>
              <w:jc w:val="both"/>
              <w:rPr>
                <w:b/>
                <w:sz w:val="24"/>
                <w:szCs w:val="24"/>
              </w:rPr>
            </w:pPr>
            <w:r w:rsidRPr="006B2875">
              <w:rPr>
                <w:b/>
                <w:spacing w:val="-10"/>
                <w:sz w:val="24"/>
                <w:szCs w:val="24"/>
              </w:rPr>
              <w:t xml:space="preserve">№ </w:t>
            </w:r>
            <w:r w:rsidRPr="006B2875">
              <w:rPr>
                <w:b/>
                <w:spacing w:val="-4"/>
                <w:sz w:val="24"/>
                <w:szCs w:val="24"/>
              </w:rPr>
              <w:t>п/п</w:t>
            </w:r>
          </w:p>
        </w:tc>
        <w:tc>
          <w:tcPr>
            <w:tcW w:w="3255"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z w:val="24"/>
                <w:szCs w:val="24"/>
              </w:rPr>
              <w:t>Наименование</w:t>
            </w:r>
            <w:r w:rsidRPr="006B2875">
              <w:rPr>
                <w:b/>
                <w:spacing w:val="-2"/>
                <w:sz w:val="24"/>
                <w:szCs w:val="24"/>
              </w:rPr>
              <w:t>мероприятия</w:t>
            </w:r>
          </w:p>
        </w:tc>
        <w:tc>
          <w:tcPr>
            <w:tcW w:w="7556"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z w:val="24"/>
                <w:szCs w:val="24"/>
              </w:rPr>
              <w:t>Сроки</w:t>
            </w:r>
            <w:r w:rsidRPr="006B2875">
              <w:rPr>
                <w:b/>
                <w:spacing w:val="-2"/>
                <w:sz w:val="24"/>
                <w:szCs w:val="24"/>
              </w:rPr>
              <w:t>проведения</w:t>
            </w:r>
          </w:p>
        </w:tc>
        <w:tc>
          <w:tcPr>
            <w:tcW w:w="1892"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2"/>
                <w:sz w:val="24"/>
                <w:szCs w:val="24"/>
              </w:rPr>
              <w:t>Классы</w:t>
            </w:r>
          </w:p>
        </w:tc>
        <w:tc>
          <w:tcPr>
            <w:tcW w:w="1903" w:type="dxa"/>
          </w:tcPr>
          <w:p w:rsidR="00684CD6" w:rsidRPr="006B2875" w:rsidRDefault="0037235B" w:rsidP="006B2875">
            <w:pPr>
              <w:pStyle w:val="TableParagraph"/>
              <w:tabs>
                <w:tab w:val="left" w:pos="851"/>
              </w:tabs>
              <w:spacing w:line="264" w:lineRule="exact"/>
              <w:ind w:left="142" w:right="7"/>
              <w:jc w:val="both"/>
              <w:rPr>
                <w:b/>
                <w:sz w:val="24"/>
                <w:szCs w:val="24"/>
              </w:rPr>
            </w:pPr>
            <w:r w:rsidRPr="006B2875">
              <w:rPr>
                <w:b/>
                <w:spacing w:val="-2"/>
                <w:sz w:val="24"/>
                <w:szCs w:val="24"/>
              </w:rPr>
              <w:t xml:space="preserve">Ответственные </w:t>
            </w:r>
            <w:r w:rsidRPr="006B2875">
              <w:rPr>
                <w:b/>
                <w:sz w:val="24"/>
                <w:szCs w:val="24"/>
              </w:rPr>
              <w:t>за проведение</w:t>
            </w:r>
          </w:p>
        </w:tc>
      </w:tr>
      <w:tr w:rsidR="00684CD6" w:rsidRPr="006B2875">
        <w:trPr>
          <w:trHeight w:val="263"/>
        </w:trPr>
        <w:tc>
          <w:tcPr>
            <w:tcW w:w="15249" w:type="dxa"/>
            <w:gridSpan w:val="5"/>
          </w:tcPr>
          <w:p w:rsidR="00684CD6" w:rsidRPr="006B2875" w:rsidRDefault="0037235B" w:rsidP="006B2875">
            <w:pPr>
              <w:pStyle w:val="TableParagraph"/>
              <w:tabs>
                <w:tab w:val="left" w:pos="851"/>
              </w:tabs>
              <w:spacing w:line="244" w:lineRule="exact"/>
              <w:ind w:left="142"/>
              <w:jc w:val="both"/>
              <w:rPr>
                <w:b/>
                <w:sz w:val="24"/>
                <w:szCs w:val="24"/>
              </w:rPr>
            </w:pPr>
            <w:r w:rsidRPr="006B2875">
              <w:rPr>
                <w:b/>
                <w:color w:val="FF0000"/>
                <w:sz w:val="24"/>
                <w:szCs w:val="24"/>
              </w:rPr>
              <w:t>Экскурсиипородному</w:t>
            </w:r>
            <w:r w:rsidRPr="006B2875">
              <w:rPr>
                <w:b/>
                <w:color w:val="FF0000"/>
                <w:spacing w:val="-4"/>
                <w:sz w:val="24"/>
                <w:szCs w:val="24"/>
              </w:rPr>
              <w:t>краю</w:t>
            </w:r>
          </w:p>
        </w:tc>
      </w:tr>
      <w:tr w:rsidR="00684CD6" w:rsidRPr="006B2875">
        <w:trPr>
          <w:trHeight w:val="935"/>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t>1</w:t>
            </w:r>
          </w:p>
        </w:tc>
        <w:tc>
          <w:tcPr>
            <w:tcW w:w="3255" w:type="dxa"/>
          </w:tcPr>
          <w:p w:rsidR="00684CD6" w:rsidRPr="006B2875" w:rsidRDefault="0037235B" w:rsidP="006B2875">
            <w:pPr>
              <w:pStyle w:val="TableParagraph"/>
              <w:tabs>
                <w:tab w:val="left" w:pos="851"/>
              </w:tabs>
              <w:ind w:left="142" w:right="840"/>
              <w:jc w:val="both"/>
              <w:rPr>
                <w:sz w:val="24"/>
                <w:szCs w:val="24"/>
              </w:rPr>
            </w:pPr>
            <w:r w:rsidRPr="006B2875">
              <w:rPr>
                <w:spacing w:val="-2"/>
                <w:sz w:val="24"/>
                <w:szCs w:val="24"/>
              </w:rPr>
              <w:t xml:space="preserve">Белгородский государственный </w:t>
            </w:r>
            <w:r w:rsidRPr="006B2875">
              <w:rPr>
                <w:sz w:val="24"/>
                <w:szCs w:val="24"/>
              </w:rPr>
              <w:t>художественныймузей</w:t>
            </w:r>
          </w:p>
        </w:tc>
        <w:tc>
          <w:tcPr>
            <w:tcW w:w="7556" w:type="dxa"/>
          </w:tcPr>
          <w:p w:rsidR="00684CD6" w:rsidRPr="006B2875" w:rsidRDefault="0037235B" w:rsidP="006B2875">
            <w:pPr>
              <w:pStyle w:val="TableParagraph"/>
              <w:tabs>
                <w:tab w:val="left" w:pos="594"/>
                <w:tab w:val="left" w:pos="851"/>
                <w:tab w:val="left" w:pos="2496"/>
                <w:tab w:val="left" w:pos="3414"/>
                <w:tab w:val="left" w:pos="4546"/>
                <w:tab w:val="left" w:pos="6221"/>
                <w:tab w:val="left" w:pos="6605"/>
              </w:tabs>
              <w:ind w:left="142" w:right="97"/>
              <w:jc w:val="both"/>
              <w:rPr>
                <w:sz w:val="24"/>
                <w:szCs w:val="24"/>
              </w:rPr>
            </w:pPr>
            <w:r w:rsidRPr="006B2875">
              <w:rPr>
                <w:spacing w:val="-6"/>
                <w:sz w:val="24"/>
                <w:szCs w:val="24"/>
              </w:rPr>
              <w:t>По</w:t>
            </w:r>
            <w:r w:rsidRPr="006B2875">
              <w:rPr>
                <w:sz w:val="24"/>
                <w:szCs w:val="24"/>
              </w:rPr>
              <w:tab/>
            </w:r>
            <w:r w:rsidRPr="006B2875">
              <w:rPr>
                <w:spacing w:val="-2"/>
                <w:sz w:val="24"/>
                <w:szCs w:val="24"/>
              </w:rPr>
              <w:t>индивидуальным</w:t>
            </w:r>
            <w:r w:rsidRPr="006B2875">
              <w:rPr>
                <w:sz w:val="24"/>
                <w:szCs w:val="24"/>
              </w:rPr>
              <w:tab/>
            </w:r>
            <w:r w:rsidRPr="006B2875">
              <w:rPr>
                <w:spacing w:val="-2"/>
                <w:sz w:val="24"/>
                <w:szCs w:val="24"/>
              </w:rPr>
              <w:t>планам</w:t>
            </w:r>
            <w:r w:rsidRPr="006B2875">
              <w:rPr>
                <w:sz w:val="24"/>
                <w:szCs w:val="24"/>
              </w:rPr>
              <w:tab/>
            </w:r>
            <w:r w:rsidRPr="006B2875">
              <w:rPr>
                <w:spacing w:val="-2"/>
                <w:sz w:val="24"/>
                <w:szCs w:val="24"/>
              </w:rPr>
              <w:t>классных</w:t>
            </w:r>
            <w:r w:rsidRPr="006B2875">
              <w:rPr>
                <w:sz w:val="24"/>
                <w:szCs w:val="24"/>
              </w:rPr>
              <w:tab/>
            </w:r>
            <w:r w:rsidRPr="006B2875">
              <w:rPr>
                <w:spacing w:val="-2"/>
                <w:sz w:val="24"/>
                <w:szCs w:val="24"/>
              </w:rPr>
              <w:t>руководителей</w:t>
            </w:r>
            <w:r w:rsidRPr="006B2875">
              <w:rPr>
                <w:sz w:val="24"/>
                <w:szCs w:val="24"/>
              </w:rPr>
              <w:tab/>
            </w:r>
            <w:r w:rsidRPr="006B2875">
              <w:rPr>
                <w:i/>
                <w:color w:val="FF0000"/>
                <w:spacing w:val="-6"/>
                <w:sz w:val="24"/>
                <w:szCs w:val="24"/>
              </w:rPr>
              <w:t>(в</w:t>
            </w:r>
            <w:r w:rsidRPr="006B2875">
              <w:rPr>
                <w:i/>
                <w:color w:val="FF0000"/>
                <w:sz w:val="24"/>
                <w:szCs w:val="24"/>
              </w:rPr>
              <w:tab/>
            </w:r>
            <w:r w:rsidRPr="006B2875">
              <w:rPr>
                <w:i/>
                <w:color w:val="FF0000"/>
                <w:spacing w:val="-2"/>
                <w:sz w:val="24"/>
                <w:szCs w:val="24"/>
              </w:rPr>
              <w:t xml:space="preserve">условиях </w:t>
            </w:r>
            <w:r w:rsidRPr="006B2875">
              <w:rPr>
                <w:i/>
                <w:color w:val="FF0000"/>
                <w:sz w:val="24"/>
                <w:szCs w:val="24"/>
              </w:rPr>
              <w:t>ограничений дистанционно</w:t>
            </w:r>
            <w:r w:rsidRPr="006B2875">
              <w:rPr>
                <w:sz w:val="24"/>
                <w:szCs w:val="24"/>
              </w:rPr>
              <w:t>)</w:t>
            </w:r>
          </w:p>
        </w:tc>
        <w:tc>
          <w:tcPr>
            <w:tcW w:w="1892" w:type="dxa"/>
          </w:tcPr>
          <w:p w:rsidR="00684CD6" w:rsidRPr="006B2875" w:rsidRDefault="0037235B" w:rsidP="006B2875">
            <w:pPr>
              <w:pStyle w:val="TableParagraph"/>
              <w:tabs>
                <w:tab w:val="left" w:pos="851"/>
              </w:tabs>
              <w:spacing w:line="223" w:lineRule="exact"/>
              <w:ind w:left="142" w:right="803"/>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ind w:left="142" w:right="7"/>
              <w:jc w:val="both"/>
              <w:rPr>
                <w:sz w:val="24"/>
                <w:szCs w:val="24"/>
              </w:rPr>
            </w:pPr>
            <w:r w:rsidRPr="006B2875">
              <w:rPr>
                <w:spacing w:val="-2"/>
                <w:sz w:val="24"/>
                <w:szCs w:val="24"/>
              </w:rPr>
              <w:t>Классные руководители</w:t>
            </w:r>
          </w:p>
        </w:tc>
      </w:tr>
      <w:tr w:rsidR="00684CD6" w:rsidRPr="006B2875">
        <w:trPr>
          <w:trHeight w:val="638"/>
        </w:trPr>
        <w:tc>
          <w:tcPr>
            <w:tcW w:w="643"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10"/>
                <w:sz w:val="24"/>
                <w:szCs w:val="24"/>
              </w:rPr>
              <w:t>2</w:t>
            </w:r>
          </w:p>
        </w:tc>
        <w:tc>
          <w:tcPr>
            <w:tcW w:w="10811" w:type="dxa"/>
            <w:gridSpan w:val="2"/>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Белгородскийисторико-краеведческийМузей-диорамаКурскаябитваБелгородское</w:t>
            </w:r>
            <w:r w:rsidRPr="006B2875">
              <w:rPr>
                <w:spacing w:val="-2"/>
                <w:sz w:val="24"/>
                <w:szCs w:val="24"/>
              </w:rPr>
              <w:t>направление</w:t>
            </w:r>
          </w:p>
        </w:tc>
        <w:tc>
          <w:tcPr>
            <w:tcW w:w="1892" w:type="dxa"/>
          </w:tcPr>
          <w:p w:rsidR="00684CD6" w:rsidRPr="006B2875" w:rsidRDefault="0037235B" w:rsidP="006B2875">
            <w:pPr>
              <w:pStyle w:val="TableParagraph"/>
              <w:tabs>
                <w:tab w:val="left" w:pos="851"/>
              </w:tabs>
              <w:spacing w:line="226" w:lineRule="exact"/>
              <w:ind w:left="142" w:right="803"/>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37" w:lineRule="auto"/>
              <w:ind w:left="142" w:right="7"/>
              <w:jc w:val="both"/>
              <w:rPr>
                <w:sz w:val="24"/>
                <w:szCs w:val="24"/>
              </w:rPr>
            </w:pPr>
            <w:r w:rsidRPr="006B2875">
              <w:rPr>
                <w:spacing w:val="-2"/>
                <w:sz w:val="24"/>
                <w:szCs w:val="24"/>
              </w:rPr>
              <w:t>Классные руководители</w:t>
            </w:r>
          </w:p>
        </w:tc>
      </w:tr>
      <w:tr w:rsidR="00684CD6" w:rsidRPr="006B2875">
        <w:trPr>
          <w:trHeight w:val="801"/>
        </w:trPr>
        <w:tc>
          <w:tcPr>
            <w:tcW w:w="643"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10"/>
                <w:sz w:val="24"/>
                <w:szCs w:val="24"/>
              </w:rPr>
              <w:t>3</w:t>
            </w:r>
          </w:p>
        </w:tc>
        <w:tc>
          <w:tcPr>
            <w:tcW w:w="10811" w:type="dxa"/>
            <w:gridSpan w:val="2"/>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ГБУКБелгородскийгосударственныйисторико-краеведческий</w:t>
            </w:r>
            <w:r w:rsidRPr="006B2875">
              <w:rPr>
                <w:spacing w:val="-2"/>
                <w:sz w:val="24"/>
                <w:szCs w:val="24"/>
              </w:rPr>
              <w:t>музей</w:t>
            </w:r>
          </w:p>
        </w:tc>
        <w:tc>
          <w:tcPr>
            <w:tcW w:w="1892" w:type="dxa"/>
          </w:tcPr>
          <w:p w:rsidR="00684CD6" w:rsidRPr="006B2875" w:rsidRDefault="0037235B" w:rsidP="006B2875">
            <w:pPr>
              <w:pStyle w:val="TableParagraph"/>
              <w:tabs>
                <w:tab w:val="left" w:pos="851"/>
              </w:tabs>
              <w:spacing w:line="225" w:lineRule="exact"/>
              <w:ind w:left="142" w:right="803"/>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37" w:lineRule="auto"/>
              <w:ind w:left="142" w:right="7"/>
              <w:jc w:val="both"/>
              <w:rPr>
                <w:sz w:val="24"/>
                <w:szCs w:val="24"/>
              </w:rPr>
            </w:pPr>
            <w:r w:rsidRPr="006B2875">
              <w:rPr>
                <w:spacing w:val="-2"/>
                <w:sz w:val="24"/>
                <w:szCs w:val="24"/>
              </w:rPr>
              <w:t>Классные руководители</w:t>
            </w:r>
          </w:p>
        </w:tc>
      </w:tr>
      <w:tr w:rsidR="00684CD6" w:rsidRPr="006B2875">
        <w:trPr>
          <w:trHeight w:val="460"/>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lastRenderedPageBreak/>
              <w:t>4</w:t>
            </w:r>
          </w:p>
        </w:tc>
        <w:tc>
          <w:tcPr>
            <w:tcW w:w="10811"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Контактныймузейсредневековоговоенного</w:t>
            </w:r>
            <w:r w:rsidRPr="006B2875">
              <w:rPr>
                <w:spacing w:val="-4"/>
                <w:sz w:val="24"/>
                <w:szCs w:val="24"/>
              </w:rPr>
              <w:t>дела</w:t>
            </w:r>
          </w:p>
        </w:tc>
        <w:tc>
          <w:tcPr>
            <w:tcW w:w="1892" w:type="dxa"/>
          </w:tcPr>
          <w:p w:rsidR="00684CD6" w:rsidRPr="006B2875" w:rsidRDefault="0037235B" w:rsidP="006B2875">
            <w:pPr>
              <w:pStyle w:val="TableParagraph"/>
              <w:tabs>
                <w:tab w:val="left" w:pos="851"/>
              </w:tabs>
              <w:spacing w:line="223" w:lineRule="exact"/>
              <w:ind w:left="142" w:right="803"/>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17" w:lineRule="exact"/>
              <w:ind w:left="142" w:right="1"/>
              <w:jc w:val="both"/>
              <w:rPr>
                <w:sz w:val="24"/>
                <w:szCs w:val="24"/>
              </w:rPr>
            </w:pPr>
            <w:r w:rsidRPr="006B2875">
              <w:rPr>
                <w:spacing w:val="-2"/>
                <w:sz w:val="24"/>
                <w:szCs w:val="24"/>
              </w:rPr>
              <w:t>руководители</w:t>
            </w:r>
          </w:p>
        </w:tc>
      </w:tr>
    </w:tbl>
    <w:p w:rsidR="00684CD6" w:rsidRPr="006B2875" w:rsidRDefault="00684CD6" w:rsidP="006B2875">
      <w:pPr>
        <w:tabs>
          <w:tab w:val="left" w:pos="851"/>
        </w:tabs>
        <w:spacing w:line="217" w:lineRule="exact"/>
        <w:ind w:left="142"/>
        <w:jc w:val="both"/>
        <w:rPr>
          <w:sz w:val="24"/>
          <w:szCs w:val="24"/>
        </w:rPr>
        <w:sectPr w:rsidR="00684CD6" w:rsidRPr="006B2875" w:rsidSect="006B2875">
          <w:headerReference w:type="default" r:id="rId439"/>
          <w:footerReference w:type="default" r:id="rId440"/>
          <w:pgSz w:w="16840" w:h="11910" w:orient="landscape"/>
          <w:pgMar w:top="1020" w:right="580" w:bottom="280" w:left="0" w:header="712" w:footer="0" w:gutter="0"/>
          <w:cols w:space="720"/>
        </w:sect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3255"/>
        <w:gridCol w:w="7556"/>
        <w:gridCol w:w="1892"/>
        <w:gridCol w:w="1903"/>
      </w:tblGrid>
      <w:tr w:rsidR="00684CD6" w:rsidRPr="006B2875">
        <w:trPr>
          <w:trHeight w:val="660"/>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lastRenderedPageBreak/>
              <w:t>5</w:t>
            </w:r>
          </w:p>
        </w:tc>
        <w:tc>
          <w:tcPr>
            <w:tcW w:w="10811"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ГБУКБелгородскийгосударственныймузейнародной</w:t>
            </w:r>
            <w:r w:rsidRPr="006B2875">
              <w:rPr>
                <w:spacing w:val="-2"/>
                <w:sz w:val="24"/>
                <w:szCs w:val="24"/>
              </w:rPr>
              <w:t>культуры</w:t>
            </w:r>
          </w:p>
        </w:tc>
        <w:tc>
          <w:tcPr>
            <w:tcW w:w="1892"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ind w:left="142" w:right="7"/>
              <w:jc w:val="both"/>
              <w:rPr>
                <w:sz w:val="24"/>
                <w:szCs w:val="24"/>
              </w:rPr>
            </w:pPr>
            <w:r w:rsidRPr="006B2875">
              <w:rPr>
                <w:spacing w:val="-2"/>
                <w:sz w:val="24"/>
                <w:szCs w:val="24"/>
              </w:rPr>
              <w:t>Классные руководители</w:t>
            </w:r>
          </w:p>
        </w:tc>
      </w:tr>
      <w:tr w:rsidR="00684CD6" w:rsidRPr="006B2875">
        <w:trPr>
          <w:trHeight w:val="460"/>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t>6</w:t>
            </w:r>
          </w:p>
        </w:tc>
        <w:tc>
          <w:tcPr>
            <w:tcW w:w="10811"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Музей-мастерская</w:t>
            </w:r>
            <w:r w:rsidRPr="006B2875">
              <w:rPr>
                <w:spacing w:val="-2"/>
                <w:sz w:val="24"/>
                <w:szCs w:val="24"/>
              </w:rPr>
              <w:t>С.С.Косенкова</w:t>
            </w:r>
          </w:p>
        </w:tc>
        <w:tc>
          <w:tcPr>
            <w:tcW w:w="1892"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17" w:lineRule="exact"/>
              <w:ind w:left="142" w:right="1"/>
              <w:jc w:val="both"/>
              <w:rPr>
                <w:sz w:val="24"/>
                <w:szCs w:val="24"/>
              </w:rPr>
            </w:pPr>
            <w:r w:rsidRPr="006B2875">
              <w:rPr>
                <w:spacing w:val="-2"/>
                <w:sz w:val="24"/>
                <w:szCs w:val="24"/>
              </w:rPr>
              <w:t>руководители</w:t>
            </w:r>
          </w:p>
        </w:tc>
      </w:tr>
      <w:tr w:rsidR="00684CD6" w:rsidRPr="006B2875">
        <w:trPr>
          <w:trHeight w:val="460"/>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t>7</w:t>
            </w:r>
          </w:p>
        </w:tc>
        <w:tc>
          <w:tcPr>
            <w:tcW w:w="10811"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Прохоровскоеполе.Третьератноеполе</w:t>
            </w:r>
            <w:r w:rsidRPr="006B2875">
              <w:rPr>
                <w:spacing w:val="-2"/>
                <w:sz w:val="24"/>
                <w:szCs w:val="24"/>
              </w:rPr>
              <w:t>России</w:t>
            </w:r>
          </w:p>
        </w:tc>
        <w:tc>
          <w:tcPr>
            <w:tcW w:w="1892"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17" w:lineRule="exact"/>
              <w:ind w:left="142" w:right="1"/>
              <w:jc w:val="both"/>
              <w:rPr>
                <w:sz w:val="24"/>
                <w:szCs w:val="24"/>
              </w:rPr>
            </w:pPr>
            <w:r w:rsidRPr="006B2875">
              <w:rPr>
                <w:spacing w:val="-2"/>
                <w:sz w:val="24"/>
                <w:szCs w:val="24"/>
              </w:rPr>
              <w:t>руководители</w:t>
            </w:r>
          </w:p>
        </w:tc>
      </w:tr>
      <w:tr w:rsidR="00684CD6" w:rsidRPr="006B2875">
        <w:trPr>
          <w:trHeight w:val="460"/>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t>8</w:t>
            </w:r>
          </w:p>
        </w:tc>
        <w:tc>
          <w:tcPr>
            <w:tcW w:w="10811"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ЭкскурсиявШебекинскийрайонный</w:t>
            </w:r>
            <w:r w:rsidRPr="006B2875">
              <w:rPr>
                <w:spacing w:val="-5"/>
                <w:sz w:val="24"/>
                <w:szCs w:val="24"/>
              </w:rPr>
              <w:t>суд</w:t>
            </w:r>
          </w:p>
        </w:tc>
        <w:tc>
          <w:tcPr>
            <w:tcW w:w="1892"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17" w:lineRule="exact"/>
              <w:ind w:left="142" w:right="1"/>
              <w:jc w:val="both"/>
              <w:rPr>
                <w:sz w:val="24"/>
                <w:szCs w:val="24"/>
              </w:rPr>
            </w:pPr>
            <w:r w:rsidRPr="006B2875">
              <w:rPr>
                <w:spacing w:val="-2"/>
                <w:sz w:val="24"/>
                <w:szCs w:val="24"/>
              </w:rPr>
              <w:t>руководители</w:t>
            </w:r>
          </w:p>
        </w:tc>
      </w:tr>
      <w:tr w:rsidR="00684CD6" w:rsidRPr="006B2875">
        <w:trPr>
          <w:trHeight w:val="460"/>
        </w:trPr>
        <w:tc>
          <w:tcPr>
            <w:tcW w:w="643" w:type="dxa"/>
          </w:tcPr>
          <w:p w:rsidR="00684CD6" w:rsidRPr="006B2875" w:rsidRDefault="0037235B" w:rsidP="006B2875">
            <w:pPr>
              <w:pStyle w:val="TableParagraph"/>
              <w:tabs>
                <w:tab w:val="left" w:pos="851"/>
              </w:tabs>
              <w:spacing w:line="263" w:lineRule="exact"/>
              <w:ind w:left="142"/>
              <w:jc w:val="both"/>
              <w:rPr>
                <w:b/>
                <w:sz w:val="24"/>
                <w:szCs w:val="24"/>
              </w:rPr>
            </w:pPr>
            <w:r w:rsidRPr="006B2875">
              <w:rPr>
                <w:b/>
                <w:spacing w:val="-10"/>
                <w:sz w:val="24"/>
                <w:szCs w:val="24"/>
              </w:rPr>
              <w:t>9</w:t>
            </w:r>
          </w:p>
        </w:tc>
        <w:tc>
          <w:tcPr>
            <w:tcW w:w="10811" w:type="dxa"/>
            <w:gridSpan w:val="2"/>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Экскурсиинапредприятияпосёлкаи</w:t>
            </w:r>
            <w:r w:rsidRPr="006B2875">
              <w:rPr>
                <w:spacing w:val="-2"/>
                <w:sz w:val="24"/>
                <w:szCs w:val="24"/>
              </w:rPr>
              <w:t>области</w:t>
            </w:r>
          </w:p>
        </w:tc>
        <w:tc>
          <w:tcPr>
            <w:tcW w:w="1892"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17" w:lineRule="exact"/>
              <w:ind w:left="142" w:right="1"/>
              <w:jc w:val="both"/>
              <w:rPr>
                <w:sz w:val="24"/>
                <w:szCs w:val="24"/>
              </w:rPr>
            </w:pPr>
            <w:r w:rsidRPr="006B2875">
              <w:rPr>
                <w:spacing w:val="-2"/>
                <w:sz w:val="24"/>
                <w:szCs w:val="24"/>
              </w:rPr>
              <w:t>руководители</w:t>
            </w:r>
          </w:p>
        </w:tc>
      </w:tr>
      <w:tr w:rsidR="00684CD6" w:rsidRPr="006B2875">
        <w:trPr>
          <w:trHeight w:val="528"/>
        </w:trPr>
        <w:tc>
          <w:tcPr>
            <w:tcW w:w="643" w:type="dxa"/>
          </w:tcPr>
          <w:p w:rsidR="00684CD6" w:rsidRPr="006B2875" w:rsidRDefault="0037235B" w:rsidP="006B2875">
            <w:pPr>
              <w:pStyle w:val="TableParagraph"/>
              <w:tabs>
                <w:tab w:val="left" w:pos="851"/>
              </w:tabs>
              <w:spacing w:line="264" w:lineRule="exact"/>
              <w:ind w:left="142"/>
              <w:jc w:val="both"/>
              <w:rPr>
                <w:b/>
                <w:sz w:val="24"/>
                <w:szCs w:val="24"/>
              </w:rPr>
            </w:pPr>
            <w:r w:rsidRPr="006B2875">
              <w:rPr>
                <w:b/>
                <w:spacing w:val="-5"/>
                <w:sz w:val="24"/>
                <w:szCs w:val="24"/>
              </w:rPr>
              <w:t>10</w:t>
            </w:r>
          </w:p>
        </w:tc>
        <w:tc>
          <w:tcPr>
            <w:tcW w:w="3255" w:type="dxa"/>
          </w:tcPr>
          <w:p w:rsidR="00684CD6" w:rsidRPr="006B2875" w:rsidRDefault="0037235B" w:rsidP="006B2875">
            <w:pPr>
              <w:pStyle w:val="TableParagraph"/>
              <w:tabs>
                <w:tab w:val="left" w:pos="851"/>
                <w:tab w:val="left" w:pos="1659"/>
                <w:tab w:val="left" w:pos="2904"/>
              </w:tabs>
              <w:spacing w:line="258" w:lineRule="exact"/>
              <w:ind w:left="142"/>
              <w:jc w:val="both"/>
              <w:rPr>
                <w:sz w:val="24"/>
                <w:szCs w:val="24"/>
              </w:rPr>
            </w:pPr>
            <w:r w:rsidRPr="006B2875">
              <w:rPr>
                <w:spacing w:val="-2"/>
                <w:sz w:val="24"/>
                <w:szCs w:val="24"/>
              </w:rPr>
              <w:t>Виртуальные</w:t>
            </w:r>
            <w:r w:rsidRPr="006B2875">
              <w:rPr>
                <w:sz w:val="24"/>
                <w:szCs w:val="24"/>
              </w:rPr>
              <w:tab/>
            </w:r>
            <w:r w:rsidRPr="006B2875">
              <w:rPr>
                <w:spacing w:val="-2"/>
                <w:sz w:val="24"/>
                <w:szCs w:val="24"/>
              </w:rPr>
              <w:t>экскурсии</w:t>
            </w:r>
            <w:r w:rsidRPr="006B2875">
              <w:rPr>
                <w:sz w:val="24"/>
                <w:szCs w:val="24"/>
              </w:rPr>
              <w:tab/>
            </w:r>
            <w:r w:rsidRPr="006B2875">
              <w:rPr>
                <w:spacing w:val="-5"/>
                <w:sz w:val="24"/>
                <w:szCs w:val="24"/>
              </w:rPr>
              <w:t>по</w:t>
            </w:r>
          </w:p>
          <w:p w:rsidR="00684CD6" w:rsidRPr="006B2875" w:rsidRDefault="0037235B" w:rsidP="006B2875">
            <w:pPr>
              <w:pStyle w:val="TableParagraph"/>
              <w:tabs>
                <w:tab w:val="left" w:pos="851"/>
              </w:tabs>
              <w:spacing w:line="250" w:lineRule="exact"/>
              <w:ind w:left="142"/>
              <w:jc w:val="both"/>
              <w:rPr>
                <w:sz w:val="24"/>
                <w:szCs w:val="24"/>
              </w:rPr>
            </w:pPr>
            <w:r w:rsidRPr="006B2875">
              <w:rPr>
                <w:sz w:val="24"/>
                <w:szCs w:val="24"/>
              </w:rPr>
              <w:t>музеям</w:t>
            </w:r>
            <w:r w:rsidRPr="006B2875">
              <w:rPr>
                <w:spacing w:val="-2"/>
                <w:sz w:val="24"/>
                <w:szCs w:val="24"/>
              </w:rPr>
              <w:t>Белгородчины</w:t>
            </w:r>
          </w:p>
        </w:tc>
        <w:tc>
          <w:tcPr>
            <w:tcW w:w="7556"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Втечение</w:t>
            </w:r>
            <w:r w:rsidRPr="006B2875">
              <w:rPr>
                <w:spacing w:val="-4"/>
                <w:sz w:val="24"/>
                <w:szCs w:val="24"/>
              </w:rPr>
              <w:t>года</w:t>
            </w:r>
          </w:p>
        </w:tc>
        <w:tc>
          <w:tcPr>
            <w:tcW w:w="1892" w:type="dxa"/>
          </w:tcPr>
          <w:p w:rsidR="00684CD6" w:rsidRPr="006B2875" w:rsidRDefault="0037235B" w:rsidP="006B2875">
            <w:pPr>
              <w:pStyle w:val="TableParagraph"/>
              <w:tabs>
                <w:tab w:val="left" w:pos="851"/>
              </w:tabs>
              <w:spacing w:line="223" w:lineRule="exact"/>
              <w:ind w:left="142"/>
              <w:jc w:val="both"/>
              <w:rPr>
                <w:sz w:val="24"/>
                <w:szCs w:val="24"/>
              </w:rPr>
            </w:pPr>
            <w:r w:rsidRPr="006B2875">
              <w:rPr>
                <w:spacing w:val="-2"/>
                <w:sz w:val="24"/>
                <w:szCs w:val="24"/>
              </w:rPr>
              <w:t>5-</w:t>
            </w:r>
            <w:r w:rsidRPr="006B2875">
              <w:rPr>
                <w:spacing w:val="-10"/>
                <w:sz w:val="24"/>
                <w:szCs w:val="24"/>
              </w:rPr>
              <w:t>9</w:t>
            </w:r>
          </w:p>
        </w:tc>
        <w:tc>
          <w:tcPr>
            <w:tcW w:w="1903" w:type="dxa"/>
          </w:tcPr>
          <w:p w:rsidR="00684CD6" w:rsidRPr="006B2875" w:rsidRDefault="0037235B" w:rsidP="006B2875">
            <w:pPr>
              <w:pStyle w:val="TableParagraph"/>
              <w:tabs>
                <w:tab w:val="left" w:pos="851"/>
              </w:tabs>
              <w:ind w:left="142" w:right="7"/>
              <w:jc w:val="both"/>
              <w:rPr>
                <w:sz w:val="24"/>
                <w:szCs w:val="24"/>
              </w:rPr>
            </w:pPr>
            <w:r w:rsidRPr="006B2875">
              <w:rPr>
                <w:spacing w:val="-2"/>
                <w:sz w:val="24"/>
                <w:szCs w:val="24"/>
              </w:rPr>
              <w:t>Классные руководители</w:t>
            </w:r>
          </w:p>
        </w:tc>
      </w:tr>
    </w:tbl>
    <w:p w:rsidR="00684CD6" w:rsidRPr="006B2875" w:rsidRDefault="0037235B" w:rsidP="006B2875">
      <w:pPr>
        <w:tabs>
          <w:tab w:val="left" w:pos="851"/>
        </w:tabs>
        <w:spacing w:before="9"/>
        <w:ind w:left="142"/>
        <w:jc w:val="both"/>
        <w:rPr>
          <w:b/>
          <w:sz w:val="24"/>
          <w:szCs w:val="24"/>
        </w:rPr>
      </w:pPr>
      <w:r w:rsidRPr="006B2875">
        <w:rPr>
          <w:b/>
          <w:sz w:val="24"/>
          <w:szCs w:val="24"/>
        </w:rPr>
        <w:t>Модуль</w:t>
      </w:r>
      <w:r w:rsidRPr="006B2875">
        <w:rPr>
          <w:b/>
          <w:spacing w:val="-2"/>
          <w:sz w:val="24"/>
          <w:szCs w:val="24"/>
        </w:rPr>
        <w:t>«Профориентация»</w:t>
      </w:r>
    </w:p>
    <w:p w:rsidR="00684CD6" w:rsidRPr="006B2875" w:rsidRDefault="00684CD6" w:rsidP="006B2875">
      <w:pPr>
        <w:pStyle w:val="a3"/>
        <w:tabs>
          <w:tab w:val="left" w:pos="851"/>
        </w:tabs>
        <w:spacing w:before="10" w:after="1"/>
        <w:ind w:left="142"/>
        <w:rPr>
          <w:b/>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8838"/>
        <w:gridCol w:w="2018"/>
        <w:gridCol w:w="1217"/>
        <w:gridCol w:w="2018"/>
      </w:tblGrid>
      <w:tr w:rsidR="00684CD6" w:rsidRPr="006B2875">
        <w:trPr>
          <w:trHeight w:val="529"/>
        </w:trPr>
        <w:tc>
          <w:tcPr>
            <w:tcW w:w="739" w:type="dxa"/>
          </w:tcPr>
          <w:p w:rsidR="00684CD6" w:rsidRPr="006B2875" w:rsidRDefault="0037235B" w:rsidP="006B2875">
            <w:pPr>
              <w:pStyle w:val="TableParagraph"/>
              <w:tabs>
                <w:tab w:val="left" w:pos="851"/>
              </w:tabs>
              <w:spacing w:line="264" w:lineRule="exact"/>
              <w:ind w:left="142" w:right="285"/>
              <w:jc w:val="both"/>
              <w:rPr>
                <w:b/>
                <w:sz w:val="24"/>
                <w:szCs w:val="24"/>
              </w:rPr>
            </w:pPr>
            <w:r w:rsidRPr="006B2875">
              <w:rPr>
                <w:b/>
                <w:spacing w:val="-10"/>
                <w:sz w:val="24"/>
                <w:szCs w:val="24"/>
              </w:rPr>
              <w:t xml:space="preserve">№ </w:t>
            </w:r>
            <w:r w:rsidRPr="006B2875">
              <w:rPr>
                <w:b/>
                <w:spacing w:val="-4"/>
                <w:sz w:val="24"/>
                <w:szCs w:val="24"/>
              </w:rPr>
              <w:t>п/п</w:t>
            </w:r>
          </w:p>
        </w:tc>
        <w:tc>
          <w:tcPr>
            <w:tcW w:w="8838" w:type="dxa"/>
          </w:tcPr>
          <w:p w:rsidR="00684CD6" w:rsidRPr="006B2875" w:rsidRDefault="0037235B" w:rsidP="006B2875">
            <w:pPr>
              <w:pStyle w:val="TableParagraph"/>
              <w:tabs>
                <w:tab w:val="left" w:pos="851"/>
              </w:tabs>
              <w:spacing w:before="1"/>
              <w:ind w:left="142"/>
              <w:jc w:val="both"/>
              <w:rPr>
                <w:b/>
                <w:sz w:val="24"/>
                <w:szCs w:val="24"/>
              </w:rPr>
            </w:pPr>
            <w:r w:rsidRPr="006B2875">
              <w:rPr>
                <w:b/>
                <w:sz w:val="24"/>
                <w:szCs w:val="24"/>
              </w:rPr>
              <w:t>Наименование</w:t>
            </w:r>
            <w:r w:rsidRPr="006B2875">
              <w:rPr>
                <w:b/>
                <w:spacing w:val="-2"/>
                <w:sz w:val="24"/>
                <w:szCs w:val="24"/>
              </w:rPr>
              <w:t>мероприятия</w:t>
            </w:r>
          </w:p>
        </w:tc>
        <w:tc>
          <w:tcPr>
            <w:tcW w:w="2018" w:type="dxa"/>
          </w:tcPr>
          <w:p w:rsidR="00684CD6" w:rsidRPr="006B2875" w:rsidRDefault="0037235B" w:rsidP="006B2875">
            <w:pPr>
              <w:pStyle w:val="TableParagraph"/>
              <w:tabs>
                <w:tab w:val="left" w:pos="851"/>
              </w:tabs>
              <w:spacing w:before="1" w:line="264" w:lineRule="exact"/>
              <w:ind w:left="142"/>
              <w:jc w:val="both"/>
              <w:rPr>
                <w:b/>
                <w:sz w:val="24"/>
                <w:szCs w:val="24"/>
              </w:rPr>
            </w:pPr>
            <w:r w:rsidRPr="006B2875">
              <w:rPr>
                <w:b/>
                <w:spacing w:val="-2"/>
                <w:sz w:val="24"/>
                <w:szCs w:val="24"/>
              </w:rPr>
              <w:t>Сроки</w:t>
            </w:r>
          </w:p>
          <w:p w:rsidR="00684CD6" w:rsidRPr="006B2875" w:rsidRDefault="0037235B" w:rsidP="006B2875">
            <w:pPr>
              <w:pStyle w:val="TableParagraph"/>
              <w:tabs>
                <w:tab w:val="left" w:pos="851"/>
              </w:tabs>
              <w:spacing w:line="245" w:lineRule="exact"/>
              <w:ind w:left="142"/>
              <w:jc w:val="both"/>
              <w:rPr>
                <w:b/>
                <w:sz w:val="24"/>
                <w:szCs w:val="24"/>
              </w:rPr>
            </w:pPr>
            <w:r w:rsidRPr="006B2875">
              <w:rPr>
                <w:b/>
                <w:spacing w:val="-2"/>
                <w:sz w:val="24"/>
                <w:szCs w:val="24"/>
              </w:rPr>
              <w:t>проведения</w:t>
            </w:r>
          </w:p>
        </w:tc>
        <w:tc>
          <w:tcPr>
            <w:tcW w:w="1217" w:type="dxa"/>
          </w:tcPr>
          <w:p w:rsidR="00684CD6" w:rsidRPr="006B2875" w:rsidRDefault="0037235B" w:rsidP="006B2875">
            <w:pPr>
              <w:pStyle w:val="TableParagraph"/>
              <w:tabs>
                <w:tab w:val="left" w:pos="851"/>
              </w:tabs>
              <w:spacing w:before="1"/>
              <w:ind w:left="142"/>
              <w:jc w:val="both"/>
              <w:rPr>
                <w:b/>
                <w:sz w:val="24"/>
                <w:szCs w:val="24"/>
              </w:rPr>
            </w:pPr>
            <w:r w:rsidRPr="006B2875">
              <w:rPr>
                <w:b/>
                <w:spacing w:val="-2"/>
                <w:sz w:val="24"/>
                <w:szCs w:val="24"/>
              </w:rPr>
              <w:t>Классы</w:t>
            </w:r>
          </w:p>
        </w:tc>
        <w:tc>
          <w:tcPr>
            <w:tcW w:w="2018" w:type="dxa"/>
          </w:tcPr>
          <w:p w:rsidR="00684CD6" w:rsidRPr="006B2875" w:rsidRDefault="0037235B" w:rsidP="006B2875">
            <w:pPr>
              <w:pStyle w:val="TableParagraph"/>
              <w:tabs>
                <w:tab w:val="left" w:pos="851"/>
              </w:tabs>
              <w:spacing w:line="264" w:lineRule="exact"/>
              <w:ind w:left="142" w:right="121"/>
              <w:jc w:val="both"/>
              <w:rPr>
                <w:b/>
                <w:sz w:val="24"/>
                <w:szCs w:val="24"/>
              </w:rPr>
            </w:pPr>
            <w:r w:rsidRPr="006B2875">
              <w:rPr>
                <w:b/>
                <w:spacing w:val="-2"/>
                <w:sz w:val="24"/>
                <w:szCs w:val="24"/>
              </w:rPr>
              <w:t xml:space="preserve">Ответственные </w:t>
            </w:r>
            <w:r w:rsidRPr="006B2875">
              <w:rPr>
                <w:b/>
                <w:sz w:val="24"/>
                <w:szCs w:val="24"/>
              </w:rPr>
              <w:t>за проведение</w:t>
            </w:r>
          </w:p>
        </w:tc>
      </w:tr>
      <w:tr w:rsidR="00684CD6" w:rsidRPr="006B2875">
        <w:trPr>
          <w:trHeight w:val="530"/>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1</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color w:val="111111"/>
                <w:sz w:val="24"/>
                <w:szCs w:val="24"/>
              </w:rPr>
              <w:t>Знакомствоспрофессиямина</w:t>
            </w:r>
            <w:r w:rsidRPr="006B2875">
              <w:rPr>
                <w:color w:val="111111"/>
                <w:spacing w:val="-2"/>
                <w:sz w:val="24"/>
                <w:szCs w:val="24"/>
              </w:rPr>
              <w:t>уроках</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color w:val="111111"/>
                <w:sz w:val="24"/>
                <w:szCs w:val="24"/>
              </w:rPr>
              <w:t>Втечении</w:t>
            </w:r>
            <w:r w:rsidRPr="006B2875">
              <w:rPr>
                <w:color w:val="111111"/>
                <w:spacing w:val="-4"/>
                <w:sz w:val="24"/>
                <w:szCs w:val="24"/>
              </w:rPr>
              <w:t>года</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5-</w:t>
            </w:r>
            <w:r w:rsidRPr="006B2875">
              <w:rPr>
                <w:spacing w:val="-10"/>
                <w:sz w:val="24"/>
                <w:szCs w:val="24"/>
              </w:rPr>
              <w:t>9</w:t>
            </w:r>
          </w:p>
        </w:tc>
        <w:tc>
          <w:tcPr>
            <w:tcW w:w="2018" w:type="dxa"/>
          </w:tcPr>
          <w:p w:rsidR="00684CD6" w:rsidRPr="006B2875" w:rsidRDefault="0037235B" w:rsidP="006B2875">
            <w:pPr>
              <w:pStyle w:val="TableParagraph"/>
              <w:tabs>
                <w:tab w:val="left" w:pos="851"/>
              </w:tabs>
              <w:spacing w:line="258" w:lineRule="exact"/>
              <w:ind w:left="142" w:right="3"/>
              <w:jc w:val="both"/>
              <w:rPr>
                <w:sz w:val="24"/>
                <w:szCs w:val="24"/>
              </w:rPr>
            </w:pPr>
            <w:r w:rsidRPr="006B2875">
              <w:rPr>
                <w:spacing w:val="-2"/>
                <w:sz w:val="24"/>
                <w:szCs w:val="24"/>
              </w:rPr>
              <w:t>Учителя</w:t>
            </w:r>
          </w:p>
          <w:p w:rsidR="00684CD6" w:rsidRPr="006B2875" w:rsidRDefault="0037235B" w:rsidP="006B2875">
            <w:pPr>
              <w:pStyle w:val="TableParagraph"/>
              <w:tabs>
                <w:tab w:val="left" w:pos="851"/>
              </w:tabs>
              <w:spacing w:line="252" w:lineRule="exact"/>
              <w:ind w:left="142" w:right="1"/>
              <w:jc w:val="both"/>
              <w:rPr>
                <w:sz w:val="24"/>
                <w:szCs w:val="24"/>
              </w:rPr>
            </w:pPr>
            <w:r w:rsidRPr="006B2875">
              <w:rPr>
                <w:spacing w:val="-2"/>
                <w:sz w:val="24"/>
                <w:szCs w:val="24"/>
              </w:rPr>
              <w:t>предметники</w:t>
            </w:r>
          </w:p>
        </w:tc>
      </w:tr>
      <w:tr w:rsidR="00684CD6" w:rsidRPr="006B2875">
        <w:trPr>
          <w:trHeight w:val="1055"/>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2</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Классныечасы,</w:t>
            </w:r>
            <w:r w:rsidRPr="006B2875">
              <w:rPr>
                <w:spacing w:val="-2"/>
                <w:sz w:val="24"/>
                <w:szCs w:val="24"/>
              </w:rPr>
              <w:t>беседы:</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«Всепрофессиинужны,всепрофессии</w:t>
            </w:r>
            <w:r w:rsidRPr="006B2875">
              <w:rPr>
                <w:spacing w:val="-2"/>
                <w:sz w:val="24"/>
                <w:szCs w:val="24"/>
              </w:rPr>
              <w:t>важны»</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 xml:space="preserve">«Профессия.Чтоикакмы </w:t>
            </w:r>
            <w:r w:rsidRPr="006B2875">
              <w:rPr>
                <w:spacing w:val="-2"/>
                <w:sz w:val="24"/>
                <w:szCs w:val="24"/>
              </w:rPr>
              <w:t>выбираем»</w:t>
            </w:r>
          </w:p>
          <w:p w:rsidR="00684CD6" w:rsidRPr="006B2875" w:rsidRDefault="0037235B" w:rsidP="006B2875">
            <w:pPr>
              <w:pStyle w:val="TableParagraph"/>
              <w:tabs>
                <w:tab w:val="left" w:pos="851"/>
              </w:tabs>
              <w:spacing w:line="249" w:lineRule="exact"/>
              <w:ind w:left="142"/>
              <w:jc w:val="both"/>
              <w:rPr>
                <w:sz w:val="24"/>
                <w:szCs w:val="24"/>
              </w:rPr>
            </w:pPr>
            <w:r w:rsidRPr="006B2875">
              <w:rPr>
                <w:sz w:val="24"/>
                <w:szCs w:val="24"/>
              </w:rPr>
              <w:t>«Отсклонностейиспособностейкобразовательнойипрофессиональной</w:t>
            </w:r>
            <w:r w:rsidRPr="006B2875">
              <w:rPr>
                <w:spacing w:val="-2"/>
                <w:sz w:val="24"/>
                <w:szCs w:val="24"/>
              </w:rPr>
              <w:t>траектории»</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С</w:t>
            </w:r>
            <w:r w:rsidRPr="006B2875">
              <w:rPr>
                <w:spacing w:val="-2"/>
                <w:sz w:val="24"/>
                <w:szCs w:val="24"/>
              </w:rPr>
              <w:t>09.03.</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По</w:t>
            </w:r>
            <w:r w:rsidRPr="006B2875">
              <w:rPr>
                <w:spacing w:val="-2"/>
                <w:sz w:val="24"/>
                <w:szCs w:val="24"/>
              </w:rPr>
              <w:t>20.03.</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5-</w:t>
            </w:r>
            <w:r w:rsidRPr="006B2875">
              <w:rPr>
                <w:spacing w:val="-10"/>
                <w:sz w:val="24"/>
                <w:szCs w:val="24"/>
              </w:rPr>
              <w:t>9</w:t>
            </w:r>
          </w:p>
        </w:tc>
        <w:tc>
          <w:tcPr>
            <w:tcW w:w="2018" w:type="dxa"/>
          </w:tcPr>
          <w:p w:rsidR="00684CD6" w:rsidRPr="006B2875" w:rsidRDefault="0037235B" w:rsidP="006B2875">
            <w:pPr>
              <w:pStyle w:val="TableParagraph"/>
              <w:tabs>
                <w:tab w:val="left" w:pos="851"/>
              </w:tabs>
              <w:ind w:left="142"/>
              <w:jc w:val="both"/>
              <w:rPr>
                <w:sz w:val="24"/>
                <w:szCs w:val="24"/>
              </w:rPr>
            </w:pPr>
            <w:r w:rsidRPr="006B2875">
              <w:rPr>
                <w:spacing w:val="-2"/>
                <w:sz w:val="24"/>
                <w:szCs w:val="24"/>
              </w:rPr>
              <w:t>Классные руководители</w:t>
            </w:r>
          </w:p>
        </w:tc>
      </w:tr>
      <w:tr w:rsidR="00684CD6" w:rsidRPr="006B2875">
        <w:trPr>
          <w:trHeight w:val="530"/>
        </w:trPr>
        <w:tc>
          <w:tcPr>
            <w:tcW w:w="739"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pacing w:val="-10"/>
                <w:sz w:val="24"/>
                <w:szCs w:val="24"/>
              </w:rPr>
              <w:t>3</w:t>
            </w:r>
          </w:p>
        </w:tc>
        <w:tc>
          <w:tcPr>
            <w:tcW w:w="8838"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Всемирныйденьзащитыправ</w:t>
            </w:r>
            <w:r w:rsidRPr="006B2875">
              <w:rPr>
                <w:spacing w:val="-2"/>
                <w:sz w:val="24"/>
                <w:szCs w:val="24"/>
              </w:rPr>
              <w:t>потребителя</w:t>
            </w:r>
          </w:p>
        </w:tc>
        <w:tc>
          <w:tcPr>
            <w:tcW w:w="2018"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15</w:t>
            </w:r>
            <w:r w:rsidRPr="006B2875">
              <w:rPr>
                <w:spacing w:val="-2"/>
                <w:sz w:val="24"/>
                <w:szCs w:val="24"/>
              </w:rPr>
              <w:t xml:space="preserve"> марта</w:t>
            </w:r>
          </w:p>
        </w:tc>
        <w:tc>
          <w:tcPr>
            <w:tcW w:w="1217" w:type="dxa"/>
          </w:tcPr>
          <w:p w:rsidR="00684CD6" w:rsidRPr="006B2875" w:rsidRDefault="0037235B" w:rsidP="006B2875">
            <w:pPr>
              <w:pStyle w:val="TableParagraph"/>
              <w:tabs>
                <w:tab w:val="left" w:pos="851"/>
              </w:tabs>
              <w:spacing w:line="261" w:lineRule="exact"/>
              <w:ind w:left="142"/>
              <w:jc w:val="both"/>
              <w:rPr>
                <w:sz w:val="24"/>
                <w:szCs w:val="24"/>
              </w:rPr>
            </w:pPr>
            <w:r w:rsidRPr="006B2875">
              <w:rPr>
                <w:sz w:val="24"/>
                <w:szCs w:val="24"/>
              </w:rPr>
              <w:t>5-</w:t>
            </w:r>
            <w:r w:rsidRPr="006B2875">
              <w:rPr>
                <w:spacing w:val="-10"/>
                <w:sz w:val="24"/>
                <w:szCs w:val="24"/>
              </w:rPr>
              <w:t>9</w:t>
            </w:r>
          </w:p>
        </w:tc>
        <w:tc>
          <w:tcPr>
            <w:tcW w:w="2018" w:type="dxa"/>
          </w:tcPr>
          <w:p w:rsidR="00684CD6" w:rsidRPr="006B2875" w:rsidRDefault="0037235B" w:rsidP="006B2875">
            <w:pPr>
              <w:pStyle w:val="TableParagraph"/>
              <w:tabs>
                <w:tab w:val="left" w:pos="851"/>
              </w:tabs>
              <w:spacing w:line="261" w:lineRule="exact"/>
              <w:ind w:left="142" w:right="3"/>
              <w:jc w:val="both"/>
              <w:rPr>
                <w:sz w:val="24"/>
                <w:szCs w:val="24"/>
              </w:rPr>
            </w:pPr>
            <w:r w:rsidRPr="006B2875">
              <w:rPr>
                <w:spacing w:val="-2"/>
                <w:sz w:val="24"/>
                <w:szCs w:val="24"/>
              </w:rPr>
              <w:t>Учителя</w:t>
            </w:r>
          </w:p>
          <w:p w:rsidR="00684CD6" w:rsidRPr="006B2875" w:rsidRDefault="0037235B" w:rsidP="006B2875">
            <w:pPr>
              <w:pStyle w:val="TableParagraph"/>
              <w:tabs>
                <w:tab w:val="left" w:pos="851"/>
              </w:tabs>
              <w:spacing w:line="249" w:lineRule="exact"/>
              <w:ind w:left="142" w:right="1"/>
              <w:jc w:val="both"/>
              <w:rPr>
                <w:sz w:val="24"/>
                <w:szCs w:val="24"/>
              </w:rPr>
            </w:pPr>
            <w:r w:rsidRPr="006B2875">
              <w:rPr>
                <w:spacing w:val="-2"/>
                <w:sz w:val="24"/>
                <w:szCs w:val="24"/>
              </w:rPr>
              <w:t>предметники</w:t>
            </w:r>
          </w:p>
        </w:tc>
      </w:tr>
      <w:tr w:rsidR="00684CD6" w:rsidRPr="006B2875">
        <w:trPr>
          <w:trHeight w:val="530"/>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4</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Виртуальныеэкскурсиипо</w:t>
            </w:r>
            <w:r w:rsidRPr="006B2875">
              <w:rPr>
                <w:spacing w:val="-2"/>
                <w:sz w:val="24"/>
                <w:szCs w:val="24"/>
              </w:rPr>
              <w:t>предприятиям</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color w:val="111111"/>
                <w:sz w:val="24"/>
                <w:szCs w:val="24"/>
              </w:rPr>
              <w:t>Втечении</w:t>
            </w:r>
            <w:r w:rsidRPr="006B2875">
              <w:rPr>
                <w:color w:val="111111"/>
                <w:spacing w:val="-4"/>
                <w:sz w:val="24"/>
                <w:szCs w:val="24"/>
              </w:rPr>
              <w:t>года</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5-</w:t>
            </w:r>
            <w:r w:rsidRPr="006B2875">
              <w:rPr>
                <w:spacing w:val="-10"/>
                <w:sz w:val="24"/>
                <w:szCs w:val="24"/>
              </w:rPr>
              <w:t>9</w:t>
            </w:r>
          </w:p>
        </w:tc>
        <w:tc>
          <w:tcPr>
            <w:tcW w:w="2018" w:type="dxa"/>
          </w:tcPr>
          <w:p w:rsidR="00684CD6" w:rsidRPr="006B2875" w:rsidRDefault="0037235B" w:rsidP="006B2875">
            <w:pPr>
              <w:pStyle w:val="TableParagraph"/>
              <w:tabs>
                <w:tab w:val="left" w:pos="851"/>
              </w:tabs>
              <w:spacing w:line="258" w:lineRule="exact"/>
              <w:ind w:left="142" w:right="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52" w:lineRule="exact"/>
              <w:ind w:left="142"/>
              <w:jc w:val="both"/>
              <w:rPr>
                <w:sz w:val="24"/>
                <w:szCs w:val="24"/>
              </w:rPr>
            </w:pPr>
            <w:r w:rsidRPr="006B2875">
              <w:rPr>
                <w:spacing w:val="-2"/>
                <w:sz w:val="24"/>
                <w:szCs w:val="24"/>
              </w:rPr>
              <w:t>руководители</w:t>
            </w:r>
          </w:p>
        </w:tc>
      </w:tr>
      <w:tr w:rsidR="00684CD6" w:rsidRPr="006B2875">
        <w:trPr>
          <w:trHeight w:val="527"/>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5</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ПосещениеШебекинскогорайонного</w:t>
            </w:r>
            <w:r w:rsidRPr="006B2875">
              <w:rPr>
                <w:spacing w:val="-4"/>
                <w:sz w:val="24"/>
                <w:szCs w:val="24"/>
              </w:rPr>
              <w:t>суда</w:t>
            </w:r>
          </w:p>
        </w:tc>
        <w:tc>
          <w:tcPr>
            <w:tcW w:w="2018" w:type="dxa"/>
          </w:tcPr>
          <w:p w:rsidR="00684CD6" w:rsidRPr="006B2875" w:rsidRDefault="0037235B" w:rsidP="006B2875">
            <w:pPr>
              <w:pStyle w:val="TableParagraph"/>
              <w:tabs>
                <w:tab w:val="left" w:pos="758"/>
                <w:tab w:val="left" w:pos="851"/>
              </w:tabs>
              <w:spacing w:line="258" w:lineRule="exact"/>
              <w:ind w:left="142"/>
              <w:jc w:val="both"/>
              <w:rPr>
                <w:sz w:val="24"/>
                <w:szCs w:val="24"/>
              </w:rPr>
            </w:pPr>
            <w:r w:rsidRPr="006B2875">
              <w:rPr>
                <w:spacing w:val="-5"/>
                <w:sz w:val="24"/>
                <w:szCs w:val="24"/>
              </w:rPr>
              <w:t>По</w:t>
            </w:r>
            <w:r w:rsidRPr="006B2875">
              <w:rPr>
                <w:sz w:val="24"/>
                <w:szCs w:val="24"/>
              </w:rPr>
              <w:tab/>
            </w:r>
            <w:r w:rsidRPr="006B2875">
              <w:rPr>
                <w:spacing w:val="-2"/>
                <w:sz w:val="24"/>
                <w:szCs w:val="24"/>
              </w:rPr>
              <w:t>отдельному</w:t>
            </w:r>
          </w:p>
          <w:p w:rsidR="00684CD6" w:rsidRPr="006B2875" w:rsidRDefault="0037235B" w:rsidP="006B2875">
            <w:pPr>
              <w:pStyle w:val="TableParagraph"/>
              <w:tabs>
                <w:tab w:val="left" w:pos="851"/>
              </w:tabs>
              <w:spacing w:line="249" w:lineRule="exact"/>
              <w:ind w:left="142"/>
              <w:jc w:val="both"/>
              <w:rPr>
                <w:sz w:val="24"/>
                <w:szCs w:val="24"/>
              </w:rPr>
            </w:pPr>
            <w:r w:rsidRPr="006B2875">
              <w:rPr>
                <w:spacing w:val="-2"/>
                <w:sz w:val="24"/>
                <w:szCs w:val="24"/>
              </w:rPr>
              <w:t>графику</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9</w:t>
            </w:r>
          </w:p>
        </w:tc>
        <w:tc>
          <w:tcPr>
            <w:tcW w:w="2018" w:type="dxa"/>
          </w:tcPr>
          <w:p w:rsidR="00684CD6" w:rsidRPr="006B2875" w:rsidRDefault="0037235B" w:rsidP="006B2875">
            <w:pPr>
              <w:pStyle w:val="TableParagraph"/>
              <w:tabs>
                <w:tab w:val="left" w:pos="851"/>
              </w:tabs>
              <w:spacing w:line="258" w:lineRule="exact"/>
              <w:ind w:left="142" w:right="3"/>
              <w:jc w:val="both"/>
              <w:rPr>
                <w:sz w:val="24"/>
                <w:szCs w:val="24"/>
              </w:rPr>
            </w:pPr>
            <w:r w:rsidRPr="006B2875">
              <w:rPr>
                <w:spacing w:val="-2"/>
                <w:sz w:val="24"/>
                <w:szCs w:val="24"/>
              </w:rPr>
              <w:t>Социальный</w:t>
            </w:r>
          </w:p>
          <w:p w:rsidR="00684CD6" w:rsidRPr="006B2875" w:rsidRDefault="0037235B" w:rsidP="006B2875">
            <w:pPr>
              <w:pStyle w:val="TableParagraph"/>
              <w:tabs>
                <w:tab w:val="left" w:pos="851"/>
              </w:tabs>
              <w:spacing w:line="249" w:lineRule="exact"/>
              <w:ind w:left="142" w:right="3"/>
              <w:jc w:val="both"/>
              <w:rPr>
                <w:sz w:val="24"/>
                <w:szCs w:val="24"/>
              </w:rPr>
            </w:pPr>
            <w:r w:rsidRPr="006B2875">
              <w:rPr>
                <w:spacing w:val="-2"/>
                <w:sz w:val="24"/>
                <w:szCs w:val="24"/>
              </w:rPr>
              <w:t>педагог</w:t>
            </w:r>
          </w:p>
        </w:tc>
      </w:tr>
      <w:tr w:rsidR="00684CD6" w:rsidRPr="006B2875">
        <w:trPr>
          <w:trHeight w:val="530"/>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6</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Мониторингпрофессиональных</w:t>
            </w:r>
            <w:r w:rsidRPr="006B2875">
              <w:rPr>
                <w:spacing w:val="-2"/>
                <w:sz w:val="24"/>
                <w:szCs w:val="24"/>
              </w:rPr>
              <w:t>предпочтений</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Втечение</w:t>
            </w:r>
            <w:r w:rsidRPr="006B2875">
              <w:rPr>
                <w:spacing w:val="-4"/>
                <w:sz w:val="24"/>
                <w:szCs w:val="24"/>
              </w:rPr>
              <w:t>года</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5"/>
                <w:sz w:val="24"/>
                <w:szCs w:val="24"/>
              </w:rPr>
              <w:t>8,9</w:t>
            </w:r>
          </w:p>
        </w:tc>
        <w:tc>
          <w:tcPr>
            <w:tcW w:w="2018" w:type="dxa"/>
          </w:tcPr>
          <w:p w:rsidR="00684CD6" w:rsidRPr="006B2875" w:rsidRDefault="0037235B" w:rsidP="006B2875">
            <w:pPr>
              <w:pStyle w:val="TableParagraph"/>
              <w:tabs>
                <w:tab w:val="left" w:pos="851"/>
              </w:tabs>
              <w:spacing w:line="258" w:lineRule="exact"/>
              <w:ind w:left="142" w:right="3"/>
              <w:jc w:val="both"/>
              <w:rPr>
                <w:sz w:val="24"/>
                <w:szCs w:val="24"/>
              </w:rPr>
            </w:pPr>
            <w:r w:rsidRPr="006B2875">
              <w:rPr>
                <w:spacing w:val="-2"/>
                <w:sz w:val="24"/>
                <w:szCs w:val="24"/>
              </w:rPr>
              <w:t>Социальный</w:t>
            </w:r>
          </w:p>
          <w:p w:rsidR="00684CD6" w:rsidRPr="006B2875" w:rsidRDefault="0037235B" w:rsidP="006B2875">
            <w:pPr>
              <w:pStyle w:val="TableParagraph"/>
              <w:tabs>
                <w:tab w:val="left" w:pos="851"/>
              </w:tabs>
              <w:spacing w:before="2" w:line="250" w:lineRule="exact"/>
              <w:ind w:left="142" w:right="3"/>
              <w:jc w:val="both"/>
              <w:rPr>
                <w:sz w:val="24"/>
                <w:szCs w:val="24"/>
              </w:rPr>
            </w:pPr>
            <w:r w:rsidRPr="006B2875">
              <w:rPr>
                <w:spacing w:val="-2"/>
                <w:sz w:val="24"/>
                <w:szCs w:val="24"/>
              </w:rPr>
              <w:t>педагог</w:t>
            </w:r>
          </w:p>
        </w:tc>
      </w:tr>
      <w:tr w:rsidR="00684CD6" w:rsidRPr="006B2875">
        <w:trPr>
          <w:trHeight w:val="527"/>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7</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Трудоустройствонесовершеннолетнихвпериод</w:t>
            </w:r>
            <w:r w:rsidRPr="006B2875">
              <w:rPr>
                <w:spacing w:val="-2"/>
                <w:sz w:val="24"/>
                <w:szCs w:val="24"/>
              </w:rPr>
              <w:t>каникул</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Впериод</w:t>
            </w:r>
            <w:r w:rsidRPr="006B2875">
              <w:rPr>
                <w:spacing w:val="-2"/>
                <w:sz w:val="24"/>
                <w:szCs w:val="24"/>
              </w:rPr>
              <w:t>каникул</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8</w:t>
            </w:r>
          </w:p>
        </w:tc>
        <w:tc>
          <w:tcPr>
            <w:tcW w:w="2018" w:type="dxa"/>
          </w:tcPr>
          <w:p w:rsidR="00684CD6" w:rsidRPr="006B2875" w:rsidRDefault="0037235B" w:rsidP="006B2875">
            <w:pPr>
              <w:pStyle w:val="TableParagraph"/>
              <w:tabs>
                <w:tab w:val="left" w:pos="851"/>
              </w:tabs>
              <w:spacing w:line="258" w:lineRule="exact"/>
              <w:ind w:left="142" w:right="3"/>
              <w:jc w:val="both"/>
              <w:rPr>
                <w:sz w:val="24"/>
                <w:szCs w:val="24"/>
              </w:rPr>
            </w:pPr>
            <w:r w:rsidRPr="006B2875">
              <w:rPr>
                <w:spacing w:val="-2"/>
                <w:sz w:val="24"/>
                <w:szCs w:val="24"/>
              </w:rPr>
              <w:t>Социальный</w:t>
            </w:r>
          </w:p>
          <w:p w:rsidR="00684CD6" w:rsidRPr="006B2875" w:rsidRDefault="0037235B" w:rsidP="006B2875">
            <w:pPr>
              <w:pStyle w:val="TableParagraph"/>
              <w:tabs>
                <w:tab w:val="left" w:pos="851"/>
              </w:tabs>
              <w:spacing w:line="249" w:lineRule="exact"/>
              <w:ind w:left="142" w:right="3"/>
              <w:jc w:val="both"/>
              <w:rPr>
                <w:sz w:val="24"/>
                <w:szCs w:val="24"/>
              </w:rPr>
            </w:pPr>
            <w:r w:rsidRPr="006B2875">
              <w:rPr>
                <w:spacing w:val="-2"/>
                <w:sz w:val="24"/>
                <w:szCs w:val="24"/>
              </w:rPr>
              <w:t>педагог</w:t>
            </w:r>
          </w:p>
        </w:tc>
      </w:tr>
      <w:tr w:rsidR="00684CD6" w:rsidRPr="006B2875">
        <w:trPr>
          <w:trHeight w:val="529"/>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8</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Участиевярмарках</w:t>
            </w:r>
            <w:r w:rsidRPr="006B2875">
              <w:rPr>
                <w:spacing w:val="-2"/>
                <w:sz w:val="24"/>
                <w:szCs w:val="24"/>
              </w:rPr>
              <w:t xml:space="preserve"> вакансиях</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По</w:t>
            </w:r>
            <w:r w:rsidRPr="006B2875">
              <w:rPr>
                <w:spacing w:val="-2"/>
                <w:sz w:val="24"/>
                <w:szCs w:val="24"/>
              </w:rPr>
              <w:t>приглашениям</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8-</w:t>
            </w:r>
            <w:r w:rsidRPr="006B2875">
              <w:rPr>
                <w:spacing w:val="-10"/>
                <w:sz w:val="24"/>
                <w:szCs w:val="24"/>
              </w:rPr>
              <w:t>9</w:t>
            </w:r>
          </w:p>
        </w:tc>
        <w:tc>
          <w:tcPr>
            <w:tcW w:w="2018" w:type="dxa"/>
          </w:tcPr>
          <w:p w:rsidR="00684CD6" w:rsidRPr="006B2875" w:rsidRDefault="0037235B" w:rsidP="006B2875">
            <w:pPr>
              <w:pStyle w:val="TableParagraph"/>
              <w:tabs>
                <w:tab w:val="left" w:pos="851"/>
              </w:tabs>
              <w:spacing w:line="258" w:lineRule="exact"/>
              <w:ind w:left="142" w:right="3"/>
              <w:jc w:val="both"/>
              <w:rPr>
                <w:sz w:val="24"/>
                <w:szCs w:val="24"/>
              </w:rPr>
            </w:pPr>
            <w:r w:rsidRPr="006B2875">
              <w:rPr>
                <w:spacing w:val="-2"/>
                <w:sz w:val="24"/>
                <w:szCs w:val="24"/>
              </w:rPr>
              <w:t>Социальный</w:t>
            </w:r>
          </w:p>
          <w:p w:rsidR="00684CD6" w:rsidRPr="006B2875" w:rsidRDefault="0037235B" w:rsidP="006B2875">
            <w:pPr>
              <w:pStyle w:val="TableParagraph"/>
              <w:tabs>
                <w:tab w:val="left" w:pos="851"/>
              </w:tabs>
              <w:spacing w:before="2" w:line="250" w:lineRule="exact"/>
              <w:ind w:left="142" w:right="3"/>
              <w:jc w:val="both"/>
              <w:rPr>
                <w:sz w:val="24"/>
                <w:szCs w:val="24"/>
              </w:rPr>
            </w:pPr>
            <w:r w:rsidRPr="006B2875">
              <w:rPr>
                <w:spacing w:val="-2"/>
                <w:sz w:val="24"/>
                <w:szCs w:val="24"/>
              </w:rPr>
              <w:t>педагог</w:t>
            </w:r>
          </w:p>
        </w:tc>
      </w:tr>
      <w:tr w:rsidR="00684CD6" w:rsidRPr="006B2875">
        <w:trPr>
          <w:trHeight w:val="530"/>
        </w:trPr>
        <w:tc>
          <w:tcPr>
            <w:tcW w:w="739"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9</w:t>
            </w:r>
          </w:p>
        </w:tc>
        <w:tc>
          <w:tcPr>
            <w:tcW w:w="883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УчастиевДняхоткрытыхдверейвучебныхзаведенияхБелгородской</w:t>
            </w:r>
            <w:r w:rsidRPr="006B2875">
              <w:rPr>
                <w:spacing w:val="-2"/>
                <w:sz w:val="24"/>
                <w:szCs w:val="24"/>
              </w:rPr>
              <w:t>области</w:t>
            </w:r>
          </w:p>
        </w:tc>
        <w:tc>
          <w:tcPr>
            <w:tcW w:w="2018"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z w:val="24"/>
                <w:szCs w:val="24"/>
              </w:rPr>
              <w:t>По</w:t>
            </w:r>
            <w:r w:rsidRPr="006B2875">
              <w:rPr>
                <w:spacing w:val="-2"/>
                <w:sz w:val="24"/>
                <w:szCs w:val="24"/>
              </w:rPr>
              <w:t>приглашениям</w:t>
            </w:r>
          </w:p>
        </w:tc>
        <w:tc>
          <w:tcPr>
            <w:tcW w:w="1217" w:type="dxa"/>
          </w:tcPr>
          <w:p w:rsidR="00684CD6" w:rsidRPr="006B2875" w:rsidRDefault="0037235B" w:rsidP="006B2875">
            <w:pPr>
              <w:pStyle w:val="TableParagraph"/>
              <w:tabs>
                <w:tab w:val="left" w:pos="851"/>
              </w:tabs>
              <w:spacing w:line="258" w:lineRule="exact"/>
              <w:ind w:left="142"/>
              <w:jc w:val="both"/>
              <w:rPr>
                <w:sz w:val="24"/>
                <w:szCs w:val="24"/>
              </w:rPr>
            </w:pPr>
            <w:r w:rsidRPr="006B2875">
              <w:rPr>
                <w:spacing w:val="-10"/>
                <w:sz w:val="24"/>
                <w:szCs w:val="24"/>
              </w:rPr>
              <w:t>9</w:t>
            </w:r>
          </w:p>
        </w:tc>
        <w:tc>
          <w:tcPr>
            <w:tcW w:w="2018" w:type="dxa"/>
          </w:tcPr>
          <w:p w:rsidR="00684CD6" w:rsidRPr="006B2875" w:rsidRDefault="0037235B" w:rsidP="006B2875">
            <w:pPr>
              <w:pStyle w:val="TableParagraph"/>
              <w:tabs>
                <w:tab w:val="left" w:pos="851"/>
              </w:tabs>
              <w:spacing w:line="258" w:lineRule="exact"/>
              <w:ind w:left="142" w:right="2"/>
              <w:jc w:val="both"/>
              <w:rPr>
                <w:sz w:val="24"/>
                <w:szCs w:val="24"/>
              </w:rPr>
            </w:pPr>
            <w:r w:rsidRPr="006B2875">
              <w:rPr>
                <w:spacing w:val="-2"/>
                <w:sz w:val="24"/>
                <w:szCs w:val="24"/>
              </w:rPr>
              <w:t>Классные</w:t>
            </w:r>
          </w:p>
          <w:p w:rsidR="00684CD6" w:rsidRPr="006B2875" w:rsidRDefault="0037235B" w:rsidP="006B2875">
            <w:pPr>
              <w:pStyle w:val="TableParagraph"/>
              <w:tabs>
                <w:tab w:val="left" w:pos="851"/>
              </w:tabs>
              <w:spacing w:line="252" w:lineRule="exact"/>
              <w:ind w:left="142" w:right="1"/>
              <w:jc w:val="both"/>
              <w:rPr>
                <w:sz w:val="24"/>
                <w:szCs w:val="24"/>
              </w:rPr>
            </w:pPr>
            <w:r w:rsidRPr="006B2875">
              <w:rPr>
                <w:spacing w:val="-2"/>
                <w:sz w:val="24"/>
                <w:szCs w:val="24"/>
              </w:rPr>
              <w:t>руководители</w:t>
            </w:r>
          </w:p>
        </w:tc>
      </w:tr>
    </w:tbl>
    <w:p w:rsidR="00684CD6" w:rsidRPr="006B2875" w:rsidRDefault="00684CD6" w:rsidP="006B2875">
      <w:pPr>
        <w:tabs>
          <w:tab w:val="left" w:pos="851"/>
        </w:tabs>
        <w:spacing w:line="252" w:lineRule="exact"/>
        <w:ind w:left="142"/>
        <w:jc w:val="both"/>
        <w:rPr>
          <w:sz w:val="24"/>
          <w:szCs w:val="24"/>
        </w:rPr>
        <w:sectPr w:rsidR="00684CD6" w:rsidRPr="006B2875" w:rsidSect="006B2875">
          <w:headerReference w:type="default" r:id="rId441"/>
          <w:footerReference w:type="default" r:id="rId442"/>
          <w:pgSz w:w="16840" w:h="11910" w:orient="landscape"/>
          <w:pgMar w:top="1020" w:right="580" w:bottom="280" w:left="0" w:header="712" w:footer="0" w:gutter="0"/>
          <w:cols w:space="720"/>
        </w:sectPr>
      </w:pPr>
    </w:p>
    <w:p w:rsidR="00684CD6" w:rsidRPr="006B2875" w:rsidRDefault="00684CD6" w:rsidP="006B2875">
      <w:pPr>
        <w:pStyle w:val="a3"/>
        <w:tabs>
          <w:tab w:val="left" w:pos="851"/>
        </w:tabs>
        <w:spacing w:before="5"/>
        <w:ind w:left="142"/>
        <w:rPr>
          <w:b/>
        </w:rPr>
      </w:pPr>
    </w:p>
    <w:p w:rsidR="00684CD6" w:rsidRPr="006B2875" w:rsidRDefault="0037235B" w:rsidP="00587708">
      <w:pPr>
        <w:pStyle w:val="2"/>
        <w:numPr>
          <w:ilvl w:val="1"/>
          <w:numId w:val="45"/>
        </w:numPr>
        <w:tabs>
          <w:tab w:val="left" w:pos="851"/>
          <w:tab w:val="left" w:pos="1048"/>
        </w:tabs>
        <w:spacing w:line="274" w:lineRule="exact"/>
        <w:ind w:left="142" w:firstLine="0"/>
        <w:jc w:val="both"/>
      </w:pPr>
      <w:r w:rsidRPr="006B2875">
        <w:t>Системаусловийреализацииосновнойобразовательной</w:t>
      </w:r>
      <w:r w:rsidRPr="006B2875">
        <w:rPr>
          <w:spacing w:val="-2"/>
        </w:rPr>
        <w:t>программы</w:t>
      </w:r>
    </w:p>
    <w:p w:rsidR="00684CD6" w:rsidRPr="006B2875" w:rsidRDefault="0037235B" w:rsidP="006B2875">
      <w:pPr>
        <w:pStyle w:val="a3"/>
        <w:tabs>
          <w:tab w:val="left" w:pos="851"/>
        </w:tabs>
        <w:ind w:left="142" w:right="200"/>
      </w:pPr>
      <w:r w:rsidRPr="006B2875">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84CD6" w:rsidRPr="006B2875" w:rsidRDefault="0037235B" w:rsidP="006B2875">
      <w:pPr>
        <w:pStyle w:val="a3"/>
        <w:tabs>
          <w:tab w:val="left" w:pos="851"/>
        </w:tabs>
        <w:ind w:left="142" w:right="211"/>
      </w:pPr>
      <w:r w:rsidRPr="006B2875">
        <w:t xml:space="preserve">Условия, созданные в </w:t>
      </w:r>
      <w:r w:rsidRPr="006B2875">
        <w:rPr>
          <w:b/>
        </w:rPr>
        <w:t>МБОУ «</w:t>
      </w:r>
      <w:r w:rsidR="004C375D" w:rsidRPr="006B2875">
        <w:rPr>
          <w:b/>
        </w:rPr>
        <w:t>Чураевская ООШ</w:t>
      </w:r>
      <w:r w:rsidRPr="006B2875">
        <w:rPr>
          <w:b/>
        </w:rPr>
        <w:t xml:space="preserve">» </w:t>
      </w:r>
      <w:r w:rsidRPr="006B2875">
        <w:t>реализующей основную образовательную программу основного общего образования:</w:t>
      </w:r>
    </w:p>
    <w:p w:rsidR="00684CD6" w:rsidRPr="006B2875" w:rsidRDefault="0037235B" w:rsidP="00587708">
      <w:pPr>
        <w:pStyle w:val="a6"/>
        <w:numPr>
          <w:ilvl w:val="0"/>
          <w:numId w:val="35"/>
        </w:numPr>
        <w:tabs>
          <w:tab w:val="left" w:pos="803"/>
          <w:tab w:val="left" w:pos="851"/>
        </w:tabs>
        <w:ind w:left="142" w:firstLine="0"/>
        <w:rPr>
          <w:sz w:val="24"/>
          <w:szCs w:val="24"/>
        </w:rPr>
      </w:pPr>
      <w:r w:rsidRPr="006B2875">
        <w:rPr>
          <w:sz w:val="24"/>
          <w:szCs w:val="24"/>
        </w:rPr>
        <w:t>соответствуюттребованиям</w:t>
      </w:r>
      <w:r w:rsidRPr="006B2875">
        <w:rPr>
          <w:spacing w:val="-2"/>
          <w:sz w:val="24"/>
          <w:szCs w:val="24"/>
        </w:rPr>
        <w:t>Стандарта;</w:t>
      </w:r>
    </w:p>
    <w:p w:rsidR="00684CD6" w:rsidRPr="006B2875" w:rsidRDefault="0037235B" w:rsidP="00587708">
      <w:pPr>
        <w:pStyle w:val="a6"/>
        <w:numPr>
          <w:ilvl w:val="0"/>
          <w:numId w:val="35"/>
        </w:numPr>
        <w:tabs>
          <w:tab w:val="left" w:pos="851"/>
        </w:tabs>
        <w:ind w:left="142" w:right="209" w:firstLine="0"/>
        <w:rPr>
          <w:sz w:val="24"/>
          <w:szCs w:val="24"/>
        </w:rPr>
      </w:pPr>
      <w:r w:rsidRPr="006B2875">
        <w:rPr>
          <w:sz w:val="24"/>
          <w:szCs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w:t>
      </w:r>
    </w:p>
    <w:p w:rsidR="00684CD6" w:rsidRPr="006B2875" w:rsidRDefault="0037235B" w:rsidP="00587708">
      <w:pPr>
        <w:pStyle w:val="a6"/>
        <w:numPr>
          <w:ilvl w:val="0"/>
          <w:numId w:val="35"/>
        </w:numPr>
        <w:tabs>
          <w:tab w:val="left" w:pos="851"/>
        </w:tabs>
        <w:ind w:left="142" w:right="205" w:firstLine="0"/>
        <w:rPr>
          <w:sz w:val="24"/>
          <w:szCs w:val="24"/>
        </w:rPr>
      </w:pPr>
      <w:r w:rsidRPr="006B2875">
        <w:rPr>
          <w:sz w:val="24"/>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684CD6" w:rsidRPr="006B2875" w:rsidRDefault="00684CD6" w:rsidP="006B2875">
      <w:pPr>
        <w:pStyle w:val="a3"/>
        <w:tabs>
          <w:tab w:val="left" w:pos="851"/>
        </w:tabs>
        <w:spacing w:before="4"/>
        <w:ind w:left="142"/>
      </w:pPr>
    </w:p>
    <w:p w:rsidR="00684CD6" w:rsidRPr="006B2875" w:rsidRDefault="0037235B" w:rsidP="00587708">
      <w:pPr>
        <w:pStyle w:val="2"/>
        <w:numPr>
          <w:ilvl w:val="2"/>
          <w:numId w:val="45"/>
        </w:numPr>
        <w:tabs>
          <w:tab w:val="left" w:pos="851"/>
          <w:tab w:val="left" w:pos="1315"/>
        </w:tabs>
        <w:ind w:left="142" w:right="211" w:firstLine="0"/>
      </w:pPr>
      <w:r w:rsidRPr="006B2875">
        <w:t>Описаниекадровыхусловийреализацииосновнойобразовательнойпрограммы основного общего образования МБОУ «</w:t>
      </w:r>
      <w:r w:rsidR="004C375D" w:rsidRPr="006B2875">
        <w:t>Чураевская ООШ</w:t>
      </w:r>
      <w:r w:rsidRPr="006B2875">
        <w:t>» включает:</w:t>
      </w:r>
    </w:p>
    <w:p w:rsidR="00684CD6" w:rsidRPr="006B2875" w:rsidRDefault="0037235B" w:rsidP="00587708">
      <w:pPr>
        <w:pStyle w:val="a6"/>
        <w:numPr>
          <w:ilvl w:val="0"/>
          <w:numId w:val="34"/>
        </w:numPr>
        <w:tabs>
          <w:tab w:val="left" w:pos="803"/>
          <w:tab w:val="left" w:pos="851"/>
        </w:tabs>
        <w:spacing w:line="271" w:lineRule="exact"/>
        <w:ind w:left="142" w:firstLine="0"/>
        <w:rPr>
          <w:sz w:val="24"/>
          <w:szCs w:val="24"/>
        </w:rPr>
      </w:pPr>
      <w:r w:rsidRPr="006B2875">
        <w:rPr>
          <w:sz w:val="24"/>
          <w:szCs w:val="24"/>
        </w:rPr>
        <w:t>характеристикуукомплектованностиобразовательного</w:t>
      </w:r>
      <w:r w:rsidRPr="006B2875">
        <w:rPr>
          <w:spacing w:val="-2"/>
          <w:sz w:val="24"/>
          <w:szCs w:val="24"/>
        </w:rPr>
        <w:t>учреждения;</w:t>
      </w:r>
    </w:p>
    <w:p w:rsidR="00684CD6" w:rsidRPr="006B2875" w:rsidRDefault="0037235B" w:rsidP="00587708">
      <w:pPr>
        <w:pStyle w:val="a6"/>
        <w:numPr>
          <w:ilvl w:val="0"/>
          <w:numId w:val="34"/>
        </w:numPr>
        <w:tabs>
          <w:tab w:val="left" w:pos="851"/>
          <w:tab w:val="left" w:pos="988"/>
          <w:tab w:val="left" w:pos="2190"/>
          <w:tab w:val="left" w:pos="3142"/>
          <w:tab w:val="left" w:pos="4863"/>
          <w:tab w:val="left" w:pos="6288"/>
          <w:tab w:val="left" w:pos="8344"/>
          <w:tab w:val="left" w:pos="9814"/>
          <w:tab w:val="left" w:pos="10186"/>
        </w:tabs>
        <w:ind w:left="142" w:right="210" w:firstLine="0"/>
        <w:rPr>
          <w:sz w:val="24"/>
          <w:szCs w:val="24"/>
        </w:rPr>
      </w:pPr>
      <w:r w:rsidRPr="006B2875">
        <w:rPr>
          <w:spacing w:val="-2"/>
          <w:sz w:val="24"/>
          <w:szCs w:val="24"/>
        </w:rPr>
        <w:t>описание</w:t>
      </w:r>
      <w:r w:rsidRPr="006B2875">
        <w:rPr>
          <w:sz w:val="24"/>
          <w:szCs w:val="24"/>
        </w:rPr>
        <w:tab/>
      </w:r>
      <w:r w:rsidRPr="006B2875">
        <w:rPr>
          <w:spacing w:val="-2"/>
          <w:sz w:val="24"/>
          <w:szCs w:val="24"/>
        </w:rPr>
        <w:t>уровня</w:t>
      </w:r>
      <w:r w:rsidRPr="006B2875">
        <w:rPr>
          <w:sz w:val="24"/>
          <w:szCs w:val="24"/>
        </w:rPr>
        <w:tab/>
      </w:r>
      <w:r w:rsidRPr="006B2875">
        <w:rPr>
          <w:spacing w:val="-2"/>
          <w:sz w:val="24"/>
          <w:szCs w:val="24"/>
        </w:rPr>
        <w:t>квалификации</w:t>
      </w:r>
      <w:r w:rsidRPr="006B2875">
        <w:rPr>
          <w:sz w:val="24"/>
          <w:szCs w:val="24"/>
        </w:rPr>
        <w:tab/>
      </w:r>
      <w:r w:rsidRPr="006B2875">
        <w:rPr>
          <w:spacing w:val="-2"/>
          <w:sz w:val="24"/>
          <w:szCs w:val="24"/>
        </w:rPr>
        <w:t>работников</w:t>
      </w:r>
      <w:r w:rsidRPr="006B2875">
        <w:rPr>
          <w:sz w:val="24"/>
          <w:szCs w:val="24"/>
        </w:rPr>
        <w:tab/>
      </w:r>
      <w:r w:rsidRPr="006B2875">
        <w:rPr>
          <w:spacing w:val="-2"/>
          <w:sz w:val="24"/>
          <w:szCs w:val="24"/>
        </w:rPr>
        <w:t>образовательного</w:t>
      </w:r>
      <w:r w:rsidRPr="006B2875">
        <w:rPr>
          <w:sz w:val="24"/>
          <w:szCs w:val="24"/>
        </w:rPr>
        <w:tab/>
      </w:r>
      <w:r w:rsidRPr="006B2875">
        <w:rPr>
          <w:spacing w:val="-2"/>
          <w:sz w:val="24"/>
          <w:szCs w:val="24"/>
        </w:rPr>
        <w:t>учреждения</w:t>
      </w:r>
      <w:r w:rsidRPr="006B2875">
        <w:rPr>
          <w:sz w:val="24"/>
          <w:szCs w:val="24"/>
        </w:rPr>
        <w:tab/>
      </w:r>
      <w:r w:rsidRPr="006B2875">
        <w:rPr>
          <w:spacing w:val="-10"/>
          <w:sz w:val="24"/>
          <w:szCs w:val="24"/>
        </w:rPr>
        <w:t>и</w:t>
      </w:r>
      <w:r w:rsidRPr="006B2875">
        <w:rPr>
          <w:sz w:val="24"/>
          <w:szCs w:val="24"/>
        </w:rPr>
        <w:tab/>
      </w:r>
      <w:r w:rsidRPr="006B2875">
        <w:rPr>
          <w:spacing w:val="-6"/>
          <w:sz w:val="24"/>
          <w:szCs w:val="24"/>
        </w:rPr>
        <w:t xml:space="preserve">их </w:t>
      </w:r>
      <w:r w:rsidRPr="006B2875">
        <w:rPr>
          <w:sz w:val="24"/>
          <w:szCs w:val="24"/>
        </w:rPr>
        <w:t>функциональные обязанности;</w:t>
      </w:r>
    </w:p>
    <w:p w:rsidR="00684CD6" w:rsidRPr="006B2875" w:rsidRDefault="0037235B" w:rsidP="00587708">
      <w:pPr>
        <w:pStyle w:val="a6"/>
        <w:numPr>
          <w:ilvl w:val="0"/>
          <w:numId w:val="34"/>
        </w:numPr>
        <w:tabs>
          <w:tab w:val="left" w:pos="851"/>
        </w:tabs>
        <w:ind w:left="142" w:right="200" w:firstLine="0"/>
        <w:rPr>
          <w:sz w:val="24"/>
          <w:szCs w:val="24"/>
        </w:rPr>
      </w:pPr>
      <w:r w:rsidRPr="006B2875">
        <w:rPr>
          <w:sz w:val="24"/>
          <w:szCs w:val="24"/>
        </w:rPr>
        <w:t>описаниереализуемойсистемынепрерывногопрофессиональногоразвитияиповышения квалификации педагогических работников.</w:t>
      </w:r>
    </w:p>
    <w:p w:rsidR="00684CD6" w:rsidRPr="006B2875" w:rsidRDefault="0037235B" w:rsidP="006B2875">
      <w:pPr>
        <w:pStyle w:val="2"/>
        <w:tabs>
          <w:tab w:val="left" w:pos="851"/>
        </w:tabs>
        <w:spacing w:before="5" w:line="274" w:lineRule="exact"/>
        <w:ind w:left="142"/>
      </w:pPr>
      <w:r w:rsidRPr="006B2875">
        <w:t>Кадровое</w:t>
      </w:r>
      <w:r w:rsidRPr="006B2875">
        <w:rPr>
          <w:spacing w:val="-2"/>
        </w:rPr>
        <w:t>обеспечение</w:t>
      </w:r>
    </w:p>
    <w:p w:rsidR="00684CD6" w:rsidRPr="006B2875" w:rsidRDefault="0037235B" w:rsidP="006B2875">
      <w:pPr>
        <w:pStyle w:val="a3"/>
        <w:tabs>
          <w:tab w:val="left" w:pos="851"/>
        </w:tabs>
        <w:ind w:left="142" w:right="206"/>
      </w:pPr>
      <w:r w:rsidRPr="006B2875">
        <w:t>МБОУ«</w:t>
      </w:r>
      <w:r w:rsidR="004C375D" w:rsidRPr="006B2875">
        <w:t>Чураевская ООШ</w:t>
      </w:r>
      <w:r w:rsidRPr="006B2875">
        <w:t>»укомплектованакадрами,имеющиминеобходимуюквалификацию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684CD6" w:rsidRPr="006B2875" w:rsidRDefault="0037235B" w:rsidP="006B2875">
      <w:pPr>
        <w:pStyle w:val="a3"/>
        <w:tabs>
          <w:tab w:val="left" w:pos="851"/>
        </w:tabs>
        <w:ind w:left="142" w:right="209"/>
      </w:pPr>
      <w:r w:rsidRPr="006B2875">
        <w:t>При разработке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684CD6" w:rsidRPr="006B2875" w:rsidRDefault="0037235B" w:rsidP="006B2875">
      <w:pPr>
        <w:pStyle w:val="a3"/>
        <w:tabs>
          <w:tab w:val="left" w:pos="851"/>
        </w:tabs>
        <w:ind w:left="142" w:right="207"/>
      </w:pPr>
      <w:r w:rsidRPr="006B2875">
        <w:t>Образовательное учреждение укомплектовано работниками пищеблока, медицинским работником, вспомогательным персоналом.</w:t>
      </w:r>
    </w:p>
    <w:p w:rsidR="00684CD6" w:rsidRPr="006B2875" w:rsidRDefault="0037235B" w:rsidP="006B2875">
      <w:pPr>
        <w:pStyle w:val="a3"/>
        <w:tabs>
          <w:tab w:val="left" w:pos="851"/>
        </w:tabs>
        <w:spacing w:after="4"/>
        <w:ind w:left="142" w:right="204"/>
      </w:pPr>
      <w:r w:rsidRPr="006B2875">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специалистов,предусмотренные Приказом Министерства здравоохранения и социального развития Российской Федерации от 26.08.10 № 761н.</w:t>
      </w:r>
    </w:p>
    <w:p w:rsidR="00684CD6" w:rsidRPr="006B2875" w:rsidRDefault="0037235B" w:rsidP="006B2875">
      <w:pPr>
        <w:pStyle w:val="a3"/>
        <w:tabs>
          <w:tab w:val="left" w:pos="851"/>
        </w:tabs>
        <w:spacing w:before="1"/>
        <w:ind w:left="142" w:right="206"/>
      </w:pPr>
      <w:r w:rsidRPr="006B2875">
        <w:t xml:space="preserve">Группа специалистов, работая в единой команде, реализующая ООП основного общего </w:t>
      </w:r>
      <w:r w:rsidRPr="006B2875">
        <w:rPr>
          <w:spacing w:val="-2"/>
        </w:rPr>
        <w:t>образования:</w:t>
      </w:r>
    </w:p>
    <w:p w:rsidR="00684CD6" w:rsidRPr="006B2875" w:rsidRDefault="0037235B" w:rsidP="00587708">
      <w:pPr>
        <w:pStyle w:val="a6"/>
        <w:numPr>
          <w:ilvl w:val="0"/>
          <w:numId w:val="33"/>
        </w:numPr>
        <w:tabs>
          <w:tab w:val="left" w:pos="821"/>
          <w:tab w:val="left" w:pos="851"/>
        </w:tabs>
        <w:ind w:left="142" w:right="201" w:firstLine="0"/>
        <w:rPr>
          <w:sz w:val="24"/>
          <w:szCs w:val="24"/>
        </w:rPr>
      </w:pPr>
      <w:r w:rsidRPr="006B2875">
        <w:rPr>
          <w:sz w:val="24"/>
          <w:szCs w:val="24"/>
        </w:rPr>
        <w:t xml:space="preserve">реализуют образовательную программу основной школы в разнообразных организационно- учебных формах (уроки одновозрастные и разновозрастные, занятия, тренинги, проекты,практики,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Этузадачурешают </w:t>
      </w:r>
      <w:r w:rsidRPr="006B2875">
        <w:rPr>
          <w:spacing w:val="-2"/>
          <w:sz w:val="24"/>
          <w:szCs w:val="24"/>
        </w:rPr>
        <w:t>педагоги-предметники;</w:t>
      </w:r>
    </w:p>
    <w:p w:rsidR="00684CD6" w:rsidRPr="006B2875" w:rsidRDefault="0037235B" w:rsidP="00587708">
      <w:pPr>
        <w:pStyle w:val="a6"/>
        <w:numPr>
          <w:ilvl w:val="0"/>
          <w:numId w:val="33"/>
        </w:numPr>
        <w:tabs>
          <w:tab w:val="left" w:pos="811"/>
          <w:tab w:val="left" w:pos="851"/>
        </w:tabs>
        <w:ind w:left="142" w:right="211" w:firstLine="0"/>
        <w:rPr>
          <w:sz w:val="24"/>
          <w:szCs w:val="24"/>
        </w:rPr>
      </w:pPr>
      <w:r w:rsidRPr="006B2875">
        <w:rPr>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684CD6" w:rsidRPr="006B2875" w:rsidRDefault="0037235B" w:rsidP="00587708">
      <w:pPr>
        <w:pStyle w:val="a6"/>
        <w:numPr>
          <w:ilvl w:val="0"/>
          <w:numId w:val="33"/>
        </w:numPr>
        <w:tabs>
          <w:tab w:val="left" w:pos="851"/>
        </w:tabs>
        <w:ind w:left="142" w:right="201" w:firstLine="0"/>
        <w:rPr>
          <w:sz w:val="24"/>
          <w:szCs w:val="24"/>
        </w:rPr>
      </w:pPr>
      <w:r w:rsidRPr="006B2875">
        <w:rPr>
          <w:sz w:val="24"/>
          <w:szCs w:val="24"/>
        </w:rPr>
        <w:t>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w:t>
      </w:r>
    </w:p>
    <w:p w:rsidR="00684CD6" w:rsidRPr="006B2875" w:rsidRDefault="0037235B" w:rsidP="00587708">
      <w:pPr>
        <w:pStyle w:val="a6"/>
        <w:numPr>
          <w:ilvl w:val="0"/>
          <w:numId w:val="33"/>
        </w:numPr>
        <w:tabs>
          <w:tab w:val="left" w:pos="851"/>
          <w:tab w:val="left" w:pos="967"/>
        </w:tabs>
        <w:ind w:left="142" w:right="208" w:firstLine="0"/>
        <w:rPr>
          <w:sz w:val="24"/>
          <w:szCs w:val="24"/>
        </w:rPr>
      </w:pPr>
      <w:r w:rsidRPr="006B2875">
        <w:rPr>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684CD6" w:rsidRPr="006B2875" w:rsidRDefault="0037235B" w:rsidP="00587708">
      <w:pPr>
        <w:pStyle w:val="a6"/>
        <w:numPr>
          <w:ilvl w:val="0"/>
          <w:numId w:val="33"/>
        </w:numPr>
        <w:tabs>
          <w:tab w:val="left" w:pos="851"/>
          <w:tab w:val="left" w:pos="878"/>
        </w:tabs>
        <w:spacing w:before="1"/>
        <w:ind w:left="142" w:right="205" w:firstLine="0"/>
        <w:rPr>
          <w:sz w:val="24"/>
          <w:szCs w:val="24"/>
        </w:rPr>
      </w:pPr>
      <w:r w:rsidRPr="006B2875">
        <w:rPr>
          <w:sz w:val="24"/>
          <w:szCs w:val="24"/>
        </w:rPr>
        <w:lastRenderedPageBreak/>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 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такжеопределения стимулирующей части фонда оплаты труда</w:t>
      </w:r>
    </w:p>
    <w:p w:rsidR="00684CD6" w:rsidRPr="006B2875" w:rsidRDefault="0037235B" w:rsidP="006B2875">
      <w:pPr>
        <w:pStyle w:val="a3"/>
        <w:tabs>
          <w:tab w:val="left" w:pos="851"/>
        </w:tabs>
        <w:ind w:left="142" w:right="210"/>
      </w:pPr>
      <w:r w:rsidRPr="006B2875">
        <w:t>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w:t>
      </w:r>
    </w:p>
    <w:p w:rsidR="00684CD6" w:rsidRPr="006B2875" w:rsidRDefault="0037235B" w:rsidP="006B2875">
      <w:pPr>
        <w:pStyle w:val="a3"/>
        <w:tabs>
          <w:tab w:val="left" w:pos="851"/>
        </w:tabs>
        <w:spacing w:line="274" w:lineRule="exact"/>
        <w:ind w:left="142"/>
      </w:pPr>
      <w:r w:rsidRPr="006B2875">
        <w:t>Основаниемдляосуществленияданныхвыплатявляютсяпрежде</w:t>
      </w:r>
      <w:r w:rsidRPr="006B2875">
        <w:rPr>
          <w:spacing w:val="-2"/>
        </w:rPr>
        <w:t>всего</w:t>
      </w:r>
    </w:p>
    <w:p w:rsidR="00684CD6" w:rsidRPr="006B2875" w:rsidRDefault="0037235B" w:rsidP="006B2875">
      <w:pPr>
        <w:pStyle w:val="a3"/>
        <w:tabs>
          <w:tab w:val="left" w:pos="851"/>
        </w:tabs>
        <w:ind w:left="142" w:right="213"/>
      </w:pPr>
      <w:r w:rsidRPr="006B2875">
        <w:t>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
    <w:p w:rsidR="00684CD6" w:rsidRPr="006B2875" w:rsidRDefault="0037235B" w:rsidP="006B2875">
      <w:pPr>
        <w:pStyle w:val="a3"/>
        <w:tabs>
          <w:tab w:val="left" w:pos="851"/>
        </w:tabs>
        <w:spacing w:before="1"/>
        <w:ind w:left="142" w:right="210"/>
      </w:pPr>
      <w:r w:rsidRPr="006B2875">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w:t>
      </w:r>
      <w:r w:rsidRPr="006B2875">
        <w:rPr>
          <w:spacing w:val="-2"/>
        </w:rPr>
        <w:t>ситуациях.</w:t>
      </w:r>
    </w:p>
    <w:p w:rsidR="00684CD6" w:rsidRPr="006B2875" w:rsidRDefault="0037235B" w:rsidP="006B2875">
      <w:pPr>
        <w:pStyle w:val="a3"/>
        <w:tabs>
          <w:tab w:val="left" w:pos="851"/>
        </w:tabs>
        <w:ind w:left="142" w:right="207"/>
      </w:pPr>
      <w:r w:rsidRPr="006B2875">
        <w:t>Непрерывность профессионального развития работников обеспечивается освоением работниками дополнительных профессиональных образовательных программ в объеме не менее 16 часов, не реже чем каждые пять лет в учреждениях повышения квалификации, имеющих лицензию на право ведения данного вида образовательной деятельности. ВУчреждении ежегодно разрабатывается и реализуется План-график повышения квалификации работников, обеспечивающий введение ФГОС ООО.</w:t>
      </w:r>
    </w:p>
    <w:p w:rsidR="00684CD6" w:rsidRPr="006B2875" w:rsidRDefault="0037235B" w:rsidP="006B2875">
      <w:pPr>
        <w:pStyle w:val="a3"/>
        <w:tabs>
          <w:tab w:val="left" w:pos="851"/>
        </w:tabs>
        <w:spacing w:line="276" w:lineRule="auto"/>
        <w:ind w:left="142" w:right="201"/>
      </w:pPr>
      <w:r w:rsidRPr="006B2875">
        <w:t>В Учреждении 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других образовательных учреждений с этой целью ежегодно разрабатывается и реализуется План методической работы, обеспечивающий сопровождение введения ФГОС ООО.</w:t>
      </w:r>
    </w:p>
    <w:p w:rsidR="00684CD6" w:rsidRPr="006B2875" w:rsidRDefault="00684CD6" w:rsidP="006B2875">
      <w:pPr>
        <w:tabs>
          <w:tab w:val="left" w:pos="851"/>
        </w:tabs>
        <w:spacing w:line="276" w:lineRule="auto"/>
        <w:ind w:left="142"/>
        <w:jc w:val="both"/>
        <w:rPr>
          <w:sz w:val="24"/>
          <w:szCs w:val="24"/>
        </w:rPr>
        <w:sectPr w:rsidR="00684CD6" w:rsidRPr="006B2875" w:rsidSect="006B2875">
          <w:headerReference w:type="default" r:id="rId443"/>
          <w:footerReference w:type="default" r:id="rId444"/>
          <w:pgSz w:w="11910" w:h="16840"/>
          <w:pgMar w:top="1020" w:right="580" w:bottom="280" w:left="900" w:header="712" w:footer="0" w:gutter="0"/>
          <w:cols w:space="720"/>
        </w:sectPr>
      </w:pPr>
    </w:p>
    <w:p w:rsidR="00684CD6" w:rsidRPr="006B2875" w:rsidRDefault="0037235B" w:rsidP="006B2875">
      <w:pPr>
        <w:pStyle w:val="a3"/>
        <w:tabs>
          <w:tab w:val="left" w:pos="851"/>
        </w:tabs>
        <w:spacing w:before="3" w:line="276" w:lineRule="auto"/>
        <w:ind w:left="142" w:right="204"/>
      </w:pPr>
      <w:r w:rsidRPr="006B2875">
        <w:lastRenderedPageBreak/>
        <w:t xml:space="preserve">В </w:t>
      </w:r>
      <w:r w:rsidRPr="006B2875">
        <w:rPr>
          <w:b/>
        </w:rPr>
        <w:t>МБОУ «</w:t>
      </w:r>
      <w:r w:rsidR="004C375D" w:rsidRPr="006B2875">
        <w:rPr>
          <w:b/>
        </w:rPr>
        <w:t>Чураевская ООШ</w:t>
      </w:r>
      <w:r w:rsidRPr="006B2875">
        <w:rPr>
          <w:b/>
        </w:rPr>
        <w:t xml:space="preserve">» </w:t>
      </w:r>
      <w:r w:rsidRPr="006B2875">
        <w:t>с целью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 функционирует школьное методическое объединение учителей 5-11 классов</w:t>
      </w:r>
    </w:p>
    <w:p w:rsidR="00684CD6" w:rsidRPr="006B2875" w:rsidRDefault="0037235B" w:rsidP="006B2875">
      <w:pPr>
        <w:pStyle w:val="a3"/>
        <w:tabs>
          <w:tab w:val="left" w:pos="851"/>
        </w:tabs>
        <w:ind w:left="142" w:right="201"/>
      </w:pPr>
      <w:r w:rsidRPr="006B2875">
        <w:t>Учреждение участвует в проведении как на школьном уровне, так и на муниципальном уровне, в различных методических мероприятия, в заседаниях постоянно действующих семинарах учителей -предметников, музыке, физической культуре и т.д</w:t>
      </w:r>
    </w:p>
    <w:p w:rsidR="00684CD6" w:rsidRPr="006B2875" w:rsidRDefault="0037235B" w:rsidP="006B2875">
      <w:pPr>
        <w:pStyle w:val="a3"/>
        <w:tabs>
          <w:tab w:val="left" w:pos="851"/>
        </w:tabs>
        <w:ind w:left="142" w:right="203"/>
      </w:pPr>
      <w:r w:rsidRPr="006B2875">
        <w:t>Для достижения результатов ООП ООО в ходе её реализации проводится оценкакачества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оценкирезультативности деятельности педагогических работников Учреждения прописаны в Положении о распределении стимулирующей части фонда оплаты труда.</w:t>
      </w:r>
    </w:p>
    <w:p w:rsidR="00684CD6" w:rsidRPr="006B2875" w:rsidRDefault="00684CD6" w:rsidP="006B2875">
      <w:pPr>
        <w:tabs>
          <w:tab w:val="left" w:pos="851"/>
        </w:tabs>
        <w:ind w:left="142"/>
        <w:jc w:val="both"/>
        <w:rPr>
          <w:sz w:val="24"/>
          <w:szCs w:val="24"/>
        </w:rPr>
        <w:sectPr w:rsidR="00684CD6" w:rsidRPr="006B2875" w:rsidSect="006B2875">
          <w:headerReference w:type="default" r:id="rId445"/>
          <w:footerReference w:type="default" r:id="rId446"/>
          <w:pgSz w:w="11910" w:h="16840"/>
          <w:pgMar w:top="1020" w:right="580" w:bottom="280" w:left="90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3642"/>
        <w:gridCol w:w="3639"/>
        <w:gridCol w:w="3637"/>
      </w:tblGrid>
      <w:tr w:rsidR="00684CD6" w:rsidRPr="006B2875">
        <w:trPr>
          <w:trHeight w:val="1106"/>
        </w:trPr>
        <w:tc>
          <w:tcPr>
            <w:tcW w:w="3639" w:type="dxa"/>
          </w:tcPr>
          <w:p w:rsidR="00684CD6" w:rsidRPr="006B2875" w:rsidRDefault="0037235B" w:rsidP="006B2875">
            <w:pPr>
              <w:pStyle w:val="TableParagraph"/>
              <w:tabs>
                <w:tab w:val="left" w:pos="851"/>
                <w:tab w:val="left" w:pos="1175"/>
                <w:tab w:val="left" w:pos="2635"/>
              </w:tabs>
              <w:ind w:left="142" w:right="95"/>
              <w:jc w:val="both"/>
              <w:rPr>
                <w:b/>
                <w:sz w:val="24"/>
                <w:szCs w:val="24"/>
              </w:rPr>
            </w:pPr>
            <w:r w:rsidRPr="006B2875">
              <w:rPr>
                <w:b/>
                <w:sz w:val="24"/>
                <w:szCs w:val="24"/>
              </w:rPr>
              <w:lastRenderedPageBreak/>
              <w:t xml:space="preserve">Аналитическая таблица </w:t>
            </w:r>
            <w:r w:rsidRPr="006B2875">
              <w:rPr>
                <w:b/>
                <w:spacing w:val="-4"/>
                <w:sz w:val="24"/>
                <w:szCs w:val="24"/>
              </w:rPr>
              <w:t>для</w:t>
            </w:r>
            <w:r w:rsidRPr="006B2875">
              <w:rPr>
                <w:b/>
                <w:sz w:val="24"/>
                <w:szCs w:val="24"/>
              </w:rPr>
              <w:tab/>
            </w:r>
            <w:r w:rsidRPr="006B2875">
              <w:rPr>
                <w:b/>
                <w:spacing w:val="-2"/>
                <w:sz w:val="24"/>
                <w:szCs w:val="24"/>
              </w:rPr>
              <w:t>оценки</w:t>
            </w:r>
            <w:r w:rsidRPr="006B2875">
              <w:rPr>
                <w:b/>
                <w:sz w:val="24"/>
                <w:szCs w:val="24"/>
              </w:rPr>
              <w:tab/>
            </w:r>
            <w:r w:rsidRPr="006B2875">
              <w:rPr>
                <w:b/>
                <w:spacing w:val="-2"/>
                <w:sz w:val="24"/>
                <w:szCs w:val="24"/>
              </w:rPr>
              <w:t xml:space="preserve">базовых </w:t>
            </w:r>
            <w:r w:rsidRPr="006B2875">
              <w:rPr>
                <w:b/>
                <w:sz w:val="24"/>
                <w:szCs w:val="24"/>
              </w:rPr>
              <w:t>компетентностей педагогов №</w:t>
            </w:r>
          </w:p>
          <w:p w:rsidR="00684CD6" w:rsidRPr="006B2875" w:rsidRDefault="0037235B" w:rsidP="006B2875">
            <w:pPr>
              <w:pStyle w:val="TableParagraph"/>
              <w:tabs>
                <w:tab w:val="left" w:pos="851"/>
              </w:tabs>
              <w:spacing w:line="259" w:lineRule="exact"/>
              <w:ind w:left="142"/>
              <w:jc w:val="both"/>
              <w:rPr>
                <w:b/>
                <w:sz w:val="24"/>
                <w:szCs w:val="24"/>
              </w:rPr>
            </w:pPr>
            <w:r w:rsidRPr="006B2875">
              <w:rPr>
                <w:b/>
                <w:spacing w:val="-5"/>
                <w:sz w:val="24"/>
                <w:szCs w:val="24"/>
              </w:rPr>
              <w:t>п/п</w:t>
            </w:r>
          </w:p>
        </w:tc>
        <w:tc>
          <w:tcPr>
            <w:tcW w:w="3642" w:type="dxa"/>
          </w:tcPr>
          <w:p w:rsidR="00684CD6" w:rsidRPr="006B2875" w:rsidRDefault="0037235B" w:rsidP="006B2875">
            <w:pPr>
              <w:pStyle w:val="TableParagraph"/>
              <w:tabs>
                <w:tab w:val="left" w:pos="851"/>
                <w:tab w:val="left" w:pos="1765"/>
              </w:tabs>
              <w:ind w:left="142" w:right="97"/>
              <w:jc w:val="both"/>
              <w:rPr>
                <w:b/>
                <w:sz w:val="24"/>
                <w:szCs w:val="24"/>
              </w:rPr>
            </w:pPr>
            <w:r w:rsidRPr="006B2875">
              <w:rPr>
                <w:b/>
                <w:spacing w:val="-2"/>
                <w:sz w:val="24"/>
                <w:szCs w:val="24"/>
              </w:rPr>
              <w:t>Базовые</w:t>
            </w:r>
            <w:r w:rsidRPr="006B2875">
              <w:rPr>
                <w:b/>
                <w:sz w:val="24"/>
                <w:szCs w:val="24"/>
              </w:rPr>
              <w:tab/>
            </w:r>
            <w:r w:rsidRPr="006B2875">
              <w:rPr>
                <w:b/>
                <w:spacing w:val="-2"/>
                <w:sz w:val="24"/>
                <w:szCs w:val="24"/>
              </w:rPr>
              <w:t>компетентности педагога</w:t>
            </w:r>
          </w:p>
        </w:tc>
        <w:tc>
          <w:tcPr>
            <w:tcW w:w="3639" w:type="dxa"/>
          </w:tcPr>
          <w:p w:rsidR="00684CD6" w:rsidRPr="006B2875" w:rsidRDefault="0037235B" w:rsidP="006B2875">
            <w:pPr>
              <w:pStyle w:val="TableParagraph"/>
              <w:tabs>
                <w:tab w:val="left" w:pos="851"/>
              </w:tabs>
              <w:ind w:left="142"/>
              <w:jc w:val="both"/>
              <w:rPr>
                <w:b/>
                <w:sz w:val="24"/>
                <w:szCs w:val="24"/>
              </w:rPr>
            </w:pPr>
            <w:r w:rsidRPr="006B2875">
              <w:rPr>
                <w:b/>
                <w:spacing w:val="-2"/>
                <w:sz w:val="24"/>
                <w:szCs w:val="24"/>
              </w:rPr>
              <w:t>Характеристики компетентностей</w:t>
            </w:r>
          </w:p>
        </w:tc>
        <w:tc>
          <w:tcPr>
            <w:tcW w:w="3637" w:type="dxa"/>
          </w:tcPr>
          <w:p w:rsidR="00684CD6" w:rsidRPr="006B2875" w:rsidRDefault="0037235B" w:rsidP="006B2875">
            <w:pPr>
              <w:pStyle w:val="TableParagraph"/>
              <w:tabs>
                <w:tab w:val="left" w:pos="851"/>
                <w:tab w:val="left" w:pos="2750"/>
              </w:tabs>
              <w:ind w:left="142" w:right="98"/>
              <w:jc w:val="both"/>
              <w:rPr>
                <w:b/>
                <w:sz w:val="24"/>
                <w:szCs w:val="24"/>
              </w:rPr>
            </w:pPr>
            <w:r w:rsidRPr="006B2875">
              <w:rPr>
                <w:b/>
                <w:spacing w:val="-2"/>
                <w:sz w:val="24"/>
                <w:szCs w:val="24"/>
              </w:rPr>
              <w:t>Показатели</w:t>
            </w:r>
            <w:r w:rsidRPr="006B2875">
              <w:rPr>
                <w:b/>
                <w:sz w:val="24"/>
                <w:szCs w:val="24"/>
              </w:rPr>
              <w:tab/>
            </w:r>
            <w:r w:rsidRPr="006B2875">
              <w:rPr>
                <w:b/>
                <w:spacing w:val="-2"/>
                <w:sz w:val="24"/>
                <w:szCs w:val="24"/>
              </w:rPr>
              <w:t>оценки компетентности</w:t>
            </w:r>
          </w:p>
        </w:tc>
      </w:tr>
      <w:tr w:rsidR="00684CD6" w:rsidRPr="006B2875">
        <w:trPr>
          <w:trHeight w:val="7453"/>
        </w:trPr>
        <w:tc>
          <w:tcPr>
            <w:tcW w:w="3639"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1.1</w:t>
            </w:r>
          </w:p>
        </w:tc>
        <w:tc>
          <w:tcPr>
            <w:tcW w:w="3642" w:type="dxa"/>
          </w:tcPr>
          <w:p w:rsidR="00684CD6" w:rsidRPr="006B2875" w:rsidRDefault="0037235B" w:rsidP="006B2875">
            <w:pPr>
              <w:pStyle w:val="TableParagraph"/>
              <w:tabs>
                <w:tab w:val="left" w:pos="851"/>
              </w:tabs>
              <w:ind w:left="142" w:right="97"/>
              <w:jc w:val="both"/>
              <w:rPr>
                <w:sz w:val="24"/>
                <w:szCs w:val="24"/>
              </w:rPr>
            </w:pPr>
            <w:r w:rsidRPr="006B2875">
              <w:rPr>
                <w:sz w:val="24"/>
                <w:szCs w:val="24"/>
              </w:rPr>
              <w:t xml:space="preserve">Веравсилыивозможности </w:t>
            </w:r>
            <w:r w:rsidRPr="006B2875">
              <w:rPr>
                <w:spacing w:val="-2"/>
                <w:sz w:val="24"/>
                <w:szCs w:val="24"/>
              </w:rPr>
              <w:t>обучающихся</w:t>
            </w:r>
          </w:p>
        </w:tc>
        <w:tc>
          <w:tcPr>
            <w:tcW w:w="3639" w:type="dxa"/>
          </w:tcPr>
          <w:p w:rsidR="00684CD6" w:rsidRPr="006B2875" w:rsidRDefault="0037235B" w:rsidP="006B2875">
            <w:pPr>
              <w:pStyle w:val="TableParagraph"/>
              <w:tabs>
                <w:tab w:val="left" w:pos="851"/>
                <w:tab w:val="left" w:pos="1726"/>
                <w:tab w:val="left" w:pos="1891"/>
                <w:tab w:val="left" w:pos="1951"/>
                <w:tab w:val="left" w:pos="2112"/>
                <w:tab w:val="left" w:pos="2240"/>
                <w:tab w:val="left" w:pos="2672"/>
                <w:tab w:val="left" w:pos="2717"/>
                <w:tab w:val="left" w:pos="3175"/>
                <w:tab w:val="left" w:pos="3412"/>
              </w:tabs>
              <w:ind w:left="142" w:right="97"/>
              <w:jc w:val="both"/>
              <w:rPr>
                <w:sz w:val="24"/>
                <w:szCs w:val="24"/>
              </w:rPr>
            </w:pPr>
            <w:r w:rsidRPr="006B2875">
              <w:rPr>
                <w:sz w:val="24"/>
                <w:szCs w:val="24"/>
              </w:rPr>
              <w:t xml:space="preserve">Данная компетентность </w:t>
            </w:r>
            <w:r w:rsidRPr="006B2875">
              <w:rPr>
                <w:spacing w:val="-2"/>
                <w:sz w:val="24"/>
                <w:szCs w:val="24"/>
              </w:rPr>
              <w:t>является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выражением гуманистической</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позиции </w:t>
            </w:r>
            <w:r w:rsidRPr="006B2875">
              <w:rPr>
                <w:sz w:val="24"/>
                <w:szCs w:val="24"/>
              </w:rPr>
              <w:t xml:space="preserve">педагога. Она отражает основную задачу педагога — </w:t>
            </w:r>
            <w:r w:rsidRPr="006B2875">
              <w:rPr>
                <w:spacing w:val="-2"/>
                <w:sz w:val="24"/>
                <w:szCs w:val="24"/>
              </w:rPr>
              <w:t>раскрывать</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потенциальные </w:t>
            </w:r>
            <w:r w:rsidRPr="006B2875">
              <w:rPr>
                <w:sz w:val="24"/>
                <w:szCs w:val="24"/>
              </w:rPr>
              <w:t xml:space="preserve">возможности обучающихся. </w:t>
            </w:r>
            <w:r w:rsidRPr="006B2875">
              <w:rPr>
                <w:spacing w:val="-2"/>
                <w:sz w:val="24"/>
                <w:szCs w:val="24"/>
              </w:rPr>
              <w:t>Данная</w:t>
            </w:r>
            <w:r w:rsidRPr="006B2875">
              <w:rPr>
                <w:sz w:val="24"/>
                <w:szCs w:val="24"/>
              </w:rPr>
              <w:tab/>
            </w:r>
            <w:r w:rsidRPr="006B2875">
              <w:rPr>
                <w:sz w:val="24"/>
                <w:szCs w:val="24"/>
              </w:rPr>
              <w:tab/>
            </w:r>
            <w:r w:rsidRPr="006B2875">
              <w:rPr>
                <w:spacing w:val="-2"/>
                <w:sz w:val="24"/>
                <w:szCs w:val="24"/>
              </w:rPr>
              <w:t xml:space="preserve">компетентность </w:t>
            </w:r>
            <w:r w:rsidRPr="006B2875">
              <w:rPr>
                <w:sz w:val="24"/>
                <w:szCs w:val="24"/>
              </w:rPr>
              <w:t xml:space="preserve">определяет позицию педагога в </w:t>
            </w:r>
            <w:r w:rsidRPr="006B2875">
              <w:rPr>
                <w:spacing w:val="-2"/>
                <w:sz w:val="24"/>
                <w:szCs w:val="24"/>
              </w:rPr>
              <w:t>отношении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успехов </w:t>
            </w:r>
            <w:r w:rsidRPr="006B2875">
              <w:rPr>
                <w:sz w:val="24"/>
                <w:szCs w:val="24"/>
              </w:rPr>
              <w:t xml:space="preserve">обучающихся. Вера в силы и </w:t>
            </w:r>
            <w:r w:rsidRPr="006B2875">
              <w:rPr>
                <w:spacing w:val="-2"/>
                <w:sz w:val="24"/>
                <w:szCs w:val="24"/>
              </w:rPr>
              <w:t>возможности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обучающихся снимает</w:t>
            </w:r>
            <w:r w:rsidRPr="006B2875">
              <w:rPr>
                <w:sz w:val="24"/>
                <w:szCs w:val="24"/>
              </w:rPr>
              <w:tab/>
            </w:r>
            <w:r w:rsidRPr="006B2875">
              <w:rPr>
                <w:sz w:val="24"/>
                <w:szCs w:val="24"/>
              </w:rPr>
              <w:tab/>
            </w:r>
            <w:r w:rsidRPr="006B2875">
              <w:rPr>
                <w:spacing w:val="-2"/>
                <w:sz w:val="24"/>
                <w:szCs w:val="24"/>
              </w:rPr>
              <w:t xml:space="preserve">обвинительную </w:t>
            </w:r>
            <w:r w:rsidRPr="006B2875">
              <w:rPr>
                <w:sz w:val="24"/>
                <w:szCs w:val="24"/>
              </w:rPr>
              <w:t xml:space="preserve">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w:t>
            </w:r>
            <w:r w:rsidRPr="006B2875">
              <w:rPr>
                <w:spacing w:val="-2"/>
                <w:sz w:val="24"/>
                <w:szCs w:val="24"/>
              </w:rPr>
              <w:t>отражение</w:t>
            </w:r>
            <w:r w:rsidRPr="006B2875">
              <w:rPr>
                <w:sz w:val="24"/>
                <w:szCs w:val="24"/>
              </w:rPr>
              <w:tab/>
            </w:r>
            <w:r w:rsidRPr="006B2875">
              <w:rPr>
                <w:sz w:val="24"/>
                <w:szCs w:val="24"/>
              </w:rPr>
              <w:tab/>
            </w:r>
            <w:r w:rsidRPr="006B2875">
              <w:rPr>
                <w:sz w:val="24"/>
                <w:szCs w:val="24"/>
              </w:rPr>
              <w:tab/>
              <w:t>любви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10"/>
                <w:sz w:val="24"/>
                <w:szCs w:val="24"/>
              </w:rPr>
              <w:t xml:space="preserve">к </w:t>
            </w:r>
            <w:r w:rsidRPr="006B2875">
              <w:rPr>
                <w:sz w:val="24"/>
                <w:szCs w:val="24"/>
              </w:rPr>
              <w:t xml:space="preserve">обучающемуся. Можно сказать, что любить ребѐнка — значит верить в его возможности, </w:t>
            </w:r>
            <w:r w:rsidRPr="006B2875">
              <w:rPr>
                <w:spacing w:val="-2"/>
                <w:sz w:val="24"/>
                <w:szCs w:val="24"/>
              </w:rPr>
              <w:t>создавать</w:t>
            </w:r>
            <w:r w:rsidRPr="006B2875">
              <w:rPr>
                <w:sz w:val="24"/>
                <w:szCs w:val="24"/>
              </w:rPr>
              <w:tab/>
            </w:r>
            <w:r w:rsidRPr="006B2875">
              <w:rPr>
                <w:spacing w:val="-2"/>
                <w:sz w:val="24"/>
                <w:szCs w:val="24"/>
              </w:rPr>
              <w:t>условия</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для </w:t>
            </w:r>
            <w:r w:rsidRPr="006B2875">
              <w:rPr>
                <w:sz w:val="24"/>
                <w:szCs w:val="24"/>
              </w:rPr>
              <w:t>разворачиванияэтихсил</w:t>
            </w:r>
            <w:r w:rsidRPr="006B2875">
              <w:rPr>
                <w:spacing w:val="-10"/>
                <w:sz w:val="24"/>
                <w:szCs w:val="24"/>
              </w:rPr>
              <w:t>в</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образовательной</w:t>
            </w:r>
            <w:r w:rsidRPr="006B2875">
              <w:rPr>
                <w:spacing w:val="-2"/>
                <w:sz w:val="24"/>
                <w:szCs w:val="24"/>
              </w:rPr>
              <w:t>деятельности</w:t>
            </w:r>
          </w:p>
        </w:tc>
        <w:tc>
          <w:tcPr>
            <w:tcW w:w="3637" w:type="dxa"/>
          </w:tcPr>
          <w:p w:rsidR="00684CD6" w:rsidRPr="006B2875" w:rsidRDefault="0037235B" w:rsidP="00587708">
            <w:pPr>
              <w:pStyle w:val="TableParagraph"/>
              <w:numPr>
                <w:ilvl w:val="0"/>
                <w:numId w:val="32"/>
              </w:numPr>
              <w:tabs>
                <w:tab w:val="left" w:pos="851"/>
                <w:tab w:val="left" w:pos="1262"/>
                <w:tab w:val="left" w:pos="1799"/>
                <w:tab w:val="left" w:pos="3171"/>
              </w:tabs>
              <w:ind w:left="142" w:right="100" w:firstLine="0"/>
              <w:jc w:val="both"/>
              <w:rPr>
                <w:sz w:val="24"/>
                <w:szCs w:val="24"/>
              </w:rPr>
            </w:pPr>
            <w:r w:rsidRPr="006B2875">
              <w:rPr>
                <w:sz w:val="24"/>
                <w:szCs w:val="24"/>
              </w:rPr>
              <w:t xml:space="preserve">Умение создавать </w:t>
            </w:r>
            <w:r w:rsidRPr="006B2875">
              <w:rPr>
                <w:spacing w:val="-2"/>
                <w:sz w:val="24"/>
                <w:szCs w:val="24"/>
              </w:rPr>
              <w:t>ситуацию</w:t>
            </w:r>
            <w:r w:rsidRPr="006B2875">
              <w:rPr>
                <w:sz w:val="24"/>
                <w:szCs w:val="24"/>
              </w:rPr>
              <w:tab/>
            </w:r>
            <w:r w:rsidRPr="006B2875">
              <w:rPr>
                <w:sz w:val="24"/>
                <w:szCs w:val="24"/>
              </w:rPr>
              <w:tab/>
            </w:r>
            <w:r w:rsidRPr="006B2875">
              <w:rPr>
                <w:spacing w:val="-2"/>
                <w:sz w:val="24"/>
                <w:szCs w:val="24"/>
              </w:rPr>
              <w:t>успеха</w:t>
            </w:r>
            <w:r w:rsidRPr="006B2875">
              <w:rPr>
                <w:sz w:val="24"/>
                <w:szCs w:val="24"/>
              </w:rPr>
              <w:tab/>
            </w:r>
            <w:r w:rsidRPr="006B2875">
              <w:rPr>
                <w:spacing w:val="-4"/>
                <w:sz w:val="24"/>
                <w:szCs w:val="24"/>
              </w:rPr>
              <w:t xml:space="preserve">для </w:t>
            </w:r>
            <w:r w:rsidRPr="006B2875">
              <w:rPr>
                <w:spacing w:val="-2"/>
                <w:sz w:val="24"/>
                <w:szCs w:val="24"/>
              </w:rPr>
              <w:t>обучающихся;</w:t>
            </w:r>
          </w:p>
          <w:p w:rsidR="00684CD6" w:rsidRPr="006B2875" w:rsidRDefault="0037235B" w:rsidP="00587708">
            <w:pPr>
              <w:pStyle w:val="TableParagraph"/>
              <w:numPr>
                <w:ilvl w:val="0"/>
                <w:numId w:val="32"/>
              </w:numPr>
              <w:tabs>
                <w:tab w:val="left" w:pos="851"/>
                <w:tab w:val="left" w:pos="1077"/>
                <w:tab w:val="left" w:pos="1939"/>
              </w:tabs>
              <w:ind w:left="142" w:right="98" w:firstLine="0"/>
              <w:jc w:val="both"/>
              <w:rPr>
                <w:sz w:val="24"/>
                <w:szCs w:val="24"/>
              </w:rPr>
            </w:pPr>
            <w:r w:rsidRPr="006B2875">
              <w:rPr>
                <w:sz w:val="24"/>
                <w:szCs w:val="24"/>
              </w:rPr>
              <w:t xml:space="preserve">умение осуществлять </w:t>
            </w:r>
            <w:r w:rsidRPr="006B2875">
              <w:rPr>
                <w:spacing w:val="-2"/>
                <w:sz w:val="24"/>
                <w:szCs w:val="24"/>
              </w:rPr>
              <w:t>грамотное</w:t>
            </w:r>
            <w:r w:rsidRPr="006B2875">
              <w:rPr>
                <w:sz w:val="24"/>
                <w:szCs w:val="24"/>
              </w:rPr>
              <w:tab/>
            </w:r>
            <w:r w:rsidRPr="006B2875">
              <w:rPr>
                <w:spacing w:val="-2"/>
                <w:sz w:val="24"/>
                <w:szCs w:val="24"/>
              </w:rPr>
              <w:t xml:space="preserve">педагогическое </w:t>
            </w:r>
            <w:r w:rsidRPr="006B2875">
              <w:rPr>
                <w:sz w:val="24"/>
                <w:szCs w:val="24"/>
              </w:rPr>
              <w:t>оценивание, мобилизующее академическую активность;</w:t>
            </w:r>
          </w:p>
          <w:p w:rsidR="00684CD6" w:rsidRPr="006B2875" w:rsidRDefault="0037235B" w:rsidP="00587708">
            <w:pPr>
              <w:pStyle w:val="TableParagraph"/>
              <w:numPr>
                <w:ilvl w:val="0"/>
                <w:numId w:val="32"/>
              </w:numPr>
              <w:tabs>
                <w:tab w:val="left" w:pos="851"/>
                <w:tab w:val="left" w:pos="1310"/>
              </w:tabs>
              <w:ind w:left="142" w:right="95" w:firstLine="0"/>
              <w:jc w:val="both"/>
              <w:rPr>
                <w:sz w:val="24"/>
                <w:szCs w:val="24"/>
              </w:rPr>
            </w:pPr>
            <w:r w:rsidRPr="006B2875">
              <w:rPr>
                <w:sz w:val="24"/>
                <w:szCs w:val="24"/>
              </w:rPr>
              <w:t xml:space="preserve">умение находить положительные стороны у каждого обучающегося, строить образовательный процесс с опорой на эти стороны, поддерживать позитивные силы </w:t>
            </w:r>
            <w:r w:rsidRPr="006B2875">
              <w:rPr>
                <w:spacing w:val="-2"/>
                <w:sz w:val="24"/>
                <w:szCs w:val="24"/>
              </w:rPr>
              <w:t>развития;</w:t>
            </w:r>
          </w:p>
          <w:p w:rsidR="00684CD6" w:rsidRPr="006B2875" w:rsidRDefault="0037235B" w:rsidP="00587708">
            <w:pPr>
              <w:pStyle w:val="TableParagraph"/>
              <w:numPr>
                <w:ilvl w:val="0"/>
                <w:numId w:val="32"/>
              </w:numPr>
              <w:tabs>
                <w:tab w:val="left" w:pos="851"/>
                <w:tab w:val="left" w:pos="1045"/>
                <w:tab w:val="left" w:pos="2049"/>
              </w:tabs>
              <w:ind w:left="142" w:right="98" w:firstLine="0"/>
              <w:jc w:val="both"/>
              <w:rPr>
                <w:sz w:val="24"/>
                <w:szCs w:val="24"/>
              </w:rPr>
            </w:pPr>
            <w:r w:rsidRPr="006B2875">
              <w:rPr>
                <w:spacing w:val="-2"/>
                <w:sz w:val="24"/>
                <w:szCs w:val="24"/>
              </w:rPr>
              <w:t>умение</w:t>
            </w:r>
            <w:r w:rsidRPr="006B2875">
              <w:rPr>
                <w:sz w:val="24"/>
                <w:szCs w:val="24"/>
              </w:rPr>
              <w:tab/>
            </w:r>
            <w:r w:rsidRPr="006B2875">
              <w:rPr>
                <w:spacing w:val="-2"/>
                <w:sz w:val="24"/>
                <w:szCs w:val="24"/>
              </w:rPr>
              <w:t xml:space="preserve">разрабатывать индивидуально- ориентированные </w:t>
            </w:r>
            <w:r w:rsidRPr="006B2875">
              <w:rPr>
                <w:sz w:val="24"/>
                <w:szCs w:val="24"/>
              </w:rPr>
              <w:t>образовательные проекты</w:t>
            </w:r>
          </w:p>
        </w:tc>
      </w:tr>
      <w:tr w:rsidR="00684CD6" w:rsidRPr="006B2875">
        <w:trPr>
          <w:trHeight w:val="1103"/>
        </w:trPr>
        <w:tc>
          <w:tcPr>
            <w:tcW w:w="3639"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1.2</w:t>
            </w:r>
          </w:p>
        </w:tc>
        <w:tc>
          <w:tcPr>
            <w:tcW w:w="3642"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Интересквнутреннемумиру </w:t>
            </w:r>
            <w:r w:rsidRPr="006B2875">
              <w:rPr>
                <w:spacing w:val="-2"/>
                <w:sz w:val="24"/>
                <w:szCs w:val="24"/>
              </w:rPr>
              <w:t>обучающихся</w:t>
            </w:r>
          </w:p>
        </w:tc>
        <w:tc>
          <w:tcPr>
            <w:tcW w:w="3639" w:type="dxa"/>
          </w:tcPr>
          <w:p w:rsidR="00684CD6" w:rsidRPr="006B2875" w:rsidRDefault="0037235B" w:rsidP="006B2875">
            <w:pPr>
              <w:pStyle w:val="TableParagraph"/>
              <w:tabs>
                <w:tab w:val="left" w:pos="851"/>
                <w:tab w:val="left" w:pos="3292"/>
              </w:tabs>
              <w:ind w:left="142" w:right="95"/>
              <w:jc w:val="both"/>
              <w:rPr>
                <w:sz w:val="24"/>
                <w:szCs w:val="24"/>
              </w:rPr>
            </w:pPr>
            <w:r w:rsidRPr="006B2875">
              <w:rPr>
                <w:sz w:val="24"/>
                <w:szCs w:val="24"/>
              </w:rPr>
              <w:t>Интересквнутреннемумиру обучающихся</w:t>
            </w:r>
            <w:r w:rsidRPr="006B2875">
              <w:rPr>
                <w:spacing w:val="-2"/>
                <w:sz w:val="24"/>
                <w:szCs w:val="24"/>
              </w:rPr>
              <w:t>предполагает</w:t>
            </w:r>
            <w:r w:rsidRPr="006B2875">
              <w:rPr>
                <w:sz w:val="24"/>
                <w:szCs w:val="24"/>
              </w:rPr>
              <w:tab/>
            </w:r>
            <w:r w:rsidRPr="006B2875">
              <w:rPr>
                <w:spacing w:val="-5"/>
                <w:sz w:val="24"/>
                <w:szCs w:val="24"/>
              </w:rPr>
              <w:t>не</w:t>
            </w:r>
          </w:p>
          <w:p w:rsidR="00684CD6" w:rsidRPr="006B2875" w:rsidRDefault="0037235B" w:rsidP="006B2875">
            <w:pPr>
              <w:pStyle w:val="TableParagraph"/>
              <w:tabs>
                <w:tab w:val="left" w:pos="851"/>
                <w:tab w:val="left" w:pos="1697"/>
                <w:tab w:val="left" w:pos="3280"/>
              </w:tabs>
              <w:spacing w:line="270" w:lineRule="atLeast"/>
              <w:ind w:left="142" w:right="98"/>
              <w:jc w:val="both"/>
              <w:rPr>
                <w:sz w:val="24"/>
                <w:szCs w:val="24"/>
              </w:rPr>
            </w:pPr>
            <w:r w:rsidRPr="006B2875">
              <w:rPr>
                <w:spacing w:val="-2"/>
                <w:sz w:val="24"/>
                <w:szCs w:val="24"/>
              </w:rPr>
              <w:t>просто</w:t>
            </w:r>
            <w:r w:rsidRPr="006B2875">
              <w:rPr>
                <w:sz w:val="24"/>
                <w:szCs w:val="24"/>
              </w:rPr>
              <w:tab/>
            </w:r>
            <w:r w:rsidRPr="006B2875">
              <w:rPr>
                <w:spacing w:val="-2"/>
                <w:sz w:val="24"/>
                <w:szCs w:val="24"/>
              </w:rPr>
              <w:t>знание</w:t>
            </w:r>
            <w:r w:rsidRPr="006B2875">
              <w:rPr>
                <w:sz w:val="24"/>
                <w:szCs w:val="24"/>
              </w:rPr>
              <w:tab/>
            </w:r>
            <w:r w:rsidRPr="006B2875">
              <w:rPr>
                <w:spacing w:val="-6"/>
                <w:sz w:val="24"/>
                <w:szCs w:val="24"/>
              </w:rPr>
              <w:t xml:space="preserve">их </w:t>
            </w:r>
            <w:r w:rsidRPr="006B2875">
              <w:rPr>
                <w:sz w:val="24"/>
                <w:szCs w:val="24"/>
              </w:rPr>
              <w:t>индивидуальныхи</w:t>
            </w:r>
            <w:r w:rsidRPr="006B2875">
              <w:rPr>
                <w:spacing w:val="-2"/>
                <w:sz w:val="24"/>
                <w:szCs w:val="24"/>
              </w:rPr>
              <w:t>возрастных</w:t>
            </w:r>
          </w:p>
        </w:tc>
        <w:tc>
          <w:tcPr>
            <w:tcW w:w="3637" w:type="dxa"/>
          </w:tcPr>
          <w:p w:rsidR="00684CD6" w:rsidRPr="006B2875" w:rsidRDefault="0037235B" w:rsidP="006B2875">
            <w:pPr>
              <w:pStyle w:val="TableParagraph"/>
              <w:tabs>
                <w:tab w:val="left" w:pos="851"/>
              </w:tabs>
              <w:ind w:left="142" w:right="29"/>
              <w:jc w:val="both"/>
              <w:rPr>
                <w:sz w:val="24"/>
                <w:szCs w:val="24"/>
              </w:rPr>
            </w:pPr>
            <w:r w:rsidRPr="006B2875">
              <w:rPr>
                <w:sz w:val="24"/>
                <w:szCs w:val="24"/>
              </w:rPr>
              <w:t>—Умениесоставитьустную иписьменную</w:t>
            </w:r>
            <w:r w:rsidRPr="006B2875">
              <w:rPr>
                <w:spacing w:val="-2"/>
                <w:sz w:val="24"/>
                <w:szCs w:val="24"/>
              </w:rPr>
              <w:t>характеристику</w:t>
            </w:r>
          </w:p>
          <w:p w:rsidR="00684CD6" w:rsidRPr="006B2875" w:rsidRDefault="0037235B" w:rsidP="006B2875">
            <w:pPr>
              <w:pStyle w:val="TableParagraph"/>
              <w:tabs>
                <w:tab w:val="left" w:pos="851"/>
                <w:tab w:val="left" w:pos="2136"/>
              </w:tabs>
              <w:spacing w:line="270" w:lineRule="atLeast"/>
              <w:ind w:left="142" w:right="100"/>
              <w:jc w:val="both"/>
              <w:rPr>
                <w:sz w:val="24"/>
                <w:szCs w:val="24"/>
              </w:rPr>
            </w:pPr>
            <w:r w:rsidRPr="006B2875">
              <w:rPr>
                <w:spacing w:val="-2"/>
                <w:sz w:val="24"/>
                <w:szCs w:val="24"/>
              </w:rPr>
              <w:t>обучающегося,</w:t>
            </w:r>
            <w:r w:rsidRPr="006B2875">
              <w:rPr>
                <w:sz w:val="24"/>
                <w:szCs w:val="24"/>
              </w:rPr>
              <w:tab/>
            </w:r>
            <w:r w:rsidRPr="006B2875">
              <w:rPr>
                <w:spacing w:val="-2"/>
                <w:sz w:val="24"/>
                <w:szCs w:val="24"/>
              </w:rPr>
              <w:t xml:space="preserve">отражающую </w:t>
            </w:r>
            <w:r w:rsidRPr="006B2875">
              <w:rPr>
                <w:sz w:val="24"/>
                <w:szCs w:val="24"/>
              </w:rPr>
              <w:t>разныеаспектыего</w:t>
            </w:r>
            <w:r w:rsidRPr="006B2875">
              <w:rPr>
                <w:spacing w:val="-2"/>
                <w:sz w:val="24"/>
                <w:szCs w:val="24"/>
              </w:rPr>
              <w:t>внутреннего</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447"/>
          <w:footerReference w:type="default" r:id="rId448"/>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3642"/>
        <w:gridCol w:w="3639"/>
        <w:gridCol w:w="3644"/>
      </w:tblGrid>
      <w:tr w:rsidR="00684CD6" w:rsidRPr="006B2875">
        <w:trPr>
          <w:trHeight w:val="4142"/>
        </w:trPr>
        <w:tc>
          <w:tcPr>
            <w:tcW w:w="3639" w:type="dxa"/>
          </w:tcPr>
          <w:p w:rsidR="00684CD6" w:rsidRPr="006B2875" w:rsidRDefault="00684CD6" w:rsidP="006B2875">
            <w:pPr>
              <w:pStyle w:val="TableParagraph"/>
              <w:tabs>
                <w:tab w:val="left" w:pos="851"/>
              </w:tabs>
              <w:ind w:left="142"/>
              <w:jc w:val="both"/>
              <w:rPr>
                <w:sz w:val="24"/>
                <w:szCs w:val="24"/>
              </w:rPr>
            </w:pPr>
          </w:p>
        </w:tc>
        <w:tc>
          <w:tcPr>
            <w:tcW w:w="3642" w:type="dxa"/>
          </w:tcPr>
          <w:p w:rsidR="00684CD6" w:rsidRPr="006B2875" w:rsidRDefault="00684CD6" w:rsidP="006B2875">
            <w:pPr>
              <w:pStyle w:val="TableParagraph"/>
              <w:tabs>
                <w:tab w:val="left" w:pos="851"/>
              </w:tabs>
              <w:ind w:left="142"/>
              <w:jc w:val="both"/>
              <w:rPr>
                <w:sz w:val="24"/>
                <w:szCs w:val="24"/>
              </w:rPr>
            </w:pPr>
          </w:p>
        </w:tc>
        <w:tc>
          <w:tcPr>
            <w:tcW w:w="3639" w:type="dxa"/>
          </w:tcPr>
          <w:p w:rsidR="00684CD6" w:rsidRPr="006B2875" w:rsidRDefault="0037235B" w:rsidP="006B2875">
            <w:pPr>
              <w:pStyle w:val="TableParagraph"/>
              <w:tabs>
                <w:tab w:val="left" w:pos="851"/>
                <w:tab w:val="left" w:pos="2359"/>
                <w:tab w:val="left" w:pos="3400"/>
              </w:tabs>
              <w:spacing w:line="271" w:lineRule="exact"/>
              <w:ind w:left="142"/>
              <w:jc w:val="both"/>
              <w:rPr>
                <w:sz w:val="24"/>
                <w:szCs w:val="24"/>
              </w:rPr>
            </w:pPr>
            <w:r w:rsidRPr="006B2875">
              <w:rPr>
                <w:spacing w:val="-2"/>
                <w:sz w:val="24"/>
                <w:szCs w:val="24"/>
              </w:rPr>
              <w:t>особенностей,</w:t>
            </w:r>
            <w:r w:rsidRPr="006B2875">
              <w:rPr>
                <w:sz w:val="24"/>
                <w:szCs w:val="24"/>
              </w:rPr>
              <w:tab/>
            </w:r>
            <w:r w:rsidRPr="006B2875">
              <w:rPr>
                <w:spacing w:val="-5"/>
                <w:sz w:val="24"/>
                <w:szCs w:val="24"/>
              </w:rPr>
              <w:t>но</w:t>
            </w:r>
            <w:r w:rsidRPr="006B2875">
              <w:rPr>
                <w:sz w:val="24"/>
                <w:szCs w:val="24"/>
              </w:rPr>
              <w:tab/>
            </w:r>
            <w:r w:rsidRPr="006B2875">
              <w:rPr>
                <w:spacing w:val="-10"/>
                <w:sz w:val="24"/>
                <w:szCs w:val="24"/>
              </w:rPr>
              <w:t>и</w:t>
            </w:r>
          </w:p>
          <w:p w:rsidR="00684CD6" w:rsidRPr="006B2875" w:rsidRDefault="0037235B" w:rsidP="006B2875">
            <w:pPr>
              <w:pStyle w:val="TableParagraph"/>
              <w:tabs>
                <w:tab w:val="left" w:pos="851"/>
                <w:tab w:val="left" w:pos="1891"/>
                <w:tab w:val="left" w:pos="2052"/>
                <w:tab w:val="left" w:pos="3072"/>
              </w:tabs>
              <w:ind w:left="142" w:right="94"/>
              <w:jc w:val="both"/>
              <w:rPr>
                <w:sz w:val="24"/>
                <w:szCs w:val="24"/>
              </w:rPr>
            </w:pPr>
            <w:r w:rsidRPr="006B2875">
              <w:rPr>
                <w:spacing w:val="-2"/>
                <w:sz w:val="24"/>
                <w:szCs w:val="24"/>
              </w:rPr>
              <w:t>выстраивание</w:t>
            </w:r>
            <w:r w:rsidRPr="006B2875">
              <w:rPr>
                <w:sz w:val="24"/>
                <w:szCs w:val="24"/>
              </w:rPr>
              <w:tab/>
            </w:r>
            <w:r w:rsidRPr="006B2875">
              <w:rPr>
                <w:sz w:val="24"/>
                <w:szCs w:val="24"/>
              </w:rPr>
              <w:tab/>
            </w:r>
            <w:r w:rsidRPr="006B2875">
              <w:rPr>
                <w:sz w:val="24"/>
                <w:szCs w:val="24"/>
              </w:rPr>
              <w:tab/>
            </w:r>
            <w:r w:rsidRPr="006B2875">
              <w:rPr>
                <w:spacing w:val="-4"/>
                <w:sz w:val="24"/>
                <w:szCs w:val="24"/>
              </w:rPr>
              <w:t xml:space="preserve">всей </w:t>
            </w:r>
            <w:r w:rsidRPr="006B2875">
              <w:rPr>
                <w:sz w:val="24"/>
                <w:szCs w:val="24"/>
              </w:rPr>
              <w:t xml:space="preserve">педагогической деятельности с опорой на индивидуальные </w:t>
            </w:r>
            <w:r w:rsidRPr="006B2875">
              <w:rPr>
                <w:spacing w:val="-2"/>
                <w:sz w:val="24"/>
                <w:szCs w:val="24"/>
              </w:rPr>
              <w:t>особенности</w:t>
            </w:r>
            <w:r w:rsidRPr="006B2875">
              <w:rPr>
                <w:sz w:val="24"/>
                <w:szCs w:val="24"/>
              </w:rPr>
              <w:tab/>
            </w:r>
            <w:r w:rsidRPr="006B2875">
              <w:rPr>
                <w:sz w:val="24"/>
                <w:szCs w:val="24"/>
              </w:rPr>
              <w:tab/>
            </w:r>
            <w:r w:rsidRPr="006B2875">
              <w:rPr>
                <w:spacing w:val="-2"/>
                <w:sz w:val="24"/>
                <w:szCs w:val="24"/>
              </w:rPr>
              <w:t>обучающихся. Данная</w:t>
            </w:r>
            <w:r w:rsidRPr="006B2875">
              <w:rPr>
                <w:sz w:val="24"/>
                <w:szCs w:val="24"/>
              </w:rPr>
              <w:tab/>
            </w:r>
            <w:r w:rsidRPr="006B2875">
              <w:rPr>
                <w:spacing w:val="-2"/>
                <w:sz w:val="24"/>
                <w:szCs w:val="24"/>
              </w:rPr>
              <w:t xml:space="preserve">компетентность </w:t>
            </w:r>
            <w:r w:rsidRPr="006B2875">
              <w:rPr>
                <w:sz w:val="24"/>
                <w:szCs w:val="24"/>
              </w:rPr>
              <w:t>определяет все аспекты педагогической деятельности</w:t>
            </w:r>
          </w:p>
        </w:tc>
        <w:tc>
          <w:tcPr>
            <w:tcW w:w="3644"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2"/>
                <w:sz w:val="24"/>
                <w:szCs w:val="24"/>
              </w:rPr>
              <w:t>мира;</w:t>
            </w:r>
          </w:p>
          <w:p w:rsidR="00684CD6" w:rsidRPr="006B2875" w:rsidRDefault="0037235B" w:rsidP="00587708">
            <w:pPr>
              <w:pStyle w:val="TableParagraph"/>
              <w:numPr>
                <w:ilvl w:val="0"/>
                <w:numId w:val="31"/>
              </w:numPr>
              <w:tabs>
                <w:tab w:val="left" w:pos="851"/>
                <w:tab w:val="left" w:pos="1301"/>
                <w:tab w:val="left" w:pos="1531"/>
                <w:tab w:val="left" w:pos="1946"/>
                <w:tab w:val="left" w:pos="2095"/>
                <w:tab w:val="left" w:pos="2563"/>
                <w:tab w:val="left" w:pos="2640"/>
                <w:tab w:val="left" w:pos="3277"/>
              </w:tabs>
              <w:ind w:left="142" w:right="105" w:firstLine="0"/>
              <w:jc w:val="both"/>
              <w:rPr>
                <w:sz w:val="24"/>
                <w:szCs w:val="24"/>
              </w:rPr>
            </w:pPr>
            <w:r w:rsidRPr="006B2875">
              <w:rPr>
                <w:spacing w:val="-2"/>
                <w:sz w:val="24"/>
                <w:szCs w:val="24"/>
              </w:rPr>
              <w:t>умение</w:t>
            </w:r>
            <w:r w:rsidRPr="006B2875">
              <w:rPr>
                <w:sz w:val="24"/>
                <w:szCs w:val="24"/>
              </w:rPr>
              <w:tab/>
            </w:r>
            <w:r w:rsidRPr="006B2875">
              <w:rPr>
                <w:sz w:val="24"/>
                <w:szCs w:val="24"/>
              </w:rPr>
              <w:tab/>
            </w:r>
            <w:r w:rsidRPr="006B2875">
              <w:rPr>
                <w:spacing w:val="-2"/>
                <w:sz w:val="24"/>
                <w:szCs w:val="24"/>
              </w:rPr>
              <w:t>выяснить индивидуальные</w:t>
            </w:r>
            <w:r w:rsidRPr="006B2875">
              <w:rPr>
                <w:sz w:val="24"/>
                <w:szCs w:val="24"/>
              </w:rPr>
              <w:tab/>
            </w:r>
            <w:r w:rsidRPr="006B2875">
              <w:rPr>
                <w:sz w:val="24"/>
                <w:szCs w:val="24"/>
              </w:rPr>
              <w:tab/>
            </w:r>
            <w:r w:rsidRPr="006B2875">
              <w:rPr>
                <w:spacing w:val="-2"/>
                <w:sz w:val="24"/>
                <w:szCs w:val="24"/>
              </w:rPr>
              <w:t>предпочтения (индивидуальные образовательные</w:t>
            </w:r>
            <w:r w:rsidRPr="006B2875">
              <w:rPr>
                <w:sz w:val="24"/>
                <w:szCs w:val="24"/>
              </w:rPr>
              <w:tab/>
            </w:r>
            <w:r w:rsidRPr="006B2875">
              <w:rPr>
                <w:sz w:val="24"/>
                <w:szCs w:val="24"/>
              </w:rPr>
              <w:tab/>
            </w:r>
            <w:r w:rsidRPr="006B2875">
              <w:rPr>
                <w:spacing w:val="-2"/>
                <w:sz w:val="24"/>
                <w:szCs w:val="24"/>
              </w:rPr>
              <w:t>потребности), возможности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ученика, трудности,</w:t>
            </w:r>
            <w:r w:rsidRPr="006B2875">
              <w:rPr>
                <w:sz w:val="24"/>
                <w:szCs w:val="24"/>
              </w:rPr>
              <w:tab/>
            </w:r>
            <w:r w:rsidRPr="006B2875">
              <w:rPr>
                <w:sz w:val="24"/>
                <w:szCs w:val="24"/>
              </w:rPr>
              <w:tab/>
            </w:r>
            <w:r w:rsidRPr="006B2875">
              <w:rPr>
                <w:spacing w:val="-10"/>
                <w:sz w:val="24"/>
                <w:szCs w:val="24"/>
              </w:rPr>
              <w:t>с</w:t>
            </w:r>
            <w:r w:rsidRPr="006B2875">
              <w:rPr>
                <w:sz w:val="24"/>
                <w:szCs w:val="24"/>
              </w:rPr>
              <w:tab/>
            </w:r>
            <w:r w:rsidRPr="006B2875">
              <w:rPr>
                <w:spacing w:val="-2"/>
                <w:sz w:val="24"/>
                <w:szCs w:val="24"/>
              </w:rPr>
              <w:t>которыми</w:t>
            </w:r>
            <w:r w:rsidRPr="006B2875">
              <w:rPr>
                <w:sz w:val="24"/>
                <w:szCs w:val="24"/>
              </w:rPr>
              <w:tab/>
            </w:r>
            <w:r w:rsidRPr="006B2875">
              <w:rPr>
                <w:spacing w:val="-6"/>
                <w:sz w:val="24"/>
                <w:szCs w:val="24"/>
              </w:rPr>
              <w:t xml:space="preserve">он </w:t>
            </w:r>
            <w:r w:rsidRPr="006B2875">
              <w:rPr>
                <w:spacing w:val="-2"/>
                <w:sz w:val="24"/>
                <w:szCs w:val="24"/>
              </w:rPr>
              <w:t>сталкивается;</w:t>
            </w:r>
          </w:p>
          <w:p w:rsidR="00684CD6" w:rsidRPr="006B2875" w:rsidRDefault="0037235B" w:rsidP="00587708">
            <w:pPr>
              <w:pStyle w:val="TableParagraph"/>
              <w:numPr>
                <w:ilvl w:val="0"/>
                <w:numId w:val="31"/>
              </w:numPr>
              <w:tabs>
                <w:tab w:val="left" w:pos="851"/>
                <w:tab w:val="left" w:pos="1261"/>
                <w:tab w:val="left" w:pos="2484"/>
              </w:tabs>
              <w:ind w:left="142" w:right="105" w:firstLine="0"/>
              <w:jc w:val="both"/>
              <w:rPr>
                <w:sz w:val="24"/>
                <w:szCs w:val="24"/>
              </w:rPr>
            </w:pPr>
            <w:r w:rsidRPr="006B2875">
              <w:rPr>
                <w:spacing w:val="-2"/>
                <w:sz w:val="24"/>
                <w:szCs w:val="24"/>
              </w:rPr>
              <w:t>умение</w:t>
            </w:r>
            <w:r w:rsidRPr="006B2875">
              <w:rPr>
                <w:sz w:val="24"/>
                <w:szCs w:val="24"/>
              </w:rPr>
              <w:tab/>
            </w:r>
            <w:r w:rsidRPr="006B2875">
              <w:rPr>
                <w:spacing w:val="-2"/>
                <w:sz w:val="24"/>
                <w:szCs w:val="24"/>
              </w:rPr>
              <w:t xml:space="preserve">построить индивидуализированную </w:t>
            </w:r>
            <w:r w:rsidRPr="006B2875">
              <w:rPr>
                <w:sz w:val="24"/>
                <w:szCs w:val="24"/>
              </w:rPr>
              <w:t>образовательную программу;</w:t>
            </w:r>
          </w:p>
          <w:p w:rsidR="00684CD6" w:rsidRPr="006B2875" w:rsidRDefault="0037235B" w:rsidP="006B2875">
            <w:pPr>
              <w:pStyle w:val="TableParagraph"/>
              <w:tabs>
                <w:tab w:val="left" w:pos="851"/>
                <w:tab w:val="left" w:pos="1788"/>
                <w:tab w:val="left" w:pos="2637"/>
              </w:tabs>
              <w:spacing w:line="270" w:lineRule="atLeast"/>
              <w:ind w:left="142" w:right="104"/>
              <w:jc w:val="both"/>
              <w:rPr>
                <w:sz w:val="24"/>
                <w:szCs w:val="24"/>
              </w:rPr>
            </w:pPr>
            <w:r w:rsidRPr="006B2875">
              <w:rPr>
                <w:spacing w:val="-2"/>
                <w:sz w:val="24"/>
                <w:szCs w:val="24"/>
              </w:rPr>
              <w:t>умение</w:t>
            </w:r>
            <w:r w:rsidRPr="006B2875">
              <w:rPr>
                <w:sz w:val="24"/>
                <w:szCs w:val="24"/>
              </w:rPr>
              <w:tab/>
            </w:r>
            <w:r w:rsidRPr="006B2875">
              <w:rPr>
                <w:sz w:val="24"/>
                <w:szCs w:val="24"/>
              </w:rPr>
              <w:tab/>
            </w:r>
            <w:r w:rsidRPr="006B2875">
              <w:rPr>
                <w:spacing w:val="-2"/>
                <w:sz w:val="24"/>
                <w:szCs w:val="24"/>
              </w:rPr>
              <w:t xml:space="preserve">показать </w:t>
            </w:r>
            <w:r w:rsidRPr="006B2875">
              <w:rPr>
                <w:sz w:val="24"/>
                <w:szCs w:val="24"/>
              </w:rPr>
              <w:t xml:space="preserve">личностный смысл обучения с </w:t>
            </w:r>
            <w:r w:rsidRPr="006B2875">
              <w:rPr>
                <w:spacing w:val="-2"/>
                <w:sz w:val="24"/>
                <w:szCs w:val="24"/>
              </w:rPr>
              <w:t>учѐтом</w:t>
            </w:r>
            <w:r w:rsidRPr="006B2875">
              <w:rPr>
                <w:sz w:val="24"/>
                <w:szCs w:val="24"/>
              </w:rPr>
              <w:tab/>
            </w:r>
            <w:r w:rsidRPr="006B2875">
              <w:rPr>
                <w:spacing w:val="-2"/>
                <w:sz w:val="24"/>
                <w:szCs w:val="24"/>
              </w:rPr>
              <w:t xml:space="preserve">индивидуальных </w:t>
            </w:r>
            <w:r w:rsidRPr="006B2875">
              <w:rPr>
                <w:sz w:val="24"/>
                <w:szCs w:val="24"/>
              </w:rPr>
              <w:t>характеристиквнутреннегомира</w:t>
            </w:r>
          </w:p>
        </w:tc>
      </w:tr>
      <w:tr w:rsidR="00684CD6" w:rsidRPr="006B2875">
        <w:trPr>
          <w:trHeight w:val="3312"/>
        </w:trPr>
        <w:tc>
          <w:tcPr>
            <w:tcW w:w="3639"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1.3</w:t>
            </w:r>
          </w:p>
        </w:tc>
        <w:tc>
          <w:tcPr>
            <w:tcW w:w="3642" w:type="dxa"/>
          </w:tcPr>
          <w:p w:rsidR="00684CD6" w:rsidRPr="006B2875" w:rsidRDefault="0037235B" w:rsidP="006B2875">
            <w:pPr>
              <w:pStyle w:val="TableParagraph"/>
              <w:tabs>
                <w:tab w:val="left" w:pos="851"/>
                <w:tab w:val="left" w:pos="2072"/>
                <w:tab w:val="left" w:pos="2503"/>
              </w:tabs>
              <w:ind w:left="142" w:right="97"/>
              <w:jc w:val="both"/>
              <w:rPr>
                <w:sz w:val="24"/>
                <w:szCs w:val="24"/>
              </w:rPr>
            </w:pPr>
            <w:r w:rsidRPr="006B2875">
              <w:rPr>
                <w:spacing w:val="-2"/>
                <w:sz w:val="24"/>
                <w:szCs w:val="24"/>
              </w:rPr>
              <w:t>Открытость</w:t>
            </w:r>
            <w:r w:rsidRPr="006B2875">
              <w:rPr>
                <w:sz w:val="24"/>
                <w:szCs w:val="24"/>
              </w:rPr>
              <w:tab/>
            </w:r>
            <w:r w:rsidRPr="006B2875">
              <w:rPr>
                <w:spacing w:val="-10"/>
                <w:sz w:val="24"/>
                <w:szCs w:val="24"/>
              </w:rPr>
              <w:t>к</w:t>
            </w:r>
            <w:r w:rsidRPr="006B2875">
              <w:rPr>
                <w:sz w:val="24"/>
                <w:szCs w:val="24"/>
              </w:rPr>
              <w:tab/>
            </w:r>
            <w:r w:rsidRPr="006B2875">
              <w:rPr>
                <w:spacing w:val="-2"/>
                <w:sz w:val="24"/>
                <w:szCs w:val="24"/>
              </w:rPr>
              <w:t xml:space="preserve">принятию </w:t>
            </w:r>
            <w:r w:rsidRPr="006B2875">
              <w:rPr>
                <w:sz w:val="24"/>
                <w:szCs w:val="24"/>
              </w:rPr>
              <w:t xml:space="preserve">другихпозиций,точекзрения </w:t>
            </w:r>
            <w:r w:rsidRPr="006B2875">
              <w:rPr>
                <w:spacing w:val="-2"/>
                <w:sz w:val="24"/>
                <w:szCs w:val="24"/>
              </w:rPr>
              <w:t xml:space="preserve">(неидеологизированное </w:t>
            </w:r>
            <w:r w:rsidRPr="006B2875">
              <w:rPr>
                <w:sz w:val="24"/>
                <w:szCs w:val="24"/>
              </w:rPr>
              <w:t>мышление педагога)</w:t>
            </w:r>
          </w:p>
        </w:tc>
        <w:tc>
          <w:tcPr>
            <w:tcW w:w="3639" w:type="dxa"/>
          </w:tcPr>
          <w:p w:rsidR="00684CD6" w:rsidRPr="006B2875" w:rsidRDefault="0037235B" w:rsidP="006B2875">
            <w:pPr>
              <w:pStyle w:val="TableParagraph"/>
              <w:tabs>
                <w:tab w:val="left" w:pos="851"/>
                <w:tab w:val="left" w:pos="2042"/>
              </w:tabs>
              <w:ind w:left="142" w:right="97"/>
              <w:jc w:val="both"/>
              <w:rPr>
                <w:sz w:val="24"/>
                <w:szCs w:val="24"/>
              </w:rPr>
            </w:pPr>
            <w:r w:rsidRPr="006B2875">
              <w:rPr>
                <w:sz w:val="24"/>
                <w:szCs w:val="24"/>
              </w:rPr>
              <w:t xml:space="preserve">Открытость к принятию других позиций и точек зрения предполагает, что педагог не считаетединственноправильной свою точку зрения. Он интересуется мнением других и готовихподдерживатьвслучаях </w:t>
            </w:r>
            <w:r w:rsidRPr="006B2875">
              <w:rPr>
                <w:spacing w:val="-2"/>
                <w:sz w:val="24"/>
                <w:szCs w:val="24"/>
              </w:rPr>
              <w:t>достаточной</w:t>
            </w:r>
            <w:r w:rsidRPr="006B2875">
              <w:rPr>
                <w:sz w:val="24"/>
                <w:szCs w:val="24"/>
              </w:rPr>
              <w:tab/>
            </w:r>
            <w:r w:rsidRPr="006B2875">
              <w:rPr>
                <w:spacing w:val="-2"/>
                <w:sz w:val="24"/>
                <w:szCs w:val="24"/>
              </w:rPr>
              <w:t xml:space="preserve">аргументации. </w:t>
            </w:r>
            <w:r w:rsidRPr="006B2875">
              <w:rPr>
                <w:sz w:val="24"/>
                <w:szCs w:val="24"/>
              </w:rPr>
              <w:t>Педагог готов гибко реагировать на высказывания обучающегося, включаяизменение</w:t>
            </w:r>
            <w:r w:rsidRPr="006B2875">
              <w:rPr>
                <w:spacing w:val="-2"/>
                <w:sz w:val="24"/>
                <w:szCs w:val="24"/>
              </w:rPr>
              <w:t>собственной</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позиции</w:t>
            </w:r>
          </w:p>
        </w:tc>
        <w:tc>
          <w:tcPr>
            <w:tcW w:w="3644" w:type="dxa"/>
          </w:tcPr>
          <w:p w:rsidR="00684CD6" w:rsidRPr="006B2875" w:rsidRDefault="0037235B" w:rsidP="00587708">
            <w:pPr>
              <w:pStyle w:val="TableParagraph"/>
              <w:numPr>
                <w:ilvl w:val="0"/>
                <w:numId w:val="30"/>
              </w:numPr>
              <w:tabs>
                <w:tab w:val="left" w:pos="851"/>
                <w:tab w:val="left" w:pos="1209"/>
              </w:tabs>
              <w:ind w:left="142" w:right="90" w:firstLine="0"/>
              <w:jc w:val="both"/>
              <w:rPr>
                <w:sz w:val="24"/>
                <w:szCs w:val="24"/>
              </w:rPr>
            </w:pPr>
            <w:r w:rsidRPr="006B2875">
              <w:rPr>
                <w:sz w:val="24"/>
                <w:szCs w:val="24"/>
              </w:rPr>
              <w:t>Убеждѐнность, что истина может быть не одна;</w:t>
            </w:r>
          </w:p>
          <w:p w:rsidR="00684CD6" w:rsidRPr="006B2875" w:rsidRDefault="0037235B" w:rsidP="006B2875">
            <w:pPr>
              <w:pStyle w:val="TableParagraph"/>
              <w:tabs>
                <w:tab w:val="left" w:pos="851"/>
              </w:tabs>
              <w:ind w:left="142" w:right="91"/>
              <w:jc w:val="both"/>
              <w:rPr>
                <w:sz w:val="24"/>
                <w:szCs w:val="24"/>
              </w:rPr>
            </w:pPr>
            <w:r w:rsidRPr="006B2875">
              <w:rPr>
                <w:sz w:val="24"/>
                <w:szCs w:val="24"/>
              </w:rPr>
              <w:t>интерес к мнениям и позициям других;</w:t>
            </w:r>
          </w:p>
          <w:p w:rsidR="00684CD6" w:rsidRPr="006B2875" w:rsidRDefault="0037235B" w:rsidP="00587708">
            <w:pPr>
              <w:pStyle w:val="TableParagraph"/>
              <w:numPr>
                <w:ilvl w:val="0"/>
                <w:numId w:val="30"/>
              </w:numPr>
              <w:tabs>
                <w:tab w:val="left" w:pos="851"/>
              </w:tabs>
              <w:ind w:left="142" w:right="90" w:firstLine="0"/>
              <w:jc w:val="both"/>
              <w:rPr>
                <w:sz w:val="24"/>
                <w:szCs w:val="24"/>
              </w:rPr>
            </w:pPr>
            <w:r w:rsidRPr="006B2875">
              <w:rPr>
                <w:sz w:val="24"/>
                <w:szCs w:val="24"/>
              </w:rPr>
              <w:t xml:space="preserve">учѐт других точек зрения в процессе оценивания </w:t>
            </w:r>
            <w:r w:rsidRPr="006B2875">
              <w:rPr>
                <w:spacing w:val="-2"/>
                <w:sz w:val="24"/>
                <w:szCs w:val="24"/>
              </w:rPr>
              <w:t>обучающихся</w:t>
            </w:r>
          </w:p>
        </w:tc>
      </w:tr>
      <w:tr w:rsidR="00684CD6" w:rsidRPr="006B2875">
        <w:trPr>
          <w:trHeight w:val="2208"/>
        </w:trPr>
        <w:tc>
          <w:tcPr>
            <w:tcW w:w="3639"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1.4</w:t>
            </w:r>
          </w:p>
        </w:tc>
        <w:tc>
          <w:tcPr>
            <w:tcW w:w="364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z w:val="24"/>
                <w:szCs w:val="24"/>
              </w:rPr>
              <w:t>Общая</w:t>
            </w:r>
            <w:r w:rsidRPr="006B2875">
              <w:rPr>
                <w:spacing w:val="-2"/>
                <w:sz w:val="24"/>
                <w:szCs w:val="24"/>
              </w:rPr>
              <w:t xml:space="preserve"> культура</w:t>
            </w:r>
          </w:p>
        </w:tc>
        <w:tc>
          <w:tcPr>
            <w:tcW w:w="3639" w:type="dxa"/>
          </w:tcPr>
          <w:p w:rsidR="00684CD6" w:rsidRPr="006B2875" w:rsidRDefault="0037235B" w:rsidP="006B2875">
            <w:pPr>
              <w:pStyle w:val="TableParagraph"/>
              <w:tabs>
                <w:tab w:val="left" w:pos="851"/>
                <w:tab w:val="left" w:pos="1054"/>
                <w:tab w:val="left" w:pos="2755"/>
              </w:tabs>
              <w:ind w:left="142" w:right="97"/>
              <w:jc w:val="both"/>
              <w:rPr>
                <w:sz w:val="24"/>
                <w:szCs w:val="24"/>
              </w:rPr>
            </w:pPr>
            <w:r w:rsidRPr="006B2875">
              <w:rPr>
                <w:sz w:val="24"/>
                <w:szCs w:val="24"/>
              </w:rPr>
              <w:t xml:space="preserve">Определяетхарактеристиль педагогической деятельности. Заключается в знаниях педагога </w:t>
            </w:r>
            <w:r w:rsidRPr="006B2875">
              <w:rPr>
                <w:spacing w:val="-6"/>
                <w:sz w:val="24"/>
                <w:szCs w:val="24"/>
              </w:rPr>
              <w:t>об</w:t>
            </w:r>
            <w:r w:rsidRPr="006B2875">
              <w:rPr>
                <w:sz w:val="24"/>
                <w:szCs w:val="24"/>
              </w:rPr>
              <w:tab/>
            </w:r>
            <w:r w:rsidRPr="006B2875">
              <w:rPr>
                <w:spacing w:val="-2"/>
                <w:sz w:val="24"/>
                <w:szCs w:val="24"/>
              </w:rPr>
              <w:t>основных</w:t>
            </w:r>
            <w:r w:rsidRPr="006B2875">
              <w:rPr>
                <w:sz w:val="24"/>
                <w:szCs w:val="24"/>
              </w:rPr>
              <w:tab/>
            </w:r>
            <w:r w:rsidRPr="006B2875">
              <w:rPr>
                <w:spacing w:val="-2"/>
                <w:sz w:val="24"/>
                <w:szCs w:val="24"/>
              </w:rPr>
              <w:t xml:space="preserve">формах </w:t>
            </w:r>
            <w:r w:rsidRPr="006B2875">
              <w:rPr>
                <w:sz w:val="24"/>
                <w:szCs w:val="24"/>
              </w:rPr>
              <w:t>материальной и духовной жизни человека.Вомногом</w:t>
            </w:r>
            <w:r w:rsidRPr="006B2875">
              <w:rPr>
                <w:spacing w:val="-2"/>
                <w:sz w:val="24"/>
                <w:szCs w:val="24"/>
              </w:rPr>
              <w:t>определяет</w:t>
            </w:r>
          </w:p>
          <w:p w:rsidR="00684CD6" w:rsidRPr="006B2875" w:rsidRDefault="0037235B" w:rsidP="006B2875">
            <w:pPr>
              <w:pStyle w:val="TableParagraph"/>
              <w:tabs>
                <w:tab w:val="left" w:pos="851"/>
              </w:tabs>
              <w:spacing w:line="270" w:lineRule="atLeast"/>
              <w:ind w:left="142" w:right="99"/>
              <w:jc w:val="both"/>
              <w:rPr>
                <w:sz w:val="24"/>
                <w:szCs w:val="24"/>
              </w:rPr>
            </w:pPr>
            <w:r w:rsidRPr="006B2875">
              <w:rPr>
                <w:sz w:val="24"/>
                <w:szCs w:val="24"/>
              </w:rPr>
              <w:t>успешность педагогического общения,позициюпедагога</w:t>
            </w:r>
            <w:r w:rsidRPr="006B2875">
              <w:rPr>
                <w:spacing w:val="-10"/>
                <w:sz w:val="24"/>
                <w:szCs w:val="24"/>
              </w:rPr>
              <w:t>в</w:t>
            </w:r>
          </w:p>
        </w:tc>
        <w:tc>
          <w:tcPr>
            <w:tcW w:w="3644" w:type="dxa"/>
          </w:tcPr>
          <w:p w:rsidR="00684CD6" w:rsidRPr="006B2875" w:rsidRDefault="0037235B" w:rsidP="00587708">
            <w:pPr>
              <w:pStyle w:val="TableParagraph"/>
              <w:numPr>
                <w:ilvl w:val="0"/>
                <w:numId w:val="29"/>
              </w:numPr>
              <w:tabs>
                <w:tab w:val="left" w:pos="851"/>
                <w:tab w:val="left" w:pos="914"/>
              </w:tabs>
              <w:ind w:left="142" w:right="91" w:firstLine="0"/>
              <w:jc w:val="both"/>
              <w:rPr>
                <w:sz w:val="24"/>
                <w:szCs w:val="24"/>
              </w:rPr>
            </w:pPr>
            <w:r w:rsidRPr="006B2875">
              <w:rPr>
                <w:sz w:val="24"/>
                <w:szCs w:val="24"/>
              </w:rPr>
              <w:t xml:space="preserve">Ориентация в основных сферахматериальнойидуховной </w:t>
            </w:r>
            <w:r w:rsidRPr="006B2875">
              <w:rPr>
                <w:spacing w:val="-2"/>
                <w:sz w:val="24"/>
                <w:szCs w:val="24"/>
              </w:rPr>
              <w:t>жизни;</w:t>
            </w:r>
          </w:p>
          <w:p w:rsidR="00684CD6" w:rsidRPr="006B2875" w:rsidRDefault="0037235B" w:rsidP="006B2875">
            <w:pPr>
              <w:pStyle w:val="TableParagraph"/>
              <w:tabs>
                <w:tab w:val="left" w:pos="851"/>
              </w:tabs>
              <w:ind w:left="142" w:right="91"/>
              <w:jc w:val="both"/>
              <w:rPr>
                <w:sz w:val="24"/>
                <w:szCs w:val="24"/>
              </w:rPr>
            </w:pPr>
            <w:r w:rsidRPr="006B2875">
              <w:rPr>
                <w:sz w:val="24"/>
                <w:szCs w:val="24"/>
              </w:rPr>
              <w:t>знание материальных и духовных интересов молодѐжи;</w:t>
            </w:r>
          </w:p>
          <w:p w:rsidR="00684CD6" w:rsidRPr="006B2875" w:rsidRDefault="0037235B" w:rsidP="00587708">
            <w:pPr>
              <w:pStyle w:val="TableParagraph"/>
              <w:numPr>
                <w:ilvl w:val="0"/>
                <w:numId w:val="29"/>
              </w:numPr>
              <w:tabs>
                <w:tab w:val="left" w:pos="851"/>
                <w:tab w:val="left" w:pos="2207"/>
                <w:tab w:val="left" w:pos="3072"/>
              </w:tabs>
              <w:spacing w:line="270" w:lineRule="atLeast"/>
              <w:ind w:left="142" w:right="91" w:firstLine="0"/>
              <w:jc w:val="both"/>
              <w:rPr>
                <w:sz w:val="24"/>
                <w:szCs w:val="24"/>
              </w:rPr>
            </w:pPr>
            <w:r w:rsidRPr="006B2875">
              <w:rPr>
                <w:spacing w:val="-2"/>
                <w:sz w:val="24"/>
                <w:szCs w:val="24"/>
              </w:rPr>
              <w:t>возможность продемонстрировать</w:t>
            </w:r>
            <w:r w:rsidRPr="006B2875">
              <w:rPr>
                <w:sz w:val="24"/>
                <w:szCs w:val="24"/>
              </w:rPr>
              <w:tab/>
            </w:r>
            <w:r w:rsidRPr="006B2875">
              <w:rPr>
                <w:sz w:val="24"/>
                <w:szCs w:val="24"/>
              </w:rPr>
              <w:tab/>
            </w:r>
            <w:r w:rsidRPr="006B2875">
              <w:rPr>
                <w:spacing w:val="-4"/>
                <w:sz w:val="24"/>
                <w:szCs w:val="24"/>
              </w:rPr>
              <w:t xml:space="preserve">свои </w:t>
            </w:r>
            <w:r w:rsidRPr="006B2875">
              <w:rPr>
                <w:spacing w:val="-2"/>
                <w:sz w:val="24"/>
                <w:szCs w:val="24"/>
              </w:rPr>
              <w:t>достижения;</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449"/>
          <w:footerReference w:type="default" r:id="rId450"/>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3642"/>
        <w:gridCol w:w="3639"/>
        <w:gridCol w:w="3651"/>
      </w:tblGrid>
      <w:tr w:rsidR="00684CD6" w:rsidRPr="006B2875">
        <w:trPr>
          <w:trHeight w:val="777"/>
        </w:trPr>
        <w:tc>
          <w:tcPr>
            <w:tcW w:w="3639" w:type="dxa"/>
          </w:tcPr>
          <w:p w:rsidR="00684CD6" w:rsidRPr="006B2875" w:rsidRDefault="00684CD6" w:rsidP="006B2875">
            <w:pPr>
              <w:pStyle w:val="TableParagraph"/>
              <w:tabs>
                <w:tab w:val="left" w:pos="851"/>
              </w:tabs>
              <w:ind w:left="142"/>
              <w:jc w:val="both"/>
              <w:rPr>
                <w:sz w:val="24"/>
                <w:szCs w:val="24"/>
              </w:rPr>
            </w:pPr>
          </w:p>
        </w:tc>
        <w:tc>
          <w:tcPr>
            <w:tcW w:w="3642" w:type="dxa"/>
          </w:tcPr>
          <w:p w:rsidR="00684CD6" w:rsidRPr="006B2875" w:rsidRDefault="00684CD6" w:rsidP="006B2875">
            <w:pPr>
              <w:pStyle w:val="TableParagraph"/>
              <w:tabs>
                <w:tab w:val="left" w:pos="851"/>
              </w:tabs>
              <w:ind w:left="142"/>
              <w:jc w:val="both"/>
              <w:rPr>
                <w:sz w:val="24"/>
                <w:szCs w:val="24"/>
              </w:rPr>
            </w:pPr>
          </w:p>
        </w:tc>
        <w:tc>
          <w:tcPr>
            <w:tcW w:w="3639"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z w:val="24"/>
                <w:szCs w:val="24"/>
              </w:rPr>
              <w:t xml:space="preserve">глазах </w:t>
            </w:r>
            <w:r w:rsidRPr="006B2875">
              <w:rPr>
                <w:spacing w:val="-2"/>
                <w:sz w:val="24"/>
                <w:szCs w:val="24"/>
              </w:rPr>
              <w:t>обучающихся</w:t>
            </w:r>
          </w:p>
        </w:tc>
        <w:tc>
          <w:tcPr>
            <w:tcW w:w="3651"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—руководствокружкамии </w:t>
            </w:r>
            <w:r w:rsidRPr="006B2875">
              <w:rPr>
                <w:spacing w:val="-2"/>
                <w:sz w:val="24"/>
                <w:szCs w:val="24"/>
              </w:rPr>
              <w:t>секциями</w:t>
            </w:r>
          </w:p>
        </w:tc>
      </w:tr>
    </w:tbl>
    <w:p w:rsidR="00684CD6" w:rsidRPr="006B2875" w:rsidRDefault="00684CD6" w:rsidP="006B2875">
      <w:pPr>
        <w:pStyle w:val="a3"/>
        <w:tabs>
          <w:tab w:val="left" w:pos="851"/>
        </w:tabs>
        <w:spacing w:before="56"/>
        <w:ind w:left="14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2"/>
        <w:gridCol w:w="3630"/>
        <w:gridCol w:w="3632"/>
        <w:gridCol w:w="3632"/>
      </w:tblGrid>
      <w:tr w:rsidR="00684CD6" w:rsidRPr="006B2875">
        <w:trPr>
          <w:trHeight w:val="2208"/>
        </w:trPr>
        <w:tc>
          <w:tcPr>
            <w:tcW w:w="363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1.5</w:t>
            </w:r>
          </w:p>
        </w:tc>
        <w:tc>
          <w:tcPr>
            <w:tcW w:w="3630" w:type="dxa"/>
          </w:tcPr>
          <w:p w:rsidR="00684CD6" w:rsidRPr="006B2875" w:rsidRDefault="0037235B" w:rsidP="006B2875">
            <w:pPr>
              <w:pStyle w:val="TableParagraph"/>
              <w:tabs>
                <w:tab w:val="left" w:pos="851"/>
              </w:tabs>
              <w:ind w:left="142" w:right="158"/>
              <w:jc w:val="both"/>
              <w:rPr>
                <w:sz w:val="24"/>
                <w:szCs w:val="24"/>
              </w:rPr>
            </w:pPr>
            <w:r w:rsidRPr="006B2875">
              <w:rPr>
                <w:spacing w:val="-2"/>
                <w:sz w:val="24"/>
                <w:szCs w:val="24"/>
              </w:rPr>
              <w:t>Эмоциональная устойчивость</w:t>
            </w:r>
          </w:p>
        </w:tc>
        <w:tc>
          <w:tcPr>
            <w:tcW w:w="3632" w:type="dxa"/>
          </w:tcPr>
          <w:p w:rsidR="00684CD6" w:rsidRPr="006B2875" w:rsidRDefault="0037235B" w:rsidP="006B2875">
            <w:pPr>
              <w:pStyle w:val="TableParagraph"/>
              <w:tabs>
                <w:tab w:val="left" w:pos="851"/>
                <w:tab w:val="left" w:pos="1706"/>
                <w:tab w:val="left" w:pos="1967"/>
                <w:tab w:val="left" w:pos="2042"/>
                <w:tab w:val="left" w:pos="2108"/>
                <w:tab w:val="left" w:pos="2467"/>
                <w:tab w:val="left" w:pos="2619"/>
              </w:tabs>
              <w:ind w:left="142" w:right="98"/>
              <w:jc w:val="both"/>
              <w:rPr>
                <w:sz w:val="24"/>
                <w:szCs w:val="24"/>
              </w:rPr>
            </w:pPr>
            <w:r w:rsidRPr="006B2875">
              <w:rPr>
                <w:spacing w:val="-2"/>
                <w:sz w:val="24"/>
                <w:szCs w:val="24"/>
              </w:rPr>
              <w:t>Определяет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характер </w:t>
            </w:r>
            <w:r w:rsidRPr="006B2875">
              <w:rPr>
                <w:sz w:val="24"/>
                <w:szCs w:val="24"/>
              </w:rPr>
              <w:t xml:space="preserve">отношений в учебном процессе, </w:t>
            </w:r>
            <w:r w:rsidRPr="006B2875">
              <w:rPr>
                <w:spacing w:val="-2"/>
                <w:sz w:val="24"/>
                <w:szCs w:val="24"/>
              </w:rPr>
              <w:t>особенно</w:t>
            </w:r>
            <w:r w:rsidRPr="006B2875">
              <w:rPr>
                <w:sz w:val="24"/>
                <w:szCs w:val="24"/>
              </w:rPr>
              <w:tab/>
            </w:r>
            <w:r w:rsidRPr="006B2875">
              <w:rPr>
                <w:spacing w:val="-10"/>
                <w:sz w:val="24"/>
                <w:szCs w:val="24"/>
              </w:rPr>
              <w:t>в</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ситуациях конфликта.</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Способствует сохранению</w:t>
            </w:r>
            <w:r w:rsidRPr="006B2875">
              <w:rPr>
                <w:sz w:val="24"/>
                <w:szCs w:val="24"/>
              </w:rPr>
              <w:tab/>
            </w:r>
            <w:r w:rsidRPr="006B2875">
              <w:rPr>
                <w:sz w:val="24"/>
                <w:szCs w:val="24"/>
              </w:rPr>
              <w:tab/>
            </w:r>
            <w:r w:rsidRPr="006B2875">
              <w:rPr>
                <w:spacing w:val="-2"/>
                <w:sz w:val="24"/>
                <w:szCs w:val="24"/>
              </w:rPr>
              <w:t>объективности оценки</w:t>
            </w:r>
            <w:r w:rsidRPr="006B2875">
              <w:rPr>
                <w:sz w:val="24"/>
                <w:szCs w:val="24"/>
              </w:rPr>
              <w:tab/>
            </w:r>
            <w:r w:rsidRPr="006B2875">
              <w:rPr>
                <w:sz w:val="24"/>
                <w:szCs w:val="24"/>
              </w:rPr>
              <w:tab/>
            </w:r>
            <w:r w:rsidRPr="006B2875">
              <w:rPr>
                <w:sz w:val="24"/>
                <w:szCs w:val="24"/>
              </w:rPr>
              <w:tab/>
            </w:r>
            <w:r w:rsidRPr="006B2875">
              <w:rPr>
                <w:spacing w:val="-2"/>
                <w:sz w:val="24"/>
                <w:szCs w:val="24"/>
              </w:rPr>
              <w:t>обучающихся. Определяет</w:t>
            </w:r>
            <w:r w:rsidRPr="006B2875">
              <w:rPr>
                <w:sz w:val="24"/>
                <w:szCs w:val="24"/>
              </w:rPr>
              <w:tab/>
            </w:r>
            <w:r w:rsidRPr="006B2875">
              <w:rPr>
                <w:sz w:val="24"/>
                <w:szCs w:val="24"/>
              </w:rPr>
              <w:tab/>
            </w:r>
            <w:r w:rsidRPr="006B2875">
              <w:rPr>
                <w:spacing w:val="-2"/>
                <w:sz w:val="24"/>
                <w:szCs w:val="24"/>
              </w:rPr>
              <w:t>эффективность</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владения</w:t>
            </w:r>
            <w:r w:rsidRPr="006B2875">
              <w:rPr>
                <w:spacing w:val="-2"/>
                <w:sz w:val="24"/>
                <w:szCs w:val="24"/>
              </w:rPr>
              <w:t>классом</w:t>
            </w:r>
          </w:p>
        </w:tc>
        <w:tc>
          <w:tcPr>
            <w:tcW w:w="3632" w:type="dxa"/>
          </w:tcPr>
          <w:p w:rsidR="00684CD6" w:rsidRPr="006B2875" w:rsidRDefault="0037235B" w:rsidP="00587708">
            <w:pPr>
              <w:pStyle w:val="TableParagraph"/>
              <w:numPr>
                <w:ilvl w:val="0"/>
                <w:numId w:val="28"/>
              </w:numPr>
              <w:tabs>
                <w:tab w:val="left" w:pos="851"/>
                <w:tab w:val="left" w:pos="991"/>
                <w:tab w:val="left" w:pos="1370"/>
                <w:tab w:val="left" w:pos="2468"/>
              </w:tabs>
              <w:ind w:left="142" w:right="102" w:firstLine="0"/>
              <w:jc w:val="both"/>
              <w:rPr>
                <w:sz w:val="24"/>
                <w:szCs w:val="24"/>
              </w:rPr>
            </w:pPr>
            <w:r w:rsidRPr="006B2875">
              <w:rPr>
                <w:spacing w:val="-10"/>
                <w:sz w:val="24"/>
                <w:szCs w:val="24"/>
              </w:rPr>
              <w:t>В</w:t>
            </w:r>
            <w:r w:rsidRPr="006B2875">
              <w:rPr>
                <w:sz w:val="24"/>
                <w:szCs w:val="24"/>
              </w:rPr>
              <w:tab/>
            </w:r>
            <w:r w:rsidRPr="006B2875">
              <w:rPr>
                <w:spacing w:val="-2"/>
                <w:sz w:val="24"/>
                <w:szCs w:val="24"/>
              </w:rPr>
              <w:t>трудных</w:t>
            </w:r>
            <w:r w:rsidRPr="006B2875">
              <w:rPr>
                <w:sz w:val="24"/>
                <w:szCs w:val="24"/>
              </w:rPr>
              <w:tab/>
            </w:r>
            <w:r w:rsidRPr="006B2875">
              <w:rPr>
                <w:spacing w:val="-2"/>
                <w:sz w:val="24"/>
                <w:szCs w:val="24"/>
              </w:rPr>
              <w:t xml:space="preserve">ситуациях </w:t>
            </w:r>
            <w:r w:rsidRPr="006B2875">
              <w:rPr>
                <w:sz w:val="24"/>
                <w:szCs w:val="24"/>
              </w:rPr>
              <w:t>педагог сохраняет спокойствие;</w:t>
            </w:r>
          </w:p>
          <w:p w:rsidR="00684CD6" w:rsidRPr="006B2875" w:rsidRDefault="0037235B" w:rsidP="006B2875">
            <w:pPr>
              <w:pStyle w:val="TableParagraph"/>
              <w:tabs>
                <w:tab w:val="left" w:pos="851"/>
              </w:tabs>
              <w:ind w:left="142"/>
              <w:jc w:val="both"/>
              <w:rPr>
                <w:sz w:val="24"/>
                <w:szCs w:val="24"/>
              </w:rPr>
            </w:pPr>
            <w:r w:rsidRPr="006B2875">
              <w:rPr>
                <w:sz w:val="24"/>
                <w:szCs w:val="24"/>
              </w:rPr>
              <w:t>эмоциональныйконфликтне влияетнаобъективность</w:t>
            </w:r>
            <w:r w:rsidRPr="006B2875">
              <w:rPr>
                <w:spacing w:val="-2"/>
                <w:sz w:val="24"/>
                <w:szCs w:val="24"/>
              </w:rPr>
              <w:t>оценки;</w:t>
            </w:r>
          </w:p>
          <w:p w:rsidR="00684CD6" w:rsidRPr="006B2875" w:rsidRDefault="0037235B" w:rsidP="00587708">
            <w:pPr>
              <w:pStyle w:val="TableParagraph"/>
              <w:numPr>
                <w:ilvl w:val="0"/>
                <w:numId w:val="28"/>
              </w:numPr>
              <w:tabs>
                <w:tab w:val="left" w:pos="851"/>
                <w:tab w:val="left" w:pos="951"/>
              </w:tabs>
              <w:ind w:left="142" w:right="101" w:firstLine="0"/>
              <w:jc w:val="both"/>
              <w:rPr>
                <w:sz w:val="24"/>
                <w:szCs w:val="24"/>
              </w:rPr>
            </w:pPr>
            <w:r w:rsidRPr="006B2875">
              <w:rPr>
                <w:sz w:val="24"/>
                <w:szCs w:val="24"/>
              </w:rPr>
              <w:t xml:space="preserve">нестремитсяизбежать </w:t>
            </w:r>
            <w:r w:rsidRPr="006B2875">
              <w:rPr>
                <w:spacing w:val="-2"/>
                <w:sz w:val="24"/>
                <w:szCs w:val="24"/>
              </w:rPr>
              <w:t>эмоционально-напряжѐнных ситуаций</w:t>
            </w:r>
          </w:p>
        </w:tc>
      </w:tr>
      <w:tr w:rsidR="00684CD6" w:rsidRPr="006B2875">
        <w:trPr>
          <w:trHeight w:val="2484"/>
        </w:trPr>
        <w:tc>
          <w:tcPr>
            <w:tcW w:w="363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1.6</w:t>
            </w:r>
          </w:p>
        </w:tc>
        <w:tc>
          <w:tcPr>
            <w:tcW w:w="3630" w:type="dxa"/>
          </w:tcPr>
          <w:p w:rsidR="00684CD6" w:rsidRPr="006B2875" w:rsidRDefault="0037235B" w:rsidP="006B2875">
            <w:pPr>
              <w:pStyle w:val="TableParagraph"/>
              <w:tabs>
                <w:tab w:val="left" w:pos="851"/>
                <w:tab w:val="left" w:pos="1861"/>
              </w:tabs>
              <w:ind w:left="142" w:right="95"/>
              <w:jc w:val="both"/>
              <w:rPr>
                <w:sz w:val="24"/>
                <w:szCs w:val="24"/>
              </w:rPr>
            </w:pPr>
            <w:r w:rsidRPr="006B2875">
              <w:rPr>
                <w:sz w:val="24"/>
                <w:szCs w:val="24"/>
              </w:rPr>
              <w:t xml:space="preserve">Позитивная направленность </w:t>
            </w:r>
            <w:r w:rsidRPr="006B2875">
              <w:rPr>
                <w:spacing w:val="-6"/>
                <w:sz w:val="24"/>
                <w:szCs w:val="24"/>
              </w:rPr>
              <w:t>на</w:t>
            </w:r>
            <w:r w:rsidRPr="006B2875">
              <w:rPr>
                <w:sz w:val="24"/>
                <w:szCs w:val="24"/>
              </w:rPr>
              <w:tab/>
            </w:r>
            <w:r w:rsidRPr="006B2875">
              <w:rPr>
                <w:spacing w:val="-2"/>
                <w:sz w:val="24"/>
                <w:szCs w:val="24"/>
              </w:rPr>
              <w:t xml:space="preserve">педагогическую </w:t>
            </w:r>
            <w:r w:rsidRPr="006B2875">
              <w:rPr>
                <w:sz w:val="24"/>
                <w:szCs w:val="24"/>
              </w:rPr>
              <w:t>деятельность. Уверенность в</w:t>
            </w:r>
            <w:r w:rsidRPr="006B2875">
              <w:rPr>
                <w:spacing w:val="-4"/>
                <w:sz w:val="24"/>
                <w:szCs w:val="24"/>
              </w:rPr>
              <w:t>себе</w:t>
            </w:r>
          </w:p>
        </w:tc>
        <w:tc>
          <w:tcPr>
            <w:tcW w:w="3632" w:type="dxa"/>
          </w:tcPr>
          <w:p w:rsidR="00684CD6" w:rsidRPr="006B2875" w:rsidRDefault="0037235B" w:rsidP="006B2875">
            <w:pPr>
              <w:pStyle w:val="TableParagraph"/>
              <w:tabs>
                <w:tab w:val="left" w:pos="851"/>
                <w:tab w:val="left" w:pos="1392"/>
                <w:tab w:val="left" w:pos="2273"/>
                <w:tab w:val="left" w:pos="2786"/>
                <w:tab w:val="left" w:pos="3285"/>
              </w:tabs>
              <w:ind w:left="142" w:right="98"/>
              <w:jc w:val="both"/>
              <w:rPr>
                <w:sz w:val="24"/>
                <w:szCs w:val="24"/>
              </w:rPr>
            </w:pPr>
            <w:r w:rsidRPr="006B2875">
              <w:rPr>
                <w:spacing w:val="-10"/>
                <w:sz w:val="24"/>
                <w:szCs w:val="24"/>
              </w:rPr>
              <w:t>В</w:t>
            </w:r>
            <w:r w:rsidRPr="006B2875">
              <w:rPr>
                <w:sz w:val="24"/>
                <w:szCs w:val="24"/>
              </w:rPr>
              <w:tab/>
            </w:r>
            <w:r w:rsidRPr="006B2875">
              <w:rPr>
                <w:spacing w:val="-2"/>
                <w:sz w:val="24"/>
                <w:szCs w:val="24"/>
              </w:rPr>
              <w:t>основе</w:t>
            </w:r>
            <w:r w:rsidRPr="006B2875">
              <w:rPr>
                <w:sz w:val="24"/>
                <w:szCs w:val="24"/>
              </w:rPr>
              <w:tab/>
            </w:r>
            <w:r w:rsidRPr="006B2875">
              <w:rPr>
                <w:sz w:val="24"/>
                <w:szCs w:val="24"/>
              </w:rPr>
              <w:tab/>
            </w:r>
            <w:r w:rsidRPr="006B2875">
              <w:rPr>
                <w:spacing w:val="-2"/>
                <w:sz w:val="24"/>
                <w:szCs w:val="24"/>
              </w:rPr>
              <w:t xml:space="preserve">данной </w:t>
            </w:r>
            <w:r w:rsidRPr="006B2875">
              <w:rPr>
                <w:sz w:val="24"/>
                <w:szCs w:val="24"/>
              </w:rPr>
              <w:t xml:space="preserve">компетентности лежит вера в собственные силы, собственную эффективность. Способствует позитивным отношениям с коллегами и обучающимися. </w:t>
            </w:r>
            <w:r w:rsidRPr="006B2875">
              <w:rPr>
                <w:spacing w:val="-2"/>
                <w:sz w:val="24"/>
                <w:szCs w:val="24"/>
              </w:rPr>
              <w:t>Определяет</w:t>
            </w:r>
            <w:r w:rsidRPr="006B2875">
              <w:rPr>
                <w:sz w:val="24"/>
                <w:szCs w:val="24"/>
              </w:rPr>
              <w:tab/>
            </w:r>
            <w:r w:rsidRPr="006B2875">
              <w:rPr>
                <w:sz w:val="24"/>
                <w:szCs w:val="24"/>
              </w:rPr>
              <w:tab/>
            </w:r>
            <w:r w:rsidRPr="006B2875">
              <w:rPr>
                <w:spacing w:val="-2"/>
                <w:sz w:val="24"/>
                <w:szCs w:val="24"/>
              </w:rPr>
              <w:t>позитивную направленность</w:t>
            </w:r>
            <w:r w:rsidRPr="006B2875">
              <w:rPr>
                <w:sz w:val="24"/>
                <w:szCs w:val="24"/>
              </w:rPr>
              <w:tab/>
            </w:r>
            <w:r w:rsidRPr="006B2875">
              <w:rPr>
                <w:sz w:val="24"/>
                <w:szCs w:val="24"/>
              </w:rPr>
              <w:tab/>
            </w:r>
            <w:r w:rsidRPr="006B2875">
              <w:rPr>
                <w:sz w:val="24"/>
                <w:szCs w:val="24"/>
              </w:rPr>
              <w:tab/>
            </w:r>
            <w:r w:rsidRPr="006B2875">
              <w:rPr>
                <w:spacing w:val="-5"/>
                <w:sz w:val="24"/>
                <w:szCs w:val="24"/>
              </w:rPr>
              <w:t>на</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педагогическую</w:t>
            </w:r>
            <w:r w:rsidRPr="006B2875">
              <w:rPr>
                <w:spacing w:val="-2"/>
                <w:sz w:val="24"/>
                <w:szCs w:val="24"/>
              </w:rPr>
              <w:t>деятельность</w:t>
            </w:r>
          </w:p>
        </w:tc>
        <w:tc>
          <w:tcPr>
            <w:tcW w:w="3632" w:type="dxa"/>
          </w:tcPr>
          <w:p w:rsidR="00684CD6" w:rsidRPr="006B2875" w:rsidRDefault="0037235B" w:rsidP="00587708">
            <w:pPr>
              <w:pStyle w:val="TableParagraph"/>
              <w:numPr>
                <w:ilvl w:val="0"/>
                <w:numId w:val="27"/>
              </w:numPr>
              <w:tabs>
                <w:tab w:val="left" w:pos="851"/>
                <w:tab w:val="left" w:pos="1083"/>
                <w:tab w:val="left" w:pos="1912"/>
              </w:tabs>
              <w:ind w:left="142" w:right="101" w:firstLine="0"/>
              <w:jc w:val="both"/>
              <w:rPr>
                <w:sz w:val="24"/>
                <w:szCs w:val="24"/>
              </w:rPr>
            </w:pPr>
            <w:r w:rsidRPr="006B2875">
              <w:rPr>
                <w:sz w:val="24"/>
                <w:szCs w:val="24"/>
              </w:rPr>
              <w:t xml:space="preserve">Осознание целей и </w:t>
            </w:r>
            <w:r w:rsidRPr="006B2875">
              <w:rPr>
                <w:spacing w:val="-2"/>
                <w:sz w:val="24"/>
                <w:szCs w:val="24"/>
              </w:rPr>
              <w:t>ценностей</w:t>
            </w:r>
            <w:r w:rsidRPr="006B2875">
              <w:rPr>
                <w:sz w:val="24"/>
                <w:szCs w:val="24"/>
              </w:rPr>
              <w:tab/>
            </w:r>
            <w:r w:rsidRPr="006B2875">
              <w:rPr>
                <w:spacing w:val="-2"/>
                <w:sz w:val="24"/>
                <w:szCs w:val="24"/>
              </w:rPr>
              <w:t>педагогической деятельности;</w:t>
            </w:r>
          </w:p>
          <w:p w:rsidR="00684CD6" w:rsidRPr="006B2875" w:rsidRDefault="0037235B" w:rsidP="00587708">
            <w:pPr>
              <w:pStyle w:val="TableParagraph"/>
              <w:numPr>
                <w:ilvl w:val="0"/>
                <w:numId w:val="27"/>
              </w:numPr>
              <w:tabs>
                <w:tab w:val="left" w:pos="851"/>
              </w:tabs>
              <w:ind w:left="142" w:right="333" w:firstLine="0"/>
              <w:jc w:val="both"/>
              <w:rPr>
                <w:sz w:val="24"/>
                <w:szCs w:val="24"/>
              </w:rPr>
            </w:pPr>
            <w:r w:rsidRPr="006B2875">
              <w:rPr>
                <w:sz w:val="24"/>
                <w:szCs w:val="24"/>
              </w:rPr>
              <w:t>позитивноенастроение; желание работать;</w:t>
            </w:r>
          </w:p>
          <w:p w:rsidR="00684CD6" w:rsidRPr="006B2875" w:rsidRDefault="0037235B" w:rsidP="00587708">
            <w:pPr>
              <w:pStyle w:val="TableParagraph"/>
              <w:numPr>
                <w:ilvl w:val="0"/>
                <w:numId w:val="27"/>
              </w:numPr>
              <w:tabs>
                <w:tab w:val="left" w:pos="851"/>
                <w:tab w:val="left" w:pos="2686"/>
              </w:tabs>
              <w:ind w:left="142" w:firstLine="0"/>
              <w:jc w:val="both"/>
              <w:rPr>
                <w:sz w:val="24"/>
                <w:szCs w:val="24"/>
              </w:rPr>
            </w:pPr>
            <w:r w:rsidRPr="006B2875">
              <w:rPr>
                <w:spacing w:val="-2"/>
                <w:sz w:val="24"/>
                <w:szCs w:val="24"/>
              </w:rPr>
              <w:t>высокая</w:t>
            </w:r>
          </w:p>
          <w:p w:rsidR="00684CD6" w:rsidRPr="006B2875" w:rsidRDefault="0037235B" w:rsidP="006B2875">
            <w:pPr>
              <w:pStyle w:val="TableParagraph"/>
              <w:tabs>
                <w:tab w:val="left" w:pos="851"/>
              </w:tabs>
              <w:ind w:left="142"/>
              <w:jc w:val="both"/>
              <w:rPr>
                <w:sz w:val="24"/>
                <w:szCs w:val="24"/>
              </w:rPr>
            </w:pPr>
            <w:r w:rsidRPr="006B2875">
              <w:rPr>
                <w:sz w:val="24"/>
                <w:szCs w:val="24"/>
              </w:rPr>
              <w:t>профессиональная</w:t>
            </w:r>
            <w:r w:rsidRPr="006B2875">
              <w:rPr>
                <w:spacing w:val="-2"/>
                <w:sz w:val="24"/>
                <w:szCs w:val="24"/>
              </w:rPr>
              <w:t>самооценка</w:t>
            </w:r>
          </w:p>
        </w:tc>
      </w:tr>
      <w:tr w:rsidR="00684CD6" w:rsidRPr="006B2875">
        <w:trPr>
          <w:trHeight w:val="275"/>
        </w:trPr>
        <w:tc>
          <w:tcPr>
            <w:tcW w:w="14526" w:type="dxa"/>
            <w:gridSpan w:val="4"/>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II.Постановкацелейизадачпедагогической</w:t>
            </w:r>
            <w:r w:rsidRPr="006B2875">
              <w:rPr>
                <w:spacing w:val="-2"/>
                <w:sz w:val="24"/>
                <w:szCs w:val="24"/>
              </w:rPr>
              <w:t>деятельности</w:t>
            </w:r>
          </w:p>
        </w:tc>
      </w:tr>
      <w:tr w:rsidR="00684CD6" w:rsidRPr="006B2875">
        <w:trPr>
          <w:trHeight w:val="2762"/>
        </w:trPr>
        <w:tc>
          <w:tcPr>
            <w:tcW w:w="3632"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2.1</w:t>
            </w:r>
          </w:p>
        </w:tc>
        <w:tc>
          <w:tcPr>
            <w:tcW w:w="3630" w:type="dxa"/>
          </w:tcPr>
          <w:p w:rsidR="00684CD6" w:rsidRPr="006B2875" w:rsidRDefault="0037235B" w:rsidP="006B2875">
            <w:pPr>
              <w:pStyle w:val="TableParagraph"/>
              <w:tabs>
                <w:tab w:val="left" w:pos="851"/>
                <w:tab w:val="left" w:pos="1669"/>
                <w:tab w:val="left" w:pos="3036"/>
              </w:tabs>
              <w:ind w:left="142" w:right="94"/>
              <w:jc w:val="both"/>
              <w:rPr>
                <w:sz w:val="24"/>
                <w:szCs w:val="24"/>
              </w:rPr>
            </w:pPr>
            <w:r w:rsidRPr="006B2875">
              <w:rPr>
                <w:spacing w:val="-2"/>
                <w:sz w:val="24"/>
                <w:szCs w:val="24"/>
              </w:rPr>
              <w:t>Умение</w:t>
            </w:r>
            <w:r w:rsidRPr="006B2875">
              <w:rPr>
                <w:sz w:val="24"/>
                <w:szCs w:val="24"/>
              </w:rPr>
              <w:tab/>
            </w:r>
            <w:r w:rsidRPr="006B2875">
              <w:rPr>
                <w:spacing w:val="-2"/>
                <w:sz w:val="24"/>
                <w:szCs w:val="24"/>
              </w:rPr>
              <w:t>перевести</w:t>
            </w:r>
            <w:r w:rsidRPr="006B2875">
              <w:rPr>
                <w:sz w:val="24"/>
                <w:szCs w:val="24"/>
              </w:rPr>
              <w:tab/>
            </w:r>
            <w:r w:rsidRPr="006B2875">
              <w:rPr>
                <w:spacing w:val="-4"/>
                <w:sz w:val="24"/>
                <w:szCs w:val="24"/>
              </w:rPr>
              <w:t xml:space="preserve">тему </w:t>
            </w:r>
            <w:r w:rsidRPr="006B2875">
              <w:rPr>
                <w:sz w:val="24"/>
                <w:szCs w:val="24"/>
              </w:rPr>
              <w:t>урока в педагогическую задачу</w:t>
            </w:r>
          </w:p>
        </w:tc>
        <w:tc>
          <w:tcPr>
            <w:tcW w:w="3632" w:type="dxa"/>
          </w:tcPr>
          <w:p w:rsidR="00684CD6" w:rsidRPr="006B2875" w:rsidRDefault="0037235B" w:rsidP="006B2875">
            <w:pPr>
              <w:pStyle w:val="TableParagraph"/>
              <w:tabs>
                <w:tab w:val="left" w:pos="851"/>
                <w:tab w:val="left" w:pos="2095"/>
                <w:tab w:val="left" w:pos="2639"/>
              </w:tabs>
              <w:ind w:left="142" w:right="98"/>
              <w:jc w:val="both"/>
              <w:rPr>
                <w:sz w:val="24"/>
                <w:szCs w:val="24"/>
              </w:rPr>
            </w:pPr>
            <w:r w:rsidRPr="006B2875">
              <w:rPr>
                <w:sz w:val="24"/>
                <w:szCs w:val="24"/>
              </w:rPr>
              <w:t xml:space="preserve">Основная компетенция, обеспечивающая эффективное целеполагание в учебном </w:t>
            </w:r>
            <w:r w:rsidRPr="006B2875">
              <w:rPr>
                <w:spacing w:val="-2"/>
                <w:sz w:val="24"/>
                <w:szCs w:val="24"/>
              </w:rPr>
              <w:t>процессе.</w:t>
            </w:r>
            <w:r w:rsidRPr="006B2875">
              <w:rPr>
                <w:sz w:val="24"/>
                <w:szCs w:val="24"/>
              </w:rPr>
              <w:tab/>
            </w:r>
            <w:r w:rsidRPr="006B2875">
              <w:rPr>
                <w:spacing w:val="-2"/>
                <w:sz w:val="24"/>
                <w:szCs w:val="24"/>
              </w:rPr>
              <w:t>Обеспечивает реализацию</w:t>
            </w:r>
            <w:r w:rsidRPr="006B2875">
              <w:rPr>
                <w:sz w:val="24"/>
                <w:szCs w:val="24"/>
              </w:rPr>
              <w:tab/>
            </w:r>
            <w:r w:rsidRPr="006B2875">
              <w:rPr>
                <w:sz w:val="24"/>
                <w:szCs w:val="24"/>
              </w:rPr>
              <w:tab/>
            </w:r>
            <w:r w:rsidRPr="006B2875">
              <w:rPr>
                <w:spacing w:val="-2"/>
                <w:sz w:val="24"/>
                <w:szCs w:val="24"/>
              </w:rPr>
              <w:t xml:space="preserve">субъект- </w:t>
            </w:r>
            <w:r w:rsidRPr="006B2875">
              <w:rPr>
                <w:sz w:val="24"/>
                <w:szCs w:val="24"/>
              </w:rPr>
              <w:t>субъектного подхода, ставит обучающегося в позицию субъектадеятельности,лежит</w:t>
            </w:r>
            <w:r w:rsidRPr="006B2875">
              <w:rPr>
                <w:spacing w:val="-10"/>
                <w:sz w:val="24"/>
                <w:szCs w:val="24"/>
              </w:rPr>
              <w:t>в</w:t>
            </w:r>
          </w:p>
          <w:p w:rsidR="00684CD6" w:rsidRPr="006B2875" w:rsidRDefault="0037235B" w:rsidP="006B2875">
            <w:pPr>
              <w:pStyle w:val="TableParagraph"/>
              <w:tabs>
                <w:tab w:val="left" w:pos="851"/>
                <w:tab w:val="left" w:pos="2016"/>
              </w:tabs>
              <w:spacing w:line="270" w:lineRule="atLeast"/>
              <w:ind w:left="142" w:right="99"/>
              <w:jc w:val="both"/>
              <w:rPr>
                <w:sz w:val="24"/>
                <w:szCs w:val="24"/>
              </w:rPr>
            </w:pPr>
            <w:r w:rsidRPr="006B2875">
              <w:rPr>
                <w:spacing w:val="-2"/>
                <w:sz w:val="24"/>
                <w:szCs w:val="24"/>
              </w:rPr>
              <w:t>основе</w:t>
            </w:r>
            <w:r w:rsidRPr="006B2875">
              <w:rPr>
                <w:sz w:val="24"/>
                <w:szCs w:val="24"/>
              </w:rPr>
              <w:tab/>
            </w:r>
            <w:r w:rsidRPr="006B2875">
              <w:rPr>
                <w:spacing w:val="-2"/>
                <w:sz w:val="24"/>
                <w:szCs w:val="24"/>
              </w:rPr>
              <w:t xml:space="preserve">формирования </w:t>
            </w:r>
            <w:r w:rsidRPr="006B2875">
              <w:rPr>
                <w:sz w:val="24"/>
                <w:szCs w:val="24"/>
              </w:rPr>
              <w:t>творческой личности</w:t>
            </w:r>
          </w:p>
        </w:tc>
        <w:tc>
          <w:tcPr>
            <w:tcW w:w="3632" w:type="dxa"/>
          </w:tcPr>
          <w:p w:rsidR="00684CD6" w:rsidRPr="006B2875" w:rsidRDefault="0037235B" w:rsidP="00587708">
            <w:pPr>
              <w:pStyle w:val="TableParagraph"/>
              <w:numPr>
                <w:ilvl w:val="0"/>
                <w:numId w:val="26"/>
              </w:numPr>
              <w:tabs>
                <w:tab w:val="left" w:pos="851"/>
                <w:tab w:val="left" w:pos="910"/>
              </w:tabs>
              <w:ind w:left="142" w:right="100" w:firstLine="0"/>
              <w:jc w:val="both"/>
              <w:rPr>
                <w:sz w:val="24"/>
                <w:szCs w:val="24"/>
              </w:rPr>
            </w:pPr>
            <w:r w:rsidRPr="006B2875">
              <w:rPr>
                <w:sz w:val="24"/>
                <w:szCs w:val="24"/>
              </w:rPr>
              <w:t xml:space="preserve">Знание образовательных стандартов и реализующих их </w:t>
            </w:r>
            <w:r w:rsidRPr="006B2875">
              <w:rPr>
                <w:spacing w:val="-2"/>
                <w:sz w:val="24"/>
                <w:szCs w:val="24"/>
              </w:rPr>
              <w:t>программ;</w:t>
            </w:r>
          </w:p>
          <w:p w:rsidR="00684CD6" w:rsidRPr="006B2875" w:rsidRDefault="0037235B" w:rsidP="00587708">
            <w:pPr>
              <w:pStyle w:val="TableParagraph"/>
              <w:numPr>
                <w:ilvl w:val="0"/>
                <w:numId w:val="26"/>
              </w:numPr>
              <w:tabs>
                <w:tab w:val="left" w:pos="851"/>
                <w:tab w:val="left" w:pos="2482"/>
              </w:tabs>
              <w:ind w:left="142" w:firstLine="0"/>
              <w:jc w:val="both"/>
              <w:rPr>
                <w:sz w:val="24"/>
                <w:szCs w:val="24"/>
              </w:rPr>
            </w:pPr>
            <w:r w:rsidRPr="006B2875">
              <w:rPr>
                <w:spacing w:val="-2"/>
                <w:sz w:val="24"/>
                <w:szCs w:val="24"/>
              </w:rPr>
              <w:t>осознание</w:t>
            </w:r>
          </w:p>
          <w:p w:rsidR="00684CD6" w:rsidRPr="006B2875" w:rsidRDefault="0037235B" w:rsidP="006B2875">
            <w:pPr>
              <w:pStyle w:val="TableParagraph"/>
              <w:tabs>
                <w:tab w:val="left" w:pos="851"/>
              </w:tabs>
              <w:ind w:left="142" w:right="103"/>
              <w:jc w:val="both"/>
              <w:rPr>
                <w:sz w:val="24"/>
                <w:szCs w:val="24"/>
              </w:rPr>
            </w:pPr>
            <w:r w:rsidRPr="006B2875">
              <w:rPr>
                <w:sz w:val="24"/>
                <w:szCs w:val="24"/>
              </w:rPr>
              <w:t>нетождественности темы урокаи цели урока;</w:t>
            </w:r>
          </w:p>
          <w:p w:rsidR="00684CD6" w:rsidRPr="006B2875" w:rsidRDefault="0037235B" w:rsidP="00587708">
            <w:pPr>
              <w:pStyle w:val="TableParagraph"/>
              <w:numPr>
                <w:ilvl w:val="0"/>
                <w:numId w:val="26"/>
              </w:numPr>
              <w:tabs>
                <w:tab w:val="left" w:pos="851"/>
                <w:tab w:val="left" w:pos="1051"/>
              </w:tabs>
              <w:ind w:left="142" w:right="98" w:firstLine="0"/>
              <w:jc w:val="both"/>
              <w:rPr>
                <w:sz w:val="24"/>
                <w:szCs w:val="24"/>
              </w:rPr>
            </w:pPr>
            <w:r w:rsidRPr="006B2875">
              <w:rPr>
                <w:sz w:val="24"/>
                <w:szCs w:val="24"/>
              </w:rPr>
              <w:t>владение конкретным набором способов переводатемы в задачу</w:t>
            </w:r>
          </w:p>
        </w:tc>
      </w:tr>
      <w:tr w:rsidR="00684CD6" w:rsidRPr="006B2875">
        <w:trPr>
          <w:trHeight w:val="827"/>
        </w:trPr>
        <w:tc>
          <w:tcPr>
            <w:tcW w:w="363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2.2</w:t>
            </w:r>
          </w:p>
        </w:tc>
        <w:tc>
          <w:tcPr>
            <w:tcW w:w="3630" w:type="dxa"/>
          </w:tcPr>
          <w:p w:rsidR="00684CD6" w:rsidRPr="006B2875" w:rsidRDefault="0037235B" w:rsidP="006B2875">
            <w:pPr>
              <w:pStyle w:val="TableParagraph"/>
              <w:tabs>
                <w:tab w:val="left" w:pos="851"/>
                <w:tab w:val="left" w:pos="2746"/>
              </w:tabs>
              <w:ind w:left="142" w:right="98"/>
              <w:jc w:val="both"/>
              <w:rPr>
                <w:sz w:val="24"/>
                <w:szCs w:val="24"/>
              </w:rPr>
            </w:pPr>
            <w:r w:rsidRPr="006B2875">
              <w:rPr>
                <w:spacing w:val="-2"/>
                <w:sz w:val="24"/>
                <w:szCs w:val="24"/>
              </w:rPr>
              <w:t>Умение</w:t>
            </w:r>
            <w:r w:rsidRPr="006B2875">
              <w:rPr>
                <w:sz w:val="24"/>
                <w:szCs w:val="24"/>
              </w:rPr>
              <w:tab/>
            </w:r>
            <w:r w:rsidRPr="006B2875">
              <w:rPr>
                <w:spacing w:val="-2"/>
                <w:sz w:val="24"/>
                <w:szCs w:val="24"/>
              </w:rPr>
              <w:t xml:space="preserve">ставить </w:t>
            </w:r>
            <w:r w:rsidRPr="006B2875">
              <w:rPr>
                <w:sz w:val="24"/>
                <w:szCs w:val="24"/>
              </w:rPr>
              <w:t>педагогическиецелии</w:t>
            </w:r>
            <w:r w:rsidRPr="006B2875">
              <w:rPr>
                <w:spacing w:val="-2"/>
                <w:sz w:val="24"/>
                <w:szCs w:val="24"/>
              </w:rPr>
              <w:t>задачи</w:t>
            </w:r>
          </w:p>
          <w:p w:rsidR="00684CD6" w:rsidRPr="006B2875" w:rsidRDefault="0037235B" w:rsidP="006B2875">
            <w:pPr>
              <w:pStyle w:val="TableParagraph"/>
              <w:tabs>
                <w:tab w:val="left" w:pos="851"/>
                <w:tab w:val="left" w:pos="1664"/>
                <w:tab w:val="left" w:pos="3389"/>
              </w:tabs>
              <w:spacing w:line="264" w:lineRule="exact"/>
              <w:ind w:left="142"/>
              <w:jc w:val="both"/>
              <w:rPr>
                <w:sz w:val="24"/>
                <w:szCs w:val="24"/>
              </w:rPr>
            </w:pPr>
            <w:r w:rsidRPr="006B2875">
              <w:rPr>
                <w:spacing w:val="-2"/>
                <w:sz w:val="24"/>
                <w:szCs w:val="24"/>
              </w:rPr>
              <w:t>сообразно</w:t>
            </w:r>
            <w:r w:rsidRPr="006B2875">
              <w:rPr>
                <w:sz w:val="24"/>
                <w:szCs w:val="24"/>
              </w:rPr>
              <w:tab/>
            </w:r>
            <w:r w:rsidRPr="006B2875">
              <w:rPr>
                <w:spacing w:val="-2"/>
                <w:sz w:val="24"/>
                <w:szCs w:val="24"/>
              </w:rPr>
              <w:t>возрастным</w:t>
            </w:r>
            <w:r w:rsidRPr="006B2875">
              <w:rPr>
                <w:sz w:val="24"/>
                <w:szCs w:val="24"/>
              </w:rPr>
              <w:tab/>
            </w:r>
            <w:r w:rsidRPr="006B2875">
              <w:rPr>
                <w:spacing w:val="-10"/>
                <w:sz w:val="24"/>
                <w:szCs w:val="24"/>
              </w:rPr>
              <w:t>и</w:t>
            </w:r>
          </w:p>
        </w:tc>
        <w:tc>
          <w:tcPr>
            <w:tcW w:w="3632" w:type="dxa"/>
          </w:tcPr>
          <w:p w:rsidR="00684CD6" w:rsidRPr="006B2875" w:rsidRDefault="0037235B" w:rsidP="006B2875">
            <w:pPr>
              <w:pStyle w:val="TableParagraph"/>
              <w:tabs>
                <w:tab w:val="left" w:pos="851"/>
                <w:tab w:val="left" w:pos="1884"/>
              </w:tabs>
              <w:ind w:left="142" w:right="100"/>
              <w:jc w:val="both"/>
              <w:rPr>
                <w:sz w:val="24"/>
                <w:szCs w:val="24"/>
              </w:rPr>
            </w:pPr>
            <w:r w:rsidRPr="006B2875">
              <w:rPr>
                <w:spacing w:val="-2"/>
                <w:sz w:val="24"/>
                <w:szCs w:val="24"/>
              </w:rPr>
              <w:t>Данная</w:t>
            </w:r>
            <w:r w:rsidRPr="006B2875">
              <w:rPr>
                <w:sz w:val="24"/>
                <w:szCs w:val="24"/>
              </w:rPr>
              <w:tab/>
            </w:r>
            <w:r w:rsidRPr="006B2875">
              <w:rPr>
                <w:spacing w:val="-2"/>
                <w:sz w:val="24"/>
                <w:szCs w:val="24"/>
              </w:rPr>
              <w:t>компетентность является</w:t>
            </w:r>
            <w:r w:rsidRPr="006B2875">
              <w:rPr>
                <w:sz w:val="24"/>
                <w:szCs w:val="24"/>
              </w:rPr>
              <w:tab/>
            </w:r>
            <w:r w:rsidRPr="006B2875">
              <w:rPr>
                <w:spacing w:val="-2"/>
                <w:sz w:val="24"/>
                <w:szCs w:val="24"/>
              </w:rPr>
              <w:t>конкретизацией</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предыдущей.Онанаправлена</w:t>
            </w:r>
            <w:r w:rsidRPr="006B2875">
              <w:rPr>
                <w:spacing w:val="-5"/>
                <w:sz w:val="24"/>
                <w:szCs w:val="24"/>
              </w:rPr>
              <w:t>на</w:t>
            </w:r>
          </w:p>
        </w:tc>
        <w:tc>
          <w:tcPr>
            <w:tcW w:w="3632" w:type="dxa"/>
          </w:tcPr>
          <w:p w:rsidR="00684CD6" w:rsidRPr="006B2875" w:rsidRDefault="0037235B" w:rsidP="006B2875">
            <w:pPr>
              <w:pStyle w:val="TableParagraph"/>
              <w:tabs>
                <w:tab w:val="left" w:pos="851"/>
                <w:tab w:val="left" w:pos="1198"/>
                <w:tab w:val="left" w:pos="2344"/>
              </w:tabs>
              <w:ind w:left="142" w:right="97"/>
              <w:jc w:val="both"/>
              <w:rPr>
                <w:sz w:val="24"/>
                <w:szCs w:val="24"/>
              </w:rPr>
            </w:pPr>
            <w:r w:rsidRPr="006B2875">
              <w:rPr>
                <w:spacing w:val="-10"/>
                <w:sz w:val="24"/>
                <w:szCs w:val="24"/>
              </w:rPr>
              <w:t>—</w:t>
            </w:r>
            <w:r w:rsidRPr="006B2875">
              <w:rPr>
                <w:sz w:val="24"/>
                <w:szCs w:val="24"/>
              </w:rPr>
              <w:tab/>
            </w:r>
            <w:r w:rsidRPr="006B2875">
              <w:rPr>
                <w:spacing w:val="-2"/>
                <w:sz w:val="24"/>
                <w:szCs w:val="24"/>
              </w:rPr>
              <w:t>Знание</w:t>
            </w:r>
            <w:r w:rsidRPr="006B2875">
              <w:rPr>
                <w:sz w:val="24"/>
                <w:szCs w:val="24"/>
              </w:rPr>
              <w:tab/>
            </w:r>
            <w:r w:rsidRPr="006B2875">
              <w:rPr>
                <w:spacing w:val="-2"/>
                <w:sz w:val="24"/>
                <w:szCs w:val="24"/>
              </w:rPr>
              <w:t xml:space="preserve">возрастных </w:t>
            </w:r>
            <w:r w:rsidRPr="006B2875">
              <w:rPr>
                <w:sz w:val="24"/>
                <w:szCs w:val="24"/>
              </w:rPr>
              <w:t>особенностейобучающихся;</w:t>
            </w:r>
            <w:r w:rsidRPr="006B2875">
              <w:rPr>
                <w:spacing w:val="-10"/>
                <w:sz w:val="24"/>
                <w:szCs w:val="24"/>
              </w:rPr>
              <w:t>—</w:t>
            </w:r>
          </w:p>
          <w:p w:rsidR="00684CD6" w:rsidRPr="006B2875" w:rsidRDefault="0037235B" w:rsidP="006B2875">
            <w:pPr>
              <w:pStyle w:val="TableParagraph"/>
              <w:tabs>
                <w:tab w:val="left" w:pos="851"/>
                <w:tab w:val="left" w:pos="1317"/>
                <w:tab w:val="left" w:pos="2593"/>
              </w:tabs>
              <w:spacing w:line="264" w:lineRule="exact"/>
              <w:ind w:left="142"/>
              <w:jc w:val="both"/>
              <w:rPr>
                <w:sz w:val="24"/>
                <w:szCs w:val="24"/>
              </w:rPr>
            </w:pPr>
            <w:r w:rsidRPr="006B2875">
              <w:rPr>
                <w:spacing w:val="-2"/>
                <w:sz w:val="24"/>
                <w:szCs w:val="24"/>
              </w:rPr>
              <w:t>владение</w:t>
            </w:r>
            <w:r w:rsidRPr="006B2875">
              <w:rPr>
                <w:sz w:val="24"/>
                <w:szCs w:val="24"/>
              </w:rPr>
              <w:tab/>
            </w:r>
            <w:r w:rsidRPr="006B2875">
              <w:rPr>
                <w:spacing w:val="-2"/>
                <w:sz w:val="24"/>
                <w:szCs w:val="24"/>
              </w:rPr>
              <w:t>методами</w:t>
            </w:r>
            <w:r w:rsidRPr="006B2875">
              <w:rPr>
                <w:sz w:val="24"/>
                <w:szCs w:val="24"/>
              </w:rPr>
              <w:tab/>
            </w:r>
            <w:r w:rsidRPr="006B2875">
              <w:rPr>
                <w:spacing w:val="-2"/>
                <w:sz w:val="24"/>
                <w:szCs w:val="24"/>
              </w:rPr>
              <w:t>перевода</w:t>
            </w:r>
          </w:p>
        </w:tc>
      </w:tr>
    </w:tbl>
    <w:p w:rsidR="00684CD6" w:rsidRPr="006B2875" w:rsidRDefault="00684CD6" w:rsidP="006B2875">
      <w:pPr>
        <w:tabs>
          <w:tab w:val="left" w:pos="851"/>
        </w:tabs>
        <w:spacing w:line="264" w:lineRule="exact"/>
        <w:ind w:left="142"/>
        <w:jc w:val="both"/>
        <w:rPr>
          <w:sz w:val="24"/>
          <w:szCs w:val="24"/>
        </w:rPr>
        <w:sectPr w:rsidR="00684CD6" w:rsidRPr="006B2875" w:rsidSect="006B2875">
          <w:headerReference w:type="default" r:id="rId451"/>
          <w:footerReference w:type="default" r:id="rId452"/>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2"/>
        <w:gridCol w:w="3239"/>
        <w:gridCol w:w="414"/>
        <w:gridCol w:w="3587"/>
        <w:gridCol w:w="99"/>
        <w:gridCol w:w="2206"/>
        <w:gridCol w:w="855"/>
        <w:gridCol w:w="474"/>
        <w:gridCol w:w="130"/>
      </w:tblGrid>
      <w:tr w:rsidR="00684CD6" w:rsidRPr="006B2875">
        <w:trPr>
          <w:trHeight w:val="1106"/>
        </w:trPr>
        <w:tc>
          <w:tcPr>
            <w:tcW w:w="3652" w:type="dxa"/>
          </w:tcPr>
          <w:p w:rsidR="00684CD6" w:rsidRPr="006B2875" w:rsidRDefault="00684CD6" w:rsidP="006B2875">
            <w:pPr>
              <w:pStyle w:val="TableParagraph"/>
              <w:tabs>
                <w:tab w:val="left" w:pos="851"/>
              </w:tabs>
              <w:ind w:left="142"/>
              <w:jc w:val="both"/>
              <w:rPr>
                <w:sz w:val="24"/>
                <w:szCs w:val="24"/>
              </w:rPr>
            </w:pPr>
          </w:p>
        </w:tc>
        <w:tc>
          <w:tcPr>
            <w:tcW w:w="3653" w:type="dxa"/>
            <w:gridSpan w:val="2"/>
          </w:tcPr>
          <w:p w:rsidR="00684CD6" w:rsidRPr="006B2875" w:rsidRDefault="0037235B" w:rsidP="006B2875">
            <w:pPr>
              <w:pStyle w:val="TableParagraph"/>
              <w:tabs>
                <w:tab w:val="left" w:pos="851"/>
                <w:tab w:val="left" w:pos="2072"/>
              </w:tabs>
              <w:ind w:left="142" w:right="140"/>
              <w:jc w:val="both"/>
              <w:rPr>
                <w:sz w:val="24"/>
                <w:szCs w:val="24"/>
              </w:rPr>
            </w:pPr>
            <w:r w:rsidRPr="006B2875">
              <w:rPr>
                <w:spacing w:val="-2"/>
                <w:sz w:val="24"/>
                <w:szCs w:val="24"/>
              </w:rPr>
              <w:t>индивидуальным</w:t>
            </w:r>
            <w:r w:rsidRPr="006B2875">
              <w:rPr>
                <w:sz w:val="24"/>
                <w:szCs w:val="24"/>
              </w:rPr>
              <w:tab/>
            </w:r>
            <w:r w:rsidRPr="006B2875">
              <w:rPr>
                <w:spacing w:val="-2"/>
                <w:sz w:val="24"/>
                <w:szCs w:val="24"/>
              </w:rPr>
              <w:t>особенностям обучающихся</w:t>
            </w:r>
          </w:p>
        </w:tc>
        <w:tc>
          <w:tcPr>
            <w:tcW w:w="3587" w:type="dxa"/>
          </w:tcPr>
          <w:p w:rsidR="00684CD6" w:rsidRPr="006B2875" w:rsidRDefault="0037235B" w:rsidP="006B2875">
            <w:pPr>
              <w:pStyle w:val="TableParagraph"/>
              <w:tabs>
                <w:tab w:val="left" w:pos="851"/>
                <w:tab w:val="left" w:pos="1984"/>
                <w:tab w:val="left" w:pos="2815"/>
              </w:tabs>
              <w:ind w:left="142" w:right="98"/>
              <w:jc w:val="both"/>
              <w:rPr>
                <w:sz w:val="24"/>
                <w:szCs w:val="24"/>
              </w:rPr>
            </w:pPr>
            <w:r w:rsidRPr="006B2875">
              <w:rPr>
                <w:sz w:val="24"/>
                <w:szCs w:val="24"/>
              </w:rPr>
              <w:t xml:space="preserve">индивидуализацию обучения и благодаря этому связана с </w:t>
            </w:r>
            <w:r w:rsidRPr="006B2875">
              <w:rPr>
                <w:spacing w:val="-2"/>
                <w:sz w:val="24"/>
                <w:szCs w:val="24"/>
              </w:rPr>
              <w:t>мотивацией</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общей</w:t>
            </w:r>
          </w:p>
          <w:p w:rsidR="00684CD6" w:rsidRPr="006B2875" w:rsidRDefault="0037235B" w:rsidP="006B2875">
            <w:pPr>
              <w:pStyle w:val="TableParagraph"/>
              <w:tabs>
                <w:tab w:val="left" w:pos="851"/>
              </w:tabs>
              <w:spacing w:line="264" w:lineRule="exact"/>
              <w:ind w:left="142"/>
              <w:jc w:val="both"/>
              <w:rPr>
                <w:sz w:val="24"/>
                <w:szCs w:val="24"/>
              </w:rPr>
            </w:pPr>
            <w:r w:rsidRPr="006B2875">
              <w:rPr>
                <w:spacing w:val="-2"/>
                <w:sz w:val="24"/>
                <w:szCs w:val="24"/>
              </w:rPr>
              <w:t>успешностью</w:t>
            </w:r>
          </w:p>
        </w:tc>
        <w:tc>
          <w:tcPr>
            <w:tcW w:w="99" w:type="dxa"/>
            <w:tcBorders>
              <w:right w:val="nil"/>
            </w:tcBorders>
          </w:tcPr>
          <w:p w:rsidR="00684CD6" w:rsidRPr="006B2875" w:rsidRDefault="00684CD6" w:rsidP="006B2875">
            <w:pPr>
              <w:pStyle w:val="TableParagraph"/>
              <w:tabs>
                <w:tab w:val="left" w:pos="851"/>
              </w:tabs>
              <w:ind w:left="142"/>
              <w:jc w:val="both"/>
              <w:rPr>
                <w:sz w:val="24"/>
                <w:szCs w:val="24"/>
              </w:rPr>
            </w:pPr>
          </w:p>
        </w:tc>
        <w:tc>
          <w:tcPr>
            <w:tcW w:w="2206" w:type="dxa"/>
            <w:tcBorders>
              <w:left w:val="nil"/>
              <w:right w:val="nil"/>
            </w:tcBorders>
          </w:tcPr>
          <w:p w:rsidR="00684CD6" w:rsidRPr="006B2875" w:rsidRDefault="0037235B" w:rsidP="006B2875">
            <w:pPr>
              <w:pStyle w:val="TableParagraph"/>
              <w:tabs>
                <w:tab w:val="left" w:pos="750"/>
                <w:tab w:val="left" w:pos="851"/>
              </w:tabs>
              <w:ind w:left="142" w:right="47"/>
              <w:jc w:val="both"/>
              <w:rPr>
                <w:sz w:val="24"/>
                <w:szCs w:val="24"/>
              </w:rPr>
            </w:pPr>
            <w:r w:rsidRPr="006B2875">
              <w:rPr>
                <w:spacing w:val="-4"/>
                <w:sz w:val="24"/>
                <w:szCs w:val="24"/>
              </w:rPr>
              <w:t>цели</w:t>
            </w:r>
            <w:r w:rsidRPr="006B2875">
              <w:rPr>
                <w:sz w:val="24"/>
                <w:szCs w:val="24"/>
              </w:rPr>
              <w:tab/>
            </w:r>
            <w:r w:rsidRPr="006B2875">
              <w:rPr>
                <w:spacing w:val="-10"/>
                <w:sz w:val="24"/>
                <w:szCs w:val="24"/>
              </w:rPr>
              <w:t>в</w:t>
            </w:r>
            <w:r w:rsidRPr="006B2875">
              <w:rPr>
                <w:sz w:val="24"/>
                <w:szCs w:val="24"/>
              </w:rPr>
              <w:tab/>
            </w:r>
            <w:r w:rsidRPr="006B2875">
              <w:rPr>
                <w:spacing w:val="-2"/>
                <w:sz w:val="24"/>
                <w:szCs w:val="24"/>
              </w:rPr>
              <w:t xml:space="preserve">учебную </w:t>
            </w:r>
            <w:r w:rsidRPr="006B2875">
              <w:rPr>
                <w:sz w:val="24"/>
                <w:szCs w:val="24"/>
              </w:rPr>
              <w:t>конкретномвозрасте</w:t>
            </w:r>
          </w:p>
        </w:tc>
        <w:tc>
          <w:tcPr>
            <w:tcW w:w="855" w:type="dxa"/>
            <w:tcBorders>
              <w:left w:val="nil"/>
              <w:right w:val="nil"/>
            </w:tcBorders>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2"/>
                <w:sz w:val="24"/>
                <w:szCs w:val="24"/>
              </w:rPr>
              <w:t>задачу</w:t>
            </w:r>
          </w:p>
        </w:tc>
        <w:tc>
          <w:tcPr>
            <w:tcW w:w="474" w:type="dxa"/>
            <w:tcBorders>
              <w:left w:val="nil"/>
            </w:tcBorders>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5"/>
                <w:sz w:val="24"/>
                <w:szCs w:val="24"/>
              </w:rPr>
              <w:t>на</w:t>
            </w:r>
          </w:p>
        </w:tc>
        <w:tc>
          <w:tcPr>
            <w:tcW w:w="130" w:type="dxa"/>
            <w:tcBorders>
              <w:top w:val="nil"/>
              <w:righ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5"/>
        </w:trPr>
        <w:tc>
          <w:tcPr>
            <w:tcW w:w="14656" w:type="dxa"/>
            <w:gridSpan w:val="9"/>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III.Мотивацияучебной</w:t>
            </w:r>
            <w:r w:rsidRPr="006B2875">
              <w:rPr>
                <w:spacing w:val="-2"/>
                <w:sz w:val="24"/>
                <w:szCs w:val="24"/>
              </w:rPr>
              <w:t>деятельности</w:t>
            </w:r>
          </w:p>
        </w:tc>
      </w:tr>
      <w:tr w:rsidR="00684CD6" w:rsidRPr="006B2875">
        <w:trPr>
          <w:trHeight w:val="2208"/>
        </w:trPr>
        <w:tc>
          <w:tcPr>
            <w:tcW w:w="365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3.1</w:t>
            </w:r>
          </w:p>
        </w:tc>
        <w:tc>
          <w:tcPr>
            <w:tcW w:w="3653" w:type="dxa"/>
            <w:gridSpan w:val="2"/>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Умениеобеспечитьуспехв </w:t>
            </w:r>
            <w:r w:rsidRPr="006B2875">
              <w:rPr>
                <w:spacing w:val="-2"/>
                <w:sz w:val="24"/>
                <w:szCs w:val="24"/>
              </w:rPr>
              <w:t>деятельности</w:t>
            </w:r>
          </w:p>
        </w:tc>
        <w:tc>
          <w:tcPr>
            <w:tcW w:w="3686" w:type="dxa"/>
            <w:gridSpan w:val="2"/>
          </w:tcPr>
          <w:p w:rsidR="00684CD6" w:rsidRPr="006B2875" w:rsidRDefault="0037235B" w:rsidP="006B2875">
            <w:pPr>
              <w:pStyle w:val="TableParagraph"/>
              <w:tabs>
                <w:tab w:val="left" w:pos="851"/>
                <w:tab w:val="left" w:pos="2028"/>
              </w:tabs>
              <w:ind w:left="142" w:right="98"/>
              <w:jc w:val="both"/>
              <w:rPr>
                <w:sz w:val="24"/>
                <w:szCs w:val="24"/>
              </w:rPr>
            </w:pPr>
            <w:r w:rsidRPr="006B2875">
              <w:rPr>
                <w:spacing w:val="-2"/>
                <w:sz w:val="24"/>
                <w:szCs w:val="24"/>
              </w:rPr>
              <w:t>Компетентность, позволяющая</w:t>
            </w:r>
            <w:r w:rsidRPr="006B2875">
              <w:rPr>
                <w:sz w:val="24"/>
                <w:szCs w:val="24"/>
              </w:rPr>
              <w:tab/>
            </w:r>
            <w:r w:rsidRPr="006B2875">
              <w:rPr>
                <w:spacing w:val="-2"/>
                <w:sz w:val="24"/>
                <w:szCs w:val="24"/>
              </w:rPr>
              <w:t xml:space="preserve">обучающемуся </w:t>
            </w:r>
            <w:r w:rsidRPr="006B2875">
              <w:rPr>
                <w:sz w:val="24"/>
                <w:szCs w:val="24"/>
              </w:rPr>
              <w:t>поверить в свои силы, утвердить себя в глазах окружающих, один изглавныхспособовобеспечить позитивную мотивацию учения</w:t>
            </w:r>
          </w:p>
        </w:tc>
        <w:tc>
          <w:tcPr>
            <w:tcW w:w="3665" w:type="dxa"/>
            <w:gridSpan w:val="4"/>
          </w:tcPr>
          <w:p w:rsidR="00684CD6" w:rsidRPr="006B2875" w:rsidRDefault="0037235B" w:rsidP="00587708">
            <w:pPr>
              <w:pStyle w:val="TableParagraph"/>
              <w:numPr>
                <w:ilvl w:val="0"/>
                <w:numId w:val="25"/>
              </w:numPr>
              <w:tabs>
                <w:tab w:val="left" w:pos="851"/>
                <w:tab w:val="left" w:pos="1074"/>
              </w:tabs>
              <w:ind w:left="142" w:right="101" w:firstLine="0"/>
              <w:jc w:val="both"/>
              <w:rPr>
                <w:sz w:val="24"/>
                <w:szCs w:val="24"/>
              </w:rPr>
            </w:pPr>
            <w:r w:rsidRPr="006B2875">
              <w:rPr>
                <w:sz w:val="24"/>
                <w:szCs w:val="24"/>
              </w:rPr>
              <w:t>Знание возможностей конкретных учеников;</w:t>
            </w:r>
          </w:p>
          <w:p w:rsidR="00684CD6" w:rsidRPr="006B2875" w:rsidRDefault="0037235B" w:rsidP="00587708">
            <w:pPr>
              <w:pStyle w:val="TableParagraph"/>
              <w:numPr>
                <w:ilvl w:val="0"/>
                <w:numId w:val="25"/>
              </w:numPr>
              <w:tabs>
                <w:tab w:val="left" w:pos="851"/>
              </w:tabs>
              <w:ind w:left="142" w:right="99" w:firstLine="0"/>
              <w:jc w:val="both"/>
              <w:rPr>
                <w:sz w:val="24"/>
                <w:szCs w:val="24"/>
              </w:rPr>
            </w:pPr>
            <w:r w:rsidRPr="006B2875">
              <w:rPr>
                <w:sz w:val="24"/>
                <w:szCs w:val="24"/>
              </w:rPr>
              <w:t xml:space="preserve">постановкаучебныхзадач в соответствии с возможностями </w:t>
            </w:r>
            <w:r w:rsidRPr="006B2875">
              <w:rPr>
                <w:spacing w:val="-2"/>
                <w:sz w:val="24"/>
                <w:szCs w:val="24"/>
              </w:rPr>
              <w:t>ученика;</w:t>
            </w:r>
          </w:p>
          <w:p w:rsidR="00684CD6" w:rsidRPr="006B2875" w:rsidRDefault="0037235B" w:rsidP="00587708">
            <w:pPr>
              <w:pStyle w:val="TableParagraph"/>
              <w:numPr>
                <w:ilvl w:val="0"/>
                <w:numId w:val="25"/>
              </w:numPr>
              <w:tabs>
                <w:tab w:val="left" w:pos="851"/>
                <w:tab w:val="left" w:pos="1038"/>
                <w:tab w:val="left" w:pos="2410"/>
              </w:tabs>
              <w:spacing w:line="270" w:lineRule="atLeast"/>
              <w:ind w:left="142" w:right="97" w:firstLine="0"/>
              <w:jc w:val="both"/>
              <w:rPr>
                <w:sz w:val="24"/>
                <w:szCs w:val="24"/>
              </w:rPr>
            </w:pPr>
            <w:r w:rsidRPr="006B2875">
              <w:rPr>
                <w:sz w:val="24"/>
                <w:szCs w:val="24"/>
              </w:rPr>
              <w:t xml:space="preserve">демонстрация успехов </w:t>
            </w:r>
            <w:r w:rsidRPr="006B2875">
              <w:rPr>
                <w:spacing w:val="-2"/>
                <w:sz w:val="24"/>
                <w:szCs w:val="24"/>
              </w:rPr>
              <w:t>обучающихся</w:t>
            </w:r>
            <w:r w:rsidRPr="006B2875">
              <w:rPr>
                <w:sz w:val="24"/>
                <w:szCs w:val="24"/>
              </w:rPr>
              <w:tab/>
            </w:r>
            <w:r w:rsidRPr="006B2875">
              <w:rPr>
                <w:spacing w:val="-2"/>
                <w:sz w:val="24"/>
                <w:szCs w:val="24"/>
              </w:rPr>
              <w:t>родителям, одноклассникам</w:t>
            </w:r>
          </w:p>
        </w:tc>
      </w:tr>
      <w:tr w:rsidR="00684CD6" w:rsidRPr="006B2875">
        <w:trPr>
          <w:trHeight w:val="2208"/>
        </w:trPr>
        <w:tc>
          <w:tcPr>
            <w:tcW w:w="365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3.2</w:t>
            </w:r>
          </w:p>
        </w:tc>
        <w:tc>
          <w:tcPr>
            <w:tcW w:w="3239" w:type="dxa"/>
            <w:tcBorders>
              <w:right w:val="nil"/>
            </w:tcBorders>
          </w:tcPr>
          <w:p w:rsidR="00684CD6" w:rsidRPr="006B2875" w:rsidRDefault="0037235B" w:rsidP="006B2875">
            <w:pPr>
              <w:pStyle w:val="TableParagraph"/>
              <w:tabs>
                <w:tab w:val="left" w:pos="851"/>
              </w:tabs>
              <w:ind w:left="142" w:right="202"/>
              <w:jc w:val="both"/>
              <w:rPr>
                <w:sz w:val="24"/>
                <w:szCs w:val="24"/>
              </w:rPr>
            </w:pPr>
            <w:r w:rsidRPr="006B2875">
              <w:rPr>
                <w:spacing w:val="-2"/>
                <w:sz w:val="24"/>
                <w:szCs w:val="24"/>
              </w:rPr>
              <w:t xml:space="preserve">Компетентность </w:t>
            </w:r>
            <w:r w:rsidRPr="006B2875">
              <w:rPr>
                <w:sz w:val="24"/>
                <w:szCs w:val="24"/>
              </w:rPr>
              <w:t>педагогическомоценивании</w:t>
            </w:r>
          </w:p>
        </w:tc>
        <w:tc>
          <w:tcPr>
            <w:tcW w:w="414" w:type="dxa"/>
            <w:tcBorders>
              <w:left w:val="nil"/>
            </w:tcBorders>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10"/>
                <w:sz w:val="24"/>
                <w:szCs w:val="24"/>
              </w:rPr>
              <w:t>в</w:t>
            </w:r>
          </w:p>
        </w:tc>
        <w:tc>
          <w:tcPr>
            <w:tcW w:w="3686" w:type="dxa"/>
            <w:gridSpan w:val="2"/>
          </w:tcPr>
          <w:p w:rsidR="00684CD6" w:rsidRPr="006B2875" w:rsidRDefault="0037235B" w:rsidP="006B2875">
            <w:pPr>
              <w:pStyle w:val="TableParagraph"/>
              <w:tabs>
                <w:tab w:val="left" w:pos="851"/>
                <w:tab w:val="left" w:pos="2421"/>
              </w:tabs>
              <w:ind w:left="142" w:right="97"/>
              <w:jc w:val="both"/>
              <w:rPr>
                <w:sz w:val="24"/>
                <w:szCs w:val="24"/>
              </w:rPr>
            </w:pPr>
            <w:r w:rsidRPr="006B2875">
              <w:rPr>
                <w:sz w:val="24"/>
                <w:szCs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w:t>
            </w:r>
            <w:r w:rsidRPr="006B2875">
              <w:rPr>
                <w:spacing w:val="-2"/>
                <w:sz w:val="24"/>
                <w:szCs w:val="24"/>
              </w:rPr>
              <w:t>невозможно</w:t>
            </w:r>
            <w:r w:rsidRPr="006B2875">
              <w:rPr>
                <w:sz w:val="24"/>
                <w:szCs w:val="24"/>
              </w:rPr>
              <w:tab/>
            </w:r>
            <w:r w:rsidRPr="006B2875">
              <w:rPr>
                <w:spacing w:val="-2"/>
                <w:sz w:val="24"/>
                <w:szCs w:val="24"/>
              </w:rPr>
              <w:t>обеспечить</w:t>
            </w:r>
          </w:p>
          <w:p w:rsidR="00684CD6" w:rsidRPr="006B2875" w:rsidRDefault="0037235B" w:rsidP="006B2875">
            <w:pPr>
              <w:pStyle w:val="TableParagraph"/>
              <w:tabs>
                <w:tab w:val="left" w:pos="851"/>
              </w:tabs>
              <w:spacing w:line="270" w:lineRule="atLeast"/>
              <w:ind w:left="142" w:right="101"/>
              <w:jc w:val="both"/>
              <w:rPr>
                <w:sz w:val="24"/>
                <w:szCs w:val="24"/>
              </w:rPr>
            </w:pPr>
            <w:r w:rsidRPr="006B2875">
              <w:rPr>
                <w:sz w:val="24"/>
                <w:szCs w:val="24"/>
              </w:rPr>
              <w:t xml:space="preserve">субъектную позицию в </w:t>
            </w:r>
            <w:r w:rsidRPr="006B2875">
              <w:rPr>
                <w:spacing w:val="-2"/>
                <w:sz w:val="24"/>
                <w:szCs w:val="24"/>
              </w:rPr>
              <w:t>образовании</w:t>
            </w:r>
          </w:p>
        </w:tc>
        <w:tc>
          <w:tcPr>
            <w:tcW w:w="3665" w:type="dxa"/>
            <w:gridSpan w:val="4"/>
          </w:tcPr>
          <w:p w:rsidR="00684CD6" w:rsidRPr="006B2875" w:rsidRDefault="0037235B" w:rsidP="00587708">
            <w:pPr>
              <w:pStyle w:val="TableParagraph"/>
              <w:numPr>
                <w:ilvl w:val="0"/>
                <w:numId w:val="24"/>
              </w:numPr>
              <w:tabs>
                <w:tab w:val="left" w:pos="851"/>
                <w:tab w:val="left" w:pos="1093"/>
              </w:tabs>
              <w:ind w:left="142" w:right="98" w:firstLine="0"/>
              <w:jc w:val="both"/>
              <w:rPr>
                <w:sz w:val="24"/>
                <w:szCs w:val="24"/>
              </w:rPr>
            </w:pPr>
            <w:r w:rsidRPr="006B2875">
              <w:rPr>
                <w:sz w:val="24"/>
                <w:szCs w:val="24"/>
              </w:rPr>
              <w:t>Знание многообразия педагогических оценок;</w:t>
            </w:r>
          </w:p>
          <w:p w:rsidR="00684CD6" w:rsidRPr="006B2875" w:rsidRDefault="0037235B" w:rsidP="00587708">
            <w:pPr>
              <w:pStyle w:val="TableParagraph"/>
              <w:numPr>
                <w:ilvl w:val="0"/>
                <w:numId w:val="24"/>
              </w:numPr>
              <w:tabs>
                <w:tab w:val="left" w:pos="851"/>
              </w:tabs>
              <w:ind w:left="142" w:right="101" w:firstLine="0"/>
              <w:jc w:val="both"/>
              <w:rPr>
                <w:sz w:val="24"/>
                <w:szCs w:val="24"/>
              </w:rPr>
            </w:pPr>
            <w:r w:rsidRPr="006B2875">
              <w:rPr>
                <w:sz w:val="24"/>
                <w:szCs w:val="24"/>
              </w:rPr>
              <w:t>знакомствослитературой по данному вопросу;</w:t>
            </w:r>
          </w:p>
          <w:p w:rsidR="00684CD6" w:rsidRPr="006B2875" w:rsidRDefault="0037235B" w:rsidP="00587708">
            <w:pPr>
              <w:pStyle w:val="TableParagraph"/>
              <w:numPr>
                <w:ilvl w:val="0"/>
                <w:numId w:val="24"/>
              </w:numPr>
              <w:tabs>
                <w:tab w:val="left" w:pos="851"/>
                <w:tab w:val="left" w:pos="1067"/>
              </w:tabs>
              <w:ind w:left="142" w:right="98" w:firstLine="0"/>
              <w:jc w:val="both"/>
              <w:rPr>
                <w:sz w:val="24"/>
                <w:szCs w:val="24"/>
              </w:rPr>
            </w:pPr>
            <w:r w:rsidRPr="006B2875">
              <w:rPr>
                <w:sz w:val="24"/>
                <w:szCs w:val="24"/>
              </w:rPr>
              <w:t xml:space="preserve">владение различными методами оценивания и их </w:t>
            </w:r>
            <w:r w:rsidRPr="006B2875">
              <w:rPr>
                <w:spacing w:val="-2"/>
                <w:sz w:val="24"/>
                <w:szCs w:val="24"/>
              </w:rPr>
              <w:t>применение</w:t>
            </w:r>
          </w:p>
        </w:tc>
      </w:tr>
      <w:tr w:rsidR="00684CD6" w:rsidRPr="006B2875">
        <w:trPr>
          <w:trHeight w:val="1932"/>
        </w:trPr>
        <w:tc>
          <w:tcPr>
            <w:tcW w:w="365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3.3</w:t>
            </w:r>
          </w:p>
        </w:tc>
        <w:tc>
          <w:tcPr>
            <w:tcW w:w="3653" w:type="dxa"/>
            <w:gridSpan w:val="2"/>
          </w:tcPr>
          <w:p w:rsidR="00684CD6" w:rsidRPr="006B2875" w:rsidRDefault="0037235B" w:rsidP="006B2875">
            <w:pPr>
              <w:pStyle w:val="TableParagraph"/>
              <w:tabs>
                <w:tab w:val="left" w:pos="851"/>
              </w:tabs>
              <w:ind w:left="142"/>
              <w:jc w:val="both"/>
              <w:rPr>
                <w:sz w:val="24"/>
                <w:szCs w:val="24"/>
              </w:rPr>
            </w:pPr>
            <w:r w:rsidRPr="006B2875">
              <w:rPr>
                <w:sz w:val="24"/>
                <w:szCs w:val="24"/>
              </w:rPr>
              <w:t>Умениепревращатьучебную задачу в личностно значимую</w:t>
            </w:r>
          </w:p>
        </w:tc>
        <w:tc>
          <w:tcPr>
            <w:tcW w:w="3686" w:type="dxa"/>
            <w:gridSpan w:val="2"/>
          </w:tcPr>
          <w:p w:rsidR="00684CD6" w:rsidRPr="006B2875" w:rsidRDefault="0037235B" w:rsidP="006B2875">
            <w:pPr>
              <w:pStyle w:val="TableParagraph"/>
              <w:tabs>
                <w:tab w:val="left" w:pos="851"/>
                <w:tab w:val="left" w:pos="1191"/>
                <w:tab w:val="left" w:pos="1920"/>
                <w:tab w:val="left" w:pos="2394"/>
              </w:tabs>
              <w:ind w:left="142" w:right="99"/>
              <w:jc w:val="both"/>
              <w:rPr>
                <w:sz w:val="24"/>
                <w:szCs w:val="24"/>
              </w:rPr>
            </w:pPr>
            <w:r w:rsidRPr="006B2875">
              <w:rPr>
                <w:spacing w:val="-4"/>
                <w:sz w:val="24"/>
                <w:szCs w:val="24"/>
              </w:rPr>
              <w:t>Это</w:t>
            </w:r>
            <w:r w:rsidRPr="006B2875">
              <w:rPr>
                <w:sz w:val="24"/>
                <w:szCs w:val="24"/>
              </w:rPr>
              <w:tab/>
            </w:r>
            <w:r w:rsidRPr="006B2875">
              <w:rPr>
                <w:spacing w:val="-4"/>
                <w:sz w:val="24"/>
                <w:szCs w:val="24"/>
              </w:rPr>
              <w:t>одна</w:t>
            </w:r>
            <w:r w:rsidRPr="006B2875">
              <w:rPr>
                <w:sz w:val="24"/>
                <w:szCs w:val="24"/>
              </w:rPr>
              <w:tab/>
            </w:r>
            <w:r w:rsidRPr="006B2875">
              <w:rPr>
                <w:spacing w:val="-6"/>
                <w:sz w:val="24"/>
                <w:szCs w:val="24"/>
              </w:rPr>
              <w:t>из</w:t>
            </w:r>
            <w:r w:rsidRPr="006B2875">
              <w:rPr>
                <w:sz w:val="24"/>
                <w:szCs w:val="24"/>
              </w:rPr>
              <w:tab/>
            </w:r>
            <w:r w:rsidRPr="006B2875">
              <w:rPr>
                <w:spacing w:val="-2"/>
                <w:sz w:val="24"/>
                <w:szCs w:val="24"/>
              </w:rPr>
              <w:t>важнейших компетентностей, обеспечивающих</w:t>
            </w:r>
            <w:r w:rsidRPr="006B2875">
              <w:rPr>
                <w:sz w:val="24"/>
                <w:szCs w:val="24"/>
              </w:rPr>
              <w:tab/>
            </w:r>
            <w:r w:rsidRPr="006B2875">
              <w:rPr>
                <w:sz w:val="24"/>
                <w:szCs w:val="24"/>
              </w:rPr>
              <w:tab/>
            </w:r>
            <w:r w:rsidRPr="006B2875">
              <w:rPr>
                <w:spacing w:val="-2"/>
                <w:sz w:val="24"/>
                <w:szCs w:val="24"/>
              </w:rPr>
              <w:t xml:space="preserve">мотивацию </w:t>
            </w:r>
            <w:r w:rsidRPr="006B2875">
              <w:rPr>
                <w:sz w:val="24"/>
                <w:szCs w:val="24"/>
              </w:rPr>
              <w:t>учебной деятельности</w:t>
            </w:r>
          </w:p>
        </w:tc>
        <w:tc>
          <w:tcPr>
            <w:tcW w:w="3665" w:type="dxa"/>
            <w:gridSpan w:val="4"/>
          </w:tcPr>
          <w:p w:rsidR="00684CD6" w:rsidRPr="006B2875" w:rsidRDefault="0037235B" w:rsidP="00587708">
            <w:pPr>
              <w:pStyle w:val="TableParagraph"/>
              <w:numPr>
                <w:ilvl w:val="0"/>
                <w:numId w:val="23"/>
              </w:numPr>
              <w:tabs>
                <w:tab w:val="left" w:pos="851"/>
                <w:tab w:val="left" w:pos="1285"/>
              </w:tabs>
              <w:ind w:left="142" w:right="100" w:firstLine="0"/>
              <w:jc w:val="both"/>
              <w:rPr>
                <w:sz w:val="24"/>
                <w:szCs w:val="24"/>
              </w:rPr>
            </w:pPr>
            <w:r w:rsidRPr="006B2875">
              <w:rPr>
                <w:sz w:val="24"/>
                <w:szCs w:val="24"/>
              </w:rPr>
              <w:t xml:space="preserve">Знание интересов обучающихся, их внутреннего </w:t>
            </w:r>
            <w:r w:rsidRPr="006B2875">
              <w:rPr>
                <w:spacing w:val="-2"/>
                <w:sz w:val="24"/>
                <w:szCs w:val="24"/>
              </w:rPr>
              <w:t>мира;</w:t>
            </w:r>
          </w:p>
          <w:p w:rsidR="00684CD6" w:rsidRPr="006B2875" w:rsidRDefault="0037235B" w:rsidP="00587708">
            <w:pPr>
              <w:pStyle w:val="TableParagraph"/>
              <w:numPr>
                <w:ilvl w:val="0"/>
                <w:numId w:val="23"/>
              </w:numPr>
              <w:tabs>
                <w:tab w:val="left" w:pos="851"/>
              </w:tabs>
              <w:ind w:left="142" w:right="100" w:firstLine="0"/>
              <w:jc w:val="both"/>
              <w:rPr>
                <w:sz w:val="24"/>
                <w:szCs w:val="24"/>
              </w:rPr>
            </w:pPr>
            <w:r w:rsidRPr="006B2875">
              <w:rPr>
                <w:sz w:val="24"/>
                <w:szCs w:val="24"/>
              </w:rPr>
              <w:t>ориентация в культуре; умениепоказатьрольи</w:t>
            </w:r>
          </w:p>
          <w:p w:rsidR="00684CD6" w:rsidRPr="006B2875" w:rsidRDefault="0037235B" w:rsidP="006B2875">
            <w:pPr>
              <w:pStyle w:val="TableParagraph"/>
              <w:tabs>
                <w:tab w:val="left" w:pos="851"/>
              </w:tabs>
              <w:spacing w:line="270" w:lineRule="atLeast"/>
              <w:ind w:left="142" w:right="103"/>
              <w:jc w:val="both"/>
              <w:rPr>
                <w:sz w:val="24"/>
                <w:szCs w:val="24"/>
              </w:rPr>
            </w:pPr>
            <w:r w:rsidRPr="006B2875">
              <w:rPr>
                <w:sz w:val="24"/>
                <w:szCs w:val="24"/>
              </w:rPr>
              <w:t>значениеизучаемогоматериалав реализации личных планов</w:t>
            </w:r>
          </w:p>
        </w:tc>
      </w:tr>
      <w:tr w:rsidR="00684CD6" w:rsidRPr="006B2875">
        <w:trPr>
          <w:trHeight w:val="275"/>
        </w:trPr>
        <w:tc>
          <w:tcPr>
            <w:tcW w:w="14656" w:type="dxa"/>
            <w:gridSpan w:val="9"/>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IV.Информационная</w:t>
            </w:r>
            <w:r w:rsidRPr="006B2875">
              <w:rPr>
                <w:spacing w:val="-2"/>
                <w:sz w:val="24"/>
                <w:szCs w:val="24"/>
              </w:rPr>
              <w:t>компетентность</w:t>
            </w:r>
          </w:p>
        </w:tc>
      </w:tr>
      <w:tr w:rsidR="00684CD6" w:rsidRPr="006B2875">
        <w:trPr>
          <w:trHeight w:val="1655"/>
        </w:trPr>
        <w:tc>
          <w:tcPr>
            <w:tcW w:w="3652"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4.1</w:t>
            </w:r>
          </w:p>
        </w:tc>
        <w:tc>
          <w:tcPr>
            <w:tcW w:w="3653" w:type="dxa"/>
            <w:gridSpan w:val="2"/>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Компетентностьвпредмете </w:t>
            </w:r>
            <w:r w:rsidRPr="006B2875">
              <w:rPr>
                <w:spacing w:val="-2"/>
                <w:sz w:val="24"/>
                <w:szCs w:val="24"/>
              </w:rPr>
              <w:t>преподавания</w:t>
            </w:r>
          </w:p>
        </w:tc>
        <w:tc>
          <w:tcPr>
            <w:tcW w:w="3686" w:type="dxa"/>
            <w:gridSpan w:val="2"/>
          </w:tcPr>
          <w:p w:rsidR="00684CD6" w:rsidRPr="006B2875" w:rsidRDefault="0037235B" w:rsidP="006B2875">
            <w:pPr>
              <w:pStyle w:val="TableParagraph"/>
              <w:tabs>
                <w:tab w:val="left" w:pos="851"/>
                <w:tab w:val="left" w:pos="1994"/>
              </w:tabs>
              <w:ind w:left="142" w:right="98"/>
              <w:jc w:val="both"/>
              <w:rPr>
                <w:sz w:val="24"/>
                <w:szCs w:val="24"/>
              </w:rPr>
            </w:pPr>
            <w:r w:rsidRPr="006B2875">
              <w:rPr>
                <w:sz w:val="24"/>
                <w:szCs w:val="24"/>
              </w:rPr>
              <w:t xml:space="preserve">Глубокое знание предмета преподавания, сочетающееся с общей культурой педагога. </w:t>
            </w:r>
            <w:r w:rsidRPr="006B2875">
              <w:rPr>
                <w:spacing w:val="-2"/>
                <w:sz w:val="24"/>
                <w:szCs w:val="24"/>
              </w:rPr>
              <w:t>Сочетание</w:t>
            </w:r>
            <w:r w:rsidRPr="006B2875">
              <w:rPr>
                <w:sz w:val="24"/>
                <w:szCs w:val="24"/>
              </w:rPr>
              <w:tab/>
            </w:r>
            <w:r w:rsidRPr="006B2875">
              <w:rPr>
                <w:spacing w:val="-2"/>
                <w:sz w:val="24"/>
                <w:szCs w:val="24"/>
              </w:rPr>
              <w:t xml:space="preserve">теоретического </w:t>
            </w:r>
            <w:r w:rsidRPr="006B2875">
              <w:rPr>
                <w:sz w:val="24"/>
                <w:szCs w:val="24"/>
              </w:rPr>
              <w:t>знаниясвидением</w:t>
            </w:r>
            <w:r w:rsidRPr="006B2875">
              <w:rPr>
                <w:spacing w:val="-5"/>
                <w:sz w:val="24"/>
                <w:szCs w:val="24"/>
              </w:rPr>
              <w:t>его</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практическогоприменения,</w:t>
            </w:r>
            <w:r w:rsidRPr="006B2875">
              <w:rPr>
                <w:spacing w:val="-5"/>
                <w:sz w:val="24"/>
                <w:szCs w:val="24"/>
              </w:rPr>
              <w:t>что</w:t>
            </w:r>
          </w:p>
        </w:tc>
        <w:tc>
          <w:tcPr>
            <w:tcW w:w="3665" w:type="dxa"/>
            <w:gridSpan w:val="4"/>
          </w:tcPr>
          <w:p w:rsidR="00684CD6" w:rsidRPr="006B2875" w:rsidRDefault="0037235B" w:rsidP="00587708">
            <w:pPr>
              <w:pStyle w:val="TableParagraph"/>
              <w:numPr>
                <w:ilvl w:val="0"/>
                <w:numId w:val="22"/>
              </w:numPr>
              <w:tabs>
                <w:tab w:val="left" w:pos="851"/>
                <w:tab w:val="left" w:pos="1364"/>
                <w:tab w:val="left" w:pos="2247"/>
              </w:tabs>
              <w:ind w:left="142" w:right="97" w:firstLine="0"/>
              <w:jc w:val="both"/>
              <w:rPr>
                <w:sz w:val="24"/>
                <w:szCs w:val="24"/>
              </w:rPr>
            </w:pPr>
            <w:r w:rsidRPr="006B2875">
              <w:rPr>
                <w:sz w:val="24"/>
                <w:szCs w:val="24"/>
              </w:rPr>
              <w:t xml:space="preserve">Знание генезиса </w:t>
            </w:r>
            <w:r w:rsidRPr="006B2875">
              <w:rPr>
                <w:spacing w:val="-2"/>
                <w:sz w:val="24"/>
                <w:szCs w:val="24"/>
              </w:rPr>
              <w:t>формирования</w:t>
            </w:r>
            <w:r w:rsidRPr="006B2875">
              <w:rPr>
                <w:sz w:val="24"/>
                <w:szCs w:val="24"/>
              </w:rPr>
              <w:tab/>
            </w:r>
            <w:r w:rsidRPr="006B2875">
              <w:rPr>
                <w:spacing w:val="-2"/>
                <w:sz w:val="24"/>
                <w:szCs w:val="24"/>
              </w:rPr>
              <w:t xml:space="preserve">предметного </w:t>
            </w:r>
            <w:r w:rsidRPr="006B2875">
              <w:rPr>
                <w:sz w:val="24"/>
                <w:szCs w:val="24"/>
              </w:rPr>
              <w:t xml:space="preserve">знания(история,персоналии,для решения каких проблем </w:t>
            </w:r>
            <w:r w:rsidRPr="006B2875">
              <w:rPr>
                <w:spacing w:val="-2"/>
                <w:sz w:val="24"/>
                <w:szCs w:val="24"/>
              </w:rPr>
              <w:t>разрабатывалось);</w:t>
            </w:r>
          </w:p>
          <w:p w:rsidR="00684CD6" w:rsidRPr="006B2875" w:rsidRDefault="0037235B" w:rsidP="00587708">
            <w:pPr>
              <w:pStyle w:val="TableParagraph"/>
              <w:numPr>
                <w:ilvl w:val="0"/>
                <w:numId w:val="22"/>
              </w:numPr>
              <w:tabs>
                <w:tab w:val="left" w:pos="851"/>
              </w:tabs>
              <w:spacing w:line="264" w:lineRule="exact"/>
              <w:ind w:left="142" w:firstLine="0"/>
              <w:jc w:val="both"/>
              <w:rPr>
                <w:sz w:val="24"/>
                <w:szCs w:val="24"/>
              </w:rPr>
            </w:pPr>
            <w:r w:rsidRPr="006B2875">
              <w:rPr>
                <w:sz w:val="24"/>
                <w:szCs w:val="24"/>
              </w:rPr>
              <w:t>возможности</w:t>
            </w:r>
            <w:r w:rsidRPr="006B2875">
              <w:rPr>
                <w:spacing w:val="-2"/>
                <w:sz w:val="24"/>
                <w:szCs w:val="24"/>
              </w:rPr>
              <w:t>применения</w:t>
            </w:r>
          </w:p>
        </w:tc>
      </w:tr>
    </w:tbl>
    <w:p w:rsidR="00684CD6" w:rsidRPr="006B2875" w:rsidRDefault="00684CD6" w:rsidP="006B2875">
      <w:pPr>
        <w:tabs>
          <w:tab w:val="left" w:pos="851"/>
        </w:tabs>
        <w:spacing w:line="264" w:lineRule="exact"/>
        <w:ind w:left="142"/>
        <w:jc w:val="both"/>
        <w:rPr>
          <w:sz w:val="24"/>
          <w:szCs w:val="24"/>
        </w:rPr>
        <w:sectPr w:rsidR="00684CD6" w:rsidRPr="006B2875" w:rsidSect="006B2875">
          <w:headerReference w:type="default" r:id="rId453"/>
          <w:footerReference w:type="default" r:id="rId454"/>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3"/>
        <w:gridCol w:w="3666"/>
        <w:gridCol w:w="3663"/>
        <w:gridCol w:w="3663"/>
      </w:tblGrid>
      <w:tr w:rsidR="00684CD6" w:rsidRPr="006B2875">
        <w:trPr>
          <w:trHeight w:val="2210"/>
        </w:trPr>
        <w:tc>
          <w:tcPr>
            <w:tcW w:w="3663" w:type="dxa"/>
          </w:tcPr>
          <w:p w:rsidR="00684CD6" w:rsidRPr="006B2875" w:rsidRDefault="00684CD6" w:rsidP="006B2875">
            <w:pPr>
              <w:pStyle w:val="TableParagraph"/>
              <w:tabs>
                <w:tab w:val="left" w:pos="851"/>
              </w:tabs>
              <w:ind w:left="142"/>
              <w:jc w:val="both"/>
              <w:rPr>
                <w:sz w:val="24"/>
                <w:szCs w:val="24"/>
              </w:rPr>
            </w:pPr>
          </w:p>
        </w:tc>
        <w:tc>
          <w:tcPr>
            <w:tcW w:w="3666" w:type="dxa"/>
          </w:tcPr>
          <w:p w:rsidR="00684CD6" w:rsidRPr="006B2875" w:rsidRDefault="00684CD6" w:rsidP="006B2875">
            <w:pPr>
              <w:pStyle w:val="TableParagraph"/>
              <w:tabs>
                <w:tab w:val="left" w:pos="851"/>
              </w:tabs>
              <w:ind w:left="142"/>
              <w:jc w:val="both"/>
              <w:rPr>
                <w:sz w:val="24"/>
                <w:szCs w:val="24"/>
              </w:rPr>
            </w:pPr>
          </w:p>
        </w:tc>
        <w:tc>
          <w:tcPr>
            <w:tcW w:w="3663" w:type="dxa"/>
          </w:tcPr>
          <w:p w:rsidR="00684CD6" w:rsidRPr="006B2875" w:rsidRDefault="0037235B" w:rsidP="006B2875">
            <w:pPr>
              <w:pStyle w:val="TableParagraph"/>
              <w:tabs>
                <w:tab w:val="left" w:pos="851"/>
                <w:tab w:val="left" w:pos="2072"/>
                <w:tab w:val="left" w:pos="2344"/>
              </w:tabs>
              <w:ind w:left="142" w:right="99"/>
              <w:jc w:val="both"/>
              <w:rPr>
                <w:sz w:val="24"/>
                <w:szCs w:val="24"/>
              </w:rPr>
            </w:pPr>
            <w:r w:rsidRPr="006B2875">
              <w:rPr>
                <w:spacing w:val="-2"/>
                <w:sz w:val="24"/>
                <w:szCs w:val="24"/>
              </w:rPr>
              <w:t>является</w:t>
            </w:r>
            <w:r w:rsidRPr="006B2875">
              <w:rPr>
                <w:sz w:val="24"/>
                <w:szCs w:val="24"/>
              </w:rPr>
              <w:tab/>
            </w:r>
            <w:r w:rsidRPr="006B2875">
              <w:rPr>
                <w:spacing w:val="-2"/>
                <w:sz w:val="24"/>
                <w:szCs w:val="24"/>
              </w:rPr>
              <w:t>предпосылкой установления</w:t>
            </w:r>
            <w:r w:rsidRPr="006B2875">
              <w:rPr>
                <w:sz w:val="24"/>
                <w:szCs w:val="24"/>
              </w:rPr>
              <w:tab/>
            </w:r>
            <w:r w:rsidRPr="006B2875">
              <w:rPr>
                <w:sz w:val="24"/>
                <w:szCs w:val="24"/>
              </w:rPr>
              <w:tab/>
            </w:r>
            <w:r w:rsidRPr="006B2875">
              <w:rPr>
                <w:spacing w:val="-2"/>
                <w:sz w:val="24"/>
                <w:szCs w:val="24"/>
              </w:rPr>
              <w:t xml:space="preserve">личностной </w:t>
            </w:r>
            <w:r w:rsidRPr="006B2875">
              <w:rPr>
                <w:sz w:val="24"/>
                <w:szCs w:val="24"/>
              </w:rPr>
              <w:t>значимости учения</w:t>
            </w:r>
          </w:p>
        </w:tc>
        <w:tc>
          <w:tcPr>
            <w:tcW w:w="3663" w:type="dxa"/>
          </w:tcPr>
          <w:p w:rsidR="00684CD6" w:rsidRPr="006B2875" w:rsidRDefault="0037235B" w:rsidP="006B2875">
            <w:pPr>
              <w:pStyle w:val="TableParagraph"/>
              <w:tabs>
                <w:tab w:val="left" w:pos="851"/>
              </w:tabs>
              <w:ind w:left="142" w:right="98"/>
              <w:jc w:val="both"/>
              <w:rPr>
                <w:sz w:val="24"/>
                <w:szCs w:val="24"/>
              </w:rPr>
            </w:pPr>
            <w:r w:rsidRPr="006B2875">
              <w:rPr>
                <w:sz w:val="24"/>
                <w:szCs w:val="24"/>
              </w:rPr>
              <w:t>получаемых знаний для объяснения социальных</w:t>
            </w:r>
          </w:p>
          <w:p w:rsidR="00684CD6" w:rsidRPr="006B2875" w:rsidRDefault="0037235B" w:rsidP="006B2875">
            <w:pPr>
              <w:pStyle w:val="TableParagraph"/>
              <w:tabs>
                <w:tab w:val="left" w:pos="851"/>
              </w:tabs>
              <w:ind w:left="142"/>
              <w:jc w:val="both"/>
              <w:rPr>
                <w:sz w:val="24"/>
                <w:szCs w:val="24"/>
              </w:rPr>
            </w:pPr>
            <w:r w:rsidRPr="006B2875">
              <w:rPr>
                <w:sz w:val="24"/>
                <w:szCs w:val="24"/>
              </w:rPr>
              <w:t>иприродных</w:t>
            </w:r>
            <w:r w:rsidRPr="006B2875">
              <w:rPr>
                <w:spacing w:val="-2"/>
                <w:sz w:val="24"/>
                <w:szCs w:val="24"/>
              </w:rPr>
              <w:t>явлений;</w:t>
            </w:r>
          </w:p>
          <w:p w:rsidR="00684CD6" w:rsidRPr="006B2875" w:rsidRDefault="0037235B" w:rsidP="00587708">
            <w:pPr>
              <w:pStyle w:val="TableParagraph"/>
              <w:numPr>
                <w:ilvl w:val="0"/>
                <w:numId w:val="21"/>
              </w:numPr>
              <w:tabs>
                <w:tab w:val="left" w:pos="851"/>
                <w:tab w:val="left" w:pos="1200"/>
              </w:tabs>
              <w:ind w:left="142" w:right="99" w:firstLine="0"/>
              <w:jc w:val="both"/>
              <w:rPr>
                <w:sz w:val="24"/>
                <w:szCs w:val="24"/>
              </w:rPr>
            </w:pPr>
            <w:r w:rsidRPr="006B2875">
              <w:rPr>
                <w:sz w:val="24"/>
                <w:szCs w:val="24"/>
              </w:rPr>
              <w:t>владение методами решения различных задач;</w:t>
            </w:r>
          </w:p>
          <w:p w:rsidR="00684CD6" w:rsidRPr="006B2875" w:rsidRDefault="0037235B" w:rsidP="00587708">
            <w:pPr>
              <w:pStyle w:val="TableParagraph"/>
              <w:numPr>
                <w:ilvl w:val="0"/>
                <w:numId w:val="21"/>
              </w:numPr>
              <w:tabs>
                <w:tab w:val="left" w:pos="851"/>
              </w:tabs>
              <w:spacing w:line="270" w:lineRule="atLeast"/>
              <w:ind w:left="142" w:right="97" w:firstLine="0"/>
              <w:jc w:val="both"/>
              <w:rPr>
                <w:sz w:val="24"/>
                <w:szCs w:val="24"/>
              </w:rPr>
            </w:pPr>
            <w:r w:rsidRPr="006B2875">
              <w:rPr>
                <w:sz w:val="24"/>
                <w:szCs w:val="24"/>
              </w:rPr>
              <w:t>свободное решение задач ЕГЭ, олимпиад: региональных, российских, международных</w:t>
            </w:r>
          </w:p>
        </w:tc>
      </w:tr>
    </w:tbl>
    <w:p w:rsidR="00684CD6" w:rsidRPr="006B2875" w:rsidRDefault="00684CD6" w:rsidP="006B2875">
      <w:pPr>
        <w:pStyle w:val="a3"/>
        <w:tabs>
          <w:tab w:val="left" w:pos="851"/>
        </w:tabs>
        <w:spacing w:before="56"/>
        <w:ind w:left="14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0"/>
        <w:gridCol w:w="3663"/>
        <w:gridCol w:w="3660"/>
        <w:gridCol w:w="3663"/>
      </w:tblGrid>
      <w:tr w:rsidR="00684CD6" w:rsidRPr="006B2875">
        <w:trPr>
          <w:trHeight w:val="4416"/>
        </w:trPr>
        <w:tc>
          <w:tcPr>
            <w:tcW w:w="366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4.2</w:t>
            </w:r>
          </w:p>
        </w:tc>
        <w:tc>
          <w:tcPr>
            <w:tcW w:w="3663" w:type="dxa"/>
          </w:tcPr>
          <w:p w:rsidR="00684CD6" w:rsidRPr="006B2875" w:rsidRDefault="0037235B" w:rsidP="006B2875">
            <w:pPr>
              <w:pStyle w:val="TableParagraph"/>
              <w:tabs>
                <w:tab w:val="left" w:pos="851"/>
              </w:tabs>
              <w:ind w:left="142"/>
              <w:jc w:val="both"/>
              <w:rPr>
                <w:sz w:val="24"/>
                <w:szCs w:val="24"/>
              </w:rPr>
            </w:pPr>
            <w:r w:rsidRPr="006B2875">
              <w:rPr>
                <w:sz w:val="24"/>
                <w:szCs w:val="24"/>
              </w:rPr>
              <w:t xml:space="preserve">Компетентностьвметодах </w:t>
            </w:r>
            <w:r w:rsidRPr="006B2875">
              <w:rPr>
                <w:spacing w:val="-2"/>
                <w:sz w:val="24"/>
                <w:szCs w:val="24"/>
              </w:rPr>
              <w:t>преподавания</w:t>
            </w:r>
          </w:p>
        </w:tc>
        <w:tc>
          <w:tcPr>
            <w:tcW w:w="3660" w:type="dxa"/>
          </w:tcPr>
          <w:p w:rsidR="00684CD6" w:rsidRPr="006B2875" w:rsidRDefault="0037235B" w:rsidP="006B2875">
            <w:pPr>
              <w:pStyle w:val="TableParagraph"/>
              <w:tabs>
                <w:tab w:val="left" w:pos="851"/>
                <w:tab w:val="left" w:pos="2727"/>
              </w:tabs>
              <w:ind w:left="142" w:right="97"/>
              <w:jc w:val="both"/>
              <w:rPr>
                <w:sz w:val="24"/>
                <w:szCs w:val="24"/>
              </w:rPr>
            </w:pPr>
            <w:r w:rsidRPr="006B2875">
              <w:rPr>
                <w:sz w:val="24"/>
                <w:szCs w:val="24"/>
              </w:rPr>
              <w:t xml:space="preserve">Обеспечивает возможность эффективного усвоения знания и </w:t>
            </w:r>
            <w:r w:rsidRPr="006B2875">
              <w:rPr>
                <w:spacing w:val="-2"/>
                <w:sz w:val="24"/>
                <w:szCs w:val="24"/>
              </w:rPr>
              <w:t>формирования</w:t>
            </w:r>
            <w:r w:rsidRPr="006B2875">
              <w:rPr>
                <w:sz w:val="24"/>
                <w:szCs w:val="24"/>
              </w:rPr>
              <w:tab/>
            </w:r>
            <w:r w:rsidRPr="006B2875">
              <w:rPr>
                <w:spacing w:val="-2"/>
                <w:sz w:val="24"/>
                <w:szCs w:val="24"/>
              </w:rPr>
              <w:t xml:space="preserve">умений, </w:t>
            </w:r>
            <w:r w:rsidRPr="006B2875">
              <w:rPr>
                <w:sz w:val="24"/>
                <w:szCs w:val="24"/>
              </w:rPr>
              <w:t>предусмотренных программой. Обеспечивает индивидуальный подход и развитие</w:t>
            </w:r>
          </w:p>
          <w:p w:rsidR="00684CD6" w:rsidRPr="006B2875" w:rsidRDefault="0037235B" w:rsidP="006B2875">
            <w:pPr>
              <w:pStyle w:val="TableParagraph"/>
              <w:tabs>
                <w:tab w:val="left" w:pos="851"/>
              </w:tabs>
              <w:ind w:left="142"/>
              <w:jc w:val="both"/>
              <w:rPr>
                <w:sz w:val="24"/>
                <w:szCs w:val="24"/>
              </w:rPr>
            </w:pPr>
            <w:r w:rsidRPr="006B2875">
              <w:rPr>
                <w:sz w:val="24"/>
                <w:szCs w:val="24"/>
              </w:rPr>
              <w:t>творческой</w:t>
            </w:r>
            <w:r w:rsidRPr="006B2875">
              <w:rPr>
                <w:spacing w:val="-2"/>
                <w:sz w:val="24"/>
                <w:szCs w:val="24"/>
              </w:rPr>
              <w:t>личности</w:t>
            </w:r>
          </w:p>
        </w:tc>
        <w:tc>
          <w:tcPr>
            <w:tcW w:w="3663" w:type="dxa"/>
          </w:tcPr>
          <w:p w:rsidR="00684CD6" w:rsidRPr="006B2875" w:rsidRDefault="0037235B" w:rsidP="00587708">
            <w:pPr>
              <w:pStyle w:val="TableParagraph"/>
              <w:numPr>
                <w:ilvl w:val="0"/>
                <w:numId w:val="20"/>
              </w:numPr>
              <w:tabs>
                <w:tab w:val="left" w:pos="851"/>
              </w:tabs>
              <w:ind w:left="142" w:right="98" w:firstLine="0"/>
              <w:jc w:val="both"/>
              <w:rPr>
                <w:sz w:val="24"/>
                <w:szCs w:val="24"/>
              </w:rPr>
            </w:pPr>
            <w:r w:rsidRPr="006B2875">
              <w:rPr>
                <w:sz w:val="24"/>
                <w:szCs w:val="24"/>
              </w:rPr>
              <w:t>Знание нормативных методов и методик;</w:t>
            </w:r>
          </w:p>
          <w:p w:rsidR="00684CD6" w:rsidRPr="006B2875" w:rsidRDefault="0037235B" w:rsidP="00587708">
            <w:pPr>
              <w:pStyle w:val="TableParagraph"/>
              <w:numPr>
                <w:ilvl w:val="0"/>
                <w:numId w:val="20"/>
              </w:numPr>
              <w:tabs>
                <w:tab w:val="left" w:pos="851"/>
                <w:tab w:val="left" w:pos="909"/>
                <w:tab w:val="left" w:pos="2716"/>
              </w:tabs>
              <w:ind w:left="142" w:right="96" w:firstLine="0"/>
              <w:jc w:val="both"/>
              <w:rPr>
                <w:sz w:val="24"/>
                <w:szCs w:val="24"/>
              </w:rPr>
            </w:pPr>
            <w:r w:rsidRPr="006B2875">
              <w:rPr>
                <w:sz w:val="24"/>
                <w:szCs w:val="24"/>
              </w:rPr>
              <w:t xml:space="preserve">демонстрация личностно </w:t>
            </w:r>
            <w:r w:rsidRPr="006B2875">
              <w:rPr>
                <w:spacing w:val="-2"/>
                <w:sz w:val="24"/>
                <w:szCs w:val="24"/>
              </w:rPr>
              <w:t>ориентированных</w:t>
            </w:r>
            <w:r w:rsidRPr="006B2875">
              <w:rPr>
                <w:sz w:val="24"/>
                <w:szCs w:val="24"/>
              </w:rPr>
              <w:tab/>
            </w:r>
            <w:r w:rsidRPr="006B2875">
              <w:rPr>
                <w:spacing w:val="-2"/>
                <w:sz w:val="24"/>
                <w:szCs w:val="24"/>
              </w:rPr>
              <w:t>методов образования;</w:t>
            </w:r>
          </w:p>
          <w:p w:rsidR="00684CD6" w:rsidRPr="006B2875" w:rsidRDefault="0037235B" w:rsidP="00587708">
            <w:pPr>
              <w:pStyle w:val="TableParagraph"/>
              <w:numPr>
                <w:ilvl w:val="0"/>
                <w:numId w:val="20"/>
              </w:numPr>
              <w:tabs>
                <w:tab w:val="left" w:pos="851"/>
              </w:tabs>
              <w:ind w:left="142" w:right="99" w:firstLine="0"/>
              <w:jc w:val="both"/>
              <w:rPr>
                <w:sz w:val="24"/>
                <w:szCs w:val="24"/>
              </w:rPr>
            </w:pPr>
            <w:r w:rsidRPr="006B2875">
              <w:rPr>
                <w:sz w:val="24"/>
                <w:szCs w:val="24"/>
              </w:rPr>
              <w:t>наличие своих находок и методов, авторской школы;</w:t>
            </w:r>
          </w:p>
          <w:p w:rsidR="00684CD6" w:rsidRPr="006B2875" w:rsidRDefault="0037235B" w:rsidP="00587708">
            <w:pPr>
              <w:pStyle w:val="TableParagraph"/>
              <w:numPr>
                <w:ilvl w:val="0"/>
                <w:numId w:val="20"/>
              </w:numPr>
              <w:tabs>
                <w:tab w:val="left" w:pos="851"/>
                <w:tab w:val="left" w:pos="2907"/>
              </w:tabs>
              <w:ind w:left="142" w:right="99" w:firstLine="0"/>
              <w:jc w:val="both"/>
              <w:rPr>
                <w:sz w:val="24"/>
                <w:szCs w:val="24"/>
              </w:rPr>
            </w:pPr>
            <w:r w:rsidRPr="006B2875">
              <w:rPr>
                <w:sz w:val="24"/>
                <w:szCs w:val="24"/>
              </w:rPr>
              <w:t xml:space="preserve">знание современных достижений в области методики обучения, в том числе </w:t>
            </w:r>
            <w:r w:rsidRPr="006B2875">
              <w:rPr>
                <w:spacing w:val="-2"/>
                <w:sz w:val="24"/>
                <w:szCs w:val="24"/>
              </w:rPr>
              <w:t>использование</w:t>
            </w:r>
            <w:r w:rsidRPr="006B2875">
              <w:rPr>
                <w:sz w:val="24"/>
                <w:szCs w:val="24"/>
              </w:rPr>
              <w:tab/>
            </w:r>
            <w:r w:rsidRPr="006B2875">
              <w:rPr>
                <w:spacing w:val="-2"/>
                <w:sz w:val="24"/>
                <w:szCs w:val="24"/>
              </w:rPr>
              <w:t xml:space="preserve">новых </w:t>
            </w:r>
            <w:r w:rsidRPr="006B2875">
              <w:rPr>
                <w:sz w:val="24"/>
                <w:szCs w:val="24"/>
              </w:rPr>
              <w:t>информационных технологий;</w:t>
            </w:r>
          </w:p>
          <w:p w:rsidR="00684CD6" w:rsidRPr="006B2875" w:rsidRDefault="0037235B" w:rsidP="00587708">
            <w:pPr>
              <w:pStyle w:val="TableParagraph"/>
              <w:numPr>
                <w:ilvl w:val="0"/>
                <w:numId w:val="20"/>
              </w:numPr>
              <w:tabs>
                <w:tab w:val="left" w:pos="851"/>
              </w:tabs>
              <w:ind w:left="142" w:right="97" w:firstLine="0"/>
              <w:jc w:val="both"/>
              <w:rPr>
                <w:sz w:val="24"/>
                <w:szCs w:val="24"/>
              </w:rPr>
            </w:pPr>
            <w:r w:rsidRPr="006B2875">
              <w:rPr>
                <w:sz w:val="24"/>
                <w:szCs w:val="24"/>
              </w:rPr>
              <w:t xml:space="preserve">использование в учебном </w:t>
            </w:r>
            <w:r w:rsidRPr="006B2875">
              <w:rPr>
                <w:spacing w:val="-2"/>
                <w:sz w:val="24"/>
                <w:szCs w:val="24"/>
              </w:rPr>
              <w:t>процессе</w:t>
            </w:r>
          </w:p>
          <w:p w:rsidR="00684CD6" w:rsidRPr="006B2875" w:rsidRDefault="0037235B" w:rsidP="006B2875">
            <w:pPr>
              <w:pStyle w:val="TableParagraph"/>
              <w:tabs>
                <w:tab w:val="left" w:pos="851"/>
                <w:tab w:val="left" w:pos="2718"/>
              </w:tabs>
              <w:spacing w:line="270" w:lineRule="atLeast"/>
              <w:ind w:left="142" w:right="96"/>
              <w:jc w:val="both"/>
              <w:rPr>
                <w:sz w:val="24"/>
                <w:szCs w:val="24"/>
              </w:rPr>
            </w:pPr>
            <w:r w:rsidRPr="006B2875">
              <w:rPr>
                <w:spacing w:val="-2"/>
                <w:sz w:val="24"/>
                <w:szCs w:val="24"/>
              </w:rPr>
              <w:t>современных</w:t>
            </w:r>
            <w:r w:rsidRPr="006B2875">
              <w:rPr>
                <w:sz w:val="24"/>
                <w:szCs w:val="24"/>
              </w:rPr>
              <w:tab/>
            </w:r>
            <w:r w:rsidRPr="006B2875">
              <w:rPr>
                <w:spacing w:val="-2"/>
                <w:sz w:val="24"/>
                <w:szCs w:val="24"/>
              </w:rPr>
              <w:t>методов обучения</w:t>
            </w:r>
          </w:p>
        </w:tc>
      </w:tr>
      <w:tr w:rsidR="00684CD6" w:rsidRPr="006B2875">
        <w:trPr>
          <w:trHeight w:val="2760"/>
        </w:trPr>
        <w:tc>
          <w:tcPr>
            <w:tcW w:w="3660"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4.3</w:t>
            </w:r>
          </w:p>
        </w:tc>
        <w:tc>
          <w:tcPr>
            <w:tcW w:w="3663" w:type="dxa"/>
          </w:tcPr>
          <w:p w:rsidR="00684CD6" w:rsidRPr="006B2875" w:rsidRDefault="0037235B" w:rsidP="006B2875">
            <w:pPr>
              <w:pStyle w:val="TableParagraph"/>
              <w:tabs>
                <w:tab w:val="left" w:pos="851"/>
                <w:tab w:val="left" w:pos="2614"/>
                <w:tab w:val="left" w:pos="3438"/>
              </w:tabs>
              <w:ind w:left="142" w:right="99"/>
              <w:jc w:val="both"/>
              <w:rPr>
                <w:sz w:val="24"/>
                <w:szCs w:val="24"/>
              </w:rPr>
            </w:pPr>
            <w:r w:rsidRPr="006B2875">
              <w:rPr>
                <w:spacing w:val="-2"/>
                <w:sz w:val="24"/>
                <w:szCs w:val="24"/>
              </w:rPr>
              <w:t>Компетентность</w:t>
            </w:r>
            <w:r w:rsidRPr="006B2875">
              <w:rPr>
                <w:sz w:val="24"/>
                <w:szCs w:val="24"/>
              </w:rPr>
              <w:tab/>
            </w:r>
            <w:r w:rsidRPr="006B2875">
              <w:rPr>
                <w:sz w:val="24"/>
                <w:szCs w:val="24"/>
              </w:rPr>
              <w:tab/>
            </w:r>
            <w:r w:rsidRPr="006B2875">
              <w:rPr>
                <w:spacing w:val="-10"/>
                <w:sz w:val="24"/>
                <w:szCs w:val="24"/>
              </w:rPr>
              <w:t xml:space="preserve">в </w:t>
            </w:r>
            <w:r w:rsidRPr="006B2875">
              <w:rPr>
                <w:spacing w:val="-2"/>
                <w:sz w:val="24"/>
                <w:szCs w:val="24"/>
              </w:rPr>
              <w:t>субъективных</w:t>
            </w:r>
            <w:r w:rsidRPr="006B2875">
              <w:rPr>
                <w:sz w:val="24"/>
                <w:szCs w:val="24"/>
              </w:rPr>
              <w:tab/>
            </w:r>
            <w:r w:rsidRPr="006B2875">
              <w:rPr>
                <w:spacing w:val="-2"/>
                <w:sz w:val="24"/>
                <w:szCs w:val="24"/>
              </w:rPr>
              <w:t xml:space="preserve">условиях </w:t>
            </w:r>
            <w:r w:rsidRPr="006B2875">
              <w:rPr>
                <w:sz w:val="24"/>
                <w:szCs w:val="24"/>
              </w:rPr>
              <w:t>деятельности (знание ученикови учебных коллективов)</w:t>
            </w:r>
          </w:p>
        </w:tc>
        <w:tc>
          <w:tcPr>
            <w:tcW w:w="3660" w:type="dxa"/>
          </w:tcPr>
          <w:p w:rsidR="00684CD6" w:rsidRPr="006B2875" w:rsidRDefault="0037235B" w:rsidP="006B2875">
            <w:pPr>
              <w:pStyle w:val="TableParagraph"/>
              <w:tabs>
                <w:tab w:val="left" w:pos="851"/>
                <w:tab w:val="left" w:pos="2220"/>
              </w:tabs>
              <w:ind w:left="142" w:right="97"/>
              <w:jc w:val="both"/>
              <w:rPr>
                <w:sz w:val="24"/>
                <w:szCs w:val="24"/>
              </w:rPr>
            </w:pPr>
            <w:r w:rsidRPr="006B2875">
              <w:rPr>
                <w:spacing w:val="-2"/>
                <w:sz w:val="24"/>
                <w:szCs w:val="24"/>
              </w:rPr>
              <w:t>Позволяет</w:t>
            </w:r>
            <w:r w:rsidRPr="006B2875">
              <w:rPr>
                <w:sz w:val="24"/>
                <w:szCs w:val="24"/>
              </w:rPr>
              <w:tab/>
            </w:r>
            <w:r w:rsidRPr="006B2875">
              <w:rPr>
                <w:spacing w:val="-4"/>
                <w:sz w:val="24"/>
                <w:szCs w:val="24"/>
              </w:rPr>
              <w:t xml:space="preserve">осуществить </w:t>
            </w:r>
            <w:r w:rsidRPr="006B2875">
              <w:rPr>
                <w:sz w:val="24"/>
                <w:szCs w:val="24"/>
              </w:rPr>
              <w:t xml:space="preserve">индивидуальный подход к организации образовательного процесса. Служит условием </w:t>
            </w:r>
            <w:r w:rsidRPr="006B2875">
              <w:rPr>
                <w:spacing w:val="-2"/>
                <w:sz w:val="24"/>
                <w:szCs w:val="24"/>
              </w:rPr>
              <w:t>гуманизации</w:t>
            </w:r>
            <w:r w:rsidRPr="006B2875">
              <w:rPr>
                <w:sz w:val="24"/>
                <w:szCs w:val="24"/>
              </w:rPr>
              <w:tab/>
            </w:r>
            <w:r w:rsidRPr="006B2875">
              <w:rPr>
                <w:spacing w:val="-2"/>
                <w:sz w:val="24"/>
                <w:szCs w:val="24"/>
              </w:rPr>
              <w:t>образования.</w:t>
            </w:r>
          </w:p>
          <w:p w:rsidR="00684CD6" w:rsidRPr="006B2875" w:rsidRDefault="0037235B" w:rsidP="006B2875">
            <w:pPr>
              <w:pStyle w:val="TableParagraph"/>
              <w:tabs>
                <w:tab w:val="left" w:pos="851"/>
                <w:tab w:val="left" w:pos="2014"/>
                <w:tab w:val="left" w:pos="2632"/>
              </w:tabs>
              <w:ind w:left="142" w:right="101"/>
              <w:jc w:val="both"/>
              <w:rPr>
                <w:sz w:val="24"/>
                <w:szCs w:val="24"/>
              </w:rPr>
            </w:pPr>
            <w:r w:rsidRPr="006B2875">
              <w:rPr>
                <w:spacing w:val="-2"/>
                <w:sz w:val="24"/>
                <w:szCs w:val="24"/>
              </w:rPr>
              <w:t>Обеспечивает</w:t>
            </w:r>
            <w:r w:rsidRPr="006B2875">
              <w:rPr>
                <w:sz w:val="24"/>
                <w:szCs w:val="24"/>
              </w:rPr>
              <w:tab/>
            </w:r>
            <w:r w:rsidRPr="006B2875">
              <w:rPr>
                <w:sz w:val="24"/>
                <w:szCs w:val="24"/>
              </w:rPr>
              <w:tab/>
            </w:r>
            <w:r w:rsidRPr="006B2875">
              <w:rPr>
                <w:spacing w:val="-2"/>
                <w:sz w:val="24"/>
                <w:szCs w:val="24"/>
              </w:rPr>
              <w:t>высокую мотивацию</w:t>
            </w:r>
            <w:r w:rsidRPr="006B2875">
              <w:rPr>
                <w:sz w:val="24"/>
                <w:szCs w:val="24"/>
              </w:rPr>
              <w:tab/>
            </w:r>
            <w:r w:rsidRPr="006B2875">
              <w:rPr>
                <w:spacing w:val="-2"/>
                <w:sz w:val="24"/>
                <w:szCs w:val="24"/>
              </w:rPr>
              <w:t>академической активности</w:t>
            </w:r>
          </w:p>
        </w:tc>
        <w:tc>
          <w:tcPr>
            <w:tcW w:w="3663" w:type="dxa"/>
          </w:tcPr>
          <w:p w:rsidR="00684CD6" w:rsidRPr="006B2875" w:rsidRDefault="0037235B" w:rsidP="00587708">
            <w:pPr>
              <w:pStyle w:val="TableParagraph"/>
              <w:numPr>
                <w:ilvl w:val="0"/>
                <w:numId w:val="19"/>
              </w:numPr>
              <w:tabs>
                <w:tab w:val="left" w:pos="851"/>
                <w:tab w:val="left" w:pos="1015"/>
                <w:tab w:val="left" w:pos="1600"/>
                <w:tab w:val="left" w:pos="1749"/>
                <w:tab w:val="left" w:pos="1974"/>
                <w:tab w:val="left" w:pos="2153"/>
                <w:tab w:val="left" w:pos="2256"/>
                <w:tab w:val="left" w:pos="2293"/>
                <w:tab w:val="left" w:pos="2459"/>
                <w:tab w:val="left" w:pos="2621"/>
              </w:tabs>
              <w:ind w:left="142" w:right="96" w:firstLine="0"/>
              <w:jc w:val="both"/>
              <w:rPr>
                <w:sz w:val="24"/>
                <w:szCs w:val="24"/>
              </w:rPr>
            </w:pPr>
            <w:r w:rsidRPr="006B2875">
              <w:rPr>
                <w:spacing w:val="-2"/>
                <w:sz w:val="24"/>
                <w:szCs w:val="24"/>
              </w:rPr>
              <w:t>Знание</w:t>
            </w:r>
            <w:r w:rsidRPr="006B2875">
              <w:rPr>
                <w:sz w:val="24"/>
                <w:szCs w:val="24"/>
              </w:rPr>
              <w:tab/>
            </w:r>
            <w:r w:rsidRPr="006B2875">
              <w:rPr>
                <w:sz w:val="24"/>
                <w:szCs w:val="24"/>
              </w:rPr>
              <w:tab/>
            </w:r>
            <w:r w:rsidRPr="006B2875">
              <w:rPr>
                <w:spacing w:val="-2"/>
                <w:sz w:val="24"/>
                <w:szCs w:val="24"/>
              </w:rPr>
              <w:t>теоретического материала</w:t>
            </w:r>
            <w:r w:rsidRPr="006B2875">
              <w:rPr>
                <w:sz w:val="24"/>
                <w:szCs w:val="24"/>
              </w:rPr>
              <w:tab/>
            </w:r>
            <w:r w:rsidRPr="006B2875">
              <w:rPr>
                <w:spacing w:val="-6"/>
                <w:sz w:val="24"/>
                <w:szCs w:val="24"/>
              </w:rPr>
              <w:t>по</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психологии, характеризующего индивидуальные</w:t>
            </w:r>
            <w:r w:rsidRPr="006B2875">
              <w:rPr>
                <w:sz w:val="24"/>
                <w:szCs w:val="24"/>
              </w:rPr>
              <w:tab/>
            </w:r>
            <w:r w:rsidRPr="006B2875">
              <w:rPr>
                <w:sz w:val="24"/>
                <w:szCs w:val="24"/>
              </w:rPr>
              <w:tab/>
            </w:r>
            <w:r w:rsidRPr="006B2875">
              <w:rPr>
                <w:sz w:val="24"/>
                <w:szCs w:val="24"/>
              </w:rPr>
              <w:tab/>
            </w:r>
            <w:r w:rsidRPr="006B2875">
              <w:rPr>
                <w:spacing w:val="-2"/>
                <w:sz w:val="24"/>
                <w:szCs w:val="24"/>
              </w:rPr>
              <w:t>особенности обучающихся;</w:t>
            </w:r>
            <w:r w:rsidRPr="006B2875">
              <w:rPr>
                <w:sz w:val="24"/>
                <w:szCs w:val="24"/>
              </w:rPr>
              <w:tab/>
            </w:r>
            <w:r w:rsidRPr="006B2875">
              <w:rPr>
                <w:sz w:val="24"/>
                <w:szCs w:val="24"/>
              </w:rPr>
              <w:tab/>
            </w:r>
            <w:r w:rsidRPr="006B2875">
              <w:rPr>
                <w:sz w:val="24"/>
                <w:szCs w:val="24"/>
              </w:rPr>
              <w:tab/>
              <w:t>—</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владение методами</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диагностики индивидуальных</w:t>
            </w:r>
            <w:r w:rsidRPr="006B2875">
              <w:rPr>
                <w:sz w:val="24"/>
                <w:szCs w:val="24"/>
              </w:rPr>
              <w:tab/>
            </w:r>
            <w:r w:rsidRPr="006B2875">
              <w:rPr>
                <w:sz w:val="24"/>
                <w:szCs w:val="24"/>
              </w:rPr>
              <w:tab/>
            </w:r>
            <w:r w:rsidRPr="006B2875">
              <w:rPr>
                <w:spacing w:val="-2"/>
                <w:sz w:val="24"/>
                <w:szCs w:val="24"/>
              </w:rPr>
              <w:t>особенностей (возможно,</w:t>
            </w:r>
            <w:r w:rsidRPr="006B2875">
              <w:rPr>
                <w:sz w:val="24"/>
                <w:szCs w:val="24"/>
              </w:rPr>
              <w:tab/>
            </w:r>
            <w:r w:rsidRPr="006B2875">
              <w:rPr>
                <w:sz w:val="24"/>
                <w:szCs w:val="24"/>
              </w:rPr>
              <w:tab/>
            </w:r>
            <w:r w:rsidRPr="006B2875">
              <w:rPr>
                <w:spacing w:val="-6"/>
                <w:sz w:val="24"/>
                <w:szCs w:val="24"/>
              </w:rPr>
              <w:t>со</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школьным психологом);</w:t>
            </w:r>
          </w:p>
          <w:p w:rsidR="00684CD6" w:rsidRPr="006B2875" w:rsidRDefault="0037235B" w:rsidP="00587708">
            <w:pPr>
              <w:pStyle w:val="TableParagraph"/>
              <w:numPr>
                <w:ilvl w:val="0"/>
                <w:numId w:val="19"/>
              </w:numPr>
              <w:tabs>
                <w:tab w:val="left" w:pos="851"/>
              </w:tabs>
              <w:spacing w:line="264" w:lineRule="exact"/>
              <w:ind w:left="142" w:firstLine="0"/>
              <w:jc w:val="both"/>
              <w:rPr>
                <w:sz w:val="24"/>
                <w:szCs w:val="24"/>
              </w:rPr>
            </w:pPr>
            <w:r w:rsidRPr="006B2875">
              <w:rPr>
                <w:sz w:val="24"/>
                <w:szCs w:val="24"/>
              </w:rPr>
              <w:t>использованиезнаний</w:t>
            </w:r>
            <w:r w:rsidRPr="006B2875">
              <w:rPr>
                <w:spacing w:val="-5"/>
                <w:sz w:val="24"/>
                <w:szCs w:val="24"/>
              </w:rPr>
              <w:t>по</w:t>
            </w:r>
          </w:p>
        </w:tc>
      </w:tr>
    </w:tbl>
    <w:p w:rsidR="00684CD6" w:rsidRPr="006B2875" w:rsidRDefault="00684CD6" w:rsidP="006B2875">
      <w:pPr>
        <w:tabs>
          <w:tab w:val="left" w:pos="851"/>
        </w:tabs>
        <w:spacing w:line="264" w:lineRule="exact"/>
        <w:ind w:left="142"/>
        <w:jc w:val="both"/>
        <w:rPr>
          <w:sz w:val="24"/>
          <w:szCs w:val="24"/>
        </w:rPr>
        <w:sectPr w:rsidR="00684CD6" w:rsidRPr="006B2875" w:rsidSect="006B2875">
          <w:headerReference w:type="default" r:id="rId455"/>
          <w:footerReference w:type="default" r:id="rId456"/>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5"/>
        <w:gridCol w:w="3646"/>
        <w:gridCol w:w="3597"/>
        <w:gridCol w:w="96"/>
        <w:gridCol w:w="3536"/>
        <w:gridCol w:w="127"/>
      </w:tblGrid>
      <w:tr w:rsidR="00684CD6" w:rsidRPr="006B2875">
        <w:trPr>
          <w:trHeight w:val="3867"/>
        </w:trPr>
        <w:tc>
          <w:tcPr>
            <w:tcW w:w="3645" w:type="dxa"/>
          </w:tcPr>
          <w:p w:rsidR="00684CD6" w:rsidRPr="006B2875" w:rsidRDefault="00684CD6" w:rsidP="006B2875">
            <w:pPr>
              <w:pStyle w:val="TableParagraph"/>
              <w:tabs>
                <w:tab w:val="left" w:pos="851"/>
              </w:tabs>
              <w:ind w:left="142"/>
              <w:jc w:val="both"/>
              <w:rPr>
                <w:sz w:val="24"/>
                <w:szCs w:val="24"/>
              </w:rPr>
            </w:pPr>
          </w:p>
        </w:tc>
        <w:tc>
          <w:tcPr>
            <w:tcW w:w="3646" w:type="dxa"/>
          </w:tcPr>
          <w:p w:rsidR="00684CD6" w:rsidRPr="006B2875" w:rsidRDefault="00684CD6" w:rsidP="006B2875">
            <w:pPr>
              <w:pStyle w:val="TableParagraph"/>
              <w:tabs>
                <w:tab w:val="left" w:pos="851"/>
              </w:tabs>
              <w:ind w:left="142"/>
              <w:jc w:val="both"/>
              <w:rPr>
                <w:sz w:val="24"/>
                <w:szCs w:val="24"/>
              </w:rPr>
            </w:pPr>
          </w:p>
        </w:tc>
        <w:tc>
          <w:tcPr>
            <w:tcW w:w="3693" w:type="dxa"/>
            <w:gridSpan w:val="2"/>
          </w:tcPr>
          <w:p w:rsidR="00684CD6" w:rsidRPr="006B2875" w:rsidRDefault="00684CD6" w:rsidP="006B2875">
            <w:pPr>
              <w:pStyle w:val="TableParagraph"/>
              <w:tabs>
                <w:tab w:val="left" w:pos="851"/>
              </w:tabs>
              <w:ind w:left="142"/>
              <w:jc w:val="both"/>
              <w:rPr>
                <w:sz w:val="24"/>
                <w:szCs w:val="24"/>
              </w:rPr>
            </w:pPr>
          </w:p>
        </w:tc>
        <w:tc>
          <w:tcPr>
            <w:tcW w:w="3663" w:type="dxa"/>
            <w:gridSpan w:val="2"/>
          </w:tcPr>
          <w:p w:rsidR="00684CD6" w:rsidRPr="006B2875" w:rsidRDefault="0037235B" w:rsidP="006B2875">
            <w:pPr>
              <w:pStyle w:val="TableParagraph"/>
              <w:tabs>
                <w:tab w:val="left" w:pos="851"/>
              </w:tabs>
              <w:ind w:left="142" w:right="100"/>
              <w:jc w:val="both"/>
              <w:rPr>
                <w:sz w:val="24"/>
                <w:szCs w:val="24"/>
              </w:rPr>
            </w:pPr>
            <w:r w:rsidRPr="006B2875">
              <w:rPr>
                <w:sz w:val="24"/>
                <w:szCs w:val="24"/>
              </w:rPr>
              <w:t>психологии в организации учебного процесса;</w:t>
            </w:r>
          </w:p>
          <w:p w:rsidR="00684CD6" w:rsidRPr="006B2875" w:rsidRDefault="0037235B" w:rsidP="00587708">
            <w:pPr>
              <w:pStyle w:val="TableParagraph"/>
              <w:numPr>
                <w:ilvl w:val="0"/>
                <w:numId w:val="18"/>
              </w:numPr>
              <w:tabs>
                <w:tab w:val="left" w:pos="851"/>
                <w:tab w:val="left" w:pos="2436"/>
              </w:tabs>
              <w:ind w:left="142" w:firstLine="0"/>
              <w:jc w:val="both"/>
              <w:rPr>
                <w:sz w:val="24"/>
                <w:szCs w:val="24"/>
              </w:rPr>
            </w:pPr>
            <w:r w:rsidRPr="006B2875">
              <w:rPr>
                <w:spacing w:val="-2"/>
                <w:sz w:val="24"/>
                <w:szCs w:val="24"/>
              </w:rPr>
              <w:t>разработка</w:t>
            </w:r>
          </w:p>
          <w:p w:rsidR="00684CD6" w:rsidRPr="006B2875" w:rsidRDefault="0037235B" w:rsidP="006B2875">
            <w:pPr>
              <w:pStyle w:val="TableParagraph"/>
              <w:tabs>
                <w:tab w:val="left" w:pos="851"/>
              </w:tabs>
              <w:ind w:left="142" w:right="99"/>
              <w:jc w:val="both"/>
              <w:rPr>
                <w:sz w:val="24"/>
                <w:szCs w:val="24"/>
              </w:rPr>
            </w:pPr>
            <w:r w:rsidRPr="006B2875">
              <w:rPr>
                <w:sz w:val="24"/>
                <w:szCs w:val="24"/>
              </w:rPr>
              <w:t xml:space="preserve">индивидуальных проектов на основе личных характеристик </w:t>
            </w:r>
            <w:r w:rsidRPr="006B2875">
              <w:rPr>
                <w:spacing w:val="-2"/>
                <w:sz w:val="24"/>
                <w:szCs w:val="24"/>
              </w:rPr>
              <w:t>обучающихся;</w:t>
            </w:r>
          </w:p>
          <w:p w:rsidR="00684CD6" w:rsidRPr="006B2875" w:rsidRDefault="0037235B" w:rsidP="00587708">
            <w:pPr>
              <w:pStyle w:val="TableParagraph"/>
              <w:numPr>
                <w:ilvl w:val="0"/>
                <w:numId w:val="18"/>
              </w:numPr>
              <w:tabs>
                <w:tab w:val="left" w:pos="851"/>
                <w:tab w:val="left" w:pos="1201"/>
              </w:tabs>
              <w:ind w:left="142" w:right="100" w:firstLine="0"/>
              <w:jc w:val="both"/>
              <w:rPr>
                <w:sz w:val="24"/>
                <w:szCs w:val="24"/>
              </w:rPr>
            </w:pPr>
            <w:r w:rsidRPr="006B2875">
              <w:rPr>
                <w:sz w:val="24"/>
                <w:szCs w:val="24"/>
              </w:rPr>
              <w:t xml:space="preserve">владение методами </w:t>
            </w:r>
            <w:r w:rsidRPr="006B2875">
              <w:rPr>
                <w:spacing w:val="-2"/>
                <w:sz w:val="24"/>
                <w:szCs w:val="24"/>
              </w:rPr>
              <w:t>социометрии;</w:t>
            </w:r>
          </w:p>
          <w:p w:rsidR="00684CD6" w:rsidRPr="006B2875" w:rsidRDefault="0037235B" w:rsidP="006B2875">
            <w:pPr>
              <w:pStyle w:val="TableParagraph"/>
              <w:tabs>
                <w:tab w:val="left" w:pos="851"/>
              </w:tabs>
              <w:ind w:left="142" w:right="99"/>
              <w:jc w:val="both"/>
              <w:rPr>
                <w:sz w:val="24"/>
                <w:szCs w:val="24"/>
              </w:rPr>
            </w:pPr>
            <w:r w:rsidRPr="006B2875">
              <w:rPr>
                <w:sz w:val="24"/>
                <w:szCs w:val="24"/>
              </w:rPr>
              <w:t xml:space="preserve">учѐт особенностей учебных коллективов в педагогическом </w:t>
            </w:r>
            <w:r w:rsidRPr="006B2875">
              <w:rPr>
                <w:spacing w:val="-2"/>
                <w:sz w:val="24"/>
                <w:szCs w:val="24"/>
              </w:rPr>
              <w:t>процессе;</w:t>
            </w:r>
          </w:p>
          <w:p w:rsidR="00684CD6" w:rsidRPr="006B2875" w:rsidRDefault="0037235B" w:rsidP="00587708">
            <w:pPr>
              <w:pStyle w:val="TableParagraph"/>
              <w:numPr>
                <w:ilvl w:val="0"/>
                <w:numId w:val="18"/>
              </w:numPr>
              <w:tabs>
                <w:tab w:val="left" w:pos="851"/>
              </w:tabs>
              <w:spacing w:line="270" w:lineRule="atLeast"/>
              <w:ind w:left="142" w:right="101" w:firstLine="0"/>
              <w:jc w:val="both"/>
              <w:rPr>
                <w:sz w:val="24"/>
                <w:szCs w:val="24"/>
              </w:rPr>
            </w:pPr>
            <w:r w:rsidRPr="006B2875">
              <w:rPr>
                <w:sz w:val="24"/>
                <w:szCs w:val="24"/>
              </w:rPr>
              <w:t>знание (рефлексия) своих индивидуальных особенностей и их учѐт в своей деятельности</w:t>
            </w:r>
          </w:p>
        </w:tc>
      </w:tr>
      <w:tr w:rsidR="00684CD6" w:rsidRPr="006B2875">
        <w:trPr>
          <w:trHeight w:val="3587"/>
        </w:trPr>
        <w:tc>
          <w:tcPr>
            <w:tcW w:w="3645"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4.4</w:t>
            </w:r>
          </w:p>
        </w:tc>
        <w:tc>
          <w:tcPr>
            <w:tcW w:w="3646" w:type="dxa"/>
          </w:tcPr>
          <w:p w:rsidR="00684CD6" w:rsidRPr="006B2875" w:rsidRDefault="0037235B" w:rsidP="006B2875">
            <w:pPr>
              <w:pStyle w:val="TableParagraph"/>
              <w:tabs>
                <w:tab w:val="left" w:pos="851"/>
                <w:tab w:val="left" w:pos="2944"/>
              </w:tabs>
              <w:spacing w:line="268" w:lineRule="exact"/>
              <w:ind w:left="142"/>
              <w:jc w:val="both"/>
              <w:rPr>
                <w:sz w:val="24"/>
                <w:szCs w:val="24"/>
              </w:rPr>
            </w:pPr>
            <w:r w:rsidRPr="006B2875">
              <w:rPr>
                <w:spacing w:val="-2"/>
                <w:sz w:val="24"/>
                <w:szCs w:val="24"/>
              </w:rPr>
              <w:t>Умение</w:t>
            </w:r>
            <w:r w:rsidRPr="006B2875">
              <w:rPr>
                <w:sz w:val="24"/>
                <w:szCs w:val="24"/>
              </w:rPr>
              <w:tab/>
            </w:r>
            <w:r w:rsidRPr="006B2875">
              <w:rPr>
                <w:spacing w:val="-2"/>
                <w:sz w:val="24"/>
                <w:szCs w:val="24"/>
              </w:rPr>
              <w:t>вести</w:t>
            </w:r>
          </w:p>
          <w:p w:rsidR="00684CD6" w:rsidRPr="006B2875" w:rsidRDefault="0037235B" w:rsidP="006B2875">
            <w:pPr>
              <w:pStyle w:val="TableParagraph"/>
              <w:tabs>
                <w:tab w:val="left" w:pos="851"/>
                <w:tab w:val="left" w:pos="2903"/>
              </w:tabs>
              <w:ind w:left="142" w:right="129"/>
              <w:jc w:val="both"/>
              <w:rPr>
                <w:sz w:val="24"/>
                <w:szCs w:val="24"/>
              </w:rPr>
            </w:pPr>
            <w:r w:rsidRPr="006B2875">
              <w:rPr>
                <w:spacing w:val="-2"/>
                <w:sz w:val="24"/>
                <w:szCs w:val="24"/>
              </w:rPr>
              <w:t>самостоятельный</w:t>
            </w:r>
            <w:r w:rsidRPr="006B2875">
              <w:rPr>
                <w:sz w:val="24"/>
                <w:szCs w:val="24"/>
              </w:rPr>
              <w:tab/>
            </w:r>
            <w:r w:rsidRPr="006B2875">
              <w:rPr>
                <w:spacing w:val="-4"/>
                <w:sz w:val="24"/>
                <w:szCs w:val="24"/>
              </w:rPr>
              <w:t xml:space="preserve">поиск </w:t>
            </w:r>
            <w:r w:rsidRPr="006B2875">
              <w:rPr>
                <w:spacing w:val="-2"/>
                <w:sz w:val="24"/>
                <w:szCs w:val="24"/>
              </w:rPr>
              <w:t>информации</w:t>
            </w:r>
          </w:p>
        </w:tc>
        <w:tc>
          <w:tcPr>
            <w:tcW w:w="3597" w:type="dxa"/>
          </w:tcPr>
          <w:p w:rsidR="00684CD6" w:rsidRPr="006B2875" w:rsidRDefault="0037235B" w:rsidP="006B2875">
            <w:pPr>
              <w:pStyle w:val="TableParagraph"/>
              <w:tabs>
                <w:tab w:val="left" w:pos="851"/>
                <w:tab w:val="left" w:pos="1939"/>
                <w:tab w:val="left" w:pos="2148"/>
                <w:tab w:val="left" w:pos="2313"/>
                <w:tab w:val="left" w:pos="2844"/>
                <w:tab w:val="left" w:pos="3369"/>
              </w:tabs>
              <w:ind w:left="142" w:right="96"/>
              <w:jc w:val="both"/>
              <w:rPr>
                <w:sz w:val="24"/>
                <w:szCs w:val="24"/>
              </w:rPr>
            </w:pPr>
            <w:r w:rsidRPr="006B2875">
              <w:rPr>
                <w:sz w:val="24"/>
                <w:szCs w:val="24"/>
              </w:rPr>
              <w:t xml:space="preserve">Обеспечивает постоянный профессиональный рост и </w:t>
            </w:r>
            <w:r w:rsidRPr="006B2875">
              <w:rPr>
                <w:spacing w:val="-2"/>
                <w:sz w:val="24"/>
                <w:szCs w:val="24"/>
              </w:rPr>
              <w:t>творческий</w:t>
            </w:r>
            <w:r w:rsidRPr="006B2875">
              <w:rPr>
                <w:sz w:val="24"/>
                <w:szCs w:val="24"/>
              </w:rPr>
              <w:tab/>
            </w:r>
            <w:r w:rsidRPr="006B2875">
              <w:rPr>
                <w:spacing w:val="-2"/>
                <w:sz w:val="24"/>
                <w:szCs w:val="24"/>
              </w:rPr>
              <w:t>подход</w:t>
            </w:r>
            <w:r w:rsidRPr="006B2875">
              <w:rPr>
                <w:sz w:val="24"/>
                <w:szCs w:val="24"/>
              </w:rPr>
              <w:tab/>
            </w:r>
            <w:r w:rsidRPr="006B2875">
              <w:rPr>
                <w:sz w:val="24"/>
                <w:szCs w:val="24"/>
              </w:rPr>
              <w:tab/>
            </w:r>
            <w:r w:rsidRPr="006B2875">
              <w:rPr>
                <w:spacing w:val="-10"/>
                <w:sz w:val="24"/>
                <w:szCs w:val="24"/>
              </w:rPr>
              <w:t xml:space="preserve">к </w:t>
            </w:r>
            <w:r w:rsidRPr="006B2875">
              <w:rPr>
                <w:sz w:val="24"/>
                <w:szCs w:val="24"/>
              </w:rPr>
              <w:t xml:space="preserve">педагогической деятельности. Современная ситуация быстрого развития предметных областей, </w:t>
            </w:r>
            <w:r w:rsidRPr="006B2875">
              <w:rPr>
                <w:spacing w:val="-2"/>
                <w:sz w:val="24"/>
                <w:szCs w:val="24"/>
              </w:rPr>
              <w:t>появление</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новых педагогических</w:t>
            </w:r>
            <w:r w:rsidRPr="006B2875">
              <w:rPr>
                <w:sz w:val="24"/>
                <w:szCs w:val="24"/>
              </w:rPr>
              <w:tab/>
            </w:r>
            <w:r w:rsidRPr="006B2875">
              <w:rPr>
                <w:sz w:val="24"/>
                <w:szCs w:val="24"/>
              </w:rPr>
              <w:tab/>
            </w:r>
            <w:r w:rsidRPr="006B2875">
              <w:rPr>
                <w:sz w:val="24"/>
                <w:szCs w:val="24"/>
              </w:rPr>
              <w:tab/>
            </w:r>
            <w:r w:rsidRPr="006B2875">
              <w:rPr>
                <w:spacing w:val="-2"/>
                <w:sz w:val="24"/>
                <w:szCs w:val="24"/>
              </w:rPr>
              <w:t>технологий предполагает</w:t>
            </w:r>
            <w:r w:rsidRPr="006B2875">
              <w:rPr>
                <w:sz w:val="24"/>
                <w:szCs w:val="24"/>
              </w:rPr>
              <w:tab/>
            </w:r>
            <w:r w:rsidRPr="006B2875">
              <w:rPr>
                <w:sz w:val="24"/>
                <w:szCs w:val="24"/>
              </w:rPr>
              <w:tab/>
            </w:r>
            <w:r w:rsidRPr="006B2875">
              <w:rPr>
                <w:spacing w:val="-2"/>
                <w:sz w:val="24"/>
                <w:szCs w:val="24"/>
              </w:rPr>
              <w:t xml:space="preserve">непрерывное </w:t>
            </w:r>
            <w:r w:rsidRPr="006B2875">
              <w:rPr>
                <w:sz w:val="24"/>
                <w:szCs w:val="24"/>
              </w:rPr>
              <w:t>обновление собственных знаний и умений, что обеспечивает желаниеиумение</w:t>
            </w:r>
            <w:r w:rsidRPr="006B2875">
              <w:rPr>
                <w:spacing w:val="-2"/>
                <w:sz w:val="24"/>
                <w:szCs w:val="24"/>
              </w:rPr>
              <w:t>вести</w:t>
            </w:r>
          </w:p>
          <w:p w:rsidR="00684CD6" w:rsidRPr="006B2875" w:rsidRDefault="0037235B" w:rsidP="006B2875">
            <w:pPr>
              <w:pStyle w:val="TableParagraph"/>
              <w:tabs>
                <w:tab w:val="left" w:pos="851"/>
              </w:tabs>
              <w:spacing w:line="264" w:lineRule="exact"/>
              <w:ind w:left="142"/>
              <w:jc w:val="both"/>
              <w:rPr>
                <w:sz w:val="24"/>
                <w:szCs w:val="24"/>
              </w:rPr>
            </w:pPr>
            <w:r w:rsidRPr="006B2875">
              <w:rPr>
                <w:sz w:val="24"/>
                <w:szCs w:val="24"/>
              </w:rPr>
              <w:t>самостоятельный</w:t>
            </w:r>
            <w:r w:rsidRPr="006B2875">
              <w:rPr>
                <w:spacing w:val="-4"/>
                <w:sz w:val="24"/>
                <w:szCs w:val="24"/>
              </w:rPr>
              <w:t>поиск</w:t>
            </w:r>
          </w:p>
        </w:tc>
        <w:tc>
          <w:tcPr>
            <w:tcW w:w="3632" w:type="dxa"/>
            <w:gridSpan w:val="2"/>
          </w:tcPr>
          <w:p w:rsidR="00684CD6" w:rsidRPr="006B2875" w:rsidRDefault="0037235B" w:rsidP="00587708">
            <w:pPr>
              <w:pStyle w:val="TableParagraph"/>
              <w:numPr>
                <w:ilvl w:val="0"/>
                <w:numId w:val="17"/>
              </w:numPr>
              <w:tabs>
                <w:tab w:val="left" w:pos="851"/>
                <w:tab w:val="left" w:pos="1576"/>
              </w:tabs>
              <w:ind w:left="142" w:right="97" w:firstLine="0"/>
              <w:jc w:val="both"/>
              <w:rPr>
                <w:sz w:val="24"/>
                <w:szCs w:val="24"/>
              </w:rPr>
            </w:pPr>
            <w:r w:rsidRPr="006B2875">
              <w:rPr>
                <w:spacing w:val="-2"/>
                <w:sz w:val="24"/>
                <w:szCs w:val="24"/>
              </w:rPr>
              <w:t>Профессиональная любознательность;</w:t>
            </w:r>
          </w:p>
          <w:p w:rsidR="00684CD6" w:rsidRPr="006B2875" w:rsidRDefault="0037235B" w:rsidP="006B2875">
            <w:pPr>
              <w:pStyle w:val="TableParagraph"/>
              <w:tabs>
                <w:tab w:val="left" w:pos="851"/>
                <w:tab w:val="left" w:pos="2175"/>
              </w:tabs>
              <w:ind w:left="142" w:right="93"/>
              <w:jc w:val="both"/>
              <w:rPr>
                <w:sz w:val="24"/>
                <w:szCs w:val="24"/>
              </w:rPr>
            </w:pPr>
            <w:r w:rsidRPr="006B2875">
              <w:rPr>
                <w:spacing w:val="-2"/>
                <w:sz w:val="24"/>
                <w:szCs w:val="24"/>
              </w:rPr>
              <w:t>умение</w:t>
            </w:r>
            <w:r w:rsidRPr="006B2875">
              <w:rPr>
                <w:sz w:val="24"/>
                <w:szCs w:val="24"/>
              </w:rPr>
              <w:tab/>
            </w:r>
            <w:r w:rsidRPr="006B2875">
              <w:rPr>
                <w:spacing w:val="-2"/>
                <w:sz w:val="24"/>
                <w:szCs w:val="24"/>
              </w:rPr>
              <w:t xml:space="preserve">пользоваться </w:t>
            </w:r>
            <w:r w:rsidRPr="006B2875">
              <w:rPr>
                <w:sz w:val="24"/>
                <w:szCs w:val="24"/>
              </w:rPr>
              <w:t>различными информационно- поисковыми технологиями;</w:t>
            </w:r>
          </w:p>
          <w:p w:rsidR="00684CD6" w:rsidRPr="006B2875" w:rsidRDefault="0037235B" w:rsidP="00587708">
            <w:pPr>
              <w:pStyle w:val="TableParagraph"/>
              <w:numPr>
                <w:ilvl w:val="0"/>
                <w:numId w:val="17"/>
              </w:numPr>
              <w:tabs>
                <w:tab w:val="left" w:pos="851"/>
              </w:tabs>
              <w:ind w:left="142" w:right="98" w:firstLine="0"/>
              <w:jc w:val="both"/>
              <w:rPr>
                <w:sz w:val="24"/>
                <w:szCs w:val="24"/>
              </w:rPr>
            </w:pPr>
            <w:r w:rsidRPr="006B2875">
              <w:rPr>
                <w:sz w:val="24"/>
                <w:szCs w:val="24"/>
              </w:rPr>
              <w:t xml:space="preserve">использованиеразличных баз данных в образовательном </w:t>
            </w:r>
            <w:r w:rsidRPr="006B2875">
              <w:rPr>
                <w:spacing w:val="-2"/>
                <w:sz w:val="24"/>
                <w:szCs w:val="24"/>
              </w:rPr>
              <w:t>процессе</w:t>
            </w:r>
          </w:p>
        </w:tc>
        <w:tc>
          <w:tcPr>
            <w:tcW w:w="127" w:type="dxa"/>
            <w:tcBorders>
              <w:bottom w:val="nil"/>
              <w:right w:val="nil"/>
            </w:tcBorders>
          </w:tcPr>
          <w:p w:rsidR="00684CD6" w:rsidRPr="006B2875" w:rsidRDefault="00684CD6" w:rsidP="006B2875">
            <w:pPr>
              <w:pStyle w:val="TableParagraph"/>
              <w:tabs>
                <w:tab w:val="left" w:pos="851"/>
              </w:tabs>
              <w:ind w:left="142"/>
              <w:jc w:val="both"/>
              <w:rPr>
                <w:sz w:val="24"/>
                <w:szCs w:val="24"/>
              </w:rPr>
            </w:pPr>
          </w:p>
        </w:tc>
      </w:tr>
      <w:tr w:rsidR="00684CD6" w:rsidRPr="006B2875">
        <w:trPr>
          <w:trHeight w:val="276"/>
        </w:trPr>
        <w:tc>
          <w:tcPr>
            <w:tcW w:w="14520" w:type="dxa"/>
            <w:gridSpan w:val="5"/>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V.Разработкапрограммпедагогическойдеятельностиипринятиепедагогических</w:t>
            </w:r>
            <w:r w:rsidRPr="006B2875">
              <w:rPr>
                <w:spacing w:val="-2"/>
                <w:sz w:val="24"/>
                <w:szCs w:val="24"/>
              </w:rPr>
              <w:t xml:space="preserve"> решений</w:t>
            </w:r>
          </w:p>
        </w:tc>
        <w:tc>
          <w:tcPr>
            <w:tcW w:w="127" w:type="dxa"/>
            <w:tcBorders>
              <w:top w:val="nil"/>
              <w:bottom w:val="nil"/>
              <w:right w:val="nil"/>
            </w:tcBorders>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57"/>
          <w:footerReference w:type="default" r:id="rId458"/>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1"/>
        <w:gridCol w:w="3651"/>
        <w:gridCol w:w="3651"/>
        <w:gridCol w:w="3649"/>
      </w:tblGrid>
      <w:tr w:rsidR="00684CD6" w:rsidRPr="006B2875">
        <w:trPr>
          <w:trHeight w:val="9661"/>
        </w:trPr>
        <w:tc>
          <w:tcPr>
            <w:tcW w:w="3651"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5"/>
                <w:sz w:val="24"/>
                <w:szCs w:val="24"/>
              </w:rPr>
              <w:lastRenderedPageBreak/>
              <w:t>5.1</w:t>
            </w:r>
          </w:p>
        </w:tc>
        <w:tc>
          <w:tcPr>
            <w:tcW w:w="3651" w:type="dxa"/>
          </w:tcPr>
          <w:p w:rsidR="00684CD6" w:rsidRPr="006B2875" w:rsidRDefault="0037235B" w:rsidP="006B2875">
            <w:pPr>
              <w:pStyle w:val="TableParagraph"/>
              <w:tabs>
                <w:tab w:val="left" w:pos="851"/>
                <w:tab w:val="left" w:pos="2324"/>
              </w:tabs>
              <w:ind w:left="142" w:right="99"/>
              <w:jc w:val="both"/>
              <w:rPr>
                <w:sz w:val="24"/>
                <w:szCs w:val="24"/>
              </w:rPr>
            </w:pPr>
            <w:r w:rsidRPr="006B2875">
              <w:rPr>
                <w:spacing w:val="-2"/>
                <w:sz w:val="24"/>
                <w:szCs w:val="24"/>
              </w:rPr>
              <w:t>Умение</w:t>
            </w:r>
            <w:r w:rsidRPr="006B2875">
              <w:rPr>
                <w:sz w:val="24"/>
                <w:szCs w:val="24"/>
              </w:rPr>
              <w:tab/>
            </w:r>
            <w:r w:rsidRPr="006B2875">
              <w:rPr>
                <w:spacing w:val="-2"/>
                <w:sz w:val="24"/>
                <w:szCs w:val="24"/>
              </w:rPr>
              <w:t xml:space="preserve">разработать </w:t>
            </w:r>
            <w:r w:rsidRPr="006B2875">
              <w:rPr>
                <w:sz w:val="24"/>
                <w:szCs w:val="24"/>
              </w:rPr>
              <w:t xml:space="preserve">образовательную программу, выбрать учебники и учебные </w:t>
            </w:r>
            <w:r w:rsidRPr="006B2875">
              <w:rPr>
                <w:spacing w:val="-2"/>
                <w:sz w:val="24"/>
                <w:szCs w:val="24"/>
              </w:rPr>
              <w:t>комплекты</w:t>
            </w:r>
          </w:p>
        </w:tc>
        <w:tc>
          <w:tcPr>
            <w:tcW w:w="3651" w:type="dxa"/>
          </w:tcPr>
          <w:p w:rsidR="00684CD6" w:rsidRPr="006B2875" w:rsidRDefault="0037235B" w:rsidP="006B2875">
            <w:pPr>
              <w:pStyle w:val="TableParagraph"/>
              <w:tabs>
                <w:tab w:val="left" w:pos="851"/>
                <w:tab w:val="left" w:pos="2324"/>
              </w:tabs>
              <w:ind w:left="142" w:right="98"/>
              <w:jc w:val="both"/>
              <w:rPr>
                <w:sz w:val="24"/>
                <w:szCs w:val="24"/>
              </w:rPr>
            </w:pPr>
            <w:r w:rsidRPr="006B2875">
              <w:rPr>
                <w:spacing w:val="-2"/>
                <w:sz w:val="24"/>
                <w:szCs w:val="24"/>
              </w:rPr>
              <w:t>Умение</w:t>
            </w:r>
            <w:r w:rsidRPr="006B2875">
              <w:rPr>
                <w:sz w:val="24"/>
                <w:szCs w:val="24"/>
              </w:rPr>
              <w:tab/>
            </w:r>
            <w:r w:rsidRPr="006B2875">
              <w:rPr>
                <w:spacing w:val="-2"/>
                <w:sz w:val="24"/>
                <w:szCs w:val="24"/>
              </w:rPr>
              <w:t xml:space="preserve">разработать </w:t>
            </w:r>
            <w:r w:rsidRPr="006B2875">
              <w:rPr>
                <w:sz w:val="24"/>
                <w:szCs w:val="24"/>
              </w:rPr>
              <w:t xml:space="preserve">образовательную программу является базовым в системе </w:t>
            </w:r>
            <w:r w:rsidRPr="006B2875">
              <w:rPr>
                <w:spacing w:val="-2"/>
                <w:sz w:val="24"/>
                <w:szCs w:val="24"/>
              </w:rPr>
              <w:t>профессиональных</w:t>
            </w:r>
          </w:p>
          <w:p w:rsidR="00684CD6" w:rsidRPr="006B2875" w:rsidRDefault="0037235B" w:rsidP="006B2875">
            <w:pPr>
              <w:pStyle w:val="TableParagraph"/>
              <w:tabs>
                <w:tab w:val="left" w:pos="851"/>
                <w:tab w:val="left" w:pos="2055"/>
                <w:tab w:val="left" w:pos="2117"/>
                <w:tab w:val="left" w:pos="2539"/>
                <w:tab w:val="left" w:pos="2602"/>
                <w:tab w:val="left" w:pos="3423"/>
              </w:tabs>
              <w:ind w:left="142" w:right="100"/>
              <w:jc w:val="both"/>
              <w:rPr>
                <w:sz w:val="24"/>
                <w:szCs w:val="24"/>
              </w:rPr>
            </w:pPr>
            <w:r w:rsidRPr="006B2875">
              <w:rPr>
                <w:spacing w:val="-2"/>
                <w:sz w:val="24"/>
                <w:szCs w:val="24"/>
              </w:rPr>
              <w:t>компетенций.</w:t>
            </w:r>
            <w:r w:rsidRPr="006B2875">
              <w:rPr>
                <w:sz w:val="24"/>
                <w:szCs w:val="24"/>
              </w:rPr>
              <w:tab/>
            </w:r>
            <w:r w:rsidRPr="006B2875">
              <w:rPr>
                <w:sz w:val="24"/>
                <w:szCs w:val="24"/>
              </w:rPr>
              <w:tab/>
            </w:r>
            <w:r w:rsidRPr="006B2875">
              <w:rPr>
                <w:spacing w:val="-2"/>
                <w:sz w:val="24"/>
                <w:szCs w:val="24"/>
              </w:rPr>
              <w:t>Обеспечивает реализацию</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принципа </w:t>
            </w:r>
            <w:r w:rsidRPr="006B2875">
              <w:rPr>
                <w:sz w:val="24"/>
                <w:szCs w:val="24"/>
              </w:rPr>
              <w:t xml:space="preserve">академических свобод на основе </w:t>
            </w:r>
            <w:r w:rsidRPr="006B2875">
              <w:rPr>
                <w:spacing w:val="-2"/>
                <w:sz w:val="24"/>
                <w:szCs w:val="24"/>
              </w:rPr>
              <w:t xml:space="preserve">индивидуальных </w:t>
            </w:r>
            <w:r w:rsidRPr="006B2875">
              <w:rPr>
                <w:sz w:val="24"/>
                <w:szCs w:val="24"/>
              </w:rPr>
              <w:t xml:space="preserve">образовательныхпрограмм.Без </w:t>
            </w:r>
            <w:r w:rsidRPr="006B2875">
              <w:rPr>
                <w:spacing w:val="-2"/>
                <w:sz w:val="24"/>
                <w:szCs w:val="24"/>
              </w:rPr>
              <w:t>умения</w:t>
            </w:r>
            <w:r w:rsidRPr="006B2875">
              <w:rPr>
                <w:sz w:val="24"/>
                <w:szCs w:val="24"/>
              </w:rPr>
              <w:tab/>
            </w:r>
            <w:r w:rsidRPr="006B2875">
              <w:rPr>
                <w:spacing w:val="-2"/>
                <w:sz w:val="24"/>
                <w:szCs w:val="24"/>
              </w:rPr>
              <w:t>разрабатывать образовательные</w:t>
            </w:r>
            <w:r w:rsidRPr="006B2875">
              <w:rPr>
                <w:sz w:val="24"/>
                <w:szCs w:val="24"/>
              </w:rPr>
              <w:tab/>
            </w:r>
            <w:r w:rsidRPr="006B2875">
              <w:rPr>
                <w:spacing w:val="-2"/>
                <w:sz w:val="24"/>
                <w:szCs w:val="24"/>
              </w:rPr>
              <w:t>программы</w:t>
            </w:r>
            <w:r w:rsidRPr="006B2875">
              <w:rPr>
                <w:sz w:val="24"/>
                <w:szCs w:val="24"/>
              </w:rPr>
              <w:tab/>
            </w:r>
            <w:r w:rsidRPr="006B2875">
              <w:rPr>
                <w:spacing w:val="-10"/>
                <w:sz w:val="24"/>
                <w:szCs w:val="24"/>
              </w:rPr>
              <w:t xml:space="preserve">в </w:t>
            </w:r>
            <w:r w:rsidRPr="006B2875">
              <w:rPr>
                <w:spacing w:val="-2"/>
                <w:sz w:val="24"/>
                <w:szCs w:val="24"/>
              </w:rPr>
              <w:t>современных</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условиях</w:t>
            </w:r>
          </w:p>
          <w:p w:rsidR="00684CD6" w:rsidRPr="006B2875" w:rsidRDefault="0037235B" w:rsidP="006B2875">
            <w:pPr>
              <w:pStyle w:val="TableParagraph"/>
              <w:tabs>
                <w:tab w:val="left" w:pos="851"/>
                <w:tab w:val="left" w:pos="1673"/>
                <w:tab w:val="left" w:pos="1743"/>
                <w:tab w:val="left" w:pos="1803"/>
                <w:tab w:val="left" w:pos="2411"/>
                <w:tab w:val="left" w:pos="2501"/>
                <w:tab w:val="left" w:pos="2635"/>
              </w:tabs>
              <w:ind w:left="142" w:right="98"/>
              <w:jc w:val="both"/>
              <w:rPr>
                <w:sz w:val="24"/>
                <w:szCs w:val="24"/>
              </w:rPr>
            </w:pPr>
            <w:r w:rsidRPr="006B2875">
              <w:rPr>
                <w:spacing w:val="-2"/>
                <w:sz w:val="24"/>
                <w:szCs w:val="24"/>
              </w:rPr>
              <w:t>невозможно</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творчески </w:t>
            </w:r>
            <w:r w:rsidRPr="006B2875">
              <w:rPr>
                <w:sz w:val="24"/>
                <w:szCs w:val="24"/>
              </w:rPr>
              <w:t xml:space="preserve">организовать образовательный </w:t>
            </w:r>
            <w:r w:rsidRPr="006B2875">
              <w:rPr>
                <w:spacing w:val="-2"/>
                <w:sz w:val="24"/>
                <w:szCs w:val="24"/>
              </w:rPr>
              <w:t>процесс.</w:t>
            </w:r>
            <w:r w:rsidRPr="006B2875">
              <w:rPr>
                <w:sz w:val="24"/>
                <w:szCs w:val="24"/>
              </w:rPr>
              <w:tab/>
            </w:r>
            <w:r w:rsidRPr="006B2875">
              <w:rPr>
                <w:sz w:val="24"/>
                <w:szCs w:val="24"/>
              </w:rPr>
              <w:tab/>
            </w:r>
            <w:r w:rsidRPr="006B2875">
              <w:rPr>
                <w:spacing w:val="-2"/>
                <w:sz w:val="24"/>
                <w:szCs w:val="24"/>
              </w:rPr>
              <w:t>Образовательные программы</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выступают </w:t>
            </w:r>
            <w:r w:rsidRPr="006B2875">
              <w:rPr>
                <w:sz w:val="24"/>
                <w:szCs w:val="24"/>
              </w:rPr>
              <w:t xml:space="preserve">средствами целенаправленного </w:t>
            </w:r>
            <w:r w:rsidRPr="006B2875">
              <w:rPr>
                <w:spacing w:val="-2"/>
                <w:sz w:val="24"/>
                <w:szCs w:val="24"/>
              </w:rPr>
              <w:t>влияния</w:t>
            </w:r>
            <w:r w:rsidRPr="006B2875">
              <w:rPr>
                <w:sz w:val="24"/>
                <w:szCs w:val="24"/>
              </w:rPr>
              <w:tab/>
            </w:r>
            <w:r w:rsidRPr="006B2875">
              <w:rPr>
                <w:spacing w:val="-6"/>
                <w:sz w:val="24"/>
                <w:szCs w:val="24"/>
              </w:rPr>
              <w:t>на</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развитие </w:t>
            </w:r>
            <w:r w:rsidRPr="006B2875">
              <w:rPr>
                <w:sz w:val="24"/>
                <w:szCs w:val="24"/>
              </w:rPr>
              <w:t xml:space="preserve">обучающихся. Компетентность в разработке образовательных </w:t>
            </w:r>
            <w:r w:rsidRPr="006B2875">
              <w:rPr>
                <w:spacing w:val="-2"/>
                <w:sz w:val="24"/>
                <w:szCs w:val="24"/>
              </w:rPr>
              <w:t>программ</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4"/>
                <w:sz w:val="24"/>
                <w:szCs w:val="24"/>
              </w:rPr>
              <w:t xml:space="preserve">позволяет </w:t>
            </w:r>
            <w:r w:rsidRPr="006B2875">
              <w:rPr>
                <w:sz w:val="24"/>
                <w:szCs w:val="24"/>
              </w:rPr>
              <w:t xml:space="preserve">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w:t>
            </w:r>
            <w:r w:rsidRPr="006B2875">
              <w:rPr>
                <w:spacing w:val="-2"/>
                <w:sz w:val="24"/>
                <w:szCs w:val="24"/>
              </w:rPr>
              <w:t>характер</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представляемого </w:t>
            </w:r>
            <w:r w:rsidRPr="006B2875">
              <w:rPr>
                <w:sz w:val="24"/>
                <w:szCs w:val="24"/>
              </w:rPr>
              <w:t>обоснования позволяет судить о стартовой готовности к началу педагогической деятельности, позволяетсделатьвывод</w:t>
            </w:r>
            <w:r w:rsidRPr="006B2875">
              <w:rPr>
                <w:spacing w:val="-10"/>
                <w:sz w:val="24"/>
                <w:szCs w:val="24"/>
              </w:rPr>
              <w:t>о</w:t>
            </w:r>
          </w:p>
          <w:p w:rsidR="00684CD6" w:rsidRPr="006B2875" w:rsidRDefault="0037235B" w:rsidP="006B2875">
            <w:pPr>
              <w:pStyle w:val="TableParagraph"/>
              <w:tabs>
                <w:tab w:val="left" w:pos="851"/>
              </w:tabs>
              <w:spacing w:line="276" w:lineRule="exact"/>
              <w:ind w:left="142" w:right="101"/>
              <w:jc w:val="both"/>
              <w:rPr>
                <w:sz w:val="24"/>
                <w:szCs w:val="24"/>
              </w:rPr>
            </w:pPr>
            <w:r w:rsidRPr="006B2875">
              <w:rPr>
                <w:sz w:val="24"/>
                <w:szCs w:val="24"/>
              </w:rPr>
              <w:t>готовности педагога учитывать индивидуальные</w:t>
            </w:r>
            <w:r w:rsidRPr="006B2875">
              <w:rPr>
                <w:spacing w:val="-2"/>
                <w:sz w:val="24"/>
                <w:szCs w:val="24"/>
              </w:rPr>
              <w:t>характеристики</w:t>
            </w:r>
          </w:p>
        </w:tc>
        <w:tc>
          <w:tcPr>
            <w:tcW w:w="3649" w:type="dxa"/>
          </w:tcPr>
          <w:p w:rsidR="00684CD6" w:rsidRPr="006B2875" w:rsidRDefault="0037235B" w:rsidP="00587708">
            <w:pPr>
              <w:pStyle w:val="TableParagraph"/>
              <w:numPr>
                <w:ilvl w:val="0"/>
                <w:numId w:val="16"/>
              </w:numPr>
              <w:tabs>
                <w:tab w:val="left" w:pos="851"/>
                <w:tab w:val="left" w:pos="920"/>
              </w:tabs>
              <w:ind w:left="142" w:right="97" w:firstLine="0"/>
              <w:jc w:val="both"/>
              <w:rPr>
                <w:sz w:val="24"/>
                <w:szCs w:val="24"/>
              </w:rPr>
            </w:pPr>
            <w:r w:rsidRPr="006B2875">
              <w:rPr>
                <w:sz w:val="24"/>
                <w:szCs w:val="24"/>
              </w:rPr>
              <w:t xml:space="preserve">Знание образовательных стандартов и примерных </w:t>
            </w:r>
            <w:r w:rsidRPr="006B2875">
              <w:rPr>
                <w:spacing w:val="-2"/>
                <w:sz w:val="24"/>
                <w:szCs w:val="24"/>
              </w:rPr>
              <w:t>программ;</w:t>
            </w:r>
          </w:p>
          <w:p w:rsidR="00684CD6" w:rsidRPr="006B2875" w:rsidRDefault="0037235B" w:rsidP="00587708">
            <w:pPr>
              <w:pStyle w:val="TableParagraph"/>
              <w:numPr>
                <w:ilvl w:val="0"/>
                <w:numId w:val="16"/>
              </w:numPr>
              <w:tabs>
                <w:tab w:val="left" w:pos="851"/>
                <w:tab w:val="left" w:pos="1088"/>
              </w:tabs>
              <w:ind w:left="142" w:right="97" w:firstLine="0"/>
              <w:jc w:val="both"/>
              <w:rPr>
                <w:sz w:val="24"/>
                <w:szCs w:val="24"/>
              </w:rPr>
            </w:pPr>
            <w:r w:rsidRPr="006B2875">
              <w:rPr>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684CD6" w:rsidRPr="006B2875" w:rsidRDefault="0037235B" w:rsidP="00587708">
            <w:pPr>
              <w:pStyle w:val="TableParagraph"/>
              <w:numPr>
                <w:ilvl w:val="0"/>
                <w:numId w:val="16"/>
              </w:numPr>
              <w:tabs>
                <w:tab w:val="left" w:pos="851"/>
                <w:tab w:val="left" w:pos="2722"/>
              </w:tabs>
              <w:ind w:left="142" w:right="96" w:firstLine="0"/>
              <w:jc w:val="both"/>
              <w:rPr>
                <w:sz w:val="24"/>
                <w:szCs w:val="24"/>
              </w:rPr>
            </w:pPr>
            <w:r w:rsidRPr="006B2875">
              <w:rPr>
                <w:sz w:val="24"/>
                <w:szCs w:val="24"/>
              </w:rPr>
              <w:t xml:space="preserve">по материальной базе, на </w:t>
            </w:r>
            <w:r w:rsidRPr="006B2875">
              <w:rPr>
                <w:spacing w:val="-2"/>
                <w:sz w:val="24"/>
                <w:szCs w:val="24"/>
              </w:rPr>
              <w:t>которой</w:t>
            </w:r>
            <w:r w:rsidRPr="006B2875">
              <w:rPr>
                <w:sz w:val="24"/>
                <w:szCs w:val="24"/>
              </w:rPr>
              <w:tab/>
            </w:r>
            <w:r w:rsidRPr="006B2875">
              <w:rPr>
                <w:spacing w:val="-2"/>
                <w:sz w:val="24"/>
                <w:szCs w:val="24"/>
              </w:rPr>
              <w:t>должны</w:t>
            </w:r>
          </w:p>
          <w:p w:rsidR="00684CD6" w:rsidRPr="006B2875" w:rsidRDefault="0037235B" w:rsidP="006B2875">
            <w:pPr>
              <w:pStyle w:val="TableParagraph"/>
              <w:tabs>
                <w:tab w:val="left" w:pos="851"/>
                <w:tab w:val="left" w:pos="1798"/>
              </w:tabs>
              <w:ind w:left="142" w:right="98"/>
              <w:jc w:val="both"/>
              <w:rPr>
                <w:sz w:val="24"/>
                <w:szCs w:val="24"/>
              </w:rPr>
            </w:pPr>
            <w:r w:rsidRPr="006B2875">
              <w:rPr>
                <w:sz w:val="24"/>
                <w:szCs w:val="24"/>
              </w:rPr>
              <w:t xml:space="preserve">реализовываться программы; по </w:t>
            </w:r>
            <w:r w:rsidRPr="006B2875">
              <w:rPr>
                <w:spacing w:val="-2"/>
                <w:sz w:val="24"/>
                <w:szCs w:val="24"/>
              </w:rPr>
              <w:t>учѐту</w:t>
            </w:r>
            <w:r w:rsidRPr="006B2875">
              <w:rPr>
                <w:sz w:val="24"/>
                <w:szCs w:val="24"/>
              </w:rPr>
              <w:tab/>
            </w:r>
            <w:r w:rsidRPr="006B2875">
              <w:rPr>
                <w:spacing w:val="-2"/>
                <w:sz w:val="24"/>
                <w:szCs w:val="24"/>
              </w:rPr>
              <w:t xml:space="preserve">индивидуальных </w:t>
            </w:r>
            <w:r w:rsidRPr="006B2875">
              <w:rPr>
                <w:sz w:val="24"/>
                <w:szCs w:val="24"/>
              </w:rPr>
              <w:t>характеристик обучающихся;</w:t>
            </w:r>
          </w:p>
          <w:p w:rsidR="00684CD6" w:rsidRPr="006B2875" w:rsidRDefault="0037235B" w:rsidP="00587708">
            <w:pPr>
              <w:pStyle w:val="TableParagraph"/>
              <w:numPr>
                <w:ilvl w:val="0"/>
                <w:numId w:val="16"/>
              </w:numPr>
              <w:tabs>
                <w:tab w:val="left" w:pos="851"/>
                <w:tab w:val="left" w:pos="1905"/>
              </w:tabs>
              <w:ind w:left="142" w:right="96" w:firstLine="0"/>
              <w:jc w:val="both"/>
              <w:rPr>
                <w:sz w:val="24"/>
                <w:szCs w:val="24"/>
              </w:rPr>
            </w:pPr>
            <w:r w:rsidRPr="006B2875">
              <w:rPr>
                <w:spacing w:val="-2"/>
                <w:sz w:val="24"/>
                <w:szCs w:val="24"/>
              </w:rPr>
              <w:t xml:space="preserve">обоснованность </w:t>
            </w:r>
            <w:r w:rsidRPr="006B2875">
              <w:rPr>
                <w:sz w:val="24"/>
                <w:szCs w:val="24"/>
              </w:rPr>
              <w:t xml:space="preserve">используемых образовательных </w:t>
            </w:r>
            <w:r w:rsidRPr="006B2875">
              <w:rPr>
                <w:spacing w:val="-2"/>
                <w:sz w:val="24"/>
                <w:szCs w:val="24"/>
              </w:rPr>
              <w:t>программ;</w:t>
            </w:r>
          </w:p>
          <w:p w:rsidR="00684CD6" w:rsidRPr="006B2875" w:rsidRDefault="0037235B" w:rsidP="00587708">
            <w:pPr>
              <w:pStyle w:val="TableParagraph"/>
              <w:numPr>
                <w:ilvl w:val="0"/>
                <w:numId w:val="16"/>
              </w:numPr>
              <w:tabs>
                <w:tab w:val="left" w:pos="851"/>
                <w:tab w:val="left" w:pos="916"/>
                <w:tab w:val="left" w:pos="2603"/>
              </w:tabs>
              <w:ind w:left="142" w:right="98" w:firstLine="0"/>
              <w:jc w:val="both"/>
              <w:rPr>
                <w:sz w:val="24"/>
                <w:szCs w:val="24"/>
              </w:rPr>
            </w:pPr>
            <w:r w:rsidRPr="006B2875">
              <w:rPr>
                <w:sz w:val="24"/>
                <w:szCs w:val="24"/>
              </w:rPr>
              <w:t xml:space="preserve">участие обучающихся и их родителей в разработке образовательной программы, </w:t>
            </w:r>
            <w:r w:rsidRPr="006B2875">
              <w:rPr>
                <w:spacing w:val="-2"/>
                <w:sz w:val="24"/>
                <w:szCs w:val="24"/>
              </w:rPr>
              <w:t>индивидуального</w:t>
            </w:r>
            <w:r w:rsidRPr="006B2875">
              <w:rPr>
                <w:sz w:val="24"/>
                <w:szCs w:val="24"/>
              </w:rPr>
              <w:tab/>
            </w:r>
            <w:r w:rsidRPr="006B2875">
              <w:rPr>
                <w:spacing w:val="-2"/>
                <w:sz w:val="24"/>
                <w:szCs w:val="24"/>
              </w:rPr>
              <w:t xml:space="preserve">учебного </w:t>
            </w:r>
            <w:r w:rsidRPr="006B2875">
              <w:rPr>
                <w:sz w:val="24"/>
                <w:szCs w:val="24"/>
              </w:rPr>
              <w:t>плана и индивидуального образовательного маршрута;</w:t>
            </w:r>
          </w:p>
          <w:p w:rsidR="00684CD6" w:rsidRPr="006B2875" w:rsidRDefault="0037235B" w:rsidP="00587708">
            <w:pPr>
              <w:pStyle w:val="TableParagraph"/>
              <w:numPr>
                <w:ilvl w:val="0"/>
                <w:numId w:val="16"/>
              </w:numPr>
              <w:tabs>
                <w:tab w:val="left" w:pos="851"/>
                <w:tab w:val="left" w:pos="899"/>
              </w:tabs>
              <w:ind w:left="142" w:right="94" w:firstLine="0"/>
              <w:jc w:val="both"/>
              <w:rPr>
                <w:sz w:val="24"/>
                <w:szCs w:val="24"/>
              </w:rPr>
            </w:pPr>
            <w:r w:rsidRPr="006B2875">
              <w:rPr>
                <w:sz w:val="24"/>
                <w:szCs w:val="24"/>
              </w:rPr>
              <w:t xml:space="preserve">участие работодателей в разработке образовательной </w:t>
            </w:r>
            <w:r w:rsidRPr="006B2875">
              <w:rPr>
                <w:spacing w:val="-2"/>
                <w:sz w:val="24"/>
                <w:szCs w:val="24"/>
              </w:rPr>
              <w:t>программы;</w:t>
            </w:r>
          </w:p>
          <w:p w:rsidR="00684CD6" w:rsidRPr="006B2875" w:rsidRDefault="0037235B" w:rsidP="00587708">
            <w:pPr>
              <w:pStyle w:val="TableParagraph"/>
              <w:numPr>
                <w:ilvl w:val="0"/>
                <w:numId w:val="16"/>
              </w:numPr>
              <w:tabs>
                <w:tab w:val="left" w:pos="851"/>
                <w:tab w:val="left" w:pos="1062"/>
                <w:tab w:val="left" w:pos="1661"/>
                <w:tab w:val="left" w:pos="2047"/>
                <w:tab w:val="left" w:pos="2134"/>
                <w:tab w:val="left" w:pos="2693"/>
                <w:tab w:val="left" w:pos="3410"/>
              </w:tabs>
              <w:ind w:left="142" w:right="97" w:firstLine="0"/>
              <w:jc w:val="both"/>
              <w:rPr>
                <w:sz w:val="24"/>
                <w:szCs w:val="24"/>
              </w:rPr>
            </w:pPr>
            <w:r w:rsidRPr="006B2875">
              <w:rPr>
                <w:spacing w:val="-2"/>
                <w:sz w:val="24"/>
                <w:szCs w:val="24"/>
              </w:rPr>
              <w:t>знание</w:t>
            </w:r>
            <w:r w:rsidRPr="006B2875">
              <w:rPr>
                <w:sz w:val="24"/>
                <w:szCs w:val="24"/>
              </w:rPr>
              <w:tab/>
            </w:r>
            <w:r w:rsidRPr="006B2875">
              <w:rPr>
                <w:spacing w:val="-2"/>
                <w:sz w:val="24"/>
                <w:szCs w:val="24"/>
              </w:rPr>
              <w:t>учебников</w:t>
            </w:r>
            <w:r w:rsidRPr="006B2875">
              <w:rPr>
                <w:sz w:val="24"/>
                <w:szCs w:val="24"/>
              </w:rPr>
              <w:tab/>
            </w:r>
            <w:r w:rsidRPr="006B2875">
              <w:rPr>
                <w:spacing w:val="-10"/>
                <w:sz w:val="24"/>
                <w:szCs w:val="24"/>
              </w:rPr>
              <w:t xml:space="preserve">и </w:t>
            </w:r>
            <w:r w:rsidRPr="006B2875">
              <w:rPr>
                <w:spacing w:val="-2"/>
                <w:sz w:val="24"/>
                <w:szCs w:val="24"/>
              </w:rPr>
              <w:t>учебно-методических комплектов,</w:t>
            </w:r>
            <w:r w:rsidRPr="006B2875">
              <w:rPr>
                <w:sz w:val="24"/>
                <w:szCs w:val="24"/>
              </w:rPr>
              <w:tab/>
            </w:r>
            <w:r w:rsidRPr="006B2875">
              <w:rPr>
                <w:spacing w:val="-2"/>
                <w:sz w:val="24"/>
                <w:szCs w:val="24"/>
              </w:rPr>
              <w:t>используемых</w:t>
            </w:r>
            <w:r w:rsidRPr="006B2875">
              <w:rPr>
                <w:sz w:val="24"/>
                <w:szCs w:val="24"/>
              </w:rPr>
              <w:tab/>
            </w:r>
            <w:r w:rsidRPr="006B2875">
              <w:rPr>
                <w:spacing w:val="-4"/>
                <w:sz w:val="24"/>
                <w:szCs w:val="24"/>
              </w:rPr>
              <w:t xml:space="preserve">в </w:t>
            </w:r>
            <w:r w:rsidRPr="006B2875">
              <w:rPr>
                <w:spacing w:val="-2"/>
                <w:sz w:val="24"/>
                <w:szCs w:val="24"/>
              </w:rPr>
              <w:t>образовательных</w:t>
            </w:r>
            <w:r w:rsidRPr="006B2875">
              <w:rPr>
                <w:sz w:val="24"/>
                <w:szCs w:val="24"/>
              </w:rPr>
              <w:tab/>
            </w:r>
            <w:r w:rsidRPr="006B2875">
              <w:rPr>
                <w:sz w:val="24"/>
                <w:szCs w:val="24"/>
              </w:rPr>
              <w:tab/>
            </w:r>
            <w:r w:rsidRPr="006B2875">
              <w:rPr>
                <w:spacing w:val="-2"/>
                <w:sz w:val="24"/>
                <w:szCs w:val="24"/>
              </w:rPr>
              <w:t>учреждениях, рекомендованных</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органом </w:t>
            </w:r>
            <w:r w:rsidRPr="006B2875">
              <w:rPr>
                <w:sz w:val="24"/>
                <w:szCs w:val="24"/>
              </w:rPr>
              <w:t>управления образованием;</w:t>
            </w:r>
          </w:p>
          <w:p w:rsidR="00684CD6" w:rsidRPr="006B2875" w:rsidRDefault="0037235B" w:rsidP="00587708">
            <w:pPr>
              <w:pStyle w:val="TableParagraph"/>
              <w:numPr>
                <w:ilvl w:val="0"/>
                <w:numId w:val="16"/>
              </w:numPr>
              <w:tabs>
                <w:tab w:val="left" w:pos="851"/>
                <w:tab w:val="left" w:pos="966"/>
                <w:tab w:val="left" w:pos="1896"/>
                <w:tab w:val="left" w:pos="2281"/>
                <w:tab w:val="left" w:pos="2740"/>
              </w:tabs>
              <w:spacing w:line="270" w:lineRule="atLeast"/>
              <w:ind w:left="142" w:right="97" w:firstLine="0"/>
              <w:jc w:val="both"/>
              <w:rPr>
                <w:sz w:val="24"/>
                <w:szCs w:val="24"/>
              </w:rPr>
            </w:pPr>
            <w:r w:rsidRPr="006B2875">
              <w:rPr>
                <w:sz w:val="24"/>
                <w:szCs w:val="24"/>
              </w:rPr>
              <w:t xml:space="preserve">обоснованность выбора </w:t>
            </w:r>
            <w:r w:rsidRPr="006B2875">
              <w:rPr>
                <w:spacing w:val="-2"/>
                <w:sz w:val="24"/>
                <w:szCs w:val="24"/>
              </w:rPr>
              <w:t>учебников</w:t>
            </w:r>
            <w:r w:rsidRPr="006B2875">
              <w:rPr>
                <w:sz w:val="24"/>
                <w:szCs w:val="24"/>
              </w:rPr>
              <w:tab/>
            </w:r>
            <w:r w:rsidRPr="006B2875">
              <w:rPr>
                <w:spacing w:val="-10"/>
                <w:sz w:val="24"/>
                <w:szCs w:val="24"/>
              </w:rPr>
              <w:t>и</w:t>
            </w:r>
            <w:r w:rsidRPr="006B2875">
              <w:rPr>
                <w:sz w:val="24"/>
                <w:szCs w:val="24"/>
              </w:rPr>
              <w:tab/>
            </w:r>
            <w:r w:rsidRPr="006B2875">
              <w:rPr>
                <w:sz w:val="24"/>
                <w:szCs w:val="24"/>
              </w:rPr>
              <w:tab/>
            </w:r>
            <w:r w:rsidRPr="006B2875">
              <w:rPr>
                <w:spacing w:val="-2"/>
                <w:sz w:val="24"/>
                <w:szCs w:val="24"/>
              </w:rPr>
              <w:t>учебно- методических</w:t>
            </w:r>
            <w:r w:rsidRPr="006B2875">
              <w:rPr>
                <w:sz w:val="24"/>
                <w:szCs w:val="24"/>
              </w:rPr>
              <w:tab/>
            </w:r>
            <w:r w:rsidRPr="006B2875">
              <w:rPr>
                <w:sz w:val="24"/>
                <w:szCs w:val="24"/>
              </w:rPr>
              <w:tab/>
            </w:r>
            <w:r w:rsidRPr="006B2875">
              <w:rPr>
                <w:spacing w:val="-2"/>
                <w:sz w:val="24"/>
                <w:szCs w:val="24"/>
              </w:rPr>
              <w:t xml:space="preserve">комплектов, </w:t>
            </w:r>
            <w:r w:rsidRPr="006B2875">
              <w:rPr>
                <w:sz w:val="24"/>
                <w:szCs w:val="24"/>
              </w:rPr>
              <w:t>используемых педагогом</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459"/>
          <w:footerReference w:type="default" r:id="rId460"/>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1"/>
        <w:gridCol w:w="3651"/>
        <w:gridCol w:w="3651"/>
        <w:gridCol w:w="3649"/>
      </w:tblGrid>
      <w:tr w:rsidR="00684CD6" w:rsidRPr="006B2875">
        <w:trPr>
          <w:trHeight w:val="4320"/>
        </w:trPr>
        <w:tc>
          <w:tcPr>
            <w:tcW w:w="3651" w:type="dxa"/>
          </w:tcPr>
          <w:p w:rsidR="00684CD6" w:rsidRPr="006B2875" w:rsidRDefault="00684CD6" w:rsidP="006B2875">
            <w:pPr>
              <w:pStyle w:val="TableParagraph"/>
              <w:tabs>
                <w:tab w:val="left" w:pos="851"/>
              </w:tabs>
              <w:ind w:left="142"/>
              <w:jc w:val="both"/>
              <w:rPr>
                <w:sz w:val="24"/>
                <w:szCs w:val="24"/>
              </w:rPr>
            </w:pPr>
          </w:p>
        </w:tc>
        <w:tc>
          <w:tcPr>
            <w:tcW w:w="3651" w:type="dxa"/>
          </w:tcPr>
          <w:p w:rsidR="00684CD6" w:rsidRPr="006B2875" w:rsidRDefault="00684CD6" w:rsidP="006B2875">
            <w:pPr>
              <w:pStyle w:val="TableParagraph"/>
              <w:tabs>
                <w:tab w:val="left" w:pos="851"/>
              </w:tabs>
              <w:ind w:left="142"/>
              <w:jc w:val="both"/>
              <w:rPr>
                <w:sz w:val="24"/>
                <w:szCs w:val="24"/>
              </w:rPr>
            </w:pPr>
          </w:p>
        </w:tc>
        <w:tc>
          <w:tcPr>
            <w:tcW w:w="3651"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2"/>
                <w:sz w:val="24"/>
                <w:szCs w:val="24"/>
              </w:rPr>
              <w:t>обучающихся</w:t>
            </w:r>
          </w:p>
        </w:tc>
        <w:tc>
          <w:tcPr>
            <w:tcW w:w="3649" w:type="dxa"/>
          </w:tcPr>
          <w:p w:rsidR="00684CD6" w:rsidRPr="006B2875" w:rsidRDefault="00684CD6" w:rsidP="006B2875">
            <w:pPr>
              <w:pStyle w:val="TableParagraph"/>
              <w:tabs>
                <w:tab w:val="left" w:pos="851"/>
              </w:tabs>
              <w:ind w:left="142"/>
              <w:jc w:val="both"/>
              <w:rPr>
                <w:sz w:val="24"/>
                <w:szCs w:val="24"/>
              </w:rPr>
            </w:pPr>
          </w:p>
        </w:tc>
      </w:tr>
    </w:tbl>
    <w:p w:rsidR="00684CD6" w:rsidRPr="006B2875" w:rsidRDefault="00684CD6" w:rsidP="006B2875">
      <w:pPr>
        <w:pStyle w:val="a3"/>
        <w:tabs>
          <w:tab w:val="left" w:pos="851"/>
        </w:tabs>
        <w:spacing w:before="56"/>
        <w:ind w:left="14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4"/>
        <w:gridCol w:w="3644"/>
        <w:gridCol w:w="3644"/>
        <w:gridCol w:w="3647"/>
      </w:tblGrid>
      <w:tr w:rsidR="00684CD6" w:rsidRPr="006B2875">
        <w:trPr>
          <w:trHeight w:val="4970"/>
        </w:trPr>
        <w:tc>
          <w:tcPr>
            <w:tcW w:w="3644"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5.2</w:t>
            </w:r>
          </w:p>
        </w:tc>
        <w:tc>
          <w:tcPr>
            <w:tcW w:w="3644" w:type="dxa"/>
          </w:tcPr>
          <w:p w:rsidR="00684CD6" w:rsidRPr="006B2875" w:rsidRDefault="0037235B" w:rsidP="006B2875">
            <w:pPr>
              <w:pStyle w:val="TableParagraph"/>
              <w:tabs>
                <w:tab w:val="left" w:pos="851"/>
              </w:tabs>
              <w:ind w:left="142" w:right="99"/>
              <w:jc w:val="both"/>
              <w:rPr>
                <w:sz w:val="24"/>
                <w:szCs w:val="24"/>
              </w:rPr>
            </w:pPr>
            <w:r w:rsidRPr="006B2875">
              <w:rPr>
                <w:sz w:val="24"/>
                <w:szCs w:val="24"/>
              </w:rPr>
              <w:t xml:space="preserve">Умение принимать решения в различных педагогических </w:t>
            </w:r>
            <w:r w:rsidRPr="006B2875">
              <w:rPr>
                <w:spacing w:val="-2"/>
                <w:sz w:val="24"/>
                <w:szCs w:val="24"/>
              </w:rPr>
              <w:t>ситуациях</w:t>
            </w:r>
          </w:p>
        </w:tc>
        <w:tc>
          <w:tcPr>
            <w:tcW w:w="3644" w:type="dxa"/>
          </w:tcPr>
          <w:p w:rsidR="00684CD6" w:rsidRPr="006B2875" w:rsidRDefault="0037235B" w:rsidP="006B2875">
            <w:pPr>
              <w:pStyle w:val="TableParagraph"/>
              <w:tabs>
                <w:tab w:val="left" w:pos="851"/>
                <w:tab w:val="left" w:pos="2343"/>
              </w:tabs>
              <w:ind w:left="142" w:right="96"/>
              <w:jc w:val="both"/>
              <w:rPr>
                <w:sz w:val="24"/>
                <w:szCs w:val="24"/>
              </w:rPr>
            </w:pPr>
            <w:r w:rsidRPr="006B2875">
              <w:rPr>
                <w:spacing w:val="-2"/>
                <w:sz w:val="24"/>
                <w:szCs w:val="24"/>
              </w:rPr>
              <w:t>Педагогу</w:t>
            </w:r>
            <w:r w:rsidRPr="006B2875">
              <w:rPr>
                <w:sz w:val="24"/>
                <w:szCs w:val="24"/>
              </w:rPr>
              <w:tab/>
            </w:r>
            <w:r w:rsidRPr="006B2875">
              <w:rPr>
                <w:spacing w:val="-2"/>
                <w:sz w:val="24"/>
                <w:szCs w:val="24"/>
              </w:rPr>
              <w:t xml:space="preserve">приходится </w:t>
            </w:r>
            <w:r w:rsidRPr="006B2875">
              <w:rPr>
                <w:sz w:val="24"/>
                <w:szCs w:val="24"/>
              </w:rPr>
              <w:t>постоянно принимать решения:</w:t>
            </w:r>
          </w:p>
          <w:p w:rsidR="00684CD6" w:rsidRPr="006B2875" w:rsidRDefault="0037235B" w:rsidP="00587708">
            <w:pPr>
              <w:pStyle w:val="TableParagraph"/>
              <w:numPr>
                <w:ilvl w:val="0"/>
                <w:numId w:val="15"/>
              </w:numPr>
              <w:tabs>
                <w:tab w:val="left" w:pos="851"/>
                <w:tab w:val="left" w:pos="1413"/>
                <w:tab w:val="left" w:pos="2393"/>
              </w:tabs>
              <w:ind w:left="142" w:right="98" w:firstLine="0"/>
              <w:jc w:val="both"/>
              <w:rPr>
                <w:sz w:val="24"/>
                <w:szCs w:val="24"/>
              </w:rPr>
            </w:pPr>
            <w:r w:rsidRPr="006B2875">
              <w:rPr>
                <w:spacing w:val="-4"/>
                <w:sz w:val="24"/>
                <w:szCs w:val="24"/>
              </w:rPr>
              <w:t>как</w:t>
            </w:r>
            <w:r w:rsidRPr="006B2875">
              <w:rPr>
                <w:sz w:val="24"/>
                <w:szCs w:val="24"/>
              </w:rPr>
              <w:tab/>
            </w:r>
            <w:r w:rsidRPr="006B2875">
              <w:rPr>
                <w:spacing w:val="-2"/>
                <w:sz w:val="24"/>
                <w:szCs w:val="24"/>
              </w:rPr>
              <w:t>установить дисциплину;</w:t>
            </w:r>
          </w:p>
          <w:p w:rsidR="00684CD6" w:rsidRPr="006B2875" w:rsidRDefault="0037235B" w:rsidP="00587708">
            <w:pPr>
              <w:pStyle w:val="TableParagraph"/>
              <w:numPr>
                <w:ilvl w:val="0"/>
                <w:numId w:val="15"/>
              </w:numPr>
              <w:tabs>
                <w:tab w:val="left" w:pos="851"/>
                <w:tab w:val="left" w:pos="1273"/>
                <w:tab w:val="left" w:pos="2112"/>
              </w:tabs>
              <w:ind w:left="142" w:right="98" w:firstLine="0"/>
              <w:jc w:val="both"/>
              <w:rPr>
                <w:sz w:val="24"/>
                <w:szCs w:val="24"/>
              </w:rPr>
            </w:pPr>
            <w:r w:rsidRPr="006B2875">
              <w:rPr>
                <w:spacing w:val="-4"/>
                <w:sz w:val="24"/>
                <w:szCs w:val="24"/>
              </w:rPr>
              <w:t>как</w:t>
            </w:r>
            <w:r w:rsidRPr="006B2875">
              <w:rPr>
                <w:sz w:val="24"/>
                <w:szCs w:val="24"/>
              </w:rPr>
              <w:tab/>
            </w:r>
            <w:r w:rsidRPr="006B2875">
              <w:rPr>
                <w:spacing w:val="-2"/>
                <w:sz w:val="24"/>
                <w:szCs w:val="24"/>
              </w:rPr>
              <w:t xml:space="preserve">мотивировать </w:t>
            </w:r>
            <w:r w:rsidRPr="006B2875">
              <w:rPr>
                <w:sz w:val="24"/>
                <w:szCs w:val="24"/>
              </w:rPr>
              <w:t>академическую активность;</w:t>
            </w:r>
          </w:p>
          <w:p w:rsidR="00684CD6" w:rsidRPr="006B2875" w:rsidRDefault="0037235B" w:rsidP="00587708">
            <w:pPr>
              <w:pStyle w:val="TableParagraph"/>
              <w:numPr>
                <w:ilvl w:val="0"/>
                <w:numId w:val="15"/>
              </w:numPr>
              <w:tabs>
                <w:tab w:val="left" w:pos="851"/>
                <w:tab w:val="left" w:pos="949"/>
              </w:tabs>
              <w:ind w:left="142" w:right="96" w:firstLine="0"/>
              <w:jc w:val="both"/>
              <w:rPr>
                <w:sz w:val="24"/>
                <w:szCs w:val="24"/>
              </w:rPr>
            </w:pPr>
            <w:r w:rsidRPr="006B2875">
              <w:rPr>
                <w:sz w:val="24"/>
                <w:szCs w:val="24"/>
              </w:rPr>
              <w:t>каквызватьинтересу конкретного ученика;</w:t>
            </w:r>
          </w:p>
          <w:p w:rsidR="00684CD6" w:rsidRPr="006B2875" w:rsidRDefault="0037235B" w:rsidP="00587708">
            <w:pPr>
              <w:pStyle w:val="TableParagraph"/>
              <w:numPr>
                <w:ilvl w:val="0"/>
                <w:numId w:val="15"/>
              </w:numPr>
              <w:tabs>
                <w:tab w:val="left" w:pos="851"/>
                <w:tab w:val="left" w:pos="1408"/>
                <w:tab w:val="left" w:pos="2381"/>
                <w:tab w:val="left" w:pos="2664"/>
              </w:tabs>
              <w:ind w:left="142" w:right="97" w:firstLine="0"/>
              <w:jc w:val="both"/>
              <w:rPr>
                <w:sz w:val="24"/>
                <w:szCs w:val="24"/>
              </w:rPr>
            </w:pPr>
            <w:r w:rsidRPr="006B2875">
              <w:rPr>
                <w:spacing w:val="-4"/>
                <w:sz w:val="24"/>
                <w:szCs w:val="24"/>
              </w:rPr>
              <w:t>как</w:t>
            </w:r>
            <w:r w:rsidRPr="006B2875">
              <w:rPr>
                <w:sz w:val="24"/>
                <w:szCs w:val="24"/>
              </w:rPr>
              <w:tab/>
            </w:r>
            <w:r w:rsidRPr="006B2875">
              <w:rPr>
                <w:spacing w:val="-2"/>
                <w:sz w:val="24"/>
                <w:szCs w:val="24"/>
              </w:rPr>
              <w:t xml:space="preserve">обеспечить </w:t>
            </w:r>
            <w:r w:rsidRPr="006B2875">
              <w:rPr>
                <w:sz w:val="24"/>
                <w:szCs w:val="24"/>
              </w:rPr>
              <w:t xml:space="preserve">понимание и т. д. Разрешение </w:t>
            </w:r>
            <w:r w:rsidRPr="006B2875">
              <w:rPr>
                <w:spacing w:val="-2"/>
                <w:sz w:val="24"/>
                <w:szCs w:val="24"/>
              </w:rPr>
              <w:t>педагогических</w:t>
            </w:r>
            <w:r w:rsidRPr="006B2875">
              <w:rPr>
                <w:sz w:val="24"/>
                <w:szCs w:val="24"/>
              </w:rPr>
              <w:tab/>
            </w:r>
            <w:r w:rsidRPr="006B2875">
              <w:rPr>
                <w:sz w:val="24"/>
                <w:szCs w:val="24"/>
              </w:rPr>
              <w:tab/>
            </w:r>
            <w:r w:rsidRPr="006B2875">
              <w:rPr>
                <w:spacing w:val="-2"/>
                <w:sz w:val="24"/>
                <w:szCs w:val="24"/>
              </w:rPr>
              <w:t xml:space="preserve">проблем </w:t>
            </w:r>
            <w:r w:rsidRPr="006B2875">
              <w:rPr>
                <w:sz w:val="24"/>
                <w:szCs w:val="24"/>
              </w:rPr>
              <w:t xml:space="preserve">составляет суть педагогической </w:t>
            </w:r>
            <w:r w:rsidRPr="006B2875">
              <w:rPr>
                <w:spacing w:val="-2"/>
                <w:sz w:val="24"/>
                <w:szCs w:val="24"/>
              </w:rPr>
              <w:t>деятельности.</w:t>
            </w:r>
          </w:p>
          <w:p w:rsidR="00684CD6" w:rsidRPr="006B2875" w:rsidRDefault="0037235B" w:rsidP="006B2875">
            <w:pPr>
              <w:pStyle w:val="TableParagraph"/>
              <w:tabs>
                <w:tab w:val="left" w:pos="851"/>
              </w:tabs>
              <w:spacing w:line="270" w:lineRule="atLeast"/>
              <w:ind w:left="142" w:right="98"/>
              <w:jc w:val="both"/>
              <w:rPr>
                <w:sz w:val="24"/>
                <w:szCs w:val="24"/>
              </w:rPr>
            </w:pPr>
            <w:r w:rsidRPr="006B2875">
              <w:rPr>
                <w:sz w:val="24"/>
                <w:szCs w:val="24"/>
              </w:rPr>
              <w:t>Прирешениипроблеммогут применяться как стандартные решения (решающие правила), так и творческие (креативные) или интуитивные</w:t>
            </w:r>
          </w:p>
        </w:tc>
        <w:tc>
          <w:tcPr>
            <w:tcW w:w="3647" w:type="dxa"/>
          </w:tcPr>
          <w:p w:rsidR="00684CD6" w:rsidRPr="006B2875" w:rsidRDefault="0037235B" w:rsidP="00587708">
            <w:pPr>
              <w:pStyle w:val="TableParagraph"/>
              <w:numPr>
                <w:ilvl w:val="0"/>
                <w:numId w:val="14"/>
              </w:numPr>
              <w:tabs>
                <w:tab w:val="left" w:pos="851"/>
                <w:tab w:val="left" w:pos="1284"/>
                <w:tab w:val="left" w:pos="2522"/>
              </w:tabs>
              <w:ind w:left="142" w:right="101" w:firstLine="0"/>
              <w:jc w:val="both"/>
              <w:rPr>
                <w:sz w:val="24"/>
                <w:szCs w:val="24"/>
              </w:rPr>
            </w:pPr>
            <w:r w:rsidRPr="006B2875">
              <w:rPr>
                <w:sz w:val="24"/>
                <w:szCs w:val="24"/>
              </w:rPr>
              <w:t xml:space="preserve">Знание типичных </w:t>
            </w:r>
            <w:r w:rsidRPr="006B2875">
              <w:rPr>
                <w:spacing w:val="-2"/>
                <w:sz w:val="24"/>
                <w:szCs w:val="24"/>
              </w:rPr>
              <w:t>педагогических</w:t>
            </w:r>
            <w:r w:rsidRPr="006B2875">
              <w:rPr>
                <w:sz w:val="24"/>
                <w:szCs w:val="24"/>
              </w:rPr>
              <w:tab/>
            </w:r>
            <w:r w:rsidRPr="006B2875">
              <w:rPr>
                <w:spacing w:val="-2"/>
                <w:sz w:val="24"/>
                <w:szCs w:val="24"/>
              </w:rPr>
              <w:t xml:space="preserve">ситуаций, </w:t>
            </w:r>
            <w:r w:rsidRPr="006B2875">
              <w:rPr>
                <w:sz w:val="24"/>
                <w:szCs w:val="24"/>
              </w:rPr>
              <w:t>требующихучастияпедагогадля своего решения;</w:t>
            </w:r>
          </w:p>
          <w:p w:rsidR="00684CD6" w:rsidRPr="006B2875" w:rsidRDefault="0037235B" w:rsidP="00587708">
            <w:pPr>
              <w:pStyle w:val="TableParagraph"/>
              <w:numPr>
                <w:ilvl w:val="0"/>
                <w:numId w:val="14"/>
              </w:numPr>
              <w:tabs>
                <w:tab w:val="left" w:pos="851"/>
                <w:tab w:val="left" w:pos="1253"/>
                <w:tab w:val="left" w:pos="2758"/>
              </w:tabs>
              <w:ind w:left="142" w:right="99" w:firstLine="0"/>
              <w:jc w:val="both"/>
              <w:rPr>
                <w:sz w:val="24"/>
                <w:szCs w:val="24"/>
              </w:rPr>
            </w:pPr>
            <w:r w:rsidRPr="006B2875">
              <w:rPr>
                <w:sz w:val="24"/>
                <w:szCs w:val="24"/>
              </w:rPr>
              <w:t xml:space="preserve">владение набором </w:t>
            </w:r>
            <w:r w:rsidRPr="006B2875">
              <w:rPr>
                <w:spacing w:val="-2"/>
                <w:sz w:val="24"/>
                <w:szCs w:val="24"/>
              </w:rPr>
              <w:t>решающих</w:t>
            </w:r>
            <w:r w:rsidRPr="006B2875">
              <w:rPr>
                <w:sz w:val="24"/>
                <w:szCs w:val="24"/>
              </w:rPr>
              <w:tab/>
            </w:r>
            <w:r w:rsidRPr="006B2875">
              <w:rPr>
                <w:sz w:val="24"/>
                <w:szCs w:val="24"/>
              </w:rPr>
              <w:tab/>
            </w:r>
            <w:r w:rsidRPr="006B2875">
              <w:rPr>
                <w:spacing w:val="-2"/>
                <w:sz w:val="24"/>
                <w:szCs w:val="24"/>
              </w:rPr>
              <w:t xml:space="preserve">правил, </w:t>
            </w:r>
            <w:r w:rsidRPr="006B2875">
              <w:rPr>
                <w:sz w:val="24"/>
                <w:szCs w:val="24"/>
              </w:rPr>
              <w:t xml:space="preserve">используемых для различных </w:t>
            </w:r>
            <w:r w:rsidRPr="006B2875">
              <w:rPr>
                <w:spacing w:val="-2"/>
                <w:sz w:val="24"/>
                <w:szCs w:val="24"/>
              </w:rPr>
              <w:t>ситуаций;</w:t>
            </w:r>
          </w:p>
          <w:p w:rsidR="00684CD6" w:rsidRPr="006B2875" w:rsidRDefault="0037235B" w:rsidP="00587708">
            <w:pPr>
              <w:pStyle w:val="TableParagraph"/>
              <w:numPr>
                <w:ilvl w:val="0"/>
                <w:numId w:val="14"/>
              </w:numPr>
              <w:tabs>
                <w:tab w:val="left" w:pos="851"/>
              </w:tabs>
              <w:ind w:left="142" w:right="99" w:firstLine="0"/>
              <w:jc w:val="both"/>
              <w:rPr>
                <w:sz w:val="24"/>
                <w:szCs w:val="24"/>
              </w:rPr>
            </w:pPr>
            <w:r w:rsidRPr="006B2875">
              <w:rPr>
                <w:sz w:val="24"/>
                <w:szCs w:val="24"/>
              </w:rPr>
              <w:t xml:space="preserve">владение критерием предпочтительности при выборе того или иного решающего </w:t>
            </w:r>
            <w:r w:rsidRPr="006B2875">
              <w:rPr>
                <w:spacing w:val="-2"/>
                <w:sz w:val="24"/>
                <w:szCs w:val="24"/>
              </w:rPr>
              <w:t>правила;</w:t>
            </w:r>
          </w:p>
          <w:p w:rsidR="00684CD6" w:rsidRPr="006B2875" w:rsidRDefault="0037235B" w:rsidP="00587708">
            <w:pPr>
              <w:pStyle w:val="TableParagraph"/>
              <w:numPr>
                <w:ilvl w:val="0"/>
                <w:numId w:val="14"/>
              </w:numPr>
              <w:tabs>
                <w:tab w:val="left" w:pos="851"/>
                <w:tab w:val="left" w:pos="1285"/>
                <w:tab w:val="left" w:pos="2491"/>
              </w:tabs>
              <w:ind w:left="142" w:right="102" w:firstLine="0"/>
              <w:jc w:val="both"/>
              <w:rPr>
                <w:sz w:val="24"/>
                <w:szCs w:val="24"/>
              </w:rPr>
            </w:pPr>
            <w:r w:rsidRPr="006B2875">
              <w:rPr>
                <w:spacing w:val="-2"/>
                <w:sz w:val="24"/>
                <w:szCs w:val="24"/>
              </w:rPr>
              <w:t>знание</w:t>
            </w:r>
            <w:r w:rsidRPr="006B2875">
              <w:rPr>
                <w:sz w:val="24"/>
                <w:szCs w:val="24"/>
              </w:rPr>
              <w:tab/>
            </w:r>
            <w:r w:rsidRPr="006B2875">
              <w:rPr>
                <w:spacing w:val="-2"/>
                <w:sz w:val="24"/>
                <w:szCs w:val="24"/>
              </w:rPr>
              <w:t xml:space="preserve">критериев </w:t>
            </w:r>
            <w:r w:rsidRPr="006B2875">
              <w:rPr>
                <w:sz w:val="24"/>
                <w:szCs w:val="24"/>
              </w:rPr>
              <w:t>достижения цели;</w:t>
            </w:r>
          </w:p>
          <w:p w:rsidR="00684CD6" w:rsidRPr="006B2875" w:rsidRDefault="0037235B" w:rsidP="00587708">
            <w:pPr>
              <w:pStyle w:val="TableParagraph"/>
              <w:numPr>
                <w:ilvl w:val="0"/>
                <w:numId w:val="14"/>
              </w:numPr>
              <w:tabs>
                <w:tab w:val="left" w:pos="851"/>
                <w:tab w:val="left" w:pos="1179"/>
                <w:tab w:val="left" w:pos="2279"/>
              </w:tabs>
              <w:ind w:left="142" w:right="102" w:firstLine="0"/>
              <w:jc w:val="both"/>
              <w:rPr>
                <w:sz w:val="24"/>
                <w:szCs w:val="24"/>
              </w:rPr>
            </w:pPr>
            <w:r w:rsidRPr="006B2875">
              <w:rPr>
                <w:spacing w:val="-2"/>
                <w:sz w:val="24"/>
                <w:szCs w:val="24"/>
              </w:rPr>
              <w:t>знание</w:t>
            </w:r>
            <w:r w:rsidRPr="006B2875">
              <w:rPr>
                <w:sz w:val="24"/>
                <w:szCs w:val="24"/>
              </w:rPr>
              <w:tab/>
            </w:r>
            <w:r w:rsidRPr="006B2875">
              <w:rPr>
                <w:spacing w:val="-2"/>
                <w:sz w:val="24"/>
                <w:szCs w:val="24"/>
              </w:rPr>
              <w:t xml:space="preserve">нетипичных </w:t>
            </w:r>
            <w:r w:rsidRPr="006B2875">
              <w:rPr>
                <w:sz w:val="24"/>
                <w:szCs w:val="24"/>
              </w:rPr>
              <w:t>конфликтных ситуаций;</w:t>
            </w:r>
          </w:p>
          <w:p w:rsidR="00684CD6" w:rsidRPr="006B2875" w:rsidRDefault="0037235B" w:rsidP="00587708">
            <w:pPr>
              <w:pStyle w:val="TableParagraph"/>
              <w:numPr>
                <w:ilvl w:val="0"/>
                <w:numId w:val="14"/>
              </w:numPr>
              <w:tabs>
                <w:tab w:val="left" w:pos="851"/>
                <w:tab w:val="left" w:pos="1093"/>
                <w:tab w:val="left" w:pos="1926"/>
                <w:tab w:val="left" w:pos="2328"/>
              </w:tabs>
              <w:spacing w:line="270" w:lineRule="atLeast"/>
              <w:ind w:left="142" w:right="99" w:firstLine="0"/>
              <w:jc w:val="both"/>
              <w:rPr>
                <w:sz w:val="24"/>
                <w:szCs w:val="24"/>
              </w:rPr>
            </w:pPr>
            <w:r w:rsidRPr="006B2875">
              <w:rPr>
                <w:spacing w:val="-2"/>
                <w:sz w:val="24"/>
                <w:szCs w:val="24"/>
              </w:rPr>
              <w:t>примеры</w:t>
            </w:r>
            <w:r w:rsidRPr="006B2875">
              <w:rPr>
                <w:sz w:val="24"/>
                <w:szCs w:val="24"/>
              </w:rPr>
              <w:tab/>
            </w:r>
            <w:r w:rsidRPr="006B2875">
              <w:rPr>
                <w:spacing w:val="-2"/>
                <w:sz w:val="24"/>
                <w:szCs w:val="24"/>
              </w:rPr>
              <w:t>разрешения конкретных</w:t>
            </w:r>
            <w:r w:rsidRPr="006B2875">
              <w:rPr>
                <w:sz w:val="24"/>
                <w:szCs w:val="24"/>
              </w:rPr>
              <w:tab/>
            </w:r>
            <w:r w:rsidRPr="006B2875">
              <w:rPr>
                <w:spacing w:val="-2"/>
                <w:sz w:val="24"/>
                <w:szCs w:val="24"/>
              </w:rPr>
              <w:t>педагогических</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461"/>
          <w:footerReference w:type="default" r:id="rId462"/>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1"/>
        <w:gridCol w:w="3641"/>
        <w:gridCol w:w="3641"/>
        <w:gridCol w:w="3638"/>
      </w:tblGrid>
      <w:tr w:rsidR="00684CD6" w:rsidRPr="006B2875">
        <w:trPr>
          <w:trHeight w:val="1305"/>
        </w:trPr>
        <w:tc>
          <w:tcPr>
            <w:tcW w:w="3641" w:type="dxa"/>
          </w:tcPr>
          <w:p w:rsidR="00684CD6" w:rsidRPr="006B2875" w:rsidRDefault="00684CD6" w:rsidP="006B2875">
            <w:pPr>
              <w:pStyle w:val="TableParagraph"/>
              <w:tabs>
                <w:tab w:val="left" w:pos="851"/>
              </w:tabs>
              <w:ind w:left="142"/>
              <w:jc w:val="both"/>
              <w:rPr>
                <w:sz w:val="24"/>
                <w:szCs w:val="24"/>
              </w:rPr>
            </w:pPr>
          </w:p>
        </w:tc>
        <w:tc>
          <w:tcPr>
            <w:tcW w:w="3641" w:type="dxa"/>
          </w:tcPr>
          <w:p w:rsidR="00684CD6" w:rsidRPr="006B2875" w:rsidRDefault="00684CD6" w:rsidP="006B2875">
            <w:pPr>
              <w:pStyle w:val="TableParagraph"/>
              <w:tabs>
                <w:tab w:val="left" w:pos="851"/>
              </w:tabs>
              <w:ind w:left="142"/>
              <w:jc w:val="both"/>
              <w:rPr>
                <w:sz w:val="24"/>
                <w:szCs w:val="24"/>
              </w:rPr>
            </w:pPr>
          </w:p>
        </w:tc>
        <w:tc>
          <w:tcPr>
            <w:tcW w:w="3641" w:type="dxa"/>
          </w:tcPr>
          <w:p w:rsidR="00684CD6" w:rsidRPr="006B2875" w:rsidRDefault="00684CD6" w:rsidP="006B2875">
            <w:pPr>
              <w:pStyle w:val="TableParagraph"/>
              <w:tabs>
                <w:tab w:val="left" w:pos="851"/>
              </w:tabs>
              <w:ind w:left="142"/>
              <w:jc w:val="both"/>
              <w:rPr>
                <w:sz w:val="24"/>
                <w:szCs w:val="24"/>
              </w:rPr>
            </w:pPr>
          </w:p>
        </w:tc>
        <w:tc>
          <w:tcPr>
            <w:tcW w:w="3638" w:type="dxa"/>
          </w:tcPr>
          <w:p w:rsidR="00684CD6" w:rsidRPr="006B2875" w:rsidRDefault="0037235B" w:rsidP="006B2875">
            <w:pPr>
              <w:pStyle w:val="TableParagraph"/>
              <w:tabs>
                <w:tab w:val="left" w:pos="851"/>
              </w:tabs>
              <w:spacing w:line="271" w:lineRule="exact"/>
              <w:ind w:left="142"/>
              <w:jc w:val="both"/>
              <w:rPr>
                <w:sz w:val="24"/>
                <w:szCs w:val="24"/>
              </w:rPr>
            </w:pPr>
            <w:r w:rsidRPr="006B2875">
              <w:rPr>
                <w:spacing w:val="-2"/>
                <w:sz w:val="24"/>
                <w:szCs w:val="24"/>
              </w:rPr>
              <w:t>ситуаций;</w:t>
            </w:r>
          </w:p>
          <w:p w:rsidR="00684CD6" w:rsidRPr="006B2875" w:rsidRDefault="0037235B" w:rsidP="006B2875">
            <w:pPr>
              <w:pStyle w:val="TableParagraph"/>
              <w:tabs>
                <w:tab w:val="left" w:pos="851"/>
                <w:tab w:val="left" w:pos="2437"/>
              </w:tabs>
              <w:ind w:left="142"/>
              <w:jc w:val="both"/>
              <w:rPr>
                <w:sz w:val="24"/>
                <w:szCs w:val="24"/>
              </w:rPr>
            </w:pPr>
            <w:r w:rsidRPr="006B2875">
              <w:rPr>
                <w:spacing w:val="-10"/>
                <w:sz w:val="24"/>
                <w:szCs w:val="24"/>
              </w:rPr>
              <w:t>—</w:t>
            </w:r>
            <w:r w:rsidRPr="006B2875">
              <w:rPr>
                <w:sz w:val="24"/>
                <w:szCs w:val="24"/>
              </w:rPr>
              <w:tab/>
            </w:r>
            <w:r w:rsidRPr="006B2875">
              <w:rPr>
                <w:spacing w:val="-2"/>
                <w:sz w:val="24"/>
                <w:szCs w:val="24"/>
              </w:rPr>
              <w:t>развитость</w:t>
            </w:r>
          </w:p>
          <w:p w:rsidR="00684CD6" w:rsidRPr="006B2875" w:rsidRDefault="0037235B" w:rsidP="006B2875">
            <w:pPr>
              <w:pStyle w:val="TableParagraph"/>
              <w:tabs>
                <w:tab w:val="left" w:pos="851"/>
              </w:tabs>
              <w:ind w:left="142"/>
              <w:jc w:val="both"/>
              <w:rPr>
                <w:sz w:val="24"/>
                <w:szCs w:val="24"/>
              </w:rPr>
            </w:pPr>
            <w:r w:rsidRPr="006B2875">
              <w:rPr>
                <w:sz w:val="24"/>
                <w:szCs w:val="24"/>
              </w:rPr>
              <w:t>педагогического</w:t>
            </w:r>
            <w:r w:rsidRPr="006B2875">
              <w:rPr>
                <w:spacing w:val="-2"/>
                <w:sz w:val="24"/>
                <w:szCs w:val="24"/>
              </w:rPr>
              <w:t>мышления</w:t>
            </w:r>
          </w:p>
        </w:tc>
      </w:tr>
      <w:tr w:rsidR="00684CD6" w:rsidRPr="006B2875">
        <w:trPr>
          <w:trHeight w:val="275"/>
        </w:trPr>
        <w:tc>
          <w:tcPr>
            <w:tcW w:w="14561" w:type="dxa"/>
            <w:gridSpan w:val="4"/>
          </w:tcPr>
          <w:p w:rsidR="00684CD6" w:rsidRPr="006B2875" w:rsidRDefault="0037235B" w:rsidP="006B2875">
            <w:pPr>
              <w:pStyle w:val="TableParagraph"/>
              <w:tabs>
                <w:tab w:val="left" w:pos="851"/>
              </w:tabs>
              <w:spacing w:line="256" w:lineRule="exact"/>
              <w:ind w:left="142"/>
              <w:jc w:val="both"/>
              <w:rPr>
                <w:sz w:val="24"/>
                <w:szCs w:val="24"/>
              </w:rPr>
            </w:pPr>
            <w:r w:rsidRPr="006B2875">
              <w:rPr>
                <w:sz w:val="24"/>
                <w:szCs w:val="24"/>
              </w:rPr>
              <w:t>VI.Компетенцииворганизацииучебной</w:t>
            </w:r>
            <w:r w:rsidRPr="006B2875">
              <w:rPr>
                <w:spacing w:val="-2"/>
                <w:sz w:val="24"/>
                <w:szCs w:val="24"/>
              </w:rPr>
              <w:t>деятельности</w:t>
            </w:r>
          </w:p>
        </w:tc>
      </w:tr>
      <w:tr w:rsidR="00684CD6" w:rsidRPr="006B2875">
        <w:trPr>
          <w:trHeight w:val="3588"/>
        </w:trPr>
        <w:tc>
          <w:tcPr>
            <w:tcW w:w="364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6.1</w:t>
            </w:r>
          </w:p>
        </w:tc>
        <w:tc>
          <w:tcPr>
            <w:tcW w:w="3641" w:type="dxa"/>
          </w:tcPr>
          <w:p w:rsidR="00684CD6" w:rsidRPr="006B2875" w:rsidRDefault="0037235B" w:rsidP="006B2875">
            <w:pPr>
              <w:pStyle w:val="TableParagraph"/>
              <w:tabs>
                <w:tab w:val="left" w:pos="851"/>
                <w:tab w:val="left" w:pos="2652"/>
                <w:tab w:val="left" w:pos="3422"/>
              </w:tabs>
              <w:ind w:left="142" w:right="92"/>
              <w:jc w:val="both"/>
              <w:rPr>
                <w:sz w:val="24"/>
                <w:szCs w:val="24"/>
              </w:rPr>
            </w:pPr>
            <w:r w:rsidRPr="006B2875">
              <w:rPr>
                <w:spacing w:val="-2"/>
                <w:sz w:val="24"/>
                <w:szCs w:val="24"/>
              </w:rPr>
              <w:t>Компетентность</w:t>
            </w:r>
            <w:r w:rsidRPr="006B2875">
              <w:rPr>
                <w:sz w:val="24"/>
                <w:szCs w:val="24"/>
              </w:rPr>
              <w:tab/>
            </w:r>
            <w:r w:rsidRPr="006B2875">
              <w:rPr>
                <w:sz w:val="24"/>
                <w:szCs w:val="24"/>
              </w:rPr>
              <w:tab/>
            </w:r>
            <w:r w:rsidRPr="006B2875">
              <w:rPr>
                <w:spacing w:val="-10"/>
                <w:sz w:val="24"/>
                <w:szCs w:val="24"/>
              </w:rPr>
              <w:t xml:space="preserve">в </w:t>
            </w:r>
            <w:r w:rsidRPr="006B2875">
              <w:rPr>
                <w:spacing w:val="-2"/>
                <w:sz w:val="24"/>
                <w:szCs w:val="24"/>
              </w:rPr>
              <w:t>установлении</w:t>
            </w:r>
            <w:r w:rsidRPr="006B2875">
              <w:rPr>
                <w:sz w:val="24"/>
                <w:szCs w:val="24"/>
              </w:rPr>
              <w:tab/>
            </w:r>
            <w:r w:rsidRPr="006B2875">
              <w:rPr>
                <w:spacing w:val="-2"/>
                <w:sz w:val="24"/>
                <w:szCs w:val="24"/>
              </w:rPr>
              <w:t xml:space="preserve">субъект- </w:t>
            </w:r>
            <w:r w:rsidRPr="006B2875">
              <w:rPr>
                <w:sz w:val="24"/>
                <w:szCs w:val="24"/>
              </w:rPr>
              <w:t>субъектных отношений</w:t>
            </w:r>
          </w:p>
        </w:tc>
        <w:tc>
          <w:tcPr>
            <w:tcW w:w="3641" w:type="dxa"/>
          </w:tcPr>
          <w:p w:rsidR="00684CD6" w:rsidRPr="006B2875" w:rsidRDefault="0037235B" w:rsidP="006B2875">
            <w:pPr>
              <w:pStyle w:val="TableParagraph"/>
              <w:tabs>
                <w:tab w:val="left" w:pos="590"/>
                <w:tab w:val="left" w:pos="851"/>
                <w:tab w:val="left" w:pos="1766"/>
                <w:tab w:val="left" w:pos="1962"/>
                <w:tab w:val="left" w:pos="2127"/>
                <w:tab w:val="left" w:pos="2264"/>
                <w:tab w:val="left" w:pos="2391"/>
                <w:tab w:val="left" w:pos="3421"/>
              </w:tabs>
              <w:ind w:left="142" w:right="89"/>
              <w:jc w:val="both"/>
              <w:rPr>
                <w:sz w:val="24"/>
                <w:szCs w:val="24"/>
              </w:rPr>
            </w:pPr>
            <w:r w:rsidRPr="006B2875">
              <w:rPr>
                <w:sz w:val="24"/>
                <w:szCs w:val="24"/>
              </w:rPr>
              <w:t xml:space="preserve">Являетсяоднойизведущих </w:t>
            </w:r>
            <w:r w:rsidRPr="006B2875">
              <w:rPr>
                <w:spacing w:val="-10"/>
                <w:sz w:val="24"/>
                <w:szCs w:val="24"/>
              </w:rPr>
              <w:t>в</w:t>
            </w:r>
            <w:r w:rsidRPr="006B2875">
              <w:rPr>
                <w:sz w:val="24"/>
                <w:szCs w:val="24"/>
              </w:rPr>
              <w:tab/>
            </w:r>
            <w:r w:rsidRPr="006B2875">
              <w:rPr>
                <w:spacing w:val="-2"/>
                <w:sz w:val="24"/>
                <w:szCs w:val="24"/>
              </w:rPr>
              <w:t>системе</w:t>
            </w:r>
            <w:r w:rsidRPr="006B2875">
              <w:rPr>
                <w:sz w:val="24"/>
                <w:szCs w:val="24"/>
              </w:rPr>
              <w:tab/>
            </w:r>
            <w:r w:rsidRPr="006B2875">
              <w:rPr>
                <w:spacing w:val="-2"/>
                <w:sz w:val="24"/>
                <w:szCs w:val="24"/>
              </w:rPr>
              <w:t>гуманистической педагогики.</w:t>
            </w:r>
            <w:r w:rsidRPr="006B2875">
              <w:rPr>
                <w:sz w:val="24"/>
                <w:szCs w:val="24"/>
              </w:rPr>
              <w:tab/>
            </w:r>
            <w:r w:rsidRPr="006B2875">
              <w:rPr>
                <w:sz w:val="24"/>
                <w:szCs w:val="24"/>
              </w:rPr>
              <w:tab/>
            </w:r>
            <w:r w:rsidRPr="006B2875">
              <w:rPr>
                <w:sz w:val="24"/>
                <w:szCs w:val="24"/>
              </w:rPr>
              <w:tab/>
            </w:r>
            <w:r w:rsidRPr="006B2875">
              <w:rPr>
                <w:spacing w:val="-2"/>
                <w:sz w:val="24"/>
                <w:szCs w:val="24"/>
              </w:rPr>
              <w:t>Предполагает способность</w:t>
            </w:r>
            <w:r w:rsidRPr="006B2875">
              <w:rPr>
                <w:sz w:val="24"/>
                <w:szCs w:val="24"/>
              </w:rPr>
              <w:tab/>
            </w:r>
            <w:r w:rsidRPr="006B2875">
              <w:rPr>
                <w:sz w:val="24"/>
                <w:szCs w:val="24"/>
              </w:rPr>
              <w:tab/>
            </w:r>
            <w:r w:rsidRPr="006B2875">
              <w:rPr>
                <w:spacing w:val="-2"/>
                <w:sz w:val="24"/>
                <w:szCs w:val="24"/>
              </w:rPr>
              <w:t>педагога</w:t>
            </w:r>
            <w:r w:rsidRPr="006B2875">
              <w:rPr>
                <w:sz w:val="24"/>
                <w:szCs w:val="24"/>
              </w:rPr>
              <w:tab/>
            </w:r>
            <w:r w:rsidRPr="006B2875">
              <w:rPr>
                <w:spacing w:val="-10"/>
                <w:sz w:val="24"/>
                <w:szCs w:val="24"/>
              </w:rPr>
              <w:t xml:space="preserve">к </w:t>
            </w:r>
            <w:r w:rsidRPr="006B2875">
              <w:rPr>
                <w:spacing w:val="-2"/>
                <w:sz w:val="24"/>
                <w:szCs w:val="24"/>
              </w:rPr>
              <w:t>взаимопониманию,установлению</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отношений сотрудничества,</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способность </w:t>
            </w:r>
            <w:r w:rsidRPr="006B2875">
              <w:rPr>
                <w:sz w:val="24"/>
                <w:szCs w:val="24"/>
              </w:rPr>
              <w:t>слушатьичувствовать,выяснять интересы и потребности</w:t>
            </w:r>
          </w:p>
        </w:tc>
        <w:tc>
          <w:tcPr>
            <w:tcW w:w="3638" w:type="dxa"/>
          </w:tcPr>
          <w:p w:rsidR="00684CD6" w:rsidRPr="006B2875" w:rsidRDefault="0037235B" w:rsidP="00587708">
            <w:pPr>
              <w:pStyle w:val="TableParagraph"/>
              <w:numPr>
                <w:ilvl w:val="0"/>
                <w:numId w:val="13"/>
              </w:numPr>
              <w:tabs>
                <w:tab w:val="left" w:pos="851"/>
              </w:tabs>
              <w:spacing w:line="268" w:lineRule="exact"/>
              <w:ind w:left="142" w:firstLine="0"/>
              <w:jc w:val="both"/>
              <w:rPr>
                <w:sz w:val="24"/>
                <w:szCs w:val="24"/>
              </w:rPr>
            </w:pPr>
            <w:r w:rsidRPr="006B2875">
              <w:rPr>
                <w:sz w:val="24"/>
                <w:szCs w:val="24"/>
              </w:rPr>
              <w:t>Знание</w:t>
            </w:r>
            <w:r w:rsidRPr="006B2875">
              <w:rPr>
                <w:spacing w:val="-2"/>
                <w:sz w:val="24"/>
                <w:szCs w:val="24"/>
              </w:rPr>
              <w:t>обучающихся;</w:t>
            </w:r>
          </w:p>
          <w:p w:rsidR="00684CD6" w:rsidRPr="006B2875" w:rsidRDefault="0037235B" w:rsidP="00587708">
            <w:pPr>
              <w:pStyle w:val="TableParagraph"/>
              <w:numPr>
                <w:ilvl w:val="0"/>
                <w:numId w:val="13"/>
              </w:numPr>
              <w:tabs>
                <w:tab w:val="left" w:pos="851"/>
                <w:tab w:val="left" w:pos="1289"/>
                <w:tab w:val="left" w:pos="3431"/>
              </w:tabs>
              <w:ind w:left="142" w:right="81" w:firstLine="0"/>
              <w:jc w:val="both"/>
              <w:rPr>
                <w:sz w:val="24"/>
                <w:szCs w:val="24"/>
              </w:rPr>
            </w:pPr>
            <w:r w:rsidRPr="006B2875">
              <w:rPr>
                <w:spacing w:val="-2"/>
                <w:sz w:val="24"/>
                <w:szCs w:val="24"/>
              </w:rPr>
              <w:t>компетентность</w:t>
            </w:r>
            <w:r w:rsidRPr="006B2875">
              <w:rPr>
                <w:sz w:val="24"/>
                <w:szCs w:val="24"/>
              </w:rPr>
              <w:tab/>
            </w:r>
            <w:r w:rsidRPr="006B2875">
              <w:rPr>
                <w:spacing w:val="-10"/>
                <w:sz w:val="24"/>
                <w:szCs w:val="24"/>
              </w:rPr>
              <w:t xml:space="preserve">в </w:t>
            </w:r>
            <w:r w:rsidRPr="006B2875">
              <w:rPr>
                <w:spacing w:val="-2"/>
                <w:sz w:val="24"/>
                <w:szCs w:val="24"/>
              </w:rPr>
              <w:t>целеполагании;</w:t>
            </w:r>
          </w:p>
          <w:p w:rsidR="00684CD6" w:rsidRPr="006B2875" w:rsidRDefault="0037235B" w:rsidP="00587708">
            <w:pPr>
              <w:pStyle w:val="TableParagraph"/>
              <w:numPr>
                <w:ilvl w:val="0"/>
                <w:numId w:val="13"/>
              </w:numPr>
              <w:tabs>
                <w:tab w:val="left" w:pos="851"/>
                <w:tab w:val="left" w:pos="2360"/>
              </w:tabs>
              <w:ind w:left="142" w:firstLine="0"/>
              <w:jc w:val="both"/>
              <w:rPr>
                <w:sz w:val="24"/>
                <w:szCs w:val="24"/>
              </w:rPr>
            </w:pPr>
            <w:r w:rsidRPr="006B2875">
              <w:rPr>
                <w:spacing w:val="-2"/>
                <w:sz w:val="24"/>
                <w:szCs w:val="24"/>
              </w:rPr>
              <w:t>предметная</w:t>
            </w:r>
          </w:p>
          <w:p w:rsidR="00684CD6" w:rsidRPr="006B2875" w:rsidRDefault="0037235B" w:rsidP="006B2875">
            <w:pPr>
              <w:pStyle w:val="TableParagraph"/>
              <w:tabs>
                <w:tab w:val="left" w:pos="851"/>
              </w:tabs>
              <w:ind w:left="142"/>
              <w:jc w:val="both"/>
              <w:rPr>
                <w:sz w:val="24"/>
                <w:szCs w:val="24"/>
              </w:rPr>
            </w:pPr>
            <w:r w:rsidRPr="006B2875">
              <w:rPr>
                <w:spacing w:val="-2"/>
                <w:sz w:val="24"/>
                <w:szCs w:val="24"/>
              </w:rPr>
              <w:t>компетентность;</w:t>
            </w:r>
          </w:p>
          <w:p w:rsidR="00684CD6" w:rsidRPr="006B2875" w:rsidRDefault="0037235B" w:rsidP="00587708">
            <w:pPr>
              <w:pStyle w:val="TableParagraph"/>
              <w:numPr>
                <w:ilvl w:val="0"/>
                <w:numId w:val="13"/>
              </w:numPr>
              <w:tabs>
                <w:tab w:val="left" w:pos="851"/>
                <w:tab w:val="left" w:pos="2144"/>
              </w:tabs>
              <w:ind w:left="142" w:right="83" w:firstLine="0"/>
              <w:jc w:val="both"/>
              <w:rPr>
                <w:sz w:val="24"/>
                <w:szCs w:val="24"/>
              </w:rPr>
            </w:pPr>
            <w:r w:rsidRPr="006B2875">
              <w:rPr>
                <w:spacing w:val="-2"/>
                <w:sz w:val="24"/>
                <w:szCs w:val="24"/>
              </w:rPr>
              <w:t>методическая компетентность;</w:t>
            </w:r>
          </w:p>
          <w:p w:rsidR="00684CD6" w:rsidRPr="006B2875" w:rsidRDefault="0037235B" w:rsidP="00587708">
            <w:pPr>
              <w:pStyle w:val="TableParagraph"/>
              <w:numPr>
                <w:ilvl w:val="0"/>
                <w:numId w:val="13"/>
              </w:numPr>
              <w:tabs>
                <w:tab w:val="left" w:pos="851"/>
                <w:tab w:val="left" w:pos="1544"/>
                <w:tab w:val="left" w:pos="2351"/>
                <w:tab w:val="left" w:pos="2833"/>
                <w:tab w:val="left" w:pos="3427"/>
              </w:tabs>
              <w:spacing w:line="270" w:lineRule="atLeast"/>
              <w:ind w:left="142" w:right="81" w:firstLine="0"/>
              <w:jc w:val="both"/>
              <w:rPr>
                <w:sz w:val="24"/>
                <w:szCs w:val="24"/>
              </w:rPr>
            </w:pPr>
            <w:r w:rsidRPr="006B2875">
              <w:rPr>
                <w:spacing w:val="-2"/>
                <w:sz w:val="24"/>
                <w:szCs w:val="24"/>
              </w:rPr>
              <w:t>готовность</w:t>
            </w:r>
            <w:r w:rsidRPr="006B2875">
              <w:rPr>
                <w:sz w:val="24"/>
                <w:szCs w:val="24"/>
              </w:rPr>
              <w:tab/>
            </w:r>
            <w:r w:rsidRPr="006B2875">
              <w:rPr>
                <w:sz w:val="24"/>
                <w:szCs w:val="24"/>
              </w:rPr>
              <w:tab/>
            </w:r>
            <w:r w:rsidRPr="006B2875">
              <w:rPr>
                <w:spacing w:val="-12"/>
                <w:sz w:val="24"/>
                <w:szCs w:val="24"/>
              </w:rPr>
              <w:t xml:space="preserve">к </w:t>
            </w:r>
            <w:r w:rsidRPr="006B2875">
              <w:rPr>
                <w:spacing w:val="-2"/>
                <w:sz w:val="24"/>
                <w:szCs w:val="24"/>
              </w:rPr>
              <w:t>сотрудничеству</w:t>
            </w:r>
            <w:r w:rsidRPr="006B2875">
              <w:rPr>
                <w:sz w:val="24"/>
                <w:szCs w:val="24"/>
              </w:rPr>
              <w:tab/>
            </w:r>
            <w:r w:rsidRPr="006B2875">
              <w:rPr>
                <w:sz w:val="24"/>
                <w:szCs w:val="24"/>
              </w:rPr>
              <w:tab/>
            </w:r>
            <w:r w:rsidRPr="006B2875">
              <w:rPr>
                <w:spacing w:val="-2"/>
                <w:sz w:val="24"/>
                <w:szCs w:val="24"/>
              </w:rPr>
              <w:t xml:space="preserve">других </w:t>
            </w:r>
            <w:r w:rsidRPr="006B2875">
              <w:rPr>
                <w:sz w:val="24"/>
                <w:szCs w:val="24"/>
              </w:rPr>
              <w:t xml:space="preserve">участников образовательного процесса, готовность вступать в </w:t>
            </w:r>
            <w:r w:rsidRPr="006B2875">
              <w:rPr>
                <w:spacing w:val="-2"/>
                <w:sz w:val="24"/>
                <w:szCs w:val="24"/>
              </w:rPr>
              <w:t>помогающие</w:t>
            </w:r>
            <w:r w:rsidRPr="006B2875">
              <w:rPr>
                <w:sz w:val="24"/>
                <w:szCs w:val="24"/>
              </w:rPr>
              <w:tab/>
            </w:r>
            <w:r w:rsidRPr="006B2875">
              <w:rPr>
                <w:sz w:val="24"/>
                <w:szCs w:val="24"/>
              </w:rPr>
              <w:tab/>
            </w:r>
            <w:r w:rsidRPr="006B2875">
              <w:rPr>
                <w:spacing w:val="-2"/>
                <w:sz w:val="24"/>
                <w:szCs w:val="24"/>
              </w:rPr>
              <w:t xml:space="preserve">отношения, </w:t>
            </w:r>
            <w:r w:rsidRPr="006B2875">
              <w:rPr>
                <w:sz w:val="24"/>
                <w:szCs w:val="24"/>
              </w:rPr>
              <w:t>позитивный настрой педагога</w:t>
            </w:r>
          </w:p>
        </w:tc>
      </w:tr>
      <w:tr w:rsidR="00684CD6" w:rsidRPr="006B2875">
        <w:trPr>
          <w:trHeight w:val="616"/>
        </w:trPr>
        <w:tc>
          <w:tcPr>
            <w:tcW w:w="14561" w:type="dxa"/>
            <w:gridSpan w:val="4"/>
          </w:tcPr>
          <w:p w:rsidR="00684CD6" w:rsidRPr="006B2875" w:rsidRDefault="00684CD6" w:rsidP="006B2875">
            <w:pPr>
              <w:pStyle w:val="TableParagraph"/>
              <w:tabs>
                <w:tab w:val="left" w:pos="851"/>
              </w:tabs>
              <w:ind w:left="142"/>
              <w:jc w:val="both"/>
              <w:rPr>
                <w:sz w:val="24"/>
                <w:szCs w:val="24"/>
              </w:rPr>
            </w:pPr>
          </w:p>
        </w:tc>
      </w:tr>
      <w:tr w:rsidR="00684CD6" w:rsidRPr="006B2875">
        <w:trPr>
          <w:trHeight w:val="3588"/>
        </w:trPr>
        <w:tc>
          <w:tcPr>
            <w:tcW w:w="3641" w:type="dxa"/>
          </w:tcPr>
          <w:p w:rsidR="00684CD6" w:rsidRPr="006B2875" w:rsidRDefault="0037235B" w:rsidP="006B2875">
            <w:pPr>
              <w:pStyle w:val="TableParagraph"/>
              <w:tabs>
                <w:tab w:val="left" w:pos="851"/>
              </w:tabs>
              <w:spacing w:line="268" w:lineRule="exact"/>
              <w:ind w:left="142"/>
              <w:jc w:val="both"/>
              <w:rPr>
                <w:sz w:val="24"/>
                <w:szCs w:val="24"/>
              </w:rPr>
            </w:pPr>
            <w:r w:rsidRPr="006B2875">
              <w:rPr>
                <w:spacing w:val="-5"/>
                <w:sz w:val="24"/>
                <w:szCs w:val="24"/>
              </w:rPr>
              <w:t>6.2</w:t>
            </w:r>
          </w:p>
        </w:tc>
        <w:tc>
          <w:tcPr>
            <w:tcW w:w="3641" w:type="dxa"/>
          </w:tcPr>
          <w:p w:rsidR="00684CD6" w:rsidRPr="006B2875" w:rsidRDefault="0037235B" w:rsidP="006B2875">
            <w:pPr>
              <w:pStyle w:val="TableParagraph"/>
              <w:tabs>
                <w:tab w:val="left" w:pos="851"/>
                <w:tab w:val="left" w:pos="2391"/>
                <w:tab w:val="left" w:pos="3409"/>
              </w:tabs>
              <w:ind w:left="142" w:right="105"/>
              <w:jc w:val="both"/>
              <w:rPr>
                <w:sz w:val="24"/>
                <w:szCs w:val="24"/>
              </w:rPr>
            </w:pPr>
            <w:r w:rsidRPr="006B2875">
              <w:rPr>
                <w:spacing w:val="-2"/>
                <w:sz w:val="24"/>
                <w:szCs w:val="24"/>
              </w:rPr>
              <w:t>Компетентность</w:t>
            </w:r>
            <w:r w:rsidRPr="006B2875">
              <w:rPr>
                <w:sz w:val="24"/>
                <w:szCs w:val="24"/>
              </w:rPr>
              <w:tab/>
            </w:r>
            <w:r w:rsidRPr="006B2875">
              <w:rPr>
                <w:sz w:val="24"/>
                <w:szCs w:val="24"/>
              </w:rPr>
              <w:tab/>
            </w:r>
            <w:r w:rsidRPr="006B2875">
              <w:rPr>
                <w:spacing w:val="-10"/>
                <w:sz w:val="24"/>
                <w:szCs w:val="24"/>
              </w:rPr>
              <w:t xml:space="preserve">в </w:t>
            </w:r>
            <w:r w:rsidRPr="006B2875">
              <w:rPr>
                <w:spacing w:val="-2"/>
                <w:sz w:val="24"/>
                <w:szCs w:val="24"/>
              </w:rPr>
              <w:t>обеспечении</w:t>
            </w:r>
            <w:r w:rsidRPr="006B2875">
              <w:rPr>
                <w:sz w:val="24"/>
                <w:szCs w:val="24"/>
              </w:rPr>
              <w:tab/>
            </w:r>
            <w:r w:rsidRPr="006B2875">
              <w:rPr>
                <w:spacing w:val="-2"/>
                <w:sz w:val="24"/>
                <w:szCs w:val="24"/>
              </w:rPr>
              <w:t xml:space="preserve">понимания </w:t>
            </w:r>
            <w:r w:rsidRPr="006B2875">
              <w:rPr>
                <w:sz w:val="24"/>
                <w:szCs w:val="24"/>
              </w:rPr>
              <w:t>педагогической задачи и способах деятельности</w:t>
            </w:r>
          </w:p>
        </w:tc>
        <w:tc>
          <w:tcPr>
            <w:tcW w:w="3641" w:type="dxa"/>
          </w:tcPr>
          <w:p w:rsidR="00684CD6" w:rsidRPr="006B2875" w:rsidRDefault="0037235B" w:rsidP="006B2875">
            <w:pPr>
              <w:pStyle w:val="TableParagraph"/>
              <w:tabs>
                <w:tab w:val="left" w:pos="851"/>
                <w:tab w:val="left" w:pos="2063"/>
                <w:tab w:val="left" w:pos="2281"/>
                <w:tab w:val="left" w:pos="2389"/>
              </w:tabs>
              <w:ind w:left="142" w:right="109"/>
              <w:jc w:val="both"/>
              <w:rPr>
                <w:sz w:val="24"/>
                <w:szCs w:val="24"/>
              </w:rPr>
            </w:pPr>
            <w:r w:rsidRPr="006B2875">
              <w:rPr>
                <w:spacing w:val="-2"/>
                <w:sz w:val="24"/>
                <w:szCs w:val="24"/>
              </w:rPr>
              <w:t>Добиться</w:t>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понимания </w:t>
            </w:r>
            <w:r w:rsidRPr="006B2875">
              <w:rPr>
                <w:sz w:val="24"/>
                <w:szCs w:val="24"/>
              </w:rPr>
              <w:t xml:space="preserve">учебного материала — главная задача педагога. Этого понимания можно достичьпутѐм включения нового материала в систему уже освоенных знаний или умений и </w:t>
            </w:r>
            <w:r w:rsidRPr="006B2875">
              <w:rPr>
                <w:spacing w:val="-2"/>
                <w:sz w:val="24"/>
                <w:szCs w:val="24"/>
              </w:rPr>
              <w:t>путѐм</w:t>
            </w:r>
            <w:r w:rsidRPr="006B2875">
              <w:rPr>
                <w:sz w:val="24"/>
                <w:szCs w:val="24"/>
              </w:rPr>
              <w:tab/>
            </w:r>
            <w:r w:rsidRPr="006B2875">
              <w:rPr>
                <w:spacing w:val="-2"/>
                <w:sz w:val="24"/>
                <w:szCs w:val="24"/>
              </w:rPr>
              <w:t>демонстрации практического</w:t>
            </w:r>
            <w:r w:rsidRPr="006B2875">
              <w:rPr>
                <w:sz w:val="24"/>
                <w:szCs w:val="24"/>
              </w:rPr>
              <w:tab/>
            </w:r>
            <w:r w:rsidRPr="006B2875">
              <w:rPr>
                <w:sz w:val="24"/>
                <w:szCs w:val="24"/>
              </w:rPr>
              <w:tab/>
            </w:r>
            <w:r w:rsidRPr="006B2875">
              <w:rPr>
                <w:spacing w:val="-2"/>
                <w:sz w:val="24"/>
                <w:szCs w:val="24"/>
              </w:rPr>
              <w:t xml:space="preserve">применения </w:t>
            </w:r>
            <w:r w:rsidRPr="006B2875">
              <w:rPr>
                <w:sz w:val="24"/>
                <w:szCs w:val="24"/>
              </w:rPr>
              <w:t>изучаемого материала</w:t>
            </w:r>
          </w:p>
        </w:tc>
        <w:tc>
          <w:tcPr>
            <w:tcW w:w="3638" w:type="dxa"/>
          </w:tcPr>
          <w:p w:rsidR="00684CD6" w:rsidRPr="006B2875" w:rsidRDefault="0037235B" w:rsidP="00587708">
            <w:pPr>
              <w:pStyle w:val="TableParagraph"/>
              <w:numPr>
                <w:ilvl w:val="0"/>
                <w:numId w:val="12"/>
              </w:numPr>
              <w:tabs>
                <w:tab w:val="left" w:pos="851"/>
              </w:tabs>
              <w:ind w:left="142" w:right="112" w:firstLine="0"/>
              <w:jc w:val="both"/>
              <w:rPr>
                <w:sz w:val="24"/>
                <w:szCs w:val="24"/>
              </w:rPr>
            </w:pPr>
            <w:r w:rsidRPr="006B2875">
              <w:rPr>
                <w:sz w:val="24"/>
                <w:szCs w:val="24"/>
              </w:rPr>
              <w:t>Знание того, что знают и понимают ученики;</w:t>
            </w:r>
          </w:p>
          <w:p w:rsidR="00684CD6" w:rsidRPr="006B2875" w:rsidRDefault="0037235B" w:rsidP="00587708">
            <w:pPr>
              <w:pStyle w:val="TableParagraph"/>
              <w:numPr>
                <w:ilvl w:val="0"/>
                <w:numId w:val="12"/>
              </w:numPr>
              <w:tabs>
                <w:tab w:val="left" w:pos="851"/>
              </w:tabs>
              <w:ind w:left="142" w:right="109" w:firstLine="0"/>
              <w:jc w:val="both"/>
              <w:rPr>
                <w:sz w:val="24"/>
                <w:szCs w:val="24"/>
              </w:rPr>
            </w:pPr>
            <w:r w:rsidRPr="006B2875">
              <w:rPr>
                <w:sz w:val="24"/>
                <w:szCs w:val="24"/>
              </w:rPr>
              <w:t>свободное владение изучаемым материалом;</w:t>
            </w:r>
          </w:p>
          <w:p w:rsidR="00684CD6" w:rsidRPr="006B2875" w:rsidRDefault="0037235B" w:rsidP="00587708">
            <w:pPr>
              <w:pStyle w:val="TableParagraph"/>
              <w:numPr>
                <w:ilvl w:val="0"/>
                <w:numId w:val="12"/>
              </w:numPr>
              <w:tabs>
                <w:tab w:val="left" w:pos="851"/>
                <w:tab w:val="left" w:pos="998"/>
              </w:tabs>
              <w:ind w:left="142" w:right="111" w:firstLine="0"/>
              <w:jc w:val="both"/>
              <w:rPr>
                <w:sz w:val="24"/>
                <w:szCs w:val="24"/>
              </w:rPr>
            </w:pPr>
            <w:r w:rsidRPr="006B2875">
              <w:rPr>
                <w:sz w:val="24"/>
                <w:szCs w:val="24"/>
              </w:rPr>
              <w:t xml:space="preserve">осознанное включение нового учебного материала в систему освоенных знаний </w:t>
            </w:r>
            <w:r w:rsidRPr="006B2875">
              <w:rPr>
                <w:spacing w:val="-2"/>
                <w:sz w:val="24"/>
                <w:szCs w:val="24"/>
              </w:rPr>
              <w:t>обучающихся;</w:t>
            </w:r>
          </w:p>
          <w:p w:rsidR="00684CD6" w:rsidRPr="006B2875" w:rsidRDefault="0037235B" w:rsidP="00587708">
            <w:pPr>
              <w:pStyle w:val="TableParagraph"/>
              <w:numPr>
                <w:ilvl w:val="0"/>
                <w:numId w:val="12"/>
              </w:numPr>
              <w:tabs>
                <w:tab w:val="left" w:pos="851"/>
                <w:tab w:val="left" w:pos="2081"/>
                <w:tab w:val="left" w:pos="2276"/>
              </w:tabs>
              <w:ind w:left="142" w:right="109" w:firstLine="0"/>
              <w:jc w:val="both"/>
              <w:rPr>
                <w:sz w:val="24"/>
                <w:szCs w:val="24"/>
              </w:rPr>
            </w:pPr>
            <w:r w:rsidRPr="006B2875">
              <w:rPr>
                <w:spacing w:val="-2"/>
                <w:sz w:val="24"/>
                <w:szCs w:val="24"/>
              </w:rPr>
              <w:t>демонстрация практического</w:t>
            </w:r>
            <w:r w:rsidRPr="006B2875">
              <w:rPr>
                <w:sz w:val="24"/>
                <w:szCs w:val="24"/>
              </w:rPr>
              <w:tab/>
            </w:r>
            <w:r w:rsidRPr="006B2875">
              <w:rPr>
                <w:sz w:val="24"/>
                <w:szCs w:val="24"/>
              </w:rPr>
              <w:tab/>
            </w:r>
            <w:r w:rsidRPr="006B2875">
              <w:rPr>
                <w:spacing w:val="-2"/>
                <w:sz w:val="24"/>
                <w:szCs w:val="24"/>
              </w:rPr>
              <w:t xml:space="preserve">применения </w:t>
            </w:r>
            <w:r w:rsidRPr="006B2875">
              <w:rPr>
                <w:sz w:val="24"/>
                <w:szCs w:val="24"/>
              </w:rPr>
              <w:t>изучаемого материала;</w:t>
            </w:r>
          </w:p>
          <w:p w:rsidR="00684CD6" w:rsidRPr="006B2875" w:rsidRDefault="0037235B" w:rsidP="00587708">
            <w:pPr>
              <w:pStyle w:val="TableParagraph"/>
              <w:numPr>
                <w:ilvl w:val="0"/>
                <w:numId w:val="12"/>
              </w:numPr>
              <w:tabs>
                <w:tab w:val="left" w:pos="851"/>
                <w:tab w:val="left" w:pos="979"/>
              </w:tabs>
              <w:spacing w:line="270" w:lineRule="atLeast"/>
              <w:ind w:left="142" w:right="110" w:firstLine="0"/>
              <w:jc w:val="both"/>
              <w:rPr>
                <w:sz w:val="24"/>
                <w:szCs w:val="24"/>
              </w:rPr>
            </w:pPr>
            <w:r w:rsidRPr="006B2875">
              <w:rPr>
                <w:sz w:val="24"/>
                <w:szCs w:val="24"/>
              </w:rPr>
              <w:t xml:space="preserve">опора на чувственное </w:t>
            </w:r>
            <w:r w:rsidRPr="006B2875">
              <w:rPr>
                <w:spacing w:val="-2"/>
                <w:sz w:val="24"/>
                <w:szCs w:val="24"/>
              </w:rPr>
              <w:t>восприятие</w:t>
            </w:r>
          </w:p>
        </w:tc>
      </w:tr>
    </w:tbl>
    <w:p w:rsidR="00684CD6" w:rsidRPr="006B2875" w:rsidRDefault="00684CD6" w:rsidP="006B2875">
      <w:pPr>
        <w:tabs>
          <w:tab w:val="left" w:pos="851"/>
        </w:tabs>
        <w:spacing w:line="270" w:lineRule="atLeast"/>
        <w:ind w:left="142"/>
        <w:jc w:val="both"/>
        <w:rPr>
          <w:sz w:val="24"/>
          <w:szCs w:val="24"/>
        </w:rPr>
        <w:sectPr w:rsidR="00684CD6" w:rsidRPr="006B2875" w:rsidSect="006B2875">
          <w:headerReference w:type="default" r:id="rId463"/>
          <w:footerReference w:type="default" r:id="rId464"/>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6"/>
        <w:gridCol w:w="3636"/>
        <w:gridCol w:w="3636"/>
        <w:gridCol w:w="3636"/>
      </w:tblGrid>
      <w:tr w:rsidR="00684CD6" w:rsidRPr="006B2875">
        <w:trPr>
          <w:trHeight w:val="5962"/>
        </w:trPr>
        <w:tc>
          <w:tcPr>
            <w:tcW w:w="3636"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pacing w:val="-5"/>
                <w:sz w:val="24"/>
                <w:szCs w:val="24"/>
              </w:rPr>
              <w:lastRenderedPageBreak/>
              <w:t>6.3</w:t>
            </w:r>
          </w:p>
        </w:tc>
        <w:tc>
          <w:tcPr>
            <w:tcW w:w="3636" w:type="dxa"/>
          </w:tcPr>
          <w:p w:rsidR="00684CD6" w:rsidRPr="006B2875" w:rsidRDefault="0037235B" w:rsidP="006B2875">
            <w:pPr>
              <w:pStyle w:val="TableParagraph"/>
              <w:tabs>
                <w:tab w:val="left" w:pos="851"/>
                <w:tab w:val="left" w:pos="3414"/>
              </w:tabs>
              <w:spacing w:line="276" w:lineRule="auto"/>
              <w:ind w:left="142" w:right="96"/>
              <w:jc w:val="both"/>
              <w:rPr>
                <w:sz w:val="24"/>
                <w:szCs w:val="24"/>
              </w:rPr>
            </w:pPr>
            <w:r w:rsidRPr="006B2875">
              <w:rPr>
                <w:spacing w:val="-2"/>
                <w:sz w:val="24"/>
                <w:szCs w:val="24"/>
              </w:rPr>
              <w:t>Компетентность</w:t>
            </w:r>
            <w:r w:rsidRPr="006B2875">
              <w:rPr>
                <w:sz w:val="24"/>
                <w:szCs w:val="24"/>
              </w:rPr>
              <w:tab/>
            </w:r>
            <w:r w:rsidRPr="006B2875">
              <w:rPr>
                <w:spacing w:val="-10"/>
                <w:sz w:val="24"/>
                <w:szCs w:val="24"/>
              </w:rPr>
              <w:t xml:space="preserve">в </w:t>
            </w:r>
            <w:r w:rsidRPr="006B2875">
              <w:rPr>
                <w:sz w:val="24"/>
                <w:szCs w:val="24"/>
              </w:rPr>
              <w:t>педагогическом оценивании</w:t>
            </w:r>
          </w:p>
        </w:tc>
        <w:tc>
          <w:tcPr>
            <w:tcW w:w="3636" w:type="dxa"/>
          </w:tcPr>
          <w:p w:rsidR="00684CD6" w:rsidRPr="006B2875" w:rsidRDefault="0037235B" w:rsidP="006B2875">
            <w:pPr>
              <w:pStyle w:val="TableParagraph"/>
              <w:tabs>
                <w:tab w:val="left" w:pos="851"/>
                <w:tab w:val="left" w:pos="1499"/>
                <w:tab w:val="left" w:pos="2256"/>
                <w:tab w:val="left" w:pos="2308"/>
                <w:tab w:val="left" w:pos="2551"/>
                <w:tab w:val="left" w:pos="2684"/>
              </w:tabs>
              <w:spacing w:line="276" w:lineRule="auto"/>
              <w:ind w:left="142" w:right="92"/>
              <w:jc w:val="both"/>
              <w:rPr>
                <w:sz w:val="24"/>
                <w:szCs w:val="24"/>
              </w:rPr>
            </w:pPr>
            <w:r w:rsidRPr="006B2875">
              <w:rPr>
                <w:sz w:val="24"/>
                <w:szCs w:val="24"/>
              </w:rPr>
              <w:t xml:space="preserve">Обеспечивает процессы </w:t>
            </w:r>
            <w:r w:rsidRPr="006B2875">
              <w:rPr>
                <w:spacing w:val="-2"/>
                <w:sz w:val="24"/>
                <w:szCs w:val="24"/>
              </w:rPr>
              <w:t>стимулирования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учебной </w:t>
            </w:r>
            <w:r w:rsidRPr="006B2875">
              <w:rPr>
                <w:sz w:val="24"/>
                <w:szCs w:val="24"/>
              </w:rPr>
              <w:t xml:space="preserve">активности, создаѐт условия для </w:t>
            </w:r>
            <w:r w:rsidRPr="006B2875">
              <w:rPr>
                <w:spacing w:val="-2"/>
                <w:sz w:val="24"/>
                <w:szCs w:val="24"/>
              </w:rPr>
              <w:t>формирования</w:t>
            </w:r>
            <w:r w:rsidRPr="006B2875">
              <w:rPr>
                <w:sz w:val="24"/>
                <w:szCs w:val="24"/>
              </w:rPr>
              <w:tab/>
            </w:r>
            <w:r w:rsidRPr="006B2875">
              <w:rPr>
                <w:spacing w:val="-2"/>
                <w:sz w:val="24"/>
                <w:szCs w:val="24"/>
              </w:rPr>
              <w:t>самооценки, определяет</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2"/>
                <w:sz w:val="24"/>
                <w:szCs w:val="24"/>
              </w:rPr>
              <w:t xml:space="preserve">процессы </w:t>
            </w:r>
            <w:r w:rsidRPr="006B2875">
              <w:rPr>
                <w:sz w:val="24"/>
                <w:szCs w:val="24"/>
              </w:rPr>
              <w:t xml:space="preserve">формирования личностного «Я» </w:t>
            </w:r>
            <w:r w:rsidRPr="006B2875">
              <w:rPr>
                <w:spacing w:val="-2"/>
                <w:sz w:val="24"/>
                <w:szCs w:val="24"/>
              </w:rPr>
              <w:t>обучающегося,</w:t>
            </w:r>
            <w:r w:rsidRPr="006B2875">
              <w:rPr>
                <w:sz w:val="24"/>
                <w:szCs w:val="24"/>
              </w:rPr>
              <w:tab/>
            </w:r>
            <w:r w:rsidRPr="006B2875">
              <w:rPr>
                <w:sz w:val="24"/>
                <w:szCs w:val="24"/>
              </w:rPr>
              <w:tab/>
            </w:r>
            <w:r w:rsidRPr="006B2875">
              <w:rPr>
                <w:spacing w:val="-2"/>
                <w:sz w:val="24"/>
                <w:szCs w:val="24"/>
              </w:rPr>
              <w:t xml:space="preserve">пробуждает </w:t>
            </w:r>
            <w:r w:rsidRPr="006B2875">
              <w:rPr>
                <w:sz w:val="24"/>
                <w:szCs w:val="24"/>
              </w:rPr>
              <w:t xml:space="preserve">творческие силы. Грамотное </w:t>
            </w:r>
            <w:r w:rsidRPr="006B2875">
              <w:rPr>
                <w:spacing w:val="-2"/>
                <w:sz w:val="24"/>
                <w:szCs w:val="24"/>
              </w:rPr>
              <w:t>педагогическое</w:t>
            </w:r>
            <w:r w:rsidRPr="006B2875">
              <w:rPr>
                <w:sz w:val="24"/>
                <w:szCs w:val="24"/>
              </w:rPr>
              <w:tab/>
            </w:r>
            <w:r w:rsidRPr="006B2875">
              <w:rPr>
                <w:sz w:val="24"/>
                <w:szCs w:val="24"/>
              </w:rPr>
              <w:tab/>
            </w:r>
            <w:r w:rsidRPr="006B2875">
              <w:rPr>
                <w:spacing w:val="-4"/>
                <w:sz w:val="24"/>
                <w:szCs w:val="24"/>
              </w:rPr>
              <w:t xml:space="preserve">оценивание </w:t>
            </w:r>
            <w:r w:rsidRPr="006B2875">
              <w:rPr>
                <w:sz w:val="24"/>
                <w:szCs w:val="24"/>
              </w:rPr>
              <w:t xml:space="preserve">должно направлять развитие обучающегося от внешней </w:t>
            </w:r>
            <w:r w:rsidRPr="006B2875">
              <w:rPr>
                <w:spacing w:val="-2"/>
                <w:sz w:val="24"/>
                <w:szCs w:val="24"/>
              </w:rPr>
              <w:t>оценки</w:t>
            </w:r>
            <w:r w:rsidRPr="006B2875">
              <w:rPr>
                <w:sz w:val="24"/>
                <w:szCs w:val="24"/>
              </w:rPr>
              <w:tab/>
            </w:r>
            <w:r w:rsidRPr="006B2875">
              <w:rPr>
                <w:spacing w:val="-10"/>
                <w:sz w:val="24"/>
                <w:szCs w:val="24"/>
              </w:rPr>
              <w:t>к</w:t>
            </w:r>
            <w:r w:rsidRPr="006B2875">
              <w:rPr>
                <w:sz w:val="24"/>
                <w:szCs w:val="24"/>
              </w:rPr>
              <w:tab/>
            </w:r>
            <w:r w:rsidRPr="006B2875">
              <w:rPr>
                <w:spacing w:val="-4"/>
                <w:sz w:val="24"/>
                <w:szCs w:val="24"/>
              </w:rPr>
              <w:t xml:space="preserve">самооценке. </w:t>
            </w:r>
            <w:r w:rsidRPr="006B2875">
              <w:rPr>
                <w:sz w:val="24"/>
                <w:szCs w:val="24"/>
              </w:rPr>
              <w:t>Компетентность в оценивании других должна сочетаться с самооценкой педагога</w:t>
            </w:r>
          </w:p>
        </w:tc>
        <w:tc>
          <w:tcPr>
            <w:tcW w:w="3636" w:type="dxa"/>
          </w:tcPr>
          <w:p w:rsidR="00684CD6" w:rsidRPr="006B2875" w:rsidRDefault="0037235B" w:rsidP="00587708">
            <w:pPr>
              <w:pStyle w:val="TableParagraph"/>
              <w:numPr>
                <w:ilvl w:val="0"/>
                <w:numId w:val="11"/>
              </w:numPr>
              <w:tabs>
                <w:tab w:val="left" w:pos="851"/>
                <w:tab w:val="left" w:pos="1340"/>
              </w:tabs>
              <w:spacing w:line="276" w:lineRule="auto"/>
              <w:ind w:left="142" w:right="95" w:firstLine="0"/>
              <w:jc w:val="both"/>
              <w:rPr>
                <w:sz w:val="24"/>
                <w:szCs w:val="24"/>
              </w:rPr>
            </w:pPr>
            <w:r w:rsidRPr="006B2875">
              <w:rPr>
                <w:sz w:val="24"/>
                <w:szCs w:val="24"/>
              </w:rPr>
              <w:t>Знание функций педагогической оценки;</w:t>
            </w:r>
          </w:p>
          <w:p w:rsidR="00684CD6" w:rsidRPr="006B2875" w:rsidRDefault="0037235B" w:rsidP="00587708">
            <w:pPr>
              <w:pStyle w:val="TableParagraph"/>
              <w:numPr>
                <w:ilvl w:val="0"/>
                <w:numId w:val="11"/>
              </w:numPr>
              <w:tabs>
                <w:tab w:val="left" w:pos="851"/>
                <w:tab w:val="left" w:pos="1508"/>
                <w:tab w:val="left" w:pos="2932"/>
              </w:tabs>
              <w:spacing w:before="195" w:line="278" w:lineRule="auto"/>
              <w:ind w:left="142" w:right="93" w:firstLine="0"/>
              <w:jc w:val="both"/>
              <w:rPr>
                <w:sz w:val="24"/>
                <w:szCs w:val="24"/>
              </w:rPr>
            </w:pPr>
            <w:r w:rsidRPr="006B2875">
              <w:rPr>
                <w:spacing w:val="-2"/>
                <w:sz w:val="24"/>
                <w:szCs w:val="24"/>
              </w:rPr>
              <w:t>знание</w:t>
            </w:r>
            <w:r w:rsidRPr="006B2875">
              <w:rPr>
                <w:sz w:val="24"/>
                <w:szCs w:val="24"/>
              </w:rPr>
              <w:tab/>
            </w:r>
            <w:r w:rsidRPr="006B2875">
              <w:rPr>
                <w:spacing w:val="-4"/>
                <w:sz w:val="24"/>
                <w:szCs w:val="24"/>
              </w:rPr>
              <w:t xml:space="preserve">видов </w:t>
            </w:r>
            <w:r w:rsidRPr="006B2875">
              <w:rPr>
                <w:sz w:val="24"/>
                <w:szCs w:val="24"/>
              </w:rPr>
              <w:t>педагогической оценки;</w:t>
            </w:r>
          </w:p>
          <w:p w:rsidR="00684CD6" w:rsidRPr="006B2875" w:rsidRDefault="0037235B" w:rsidP="00587708">
            <w:pPr>
              <w:pStyle w:val="TableParagraph"/>
              <w:numPr>
                <w:ilvl w:val="0"/>
                <w:numId w:val="11"/>
              </w:numPr>
              <w:tabs>
                <w:tab w:val="left" w:pos="851"/>
                <w:tab w:val="left" w:pos="1179"/>
              </w:tabs>
              <w:spacing w:before="195" w:line="276" w:lineRule="auto"/>
              <w:ind w:left="142" w:right="94" w:firstLine="0"/>
              <w:jc w:val="both"/>
              <w:rPr>
                <w:sz w:val="24"/>
                <w:szCs w:val="24"/>
              </w:rPr>
            </w:pPr>
            <w:r w:rsidRPr="006B2875">
              <w:rPr>
                <w:sz w:val="24"/>
                <w:szCs w:val="24"/>
              </w:rPr>
              <w:t>знание того, что подлежит оцениванию в педагогической деятельности;</w:t>
            </w:r>
          </w:p>
          <w:p w:rsidR="00684CD6" w:rsidRPr="006B2875" w:rsidRDefault="0037235B" w:rsidP="00587708">
            <w:pPr>
              <w:pStyle w:val="TableParagraph"/>
              <w:numPr>
                <w:ilvl w:val="0"/>
                <w:numId w:val="11"/>
              </w:numPr>
              <w:tabs>
                <w:tab w:val="left" w:pos="851"/>
                <w:tab w:val="left" w:pos="1191"/>
              </w:tabs>
              <w:spacing w:before="200" w:line="278" w:lineRule="auto"/>
              <w:ind w:left="142" w:right="94" w:firstLine="0"/>
              <w:jc w:val="both"/>
              <w:rPr>
                <w:sz w:val="24"/>
                <w:szCs w:val="24"/>
              </w:rPr>
            </w:pPr>
            <w:r w:rsidRPr="006B2875">
              <w:rPr>
                <w:sz w:val="24"/>
                <w:szCs w:val="24"/>
              </w:rPr>
              <w:t>владение методами педагогического оценивания;</w:t>
            </w:r>
          </w:p>
          <w:p w:rsidR="00684CD6" w:rsidRPr="006B2875" w:rsidRDefault="0037235B" w:rsidP="00587708">
            <w:pPr>
              <w:pStyle w:val="TableParagraph"/>
              <w:numPr>
                <w:ilvl w:val="0"/>
                <w:numId w:val="11"/>
              </w:numPr>
              <w:tabs>
                <w:tab w:val="left" w:pos="851"/>
                <w:tab w:val="left" w:pos="2790"/>
              </w:tabs>
              <w:spacing w:before="195"/>
              <w:ind w:left="142" w:firstLine="0"/>
              <w:jc w:val="both"/>
              <w:rPr>
                <w:sz w:val="24"/>
                <w:szCs w:val="24"/>
              </w:rPr>
            </w:pPr>
            <w:r w:rsidRPr="006B2875">
              <w:rPr>
                <w:spacing w:val="-2"/>
                <w:sz w:val="24"/>
                <w:szCs w:val="24"/>
              </w:rPr>
              <w:t>умение</w:t>
            </w:r>
          </w:p>
          <w:p w:rsidR="00684CD6" w:rsidRPr="006B2875" w:rsidRDefault="0037235B" w:rsidP="006B2875">
            <w:pPr>
              <w:pStyle w:val="TableParagraph"/>
              <w:tabs>
                <w:tab w:val="left" w:pos="851"/>
              </w:tabs>
              <w:spacing w:before="41" w:line="278" w:lineRule="auto"/>
              <w:ind w:left="142"/>
              <w:jc w:val="both"/>
              <w:rPr>
                <w:sz w:val="24"/>
                <w:szCs w:val="24"/>
              </w:rPr>
            </w:pPr>
            <w:r w:rsidRPr="006B2875">
              <w:rPr>
                <w:sz w:val="24"/>
                <w:szCs w:val="24"/>
              </w:rPr>
              <w:t>продемонстрироватьэтиметоды на конкретных примерах;</w:t>
            </w:r>
          </w:p>
          <w:p w:rsidR="00684CD6" w:rsidRPr="006B2875" w:rsidRDefault="0037235B" w:rsidP="00587708">
            <w:pPr>
              <w:pStyle w:val="TableParagraph"/>
              <w:numPr>
                <w:ilvl w:val="0"/>
                <w:numId w:val="11"/>
              </w:numPr>
              <w:tabs>
                <w:tab w:val="left" w:pos="851"/>
                <w:tab w:val="left" w:pos="1100"/>
              </w:tabs>
              <w:spacing w:before="195" w:line="276" w:lineRule="auto"/>
              <w:ind w:left="142" w:right="94" w:firstLine="0"/>
              <w:jc w:val="both"/>
              <w:rPr>
                <w:sz w:val="24"/>
                <w:szCs w:val="24"/>
              </w:rPr>
            </w:pPr>
            <w:r w:rsidRPr="006B2875">
              <w:rPr>
                <w:sz w:val="24"/>
                <w:szCs w:val="24"/>
              </w:rPr>
              <w:t xml:space="preserve">умение перейти от педагогического оценивания к </w:t>
            </w:r>
            <w:r w:rsidRPr="006B2875">
              <w:rPr>
                <w:spacing w:val="-2"/>
                <w:sz w:val="24"/>
                <w:szCs w:val="24"/>
              </w:rPr>
              <w:t>самооценке</w:t>
            </w:r>
          </w:p>
        </w:tc>
      </w:tr>
      <w:tr w:rsidR="00684CD6" w:rsidRPr="006B2875">
        <w:trPr>
          <w:trHeight w:val="3576"/>
        </w:trPr>
        <w:tc>
          <w:tcPr>
            <w:tcW w:w="3636"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6.4</w:t>
            </w:r>
          </w:p>
        </w:tc>
        <w:tc>
          <w:tcPr>
            <w:tcW w:w="3636" w:type="dxa"/>
          </w:tcPr>
          <w:p w:rsidR="00684CD6" w:rsidRPr="006B2875" w:rsidRDefault="0037235B" w:rsidP="006B2875">
            <w:pPr>
              <w:pStyle w:val="TableParagraph"/>
              <w:tabs>
                <w:tab w:val="left" w:pos="851"/>
                <w:tab w:val="left" w:pos="2159"/>
                <w:tab w:val="left" w:pos="3414"/>
              </w:tabs>
              <w:spacing w:line="276" w:lineRule="auto"/>
              <w:ind w:left="142" w:right="96"/>
              <w:jc w:val="both"/>
              <w:rPr>
                <w:sz w:val="24"/>
                <w:szCs w:val="24"/>
              </w:rPr>
            </w:pPr>
            <w:r w:rsidRPr="006B2875">
              <w:rPr>
                <w:spacing w:val="-2"/>
                <w:sz w:val="24"/>
                <w:szCs w:val="24"/>
              </w:rPr>
              <w:t>Компетентность</w:t>
            </w:r>
            <w:r w:rsidRPr="006B2875">
              <w:rPr>
                <w:sz w:val="24"/>
                <w:szCs w:val="24"/>
              </w:rPr>
              <w:tab/>
            </w:r>
            <w:r w:rsidRPr="006B2875">
              <w:rPr>
                <w:spacing w:val="-10"/>
                <w:sz w:val="24"/>
                <w:szCs w:val="24"/>
              </w:rPr>
              <w:t xml:space="preserve">в </w:t>
            </w:r>
            <w:r w:rsidRPr="006B2875">
              <w:rPr>
                <w:sz w:val="24"/>
                <w:szCs w:val="24"/>
              </w:rPr>
              <w:t xml:space="preserve">организации информационной </w:t>
            </w:r>
            <w:r w:rsidRPr="006B2875">
              <w:rPr>
                <w:spacing w:val="-2"/>
                <w:sz w:val="24"/>
                <w:szCs w:val="24"/>
              </w:rPr>
              <w:t>основы</w:t>
            </w:r>
            <w:r w:rsidRPr="006B2875">
              <w:rPr>
                <w:sz w:val="24"/>
                <w:szCs w:val="24"/>
              </w:rPr>
              <w:tab/>
            </w:r>
            <w:r w:rsidRPr="006B2875">
              <w:rPr>
                <w:spacing w:val="-2"/>
                <w:sz w:val="24"/>
                <w:szCs w:val="24"/>
              </w:rPr>
              <w:t>деятельности обучающегося</w:t>
            </w:r>
          </w:p>
        </w:tc>
        <w:tc>
          <w:tcPr>
            <w:tcW w:w="3636" w:type="dxa"/>
          </w:tcPr>
          <w:p w:rsidR="00684CD6" w:rsidRPr="006B2875" w:rsidRDefault="0037235B" w:rsidP="006B2875">
            <w:pPr>
              <w:pStyle w:val="TableParagraph"/>
              <w:tabs>
                <w:tab w:val="left" w:pos="851"/>
                <w:tab w:val="left" w:pos="2928"/>
              </w:tabs>
              <w:spacing w:line="276" w:lineRule="auto"/>
              <w:ind w:left="142" w:right="93"/>
              <w:jc w:val="both"/>
              <w:rPr>
                <w:sz w:val="24"/>
                <w:szCs w:val="24"/>
              </w:rPr>
            </w:pPr>
            <w:r w:rsidRPr="006B2875">
              <w:rPr>
                <w:sz w:val="24"/>
                <w:szCs w:val="24"/>
              </w:rPr>
              <w:t xml:space="preserve">Любая учебная задача разрешается, если обучающийся владеет необходимой для решения информацией и знает способрешения.Педагогдолжен обладать компетентностью втом, чтобы осуществить или </w:t>
            </w:r>
            <w:r w:rsidRPr="006B2875">
              <w:rPr>
                <w:spacing w:val="-2"/>
                <w:sz w:val="24"/>
                <w:szCs w:val="24"/>
              </w:rPr>
              <w:t>организовать</w:t>
            </w:r>
            <w:r w:rsidRPr="006B2875">
              <w:rPr>
                <w:sz w:val="24"/>
                <w:szCs w:val="24"/>
              </w:rPr>
              <w:tab/>
            </w:r>
            <w:r w:rsidRPr="006B2875">
              <w:rPr>
                <w:spacing w:val="-4"/>
                <w:sz w:val="24"/>
                <w:szCs w:val="24"/>
              </w:rPr>
              <w:t xml:space="preserve">поиск </w:t>
            </w:r>
            <w:r w:rsidRPr="006B2875">
              <w:rPr>
                <w:sz w:val="24"/>
                <w:szCs w:val="24"/>
              </w:rPr>
              <w:t xml:space="preserve">необходимой для ученика </w:t>
            </w:r>
            <w:r w:rsidRPr="006B2875">
              <w:rPr>
                <w:spacing w:val="-2"/>
                <w:sz w:val="24"/>
                <w:szCs w:val="24"/>
              </w:rPr>
              <w:t>информации</w:t>
            </w:r>
          </w:p>
        </w:tc>
        <w:tc>
          <w:tcPr>
            <w:tcW w:w="3636" w:type="dxa"/>
          </w:tcPr>
          <w:p w:rsidR="00684CD6" w:rsidRPr="006B2875" w:rsidRDefault="0037235B" w:rsidP="00587708">
            <w:pPr>
              <w:pStyle w:val="TableParagraph"/>
              <w:numPr>
                <w:ilvl w:val="0"/>
                <w:numId w:val="10"/>
              </w:numPr>
              <w:tabs>
                <w:tab w:val="left" w:pos="851"/>
              </w:tabs>
              <w:spacing w:line="278" w:lineRule="auto"/>
              <w:ind w:left="142" w:right="92" w:firstLine="0"/>
              <w:jc w:val="both"/>
              <w:rPr>
                <w:sz w:val="24"/>
                <w:szCs w:val="24"/>
              </w:rPr>
            </w:pPr>
            <w:r w:rsidRPr="006B2875">
              <w:rPr>
                <w:sz w:val="24"/>
                <w:szCs w:val="24"/>
              </w:rPr>
              <w:t>Свободное владение учебным материалом;</w:t>
            </w:r>
          </w:p>
          <w:p w:rsidR="00684CD6" w:rsidRPr="006B2875" w:rsidRDefault="0037235B" w:rsidP="006B2875">
            <w:pPr>
              <w:pStyle w:val="TableParagraph"/>
              <w:tabs>
                <w:tab w:val="left" w:pos="851"/>
                <w:tab w:val="left" w:pos="2508"/>
              </w:tabs>
              <w:spacing w:before="189" w:line="276" w:lineRule="auto"/>
              <w:ind w:left="142" w:right="93"/>
              <w:jc w:val="both"/>
              <w:rPr>
                <w:sz w:val="24"/>
                <w:szCs w:val="24"/>
              </w:rPr>
            </w:pPr>
            <w:r w:rsidRPr="006B2875">
              <w:rPr>
                <w:spacing w:val="-2"/>
                <w:sz w:val="24"/>
                <w:szCs w:val="24"/>
              </w:rPr>
              <w:t>знание</w:t>
            </w:r>
            <w:r w:rsidRPr="006B2875">
              <w:rPr>
                <w:sz w:val="24"/>
                <w:szCs w:val="24"/>
              </w:rPr>
              <w:tab/>
            </w:r>
            <w:r w:rsidRPr="006B2875">
              <w:rPr>
                <w:spacing w:val="-2"/>
                <w:sz w:val="24"/>
                <w:szCs w:val="24"/>
              </w:rPr>
              <w:t xml:space="preserve">типичных </w:t>
            </w:r>
            <w:r w:rsidRPr="006B2875">
              <w:rPr>
                <w:sz w:val="24"/>
                <w:szCs w:val="24"/>
              </w:rPr>
              <w:t>трудностей при изучении конкретных тем;</w:t>
            </w:r>
          </w:p>
          <w:p w:rsidR="00684CD6" w:rsidRPr="006B2875" w:rsidRDefault="0037235B" w:rsidP="00587708">
            <w:pPr>
              <w:pStyle w:val="TableParagraph"/>
              <w:numPr>
                <w:ilvl w:val="0"/>
                <w:numId w:val="10"/>
              </w:numPr>
              <w:tabs>
                <w:tab w:val="left" w:pos="851"/>
                <w:tab w:val="left" w:pos="1294"/>
              </w:tabs>
              <w:spacing w:before="200" w:line="276" w:lineRule="auto"/>
              <w:ind w:left="142" w:right="94" w:firstLine="0"/>
              <w:jc w:val="both"/>
              <w:rPr>
                <w:sz w:val="24"/>
                <w:szCs w:val="24"/>
              </w:rPr>
            </w:pPr>
            <w:r w:rsidRPr="006B2875">
              <w:rPr>
                <w:sz w:val="24"/>
                <w:szCs w:val="24"/>
              </w:rPr>
              <w:t>способность дать дополнительную информацию или организовать поиск дополнительной</w:t>
            </w:r>
            <w:r w:rsidRPr="006B2875">
              <w:rPr>
                <w:spacing w:val="-2"/>
                <w:sz w:val="24"/>
                <w:szCs w:val="24"/>
              </w:rPr>
              <w:t>информации,</w:t>
            </w:r>
          </w:p>
          <w:p w:rsidR="00684CD6" w:rsidRPr="006B2875" w:rsidRDefault="0037235B" w:rsidP="006B2875">
            <w:pPr>
              <w:pStyle w:val="TableParagraph"/>
              <w:tabs>
                <w:tab w:val="left" w:pos="851"/>
              </w:tabs>
              <w:ind w:left="142"/>
              <w:jc w:val="both"/>
              <w:rPr>
                <w:sz w:val="24"/>
                <w:szCs w:val="24"/>
              </w:rPr>
            </w:pPr>
            <w:r w:rsidRPr="006B2875">
              <w:rPr>
                <w:sz w:val="24"/>
                <w:szCs w:val="24"/>
              </w:rPr>
              <w:t>необходимойдля</w:t>
            </w:r>
            <w:r w:rsidRPr="006B2875">
              <w:rPr>
                <w:spacing w:val="-2"/>
                <w:sz w:val="24"/>
                <w:szCs w:val="24"/>
              </w:rPr>
              <w:t>решения</w:t>
            </w:r>
          </w:p>
        </w:tc>
      </w:tr>
    </w:tbl>
    <w:p w:rsidR="00684CD6" w:rsidRPr="006B2875" w:rsidRDefault="00684CD6" w:rsidP="006B2875">
      <w:pPr>
        <w:tabs>
          <w:tab w:val="left" w:pos="851"/>
        </w:tabs>
        <w:ind w:left="142"/>
        <w:jc w:val="both"/>
        <w:rPr>
          <w:sz w:val="24"/>
          <w:szCs w:val="24"/>
        </w:rPr>
        <w:sectPr w:rsidR="00684CD6" w:rsidRPr="006B2875" w:rsidSect="006B2875">
          <w:headerReference w:type="default" r:id="rId465"/>
          <w:footerReference w:type="default" r:id="rId466"/>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6"/>
        <w:gridCol w:w="3636"/>
        <w:gridCol w:w="3636"/>
        <w:gridCol w:w="3636"/>
      </w:tblGrid>
      <w:tr w:rsidR="00684CD6" w:rsidRPr="006B2875">
        <w:trPr>
          <w:trHeight w:val="4927"/>
        </w:trPr>
        <w:tc>
          <w:tcPr>
            <w:tcW w:w="3636" w:type="dxa"/>
          </w:tcPr>
          <w:p w:rsidR="00684CD6" w:rsidRPr="006B2875" w:rsidRDefault="00684CD6" w:rsidP="006B2875">
            <w:pPr>
              <w:pStyle w:val="TableParagraph"/>
              <w:tabs>
                <w:tab w:val="left" w:pos="851"/>
              </w:tabs>
              <w:ind w:left="142"/>
              <w:jc w:val="both"/>
              <w:rPr>
                <w:sz w:val="24"/>
                <w:szCs w:val="24"/>
              </w:rPr>
            </w:pPr>
          </w:p>
        </w:tc>
        <w:tc>
          <w:tcPr>
            <w:tcW w:w="3636" w:type="dxa"/>
          </w:tcPr>
          <w:p w:rsidR="00684CD6" w:rsidRPr="006B2875" w:rsidRDefault="00684CD6" w:rsidP="006B2875">
            <w:pPr>
              <w:pStyle w:val="TableParagraph"/>
              <w:tabs>
                <w:tab w:val="left" w:pos="851"/>
              </w:tabs>
              <w:ind w:left="142"/>
              <w:jc w:val="both"/>
              <w:rPr>
                <w:sz w:val="24"/>
                <w:szCs w:val="24"/>
              </w:rPr>
            </w:pPr>
          </w:p>
        </w:tc>
        <w:tc>
          <w:tcPr>
            <w:tcW w:w="3636" w:type="dxa"/>
          </w:tcPr>
          <w:p w:rsidR="00684CD6" w:rsidRPr="006B2875" w:rsidRDefault="00684CD6" w:rsidP="006B2875">
            <w:pPr>
              <w:pStyle w:val="TableParagraph"/>
              <w:tabs>
                <w:tab w:val="left" w:pos="851"/>
              </w:tabs>
              <w:ind w:left="142"/>
              <w:jc w:val="both"/>
              <w:rPr>
                <w:sz w:val="24"/>
                <w:szCs w:val="24"/>
              </w:rPr>
            </w:pPr>
          </w:p>
        </w:tc>
        <w:tc>
          <w:tcPr>
            <w:tcW w:w="3636"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z w:val="24"/>
                <w:szCs w:val="24"/>
              </w:rPr>
              <w:t>учебной</w:t>
            </w:r>
            <w:r w:rsidRPr="006B2875">
              <w:rPr>
                <w:spacing w:val="-2"/>
                <w:sz w:val="24"/>
                <w:szCs w:val="24"/>
              </w:rPr>
              <w:t>задачи;</w:t>
            </w:r>
          </w:p>
          <w:p w:rsidR="00684CD6" w:rsidRPr="006B2875" w:rsidRDefault="0037235B" w:rsidP="00587708">
            <w:pPr>
              <w:pStyle w:val="TableParagraph"/>
              <w:numPr>
                <w:ilvl w:val="0"/>
                <w:numId w:val="9"/>
              </w:numPr>
              <w:tabs>
                <w:tab w:val="left" w:pos="851"/>
                <w:tab w:val="left" w:pos="896"/>
              </w:tabs>
              <w:spacing w:before="240" w:line="276" w:lineRule="auto"/>
              <w:ind w:left="142" w:right="95" w:firstLine="0"/>
              <w:jc w:val="both"/>
              <w:rPr>
                <w:sz w:val="24"/>
                <w:szCs w:val="24"/>
              </w:rPr>
            </w:pPr>
            <w:r w:rsidRPr="006B2875">
              <w:rPr>
                <w:sz w:val="24"/>
                <w:szCs w:val="24"/>
              </w:rPr>
              <w:t>умение выявить уровень развития обучающихся;</w:t>
            </w:r>
          </w:p>
          <w:p w:rsidR="00684CD6" w:rsidRPr="006B2875" w:rsidRDefault="0037235B" w:rsidP="00587708">
            <w:pPr>
              <w:pStyle w:val="TableParagraph"/>
              <w:numPr>
                <w:ilvl w:val="0"/>
                <w:numId w:val="9"/>
              </w:numPr>
              <w:tabs>
                <w:tab w:val="left" w:pos="851"/>
                <w:tab w:val="left" w:pos="1191"/>
              </w:tabs>
              <w:spacing w:before="200" w:line="276" w:lineRule="auto"/>
              <w:ind w:left="142" w:right="94" w:firstLine="0"/>
              <w:jc w:val="both"/>
              <w:rPr>
                <w:sz w:val="24"/>
                <w:szCs w:val="24"/>
              </w:rPr>
            </w:pPr>
            <w:r w:rsidRPr="006B2875">
              <w:rPr>
                <w:sz w:val="24"/>
                <w:szCs w:val="24"/>
              </w:rPr>
              <w:t xml:space="preserve">владение методами объективного контроля и </w:t>
            </w:r>
            <w:r w:rsidRPr="006B2875">
              <w:rPr>
                <w:spacing w:val="-2"/>
                <w:sz w:val="24"/>
                <w:szCs w:val="24"/>
              </w:rPr>
              <w:t>оценивания;</w:t>
            </w:r>
          </w:p>
          <w:p w:rsidR="00684CD6" w:rsidRPr="006B2875" w:rsidRDefault="0037235B" w:rsidP="00587708">
            <w:pPr>
              <w:pStyle w:val="TableParagraph"/>
              <w:numPr>
                <w:ilvl w:val="0"/>
                <w:numId w:val="9"/>
              </w:numPr>
              <w:tabs>
                <w:tab w:val="left" w:pos="851"/>
              </w:tabs>
              <w:spacing w:before="201" w:line="276" w:lineRule="auto"/>
              <w:ind w:left="142" w:right="95" w:firstLine="0"/>
              <w:jc w:val="both"/>
              <w:rPr>
                <w:sz w:val="24"/>
                <w:szCs w:val="24"/>
              </w:rPr>
            </w:pPr>
            <w:r w:rsidRPr="006B2875">
              <w:rPr>
                <w:sz w:val="24"/>
                <w:szCs w:val="24"/>
              </w:rPr>
              <w:t xml:space="preserve">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w:t>
            </w:r>
            <w:r w:rsidRPr="006B2875">
              <w:rPr>
                <w:spacing w:val="-2"/>
                <w:sz w:val="24"/>
                <w:szCs w:val="24"/>
              </w:rPr>
              <w:t>задачи)</w:t>
            </w:r>
          </w:p>
        </w:tc>
      </w:tr>
      <w:tr w:rsidR="00684CD6" w:rsidRPr="006B2875">
        <w:trPr>
          <w:trHeight w:val="4409"/>
        </w:trPr>
        <w:tc>
          <w:tcPr>
            <w:tcW w:w="3636" w:type="dxa"/>
          </w:tcPr>
          <w:p w:rsidR="00684CD6" w:rsidRPr="006B2875" w:rsidRDefault="0037235B" w:rsidP="006B2875">
            <w:pPr>
              <w:pStyle w:val="TableParagraph"/>
              <w:tabs>
                <w:tab w:val="left" w:pos="851"/>
              </w:tabs>
              <w:spacing w:line="270" w:lineRule="exact"/>
              <w:ind w:left="142"/>
              <w:jc w:val="both"/>
              <w:rPr>
                <w:sz w:val="24"/>
                <w:szCs w:val="24"/>
              </w:rPr>
            </w:pPr>
            <w:r w:rsidRPr="006B2875">
              <w:rPr>
                <w:spacing w:val="-5"/>
                <w:sz w:val="24"/>
                <w:szCs w:val="24"/>
              </w:rPr>
              <w:t>6.5</w:t>
            </w:r>
          </w:p>
        </w:tc>
        <w:tc>
          <w:tcPr>
            <w:tcW w:w="3636" w:type="dxa"/>
          </w:tcPr>
          <w:p w:rsidR="00684CD6" w:rsidRPr="006B2875" w:rsidRDefault="0037235B" w:rsidP="006B2875">
            <w:pPr>
              <w:pStyle w:val="TableParagraph"/>
              <w:tabs>
                <w:tab w:val="left" w:pos="851"/>
                <w:tab w:val="left" w:pos="2165"/>
                <w:tab w:val="left" w:pos="3414"/>
              </w:tabs>
              <w:spacing w:line="276" w:lineRule="auto"/>
              <w:ind w:left="142" w:right="96"/>
              <w:jc w:val="both"/>
              <w:rPr>
                <w:sz w:val="24"/>
                <w:szCs w:val="24"/>
              </w:rPr>
            </w:pPr>
            <w:r w:rsidRPr="006B2875">
              <w:rPr>
                <w:spacing w:val="-2"/>
                <w:sz w:val="24"/>
                <w:szCs w:val="24"/>
              </w:rPr>
              <w:t>Компетентность</w:t>
            </w:r>
            <w:r w:rsidRPr="006B2875">
              <w:rPr>
                <w:sz w:val="24"/>
                <w:szCs w:val="24"/>
              </w:rPr>
              <w:tab/>
            </w:r>
            <w:r w:rsidRPr="006B2875">
              <w:rPr>
                <w:spacing w:val="-10"/>
                <w:sz w:val="24"/>
                <w:szCs w:val="24"/>
              </w:rPr>
              <w:t xml:space="preserve">в </w:t>
            </w:r>
            <w:r w:rsidRPr="006B2875">
              <w:rPr>
                <w:spacing w:val="-2"/>
                <w:sz w:val="24"/>
                <w:szCs w:val="24"/>
              </w:rPr>
              <w:t>использовании</w:t>
            </w:r>
            <w:r w:rsidRPr="006B2875">
              <w:rPr>
                <w:sz w:val="24"/>
                <w:szCs w:val="24"/>
              </w:rPr>
              <w:tab/>
            </w:r>
            <w:r w:rsidRPr="006B2875">
              <w:rPr>
                <w:spacing w:val="-2"/>
                <w:sz w:val="24"/>
                <w:szCs w:val="24"/>
              </w:rPr>
              <w:t xml:space="preserve">современных </w:t>
            </w:r>
            <w:r w:rsidRPr="006B2875">
              <w:rPr>
                <w:sz w:val="24"/>
                <w:szCs w:val="24"/>
              </w:rPr>
              <w:t xml:space="preserve">средствисистеморганизации </w:t>
            </w:r>
            <w:r w:rsidRPr="006B2875">
              <w:rPr>
                <w:spacing w:val="-2"/>
                <w:sz w:val="24"/>
                <w:szCs w:val="24"/>
              </w:rPr>
              <w:t>учебно-воспитательногопроцесса</w:t>
            </w:r>
          </w:p>
        </w:tc>
        <w:tc>
          <w:tcPr>
            <w:tcW w:w="3636" w:type="dxa"/>
          </w:tcPr>
          <w:p w:rsidR="00684CD6" w:rsidRPr="006B2875" w:rsidRDefault="0037235B" w:rsidP="006B2875">
            <w:pPr>
              <w:pStyle w:val="TableParagraph"/>
              <w:tabs>
                <w:tab w:val="left" w:pos="851"/>
                <w:tab w:val="left" w:pos="2733"/>
              </w:tabs>
              <w:spacing w:line="276" w:lineRule="auto"/>
              <w:ind w:left="142" w:right="96"/>
              <w:jc w:val="both"/>
              <w:rPr>
                <w:sz w:val="24"/>
                <w:szCs w:val="24"/>
              </w:rPr>
            </w:pPr>
            <w:r w:rsidRPr="006B2875">
              <w:rPr>
                <w:spacing w:val="-2"/>
                <w:sz w:val="24"/>
                <w:szCs w:val="24"/>
              </w:rPr>
              <w:t>Обеспечиваетэффективность</w:t>
            </w:r>
            <w:r w:rsidRPr="006B2875">
              <w:rPr>
                <w:sz w:val="24"/>
                <w:szCs w:val="24"/>
              </w:rPr>
              <w:tab/>
            </w:r>
            <w:r w:rsidRPr="006B2875">
              <w:rPr>
                <w:spacing w:val="-2"/>
                <w:sz w:val="24"/>
                <w:szCs w:val="24"/>
              </w:rPr>
              <w:t xml:space="preserve">учебно- </w:t>
            </w:r>
            <w:r w:rsidRPr="006B2875">
              <w:rPr>
                <w:sz w:val="24"/>
                <w:szCs w:val="24"/>
              </w:rPr>
              <w:t>воспитательного процесса</w:t>
            </w:r>
          </w:p>
        </w:tc>
        <w:tc>
          <w:tcPr>
            <w:tcW w:w="3636" w:type="dxa"/>
          </w:tcPr>
          <w:p w:rsidR="00684CD6" w:rsidRPr="006B2875" w:rsidRDefault="0037235B" w:rsidP="00587708">
            <w:pPr>
              <w:pStyle w:val="TableParagraph"/>
              <w:numPr>
                <w:ilvl w:val="0"/>
                <w:numId w:val="8"/>
              </w:numPr>
              <w:tabs>
                <w:tab w:val="left" w:pos="851"/>
              </w:tabs>
              <w:spacing w:line="276" w:lineRule="auto"/>
              <w:ind w:left="142" w:right="94" w:firstLine="0"/>
              <w:jc w:val="both"/>
              <w:rPr>
                <w:sz w:val="24"/>
                <w:szCs w:val="24"/>
              </w:rPr>
            </w:pPr>
            <w:r w:rsidRPr="006B2875">
              <w:rPr>
                <w:sz w:val="24"/>
                <w:szCs w:val="24"/>
              </w:rPr>
              <w:t>Знание современных средств и методов построения образовательного процесса;</w:t>
            </w:r>
          </w:p>
          <w:p w:rsidR="00684CD6" w:rsidRPr="006B2875" w:rsidRDefault="0037235B" w:rsidP="00587708">
            <w:pPr>
              <w:pStyle w:val="TableParagraph"/>
              <w:numPr>
                <w:ilvl w:val="0"/>
                <w:numId w:val="8"/>
              </w:numPr>
              <w:tabs>
                <w:tab w:val="left" w:pos="851"/>
                <w:tab w:val="left" w:pos="2050"/>
                <w:tab w:val="left" w:pos="2750"/>
              </w:tabs>
              <w:spacing w:before="194" w:line="276" w:lineRule="auto"/>
              <w:ind w:left="142" w:right="95" w:firstLine="0"/>
              <w:jc w:val="both"/>
              <w:rPr>
                <w:sz w:val="24"/>
                <w:szCs w:val="24"/>
              </w:rPr>
            </w:pPr>
            <w:r w:rsidRPr="006B2875">
              <w:rPr>
                <w:sz w:val="24"/>
                <w:szCs w:val="24"/>
              </w:rPr>
              <w:t xml:space="preserve">умение использовать средства и методы обучения, </w:t>
            </w:r>
            <w:r w:rsidRPr="006B2875">
              <w:rPr>
                <w:spacing w:val="-2"/>
                <w:sz w:val="24"/>
                <w:szCs w:val="24"/>
              </w:rPr>
              <w:t>адекватные</w:t>
            </w:r>
            <w:r w:rsidRPr="006B2875">
              <w:rPr>
                <w:sz w:val="24"/>
                <w:szCs w:val="24"/>
              </w:rPr>
              <w:tab/>
            </w:r>
            <w:r w:rsidRPr="006B2875">
              <w:rPr>
                <w:spacing w:val="-2"/>
                <w:sz w:val="24"/>
                <w:szCs w:val="24"/>
              </w:rPr>
              <w:t>поставленным задачам,</w:t>
            </w:r>
            <w:r w:rsidRPr="006B2875">
              <w:rPr>
                <w:sz w:val="24"/>
                <w:szCs w:val="24"/>
              </w:rPr>
              <w:tab/>
            </w:r>
            <w:r w:rsidRPr="006B2875">
              <w:rPr>
                <w:sz w:val="24"/>
                <w:szCs w:val="24"/>
              </w:rPr>
              <w:tab/>
            </w:r>
            <w:r w:rsidRPr="006B2875">
              <w:rPr>
                <w:sz w:val="24"/>
                <w:szCs w:val="24"/>
              </w:rPr>
              <w:tab/>
            </w:r>
            <w:r w:rsidRPr="006B2875">
              <w:rPr>
                <w:spacing w:val="-2"/>
                <w:sz w:val="24"/>
                <w:szCs w:val="24"/>
              </w:rPr>
              <w:t>уровню</w:t>
            </w:r>
          </w:p>
          <w:p w:rsidR="00684CD6" w:rsidRPr="006B2875" w:rsidRDefault="0037235B" w:rsidP="006B2875">
            <w:pPr>
              <w:pStyle w:val="TableParagraph"/>
              <w:tabs>
                <w:tab w:val="left" w:pos="851"/>
                <w:tab w:val="left" w:pos="1762"/>
              </w:tabs>
              <w:spacing w:line="276" w:lineRule="auto"/>
              <w:ind w:left="142" w:right="94"/>
              <w:jc w:val="both"/>
              <w:rPr>
                <w:sz w:val="24"/>
                <w:szCs w:val="24"/>
              </w:rPr>
            </w:pPr>
            <w:r w:rsidRPr="006B2875">
              <w:rPr>
                <w:sz w:val="24"/>
                <w:szCs w:val="24"/>
              </w:rPr>
              <w:t xml:space="preserve">подготовленностиобучающихся, </w:t>
            </w:r>
            <w:r w:rsidRPr="006B2875">
              <w:rPr>
                <w:spacing w:val="-6"/>
                <w:sz w:val="24"/>
                <w:szCs w:val="24"/>
              </w:rPr>
              <w:t>их</w:t>
            </w:r>
            <w:r w:rsidRPr="006B2875">
              <w:rPr>
                <w:sz w:val="24"/>
                <w:szCs w:val="24"/>
              </w:rPr>
              <w:tab/>
            </w:r>
            <w:r w:rsidRPr="006B2875">
              <w:rPr>
                <w:spacing w:val="-2"/>
                <w:sz w:val="24"/>
                <w:szCs w:val="24"/>
              </w:rPr>
              <w:t>индивидуальным характеристикам;</w:t>
            </w:r>
          </w:p>
          <w:p w:rsidR="00684CD6" w:rsidRPr="006B2875" w:rsidRDefault="0037235B" w:rsidP="00587708">
            <w:pPr>
              <w:pStyle w:val="TableParagraph"/>
              <w:numPr>
                <w:ilvl w:val="0"/>
                <w:numId w:val="8"/>
              </w:numPr>
              <w:tabs>
                <w:tab w:val="left" w:pos="851"/>
                <w:tab w:val="left" w:pos="1208"/>
              </w:tabs>
              <w:spacing w:before="201" w:line="278" w:lineRule="auto"/>
              <w:ind w:left="142" w:right="95" w:firstLine="0"/>
              <w:jc w:val="both"/>
              <w:rPr>
                <w:sz w:val="24"/>
                <w:szCs w:val="24"/>
              </w:rPr>
            </w:pPr>
            <w:r w:rsidRPr="006B2875">
              <w:rPr>
                <w:sz w:val="24"/>
                <w:szCs w:val="24"/>
              </w:rPr>
              <w:t xml:space="preserve">умение обосновать </w:t>
            </w:r>
            <w:r w:rsidRPr="006B2875">
              <w:rPr>
                <w:spacing w:val="-2"/>
                <w:sz w:val="24"/>
                <w:szCs w:val="24"/>
              </w:rPr>
              <w:t>выбранные</w:t>
            </w:r>
          </w:p>
        </w:tc>
      </w:tr>
    </w:tbl>
    <w:p w:rsidR="00684CD6" w:rsidRPr="006B2875" w:rsidRDefault="00684CD6" w:rsidP="006B2875">
      <w:pPr>
        <w:tabs>
          <w:tab w:val="left" w:pos="851"/>
        </w:tabs>
        <w:spacing w:line="278" w:lineRule="auto"/>
        <w:ind w:left="142"/>
        <w:jc w:val="both"/>
        <w:rPr>
          <w:sz w:val="24"/>
          <w:szCs w:val="24"/>
        </w:rPr>
        <w:sectPr w:rsidR="00684CD6" w:rsidRPr="006B2875" w:rsidSect="006B2875">
          <w:headerReference w:type="default" r:id="rId467"/>
          <w:footerReference w:type="default" r:id="rId468"/>
          <w:pgSz w:w="16840" w:h="11910" w:orient="landscape"/>
          <w:pgMar w:top="1120" w:right="580" w:bottom="280" w:left="620" w:header="712" w:footer="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6"/>
        <w:gridCol w:w="3636"/>
        <w:gridCol w:w="3636"/>
        <w:gridCol w:w="3636"/>
      </w:tblGrid>
      <w:tr w:rsidR="00684CD6" w:rsidRPr="006B2875">
        <w:trPr>
          <w:trHeight w:val="4294"/>
        </w:trPr>
        <w:tc>
          <w:tcPr>
            <w:tcW w:w="3636" w:type="dxa"/>
          </w:tcPr>
          <w:p w:rsidR="00684CD6" w:rsidRPr="006B2875" w:rsidRDefault="0037235B" w:rsidP="006B2875">
            <w:pPr>
              <w:pStyle w:val="TableParagraph"/>
              <w:tabs>
                <w:tab w:val="left" w:pos="851"/>
              </w:tabs>
              <w:spacing w:line="273" w:lineRule="exact"/>
              <w:ind w:left="142"/>
              <w:jc w:val="both"/>
              <w:rPr>
                <w:sz w:val="24"/>
                <w:szCs w:val="24"/>
              </w:rPr>
            </w:pPr>
            <w:r w:rsidRPr="006B2875">
              <w:rPr>
                <w:spacing w:val="-5"/>
                <w:sz w:val="24"/>
                <w:szCs w:val="24"/>
              </w:rPr>
              <w:lastRenderedPageBreak/>
              <w:t>6.6</w:t>
            </w:r>
          </w:p>
        </w:tc>
        <w:tc>
          <w:tcPr>
            <w:tcW w:w="3636" w:type="dxa"/>
          </w:tcPr>
          <w:p w:rsidR="00684CD6" w:rsidRPr="006B2875" w:rsidRDefault="0037235B" w:rsidP="006B2875">
            <w:pPr>
              <w:pStyle w:val="TableParagraph"/>
              <w:tabs>
                <w:tab w:val="left" w:pos="851"/>
              </w:tabs>
              <w:spacing w:line="276" w:lineRule="auto"/>
              <w:ind w:left="142"/>
              <w:jc w:val="both"/>
              <w:rPr>
                <w:sz w:val="24"/>
                <w:szCs w:val="24"/>
              </w:rPr>
            </w:pPr>
            <w:r w:rsidRPr="006B2875">
              <w:rPr>
                <w:sz w:val="24"/>
                <w:szCs w:val="24"/>
              </w:rPr>
              <w:t>Компетентностьвспособах умственной деятельности</w:t>
            </w:r>
          </w:p>
        </w:tc>
        <w:tc>
          <w:tcPr>
            <w:tcW w:w="3636" w:type="dxa"/>
          </w:tcPr>
          <w:p w:rsidR="00684CD6" w:rsidRPr="006B2875" w:rsidRDefault="0037235B" w:rsidP="006B2875">
            <w:pPr>
              <w:pStyle w:val="TableParagraph"/>
              <w:tabs>
                <w:tab w:val="left" w:pos="851"/>
                <w:tab w:val="left" w:pos="1696"/>
                <w:tab w:val="left" w:pos="2574"/>
                <w:tab w:val="left" w:pos="2714"/>
                <w:tab w:val="left" w:pos="3400"/>
              </w:tabs>
              <w:spacing w:line="276" w:lineRule="auto"/>
              <w:ind w:left="142" w:right="94"/>
              <w:jc w:val="both"/>
              <w:rPr>
                <w:sz w:val="24"/>
                <w:szCs w:val="24"/>
              </w:rPr>
            </w:pPr>
            <w:r w:rsidRPr="006B2875">
              <w:rPr>
                <w:spacing w:val="-2"/>
                <w:sz w:val="24"/>
                <w:szCs w:val="24"/>
              </w:rPr>
              <w:t>Характеризует</w:t>
            </w:r>
            <w:r w:rsidRPr="006B2875">
              <w:rPr>
                <w:sz w:val="24"/>
                <w:szCs w:val="24"/>
              </w:rPr>
              <w:tab/>
            </w:r>
            <w:r w:rsidRPr="006B2875">
              <w:rPr>
                <w:sz w:val="24"/>
                <w:szCs w:val="24"/>
              </w:rPr>
              <w:tab/>
            </w:r>
            <w:r w:rsidRPr="006B2875">
              <w:rPr>
                <w:spacing w:val="-2"/>
                <w:sz w:val="24"/>
                <w:szCs w:val="24"/>
              </w:rPr>
              <w:t>уровень владения</w:t>
            </w:r>
            <w:r w:rsidRPr="006B2875">
              <w:rPr>
                <w:sz w:val="24"/>
                <w:szCs w:val="24"/>
              </w:rPr>
              <w:tab/>
            </w:r>
            <w:r w:rsidRPr="006B2875">
              <w:rPr>
                <w:spacing w:val="-2"/>
                <w:sz w:val="24"/>
                <w:szCs w:val="24"/>
              </w:rPr>
              <w:t>педагогом</w:t>
            </w:r>
            <w:r w:rsidRPr="006B2875">
              <w:rPr>
                <w:sz w:val="24"/>
                <w:szCs w:val="24"/>
              </w:rPr>
              <w:tab/>
            </w:r>
            <w:r w:rsidRPr="006B2875">
              <w:rPr>
                <w:spacing w:val="-10"/>
                <w:sz w:val="24"/>
                <w:szCs w:val="24"/>
              </w:rPr>
              <w:t xml:space="preserve">и </w:t>
            </w:r>
            <w:r w:rsidRPr="006B2875">
              <w:rPr>
                <w:spacing w:val="-2"/>
                <w:sz w:val="24"/>
                <w:szCs w:val="24"/>
              </w:rPr>
              <w:t>обучающимися</w:t>
            </w:r>
            <w:r w:rsidRPr="006B2875">
              <w:rPr>
                <w:sz w:val="24"/>
                <w:szCs w:val="24"/>
              </w:rPr>
              <w:tab/>
            </w:r>
            <w:r w:rsidRPr="006B2875">
              <w:rPr>
                <w:sz w:val="24"/>
                <w:szCs w:val="24"/>
              </w:rPr>
              <w:tab/>
            </w:r>
            <w:r w:rsidRPr="006B2875">
              <w:rPr>
                <w:spacing w:val="-2"/>
                <w:sz w:val="24"/>
                <w:szCs w:val="24"/>
              </w:rPr>
              <w:t xml:space="preserve">системой </w:t>
            </w:r>
            <w:r w:rsidRPr="006B2875">
              <w:rPr>
                <w:sz w:val="24"/>
                <w:szCs w:val="24"/>
              </w:rPr>
              <w:t>интеллектуальных операций</w:t>
            </w:r>
          </w:p>
        </w:tc>
        <w:tc>
          <w:tcPr>
            <w:tcW w:w="3636" w:type="dxa"/>
          </w:tcPr>
          <w:p w:rsidR="00684CD6" w:rsidRPr="006B2875" w:rsidRDefault="0037235B" w:rsidP="00587708">
            <w:pPr>
              <w:pStyle w:val="TableParagraph"/>
              <w:numPr>
                <w:ilvl w:val="0"/>
                <w:numId w:val="7"/>
              </w:numPr>
              <w:tabs>
                <w:tab w:val="left" w:pos="851"/>
                <w:tab w:val="left" w:pos="1361"/>
              </w:tabs>
              <w:spacing w:line="276" w:lineRule="auto"/>
              <w:ind w:left="142" w:right="93" w:firstLine="0"/>
              <w:jc w:val="both"/>
              <w:rPr>
                <w:sz w:val="24"/>
                <w:szCs w:val="24"/>
              </w:rPr>
            </w:pPr>
            <w:r w:rsidRPr="006B2875">
              <w:rPr>
                <w:sz w:val="24"/>
                <w:szCs w:val="24"/>
              </w:rPr>
              <w:t>Знание системы интеллектуальных операций;</w:t>
            </w:r>
          </w:p>
          <w:p w:rsidR="00684CD6" w:rsidRPr="006B2875" w:rsidRDefault="0037235B" w:rsidP="006B2875">
            <w:pPr>
              <w:pStyle w:val="TableParagraph"/>
              <w:tabs>
                <w:tab w:val="left" w:pos="851"/>
              </w:tabs>
              <w:spacing w:before="195" w:line="278" w:lineRule="auto"/>
              <w:ind w:left="142" w:right="97"/>
              <w:jc w:val="both"/>
              <w:rPr>
                <w:sz w:val="24"/>
                <w:szCs w:val="24"/>
              </w:rPr>
            </w:pPr>
            <w:r w:rsidRPr="006B2875">
              <w:rPr>
                <w:spacing w:val="-2"/>
                <w:sz w:val="24"/>
                <w:szCs w:val="24"/>
              </w:rPr>
              <w:t xml:space="preserve">владение </w:t>
            </w:r>
            <w:r w:rsidRPr="006B2875">
              <w:rPr>
                <w:sz w:val="24"/>
                <w:szCs w:val="24"/>
              </w:rPr>
              <w:t>интеллектуальными</w:t>
            </w:r>
            <w:r w:rsidRPr="006B2875">
              <w:rPr>
                <w:spacing w:val="-2"/>
                <w:sz w:val="24"/>
                <w:szCs w:val="24"/>
              </w:rPr>
              <w:t>операциями;</w:t>
            </w:r>
          </w:p>
          <w:p w:rsidR="00684CD6" w:rsidRPr="006B2875" w:rsidRDefault="0037235B" w:rsidP="00587708">
            <w:pPr>
              <w:pStyle w:val="TableParagraph"/>
              <w:numPr>
                <w:ilvl w:val="0"/>
                <w:numId w:val="7"/>
              </w:numPr>
              <w:tabs>
                <w:tab w:val="left" w:pos="851"/>
                <w:tab w:val="left" w:pos="1056"/>
              </w:tabs>
              <w:spacing w:before="195" w:line="276" w:lineRule="auto"/>
              <w:ind w:left="142" w:right="92" w:firstLine="0"/>
              <w:jc w:val="both"/>
              <w:rPr>
                <w:sz w:val="24"/>
                <w:szCs w:val="24"/>
              </w:rPr>
            </w:pPr>
            <w:r w:rsidRPr="006B2875">
              <w:rPr>
                <w:sz w:val="24"/>
                <w:szCs w:val="24"/>
              </w:rPr>
              <w:t xml:space="preserve">умение сформировать интеллектуальные операции у </w:t>
            </w:r>
            <w:r w:rsidRPr="006B2875">
              <w:rPr>
                <w:spacing w:val="-2"/>
                <w:sz w:val="24"/>
                <w:szCs w:val="24"/>
              </w:rPr>
              <w:t>учеников;</w:t>
            </w:r>
          </w:p>
          <w:p w:rsidR="00684CD6" w:rsidRPr="006B2875" w:rsidRDefault="0037235B" w:rsidP="00587708">
            <w:pPr>
              <w:pStyle w:val="TableParagraph"/>
              <w:numPr>
                <w:ilvl w:val="0"/>
                <w:numId w:val="7"/>
              </w:numPr>
              <w:tabs>
                <w:tab w:val="left" w:pos="851"/>
                <w:tab w:val="left" w:pos="2177"/>
                <w:tab w:val="left" w:pos="2500"/>
              </w:tabs>
              <w:spacing w:before="200" w:line="276" w:lineRule="auto"/>
              <w:ind w:left="142" w:right="95" w:firstLine="0"/>
              <w:jc w:val="both"/>
              <w:rPr>
                <w:sz w:val="24"/>
                <w:szCs w:val="24"/>
              </w:rPr>
            </w:pPr>
            <w:r w:rsidRPr="006B2875">
              <w:rPr>
                <w:spacing w:val="-2"/>
                <w:sz w:val="24"/>
                <w:szCs w:val="24"/>
              </w:rPr>
              <w:t>умение</w:t>
            </w:r>
            <w:r w:rsidRPr="006B2875">
              <w:rPr>
                <w:sz w:val="24"/>
                <w:szCs w:val="24"/>
              </w:rPr>
              <w:tab/>
            </w:r>
            <w:r w:rsidRPr="006B2875">
              <w:rPr>
                <w:spacing w:val="-2"/>
                <w:sz w:val="24"/>
                <w:szCs w:val="24"/>
              </w:rPr>
              <w:t>организовать использованиеинтеллектуальных</w:t>
            </w:r>
            <w:r w:rsidRPr="006B2875">
              <w:rPr>
                <w:sz w:val="24"/>
                <w:szCs w:val="24"/>
              </w:rPr>
              <w:tab/>
            </w:r>
            <w:r w:rsidRPr="006B2875">
              <w:rPr>
                <w:sz w:val="24"/>
                <w:szCs w:val="24"/>
              </w:rPr>
              <w:tab/>
            </w:r>
            <w:r w:rsidRPr="006B2875">
              <w:rPr>
                <w:spacing w:val="-2"/>
                <w:sz w:val="24"/>
                <w:szCs w:val="24"/>
              </w:rPr>
              <w:t xml:space="preserve">операций, </w:t>
            </w:r>
            <w:r w:rsidRPr="006B2875">
              <w:rPr>
                <w:sz w:val="24"/>
                <w:szCs w:val="24"/>
              </w:rPr>
              <w:t>адекватных решаемой задач</w:t>
            </w:r>
          </w:p>
        </w:tc>
      </w:tr>
    </w:tbl>
    <w:p w:rsidR="00684CD6" w:rsidRPr="006B2875" w:rsidRDefault="0037235B" w:rsidP="006B2875">
      <w:pPr>
        <w:pStyle w:val="2"/>
        <w:tabs>
          <w:tab w:val="left" w:pos="851"/>
        </w:tabs>
        <w:spacing w:before="6" w:line="274" w:lineRule="exact"/>
        <w:ind w:left="142"/>
      </w:pPr>
      <w:r w:rsidRPr="006B2875">
        <w:t>Профессиональноеразвитиеиповышениеквалификациипедагогических</w:t>
      </w:r>
      <w:r w:rsidRPr="006B2875">
        <w:rPr>
          <w:spacing w:val="-2"/>
        </w:rPr>
        <w:t>работников.</w:t>
      </w:r>
    </w:p>
    <w:p w:rsidR="00684CD6" w:rsidRPr="006B2875" w:rsidRDefault="0037235B" w:rsidP="006B2875">
      <w:pPr>
        <w:pStyle w:val="a3"/>
        <w:tabs>
          <w:tab w:val="left" w:pos="851"/>
        </w:tabs>
        <w:ind w:left="142" w:right="106"/>
      </w:pPr>
      <w:r w:rsidRPr="006B2875">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84CD6" w:rsidRPr="006B2875" w:rsidRDefault="0037235B" w:rsidP="006B2875">
      <w:pPr>
        <w:pStyle w:val="2"/>
        <w:tabs>
          <w:tab w:val="left" w:pos="851"/>
        </w:tabs>
        <w:ind w:left="142"/>
      </w:pPr>
      <w:r w:rsidRPr="006B2875">
        <w:t>Ожидаемыйрезультатповышенияквалификации</w:t>
      </w:r>
      <w:r w:rsidRPr="006B2875">
        <w:rPr>
          <w:b w:val="0"/>
        </w:rPr>
        <w:t>—</w:t>
      </w:r>
      <w:r w:rsidRPr="006B2875">
        <w:t>профессиональнаяготовностьработниковобразованиякреализации</w:t>
      </w:r>
      <w:r w:rsidRPr="006B2875">
        <w:rPr>
          <w:spacing w:val="-2"/>
        </w:rPr>
        <w:t>ФГОС:</w:t>
      </w:r>
    </w:p>
    <w:p w:rsidR="00684CD6" w:rsidRPr="006B2875" w:rsidRDefault="0037235B" w:rsidP="00587708">
      <w:pPr>
        <w:pStyle w:val="a6"/>
        <w:numPr>
          <w:ilvl w:val="0"/>
          <w:numId w:val="6"/>
        </w:numPr>
        <w:tabs>
          <w:tab w:val="left" w:pos="800"/>
          <w:tab w:val="left" w:pos="851"/>
        </w:tabs>
        <w:ind w:left="142" w:firstLine="0"/>
        <w:rPr>
          <w:sz w:val="24"/>
          <w:szCs w:val="24"/>
        </w:rPr>
      </w:pPr>
      <w:r w:rsidRPr="006B2875">
        <w:rPr>
          <w:b/>
          <w:sz w:val="24"/>
          <w:szCs w:val="24"/>
        </w:rPr>
        <w:t>обеспечение</w:t>
      </w:r>
      <w:r w:rsidRPr="006B2875">
        <w:rPr>
          <w:sz w:val="24"/>
          <w:szCs w:val="24"/>
        </w:rPr>
        <w:t>оптимальноговхожденияработниковобразованиявсистемуценностейсовременного</w:t>
      </w:r>
      <w:r w:rsidRPr="006B2875">
        <w:rPr>
          <w:spacing w:val="-2"/>
          <w:sz w:val="24"/>
          <w:szCs w:val="24"/>
        </w:rPr>
        <w:t xml:space="preserve"> образования;</w:t>
      </w:r>
    </w:p>
    <w:p w:rsidR="00684CD6" w:rsidRPr="006B2875" w:rsidRDefault="0037235B" w:rsidP="00587708">
      <w:pPr>
        <w:pStyle w:val="a6"/>
        <w:numPr>
          <w:ilvl w:val="0"/>
          <w:numId w:val="6"/>
        </w:numPr>
        <w:tabs>
          <w:tab w:val="left" w:pos="800"/>
          <w:tab w:val="left" w:pos="851"/>
        </w:tabs>
        <w:ind w:left="142" w:firstLine="0"/>
        <w:rPr>
          <w:sz w:val="24"/>
          <w:szCs w:val="24"/>
        </w:rPr>
      </w:pPr>
      <w:r w:rsidRPr="006B2875">
        <w:rPr>
          <w:b/>
          <w:sz w:val="24"/>
          <w:szCs w:val="24"/>
        </w:rPr>
        <w:t>принятие</w:t>
      </w:r>
      <w:r w:rsidRPr="006B2875">
        <w:rPr>
          <w:sz w:val="24"/>
          <w:szCs w:val="24"/>
        </w:rPr>
        <w:t>идеологииФГОСобщего</w:t>
      </w:r>
      <w:r w:rsidRPr="006B2875">
        <w:rPr>
          <w:spacing w:val="-2"/>
          <w:sz w:val="24"/>
          <w:szCs w:val="24"/>
        </w:rPr>
        <w:t>образования;</w:t>
      </w:r>
    </w:p>
    <w:p w:rsidR="00684CD6" w:rsidRPr="006B2875" w:rsidRDefault="0037235B" w:rsidP="00587708">
      <w:pPr>
        <w:pStyle w:val="a6"/>
        <w:numPr>
          <w:ilvl w:val="0"/>
          <w:numId w:val="6"/>
        </w:numPr>
        <w:tabs>
          <w:tab w:val="left" w:pos="812"/>
          <w:tab w:val="left" w:pos="851"/>
        </w:tabs>
        <w:ind w:left="142" w:right="102" w:firstLine="0"/>
        <w:rPr>
          <w:sz w:val="24"/>
          <w:szCs w:val="24"/>
        </w:rPr>
      </w:pPr>
      <w:r w:rsidRPr="006B2875">
        <w:rPr>
          <w:b/>
          <w:sz w:val="24"/>
          <w:szCs w:val="24"/>
        </w:rPr>
        <w:t xml:space="preserve">освоение </w:t>
      </w:r>
      <w:r w:rsidRPr="006B2875">
        <w:rPr>
          <w:sz w:val="24"/>
          <w:szCs w:val="24"/>
        </w:rPr>
        <w:t>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684CD6" w:rsidRPr="006B2875" w:rsidRDefault="0037235B" w:rsidP="00587708">
      <w:pPr>
        <w:pStyle w:val="a6"/>
        <w:numPr>
          <w:ilvl w:val="0"/>
          <w:numId w:val="6"/>
        </w:numPr>
        <w:tabs>
          <w:tab w:val="left" w:pos="800"/>
          <w:tab w:val="left" w:pos="851"/>
        </w:tabs>
        <w:ind w:left="142" w:firstLine="0"/>
        <w:rPr>
          <w:sz w:val="24"/>
          <w:szCs w:val="24"/>
        </w:rPr>
      </w:pPr>
      <w:r w:rsidRPr="006B2875">
        <w:rPr>
          <w:b/>
          <w:sz w:val="24"/>
          <w:szCs w:val="24"/>
        </w:rPr>
        <w:t>овладение</w:t>
      </w:r>
      <w:r w:rsidRPr="006B2875">
        <w:rPr>
          <w:sz w:val="24"/>
          <w:szCs w:val="24"/>
        </w:rPr>
        <w:t>учебно-методическимииинформационно-методическимиресурсами,необходимымидляуспешногорешениязадач</w:t>
      </w:r>
      <w:r w:rsidRPr="006B2875">
        <w:rPr>
          <w:spacing w:val="-2"/>
          <w:sz w:val="24"/>
          <w:szCs w:val="24"/>
        </w:rPr>
        <w:t>ФГОС.</w:t>
      </w:r>
    </w:p>
    <w:p w:rsidR="00684CD6" w:rsidRPr="006B2875" w:rsidRDefault="00684CD6" w:rsidP="006B2875">
      <w:pPr>
        <w:tabs>
          <w:tab w:val="left" w:pos="851"/>
        </w:tabs>
        <w:ind w:left="142"/>
        <w:jc w:val="both"/>
        <w:rPr>
          <w:sz w:val="24"/>
          <w:szCs w:val="24"/>
        </w:rPr>
        <w:sectPr w:rsidR="00684CD6" w:rsidRPr="006B2875" w:rsidSect="006B2875">
          <w:headerReference w:type="default" r:id="rId469"/>
          <w:footerReference w:type="default" r:id="rId470"/>
          <w:pgSz w:w="16840" w:h="11910" w:orient="landscape"/>
          <w:pgMar w:top="1120" w:right="580" w:bottom="280" w:left="620" w:header="712" w:footer="0" w:gutter="0"/>
          <w:cols w:space="720"/>
        </w:sectPr>
      </w:pPr>
    </w:p>
    <w:p w:rsidR="00684CD6" w:rsidRPr="006B2875" w:rsidRDefault="0037235B" w:rsidP="006B2875">
      <w:pPr>
        <w:pStyle w:val="2"/>
        <w:tabs>
          <w:tab w:val="left" w:pos="851"/>
        </w:tabs>
        <w:spacing w:before="5"/>
        <w:ind w:left="142" w:right="4013"/>
      </w:pPr>
      <w:r w:rsidRPr="006B2875">
        <w:lastRenderedPageBreak/>
        <w:t xml:space="preserve">Организацияметодическойработы </w:t>
      </w:r>
      <w:r w:rsidRPr="006B2875">
        <w:rPr>
          <w:spacing w:val="-2"/>
        </w:rPr>
        <w:t>Мероприятия:</w:t>
      </w:r>
    </w:p>
    <w:p w:rsidR="00684CD6" w:rsidRPr="006B2875" w:rsidRDefault="0037235B" w:rsidP="00587708">
      <w:pPr>
        <w:pStyle w:val="a6"/>
        <w:numPr>
          <w:ilvl w:val="0"/>
          <w:numId w:val="5"/>
        </w:numPr>
        <w:tabs>
          <w:tab w:val="left" w:pos="851"/>
          <w:tab w:val="left" w:pos="928"/>
        </w:tabs>
        <w:spacing w:line="272" w:lineRule="exact"/>
        <w:ind w:left="142" w:firstLine="0"/>
        <w:rPr>
          <w:sz w:val="24"/>
          <w:szCs w:val="24"/>
        </w:rPr>
      </w:pPr>
      <w:r w:rsidRPr="006B2875">
        <w:rPr>
          <w:sz w:val="24"/>
          <w:szCs w:val="24"/>
        </w:rPr>
        <w:t>Семинары,посвящѐнныесодержаниюиключевымособенностям</w:t>
      </w:r>
      <w:r w:rsidRPr="006B2875">
        <w:rPr>
          <w:spacing w:val="-2"/>
          <w:sz w:val="24"/>
          <w:szCs w:val="24"/>
        </w:rPr>
        <w:t xml:space="preserve"> ФГОС.</w:t>
      </w:r>
    </w:p>
    <w:p w:rsidR="00684CD6" w:rsidRPr="006B2875" w:rsidRDefault="0037235B" w:rsidP="00587708">
      <w:pPr>
        <w:pStyle w:val="a6"/>
        <w:numPr>
          <w:ilvl w:val="0"/>
          <w:numId w:val="5"/>
        </w:numPr>
        <w:tabs>
          <w:tab w:val="left" w:pos="851"/>
          <w:tab w:val="left" w:pos="1100"/>
          <w:tab w:val="left" w:pos="2318"/>
          <w:tab w:val="left" w:pos="2901"/>
          <w:tab w:val="left" w:pos="4146"/>
          <w:tab w:val="left" w:pos="4485"/>
          <w:tab w:val="left" w:pos="5362"/>
          <w:tab w:val="left" w:pos="6686"/>
          <w:tab w:val="left" w:pos="7048"/>
          <w:tab w:val="left" w:pos="8545"/>
        </w:tabs>
        <w:ind w:left="142" w:right="261" w:firstLine="0"/>
        <w:rPr>
          <w:sz w:val="24"/>
          <w:szCs w:val="24"/>
        </w:rPr>
      </w:pPr>
      <w:r w:rsidRPr="006B2875">
        <w:rPr>
          <w:spacing w:val="-2"/>
          <w:sz w:val="24"/>
          <w:szCs w:val="24"/>
        </w:rPr>
        <w:t>Тренинги</w:t>
      </w:r>
      <w:r w:rsidRPr="006B2875">
        <w:rPr>
          <w:sz w:val="24"/>
          <w:szCs w:val="24"/>
        </w:rPr>
        <w:tab/>
      </w:r>
      <w:r w:rsidRPr="006B2875">
        <w:rPr>
          <w:spacing w:val="-4"/>
          <w:sz w:val="24"/>
          <w:szCs w:val="24"/>
        </w:rPr>
        <w:t>для</w:t>
      </w:r>
      <w:r w:rsidRPr="006B2875">
        <w:rPr>
          <w:sz w:val="24"/>
          <w:szCs w:val="24"/>
        </w:rPr>
        <w:tab/>
      </w:r>
      <w:r w:rsidRPr="006B2875">
        <w:rPr>
          <w:spacing w:val="-2"/>
          <w:sz w:val="24"/>
          <w:szCs w:val="24"/>
        </w:rPr>
        <w:t>педагогов</w:t>
      </w:r>
      <w:r w:rsidRPr="006B2875">
        <w:rPr>
          <w:sz w:val="24"/>
          <w:szCs w:val="24"/>
        </w:rPr>
        <w:tab/>
      </w:r>
      <w:r w:rsidRPr="006B2875">
        <w:rPr>
          <w:spacing w:val="-10"/>
          <w:sz w:val="24"/>
          <w:szCs w:val="24"/>
        </w:rPr>
        <w:t>с</w:t>
      </w:r>
      <w:r w:rsidRPr="006B2875">
        <w:rPr>
          <w:sz w:val="24"/>
          <w:szCs w:val="24"/>
        </w:rPr>
        <w:tab/>
      </w:r>
      <w:r w:rsidRPr="006B2875">
        <w:rPr>
          <w:spacing w:val="-4"/>
          <w:sz w:val="24"/>
          <w:szCs w:val="24"/>
        </w:rPr>
        <w:t>целью</w:t>
      </w:r>
      <w:r w:rsidRPr="006B2875">
        <w:rPr>
          <w:sz w:val="24"/>
          <w:szCs w:val="24"/>
        </w:rPr>
        <w:tab/>
      </w:r>
      <w:r w:rsidRPr="006B2875">
        <w:rPr>
          <w:spacing w:val="-2"/>
          <w:sz w:val="24"/>
          <w:szCs w:val="24"/>
        </w:rPr>
        <w:t>выявления</w:t>
      </w:r>
      <w:r w:rsidRPr="006B2875">
        <w:rPr>
          <w:sz w:val="24"/>
          <w:szCs w:val="24"/>
        </w:rPr>
        <w:tab/>
      </w:r>
      <w:r w:rsidRPr="006B2875">
        <w:rPr>
          <w:spacing w:val="-10"/>
          <w:sz w:val="24"/>
          <w:szCs w:val="24"/>
        </w:rPr>
        <w:t>и</w:t>
      </w:r>
      <w:r w:rsidRPr="006B2875">
        <w:rPr>
          <w:sz w:val="24"/>
          <w:szCs w:val="24"/>
        </w:rPr>
        <w:tab/>
      </w:r>
      <w:r w:rsidRPr="006B2875">
        <w:rPr>
          <w:spacing w:val="-2"/>
          <w:sz w:val="24"/>
          <w:szCs w:val="24"/>
        </w:rPr>
        <w:t>соотнесения</w:t>
      </w:r>
      <w:r w:rsidRPr="006B2875">
        <w:rPr>
          <w:sz w:val="24"/>
          <w:szCs w:val="24"/>
        </w:rPr>
        <w:tab/>
      </w:r>
      <w:r w:rsidRPr="006B2875">
        <w:rPr>
          <w:spacing w:val="-2"/>
          <w:sz w:val="24"/>
          <w:szCs w:val="24"/>
        </w:rPr>
        <w:t xml:space="preserve">собственной </w:t>
      </w:r>
      <w:r w:rsidRPr="006B2875">
        <w:rPr>
          <w:sz w:val="24"/>
          <w:szCs w:val="24"/>
        </w:rPr>
        <w:t>профессиональной позиции с целями и задачами ФГОС.</w:t>
      </w:r>
    </w:p>
    <w:p w:rsidR="00684CD6" w:rsidRPr="006B2875" w:rsidRDefault="0037235B" w:rsidP="00587708">
      <w:pPr>
        <w:pStyle w:val="a6"/>
        <w:numPr>
          <w:ilvl w:val="0"/>
          <w:numId w:val="5"/>
        </w:numPr>
        <w:tabs>
          <w:tab w:val="left" w:pos="851"/>
          <w:tab w:val="left" w:pos="1069"/>
          <w:tab w:val="left" w:pos="2304"/>
          <w:tab w:val="left" w:pos="3940"/>
          <w:tab w:val="left" w:pos="6676"/>
          <w:tab w:val="left" w:pos="8254"/>
        </w:tabs>
        <w:ind w:left="142" w:right="259" w:firstLine="0"/>
        <w:rPr>
          <w:sz w:val="24"/>
          <w:szCs w:val="24"/>
        </w:rPr>
      </w:pPr>
      <w:r w:rsidRPr="006B2875">
        <w:rPr>
          <w:spacing w:val="-2"/>
          <w:sz w:val="24"/>
          <w:szCs w:val="24"/>
        </w:rPr>
        <w:t>Заседания</w:t>
      </w:r>
      <w:r w:rsidRPr="006B2875">
        <w:rPr>
          <w:sz w:val="24"/>
          <w:szCs w:val="24"/>
        </w:rPr>
        <w:tab/>
      </w:r>
      <w:r w:rsidRPr="006B2875">
        <w:rPr>
          <w:spacing w:val="-2"/>
          <w:sz w:val="24"/>
          <w:szCs w:val="24"/>
        </w:rPr>
        <w:t>методических</w:t>
      </w:r>
      <w:r w:rsidRPr="006B2875">
        <w:rPr>
          <w:sz w:val="24"/>
          <w:szCs w:val="24"/>
        </w:rPr>
        <w:tab/>
        <w:t>объединенийучителей,</w:t>
      </w:r>
      <w:r w:rsidRPr="006B2875">
        <w:rPr>
          <w:sz w:val="24"/>
          <w:szCs w:val="24"/>
        </w:rPr>
        <w:tab/>
      </w:r>
      <w:r w:rsidRPr="006B2875">
        <w:rPr>
          <w:spacing w:val="-2"/>
          <w:sz w:val="24"/>
          <w:szCs w:val="24"/>
        </w:rPr>
        <w:t>воспитателей</w:t>
      </w:r>
      <w:r w:rsidRPr="006B2875">
        <w:rPr>
          <w:sz w:val="24"/>
          <w:szCs w:val="24"/>
        </w:rPr>
        <w:tab/>
        <w:t>попроблемам введения ФГОС.</w:t>
      </w:r>
    </w:p>
    <w:p w:rsidR="00684CD6" w:rsidRPr="006B2875" w:rsidRDefault="0037235B" w:rsidP="00587708">
      <w:pPr>
        <w:pStyle w:val="a6"/>
        <w:numPr>
          <w:ilvl w:val="0"/>
          <w:numId w:val="5"/>
        </w:numPr>
        <w:tabs>
          <w:tab w:val="left" w:pos="851"/>
          <w:tab w:val="left" w:pos="939"/>
        </w:tabs>
        <w:ind w:left="142" w:right="261" w:firstLine="0"/>
        <w:rPr>
          <w:sz w:val="24"/>
          <w:szCs w:val="24"/>
        </w:rPr>
      </w:pPr>
      <w:r w:rsidRPr="006B2875">
        <w:rPr>
          <w:sz w:val="24"/>
          <w:szCs w:val="24"/>
        </w:rPr>
        <w:t>Конференции участников образовательного процесса и социальных партнѐров ОУ по итогам разработки основной образовательной программы, еѐ отдельных разделов, проблемам апробации и введения ФГОС.</w:t>
      </w:r>
    </w:p>
    <w:p w:rsidR="00684CD6" w:rsidRPr="006B2875" w:rsidRDefault="0037235B" w:rsidP="00587708">
      <w:pPr>
        <w:pStyle w:val="a6"/>
        <w:numPr>
          <w:ilvl w:val="0"/>
          <w:numId w:val="5"/>
        </w:numPr>
        <w:tabs>
          <w:tab w:val="left" w:pos="851"/>
          <w:tab w:val="left" w:pos="958"/>
        </w:tabs>
        <w:ind w:left="142" w:right="257" w:firstLine="0"/>
        <w:rPr>
          <w:sz w:val="24"/>
          <w:szCs w:val="24"/>
        </w:rPr>
      </w:pPr>
      <w:r w:rsidRPr="006B2875">
        <w:rPr>
          <w:sz w:val="24"/>
          <w:szCs w:val="24"/>
        </w:rPr>
        <w:t>Участие педагогов в разработке разделов и компонентов основной образовательной программы образовательного учреждения.</w:t>
      </w:r>
    </w:p>
    <w:p w:rsidR="00684CD6" w:rsidRPr="006B2875" w:rsidRDefault="0037235B" w:rsidP="00587708">
      <w:pPr>
        <w:pStyle w:val="a6"/>
        <w:numPr>
          <w:ilvl w:val="0"/>
          <w:numId w:val="5"/>
        </w:numPr>
        <w:tabs>
          <w:tab w:val="left" w:pos="851"/>
          <w:tab w:val="left" w:pos="1018"/>
        </w:tabs>
        <w:spacing w:before="1"/>
        <w:ind w:left="142" w:right="260" w:firstLine="0"/>
        <w:rPr>
          <w:sz w:val="24"/>
          <w:szCs w:val="24"/>
        </w:rPr>
      </w:pPr>
      <w:r w:rsidRPr="006B2875">
        <w:rPr>
          <w:sz w:val="24"/>
          <w:szCs w:val="24"/>
        </w:rPr>
        <w:t>Участие педагогов в разработке и апробации оценки эффективности работы в условиях внедрения ФГОС и Новой системы оплаты труда.</w:t>
      </w:r>
    </w:p>
    <w:p w:rsidR="00684CD6" w:rsidRPr="006B2875" w:rsidRDefault="0037235B" w:rsidP="00587708">
      <w:pPr>
        <w:pStyle w:val="a6"/>
        <w:numPr>
          <w:ilvl w:val="0"/>
          <w:numId w:val="5"/>
        </w:numPr>
        <w:tabs>
          <w:tab w:val="left" w:pos="851"/>
          <w:tab w:val="left" w:pos="1040"/>
        </w:tabs>
        <w:ind w:left="142" w:right="260" w:firstLine="0"/>
        <w:rPr>
          <w:sz w:val="24"/>
          <w:szCs w:val="24"/>
        </w:rPr>
      </w:pPr>
      <w:r w:rsidRPr="006B2875">
        <w:rPr>
          <w:sz w:val="24"/>
          <w:szCs w:val="24"/>
        </w:rPr>
        <w:t>Участие педагогов в проведении мастер-классов, круглых столов, стажѐрских площадок, «открытых» уроков, внеурочных занятий и мероприятий по отдельным направлениям введения и реализации ФГОС.</w:t>
      </w:r>
    </w:p>
    <w:p w:rsidR="00684CD6" w:rsidRPr="006B2875" w:rsidRDefault="0037235B" w:rsidP="006B2875">
      <w:pPr>
        <w:pStyle w:val="a3"/>
        <w:tabs>
          <w:tab w:val="left" w:pos="851"/>
        </w:tabs>
        <w:ind w:left="142" w:right="255"/>
      </w:pPr>
      <w:r w:rsidRPr="006B2875">
        <w:rPr>
          <w:b/>
        </w:rPr>
        <w:t xml:space="preserve">Подведение итогов и обсуждение результатов мероприятий </w:t>
      </w:r>
      <w:r w:rsidRPr="006B2875">
        <w:t>осуществляются в разных формах: совещания при директоре, заседания педагогического и методического советов, совещания при заместителе директора тпо учебно-методической работе, решения педагогического совета, презентации, приказы, инструкции, рекомендации, резолюции и т.</w:t>
      </w:r>
      <w:r w:rsidRPr="006B2875">
        <w:rPr>
          <w:spacing w:val="-6"/>
        </w:rPr>
        <w:t>д.</w:t>
      </w:r>
    </w:p>
    <w:p w:rsidR="00684CD6" w:rsidRPr="006B2875" w:rsidRDefault="0037235B" w:rsidP="00587708">
      <w:pPr>
        <w:pStyle w:val="2"/>
        <w:numPr>
          <w:ilvl w:val="2"/>
          <w:numId w:val="45"/>
        </w:numPr>
        <w:tabs>
          <w:tab w:val="left" w:pos="851"/>
          <w:tab w:val="left" w:pos="1364"/>
        </w:tabs>
        <w:spacing w:before="5"/>
        <w:ind w:left="142" w:right="257" w:firstLine="0"/>
      </w:pPr>
      <w:r w:rsidRPr="006B2875">
        <w:t>Психолого-педагогические условия реализации основной образовательной программы основного общего образования</w:t>
      </w:r>
    </w:p>
    <w:p w:rsidR="006B2875" w:rsidRPr="006B2875" w:rsidRDefault="006B2875" w:rsidP="006B2875">
      <w:pPr>
        <w:pStyle w:val="a3"/>
        <w:tabs>
          <w:tab w:val="left" w:pos="851"/>
        </w:tabs>
        <w:ind w:left="142" w:right="262"/>
      </w:pPr>
    </w:p>
    <w:p w:rsidR="006B2875" w:rsidRPr="006B2875" w:rsidRDefault="006B2875" w:rsidP="006B2875">
      <w:pPr>
        <w:pStyle w:val="a3"/>
        <w:tabs>
          <w:tab w:val="left" w:pos="851"/>
        </w:tabs>
        <w:ind w:left="142" w:right="599"/>
      </w:pPr>
      <w:r w:rsidRPr="006B2875">
        <w:t>ООП ООО учитывает возрастные особенности подросткового возраста и обеспечиваетдостижение образовательных результатов основной школы через два ее последовательныхэтапареализации:</w:t>
      </w:r>
    </w:p>
    <w:p w:rsidR="006B2875" w:rsidRPr="006B2875" w:rsidRDefault="006B2875" w:rsidP="006B2875">
      <w:pPr>
        <w:pStyle w:val="a3"/>
        <w:tabs>
          <w:tab w:val="left" w:pos="851"/>
        </w:tabs>
        <w:ind w:left="142" w:right="602"/>
      </w:pPr>
      <w:r w:rsidRPr="006B2875">
        <w:t>Этап5-6классы–образовательныйпереходизмладшегошкольноговозраставподростковый.Наданномэтапеобразования ООПОООобеспечивает:</w:t>
      </w:r>
    </w:p>
    <w:p w:rsidR="006B2875" w:rsidRPr="006B2875" w:rsidRDefault="006B2875" w:rsidP="00587708">
      <w:pPr>
        <w:pStyle w:val="a6"/>
        <w:numPr>
          <w:ilvl w:val="0"/>
          <w:numId w:val="284"/>
        </w:numPr>
        <w:tabs>
          <w:tab w:val="left" w:pos="851"/>
          <w:tab w:val="left" w:pos="1607"/>
        </w:tabs>
        <w:ind w:left="142" w:right="590" w:firstLine="0"/>
        <w:rPr>
          <w:sz w:val="24"/>
          <w:szCs w:val="24"/>
        </w:rPr>
      </w:pPr>
      <w:r w:rsidRPr="006B2875">
        <w:rPr>
          <w:sz w:val="24"/>
          <w:szCs w:val="24"/>
        </w:rPr>
        <w:t>организациюсотрудничествамеждумладшимиподросткамиимладшимишкольниками(разновозрастноесотрудничество),чтопозволяетрешитьпроблемуподростковогонегативизмавегошкольныхпроявлениях(дисциплинарных,учебных,мотивационных);</w:t>
      </w:r>
    </w:p>
    <w:p w:rsidR="006B2875" w:rsidRPr="006B2875" w:rsidRDefault="006B2875" w:rsidP="00587708">
      <w:pPr>
        <w:pStyle w:val="a6"/>
        <w:numPr>
          <w:ilvl w:val="0"/>
          <w:numId w:val="284"/>
        </w:numPr>
        <w:tabs>
          <w:tab w:val="left" w:pos="851"/>
          <w:tab w:val="left" w:pos="1451"/>
        </w:tabs>
        <w:ind w:left="142" w:right="589" w:firstLine="0"/>
        <w:rPr>
          <w:sz w:val="24"/>
          <w:szCs w:val="24"/>
        </w:rPr>
      </w:pPr>
      <w:r w:rsidRPr="006B2875">
        <w:rPr>
          <w:sz w:val="24"/>
          <w:szCs w:val="24"/>
        </w:rPr>
        <w:t>разворачивание содержания учебного материала отдельных учебных дисциплин каквозможностьрассмотренияегодругимиглазами,чтопозволяетпедагогаморганизоватьизучение учебного материала на переходном этапе таким образом, что обучающиеся 5-6-хклассов смоглиработать над обобщением своих способов действий, знаний иумений вновых условиях с другой позиции – учителя, а также выстроить пробно-поисковые действияпоопределениюихиндивидуальныхвозможностей(индивидуальнойобразовательнойтраектории);</w:t>
      </w:r>
    </w:p>
    <w:p w:rsidR="006B2875" w:rsidRPr="006B2875" w:rsidRDefault="006B2875" w:rsidP="00587708">
      <w:pPr>
        <w:pStyle w:val="a6"/>
        <w:numPr>
          <w:ilvl w:val="0"/>
          <w:numId w:val="284"/>
        </w:numPr>
        <w:tabs>
          <w:tab w:val="left" w:pos="851"/>
          <w:tab w:val="left" w:pos="1408"/>
        </w:tabs>
        <w:ind w:left="142" w:firstLine="0"/>
        <w:rPr>
          <w:sz w:val="24"/>
          <w:szCs w:val="24"/>
        </w:rPr>
      </w:pPr>
      <w:r w:rsidRPr="006B2875">
        <w:rPr>
          <w:sz w:val="24"/>
          <w:szCs w:val="24"/>
        </w:rPr>
        <w:t>формированиеучебнойсамостоятельностиобучающихсячерезработув</w:t>
      </w:r>
    </w:p>
    <w:p w:rsidR="006B2875" w:rsidRPr="006B2875" w:rsidRDefault="006B2875" w:rsidP="006B2875">
      <w:pPr>
        <w:pStyle w:val="a3"/>
        <w:tabs>
          <w:tab w:val="left" w:pos="851"/>
        </w:tabs>
        <w:ind w:left="142" w:right="610"/>
      </w:pPr>
      <w:r w:rsidRPr="006B2875">
        <w:t>позиции «учителя», основанной на способности, удерживая точку зрения незнающего,помочьемузанять новуюточкузрения,ноуженеспозиции сверстника,аучителя;</w:t>
      </w:r>
    </w:p>
    <w:p w:rsidR="006B2875" w:rsidRPr="006B2875" w:rsidRDefault="006B2875" w:rsidP="00587708">
      <w:pPr>
        <w:pStyle w:val="a6"/>
        <w:numPr>
          <w:ilvl w:val="0"/>
          <w:numId w:val="284"/>
        </w:numPr>
        <w:tabs>
          <w:tab w:val="left" w:pos="851"/>
          <w:tab w:val="left" w:pos="1518"/>
        </w:tabs>
        <w:ind w:left="142" w:right="597" w:firstLine="0"/>
        <w:rPr>
          <w:sz w:val="24"/>
          <w:szCs w:val="24"/>
        </w:rPr>
      </w:pPr>
      <w:r w:rsidRPr="006B2875">
        <w:rPr>
          <w:sz w:val="24"/>
          <w:szCs w:val="24"/>
        </w:rPr>
        <w:t>учебноесотрудничествомеждумладшимиистаршимиподростками,чтодаетвозможностьпедагогаморганизоватьобразовательныйпроцесстак,чтобымладшиеподростки, выстраивая свои учебные отношения со старшими подростками, могли бы самиопределять границы своих знаний-незнаний и пробовать строить собственные маршруты вучебномматериале;</w:t>
      </w:r>
    </w:p>
    <w:p w:rsidR="006B2875" w:rsidRPr="006B2875" w:rsidRDefault="006B2875" w:rsidP="006B2875">
      <w:pPr>
        <w:tabs>
          <w:tab w:val="left" w:pos="851"/>
        </w:tabs>
        <w:ind w:left="142"/>
        <w:jc w:val="both"/>
        <w:rPr>
          <w:sz w:val="24"/>
          <w:szCs w:val="24"/>
        </w:rPr>
        <w:sectPr w:rsidR="006B2875" w:rsidRPr="006B2875" w:rsidSect="006B2875">
          <w:headerReference w:type="default" r:id="rId471"/>
          <w:pgSz w:w="11930" w:h="16860"/>
          <w:pgMar w:top="940" w:right="580" w:bottom="280" w:left="760" w:header="731"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587708">
      <w:pPr>
        <w:pStyle w:val="a6"/>
        <w:numPr>
          <w:ilvl w:val="0"/>
          <w:numId w:val="284"/>
        </w:numPr>
        <w:tabs>
          <w:tab w:val="left" w:pos="851"/>
          <w:tab w:val="left" w:pos="1490"/>
        </w:tabs>
        <w:spacing w:before="90" w:line="242" w:lineRule="auto"/>
        <w:ind w:left="142" w:right="1100" w:firstLine="0"/>
        <w:rPr>
          <w:sz w:val="24"/>
          <w:szCs w:val="24"/>
        </w:rPr>
      </w:pPr>
      <w:r w:rsidRPr="006B2875">
        <w:rPr>
          <w:sz w:val="24"/>
          <w:szCs w:val="24"/>
        </w:rPr>
        <w:t>организацию образовательного процесса через возможность разнообразия выбораобразовательныхпространств(учения,тренировки,экспериментирования)</w:t>
      </w:r>
    </w:p>
    <w:p w:rsidR="006B2875" w:rsidRPr="006B2875" w:rsidRDefault="006B2875" w:rsidP="006B2875">
      <w:pPr>
        <w:pStyle w:val="a3"/>
        <w:tabs>
          <w:tab w:val="left" w:pos="851"/>
        </w:tabs>
        <w:spacing w:line="273" w:lineRule="exact"/>
        <w:ind w:left="142"/>
      </w:pPr>
      <w:r w:rsidRPr="006B2875">
        <w:t>обучающихся;</w:t>
      </w:r>
    </w:p>
    <w:p w:rsidR="006B2875" w:rsidRPr="006B2875" w:rsidRDefault="006B2875" w:rsidP="00587708">
      <w:pPr>
        <w:pStyle w:val="a6"/>
        <w:numPr>
          <w:ilvl w:val="0"/>
          <w:numId w:val="284"/>
        </w:numPr>
        <w:tabs>
          <w:tab w:val="left" w:pos="851"/>
          <w:tab w:val="left" w:pos="1550"/>
        </w:tabs>
        <w:ind w:left="142" w:right="599" w:firstLine="0"/>
        <w:rPr>
          <w:sz w:val="24"/>
          <w:szCs w:val="24"/>
        </w:rPr>
      </w:pPr>
      <w:r w:rsidRPr="006B2875">
        <w:rPr>
          <w:sz w:val="24"/>
          <w:szCs w:val="24"/>
        </w:rPr>
        <w:t>организациювзаимодействиямеждуобучающимися,междуобучающимисяиучителемвобразовательномпроцессечерезписьменныедискуссииприработескультурнымитекстами,вкоторыхдолжнысодержатьсяразныеточкизрения,существующиевтой илидругойобласти знания, предметерассмотрения.</w:t>
      </w:r>
    </w:p>
    <w:p w:rsidR="006B2875" w:rsidRPr="006B2875" w:rsidRDefault="006B2875" w:rsidP="006B2875">
      <w:pPr>
        <w:pStyle w:val="a3"/>
        <w:tabs>
          <w:tab w:val="left" w:pos="851"/>
        </w:tabs>
        <w:ind w:left="142"/>
      </w:pPr>
      <w:r w:rsidRPr="006B2875">
        <w:t>Этап7-9классы–этапсамоопределенияииндивидуализации.</w:t>
      </w:r>
    </w:p>
    <w:p w:rsidR="006B2875" w:rsidRPr="006B2875" w:rsidRDefault="006B2875" w:rsidP="006B2875">
      <w:pPr>
        <w:pStyle w:val="a3"/>
        <w:tabs>
          <w:tab w:val="left" w:pos="851"/>
        </w:tabs>
        <w:ind w:left="142"/>
      </w:pPr>
      <w:r w:rsidRPr="006B2875">
        <w:t>НаданномэтапеобразованияООПосновногообщегообразованияобеспечивает:</w:t>
      </w:r>
    </w:p>
    <w:p w:rsidR="006B2875" w:rsidRPr="006B2875" w:rsidRDefault="006B2875" w:rsidP="00587708">
      <w:pPr>
        <w:pStyle w:val="a6"/>
        <w:numPr>
          <w:ilvl w:val="0"/>
          <w:numId w:val="284"/>
        </w:numPr>
        <w:tabs>
          <w:tab w:val="left" w:pos="851"/>
          <w:tab w:val="left" w:pos="1408"/>
        </w:tabs>
        <w:ind w:left="142" w:firstLine="0"/>
        <w:rPr>
          <w:sz w:val="24"/>
          <w:szCs w:val="24"/>
        </w:rPr>
      </w:pPr>
      <w:r w:rsidRPr="006B2875">
        <w:rPr>
          <w:sz w:val="24"/>
          <w:szCs w:val="24"/>
        </w:rPr>
        <w:t>наличиеразнообразныхорганизационно-учебныхформ(уроки,занятия,</w:t>
      </w:r>
    </w:p>
    <w:p w:rsidR="006B2875" w:rsidRPr="006B2875" w:rsidRDefault="006B2875" w:rsidP="006B2875">
      <w:pPr>
        <w:pStyle w:val="a3"/>
        <w:tabs>
          <w:tab w:val="left" w:pos="851"/>
        </w:tabs>
        <w:ind w:left="142" w:right="595"/>
      </w:pPr>
      <w:r w:rsidRPr="006B2875">
        <w:t>тренинги,проекты,практики,конференции,выездныесессииипр.)спостепеннымрасширениемвозможностей обучающихся осуществлятьвыбор</w:t>
      </w:r>
    </w:p>
    <w:p w:rsidR="006B2875" w:rsidRPr="006B2875" w:rsidRDefault="006B2875" w:rsidP="006B2875">
      <w:pPr>
        <w:pStyle w:val="a3"/>
        <w:tabs>
          <w:tab w:val="left" w:pos="851"/>
        </w:tabs>
        <w:ind w:left="142"/>
      </w:pPr>
      <w:r w:rsidRPr="006B2875">
        <w:t>уровняихарактерасамостоятельнойработы;</w:t>
      </w:r>
    </w:p>
    <w:p w:rsidR="006B2875" w:rsidRPr="006B2875" w:rsidRDefault="006B2875" w:rsidP="00587708">
      <w:pPr>
        <w:pStyle w:val="a6"/>
        <w:numPr>
          <w:ilvl w:val="0"/>
          <w:numId w:val="284"/>
        </w:numPr>
        <w:tabs>
          <w:tab w:val="left" w:pos="851"/>
          <w:tab w:val="left" w:pos="1521"/>
        </w:tabs>
        <w:ind w:left="142" w:right="595" w:firstLine="0"/>
        <w:rPr>
          <w:sz w:val="24"/>
          <w:szCs w:val="24"/>
        </w:rPr>
      </w:pPr>
      <w:r w:rsidRPr="006B2875">
        <w:rPr>
          <w:sz w:val="24"/>
          <w:szCs w:val="24"/>
        </w:rPr>
        <w:t>образовательныеместавстречзамысловсихреализацией,местасоциальногоэкспериментирования,позволяющегоощутитьграницысобственныхвозможностейобучающихся;</w:t>
      </w:r>
    </w:p>
    <w:p w:rsidR="006B2875" w:rsidRPr="006B2875" w:rsidRDefault="006B2875" w:rsidP="00587708">
      <w:pPr>
        <w:pStyle w:val="a6"/>
        <w:numPr>
          <w:ilvl w:val="0"/>
          <w:numId w:val="284"/>
        </w:numPr>
        <w:tabs>
          <w:tab w:val="left" w:pos="851"/>
          <w:tab w:val="left" w:pos="1521"/>
        </w:tabs>
        <w:spacing w:before="3" w:line="237" w:lineRule="auto"/>
        <w:ind w:left="142" w:right="604" w:firstLine="0"/>
        <w:rPr>
          <w:sz w:val="24"/>
          <w:szCs w:val="24"/>
        </w:rPr>
      </w:pPr>
      <w:r w:rsidRPr="006B2875">
        <w:rPr>
          <w:sz w:val="24"/>
          <w:szCs w:val="24"/>
        </w:rPr>
        <w:t>выбориреализациюиндивидуальныхобразовательныхтраекторийвзаданнойучебнойпредметнойпрограммой областисамостоятельности.</w:t>
      </w:r>
    </w:p>
    <w:p w:rsidR="006B2875" w:rsidRPr="006B2875" w:rsidRDefault="006B2875" w:rsidP="00587708">
      <w:pPr>
        <w:pStyle w:val="a6"/>
        <w:numPr>
          <w:ilvl w:val="0"/>
          <w:numId w:val="284"/>
        </w:numPr>
        <w:tabs>
          <w:tab w:val="left" w:pos="851"/>
          <w:tab w:val="left" w:pos="1451"/>
        </w:tabs>
        <w:spacing w:before="1"/>
        <w:ind w:left="142" w:right="592" w:firstLine="0"/>
        <w:rPr>
          <w:sz w:val="24"/>
          <w:szCs w:val="24"/>
        </w:rPr>
      </w:pPr>
      <w:r w:rsidRPr="006B2875">
        <w:rPr>
          <w:sz w:val="24"/>
          <w:szCs w:val="24"/>
        </w:rPr>
        <w:t>организацию системы социальной жизнедеятельности и группового проектированиясоциальныхсобытий,предоставлениеобучающимсяполядлясамопрезентацииисамовыражениявгруппахсверстникови разновозрастныхгруппах;</w:t>
      </w:r>
    </w:p>
    <w:p w:rsidR="006B2875" w:rsidRPr="006B2875" w:rsidRDefault="006B2875" w:rsidP="00587708">
      <w:pPr>
        <w:pStyle w:val="a6"/>
        <w:numPr>
          <w:ilvl w:val="0"/>
          <w:numId w:val="284"/>
        </w:numPr>
        <w:tabs>
          <w:tab w:val="left" w:pos="851"/>
          <w:tab w:val="left" w:pos="1590"/>
        </w:tabs>
        <w:spacing w:before="2"/>
        <w:ind w:left="142" w:right="607" w:firstLine="0"/>
        <w:rPr>
          <w:sz w:val="24"/>
          <w:szCs w:val="24"/>
        </w:rPr>
      </w:pPr>
      <w:r w:rsidRPr="006B2875">
        <w:rPr>
          <w:sz w:val="24"/>
          <w:szCs w:val="24"/>
        </w:rPr>
        <w:t>созданиепространствдляреализацииразнообразныхтворческихзамысловобучающихся,проявлениеинициативныхдействий.</w:t>
      </w:r>
    </w:p>
    <w:p w:rsidR="006B2875" w:rsidRPr="006B2875" w:rsidRDefault="006B2875" w:rsidP="006B2875">
      <w:pPr>
        <w:pStyle w:val="a3"/>
        <w:tabs>
          <w:tab w:val="left" w:pos="851"/>
        </w:tabs>
        <w:ind w:left="142" w:right="601"/>
      </w:pPr>
      <w:r w:rsidRPr="006B2875">
        <w:t>Результатомреализацииуказанныхтребованийявляетсякомфортнаяразвивающаяобразовательнаясреда основного общегообразования какбазовогоусловия:</w:t>
      </w:r>
    </w:p>
    <w:p w:rsidR="006B2875" w:rsidRPr="006B2875" w:rsidRDefault="006B2875" w:rsidP="00587708">
      <w:pPr>
        <w:pStyle w:val="a6"/>
        <w:numPr>
          <w:ilvl w:val="0"/>
          <w:numId w:val="284"/>
        </w:numPr>
        <w:tabs>
          <w:tab w:val="left" w:pos="851"/>
          <w:tab w:val="left" w:pos="1485"/>
        </w:tabs>
        <w:spacing w:before="1"/>
        <w:ind w:left="142" w:right="592" w:firstLine="0"/>
        <w:rPr>
          <w:sz w:val="24"/>
          <w:szCs w:val="24"/>
        </w:rPr>
      </w:pPr>
      <w:r w:rsidRPr="006B2875">
        <w:rPr>
          <w:sz w:val="24"/>
          <w:szCs w:val="24"/>
        </w:rPr>
        <w:t>обеспечивающегодостижениецелейосновногообщегообразования,еговысокоекачество,доступностьиоткрытостьдляобучающихся,ихродителей(законныхпредставителей)ивсегообщества,духовно-нравственноеразвитиеивоспитаниеобучающихся;</w:t>
      </w:r>
    </w:p>
    <w:p w:rsidR="006B2875" w:rsidRPr="006B2875" w:rsidRDefault="006B2875" w:rsidP="00587708">
      <w:pPr>
        <w:pStyle w:val="a6"/>
        <w:numPr>
          <w:ilvl w:val="0"/>
          <w:numId w:val="284"/>
        </w:numPr>
        <w:tabs>
          <w:tab w:val="left" w:pos="851"/>
          <w:tab w:val="left" w:pos="1434"/>
        </w:tabs>
        <w:ind w:left="142" w:right="604" w:firstLine="0"/>
        <w:rPr>
          <w:sz w:val="24"/>
          <w:szCs w:val="24"/>
        </w:rPr>
      </w:pPr>
      <w:r w:rsidRPr="006B2875">
        <w:rPr>
          <w:sz w:val="24"/>
          <w:szCs w:val="24"/>
        </w:rPr>
        <w:t>гарантирующего охрану и укрепление физического, психологического и социальногоздоровьяобучающихся;</w:t>
      </w:r>
    </w:p>
    <w:p w:rsidR="006B2875" w:rsidRPr="006B2875" w:rsidRDefault="006B2875" w:rsidP="00587708">
      <w:pPr>
        <w:pStyle w:val="a6"/>
        <w:numPr>
          <w:ilvl w:val="0"/>
          <w:numId w:val="284"/>
        </w:numPr>
        <w:tabs>
          <w:tab w:val="left" w:pos="851"/>
          <w:tab w:val="left" w:pos="1451"/>
        </w:tabs>
        <w:ind w:left="142" w:right="601" w:firstLine="0"/>
        <w:rPr>
          <w:sz w:val="24"/>
          <w:szCs w:val="24"/>
        </w:rPr>
      </w:pPr>
      <w:r w:rsidRPr="006B2875">
        <w:rPr>
          <w:sz w:val="24"/>
          <w:szCs w:val="24"/>
        </w:rPr>
        <w:t>преемственного по отношению к начальному общему образованию и учитывающейособенности организации основного общего образования, а также специфику возрастногопсихофизическогоразвитияобучающихсянаданнойступениобщегообразования.</w:t>
      </w:r>
    </w:p>
    <w:p w:rsidR="006B2875" w:rsidRPr="006B2875" w:rsidRDefault="006B2875" w:rsidP="006B2875">
      <w:pPr>
        <w:pStyle w:val="a3"/>
        <w:tabs>
          <w:tab w:val="left" w:pos="851"/>
        </w:tabs>
        <w:ind w:left="142"/>
      </w:pPr>
      <w:r w:rsidRPr="006B2875">
        <w:t>УдерживаетвсеэтиособенностиивозможностиООПобразовательнаясредашколы.</w:t>
      </w:r>
    </w:p>
    <w:p w:rsidR="006B2875" w:rsidRPr="006B2875" w:rsidRDefault="006B2875" w:rsidP="006B2875">
      <w:pPr>
        <w:pStyle w:val="a3"/>
        <w:tabs>
          <w:tab w:val="left" w:pos="851"/>
        </w:tabs>
        <w:ind w:left="142" w:right="601"/>
      </w:pPr>
      <w:r w:rsidRPr="006B2875">
        <w:t>Образовательнаясреда–целостнаякачественнаяхарактеристикавнутреннейжизнишколы,котораяопределяетсяконкретнымизадачами,которыешколаставитиреальнорешаетвсвоей деятельности;проявляется в</w:t>
      </w:r>
    </w:p>
    <w:p w:rsidR="006B2875" w:rsidRPr="006B2875" w:rsidRDefault="006B2875" w:rsidP="006B2875">
      <w:pPr>
        <w:pStyle w:val="a3"/>
        <w:tabs>
          <w:tab w:val="left" w:pos="851"/>
        </w:tabs>
        <w:spacing w:before="1"/>
        <w:ind w:left="142" w:right="591"/>
      </w:pPr>
      <w:r w:rsidRPr="006B2875">
        <w:t>выборесредств,спомощьюкоторыхэтизадачирешаются(учебныйплан,учебныепрограммы, расписание учебных и внеучебных занятий, организация работы на уроках, типвзаимодействияпедагоговсобучающимися,качествооценок,стильнеформальныхотношениймеждудетьми,организациявнеучебнойшкольнойжизни,материально-техническоеоснащение,оформлениеклассовикоридоровит.п.);содержательнооценивается по тому эффекту в личностном (самооценка, уровень притязаний, тревожность,преобладающаямотивация),социальном(компетентностьвобщении,статусвклассе,поведение в конфликте и т.п.), интеллектуальном развитии детей, которого она позволяетдостичь.</w:t>
      </w:r>
    </w:p>
    <w:p w:rsidR="006B2875" w:rsidRPr="006B2875" w:rsidRDefault="006B2875" w:rsidP="006B2875">
      <w:pPr>
        <w:pStyle w:val="a3"/>
        <w:tabs>
          <w:tab w:val="left" w:pos="851"/>
        </w:tabs>
        <w:ind w:left="142"/>
      </w:pPr>
      <w:r w:rsidRPr="006B2875">
        <w:t>Главнымипоказателямиэффективностиобразовательнойсредышколыявляются:</w:t>
      </w:r>
    </w:p>
    <w:p w:rsidR="006B2875" w:rsidRPr="006B2875" w:rsidRDefault="006B2875" w:rsidP="00587708">
      <w:pPr>
        <w:pStyle w:val="a6"/>
        <w:numPr>
          <w:ilvl w:val="0"/>
          <w:numId w:val="284"/>
        </w:numPr>
        <w:tabs>
          <w:tab w:val="left" w:pos="851"/>
          <w:tab w:val="left" w:pos="1408"/>
        </w:tabs>
        <w:ind w:left="142" w:firstLine="0"/>
        <w:rPr>
          <w:sz w:val="24"/>
          <w:szCs w:val="24"/>
        </w:rPr>
      </w:pPr>
      <w:r w:rsidRPr="006B2875">
        <w:rPr>
          <w:sz w:val="24"/>
          <w:szCs w:val="24"/>
        </w:rPr>
        <w:t>полноценноеразвитиеспособностейобучающихся;</w:t>
      </w:r>
    </w:p>
    <w:p w:rsidR="006B2875" w:rsidRPr="006B2875" w:rsidRDefault="006B2875" w:rsidP="00587708">
      <w:pPr>
        <w:pStyle w:val="a6"/>
        <w:numPr>
          <w:ilvl w:val="0"/>
          <w:numId w:val="284"/>
        </w:numPr>
        <w:tabs>
          <w:tab w:val="left" w:pos="851"/>
          <w:tab w:val="left" w:pos="1408"/>
        </w:tabs>
        <w:ind w:left="142" w:firstLine="0"/>
        <w:rPr>
          <w:sz w:val="24"/>
          <w:szCs w:val="24"/>
        </w:rPr>
      </w:pPr>
      <w:r w:rsidRPr="006B2875">
        <w:rPr>
          <w:sz w:val="24"/>
          <w:szCs w:val="24"/>
        </w:rPr>
        <w:t>формированиеунихпобуждающих кдеятельностимотивов;</w:t>
      </w:r>
    </w:p>
    <w:p w:rsidR="006B2875" w:rsidRPr="006B2875" w:rsidRDefault="006B2875" w:rsidP="00587708">
      <w:pPr>
        <w:pStyle w:val="a6"/>
        <w:numPr>
          <w:ilvl w:val="0"/>
          <w:numId w:val="284"/>
        </w:numPr>
        <w:tabs>
          <w:tab w:val="left" w:pos="851"/>
          <w:tab w:val="left" w:pos="1473"/>
        </w:tabs>
        <w:ind w:left="142" w:right="608" w:firstLine="0"/>
        <w:rPr>
          <w:sz w:val="24"/>
          <w:szCs w:val="24"/>
        </w:rPr>
      </w:pPr>
      <w:r w:rsidRPr="006B2875">
        <w:rPr>
          <w:sz w:val="24"/>
          <w:szCs w:val="24"/>
        </w:rPr>
        <w:t>обеспечениеинициативыдетейсамимвключатьсявтуилиинуюдеятельностьипроявлять собственнуюактивность.</w:t>
      </w:r>
    </w:p>
    <w:p w:rsidR="006B2875" w:rsidRPr="006B2875" w:rsidRDefault="006B2875" w:rsidP="006B2875">
      <w:pPr>
        <w:tabs>
          <w:tab w:val="left" w:pos="851"/>
        </w:tabs>
        <w:ind w:left="142"/>
        <w:jc w:val="both"/>
        <w:rPr>
          <w:sz w:val="24"/>
          <w:szCs w:val="24"/>
        </w:rPr>
        <w:sectPr w:rsidR="006B2875" w:rsidRPr="006B2875" w:rsidSect="006B2875">
          <w:pgSz w:w="11930" w:h="16860"/>
          <w:pgMar w:top="1040" w:right="580" w:bottom="280" w:left="760" w:header="731"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6B2875">
      <w:pPr>
        <w:pStyle w:val="a3"/>
        <w:tabs>
          <w:tab w:val="left" w:pos="851"/>
        </w:tabs>
        <w:spacing w:before="90"/>
        <w:ind w:left="142" w:right="592"/>
      </w:pPr>
      <w:r w:rsidRPr="006B2875">
        <w:t>Такимобразом,привыбореформ,способовиметодовобученияивоспитания(образовательныхтехнологий)наэтапеосновногообщегообразованияшколаруководствуетсявозрастнымиособенностямиивозможностямиобучающихсяиобеспечиваетрезультативностьобразованиясучетомэтихфакторов:</w:t>
      </w:r>
    </w:p>
    <w:p w:rsidR="006B2875" w:rsidRPr="006B2875" w:rsidRDefault="006B2875" w:rsidP="00587708">
      <w:pPr>
        <w:pStyle w:val="a6"/>
        <w:numPr>
          <w:ilvl w:val="0"/>
          <w:numId w:val="284"/>
        </w:numPr>
        <w:tabs>
          <w:tab w:val="left" w:pos="851"/>
          <w:tab w:val="left" w:pos="1422"/>
        </w:tabs>
        <w:spacing w:before="3"/>
        <w:ind w:left="142" w:right="600" w:firstLine="0"/>
        <w:rPr>
          <w:sz w:val="24"/>
          <w:szCs w:val="24"/>
        </w:rPr>
      </w:pPr>
      <w:r w:rsidRPr="006B2875">
        <w:rPr>
          <w:sz w:val="24"/>
          <w:szCs w:val="24"/>
        </w:rPr>
        <w:t>расширение деятельностных форм обучения, предполагающих приоритетное развитиетворческойипоисковойактивностивучебнойивовсехостальных сферахшкольнойжизни;</w:t>
      </w:r>
    </w:p>
    <w:p w:rsidR="006B2875" w:rsidRPr="006B2875" w:rsidRDefault="006B2875" w:rsidP="00587708">
      <w:pPr>
        <w:pStyle w:val="a6"/>
        <w:numPr>
          <w:ilvl w:val="0"/>
          <w:numId w:val="284"/>
        </w:numPr>
        <w:tabs>
          <w:tab w:val="left" w:pos="851"/>
          <w:tab w:val="left" w:pos="1506"/>
        </w:tabs>
        <w:ind w:left="142" w:right="595" w:firstLine="0"/>
        <w:rPr>
          <w:sz w:val="24"/>
          <w:szCs w:val="24"/>
        </w:rPr>
      </w:pPr>
      <w:r w:rsidRPr="006B2875">
        <w:rPr>
          <w:sz w:val="24"/>
          <w:szCs w:val="24"/>
        </w:rPr>
        <w:t>организациюобразовательногопроцессасиспользованиемтехнологийучебногосотрудничества, обеспечивающих расширение видов групповой работы обучающихся, ихкоммуникативногоопытавсовместнойдеятельностикакводновозрастных,такивразновозрастныхгруппах,постепенныйпереходвразумныхпределахотустныхвидовкоммуникациикписьменным,втомчислесиспользованиемвозможностейинформационныхи коммуникативныхтехнологий;</w:t>
      </w:r>
    </w:p>
    <w:p w:rsidR="006B2875" w:rsidRPr="006B2875" w:rsidRDefault="006B2875" w:rsidP="00587708">
      <w:pPr>
        <w:pStyle w:val="a6"/>
        <w:numPr>
          <w:ilvl w:val="0"/>
          <w:numId w:val="284"/>
        </w:numPr>
        <w:tabs>
          <w:tab w:val="left" w:pos="851"/>
          <w:tab w:val="left" w:pos="1509"/>
        </w:tabs>
        <w:ind w:left="142" w:right="601" w:firstLine="0"/>
        <w:rPr>
          <w:sz w:val="24"/>
          <w:szCs w:val="24"/>
        </w:rPr>
      </w:pPr>
      <w:r w:rsidRPr="006B2875">
        <w:rPr>
          <w:sz w:val="24"/>
          <w:szCs w:val="24"/>
        </w:rPr>
        <w:t>использованиепроектнойдеятельности,проектныхформучебнойдеятельности,способствующихрешению основныхучебныхзадачнауроке;</w:t>
      </w:r>
    </w:p>
    <w:p w:rsidR="006B2875" w:rsidRPr="006B2875" w:rsidRDefault="006B2875" w:rsidP="00587708">
      <w:pPr>
        <w:pStyle w:val="a6"/>
        <w:numPr>
          <w:ilvl w:val="0"/>
          <w:numId w:val="284"/>
        </w:numPr>
        <w:tabs>
          <w:tab w:val="left" w:pos="851"/>
          <w:tab w:val="left" w:pos="1420"/>
        </w:tabs>
        <w:ind w:left="142" w:right="595" w:firstLine="0"/>
        <w:rPr>
          <w:sz w:val="24"/>
          <w:szCs w:val="24"/>
        </w:rPr>
      </w:pPr>
      <w:r w:rsidRPr="006B2875">
        <w:rPr>
          <w:sz w:val="24"/>
          <w:szCs w:val="24"/>
        </w:rPr>
        <w:t>использование во всех классах (годах обучения) основной школы оценочной системы,ориентированнойнаобучениедетейсамо-ивзаимооцениванию(выборконкретнойтехнологииоцениванияосуществляетсяшколой).</w:t>
      </w:r>
    </w:p>
    <w:p w:rsidR="006B2875" w:rsidRPr="006B2875" w:rsidRDefault="006B2875" w:rsidP="006B2875">
      <w:pPr>
        <w:pStyle w:val="a3"/>
        <w:tabs>
          <w:tab w:val="left" w:pos="851"/>
        </w:tabs>
        <w:ind w:left="142" w:right="601"/>
      </w:pPr>
      <w:r w:rsidRPr="006B2875">
        <w:t>Привыбореприменяемыхобразовательныхтехнологийучитывается,чтовсетехнологии, используемые в школьном образовании, решают задачи образования даннойвозрастнойгруппыучащихсяиобеспечиваютпреемственностьиплавностьпереходаучащихсяот одной ступени образованияк другой.</w:t>
      </w:r>
    </w:p>
    <w:p w:rsidR="006B2875" w:rsidRPr="006B2875" w:rsidRDefault="006B2875" w:rsidP="006B2875">
      <w:pPr>
        <w:pStyle w:val="a3"/>
        <w:tabs>
          <w:tab w:val="left" w:pos="851"/>
        </w:tabs>
        <w:spacing w:before="1"/>
        <w:ind w:left="142" w:right="594"/>
      </w:pPr>
      <w:r w:rsidRPr="006B2875">
        <w:t>Реализациясистемно-деятельностногоподходапредусматриваетширокоеиспользованиеучащимисяипедагогамивобразовательномпроцессесовременныхобразовательных и информационно-коммуникационных технологий с учетом особенностейосновнойступени образования.</w:t>
      </w:r>
    </w:p>
    <w:p w:rsidR="006B2875" w:rsidRPr="006B2875" w:rsidRDefault="006B2875" w:rsidP="006B2875">
      <w:pPr>
        <w:pStyle w:val="a3"/>
        <w:tabs>
          <w:tab w:val="left" w:pos="851"/>
        </w:tabs>
        <w:ind w:left="142" w:right="2883"/>
      </w:pPr>
      <w:r w:rsidRPr="006B2875">
        <w:t>Главным требованием к информационным и коммуникационнымтехнологиямприреализацииООПОООявляетсяихадекватность:</w:t>
      </w:r>
    </w:p>
    <w:p w:rsidR="006B2875" w:rsidRPr="006B2875" w:rsidRDefault="006B2875" w:rsidP="00587708">
      <w:pPr>
        <w:pStyle w:val="a6"/>
        <w:numPr>
          <w:ilvl w:val="0"/>
          <w:numId w:val="284"/>
        </w:numPr>
        <w:tabs>
          <w:tab w:val="left" w:pos="851"/>
          <w:tab w:val="left" w:pos="1408"/>
        </w:tabs>
        <w:ind w:left="142" w:firstLine="0"/>
        <w:rPr>
          <w:sz w:val="24"/>
          <w:szCs w:val="24"/>
        </w:rPr>
      </w:pPr>
      <w:r w:rsidRPr="006B2875">
        <w:rPr>
          <w:sz w:val="24"/>
          <w:szCs w:val="24"/>
        </w:rPr>
        <w:t>возрастнымособенностямдетейосновнойступениобразования;</w:t>
      </w:r>
    </w:p>
    <w:p w:rsidR="006B2875" w:rsidRPr="006B2875" w:rsidRDefault="006B2875" w:rsidP="00587708">
      <w:pPr>
        <w:pStyle w:val="a6"/>
        <w:numPr>
          <w:ilvl w:val="0"/>
          <w:numId w:val="284"/>
        </w:numPr>
        <w:tabs>
          <w:tab w:val="left" w:pos="851"/>
          <w:tab w:val="left" w:pos="1497"/>
        </w:tabs>
        <w:ind w:left="142" w:right="604" w:firstLine="0"/>
        <w:rPr>
          <w:sz w:val="24"/>
          <w:szCs w:val="24"/>
        </w:rPr>
      </w:pPr>
      <w:r w:rsidRPr="006B2875">
        <w:rPr>
          <w:sz w:val="24"/>
          <w:szCs w:val="24"/>
        </w:rPr>
        <w:t>определяемымэтимиособенностямисодержательнымзадачамосновногообщегообразования,атакжеобеспечениевозможностейпримененияИКТвовсехэлементахучебного процесса, где такое применение уместно и соответствует дидактическим задачам,решаемымвданномэлементе.</w:t>
      </w:r>
    </w:p>
    <w:p w:rsidR="006B2875" w:rsidRPr="006B2875" w:rsidRDefault="006B2875" w:rsidP="006B2875">
      <w:pPr>
        <w:pStyle w:val="a3"/>
        <w:tabs>
          <w:tab w:val="left" w:pos="851"/>
        </w:tabs>
        <w:ind w:left="142" w:right="595"/>
      </w:pPr>
      <w:r w:rsidRPr="006B2875">
        <w:t>Информационные технологии должны быть ориентированы на поддержку поисковойдеятельности,проверкугипотез,моделирование,атакжеконтрольиоценкуучебныхдействийобучающихся.</w:t>
      </w:r>
    </w:p>
    <w:p w:rsidR="006B2875" w:rsidRPr="006B2875" w:rsidRDefault="006B2875" w:rsidP="006B2875">
      <w:pPr>
        <w:pStyle w:val="3"/>
        <w:tabs>
          <w:tab w:val="left" w:pos="851"/>
        </w:tabs>
        <w:spacing w:before="5"/>
        <w:ind w:left="142" w:right="590"/>
        <w:jc w:val="both"/>
      </w:pPr>
      <w:bookmarkStart w:id="3" w:name="Основные_направления_деятельности_по_пси"/>
      <w:bookmarkEnd w:id="3"/>
      <w:r w:rsidRPr="006B2875">
        <w:t>Основныенаправлениядеятельностипопсихолого-педагогическомусопровождениюобучающихся:</w:t>
      </w:r>
    </w:p>
    <w:p w:rsidR="006B2875" w:rsidRPr="006B2875" w:rsidRDefault="006B2875" w:rsidP="00587708">
      <w:pPr>
        <w:pStyle w:val="a6"/>
        <w:numPr>
          <w:ilvl w:val="1"/>
          <w:numId w:val="284"/>
        </w:numPr>
        <w:tabs>
          <w:tab w:val="left" w:pos="851"/>
          <w:tab w:val="left" w:pos="2257"/>
          <w:tab w:val="left" w:pos="2258"/>
        </w:tabs>
        <w:spacing w:line="271" w:lineRule="exact"/>
        <w:ind w:left="142" w:firstLine="0"/>
        <w:rPr>
          <w:sz w:val="24"/>
          <w:szCs w:val="24"/>
        </w:rPr>
      </w:pPr>
      <w:r w:rsidRPr="006B2875">
        <w:rPr>
          <w:sz w:val="24"/>
          <w:szCs w:val="24"/>
        </w:rPr>
        <w:t>Профилактика.</w:t>
      </w:r>
    </w:p>
    <w:p w:rsidR="006B2875" w:rsidRPr="006B2875" w:rsidRDefault="006B2875" w:rsidP="00587708">
      <w:pPr>
        <w:pStyle w:val="a6"/>
        <w:numPr>
          <w:ilvl w:val="1"/>
          <w:numId w:val="284"/>
        </w:numPr>
        <w:tabs>
          <w:tab w:val="left" w:pos="851"/>
          <w:tab w:val="left" w:pos="2257"/>
          <w:tab w:val="left" w:pos="2258"/>
        </w:tabs>
        <w:spacing w:before="1"/>
        <w:ind w:left="142" w:firstLine="0"/>
        <w:rPr>
          <w:sz w:val="24"/>
          <w:szCs w:val="24"/>
        </w:rPr>
      </w:pPr>
      <w:r w:rsidRPr="006B2875">
        <w:rPr>
          <w:sz w:val="24"/>
          <w:szCs w:val="24"/>
        </w:rPr>
        <w:t>Диагностика(индивидуальнаяигрупповая(скрининг).</w:t>
      </w:r>
    </w:p>
    <w:p w:rsidR="006B2875" w:rsidRPr="006B2875" w:rsidRDefault="006B2875" w:rsidP="00587708">
      <w:pPr>
        <w:pStyle w:val="a6"/>
        <w:numPr>
          <w:ilvl w:val="1"/>
          <w:numId w:val="284"/>
        </w:numPr>
        <w:tabs>
          <w:tab w:val="left" w:pos="851"/>
          <w:tab w:val="left" w:pos="2257"/>
          <w:tab w:val="left" w:pos="2258"/>
        </w:tabs>
        <w:ind w:left="142" w:firstLine="0"/>
        <w:rPr>
          <w:sz w:val="24"/>
          <w:szCs w:val="24"/>
        </w:rPr>
      </w:pPr>
      <w:r w:rsidRPr="006B2875">
        <w:rPr>
          <w:sz w:val="24"/>
          <w:szCs w:val="24"/>
        </w:rPr>
        <w:t>Консультирование(индивидуальноеигрупповое).</w:t>
      </w:r>
    </w:p>
    <w:p w:rsidR="006B2875" w:rsidRPr="006B2875" w:rsidRDefault="006B2875" w:rsidP="00587708">
      <w:pPr>
        <w:pStyle w:val="a6"/>
        <w:numPr>
          <w:ilvl w:val="1"/>
          <w:numId w:val="284"/>
        </w:numPr>
        <w:tabs>
          <w:tab w:val="left" w:pos="851"/>
          <w:tab w:val="left" w:pos="2257"/>
          <w:tab w:val="left" w:pos="2258"/>
        </w:tabs>
        <w:ind w:left="142" w:firstLine="0"/>
        <w:rPr>
          <w:sz w:val="24"/>
          <w:szCs w:val="24"/>
        </w:rPr>
      </w:pPr>
      <w:r w:rsidRPr="006B2875">
        <w:rPr>
          <w:sz w:val="24"/>
          <w:szCs w:val="24"/>
        </w:rPr>
        <w:t>Развивающаяработа(индивидуальнаяигрупповая).</w:t>
      </w:r>
    </w:p>
    <w:p w:rsidR="006B2875" w:rsidRPr="006B2875" w:rsidRDefault="006B2875" w:rsidP="00587708">
      <w:pPr>
        <w:pStyle w:val="a6"/>
        <w:numPr>
          <w:ilvl w:val="1"/>
          <w:numId w:val="284"/>
        </w:numPr>
        <w:tabs>
          <w:tab w:val="left" w:pos="851"/>
          <w:tab w:val="left" w:pos="2257"/>
          <w:tab w:val="left" w:pos="2258"/>
        </w:tabs>
        <w:ind w:left="142" w:firstLine="0"/>
        <w:rPr>
          <w:sz w:val="24"/>
          <w:szCs w:val="24"/>
        </w:rPr>
      </w:pPr>
      <w:r w:rsidRPr="006B2875">
        <w:rPr>
          <w:sz w:val="24"/>
          <w:szCs w:val="24"/>
        </w:rPr>
        <w:t>Коррекционнаяработа(индивидуальнаяигрупповая).</w:t>
      </w:r>
    </w:p>
    <w:p w:rsidR="006B2875" w:rsidRPr="006B2875" w:rsidRDefault="006B2875" w:rsidP="00587708">
      <w:pPr>
        <w:pStyle w:val="a6"/>
        <w:numPr>
          <w:ilvl w:val="1"/>
          <w:numId w:val="284"/>
        </w:numPr>
        <w:tabs>
          <w:tab w:val="left" w:pos="851"/>
          <w:tab w:val="left" w:pos="2258"/>
        </w:tabs>
        <w:ind w:left="142" w:right="594" w:firstLine="0"/>
        <w:rPr>
          <w:sz w:val="24"/>
          <w:szCs w:val="24"/>
        </w:rPr>
      </w:pPr>
      <w:r w:rsidRPr="006B2875">
        <w:rPr>
          <w:sz w:val="24"/>
          <w:szCs w:val="24"/>
        </w:rPr>
        <w:t>Психологическоепросвещениеиобразование:формированиепсихологическойкультуры,развитиепсихолого-педагогическойкомпетентностиучащихся,администрацииобразовательныхучреждений,педагогов,родителей.</w:t>
      </w:r>
    </w:p>
    <w:p w:rsidR="006B2875" w:rsidRPr="006B2875" w:rsidRDefault="006B2875" w:rsidP="00587708">
      <w:pPr>
        <w:pStyle w:val="a6"/>
        <w:numPr>
          <w:ilvl w:val="1"/>
          <w:numId w:val="284"/>
        </w:numPr>
        <w:tabs>
          <w:tab w:val="left" w:pos="851"/>
          <w:tab w:val="left" w:pos="2258"/>
        </w:tabs>
        <w:ind w:left="142" w:right="595" w:firstLine="0"/>
        <w:rPr>
          <w:sz w:val="24"/>
          <w:szCs w:val="24"/>
        </w:rPr>
      </w:pPr>
      <w:r w:rsidRPr="006B2875">
        <w:rPr>
          <w:sz w:val="24"/>
          <w:szCs w:val="24"/>
        </w:rPr>
        <w:t>Экспертиза(образовательныхиучебных„программ,проектов,пособий,образовательнойсреды,профессиональнойдеятельностиспециалистовобразовательныхучреждений).</w:t>
      </w:r>
    </w:p>
    <w:p w:rsidR="006B2875" w:rsidRPr="006B2875" w:rsidRDefault="006B2875" w:rsidP="006B2875">
      <w:pPr>
        <w:pStyle w:val="a3"/>
        <w:tabs>
          <w:tab w:val="left" w:pos="851"/>
          <w:tab w:val="left" w:pos="1791"/>
          <w:tab w:val="left" w:pos="2857"/>
          <w:tab w:val="left" w:pos="4492"/>
          <w:tab w:val="left" w:pos="5632"/>
          <w:tab w:val="left" w:pos="7125"/>
          <w:tab w:val="left" w:pos="7877"/>
          <w:tab w:val="left" w:pos="9465"/>
        </w:tabs>
        <w:ind w:left="142" w:right="602"/>
      </w:pPr>
      <w:r w:rsidRPr="006B2875">
        <w:t>Различению содержательных особенностей образовательной среды и ее воздействиям наразные</w:t>
      </w:r>
      <w:r w:rsidRPr="006B2875">
        <w:tab/>
        <w:t>аспекты</w:t>
      </w:r>
      <w:r w:rsidRPr="006B2875">
        <w:tab/>
        <w:t>психического</w:t>
      </w:r>
      <w:r w:rsidRPr="006B2875">
        <w:tab/>
        <w:t>развития</w:t>
      </w:r>
      <w:r w:rsidRPr="006B2875">
        <w:tab/>
        <w:t>школьников</w:t>
      </w:r>
      <w:r w:rsidRPr="006B2875">
        <w:tab/>
        <w:t>нами</w:t>
      </w:r>
      <w:r w:rsidRPr="006B2875">
        <w:tab/>
        <w:t>используется</w:t>
      </w:r>
      <w:r w:rsidRPr="006B2875">
        <w:tab/>
        <w:t>алгоритм</w:t>
      </w:r>
    </w:p>
    <w:p w:rsidR="006B2875" w:rsidRPr="006B2875" w:rsidRDefault="006B2875" w:rsidP="006B2875">
      <w:pPr>
        <w:pStyle w:val="a3"/>
        <w:tabs>
          <w:tab w:val="left" w:pos="851"/>
        </w:tabs>
        <w:ind w:left="142"/>
      </w:pPr>
      <w:r w:rsidRPr="006B2875">
        <w:t>«существенныхпоказателей»,выделенныхВ.В.Давыдовым:</w:t>
      </w:r>
    </w:p>
    <w:p w:rsidR="006B2875" w:rsidRPr="006B2875" w:rsidRDefault="006B2875" w:rsidP="00587708">
      <w:pPr>
        <w:pStyle w:val="a6"/>
        <w:numPr>
          <w:ilvl w:val="1"/>
          <w:numId w:val="285"/>
        </w:numPr>
        <w:tabs>
          <w:tab w:val="left" w:pos="851"/>
          <w:tab w:val="left" w:pos="1550"/>
        </w:tabs>
        <w:ind w:left="142" w:firstLine="0"/>
        <w:rPr>
          <w:sz w:val="24"/>
          <w:szCs w:val="24"/>
        </w:rPr>
      </w:pPr>
      <w:r w:rsidRPr="006B2875">
        <w:rPr>
          <w:sz w:val="24"/>
          <w:szCs w:val="24"/>
        </w:rPr>
        <w:t>каждомувозрастусоответствуютопределенныепсихологическиеновообразования;</w:t>
      </w:r>
    </w:p>
    <w:p w:rsidR="006B2875" w:rsidRPr="006B2875" w:rsidRDefault="006B2875" w:rsidP="006B2875">
      <w:pPr>
        <w:tabs>
          <w:tab w:val="left" w:pos="851"/>
        </w:tabs>
        <w:ind w:left="142"/>
        <w:jc w:val="both"/>
        <w:rPr>
          <w:sz w:val="24"/>
          <w:szCs w:val="24"/>
        </w:rPr>
        <w:sectPr w:rsidR="006B2875" w:rsidRPr="006B2875" w:rsidSect="006B2875">
          <w:pgSz w:w="11930" w:h="16860"/>
          <w:pgMar w:top="1040" w:right="580" w:bottom="280" w:left="760" w:header="731"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587708">
      <w:pPr>
        <w:pStyle w:val="a6"/>
        <w:numPr>
          <w:ilvl w:val="1"/>
          <w:numId w:val="285"/>
        </w:numPr>
        <w:tabs>
          <w:tab w:val="left" w:pos="851"/>
          <w:tab w:val="left" w:pos="1550"/>
        </w:tabs>
        <w:spacing w:before="90"/>
        <w:ind w:left="142" w:firstLine="0"/>
        <w:rPr>
          <w:sz w:val="24"/>
          <w:szCs w:val="24"/>
        </w:rPr>
      </w:pPr>
      <w:r w:rsidRPr="006B2875">
        <w:rPr>
          <w:sz w:val="24"/>
          <w:szCs w:val="24"/>
        </w:rPr>
        <w:t>обучениеорганизованонаосновеведущейдеятельности;</w:t>
      </w:r>
    </w:p>
    <w:p w:rsidR="006B2875" w:rsidRPr="006B2875" w:rsidRDefault="006B2875" w:rsidP="00587708">
      <w:pPr>
        <w:pStyle w:val="a6"/>
        <w:numPr>
          <w:ilvl w:val="1"/>
          <w:numId w:val="285"/>
        </w:numPr>
        <w:tabs>
          <w:tab w:val="left" w:pos="851"/>
          <w:tab w:val="left" w:pos="1550"/>
        </w:tabs>
        <w:spacing w:before="2"/>
        <w:ind w:left="142" w:firstLine="0"/>
        <w:rPr>
          <w:sz w:val="24"/>
          <w:szCs w:val="24"/>
        </w:rPr>
      </w:pPr>
      <w:r w:rsidRPr="006B2875">
        <w:rPr>
          <w:sz w:val="24"/>
          <w:szCs w:val="24"/>
        </w:rPr>
        <w:t>продуманыиреализуютсявзаимосвязисдругимивидамидеятельности.</w:t>
      </w:r>
    </w:p>
    <w:p w:rsidR="006B2875" w:rsidRPr="006B2875" w:rsidRDefault="006B2875" w:rsidP="006B2875">
      <w:pPr>
        <w:pStyle w:val="a3"/>
        <w:tabs>
          <w:tab w:val="left" w:pos="851"/>
        </w:tabs>
        <w:ind w:left="142" w:right="581"/>
      </w:pPr>
      <w:r w:rsidRPr="006B2875">
        <w:t>Это позволяет обеспечивать специальное проектирование возрастных нормативов (какопределенного комплекса индивидуальных способностей ребенка в конкретном возрастноминтервале) и критериев развития на разных этапах онтогенеза. В педагогике развития - этопроектирование развивающих образовательных программ, адекватных возрастным нормам,переведенных на язык образовательных технологий, т.е. через ЧТО? и КАК? это развитиебудет осуществляться. В образовательной практике - это проектирование детско-взрослыхобщностейвихкультурно-деятельностнойопределенности,т.е.проектированиетакогообразовательногопространства,гдеданноеразвитиеможетбытьосуществлено.Инымисловами, проектирование системы развивающего и развивающегося образования возможно,еслиодновременноосуществляются:психологическоеисследованиевозрастно-нормативныхмоделейразвитияличности,педагогическоеконструированиеобразовательныхпрограммитехнологийреализацииэтихмоделей,соорганизациявсехучастников образовательного процесса, проектирование условий достижения новых целейобразованияи средств решения задачразвития.</w:t>
      </w:r>
    </w:p>
    <w:p w:rsidR="006B2875" w:rsidRPr="006B2875" w:rsidRDefault="006B2875" w:rsidP="006B2875">
      <w:pPr>
        <w:pStyle w:val="a3"/>
        <w:tabs>
          <w:tab w:val="left" w:pos="851"/>
        </w:tabs>
        <w:spacing w:before="1"/>
        <w:ind w:left="142"/>
      </w:pPr>
      <w:r w:rsidRPr="006B2875">
        <w:t>Проведениедиагностическойработывключаеттриблокаметодик.</w:t>
      </w:r>
    </w:p>
    <w:p w:rsidR="006B2875" w:rsidRPr="006B2875" w:rsidRDefault="006B2875" w:rsidP="006B2875">
      <w:pPr>
        <w:pStyle w:val="a3"/>
        <w:tabs>
          <w:tab w:val="left" w:pos="851"/>
        </w:tabs>
        <w:ind w:left="142" w:right="601"/>
      </w:pPr>
      <w:r w:rsidRPr="006B2875">
        <w:t>Первыйнаправленнакачественнуюисоответствующуювозрастнымособенностямдиагностикурезультатоввоздействия образовательной среды.</w:t>
      </w:r>
    </w:p>
    <w:p w:rsidR="006B2875" w:rsidRPr="006B2875" w:rsidRDefault="006B2875" w:rsidP="006B2875">
      <w:pPr>
        <w:pStyle w:val="a3"/>
        <w:tabs>
          <w:tab w:val="left" w:pos="851"/>
        </w:tabs>
        <w:ind w:left="142" w:right="597"/>
      </w:pPr>
      <w:r w:rsidRPr="006B2875">
        <w:t>Второй - позволит выявить специфические особенности тех средств, которыми школадостигаетсвоегоразвивающегоэффекта.</w:t>
      </w:r>
    </w:p>
    <w:p w:rsidR="006B2875" w:rsidRPr="006B2875" w:rsidRDefault="006B2875" w:rsidP="006B2875">
      <w:pPr>
        <w:pStyle w:val="a3"/>
        <w:tabs>
          <w:tab w:val="left" w:pos="851"/>
        </w:tabs>
        <w:spacing w:before="1"/>
        <w:ind w:left="142" w:right="596"/>
      </w:pPr>
      <w:r w:rsidRPr="006B2875">
        <w:t>Третий-процедурыдлявыявлениявнутреннихцелевыхустановок,определяющихспецифику иэффективностьвоздействияобразовательнойсредышколынапсихическоеразвитиеобучающихся.</w:t>
      </w:r>
    </w:p>
    <w:p w:rsidR="006B2875" w:rsidRPr="006B2875" w:rsidRDefault="006B2875" w:rsidP="006B2875">
      <w:pPr>
        <w:pStyle w:val="a3"/>
        <w:tabs>
          <w:tab w:val="left" w:pos="851"/>
        </w:tabs>
        <w:ind w:left="142" w:right="597"/>
      </w:pPr>
      <w:r w:rsidRPr="006B2875">
        <w:t>Диагностированиевключаетвсебяконтроль,проверку,оценивание,накоплениестатистическихданных,иханализ,выявлениединамики,тенденций,прогнозированиедальнейшегоразвитиясобытий.</w:t>
      </w:r>
    </w:p>
    <w:p w:rsidR="006B2875" w:rsidRPr="006B2875" w:rsidRDefault="006B2875" w:rsidP="006B2875">
      <w:pPr>
        <w:pStyle w:val="a3"/>
        <w:tabs>
          <w:tab w:val="left" w:pos="851"/>
        </w:tabs>
        <w:ind w:left="142"/>
      </w:pPr>
      <w:r w:rsidRPr="006B2875">
        <w:t>Всоответствиисвышеназваннымдиагностическаяработадолжнаопиратьсяна:</w:t>
      </w:r>
    </w:p>
    <w:p w:rsidR="006B2875" w:rsidRPr="006B2875" w:rsidRDefault="006B2875" w:rsidP="00587708">
      <w:pPr>
        <w:pStyle w:val="a6"/>
        <w:numPr>
          <w:ilvl w:val="0"/>
          <w:numId w:val="283"/>
        </w:numPr>
        <w:tabs>
          <w:tab w:val="left" w:pos="851"/>
          <w:tab w:val="left" w:pos="1653"/>
        </w:tabs>
        <w:ind w:left="142" w:right="600" w:firstLine="0"/>
        <w:rPr>
          <w:sz w:val="24"/>
          <w:szCs w:val="24"/>
        </w:rPr>
      </w:pPr>
      <w:r w:rsidRPr="006B2875">
        <w:rPr>
          <w:sz w:val="24"/>
          <w:szCs w:val="24"/>
        </w:rPr>
        <w:t>Пролонгированноенаблюдениезасостояниемиразвитиемпсихологическихпоказателей.</w:t>
      </w:r>
    </w:p>
    <w:p w:rsidR="006B2875" w:rsidRPr="006B2875" w:rsidRDefault="006B2875" w:rsidP="00587708">
      <w:pPr>
        <w:pStyle w:val="a6"/>
        <w:numPr>
          <w:ilvl w:val="0"/>
          <w:numId w:val="283"/>
        </w:numPr>
        <w:tabs>
          <w:tab w:val="left" w:pos="851"/>
          <w:tab w:val="left" w:pos="1530"/>
        </w:tabs>
        <w:ind w:left="142" w:right="599" w:firstLine="0"/>
        <w:rPr>
          <w:sz w:val="24"/>
          <w:szCs w:val="24"/>
        </w:rPr>
      </w:pPr>
      <w:r w:rsidRPr="006B2875">
        <w:rPr>
          <w:sz w:val="24"/>
          <w:szCs w:val="24"/>
        </w:rPr>
        <w:t>Выявление внешних и внутренних условий, обусловливающих высокую или низкуюстепеньсоответствияпсихическихкомпонентоврегуляциидеятельностиобучающихсятребуемомууровню.</w:t>
      </w:r>
    </w:p>
    <w:p w:rsidR="006B2875" w:rsidRPr="006B2875" w:rsidRDefault="006B2875" w:rsidP="00587708">
      <w:pPr>
        <w:pStyle w:val="a6"/>
        <w:numPr>
          <w:ilvl w:val="0"/>
          <w:numId w:val="283"/>
        </w:numPr>
        <w:tabs>
          <w:tab w:val="left" w:pos="851"/>
          <w:tab w:val="left" w:pos="1624"/>
        </w:tabs>
        <w:ind w:left="142" w:right="595" w:firstLine="0"/>
        <w:rPr>
          <w:sz w:val="24"/>
          <w:szCs w:val="24"/>
        </w:rPr>
      </w:pPr>
      <w:r w:rsidRPr="006B2875">
        <w:rPr>
          <w:sz w:val="24"/>
          <w:szCs w:val="24"/>
        </w:rPr>
        <w:t>Определение“зоныближайшегоразвития”длядиагностируемыхпсихическихкачествиихвнутреннихвзаимосвязей.</w:t>
      </w:r>
    </w:p>
    <w:p w:rsidR="006B2875" w:rsidRPr="006B2875" w:rsidRDefault="006B2875" w:rsidP="006B2875">
      <w:pPr>
        <w:pStyle w:val="a3"/>
        <w:tabs>
          <w:tab w:val="left" w:pos="851"/>
        </w:tabs>
        <w:ind w:left="142"/>
      </w:pPr>
      <w:r w:rsidRPr="006B2875">
        <w:t>Привыборепсиходиагностических методикмыисходимизтого,чтоонидолжны:</w:t>
      </w:r>
    </w:p>
    <w:p w:rsidR="006B2875" w:rsidRPr="006B2875" w:rsidRDefault="006B2875" w:rsidP="00587708">
      <w:pPr>
        <w:pStyle w:val="a6"/>
        <w:numPr>
          <w:ilvl w:val="1"/>
          <w:numId w:val="285"/>
        </w:numPr>
        <w:tabs>
          <w:tab w:val="left" w:pos="851"/>
          <w:tab w:val="left" w:pos="1550"/>
        </w:tabs>
        <w:ind w:left="142" w:right="594" w:firstLine="0"/>
        <w:rPr>
          <w:sz w:val="24"/>
          <w:szCs w:val="24"/>
        </w:rPr>
      </w:pPr>
      <w:r w:rsidRPr="006B2875">
        <w:rPr>
          <w:sz w:val="24"/>
          <w:szCs w:val="24"/>
        </w:rPr>
        <w:t>выявлятьобщийуровеньинтеллектуальногоразвитиякандидата,структуруегоиндивидуально-психологическихсвойств,особенноститемпераментаихарактера,адаптивныевозможностикизбраннойпрофессии;</w:t>
      </w:r>
    </w:p>
    <w:p w:rsidR="006B2875" w:rsidRPr="006B2875" w:rsidRDefault="006B2875" w:rsidP="00587708">
      <w:pPr>
        <w:pStyle w:val="a6"/>
        <w:numPr>
          <w:ilvl w:val="1"/>
          <w:numId w:val="285"/>
        </w:numPr>
        <w:tabs>
          <w:tab w:val="left" w:pos="851"/>
          <w:tab w:val="left" w:pos="1550"/>
          <w:tab w:val="left" w:pos="8433"/>
        </w:tabs>
        <w:spacing w:before="1"/>
        <w:ind w:left="142" w:right="587" w:firstLine="0"/>
        <w:rPr>
          <w:sz w:val="24"/>
          <w:szCs w:val="24"/>
        </w:rPr>
      </w:pPr>
      <w:r w:rsidRPr="006B2875">
        <w:rPr>
          <w:sz w:val="24"/>
          <w:szCs w:val="24"/>
        </w:rPr>
        <w:t>быть  достаточно  надежными,   обладать   не   только   текущей(диагностической),ноипрогностическойвалидностью,т.е.даватьвозможностьнетолькооцениватьактуальноесостояниекандидата,но  и</w:t>
      </w:r>
      <w:r w:rsidRPr="006B2875">
        <w:rPr>
          <w:sz w:val="24"/>
          <w:szCs w:val="24"/>
        </w:rPr>
        <w:tab/>
        <w:t>составлятьнаучнообоснованной,достоверныйпрогнозотносительноегодальнейшегонаиболееэффективногоиспользования;</w:t>
      </w:r>
    </w:p>
    <w:p w:rsidR="006B2875" w:rsidRPr="006B2875" w:rsidRDefault="006B2875" w:rsidP="00587708">
      <w:pPr>
        <w:pStyle w:val="a6"/>
        <w:numPr>
          <w:ilvl w:val="1"/>
          <w:numId w:val="285"/>
        </w:numPr>
        <w:tabs>
          <w:tab w:val="left" w:pos="851"/>
          <w:tab w:val="left" w:pos="1550"/>
        </w:tabs>
        <w:ind w:left="142" w:right="594" w:firstLine="0"/>
        <w:rPr>
          <w:sz w:val="24"/>
          <w:szCs w:val="24"/>
        </w:rPr>
      </w:pPr>
      <w:r w:rsidRPr="006B2875">
        <w:rPr>
          <w:sz w:val="24"/>
          <w:szCs w:val="24"/>
        </w:rPr>
        <w:t>бытькомпактными,удобнымидлягрупповогообследованиякандидатоввограниченныепромежуткивременисиспользованиемавтоматизированнойобработкирезультатовтестирования;</w:t>
      </w:r>
    </w:p>
    <w:p w:rsidR="006B2875" w:rsidRPr="006B2875" w:rsidRDefault="006B2875" w:rsidP="00587708">
      <w:pPr>
        <w:pStyle w:val="a6"/>
        <w:numPr>
          <w:ilvl w:val="1"/>
          <w:numId w:val="285"/>
        </w:numPr>
        <w:tabs>
          <w:tab w:val="left" w:pos="851"/>
          <w:tab w:val="left" w:pos="1550"/>
        </w:tabs>
        <w:ind w:left="142" w:right="596" w:firstLine="0"/>
        <w:rPr>
          <w:sz w:val="24"/>
          <w:szCs w:val="24"/>
        </w:rPr>
      </w:pPr>
      <w:r w:rsidRPr="006B2875">
        <w:rPr>
          <w:sz w:val="24"/>
          <w:szCs w:val="24"/>
        </w:rPr>
        <w:t>перепроверять  и  взаимодополнять  друг  друга  в  целях   повышениянадежности,точностии достоверности полученныхрезультатов.</w:t>
      </w:r>
    </w:p>
    <w:p w:rsidR="006B2875" w:rsidRPr="006B2875" w:rsidRDefault="006B2875" w:rsidP="006B2875">
      <w:pPr>
        <w:tabs>
          <w:tab w:val="left" w:pos="851"/>
        </w:tabs>
        <w:ind w:left="142" w:right="593"/>
        <w:jc w:val="both"/>
        <w:rPr>
          <w:i/>
          <w:sz w:val="24"/>
          <w:szCs w:val="24"/>
        </w:rPr>
      </w:pPr>
      <w:r w:rsidRPr="006B2875">
        <w:rPr>
          <w:i/>
          <w:sz w:val="24"/>
          <w:szCs w:val="24"/>
        </w:rPr>
        <w:t>1.МетодикаЛ.А.Ясюковой(часть2)Прогнозипрофилактикапроблемобучениявсреднейшколе(3-6 классы).</w:t>
      </w:r>
    </w:p>
    <w:p w:rsidR="006B2875" w:rsidRPr="006B2875" w:rsidRDefault="006B2875" w:rsidP="006B2875">
      <w:pPr>
        <w:tabs>
          <w:tab w:val="left" w:pos="851"/>
        </w:tabs>
        <w:ind w:left="142"/>
        <w:jc w:val="both"/>
        <w:rPr>
          <w:sz w:val="24"/>
          <w:szCs w:val="24"/>
        </w:rPr>
        <w:sectPr w:rsidR="006B2875" w:rsidRPr="006B2875" w:rsidSect="006B2875">
          <w:pgSz w:w="11930" w:h="16860"/>
          <w:pgMar w:top="1040" w:right="580" w:bottom="280" w:left="760" w:header="731" w:footer="0" w:gutter="0"/>
          <w:cols w:space="720"/>
        </w:sectPr>
      </w:pPr>
    </w:p>
    <w:p w:rsidR="006B2875" w:rsidRPr="006B2875" w:rsidRDefault="006B2875" w:rsidP="006B2875">
      <w:pPr>
        <w:pStyle w:val="a3"/>
        <w:tabs>
          <w:tab w:val="left" w:pos="851"/>
        </w:tabs>
        <w:spacing w:before="2"/>
        <w:ind w:left="142"/>
        <w:rPr>
          <w:i/>
        </w:rPr>
      </w:pPr>
    </w:p>
    <w:p w:rsidR="006B2875" w:rsidRPr="006B2875" w:rsidRDefault="006B2875" w:rsidP="006B2875">
      <w:pPr>
        <w:tabs>
          <w:tab w:val="left" w:pos="851"/>
          <w:tab w:val="left" w:pos="2615"/>
          <w:tab w:val="left" w:pos="3841"/>
          <w:tab w:val="left" w:pos="4953"/>
          <w:tab w:val="left" w:pos="5656"/>
          <w:tab w:val="left" w:pos="8208"/>
        </w:tabs>
        <w:spacing w:before="90"/>
        <w:ind w:left="142" w:right="593"/>
        <w:jc w:val="both"/>
        <w:rPr>
          <w:i/>
          <w:sz w:val="24"/>
          <w:szCs w:val="24"/>
        </w:rPr>
      </w:pPr>
      <w:r w:rsidRPr="006B2875">
        <w:rPr>
          <w:sz w:val="24"/>
          <w:szCs w:val="24"/>
        </w:rPr>
        <w:t>Данный</w:t>
      </w:r>
      <w:r w:rsidRPr="006B2875">
        <w:rPr>
          <w:sz w:val="24"/>
          <w:szCs w:val="24"/>
        </w:rPr>
        <w:tab/>
        <w:t>комплекс</w:t>
      </w:r>
      <w:r w:rsidRPr="006B2875">
        <w:rPr>
          <w:sz w:val="24"/>
          <w:szCs w:val="24"/>
        </w:rPr>
        <w:tab/>
        <w:t>методик</w:t>
      </w:r>
      <w:r w:rsidRPr="006B2875">
        <w:rPr>
          <w:sz w:val="24"/>
          <w:szCs w:val="24"/>
        </w:rPr>
        <w:tab/>
        <w:t>даёт</w:t>
      </w:r>
      <w:r w:rsidRPr="006B2875">
        <w:rPr>
          <w:sz w:val="24"/>
          <w:szCs w:val="24"/>
        </w:rPr>
        <w:tab/>
        <w:t>возможностьоценить</w:t>
      </w:r>
      <w:r w:rsidRPr="006B2875">
        <w:rPr>
          <w:sz w:val="24"/>
          <w:szCs w:val="24"/>
        </w:rPr>
        <w:tab/>
        <w:t xml:space="preserve">вероятностьивыявитьпричины затруднений в учебной деятельности при переходе из начальнойшколыв среднюю,осуществить мероприятия направленные на их предупреждениеикоррекцию. </w:t>
      </w:r>
      <w:r w:rsidRPr="006B2875">
        <w:rPr>
          <w:i/>
          <w:sz w:val="24"/>
          <w:szCs w:val="24"/>
        </w:rPr>
        <w:t>2.МетодикаЛ.А.Ясюковой (часть3)Прогнозипрофилактика проблемобучения,</w:t>
      </w:r>
    </w:p>
    <w:p w:rsidR="006B2875" w:rsidRPr="006B2875" w:rsidRDefault="006B2875" w:rsidP="006B2875">
      <w:pPr>
        <w:tabs>
          <w:tab w:val="left" w:pos="851"/>
        </w:tabs>
        <w:spacing w:before="3"/>
        <w:ind w:left="142"/>
        <w:jc w:val="both"/>
        <w:rPr>
          <w:i/>
          <w:sz w:val="24"/>
          <w:szCs w:val="24"/>
        </w:rPr>
      </w:pPr>
      <w:r w:rsidRPr="006B2875">
        <w:rPr>
          <w:i/>
          <w:sz w:val="24"/>
          <w:szCs w:val="24"/>
        </w:rPr>
        <w:t>социализацияипрофессиональноесамоопределениестаршеклассников.</w:t>
      </w:r>
    </w:p>
    <w:p w:rsidR="006B2875" w:rsidRPr="006B2875" w:rsidRDefault="006B2875" w:rsidP="006B2875">
      <w:pPr>
        <w:pStyle w:val="a3"/>
        <w:tabs>
          <w:tab w:val="left" w:pos="851"/>
        </w:tabs>
        <w:ind w:left="142" w:right="594"/>
      </w:pPr>
      <w:r w:rsidRPr="006B2875">
        <w:t>Даннаяметодикапозволяетвыявитьструктурупрофессиональныхзадатковидатьнадёжныерекомендацииповыборубудущейсферыдеятельности,вкоторойиндивидсможетдостичь максимальногоуспеха.</w:t>
      </w:r>
    </w:p>
    <w:p w:rsidR="006B2875" w:rsidRPr="006B2875" w:rsidRDefault="006B2875" w:rsidP="006B2875">
      <w:pPr>
        <w:pStyle w:val="a3"/>
        <w:tabs>
          <w:tab w:val="left" w:pos="851"/>
        </w:tabs>
        <w:ind w:left="142"/>
      </w:pPr>
    </w:p>
    <w:p w:rsidR="006B2875" w:rsidRPr="006B2875" w:rsidRDefault="006B2875" w:rsidP="006B2875">
      <w:pPr>
        <w:pStyle w:val="a3"/>
        <w:tabs>
          <w:tab w:val="left" w:pos="851"/>
        </w:tabs>
        <w:ind w:left="142"/>
      </w:pPr>
    </w:p>
    <w:p w:rsidR="006B2875" w:rsidRPr="006B2875" w:rsidRDefault="006B2875" w:rsidP="006B2875">
      <w:pPr>
        <w:pStyle w:val="a3"/>
        <w:tabs>
          <w:tab w:val="left" w:pos="851"/>
        </w:tabs>
        <w:ind w:left="142"/>
      </w:pPr>
    </w:p>
    <w:p w:rsidR="006B2875" w:rsidRPr="006B2875" w:rsidRDefault="009B2268" w:rsidP="006B2875">
      <w:pPr>
        <w:pStyle w:val="3"/>
        <w:tabs>
          <w:tab w:val="left" w:pos="851"/>
          <w:tab w:val="left" w:pos="5987"/>
        </w:tabs>
        <w:spacing w:before="209" w:line="242" w:lineRule="auto"/>
        <w:ind w:left="142" w:right="597"/>
        <w:jc w:val="both"/>
      </w:pPr>
      <w:bookmarkStart w:id="4" w:name="Финансово-экономическое_обеспечение_реал"/>
      <w:bookmarkEnd w:id="4"/>
      <w:r>
        <w:t xml:space="preserve">3.5.3. </w:t>
      </w:r>
      <w:r w:rsidR="006B2875" w:rsidRPr="006B2875">
        <w:t>Финансово-экономическое</w:t>
      </w:r>
      <w:r w:rsidR="006B2875" w:rsidRPr="006B2875">
        <w:tab/>
        <w:t>обеспечениереализацииосновнойобразовательнойпрограммыосновного общегообразования</w:t>
      </w:r>
    </w:p>
    <w:p w:rsidR="006B2875" w:rsidRPr="006B2875" w:rsidRDefault="006B2875" w:rsidP="006B2875">
      <w:pPr>
        <w:pStyle w:val="a3"/>
        <w:tabs>
          <w:tab w:val="left" w:pos="851"/>
          <w:tab w:val="left" w:pos="7193"/>
        </w:tabs>
        <w:ind w:left="142" w:right="590"/>
      </w:pPr>
      <w:r w:rsidRPr="006B2875">
        <w:rPr>
          <w:b/>
        </w:rPr>
        <w:t xml:space="preserve">Финансовое обеспечение </w:t>
      </w:r>
      <w:r w:rsidRPr="006B2875">
        <w:t>реализации основной образовательной программы основногообщегообразованияМБОУ«ЧураевскаяООШ»»опираетсянаисполнениерасходныхобязательств,обеспечивающихконституционноеправогражданнабесплатноеи</w:t>
      </w:r>
      <w:r w:rsidRPr="006B2875">
        <w:rPr>
          <w:spacing w:val="-1"/>
        </w:rPr>
        <w:t xml:space="preserve">общедоступное общее образование. Объѐм действующих </w:t>
      </w:r>
      <w:r w:rsidRPr="006B2875">
        <w:t>расходных обязательств отражаетсявзаданииучредителяпооказаниюгосударственных(муниципальных)образовательныхуслугвсоответствиистребованиямифедеральныхгосударственныхобразовательныхстандартов    общего    образования.    Нормативное</w:t>
      </w:r>
      <w:r w:rsidRPr="006B2875">
        <w:tab/>
        <w:t>финансированиереализациигосударственныхгарантийправгражданнаполучениеобщедоступногоибесплатногообщегообразованияявляетсягарантированнымминимальнодопустимымобъемомфинансовых средств на реализацию ФГОС ООО (в части оплаты труда и учебных расходов)вгодврасчетенаодногоученика.МБОУ«ЧураевскаяООШ»самостоятельноустанавливаетсистемуоплатытрудаистимулированияработниковвлокальныхнормативных актах школы, которые соответствуют действующему законодательству и инымнормативнымправовымактам.Нормативныйактосистемеоплатытрудав</w:t>
      </w:r>
      <w:r w:rsidRPr="006B2875">
        <w:rPr>
          <w:b/>
          <w:i/>
        </w:rPr>
        <w:t>учреждении</w:t>
      </w:r>
      <w:r w:rsidRPr="006B2875">
        <w:t>предусматривает:</w:t>
      </w:r>
    </w:p>
    <w:p w:rsidR="006B2875" w:rsidRPr="006B2875" w:rsidRDefault="006B2875" w:rsidP="00587708">
      <w:pPr>
        <w:pStyle w:val="a6"/>
        <w:numPr>
          <w:ilvl w:val="0"/>
          <w:numId w:val="282"/>
        </w:numPr>
        <w:tabs>
          <w:tab w:val="left" w:pos="851"/>
          <w:tab w:val="left" w:pos="1473"/>
        </w:tabs>
        <w:ind w:left="142" w:right="588" w:firstLine="0"/>
        <w:rPr>
          <w:sz w:val="24"/>
          <w:szCs w:val="24"/>
        </w:rPr>
      </w:pPr>
      <w:r w:rsidRPr="006B2875">
        <w:rPr>
          <w:sz w:val="24"/>
          <w:szCs w:val="24"/>
        </w:rPr>
        <w:t>дифференцированныйростзаработнойплатыучителей,созданиемеханизмасвязизаработнойплатыскачествомпсихолого-педагогических,материально-технических,учебно-методических иинформационныхусловийирезультативностьюихтруда;</w:t>
      </w:r>
    </w:p>
    <w:p w:rsidR="006B2875" w:rsidRPr="006B2875" w:rsidRDefault="006B2875" w:rsidP="00587708">
      <w:pPr>
        <w:pStyle w:val="a6"/>
        <w:numPr>
          <w:ilvl w:val="0"/>
          <w:numId w:val="282"/>
        </w:numPr>
        <w:tabs>
          <w:tab w:val="left" w:pos="851"/>
          <w:tab w:val="left" w:pos="1463"/>
        </w:tabs>
        <w:ind w:left="142" w:right="596" w:firstLine="0"/>
        <w:rPr>
          <w:sz w:val="24"/>
          <w:szCs w:val="24"/>
        </w:rPr>
      </w:pPr>
      <w:r w:rsidRPr="006B2875">
        <w:rPr>
          <w:sz w:val="24"/>
          <w:szCs w:val="24"/>
        </w:rPr>
        <w:t>повышение стимулирующихфункций оплаты труда, нацеливающих работников надостижениевысокихрезультатов(показателейкачестваработы);</w:t>
      </w:r>
    </w:p>
    <w:p w:rsidR="006B2875" w:rsidRPr="006B2875" w:rsidRDefault="006B2875" w:rsidP="00587708">
      <w:pPr>
        <w:pStyle w:val="a6"/>
        <w:numPr>
          <w:ilvl w:val="0"/>
          <w:numId w:val="282"/>
        </w:numPr>
        <w:tabs>
          <w:tab w:val="left" w:pos="851"/>
          <w:tab w:val="left" w:pos="1485"/>
        </w:tabs>
        <w:ind w:left="142" w:right="603" w:firstLine="0"/>
        <w:rPr>
          <w:sz w:val="24"/>
          <w:szCs w:val="24"/>
        </w:rPr>
      </w:pPr>
      <w:r w:rsidRPr="006B2875">
        <w:rPr>
          <w:sz w:val="24"/>
          <w:szCs w:val="24"/>
        </w:rPr>
        <w:t>допустимыйроствобщемфондеоплатытрудаобъемастимулирующихвыплат,распределяемых на основании оценки качества и результативности труда работников и неявляющихсякомпенсационнымивыплатами;</w:t>
      </w:r>
    </w:p>
    <w:p w:rsidR="006B2875" w:rsidRPr="006B2875" w:rsidRDefault="006B2875" w:rsidP="00587708">
      <w:pPr>
        <w:pStyle w:val="a6"/>
        <w:numPr>
          <w:ilvl w:val="0"/>
          <w:numId w:val="282"/>
        </w:numPr>
        <w:tabs>
          <w:tab w:val="left" w:pos="851"/>
          <w:tab w:val="left" w:pos="1487"/>
        </w:tabs>
        <w:ind w:left="142" w:right="596" w:firstLine="0"/>
        <w:rPr>
          <w:sz w:val="24"/>
          <w:szCs w:val="24"/>
        </w:rPr>
      </w:pPr>
      <w:r w:rsidRPr="006B2875">
        <w:rPr>
          <w:sz w:val="24"/>
          <w:szCs w:val="24"/>
        </w:rPr>
        <w:t>механизмыучетавоплатетрудавсехвидовдеятельностиучителей(аудиторнаянагрузка,внеурочнаяработапопредмету,классноеруководство,проверкатетрадей,подготовка к урокам и другим видам занятий, изготовление дидактического материала иметодических пособий и т.п., работа с родителями, консультации и дополнительные занятиясобучающимися,другиевидыдеятельности,определенныедолжностнымиобязанностями,</w:t>
      </w:r>
    </w:p>
    <w:p w:rsidR="006B2875" w:rsidRPr="006B2875" w:rsidRDefault="006B2875" w:rsidP="00587708">
      <w:pPr>
        <w:pStyle w:val="a6"/>
        <w:numPr>
          <w:ilvl w:val="0"/>
          <w:numId w:val="282"/>
        </w:numPr>
        <w:tabs>
          <w:tab w:val="left" w:pos="851"/>
          <w:tab w:val="left" w:pos="1408"/>
        </w:tabs>
        <w:ind w:left="142" w:firstLine="0"/>
        <w:rPr>
          <w:sz w:val="24"/>
          <w:szCs w:val="24"/>
        </w:rPr>
      </w:pPr>
      <w:r w:rsidRPr="006B2875">
        <w:rPr>
          <w:sz w:val="24"/>
          <w:szCs w:val="24"/>
        </w:rPr>
        <w:t>участиекомиссиивраспределениистимулирующейчастифондаоплатытруда.</w:t>
      </w:r>
    </w:p>
    <w:p w:rsidR="006B2875" w:rsidRPr="006B2875" w:rsidRDefault="006B2875" w:rsidP="006B2875">
      <w:pPr>
        <w:pStyle w:val="a3"/>
        <w:tabs>
          <w:tab w:val="left" w:pos="851"/>
        </w:tabs>
        <w:ind w:left="142" w:right="601"/>
      </w:pPr>
      <w:r w:rsidRPr="006B2875">
        <w:t>Вшколенормативнымиправовымиактамиучредителяи(или)локальныминормативнымиактамиустанавливается:</w:t>
      </w:r>
    </w:p>
    <w:p w:rsidR="006B2875" w:rsidRPr="006B2875" w:rsidRDefault="006B2875" w:rsidP="00587708">
      <w:pPr>
        <w:pStyle w:val="a6"/>
        <w:numPr>
          <w:ilvl w:val="0"/>
          <w:numId w:val="281"/>
        </w:numPr>
        <w:tabs>
          <w:tab w:val="left" w:pos="851"/>
          <w:tab w:val="left" w:pos="1545"/>
        </w:tabs>
        <w:ind w:left="142" w:right="606" w:firstLine="0"/>
        <w:rPr>
          <w:sz w:val="24"/>
          <w:szCs w:val="24"/>
        </w:rPr>
      </w:pPr>
      <w:r w:rsidRPr="006B2875">
        <w:rPr>
          <w:sz w:val="24"/>
          <w:szCs w:val="24"/>
        </w:rPr>
        <w:t>соотношениебазовой,обеспечивающейгарантированнуюзаработнуюплатувсоответствиисоштатнымрасписаниемОУ,истимулирующей,обеспечивающейпоощрительныевыплаты по результатамработы, частей фондаоплатытруда;</w:t>
      </w:r>
    </w:p>
    <w:p w:rsidR="006B2875" w:rsidRPr="006B2875" w:rsidRDefault="006B2875" w:rsidP="00587708">
      <w:pPr>
        <w:pStyle w:val="a6"/>
        <w:numPr>
          <w:ilvl w:val="0"/>
          <w:numId w:val="281"/>
        </w:numPr>
        <w:tabs>
          <w:tab w:val="left" w:pos="851"/>
          <w:tab w:val="left" w:pos="1408"/>
        </w:tabs>
        <w:ind w:left="142" w:right="2226" w:firstLine="0"/>
        <w:rPr>
          <w:sz w:val="24"/>
          <w:szCs w:val="24"/>
        </w:rPr>
      </w:pPr>
      <w:r w:rsidRPr="006B2875">
        <w:rPr>
          <w:sz w:val="24"/>
          <w:szCs w:val="24"/>
        </w:rPr>
        <w:t>соотношение фонда оплаты труда педагогического и административно-управленческого,обслуживающегоперсоналастремится70%к30%;</w:t>
      </w:r>
    </w:p>
    <w:p w:rsidR="006B2875" w:rsidRPr="006B2875" w:rsidRDefault="006B2875" w:rsidP="00587708">
      <w:pPr>
        <w:pStyle w:val="a6"/>
        <w:numPr>
          <w:ilvl w:val="0"/>
          <w:numId w:val="281"/>
        </w:numPr>
        <w:tabs>
          <w:tab w:val="left" w:pos="851"/>
          <w:tab w:val="left" w:pos="1612"/>
        </w:tabs>
        <w:ind w:left="142" w:right="600" w:firstLine="0"/>
        <w:rPr>
          <w:sz w:val="24"/>
          <w:szCs w:val="24"/>
        </w:rPr>
      </w:pPr>
      <w:r w:rsidRPr="006B2875">
        <w:rPr>
          <w:sz w:val="24"/>
          <w:szCs w:val="24"/>
        </w:rPr>
        <w:t>соотношениеобщейсоставляющейбазовойчастиФОТ(обеспечивающейгарантированнуюоплатутрудапедагогическогоработникавсоответствиисколичеством</w:t>
      </w:r>
    </w:p>
    <w:p w:rsidR="006B2875" w:rsidRPr="006B2875" w:rsidRDefault="006B2875" w:rsidP="006B2875">
      <w:pPr>
        <w:tabs>
          <w:tab w:val="left" w:pos="851"/>
        </w:tabs>
        <w:ind w:left="142"/>
        <w:jc w:val="both"/>
        <w:rPr>
          <w:sz w:val="24"/>
          <w:szCs w:val="24"/>
        </w:rPr>
        <w:sectPr w:rsidR="006B2875" w:rsidRPr="006B2875" w:rsidSect="006B2875">
          <w:pgSz w:w="11930" w:h="16860"/>
          <w:pgMar w:top="1040" w:right="580" w:bottom="280" w:left="760" w:header="731"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6B2875">
      <w:pPr>
        <w:pStyle w:val="a3"/>
        <w:tabs>
          <w:tab w:val="left" w:pos="851"/>
        </w:tabs>
        <w:spacing w:before="90"/>
        <w:ind w:left="142" w:right="604"/>
      </w:pPr>
      <w:r w:rsidRPr="006B2875">
        <w:t>проведенных им часов аудиторных занятий и численностью обучающихся, а также часовнеаудиторнойзанятости)испециальнойсоставляющейбазовойчастиФОТ(обеспечивающей компенсационные выплаты, предусмотренные Трудовым кодексом РФ ииныминормативнымиправовымиактами,атакжевыплатызаприоритетностьучебнойпрограммы(предмета)и др.).</w:t>
      </w:r>
    </w:p>
    <w:p w:rsidR="006B2875" w:rsidRPr="006B2875" w:rsidRDefault="006B2875" w:rsidP="006B2875">
      <w:pPr>
        <w:pStyle w:val="a3"/>
        <w:tabs>
          <w:tab w:val="left" w:pos="851"/>
        </w:tabs>
        <w:spacing w:before="3"/>
        <w:ind w:left="142" w:right="584"/>
        <w:rPr>
          <w:b/>
          <w:i/>
        </w:rPr>
      </w:pPr>
      <w:r w:rsidRPr="006B2875">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общегообразования</w:t>
      </w:r>
      <w:r w:rsidRPr="006B2875">
        <w:rPr>
          <w:b/>
          <w:i/>
        </w:rPr>
        <w:t>образовательноеучреждение:</w:t>
      </w:r>
    </w:p>
    <w:p w:rsidR="006B2875" w:rsidRPr="006B2875" w:rsidRDefault="006B2875" w:rsidP="00587708">
      <w:pPr>
        <w:pStyle w:val="a6"/>
        <w:numPr>
          <w:ilvl w:val="0"/>
          <w:numId w:val="280"/>
        </w:numPr>
        <w:tabs>
          <w:tab w:val="left" w:pos="851"/>
          <w:tab w:val="left" w:pos="1581"/>
        </w:tabs>
        <w:ind w:left="142" w:right="582" w:firstLine="0"/>
        <w:rPr>
          <w:sz w:val="24"/>
          <w:szCs w:val="24"/>
        </w:rPr>
      </w:pPr>
      <w:r w:rsidRPr="006B2875">
        <w:rPr>
          <w:sz w:val="24"/>
          <w:szCs w:val="24"/>
        </w:rPr>
        <w:t>проводит экономический расчёт стоимости обеспечения требований Стандарта покаждойпозиции;</w:t>
      </w:r>
    </w:p>
    <w:p w:rsidR="006B2875" w:rsidRPr="006B2875" w:rsidRDefault="006B2875" w:rsidP="00587708">
      <w:pPr>
        <w:pStyle w:val="a6"/>
        <w:numPr>
          <w:ilvl w:val="0"/>
          <w:numId w:val="280"/>
        </w:numPr>
        <w:tabs>
          <w:tab w:val="left" w:pos="851"/>
          <w:tab w:val="left" w:pos="1530"/>
        </w:tabs>
        <w:ind w:left="142" w:right="601" w:firstLine="0"/>
        <w:rPr>
          <w:sz w:val="24"/>
          <w:szCs w:val="24"/>
        </w:rPr>
      </w:pPr>
      <w:r w:rsidRPr="006B2875">
        <w:rPr>
          <w:sz w:val="24"/>
          <w:szCs w:val="24"/>
        </w:rPr>
        <w:t>устанавливает предмет закупок, количество и стоимость пополняемого оборудования,атакже работдля обеспечениятребованийкусловиямреализацииООП;</w:t>
      </w:r>
    </w:p>
    <w:p w:rsidR="006B2875" w:rsidRPr="006B2875" w:rsidRDefault="006B2875" w:rsidP="00587708">
      <w:pPr>
        <w:pStyle w:val="a6"/>
        <w:numPr>
          <w:ilvl w:val="0"/>
          <w:numId w:val="280"/>
        </w:numPr>
        <w:tabs>
          <w:tab w:val="left" w:pos="851"/>
          <w:tab w:val="left" w:pos="1528"/>
        </w:tabs>
        <w:ind w:left="142" w:firstLine="0"/>
        <w:rPr>
          <w:sz w:val="24"/>
          <w:szCs w:val="24"/>
        </w:rPr>
      </w:pPr>
      <w:r w:rsidRPr="006B2875">
        <w:rPr>
          <w:sz w:val="24"/>
          <w:szCs w:val="24"/>
        </w:rPr>
        <w:t>определяетвеличинузатратнаобеспечениетребованийкусловиямреализацииООП;</w:t>
      </w:r>
    </w:p>
    <w:p w:rsidR="006B2875" w:rsidRPr="006B2875" w:rsidRDefault="006B2875" w:rsidP="00587708">
      <w:pPr>
        <w:pStyle w:val="a6"/>
        <w:numPr>
          <w:ilvl w:val="0"/>
          <w:numId w:val="280"/>
        </w:numPr>
        <w:tabs>
          <w:tab w:val="left" w:pos="851"/>
          <w:tab w:val="left" w:pos="1650"/>
        </w:tabs>
        <w:ind w:left="142" w:right="592" w:firstLine="0"/>
        <w:rPr>
          <w:sz w:val="24"/>
          <w:szCs w:val="24"/>
        </w:rPr>
      </w:pPr>
      <w:r w:rsidRPr="006B2875">
        <w:rPr>
          <w:sz w:val="24"/>
          <w:szCs w:val="24"/>
        </w:rPr>
        <w:t>соотноситнеобходимыезатратысрегиональным(муниципальным)графикомвнедренияСтандартаосновнойступенииопределяетраспределениепогодамосвоениясредствнаобеспечение требованийкусловиям реализацииООПвсоответствиисФГОС;</w:t>
      </w:r>
    </w:p>
    <w:p w:rsidR="006B2875" w:rsidRPr="006B2875" w:rsidRDefault="006B2875" w:rsidP="00587708">
      <w:pPr>
        <w:pStyle w:val="a6"/>
        <w:numPr>
          <w:ilvl w:val="0"/>
          <w:numId w:val="280"/>
        </w:numPr>
        <w:tabs>
          <w:tab w:val="left" w:pos="851"/>
          <w:tab w:val="left" w:pos="1646"/>
        </w:tabs>
        <w:ind w:left="142" w:right="589" w:firstLine="0"/>
        <w:rPr>
          <w:sz w:val="24"/>
          <w:szCs w:val="24"/>
        </w:rPr>
      </w:pPr>
      <w:r w:rsidRPr="006B2875">
        <w:rPr>
          <w:sz w:val="24"/>
          <w:szCs w:val="24"/>
        </w:rPr>
        <w:t>определяетобъёмыфинансирования,обеспечивающиереализациювнеурочнойдеятельностиобучающихся,включѐннойвосновнуюобразовательнуюпрограммуобразовательногоучреждения</w:t>
      </w:r>
      <w:r w:rsidRPr="006B2875">
        <w:rPr>
          <w:i/>
          <w:sz w:val="24"/>
          <w:szCs w:val="24"/>
        </w:rPr>
        <w:t>(механизмырасчѐтанеобходимогофинансирования</w:t>
      </w:r>
      <w:r w:rsidRPr="006B2875">
        <w:rPr>
          <w:sz w:val="24"/>
          <w:szCs w:val="24"/>
        </w:rPr>
        <w:t>представленывматериалахМинобрнауки«Модельнаяметодикавведениянормативногоподушевогофинансированияреализациигосударственныхгарантийправгражданнаполучениеобщедоступногоибесплатногообщегообразования»(утвержденаМинобрнауки</w:t>
      </w:r>
    </w:p>
    <w:p w:rsidR="006B2875" w:rsidRPr="006B2875" w:rsidRDefault="006B2875" w:rsidP="006B2875">
      <w:pPr>
        <w:pStyle w:val="a3"/>
        <w:tabs>
          <w:tab w:val="left" w:pos="851"/>
        </w:tabs>
        <w:ind w:left="142" w:right="587"/>
      </w:pPr>
      <w:r w:rsidRPr="006B2875">
        <w:t>22ноября2007г.),«Новаясистемаоплатытрудаработниковобразования.МодельнаяметодикаформированиясистемыоплатытрудаистимулированияработниковгосударственныхобразовательныхучрежденийсубъектовРоссийскойФедерацииимуниципальных образовательных учреждений» (утверждена Минобрнауки 22 ноября 2007г.),атакжевписьмеДепартаментаобщегообразования«ФинансовоеобеспечениевнедренияФГОС.Вопросы-ответы»,которымпредложеныдополнениякмодельнымметодикамвсоответствии стребованиямиФГОС).</w:t>
      </w:r>
    </w:p>
    <w:p w:rsidR="006B2875" w:rsidRPr="006B2875" w:rsidRDefault="006B2875" w:rsidP="006B2875">
      <w:pPr>
        <w:pStyle w:val="a3"/>
        <w:tabs>
          <w:tab w:val="left" w:pos="851"/>
        </w:tabs>
        <w:spacing w:before="1"/>
        <w:ind w:left="142" w:right="925"/>
      </w:pPr>
      <w:r w:rsidRPr="006B2875">
        <w:t>В Учреждении сложился высококвалифицированный педагогический коллектив. 92%педагогическихработниковимеютвысшееобразование,92%высшеепедагогическое.84</w:t>
      </w:r>
    </w:p>
    <w:p w:rsidR="006B2875" w:rsidRPr="006B2875" w:rsidRDefault="006B2875" w:rsidP="006B2875">
      <w:pPr>
        <w:pStyle w:val="a3"/>
        <w:tabs>
          <w:tab w:val="left" w:pos="851"/>
        </w:tabs>
        <w:ind w:left="142" w:right="1195"/>
      </w:pPr>
      <w:r w:rsidRPr="006B2875">
        <w:t>% педагогических работников имеют высшую и первую квалификационные категории,среднийвозраст40лет,восновномстаж педагогическойработысвыше20лет.</w:t>
      </w:r>
    </w:p>
    <w:p w:rsidR="006B2875" w:rsidRPr="006B2875" w:rsidRDefault="003323BB" w:rsidP="006B2875">
      <w:pPr>
        <w:pStyle w:val="3"/>
        <w:tabs>
          <w:tab w:val="left" w:pos="851"/>
        </w:tabs>
        <w:spacing w:before="5"/>
        <w:ind w:left="142" w:right="598"/>
        <w:jc w:val="both"/>
      </w:pPr>
      <w:bookmarkStart w:id="5" w:name="Материально-технические_условия_реализац"/>
      <w:bookmarkEnd w:id="5"/>
      <w:r>
        <w:t xml:space="preserve">3.5.4. </w:t>
      </w:r>
      <w:r w:rsidR="006B2875" w:rsidRPr="006B2875">
        <w:t>Материально-техническиеусловияреализацииосновнойобразовательнойпрограммы</w:t>
      </w:r>
    </w:p>
    <w:p w:rsidR="006B2875" w:rsidRPr="006B2875" w:rsidRDefault="006B2875" w:rsidP="006B2875">
      <w:pPr>
        <w:pStyle w:val="a3"/>
        <w:tabs>
          <w:tab w:val="left" w:pos="851"/>
        </w:tabs>
        <w:ind w:left="142" w:right="591"/>
      </w:pPr>
      <w:r w:rsidRPr="006B2875">
        <w:t>Однимизглавных  условий  организации  учебно-воспитательного  процессаявляетсяматериально-техническая базаУчреждения.</w:t>
      </w:r>
    </w:p>
    <w:p w:rsidR="006B2875" w:rsidRPr="006B2875" w:rsidRDefault="006B2875" w:rsidP="006B2875">
      <w:pPr>
        <w:pStyle w:val="a3"/>
        <w:tabs>
          <w:tab w:val="left" w:pos="851"/>
        </w:tabs>
        <w:ind w:left="142" w:right="593"/>
      </w:pPr>
      <w:r w:rsidRPr="006B2875">
        <w:t>Укрепление</w:t>
      </w:r>
      <w:r w:rsidRPr="006B2875">
        <w:rPr>
          <w:b/>
        </w:rPr>
        <w:t>учебно-материальнойбазы</w:t>
      </w:r>
      <w:r w:rsidRPr="006B2875">
        <w:t>школывовремякапитальногоремонтаспособствовалосозданиюкачественныхусловийдляосуществленияобразовательногопроцессаи развития школы какбазовой, ресурсного центра.</w:t>
      </w:r>
    </w:p>
    <w:p w:rsidR="006B2875" w:rsidRPr="006B2875" w:rsidRDefault="006B2875" w:rsidP="006B2875">
      <w:pPr>
        <w:pStyle w:val="a3"/>
        <w:tabs>
          <w:tab w:val="left" w:pos="851"/>
        </w:tabs>
        <w:ind w:left="142" w:right="595"/>
      </w:pPr>
      <w:r w:rsidRPr="006B2875">
        <w:t>Условияобучениясоответствуютсанитарно-гигиеническимтребованиям.Дляосуществленияучебно-воспитательногопроцессаиспользуются20учебныхкабинетов,оборудованыкабинетыпедагога-психолога,социальногопедагога,учителя-логопеда.</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6395"/>
        <w:gridCol w:w="2508"/>
      </w:tblGrid>
      <w:tr w:rsidR="006B2875" w:rsidRPr="006B2875" w:rsidTr="006B2875">
        <w:trPr>
          <w:trHeight w:val="952"/>
        </w:trPr>
        <w:tc>
          <w:tcPr>
            <w:tcW w:w="636" w:type="dxa"/>
          </w:tcPr>
          <w:p w:rsidR="006B2875" w:rsidRPr="006B2875" w:rsidRDefault="006B2875" w:rsidP="006B2875">
            <w:pPr>
              <w:pStyle w:val="TableParagraph"/>
              <w:tabs>
                <w:tab w:val="left" w:pos="851"/>
              </w:tabs>
              <w:spacing w:line="276" w:lineRule="auto"/>
              <w:ind w:left="142" w:right="112"/>
              <w:jc w:val="both"/>
              <w:rPr>
                <w:b/>
                <w:sz w:val="24"/>
                <w:szCs w:val="24"/>
              </w:rPr>
            </w:pPr>
            <w:r w:rsidRPr="006B2875">
              <w:rPr>
                <w:b/>
                <w:sz w:val="24"/>
                <w:szCs w:val="24"/>
              </w:rPr>
              <w:t>№п/п</w:t>
            </w:r>
          </w:p>
        </w:tc>
        <w:tc>
          <w:tcPr>
            <w:tcW w:w="6395" w:type="dxa"/>
          </w:tcPr>
          <w:p w:rsidR="006B2875" w:rsidRPr="006B2875" w:rsidRDefault="006B2875" w:rsidP="006B2875">
            <w:pPr>
              <w:pStyle w:val="TableParagraph"/>
              <w:tabs>
                <w:tab w:val="left" w:pos="851"/>
              </w:tabs>
              <w:spacing w:before="5"/>
              <w:ind w:left="142"/>
              <w:jc w:val="both"/>
              <w:rPr>
                <w:sz w:val="24"/>
                <w:szCs w:val="24"/>
              </w:rPr>
            </w:pPr>
          </w:p>
          <w:p w:rsidR="006B2875" w:rsidRPr="006B2875" w:rsidRDefault="006B2875" w:rsidP="006B2875">
            <w:pPr>
              <w:pStyle w:val="TableParagraph"/>
              <w:tabs>
                <w:tab w:val="left" w:pos="851"/>
              </w:tabs>
              <w:ind w:left="142"/>
              <w:jc w:val="both"/>
              <w:rPr>
                <w:b/>
                <w:sz w:val="24"/>
                <w:szCs w:val="24"/>
              </w:rPr>
            </w:pPr>
            <w:r w:rsidRPr="006B2875">
              <w:rPr>
                <w:b/>
                <w:sz w:val="24"/>
                <w:szCs w:val="24"/>
              </w:rPr>
              <w:t>Наименованиепоказателя</w:t>
            </w:r>
          </w:p>
        </w:tc>
        <w:tc>
          <w:tcPr>
            <w:tcW w:w="2508" w:type="dxa"/>
          </w:tcPr>
          <w:p w:rsidR="006B2875" w:rsidRPr="006B2875" w:rsidRDefault="006B2875" w:rsidP="006B2875">
            <w:pPr>
              <w:pStyle w:val="TableParagraph"/>
              <w:tabs>
                <w:tab w:val="left" w:pos="851"/>
              </w:tabs>
              <w:spacing w:before="5"/>
              <w:ind w:left="142"/>
              <w:jc w:val="both"/>
              <w:rPr>
                <w:sz w:val="24"/>
                <w:szCs w:val="24"/>
              </w:rPr>
            </w:pPr>
          </w:p>
          <w:p w:rsidR="006B2875" w:rsidRPr="006B2875" w:rsidRDefault="006B2875" w:rsidP="006B2875">
            <w:pPr>
              <w:pStyle w:val="TableParagraph"/>
              <w:tabs>
                <w:tab w:val="left" w:pos="851"/>
              </w:tabs>
              <w:ind w:left="142" w:right="717"/>
              <w:jc w:val="both"/>
              <w:rPr>
                <w:b/>
                <w:sz w:val="24"/>
                <w:szCs w:val="24"/>
              </w:rPr>
            </w:pPr>
            <w:r w:rsidRPr="006B2875">
              <w:rPr>
                <w:b/>
                <w:sz w:val="24"/>
                <w:szCs w:val="24"/>
              </w:rPr>
              <w:t>Значение</w:t>
            </w:r>
          </w:p>
        </w:tc>
      </w:tr>
      <w:tr w:rsidR="006B2875" w:rsidRPr="006B2875" w:rsidTr="006B2875">
        <w:trPr>
          <w:trHeight w:val="633"/>
        </w:trPr>
        <w:tc>
          <w:tcPr>
            <w:tcW w:w="636" w:type="dxa"/>
          </w:tcPr>
          <w:p w:rsidR="006B2875" w:rsidRPr="006B2875" w:rsidRDefault="006B2875" w:rsidP="006B2875">
            <w:pPr>
              <w:pStyle w:val="TableParagraph"/>
              <w:tabs>
                <w:tab w:val="left" w:pos="851"/>
              </w:tabs>
              <w:spacing w:line="273" w:lineRule="exact"/>
              <w:ind w:left="142"/>
              <w:jc w:val="both"/>
              <w:rPr>
                <w:b/>
                <w:sz w:val="24"/>
                <w:szCs w:val="24"/>
              </w:rPr>
            </w:pPr>
            <w:r w:rsidRPr="006B2875">
              <w:rPr>
                <w:b/>
                <w:sz w:val="24"/>
                <w:szCs w:val="24"/>
              </w:rPr>
              <w:t>1</w:t>
            </w:r>
          </w:p>
        </w:tc>
        <w:tc>
          <w:tcPr>
            <w:tcW w:w="6395" w:type="dxa"/>
          </w:tcPr>
          <w:p w:rsidR="006B2875" w:rsidRPr="006B2875" w:rsidRDefault="006B2875" w:rsidP="006B2875">
            <w:pPr>
              <w:pStyle w:val="TableParagraph"/>
              <w:tabs>
                <w:tab w:val="left" w:pos="851"/>
                <w:tab w:val="left" w:pos="2299"/>
                <w:tab w:val="left" w:pos="3756"/>
                <w:tab w:val="left" w:pos="4899"/>
                <w:tab w:val="left" w:pos="5431"/>
              </w:tabs>
              <w:spacing w:line="273" w:lineRule="exact"/>
              <w:ind w:left="142"/>
              <w:jc w:val="both"/>
              <w:rPr>
                <w:sz w:val="24"/>
                <w:szCs w:val="24"/>
              </w:rPr>
            </w:pPr>
            <w:r w:rsidRPr="006B2875">
              <w:rPr>
                <w:sz w:val="24"/>
                <w:szCs w:val="24"/>
              </w:rPr>
              <w:t>Общая</w:t>
            </w:r>
            <w:r w:rsidRPr="006B2875">
              <w:rPr>
                <w:sz w:val="24"/>
                <w:szCs w:val="24"/>
              </w:rPr>
              <w:tab/>
              <w:t>площадь</w:t>
            </w:r>
            <w:r w:rsidRPr="006B2875">
              <w:rPr>
                <w:sz w:val="24"/>
                <w:szCs w:val="24"/>
              </w:rPr>
              <w:tab/>
              <w:t>земельного</w:t>
            </w:r>
            <w:r w:rsidRPr="006B2875">
              <w:rPr>
                <w:sz w:val="24"/>
                <w:szCs w:val="24"/>
              </w:rPr>
              <w:tab/>
              <w:t>участка,</w:t>
            </w:r>
            <w:r w:rsidRPr="006B2875">
              <w:rPr>
                <w:sz w:val="24"/>
                <w:szCs w:val="24"/>
              </w:rPr>
              <w:tab/>
              <w:t>на</w:t>
            </w:r>
            <w:r w:rsidRPr="006B2875">
              <w:rPr>
                <w:sz w:val="24"/>
                <w:szCs w:val="24"/>
              </w:rPr>
              <w:tab/>
              <w:t>котором</w:t>
            </w:r>
          </w:p>
          <w:p w:rsidR="006B2875" w:rsidRPr="006B2875" w:rsidRDefault="006B2875" w:rsidP="006B2875">
            <w:pPr>
              <w:pStyle w:val="TableParagraph"/>
              <w:tabs>
                <w:tab w:val="left" w:pos="851"/>
              </w:tabs>
              <w:spacing w:before="38"/>
              <w:ind w:left="142"/>
              <w:jc w:val="both"/>
              <w:rPr>
                <w:sz w:val="24"/>
                <w:szCs w:val="24"/>
              </w:rPr>
            </w:pPr>
            <w:r w:rsidRPr="006B2875">
              <w:rPr>
                <w:sz w:val="24"/>
                <w:szCs w:val="24"/>
              </w:rPr>
              <w:t>расположенообразовательноеучреждение(м2)</w:t>
            </w:r>
          </w:p>
        </w:tc>
        <w:tc>
          <w:tcPr>
            <w:tcW w:w="2508" w:type="dxa"/>
          </w:tcPr>
          <w:p w:rsidR="006B2875" w:rsidRPr="006B2875" w:rsidRDefault="006B2875" w:rsidP="006B2875">
            <w:pPr>
              <w:pStyle w:val="TableParagraph"/>
              <w:tabs>
                <w:tab w:val="left" w:pos="851"/>
              </w:tabs>
              <w:spacing w:line="273" w:lineRule="exact"/>
              <w:ind w:left="142" w:right="714"/>
              <w:jc w:val="both"/>
              <w:rPr>
                <w:sz w:val="24"/>
                <w:szCs w:val="24"/>
              </w:rPr>
            </w:pPr>
            <w:r w:rsidRPr="006B2875">
              <w:rPr>
                <w:sz w:val="24"/>
                <w:szCs w:val="24"/>
              </w:rPr>
              <w:t>11091</w:t>
            </w:r>
          </w:p>
        </w:tc>
      </w:tr>
      <w:tr w:rsidR="006B2875" w:rsidRPr="006B2875" w:rsidTr="006B2875">
        <w:trPr>
          <w:trHeight w:val="636"/>
        </w:trPr>
        <w:tc>
          <w:tcPr>
            <w:tcW w:w="636" w:type="dxa"/>
          </w:tcPr>
          <w:p w:rsidR="006B2875" w:rsidRPr="006B2875" w:rsidRDefault="006B2875" w:rsidP="006B2875">
            <w:pPr>
              <w:pStyle w:val="TableParagraph"/>
              <w:tabs>
                <w:tab w:val="left" w:pos="851"/>
              </w:tabs>
              <w:spacing w:line="275" w:lineRule="exact"/>
              <w:ind w:left="142"/>
              <w:jc w:val="both"/>
              <w:rPr>
                <w:b/>
                <w:sz w:val="24"/>
                <w:szCs w:val="24"/>
              </w:rPr>
            </w:pPr>
            <w:r w:rsidRPr="006B2875">
              <w:rPr>
                <w:b/>
                <w:sz w:val="24"/>
                <w:szCs w:val="24"/>
              </w:rPr>
              <w:t>2</w:t>
            </w:r>
          </w:p>
        </w:tc>
        <w:tc>
          <w:tcPr>
            <w:tcW w:w="6395"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Общаяплощадьвсехзданийобразовательногоучреждения</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(м</w:t>
            </w:r>
            <w:r w:rsidRPr="006B2875">
              <w:rPr>
                <w:sz w:val="24"/>
                <w:szCs w:val="24"/>
                <w:vertAlign w:val="superscript"/>
              </w:rPr>
              <w:t>2</w:t>
            </w:r>
            <w:r w:rsidRPr="006B2875">
              <w:rPr>
                <w:sz w:val="24"/>
                <w:szCs w:val="24"/>
              </w:rPr>
              <w:t>)</w:t>
            </w:r>
          </w:p>
        </w:tc>
        <w:tc>
          <w:tcPr>
            <w:tcW w:w="2508" w:type="dxa"/>
          </w:tcPr>
          <w:p w:rsidR="006B2875" w:rsidRPr="006B2875" w:rsidRDefault="006B2875" w:rsidP="006B2875">
            <w:pPr>
              <w:pStyle w:val="TableParagraph"/>
              <w:tabs>
                <w:tab w:val="left" w:pos="851"/>
              </w:tabs>
              <w:spacing w:line="270" w:lineRule="exact"/>
              <w:ind w:left="142" w:right="714"/>
              <w:jc w:val="both"/>
              <w:rPr>
                <w:sz w:val="24"/>
                <w:szCs w:val="24"/>
              </w:rPr>
            </w:pPr>
            <w:r w:rsidRPr="006B2875">
              <w:rPr>
                <w:sz w:val="24"/>
                <w:szCs w:val="24"/>
              </w:rPr>
              <w:t>1053</w:t>
            </w:r>
          </w:p>
        </w:tc>
      </w:tr>
    </w:tbl>
    <w:p w:rsidR="006B2875" w:rsidRPr="006B2875" w:rsidRDefault="006B2875" w:rsidP="006B2875">
      <w:pPr>
        <w:tabs>
          <w:tab w:val="left" w:pos="851"/>
        </w:tabs>
        <w:spacing w:line="270" w:lineRule="exact"/>
        <w:ind w:left="142"/>
        <w:jc w:val="both"/>
        <w:rPr>
          <w:sz w:val="24"/>
          <w:szCs w:val="24"/>
        </w:rPr>
        <w:sectPr w:rsidR="006B2875" w:rsidRPr="006B2875" w:rsidSect="006B2875">
          <w:pgSz w:w="11930" w:h="16860"/>
          <w:pgMar w:top="1040" w:right="580" w:bottom="280" w:left="760" w:header="731" w:footer="0" w:gutter="0"/>
          <w:cols w:space="720"/>
        </w:sectPr>
      </w:pPr>
    </w:p>
    <w:p w:rsidR="006B2875" w:rsidRPr="006B2875" w:rsidRDefault="006B2875" w:rsidP="006B2875">
      <w:pPr>
        <w:pStyle w:val="a3"/>
        <w:tabs>
          <w:tab w:val="left" w:pos="851"/>
        </w:tabs>
        <w:spacing w:before="7"/>
        <w:ind w:left="142"/>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6834"/>
        <w:gridCol w:w="2686"/>
      </w:tblGrid>
      <w:tr w:rsidR="006B2875" w:rsidRPr="006B2875" w:rsidTr="006B2875">
        <w:trPr>
          <w:trHeight w:val="1269"/>
        </w:trPr>
        <w:tc>
          <w:tcPr>
            <w:tcW w:w="636" w:type="dxa"/>
          </w:tcPr>
          <w:p w:rsidR="006B2875" w:rsidRPr="006B2875" w:rsidRDefault="006B2875" w:rsidP="006B2875">
            <w:pPr>
              <w:pStyle w:val="TableParagraph"/>
              <w:tabs>
                <w:tab w:val="left" w:pos="851"/>
              </w:tabs>
              <w:ind w:left="142"/>
              <w:jc w:val="both"/>
              <w:rPr>
                <w:sz w:val="24"/>
                <w:szCs w:val="24"/>
              </w:rPr>
            </w:pPr>
          </w:p>
        </w:tc>
        <w:tc>
          <w:tcPr>
            <w:tcW w:w="6834" w:type="dxa"/>
          </w:tcPr>
          <w:p w:rsidR="006B2875" w:rsidRPr="006B2875" w:rsidRDefault="006B2875" w:rsidP="006B2875">
            <w:pPr>
              <w:pStyle w:val="TableParagraph"/>
              <w:tabs>
                <w:tab w:val="left" w:pos="851"/>
              </w:tabs>
              <w:spacing w:line="278" w:lineRule="auto"/>
              <w:ind w:left="142"/>
              <w:jc w:val="both"/>
              <w:rPr>
                <w:sz w:val="24"/>
                <w:szCs w:val="24"/>
              </w:rPr>
            </w:pPr>
            <w:r w:rsidRPr="006B2875">
              <w:rPr>
                <w:spacing w:val="-1"/>
                <w:sz w:val="24"/>
                <w:szCs w:val="24"/>
              </w:rPr>
              <w:t>Наименованиезданийисооружений,входящихвучреждение:Дляка</w:t>
            </w:r>
            <w:r w:rsidRPr="006B2875">
              <w:rPr>
                <w:sz w:val="24"/>
                <w:szCs w:val="24"/>
              </w:rPr>
              <w:t>ждогозданияи сооруженияуказать:</w:t>
            </w:r>
          </w:p>
        </w:tc>
        <w:tc>
          <w:tcPr>
            <w:tcW w:w="2686" w:type="dxa"/>
          </w:tcPr>
          <w:p w:rsidR="006B2875" w:rsidRPr="006B2875" w:rsidRDefault="006B2875" w:rsidP="006B2875">
            <w:pPr>
              <w:pStyle w:val="TableParagraph"/>
              <w:tabs>
                <w:tab w:val="left" w:pos="851"/>
                <w:tab w:val="left" w:pos="1670"/>
              </w:tabs>
              <w:spacing w:line="270" w:lineRule="exact"/>
              <w:ind w:left="142"/>
              <w:jc w:val="both"/>
              <w:rPr>
                <w:sz w:val="24"/>
                <w:szCs w:val="24"/>
              </w:rPr>
            </w:pPr>
            <w:r w:rsidRPr="006B2875">
              <w:rPr>
                <w:sz w:val="24"/>
                <w:szCs w:val="24"/>
              </w:rPr>
              <w:t>1.основное</w:t>
            </w:r>
            <w:r w:rsidRPr="006B2875">
              <w:rPr>
                <w:sz w:val="24"/>
                <w:szCs w:val="24"/>
              </w:rPr>
              <w:tab/>
              <w:t>строение</w:t>
            </w:r>
          </w:p>
        </w:tc>
      </w:tr>
      <w:tr w:rsidR="006B2875" w:rsidRPr="006B2875" w:rsidTr="006B2875">
        <w:trPr>
          <w:trHeight w:val="2479"/>
        </w:trPr>
        <w:tc>
          <w:tcPr>
            <w:tcW w:w="636" w:type="dxa"/>
          </w:tcPr>
          <w:p w:rsidR="006B2875" w:rsidRPr="006B2875" w:rsidRDefault="006B2875" w:rsidP="006B2875">
            <w:pPr>
              <w:pStyle w:val="TableParagraph"/>
              <w:tabs>
                <w:tab w:val="left" w:pos="851"/>
              </w:tabs>
              <w:spacing w:line="261" w:lineRule="exact"/>
              <w:ind w:left="142"/>
              <w:jc w:val="both"/>
              <w:rPr>
                <w:b/>
                <w:sz w:val="24"/>
                <w:szCs w:val="24"/>
              </w:rPr>
            </w:pPr>
            <w:r w:rsidRPr="006B2875">
              <w:rPr>
                <w:b/>
                <w:sz w:val="24"/>
                <w:szCs w:val="24"/>
              </w:rPr>
              <w:t>3</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а)годпостройки;</w:t>
            </w:r>
          </w:p>
          <w:p w:rsidR="006B2875" w:rsidRPr="006B2875" w:rsidRDefault="006B2875" w:rsidP="006B2875">
            <w:pPr>
              <w:pStyle w:val="TableParagraph"/>
              <w:tabs>
                <w:tab w:val="left" w:pos="851"/>
              </w:tabs>
              <w:spacing w:before="31" w:line="276" w:lineRule="auto"/>
              <w:ind w:left="142" w:right="3322"/>
              <w:jc w:val="both"/>
              <w:rPr>
                <w:sz w:val="24"/>
                <w:szCs w:val="24"/>
              </w:rPr>
            </w:pPr>
            <w:r w:rsidRPr="006B2875">
              <w:rPr>
                <w:spacing w:val="-1"/>
                <w:sz w:val="24"/>
                <w:szCs w:val="24"/>
              </w:rPr>
              <w:t>б)проектнаямощность(уч.мест);</w:t>
            </w:r>
            <w:r w:rsidRPr="006B2875">
              <w:rPr>
                <w:sz w:val="24"/>
                <w:szCs w:val="24"/>
              </w:rPr>
              <w:t>в)общееколичество</w:t>
            </w:r>
          </w:p>
          <w:p w:rsidR="006B2875" w:rsidRPr="006B2875" w:rsidRDefault="006B2875" w:rsidP="006B2875">
            <w:pPr>
              <w:pStyle w:val="TableParagraph"/>
              <w:tabs>
                <w:tab w:val="left" w:pos="851"/>
              </w:tabs>
              <w:spacing w:before="4" w:line="278" w:lineRule="auto"/>
              <w:ind w:left="142" w:right="749"/>
              <w:jc w:val="both"/>
              <w:rPr>
                <w:sz w:val="24"/>
                <w:szCs w:val="24"/>
              </w:rPr>
            </w:pPr>
            <w:r w:rsidRPr="006B2875">
              <w:rPr>
                <w:spacing w:val="-1"/>
                <w:sz w:val="24"/>
                <w:szCs w:val="24"/>
              </w:rPr>
              <w:t>мествсоответствиислицензионнымипоказателями(уч.</w:t>
            </w:r>
            <w:r w:rsidRPr="006B2875">
              <w:rPr>
                <w:sz w:val="24"/>
                <w:szCs w:val="24"/>
              </w:rPr>
              <w:t>мест);</w:t>
            </w:r>
          </w:p>
          <w:p w:rsidR="006B2875" w:rsidRPr="006B2875" w:rsidRDefault="006B2875" w:rsidP="006B2875">
            <w:pPr>
              <w:pStyle w:val="TableParagraph"/>
              <w:tabs>
                <w:tab w:val="left" w:pos="851"/>
              </w:tabs>
              <w:spacing w:before="1" w:line="268" w:lineRule="auto"/>
              <w:ind w:left="142" w:right="4580"/>
              <w:jc w:val="both"/>
              <w:rPr>
                <w:sz w:val="24"/>
                <w:szCs w:val="24"/>
              </w:rPr>
            </w:pPr>
            <w:r w:rsidRPr="006B2875">
              <w:rPr>
                <w:sz w:val="24"/>
                <w:szCs w:val="24"/>
              </w:rPr>
              <w:t>г)площадь (м2);</w:t>
            </w:r>
            <w:r w:rsidRPr="006B2875">
              <w:rPr>
                <w:spacing w:val="-1"/>
                <w:sz w:val="24"/>
                <w:szCs w:val="24"/>
              </w:rPr>
              <w:t>г)этажность(кол-во);</w:t>
            </w:r>
          </w:p>
          <w:p w:rsidR="006B2875" w:rsidRPr="006B2875" w:rsidRDefault="006B2875" w:rsidP="006B2875">
            <w:pPr>
              <w:pStyle w:val="TableParagraph"/>
              <w:tabs>
                <w:tab w:val="left" w:pos="851"/>
              </w:tabs>
              <w:spacing w:before="5" w:line="266" w:lineRule="exact"/>
              <w:ind w:left="142"/>
              <w:jc w:val="both"/>
              <w:rPr>
                <w:sz w:val="24"/>
                <w:szCs w:val="24"/>
              </w:rPr>
            </w:pPr>
            <w:r w:rsidRPr="006B2875">
              <w:rPr>
                <w:sz w:val="24"/>
                <w:szCs w:val="24"/>
              </w:rPr>
              <w:t>е)материалнесущихстениперекрытий.</w:t>
            </w:r>
          </w:p>
        </w:tc>
        <w:tc>
          <w:tcPr>
            <w:tcW w:w="2686"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1967</w:t>
            </w:r>
          </w:p>
          <w:p w:rsidR="006B2875" w:rsidRPr="006B2875" w:rsidRDefault="006B2875" w:rsidP="006B2875">
            <w:pPr>
              <w:pStyle w:val="TableParagraph"/>
              <w:tabs>
                <w:tab w:val="left" w:pos="851"/>
              </w:tabs>
              <w:spacing w:line="274" w:lineRule="exact"/>
              <w:ind w:left="142"/>
              <w:jc w:val="both"/>
              <w:rPr>
                <w:sz w:val="24"/>
                <w:szCs w:val="24"/>
              </w:rPr>
            </w:pPr>
            <w:r w:rsidRPr="006B2875">
              <w:rPr>
                <w:sz w:val="24"/>
                <w:szCs w:val="24"/>
              </w:rPr>
              <w:t>84</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84</w:t>
            </w:r>
          </w:p>
          <w:p w:rsidR="006B2875" w:rsidRPr="006B2875" w:rsidRDefault="006B2875" w:rsidP="006B2875">
            <w:pPr>
              <w:pStyle w:val="TableParagraph"/>
              <w:tabs>
                <w:tab w:val="left" w:pos="851"/>
              </w:tabs>
              <w:spacing w:before="1"/>
              <w:ind w:left="142"/>
              <w:jc w:val="both"/>
              <w:rPr>
                <w:sz w:val="24"/>
                <w:szCs w:val="24"/>
              </w:rPr>
            </w:pPr>
          </w:p>
          <w:p w:rsidR="006B2875" w:rsidRPr="006B2875" w:rsidRDefault="006B2875" w:rsidP="006B2875">
            <w:pPr>
              <w:pStyle w:val="TableParagraph"/>
              <w:tabs>
                <w:tab w:val="left" w:pos="851"/>
              </w:tabs>
              <w:ind w:left="142"/>
              <w:jc w:val="both"/>
              <w:rPr>
                <w:sz w:val="24"/>
                <w:szCs w:val="24"/>
              </w:rPr>
            </w:pPr>
            <w:r w:rsidRPr="006B2875">
              <w:rPr>
                <w:sz w:val="24"/>
                <w:szCs w:val="24"/>
              </w:rPr>
              <w:t>1075,6</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Кирпич</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jc w:val="both"/>
              <w:rPr>
                <w:b/>
                <w:sz w:val="24"/>
                <w:szCs w:val="24"/>
              </w:rPr>
            </w:pPr>
            <w:r w:rsidRPr="006B2875">
              <w:rPr>
                <w:b/>
                <w:sz w:val="24"/>
                <w:szCs w:val="24"/>
              </w:rPr>
              <w:t>4</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Общееколичествообучающихся(чел)</w:t>
            </w:r>
          </w:p>
        </w:tc>
        <w:tc>
          <w:tcPr>
            <w:tcW w:w="2686" w:type="dxa"/>
          </w:tcPr>
          <w:p w:rsidR="006B2875" w:rsidRPr="006B2875" w:rsidRDefault="006B2875" w:rsidP="006B2875">
            <w:pPr>
              <w:pStyle w:val="TableParagraph"/>
              <w:tabs>
                <w:tab w:val="left" w:pos="851"/>
              </w:tabs>
              <w:spacing w:line="258" w:lineRule="exact"/>
              <w:ind w:left="142" w:right="1199"/>
              <w:jc w:val="both"/>
              <w:rPr>
                <w:sz w:val="24"/>
                <w:szCs w:val="24"/>
              </w:rPr>
            </w:pPr>
            <w:r w:rsidRPr="006B2875">
              <w:rPr>
                <w:sz w:val="24"/>
                <w:szCs w:val="24"/>
              </w:rPr>
              <w:t>27</w:t>
            </w:r>
          </w:p>
        </w:tc>
      </w:tr>
      <w:tr w:rsidR="006B2875" w:rsidRPr="006B2875" w:rsidTr="006B2875">
        <w:trPr>
          <w:trHeight w:val="2539"/>
        </w:trPr>
        <w:tc>
          <w:tcPr>
            <w:tcW w:w="636" w:type="dxa"/>
          </w:tcPr>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spacing w:before="5"/>
              <w:ind w:left="142"/>
              <w:jc w:val="both"/>
              <w:rPr>
                <w:sz w:val="24"/>
                <w:szCs w:val="24"/>
              </w:rPr>
            </w:pPr>
          </w:p>
          <w:p w:rsidR="006B2875" w:rsidRPr="006B2875" w:rsidRDefault="006B2875" w:rsidP="006B2875">
            <w:pPr>
              <w:pStyle w:val="TableParagraph"/>
              <w:tabs>
                <w:tab w:val="left" w:pos="851"/>
              </w:tabs>
              <w:spacing w:before="1"/>
              <w:ind w:left="142"/>
              <w:jc w:val="both"/>
              <w:rPr>
                <w:b/>
                <w:sz w:val="24"/>
                <w:szCs w:val="24"/>
              </w:rPr>
            </w:pPr>
            <w:r w:rsidRPr="006B2875">
              <w:rPr>
                <w:b/>
                <w:sz w:val="24"/>
                <w:szCs w:val="24"/>
              </w:rPr>
              <w:t>5</w:t>
            </w:r>
          </w:p>
        </w:tc>
        <w:tc>
          <w:tcPr>
            <w:tcW w:w="6834" w:type="dxa"/>
          </w:tcPr>
          <w:p w:rsidR="006B2875" w:rsidRPr="006B2875" w:rsidRDefault="006B2875" w:rsidP="006B2875">
            <w:pPr>
              <w:pStyle w:val="TableParagraph"/>
              <w:tabs>
                <w:tab w:val="left" w:pos="851"/>
              </w:tabs>
              <w:spacing w:line="276" w:lineRule="auto"/>
              <w:ind w:left="142" w:right="634"/>
              <w:jc w:val="both"/>
              <w:rPr>
                <w:sz w:val="24"/>
                <w:szCs w:val="24"/>
              </w:rPr>
            </w:pPr>
            <w:r w:rsidRPr="006B2875">
              <w:rPr>
                <w:spacing w:val="-1"/>
                <w:sz w:val="24"/>
                <w:szCs w:val="24"/>
              </w:rPr>
              <w:t>Общееколичествоклассныхкомнатиспециализированныхка</w:t>
            </w:r>
            <w:r w:rsidRPr="006B2875">
              <w:rPr>
                <w:sz w:val="24"/>
                <w:szCs w:val="24"/>
              </w:rPr>
              <w:t>бинетоввсего-(ед)</w:t>
            </w:r>
          </w:p>
          <w:p w:rsidR="006B2875" w:rsidRPr="006B2875" w:rsidRDefault="006B2875" w:rsidP="006B2875">
            <w:pPr>
              <w:pStyle w:val="TableParagraph"/>
              <w:tabs>
                <w:tab w:val="left" w:pos="851"/>
              </w:tabs>
              <w:ind w:left="142"/>
              <w:jc w:val="both"/>
              <w:rPr>
                <w:sz w:val="24"/>
                <w:szCs w:val="24"/>
              </w:rPr>
            </w:pPr>
            <w:r w:rsidRPr="006B2875">
              <w:rPr>
                <w:sz w:val="24"/>
                <w:szCs w:val="24"/>
              </w:rPr>
              <w:t>втомчисле:</w:t>
            </w:r>
          </w:p>
          <w:p w:rsidR="006B2875" w:rsidRPr="006B2875" w:rsidRDefault="006B2875" w:rsidP="006B2875">
            <w:pPr>
              <w:pStyle w:val="TableParagraph"/>
              <w:tabs>
                <w:tab w:val="left" w:pos="614"/>
                <w:tab w:val="left" w:pos="851"/>
                <w:tab w:val="left" w:pos="2340"/>
              </w:tabs>
              <w:spacing w:before="17" w:line="273" w:lineRule="auto"/>
              <w:ind w:left="142" w:right="3322"/>
              <w:jc w:val="both"/>
              <w:rPr>
                <w:sz w:val="24"/>
                <w:szCs w:val="24"/>
              </w:rPr>
            </w:pPr>
            <w:r w:rsidRPr="006B2875">
              <w:rPr>
                <w:sz w:val="24"/>
                <w:szCs w:val="24"/>
              </w:rPr>
              <w:t>а) кабинет биологии /химии(ед.)б)кабинет физики(ед.)г)</w:t>
            </w:r>
            <w:r w:rsidRPr="006B2875">
              <w:rPr>
                <w:sz w:val="24"/>
                <w:szCs w:val="24"/>
              </w:rPr>
              <w:tab/>
              <w:t>лингафонный</w:t>
            </w:r>
            <w:r w:rsidRPr="006B2875">
              <w:rPr>
                <w:sz w:val="24"/>
                <w:szCs w:val="24"/>
              </w:rPr>
              <w:tab/>
              <w:t>кабинет(ед.)д)кабинетинформатики(ед.)е)кабинет«ТочкиРоста»</w:t>
            </w:r>
          </w:p>
        </w:tc>
        <w:tc>
          <w:tcPr>
            <w:tcW w:w="2686" w:type="dxa"/>
          </w:tcPr>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spacing w:before="5"/>
              <w:ind w:left="142"/>
              <w:jc w:val="both"/>
              <w:rPr>
                <w:sz w:val="24"/>
                <w:szCs w:val="24"/>
              </w:rPr>
            </w:pPr>
          </w:p>
          <w:p w:rsidR="006B2875" w:rsidRPr="006B2875" w:rsidRDefault="006B2875" w:rsidP="006B2875">
            <w:pPr>
              <w:pStyle w:val="TableParagraph"/>
              <w:tabs>
                <w:tab w:val="left" w:pos="851"/>
              </w:tabs>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before="44"/>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0</w:t>
            </w:r>
          </w:p>
          <w:p w:rsidR="006B2875" w:rsidRPr="006B2875" w:rsidRDefault="006B2875" w:rsidP="006B2875">
            <w:pPr>
              <w:pStyle w:val="TableParagraph"/>
              <w:tabs>
                <w:tab w:val="left" w:pos="851"/>
              </w:tabs>
              <w:spacing w:before="43"/>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0</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jc w:val="both"/>
              <w:rPr>
                <w:b/>
                <w:sz w:val="24"/>
                <w:szCs w:val="24"/>
              </w:rPr>
            </w:pPr>
            <w:r w:rsidRPr="006B2875">
              <w:rPr>
                <w:b/>
                <w:sz w:val="24"/>
                <w:szCs w:val="24"/>
              </w:rPr>
              <w:t>6</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Учреждениеимеетилинет:</w:t>
            </w:r>
          </w:p>
        </w:tc>
        <w:tc>
          <w:tcPr>
            <w:tcW w:w="2686"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635"/>
        </w:trPr>
        <w:tc>
          <w:tcPr>
            <w:tcW w:w="636" w:type="dxa"/>
          </w:tcPr>
          <w:p w:rsidR="006B2875" w:rsidRPr="006B2875" w:rsidRDefault="006B2875" w:rsidP="006B2875">
            <w:pPr>
              <w:pStyle w:val="TableParagraph"/>
              <w:tabs>
                <w:tab w:val="left" w:pos="851"/>
              </w:tabs>
              <w:spacing w:line="265" w:lineRule="exact"/>
              <w:ind w:left="142" w:right="71"/>
              <w:jc w:val="both"/>
              <w:rPr>
                <w:b/>
                <w:sz w:val="24"/>
                <w:szCs w:val="24"/>
              </w:rPr>
            </w:pPr>
            <w:r w:rsidRPr="006B2875">
              <w:rPr>
                <w:b/>
                <w:sz w:val="24"/>
                <w:szCs w:val="24"/>
              </w:rPr>
              <w:t>6.1</w:t>
            </w:r>
          </w:p>
        </w:tc>
        <w:tc>
          <w:tcPr>
            <w:tcW w:w="6834" w:type="dxa"/>
          </w:tcPr>
          <w:p w:rsidR="006B2875" w:rsidRPr="006B2875" w:rsidRDefault="006B2875" w:rsidP="006B2875">
            <w:pPr>
              <w:pStyle w:val="TableParagraph"/>
              <w:tabs>
                <w:tab w:val="left" w:pos="851"/>
              </w:tabs>
              <w:spacing w:line="271" w:lineRule="auto"/>
              <w:ind w:left="142" w:right="3472"/>
              <w:jc w:val="both"/>
              <w:rPr>
                <w:sz w:val="24"/>
                <w:szCs w:val="24"/>
              </w:rPr>
            </w:pPr>
            <w:r w:rsidRPr="006B2875">
              <w:rPr>
                <w:sz w:val="24"/>
                <w:szCs w:val="24"/>
              </w:rPr>
              <w:t>Большойспортивныйзал-</w:t>
            </w:r>
            <w:r w:rsidRPr="006B2875">
              <w:rPr>
                <w:spacing w:val="-1"/>
                <w:sz w:val="24"/>
                <w:szCs w:val="24"/>
              </w:rPr>
              <w:t>(м2)Малыйспортивныйзал-(м2)</w:t>
            </w:r>
          </w:p>
        </w:tc>
        <w:tc>
          <w:tcPr>
            <w:tcW w:w="2686" w:type="dxa"/>
          </w:tcPr>
          <w:p w:rsidR="006B2875" w:rsidRPr="006B2875" w:rsidRDefault="006B2875" w:rsidP="006B2875">
            <w:pPr>
              <w:pStyle w:val="TableParagraph"/>
              <w:tabs>
                <w:tab w:val="left" w:pos="851"/>
              </w:tabs>
              <w:spacing w:line="263" w:lineRule="exact"/>
              <w:ind w:left="142" w:right="1019"/>
              <w:jc w:val="both"/>
              <w:rPr>
                <w:sz w:val="24"/>
                <w:szCs w:val="24"/>
              </w:rPr>
            </w:pPr>
            <w:r w:rsidRPr="006B2875">
              <w:rPr>
                <w:sz w:val="24"/>
                <w:szCs w:val="24"/>
              </w:rPr>
              <w:t>162</w:t>
            </w:r>
          </w:p>
          <w:p w:rsidR="006B2875" w:rsidRPr="006B2875" w:rsidRDefault="006B2875" w:rsidP="006B2875">
            <w:pPr>
              <w:pStyle w:val="TableParagraph"/>
              <w:tabs>
                <w:tab w:val="left" w:pos="851"/>
              </w:tabs>
              <w:spacing w:before="31"/>
              <w:ind w:left="142"/>
              <w:jc w:val="both"/>
              <w:rPr>
                <w:sz w:val="24"/>
                <w:szCs w:val="24"/>
              </w:rPr>
            </w:pPr>
            <w:r w:rsidRPr="006B2875">
              <w:rPr>
                <w:w w:val="97"/>
                <w:sz w:val="24"/>
                <w:szCs w:val="24"/>
              </w:rPr>
              <w:t>-</w:t>
            </w:r>
          </w:p>
        </w:tc>
      </w:tr>
      <w:tr w:rsidR="006B2875" w:rsidRPr="006B2875" w:rsidTr="006B2875">
        <w:trPr>
          <w:trHeight w:val="1903"/>
        </w:trPr>
        <w:tc>
          <w:tcPr>
            <w:tcW w:w="636" w:type="dxa"/>
          </w:tcPr>
          <w:p w:rsidR="006B2875" w:rsidRPr="006B2875" w:rsidRDefault="006B2875" w:rsidP="006B2875">
            <w:pPr>
              <w:pStyle w:val="TableParagraph"/>
              <w:tabs>
                <w:tab w:val="left" w:pos="851"/>
              </w:tabs>
              <w:spacing w:before="4"/>
              <w:ind w:left="142"/>
              <w:jc w:val="both"/>
              <w:rPr>
                <w:sz w:val="24"/>
                <w:szCs w:val="24"/>
              </w:rPr>
            </w:pPr>
          </w:p>
          <w:p w:rsidR="006B2875" w:rsidRPr="006B2875" w:rsidRDefault="006B2875" w:rsidP="006B2875">
            <w:pPr>
              <w:pStyle w:val="TableParagraph"/>
              <w:tabs>
                <w:tab w:val="left" w:pos="851"/>
              </w:tabs>
              <w:ind w:left="142" w:right="71"/>
              <w:jc w:val="both"/>
              <w:rPr>
                <w:b/>
                <w:sz w:val="24"/>
                <w:szCs w:val="24"/>
              </w:rPr>
            </w:pPr>
            <w:r w:rsidRPr="006B2875">
              <w:rPr>
                <w:b/>
                <w:sz w:val="24"/>
                <w:szCs w:val="24"/>
              </w:rPr>
              <w:t>6.2</w:t>
            </w:r>
          </w:p>
        </w:tc>
        <w:tc>
          <w:tcPr>
            <w:tcW w:w="6834" w:type="dxa"/>
          </w:tcPr>
          <w:p w:rsidR="006B2875" w:rsidRPr="006B2875" w:rsidRDefault="006B2875" w:rsidP="006B2875">
            <w:pPr>
              <w:pStyle w:val="TableParagraph"/>
              <w:tabs>
                <w:tab w:val="left" w:pos="851"/>
              </w:tabs>
              <w:spacing w:line="278" w:lineRule="auto"/>
              <w:ind w:left="142" w:right="749"/>
              <w:jc w:val="both"/>
              <w:rPr>
                <w:sz w:val="24"/>
                <w:szCs w:val="24"/>
              </w:rPr>
            </w:pPr>
            <w:r w:rsidRPr="006B2875">
              <w:rPr>
                <w:spacing w:val="-1"/>
                <w:sz w:val="24"/>
                <w:szCs w:val="24"/>
              </w:rPr>
              <w:t>Спортивноеядро(открытаяспортивнаяплощадка)–</w:t>
            </w:r>
            <w:r w:rsidRPr="006B2875">
              <w:rPr>
                <w:sz w:val="24"/>
                <w:szCs w:val="24"/>
              </w:rPr>
              <w:t>(м2)втомчисле:</w:t>
            </w:r>
          </w:p>
          <w:p w:rsidR="006B2875" w:rsidRPr="006B2875" w:rsidRDefault="006B2875" w:rsidP="006B2875">
            <w:pPr>
              <w:pStyle w:val="TableParagraph"/>
              <w:tabs>
                <w:tab w:val="left" w:pos="851"/>
              </w:tabs>
              <w:spacing w:line="266" w:lineRule="auto"/>
              <w:ind w:left="142" w:right="2702"/>
              <w:jc w:val="both"/>
              <w:rPr>
                <w:sz w:val="24"/>
                <w:szCs w:val="24"/>
              </w:rPr>
            </w:pPr>
            <w:r w:rsidRPr="006B2875">
              <w:rPr>
                <w:sz w:val="24"/>
                <w:szCs w:val="24"/>
              </w:rPr>
              <w:t>а)футбольнаяплощадка(даили нет)б)баскетбольнаяплощадка(даилинет)в)волейбольная площадка (да илинет)беговаядорожка</w:t>
            </w:r>
          </w:p>
        </w:tc>
        <w:tc>
          <w:tcPr>
            <w:tcW w:w="2686" w:type="dxa"/>
          </w:tcPr>
          <w:p w:rsidR="006B2875" w:rsidRPr="006B2875" w:rsidRDefault="006B2875" w:rsidP="006B2875">
            <w:pPr>
              <w:pStyle w:val="TableParagraph"/>
              <w:tabs>
                <w:tab w:val="left" w:pos="851"/>
              </w:tabs>
              <w:spacing w:before="4"/>
              <w:ind w:left="142"/>
              <w:jc w:val="both"/>
              <w:rPr>
                <w:sz w:val="24"/>
                <w:szCs w:val="24"/>
              </w:rPr>
            </w:pPr>
          </w:p>
          <w:p w:rsidR="006B2875" w:rsidRPr="006B2875" w:rsidRDefault="006B2875" w:rsidP="006B2875">
            <w:pPr>
              <w:pStyle w:val="TableParagraph"/>
              <w:tabs>
                <w:tab w:val="left" w:pos="851"/>
              </w:tabs>
              <w:spacing w:line="276" w:lineRule="auto"/>
              <w:ind w:left="142" w:right="1132"/>
              <w:jc w:val="both"/>
              <w:rPr>
                <w:sz w:val="24"/>
                <w:szCs w:val="24"/>
              </w:rPr>
            </w:pPr>
            <w:r w:rsidRPr="006B2875">
              <w:rPr>
                <w:spacing w:val="-1"/>
                <w:sz w:val="24"/>
                <w:szCs w:val="24"/>
              </w:rPr>
              <w:t>Нет</w:t>
            </w:r>
            <w:r w:rsidRPr="006B2875">
              <w:rPr>
                <w:sz w:val="24"/>
                <w:szCs w:val="24"/>
              </w:rPr>
              <w:t>нетнет</w:t>
            </w:r>
          </w:p>
          <w:p w:rsidR="006B2875" w:rsidRPr="006B2875" w:rsidRDefault="006B2875" w:rsidP="006B2875">
            <w:pPr>
              <w:pStyle w:val="TableParagraph"/>
              <w:tabs>
                <w:tab w:val="left" w:pos="851"/>
              </w:tabs>
              <w:spacing w:before="2"/>
              <w:ind w:left="142"/>
              <w:jc w:val="both"/>
              <w:rPr>
                <w:sz w:val="24"/>
                <w:szCs w:val="24"/>
              </w:rPr>
            </w:pPr>
          </w:p>
          <w:p w:rsidR="006B2875" w:rsidRPr="006B2875" w:rsidRDefault="006B2875" w:rsidP="006B2875">
            <w:pPr>
              <w:pStyle w:val="TableParagraph"/>
              <w:tabs>
                <w:tab w:val="left" w:pos="851"/>
              </w:tabs>
              <w:spacing w:before="1"/>
              <w:ind w:left="142" w:right="1019"/>
              <w:jc w:val="both"/>
              <w:rPr>
                <w:sz w:val="24"/>
                <w:szCs w:val="24"/>
              </w:rPr>
            </w:pPr>
            <w:r w:rsidRPr="006B2875">
              <w:rPr>
                <w:sz w:val="24"/>
                <w:szCs w:val="24"/>
              </w:rPr>
              <w:t>нет</w:t>
            </w:r>
          </w:p>
        </w:tc>
      </w:tr>
      <w:tr w:rsidR="006B2875" w:rsidRPr="006B2875" w:rsidTr="006B2875">
        <w:trPr>
          <w:trHeight w:val="3489"/>
        </w:trPr>
        <w:tc>
          <w:tcPr>
            <w:tcW w:w="636" w:type="dxa"/>
          </w:tcPr>
          <w:p w:rsidR="006B2875" w:rsidRPr="006B2875" w:rsidRDefault="006B2875" w:rsidP="006B2875">
            <w:pPr>
              <w:pStyle w:val="TableParagraph"/>
              <w:tabs>
                <w:tab w:val="left" w:pos="851"/>
              </w:tabs>
              <w:spacing w:before="4"/>
              <w:ind w:left="142"/>
              <w:jc w:val="both"/>
              <w:rPr>
                <w:sz w:val="24"/>
                <w:szCs w:val="24"/>
              </w:rPr>
            </w:pPr>
          </w:p>
          <w:p w:rsidR="006B2875" w:rsidRPr="006B2875" w:rsidRDefault="006B2875" w:rsidP="006B2875">
            <w:pPr>
              <w:pStyle w:val="TableParagraph"/>
              <w:tabs>
                <w:tab w:val="left" w:pos="851"/>
              </w:tabs>
              <w:ind w:left="142" w:right="71"/>
              <w:jc w:val="both"/>
              <w:rPr>
                <w:b/>
                <w:sz w:val="24"/>
                <w:szCs w:val="24"/>
              </w:rPr>
            </w:pPr>
            <w:r w:rsidRPr="006B2875">
              <w:rPr>
                <w:b/>
                <w:sz w:val="24"/>
                <w:szCs w:val="24"/>
              </w:rPr>
              <w:t>6.3</w:t>
            </w:r>
          </w:p>
        </w:tc>
        <w:tc>
          <w:tcPr>
            <w:tcW w:w="6834" w:type="dxa"/>
          </w:tcPr>
          <w:p w:rsidR="006B2875" w:rsidRPr="006B2875" w:rsidRDefault="006B2875" w:rsidP="006B2875">
            <w:pPr>
              <w:pStyle w:val="TableParagraph"/>
              <w:tabs>
                <w:tab w:val="left" w:pos="851"/>
              </w:tabs>
              <w:spacing w:line="276" w:lineRule="auto"/>
              <w:ind w:left="142" w:right="517"/>
              <w:jc w:val="both"/>
              <w:rPr>
                <w:sz w:val="24"/>
                <w:szCs w:val="24"/>
              </w:rPr>
            </w:pPr>
            <w:r w:rsidRPr="006B2875">
              <w:rPr>
                <w:sz w:val="24"/>
                <w:szCs w:val="24"/>
              </w:rPr>
              <w:t>Перечислить недостающее спортивное оборудование – (ед),втомчисле:</w:t>
            </w:r>
          </w:p>
          <w:p w:rsidR="006B2875" w:rsidRPr="006B2875" w:rsidRDefault="006B2875" w:rsidP="006B2875">
            <w:pPr>
              <w:pStyle w:val="TableParagraph"/>
              <w:tabs>
                <w:tab w:val="left" w:pos="851"/>
              </w:tabs>
              <w:spacing w:line="276" w:lineRule="auto"/>
              <w:ind w:left="142" w:right="3836"/>
              <w:jc w:val="both"/>
              <w:rPr>
                <w:sz w:val="24"/>
                <w:szCs w:val="24"/>
              </w:rPr>
            </w:pPr>
            <w:r w:rsidRPr="006B2875">
              <w:rPr>
                <w:sz w:val="24"/>
                <w:szCs w:val="24"/>
              </w:rPr>
              <w:t>мячейфутбольных–(ед),мячей волейбольных –(ед),мячей баскетбольных –(ед),скакалки – (ед)скамейкил</w:t>
            </w:r>
          </w:p>
          <w:p w:rsidR="006B2875" w:rsidRPr="006B2875" w:rsidRDefault="006B2875" w:rsidP="006B2875">
            <w:pPr>
              <w:pStyle w:val="TableParagraph"/>
              <w:tabs>
                <w:tab w:val="left" w:pos="851"/>
              </w:tabs>
              <w:spacing w:line="276" w:lineRule="auto"/>
              <w:ind w:left="142" w:right="5577"/>
              <w:jc w:val="both"/>
              <w:rPr>
                <w:sz w:val="24"/>
                <w:szCs w:val="24"/>
              </w:rPr>
            </w:pPr>
            <w:r w:rsidRPr="006B2875">
              <w:rPr>
                <w:sz w:val="24"/>
                <w:szCs w:val="24"/>
              </w:rPr>
              <w:t>ыжиканатсекундомеробручи</w:t>
            </w:r>
          </w:p>
        </w:tc>
        <w:tc>
          <w:tcPr>
            <w:tcW w:w="2686" w:type="dxa"/>
          </w:tcPr>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spacing w:before="8"/>
              <w:ind w:left="142"/>
              <w:jc w:val="both"/>
              <w:rPr>
                <w:sz w:val="24"/>
                <w:szCs w:val="24"/>
              </w:rPr>
            </w:pPr>
          </w:p>
          <w:p w:rsidR="006B2875" w:rsidRPr="006B2875" w:rsidRDefault="006B2875" w:rsidP="006B2875">
            <w:pPr>
              <w:pStyle w:val="TableParagraph"/>
              <w:tabs>
                <w:tab w:val="left" w:pos="851"/>
              </w:tabs>
              <w:ind w:left="142" w:right="1019"/>
              <w:jc w:val="both"/>
              <w:rPr>
                <w:sz w:val="24"/>
                <w:szCs w:val="24"/>
              </w:rPr>
            </w:pPr>
            <w:r w:rsidRPr="006B2875">
              <w:rPr>
                <w:sz w:val="24"/>
                <w:szCs w:val="24"/>
              </w:rPr>
              <w:t>10</w:t>
            </w:r>
          </w:p>
          <w:p w:rsidR="006B2875" w:rsidRPr="006B2875" w:rsidRDefault="006B2875" w:rsidP="006B2875">
            <w:pPr>
              <w:pStyle w:val="TableParagraph"/>
              <w:tabs>
                <w:tab w:val="left" w:pos="851"/>
              </w:tabs>
              <w:spacing w:before="43"/>
              <w:ind w:left="142" w:right="1019"/>
              <w:jc w:val="both"/>
              <w:rPr>
                <w:sz w:val="24"/>
                <w:szCs w:val="24"/>
              </w:rPr>
            </w:pPr>
            <w:r w:rsidRPr="006B2875">
              <w:rPr>
                <w:sz w:val="24"/>
                <w:szCs w:val="24"/>
              </w:rPr>
              <w:t>10</w:t>
            </w:r>
          </w:p>
          <w:p w:rsidR="006B2875" w:rsidRPr="006B2875" w:rsidRDefault="006B2875" w:rsidP="006B2875">
            <w:pPr>
              <w:pStyle w:val="TableParagraph"/>
              <w:tabs>
                <w:tab w:val="left" w:pos="851"/>
              </w:tabs>
              <w:spacing w:before="41"/>
              <w:ind w:left="142" w:right="1019"/>
              <w:jc w:val="both"/>
              <w:rPr>
                <w:sz w:val="24"/>
                <w:szCs w:val="24"/>
              </w:rPr>
            </w:pPr>
            <w:r w:rsidRPr="006B2875">
              <w:rPr>
                <w:sz w:val="24"/>
                <w:szCs w:val="24"/>
              </w:rPr>
              <w:t>10</w:t>
            </w:r>
          </w:p>
          <w:p w:rsidR="006B2875" w:rsidRPr="006B2875" w:rsidRDefault="006B2875" w:rsidP="006B2875">
            <w:pPr>
              <w:pStyle w:val="TableParagraph"/>
              <w:tabs>
                <w:tab w:val="left" w:pos="851"/>
              </w:tabs>
              <w:spacing w:before="41"/>
              <w:ind w:left="142" w:right="1019"/>
              <w:jc w:val="both"/>
              <w:rPr>
                <w:sz w:val="24"/>
                <w:szCs w:val="24"/>
              </w:rPr>
            </w:pPr>
            <w:r w:rsidRPr="006B2875">
              <w:rPr>
                <w:sz w:val="24"/>
                <w:szCs w:val="24"/>
              </w:rPr>
              <w:t>10</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5</w:t>
            </w:r>
          </w:p>
          <w:p w:rsidR="006B2875" w:rsidRPr="006B2875" w:rsidRDefault="006B2875" w:rsidP="006B2875">
            <w:pPr>
              <w:pStyle w:val="TableParagraph"/>
              <w:tabs>
                <w:tab w:val="left" w:pos="851"/>
              </w:tabs>
              <w:spacing w:before="45"/>
              <w:ind w:left="142" w:right="1019"/>
              <w:jc w:val="both"/>
              <w:rPr>
                <w:sz w:val="24"/>
                <w:szCs w:val="24"/>
              </w:rPr>
            </w:pPr>
            <w:r w:rsidRPr="006B2875">
              <w:rPr>
                <w:sz w:val="24"/>
                <w:szCs w:val="24"/>
              </w:rPr>
              <w:t>10</w:t>
            </w:r>
          </w:p>
          <w:p w:rsidR="006B2875" w:rsidRPr="006B2875" w:rsidRDefault="006B2875" w:rsidP="006B2875">
            <w:pPr>
              <w:pStyle w:val="TableParagraph"/>
              <w:tabs>
                <w:tab w:val="left" w:pos="851"/>
              </w:tabs>
              <w:spacing w:before="42"/>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before="40"/>
              <w:ind w:left="142"/>
              <w:jc w:val="both"/>
              <w:rPr>
                <w:sz w:val="24"/>
                <w:szCs w:val="24"/>
              </w:rPr>
            </w:pPr>
            <w:r w:rsidRPr="006B2875">
              <w:rPr>
                <w:sz w:val="24"/>
                <w:szCs w:val="24"/>
              </w:rPr>
              <w:t>5</w:t>
            </w:r>
          </w:p>
          <w:p w:rsidR="006B2875" w:rsidRPr="006B2875" w:rsidRDefault="006B2875" w:rsidP="006B2875">
            <w:pPr>
              <w:pStyle w:val="TableParagraph"/>
              <w:tabs>
                <w:tab w:val="left" w:pos="851"/>
              </w:tabs>
              <w:spacing w:before="39"/>
              <w:ind w:left="142" w:right="1019"/>
              <w:jc w:val="both"/>
              <w:rPr>
                <w:sz w:val="24"/>
                <w:szCs w:val="24"/>
              </w:rPr>
            </w:pPr>
            <w:r w:rsidRPr="006B2875">
              <w:rPr>
                <w:sz w:val="24"/>
                <w:szCs w:val="24"/>
              </w:rPr>
              <w:t>10</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8" w:lineRule="exact"/>
              <w:ind w:left="142" w:right="71"/>
              <w:jc w:val="both"/>
              <w:rPr>
                <w:b/>
                <w:sz w:val="24"/>
                <w:szCs w:val="24"/>
              </w:rPr>
            </w:pPr>
            <w:r w:rsidRPr="006B2875">
              <w:rPr>
                <w:b/>
                <w:sz w:val="24"/>
                <w:szCs w:val="24"/>
              </w:rPr>
              <w:t>6.4</w:t>
            </w:r>
          </w:p>
        </w:tc>
        <w:tc>
          <w:tcPr>
            <w:tcW w:w="6834" w:type="dxa"/>
          </w:tcPr>
          <w:p w:rsidR="006B2875" w:rsidRPr="006B2875" w:rsidRDefault="006B2875" w:rsidP="006B2875">
            <w:pPr>
              <w:pStyle w:val="TableParagraph"/>
              <w:tabs>
                <w:tab w:val="left" w:pos="851"/>
              </w:tabs>
              <w:spacing w:line="261" w:lineRule="exact"/>
              <w:ind w:left="142"/>
              <w:jc w:val="both"/>
              <w:rPr>
                <w:sz w:val="24"/>
                <w:szCs w:val="24"/>
              </w:rPr>
            </w:pPr>
            <w:r w:rsidRPr="006B2875">
              <w:rPr>
                <w:sz w:val="24"/>
                <w:szCs w:val="24"/>
              </w:rPr>
              <w:t>актовыйилилекционныйзал–(м2/мест)</w:t>
            </w:r>
          </w:p>
        </w:tc>
        <w:tc>
          <w:tcPr>
            <w:tcW w:w="2686" w:type="dxa"/>
          </w:tcPr>
          <w:p w:rsidR="006B2875" w:rsidRPr="006B2875" w:rsidRDefault="006B2875" w:rsidP="006B2875">
            <w:pPr>
              <w:pStyle w:val="TableParagraph"/>
              <w:tabs>
                <w:tab w:val="left" w:pos="851"/>
              </w:tabs>
              <w:spacing w:line="261" w:lineRule="exact"/>
              <w:ind w:left="142"/>
              <w:jc w:val="both"/>
              <w:rPr>
                <w:sz w:val="24"/>
                <w:szCs w:val="24"/>
              </w:rPr>
            </w:pPr>
            <w:r w:rsidRPr="006B2875">
              <w:rPr>
                <w:sz w:val="24"/>
                <w:szCs w:val="24"/>
              </w:rPr>
              <w:t>Нет</w:t>
            </w:r>
          </w:p>
        </w:tc>
      </w:tr>
      <w:tr w:rsidR="006B2875" w:rsidRPr="006B2875" w:rsidTr="006B2875">
        <w:trPr>
          <w:trHeight w:val="635"/>
        </w:trPr>
        <w:tc>
          <w:tcPr>
            <w:tcW w:w="636" w:type="dxa"/>
          </w:tcPr>
          <w:p w:rsidR="006B2875" w:rsidRPr="006B2875" w:rsidRDefault="006B2875" w:rsidP="006B2875">
            <w:pPr>
              <w:pStyle w:val="TableParagraph"/>
              <w:tabs>
                <w:tab w:val="left" w:pos="851"/>
              </w:tabs>
              <w:spacing w:line="263" w:lineRule="exact"/>
              <w:ind w:left="142" w:right="71"/>
              <w:jc w:val="both"/>
              <w:rPr>
                <w:b/>
                <w:sz w:val="24"/>
                <w:szCs w:val="24"/>
              </w:rPr>
            </w:pPr>
            <w:r w:rsidRPr="006B2875">
              <w:rPr>
                <w:b/>
                <w:sz w:val="24"/>
                <w:szCs w:val="24"/>
              </w:rPr>
              <w:t>6.5</w:t>
            </w:r>
          </w:p>
        </w:tc>
        <w:tc>
          <w:tcPr>
            <w:tcW w:w="6834" w:type="dxa"/>
          </w:tcPr>
          <w:p w:rsidR="006B2875" w:rsidRPr="006B2875" w:rsidRDefault="006B2875" w:rsidP="006B2875">
            <w:pPr>
              <w:pStyle w:val="TableParagraph"/>
              <w:tabs>
                <w:tab w:val="left" w:pos="851"/>
              </w:tabs>
              <w:spacing w:before="128"/>
              <w:ind w:left="142"/>
              <w:jc w:val="both"/>
              <w:rPr>
                <w:sz w:val="24"/>
                <w:szCs w:val="24"/>
              </w:rPr>
            </w:pPr>
            <w:r w:rsidRPr="006B2875">
              <w:rPr>
                <w:sz w:val="24"/>
                <w:szCs w:val="24"/>
              </w:rPr>
              <w:t>музей,егонаправление–(м2)</w:t>
            </w:r>
          </w:p>
        </w:tc>
        <w:tc>
          <w:tcPr>
            <w:tcW w:w="2686" w:type="dxa"/>
          </w:tcPr>
          <w:p w:rsidR="006B2875" w:rsidRPr="006B2875" w:rsidRDefault="006B2875" w:rsidP="006B2875">
            <w:pPr>
              <w:pStyle w:val="TableParagraph"/>
              <w:tabs>
                <w:tab w:val="left" w:pos="851"/>
              </w:tabs>
              <w:spacing w:before="18"/>
              <w:ind w:left="142" w:right="1132"/>
              <w:jc w:val="both"/>
              <w:rPr>
                <w:sz w:val="24"/>
                <w:szCs w:val="24"/>
              </w:rPr>
            </w:pPr>
            <w:r w:rsidRPr="006B2875">
              <w:rPr>
                <w:sz w:val="24"/>
                <w:szCs w:val="24"/>
              </w:rPr>
              <w:t>Нет</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right="71"/>
              <w:jc w:val="both"/>
              <w:rPr>
                <w:b/>
                <w:sz w:val="24"/>
                <w:szCs w:val="24"/>
              </w:rPr>
            </w:pPr>
            <w:r w:rsidRPr="006B2875">
              <w:rPr>
                <w:b/>
                <w:sz w:val="24"/>
                <w:szCs w:val="24"/>
              </w:rPr>
              <w:t>6.6</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учебно-опытныйземельныйучасток,-(га)</w:t>
            </w:r>
          </w:p>
        </w:tc>
        <w:tc>
          <w:tcPr>
            <w:tcW w:w="2686" w:type="dxa"/>
          </w:tcPr>
          <w:p w:rsidR="006B2875" w:rsidRPr="006B2875" w:rsidRDefault="006B2875" w:rsidP="006B2875">
            <w:pPr>
              <w:pStyle w:val="TableParagraph"/>
              <w:tabs>
                <w:tab w:val="left" w:pos="851"/>
              </w:tabs>
              <w:spacing w:line="258" w:lineRule="exact"/>
              <w:ind w:left="142" w:right="1172"/>
              <w:jc w:val="both"/>
              <w:rPr>
                <w:sz w:val="24"/>
                <w:szCs w:val="24"/>
              </w:rPr>
            </w:pPr>
            <w:r w:rsidRPr="006B2875">
              <w:rPr>
                <w:sz w:val="24"/>
                <w:szCs w:val="24"/>
              </w:rPr>
              <w:t>0,15</w:t>
            </w:r>
          </w:p>
        </w:tc>
      </w:tr>
      <w:tr w:rsidR="006B2875" w:rsidRPr="006B2875" w:rsidTr="006B2875">
        <w:trPr>
          <w:trHeight w:val="311"/>
        </w:trPr>
        <w:tc>
          <w:tcPr>
            <w:tcW w:w="636" w:type="dxa"/>
          </w:tcPr>
          <w:p w:rsidR="006B2875" w:rsidRPr="006B2875" w:rsidRDefault="006B2875" w:rsidP="006B2875">
            <w:pPr>
              <w:pStyle w:val="TableParagraph"/>
              <w:tabs>
                <w:tab w:val="left" w:pos="851"/>
              </w:tabs>
              <w:spacing w:line="258" w:lineRule="exact"/>
              <w:ind w:left="142"/>
              <w:jc w:val="both"/>
              <w:rPr>
                <w:b/>
                <w:sz w:val="24"/>
                <w:szCs w:val="24"/>
              </w:rPr>
            </w:pPr>
            <w:r w:rsidRPr="006B2875">
              <w:rPr>
                <w:b/>
                <w:sz w:val="24"/>
                <w:szCs w:val="24"/>
              </w:rPr>
              <w:lastRenderedPageBreak/>
              <w:t>7</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Имеетлиучреждение,столовуюилибуфет–(м2/мест)</w:t>
            </w:r>
          </w:p>
        </w:tc>
        <w:tc>
          <w:tcPr>
            <w:tcW w:w="2686" w:type="dxa"/>
          </w:tcPr>
          <w:p w:rsidR="006B2875" w:rsidRPr="006B2875" w:rsidRDefault="006B2875" w:rsidP="006B2875">
            <w:pPr>
              <w:pStyle w:val="TableParagraph"/>
              <w:tabs>
                <w:tab w:val="left" w:pos="851"/>
              </w:tabs>
              <w:spacing w:line="258" w:lineRule="exact"/>
              <w:ind w:left="142" w:right="1173"/>
              <w:jc w:val="both"/>
              <w:rPr>
                <w:sz w:val="24"/>
                <w:szCs w:val="24"/>
              </w:rPr>
            </w:pPr>
            <w:r w:rsidRPr="006B2875">
              <w:rPr>
                <w:sz w:val="24"/>
                <w:szCs w:val="24"/>
              </w:rPr>
              <w:t>столовая</w:t>
            </w:r>
            <w:r w:rsidRPr="006B2875">
              <w:rPr>
                <w:sz w:val="24"/>
                <w:szCs w:val="24"/>
              </w:rPr>
              <w:tab/>
              <w:t>50</w:t>
            </w:r>
          </w:p>
        </w:tc>
      </w:tr>
      <w:tr w:rsidR="006B2875" w:rsidRPr="006B2875" w:rsidTr="006B2875">
        <w:trPr>
          <w:trHeight w:val="321"/>
        </w:trPr>
        <w:tc>
          <w:tcPr>
            <w:tcW w:w="636" w:type="dxa"/>
          </w:tcPr>
          <w:p w:rsidR="006B2875" w:rsidRPr="006B2875" w:rsidRDefault="006B2875" w:rsidP="006B2875">
            <w:pPr>
              <w:pStyle w:val="TableParagraph"/>
              <w:tabs>
                <w:tab w:val="left" w:pos="851"/>
              </w:tabs>
              <w:spacing w:line="268" w:lineRule="exact"/>
              <w:ind w:left="142" w:right="71"/>
              <w:jc w:val="both"/>
              <w:rPr>
                <w:b/>
                <w:sz w:val="24"/>
                <w:szCs w:val="24"/>
              </w:rPr>
            </w:pPr>
            <w:r w:rsidRPr="006B2875">
              <w:rPr>
                <w:b/>
                <w:sz w:val="24"/>
                <w:szCs w:val="24"/>
              </w:rPr>
              <w:t>7.1</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Столоваяработаетнаполуфабрикатах(даилинет)</w:t>
            </w:r>
          </w:p>
        </w:tc>
        <w:tc>
          <w:tcPr>
            <w:tcW w:w="2686" w:type="dxa"/>
          </w:tcPr>
          <w:p w:rsidR="006B2875" w:rsidRPr="006B2875" w:rsidRDefault="006B2875" w:rsidP="006B2875">
            <w:pPr>
              <w:pStyle w:val="TableParagraph"/>
              <w:tabs>
                <w:tab w:val="left" w:pos="851"/>
              </w:tabs>
              <w:spacing w:line="263" w:lineRule="exact"/>
              <w:ind w:left="142" w:right="1184"/>
              <w:jc w:val="both"/>
              <w:rPr>
                <w:sz w:val="24"/>
                <w:szCs w:val="24"/>
              </w:rPr>
            </w:pPr>
            <w:r w:rsidRPr="006B2875">
              <w:rPr>
                <w:sz w:val="24"/>
                <w:szCs w:val="24"/>
              </w:rPr>
              <w:t>Да</w:t>
            </w:r>
          </w:p>
        </w:tc>
      </w:tr>
      <w:tr w:rsidR="006B2875" w:rsidRPr="006B2875" w:rsidTr="006B2875">
        <w:trPr>
          <w:trHeight w:val="313"/>
        </w:trPr>
        <w:tc>
          <w:tcPr>
            <w:tcW w:w="636" w:type="dxa"/>
          </w:tcPr>
          <w:p w:rsidR="006B2875" w:rsidRPr="006B2875" w:rsidRDefault="006B2875" w:rsidP="006B2875">
            <w:pPr>
              <w:pStyle w:val="TableParagraph"/>
              <w:tabs>
                <w:tab w:val="left" w:pos="851"/>
              </w:tabs>
              <w:spacing w:line="260" w:lineRule="exact"/>
              <w:ind w:left="142" w:right="71"/>
              <w:jc w:val="both"/>
              <w:rPr>
                <w:b/>
                <w:sz w:val="24"/>
                <w:szCs w:val="24"/>
              </w:rPr>
            </w:pPr>
            <w:r w:rsidRPr="006B2875">
              <w:rPr>
                <w:b/>
                <w:sz w:val="24"/>
                <w:szCs w:val="24"/>
              </w:rPr>
              <w:t>7.2</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Столоваяработаетнасырье(даилинет)</w:t>
            </w:r>
          </w:p>
        </w:tc>
        <w:tc>
          <w:tcPr>
            <w:tcW w:w="2686" w:type="dxa"/>
          </w:tcPr>
          <w:p w:rsidR="006B2875" w:rsidRPr="006B2875" w:rsidRDefault="006B2875" w:rsidP="006B2875">
            <w:pPr>
              <w:pStyle w:val="TableParagraph"/>
              <w:tabs>
                <w:tab w:val="left" w:pos="851"/>
              </w:tabs>
              <w:spacing w:line="258" w:lineRule="exact"/>
              <w:ind w:left="142" w:right="1132"/>
              <w:jc w:val="both"/>
              <w:rPr>
                <w:sz w:val="24"/>
                <w:szCs w:val="24"/>
              </w:rPr>
            </w:pPr>
            <w:r w:rsidRPr="006B2875">
              <w:rPr>
                <w:sz w:val="24"/>
                <w:szCs w:val="24"/>
              </w:rPr>
              <w:t>Нет</w:t>
            </w:r>
          </w:p>
        </w:tc>
      </w:tr>
      <w:tr w:rsidR="006B2875" w:rsidRPr="006B2875" w:rsidTr="006B2875">
        <w:trPr>
          <w:trHeight w:val="319"/>
        </w:trPr>
        <w:tc>
          <w:tcPr>
            <w:tcW w:w="636" w:type="dxa"/>
          </w:tcPr>
          <w:p w:rsidR="006B2875" w:rsidRPr="006B2875" w:rsidRDefault="006B2875" w:rsidP="006B2875">
            <w:pPr>
              <w:pStyle w:val="TableParagraph"/>
              <w:tabs>
                <w:tab w:val="left" w:pos="851"/>
              </w:tabs>
              <w:spacing w:line="263" w:lineRule="exact"/>
              <w:ind w:left="142"/>
              <w:jc w:val="both"/>
              <w:rPr>
                <w:b/>
                <w:sz w:val="24"/>
                <w:szCs w:val="24"/>
              </w:rPr>
            </w:pPr>
            <w:r w:rsidRPr="006B2875">
              <w:rPr>
                <w:b/>
                <w:sz w:val="24"/>
                <w:szCs w:val="24"/>
              </w:rPr>
              <w:t>8</w:t>
            </w:r>
          </w:p>
        </w:tc>
        <w:tc>
          <w:tcPr>
            <w:tcW w:w="6834" w:type="dxa"/>
          </w:tcPr>
          <w:p w:rsidR="006B2875" w:rsidRPr="006B2875" w:rsidRDefault="006B2875" w:rsidP="006B2875">
            <w:pPr>
              <w:pStyle w:val="TableParagraph"/>
              <w:tabs>
                <w:tab w:val="left" w:pos="851"/>
              </w:tabs>
              <w:spacing w:line="261" w:lineRule="exact"/>
              <w:ind w:left="142"/>
              <w:jc w:val="both"/>
              <w:rPr>
                <w:sz w:val="24"/>
                <w:szCs w:val="24"/>
              </w:rPr>
            </w:pPr>
            <w:r w:rsidRPr="006B2875">
              <w:rPr>
                <w:sz w:val="24"/>
                <w:szCs w:val="24"/>
              </w:rPr>
              <w:t>Имеетлиучреждениебиблиотеку(книжныйфонд)(даилинет)</w:t>
            </w:r>
          </w:p>
        </w:tc>
        <w:tc>
          <w:tcPr>
            <w:tcW w:w="2686" w:type="dxa"/>
          </w:tcPr>
          <w:p w:rsidR="006B2875" w:rsidRPr="006B2875" w:rsidRDefault="006B2875" w:rsidP="006B2875">
            <w:pPr>
              <w:pStyle w:val="TableParagraph"/>
              <w:tabs>
                <w:tab w:val="left" w:pos="851"/>
              </w:tabs>
              <w:spacing w:line="261" w:lineRule="exact"/>
              <w:ind w:left="142" w:right="1187"/>
              <w:jc w:val="both"/>
              <w:rPr>
                <w:sz w:val="24"/>
                <w:szCs w:val="24"/>
              </w:rPr>
            </w:pPr>
            <w:r w:rsidRPr="006B2875">
              <w:rPr>
                <w:sz w:val="24"/>
                <w:szCs w:val="24"/>
              </w:rPr>
              <w:t>Да</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58" w:lineRule="exact"/>
              <w:ind w:left="142"/>
              <w:jc w:val="both"/>
              <w:rPr>
                <w:b/>
                <w:sz w:val="24"/>
                <w:szCs w:val="24"/>
              </w:rPr>
            </w:pPr>
            <w:r w:rsidRPr="006B2875">
              <w:rPr>
                <w:b/>
                <w:sz w:val="24"/>
                <w:szCs w:val="24"/>
              </w:rPr>
              <w:t>9</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Учреждениеимеетэлектроннуюбиблиотеку(даилинет)</w:t>
            </w:r>
          </w:p>
        </w:tc>
        <w:tc>
          <w:tcPr>
            <w:tcW w:w="2686" w:type="dxa"/>
          </w:tcPr>
          <w:p w:rsidR="006B2875" w:rsidRPr="006B2875" w:rsidRDefault="006B2875" w:rsidP="006B2875">
            <w:pPr>
              <w:pStyle w:val="TableParagraph"/>
              <w:tabs>
                <w:tab w:val="left" w:pos="851"/>
              </w:tabs>
              <w:spacing w:line="258" w:lineRule="exact"/>
              <w:ind w:left="142" w:right="1128"/>
              <w:jc w:val="both"/>
              <w:rPr>
                <w:sz w:val="24"/>
                <w:szCs w:val="24"/>
              </w:rPr>
            </w:pPr>
            <w:r w:rsidRPr="006B2875">
              <w:rPr>
                <w:sz w:val="24"/>
                <w:szCs w:val="24"/>
              </w:rPr>
              <w:t>Нет</w:t>
            </w:r>
          </w:p>
        </w:tc>
      </w:tr>
      <w:tr w:rsidR="006B2875" w:rsidRPr="006B2875" w:rsidTr="006B2875">
        <w:trPr>
          <w:trHeight w:val="933"/>
        </w:trPr>
        <w:tc>
          <w:tcPr>
            <w:tcW w:w="636" w:type="dxa"/>
          </w:tcPr>
          <w:p w:rsidR="006B2875" w:rsidRPr="006B2875" w:rsidRDefault="006B2875" w:rsidP="006B2875">
            <w:pPr>
              <w:pStyle w:val="TableParagraph"/>
              <w:tabs>
                <w:tab w:val="left" w:pos="851"/>
              </w:tabs>
              <w:spacing w:before="4"/>
              <w:ind w:left="142"/>
              <w:jc w:val="both"/>
              <w:rPr>
                <w:sz w:val="24"/>
                <w:szCs w:val="24"/>
              </w:rPr>
            </w:pPr>
          </w:p>
          <w:p w:rsidR="006B2875" w:rsidRPr="006B2875" w:rsidRDefault="006B2875" w:rsidP="006B2875">
            <w:pPr>
              <w:pStyle w:val="TableParagraph"/>
              <w:tabs>
                <w:tab w:val="left" w:pos="851"/>
              </w:tabs>
              <w:ind w:left="142" w:right="68"/>
              <w:jc w:val="both"/>
              <w:rPr>
                <w:b/>
                <w:sz w:val="24"/>
                <w:szCs w:val="24"/>
              </w:rPr>
            </w:pPr>
            <w:r w:rsidRPr="006B2875">
              <w:rPr>
                <w:b/>
                <w:sz w:val="24"/>
                <w:szCs w:val="24"/>
              </w:rPr>
              <w:t>10</w:t>
            </w:r>
          </w:p>
        </w:tc>
        <w:tc>
          <w:tcPr>
            <w:tcW w:w="6834" w:type="dxa"/>
          </w:tcPr>
          <w:p w:rsidR="006B2875" w:rsidRPr="006B2875" w:rsidRDefault="006B2875" w:rsidP="006B2875">
            <w:pPr>
              <w:pStyle w:val="TableParagraph"/>
              <w:tabs>
                <w:tab w:val="left" w:pos="851"/>
                <w:tab w:val="left" w:pos="2266"/>
                <w:tab w:val="left" w:pos="3665"/>
              </w:tabs>
              <w:spacing w:line="271" w:lineRule="auto"/>
              <w:ind w:left="142" w:right="218"/>
              <w:jc w:val="both"/>
              <w:rPr>
                <w:sz w:val="24"/>
                <w:szCs w:val="24"/>
              </w:rPr>
            </w:pPr>
            <w:r w:rsidRPr="006B2875">
              <w:rPr>
                <w:sz w:val="24"/>
                <w:szCs w:val="24"/>
              </w:rPr>
              <w:t>Дата</w:t>
            </w:r>
            <w:r w:rsidRPr="006B2875">
              <w:rPr>
                <w:sz w:val="24"/>
                <w:szCs w:val="24"/>
              </w:rPr>
              <w:tab/>
              <w:t>проведения</w:t>
            </w:r>
            <w:r w:rsidRPr="006B2875">
              <w:rPr>
                <w:sz w:val="24"/>
                <w:szCs w:val="24"/>
              </w:rPr>
              <w:tab/>
              <w:t>последнего</w:t>
            </w:r>
            <w:r w:rsidRPr="006B2875">
              <w:rPr>
                <w:sz w:val="24"/>
                <w:szCs w:val="24"/>
              </w:rPr>
              <w:tab/>
              <w:t>комплексного</w:t>
            </w:r>
            <w:r w:rsidRPr="006B2875">
              <w:rPr>
                <w:spacing w:val="-1"/>
                <w:sz w:val="24"/>
                <w:szCs w:val="24"/>
              </w:rPr>
              <w:t>капитальногоремонта(наименованиезданийучреждения)</w:t>
            </w:r>
          </w:p>
        </w:tc>
        <w:tc>
          <w:tcPr>
            <w:tcW w:w="2686" w:type="dxa"/>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Основное</w:t>
            </w:r>
          </w:p>
          <w:p w:rsidR="006B2875" w:rsidRPr="006B2875" w:rsidRDefault="006B2875" w:rsidP="006B2875">
            <w:pPr>
              <w:pStyle w:val="TableParagraph"/>
              <w:tabs>
                <w:tab w:val="left" w:pos="851"/>
              </w:tabs>
              <w:spacing w:before="36"/>
              <w:ind w:left="142"/>
              <w:jc w:val="both"/>
              <w:rPr>
                <w:sz w:val="24"/>
                <w:szCs w:val="24"/>
              </w:rPr>
            </w:pPr>
            <w:r w:rsidRPr="006B2875">
              <w:rPr>
                <w:sz w:val="24"/>
                <w:szCs w:val="24"/>
              </w:rPr>
              <w:t>строение</w:t>
            </w:r>
          </w:p>
          <w:p w:rsidR="006B2875" w:rsidRPr="006B2875" w:rsidRDefault="006B2875" w:rsidP="006B2875">
            <w:pPr>
              <w:pStyle w:val="TableParagraph"/>
              <w:tabs>
                <w:tab w:val="left" w:pos="851"/>
              </w:tabs>
              <w:spacing w:before="36"/>
              <w:ind w:left="142"/>
              <w:jc w:val="both"/>
              <w:rPr>
                <w:sz w:val="24"/>
                <w:szCs w:val="24"/>
              </w:rPr>
            </w:pPr>
            <w:r w:rsidRPr="006B2875">
              <w:rPr>
                <w:sz w:val="24"/>
                <w:szCs w:val="24"/>
              </w:rPr>
              <w:t>2011</w:t>
            </w:r>
          </w:p>
        </w:tc>
      </w:tr>
      <w:tr w:rsidR="006B2875" w:rsidRPr="006B2875" w:rsidTr="006B2875">
        <w:trPr>
          <w:trHeight w:val="952"/>
        </w:trPr>
        <w:tc>
          <w:tcPr>
            <w:tcW w:w="636" w:type="dxa"/>
          </w:tcPr>
          <w:p w:rsidR="006B2875" w:rsidRPr="006B2875" w:rsidRDefault="006B2875" w:rsidP="006B2875">
            <w:pPr>
              <w:pStyle w:val="TableParagraph"/>
              <w:tabs>
                <w:tab w:val="left" w:pos="851"/>
              </w:tabs>
              <w:spacing w:before="7"/>
              <w:ind w:left="142"/>
              <w:jc w:val="both"/>
              <w:rPr>
                <w:sz w:val="24"/>
                <w:szCs w:val="24"/>
              </w:rPr>
            </w:pPr>
          </w:p>
          <w:p w:rsidR="006B2875" w:rsidRPr="006B2875" w:rsidRDefault="006B2875" w:rsidP="006B2875">
            <w:pPr>
              <w:pStyle w:val="TableParagraph"/>
              <w:tabs>
                <w:tab w:val="left" w:pos="851"/>
              </w:tabs>
              <w:ind w:left="142" w:right="68"/>
              <w:jc w:val="both"/>
              <w:rPr>
                <w:b/>
                <w:sz w:val="24"/>
                <w:szCs w:val="24"/>
              </w:rPr>
            </w:pPr>
            <w:r w:rsidRPr="006B2875">
              <w:rPr>
                <w:b/>
                <w:sz w:val="24"/>
                <w:szCs w:val="24"/>
              </w:rPr>
              <w:t>11</w:t>
            </w:r>
          </w:p>
        </w:tc>
        <w:tc>
          <w:tcPr>
            <w:tcW w:w="6834" w:type="dxa"/>
          </w:tcPr>
          <w:p w:rsidR="006B2875" w:rsidRPr="006B2875" w:rsidRDefault="006B2875" w:rsidP="006B2875">
            <w:pPr>
              <w:pStyle w:val="TableParagraph"/>
              <w:tabs>
                <w:tab w:val="left" w:pos="851"/>
              </w:tabs>
              <w:spacing w:before="4"/>
              <w:ind w:left="142"/>
              <w:jc w:val="both"/>
              <w:rPr>
                <w:sz w:val="24"/>
                <w:szCs w:val="24"/>
              </w:rPr>
            </w:pPr>
          </w:p>
          <w:p w:rsidR="006B2875" w:rsidRPr="006B2875" w:rsidRDefault="006B2875" w:rsidP="006B2875">
            <w:pPr>
              <w:pStyle w:val="TableParagraph"/>
              <w:tabs>
                <w:tab w:val="left" w:pos="851"/>
              </w:tabs>
              <w:ind w:left="142"/>
              <w:jc w:val="both"/>
              <w:rPr>
                <w:sz w:val="24"/>
                <w:szCs w:val="24"/>
              </w:rPr>
            </w:pPr>
            <w:r w:rsidRPr="006B2875">
              <w:rPr>
                <w:sz w:val="24"/>
                <w:szCs w:val="24"/>
              </w:rPr>
              <w:t>Здания,имеющиеводопровод(наименованиезданий)</w:t>
            </w:r>
          </w:p>
        </w:tc>
        <w:tc>
          <w:tcPr>
            <w:tcW w:w="2686" w:type="dxa"/>
          </w:tcPr>
          <w:p w:rsidR="006B2875" w:rsidRPr="006B2875" w:rsidRDefault="006B2875" w:rsidP="006B2875">
            <w:pPr>
              <w:pStyle w:val="TableParagraph"/>
              <w:tabs>
                <w:tab w:val="left" w:pos="851"/>
              </w:tabs>
              <w:spacing w:line="261" w:lineRule="exact"/>
              <w:ind w:left="142"/>
              <w:jc w:val="both"/>
              <w:rPr>
                <w:sz w:val="24"/>
                <w:szCs w:val="24"/>
              </w:rPr>
            </w:pPr>
            <w:r w:rsidRPr="006B2875">
              <w:rPr>
                <w:sz w:val="24"/>
                <w:szCs w:val="24"/>
              </w:rPr>
              <w:t>1.основноестроение</w:t>
            </w:r>
          </w:p>
        </w:tc>
      </w:tr>
      <w:tr w:rsidR="006B2875" w:rsidRPr="006B2875" w:rsidTr="006B2875">
        <w:trPr>
          <w:trHeight w:val="1269"/>
        </w:trPr>
        <w:tc>
          <w:tcPr>
            <w:tcW w:w="636" w:type="dxa"/>
          </w:tcPr>
          <w:p w:rsidR="006B2875" w:rsidRPr="006B2875" w:rsidRDefault="006B2875" w:rsidP="006B2875">
            <w:pPr>
              <w:pStyle w:val="TableParagraph"/>
              <w:tabs>
                <w:tab w:val="left" w:pos="851"/>
              </w:tabs>
              <w:spacing w:before="7"/>
              <w:ind w:left="142"/>
              <w:jc w:val="both"/>
              <w:rPr>
                <w:sz w:val="24"/>
                <w:szCs w:val="24"/>
              </w:rPr>
            </w:pPr>
          </w:p>
          <w:p w:rsidR="006B2875" w:rsidRPr="006B2875" w:rsidRDefault="006B2875" w:rsidP="006B2875">
            <w:pPr>
              <w:pStyle w:val="TableParagraph"/>
              <w:tabs>
                <w:tab w:val="left" w:pos="851"/>
              </w:tabs>
              <w:ind w:left="142" w:right="68"/>
              <w:jc w:val="both"/>
              <w:rPr>
                <w:b/>
                <w:sz w:val="24"/>
                <w:szCs w:val="24"/>
              </w:rPr>
            </w:pPr>
            <w:r w:rsidRPr="006B2875">
              <w:rPr>
                <w:b/>
                <w:sz w:val="24"/>
                <w:szCs w:val="24"/>
              </w:rPr>
              <w:t>12</w:t>
            </w:r>
          </w:p>
        </w:tc>
        <w:tc>
          <w:tcPr>
            <w:tcW w:w="6834" w:type="dxa"/>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Здания,отапливаютсяпосредством:а</w:t>
            </w:r>
          </w:p>
          <w:p w:rsidR="006B2875" w:rsidRPr="006B2875" w:rsidRDefault="006B2875" w:rsidP="006B2875">
            <w:pPr>
              <w:pStyle w:val="TableParagraph"/>
              <w:tabs>
                <w:tab w:val="left" w:pos="851"/>
              </w:tabs>
              <w:spacing w:before="45" w:line="266" w:lineRule="auto"/>
              <w:ind w:left="142" w:right="3561"/>
              <w:jc w:val="both"/>
              <w:rPr>
                <w:sz w:val="24"/>
                <w:szCs w:val="24"/>
              </w:rPr>
            </w:pPr>
            <w:r w:rsidRPr="006B2875">
              <w:rPr>
                <w:sz w:val="24"/>
                <w:szCs w:val="24"/>
              </w:rPr>
              <w:t>)центрального отопленияб)собственнойкотельнойв)котельнойнабытовыхкотлах</w:t>
            </w:r>
          </w:p>
        </w:tc>
        <w:tc>
          <w:tcPr>
            <w:tcW w:w="2686" w:type="dxa"/>
          </w:tcPr>
          <w:p w:rsidR="006B2875" w:rsidRPr="006B2875" w:rsidRDefault="006B2875" w:rsidP="006B2875">
            <w:pPr>
              <w:pStyle w:val="TableParagraph"/>
              <w:tabs>
                <w:tab w:val="left" w:pos="851"/>
              </w:tabs>
              <w:spacing w:line="280" w:lineRule="auto"/>
              <w:ind w:left="142" w:right="1274"/>
              <w:jc w:val="both"/>
              <w:rPr>
                <w:sz w:val="24"/>
                <w:szCs w:val="24"/>
              </w:rPr>
            </w:pPr>
            <w:r w:rsidRPr="006B2875">
              <w:rPr>
                <w:sz w:val="24"/>
                <w:szCs w:val="24"/>
              </w:rPr>
              <w:t>АвтономноеОтопления</w:t>
            </w:r>
          </w:p>
        </w:tc>
      </w:tr>
      <w:tr w:rsidR="006B2875" w:rsidRPr="006B2875" w:rsidTr="006B2875">
        <w:trPr>
          <w:trHeight w:val="633"/>
        </w:trPr>
        <w:tc>
          <w:tcPr>
            <w:tcW w:w="636" w:type="dxa"/>
          </w:tcPr>
          <w:p w:rsidR="006B2875" w:rsidRPr="006B2875" w:rsidRDefault="006B2875" w:rsidP="006B2875">
            <w:pPr>
              <w:pStyle w:val="TableParagraph"/>
              <w:tabs>
                <w:tab w:val="left" w:pos="851"/>
              </w:tabs>
              <w:spacing w:before="7"/>
              <w:ind w:left="142"/>
              <w:jc w:val="both"/>
              <w:rPr>
                <w:sz w:val="24"/>
                <w:szCs w:val="24"/>
              </w:rPr>
            </w:pPr>
          </w:p>
          <w:p w:rsidR="006B2875" w:rsidRPr="006B2875" w:rsidRDefault="006B2875" w:rsidP="006B2875">
            <w:pPr>
              <w:pStyle w:val="TableParagraph"/>
              <w:tabs>
                <w:tab w:val="left" w:pos="851"/>
              </w:tabs>
              <w:ind w:left="142" w:right="68"/>
              <w:jc w:val="both"/>
              <w:rPr>
                <w:b/>
                <w:sz w:val="24"/>
                <w:szCs w:val="24"/>
              </w:rPr>
            </w:pPr>
            <w:r w:rsidRPr="006B2875">
              <w:rPr>
                <w:b/>
                <w:sz w:val="24"/>
                <w:szCs w:val="24"/>
              </w:rPr>
              <w:t>13</w:t>
            </w:r>
          </w:p>
        </w:tc>
        <w:tc>
          <w:tcPr>
            <w:tcW w:w="6834" w:type="dxa"/>
          </w:tcPr>
          <w:p w:rsidR="006B2875" w:rsidRPr="006B2875" w:rsidRDefault="006B2875" w:rsidP="006B2875">
            <w:pPr>
              <w:pStyle w:val="TableParagraph"/>
              <w:tabs>
                <w:tab w:val="left" w:pos="851"/>
              </w:tabs>
              <w:spacing w:before="133"/>
              <w:ind w:left="142"/>
              <w:jc w:val="both"/>
              <w:rPr>
                <w:sz w:val="24"/>
                <w:szCs w:val="24"/>
              </w:rPr>
            </w:pPr>
            <w:r w:rsidRPr="006B2875">
              <w:rPr>
                <w:sz w:val="24"/>
                <w:szCs w:val="24"/>
              </w:rPr>
              <w:t>Здания,имеющиеканализацию(наименованиезданий)</w:t>
            </w:r>
          </w:p>
        </w:tc>
        <w:tc>
          <w:tcPr>
            <w:tcW w:w="2686"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1.основноестроение</w:t>
            </w:r>
          </w:p>
        </w:tc>
      </w:tr>
      <w:tr w:rsidR="006B2875" w:rsidRPr="006B2875" w:rsidTr="006B2875">
        <w:trPr>
          <w:trHeight w:val="638"/>
        </w:trPr>
        <w:tc>
          <w:tcPr>
            <w:tcW w:w="636" w:type="dxa"/>
          </w:tcPr>
          <w:p w:rsidR="006B2875" w:rsidRPr="006B2875" w:rsidRDefault="006B2875" w:rsidP="006B2875">
            <w:pPr>
              <w:pStyle w:val="TableParagraph"/>
              <w:tabs>
                <w:tab w:val="left" w:pos="851"/>
              </w:tabs>
              <w:spacing w:before="7"/>
              <w:ind w:left="142"/>
              <w:jc w:val="both"/>
              <w:rPr>
                <w:sz w:val="24"/>
                <w:szCs w:val="24"/>
              </w:rPr>
            </w:pPr>
          </w:p>
          <w:p w:rsidR="006B2875" w:rsidRPr="006B2875" w:rsidRDefault="006B2875" w:rsidP="006B2875">
            <w:pPr>
              <w:pStyle w:val="TableParagraph"/>
              <w:tabs>
                <w:tab w:val="left" w:pos="851"/>
              </w:tabs>
              <w:ind w:left="142" w:right="68"/>
              <w:jc w:val="both"/>
              <w:rPr>
                <w:b/>
                <w:sz w:val="24"/>
                <w:szCs w:val="24"/>
              </w:rPr>
            </w:pPr>
            <w:r w:rsidRPr="006B2875">
              <w:rPr>
                <w:b/>
                <w:sz w:val="24"/>
                <w:szCs w:val="24"/>
              </w:rPr>
              <w:t>14</w:t>
            </w:r>
          </w:p>
        </w:tc>
        <w:tc>
          <w:tcPr>
            <w:tcW w:w="6834" w:type="dxa"/>
          </w:tcPr>
          <w:p w:rsidR="006B2875" w:rsidRPr="006B2875" w:rsidRDefault="006B2875" w:rsidP="006B2875">
            <w:pPr>
              <w:pStyle w:val="TableParagraph"/>
              <w:tabs>
                <w:tab w:val="left" w:pos="851"/>
              </w:tabs>
              <w:spacing w:before="134"/>
              <w:ind w:left="142"/>
              <w:jc w:val="both"/>
              <w:rPr>
                <w:sz w:val="24"/>
                <w:szCs w:val="24"/>
              </w:rPr>
            </w:pPr>
            <w:r w:rsidRPr="006B2875">
              <w:rPr>
                <w:sz w:val="24"/>
                <w:szCs w:val="24"/>
              </w:rPr>
              <w:t>Наличиеотмосткизданийобразовательногоучреждения</w:t>
            </w:r>
          </w:p>
        </w:tc>
        <w:tc>
          <w:tcPr>
            <w:tcW w:w="2686"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1.основноестроение</w:t>
            </w:r>
          </w:p>
        </w:tc>
      </w:tr>
      <w:tr w:rsidR="006B2875" w:rsidRPr="006B2875" w:rsidTr="006B2875">
        <w:trPr>
          <w:trHeight w:val="314"/>
        </w:trPr>
        <w:tc>
          <w:tcPr>
            <w:tcW w:w="636" w:type="dxa"/>
          </w:tcPr>
          <w:p w:rsidR="006B2875" w:rsidRPr="006B2875" w:rsidRDefault="006B2875" w:rsidP="006B2875">
            <w:pPr>
              <w:pStyle w:val="TableParagraph"/>
              <w:tabs>
                <w:tab w:val="left" w:pos="851"/>
              </w:tabs>
              <w:spacing w:line="258" w:lineRule="exact"/>
              <w:ind w:left="142" w:right="68"/>
              <w:jc w:val="both"/>
              <w:rPr>
                <w:b/>
                <w:sz w:val="24"/>
                <w:szCs w:val="24"/>
              </w:rPr>
            </w:pPr>
            <w:r w:rsidRPr="006B2875">
              <w:rPr>
                <w:b/>
                <w:sz w:val="24"/>
                <w:szCs w:val="24"/>
              </w:rPr>
              <w:t>15</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Учреждениеимеетпаспортблагоустройства(даилинет)</w:t>
            </w:r>
          </w:p>
        </w:tc>
        <w:tc>
          <w:tcPr>
            <w:tcW w:w="2686" w:type="dxa"/>
          </w:tcPr>
          <w:p w:rsidR="006B2875" w:rsidRPr="006B2875" w:rsidRDefault="006B2875" w:rsidP="006B2875">
            <w:pPr>
              <w:pStyle w:val="TableParagraph"/>
              <w:tabs>
                <w:tab w:val="left" w:pos="851"/>
              </w:tabs>
              <w:spacing w:line="258" w:lineRule="exact"/>
              <w:ind w:left="142" w:right="1019"/>
              <w:jc w:val="both"/>
              <w:rPr>
                <w:sz w:val="24"/>
                <w:szCs w:val="24"/>
              </w:rPr>
            </w:pPr>
            <w:r w:rsidRPr="006B2875">
              <w:rPr>
                <w:sz w:val="24"/>
                <w:szCs w:val="24"/>
              </w:rPr>
              <w:t>Да</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right="68"/>
              <w:jc w:val="both"/>
              <w:rPr>
                <w:b/>
                <w:sz w:val="24"/>
                <w:szCs w:val="24"/>
              </w:rPr>
            </w:pPr>
            <w:r w:rsidRPr="006B2875">
              <w:rPr>
                <w:b/>
                <w:sz w:val="24"/>
                <w:szCs w:val="24"/>
              </w:rPr>
              <w:t>16</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Наличиемедицинскогокабинета(даилинет)-(м2)</w:t>
            </w:r>
          </w:p>
        </w:tc>
        <w:tc>
          <w:tcPr>
            <w:tcW w:w="2686" w:type="dxa"/>
          </w:tcPr>
          <w:p w:rsidR="006B2875" w:rsidRPr="006B2875" w:rsidRDefault="006B2875" w:rsidP="006B2875">
            <w:pPr>
              <w:pStyle w:val="TableParagraph"/>
              <w:tabs>
                <w:tab w:val="left" w:pos="851"/>
              </w:tabs>
              <w:spacing w:line="258" w:lineRule="exact"/>
              <w:ind w:left="142" w:right="1019"/>
              <w:jc w:val="both"/>
              <w:rPr>
                <w:sz w:val="24"/>
                <w:szCs w:val="24"/>
              </w:rPr>
            </w:pPr>
            <w:r w:rsidRPr="006B2875">
              <w:rPr>
                <w:sz w:val="24"/>
                <w:szCs w:val="24"/>
              </w:rPr>
              <w:t>Нет</w:t>
            </w:r>
          </w:p>
        </w:tc>
      </w:tr>
      <w:tr w:rsidR="006B2875" w:rsidRPr="006B2875" w:rsidTr="006B2875">
        <w:trPr>
          <w:trHeight w:val="635"/>
        </w:trPr>
        <w:tc>
          <w:tcPr>
            <w:tcW w:w="636" w:type="dxa"/>
          </w:tcPr>
          <w:p w:rsidR="006B2875" w:rsidRPr="006B2875" w:rsidRDefault="006B2875" w:rsidP="006B2875">
            <w:pPr>
              <w:pStyle w:val="TableParagraph"/>
              <w:tabs>
                <w:tab w:val="left" w:pos="851"/>
              </w:tabs>
              <w:spacing w:line="265" w:lineRule="exact"/>
              <w:ind w:left="142" w:right="68"/>
              <w:jc w:val="both"/>
              <w:rPr>
                <w:b/>
                <w:sz w:val="24"/>
                <w:szCs w:val="24"/>
              </w:rPr>
            </w:pPr>
            <w:r w:rsidRPr="006B2875">
              <w:rPr>
                <w:b/>
                <w:sz w:val="24"/>
                <w:szCs w:val="24"/>
              </w:rPr>
              <w:t>17</w:t>
            </w:r>
          </w:p>
        </w:tc>
        <w:tc>
          <w:tcPr>
            <w:tcW w:w="6834" w:type="dxa"/>
          </w:tcPr>
          <w:p w:rsidR="006B2875" w:rsidRPr="006B2875" w:rsidRDefault="006B2875" w:rsidP="006B2875">
            <w:pPr>
              <w:pStyle w:val="TableParagraph"/>
              <w:tabs>
                <w:tab w:val="left" w:pos="851"/>
              </w:tabs>
              <w:spacing w:line="271" w:lineRule="auto"/>
              <w:ind w:left="142"/>
              <w:jc w:val="both"/>
              <w:rPr>
                <w:sz w:val="24"/>
                <w:szCs w:val="24"/>
              </w:rPr>
            </w:pPr>
            <w:r w:rsidRPr="006B2875">
              <w:rPr>
                <w:spacing w:val="-1"/>
                <w:sz w:val="24"/>
                <w:szCs w:val="24"/>
              </w:rPr>
              <w:t>Количествокабинетовосновинформатикиивычислительнойте</w:t>
            </w:r>
            <w:r w:rsidRPr="006B2875">
              <w:rPr>
                <w:sz w:val="24"/>
                <w:szCs w:val="24"/>
              </w:rPr>
              <w:t>хники -(ед)</w:t>
            </w:r>
          </w:p>
        </w:tc>
        <w:tc>
          <w:tcPr>
            <w:tcW w:w="2686"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1</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1" w:lineRule="exact"/>
              <w:ind w:left="142" w:right="68"/>
              <w:jc w:val="both"/>
              <w:rPr>
                <w:b/>
                <w:sz w:val="24"/>
                <w:szCs w:val="24"/>
              </w:rPr>
            </w:pPr>
            <w:r w:rsidRPr="006B2875">
              <w:rPr>
                <w:b/>
                <w:sz w:val="24"/>
                <w:szCs w:val="24"/>
              </w:rPr>
              <w:t>18</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внихрабочихместсЭВМ-(мест)</w:t>
            </w:r>
          </w:p>
        </w:tc>
        <w:tc>
          <w:tcPr>
            <w:tcW w:w="2686" w:type="dxa"/>
          </w:tcPr>
          <w:p w:rsidR="006B2875" w:rsidRPr="006B2875" w:rsidRDefault="006B2875" w:rsidP="006B2875">
            <w:pPr>
              <w:pStyle w:val="TableParagraph"/>
              <w:tabs>
                <w:tab w:val="left" w:pos="851"/>
              </w:tabs>
              <w:spacing w:line="258" w:lineRule="exact"/>
              <w:ind w:left="142" w:right="1019"/>
              <w:jc w:val="both"/>
              <w:rPr>
                <w:sz w:val="24"/>
                <w:szCs w:val="24"/>
              </w:rPr>
            </w:pPr>
            <w:r w:rsidRPr="006B2875">
              <w:rPr>
                <w:sz w:val="24"/>
                <w:szCs w:val="24"/>
              </w:rPr>
              <w:t>10</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58" w:lineRule="exact"/>
              <w:ind w:left="142" w:right="68"/>
              <w:jc w:val="both"/>
              <w:rPr>
                <w:b/>
                <w:sz w:val="24"/>
                <w:szCs w:val="24"/>
              </w:rPr>
            </w:pPr>
            <w:r w:rsidRPr="006B2875">
              <w:rPr>
                <w:b/>
                <w:sz w:val="24"/>
                <w:szCs w:val="24"/>
              </w:rPr>
              <w:t>19</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ОбщееколичествоперсональныхЭВМ-(ед)</w:t>
            </w:r>
          </w:p>
        </w:tc>
        <w:tc>
          <w:tcPr>
            <w:tcW w:w="2686" w:type="dxa"/>
          </w:tcPr>
          <w:p w:rsidR="006B2875" w:rsidRPr="006B2875" w:rsidRDefault="006B2875" w:rsidP="006B2875">
            <w:pPr>
              <w:pStyle w:val="TableParagraph"/>
              <w:tabs>
                <w:tab w:val="left" w:pos="851"/>
              </w:tabs>
              <w:spacing w:line="258" w:lineRule="exact"/>
              <w:ind w:left="142" w:right="1019"/>
              <w:jc w:val="both"/>
              <w:rPr>
                <w:sz w:val="24"/>
                <w:szCs w:val="24"/>
              </w:rPr>
            </w:pPr>
            <w:r w:rsidRPr="006B2875">
              <w:rPr>
                <w:sz w:val="24"/>
                <w:szCs w:val="24"/>
              </w:rPr>
              <w:t>10</w:t>
            </w:r>
          </w:p>
        </w:tc>
      </w:tr>
      <w:tr w:rsidR="006B2875" w:rsidRPr="006B2875" w:rsidTr="006B2875">
        <w:trPr>
          <w:trHeight w:val="314"/>
        </w:trPr>
        <w:tc>
          <w:tcPr>
            <w:tcW w:w="636" w:type="dxa"/>
          </w:tcPr>
          <w:p w:rsidR="006B2875" w:rsidRPr="006B2875" w:rsidRDefault="006B2875" w:rsidP="006B2875">
            <w:pPr>
              <w:pStyle w:val="TableParagraph"/>
              <w:tabs>
                <w:tab w:val="left" w:pos="851"/>
              </w:tabs>
              <w:spacing w:line="258" w:lineRule="exact"/>
              <w:ind w:left="142" w:right="68"/>
              <w:jc w:val="both"/>
              <w:rPr>
                <w:b/>
                <w:sz w:val="24"/>
                <w:szCs w:val="24"/>
              </w:rPr>
            </w:pPr>
            <w:r w:rsidRPr="006B2875">
              <w:rPr>
                <w:b/>
                <w:sz w:val="24"/>
                <w:szCs w:val="24"/>
              </w:rPr>
              <w:t>20</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втомчислеЭВМприобретенныхвтекущемгоду-(ед)</w:t>
            </w:r>
          </w:p>
        </w:tc>
        <w:tc>
          <w:tcPr>
            <w:tcW w:w="2686"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0</w:t>
            </w:r>
          </w:p>
        </w:tc>
      </w:tr>
      <w:tr w:rsidR="006B2875" w:rsidRPr="006B2875" w:rsidTr="006B2875">
        <w:trPr>
          <w:trHeight w:val="318"/>
        </w:trPr>
        <w:tc>
          <w:tcPr>
            <w:tcW w:w="636" w:type="dxa"/>
          </w:tcPr>
          <w:p w:rsidR="006B2875" w:rsidRPr="006B2875" w:rsidRDefault="006B2875" w:rsidP="006B2875">
            <w:pPr>
              <w:pStyle w:val="TableParagraph"/>
              <w:tabs>
                <w:tab w:val="left" w:pos="851"/>
              </w:tabs>
              <w:spacing w:line="268" w:lineRule="exact"/>
              <w:ind w:left="142" w:right="68"/>
              <w:jc w:val="both"/>
              <w:rPr>
                <w:b/>
                <w:sz w:val="24"/>
                <w:szCs w:val="24"/>
              </w:rPr>
            </w:pPr>
            <w:r w:rsidRPr="006B2875">
              <w:rPr>
                <w:b/>
                <w:sz w:val="24"/>
                <w:szCs w:val="24"/>
              </w:rPr>
              <w:t>21</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Кол-воЭВМиспользуютсявучебныхцелях-(ед)</w:t>
            </w:r>
          </w:p>
        </w:tc>
        <w:tc>
          <w:tcPr>
            <w:tcW w:w="2686" w:type="dxa"/>
          </w:tcPr>
          <w:p w:rsidR="006B2875" w:rsidRPr="006B2875" w:rsidRDefault="006B2875" w:rsidP="006B2875">
            <w:pPr>
              <w:pStyle w:val="TableParagraph"/>
              <w:tabs>
                <w:tab w:val="left" w:pos="851"/>
              </w:tabs>
              <w:spacing w:line="263" w:lineRule="exact"/>
              <w:ind w:left="142" w:right="1019"/>
              <w:jc w:val="both"/>
              <w:rPr>
                <w:sz w:val="24"/>
                <w:szCs w:val="24"/>
              </w:rPr>
            </w:pPr>
            <w:r w:rsidRPr="006B2875">
              <w:rPr>
                <w:sz w:val="24"/>
                <w:szCs w:val="24"/>
              </w:rPr>
              <w:t>20</w:t>
            </w:r>
          </w:p>
        </w:tc>
      </w:tr>
      <w:tr w:rsidR="006B2875" w:rsidRPr="006B2875" w:rsidTr="006B2875">
        <w:trPr>
          <w:trHeight w:val="2855"/>
        </w:trPr>
        <w:tc>
          <w:tcPr>
            <w:tcW w:w="636" w:type="dxa"/>
          </w:tcPr>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spacing w:before="9"/>
              <w:ind w:left="142"/>
              <w:jc w:val="both"/>
              <w:rPr>
                <w:sz w:val="24"/>
                <w:szCs w:val="24"/>
              </w:rPr>
            </w:pPr>
          </w:p>
          <w:p w:rsidR="006B2875" w:rsidRPr="006B2875" w:rsidRDefault="006B2875" w:rsidP="006B2875">
            <w:pPr>
              <w:pStyle w:val="TableParagraph"/>
              <w:tabs>
                <w:tab w:val="left" w:pos="851"/>
              </w:tabs>
              <w:spacing w:before="1"/>
              <w:ind w:left="142" w:right="68"/>
              <w:jc w:val="both"/>
              <w:rPr>
                <w:b/>
                <w:sz w:val="24"/>
                <w:szCs w:val="24"/>
              </w:rPr>
            </w:pPr>
            <w:r w:rsidRPr="006B2875">
              <w:rPr>
                <w:b/>
                <w:sz w:val="24"/>
                <w:szCs w:val="24"/>
              </w:rPr>
              <w:t>22</w:t>
            </w:r>
          </w:p>
        </w:tc>
        <w:tc>
          <w:tcPr>
            <w:tcW w:w="6834" w:type="dxa"/>
          </w:tcPr>
          <w:p w:rsidR="006B2875" w:rsidRPr="006B2875" w:rsidRDefault="006B2875" w:rsidP="006B2875">
            <w:pPr>
              <w:pStyle w:val="TableParagraph"/>
              <w:tabs>
                <w:tab w:val="left" w:pos="851"/>
              </w:tabs>
              <w:spacing w:line="261" w:lineRule="exact"/>
              <w:ind w:left="142"/>
              <w:jc w:val="both"/>
              <w:rPr>
                <w:sz w:val="24"/>
                <w:szCs w:val="24"/>
              </w:rPr>
            </w:pPr>
            <w:r w:rsidRPr="006B2875">
              <w:rPr>
                <w:sz w:val="24"/>
                <w:szCs w:val="24"/>
              </w:rPr>
              <w:t>Общееколичествопериферийногооборудования:</w:t>
            </w:r>
          </w:p>
          <w:p w:rsidR="006B2875" w:rsidRPr="006B2875" w:rsidRDefault="006B2875" w:rsidP="00587708">
            <w:pPr>
              <w:pStyle w:val="TableParagraph"/>
              <w:numPr>
                <w:ilvl w:val="0"/>
                <w:numId w:val="279"/>
              </w:numPr>
              <w:tabs>
                <w:tab w:val="left" w:pos="258"/>
                <w:tab w:val="left" w:pos="851"/>
              </w:tabs>
              <w:spacing w:before="31"/>
              <w:ind w:left="142" w:firstLine="0"/>
              <w:jc w:val="both"/>
              <w:rPr>
                <w:sz w:val="24"/>
                <w:szCs w:val="24"/>
              </w:rPr>
            </w:pPr>
            <w:r w:rsidRPr="006B2875">
              <w:rPr>
                <w:sz w:val="24"/>
                <w:szCs w:val="24"/>
              </w:rPr>
              <w:t>принтеров–(ед),</w:t>
            </w:r>
          </w:p>
          <w:p w:rsidR="006B2875" w:rsidRPr="006B2875" w:rsidRDefault="006B2875" w:rsidP="00587708">
            <w:pPr>
              <w:pStyle w:val="TableParagraph"/>
              <w:numPr>
                <w:ilvl w:val="0"/>
                <w:numId w:val="279"/>
              </w:numPr>
              <w:tabs>
                <w:tab w:val="left" w:pos="258"/>
                <w:tab w:val="left" w:pos="851"/>
              </w:tabs>
              <w:spacing w:before="41"/>
              <w:ind w:left="142" w:firstLine="0"/>
              <w:jc w:val="both"/>
              <w:rPr>
                <w:sz w:val="24"/>
                <w:szCs w:val="24"/>
              </w:rPr>
            </w:pPr>
            <w:r w:rsidRPr="006B2875">
              <w:rPr>
                <w:sz w:val="24"/>
                <w:szCs w:val="24"/>
              </w:rPr>
              <w:t>ксероксов–(ед),</w:t>
            </w:r>
          </w:p>
          <w:p w:rsidR="006B2875" w:rsidRPr="006B2875" w:rsidRDefault="006B2875" w:rsidP="00587708">
            <w:pPr>
              <w:pStyle w:val="TableParagraph"/>
              <w:numPr>
                <w:ilvl w:val="0"/>
                <w:numId w:val="279"/>
              </w:numPr>
              <w:tabs>
                <w:tab w:val="left" w:pos="258"/>
                <w:tab w:val="left" w:pos="851"/>
              </w:tabs>
              <w:spacing w:before="43"/>
              <w:ind w:left="142" w:firstLine="0"/>
              <w:jc w:val="both"/>
              <w:rPr>
                <w:sz w:val="24"/>
                <w:szCs w:val="24"/>
              </w:rPr>
            </w:pPr>
            <w:r w:rsidRPr="006B2875">
              <w:rPr>
                <w:sz w:val="24"/>
                <w:szCs w:val="24"/>
              </w:rPr>
              <w:t>сканеров–(ед),</w:t>
            </w:r>
          </w:p>
          <w:p w:rsidR="006B2875" w:rsidRPr="006B2875" w:rsidRDefault="006B2875" w:rsidP="00587708">
            <w:pPr>
              <w:pStyle w:val="TableParagraph"/>
              <w:numPr>
                <w:ilvl w:val="0"/>
                <w:numId w:val="279"/>
              </w:numPr>
              <w:tabs>
                <w:tab w:val="left" w:pos="258"/>
                <w:tab w:val="left" w:pos="851"/>
              </w:tabs>
              <w:spacing w:before="41"/>
              <w:ind w:left="142" w:firstLine="0"/>
              <w:jc w:val="both"/>
              <w:rPr>
                <w:sz w:val="24"/>
                <w:szCs w:val="24"/>
              </w:rPr>
            </w:pPr>
            <w:r w:rsidRPr="006B2875">
              <w:rPr>
                <w:sz w:val="24"/>
                <w:szCs w:val="24"/>
              </w:rPr>
              <w:t>МФУ(многофункциональноеустройство)–(ед),</w:t>
            </w:r>
          </w:p>
          <w:p w:rsidR="006B2875" w:rsidRPr="006B2875" w:rsidRDefault="006B2875" w:rsidP="00587708">
            <w:pPr>
              <w:pStyle w:val="TableParagraph"/>
              <w:numPr>
                <w:ilvl w:val="0"/>
                <w:numId w:val="279"/>
              </w:numPr>
              <w:tabs>
                <w:tab w:val="left" w:pos="258"/>
                <w:tab w:val="left" w:pos="851"/>
              </w:tabs>
              <w:spacing w:before="39"/>
              <w:ind w:left="142" w:firstLine="0"/>
              <w:jc w:val="both"/>
              <w:rPr>
                <w:sz w:val="24"/>
                <w:szCs w:val="24"/>
              </w:rPr>
            </w:pPr>
            <w:r w:rsidRPr="006B2875">
              <w:rPr>
                <w:sz w:val="24"/>
                <w:szCs w:val="24"/>
              </w:rPr>
              <w:t>факсов–(ед),</w:t>
            </w:r>
          </w:p>
          <w:p w:rsidR="006B2875" w:rsidRPr="006B2875" w:rsidRDefault="006B2875" w:rsidP="00587708">
            <w:pPr>
              <w:pStyle w:val="TableParagraph"/>
              <w:numPr>
                <w:ilvl w:val="0"/>
                <w:numId w:val="279"/>
              </w:numPr>
              <w:tabs>
                <w:tab w:val="left" w:pos="258"/>
                <w:tab w:val="left" w:pos="851"/>
              </w:tabs>
              <w:spacing w:before="40"/>
              <w:ind w:left="142" w:firstLine="0"/>
              <w:jc w:val="both"/>
              <w:rPr>
                <w:sz w:val="24"/>
                <w:szCs w:val="24"/>
              </w:rPr>
            </w:pPr>
            <w:r w:rsidRPr="006B2875">
              <w:rPr>
                <w:sz w:val="24"/>
                <w:szCs w:val="24"/>
              </w:rPr>
              <w:t>цифровыхфотоаппаратов–(ед),</w:t>
            </w:r>
          </w:p>
          <w:p w:rsidR="006B2875" w:rsidRPr="006B2875" w:rsidRDefault="006B2875" w:rsidP="00587708">
            <w:pPr>
              <w:pStyle w:val="TableParagraph"/>
              <w:numPr>
                <w:ilvl w:val="0"/>
                <w:numId w:val="279"/>
              </w:numPr>
              <w:tabs>
                <w:tab w:val="left" w:pos="258"/>
                <w:tab w:val="left" w:pos="851"/>
              </w:tabs>
              <w:spacing w:before="44"/>
              <w:ind w:left="142" w:firstLine="0"/>
              <w:jc w:val="both"/>
              <w:rPr>
                <w:sz w:val="24"/>
                <w:szCs w:val="24"/>
              </w:rPr>
            </w:pPr>
            <w:r w:rsidRPr="006B2875">
              <w:rPr>
                <w:sz w:val="24"/>
                <w:szCs w:val="24"/>
              </w:rPr>
              <w:t>видеокамер–(ед),</w:t>
            </w:r>
          </w:p>
          <w:p w:rsidR="006B2875" w:rsidRPr="006B2875" w:rsidRDefault="006B2875" w:rsidP="00587708">
            <w:pPr>
              <w:pStyle w:val="TableParagraph"/>
              <w:numPr>
                <w:ilvl w:val="0"/>
                <w:numId w:val="279"/>
              </w:numPr>
              <w:tabs>
                <w:tab w:val="left" w:pos="258"/>
                <w:tab w:val="left" w:pos="851"/>
              </w:tabs>
              <w:spacing w:before="40"/>
              <w:ind w:left="142" w:firstLine="0"/>
              <w:jc w:val="both"/>
              <w:rPr>
                <w:sz w:val="24"/>
                <w:szCs w:val="24"/>
              </w:rPr>
            </w:pPr>
            <w:r w:rsidRPr="006B2875">
              <w:rPr>
                <w:sz w:val="24"/>
                <w:szCs w:val="24"/>
              </w:rPr>
              <w:t>интерактивныхдосок–(ед)</w:t>
            </w:r>
          </w:p>
        </w:tc>
        <w:tc>
          <w:tcPr>
            <w:tcW w:w="2686" w:type="dxa"/>
          </w:tcPr>
          <w:p w:rsidR="006B2875" w:rsidRPr="006B2875" w:rsidRDefault="006B2875" w:rsidP="006B2875">
            <w:pPr>
              <w:pStyle w:val="TableParagraph"/>
              <w:tabs>
                <w:tab w:val="left" w:pos="851"/>
              </w:tabs>
              <w:spacing w:before="2"/>
              <w:ind w:left="142"/>
              <w:jc w:val="both"/>
              <w:rPr>
                <w:sz w:val="24"/>
                <w:szCs w:val="24"/>
              </w:rPr>
            </w:pPr>
          </w:p>
          <w:p w:rsidR="006B2875" w:rsidRPr="006B2875" w:rsidRDefault="006B2875" w:rsidP="006B2875">
            <w:pPr>
              <w:pStyle w:val="TableParagraph"/>
              <w:tabs>
                <w:tab w:val="left" w:pos="851"/>
              </w:tabs>
              <w:ind w:left="142"/>
              <w:jc w:val="both"/>
              <w:rPr>
                <w:sz w:val="24"/>
                <w:szCs w:val="24"/>
              </w:rPr>
            </w:pPr>
            <w:r w:rsidRPr="006B2875">
              <w:rPr>
                <w:sz w:val="24"/>
                <w:szCs w:val="24"/>
              </w:rPr>
              <w:t>7</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2</w:t>
            </w:r>
          </w:p>
          <w:p w:rsidR="006B2875" w:rsidRPr="006B2875" w:rsidRDefault="006B2875" w:rsidP="006B2875">
            <w:pPr>
              <w:pStyle w:val="TableParagraph"/>
              <w:tabs>
                <w:tab w:val="left" w:pos="851"/>
              </w:tabs>
              <w:spacing w:before="43"/>
              <w:ind w:left="142"/>
              <w:jc w:val="both"/>
              <w:rPr>
                <w:sz w:val="24"/>
                <w:szCs w:val="24"/>
              </w:rPr>
            </w:pPr>
            <w:r w:rsidRPr="006B2875">
              <w:rPr>
                <w:sz w:val="24"/>
                <w:szCs w:val="24"/>
              </w:rPr>
              <w:t>2</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2</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0</w:t>
            </w:r>
          </w:p>
          <w:p w:rsidR="006B2875" w:rsidRPr="006B2875" w:rsidRDefault="006B2875" w:rsidP="006B2875">
            <w:pPr>
              <w:pStyle w:val="TableParagraph"/>
              <w:tabs>
                <w:tab w:val="left" w:pos="851"/>
              </w:tabs>
              <w:spacing w:before="40"/>
              <w:ind w:left="142"/>
              <w:jc w:val="both"/>
              <w:rPr>
                <w:sz w:val="24"/>
                <w:szCs w:val="24"/>
              </w:rPr>
            </w:pPr>
            <w:r w:rsidRPr="006B2875">
              <w:rPr>
                <w:sz w:val="24"/>
                <w:szCs w:val="24"/>
              </w:rPr>
              <w:t>0</w:t>
            </w:r>
          </w:p>
          <w:p w:rsidR="006B2875" w:rsidRPr="006B2875" w:rsidRDefault="006B2875" w:rsidP="006B2875">
            <w:pPr>
              <w:pStyle w:val="TableParagraph"/>
              <w:tabs>
                <w:tab w:val="left" w:pos="851"/>
              </w:tabs>
              <w:spacing w:before="44"/>
              <w:ind w:left="142"/>
              <w:jc w:val="both"/>
              <w:rPr>
                <w:sz w:val="24"/>
                <w:szCs w:val="24"/>
              </w:rPr>
            </w:pPr>
            <w:r w:rsidRPr="006B2875">
              <w:rPr>
                <w:sz w:val="24"/>
                <w:szCs w:val="24"/>
              </w:rPr>
              <w:t>0</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1</w:t>
            </w:r>
          </w:p>
        </w:tc>
      </w:tr>
      <w:tr w:rsidR="006B2875" w:rsidRPr="006B2875" w:rsidTr="006B2875">
        <w:trPr>
          <w:trHeight w:val="950"/>
        </w:trPr>
        <w:tc>
          <w:tcPr>
            <w:tcW w:w="636" w:type="dxa"/>
          </w:tcPr>
          <w:p w:rsidR="006B2875" w:rsidRPr="006B2875" w:rsidRDefault="006B2875" w:rsidP="006B2875">
            <w:pPr>
              <w:pStyle w:val="TableParagraph"/>
              <w:tabs>
                <w:tab w:val="left" w:pos="851"/>
              </w:tabs>
              <w:spacing w:line="261" w:lineRule="exact"/>
              <w:ind w:left="142" w:right="68"/>
              <w:jc w:val="both"/>
              <w:rPr>
                <w:b/>
                <w:sz w:val="24"/>
                <w:szCs w:val="24"/>
              </w:rPr>
            </w:pPr>
            <w:r w:rsidRPr="006B2875">
              <w:rPr>
                <w:b/>
                <w:sz w:val="24"/>
                <w:szCs w:val="24"/>
              </w:rPr>
              <w:t>23</w:t>
            </w:r>
          </w:p>
        </w:tc>
        <w:tc>
          <w:tcPr>
            <w:tcW w:w="6834" w:type="dxa"/>
          </w:tcPr>
          <w:p w:rsidR="006B2875" w:rsidRPr="006B2875" w:rsidRDefault="006B2875" w:rsidP="006B2875">
            <w:pPr>
              <w:pStyle w:val="TableParagraph"/>
              <w:tabs>
                <w:tab w:val="left" w:pos="851"/>
              </w:tabs>
              <w:spacing w:before="133" w:line="276" w:lineRule="auto"/>
              <w:ind w:left="142" w:right="4244"/>
              <w:jc w:val="both"/>
              <w:rPr>
                <w:sz w:val="24"/>
                <w:szCs w:val="24"/>
              </w:rPr>
            </w:pPr>
            <w:r w:rsidRPr="006B2875">
              <w:rPr>
                <w:sz w:val="24"/>
                <w:szCs w:val="24"/>
              </w:rPr>
              <w:t>Другоеоборудование–(ед)(перечислитькакое)</w:t>
            </w:r>
          </w:p>
        </w:tc>
        <w:tc>
          <w:tcPr>
            <w:tcW w:w="2686" w:type="dxa"/>
          </w:tcPr>
          <w:p w:rsidR="006B2875" w:rsidRPr="006B2875" w:rsidRDefault="006B2875" w:rsidP="006B2875">
            <w:pPr>
              <w:pStyle w:val="TableParagraph"/>
              <w:tabs>
                <w:tab w:val="left" w:pos="851"/>
              </w:tabs>
              <w:spacing w:line="278" w:lineRule="auto"/>
              <w:ind w:left="142" w:right="223"/>
              <w:jc w:val="both"/>
              <w:rPr>
                <w:sz w:val="24"/>
                <w:szCs w:val="24"/>
              </w:rPr>
            </w:pPr>
            <w:r w:rsidRPr="006B2875">
              <w:rPr>
                <w:spacing w:val="-1"/>
                <w:sz w:val="24"/>
                <w:szCs w:val="24"/>
              </w:rPr>
              <w:t>мультимедиапроектор</w:t>
            </w:r>
            <w:r w:rsidRPr="006B2875">
              <w:rPr>
                <w:sz w:val="24"/>
                <w:szCs w:val="24"/>
              </w:rPr>
              <w:t>7</w:t>
            </w:r>
          </w:p>
        </w:tc>
      </w:tr>
      <w:tr w:rsidR="006B2875" w:rsidRPr="006B2875" w:rsidTr="006B2875">
        <w:trPr>
          <w:trHeight w:val="636"/>
        </w:trPr>
        <w:tc>
          <w:tcPr>
            <w:tcW w:w="636" w:type="dxa"/>
          </w:tcPr>
          <w:p w:rsidR="006B2875" w:rsidRPr="006B2875" w:rsidRDefault="006B2875" w:rsidP="006B2875">
            <w:pPr>
              <w:pStyle w:val="TableParagraph"/>
              <w:tabs>
                <w:tab w:val="left" w:pos="851"/>
              </w:tabs>
              <w:spacing w:line="264" w:lineRule="exact"/>
              <w:ind w:left="142" w:right="68"/>
              <w:jc w:val="both"/>
              <w:rPr>
                <w:b/>
                <w:sz w:val="24"/>
                <w:szCs w:val="24"/>
              </w:rPr>
            </w:pPr>
            <w:r w:rsidRPr="006B2875">
              <w:rPr>
                <w:b/>
                <w:sz w:val="24"/>
                <w:szCs w:val="24"/>
              </w:rPr>
              <w:t>24</w:t>
            </w:r>
          </w:p>
        </w:tc>
        <w:tc>
          <w:tcPr>
            <w:tcW w:w="6834" w:type="dxa"/>
          </w:tcPr>
          <w:p w:rsidR="006B2875" w:rsidRPr="006B2875" w:rsidRDefault="006B2875" w:rsidP="006B2875">
            <w:pPr>
              <w:pStyle w:val="TableParagraph"/>
              <w:tabs>
                <w:tab w:val="left" w:pos="851"/>
              </w:tabs>
              <w:spacing w:line="268" w:lineRule="auto"/>
              <w:ind w:left="142" w:right="375"/>
              <w:jc w:val="both"/>
              <w:rPr>
                <w:sz w:val="24"/>
                <w:szCs w:val="24"/>
              </w:rPr>
            </w:pPr>
            <w:r w:rsidRPr="006B2875">
              <w:rPr>
                <w:spacing w:val="-1"/>
                <w:sz w:val="24"/>
                <w:szCs w:val="24"/>
              </w:rPr>
              <w:t>Количествоавтотранспортныхсредств,предназначенныхдляпе</w:t>
            </w:r>
            <w:r w:rsidRPr="006B2875">
              <w:rPr>
                <w:sz w:val="24"/>
                <w:szCs w:val="24"/>
              </w:rPr>
              <w:t>ревозкиучащихся-(ед/марка/годвыпуска)</w:t>
            </w:r>
          </w:p>
        </w:tc>
        <w:tc>
          <w:tcPr>
            <w:tcW w:w="2686" w:type="dxa"/>
          </w:tcPr>
          <w:p w:rsidR="006B2875" w:rsidRPr="006B2875" w:rsidRDefault="006B2875" w:rsidP="006B2875">
            <w:pPr>
              <w:pStyle w:val="TableParagraph"/>
              <w:tabs>
                <w:tab w:val="left" w:pos="851"/>
              </w:tabs>
              <w:spacing w:line="261" w:lineRule="exact"/>
              <w:ind w:left="142"/>
              <w:jc w:val="both"/>
              <w:rPr>
                <w:sz w:val="24"/>
                <w:szCs w:val="24"/>
              </w:rPr>
            </w:pPr>
            <w:r w:rsidRPr="006B2875">
              <w:rPr>
                <w:sz w:val="24"/>
                <w:szCs w:val="24"/>
              </w:rPr>
              <w:t>0</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right="71"/>
              <w:jc w:val="both"/>
              <w:rPr>
                <w:b/>
                <w:sz w:val="24"/>
                <w:szCs w:val="24"/>
              </w:rPr>
            </w:pPr>
            <w:r w:rsidRPr="006B2875">
              <w:rPr>
                <w:b/>
                <w:sz w:val="24"/>
                <w:szCs w:val="24"/>
              </w:rPr>
              <w:t>24.1</w:t>
            </w:r>
          </w:p>
        </w:tc>
        <w:tc>
          <w:tcPr>
            <w:tcW w:w="683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внихпассажирскихмест</w:t>
            </w:r>
          </w:p>
        </w:tc>
        <w:tc>
          <w:tcPr>
            <w:tcW w:w="2686"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0</w:t>
            </w:r>
          </w:p>
        </w:tc>
      </w:tr>
      <w:tr w:rsidR="006B2875" w:rsidRPr="006B2875" w:rsidTr="006B2875">
        <w:trPr>
          <w:trHeight w:val="635"/>
        </w:trPr>
        <w:tc>
          <w:tcPr>
            <w:tcW w:w="636" w:type="dxa"/>
          </w:tcPr>
          <w:p w:rsidR="006B2875" w:rsidRPr="006B2875" w:rsidRDefault="006B2875" w:rsidP="006B2875">
            <w:pPr>
              <w:pStyle w:val="TableParagraph"/>
              <w:tabs>
                <w:tab w:val="left" w:pos="851"/>
              </w:tabs>
              <w:spacing w:line="263" w:lineRule="exact"/>
              <w:ind w:left="142" w:right="68"/>
              <w:jc w:val="both"/>
              <w:rPr>
                <w:b/>
                <w:sz w:val="24"/>
                <w:szCs w:val="24"/>
              </w:rPr>
            </w:pPr>
            <w:r w:rsidRPr="006B2875">
              <w:rPr>
                <w:b/>
                <w:sz w:val="24"/>
                <w:szCs w:val="24"/>
              </w:rPr>
              <w:t>25</w:t>
            </w:r>
          </w:p>
        </w:tc>
        <w:tc>
          <w:tcPr>
            <w:tcW w:w="6834" w:type="dxa"/>
          </w:tcPr>
          <w:p w:rsidR="006B2875" w:rsidRPr="006B2875" w:rsidRDefault="006B2875" w:rsidP="006B2875">
            <w:pPr>
              <w:pStyle w:val="TableParagraph"/>
              <w:tabs>
                <w:tab w:val="left" w:pos="851"/>
              </w:tabs>
              <w:spacing w:line="271" w:lineRule="auto"/>
              <w:ind w:left="142" w:right="274"/>
              <w:jc w:val="both"/>
              <w:rPr>
                <w:sz w:val="24"/>
                <w:szCs w:val="24"/>
              </w:rPr>
            </w:pPr>
            <w:r w:rsidRPr="006B2875">
              <w:rPr>
                <w:sz w:val="24"/>
                <w:szCs w:val="24"/>
              </w:rPr>
              <w:t>Численность обучающихся, для которых организован подвоз -(чел)</w:t>
            </w:r>
          </w:p>
        </w:tc>
        <w:tc>
          <w:tcPr>
            <w:tcW w:w="2686"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0</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right="68"/>
              <w:jc w:val="both"/>
              <w:rPr>
                <w:b/>
                <w:sz w:val="24"/>
                <w:szCs w:val="24"/>
              </w:rPr>
            </w:pPr>
            <w:r w:rsidRPr="006B2875">
              <w:rPr>
                <w:b/>
                <w:sz w:val="24"/>
                <w:szCs w:val="24"/>
              </w:rPr>
              <w:t>26</w:t>
            </w:r>
          </w:p>
        </w:tc>
        <w:tc>
          <w:tcPr>
            <w:tcW w:w="683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Учреждениеимеетпожарнуюсигнализацию(АПС)(даилинет)</w:t>
            </w:r>
          </w:p>
        </w:tc>
        <w:tc>
          <w:tcPr>
            <w:tcW w:w="2686" w:type="dxa"/>
          </w:tcPr>
          <w:p w:rsidR="006B2875" w:rsidRPr="006B2875" w:rsidRDefault="006B2875" w:rsidP="006B2875">
            <w:pPr>
              <w:pStyle w:val="TableParagraph"/>
              <w:tabs>
                <w:tab w:val="left" w:pos="851"/>
              </w:tabs>
              <w:spacing w:line="256" w:lineRule="exact"/>
              <w:ind w:left="142" w:right="1019"/>
              <w:jc w:val="both"/>
              <w:rPr>
                <w:sz w:val="24"/>
                <w:szCs w:val="24"/>
              </w:rPr>
            </w:pPr>
            <w:r w:rsidRPr="006B2875">
              <w:rPr>
                <w:sz w:val="24"/>
                <w:szCs w:val="24"/>
              </w:rPr>
              <w:t>Да</w:t>
            </w:r>
          </w:p>
        </w:tc>
      </w:tr>
      <w:tr w:rsidR="006B2875" w:rsidRPr="006B2875" w:rsidTr="006B2875">
        <w:trPr>
          <w:trHeight w:val="630"/>
        </w:trPr>
        <w:tc>
          <w:tcPr>
            <w:tcW w:w="636" w:type="dxa"/>
          </w:tcPr>
          <w:p w:rsidR="006B2875" w:rsidRPr="006B2875" w:rsidRDefault="006B2875" w:rsidP="006B2875">
            <w:pPr>
              <w:pStyle w:val="TableParagraph"/>
              <w:tabs>
                <w:tab w:val="left" w:pos="851"/>
              </w:tabs>
              <w:spacing w:line="258" w:lineRule="exact"/>
              <w:ind w:left="142" w:right="68"/>
              <w:jc w:val="both"/>
              <w:rPr>
                <w:b/>
                <w:sz w:val="24"/>
                <w:szCs w:val="24"/>
              </w:rPr>
            </w:pPr>
            <w:r w:rsidRPr="006B2875">
              <w:rPr>
                <w:b/>
                <w:sz w:val="24"/>
                <w:szCs w:val="24"/>
              </w:rPr>
              <w:lastRenderedPageBreak/>
              <w:t>27</w:t>
            </w:r>
          </w:p>
        </w:tc>
        <w:tc>
          <w:tcPr>
            <w:tcW w:w="6834" w:type="dxa"/>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ВыводсигналаАПСнапультЕСС-01пожарной</w:t>
            </w:r>
          </w:p>
          <w:p w:rsidR="006B2875" w:rsidRPr="006B2875" w:rsidRDefault="006B2875" w:rsidP="006B2875">
            <w:pPr>
              <w:pStyle w:val="TableParagraph"/>
              <w:tabs>
                <w:tab w:val="left" w:pos="851"/>
              </w:tabs>
              <w:spacing w:before="36"/>
              <w:ind w:left="142"/>
              <w:jc w:val="both"/>
              <w:rPr>
                <w:sz w:val="24"/>
                <w:szCs w:val="24"/>
              </w:rPr>
            </w:pPr>
            <w:r w:rsidRPr="006B2875">
              <w:rPr>
                <w:sz w:val="24"/>
                <w:szCs w:val="24"/>
              </w:rPr>
              <w:t>охраны(даилинет)</w:t>
            </w:r>
          </w:p>
        </w:tc>
        <w:tc>
          <w:tcPr>
            <w:tcW w:w="2686" w:type="dxa"/>
          </w:tcPr>
          <w:p w:rsidR="006B2875" w:rsidRPr="006B2875" w:rsidRDefault="006B2875" w:rsidP="006B2875">
            <w:pPr>
              <w:pStyle w:val="TableParagraph"/>
              <w:tabs>
                <w:tab w:val="left" w:pos="851"/>
              </w:tabs>
              <w:spacing w:line="256" w:lineRule="exact"/>
              <w:ind w:left="142" w:right="1019"/>
              <w:jc w:val="both"/>
              <w:rPr>
                <w:sz w:val="24"/>
                <w:szCs w:val="24"/>
              </w:rPr>
            </w:pPr>
            <w:r w:rsidRPr="006B2875">
              <w:rPr>
                <w:sz w:val="24"/>
                <w:szCs w:val="24"/>
              </w:rPr>
              <w:t>Да</w:t>
            </w:r>
          </w:p>
        </w:tc>
      </w:tr>
      <w:tr w:rsidR="006B2875" w:rsidRPr="006B2875" w:rsidTr="006B2875">
        <w:trPr>
          <w:trHeight w:val="936"/>
        </w:trPr>
        <w:tc>
          <w:tcPr>
            <w:tcW w:w="636" w:type="dxa"/>
          </w:tcPr>
          <w:p w:rsidR="006B2875" w:rsidRPr="006B2875" w:rsidRDefault="006B2875" w:rsidP="006B2875">
            <w:pPr>
              <w:pStyle w:val="TableParagraph"/>
              <w:tabs>
                <w:tab w:val="left" w:pos="851"/>
              </w:tabs>
              <w:spacing w:line="263" w:lineRule="exact"/>
              <w:ind w:left="142" w:right="68"/>
              <w:jc w:val="both"/>
              <w:rPr>
                <w:b/>
                <w:sz w:val="24"/>
                <w:szCs w:val="24"/>
              </w:rPr>
            </w:pPr>
            <w:r w:rsidRPr="006B2875">
              <w:rPr>
                <w:b/>
                <w:sz w:val="24"/>
                <w:szCs w:val="24"/>
              </w:rPr>
              <w:t>28</w:t>
            </w:r>
          </w:p>
        </w:tc>
        <w:tc>
          <w:tcPr>
            <w:tcW w:w="6834" w:type="dxa"/>
          </w:tcPr>
          <w:p w:rsidR="006B2875" w:rsidRPr="006B2875" w:rsidRDefault="006B2875" w:rsidP="006B2875">
            <w:pPr>
              <w:pStyle w:val="TableParagraph"/>
              <w:tabs>
                <w:tab w:val="left" w:pos="851"/>
                <w:tab w:val="left" w:pos="1660"/>
                <w:tab w:val="left" w:pos="2532"/>
                <w:tab w:val="left" w:pos="3627"/>
                <w:tab w:val="left" w:pos="5146"/>
              </w:tabs>
              <w:spacing w:line="268" w:lineRule="auto"/>
              <w:ind w:left="142" w:right="1546"/>
              <w:jc w:val="both"/>
              <w:rPr>
                <w:sz w:val="24"/>
                <w:szCs w:val="24"/>
              </w:rPr>
            </w:pPr>
            <w:r w:rsidRPr="006B2875">
              <w:rPr>
                <w:sz w:val="24"/>
                <w:szCs w:val="24"/>
              </w:rPr>
              <w:t>Учреждение</w:t>
            </w:r>
            <w:r w:rsidRPr="006B2875">
              <w:rPr>
                <w:sz w:val="24"/>
                <w:szCs w:val="24"/>
              </w:rPr>
              <w:tab/>
              <w:t>имеет</w:t>
            </w:r>
            <w:r w:rsidRPr="006B2875">
              <w:rPr>
                <w:sz w:val="24"/>
                <w:szCs w:val="24"/>
              </w:rPr>
              <w:tab/>
              <w:t>систему</w:t>
            </w:r>
            <w:r w:rsidRPr="006B2875">
              <w:rPr>
                <w:sz w:val="24"/>
                <w:szCs w:val="24"/>
              </w:rPr>
              <w:tab/>
              <w:t>оповещения</w:t>
            </w:r>
            <w:r w:rsidRPr="006B2875">
              <w:rPr>
                <w:sz w:val="24"/>
                <w:szCs w:val="24"/>
              </w:rPr>
              <w:tab/>
            </w:r>
            <w:r w:rsidRPr="006B2875">
              <w:rPr>
                <w:spacing w:val="-4"/>
                <w:sz w:val="24"/>
                <w:szCs w:val="24"/>
              </w:rPr>
              <w:t>и</w:t>
            </w:r>
            <w:r w:rsidRPr="006B2875">
              <w:rPr>
                <w:sz w:val="24"/>
                <w:szCs w:val="24"/>
              </w:rPr>
              <w:t>управленияэвакуациейлюдей</w:t>
            </w:r>
          </w:p>
          <w:p w:rsidR="006B2875" w:rsidRPr="006B2875" w:rsidRDefault="006B2875" w:rsidP="006B2875">
            <w:pPr>
              <w:pStyle w:val="TableParagraph"/>
              <w:tabs>
                <w:tab w:val="left" w:pos="851"/>
              </w:tabs>
              <w:ind w:left="142"/>
              <w:jc w:val="both"/>
              <w:rPr>
                <w:sz w:val="24"/>
                <w:szCs w:val="24"/>
              </w:rPr>
            </w:pPr>
            <w:r w:rsidRPr="006B2875">
              <w:rPr>
                <w:sz w:val="24"/>
                <w:szCs w:val="24"/>
              </w:rPr>
              <w:t>припожаре(даилинет)</w:t>
            </w:r>
          </w:p>
        </w:tc>
        <w:tc>
          <w:tcPr>
            <w:tcW w:w="2686" w:type="dxa"/>
          </w:tcPr>
          <w:p w:rsidR="006B2875" w:rsidRPr="006B2875" w:rsidRDefault="006B2875" w:rsidP="006B2875">
            <w:pPr>
              <w:pStyle w:val="TableParagraph"/>
              <w:tabs>
                <w:tab w:val="left" w:pos="851"/>
              </w:tabs>
              <w:spacing w:line="261" w:lineRule="exact"/>
              <w:ind w:left="142" w:right="1019"/>
              <w:jc w:val="both"/>
              <w:rPr>
                <w:sz w:val="24"/>
                <w:szCs w:val="24"/>
              </w:rPr>
            </w:pPr>
            <w:r w:rsidRPr="006B2875">
              <w:rPr>
                <w:sz w:val="24"/>
                <w:szCs w:val="24"/>
              </w:rPr>
              <w:t>Да</w:t>
            </w:r>
          </w:p>
        </w:tc>
      </w:tr>
      <w:tr w:rsidR="006B2875" w:rsidRPr="006B2875" w:rsidTr="006B2875">
        <w:trPr>
          <w:trHeight w:val="316"/>
        </w:trPr>
        <w:tc>
          <w:tcPr>
            <w:tcW w:w="636" w:type="dxa"/>
            <w:tcBorders>
              <w:bottom w:val="single" w:sz="6" w:space="0" w:color="000000"/>
            </w:tcBorders>
          </w:tcPr>
          <w:p w:rsidR="006B2875" w:rsidRPr="006B2875" w:rsidRDefault="006B2875" w:rsidP="006B2875">
            <w:pPr>
              <w:pStyle w:val="TableParagraph"/>
              <w:tabs>
                <w:tab w:val="left" w:pos="851"/>
              </w:tabs>
              <w:spacing w:line="263" w:lineRule="exact"/>
              <w:ind w:left="142" w:right="68"/>
              <w:jc w:val="both"/>
              <w:rPr>
                <w:b/>
                <w:sz w:val="24"/>
                <w:szCs w:val="24"/>
              </w:rPr>
            </w:pPr>
            <w:r w:rsidRPr="006B2875">
              <w:rPr>
                <w:b/>
                <w:sz w:val="24"/>
                <w:szCs w:val="24"/>
              </w:rPr>
              <w:t>29</w:t>
            </w:r>
          </w:p>
        </w:tc>
        <w:tc>
          <w:tcPr>
            <w:tcW w:w="6834" w:type="dxa"/>
            <w:tcBorders>
              <w:bottom w:val="single" w:sz="6" w:space="0" w:color="000000"/>
            </w:tcBorders>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Оснащенностьмолниезащитой(даилинет)</w:t>
            </w:r>
          </w:p>
        </w:tc>
        <w:tc>
          <w:tcPr>
            <w:tcW w:w="2686" w:type="dxa"/>
            <w:tcBorders>
              <w:bottom w:val="single" w:sz="6" w:space="0" w:color="000000"/>
            </w:tcBorders>
          </w:tcPr>
          <w:p w:rsidR="006B2875" w:rsidRPr="006B2875" w:rsidRDefault="006B2875" w:rsidP="006B2875">
            <w:pPr>
              <w:pStyle w:val="TableParagraph"/>
              <w:tabs>
                <w:tab w:val="left" w:pos="851"/>
              </w:tabs>
              <w:spacing w:line="258" w:lineRule="exact"/>
              <w:ind w:left="142" w:right="1019"/>
              <w:jc w:val="both"/>
              <w:rPr>
                <w:sz w:val="24"/>
                <w:szCs w:val="24"/>
              </w:rPr>
            </w:pPr>
            <w:r w:rsidRPr="006B2875">
              <w:rPr>
                <w:sz w:val="24"/>
                <w:szCs w:val="24"/>
              </w:rPr>
              <w:t>Да</w:t>
            </w:r>
          </w:p>
        </w:tc>
      </w:tr>
    </w:tbl>
    <w:p w:rsidR="006B2875" w:rsidRPr="006B2875" w:rsidRDefault="006B2875" w:rsidP="006B2875">
      <w:pPr>
        <w:pStyle w:val="a3"/>
        <w:tabs>
          <w:tab w:val="left" w:pos="851"/>
        </w:tabs>
        <w:spacing w:before="1" w:after="1"/>
        <w:ind w:left="142"/>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6834"/>
        <w:gridCol w:w="2686"/>
      </w:tblGrid>
      <w:tr w:rsidR="006B2875" w:rsidRPr="006B2875" w:rsidTr="006B2875">
        <w:trPr>
          <w:trHeight w:val="1228"/>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30</w:t>
            </w:r>
          </w:p>
        </w:tc>
        <w:tc>
          <w:tcPr>
            <w:tcW w:w="6834" w:type="dxa"/>
          </w:tcPr>
          <w:p w:rsidR="006B2875" w:rsidRPr="006B2875" w:rsidRDefault="006B2875" w:rsidP="006B2875">
            <w:pPr>
              <w:pStyle w:val="TableParagraph"/>
              <w:tabs>
                <w:tab w:val="left" w:pos="851"/>
                <w:tab w:val="left" w:pos="2073"/>
                <w:tab w:val="left" w:pos="4114"/>
              </w:tabs>
              <w:spacing w:line="273" w:lineRule="exact"/>
              <w:ind w:left="142"/>
              <w:jc w:val="both"/>
              <w:rPr>
                <w:sz w:val="24"/>
                <w:szCs w:val="24"/>
              </w:rPr>
            </w:pPr>
            <w:r w:rsidRPr="006B2875">
              <w:rPr>
                <w:sz w:val="24"/>
                <w:szCs w:val="24"/>
              </w:rPr>
              <w:t>Оснащенность</w:t>
            </w:r>
            <w:r w:rsidRPr="006B2875">
              <w:rPr>
                <w:sz w:val="24"/>
                <w:szCs w:val="24"/>
              </w:rPr>
              <w:tab/>
              <w:t>образовательного</w:t>
            </w:r>
            <w:r w:rsidRPr="006B2875">
              <w:rPr>
                <w:sz w:val="24"/>
                <w:szCs w:val="24"/>
              </w:rPr>
              <w:tab/>
              <w:t>учреждения</w:t>
            </w:r>
          </w:p>
          <w:p w:rsidR="006B2875" w:rsidRPr="006B2875" w:rsidRDefault="006B2875" w:rsidP="006B2875">
            <w:pPr>
              <w:pStyle w:val="TableParagraph"/>
              <w:tabs>
                <w:tab w:val="left" w:pos="851"/>
              </w:tabs>
              <w:spacing w:before="6" w:line="310" w:lineRule="atLeast"/>
              <w:ind w:left="142" w:right="749"/>
              <w:jc w:val="both"/>
              <w:rPr>
                <w:sz w:val="24"/>
                <w:szCs w:val="24"/>
              </w:rPr>
            </w:pPr>
            <w:r w:rsidRPr="006B2875">
              <w:rPr>
                <w:spacing w:val="-2"/>
                <w:sz w:val="24"/>
                <w:szCs w:val="24"/>
              </w:rPr>
              <w:t>средствамииндивидуальнойзащиты</w:t>
            </w:r>
            <w:r w:rsidRPr="006B2875">
              <w:rPr>
                <w:sz w:val="24"/>
                <w:szCs w:val="24"/>
              </w:rPr>
              <w:t>органовдыхания(в%отобщегоколичествасотрудниковиучащихся)</w:t>
            </w:r>
          </w:p>
        </w:tc>
        <w:tc>
          <w:tcPr>
            <w:tcW w:w="2686"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31</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Наличиепожарныхгидрантов,водоемов-(ед)</w:t>
            </w:r>
          </w:p>
        </w:tc>
        <w:tc>
          <w:tcPr>
            <w:tcW w:w="2686"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1</w:t>
            </w:r>
          </w:p>
        </w:tc>
      </w:tr>
      <w:tr w:rsidR="006B2875" w:rsidRPr="006B2875" w:rsidTr="006B2875">
        <w:trPr>
          <w:trHeight w:val="633"/>
        </w:trPr>
        <w:tc>
          <w:tcPr>
            <w:tcW w:w="636" w:type="dxa"/>
          </w:tcPr>
          <w:p w:rsidR="006B2875" w:rsidRPr="006B2875" w:rsidRDefault="006B2875" w:rsidP="006B2875">
            <w:pPr>
              <w:pStyle w:val="TableParagraph"/>
              <w:tabs>
                <w:tab w:val="left" w:pos="851"/>
              </w:tabs>
              <w:spacing w:line="263" w:lineRule="exact"/>
              <w:ind w:left="142" w:right="64"/>
              <w:jc w:val="both"/>
              <w:rPr>
                <w:b/>
                <w:sz w:val="24"/>
                <w:szCs w:val="24"/>
              </w:rPr>
            </w:pPr>
            <w:r w:rsidRPr="006B2875">
              <w:rPr>
                <w:b/>
                <w:sz w:val="24"/>
                <w:szCs w:val="24"/>
              </w:rPr>
              <w:t>32</w:t>
            </w:r>
          </w:p>
        </w:tc>
        <w:tc>
          <w:tcPr>
            <w:tcW w:w="6834" w:type="dxa"/>
          </w:tcPr>
          <w:p w:rsidR="006B2875" w:rsidRPr="006B2875" w:rsidRDefault="006B2875" w:rsidP="006B2875">
            <w:pPr>
              <w:pStyle w:val="TableParagraph"/>
              <w:tabs>
                <w:tab w:val="left" w:pos="851"/>
                <w:tab w:val="left" w:pos="1255"/>
                <w:tab w:val="left" w:pos="3341"/>
                <w:tab w:val="left" w:pos="4834"/>
              </w:tabs>
              <w:spacing w:line="270" w:lineRule="exact"/>
              <w:ind w:left="142" w:right="1523"/>
              <w:jc w:val="both"/>
              <w:rPr>
                <w:sz w:val="24"/>
                <w:szCs w:val="24"/>
              </w:rPr>
            </w:pPr>
            <w:r w:rsidRPr="006B2875">
              <w:rPr>
                <w:sz w:val="24"/>
                <w:szCs w:val="24"/>
              </w:rPr>
              <w:t>Удаление</w:t>
            </w:r>
            <w:r w:rsidRPr="006B2875">
              <w:rPr>
                <w:sz w:val="24"/>
                <w:szCs w:val="24"/>
              </w:rPr>
              <w:tab/>
              <w:t>образовательного</w:t>
            </w:r>
            <w:r w:rsidRPr="006B2875">
              <w:rPr>
                <w:sz w:val="24"/>
                <w:szCs w:val="24"/>
              </w:rPr>
              <w:tab/>
              <w:t>учреждения</w:t>
            </w:r>
            <w:r w:rsidRPr="006B2875">
              <w:rPr>
                <w:sz w:val="24"/>
                <w:szCs w:val="24"/>
              </w:rPr>
              <w:tab/>
              <w:t>от</w:t>
            </w:r>
          </w:p>
          <w:p w:rsidR="006B2875" w:rsidRPr="006B2875" w:rsidRDefault="006B2875" w:rsidP="006B2875">
            <w:pPr>
              <w:pStyle w:val="TableParagraph"/>
              <w:tabs>
                <w:tab w:val="left" w:pos="851"/>
              </w:tabs>
              <w:spacing w:before="36"/>
              <w:ind w:left="142" w:right="1021"/>
              <w:jc w:val="both"/>
              <w:rPr>
                <w:sz w:val="24"/>
                <w:szCs w:val="24"/>
              </w:rPr>
            </w:pPr>
            <w:r w:rsidRPr="006B2875">
              <w:rPr>
                <w:sz w:val="24"/>
                <w:szCs w:val="24"/>
              </w:rPr>
              <w:t>ближайшегопожарногоподразделения-(км)</w:t>
            </w:r>
          </w:p>
        </w:tc>
        <w:tc>
          <w:tcPr>
            <w:tcW w:w="2686" w:type="dxa"/>
          </w:tcPr>
          <w:p w:rsidR="006B2875" w:rsidRPr="006B2875" w:rsidRDefault="006B2875" w:rsidP="006B2875">
            <w:pPr>
              <w:pStyle w:val="TableParagraph"/>
              <w:tabs>
                <w:tab w:val="left" w:pos="851"/>
              </w:tabs>
              <w:spacing w:line="263" w:lineRule="exact"/>
              <w:ind w:left="142" w:right="1019"/>
              <w:jc w:val="both"/>
              <w:rPr>
                <w:sz w:val="24"/>
                <w:szCs w:val="24"/>
              </w:rPr>
            </w:pPr>
            <w:r w:rsidRPr="006B2875">
              <w:rPr>
                <w:sz w:val="24"/>
                <w:szCs w:val="24"/>
              </w:rPr>
              <w:t>10 км</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33</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Учреждениеимеетпожарныекраныирукава(даилинет)</w:t>
            </w:r>
          </w:p>
        </w:tc>
        <w:tc>
          <w:tcPr>
            <w:tcW w:w="2686" w:type="dxa"/>
          </w:tcPr>
          <w:p w:rsidR="006B2875" w:rsidRPr="006B2875" w:rsidRDefault="006B2875" w:rsidP="006B2875">
            <w:pPr>
              <w:pStyle w:val="TableParagraph"/>
              <w:tabs>
                <w:tab w:val="left" w:pos="851"/>
              </w:tabs>
              <w:spacing w:line="263" w:lineRule="exact"/>
              <w:ind w:left="142" w:right="1018"/>
              <w:jc w:val="both"/>
              <w:rPr>
                <w:sz w:val="24"/>
                <w:szCs w:val="24"/>
              </w:rPr>
            </w:pPr>
            <w:r w:rsidRPr="006B2875">
              <w:rPr>
                <w:sz w:val="24"/>
                <w:szCs w:val="24"/>
              </w:rPr>
              <w:t>Нет</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34</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Количествоогнетушителей-(ед)</w:t>
            </w:r>
          </w:p>
        </w:tc>
        <w:tc>
          <w:tcPr>
            <w:tcW w:w="2686" w:type="dxa"/>
          </w:tcPr>
          <w:p w:rsidR="006B2875" w:rsidRPr="006B2875" w:rsidRDefault="006B2875" w:rsidP="006B2875">
            <w:pPr>
              <w:pStyle w:val="TableParagraph"/>
              <w:tabs>
                <w:tab w:val="left" w:pos="851"/>
              </w:tabs>
              <w:spacing w:line="263" w:lineRule="exact"/>
              <w:ind w:left="142" w:right="1017"/>
              <w:jc w:val="both"/>
              <w:rPr>
                <w:sz w:val="24"/>
                <w:szCs w:val="24"/>
              </w:rPr>
            </w:pPr>
            <w:r w:rsidRPr="006B2875">
              <w:rPr>
                <w:sz w:val="24"/>
                <w:szCs w:val="24"/>
              </w:rPr>
              <w:t>27</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35</w:t>
            </w:r>
          </w:p>
        </w:tc>
        <w:tc>
          <w:tcPr>
            <w:tcW w:w="6834" w:type="dxa"/>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Наличиепожарнойдекларации(даилинет)</w:t>
            </w:r>
          </w:p>
        </w:tc>
        <w:tc>
          <w:tcPr>
            <w:tcW w:w="2686" w:type="dxa"/>
          </w:tcPr>
          <w:p w:rsidR="006B2875" w:rsidRPr="006B2875" w:rsidRDefault="006B2875" w:rsidP="006B2875">
            <w:pPr>
              <w:pStyle w:val="TableParagraph"/>
              <w:tabs>
                <w:tab w:val="left" w:pos="851"/>
              </w:tabs>
              <w:spacing w:line="265" w:lineRule="exact"/>
              <w:ind w:left="142" w:right="1019"/>
              <w:jc w:val="both"/>
              <w:rPr>
                <w:sz w:val="24"/>
                <w:szCs w:val="24"/>
              </w:rPr>
            </w:pPr>
            <w:r w:rsidRPr="006B2875">
              <w:rPr>
                <w:sz w:val="24"/>
                <w:szCs w:val="24"/>
              </w:rPr>
              <w:t>Да</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36</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Учреждениеимеетсистемывидеонаблюдения-(кол-вокамер)</w:t>
            </w:r>
          </w:p>
        </w:tc>
        <w:tc>
          <w:tcPr>
            <w:tcW w:w="2686"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7</w:t>
            </w:r>
          </w:p>
        </w:tc>
      </w:tr>
      <w:tr w:rsidR="006B2875" w:rsidRPr="006B2875" w:rsidTr="006B2875">
        <w:trPr>
          <w:trHeight w:val="316"/>
        </w:trPr>
        <w:tc>
          <w:tcPr>
            <w:tcW w:w="636" w:type="dxa"/>
          </w:tcPr>
          <w:p w:rsidR="006B2875" w:rsidRPr="006B2875" w:rsidRDefault="006B2875" w:rsidP="006B2875">
            <w:pPr>
              <w:pStyle w:val="TableParagraph"/>
              <w:tabs>
                <w:tab w:val="left" w:pos="851"/>
              </w:tabs>
              <w:spacing w:line="263" w:lineRule="exact"/>
              <w:ind w:left="142" w:right="64"/>
              <w:jc w:val="both"/>
              <w:rPr>
                <w:b/>
                <w:sz w:val="24"/>
                <w:szCs w:val="24"/>
              </w:rPr>
            </w:pPr>
            <w:r w:rsidRPr="006B2875">
              <w:rPr>
                <w:b/>
                <w:sz w:val="24"/>
                <w:szCs w:val="24"/>
              </w:rPr>
              <w:t>37</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Учреждениеимеет«тревожнуюкнопку»(КЭВ)(даилинет)</w:t>
            </w:r>
          </w:p>
        </w:tc>
        <w:tc>
          <w:tcPr>
            <w:tcW w:w="2686" w:type="dxa"/>
          </w:tcPr>
          <w:p w:rsidR="006B2875" w:rsidRPr="006B2875" w:rsidRDefault="006B2875" w:rsidP="006B2875">
            <w:pPr>
              <w:pStyle w:val="TableParagraph"/>
              <w:tabs>
                <w:tab w:val="left" w:pos="851"/>
              </w:tabs>
              <w:spacing w:line="263" w:lineRule="exact"/>
              <w:ind w:left="142" w:right="1019"/>
              <w:jc w:val="both"/>
              <w:rPr>
                <w:sz w:val="24"/>
                <w:szCs w:val="24"/>
              </w:rPr>
            </w:pPr>
            <w:r w:rsidRPr="006B2875">
              <w:rPr>
                <w:sz w:val="24"/>
                <w:szCs w:val="24"/>
              </w:rPr>
              <w:t>Да</w:t>
            </w:r>
          </w:p>
        </w:tc>
      </w:tr>
      <w:tr w:rsidR="006B2875" w:rsidRPr="006B2875" w:rsidTr="006B2875">
        <w:trPr>
          <w:trHeight w:val="633"/>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38</w:t>
            </w:r>
          </w:p>
        </w:tc>
        <w:tc>
          <w:tcPr>
            <w:tcW w:w="6834"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Учреждениеимееттелефоннуюсвязь(</w:t>
            </w:r>
          </w:p>
          <w:p w:rsidR="006B2875" w:rsidRPr="006B2875" w:rsidRDefault="006B2875" w:rsidP="006B2875">
            <w:pPr>
              <w:pStyle w:val="TableParagraph"/>
              <w:tabs>
                <w:tab w:val="left" w:pos="851"/>
              </w:tabs>
              <w:spacing w:before="36"/>
              <w:ind w:left="142"/>
              <w:jc w:val="both"/>
              <w:rPr>
                <w:sz w:val="24"/>
                <w:szCs w:val="24"/>
              </w:rPr>
            </w:pPr>
            <w:r w:rsidRPr="006B2875">
              <w:rPr>
                <w:sz w:val="24"/>
                <w:szCs w:val="24"/>
              </w:rPr>
              <w:t>кол-воабонентныхномеров)</w:t>
            </w:r>
          </w:p>
        </w:tc>
        <w:tc>
          <w:tcPr>
            <w:tcW w:w="2686" w:type="dxa"/>
          </w:tcPr>
          <w:p w:rsidR="006B2875" w:rsidRPr="006B2875" w:rsidRDefault="006B2875" w:rsidP="006B2875">
            <w:pPr>
              <w:pStyle w:val="TableParagraph"/>
              <w:tabs>
                <w:tab w:val="left" w:pos="851"/>
              </w:tabs>
              <w:spacing w:line="270" w:lineRule="exact"/>
              <w:ind w:left="142" w:right="1019"/>
              <w:jc w:val="both"/>
              <w:rPr>
                <w:sz w:val="24"/>
                <w:szCs w:val="24"/>
              </w:rPr>
            </w:pPr>
            <w:r w:rsidRPr="006B2875">
              <w:rPr>
                <w:sz w:val="24"/>
                <w:szCs w:val="24"/>
              </w:rPr>
              <w:t>Да</w:t>
            </w:r>
          </w:p>
          <w:p w:rsidR="006B2875" w:rsidRPr="006B2875" w:rsidRDefault="006B2875" w:rsidP="006B2875">
            <w:pPr>
              <w:pStyle w:val="TableParagraph"/>
              <w:tabs>
                <w:tab w:val="left" w:pos="851"/>
              </w:tabs>
              <w:spacing w:before="36"/>
              <w:ind w:left="142"/>
              <w:jc w:val="both"/>
              <w:rPr>
                <w:sz w:val="24"/>
                <w:szCs w:val="24"/>
              </w:rPr>
            </w:pPr>
            <w:r w:rsidRPr="006B2875">
              <w:rPr>
                <w:sz w:val="24"/>
                <w:szCs w:val="24"/>
              </w:rPr>
              <w:t>1</w:t>
            </w:r>
          </w:p>
        </w:tc>
      </w:tr>
      <w:tr w:rsidR="006B2875" w:rsidRPr="006B2875" w:rsidTr="006B2875">
        <w:trPr>
          <w:trHeight w:val="635"/>
        </w:trPr>
        <w:tc>
          <w:tcPr>
            <w:tcW w:w="636" w:type="dxa"/>
          </w:tcPr>
          <w:p w:rsidR="006B2875" w:rsidRPr="006B2875" w:rsidRDefault="006B2875" w:rsidP="006B2875">
            <w:pPr>
              <w:pStyle w:val="TableParagraph"/>
              <w:tabs>
                <w:tab w:val="left" w:pos="851"/>
              </w:tabs>
              <w:spacing w:line="268" w:lineRule="exact"/>
              <w:ind w:left="142" w:right="64"/>
              <w:jc w:val="both"/>
              <w:rPr>
                <w:b/>
                <w:sz w:val="24"/>
                <w:szCs w:val="24"/>
              </w:rPr>
            </w:pPr>
            <w:r w:rsidRPr="006B2875">
              <w:rPr>
                <w:b/>
                <w:sz w:val="24"/>
                <w:szCs w:val="24"/>
              </w:rPr>
              <w:t>39</w:t>
            </w:r>
          </w:p>
        </w:tc>
        <w:tc>
          <w:tcPr>
            <w:tcW w:w="6834" w:type="dxa"/>
          </w:tcPr>
          <w:p w:rsidR="006B2875" w:rsidRPr="006B2875" w:rsidRDefault="006B2875" w:rsidP="006B2875">
            <w:pPr>
              <w:pStyle w:val="TableParagraph"/>
              <w:tabs>
                <w:tab w:val="left" w:pos="851"/>
              </w:tabs>
              <w:spacing w:line="268" w:lineRule="auto"/>
              <w:ind w:left="142" w:right="749"/>
              <w:jc w:val="both"/>
              <w:rPr>
                <w:sz w:val="24"/>
                <w:szCs w:val="24"/>
              </w:rPr>
            </w:pPr>
            <w:r w:rsidRPr="006B2875">
              <w:rPr>
                <w:spacing w:val="-1"/>
                <w:sz w:val="24"/>
                <w:szCs w:val="24"/>
              </w:rPr>
              <w:t>Наличиеограждениятерриторииповсемупериметру</w:t>
            </w:r>
            <w:r w:rsidRPr="006B2875">
              <w:rPr>
                <w:sz w:val="24"/>
                <w:szCs w:val="24"/>
              </w:rPr>
              <w:t>(даилинет)</w:t>
            </w:r>
          </w:p>
        </w:tc>
        <w:tc>
          <w:tcPr>
            <w:tcW w:w="2686" w:type="dxa"/>
          </w:tcPr>
          <w:p w:rsidR="006B2875" w:rsidRPr="006B2875" w:rsidRDefault="006B2875" w:rsidP="006B2875">
            <w:pPr>
              <w:pStyle w:val="TableParagraph"/>
              <w:tabs>
                <w:tab w:val="left" w:pos="851"/>
              </w:tabs>
              <w:spacing w:line="263" w:lineRule="exact"/>
              <w:ind w:left="142" w:right="1019"/>
              <w:jc w:val="both"/>
              <w:rPr>
                <w:sz w:val="24"/>
                <w:szCs w:val="24"/>
              </w:rPr>
            </w:pPr>
            <w:r w:rsidRPr="006B2875">
              <w:rPr>
                <w:sz w:val="24"/>
                <w:szCs w:val="24"/>
              </w:rPr>
              <w:t>Да</w:t>
            </w:r>
          </w:p>
        </w:tc>
      </w:tr>
      <w:tr w:rsidR="006B2875" w:rsidRPr="006B2875" w:rsidTr="006B2875">
        <w:trPr>
          <w:trHeight w:val="314"/>
        </w:trPr>
        <w:tc>
          <w:tcPr>
            <w:tcW w:w="636" w:type="dxa"/>
          </w:tcPr>
          <w:p w:rsidR="006B2875" w:rsidRPr="006B2875" w:rsidRDefault="006B2875" w:rsidP="006B2875">
            <w:pPr>
              <w:pStyle w:val="TableParagraph"/>
              <w:tabs>
                <w:tab w:val="left" w:pos="851"/>
              </w:tabs>
              <w:spacing w:line="265" w:lineRule="exact"/>
              <w:ind w:left="142" w:right="64"/>
              <w:jc w:val="both"/>
              <w:rPr>
                <w:b/>
                <w:sz w:val="24"/>
                <w:szCs w:val="24"/>
              </w:rPr>
            </w:pPr>
            <w:r w:rsidRPr="006B2875">
              <w:rPr>
                <w:b/>
                <w:sz w:val="24"/>
                <w:szCs w:val="24"/>
              </w:rPr>
              <w:t>40</w:t>
            </w:r>
          </w:p>
        </w:tc>
        <w:tc>
          <w:tcPr>
            <w:tcW w:w="6834" w:type="dxa"/>
          </w:tcPr>
          <w:p w:rsidR="006B2875" w:rsidRPr="006B2875" w:rsidRDefault="006B2875" w:rsidP="006B2875">
            <w:pPr>
              <w:pStyle w:val="TableParagraph"/>
              <w:tabs>
                <w:tab w:val="left" w:pos="851"/>
              </w:tabs>
              <w:spacing w:line="263" w:lineRule="exact"/>
              <w:ind w:left="142"/>
              <w:jc w:val="both"/>
              <w:rPr>
                <w:sz w:val="24"/>
                <w:szCs w:val="24"/>
              </w:rPr>
            </w:pPr>
            <w:r w:rsidRPr="006B2875">
              <w:rPr>
                <w:sz w:val="24"/>
                <w:szCs w:val="24"/>
              </w:rPr>
              <w:t>Наличиенаружногоосвещения(даилинет)</w:t>
            </w:r>
          </w:p>
        </w:tc>
        <w:tc>
          <w:tcPr>
            <w:tcW w:w="2686" w:type="dxa"/>
          </w:tcPr>
          <w:p w:rsidR="006B2875" w:rsidRPr="006B2875" w:rsidRDefault="006B2875" w:rsidP="006B2875">
            <w:pPr>
              <w:pStyle w:val="TableParagraph"/>
              <w:tabs>
                <w:tab w:val="left" w:pos="851"/>
              </w:tabs>
              <w:spacing w:line="263" w:lineRule="exact"/>
              <w:ind w:left="142" w:right="1019"/>
              <w:jc w:val="both"/>
              <w:rPr>
                <w:sz w:val="24"/>
                <w:szCs w:val="24"/>
              </w:rPr>
            </w:pPr>
            <w:r w:rsidRPr="006B2875">
              <w:rPr>
                <w:sz w:val="24"/>
                <w:szCs w:val="24"/>
              </w:rPr>
              <w:t>Да</w:t>
            </w:r>
          </w:p>
        </w:tc>
      </w:tr>
      <w:tr w:rsidR="006B2875" w:rsidRPr="006B2875" w:rsidTr="006B2875">
        <w:trPr>
          <w:trHeight w:val="1905"/>
        </w:trPr>
        <w:tc>
          <w:tcPr>
            <w:tcW w:w="636" w:type="dxa"/>
          </w:tcPr>
          <w:p w:rsidR="006B2875" w:rsidRPr="006B2875" w:rsidRDefault="006B2875" w:rsidP="006B2875">
            <w:pPr>
              <w:pStyle w:val="TableParagraph"/>
              <w:tabs>
                <w:tab w:val="left" w:pos="851"/>
              </w:tabs>
              <w:ind w:left="142"/>
              <w:jc w:val="both"/>
              <w:rPr>
                <w:sz w:val="24"/>
                <w:szCs w:val="24"/>
              </w:rPr>
            </w:pPr>
          </w:p>
          <w:p w:rsidR="006B2875" w:rsidRPr="006B2875" w:rsidRDefault="006B2875" w:rsidP="006B2875">
            <w:pPr>
              <w:pStyle w:val="TableParagraph"/>
              <w:tabs>
                <w:tab w:val="left" w:pos="851"/>
              </w:tabs>
              <w:spacing w:before="6"/>
              <w:ind w:left="142"/>
              <w:jc w:val="both"/>
              <w:rPr>
                <w:sz w:val="24"/>
                <w:szCs w:val="24"/>
              </w:rPr>
            </w:pPr>
          </w:p>
          <w:p w:rsidR="006B2875" w:rsidRPr="006B2875" w:rsidRDefault="006B2875" w:rsidP="006B2875">
            <w:pPr>
              <w:pStyle w:val="TableParagraph"/>
              <w:tabs>
                <w:tab w:val="left" w:pos="851"/>
              </w:tabs>
              <w:ind w:left="142" w:right="64"/>
              <w:jc w:val="both"/>
              <w:rPr>
                <w:b/>
                <w:sz w:val="24"/>
                <w:szCs w:val="24"/>
              </w:rPr>
            </w:pPr>
            <w:r w:rsidRPr="006B2875">
              <w:rPr>
                <w:b/>
                <w:sz w:val="24"/>
                <w:szCs w:val="24"/>
              </w:rPr>
              <w:t>41</w:t>
            </w:r>
          </w:p>
        </w:tc>
        <w:tc>
          <w:tcPr>
            <w:tcW w:w="6834"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Охранаобразовательногоучреждения:а</w:t>
            </w:r>
          </w:p>
          <w:p w:rsidR="006B2875" w:rsidRPr="006B2875" w:rsidRDefault="006B2875" w:rsidP="006B2875">
            <w:pPr>
              <w:pStyle w:val="TableParagraph"/>
              <w:tabs>
                <w:tab w:val="left" w:pos="851"/>
              </w:tabs>
              <w:spacing w:before="41" w:line="276" w:lineRule="auto"/>
              <w:ind w:left="142" w:right="2702"/>
              <w:jc w:val="both"/>
              <w:rPr>
                <w:sz w:val="24"/>
                <w:szCs w:val="24"/>
              </w:rPr>
            </w:pPr>
            <w:r w:rsidRPr="006B2875">
              <w:rPr>
                <w:sz w:val="24"/>
                <w:szCs w:val="24"/>
              </w:rPr>
              <w:t>)ЧОП(чел.)</w:t>
            </w:r>
            <w:r w:rsidRPr="006B2875">
              <w:rPr>
                <w:spacing w:val="-1"/>
                <w:sz w:val="24"/>
                <w:szCs w:val="24"/>
              </w:rPr>
              <w:t>б)вневедомственнаяохрана(чел.)в</w:t>
            </w:r>
          </w:p>
          <w:p w:rsidR="006B2875" w:rsidRPr="006B2875" w:rsidRDefault="006B2875" w:rsidP="006B2875">
            <w:pPr>
              <w:pStyle w:val="TableParagraph"/>
              <w:tabs>
                <w:tab w:val="left" w:pos="851"/>
              </w:tabs>
              <w:spacing w:before="1"/>
              <w:ind w:left="142"/>
              <w:jc w:val="both"/>
              <w:rPr>
                <w:sz w:val="24"/>
                <w:szCs w:val="24"/>
              </w:rPr>
            </w:pPr>
            <w:r w:rsidRPr="006B2875">
              <w:rPr>
                <w:sz w:val="24"/>
                <w:szCs w:val="24"/>
              </w:rPr>
              <w:t>)сторожа(чел.)</w:t>
            </w:r>
          </w:p>
          <w:p w:rsidR="006B2875" w:rsidRPr="006B2875" w:rsidRDefault="006B2875" w:rsidP="006B2875">
            <w:pPr>
              <w:pStyle w:val="TableParagraph"/>
              <w:tabs>
                <w:tab w:val="left" w:pos="851"/>
              </w:tabs>
              <w:spacing w:before="9" w:line="310" w:lineRule="atLeast"/>
              <w:ind w:left="142" w:right="3322"/>
              <w:jc w:val="both"/>
              <w:rPr>
                <w:sz w:val="24"/>
                <w:szCs w:val="24"/>
              </w:rPr>
            </w:pPr>
            <w:r w:rsidRPr="006B2875">
              <w:rPr>
                <w:spacing w:val="-1"/>
                <w:sz w:val="24"/>
                <w:szCs w:val="24"/>
              </w:rPr>
              <w:t>г)другиевидыохраны(чел.)д)</w:t>
            </w:r>
            <w:r w:rsidRPr="006B2875">
              <w:rPr>
                <w:sz w:val="24"/>
                <w:szCs w:val="24"/>
              </w:rPr>
              <w:t>неохраняется</w:t>
            </w:r>
          </w:p>
        </w:tc>
        <w:tc>
          <w:tcPr>
            <w:tcW w:w="2686" w:type="dxa"/>
          </w:tcPr>
          <w:p w:rsidR="006B2875" w:rsidRPr="006B2875" w:rsidRDefault="006B2875" w:rsidP="006B2875">
            <w:pPr>
              <w:pStyle w:val="TableParagraph"/>
              <w:tabs>
                <w:tab w:val="left" w:pos="851"/>
              </w:tabs>
              <w:spacing w:before="9"/>
              <w:ind w:left="142"/>
              <w:jc w:val="both"/>
              <w:rPr>
                <w:sz w:val="24"/>
                <w:szCs w:val="24"/>
              </w:rPr>
            </w:pPr>
          </w:p>
          <w:p w:rsidR="006B2875" w:rsidRPr="006B2875" w:rsidRDefault="006B2875" w:rsidP="006B2875">
            <w:pPr>
              <w:pStyle w:val="TableParagraph"/>
              <w:tabs>
                <w:tab w:val="left" w:pos="851"/>
              </w:tabs>
              <w:ind w:left="142"/>
              <w:jc w:val="both"/>
              <w:rPr>
                <w:sz w:val="24"/>
                <w:szCs w:val="24"/>
              </w:rPr>
            </w:pPr>
            <w:r w:rsidRPr="006B2875">
              <w:rPr>
                <w:w w:val="97"/>
                <w:sz w:val="24"/>
                <w:szCs w:val="24"/>
              </w:rPr>
              <w:t>-</w:t>
            </w:r>
          </w:p>
          <w:p w:rsidR="006B2875" w:rsidRPr="006B2875" w:rsidRDefault="006B2875" w:rsidP="006B2875">
            <w:pPr>
              <w:pStyle w:val="TableParagraph"/>
              <w:tabs>
                <w:tab w:val="left" w:pos="851"/>
              </w:tabs>
              <w:spacing w:before="43" w:line="273" w:lineRule="auto"/>
              <w:ind w:left="142" w:right="1257"/>
              <w:jc w:val="both"/>
              <w:rPr>
                <w:sz w:val="24"/>
                <w:szCs w:val="24"/>
              </w:rPr>
            </w:pPr>
            <w:r w:rsidRPr="006B2875">
              <w:rPr>
                <w:sz w:val="24"/>
                <w:szCs w:val="24"/>
              </w:rPr>
              <w:t>-2</w:t>
            </w:r>
          </w:p>
          <w:p w:rsidR="006B2875" w:rsidRPr="006B2875" w:rsidRDefault="006B2875" w:rsidP="006B2875">
            <w:pPr>
              <w:pStyle w:val="TableParagraph"/>
              <w:tabs>
                <w:tab w:val="left" w:pos="851"/>
              </w:tabs>
              <w:spacing w:before="4"/>
              <w:ind w:left="142"/>
              <w:jc w:val="both"/>
              <w:rPr>
                <w:sz w:val="24"/>
                <w:szCs w:val="24"/>
              </w:rPr>
            </w:pPr>
            <w:r w:rsidRPr="006B2875">
              <w:rPr>
                <w:sz w:val="24"/>
                <w:szCs w:val="24"/>
              </w:rPr>
              <w:t>0</w:t>
            </w:r>
          </w:p>
          <w:p w:rsidR="006B2875" w:rsidRPr="006B2875" w:rsidRDefault="006B2875" w:rsidP="006B2875">
            <w:pPr>
              <w:pStyle w:val="TableParagraph"/>
              <w:tabs>
                <w:tab w:val="left" w:pos="851"/>
              </w:tabs>
              <w:spacing w:before="39"/>
              <w:ind w:left="142"/>
              <w:jc w:val="both"/>
              <w:rPr>
                <w:sz w:val="24"/>
                <w:szCs w:val="24"/>
              </w:rPr>
            </w:pPr>
            <w:r w:rsidRPr="006B2875">
              <w:rPr>
                <w:w w:val="94"/>
                <w:sz w:val="24"/>
                <w:szCs w:val="24"/>
              </w:rPr>
              <w:t>-</w:t>
            </w:r>
          </w:p>
        </w:tc>
      </w:tr>
      <w:tr w:rsidR="006B2875" w:rsidRPr="006B2875" w:rsidTr="006B2875">
        <w:trPr>
          <w:trHeight w:val="318"/>
        </w:trPr>
        <w:tc>
          <w:tcPr>
            <w:tcW w:w="636" w:type="dxa"/>
          </w:tcPr>
          <w:p w:rsidR="006B2875" w:rsidRPr="006B2875" w:rsidRDefault="006B2875" w:rsidP="006B2875">
            <w:pPr>
              <w:pStyle w:val="TableParagraph"/>
              <w:tabs>
                <w:tab w:val="left" w:pos="851"/>
              </w:tabs>
              <w:spacing w:line="265" w:lineRule="exact"/>
              <w:ind w:left="142" w:right="64"/>
              <w:jc w:val="both"/>
              <w:rPr>
                <w:b/>
                <w:sz w:val="24"/>
                <w:szCs w:val="24"/>
              </w:rPr>
            </w:pPr>
            <w:r w:rsidRPr="006B2875">
              <w:rPr>
                <w:b/>
                <w:sz w:val="24"/>
                <w:szCs w:val="24"/>
              </w:rPr>
              <w:t>42</w:t>
            </w:r>
          </w:p>
        </w:tc>
        <w:tc>
          <w:tcPr>
            <w:tcW w:w="6834" w:type="dxa"/>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Наличиепаспортакомплекснойбезопасности(даилинет)</w:t>
            </w:r>
          </w:p>
        </w:tc>
        <w:tc>
          <w:tcPr>
            <w:tcW w:w="2686" w:type="dxa"/>
          </w:tcPr>
          <w:p w:rsidR="006B2875" w:rsidRPr="006B2875" w:rsidRDefault="006B2875" w:rsidP="006B2875">
            <w:pPr>
              <w:pStyle w:val="TableParagraph"/>
              <w:tabs>
                <w:tab w:val="left" w:pos="851"/>
              </w:tabs>
              <w:spacing w:line="265" w:lineRule="exact"/>
              <w:ind w:left="142" w:right="1019"/>
              <w:jc w:val="both"/>
              <w:rPr>
                <w:sz w:val="24"/>
                <w:szCs w:val="24"/>
              </w:rPr>
            </w:pPr>
            <w:r w:rsidRPr="006B2875">
              <w:rPr>
                <w:sz w:val="24"/>
                <w:szCs w:val="24"/>
              </w:rPr>
              <w:t>Да</w:t>
            </w:r>
          </w:p>
        </w:tc>
      </w:tr>
    </w:tbl>
    <w:p w:rsidR="006B2875" w:rsidRPr="006B2875" w:rsidRDefault="006B2875" w:rsidP="006B2875">
      <w:pPr>
        <w:pStyle w:val="a3"/>
        <w:tabs>
          <w:tab w:val="left" w:pos="851"/>
        </w:tabs>
        <w:spacing w:before="10"/>
        <w:ind w:left="142"/>
      </w:pPr>
    </w:p>
    <w:p w:rsidR="006B2875" w:rsidRPr="006B2875" w:rsidRDefault="006B2875" w:rsidP="006B2875">
      <w:pPr>
        <w:pStyle w:val="3"/>
        <w:tabs>
          <w:tab w:val="left" w:pos="851"/>
        </w:tabs>
        <w:spacing w:before="90" w:line="242" w:lineRule="auto"/>
        <w:ind w:left="142" w:right="935"/>
        <w:jc w:val="both"/>
      </w:pPr>
      <w:bookmarkStart w:id="6" w:name="Наличие_оборудования_для_использования_и"/>
      <w:bookmarkEnd w:id="6"/>
      <w:r w:rsidRPr="006B2875">
        <w:t>Наличие оборудования для использования информационно-коммуникационныхтехнологийвобразовательном процессе</w:t>
      </w:r>
    </w:p>
    <w:p w:rsidR="006B2875" w:rsidRPr="006B2875" w:rsidRDefault="006B2875" w:rsidP="006B2875">
      <w:pPr>
        <w:pStyle w:val="a3"/>
        <w:tabs>
          <w:tab w:val="left" w:pos="851"/>
        </w:tabs>
        <w:spacing w:before="9"/>
        <w:ind w:left="142"/>
        <w:rPr>
          <w:b/>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520"/>
        <w:gridCol w:w="2698"/>
      </w:tblGrid>
      <w:tr w:rsidR="006B2875" w:rsidRPr="006B2875" w:rsidTr="006B2875">
        <w:trPr>
          <w:trHeight w:val="827"/>
        </w:trPr>
        <w:tc>
          <w:tcPr>
            <w:tcW w:w="960" w:type="dxa"/>
          </w:tcPr>
          <w:p w:rsidR="006B2875" w:rsidRPr="006B2875" w:rsidRDefault="006B2875" w:rsidP="006B2875">
            <w:pPr>
              <w:pStyle w:val="TableParagraph"/>
              <w:tabs>
                <w:tab w:val="left" w:pos="851"/>
              </w:tabs>
              <w:ind w:left="142" w:right="151"/>
              <w:jc w:val="both"/>
              <w:rPr>
                <w:b/>
                <w:sz w:val="24"/>
                <w:szCs w:val="24"/>
              </w:rPr>
            </w:pPr>
            <w:r w:rsidRPr="006B2875">
              <w:rPr>
                <w:b/>
                <w:sz w:val="24"/>
                <w:szCs w:val="24"/>
              </w:rPr>
              <w:t>№п/</w:t>
            </w:r>
          </w:p>
          <w:p w:rsidR="006B2875" w:rsidRPr="006B2875" w:rsidRDefault="006B2875" w:rsidP="006B2875">
            <w:pPr>
              <w:pStyle w:val="TableParagraph"/>
              <w:tabs>
                <w:tab w:val="left" w:pos="851"/>
              </w:tabs>
              <w:spacing w:line="257" w:lineRule="exact"/>
              <w:ind w:left="142"/>
              <w:jc w:val="both"/>
              <w:rPr>
                <w:b/>
                <w:sz w:val="24"/>
                <w:szCs w:val="24"/>
              </w:rPr>
            </w:pPr>
            <w:r w:rsidRPr="006B2875">
              <w:rPr>
                <w:b/>
                <w:sz w:val="24"/>
                <w:szCs w:val="24"/>
              </w:rPr>
              <w:t>п</w:t>
            </w:r>
          </w:p>
        </w:tc>
        <w:tc>
          <w:tcPr>
            <w:tcW w:w="6520" w:type="dxa"/>
          </w:tcPr>
          <w:p w:rsidR="006B2875" w:rsidRPr="006B2875" w:rsidRDefault="006B2875" w:rsidP="006B2875">
            <w:pPr>
              <w:pStyle w:val="TableParagraph"/>
              <w:tabs>
                <w:tab w:val="left" w:pos="851"/>
              </w:tabs>
              <w:spacing w:line="273" w:lineRule="exact"/>
              <w:ind w:left="142"/>
              <w:jc w:val="both"/>
              <w:rPr>
                <w:b/>
                <w:sz w:val="24"/>
                <w:szCs w:val="24"/>
              </w:rPr>
            </w:pPr>
            <w:r w:rsidRPr="006B2875">
              <w:rPr>
                <w:b/>
                <w:sz w:val="24"/>
                <w:szCs w:val="24"/>
              </w:rPr>
              <w:t>Наименованиеоборудования</w:t>
            </w:r>
          </w:p>
        </w:tc>
        <w:tc>
          <w:tcPr>
            <w:tcW w:w="2698"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275"/>
        </w:trPr>
        <w:tc>
          <w:tcPr>
            <w:tcW w:w="960" w:type="dxa"/>
          </w:tcPr>
          <w:p w:rsidR="006B2875" w:rsidRPr="006B2875" w:rsidRDefault="006B2875" w:rsidP="006B2875">
            <w:pPr>
              <w:pStyle w:val="TableParagraph"/>
              <w:tabs>
                <w:tab w:val="left" w:pos="851"/>
              </w:tabs>
              <w:spacing w:line="256" w:lineRule="exact"/>
              <w:ind w:left="142" w:right="225"/>
              <w:jc w:val="both"/>
              <w:rPr>
                <w:sz w:val="24"/>
                <w:szCs w:val="24"/>
              </w:rPr>
            </w:pPr>
            <w:r w:rsidRPr="006B2875">
              <w:rPr>
                <w:sz w:val="24"/>
                <w:szCs w:val="24"/>
              </w:rPr>
              <w:t>1.</w:t>
            </w: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Кол-вокомпьютерныхклассов(всего)</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w:t>
            </w:r>
          </w:p>
        </w:tc>
      </w:tr>
      <w:tr w:rsidR="006B2875" w:rsidRPr="006B2875" w:rsidTr="006B2875">
        <w:trPr>
          <w:trHeight w:val="553"/>
        </w:trPr>
        <w:tc>
          <w:tcPr>
            <w:tcW w:w="960" w:type="dxa"/>
            <w:vMerge w:val="restart"/>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2.</w:t>
            </w:r>
          </w:p>
        </w:tc>
        <w:tc>
          <w:tcPr>
            <w:tcW w:w="6520" w:type="dxa"/>
          </w:tcPr>
          <w:p w:rsidR="006B2875" w:rsidRPr="006B2875" w:rsidRDefault="006B2875" w:rsidP="006B2875">
            <w:pPr>
              <w:pStyle w:val="TableParagraph"/>
              <w:tabs>
                <w:tab w:val="left" w:pos="851"/>
              </w:tabs>
              <w:spacing w:line="276" w:lineRule="exact"/>
              <w:ind w:left="142" w:right="317"/>
              <w:jc w:val="both"/>
              <w:rPr>
                <w:sz w:val="24"/>
                <w:szCs w:val="24"/>
              </w:rPr>
            </w:pPr>
            <w:r w:rsidRPr="006B2875">
              <w:rPr>
                <w:sz w:val="24"/>
                <w:szCs w:val="24"/>
              </w:rPr>
              <w:t>Кол-воПК,используемыхвобразовательномпроцессе(всего),изних:</w:t>
            </w:r>
          </w:p>
        </w:tc>
        <w:tc>
          <w:tcPr>
            <w:tcW w:w="2698"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10</w:t>
            </w:r>
          </w:p>
        </w:tc>
      </w:tr>
      <w:tr w:rsidR="006B2875" w:rsidRPr="006B2875" w:rsidTr="006B2875">
        <w:trPr>
          <w:trHeight w:val="273"/>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-типаPentium2ивыше, кол-во,%</w:t>
            </w:r>
          </w:p>
        </w:tc>
        <w:tc>
          <w:tcPr>
            <w:tcW w:w="2698"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100%</w:t>
            </w:r>
          </w:p>
        </w:tc>
      </w:tr>
      <w:tr w:rsidR="006B2875" w:rsidRPr="006B2875" w:rsidTr="006B2875">
        <w:trPr>
          <w:trHeight w:val="273"/>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-кол-воПКна1ученика</w:t>
            </w:r>
          </w:p>
        </w:tc>
        <w:tc>
          <w:tcPr>
            <w:tcW w:w="2698"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5,7</w:t>
            </w:r>
          </w:p>
        </w:tc>
      </w:tr>
      <w:tr w:rsidR="006B2875" w:rsidRPr="006B2875" w:rsidTr="006B2875">
        <w:trPr>
          <w:trHeight w:val="278"/>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-кол-воПКна1учителя</w:t>
            </w:r>
          </w:p>
        </w:tc>
        <w:tc>
          <w:tcPr>
            <w:tcW w:w="2698"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1</w:t>
            </w:r>
          </w:p>
        </w:tc>
      </w:tr>
      <w:tr w:rsidR="006B2875" w:rsidRPr="006B2875" w:rsidTr="006B2875">
        <w:trPr>
          <w:trHeight w:val="275"/>
        </w:trPr>
        <w:tc>
          <w:tcPr>
            <w:tcW w:w="960" w:type="dxa"/>
          </w:tcPr>
          <w:p w:rsidR="006B2875" w:rsidRPr="006B2875" w:rsidRDefault="006B2875" w:rsidP="006B2875">
            <w:pPr>
              <w:pStyle w:val="TableParagraph"/>
              <w:tabs>
                <w:tab w:val="left" w:pos="851"/>
              </w:tabs>
              <w:spacing w:line="256" w:lineRule="exact"/>
              <w:ind w:left="142" w:right="225"/>
              <w:jc w:val="both"/>
              <w:rPr>
                <w:sz w:val="24"/>
                <w:szCs w:val="24"/>
              </w:rPr>
            </w:pPr>
            <w:r w:rsidRPr="006B2875">
              <w:rPr>
                <w:sz w:val="24"/>
                <w:szCs w:val="24"/>
              </w:rPr>
              <w:t>3.</w:t>
            </w: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Кол-воПК,подключенныхкИнтернету(%)</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11-50%</w:t>
            </w:r>
          </w:p>
        </w:tc>
      </w:tr>
      <w:tr w:rsidR="006B2875" w:rsidRPr="006B2875" w:rsidTr="006B2875">
        <w:trPr>
          <w:trHeight w:val="275"/>
        </w:trPr>
        <w:tc>
          <w:tcPr>
            <w:tcW w:w="960" w:type="dxa"/>
          </w:tcPr>
          <w:p w:rsidR="006B2875" w:rsidRPr="006B2875" w:rsidRDefault="006B2875" w:rsidP="006B2875">
            <w:pPr>
              <w:pStyle w:val="TableParagraph"/>
              <w:tabs>
                <w:tab w:val="left" w:pos="851"/>
              </w:tabs>
              <w:spacing w:line="256" w:lineRule="exact"/>
              <w:ind w:left="142" w:right="225"/>
              <w:jc w:val="both"/>
              <w:rPr>
                <w:sz w:val="24"/>
                <w:szCs w:val="24"/>
              </w:rPr>
            </w:pPr>
            <w:r w:rsidRPr="006B2875">
              <w:rPr>
                <w:sz w:val="24"/>
                <w:szCs w:val="24"/>
              </w:rPr>
              <w:t>4.</w:t>
            </w: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НаличиелокальнойсетивОУ</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имеется</w:t>
            </w:r>
          </w:p>
        </w:tc>
      </w:tr>
    </w:tbl>
    <w:p w:rsidR="006B2875" w:rsidRPr="006B2875" w:rsidRDefault="006B2875" w:rsidP="006B2875">
      <w:pPr>
        <w:tabs>
          <w:tab w:val="left" w:pos="851"/>
        </w:tabs>
        <w:spacing w:line="256" w:lineRule="exact"/>
        <w:ind w:left="142"/>
        <w:jc w:val="both"/>
        <w:rPr>
          <w:sz w:val="24"/>
          <w:szCs w:val="24"/>
        </w:rPr>
        <w:sectPr w:rsidR="006B2875" w:rsidRPr="006B2875" w:rsidSect="006B2875">
          <w:pgSz w:w="11930" w:h="16860"/>
          <w:pgMar w:top="960" w:right="580" w:bottom="280" w:left="760" w:header="731" w:footer="0" w:gutter="0"/>
          <w:cols w:space="720"/>
        </w:sectPr>
      </w:pPr>
    </w:p>
    <w:p w:rsidR="006B2875" w:rsidRPr="006B2875" w:rsidRDefault="006B2875" w:rsidP="006B2875">
      <w:pPr>
        <w:pStyle w:val="a3"/>
        <w:tabs>
          <w:tab w:val="left" w:pos="851"/>
        </w:tabs>
        <w:ind w:left="142"/>
        <w:rPr>
          <w:b/>
        </w:rPr>
      </w:pPr>
    </w:p>
    <w:p w:rsidR="006B2875" w:rsidRPr="006B2875" w:rsidRDefault="006B2875" w:rsidP="006B2875">
      <w:pPr>
        <w:pStyle w:val="a3"/>
        <w:tabs>
          <w:tab w:val="left" w:pos="851"/>
        </w:tabs>
        <w:spacing w:before="3"/>
        <w:ind w:left="142"/>
        <w:rPr>
          <w:b/>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520"/>
        <w:gridCol w:w="2698"/>
      </w:tblGrid>
      <w:tr w:rsidR="006B2875" w:rsidRPr="006B2875" w:rsidTr="006B2875">
        <w:trPr>
          <w:trHeight w:val="273"/>
        </w:trPr>
        <w:tc>
          <w:tcPr>
            <w:tcW w:w="960"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5.</w:t>
            </w:r>
          </w:p>
        </w:tc>
        <w:tc>
          <w:tcPr>
            <w:tcW w:w="6520"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Кол-воПКвлокальнойсети (%)</w:t>
            </w:r>
          </w:p>
        </w:tc>
        <w:tc>
          <w:tcPr>
            <w:tcW w:w="2698"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19</w:t>
            </w:r>
          </w:p>
        </w:tc>
      </w:tr>
      <w:tr w:rsidR="006B2875" w:rsidRPr="006B2875" w:rsidTr="006B2875">
        <w:trPr>
          <w:trHeight w:val="830"/>
        </w:trPr>
        <w:tc>
          <w:tcPr>
            <w:tcW w:w="960"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6.</w:t>
            </w:r>
          </w:p>
        </w:tc>
        <w:tc>
          <w:tcPr>
            <w:tcW w:w="6520" w:type="dxa"/>
          </w:tcPr>
          <w:p w:rsidR="006B2875" w:rsidRPr="006B2875" w:rsidRDefault="006B2875" w:rsidP="006B2875">
            <w:pPr>
              <w:pStyle w:val="TableParagraph"/>
              <w:tabs>
                <w:tab w:val="left" w:pos="851"/>
                <w:tab w:val="left" w:pos="2000"/>
                <w:tab w:val="left" w:pos="3700"/>
                <w:tab w:val="left" w:pos="5335"/>
                <w:tab w:val="left" w:pos="6290"/>
              </w:tabs>
              <w:spacing w:line="273" w:lineRule="exact"/>
              <w:ind w:left="142"/>
              <w:jc w:val="both"/>
              <w:rPr>
                <w:sz w:val="24"/>
                <w:szCs w:val="24"/>
              </w:rPr>
            </w:pPr>
            <w:r w:rsidRPr="006B2875">
              <w:rPr>
                <w:sz w:val="24"/>
                <w:szCs w:val="24"/>
              </w:rPr>
              <w:t>Системное</w:t>
            </w:r>
            <w:r w:rsidRPr="006B2875">
              <w:rPr>
                <w:sz w:val="24"/>
                <w:szCs w:val="24"/>
              </w:rPr>
              <w:tab/>
              <w:t>программное</w:t>
            </w:r>
            <w:r w:rsidRPr="006B2875">
              <w:rPr>
                <w:sz w:val="24"/>
                <w:szCs w:val="24"/>
              </w:rPr>
              <w:tab/>
              <w:t>обеспечение</w:t>
            </w:r>
            <w:r w:rsidRPr="006B2875">
              <w:rPr>
                <w:sz w:val="24"/>
                <w:szCs w:val="24"/>
              </w:rPr>
              <w:tab/>
              <w:t>(типы</w:t>
            </w:r>
            <w:r w:rsidRPr="006B2875">
              <w:rPr>
                <w:sz w:val="24"/>
                <w:szCs w:val="24"/>
              </w:rPr>
              <w:tab/>
              <w:t>и</w:t>
            </w:r>
          </w:p>
          <w:p w:rsidR="006B2875" w:rsidRPr="006B2875" w:rsidRDefault="006B2875" w:rsidP="006B2875">
            <w:pPr>
              <w:pStyle w:val="TableParagraph"/>
              <w:tabs>
                <w:tab w:val="left" w:pos="851"/>
              </w:tabs>
              <w:spacing w:line="270" w:lineRule="atLeast"/>
              <w:ind w:left="142" w:right="89"/>
              <w:jc w:val="both"/>
              <w:rPr>
                <w:sz w:val="24"/>
                <w:szCs w:val="24"/>
              </w:rPr>
            </w:pPr>
            <w:r w:rsidRPr="006B2875">
              <w:rPr>
                <w:sz w:val="24"/>
                <w:szCs w:val="24"/>
              </w:rPr>
              <w:t>количество,например,операционныесистемыWindowsХР.Linux)</w:t>
            </w:r>
          </w:p>
        </w:tc>
        <w:tc>
          <w:tcPr>
            <w:tcW w:w="2698"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21</w:t>
            </w:r>
          </w:p>
        </w:tc>
      </w:tr>
      <w:tr w:rsidR="006B2875" w:rsidRPr="006B2875" w:rsidTr="006B2875">
        <w:trPr>
          <w:trHeight w:val="553"/>
        </w:trPr>
        <w:tc>
          <w:tcPr>
            <w:tcW w:w="960" w:type="dxa"/>
            <w:vMerge w:val="restart"/>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7.</w:t>
            </w:r>
          </w:p>
        </w:tc>
        <w:tc>
          <w:tcPr>
            <w:tcW w:w="6520" w:type="dxa"/>
          </w:tcPr>
          <w:p w:rsidR="006B2875" w:rsidRPr="006B2875" w:rsidRDefault="006B2875" w:rsidP="006B2875">
            <w:pPr>
              <w:pStyle w:val="TableParagraph"/>
              <w:tabs>
                <w:tab w:val="left" w:pos="851"/>
              </w:tabs>
              <w:spacing w:line="276" w:lineRule="exact"/>
              <w:ind w:left="142" w:right="225"/>
              <w:jc w:val="both"/>
              <w:rPr>
                <w:sz w:val="24"/>
                <w:szCs w:val="24"/>
              </w:rPr>
            </w:pPr>
            <w:r w:rsidRPr="006B2875">
              <w:rPr>
                <w:sz w:val="24"/>
                <w:szCs w:val="24"/>
              </w:rPr>
              <w:t>Кол-вообучающегопрограммногообеспечения(всего),изних:</w:t>
            </w:r>
          </w:p>
        </w:tc>
        <w:tc>
          <w:tcPr>
            <w:tcW w:w="2698"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273"/>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-мультимедийныеэнциклопедии</w:t>
            </w:r>
          </w:p>
        </w:tc>
        <w:tc>
          <w:tcPr>
            <w:tcW w:w="2698"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5</w:t>
            </w:r>
          </w:p>
        </w:tc>
      </w:tr>
      <w:tr w:rsidR="006B2875" w:rsidRPr="006B2875" w:rsidTr="006B2875">
        <w:trPr>
          <w:trHeight w:val="275"/>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-обучающеепрограммы</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205</w:t>
            </w:r>
          </w:p>
        </w:tc>
      </w:tr>
      <w:tr w:rsidR="006B2875" w:rsidRPr="006B2875" w:rsidTr="006B2875">
        <w:trPr>
          <w:trHeight w:val="275"/>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-тренажеры</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0</w:t>
            </w:r>
          </w:p>
        </w:tc>
      </w:tr>
      <w:tr w:rsidR="006B2875" w:rsidRPr="006B2875" w:rsidTr="006B2875">
        <w:trPr>
          <w:trHeight w:val="275"/>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-электронныеучебники</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544</w:t>
            </w:r>
          </w:p>
        </w:tc>
      </w:tr>
      <w:tr w:rsidR="006B2875" w:rsidRPr="006B2875" w:rsidTr="006B2875">
        <w:trPr>
          <w:trHeight w:val="275"/>
        </w:trPr>
        <w:tc>
          <w:tcPr>
            <w:tcW w:w="960" w:type="dxa"/>
            <w:vMerge/>
            <w:tcBorders>
              <w:top w:val="nil"/>
            </w:tcBorders>
          </w:tcPr>
          <w:p w:rsidR="006B2875" w:rsidRPr="006B2875" w:rsidRDefault="006B2875" w:rsidP="006B2875">
            <w:pPr>
              <w:tabs>
                <w:tab w:val="left" w:pos="851"/>
              </w:tabs>
              <w:ind w:left="142"/>
              <w:jc w:val="both"/>
              <w:rPr>
                <w:sz w:val="24"/>
                <w:szCs w:val="24"/>
              </w:rPr>
            </w:pP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-виртуальныелаборатории</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w:t>
            </w:r>
          </w:p>
        </w:tc>
      </w:tr>
      <w:tr w:rsidR="006B2875" w:rsidRPr="006B2875" w:rsidTr="006B2875">
        <w:trPr>
          <w:trHeight w:val="275"/>
        </w:trPr>
        <w:tc>
          <w:tcPr>
            <w:tcW w:w="96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9.</w:t>
            </w: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Кол-вомультимедийныхпроекторов</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10</w:t>
            </w:r>
          </w:p>
        </w:tc>
      </w:tr>
      <w:tr w:rsidR="006B2875" w:rsidRPr="006B2875" w:rsidTr="006B2875">
        <w:trPr>
          <w:trHeight w:val="276"/>
        </w:trPr>
        <w:tc>
          <w:tcPr>
            <w:tcW w:w="96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10.</w:t>
            </w:r>
          </w:p>
        </w:tc>
        <w:tc>
          <w:tcPr>
            <w:tcW w:w="652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Кол-воинтерактивныхдосок</w:t>
            </w:r>
          </w:p>
        </w:tc>
        <w:tc>
          <w:tcPr>
            <w:tcW w:w="2698"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3</w:t>
            </w:r>
          </w:p>
        </w:tc>
      </w:tr>
    </w:tbl>
    <w:p w:rsidR="006B2875" w:rsidRPr="006B2875" w:rsidRDefault="006B2875" w:rsidP="006B2875">
      <w:pPr>
        <w:pStyle w:val="a3"/>
        <w:tabs>
          <w:tab w:val="left" w:pos="851"/>
        </w:tabs>
        <w:spacing w:before="10"/>
        <w:ind w:left="142"/>
        <w:rPr>
          <w:b/>
        </w:rPr>
      </w:pPr>
    </w:p>
    <w:p w:rsidR="006B2875" w:rsidRPr="006B2875" w:rsidRDefault="006B2875" w:rsidP="006B2875">
      <w:pPr>
        <w:tabs>
          <w:tab w:val="left" w:pos="851"/>
        </w:tabs>
        <w:spacing w:before="90" w:line="242" w:lineRule="auto"/>
        <w:ind w:left="142" w:right="1098"/>
        <w:jc w:val="both"/>
        <w:rPr>
          <w:b/>
          <w:sz w:val="24"/>
          <w:szCs w:val="24"/>
        </w:rPr>
      </w:pPr>
      <w:r w:rsidRPr="006B2875">
        <w:rPr>
          <w:b/>
          <w:sz w:val="24"/>
          <w:szCs w:val="24"/>
        </w:rPr>
        <w:t>Оснащенность учебным оборудованием учебных кабинетов в образовательномучреждении</w:t>
      </w:r>
    </w:p>
    <w:p w:rsidR="006B2875" w:rsidRPr="006B2875" w:rsidRDefault="006B2875" w:rsidP="006B2875">
      <w:pPr>
        <w:pStyle w:val="a3"/>
        <w:tabs>
          <w:tab w:val="left" w:pos="851"/>
        </w:tabs>
        <w:spacing w:before="9"/>
        <w:ind w:left="142"/>
        <w:rPr>
          <w:b/>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6412"/>
        <w:gridCol w:w="2340"/>
      </w:tblGrid>
      <w:tr w:rsidR="006B2875" w:rsidRPr="006B2875" w:rsidTr="006B2875">
        <w:trPr>
          <w:trHeight w:val="551"/>
        </w:trPr>
        <w:tc>
          <w:tcPr>
            <w:tcW w:w="828" w:type="dxa"/>
          </w:tcPr>
          <w:p w:rsidR="006B2875" w:rsidRPr="006B2875" w:rsidRDefault="006B2875" w:rsidP="006B2875">
            <w:pPr>
              <w:pStyle w:val="TableParagraph"/>
              <w:tabs>
                <w:tab w:val="left" w:pos="851"/>
              </w:tabs>
              <w:spacing w:line="265" w:lineRule="exact"/>
              <w:ind w:left="142"/>
              <w:jc w:val="both"/>
              <w:rPr>
                <w:b/>
                <w:sz w:val="24"/>
                <w:szCs w:val="24"/>
              </w:rPr>
            </w:pPr>
            <w:r w:rsidRPr="006B2875">
              <w:rPr>
                <w:b/>
                <w:sz w:val="24"/>
                <w:szCs w:val="24"/>
              </w:rPr>
              <w:t>№</w:t>
            </w:r>
          </w:p>
          <w:p w:rsidR="006B2875" w:rsidRPr="006B2875" w:rsidRDefault="006B2875" w:rsidP="006B2875">
            <w:pPr>
              <w:pStyle w:val="TableParagraph"/>
              <w:tabs>
                <w:tab w:val="left" w:pos="851"/>
              </w:tabs>
              <w:spacing w:line="266" w:lineRule="exact"/>
              <w:ind w:left="142"/>
              <w:jc w:val="both"/>
              <w:rPr>
                <w:b/>
                <w:sz w:val="24"/>
                <w:szCs w:val="24"/>
              </w:rPr>
            </w:pPr>
            <w:r w:rsidRPr="006B2875">
              <w:rPr>
                <w:b/>
                <w:sz w:val="24"/>
                <w:szCs w:val="24"/>
              </w:rPr>
              <w:t>п/п</w:t>
            </w:r>
          </w:p>
        </w:tc>
        <w:tc>
          <w:tcPr>
            <w:tcW w:w="6412" w:type="dxa"/>
          </w:tcPr>
          <w:p w:rsidR="006B2875" w:rsidRPr="006B2875" w:rsidRDefault="006B2875" w:rsidP="006B2875">
            <w:pPr>
              <w:pStyle w:val="TableParagraph"/>
              <w:tabs>
                <w:tab w:val="left" w:pos="851"/>
              </w:tabs>
              <w:spacing w:line="273" w:lineRule="exact"/>
              <w:ind w:left="142"/>
              <w:jc w:val="both"/>
              <w:rPr>
                <w:b/>
                <w:sz w:val="24"/>
                <w:szCs w:val="24"/>
              </w:rPr>
            </w:pPr>
            <w:r w:rsidRPr="006B2875">
              <w:rPr>
                <w:b/>
                <w:sz w:val="24"/>
                <w:szCs w:val="24"/>
              </w:rPr>
              <w:t>Основныепоказатели</w:t>
            </w:r>
          </w:p>
        </w:tc>
        <w:tc>
          <w:tcPr>
            <w:tcW w:w="2340" w:type="dxa"/>
          </w:tcPr>
          <w:p w:rsidR="006B2875" w:rsidRPr="006B2875" w:rsidRDefault="006B2875" w:rsidP="006B2875">
            <w:pPr>
              <w:pStyle w:val="TableParagraph"/>
              <w:tabs>
                <w:tab w:val="left" w:pos="851"/>
              </w:tabs>
              <w:spacing w:line="273" w:lineRule="exact"/>
              <w:ind w:left="142"/>
              <w:jc w:val="both"/>
              <w:rPr>
                <w:b/>
                <w:sz w:val="24"/>
                <w:szCs w:val="24"/>
              </w:rPr>
            </w:pPr>
            <w:r w:rsidRPr="006B2875">
              <w:rPr>
                <w:b/>
                <w:sz w:val="24"/>
                <w:szCs w:val="24"/>
              </w:rPr>
              <w:t>%</w:t>
            </w:r>
          </w:p>
        </w:tc>
      </w:tr>
      <w:tr w:rsidR="006B2875" w:rsidRPr="006B2875" w:rsidTr="006B2875">
        <w:trPr>
          <w:trHeight w:val="551"/>
        </w:trPr>
        <w:tc>
          <w:tcPr>
            <w:tcW w:w="828" w:type="dxa"/>
          </w:tcPr>
          <w:p w:rsidR="006B2875" w:rsidRPr="006B2875" w:rsidRDefault="006B2875" w:rsidP="006B2875">
            <w:pPr>
              <w:pStyle w:val="TableParagraph"/>
              <w:tabs>
                <w:tab w:val="left" w:pos="851"/>
              </w:tabs>
              <w:spacing w:line="273" w:lineRule="exact"/>
              <w:ind w:left="142" w:right="93"/>
              <w:jc w:val="both"/>
              <w:rPr>
                <w:sz w:val="24"/>
                <w:szCs w:val="24"/>
              </w:rPr>
            </w:pPr>
            <w:r w:rsidRPr="006B2875">
              <w:rPr>
                <w:sz w:val="24"/>
                <w:szCs w:val="24"/>
              </w:rPr>
              <w:t>1.</w:t>
            </w:r>
          </w:p>
        </w:tc>
        <w:tc>
          <w:tcPr>
            <w:tcW w:w="641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Всего учебныхкабинетов</w:t>
            </w:r>
          </w:p>
        </w:tc>
        <w:tc>
          <w:tcPr>
            <w:tcW w:w="2340" w:type="dxa"/>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11</w:t>
            </w:r>
          </w:p>
          <w:p w:rsidR="006B2875" w:rsidRPr="006B2875" w:rsidRDefault="006B2875" w:rsidP="006B2875">
            <w:pPr>
              <w:pStyle w:val="TableParagraph"/>
              <w:tabs>
                <w:tab w:val="left" w:pos="851"/>
              </w:tabs>
              <w:spacing w:line="266" w:lineRule="exact"/>
              <w:ind w:left="142"/>
              <w:jc w:val="both"/>
              <w:rPr>
                <w:sz w:val="24"/>
                <w:szCs w:val="24"/>
              </w:rPr>
            </w:pPr>
            <w:r w:rsidRPr="006B2875">
              <w:rPr>
                <w:sz w:val="24"/>
                <w:szCs w:val="24"/>
              </w:rPr>
              <w:t>100%</w:t>
            </w:r>
          </w:p>
        </w:tc>
      </w:tr>
      <w:tr w:rsidR="006B2875" w:rsidRPr="006B2875" w:rsidTr="006B2875">
        <w:trPr>
          <w:trHeight w:val="4416"/>
        </w:trPr>
        <w:tc>
          <w:tcPr>
            <w:tcW w:w="828" w:type="dxa"/>
          </w:tcPr>
          <w:p w:rsidR="006B2875" w:rsidRPr="006B2875" w:rsidRDefault="006B2875" w:rsidP="006B2875">
            <w:pPr>
              <w:pStyle w:val="TableParagraph"/>
              <w:tabs>
                <w:tab w:val="left" w:pos="851"/>
              </w:tabs>
              <w:spacing w:line="270" w:lineRule="exact"/>
              <w:ind w:left="142" w:right="93"/>
              <w:jc w:val="both"/>
              <w:rPr>
                <w:sz w:val="24"/>
                <w:szCs w:val="24"/>
              </w:rPr>
            </w:pPr>
            <w:r w:rsidRPr="006B2875">
              <w:rPr>
                <w:sz w:val="24"/>
                <w:szCs w:val="24"/>
              </w:rPr>
              <w:t>2.</w:t>
            </w:r>
          </w:p>
        </w:tc>
        <w:tc>
          <w:tcPr>
            <w:tcW w:w="6412" w:type="dxa"/>
          </w:tcPr>
          <w:p w:rsidR="006B2875" w:rsidRPr="006B2875" w:rsidRDefault="006B2875" w:rsidP="006B2875">
            <w:pPr>
              <w:pStyle w:val="TableParagraph"/>
              <w:tabs>
                <w:tab w:val="left" w:pos="851"/>
              </w:tabs>
              <w:ind w:left="142" w:right="92"/>
              <w:jc w:val="both"/>
              <w:rPr>
                <w:sz w:val="24"/>
                <w:szCs w:val="24"/>
              </w:rPr>
            </w:pPr>
            <w:r w:rsidRPr="006B2875">
              <w:rPr>
                <w:sz w:val="24"/>
                <w:szCs w:val="24"/>
              </w:rPr>
              <w:t>Изнихимеютполныйнаборлабораторногооборудования,наборсхем,шаблонов,карт,электронныхучебников,другогоматериаладлякачественногопреподавания учебногопроцесса,следующиекабинеты:</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биология/химии</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физики</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информатики</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русскогоязыкаилитературы</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математики</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истории/обществознания/географии</w:t>
            </w:r>
          </w:p>
          <w:p w:rsidR="006B2875" w:rsidRPr="006B2875" w:rsidRDefault="006B2875" w:rsidP="00587708">
            <w:pPr>
              <w:pStyle w:val="TableParagraph"/>
              <w:numPr>
                <w:ilvl w:val="0"/>
                <w:numId w:val="278"/>
              </w:numPr>
              <w:tabs>
                <w:tab w:val="left" w:pos="679"/>
                <w:tab w:val="left" w:pos="851"/>
              </w:tabs>
              <w:ind w:left="142" w:firstLine="0"/>
              <w:jc w:val="both"/>
              <w:rPr>
                <w:sz w:val="24"/>
                <w:szCs w:val="24"/>
              </w:rPr>
            </w:pPr>
            <w:r w:rsidRPr="006B2875">
              <w:rPr>
                <w:sz w:val="24"/>
                <w:szCs w:val="24"/>
              </w:rPr>
              <w:t>технологии</w:t>
            </w:r>
          </w:p>
          <w:p w:rsidR="006B2875" w:rsidRPr="006B2875" w:rsidRDefault="006B2875" w:rsidP="00587708">
            <w:pPr>
              <w:pStyle w:val="TableParagraph"/>
              <w:numPr>
                <w:ilvl w:val="0"/>
                <w:numId w:val="278"/>
              </w:numPr>
              <w:tabs>
                <w:tab w:val="left" w:pos="718"/>
                <w:tab w:val="left" w:pos="851"/>
              </w:tabs>
              <w:spacing w:line="270" w:lineRule="exact"/>
              <w:ind w:left="142" w:firstLine="0"/>
              <w:jc w:val="both"/>
              <w:rPr>
                <w:sz w:val="24"/>
                <w:szCs w:val="24"/>
              </w:rPr>
            </w:pPr>
            <w:r w:rsidRPr="006B2875">
              <w:rPr>
                <w:sz w:val="24"/>
                <w:szCs w:val="24"/>
              </w:rPr>
              <w:t>лингафонныекабинеты(кол-во:0)</w:t>
            </w:r>
          </w:p>
          <w:p w:rsidR="006B2875" w:rsidRPr="006B2875" w:rsidRDefault="006B2875" w:rsidP="00587708">
            <w:pPr>
              <w:pStyle w:val="TableParagraph"/>
              <w:numPr>
                <w:ilvl w:val="0"/>
                <w:numId w:val="278"/>
              </w:numPr>
              <w:tabs>
                <w:tab w:val="left" w:pos="679"/>
                <w:tab w:val="left" w:pos="851"/>
              </w:tabs>
              <w:spacing w:line="270" w:lineRule="exact"/>
              <w:ind w:left="142" w:firstLine="0"/>
              <w:jc w:val="both"/>
              <w:rPr>
                <w:sz w:val="24"/>
                <w:szCs w:val="24"/>
              </w:rPr>
            </w:pPr>
            <w:r w:rsidRPr="006B2875">
              <w:rPr>
                <w:sz w:val="24"/>
                <w:szCs w:val="24"/>
              </w:rPr>
              <w:t>спортивныйзал(кол-во:1)</w:t>
            </w:r>
          </w:p>
        </w:tc>
        <w:tc>
          <w:tcPr>
            <w:tcW w:w="2340" w:type="dxa"/>
          </w:tcPr>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spacing w:before="199"/>
              <w:ind w:left="142"/>
              <w:jc w:val="both"/>
              <w:rPr>
                <w:sz w:val="24"/>
                <w:szCs w:val="24"/>
              </w:rPr>
            </w:pPr>
            <w:r w:rsidRPr="006B2875">
              <w:rPr>
                <w:sz w:val="24"/>
                <w:szCs w:val="24"/>
              </w:rPr>
              <w:t>100%</w:t>
            </w:r>
          </w:p>
          <w:p w:rsidR="006B2875" w:rsidRPr="006B2875" w:rsidRDefault="006B2875" w:rsidP="006B2875">
            <w:pPr>
              <w:pStyle w:val="TableParagraph"/>
              <w:tabs>
                <w:tab w:val="left" w:pos="851"/>
              </w:tabs>
              <w:ind w:left="142"/>
              <w:jc w:val="both"/>
              <w:rPr>
                <w:sz w:val="24"/>
                <w:szCs w:val="24"/>
              </w:rPr>
            </w:pPr>
            <w:r w:rsidRPr="006B2875">
              <w:rPr>
                <w:sz w:val="24"/>
                <w:szCs w:val="24"/>
              </w:rPr>
              <w:t>100%</w:t>
            </w:r>
          </w:p>
          <w:p w:rsidR="006B2875" w:rsidRPr="006B2875" w:rsidRDefault="006B2875" w:rsidP="006B2875">
            <w:pPr>
              <w:pStyle w:val="TableParagraph"/>
              <w:tabs>
                <w:tab w:val="left" w:pos="851"/>
              </w:tabs>
              <w:ind w:left="142"/>
              <w:jc w:val="both"/>
              <w:rPr>
                <w:sz w:val="24"/>
                <w:szCs w:val="24"/>
              </w:rPr>
            </w:pPr>
            <w:r w:rsidRPr="006B2875">
              <w:rPr>
                <w:sz w:val="24"/>
                <w:szCs w:val="24"/>
              </w:rPr>
              <w:t>90%</w:t>
            </w:r>
          </w:p>
          <w:p w:rsidR="006B2875" w:rsidRPr="006B2875" w:rsidRDefault="006B2875" w:rsidP="006B2875">
            <w:pPr>
              <w:pStyle w:val="TableParagraph"/>
              <w:tabs>
                <w:tab w:val="left" w:pos="851"/>
              </w:tabs>
              <w:ind w:left="142"/>
              <w:jc w:val="both"/>
              <w:rPr>
                <w:sz w:val="24"/>
                <w:szCs w:val="24"/>
              </w:rPr>
            </w:pPr>
            <w:r w:rsidRPr="006B2875">
              <w:rPr>
                <w:sz w:val="24"/>
                <w:szCs w:val="24"/>
              </w:rPr>
              <w:t>90%</w:t>
            </w:r>
          </w:p>
          <w:p w:rsidR="006B2875" w:rsidRPr="006B2875" w:rsidRDefault="006B2875" w:rsidP="006B2875">
            <w:pPr>
              <w:pStyle w:val="TableParagraph"/>
              <w:tabs>
                <w:tab w:val="left" w:pos="851"/>
              </w:tabs>
              <w:ind w:left="142"/>
              <w:jc w:val="both"/>
              <w:rPr>
                <w:sz w:val="24"/>
                <w:szCs w:val="24"/>
              </w:rPr>
            </w:pPr>
            <w:r w:rsidRPr="006B2875">
              <w:rPr>
                <w:sz w:val="24"/>
                <w:szCs w:val="24"/>
              </w:rPr>
              <w:t>95%</w:t>
            </w:r>
          </w:p>
          <w:p w:rsidR="006B2875" w:rsidRPr="006B2875" w:rsidRDefault="006B2875" w:rsidP="006B2875">
            <w:pPr>
              <w:pStyle w:val="TableParagraph"/>
              <w:tabs>
                <w:tab w:val="left" w:pos="851"/>
              </w:tabs>
              <w:ind w:left="142"/>
              <w:jc w:val="both"/>
              <w:rPr>
                <w:sz w:val="24"/>
                <w:szCs w:val="24"/>
              </w:rPr>
            </w:pPr>
            <w:r w:rsidRPr="006B2875">
              <w:rPr>
                <w:sz w:val="24"/>
                <w:szCs w:val="24"/>
              </w:rPr>
              <w:t>85%</w:t>
            </w:r>
          </w:p>
          <w:p w:rsidR="006B2875" w:rsidRPr="006B2875" w:rsidRDefault="006B2875" w:rsidP="006B2875">
            <w:pPr>
              <w:pStyle w:val="TableParagraph"/>
              <w:tabs>
                <w:tab w:val="left" w:pos="851"/>
              </w:tabs>
              <w:ind w:left="142"/>
              <w:jc w:val="both"/>
              <w:rPr>
                <w:sz w:val="24"/>
                <w:szCs w:val="24"/>
              </w:rPr>
            </w:pPr>
            <w:r w:rsidRPr="006B2875">
              <w:rPr>
                <w:sz w:val="24"/>
                <w:szCs w:val="24"/>
              </w:rPr>
              <w:t>80%</w:t>
            </w:r>
          </w:p>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0%</w:t>
            </w:r>
          </w:p>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90%</w:t>
            </w:r>
          </w:p>
        </w:tc>
      </w:tr>
      <w:tr w:rsidR="006B2875" w:rsidRPr="006B2875" w:rsidTr="006B2875">
        <w:trPr>
          <w:trHeight w:val="276"/>
        </w:trPr>
        <w:tc>
          <w:tcPr>
            <w:tcW w:w="828" w:type="dxa"/>
          </w:tcPr>
          <w:p w:rsidR="006B2875" w:rsidRPr="006B2875" w:rsidRDefault="006B2875" w:rsidP="006B2875">
            <w:pPr>
              <w:pStyle w:val="TableParagraph"/>
              <w:tabs>
                <w:tab w:val="left" w:pos="851"/>
              </w:tabs>
              <w:spacing w:line="256" w:lineRule="exact"/>
              <w:ind w:left="142" w:right="93"/>
              <w:jc w:val="both"/>
              <w:rPr>
                <w:sz w:val="24"/>
                <w:szCs w:val="24"/>
              </w:rPr>
            </w:pPr>
            <w:r w:rsidRPr="006B2875">
              <w:rPr>
                <w:sz w:val="24"/>
                <w:szCs w:val="24"/>
              </w:rPr>
              <w:t>3.</w:t>
            </w:r>
          </w:p>
        </w:tc>
        <w:tc>
          <w:tcPr>
            <w:tcW w:w="641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Наличиекомпьютерногокласса(кол-во)</w:t>
            </w:r>
          </w:p>
        </w:tc>
        <w:tc>
          <w:tcPr>
            <w:tcW w:w="234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w:t>
            </w:r>
          </w:p>
        </w:tc>
      </w:tr>
      <w:tr w:rsidR="006B2875" w:rsidRPr="006B2875" w:rsidTr="006B2875">
        <w:trPr>
          <w:trHeight w:val="277"/>
        </w:trPr>
        <w:tc>
          <w:tcPr>
            <w:tcW w:w="828" w:type="dxa"/>
          </w:tcPr>
          <w:p w:rsidR="006B2875" w:rsidRPr="006B2875" w:rsidRDefault="006B2875" w:rsidP="006B2875">
            <w:pPr>
              <w:pStyle w:val="TableParagraph"/>
              <w:tabs>
                <w:tab w:val="left" w:pos="851"/>
              </w:tabs>
              <w:spacing w:line="258" w:lineRule="exact"/>
              <w:ind w:left="142" w:right="93"/>
              <w:jc w:val="both"/>
              <w:rPr>
                <w:sz w:val="24"/>
                <w:szCs w:val="24"/>
              </w:rPr>
            </w:pPr>
            <w:r w:rsidRPr="006B2875">
              <w:rPr>
                <w:sz w:val="24"/>
                <w:szCs w:val="24"/>
              </w:rPr>
              <w:t>4.</w:t>
            </w:r>
          </w:p>
        </w:tc>
        <w:tc>
          <w:tcPr>
            <w:tcW w:w="6412"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Кол-вообучающихсянаодинкомпьютер</w:t>
            </w:r>
          </w:p>
        </w:tc>
        <w:tc>
          <w:tcPr>
            <w:tcW w:w="2340"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5,7</w:t>
            </w:r>
          </w:p>
        </w:tc>
      </w:tr>
      <w:tr w:rsidR="006B2875" w:rsidRPr="006B2875" w:rsidTr="006B2875">
        <w:trPr>
          <w:trHeight w:val="273"/>
        </w:trPr>
        <w:tc>
          <w:tcPr>
            <w:tcW w:w="828" w:type="dxa"/>
          </w:tcPr>
          <w:p w:rsidR="006B2875" w:rsidRPr="006B2875" w:rsidRDefault="006B2875" w:rsidP="006B2875">
            <w:pPr>
              <w:pStyle w:val="TableParagraph"/>
              <w:tabs>
                <w:tab w:val="left" w:pos="851"/>
              </w:tabs>
              <w:spacing w:line="253" w:lineRule="exact"/>
              <w:ind w:left="142" w:right="93"/>
              <w:jc w:val="both"/>
              <w:rPr>
                <w:sz w:val="24"/>
                <w:szCs w:val="24"/>
              </w:rPr>
            </w:pPr>
            <w:r w:rsidRPr="006B2875">
              <w:rPr>
                <w:sz w:val="24"/>
                <w:szCs w:val="24"/>
              </w:rPr>
              <w:t>5.</w:t>
            </w:r>
          </w:p>
        </w:tc>
        <w:tc>
          <w:tcPr>
            <w:tcW w:w="6412"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НаличиеАРМучителя-предметника(кол-во)</w:t>
            </w:r>
          </w:p>
        </w:tc>
        <w:tc>
          <w:tcPr>
            <w:tcW w:w="2340"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6</w:t>
            </w:r>
          </w:p>
        </w:tc>
      </w:tr>
      <w:tr w:rsidR="006B2875" w:rsidRPr="006B2875" w:rsidTr="006B2875">
        <w:trPr>
          <w:trHeight w:val="275"/>
        </w:trPr>
        <w:tc>
          <w:tcPr>
            <w:tcW w:w="828" w:type="dxa"/>
          </w:tcPr>
          <w:p w:rsidR="006B2875" w:rsidRPr="006B2875" w:rsidRDefault="006B2875" w:rsidP="006B2875">
            <w:pPr>
              <w:pStyle w:val="TableParagraph"/>
              <w:tabs>
                <w:tab w:val="left" w:pos="851"/>
              </w:tabs>
              <w:spacing w:line="256" w:lineRule="exact"/>
              <w:ind w:left="142" w:right="93"/>
              <w:jc w:val="both"/>
              <w:rPr>
                <w:sz w:val="24"/>
                <w:szCs w:val="24"/>
              </w:rPr>
            </w:pPr>
            <w:r w:rsidRPr="006B2875">
              <w:rPr>
                <w:sz w:val="24"/>
                <w:szCs w:val="24"/>
              </w:rPr>
              <w:t>6.</w:t>
            </w:r>
          </w:p>
        </w:tc>
        <w:tc>
          <w:tcPr>
            <w:tcW w:w="641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Наличиеинтерактивнойдоски(кол-во)</w:t>
            </w:r>
          </w:p>
        </w:tc>
        <w:tc>
          <w:tcPr>
            <w:tcW w:w="2340"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w:t>
            </w:r>
          </w:p>
        </w:tc>
      </w:tr>
      <w:tr w:rsidR="006B2875" w:rsidRPr="006B2875" w:rsidTr="006B2875">
        <w:trPr>
          <w:trHeight w:val="2760"/>
        </w:trPr>
        <w:tc>
          <w:tcPr>
            <w:tcW w:w="828" w:type="dxa"/>
          </w:tcPr>
          <w:p w:rsidR="006B2875" w:rsidRPr="006B2875" w:rsidRDefault="006B2875" w:rsidP="006B2875">
            <w:pPr>
              <w:pStyle w:val="TableParagraph"/>
              <w:tabs>
                <w:tab w:val="left" w:pos="851"/>
              </w:tabs>
              <w:spacing w:line="273" w:lineRule="exact"/>
              <w:ind w:left="142" w:right="93"/>
              <w:jc w:val="both"/>
              <w:rPr>
                <w:sz w:val="24"/>
                <w:szCs w:val="24"/>
              </w:rPr>
            </w:pPr>
            <w:r w:rsidRPr="006B2875">
              <w:rPr>
                <w:sz w:val="24"/>
                <w:szCs w:val="24"/>
              </w:rPr>
              <w:t>7.</w:t>
            </w:r>
          </w:p>
        </w:tc>
        <w:tc>
          <w:tcPr>
            <w:tcW w:w="6412" w:type="dxa"/>
          </w:tcPr>
          <w:p w:rsidR="006B2875" w:rsidRPr="006B2875" w:rsidRDefault="006B2875" w:rsidP="006B2875">
            <w:pPr>
              <w:pStyle w:val="TableParagraph"/>
              <w:tabs>
                <w:tab w:val="left" w:pos="851"/>
              </w:tabs>
              <w:ind w:left="142" w:right="96"/>
              <w:jc w:val="both"/>
              <w:rPr>
                <w:sz w:val="24"/>
                <w:szCs w:val="24"/>
              </w:rPr>
            </w:pPr>
            <w:r w:rsidRPr="006B2875">
              <w:rPr>
                <w:sz w:val="24"/>
                <w:szCs w:val="24"/>
              </w:rPr>
              <w:t>Наличиевидеомагитофонов,телевизоров,другихдемонстрационныхцифровыхобразовательныхресурсов(указать какиеи вколичественномвыражении):</w:t>
            </w:r>
          </w:p>
          <w:p w:rsidR="006B2875" w:rsidRPr="006B2875" w:rsidRDefault="006B2875" w:rsidP="006B2875">
            <w:pPr>
              <w:pStyle w:val="TableParagraph"/>
              <w:tabs>
                <w:tab w:val="left" w:pos="851"/>
              </w:tabs>
              <w:ind w:left="142"/>
              <w:jc w:val="both"/>
              <w:rPr>
                <w:sz w:val="24"/>
                <w:szCs w:val="24"/>
              </w:rPr>
            </w:pPr>
            <w:r w:rsidRPr="006B2875">
              <w:rPr>
                <w:sz w:val="24"/>
                <w:szCs w:val="24"/>
              </w:rPr>
              <w:t>-телевизоры</w:t>
            </w:r>
          </w:p>
          <w:p w:rsidR="006B2875" w:rsidRPr="006B2875" w:rsidRDefault="006B2875" w:rsidP="006B2875">
            <w:pPr>
              <w:pStyle w:val="TableParagraph"/>
              <w:tabs>
                <w:tab w:val="left" w:pos="851"/>
              </w:tabs>
              <w:ind w:left="142"/>
              <w:jc w:val="both"/>
              <w:rPr>
                <w:sz w:val="24"/>
                <w:szCs w:val="24"/>
              </w:rPr>
            </w:pPr>
            <w:r w:rsidRPr="006B2875">
              <w:rPr>
                <w:sz w:val="24"/>
                <w:szCs w:val="24"/>
              </w:rPr>
              <w:t>-видеоплеер</w:t>
            </w:r>
          </w:p>
          <w:p w:rsidR="006B2875" w:rsidRPr="006B2875" w:rsidRDefault="006B2875" w:rsidP="006B2875">
            <w:pPr>
              <w:pStyle w:val="TableParagraph"/>
              <w:tabs>
                <w:tab w:val="left" w:pos="851"/>
              </w:tabs>
              <w:ind w:left="142"/>
              <w:jc w:val="both"/>
              <w:rPr>
                <w:sz w:val="24"/>
                <w:szCs w:val="24"/>
              </w:rPr>
            </w:pPr>
            <w:r w:rsidRPr="006B2875">
              <w:rPr>
                <w:sz w:val="24"/>
                <w:szCs w:val="24"/>
              </w:rPr>
              <w:t>-DVDплеер</w:t>
            </w:r>
          </w:p>
          <w:p w:rsidR="006B2875" w:rsidRPr="006B2875" w:rsidRDefault="006B2875" w:rsidP="006B2875">
            <w:pPr>
              <w:pStyle w:val="TableParagraph"/>
              <w:tabs>
                <w:tab w:val="left" w:pos="851"/>
              </w:tabs>
              <w:ind w:left="142"/>
              <w:jc w:val="both"/>
              <w:rPr>
                <w:sz w:val="24"/>
                <w:szCs w:val="24"/>
              </w:rPr>
            </w:pPr>
            <w:r w:rsidRPr="006B2875">
              <w:rPr>
                <w:sz w:val="24"/>
                <w:szCs w:val="24"/>
              </w:rPr>
              <w:t>-музыкальныйцентр</w:t>
            </w:r>
          </w:p>
          <w:p w:rsidR="006B2875" w:rsidRPr="006B2875" w:rsidRDefault="006B2875" w:rsidP="00587708">
            <w:pPr>
              <w:pStyle w:val="TableParagraph"/>
              <w:numPr>
                <w:ilvl w:val="0"/>
                <w:numId w:val="277"/>
              </w:numPr>
              <w:tabs>
                <w:tab w:val="left" w:pos="679"/>
                <w:tab w:val="left" w:pos="851"/>
              </w:tabs>
              <w:ind w:left="142" w:firstLine="0"/>
              <w:jc w:val="both"/>
              <w:rPr>
                <w:sz w:val="24"/>
                <w:szCs w:val="24"/>
              </w:rPr>
            </w:pPr>
            <w:r w:rsidRPr="006B2875">
              <w:rPr>
                <w:sz w:val="24"/>
                <w:szCs w:val="24"/>
              </w:rPr>
              <w:t>графопроектор</w:t>
            </w:r>
          </w:p>
          <w:p w:rsidR="006B2875" w:rsidRPr="006B2875" w:rsidRDefault="006B2875" w:rsidP="00587708">
            <w:pPr>
              <w:pStyle w:val="TableParagraph"/>
              <w:numPr>
                <w:ilvl w:val="0"/>
                <w:numId w:val="277"/>
              </w:numPr>
              <w:tabs>
                <w:tab w:val="left" w:pos="679"/>
                <w:tab w:val="left" w:pos="851"/>
              </w:tabs>
              <w:spacing w:line="270" w:lineRule="exact"/>
              <w:ind w:left="142" w:firstLine="0"/>
              <w:jc w:val="both"/>
              <w:rPr>
                <w:sz w:val="24"/>
                <w:szCs w:val="24"/>
              </w:rPr>
            </w:pPr>
            <w:r w:rsidRPr="006B2875">
              <w:rPr>
                <w:sz w:val="24"/>
                <w:szCs w:val="24"/>
              </w:rPr>
              <w:t>цифровоймикроскоп</w:t>
            </w:r>
          </w:p>
          <w:p w:rsidR="006B2875" w:rsidRPr="006B2875" w:rsidRDefault="006B2875" w:rsidP="00587708">
            <w:pPr>
              <w:pStyle w:val="TableParagraph"/>
              <w:numPr>
                <w:ilvl w:val="0"/>
                <w:numId w:val="277"/>
              </w:numPr>
              <w:tabs>
                <w:tab w:val="left" w:pos="679"/>
                <w:tab w:val="left" w:pos="851"/>
              </w:tabs>
              <w:spacing w:line="268" w:lineRule="exact"/>
              <w:ind w:left="142" w:firstLine="0"/>
              <w:jc w:val="both"/>
              <w:rPr>
                <w:sz w:val="24"/>
                <w:szCs w:val="24"/>
              </w:rPr>
            </w:pPr>
            <w:r w:rsidRPr="006B2875">
              <w:rPr>
                <w:sz w:val="24"/>
                <w:szCs w:val="24"/>
              </w:rPr>
              <w:t>видеокамера</w:t>
            </w:r>
          </w:p>
        </w:tc>
        <w:tc>
          <w:tcPr>
            <w:tcW w:w="2340" w:type="dxa"/>
          </w:tcPr>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spacing w:before="221"/>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before="3"/>
              <w:ind w:left="142"/>
              <w:jc w:val="both"/>
              <w:rPr>
                <w:sz w:val="24"/>
                <w:szCs w:val="24"/>
              </w:rPr>
            </w:pPr>
            <w:r w:rsidRPr="006B2875">
              <w:rPr>
                <w:sz w:val="24"/>
                <w:szCs w:val="24"/>
              </w:rPr>
              <w:t>1</w:t>
            </w:r>
          </w:p>
          <w:p w:rsidR="006B2875" w:rsidRPr="006B2875" w:rsidRDefault="006B2875" w:rsidP="006B2875">
            <w:pPr>
              <w:pStyle w:val="TableParagraph"/>
              <w:tabs>
                <w:tab w:val="left" w:pos="851"/>
              </w:tabs>
              <w:ind w:left="142"/>
              <w:jc w:val="both"/>
              <w:rPr>
                <w:sz w:val="24"/>
                <w:szCs w:val="24"/>
              </w:rPr>
            </w:pPr>
            <w:r w:rsidRPr="006B2875">
              <w:rPr>
                <w:sz w:val="24"/>
                <w:szCs w:val="24"/>
              </w:rPr>
              <w:t>0</w:t>
            </w:r>
          </w:p>
          <w:p w:rsidR="006B2875" w:rsidRPr="006B2875" w:rsidRDefault="006B2875" w:rsidP="006B2875">
            <w:pPr>
              <w:pStyle w:val="TableParagraph"/>
              <w:tabs>
                <w:tab w:val="left" w:pos="851"/>
              </w:tabs>
              <w:ind w:left="142"/>
              <w:jc w:val="both"/>
              <w:rPr>
                <w:sz w:val="24"/>
                <w:szCs w:val="24"/>
              </w:rPr>
            </w:pPr>
            <w:r w:rsidRPr="006B2875">
              <w:rPr>
                <w:sz w:val="24"/>
                <w:szCs w:val="24"/>
              </w:rPr>
              <w:t>1</w:t>
            </w:r>
          </w:p>
          <w:p w:rsidR="006B2875" w:rsidRPr="006B2875" w:rsidRDefault="006B2875" w:rsidP="006B2875">
            <w:pPr>
              <w:pStyle w:val="TableParagraph"/>
              <w:tabs>
                <w:tab w:val="left" w:pos="851"/>
              </w:tabs>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1</w:t>
            </w:r>
          </w:p>
          <w:p w:rsidR="006B2875" w:rsidRPr="006B2875" w:rsidRDefault="006B2875" w:rsidP="006B2875">
            <w:pPr>
              <w:pStyle w:val="TableParagraph"/>
              <w:tabs>
                <w:tab w:val="left" w:pos="851"/>
              </w:tabs>
              <w:spacing w:line="268" w:lineRule="exact"/>
              <w:ind w:left="142"/>
              <w:jc w:val="both"/>
              <w:rPr>
                <w:sz w:val="24"/>
                <w:szCs w:val="24"/>
              </w:rPr>
            </w:pPr>
            <w:r w:rsidRPr="006B2875">
              <w:rPr>
                <w:sz w:val="24"/>
                <w:szCs w:val="24"/>
              </w:rPr>
              <w:t>1</w:t>
            </w:r>
          </w:p>
        </w:tc>
      </w:tr>
    </w:tbl>
    <w:p w:rsidR="006B2875" w:rsidRPr="006B2875" w:rsidRDefault="006B2875" w:rsidP="006B2875">
      <w:pPr>
        <w:tabs>
          <w:tab w:val="left" w:pos="851"/>
        </w:tabs>
        <w:spacing w:line="268" w:lineRule="exact"/>
        <w:ind w:left="142"/>
        <w:jc w:val="both"/>
        <w:rPr>
          <w:sz w:val="24"/>
          <w:szCs w:val="24"/>
        </w:rPr>
        <w:sectPr w:rsidR="006B2875" w:rsidRPr="006B2875" w:rsidSect="006B2875">
          <w:pgSz w:w="11930" w:h="16860"/>
          <w:pgMar w:top="960" w:right="580" w:bottom="280" w:left="760" w:header="731" w:footer="0" w:gutter="0"/>
          <w:cols w:space="720"/>
        </w:sectPr>
      </w:pPr>
    </w:p>
    <w:p w:rsidR="006B2875" w:rsidRPr="006B2875" w:rsidRDefault="006B2875" w:rsidP="006B2875">
      <w:pPr>
        <w:pStyle w:val="a3"/>
        <w:tabs>
          <w:tab w:val="left" w:pos="851"/>
        </w:tabs>
        <w:ind w:left="142"/>
        <w:rPr>
          <w:b/>
        </w:rPr>
      </w:pPr>
    </w:p>
    <w:p w:rsidR="006B2875" w:rsidRPr="006B2875" w:rsidRDefault="006B2875" w:rsidP="006B2875">
      <w:pPr>
        <w:pStyle w:val="a3"/>
        <w:tabs>
          <w:tab w:val="left" w:pos="851"/>
        </w:tabs>
        <w:spacing w:before="6"/>
        <w:ind w:left="142"/>
        <w:rPr>
          <w:b/>
        </w:rPr>
      </w:pPr>
    </w:p>
    <w:p w:rsidR="006B2875" w:rsidRPr="006B2875" w:rsidRDefault="006B2875" w:rsidP="006B2875">
      <w:pPr>
        <w:pStyle w:val="3"/>
        <w:tabs>
          <w:tab w:val="left" w:pos="851"/>
        </w:tabs>
        <w:spacing w:before="90"/>
        <w:ind w:left="142" w:right="1167"/>
        <w:jc w:val="both"/>
      </w:pPr>
      <w:r w:rsidRPr="006B2875">
        <w:t>Оснащенность общеобразовательного учреждения учебным оборудованием пофизическойкультуре</w:t>
      </w:r>
    </w:p>
    <w:p w:rsidR="006B2875" w:rsidRPr="006B2875" w:rsidRDefault="006B2875" w:rsidP="006B2875">
      <w:pPr>
        <w:pStyle w:val="a3"/>
        <w:tabs>
          <w:tab w:val="left" w:pos="851"/>
        </w:tabs>
        <w:spacing w:before="3" w:after="1"/>
        <w:ind w:left="142"/>
        <w:rPr>
          <w:b/>
        </w:rPr>
      </w:pPr>
    </w:p>
    <w:tbl>
      <w:tblPr>
        <w:tblStyle w:val="TableNormal"/>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5245"/>
        <w:gridCol w:w="1704"/>
      </w:tblGrid>
      <w:tr w:rsidR="006B2875" w:rsidRPr="006B2875" w:rsidTr="006B2875">
        <w:trPr>
          <w:trHeight w:val="405"/>
        </w:trPr>
        <w:tc>
          <w:tcPr>
            <w:tcW w:w="1990" w:type="dxa"/>
            <w:vMerge w:val="restart"/>
          </w:tcPr>
          <w:p w:rsidR="006B2875" w:rsidRPr="006B2875" w:rsidRDefault="006B2875" w:rsidP="006B2875">
            <w:pPr>
              <w:pStyle w:val="TableParagraph"/>
              <w:tabs>
                <w:tab w:val="left" w:pos="851"/>
              </w:tabs>
              <w:ind w:left="142" w:right="354"/>
              <w:jc w:val="both"/>
              <w:rPr>
                <w:sz w:val="24"/>
                <w:szCs w:val="24"/>
              </w:rPr>
            </w:pPr>
            <w:r w:rsidRPr="006B2875">
              <w:rPr>
                <w:sz w:val="24"/>
                <w:szCs w:val="24"/>
              </w:rPr>
              <w:t>Разделпрограммы(тема</w:t>
            </w:r>
          </w:p>
          <w:p w:rsidR="006B2875" w:rsidRPr="006B2875" w:rsidRDefault="006B2875" w:rsidP="006B2875">
            <w:pPr>
              <w:pStyle w:val="TableParagraph"/>
              <w:tabs>
                <w:tab w:val="left" w:pos="851"/>
              </w:tabs>
              <w:spacing w:line="266" w:lineRule="exact"/>
              <w:ind w:left="142" w:right="354"/>
              <w:jc w:val="both"/>
              <w:rPr>
                <w:sz w:val="24"/>
                <w:szCs w:val="24"/>
              </w:rPr>
            </w:pPr>
            <w:r w:rsidRPr="006B2875">
              <w:rPr>
                <w:sz w:val="24"/>
                <w:szCs w:val="24"/>
              </w:rPr>
              <w:t>практическогозанятия)</w:t>
            </w:r>
          </w:p>
        </w:tc>
        <w:tc>
          <w:tcPr>
            <w:tcW w:w="6949" w:type="dxa"/>
            <w:gridSpan w:val="2"/>
            <w:tcBorders>
              <w:top w:val="nil"/>
              <w:right w:val="nil"/>
            </w:tcBorders>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964"/>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before="11"/>
              <w:ind w:left="142"/>
              <w:jc w:val="both"/>
              <w:rPr>
                <w:sz w:val="24"/>
                <w:szCs w:val="24"/>
              </w:rPr>
            </w:pPr>
            <w:r w:rsidRPr="006B2875">
              <w:rPr>
                <w:sz w:val="24"/>
                <w:szCs w:val="24"/>
              </w:rPr>
              <w:t>Переченьнеобходимогооборудования</w:t>
            </w:r>
          </w:p>
        </w:tc>
        <w:tc>
          <w:tcPr>
            <w:tcW w:w="1704" w:type="dxa"/>
          </w:tcPr>
          <w:p w:rsidR="006B2875" w:rsidRPr="006B2875" w:rsidRDefault="006B2875" w:rsidP="006B2875">
            <w:pPr>
              <w:pStyle w:val="TableParagraph"/>
              <w:tabs>
                <w:tab w:val="left" w:pos="851"/>
              </w:tabs>
              <w:spacing w:before="13"/>
              <w:ind w:left="142"/>
              <w:jc w:val="both"/>
              <w:rPr>
                <w:sz w:val="24"/>
                <w:szCs w:val="24"/>
              </w:rPr>
            </w:pPr>
            <w:r w:rsidRPr="006B2875">
              <w:rPr>
                <w:sz w:val="24"/>
                <w:szCs w:val="24"/>
              </w:rPr>
              <w:t>Количество</w:t>
            </w:r>
          </w:p>
        </w:tc>
      </w:tr>
      <w:tr w:rsidR="006B2875" w:rsidRPr="006B2875" w:rsidTr="006B2875">
        <w:trPr>
          <w:trHeight w:val="275"/>
        </w:trPr>
        <w:tc>
          <w:tcPr>
            <w:tcW w:w="1990" w:type="dxa"/>
            <w:vMerge w:val="restart"/>
          </w:tcPr>
          <w:p w:rsidR="006B2875" w:rsidRPr="006B2875" w:rsidRDefault="006B2875" w:rsidP="006B2875">
            <w:pPr>
              <w:pStyle w:val="TableParagraph"/>
              <w:tabs>
                <w:tab w:val="left" w:pos="851"/>
                <w:tab w:val="left" w:pos="1533"/>
              </w:tabs>
              <w:spacing w:line="271" w:lineRule="exact"/>
              <w:ind w:left="142"/>
              <w:jc w:val="both"/>
              <w:rPr>
                <w:sz w:val="24"/>
                <w:szCs w:val="24"/>
              </w:rPr>
            </w:pPr>
            <w:r w:rsidRPr="006B2875">
              <w:rPr>
                <w:sz w:val="24"/>
                <w:szCs w:val="24"/>
              </w:rPr>
              <w:t>Комплект</w:t>
            </w:r>
            <w:r w:rsidRPr="006B2875">
              <w:rPr>
                <w:sz w:val="24"/>
                <w:szCs w:val="24"/>
              </w:rPr>
              <w:tab/>
              <w:t>для</w:t>
            </w:r>
          </w:p>
          <w:p w:rsidR="006B2875" w:rsidRPr="006B2875" w:rsidRDefault="006B2875" w:rsidP="006B2875">
            <w:pPr>
              <w:pStyle w:val="TableParagraph"/>
              <w:tabs>
                <w:tab w:val="left" w:pos="851"/>
                <w:tab w:val="left" w:pos="1637"/>
              </w:tabs>
              <w:ind w:left="142" w:right="100"/>
              <w:jc w:val="both"/>
              <w:rPr>
                <w:sz w:val="24"/>
                <w:szCs w:val="24"/>
              </w:rPr>
            </w:pPr>
            <w:r w:rsidRPr="006B2875">
              <w:rPr>
                <w:sz w:val="24"/>
                <w:szCs w:val="24"/>
              </w:rPr>
              <w:t>занятий</w:t>
            </w:r>
            <w:r w:rsidRPr="006B2875">
              <w:rPr>
                <w:sz w:val="24"/>
                <w:szCs w:val="24"/>
              </w:rPr>
              <w:tab/>
            </w:r>
            <w:r w:rsidRPr="006B2875">
              <w:rPr>
                <w:spacing w:val="-7"/>
                <w:sz w:val="24"/>
                <w:szCs w:val="24"/>
              </w:rPr>
              <w:t>по</w:t>
            </w:r>
            <w:r w:rsidRPr="006B2875">
              <w:rPr>
                <w:sz w:val="24"/>
                <w:szCs w:val="24"/>
              </w:rPr>
              <w:t>общейфизическойподготовке</w:t>
            </w: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Стенкигимнастическиепролет0,8м</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6 шт.</w:t>
            </w:r>
          </w:p>
        </w:tc>
      </w:tr>
      <w:tr w:rsidR="006B2875" w:rsidRPr="006B2875" w:rsidTr="006B2875">
        <w:trPr>
          <w:trHeight w:val="292"/>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Матыгимнастические</w:t>
            </w:r>
          </w:p>
        </w:tc>
        <w:tc>
          <w:tcPr>
            <w:tcW w:w="1704"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6шт.</w:t>
            </w:r>
          </w:p>
        </w:tc>
      </w:tr>
      <w:tr w:rsidR="006B2875" w:rsidRPr="006B2875" w:rsidTr="006B2875">
        <w:trPr>
          <w:trHeight w:val="275"/>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Скамейкигимнастические</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4 шт.</w:t>
            </w:r>
          </w:p>
        </w:tc>
      </w:tr>
      <w:tr w:rsidR="006B2875" w:rsidRPr="006B2875" w:rsidTr="006B2875">
        <w:trPr>
          <w:trHeight w:val="273"/>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Канатыдлялазания l-6м</w:t>
            </w:r>
          </w:p>
        </w:tc>
        <w:tc>
          <w:tcPr>
            <w:tcW w:w="1704"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1 шт.</w:t>
            </w:r>
          </w:p>
        </w:tc>
      </w:tr>
      <w:tr w:rsidR="006B2875" w:rsidRPr="006B2875" w:rsidTr="006B2875">
        <w:trPr>
          <w:trHeight w:val="376"/>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9" w:lineRule="exact"/>
              <w:ind w:left="142"/>
              <w:jc w:val="both"/>
              <w:rPr>
                <w:sz w:val="24"/>
                <w:szCs w:val="24"/>
              </w:rPr>
            </w:pPr>
            <w:r w:rsidRPr="006B2875">
              <w:rPr>
                <w:sz w:val="24"/>
                <w:szCs w:val="24"/>
              </w:rPr>
              <w:t>Перекладины</w:t>
            </w:r>
          </w:p>
        </w:tc>
        <w:tc>
          <w:tcPr>
            <w:tcW w:w="1704" w:type="dxa"/>
          </w:tcPr>
          <w:p w:rsidR="006B2875" w:rsidRPr="006B2875" w:rsidRDefault="006B2875" w:rsidP="006B2875">
            <w:pPr>
              <w:pStyle w:val="TableParagraph"/>
              <w:tabs>
                <w:tab w:val="left" w:pos="851"/>
              </w:tabs>
              <w:spacing w:line="259" w:lineRule="exact"/>
              <w:ind w:left="142"/>
              <w:jc w:val="both"/>
              <w:rPr>
                <w:sz w:val="24"/>
                <w:szCs w:val="24"/>
              </w:rPr>
            </w:pPr>
            <w:r w:rsidRPr="006B2875">
              <w:rPr>
                <w:sz w:val="24"/>
                <w:szCs w:val="24"/>
              </w:rPr>
              <w:t>2 шт.</w:t>
            </w:r>
          </w:p>
        </w:tc>
      </w:tr>
      <w:tr w:rsidR="006B2875" w:rsidRPr="006B2875" w:rsidTr="006B2875">
        <w:trPr>
          <w:trHeight w:val="292"/>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72" w:lineRule="exact"/>
              <w:ind w:left="142"/>
              <w:jc w:val="both"/>
              <w:rPr>
                <w:sz w:val="24"/>
                <w:szCs w:val="24"/>
              </w:rPr>
            </w:pPr>
            <w:r w:rsidRPr="006B2875">
              <w:rPr>
                <w:sz w:val="24"/>
                <w:szCs w:val="24"/>
              </w:rPr>
              <w:t>Палкагимнастическая</w:t>
            </w:r>
          </w:p>
        </w:tc>
        <w:tc>
          <w:tcPr>
            <w:tcW w:w="1704" w:type="dxa"/>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5шт.</w:t>
            </w:r>
          </w:p>
        </w:tc>
      </w:tr>
      <w:tr w:rsidR="006B2875" w:rsidRPr="006B2875" w:rsidTr="006B2875">
        <w:trPr>
          <w:trHeight w:val="275"/>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Рулетки(25 и10 м)</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92"/>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Свисткисудейские</w:t>
            </w:r>
          </w:p>
        </w:tc>
        <w:tc>
          <w:tcPr>
            <w:tcW w:w="1704"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5шт.</w:t>
            </w:r>
          </w:p>
        </w:tc>
      </w:tr>
      <w:tr w:rsidR="006B2875" w:rsidRPr="006B2875" w:rsidTr="006B2875">
        <w:trPr>
          <w:trHeight w:val="275"/>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Секундомеры</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75"/>
        </w:trPr>
        <w:tc>
          <w:tcPr>
            <w:tcW w:w="1990" w:type="dxa"/>
            <w:vMerge w:val="restart"/>
          </w:tcPr>
          <w:p w:rsidR="006B2875" w:rsidRPr="006B2875" w:rsidRDefault="006B2875" w:rsidP="006B2875">
            <w:pPr>
              <w:pStyle w:val="TableParagraph"/>
              <w:tabs>
                <w:tab w:val="left" w:pos="851"/>
                <w:tab w:val="left" w:pos="1533"/>
              </w:tabs>
              <w:ind w:left="142" w:right="105"/>
              <w:jc w:val="both"/>
              <w:rPr>
                <w:sz w:val="24"/>
                <w:szCs w:val="24"/>
              </w:rPr>
            </w:pPr>
            <w:r w:rsidRPr="006B2875">
              <w:rPr>
                <w:sz w:val="24"/>
                <w:szCs w:val="24"/>
              </w:rPr>
              <w:t>Комплект</w:t>
            </w:r>
            <w:r w:rsidRPr="006B2875">
              <w:rPr>
                <w:sz w:val="24"/>
                <w:szCs w:val="24"/>
              </w:rPr>
              <w:tab/>
            </w:r>
            <w:r w:rsidRPr="006B2875">
              <w:rPr>
                <w:spacing w:val="-6"/>
                <w:sz w:val="24"/>
                <w:szCs w:val="24"/>
              </w:rPr>
              <w:t>для</w:t>
            </w:r>
            <w:r w:rsidRPr="006B2875">
              <w:rPr>
                <w:sz w:val="24"/>
                <w:szCs w:val="24"/>
              </w:rPr>
              <w:t>занятийгимнастикой</w:t>
            </w: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Устройстводляподъемафлага</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553"/>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76" w:lineRule="exact"/>
              <w:ind w:left="142" w:right="542"/>
              <w:jc w:val="both"/>
              <w:rPr>
                <w:sz w:val="24"/>
                <w:szCs w:val="24"/>
              </w:rPr>
            </w:pPr>
            <w:r w:rsidRPr="006B2875">
              <w:rPr>
                <w:sz w:val="24"/>
                <w:szCs w:val="24"/>
              </w:rPr>
              <w:t>Жерди гимнастических брусьев школьных –параллельные</w:t>
            </w:r>
          </w:p>
        </w:tc>
        <w:tc>
          <w:tcPr>
            <w:tcW w:w="1704" w:type="dxa"/>
          </w:tcPr>
          <w:p w:rsidR="006B2875" w:rsidRPr="006B2875" w:rsidRDefault="006B2875" w:rsidP="006B2875">
            <w:pPr>
              <w:pStyle w:val="TableParagraph"/>
              <w:tabs>
                <w:tab w:val="left" w:pos="851"/>
              </w:tabs>
              <w:spacing w:before="131"/>
              <w:ind w:left="142"/>
              <w:jc w:val="both"/>
              <w:rPr>
                <w:sz w:val="24"/>
                <w:szCs w:val="24"/>
              </w:rPr>
            </w:pPr>
            <w:r w:rsidRPr="006B2875">
              <w:rPr>
                <w:sz w:val="24"/>
                <w:szCs w:val="24"/>
              </w:rPr>
              <w:t>1пара</w:t>
            </w:r>
          </w:p>
        </w:tc>
      </w:tr>
      <w:tr w:rsidR="006B2875" w:rsidRPr="006B2875" w:rsidTr="006B2875">
        <w:trPr>
          <w:trHeight w:val="275"/>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Козелгимнастическийшкольный</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275"/>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Мостикгимнастический</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292"/>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Обручигимнастические</w:t>
            </w:r>
          </w:p>
        </w:tc>
        <w:tc>
          <w:tcPr>
            <w:tcW w:w="1704" w:type="dxa"/>
          </w:tcPr>
          <w:p w:rsidR="006B2875" w:rsidRPr="006B2875" w:rsidRDefault="006B2875" w:rsidP="006B2875">
            <w:pPr>
              <w:pStyle w:val="TableParagraph"/>
              <w:tabs>
                <w:tab w:val="left" w:pos="851"/>
              </w:tabs>
              <w:spacing w:line="269" w:lineRule="exact"/>
              <w:ind w:left="142"/>
              <w:jc w:val="both"/>
              <w:rPr>
                <w:sz w:val="24"/>
                <w:szCs w:val="24"/>
              </w:rPr>
            </w:pPr>
            <w:r w:rsidRPr="006B2875">
              <w:rPr>
                <w:sz w:val="24"/>
                <w:szCs w:val="24"/>
              </w:rPr>
              <w:t>20шт</w:t>
            </w:r>
          </w:p>
        </w:tc>
      </w:tr>
      <w:tr w:rsidR="006B2875" w:rsidRPr="006B2875" w:rsidTr="006B2875">
        <w:trPr>
          <w:trHeight w:val="292"/>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Скакалкигимнастические</w:t>
            </w:r>
          </w:p>
        </w:tc>
        <w:tc>
          <w:tcPr>
            <w:tcW w:w="1704" w:type="dxa"/>
          </w:tcPr>
          <w:p w:rsidR="006B2875" w:rsidRPr="006B2875" w:rsidRDefault="006B2875" w:rsidP="006B2875">
            <w:pPr>
              <w:pStyle w:val="TableParagraph"/>
              <w:tabs>
                <w:tab w:val="left" w:pos="851"/>
              </w:tabs>
              <w:spacing w:line="269" w:lineRule="exact"/>
              <w:ind w:left="142"/>
              <w:jc w:val="both"/>
              <w:rPr>
                <w:sz w:val="24"/>
                <w:szCs w:val="24"/>
              </w:rPr>
            </w:pPr>
            <w:r w:rsidRPr="006B2875">
              <w:rPr>
                <w:sz w:val="24"/>
                <w:szCs w:val="24"/>
              </w:rPr>
              <w:t>20шт.</w:t>
            </w:r>
          </w:p>
        </w:tc>
      </w:tr>
      <w:tr w:rsidR="006B2875" w:rsidRPr="006B2875" w:rsidTr="006B2875">
        <w:trPr>
          <w:trHeight w:val="362"/>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before="37"/>
              <w:ind w:left="142"/>
              <w:jc w:val="both"/>
              <w:rPr>
                <w:sz w:val="24"/>
                <w:szCs w:val="24"/>
              </w:rPr>
            </w:pPr>
            <w:r w:rsidRPr="006B2875">
              <w:rPr>
                <w:sz w:val="24"/>
                <w:szCs w:val="24"/>
              </w:rPr>
              <w:t>Бревногимнастическое(универсальное)</w:t>
            </w:r>
          </w:p>
        </w:tc>
        <w:tc>
          <w:tcPr>
            <w:tcW w:w="1704" w:type="dxa"/>
          </w:tcPr>
          <w:p w:rsidR="006B2875" w:rsidRPr="006B2875" w:rsidRDefault="006B2875" w:rsidP="006B2875">
            <w:pPr>
              <w:pStyle w:val="TableParagraph"/>
              <w:tabs>
                <w:tab w:val="left" w:pos="851"/>
              </w:tabs>
              <w:spacing w:before="37"/>
              <w:ind w:left="142"/>
              <w:jc w:val="both"/>
              <w:rPr>
                <w:sz w:val="24"/>
                <w:szCs w:val="24"/>
              </w:rPr>
            </w:pPr>
            <w:r w:rsidRPr="006B2875">
              <w:rPr>
                <w:sz w:val="24"/>
                <w:szCs w:val="24"/>
              </w:rPr>
              <w:t>1 шт.</w:t>
            </w:r>
          </w:p>
        </w:tc>
      </w:tr>
      <w:tr w:rsidR="006B2875" w:rsidRPr="006B2875" w:rsidTr="006B2875">
        <w:trPr>
          <w:trHeight w:val="297"/>
        </w:trPr>
        <w:tc>
          <w:tcPr>
            <w:tcW w:w="1990" w:type="dxa"/>
            <w:vMerge w:val="restart"/>
          </w:tcPr>
          <w:p w:rsidR="006B2875" w:rsidRPr="006B2875" w:rsidRDefault="006B2875" w:rsidP="006B2875">
            <w:pPr>
              <w:pStyle w:val="TableParagraph"/>
              <w:tabs>
                <w:tab w:val="left" w:pos="851"/>
              </w:tabs>
              <w:ind w:left="142" w:right="88"/>
              <w:jc w:val="both"/>
              <w:rPr>
                <w:sz w:val="24"/>
                <w:szCs w:val="24"/>
              </w:rPr>
            </w:pPr>
            <w:r w:rsidRPr="006B2875">
              <w:rPr>
                <w:sz w:val="24"/>
                <w:szCs w:val="24"/>
              </w:rPr>
              <w:t>Комплектдлязанятийлегкойатлетикой</w:t>
            </w:r>
          </w:p>
        </w:tc>
        <w:tc>
          <w:tcPr>
            <w:tcW w:w="5245" w:type="dxa"/>
          </w:tcPr>
          <w:p w:rsidR="006B2875" w:rsidRPr="006B2875" w:rsidRDefault="006B2875" w:rsidP="006B2875">
            <w:pPr>
              <w:pStyle w:val="TableParagraph"/>
              <w:tabs>
                <w:tab w:val="left" w:pos="851"/>
              </w:tabs>
              <w:spacing w:before="1"/>
              <w:ind w:left="142"/>
              <w:jc w:val="both"/>
              <w:rPr>
                <w:sz w:val="24"/>
                <w:szCs w:val="24"/>
              </w:rPr>
            </w:pPr>
            <w:r w:rsidRPr="006B2875">
              <w:rPr>
                <w:sz w:val="24"/>
                <w:szCs w:val="24"/>
              </w:rPr>
              <w:t>Эстафетныепалочки</w:t>
            </w:r>
          </w:p>
        </w:tc>
        <w:tc>
          <w:tcPr>
            <w:tcW w:w="1704" w:type="dxa"/>
          </w:tcPr>
          <w:p w:rsidR="006B2875" w:rsidRPr="006B2875" w:rsidRDefault="006B2875" w:rsidP="006B2875">
            <w:pPr>
              <w:pStyle w:val="TableParagraph"/>
              <w:tabs>
                <w:tab w:val="left" w:pos="851"/>
              </w:tabs>
              <w:spacing w:before="1"/>
              <w:ind w:left="142"/>
              <w:jc w:val="both"/>
              <w:rPr>
                <w:sz w:val="24"/>
                <w:szCs w:val="24"/>
              </w:rPr>
            </w:pPr>
            <w:r w:rsidRPr="006B2875">
              <w:rPr>
                <w:sz w:val="24"/>
                <w:szCs w:val="24"/>
              </w:rPr>
              <w:t>10шт.</w:t>
            </w:r>
          </w:p>
        </w:tc>
      </w:tr>
      <w:tr w:rsidR="006B2875" w:rsidRPr="006B2875" w:rsidTr="006B2875">
        <w:trPr>
          <w:trHeight w:val="277"/>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Комплектшкольныйдляпрыжковв высоту</w:t>
            </w:r>
          </w:p>
        </w:tc>
        <w:tc>
          <w:tcPr>
            <w:tcW w:w="170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1 шт.</w:t>
            </w:r>
          </w:p>
        </w:tc>
      </w:tr>
      <w:tr w:rsidR="006B2875" w:rsidRPr="006B2875" w:rsidTr="006B2875">
        <w:trPr>
          <w:trHeight w:val="508"/>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before="107"/>
              <w:ind w:left="142"/>
              <w:jc w:val="both"/>
              <w:rPr>
                <w:sz w:val="24"/>
                <w:szCs w:val="24"/>
              </w:rPr>
            </w:pPr>
            <w:r w:rsidRPr="006B2875">
              <w:rPr>
                <w:sz w:val="24"/>
                <w:szCs w:val="24"/>
              </w:rPr>
              <w:t>Мячималыетеннисные</w:t>
            </w:r>
          </w:p>
        </w:tc>
        <w:tc>
          <w:tcPr>
            <w:tcW w:w="1704" w:type="dxa"/>
          </w:tcPr>
          <w:p w:rsidR="006B2875" w:rsidRPr="006B2875" w:rsidRDefault="006B2875" w:rsidP="006B2875">
            <w:pPr>
              <w:pStyle w:val="TableParagraph"/>
              <w:tabs>
                <w:tab w:val="left" w:pos="851"/>
              </w:tabs>
              <w:spacing w:before="102"/>
              <w:ind w:left="142"/>
              <w:jc w:val="both"/>
              <w:rPr>
                <w:sz w:val="24"/>
                <w:szCs w:val="24"/>
              </w:rPr>
            </w:pPr>
            <w:r w:rsidRPr="006B2875">
              <w:rPr>
                <w:sz w:val="24"/>
                <w:szCs w:val="24"/>
              </w:rPr>
              <w:t>10шт.</w:t>
            </w:r>
          </w:p>
        </w:tc>
      </w:tr>
      <w:tr w:rsidR="006B2875" w:rsidRPr="006B2875" w:rsidTr="006B2875">
        <w:trPr>
          <w:trHeight w:val="292"/>
        </w:trPr>
        <w:tc>
          <w:tcPr>
            <w:tcW w:w="1990" w:type="dxa"/>
            <w:vMerge w:val="restart"/>
          </w:tcPr>
          <w:p w:rsidR="006B2875" w:rsidRPr="006B2875" w:rsidRDefault="006B2875" w:rsidP="006B2875">
            <w:pPr>
              <w:pStyle w:val="TableParagraph"/>
              <w:tabs>
                <w:tab w:val="left" w:pos="851"/>
                <w:tab w:val="left" w:pos="1533"/>
                <w:tab w:val="left" w:pos="1778"/>
              </w:tabs>
              <w:ind w:left="142" w:right="92"/>
              <w:jc w:val="both"/>
              <w:rPr>
                <w:sz w:val="24"/>
                <w:szCs w:val="24"/>
              </w:rPr>
            </w:pPr>
            <w:r w:rsidRPr="006B2875">
              <w:rPr>
                <w:sz w:val="24"/>
                <w:szCs w:val="24"/>
              </w:rPr>
              <w:t>Комплект</w:t>
            </w:r>
            <w:r w:rsidRPr="006B2875">
              <w:rPr>
                <w:sz w:val="24"/>
                <w:szCs w:val="24"/>
              </w:rPr>
              <w:tab/>
            </w:r>
            <w:r w:rsidRPr="006B2875">
              <w:rPr>
                <w:spacing w:val="-1"/>
                <w:sz w:val="24"/>
                <w:szCs w:val="24"/>
              </w:rPr>
              <w:t>для</w:t>
            </w:r>
            <w:r w:rsidRPr="006B2875">
              <w:rPr>
                <w:sz w:val="24"/>
                <w:szCs w:val="24"/>
              </w:rPr>
              <w:t>занятийподвижными</w:t>
            </w:r>
            <w:r w:rsidRPr="006B2875">
              <w:rPr>
                <w:sz w:val="24"/>
                <w:szCs w:val="24"/>
              </w:rPr>
              <w:tab/>
            </w:r>
            <w:r w:rsidRPr="006B2875">
              <w:rPr>
                <w:sz w:val="24"/>
                <w:szCs w:val="24"/>
              </w:rPr>
              <w:tab/>
            </w:r>
            <w:r w:rsidRPr="006B2875">
              <w:rPr>
                <w:spacing w:val="-4"/>
                <w:sz w:val="24"/>
                <w:szCs w:val="24"/>
              </w:rPr>
              <w:t>с</w:t>
            </w:r>
          </w:p>
        </w:tc>
        <w:tc>
          <w:tcPr>
            <w:tcW w:w="5245"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Мячифутбольные</w:t>
            </w:r>
          </w:p>
        </w:tc>
        <w:tc>
          <w:tcPr>
            <w:tcW w:w="1704"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5шт..</w:t>
            </w:r>
          </w:p>
        </w:tc>
      </w:tr>
      <w:tr w:rsidR="006B2875" w:rsidRPr="006B2875" w:rsidTr="006B2875">
        <w:trPr>
          <w:trHeight w:val="275"/>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Насосысигламидлянадуваниямячей</w:t>
            </w:r>
          </w:p>
        </w:tc>
        <w:tc>
          <w:tcPr>
            <w:tcW w:w="1704"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78"/>
        </w:trPr>
        <w:tc>
          <w:tcPr>
            <w:tcW w:w="1990" w:type="dxa"/>
            <w:vMerge/>
            <w:tcBorders>
              <w:top w:val="nil"/>
            </w:tcBorders>
          </w:tcPr>
          <w:p w:rsidR="006B2875" w:rsidRPr="006B2875" w:rsidRDefault="006B2875" w:rsidP="006B2875">
            <w:pPr>
              <w:tabs>
                <w:tab w:val="left" w:pos="851"/>
              </w:tabs>
              <w:ind w:left="142"/>
              <w:jc w:val="both"/>
              <w:rPr>
                <w:sz w:val="24"/>
                <w:szCs w:val="24"/>
              </w:rPr>
            </w:pPr>
          </w:p>
        </w:tc>
        <w:tc>
          <w:tcPr>
            <w:tcW w:w="5245"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Сеткаволейбольная</w:t>
            </w:r>
          </w:p>
        </w:tc>
        <w:tc>
          <w:tcPr>
            <w:tcW w:w="1704"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2 шт.</w:t>
            </w:r>
          </w:p>
        </w:tc>
      </w:tr>
    </w:tbl>
    <w:p w:rsidR="006B2875" w:rsidRPr="006B2875" w:rsidRDefault="006B2875" w:rsidP="006B2875">
      <w:pPr>
        <w:tabs>
          <w:tab w:val="left" w:pos="851"/>
        </w:tabs>
        <w:spacing w:line="258" w:lineRule="exact"/>
        <w:ind w:left="142"/>
        <w:jc w:val="both"/>
        <w:rPr>
          <w:sz w:val="24"/>
          <w:szCs w:val="24"/>
        </w:rPr>
        <w:sectPr w:rsidR="006B2875" w:rsidRPr="006B2875" w:rsidSect="006B2875">
          <w:pgSz w:w="11930" w:h="16860"/>
          <w:pgMar w:top="960" w:right="580" w:bottom="280" w:left="760" w:header="731" w:footer="0" w:gutter="0"/>
          <w:cols w:space="720"/>
        </w:sectPr>
      </w:pPr>
    </w:p>
    <w:p w:rsidR="006B2875" w:rsidRPr="006B2875" w:rsidRDefault="006B2875" w:rsidP="006B2875">
      <w:pPr>
        <w:pStyle w:val="a3"/>
        <w:tabs>
          <w:tab w:val="left" w:pos="851"/>
        </w:tabs>
        <w:ind w:left="142"/>
        <w:rPr>
          <w:b/>
        </w:rPr>
      </w:pPr>
    </w:p>
    <w:p w:rsidR="006B2875" w:rsidRPr="006B2875" w:rsidRDefault="006B2875" w:rsidP="006B2875">
      <w:pPr>
        <w:pStyle w:val="a3"/>
        <w:tabs>
          <w:tab w:val="left" w:pos="851"/>
        </w:tabs>
        <w:spacing w:before="3"/>
        <w:ind w:left="142"/>
        <w:rPr>
          <w:b/>
        </w:rPr>
      </w:pPr>
    </w:p>
    <w:tbl>
      <w:tblPr>
        <w:tblStyle w:val="TableNormal"/>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1"/>
        <w:gridCol w:w="5317"/>
        <w:gridCol w:w="1702"/>
      </w:tblGrid>
      <w:tr w:rsidR="006B2875" w:rsidRPr="006B2875" w:rsidTr="006B2875">
        <w:trPr>
          <w:trHeight w:val="273"/>
        </w:trPr>
        <w:tc>
          <w:tcPr>
            <w:tcW w:w="1921" w:type="dxa"/>
            <w:tcBorders>
              <w:bottom w:val="nil"/>
            </w:tcBorders>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элементами</w:t>
            </w:r>
          </w:p>
        </w:tc>
        <w:tc>
          <w:tcPr>
            <w:tcW w:w="5317"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Стойкиволейбольные</w:t>
            </w:r>
          </w:p>
        </w:tc>
        <w:tc>
          <w:tcPr>
            <w:tcW w:w="1702" w:type="dxa"/>
          </w:tcPr>
          <w:p w:rsidR="006B2875" w:rsidRPr="006B2875" w:rsidRDefault="006B2875" w:rsidP="006B2875">
            <w:pPr>
              <w:pStyle w:val="TableParagraph"/>
              <w:tabs>
                <w:tab w:val="left" w:pos="851"/>
              </w:tabs>
              <w:spacing w:line="254" w:lineRule="exact"/>
              <w:ind w:left="142"/>
              <w:jc w:val="both"/>
              <w:rPr>
                <w:sz w:val="24"/>
                <w:szCs w:val="24"/>
              </w:rPr>
            </w:pPr>
            <w:r w:rsidRPr="006B2875">
              <w:rPr>
                <w:sz w:val="24"/>
                <w:szCs w:val="24"/>
              </w:rPr>
              <w:t>2пара.</w:t>
            </w:r>
          </w:p>
        </w:tc>
      </w:tr>
      <w:tr w:rsidR="006B2875" w:rsidRPr="006B2875" w:rsidTr="006B2875">
        <w:trPr>
          <w:trHeight w:val="294"/>
        </w:trPr>
        <w:tc>
          <w:tcPr>
            <w:tcW w:w="1921" w:type="dxa"/>
            <w:tcBorders>
              <w:top w:val="nil"/>
              <w:bottom w:val="nil"/>
            </w:tcBorders>
          </w:tcPr>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спортивныхигр</w:t>
            </w:r>
          </w:p>
        </w:tc>
        <w:tc>
          <w:tcPr>
            <w:tcW w:w="5317" w:type="dxa"/>
          </w:tcPr>
          <w:p w:rsidR="006B2875" w:rsidRPr="006B2875" w:rsidRDefault="006B2875" w:rsidP="006B2875">
            <w:pPr>
              <w:pStyle w:val="TableParagraph"/>
              <w:tabs>
                <w:tab w:val="left" w:pos="851"/>
              </w:tabs>
              <w:spacing w:line="275" w:lineRule="exact"/>
              <w:ind w:left="142"/>
              <w:jc w:val="both"/>
              <w:rPr>
                <w:sz w:val="24"/>
                <w:szCs w:val="24"/>
              </w:rPr>
            </w:pPr>
            <w:r w:rsidRPr="006B2875">
              <w:rPr>
                <w:sz w:val="24"/>
                <w:szCs w:val="24"/>
              </w:rPr>
              <w:t>Мячиволейбольные</w:t>
            </w:r>
          </w:p>
        </w:tc>
        <w:tc>
          <w:tcPr>
            <w:tcW w:w="1702" w:type="dxa"/>
          </w:tcPr>
          <w:p w:rsidR="006B2875" w:rsidRPr="006B2875" w:rsidRDefault="006B2875" w:rsidP="006B2875">
            <w:pPr>
              <w:pStyle w:val="TableParagraph"/>
              <w:tabs>
                <w:tab w:val="left" w:pos="851"/>
              </w:tabs>
              <w:spacing w:line="275" w:lineRule="exact"/>
              <w:ind w:left="142"/>
              <w:jc w:val="both"/>
              <w:rPr>
                <w:sz w:val="24"/>
                <w:szCs w:val="24"/>
              </w:rPr>
            </w:pPr>
            <w:r w:rsidRPr="006B2875">
              <w:rPr>
                <w:sz w:val="24"/>
                <w:szCs w:val="24"/>
              </w:rPr>
              <w:t>2шт.</w:t>
            </w:r>
          </w:p>
        </w:tc>
      </w:tr>
      <w:tr w:rsidR="006B2875" w:rsidRPr="006B2875" w:rsidTr="006B2875">
        <w:trPr>
          <w:trHeight w:val="292"/>
        </w:trPr>
        <w:tc>
          <w:tcPr>
            <w:tcW w:w="1921" w:type="dxa"/>
            <w:tcBorders>
              <w:top w:val="nil"/>
              <w:bottom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Мячибаскетбольные</w:t>
            </w:r>
          </w:p>
        </w:tc>
        <w:tc>
          <w:tcPr>
            <w:tcW w:w="1702" w:type="dxa"/>
          </w:tcPr>
          <w:p w:rsidR="006B2875" w:rsidRPr="006B2875" w:rsidRDefault="006B2875" w:rsidP="006B2875">
            <w:pPr>
              <w:pStyle w:val="TableParagraph"/>
              <w:tabs>
                <w:tab w:val="left" w:pos="851"/>
              </w:tabs>
              <w:spacing w:line="269" w:lineRule="exact"/>
              <w:ind w:left="142"/>
              <w:jc w:val="both"/>
              <w:rPr>
                <w:sz w:val="24"/>
                <w:szCs w:val="24"/>
              </w:rPr>
            </w:pPr>
            <w:r w:rsidRPr="006B2875">
              <w:rPr>
                <w:sz w:val="24"/>
                <w:szCs w:val="24"/>
              </w:rPr>
              <w:t>2шт.</w:t>
            </w:r>
          </w:p>
        </w:tc>
      </w:tr>
      <w:tr w:rsidR="006B2875" w:rsidRPr="006B2875" w:rsidTr="006B2875">
        <w:trPr>
          <w:trHeight w:val="275"/>
        </w:trPr>
        <w:tc>
          <w:tcPr>
            <w:tcW w:w="1921" w:type="dxa"/>
            <w:tcBorders>
              <w:top w:val="nil"/>
              <w:bottom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Щитыбаскетбольные</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553"/>
        </w:trPr>
        <w:tc>
          <w:tcPr>
            <w:tcW w:w="1921" w:type="dxa"/>
            <w:tcBorders>
              <w:top w:val="nil"/>
              <w:bottom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 w:val="left" w:pos="1458"/>
                <w:tab w:val="left" w:pos="3628"/>
              </w:tabs>
              <w:spacing w:line="276" w:lineRule="exact"/>
              <w:ind w:left="142" w:right="96"/>
              <w:jc w:val="both"/>
              <w:rPr>
                <w:sz w:val="24"/>
                <w:szCs w:val="24"/>
              </w:rPr>
            </w:pPr>
            <w:r w:rsidRPr="006B2875">
              <w:rPr>
                <w:sz w:val="24"/>
                <w:szCs w:val="24"/>
              </w:rPr>
              <w:t>Щиты</w:t>
            </w:r>
            <w:r w:rsidRPr="006B2875">
              <w:rPr>
                <w:sz w:val="24"/>
                <w:szCs w:val="24"/>
              </w:rPr>
              <w:tab/>
              <w:t>баскетбольные</w:t>
            </w:r>
            <w:r w:rsidRPr="006B2875">
              <w:rPr>
                <w:sz w:val="24"/>
                <w:szCs w:val="24"/>
              </w:rPr>
              <w:tab/>
            </w:r>
            <w:r w:rsidRPr="006B2875">
              <w:rPr>
                <w:spacing w:val="-1"/>
                <w:sz w:val="24"/>
                <w:szCs w:val="24"/>
              </w:rPr>
              <w:t>тренировочные</w:t>
            </w:r>
            <w:r w:rsidRPr="006B2875">
              <w:rPr>
                <w:sz w:val="24"/>
                <w:szCs w:val="24"/>
              </w:rPr>
              <w:t>(дополнительныесъемные)</w:t>
            </w:r>
          </w:p>
        </w:tc>
        <w:tc>
          <w:tcPr>
            <w:tcW w:w="1702"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2 шт.</w:t>
            </w:r>
          </w:p>
        </w:tc>
      </w:tr>
      <w:tr w:rsidR="006B2875" w:rsidRPr="006B2875" w:rsidTr="006B2875">
        <w:trPr>
          <w:trHeight w:val="273"/>
        </w:trPr>
        <w:tc>
          <w:tcPr>
            <w:tcW w:w="1921" w:type="dxa"/>
            <w:tcBorders>
              <w:top w:val="nil"/>
              <w:bottom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Канатдляперетягивания</w:t>
            </w:r>
          </w:p>
        </w:tc>
        <w:tc>
          <w:tcPr>
            <w:tcW w:w="1702"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1 шт.</w:t>
            </w:r>
          </w:p>
        </w:tc>
      </w:tr>
      <w:tr w:rsidR="006B2875" w:rsidRPr="006B2875" w:rsidTr="006B2875">
        <w:trPr>
          <w:trHeight w:val="275"/>
        </w:trPr>
        <w:tc>
          <w:tcPr>
            <w:tcW w:w="1921" w:type="dxa"/>
            <w:tcBorders>
              <w:top w:val="nil"/>
              <w:bottom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Измерительвысотысетки</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275"/>
        </w:trPr>
        <w:tc>
          <w:tcPr>
            <w:tcW w:w="1921" w:type="dxa"/>
            <w:tcBorders>
              <w:top w:val="nil"/>
              <w:bottom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Доскапоказателейсчетаигры</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275"/>
        </w:trPr>
        <w:tc>
          <w:tcPr>
            <w:tcW w:w="1921" w:type="dxa"/>
            <w:tcBorders>
              <w:top w:val="nil"/>
            </w:tcBorders>
          </w:tcPr>
          <w:p w:rsidR="006B2875" w:rsidRPr="006B2875" w:rsidRDefault="006B2875" w:rsidP="006B2875">
            <w:pPr>
              <w:pStyle w:val="TableParagraph"/>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Стойкидляобводки(деревянные)</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10 шт.</w:t>
            </w:r>
          </w:p>
        </w:tc>
      </w:tr>
      <w:tr w:rsidR="006B2875" w:rsidRPr="006B2875" w:rsidTr="006B2875">
        <w:trPr>
          <w:trHeight w:val="273"/>
        </w:trPr>
        <w:tc>
          <w:tcPr>
            <w:tcW w:w="1921" w:type="dxa"/>
            <w:vMerge w:val="restart"/>
          </w:tcPr>
          <w:p w:rsidR="006B2875" w:rsidRPr="006B2875" w:rsidRDefault="006B2875" w:rsidP="006B2875">
            <w:pPr>
              <w:pStyle w:val="TableParagraph"/>
              <w:tabs>
                <w:tab w:val="left" w:pos="851"/>
                <w:tab w:val="left" w:pos="1464"/>
              </w:tabs>
              <w:spacing w:line="269" w:lineRule="exact"/>
              <w:ind w:left="142"/>
              <w:jc w:val="both"/>
              <w:rPr>
                <w:sz w:val="24"/>
                <w:szCs w:val="24"/>
              </w:rPr>
            </w:pPr>
            <w:r w:rsidRPr="006B2875">
              <w:rPr>
                <w:sz w:val="24"/>
                <w:szCs w:val="24"/>
              </w:rPr>
              <w:t>Комплект</w:t>
            </w:r>
            <w:r w:rsidRPr="006B2875">
              <w:rPr>
                <w:sz w:val="24"/>
                <w:szCs w:val="24"/>
              </w:rPr>
              <w:tab/>
              <w:t>для</w:t>
            </w:r>
          </w:p>
          <w:p w:rsidR="006B2875" w:rsidRPr="006B2875" w:rsidRDefault="006B2875" w:rsidP="006B2875">
            <w:pPr>
              <w:pStyle w:val="TableParagraph"/>
              <w:tabs>
                <w:tab w:val="left" w:pos="851"/>
                <w:tab w:val="left" w:pos="1567"/>
              </w:tabs>
              <w:ind w:left="142" w:right="99"/>
              <w:jc w:val="both"/>
              <w:rPr>
                <w:sz w:val="24"/>
                <w:szCs w:val="24"/>
              </w:rPr>
            </w:pPr>
            <w:r w:rsidRPr="006B2875">
              <w:rPr>
                <w:sz w:val="24"/>
                <w:szCs w:val="24"/>
              </w:rPr>
              <w:t>занятий</w:t>
            </w:r>
            <w:r w:rsidRPr="006B2875">
              <w:rPr>
                <w:sz w:val="24"/>
                <w:szCs w:val="24"/>
              </w:rPr>
              <w:tab/>
            </w:r>
            <w:r w:rsidRPr="006B2875">
              <w:rPr>
                <w:spacing w:val="-6"/>
                <w:sz w:val="24"/>
                <w:szCs w:val="24"/>
              </w:rPr>
              <w:t>по</w:t>
            </w:r>
            <w:r w:rsidRPr="006B2875">
              <w:rPr>
                <w:sz w:val="24"/>
                <w:szCs w:val="24"/>
              </w:rPr>
              <w:t>общейфизическойподготовке</w:t>
            </w:r>
          </w:p>
        </w:tc>
        <w:tc>
          <w:tcPr>
            <w:tcW w:w="5317"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Стенкигимнастическиепролет0,8м</w:t>
            </w:r>
          </w:p>
        </w:tc>
        <w:tc>
          <w:tcPr>
            <w:tcW w:w="1702"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10 шт.</w:t>
            </w:r>
          </w:p>
        </w:tc>
      </w:tr>
      <w:tr w:rsidR="006B2875" w:rsidRPr="006B2875" w:rsidTr="006B2875">
        <w:trPr>
          <w:trHeight w:val="294"/>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Матыгимнастические</w:t>
            </w:r>
          </w:p>
        </w:tc>
        <w:tc>
          <w:tcPr>
            <w:tcW w:w="1702" w:type="dxa"/>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10шт</w:t>
            </w:r>
          </w:p>
        </w:tc>
      </w:tr>
      <w:tr w:rsidR="006B2875" w:rsidRPr="006B2875" w:rsidTr="006B2875">
        <w:trPr>
          <w:trHeight w:val="292"/>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Скамейкигимнастические</w:t>
            </w:r>
          </w:p>
        </w:tc>
        <w:tc>
          <w:tcPr>
            <w:tcW w:w="1702" w:type="dxa"/>
          </w:tcPr>
          <w:p w:rsidR="006B2875" w:rsidRPr="006B2875" w:rsidRDefault="006B2875" w:rsidP="006B2875">
            <w:pPr>
              <w:pStyle w:val="TableParagraph"/>
              <w:tabs>
                <w:tab w:val="left" w:pos="851"/>
              </w:tabs>
              <w:spacing w:line="269" w:lineRule="exact"/>
              <w:ind w:left="142"/>
              <w:jc w:val="both"/>
              <w:rPr>
                <w:sz w:val="24"/>
                <w:szCs w:val="24"/>
              </w:rPr>
            </w:pPr>
            <w:r w:rsidRPr="006B2875">
              <w:rPr>
                <w:sz w:val="24"/>
                <w:szCs w:val="24"/>
              </w:rPr>
              <w:t>4шт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Канатыдлялазания l-6м</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Перекладины</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92"/>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Палкагимнастическая</w:t>
            </w:r>
          </w:p>
        </w:tc>
        <w:tc>
          <w:tcPr>
            <w:tcW w:w="1702" w:type="dxa"/>
          </w:tcPr>
          <w:p w:rsidR="006B2875" w:rsidRPr="006B2875" w:rsidRDefault="006B2875" w:rsidP="006B2875">
            <w:pPr>
              <w:pStyle w:val="TableParagraph"/>
              <w:tabs>
                <w:tab w:val="left" w:pos="851"/>
              </w:tabs>
              <w:spacing w:line="269" w:lineRule="exact"/>
              <w:ind w:left="142"/>
              <w:jc w:val="both"/>
              <w:rPr>
                <w:sz w:val="24"/>
                <w:szCs w:val="24"/>
              </w:rPr>
            </w:pPr>
            <w:r w:rsidRPr="006B2875">
              <w:rPr>
                <w:sz w:val="24"/>
                <w:szCs w:val="24"/>
              </w:rPr>
              <w:t>2шт.</w:t>
            </w:r>
          </w:p>
        </w:tc>
      </w:tr>
      <w:tr w:rsidR="006B2875" w:rsidRPr="006B2875" w:rsidTr="006B2875">
        <w:trPr>
          <w:trHeight w:val="273"/>
        </w:trPr>
        <w:tc>
          <w:tcPr>
            <w:tcW w:w="1921" w:type="dxa"/>
            <w:vMerge w:val="restart"/>
          </w:tcPr>
          <w:p w:rsidR="006B2875" w:rsidRPr="006B2875" w:rsidRDefault="006B2875" w:rsidP="006B2875">
            <w:pPr>
              <w:pStyle w:val="TableParagraph"/>
              <w:tabs>
                <w:tab w:val="left" w:pos="851"/>
              </w:tabs>
              <w:ind w:left="142" w:right="238"/>
              <w:jc w:val="both"/>
              <w:rPr>
                <w:sz w:val="24"/>
                <w:szCs w:val="24"/>
              </w:rPr>
            </w:pPr>
            <w:r w:rsidRPr="006B2875">
              <w:rPr>
                <w:sz w:val="24"/>
                <w:szCs w:val="24"/>
              </w:rPr>
              <w:t>Оборудованиедля контроля иоценкидействий</w:t>
            </w:r>
          </w:p>
        </w:tc>
        <w:tc>
          <w:tcPr>
            <w:tcW w:w="5317"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Рулетки(25 и10 м)</w:t>
            </w:r>
          </w:p>
        </w:tc>
        <w:tc>
          <w:tcPr>
            <w:tcW w:w="1702"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2 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Свисткисудейские</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77"/>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Секундомеры</w:t>
            </w:r>
          </w:p>
        </w:tc>
        <w:tc>
          <w:tcPr>
            <w:tcW w:w="1702" w:type="dxa"/>
          </w:tcPr>
          <w:p w:rsidR="006B2875" w:rsidRPr="006B2875" w:rsidRDefault="006B2875" w:rsidP="006B2875">
            <w:pPr>
              <w:pStyle w:val="TableParagraph"/>
              <w:tabs>
                <w:tab w:val="left" w:pos="851"/>
              </w:tabs>
              <w:spacing w:line="258" w:lineRule="exact"/>
              <w:ind w:left="142"/>
              <w:jc w:val="both"/>
              <w:rPr>
                <w:sz w:val="24"/>
                <w:szCs w:val="24"/>
              </w:rPr>
            </w:pPr>
            <w:r w:rsidRPr="006B2875">
              <w:rPr>
                <w:sz w:val="24"/>
                <w:szCs w:val="24"/>
              </w:rPr>
              <w:t>2 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Устройстводляподъемафлага</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275"/>
        </w:trPr>
        <w:tc>
          <w:tcPr>
            <w:tcW w:w="1921" w:type="dxa"/>
            <w:vMerge w:val="restart"/>
          </w:tcPr>
          <w:p w:rsidR="006B2875" w:rsidRPr="006B2875" w:rsidRDefault="006B2875" w:rsidP="006B2875">
            <w:pPr>
              <w:pStyle w:val="TableParagraph"/>
              <w:tabs>
                <w:tab w:val="left" w:pos="851"/>
                <w:tab w:val="left" w:pos="1464"/>
              </w:tabs>
              <w:ind w:left="142" w:right="106"/>
              <w:jc w:val="both"/>
              <w:rPr>
                <w:sz w:val="24"/>
                <w:szCs w:val="24"/>
              </w:rPr>
            </w:pPr>
            <w:r w:rsidRPr="006B2875">
              <w:rPr>
                <w:sz w:val="24"/>
                <w:szCs w:val="24"/>
              </w:rPr>
              <w:t>Комплект</w:t>
            </w:r>
            <w:r w:rsidRPr="006B2875">
              <w:rPr>
                <w:sz w:val="24"/>
                <w:szCs w:val="24"/>
              </w:rPr>
              <w:tab/>
            </w:r>
            <w:r w:rsidRPr="006B2875">
              <w:rPr>
                <w:spacing w:val="-6"/>
                <w:sz w:val="24"/>
                <w:szCs w:val="24"/>
              </w:rPr>
              <w:t>для</w:t>
            </w:r>
            <w:r w:rsidRPr="006B2875">
              <w:rPr>
                <w:sz w:val="24"/>
                <w:szCs w:val="24"/>
              </w:rPr>
              <w:t>занятийгимнастикой</w:t>
            </w: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Жердигимнастическихбрусьевшкольных</w:t>
            </w:r>
          </w:p>
        </w:tc>
        <w:tc>
          <w:tcPr>
            <w:tcW w:w="1702"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273"/>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-разновысокие</w:t>
            </w:r>
          </w:p>
        </w:tc>
        <w:tc>
          <w:tcPr>
            <w:tcW w:w="1702"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1пара</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-параллельные</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1пара</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Корпусыконягимнастическогошкольного</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276"/>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Корпусыкозлагимнастическогошкольного</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1 шт.</w:t>
            </w:r>
          </w:p>
        </w:tc>
      </w:tr>
      <w:tr w:rsidR="006B2875" w:rsidRPr="006B2875" w:rsidTr="006B2875">
        <w:trPr>
          <w:trHeight w:val="554"/>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 w:val="left" w:pos="1237"/>
                <w:tab w:val="left" w:pos="2142"/>
                <w:tab w:val="left" w:pos="4094"/>
              </w:tabs>
              <w:spacing w:line="270" w:lineRule="exact"/>
              <w:ind w:left="142"/>
              <w:jc w:val="both"/>
              <w:rPr>
                <w:sz w:val="24"/>
                <w:szCs w:val="24"/>
              </w:rPr>
            </w:pPr>
            <w:r w:rsidRPr="006B2875">
              <w:rPr>
                <w:sz w:val="24"/>
                <w:szCs w:val="24"/>
              </w:rPr>
              <w:t>Корпусы</w:t>
            </w:r>
            <w:r w:rsidRPr="006B2875">
              <w:rPr>
                <w:sz w:val="24"/>
                <w:szCs w:val="24"/>
              </w:rPr>
              <w:tab/>
              <w:t>бревна</w:t>
            </w:r>
            <w:r w:rsidRPr="006B2875">
              <w:rPr>
                <w:sz w:val="24"/>
                <w:szCs w:val="24"/>
              </w:rPr>
              <w:tab/>
              <w:t>гимнастического</w:t>
            </w:r>
            <w:r w:rsidRPr="006B2875">
              <w:rPr>
                <w:sz w:val="24"/>
                <w:szCs w:val="24"/>
              </w:rPr>
              <w:tab/>
              <w:t>школьного</w:t>
            </w:r>
          </w:p>
          <w:p w:rsidR="006B2875" w:rsidRPr="006B2875" w:rsidRDefault="006B2875" w:rsidP="006B2875">
            <w:pPr>
              <w:pStyle w:val="TableParagraph"/>
              <w:tabs>
                <w:tab w:val="left" w:pos="851"/>
              </w:tabs>
              <w:spacing w:before="2" w:line="261" w:lineRule="exact"/>
              <w:ind w:left="142"/>
              <w:jc w:val="both"/>
              <w:rPr>
                <w:sz w:val="24"/>
                <w:szCs w:val="24"/>
              </w:rPr>
            </w:pPr>
            <w:r w:rsidRPr="006B2875">
              <w:rPr>
                <w:sz w:val="24"/>
                <w:szCs w:val="24"/>
              </w:rPr>
              <w:t>(универсальное)</w:t>
            </w:r>
          </w:p>
        </w:tc>
        <w:tc>
          <w:tcPr>
            <w:tcW w:w="1702" w:type="dxa"/>
          </w:tcPr>
          <w:p w:rsidR="006B2875" w:rsidRPr="006B2875" w:rsidRDefault="006B2875" w:rsidP="006B2875">
            <w:pPr>
              <w:pStyle w:val="TableParagraph"/>
              <w:tabs>
                <w:tab w:val="left" w:pos="851"/>
              </w:tabs>
              <w:spacing w:before="131"/>
              <w:ind w:left="142"/>
              <w:jc w:val="both"/>
              <w:rPr>
                <w:sz w:val="24"/>
                <w:szCs w:val="24"/>
              </w:rPr>
            </w:pPr>
            <w:r w:rsidRPr="006B2875">
              <w:rPr>
                <w:sz w:val="24"/>
                <w:szCs w:val="24"/>
              </w:rPr>
              <w:t>1 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Мостикигимнастические</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Гиривесом16кг.</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 шт.</w:t>
            </w:r>
          </w:p>
        </w:tc>
      </w:tr>
      <w:tr w:rsidR="006B2875" w:rsidRPr="006B2875" w:rsidTr="006B2875">
        <w:trPr>
          <w:trHeight w:val="273"/>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Комплектшкольныйдляпрыжковввысоту</w:t>
            </w:r>
          </w:p>
        </w:tc>
        <w:tc>
          <w:tcPr>
            <w:tcW w:w="1702" w:type="dxa"/>
          </w:tcPr>
          <w:p w:rsidR="006B2875" w:rsidRPr="006B2875" w:rsidRDefault="006B2875" w:rsidP="006B2875">
            <w:pPr>
              <w:pStyle w:val="TableParagraph"/>
              <w:tabs>
                <w:tab w:val="left" w:pos="851"/>
              </w:tabs>
              <w:spacing w:line="253" w:lineRule="exact"/>
              <w:ind w:left="142"/>
              <w:jc w:val="both"/>
              <w:rPr>
                <w:sz w:val="24"/>
                <w:szCs w:val="24"/>
              </w:rPr>
            </w:pPr>
            <w:r w:rsidRPr="006B2875">
              <w:rPr>
                <w:sz w:val="24"/>
                <w:szCs w:val="24"/>
              </w:rPr>
              <w:t>1 шт.</w:t>
            </w:r>
          </w:p>
        </w:tc>
      </w:tr>
      <w:tr w:rsidR="006B2875" w:rsidRPr="006B2875" w:rsidTr="006B2875">
        <w:trPr>
          <w:trHeight w:val="292"/>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Мячималыетеннисные</w:t>
            </w:r>
          </w:p>
        </w:tc>
        <w:tc>
          <w:tcPr>
            <w:tcW w:w="1702" w:type="dxa"/>
          </w:tcPr>
          <w:p w:rsidR="006B2875" w:rsidRPr="006B2875" w:rsidRDefault="006B2875" w:rsidP="006B2875">
            <w:pPr>
              <w:pStyle w:val="TableParagraph"/>
              <w:tabs>
                <w:tab w:val="left" w:pos="851"/>
              </w:tabs>
              <w:spacing w:line="269" w:lineRule="exact"/>
              <w:ind w:left="142"/>
              <w:jc w:val="both"/>
              <w:rPr>
                <w:sz w:val="24"/>
                <w:szCs w:val="24"/>
              </w:rPr>
            </w:pPr>
            <w:r w:rsidRPr="006B2875">
              <w:rPr>
                <w:sz w:val="24"/>
                <w:szCs w:val="24"/>
              </w:rPr>
              <w:t>20шт.</w:t>
            </w:r>
          </w:p>
        </w:tc>
      </w:tr>
      <w:tr w:rsidR="006B2875" w:rsidRPr="006B2875" w:rsidTr="006B2875">
        <w:trPr>
          <w:trHeight w:val="275"/>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Флажки разные</w:t>
            </w:r>
          </w:p>
        </w:tc>
        <w:tc>
          <w:tcPr>
            <w:tcW w:w="1702" w:type="dxa"/>
          </w:tcPr>
          <w:p w:rsidR="006B2875" w:rsidRPr="006B2875" w:rsidRDefault="006B2875" w:rsidP="006B2875">
            <w:pPr>
              <w:pStyle w:val="TableParagraph"/>
              <w:tabs>
                <w:tab w:val="left" w:pos="851"/>
              </w:tabs>
              <w:spacing w:line="256" w:lineRule="exact"/>
              <w:ind w:left="142"/>
              <w:jc w:val="both"/>
              <w:rPr>
                <w:sz w:val="24"/>
                <w:szCs w:val="24"/>
              </w:rPr>
            </w:pPr>
            <w:r w:rsidRPr="006B2875">
              <w:rPr>
                <w:sz w:val="24"/>
                <w:szCs w:val="24"/>
              </w:rPr>
              <w:t>20 шт.</w:t>
            </w:r>
          </w:p>
        </w:tc>
      </w:tr>
      <w:tr w:rsidR="006B2875" w:rsidRPr="006B2875" w:rsidTr="006B2875">
        <w:trPr>
          <w:trHeight w:val="294"/>
        </w:trPr>
        <w:tc>
          <w:tcPr>
            <w:tcW w:w="1921" w:type="dxa"/>
            <w:vMerge/>
            <w:tcBorders>
              <w:top w:val="nil"/>
            </w:tcBorders>
          </w:tcPr>
          <w:p w:rsidR="006B2875" w:rsidRPr="006B2875" w:rsidRDefault="006B2875" w:rsidP="006B2875">
            <w:pPr>
              <w:tabs>
                <w:tab w:val="left" w:pos="851"/>
              </w:tabs>
              <w:ind w:left="142"/>
              <w:jc w:val="both"/>
              <w:rPr>
                <w:sz w:val="24"/>
                <w:szCs w:val="24"/>
              </w:rPr>
            </w:pPr>
          </w:p>
        </w:tc>
        <w:tc>
          <w:tcPr>
            <w:tcW w:w="5317"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Гранаты(250,500,750г.)</w:t>
            </w:r>
          </w:p>
        </w:tc>
        <w:tc>
          <w:tcPr>
            <w:tcW w:w="1702" w:type="dxa"/>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10шт.</w:t>
            </w:r>
          </w:p>
        </w:tc>
      </w:tr>
    </w:tbl>
    <w:p w:rsidR="006B2875" w:rsidRPr="006B2875" w:rsidRDefault="006B2875" w:rsidP="006B2875">
      <w:pPr>
        <w:pStyle w:val="a3"/>
        <w:tabs>
          <w:tab w:val="left" w:pos="851"/>
        </w:tabs>
        <w:ind w:left="142" w:right="599"/>
      </w:pPr>
      <w:r w:rsidRPr="006B2875">
        <w:t>Учителя и учащиеся имеют возможность пользоваться Интернетом в библиотеке, гдеустановленкомпьютер.Имеетсяпрограммноеобеспечение,установленосвободноепрограммное обеспечение «Линукс». Реализуется программа «Электронная школа». С еёвнедрениемродителиимеютвозможностьзнакомитьсячерезэлектронныйдневниксуспеваемостьюсвоегоребенка, расписанием уроков.</w:t>
      </w:r>
    </w:p>
    <w:p w:rsidR="006B2875" w:rsidRPr="006B2875" w:rsidRDefault="006B2875" w:rsidP="006B2875">
      <w:pPr>
        <w:pStyle w:val="a3"/>
        <w:tabs>
          <w:tab w:val="left" w:pos="851"/>
        </w:tabs>
        <w:ind w:left="142" w:right="602"/>
      </w:pPr>
      <w:r w:rsidRPr="006B2875">
        <w:t>Рабочиеместавсехслужбшколыоборудованыкомпьютерамиимножительнойтехникой.</w:t>
      </w:r>
    </w:p>
    <w:p w:rsidR="006B2875" w:rsidRPr="006B2875" w:rsidRDefault="006B2875" w:rsidP="006B2875">
      <w:pPr>
        <w:pStyle w:val="a3"/>
        <w:tabs>
          <w:tab w:val="left" w:pos="851"/>
        </w:tabs>
        <w:ind w:left="142" w:right="592"/>
      </w:pPr>
      <w:r w:rsidRPr="006B2875">
        <w:t>ВУчреждениисозданывсенеобходимыеусловиядляправильногопитания:оборудована столовая на 48 посадочных мест, интерьер зала создает приятную атмосферу,оформлен стенд «Здоровое питание», столы имеют гигиеническое покрытие, места в залезакрепленызакаждымклассомит.д.Питаниеобучающихсяосуществляетсяпоменю,составленному специалистами. Пища для детей разнообразна, в меню включены фрукты иовощные салаты. Работники пищеблока проводят витаминизацию напитков. Чистота, уют,хорошее оформление зала, четкий порядок в столовой- все это способствует привитиюдетямнавыков культуры потребленияпищи.</w:t>
      </w:r>
    </w:p>
    <w:p w:rsidR="006B2875" w:rsidRPr="006B2875" w:rsidRDefault="006B2875" w:rsidP="006B2875">
      <w:pPr>
        <w:pStyle w:val="a3"/>
        <w:tabs>
          <w:tab w:val="left" w:pos="851"/>
        </w:tabs>
        <w:ind w:left="142"/>
      </w:pPr>
      <w:r w:rsidRPr="006B2875">
        <w:t>Дляосуществленияфизическогоразвитияобучающихсявшколеимеетсяспортивный</w:t>
      </w:r>
    </w:p>
    <w:p w:rsidR="006B2875" w:rsidRPr="006B2875" w:rsidRDefault="006B2875" w:rsidP="006B2875">
      <w:pPr>
        <w:pStyle w:val="a3"/>
        <w:tabs>
          <w:tab w:val="left" w:pos="851"/>
        </w:tabs>
        <w:spacing w:line="272" w:lineRule="exact"/>
        <w:ind w:left="142"/>
      </w:pPr>
      <w:r w:rsidRPr="006B2875">
        <w:t>зал.</w:t>
      </w:r>
    </w:p>
    <w:p w:rsidR="006B2875" w:rsidRPr="006B2875" w:rsidRDefault="006B2875" w:rsidP="006B2875">
      <w:pPr>
        <w:tabs>
          <w:tab w:val="left" w:pos="851"/>
        </w:tabs>
        <w:spacing w:line="272" w:lineRule="exact"/>
        <w:ind w:left="142"/>
        <w:jc w:val="both"/>
        <w:rPr>
          <w:sz w:val="24"/>
          <w:szCs w:val="24"/>
        </w:rPr>
        <w:sectPr w:rsidR="006B2875" w:rsidRPr="006B2875" w:rsidSect="006B2875">
          <w:pgSz w:w="11930" w:h="16860"/>
          <w:pgMar w:top="960" w:right="580" w:bottom="280" w:left="760" w:header="731" w:footer="0" w:gutter="0"/>
          <w:cols w:space="720"/>
        </w:sectPr>
      </w:pPr>
    </w:p>
    <w:p w:rsidR="006B2875" w:rsidRPr="006B2875" w:rsidRDefault="006B2875" w:rsidP="006B2875">
      <w:pPr>
        <w:pStyle w:val="a3"/>
        <w:tabs>
          <w:tab w:val="left" w:pos="851"/>
        </w:tabs>
        <w:spacing w:before="110" w:line="242" w:lineRule="auto"/>
        <w:ind w:left="142" w:right="777"/>
      </w:pPr>
      <w:r w:rsidRPr="006B2875">
        <w:lastRenderedPageBreak/>
        <w:t>Для проведения массовых мероприятий, собраний, представлений функционирует актовыйзал, имеется электроаппаратура: усиление, колонки, микрофоны, музыкальный центр, ноутбук,мультимедиапроектор, экран.</w:t>
      </w:r>
    </w:p>
    <w:p w:rsidR="006B2875" w:rsidRPr="006B2875" w:rsidRDefault="006B2875" w:rsidP="006B2875">
      <w:pPr>
        <w:pStyle w:val="a3"/>
        <w:tabs>
          <w:tab w:val="left" w:pos="851"/>
        </w:tabs>
        <w:ind w:left="142" w:right="770"/>
      </w:pPr>
      <w:r w:rsidRPr="006B2875">
        <w:t>Школаукомплектованапечатнымииэлектроннымиинформационно-образовательнымиресурсамипо всемпредметамучебного плана(учебники– 15199экз:</w:t>
      </w:r>
    </w:p>
    <w:p w:rsidR="006B2875" w:rsidRPr="006B2875" w:rsidRDefault="006B2875" w:rsidP="00587708">
      <w:pPr>
        <w:pStyle w:val="a6"/>
        <w:numPr>
          <w:ilvl w:val="0"/>
          <w:numId w:val="276"/>
        </w:numPr>
        <w:tabs>
          <w:tab w:val="left" w:pos="851"/>
          <w:tab w:val="left" w:pos="2507"/>
        </w:tabs>
        <w:spacing w:line="293" w:lineRule="exact"/>
        <w:ind w:left="142" w:firstLine="0"/>
        <w:rPr>
          <w:sz w:val="24"/>
          <w:szCs w:val="24"/>
        </w:rPr>
      </w:pPr>
      <w:r w:rsidRPr="006B2875">
        <w:rPr>
          <w:sz w:val="24"/>
          <w:szCs w:val="24"/>
        </w:rPr>
        <w:t>основнойфонд –8247экз;</w:t>
      </w:r>
    </w:p>
    <w:p w:rsidR="006B2875" w:rsidRPr="006B2875" w:rsidRDefault="006B2875" w:rsidP="00587708">
      <w:pPr>
        <w:pStyle w:val="a6"/>
        <w:numPr>
          <w:ilvl w:val="0"/>
          <w:numId w:val="276"/>
        </w:numPr>
        <w:tabs>
          <w:tab w:val="left" w:pos="851"/>
          <w:tab w:val="left" w:pos="2507"/>
        </w:tabs>
        <w:spacing w:line="293" w:lineRule="exact"/>
        <w:ind w:left="142" w:firstLine="0"/>
        <w:rPr>
          <w:sz w:val="24"/>
          <w:szCs w:val="24"/>
        </w:rPr>
      </w:pPr>
      <w:r w:rsidRPr="006B2875">
        <w:rPr>
          <w:sz w:val="24"/>
          <w:szCs w:val="24"/>
        </w:rPr>
        <w:t>художественныйфонд–6952экз.</w:t>
      </w:r>
    </w:p>
    <w:p w:rsidR="006B2875" w:rsidRPr="006B2875" w:rsidRDefault="006B2875" w:rsidP="006B2875">
      <w:pPr>
        <w:pStyle w:val="a3"/>
        <w:tabs>
          <w:tab w:val="left" w:pos="851"/>
        </w:tabs>
        <w:ind w:left="142" w:right="771"/>
      </w:pPr>
      <w:r w:rsidRPr="006B2875">
        <w:t>МедицинскоеобслуживаниеобучающихсяМБОУ«ЧураевскаяООШ»осуществляетсямедицинскимперсоналомЧураевскогоФАПа,которыйнарядусадминистрациейнесетответственностьзаздоровьеифизическоеразвитиедетей,проведениелечебно-профилактическихмероприятий,соблюдениесанитарно-гигиеническихнорм,режимаикачествапитанияобучающихся.Оборудованмедицинскийкабинет,которыйсоответствуеттребованиямСанПиНа.</w:t>
      </w:r>
    </w:p>
    <w:p w:rsidR="006B2875" w:rsidRPr="006B2875" w:rsidRDefault="006B2875" w:rsidP="006B2875">
      <w:pPr>
        <w:pStyle w:val="a3"/>
        <w:tabs>
          <w:tab w:val="left" w:pos="851"/>
        </w:tabs>
        <w:ind w:left="142" w:right="765"/>
      </w:pPr>
      <w:r w:rsidRPr="006B2875">
        <w:t>Для детей с ограниченными возможностями здоровья организовано обучение на дому поиндивидуальному учебному плану. Обучение проводят педагоги МБОУ «Чураевская ООШ»Для детей с ослабленным здоровьем организованы специализированные медицинские группыдлязанятийфизическойкультурой,преподаваниевкоторыхведутучителяфизическойкультурыМБОУ«Чураевская ООШ»».</w:t>
      </w:r>
    </w:p>
    <w:p w:rsidR="006B2875" w:rsidRPr="006B2875" w:rsidRDefault="006B2875" w:rsidP="006B2875">
      <w:pPr>
        <w:pStyle w:val="a3"/>
        <w:tabs>
          <w:tab w:val="left" w:pos="851"/>
        </w:tabs>
        <w:ind w:left="142"/>
      </w:pPr>
      <w:r w:rsidRPr="006B2875">
        <w:t>Завершеноблагоустройстводвора,зонирование.Имеетсядетскаяигроваяплощадка</w:t>
      </w:r>
    </w:p>
    <w:p w:rsidR="006B2875" w:rsidRPr="006B2875" w:rsidRDefault="006B2875" w:rsidP="006B2875">
      <w:pPr>
        <w:tabs>
          <w:tab w:val="left" w:pos="851"/>
        </w:tabs>
        <w:spacing w:line="319" w:lineRule="auto"/>
        <w:ind w:left="142" w:right="1864"/>
        <w:jc w:val="both"/>
        <w:rPr>
          <w:b/>
          <w:sz w:val="24"/>
          <w:szCs w:val="24"/>
        </w:rPr>
      </w:pPr>
      <w:r w:rsidRPr="006B2875">
        <w:rPr>
          <w:b/>
          <w:sz w:val="24"/>
          <w:szCs w:val="24"/>
        </w:rPr>
        <w:t>ИНФОРМАЦИЯ О СПЕЦИАЛЬНЫХ УСЛОВИЯХ ДЛЯ ОБУЧЕНИЯ ИНВАЛИДОВ И ЛИЦ СОГРАНИЧЕННЫМИВОЗМОЖНОСТЯМИЗДОРОВЬЯ</w:t>
      </w:r>
    </w:p>
    <w:p w:rsidR="006B2875" w:rsidRPr="006B2875" w:rsidRDefault="006B2875" w:rsidP="006B2875">
      <w:pPr>
        <w:tabs>
          <w:tab w:val="left" w:pos="851"/>
        </w:tabs>
        <w:spacing w:before="90" w:line="314" w:lineRule="auto"/>
        <w:ind w:left="142" w:right="1113"/>
        <w:jc w:val="both"/>
        <w:rPr>
          <w:b/>
          <w:sz w:val="24"/>
          <w:szCs w:val="24"/>
        </w:rPr>
      </w:pPr>
      <w:r w:rsidRPr="006B2875">
        <w:rPr>
          <w:b/>
          <w:sz w:val="24"/>
          <w:szCs w:val="24"/>
        </w:rPr>
        <w:t>ИНФОРМАЦИЯ О СПЕЦИАЛЬНЫХ УСЛОВИЯХ ДЛЯ ОБУЧЕНИЯ ИНВАЛИДОВ И ЛИЦСОГРАНИЧЕННЫМИВОЗМОЖНОСТЯМИЗДОРОВЬЯ</w:t>
      </w:r>
    </w:p>
    <w:p w:rsidR="006B2875" w:rsidRPr="006B2875" w:rsidRDefault="006B2875" w:rsidP="006B2875">
      <w:pPr>
        <w:pStyle w:val="a3"/>
        <w:tabs>
          <w:tab w:val="left" w:pos="851"/>
        </w:tabs>
        <w:spacing w:before="18"/>
        <w:ind w:left="142"/>
      </w:pPr>
      <w:r w:rsidRPr="006B2875">
        <w:t>МБОУ«ЧураевскаяООШ»имеетследующееоснащение,</w:t>
      </w:r>
      <w:r w:rsidRPr="006B2875">
        <w:rPr>
          <w:spacing w:val="-1"/>
        </w:rPr>
        <w:t>обеспечивающеедоступнаобъектикоказываемымуслугаммаломобильнымгражданам:</w:t>
      </w:r>
      <w:r w:rsidRPr="006B2875">
        <w:t xml:space="preserve"> табличкасуказаниемномерателефонавызовасотрудника.</w:t>
      </w:r>
    </w:p>
    <w:p w:rsidR="006B2875" w:rsidRPr="006B2875" w:rsidRDefault="006B2875" w:rsidP="006B2875">
      <w:pPr>
        <w:pStyle w:val="a3"/>
        <w:tabs>
          <w:tab w:val="left" w:pos="851"/>
        </w:tabs>
        <w:spacing w:before="1"/>
        <w:ind w:left="142"/>
      </w:pPr>
      <w:r w:rsidRPr="006B2875">
        <w:rPr>
          <w:spacing w:val="-1"/>
        </w:rPr>
        <w:t>Необходимаядополнительнаяпомощьоказываетсясиламисотрудниковобразовательнойорган</w:t>
      </w:r>
      <w:r w:rsidRPr="006B2875">
        <w:t xml:space="preserve"> изации.Длявызовасотрудникавоспользуйтесьномеромтелефона:8(47248)75-5-25</w:t>
      </w:r>
    </w:p>
    <w:p w:rsidR="006B2875" w:rsidRPr="006B2875" w:rsidRDefault="006B2875" w:rsidP="006B2875">
      <w:pPr>
        <w:pStyle w:val="a3"/>
        <w:tabs>
          <w:tab w:val="left" w:pos="851"/>
        </w:tabs>
        <w:ind w:left="142"/>
      </w:pPr>
      <w:r w:rsidRPr="006B2875">
        <w:t>ВМБОУ«ЧураевскаяООШ»Выможетевоспользоватьсяследующимиуслугами:</w:t>
      </w:r>
    </w:p>
    <w:p w:rsidR="006B2875" w:rsidRPr="006B2875" w:rsidRDefault="006B2875" w:rsidP="00587708">
      <w:pPr>
        <w:pStyle w:val="2"/>
        <w:numPr>
          <w:ilvl w:val="0"/>
          <w:numId w:val="275"/>
        </w:numPr>
        <w:tabs>
          <w:tab w:val="left" w:pos="851"/>
          <w:tab w:val="left" w:pos="1093"/>
          <w:tab w:val="left" w:pos="1094"/>
        </w:tabs>
        <w:spacing w:before="1" w:line="319" w:lineRule="exact"/>
        <w:ind w:left="142" w:firstLine="0"/>
      </w:pPr>
      <w:r w:rsidRPr="006B2875">
        <w:t>содействиеинвалидупривходевучреждениеивыходеизнего;</w:t>
      </w:r>
    </w:p>
    <w:p w:rsidR="006B2875" w:rsidRPr="006B2875" w:rsidRDefault="006B2875" w:rsidP="00587708">
      <w:pPr>
        <w:pStyle w:val="a6"/>
        <w:numPr>
          <w:ilvl w:val="0"/>
          <w:numId w:val="275"/>
        </w:numPr>
        <w:tabs>
          <w:tab w:val="left" w:pos="851"/>
          <w:tab w:val="left" w:pos="1093"/>
          <w:tab w:val="left" w:pos="1094"/>
        </w:tabs>
        <w:ind w:left="142" w:right="1350" w:firstLine="0"/>
        <w:rPr>
          <w:sz w:val="24"/>
          <w:szCs w:val="24"/>
        </w:rPr>
      </w:pPr>
      <w:r w:rsidRPr="006B2875">
        <w:rPr>
          <w:sz w:val="24"/>
          <w:szCs w:val="24"/>
        </w:rPr>
        <w:t>возможность передвижения инвалидов по учреждению в целях доступакместупредоставленияуслугиспомощьюработниковучреждения;</w:t>
      </w:r>
    </w:p>
    <w:p w:rsidR="006B2875" w:rsidRPr="006B2875" w:rsidRDefault="006B2875" w:rsidP="00587708">
      <w:pPr>
        <w:pStyle w:val="2"/>
        <w:numPr>
          <w:ilvl w:val="0"/>
          <w:numId w:val="275"/>
        </w:numPr>
        <w:tabs>
          <w:tab w:val="left" w:pos="851"/>
          <w:tab w:val="left" w:pos="1093"/>
          <w:tab w:val="left" w:pos="1094"/>
        </w:tabs>
        <w:spacing w:line="322" w:lineRule="exact"/>
        <w:ind w:left="142" w:firstLine="0"/>
      </w:pPr>
      <w:r w:rsidRPr="006B2875">
        <w:t>предоставлениеинвалидамуслугвздании;</w:t>
      </w:r>
    </w:p>
    <w:p w:rsidR="006B2875" w:rsidRPr="006B2875" w:rsidRDefault="006B2875" w:rsidP="00587708">
      <w:pPr>
        <w:pStyle w:val="a6"/>
        <w:numPr>
          <w:ilvl w:val="0"/>
          <w:numId w:val="275"/>
        </w:numPr>
        <w:tabs>
          <w:tab w:val="left" w:pos="851"/>
          <w:tab w:val="left" w:pos="1093"/>
          <w:tab w:val="left" w:pos="1094"/>
        </w:tabs>
        <w:ind w:left="142" w:firstLine="0"/>
        <w:rPr>
          <w:sz w:val="24"/>
          <w:szCs w:val="24"/>
        </w:rPr>
      </w:pPr>
      <w:r w:rsidRPr="006B2875">
        <w:rPr>
          <w:sz w:val="24"/>
          <w:szCs w:val="24"/>
        </w:rPr>
        <w:t>принеобходимостипредоставленияуслугвотдельномкабинете;</w:t>
      </w:r>
    </w:p>
    <w:p w:rsidR="006B2875" w:rsidRPr="006B2875" w:rsidRDefault="006B2875" w:rsidP="00587708">
      <w:pPr>
        <w:pStyle w:val="2"/>
        <w:numPr>
          <w:ilvl w:val="0"/>
          <w:numId w:val="275"/>
        </w:numPr>
        <w:tabs>
          <w:tab w:val="left" w:pos="851"/>
          <w:tab w:val="left" w:pos="1093"/>
          <w:tab w:val="left" w:pos="1094"/>
        </w:tabs>
        <w:spacing w:before="75"/>
        <w:ind w:left="142" w:right="1147" w:firstLine="0"/>
      </w:pPr>
      <w:r w:rsidRPr="006B2875">
        <w:t>информирование участников образовательных отношений о</w:t>
      </w:r>
      <w:r w:rsidRPr="006B2875">
        <w:rPr>
          <w:spacing w:val="-1"/>
        </w:rPr>
        <w:t>предстоящихсобытиях,творческихиспортивныхконкурсах,родительскихс</w:t>
      </w:r>
      <w:r w:rsidRPr="006B2875">
        <w:t xml:space="preserve"> обраний.</w:t>
      </w:r>
    </w:p>
    <w:p w:rsidR="006B2875" w:rsidRPr="006B2875" w:rsidRDefault="006B2875" w:rsidP="006B2875">
      <w:pPr>
        <w:pStyle w:val="a3"/>
        <w:tabs>
          <w:tab w:val="left" w:pos="851"/>
          <w:tab w:val="left" w:pos="1978"/>
          <w:tab w:val="left" w:pos="3332"/>
          <w:tab w:val="left" w:pos="5049"/>
          <w:tab w:val="left" w:pos="6774"/>
          <w:tab w:val="left" w:pos="7800"/>
          <w:tab w:val="left" w:pos="8172"/>
          <w:tab w:val="left" w:pos="9773"/>
        </w:tabs>
        <w:spacing w:before="44"/>
        <w:ind w:left="142"/>
      </w:pPr>
      <w:r w:rsidRPr="006B2875">
        <w:t>По</w:t>
      </w:r>
      <w:r w:rsidRPr="006B2875">
        <w:tab/>
        <w:t>вопросам</w:t>
      </w:r>
      <w:r w:rsidRPr="006B2875">
        <w:tab/>
        <w:t>обеспечения</w:t>
      </w:r>
      <w:r w:rsidRPr="006B2875">
        <w:tab/>
        <w:t>доступности</w:t>
      </w:r>
      <w:r w:rsidRPr="006B2875">
        <w:tab/>
        <w:t>здания</w:t>
      </w:r>
      <w:r w:rsidRPr="006B2875">
        <w:tab/>
        <w:t>и</w:t>
      </w:r>
      <w:r w:rsidRPr="006B2875">
        <w:tab/>
        <w:t>помещений</w:t>
      </w:r>
      <w:r w:rsidRPr="006B2875">
        <w:tab/>
        <w:t>МБОУ</w:t>
      </w:r>
    </w:p>
    <w:p w:rsidR="006B2875" w:rsidRPr="006B2875" w:rsidRDefault="006B2875" w:rsidP="006B2875">
      <w:pPr>
        <w:pStyle w:val="a3"/>
        <w:tabs>
          <w:tab w:val="left" w:pos="851"/>
        </w:tabs>
        <w:spacing w:before="44"/>
        <w:ind w:left="142"/>
      </w:pPr>
      <w:r w:rsidRPr="006B2875">
        <w:t>«ЧураевскаяООШ»,получаемыхуслуг,атакжеприналичиизамечанийи</w:t>
      </w:r>
    </w:p>
    <w:p w:rsidR="006B2875" w:rsidRPr="006B2875" w:rsidRDefault="006B2875" w:rsidP="006B2875">
      <w:pPr>
        <w:tabs>
          <w:tab w:val="left" w:pos="851"/>
          <w:tab w:val="left" w:pos="2264"/>
          <w:tab w:val="left" w:pos="2845"/>
          <w:tab w:val="left" w:pos="3704"/>
          <w:tab w:val="left" w:pos="5123"/>
          <w:tab w:val="left" w:pos="6213"/>
          <w:tab w:val="left" w:pos="7896"/>
          <w:tab w:val="left" w:pos="9715"/>
        </w:tabs>
        <w:spacing w:before="3"/>
        <w:ind w:left="142"/>
        <w:jc w:val="both"/>
        <w:rPr>
          <w:b/>
          <w:sz w:val="24"/>
          <w:szCs w:val="24"/>
        </w:rPr>
      </w:pPr>
      <w:r w:rsidRPr="006B2875">
        <w:rPr>
          <w:sz w:val="24"/>
          <w:szCs w:val="24"/>
        </w:rPr>
        <w:t>предложений</w:t>
      </w:r>
      <w:r w:rsidRPr="006B2875">
        <w:rPr>
          <w:sz w:val="24"/>
          <w:szCs w:val="24"/>
        </w:rPr>
        <w:tab/>
        <w:t>по</w:t>
      </w:r>
      <w:r w:rsidRPr="006B2875">
        <w:rPr>
          <w:sz w:val="24"/>
          <w:szCs w:val="24"/>
        </w:rPr>
        <w:tab/>
        <w:t>этим</w:t>
      </w:r>
      <w:r w:rsidRPr="006B2875">
        <w:rPr>
          <w:sz w:val="24"/>
          <w:szCs w:val="24"/>
        </w:rPr>
        <w:tab/>
        <w:t>вопросам</w:t>
      </w:r>
      <w:r w:rsidRPr="006B2875">
        <w:rPr>
          <w:sz w:val="24"/>
          <w:szCs w:val="24"/>
        </w:rPr>
        <w:tab/>
        <w:t>можно</w:t>
      </w:r>
      <w:r w:rsidRPr="006B2875">
        <w:rPr>
          <w:sz w:val="24"/>
          <w:szCs w:val="24"/>
        </w:rPr>
        <w:tab/>
        <w:t>обращаться</w:t>
      </w:r>
      <w:r w:rsidRPr="006B2875">
        <w:rPr>
          <w:sz w:val="24"/>
          <w:szCs w:val="24"/>
        </w:rPr>
        <w:tab/>
        <w:t>к</w:t>
      </w:r>
      <w:r w:rsidRPr="006B2875">
        <w:rPr>
          <w:b/>
          <w:sz w:val="24"/>
          <w:szCs w:val="24"/>
        </w:rPr>
        <w:t>директору</w:t>
      </w:r>
      <w:r w:rsidRPr="006B2875">
        <w:rPr>
          <w:b/>
          <w:sz w:val="24"/>
          <w:szCs w:val="24"/>
        </w:rPr>
        <w:tab/>
        <w:t>МБОУ</w:t>
      </w:r>
    </w:p>
    <w:p w:rsidR="006B2875" w:rsidRPr="006B2875" w:rsidRDefault="006B2875" w:rsidP="006B2875">
      <w:pPr>
        <w:pStyle w:val="1"/>
        <w:tabs>
          <w:tab w:val="left" w:pos="851"/>
          <w:tab w:val="left" w:pos="4189"/>
        </w:tabs>
        <w:spacing w:before="4" w:line="242" w:lineRule="auto"/>
        <w:ind w:left="142" w:right="3541"/>
        <w:jc w:val="both"/>
        <w:rPr>
          <w:sz w:val="24"/>
          <w:szCs w:val="24"/>
        </w:rPr>
      </w:pPr>
      <w:bookmarkStart w:id="7" w:name="«ЧураевскаяООШ»_Котовой_Елене_Ивановне,_"/>
      <w:bookmarkEnd w:id="7"/>
      <w:r w:rsidRPr="006B2875">
        <w:rPr>
          <w:sz w:val="24"/>
          <w:szCs w:val="24"/>
        </w:rPr>
        <w:t>«ЧураевскаяООШ»</w:t>
      </w:r>
      <w:r w:rsidRPr="006B2875">
        <w:rPr>
          <w:sz w:val="24"/>
          <w:szCs w:val="24"/>
        </w:rPr>
        <w:tab/>
        <w:t>Котовой Елене Ивановне</w:t>
      </w:r>
      <w:r w:rsidRPr="006B2875">
        <w:rPr>
          <w:b w:val="0"/>
          <w:sz w:val="24"/>
          <w:szCs w:val="24"/>
        </w:rPr>
        <w:t>,соц</w:t>
      </w:r>
      <w:r w:rsidRPr="006B2875">
        <w:rPr>
          <w:sz w:val="24"/>
          <w:szCs w:val="24"/>
        </w:rPr>
        <w:t>педагогуЗагинайловойКаринеСергеевне</w:t>
      </w:r>
    </w:p>
    <w:p w:rsidR="006B2875" w:rsidRPr="006B2875" w:rsidRDefault="006B2875" w:rsidP="006B2875">
      <w:pPr>
        <w:pStyle w:val="a3"/>
        <w:tabs>
          <w:tab w:val="left" w:pos="851"/>
        </w:tabs>
        <w:spacing w:before="35"/>
        <w:ind w:left="142"/>
      </w:pPr>
      <w:r w:rsidRPr="006B2875">
        <w:t>Телефон:8(47248)75-5-25</w:t>
      </w:r>
    </w:p>
    <w:p w:rsidR="006B2875" w:rsidRPr="006B2875" w:rsidRDefault="006B2875" w:rsidP="00587708">
      <w:pPr>
        <w:pStyle w:val="1"/>
        <w:numPr>
          <w:ilvl w:val="0"/>
          <w:numId w:val="274"/>
        </w:numPr>
        <w:tabs>
          <w:tab w:val="left" w:pos="851"/>
        </w:tabs>
        <w:spacing w:before="16" w:after="4" w:line="240" w:lineRule="auto"/>
        <w:ind w:left="142" w:firstLine="0"/>
        <w:jc w:val="both"/>
        <w:rPr>
          <w:sz w:val="24"/>
          <w:szCs w:val="24"/>
        </w:rPr>
      </w:pPr>
      <w:bookmarkStart w:id="8" w:name="1._Специальнооборудованныеучебныекабинет"/>
      <w:bookmarkEnd w:id="8"/>
      <w:r w:rsidRPr="006B2875">
        <w:rPr>
          <w:sz w:val="24"/>
          <w:szCs w:val="24"/>
        </w:rPr>
        <w:t>Специальнооборудованныеучебныекабинеты</w:t>
      </w: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57"/>
        <w:gridCol w:w="5221"/>
      </w:tblGrid>
      <w:tr w:rsidR="006B2875" w:rsidRPr="006B2875" w:rsidTr="006B2875">
        <w:trPr>
          <w:trHeight w:val="323"/>
        </w:trPr>
        <w:tc>
          <w:tcPr>
            <w:tcW w:w="5257" w:type="dxa"/>
          </w:tcPr>
          <w:p w:rsidR="006B2875" w:rsidRPr="006B2875" w:rsidRDefault="006B2875" w:rsidP="006B2875">
            <w:pPr>
              <w:pStyle w:val="TableParagraph"/>
              <w:tabs>
                <w:tab w:val="left" w:pos="851"/>
              </w:tabs>
              <w:spacing w:line="302" w:lineRule="exact"/>
              <w:ind w:left="142"/>
              <w:jc w:val="both"/>
              <w:rPr>
                <w:b/>
                <w:sz w:val="24"/>
                <w:szCs w:val="24"/>
              </w:rPr>
            </w:pPr>
            <w:r w:rsidRPr="006B2875">
              <w:rPr>
                <w:b/>
                <w:sz w:val="24"/>
                <w:szCs w:val="24"/>
              </w:rPr>
              <w:t>количество</w:t>
            </w:r>
          </w:p>
        </w:tc>
        <w:tc>
          <w:tcPr>
            <w:tcW w:w="5221" w:type="dxa"/>
          </w:tcPr>
          <w:p w:rsidR="006B2875" w:rsidRPr="006B2875" w:rsidRDefault="006B2875" w:rsidP="006B2875">
            <w:pPr>
              <w:pStyle w:val="TableParagraph"/>
              <w:tabs>
                <w:tab w:val="left" w:pos="851"/>
              </w:tabs>
              <w:spacing w:line="302" w:lineRule="exact"/>
              <w:ind w:left="142"/>
              <w:jc w:val="both"/>
              <w:rPr>
                <w:b/>
                <w:sz w:val="24"/>
                <w:szCs w:val="24"/>
              </w:rPr>
            </w:pPr>
            <w:r w:rsidRPr="006B2875">
              <w:rPr>
                <w:b/>
                <w:sz w:val="24"/>
                <w:szCs w:val="24"/>
              </w:rPr>
              <w:t>Площадь,м2</w:t>
            </w:r>
          </w:p>
        </w:tc>
      </w:tr>
      <w:tr w:rsidR="006B2875" w:rsidRPr="006B2875" w:rsidTr="006B2875">
        <w:trPr>
          <w:trHeight w:val="321"/>
        </w:trPr>
        <w:tc>
          <w:tcPr>
            <w:tcW w:w="5257" w:type="dxa"/>
          </w:tcPr>
          <w:p w:rsidR="006B2875" w:rsidRPr="006B2875" w:rsidRDefault="006B2875" w:rsidP="006B2875">
            <w:pPr>
              <w:pStyle w:val="TableParagraph"/>
              <w:tabs>
                <w:tab w:val="left" w:pos="851"/>
              </w:tabs>
              <w:spacing w:line="300" w:lineRule="exact"/>
              <w:ind w:left="142"/>
              <w:jc w:val="both"/>
              <w:rPr>
                <w:b/>
                <w:sz w:val="24"/>
                <w:szCs w:val="24"/>
              </w:rPr>
            </w:pPr>
            <w:r w:rsidRPr="006B2875">
              <w:rPr>
                <w:b/>
                <w:sz w:val="24"/>
                <w:szCs w:val="24"/>
              </w:rPr>
              <w:t>7</w:t>
            </w:r>
          </w:p>
        </w:tc>
        <w:tc>
          <w:tcPr>
            <w:tcW w:w="5221" w:type="dxa"/>
          </w:tcPr>
          <w:p w:rsidR="006B2875" w:rsidRPr="006B2875" w:rsidRDefault="006B2875" w:rsidP="006B2875">
            <w:pPr>
              <w:pStyle w:val="TableParagraph"/>
              <w:tabs>
                <w:tab w:val="left" w:pos="851"/>
              </w:tabs>
              <w:spacing w:line="300" w:lineRule="exact"/>
              <w:ind w:left="142"/>
              <w:jc w:val="both"/>
              <w:rPr>
                <w:b/>
                <w:sz w:val="24"/>
                <w:szCs w:val="24"/>
              </w:rPr>
            </w:pPr>
            <w:r w:rsidRPr="006B2875">
              <w:rPr>
                <w:b/>
                <w:sz w:val="24"/>
                <w:szCs w:val="24"/>
              </w:rPr>
              <w:t>210</w:t>
            </w:r>
          </w:p>
        </w:tc>
      </w:tr>
    </w:tbl>
    <w:p w:rsidR="006B2875" w:rsidRPr="006B2875" w:rsidRDefault="006B2875" w:rsidP="00587708">
      <w:pPr>
        <w:pStyle w:val="a6"/>
        <w:numPr>
          <w:ilvl w:val="0"/>
          <w:numId w:val="274"/>
        </w:numPr>
        <w:tabs>
          <w:tab w:val="left" w:pos="851"/>
          <w:tab w:val="left" w:pos="933"/>
        </w:tabs>
        <w:spacing w:line="242" w:lineRule="auto"/>
        <w:ind w:left="142" w:right="471" w:firstLine="0"/>
        <w:jc w:val="both"/>
        <w:rPr>
          <w:b/>
          <w:sz w:val="24"/>
          <w:szCs w:val="24"/>
        </w:rPr>
      </w:pPr>
      <w:r w:rsidRPr="006B2875">
        <w:rPr>
          <w:b/>
          <w:sz w:val="24"/>
          <w:szCs w:val="24"/>
        </w:rPr>
        <w:t>ОБЪЕКТЫДЛЯПРОВЕДЕНИЯПРАКТИЧЕСКИХЗАНЯТИЙ,ПРИСПОСОБЛЕННЫЕДЛЯИСПОЛЬЗОВАНИЯИНВАЛИДОВ ИДЕТЕЙСОВЗ</w:t>
      </w: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57"/>
        <w:gridCol w:w="5221"/>
      </w:tblGrid>
      <w:tr w:rsidR="006B2875" w:rsidRPr="006B2875" w:rsidTr="006B2875">
        <w:trPr>
          <w:trHeight w:val="320"/>
        </w:trPr>
        <w:tc>
          <w:tcPr>
            <w:tcW w:w="5257" w:type="dxa"/>
          </w:tcPr>
          <w:p w:rsidR="006B2875" w:rsidRPr="006B2875" w:rsidRDefault="006B2875" w:rsidP="006B2875">
            <w:pPr>
              <w:pStyle w:val="TableParagraph"/>
              <w:tabs>
                <w:tab w:val="left" w:pos="851"/>
              </w:tabs>
              <w:spacing w:line="298" w:lineRule="exact"/>
              <w:ind w:left="142"/>
              <w:jc w:val="both"/>
              <w:rPr>
                <w:b/>
                <w:sz w:val="24"/>
                <w:szCs w:val="24"/>
              </w:rPr>
            </w:pPr>
            <w:r w:rsidRPr="006B2875">
              <w:rPr>
                <w:b/>
                <w:sz w:val="24"/>
                <w:szCs w:val="24"/>
              </w:rPr>
              <w:t>количество</w:t>
            </w:r>
          </w:p>
        </w:tc>
        <w:tc>
          <w:tcPr>
            <w:tcW w:w="5221" w:type="dxa"/>
          </w:tcPr>
          <w:p w:rsidR="006B2875" w:rsidRPr="006B2875" w:rsidRDefault="006B2875" w:rsidP="006B2875">
            <w:pPr>
              <w:pStyle w:val="TableParagraph"/>
              <w:tabs>
                <w:tab w:val="left" w:pos="851"/>
              </w:tabs>
              <w:spacing w:line="298" w:lineRule="exact"/>
              <w:ind w:left="142"/>
              <w:jc w:val="both"/>
              <w:rPr>
                <w:b/>
                <w:sz w:val="24"/>
                <w:szCs w:val="24"/>
              </w:rPr>
            </w:pPr>
            <w:r w:rsidRPr="006B2875">
              <w:rPr>
                <w:b/>
                <w:sz w:val="24"/>
                <w:szCs w:val="24"/>
              </w:rPr>
              <w:t>Площадь,м2</w:t>
            </w:r>
          </w:p>
        </w:tc>
      </w:tr>
    </w:tbl>
    <w:p w:rsidR="006B2875" w:rsidRPr="006B2875" w:rsidRDefault="006B2875" w:rsidP="006B2875">
      <w:pPr>
        <w:tabs>
          <w:tab w:val="left" w:pos="851"/>
        </w:tabs>
        <w:spacing w:line="298" w:lineRule="exact"/>
        <w:ind w:left="142"/>
        <w:jc w:val="both"/>
        <w:rPr>
          <w:sz w:val="24"/>
          <w:szCs w:val="24"/>
        </w:rPr>
        <w:sectPr w:rsidR="006B2875" w:rsidRPr="006B2875" w:rsidSect="006B2875">
          <w:headerReference w:type="default" r:id="rId472"/>
          <w:pgSz w:w="11930" w:h="16860"/>
          <w:pgMar w:top="1120" w:right="580" w:bottom="280" w:left="760" w:header="713" w:footer="0" w:gutter="0"/>
          <w:cols w:space="720"/>
        </w:sectPr>
      </w:pPr>
    </w:p>
    <w:p w:rsidR="006B2875" w:rsidRPr="006B2875" w:rsidRDefault="006B2875" w:rsidP="006B2875">
      <w:pPr>
        <w:pStyle w:val="a3"/>
        <w:tabs>
          <w:tab w:val="left" w:pos="851"/>
        </w:tabs>
        <w:spacing w:before="2"/>
        <w:ind w:left="142"/>
        <w:rPr>
          <w:b/>
        </w:rPr>
      </w:pP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57"/>
        <w:gridCol w:w="5221"/>
      </w:tblGrid>
      <w:tr w:rsidR="006B2875" w:rsidRPr="006B2875" w:rsidTr="006B2875">
        <w:trPr>
          <w:trHeight w:val="325"/>
        </w:trPr>
        <w:tc>
          <w:tcPr>
            <w:tcW w:w="5257" w:type="dxa"/>
          </w:tcPr>
          <w:p w:rsidR="006B2875" w:rsidRPr="006B2875" w:rsidRDefault="006B2875" w:rsidP="006B2875">
            <w:pPr>
              <w:pStyle w:val="TableParagraph"/>
              <w:tabs>
                <w:tab w:val="left" w:pos="851"/>
              </w:tabs>
              <w:spacing w:line="300" w:lineRule="exact"/>
              <w:ind w:left="142"/>
              <w:jc w:val="both"/>
              <w:rPr>
                <w:b/>
                <w:sz w:val="24"/>
                <w:szCs w:val="24"/>
              </w:rPr>
            </w:pPr>
            <w:r w:rsidRPr="006B2875">
              <w:rPr>
                <w:b/>
                <w:sz w:val="24"/>
                <w:szCs w:val="24"/>
              </w:rPr>
              <w:t>7</w:t>
            </w:r>
          </w:p>
        </w:tc>
        <w:tc>
          <w:tcPr>
            <w:tcW w:w="5221" w:type="dxa"/>
          </w:tcPr>
          <w:p w:rsidR="006B2875" w:rsidRPr="006B2875" w:rsidRDefault="006B2875" w:rsidP="006B2875">
            <w:pPr>
              <w:pStyle w:val="TableParagraph"/>
              <w:tabs>
                <w:tab w:val="left" w:pos="851"/>
              </w:tabs>
              <w:spacing w:line="300" w:lineRule="exact"/>
              <w:ind w:left="142"/>
              <w:jc w:val="both"/>
              <w:rPr>
                <w:b/>
                <w:sz w:val="24"/>
                <w:szCs w:val="24"/>
              </w:rPr>
            </w:pPr>
            <w:r w:rsidRPr="006B2875">
              <w:rPr>
                <w:b/>
                <w:sz w:val="24"/>
                <w:szCs w:val="24"/>
              </w:rPr>
              <w:t>210</w:t>
            </w:r>
          </w:p>
        </w:tc>
      </w:tr>
    </w:tbl>
    <w:p w:rsidR="006B2875" w:rsidRPr="006B2875" w:rsidRDefault="006B2875" w:rsidP="00587708">
      <w:pPr>
        <w:pStyle w:val="1"/>
        <w:numPr>
          <w:ilvl w:val="0"/>
          <w:numId w:val="274"/>
        </w:numPr>
        <w:tabs>
          <w:tab w:val="left" w:pos="851"/>
          <w:tab w:val="left" w:pos="933"/>
        </w:tabs>
        <w:spacing w:line="242" w:lineRule="auto"/>
        <w:ind w:left="142" w:right="422" w:firstLine="0"/>
        <w:jc w:val="both"/>
        <w:rPr>
          <w:sz w:val="24"/>
          <w:szCs w:val="24"/>
        </w:rPr>
      </w:pPr>
      <w:bookmarkStart w:id="9" w:name="3._БИБЛИОТЕКА,ПРИСПОСОБЛЕННАЯДЛЯИСПОЛЬЗО"/>
      <w:bookmarkEnd w:id="9"/>
      <w:r w:rsidRPr="006B2875">
        <w:rPr>
          <w:sz w:val="24"/>
          <w:szCs w:val="24"/>
        </w:rPr>
        <w:t>БИБЛИОТЕКА,ПРИСПОСОБЛЕННАЯДЛЯИСПОЛЬЗОВАНИЯИНВАЛИДОВИДЕТЕЙСОВЗ</w:t>
      </w: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38"/>
        <w:gridCol w:w="5240"/>
      </w:tblGrid>
      <w:tr w:rsidR="006B2875" w:rsidRPr="006B2875" w:rsidTr="006B2875">
        <w:trPr>
          <w:trHeight w:val="318"/>
        </w:trPr>
        <w:tc>
          <w:tcPr>
            <w:tcW w:w="5238" w:type="dxa"/>
          </w:tcPr>
          <w:p w:rsidR="006B2875" w:rsidRPr="006B2875" w:rsidRDefault="006B2875" w:rsidP="006B2875">
            <w:pPr>
              <w:pStyle w:val="TableParagraph"/>
              <w:tabs>
                <w:tab w:val="left" w:pos="851"/>
              </w:tabs>
              <w:spacing w:line="298" w:lineRule="exact"/>
              <w:ind w:left="142"/>
              <w:jc w:val="both"/>
              <w:rPr>
                <w:b/>
                <w:sz w:val="24"/>
                <w:szCs w:val="24"/>
              </w:rPr>
            </w:pPr>
            <w:r w:rsidRPr="006B2875">
              <w:rPr>
                <w:b/>
                <w:sz w:val="24"/>
                <w:szCs w:val="24"/>
              </w:rPr>
              <w:t>количество</w:t>
            </w:r>
          </w:p>
        </w:tc>
        <w:tc>
          <w:tcPr>
            <w:tcW w:w="5240" w:type="dxa"/>
          </w:tcPr>
          <w:p w:rsidR="006B2875" w:rsidRPr="006B2875" w:rsidRDefault="006B2875" w:rsidP="006B2875">
            <w:pPr>
              <w:pStyle w:val="TableParagraph"/>
              <w:tabs>
                <w:tab w:val="left" w:pos="851"/>
              </w:tabs>
              <w:spacing w:line="298" w:lineRule="exact"/>
              <w:ind w:left="142"/>
              <w:jc w:val="both"/>
              <w:rPr>
                <w:b/>
                <w:sz w:val="24"/>
                <w:szCs w:val="24"/>
              </w:rPr>
            </w:pPr>
            <w:r w:rsidRPr="006B2875">
              <w:rPr>
                <w:b/>
                <w:sz w:val="24"/>
                <w:szCs w:val="24"/>
              </w:rPr>
              <w:t>Количествомест</w:t>
            </w:r>
          </w:p>
        </w:tc>
      </w:tr>
      <w:tr w:rsidR="006B2875" w:rsidRPr="006B2875" w:rsidTr="006B2875">
        <w:trPr>
          <w:trHeight w:val="325"/>
        </w:trPr>
        <w:tc>
          <w:tcPr>
            <w:tcW w:w="5238" w:type="dxa"/>
          </w:tcPr>
          <w:p w:rsidR="006B2875" w:rsidRPr="006B2875" w:rsidRDefault="006B2875" w:rsidP="006B2875">
            <w:pPr>
              <w:pStyle w:val="TableParagraph"/>
              <w:tabs>
                <w:tab w:val="left" w:pos="851"/>
              </w:tabs>
              <w:spacing w:line="305" w:lineRule="exact"/>
              <w:ind w:left="142"/>
              <w:jc w:val="both"/>
              <w:rPr>
                <w:b/>
                <w:sz w:val="24"/>
                <w:szCs w:val="24"/>
              </w:rPr>
            </w:pPr>
            <w:r w:rsidRPr="006B2875">
              <w:rPr>
                <w:b/>
                <w:sz w:val="24"/>
                <w:szCs w:val="24"/>
              </w:rPr>
              <w:t>1</w:t>
            </w:r>
          </w:p>
        </w:tc>
        <w:tc>
          <w:tcPr>
            <w:tcW w:w="5240" w:type="dxa"/>
          </w:tcPr>
          <w:p w:rsidR="006B2875" w:rsidRPr="006B2875" w:rsidRDefault="006B2875" w:rsidP="006B2875">
            <w:pPr>
              <w:pStyle w:val="TableParagraph"/>
              <w:tabs>
                <w:tab w:val="left" w:pos="851"/>
              </w:tabs>
              <w:spacing w:line="305" w:lineRule="exact"/>
              <w:ind w:left="142"/>
              <w:jc w:val="both"/>
              <w:rPr>
                <w:b/>
                <w:sz w:val="24"/>
                <w:szCs w:val="24"/>
              </w:rPr>
            </w:pPr>
            <w:r w:rsidRPr="006B2875">
              <w:rPr>
                <w:b/>
                <w:sz w:val="24"/>
                <w:szCs w:val="24"/>
              </w:rPr>
              <w:t>12</w:t>
            </w:r>
          </w:p>
        </w:tc>
      </w:tr>
    </w:tbl>
    <w:p w:rsidR="006B2875" w:rsidRPr="006B2875" w:rsidRDefault="006B2875" w:rsidP="00587708">
      <w:pPr>
        <w:pStyle w:val="a6"/>
        <w:numPr>
          <w:ilvl w:val="0"/>
          <w:numId w:val="274"/>
        </w:numPr>
        <w:tabs>
          <w:tab w:val="left" w:pos="851"/>
          <w:tab w:val="left" w:pos="2237"/>
          <w:tab w:val="left" w:pos="3380"/>
          <w:tab w:val="left" w:pos="5853"/>
          <w:tab w:val="left" w:pos="6518"/>
          <w:tab w:val="left" w:pos="8642"/>
        </w:tabs>
        <w:ind w:left="142" w:firstLine="0"/>
        <w:jc w:val="both"/>
        <w:rPr>
          <w:b/>
          <w:sz w:val="24"/>
          <w:szCs w:val="24"/>
        </w:rPr>
      </w:pPr>
      <w:r w:rsidRPr="006B2875">
        <w:rPr>
          <w:b/>
          <w:sz w:val="24"/>
          <w:szCs w:val="24"/>
        </w:rPr>
        <w:t>Объекты</w:t>
      </w:r>
      <w:r w:rsidRPr="006B2875">
        <w:rPr>
          <w:b/>
          <w:sz w:val="24"/>
          <w:szCs w:val="24"/>
        </w:rPr>
        <w:tab/>
        <w:t>спорта,</w:t>
      </w:r>
      <w:r w:rsidRPr="006B2875">
        <w:rPr>
          <w:b/>
          <w:sz w:val="24"/>
          <w:szCs w:val="24"/>
        </w:rPr>
        <w:tab/>
        <w:t>приспособленные</w:t>
      </w:r>
      <w:r w:rsidRPr="006B2875">
        <w:rPr>
          <w:b/>
          <w:sz w:val="24"/>
          <w:szCs w:val="24"/>
        </w:rPr>
        <w:tab/>
        <w:t>для</w:t>
      </w:r>
      <w:r w:rsidRPr="006B2875">
        <w:rPr>
          <w:b/>
          <w:sz w:val="24"/>
          <w:szCs w:val="24"/>
        </w:rPr>
        <w:tab/>
        <w:t>использования</w:t>
      </w:r>
      <w:r w:rsidRPr="006B2875">
        <w:rPr>
          <w:b/>
          <w:sz w:val="24"/>
          <w:szCs w:val="24"/>
        </w:rPr>
        <w:tab/>
        <w:t>инвалидами</w:t>
      </w:r>
    </w:p>
    <w:p w:rsidR="006B2875" w:rsidRPr="006B2875" w:rsidRDefault="006B2875" w:rsidP="006B2875">
      <w:pPr>
        <w:pStyle w:val="a3"/>
        <w:tabs>
          <w:tab w:val="left" w:pos="851"/>
        </w:tabs>
        <w:ind w:left="142"/>
        <w:rPr>
          <w:b/>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29"/>
        <w:gridCol w:w="5146"/>
      </w:tblGrid>
      <w:tr w:rsidR="006B2875" w:rsidRPr="006B2875" w:rsidTr="006B2875">
        <w:trPr>
          <w:trHeight w:val="323"/>
        </w:trPr>
        <w:tc>
          <w:tcPr>
            <w:tcW w:w="5329" w:type="dxa"/>
          </w:tcPr>
          <w:p w:rsidR="006B2875" w:rsidRPr="006B2875" w:rsidRDefault="006B2875" w:rsidP="006B2875">
            <w:pPr>
              <w:pStyle w:val="TableParagraph"/>
              <w:tabs>
                <w:tab w:val="left" w:pos="851"/>
              </w:tabs>
              <w:spacing w:line="303" w:lineRule="exact"/>
              <w:ind w:left="142"/>
              <w:jc w:val="both"/>
              <w:rPr>
                <w:b/>
                <w:sz w:val="24"/>
                <w:szCs w:val="24"/>
              </w:rPr>
            </w:pPr>
            <w:r w:rsidRPr="006B2875">
              <w:rPr>
                <w:b/>
                <w:sz w:val="24"/>
                <w:szCs w:val="24"/>
              </w:rPr>
              <w:t>наименование</w:t>
            </w:r>
          </w:p>
        </w:tc>
        <w:tc>
          <w:tcPr>
            <w:tcW w:w="5146" w:type="dxa"/>
          </w:tcPr>
          <w:p w:rsidR="006B2875" w:rsidRPr="006B2875" w:rsidRDefault="006B2875" w:rsidP="006B2875">
            <w:pPr>
              <w:pStyle w:val="TableParagraph"/>
              <w:tabs>
                <w:tab w:val="left" w:pos="851"/>
              </w:tabs>
              <w:spacing w:line="303" w:lineRule="exact"/>
              <w:ind w:left="142"/>
              <w:jc w:val="both"/>
              <w:rPr>
                <w:b/>
                <w:sz w:val="24"/>
                <w:szCs w:val="24"/>
              </w:rPr>
            </w:pPr>
            <w:r w:rsidRPr="006B2875">
              <w:rPr>
                <w:b/>
                <w:sz w:val="24"/>
                <w:szCs w:val="24"/>
              </w:rPr>
              <w:t>Площадь,м2</w:t>
            </w:r>
          </w:p>
        </w:tc>
      </w:tr>
      <w:tr w:rsidR="006B2875" w:rsidRPr="006B2875" w:rsidTr="006B2875">
        <w:trPr>
          <w:trHeight w:val="320"/>
        </w:trPr>
        <w:tc>
          <w:tcPr>
            <w:tcW w:w="5329" w:type="dxa"/>
          </w:tcPr>
          <w:p w:rsidR="006B2875" w:rsidRPr="006B2875" w:rsidRDefault="006B2875" w:rsidP="006B2875">
            <w:pPr>
              <w:pStyle w:val="TableParagraph"/>
              <w:tabs>
                <w:tab w:val="left" w:pos="851"/>
              </w:tabs>
              <w:spacing w:line="300" w:lineRule="exact"/>
              <w:ind w:left="142"/>
              <w:jc w:val="both"/>
              <w:rPr>
                <w:b/>
                <w:sz w:val="24"/>
                <w:szCs w:val="24"/>
              </w:rPr>
            </w:pPr>
            <w:r w:rsidRPr="006B2875">
              <w:rPr>
                <w:b/>
                <w:sz w:val="24"/>
                <w:szCs w:val="24"/>
              </w:rPr>
              <w:t>Спортивныйзал</w:t>
            </w:r>
          </w:p>
        </w:tc>
        <w:tc>
          <w:tcPr>
            <w:tcW w:w="5146" w:type="dxa"/>
          </w:tcPr>
          <w:p w:rsidR="006B2875" w:rsidRPr="006B2875" w:rsidRDefault="006B2875" w:rsidP="006B2875">
            <w:pPr>
              <w:pStyle w:val="TableParagraph"/>
              <w:tabs>
                <w:tab w:val="left" w:pos="851"/>
              </w:tabs>
              <w:spacing w:line="300" w:lineRule="exact"/>
              <w:ind w:left="142"/>
              <w:jc w:val="both"/>
              <w:rPr>
                <w:b/>
                <w:sz w:val="24"/>
                <w:szCs w:val="24"/>
              </w:rPr>
            </w:pPr>
            <w:r w:rsidRPr="006B2875">
              <w:rPr>
                <w:b/>
                <w:sz w:val="24"/>
                <w:szCs w:val="24"/>
              </w:rPr>
              <w:t>162</w:t>
            </w:r>
          </w:p>
        </w:tc>
      </w:tr>
    </w:tbl>
    <w:p w:rsidR="006B2875" w:rsidRPr="006B2875" w:rsidRDefault="006B2875" w:rsidP="00587708">
      <w:pPr>
        <w:pStyle w:val="3"/>
        <w:numPr>
          <w:ilvl w:val="0"/>
          <w:numId w:val="273"/>
        </w:numPr>
        <w:tabs>
          <w:tab w:val="left" w:pos="761"/>
          <w:tab w:val="left" w:pos="851"/>
        </w:tabs>
        <w:spacing w:before="156"/>
        <w:ind w:left="142" w:firstLine="0"/>
        <w:jc w:val="both"/>
      </w:pPr>
      <w:r w:rsidRPr="006B2875">
        <w:t>Приспособленныесредстваобученияивоспитания</w:t>
      </w:r>
    </w:p>
    <w:p w:rsidR="006B2875" w:rsidRPr="006B2875" w:rsidRDefault="006B2875" w:rsidP="006B2875">
      <w:pPr>
        <w:pStyle w:val="a3"/>
        <w:tabs>
          <w:tab w:val="left" w:pos="851"/>
        </w:tabs>
        <w:spacing w:line="274" w:lineRule="exact"/>
        <w:ind w:left="142"/>
        <w:rPr>
          <w:b/>
        </w:rPr>
      </w:pPr>
      <w:r w:rsidRPr="006B2875">
        <w:t>Средстваобученияивоспитания</w:t>
      </w:r>
      <w:hyperlink r:id="rId473">
        <w:r w:rsidRPr="006B2875">
          <w:rPr>
            <w:b/>
            <w:color w:val="0000FF"/>
            <w:u w:val="thick" w:color="0000FF"/>
          </w:rPr>
          <w:t>cсылка</w:t>
        </w:r>
      </w:hyperlink>
    </w:p>
    <w:p w:rsidR="006B2875" w:rsidRPr="006B2875" w:rsidRDefault="006B2875" w:rsidP="00587708">
      <w:pPr>
        <w:pStyle w:val="3"/>
        <w:numPr>
          <w:ilvl w:val="1"/>
          <w:numId w:val="273"/>
        </w:numPr>
        <w:tabs>
          <w:tab w:val="left" w:pos="851"/>
          <w:tab w:val="left" w:pos="1286"/>
          <w:tab w:val="left" w:pos="2561"/>
          <w:tab w:val="left" w:pos="2953"/>
          <w:tab w:val="left" w:pos="4184"/>
          <w:tab w:val="left" w:pos="4967"/>
          <w:tab w:val="left" w:pos="5370"/>
          <w:tab w:val="left" w:pos="7992"/>
        </w:tabs>
        <w:spacing w:before="5" w:line="240" w:lineRule="auto"/>
        <w:ind w:left="142" w:right="608" w:firstLine="0"/>
        <w:jc w:val="both"/>
      </w:pPr>
      <w:bookmarkStart w:id="10" w:name="1._ДОСТУП_В_ЗДАНИЕ_ЛИЦ_С_ОГРАНИЧЕННЫМИ_В"/>
      <w:bookmarkEnd w:id="10"/>
      <w:r w:rsidRPr="006B2875">
        <w:t>ДОСТУП</w:t>
      </w:r>
      <w:r w:rsidRPr="006B2875">
        <w:tab/>
        <w:t>В</w:t>
      </w:r>
      <w:r w:rsidRPr="006B2875">
        <w:tab/>
        <w:t>ЗДАНИЕ</w:t>
      </w:r>
      <w:r w:rsidRPr="006B2875">
        <w:tab/>
        <w:t>ЛИЦ</w:t>
      </w:r>
      <w:r w:rsidRPr="006B2875">
        <w:tab/>
        <w:t>С</w:t>
      </w:r>
      <w:r w:rsidRPr="006B2875">
        <w:tab/>
        <w:t>ОГРАНИЧЕННЫМИ</w:t>
      </w:r>
      <w:r w:rsidRPr="006B2875">
        <w:tab/>
        <w:t>ВОЗМОЖНОСТЯМИЗДОРОВЬЯ</w:t>
      </w:r>
    </w:p>
    <w:p w:rsidR="006B2875" w:rsidRPr="006B2875" w:rsidRDefault="006B2875" w:rsidP="006B2875">
      <w:pPr>
        <w:pStyle w:val="a3"/>
        <w:tabs>
          <w:tab w:val="left" w:pos="851"/>
        </w:tabs>
        <w:ind w:left="142" w:right="595"/>
      </w:pPr>
      <w:r w:rsidRPr="006B2875">
        <w:t>МБОУ «Чураевская ООШ» расположенная по адресу функционирует с 2008 года.Здание школы одноэтажное с одним пандусным крыльцом. Конструктивные особенностизданиянепредусматриваютналичиеподъемниковидругихприспособлений,обеспечивающих доступ инвалидов и лиц с ограниченными возможностями здоровья (ОВЗ).Тифлотехника,тактильныеплитки,напольныеметки,устройствадлязакрепленияинвалидныхколясок,поручнивнутрипомещений,приспособлениядлятуалетавобразовательной организации отсутствуют. Центральный вход оборудован кнопкой вызова.При необходимости инвалиду или лицу с ОВЗ может быть предоставлено сопровождающеелицо.Имеетсятактильная мнемосхема1этажа</w:t>
      </w:r>
    </w:p>
    <w:p w:rsidR="006B2875" w:rsidRPr="006B2875" w:rsidRDefault="006B2875" w:rsidP="00587708">
      <w:pPr>
        <w:pStyle w:val="3"/>
        <w:numPr>
          <w:ilvl w:val="1"/>
          <w:numId w:val="273"/>
        </w:numPr>
        <w:tabs>
          <w:tab w:val="left" w:pos="851"/>
          <w:tab w:val="left" w:pos="1286"/>
        </w:tabs>
        <w:spacing w:line="275" w:lineRule="exact"/>
        <w:ind w:left="142" w:firstLine="0"/>
        <w:jc w:val="both"/>
      </w:pPr>
      <w:bookmarkStart w:id="11" w:name="2._УСЛОВИЯ_ПИТАНИЯ_ИНВАЛИДОВ_И_ЛИЦ_СОВЗ"/>
      <w:bookmarkEnd w:id="11"/>
      <w:r w:rsidRPr="006B2875">
        <w:t>УСЛОВИЯПИТАНИЯИНВАЛИДОВИЛИЦСОВЗ</w:t>
      </w:r>
    </w:p>
    <w:p w:rsidR="006B2875" w:rsidRPr="006B2875" w:rsidRDefault="006B2875" w:rsidP="006B2875">
      <w:pPr>
        <w:pStyle w:val="a3"/>
        <w:tabs>
          <w:tab w:val="left" w:pos="851"/>
        </w:tabs>
        <w:ind w:left="142" w:right="597"/>
      </w:pPr>
      <w:r w:rsidRPr="006B2875">
        <w:t>МБОУ «Чураевская ООШ» осуществляет питание детей в соответствии с действующимиСанитарно-эпидемиологическимиправиламиинормативамиСанПиН.Вучрежденииорганизовано сбалансированное питание в соответствии с утвержденным примерным меню.Создание отдельного меню для детей с ОВЗ не практикуется. Предоставляется бесплатноепитаниедля детей-инвалидов и ОВЗ.</w:t>
      </w:r>
    </w:p>
    <w:p w:rsidR="006B2875" w:rsidRPr="006B2875" w:rsidRDefault="006B2875" w:rsidP="00587708">
      <w:pPr>
        <w:pStyle w:val="3"/>
        <w:numPr>
          <w:ilvl w:val="1"/>
          <w:numId w:val="273"/>
        </w:numPr>
        <w:tabs>
          <w:tab w:val="left" w:pos="851"/>
          <w:tab w:val="left" w:pos="1286"/>
        </w:tabs>
        <w:spacing w:before="4"/>
        <w:ind w:left="142" w:firstLine="0"/>
        <w:jc w:val="both"/>
      </w:pPr>
      <w:bookmarkStart w:id="12" w:name="3._Специальных_условиях_охраныздоровья."/>
      <w:bookmarkEnd w:id="12"/>
      <w:r w:rsidRPr="006B2875">
        <w:t>Специальныхусловияхохраныздоровья.</w:t>
      </w:r>
    </w:p>
    <w:p w:rsidR="006B2875" w:rsidRPr="006B2875" w:rsidRDefault="006B2875" w:rsidP="006B2875">
      <w:pPr>
        <w:pStyle w:val="a3"/>
        <w:tabs>
          <w:tab w:val="left" w:pos="851"/>
        </w:tabs>
        <w:ind w:left="142" w:right="589"/>
      </w:pPr>
      <w:r w:rsidRPr="006B2875">
        <w:t>В школесозданыусловия дляохраны здоровьяучащихся, в том числе инвалидов илиц с ОВЗ: имеются медицинский и процедурный кабинеты. В школе функционирует ППК,работаютспециалистысопровождения:педагог-психолог,учитель-логопед,учитель-дефектолог,социальныйпедагог.</w:t>
      </w:r>
    </w:p>
    <w:p w:rsidR="006B2875" w:rsidRPr="006B2875" w:rsidRDefault="006B2875" w:rsidP="00587708">
      <w:pPr>
        <w:pStyle w:val="3"/>
        <w:numPr>
          <w:ilvl w:val="1"/>
          <w:numId w:val="273"/>
        </w:numPr>
        <w:tabs>
          <w:tab w:val="left" w:pos="851"/>
          <w:tab w:val="left" w:pos="1163"/>
        </w:tabs>
        <w:spacing w:before="5" w:line="237" w:lineRule="auto"/>
        <w:ind w:left="142" w:right="603" w:firstLine="0"/>
        <w:jc w:val="both"/>
      </w:pPr>
      <w:bookmarkStart w:id="13" w:name="4._Специальные_технических_средств_обуче"/>
      <w:bookmarkEnd w:id="13"/>
      <w:r w:rsidRPr="006B2875">
        <w:t>Специальныетехническихсредствобученияколлективногоииндивидуальногопользования</w:t>
      </w:r>
    </w:p>
    <w:p w:rsidR="006B2875" w:rsidRPr="006B2875" w:rsidRDefault="006B2875" w:rsidP="006B2875">
      <w:pPr>
        <w:pStyle w:val="a3"/>
        <w:tabs>
          <w:tab w:val="left" w:pos="851"/>
        </w:tabs>
        <w:ind w:left="142" w:right="593"/>
      </w:pPr>
      <w:r w:rsidRPr="006B2875">
        <w:t>Доступктехническимсредствамобученияосуществляетсянаобщихоснованиях.Специальныетехническиесредстваобученияколлективногоииндивидуальногопользованиядля детейсОВЗотсутствуют.</w:t>
      </w:r>
    </w:p>
    <w:p w:rsidR="006B2875" w:rsidRPr="006B2875" w:rsidRDefault="006B2875" w:rsidP="00587708">
      <w:pPr>
        <w:pStyle w:val="3"/>
        <w:numPr>
          <w:ilvl w:val="1"/>
          <w:numId w:val="273"/>
        </w:numPr>
        <w:tabs>
          <w:tab w:val="left" w:pos="851"/>
          <w:tab w:val="left" w:pos="1245"/>
        </w:tabs>
        <w:spacing w:before="1" w:line="240" w:lineRule="auto"/>
        <w:ind w:left="142" w:right="588" w:firstLine="0"/>
        <w:jc w:val="both"/>
      </w:pPr>
      <w:bookmarkStart w:id="14" w:name="5._Доступ_к_информационным_системам_и_ин"/>
      <w:bookmarkEnd w:id="14"/>
      <w:r w:rsidRPr="006B2875">
        <w:t>Доступ к информационным системам и информационно-телекоммуникационнымсетям, приспособленным для использования инвалидами и лицами с ограниченнымивозможностямиздоровья;</w:t>
      </w:r>
    </w:p>
    <w:p w:rsidR="006B2875" w:rsidRPr="006B2875" w:rsidRDefault="006B2875" w:rsidP="006B2875">
      <w:pPr>
        <w:pStyle w:val="a3"/>
        <w:tabs>
          <w:tab w:val="left" w:pos="851"/>
        </w:tabs>
        <w:ind w:left="142" w:right="597"/>
      </w:pPr>
      <w:r w:rsidRPr="006B2875">
        <w:t>Приспособленных электронных образовательных ресурсов для использования детьми сОВЗвшколенет.ДоступобучающихсясОВЗкинформационнымсистемамиинформационно-телекоммуникационнымсетямосуществляетсянаобщихоснованиях.Вшколеобеспечиваетсяполноепокрытиепроводнойсвязью.ДетисОВЗнебольшойисредней тяжести могут участвовать в общеобразовательном процессе по индивидуальнымпрограммам.</w:t>
      </w:r>
    </w:p>
    <w:p w:rsidR="006B2875" w:rsidRPr="006B2875" w:rsidRDefault="006B2875" w:rsidP="006B2875">
      <w:pPr>
        <w:tabs>
          <w:tab w:val="left" w:pos="851"/>
        </w:tabs>
        <w:spacing w:before="126"/>
        <w:ind w:left="142" w:right="595"/>
        <w:jc w:val="both"/>
        <w:rPr>
          <w:b/>
          <w:sz w:val="24"/>
          <w:szCs w:val="24"/>
        </w:rPr>
      </w:pPr>
      <w:r w:rsidRPr="006B2875">
        <w:rPr>
          <w:b/>
          <w:color w:val="C0504D"/>
          <w:sz w:val="24"/>
          <w:szCs w:val="24"/>
        </w:rPr>
        <w:t>Электронныеобразовательныересурсы,ккоторымобеспечиваетсядоступобучающихся, в том числе приспособленные для использования инвалидами и лицамисограниченными возможностями здоровья</w:t>
      </w:r>
    </w:p>
    <w:p w:rsidR="006B2875" w:rsidRPr="006B2875" w:rsidRDefault="003A7D6D" w:rsidP="00587708">
      <w:pPr>
        <w:pStyle w:val="a6"/>
        <w:numPr>
          <w:ilvl w:val="2"/>
          <w:numId w:val="273"/>
        </w:numPr>
        <w:tabs>
          <w:tab w:val="left" w:pos="851"/>
          <w:tab w:val="left" w:pos="1562"/>
        </w:tabs>
        <w:spacing w:before="120"/>
        <w:ind w:left="142" w:firstLine="0"/>
        <w:rPr>
          <w:sz w:val="24"/>
          <w:szCs w:val="24"/>
        </w:rPr>
      </w:pPr>
      <w:hyperlink r:id="rId474">
        <w:r w:rsidR="006B2875" w:rsidRPr="006B2875">
          <w:rPr>
            <w:color w:val="0000FF"/>
            <w:sz w:val="24"/>
            <w:szCs w:val="24"/>
            <w:u w:val="single" w:color="0000FF"/>
          </w:rPr>
          <w:t>http://www.teachpro.ru</w:t>
        </w:r>
      </w:hyperlink>
      <w:r w:rsidR="006B2875" w:rsidRPr="006B2875">
        <w:rPr>
          <w:sz w:val="24"/>
          <w:szCs w:val="24"/>
        </w:rPr>
        <w:t>—ОбразовательныйсайтTeachPro.ru</w:t>
      </w:r>
    </w:p>
    <w:p w:rsidR="006B2875" w:rsidRPr="006B2875" w:rsidRDefault="003A7D6D" w:rsidP="00587708">
      <w:pPr>
        <w:pStyle w:val="a6"/>
        <w:numPr>
          <w:ilvl w:val="2"/>
          <w:numId w:val="273"/>
        </w:numPr>
        <w:tabs>
          <w:tab w:val="left" w:pos="851"/>
          <w:tab w:val="left" w:pos="1562"/>
        </w:tabs>
        <w:ind w:left="142" w:firstLine="0"/>
        <w:rPr>
          <w:sz w:val="24"/>
          <w:szCs w:val="24"/>
        </w:rPr>
      </w:pPr>
      <w:hyperlink r:id="rId475">
        <w:r w:rsidR="006B2875" w:rsidRPr="006B2875">
          <w:rPr>
            <w:color w:val="0000FF"/>
            <w:sz w:val="24"/>
            <w:szCs w:val="24"/>
            <w:u w:val="single" w:color="0000FF"/>
          </w:rPr>
          <w:t>http://www.oso.rcsz.ru</w:t>
        </w:r>
      </w:hyperlink>
      <w:r w:rsidR="006B2875" w:rsidRPr="006B2875">
        <w:rPr>
          <w:sz w:val="24"/>
          <w:szCs w:val="24"/>
        </w:rPr>
        <w:t>—Обучающиесетевыеолимпиады</w:t>
      </w:r>
    </w:p>
    <w:p w:rsidR="006B2875" w:rsidRPr="006B2875" w:rsidRDefault="006B2875" w:rsidP="006B2875">
      <w:pPr>
        <w:pStyle w:val="a3"/>
        <w:tabs>
          <w:tab w:val="left" w:pos="851"/>
        </w:tabs>
        <w:spacing w:before="2"/>
        <w:ind w:left="142"/>
      </w:pPr>
    </w:p>
    <w:p w:rsidR="006B2875" w:rsidRPr="006B2875" w:rsidRDefault="003A7D6D" w:rsidP="00587708">
      <w:pPr>
        <w:pStyle w:val="a6"/>
        <w:numPr>
          <w:ilvl w:val="2"/>
          <w:numId w:val="273"/>
        </w:numPr>
        <w:tabs>
          <w:tab w:val="left" w:pos="851"/>
          <w:tab w:val="left" w:pos="1562"/>
        </w:tabs>
        <w:spacing w:before="90"/>
        <w:ind w:left="142" w:firstLine="0"/>
        <w:rPr>
          <w:sz w:val="24"/>
          <w:szCs w:val="24"/>
        </w:rPr>
      </w:pPr>
      <w:hyperlink r:id="rId476">
        <w:r w:rsidR="006B2875" w:rsidRPr="006B2875">
          <w:rPr>
            <w:color w:val="0000FF"/>
            <w:sz w:val="24"/>
            <w:szCs w:val="24"/>
            <w:u w:val="single" w:color="0000FF"/>
          </w:rPr>
          <w:t>http://www.college.ru</w:t>
        </w:r>
      </w:hyperlink>
      <w:r w:rsidR="006B2875" w:rsidRPr="006B2875">
        <w:rPr>
          <w:sz w:val="24"/>
          <w:szCs w:val="24"/>
        </w:rPr>
        <w:t>—Открытыйколледж</w:t>
      </w:r>
    </w:p>
    <w:p w:rsidR="006B2875" w:rsidRPr="006B2875" w:rsidRDefault="003A7D6D" w:rsidP="00587708">
      <w:pPr>
        <w:pStyle w:val="a6"/>
        <w:numPr>
          <w:ilvl w:val="2"/>
          <w:numId w:val="273"/>
        </w:numPr>
        <w:tabs>
          <w:tab w:val="left" w:pos="851"/>
          <w:tab w:val="left" w:pos="1562"/>
        </w:tabs>
        <w:spacing w:before="3"/>
        <w:ind w:left="142" w:right="605" w:firstLine="0"/>
        <w:rPr>
          <w:sz w:val="24"/>
          <w:szCs w:val="24"/>
        </w:rPr>
      </w:pPr>
      <w:hyperlink r:id="rId477">
        <w:r w:rsidR="006B2875" w:rsidRPr="006B2875">
          <w:rPr>
            <w:color w:val="0000FF"/>
            <w:sz w:val="24"/>
            <w:szCs w:val="24"/>
            <w:u w:val="single" w:color="0000FF"/>
          </w:rPr>
          <w:t>http://interneturok.ru/</w:t>
        </w:r>
      </w:hyperlink>
      <w:r w:rsidR="006B2875" w:rsidRPr="006B2875">
        <w:rPr>
          <w:sz w:val="24"/>
          <w:szCs w:val="24"/>
        </w:rPr>
        <w:t>— Более 3500 ведеоуроков по школьной программе от лучшихучителейСанкт-ПетербургаиМосквывоткрытомдоступе.</w:t>
      </w:r>
    </w:p>
    <w:p w:rsidR="006B2875" w:rsidRPr="006B2875" w:rsidRDefault="006B2875" w:rsidP="006B2875">
      <w:pPr>
        <w:tabs>
          <w:tab w:val="left" w:pos="851"/>
        </w:tabs>
        <w:ind w:left="142"/>
        <w:jc w:val="both"/>
        <w:rPr>
          <w:sz w:val="24"/>
          <w:szCs w:val="24"/>
        </w:rPr>
      </w:pPr>
      <w:r w:rsidRPr="006B2875">
        <w:rPr>
          <w:b/>
          <w:color w:val="C0504D"/>
          <w:sz w:val="24"/>
          <w:szCs w:val="24"/>
        </w:rPr>
        <w:t>Образовательныепорталы</w:t>
      </w:r>
      <w:r w:rsidRPr="006B2875">
        <w:rPr>
          <w:sz w:val="24"/>
          <w:szCs w:val="24"/>
        </w:rPr>
        <w:t>:</w:t>
      </w:r>
    </w:p>
    <w:p w:rsidR="006B2875" w:rsidRPr="006B2875" w:rsidRDefault="003A7D6D" w:rsidP="00587708">
      <w:pPr>
        <w:pStyle w:val="a6"/>
        <w:numPr>
          <w:ilvl w:val="2"/>
          <w:numId w:val="273"/>
        </w:numPr>
        <w:tabs>
          <w:tab w:val="left" w:pos="851"/>
          <w:tab w:val="left" w:pos="1562"/>
        </w:tabs>
        <w:ind w:left="142" w:firstLine="0"/>
        <w:rPr>
          <w:sz w:val="24"/>
          <w:szCs w:val="24"/>
        </w:rPr>
      </w:pPr>
      <w:hyperlink r:id="rId478">
        <w:r w:rsidR="006B2875" w:rsidRPr="006B2875">
          <w:rPr>
            <w:color w:val="0000FF"/>
            <w:sz w:val="24"/>
            <w:szCs w:val="24"/>
            <w:u w:val="single" w:color="0000FF"/>
          </w:rPr>
          <w:t>http://www.gramota.ru</w:t>
        </w:r>
      </w:hyperlink>
      <w:r w:rsidR="006B2875" w:rsidRPr="006B2875">
        <w:rPr>
          <w:sz w:val="24"/>
          <w:szCs w:val="24"/>
        </w:rPr>
        <w:t>–Cправочно-информационыйпортал«Грамота.ru</w:t>
      </w:r>
    </w:p>
    <w:p w:rsidR="006B2875" w:rsidRPr="006B2875" w:rsidRDefault="003A7D6D" w:rsidP="00587708">
      <w:pPr>
        <w:pStyle w:val="a6"/>
        <w:numPr>
          <w:ilvl w:val="2"/>
          <w:numId w:val="273"/>
        </w:numPr>
        <w:tabs>
          <w:tab w:val="left" w:pos="851"/>
          <w:tab w:val="left" w:pos="1562"/>
        </w:tabs>
        <w:ind w:left="142" w:firstLine="0"/>
        <w:rPr>
          <w:sz w:val="24"/>
          <w:szCs w:val="24"/>
        </w:rPr>
      </w:pPr>
      <w:hyperlink r:id="rId479">
        <w:r w:rsidR="006B2875" w:rsidRPr="006B2875">
          <w:rPr>
            <w:color w:val="0000FF"/>
            <w:sz w:val="24"/>
            <w:szCs w:val="24"/>
            <w:u w:val="single" w:color="0000FF"/>
          </w:rPr>
          <w:t>http://www.ucheba.com</w:t>
        </w:r>
      </w:hyperlink>
      <w:r w:rsidR="006B2875" w:rsidRPr="006B2875">
        <w:rPr>
          <w:sz w:val="24"/>
          <w:szCs w:val="24"/>
        </w:rPr>
        <w:t>–Образовательныйпортал«УЧЕБА”.</w:t>
      </w:r>
    </w:p>
    <w:p w:rsidR="006B2875" w:rsidRPr="006B2875" w:rsidRDefault="003A7D6D" w:rsidP="00587708">
      <w:pPr>
        <w:pStyle w:val="a6"/>
        <w:numPr>
          <w:ilvl w:val="2"/>
          <w:numId w:val="273"/>
        </w:numPr>
        <w:tabs>
          <w:tab w:val="left" w:pos="851"/>
          <w:tab w:val="left" w:pos="1562"/>
        </w:tabs>
        <w:ind w:left="142" w:right="597" w:firstLine="0"/>
        <w:rPr>
          <w:sz w:val="24"/>
          <w:szCs w:val="24"/>
        </w:rPr>
      </w:pPr>
      <w:hyperlink r:id="rId480">
        <w:r w:rsidR="006B2875" w:rsidRPr="006B2875">
          <w:rPr>
            <w:color w:val="0000FF"/>
            <w:sz w:val="24"/>
            <w:szCs w:val="24"/>
            <w:u w:val="single" w:color="0000FF"/>
          </w:rPr>
          <w:t>http://www.alledu.ru</w:t>
        </w:r>
      </w:hyperlink>
      <w:r w:rsidR="006B2875" w:rsidRPr="006B2875">
        <w:rPr>
          <w:sz w:val="24"/>
          <w:szCs w:val="24"/>
        </w:rPr>
        <w:t>–«Всёобразованиевинтернет».Образовательныйинформационный портал. Каталог ссылок, новости, детская общественная приёмная,информацияолидерахобразования, анонсы, объявленияоработе.</w:t>
      </w:r>
    </w:p>
    <w:p w:rsidR="006B2875" w:rsidRPr="006B2875" w:rsidRDefault="003A7D6D" w:rsidP="00587708">
      <w:pPr>
        <w:pStyle w:val="a6"/>
        <w:numPr>
          <w:ilvl w:val="2"/>
          <w:numId w:val="273"/>
        </w:numPr>
        <w:tabs>
          <w:tab w:val="left" w:pos="851"/>
          <w:tab w:val="left" w:pos="1562"/>
        </w:tabs>
        <w:ind w:left="142" w:right="596" w:firstLine="0"/>
        <w:rPr>
          <w:sz w:val="24"/>
          <w:szCs w:val="24"/>
        </w:rPr>
      </w:pPr>
      <w:hyperlink r:id="rId481">
        <w:r w:rsidR="006B2875" w:rsidRPr="006B2875">
          <w:rPr>
            <w:color w:val="0000FF"/>
            <w:sz w:val="24"/>
            <w:szCs w:val="24"/>
            <w:u w:val="single" w:color="0000FF"/>
          </w:rPr>
          <w:t>http://www.distance-learning.ru</w:t>
        </w:r>
      </w:hyperlink>
      <w:r w:rsidR="006B2875" w:rsidRPr="006B2875">
        <w:rPr>
          <w:sz w:val="24"/>
          <w:szCs w:val="24"/>
        </w:rPr>
        <w:t>–Информационныйпортал«Дистанционноеобразование»</w:t>
      </w:r>
    </w:p>
    <w:p w:rsidR="006B2875" w:rsidRPr="006B2875" w:rsidRDefault="006B2875" w:rsidP="006B2875">
      <w:pPr>
        <w:tabs>
          <w:tab w:val="left" w:pos="851"/>
        </w:tabs>
        <w:spacing w:before="5" w:line="274" w:lineRule="exact"/>
        <w:ind w:left="142"/>
        <w:jc w:val="both"/>
        <w:rPr>
          <w:b/>
          <w:sz w:val="24"/>
          <w:szCs w:val="24"/>
        </w:rPr>
      </w:pPr>
      <w:r w:rsidRPr="006B2875">
        <w:rPr>
          <w:b/>
          <w:color w:val="C0504D"/>
          <w:sz w:val="24"/>
          <w:szCs w:val="24"/>
        </w:rPr>
        <w:t>Оказаниеобразовательныхуслугна дому(надомноеобучение)предоставляется.</w:t>
      </w:r>
    </w:p>
    <w:p w:rsidR="006B2875" w:rsidRPr="006B2875" w:rsidRDefault="006B2875" w:rsidP="006B2875">
      <w:pPr>
        <w:pStyle w:val="a3"/>
        <w:tabs>
          <w:tab w:val="left" w:pos="851"/>
        </w:tabs>
        <w:ind w:left="142" w:right="596"/>
      </w:pPr>
      <w:r w:rsidRPr="006B2875">
        <w:t>Образовательноеучреждениеорганизуетобучениеобучающихсяпообразовательнымпрограммамначальногообщего,основногообщегообразования,среднегообщегообразования, адаптированным для обучающихся с ограниченными возможностями здоровья(сумственнойотсталостью,срасстройствамиаутистическогоспектра,снарушениямиопорно-двигательного аппарата, со сложными дефектами и др), на дому в соответствии сдействующимзаконодательством.</w:t>
      </w:r>
    </w:p>
    <w:p w:rsidR="006B2875" w:rsidRPr="006B2875" w:rsidRDefault="006B2875" w:rsidP="00587708">
      <w:pPr>
        <w:pStyle w:val="a6"/>
        <w:numPr>
          <w:ilvl w:val="2"/>
          <w:numId w:val="273"/>
        </w:numPr>
        <w:tabs>
          <w:tab w:val="left" w:pos="851"/>
          <w:tab w:val="left" w:pos="1562"/>
        </w:tabs>
        <w:spacing w:before="1" w:line="275" w:lineRule="exact"/>
        <w:ind w:left="142" w:firstLine="0"/>
        <w:rPr>
          <w:b/>
          <w:sz w:val="24"/>
          <w:szCs w:val="24"/>
        </w:rPr>
      </w:pPr>
      <w:r w:rsidRPr="006B2875">
        <w:rPr>
          <w:b/>
          <w:color w:val="C0504D"/>
          <w:sz w:val="24"/>
          <w:szCs w:val="24"/>
        </w:rPr>
        <w:t>Услугивдистанционномрежимепредоставляются.</w:t>
      </w:r>
    </w:p>
    <w:p w:rsidR="006B2875" w:rsidRPr="006B2875" w:rsidRDefault="006B2875" w:rsidP="006B2875">
      <w:pPr>
        <w:pStyle w:val="a3"/>
        <w:tabs>
          <w:tab w:val="left" w:pos="851"/>
        </w:tabs>
        <w:ind w:left="142" w:right="595"/>
      </w:pPr>
      <w:r w:rsidRPr="006B2875">
        <w:t>Образовательноеучреждениевправе применятьэлектронноеобучение,дистанционныеобразовательныетехнологииприреализацииобразовательныхпрограммвпорядке,установленномфедеральныморганомисполнительнойвласти,осуществляющимфункциипо выработке государственной политики и нормативно- правовому регулированию в сфереобразования.</w:t>
      </w:r>
    </w:p>
    <w:p w:rsidR="006B2875" w:rsidRPr="006B2875" w:rsidRDefault="006B2875" w:rsidP="00587708">
      <w:pPr>
        <w:pStyle w:val="3"/>
        <w:numPr>
          <w:ilvl w:val="1"/>
          <w:numId w:val="273"/>
        </w:numPr>
        <w:tabs>
          <w:tab w:val="left" w:pos="851"/>
          <w:tab w:val="left" w:pos="1406"/>
        </w:tabs>
        <w:spacing w:before="3"/>
        <w:ind w:left="142" w:firstLine="0"/>
        <w:jc w:val="both"/>
      </w:pPr>
      <w:bookmarkStart w:id="15" w:name="6._Наличие_условий_для_беспрепятственног"/>
      <w:bookmarkEnd w:id="15"/>
      <w:r w:rsidRPr="006B2875">
        <w:t>Наличиеусловийдлябеспрепятственногодоступавобщежития,интернат</w:t>
      </w:r>
    </w:p>
    <w:p w:rsidR="006B2875" w:rsidRPr="006B2875" w:rsidRDefault="006B2875" w:rsidP="006B2875">
      <w:pPr>
        <w:pStyle w:val="a3"/>
        <w:tabs>
          <w:tab w:val="left" w:pos="851"/>
        </w:tabs>
        <w:spacing w:line="274" w:lineRule="exact"/>
        <w:ind w:left="142"/>
      </w:pPr>
      <w:r w:rsidRPr="006B2875">
        <w:t>Общежитие/интернатнепредусмотрен(о)</w:t>
      </w:r>
    </w:p>
    <w:p w:rsidR="006B2875" w:rsidRPr="006B2875" w:rsidRDefault="006B2875" w:rsidP="00587708">
      <w:pPr>
        <w:pStyle w:val="3"/>
        <w:numPr>
          <w:ilvl w:val="0"/>
          <w:numId w:val="272"/>
        </w:numPr>
        <w:tabs>
          <w:tab w:val="left" w:pos="851"/>
          <w:tab w:val="left" w:pos="1449"/>
        </w:tabs>
        <w:spacing w:before="5" w:line="240" w:lineRule="auto"/>
        <w:ind w:left="142" w:right="597" w:firstLine="0"/>
        <w:jc w:val="both"/>
      </w:pPr>
      <w:bookmarkStart w:id="16" w:name="13._Количество_жилых_помещений_в_общежит"/>
      <w:bookmarkEnd w:id="16"/>
      <w:r w:rsidRPr="006B2875">
        <w:t>Количество жилых помещений в общежитии, интернате, приспособленных дляиспользованияинвалидамии лицамисограниченнымивозможностямиздоровья.</w:t>
      </w:r>
    </w:p>
    <w:p w:rsidR="006B2875" w:rsidRPr="006B2875" w:rsidRDefault="006B2875" w:rsidP="006B2875">
      <w:pPr>
        <w:pStyle w:val="a3"/>
        <w:tabs>
          <w:tab w:val="left" w:pos="851"/>
        </w:tabs>
        <w:spacing w:line="271" w:lineRule="exact"/>
        <w:ind w:left="142"/>
      </w:pPr>
      <w:r w:rsidRPr="006B2875">
        <w:t>Общежитие/интернатнепредусмотрен(о)</w:t>
      </w:r>
    </w:p>
    <w:p w:rsidR="006B2875" w:rsidRPr="006B2875" w:rsidRDefault="006B2875" w:rsidP="006B2875">
      <w:pPr>
        <w:pStyle w:val="a3"/>
        <w:tabs>
          <w:tab w:val="left" w:pos="851"/>
        </w:tabs>
        <w:spacing w:before="5"/>
        <w:ind w:left="142"/>
      </w:pPr>
    </w:p>
    <w:p w:rsidR="006B2875" w:rsidRPr="006B2875" w:rsidRDefault="006B2875" w:rsidP="006B2875">
      <w:pPr>
        <w:pStyle w:val="3"/>
        <w:tabs>
          <w:tab w:val="left" w:pos="851"/>
          <w:tab w:val="left" w:pos="2593"/>
        </w:tabs>
        <w:ind w:left="142" w:right="598"/>
        <w:jc w:val="both"/>
      </w:pPr>
      <w:bookmarkStart w:id="17" w:name="3.2.5_Информационно-методические_условия"/>
      <w:bookmarkEnd w:id="17"/>
      <w:r w:rsidRPr="006B2875">
        <w:t>3.2.5</w:t>
      </w:r>
      <w:r w:rsidRPr="006B2875">
        <w:tab/>
        <w:t>Информационно-методическиеусловияреализацииосновнойобразовательнойпрограммы</w:t>
      </w:r>
    </w:p>
    <w:p w:rsidR="006B2875" w:rsidRPr="006B2875" w:rsidRDefault="006B2875" w:rsidP="006B2875">
      <w:pPr>
        <w:tabs>
          <w:tab w:val="left" w:pos="851"/>
        </w:tabs>
        <w:ind w:left="142" w:right="592"/>
        <w:jc w:val="both"/>
        <w:rPr>
          <w:sz w:val="24"/>
          <w:szCs w:val="24"/>
        </w:rPr>
      </w:pPr>
      <w:r w:rsidRPr="006B2875">
        <w:rPr>
          <w:sz w:val="24"/>
          <w:szCs w:val="24"/>
        </w:rPr>
        <w:t>Одной из важнейших черт, объединяющих многообразие теоретических концепций ипрактико-ориентированныхобразовательныхпрограммврамкахразвивающегообразования,является</w:t>
      </w:r>
      <w:r w:rsidRPr="006B2875">
        <w:rPr>
          <w:b/>
          <w:i/>
          <w:sz w:val="24"/>
          <w:szCs w:val="24"/>
        </w:rPr>
        <w:t xml:space="preserve">идеяпониманияразвитиякаксаморазвития,какактивногосозидательного процесса, осуществляемого ребенком в сотрудничестве с взрослым. </w:t>
      </w:r>
      <w:r w:rsidRPr="006B2875">
        <w:rPr>
          <w:sz w:val="24"/>
          <w:szCs w:val="24"/>
        </w:rPr>
        <w:t>Этовозможно при проектировании и построении в Учреждении развивающей образовательнойсреды, представляющей собой совокупность возможностей для обучения обучающегося, атакжедля проявленияиразвитияегоспособностейи личностныхпотенциалов.</w:t>
      </w:r>
    </w:p>
    <w:p w:rsidR="006B2875" w:rsidRPr="006B2875" w:rsidRDefault="006B2875" w:rsidP="006B2875">
      <w:pPr>
        <w:pStyle w:val="a3"/>
        <w:tabs>
          <w:tab w:val="left" w:pos="851"/>
        </w:tabs>
        <w:ind w:left="142" w:right="603"/>
      </w:pPr>
      <w:r w:rsidRPr="006B2875">
        <w:t>Под информационной средой образовательного пространства понимается, как правило,следующее:</w:t>
      </w:r>
    </w:p>
    <w:p w:rsidR="006B2875" w:rsidRPr="006B2875" w:rsidRDefault="006B2875" w:rsidP="00587708">
      <w:pPr>
        <w:pStyle w:val="a6"/>
        <w:numPr>
          <w:ilvl w:val="1"/>
          <w:numId w:val="272"/>
        </w:numPr>
        <w:tabs>
          <w:tab w:val="left" w:pos="851"/>
          <w:tab w:val="left" w:pos="2281"/>
          <w:tab w:val="left" w:pos="2282"/>
        </w:tabs>
        <w:ind w:left="142" w:right="596" w:firstLine="0"/>
        <w:rPr>
          <w:sz w:val="24"/>
          <w:szCs w:val="24"/>
        </w:rPr>
      </w:pPr>
      <w:r w:rsidRPr="006B2875">
        <w:rPr>
          <w:sz w:val="24"/>
          <w:szCs w:val="24"/>
        </w:rPr>
        <w:t>системноорганизованнаясовокупностьинформационного,технического,учебно-методическогообеспечения,неразрывносвязаннаясчеловекомкаксубъектомобразовательногопроцесса;</w:t>
      </w:r>
    </w:p>
    <w:p w:rsidR="006B2875" w:rsidRPr="006B2875" w:rsidRDefault="006B2875" w:rsidP="00587708">
      <w:pPr>
        <w:pStyle w:val="a6"/>
        <w:numPr>
          <w:ilvl w:val="1"/>
          <w:numId w:val="272"/>
        </w:numPr>
        <w:tabs>
          <w:tab w:val="left" w:pos="851"/>
          <w:tab w:val="left" w:pos="2281"/>
          <w:tab w:val="left" w:pos="2282"/>
        </w:tabs>
        <w:ind w:left="142" w:right="595" w:firstLine="0"/>
        <w:rPr>
          <w:sz w:val="24"/>
          <w:szCs w:val="24"/>
        </w:rPr>
      </w:pPr>
      <w:r w:rsidRPr="006B2875">
        <w:rPr>
          <w:sz w:val="24"/>
          <w:szCs w:val="24"/>
        </w:rPr>
        <w:t>единоеинформационно-образовательноепространство,построенноеспомощьюинтеграцииинформациинатрадиционныхиэлектронныхносителях,компьютерно-телекоммуникационныхтехнологияхвзаимодействия,включающеевсебявиртуальные библиотеки, распределенные базы данных, учебно-методические комплексы ирасширенныйаппаратдидактики</w:t>
      </w:r>
    </w:p>
    <w:p w:rsidR="006B2875" w:rsidRPr="006B2875" w:rsidRDefault="006B2875" w:rsidP="006B2875">
      <w:pPr>
        <w:pStyle w:val="a3"/>
        <w:tabs>
          <w:tab w:val="left" w:pos="851"/>
        </w:tabs>
        <w:ind w:left="142" w:right="591"/>
      </w:pPr>
      <w:r w:rsidRPr="006B2875">
        <w:t>Информационнаясредавключаетвсебя:системноорганизованнуюсовокупностьаппаратных средств, протоколов взаимодействия, соответствующую организацию учебно-воспитательногопроцесса;программноеобеспечение;специалистовипользователей(среди</w:t>
      </w:r>
    </w:p>
    <w:p w:rsidR="006B2875" w:rsidRPr="006B2875" w:rsidRDefault="006B2875" w:rsidP="006B2875">
      <w:pPr>
        <w:tabs>
          <w:tab w:val="left" w:pos="851"/>
        </w:tabs>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6B2875">
      <w:pPr>
        <w:pStyle w:val="a3"/>
        <w:tabs>
          <w:tab w:val="left" w:pos="851"/>
        </w:tabs>
        <w:spacing w:before="90"/>
        <w:ind w:left="142" w:right="586"/>
      </w:pPr>
      <w:r w:rsidRPr="006B2875">
        <w:t>всехучастниковобразовательногопроцесса:Обучающийся-Учитель-Родитель-Администратор), документооборот; базы данных, реализующих информационные процессы.Этообменпотокамиинформациимежду всемиучастникамиобразовательногопроцессавнутрисамогоУчреждения,атакжеобменинформациейсвнешнимиструктурами:образовательнымиведомствами,университетами,библиотеками,обучающими,информационными центрами и т.п. Для осуществления взаимодействия между участникамиучебногопроцесса,втомчиследистанционное(посредствомлокальныхиглобальныхсетей) использования данных, формируемых в ходе учебного процесса для решения задачуправленияобразовательнойдеятельностьювшколеимеетсялокальнаясетьивыходвИнтернет,используется«Виртуальнаяшкола»,сайтшколы,сетевыесообщества.</w:t>
      </w:r>
    </w:p>
    <w:p w:rsidR="006B2875" w:rsidRPr="006B2875" w:rsidRDefault="006B2875" w:rsidP="006B2875">
      <w:pPr>
        <w:pStyle w:val="a3"/>
        <w:tabs>
          <w:tab w:val="left" w:pos="851"/>
        </w:tabs>
        <w:spacing w:before="3"/>
        <w:ind w:left="142" w:right="591"/>
      </w:pPr>
      <w:r w:rsidRPr="006B2875">
        <w:t>Информационные и коммуникационные технологии, используемые в информационнойсреде,даютдополнительныйимпульсдляразвитияобразованиявшколе.Предметно-практическийхарактердеятельностиучастниковобразовательногопроцессавусловияхинформационнойсредыформируетновыекачестваихличностей,стимулируетсотрудничество, помогает раскрыть свои способности; создает качественно иные условия ивозможностиинтеллектуальноготруда;даетвозможностьнеограниченногопознанияокружающего мира, общения с лучшими умами человечества, друзьями, изучение лекцийведущихуниверситетовмира,работывбиблиотеках,участиявисследованиях;создаетусловиядляполисубъектноговзаимодействияучастниковобразовательногопроцесса.</w:t>
      </w:r>
    </w:p>
    <w:p w:rsidR="006B2875" w:rsidRPr="006B2875" w:rsidRDefault="006B2875" w:rsidP="006B2875">
      <w:pPr>
        <w:pStyle w:val="a3"/>
        <w:tabs>
          <w:tab w:val="left" w:pos="851"/>
        </w:tabs>
        <w:ind w:left="142" w:right="585"/>
      </w:pPr>
      <w:r w:rsidRPr="006B2875">
        <w:t>РаботавИнтернетепозволяетразвитьудетейбазовыеуменияинавыкивсфереинформационных и коммуникационных технологий, необходимые современному работникунарынкетруда.ПодключениешколыклинииИнтернетимодернизациясайташколыпозволитувеличитьучебныересурсы,датьучащимсявозможностьобучениянаболеевысокомуровневсоответствииссобственнымипознавательнымипотребностями,выстраивать индивидуальный вектор развития, сделать работу МБОУ «Чураевская ООШ»более открытой для родителей и местной общественности. В школе имеется компьютерныйклассслицензионнымпрограммнымобеспечением,ПОWindows/Linux,комплектылицензионного общесистемного и прикладного программного обеспечения (операционнаясистема,офисныепрограммы, редакторы текстов, таблиц).</w:t>
      </w:r>
    </w:p>
    <w:p w:rsidR="006B2875" w:rsidRPr="006B2875" w:rsidRDefault="006B2875" w:rsidP="006B2875">
      <w:pPr>
        <w:pStyle w:val="a3"/>
        <w:tabs>
          <w:tab w:val="left" w:pos="851"/>
        </w:tabs>
        <w:spacing w:before="2"/>
        <w:ind w:left="142" w:right="595"/>
      </w:pPr>
      <w:r w:rsidRPr="006B2875">
        <w:t>В школе созданы условия, обеспечивающие создание и использование информации (втомчислезаписьиобработкаизображенийизвука,выступлениясаудио-,видео-играфическимсопровождением,осуществлениеинформационноговзаимодействиявлокальныхи глобальныхсетях.)</w:t>
      </w:r>
    </w:p>
    <w:p w:rsidR="006B2875" w:rsidRPr="006B2875" w:rsidRDefault="006B2875" w:rsidP="006B2875">
      <w:pPr>
        <w:pStyle w:val="a3"/>
        <w:tabs>
          <w:tab w:val="left" w:pos="851"/>
        </w:tabs>
        <w:ind w:left="142"/>
      </w:pPr>
      <w:r w:rsidRPr="006B2875">
        <w:t>Имеется:</w:t>
      </w:r>
    </w:p>
    <w:p w:rsidR="006B2875" w:rsidRPr="006B2875" w:rsidRDefault="006B2875" w:rsidP="006B2875">
      <w:pPr>
        <w:pStyle w:val="a3"/>
        <w:tabs>
          <w:tab w:val="left" w:pos="851"/>
        </w:tabs>
        <w:ind w:left="142" w:right="6412"/>
      </w:pPr>
      <w:r w:rsidRPr="006B2875">
        <w:t>Выход в Интернет;Школьнаялокальнаясеть;</w:t>
      </w:r>
    </w:p>
    <w:p w:rsidR="006B2875" w:rsidRPr="006B2875" w:rsidRDefault="006B2875" w:rsidP="006B2875">
      <w:pPr>
        <w:pStyle w:val="a3"/>
        <w:tabs>
          <w:tab w:val="left" w:pos="851"/>
        </w:tabs>
        <w:ind w:left="142" w:right="591"/>
      </w:pPr>
      <w:r w:rsidRPr="006B2875">
        <w:t>10рабочихместимеютвозможностьполученияинформациивсетиИнтернет.Безопасностьдоступакпечатнымиэлектроннымобразовательнымресурсам,расположеннымвоткрытомдоступеи(или)вфедеральныхирегиональныхцентрахинформационно-образовательныхресурсовобеспечиваетсяконтент-фильтром(«белыйсписок») навсехПК,подключённыхк сетиИнтернет.</w:t>
      </w:r>
    </w:p>
    <w:p w:rsidR="006B2875" w:rsidRPr="006B2875" w:rsidRDefault="006B2875" w:rsidP="006B2875">
      <w:pPr>
        <w:pStyle w:val="a3"/>
        <w:tabs>
          <w:tab w:val="left" w:pos="851"/>
        </w:tabs>
        <w:ind w:left="142" w:right="605"/>
      </w:pPr>
      <w:r w:rsidRPr="006B2875">
        <w:t>Всоставесодержательногокомпонентаинформационнойсредышколывыделеныследующиенаиболееважныезадачи:</w:t>
      </w:r>
    </w:p>
    <w:p w:rsidR="006B2875" w:rsidRPr="006B2875" w:rsidRDefault="006B2875" w:rsidP="00587708">
      <w:pPr>
        <w:pStyle w:val="a6"/>
        <w:numPr>
          <w:ilvl w:val="0"/>
          <w:numId w:val="271"/>
        </w:numPr>
        <w:tabs>
          <w:tab w:val="left" w:pos="851"/>
          <w:tab w:val="left" w:pos="1622"/>
        </w:tabs>
        <w:spacing w:before="1"/>
        <w:ind w:left="142" w:right="600" w:firstLine="0"/>
        <w:rPr>
          <w:sz w:val="24"/>
          <w:szCs w:val="24"/>
        </w:rPr>
      </w:pPr>
      <w:r w:rsidRPr="006B2875">
        <w:rPr>
          <w:sz w:val="24"/>
          <w:szCs w:val="24"/>
        </w:rPr>
        <w:t>Подготовкавыпускниковдляплодотворнойпрофессиональнойдеятельностивинформационнойсфереобщества.</w:t>
      </w:r>
    </w:p>
    <w:p w:rsidR="006B2875" w:rsidRPr="006B2875" w:rsidRDefault="006B2875" w:rsidP="00587708">
      <w:pPr>
        <w:pStyle w:val="a6"/>
        <w:numPr>
          <w:ilvl w:val="0"/>
          <w:numId w:val="271"/>
        </w:numPr>
        <w:tabs>
          <w:tab w:val="left" w:pos="851"/>
          <w:tab w:val="left" w:pos="1449"/>
        </w:tabs>
        <w:ind w:left="142" w:firstLine="0"/>
        <w:rPr>
          <w:sz w:val="24"/>
          <w:szCs w:val="24"/>
        </w:rPr>
      </w:pPr>
      <w:r w:rsidRPr="006B2875">
        <w:rPr>
          <w:sz w:val="24"/>
          <w:szCs w:val="24"/>
        </w:rPr>
        <w:t>Формированиеинформационнойкультурыпедагогов,обучающихсяиродителей.</w:t>
      </w:r>
    </w:p>
    <w:p w:rsidR="006B2875" w:rsidRPr="006B2875" w:rsidRDefault="006B2875" w:rsidP="00587708">
      <w:pPr>
        <w:pStyle w:val="a6"/>
        <w:numPr>
          <w:ilvl w:val="0"/>
          <w:numId w:val="271"/>
        </w:numPr>
        <w:tabs>
          <w:tab w:val="left" w:pos="851"/>
          <w:tab w:val="left" w:pos="1528"/>
        </w:tabs>
        <w:ind w:left="142" w:right="608" w:firstLine="0"/>
        <w:rPr>
          <w:sz w:val="24"/>
          <w:szCs w:val="24"/>
        </w:rPr>
      </w:pPr>
      <w:r w:rsidRPr="006B2875">
        <w:rPr>
          <w:sz w:val="24"/>
          <w:szCs w:val="24"/>
        </w:rPr>
        <w:t>Фундаментализацияобразованиязасчетегосущественнобольшейинформационнойориентациииизученияфундаментальныхосновинформатики.</w:t>
      </w:r>
    </w:p>
    <w:p w:rsidR="006B2875" w:rsidRPr="006B2875" w:rsidRDefault="006B2875" w:rsidP="00587708">
      <w:pPr>
        <w:pStyle w:val="a6"/>
        <w:numPr>
          <w:ilvl w:val="0"/>
          <w:numId w:val="271"/>
        </w:numPr>
        <w:tabs>
          <w:tab w:val="left" w:pos="851"/>
          <w:tab w:val="left" w:pos="1509"/>
        </w:tabs>
        <w:ind w:left="142" w:firstLine="0"/>
        <w:rPr>
          <w:sz w:val="24"/>
          <w:szCs w:val="24"/>
        </w:rPr>
      </w:pPr>
      <w:r w:rsidRPr="006B2875">
        <w:rPr>
          <w:sz w:val="24"/>
          <w:szCs w:val="24"/>
        </w:rPr>
        <w:t>Формированиеулюдейновогоинформационногомировоззрения.</w:t>
      </w:r>
    </w:p>
    <w:p w:rsidR="006B2875" w:rsidRPr="006B2875" w:rsidRDefault="006B2875" w:rsidP="006B2875">
      <w:pPr>
        <w:pStyle w:val="a3"/>
        <w:tabs>
          <w:tab w:val="left" w:pos="851"/>
          <w:tab w:val="left" w:pos="1412"/>
          <w:tab w:val="left" w:pos="2319"/>
          <w:tab w:val="left" w:pos="3805"/>
          <w:tab w:val="left" w:pos="4722"/>
          <w:tab w:val="left" w:pos="5284"/>
          <w:tab w:val="left" w:pos="6785"/>
          <w:tab w:val="left" w:pos="7922"/>
          <w:tab w:val="left" w:pos="9052"/>
        </w:tabs>
        <w:ind w:left="142" w:right="597"/>
      </w:pPr>
      <w:r w:rsidRPr="006B2875">
        <w:t>В</w:t>
      </w:r>
      <w:r w:rsidRPr="006B2875">
        <w:tab/>
        <w:t>МБОУ</w:t>
      </w:r>
      <w:r w:rsidRPr="006B2875">
        <w:tab/>
        <w:t>«Чураевская</w:t>
      </w:r>
      <w:r w:rsidRPr="006B2875">
        <w:tab/>
        <w:t>ООШ»</w:t>
      </w:r>
      <w:r w:rsidRPr="006B2875">
        <w:tab/>
        <w:t>для</w:t>
      </w:r>
      <w:r w:rsidRPr="006B2875">
        <w:tab/>
        <w:t>организации</w:t>
      </w:r>
      <w:r w:rsidRPr="006B2875">
        <w:tab/>
        <w:t>учебного</w:t>
      </w:r>
      <w:r w:rsidRPr="006B2875">
        <w:tab/>
        <w:t>процесса</w:t>
      </w:r>
      <w:r w:rsidRPr="006B2875">
        <w:tab/>
        <w:t>сформированинтерактивныйэлектронныйконтентповсем учебнымпредметам,позволяющий</w:t>
      </w:r>
    </w:p>
    <w:p w:rsidR="006B2875" w:rsidRPr="006B2875" w:rsidRDefault="006B2875" w:rsidP="006B2875">
      <w:pPr>
        <w:tabs>
          <w:tab w:val="left" w:pos="851"/>
        </w:tabs>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6B2875">
      <w:pPr>
        <w:pStyle w:val="a3"/>
        <w:tabs>
          <w:tab w:val="left" w:pos="851"/>
          <w:tab w:val="left" w:pos="2807"/>
          <w:tab w:val="left" w:pos="4189"/>
          <w:tab w:val="left" w:pos="5908"/>
          <w:tab w:val="left" w:pos="7471"/>
          <w:tab w:val="left" w:pos="8712"/>
        </w:tabs>
        <w:spacing w:before="90" w:line="242" w:lineRule="auto"/>
        <w:ind w:left="142" w:right="610"/>
      </w:pPr>
      <w:r w:rsidRPr="006B2875">
        <w:t>педагогическому</w:t>
      </w:r>
      <w:r w:rsidRPr="006B2875">
        <w:tab/>
        <w:t>коллективу</w:t>
      </w:r>
      <w:r w:rsidRPr="006B2875">
        <w:tab/>
        <w:t>реализовывать</w:t>
      </w:r>
      <w:r w:rsidRPr="006B2875">
        <w:tab/>
        <w:t>современные</w:t>
      </w:r>
      <w:r w:rsidRPr="006B2875">
        <w:tab/>
        <w:t>активные,</w:t>
      </w:r>
      <w:r w:rsidRPr="006B2875">
        <w:tab/>
        <w:t>деятельностные,индивидуализированныеформыобучения:</w:t>
      </w:r>
    </w:p>
    <w:p w:rsidR="006B2875" w:rsidRPr="006B2875" w:rsidRDefault="006B2875" w:rsidP="00587708">
      <w:pPr>
        <w:pStyle w:val="a6"/>
        <w:numPr>
          <w:ilvl w:val="0"/>
          <w:numId w:val="270"/>
        </w:numPr>
        <w:tabs>
          <w:tab w:val="left" w:pos="851"/>
          <w:tab w:val="left" w:pos="981"/>
        </w:tabs>
        <w:ind w:left="142" w:right="865" w:firstLine="0"/>
        <w:rPr>
          <w:sz w:val="24"/>
          <w:szCs w:val="24"/>
        </w:rPr>
      </w:pPr>
      <w:r w:rsidRPr="006B2875">
        <w:rPr>
          <w:b/>
          <w:sz w:val="24"/>
          <w:szCs w:val="24"/>
        </w:rPr>
        <w:t xml:space="preserve">интегрированные творческие среды </w:t>
      </w:r>
      <w:r w:rsidRPr="006B2875">
        <w:rPr>
          <w:sz w:val="24"/>
          <w:szCs w:val="24"/>
        </w:rPr>
        <w:t>- это редакторы текстов, графики, музыки и наборпрограммируемых объектов. Предназначены для проектной работы учащихся по любымнаправлениям учебной деятельности: от простых мультфильмов и презентаций домоделированиясложныхпроцессов;</w:t>
      </w:r>
    </w:p>
    <w:p w:rsidR="006B2875" w:rsidRPr="006B2875" w:rsidRDefault="006B2875" w:rsidP="00587708">
      <w:pPr>
        <w:pStyle w:val="a6"/>
        <w:numPr>
          <w:ilvl w:val="0"/>
          <w:numId w:val="270"/>
        </w:numPr>
        <w:tabs>
          <w:tab w:val="left" w:pos="851"/>
          <w:tab w:val="left" w:pos="981"/>
        </w:tabs>
        <w:ind w:left="142" w:right="1259" w:firstLine="0"/>
        <w:rPr>
          <w:sz w:val="24"/>
          <w:szCs w:val="24"/>
        </w:rPr>
      </w:pPr>
      <w:r w:rsidRPr="006B2875">
        <w:rPr>
          <w:b/>
          <w:sz w:val="24"/>
          <w:szCs w:val="24"/>
        </w:rPr>
        <w:t xml:space="preserve">виртуальные лаборатории и конструкторы </w:t>
      </w:r>
      <w:r w:rsidRPr="006B2875">
        <w:rPr>
          <w:sz w:val="24"/>
          <w:szCs w:val="24"/>
        </w:rPr>
        <w:t>предоставляют возможность создаватьнаглядные и символические имитационные модели математической, физической ибиологическойреальности ипроводить экспериментысэтимимоделями;</w:t>
      </w:r>
    </w:p>
    <w:p w:rsidR="006B2875" w:rsidRPr="006B2875" w:rsidRDefault="006B2875" w:rsidP="00587708">
      <w:pPr>
        <w:pStyle w:val="a6"/>
        <w:numPr>
          <w:ilvl w:val="0"/>
          <w:numId w:val="270"/>
        </w:numPr>
        <w:tabs>
          <w:tab w:val="left" w:pos="851"/>
          <w:tab w:val="left" w:pos="981"/>
        </w:tabs>
        <w:ind w:left="142" w:right="648" w:firstLine="0"/>
        <w:rPr>
          <w:sz w:val="24"/>
          <w:szCs w:val="24"/>
        </w:rPr>
      </w:pPr>
      <w:r w:rsidRPr="006B2875">
        <w:rPr>
          <w:b/>
          <w:sz w:val="24"/>
          <w:szCs w:val="24"/>
        </w:rPr>
        <w:t xml:space="preserve">источники информации </w:t>
      </w:r>
      <w:r w:rsidRPr="006B2875">
        <w:rPr>
          <w:sz w:val="24"/>
          <w:szCs w:val="24"/>
        </w:rPr>
        <w:t>- организованные в виде электронных энциклопедий и цифровыхколлекций базы данных, содержащие различную информацию, представленную в форметекста,изображения, звука, видео идр.;</w:t>
      </w:r>
    </w:p>
    <w:p w:rsidR="006B2875" w:rsidRPr="006B2875" w:rsidRDefault="006B2875" w:rsidP="00587708">
      <w:pPr>
        <w:pStyle w:val="a6"/>
        <w:numPr>
          <w:ilvl w:val="0"/>
          <w:numId w:val="270"/>
        </w:numPr>
        <w:tabs>
          <w:tab w:val="left" w:pos="851"/>
          <w:tab w:val="left" w:pos="981"/>
        </w:tabs>
        <w:ind w:left="142" w:right="656" w:firstLine="0"/>
        <w:rPr>
          <w:sz w:val="24"/>
          <w:szCs w:val="24"/>
        </w:rPr>
      </w:pPr>
      <w:r w:rsidRPr="006B2875">
        <w:rPr>
          <w:b/>
          <w:sz w:val="24"/>
          <w:szCs w:val="24"/>
        </w:rPr>
        <w:t xml:space="preserve">тренажеры, </w:t>
      </w:r>
      <w:r w:rsidRPr="006B2875">
        <w:rPr>
          <w:sz w:val="24"/>
          <w:szCs w:val="24"/>
        </w:rPr>
        <w:t>позволяющие реализовывать индивидуальную траекторию занятий длякаждого ребенка. Во время работы тренажер постоянно тестирует степень освоенияматериала учащимся и в зависимости от результатов выбирает траекторию его продвиженияпоурокам;</w:t>
      </w:r>
    </w:p>
    <w:p w:rsidR="006B2875" w:rsidRPr="006B2875" w:rsidRDefault="006B2875" w:rsidP="006B2875">
      <w:pPr>
        <w:tabs>
          <w:tab w:val="left" w:pos="851"/>
        </w:tabs>
        <w:ind w:left="142" w:right="918"/>
        <w:jc w:val="both"/>
        <w:rPr>
          <w:b/>
          <w:sz w:val="24"/>
          <w:szCs w:val="24"/>
        </w:rPr>
      </w:pPr>
      <w:r w:rsidRPr="006B2875">
        <w:rPr>
          <w:b/>
          <w:sz w:val="24"/>
          <w:szCs w:val="24"/>
        </w:rPr>
        <w:t xml:space="preserve">- геоинформационные системы </w:t>
      </w:r>
      <w:r w:rsidRPr="006B2875">
        <w:rPr>
          <w:sz w:val="24"/>
          <w:szCs w:val="24"/>
        </w:rPr>
        <w:t>- инструментарий для работы с географическойинформацией, поддерживающий работу с комплектами цифровых карт, предназначенныхдля демонстрации и для выполнения заданий на уроках географии и истории.</w:t>
      </w:r>
      <w:r w:rsidRPr="006B2875">
        <w:rPr>
          <w:b/>
          <w:sz w:val="24"/>
          <w:szCs w:val="24"/>
        </w:rPr>
        <w:t>МАТЕМАТИКАИ ИНФОРМАТИКА</w:t>
      </w:r>
    </w:p>
    <w:p w:rsidR="006B2875" w:rsidRPr="006B2875" w:rsidRDefault="006B2875" w:rsidP="006B2875">
      <w:pPr>
        <w:tabs>
          <w:tab w:val="left" w:pos="851"/>
        </w:tabs>
        <w:spacing w:before="3" w:line="237" w:lineRule="auto"/>
        <w:ind w:left="142" w:right="1247"/>
        <w:jc w:val="both"/>
        <w:rPr>
          <w:sz w:val="24"/>
          <w:szCs w:val="24"/>
        </w:rPr>
      </w:pPr>
      <w:r w:rsidRPr="006B2875">
        <w:rPr>
          <w:b/>
          <w:sz w:val="24"/>
          <w:szCs w:val="24"/>
        </w:rPr>
        <w:t>Компьютерная система интерактивного моделирования "Живая Математика5.0"</w:t>
      </w:r>
      <w:r w:rsidRPr="006B2875">
        <w:rPr>
          <w:sz w:val="24"/>
          <w:szCs w:val="24"/>
        </w:rPr>
        <w:t>предоставляетвозможность"живого"динамическогографическогоотображения</w:t>
      </w:r>
    </w:p>
    <w:p w:rsidR="006B2875" w:rsidRPr="006B2875" w:rsidRDefault="006B2875" w:rsidP="006B2875">
      <w:pPr>
        <w:pStyle w:val="a3"/>
        <w:tabs>
          <w:tab w:val="left" w:pos="851"/>
        </w:tabs>
        <w:spacing w:before="1"/>
        <w:ind w:left="142" w:right="633"/>
      </w:pPr>
      <w:r w:rsidRPr="006B2875">
        <w:t>математических объектов школьной математики - геометрических фигур, уравнений, системуравнений, графиков и диаграмм статистической обработки наборов данных - как наплоскости, так и в трехмерном пространстве в декартовой, полярной, цилиндрической исферической системах координат. Позволяет решать широкий круг задач при работе сучащимися разных возрастов, уровней математической подготовки и интереса к математике(от пропедевтическогокурса знакомствас геометрическимипонятиямиучеников 5-хклассов до изучения геометрии, стереометрии, алгебры, тригонометрии, математическогоанализа в основной и старшей школе). В составе - компьютерные альбомы с примерами изадачами,содержащиеготовыечертежи попланиметрииистереометрии.</w:t>
      </w:r>
    </w:p>
    <w:p w:rsidR="006B2875" w:rsidRPr="006B2875" w:rsidRDefault="006B2875" w:rsidP="006B2875">
      <w:pPr>
        <w:pStyle w:val="a3"/>
        <w:tabs>
          <w:tab w:val="left" w:pos="851"/>
        </w:tabs>
        <w:spacing w:before="1"/>
        <w:ind w:left="142" w:right="750"/>
      </w:pPr>
      <w:r w:rsidRPr="006B2875">
        <w:rPr>
          <w:b/>
        </w:rPr>
        <w:t xml:space="preserve">Виртуальный конструктор по математике "АвтоГраф" </w:t>
      </w:r>
      <w:r w:rsidRPr="006B2875">
        <w:t>охватывает основные разделыматематики основной и старшей школы и предназначен для работы со статистическимиданными, графиками, двух- и трехмерными объектами и для освоения основматематического анализа. Можно динамически изменять объекты на экране при измененииих характеристик, выполнять преобразования фигур (растяжение, деформацию, отражение,гомотетию,поворот,параллельный перенос).</w:t>
      </w:r>
    </w:p>
    <w:p w:rsidR="006B2875" w:rsidRPr="006B2875" w:rsidRDefault="006B2875" w:rsidP="006B2875">
      <w:pPr>
        <w:pStyle w:val="3"/>
        <w:tabs>
          <w:tab w:val="left" w:pos="851"/>
        </w:tabs>
        <w:spacing w:before="5"/>
        <w:ind w:left="142"/>
        <w:jc w:val="both"/>
      </w:pPr>
      <w:bookmarkStart w:id="18" w:name="Виртуальный_конструктор_для_поддержки_шк"/>
      <w:bookmarkEnd w:id="18"/>
      <w:r w:rsidRPr="006B2875">
        <w:t>Виртуальныйконструктордляподдержкишкольногокурсастереометрии</w:t>
      </w:r>
    </w:p>
    <w:p w:rsidR="006B2875" w:rsidRPr="006B2875" w:rsidRDefault="006B2875" w:rsidP="006B2875">
      <w:pPr>
        <w:tabs>
          <w:tab w:val="left" w:pos="851"/>
        </w:tabs>
        <w:ind w:left="142" w:right="798"/>
        <w:jc w:val="both"/>
        <w:rPr>
          <w:sz w:val="24"/>
          <w:szCs w:val="24"/>
        </w:rPr>
      </w:pPr>
      <w:r w:rsidRPr="006B2875">
        <w:rPr>
          <w:b/>
          <w:sz w:val="24"/>
          <w:szCs w:val="24"/>
        </w:rPr>
        <w:t xml:space="preserve">"Интерактивная стереометрия Cabri 3D" </w:t>
      </w:r>
      <w:r w:rsidRPr="006B2875">
        <w:rPr>
          <w:sz w:val="24"/>
          <w:szCs w:val="24"/>
        </w:rPr>
        <w:t>позволяет простыми и интуитивно понятнымидействиямисоздавать трехмерныеграфическиеобъектыи модифицироватьих.</w:t>
      </w:r>
    </w:p>
    <w:p w:rsidR="006B2875" w:rsidRPr="006B2875" w:rsidRDefault="006B2875" w:rsidP="006B2875">
      <w:pPr>
        <w:pStyle w:val="a3"/>
        <w:tabs>
          <w:tab w:val="left" w:pos="851"/>
        </w:tabs>
        <w:ind w:left="142" w:right="691"/>
      </w:pPr>
      <w:r w:rsidRPr="006B2875">
        <w:t>Пользователь имеет возможность быстро освоить технику выполнения геометрическихпостроений в трехмерном пространстве, строить динамические конструкции от простейшихдосамых сложных,выполнятьизмеренияиоперироватьчисловымиданными.</w:t>
      </w:r>
    </w:p>
    <w:p w:rsidR="006B2875" w:rsidRPr="006B2875" w:rsidRDefault="006B2875" w:rsidP="006B2875">
      <w:pPr>
        <w:pStyle w:val="a3"/>
        <w:tabs>
          <w:tab w:val="left" w:pos="851"/>
        </w:tabs>
        <w:ind w:left="142" w:right="680"/>
      </w:pPr>
      <w:r w:rsidRPr="006B2875">
        <w:rPr>
          <w:b/>
        </w:rPr>
        <w:t xml:space="preserve">Интегрированная инструментальная творческая среда "ЛогоМиры 3.0" </w:t>
      </w:r>
      <w:r w:rsidRPr="006B2875">
        <w:t>позволяет нетолько программировать, но и реализовывать сколь угодно сложные проекты на различныетемы - от простейших рисунков и презентационных роликов до комплексных моделейфизических и биологических процессов. При этом учащиеся выступают в роли ученых иизобретателей, планируя и проводя эксперименты, разрабатывая модели, выдвигая теории ипроверяя их на практике. Благодаря полноте входящего в состав программы языкапрограммирования Лого и разнообразию инструментов можно содержательно использоватьпрограммупри изучении любогопредмета.</w:t>
      </w:r>
    </w:p>
    <w:p w:rsidR="006B2875" w:rsidRPr="006B2875" w:rsidRDefault="006B2875" w:rsidP="006B2875">
      <w:pPr>
        <w:pStyle w:val="3"/>
        <w:tabs>
          <w:tab w:val="left" w:pos="851"/>
        </w:tabs>
        <w:spacing w:before="3"/>
        <w:ind w:left="142"/>
        <w:jc w:val="both"/>
      </w:pPr>
      <w:bookmarkStart w:id="19" w:name="ФИЗИКА"/>
      <w:bookmarkEnd w:id="19"/>
      <w:r w:rsidRPr="006B2875">
        <w:t>ФИЗИКА</w:t>
      </w:r>
    </w:p>
    <w:p w:rsidR="006B2875" w:rsidRPr="006B2875" w:rsidRDefault="006B2875" w:rsidP="006B2875">
      <w:pPr>
        <w:tabs>
          <w:tab w:val="left" w:pos="851"/>
        </w:tabs>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spacing w:before="2"/>
        <w:ind w:left="142"/>
        <w:rPr>
          <w:b/>
        </w:rPr>
      </w:pPr>
    </w:p>
    <w:p w:rsidR="006B2875" w:rsidRPr="006B2875" w:rsidRDefault="006B2875" w:rsidP="006B2875">
      <w:pPr>
        <w:tabs>
          <w:tab w:val="left" w:pos="851"/>
        </w:tabs>
        <w:spacing w:before="90"/>
        <w:ind w:left="142"/>
        <w:jc w:val="both"/>
        <w:rPr>
          <w:sz w:val="24"/>
          <w:szCs w:val="24"/>
        </w:rPr>
      </w:pPr>
      <w:r w:rsidRPr="006B2875">
        <w:rPr>
          <w:b/>
          <w:sz w:val="24"/>
          <w:szCs w:val="24"/>
        </w:rPr>
        <w:t>Виртуальнаяфизическаялаборатория"ЖиваяФизика4.3"</w:t>
      </w:r>
      <w:r w:rsidRPr="006B2875">
        <w:rPr>
          <w:sz w:val="24"/>
          <w:szCs w:val="24"/>
        </w:rPr>
        <w:t>даетвозможность:</w:t>
      </w:r>
    </w:p>
    <w:p w:rsidR="006B2875" w:rsidRPr="006B2875" w:rsidRDefault="006B2875" w:rsidP="00587708">
      <w:pPr>
        <w:pStyle w:val="a6"/>
        <w:numPr>
          <w:ilvl w:val="0"/>
          <w:numId w:val="269"/>
        </w:numPr>
        <w:tabs>
          <w:tab w:val="left" w:pos="851"/>
          <w:tab w:val="left" w:pos="981"/>
        </w:tabs>
        <w:spacing w:before="3"/>
        <w:ind w:left="142" w:right="1844" w:firstLine="0"/>
        <w:rPr>
          <w:sz w:val="24"/>
          <w:szCs w:val="24"/>
        </w:rPr>
      </w:pPr>
      <w:r w:rsidRPr="006B2875">
        <w:rPr>
          <w:sz w:val="24"/>
          <w:szCs w:val="24"/>
        </w:rPr>
        <w:t>с помощью простого инструментария моделировать механизмы и силовые поля(гравитационное,электростатическое,магнитноеили любоедругое),</w:t>
      </w:r>
    </w:p>
    <w:p w:rsidR="006B2875" w:rsidRPr="006B2875" w:rsidRDefault="006B2875" w:rsidP="00587708">
      <w:pPr>
        <w:pStyle w:val="a6"/>
        <w:numPr>
          <w:ilvl w:val="0"/>
          <w:numId w:val="269"/>
        </w:numPr>
        <w:tabs>
          <w:tab w:val="left" w:pos="851"/>
          <w:tab w:val="left" w:pos="981"/>
        </w:tabs>
        <w:ind w:left="142" w:right="618" w:firstLine="0"/>
        <w:rPr>
          <w:sz w:val="24"/>
          <w:szCs w:val="24"/>
        </w:rPr>
      </w:pPr>
      <w:r w:rsidRPr="006B2875">
        <w:rPr>
          <w:sz w:val="24"/>
          <w:szCs w:val="24"/>
        </w:rPr>
        <w:t>наблюдать движение объектов, получать данные эксперимента в виде векторов, графиков итаблиц.Встроенныесредствавизуализации(мультипликация,графики,таблицы,диаграммы,векторысилитраекториидвижениятел)позволяютувидетьипроанализировать то, что в традиционном курсе физики существует лишь в видеабстрактныхпонятийиформул.</w:t>
      </w:r>
    </w:p>
    <w:p w:rsidR="006B2875" w:rsidRPr="006B2875" w:rsidRDefault="006B2875" w:rsidP="006B2875">
      <w:pPr>
        <w:pStyle w:val="a3"/>
        <w:tabs>
          <w:tab w:val="left" w:pos="851"/>
        </w:tabs>
        <w:spacing w:before="5"/>
        <w:ind w:left="142" w:right="900"/>
      </w:pPr>
      <w:r w:rsidRPr="006B2875">
        <w:rPr>
          <w:b/>
        </w:rPr>
        <w:t xml:space="preserve">Виртуальные лаборатории по физике "Электричество и магнетизм. Оптика иволны" </w:t>
      </w:r>
      <w:r w:rsidRPr="006B2875">
        <w:t>позволяют собрать на экране практически любую электрическую схему,моделировать движение проводника в магнитном поле и магнита относительно катушки стоком, создавать модели производства электроэнергии, моделировать двухмерные волны,наблюдатьраспространениеволн,настраиватьиизмерятьвсенеобходимыевеличины.</w:t>
      </w:r>
    </w:p>
    <w:p w:rsidR="006B2875" w:rsidRPr="006B2875" w:rsidRDefault="006B2875" w:rsidP="006B2875">
      <w:pPr>
        <w:pStyle w:val="3"/>
        <w:tabs>
          <w:tab w:val="left" w:pos="851"/>
        </w:tabs>
        <w:spacing w:before="1"/>
        <w:ind w:left="142"/>
        <w:jc w:val="both"/>
      </w:pPr>
      <w:bookmarkStart w:id="20" w:name="ХИМИЯ"/>
      <w:bookmarkEnd w:id="20"/>
      <w:r w:rsidRPr="006B2875">
        <w:t>ХИМИЯ</w:t>
      </w:r>
    </w:p>
    <w:p w:rsidR="006B2875" w:rsidRPr="006B2875" w:rsidRDefault="006B2875" w:rsidP="006B2875">
      <w:pPr>
        <w:tabs>
          <w:tab w:val="left" w:pos="851"/>
        </w:tabs>
        <w:spacing w:line="274" w:lineRule="exact"/>
        <w:ind w:left="142"/>
        <w:jc w:val="both"/>
        <w:rPr>
          <w:b/>
          <w:sz w:val="24"/>
          <w:szCs w:val="24"/>
        </w:rPr>
      </w:pPr>
      <w:r w:rsidRPr="006B2875">
        <w:rPr>
          <w:b/>
          <w:sz w:val="24"/>
          <w:szCs w:val="24"/>
        </w:rPr>
        <w:t>Виртуальныелабораториипохимии"Неорганическаяхимия.</w:t>
      </w:r>
    </w:p>
    <w:p w:rsidR="006B2875" w:rsidRPr="006B2875" w:rsidRDefault="006B2875" w:rsidP="006B2875">
      <w:pPr>
        <w:pStyle w:val="a3"/>
        <w:tabs>
          <w:tab w:val="left" w:pos="851"/>
        </w:tabs>
        <w:ind w:left="142" w:right="835"/>
      </w:pPr>
      <w:r w:rsidRPr="006B2875">
        <w:rPr>
          <w:b/>
        </w:rPr>
        <w:t xml:space="preserve">Электрохимия" </w:t>
      </w:r>
      <w:r w:rsidRPr="006B2875">
        <w:t>позволяют наглядно изучать химические реакции, их количественные икачественные характеристики. Содержат множество реактивов, измерительные приборы илабораторное оборудование, наборы готовых моделей. На экране то, что видно в реальномэксперименте: горение, парообразование, изменение окраски и объема и т.п. Превращениевеществ отображается в формульном, ионном или текстовом виде, а также с помощьютрехмернойкартинки атомной структуры вещества.</w:t>
      </w:r>
    </w:p>
    <w:p w:rsidR="006B2875" w:rsidRPr="006B2875" w:rsidRDefault="006B2875" w:rsidP="006B2875">
      <w:pPr>
        <w:pStyle w:val="a3"/>
        <w:tabs>
          <w:tab w:val="left" w:pos="851"/>
        </w:tabs>
        <w:ind w:left="142" w:right="618"/>
      </w:pPr>
      <w:r w:rsidRPr="006B2875">
        <w:rPr>
          <w:b/>
        </w:rPr>
        <w:t xml:space="preserve">Цифровая база видео по химии </w:t>
      </w:r>
      <w:r w:rsidRPr="006B2875">
        <w:t>включает систему аннотированных видеофрагментовдемонстрационных и лабораторных работ по химии, предназначенных для показа учителемна уроках и самостоятельной проработки учащимися. Содержит наглядный видеоматериал итекстовыекомментарии к 129 лабораторнымопытам.</w:t>
      </w:r>
    </w:p>
    <w:p w:rsidR="006B2875" w:rsidRPr="006B2875" w:rsidRDefault="006B2875" w:rsidP="006B2875">
      <w:pPr>
        <w:pStyle w:val="3"/>
        <w:tabs>
          <w:tab w:val="left" w:pos="851"/>
        </w:tabs>
        <w:spacing w:before="3"/>
        <w:ind w:left="142"/>
        <w:jc w:val="both"/>
      </w:pPr>
      <w:bookmarkStart w:id="21" w:name="БИОЛОГИЯ"/>
      <w:bookmarkEnd w:id="21"/>
      <w:r w:rsidRPr="006B2875">
        <w:t>БИОЛОГИЯ</w:t>
      </w:r>
    </w:p>
    <w:p w:rsidR="006B2875" w:rsidRPr="006B2875" w:rsidRDefault="006B2875" w:rsidP="006B2875">
      <w:pPr>
        <w:pStyle w:val="a3"/>
        <w:tabs>
          <w:tab w:val="left" w:pos="851"/>
        </w:tabs>
        <w:ind w:left="142" w:right="1073"/>
      </w:pPr>
      <w:r w:rsidRPr="006B2875">
        <w:rPr>
          <w:b/>
        </w:rPr>
        <w:t xml:space="preserve">Цифровой атлас школьника по анатомии </w:t>
      </w:r>
      <w:r w:rsidRPr="006B2875">
        <w:t>включает в себя около 500 изображений, 67анимационных роликов, 24 интерактивных атласа. Соответствует школьному курсуанатомии человека, содержит сведения по всем уровням организации тела человека ифункционированиювсехсистеморганизма.</w:t>
      </w:r>
    </w:p>
    <w:p w:rsidR="006B2875" w:rsidRPr="006B2875" w:rsidRDefault="006B2875" w:rsidP="006B2875">
      <w:pPr>
        <w:tabs>
          <w:tab w:val="left" w:pos="851"/>
        </w:tabs>
        <w:ind w:left="142" w:right="651"/>
        <w:jc w:val="both"/>
        <w:rPr>
          <w:sz w:val="24"/>
          <w:szCs w:val="24"/>
        </w:rPr>
      </w:pPr>
      <w:r w:rsidRPr="006B2875">
        <w:rPr>
          <w:b/>
          <w:sz w:val="24"/>
          <w:szCs w:val="24"/>
        </w:rPr>
        <w:t xml:space="preserve">В коллекции "Биология (микрофотографии)" </w:t>
      </w:r>
      <w:r w:rsidRPr="006B2875">
        <w:rPr>
          <w:sz w:val="24"/>
          <w:szCs w:val="24"/>
        </w:rPr>
        <w:t>представлены микрофотографии более чем100 ботанических и более чем 200 зоологических объектов и их элементов, выполненных сбольшим увеличением.</w:t>
      </w:r>
    </w:p>
    <w:p w:rsidR="006B2875" w:rsidRPr="006B2875" w:rsidRDefault="006B2875" w:rsidP="006B2875">
      <w:pPr>
        <w:pStyle w:val="a3"/>
        <w:tabs>
          <w:tab w:val="left" w:pos="851"/>
        </w:tabs>
        <w:ind w:left="142" w:right="666"/>
      </w:pPr>
      <w:r w:rsidRPr="006B2875">
        <w:rPr>
          <w:b/>
        </w:rPr>
        <w:t xml:space="preserve">Атласы-определители растений средней полосы России </w:t>
      </w:r>
      <w:r w:rsidRPr="006B2875">
        <w:t>содержат информацию о болеечем 200 видах травянистых растений, принадлежащих примерно к 50 семействам, и о болеечем 100 видах деревянистых растений в зимнем и летнем состоянии (деревьев, кустарников,кустарничков и лиан). Используемая оболочка дает возможность пользователю добавлять всоставколлекции новыематериалыи создаватьсвои рубрикаторы.</w:t>
      </w:r>
    </w:p>
    <w:p w:rsidR="006B2875" w:rsidRPr="006B2875" w:rsidRDefault="006B2875" w:rsidP="006B2875">
      <w:pPr>
        <w:pStyle w:val="3"/>
        <w:tabs>
          <w:tab w:val="left" w:pos="851"/>
        </w:tabs>
        <w:spacing w:before="3"/>
        <w:ind w:left="142"/>
        <w:jc w:val="both"/>
      </w:pPr>
      <w:bookmarkStart w:id="22" w:name="ГЕОГРАФИЯ"/>
      <w:bookmarkEnd w:id="22"/>
      <w:r w:rsidRPr="006B2875">
        <w:t>ГЕОГРАФИЯ</w:t>
      </w:r>
    </w:p>
    <w:p w:rsidR="006B2875" w:rsidRPr="006B2875" w:rsidRDefault="006B2875" w:rsidP="006B2875">
      <w:pPr>
        <w:pStyle w:val="a3"/>
        <w:tabs>
          <w:tab w:val="left" w:pos="851"/>
        </w:tabs>
        <w:ind w:left="142" w:right="680"/>
      </w:pPr>
      <w:r w:rsidRPr="006B2875">
        <w:rPr>
          <w:b/>
        </w:rPr>
        <w:t xml:space="preserve">Школьная геоинформационная система "Живая География" </w:t>
      </w:r>
      <w:r w:rsidRPr="006B2875">
        <w:t>включает в себя ГИС-оболочку и наборы цифровых географических, контурных и топографических карт икосмические снимки мира и России. В руках у учителя и ученика - средства создания иредактирования цифровых векторных и растровых карт, измерений и расчетов расстояний иплощадей, построения 3D-моделей, обработки данных дистанционного зондирования, атакже инструментальные средства для работы с базами данных и пространственногоанализастатистических данных.</w:t>
      </w:r>
    </w:p>
    <w:p w:rsidR="006B2875" w:rsidRPr="006B2875" w:rsidRDefault="006B2875" w:rsidP="006B2875">
      <w:pPr>
        <w:pStyle w:val="a3"/>
        <w:tabs>
          <w:tab w:val="left" w:pos="851"/>
        </w:tabs>
        <w:ind w:left="142" w:right="627"/>
      </w:pPr>
      <w:r w:rsidRPr="006B2875">
        <w:t>Оболочка поддерживает несколько десятков различных проекций карт и систем координат имасштабныйряд -от поэтажногопланазданиядокосмонавигационнойкартыЗемли.</w:t>
      </w:r>
    </w:p>
    <w:p w:rsidR="006B2875" w:rsidRPr="006B2875" w:rsidRDefault="006B2875" w:rsidP="006B2875">
      <w:pPr>
        <w:pStyle w:val="a3"/>
        <w:tabs>
          <w:tab w:val="left" w:pos="851"/>
        </w:tabs>
        <w:ind w:left="142" w:right="613"/>
      </w:pPr>
      <w:r w:rsidRPr="006B2875">
        <w:t>Цифровые карты помимо общегеографической справочной информации содержатпространственно распределенные сведения о рельефе и внутреннем строении недр, климате,внутренних водах, растительности и животном мире, почвах, населении и его хозяйственнойдеятельности.</w:t>
      </w:r>
    </w:p>
    <w:p w:rsidR="006B2875" w:rsidRPr="006B2875" w:rsidRDefault="006B2875" w:rsidP="006B2875">
      <w:pPr>
        <w:tabs>
          <w:tab w:val="left" w:pos="851"/>
        </w:tabs>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6B2875">
      <w:pPr>
        <w:pStyle w:val="a3"/>
        <w:tabs>
          <w:tab w:val="left" w:pos="851"/>
        </w:tabs>
        <w:spacing w:before="90"/>
        <w:ind w:left="142" w:right="725"/>
      </w:pPr>
      <w:r w:rsidRPr="006B2875">
        <w:t>Можно сопоставлять информацию путем наложения тематических слоев карт икосмических снимков на одну и ту же территорию, обрабатывать статистические данные оприродных и социально-экономических процессах и явлениях. Цифровые топографическиекарты (базовый масштаб 1:10000, 1:25000, 1:50000, 1:100000) позволяют по-новому изучатькарту как модель местности, приобретать картографические навыки и строить трехмерныемодели местности.</w:t>
      </w:r>
    </w:p>
    <w:p w:rsidR="006B2875" w:rsidRPr="006B2875" w:rsidRDefault="006B2875" w:rsidP="006B2875">
      <w:pPr>
        <w:pStyle w:val="3"/>
        <w:tabs>
          <w:tab w:val="left" w:pos="851"/>
        </w:tabs>
        <w:spacing w:before="8"/>
        <w:ind w:left="142"/>
        <w:jc w:val="both"/>
      </w:pPr>
      <w:bookmarkStart w:id="23" w:name="ИСТОРИЯ"/>
      <w:bookmarkEnd w:id="23"/>
      <w:r w:rsidRPr="006B2875">
        <w:t>ИСТОРИЯ</w:t>
      </w:r>
    </w:p>
    <w:p w:rsidR="006B2875" w:rsidRPr="006B2875" w:rsidRDefault="006B2875" w:rsidP="006B2875">
      <w:pPr>
        <w:pStyle w:val="a3"/>
        <w:tabs>
          <w:tab w:val="left" w:pos="851"/>
        </w:tabs>
        <w:ind w:left="142" w:right="951"/>
      </w:pPr>
      <w:r w:rsidRPr="006B2875">
        <w:rPr>
          <w:b/>
        </w:rPr>
        <w:t xml:space="preserve">Комплекты цифровых исторических карт по истории Отечества и всемирнойистории </w:t>
      </w:r>
      <w:r w:rsidRPr="006B2875">
        <w:t>предоставляют возможность соотнести историю с географией - сопоставитьпрошлое и настоящее для одной и той же территории путем наложения друг на другаисторических карт разного периода. 60 цифровых карт, отражающих события мировойистории (Древнего мира, Средних веков, Нового и Новейшего времени), и 48 карт поистории Отечества (с древнейших времен до современности) позволяют в интерактивномрежиме оценить масштабы исторических событий, одновременно привязав их к линиивремени.</w:t>
      </w:r>
    </w:p>
    <w:p w:rsidR="006B2875" w:rsidRPr="006B2875" w:rsidRDefault="006B2875" w:rsidP="006B2875">
      <w:pPr>
        <w:pStyle w:val="3"/>
        <w:tabs>
          <w:tab w:val="left" w:pos="851"/>
        </w:tabs>
        <w:spacing w:before="1"/>
        <w:ind w:left="142"/>
        <w:jc w:val="both"/>
      </w:pPr>
      <w:bookmarkStart w:id="24" w:name="Программный_комплекс_для_создания_лент_в"/>
      <w:bookmarkEnd w:id="24"/>
      <w:r w:rsidRPr="006B2875">
        <w:t>ПрограммныйкомплексдлясозданиялентвремениОСЗ"Хронолайнер</w:t>
      </w:r>
    </w:p>
    <w:p w:rsidR="006B2875" w:rsidRPr="006B2875" w:rsidRDefault="006B2875" w:rsidP="006B2875">
      <w:pPr>
        <w:pStyle w:val="a3"/>
        <w:tabs>
          <w:tab w:val="left" w:pos="851"/>
        </w:tabs>
        <w:ind w:left="142" w:right="611"/>
      </w:pPr>
      <w:r w:rsidRPr="006B2875">
        <w:rPr>
          <w:b/>
        </w:rPr>
        <w:t xml:space="preserve">1.5" </w:t>
      </w:r>
      <w:r w:rsidRPr="006B2875">
        <w:t>используется для создания, упорядочивания, визуализации и анализа иллюстративно-хронологических материалов (линий времени). Позволяет отслеживать как хронологию"быстротекущих" процессов (на уроках химии и биологии), так и "медленных", занимающихгоды и тысячелетия (на уроках истории или литературы), интегрировать разнообразныеинформационные источники на основе хронологических взаимосвязей и обеспечивает ихнаглядноепредставление.</w:t>
      </w:r>
    </w:p>
    <w:p w:rsidR="006B2875" w:rsidRPr="006B2875" w:rsidRDefault="006B2875" w:rsidP="006B2875">
      <w:pPr>
        <w:pStyle w:val="a3"/>
        <w:tabs>
          <w:tab w:val="left" w:pos="851"/>
        </w:tabs>
        <w:ind w:left="142" w:right="697"/>
      </w:pPr>
      <w:r w:rsidRPr="006B2875">
        <w:rPr>
          <w:b/>
        </w:rPr>
        <w:t xml:space="preserve">Лента времени "Вторая мировая война. Великая Отечественная война" </w:t>
      </w:r>
      <w:r w:rsidRPr="006B2875">
        <w:t>включаеткраткие описания 347 исторических событий периода 1939 - 1945 годов, 1800 иллюстраций,245 текстовых исторических источников и 5 учебных текстов. Позволяет проводитьразличные виды исторического анализа, презентации, организовывать самостоятельнуюработу школьников. События можно изучать либо в горизонтальной хронологическойпоследовательности, либо выборочно для определенного театра военных действий илиоднойизсодержательныхлиний-военной,дипломатической,политическойистории.</w:t>
      </w:r>
    </w:p>
    <w:p w:rsidR="006B2875" w:rsidRPr="006B2875" w:rsidRDefault="006B2875" w:rsidP="006B2875">
      <w:pPr>
        <w:tabs>
          <w:tab w:val="left" w:pos="851"/>
        </w:tabs>
        <w:spacing w:before="7" w:line="235" w:lineRule="auto"/>
        <w:ind w:left="142" w:right="2287"/>
        <w:jc w:val="both"/>
        <w:rPr>
          <w:sz w:val="24"/>
          <w:szCs w:val="24"/>
        </w:rPr>
      </w:pPr>
      <w:r w:rsidRPr="006B2875">
        <w:rPr>
          <w:b/>
          <w:sz w:val="24"/>
          <w:szCs w:val="24"/>
        </w:rPr>
        <w:t>Учебно-методический комплект структуры фамильного дерева "ЖиваяРодословная"</w:t>
      </w:r>
      <w:r w:rsidRPr="006B2875">
        <w:rPr>
          <w:sz w:val="24"/>
          <w:szCs w:val="24"/>
        </w:rPr>
        <w:t>предоставляетвозможностьлегкоипростостроитьбольшие</w:t>
      </w:r>
    </w:p>
    <w:p w:rsidR="006B2875" w:rsidRPr="006B2875" w:rsidRDefault="006B2875" w:rsidP="006B2875">
      <w:pPr>
        <w:pStyle w:val="a3"/>
        <w:tabs>
          <w:tab w:val="left" w:pos="851"/>
        </w:tabs>
        <w:spacing w:before="2"/>
        <w:ind w:left="142" w:right="674"/>
      </w:pPr>
      <w:r w:rsidRPr="006B2875">
        <w:t>генеалогические деревья с включением иллюстраций, комментариев и формированием базыданных о каждом из членов семьи, а при публикации в Интернете - добавлять гиперссылкина личные сайты. Хороший инструмент для организации исследовательской и проектнойдеятельности учащихся на уроках общей биологии, истории, литературы, а также в рамкахобразовательнойобласти"Искусство".</w:t>
      </w:r>
    </w:p>
    <w:p w:rsidR="006B2875" w:rsidRPr="006B2875" w:rsidRDefault="006B2875" w:rsidP="006B2875">
      <w:pPr>
        <w:pStyle w:val="a3"/>
        <w:tabs>
          <w:tab w:val="left" w:pos="851"/>
        </w:tabs>
        <w:ind w:left="142" w:right="952"/>
      </w:pPr>
      <w:r w:rsidRPr="006B2875">
        <w:rPr>
          <w:b/>
        </w:rPr>
        <w:t xml:space="preserve">"Живая История Отечества" </w:t>
      </w:r>
      <w:r w:rsidRPr="006B2875">
        <w:t>- это информационная система по истории России сдревнейших времен до начала XX века, включающая в себя учебные тексты, фрагментыисточников, биографические справки об исторических деятелях и толкование терминов ипонятий в историческом словаре, материалы исторической хронологии и генеалогии,историческиекарты, иллюстрации,аудиофайлыивидеофрагменты.</w:t>
      </w:r>
    </w:p>
    <w:p w:rsidR="006B2875" w:rsidRPr="006B2875" w:rsidRDefault="006B2875" w:rsidP="006B2875">
      <w:pPr>
        <w:pStyle w:val="3"/>
        <w:tabs>
          <w:tab w:val="left" w:pos="851"/>
        </w:tabs>
        <w:spacing w:before="6"/>
        <w:ind w:left="142"/>
        <w:jc w:val="both"/>
      </w:pPr>
      <w:bookmarkStart w:id="25" w:name="ЛИТЕРАТУРА"/>
      <w:bookmarkEnd w:id="25"/>
      <w:r w:rsidRPr="006B2875">
        <w:t>ЛИТЕРАТУРА</w:t>
      </w:r>
    </w:p>
    <w:p w:rsidR="006B2875" w:rsidRPr="006B2875" w:rsidRDefault="006B2875" w:rsidP="006B2875">
      <w:pPr>
        <w:tabs>
          <w:tab w:val="left" w:pos="851"/>
        </w:tabs>
        <w:spacing w:before="2" w:line="237" w:lineRule="auto"/>
        <w:ind w:left="142" w:right="1077"/>
        <w:jc w:val="both"/>
        <w:rPr>
          <w:sz w:val="24"/>
          <w:szCs w:val="24"/>
        </w:rPr>
      </w:pPr>
      <w:r w:rsidRPr="006B2875">
        <w:rPr>
          <w:b/>
          <w:sz w:val="24"/>
          <w:szCs w:val="24"/>
        </w:rPr>
        <w:t xml:space="preserve">Электронный сборник критических разборов литературных произведений русскихписателей XIX века </w:t>
      </w:r>
      <w:r w:rsidRPr="006B2875">
        <w:rPr>
          <w:sz w:val="24"/>
          <w:szCs w:val="24"/>
        </w:rPr>
        <w:t>предоставляет возможность создавать цитаты и комментарии клюбомуфрагментутекста, атакжеуправлять объемомотображаемогоматериала.</w:t>
      </w:r>
    </w:p>
    <w:p w:rsidR="006B2875" w:rsidRPr="006B2875" w:rsidRDefault="006B2875" w:rsidP="006B2875">
      <w:pPr>
        <w:pStyle w:val="a3"/>
        <w:tabs>
          <w:tab w:val="left" w:pos="851"/>
        </w:tabs>
        <w:spacing w:before="1"/>
        <w:ind w:left="142" w:right="1907"/>
      </w:pPr>
      <w:r w:rsidRPr="006B2875">
        <w:t>Минимальный объем содержит только основной критический материал, обычноиспользуемый в массовой школе; полный объем включает материалы, которыеиспользуютсявшколахсуглубленнымизучениемлитературы.</w:t>
      </w:r>
    </w:p>
    <w:p w:rsidR="006B2875" w:rsidRPr="006B2875" w:rsidRDefault="006B2875" w:rsidP="006B2875">
      <w:pPr>
        <w:pStyle w:val="a3"/>
        <w:tabs>
          <w:tab w:val="left" w:pos="851"/>
        </w:tabs>
        <w:ind w:left="142" w:right="1447"/>
      </w:pPr>
      <w:r w:rsidRPr="006B2875">
        <w:t xml:space="preserve">Специалисты ИНТ - опытные методисты и разработчики программных продуктов -знакомят с основными приемами работы и интересными возможностями программ ввиртуальныхмастер-классахнасайтеИНТ </w:t>
      </w:r>
      <w:hyperlink r:id="rId482">
        <w:r w:rsidRPr="006B2875">
          <w:t>www.int-edu.ru</w:t>
        </w:r>
      </w:hyperlink>
      <w:r w:rsidRPr="006B2875">
        <w:t>инаочныхсеминарах.</w:t>
      </w:r>
    </w:p>
    <w:p w:rsidR="006B2875" w:rsidRPr="006B2875" w:rsidRDefault="006B2875" w:rsidP="006B2875">
      <w:pPr>
        <w:pStyle w:val="a3"/>
        <w:tabs>
          <w:tab w:val="left" w:pos="851"/>
        </w:tabs>
        <w:spacing w:before="1"/>
        <w:ind w:left="142"/>
      </w:pPr>
      <w:r w:rsidRPr="006B2875">
        <w:t>Ежекодноданнаяинформацияактуализируетсяиразмещаетсявпаспортеучебного</w:t>
      </w:r>
    </w:p>
    <w:p w:rsidR="006B2875" w:rsidRPr="006B2875" w:rsidRDefault="006B2875" w:rsidP="006B2875">
      <w:pPr>
        <w:tabs>
          <w:tab w:val="left" w:pos="851"/>
        </w:tabs>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spacing w:before="2"/>
        <w:ind w:left="142"/>
      </w:pPr>
    </w:p>
    <w:p w:rsidR="006B2875" w:rsidRPr="006B2875" w:rsidRDefault="006B2875" w:rsidP="006B2875">
      <w:pPr>
        <w:pStyle w:val="a3"/>
        <w:tabs>
          <w:tab w:val="left" w:pos="851"/>
        </w:tabs>
        <w:spacing w:before="90"/>
        <w:ind w:left="142"/>
      </w:pPr>
      <w:r w:rsidRPr="006B2875">
        <w:t>кабинета.</w:t>
      </w:r>
    </w:p>
    <w:p w:rsidR="006B2875" w:rsidRPr="006B2875" w:rsidRDefault="006B2875" w:rsidP="006B2875">
      <w:pPr>
        <w:pStyle w:val="3"/>
        <w:tabs>
          <w:tab w:val="left" w:pos="851"/>
        </w:tabs>
        <w:spacing w:before="209" w:line="276" w:lineRule="auto"/>
        <w:ind w:left="142" w:right="603"/>
        <w:jc w:val="both"/>
      </w:pPr>
      <w:bookmarkStart w:id="26" w:name="3.2.6._Механизмы_достижения_целевых_орие"/>
      <w:bookmarkEnd w:id="26"/>
      <w:r w:rsidRPr="006B2875">
        <w:t>3.2.6. Механизмы достижения целевых ориентиров в системе условий. Модель сетевогографика (дорожной карты) по формированию необходимой систем условий реализацииосновной образовательной программы Механизмы достижения целевых ориентиров всистемеусловий</w:t>
      </w:r>
    </w:p>
    <w:p w:rsidR="006B2875" w:rsidRPr="006B2875" w:rsidRDefault="006B2875" w:rsidP="006B2875">
      <w:pPr>
        <w:pStyle w:val="a3"/>
        <w:tabs>
          <w:tab w:val="left" w:pos="851"/>
        </w:tabs>
        <w:spacing w:line="278" w:lineRule="auto"/>
        <w:ind w:left="142" w:right="601"/>
      </w:pPr>
      <w:r w:rsidRPr="006B2875">
        <w:t>Создание системы условий требует и создания определённого механизма по достижениюцелевыхориентиров.</w:t>
      </w:r>
    </w:p>
    <w:p w:rsidR="006B2875" w:rsidRPr="006B2875" w:rsidRDefault="006B2875" w:rsidP="006B2875">
      <w:pPr>
        <w:pStyle w:val="a3"/>
        <w:tabs>
          <w:tab w:val="left" w:pos="851"/>
        </w:tabs>
        <w:spacing w:line="276" w:lineRule="auto"/>
        <w:ind w:left="142" w:right="599"/>
      </w:pPr>
      <w:r w:rsidRPr="006B2875">
        <w:t>Интегративнымрезультатомвыполнениятребованийкусловиямреализацииосновнойобразовательнойпрограммыобразовательнойорганизациидолжнобытьсозданиеиподдержаниекомфортнойразвивающейобразовательнойсреды,адекватнойзадачамдостиженияличностного,социального,познавательного(интеллектуального),коммуникативного,эстетического,физического,трудовогоразвитияобучающихся.</w:t>
      </w:r>
    </w:p>
    <w:p w:rsidR="006B2875" w:rsidRPr="006B2875" w:rsidRDefault="006B2875" w:rsidP="006B2875">
      <w:pPr>
        <w:pStyle w:val="a3"/>
        <w:tabs>
          <w:tab w:val="left" w:pos="851"/>
        </w:tabs>
        <w:spacing w:line="276" w:lineRule="auto"/>
        <w:ind w:left="142" w:right="604"/>
      </w:pPr>
      <w:r w:rsidRPr="006B2875">
        <w:t>Созданныевобразовательнойорганизации,реализующейосновнуюобразовательнуюпрограммуначального общегообразования,условия должны:</w:t>
      </w:r>
    </w:p>
    <w:p w:rsidR="006B2875" w:rsidRPr="006B2875" w:rsidRDefault="006B2875" w:rsidP="006B2875">
      <w:pPr>
        <w:pStyle w:val="a3"/>
        <w:tabs>
          <w:tab w:val="left" w:pos="851"/>
        </w:tabs>
        <w:ind w:left="142"/>
      </w:pPr>
      <w:r w:rsidRPr="006B2875">
        <w:t>соответствоватьтребованиямФГОС;</w:t>
      </w:r>
    </w:p>
    <w:p w:rsidR="006B2875" w:rsidRPr="006B2875" w:rsidRDefault="006B2875" w:rsidP="006B2875">
      <w:pPr>
        <w:pStyle w:val="a3"/>
        <w:tabs>
          <w:tab w:val="left" w:pos="851"/>
        </w:tabs>
        <w:spacing w:before="31" w:line="276" w:lineRule="auto"/>
        <w:ind w:left="142" w:right="1071"/>
      </w:pPr>
      <w:r w:rsidRPr="006B2875">
        <w:t>гарантировать сохранность и укрепление физического, психологического и социальногоздоровьяобучающихся;</w:t>
      </w:r>
    </w:p>
    <w:p w:rsidR="006B2875" w:rsidRPr="006B2875" w:rsidRDefault="006B2875" w:rsidP="006B2875">
      <w:pPr>
        <w:pStyle w:val="a3"/>
        <w:tabs>
          <w:tab w:val="left" w:pos="851"/>
          <w:tab w:val="left" w:pos="2497"/>
          <w:tab w:val="left" w:pos="3997"/>
          <w:tab w:val="left" w:pos="5246"/>
          <w:tab w:val="left" w:pos="7248"/>
          <w:tab w:val="left" w:pos="8688"/>
        </w:tabs>
        <w:spacing w:line="278" w:lineRule="auto"/>
        <w:ind w:left="142" w:right="609"/>
      </w:pPr>
      <w:r w:rsidRPr="006B2875">
        <w:t>обеспечивать</w:t>
      </w:r>
      <w:r w:rsidRPr="006B2875">
        <w:tab/>
        <w:t>реализацию</w:t>
      </w:r>
      <w:r w:rsidRPr="006B2875">
        <w:tab/>
        <w:t>основной</w:t>
      </w:r>
      <w:r w:rsidRPr="006B2875">
        <w:tab/>
        <w:t>образовательной</w:t>
      </w:r>
      <w:r w:rsidRPr="006B2875">
        <w:tab/>
        <w:t>программы</w:t>
      </w:r>
      <w:r w:rsidRPr="006B2875">
        <w:tab/>
        <w:t>образовательнойорганизациии достижениепланируемыхрезультатовееосвоения;</w:t>
      </w:r>
    </w:p>
    <w:p w:rsidR="006B2875" w:rsidRPr="006B2875" w:rsidRDefault="006B2875" w:rsidP="006B2875">
      <w:pPr>
        <w:pStyle w:val="a3"/>
        <w:tabs>
          <w:tab w:val="left" w:pos="851"/>
        </w:tabs>
        <w:spacing w:line="278" w:lineRule="auto"/>
        <w:ind w:left="142" w:right="1124"/>
      </w:pPr>
      <w:r w:rsidRPr="006B2875">
        <w:t>учитывать особенности образовательной организации, его организационную структуру,запросы участников образовательной деятельности;</w:t>
      </w:r>
    </w:p>
    <w:p w:rsidR="006B2875" w:rsidRPr="006B2875" w:rsidRDefault="006B2875" w:rsidP="006B2875">
      <w:pPr>
        <w:pStyle w:val="a3"/>
        <w:tabs>
          <w:tab w:val="left" w:pos="851"/>
        </w:tabs>
        <w:spacing w:line="278" w:lineRule="auto"/>
        <w:ind w:left="142" w:right="1093"/>
      </w:pPr>
      <w:r w:rsidRPr="006B2875">
        <w:t>предоставлять возможность взаимодействия с социальными партнерами, использованияресурсов социума.</w:t>
      </w:r>
    </w:p>
    <w:p w:rsidR="006B2875" w:rsidRPr="006B2875" w:rsidRDefault="006B2875" w:rsidP="006B2875">
      <w:pPr>
        <w:pStyle w:val="a3"/>
        <w:tabs>
          <w:tab w:val="left" w:pos="851"/>
          <w:tab w:val="left" w:pos="1916"/>
          <w:tab w:val="left" w:pos="3277"/>
          <w:tab w:val="left" w:pos="5392"/>
          <w:tab w:val="left" w:pos="6942"/>
          <w:tab w:val="left" w:pos="9060"/>
        </w:tabs>
        <w:spacing w:line="278" w:lineRule="auto"/>
        <w:ind w:left="142" w:right="608"/>
      </w:pPr>
      <w:r w:rsidRPr="006B2875">
        <w:t>Раздел</w:t>
      </w:r>
      <w:r w:rsidRPr="006B2875">
        <w:tab/>
        <w:t>основной</w:t>
      </w:r>
      <w:r w:rsidRPr="006B2875">
        <w:tab/>
        <w:t>образовательной</w:t>
      </w:r>
      <w:r w:rsidRPr="006B2875">
        <w:tab/>
        <w:t>программы</w:t>
      </w:r>
      <w:r w:rsidRPr="006B2875">
        <w:tab/>
        <w:t>образовательной</w:t>
      </w:r>
      <w:r w:rsidRPr="006B2875">
        <w:tab/>
        <w:t>организации,характеризующийсистемуусловий, долженсодержать:</w:t>
      </w:r>
    </w:p>
    <w:p w:rsidR="006B2875" w:rsidRPr="006B2875" w:rsidRDefault="006B2875" w:rsidP="006B2875">
      <w:pPr>
        <w:pStyle w:val="a3"/>
        <w:tabs>
          <w:tab w:val="left" w:pos="851"/>
          <w:tab w:val="left" w:pos="2257"/>
          <w:tab w:val="left" w:pos="3673"/>
        </w:tabs>
        <w:spacing w:line="278" w:lineRule="auto"/>
        <w:ind w:left="142" w:right="2154"/>
      </w:pPr>
      <w:r w:rsidRPr="006B2875">
        <w:t>описание</w:t>
      </w:r>
      <w:r w:rsidRPr="006B2875">
        <w:tab/>
        <w:t>кадровых,</w:t>
      </w:r>
      <w:r w:rsidRPr="006B2875">
        <w:tab/>
        <w:t>психолого­педагогических, финансовых,материально­технических,информационно­методическихусловийиресурсов;</w:t>
      </w:r>
    </w:p>
    <w:p w:rsidR="006B2875" w:rsidRPr="006B2875" w:rsidRDefault="006B2875" w:rsidP="006B2875">
      <w:pPr>
        <w:pStyle w:val="a3"/>
        <w:tabs>
          <w:tab w:val="left" w:pos="851"/>
        </w:tabs>
        <w:spacing w:line="276" w:lineRule="auto"/>
        <w:ind w:left="142" w:right="598"/>
      </w:pPr>
      <w:r w:rsidRPr="006B2875">
        <w:t>обоснование необходимых изменений в имеющихся условиях в соответствии с целями иприоритетамиосновнойобразовательнойпрограммыначальногообщегообразованияобразовательнойорганизации;</w:t>
      </w:r>
    </w:p>
    <w:p w:rsidR="006B2875" w:rsidRPr="006B2875" w:rsidRDefault="006B2875" w:rsidP="006B2875">
      <w:pPr>
        <w:pStyle w:val="a3"/>
        <w:tabs>
          <w:tab w:val="left" w:pos="851"/>
        </w:tabs>
        <w:ind w:left="142"/>
      </w:pPr>
      <w:r w:rsidRPr="006B2875">
        <w:t>механизмыдостиженияцелевыхориентироввсистеме условий;</w:t>
      </w:r>
    </w:p>
    <w:p w:rsidR="006B2875" w:rsidRPr="006B2875" w:rsidRDefault="006B2875" w:rsidP="006B2875">
      <w:pPr>
        <w:pStyle w:val="a3"/>
        <w:tabs>
          <w:tab w:val="left" w:pos="851"/>
        </w:tabs>
        <w:spacing w:before="12" w:line="276" w:lineRule="auto"/>
        <w:ind w:left="142" w:right="1423"/>
      </w:pPr>
      <w:r w:rsidRPr="006B2875">
        <w:t>сетевой график (дорожную карту) по формированию необходимой системы условий;системумониторингаиоценкиусловий.</w:t>
      </w:r>
    </w:p>
    <w:p w:rsidR="006B2875" w:rsidRPr="006B2875" w:rsidRDefault="006B2875" w:rsidP="006B2875">
      <w:pPr>
        <w:pStyle w:val="a3"/>
        <w:tabs>
          <w:tab w:val="left" w:pos="851"/>
        </w:tabs>
        <w:spacing w:before="2" w:line="276" w:lineRule="auto"/>
        <w:ind w:left="142" w:right="592"/>
      </w:pPr>
      <w:r w:rsidRPr="006B2875">
        <w:t>Описаниесистемыусловийреализацииосновнойобразовательнойпрограммыобразовательнойорганизациидолжнобазироватьсянарезультатахпроведеннойвходеразработкипрограммыкомплекснойаналитико­обобщающейипрогностическойработы,включающей:</w:t>
      </w:r>
    </w:p>
    <w:p w:rsidR="006B2875" w:rsidRPr="006B2875" w:rsidRDefault="006B2875" w:rsidP="006B2875">
      <w:pPr>
        <w:pStyle w:val="a3"/>
        <w:tabs>
          <w:tab w:val="left" w:pos="851"/>
        </w:tabs>
        <w:spacing w:line="276" w:lineRule="auto"/>
        <w:ind w:left="142" w:right="596"/>
      </w:pPr>
      <w:r w:rsidRPr="006B2875">
        <w:t>анализимеющихсявобразовательнойорганизацииусловийиресурсовреализацииосновнойобразовательнойпрограммы основногообщегообразования;</w:t>
      </w:r>
    </w:p>
    <w:p w:rsidR="006B2875" w:rsidRPr="006B2875" w:rsidRDefault="006B2875" w:rsidP="006B2875">
      <w:pPr>
        <w:pStyle w:val="a3"/>
        <w:tabs>
          <w:tab w:val="left" w:pos="851"/>
        </w:tabs>
        <w:spacing w:line="276" w:lineRule="auto"/>
        <w:ind w:left="142" w:right="603"/>
      </w:pPr>
      <w:r w:rsidRPr="006B2875">
        <w:t>установлениестепениихсоответствиятребованиямФГОС,атакжецелямизадачамосновнойобразовательнойпрограммыобразовательнойорганизации,сформированнымсучетомпотребностей всехучастников образовательнойдеятельности;</w:t>
      </w:r>
    </w:p>
    <w:p w:rsidR="006B2875" w:rsidRPr="006B2875" w:rsidRDefault="006B2875" w:rsidP="006B2875">
      <w:pPr>
        <w:pStyle w:val="a3"/>
        <w:tabs>
          <w:tab w:val="left" w:pos="851"/>
        </w:tabs>
        <w:spacing w:line="278" w:lineRule="auto"/>
        <w:ind w:left="142" w:right="610"/>
      </w:pPr>
      <w:r w:rsidRPr="006B2875">
        <w:t>выявление проблемных зон и установление необходимых изменений в имеющихся условияхдляприведенияихвсоответствиестребованиямиФГОС;</w:t>
      </w:r>
    </w:p>
    <w:p w:rsidR="006B2875" w:rsidRPr="006B2875" w:rsidRDefault="006B2875" w:rsidP="006B2875">
      <w:pPr>
        <w:tabs>
          <w:tab w:val="left" w:pos="851"/>
        </w:tabs>
        <w:spacing w:line="278" w:lineRule="auto"/>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spacing w:before="5"/>
        <w:ind w:left="142"/>
      </w:pPr>
    </w:p>
    <w:p w:rsidR="006B2875" w:rsidRPr="006B2875" w:rsidRDefault="006B2875" w:rsidP="006B2875">
      <w:pPr>
        <w:pStyle w:val="a3"/>
        <w:tabs>
          <w:tab w:val="left" w:pos="851"/>
        </w:tabs>
        <w:spacing w:before="90" w:line="278" w:lineRule="auto"/>
        <w:ind w:left="142" w:right="987"/>
      </w:pPr>
      <w:r w:rsidRPr="006B2875">
        <w:t>разработку с привлечением всех участников образовательной деятельности и возможныхпартнеровмеханизмовдостиженияцелевыхориентироввсистеме условий;</w:t>
      </w:r>
    </w:p>
    <w:p w:rsidR="006B2875" w:rsidRPr="006B2875" w:rsidRDefault="006B2875" w:rsidP="006B2875">
      <w:pPr>
        <w:pStyle w:val="a3"/>
        <w:tabs>
          <w:tab w:val="left" w:pos="851"/>
        </w:tabs>
        <w:spacing w:line="276" w:lineRule="auto"/>
        <w:ind w:left="142" w:right="1001"/>
      </w:pPr>
      <w:r w:rsidRPr="006B2875">
        <w:t>разработку сетевого графика (дорожной карты) создания необходимой системы условий;разработку механизмов мониторинга, оценки и коррекции реализации промежуточныхэтаповразработанногографика(дорожнойкарты).</w:t>
      </w:r>
    </w:p>
    <w:p w:rsidR="006B2875" w:rsidRPr="006B2875" w:rsidRDefault="006B2875" w:rsidP="006B2875">
      <w:pPr>
        <w:tabs>
          <w:tab w:val="left" w:pos="851"/>
        </w:tabs>
        <w:spacing w:line="276" w:lineRule="auto"/>
        <w:ind w:left="142"/>
        <w:jc w:val="both"/>
        <w:rPr>
          <w:sz w:val="24"/>
          <w:szCs w:val="24"/>
        </w:rPr>
        <w:sectPr w:rsidR="006B2875" w:rsidRPr="006B2875" w:rsidSect="006B2875">
          <w:pgSz w:w="11930" w:h="16860"/>
          <w:pgMar w:top="1120" w:right="580" w:bottom="280" w:left="760" w:header="713" w:footer="0" w:gutter="0"/>
          <w:cols w:space="720"/>
        </w:sectPr>
      </w:pPr>
    </w:p>
    <w:p w:rsidR="006B2875" w:rsidRPr="006B2875" w:rsidRDefault="006B2875" w:rsidP="006B2875">
      <w:pPr>
        <w:pStyle w:val="a3"/>
        <w:tabs>
          <w:tab w:val="left" w:pos="851"/>
        </w:tabs>
        <w:ind w:left="142"/>
      </w:pPr>
    </w:p>
    <w:p w:rsidR="006B2875" w:rsidRPr="006B2875" w:rsidRDefault="006B2875" w:rsidP="006B2875">
      <w:pPr>
        <w:pStyle w:val="a3"/>
        <w:tabs>
          <w:tab w:val="left" w:pos="851"/>
        </w:tabs>
        <w:spacing w:before="6"/>
        <w:ind w:left="142"/>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123"/>
        <w:gridCol w:w="3663"/>
        <w:gridCol w:w="1851"/>
      </w:tblGrid>
      <w:tr w:rsidR="006B2875" w:rsidRPr="006B2875" w:rsidTr="006B2875">
        <w:trPr>
          <w:trHeight w:val="676"/>
        </w:trPr>
        <w:tc>
          <w:tcPr>
            <w:tcW w:w="3370"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Управленческиешаги</w:t>
            </w:r>
          </w:p>
        </w:tc>
        <w:tc>
          <w:tcPr>
            <w:tcW w:w="6123"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Задачи</w:t>
            </w:r>
          </w:p>
        </w:tc>
        <w:tc>
          <w:tcPr>
            <w:tcW w:w="3663"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Результат</w:t>
            </w:r>
          </w:p>
        </w:tc>
        <w:tc>
          <w:tcPr>
            <w:tcW w:w="1851"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Ответственные</w:t>
            </w:r>
          </w:p>
        </w:tc>
      </w:tr>
      <w:tr w:rsidR="006B2875" w:rsidRPr="006B2875" w:rsidTr="006B2875">
        <w:trPr>
          <w:trHeight w:val="342"/>
        </w:trPr>
        <w:tc>
          <w:tcPr>
            <w:tcW w:w="15007" w:type="dxa"/>
            <w:gridSpan w:val="4"/>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Механизм«ПЛАНИРОВАНИЕ»</w:t>
            </w:r>
          </w:p>
        </w:tc>
      </w:tr>
      <w:tr w:rsidR="006B2875" w:rsidRPr="006B2875" w:rsidTr="006B2875">
        <w:trPr>
          <w:trHeight w:val="1586"/>
        </w:trPr>
        <w:tc>
          <w:tcPr>
            <w:tcW w:w="3370" w:type="dxa"/>
          </w:tcPr>
          <w:p w:rsidR="006B2875" w:rsidRPr="006B2875" w:rsidRDefault="006B2875" w:rsidP="006B2875">
            <w:pPr>
              <w:pStyle w:val="TableParagraph"/>
              <w:tabs>
                <w:tab w:val="left" w:pos="431"/>
                <w:tab w:val="left" w:pos="851"/>
                <w:tab w:val="left" w:pos="1425"/>
                <w:tab w:val="left" w:pos="2532"/>
              </w:tabs>
              <w:spacing w:line="278" w:lineRule="auto"/>
              <w:ind w:left="142" w:right="-15"/>
              <w:jc w:val="both"/>
              <w:rPr>
                <w:sz w:val="24"/>
                <w:szCs w:val="24"/>
              </w:rPr>
            </w:pPr>
            <w:r w:rsidRPr="006B2875">
              <w:rPr>
                <w:sz w:val="24"/>
                <w:szCs w:val="24"/>
              </w:rPr>
              <w:t>1.</w:t>
            </w:r>
            <w:r w:rsidRPr="006B2875">
              <w:rPr>
                <w:sz w:val="24"/>
                <w:szCs w:val="24"/>
              </w:rPr>
              <w:tab/>
              <w:t>Анализ</w:t>
            </w:r>
            <w:r w:rsidRPr="006B2875">
              <w:rPr>
                <w:sz w:val="24"/>
                <w:szCs w:val="24"/>
              </w:rPr>
              <w:tab/>
              <w:t>системы</w:t>
            </w:r>
            <w:r w:rsidRPr="006B2875">
              <w:rPr>
                <w:sz w:val="24"/>
                <w:szCs w:val="24"/>
              </w:rPr>
              <w:tab/>
            </w:r>
            <w:r w:rsidRPr="006B2875">
              <w:rPr>
                <w:spacing w:val="-1"/>
                <w:sz w:val="24"/>
                <w:szCs w:val="24"/>
              </w:rPr>
              <w:t>условий</w:t>
            </w:r>
            <w:r w:rsidRPr="006B2875">
              <w:rPr>
                <w:sz w:val="24"/>
                <w:szCs w:val="24"/>
              </w:rPr>
              <w:t>существующихвшколе</w:t>
            </w:r>
          </w:p>
        </w:tc>
        <w:tc>
          <w:tcPr>
            <w:tcW w:w="6123"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Определениеисходногоуровня.</w:t>
            </w:r>
          </w:p>
          <w:p w:rsidR="006B2875" w:rsidRPr="006B2875" w:rsidRDefault="006B2875" w:rsidP="006B2875">
            <w:pPr>
              <w:pStyle w:val="TableParagraph"/>
              <w:tabs>
                <w:tab w:val="left" w:pos="851"/>
              </w:tabs>
              <w:spacing w:before="41"/>
              <w:ind w:left="142"/>
              <w:jc w:val="both"/>
              <w:rPr>
                <w:sz w:val="24"/>
                <w:szCs w:val="24"/>
              </w:rPr>
            </w:pPr>
            <w:r w:rsidRPr="006B2875">
              <w:rPr>
                <w:sz w:val="24"/>
                <w:szCs w:val="24"/>
              </w:rPr>
              <w:t>Определениепараметровдлянеобходимыхизменений.</w:t>
            </w:r>
          </w:p>
        </w:tc>
        <w:tc>
          <w:tcPr>
            <w:tcW w:w="3663" w:type="dxa"/>
          </w:tcPr>
          <w:p w:rsidR="006B2875" w:rsidRPr="006B2875" w:rsidRDefault="006B2875" w:rsidP="006B2875">
            <w:pPr>
              <w:pStyle w:val="TableParagraph"/>
              <w:tabs>
                <w:tab w:val="left" w:pos="851"/>
              </w:tabs>
              <w:spacing w:line="276" w:lineRule="auto"/>
              <w:ind w:left="142" w:right="-29"/>
              <w:jc w:val="both"/>
              <w:rPr>
                <w:sz w:val="24"/>
                <w:szCs w:val="24"/>
              </w:rPr>
            </w:pPr>
            <w:r w:rsidRPr="006B2875">
              <w:rPr>
                <w:sz w:val="24"/>
                <w:szCs w:val="24"/>
              </w:rPr>
              <w:t>Написаниепрограммы«Системаусловийреализацииосновнойобразовательнойпрограммывсоответствиистребованиями</w:t>
            </w:r>
          </w:p>
          <w:p w:rsidR="006B2875" w:rsidRPr="006B2875" w:rsidRDefault="006B2875" w:rsidP="006B2875">
            <w:pPr>
              <w:pStyle w:val="TableParagraph"/>
              <w:tabs>
                <w:tab w:val="left" w:pos="851"/>
              </w:tabs>
              <w:ind w:left="142"/>
              <w:jc w:val="both"/>
              <w:rPr>
                <w:sz w:val="24"/>
                <w:szCs w:val="24"/>
              </w:rPr>
            </w:pPr>
            <w:r w:rsidRPr="006B2875">
              <w:rPr>
                <w:sz w:val="24"/>
                <w:szCs w:val="24"/>
              </w:rPr>
              <w:t>Стандарта»</w:t>
            </w:r>
          </w:p>
        </w:tc>
        <w:tc>
          <w:tcPr>
            <w:tcW w:w="1851" w:type="dxa"/>
          </w:tcPr>
          <w:p w:rsidR="006B2875" w:rsidRPr="006B2875" w:rsidRDefault="006B2875" w:rsidP="006B2875">
            <w:pPr>
              <w:pStyle w:val="TableParagraph"/>
              <w:tabs>
                <w:tab w:val="left" w:pos="851"/>
              </w:tabs>
              <w:spacing w:line="278" w:lineRule="auto"/>
              <w:ind w:left="142" w:right="174"/>
              <w:jc w:val="both"/>
              <w:rPr>
                <w:sz w:val="24"/>
                <w:szCs w:val="24"/>
              </w:rPr>
            </w:pPr>
            <w:r w:rsidRPr="006B2875">
              <w:rPr>
                <w:sz w:val="24"/>
                <w:szCs w:val="24"/>
              </w:rPr>
              <w:t>Администрацияшколы</w:t>
            </w:r>
          </w:p>
        </w:tc>
      </w:tr>
      <w:tr w:rsidR="006B2875" w:rsidRPr="006B2875" w:rsidTr="006B2875">
        <w:trPr>
          <w:trHeight w:val="1588"/>
        </w:trPr>
        <w:tc>
          <w:tcPr>
            <w:tcW w:w="3370" w:type="dxa"/>
          </w:tcPr>
          <w:p w:rsidR="006B2875" w:rsidRPr="006B2875" w:rsidRDefault="006B2875" w:rsidP="006B2875">
            <w:pPr>
              <w:pStyle w:val="TableParagraph"/>
              <w:tabs>
                <w:tab w:val="left" w:pos="851"/>
              </w:tabs>
              <w:spacing w:line="276" w:lineRule="auto"/>
              <w:ind w:left="142" w:right="276"/>
              <w:jc w:val="both"/>
              <w:rPr>
                <w:sz w:val="24"/>
                <w:szCs w:val="24"/>
              </w:rPr>
            </w:pPr>
            <w:r w:rsidRPr="006B2875">
              <w:rPr>
                <w:sz w:val="24"/>
                <w:szCs w:val="24"/>
              </w:rPr>
              <w:t>2. Составлениесетевогографика (дорожной карты) посозданиюсистемыусловий</w:t>
            </w:r>
          </w:p>
        </w:tc>
        <w:tc>
          <w:tcPr>
            <w:tcW w:w="6123" w:type="dxa"/>
          </w:tcPr>
          <w:p w:rsidR="006B2875" w:rsidRPr="006B2875" w:rsidRDefault="006B2875" w:rsidP="006B2875">
            <w:pPr>
              <w:pStyle w:val="TableParagraph"/>
              <w:tabs>
                <w:tab w:val="left" w:pos="851"/>
              </w:tabs>
              <w:spacing w:line="276" w:lineRule="auto"/>
              <w:ind w:left="142" w:right="507"/>
              <w:jc w:val="both"/>
              <w:rPr>
                <w:sz w:val="24"/>
                <w:szCs w:val="24"/>
              </w:rPr>
            </w:pPr>
            <w:r w:rsidRPr="006B2875">
              <w:rPr>
                <w:sz w:val="24"/>
                <w:szCs w:val="24"/>
              </w:rPr>
              <w:t>Наметить конкретные сроки и ответственных лиц засозданиенеобходимыхусловийреализацииООПООО</w:t>
            </w:r>
          </w:p>
        </w:tc>
        <w:tc>
          <w:tcPr>
            <w:tcW w:w="3663" w:type="dxa"/>
          </w:tcPr>
          <w:p w:rsidR="006B2875" w:rsidRPr="006B2875" w:rsidRDefault="006B2875" w:rsidP="006B2875">
            <w:pPr>
              <w:pStyle w:val="TableParagraph"/>
              <w:tabs>
                <w:tab w:val="left" w:pos="851"/>
              </w:tabs>
              <w:spacing w:line="276" w:lineRule="auto"/>
              <w:ind w:left="142" w:right="-29"/>
              <w:jc w:val="both"/>
              <w:rPr>
                <w:sz w:val="24"/>
                <w:szCs w:val="24"/>
              </w:rPr>
            </w:pPr>
            <w:r w:rsidRPr="006B2875">
              <w:rPr>
                <w:sz w:val="24"/>
                <w:szCs w:val="24"/>
              </w:rPr>
              <w:t>Написаниепрограммы«Системаусловийреализацииосновнойобразовательнойпрограммывсоответствиистребованиями</w:t>
            </w:r>
          </w:p>
          <w:p w:rsidR="006B2875" w:rsidRPr="006B2875" w:rsidRDefault="006B2875" w:rsidP="006B2875">
            <w:pPr>
              <w:pStyle w:val="TableParagraph"/>
              <w:tabs>
                <w:tab w:val="left" w:pos="851"/>
              </w:tabs>
              <w:spacing w:line="274" w:lineRule="exact"/>
              <w:ind w:left="142"/>
              <w:jc w:val="both"/>
              <w:rPr>
                <w:sz w:val="24"/>
                <w:szCs w:val="24"/>
              </w:rPr>
            </w:pPr>
            <w:r w:rsidRPr="006B2875">
              <w:rPr>
                <w:sz w:val="24"/>
                <w:szCs w:val="24"/>
              </w:rPr>
              <w:t>Стандарта»</w:t>
            </w:r>
          </w:p>
        </w:tc>
        <w:tc>
          <w:tcPr>
            <w:tcW w:w="1851" w:type="dxa"/>
          </w:tcPr>
          <w:p w:rsidR="006B2875" w:rsidRPr="006B2875" w:rsidRDefault="006B2875" w:rsidP="006B2875">
            <w:pPr>
              <w:pStyle w:val="TableParagraph"/>
              <w:tabs>
                <w:tab w:val="left" w:pos="851"/>
              </w:tabs>
              <w:spacing w:line="276" w:lineRule="auto"/>
              <w:ind w:left="142" w:right="174"/>
              <w:jc w:val="both"/>
              <w:rPr>
                <w:sz w:val="24"/>
                <w:szCs w:val="24"/>
              </w:rPr>
            </w:pPr>
            <w:r w:rsidRPr="006B2875">
              <w:rPr>
                <w:sz w:val="24"/>
                <w:szCs w:val="24"/>
              </w:rPr>
              <w:t>Администрацияшколы</w:t>
            </w:r>
          </w:p>
        </w:tc>
      </w:tr>
      <w:tr w:rsidR="006B2875" w:rsidRPr="006B2875" w:rsidTr="006B2875">
        <w:trPr>
          <w:trHeight w:val="316"/>
        </w:trPr>
        <w:tc>
          <w:tcPr>
            <w:tcW w:w="15007" w:type="dxa"/>
            <w:gridSpan w:val="4"/>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Механизм«ОРГАНИЗАЦИЯ»</w:t>
            </w:r>
          </w:p>
        </w:tc>
      </w:tr>
      <w:tr w:rsidR="006B2875" w:rsidRPr="006B2875" w:rsidTr="006B2875">
        <w:trPr>
          <w:trHeight w:val="1905"/>
        </w:trPr>
        <w:tc>
          <w:tcPr>
            <w:tcW w:w="3370" w:type="dxa"/>
          </w:tcPr>
          <w:p w:rsidR="006B2875" w:rsidRPr="006B2875" w:rsidRDefault="006B2875" w:rsidP="006B2875">
            <w:pPr>
              <w:pStyle w:val="TableParagraph"/>
              <w:tabs>
                <w:tab w:val="left" w:pos="851"/>
              </w:tabs>
              <w:spacing w:line="276" w:lineRule="auto"/>
              <w:ind w:left="142" w:right="-29"/>
              <w:jc w:val="both"/>
              <w:rPr>
                <w:sz w:val="24"/>
                <w:szCs w:val="24"/>
              </w:rPr>
            </w:pPr>
            <w:r w:rsidRPr="006B2875">
              <w:rPr>
                <w:sz w:val="24"/>
                <w:szCs w:val="24"/>
              </w:rPr>
              <w:t>1.СозданиеорганизационнойструктурыпоконтролюзаходомизменениясистемыусловийреализацииООПООО.</w:t>
            </w:r>
          </w:p>
        </w:tc>
        <w:tc>
          <w:tcPr>
            <w:tcW w:w="6123" w:type="dxa"/>
          </w:tcPr>
          <w:p w:rsidR="006B2875" w:rsidRPr="006B2875" w:rsidRDefault="006B2875" w:rsidP="006B2875">
            <w:pPr>
              <w:pStyle w:val="TableParagraph"/>
              <w:tabs>
                <w:tab w:val="left" w:pos="398"/>
                <w:tab w:val="left" w:pos="851"/>
                <w:tab w:val="left" w:pos="2124"/>
                <w:tab w:val="left" w:pos="3600"/>
                <w:tab w:val="left" w:pos="3922"/>
                <w:tab w:val="left" w:pos="4954"/>
                <w:tab w:val="left" w:pos="5866"/>
              </w:tabs>
              <w:spacing w:line="278" w:lineRule="auto"/>
              <w:ind w:left="142" w:right="4"/>
              <w:jc w:val="both"/>
              <w:rPr>
                <w:sz w:val="24"/>
                <w:szCs w:val="24"/>
              </w:rPr>
            </w:pPr>
            <w:r w:rsidRPr="006B2875">
              <w:rPr>
                <w:sz w:val="24"/>
                <w:szCs w:val="24"/>
              </w:rPr>
              <w:t>1.</w:t>
            </w:r>
            <w:r w:rsidRPr="006B2875">
              <w:rPr>
                <w:sz w:val="24"/>
                <w:szCs w:val="24"/>
              </w:rPr>
              <w:tab/>
              <w:t>Распределение</w:t>
            </w:r>
            <w:r w:rsidRPr="006B2875">
              <w:rPr>
                <w:sz w:val="24"/>
                <w:szCs w:val="24"/>
              </w:rPr>
              <w:tab/>
              <w:t>полномочий</w:t>
            </w:r>
            <w:r w:rsidRPr="006B2875">
              <w:rPr>
                <w:sz w:val="24"/>
                <w:szCs w:val="24"/>
              </w:rPr>
              <w:tab/>
              <w:t>в</w:t>
            </w:r>
            <w:r w:rsidRPr="006B2875">
              <w:rPr>
                <w:sz w:val="24"/>
                <w:szCs w:val="24"/>
              </w:rPr>
              <w:tab/>
              <w:t>рабочей</w:t>
            </w:r>
            <w:r w:rsidRPr="006B2875">
              <w:rPr>
                <w:sz w:val="24"/>
                <w:szCs w:val="24"/>
              </w:rPr>
              <w:tab/>
              <w:t>группе</w:t>
            </w:r>
            <w:r w:rsidRPr="006B2875">
              <w:rPr>
                <w:sz w:val="24"/>
                <w:szCs w:val="24"/>
              </w:rPr>
              <w:tab/>
            </w:r>
            <w:r w:rsidRPr="006B2875">
              <w:rPr>
                <w:spacing w:val="-7"/>
                <w:sz w:val="24"/>
                <w:szCs w:val="24"/>
              </w:rPr>
              <w:t>по</w:t>
            </w:r>
            <w:r w:rsidRPr="006B2875">
              <w:rPr>
                <w:sz w:val="24"/>
                <w:szCs w:val="24"/>
              </w:rPr>
              <w:t>мониторингусоздания системыусловий.</w:t>
            </w:r>
          </w:p>
        </w:tc>
        <w:tc>
          <w:tcPr>
            <w:tcW w:w="3663" w:type="dxa"/>
          </w:tcPr>
          <w:p w:rsidR="006B2875" w:rsidRPr="006B2875" w:rsidRDefault="006B2875" w:rsidP="006B2875">
            <w:pPr>
              <w:pStyle w:val="TableParagraph"/>
              <w:tabs>
                <w:tab w:val="left" w:pos="851"/>
              </w:tabs>
              <w:spacing w:line="276" w:lineRule="auto"/>
              <w:ind w:left="142" w:right="-29"/>
              <w:jc w:val="both"/>
              <w:rPr>
                <w:sz w:val="24"/>
                <w:szCs w:val="24"/>
              </w:rPr>
            </w:pPr>
            <w:r w:rsidRPr="006B2875">
              <w:rPr>
                <w:sz w:val="24"/>
                <w:szCs w:val="24"/>
              </w:rPr>
              <w:t>Эффективныйконтрользаходомреализациипрограммы«Системаусловийреализацииосновнойобразовательнойпрограммывсоответствиистребованиями</w:t>
            </w:r>
          </w:p>
          <w:p w:rsidR="006B2875" w:rsidRPr="006B2875" w:rsidRDefault="006B2875" w:rsidP="006B2875">
            <w:pPr>
              <w:pStyle w:val="TableParagraph"/>
              <w:tabs>
                <w:tab w:val="left" w:pos="851"/>
              </w:tabs>
              <w:ind w:left="142"/>
              <w:jc w:val="both"/>
              <w:rPr>
                <w:sz w:val="24"/>
                <w:szCs w:val="24"/>
              </w:rPr>
            </w:pPr>
            <w:r w:rsidRPr="006B2875">
              <w:rPr>
                <w:sz w:val="24"/>
                <w:szCs w:val="24"/>
              </w:rPr>
              <w:t>Стандарта»</w:t>
            </w:r>
          </w:p>
        </w:tc>
        <w:tc>
          <w:tcPr>
            <w:tcW w:w="1851"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Директоршколы</w:t>
            </w:r>
          </w:p>
        </w:tc>
      </w:tr>
      <w:tr w:rsidR="006B2875" w:rsidRPr="006B2875" w:rsidTr="006B2875">
        <w:trPr>
          <w:trHeight w:val="1266"/>
        </w:trPr>
        <w:tc>
          <w:tcPr>
            <w:tcW w:w="3370" w:type="dxa"/>
          </w:tcPr>
          <w:p w:rsidR="006B2875" w:rsidRPr="006B2875" w:rsidRDefault="006B2875" w:rsidP="006B2875">
            <w:pPr>
              <w:pStyle w:val="TableParagraph"/>
              <w:tabs>
                <w:tab w:val="left" w:pos="851"/>
                <w:tab w:val="left" w:pos="2702"/>
              </w:tabs>
              <w:spacing w:line="276" w:lineRule="auto"/>
              <w:ind w:left="142" w:right="-29"/>
              <w:jc w:val="both"/>
              <w:rPr>
                <w:sz w:val="24"/>
                <w:szCs w:val="24"/>
              </w:rPr>
            </w:pPr>
            <w:r w:rsidRPr="006B2875">
              <w:rPr>
                <w:sz w:val="24"/>
                <w:szCs w:val="24"/>
              </w:rPr>
              <w:t>2.Отработкамеханизмоввзаимодействия</w:t>
            </w:r>
            <w:r w:rsidRPr="006B2875">
              <w:rPr>
                <w:sz w:val="24"/>
                <w:szCs w:val="24"/>
              </w:rPr>
              <w:tab/>
              <w:t>междуучастниками</w:t>
            </w:r>
          </w:p>
          <w:p w:rsidR="006B2875" w:rsidRPr="006B2875" w:rsidRDefault="006B2875" w:rsidP="006B2875">
            <w:pPr>
              <w:pStyle w:val="TableParagraph"/>
              <w:tabs>
                <w:tab w:val="left" w:pos="851"/>
              </w:tabs>
              <w:spacing w:line="274" w:lineRule="exact"/>
              <w:ind w:left="142"/>
              <w:jc w:val="both"/>
              <w:rPr>
                <w:sz w:val="24"/>
                <w:szCs w:val="24"/>
              </w:rPr>
            </w:pPr>
            <w:r w:rsidRPr="006B2875">
              <w:rPr>
                <w:sz w:val="24"/>
                <w:szCs w:val="24"/>
              </w:rPr>
              <w:t>образовательногопроцесса.</w:t>
            </w:r>
          </w:p>
        </w:tc>
        <w:tc>
          <w:tcPr>
            <w:tcW w:w="6123" w:type="dxa"/>
          </w:tcPr>
          <w:p w:rsidR="006B2875" w:rsidRPr="006B2875" w:rsidRDefault="006B2875" w:rsidP="006B2875">
            <w:pPr>
              <w:pStyle w:val="TableParagraph"/>
              <w:tabs>
                <w:tab w:val="left" w:pos="851"/>
              </w:tabs>
              <w:spacing w:line="276" w:lineRule="auto"/>
              <w:ind w:left="142" w:right="-29"/>
              <w:jc w:val="both"/>
              <w:rPr>
                <w:sz w:val="24"/>
                <w:szCs w:val="24"/>
              </w:rPr>
            </w:pPr>
            <w:r w:rsidRPr="006B2875">
              <w:rPr>
                <w:sz w:val="24"/>
                <w:szCs w:val="24"/>
              </w:rPr>
              <w:t>1.Созданиеконкретныхмеханизмоввзаимодействия,обратнойсвязимеждуучастникамиобразовательногопроцесса.</w:t>
            </w:r>
          </w:p>
        </w:tc>
        <w:tc>
          <w:tcPr>
            <w:tcW w:w="3663" w:type="dxa"/>
          </w:tcPr>
          <w:p w:rsidR="006B2875" w:rsidRPr="006B2875" w:rsidRDefault="006B2875" w:rsidP="006B2875">
            <w:pPr>
              <w:pStyle w:val="TableParagraph"/>
              <w:tabs>
                <w:tab w:val="left" w:pos="851"/>
              </w:tabs>
              <w:spacing w:line="276" w:lineRule="auto"/>
              <w:ind w:left="142" w:right="-29"/>
              <w:jc w:val="both"/>
              <w:rPr>
                <w:sz w:val="24"/>
                <w:szCs w:val="24"/>
              </w:rPr>
            </w:pPr>
            <w:r w:rsidRPr="006B2875">
              <w:rPr>
                <w:sz w:val="24"/>
                <w:szCs w:val="24"/>
              </w:rPr>
              <w:t>Созданиекомфортнойсредывшколе,какдляучащихся,такипедагогов.</w:t>
            </w:r>
          </w:p>
        </w:tc>
        <w:tc>
          <w:tcPr>
            <w:tcW w:w="1851" w:type="dxa"/>
          </w:tcPr>
          <w:p w:rsidR="006B2875" w:rsidRPr="006B2875" w:rsidRDefault="006B2875" w:rsidP="006B2875">
            <w:pPr>
              <w:pStyle w:val="TableParagraph"/>
              <w:tabs>
                <w:tab w:val="left" w:pos="851"/>
              </w:tabs>
              <w:spacing w:line="276" w:lineRule="auto"/>
              <w:ind w:left="142" w:right="174"/>
              <w:jc w:val="both"/>
              <w:rPr>
                <w:sz w:val="24"/>
                <w:szCs w:val="24"/>
              </w:rPr>
            </w:pPr>
            <w:r w:rsidRPr="006B2875">
              <w:rPr>
                <w:sz w:val="24"/>
                <w:szCs w:val="24"/>
              </w:rPr>
              <w:t>Администрацияшколы</w:t>
            </w:r>
          </w:p>
        </w:tc>
      </w:tr>
      <w:tr w:rsidR="006B2875" w:rsidRPr="006B2875" w:rsidTr="006B2875">
        <w:trPr>
          <w:trHeight w:val="1271"/>
        </w:trPr>
        <w:tc>
          <w:tcPr>
            <w:tcW w:w="3370" w:type="dxa"/>
          </w:tcPr>
          <w:p w:rsidR="006B2875" w:rsidRPr="006B2875" w:rsidRDefault="006B2875" w:rsidP="006B2875">
            <w:pPr>
              <w:pStyle w:val="TableParagraph"/>
              <w:tabs>
                <w:tab w:val="left" w:pos="588"/>
                <w:tab w:val="left" w:pos="851"/>
                <w:tab w:val="left" w:pos="2208"/>
              </w:tabs>
              <w:spacing w:line="276" w:lineRule="auto"/>
              <w:ind w:left="142" w:right="-15"/>
              <w:jc w:val="both"/>
              <w:rPr>
                <w:sz w:val="24"/>
                <w:szCs w:val="24"/>
              </w:rPr>
            </w:pPr>
            <w:r w:rsidRPr="006B2875">
              <w:rPr>
                <w:sz w:val="24"/>
                <w:szCs w:val="24"/>
              </w:rPr>
              <w:t>3.</w:t>
            </w:r>
            <w:r w:rsidRPr="006B2875">
              <w:rPr>
                <w:sz w:val="24"/>
                <w:szCs w:val="24"/>
              </w:rPr>
              <w:tab/>
              <w:t>Проведение</w:t>
            </w:r>
            <w:r w:rsidRPr="006B2875">
              <w:rPr>
                <w:sz w:val="24"/>
                <w:szCs w:val="24"/>
              </w:rPr>
              <w:tab/>
              <w:t>различногоуровнясовещаний,собраний</w:t>
            </w:r>
          </w:p>
          <w:p w:rsidR="006B2875" w:rsidRPr="006B2875" w:rsidRDefault="006B2875" w:rsidP="006B2875">
            <w:pPr>
              <w:pStyle w:val="TableParagraph"/>
              <w:tabs>
                <w:tab w:val="left" w:pos="851"/>
                <w:tab w:val="left" w:pos="2632"/>
              </w:tabs>
              <w:spacing w:line="275" w:lineRule="exact"/>
              <w:ind w:left="142" w:right="-15"/>
              <w:jc w:val="both"/>
              <w:rPr>
                <w:sz w:val="24"/>
                <w:szCs w:val="24"/>
              </w:rPr>
            </w:pPr>
            <w:r w:rsidRPr="006B2875">
              <w:rPr>
                <w:sz w:val="24"/>
                <w:szCs w:val="24"/>
              </w:rPr>
              <w:t>по</w:t>
            </w:r>
            <w:r w:rsidRPr="006B2875">
              <w:rPr>
                <w:sz w:val="24"/>
                <w:szCs w:val="24"/>
              </w:rPr>
              <w:tab/>
              <w:t>реализации</w:t>
            </w:r>
            <w:r w:rsidRPr="006B2875">
              <w:rPr>
                <w:sz w:val="24"/>
                <w:szCs w:val="24"/>
              </w:rPr>
              <w:tab/>
              <w:t>данной</w:t>
            </w:r>
          </w:p>
          <w:p w:rsidR="006B2875" w:rsidRPr="006B2875" w:rsidRDefault="006B2875" w:rsidP="006B2875">
            <w:pPr>
              <w:pStyle w:val="TableParagraph"/>
              <w:tabs>
                <w:tab w:val="left" w:pos="851"/>
              </w:tabs>
              <w:spacing w:before="37"/>
              <w:ind w:left="142"/>
              <w:jc w:val="both"/>
              <w:rPr>
                <w:sz w:val="24"/>
                <w:szCs w:val="24"/>
              </w:rPr>
            </w:pPr>
            <w:r w:rsidRPr="006B2875">
              <w:rPr>
                <w:sz w:val="24"/>
                <w:szCs w:val="24"/>
              </w:rPr>
              <w:t>программы.</w:t>
            </w:r>
          </w:p>
        </w:tc>
        <w:tc>
          <w:tcPr>
            <w:tcW w:w="6123" w:type="dxa"/>
          </w:tcPr>
          <w:p w:rsidR="006B2875" w:rsidRPr="006B2875" w:rsidRDefault="006B2875" w:rsidP="006B2875">
            <w:pPr>
              <w:pStyle w:val="TableParagraph"/>
              <w:tabs>
                <w:tab w:val="left" w:pos="851"/>
                <w:tab w:val="left" w:pos="2042"/>
                <w:tab w:val="left" w:pos="4042"/>
                <w:tab w:val="left" w:pos="4872"/>
              </w:tabs>
              <w:spacing w:line="276" w:lineRule="auto"/>
              <w:ind w:left="142" w:right="-15"/>
              <w:jc w:val="both"/>
              <w:rPr>
                <w:sz w:val="24"/>
                <w:szCs w:val="24"/>
              </w:rPr>
            </w:pPr>
            <w:r w:rsidRPr="006B2875">
              <w:rPr>
                <w:sz w:val="24"/>
                <w:szCs w:val="24"/>
              </w:rPr>
              <w:t>Учёт мнения всех участников образовательного процесса.Обеспечение</w:t>
            </w:r>
            <w:r w:rsidRPr="006B2875">
              <w:rPr>
                <w:sz w:val="24"/>
                <w:szCs w:val="24"/>
              </w:rPr>
              <w:tab/>
              <w:t>доступности</w:t>
            </w:r>
            <w:r w:rsidRPr="006B2875">
              <w:rPr>
                <w:sz w:val="24"/>
                <w:szCs w:val="24"/>
              </w:rPr>
              <w:tab/>
              <w:t>и</w:t>
            </w:r>
            <w:r w:rsidRPr="006B2875">
              <w:rPr>
                <w:sz w:val="24"/>
                <w:szCs w:val="24"/>
              </w:rPr>
              <w:tab/>
              <w:t>открытости,привлекательностишколы.</w:t>
            </w:r>
          </w:p>
        </w:tc>
        <w:tc>
          <w:tcPr>
            <w:tcW w:w="3663" w:type="dxa"/>
          </w:tcPr>
          <w:p w:rsidR="006B2875" w:rsidRPr="006B2875" w:rsidRDefault="006B2875" w:rsidP="006B2875">
            <w:pPr>
              <w:pStyle w:val="TableParagraph"/>
              <w:tabs>
                <w:tab w:val="left" w:pos="851"/>
              </w:tabs>
              <w:spacing w:line="276" w:lineRule="auto"/>
              <w:ind w:left="142" w:right="-15"/>
              <w:jc w:val="both"/>
              <w:rPr>
                <w:sz w:val="24"/>
                <w:szCs w:val="24"/>
              </w:rPr>
            </w:pPr>
            <w:r w:rsidRPr="006B2875">
              <w:rPr>
                <w:sz w:val="24"/>
                <w:szCs w:val="24"/>
              </w:rPr>
              <w:t>Достижениевысокогокачестваобразования,предоставляемыхуслуг.</w:t>
            </w:r>
          </w:p>
        </w:tc>
        <w:tc>
          <w:tcPr>
            <w:tcW w:w="1851" w:type="dxa"/>
          </w:tcPr>
          <w:p w:rsidR="006B2875" w:rsidRPr="006B2875" w:rsidRDefault="006B2875" w:rsidP="006B2875">
            <w:pPr>
              <w:pStyle w:val="TableParagraph"/>
              <w:tabs>
                <w:tab w:val="left" w:pos="851"/>
              </w:tabs>
              <w:spacing w:line="276" w:lineRule="auto"/>
              <w:ind w:left="142" w:right="174"/>
              <w:jc w:val="both"/>
              <w:rPr>
                <w:sz w:val="24"/>
                <w:szCs w:val="24"/>
              </w:rPr>
            </w:pPr>
            <w:r w:rsidRPr="006B2875">
              <w:rPr>
                <w:sz w:val="24"/>
                <w:szCs w:val="24"/>
              </w:rPr>
              <w:t>Администрацияшколы</w:t>
            </w:r>
          </w:p>
        </w:tc>
      </w:tr>
    </w:tbl>
    <w:p w:rsidR="006B2875" w:rsidRPr="006B2875" w:rsidRDefault="006B2875" w:rsidP="006B2875">
      <w:pPr>
        <w:tabs>
          <w:tab w:val="left" w:pos="851"/>
        </w:tabs>
        <w:spacing w:line="276" w:lineRule="auto"/>
        <w:ind w:left="142"/>
        <w:jc w:val="both"/>
        <w:rPr>
          <w:sz w:val="24"/>
          <w:szCs w:val="24"/>
        </w:rPr>
        <w:sectPr w:rsidR="006B2875" w:rsidRPr="006B2875" w:rsidSect="006B2875">
          <w:headerReference w:type="default" r:id="rId483"/>
          <w:pgSz w:w="16860" w:h="11930" w:orient="landscape"/>
          <w:pgMar w:top="1180" w:right="580" w:bottom="280" w:left="1060" w:header="731" w:footer="0" w:gutter="0"/>
          <w:pgNumType w:start="402"/>
          <w:cols w:space="720"/>
        </w:sectPr>
      </w:pPr>
    </w:p>
    <w:p w:rsidR="006B2875" w:rsidRPr="006B2875" w:rsidRDefault="006B2875" w:rsidP="006B2875">
      <w:pPr>
        <w:pStyle w:val="a3"/>
        <w:tabs>
          <w:tab w:val="left" w:pos="851"/>
        </w:tabs>
        <w:spacing w:before="9"/>
        <w:ind w:left="142"/>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123"/>
        <w:gridCol w:w="3663"/>
        <w:gridCol w:w="1851"/>
      </w:tblGrid>
      <w:tr w:rsidR="006B2875" w:rsidRPr="006B2875" w:rsidTr="006B2875">
        <w:trPr>
          <w:trHeight w:val="1103"/>
        </w:trPr>
        <w:tc>
          <w:tcPr>
            <w:tcW w:w="3370" w:type="dxa"/>
            <w:vMerge w:val="restart"/>
          </w:tcPr>
          <w:p w:rsidR="006B2875" w:rsidRPr="006B2875" w:rsidRDefault="006B2875" w:rsidP="006B2875">
            <w:pPr>
              <w:pStyle w:val="TableParagraph"/>
              <w:tabs>
                <w:tab w:val="left" w:pos="777"/>
                <w:tab w:val="left" w:pos="851"/>
                <w:tab w:val="left" w:pos="1336"/>
                <w:tab w:val="left" w:pos="1682"/>
                <w:tab w:val="left" w:pos="2500"/>
              </w:tabs>
              <w:spacing w:line="276" w:lineRule="auto"/>
              <w:ind w:left="142" w:right="-15"/>
              <w:jc w:val="both"/>
              <w:rPr>
                <w:sz w:val="24"/>
                <w:szCs w:val="24"/>
              </w:rPr>
            </w:pPr>
            <w:r w:rsidRPr="006B2875">
              <w:rPr>
                <w:sz w:val="24"/>
                <w:szCs w:val="24"/>
              </w:rPr>
              <w:t>4.</w:t>
            </w:r>
            <w:r w:rsidRPr="006B2875">
              <w:rPr>
                <w:sz w:val="24"/>
                <w:szCs w:val="24"/>
              </w:rPr>
              <w:tab/>
              <w:t>Разработка</w:t>
            </w:r>
            <w:r w:rsidRPr="006B2875">
              <w:rPr>
                <w:sz w:val="24"/>
                <w:szCs w:val="24"/>
              </w:rPr>
              <w:tab/>
              <w:t>системымотивации</w:t>
            </w:r>
            <w:r w:rsidRPr="006B2875">
              <w:rPr>
                <w:sz w:val="24"/>
                <w:szCs w:val="24"/>
              </w:rPr>
              <w:tab/>
              <w:t>и</w:t>
            </w:r>
            <w:r w:rsidRPr="006B2875">
              <w:rPr>
                <w:sz w:val="24"/>
                <w:szCs w:val="24"/>
              </w:rPr>
              <w:tab/>
              <w:t>стимулированияпедагогов, показывающихвысокое качество знаний,добившихсяполной</w:t>
            </w:r>
          </w:p>
          <w:p w:rsidR="006B2875" w:rsidRPr="006B2875" w:rsidRDefault="006B2875" w:rsidP="006B2875">
            <w:pPr>
              <w:pStyle w:val="TableParagraph"/>
              <w:tabs>
                <w:tab w:val="left" w:pos="851"/>
              </w:tabs>
              <w:spacing w:line="276" w:lineRule="exact"/>
              <w:ind w:left="142"/>
              <w:jc w:val="both"/>
              <w:rPr>
                <w:sz w:val="24"/>
                <w:szCs w:val="24"/>
              </w:rPr>
            </w:pPr>
            <w:r w:rsidRPr="006B2875">
              <w:rPr>
                <w:sz w:val="24"/>
                <w:szCs w:val="24"/>
              </w:rPr>
              <w:t>реализацииООПООО</w:t>
            </w:r>
          </w:p>
        </w:tc>
        <w:tc>
          <w:tcPr>
            <w:tcW w:w="6123" w:type="dxa"/>
          </w:tcPr>
          <w:p w:rsidR="006B2875" w:rsidRPr="006B2875" w:rsidRDefault="006B2875" w:rsidP="006B2875">
            <w:pPr>
              <w:pStyle w:val="TableParagraph"/>
              <w:tabs>
                <w:tab w:val="left" w:pos="851"/>
              </w:tabs>
              <w:spacing w:line="278" w:lineRule="auto"/>
              <w:ind w:left="142" w:right="525"/>
              <w:jc w:val="both"/>
              <w:rPr>
                <w:sz w:val="24"/>
                <w:szCs w:val="24"/>
              </w:rPr>
            </w:pPr>
            <w:r w:rsidRPr="006B2875">
              <w:rPr>
                <w:sz w:val="24"/>
                <w:szCs w:val="24"/>
              </w:rPr>
              <w:t>1. Создание благоприятной мотивационной среды дляреализацииобразовательнойпрограммы</w:t>
            </w:r>
          </w:p>
        </w:tc>
        <w:tc>
          <w:tcPr>
            <w:tcW w:w="3663" w:type="dxa"/>
          </w:tcPr>
          <w:p w:rsidR="006B2875" w:rsidRPr="006B2875" w:rsidRDefault="006B2875" w:rsidP="006B2875">
            <w:pPr>
              <w:pStyle w:val="TableParagraph"/>
              <w:tabs>
                <w:tab w:val="left" w:pos="851"/>
              </w:tabs>
              <w:spacing w:line="278" w:lineRule="auto"/>
              <w:ind w:left="142" w:right="208"/>
              <w:jc w:val="both"/>
              <w:rPr>
                <w:sz w:val="24"/>
                <w:szCs w:val="24"/>
              </w:rPr>
            </w:pPr>
            <w:r w:rsidRPr="006B2875">
              <w:rPr>
                <w:sz w:val="24"/>
                <w:szCs w:val="24"/>
              </w:rPr>
              <w:t>Профессиональныйитворческийростпедагоговиучащихся.</w:t>
            </w:r>
          </w:p>
        </w:tc>
        <w:tc>
          <w:tcPr>
            <w:tcW w:w="1851" w:type="dxa"/>
          </w:tcPr>
          <w:p w:rsidR="006B2875" w:rsidRPr="006B2875" w:rsidRDefault="006B2875" w:rsidP="006B2875">
            <w:pPr>
              <w:pStyle w:val="TableParagraph"/>
              <w:tabs>
                <w:tab w:val="left" w:pos="851"/>
                <w:tab w:val="left" w:pos="1740"/>
              </w:tabs>
              <w:spacing w:line="278" w:lineRule="auto"/>
              <w:ind w:left="142" w:right="-15"/>
              <w:jc w:val="both"/>
              <w:rPr>
                <w:sz w:val="24"/>
                <w:szCs w:val="24"/>
              </w:rPr>
            </w:pPr>
            <w:r w:rsidRPr="006B2875">
              <w:rPr>
                <w:sz w:val="24"/>
                <w:szCs w:val="24"/>
              </w:rPr>
              <w:t>Администраци</w:t>
            </w:r>
            <w:r w:rsidRPr="006B2875">
              <w:rPr>
                <w:sz w:val="24"/>
                <w:szCs w:val="24"/>
              </w:rPr>
              <w:tab/>
            </w:r>
            <w:r w:rsidRPr="006B2875">
              <w:rPr>
                <w:spacing w:val="-2"/>
                <w:sz w:val="24"/>
                <w:szCs w:val="24"/>
              </w:rPr>
              <w:t>я</w:t>
            </w:r>
            <w:r w:rsidRPr="006B2875">
              <w:rPr>
                <w:sz w:val="24"/>
                <w:szCs w:val="24"/>
              </w:rPr>
              <w:t>школы</w:t>
            </w:r>
          </w:p>
        </w:tc>
      </w:tr>
      <w:tr w:rsidR="006B2875" w:rsidRPr="006B2875" w:rsidTr="006B2875">
        <w:trPr>
          <w:trHeight w:val="1104"/>
        </w:trPr>
        <w:tc>
          <w:tcPr>
            <w:tcW w:w="3370" w:type="dxa"/>
            <w:vMerge/>
            <w:tcBorders>
              <w:top w:val="nil"/>
            </w:tcBorders>
          </w:tcPr>
          <w:p w:rsidR="006B2875" w:rsidRPr="006B2875" w:rsidRDefault="006B2875" w:rsidP="006B2875">
            <w:pPr>
              <w:tabs>
                <w:tab w:val="left" w:pos="851"/>
              </w:tabs>
              <w:ind w:left="142"/>
              <w:jc w:val="both"/>
              <w:rPr>
                <w:sz w:val="24"/>
                <w:szCs w:val="24"/>
              </w:rPr>
            </w:pPr>
          </w:p>
        </w:tc>
        <w:tc>
          <w:tcPr>
            <w:tcW w:w="6123" w:type="dxa"/>
          </w:tcPr>
          <w:p w:rsidR="006B2875" w:rsidRPr="006B2875" w:rsidRDefault="006B2875" w:rsidP="006B2875">
            <w:pPr>
              <w:pStyle w:val="TableParagraph"/>
              <w:tabs>
                <w:tab w:val="left" w:pos="851"/>
              </w:tabs>
              <w:ind w:left="142"/>
              <w:jc w:val="both"/>
              <w:rPr>
                <w:sz w:val="24"/>
                <w:szCs w:val="24"/>
              </w:rPr>
            </w:pPr>
          </w:p>
        </w:tc>
        <w:tc>
          <w:tcPr>
            <w:tcW w:w="3663" w:type="dxa"/>
          </w:tcPr>
          <w:p w:rsidR="006B2875" w:rsidRPr="006B2875" w:rsidRDefault="006B2875" w:rsidP="006B2875">
            <w:pPr>
              <w:pStyle w:val="TableParagraph"/>
              <w:tabs>
                <w:tab w:val="left" w:pos="851"/>
              </w:tabs>
              <w:ind w:left="142"/>
              <w:jc w:val="both"/>
              <w:rPr>
                <w:sz w:val="24"/>
                <w:szCs w:val="24"/>
              </w:rPr>
            </w:pPr>
          </w:p>
        </w:tc>
        <w:tc>
          <w:tcPr>
            <w:tcW w:w="1851"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518"/>
        </w:trPr>
        <w:tc>
          <w:tcPr>
            <w:tcW w:w="15007" w:type="dxa"/>
            <w:gridSpan w:val="4"/>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Механизм«КОНТРОЛЬ»</w:t>
            </w:r>
          </w:p>
        </w:tc>
      </w:tr>
      <w:tr w:rsidR="006B2875" w:rsidRPr="006B2875" w:rsidTr="006B2875">
        <w:trPr>
          <w:trHeight w:val="1905"/>
        </w:trPr>
        <w:tc>
          <w:tcPr>
            <w:tcW w:w="3370" w:type="dxa"/>
          </w:tcPr>
          <w:p w:rsidR="006B2875" w:rsidRPr="006B2875" w:rsidRDefault="006B2875" w:rsidP="006B2875">
            <w:pPr>
              <w:pStyle w:val="TableParagraph"/>
              <w:tabs>
                <w:tab w:val="left" w:pos="851"/>
              </w:tabs>
              <w:spacing w:line="276" w:lineRule="auto"/>
              <w:ind w:left="142" w:right="79"/>
              <w:jc w:val="both"/>
              <w:rPr>
                <w:sz w:val="24"/>
                <w:szCs w:val="24"/>
              </w:rPr>
            </w:pPr>
            <w:r w:rsidRPr="006B2875">
              <w:rPr>
                <w:sz w:val="24"/>
                <w:szCs w:val="24"/>
              </w:rPr>
              <w:t>1. Выполнениесетевогографика по созданию системыусловий черезчёткоераспределение обязанностей поконтролюмеждуучастниками</w:t>
            </w:r>
          </w:p>
          <w:p w:rsidR="006B2875" w:rsidRPr="006B2875" w:rsidRDefault="006B2875" w:rsidP="006B2875">
            <w:pPr>
              <w:pStyle w:val="TableParagraph"/>
              <w:tabs>
                <w:tab w:val="left" w:pos="851"/>
              </w:tabs>
              <w:ind w:left="142"/>
              <w:jc w:val="both"/>
              <w:rPr>
                <w:sz w:val="24"/>
                <w:szCs w:val="24"/>
              </w:rPr>
            </w:pPr>
            <w:r w:rsidRPr="006B2875">
              <w:rPr>
                <w:sz w:val="24"/>
                <w:szCs w:val="24"/>
              </w:rPr>
              <w:t>рабочейгруппы.</w:t>
            </w:r>
          </w:p>
        </w:tc>
        <w:tc>
          <w:tcPr>
            <w:tcW w:w="6123"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Созданиеэффективнойсистемыконтроля</w:t>
            </w:r>
          </w:p>
        </w:tc>
        <w:tc>
          <w:tcPr>
            <w:tcW w:w="3663" w:type="dxa"/>
          </w:tcPr>
          <w:p w:rsidR="006B2875" w:rsidRPr="006B2875" w:rsidRDefault="006B2875" w:rsidP="006B2875">
            <w:pPr>
              <w:pStyle w:val="TableParagraph"/>
              <w:tabs>
                <w:tab w:val="left" w:pos="851"/>
                <w:tab w:val="left" w:pos="2259"/>
              </w:tabs>
              <w:spacing w:line="273" w:lineRule="exact"/>
              <w:ind w:left="142"/>
              <w:jc w:val="both"/>
              <w:rPr>
                <w:sz w:val="24"/>
                <w:szCs w:val="24"/>
              </w:rPr>
            </w:pPr>
            <w:r w:rsidRPr="006B2875">
              <w:rPr>
                <w:sz w:val="24"/>
                <w:szCs w:val="24"/>
              </w:rPr>
              <w:t>Достижение</w:t>
            </w:r>
            <w:r w:rsidRPr="006B2875">
              <w:rPr>
                <w:sz w:val="24"/>
                <w:szCs w:val="24"/>
              </w:rPr>
              <w:tab/>
            </w:r>
            <w:r w:rsidRPr="006B2875">
              <w:rPr>
                <w:spacing w:val="-2"/>
                <w:sz w:val="24"/>
                <w:szCs w:val="24"/>
              </w:rPr>
              <w:t>необходимых</w:t>
            </w:r>
          </w:p>
          <w:p w:rsidR="006B2875" w:rsidRPr="006B2875" w:rsidRDefault="006B2875" w:rsidP="006B2875">
            <w:pPr>
              <w:pStyle w:val="TableParagraph"/>
              <w:tabs>
                <w:tab w:val="left" w:pos="851"/>
                <w:tab w:val="left" w:pos="2417"/>
              </w:tabs>
              <w:spacing w:before="41" w:line="276" w:lineRule="auto"/>
              <w:ind w:left="142" w:right="-29"/>
              <w:jc w:val="both"/>
              <w:rPr>
                <w:sz w:val="24"/>
                <w:szCs w:val="24"/>
              </w:rPr>
            </w:pPr>
            <w:r w:rsidRPr="006B2875">
              <w:rPr>
                <w:sz w:val="24"/>
                <w:szCs w:val="24"/>
              </w:rPr>
              <w:t>изменений,</w:t>
            </w:r>
            <w:r w:rsidRPr="006B2875">
              <w:rPr>
                <w:sz w:val="24"/>
                <w:szCs w:val="24"/>
              </w:rPr>
              <w:tab/>
              <w:t>выполнениенормативныхтребованийпосозданиюсистемыусловийреализацииООПООО.</w:t>
            </w:r>
          </w:p>
        </w:tc>
        <w:tc>
          <w:tcPr>
            <w:tcW w:w="1851"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Рабочаягруппа.</w:t>
            </w:r>
          </w:p>
        </w:tc>
      </w:tr>
    </w:tbl>
    <w:p w:rsidR="006B2875" w:rsidRPr="006B2875" w:rsidRDefault="006B2875" w:rsidP="006B2875">
      <w:pPr>
        <w:tabs>
          <w:tab w:val="left" w:pos="851"/>
        </w:tabs>
        <w:spacing w:line="273" w:lineRule="exact"/>
        <w:ind w:left="142"/>
        <w:jc w:val="both"/>
        <w:rPr>
          <w:sz w:val="24"/>
          <w:szCs w:val="24"/>
        </w:rPr>
        <w:sectPr w:rsidR="006B2875" w:rsidRPr="006B2875" w:rsidSect="006B2875">
          <w:pgSz w:w="16860" w:h="11930" w:orient="landscape"/>
          <w:pgMar w:top="1180" w:right="580" w:bottom="280" w:left="1060" w:header="731" w:footer="0" w:gutter="0"/>
          <w:cols w:space="720"/>
        </w:sectPr>
      </w:pPr>
    </w:p>
    <w:p w:rsidR="006B2875" w:rsidRPr="006B2875" w:rsidRDefault="006B2875" w:rsidP="006B2875">
      <w:pPr>
        <w:pStyle w:val="3"/>
        <w:tabs>
          <w:tab w:val="left" w:pos="851"/>
        </w:tabs>
        <w:spacing w:before="80" w:line="242" w:lineRule="auto"/>
        <w:ind w:left="142" w:right="454"/>
        <w:jc w:val="both"/>
      </w:pPr>
      <w:bookmarkStart w:id="27" w:name="Модель_сетевого_графика_(дорожной_карты)"/>
      <w:bookmarkEnd w:id="27"/>
      <w:r w:rsidRPr="006B2875">
        <w:lastRenderedPageBreak/>
        <w:t>Модель сетевого графика (дорожной карты) по формированию необходимой системыусловий реализации основнойобразовательной программы</w:t>
      </w:r>
    </w:p>
    <w:p w:rsidR="006B2875" w:rsidRPr="006B2875" w:rsidRDefault="006B2875" w:rsidP="006B2875">
      <w:pPr>
        <w:pStyle w:val="a3"/>
        <w:tabs>
          <w:tab w:val="left" w:pos="851"/>
        </w:tabs>
        <w:spacing w:before="4"/>
        <w:ind w:left="142"/>
        <w:rPr>
          <w:b/>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7"/>
        <w:gridCol w:w="5392"/>
        <w:gridCol w:w="1748"/>
      </w:tblGrid>
      <w:tr w:rsidR="006B2875" w:rsidRPr="006B2875" w:rsidTr="006B2875">
        <w:trPr>
          <w:trHeight w:val="661"/>
        </w:trPr>
        <w:tc>
          <w:tcPr>
            <w:tcW w:w="2437" w:type="dxa"/>
          </w:tcPr>
          <w:p w:rsidR="006B2875" w:rsidRPr="006B2875" w:rsidRDefault="006B2875" w:rsidP="006B2875">
            <w:pPr>
              <w:pStyle w:val="TableParagraph"/>
              <w:tabs>
                <w:tab w:val="left" w:pos="851"/>
              </w:tabs>
              <w:ind w:left="142" w:right="1053"/>
              <w:jc w:val="both"/>
              <w:rPr>
                <w:sz w:val="24"/>
                <w:szCs w:val="24"/>
              </w:rPr>
            </w:pPr>
            <w:r w:rsidRPr="006B2875">
              <w:rPr>
                <w:sz w:val="24"/>
                <w:szCs w:val="24"/>
              </w:rPr>
              <w:t>Направлениемероприятий</w:t>
            </w:r>
          </w:p>
        </w:tc>
        <w:tc>
          <w:tcPr>
            <w:tcW w:w="539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Мероприятия</w:t>
            </w:r>
          </w:p>
        </w:tc>
        <w:tc>
          <w:tcPr>
            <w:tcW w:w="1748" w:type="dxa"/>
          </w:tcPr>
          <w:p w:rsidR="006B2875" w:rsidRPr="006B2875" w:rsidRDefault="006B2875" w:rsidP="006B2875">
            <w:pPr>
              <w:pStyle w:val="TableParagraph"/>
              <w:tabs>
                <w:tab w:val="left" w:pos="851"/>
              </w:tabs>
              <w:ind w:left="142" w:right="264"/>
              <w:jc w:val="both"/>
              <w:rPr>
                <w:sz w:val="24"/>
                <w:szCs w:val="24"/>
              </w:rPr>
            </w:pPr>
            <w:r w:rsidRPr="006B2875">
              <w:rPr>
                <w:sz w:val="24"/>
                <w:szCs w:val="24"/>
              </w:rPr>
              <w:t>Срокиреализации</w:t>
            </w:r>
          </w:p>
        </w:tc>
      </w:tr>
      <w:tr w:rsidR="006B2875" w:rsidRPr="006B2875" w:rsidTr="006B2875">
        <w:trPr>
          <w:trHeight w:val="561"/>
        </w:trPr>
        <w:tc>
          <w:tcPr>
            <w:tcW w:w="2437" w:type="dxa"/>
            <w:vMerge w:val="restart"/>
          </w:tcPr>
          <w:p w:rsidR="006B2875" w:rsidRPr="006B2875" w:rsidRDefault="006B2875" w:rsidP="006B2875">
            <w:pPr>
              <w:pStyle w:val="TableParagraph"/>
              <w:tabs>
                <w:tab w:val="left" w:pos="851"/>
                <w:tab w:val="left" w:pos="1060"/>
              </w:tabs>
              <w:ind w:left="142" w:right="-29"/>
              <w:jc w:val="both"/>
              <w:rPr>
                <w:sz w:val="24"/>
                <w:szCs w:val="24"/>
              </w:rPr>
            </w:pPr>
            <w:r w:rsidRPr="006B2875">
              <w:rPr>
                <w:sz w:val="24"/>
                <w:szCs w:val="24"/>
              </w:rPr>
              <w:t>I.</w:t>
            </w:r>
            <w:r w:rsidRPr="006B2875">
              <w:rPr>
                <w:sz w:val="24"/>
                <w:szCs w:val="24"/>
              </w:rPr>
              <w:tab/>
              <w:t>НормативноеобеспечениевведенияСтандарта</w:t>
            </w:r>
          </w:p>
        </w:tc>
        <w:tc>
          <w:tcPr>
            <w:tcW w:w="5392" w:type="dxa"/>
          </w:tcPr>
          <w:p w:rsidR="006B2875" w:rsidRPr="006B2875" w:rsidRDefault="006B2875" w:rsidP="006B2875">
            <w:pPr>
              <w:pStyle w:val="TableParagraph"/>
              <w:tabs>
                <w:tab w:val="left" w:pos="851"/>
              </w:tabs>
              <w:spacing w:line="276" w:lineRule="exact"/>
              <w:ind w:left="142" w:right="1204"/>
              <w:jc w:val="both"/>
              <w:rPr>
                <w:sz w:val="24"/>
                <w:szCs w:val="24"/>
              </w:rPr>
            </w:pPr>
            <w:r w:rsidRPr="006B2875">
              <w:rPr>
                <w:sz w:val="24"/>
                <w:szCs w:val="24"/>
              </w:rPr>
              <w:t>1.ВнесениеизмененийидополненийвУставобразовательного учреждения</w:t>
            </w:r>
          </w:p>
        </w:tc>
        <w:tc>
          <w:tcPr>
            <w:tcW w:w="1748"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1разв5лет</w:t>
            </w:r>
          </w:p>
        </w:tc>
      </w:tr>
      <w:tr w:rsidR="006B2875" w:rsidRPr="006B2875" w:rsidTr="006B2875">
        <w:trPr>
          <w:trHeight w:val="1379"/>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s>
              <w:ind w:left="142" w:right="-15"/>
              <w:jc w:val="both"/>
              <w:rPr>
                <w:sz w:val="24"/>
                <w:szCs w:val="24"/>
              </w:rPr>
            </w:pPr>
            <w:r w:rsidRPr="006B2875">
              <w:rPr>
                <w:sz w:val="24"/>
                <w:szCs w:val="24"/>
              </w:rPr>
              <w:t>2.Разработканаосновепримернойосновнойобразовательнойпрограммыосновногообщегообразованияосновной</w:t>
            </w:r>
          </w:p>
          <w:p w:rsidR="006B2875" w:rsidRPr="006B2875" w:rsidRDefault="006B2875" w:rsidP="006B2875">
            <w:pPr>
              <w:pStyle w:val="TableParagraph"/>
              <w:tabs>
                <w:tab w:val="left" w:pos="851"/>
              </w:tabs>
              <w:spacing w:line="270" w:lineRule="atLeast"/>
              <w:ind w:left="142" w:right="-29"/>
              <w:jc w:val="both"/>
              <w:rPr>
                <w:sz w:val="24"/>
                <w:szCs w:val="24"/>
              </w:rPr>
            </w:pPr>
            <w:r w:rsidRPr="006B2875">
              <w:rPr>
                <w:sz w:val="24"/>
                <w:szCs w:val="24"/>
              </w:rPr>
              <w:t>образовательнойпрограммыобразовательногоучреждения</w:t>
            </w:r>
          </w:p>
        </w:tc>
        <w:tc>
          <w:tcPr>
            <w:tcW w:w="1748" w:type="dxa"/>
          </w:tcPr>
          <w:p w:rsidR="006B2875" w:rsidRPr="006B2875" w:rsidRDefault="006B2875" w:rsidP="006B2875">
            <w:pPr>
              <w:pStyle w:val="TableParagraph"/>
              <w:tabs>
                <w:tab w:val="left" w:pos="851"/>
                <w:tab w:val="left" w:pos="1628"/>
              </w:tabs>
              <w:ind w:left="142" w:right="-15"/>
              <w:jc w:val="both"/>
              <w:rPr>
                <w:sz w:val="24"/>
                <w:szCs w:val="24"/>
              </w:rPr>
            </w:pPr>
            <w:r w:rsidRPr="006B2875">
              <w:rPr>
                <w:sz w:val="24"/>
                <w:szCs w:val="24"/>
              </w:rPr>
              <w:t>Ежегодно</w:t>
            </w:r>
            <w:r w:rsidRPr="006B2875">
              <w:rPr>
                <w:sz w:val="24"/>
                <w:szCs w:val="24"/>
              </w:rPr>
              <w:tab/>
              <w:t>вмае</w:t>
            </w:r>
          </w:p>
        </w:tc>
      </w:tr>
      <w:tr w:rsidR="006B2875" w:rsidRPr="006B2875" w:rsidTr="006B2875">
        <w:trPr>
          <w:trHeight w:val="830"/>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659"/>
                <w:tab w:val="left" w:pos="851"/>
                <w:tab w:val="left" w:pos="2366"/>
                <w:tab w:val="left" w:pos="3664"/>
              </w:tabs>
              <w:ind w:left="142" w:right="-15"/>
              <w:jc w:val="both"/>
              <w:rPr>
                <w:sz w:val="24"/>
                <w:szCs w:val="24"/>
              </w:rPr>
            </w:pPr>
            <w:r w:rsidRPr="006B2875">
              <w:rPr>
                <w:sz w:val="24"/>
                <w:szCs w:val="24"/>
              </w:rPr>
              <w:t>3.</w:t>
            </w:r>
            <w:r w:rsidRPr="006B2875">
              <w:rPr>
                <w:sz w:val="24"/>
                <w:szCs w:val="24"/>
              </w:rPr>
              <w:tab/>
              <w:t>Утверждение</w:t>
            </w:r>
            <w:r w:rsidRPr="006B2875">
              <w:rPr>
                <w:sz w:val="24"/>
                <w:szCs w:val="24"/>
              </w:rPr>
              <w:tab/>
              <w:t>основной</w:t>
            </w:r>
            <w:r w:rsidRPr="006B2875">
              <w:rPr>
                <w:sz w:val="24"/>
                <w:szCs w:val="24"/>
              </w:rPr>
              <w:tab/>
              <w:t>образовательнойпрограммыобразовательногоучреждения</w:t>
            </w:r>
          </w:p>
        </w:tc>
        <w:tc>
          <w:tcPr>
            <w:tcW w:w="1748" w:type="dxa"/>
          </w:tcPr>
          <w:p w:rsidR="006B2875" w:rsidRPr="006B2875" w:rsidRDefault="006B2875" w:rsidP="006B2875">
            <w:pPr>
              <w:pStyle w:val="TableParagraph"/>
              <w:tabs>
                <w:tab w:val="left" w:pos="851"/>
              </w:tabs>
              <w:spacing w:line="275" w:lineRule="exact"/>
              <w:ind w:left="142" w:right="-15"/>
              <w:jc w:val="both"/>
              <w:rPr>
                <w:sz w:val="24"/>
                <w:szCs w:val="24"/>
              </w:rPr>
            </w:pPr>
            <w:r w:rsidRPr="006B2875">
              <w:rPr>
                <w:sz w:val="24"/>
                <w:szCs w:val="24"/>
              </w:rPr>
              <w:t>Ежегодно,в</w:t>
            </w:r>
          </w:p>
          <w:p w:rsidR="006B2875" w:rsidRPr="006B2875" w:rsidRDefault="006B2875" w:rsidP="006B2875">
            <w:pPr>
              <w:pStyle w:val="TableParagraph"/>
              <w:tabs>
                <w:tab w:val="left" w:pos="851"/>
                <w:tab w:val="left" w:pos="1503"/>
              </w:tabs>
              <w:spacing w:line="270" w:lineRule="atLeast"/>
              <w:ind w:left="142" w:right="-15"/>
              <w:jc w:val="both"/>
              <w:rPr>
                <w:sz w:val="24"/>
                <w:szCs w:val="24"/>
              </w:rPr>
            </w:pPr>
            <w:r w:rsidRPr="006B2875">
              <w:rPr>
                <w:sz w:val="24"/>
                <w:szCs w:val="24"/>
              </w:rPr>
              <w:t>августе</w:t>
            </w:r>
            <w:r w:rsidRPr="006B2875">
              <w:rPr>
                <w:sz w:val="24"/>
                <w:szCs w:val="24"/>
              </w:rPr>
              <w:tab/>
              <w:t>напедсовете</w:t>
            </w:r>
          </w:p>
        </w:tc>
      </w:tr>
      <w:tr w:rsidR="006B2875" w:rsidRPr="006B2875" w:rsidTr="006B2875">
        <w:trPr>
          <w:trHeight w:val="551"/>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4.Обеспечениесоответствиянормативной</w:t>
            </w:r>
          </w:p>
          <w:p w:rsidR="006B2875" w:rsidRPr="006B2875" w:rsidRDefault="006B2875" w:rsidP="006B2875">
            <w:pPr>
              <w:pStyle w:val="TableParagraph"/>
              <w:tabs>
                <w:tab w:val="left" w:pos="851"/>
              </w:tabs>
              <w:spacing w:line="259" w:lineRule="exact"/>
              <w:ind w:left="142"/>
              <w:jc w:val="both"/>
              <w:rPr>
                <w:sz w:val="24"/>
                <w:szCs w:val="24"/>
              </w:rPr>
            </w:pPr>
            <w:r w:rsidRPr="006B2875">
              <w:rPr>
                <w:sz w:val="24"/>
                <w:szCs w:val="24"/>
              </w:rPr>
              <w:t>базышколытребованиямСтандарта</w:t>
            </w:r>
          </w:p>
        </w:tc>
        <w:tc>
          <w:tcPr>
            <w:tcW w:w="1748"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377"/>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s>
              <w:ind w:left="142" w:right="-15"/>
              <w:jc w:val="both"/>
              <w:rPr>
                <w:sz w:val="24"/>
                <w:szCs w:val="24"/>
              </w:rPr>
            </w:pPr>
            <w:r w:rsidRPr="006B2875">
              <w:rPr>
                <w:sz w:val="24"/>
                <w:szCs w:val="24"/>
              </w:rPr>
              <w:t>5.ПриведениедолжностныхинструкцийработниковобразовательногоучреждениявсоответствиестребованиямиСтандартаитарифно-квалификационными</w:t>
            </w:r>
          </w:p>
          <w:p w:rsidR="006B2875" w:rsidRPr="006B2875" w:rsidRDefault="006B2875" w:rsidP="006B2875">
            <w:pPr>
              <w:pStyle w:val="TableParagraph"/>
              <w:tabs>
                <w:tab w:val="left" w:pos="851"/>
              </w:tabs>
              <w:spacing w:line="259" w:lineRule="exact"/>
              <w:ind w:left="142"/>
              <w:jc w:val="both"/>
              <w:rPr>
                <w:sz w:val="24"/>
                <w:szCs w:val="24"/>
              </w:rPr>
            </w:pPr>
            <w:r w:rsidRPr="006B2875">
              <w:rPr>
                <w:sz w:val="24"/>
                <w:szCs w:val="24"/>
              </w:rPr>
              <w:t>характеристиками</w:t>
            </w:r>
          </w:p>
        </w:tc>
        <w:tc>
          <w:tcPr>
            <w:tcW w:w="1748" w:type="dxa"/>
          </w:tcPr>
          <w:p w:rsidR="006B2875" w:rsidRPr="006B2875" w:rsidRDefault="006B2875" w:rsidP="006B2875">
            <w:pPr>
              <w:pStyle w:val="TableParagraph"/>
              <w:tabs>
                <w:tab w:val="left" w:pos="851"/>
              </w:tabs>
              <w:ind w:left="142" w:right="67"/>
              <w:jc w:val="both"/>
              <w:rPr>
                <w:sz w:val="24"/>
                <w:szCs w:val="24"/>
              </w:rPr>
            </w:pPr>
            <w:r w:rsidRPr="006B2875">
              <w:rPr>
                <w:sz w:val="24"/>
                <w:szCs w:val="24"/>
              </w:rPr>
              <w:t>Ежегодно к 1сентября</w:t>
            </w:r>
          </w:p>
        </w:tc>
      </w:tr>
      <w:tr w:rsidR="006B2875" w:rsidRPr="006B2875" w:rsidTr="006B2875">
        <w:trPr>
          <w:trHeight w:val="553"/>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s>
              <w:spacing w:line="276" w:lineRule="exact"/>
              <w:ind w:left="142" w:right="769"/>
              <w:jc w:val="both"/>
              <w:rPr>
                <w:sz w:val="24"/>
                <w:szCs w:val="24"/>
              </w:rPr>
            </w:pPr>
            <w:r w:rsidRPr="006B2875">
              <w:rPr>
                <w:sz w:val="24"/>
                <w:szCs w:val="24"/>
              </w:rPr>
              <w:t>6 Разработка и утверждение плана-графикавведенияСтандарта</w:t>
            </w:r>
          </w:p>
        </w:tc>
        <w:tc>
          <w:tcPr>
            <w:tcW w:w="1748" w:type="dxa"/>
          </w:tcPr>
          <w:p w:rsidR="006B2875" w:rsidRPr="006B2875" w:rsidRDefault="006B2875" w:rsidP="006B2875">
            <w:pPr>
              <w:pStyle w:val="TableParagraph"/>
              <w:tabs>
                <w:tab w:val="left" w:pos="851"/>
              </w:tabs>
              <w:spacing w:line="276" w:lineRule="exact"/>
              <w:ind w:left="142" w:right="247"/>
              <w:jc w:val="both"/>
              <w:rPr>
                <w:sz w:val="24"/>
                <w:szCs w:val="24"/>
              </w:rPr>
            </w:pPr>
            <w:r w:rsidRPr="006B2875">
              <w:rPr>
                <w:sz w:val="24"/>
                <w:szCs w:val="24"/>
              </w:rPr>
              <w:t>Ежегодно к1сентября</w:t>
            </w:r>
          </w:p>
        </w:tc>
      </w:tr>
      <w:tr w:rsidR="006B2875" w:rsidRPr="006B2875" w:rsidTr="006B2875">
        <w:trPr>
          <w:trHeight w:val="830"/>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s>
              <w:spacing w:line="276" w:lineRule="exact"/>
              <w:ind w:left="142" w:right="625"/>
              <w:jc w:val="both"/>
              <w:rPr>
                <w:sz w:val="24"/>
                <w:szCs w:val="24"/>
              </w:rPr>
            </w:pPr>
            <w:r w:rsidRPr="006B2875">
              <w:rPr>
                <w:sz w:val="24"/>
                <w:szCs w:val="24"/>
              </w:rPr>
              <w:t>7.Определениеспискаучебниковиучебныхпособий, используемых в образовательномпроцессевсоответствиисо Стандартом</w:t>
            </w:r>
          </w:p>
        </w:tc>
        <w:tc>
          <w:tcPr>
            <w:tcW w:w="1748" w:type="dxa"/>
          </w:tcPr>
          <w:p w:rsidR="006B2875" w:rsidRPr="006B2875" w:rsidRDefault="006B2875" w:rsidP="006B2875">
            <w:pPr>
              <w:pStyle w:val="TableParagraph"/>
              <w:tabs>
                <w:tab w:val="left" w:pos="851"/>
                <w:tab w:val="left" w:pos="1628"/>
              </w:tabs>
              <w:ind w:left="142" w:right="-15"/>
              <w:jc w:val="both"/>
              <w:rPr>
                <w:sz w:val="24"/>
                <w:szCs w:val="24"/>
              </w:rPr>
            </w:pPr>
            <w:r w:rsidRPr="006B2875">
              <w:rPr>
                <w:sz w:val="24"/>
                <w:szCs w:val="24"/>
              </w:rPr>
              <w:t>Ежегодно</w:t>
            </w:r>
            <w:r w:rsidRPr="006B2875">
              <w:rPr>
                <w:sz w:val="24"/>
                <w:szCs w:val="24"/>
              </w:rPr>
              <w:tab/>
              <w:t>вапреле</w:t>
            </w:r>
          </w:p>
        </w:tc>
      </w:tr>
      <w:tr w:rsidR="006B2875" w:rsidRPr="006B2875" w:rsidTr="006B2875">
        <w:trPr>
          <w:trHeight w:val="2757"/>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 w:val="left" w:pos="1327"/>
                <w:tab w:val="left" w:pos="1940"/>
                <w:tab w:val="left" w:pos="2493"/>
                <w:tab w:val="left" w:pos="2688"/>
                <w:tab w:val="left" w:pos="3870"/>
                <w:tab w:val="left" w:pos="4454"/>
                <w:tab w:val="left" w:pos="5258"/>
              </w:tabs>
              <w:ind w:left="142" w:right="-15"/>
              <w:jc w:val="both"/>
              <w:rPr>
                <w:sz w:val="24"/>
                <w:szCs w:val="24"/>
              </w:rPr>
            </w:pPr>
            <w:r w:rsidRPr="006B2875">
              <w:rPr>
                <w:sz w:val="24"/>
                <w:szCs w:val="24"/>
              </w:rPr>
              <w:t>8.Разработкалокальныхактов,устанавливающихтребования</w:t>
            </w:r>
            <w:r w:rsidRPr="006B2875">
              <w:rPr>
                <w:sz w:val="24"/>
                <w:szCs w:val="24"/>
              </w:rPr>
              <w:tab/>
            </w:r>
            <w:r w:rsidRPr="006B2875">
              <w:rPr>
                <w:sz w:val="24"/>
                <w:szCs w:val="24"/>
              </w:rPr>
              <w:tab/>
              <w:t>к</w:t>
            </w:r>
            <w:r w:rsidRPr="006B2875">
              <w:rPr>
                <w:sz w:val="24"/>
                <w:szCs w:val="24"/>
              </w:rPr>
              <w:tab/>
            </w:r>
            <w:r w:rsidRPr="006B2875">
              <w:rPr>
                <w:sz w:val="24"/>
                <w:szCs w:val="24"/>
              </w:rPr>
              <w:tab/>
              <w:t>различным</w:t>
            </w:r>
            <w:r w:rsidRPr="006B2875">
              <w:rPr>
                <w:sz w:val="24"/>
                <w:szCs w:val="24"/>
              </w:rPr>
              <w:tab/>
            </w:r>
            <w:r w:rsidRPr="006B2875">
              <w:rPr>
                <w:sz w:val="24"/>
                <w:szCs w:val="24"/>
              </w:rPr>
              <w:tab/>
            </w:r>
            <w:r w:rsidRPr="006B2875">
              <w:rPr>
                <w:spacing w:val="-2"/>
                <w:sz w:val="24"/>
                <w:szCs w:val="24"/>
              </w:rPr>
              <w:t>объектам</w:t>
            </w:r>
            <w:r w:rsidRPr="006B2875">
              <w:rPr>
                <w:sz w:val="24"/>
                <w:szCs w:val="24"/>
              </w:rPr>
              <w:t>инфраструктурыобразовательногоучреждения  сучётомтребованийкминимальнойоснащѐнностиучебного</w:t>
            </w:r>
            <w:r w:rsidRPr="006B2875">
              <w:rPr>
                <w:sz w:val="24"/>
                <w:szCs w:val="24"/>
              </w:rPr>
              <w:tab/>
              <w:t>процесса</w:t>
            </w:r>
            <w:r w:rsidRPr="006B2875">
              <w:rPr>
                <w:sz w:val="24"/>
                <w:szCs w:val="24"/>
              </w:rPr>
              <w:tab/>
              <w:t>(например,</w:t>
            </w:r>
            <w:r w:rsidRPr="006B2875">
              <w:rPr>
                <w:sz w:val="24"/>
                <w:szCs w:val="24"/>
              </w:rPr>
              <w:tab/>
              <w:t>положений</w:t>
            </w:r>
            <w:r w:rsidRPr="006B2875">
              <w:rPr>
                <w:sz w:val="24"/>
                <w:szCs w:val="24"/>
              </w:rPr>
              <w:tab/>
              <w:t>окультурно-досуговомцентре,</w:t>
            </w:r>
          </w:p>
          <w:p w:rsidR="006B2875" w:rsidRPr="006B2875" w:rsidRDefault="006B2875" w:rsidP="006B2875">
            <w:pPr>
              <w:pStyle w:val="TableParagraph"/>
              <w:tabs>
                <w:tab w:val="left" w:pos="851"/>
                <w:tab w:val="left" w:pos="4632"/>
              </w:tabs>
              <w:ind w:left="142" w:right="-15"/>
              <w:jc w:val="both"/>
              <w:rPr>
                <w:sz w:val="24"/>
                <w:szCs w:val="24"/>
              </w:rPr>
            </w:pPr>
            <w:r w:rsidRPr="006B2875">
              <w:rPr>
                <w:sz w:val="24"/>
                <w:szCs w:val="24"/>
              </w:rPr>
              <w:t>информационно-библиотечном</w:t>
            </w:r>
            <w:r w:rsidRPr="006B2875">
              <w:rPr>
                <w:sz w:val="24"/>
                <w:szCs w:val="24"/>
              </w:rPr>
              <w:tab/>
              <w:t>центре,физкультурно-оздоровительномцентре,учебномкабинетеидр.)</w:t>
            </w:r>
          </w:p>
        </w:tc>
        <w:tc>
          <w:tcPr>
            <w:tcW w:w="1748"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3867"/>
        </w:trPr>
        <w:tc>
          <w:tcPr>
            <w:tcW w:w="2437" w:type="dxa"/>
            <w:vMerge/>
            <w:tcBorders>
              <w:top w:val="nil"/>
            </w:tcBorders>
          </w:tcPr>
          <w:p w:rsidR="006B2875" w:rsidRPr="006B2875" w:rsidRDefault="006B2875" w:rsidP="006B2875">
            <w:pPr>
              <w:tabs>
                <w:tab w:val="left" w:pos="851"/>
              </w:tabs>
              <w:ind w:left="142"/>
              <w:jc w:val="both"/>
              <w:rPr>
                <w:sz w:val="24"/>
                <w:szCs w:val="24"/>
              </w:rPr>
            </w:pPr>
          </w:p>
        </w:tc>
        <w:tc>
          <w:tcPr>
            <w:tcW w:w="5392" w:type="dxa"/>
          </w:tcPr>
          <w:p w:rsidR="006B2875" w:rsidRPr="006B2875" w:rsidRDefault="006B2875" w:rsidP="006B2875">
            <w:pPr>
              <w:pStyle w:val="TableParagraph"/>
              <w:tabs>
                <w:tab w:val="left" w:pos="851"/>
              </w:tabs>
              <w:spacing w:line="272" w:lineRule="exact"/>
              <w:ind w:left="142"/>
              <w:jc w:val="both"/>
              <w:rPr>
                <w:sz w:val="24"/>
                <w:szCs w:val="24"/>
              </w:rPr>
            </w:pPr>
            <w:r w:rsidRPr="006B2875">
              <w:rPr>
                <w:sz w:val="24"/>
                <w:szCs w:val="24"/>
              </w:rPr>
              <w:t>9.Разработка:</w:t>
            </w:r>
          </w:p>
          <w:p w:rsidR="006B2875" w:rsidRPr="006B2875" w:rsidRDefault="006B2875" w:rsidP="006B2875">
            <w:pPr>
              <w:pStyle w:val="TableParagraph"/>
              <w:tabs>
                <w:tab w:val="left" w:pos="851"/>
              </w:tabs>
              <w:ind w:left="142" w:right="352"/>
              <w:jc w:val="both"/>
              <w:rPr>
                <w:sz w:val="24"/>
                <w:szCs w:val="24"/>
              </w:rPr>
            </w:pPr>
            <w:r w:rsidRPr="006B2875">
              <w:rPr>
                <w:sz w:val="24"/>
                <w:szCs w:val="24"/>
              </w:rPr>
              <w:t>образовательныхпрограмм(индивидуальныхидр.);</w:t>
            </w:r>
          </w:p>
          <w:p w:rsidR="006B2875" w:rsidRPr="006B2875" w:rsidRDefault="006B2875" w:rsidP="006B2875">
            <w:pPr>
              <w:pStyle w:val="TableParagraph"/>
              <w:tabs>
                <w:tab w:val="left" w:pos="851"/>
              </w:tabs>
              <w:ind w:left="142"/>
              <w:jc w:val="both"/>
              <w:rPr>
                <w:sz w:val="24"/>
                <w:szCs w:val="24"/>
              </w:rPr>
            </w:pPr>
            <w:r w:rsidRPr="006B2875">
              <w:rPr>
                <w:sz w:val="24"/>
                <w:szCs w:val="24"/>
              </w:rPr>
              <w:t>учебногоплана;</w:t>
            </w:r>
          </w:p>
          <w:p w:rsidR="006B2875" w:rsidRPr="006B2875" w:rsidRDefault="006B2875" w:rsidP="006B2875">
            <w:pPr>
              <w:pStyle w:val="TableParagraph"/>
              <w:tabs>
                <w:tab w:val="left" w:pos="851"/>
              </w:tabs>
              <w:ind w:left="142" w:right="390"/>
              <w:jc w:val="both"/>
              <w:rPr>
                <w:sz w:val="24"/>
                <w:szCs w:val="24"/>
              </w:rPr>
            </w:pPr>
            <w:r w:rsidRPr="006B2875">
              <w:rPr>
                <w:sz w:val="24"/>
                <w:szCs w:val="24"/>
              </w:rPr>
              <w:t>рабочихпрограммучебныхпредметов,курсов,дисциплин,модулей;</w:t>
            </w:r>
          </w:p>
          <w:p w:rsidR="006B2875" w:rsidRPr="006B2875" w:rsidRDefault="006B2875" w:rsidP="006B2875">
            <w:pPr>
              <w:pStyle w:val="TableParagraph"/>
              <w:tabs>
                <w:tab w:val="left" w:pos="851"/>
                <w:tab w:val="left" w:pos="1749"/>
                <w:tab w:val="left" w:pos="2339"/>
                <w:tab w:val="left" w:pos="4015"/>
              </w:tabs>
              <w:ind w:left="142" w:right="28"/>
              <w:jc w:val="both"/>
              <w:rPr>
                <w:sz w:val="24"/>
                <w:szCs w:val="24"/>
              </w:rPr>
            </w:pPr>
            <w:r w:rsidRPr="006B2875">
              <w:rPr>
                <w:sz w:val="24"/>
                <w:szCs w:val="24"/>
              </w:rPr>
              <w:t>годового календарного учебного графика;положения</w:t>
            </w:r>
            <w:r w:rsidRPr="006B2875">
              <w:rPr>
                <w:sz w:val="24"/>
                <w:szCs w:val="24"/>
              </w:rPr>
              <w:tab/>
              <w:t>о</w:t>
            </w:r>
            <w:r w:rsidRPr="006B2875">
              <w:rPr>
                <w:sz w:val="24"/>
                <w:szCs w:val="24"/>
              </w:rPr>
              <w:tab/>
              <w:t>внеурочной</w:t>
            </w:r>
            <w:r w:rsidRPr="006B2875">
              <w:rPr>
                <w:sz w:val="24"/>
                <w:szCs w:val="24"/>
              </w:rPr>
              <w:tab/>
            </w:r>
            <w:r w:rsidRPr="006B2875">
              <w:rPr>
                <w:spacing w:val="-3"/>
                <w:sz w:val="24"/>
                <w:szCs w:val="24"/>
              </w:rPr>
              <w:t>деятельности</w:t>
            </w:r>
            <w:r w:rsidRPr="006B2875">
              <w:rPr>
                <w:sz w:val="24"/>
                <w:szCs w:val="24"/>
              </w:rPr>
              <w:t>обучающихся;</w:t>
            </w:r>
          </w:p>
          <w:p w:rsidR="006B2875" w:rsidRPr="006B2875" w:rsidRDefault="006B2875" w:rsidP="006B2875">
            <w:pPr>
              <w:pStyle w:val="TableParagraph"/>
              <w:tabs>
                <w:tab w:val="left" w:pos="851"/>
              </w:tabs>
              <w:ind w:left="142" w:right="132"/>
              <w:jc w:val="both"/>
              <w:rPr>
                <w:sz w:val="24"/>
                <w:szCs w:val="24"/>
              </w:rPr>
            </w:pPr>
            <w:r w:rsidRPr="006B2875">
              <w:rPr>
                <w:sz w:val="24"/>
                <w:szCs w:val="24"/>
              </w:rPr>
              <w:t>положения об организации текущей и итоговойоценкидостиженияобучающимисяпланируемыхрезультатов освоения основной образовательнойпрограммы.</w:t>
            </w:r>
          </w:p>
        </w:tc>
        <w:tc>
          <w:tcPr>
            <w:tcW w:w="1748"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Ежегодновмае</w:t>
            </w:r>
          </w:p>
        </w:tc>
      </w:tr>
    </w:tbl>
    <w:p w:rsidR="006B2875" w:rsidRPr="006B2875" w:rsidRDefault="006B2875" w:rsidP="006B2875">
      <w:pPr>
        <w:tabs>
          <w:tab w:val="left" w:pos="851"/>
        </w:tabs>
        <w:spacing w:line="273" w:lineRule="exact"/>
        <w:ind w:left="142"/>
        <w:jc w:val="both"/>
        <w:rPr>
          <w:sz w:val="24"/>
          <w:szCs w:val="24"/>
        </w:rPr>
        <w:sectPr w:rsidR="006B2875" w:rsidRPr="006B2875" w:rsidSect="006B2875">
          <w:headerReference w:type="default" r:id="rId484"/>
          <w:pgSz w:w="11930" w:h="16860"/>
          <w:pgMar w:top="1260" w:right="580" w:bottom="280" w:left="1380" w:header="724" w:footer="0" w:gutter="0"/>
          <w:cols w:space="720"/>
        </w:sect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1130"/>
        <w:gridCol w:w="3511"/>
        <w:gridCol w:w="453"/>
        <w:gridCol w:w="886"/>
        <w:gridCol w:w="1522"/>
      </w:tblGrid>
      <w:tr w:rsidR="006B2875" w:rsidRPr="006B2875" w:rsidTr="006B2875">
        <w:trPr>
          <w:trHeight w:val="1344"/>
        </w:trPr>
        <w:tc>
          <w:tcPr>
            <w:tcW w:w="2072" w:type="dxa"/>
            <w:vMerge w:val="restart"/>
            <w:tcBorders>
              <w:right w:val="nil"/>
            </w:tcBorders>
          </w:tcPr>
          <w:p w:rsidR="006B2875" w:rsidRPr="006B2875" w:rsidRDefault="006B2875" w:rsidP="006B2875">
            <w:pPr>
              <w:pStyle w:val="TableParagraph"/>
              <w:tabs>
                <w:tab w:val="left" w:pos="561"/>
                <w:tab w:val="left" w:pos="851"/>
              </w:tabs>
              <w:ind w:left="142" w:right="66"/>
              <w:jc w:val="both"/>
              <w:rPr>
                <w:sz w:val="24"/>
                <w:szCs w:val="24"/>
              </w:rPr>
            </w:pPr>
            <w:r w:rsidRPr="006B2875">
              <w:rPr>
                <w:sz w:val="24"/>
                <w:szCs w:val="24"/>
              </w:rPr>
              <w:lastRenderedPageBreak/>
              <w:t>II.</w:t>
            </w:r>
            <w:r w:rsidRPr="006B2875">
              <w:rPr>
                <w:sz w:val="24"/>
                <w:szCs w:val="24"/>
              </w:rPr>
              <w:tab/>
              <w:t>ФинансовоевведенияСтандарта</w:t>
            </w:r>
          </w:p>
        </w:tc>
        <w:tc>
          <w:tcPr>
            <w:tcW w:w="1130" w:type="dxa"/>
            <w:vMerge w:val="restart"/>
            <w:tcBorders>
              <w:left w:val="nil"/>
            </w:tcBorders>
          </w:tcPr>
          <w:p w:rsidR="006B2875" w:rsidRPr="006B2875" w:rsidRDefault="006B2875" w:rsidP="006B2875">
            <w:pPr>
              <w:pStyle w:val="TableParagraph"/>
              <w:tabs>
                <w:tab w:val="left" w:pos="851"/>
              </w:tabs>
              <w:spacing w:line="270" w:lineRule="exact"/>
              <w:ind w:left="142"/>
              <w:jc w:val="both"/>
              <w:rPr>
                <w:sz w:val="24"/>
                <w:szCs w:val="24"/>
              </w:rPr>
            </w:pPr>
            <w:r w:rsidRPr="006B2875">
              <w:rPr>
                <w:spacing w:val="-1"/>
                <w:sz w:val="24"/>
                <w:szCs w:val="24"/>
              </w:rPr>
              <w:t>обеспечен</w:t>
            </w:r>
          </w:p>
        </w:tc>
        <w:tc>
          <w:tcPr>
            <w:tcW w:w="4850" w:type="dxa"/>
            <w:gridSpan w:val="3"/>
          </w:tcPr>
          <w:p w:rsidR="006B2875" w:rsidRPr="006B2875" w:rsidRDefault="006B2875" w:rsidP="006B2875">
            <w:pPr>
              <w:pStyle w:val="TableParagraph"/>
              <w:tabs>
                <w:tab w:val="left" w:pos="851"/>
              </w:tabs>
              <w:ind w:left="142" w:right="205"/>
              <w:jc w:val="both"/>
              <w:rPr>
                <w:sz w:val="24"/>
                <w:szCs w:val="24"/>
              </w:rPr>
            </w:pPr>
            <w:r w:rsidRPr="006B2875">
              <w:rPr>
                <w:sz w:val="24"/>
                <w:szCs w:val="24"/>
              </w:rPr>
              <w:t>1. Определение объёма расходов, необходимдляреализации ООПи</w:t>
            </w:r>
          </w:p>
          <w:p w:rsidR="006B2875" w:rsidRPr="006B2875" w:rsidRDefault="006B2875" w:rsidP="006B2875">
            <w:pPr>
              <w:pStyle w:val="TableParagraph"/>
              <w:tabs>
                <w:tab w:val="left" w:pos="851"/>
              </w:tabs>
              <w:spacing w:before="114"/>
              <w:ind w:left="142" w:right="258"/>
              <w:jc w:val="both"/>
              <w:rPr>
                <w:sz w:val="24"/>
                <w:szCs w:val="24"/>
              </w:rPr>
            </w:pPr>
            <w:r w:rsidRPr="006B2875">
              <w:rPr>
                <w:sz w:val="24"/>
                <w:szCs w:val="24"/>
              </w:rPr>
              <w:t>достиженияпланируемыхрезультатов,атакмеханизмаихформирования</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895"/>
        </w:trPr>
        <w:tc>
          <w:tcPr>
            <w:tcW w:w="2072" w:type="dxa"/>
            <w:vMerge/>
            <w:tcBorders>
              <w:top w:val="nil"/>
              <w:right w:val="nil"/>
            </w:tcBorders>
          </w:tcPr>
          <w:p w:rsidR="006B2875" w:rsidRPr="006B2875" w:rsidRDefault="006B2875" w:rsidP="006B2875">
            <w:pPr>
              <w:tabs>
                <w:tab w:val="left" w:pos="851"/>
              </w:tabs>
              <w:ind w:left="142"/>
              <w:jc w:val="both"/>
              <w:rPr>
                <w:sz w:val="24"/>
                <w:szCs w:val="24"/>
              </w:rPr>
            </w:pPr>
          </w:p>
        </w:tc>
        <w:tc>
          <w:tcPr>
            <w:tcW w:w="1130" w:type="dxa"/>
            <w:vMerge/>
            <w:tcBorders>
              <w:top w:val="nil"/>
              <w:left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851"/>
              </w:tabs>
              <w:ind w:left="142" w:right="-29"/>
              <w:jc w:val="both"/>
              <w:rPr>
                <w:sz w:val="24"/>
                <w:szCs w:val="24"/>
              </w:rPr>
            </w:pPr>
            <w:r w:rsidRPr="006B2875">
              <w:rPr>
                <w:sz w:val="24"/>
                <w:szCs w:val="24"/>
              </w:rPr>
              <w:t>2.Разработкалокальныхактов(внесенизмененийвних),регламентирующустановлениезаработнойплатыработникобразовательногоучреждения,втомчисстимулирующихнадбавокидоплат,порядка</w:t>
            </w:r>
          </w:p>
          <w:p w:rsidR="006B2875" w:rsidRPr="006B2875" w:rsidRDefault="006B2875" w:rsidP="006B2875">
            <w:pPr>
              <w:pStyle w:val="TableParagraph"/>
              <w:tabs>
                <w:tab w:val="left" w:pos="851"/>
              </w:tabs>
              <w:spacing w:before="114"/>
              <w:ind w:left="142"/>
              <w:jc w:val="both"/>
              <w:rPr>
                <w:sz w:val="24"/>
                <w:szCs w:val="24"/>
              </w:rPr>
            </w:pPr>
            <w:r w:rsidRPr="006B2875">
              <w:rPr>
                <w:sz w:val="24"/>
                <w:szCs w:val="24"/>
              </w:rPr>
              <w:t>иразмеровпремирования</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2разавгод</w:t>
            </w:r>
          </w:p>
        </w:tc>
      </w:tr>
      <w:tr w:rsidR="006B2875" w:rsidRPr="006B2875" w:rsidTr="006B2875">
        <w:trPr>
          <w:trHeight w:val="1068"/>
        </w:trPr>
        <w:tc>
          <w:tcPr>
            <w:tcW w:w="2072" w:type="dxa"/>
            <w:vMerge/>
            <w:tcBorders>
              <w:top w:val="nil"/>
              <w:right w:val="nil"/>
            </w:tcBorders>
          </w:tcPr>
          <w:p w:rsidR="006B2875" w:rsidRPr="006B2875" w:rsidRDefault="006B2875" w:rsidP="006B2875">
            <w:pPr>
              <w:tabs>
                <w:tab w:val="left" w:pos="851"/>
              </w:tabs>
              <w:ind w:left="142"/>
              <w:jc w:val="both"/>
              <w:rPr>
                <w:sz w:val="24"/>
                <w:szCs w:val="24"/>
              </w:rPr>
            </w:pPr>
          </w:p>
        </w:tc>
        <w:tc>
          <w:tcPr>
            <w:tcW w:w="1130" w:type="dxa"/>
            <w:vMerge/>
            <w:tcBorders>
              <w:top w:val="nil"/>
              <w:left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3.Заключениедополнительныхсоглашений</w:t>
            </w:r>
          </w:p>
          <w:p w:rsidR="006B2875" w:rsidRPr="006B2875" w:rsidRDefault="006B2875" w:rsidP="006B2875">
            <w:pPr>
              <w:pStyle w:val="TableParagraph"/>
              <w:tabs>
                <w:tab w:val="left" w:pos="388"/>
                <w:tab w:val="left" w:pos="851"/>
                <w:tab w:val="left" w:pos="1740"/>
                <w:tab w:val="left" w:pos="2937"/>
                <w:tab w:val="left" w:pos="3305"/>
              </w:tabs>
              <w:spacing w:before="118"/>
              <w:ind w:left="142" w:right="46"/>
              <w:jc w:val="both"/>
              <w:rPr>
                <w:sz w:val="24"/>
                <w:szCs w:val="24"/>
              </w:rPr>
            </w:pPr>
            <w:r w:rsidRPr="006B2875">
              <w:rPr>
                <w:sz w:val="24"/>
                <w:szCs w:val="24"/>
              </w:rPr>
              <w:t>к</w:t>
            </w:r>
            <w:r w:rsidRPr="006B2875">
              <w:rPr>
                <w:sz w:val="24"/>
                <w:szCs w:val="24"/>
              </w:rPr>
              <w:tab/>
              <w:t>трудовому</w:t>
            </w:r>
            <w:r w:rsidRPr="006B2875">
              <w:rPr>
                <w:sz w:val="24"/>
                <w:szCs w:val="24"/>
              </w:rPr>
              <w:tab/>
              <w:t>договору</w:t>
            </w:r>
            <w:r w:rsidRPr="006B2875">
              <w:rPr>
                <w:sz w:val="24"/>
                <w:szCs w:val="24"/>
              </w:rPr>
              <w:tab/>
              <w:t>с</w:t>
            </w:r>
            <w:r w:rsidRPr="006B2875">
              <w:rPr>
                <w:sz w:val="24"/>
                <w:szCs w:val="24"/>
              </w:rPr>
              <w:tab/>
            </w:r>
            <w:r w:rsidRPr="006B2875">
              <w:rPr>
                <w:spacing w:val="-1"/>
                <w:sz w:val="24"/>
                <w:szCs w:val="24"/>
              </w:rPr>
              <w:t>педагогически</w:t>
            </w:r>
            <w:r w:rsidRPr="006B2875">
              <w:rPr>
                <w:sz w:val="24"/>
                <w:szCs w:val="24"/>
              </w:rPr>
              <w:t>работниками</w:t>
            </w:r>
          </w:p>
        </w:tc>
        <w:tc>
          <w:tcPr>
            <w:tcW w:w="1522" w:type="dxa"/>
          </w:tcPr>
          <w:p w:rsidR="006B2875" w:rsidRPr="006B2875" w:rsidRDefault="006B2875" w:rsidP="006B2875">
            <w:pPr>
              <w:pStyle w:val="TableParagraph"/>
              <w:tabs>
                <w:tab w:val="left" w:pos="851"/>
                <w:tab w:val="left" w:pos="1266"/>
              </w:tabs>
              <w:spacing w:line="272" w:lineRule="exact"/>
              <w:ind w:left="142"/>
              <w:jc w:val="both"/>
              <w:rPr>
                <w:sz w:val="24"/>
                <w:szCs w:val="24"/>
              </w:rPr>
            </w:pPr>
            <w:r w:rsidRPr="006B2875">
              <w:rPr>
                <w:sz w:val="24"/>
                <w:szCs w:val="24"/>
              </w:rPr>
              <w:t>По</w:t>
            </w:r>
            <w:r w:rsidRPr="006B2875">
              <w:rPr>
                <w:sz w:val="24"/>
                <w:szCs w:val="24"/>
              </w:rPr>
              <w:tab/>
            </w:r>
            <w:r w:rsidRPr="006B2875">
              <w:rPr>
                <w:spacing w:val="-10"/>
                <w:sz w:val="24"/>
                <w:szCs w:val="24"/>
              </w:rPr>
              <w:t>ме</w:t>
            </w:r>
          </w:p>
          <w:p w:rsidR="006B2875" w:rsidRPr="006B2875" w:rsidRDefault="006B2875" w:rsidP="006B2875">
            <w:pPr>
              <w:pStyle w:val="TableParagraph"/>
              <w:tabs>
                <w:tab w:val="left" w:pos="851"/>
              </w:tabs>
              <w:spacing w:line="275" w:lineRule="exact"/>
              <w:ind w:left="142"/>
              <w:jc w:val="both"/>
              <w:rPr>
                <w:sz w:val="24"/>
                <w:szCs w:val="24"/>
              </w:rPr>
            </w:pPr>
            <w:r w:rsidRPr="006B2875">
              <w:rPr>
                <w:sz w:val="24"/>
                <w:szCs w:val="24"/>
              </w:rPr>
              <w:t>необходимост</w:t>
            </w:r>
          </w:p>
        </w:tc>
      </w:tr>
      <w:tr w:rsidR="006B2875" w:rsidRPr="006B2875" w:rsidTr="006B2875">
        <w:trPr>
          <w:trHeight w:val="1343"/>
        </w:trPr>
        <w:tc>
          <w:tcPr>
            <w:tcW w:w="3202" w:type="dxa"/>
            <w:gridSpan w:val="2"/>
            <w:vMerge w:val="restart"/>
          </w:tcPr>
          <w:p w:rsidR="006B2875" w:rsidRPr="006B2875" w:rsidRDefault="006B2875" w:rsidP="006B2875">
            <w:pPr>
              <w:pStyle w:val="TableParagraph"/>
              <w:tabs>
                <w:tab w:val="left" w:pos="851"/>
                <w:tab w:val="left" w:pos="1610"/>
              </w:tabs>
              <w:ind w:left="142" w:right="-15"/>
              <w:jc w:val="both"/>
              <w:rPr>
                <w:sz w:val="24"/>
                <w:szCs w:val="24"/>
              </w:rPr>
            </w:pPr>
            <w:r w:rsidRPr="006B2875">
              <w:rPr>
                <w:sz w:val="24"/>
                <w:szCs w:val="24"/>
              </w:rPr>
              <w:t>III.</w:t>
            </w:r>
            <w:r w:rsidRPr="006B2875">
              <w:rPr>
                <w:sz w:val="24"/>
                <w:szCs w:val="24"/>
              </w:rPr>
              <w:tab/>
              <w:t>ОрганизационнобеспечениевведенияСтандар</w:t>
            </w:r>
          </w:p>
        </w:tc>
        <w:tc>
          <w:tcPr>
            <w:tcW w:w="4850" w:type="dxa"/>
            <w:gridSpan w:val="3"/>
          </w:tcPr>
          <w:p w:rsidR="006B2875" w:rsidRPr="006B2875" w:rsidRDefault="006B2875" w:rsidP="006B2875">
            <w:pPr>
              <w:pStyle w:val="TableParagraph"/>
              <w:tabs>
                <w:tab w:val="left" w:pos="467"/>
                <w:tab w:val="left" w:pos="851"/>
                <w:tab w:val="left" w:pos="2078"/>
                <w:tab w:val="left" w:pos="3708"/>
              </w:tabs>
              <w:ind w:left="142" w:right="19"/>
              <w:jc w:val="both"/>
              <w:rPr>
                <w:sz w:val="24"/>
                <w:szCs w:val="24"/>
              </w:rPr>
            </w:pPr>
            <w:r w:rsidRPr="006B2875">
              <w:rPr>
                <w:sz w:val="24"/>
                <w:szCs w:val="24"/>
              </w:rPr>
              <w:t>1.</w:t>
            </w:r>
            <w:r w:rsidRPr="006B2875">
              <w:rPr>
                <w:sz w:val="24"/>
                <w:szCs w:val="24"/>
              </w:rPr>
              <w:tab/>
              <w:t>Обеспечение</w:t>
            </w:r>
            <w:r w:rsidRPr="006B2875">
              <w:rPr>
                <w:sz w:val="24"/>
                <w:szCs w:val="24"/>
              </w:rPr>
              <w:tab/>
              <w:t>координации</w:t>
            </w:r>
            <w:r w:rsidRPr="006B2875">
              <w:rPr>
                <w:sz w:val="24"/>
                <w:szCs w:val="24"/>
              </w:rPr>
              <w:tab/>
            </w:r>
            <w:r w:rsidRPr="006B2875">
              <w:rPr>
                <w:spacing w:val="-3"/>
                <w:sz w:val="24"/>
                <w:szCs w:val="24"/>
              </w:rPr>
              <w:t>деятельнос</w:t>
            </w:r>
            <w:r w:rsidRPr="006B2875">
              <w:rPr>
                <w:sz w:val="24"/>
                <w:szCs w:val="24"/>
              </w:rPr>
              <w:t>субъектовобразовательногопроцесса,</w:t>
            </w:r>
          </w:p>
          <w:p w:rsidR="006B2875" w:rsidRPr="006B2875" w:rsidRDefault="006B2875" w:rsidP="006B2875">
            <w:pPr>
              <w:pStyle w:val="TableParagraph"/>
              <w:tabs>
                <w:tab w:val="left" w:pos="851"/>
                <w:tab w:val="left" w:pos="2112"/>
                <w:tab w:val="left" w:pos="3312"/>
              </w:tabs>
              <w:spacing w:before="114"/>
              <w:ind w:left="142" w:right="320"/>
              <w:jc w:val="both"/>
              <w:rPr>
                <w:sz w:val="24"/>
                <w:szCs w:val="24"/>
              </w:rPr>
            </w:pPr>
            <w:r w:rsidRPr="006B2875">
              <w:rPr>
                <w:sz w:val="24"/>
                <w:szCs w:val="24"/>
              </w:rPr>
              <w:t>организационных</w:t>
            </w:r>
            <w:r w:rsidRPr="006B2875">
              <w:rPr>
                <w:sz w:val="24"/>
                <w:szCs w:val="24"/>
              </w:rPr>
              <w:tab/>
              <w:t>структур</w:t>
            </w:r>
            <w:r w:rsidRPr="006B2875">
              <w:rPr>
                <w:sz w:val="24"/>
                <w:szCs w:val="24"/>
              </w:rPr>
              <w:tab/>
            </w:r>
            <w:r w:rsidRPr="006B2875">
              <w:rPr>
                <w:spacing w:val="-3"/>
                <w:sz w:val="24"/>
                <w:szCs w:val="24"/>
              </w:rPr>
              <w:t>учреждения</w:t>
            </w:r>
            <w:r w:rsidRPr="006B2875">
              <w:rPr>
                <w:sz w:val="24"/>
                <w:szCs w:val="24"/>
              </w:rPr>
              <w:t>подготовкеи введениюСтандарта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791"/>
        </w:trPr>
        <w:tc>
          <w:tcPr>
            <w:tcW w:w="3202" w:type="dxa"/>
            <w:gridSpan w:val="2"/>
            <w:vMerge/>
            <w:tcBorders>
              <w:top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2.Разработкамоделиорганизации</w:t>
            </w:r>
          </w:p>
          <w:p w:rsidR="006B2875" w:rsidRPr="006B2875" w:rsidRDefault="006B2875" w:rsidP="006B2875">
            <w:pPr>
              <w:pStyle w:val="TableParagraph"/>
              <w:tabs>
                <w:tab w:val="left" w:pos="851"/>
              </w:tabs>
              <w:spacing w:before="117"/>
              <w:ind w:left="142"/>
              <w:jc w:val="both"/>
              <w:rPr>
                <w:sz w:val="24"/>
                <w:szCs w:val="24"/>
              </w:rPr>
            </w:pPr>
            <w:r w:rsidRPr="006B2875">
              <w:rPr>
                <w:sz w:val="24"/>
                <w:szCs w:val="24"/>
              </w:rPr>
              <w:t>образовательногопроцесса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620"/>
        </w:trPr>
        <w:tc>
          <w:tcPr>
            <w:tcW w:w="3202" w:type="dxa"/>
            <w:gridSpan w:val="2"/>
            <w:vMerge/>
            <w:tcBorders>
              <w:top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851"/>
                <w:tab w:val="left" w:pos="2359"/>
                <w:tab w:val="left" w:pos="4323"/>
              </w:tabs>
              <w:ind w:left="142" w:right="-29"/>
              <w:jc w:val="both"/>
              <w:rPr>
                <w:sz w:val="24"/>
                <w:szCs w:val="24"/>
              </w:rPr>
            </w:pPr>
            <w:r w:rsidRPr="006B2875">
              <w:rPr>
                <w:sz w:val="24"/>
                <w:szCs w:val="24"/>
              </w:rPr>
              <w:t>3.Разработкаиреализациямоделвзаимодействия</w:t>
            </w:r>
            <w:r w:rsidRPr="006B2875">
              <w:rPr>
                <w:sz w:val="24"/>
                <w:szCs w:val="24"/>
              </w:rPr>
              <w:tab/>
              <w:t>учреждений</w:t>
            </w:r>
            <w:r w:rsidRPr="006B2875">
              <w:rPr>
                <w:sz w:val="24"/>
                <w:szCs w:val="24"/>
              </w:rPr>
              <w:tab/>
              <w:t>общеобразованияидополнительногообразования</w:t>
            </w:r>
          </w:p>
          <w:p w:rsidR="006B2875" w:rsidRPr="006B2875" w:rsidRDefault="006B2875" w:rsidP="006B2875">
            <w:pPr>
              <w:pStyle w:val="TableParagraph"/>
              <w:tabs>
                <w:tab w:val="left" w:pos="851"/>
                <w:tab w:val="left" w:pos="1301"/>
                <w:tab w:val="left" w:pos="3737"/>
              </w:tabs>
              <w:spacing w:before="114" w:line="242" w:lineRule="auto"/>
              <w:ind w:left="142" w:right="-58"/>
              <w:jc w:val="both"/>
              <w:rPr>
                <w:sz w:val="24"/>
                <w:szCs w:val="24"/>
              </w:rPr>
            </w:pPr>
            <w:r w:rsidRPr="006B2875">
              <w:rPr>
                <w:sz w:val="24"/>
                <w:szCs w:val="24"/>
              </w:rPr>
              <w:t>детей,</w:t>
            </w:r>
            <w:r w:rsidRPr="006B2875">
              <w:rPr>
                <w:sz w:val="24"/>
                <w:szCs w:val="24"/>
              </w:rPr>
              <w:tab/>
              <w:t>обеспечивающих</w:t>
            </w:r>
            <w:r w:rsidRPr="006B2875">
              <w:rPr>
                <w:sz w:val="24"/>
                <w:szCs w:val="24"/>
              </w:rPr>
              <w:tab/>
            </w:r>
            <w:r w:rsidRPr="006B2875">
              <w:rPr>
                <w:spacing w:val="-1"/>
                <w:sz w:val="24"/>
                <w:szCs w:val="24"/>
              </w:rPr>
              <w:t>организаци</w:t>
            </w:r>
            <w:r w:rsidRPr="006B2875">
              <w:rPr>
                <w:sz w:val="24"/>
                <w:szCs w:val="24"/>
              </w:rPr>
              <w:t>внеурочнойдеятельности</w:t>
            </w:r>
          </w:p>
        </w:tc>
        <w:tc>
          <w:tcPr>
            <w:tcW w:w="1522"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ежегодно</w:t>
            </w:r>
          </w:p>
        </w:tc>
      </w:tr>
      <w:tr w:rsidR="006B2875" w:rsidRPr="006B2875" w:rsidTr="006B2875">
        <w:trPr>
          <w:trHeight w:val="1621"/>
        </w:trPr>
        <w:tc>
          <w:tcPr>
            <w:tcW w:w="3202" w:type="dxa"/>
            <w:gridSpan w:val="2"/>
            <w:vMerge/>
            <w:tcBorders>
              <w:top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851"/>
                <w:tab w:val="left" w:pos="4260"/>
              </w:tabs>
              <w:ind w:left="142" w:right="-72"/>
              <w:jc w:val="both"/>
              <w:rPr>
                <w:sz w:val="24"/>
                <w:szCs w:val="24"/>
              </w:rPr>
            </w:pPr>
            <w:r w:rsidRPr="006B2875">
              <w:rPr>
                <w:sz w:val="24"/>
                <w:szCs w:val="24"/>
              </w:rPr>
              <w:t>4.    Разработка    и    реализация</w:t>
            </w:r>
            <w:r w:rsidRPr="006B2875">
              <w:rPr>
                <w:sz w:val="24"/>
                <w:szCs w:val="24"/>
              </w:rPr>
              <w:tab/>
            </w:r>
            <w:r w:rsidRPr="006B2875">
              <w:rPr>
                <w:spacing w:val="-12"/>
                <w:sz w:val="24"/>
                <w:szCs w:val="24"/>
              </w:rPr>
              <w:t>систем</w:t>
            </w:r>
            <w:r w:rsidRPr="006B2875">
              <w:rPr>
                <w:sz w:val="24"/>
                <w:szCs w:val="24"/>
              </w:rPr>
              <w:t>мониторингаобразовательныхпотребнособучающихсяиродителейпоиспользованичасов вариативной части</w:t>
            </w:r>
          </w:p>
          <w:p w:rsidR="006B2875" w:rsidRPr="006B2875" w:rsidRDefault="006B2875" w:rsidP="006B2875">
            <w:pPr>
              <w:pStyle w:val="TableParagraph"/>
              <w:tabs>
                <w:tab w:val="left" w:pos="851"/>
              </w:tabs>
              <w:spacing w:before="116"/>
              <w:ind w:left="142"/>
              <w:jc w:val="both"/>
              <w:rPr>
                <w:sz w:val="24"/>
                <w:szCs w:val="24"/>
              </w:rPr>
            </w:pPr>
            <w:r w:rsidRPr="006B2875">
              <w:rPr>
                <w:sz w:val="24"/>
                <w:szCs w:val="24"/>
              </w:rPr>
              <w:t>учебногопланаивнеурочнойдеятельности</w:t>
            </w:r>
          </w:p>
        </w:tc>
        <w:tc>
          <w:tcPr>
            <w:tcW w:w="1522"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ежегодно</w:t>
            </w:r>
          </w:p>
        </w:tc>
      </w:tr>
      <w:tr w:rsidR="006B2875" w:rsidRPr="006B2875" w:rsidTr="006B2875">
        <w:trPr>
          <w:trHeight w:val="792"/>
        </w:trPr>
        <w:tc>
          <w:tcPr>
            <w:tcW w:w="2072" w:type="dxa"/>
            <w:vMerge w:val="restart"/>
            <w:tcBorders>
              <w:right w:val="nil"/>
            </w:tcBorders>
          </w:tcPr>
          <w:p w:rsidR="006B2875" w:rsidRPr="006B2875" w:rsidRDefault="006B2875" w:rsidP="006B2875">
            <w:pPr>
              <w:pStyle w:val="TableParagraph"/>
              <w:tabs>
                <w:tab w:val="left" w:pos="748"/>
                <w:tab w:val="left" w:pos="851"/>
              </w:tabs>
              <w:ind w:left="142" w:right="66"/>
              <w:jc w:val="both"/>
              <w:rPr>
                <w:sz w:val="24"/>
                <w:szCs w:val="24"/>
              </w:rPr>
            </w:pPr>
            <w:r w:rsidRPr="006B2875">
              <w:rPr>
                <w:sz w:val="24"/>
                <w:szCs w:val="24"/>
              </w:rPr>
              <w:t>IV.</w:t>
            </w:r>
            <w:r w:rsidRPr="006B2875">
              <w:rPr>
                <w:sz w:val="24"/>
                <w:szCs w:val="24"/>
              </w:rPr>
              <w:tab/>
              <w:t>КадровоевведенияСтандарта</w:t>
            </w:r>
          </w:p>
        </w:tc>
        <w:tc>
          <w:tcPr>
            <w:tcW w:w="1130" w:type="dxa"/>
            <w:vMerge w:val="restart"/>
            <w:tcBorders>
              <w:left w:val="nil"/>
            </w:tcBorders>
          </w:tcPr>
          <w:p w:rsidR="006B2875" w:rsidRPr="006B2875" w:rsidRDefault="006B2875" w:rsidP="006B2875">
            <w:pPr>
              <w:pStyle w:val="TableParagraph"/>
              <w:tabs>
                <w:tab w:val="left" w:pos="851"/>
              </w:tabs>
              <w:spacing w:line="270" w:lineRule="exact"/>
              <w:ind w:left="142"/>
              <w:jc w:val="both"/>
              <w:rPr>
                <w:sz w:val="24"/>
                <w:szCs w:val="24"/>
              </w:rPr>
            </w:pPr>
            <w:r w:rsidRPr="006B2875">
              <w:rPr>
                <w:spacing w:val="-2"/>
                <w:sz w:val="24"/>
                <w:szCs w:val="24"/>
              </w:rPr>
              <w:t>обеспечен</w:t>
            </w:r>
          </w:p>
        </w:tc>
        <w:tc>
          <w:tcPr>
            <w:tcW w:w="4850" w:type="dxa"/>
            <w:gridSpan w:val="3"/>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1.Анализкадровогообеспечениявведенияи</w:t>
            </w:r>
          </w:p>
          <w:p w:rsidR="006B2875" w:rsidRPr="006B2875" w:rsidRDefault="006B2875" w:rsidP="006B2875">
            <w:pPr>
              <w:pStyle w:val="TableParagraph"/>
              <w:tabs>
                <w:tab w:val="left" w:pos="851"/>
              </w:tabs>
              <w:spacing w:before="118"/>
              <w:ind w:left="142"/>
              <w:jc w:val="both"/>
              <w:rPr>
                <w:sz w:val="24"/>
                <w:szCs w:val="24"/>
              </w:rPr>
            </w:pPr>
            <w:r w:rsidRPr="006B2875">
              <w:rPr>
                <w:sz w:val="24"/>
                <w:szCs w:val="24"/>
              </w:rPr>
              <w:t>реализацииСтандарта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343"/>
        </w:trPr>
        <w:tc>
          <w:tcPr>
            <w:tcW w:w="2072" w:type="dxa"/>
            <w:vMerge/>
            <w:tcBorders>
              <w:top w:val="nil"/>
              <w:right w:val="nil"/>
            </w:tcBorders>
          </w:tcPr>
          <w:p w:rsidR="006B2875" w:rsidRPr="006B2875" w:rsidRDefault="006B2875" w:rsidP="006B2875">
            <w:pPr>
              <w:tabs>
                <w:tab w:val="left" w:pos="851"/>
              </w:tabs>
              <w:ind w:left="142"/>
              <w:jc w:val="both"/>
              <w:rPr>
                <w:sz w:val="24"/>
                <w:szCs w:val="24"/>
              </w:rPr>
            </w:pPr>
          </w:p>
        </w:tc>
        <w:tc>
          <w:tcPr>
            <w:tcW w:w="1130" w:type="dxa"/>
            <w:vMerge/>
            <w:tcBorders>
              <w:top w:val="nil"/>
              <w:left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436"/>
                <w:tab w:val="left" w:pos="851"/>
                <w:tab w:val="left" w:pos="1416"/>
                <w:tab w:val="left" w:pos="1656"/>
                <w:tab w:val="left" w:pos="3115"/>
                <w:tab w:val="left" w:pos="3574"/>
              </w:tabs>
              <w:ind w:left="142" w:right="-15"/>
              <w:jc w:val="both"/>
              <w:rPr>
                <w:sz w:val="24"/>
                <w:szCs w:val="24"/>
              </w:rPr>
            </w:pPr>
            <w:r w:rsidRPr="006B2875">
              <w:rPr>
                <w:sz w:val="24"/>
                <w:szCs w:val="24"/>
              </w:rPr>
              <w:t>2.</w:t>
            </w:r>
            <w:r w:rsidRPr="006B2875">
              <w:rPr>
                <w:sz w:val="24"/>
                <w:szCs w:val="24"/>
              </w:rPr>
              <w:tab/>
              <w:t>Создание</w:t>
            </w:r>
            <w:r w:rsidRPr="006B2875">
              <w:rPr>
                <w:sz w:val="24"/>
                <w:szCs w:val="24"/>
              </w:rPr>
              <w:tab/>
            </w:r>
            <w:r w:rsidRPr="006B2875">
              <w:rPr>
                <w:sz w:val="24"/>
                <w:szCs w:val="24"/>
              </w:rPr>
              <w:tab/>
              <w:t>(корректировка)</w:t>
            </w:r>
            <w:r w:rsidRPr="006B2875">
              <w:rPr>
                <w:sz w:val="24"/>
                <w:szCs w:val="24"/>
              </w:rPr>
              <w:tab/>
            </w:r>
            <w:r w:rsidRPr="006B2875">
              <w:rPr>
                <w:spacing w:val="-1"/>
                <w:sz w:val="24"/>
                <w:szCs w:val="24"/>
              </w:rPr>
              <w:t>плана-графи</w:t>
            </w:r>
            <w:r w:rsidRPr="006B2875">
              <w:rPr>
                <w:sz w:val="24"/>
                <w:szCs w:val="24"/>
              </w:rPr>
              <w:t>повышения</w:t>
            </w:r>
            <w:r w:rsidRPr="006B2875">
              <w:rPr>
                <w:sz w:val="24"/>
                <w:szCs w:val="24"/>
              </w:rPr>
              <w:tab/>
              <w:t>квалификации</w:t>
            </w:r>
            <w:r w:rsidRPr="006B2875">
              <w:rPr>
                <w:sz w:val="24"/>
                <w:szCs w:val="24"/>
              </w:rPr>
              <w:tab/>
              <w:t>педагогическихруководящих работниковобразовательного</w:t>
            </w:r>
          </w:p>
          <w:p w:rsidR="006B2875" w:rsidRPr="006B2875" w:rsidRDefault="006B2875" w:rsidP="006B2875">
            <w:pPr>
              <w:pStyle w:val="TableParagraph"/>
              <w:tabs>
                <w:tab w:val="left" w:pos="851"/>
              </w:tabs>
              <w:spacing w:before="114"/>
              <w:ind w:left="142"/>
              <w:jc w:val="both"/>
              <w:rPr>
                <w:sz w:val="24"/>
                <w:szCs w:val="24"/>
              </w:rPr>
            </w:pPr>
            <w:r w:rsidRPr="006B2875">
              <w:rPr>
                <w:sz w:val="24"/>
                <w:szCs w:val="24"/>
              </w:rPr>
              <w:t>учреждениявсвязисвведениемСтандарта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619"/>
        </w:trPr>
        <w:tc>
          <w:tcPr>
            <w:tcW w:w="2072" w:type="dxa"/>
            <w:vMerge/>
            <w:tcBorders>
              <w:top w:val="nil"/>
              <w:right w:val="nil"/>
            </w:tcBorders>
          </w:tcPr>
          <w:p w:rsidR="006B2875" w:rsidRPr="006B2875" w:rsidRDefault="006B2875" w:rsidP="006B2875">
            <w:pPr>
              <w:tabs>
                <w:tab w:val="left" w:pos="851"/>
              </w:tabs>
              <w:ind w:left="142"/>
              <w:jc w:val="both"/>
              <w:rPr>
                <w:sz w:val="24"/>
                <w:szCs w:val="24"/>
              </w:rPr>
            </w:pPr>
          </w:p>
        </w:tc>
        <w:tc>
          <w:tcPr>
            <w:tcW w:w="1130" w:type="dxa"/>
            <w:vMerge/>
            <w:tcBorders>
              <w:top w:val="nil"/>
              <w:left w:val="nil"/>
            </w:tcBorders>
          </w:tcPr>
          <w:p w:rsidR="006B2875" w:rsidRPr="006B2875" w:rsidRDefault="006B2875" w:rsidP="006B2875">
            <w:pPr>
              <w:tabs>
                <w:tab w:val="left" w:pos="851"/>
              </w:tabs>
              <w:ind w:left="142"/>
              <w:jc w:val="both"/>
              <w:rPr>
                <w:sz w:val="24"/>
                <w:szCs w:val="24"/>
              </w:rPr>
            </w:pPr>
          </w:p>
        </w:tc>
        <w:tc>
          <w:tcPr>
            <w:tcW w:w="4850" w:type="dxa"/>
            <w:gridSpan w:val="3"/>
          </w:tcPr>
          <w:p w:rsidR="006B2875" w:rsidRPr="006B2875" w:rsidRDefault="006B2875" w:rsidP="006B2875">
            <w:pPr>
              <w:pStyle w:val="TableParagraph"/>
              <w:tabs>
                <w:tab w:val="left" w:pos="851"/>
                <w:tab w:val="left" w:pos="1934"/>
                <w:tab w:val="left" w:pos="3163"/>
              </w:tabs>
              <w:ind w:left="142" w:right="-29"/>
              <w:jc w:val="both"/>
              <w:rPr>
                <w:sz w:val="24"/>
                <w:szCs w:val="24"/>
              </w:rPr>
            </w:pPr>
            <w:r w:rsidRPr="006B2875">
              <w:rPr>
                <w:sz w:val="24"/>
                <w:szCs w:val="24"/>
              </w:rPr>
              <w:t>3. Разработка (корректировка) плана научнметодической</w:t>
            </w:r>
            <w:r w:rsidRPr="006B2875">
              <w:rPr>
                <w:sz w:val="24"/>
                <w:szCs w:val="24"/>
              </w:rPr>
              <w:tab/>
              <w:t>работы</w:t>
            </w:r>
            <w:r w:rsidRPr="006B2875">
              <w:rPr>
                <w:sz w:val="24"/>
                <w:szCs w:val="24"/>
              </w:rPr>
              <w:tab/>
              <w:t>(внутришкольноповышения квалификации) с ориентациейпроблемывведенияСтандарта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828"/>
        </w:trPr>
        <w:tc>
          <w:tcPr>
            <w:tcW w:w="3202" w:type="dxa"/>
            <w:gridSpan w:val="2"/>
          </w:tcPr>
          <w:p w:rsidR="006B2875" w:rsidRPr="006B2875" w:rsidRDefault="006B2875" w:rsidP="006B2875">
            <w:pPr>
              <w:pStyle w:val="TableParagraph"/>
              <w:tabs>
                <w:tab w:val="left" w:pos="851"/>
                <w:tab w:val="left" w:pos="1612"/>
              </w:tabs>
              <w:ind w:left="142" w:right="-15"/>
              <w:jc w:val="both"/>
              <w:rPr>
                <w:sz w:val="24"/>
                <w:szCs w:val="24"/>
              </w:rPr>
            </w:pPr>
            <w:r w:rsidRPr="006B2875">
              <w:rPr>
                <w:sz w:val="24"/>
                <w:szCs w:val="24"/>
              </w:rPr>
              <w:t>V.</w:t>
            </w:r>
            <w:r w:rsidRPr="006B2875">
              <w:rPr>
                <w:sz w:val="24"/>
                <w:szCs w:val="24"/>
              </w:rPr>
              <w:tab/>
              <w:t>ИнформационнобеспечениевведенияСтандар</w:t>
            </w:r>
          </w:p>
        </w:tc>
        <w:tc>
          <w:tcPr>
            <w:tcW w:w="3511" w:type="dxa"/>
            <w:tcBorders>
              <w:right w:val="nil"/>
            </w:tcBorders>
          </w:tcPr>
          <w:p w:rsidR="006B2875" w:rsidRPr="006B2875" w:rsidRDefault="006B2875" w:rsidP="006B2875">
            <w:pPr>
              <w:pStyle w:val="TableParagraph"/>
              <w:tabs>
                <w:tab w:val="left" w:pos="851"/>
                <w:tab w:val="left" w:pos="2167"/>
              </w:tabs>
              <w:spacing w:line="343" w:lineRule="auto"/>
              <w:ind w:left="142" w:right="160"/>
              <w:jc w:val="both"/>
              <w:rPr>
                <w:sz w:val="24"/>
                <w:szCs w:val="24"/>
              </w:rPr>
            </w:pPr>
            <w:r w:rsidRPr="006B2875">
              <w:rPr>
                <w:sz w:val="24"/>
                <w:szCs w:val="24"/>
              </w:rPr>
              <w:t>1. Размещение на сайте ОУинформационных</w:t>
            </w:r>
            <w:r w:rsidRPr="006B2875">
              <w:rPr>
                <w:sz w:val="24"/>
                <w:szCs w:val="24"/>
              </w:rPr>
              <w:lastRenderedPageBreak/>
              <w:tab/>
            </w:r>
            <w:r w:rsidRPr="006B2875">
              <w:rPr>
                <w:spacing w:val="-1"/>
                <w:sz w:val="24"/>
                <w:szCs w:val="24"/>
              </w:rPr>
              <w:t>материалов</w:t>
            </w:r>
          </w:p>
        </w:tc>
        <w:tc>
          <w:tcPr>
            <w:tcW w:w="453" w:type="dxa"/>
            <w:tcBorders>
              <w:left w:val="nil"/>
              <w:right w:val="nil"/>
            </w:tcBorders>
          </w:tcPr>
          <w:p w:rsidR="006B2875" w:rsidRPr="006B2875" w:rsidRDefault="006B2875" w:rsidP="006B2875">
            <w:pPr>
              <w:pStyle w:val="TableParagraph"/>
              <w:tabs>
                <w:tab w:val="left" w:pos="851"/>
              </w:tabs>
              <w:spacing w:before="8"/>
              <w:ind w:left="142"/>
              <w:jc w:val="both"/>
              <w:rPr>
                <w:b/>
                <w:sz w:val="24"/>
                <w:szCs w:val="24"/>
              </w:rPr>
            </w:pPr>
          </w:p>
          <w:p w:rsidR="006B2875" w:rsidRPr="006B2875" w:rsidRDefault="006B2875" w:rsidP="006B2875">
            <w:pPr>
              <w:pStyle w:val="TableParagraph"/>
              <w:tabs>
                <w:tab w:val="left" w:pos="851"/>
              </w:tabs>
              <w:ind w:left="142"/>
              <w:jc w:val="both"/>
              <w:rPr>
                <w:sz w:val="24"/>
                <w:szCs w:val="24"/>
              </w:rPr>
            </w:pPr>
            <w:r w:rsidRPr="006B2875">
              <w:rPr>
                <w:sz w:val="24"/>
                <w:szCs w:val="24"/>
              </w:rPr>
              <w:t>о</w:t>
            </w:r>
          </w:p>
        </w:tc>
        <w:tc>
          <w:tcPr>
            <w:tcW w:w="886" w:type="dxa"/>
            <w:tcBorders>
              <w:left w:val="nil"/>
            </w:tcBorders>
          </w:tcPr>
          <w:p w:rsidR="006B2875" w:rsidRPr="006B2875" w:rsidRDefault="006B2875" w:rsidP="006B2875">
            <w:pPr>
              <w:pStyle w:val="TableParagraph"/>
              <w:tabs>
                <w:tab w:val="left" w:pos="851"/>
              </w:tabs>
              <w:spacing w:before="8"/>
              <w:ind w:left="142"/>
              <w:jc w:val="both"/>
              <w:rPr>
                <w:b/>
                <w:sz w:val="24"/>
                <w:szCs w:val="24"/>
              </w:rPr>
            </w:pPr>
          </w:p>
          <w:p w:rsidR="006B2875" w:rsidRPr="006B2875" w:rsidRDefault="006B2875" w:rsidP="006B2875">
            <w:pPr>
              <w:pStyle w:val="TableParagraph"/>
              <w:tabs>
                <w:tab w:val="left" w:pos="851"/>
              </w:tabs>
              <w:ind w:left="142"/>
              <w:jc w:val="both"/>
              <w:rPr>
                <w:sz w:val="24"/>
                <w:szCs w:val="24"/>
              </w:rPr>
            </w:pPr>
            <w:r w:rsidRPr="006B2875">
              <w:rPr>
                <w:sz w:val="24"/>
                <w:szCs w:val="24"/>
              </w:rPr>
              <w:t>введен</w:t>
            </w:r>
          </w:p>
        </w:tc>
        <w:tc>
          <w:tcPr>
            <w:tcW w:w="1522" w:type="dxa"/>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ежегодно</w:t>
            </w:r>
          </w:p>
        </w:tc>
      </w:tr>
    </w:tbl>
    <w:p w:rsidR="006B2875" w:rsidRPr="006B2875" w:rsidRDefault="006B2875" w:rsidP="006B2875">
      <w:pPr>
        <w:tabs>
          <w:tab w:val="left" w:pos="851"/>
        </w:tabs>
        <w:spacing w:line="271" w:lineRule="exact"/>
        <w:ind w:left="142"/>
        <w:jc w:val="both"/>
        <w:rPr>
          <w:sz w:val="24"/>
          <w:szCs w:val="24"/>
        </w:rPr>
        <w:sectPr w:rsidR="006B2875" w:rsidRPr="006B2875" w:rsidSect="006B2875">
          <w:pgSz w:w="11920" w:h="16850"/>
          <w:pgMar w:top="1320" w:right="580" w:bottom="280" w:left="740" w:header="724" w:footer="0" w:gutter="0"/>
          <w:cols w:space="720"/>
        </w:sect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4849"/>
        <w:gridCol w:w="1522"/>
      </w:tblGrid>
      <w:tr w:rsidR="006B2875" w:rsidRPr="006B2875" w:rsidTr="006B2875">
        <w:trPr>
          <w:trHeight w:val="825"/>
        </w:trPr>
        <w:tc>
          <w:tcPr>
            <w:tcW w:w="3202" w:type="dxa"/>
            <w:vMerge w:val="restart"/>
          </w:tcPr>
          <w:p w:rsidR="006B2875" w:rsidRPr="006B2875" w:rsidRDefault="006B2875" w:rsidP="006B2875">
            <w:pPr>
              <w:pStyle w:val="TableParagraph"/>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Стандарта</w:t>
            </w:r>
          </w:p>
        </w:tc>
        <w:tc>
          <w:tcPr>
            <w:tcW w:w="1522"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830"/>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448"/>
                <w:tab w:val="left" w:pos="851"/>
                <w:tab w:val="left" w:pos="1658"/>
                <w:tab w:val="left" w:pos="3675"/>
              </w:tabs>
              <w:spacing w:line="242" w:lineRule="auto"/>
              <w:ind w:left="142" w:right="32"/>
              <w:jc w:val="both"/>
              <w:rPr>
                <w:sz w:val="24"/>
                <w:szCs w:val="24"/>
              </w:rPr>
            </w:pPr>
            <w:r w:rsidRPr="006B2875">
              <w:rPr>
                <w:sz w:val="24"/>
                <w:szCs w:val="24"/>
              </w:rPr>
              <w:t>2.</w:t>
            </w:r>
            <w:r w:rsidRPr="006B2875">
              <w:rPr>
                <w:sz w:val="24"/>
                <w:szCs w:val="24"/>
              </w:rPr>
              <w:tab/>
              <w:t>Широкое</w:t>
            </w:r>
            <w:r w:rsidRPr="006B2875">
              <w:rPr>
                <w:sz w:val="24"/>
                <w:szCs w:val="24"/>
              </w:rPr>
              <w:tab/>
              <w:t>информирование</w:t>
            </w:r>
            <w:r w:rsidRPr="006B2875">
              <w:rPr>
                <w:sz w:val="24"/>
                <w:szCs w:val="24"/>
              </w:rPr>
              <w:tab/>
            </w:r>
            <w:r w:rsidRPr="006B2875">
              <w:rPr>
                <w:spacing w:val="-3"/>
                <w:sz w:val="24"/>
                <w:szCs w:val="24"/>
              </w:rPr>
              <w:t>родительск</w:t>
            </w:r>
            <w:r w:rsidRPr="006B2875">
              <w:rPr>
                <w:sz w:val="24"/>
                <w:szCs w:val="24"/>
              </w:rPr>
              <w:t>общественности ореализацииФГОСООО</w:t>
            </w:r>
          </w:p>
        </w:tc>
        <w:tc>
          <w:tcPr>
            <w:tcW w:w="1522"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ежегодно</w:t>
            </w:r>
          </w:p>
        </w:tc>
      </w:tr>
      <w:tr w:rsidR="006B2875" w:rsidRPr="006B2875" w:rsidTr="006B2875">
        <w:trPr>
          <w:trHeight w:val="1382"/>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s>
              <w:ind w:left="142" w:right="1"/>
              <w:jc w:val="both"/>
              <w:rPr>
                <w:sz w:val="24"/>
                <w:szCs w:val="24"/>
              </w:rPr>
            </w:pPr>
            <w:r w:rsidRPr="006B2875">
              <w:rPr>
                <w:sz w:val="24"/>
                <w:szCs w:val="24"/>
              </w:rPr>
              <w:t>3. Организация изучения общественного мненповопросамвведениястандартовивнесендополненийвсодержаниеООП</w:t>
            </w:r>
          </w:p>
        </w:tc>
        <w:tc>
          <w:tcPr>
            <w:tcW w:w="1522"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ежегодно</w:t>
            </w:r>
          </w:p>
        </w:tc>
      </w:tr>
      <w:tr w:rsidR="006B2875" w:rsidRPr="006B2875" w:rsidTr="006B2875">
        <w:trPr>
          <w:trHeight w:val="1106"/>
        </w:trPr>
        <w:tc>
          <w:tcPr>
            <w:tcW w:w="3202" w:type="dxa"/>
            <w:vMerge w:val="restart"/>
          </w:tcPr>
          <w:p w:rsidR="006B2875" w:rsidRPr="006B2875" w:rsidRDefault="006B2875" w:rsidP="006B2875">
            <w:pPr>
              <w:pStyle w:val="TableParagraph"/>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s>
              <w:ind w:left="142" w:right="-29"/>
              <w:jc w:val="both"/>
              <w:rPr>
                <w:sz w:val="24"/>
                <w:szCs w:val="24"/>
              </w:rPr>
            </w:pPr>
            <w:r w:rsidRPr="006B2875">
              <w:rPr>
                <w:sz w:val="24"/>
                <w:szCs w:val="24"/>
              </w:rPr>
              <w:t>4.Реализациядеятельностисетевогокомплексаинформационноговзаимодействияповопросамреализации</w:t>
            </w:r>
          </w:p>
          <w:p w:rsidR="006B2875" w:rsidRPr="006B2875" w:rsidRDefault="006B2875" w:rsidP="006B2875">
            <w:pPr>
              <w:pStyle w:val="TableParagraph"/>
              <w:tabs>
                <w:tab w:val="left" w:pos="851"/>
              </w:tabs>
              <w:spacing w:line="265" w:lineRule="exact"/>
              <w:ind w:left="142"/>
              <w:jc w:val="both"/>
              <w:rPr>
                <w:sz w:val="24"/>
                <w:szCs w:val="24"/>
              </w:rPr>
            </w:pPr>
            <w:r w:rsidRPr="006B2875">
              <w:rPr>
                <w:sz w:val="24"/>
                <w:szCs w:val="24"/>
              </w:rPr>
              <w:t>Стандарта</w:t>
            </w:r>
          </w:p>
        </w:tc>
        <w:tc>
          <w:tcPr>
            <w:tcW w:w="1522" w:type="dxa"/>
          </w:tcPr>
          <w:p w:rsidR="006B2875" w:rsidRPr="006B2875" w:rsidRDefault="006B2875" w:rsidP="006B2875">
            <w:pPr>
              <w:pStyle w:val="TableParagraph"/>
              <w:tabs>
                <w:tab w:val="left" w:pos="851"/>
              </w:tabs>
              <w:ind w:left="142"/>
              <w:jc w:val="both"/>
              <w:rPr>
                <w:sz w:val="24"/>
                <w:szCs w:val="24"/>
              </w:rPr>
            </w:pPr>
          </w:p>
        </w:tc>
      </w:tr>
      <w:tr w:rsidR="006B2875" w:rsidRPr="006B2875" w:rsidTr="006B2875">
        <w:trPr>
          <w:trHeight w:val="750"/>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s>
              <w:ind w:left="142" w:right="571"/>
              <w:jc w:val="both"/>
              <w:rPr>
                <w:sz w:val="24"/>
                <w:szCs w:val="24"/>
              </w:rPr>
            </w:pPr>
            <w:r w:rsidRPr="006B2875">
              <w:rPr>
                <w:sz w:val="24"/>
                <w:szCs w:val="24"/>
              </w:rPr>
              <w:t>5.ОбеспечениепубличнойотчётностиОУоходеирезультатах введенияСтандарта</w:t>
            </w:r>
          </w:p>
        </w:tc>
        <w:tc>
          <w:tcPr>
            <w:tcW w:w="1522" w:type="dxa"/>
          </w:tcPr>
          <w:p w:rsidR="006B2875" w:rsidRPr="006B2875" w:rsidRDefault="006B2875" w:rsidP="006B2875">
            <w:pPr>
              <w:pStyle w:val="TableParagraph"/>
              <w:tabs>
                <w:tab w:val="left" w:pos="340"/>
                <w:tab w:val="left" w:pos="851"/>
                <w:tab w:val="left" w:pos="1185"/>
              </w:tabs>
              <w:ind w:left="142" w:right="-15"/>
              <w:jc w:val="both"/>
              <w:rPr>
                <w:sz w:val="24"/>
                <w:szCs w:val="24"/>
              </w:rPr>
            </w:pPr>
            <w:r w:rsidRPr="006B2875">
              <w:rPr>
                <w:sz w:val="24"/>
                <w:szCs w:val="24"/>
              </w:rPr>
              <w:t>1</w:t>
            </w:r>
            <w:r w:rsidRPr="006B2875">
              <w:rPr>
                <w:sz w:val="24"/>
                <w:szCs w:val="24"/>
              </w:rPr>
              <w:tab/>
              <w:t>раз</w:t>
            </w:r>
            <w:r w:rsidRPr="006B2875">
              <w:rPr>
                <w:sz w:val="24"/>
                <w:szCs w:val="24"/>
              </w:rPr>
              <w:tab/>
              <w:t>в</w:t>
            </w:r>
            <w:r w:rsidRPr="006B2875">
              <w:rPr>
                <w:sz w:val="24"/>
                <w:szCs w:val="24"/>
              </w:rPr>
              <w:tab/>
            </w:r>
            <w:r w:rsidRPr="006B2875">
              <w:rPr>
                <w:spacing w:val="-2"/>
                <w:sz w:val="24"/>
                <w:szCs w:val="24"/>
              </w:rPr>
              <w:t>год</w:t>
            </w:r>
            <w:r w:rsidRPr="006B2875">
              <w:rPr>
                <w:sz w:val="24"/>
                <w:szCs w:val="24"/>
              </w:rPr>
              <w:t>(апрель)</w:t>
            </w:r>
          </w:p>
        </w:tc>
      </w:tr>
      <w:tr w:rsidR="006B2875" w:rsidRPr="006B2875" w:rsidTr="006B2875">
        <w:trPr>
          <w:trHeight w:val="2515"/>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760"/>
                <w:tab w:val="left" w:pos="851"/>
                <w:tab w:val="left" w:pos="2460"/>
                <w:tab w:val="left" w:pos="4498"/>
              </w:tabs>
              <w:ind w:left="142" w:right="-15"/>
              <w:jc w:val="both"/>
              <w:rPr>
                <w:sz w:val="24"/>
                <w:szCs w:val="24"/>
              </w:rPr>
            </w:pPr>
            <w:r w:rsidRPr="006B2875">
              <w:rPr>
                <w:sz w:val="24"/>
                <w:szCs w:val="24"/>
              </w:rPr>
              <w:t>6.</w:t>
            </w:r>
            <w:r w:rsidRPr="006B2875">
              <w:rPr>
                <w:sz w:val="24"/>
                <w:szCs w:val="24"/>
              </w:rPr>
              <w:tab/>
              <w:t>Разработка</w:t>
            </w:r>
            <w:r w:rsidRPr="006B2875">
              <w:rPr>
                <w:sz w:val="24"/>
                <w:szCs w:val="24"/>
              </w:rPr>
              <w:tab/>
              <w:t>рекомендаций</w:t>
            </w:r>
            <w:r w:rsidRPr="006B2875">
              <w:rPr>
                <w:sz w:val="24"/>
                <w:szCs w:val="24"/>
              </w:rPr>
              <w:tab/>
            </w:r>
            <w:r w:rsidRPr="006B2875">
              <w:rPr>
                <w:spacing w:val="-1"/>
                <w:sz w:val="24"/>
                <w:szCs w:val="24"/>
              </w:rPr>
              <w:t>для</w:t>
            </w:r>
            <w:r w:rsidRPr="006B2875">
              <w:rPr>
                <w:sz w:val="24"/>
                <w:szCs w:val="24"/>
              </w:rPr>
              <w:t>педагогическихработников:</w:t>
            </w:r>
          </w:p>
          <w:p w:rsidR="006B2875" w:rsidRPr="006B2875" w:rsidRDefault="006B2875" w:rsidP="006B2875">
            <w:pPr>
              <w:pStyle w:val="TableParagraph"/>
              <w:tabs>
                <w:tab w:val="left" w:pos="501"/>
                <w:tab w:val="left" w:pos="851"/>
                <w:tab w:val="left" w:pos="2033"/>
                <w:tab w:val="left" w:pos="3478"/>
              </w:tabs>
              <w:ind w:left="142" w:right="-15"/>
              <w:jc w:val="both"/>
              <w:rPr>
                <w:sz w:val="24"/>
                <w:szCs w:val="24"/>
              </w:rPr>
            </w:pPr>
            <w:r w:rsidRPr="006B2875">
              <w:rPr>
                <w:sz w:val="24"/>
                <w:szCs w:val="24"/>
              </w:rPr>
              <w:t>по</w:t>
            </w:r>
            <w:r w:rsidRPr="006B2875">
              <w:rPr>
                <w:sz w:val="24"/>
                <w:szCs w:val="24"/>
              </w:rPr>
              <w:tab/>
              <w:t>организации</w:t>
            </w:r>
            <w:r w:rsidRPr="006B2875">
              <w:rPr>
                <w:sz w:val="24"/>
                <w:szCs w:val="24"/>
              </w:rPr>
              <w:tab/>
              <w:t>внеурочной</w:t>
            </w:r>
            <w:r w:rsidRPr="006B2875">
              <w:rPr>
                <w:sz w:val="24"/>
                <w:szCs w:val="24"/>
              </w:rPr>
              <w:tab/>
              <w:t>деятельностиобучающихся;</w:t>
            </w:r>
          </w:p>
          <w:p w:rsidR="006B2875" w:rsidRPr="006B2875" w:rsidRDefault="006B2875" w:rsidP="006B2875">
            <w:pPr>
              <w:pStyle w:val="TableParagraph"/>
              <w:tabs>
                <w:tab w:val="left" w:pos="851"/>
              </w:tabs>
              <w:ind w:left="142" w:right="314"/>
              <w:jc w:val="both"/>
              <w:rPr>
                <w:sz w:val="24"/>
                <w:szCs w:val="24"/>
              </w:rPr>
            </w:pPr>
            <w:r w:rsidRPr="006B2875">
              <w:rPr>
                <w:sz w:val="24"/>
                <w:szCs w:val="24"/>
              </w:rPr>
              <w:t>по организации текущей и итоговой оценкидостиженияпланируемыхрезультатов;</w:t>
            </w:r>
          </w:p>
          <w:p w:rsidR="006B2875" w:rsidRPr="006B2875" w:rsidRDefault="006B2875" w:rsidP="006B2875">
            <w:pPr>
              <w:pStyle w:val="TableParagraph"/>
              <w:tabs>
                <w:tab w:val="left" w:pos="477"/>
                <w:tab w:val="left" w:pos="851"/>
                <w:tab w:val="left" w:pos="2285"/>
                <w:tab w:val="left" w:pos="3416"/>
                <w:tab w:val="left" w:pos="4491"/>
              </w:tabs>
              <w:ind w:left="142" w:right="-15"/>
              <w:jc w:val="both"/>
              <w:rPr>
                <w:sz w:val="24"/>
                <w:szCs w:val="24"/>
              </w:rPr>
            </w:pPr>
            <w:r w:rsidRPr="006B2875">
              <w:rPr>
                <w:sz w:val="24"/>
                <w:szCs w:val="24"/>
              </w:rPr>
              <w:t>по</w:t>
            </w:r>
            <w:r w:rsidRPr="006B2875">
              <w:rPr>
                <w:sz w:val="24"/>
                <w:szCs w:val="24"/>
              </w:rPr>
              <w:tab/>
              <w:t>использованию</w:t>
            </w:r>
            <w:r w:rsidRPr="006B2875">
              <w:rPr>
                <w:sz w:val="24"/>
                <w:szCs w:val="24"/>
              </w:rPr>
              <w:tab/>
              <w:t>ресурсов</w:t>
            </w:r>
            <w:r w:rsidRPr="006B2875">
              <w:rPr>
                <w:sz w:val="24"/>
                <w:szCs w:val="24"/>
              </w:rPr>
              <w:tab/>
              <w:t>времени</w:t>
            </w:r>
            <w:r w:rsidRPr="006B2875">
              <w:rPr>
                <w:sz w:val="24"/>
                <w:szCs w:val="24"/>
              </w:rPr>
              <w:tab/>
              <w:t>дляорганизации домашней работы обучающихся;поиспользованиюинтерактивныхтехнологий.</w:t>
            </w:r>
          </w:p>
        </w:tc>
        <w:tc>
          <w:tcPr>
            <w:tcW w:w="1522"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1разв2года</w:t>
            </w:r>
          </w:p>
        </w:tc>
      </w:tr>
      <w:tr w:rsidR="006B2875" w:rsidRPr="006B2875" w:rsidTr="006B2875">
        <w:trPr>
          <w:trHeight w:val="827"/>
        </w:trPr>
        <w:tc>
          <w:tcPr>
            <w:tcW w:w="3202" w:type="dxa"/>
            <w:vMerge w:val="restart"/>
          </w:tcPr>
          <w:p w:rsidR="006B2875" w:rsidRPr="006B2875" w:rsidRDefault="006B2875" w:rsidP="006B2875">
            <w:pPr>
              <w:pStyle w:val="TableParagraph"/>
              <w:tabs>
                <w:tab w:val="left" w:pos="851"/>
                <w:tab w:val="left" w:pos="2268"/>
              </w:tabs>
              <w:ind w:left="142" w:right="-29"/>
              <w:jc w:val="both"/>
              <w:rPr>
                <w:sz w:val="24"/>
                <w:szCs w:val="24"/>
              </w:rPr>
            </w:pPr>
            <w:r w:rsidRPr="006B2875">
              <w:rPr>
                <w:sz w:val="24"/>
                <w:szCs w:val="24"/>
              </w:rPr>
              <w:t>VI. Материально- техническоеобеспечение</w:t>
            </w:r>
            <w:r w:rsidRPr="006B2875">
              <w:rPr>
                <w:sz w:val="24"/>
                <w:szCs w:val="24"/>
              </w:rPr>
              <w:tab/>
              <w:t>введенияСтандарта</w:t>
            </w:r>
          </w:p>
        </w:tc>
        <w:tc>
          <w:tcPr>
            <w:tcW w:w="4849" w:type="dxa"/>
          </w:tcPr>
          <w:p w:rsidR="006B2875" w:rsidRPr="006B2875" w:rsidRDefault="006B2875" w:rsidP="006B2875">
            <w:pPr>
              <w:pStyle w:val="TableParagraph"/>
              <w:tabs>
                <w:tab w:val="left" w:pos="760"/>
                <w:tab w:val="left" w:pos="851"/>
                <w:tab w:val="left" w:pos="2088"/>
              </w:tabs>
              <w:ind w:left="142" w:right="-15"/>
              <w:jc w:val="both"/>
              <w:rPr>
                <w:sz w:val="24"/>
                <w:szCs w:val="24"/>
              </w:rPr>
            </w:pPr>
            <w:r w:rsidRPr="006B2875">
              <w:rPr>
                <w:sz w:val="24"/>
                <w:szCs w:val="24"/>
              </w:rPr>
              <w:t>1.</w:t>
            </w:r>
            <w:r w:rsidRPr="006B2875">
              <w:rPr>
                <w:sz w:val="24"/>
                <w:szCs w:val="24"/>
              </w:rPr>
              <w:tab/>
              <w:t>Анализ</w:t>
            </w:r>
            <w:r w:rsidRPr="006B2875">
              <w:rPr>
                <w:sz w:val="24"/>
                <w:szCs w:val="24"/>
              </w:rPr>
              <w:tab/>
              <w:t>материально-техническогообеспечениявведенияиреализации</w:t>
            </w:r>
          </w:p>
          <w:p w:rsidR="006B2875" w:rsidRPr="006B2875" w:rsidRDefault="006B2875" w:rsidP="006B2875">
            <w:pPr>
              <w:pStyle w:val="TableParagraph"/>
              <w:tabs>
                <w:tab w:val="left" w:pos="851"/>
              </w:tabs>
              <w:spacing w:line="259" w:lineRule="exact"/>
              <w:ind w:left="142"/>
              <w:jc w:val="both"/>
              <w:rPr>
                <w:sz w:val="24"/>
                <w:szCs w:val="24"/>
              </w:rPr>
            </w:pPr>
            <w:r w:rsidRPr="006B2875">
              <w:rPr>
                <w:sz w:val="24"/>
                <w:szCs w:val="24"/>
              </w:rPr>
              <w:t>Стандартаосновногообщегообразования</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827"/>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 w:val="left" w:pos="1922"/>
                <w:tab w:val="left" w:pos="3464"/>
              </w:tabs>
              <w:ind w:left="142" w:right="-15"/>
              <w:jc w:val="both"/>
              <w:rPr>
                <w:sz w:val="24"/>
                <w:szCs w:val="24"/>
              </w:rPr>
            </w:pPr>
            <w:r w:rsidRPr="006B2875">
              <w:rPr>
                <w:sz w:val="24"/>
                <w:szCs w:val="24"/>
              </w:rPr>
              <w:t>2.  Обеспечение</w:t>
            </w:r>
            <w:r w:rsidRPr="006B2875">
              <w:rPr>
                <w:sz w:val="24"/>
                <w:szCs w:val="24"/>
              </w:rPr>
              <w:tab/>
              <w:t>соответствия</w:t>
            </w:r>
            <w:r w:rsidRPr="006B2875">
              <w:rPr>
                <w:sz w:val="24"/>
                <w:szCs w:val="24"/>
              </w:rPr>
              <w:tab/>
              <w:t>материально-техническойбазы ОУтребованиям</w:t>
            </w:r>
          </w:p>
          <w:p w:rsidR="006B2875" w:rsidRPr="006B2875" w:rsidRDefault="006B2875" w:rsidP="006B2875">
            <w:pPr>
              <w:pStyle w:val="TableParagraph"/>
              <w:tabs>
                <w:tab w:val="left" w:pos="851"/>
              </w:tabs>
              <w:spacing w:line="262" w:lineRule="exact"/>
              <w:ind w:left="142"/>
              <w:jc w:val="both"/>
              <w:rPr>
                <w:sz w:val="24"/>
                <w:szCs w:val="24"/>
              </w:rPr>
            </w:pPr>
            <w:r w:rsidRPr="006B2875">
              <w:rPr>
                <w:sz w:val="24"/>
                <w:szCs w:val="24"/>
              </w:rPr>
              <w:t>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830"/>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472"/>
                <w:tab w:val="left" w:pos="851"/>
                <w:tab w:val="left" w:pos="2090"/>
                <w:tab w:val="left" w:pos="3718"/>
              </w:tabs>
              <w:spacing w:line="276" w:lineRule="exact"/>
              <w:ind w:left="142" w:right="-15"/>
              <w:jc w:val="both"/>
              <w:rPr>
                <w:sz w:val="24"/>
                <w:szCs w:val="24"/>
              </w:rPr>
            </w:pPr>
            <w:r w:rsidRPr="006B2875">
              <w:rPr>
                <w:sz w:val="24"/>
                <w:szCs w:val="24"/>
              </w:rPr>
              <w:t>3.</w:t>
            </w:r>
            <w:r w:rsidRPr="006B2875">
              <w:rPr>
                <w:sz w:val="24"/>
                <w:szCs w:val="24"/>
              </w:rPr>
              <w:tab/>
              <w:t>Обеспечение</w:t>
            </w:r>
            <w:r w:rsidRPr="006B2875">
              <w:rPr>
                <w:sz w:val="24"/>
                <w:szCs w:val="24"/>
              </w:rPr>
              <w:tab/>
              <w:t>соответствия</w:t>
            </w:r>
            <w:r w:rsidRPr="006B2875">
              <w:rPr>
                <w:sz w:val="24"/>
                <w:szCs w:val="24"/>
              </w:rPr>
              <w:tab/>
            </w:r>
            <w:r w:rsidRPr="006B2875">
              <w:rPr>
                <w:spacing w:val="-1"/>
                <w:sz w:val="24"/>
                <w:szCs w:val="24"/>
              </w:rPr>
              <w:t>санитарно-</w:t>
            </w:r>
            <w:r w:rsidRPr="006B2875">
              <w:rPr>
                <w:sz w:val="24"/>
                <w:szCs w:val="24"/>
              </w:rPr>
              <w:t>гигиеническихусловий требованиямСтандарта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постоянно</w:t>
            </w:r>
          </w:p>
        </w:tc>
      </w:tr>
      <w:tr w:rsidR="006B2875" w:rsidRPr="006B2875" w:rsidTr="006B2875">
        <w:trPr>
          <w:trHeight w:val="1104"/>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573"/>
                <w:tab w:val="left" w:pos="851"/>
                <w:tab w:val="left" w:pos="2287"/>
                <w:tab w:val="left" w:pos="4011"/>
              </w:tabs>
              <w:ind w:left="142" w:right="-15"/>
              <w:jc w:val="both"/>
              <w:rPr>
                <w:sz w:val="24"/>
                <w:szCs w:val="24"/>
              </w:rPr>
            </w:pPr>
            <w:r w:rsidRPr="006B2875">
              <w:rPr>
                <w:sz w:val="24"/>
                <w:szCs w:val="24"/>
              </w:rPr>
              <w:t>4.</w:t>
            </w:r>
            <w:r w:rsidRPr="006B2875">
              <w:rPr>
                <w:sz w:val="24"/>
                <w:szCs w:val="24"/>
              </w:rPr>
              <w:tab/>
              <w:t>Обеспечение</w:t>
            </w:r>
            <w:r w:rsidRPr="006B2875">
              <w:rPr>
                <w:sz w:val="24"/>
                <w:szCs w:val="24"/>
              </w:rPr>
              <w:tab/>
              <w:t>соответствия</w:t>
            </w:r>
            <w:r w:rsidRPr="006B2875">
              <w:rPr>
                <w:sz w:val="24"/>
                <w:szCs w:val="24"/>
              </w:rPr>
              <w:tab/>
            </w:r>
            <w:r w:rsidRPr="006B2875">
              <w:rPr>
                <w:spacing w:val="-1"/>
                <w:sz w:val="24"/>
                <w:szCs w:val="24"/>
              </w:rPr>
              <w:t>условий</w:t>
            </w:r>
            <w:r w:rsidRPr="006B2875">
              <w:rPr>
                <w:sz w:val="24"/>
                <w:szCs w:val="24"/>
              </w:rPr>
              <w:t>реализацииООПпротивопожарнымнормам,</w:t>
            </w:r>
          </w:p>
          <w:p w:rsidR="006B2875" w:rsidRPr="006B2875" w:rsidRDefault="006B2875" w:rsidP="006B2875">
            <w:pPr>
              <w:pStyle w:val="TableParagraph"/>
              <w:tabs>
                <w:tab w:val="left" w:pos="851"/>
                <w:tab w:val="left" w:pos="1301"/>
                <w:tab w:val="left" w:pos="2575"/>
                <w:tab w:val="left" w:pos="3665"/>
              </w:tabs>
              <w:spacing w:before="4" w:line="264" w:lineRule="exact"/>
              <w:ind w:left="142" w:right="-15"/>
              <w:jc w:val="both"/>
              <w:rPr>
                <w:sz w:val="24"/>
                <w:szCs w:val="24"/>
              </w:rPr>
            </w:pPr>
            <w:r w:rsidRPr="006B2875">
              <w:rPr>
                <w:sz w:val="24"/>
                <w:szCs w:val="24"/>
              </w:rPr>
              <w:t>нормам</w:t>
            </w:r>
            <w:r w:rsidRPr="006B2875">
              <w:rPr>
                <w:sz w:val="24"/>
                <w:szCs w:val="24"/>
              </w:rPr>
              <w:tab/>
              <w:t>охраны</w:t>
            </w:r>
            <w:r w:rsidRPr="006B2875">
              <w:rPr>
                <w:sz w:val="24"/>
                <w:szCs w:val="24"/>
              </w:rPr>
              <w:tab/>
              <w:t>труда</w:t>
            </w:r>
            <w:r w:rsidRPr="006B2875">
              <w:rPr>
                <w:sz w:val="24"/>
                <w:szCs w:val="24"/>
              </w:rPr>
              <w:tab/>
              <w:t>работниковобразовательногоучреждения</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827"/>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5.Обеспечениесоответствия</w:t>
            </w:r>
          </w:p>
          <w:p w:rsidR="006B2875" w:rsidRPr="006B2875" w:rsidRDefault="006B2875" w:rsidP="006B2875">
            <w:pPr>
              <w:pStyle w:val="TableParagraph"/>
              <w:tabs>
                <w:tab w:val="left" w:pos="851"/>
                <w:tab w:val="left" w:pos="4236"/>
              </w:tabs>
              <w:spacing w:line="276" w:lineRule="exact"/>
              <w:ind w:left="142" w:right="1"/>
              <w:jc w:val="both"/>
              <w:rPr>
                <w:sz w:val="24"/>
                <w:szCs w:val="24"/>
              </w:rPr>
            </w:pPr>
            <w:r w:rsidRPr="006B2875">
              <w:rPr>
                <w:sz w:val="24"/>
                <w:szCs w:val="24"/>
              </w:rPr>
              <w:t>информационно-образовательной</w:t>
            </w:r>
            <w:r w:rsidRPr="006B2875">
              <w:rPr>
                <w:sz w:val="24"/>
                <w:szCs w:val="24"/>
              </w:rPr>
              <w:tab/>
            </w:r>
            <w:r w:rsidRPr="006B2875">
              <w:rPr>
                <w:spacing w:val="-5"/>
                <w:sz w:val="24"/>
                <w:szCs w:val="24"/>
              </w:rPr>
              <w:t>среды</w:t>
            </w:r>
            <w:r w:rsidRPr="006B2875">
              <w:rPr>
                <w:sz w:val="24"/>
                <w:szCs w:val="24"/>
              </w:rPr>
              <w:t>требованиямСтандарта</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106"/>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 w:val="left" w:pos="2186"/>
                <w:tab w:val="left" w:pos="3357"/>
                <w:tab w:val="left" w:pos="4152"/>
              </w:tabs>
              <w:spacing w:line="276" w:lineRule="exact"/>
              <w:ind w:left="142" w:right="-15"/>
              <w:jc w:val="both"/>
              <w:rPr>
                <w:sz w:val="24"/>
                <w:szCs w:val="24"/>
              </w:rPr>
            </w:pPr>
            <w:r w:rsidRPr="006B2875">
              <w:rPr>
                <w:sz w:val="24"/>
                <w:szCs w:val="24"/>
              </w:rPr>
              <w:t>6.Обеспечениеукомплектованностибиблиотечно-информационного</w:t>
            </w:r>
            <w:r w:rsidRPr="006B2875">
              <w:rPr>
                <w:sz w:val="24"/>
                <w:szCs w:val="24"/>
              </w:rPr>
              <w:tab/>
            </w:r>
            <w:r w:rsidRPr="006B2875">
              <w:rPr>
                <w:sz w:val="24"/>
                <w:szCs w:val="24"/>
              </w:rPr>
              <w:tab/>
              <w:t>центрапечатными</w:t>
            </w:r>
            <w:r w:rsidRPr="006B2875">
              <w:rPr>
                <w:sz w:val="24"/>
                <w:szCs w:val="24"/>
              </w:rPr>
              <w:tab/>
              <w:t>и</w:t>
            </w:r>
            <w:r w:rsidRPr="006B2875">
              <w:rPr>
                <w:sz w:val="24"/>
                <w:szCs w:val="24"/>
              </w:rPr>
              <w:tab/>
              <w:t>электроннымиобразовательнымиресурсами:</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ежегодно</w:t>
            </w:r>
          </w:p>
        </w:tc>
      </w:tr>
      <w:tr w:rsidR="006B2875" w:rsidRPr="006B2875" w:rsidTr="006B2875">
        <w:trPr>
          <w:trHeight w:val="1104"/>
        </w:trPr>
        <w:tc>
          <w:tcPr>
            <w:tcW w:w="3202" w:type="dxa"/>
            <w:vMerge/>
            <w:tcBorders>
              <w:top w:val="nil"/>
            </w:tcBorders>
          </w:tcPr>
          <w:p w:rsidR="006B2875" w:rsidRPr="006B2875" w:rsidRDefault="006B2875" w:rsidP="006B2875">
            <w:pPr>
              <w:tabs>
                <w:tab w:val="left" w:pos="851"/>
              </w:tabs>
              <w:ind w:left="142"/>
              <w:jc w:val="both"/>
              <w:rPr>
                <w:sz w:val="24"/>
                <w:szCs w:val="24"/>
              </w:rPr>
            </w:pPr>
          </w:p>
        </w:tc>
        <w:tc>
          <w:tcPr>
            <w:tcW w:w="4849" w:type="dxa"/>
          </w:tcPr>
          <w:p w:rsidR="006B2875" w:rsidRPr="006B2875" w:rsidRDefault="006B2875" w:rsidP="006B2875">
            <w:pPr>
              <w:pStyle w:val="TableParagraph"/>
              <w:tabs>
                <w:tab w:val="left" w:pos="417"/>
                <w:tab w:val="left" w:pos="851"/>
                <w:tab w:val="left" w:pos="1531"/>
                <w:tab w:val="left" w:pos="2568"/>
                <w:tab w:val="left" w:pos="3141"/>
                <w:tab w:val="left" w:pos="3488"/>
              </w:tabs>
              <w:ind w:left="142" w:right="-15"/>
              <w:jc w:val="both"/>
              <w:rPr>
                <w:sz w:val="24"/>
                <w:szCs w:val="24"/>
              </w:rPr>
            </w:pPr>
            <w:r w:rsidRPr="006B2875">
              <w:rPr>
                <w:sz w:val="24"/>
                <w:szCs w:val="24"/>
              </w:rPr>
              <w:t>7.</w:t>
            </w:r>
            <w:r w:rsidRPr="006B2875">
              <w:rPr>
                <w:sz w:val="24"/>
                <w:szCs w:val="24"/>
              </w:rPr>
              <w:tab/>
              <w:t>Наличие</w:t>
            </w:r>
            <w:r w:rsidRPr="006B2875">
              <w:rPr>
                <w:sz w:val="24"/>
                <w:szCs w:val="24"/>
              </w:rPr>
              <w:tab/>
              <w:t>доступа</w:t>
            </w:r>
            <w:r w:rsidRPr="006B2875">
              <w:rPr>
                <w:sz w:val="24"/>
                <w:szCs w:val="24"/>
              </w:rPr>
              <w:tab/>
              <w:t>ОУ</w:t>
            </w:r>
            <w:r w:rsidRPr="006B2875">
              <w:rPr>
                <w:sz w:val="24"/>
                <w:szCs w:val="24"/>
              </w:rPr>
              <w:tab/>
              <w:t>к</w:t>
            </w:r>
            <w:r w:rsidRPr="006B2875">
              <w:rPr>
                <w:sz w:val="24"/>
                <w:szCs w:val="24"/>
              </w:rPr>
              <w:tab/>
            </w:r>
            <w:r w:rsidRPr="006B2875">
              <w:rPr>
                <w:spacing w:val="-1"/>
                <w:sz w:val="24"/>
                <w:szCs w:val="24"/>
              </w:rPr>
              <w:t>электронным</w:t>
            </w:r>
            <w:r w:rsidRPr="006B2875">
              <w:rPr>
                <w:sz w:val="24"/>
                <w:szCs w:val="24"/>
              </w:rPr>
              <w:t>образовательнымресурсам(ЭОР),</w:t>
            </w:r>
          </w:p>
          <w:p w:rsidR="006B2875" w:rsidRPr="006B2875" w:rsidRDefault="006B2875" w:rsidP="006B2875">
            <w:pPr>
              <w:pStyle w:val="TableParagraph"/>
              <w:tabs>
                <w:tab w:val="left" w:pos="851"/>
              </w:tabs>
              <w:spacing w:line="266" w:lineRule="exact"/>
              <w:ind w:left="142" w:right="206"/>
              <w:jc w:val="both"/>
              <w:rPr>
                <w:sz w:val="24"/>
                <w:szCs w:val="24"/>
              </w:rPr>
            </w:pPr>
            <w:r w:rsidRPr="006B2875">
              <w:rPr>
                <w:spacing w:val="-1"/>
                <w:sz w:val="24"/>
                <w:szCs w:val="24"/>
              </w:rPr>
              <w:t>размещённымвфедеральныхирегиональных</w:t>
            </w:r>
            <w:r w:rsidRPr="006B2875">
              <w:rPr>
                <w:sz w:val="24"/>
                <w:szCs w:val="24"/>
              </w:rPr>
              <w:t>базахданных</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постоянно</w:t>
            </w:r>
          </w:p>
        </w:tc>
      </w:tr>
    </w:tbl>
    <w:p w:rsidR="006B2875" w:rsidRPr="006B2875" w:rsidRDefault="006B2875" w:rsidP="006B2875">
      <w:pPr>
        <w:tabs>
          <w:tab w:val="left" w:pos="851"/>
        </w:tabs>
        <w:spacing w:line="273" w:lineRule="exact"/>
        <w:ind w:left="142"/>
        <w:jc w:val="both"/>
        <w:rPr>
          <w:sz w:val="24"/>
          <w:szCs w:val="24"/>
        </w:rPr>
        <w:sectPr w:rsidR="006B2875" w:rsidRPr="006B2875" w:rsidSect="006B2875">
          <w:pgSz w:w="11920" w:h="16850"/>
          <w:pgMar w:top="1320" w:right="580" w:bottom="280" w:left="740" w:header="724" w:footer="0" w:gutter="0"/>
          <w:cols w:space="720"/>
        </w:sect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4849"/>
        <w:gridCol w:w="1522"/>
      </w:tblGrid>
      <w:tr w:rsidR="006B2875" w:rsidRPr="006B2875" w:rsidTr="006B2875">
        <w:trPr>
          <w:trHeight w:val="1106"/>
        </w:trPr>
        <w:tc>
          <w:tcPr>
            <w:tcW w:w="3202" w:type="dxa"/>
            <w:tcBorders>
              <w:top w:val="nil"/>
            </w:tcBorders>
          </w:tcPr>
          <w:p w:rsidR="006B2875" w:rsidRPr="006B2875" w:rsidRDefault="006B2875" w:rsidP="006B2875">
            <w:pPr>
              <w:pStyle w:val="TableParagraph"/>
              <w:tabs>
                <w:tab w:val="left" w:pos="851"/>
              </w:tabs>
              <w:ind w:left="142"/>
              <w:jc w:val="both"/>
              <w:rPr>
                <w:sz w:val="24"/>
                <w:szCs w:val="24"/>
              </w:rPr>
            </w:pPr>
          </w:p>
        </w:tc>
        <w:tc>
          <w:tcPr>
            <w:tcW w:w="4849" w:type="dxa"/>
          </w:tcPr>
          <w:p w:rsidR="006B2875" w:rsidRPr="006B2875" w:rsidRDefault="006B2875" w:rsidP="006B2875">
            <w:pPr>
              <w:pStyle w:val="TableParagraph"/>
              <w:tabs>
                <w:tab w:val="left" w:pos="851"/>
              </w:tabs>
              <w:ind w:left="142" w:right="-29"/>
              <w:jc w:val="both"/>
              <w:rPr>
                <w:sz w:val="24"/>
                <w:szCs w:val="24"/>
              </w:rPr>
            </w:pPr>
            <w:r w:rsidRPr="006B2875">
              <w:rPr>
                <w:sz w:val="24"/>
                <w:szCs w:val="24"/>
              </w:rPr>
              <w:t>8.Обеспечениеконтролируемогодоступаучастниковобразовательногопроцессакинформационнымобразовательным</w:t>
            </w:r>
          </w:p>
          <w:p w:rsidR="006B2875" w:rsidRPr="006B2875" w:rsidRDefault="006B2875" w:rsidP="006B2875">
            <w:pPr>
              <w:pStyle w:val="TableParagraph"/>
              <w:tabs>
                <w:tab w:val="left" w:pos="851"/>
              </w:tabs>
              <w:spacing w:line="264" w:lineRule="exact"/>
              <w:ind w:left="142"/>
              <w:jc w:val="both"/>
              <w:rPr>
                <w:sz w:val="24"/>
                <w:szCs w:val="24"/>
              </w:rPr>
            </w:pPr>
            <w:r w:rsidRPr="006B2875">
              <w:rPr>
                <w:sz w:val="24"/>
                <w:szCs w:val="24"/>
              </w:rPr>
              <w:t>ресурсамвИнтернете</w:t>
            </w:r>
          </w:p>
        </w:tc>
        <w:tc>
          <w:tcPr>
            <w:tcW w:w="1522"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постоянно</w:t>
            </w:r>
          </w:p>
        </w:tc>
      </w:tr>
    </w:tbl>
    <w:p w:rsidR="006B2875" w:rsidRPr="006B2875" w:rsidRDefault="006B2875" w:rsidP="006B2875">
      <w:pPr>
        <w:pStyle w:val="a3"/>
        <w:tabs>
          <w:tab w:val="left" w:pos="851"/>
        </w:tabs>
        <w:ind w:left="142"/>
        <w:rPr>
          <w:b/>
        </w:rPr>
      </w:pPr>
    </w:p>
    <w:p w:rsidR="006B2875" w:rsidRPr="006B2875" w:rsidRDefault="006B2875" w:rsidP="006B2875">
      <w:pPr>
        <w:pStyle w:val="a3"/>
        <w:tabs>
          <w:tab w:val="left" w:pos="851"/>
        </w:tabs>
        <w:spacing w:before="8"/>
        <w:ind w:left="142"/>
        <w:rPr>
          <w:b/>
        </w:rPr>
      </w:pPr>
    </w:p>
    <w:p w:rsidR="006B2875" w:rsidRPr="006B2875" w:rsidRDefault="006B2875" w:rsidP="006B2875">
      <w:pPr>
        <w:tabs>
          <w:tab w:val="left" w:pos="851"/>
        </w:tabs>
        <w:ind w:left="142"/>
        <w:jc w:val="both"/>
        <w:rPr>
          <w:b/>
          <w:sz w:val="24"/>
          <w:szCs w:val="24"/>
        </w:rPr>
      </w:pPr>
      <w:r w:rsidRPr="006B2875">
        <w:rPr>
          <w:b/>
          <w:sz w:val="24"/>
          <w:szCs w:val="24"/>
        </w:rPr>
        <w:t>Контрользасостояниемсистемыусловий.</w:t>
      </w:r>
    </w:p>
    <w:p w:rsidR="006B2875" w:rsidRPr="006B2875" w:rsidRDefault="006B2875" w:rsidP="006B2875">
      <w:pPr>
        <w:pStyle w:val="a3"/>
        <w:tabs>
          <w:tab w:val="left" w:pos="851"/>
        </w:tabs>
        <w:spacing w:before="197"/>
        <w:ind w:left="142" w:right="110"/>
      </w:pPr>
      <w:r w:rsidRPr="006B2875">
        <w:t>Системаконтроля–«важнейшийинструмент»управления,ролькоторогоскаждымгодомвозрастает,особенно всвязи свведениемФГОС.</w:t>
      </w:r>
    </w:p>
    <w:p w:rsidR="006B2875" w:rsidRPr="006B2875" w:rsidRDefault="006B2875" w:rsidP="006B2875">
      <w:pPr>
        <w:pStyle w:val="a3"/>
        <w:tabs>
          <w:tab w:val="left" w:pos="851"/>
        </w:tabs>
        <w:spacing w:before="199"/>
        <w:ind w:left="142" w:right="109"/>
      </w:pPr>
      <w:r w:rsidRPr="006B2875">
        <w:t>Для обеспечения эффективности реализации инноваций такого масштаба, как ФГОС и НСОТ,необходимы анализ и совершенствование существующей в нашей школе системы ВШК с учетомновыхтребований, какк результатам, таки к процессуихполучения.</w:t>
      </w:r>
    </w:p>
    <w:p w:rsidR="006B2875" w:rsidRPr="006B2875" w:rsidRDefault="006B2875" w:rsidP="006B2875">
      <w:pPr>
        <w:pStyle w:val="a3"/>
        <w:tabs>
          <w:tab w:val="left" w:pos="851"/>
        </w:tabs>
        <w:spacing w:before="200"/>
        <w:ind w:left="142" w:right="104"/>
      </w:pPr>
      <w:r w:rsidRPr="006B2875">
        <w:t>Работапофедеральномугосударственномуобразовательномустандартуначальногообщегообразования(ФГОСООО)требуетдополнитьпереченьтрадиционныхконтрольныхдействийновыми,позволяющимиохватитьвсеаспектыдеятельностиобразовательногоучреждениявусловиях введения ФГОС ООО. Одним из таких контрольных действий является организациямониторингазасформированностьюусловийреализацииООПООО.Мониторингпозволяетоценить ход выполнения программы, увидеть отклонения от запланированных результатов, внестинеобходимые коррективы в реализацию программы и в конечном итоге достигнуть необходимыерезультаты.Поэтомуконтрользастояниемсистемыусловийвключаетвсебяследующиенаправления:</w:t>
      </w:r>
    </w:p>
    <w:p w:rsidR="006B2875" w:rsidRPr="006B2875" w:rsidRDefault="006B2875" w:rsidP="006B2875">
      <w:pPr>
        <w:pStyle w:val="a3"/>
        <w:tabs>
          <w:tab w:val="left" w:pos="851"/>
        </w:tabs>
        <w:spacing w:before="3"/>
        <w:ind w:left="142"/>
      </w:pPr>
      <w:r w:rsidRPr="006B2875">
        <w:t>мониторингсистемыусловийпоопределённыминдикаторам;</w:t>
      </w:r>
    </w:p>
    <w:p w:rsidR="006B2875" w:rsidRPr="006B2875" w:rsidRDefault="006B2875" w:rsidP="006B2875">
      <w:pPr>
        <w:pStyle w:val="a3"/>
        <w:tabs>
          <w:tab w:val="left" w:pos="851"/>
        </w:tabs>
        <w:ind w:left="142" w:right="117"/>
      </w:pPr>
      <w:r w:rsidRPr="006B2875">
        <w:t>внесениенеобходимыхкоррективвсистемуусловий(внесениеизмененийидополненийвпрограмму);</w:t>
      </w:r>
    </w:p>
    <w:p w:rsidR="006B2875" w:rsidRPr="006B2875" w:rsidRDefault="006B2875" w:rsidP="006B2875">
      <w:pPr>
        <w:pStyle w:val="a3"/>
        <w:tabs>
          <w:tab w:val="left" w:pos="851"/>
        </w:tabs>
        <w:ind w:left="142" w:right="111"/>
      </w:pPr>
      <w:r w:rsidRPr="006B2875">
        <w:t>принятиеуправленческихрешений(изданиенеобходимыхприказов);аналитическаядеятельностипооценкедостигнутыхрезультатов(аналитическиеотчёты,выступления</w:t>
      </w:r>
    </w:p>
    <w:p w:rsidR="006B2875" w:rsidRPr="006B2875" w:rsidRDefault="006B2875" w:rsidP="006B2875">
      <w:pPr>
        <w:pStyle w:val="a3"/>
        <w:tabs>
          <w:tab w:val="left" w:pos="851"/>
        </w:tabs>
        <w:ind w:left="142" w:right="106"/>
      </w:pPr>
      <w:r w:rsidRPr="006B2875">
        <w:t>передучастникамиобразовательногопроцесса,публичныйотчёт,размещениеинформациинашкольномсайте).</w:t>
      </w:r>
    </w:p>
    <w:p w:rsidR="006B2875" w:rsidRPr="006B2875" w:rsidRDefault="006B2875" w:rsidP="006B2875">
      <w:pPr>
        <w:pStyle w:val="3"/>
        <w:tabs>
          <w:tab w:val="left" w:pos="851"/>
        </w:tabs>
        <w:spacing w:before="5"/>
        <w:ind w:left="142"/>
        <w:jc w:val="both"/>
      </w:pPr>
      <w:bookmarkStart w:id="28" w:name="Мониторинг_системы_условий"/>
      <w:bookmarkEnd w:id="28"/>
      <w:r w:rsidRPr="006B2875">
        <w:t>Мониторингсистемыусловий</w:t>
      </w:r>
    </w:p>
    <w:p w:rsidR="006B2875" w:rsidRPr="006B2875" w:rsidRDefault="006B2875" w:rsidP="006B2875">
      <w:pPr>
        <w:pStyle w:val="a3"/>
        <w:tabs>
          <w:tab w:val="left" w:pos="851"/>
        </w:tabs>
        <w:spacing w:before="5"/>
        <w:ind w:left="142"/>
        <w:rPr>
          <w:b/>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7"/>
        <w:gridCol w:w="3240"/>
        <w:gridCol w:w="1906"/>
        <w:gridCol w:w="1939"/>
      </w:tblGrid>
      <w:tr w:rsidR="006B2875" w:rsidRPr="006B2875" w:rsidTr="006B2875">
        <w:trPr>
          <w:trHeight w:val="515"/>
        </w:trPr>
        <w:tc>
          <w:tcPr>
            <w:tcW w:w="2487"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Критерий</w:t>
            </w:r>
          </w:p>
        </w:tc>
        <w:tc>
          <w:tcPr>
            <w:tcW w:w="3240"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Индикатор</w:t>
            </w:r>
          </w:p>
        </w:tc>
        <w:tc>
          <w:tcPr>
            <w:tcW w:w="1906"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Периодичность</w:t>
            </w:r>
          </w:p>
        </w:tc>
        <w:tc>
          <w:tcPr>
            <w:tcW w:w="1939" w:type="dxa"/>
          </w:tcPr>
          <w:p w:rsidR="006B2875" w:rsidRPr="006B2875" w:rsidRDefault="006B2875" w:rsidP="006B2875">
            <w:pPr>
              <w:pStyle w:val="TableParagraph"/>
              <w:tabs>
                <w:tab w:val="left" w:pos="851"/>
              </w:tabs>
              <w:spacing w:line="270" w:lineRule="exact"/>
              <w:ind w:left="142"/>
              <w:jc w:val="both"/>
              <w:rPr>
                <w:sz w:val="24"/>
                <w:szCs w:val="24"/>
              </w:rPr>
            </w:pPr>
            <w:r w:rsidRPr="006B2875">
              <w:rPr>
                <w:sz w:val="24"/>
                <w:szCs w:val="24"/>
              </w:rPr>
              <w:t>Ответственный</w:t>
            </w:r>
          </w:p>
        </w:tc>
      </w:tr>
      <w:tr w:rsidR="006B2875" w:rsidRPr="006B2875" w:rsidTr="006B2875">
        <w:trPr>
          <w:trHeight w:val="2486"/>
        </w:trPr>
        <w:tc>
          <w:tcPr>
            <w:tcW w:w="2487"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Кадровыйпотенциал</w:t>
            </w:r>
          </w:p>
        </w:tc>
        <w:tc>
          <w:tcPr>
            <w:tcW w:w="3240" w:type="dxa"/>
          </w:tcPr>
          <w:p w:rsidR="006B2875" w:rsidRPr="006B2875" w:rsidRDefault="006B2875" w:rsidP="006B2875">
            <w:pPr>
              <w:pStyle w:val="TableParagraph"/>
              <w:tabs>
                <w:tab w:val="left" w:pos="851"/>
              </w:tabs>
              <w:ind w:left="142" w:right="-29"/>
              <w:jc w:val="both"/>
              <w:rPr>
                <w:sz w:val="24"/>
                <w:szCs w:val="24"/>
              </w:rPr>
            </w:pPr>
            <w:r w:rsidRPr="006B2875">
              <w:rPr>
                <w:sz w:val="24"/>
                <w:szCs w:val="24"/>
              </w:rPr>
              <w:t>Наличие педагогов, способныхреализовыватьООП(поквалификации,поопыту,повышение</w:t>
            </w:r>
          </w:p>
          <w:p w:rsidR="006B2875" w:rsidRPr="006B2875" w:rsidRDefault="006B2875" w:rsidP="006B2875">
            <w:pPr>
              <w:pStyle w:val="TableParagraph"/>
              <w:tabs>
                <w:tab w:val="left" w:pos="851"/>
                <w:tab w:val="left" w:pos="2052"/>
                <w:tab w:val="left" w:pos="2397"/>
              </w:tabs>
              <w:ind w:left="142" w:right="-29"/>
              <w:jc w:val="both"/>
              <w:rPr>
                <w:sz w:val="24"/>
                <w:szCs w:val="24"/>
              </w:rPr>
            </w:pPr>
            <w:r w:rsidRPr="006B2875">
              <w:rPr>
                <w:sz w:val="24"/>
                <w:szCs w:val="24"/>
              </w:rPr>
              <w:t>квалификации,</w:t>
            </w:r>
            <w:r w:rsidRPr="006B2875">
              <w:rPr>
                <w:sz w:val="24"/>
                <w:szCs w:val="24"/>
              </w:rPr>
              <w:tab/>
            </w:r>
            <w:r w:rsidRPr="006B2875">
              <w:rPr>
                <w:sz w:val="24"/>
                <w:szCs w:val="24"/>
              </w:rPr>
              <w:tab/>
              <w:t>наличиезваний,</w:t>
            </w:r>
            <w:r w:rsidRPr="006B2875">
              <w:rPr>
                <w:sz w:val="24"/>
                <w:szCs w:val="24"/>
              </w:rPr>
              <w:tab/>
              <w:t>победителипрофессиональныхконкурсов,участиевпроектахит.п.)</w:t>
            </w:r>
          </w:p>
        </w:tc>
        <w:tc>
          <w:tcPr>
            <w:tcW w:w="1906" w:type="dxa"/>
          </w:tcPr>
          <w:p w:rsidR="006B2875" w:rsidRPr="006B2875" w:rsidRDefault="006B2875" w:rsidP="006B2875">
            <w:pPr>
              <w:pStyle w:val="TableParagraph"/>
              <w:tabs>
                <w:tab w:val="left" w:pos="851"/>
              </w:tabs>
              <w:ind w:left="142" w:right="-24"/>
              <w:jc w:val="both"/>
              <w:rPr>
                <w:sz w:val="24"/>
                <w:szCs w:val="24"/>
              </w:rPr>
            </w:pPr>
            <w:r w:rsidRPr="006B2875">
              <w:rPr>
                <w:sz w:val="24"/>
                <w:szCs w:val="24"/>
              </w:rPr>
              <w:t>На начало и конецучебногогода</w:t>
            </w:r>
          </w:p>
        </w:tc>
        <w:tc>
          <w:tcPr>
            <w:tcW w:w="1939" w:type="dxa"/>
          </w:tcPr>
          <w:p w:rsidR="006B2875" w:rsidRPr="006B2875" w:rsidRDefault="006B2875" w:rsidP="006B2875">
            <w:pPr>
              <w:pStyle w:val="TableParagraph"/>
              <w:tabs>
                <w:tab w:val="left" w:pos="851"/>
              </w:tabs>
              <w:ind w:left="142" w:right="32"/>
              <w:jc w:val="both"/>
              <w:rPr>
                <w:sz w:val="24"/>
                <w:szCs w:val="24"/>
              </w:rPr>
            </w:pPr>
            <w:r w:rsidRPr="006B2875">
              <w:rPr>
                <w:sz w:val="24"/>
                <w:szCs w:val="24"/>
              </w:rPr>
              <w:t>ЗаместительдиректорапоУВР</w:t>
            </w:r>
          </w:p>
        </w:tc>
      </w:tr>
    </w:tbl>
    <w:p w:rsidR="006B2875" w:rsidRPr="006B2875" w:rsidRDefault="006B2875" w:rsidP="006B2875">
      <w:pPr>
        <w:tabs>
          <w:tab w:val="left" w:pos="851"/>
        </w:tabs>
        <w:ind w:left="142"/>
        <w:jc w:val="both"/>
        <w:rPr>
          <w:sz w:val="24"/>
          <w:szCs w:val="24"/>
        </w:rPr>
        <w:sectPr w:rsidR="006B2875" w:rsidRPr="006B2875" w:rsidSect="006B2875">
          <w:pgSz w:w="11920" w:h="16850"/>
          <w:pgMar w:top="1320" w:right="580" w:bottom="280" w:left="740" w:header="724" w:footer="0" w:gutter="0"/>
          <w:cols w:space="720"/>
        </w:sect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7"/>
        <w:gridCol w:w="3240"/>
        <w:gridCol w:w="1906"/>
        <w:gridCol w:w="1939"/>
      </w:tblGrid>
      <w:tr w:rsidR="006B2875" w:rsidRPr="006B2875" w:rsidTr="006B2875">
        <w:trPr>
          <w:trHeight w:val="3585"/>
        </w:trPr>
        <w:tc>
          <w:tcPr>
            <w:tcW w:w="2487" w:type="dxa"/>
            <w:tcBorders>
              <w:bottom w:val="single" w:sz="6" w:space="0" w:color="000000"/>
            </w:tcBorders>
          </w:tcPr>
          <w:p w:rsidR="006B2875" w:rsidRPr="006B2875" w:rsidRDefault="006B2875" w:rsidP="006B2875">
            <w:pPr>
              <w:pStyle w:val="TableParagraph"/>
              <w:tabs>
                <w:tab w:val="left" w:pos="851"/>
              </w:tabs>
              <w:ind w:left="142" w:right="63"/>
              <w:jc w:val="both"/>
              <w:rPr>
                <w:sz w:val="24"/>
                <w:szCs w:val="24"/>
              </w:rPr>
            </w:pPr>
            <w:r w:rsidRPr="006B2875">
              <w:rPr>
                <w:sz w:val="24"/>
                <w:szCs w:val="24"/>
              </w:rPr>
              <w:lastRenderedPageBreak/>
              <w:t>Санитарно-гигиеническоеблагополучиеобразовательнойсреды</w:t>
            </w:r>
          </w:p>
        </w:tc>
        <w:tc>
          <w:tcPr>
            <w:tcW w:w="3240" w:type="dxa"/>
            <w:tcBorders>
              <w:bottom w:val="single" w:sz="6" w:space="0" w:color="000000"/>
            </w:tcBorders>
          </w:tcPr>
          <w:p w:rsidR="006B2875" w:rsidRPr="006B2875" w:rsidRDefault="006B2875" w:rsidP="006B2875">
            <w:pPr>
              <w:pStyle w:val="TableParagraph"/>
              <w:tabs>
                <w:tab w:val="left" w:pos="851"/>
                <w:tab w:val="left" w:pos="1684"/>
                <w:tab w:val="left" w:pos="1867"/>
                <w:tab w:val="left" w:pos="2061"/>
              </w:tabs>
              <w:ind w:left="142" w:right="-15"/>
              <w:jc w:val="both"/>
              <w:rPr>
                <w:sz w:val="24"/>
                <w:szCs w:val="24"/>
              </w:rPr>
            </w:pPr>
            <w:r w:rsidRPr="006B2875">
              <w:rPr>
                <w:sz w:val="24"/>
                <w:szCs w:val="24"/>
              </w:rPr>
              <w:t>Соответствие условийфизического</w:t>
            </w:r>
            <w:r w:rsidRPr="006B2875">
              <w:rPr>
                <w:sz w:val="24"/>
                <w:szCs w:val="24"/>
              </w:rPr>
              <w:tab/>
            </w:r>
            <w:r w:rsidRPr="006B2875">
              <w:rPr>
                <w:sz w:val="24"/>
                <w:szCs w:val="24"/>
              </w:rPr>
              <w:tab/>
            </w:r>
            <w:r w:rsidRPr="006B2875">
              <w:rPr>
                <w:sz w:val="24"/>
                <w:szCs w:val="24"/>
              </w:rPr>
              <w:tab/>
              <w:t>воспитаниягигиеническим</w:t>
            </w:r>
            <w:r w:rsidRPr="006B2875">
              <w:rPr>
                <w:sz w:val="24"/>
                <w:szCs w:val="24"/>
              </w:rPr>
              <w:tab/>
            </w:r>
            <w:r w:rsidRPr="006B2875">
              <w:rPr>
                <w:sz w:val="24"/>
                <w:szCs w:val="24"/>
              </w:rPr>
              <w:tab/>
            </w:r>
            <w:r w:rsidRPr="006B2875">
              <w:rPr>
                <w:spacing w:val="-1"/>
                <w:sz w:val="24"/>
                <w:szCs w:val="24"/>
              </w:rPr>
              <w:t>требованиям,</w:t>
            </w:r>
            <w:r w:rsidRPr="006B2875">
              <w:rPr>
                <w:sz w:val="24"/>
                <w:szCs w:val="24"/>
              </w:rPr>
              <w:t>наличие</w:t>
            </w:r>
            <w:r w:rsidRPr="006B2875">
              <w:rPr>
                <w:sz w:val="24"/>
                <w:szCs w:val="24"/>
              </w:rPr>
              <w:tab/>
              <w:t>динамическогорасписанияучебных</w:t>
            </w:r>
          </w:p>
          <w:p w:rsidR="006B2875" w:rsidRPr="006B2875" w:rsidRDefault="006B2875" w:rsidP="006B2875">
            <w:pPr>
              <w:pStyle w:val="TableParagraph"/>
              <w:tabs>
                <w:tab w:val="left" w:pos="851"/>
                <w:tab w:val="left" w:pos="1300"/>
                <w:tab w:val="left" w:pos="1338"/>
                <w:tab w:val="left" w:pos="2208"/>
                <w:tab w:val="left" w:pos="2692"/>
                <w:tab w:val="left" w:pos="3110"/>
              </w:tabs>
              <w:ind w:left="142" w:right="-15"/>
              <w:jc w:val="both"/>
              <w:rPr>
                <w:sz w:val="24"/>
                <w:szCs w:val="24"/>
              </w:rPr>
            </w:pPr>
            <w:r w:rsidRPr="006B2875">
              <w:rPr>
                <w:sz w:val="24"/>
                <w:szCs w:val="24"/>
              </w:rPr>
              <w:t>занятий,</w:t>
            </w:r>
            <w:r w:rsidRPr="006B2875">
              <w:rPr>
                <w:sz w:val="24"/>
                <w:szCs w:val="24"/>
              </w:rPr>
              <w:tab/>
            </w:r>
            <w:r w:rsidRPr="006B2875">
              <w:rPr>
                <w:sz w:val="24"/>
                <w:szCs w:val="24"/>
              </w:rPr>
              <w:tab/>
              <w:t>учебный</w:t>
            </w:r>
            <w:r w:rsidRPr="006B2875">
              <w:rPr>
                <w:sz w:val="24"/>
                <w:szCs w:val="24"/>
              </w:rPr>
              <w:tab/>
              <w:t>план,учитывающий разные формыучебной</w:t>
            </w:r>
            <w:r w:rsidRPr="006B2875">
              <w:rPr>
                <w:sz w:val="24"/>
                <w:szCs w:val="24"/>
              </w:rPr>
              <w:tab/>
              <w:t>деятельности</w:t>
            </w:r>
            <w:r w:rsidRPr="006B2875">
              <w:rPr>
                <w:sz w:val="24"/>
                <w:szCs w:val="24"/>
              </w:rPr>
              <w:tab/>
            </w:r>
            <w:r w:rsidRPr="006B2875">
              <w:rPr>
                <w:sz w:val="24"/>
                <w:szCs w:val="24"/>
              </w:rPr>
              <w:tab/>
            </w:r>
            <w:r w:rsidRPr="006B2875">
              <w:rPr>
                <w:spacing w:val="-1"/>
                <w:sz w:val="24"/>
                <w:szCs w:val="24"/>
              </w:rPr>
              <w:t>и</w:t>
            </w:r>
            <w:r w:rsidRPr="006B2875">
              <w:rPr>
                <w:sz w:val="24"/>
                <w:szCs w:val="24"/>
              </w:rPr>
              <w:t>полидеятельностноепространство;</w:t>
            </w:r>
            <w:r w:rsidRPr="006B2875">
              <w:rPr>
                <w:sz w:val="24"/>
                <w:szCs w:val="24"/>
              </w:rPr>
              <w:tab/>
            </w:r>
            <w:r w:rsidRPr="006B2875">
              <w:rPr>
                <w:spacing w:val="-1"/>
                <w:sz w:val="24"/>
                <w:szCs w:val="24"/>
              </w:rPr>
              <w:t>состояние</w:t>
            </w:r>
          </w:p>
          <w:p w:rsidR="006B2875" w:rsidRPr="006B2875" w:rsidRDefault="006B2875" w:rsidP="006B2875">
            <w:pPr>
              <w:pStyle w:val="TableParagraph"/>
              <w:tabs>
                <w:tab w:val="left" w:pos="851"/>
                <w:tab w:val="left" w:pos="2176"/>
                <w:tab w:val="left" w:pos="2388"/>
              </w:tabs>
              <w:spacing w:line="270" w:lineRule="atLeast"/>
              <w:ind w:left="142" w:right="-15"/>
              <w:jc w:val="both"/>
              <w:rPr>
                <w:sz w:val="24"/>
                <w:szCs w:val="24"/>
              </w:rPr>
            </w:pPr>
            <w:r w:rsidRPr="006B2875">
              <w:rPr>
                <w:sz w:val="24"/>
                <w:szCs w:val="24"/>
              </w:rPr>
              <w:t>здоровья</w:t>
            </w:r>
            <w:r w:rsidRPr="006B2875">
              <w:rPr>
                <w:sz w:val="24"/>
                <w:szCs w:val="24"/>
              </w:rPr>
              <w:tab/>
            </w:r>
            <w:r w:rsidRPr="006B2875">
              <w:rPr>
                <w:spacing w:val="-1"/>
                <w:sz w:val="24"/>
                <w:szCs w:val="24"/>
              </w:rPr>
              <w:t>учащихся;</w:t>
            </w:r>
            <w:r w:rsidRPr="006B2875">
              <w:rPr>
                <w:sz w:val="24"/>
                <w:szCs w:val="24"/>
              </w:rPr>
              <w:t>обеспеченность</w:t>
            </w:r>
            <w:r w:rsidRPr="006B2875">
              <w:rPr>
                <w:sz w:val="24"/>
                <w:szCs w:val="24"/>
              </w:rPr>
              <w:tab/>
            </w:r>
            <w:r w:rsidRPr="006B2875">
              <w:rPr>
                <w:sz w:val="24"/>
                <w:szCs w:val="24"/>
              </w:rPr>
              <w:tab/>
              <w:t>горячимпитанием.</w:t>
            </w:r>
          </w:p>
        </w:tc>
        <w:tc>
          <w:tcPr>
            <w:tcW w:w="1906" w:type="dxa"/>
            <w:tcBorders>
              <w:bottom w:val="single" w:sz="6" w:space="0" w:color="000000"/>
            </w:tcBorders>
          </w:tcPr>
          <w:p w:rsidR="006B2875" w:rsidRPr="006B2875" w:rsidRDefault="006B2875" w:rsidP="006B2875">
            <w:pPr>
              <w:pStyle w:val="TableParagraph"/>
              <w:tabs>
                <w:tab w:val="left" w:pos="851"/>
                <w:tab w:val="left" w:pos="1205"/>
              </w:tabs>
              <w:spacing w:line="272" w:lineRule="exact"/>
              <w:ind w:left="142" w:right="-15"/>
              <w:jc w:val="both"/>
              <w:rPr>
                <w:sz w:val="24"/>
                <w:szCs w:val="24"/>
              </w:rPr>
            </w:pPr>
            <w:r w:rsidRPr="006B2875">
              <w:rPr>
                <w:sz w:val="24"/>
                <w:szCs w:val="24"/>
              </w:rPr>
              <w:t>на</w:t>
            </w:r>
            <w:r w:rsidRPr="006B2875">
              <w:rPr>
                <w:sz w:val="24"/>
                <w:szCs w:val="24"/>
              </w:rPr>
              <w:tab/>
            </w:r>
            <w:r w:rsidRPr="006B2875">
              <w:rPr>
                <w:spacing w:val="-1"/>
                <w:sz w:val="24"/>
                <w:szCs w:val="24"/>
              </w:rPr>
              <w:t>начало</w:t>
            </w:r>
          </w:p>
          <w:p w:rsidR="006B2875" w:rsidRPr="006B2875" w:rsidRDefault="006B2875" w:rsidP="006B2875">
            <w:pPr>
              <w:pStyle w:val="TableParagraph"/>
              <w:tabs>
                <w:tab w:val="left" w:pos="851"/>
              </w:tabs>
              <w:spacing w:line="275" w:lineRule="exact"/>
              <w:ind w:left="142"/>
              <w:jc w:val="both"/>
              <w:rPr>
                <w:sz w:val="24"/>
                <w:szCs w:val="24"/>
              </w:rPr>
            </w:pPr>
            <w:r w:rsidRPr="006B2875">
              <w:rPr>
                <w:sz w:val="24"/>
                <w:szCs w:val="24"/>
              </w:rPr>
              <w:t>учебногогода</w:t>
            </w: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spacing w:before="161"/>
              <w:ind w:left="142"/>
              <w:jc w:val="both"/>
              <w:rPr>
                <w:sz w:val="24"/>
                <w:szCs w:val="24"/>
              </w:rPr>
            </w:pPr>
            <w:r w:rsidRPr="006B2875">
              <w:rPr>
                <w:sz w:val="24"/>
                <w:szCs w:val="24"/>
              </w:rPr>
              <w:t>ежемесячно</w:t>
            </w:r>
          </w:p>
        </w:tc>
        <w:tc>
          <w:tcPr>
            <w:tcW w:w="1939" w:type="dxa"/>
            <w:tcBorders>
              <w:bottom w:val="single" w:sz="6" w:space="0" w:color="000000"/>
            </w:tcBorders>
          </w:tcPr>
          <w:p w:rsidR="006B2875" w:rsidRPr="006B2875" w:rsidRDefault="006B2875" w:rsidP="006B2875">
            <w:pPr>
              <w:pStyle w:val="TableParagraph"/>
              <w:tabs>
                <w:tab w:val="left" w:pos="851"/>
              </w:tabs>
              <w:ind w:left="142" w:right="610"/>
              <w:jc w:val="both"/>
              <w:rPr>
                <w:sz w:val="24"/>
                <w:szCs w:val="24"/>
              </w:rPr>
            </w:pPr>
            <w:r w:rsidRPr="006B2875">
              <w:rPr>
                <w:sz w:val="24"/>
                <w:szCs w:val="24"/>
              </w:rPr>
              <w:t>Заместителидиректора</w:t>
            </w:r>
          </w:p>
        </w:tc>
      </w:tr>
      <w:tr w:rsidR="006B2875" w:rsidRPr="006B2875" w:rsidTr="006B2875">
        <w:trPr>
          <w:trHeight w:val="890"/>
        </w:trPr>
        <w:tc>
          <w:tcPr>
            <w:tcW w:w="2487" w:type="dxa"/>
            <w:tcBorders>
              <w:top w:val="single" w:sz="6" w:space="0" w:color="000000"/>
            </w:tcBorders>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Финансовыеусловия</w:t>
            </w:r>
          </w:p>
        </w:tc>
        <w:tc>
          <w:tcPr>
            <w:tcW w:w="3240" w:type="dxa"/>
            <w:tcBorders>
              <w:top w:val="single" w:sz="6" w:space="0" w:color="000000"/>
            </w:tcBorders>
          </w:tcPr>
          <w:p w:rsidR="006B2875" w:rsidRPr="006B2875" w:rsidRDefault="006B2875" w:rsidP="006B2875">
            <w:pPr>
              <w:pStyle w:val="TableParagraph"/>
              <w:tabs>
                <w:tab w:val="left" w:pos="851"/>
                <w:tab w:val="left" w:pos="1855"/>
              </w:tabs>
              <w:ind w:left="142" w:right="-15"/>
              <w:jc w:val="both"/>
              <w:rPr>
                <w:sz w:val="24"/>
                <w:szCs w:val="24"/>
              </w:rPr>
            </w:pPr>
            <w:r w:rsidRPr="006B2875">
              <w:rPr>
                <w:sz w:val="24"/>
                <w:szCs w:val="24"/>
              </w:rPr>
              <w:t>Выполнение</w:t>
            </w:r>
            <w:r w:rsidRPr="006B2875">
              <w:rPr>
                <w:sz w:val="24"/>
                <w:szCs w:val="24"/>
              </w:rPr>
              <w:tab/>
              <w:t>нормативныхгосударственныхтребований</w:t>
            </w:r>
          </w:p>
        </w:tc>
        <w:tc>
          <w:tcPr>
            <w:tcW w:w="1906" w:type="dxa"/>
            <w:tcBorders>
              <w:top w:val="single" w:sz="6" w:space="0" w:color="000000"/>
            </w:tcBorders>
          </w:tcPr>
          <w:p w:rsidR="006B2875" w:rsidRPr="006B2875" w:rsidRDefault="006B2875" w:rsidP="006B2875">
            <w:pPr>
              <w:pStyle w:val="TableParagraph"/>
              <w:tabs>
                <w:tab w:val="left" w:pos="851"/>
              </w:tabs>
              <w:ind w:left="142" w:right="208"/>
              <w:jc w:val="both"/>
              <w:rPr>
                <w:sz w:val="24"/>
                <w:szCs w:val="24"/>
              </w:rPr>
            </w:pPr>
            <w:r w:rsidRPr="006B2875">
              <w:rPr>
                <w:sz w:val="24"/>
                <w:szCs w:val="24"/>
              </w:rPr>
              <w:t>Ежемесячные и</w:t>
            </w:r>
            <w:r w:rsidRPr="006B2875">
              <w:rPr>
                <w:spacing w:val="-1"/>
                <w:sz w:val="24"/>
                <w:szCs w:val="24"/>
              </w:rPr>
              <w:t>ежеквартальные</w:t>
            </w:r>
            <w:r w:rsidRPr="006B2875">
              <w:rPr>
                <w:sz w:val="24"/>
                <w:szCs w:val="24"/>
              </w:rPr>
              <w:t>отчёты</w:t>
            </w:r>
          </w:p>
        </w:tc>
        <w:tc>
          <w:tcPr>
            <w:tcW w:w="1939" w:type="dxa"/>
            <w:tcBorders>
              <w:top w:val="single" w:sz="6" w:space="0" w:color="000000"/>
            </w:tcBorders>
          </w:tcPr>
          <w:p w:rsidR="006B2875" w:rsidRPr="006B2875" w:rsidRDefault="006B2875" w:rsidP="006B2875">
            <w:pPr>
              <w:pStyle w:val="TableParagraph"/>
              <w:tabs>
                <w:tab w:val="left" w:pos="851"/>
              </w:tabs>
              <w:spacing w:line="271" w:lineRule="exact"/>
              <w:ind w:left="142"/>
              <w:jc w:val="both"/>
              <w:rPr>
                <w:sz w:val="24"/>
                <w:szCs w:val="24"/>
              </w:rPr>
            </w:pPr>
            <w:r w:rsidRPr="006B2875">
              <w:rPr>
                <w:sz w:val="24"/>
                <w:szCs w:val="24"/>
              </w:rPr>
              <w:t>Директор</w:t>
            </w:r>
          </w:p>
        </w:tc>
      </w:tr>
      <w:tr w:rsidR="006B2875" w:rsidRPr="006B2875" w:rsidTr="006B2875">
        <w:trPr>
          <w:trHeight w:val="2774"/>
        </w:trPr>
        <w:tc>
          <w:tcPr>
            <w:tcW w:w="2487" w:type="dxa"/>
          </w:tcPr>
          <w:p w:rsidR="006B2875" w:rsidRPr="006B2875" w:rsidRDefault="006B2875" w:rsidP="006B2875">
            <w:pPr>
              <w:pStyle w:val="TableParagraph"/>
              <w:tabs>
                <w:tab w:val="left" w:pos="851"/>
              </w:tabs>
              <w:spacing w:line="256" w:lineRule="auto"/>
              <w:ind w:left="142" w:right="637"/>
              <w:jc w:val="both"/>
              <w:rPr>
                <w:sz w:val="24"/>
                <w:szCs w:val="24"/>
              </w:rPr>
            </w:pPr>
            <w:r w:rsidRPr="006B2875">
              <w:rPr>
                <w:sz w:val="24"/>
                <w:szCs w:val="24"/>
              </w:rPr>
              <w:t>Информационно-техническоеобеспечениеобразовательногопроцесса</w:t>
            </w:r>
          </w:p>
        </w:tc>
        <w:tc>
          <w:tcPr>
            <w:tcW w:w="3240" w:type="dxa"/>
          </w:tcPr>
          <w:p w:rsidR="006B2875" w:rsidRPr="006B2875" w:rsidRDefault="006B2875" w:rsidP="006B2875">
            <w:pPr>
              <w:pStyle w:val="TableParagraph"/>
              <w:tabs>
                <w:tab w:val="left" w:pos="851"/>
              </w:tabs>
              <w:ind w:left="142" w:right="300"/>
              <w:jc w:val="both"/>
              <w:rPr>
                <w:sz w:val="24"/>
                <w:szCs w:val="24"/>
              </w:rPr>
            </w:pPr>
            <w:r w:rsidRPr="006B2875">
              <w:rPr>
                <w:sz w:val="24"/>
                <w:szCs w:val="24"/>
              </w:rPr>
              <w:t>Обоснованное иэффективноеиспользование</w:t>
            </w:r>
          </w:p>
          <w:p w:rsidR="006B2875" w:rsidRPr="006B2875" w:rsidRDefault="006B2875" w:rsidP="006B2875">
            <w:pPr>
              <w:pStyle w:val="TableParagraph"/>
              <w:tabs>
                <w:tab w:val="left" w:pos="851"/>
                <w:tab w:val="left" w:pos="1089"/>
                <w:tab w:val="left" w:pos="1487"/>
                <w:tab w:val="left" w:pos="2256"/>
                <w:tab w:val="left" w:pos="3124"/>
              </w:tabs>
              <w:ind w:left="142" w:right="-15"/>
              <w:jc w:val="both"/>
              <w:rPr>
                <w:sz w:val="24"/>
                <w:szCs w:val="24"/>
              </w:rPr>
            </w:pPr>
            <w:r w:rsidRPr="006B2875">
              <w:rPr>
                <w:sz w:val="24"/>
                <w:szCs w:val="24"/>
              </w:rPr>
              <w:t>информационной среды (ЭОР,цифровых</w:t>
            </w:r>
            <w:r w:rsidRPr="006B2875">
              <w:rPr>
                <w:sz w:val="24"/>
                <w:szCs w:val="24"/>
              </w:rPr>
              <w:tab/>
            </w:r>
            <w:r w:rsidRPr="006B2875">
              <w:rPr>
                <w:sz w:val="24"/>
                <w:szCs w:val="24"/>
              </w:rPr>
              <w:tab/>
            </w:r>
            <w:r w:rsidRPr="006B2875">
              <w:rPr>
                <w:spacing w:val="-1"/>
                <w:sz w:val="24"/>
                <w:szCs w:val="24"/>
              </w:rPr>
              <w:t>образовательных</w:t>
            </w:r>
            <w:r w:rsidRPr="006B2875">
              <w:rPr>
                <w:sz w:val="24"/>
                <w:szCs w:val="24"/>
              </w:rPr>
              <w:t>ресурсов, владение педагогамиИКТ-</w:t>
            </w:r>
            <w:r w:rsidRPr="006B2875">
              <w:rPr>
                <w:sz w:val="24"/>
                <w:szCs w:val="24"/>
              </w:rPr>
              <w:tab/>
              <w:t>технологиями)</w:t>
            </w:r>
            <w:r w:rsidRPr="006B2875">
              <w:rPr>
                <w:sz w:val="24"/>
                <w:szCs w:val="24"/>
              </w:rPr>
              <w:tab/>
              <w:t>вобразовательном</w:t>
            </w:r>
            <w:r w:rsidRPr="006B2875">
              <w:rPr>
                <w:sz w:val="24"/>
                <w:szCs w:val="24"/>
              </w:rPr>
              <w:tab/>
              <w:t>процессе.Регулярное обновлениешкольногосайта</w:t>
            </w:r>
          </w:p>
        </w:tc>
        <w:tc>
          <w:tcPr>
            <w:tcW w:w="1906" w:type="dxa"/>
          </w:tcPr>
          <w:p w:rsidR="006B2875" w:rsidRPr="006B2875" w:rsidRDefault="006B2875" w:rsidP="006B2875">
            <w:pPr>
              <w:pStyle w:val="TableParagraph"/>
              <w:tabs>
                <w:tab w:val="left" w:pos="851"/>
              </w:tabs>
              <w:ind w:left="142" w:right="522"/>
              <w:jc w:val="both"/>
              <w:rPr>
                <w:sz w:val="24"/>
                <w:szCs w:val="24"/>
              </w:rPr>
            </w:pPr>
            <w:r w:rsidRPr="006B2875">
              <w:rPr>
                <w:sz w:val="24"/>
                <w:szCs w:val="24"/>
              </w:rPr>
              <w:t>Отчёт 1 раз вгод</w:t>
            </w: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s>
              <w:ind w:left="142"/>
              <w:jc w:val="both"/>
              <w:rPr>
                <w:b/>
                <w:sz w:val="24"/>
                <w:szCs w:val="24"/>
              </w:rPr>
            </w:pPr>
          </w:p>
          <w:p w:rsidR="006B2875" w:rsidRPr="006B2875" w:rsidRDefault="006B2875" w:rsidP="006B2875">
            <w:pPr>
              <w:pStyle w:val="TableParagraph"/>
              <w:tabs>
                <w:tab w:val="left" w:pos="851"/>
                <w:tab w:val="left" w:pos="1786"/>
              </w:tabs>
              <w:spacing w:before="226" w:line="276" w:lineRule="auto"/>
              <w:ind w:left="142" w:right="-15"/>
              <w:jc w:val="both"/>
              <w:rPr>
                <w:sz w:val="24"/>
                <w:szCs w:val="24"/>
              </w:rPr>
            </w:pPr>
            <w:r w:rsidRPr="006B2875">
              <w:rPr>
                <w:sz w:val="24"/>
                <w:szCs w:val="24"/>
              </w:rPr>
              <w:t>Минимум</w:t>
            </w:r>
            <w:r w:rsidRPr="006B2875">
              <w:rPr>
                <w:sz w:val="24"/>
                <w:szCs w:val="24"/>
              </w:rPr>
              <w:tab/>
            </w:r>
            <w:r w:rsidRPr="006B2875">
              <w:rPr>
                <w:spacing w:val="-2"/>
                <w:sz w:val="24"/>
                <w:szCs w:val="24"/>
              </w:rPr>
              <w:t>2</w:t>
            </w:r>
            <w:r w:rsidRPr="006B2875">
              <w:rPr>
                <w:sz w:val="24"/>
                <w:szCs w:val="24"/>
              </w:rPr>
              <w:t>разавмесяц</w:t>
            </w:r>
          </w:p>
        </w:tc>
        <w:tc>
          <w:tcPr>
            <w:tcW w:w="1939" w:type="dxa"/>
          </w:tcPr>
          <w:p w:rsidR="006B2875" w:rsidRPr="006B2875" w:rsidRDefault="006B2875" w:rsidP="006B2875">
            <w:pPr>
              <w:pStyle w:val="TableParagraph"/>
              <w:tabs>
                <w:tab w:val="left" w:pos="851"/>
              </w:tabs>
              <w:ind w:left="142" w:right="629"/>
              <w:jc w:val="both"/>
              <w:rPr>
                <w:sz w:val="24"/>
                <w:szCs w:val="24"/>
              </w:rPr>
            </w:pPr>
            <w:r w:rsidRPr="006B2875">
              <w:rPr>
                <w:sz w:val="24"/>
                <w:szCs w:val="24"/>
              </w:rPr>
              <w:t>Заместительдиректора</w:t>
            </w:r>
          </w:p>
          <w:p w:rsidR="006B2875" w:rsidRPr="006B2875" w:rsidRDefault="006B2875" w:rsidP="006B2875">
            <w:pPr>
              <w:pStyle w:val="TableParagraph"/>
              <w:tabs>
                <w:tab w:val="left" w:pos="851"/>
              </w:tabs>
              <w:ind w:left="142"/>
              <w:jc w:val="both"/>
              <w:rPr>
                <w:sz w:val="24"/>
                <w:szCs w:val="24"/>
              </w:rPr>
            </w:pPr>
            <w:r w:rsidRPr="006B2875">
              <w:rPr>
                <w:sz w:val="24"/>
                <w:szCs w:val="24"/>
              </w:rPr>
              <w:t>,учителя</w:t>
            </w:r>
          </w:p>
          <w:p w:rsidR="006B2875" w:rsidRPr="006B2875" w:rsidRDefault="006B2875" w:rsidP="006B2875">
            <w:pPr>
              <w:pStyle w:val="TableParagraph"/>
              <w:tabs>
                <w:tab w:val="left" w:pos="851"/>
              </w:tabs>
              <w:spacing w:before="8"/>
              <w:ind w:left="142"/>
              <w:jc w:val="both"/>
              <w:rPr>
                <w:b/>
                <w:sz w:val="24"/>
                <w:szCs w:val="24"/>
              </w:rPr>
            </w:pPr>
          </w:p>
          <w:p w:rsidR="006B2875" w:rsidRPr="006B2875" w:rsidRDefault="006B2875" w:rsidP="006B2875">
            <w:pPr>
              <w:pStyle w:val="TableParagraph"/>
              <w:tabs>
                <w:tab w:val="left" w:pos="851"/>
              </w:tabs>
              <w:ind w:left="142" w:right="505"/>
              <w:jc w:val="both"/>
              <w:rPr>
                <w:sz w:val="24"/>
                <w:szCs w:val="24"/>
              </w:rPr>
            </w:pPr>
            <w:r w:rsidRPr="006B2875">
              <w:rPr>
                <w:sz w:val="24"/>
                <w:szCs w:val="24"/>
              </w:rPr>
              <w:t>Заместительдиректора,учительинформатики</w:t>
            </w:r>
          </w:p>
        </w:tc>
      </w:tr>
      <w:tr w:rsidR="006B2875" w:rsidRPr="006B2875" w:rsidTr="006B2875">
        <w:trPr>
          <w:trHeight w:val="1381"/>
        </w:trPr>
        <w:tc>
          <w:tcPr>
            <w:tcW w:w="2487" w:type="dxa"/>
          </w:tcPr>
          <w:p w:rsidR="006B2875" w:rsidRPr="006B2875" w:rsidRDefault="006B2875" w:rsidP="006B2875">
            <w:pPr>
              <w:pStyle w:val="TableParagraph"/>
              <w:tabs>
                <w:tab w:val="left" w:pos="851"/>
                <w:tab w:val="left" w:pos="1199"/>
              </w:tabs>
              <w:ind w:left="142" w:right="-15"/>
              <w:jc w:val="both"/>
              <w:rPr>
                <w:sz w:val="24"/>
                <w:szCs w:val="24"/>
              </w:rPr>
            </w:pPr>
            <w:r w:rsidRPr="006B2875">
              <w:rPr>
                <w:sz w:val="24"/>
                <w:szCs w:val="24"/>
              </w:rPr>
              <w:t>Правовое</w:t>
            </w:r>
            <w:r w:rsidRPr="006B2875">
              <w:rPr>
                <w:sz w:val="24"/>
                <w:szCs w:val="24"/>
              </w:rPr>
              <w:tab/>
              <w:t>обеспечениереализацииООП</w:t>
            </w:r>
          </w:p>
        </w:tc>
        <w:tc>
          <w:tcPr>
            <w:tcW w:w="3240" w:type="dxa"/>
          </w:tcPr>
          <w:p w:rsidR="006B2875" w:rsidRPr="006B2875" w:rsidRDefault="006B2875" w:rsidP="006B2875">
            <w:pPr>
              <w:pStyle w:val="TableParagraph"/>
              <w:tabs>
                <w:tab w:val="left" w:pos="851"/>
                <w:tab w:val="left" w:pos="2136"/>
              </w:tabs>
              <w:ind w:left="142" w:right="-29"/>
              <w:jc w:val="both"/>
              <w:rPr>
                <w:sz w:val="24"/>
                <w:szCs w:val="24"/>
              </w:rPr>
            </w:pPr>
            <w:r w:rsidRPr="006B2875">
              <w:rPr>
                <w:sz w:val="24"/>
                <w:szCs w:val="24"/>
              </w:rPr>
              <w:t>Наличие</w:t>
            </w:r>
            <w:r w:rsidRPr="006B2875">
              <w:rPr>
                <w:sz w:val="24"/>
                <w:szCs w:val="24"/>
              </w:rPr>
              <w:tab/>
              <w:t>локальныхнормативно-правовыхактовиихиспользованиевсемисубъектами</w:t>
            </w:r>
          </w:p>
          <w:p w:rsidR="006B2875" w:rsidRPr="006B2875" w:rsidRDefault="006B2875" w:rsidP="006B2875">
            <w:pPr>
              <w:pStyle w:val="TableParagraph"/>
              <w:tabs>
                <w:tab w:val="left" w:pos="851"/>
              </w:tabs>
              <w:spacing w:line="262" w:lineRule="exact"/>
              <w:ind w:left="142"/>
              <w:jc w:val="both"/>
              <w:rPr>
                <w:sz w:val="24"/>
                <w:szCs w:val="24"/>
              </w:rPr>
            </w:pPr>
            <w:r w:rsidRPr="006B2875">
              <w:rPr>
                <w:sz w:val="24"/>
                <w:szCs w:val="24"/>
              </w:rPr>
              <w:t>образовательногопроцесса</w:t>
            </w:r>
          </w:p>
        </w:tc>
        <w:tc>
          <w:tcPr>
            <w:tcW w:w="1906"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Отчёты</w:t>
            </w:r>
          </w:p>
        </w:tc>
        <w:tc>
          <w:tcPr>
            <w:tcW w:w="1939"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Директоршколы</w:t>
            </w:r>
          </w:p>
        </w:tc>
      </w:tr>
      <w:tr w:rsidR="006B2875" w:rsidRPr="006B2875" w:rsidTr="006B2875">
        <w:trPr>
          <w:trHeight w:val="1656"/>
        </w:trPr>
        <w:tc>
          <w:tcPr>
            <w:tcW w:w="2487" w:type="dxa"/>
          </w:tcPr>
          <w:p w:rsidR="006B2875" w:rsidRPr="006B2875" w:rsidRDefault="006B2875" w:rsidP="006B2875">
            <w:pPr>
              <w:pStyle w:val="TableParagraph"/>
              <w:tabs>
                <w:tab w:val="left" w:pos="851"/>
              </w:tabs>
              <w:ind w:left="142" w:right="637"/>
              <w:jc w:val="both"/>
              <w:rPr>
                <w:sz w:val="24"/>
                <w:szCs w:val="24"/>
              </w:rPr>
            </w:pPr>
            <w:r w:rsidRPr="006B2875">
              <w:rPr>
                <w:sz w:val="24"/>
                <w:szCs w:val="24"/>
              </w:rPr>
              <w:t>Материально-техническоеобеспечениеобразовательногопроцесса</w:t>
            </w:r>
          </w:p>
        </w:tc>
        <w:tc>
          <w:tcPr>
            <w:tcW w:w="3240" w:type="dxa"/>
          </w:tcPr>
          <w:p w:rsidR="006B2875" w:rsidRPr="006B2875" w:rsidRDefault="006B2875" w:rsidP="006B2875">
            <w:pPr>
              <w:pStyle w:val="TableParagraph"/>
              <w:tabs>
                <w:tab w:val="left" w:pos="779"/>
                <w:tab w:val="left" w:pos="851"/>
                <w:tab w:val="left" w:pos="1725"/>
                <w:tab w:val="left" w:pos="1821"/>
                <w:tab w:val="left" w:pos="3108"/>
              </w:tabs>
              <w:ind w:left="142" w:right="-15"/>
              <w:jc w:val="both"/>
              <w:rPr>
                <w:sz w:val="24"/>
                <w:szCs w:val="24"/>
              </w:rPr>
            </w:pPr>
            <w:r w:rsidRPr="006B2875">
              <w:rPr>
                <w:sz w:val="24"/>
                <w:szCs w:val="24"/>
              </w:rPr>
              <w:t>Обоснованностьиспользования</w:t>
            </w:r>
            <w:r w:rsidRPr="006B2875">
              <w:rPr>
                <w:sz w:val="24"/>
                <w:szCs w:val="24"/>
              </w:rPr>
              <w:tab/>
              <w:t>помещенийиоборудования для реализацииООП</w:t>
            </w:r>
            <w:r w:rsidRPr="006B2875">
              <w:rPr>
                <w:sz w:val="24"/>
                <w:szCs w:val="24"/>
              </w:rPr>
              <w:tab/>
              <w:t>(оценка</w:t>
            </w:r>
            <w:r w:rsidRPr="006B2875">
              <w:rPr>
                <w:sz w:val="24"/>
                <w:szCs w:val="24"/>
              </w:rPr>
              <w:tab/>
            </w:r>
            <w:r w:rsidRPr="006B2875">
              <w:rPr>
                <w:sz w:val="24"/>
                <w:szCs w:val="24"/>
              </w:rPr>
              <w:tab/>
              <w:t>состояния</w:t>
            </w:r>
            <w:r w:rsidRPr="006B2875">
              <w:rPr>
                <w:sz w:val="24"/>
                <w:szCs w:val="24"/>
              </w:rPr>
              <w:tab/>
              <w:t>иготовности</w:t>
            </w:r>
          </w:p>
          <w:p w:rsidR="006B2875" w:rsidRPr="006B2875" w:rsidRDefault="006B2875" w:rsidP="006B2875">
            <w:pPr>
              <w:pStyle w:val="TableParagraph"/>
              <w:tabs>
                <w:tab w:val="left" w:pos="851"/>
              </w:tabs>
              <w:spacing w:line="260" w:lineRule="exact"/>
              <w:ind w:left="142"/>
              <w:jc w:val="both"/>
              <w:rPr>
                <w:sz w:val="24"/>
                <w:szCs w:val="24"/>
              </w:rPr>
            </w:pPr>
            <w:r w:rsidRPr="006B2875">
              <w:rPr>
                <w:sz w:val="24"/>
                <w:szCs w:val="24"/>
              </w:rPr>
              <w:t>кабинетов)</w:t>
            </w:r>
          </w:p>
        </w:tc>
        <w:tc>
          <w:tcPr>
            <w:tcW w:w="1906" w:type="dxa"/>
          </w:tcPr>
          <w:p w:rsidR="006B2875" w:rsidRPr="006B2875" w:rsidRDefault="006B2875" w:rsidP="006B2875">
            <w:pPr>
              <w:pStyle w:val="TableParagraph"/>
              <w:tabs>
                <w:tab w:val="left" w:pos="851"/>
              </w:tabs>
              <w:spacing w:line="273" w:lineRule="exact"/>
              <w:ind w:left="142"/>
              <w:jc w:val="both"/>
              <w:rPr>
                <w:sz w:val="24"/>
                <w:szCs w:val="24"/>
              </w:rPr>
            </w:pPr>
            <w:r w:rsidRPr="006B2875">
              <w:rPr>
                <w:sz w:val="24"/>
                <w:szCs w:val="24"/>
              </w:rPr>
              <w:t>январь,август</w:t>
            </w:r>
          </w:p>
        </w:tc>
        <w:tc>
          <w:tcPr>
            <w:tcW w:w="1939" w:type="dxa"/>
          </w:tcPr>
          <w:p w:rsidR="006B2875" w:rsidRPr="006B2875" w:rsidRDefault="006B2875" w:rsidP="006B2875">
            <w:pPr>
              <w:pStyle w:val="TableParagraph"/>
              <w:tabs>
                <w:tab w:val="left" w:pos="851"/>
              </w:tabs>
              <w:ind w:left="142" w:right="92"/>
              <w:jc w:val="both"/>
              <w:rPr>
                <w:sz w:val="24"/>
                <w:szCs w:val="24"/>
              </w:rPr>
            </w:pPr>
            <w:r w:rsidRPr="006B2875">
              <w:rPr>
                <w:sz w:val="24"/>
                <w:szCs w:val="24"/>
              </w:rPr>
              <w:t>Директор школы,рабочаягруппа</w:t>
            </w:r>
          </w:p>
        </w:tc>
      </w:tr>
      <w:tr w:rsidR="006B2875" w:rsidRPr="006B2875" w:rsidTr="006B2875">
        <w:trPr>
          <w:trHeight w:val="3038"/>
        </w:trPr>
        <w:tc>
          <w:tcPr>
            <w:tcW w:w="2487" w:type="dxa"/>
          </w:tcPr>
          <w:p w:rsidR="006B2875" w:rsidRPr="006B2875" w:rsidRDefault="006B2875" w:rsidP="006B2875">
            <w:pPr>
              <w:pStyle w:val="TableParagraph"/>
              <w:tabs>
                <w:tab w:val="left" w:pos="1074"/>
              </w:tabs>
              <w:ind w:left="9" w:right="-15"/>
              <w:rPr>
                <w:sz w:val="24"/>
                <w:szCs w:val="24"/>
              </w:rPr>
            </w:pPr>
            <w:r w:rsidRPr="006B2875">
              <w:rPr>
                <w:sz w:val="24"/>
                <w:szCs w:val="24"/>
              </w:rPr>
              <w:lastRenderedPageBreak/>
              <w:t>Учебно-</w:t>
            </w:r>
            <w:r w:rsidRPr="006B2875">
              <w:rPr>
                <w:sz w:val="24"/>
                <w:szCs w:val="24"/>
              </w:rPr>
              <w:tab/>
              <w:t>методическоеобеспечениеобразовательногопроцесса</w:t>
            </w:r>
          </w:p>
        </w:tc>
        <w:tc>
          <w:tcPr>
            <w:tcW w:w="3240" w:type="dxa"/>
          </w:tcPr>
          <w:p w:rsidR="006B2875" w:rsidRPr="006B2875" w:rsidRDefault="006B2875" w:rsidP="006B2875">
            <w:pPr>
              <w:pStyle w:val="TableParagraph"/>
              <w:tabs>
                <w:tab w:val="left" w:pos="1122"/>
                <w:tab w:val="left" w:pos="1254"/>
                <w:tab w:val="left" w:pos="1638"/>
                <w:tab w:val="left" w:pos="1720"/>
                <w:tab w:val="left" w:pos="1999"/>
                <w:tab w:val="left" w:pos="2205"/>
                <w:tab w:val="left" w:pos="2335"/>
                <w:tab w:val="left" w:pos="2652"/>
                <w:tab w:val="left" w:pos="2884"/>
              </w:tabs>
              <w:ind w:left="9" w:right="-15"/>
              <w:rPr>
                <w:sz w:val="24"/>
                <w:szCs w:val="24"/>
              </w:rPr>
            </w:pPr>
            <w:r w:rsidRPr="006B2875">
              <w:rPr>
                <w:sz w:val="24"/>
                <w:szCs w:val="24"/>
              </w:rPr>
              <w:t>Обоснование</w:t>
            </w:r>
            <w:r w:rsidRPr="006B2875">
              <w:rPr>
                <w:sz w:val="24"/>
                <w:szCs w:val="24"/>
              </w:rPr>
              <w:tab/>
            </w:r>
            <w:r w:rsidRPr="006B2875">
              <w:rPr>
                <w:sz w:val="24"/>
                <w:szCs w:val="24"/>
              </w:rPr>
              <w:tab/>
              <w:t>использованиясписка</w:t>
            </w:r>
            <w:r w:rsidRPr="006B2875">
              <w:rPr>
                <w:sz w:val="24"/>
                <w:szCs w:val="24"/>
              </w:rPr>
              <w:tab/>
            </w:r>
            <w:r w:rsidRPr="006B2875">
              <w:rPr>
                <w:sz w:val="24"/>
                <w:szCs w:val="24"/>
              </w:rPr>
              <w:tab/>
              <w:t>учебников</w:t>
            </w:r>
            <w:r w:rsidRPr="006B2875">
              <w:rPr>
                <w:sz w:val="24"/>
                <w:szCs w:val="24"/>
              </w:rPr>
              <w:tab/>
            </w:r>
            <w:r w:rsidRPr="006B2875">
              <w:rPr>
                <w:sz w:val="24"/>
                <w:szCs w:val="24"/>
              </w:rPr>
              <w:tab/>
            </w:r>
            <w:r w:rsidRPr="006B2875">
              <w:rPr>
                <w:sz w:val="24"/>
                <w:szCs w:val="24"/>
              </w:rPr>
              <w:tab/>
              <w:t>дляреализации</w:t>
            </w:r>
            <w:r w:rsidRPr="006B2875">
              <w:rPr>
                <w:sz w:val="24"/>
                <w:szCs w:val="24"/>
              </w:rPr>
              <w:tab/>
            </w:r>
            <w:r w:rsidRPr="006B2875">
              <w:rPr>
                <w:sz w:val="24"/>
                <w:szCs w:val="24"/>
              </w:rPr>
              <w:tab/>
              <w:t>задач</w:t>
            </w:r>
            <w:r w:rsidRPr="006B2875">
              <w:rPr>
                <w:sz w:val="24"/>
                <w:szCs w:val="24"/>
              </w:rPr>
              <w:tab/>
            </w:r>
            <w:r w:rsidRPr="006B2875">
              <w:rPr>
                <w:sz w:val="24"/>
                <w:szCs w:val="24"/>
              </w:rPr>
              <w:tab/>
            </w:r>
            <w:r w:rsidRPr="006B2875">
              <w:rPr>
                <w:sz w:val="24"/>
                <w:szCs w:val="24"/>
              </w:rPr>
              <w:tab/>
              <w:t>ООП;наличие и оптимальностьдругихучебныхидидактических</w:t>
            </w:r>
            <w:r w:rsidRPr="006B2875">
              <w:rPr>
                <w:sz w:val="24"/>
                <w:szCs w:val="24"/>
              </w:rPr>
              <w:tab/>
            </w:r>
            <w:r w:rsidRPr="006B2875">
              <w:rPr>
                <w:sz w:val="24"/>
                <w:szCs w:val="24"/>
              </w:rPr>
              <w:tab/>
            </w:r>
            <w:r w:rsidRPr="006B2875">
              <w:rPr>
                <w:sz w:val="24"/>
                <w:szCs w:val="24"/>
              </w:rPr>
              <w:tab/>
              <w:t>материалов,включая</w:t>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z w:val="24"/>
                <w:szCs w:val="24"/>
              </w:rPr>
              <w:tab/>
            </w:r>
            <w:r w:rsidRPr="006B2875">
              <w:rPr>
                <w:spacing w:val="-1"/>
                <w:sz w:val="24"/>
                <w:szCs w:val="24"/>
              </w:rPr>
              <w:t>цифровые</w:t>
            </w:r>
            <w:r w:rsidRPr="006B2875">
              <w:rPr>
                <w:sz w:val="24"/>
                <w:szCs w:val="24"/>
              </w:rPr>
              <w:t>образовательные</w:t>
            </w:r>
            <w:r w:rsidRPr="006B2875">
              <w:rPr>
                <w:sz w:val="24"/>
                <w:szCs w:val="24"/>
              </w:rPr>
              <w:tab/>
            </w:r>
            <w:r w:rsidRPr="006B2875">
              <w:rPr>
                <w:sz w:val="24"/>
                <w:szCs w:val="24"/>
              </w:rPr>
              <w:tab/>
            </w:r>
            <w:r w:rsidRPr="006B2875">
              <w:rPr>
                <w:sz w:val="24"/>
                <w:szCs w:val="24"/>
              </w:rPr>
              <w:tab/>
              <w:t>ресурсы,частота</w:t>
            </w:r>
            <w:r w:rsidRPr="006B2875">
              <w:rPr>
                <w:sz w:val="24"/>
                <w:szCs w:val="24"/>
              </w:rPr>
              <w:tab/>
              <w:t>их</w:t>
            </w:r>
            <w:r w:rsidRPr="006B2875">
              <w:rPr>
                <w:sz w:val="24"/>
                <w:szCs w:val="24"/>
              </w:rPr>
              <w:tab/>
            </w:r>
            <w:r w:rsidRPr="006B2875">
              <w:rPr>
                <w:sz w:val="24"/>
                <w:szCs w:val="24"/>
              </w:rPr>
              <w:tab/>
              <w:t>использованияучащимисяна</w:t>
            </w:r>
          </w:p>
          <w:p w:rsidR="006B2875" w:rsidRPr="006B2875" w:rsidRDefault="006B2875" w:rsidP="006B2875">
            <w:pPr>
              <w:pStyle w:val="TableParagraph"/>
              <w:spacing w:line="264" w:lineRule="exact"/>
              <w:ind w:left="9"/>
              <w:rPr>
                <w:sz w:val="24"/>
                <w:szCs w:val="24"/>
              </w:rPr>
            </w:pPr>
            <w:r w:rsidRPr="006B2875">
              <w:rPr>
                <w:sz w:val="24"/>
                <w:szCs w:val="24"/>
              </w:rPr>
              <w:t>индивидуальномуровне</w:t>
            </w:r>
          </w:p>
        </w:tc>
        <w:tc>
          <w:tcPr>
            <w:tcW w:w="1906" w:type="dxa"/>
          </w:tcPr>
          <w:p w:rsidR="006B2875" w:rsidRPr="006B2875" w:rsidRDefault="006B2875" w:rsidP="006B2875">
            <w:pPr>
              <w:pStyle w:val="TableParagraph"/>
              <w:spacing w:line="271" w:lineRule="exact"/>
              <w:ind w:left="9"/>
              <w:rPr>
                <w:sz w:val="24"/>
                <w:szCs w:val="24"/>
              </w:rPr>
            </w:pPr>
            <w:r w:rsidRPr="006B2875">
              <w:rPr>
                <w:sz w:val="24"/>
                <w:szCs w:val="24"/>
              </w:rPr>
              <w:t>Заказучебников</w:t>
            </w:r>
          </w:p>
          <w:p w:rsidR="006B2875" w:rsidRPr="006B2875" w:rsidRDefault="006B2875" w:rsidP="006B2875">
            <w:pPr>
              <w:pStyle w:val="TableParagraph"/>
              <w:tabs>
                <w:tab w:val="left" w:pos="1015"/>
                <w:tab w:val="left" w:pos="1788"/>
              </w:tabs>
              <w:ind w:left="9" w:right="-15"/>
              <w:rPr>
                <w:sz w:val="24"/>
                <w:szCs w:val="24"/>
              </w:rPr>
            </w:pPr>
            <w:r w:rsidRPr="006B2875">
              <w:rPr>
                <w:sz w:val="24"/>
                <w:szCs w:val="24"/>
              </w:rPr>
              <w:t>–</w:t>
            </w:r>
            <w:r w:rsidRPr="006B2875">
              <w:rPr>
                <w:sz w:val="24"/>
                <w:szCs w:val="24"/>
              </w:rPr>
              <w:tab/>
            </w:r>
            <w:r w:rsidRPr="006B2875">
              <w:rPr>
                <w:spacing w:val="-1"/>
                <w:sz w:val="24"/>
                <w:szCs w:val="24"/>
              </w:rPr>
              <w:t>февраль,</w:t>
            </w:r>
            <w:r w:rsidRPr="006B2875">
              <w:rPr>
                <w:sz w:val="24"/>
                <w:szCs w:val="24"/>
              </w:rPr>
              <w:t>обеспеченностьучебниками</w:t>
            </w:r>
            <w:r w:rsidRPr="006B2875">
              <w:rPr>
                <w:sz w:val="24"/>
                <w:szCs w:val="24"/>
              </w:rPr>
              <w:tab/>
            </w:r>
            <w:r w:rsidRPr="006B2875">
              <w:rPr>
                <w:spacing w:val="-4"/>
                <w:sz w:val="24"/>
                <w:szCs w:val="24"/>
              </w:rPr>
              <w:t>–</w:t>
            </w:r>
            <w:r w:rsidRPr="006B2875">
              <w:rPr>
                <w:sz w:val="24"/>
                <w:szCs w:val="24"/>
              </w:rPr>
              <w:t>сентябрь</w:t>
            </w:r>
          </w:p>
          <w:p w:rsidR="006B2875" w:rsidRPr="006B2875" w:rsidRDefault="006B2875" w:rsidP="006B2875">
            <w:pPr>
              <w:pStyle w:val="TableParagraph"/>
              <w:spacing w:before="10"/>
              <w:rPr>
                <w:b/>
                <w:sz w:val="24"/>
                <w:szCs w:val="24"/>
              </w:rPr>
            </w:pPr>
          </w:p>
          <w:p w:rsidR="006B2875" w:rsidRPr="006B2875" w:rsidRDefault="006B2875" w:rsidP="006B2875">
            <w:pPr>
              <w:pStyle w:val="TableParagraph"/>
              <w:tabs>
                <w:tab w:val="left" w:pos="1668"/>
              </w:tabs>
              <w:ind w:left="9" w:right="-15"/>
              <w:rPr>
                <w:sz w:val="24"/>
                <w:szCs w:val="24"/>
              </w:rPr>
            </w:pPr>
            <w:r w:rsidRPr="006B2875">
              <w:rPr>
                <w:sz w:val="24"/>
                <w:szCs w:val="24"/>
              </w:rPr>
              <w:t>Переченьдидактическогоматериала</w:t>
            </w:r>
            <w:r w:rsidRPr="006B2875">
              <w:rPr>
                <w:sz w:val="24"/>
                <w:szCs w:val="24"/>
              </w:rPr>
              <w:tab/>
              <w:t>наначалоуч.года</w:t>
            </w:r>
          </w:p>
        </w:tc>
        <w:tc>
          <w:tcPr>
            <w:tcW w:w="1939" w:type="dxa"/>
          </w:tcPr>
          <w:p w:rsidR="006B2875" w:rsidRPr="006B2875" w:rsidRDefault="006B2875" w:rsidP="006B2875">
            <w:pPr>
              <w:pStyle w:val="TableParagraph"/>
              <w:spacing w:line="273" w:lineRule="exact"/>
              <w:ind w:left="14"/>
              <w:rPr>
                <w:sz w:val="24"/>
                <w:szCs w:val="24"/>
              </w:rPr>
            </w:pPr>
            <w:r w:rsidRPr="006B2875">
              <w:rPr>
                <w:sz w:val="24"/>
                <w:szCs w:val="24"/>
              </w:rPr>
              <w:t>Библиотекарь</w:t>
            </w:r>
          </w:p>
          <w:p w:rsidR="006B2875" w:rsidRPr="006B2875" w:rsidRDefault="006B2875" w:rsidP="006B2875">
            <w:pPr>
              <w:pStyle w:val="TableParagraph"/>
              <w:rPr>
                <w:b/>
                <w:sz w:val="24"/>
                <w:szCs w:val="24"/>
              </w:rPr>
            </w:pPr>
          </w:p>
          <w:p w:rsidR="006B2875" w:rsidRPr="006B2875" w:rsidRDefault="006B2875" w:rsidP="006B2875">
            <w:pPr>
              <w:pStyle w:val="TableParagraph"/>
              <w:rPr>
                <w:b/>
                <w:sz w:val="24"/>
                <w:szCs w:val="24"/>
              </w:rPr>
            </w:pPr>
          </w:p>
          <w:p w:rsidR="006B2875" w:rsidRPr="006B2875" w:rsidRDefault="006B2875" w:rsidP="006B2875">
            <w:pPr>
              <w:pStyle w:val="TableParagraph"/>
              <w:rPr>
                <w:b/>
                <w:sz w:val="24"/>
                <w:szCs w:val="24"/>
              </w:rPr>
            </w:pPr>
          </w:p>
          <w:p w:rsidR="006B2875" w:rsidRPr="006B2875" w:rsidRDefault="006B2875" w:rsidP="006B2875">
            <w:pPr>
              <w:pStyle w:val="TableParagraph"/>
              <w:rPr>
                <w:b/>
                <w:sz w:val="24"/>
                <w:szCs w:val="24"/>
              </w:rPr>
            </w:pPr>
          </w:p>
          <w:p w:rsidR="006B2875" w:rsidRPr="006B2875" w:rsidRDefault="006B2875" w:rsidP="006B2875">
            <w:pPr>
              <w:pStyle w:val="TableParagraph"/>
              <w:rPr>
                <w:b/>
                <w:sz w:val="24"/>
                <w:szCs w:val="24"/>
              </w:rPr>
            </w:pPr>
          </w:p>
          <w:p w:rsidR="006B2875" w:rsidRPr="006B2875" w:rsidRDefault="006B2875" w:rsidP="006B2875">
            <w:pPr>
              <w:pStyle w:val="TableParagraph"/>
              <w:spacing w:before="158"/>
              <w:ind w:left="14" w:right="629"/>
              <w:rPr>
                <w:sz w:val="24"/>
                <w:szCs w:val="24"/>
              </w:rPr>
            </w:pPr>
            <w:r w:rsidRPr="006B2875">
              <w:rPr>
                <w:sz w:val="24"/>
                <w:szCs w:val="24"/>
              </w:rPr>
              <w:t>Заместительдиректора,</w:t>
            </w:r>
          </w:p>
        </w:tc>
      </w:tr>
    </w:tbl>
    <w:p w:rsidR="006B2875" w:rsidRPr="006B2875" w:rsidRDefault="006B2875" w:rsidP="006B2875">
      <w:pPr>
        <w:rPr>
          <w:sz w:val="24"/>
          <w:szCs w:val="24"/>
        </w:rPr>
        <w:sectPr w:rsidR="006B2875" w:rsidRPr="006B2875" w:rsidSect="006B2875">
          <w:pgSz w:w="11920" w:h="16850"/>
          <w:pgMar w:top="1320" w:right="580" w:bottom="280" w:left="740" w:header="724" w:footer="0" w:gutter="0"/>
          <w:cols w:space="720"/>
        </w:sectPr>
      </w:pPr>
    </w:p>
    <w:p w:rsidR="006B2875" w:rsidRPr="006B2875" w:rsidRDefault="006B2875" w:rsidP="006B2875">
      <w:pPr>
        <w:pStyle w:val="a3"/>
        <w:ind w:left="0"/>
        <w:jc w:val="left"/>
        <w:rPr>
          <w:b/>
        </w:rPr>
      </w:pPr>
    </w:p>
    <w:p w:rsidR="006B2875" w:rsidRPr="006B2875" w:rsidRDefault="006B2875" w:rsidP="006B2875">
      <w:pPr>
        <w:pStyle w:val="a3"/>
        <w:ind w:left="0"/>
        <w:jc w:val="left"/>
        <w:rPr>
          <w:b/>
        </w:rPr>
      </w:pPr>
    </w:p>
    <w:p w:rsidR="006B2875" w:rsidRPr="006B2875" w:rsidRDefault="006B2875" w:rsidP="006B2875">
      <w:pPr>
        <w:spacing w:before="90"/>
        <w:ind w:left="1240"/>
        <w:rPr>
          <w:b/>
          <w:sz w:val="24"/>
          <w:szCs w:val="24"/>
        </w:rPr>
      </w:pPr>
      <w:r w:rsidRPr="006B2875">
        <w:rPr>
          <w:b/>
          <w:sz w:val="24"/>
          <w:szCs w:val="24"/>
        </w:rPr>
        <w:t>ОценочныеиметодическиематериалыприреализацииООПООО</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551"/>
        </w:trPr>
        <w:tc>
          <w:tcPr>
            <w:tcW w:w="994" w:type="dxa"/>
          </w:tcPr>
          <w:p w:rsidR="006B2875" w:rsidRPr="006B2875" w:rsidRDefault="006B2875" w:rsidP="006B2875">
            <w:pPr>
              <w:pStyle w:val="TableParagraph"/>
              <w:spacing w:line="270" w:lineRule="exact"/>
              <w:ind w:left="179"/>
              <w:rPr>
                <w:b/>
                <w:sz w:val="24"/>
                <w:szCs w:val="24"/>
              </w:rPr>
            </w:pPr>
            <w:r w:rsidRPr="006B2875">
              <w:rPr>
                <w:b/>
                <w:sz w:val="24"/>
                <w:szCs w:val="24"/>
              </w:rPr>
              <w:t>Класс</w:t>
            </w:r>
          </w:p>
        </w:tc>
        <w:tc>
          <w:tcPr>
            <w:tcW w:w="2026" w:type="dxa"/>
          </w:tcPr>
          <w:p w:rsidR="006B2875" w:rsidRPr="006B2875" w:rsidRDefault="006B2875" w:rsidP="006B2875">
            <w:pPr>
              <w:pStyle w:val="TableParagraph"/>
              <w:spacing w:line="270" w:lineRule="exact"/>
              <w:ind w:left="578"/>
              <w:rPr>
                <w:b/>
                <w:sz w:val="24"/>
                <w:szCs w:val="24"/>
              </w:rPr>
            </w:pPr>
            <w:r w:rsidRPr="006B2875">
              <w:rPr>
                <w:b/>
                <w:sz w:val="24"/>
                <w:szCs w:val="24"/>
              </w:rPr>
              <w:t>предмет</w:t>
            </w:r>
          </w:p>
        </w:tc>
        <w:tc>
          <w:tcPr>
            <w:tcW w:w="4071" w:type="dxa"/>
          </w:tcPr>
          <w:p w:rsidR="006B2875" w:rsidRPr="006B2875" w:rsidRDefault="006B2875" w:rsidP="006B2875">
            <w:pPr>
              <w:pStyle w:val="TableParagraph"/>
              <w:spacing w:line="270" w:lineRule="exact"/>
              <w:ind w:left="794"/>
              <w:rPr>
                <w:b/>
                <w:sz w:val="24"/>
                <w:szCs w:val="24"/>
              </w:rPr>
            </w:pPr>
            <w:r w:rsidRPr="006B2875">
              <w:rPr>
                <w:b/>
                <w:sz w:val="24"/>
                <w:szCs w:val="24"/>
              </w:rPr>
              <w:t>Методическиепособия</w:t>
            </w:r>
          </w:p>
        </w:tc>
        <w:tc>
          <w:tcPr>
            <w:tcW w:w="3338" w:type="dxa"/>
          </w:tcPr>
          <w:p w:rsidR="006B2875" w:rsidRPr="006B2875" w:rsidRDefault="006B2875" w:rsidP="006B2875">
            <w:pPr>
              <w:pStyle w:val="TableParagraph"/>
              <w:spacing w:before="5" w:line="228" w:lineRule="auto"/>
              <w:ind w:left="1039" w:right="157" w:hanging="682"/>
              <w:rPr>
                <w:b/>
                <w:sz w:val="24"/>
                <w:szCs w:val="24"/>
              </w:rPr>
            </w:pPr>
            <w:r w:rsidRPr="006B2875">
              <w:rPr>
                <w:b/>
                <w:spacing w:val="-1"/>
                <w:sz w:val="24"/>
                <w:szCs w:val="24"/>
              </w:rPr>
              <w:t>Контрольно-оценочные</w:t>
            </w:r>
            <w:r w:rsidRPr="006B2875">
              <w:rPr>
                <w:b/>
                <w:sz w:val="24"/>
                <w:szCs w:val="24"/>
              </w:rPr>
              <w:t>материалы</w:t>
            </w:r>
          </w:p>
        </w:tc>
      </w:tr>
      <w:tr w:rsidR="006B2875" w:rsidRPr="006B2875" w:rsidTr="006B2875">
        <w:trPr>
          <w:trHeight w:val="3155"/>
        </w:trPr>
        <w:tc>
          <w:tcPr>
            <w:tcW w:w="994" w:type="dxa"/>
            <w:vMerge w:val="restart"/>
          </w:tcPr>
          <w:p w:rsidR="006B2875" w:rsidRPr="006B2875" w:rsidRDefault="006B2875" w:rsidP="006B2875">
            <w:pPr>
              <w:pStyle w:val="TableParagraph"/>
              <w:spacing w:line="270" w:lineRule="exact"/>
              <w:ind w:left="114"/>
              <w:rPr>
                <w:sz w:val="24"/>
                <w:szCs w:val="24"/>
              </w:rPr>
            </w:pPr>
            <w:r w:rsidRPr="006B2875">
              <w:rPr>
                <w:sz w:val="24"/>
                <w:szCs w:val="24"/>
              </w:rPr>
              <w:t>5</w:t>
            </w:r>
          </w:p>
        </w:tc>
        <w:tc>
          <w:tcPr>
            <w:tcW w:w="2026" w:type="dxa"/>
            <w:vMerge w:val="restart"/>
          </w:tcPr>
          <w:p w:rsidR="006B2875" w:rsidRPr="006B2875" w:rsidRDefault="006B2875" w:rsidP="006B2875">
            <w:pPr>
              <w:pStyle w:val="TableParagraph"/>
              <w:spacing w:line="270" w:lineRule="exact"/>
              <w:ind w:left="117"/>
              <w:rPr>
                <w:sz w:val="24"/>
                <w:szCs w:val="24"/>
              </w:rPr>
            </w:pPr>
            <w:r w:rsidRPr="006B2875">
              <w:rPr>
                <w:sz w:val="24"/>
                <w:szCs w:val="24"/>
              </w:rPr>
              <w:t>Русскийязык</w:t>
            </w:r>
          </w:p>
        </w:tc>
        <w:tc>
          <w:tcPr>
            <w:tcW w:w="4071" w:type="dxa"/>
            <w:tcBorders>
              <w:bottom w:val="nil"/>
            </w:tcBorders>
          </w:tcPr>
          <w:p w:rsidR="006B2875" w:rsidRPr="006B2875" w:rsidRDefault="006B2875" w:rsidP="00587708">
            <w:pPr>
              <w:pStyle w:val="TableParagraph"/>
              <w:numPr>
                <w:ilvl w:val="0"/>
                <w:numId w:val="268"/>
              </w:numPr>
              <w:tabs>
                <w:tab w:val="left" w:pos="820"/>
                <w:tab w:val="left" w:pos="821"/>
              </w:tabs>
              <w:spacing w:line="270" w:lineRule="exact"/>
              <w:ind w:hanging="673"/>
              <w:rPr>
                <w:sz w:val="24"/>
                <w:szCs w:val="24"/>
              </w:rPr>
            </w:pPr>
            <w:r w:rsidRPr="006B2875">
              <w:rPr>
                <w:sz w:val="24"/>
                <w:szCs w:val="24"/>
              </w:rPr>
              <w:t>БондаренкоМ.А.</w:t>
            </w:r>
          </w:p>
          <w:p w:rsidR="006B2875" w:rsidRPr="006B2875" w:rsidRDefault="006B2875" w:rsidP="006B2875">
            <w:pPr>
              <w:pStyle w:val="TableParagraph"/>
              <w:tabs>
                <w:tab w:val="left" w:pos="1605"/>
                <w:tab w:val="left" w:pos="2796"/>
              </w:tabs>
              <w:spacing w:before="197"/>
              <w:ind w:left="115" w:right="84"/>
              <w:jc w:val="both"/>
              <w:rPr>
                <w:sz w:val="24"/>
                <w:szCs w:val="24"/>
              </w:rPr>
            </w:pPr>
            <w:r w:rsidRPr="006B2875">
              <w:rPr>
                <w:sz w:val="24"/>
                <w:szCs w:val="24"/>
              </w:rPr>
              <w:t>Русский</w:t>
            </w:r>
            <w:r w:rsidRPr="006B2875">
              <w:rPr>
                <w:sz w:val="24"/>
                <w:szCs w:val="24"/>
              </w:rPr>
              <w:tab/>
              <w:t>язык.</w:t>
            </w:r>
            <w:r w:rsidRPr="006B2875">
              <w:rPr>
                <w:sz w:val="24"/>
                <w:szCs w:val="24"/>
              </w:rPr>
              <w:tab/>
              <w:t>Поурочныеразработки.5класс:учеб.пособиедля общеобразоват. организаций / М.А.Бондаренко.—2-еизд.—М.:Просвещение,2018.—239с.</w:t>
            </w:r>
          </w:p>
          <w:p w:rsidR="006B2875" w:rsidRPr="006B2875" w:rsidRDefault="006B2875" w:rsidP="00587708">
            <w:pPr>
              <w:pStyle w:val="TableParagraph"/>
              <w:numPr>
                <w:ilvl w:val="0"/>
                <w:numId w:val="268"/>
              </w:numPr>
              <w:tabs>
                <w:tab w:val="left" w:pos="296"/>
                <w:tab w:val="left" w:pos="1719"/>
                <w:tab w:val="left" w:pos="2367"/>
              </w:tabs>
              <w:spacing w:before="184" w:line="270" w:lineRule="atLeast"/>
              <w:ind w:left="115" w:right="87" w:firstLine="0"/>
              <w:rPr>
                <w:sz w:val="24"/>
                <w:szCs w:val="24"/>
              </w:rPr>
            </w:pPr>
            <w:r w:rsidRPr="006B2875">
              <w:rPr>
                <w:sz w:val="24"/>
                <w:szCs w:val="24"/>
              </w:rPr>
              <w:t>Мищенкова</w:t>
            </w:r>
            <w:r w:rsidRPr="006B2875">
              <w:rPr>
                <w:sz w:val="24"/>
                <w:szCs w:val="24"/>
              </w:rPr>
              <w:tab/>
              <w:t>Л.В.</w:t>
            </w:r>
            <w:r w:rsidRPr="006B2875">
              <w:rPr>
                <w:sz w:val="24"/>
                <w:szCs w:val="24"/>
              </w:rPr>
              <w:tab/>
              <w:t>Занимательныйрусский язык: рабочая тетрадь для5класса.В2ч.–М.:ИздательствоРОСТ.– 2012.</w:t>
            </w:r>
          </w:p>
        </w:tc>
        <w:tc>
          <w:tcPr>
            <w:tcW w:w="3338" w:type="dxa"/>
            <w:tcBorders>
              <w:bottom w:val="nil"/>
            </w:tcBorders>
          </w:tcPr>
          <w:p w:rsidR="006B2875" w:rsidRPr="006B2875" w:rsidRDefault="006B2875" w:rsidP="00587708">
            <w:pPr>
              <w:pStyle w:val="TableParagraph"/>
              <w:numPr>
                <w:ilvl w:val="0"/>
                <w:numId w:val="267"/>
              </w:numPr>
              <w:tabs>
                <w:tab w:val="left" w:pos="823"/>
                <w:tab w:val="left" w:pos="824"/>
                <w:tab w:val="left" w:pos="2069"/>
              </w:tabs>
              <w:ind w:right="116" w:firstLine="0"/>
              <w:rPr>
                <w:sz w:val="24"/>
                <w:szCs w:val="24"/>
              </w:rPr>
            </w:pPr>
            <w:r w:rsidRPr="006B2875">
              <w:rPr>
                <w:sz w:val="24"/>
                <w:szCs w:val="24"/>
              </w:rPr>
              <w:t>Контрольно-измерительные</w:t>
            </w:r>
            <w:r w:rsidRPr="006B2875">
              <w:rPr>
                <w:sz w:val="24"/>
                <w:szCs w:val="24"/>
              </w:rPr>
              <w:tab/>
            </w:r>
            <w:r w:rsidRPr="006B2875">
              <w:rPr>
                <w:spacing w:val="-3"/>
                <w:sz w:val="24"/>
                <w:szCs w:val="24"/>
              </w:rPr>
              <w:t>материалы.</w:t>
            </w:r>
            <w:r w:rsidRPr="006B2875">
              <w:rPr>
                <w:sz w:val="24"/>
                <w:szCs w:val="24"/>
              </w:rPr>
              <w:t>Русский язык. 5 класс / Сост.Н.В. Егорова. – М.: ВАКО,2013.-96с.</w:t>
            </w:r>
          </w:p>
          <w:p w:rsidR="006B2875" w:rsidRPr="006B2875" w:rsidRDefault="006B2875" w:rsidP="00587708">
            <w:pPr>
              <w:pStyle w:val="TableParagraph"/>
              <w:numPr>
                <w:ilvl w:val="0"/>
                <w:numId w:val="267"/>
              </w:numPr>
              <w:tabs>
                <w:tab w:val="left" w:pos="824"/>
                <w:tab w:val="left" w:pos="2124"/>
              </w:tabs>
              <w:spacing w:before="191"/>
              <w:ind w:right="79" w:hanging="34"/>
              <w:jc w:val="both"/>
              <w:rPr>
                <w:sz w:val="24"/>
                <w:szCs w:val="24"/>
              </w:rPr>
            </w:pPr>
            <w:r w:rsidRPr="006B2875">
              <w:rPr>
                <w:sz w:val="24"/>
                <w:szCs w:val="24"/>
              </w:rPr>
              <w:t>Г.А.</w:t>
            </w:r>
            <w:r w:rsidRPr="006B2875">
              <w:rPr>
                <w:sz w:val="24"/>
                <w:szCs w:val="24"/>
              </w:rPr>
              <w:tab/>
            </w:r>
            <w:r w:rsidRPr="006B2875">
              <w:rPr>
                <w:spacing w:val="-1"/>
                <w:sz w:val="24"/>
                <w:szCs w:val="24"/>
              </w:rPr>
              <w:t>Богданова.</w:t>
            </w:r>
            <w:r w:rsidRPr="006B2875">
              <w:rPr>
                <w:sz w:val="24"/>
                <w:szCs w:val="24"/>
              </w:rPr>
              <w:t>Сборникдиктантовпорусскомуязыку5-9классы.Книгадляучителя.–М.:Просвещение.– 2012</w:t>
            </w:r>
          </w:p>
        </w:tc>
      </w:tr>
      <w:tr w:rsidR="006B2875" w:rsidRPr="006B2875" w:rsidTr="006B2875">
        <w:trPr>
          <w:trHeight w:val="194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184"/>
              <w:ind w:left="115" w:right="85"/>
              <w:jc w:val="both"/>
              <w:rPr>
                <w:sz w:val="24"/>
                <w:szCs w:val="24"/>
              </w:rPr>
            </w:pPr>
            <w:r w:rsidRPr="006B2875">
              <w:rPr>
                <w:sz w:val="24"/>
                <w:szCs w:val="24"/>
              </w:rPr>
              <w:t>3.ВлодавскаяЕ.А.Комплексныйанализтекста.Рабочаятетрадьпорусскомуязыку:5класс:ковсеемдействующимучебникам.–М.:Издательство«Экзамен», 2013. – 94с.</w:t>
            </w:r>
          </w:p>
        </w:tc>
        <w:tc>
          <w:tcPr>
            <w:tcW w:w="3338" w:type="dxa"/>
            <w:tcBorders>
              <w:top w:val="nil"/>
              <w:bottom w:val="nil"/>
            </w:tcBorders>
          </w:tcPr>
          <w:p w:rsidR="006B2875" w:rsidRPr="006B2875" w:rsidRDefault="006B2875" w:rsidP="006B2875">
            <w:pPr>
              <w:pStyle w:val="TableParagraph"/>
              <w:ind w:left="115" w:right="85"/>
              <w:jc w:val="both"/>
              <w:rPr>
                <w:sz w:val="24"/>
                <w:szCs w:val="24"/>
              </w:rPr>
            </w:pPr>
            <w:r w:rsidRPr="006B2875">
              <w:rPr>
                <w:sz w:val="24"/>
                <w:szCs w:val="24"/>
              </w:rPr>
              <w:t>3. Диктанты и изложения порусскомц языку: 5 класс / Б.А.Макарова,Е.В.Пересветова,М.Ю.Никулина.–М.:Издательство«Экзамен»,2013. – 175с.</w:t>
            </w:r>
          </w:p>
        </w:tc>
      </w:tr>
      <w:tr w:rsidR="006B2875" w:rsidRPr="006B2875" w:rsidTr="006B2875">
        <w:trPr>
          <w:trHeight w:val="1955"/>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tcBorders>
          </w:tcPr>
          <w:p w:rsidR="006B2875" w:rsidRPr="006B2875" w:rsidRDefault="006B2875" w:rsidP="006B2875">
            <w:pPr>
              <w:pStyle w:val="TableParagraph"/>
              <w:spacing w:before="89"/>
              <w:ind w:left="115" w:right="84"/>
              <w:jc w:val="both"/>
              <w:rPr>
                <w:sz w:val="24"/>
                <w:szCs w:val="24"/>
              </w:rPr>
            </w:pPr>
            <w:r w:rsidRPr="006B2875">
              <w:rPr>
                <w:sz w:val="24"/>
                <w:szCs w:val="24"/>
              </w:rPr>
              <w:t>4.Русскийязык.5класс:технологическиекартыуроковпоучебникуТ.А.Ладыженской,М.Т.Баранова, Л.А. Тростенцовой. В 2 ч. /авт.-сост.Г.В.Цветкова.–Волгоград:Учитель,2014.</w:t>
            </w:r>
          </w:p>
        </w:tc>
        <w:tc>
          <w:tcPr>
            <w:tcW w:w="3338" w:type="dxa"/>
            <w:tcBorders>
              <w:top w:val="nil"/>
            </w:tcBorders>
          </w:tcPr>
          <w:p w:rsidR="006B2875" w:rsidRPr="006B2875" w:rsidRDefault="006B2875" w:rsidP="006B2875">
            <w:pPr>
              <w:pStyle w:val="TableParagraph"/>
              <w:rPr>
                <w:sz w:val="24"/>
                <w:szCs w:val="24"/>
              </w:rPr>
            </w:pPr>
          </w:p>
        </w:tc>
      </w:tr>
      <w:tr w:rsidR="006B2875" w:rsidRPr="006B2875" w:rsidTr="006B2875">
        <w:trPr>
          <w:trHeight w:val="1195"/>
        </w:trPr>
        <w:tc>
          <w:tcPr>
            <w:tcW w:w="994" w:type="dxa"/>
            <w:vMerge w:val="restart"/>
          </w:tcPr>
          <w:p w:rsidR="006B2875" w:rsidRPr="006B2875" w:rsidRDefault="006B2875" w:rsidP="006B2875">
            <w:pPr>
              <w:pStyle w:val="TableParagraph"/>
              <w:spacing w:line="270" w:lineRule="exact"/>
              <w:ind w:left="114"/>
              <w:rPr>
                <w:sz w:val="24"/>
                <w:szCs w:val="24"/>
              </w:rPr>
            </w:pPr>
            <w:r w:rsidRPr="006B2875">
              <w:rPr>
                <w:sz w:val="24"/>
                <w:szCs w:val="24"/>
              </w:rPr>
              <w:t>6</w:t>
            </w:r>
          </w:p>
        </w:tc>
        <w:tc>
          <w:tcPr>
            <w:tcW w:w="2026" w:type="dxa"/>
            <w:vMerge w:val="restart"/>
          </w:tcPr>
          <w:p w:rsidR="006B2875" w:rsidRPr="006B2875" w:rsidRDefault="006B2875" w:rsidP="006B2875">
            <w:pPr>
              <w:pStyle w:val="TableParagraph"/>
              <w:spacing w:line="270" w:lineRule="exact"/>
              <w:ind w:left="117"/>
              <w:rPr>
                <w:sz w:val="24"/>
                <w:szCs w:val="24"/>
              </w:rPr>
            </w:pPr>
            <w:r w:rsidRPr="006B2875">
              <w:rPr>
                <w:sz w:val="24"/>
                <w:szCs w:val="24"/>
              </w:rPr>
              <w:t>Русскийязык</w:t>
            </w:r>
          </w:p>
        </w:tc>
        <w:tc>
          <w:tcPr>
            <w:tcW w:w="4071" w:type="dxa"/>
            <w:tcBorders>
              <w:bottom w:val="nil"/>
            </w:tcBorders>
          </w:tcPr>
          <w:p w:rsidR="006B2875" w:rsidRPr="006B2875" w:rsidRDefault="006B2875" w:rsidP="006B2875">
            <w:pPr>
              <w:pStyle w:val="TableParagraph"/>
              <w:ind w:left="148" w:right="84"/>
              <w:jc w:val="both"/>
              <w:rPr>
                <w:sz w:val="24"/>
                <w:szCs w:val="24"/>
              </w:rPr>
            </w:pPr>
            <w:r w:rsidRPr="006B2875">
              <w:rPr>
                <w:sz w:val="24"/>
                <w:szCs w:val="24"/>
              </w:rPr>
              <w:t>1.  Тростенцова  Л.А.  Русскийязык.Дидактическиематериалы.6класс / М.: Просвещение, 2011. – 114с.</w:t>
            </w:r>
          </w:p>
        </w:tc>
        <w:tc>
          <w:tcPr>
            <w:tcW w:w="3338" w:type="dxa"/>
            <w:tcBorders>
              <w:bottom w:val="nil"/>
            </w:tcBorders>
          </w:tcPr>
          <w:p w:rsidR="006B2875" w:rsidRPr="006B2875" w:rsidRDefault="006B2875" w:rsidP="006B2875">
            <w:pPr>
              <w:pStyle w:val="TableParagraph"/>
              <w:ind w:left="115" w:right="82"/>
              <w:jc w:val="both"/>
              <w:rPr>
                <w:sz w:val="24"/>
                <w:szCs w:val="24"/>
              </w:rPr>
            </w:pPr>
            <w:r w:rsidRPr="006B2875">
              <w:rPr>
                <w:sz w:val="24"/>
                <w:szCs w:val="24"/>
              </w:rPr>
              <w:t>1. Контрольно-измерительныематериалы.Русскийязык.5класс / Сост. Н.В. Егорова. –М.:ВАКО,2011.-96 с.</w:t>
            </w:r>
          </w:p>
        </w:tc>
      </w:tr>
      <w:tr w:rsidR="006B2875" w:rsidRPr="006B2875" w:rsidTr="006B2875">
        <w:trPr>
          <w:trHeight w:val="463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tcBorders>
          </w:tcPr>
          <w:p w:rsidR="006B2875" w:rsidRPr="006B2875" w:rsidRDefault="006B2875" w:rsidP="00587708">
            <w:pPr>
              <w:pStyle w:val="TableParagraph"/>
              <w:numPr>
                <w:ilvl w:val="0"/>
                <w:numId w:val="266"/>
              </w:numPr>
              <w:tabs>
                <w:tab w:val="left" w:pos="820"/>
                <w:tab w:val="left" w:pos="821"/>
              </w:tabs>
              <w:spacing w:before="87"/>
              <w:ind w:right="316" w:firstLine="0"/>
              <w:rPr>
                <w:sz w:val="24"/>
                <w:szCs w:val="24"/>
              </w:rPr>
            </w:pPr>
            <w:r w:rsidRPr="006B2875">
              <w:rPr>
                <w:sz w:val="24"/>
                <w:szCs w:val="24"/>
              </w:rPr>
              <w:t>Русскийязык.Методическиерекомендации. 6класс:</w:t>
            </w:r>
          </w:p>
          <w:p w:rsidR="006B2875" w:rsidRPr="006B2875" w:rsidRDefault="006B2875" w:rsidP="006B2875">
            <w:pPr>
              <w:pStyle w:val="TableParagraph"/>
              <w:tabs>
                <w:tab w:val="left" w:pos="1812"/>
                <w:tab w:val="left" w:pos="3031"/>
              </w:tabs>
              <w:spacing w:before="202"/>
              <w:ind w:left="115" w:right="87"/>
              <w:jc w:val="both"/>
              <w:rPr>
                <w:sz w:val="24"/>
                <w:szCs w:val="24"/>
              </w:rPr>
            </w:pPr>
            <w:r w:rsidRPr="006B2875">
              <w:rPr>
                <w:sz w:val="24"/>
                <w:szCs w:val="24"/>
              </w:rPr>
              <w:t>пособие</w:t>
            </w:r>
            <w:r w:rsidRPr="006B2875">
              <w:rPr>
                <w:sz w:val="24"/>
                <w:szCs w:val="24"/>
              </w:rPr>
              <w:tab/>
              <w:t>для</w:t>
            </w:r>
            <w:r w:rsidRPr="006B2875">
              <w:rPr>
                <w:sz w:val="24"/>
                <w:szCs w:val="24"/>
              </w:rPr>
              <w:tab/>
            </w:r>
            <w:r w:rsidRPr="006B2875">
              <w:rPr>
                <w:spacing w:val="-1"/>
                <w:sz w:val="24"/>
                <w:szCs w:val="24"/>
              </w:rPr>
              <w:t>учителей</w:t>
            </w:r>
            <w:r w:rsidRPr="006B2875">
              <w:rPr>
                <w:sz w:val="24"/>
                <w:szCs w:val="24"/>
              </w:rPr>
              <w:t>общеобразоват. организаций / [Т. А.Ладыженская, Л. А. Тростенцова, М.Т. Баранов и др.]. — 2-е изд. — М.:Просвещение,2014.—159с.</w:t>
            </w:r>
          </w:p>
          <w:p w:rsidR="006B2875" w:rsidRPr="006B2875" w:rsidRDefault="006B2875" w:rsidP="00587708">
            <w:pPr>
              <w:pStyle w:val="TableParagraph"/>
              <w:numPr>
                <w:ilvl w:val="0"/>
                <w:numId w:val="266"/>
              </w:numPr>
              <w:tabs>
                <w:tab w:val="left" w:pos="824"/>
              </w:tabs>
              <w:spacing w:before="199"/>
              <w:ind w:left="115" w:right="84" w:firstLine="0"/>
              <w:jc w:val="both"/>
              <w:rPr>
                <w:sz w:val="24"/>
                <w:szCs w:val="24"/>
              </w:rPr>
            </w:pPr>
            <w:r w:rsidRPr="006B2875">
              <w:rPr>
                <w:sz w:val="24"/>
                <w:szCs w:val="24"/>
              </w:rPr>
              <w:t>Рабочая тетрадь по русскомуязыку:6класс:в2ч.:кучебникуМ.Т.Баранова,Т.А.Ладыженской,Л.А.Тростенцовойидр.«Русскийязык6класс».В2ч./Л.А.Тростенцова,А.Д.Дейкина,С.И.Невская.–7-ееизд.,перераб.идоп.</w:t>
            </w:r>
          </w:p>
        </w:tc>
        <w:tc>
          <w:tcPr>
            <w:tcW w:w="3338" w:type="dxa"/>
            <w:tcBorders>
              <w:top w:val="nil"/>
            </w:tcBorders>
          </w:tcPr>
          <w:p w:rsidR="006B2875" w:rsidRPr="006B2875" w:rsidRDefault="006B2875" w:rsidP="00587708">
            <w:pPr>
              <w:pStyle w:val="TableParagraph"/>
              <w:numPr>
                <w:ilvl w:val="0"/>
                <w:numId w:val="265"/>
              </w:numPr>
              <w:tabs>
                <w:tab w:val="left" w:pos="418"/>
              </w:tabs>
              <w:spacing w:before="87"/>
              <w:ind w:right="88" w:firstLine="0"/>
              <w:jc w:val="both"/>
              <w:rPr>
                <w:sz w:val="24"/>
                <w:szCs w:val="24"/>
              </w:rPr>
            </w:pPr>
            <w:r w:rsidRPr="006B2875">
              <w:rPr>
                <w:sz w:val="24"/>
                <w:szCs w:val="24"/>
              </w:rPr>
              <w:t>МалюшкинА.Б.Тестовыезадания для проверки знанийучащихся по русскому языку:6 класс. – 2-е изд., испр. – М.:ТЦСфера, 2012. – 96с.</w:t>
            </w:r>
          </w:p>
          <w:p w:rsidR="006B2875" w:rsidRPr="006B2875" w:rsidRDefault="006B2875" w:rsidP="00587708">
            <w:pPr>
              <w:pStyle w:val="TableParagraph"/>
              <w:numPr>
                <w:ilvl w:val="0"/>
                <w:numId w:val="265"/>
              </w:numPr>
              <w:tabs>
                <w:tab w:val="left" w:pos="423"/>
              </w:tabs>
              <w:spacing w:before="202"/>
              <w:ind w:right="79" w:firstLine="0"/>
              <w:jc w:val="both"/>
              <w:rPr>
                <w:sz w:val="24"/>
                <w:szCs w:val="24"/>
              </w:rPr>
            </w:pPr>
            <w:r w:rsidRPr="006B2875">
              <w:rPr>
                <w:sz w:val="24"/>
                <w:szCs w:val="24"/>
              </w:rPr>
              <w:t>МахонинаМ.Н.,ДевятоваН.М.Сборникконтрольно-тренировочныхитестовыхизданий.Русскийязык.6класс.–М.:«Интеллект-Центр»,2009. –192 с.</w:t>
            </w:r>
          </w:p>
          <w:p w:rsidR="006B2875" w:rsidRPr="006B2875" w:rsidRDefault="006B2875" w:rsidP="00587708">
            <w:pPr>
              <w:pStyle w:val="TableParagraph"/>
              <w:numPr>
                <w:ilvl w:val="0"/>
                <w:numId w:val="265"/>
              </w:numPr>
              <w:tabs>
                <w:tab w:val="left" w:pos="409"/>
              </w:tabs>
              <w:spacing w:before="199"/>
              <w:ind w:right="90" w:firstLine="0"/>
              <w:jc w:val="both"/>
              <w:rPr>
                <w:sz w:val="24"/>
                <w:szCs w:val="24"/>
              </w:rPr>
            </w:pPr>
            <w:r w:rsidRPr="006B2875">
              <w:rPr>
                <w:sz w:val="24"/>
                <w:szCs w:val="24"/>
              </w:rPr>
              <w:t>Диктанты и изложения порусскомуязыку:6класс/</w:t>
            </w:r>
          </w:p>
          <w:p w:rsidR="006B2875" w:rsidRPr="006B2875" w:rsidRDefault="006B2875" w:rsidP="006B2875">
            <w:pPr>
              <w:pStyle w:val="TableParagraph"/>
              <w:tabs>
                <w:tab w:val="left" w:pos="1175"/>
                <w:tab w:val="left" w:pos="2675"/>
              </w:tabs>
              <w:spacing w:before="8" w:line="232" w:lineRule="auto"/>
              <w:ind w:left="115" w:right="157"/>
              <w:rPr>
                <w:sz w:val="24"/>
                <w:szCs w:val="24"/>
              </w:rPr>
            </w:pPr>
            <w:r w:rsidRPr="006B2875">
              <w:rPr>
                <w:sz w:val="24"/>
                <w:szCs w:val="24"/>
              </w:rPr>
              <w:t>М.Ю.</w:t>
            </w:r>
            <w:r w:rsidRPr="006B2875">
              <w:rPr>
                <w:sz w:val="24"/>
                <w:szCs w:val="24"/>
              </w:rPr>
              <w:tab/>
              <w:t>Никулина,</w:t>
            </w:r>
            <w:r w:rsidRPr="006B2875">
              <w:rPr>
                <w:sz w:val="24"/>
                <w:szCs w:val="24"/>
              </w:rPr>
              <w:lastRenderedPageBreak/>
              <w:tab/>
              <w:t>Н.П.Шульгина.–2-еизд.,перераб.</w:t>
            </w:r>
          </w:p>
        </w:tc>
      </w:tr>
    </w:tbl>
    <w:p w:rsidR="006B2875" w:rsidRPr="006B2875" w:rsidRDefault="006B2875" w:rsidP="006B2875">
      <w:pPr>
        <w:spacing w:line="232" w:lineRule="auto"/>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2330"/>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spacing w:line="273" w:lineRule="exact"/>
              <w:ind w:left="115"/>
              <w:rPr>
                <w:sz w:val="24"/>
                <w:szCs w:val="24"/>
              </w:rPr>
            </w:pPr>
            <w:r w:rsidRPr="006B2875">
              <w:rPr>
                <w:sz w:val="24"/>
                <w:szCs w:val="24"/>
              </w:rPr>
              <w:t>–М.:Издательство«Экзамен»,2013.</w:t>
            </w:r>
          </w:p>
          <w:p w:rsidR="006B2875" w:rsidRPr="006B2875" w:rsidRDefault="006B2875" w:rsidP="006B2875">
            <w:pPr>
              <w:pStyle w:val="TableParagraph"/>
              <w:spacing w:before="197"/>
              <w:ind w:left="148" w:right="91" w:hanging="36"/>
              <w:jc w:val="both"/>
              <w:rPr>
                <w:sz w:val="24"/>
                <w:szCs w:val="24"/>
              </w:rPr>
            </w:pPr>
            <w:r w:rsidRPr="006B2875">
              <w:rPr>
                <w:sz w:val="24"/>
                <w:szCs w:val="24"/>
              </w:rPr>
              <w:t>4.Комплексныйанализтекста.Рабочаятетрадьпорусскомуязыку:</w:t>
            </w:r>
          </w:p>
          <w:p w:rsidR="006B2875" w:rsidRPr="006B2875" w:rsidRDefault="006B2875" w:rsidP="006B2875">
            <w:pPr>
              <w:pStyle w:val="TableParagraph"/>
              <w:ind w:left="148" w:right="84"/>
              <w:jc w:val="both"/>
              <w:rPr>
                <w:sz w:val="24"/>
                <w:szCs w:val="24"/>
              </w:rPr>
            </w:pPr>
            <w:r w:rsidRPr="006B2875">
              <w:rPr>
                <w:sz w:val="24"/>
                <w:szCs w:val="24"/>
              </w:rPr>
              <w:t>6класс:ковсеемдействующимучебникам/Е.Л.Ерохина.–М.:Издательство «Экзамен», 2013. – 95с.</w:t>
            </w:r>
          </w:p>
        </w:tc>
        <w:tc>
          <w:tcPr>
            <w:tcW w:w="3338" w:type="dxa"/>
          </w:tcPr>
          <w:p w:rsidR="006B2875" w:rsidRPr="006B2875" w:rsidRDefault="006B2875" w:rsidP="006B2875">
            <w:pPr>
              <w:pStyle w:val="TableParagraph"/>
              <w:spacing w:line="272" w:lineRule="exact"/>
              <w:ind w:left="115"/>
              <w:jc w:val="both"/>
              <w:rPr>
                <w:sz w:val="24"/>
                <w:szCs w:val="24"/>
              </w:rPr>
            </w:pPr>
            <w:r w:rsidRPr="006B2875">
              <w:rPr>
                <w:sz w:val="24"/>
                <w:szCs w:val="24"/>
              </w:rPr>
              <w:t>идоп.–М.:Издательство</w:t>
            </w:r>
          </w:p>
          <w:p w:rsidR="006B2875" w:rsidRPr="006B2875" w:rsidRDefault="006B2875" w:rsidP="006B2875">
            <w:pPr>
              <w:pStyle w:val="TableParagraph"/>
              <w:spacing w:line="275" w:lineRule="exact"/>
              <w:ind w:left="115"/>
              <w:jc w:val="both"/>
              <w:rPr>
                <w:sz w:val="24"/>
                <w:szCs w:val="24"/>
              </w:rPr>
            </w:pPr>
            <w:r w:rsidRPr="006B2875">
              <w:rPr>
                <w:sz w:val="24"/>
                <w:szCs w:val="24"/>
              </w:rPr>
              <w:t>«Экзамен»,2014.–254 с.</w:t>
            </w:r>
          </w:p>
          <w:p w:rsidR="006B2875" w:rsidRPr="006B2875" w:rsidRDefault="006B2875" w:rsidP="006B2875">
            <w:pPr>
              <w:pStyle w:val="TableParagraph"/>
              <w:spacing w:before="199"/>
              <w:ind w:left="115" w:right="83"/>
              <w:jc w:val="both"/>
              <w:rPr>
                <w:sz w:val="24"/>
                <w:szCs w:val="24"/>
              </w:rPr>
            </w:pPr>
            <w:r w:rsidRPr="006B2875">
              <w:rPr>
                <w:sz w:val="24"/>
                <w:szCs w:val="24"/>
              </w:rPr>
              <w:t>5.Г.А.Богданова.Сборникдиктантов по русскому языку5-9классы.Книгадляучителя.</w:t>
            </w:r>
          </w:p>
          <w:p w:rsidR="006B2875" w:rsidRPr="006B2875" w:rsidRDefault="006B2875" w:rsidP="006B2875">
            <w:pPr>
              <w:pStyle w:val="TableParagraph"/>
              <w:ind w:left="115"/>
              <w:jc w:val="both"/>
              <w:rPr>
                <w:sz w:val="24"/>
                <w:szCs w:val="24"/>
              </w:rPr>
            </w:pPr>
            <w:r w:rsidRPr="006B2875">
              <w:rPr>
                <w:sz w:val="24"/>
                <w:szCs w:val="24"/>
              </w:rPr>
              <w:t>–М.:Просвещение.</w:t>
            </w:r>
          </w:p>
          <w:p w:rsidR="006B2875" w:rsidRPr="006B2875" w:rsidRDefault="006B2875" w:rsidP="006B2875">
            <w:pPr>
              <w:pStyle w:val="TableParagraph"/>
              <w:ind w:left="115"/>
              <w:jc w:val="both"/>
              <w:rPr>
                <w:sz w:val="24"/>
                <w:szCs w:val="24"/>
              </w:rPr>
            </w:pPr>
            <w:r w:rsidRPr="006B2875">
              <w:rPr>
                <w:sz w:val="24"/>
                <w:szCs w:val="24"/>
              </w:rPr>
              <w:t>– 2012</w:t>
            </w:r>
          </w:p>
        </w:tc>
      </w:tr>
      <w:tr w:rsidR="006B2875" w:rsidRPr="006B2875" w:rsidTr="006B2875">
        <w:trPr>
          <w:trHeight w:val="4742"/>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7</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Русскийязык</w:t>
            </w:r>
          </w:p>
        </w:tc>
        <w:tc>
          <w:tcPr>
            <w:tcW w:w="4071" w:type="dxa"/>
          </w:tcPr>
          <w:p w:rsidR="006B2875" w:rsidRPr="006B2875" w:rsidRDefault="006B2875" w:rsidP="00587708">
            <w:pPr>
              <w:pStyle w:val="TableParagraph"/>
              <w:numPr>
                <w:ilvl w:val="0"/>
                <w:numId w:val="264"/>
              </w:numPr>
              <w:tabs>
                <w:tab w:val="left" w:pos="824"/>
                <w:tab w:val="left" w:pos="2369"/>
              </w:tabs>
              <w:ind w:right="87" w:firstLine="0"/>
              <w:jc w:val="both"/>
              <w:rPr>
                <w:sz w:val="24"/>
                <w:szCs w:val="24"/>
              </w:rPr>
            </w:pPr>
            <w:r w:rsidRPr="006B2875">
              <w:rPr>
                <w:sz w:val="24"/>
                <w:szCs w:val="24"/>
              </w:rPr>
              <w:t>Русскийязык.Поурочныеразработки.7класс:пособиедляучителей</w:t>
            </w:r>
            <w:r w:rsidRPr="006B2875">
              <w:rPr>
                <w:sz w:val="24"/>
                <w:szCs w:val="24"/>
              </w:rPr>
              <w:tab/>
            </w:r>
            <w:r w:rsidRPr="006B2875">
              <w:rPr>
                <w:spacing w:val="-1"/>
                <w:sz w:val="24"/>
                <w:szCs w:val="24"/>
              </w:rPr>
              <w:t>общеобразоват.</w:t>
            </w:r>
            <w:r w:rsidRPr="006B2875">
              <w:rPr>
                <w:sz w:val="24"/>
                <w:szCs w:val="24"/>
              </w:rPr>
              <w:t>организаций / Е. А. Касатых. — М.:Просвещение,2014. — 176с.</w:t>
            </w:r>
          </w:p>
          <w:p w:rsidR="006B2875" w:rsidRPr="006B2875" w:rsidRDefault="006B2875" w:rsidP="00587708">
            <w:pPr>
              <w:pStyle w:val="TableParagraph"/>
              <w:numPr>
                <w:ilvl w:val="0"/>
                <w:numId w:val="264"/>
              </w:numPr>
              <w:tabs>
                <w:tab w:val="left" w:pos="824"/>
              </w:tabs>
              <w:spacing w:before="196"/>
              <w:ind w:right="85" w:hanging="36"/>
              <w:jc w:val="both"/>
              <w:rPr>
                <w:sz w:val="24"/>
                <w:szCs w:val="24"/>
              </w:rPr>
            </w:pPr>
            <w:r w:rsidRPr="006B2875">
              <w:rPr>
                <w:sz w:val="24"/>
                <w:szCs w:val="24"/>
              </w:rPr>
              <w:t>Русскийязык:7класс:методическоепособие/В.В.Вартанян,О.В.Донскова,Л.О.Савчук,М.В.Аверьева.—М.:Вентана-Граф,2018.—380с.</w:t>
            </w:r>
          </w:p>
          <w:p w:rsidR="006B2875" w:rsidRPr="006B2875" w:rsidRDefault="006B2875" w:rsidP="00587708">
            <w:pPr>
              <w:pStyle w:val="TableParagraph"/>
              <w:numPr>
                <w:ilvl w:val="0"/>
                <w:numId w:val="264"/>
              </w:numPr>
              <w:tabs>
                <w:tab w:val="left" w:pos="824"/>
                <w:tab w:val="left" w:pos="2369"/>
              </w:tabs>
              <w:spacing w:before="199"/>
              <w:ind w:right="84" w:hanging="36"/>
              <w:jc w:val="both"/>
              <w:rPr>
                <w:sz w:val="24"/>
                <w:szCs w:val="24"/>
              </w:rPr>
            </w:pPr>
            <w:r w:rsidRPr="006B2875">
              <w:rPr>
                <w:sz w:val="24"/>
                <w:szCs w:val="24"/>
              </w:rPr>
              <w:t>Русскийязык.Поурочныеразработки.7класс:пособиедляучителей</w:t>
            </w:r>
            <w:r w:rsidRPr="006B2875">
              <w:rPr>
                <w:sz w:val="24"/>
                <w:szCs w:val="24"/>
              </w:rPr>
              <w:tab/>
            </w:r>
            <w:r w:rsidRPr="006B2875">
              <w:rPr>
                <w:spacing w:val="-1"/>
                <w:sz w:val="24"/>
                <w:szCs w:val="24"/>
              </w:rPr>
              <w:t>общеобразоват.</w:t>
            </w:r>
            <w:r w:rsidRPr="006B2875">
              <w:rPr>
                <w:sz w:val="24"/>
                <w:szCs w:val="24"/>
              </w:rPr>
              <w:t>организаций / Е. А. Касатых. — М.:Просвещение,2014. — 176с.</w:t>
            </w:r>
          </w:p>
        </w:tc>
        <w:tc>
          <w:tcPr>
            <w:tcW w:w="3338" w:type="dxa"/>
          </w:tcPr>
          <w:p w:rsidR="006B2875" w:rsidRPr="006B2875" w:rsidRDefault="006B2875" w:rsidP="00587708">
            <w:pPr>
              <w:pStyle w:val="TableParagraph"/>
              <w:numPr>
                <w:ilvl w:val="0"/>
                <w:numId w:val="263"/>
              </w:numPr>
              <w:tabs>
                <w:tab w:val="left" w:pos="824"/>
                <w:tab w:val="left" w:pos="2686"/>
              </w:tabs>
              <w:spacing w:line="273" w:lineRule="exact"/>
              <w:ind w:hanging="709"/>
              <w:jc w:val="both"/>
              <w:rPr>
                <w:sz w:val="24"/>
                <w:szCs w:val="24"/>
              </w:rPr>
            </w:pPr>
            <w:r w:rsidRPr="006B2875">
              <w:rPr>
                <w:sz w:val="24"/>
                <w:szCs w:val="24"/>
              </w:rPr>
              <w:t>Русский</w:t>
            </w:r>
            <w:r w:rsidRPr="006B2875">
              <w:rPr>
                <w:sz w:val="24"/>
                <w:szCs w:val="24"/>
              </w:rPr>
              <w:tab/>
              <w:t>язык:</w:t>
            </w:r>
          </w:p>
          <w:p w:rsidR="006B2875" w:rsidRPr="006B2875" w:rsidRDefault="006B2875" w:rsidP="006B2875">
            <w:pPr>
              <w:pStyle w:val="TableParagraph"/>
              <w:tabs>
                <w:tab w:val="left" w:pos="3106"/>
              </w:tabs>
              <w:ind w:left="115"/>
              <w:jc w:val="both"/>
              <w:rPr>
                <w:sz w:val="24"/>
                <w:szCs w:val="24"/>
              </w:rPr>
            </w:pPr>
            <w:r w:rsidRPr="006B2875">
              <w:rPr>
                <w:sz w:val="24"/>
                <w:szCs w:val="24"/>
              </w:rPr>
              <w:t>Контрольные</w:t>
            </w:r>
            <w:r w:rsidRPr="006B2875">
              <w:rPr>
                <w:sz w:val="24"/>
                <w:szCs w:val="24"/>
              </w:rPr>
              <w:tab/>
              <w:t>и</w:t>
            </w:r>
          </w:p>
          <w:p w:rsidR="006B2875" w:rsidRPr="006B2875" w:rsidRDefault="006B2875" w:rsidP="006B2875">
            <w:pPr>
              <w:pStyle w:val="TableParagraph"/>
              <w:ind w:left="115" w:right="87"/>
              <w:jc w:val="both"/>
              <w:rPr>
                <w:sz w:val="24"/>
                <w:szCs w:val="24"/>
              </w:rPr>
            </w:pPr>
            <w:r w:rsidRPr="006B2875">
              <w:rPr>
                <w:sz w:val="24"/>
                <w:szCs w:val="24"/>
              </w:rPr>
              <w:t>диагностическиеработы:КучебникуТ.А.Ладыженскойи др. «Русский язык. 7 класс»:7-йкл./И.В.Текучёва.–Москва:АСТ:Астрель,2014.</w:t>
            </w:r>
          </w:p>
          <w:p w:rsidR="006B2875" w:rsidRPr="006B2875" w:rsidRDefault="006B2875" w:rsidP="006B2875">
            <w:pPr>
              <w:pStyle w:val="TableParagraph"/>
              <w:ind w:left="115"/>
              <w:jc w:val="both"/>
              <w:rPr>
                <w:sz w:val="24"/>
                <w:szCs w:val="24"/>
              </w:rPr>
            </w:pPr>
            <w:r w:rsidRPr="006B2875">
              <w:rPr>
                <w:sz w:val="24"/>
                <w:szCs w:val="24"/>
              </w:rPr>
              <w:t>–159 с.</w:t>
            </w:r>
          </w:p>
          <w:p w:rsidR="006B2875" w:rsidRPr="006B2875" w:rsidRDefault="006B2875" w:rsidP="00587708">
            <w:pPr>
              <w:pStyle w:val="TableParagraph"/>
              <w:numPr>
                <w:ilvl w:val="0"/>
                <w:numId w:val="263"/>
              </w:numPr>
              <w:tabs>
                <w:tab w:val="left" w:pos="824"/>
                <w:tab w:val="left" w:pos="2124"/>
              </w:tabs>
              <w:spacing w:before="200"/>
              <w:ind w:left="115" w:right="80" w:firstLine="0"/>
              <w:jc w:val="both"/>
              <w:rPr>
                <w:sz w:val="24"/>
                <w:szCs w:val="24"/>
              </w:rPr>
            </w:pPr>
            <w:r w:rsidRPr="006B2875">
              <w:rPr>
                <w:sz w:val="24"/>
                <w:szCs w:val="24"/>
              </w:rPr>
              <w:t>Г.А.</w:t>
            </w:r>
            <w:r w:rsidRPr="006B2875">
              <w:rPr>
                <w:sz w:val="24"/>
                <w:szCs w:val="24"/>
              </w:rPr>
              <w:tab/>
            </w:r>
            <w:r w:rsidRPr="006B2875">
              <w:rPr>
                <w:spacing w:val="-1"/>
                <w:sz w:val="24"/>
                <w:szCs w:val="24"/>
              </w:rPr>
              <w:t>Богданова.</w:t>
            </w:r>
            <w:r w:rsidRPr="006B2875">
              <w:rPr>
                <w:sz w:val="24"/>
                <w:szCs w:val="24"/>
              </w:rPr>
              <w:t>Сборникдиктантовпорусскомуязыку5-9классы.Книгадляучителя.–М.:Просвещение.– 2012.</w:t>
            </w:r>
          </w:p>
        </w:tc>
      </w:tr>
      <w:tr w:rsidR="006B2875" w:rsidRPr="006B2875" w:rsidTr="006B2875">
        <w:trPr>
          <w:trHeight w:val="4130"/>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8-9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Русскийязык</w:t>
            </w:r>
          </w:p>
        </w:tc>
        <w:tc>
          <w:tcPr>
            <w:tcW w:w="4071" w:type="dxa"/>
          </w:tcPr>
          <w:p w:rsidR="006B2875" w:rsidRPr="006B2875" w:rsidRDefault="003A7D6D" w:rsidP="006B2875">
            <w:pPr>
              <w:pStyle w:val="TableParagraph"/>
              <w:tabs>
                <w:tab w:val="left" w:pos="3849"/>
              </w:tabs>
              <w:ind w:left="115" w:right="90"/>
              <w:rPr>
                <w:sz w:val="24"/>
                <w:szCs w:val="24"/>
              </w:rPr>
            </w:pPr>
            <w:hyperlink r:id="rId485">
              <w:r w:rsidR="006B2875" w:rsidRPr="006B2875">
                <w:rPr>
                  <w:color w:val="0000FF"/>
                  <w:sz w:val="24"/>
                  <w:szCs w:val="24"/>
                  <w:u w:val="single" w:color="0000FF"/>
                </w:rPr>
                <w:t>http://www.edu.ru</w:t>
              </w:r>
            </w:hyperlink>
            <w:r w:rsidR="006B2875" w:rsidRPr="006B2875">
              <w:rPr>
                <w:sz w:val="24"/>
                <w:szCs w:val="24"/>
              </w:rPr>
              <w:t>– Образовательныйпортал«Российскойобразование»</w:t>
            </w:r>
            <w:hyperlink r:id="rId486">
              <w:r w:rsidR="006B2875" w:rsidRPr="006B2875">
                <w:rPr>
                  <w:color w:val="0000FF"/>
                  <w:sz w:val="24"/>
                  <w:szCs w:val="24"/>
                  <w:u w:val="single" w:color="0000FF"/>
                </w:rPr>
                <w:t>http://www.ict.edu.ru</w:t>
              </w:r>
            </w:hyperlink>
            <w:r w:rsidR="006B2875" w:rsidRPr="006B2875">
              <w:rPr>
                <w:color w:val="0000FF"/>
                <w:sz w:val="24"/>
                <w:szCs w:val="24"/>
              </w:rPr>
              <w:tab/>
            </w:r>
            <w:r w:rsidR="006B2875" w:rsidRPr="006B2875">
              <w:rPr>
                <w:spacing w:val="-5"/>
                <w:sz w:val="24"/>
                <w:szCs w:val="24"/>
              </w:rPr>
              <w:t>–</w:t>
            </w:r>
          </w:p>
          <w:p w:rsidR="006B2875" w:rsidRPr="006B2875" w:rsidRDefault="006B2875" w:rsidP="006B2875">
            <w:pPr>
              <w:pStyle w:val="TableParagraph"/>
              <w:tabs>
                <w:tab w:val="left" w:pos="3269"/>
              </w:tabs>
              <w:ind w:left="115"/>
              <w:rPr>
                <w:sz w:val="24"/>
                <w:szCs w:val="24"/>
              </w:rPr>
            </w:pPr>
            <w:r w:rsidRPr="006B2875">
              <w:rPr>
                <w:sz w:val="24"/>
                <w:szCs w:val="24"/>
              </w:rPr>
              <w:t>специализированный</w:t>
            </w:r>
            <w:r w:rsidRPr="006B2875">
              <w:rPr>
                <w:sz w:val="24"/>
                <w:szCs w:val="24"/>
              </w:rPr>
              <w:tab/>
              <w:t>портал</w:t>
            </w:r>
          </w:p>
          <w:p w:rsidR="006B2875" w:rsidRPr="006B2875" w:rsidRDefault="006B2875" w:rsidP="006B2875">
            <w:pPr>
              <w:pStyle w:val="TableParagraph"/>
              <w:tabs>
                <w:tab w:val="left" w:pos="2417"/>
                <w:tab w:val="left" w:pos="3857"/>
              </w:tabs>
              <w:ind w:left="115" w:right="88"/>
              <w:rPr>
                <w:sz w:val="24"/>
                <w:szCs w:val="24"/>
              </w:rPr>
            </w:pPr>
            <w:r w:rsidRPr="006B2875">
              <w:rPr>
                <w:sz w:val="24"/>
                <w:szCs w:val="24"/>
              </w:rPr>
              <w:t>«Информационно-коммуникационные</w:t>
            </w:r>
            <w:r w:rsidRPr="006B2875">
              <w:rPr>
                <w:sz w:val="24"/>
                <w:szCs w:val="24"/>
              </w:rPr>
              <w:tab/>
              <w:t>технологии</w:t>
            </w:r>
            <w:r w:rsidRPr="006B2875">
              <w:rPr>
                <w:sz w:val="24"/>
                <w:szCs w:val="24"/>
              </w:rPr>
              <w:tab/>
            </w:r>
            <w:r w:rsidRPr="006B2875">
              <w:rPr>
                <w:spacing w:val="-4"/>
                <w:sz w:val="24"/>
                <w:szCs w:val="24"/>
              </w:rPr>
              <w:t>в</w:t>
            </w:r>
            <w:r w:rsidRPr="006B2875">
              <w:rPr>
                <w:sz w:val="24"/>
                <w:szCs w:val="24"/>
              </w:rPr>
              <w:t>образовании</w:t>
            </w:r>
            <w:hyperlink r:id="rId487">
              <w:r w:rsidRPr="006B2875">
                <w:rPr>
                  <w:color w:val="0000FF"/>
                  <w:sz w:val="24"/>
                  <w:szCs w:val="24"/>
                  <w:u w:val="single" w:color="0000FF"/>
                </w:rPr>
                <w:t>https://nsportal.ru/shkola/russkiy-</w:t>
              </w:r>
            </w:hyperlink>
            <w:hyperlink r:id="rId488">
              <w:r w:rsidRPr="006B2875">
                <w:rPr>
                  <w:color w:val="0000FF"/>
                  <w:sz w:val="24"/>
                  <w:szCs w:val="24"/>
                  <w:u w:val="single" w:color="0000FF"/>
                </w:rPr>
                <w:t>yazyk</w:t>
              </w:r>
            </w:hyperlink>
            <w:hyperlink r:id="rId489">
              <w:r w:rsidRPr="006B2875">
                <w:rPr>
                  <w:color w:val="0000FF"/>
                  <w:sz w:val="24"/>
                  <w:szCs w:val="24"/>
                  <w:u w:val="single" w:color="0000FF"/>
                </w:rPr>
                <w:t>http://www.school</w:t>
              </w:r>
              <w:r w:rsidRPr="006B2875">
                <w:rPr>
                  <w:sz w:val="24"/>
                  <w:szCs w:val="24"/>
                </w:rPr>
                <w:t>russia.prosv.ru/</w:t>
              </w:r>
            </w:hyperlink>
            <w:r w:rsidRPr="006B2875">
              <w:rPr>
                <w:sz w:val="24"/>
                <w:szCs w:val="24"/>
              </w:rPr>
              <w:t>info.</w:t>
            </w:r>
          </w:p>
        </w:tc>
        <w:tc>
          <w:tcPr>
            <w:tcW w:w="3338" w:type="dxa"/>
          </w:tcPr>
          <w:p w:rsidR="006B2875" w:rsidRPr="006B2875" w:rsidRDefault="006B2875" w:rsidP="006B2875">
            <w:pPr>
              <w:pStyle w:val="TableParagraph"/>
              <w:tabs>
                <w:tab w:val="left" w:pos="2427"/>
              </w:tabs>
              <w:spacing w:line="271" w:lineRule="exact"/>
              <w:ind w:left="115"/>
              <w:rPr>
                <w:sz w:val="24"/>
                <w:szCs w:val="24"/>
              </w:rPr>
            </w:pPr>
            <w:r w:rsidRPr="006B2875">
              <w:rPr>
                <w:sz w:val="24"/>
                <w:szCs w:val="24"/>
              </w:rPr>
              <w:t>Обучающие</w:t>
            </w:r>
            <w:r w:rsidRPr="006B2875">
              <w:rPr>
                <w:sz w:val="24"/>
                <w:szCs w:val="24"/>
              </w:rPr>
              <w:tab/>
              <w:t>сетевые</w:t>
            </w:r>
          </w:p>
          <w:p w:rsidR="006B2875" w:rsidRPr="006B2875" w:rsidRDefault="006B2875" w:rsidP="006B2875">
            <w:pPr>
              <w:pStyle w:val="TableParagraph"/>
              <w:tabs>
                <w:tab w:val="left" w:pos="3115"/>
              </w:tabs>
              <w:spacing w:line="275" w:lineRule="exact"/>
              <w:ind w:left="115"/>
              <w:rPr>
                <w:sz w:val="24"/>
                <w:szCs w:val="24"/>
              </w:rPr>
            </w:pPr>
            <w:r w:rsidRPr="006B2875">
              <w:rPr>
                <w:sz w:val="24"/>
                <w:szCs w:val="24"/>
              </w:rPr>
              <w:t>олимпиады</w:t>
            </w:r>
            <w:r w:rsidRPr="006B2875">
              <w:rPr>
                <w:sz w:val="24"/>
                <w:szCs w:val="24"/>
              </w:rPr>
              <w:tab/>
              <w:t>–</w:t>
            </w:r>
          </w:p>
          <w:p w:rsidR="006B2875" w:rsidRPr="006B2875" w:rsidRDefault="003A7D6D" w:rsidP="006B2875">
            <w:pPr>
              <w:pStyle w:val="TableParagraph"/>
              <w:ind w:left="115"/>
              <w:rPr>
                <w:sz w:val="24"/>
                <w:szCs w:val="24"/>
              </w:rPr>
            </w:pPr>
            <w:hyperlink r:id="rId490">
              <w:r w:rsidR="006B2875" w:rsidRPr="006B2875">
                <w:rPr>
                  <w:color w:val="0000FF"/>
                  <w:spacing w:val="-1"/>
                  <w:sz w:val="24"/>
                  <w:szCs w:val="24"/>
                  <w:u w:val="single" w:color="0000FF"/>
                </w:rPr>
                <w:t>http://www.ozo.rcsz.ru</w:t>
              </w:r>
            </w:hyperlink>
            <w:r w:rsidR="006B2875" w:rsidRPr="006B2875">
              <w:rPr>
                <w:spacing w:val="-1"/>
                <w:sz w:val="24"/>
                <w:szCs w:val="24"/>
              </w:rPr>
              <w:t>Грамота.</w:t>
            </w:r>
            <w:r w:rsidR="006B2875" w:rsidRPr="006B2875">
              <w:rPr>
                <w:sz w:val="24"/>
                <w:szCs w:val="24"/>
              </w:rPr>
              <w:t>Ру:</w:t>
            </w:r>
          </w:p>
          <w:p w:rsidR="006B2875" w:rsidRPr="006B2875" w:rsidRDefault="006B2875" w:rsidP="006B2875">
            <w:pPr>
              <w:pStyle w:val="TableParagraph"/>
              <w:ind w:left="115" w:right="157"/>
              <w:rPr>
                <w:sz w:val="24"/>
                <w:szCs w:val="24"/>
              </w:rPr>
            </w:pPr>
            <w:r w:rsidRPr="006B2875">
              <w:rPr>
                <w:spacing w:val="-1"/>
                <w:sz w:val="24"/>
                <w:szCs w:val="24"/>
              </w:rPr>
              <w:t>справочно-информационный</w:t>
            </w:r>
            <w:r w:rsidRPr="006B2875">
              <w:rPr>
                <w:sz w:val="24"/>
                <w:szCs w:val="24"/>
              </w:rPr>
              <w:t>портал "Русский язык"</w:t>
            </w:r>
            <w:hyperlink r:id="rId491">
              <w:r w:rsidRPr="006B2875">
                <w:rPr>
                  <w:color w:val="0066FF"/>
                  <w:sz w:val="24"/>
                  <w:szCs w:val="24"/>
                </w:rPr>
                <w:t>http://www.gramota.ru</w:t>
              </w:r>
            </w:hyperlink>
          </w:p>
          <w:p w:rsidR="006B2875" w:rsidRPr="006B2875" w:rsidRDefault="006B2875" w:rsidP="006B2875">
            <w:pPr>
              <w:pStyle w:val="TableParagraph"/>
              <w:ind w:left="115" w:right="195"/>
              <w:rPr>
                <w:sz w:val="24"/>
                <w:szCs w:val="24"/>
              </w:rPr>
            </w:pPr>
            <w:r w:rsidRPr="006B2875">
              <w:rPr>
                <w:sz w:val="24"/>
                <w:szCs w:val="24"/>
              </w:rPr>
              <w:t>Тесты по русскому язык</w:t>
            </w:r>
            <w:hyperlink r:id="rId492">
              <w:r w:rsidRPr="006B2875">
                <w:rPr>
                  <w:color w:val="0066FF"/>
                  <w:sz w:val="24"/>
                  <w:szCs w:val="24"/>
                </w:rPr>
                <w:t>http://likbez.spb.ru</w:t>
              </w:r>
            </w:hyperlink>
            <w:hyperlink r:id="rId493">
              <w:r w:rsidRPr="006B2875">
                <w:rPr>
                  <w:color w:val="0000FF"/>
                  <w:sz w:val="24"/>
                  <w:szCs w:val="24"/>
                  <w:u w:val="single" w:color="0000FF"/>
                </w:rPr>
                <w:t>https://nspor</w:t>
              </w:r>
            </w:hyperlink>
            <w:hyperlink r:id="rId494">
              <w:r w:rsidRPr="006B2875">
                <w:rPr>
                  <w:color w:val="0000FF"/>
                  <w:sz w:val="24"/>
                  <w:szCs w:val="24"/>
                  <w:u w:val="single" w:color="0000FF"/>
                </w:rPr>
                <w:t>tal.ru/shkola/russki</w:t>
              </w:r>
            </w:hyperlink>
            <w:hyperlink r:id="rId495">
              <w:r w:rsidRPr="006B2875">
                <w:rPr>
                  <w:color w:val="0000FF"/>
                  <w:sz w:val="24"/>
                  <w:szCs w:val="24"/>
                  <w:u w:val="single" w:color="0000FF"/>
                </w:rPr>
                <w:t>y-</w:t>
              </w:r>
            </w:hyperlink>
            <w:hyperlink r:id="rId496">
              <w:r w:rsidRPr="006B2875">
                <w:rPr>
                  <w:color w:val="0000FF"/>
                  <w:sz w:val="24"/>
                  <w:szCs w:val="24"/>
                  <w:u w:val="single" w:color="0000FF"/>
                </w:rPr>
                <w:t>yazyk/library/2017/01/28/kontr</w:t>
              </w:r>
            </w:hyperlink>
            <w:hyperlink r:id="rId497">
              <w:r w:rsidRPr="006B2875">
                <w:rPr>
                  <w:color w:val="0000FF"/>
                  <w:sz w:val="24"/>
                  <w:szCs w:val="24"/>
                  <w:u w:val="single" w:color="0000FF"/>
                </w:rPr>
                <w:t>olno-otsenochnye-sredstva-po-</w:t>
              </w:r>
            </w:hyperlink>
            <w:r w:rsidRPr="006B2875">
              <w:rPr>
                <w:sz w:val="24"/>
                <w:szCs w:val="24"/>
              </w:rPr>
              <w:t>russkomu-yazyku</w:t>
            </w:r>
          </w:p>
        </w:tc>
      </w:tr>
      <w:tr w:rsidR="006B2875" w:rsidRPr="006B2875" w:rsidTr="006B2875">
        <w:trPr>
          <w:trHeight w:val="1752"/>
        </w:trPr>
        <w:tc>
          <w:tcPr>
            <w:tcW w:w="994" w:type="dxa"/>
            <w:vMerge w:val="restart"/>
          </w:tcPr>
          <w:p w:rsidR="006B2875" w:rsidRPr="006B2875" w:rsidRDefault="006B2875" w:rsidP="006B2875">
            <w:pPr>
              <w:pStyle w:val="TableParagraph"/>
              <w:spacing w:line="273" w:lineRule="exact"/>
              <w:ind w:left="114"/>
              <w:rPr>
                <w:sz w:val="24"/>
                <w:szCs w:val="24"/>
              </w:rPr>
            </w:pPr>
            <w:r w:rsidRPr="006B2875">
              <w:rPr>
                <w:sz w:val="24"/>
                <w:szCs w:val="24"/>
              </w:rPr>
              <w:t>5</w:t>
            </w:r>
          </w:p>
        </w:tc>
        <w:tc>
          <w:tcPr>
            <w:tcW w:w="2026" w:type="dxa"/>
            <w:vMerge w:val="restart"/>
          </w:tcPr>
          <w:p w:rsidR="006B2875" w:rsidRPr="006B2875" w:rsidRDefault="006B2875" w:rsidP="006B2875">
            <w:pPr>
              <w:pStyle w:val="TableParagraph"/>
              <w:spacing w:line="273" w:lineRule="exact"/>
              <w:ind w:left="112"/>
              <w:rPr>
                <w:sz w:val="24"/>
                <w:szCs w:val="24"/>
              </w:rPr>
            </w:pPr>
            <w:r w:rsidRPr="006B2875">
              <w:rPr>
                <w:sz w:val="24"/>
                <w:szCs w:val="24"/>
              </w:rPr>
              <w:t>Литература</w:t>
            </w:r>
          </w:p>
        </w:tc>
        <w:tc>
          <w:tcPr>
            <w:tcW w:w="4071" w:type="dxa"/>
            <w:vMerge w:val="restart"/>
          </w:tcPr>
          <w:p w:rsidR="006B2875" w:rsidRPr="006B2875" w:rsidRDefault="006B2875" w:rsidP="00587708">
            <w:pPr>
              <w:pStyle w:val="TableParagraph"/>
              <w:numPr>
                <w:ilvl w:val="0"/>
                <w:numId w:val="262"/>
              </w:numPr>
              <w:tabs>
                <w:tab w:val="left" w:pos="824"/>
              </w:tabs>
              <w:ind w:right="86" w:firstLine="0"/>
              <w:jc w:val="both"/>
              <w:rPr>
                <w:sz w:val="24"/>
                <w:szCs w:val="24"/>
              </w:rPr>
            </w:pPr>
            <w:r w:rsidRPr="006B2875">
              <w:rPr>
                <w:sz w:val="24"/>
                <w:szCs w:val="24"/>
              </w:rPr>
              <w:t>В.Н.Янушевский.Проектнаядеятельностьнаурокахлитературы5-9классы.</w:t>
            </w:r>
          </w:p>
          <w:p w:rsidR="006B2875" w:rsidRPr="006B2875" w:rsidRDefault="006B2875" w:rsidP="00587708">
            <w:pPr>
              <w:pStyle w:val="TableParagraph"/>
              <w:numPr>
                <w:ilvl w:val="0"/>
                <w:numId w:val="262"/>
              </w:numPr>
              <w:tabs>
                <w:tab w:val="left" w:pos="820"/>
                <w:tab w:val="left" w:pos="821"/>
                <w:tab w:val="left" w:pos="1819"/>
                <w:tab w:val="left" w:pos="2887"/>
              </w:tabs>
              <w:spacing w:before="191"/>
              <w:ind w:right="111" w:hanging="8"/>
              <w:rPr>
                <w:sz w:val="24"/>
                <w:szCs w:val="24"/>
              </w:rPr>
            </w:pPr>
            <w:r w:rsidRPr="006B2875">
              <w:rPr>
                <w:sz w:val="24"/>
                <w:szCs w:val="24"/>
              </w:rPr>
              <w:t>Ф.Е.Соловьёва.Методическое</w:t>
            </w:r>
            <w:r w:rsidRPr="006B2875">
              <w:rPr>
                <w:sz w:val="24"/>
                <w:szCs w:val="24"/>
              </w:rPr>
              <w:tab/>
              <w:t>пособие</w:t>
            </w:r>
            <w:r w:rsidRPr="006B2875">
              <w:rPr>
                <w:sz w:val="24"/>
                <w:szCs w:val="24"/>
              </w:rPr>
              <w:tab/>
            </w:r>
            <w:r w:rsidRPr="006B2875">
              <w:rPr>
                <w:spacing w:val="-3"/>
                <w:sz w:val="24"/>
                <w:szCs w:val="24"/>
              </w:rPr>
              <w:t>кучебнику</w:t>
            </w:r>
            <w:r w:rsidRPr="006B2875">
              <w:rPr>
                <w:sz w:val="24"/>
                <w:szCs w:val="24"/>
              </w:rPr>
              <w:t>Г.С.Меркина«Литература»,5класс.</w:t>
            </w:r>
          </w:p>
        </w:tc>
        <w:tc>
          <w:tcPr>
            <w:tcW w:w="3338" w:type="dxa"/>
            <w:tcBorders>
              <w:bottom w:val="nil"/>
            </w:tcBorders>
          </w:tcPr>
          <w:p w:rsidR="006B2875" w:rsidRPr="006B2875" w:rsidRDefault="006B2875" w:rsidP="006B2875">
            <w:pPr>
              <w:pStyle w:val="TableParagraph"/>
              <w:tabs>
                <w:tab w:val="left" w:pos="823"/>
                <w:tab w:val="left" w:pos="1037"/>
                <w:tab w:val="left" w:pos="1826"/>
                <w:tab w:val="left" w:pos="2335"/>
                <w:tab w:val="left" w:pos="2895"/>
              </w:tabs>
              <w:ind w:left="149" w:right="95" w:hanging="34"/>
              <w:rPr>
                <w:sz w:val="24"/>
                <w:szCs w:val="24"/>
              </w:rPr>
            </w:pPr>
            <w:r w:rsidRPr="006B2875">
              <w:rPr>
                <w:sz w:val="24"/>
                <w:szCs w:val="24"/>
              </w:rPr>
              <w:t>3.</w:t>
            </w:r>
            <w:r w:rsidRPr="006B2875">
              <w:rPr>
                <w:sz w:val="24"/>
                <w:szCs w:val="24"/>
              </w:rPr>
              <w:tab/>
              <w:t>Литература.Проверочные</w:t>
            </w:r>
            <w:r w:rsidRPr="006B2875">
              <w:rPr>
                <w:sz w:val="24"/>
                <w:szCs w:val="24"/>
              </w:rPr>
              <w:tab/>
              <w:t>работы.</w:t>
            </w:r>
            <w:r w:rsidRPr="006B2875">
              <w:rPr>
                <w:sz w:val="24"/>
                <w:szCs w:val="24"/>
              </w:rPr>
              <w:tab/>
              <w:t>5-9классы:пособиедляучителейобщеобразоват. учреждений /Н.В.</w:t>
            </w:r>
            <w:r w:rsidRPr="006B2875">
              <w:rPr>
                <w:sz w:val="24"/>
                <w:szCs w:val="24"/>
              </w:rPr>
              <w:tab/>
            </w:r>
            <w:r w:rsidRPr="006B2875">
              <w:rPr>
                <w:sz w:val="24"/>
                <w:szCs w:val="24"/>
              </w:rPr>
              <w:tab/>
              <w:t>Беляева.</w:t>
            </w:r>
            <w:r w:rsidRPr="006B2875">
              <w:rPr>
                <w:sz w:val="24"/>
                <w:szCs w:val="24"/>
              </w:rPr>
              <w:tab/>
              <w:t>–</w:t>
            </w:r>
            <w:r w:rsidRPr="006B2875">
              <w:rPr>
                <w:sz w:val="24"/>
                <w:szCs w:val="24"/>
              </w:rPr>
              <w:tab/>
            </w:r>
            <w:r w:rsidRPr="006B2875">
              <w:rPr>
                <w:spacing w:val="-3"/>
                <w:sz w:val="24"/>
                <w:szCs w:val="24"/>
              </w:rPr>
              <w:t>М.:</w:t>
            </w:r>
            <w:r w:rsidRPr="006B2875">
              <w:rPr>
                <w:sz w:val="24"/>
                <w:szCs w:val="24"/>
              </w:rPr>
              <w:t>Просвещение,2010. –79с.</w:t>
            </w:r>
          </w:p>
        </w:tc>
      </w:tr>
      <w:tr w:rsidR="006B2875" w:rsidRPr="006B2875" w:rsidTr="006B2875">
        <w:trPr>
          <w:trHeight w:val="1196"/>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tcBorders>
          </w:tcPr>
          <w:p w:rsidR="006B2875" w:rsidRPr="006B2875" w:rsidRDefault="006B2875" w:rsidP="006B2875">
            <w:pPr>
              <w:pStyle w:val="TableParagraph"/>
              <w:tabs>
                <w:tab w:val="left" w:pos="520"/>
                <w:tab w:val="left" w:pos="1696"/>
                <w:tab w:val="left" w:pos="2027"/>
                <w:tab w:val="left" w:pos="2161"/>
                <w:tab w:val="left" w:pos="2989"/>
                <w:tab w:val="left" w:pos="3132"/>
              </w:tabs>
              <w:spacing w:before="92"/>
              <w:ind w:left="149" w:right="76" w:hanging="34"/>
              <w:rPr>
                <w:sz w:val="24"/>
                <w:szCs w:val="24"/>
              </w:rPr>
            </w:pPr>
            <w:r w:rsidRPr="006B2875">
              <w:rPr>
                <w:sz w:val="24"/>
                <w:szCs w:val="24"/>
              </w:rPr>
              <w:t>4.</w:t>
            </w:r>
            <w:r w:rsidRPr="006B2875">
              <w:rPr>
                <w:sz w:val="24"/>
                <w:szCs w:val="24"/>
              </w:rPr>
              <w:tab/>
              <w:t>Проврочные</w:t>
            </w:r>
            <w:r w:rsidRPr="006B2875">
              <w:rPr>
                <w:sz w:val="24"/>
                <w:szCs w:val="24"/>
              </w:rPr>
              <w:tab/>
              <w:t>работы</w:t>
            </w:r>
            <w:r w:rsidRPr="006B2875">
              <w:rPr>
                <w:sz w:val="24"/>
                <w:szCs w:val="24"/>
              </w:rPr>
              <w:tab/>
              <w:t>политературе:</w:t>
            </w:r>
            <w:r w:rsidRPr="006B2875">
              <w:rPr>
                <w:sz w:val="24"/>
                <w:szCs w:val="24"/>
              </w:rPr>
              <w:tab/>
              <w:t>5</w:t>
            </w:r>
            <w:r w:rsidRPr="006B2875">
              <w:rPr>
                <w:sz w:val="24"/>
                <w:szCs w:val="24"/>
              </w:rPr>
              <w:tab/>
            </w:r>
            <w:r w:rsidRPr="006B2875">
              <w:rPr>
                <w:sz w:val="24"/>
                <w:szCs w:val="24"/>
              </w:rPr>
              <w:tab/>
              <w:t>класс:</w:t>
            </w:r>
            <w:r w:rsidRPr="006B2875">
              <w:rPr>
                <w:sz w:val="24"/>
                <w:szCs w:val="24"/>
              </w:rPr>
              <w:tab/>
            </w:r>
            <w:r w:rsidRPr="006B2875">
              <w:rPr>
                <w:sz w:val="24"/>
                <w:szCs w:val="24"/>
              </w:rPr>
              <w:tab/>
            </w:r>
            <w:r w:rsidRPr="006B2875">
              <w:rPr>
                <w:spacing w:val="-4"/>
                <w:sz w:val="24"/>
                <w:szCs w:val="24"/>
              </w:rPr>
              <w:t>к</w:t>
            </w:r>
          </w:p>
          <w:p w:rsidR="006B2875" w:rsidRPr="006B2875" w:rsidRDefault="006B2875" w:rsidP="006B2875">
            <w:pPr>
              <w:pStyle w:val="TableParagraph"/>
              <w:spacing w:before="5" w:line="264" w:lineRule="exact"/>
              <w:ind w:left="149" w:right="175"/>
              <w:rPr>
                <w:sz w:val="24"/>
                <w:szCs w:val="24"/>
              </w:rPr>
            </w:pPr>
            <w:r w:rsidRPr="006B2875">
              <w:rPr>
                <w:sz w:val="24"/>
                <w:szCs w:val="24"/>
              </w:rPr>
              <w:t>учебникуВ.Я.Коровиной идр.«Литература.5класс».</w:t>
            </w:r>
          </w:p>
        </w:tc>
      </w:tr>
    </w:tbl>
    <w:p w:rsidR="006B2875" w:rsidRPr="006B2875" w:rsidRDefault="006B2875" w:rsidP="006B2875">
      <w:pPr>
        <w:spacing w:line="264" w:lineRule="exact"/>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1303"/>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rPr>
                <w:sz w:val="24"/>
                <w:szCs w:val="24"/>
              </w:rPr>
            </w:pPr>
          </w:p>
        </w:tc>
        <w:tc>
          <w:tcPr>
            <w:tcW w:w="3338" w:type="dxa"/>
          </w:tcPr>
          <w:p w:rsidR="006B2875" w:rsidRPr="006B2875" w:rsidRDefault="006B2875" w:rsidP="006B2875">
            <w:pPr>
              <w:pStyle w:val="TableParagraph"/>
              <w:ind w:left="149" w:right="89"/>
              <w:jc w:val="both"/>
              <w:rPr>
                <w:sz w:val="24"/>
                <w:szCs w:val="24"/>
              </w:rPr>
            </w:pPr>
            <w:r w:rsidRPr="006B2875">
              <w:rPr>
                <w:sz w:val="24"/>
                <w:szCs w:val="24"/>
              </w:rPr>
              <w:t>ФГОС(кновомуучебнику)Л.Н.Гороховская,О.Б.Марьина.–М.:Издательство</w:t>
            </w:r>
          </w:p>
          <w:p w:rsidR="006B2875" w:rsidRPr="006B2875" w:rsidRDefault="006B2875" w:rsidP="006B2875">
            <w:pPr>
              <w:pStyle w:val="TableParagraph"/>
              <w:ind w:left="149"/>
              <w:jc w:val="both"/>
              <w:rPr>
                <w:sz w:val="24"/>
                <w:szCs w:val="24"/>
              </w:rPr>
            </w:pPr>
            <w:r w:rsidRPr="006B2875">
              <w:rPr>
                <w:sz w:val="24"/>
                <w:szCs w:val="24"/>
              </w:rPr>
              <w:t>«Экзамен», 2018.–95с.</w:t>
            </w:r>
          </w:p>
        </w:tc>
      </w:tr>
      <w:tr w:rsidR="006B2875" w:rsidRPr="006B2875" w:rsidTr="006B2875">
        <w:trPr>
          <w:trHeight w:val="1754"/>
        </w:trPr>
        <w:tc>
          <w:tcPr>
            <w:tcW w:w="994" w:type="dxa"/>
            <w:vMerge w:val="restart"/>
          </w:tcPr>
          <w:p w:rsidR="006B2875" w:rsidRPr="006B2875" w:rsidRDefault="006B2875" w:rsidP="006B2875">
            <w:pPr>
              <w:pStyle w:val="TableParagraph"/>
              <w:spacing w:line="273" w:lineRule="exact"/>
              <w:ind w:left="114"/>
              <w:rPr>
                <w:sz w:val="24"/>
                <w:szCs w:val="24"/>
              </w:rPr>
            </w:pPr>
            <w:r w:rsidRPr="006B2875">
              <w:rPr>
                <w:sz w:val="24"/>
                <w:szCs w:val="24"/>
              </w:rPr>
              <w:t>6</w:t>
            </w:r>
          </w:p>
        </w:tc>
        <w:tc>
          <w:tcPr>
            <w:tcW w:w="2026" w:type="dxa"/>
            <w:vMerge w:val="restart"/>
          </w:tcPr>
          <w:p w:rsidR="006B2875" w:rsidRPr="006B2875" w:rsidRDefault="006B2875" w:rsidP="006B2875">
            <w:pPr>
              <w:pStyle w:val="TableParagraph"/>
              <w:spacing w:line="273" w:lineRule="exact"/>
              <w:ind w:left="112"/>
              <w:rPr>
                <w:sz w:val="24"/>
                <w:szCs w:val="24"/>
              </w:rPr>
            </w:pPr>
            <w:r w:rsidRPr="006B2875">
              <w:rPr>
                <w:sz w:val="24"/>
                <w:szCs w:val="24"/>
              </w:rPr>
              <w:t>Литература</w:t>
            </w:r>
          </w:p>
        </w:tc>
        <w:tc>
          <w:tcPr>
            <w:tcW w:w="4071" w:type="dxa"/>
            <w:vMerge w:val="restart"/>
          </w:tcPr>
          <w:p w:rsidR="006B2875" w:rsidRPr="006B2875" w:rsidRDefault="006B2875" w:rsidP="00587708">
            <w:pPr>
              <w:pStyle w:val="TableParagraph"/>
              <w:numPr>
                <w:ilvl w:val="0"/>
                <w:numId w:val="261"/>
              </w:numPr>
              <w:tabs>
                <w:tab w:val="left" w:pos="824"/>
              </w:tabs>
              <w:ind w:right="86" w:firstLine="0"/>
              <w:jc w:val="both"/>
              <w:rPr>
                <w:sz w:val="24"/>
                <w:szCs w:val="24"/>
              </w:rPr>
            </w:pPr>
            <w:r w:rsidRPr="006B2875">
              <w:rPr>
                <w:sz w:val="24"/>
                <w:szCs w:val="24"/>
              </w:rPr>
              <w:t>В.Н.Янушевский.Проектнаядеятельность на уроках литературы5-9классы.</w:t>
            </w:r>
          </w:p>
          <w:p w:rsidR="006B2875" w:rsidRPr="006B2875" w:rsidRDefault="006B2875" w:rsidP="00587708">
            <w:pPr>
              <w:pStyle w:val="TableParagraph"/>
              <w:numPr>
                <w:ilvl w:val="0"/>
                <w:numId w:val="261"/>
              </w:numPr>
              <w:tabs>
                <w:tab w:val="left" w:pos="824"/>
                <w:tab w:val="left" w:pos="2839"/>
              </w:tabs>
              <w:spacing w:before="196"/>
              <w:ind w:right="82" w:firstLine="0"/>
              <w:jc w:val="both"/>
              <w:rPr>
                <w:sz w:val="24"/>
                <w:szCs w:val="24"/>
              </w:rPr>
            </w:pPr>
            <w:r w:rsidRPr="006B2875">
              <w:rPr>
                <w:sz w:val="24"/>
                <w:szCs w:val="24"/>
              </w:rPr>
              <w:t>Ф.Е.</w:t>
            </w:r>
            <w:r w:rsidRPr="006B2875">
              <w:rPr>
                <w:sz w:val="24"/>
                <w:szCs w:val="24"/>
              </w:rPr>
              <w:tab/>
              <w:t>Соловьёва.МетодическоепособиекучебникуГ.С.Меркина«Литература»,6класс.</w:t>
            </w:r>
          </w:p>
        </w:tc>
        <w:tc>
          <w:tcPr>
            <w:tcW w:w="3338" w:type="dxa"/>
            <w:tcBorders>
              <w:bottom w:val="nil"/>
            </w:tcBorders>
          </w:tcPr>
          <w:p w:rsidR="006B2875" w:rsidRPr="006B2875" w:rsidRDefault="006B2875" w:rsidP="006B2875">
            <w:pPr>
              <w:pStyle w:val="TableParagraph"/>
              <w:tabs>
                <w:tab w:val="left" w:pos="823"/>
                <w:tab w:val="left" w:pos="1037"/>
                <w:tab w:val="left" w:pos="1826"/>
                <w:tab w:val="left" w:pos="2335"/>
                <w:tab w:val="left" w:pos="2895"/>
              </w:tabs>
              <w:ind w:left="149" w:right="95"/>
              <w:rPr>
                <w:sz w:val="24"/>
                <w:szCs w:val="24"/>
              </w:rPr>
            </w:pPr>
            <w:r w:rsidRPr="006B2875">
              <w:rPr>
                <w:sz w:val="24"/>
                <w:szCs w:val="24"/>
              </w:rPr>
              <w:t>1.</w:t>
            </w:r>
            <w:r w:rsidRPr="006B2875">
              <w:rPr>
                <w:sz w:val="24"/>
                <w:szCs w:val="24"/>
              </w:rPr>
              <w:tab/>
              <w:t>Литература.Проверочные</w:t>
            </w:r>
            <w:r w:rsidRPr="006B2875">
              <w:rPr>
                <w:sz w:val="24"/>
                <w:szCs w:val="24"/>
              </w:rPr>
              <w:tab/>
              <w:t>работы.</w:t>
            </w:r>
            <w:r w:rsidRPr="006B2875">
              <w:rPr>
                <w:sz w:val="24"/>
                <w:szCs w:val="24"/>
              </w:rPr>
              <w:tab/>
              <w:t>5-9классы:пособиедляучителейобщеобразоват. учреждений /Н.В.</w:t>
            </w:r>
            <w:r w:rsidRPr="006B2875">
              <w:rPr>
                <w:sz w:val="24"/>
                <w:szCs w:val="24"/>
              </w:rPr>
              <w:tab/>
            </w:r>
            <w:r w:rsidRPr="006B2875">
              <w:rPr>
                <w:sz w:val="24"/>
                <w:szCs w:val="24"/>
              </w:rPr>
              <w:tab/>
              <w:t>Беляева.</w:t>
            </w:r>
            <w:r w:rsidRPr="006B2875">
              <w:rPr>
                <w:sz w:val="24"/>
                <w:szCs w:val="24"/>
              </w:rPr>
              <w:tab/>
              <w:t>–</w:t>
            </w:r>
            <w:r w:rsidRPr="006B2875">
              <w:rPr>
                <w:sz w:val="24"/>
                <w:szCs w:val="24"/>
              </w:rPr>
              <w:tab/>
            </w:r>
            <w:r w:rsidRPr="006B2875">
              <w:rPr>
                <w:spacing w:val="-3"/>
                <w:sz w:val="24"/>
                <w:szCs w:val="24"/>
              </w:rPr>
              <w:t>М.:</w:t>
            </w:r>
            <w:r w:rsidRPr="006B2875">
              <w:rPr>
                <w:sz w:val="24"/>
                <w:szCs w:val="24"/>
              </w:rPr>
              <w:t>Просвещение,2010. –79с.</w:t>
            </w:r>
          </w:p>
        </w:tc>
      </w:tr>
      <w:tr w:rsidR="006B2875" w:rsidRPr="006B2875" w:rsidTr="006B2875">
        <w:trPr>
          <w:trHeight w:val="239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spacing w:before="92"/>
              <w:ind w:left="115" w:right="79" w:firstLine="31"/>
              <w:jc w:val="both"/>
              <w:rPr>
                <w:sz w:val="24"/>
                <w:szCs w:val="24"/>
              </w:rPr>
            </w:pPr>
            <w:r w:rsidRPr="006B2875">
              <w:rPr>
                <w:sz w:val="24"/>
                <w:szCs w:val="24"/>
              </w:rPr>
              <w:t>2.     Контрольные    работыполитературе:6класс:кучебникуВ.Я.Коровинойидр.«Литература.6класс».ФГОС(кновомуучебнику)Л.Н.Гороховская,О.Б.Марьина.–М.:Издательство</w:t>
            </w:r>
          </w:p>
          <w:p w:rsidR="006B2875" w:rsidRPr="006B2875" w:rsidRDefault="006B2875" w:rsidP="006B2875">
            <w:pPr>
              <w:pStyle w:val="TableParagraph"/>
              <w:ind w:left="115"/>
              <w:jc w:val="both"/>
              <w:rPr>
                <w:sz w:val="24"/>
                <w:szCs w:val="24"/>
              </w:rPr>
            </w:pPr>
            <w:r w:rsidRPr="006B2875">
              <w:rPr>
                <w:sz w:val="24"/>
                <w:szCs w:val="24"/>
              </w:rPr>
              <w:t>«Экзамен», 2019.–95с.</w:t>
            </w:r>
          </w:p>
        </w:tc>
      </w:tr>
      <w:tr w:rsidR="006B2875" w:rsidRPr="006B2875" w:rsidTr="006B2875">
        <w:trPr>
          <w:trHeight w:val="250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tcBorders>
          </w:tcPr>
          <w:p w:rsidR="006B2875" w:rsidRPr="006B2875" w:rsidRDefault="006B2875" w:rsidP="006B2875">
            <w:pPr>
              <w:pStyle w:val="TableParagraph"/>
              <w:spacing w:before="87"/>
              <w:ind w:left="115" w:right="82" w:firstLine="31"/>
              <w:jc w:val="both"/>
              <w:rPr>
                <w:sz w:val="24"/>
                <w:szCs w:val="24"/>
              </w:rPr>
            </w:pPr>
            <w:r w:rsidRPr="006B2875">
              <w:rPr>
                <w:sz w:val="24"/>
                <w:szCs w:val="24"/>
              </w:rPr>
              <w:t>3.Тестыполитературе:6класс:кучебникуВ.Я.Коровиной«Литература.6кл.»ФГОС(кновомуучебнику)/Е.Л.Ляшенко.–2-е изд., перераб и доп. – М.:Издательство«Экзамен»,2015.– 63 с.</w:t>
            </w:r>
          </w:p>
        </w:tc>
      </w:tr>
      <w:tr w:rsidR="006B2875" w:rsidRPr="006B2875" w:rsidTr="006B2875">
        <w:trPr>
          <w:trHeight w:val="1753"/>
        </w:trPr>
        <w:tc>
          <w:tcPr>
            <w:tcW w:w="994" w:type="dxa"/>
            <w:vMerge w:val="restart"/>
          </w:tcPr>
          <w:p w:rsidR="006B2875" w:rsidRPr="006B2875" w:rsidRDefault="006B2875" w:rsidP="006B2875">
            <w:pPr>
              <w:pStyle w:val="TableParagraph"/>
              <w:spacing w:line="273" w:lineRule="exact"/>
              <w:ind w:left="114"/>
              <w:rPr>
                <w:sz w:val="24"/>
                <w:szCs w:val="24"/>
              </w:rPr>
            </w:pPr>
            <w:r w:rsidRPr="006B2875">
              <w:rPr>
                <w:sz w:val="24"/>
                <w:szCs w:val="24"/>
              </w:rPr>
              <w:t>7</w:t>
            </w:r>
          </w:p>
        </w:tc>
        <w:tc>
          <w:tcPr>
            <w:tcW w:w="2026" w:type="dxa"/>
            <w:vMerge w:val="restart"/>
          </w:tcPr>
          <w:p w:rsidR="006B2875" w:rsidRPr="006B2875" w:rsidRDefault="006B2875" w:rsidP="006B2875">
            <w:pPr>
              <w:pStyle w:val="TableParagraph"/>
              <w:spacing w:line="273" w:lineRule="exact"/>
              <w:ind w:left="112"/>
              <w:rPr>
                <w:sz w:val="24"/>
                <w:szCs w:val="24"/>
              </w:rPr>
            </w:pPr>
            <w:r w:rsidRPr="006B2875">
              <w:rPr>
                <w:sz w:val="24"/>
                <w:szCs w:val="24"/>
              </w:rPr>
              <w:t>Литература</w:t>
            </w:r>
          </w:p>
        </w:tc>
        <w:tc>
          <w:tcPr>
            <w:tcW w:w="4071" w:type="dxa"/>
            <w:vMerge w:val="restart"/>
          </w:tcPr>
          <w:p w:rsidR="006B2875" w:rsidRPr="006B2875" w:rsidRDefault="006B2875" w:rsidP="00587708">
            <w:pPr>
              <w:pStyle w:val="TableParagraph"/>
              <w:numPr>
                <w:ilvl w:val="0"/>
                <w:numId w:val="260"/>
              </w:numPr>
              <w:tabs>
                <w:tab w:val="left" w:pos="824"/>
              </w:tabs>
              <w:ind w:right="89" w:firstLine="0"/>
              <w:jc w:val="both"/>
              <w:rPr>
                <w:sz w:val="24"/>
                <w:szCs w:val="24"/>
              </w:rPr>
            </w:pPr>
            <w:r w:rsidRPr="006B2875">
              <w:rPr>
                <w:sz w:val="24"/>
                <w:szCs w:val="24"/>
              </w:rPr>
              <w:t>В.Н.Янушевский.Проектнаядеятельность на уроках литературы5-9классы.</w:t>
            </w:r>
          </w:p>
          <w:p w:rsidR="006B2875" w:rsidRPr="006B2875" w:rsidRDefault="006B2875" w:rsidP="00587708">
            <w:pPr>
              <w:pStyle w:val="TableParagraph"/>
              <w:numPr>
                <w:ilvl w:val="0"/>
                <w:numId w:val="260"/>
              </w:numPr>
              <w:tabs>
                <w:tab w:val="left" w:pos="824"/>
                <w:tab w:val="left" w:pos="2839"/>
              </w:tabs>
              <w:spacing w:before="193"/>
              <w:ind w:right="84" w:firstLine="0"/>
              <w:jc w:val="both"/>
              <w:rPr>
                <w:sz w:val="24"/>
                <w:szCs w:val="24"/>
              </w:rPr>
            </w:pPr>
            <w:r w:rsidRPr="006B2875">
              <w:rPr>
                <w:sz w:val="24"/>
                <w:szCs w:val="24"/>
              </w:rPr>
              <w:t>Ф.Е.</w:t>
            </w:r>
            <w:r w:rsidRPr="006B2875">
              <w:rPr>
                <w:sz w:val="24"/>
                <w:szCs w:val="24"/>
              </w:rPr>
              <w:tab/>
            </w:r>
            <w:r w:rsidRPr="006B2875">
              <w:rPr>
                <w:spacing w:val="-1"/>
                <w:sz w:val="24"/>
                <w:szCs w:val="24"/>
              </w:rPr>
              <w:t>Соловьёва.</w:t>
            </w:r>
            <w:r w:rsidRPr="006B2875">
              <w:rPr>
                <w:sz w:val="24"/>
                <w:szCs w:val="24"/>
              </w:rPr>
              <w:t>МетодическоепособиекучебникуГ.С.Меркина«Литература»,7класс.</w:t>
            </w:r>
          </w:p>
        </w:tc>
        <w:tc>
          <w:tcPr>
            <w:tcW w:w="3338" w:type="dxa"/>
            <w:tcBorders>
              <w:bottom w:val="nil"/>
            </w:tcBorders>
          </w:tcPr>
          <w:p w:rsidR="006B2875" w:rsidRPr="006B2875" w:rsidRDefault="006B2875" w:rsidP="006B2875">
            <w:pPr>
              <w:pStyle w:val="TableParagraph"/>
              <w:tabs>
                <w:tab w:val="left" w:pos="823"/>
                <w:tab w:val="left" w:pos="1015"/>
                <w:tab w:val="left" w:pos="1809"/>
                <w:tab w:val="left" w:pos="2326"/>
                <w:tab w:val="left" w:pos="2897"/>
              </w:tabs>
              <w:ind w:left="115" w:right="102"/>
              <w:rPr>
                <w:sz w:val="24"/>
                <w:szCs w:val="24"/>
              </w:rPr>
            </w:pPr>
            <w:r w:rsidRPr="006B2875">
              <w:rPr>
                <w:sz w:val="24"/>
                <w:szCs w:val="24"/>
              </w:rPr>
              <w:t>1.</w:t>
            </w:r>
            <w:r w:rsidRPr="006B2875">
              <w:rPr>
                <w:sz w:val="24"/>
                <w:szCs w:val="24"/>
              </w:rPr>
              <w:tab/>
              <w:t>Литература.Проверочные</w:t>
            </w:r>
            <w:r w:rsidRPr="006B2875">
              <w:rPr>
                <w:sz w:val="24"/>
                <w:szCs w:val="24"/>
              </w:rPr>
              <w:tab/>
              <w:t>работы.</w:t>
            </w:r>
            <w:r w:rsidRPr="006B2875">
              <w:rPr>
                <w:sz w:val="24"/>
                <w:szCs w:val="24"/>
              </w:rPr>
              <w:tab/>
              <w:t>5-9классы: пособие для учителейобщеобразоват. учреждений /Н.В.</w:t>
            </w:r>
            <w:r w:rsidRPr="006B2875">
              <w:rPr>
                <w:sz w:val="24"/>
                <w:szCs w:val="24"/>
              </w:rPr>
              <w:tab/>
            </w:r>
            <w:r w:rsidRPr="006B2875">
              <w:rPr>
                <w:sz w:val="24"/>
                <w:szCs w:val="24"/>
              </w:rPr>
              <w:tab/>
              <w:t>Беляева.</w:t>
            </w:r>
            <w:r w:rsidRPr="006B2875">
              <w:rPr>
                <w:sz w:val="24"/>
                <w:szCs w:val="24"/>
              </w:rPr>
              <w:tab/>
              <w:t>–</w:t>
            </w:r>
            <w:r w:rsidRPr="006B2875">
              <w:rPr>
                <w:sz w:val="24"/>
                <w:szCs w:val="24"/>
              </w:rPr>
              <w:tab/>
            </w:r>
            <w:r w:rsidRPr="006B2875">
              <w:rPr>
                <w:spacing w:val="-6"/>
                <w:sz w:val="24"/>
                <w:szCs w:val="24"/>
              </w:rPr>
              <w:t>М.:</w:t>
            </w:r>
            <w:r w:rsidRPr="006B2875">
              <w:rPr>
                <w:sz w:val="24"/>
                <w:szCs w:val="24"/>
              </w:rPr>
              <w:t>Просвещение,2010. –79с.</w:t>
            </w:r>
          </w:p>
        </w:tc>
      </w:tr>
      <w:tr w:rsidR="006B2875" w:rsidRPr="006B2875" w:rsidTr="006B2875">
        <w:trPr>
          <w:trHeight w:val="239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spacing w:before="93"/>
              <w:ind w:left="115" w:right="86"/>
              <w:jc w:val="both"/>
              <w:rPr>
                <w:sz w:val="24"/>
                <w:szCs w:val="24"/>
              </w:rPr>
            </w:pPr>
            <w:r w:rsidRPr="006B2875">
              <w:rPr>
                <w:sz w:val="24"/>
                <w:szCs w:val="24"/>
              </w:rPr>
              <w:t>2.    Проверочные    работыполитературе:7класс:кучебникуВ.Я.Коровинойидр.«Литература.7класс».ФГОС(кновомуучебнику)Л.Н.Гороховская,О.Б.Марьина.–М.:Издательство</w:t>
            </w:r>
          </w:p>
          <w:p w:rsidR="006B2875" w:rsidRPr="006B2875" w:rsidRDefault="006B2875" w:rsidP="006B2875">
            <w:pPr>
              <w:pStyle w:val="TableParagraph"/>
              <w:spacing w:before="1"/>
              <w:ind w:left="115"/>
              <w:jc w:val="both"/>
              <w:rPr>
                <w:sz w:val="24"/>
                <w:szCs w:val="24"/>
              </w:rPr>
            </w:pPr>
            <w:r w:rsidRPr="006B2875">
              <w:rPr>
                <w:sz w:val="24"/>
                <w:szCs w:val="24"/>
              </w:rPr>
              <w:t>«Экзамен», 2019.–126 с.</w:t>
            </w:r>
          </w:p>
        </w:tc>
      </w:tr>
      <w:tr w:rsidR="006B2875" w:rsidRPr="006B2875" w:rsidTr="006B2875">
        <w:trPr>
          <w:trHeight w:val="194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tcBorders>
          </w:tcPr>
          <w:p w:rsidR="006B2875" w:rsidRPr="006B2875" w:rsidRDefault="006B2875" w:rsidP="006B2875">
            <w:pPr>
              <w:pStyle w:val="TableParagraph"/>
              <w:spacing w:before="86"/>
              <w:ind w:left="115" w:right="83"/>
              <w:jc w:val="both"/>
              <w:rPr>
                <w:sz w:val="24"/>
                <w:szCs w:val="24"/>
              </w:rPr>
            </w:pPr>
            <w:r w:rsidRPr="006B2875">
              <w:rPr>
                <w:sz w:val="24"/>
                <w:szCs w:val="24"/>
              </w:rPr>
              <w:t>3.Тестыполитературе:7класс:кучебникуВ.Я.Коровиной«Литература.7кл.»/Е.Л.Ляшенко.–М.:Издательство«Экзамен»,2014.– 93 с.</w:t>
            </w:r>
          </w:p>
        </w:tc>
      </w:tr>
    </w:tbl>
    <w:p w:rsidR="006B2875" w:rsidRPr="006B2875" w:rsidRDefault="006B2875" w:rsidP="006B2875">
      <w:pPr>
        <w:jc w:val="both"/>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3F4F29" w:rsidTr="006B2875">
        <w:trPr>
          <w:trHeight w:val="3583"/>
        </w:trPr>
        <w:tc>
          <w:tcPr>
            <w:tcW w:w="994" w:type="dxa"/>
            <w:tcBorders>
              <w:bottom w:val="single" w:sz="6" w:space="0" w:color="000000"/>
            </w:tcBorders>
          </w:tcPr>
          <w:p w:rsidR="006B2875" w:rsidRPr="006B2875" w:rsidRDefault="006B2875" w:rsidP="006B2875">
            <w:pPr>
              <w:pStyle w:val="TableParagraph"/>
              <w:spacing w:line="273" w:lineRule="exact"/>
              <w:ind w:left="114"/>
              <w:rPr>
                <w:sz w:val="24"/>
                <w:szCs w:val="24"/>
              </w:rPr>
            </w:pPr>
            <w:r w:rsidRPr="006B2875">
              <w:rPr>
                <w:sz w:val="24"/>
                <w:szCs w:val="24"/>
              </w:rPr>
              <w:lastRenderedPageBreak/>
              <w:t>8-9</w:t>
            </w:r>
          </w:p>
        </w:tc>
        <w:tc>
          <w:tcPr>
            <w:tcW w:w="2026" w:type="dxa"/>
            <w:tcBorders>
              <w:bottom w:val="single" w:sz="6" w:space="0" w:color="000000"/>
            </w:tcBorders>
          </w:tcPr>
          <w:p w:rsidR="006B2875" w:rsidRPr="006B2875" w:rsidRDefault="006B2875" w:rsidP="006B2875">
            <w:pPr>
              <w:pStyle w:val="TableParagraph"/>
              <w:spacing w:line="273" w:lineRule="exact"/>
              <w:ind w:left="112"/>
              <w:rPr>
                <w:sz w:val="24"/>
                <w:szCs w:val="24"/>
              </w:rPr>
            </w:pPr>
            <w:r w:rsidRPr="006B2875">
              <w:rPr>
                <w:sz w:val="24"/>
                <w:szCs w:val="24"/>
              </w:rPr>
              <w:t>Литература</w:t>
            </w:r>
          </w:p>
        </w:tc>
        <w:tc>
          <w:tcPr>
            <w:tcW w:w="4071" w:type="dxa"/>
            <w:tcBorders>
              <w:bottom w:val="single" w:sz="6" w:space="0" w:color="000000"/>
            </w:tcBorders>
          </w:tcPr>
          <w:p w:rsidR="006B2875" w:rsidRPr="006B2875" w:rsidRDefault="006B2875" w:rsidP="006B2875">
            <w:pPr>
              <w:pStyle w:val="TableParagraph"/>
              <w:tabs>
                <w:tab w:val="left" w:pos="2549"/>
              </w:tabs>
              <w:spacing w:before="11" w:line="254" w:lineRule="auto"/>
              <w:ind w:left="115" w:right="101"/>
              <w:rPr>
                <w:sz w:val="24"/>
                <w:szCs w:val="24"/>
              </w:rPr>
            </w:pPr>
            <w:r w:rsidRPr="006B2875">
              <w:rPr>
                <w:sz w:val="24"/>
                <w:szCs w:val="24"/>
              </w:rPr>
              <w:t>Методика</w:t>
            </w:r>
            <w:r w:rsidRPr="006B2875">
              <w:rPr>
                <w:sz w:val="24"/>
                <w:szCs w:val="24"/>
              </w:rPr>
              <w:tab/>
            </w:r>
            <w:r w:rsidRPr="006B2875">
              <w:rPr>
                <w:spacing w:val="-2"/>
                <w:sz w:val="24"/>
                <w:szCs w:val="24"/>
              </w:rPr>
              <w:t>преподавания</w:t>
            </w:r>
            <w:r w:rsidRPr="006B2875">
              <w:rPr>
                <w:sz w:val="24"/>
                <w:szCs w:val="24"/>
              </w:rPr>
              <w:t>литературы</w:t>
            </w:r>
            <w:hyperlink r:id="rId498">
              <w:r w:rsidRPr="006B2875">
                <w:rPr>
                  <w:color w:val="0066FF"/>
                  <w:sz w:val="24"/>
                  <w:szCs w:val="24"/>
                </w:rPr>
                <w:t>http://metlit.nm.ru</w:t>
              </w:r>
            </w:hyperlink>
          </w:p>
          <w:p w:rsidR="006B2875" w:rsidRPr="006B2875" w:rsidRDefault="006B2875" w:rsidP="006B2875">
            <w:pPr>
              <w:pStyle w:val="TableParagraph"/>
              <w:rPr>
                <w:b/>
                <w:sz w:val="24"/>
                <w:szCs w:val="24"/>
              </w:rPr>
            </w:pPr>
          </w:p>
          <w:p w:rsidR="006B2875" w:rsidRPr="006B2875" w:rsidRDefault="006B2875" w:rsidP="006B2875">
            <w:pPr>
              <w:pStyle w:val="TableParagraph"/>
              <w:spacing w:before="10"/>
              <w:rPr>
                <w:b/>
                <w:sz w:val="24"/>
                <w:szCs w:val="24"/>
              </w:rPr>
            </w:pPr>
          </w:p>
          <w:p w:rsidR="006B2875" w:rsidRPr="006B2875" w:rsidRDefault="003A7D6D" w:rsidP="006B2875">
            <w:pPr>
              <w:pStyle w:val="TableParagraph"/>
              <w:spacing w:line="276" w:lineRule="auto"/>
              <w:ind w:left="115" w:right="124"/>
              <w:rPr>
                <w:sz w:val="24"/>
                <w:szCs w:val="24"/>
              </w:rPr>
            </w:pPr>
            <w:hyperlink r:id="rId499">
              <w:r w:rsidR="006B2875" w:rsidRPr="006B2875">
                <w:rPr>
                  <w:color w:val="0000FF"/>
                  <w:spacing w:val="-1"/>
                  <w:sz w:val="24"/>
                  <w:szCs w:val="24"/>
                  <w:u w:val="single" w:color="0000FF"/>
                </w:rPr>
                <w:t>https://nsportal.ru/user/654496/page/ele</w:t>
              </w:r>
            </w:hyperlink>
            <w:hyperlink r:id="rId500">
              <w:r w:rsidR="006B2875" w:rsidRPr="006B2875">
                <w:rPr>
                  <w:color w:val="0000FF"/>
                  <w:sz w:val="24"/>
                  <w:szCs w:val="24"/>
                  <w:u w:val="single" w:color="0000FF"/>
                </w:rPr>
                <w:t>ktronnye-posobiya-po-russkomu-</w:t>
              </w:r>
            </w:hyperlink>
            <w:hyperlink r:id="rId501">
              <w:r w:rsidR="006B2875" w:rsidRPr="006B2875">
                <w:rPr>
                  <w:color w:val="0000FF"/>
                  <w:sz w:val="24"/>
                  <w:szCs w:val="24"/>
                  <w:u w:val="single" w:color="0000FF"/>
                </w:rPr>
                <w:t>yazyku-i-literature</w:t>
              </w:r>
            </w:hyperlink>
          </w:p>
          <w:p w:rsidR="006B2875" w:rsidRPr="006B2875" w:rsidRDefault="006B2875" w:rsidP="006B2875">
            <w:pPr>
              <w:pStyle w:val="TableParagraph"/>
              <w:spacing w:before="203" w:line="276" w:lineRule="auto"/>
              <w:ind w:left="115" w:right="133"/>
              <w:rPr>
                <w:sz w:val="24"/>
                <w:szCs w:val="24"/>
              </w:rPr>
            </w:pPr>
            <w:r w:rsidRPr="006B2875">
              <w:rPr>
                <w:sz w:val="24"/>
                <w:szCs w:val="24"/>
              </w:rPr>
              <w:t>https://rosuchebnik.ru/metodicheskaja-pomosch/materialy/predmet-</w:t>
            </w:r>
            <w:r w:rsidRPr="006B2875">
              <w:rPr>
                <w:spacing w:val="-1"/>
                <w:sz w:val="24"/>
                <w:szCs w:val="24"/>
              </w:rPr>
              <w:t>literatura_type-metodicheskoe-posobie/</w:t>
            </w:r>
          </w:p>
        </w:tc>
        <w:tc>
          <w:tcPr>
            <w:tcW w:w="3338" w:type="dxa"/>
            <w:tcBorders>
              <w:bottom w:val="single" w:sz="6" w:space="0" w:color="000000"/>
            </w:tcBorders>
          </w:tcPr>
          <w:p w:rsidR="006B2875" w:rsidRPr="006B2875" w:rsidRDefault="003A7D6D" w:rsidP="006B2875">
            <w:pPr>
              <w:pStyle w:val="TableParagraph"/>
              <w:spacing w:line="273" w:lineRule="exact"/>
              <w:ind w:left="115"/>
              <w:rPr>
                <w:sz w:val="24"/>
                <w:szCs w:val="24"/>
              </w:rPr>
            </w:pPr>
            <w:hyperlink r:id="rId502">
              <w:r w:rsidR="006B2875" w:rsidRPr="006B2875">
                <w:rPr>
                  <w:color w:val="0000FF"/>
                  <w:sz w:val="24"/>
                  <w:szCs w:val="24"/>
                  <w:u w:val="single" w:color="0000FF"/>
                </w:rPr>
                <w:t>https://infourok.ru/</w:t>
              </w:r>
            </w:hyperlink>
          </w:p>
          <w:p w:rsidR="006B2875" w:rsidRPr="006B2875" w:rsidRDefault="006B2875" w:rsidP="006B2875">
            <w:pPr>
              <w:pStyle w:val="TableParagraph"/>
              <w:spacing w:before="8"/>
              <w:rPr>
                <w:b/>
                <w:sz w:val="24"/>
                <w:szCs w:val="24"/>
              </w:rPr>
            </w:pPr>
          </w:p>
          <w:p w:rsidR="006B2875" w:rsidRPr="006B2875" w:rsidRDefault="006B2875" w:rsidP="006B2875">
            <w:pPr>
              <w:pStyle w:val="TableParagraph"/>
              <w:spacing w:line="278" w:lineRule="auto"/>
              <w:ind w:left="115" w:right="226"/>
              <w:rPr>
                <w:sz w:val="24"/>
                <w:szCs w:val="24"/>
              </w:rPr>
            </w:pPr>
            <w:r w:rsidRPr="006B2875">
              <w:rPr>
                <w:spacing w:val="-1"/>
                <w:sz w:val="24"/>
                <w:szCs w:val="24"/>
              </w:rPr>
              <w:t>kontrolnoocenochniy-material-</w:t>
            </w:r>
            <w:r w:rsidRPr="006B2875">
              <w:rPr>
                <w:sz w:val="24"/>
                <w:szCs w:val="24"/>
              </w:rPr>
              <w:t>po-</w:t>
            </w:r>
          </w:p>
          <w:p w:rsidR="006B2875" w:rsidRPr="006B2875" w:rsidRDefault="006B2875" w:rsidP="006B2875">
            <w:pPr>
              <w:pStyle w:val="TableParagraph"/>
              <w:spacing w:before="192"/>
              <w:ind w:left="115"/>
              <w:rPr>
                <w:sz w:val="24"/>
                <w:szCs w:val="24"/>
                <w:lang w:val="en-US"/>
              </w:rPr>
            </w:pPr>
            <w:r w:rsidRPr="006B2875">
              <w:rPr>
                <w:sz w:val="24"/>
                <w:szCs w:val="24"/>
                <w:lang w:val="en-US"/>
              </w:rPr>
              <w:t>literature-klassi-3376894.html</w:t>
            </w:r>
          </w:p>
          <w:p w:rsidR="006B2875" w:rsidRPr="006B2875" w:rsidRDefault="006B2875" w:rsidP="006B2875">
            <w:pPr>
              <w:pStyle w:val="TableParagraph"/>
              <w:spacing w:before="3"/>
              <w:rPr>
                <w:b/>
                <w:sz w:val="24"/>
                <w:szCs w:val="24"/>
                <w:lang w:val="en-US"/>
              </w:rPr>
            </w:pPr>
          </w:p>
          <w:p w:rsidR="006B2875" w:rsidRPr="006B2875" w:rsidRDefault="003A7D6D" w:rsidP="006B2875">
            <w:pPr>
              <w:pStyle w:val="TableParagraph"/>
              <w:spacing w:before="1" w:line="276" w:lineRule="auto"/>
              <w:ind w:left="115" w:right="403"/>
              <w:rPr>
                <w:sz w:val="24"/>
                <w:szCs w:val="24"/>
                <w:lang w:val="en-US"/>
              </w:rPr>
            </w:pPr>
            <w:hyperlink r:id="rId503">
              <w:r w:rsidR="006B2875" w:rsidRPr="006B2875">
                <w:rPr>
                  <w:b/>
                  <w:color w:val="1F477B"/>
                  <w:sz w:val="24"/>
                  <w:szCs w:val="24"/>
                  <w:lang w:val="en-US"/>
                </w:rPr>
                <w:t>sedpu65.ru</w:t>
              </w:r>
            </w:hyperlink>
            <w:r w:rsidR="006B2875" w:rsidRPr="006B2875">
              <w:rPr>
                <w:color w:val="1F477B"/>
                <w:sz w:val="24"/>
                <w:szCs w:val="24"/>
                <w:lang w:val="en-US"/>
              </w:rPr>
              <w:t>›</w:t>
            </w:r>
            <w:hyperlink r:id="rId504">
              <w:r w:rsidR="006B2875" w:rsidRPr="006B2875">
                <w:rPr>
                  <w:color w:val="1F477B"/>
                  <w:sz w:val="24"/>
                  <w:szCs w:val="24"/>
                  <w:lang w:val="en-US"/>
                </w:rPr>
                <w:t>sedptu/files/kos-</w:t>
              </w:r>
            </w:hyperlink>
            <w:hyperlink r:id="rId505">
              <w:r w:rsidR="006B2875" w:rsidRPr="006B2875">
                <w:rPr>
                  <w:color w:val="1F477B"/>
                  <w:sz w:val="24"/>
                  <w:szCs w:val="24"/>
                  <w:lang w:val="en-US"/>
                </w:rPr>
                <w:t>literatura-230103.pdf</w:t>
              </w:r>
            </w:hyperlink>
          </w:p>
        </w:tc>
      </w:tr>
      <w:tr w:rsidR="006B2875" w:rsidRPr="006B2875" w:rsidTr="006B2875">
        <w:trPr>
          <w:trHeight w:val="11021"/>
        </w:trPr>
        <w:tc>
          <w:tcPr>
            <w:tcW w:w="994" w:type="dxa"/>
            <w:tcBorders>
              <w:top w:val="single" w:sz="6" w:space="0" w:color="000000"/>
            </w:tcBorders>
          </w:tcPr>
          <w:p w:rsidR="006B2875" w:rsidRPr="006B2875" w:rsidRDefault="006B2875" w:rsidP="006B2875">
            <w:pPr>
              <w:pStyle w:val="TableParagraph"/>
              <w:spacing w:line="270" w:lineRule="exact"/>
              <w:ind w:left="114"/>
              <w:rPr>
                <w:sz w:val="24"/>
                <w:szCs w:val="24"/>
              </w:rPr>
            </w:pPr>
            <w:r w:rsidRPr="006B2875">
              <w:rPr>
                <w:sz w:val="24"/>
                <w:szCs w:val="24"/>
              </w:rPr>
              <w:t>5-9</w:t>
            </w:r>
          </w:p>
        </w:tc>
        <w:tc>
          <w:tcPr>
            <w:tcW w:w="2026" w:type="dxa"/>
            <w:tcBorders>
              <w:top w:val="single" w:sz="6" w:space="0" w:color="000000"/>
            </w:tcBorders>
          </w:tcPr>
          <w:p w:rsidR="006B2875" w:rsidRPr="006B2875" w:rsidRDefault="006B2875" w:rsidP="006B2875">
            <w:pPr>
              <w:pStyle w:val="TableParagraph"/>
              <w:ind w:left="112" w:right="627"/>
              <w:rPr>
                <w:sz w:val="24"/>
                <w:szCs w:val="24"/>
              </w:rPr>
            </w:pPr>
            <w:r w:rsidRPr="006B2875">
              <w:rPr>
                <w:sz w:val="24"/>
                <w:szCs w:val="24"/>
              </w:rPr>
              <w:t>Английскийязык</w:t>
            </w:r>
          </w:p>
        </w:tc>
        <w:tc>
          <w:tcPr>
            <w:tcW w:w="4071" w:type="dxa"/>
            <w:tcBorders>
              <w:top w:val="single" w:sz="6" w:space="0" w:color="000000"/>
            </w:tcBorders>
          </w:tcPr>
          <w:p w:rsidR="006B2875" w:rsidRPr="006B2875" w:rsidRDefault="003A7D6D" w:rsidP="00587708">
            <w:pPr>
              <w:pStyle w:val="TableParagraph"/>
              <w:numPr>
                <w:ilvl w:val="0"/>
                <w:numId w:val="259"/>
              </w:numPr>
              <w:tabs>
                <w:tab w:val="left" w:pos="356"/>
              </w:tabs>
              <w:ind w:right="1468"/>
              <w:rPr>
                <w:sz w:val="24"/>
                <w:szCs w:val="24"/>
              </w:rPr>
            </w:pPr>
            <w:hyperlink r:id="rId506">
              <w:r w:rsidR="006B2875" w:rsidRPr="006B2875">
                <w:rPr>
                  <w:color w:val="0000FF"/>
                  <w:sz w:val="24"/>
                  <w:szCs w:val="24"/>
                  <w:u w:val="single" w:color="0000FF"/>
                </w:rPr>
                <w:t>http://www.school-</w:t>
              </w:r>
            </w:hyperlink>
            <w:hyperlink r:id="rId507">
              <w:r w:rsidR="006B2875" w:rsidRPr="006B2875">
                <w:rPr>
                  <w:color w:val="0000FF"/>
                  <w:spacing w:val="-1"/>
                  <w:sz w:val="24"/>
                  <w:szCs w:val="24"/>
                  <w:u w:val="single" w:color="0000FF"/>
                </w:rPr>
                <w:t>russia.prosv.ru/umk/we</w:t>
              </w:r>
            </w:hyperlink>
          </w:p>
          <w:p w:rsidR="006B2875" w:rsidRPr="006B2875" w:rsidRDefault="003A7D6D" w:rsidP="00587708">
            <w:pPr>
              <w:pStyle w:val="TableParagraph"/>
              <w:numPr>
                <w:ilvl w:val="0"/>
                <w:numId w:val="259"/>
              </w:numPr>
              <w:tabs>
                <w:tab w:val="left" w:pos="356"/>
              </w:tabs>
              <w:ind w:hanging="239"/>
              <w:rPr>
                <w:sz w:val="24"/>
                <w:szCs w:val="24"/>
              </w:rPr>
            </w:pPr>
            <w:hyperlink r:id="rId508">
              <w:r w:rsidR="006B2875" w:rsidRPr="006B2875">
                <w:rPr>
                  <w:color w:val="0000FF"/>
                  <w:sz w:val="24"/>
                  <w:szCs w:val="24"/>
                  <w:u w:val="single" w:color="0000FF"/>
                </w:rPr>
                <w:t>prosv@lipetsk.ru</w:t>
              </w:r>
            </w:hyperlink>
          </w:p>
          <w:p w:rsidR="006B2875" w:rsidRPr="006B2875" w:rsidRDefault="003A7D6D" w:rsidP="00587708">
            <w:pPr>
              <w:pStyle w:val="TableParagraph"/>
              <w:numPr>
                <w:ilvl w:val="0"/>
                <w:numId w:val="259"/>
              </w:numPr>
              <w:tabs>
                <w:tab w:val="left" w:pos="356"/>
              </w:tabs>
              <w:ind w:hanging="239"/>
              <w:rPr>
                <w:sz w:val="24"/>
                <w:szCs w:val="24"/>
              </w:rPr>
            </w:pPr>
            <w:hyperlink r:id="rId509">
              <w:r w:rsidR="006B2875" w:rsidRPr="006B2875">
                <w:rPr>
                  <w:color w:val="0000FF"/>
                  <w:sz w:val="24"/>
                  <w:szCs w:val="24"/>
                  <w:u w:val="single" w:color="0000FF"/>
                </w:rPr>
                <w:t>www.prosvmedia.ru/mp3</w:t>
              </w:r>
            </w:hyperlink>
          </w:p>
        </w:tc>
        <w:tc>
          <w:tcPr>
            <w:tcW w:w="3338" w:type="dxa"/>
            <w:tcBorders>
              <w:top w:val="single" w:sz="6" w:space="0" w:color="000000"/>
            </w:tcBorders>
          </w:tcPr>
          <w:p w:rsidR="006B2875" w:rsidRPr="006B2875" w:rsidRDefault="006B2875" w:rsidP="00587708">
            <w:pPr>
              <w:pStyle w:val="TableParagraph"/>
              <w:numPr>
                <w:ilvl w:val="0"/>
                <w:numId w:val="258"/>
              </w:numPr>
              <w:tabs>
                <w:tab w:val="left" w:pos="495"/>
                <w:tab w:val="left" w:pos="3106"/>
              </w:tabs>
              <w:ind w:right="73" w:firstLine="0"/>
              <w:jc w:val="both"/>
              <w:rPr>
                <w:sz w:val="24"/>
                <w:szCs w:val="24"/>
              </w:rPr>
            </w:pPr>
            <w:r w:rsidRPr="006B2875">
              <w:rPr>
                <w:sz w:val="24"/>
                <w:szCs w:val="24"/>
              </w:rPr>
              <w:t>ВеселоваЮ.С.«Сборниктренировочных</w:t>
            </w:r>
            <w:r w:rsidRPr="006B2875">
              <w:rPr>
                <w:sz w:val="24"/>
                <w:szCs w:val="24"/>
              </w:rPr>
              <w:tab/>
              <w:t>ипроверочныхзаданийпоанглийскомуязыкудля9класса»(вформатеЕГЭ)–М.:«Интеллект–Центр»,2011.</w:t>
            </w:r>
          </w:p>
          <w:p w:rsidR="006B2875" w:rsidRPr="006B2875" w:rsidRDefault="006B2875" w:rsidP="00587708">
            <w:pPr>
              <w:pStyle w:val="TableParagraph"/>
              <w:numPr>
                <w:ilvl w:val="0"/>
                <w:numId w:val="258"/>
              </w:numPr>
              <w:tabs>
                <w:tab w:val="left" w:pos="1865"/>
                <w:tab w:val="left" w:pos="1866"/>
              </w:tabs>
              <w:ind w:left="1865" w:hanging="1753"/>
              <w:jc w:val="both"/>
              <w:rPr>
                <w:sz w:val="24"/>
                <w:szCs w:val="24"/>
              </w:rPr>
            </w:pPr>
            <w:r w:rsidRPr="006B2875">
              <w:rPr>
                <w:sz w:val="24"/>
                <w:szCs w:val="24"/>
              </w:rPr>
              <w:t>Голицинский</w:t>
            </w:r>
          </w:p>
          <w:p w:rsidR="006B2875" w:rsidRPr="006B2875" w:rsidRDefault="006B2875" w:rsidP="006B2875">
            <w:pPr>
              <w:pStyle w:val="TableParagraph"/>
              <w:ind w:left="115" w:right="86"/>
              <w:jc w:val="both"/>
              <w:rPr>
                <w:sz w:val="24"/>
                <w:szCs w:val="24"/>
              </w:rPr>
            </w:pPr>
            <w:r w:rsidRPr="006B2875">
              <w:rPr>
                <w:sz w:val="24"/>
                <w:szCs w:val="24"/>
              </w:rPr>
              <w:t>Ю.Б.«Сборникупражненийпограмматике»-СПб:</w:t>
            </w:r>
          </w:p>
          <w:p w:rsidR="006B2875" w:rsidRPr="006B2875" w:rsidRDefault="006B2875" w:rsidP="006B2875">
            <w:pPr>
              <w:pStyle w:val="TableParagraph"/>
              <w:ind w:left="115"/>
              <w:jc w:val="both"/>
              <w:rPr>
                <w:sz w:val="24"/>
                <w:szCs w:val="24"/>
              </w:rPr>
            </w:pPr>
            <w:r w:rsidRPr="006B2875">
              <w:rPr>
                <w:sz w:val="24"/>
                <w:szCs w:val="24"/>
              </w:rPr>
              <w:t>«Каро»,2011.</w:t>
            </w:r>
          </w:p>
          <w:p w:rsidR="006B2875" w:rsidRPr="006B2875" w:rsidRDefault="006B2875" w:rsidP="00587708">
            <w:pPr>
              <w:pStyle w:val="TableParagraph"/>
              <w:numPr>
                <w:ilvl w:val="0"/>
                <w:numId w:val="258"/>
              </w:numPr>
              <w:tabs>
                <w:tab w:val="left" w:pos="704"/>
              </w:tabs>
              <w:ind w:right="83" w:firstLine="0"/>
              <w:jc w:val="both"/>
              <w:rPr>
                <w:sz w:val="24"/>
                <w:szCs w:val="24"/>
              </w:rPr>
            </w:pPr>
            <w:r w:rsidRPr="006B2875">
              <w:rPr>
                <w:sz w:val="24"/>
                <w:szCs w:val="24"/>
              </w:rPr>
              <w:t>МусницкаяЕ.В.«100вопросов к себе иученику».Книгадляучителя.Контрольвобучениииностранномуязыку - М: «Дом педагогики»,2011.</w:t>
            </w:r>
          </w:p>
          <w:p w:rsidR="006B2875" w:rsidRPr="006B2875" w:rsidRDefault="006B2875" w:rsidP="00587708">
            <w:pPr>
              <w:pStyle w:val="TableParagraph"/>
              <w:numPr>
                <w:ilvl w:val="0"/>
                <w:numId w:val="258"/>
              </w:numPr>
              <w:tabs>
                <w:tab w:val="left" w:pos="378"/>
                <w:tab w:val="left" w:pos="2232"/>
              </w:tabs>
              <w:ind w:right="85" w:firstLine="0"/>
              <w:jc w:val="both"/>
              <w:rPr>
                <w:sz w:val="24"/>
                <w:szCs w:val="24"/>
              </w:rPr>
            </w:pPr>
            <w:r w:rsidRPr="006B2875">
              <w:rPr>
                <w:sz w:val="24"/>
                <w:szCs w:val="24"/>
              </w:rPr>
              <w:t>Цебаковский С. Кто боитсяанглийских</w:t>
            </w:r>
            <w:r w:rsidRPr="006B2875">
              <w:rPr>
                <w:sz w:val="24"/>
                <w:szCs w:val="24"/>
              </w:rPr>
              <w:tab/>
              <w:t>глаголов?Пособиепоанглийскомуязыку.–«Титул»,2011.</w:t>
            </w:r>
          </w:p>
          <w:p w:rsidR="006B2875" w:rsidRPr="006B2875" w:rsidRDefault="006B2875" w:rsidP="00587708">
            <w:pPr>
              <w:pStyle w:val="TableParagraph"/>
              <w:numPr>
                <w:ilvl w:val="0"/>
                <w:numId w:val="258"/>
              </w:numPr>
              <w:tabs>
                <w:tab w:val="left" w:pos="654"/>
              </w:tabs>
              <w:ind w:right="91" w:firstLine="0"/>
              <w:jc w:val="both"/>
              <w:rPr>
                <w:sz w:val="24"/>
                <w:szCs w:val="24"/>
              </w:rPr>
            </w:pPr>
            <w:r w:rsidRPr="006B2875">
              <w:rPr>
                <w:sz w:val="24"/>
                <w:szCs w:val="24"/>
              </w:rPr>
              <w:t>Английскийязыкиразвивающиеигрыдлядетей.</w:t>
            </w:r>
          </w:p>
          <w:p w:rsidR="006B2875" w:rsidRPr="006B2875" w:rsidRDefault="006B2875" w:rsidP="006B2875">
            <w:pPr>
              <w:pStyle w:val="TableParagraph"/>
              <w:ind w:left="115"/>
              <w:jc w:val="both"/>
              <w:rPr>
                <w:sz w:val="24"/>
                <w:szCs w:val="24"/>
              </w:rPr>
            </w:pPr>
            <w:r w:rsidRPr="006B2875">
              <w:rPr>
                <w:sz w:val="24"/>
                <w:szCs w:val="24"/>
              </w:rPr>
              <w:t>– VickyPassion Graff, 2011</w:t>
            </w:r>
          </w:p>
          <w:p w:rsidR="006B2875" w:rsidRPr="006B2875" w:rsidRDefault="006B2875" w:rsidP="00587708">
            <w:pPr>
              <w:pStyle w:val="TableParagraph"/>
              <w:numPr>
                <w:ilvl w:val="0"/>
                <w:numId w:val="257"/>
              </w:numPr>
              <w:tabs>
                <w:tab w:val="left" w:pos="1350"/>
                <w:tab w:val="left" w:pos="1457"/>
                <w:tab w:val="left" w:pos="1458"/>
                <w:tab w:val="left" w:pos="1756"/>
                <w:tab w:val="left" w:pos="2916"/>
              </w:tabs>
              <w:ind w:right="86" w:firstLine="0"/>
              <w:rPr>
                <w:sz w:val="24"/>
                <w:szCs w:val="24"/>
              </w:rPr>
            </w:pPr>
            <w:r w:rsidRPr="006B2875">
              <w:rPr>
                <w:spacing w:val="-1"/>
                <w:sz w:val="24"/>
                <w:szCs w:val="24"/>
              </w:rPr>
              <w:t>Мультимедийная</w:t>
            </w:r>
            <w:r w:rsidRPr="006B2875">
              <w:rPr>
                <w:sz w:val="24"/>
                <w:szCs w:val="24"/>
              </w:rPr>
              <w:t>обучающая</w:t>
            </w:r>
            <w:r w:rsidRPr="006B2875">
              <w:rPr>
                <w:sz w:val="24"/>
                <w:szCs w:val="24"/>
              </w:rPr>
              <w:tab/>
            </w:r>
            <w:r w:rsidRPr="006B2875">
              <w:rPr>
                <w:sz w:val="24"/>
                <w:szCs w:val="24"/>
              </w:rPr>
              <w:tab/>
            </w:r>
            <w:r w:rsidRPr="006B2875">
              <w:rPr>
                <w:sz w:val="24"/>
                <w:szCs w:val="24"/>
              </w:rPr>
              <w:tab/>
              <w:t>компьютернаяпрограмма</w:t>
            </w:r>
            <w:r w:rsidRPr="006B2875">
              <w:rPr>
                <w:sz w:val="24"/>
                <w:szCs w:val="24"/>
              </w:rPr>
              <w:tab/>
            </w:r>
            <w:r w:rsidRPr="006B2875">
              <w:rPr>
                <w:sz w:val="24"/>
                <w:szCs w:val="24"/>
              </w:rPr>
              <w:tab/>
              <w:t>«ПрофессорХиггинс.</w:t>
            </w:r>
            <w:r w:rsidRPr="006B2875">
              <w:rPr>
                <w:sz w:val="24"/>
                <w:szCs w:val="24"/>
              </w:rPr>
              <w:tab/>
              <w:t>Английский</w:t>
            </w:r>
            <w:r w:rsidRPr="006B2875">
              <w:rPr>
                <w:sz w:val="24"/>
                <w:szCs w:val="24"/>
              </w:rPr>
              <w:tab/>
            </w:r>
            <w:r w:rsidRPr="006B2875">
              <w:rPr>
                <w:spacing w:val="-2"/>
                <w:sz w:val="24"/>
                <w:szCs w:val="24"/>
              </w:rPr>
              <w:t>без</w:t>
            </w:r>
            <w:r w:rsidRPr="006B2875">
              <w:rPr>
                <w:sz w:val="24"/>
                <w:szCs w:val="24"/>
              </w:rPr>
              <w:t>акцента»-ИстраСофт,2011.</w:t>
            </w:r>
          </w:p>
          <w:p w:rsidR="006B2875" w:rsidRPr="006B2875" w:rsidRDefault="006B2875" w:rsidP="00587708">
            <w:pPr>
              <w:pStyle w:val="TableParagraph"/>
              <w:numPr>
                <w:ilvl w:val="0"/>
                <w:numId w:val="257"/>
              </w:numPr>
              <w:tabs>
                <w:tab w:val="left" w:pos="601"/>
              </w:tabs>
              <w:ind w:right="83" w:firstLine="0"/>
              <w:jc w:val="both"/>
              <w:rPr>
                <w:sz w:val="24"/>
                <w:szCs w:val="24"/>
                <w:lang w:val="en-US"/>
              </w:rPr>
            </w:pPr>
            <w:r w:rsidRPr="006B2875">
              <w:rPr>
                <w:sz w:val="24"/>
                <w:szCs w:val="24"/>
              </w:rPr>
              <w:t>Видеокурс</w:t>
            </w:r>
            <w:r w:rsidRPr="006B2875">
              <w:rPr>
                <w:sz w:val="24"/>
                <w:szCs w:val="24"/>
                <w:lang w:val="en-US"/>
              </w:rPr>
              <w:t>“WindowonBritain”–I,II-OxfordUniversityPress.</w:t>
            </w:r>
          </w:p>
          <w:p w:rsidR="006B2875" w:rsidRPr="006B2875" w:rsidRDefault="006B2875" w:rsidP="00587708">
            <w:pPr>
              <w:pStyle w:val="TableParagraph"/>
              <w:numPr>
                <w:ilvl w:val="0"/>
                <w:numId w:val="257"/>
              </w:numPr>
              <w:tabs>
                <w:tab w:val="left" w:pos="356"/>
              </w:tabs>
              <w:ind w:left="355" w:hanging="243"/>
              <w:rPr>
                <w:sz w:val="24"/>
                <w:szCs w:val="24"/>
              </w:rPr>
            </w:pPr>
            <w:r w:rsidRPr="006B2875">
              <w:rPr>
                <w:sz w:val="24"/>
                <w:szCs w:val="24"/>
              </w:rPr>
              <w:t>Видеокурс«MUZZY»</w:t>
            </w:r>
          </w:p>
          <w:p w:rsidR="006B2875" w:rsidRPr="006B2875" w:rsidRDefault="006B2875" w:rsidP="00587708">
            <w:pPr>
              <w:pStyle w:val="TableParagraph"/>
              <w:numPr>
                <w:ilvl w:val="0"/>
                <w:numId w:val="257"/>
              </w:numPr>
              <w:tabs>
                <w:tab w:val="left" w:pos="471"/>
                <w:tab w:val="left" w:pos="1262"/>
                <w:tab w:val="left" w:pos="2301"/>
                <w:tab w:val="left" w:pos="2708"/>
              </w:tabs>
              <w:ind w:right="81" w:firstLine="0"/>
              <w:jc w:val="both"/>
              <w:rPr>
                <w:sz w:val="24"/>
                <w:szCs w:val="24"/>
              </w:rPr>
            </w:pPr>
            <w:r w:rsidRPr="006B2875">
              <w:rPr>
                <w:sz w:val="24"/>
                <w:szCs w:val="24"/>
              </w:rPr>
              <w:t>Обучающийсериал</w:t>
            </w:r>
            <w:hyperlink r:id="rId510">
              <w:r w:rsidRPr="006B2875">
                <w:rPr>
                  <w:color w:val="2C79DE"/>
                  <w:sz w:val="24"/>
                  <w:szCs w:val="24"/>
                  <w:u w:val="single" w:color="2C79DE"/>
                </w:rPr>
                <w:t>Extra</w:t>
              </w:r>
            </w:hyperlink>
            <w:hyperlink r:id="rId511">
              <w:r w:rsidRPr="006B2875">
                <w:rPr>
                  <w:color w:val="2C79DE"/>
                  <w:sz w:val="24"/>
                  <w:szCs w:val="24"/>
                  <w:u w:val="single" w:color="2C79DE"/>
                </w:rPr>
                <w:t>English      BBC</w:t>
              </w:r>
              <w:r w:rsidRPr="006B2875">
                <w:rPr>
                  <w:color w:val="2C79DE"/>
                  <w:sz w:val="24"/>
                  <w:szCs w:val="24"/>
                  <w:u w:val="single" w:color="2C79DE"/>
                </w:rPr>
                <w:tab/>
              </w:r>
              <w:r w:rsidRPr="006B2875">
                <w:rPr>
                  <w:color w:val="2C79DE"/>
                  <w:sz w:val="24"/>
                  <w:szCs w:val="24"/>
                  <w:u w:val="single" w:color="2C79DE"/>
                </w:rPr>
                <w:tab/>
              </w:r>
              <w:r w:rsidRPr="006B2875">
                <w:rPr>
                  <w:color w:val="2C79DE"/>
                  <w:spacing w:val="-1"/>
                  <w:sz w:val="24"/>
                  <w:szCs w:val="24"/>
                  <w:u w:val="single" w:color="2C79DE"/>
                </w:rPr>
                <w:t>video</w:t>
              </w:r>
            </w:hyperlink>
            <w:hyperlink r:id="rId512">
              <w:r w:rsidRPr="006B2875">
                <w:rPr>
                  <w:color w:val="2C79DE"/>
                  <w:sz w:val="24"/>
                  <w:szCs w:val="24"/>
                  <w:u w:val="single" w:color="2C79DE"/>
                </w:rPr>
                <w:t>ESL</w:t>
              </w:r>
            </w:hyperlink>
            <w:hyperlink r:id="rId513">
              <w:r w:rsidRPr="006B2875">
                <w:rPr>
                  <w:color w:val="2C79DE"/>
                  <w:sz w:val="24"/>
                  <w:szCs w:val="24"/>
                  <w:u w:val="single" w:color="2C79DE"/>
                </w:rPr>
                <w:t>course</w:t>
              </w:r>
            </w:hyperlink>
            <w:r w:rsidRPr="006B2875">
              <w:rPr>
                <w:sz w:val="24"/>
                <w:szCs w:val="24"/>
              </w:rPr>
              <w:t>-"Экстравидеокурс</w:t>
            </w:r>
            <w:r w:rsidRPr="006B2875">
              <w:rPr>
                <w:sz w:val="24"/>
                <w:szCs w:val="24"/>
              </w:rPr>
              <w:tab/>
              <w:t>для</w:t>
            </w:r>
            <w:r w:rsidRPr="006B2875">
              <w:rPr>
                <w:sz w:val="24"/>
                <w:szCs w:val="24"/>
              </w:rPr>
              <w:tab/>
              <w:t>изучения</w:t>
            </w:r>
          </w:p>
          <w:p w:rsidR="006B2875" w:rsidRPr="006B2875" w:rsidRDefault="006B2875" w:rsidP="006B2875">
            <w:pPr>
              <w:pStyle w:val="TableParagraph"/>
              <w:tabs>
                <w:tab w:val="left" w:pos="3006"/>
              </w:tabs>
              <w:ind w:left="115" w:right="83"/>
              <w:jc w:val="both"/>
              <w:rPr>
                <w:sz w:val="24"/>
                <w:szCs w:val="24"/>
              </w:rPr>
            </w:pPr>
            <w:r w:rsidRPr="006B2875">
              <w:rPr>
                <w:sz w:val="24"/>
                <w:szCs w:val="24"/>
              </w:rPr>
              <w:t>английского"</w:t>
            </w:r>
            <w:r w:rsidRPr="006B2875">
              <w:rPr>
                <w:sz w:val="24"/>
                <w:szCs w:val="24"/>
              </w:rPr>
              <w:tab/>
            </w:r>
            <w:r w:rsidRPr="006B2875">
              <w:rPr>
                <w:spacing w:val="-2"/>
                <w:sz w:val="24"/>
                <w:szCs w:val="24"/>
              </w:rPr>
              <w:t>на</w:t>
            </w:r>
            <w:r w:rsidRPr="006B2875">
              <w:rPr>
                <w:sz w:val="24"/>
                <w:szCs w:val="24"/>
              </w:rPr>
              <w:lastRenderedPageBreak/>
              <w:t>английскомязыке.</w:t>
            </w:r>
          </w:p>
          <w:p w:rsidR="006B2875" w:rsidRPr="006B2875" w:rsidRDefault="006B2875" w:rsidP="00587708">
            <w:pPr>
              <w:pStyle w:val="TableParagraph"/>
              <w:numPr>
                <w:ilvl w:val="0"/>
                <w:numId w:val="257"/>
              </w:numPr>
              <w:tabs>
                <w:tab w:val="left" w:pos="565"/>
              </w:tabs>
              <w:spacing w:line="245" w:lineRule="exact"/>
              <w:ind w:left="564" w:hanging="452"/>
              <w:jc w:val="both"/>
              <w:rPr>
                <w:sz w:val="24"/>
                <w:szCs w:val="24"/>
              </w:rPr>
            </w:pPr>
            <w:r w:rsidRPr="006B2875">
              <w:rPr>
                <w:sz w:val="24"/>
                <w:szCs w:val="24"/>
              </w:rPr>
              <w:t>SingandLearn.-Медиа</w:t>
            </w:r>
          </w:p>
        </w:tc>
      </w:tr>
    </w:tbl>
    <w:p w:rsidR="006B2875" w:rsidRPr="006B2875" w:rsidRDefault="006B2875" w:rsidP="006B2875">
      <w:pPr>
        <w:spacing w:line="245" w:lineRule="exact"/>
        <w:jc w:val="both"/>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1382"/>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rPr>
                <w:sz w:val="24"/>
                <w:szCs w:val="24"/>
              </w:rPr>
            </w:pPr>
          </w:p>
        </w:tc>
        <w:tc>
          <w:tcPr>
            <w:tcW w:w="3338" w:type="dxa"/>
          </w:tcPr>
          <w:p w:rsidR="006B2875" w:rsidRPr="006B2875" w:rsidRDefault="006B2875" w:rsidP="006B2875">
            <w:pPr>
              <w:pStyle w:val="TableParagraph"/>
              <w:spacing w:line="272" w:lineRule="exact"/>
              <w:ind w:left="115"/>
              <w:rPr>
                <w:sz w:val="24"/>
                <w:szCs w:val="24"/>
              </w:rPr>
            </w:pPr>
            <w:r w:rsidRPr="006B2875">
              <w:rPr>
                <w:sz w:val="24"/>
                <w:szCs w:val="24"/>
              </w:rPr>
              <w:t>Хауз</w:t>
            </w:r>
          </w:p>
          <w:p w:rsidR="006B2875" w:rsidRPr="006B2875" w:rsidRDefault="006B2875" w:rsidP="006B2875">
            <w:pPr>
              <w:pStyle w:val="TableParagraph"/>
              <w:spacing w:line="276" w:lineRule="exact"/>
              <w:ind w:left="115" w:right="600"/>
              <w:rPr>
                <w:sz w:val="24"/>
                <w:szCs w:val="24"/>
              </w:rPr>
            </w:pPr>
            <w:r w:rsidRPr="006B2875">
              <w:rPr>
                <w:sz w:val="24"/>
                <w:szCs w:val="24"/>
              </w:rPr>
              <w:t>11. Интернет-поддержка:</w:t>
            </w:r>
            <w:hyperlink r:id="rId514">
              <w:r w:rsidRPr="006B2875">
                <w:rPr>
                  <w:color w:val="2C79DE"/>
                  <w:sz w:val="24"/>
                  <w:szCs w:val="24"/>
                  <w:u w:val="single" w:color="2C79DE"/>
                </w:rPr>
                <w:t>www.titul.ru</w:t>
              </w:r>
            </w:hyperlink>
            <w:hyperlink r:id="rId515">
              <w:r w:rsidRPr="006B2875">
                <w:rPr>
                  <w:color w:val="2C79DE"/>
                  <w:sz w:val="24"/>
                  <w:szCs w:val="24"/>
                  <w:u w:val="single" w:color="2C79DE"/>
                </w:rPr>
                <w:t>www.englishteachers.ru</w:t>
              </w:r>
            </w:hyperlink>
            <w:hyperlink r:id="rId516">
              <w:r w:rsidRPr="006B2875">
                <w:rPr>
                  <w:sz w:val="24"/>
                  <w:szCs w:val="24"/>
                </w:rPr>
                <w:t>www.</w:t>
              </w:r>
            </w:hyperlink>
            <w:r w:rsidRPr="006B2875">
              <w:rPr>
                <w:sz w:val="24"/>
                <w:szCs w:val="24"/>
              </w:rPr>
              <w:t>english-cartoon.com</w:t>
            </w:r>
          </w:p>
        </w:tc>
      </w:tr>
      <w:tr w:rsidR="006B2875" w:rsidRPr="006B2875" w:rsidTr="006B2875">
        <w:trPr>
          <w:trHeight w:val="6900"/>
        </w:trPr>
        <w:tc>
          <w:tcPr>
            <w:tcW w:w="994" w:type="dxa"/>
          </w:tcPr>
          <w:p w:rsidR="006B2875" w:rsidRPr="006B2875" w:rsidRDefault="006B2875" w:rsidP="006B2875">
            <w:pPr>
              <w:pStyle w:val="TableParagraph"/>
              <w:spacing w:line="270" w:lineRule="exact"/>
              <w:ind w:left="114"/>
              <w:rPr>
                <w:sz w:val="24"/>
                <w:szCs w:val="24"/>
              </w:rPr>
            </w:pPr>
            <w:r w:rsidRPr="006B2875">
              <w:rPr>
                <w:sz w:val="24"/>
                <w:szCs w:val="24"/>
              </w:rPr>
              <w:t>5-6</w:t>
            </w:r>
          </w:p>
        </w:tc>
        <w:tc>
          <w:tcPr>
            <w:tcW w:w="2026" w:type="dxa"/>
          </w:tcPr>
          <w:p w:rsidR="006B2875" w:rsidRPr="006B2875" w:rsidRDefault="006B2875" w:rsidP="006B2875">
            <w:pPr>
              <w:pStyle w:val="TableParagraph"/>
              <w:spacing w:line="270" w:lineRule="exact"/>
              <w:ind w:left="112"/>
              <w:rPr>
                <w:sz w:val="24"/>
                <w:szCs w:val="24"/>
              </w:rPr>
            </w:pPr>
            <w:r w:rsidRPr="006B2875">
              <w:rPr>
                <w:sz w:val="24"/>
                <w:szCs w:val="24"/>
              </w:rPr>
              <w:t>Математика</w:t>
            </w:r>
          </w:p>
        </w:tc>
        <w:tc>
          <w:tcPr>
            <w:tcW w:w="4071" w:type="dxa"/>
          </w:tcPr>
          <w:p w:rsidR="006B2875" w:rsidRPr="006B2875" w:rsidRDefault="006B2875" w:rsidP="006B2875">
            <w:pPr>
              <w:pStyle w:val="TableParagraph"/>
              <w:tabs>
                <w:tab w:val="left" w:pos="1812"/>
                <w:tab w:val="left" w:pos="2942"/>
                <w:tab w:val="left" w:pos="3033"/>
              </w:tabs>
              <w:ind w:left="115" w:right="87"/>
              <w:jc w:val="both"/>
              <w:rPr>
                <w:sz w:val="24"/>
                <w:szCs w:val="24"/>
              </w:rPr>
            </w:pPr>
            <w:r w:rsidRPr="006B2875">
              <w:rPr>
                <w:sz w:val="24"/>
                <w:szCs w:val="24"/>
              </w:rPr>
              <w:t>Методический</w:t>
            </w:r>
            <w:r w:rsidRPr="006B2875">
              <w:rPr>
                <w:sz w:val="24"/>
                <w:szCs w:val="24"/>
              </w:rPr>
              <w:tab/>
            </w:r>
            <w:r w:rsidRPr="006B2875">
              <w:rPr>
                <w:sz w:val="24"/>
                <w:szCs w:val="24"/>
              </w:rPr>
              <w:tab/>
            </w:r>
            <w:r w:rsidRPr="006B2875">
              <w:rPr>
                <w:spacing w:val="-1"/>
                <w:sz w:val="24"/>
                <w:szCs w:val="24"/>
              </w:rPr>
              <w:t>комплект.</w:t>
            </w:r>
            <w:r w:rsidRPr="006B2875">
              <w:rPr>
                <w:sz w:val="24"/>
                <w:szCs w:val="24"/>
              </w:rPr>
              <w:t>Контрольныеработы5-6классы:пособие</w:t>
            </w:r>
            <w:r w:rsidRPr="006B2875">
              <w:rPr>
                <w:sz w:val="24"/>
                <w:szCs w:val="24"/>
              </w:rPr>
              <w:tab/>
              <w:t>для</w:t>
            </w:r>
            <w:r w:rsidRPr="006B2875">
              <w:rPr>
                <w:sz w:val="24"/>
                <w:szCs w:val="24"/>
              </w:rPr>
              <w:tab/>
            </w:r>
            <w:r w:rsidRPr="006B2875">
              <w:rPr>
                <w:sz w:val="24"/>
                <w:szCs w:val="24"/>
              </w:rPr>
              <w:tab/>
            </w:r>
            <w:r w:rsidRPr="006B2875">
              <w:rPr>
                <w:spacing w:val="-1"/>
                <w:sz w:val="24"/>
                <w:szCs w:val="24"/>
              </w:rPr>
              <w:t>учителей</w:t>
            </w:r>
            <w:r w:rsidRPr="006B2875">
              <w:rPr>
                <w:sz w:val="24"/>
                <w:szCs w:val="24"/>
              </w:rPr>
              <w:t>общеобразовательныхорганизаций(Л.В.Кузнецова, С.С.Минаева и др.).Издательство«Просвещение»</w:t>
            </w:r>
          </w:p>
          <w:p w:rsidR="006B2875" w:rsidRPr="006B2875" w:rsidRDefault="006B2875" w:rsidP="006B2875">
            <w:pPr>
              <w:pStyle w:val="TableParagraph"/>
              <w:ind w:left="175"/>
              <w:jc w:val="both"/>
              <w:rPr>
                <w:sz w:val="24"/>
                <w:szCs w:val="24"/>
              </w:rPr>
            </w:pPr>
            <w:r w:rsidRPr="006B2875">
              <w:rPr>
                <w:sz w:val="24"/>
                <w:szCs w:val="24"/>
              </w:rPr>
              <w:t>8-еиздание.М.:Просвещение,2013</w:t>
            </w:r>
          </w:p>
        </w:tc>
        <w:tc>
          <w:tcPr>
            <w:tcW w:w="3338" w:type="dxa"/>
          </w:tcPr>
          <w:p w:rsidR="006B2875" w:rsidRPr="006B2875" w:rsidRDefault="006B2875" w:rsidP="006B2875">
            <w:pPr>
              <w:pStyle w:val="TableParagraph"/>
              <w:tabs>
                <w:tab w:val="left" w:pos="1980"/>
                <w:tab w:val="left" w:pos="2667"/>
              </w:tabs>
              <w:ind w:left="115" w:right="110" w:firstLine="31"/>
              <w:rPr>
                <w:sz w:val="24"/>
                <w:szCs w:val="24"/>
              </w:rPr>
            </w:pPr>
            <w:r w:rsidRPr="006B2875">
              <w:rPr>
                <w:sz w:val="24"/>
                <w:szCs w:val="24"/>
              </w:rPr>
              <w:t>Энциклопедия</w:t>
            </w:r>
            <w:r w:rsidRPr="006B2875">
              <w:rPr>
                <w:sz w:val="24"/>
                <w:szCs w:val="24"/>
              </w:rPr>
              <w:tab/>
              <w:t>для</w:t>
            </w:r>
            <w:r w:rsidRPr="006B2875">
              <w:rPr>
                <w:sz w:val="24"/>
                <w:szCs w:val="24"/>
              </w:rPr>
              <w:tab/>
            </w:r>
            <w:r w:rsidRPr="006B2875">
              <w:rPr>
                <w:spacing w:val="-5"/>
                <w:sz w:val="24"/>
                <w:szCs w:val="24"/>
              </w:rPr>
              <w:t>детей</w:t>
            </w:r>
            <w:hyperlink r:id="rId517">
              <w:r w:rsidRPr="006B2875">
                <w:rPr>
                  <w:color w:val="0000FF"/>
                  <w:sz w:val="24"/>
                  <w:szCs w:val="24"/>
                  <w:u w:val="single" w:color="0000FF"/>
                </w:rPr>
                <w:t>http://the800.info/yentsiklopedi</w:t>
              </w:r>
            </w:hyperlink>
            <w:hyperlink r:id="rId518">
              <w:r w:rsidRPr="006B2875">
                <w:rPr>
                  <w:color w:val="0000FF"/>
                  <w:sz w:val="24"/>
                  <w:szCs w:val="24"/>
                  <w:u w:val="single" w:color="0000FF"/>
                </w:rPr>
                <w:t>ya-dlya-detey-</w:t>
              </w:r>
            </w:hyperlink>
            <w:hyperlink r:id="rId519">
              <w:r w:rsidRPr="006B2875">
                <w:rPr>
                  <w:color w:val="0000FF"/>
                  <w:sz w:val="24"/>
                  <w:szCs w:val="24"/>
                  <w:u w:val="single" w:color="0000FF"/>
                </w:rPr>
                <w:t>matematika</w:t>
              </w:r>
            </w:hyperlink>
            <w:r w:rsidRPr="006B2875">
              <w:rPr>
                <w:sz w:val="24"/>
                <w:szCs w:val="24"/>
              </w:rPr>
              <w:t>Энциклопедия поматематике</w:t>
            </w:r>
            <w:hyperlink r:id="rId520">
              <w:r w:rsidRPr="006B2875">
                <w:rPr>
                  <w:color w:val="0000FF"/>
                  <w:sz w:val="24"/>
                  <w:szCs w:val="24"/>
                  <w:u w:val="single" w:color="0000FF"/>
                </w:rPr>
                <w:t>http://www.krugosvet.ru/enc/na</w:t>
              </w:r>
            </w:hyperlink>
            <w:hyperlink r:id="rId521">
              <w:r w:rsidRPr="006B2875">
                <w:rPr>
                  <w:color w:val="0000FF"/>
                  <w:sz w:val="24"/>
                  <w:szCs w:val="24"/>
                  <w:u w:val="single" w:color="0000FF"/>
                </w:rPr>
                <w:t>uka_i_tehnika/matematika/MA</w:t>
              </w:r>
            </w:hyperlink>
            <w:hyperlink r:id="rId522">
              <w:r w:rsidRPr="006B2875">
                <w:rPr>
                  <w:color w:val="0000FF"/>
                  <w:sz w:val="24"/>
                  <w:szCs w:val="24"/>
                  <w:u w:val="single" w:color="0000FF"/>
                </w:rPr>
                <w:t>TEMATIKA.html</w:t>
              </w:r>
            </w:hyperlink>
          </w:p>
          <w:p w:rsidR="006B2875" w:rsidRPr="006B2875" w:rsidRDefault="006B2875" w:rsidP="006B2875">
            <w:pPr>
              <w:pStyle w:val="TableParagraph"/>
              <w:tabs>
                <w:tab w:val="left" w:pos="1980"/>
              </w:tabs>
              <w:ind w:left="149" w:right="84" w:hanging="34"/>
              <w:jc w:val="both"/>
              <w:rPr>
                <w:sz w:val="24"/>
                <w:szCs w:val="24"/>
              </w:rPr>
            </w:pPr>
            <w:r w:rsidRPr="006B2875">
              <w:rPr>
                <w:sz w:val="24"/>
                <w:szCs w:val="24"/>
              </w:rPr>
              <w:t>Справочникпоматематикедля</w:t>
            </w:r>
            <w:r w:rsidRPr="006B2875">
              <w:rPr>
                <w:sz w:val="24"/>
                <w:szCs w:val="24"/>
              </w:rPr>
              <w:tab/>
            </w:r>
            <w:r w:rsidRPr="006B2875">
              <w:rPr>
                <w:spacing w:val="-1"/>
                <w:sz w:val="24"/>
                <w:szCs w:val="24"/>
              </w:rPr>
              <w:t>школьников</w:t>
            </w:r>
            <w:hyperlink r:id="rId523">
              <w:r w:rsidRPr="006B2875">
                <w:rPr>
                  <w:color w:val="0000FF"/>
                  <w:sz w:val="24"/>
                  <w:szCs w:val="24"/>
                  <w:u w:val="single" w:color="0000FF"/>
                </w:rPr>
                <w:t>http://www.resolventa.ru/demo/</w:t>
              </w:r>
            </w:hyperlink>
            <w:hyperlink r:id="rId524">
              <w:r w:rsidRPr="006B2875">
                <w:rPr>
                  <w:color w:val="0000FF"/>
                  <w:sz w:val="24"/>
                  <w:szCs w:val="24"/>
                  <w:u w:val="single" w:color="0000FF"/>
                </w:rPr>
                <w:t>demomath.htm</w:t>
              </w:r>
            </w:hyperlink>
          </w:p>
          <w:p w:rsidR="006B2875" w:rsidRPr="006B2875" w:rsidRDefault="006B2875" w:rsidP="006B2875">
            <w:pPr>
              <w:pStyle w:val="TableParagraph"/>
              <w:tabs>
                <w:tab w:val="left" w:pos="2503"/>
              </w:tabs>
              <w:ind w:left="149" w:right="112" w:hanging="34"/>
              <w:jc w:val="both"/>
              <w:rPr>
                <w:sz w:val="24"/>
                <w:szCs w:val="24"/>
              </w:rPr>
            </w:pPr>
            <w:r w:rsidRPr="006B2875">
              <w:rPr>
                <w:sz w:val="24"/>
                <w:szCs w:val="24"/>
              </w:rPr>
              <w:t>Математика</w:t>
            </w:r>
            <w:r w:rsidRPr="006B2875">
              <w:rPr>
                <w:sz w:val="24"/>
                <w:szCs w:val="24"/>
              </w:rPr>
              <w:tab/>
            </w:r>
            <w:r w:rsidRPr="006B2875">
              <w:rPr>
                <w:spacing w:val="-5"/>
                <w:sz w:val="24"/>
                <w:szCs w:val="24"/>
              </w:rPr>
              <w:t>онлайн</w:t>
            </w:r>
            <w:hyperlink r:id="rId525">
              <w:r w:rsidRPr="006B2875">
                <w:rPr>
                  <w:color w:val="0000FF"/>
                  <w:sz w:val="24"/>
                  <w:szCs w:val="24"/>
                  <w:u w:val="single" w:color="0000FF"/>
                </w:rPr>
                <w:t>http://uchit.rastu.ru</w:t>
              </w:r>
            </w:hyperlink>
          </w:p>
          <w:p w:rsidR="006B2875" w:rsidRPr="006B2875" w:rsidRDefault="006B2875" w:rsidP="006B2875">
            <w:pPr>
              <w:pStyle w:val="TableParagraph"/>
              <w:tabs>
                <w:tab w:val="left" w:pos="2047"/>
                <w:tab w:val="left" w:pos="2170"/>
                <w:tab w:val="left" w:pos="2475"/>
              </w:tabs>
              <w:ind w:left="115" w:right="100"/>
              <w:rPr>
                <w:sz w:val="24"/>
                <w:szCs w:val="24"/>
              </w:rPr>
            </w:pPr>
            <w:r w:rsidRPr="006B2875">
              <w:rPr>
                <w:sz w:val="24"/>
                <w:szCs w:val="24"/>
              </w:rPr>
              <w:t>Педсовет,</w:t>
            </w:r>
            <w:r w:rsidRPr="006B2875">
              <w:rPr>
                <w:sz w:val="24"/>
                <w:szCs w:val="24"/>
              </w:rPr>
              <w:tab/>
            </w:r>
            <w:r w:rsidRPr="006B2875">
              <w:rPr>
                <w:spacing w:val="-2"/>
                <w:sz w:val="24"/>
                <w:szCs w:val="24"/>
              </w:rPr>
              <w:t>математика</w:t>
            </w:r>
            <w:hyperlink r:id="rId526">
              <w:r w:rsidRPr="006B2875">
                <w:rPr>
                  <w:color w:val="0000FF"/>
                  <w:sz w:val="24"/>
                  <w:szCs w:val="24"/>
                  <w:u w:val="single" w:color="0000FF"/>
                </w:rPr>
                <w:t>http://pedsovet.su/load/135</w:t>
              </w:r>
            </w:hyperlink>
            <w:r w:rsidRPr="006B2875">
              <w:rPr>
                <w:sz w:val="24"/>
                <w:szCs w:val="24"/>
              </w:rPr>
              <w:t>Учительский</w:t>
            </w:r>
            <w:r w:rsidRPr="006B2875">
              <w:rPr>
                <w:sz w:val="24"/>
                <w:szCs w:val="24"/>
              </w:rPr>
              <w:tab/>
            </w:r>
            <w:r w:rsidRPr="006B2875">
              <w:rPr>
                <w:sz w:val="24"/>
                <w:szCs w:val="24"/>
              </w:rPr>
              <w:tab/>
            </w:r>
            <w:r w:rsidRPr="006B2875">
              <w:rPr>
                <w:sz w:val="24"/>
                <w:szCs w:val="24"/>
              </w:rPr>
              <w:tab/>
            </w:r>
            <w:r w:rsidRPr="006B2875">
              <w:rPr>
                <w:spacing w:val="-2"/>
                <w:sz w:val="24"/>
                <w:szCs w:val="24"/>
              </w:rPr>
              <w:t>портал.</w:t>
            </w:r>
            <w:r w:rsidRPr="006B2875">
              <w:rPr>
                <w:sz w:val="24"/>
                <w:szCs w:val="24"/>
              </w:rPr>
              <w:t>Математика</w:t>
            </w:r>
            <w:hyperlink r:id="rId527">
              <w:r w:rsidRPr="006B2875">
                <w:rPr>
                  <w:color w:val="0000FF"/>
                  <w:sz w:val="24"/>
                  <w:szCs w:val="24"/>
                  <w:u w:val="single" w:color="0000FF"/>
                </w:rPr>
                <w:t>http://www.uchportal.ru/load/2</w:t>
              </w:r>
            </w:hyperlink>
            <w:hyperlink r:id="rId528">
              <w:r w:rsidRPr="006B2875">
                <w:rPr>
                  <w:color w:val="0000FF"/>
                  <w:sz w:val="24"/>
                  <w:szCs w:val="24"/>
                  <w:u w:val="single" w:color="0000FF"/>
                </w:rPr>
                <w:t>8</w:t>
              </w:r>
            </w:hyperlink>
            <w:r w:rsidRPr="006B2875">
              <w:rPr>
                <w:sz w:val="24"/>
                <w:szCs w:val="24"/>
              </w:rPr>
              <w:t>Я иду на урок математики</w:t>
            </w:r>
            <w:hyperlink r:id="rId529">
              <w:r w:rsidRPr="006B2875">
                <w:rPr>
                  <w:color w:val="0000FF"/>
                  <w:sz w:val="24"/>
                  <w:szCs w:val="24"/>
                  <w:u w:val="single" w:color="0000FF"/>
                </w:rPr>
                <w:t>www.festival.1september.ru</w:t>
              </w:r>
            </w:hyperlink>
            <w:r w:rsidRPr="006B2875">
              <w:rPr>
                <w:sz w:val="24"/>
                <w:szCs w:val="24"/>
              </w:rPr>
              <w:t>Единая</w:t>
            </w:r>
            <w:r w:rsidRPr="006B2875">
              <w:rPr>
                <w:sz w:val="24"/>
                <w:szCs w:val="24"/>
              </w:rPr>
              <w:tab/>
            </w:r>
            <w:r w:rsidRPr="006B2875">
              <w:rPr>
                <w:sz w:val="24"/>
                <w:szCs w:val="24"/>
              </w:rPr>
              <w:tab/>
            </w:r>
            <w:r w:rsidRPr="006B2875">
              <w:rPr>
                <w:spacing w:val="-2"/>
                <w:sz w:val="24"/>
                <w:szCs w:val="24"/>
              </w:rPr>
              <w:t>коллекция</w:t>
            </w:r>
          </w:p>
          <w:p w:rsidR="006B2875" w:rsidRPr="006B2875" w:rsidRDefault="006B2875" w:rsidP="006B2875">
            <w:pPr>
              <w:pStyle w:val="TableParagraph"/>
              <w:spacing w:line="235" w:lineRule="auto"/>
              <w:ind w:left="115" w:right="283"/>
              <w:jc w:val="both"/>
              <w:rPr>
                <w:sz w:val="24"/>
                <w:szCs w:val="24"/>
              </w:rPr>
            </w:pPr>
            <w:r w:rsidRPr="006B2875">
              <w:rPr>
                <w:sz w:val="24"/>
                <w:szCs w:val="24"/>
              </w:rPr>
              <w:t>образовательных ресурсов. -Режим доступа:</w:t>
            </w:r>
            <w:hyperlink r:id="rId530">
              <w:r w:rsidRPr="006B2875">
                <w:rPr>
                  <w:color w:val="0000FF"/>
                  <w:sz w:val="24"/>
                  <w:szCs w:val="24"/>
                  <w:u w:val="single" w:color="0000FF"/>
                </w:rPr>
                <w:t>http://school-</w:t>
              </w:r>
            </w:hyperlink>
            <w:hyperlink r:id="rId531">
              <w:r w:rsidRPr="006B2875">
                <w:rPr>
                  <w:color w:val="0000FF"/>
                  <w:sz w:val="24"/>
                  <w:szCs w:val="24"/>
                  <w:u w:val="single" w:color="0000FF"/>
                </w:rPr>
                <w:t>collection.edu.ru/</w:t>
              </w:r>
            </w:hyperlink>
          </w:p>
        </w:tc>
      </w:tr>
      <w:tr w:rsidR="006B2875" w:rsidRPr="006B2875" w:rsidTr="006B2875">
        <w:trPr>
          <w:trHeight w:val="6329"/>
        </w:trPr>
        <w:tc>
          <w:tcPr>
            <w:tcW w:w="994" w:type="dxa"/>
          </w:tcPr>
          <w:p w:rsidR="006B2875" w:rsidRPr="006B2875" w:rsidRDefault="006B2875" w:rsidP="006B2875">
            <w:pPr>
              <w:pStyle w:val="TableParagraph"/>
              <w:spacing w:line="270" w:lineRule="exact"/>
              <w:ind w:left="114"/>
              <w:rPr>
                <w:sz w:val="24"/>
                <w:szCs w:val="24"/>
              </w:rPr>
            </w:pPr>
            <w:r w:rsidRPr="006B2875">
              <w:rPr>
                <w:sz w:val="24"/>
                <w:szCs w:val="24"/>
              </w:rPr>
              <w:lastRenderedPageBreak/>
              <w:t>9</w:t>
            </w:r>
          </w:p>
        </w:tc>
        <w:tc>
          <w:tcPr>
            <w:tcW w:w="2026" w:type="dxa"/>
          </w:tcPr>
          <w:p w:rsidR="006B2875" w:rsidRPr="006B2875" w:rsidRDefault="006B2875" w:rsidP="006B2875">
            <w:pPr>
              <w:pStyle w:val="TableParagraph"/>
              <w:spacing w:line="270" w:lineRule="exact"/>
              <w:ind w:left="112"/>
              <w:rPr>
                <w:sz w:val="24"/>
                <w:szCs w:val="24"/>
              </w:rPr>
            </w:pPr>
            <w:r w:rsidRPr="006B2875">
              <w:rPr>
                <w:sz w:val="24"/>
                <w:szCs w:val="24"/>
              </w:rPr>
              <w:t>Алгебра</w:t>
            </w:r>
          </w:p>
        </w:tc>
        <w:tc>
          <w:tcPr>
            <w:tcW w:w="4071" w:type="dxa"/>
          </w:tcPr>
          <w:p w:rsidR="006B2875" w:rsidRPr="006B2875" w:rsidRDefault="003A7D6D" w:rsidP="006B2875">
            <w:pPr>
              <w:pStyle w:val="TableParagraph"/>
              <w:ind w:left="115" w:right="203"/>
              <w:rPr>
                <w:sz w:val="24"/>
                <w:szCs w:val="24"/>
              </w:rPr>
            </w:pPr>
            <w:hyperlink r:id="rId532">
              <w:r w:rsidR="006B2875" w:rsidRPr="006B2875">
                <w:rPr>
                  <w:color w:val="0000FF"/>
                  <w:sz w:val="24"/>
                  <w:szCs w:val="24"/>
                  <w:u w:val="single" w:color="0000FF"/>
                </w:rPr>
                <w:t>https://rosuchebnik.ru/metodicheskaja-</w:t>
              </w:r>
            </w:hyperlink>
            <w:hyperlink r:id="rId533">
              <w:r w:rsidR="006B2875" w:rsidRPr="006B2875">
                <w:rPr>
                  <w:color w:val="0000FF"/>
                  <w:sz w:val="24"/>
                  <w:szCs w:val="24"/>
                  <w:u w:val="single" w:color="0000FF"/>
                </w:rPr>
                <w:t>pomosch/materialy/predmet-</w:t>
              </w:r>
            </w:hyperlink>
            <w:hyperlink r:id="rId534">
              <w:r w:rsidR="006B2875" w:rsidRPr="006B2875">
                <w:rPr>
                  <w:color w:val="0000FF"/>
                  <w:sz w:val="24"/>
                  <w:szCs w:val="24"/>
                  <w:u w:val="single" w:color="0000FF"/>
                </w:rPr>
                <w:t>algebra_type-metodicheskoe-posobie/</w:t>
              </w:r>
            </w:hyperlink>
          </w:p>
        </w:tc>
        <w:tc>
          <w:tcPr>
            <w:tcW w:w="3338" w:type="dxa"/>
          </w:tcPr>
          <w:p w:rsidR="006B2875" w:rsidRPr="006B2875" w:rsidRDefault="006B2875" w:rsidP="00587708">
            <w:pPr>
              <w:pStyle w:val="TableParagraph"/>
              <w:numPr>
                <w:ilvl w:val="0"/>
                <w:numId w:val="256"/>
              </w:numPr>
              <w:tabs>
                <w:tab w:val="left" w:pos="823"/>
                <w:tab w:val="left" w:pos="824"/>
              </w:tabs>
              <w:ind w:right="125"/>
              <w:rPr>
                <w:sz w:val="24"/>
                <w:szCs w:val="24"/>
              </w:rPr>
            </w:pPr>
            <w:r w:rsidRPr="006B2875">
              <w:rPr>
                <w:sz w:val="24"/>
                <w:szCs w:val="24"/>
              </w:rPr>
              <w:t>Энциклопедия</w:t>
            </w:r>
            <w:r w:rsidRPr="006B2875">
              <w:rPr>
                <w:spacing w:val="-1"/>
                <w:sz w:val="24"/>
                <w:szCs w:val="24"/>
              </w:rPr>
              <w:t>длядетей</w:t>
            </w:r>
            <w:hyperlink r:id="rId535">
              <w:r w:rsidRPr="006B2875">
                <w:rPr>
                  <w:color w:val="0000FF"/>
                  <w:spacing w:val="-1"/>
                  <w:sz w:val="24"/>
                  <w:szCs w:val="24"/>
                  <w:u w:val="single" w:color="0000FF"/>
                </w:rPr>
                <w:t>http://the800.in</w:t>
              </w:r>
            </w:hyperlink>
          </w:p>
          <w:p w:rsidR="006B2875" w:rsidRPr="006B2875" w:rsidRDefault="003A7D6D" w:rsidP="006B2875">
            <w:pPr>
              <w:pStyle w:val="TableParagraph"/>
              <w:ind w:left="115" w:right="174"/>
              <w:rPr>
                <w:sz w:val="24"/>
                <w:szCs w:val="24"/>
                <w:lang w:val="en-US"/>
              </w:rPr>
            </w:pPr>
            <w:hyperlink r:id="rId536">
              <w:r w:rsidR="006B2875" w:rsidRPr="006B2875">
                <w:rPr>
                  <w:color w:val="0000FF"/>
                  <w:sz w:val="24"/>
                  <w:szCs w:val="24"/>
                  <w:u w:val="single" w:color="0000FF"/>
                  <w:lang w:val="en-US"/>
                </w:rPr>
                <w:t>fo/yentsikloped</w:t>
              </w:r>
            </w:hyperlink>
            <w:hyperlink r:id="rId537">
              <w:r w:rsidR="006B2875" w:rsidRPr="006B2875">
                <w:rPr>
                  <w:color w:val="0000FF"/>
                  <w:sz w:val="24"/>
                  <w:szCs w:val="24"/>
                  <w:u w:val="single" w:color="0000FF"/>
                  <w:lang w:val="en-US"/>
                </w:rPr>
                <w:t>i ya-dlya-detey-</w:t>
              </w:r>
            </w:hyperlink>
            <w:hyperlink r:id="rId538">
              <w:r w:rsidR="006B2875" w:rsidRPr="006B2875">
                <w:rPr>
                  <w:color w:val="0000FF"/>
                  <w:sz w:val="24"/>
                  <w:szCs w:val="24"/>
                  <w:u w:val="single" w:color="0000FF"/>
                  <w:lang w:val="en-US"/>
                </w:rPr>
                <w:t>matematika</w:t>
              </w:r>
            </w:hyperlink>
          </w:p>
          <w:p w:rsidR="006B2875" w:rsidRPr="006B2875" w:rsidRDefault="006B2875" w:rsidP="00587708">
            <w:pPr>
              <w:pStyle w:val="TableParagraph"/>
              <w:numPr>
                <w:ilvl w:val="0"/>
                <w:numId w:val="256"/>
              </w:numPr>
              <w:tabs>
                <w:tab w:val="left" w:pos="476"/>
              </w:tabs>
              <w:ind w:left="475" w:right="205" w:hanging="363"/>
              <w:rPr>
                <w:sz w:val="24"/>
                <w:szCs w:val="24"/>
              </w:rPr>
            </w:pPr>
            <w:r w:rsidRPr="006B2875">
              <w:rPr>
                <w:sz w:val="24"/>
                <w:szCs w:val="24"/>
              </w:rPr>
              <w:t>Энциклопедия по</w:t>
            </w:r>
            <w:r w:rsidRPr="006B2875">
              <w:rPr>
                <w:spacing w:val="-1"/>
                <w:sz w:val="24"/>
                <w:szCs w:val="24"/>
              </w:rPr>
              <w:t>математике</w:t>
            </w:r>
            <w:hyperlink r:id="rId539">
              <w:r w:rsidRPr="006B2875">
                <w:rPr>
                  <w:color w:val="0000FF"/>
                  <w:spacing w:val="-1"/>
                  <w:sz w:val="24"/>
                  <w:szCs w:val="24"/>
                  <w:u w:val="single" w:color="0000FF"/>
                </w:rPr>
                <w:t>http://www.kru</w:t>
              </w:r>
            </w:hyperlink>
            <w:hyperlink r:id="rId540">
              <w:r w:rsidRPr="006B2875">
                <w:rPr>
                  <w:color w:val="0000FF"/>
                  <w:sz w:val="24"/>
                  <w:szCs w:val="24"/>
                  <w:u w:val="single" w:color="0000FF"/>
                </w:rPr>
                <w:t>gosvet.ru/enc</w:t>
              </w:r>
            </w:hyperlink>
          </w:p>
          <w:p w:rsidR="006B2875" w:rsidRPr="006B2875" w:rsidRDefault="003A7D6D" w:rsidP="006B2875">
            <w:pPr>
              <w:pStyle w:val="TableParagraph"/>
              <w:ind w:left="475" w:right="100"/>
              <w:rPr>
                <w:sz w:val="24"/>
                <w:szCs w:val="24"/>
                <w:lang w:val="en-US"/>
              </w:rPr>
            </w:pPr>
            <w:hyperlink r:id="rId541">
              <w:r w:rsidR="006B2875" w:rsidRPr="006B2875">
                <w:rPr>
                  <w:color w:val="0000FF"/>
                  <w:sz w:val="24"/>
                  <w:szCs w:val="24"/>
                  <w:u w:val="single" w:color="0000FF"/>
                  <w:lang w:val="en-US"/>
                </w:rPr>
                <w:t>/nauka_i_tehnika/matematik</w:t>
              </w:r>
            </w:hyperlink>
            <w:hyperlink r:id="rId542">
              <w:r w:rsidR="006B2875" w:rsidRPr="006B2875">
                <w:rPr>
                  <w:color w:val="0000FF"/>
                  <w:sz w:val="24"/>
                  <w:szCs w:val="24"/>
                  <w:u w:val="single" w:color="0000FF"/>
                  <w:lang w:val="en-US"/>
                </w:rPr>
                <w:t>a/MATEMATIKA.html</w:t>
              </w:r>
            </w:hyperlink>
          </w:p>
          <w:p w:rsidR="006B2875" w:rsidRPr="006B2875" w:rsidRDefault="006B2875" w:rsidP="00587708">
            <w:pPr>
              <w:pStyle w:val="TableParagraph"/>
              <w:numPr>
                <w:ilvl w:val="0"/>
                <w:numId w:val="256"/>
              </w:numPr>
              <w:tabs>
                <w:tab w:val="left" w:pos="476"/>
                <w:tab w:val="left" w:pos="2986"/>
              </w:tabs>
              <w:ind w:left="475" w:hanging="361"/>
              <w:rPr>
                <w:sz w:val="24"/>
                <w:szCs w:val="24"/>
              </w:rPr>
            </w:pPr>
            <w:r w:rsidRPr="006B2875">
              <w:rPr>
                <w:sz w:val="24"/>
                <w:szCs w:val="24"/>
              </w:rPr>
              <w:t>Справочник</w:t>
            </w:r>
            <w:r w:rsidRPr="006B2875">
              <w:rPr>
                <w:sz w:val="24"/>
                <w:szCs w:val="24"/>
              </w:rPr>
              <w:tab/>
              <w:t>по</w:t>
            </w:r>
          </w:p>
          <w:p w:rsidR="006B2875" w:rsidRPr="006B2875" w:rsidRDefault="006B2875" w:rsidP="006B2875">
            <w:pPr>
              <w:pStyle w:val="TableParagraph"/>
              <w:tabs>
                <w:tab w:val="left" w:pos="2885"/>
              </w:tabs>
              <w:ind w:left="475" w:right="102"/>
              <w:rPr>
                <w:sz w:val="24"/>
                <w:szCs w:val="24"/>
              </w:rPr>
            </w:pPr>
            <w:r w:rsidRPr="006B2875">
              <w:rPr>
                <w:sz w:val="24"/>
                <w:szCs w:val="24"/>
              </w:rPr>
              <w:t>математике</w:t>
            </w:r>
            <w:r w:rsidRPr="006B2875">
              <w:rPr>
                <w:sz w:val="24"/>
                <w:szCs w:val="24"/>
              </w:rPr>
              <w:tab/>
            </w:r>
            <w:r w:rsidRPr="006B2875">
              <w:rPr>
                <w:spacing w:val="-6"/>
                <w:sz w:val="24"/>
                <w:szCs w:val="24"/>
              </w:rPr>
              <w:t>для</w:t>
            </w:r>
            <w:r w:rsidRPr="006B2875">
              <w:rPr>
                <w:sz w:val="24"/>
                <w:szCs w:val="24"/>
              </w:rPr>
              <w:t>школьников</w:t>
            </w:r>
            <w:hyperlink r:id="rId543">
              <w:r w:rsidRPr="006B2875">
                <w:rPr>
                  <w:color w:val="0000FF"/>
                  <w:sz w:val="24"/>
                  <w:szCs w:val="24"/>
                  <w:u w:val="single" w:color="0000FF"/>
                </w:rPr>
                <w:t>http://www.resolventa.ru/de</w:t>
              </w:r>
            </w:hyperlink>
            <w:hyperlink r:id="rId544">
              <w:r w:rsidRPr="006B2875">
                <w:rPr>
                  <w:color w:val="0000FF"/>
                  <w:sz w:val="24"/>
                  <w:szCs w:val="24"/>
                  <w:u w:val="single" w:color="0000FF"/>
                </w:rPr>
                <w:t>mo/demomath.htm</w:t>
              </w:r>
            </w:hyperlink>
          </w:p>
          <w:p w:rsidR="006B2875" w:rsidRPr="006B2875" w:rsidRDefault="006B2875" w:rsidP="00587708">
            <w:pPr>
              <w:pStyle w:val="TableParagraph"/>
              <w:numPr>
                <w:ilvl w:val="0"/>
                <w:numId w:val="256"/>
              </w:numPr>
              <w:tabs>
                <w:tab w:val="left" w:pos="476"/>
              </w:tabs>
              <w:ind w:left="475" w:right="304" w:hanging="363"/>
              <w:rPr>
                <w:sz w:val="24"/>
                <w:szCs w:val="24"/>
              </w:rPr>
            </w:pPr>
            <w:r w:rsidRPr="006B2875">
              <w:rPr>
                <w:sz w:val="24"/>
                <w:szCs w:val="24"/>
              </w:rPr>
              <w:t>Математика</w:t>
            </w:r>
            <w:r w:rsidRPr="006B2875">
              <w:rPr>
                <w:spacing w:val="-1"/>
                <w:sz w:val="24"/>
                <w:szCs w:val="24"/>
              </w:rPr>
              <w:t>онлайн</w:t>
            </w:r>
            <w:hyperlink r:id="rId545">
              <w:r w:rsidRPr="006B2875">
                <w:rPr>
                  <w:color w:val="0000FF"/>
                  <w:spacing w:val="-1"/>
                  <w:sz w:val="24"/>
                  <w:szCs w:val="24"/>
                  <w:u w:val="single" w:color="0000FF"/>
                </w:rPr>
                <w:t>http://uchit.rastu.ru</w:t>
              </w:r>
            </w:hyperlink>
          </w:p>
          <w:p w:rsidR="006B2875" w:rsidRPr="006B2875" w:rsidRDefault="006B2875" w:rsidP="00587708">
            <w:pPr>
              <w:pStyle w:val="TableParagraph"/>
              <w:numPr>
                <w:ilvl w:val="0"/>
                <w:numId w:val="256"/>
              </w:numPr>
              <w:tabs>
                <w:tab w:val="left" w:pos="476"/>
              </w:tabs>
              <w:ind w:left="475" w:right="106" w:hanging="363"/>
              <w:rPr>
                <w:sz w:val="24"/>
                <w:szCs w:val="24"/>
              </w:rPr>
            </w:pPr>
            <w:r w:rsidRPr="006B2875">
              <w:rPr>
                <w:sz w:val="24"/>
                <w:szCs w:val="24"/>
              </w:rPr>
              <w:t>Педсовет,</w:t>
            </w:r>
            <w:r w:rsidRPr="006B2875">
              <w:rPr>
                <w:spacing w:val="-1"/>
                <w:sz w:val="24"/>
                <w:szCs w:val="24"/>
              </w:rPr>
              <w:t>математика</w:t>
            </w:r>
            <w:hyperlink r:id="rId546">
              <w:r w:rsidRPr="006B2875">
                <w:rPr>
                  <w:color w:val="0000FF"/>
                  <w:spacing w:val="-1"/>
                  <w:sz w:val="24"/>
                  <w:szCs w:val="24"/>
                  <w:u w:val="single" w:color="0000FF"/>
                </w:rPr>
                <w:t>http://pedsovet.s</w:t>
              </w:r>
            </w:hyperlink>
            <w:hyperlink r:id="rId547">
              <w:r w:rsidRPr="006B2875">
                <w:rPr>
                  <w:color w:val="0000FF"/>
                  <w:sz w:val="24"/>
                  <w:szCs w:val="24"/>
                  <w:u w:val="single" w:color="0000FF"/>
                </w:rPr>
                <w:t>u/load/135</w:t>
              </w:r>
            </w:hyperlink>
          </w:p>
          <w:p w:rsidR="006B2875" w:rsidRPr="006B2875" w:rsidRDefault="006B2875" w:rsidP="00587708">
            <w:pPr>
              <w:pStyle w:val="TableParagraph"/>
              <w:numPr>
                <w:ilvl w:val="0"/>
                <w:numId w:val="256"/>
              </w:numPr>
              <w:tabs>
                <w:tab w:val="left" w:pos="476"/>
                <w:tab w:val="left" w:pos="2475"/>
              </w:tabs>
              <w:ind w:left="475" w:right="105" w:hanging="363"/>
              <w:jc w:val="both"/>
              <w:rPr>
                <w:sz w:val="24"/>
                <w:szCs w:val="24"/>
              </w:rPr>
            </w:pPr>
            <w:r w:rsidRPr="006B2875">
              <w:rPr>
                <w:sz w:val="24"/>
                <w:szCs w:val="24"/>
              </w:rPr>
              <w:t>Учительский</w:t>
            </w:r>
            <w:r w:rsidRPr="006B2875">
              <w:rPr>
                <w:sz w:val="24"/>
                <w:szCs w:val="24"/>
              </w:rPr>
              <w:tab/>
            </w:r>
            <w:r w:rsidRPr="006B2875">
              <w:rPr>
                <w:spacing w:val="-3"/>
                <w:sz w:val="24"/>
                <w:szCs w:val="24"/>
              </w:rPr>
              <w:t>портал.</w:t>
            </w:r>
            <w:r w:rsidRPr="006B2875">
              <w:rPr>
                <w:spacing w:val="-1"/>
                <w:sz w:val="24"/>
                <w:szCs w:val="24"/>
              </w:rPr>
              <w:t>Математика</w:t>
            </w:r>
            <w:hyperlink r:id="rId548">
              <w:r w:rsidRPr="006B2875">
                <w:rPr>
                  <w:color w:val="0000FF"/>
                  <w:spacing w:val="-1"/>
                  <w:sz w:val="24"/>
                  <w:szCs w:val="24"/>
                  <w:u w:val="single" w:color="0000FF"/>
                </w:rPr>
                <w:t>http://www.uch</w:t>
              </w:r>
            </w:hyperlink>
            <w:hyperlink r:id="rId549">
              <w:r w:rsidRPr="006B2875">
                <w:rPr>
                  <w:color w:val="0000FF"/>
                  <w:sz w:val="24"/>
                  <w:szCs w:val="24"/>
                  <w:u w:val="single" w:color="0000FF"/>
                </w:rPr>
                <w:t>portal.ru/loa</w:t>
              </w:r>
            </w:hyperlink>
          </w:p>
          <w:p w:rsidR="006B2875" w:rsidRPr="006B2875" w:rsidRDefault="003A7D6D" w:rsidP="006B2875">
            <w:pPr>
              <w:pStyle w:val="TableParagraph"/>
              <w:spacing w:line="242" w:lineRule="exact"/>
              <w:ind w:left="475"/>
              <w:rPr>
                <w:sz w:val="24"/>
                <w:szCs w:val="24"/>
              </w:rPr>
            </w:pPr>
            <w:hyperlink r:id="rId550">
              <w:r w:rsidR="006B2875" w:rsidRPr="006B2875">
                <w:rPr>
                  <w:color w:val="0000FF"/>
                  <w:sz w:val="24"/>
                  <w:szCs w:val="24"/>
                  <w:u w:val="single" w:color="0000FF"/>
                </w:rPr>
                <w:t>d/28</w:t>
              </w:r>
            </w:hyperlink>
          </w:p>
        </w:tc>
      </w:tr>
    </w:tbl>
    <w:p w:rsidR="006B2875" w:rsidRPr="006B2875" w:rsidRDefault="006B2875" w:rsidP="006B2875">
      <w:pPr>
        <w:spacing w:line="242" w:lineRule="exact"/>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4416"/>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rPr>
                <w:sz w:val="24"/>
                <w:szCs w:val="24"/>
              </w:rPr>
            </w:pPr>
          </w:p>
        </w:tc>
        <w:tc>
          <w:tcPr>
            <w:tcW w:w="3338" w:type="dxa"/>
          </w:tcPr>
          <w:p w:rsidR="006B2875" w:rsidRPr="006B2875" w:rsidRDefault="006B2875" w:rsidP="00587708">
            <w:pPr>
              <w:pStyle w:val="TableParagraph"/>
              <w:numPr>
                <w:ilvl w:val="0"/>
                <w:numId w:val="255"/>
              </w:numPr>
              <w:tabs>
                <w:tab w:val="left" w:pos="476"/>
              </w:tabs>
              <w:ind w:right="177"/>
              <w:rPr>
                <w:sz w:val="24"/>
                <w:szCs w:val="24"/>
              </w:rPr>
            </w:pPr>
            <w:r w:rsidRPr="006B2875">
              <w:rPr>
                <w:sz w:val="24"/>
                <w:szCs w:val="24"/>
              </w:rPr>
              <w:t>Я иду на урокматематики</w:t>
            </w:r>
            <w:hyperlink r:id="rId551">
              <w:r w:rsidRPr="006B2875">
                <w:rPr>
                  <w:color w:val="0000FF"/>
                  <w:sz w:val="24"/>
                  <w:szCs w:val="24"/>
                  <w:u w:val="single" w:color="0000FF"/>
                </w:rPr>
                <w:t>www.festival.1</w:t>
              </w:r>
            </w:hyperlink>
            <w:hyperlink r:id="rId552">
              <w:r w:rsidRPr="006B2875">
                <w:rPr>
                  <w:color w:val="0000FF"/>
                  <w:sz w:val="24"/>
                  <w:szCs w:val="24"/>
                  <w:u w:val="single" w:color="0000FF"/>
                </w:rPr>
                <w:t>september.ru</w:t>
              </w:r>
            </w:hyperlink>
          </w:p>
          <w:p w:rsidR="006B2875" w:rsidRPr="006B2875" w:rsidRDefault="006B2875" w:rsidP="00587708">
            <w:pPr>
              <w:pStyle w:val="TableParagraph"/>
              <w:numPr>
                <w:ilvl w:val="0"/>
                <w:numId w:val="255"/>
              </w:numPr>
              <w:tabs>
                <w:tab w:val="left" w:pos="476"/>
                <w:tab w:val="left" w:pos="1956"/>
                <w:tab w:val="left" w:pos="2172"/>
                <w:tab w:val="left" w:pos="2549"/>
              </w:tabs>
              <w:ind w:right="98"/>
              <w:rPr>
                <w:sz w:val="24"/>
                <w:szCs w:val="24"/>
              </w:rPr>
            </w:pPr>
            <w:r w:rsidRPr="006B2875">
              <w:rPr>
                <w:sz w:val="24"/>
                <w:szCs w:val="24"/>
              </w:rPr>
              <w:t>Единая</w:t>
            </w:r>
            <w:r w:rsidRPr="006B2875">
              <w:rPr>
                <w:sz w:val="24"/>
                <w:szCs w:val="24"/>
              </w:rPr>
              <w:tab/>
            </w:r>
            <w:r w:rsidRPr="006B2875">
              <w:rPr>
                <w:sz w:val="24"/>
                <w:szCs w:val="24"/>
              </w:rPr>
              <w:tab/>
            </w:r>
            <w:r w:rsidRPr="006B2875">
              <w:rPr>
                <w:spacing w:val="-2"/>
                <w:sz w:val="24"/>
                <w:szCs w:val="24"/>
              </w:rPr>
              <w:t>коллекция</w:t>
            </w:r>
            <w:r w:rsidRPr="006B2875">
              <w:rPr>
                <w:sz w:val="24"/>
                <w:szCs w:val="24"/>
              </w:rPr>
              <w:t>образовательныхресурсов.</w:t>
            </w:r>
            <w:r w:rsidRPr="006B2875">
              <w:rPr>
                <w:sz w:val="24"/>
                <w:szCs w:val="24"/>
              </w:rPr>
              <w:tab/>
              <w:t>-</w:t>
            </w:r>
            <w:r w:rsidRPr="006B2875">
              <w:rPr>
                <w:sz w:val="24"/>
                <w:szCs w:val="24"/>
              </w:rPr>
              <w:tab/>
            </w:r>
            <w:r w:rsidRPr="006B2875">
              <w:rPr>
                <w:sz w:val="24"/>
                <w:szCs w:val="24"/>
              </w:rPr>
              <w:tab/>
            </w:r>
            <w:r w:rsidRPr="006B2875">
              <w:rPr>
                <w:spacing w:val="-2"/>
                <w:sz w:val="24"/>
                <w:szCs w:val="24"/>
              </w:rPr>
              <w:t>Режим</w:t>
            </w:r>
            <w:r w:rsidRPr="006B2875">
              <w:rPr>
                <w:sz w:val="24"/>
                <w:szCs w:val="24"/>
              </w:rPr>
              <w:t>доступа:</w:t>
            </w:r>
            <w:r w:rsidRPr="006B2875">
              <w:rPr>
                <w:sz w:val="24"/>
                <w:szCs w:val="24"/>
              </w:rPr>
              <w:tab/>
            </w:r>
            <w:hyperlink r:id="rId553">
              <w:r w:rsidRPr="006B2875">
                <w:rPr>
                  <w:color w:val="0000FF"/>
                  <w:spacing w:val="-1"/>
                  <w:sz w:val="24"/>
                  <w:szCs w:val="24"/>
                  <w:u w:val="single" w:color="0000FF"/>
                </w:rPr>
                <w:t>http://school-</w:t>
              </w:r>
            </w:hyperlink>
            <w:hyperlink r:id="rId554">
              <w:r w:rsidRPr="006B2875">
                <w:rPr>
                  <w:color w:val="0000FF"/>
                  <w:sz w:val="24"/>
                  <w:szCs w:val="24"/>
                  <w:u w:val="single" w:color="0000FF"/>
                </w:rPr>
                <w:t>collection.edu.ru/</w:t>
              </w:r>
            </w:hyperlink>
          </w:p>
          <w:p w:rsidR="006B2875" w:rsidRPr="006B2875" w:rsidRDefault="006B2875" w:rsidP="00587708">
            <w:pPr>
              <w:pStyle w:val="TableParagraph"/>
              <w:numPr>
                <w:ilvl w:val="0"/>
                <w:numId w:val="255"/>
              </w:numPr>
              <w:tabs>
                <w:tab w:val="left" w:pos="476"/>
                <w:tab w:val="left" w:pos="2647"/>
                <w:tab w:val="left" w:pos="3118"/>
              </w:tabs>
              <w:ind w:right="86"/>
              <w:rPr>
                <w:sz w:val="24"/>
                <w:szCs w:val="24"/>
              </w:rPr>
            </w:pPr>
            <w:r w:rsidRPr="006B2875">
              <w:rPr>
                <w:sz w:val="24"/>
                <w:szCs w:val="24"/>
              </w:rPr>
              <w:t>Федеральный</w:t>
            </w:r>
            <w:r w:rsidRPr="006B2875">
              <w:rPr>
                <w:sz w:val="24"/>
                <w:szCs w:val="24"/>
              </w:rPr>
              <w:tab/>
            </w:r>
            <w:r w:rsidRPr="006B2875">
              <w:rPr>
                <w:spacing w:val="-1"/>
                <w:sz w:val="24"/>
                <w:szCs w:val="24"/>
              </w:rPr>
              <w:t>центр</w:t>
            </w:r>
            <w:r w:rsidRPr="006B2875">
              <w:rPr>
                <w:sz w:val="24"/>
                <w:szCs w:val="24"/>
              </w:rPr>
              <w:t>информационно</w:t>
            </w:r>
            <w:r w:rsidRPr="006B2875">
              <w:rPr>
                <w:sz w:val="24"/>
                <w:szCs w:val="24"/>
              </w:rPr>
              <w:tab/>
            </w:r>
            <w:r w:rsidRPr="006B2875">
              <w:rPr>
                <w:sz w:val="24"/>
                <w:szCs w:val="24"/>
              </w:rPr>
              <w:tab/>
            </w:r>
            <w:r w:rsidRPr="006B2875">
              <w:rPr>
                <w:spacing w:val="-3"/>
                <w:sz w:val="24"/>
                <w:szCs w:val="24"/>
              </w:rPr>
              <w:t>–</w:t>
            </w:r>
            <w:r w:rsidRPr="006B2875">
              <w:rPr>
                <w:sz w:val="24"/>
                <w:szCs w:val="24"/>
              </w:rPr>
              <w:t>образовательныхресурсовРежимдоступа</w:t>
            </w:r>
            <w:hyperlink r:id="rId555">
              <w:r w:rsidRPr="006B2875">
                <w:rPr>
                  <w:sz w:val="24"/>
                  <w:szCs w:val="24"/>
                </w:rPr>
                <w:t>:</w:t>
              </w:r>
              <w:r w:rsidRPr="006B2875">
                <w:rPr>
                  <w:color w:val="0000FF"/>
                  <w:sz w:val="24"/>
                  <w:szCs w:val="24"/>
                  <w:u w:val="single" w:color="0000FF"/>
                </w:rPr>
                <w:t>http://fcior.edu.ru/</w:t>
              </w:r>
            </w:hyperlink>
          </w:p>
          <w:p w:rsidR="006B2875" w:rsidRPr="006B2875" w:rsidRDefault="003A7D6D" w:rsidP="00587708">
            <w:pPr>
              <w:pStyle w:val="TableParagraph"/>
              <w:numPr>
                <w:ilvl w:val="0"/>
                <w:numId w:val="255"/>
              </w:numPr>
              <w:tabs>
                <w:tab w:val="left" w:pos="476"/>
              </w:tabs>
              <w:ind w:hanging="361"/>
              <w:rPr>
                <w:sz w:val="24"/>
                <w:szCs w:val="24"/>
              </w:rPr>
            </w:pPr>
            <w:hyperlink r:id="rId556">
              <w:r w:rsidR="006B2875" w:rsidRPr="006B2875">
                <w:rPr>
                  <w:sz w:val="24"/>
                  <w:szCs w:val="24"/>
                </w:rPr>
                <w:t>http://ilib.mirror1.mccme.ru</w:t>
              </w:r>
            </w:hyperlink>
          </w:p>
          <w:p w:rsidR="006B2875" w:rsidRPr="006B2875" w:rsidRDefault="003A7D6D" w:rsidP="00587708">
            <w:pPr>
              <w:pStyle w:val="TableParagraph"/>
              <w:numPr>
                <w:ilvl w:val="0"/>
                <w:numId w:val="255"/>
              </w:numPr>
              <w:tabs>
                <w:tab w:val="left" w:pos="476"/>
              </w:tabs>
              <w:spacing w:line="270" w:lineRule="atLeast"/>
              <w:ind w:right="170"/>
              <w:rPr>
                <w:sz w:val="24"/>
                <w:szCs w:val="24"/>
              </w:rPr>
            </w:pPr>
            <w:hyperlink r:id="rId557">
              <w:r w:rsidR="006B2875" w:rsidRPr="006B2875">
                <w:rPr>
                  <w:sz w:val="24"/>
                  <w:szCs w:val="24"/>
                </w:rPr>
                <w:t>http://window.edu.ru/windo</w:t>
              </w:r>
            </w:hyperlink>
            <w:r w:rsidR="006B2875" w:rsidRPr="006B2875">
              <w:rPr>
                <w:sz w:val="24"/>
                <w:szCs w:val="24"/>
              </w:rPr>
              <w:t>w/library/</w:t>
            </w:r>
          </w:p>
        </w:tc>
      </w:tr>
      <w:tr w:rsidR="006B2875" w:rsidRPr="006B2875" w:rsidTr="006B2875">
        <w:trPr>
          <w:trHeight w:val="7176"/>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7-9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Геометрия</w:t>
            </w:r>
          </w:p>
        </w:tc>
        <w:tc>
          <w:tcPr>
            <w:tcW w:w="4071" w:type="dxa"/>
          </w:tcPr>
          <w:p w:rsidR="006B2875" w:rsidRPr="006B2875" w:rsidRDefault="006B2875" w:rsidP="006B2875">
            <w:pPr>
              <w:pStyle w:val="TableParagraph"/>
              <w:spacing w:line="271" w:lineRule="exact"/>
              <w:ind w:left="115"/>
              <w:rPr>
                <w:sz w:val="24"/>
                <w:szCs w:val="24"/>
              </w:rPr>
            </w:pPr>
            <w:r w:rsidRPr="006B2875">
              <w:rPr>
                <w:sz w:val="24"/>
                <w:szCs w:val="24"/>
              </w:rPr>
              <w:t>1</w:t>
            </w:r>
            <w:hyperlink r:id="rId558">
              <w:r w:rsidRPr="006B2875">
                <w:rPr>
                  <w:color w:val="0000FF"/>
                  <w:sz w:val="24"/>
                  <w:szCs w:val="24"/>
                  <w:u w:val="single" w:color="0000FF"/>
                </w:rPr>
                <w:t>https://avidreaders.ru/book/geometriya</w:t>
              </w:r>
            </w:hyperlink>
          </w:p>
          <w:p w:rsidR="006B2875" w:rsidRPr="006B2875" w:rsidRDefault="003A7D6D" w:rsidP="006B2875">
            <w:pPr>
              <w:pStyle w:val="TableParagraph"/>
              <w:ind w:left="115" w:right="142"/>
              <w:rPr>
                <w:sz w:val="24"/>
                <w:szCs w:val="24"/>
              </w:rPr>
            </w:pPr>
            <w:hyperlink r:id="rId559">
              <w:r w:rsidR="006B2875" w:rsidRPr="006B2875">
                <w:rPr>
                  <w:color w:val="0000FF"/>
                  <w:sz w:val="24"/>
                  <w:szCs w:val="24"/>
                  <w:u w:val="single" w:color="0000FF"/>
                </w:rPr>
                <w:t>-9-klass-metodicheskoe-</w:t>
              </w:r>
            </w:hyperlink>
            <w:hyperlink r:id="rId560">
              <w:r w:rsidR="006B2875" w:rsidRPr="006B2875">
                <w:rPr>
                  <w:color w:val="0000FF"/>
                  <w:sz w:val="24"/>
                  <w:szCs w:val="24"/>
                  <w:u w:val="single" w:color="0000FF"/>
                </w:rPr>
                <w:t>posobie.html</w:t>
              </w:r>
            </w:hyperlink>
            <w:r w:rsidR="006B2875" w:rsidRPr="006B2875">
              <w:rPr>
                <w:sz w:val="24"/>
                <w:szCs w:val="24"/>
              </w:rPr>
              <w:t>2</w:t>
            </w:r>
            <w:hyperlink r:id="rId561">
              <w:r w:rsidR="006B2875" w:rsidRPr="006B2875">
                <w:rPr>
                  <w:color w:val="0000FF"/>
                  <w:sz w:val="24"/>
                  <w:szCs w:val="24"/>
                  <w:u w:val="single" w:color="0000FF"/>
                </w:rPr>
                <w:t>https://nashol.com/20130</w:t>
              </w:r>
            </w:hyperlink>
            <w:hyperlink r:id="rId562">
              <w:r w:rsidR="006B2875" w:rsidRPr="006B2875">
                <w:rPr>
                  <w:color w:val="0000FF"/>
                  <w:sz w:val="24"/>
                  <w:szCs w:val="24"/>
                  <w:u w:val="single" w:color="0000FF"/>
                </w:rPr>
                <w:t>41170590/ge</w:t>
              </w:r>
            </w:hyperlink>
            <w:hyperlink r:id="rId563">
              <w:r w:rsidR="006B2875" w:rsidRPr="006B2875">
                <w:rPr>
                  <w:color w:val="0000FF"/>
                  <w:sz w:val="24"/>
                  <w:szCs w:val="24"/>
                  <w:u w:val="single" w:color="0000FF"/>
                </w:rPr>
                <w:t>ometriya-metodicheskoe-</w:t>
              </w:r>
            </w:hyperlink>
            <w:hyperlink r:id="rId564">
              <w:r w:rsidR="006B2875" w:rsidRPr="006B2875">
                <w:rPr>
                  <w:color w:val="0000FF"/>
                  <w:sz w:val="24"/>
                  <w:szCs w:val="24"/>
                  <w:u w:val="single" w:color="0000FF"/>
                </w:rPr>
                <w:t>posobie-8-</w:t>
              </w:r>
            </w:hyperlink>
            <w:hyperlink r:id="rId565">
              <w:r w:rsidR="006B2875" w:rsidRPr="006B2875">
                <w:rPr>
                  <w:color w:val="0000FF"/>
                  <w:sz w:val="24"/>
                  <w:szCs w:val="24"/>
                  <w:u w:val="single" w:color="0000FF"/>
                </w:rPr>
                <w:t>klass-k-uchebniku-</w:t>
              </w:r>
            </w:hyperlink>
            <w:hyperlink r:id="rId566">
              <w:r w:rsidR="006B2875" w:rsidRPr="006B2875">
                <w:rPr>
                  <w:color w:val="0000FF"/>
                  <w:sz w:val="24"/>
                  <w:szCs w:val="24"/>
                  <w:u w:val="single" w:color="0000FF"/>
                </w:rPr>
                <w:t>geometriya-7-9-</w:t>
              </w:r>
            </w:hyperlink>
            <w:hyperlink r:id="rId567">
              <w:r w:rsidR="006B2875" w:rsidRPr="006B2875">
                <w:rPr>
                  <w:color w:val="0000FF"/>
                  <w:sz w:val="24"/>
                  <w:szCs w:val="24"/>
                  <w:u w:val="single" w:color="0000FF"/>
                </w:rPr>
                <w:t>klass-</w:t>
              </w:r>
            </w:hyperlink>
          </w:p>
        </w:tc>
        <w:tc>
          <w:tcPr>
            <w:tcW w:w="3338" w:type="dxa"/>
          </w:tcPr>
          <w:p w:rsidR="006B2875" w:rsidRPr="006B2875" w:rsidRDefault="006B2875" w:rsidP="006B2875">
            <w:pPr>
              <w:pStyle w:val="TableParagraph"/>
              <w:tabs>
                <w:tab w:val="left" w:pos="1980"/>
              </w:tabs>
              <w:spacing w:line="271" w:lineRule="exact"/>
              <w:ind w:left="146"/>
              <w:rPr>
                <w:sz w:val="24"/>
                <w:szCs w:val="24"/>
              </w:rPr>
            </w:pPr>
            <w:r w:rsidRPr="006B2875">
              <w:rPr>
                <w:sz w:val="24"/>
                <w:szCs w:val="24"/>
              </w:rPr>
              <w:t>Энциклопедия</w:t>
            </w:r>
            <w:r w:rsidRPr="006B2875">
              <w:rPr>
                <w:sz w:val="24"/>
                <w:szCs w:val="24"/>
              </w:rPr>
              <w:tab/>
              <w:t>для</w:t>
            </w:r>
          </w:p>
          <w:p w:rsidR="006B2875" w:rsidRPr="006B2875" w:rsidRDefault="006B2875" w:rsidP="006B2875">
            <w:pPr>
              <w:pStyle w:val="TableParagraph"/>
              <w:tabs>
                <w:tab w:val="left" w:pos="1582"/>
                <w:tab w:val="left" w:pos="1946"/>
                <w:tab w:val="left" w:pos="2057"/>
              </w:tabs>
              <w:ind w:left="115" w:right="86" w:firstLine="1864"/>
              <w:rPr>
                <w:sz w:val="24"/>
                <w:szCs w:val="24"/>
              </w:rPr>
            </w:pPr>
            <w:r w:rsidRPr="006B2875">
              <w:rPr>
                <w:sz w:val="24"/>
                <w:szCs w:val="24"/>
              </w:rPr>
              <w:t>детей</w:t>
            </w:r>
            <w:hyperlink r:id="rId568">
              <w:r w:rsidRPr="006B2875">
                <w:rPr>
                  <w:color w:val="0000FF"/>
                  <w:sz w:val="24"/>
                  <w:szCs w:val="24"/>
                  <w:u w:val="single" w:color="0000FF"/>
                </w:rPr>
                <w:t>http://t</w:t>
              </w:r>
            </w:hyperlink>
            <w:hyperlink r:id="rId569">
              <w:r w:rsidRPr="006B2875">
                <w:rPr>
                  <w:color w:val="0000FF"/>
                  <w:sz w:val="24"/>
                  <w:szCs w:val="24"/>
                  <w:u w:val="single" w:color="0000FF"/>
                </w:rPr>
                <w:t>he800.info/yentsiklopedi</w:t>
              </w:r>
            </w:hyperlink>
            <w:hyperlink r:id="rId570">
              <w:r w:rsidRPr="006B2875">
                <w:rPr>
                  <w:color w:val="0000FF"/>
                  <w:sz w:val="24"/>
                  <w:szCs w:val="24"/>
                  <w:u w:val="single" w:color="0000FF"/>
                </w:rPr>
                <w:t>ya-</w:t>
              </w:r>
            </w:hyperlink>
            <w:hyperlink r:id="rId571">
              <w:r w:rsidRPr="006B2875">
                <w:rPr>
                  <w:color w:val="0000FF"/>
                  <w:sz w:val="24"/>
                  <w:szCs w:val="24"/>
                  <w:u w:val="single" w:color="0000FF"/>
                </w:rPr>
                <w:t>dlya-detey-</w:t>
              </w:r>
            </w:hyperlink>
            <w:hyperlink r:id="rId572">
              <w:r w:rsidRPr="006B2875">
                <w:rPr>
                  <w:color w:val="0000FF"/>
                  <w:spacing w:val="-1"/>
                  <w:sz w:val="24"/>
                  <w:szCs w:val="24"/>
                  <w:u w:val="single" w:color="0000FF"/>
                </w:rPr>
                <w:t>matematika</w:t>
              </w:r>
            </w:hyperlink>
            <w:r w:rsidRPr="006B2875">
              <w:rPr>
                <w:spacing w:val="-1"/>
                <w:sz w:val="24"/>
                <w:szCs w:val="24"/>
              </w:rPr>
              <w:t>Энциклопедияпома</w:t>
            </w:r>
            <w:r w:rsidRPr="006B2875">
              <w:rPr>
                <w:sz w:val="24"/>
                <w:szCs w:val="24"/>
              </w:rPr>
              <w:t>тематике</w:t>
            </w:r>
            <w:hyperlink r:id="rId573">
              <w:r w:rsidRPr="006B2875">
                <w:rPr>
                  <w:color w:val="0000FF"/>
                  <w:sz w:val="24"/>
                  <w:szCs w:val="24"/>
                  <w:u w:val="single" w:color="0000FF"/>
                </w:rPr>
                <w:t>http://www.krugosvet.</w:t>
              </w:r>
            </w:hyperlink>
            <w:hyperlink r:id="rId574">
              <w:r w:rsidRPr="006B2875">
                <w:rPr>
                  <w:color w:val="0000FF"/>
                  <w:sz w:val="24"/>
                  <w:szCs w:val="24"/>
                  <w:u w:val="single" w:color="0000FF"/>
                </w:rPr>
                <w:t>ru/enc/na</w:t>
              </w:r>
            </w:hyperlink>
            <w:hyperlink r:id="rId575">
              <w:r w:rsidRPr="006B2875">
                <w:rPr>
                  <w:color w:val="0000FF"/>
                  <w:sz w:val="24"/>
                  <w:szCs w:val="24"/>
                  <w:u w:val="single" w:color="0000FF"/>
                </w:rPr>
                <w:t>uka_i_tehnika/matema</w:t>
              </w:r>
            </w:hyperlink>
            <w:hyperlink r:id="rId576">
              <w:r w:rsidRPr="006B2875">
                <w:rPr>
                  <w:color w:val="0000FF"/>
                  <w:sz w:val="24"/>
                  <w:szCs w:val="24"/>
                  <w:u w:val="single" w:color="0000FF"/>
                </w:rPr>
                <w:t>tika/MA</w:t>
              </w:r>
            </w:hyperlink>
            <w:hyperlink r:id="rId577">
              <w:r w:rsidRPr="006B2875">
                <w:rPr>
                  <w:color w:val="0000FF"/>
                  <w:sz w:val="24"/>
                  <w:szCs w:val="24"/>
                  <w:u w:val="single" w:color="0000FF"/>
                </w:rPr>
                <w:t>TEMATIKA.html</w:t>
              </w:r>
            </w:hyperlink>
            <w:r w:rsidRPr="006B2875">
              <w:rPr>
                <w:sz w:val="24"/>
                <w:szCs w:val="24"/>
              </w:rPr>
              <w:t>Справочник</w:t>
            </w:r>
            <w:r w:rsidRPr="006B2875">
              <w:rPr>
                <w:sz w:val="24"/>
                <w:szCs w:val="24"/>
              </w:rPr>
              <w:tab/>
              <w:t>по</w:t>
            </w:r>
            <w:r w:rsidRPr="006B2875">
              <w:rPr>
                <w:sz w:val="24"/>
                <w:szCs w:val="24"/>
              </w:rPr>
              <w:tab/>
            </w:r>
            <w:r w:rsidRPr="006B2875">
              <w:rPr>
                <w:sz w:val="24"/>
                <w:szCs w:val="24"/>
              </w:rPr>
              <w:tab/>
            </w:r>
            <w:r w:rsidRPr="006B2875">
              <w:rPr>
                <w:spacing w:val="-1"/>
                <w:sz w:val="24"/>
                <w:szCs w:val="24"/>
              </w:rPr>
              <w:t>математике</w:t>
            </w:r>
            <w:r w:rsidRPr="006B2875">
              <w:rPr>
                <w:sz w:val="24"/>
                <w:szCs w:val="24"/>
              </w:rPr>
              <w:t>для</w:t>
            </w:r>
            <w:r w:rsidRPr="006B2875">
              <w:rPr>
                <w:sz w:val="24"/>
                <w:szCs w:val="24"/>
              </w:rPr>
              <w:tab/>
            </w:r>
            <w:r w:rsidRPr="006B2875">
              <w:rPr>
                <w:sz w:val="24"/>
                <w:szCs w:val="24"/>
              </w:rPr>
              <w:tab/>
              <w:t>школьников</w:t>
            </w:r>
            <w:hyperlink r:id="rId578">
              <w:r w:rsidRPr="006B2875">
                <w:rPr>
                  <w:color w:val="0000FF"/>
                  <w:sz w:val="24"/>
                  <w:szCs w:val="24"/>
                  <w:u w:val="single" w:color="0000FF"/>
                </w:rPr>
                <w:t>http://www.resolventa.ru/demo/</w:t>
              </w:r>
            </w:hyperlink>
            <w:hyperlink r:id="rId579">
              <w:r w:rsidRPr="006B2875">
                <w:rPr>
                  <w:color w:val="0000FF"/>
                  <w:sz w:val="24"/>
                  <w:szCs w:val="24"/>
                  <w:u w:val="single" w:color="0000FF"/>
                </w:rPr>
                <w:t>demomath.htm</w:t>
              </w:r>
            </w:hyperlink>
          </w:p>
          <w:p w:rsidR="006B2875" w:rsidRPr="006B2875" w:rsidRDefault="006B2875" w:rsidP="006B2875">
            <w:pPr>
              <w:pStyle w:val="TableParagraph"/>
              <w:tabs>
                <w:tab w:val="left" w:pos="2503"/>
              </w:tabs>
              <w:ind w:left="149" w:right="112" w:hanging="34"/>
              <w:rPr>
                <w:sz w:val="24"/>
                <w:szCs w:val="24"/>
              </w:rPr>
            </w:pPr>
            <w:r w:rsidRPr="006B2875">
              <w:rPr>
                <w:sz w:val="24"/>
                <w:szCs w:val="24"/>
              </w:rPr>
              <w:t>Математика</w:t>
            </w:r>
            <w:r w:rsidRPr="006B2875">
              <w:rPr>
                <w:sz w:val="24"/>
                <w:szCs w:val="24"/>
              </w:rPr>
              <w:tab/>
            </w:r>
            <w:r w:rsidRPr="006B2875">
              <w:rPr>
                <w:spacing w:val="-5"/>
                <w:sz w:val="24"/>
                <w:szCs w:val="24"/>
              </w:rPr>
              <w:t>онлайн</w:t>
            </w:r>
            <w:hyperlink r:id="rId580">
              <w:r w:rsidRPr="006B2875">
                <w:rPr>
                  <w:color w:val="0000FF"/>
                  <w:sz w:val="24"/>
                  <w:szCs w:val="24"/>
                  <w:u w:val="single" w:color="0000FF"/>
                </w:rPr>
                <w:t>http://uchit.rastu.ru</w:t>
              </w:r>
            </w:hyperlink>
          </w:p>
          <w:p w:rsidR="006B2875" w:rsidRPr="006B2875" w:rsidRDefault="006B2875" w:rsidP="006B2875">
            <w:pPr>
              <w:pStyle w:val="TableParagraph"/>
              <w:tabs>
                <w:tab w:val="left" w:pos="2047"/>
              </w:tabs>
              <w:ind w:left="149" w:right="101" w:hanging="34"/>
              <w:rPr>
                <w:sz w:val="24"/>
                <w:szCs w:val="24"/>
              </w:rPr>
            </w:pPr>
            <w:r w:rsidRPr="006B2875">
              <w:rPr>
                <w:sz w:val="24"/>
                <w:szCs w:val="24"/>
              </w:rPr>
              <w:t>Педсовет,</w:t>
            </w:r>
            <w:r w:rsidRPr="006B2875">
              <w:rPr>
                <w:sz w:val="24"/>
                <w:szCs w:val="24"/>
              </w:rPr>
              <w:tab/>
            </w:r>
            <w:r w:rsidRPr="006B2875">
              <w:rPr>
                <w:spacing w:val="-2"/>
                <w:sz w:val="24"/>
                <w:szCs w:val="24"/>
              </w:rPr>
              <w:t>математика</w:t>
            </w:r>
            <w:hyperlink r:id="rId581">
              <w:r w:rsidRPr="006B2875">
                <w:rPr>
                  <w:color w:val="0000FF"/>
                  <w:sz w:val="24"/>
                  <w:szCs w:val="24"/>
                  <w:u w:val="single" w:color="0000FF"/>
                </w:rPr>
                <w:t>http://pedsovet.su/load/135</w:t>
              </w:r>
            </w:hyperlink>
          </w:p>
          <w:p w:rsidR="006B2875" w:rsidRPr="006B2875" w:rsidRDefault="006B2875" w:rsidP="006B2875">
            <w:pPr>
              <w:pStyle w:val="TableParagraph"/>
              <w:tabs>
                <w:tab w:val="left" w:pos="2475"/>
              </w:tabs>
              <w:ind w:left="149" w:right="106" w:hanging="120"/>
              <w:rPr>
                <w:sz w:val="24"/>
                <w:szCs w:val="24"/>
              </w:rPr>
            </w:pPr>
            <w:r w:rsidRPr="006B2875">
              <w:rPr>
                <w:b/>
                <w:sz w:val="24"/>
                <w:szCs w:val="24"/>
              </w:rPr>
              <w:t>.</w:t>
            </w:r>
            <w:r w:rsidRPr="006B2875">
              <w:rPr>
                <w:sz w:val="24"/>
                <w:szCs w:val="24"/>
              </w:rPr>
              <w:t>Учительский</w:t>
            </w:r>
            <w:r w:rsidRPr="006B2875">
              <w:rPr>
                <w:sz w:val="24"/>
                <w:szCs w:val="24"/>
              </w:rPr>
              <w:tab/>
            </w:r>
            <w:r w:rsidRPr="006B2875">
              <w:rPr>
                <w:spacing w:val="-3"/>
                <w:sz w:val="24"/>
                <w:szCs w:val="24"/>
              </w:rPr>
              <w:t>портал.</w:t>
            </w:r>
            <w:r w:rsidRPr="006B2875">
              <w:rPr>
                <w:sz w:val="24"/>
                <w:szCs w:val="24"/>
              </w:rPr>
              <w:t>Математика</w:t>
            </w:r>
            <w:hyperlink r:id="rId582">
              <w:r w:rsidRPr="006B2875">
                <w:rPr>
                  <w:color w:val="0000FF"/>
                  <w:sz w:val="24"/>
                  <w:szCs w:val="24"/>
                  <w:u w:val="single" w:color="0000FF"/>
                </w:rPr>
                <w:t>http://www.uchportal.ru/load/2</w:t>
              </w:r>
            </w:hyperlink>
            <w:hyperlink r:id="rId583">
              <w:r w:rsidRPr="006B2875">
                <w:rPr>
                  <w:color w:val="0000FF"/>
                  <w:sz w:val="24"/>
                  <w:szCs w:val="24"/>
                  <w:u w:val="single" w:color="0000FF"/>
                </w:rPr>
                <w:t>8</w:t>
              </w:r>
            </w:hyperlink>
          </w:p>
          <w:p w:rsidR="006B2875" w:rsidRPr="006B2875" w:rsidRDefault="006B2875" w:rsidP="006B2875">
            <w:pPr>
              <w:pStyle w:val="TableParagraph"/>
              <w:ind w:left="149" w:right="126" w:hanging="120"/>
              <w:rPr>
                <w:sz w:val="24"/>
                <w:szCs w:val="24"/>
              </w:rPr>
            </w:pPr>
            <w:r w:rsidRPr="006B2875">
              <w:rPr>
                <w:b/>
                <w:sz w:val="24"/>
                <w:szCs w:val="24"/>
              </w:rPr>
              <w:t xml:space="preserve">. </w:t>
            </w:r>
            <w:r w:rsidRPr="006B2875">
              <w:rPr>
                <w:sz w:val="24"/>
                <w:szCs w:val="24"/>
              </w:rPr>
              <w:t>Уроки по математике,алгебре, геометрии</w:t>
            </w:r>
            <w:hyperlink r:id="rId584">
              <w:r w:rsidRPr="006B2875">
                <w:rPr>
                  <w:color w:val="0000FF"/>
                  <w:sz w:val="24"/>
                  <w:szCs w:val="24"/>
                  <w:u w:val="single" w:color="0000FF"/>
                </w:rPr>
                <w:t>http://www.uroki.net/docmat.ht</w:t>
              </w:r>
            </w:hyperlink>
            <w:hyperlink r:id="rId585">
              <w:r w:rsidRPr="006B2875">
                <w:rPr>
                  <w:color w:val="0000FF"/>
                  <w:sz w:val="24"/>
                  <w:szCs w:val="24"/>
                  <w:u w:val="single" w:color="0000FF"/>
                </w:rPr>
                <w:t>m</w:t>
              </w:r>
            </w:hyperlink>
          </w:p>
          <w:p w:rsidR="006B2875" w:rsidRPr="006B2875" w:rsidRDefault="006B2875" w:rsidP="006B2875">
            <w:pPr>
              <w:pStyle w:val="TableParagraph"/>
              <w:spacing w:line="270" w:lineRule="atLeast"/>
              <w:ind w:left="115" w:right="480"/>
              <w:rPr>
                <w:sz w:val="24"/>
                <w:szCs w:val="24"/>
              </w:rPr>
            </w:pPr>
            <w:r w:rsidRPr="006B2875">
              <w:rPr>
                <w:sz w:val="24"/>
                <w:szCs w:val="24"/>
              </w:rPr>
              <w:t>Я иду на урок математики</w:t>
            </w:r>
            <w:hyperlink r:id="rId586">
              <w:r w:rsidRPr="006B2875">
                <w:rPr>
                  <w:color w:val="0000FF"/>
                  <w:sz w:val="24"/>
                  <w:szCs w:val="24"/>
                  <w:u w:val="single" w:color="0000FF"/>
                </w:rPr>
                <w:t>www.festival.1september.ru</w:t>
              </w:r>
            </w:hyperlink>
          </w:p>
        </w:tc>
      </w:tr>
      <w:tr w:rsidR="006B2875" w:rsidRPr="006B2875" w:rsidTr="006B2875">
        <w:trPr>
          <w:trHeight w:val="3403"/>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lastRenderedPageBreak/>
              <w:t>7-9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Информатика</w:t>
            </w:r>
          </w:p>
        </w:tc>
        <w:tc>
          <w:tcPr>
            <w:tcW w:w="4071" w:type="dxa"/>
          </w:tcPr>
          <w:p w:rsidR="006B2875" w:rsidRPr="006B2875" w:rsidRDefault="003A7D6D" w:rsidP="006B2875">
            <w:pPr>
              <w:pStyle w:val="TableParagraph"/>
              <w:spacing w:line="271" w:lineRule="exact"/>
              <w:ind w:left="115"/>
              <w:rPr>
                <w:sz w:val="24"/>
                <w:szCs w:val="24"/>
              </w:rPr>
            </w:pPr>
            <w:hyperlink r:id="rId587">
              <w:r w:rsidR="006B2875" w:rsidRPr="006B2875">
                <w:rPr>
                  <w:sz w:val="24"/>
                  <w:szCs w:val="24"/>
                </w:rPr>
                <w:t>1.http://www.lbz.ru/metodist/iumk/files</w:t>
              </w:r>
            </w:hyperlink>
          </w:p>
          <w:p w:rsidR="006B2875" w:rsidRPr="006B2875" w:rsidRDefault="006B2875" w:rsidP="006B2875">
            <w:pPr>
              <w:pStyle w:val="TableParagraph"/>
              <w:tabs>
                <w:tab w:val="left" w:leader="hyphen" w:pos="1521"/>
              </w:tabs>
              <w:ind w:left="115" w:right="811"/>
              <w:rPr>
                <w:sz w:val="24"/>
                <w:szCs w:val="24"/>
              </w:rPr>
            </w:pPr>
            <w:r w:rsidRPr="006B2875">
              <w:rPr>
                <w:sz w:val="24"/>
                <w:szCs w:val="24"/>
              </w:rPr>
              <w:t>/ugrinovich_met_7-9-klass/2.https://xn</w:t>
            </w:r>
            <w:r w:rsidRPr="006B2875">
              <w:rPr>
                <w:sz w:val="24"/>
                <w:szCs w:val="24"/>
              </w:rPr>
              <w:tab/>
            </w:r>
            <w:r w:rsidRPr="006B2875">
              <w:rPr>
                <w:spacing w:val="-2"/>
                <w:sz w:val="24"/>
                <w:szCs w:val="24"/>
              </w:rPr>
              <w:t>7sbbfb7a7aej.xn--</w:t>
            </w:r>
          </w:p>
          <w:p w:rsidR="006B2875" w:rsidRPr="006B2875" w:rsidRDefault="006B2875" w:rsidP="006B2875">
            <w:pPr>
              <w:pStyle w:val="TableParagraph"/>
              <w:ind w:left="115" w:right="106"/>
              <w:rPr>
                <w:sz w:val="24"/>
                <w:szCs w:val="24"/>
              </w:rPr>
            </w:pPr>
            <w:r w:rsidRPr="006B2875">
              <w:rPr>
                <w:spacing w:val="-1"/>
                <w:sz w:val="24"/>
                <w:szCs w:val="24"/>
              </w:rPr>
              <w:t>p1ai/informatika/informatika_umk_ugri</w:t>
            </w:r>
            <w:r w:rsidRPr="006B2875">
              <w:rPr>
                <w:sz w:val="24"/>
                <w:szCs w:val="24"/>
              </w:rPr>
              <w:t>novich.html/3.https://infourok.ru/rabochaya-programma-ooo-po-predmetu-kursu-informatika-i-ikt-klassi-k-uchebnikam-ugrinovicha-3339814.html</w:t>
            </w:r>
          </w:p>
          <w:p w:rsidR="006B2875" w:rsidRPr="006B2875" w:rsidRDefault="006B2875" w:rsidP="006B2875">
            <w:pPr>
              <w:pStyle w:val="TableParagraph"/>
              <w:ind w:left="115"/>
              <w:rPr>
                <w:sz w:val="24"/>
                <w:szCs w:val="24"/>
              </w:rPr>
            </w:pPr>
            <w:r w:rsidRPr="006B2875">
              <w:rPr>
                <w:sz w:val="24"/>
                <w:szCs w:val="24"/>
              </w:rPr>
              <w:t>4.https://xn--h1adlhdnlo2c.xn--p1ai/</w:t>
            </w:r>
          </w:p>
        </w:tc>
        <w:tc>
          <w:tcPr>
            <w:tcW w:w="3338" w:type="dxa"/>
          </w:tcPr>
          <w:p w:rsidR="006B2875" w:rsidRPr="006B2875" w:rsidRDefault="003A7D6D" w:rsidP="006B2875">
            <w:pPr>
              <w:pStyle w:val="TableParagraph"/>
              <w:spacing w:line="276" w:lineRule="auto"/>
              <w:ind w:left="115" w:right="126"/>
              <w:rPr>
                <w:sz w:val="24"/>
                <w:szCs w:val="24"/>
              </w:rPr>
            </w:pPr>
            <w:hyperlink r:id="rId588">
              <w:r w:rsidR="006B2875" w:rsidRPr="006B2875">
                <w:rPr>
                  <w:color w:val="0000FF"/>
                  <w:spacing w:val="-1"/>
                  <w:sz w:val="24"/>
                  <w:szCs w:val="24"/>
                  <w:u w:val="single" w:color="0000FF"/>
                </w:rPr>
                <w:t>https://infourok.ru/kontrolnooce</w:t>
              </w:r>
            </w:hyperlink>
            <w:hyperlink r:id="rId589">
              <w:r w:rsidR="006B2875" w:rsidRPr="006B2875">
                <w:rPr>
                  <w:color w:val="0000FF"/>
                  <w:sz w:val="24"/>
                  <w:szCs w:val="24"/>
                  <w:u w:val="single" w:color="0000FF"/>
                </w:rPr>
                <w:t>nochnie-sredstva-po-</w:t>
              </w:r>
            </w:hyperlink>
            <w:hyperlink r:id="rId590">
              <w:r w:rsidR="006B2875" w:rsidRPr="006B2875">
                <w:rPr>
                  <w:color w:val="0000FF"/>
                  <w:sz w:val="24"/>
                  <w:szCs w:val="24"/>
                  <w:u w:val="single" w:color="0000FF"/>
                </w:rPr>
                <w:t>informatike-i-ikt-klass-</w:t>
              </w:r>
            </w:hyperlink>
            <w:hyperlink r:id="rId591">
              <w:r w:rsidR="006B2875" w:rsidRPr="006B2875">
                <w:rPr>
                  <w:color w:val="0000FF"/>
                  <w:sz w:val="24"/>
                  <w:szCs w:val="24"/>
                  <w:u w:val="single" w:color="0000FF"/>
                </w:rPr>
                <w:t>3288830.html</w:t>
              </w:r>
            </w:hyperlink>
          </w:p>
          <w:p w:rsidR="006B2875" w:rsidRPr="006B2875" w:rsidRDefault="003A7D6D" w:rsidP="006B2875">
            <w:pPr>
              <w:pStyle w:val="TableParagraph"/>
              <w:spacing w:before="191"/>
              <w:ind w:left="115" w:right="97"/>
              <w:rPr>
                <w:sz w:val="24"/>
                <w:szCs w:val="24"/>
              </w:rPr>
            </w:pPr>
            <w:hyperlink r:id="rId592">
              <w:r w:rsidR="006B2875" w:rsidRPr="006B2875">
                <w:rPr>
                  <w:color w:val="0000FF"/>
                  <w:sz w:val="24"/>
                  <w:szCs w:val="24"/>
                  <w:u w:val="single" w:color="0000FF"/>
                </w:rPr>
                <w:t>https://multiurok.ru/files/kontrol</w:t>
              </w:r>
            </w:hyperlink>
            <w:hyperlink r:id="rId593">
              <w:r w:rsidR="006B2875" w:rsidRPr="006B2875">
                <w:rPr>
                  <w:color w:val="0000FF"/>
                  <w:sz w:val="24"/>
                  <w:szCs w:val="24"/>
                  <w:u w:val="single" w:color="0000FF"/>
                </w:rPr>
                <w:t>no-otsenochnye-sredstva-po-</w:t>
              </w:r>
            </w:hyperlink>
            <w:hyperlink r:id="rId594">
              <w:r w:rsidR="006B2875" w:rsidRPr="006B2875">
                <w:rPr>
                  <w:color w:val="0000FF"/>
                  <w:sz w:val="24"/>
                  <w:szCs w:val="24"/>
                  <w:u w:val="single" w:color="0000FF"/>
                </w:rPr>
                <w:t>informatike-</w:t>
              </w:r>
            </w:hyperlink>
            <w:hyperlink r:id="rId595">
              <w:r w:rsidR="006B2875" w:rsidRPr="006B2875">
                <w:rPr>
                  <w:color w:val="0000FF"/>
                  <w:sz w:val="24"/>
                  <w:szCs w:val="24"/>
                  <w:u w:val="single" w:color="0000FF"/>
                </w:rPr>
                <w:t>sema.html</w:t>
              </w:r>
            </w:hyperlink>
            <w:r w:rsidR="006B2875" w:rsidRPr="006B2875">
              <w:rPr>
                <w:sz w:val="24"/>
                <w:szCs w:val="24"/>
              </w:rPr>
              <w:t>https://videouroki.net</w:t>
            </w:r>
          </w:p>
          <w:p w:rsidR="006B2875" w:rsidRPr="006B2875" w:rsidRDefault="006B2875" w:rsidP="006B2875">
            <w:pPr>
              <w:pStyle w:val="TableParagraph"/>
              <w:spacing w:before="3"/>
              <w:ind w:left="115"/>
              <w:rPr>
                <w:sz w:val="24"/>
                <w:szCs w:val="24"/>
              </w:rPr>
            </w:pPr>
            <w:r w:rsidRPr="006B2875">
              <w:rPr>
                <w:sz w:val="24"/>
                <w:szCs w:val="24"/>
              </w:rPr>
              <w:t>/razrabotki</w:t>
            </w:r>
          </w:p>
          <w:p w:rsidR="006B2875" w:rsidRPr="006B2875" w:rsidRDefault="006B2875" w:rsidP="006B2875">
            <w:pPr>
              <w:pStyle w:val="TableParagraph"/>
              <w:spacing w:line="270" w:lineRule="atLeast"/>
              <w:ind w:left="115" w:right="433"/>
              <w:rPr>
                <w:sz w:val="24"/>
                <w:szCs w:val="24"/>
              </w:rPr>
            </w:pPr>
            <w:r w:rsidRPr="006B2875">
              <w:rPr>
                <w:sz w:val="24"/>
                <w:szCs w:val="24"/>
              </w:rPr>
              <w:t>/informatika/videouroki-6/7-class</w:t>
            </w:r>
          </w:p>
        </w:tc>
      </w:tr>
    </w:tbl>
    <w:p w:rsidR="006B2875" w:rsidRPr="006B2875" w:rsidRDefault="006B2875" w:rsidP="006B2875">
      <w:pPr>
        <w:spacing w:line="270" w:lineRule="atLeast"/>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3F4F29" w:rsidTr="006B2875">
        <w:trPr>
          <w:trHeight w:val="1104"/>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rPr>
                <w:sz w:val="24"/>
                <w:szCs w:val="24"/>
              </w:rPr>
            </w:pPr>
          </w:p>
        </w:tc>
        <w:tc>
          <w:tcPr>
            <w:tcW w:w="3338" w:type="dxa"/>
          </w:tcPr>
          <w:p w:rsidR="006B2875" w:rsidRPr="006B2875" w:rsidRDefault="006B2875" w:rsidP="006B2875">
            <w:pPr>
              <w:pStyle w:val="TableParagraph"/>
              <w:ind w:left="115" w:right="1157"/>
              <w:rPr>
                <w:sz w:val="24"/>
                <w:szCs w:val="24"/>
                <w:lang w:val="en-US"/>
              </w:rPr>
            </w:pPr>
            <w:r w:rsidRPr="006B2875">
              <w:rPr>
                <w:sz w:val="24"/>
                <w:szCs w:val="24"/>
                <w:lang w:val="en-US"/>
              </w:rPr>
              <w:t>HTTPS://XN--</w:t>
            </w:r>
            <w:r w:rsidRPr="006B2875">
              <w:rPr>
                <w:spacing w:val="-1"/>
                <w:sz w:val="24"/>
                <w:szCs w:val="24"/>
                <w:lang w:val="en-US"/>
              </w:rPr>
              <w:t>H1ADLHDNLO2C.XN--</w:t>
            </w:r>
          </w:p>
          <w:p w:rsidR="006B2875" w:rsidRPr="006B2875" w:rsidRDefault="006B2875" w:rsidP="006B2875">
            <w:pPr>
              <w:pStyle w:val="TableParagraph"/>
              <w:spacing w:line="270" w:lineRule="atLeast"/>
              <w:ind w:left="115" w:right="279"/>
              <w:rPr>
                <w:sz w:val="24"/>
                <w:szCs w:val="24"/>
                <w:lang w:val="en-US"/>
              </w:rPr>
            </w:pPr>
            <w:r w:rsidRPr="006B2875">
              <w:rPr>
                <w:sz w:val="24"/>
                <w:szCs w:val="24"/>
                <w:lang w:val="en-US"/>
              </w:rPr>
              <w:t>P1AI/LESSON-</w:t>
            </w:r>
            <w:r w:rsidRPr="006B2875">
              <w:rPr>
                <w:spacing w:val="-1"/>
                <w:sz w:val="24"/>
                <w:szCs w:val="24"/>
                <w:lang w:val="en-US"/>
              </w:rPr>
              <w:t>MATERIAL/BOLSHIE-DANNYE-1</w:t>
            </w:r>
          </w:p>
        </w:tc>
      </w:tr>
      <w:tr w:rsidR="006B2875" w:rsidRPr="006B2875" w:rsidTr="006B2875">
        <w:trPr>
          <w:trHeight w:val="5246"/>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5-6</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История</w:t>
            </w:r>
          </w:p>
        </w:tc>
        <w:tc>
          <w:tcPr>
            <w:tcW w:w="4071" w:type="dxa"/>
          </w:tcPr>
          <w:p w:rsidR="006B2875" w:rsidRPr="006B2875" w:rsidRDefault="003A7D6D" w:rsidP="006B2875">
            <w:pPr>
              <w:pStyle w:val="TableParagraph"/>
              <w:ind w:left="115" w:right="144"/>
              <w:rPr>
                <w:sz w:val="24"/>
                <w:szCs w:val="24"/>
              </w:rPr>
            </w:pPr>
            <w:hyperlink r:id="rId596">
              <w:r w:rsidR="006B2875" w:rsidRPr="006B2875">
                <w:rPr>
                  <w:color w:val="0000FF"/>
                  <w:sz w:val="24"/>
                  <w:szCs w:val="24"/>
                  <w:u w:val="single" w:color="0000FF"/>
                </w:rPr>
                <w:t>https://infourok.ru/itogoviy-test-po-</w:t>
              </w:r>
            </w:hyperlink>
            <w:hyperlink r:id="rId597">
              <w:r w:rsidR="006B2875" w:rsidRPr="006B2875">
                <w:rPr>
                  <w:color w:val="0000FF"/>
                  <w:sz w:val="24"/>
                  <w:szCs w:val="24"/>
                  <w:u w:val="single" w:color="0000FF"/>
                </w:rPr>
                <w:t>istorii-drevnego-mira-klass-</w:t>
              </w:r>
            </w:hyperlink>
            <w:hyperlink r:id="rId598">
              <w:r w:rsidR="006B2875" w:rsidRPr="006B2875">
                <w:rPr>
                  <w:color w:val="0000FF"/>
                  <w:spacing w:val="-1"/>
                  <w:sz w:val="24"/>
                  <w:szCs w:val="24"/>
                  <w:u w:val="single" w:color="0000FF"/>
                </w:rPr>
                <w:t>2794658.html</w:t>
              </w:r>
            </w:hyperlink>
            <w:hyperlink r:id="rId599">
              <w:r w:rsidR="006B2875" w:rsidRPr="006B2875">
                <w:rPr>
                  <w:color w:val="0000FF"/>
                  <w:spacing w:val="-1"/>
                  <w:sz w:val="24"/>
                  <w:szCs w:val="24"/>
                  <w:u w:val="single" w:color="0000FF"/>
                </w:rPr>
                <w:t>https://nsportal.ru/shkola/</w:t>
              </w:r>
            </w:hyperlink>
            <w:hyperlink r:id="rId600">
              <w:r w:rsidR="006B2875" w:rsidRPr="006B2875">
                <w:rPr>
                  <w:color w:val="0000FF"/>
                  <w:sz w:val="24"/>
                  <w:szCs w:val="24"/>
                  <w:u w:val="single" w:color="0000FF"/>
                </w:rPr>
                <w:t>istoriya/librar</w:t>
              </w:r>
            </w:hyperlink>
            <w:hyperlink r:id="rId601">
              <w:r w:rsidR="006B2875" w:rsidRPr="006B2875">
                <w:rPr>
                  <w:color w:val="0000FF"/>
                  <w:sz w:val="24"/>
                  <w:szCs w:val="24"/>
                  <w:u w:val="single" w:color="0000FF"/>
                </w:rPr>
                <w:t>y/2016/04/17/testy-po-</w:t>
              </w:r>
            </w:hyperlink>
            <w:hyperlink r:id="rId602">
              <w:r w:rsidR="006B2875" w:rsidRPr="006B2875">
                <w:rPr>
                  <w:color w:val="0000FF"/>
                  <w:sz w:val="24"/>
                  <w:szCs w:val="24"/>
                  <w:u w:val="single" w:color="0000FF"/>
                </w:rPr>
                <w:t>istorii-drevnego-</w:t>
              </w:r>
            </w:hyperlink>
            <w:hyperlink r:id="rId603">
              <w:r w:rsidR="006B2875" w:rsidRPr="006B2875">
                <w:rPr>
                  <w:color w:val="0000FF"/>
                  <w:sz w:val="24"/>
                  <w:szCs w:val="24"/>
                  <w:u w:val="single" w:color="0000FF"/>
                </w:rPr>
                <w:t>mira-5-klass-a-a-</w:t>
              </w:r>
            </w:hyperlink>
            <w:hyperlink r:id="rId604">
              <w:r w:rsidR="006B2875" w:rsidRPr="006B2875">
                <w:rPr>
                  <w:color w:val="0000FF"/>
                  <w:sz w:val="24"/>
                  <w:szCs w:val="24"/>
                  <w:u w:val="single" w:color="0000FF"/>
                </w:rPr>
                <w:t>vigasin-g-i-goder-i-s</w:t>
              </w:r>
            </w:hyperlink>
          </w:p>
        </w:tc>
        <w:tc>
          <w:tcPr>
            <w:tcW w:w="3338" w:type="dxa"/>
          </w:tcPr>
          <w:p w:rsidR="006B2875" w:rsidRPr="006B2875" w:rsidRDefault="003A7D6D" w:rsidP="006B2875">
            <w:pPr>
              <w:pStyle w:val="TableParagraph"/>
              <w:ind w:left="115" w:right="206"/>
              <w:rPr>
                <w:sz w:val="24"/>
                <w:szCs w:val="24"/>
              </w:rPr>
            </w:pPr>
            <w:hyperlink r:id="rId605">
              <w:r w:rsidR="006B2875" w:rsidRPr="006B2875">
                <w:rPr>
                  <w:color w:val="0000FF"/>
                  <w:spacing w:val="-1"/>
                  <w:sz w:val="24"/>
                  <w:szCs w:val="24"/>
                  <w:u w:val="single" w:color="0000FF"/>
                </w:rPr>
                <w:t>https://infourok.ru/ocenochniy-</w:t>
              </w:r>
            </w:hyperlink>
            <w:hyperlink r:id="rId606">
              <w:r w:rsidR="006B2875" w:rsidRPr="006B2875">
                <w:rPr>
                  <w:color w:val="0000FF"/>
                  <w:sz w:val="24"/>
                  <w:szCs w:val="24"/>
                  <w:u w:val="single" w:color="0000FF"/>
                </w:rPr>
                <w:t>material-po-istorii-klass-</w:t>
              </w:r>
            </w:hyperlink>
            <w:hyperlink r:id="rId607">
              <w:r w:rsidR="006B2875" w:rsidRPr="006B2875">
                <w:rPr>
                  <w:color w:val="0000FF"/>
                  <w:sz w:val="24"/>
                  <w:szCs w:val="24"/>
                  <w:u w:val="single" w:color="0000FF"/>
                </w:rPr>
                <w:t>2893672.html</w:t>
              </w:r>
            </w:hyperlink>
          </w:p>
          <w:p w:rsidR="006B2875" w:rsidRPr="006B2875" w:rsidRDefault="006B2875" w:rsidP="006B2875">
            <w:pPr>
              <w:pStyle w:val="TableParagraph"/>
              <w:spacing w:before="5"/>
              <w:rPr>
                <w:b/>
                <w:sz w:val="24"/>
                <w:szCs w:val="24"/>
              </w:rPr>
            </w:pPr>
          </w:p>
          <w:p w:rsidR="006B2875" w:rsidRPr="006B2875" w:rsidRDefault="003A7D6D" w:rsidP="006B2875">
            <w:pPr>
              <w:pStyle w:val="TableParagraph"/>
              <w:ind w:left="115"/>
              <w:rPr>
                <w:sz w:val="24"/>
                <w:szCs w:val="24"/>
              </w:rPr>
            </w:pPr>
            <w:hyperlink r:id="rId608">
              <w:r w:rsidR="006B2875" w:rsidRPr="006B2875">
                <w:rPr>
                  <w:color w:val="0000FF"/>
                  <w:spacing w:val="-1"/>
                  <w:sz w:val="24"/>
                  <w:szCs w:val="24"/>
                  <w:u w:val="single" w:color="0000FF"/>
                </w:rPr>
                <w:t>https://testedu.ru/test/istoriya/5-</w:t>
              </w:r>
            </w:hyperlink>
            <w:hyperlink r:id="rId609">
              <w:r w:rsidR="006B2875" w:rsidRPr="006B2875">
                <w:rPr>
                  <w:color w:val="0000FF"/>
                  <w:sz w:val="24"/>
                  <w:szCs w:val="24"/>
                  <w:u w:val="single" w:color="0000FF"/>
                </w:rPr>
                <w:t>klass/</w:t>
              </w:r>
            </w:hyperlink>
          </w:p>
          <w:p w:rsidR="006B2875" w:rsidRPr="006B2875" w:rsidRDefault="006B2875" w:rsidP="006B2875">
            <w:pPr>
              <w:pStyle w:val="TableParagraph"/>
              <w:rPr>
                <w:b/>
                <w:sz w:val="24"/>
                <w:szCs w:val="24"/>
              </w:rPr>
            </w:pPr>
          </w:p>
          <w:p w:rsidR="006B2875" w:rsidRPr="006B2875" w:rsidRDefault="003A7D6D" w:rsidP="006B2875">
            <w:pPr>
              <w:pStyle w:val="TableParagraph"/>
              <w:spacing w:before="1"/>
              <w:ind w:left="115" w:right="590"/>
              <w:jc w:val="both"/>
              <w:rPr>
                <w:sz w:val="24"/>
                <w:szCs w:val="24"/>
              </w:rPr>
            </w:pPr>
            <w:hyperlink r:id="rId610">
              <w:r w:rsidR="006B2875" w:rsidRPr="006B2875">
                <w:rPr>
                  <w:color w:val="0000FF"/>
                  <w:sz w:val="24"/>
                  <w:szCs w:val="24"/>
                  <w:u w:val="single" w:color="0000FF"/>
                </w:rPr>
                <w:t>https://infourok.ru/testi-po-</w:t>
              </w:r>
            </w:hyperlink>
            <w:hyperlink r:id="rId611">
              <w:r w:rsidR="006B2875" w:rsidRPr="006B2875">
                <w:rPr>
                  <w:color w:val="0000FF"/>
                  <w:sz w:val="24"/>
                  <w:szCs w:val="24"/>
                  <w:u w:val="single" w:color="0000FF"/>
                </w:rPr>
                <w:t>vseobschey-istorii-srednie-</w:t>
              </w:r>
            </w:hyperlink>
            <w:hyperlink r:id="rId612">
              <w:r w:rsidR="006B2875" w:rsidRPr="006B2875">
                <w:rPr>
                  <w:color w:val="0000FF"/>
                  <w:sz w:val="24"/>
                  <w:szCs w:val="24"/>
                  <w:u w:val="single" w:color="0000FF"/>
                </w:rPr>
                <w:t>veka-klass-2576543.html</w:t>
              </w:r>
            </w:hyperlink>
          </w:p>
          <w:p w:rsidR="006B2875" w:rsidRPr="006B2875" w:rsidRDefault="006B2875" w:rsidP="006B2875">
            <w:pPr>
              <w:pStyle w:val="TableParagraph"/>
              <w:rPr>
                <w:b/>
                <w:sz w:val="24"/>
                <w:szCs w:val="24"/>
              </w:rPr>
            </w:pPr>
          </w:p>
          <w:p w:rsidR="006B2875" w:rsidRPr="006B2875" w:rsidRDefault="003A7D6D" w:rsidP="006B2875">
            <w:pPr>
              <w:pStyle w:val="TableParagraph"/>
              <w:ind w:left="115" w:right="204"/>
              <w:rPr>
                <w:sz w:val="24"/>
                <w:szCs w:val="24"/>
              </w:rPr>
            </w:pPr>
            <w:hyperlink r:id="rId613">
              <w:r w:rsidR="006B2875" w:rsidRPr="006B2875">
                <w:rPr>
                  <w:color w:val="0000FF"/>
                  <w:spacing w:val="-1"/>
                  <w:sz w:val="24"/>
                  <w:szCs w:val="24"/>
                  <w:u w:val="single" w:color="0000FF"/>
                </w:rPr>
                <w:t>https://multiurok.ru/files/poliez</w:t>
              </w:r>
            </w:hyperlink>
            <w:hyperlink r:id="rId614">
              <w:r w:rsidR="006B2875" w:rsidRPr="006B2875">
                <w:rPr>
                  <w:color w:val="0000FF"/>
                  <w:sz w:val="24"/>
                  <w:szCs w:val="24"/>
                  <w:u w:val="single" w:color="0000FF"/>
                </w:rPr>
                <w:t>nyie-tiesty-po-sriednieviekov-</w:t>
              </w:r>
            </w:hyperlink>
            <w:hyperlink r:id="rId615">
              <w:r w:rsidR="006B2875" w:rsidRPr="006B2875">
                <w:rPr>
                  <w:color w:val="0000FF"/>
                  <w:sz w:val="24"/>
                  <w:szCs w:val="24"/>
                  <w:u w:val="single" w:color="0000FF"/>
                </w:rPr>
                <w:t>iu-6-klass-fgo.html</w:t>
              </w:r>
            </w:hyperlink>
          </w:p>
          <w:p w:rsidR="006B2875" w:rsidRPr="006B2875" w:rsidRDefault="006B2875" w:rsidP="006B2875">
            <w:pPr>
              <w:pStyle w:val="TableParagraph"/>
              <w:rPr>
                <w:b/>
                <w:sz w:val="24"/>
                <w:szCs w:val="24"/>
              </w:rPr>
            </w:pPr>
          </w:p>
          <w:p w:rsidR="006B2875" w:rsidRPr="006B2875" w:rsidRDefault="003A7D6D" w:rsidP="006B2875">
            <w:pPr>
              <w:pStyle w:val="TableParagraph"/>
              <w:spacing w:line="270" w:lineRule="atLeast"/>
              <w:ind w:left="115" w:right="197"/>
              <w:rPr>
                <w:sz w:val="24"/>
                <w:szCs w:val="24"/>
              </w:rPr>
            </w:pPr>
            <w:hyperlink r:id="rId616">
              <w:r w:rsidR="006B2875" w:rsidRPr="006B2875">
                <w:rPr>
                  <w:color w:val="0000FF"/>
                  <w:sz w:val="24"/>
                  <w:szCs w:val="24"/>
                  <w:u w:val="single" w:color="0000FF"/>
                </w:rPr>
                <w:t>https://hum.uch-lit.ru/istoriya-</w:t>
              </w:r>
            </w:hyperlink>
            <w:hyperlink r:id="rId617">
              <w:r w:rsidR="006B2875" w:rsidRPr="006B2875">
                <w:rPr>
                  <w:color w:val="0000FF"/>
                  <w:sz w:val="24"/>
                  <w:szCs w:val="24"/>
                  <w:u w:val="single" w:color="0000FF"/>
                </w:rPr>
                <w:t>arheologiya/maksimov-yu-i-</w:t>
              </w:r>
            </w:hyperlink>
            <w:hyperlink r:id="rId618">
              <w:r w:rsidR="006B2875" w:rsidRPr="006B2875">
                <w:rPr>
                  <w:color w:val="0000FF"/>
                  <w:sz w:val="24"/>
                  <w:szCs w:val="24"/>
                  <w:u w:val="single" w:color="0000FF"/>
                </w:rPr>
                <w:t>testyi-po-istorii-srednih-vekov-</w:t>
              </w:r>
            </w:hyperlink>
            <w:hyperlink r:id="rId619">
              <w:r w:rsidR="006B2875" w:rsidRPr="006B2875">
                <w:rPr>
                  <w:color w:val="0000FF"/>
                  <w:sz w:val="24"/>
                  <w:szCs w:val="24"/>
                  <w:u w:val="single" w:color="0000FF"/>
                </w:rPr>
                <w:t>dlya-6-klassa-onlayn</w:t>
              </w:r>
            </w:hyperlink>
          </w:p>
        </w:tc>
      </w:tr>
      <w:tr w:rsidR="006B2875" w:rsidRPr="006B2875" w:rsidTr="006B2875">
        <w:trPr>
          <w:trHeight w:val="4968"/>
        </w:trPr>
        <w:tc>
          <w:tcPr>
            <w:tcW w:w="994" w:type="dxa"/>
          </w:tcPr>
          <w:p w:rsidR="006B2875" w:rsidRPr="006B2875" w:rsidRDefault="006B2875" w:rsidP="006B2875">
            <w:pPr>
              <w:pStyle w:val="TableParagraph"/>
              <w:spacing w:line="270" w:lineRule="exact"/>
              <w:ind w:left="114"/>
              <w:rPr>
                <w:sz w:val="24"/>
                <w:szCs w:val="24"/>
              </w:rPr>
            </w:pPr>
            <w:r w:rsidRPr="006B2875">
              <w:rPr>
                <w:sz w:val="24"/>
                <w:szCs w:val="24"/>
              </w:rPr>
              <w:t>7</w:t>
            </w:r>
          </w:p>
        </w:tc>
        <w:tc>
          <w:tcPr>
            <w:tcW w:w="2026" w:type="dxa"/>
          </w:tcPr>
          <w:p w:rsidR="006B2875" w:rsidRPr="006B2875" w:rsidRDefault="006B2875" w:rsidP="006B2875">
            <w:pPr>
              <w:pStyle w:val="TableParagraph"/>
              <w:spacing w:line="270" w:lineRule="exact"/>
              <w:ind w:left="112"/>
              <w:rPr>
                <w:sz w:val="24"/>
                <w:szCs w:val="24"/>
              </w:rPr>
            </w:pPr>
            <w:r w:rsidRPr="006B2875">
              <w:rPr>
                <w:sz w:val="24"/>
                <w:szCs w:val="24"/>
              </w:rPr>
              <w:t>история</w:t>
            </w:r>
          </w:p>
        </w:tc>
        <w:tc>
          <w:tcPr>
            <w:tcW w:w="4071" w:type="dxa"/>
          </w:tcPr>
          <w:p w:rsidR="006B2875" w:rsidRPr="006B2875" w:rsidRDefault="006B2875" w:rsidP="006B2875">
            <w:pPr>
              <w:pStyle w:val="TableParagraph"/>
              <w:tabs>
                <w:tab w:val="left" w:pos="3362"/>
              </w:tabs>
              <w:ind w:left="115" w:right="83"/>
              <w:jc w:val="both"/>
              <w:rPr>
                <w:sz w:val="24"/>
                <w:szCs w:val="24"/>
              </w:rPr>
            </w:pPr>
            <w:r w:rsidRPr="006B2875">
              <w:rPr>
                <w:sz w:val="24"/>
                <w:szCs w:val="24"/>
              </w:rPr>
              <w:t>ИсторияРоссии.7кл.Поурочн.рекоменд.кАрсентьеву_ЖуравлѐваО.Н_2015</w:t>
            </w:r>
            <w:r w:rsidRPr="006B2875">
              <w:rPr>
                <w:sz w:val="24"/>
                <w:szCs w:val="24"/>
              </w:rPr>
              <w:tab/>
            </w:r>
            <w:r w:rsidRPr="006B2875">
              <w:rPr>
                <w:spacing w:val="-1"/>
                <w:sz w:val="24"/>
                <w:szCs w:val="24"/>
              </w:rPr>
              <w:t>-160с.</w:t>
            </w:r>
          </w:p>
          <w:p w:rsidR="006B2875" w:rsidRPr="006B2875" w:rsidRDefault="003A7D6D" w:rsidP="006B2875">
            <w:pPr>
              <w:pStyle w:val="TableParagraph"/>
              <w:ind w:left="115"/>
              <w:rPr>
                <w:sz w:val="24"/>
                <w:szCs w:val="24"/>
              </w:rPr>
            </w:pPr>
            <w:hyperlink r:id="rId620">
              <w:r w:rsidR="006B2875" w:rsidRPr="006B2875">
                <w:rPr>
                  <w:color w:val="0000FF"/>
                  <w:sz w:val="24"/>
                  <w:szCs w:val="24"/>
                  <w:u w:val="single" w:color="0000FF"/>
                </w:rPr>
                <w:t>http://rgho.st/6njcYDlh9</w:t>
              </w:r>
            </w:hyperlink>
          </w:p>
          <w:p w:rsidR="006B2875" w:rsidRPr="006B2875" w:rsidRDefault="006B2875" w:rsidP="006B2875">
            <w:pPr>
              <w:pStyle w:val="TableParagraph"/>
              <w:tabs>
                <w:tab w:val="left" w:pos="3158"/>
              </w:tabs>
              <w:ind w:left="115" w:right="84" w:firstLine="60"/>
              <w:jc w:val="both"/>
              <w:rPr>
                <w:sz w:val="24"/>
                <w:szCs w:val="24"/>
              </w:rPr>
            </w:pPr>
            <w:r w:rsidRPr="006B2875">
              <w:rPr>
                <w:sz w:val="24"/>
                <w:szCs w:val="24"/>
              </w:rPr>
              <w:t>Поурочныеразработкипоновойистории,1500-1800:7кл.:Пособиедля</w:t>
            </w:r>
            <w:r w:rsidRPr="006B2875">
              <w:rPr>
                <w:sz w:val="24"/>
                <w:szCs w:val="24"/>
              </w:rPr>
              <w:tab/>
            </w:r>
            <w:r w:rsidRPr="006B2875">
              <w:rPr>
                <w:spacing w:val="-1"/>
                <w:sz w:val="24"/>
                <w:szCs w:val="24"/>
              </w:rPr>
              <w:t>учителя</w:t>
            </w:r>
          </w:p>
          <w:p w:rsidR="006B2875" w:rsidRPr="006B2875" w:rsidRDefault="003A7D6D" w:rsidP="006B2875">
            <w:pPr>
              <w:pStyle w:val="TableParagraph"/>
              <w:ind w:left="115"/>
              <w:rPr>
                <w:sz w:val="24"/>
                <w:szCs w:val="24"/>
              </w:rPr>
            </w:pPr>
            <w:hyperlink r:id="rId621">
              <w:r w:rsidR="006B2875" w:rsidRPr="006B2875">
                <w:rPr>
                  <w:color w:val="0000FF"/>
                  <w:sz w:val="24"/>
                  <w:szCs w:val="24"/>
                  <w:u w:val="single" w:color="0000FF"/>
                </w:rPr>
                <w:t>http://www.rulit.me/author/yud</w:t>
              </w:r>
            </w:hyperlink>
            <w:hyperlink r:id="rId622">
              <w:r w:rsidR="006B2875" w:rsidRPr="006B2875">
                <w:rPr>
                  <w:color w:val="0000FF"/>
                  <w:sz w:val="24"/>
                  <w:szCs w:val="24"/>
                  <w:u w:val="single" w:color="0000FF"/>
                </w:rPr>
                <w:t>ovskaya</w:t>
              </w:r>
            </w:hyperlink>
          </w:p>
          <w:p w:rsidR="006B2875" w:rsidRPr="006B2875" w:rsidRDefault="003A7D6D" w:rsidP="006B2875">
            <w:pPr>
              <w:pStyle w:val="TableParagraph"/>
              <w:ind w:left="115" w:right="251"/>
              <w:rPr>
                <w:sz w:val="24"/>
                <w:szCs w:val="24"/>
                <w:lang w:val="en-US"/>
              </w:rPr>
            </w:pPr>
            <w:hyperlink r:id="rId623">
              <w:r w:rsidR="006B2875" w:rsidRPr="006B2875">
                <w:rPr>
                  <w:color w:val="0000FF"/>
                  <w:sz w:val="24"/>
                  <w:szCs w:val="24"/>
                  <w:u w:val="single" w:color="0000FF"/>
                  <w:lang w:val="en-US"/>
                </w:rPr>
                <w:t>-a-ya/pourochnyerazrabotki-po-</w:t>
              </w:r>
            </w:hyperlink>
            <w:hyperlink r:id="rId624">
              <w:r w:rsidR="006B2875" w:rsidRPr="006B2875">
                <w:rPr>
                  <w:color w:val="0000FF"/>
                  <w:sz w:val="24"/>
                  <w:szCs w:val="24"/>
                  <w:u w:val="single" w:color="0000FF"/>
                  <w:lang w:val="en-US"/>
                </w:rPr>
                <w:t>novoj-</w:t>
              </w:r>
            </w:hyperlink>
            <w:hyperlink r:id="rId625">
              <w:r w:rsidR="006B2875" w:rsidRPr="006B2875">
                <w:rPr>
                  <w:color w:val="0000FF"/>
                  <w:sz w:val="24"/>
                  <w:szCs w:val="24"/>
                  <w:u w:val="single" w:color="0000FF"/>
                  <w:lang w:val="en-US"/>
                </w:rPr>
                <w:t>istorii1500-1800-7-kl-posobie-</w:t>
              </w:r>
            </w:hyperlink>
            <w:hyperlink r:id="rId626">
              <w:r w:rsidR="006B2875" w:rsidRPr="006B2875">
                <w:rPr>
                  <w:color w:val="0000FF"/>
                  <w:sz w:val="24"/>
                  <w:szCs w:val="24"/>
                  <w:u w:val="single" w:color="0000FF"/>
                  <w:lang w:val="en-US"/>
                </w:rPr>
                <w:t>dlyauchitelya-get-356793.html</w:t>
              </w:r>
            </w:hyperlink>
          </w:p>
        </w:tc>
        <w:tc>
          <w:tcPr>
            <w:tcW w:w="3338" w:type="dxa"/>
          </w:tcPr>
          <w:p w:rsidR="006B2875" w:rsidRPr="006B2875" w:rsidRDefault="006B2875" w:rsidP="006B2875">
            <w:pPr>
              <w:pStyle w:val="TableParagraph"/>
              <w:ind w:left="115" w:right="179"/>
              <w:rPr>
                <w:sz w:val="24"/>
                <w:szCs w:val="24"/>
              </w:rPr>
            </w:pPr>
            <w:r w:rsidRPr="006B2875">
              <w:rPr>
                <w:sz w:val="24"/>
                <w:szCs w:val="24"/>
              </w:rPr>
              <w:t>.Артасов И.А. Контрольныеработы по истории России 7класс</w:t>
            </w:r>
            <w:hyperlink r:id="rId627">
              <w:r w:rsidRPr="006B2875">
                <w:rPr>
                  <w:sz w:val="24"/>
                  <w:szCs w:val="24"/>
                </w:rPr>
                <w:t>http://www.alleng.ru/d/hist/hist</w:t>
              </w:r>
            </w:hyperlink>
          </w:p>
          <w:p w:rsidR="006B2875" w:rsidRPr="006B2875" w:rsidRDefault="006B2875" w:rsidP="006B2875">
            <w:pPr>
              <w:pStyle w:val="TableParagraph"/>
              <w:ind w:left="115" w:right="71"/>
              <w:jc w:val="both"/>
              <w:rPr>
                <w:sz w:val="24"/>
                <w:szCs w:val="24"/>
              </w:rPr>
            </w:pPr>
            <w:r w:rsidRPr="006B2875">
              <w:rPr>
                <w:sz w:val="24"/>
                <w:szCs w:val="24"/>
              </w:rPr>
              <w:t>523.htm2.ТестыитренировочныезаданияпоисторииНовоговремени.7класс.ЮдовскаяА.Я.,Ванюшкина</w:t>
            </w:r>
          </w:p>
          <w:p w:rsidR="006B2875" w:rsidRPr="006B2875" w:rsidRDefault="006B2875" w:rsidP="006B2875">
            <w:pPr>
              <w:pStyle w:val="TableParagraph"/>
              <w:ind w:right="106"/>
              <w:jc w:val="right"/>
              <w:rPr>
                <w:sz w:val="24"/>
                <w:szCs w:val="24"/>
              </w:rPr>
            </w:pPr>
            <w:r w:rsidRPr="006B2875">
              <w:rPr>
                <w:sz w:val="24"/>
                <w:szCs w:val="24"/>
              </w:rPr>
              <w:t>Л.М.</w:t>
            </w:r>
          </w:p>
          <w:p w:rsidR="006B2875" w:rsidRPr="006B2875" w:rsidRDefault="003A7D6D" w:rsidP="006B2875">
            <w:pPr>
              <w:pStyle w:val="TableParagraph"/>
              <w:ind w:left="115"/>
              <w:rPr>
                <w:sz w:val="24"/>
                <w:szCs w:val="24"/>
              </w:rPr>
            </w:pPr>
            <w:hyperlink r:id="rId628">
              <w:r w:rsidR="006B2875" w:rsidRPr="006B2875">
                <w:rPr>
                  <w:color w:val="0000FF"/>
                  <w:sz w:val="24"/>
                  <w:szCs w:val="24"/>
                  <w:u w:val="single" w:color="0000FF"/>
                </w:rPr>
                <w:t>http://www.alleng.ru/d</w:t>
              </w:r>
            </w:hyperlink>
          </w:p>
          <w:p w:rsidR="006B2875" w:rsidRPr="006B2875" w:rsidRDefault="003A7D6D" w:rsidP="006B2875">
            <w:pPr>
              <w:pStyle w:val="TableParagraph"/>
              <w:ind w:left="115"/>
              <w:rPr>
                <w:sz w:val="24"/>
                <w:szCs w:val="24"/>
              </w:rPr>
            </w:pPr>
            <w:hyperlink r:id="rId629">
              <w:r w:rsidR="006B2875" w:rsidRPr="006B2875">
                <w:rPr>
                  <w:color w:val="0000FF"/>
                  <w:sz w:val="24"/>
                  <w:szCs w:val="24"/>
                  <w:u w:val="single" w:color="0000FF"/>
                </w:rPr>
                <w:t>/hist_vm/hist140.htm</w:t>
              </w:r>
            </w:hyperlink>
            <w:r w:rsidR="006B2875" w:rsidRPr="006B2875">
              <w:rPr>
                <w:sz w:val="24"/>
                <w:szCs w:val="24"/>
              </w:rPr>
              <w:t>3.История</w:t>
            </w:r>
          </w:p>
          <w:p w:rsidR="006B2875" w:rsidRPr="006B2875" w:rsidRDefault="006B2875" w:rsidP="006B2875">
            <w:pPr>
              <w:pStyle w:val="TableParagraph"/>
              <w:ind w:left="115" w:right="88" w:firstLine="2335"/>
              <w:rPr>
                <w:sz w:val="24"/>
                <w:szCs w:val="24"/>
              </w:rPr>
            </w:pPr>
            <w:r w:rsidRPr="006B2875">
              <w:rPr>
                <w:spacing w:val="-2"/>
                <w:sz w:val="24"/>
                <w:szCs w:val="24"/>
              </w:rPr>
              <w:t>России.</w:t>
            </w:r>
            <w:r w:rsidRPr="006B2875">
              <w:rPr>
                <w:sz w:val="24"/>
                <w:szCs w:val="24"/>
              </w:rPr>
              <w:t>Тематические тесты 7 класс /Л.И.Николаева,Е.Н.Грибова</w:t>
            </w:r>
          </w:p>
          <w:p w:rsidR="006B2875" w:rsidRPr="006B2875" w:rsidRDefault="006B2875" w:rsidP="006B2875">
            <w:pPr>
              <w:pStyle w:val="TableParagraph"/>
              <w:tabs>
                <w:tab w:val="left" w:pos="549"/>
                <w:tab w:val="left" w:pos="1560"/>
                <w:tab w:val="left" w:pos="2299"/>
              </w:tabs>
              <w:spacing w:line="270" w:lineRule="atLeast"/>
              <w:ind w:left="115" w:right="88"/>
              <w:rPr>
                <w:sz w:val="24"/>
                <w:szCs w:val="24"/>
              </w:rPr>
            </w:pPr>
            <w:r w:rsidRPr="006B2875">
              <w:rPr>
                <w:sz w:val="24"/>
                <w:szCs w:val="24"/>
              </w:rPr>
              <w:t>–</w:t>
            </w:r>
            <w:r w:rsidRPr="006B2875">
              <w:rPr>
                <w:sz w:val="24"/>
                <w:szCs w:val="24"/>
              </w:rPr>
              <w:tab/>
              <w:t>Ростов</w:t>
            </w:r>
            <w:r w:rsidRPr="006B2875">
              <w:rPr>
                <w:sz w:val="24"/>
                <w:szCs w:val="24"/>
              </w:rPr>
              <w:tab/>
              <w:t>н/Д:</w:t>
            </w:r>
            <w:r w:rsidRPr="006B2875">
              <w:rPr>
                <w:sz w:val="24"/>
                <w:szCs w:val="24"/>
              </w:rPr>
              <w:tab/>
            </w:r>
            <w:r w:rsidRPr="006B2875">
              <w:rPr>
                <w:spacing w:val="-1"/>
                <w:sz w:val="24"/>
                <w:szCs w:val="24"/>
              </w:rPr>
              <w:t>Издатель</w:t>
            </w:r>
            <w:r w:rsidRPr="006B2875">
              <w:rPr>
                <w:sz w:val="24"/>
                <w:szCs w:val="24"/>
              </w:rPr>
              <w:t>Мальцев Д.А., М.: Народноеобразование,2015</w:t>
            </w:r>
          </w:p>
        </w:tc>
      </w:tr>
      <w:tr w:rsidR="006B2875" w:rsidRPr="006B2875" w:rsidTr="006B2875">
        <w:trPr>
          <w:trHeight w:val="3312"/>
        </w:trPr>
        <w:tc>
          <w:tcPr>
            <w:tcW w:w="994" w:type="dxa"/>
          </w:tcPr>
          <w:p w:rsidR="006B2875" w:rsidRPr="006B2875" w:rsidRDefault="006B2875" w:rsidP="006B2875">
            <w:pPr>
              <w:pStyle w:val="TableParagraph"/>
              <w:spacing w:line="270" w:lineRule="exact"/>
              <w:ind w:left="114"/>
              <w:rPr>
                <w:sz w:val="24"/>
                <w:szCs w:val="24"/>
              </w:rPr>
            </w:pPr>
            <w:r w:rsidRPr="006B2875">
              <w:rPr>
                <w:sz w:val="24"/>
                <w:szCs w:val="24"/>
              </w:rPr>
              <w:lastRenderedPageBreak/>
              <w:t>8</w:t>
            </w:r>
          </w:p>
        </w:tc>
        <w:tc>
          <w:tcPr>
            <w:tcW w:w="2026" w:type="dxa"/>
          </w:tcPr>
          <w:p w:rsidR="006B2875" w:rsidRPr="006B2875" w:rsidRDefault="006B2875" w:rsidP="006B2875">
            <w:pPr>
              <w:pStyle w:val="TableParagraph"/>
              <w:spacing w:line="270" w:lineRule="exact"/>
              <w:ind w:left="112"/>
              <w:rPr>
                <w:sz w:val="24"/>
                <w:szCs w:val="24"/>
              </w:rPr>
            </w:pPr>
            <w:r w:rsidRPr="006B2875">
              <w:rPr>
                <w:sz w:val="24"/>
                <w:szCs w:val="24"/>
              </w:rPr>
              <w:t>история</w:t>
            </w:r>
          </w:p>
        </w:tc>
        <w:tc>
          <w:tcPr>
            <w:tcW w:w="4071" w:type="dxa"/>
          </w:tcPr>
          <w:p w:rsidR="006B2875" w:rsidRPr="006B2875" w:rsidRDefault="006B2875" w:rsidP="006B2875">
            <w:pPr>
              <w:pStyle w:val="TableParagraph"/>
              <w:ind w:left="115" w:right="92"/>
              <w:jc w:val="both"/>
              <w:rPr>
                <w:sz w:val="24"/>
                <w:szCs w:val="24"/>
              </w:rPr>
            </w:pPr>
            <w:r w:rsidRPr="006B2875">
              <w:rPr>
                <w:sz w:val="24"/>
                <w:szCs w:val="24"/>
              </w:rPr>
              <w:t>ИсторияРоссии.Поурочныерекомендации.. 8 классы. ЖуравлеваО.Н.. 2015 год</w:t>
            </w:r>
          </w:p>
          <w:p w:rsidR="006B2875" w:rsidRPr="006B2875" w:rsidRDefault="003A7D6D" w:rsidP="006B2875">
            <w:pPr>
              <w:pStyle w:val="TableParagraph"/>
              <w:tabs>
                <w:tab w:val="left" w:pos="2961"/>
              </w:tabs>
              <w:ind w:left="115" w:right="82"/>
              <w:jc w:val="both"/>
              <w:rPr>
                <w:sz w:val="24"/>
                <w:szCs w:val="24"/>
              </w:rPr>
            </w:pPr>
            <w:hyperlink r:id="rId630">
              <w:r w:rsidR="006B2875" w:rsidRPr="006B2875">
                <w:rPr>
                  <w:sz w:val="24"/>
                  <w:szCs w:val="24"/>
                  <w:u w:val="single"/>
                </w:rPr>
                <w:t>http://militera.lib.ru/</w:t>
              </w:r>
            </w:hyperlink>
            <w:r w:rsidR="006B2875" w:rsidRPr="006B2875">
              <w:rPr>
                <w:sz w:val="24"/>
                <w:szCs w:val="24"/>
              </w:rPr>
              <w:t>—</w:t>
            </w:r>
            <w:r w:rsidR="006B2875" w:rsidRPr="006B2875">
              <w:rPr>
                <w:sz w:val="24"/>
                <w:szCs w:val="24"/>
              </w:rPr>
              <w:tab/>
            </w:r>
            <w:r w:rsidR="006B2875" w:rsidRPr="006B2875">
              <w:rPr>
                <w:spacing w:val="-1"/>
                <w:sz w:val="24"/>
                <w:szCs w:val="24"/>
              </w:rPr>
              <w:t>интернет-</w:t>
            </w:r>
            <w:r w:rsidR="006B2875" w:rsidRPr="006B2875">
              <w:rPr>
                <w:sz w:val="24"/>
                <w:szCs w:val="24"/>
              </w:rPr>
              <w:t>проект«Военнаялитература»(собрание исторических документов,научныхисследований,мемуаров,имеющихотношениеквоеннойистории).</w:t>
            </w:r>
          </w:p>
          <w:p w:rsidR="006B2875" w:rsidRPr="006B2875" w:rsidRDefault="006B2875" w:rsidP="006B2875">
            <w:pPr>
              <w:pStyle w:val="TableParagraph"/>
              <w:ind w:left="115"/>
              <w:jc w:val="both"/>
              <w:rPr>
                <w:sz w:val="24"/>
                <w:szCs w:val="24"/>
              </w:rPr>
            </w:pPr>
            <w:r w:rsidRPr="006B2875">
              <w:rPr>
                <w:sz w:val="24"/>
                <w:szCs w:val="24"/>
              </w:rPr>
              <w:t>Агафонов      С.В.       Обобщающие</w:t>
            </w:r>
          </w:p>
          <w:p w:rsidR="006B2875" w:rsidRPr="006B2875" w:rsidRDefault="006B2875" w:rsidP="006B2875">
            <w:pPr>
              <w:pStyle w:val="TableParagraph"/>
              <w:spacing w:before="4" w:line="264" w:lineRule="exact"/>
              <w:ind w:left="115" w:right="107"/>
              <w:jc w:val="both"/>
              <w:rPr>
                <w:sz w:val="24"/>
                <w:szCs w:val="24"/>
              </w:rPr>
            </w:pPr>
            <w:r w:rsidRPr="006B2875">
              <w:rPr>
                <w:sz w:val="24"/>
                <w:szCs w:val="24"/>
              </w:rPr>
              <w:t>таблицы по отечественной истории .-Москва: Русскоеслово-РС, 2011.</w:t>
            </w:r>
          </w:p>
        </w:tc>
        <w:tc>
          <w:tcPr>
            <w:tcW w:w="3338" w:type="dxa"/>
          </w:tcPr>
          <w:p w:rsidR="006B2875" w:rsidRPr="006B2875" w:rsidRDefault="003A7D6D" w:rsidP="006B2875">
            <w:pPr>
              <w:pStyle w:val="TableParagraph"/>
              <w:tabs>
                <w:tab w:val="left" w:pos="679"/>
                <w:tab w:val="left" w:pos="1164"/>
                <w:tab w:val="left" w:pos="2787"/>
              </w:tabs>
              <w:ind w:left="115" w:right="106"/>
              <w:rPr>
                <w:sz w:val="24"/>
                <w:szCs w:val="24"/>
              </w:rPr>
            </w:pPr>
            <w:hyperlink r:id="rId631">
              <w:r w:rsidR="006B2875" w:rsidRPr="006B2875">
                <w:rPr>
                  <w:spacing w:val="-1"/>
                  <w:sz w:val="24"/>
                  <w:szCs w:val="24"/>
                </w:rPr>
                <w:t>http:</w:t>
              </w:r>
              <w:r w:rsidR="006B2875" w:rsidRPr="006B2875">
                <w:rPr>
                  <w:spacing w:val="-1"/>
                  <w:sz w:val="24"/>
                  <w:szCs w:val="24"/>
                  <w:u w:val="single"/>
                </w:rPr>
                <w:t>//www.history.standart.edu.</w:t>
              </w:r>
            </w:hyperlink>
            <w:r w:rsidR="006B2875" w:rsidRPr="006B2875">
              <w:rPr>
                <w:sz w:val="24"/>
                <w:szCs w:val="24"/>
                <w:u w:val="single"/>
              </w:rPr>
              <w:t>ru</w:t>
            </w:r>
            <w:r w:rsidR="006B2875" w:rsidRPr="006B2875">
              <w:rPr>
                <w:sz w:val="24"/>
                <w:szCs w:val="24"/>
              </w:rPr>
              <w:tab/>
              <w:t>–</w:t>
            </w:r>
            <w:r w:rsidR="006B2875" w:rsidRPr="006B2875">
              <w:rPr>
                <w:sz w:val="24"/>
                <w:szCs w:val="24"/>
              </w:rPr>
              <w:tab/>
              <w:t>предметный</w:t>
            </w:r>
            <w:r w:rsidR="006B2875" w:rsidRPr="006B2875">
              <w:rPr>
                <w:sz w:val="24"/>
                <w:szCs w:val="24"/>
              </w:rPr>
              <w:tab/>
            </w:r>
            <w:r w:rsidR="006B2875" w:rsidRPr="006B2875">
              <w:rPr>
                <w:spacing w:val="-5"/>
                <w:sz w:val="24"/>
                <w:szCs w:val="24"/>
              </w:rPr>
              <w:t>сайт</w:t>
            </w:r>
            <w:r w:rsidR="006B2875" w:rsidRPr="006B2875">
              <w:rPr>
                <w:sz w:val="24"/>
                <w:szCs w:val="24"/>
              </w:rPr>
              <w:t>издательства «Просвещение»Тематические тесты 8 класс /Л.И.Николаева,Е.Н.Грибова</w:t>
            </w:r>
          </w:p>
          <w:p w:rsidR="006B2875" w:rsidRPr="006B2875" w:rsidRDefault="006B2875" w:rsidP="006B2875">
            <w:pPr>
              <w:pStyle w:val="TableParagraph"/>
              <w:ind w:left="115" w:right="86"/>
              <w:jc w:val="both"/>
              <w:rPr>
                <w:sz w:val="24"/>
                <w:szCs w:val="24"/>
              </w:rPr>
            </w:pPr>
            <w:r w:rsidRPr="006B2875">
              <w:rPr>
                <w:sz w:val="24"/>
                <w:szCs w:val="24"/>
              </w:rPr>
              <w:t>–Ростовн/Д:ИздательМальцевД.А.,М.:Народноеобразование,2015</w:t>
            </w:r>
          </w:p>
        </w:tc>
      </w:tr>
    </w:tbl>
    <w:p w:rsidR="006B2875" w:rsidRPr="006B2875" w:rsidRDefault="006B2875" w:rsidP="006B2875">
      <w:pPr>
        <w:jc w:val="both"/>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276"/>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rPr>
                <w:sz w:val="24"/>
                <w:szCs w:val="24"/>
              </w:rPr>
            </w:pPr>
          </w:p>
        </w:tc>
        <w:tc>
          <w:tcPr>
            <w:tcW w:w="3338" w:type="dxa"/>
          </w:tcPr>
          <w:p w:rsidR="006B2875" w:rsidRPr="006B2875" w:rsidRDefault="006B2875" w:rsidP="006B2875">
            <w:pPr>
              <w:pStyle w:val="TableParagraph"/>
              <w:rPr>
                <w:sz w:val="24"/>
                <w:szCs w:val="24"/>
              </w:rPr>
            </w:pPr>
          </w:p>
        </w:tc>
      </w:tr>
      <w:tr w:rsidR="006B2875" w:rsidRPr="006B2875" w:rsidTr="006B2875">
        <w:trPr>
          <w:trHeight w:val="3948"/>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история</w:t>
            </w:r>
          </w:p>
        </w:tc>
        <w:tc>
          <w:tcPr>
            <w:tcW w:w="4071" w:type="dxa"/>
          </w:tcPr>
          <w:p w:rsidR="006B2875" w:rsidRPr="006B2875" w:rsidRDefault="003A7D6D" w:rsidP="006B2875">
            <w:pPr>
              <w:pStyle w:val="TableParagraph"/>
              <w:spacing w:before="80"/>
              <w:ind w:left="115" w:right="179"/>
              <w:jc w:val="both"/>
              <w:rPr>
                <w:sz w:val="24"/>
                <w:szCs w:val="24"/>
              </w:rPr>
            </w:pPr>
            <w:hyperlink r:id="rId632">
              <w:r w:rsidR="006B2875" w:rsidRPr="006B2875">
                <w:rPr>
                  <w:sz w:val="24"/>
                  <w:szCs w:val="24"/>
                </w:rPr>
                <w:t>История России. 9 класс.</w:t>
              </w:r>
            </w:hyperlink>
            <w:hyperlink r:id="rId633">
              <w:r w:rsidR="006B2875" w:rsidRPr="006B2875">
                <w:rPr>
                  <w:sz w:val="24"/>
                  <w:szCs w:val="24"/>
                </w:rPr>
                <w:t>Контурные</w:t>
              </w:r>
            </w:hyperlink>
            <w:hyperlink r:id="rId634">
              <w:r w:rsidR="006B2875" w:rsidRPr="006B2875">
                <w:rPr>
                  <w:sz w:val="24"/>
                  <w:szCs w:val="24"/>
                </w:rPr>
                <w:t>карты.Сост.Тороп</w:t>
              </w:r>
            </w:hyperlink>
            <w:hyperlink r:id="rId635">
              <w:r w:rsidR="006B2875" w:rsidRPr="006B2875">
                <w:rPr>
                  <w:sz w:val="24"/>
                  <w:szCs w:val="24"/>
                </w:rPr>
                <w:t>В.В.(2018,15с.)</w:t>
              </w:r>
            </w:hyperlink>
          </w:p>
          <w:p w:rsidR="006B2875" w:rsidRPr="006B2875" w:rsidRDefault="003A7D6D" w:rsidP="006B2875">
            <w:pPr>
              <w:pStyle w:val="TableParagraph"/>
              <w:spacing w:before="91" w:line="242" w:lineRule="auto"/>
              <w:ind w:left="115" w:right="195"/>
              <w:jc w:val="both"/>
              <w:rPr>
                <w:sz w:val="24"/>
                <w:szCs w:val="24"/>
              </w:rPr>
            </w:pPr>
            <w:hyperlink r:id="rId636">
              <w:r w:rsidR="006B2875" w:rsidRPr="006B2875">
                <w:rPr>
                  <w:sz w:val="24"/>
                  <w:szCs w:val="24"/>
                </w:rPr>
                <w:t>ИсторияРоссии.9класс.</w:t>
              </w:r>
            </w:hyperlink>
            <w:hyperlink r:id="rId637">
              <w:r w:rsidR="006B2875" w:rsidRPr="006B2875">
                <w:rPr>
                  <w:sz w:val="24"/>
                  <w:szCs w:val="24"/>
                </w:rPr>
                <w:t>Поурочные</w:t>
              </w:r>
            </w:hyperlink>
            <w:hyperlink r:id="rId638">
              <w:r w:rsidR="006B2875" w:rsidRPr="006B2875">
                <w:rPr>
                  <w:sz w:val="24"/>
                  <w:szCs w:val="24"/>
                </w:rPr>
                <w:t>рекомендации.</w:t>
              </w:r>
            </w:hyperlink>
          </w:p>
          <w:p w:rsidR="006B2875" w:rsidRPr="006B2875" w:rsidRDefault="003A7D6D" w:rsidP="006B2875">
            <w:pPr>
              <w:pStyle w:val="TableParagraph"/>
              <w:spacing w:line="273" w:lineRule="exact"/>
              <w:ind w:left="115"/>
              <w:jc w:val="both"/>
              <w:rPr>
                <w:sz w:val="24"/>
                <w:szCs w:val="24"/>
              </w:rPr>
            </w:pPr>
            <w:hyperlink r:id="rId639">
              <w:r w:rsidR="006B2875" w:rsidRPr="006B2875">
                <w:rPr>
                  <w:sz w:val="24"/>
                  <w:szCs w:val="24"/>
                </w:rPr>
                <w:t>Барыкина</w:t>
              </w:r>
            </w:hyperlink>
            <w:hyperlink r:id="rId640">
              <w:r w:rsidR="006B2875" w:rsidRPr="006B2875">
                <w:rPr>
                  <w:sz w:val="24"/>
                  <w:szCs w:val="24"/>
                </w:rPr>
                <w:t>И.Е.(2015,192с.)</w:t>
              </w:r>
            </w:hyperlink>
          </w:p>
          <w:p w:rsidR="006B2875" w:rsidRPr="006B2875" w:rsidRDefault="003A7D6D" w:rsidP="006B2875">
            <w:pPr>
              <w:pStyle w:val="TableParagraph"/>
              <w:tabs>
                <w:tab w:val="left" w:pos="1889"/>
                <w:tab w:val="left" w:pos="2181"/>
                <w:tab w:val="left" w:pos="3455"/>
                <w:tab w:val="left" w:pos="3624"/>
              </w:tabs>
              <w:spacing w:before="89"/>
              <w:ind w:left="115" w:right="178"/>
              <w:jc w:val="both"/>
              <w:rPr>
                <w:sz w:val="24"/>
                <w:szCs w:val="24"/>
              </w:rPr>
            </w:pPr>
            <w:hyperlink r:id="rId641">
              <w:r w:rsidR="006B2875" w:rsidRPr="006B2875">
                <w:rPr>
                  <w:sz w:val="24"/>
                  <w:szCs w:val="24"/>
                </w:rPr>
                <w:t>Рабочая</w:t>
              </w:r>
              <w:r w:rsidR="006B2875" w:rsidRPr="006B2875">
                <w:rPr>
                  <w:sz w:val="24"/>
                  <w:szCs w:val="24"/>
                </w:rPr>
                <w:tab/>
                <w:t>тетрадь</w:t>
              </w:r>
              <w:r w:rsidR="006B2875" w:rsidRPr="006B2875">
                <w:rPr>
                  <w:sz w:val="24"/>
                  <w:szCs w:val="24"/>
                </w:rPr>
                <w:tab/>
              </w:r>
              <w:r w:rsidR="006B2875" w:rsidRPr="006B2875">
                <w:rPr>
                  <w:sz w:val="24"/>
                  <w:szCs w:val="24"/>
                </w:rPr>
                <w:tab/>
                <w:t>по</w:t>
              </w:r>
            </w:hyperlink>
            <w:hyperlink r:id="rId642">
              <w:r w:rsidR="006B2875" w:rsidRPr="006B2875">
                <w:rPr>
                  <w:sz w:val="24"/>
                  <w:szCs w:val="24"/>
                </w:rPr>
                <w:t>истории</w:t>
              </w:r>
            </w:hyperlink>
            <w:hyperlink r:id="rId643">
              <w:r w:rsidR="006B2875" w:rsidRPr="006B2875">
                <w:rPr>
                  <w:sz w:val="24"/>
                  <w:szCs w:val="24"/>
                </w:rPr>
                <w:t>России.9класс.В2ч.</w:t>
              </w:r>
            </w:hyperlink>
            <w:hyperlink r:id="rId644">
              <w:r w:rsidR="006B2875" w:rsidRPr="006B2875">
                <w:rPr>
                  <w:sz w:val="24"/>
                  <w:szCs w:val="24"/>
                </w:rPr>
                <w:t>К</w:t>
              </w:r>
            </w:hyperlink>
            <w:hyperlink r:id="rId645">
              <w:r w:rsidR="006B2875" w:rsidRPr="006B2875">
                <w:rPr>
                  <w:sz w:val="24"/>
                  <w:szCs w:val="24"/>
                </w:rPr>
                <w:t>учебнику</w:t>
              </w:r>
              <w:r w:rsidR="006B2875" w:rsidRPr="006B2875">
                <w:rPr>
                  <w:sz w:val="24"/>
                  <w:szCs w:val="24"/>
                </w:rPr>
                <w:tab/>
              </w:r>
              <w:r w:rsidR="006B2875" w:rsidRPr="006B2875">
                <w:rPr>
                  <w:sz w:val="24"/>
                  <w:szCs w:val="24"/>
                </w:rPr>
                <w:tab/>
                <w:t>под</w:t>
              </w:r>
              <w:r w:rsidR="006B2875" w:rsidRPr="006B2875">
                <w:rPr>
                  <w:sz w:val="24"/>
                  <w:szCs w:val="24"/>
                </w:rPr>
                <w:tab/>
                <w:t>ред.</w:t>
              </w:r>
            </w:hyperlink>
            <w:hyperlink r:id="rId646">
              <w:r w:rsidR="006B2875" w:rsidRPr="006B2875">
                <w:rPr>
                  <w:sz w:val="24"/>
                  <w:szCs w:val="24"/>
                </w:rPr>
                <w:t>А.В.</w:t>
              </w:r>
            </w:hyperlink>
            <w:hyperlink r:id="rId647">
              <w:r w:rsidR="006B2875" w:rsidRPr="006B2875">
                <w:rPr>
                  <w:sz w:val="24"/>
                  <w:szCs w:val="24"/>
                </w:rPr>
                <w:t>Торкунова.-ЧерноваМ.Н.</w:t>
              </w:r>
            </w:hyperlink>
            <w:hyperlink r:id="rId648">
              <w:r w:rsidR="006B2875" w:rsidRPr="006B2875">
                <w:rPr>
                  <w:sz w:val="24"/>
                  <w:szCs w:val="24"/>
                </w:rPr>
                <w:t>(2017,</w:t>
              </w:r>
            </w:hyperlink>
            <w:hyperlink r:id="rId649">
              <w:r w:rsidR="006B2875" w:rsidRPr="006B2875">
                <w:rPr>
                  <w:sz w:val="24"/>
                  <w:szCs w:val="24"/>
                </w:rPr>
                <w:t>224с.)</w:t>
              </w:r>
            </w:hyperlink>
          </w:p>
        </w:tc>
        <w:tc>
          <w:tcPr>
            <w:tcW w:w="3338" w:type="dxa"/>
          </w:tcPr>
          <w:p w:rsidR="006B2875" w:rsidRPr="006B2875" w:rsidRDefault="003A7D6D" w:rsidP="006B2875">
            <w:pPr>
              <w:pStyle w:val="TableParagraph"/>
              <w:ind w:left="115" w:right="144"/>
              <w:jc w:val="both"/>
              <w:rPr>
                <w:sz w:val="24"/>
                <w:szCs w:val="24"/>
              </w:rPr>
            </w:pPr>
            <w:hyperlink r:id="rId650">
              <w:r w:rsidR="006B2875" w:rsidRPr="006B2875">
                <w:rPr>
                  <w:color w:val="0000FF"/>
                  <w:spacing w:val="-1"/>
                  <w:sz w:val="24"/>
                  <w:szCs w:val="24"/>
                  <w:u w:val="single" w:color="0000FF"/>
                </w:rPr>
                <w:t>https://alleng.org/d/hist/hist456.</w:t>
              </w:r>
            </w:hyperlink>
            <w:hyperlink r:id="rId651">
              <w:r w:rsidR="006B2875" w:rsidRPr="006B2875">
                <w:rPr>
                  <w:color w:val="0000FF"/>
                  <w:sz w:val="24"/>
                  <w:szCs w:val="24"/>
                  <w:u w:val="single" w:color="0000FF"/>
                </w:rPr>
                <w:t>htm</w:t>
              </w:r>
            </w:hyperlink>
            <w:hyperlink r:id="rId652">
              <w:r w:rsidR="006B2875" w:rsidRPr="006B2875">
                <w:rPr>
                  <w:sz w:val="24"/>
                  <w:szCs w:val="24"/>
                  <w:u w:val="single" w:color="0000FF"/>
                </w:rPr>
                <w:t>http://www.museum.ru/mus</w:t>
              </w:r>
            </w:hyperlink>
            <w:hyperlink r:id="rId653">
              <w:r w:rsidR="006B2875" w:rsidRPr="006B2875">
                <w:rPr>
                  <w:sz w:val="24"/>
                  <w:szCs w:val="24"/>
                  <w:u w:val="single"/>
                </w:rPr>
                <w:t>eum</w:t>
              </w:r>
            </w:hyperlink>
          </w:p>
          <w:p w:rsidR="006B2875" w:rsidRPr="006B2875" w:rsidRDefault="003A7D6D" w:rsidP="006B2875">
            <w:pPr>
              <w:pStyle w:val="TableParagraph"/>
              <w:ind w:left="115" w:right="79"/>
              <w:jc w:val="both"/>
              <w:rPr>
                <w:sz w:val="24"/>
                <w:szCs w:val="24"/>
              </w:rPr>
            </w:pPr>
            <w:hyperlink r:id="rId654">
              <w:r w:rsidR="006B2875" w:rsidRPr="006B2875">
                <w:rPr>
                  <w:sz w:val="24"/>
                  <w:szCs w:val="24"/>
                  <w:u w:val="single"/>
                </w:rPr>
                <w:t>/1812/index.html</w:t>
              </w:r>
            </w:hyperlink>
            <w:r w:rsidR="006B2875" w:rsidRPr="006B2875">
              <w:rPr>
                <w:sz w:val="24"/>
                <w:szCs w:val="24"/>
              </w:rPr>
              <w:t xml:space="preserve"> — интернет-проект «1812 год» (мемуары,карты,иллюстрации,по-свящённыеОтечественнойвойне1812 г.).</w:t>
            </w:r>
          </w:p>
        </w:tc>
      </w:tr>
      <w:tr w:rsidR="006B2875" w:rsidRPr="006B2875" w:rsidTr="006B2875">
        <w:trPr>
          <w:trHeight w:val="1655"/>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6</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обществознание</w:t>
            </w:r>
          </w:p>
        </w:tc>
        <w:tc>
          <w:tcPr>
            <w:tcW w:w="4071" w:type="dxa"/>
          </w:tcPr>
          <w:p w:rsidR="006B2875" w:rsidRPr="006B2875" w:rsidRDefault="006B2875" w:rsidP="006B2875">
            <w:pPr>
              <w:pStyle w:val="TableParagraph"/>
              <w:ind w:left="115" w:right="91"/>
              <w:jc w:val="both"/>
              <w:rPr>
                <w:sz w:val="24"/>
                <w:szCs w:val="24"/>
              </w:rPr>
            </w:pPr>
            <w:r w:rsidRPr="006B2875">
              <w:rPr>
                <w:sz w:val="24"/>
                <w:szCs w:val="24"/>
              </w:rPr>
              <w:t>Обществознание.6кл./Подред.БоголюбоваЛ.Н.,ИвановойЛ.Ф.М.:Просвещение</w:t>
            </w:r>
          </w:p>
          <w:p w:rsidR="006B2875" w:rsidRPr="006B2875" w:rsidRDefault="006B2875" w:rsidP="006B2875">
            <w:pPr>
              <w:pStyle w:val="TableParagraph"/>
              <w:tabs>
                <w:tab w:val="left" w:pos="2796"/>
              </w:tabs>
              <w:spacing w:line="270" w:lineRule="atLeast"/>
              <w:ind w:left="115" w:right="88"/>
              <w:jc w:val="both"/>
              <w:rPr>
                <w:sz w:val="24"/>
                <w:szCs w:val="24"/>
              </w:rPr>
            </w:pPr>
            <w:r w:rsidRPr="006B2875">
              <w:rPr>
                <w:sz w:val="24"/>
                <w:szCs w:val="24"/>
              </w:rPr>
              <w:t>Е.Н.Сорокина.</w:t>
            </w:r>
            <w:r w:rsidRPr="006B2875">
              <w:rPr>
                <w:sz w:val="24"/>
                <w:szCs w:val="24"/>
              </w:rPr>
              <w:tab/>
              <w:t>ПоурочныеразработкипообществознаниюкУМКБоголюбова,М.,«Вако»,2015</w:t>
            </w:r>
          </w:p>
        </w:tc>
        <w:tc>
          <w:tcPr>
            <w:tcW w:w="3338" w:type="dxa"/>
          </w:tcPr>
          <w:p w:rsidR="006B2875" w:rsidRPr="006B2875" w:rsidRDefault="003A7D6D" w:rsidP="006B2875">
            <w:pPr>
              <w:pStyle w:val="TableParagraph"/>
              <w:spacing w:line="273" w:lineRule="exact"/>
              <w:ind w:left="115"/>
              <w:rPr>
                <w:sz w:val="24"/>
                <w:szCs w:val="24"/>
              </w:rPr>
            </w:pPr>
            <w:hyperlink r:id="rId655">
              <w:r w:rsidR="006B2875" w:rsidRPr="006B2875">
                <w:rPr>
                  <w:color w:val="0000FF"/>
                  <w:sz w:val="24"/>
                  <w:szCs w:val="24"/>
                  <w:u w:val="single" w:color="0000FF"/>
                </w:rPr>
                <w:t>http://www.fipi.ru</w:t>
              </w:r>
            </w:hyperlink>
          </w:p>
        </w:tc>
      </w:tr>
      <w:tr w:rsidR="006B2875" w:rsidRPr="006B2875" w:rsidTr="006B2875">
        <w:trPr>
          <w:trHeight w:val="2486"/>
        </w:trPr>
        <w:tc>
          <w:tcPr>
            <w:tcW w:w="994" w:type="dxa"/>
          </w:tcPr>
          <w:p w:rsidR="006B2875" w:rsidRPr="006B2875" w:rsidRDefault="006B2875" w:rsidP="006B2875">
            <w:pPr>
              <w:pStyle w:val="TableParagraph"/>
              <w:spacing w:line="272" w:lineRule="exact"/>
              <w:ind w:left="114"/>
              <w:rPr>
                <w:sz w:val="24"/>
                <w:szCs w:val="24"/>
              </w:rPr>
            </w:pPr>
            <w:r w:rsidRPr="006B2875">
              <w:rPr>
                <w:sz w:val="24"/>
                <w:szCs w:val="24"/>
              </w:rPr>
              <w:t>7</w:t>
            </w:r>
          </w:p>
        </w:tc>
        <w:tc>
          <w:tcPr>
            <w:tcW w:w="2026" w:type="dxa"/>
          </w:tcPr>
          <w:p w:rsidR="006B2875" w:rsidRPr="006B2875" w:rsidRDefault="006B2875" w:rsidP="006B2875">
            <w:pPr>
              <w:pStyle w:val="TableParagraph"/>
              <w:spacing w:line="272" w:lineRule="exact"/>
              <w:ind w:left="112"/>
              <w:rPr>
                <w:sz w:val="24"/>
                <w:szCs w:val="24"/>
              </w:rPr>
            </w:pPr>
            <w:r w:rsidRPr="006B2875">
              <w:rPr>
                <w:sz w:val="24"/>
                <w:szCs w:val="24"/>
              </w:rPr>
              <w:t>обществознание</w:t>
            </w:r>
          </w:p>
        </w:tc>
        <w:tc>
          <w:tcPr>
            <w:tcW w:w="4071" w:type="dxa"/>
          </w:tcPr>
          <w:p w:rsidR="006B2875" w:rsidRPr="006B2875" w:rsidRDefault="006B2875" w:rsidP="006B2875">
            <w:pPr>
              <w:pStyle w:val="TableParagraph"/>
              <w:tabs>
                <w:tab w:val="left" w:pos="1559"/>
                <w:tab w:val="left" w:pos="2486"/>
                <w:tab w:val="left" w:pos="3494"/>
              </w:tabs>
              <w:ind w:left="115" w:right="79"/>
              <w:jc w:val="both"/>
              <w:rPr>
                <w:sz w:val="24"/>
                <w:szCs w:val="24"/>
              </w:rPr>
            </w:pPr>
            <w:r w:rsidRPr="006B2875">
              <w:rPr>
                <w:sz w:val="24"/>
                <w:szCs w:val="24"/>
              </w:rPr>
              <w:t>БоголюбовЛ.Н.,ГородецкаяН.И.,Иванова Л.Ф. / Под.ред. БоголюбоваЛ.Н.,</w:t>
            </w:r>
            <w:r w:rsidRPr="006B2875">
              <w:rPr>
                <w:sz w:val="24"/>
                <w:szCs w:val="24"/>
              </w:rPr>
              <w:tab/>
              <w:t>Ивановой</w:t>
            </w:r>
            <w:r w:rsidRPr="006B2875">
              <w:rPr>
                <w:sz w:val="24"/>
                <w:szCs w:val="24"/>
              </w:rPr>
              <w:tab/>
              <w:t>Л.Ф.Обществознание.Человек,право,экономика.</w:t>
            </w:r>
            <w:r w:rsidRPr="006B2875">
              <w:rPr>
                <w:sz w:val="24"/>
                <w:szCs w:val="24"/>
              </w:rPr>
              <w:tab/>
            </w:r>
            <w:r w:rsidRPr="006B2875">
              <w:rPr>
                <w:sz w:val="24"/>
                <w:szCs w:val="24"/>
              </w:rPr>
              <w:tab/>
              <w:t>Методическиерекомендации. 7 класс. Пособие дляучителейобщеобразовательныхучрежденийМ:Просвещение</w:t>
            </w:r>
          </w:p>
        </w:tc>
        <w:tc>
          <w:tcPr>
            <w:tcW w:w="3338" w:type="dxa"/>
          </w:tcPr>
          <w:p w:rsidR="006B2875" w:rsidRPr="006B2875" w:rsidRDefault="003A7D6D" w:rsidP="006B2875">
            <w:pPr>
              <w:pStyle w:val="TableParagraph"/>
              <w:spacing w:line="272" w:lineRule="exact"/>
              <w:ind w:left="115"/>
              <w:rPr>
                <w:sz w:val="24"/>
                <w:szCs w:val="24"/>
              </w:rPr>
            </w:pPr>
            <w:hyperlink r:id="rId656">
              <w:r w:rsidR="006B2875" w:rsidRPr="006B2875">
                <w:rPr>
                  <w:color w:val="0000FF"/>
                  <w:sz w:val="24"/>
                  <w:szCs w:val="24"/>
                  <w:u w:val="single" w:color="0000FF"/>
                </w:rPr>
                <w:t>http://www.fipi.ru</w:t>
              </w:r>
            </w:hyperlink>
          </w:p>
          <w:p w:rsidR="006B2875" w:rsidRPr="006B2875" w:rsidRDefault="006B2875" w:rsidP="006B2875">
            <w:pPr>
              <w:pStyle w:val="TableParagraph"/>
              <w:spacing w:before="9"/>
              <w:rPr>
                <w:b/>
                <w:sz w:val="24"/>
                <w:szCs w:val="24"/>
              </w:rPr>
            </w:pPr>
          </w:p>
          <w:p w:rsidR="006B2875" w:rsidRPr="006B2875" w:rsidRDefault="006B2875" w:rsidP="006B2875">
            <w:pPr>
              <w:pStyle w:val="TableParagraph"/>
              <w:tabs>
                <w:tab w:val="left" w:pos="1543"/>
              </w:tabs>
              <w:ind w:left="115" w:right="98"/>
              <w:rPr>
                <w:sz w:val="24"/>
                <w:szCs w:val="24"/>
              </w:rPr>
            </w:pPr>
            <w:r w:rsidRPr="006B2875">
              <w:rPr>
                <w:sz w:val="24"/>
                <w:szCs w:val="24"/>
              </w:rPr>
              <w:t>Тесты по обществознанию кучебнику</w:t>
            </w:r>
            <w:r w:rsidRPr="006B2875">
              <w:rPr>
                <w:sz w:val="24"/>
                <w:szCs w:val="24"/>
              </w:rPr>
              <w:tab/>
            </w:r>
            <w:r w:rsidRPr="006B2875">
              <w:rPr>
                <w:spacing w:val="-1"/>
                <w:sz w:val="24"/>
                <w:szCs w:val="24"/>
              </w:rPr>
              <w:t>Л.Н.Боголюбоваhttps://pedportal.net/starshieklas</w:t>
            </w:r>
            <w:r w:rsidRPr="006B2875">
              <w:rPr>
                <w:sz w:val="24"/>
                <w:szCs w:val="24"/>
              </w:rPr>
              <w:t>sy/obschestvoznanie/testypo-obschestvoznaniyu-7-klass-kuchebniku-</w:t>
            </w:r>
          </w:p>
          <w:p w:rsidR="006B2875" w:rsidRPr="006B2875" w:rsidRDefault="006B2875" w:rsidP="006B2875">
            <w:pPr>
              <w:pStyle w:val="TableParagraph"/>
              <w:spacing w:line="264" w:lineRule="exact"/>
              <w:ind w:left="115"/>
              <w:rPr>
                <w:sz w:val="24"/>
                <w:szCs w:val="24"/>
              </w:rPr>
            </w:pPr>
            <w:r w:rsidRPr="006B2875">
              <w:rPr>
                <w:sz w:val="24"/>
                <w:szCs w:val="24"/>
              </w:rPr>
              <w:t>bogolyubova1121940</w:t>
            </w:r>
          </w:p>
        </w:tc>
      </w:tr>
      <w:tr w:rsidR="006B2875" w:rsidRPr="006B2875" w:rsidTr="006B2875">
        <w:trPr>
          <w:trHeight w:val="2419"/>
        </w:trPr>
        <w:tc>
          <w:tcPr>
            <w:tcW w:w="994" w:type="dxa"/>
          </w:tcPr>
          <w:p w:rsidR="006B2875" w:rsidRPr="006B2875" w:rsidRDefault="006B2875" w:rsidP="006B2875">
            <w:pPr>
              <w:pStyle w:val="TableParagraph"/>
              <w:spacing w:line="270" w:lineRule="exact"/>
              <w:ind w:left="114"/>
              <w:rPr>
                <w:sz w:val="24"/>
                <w:szCs w:val="24"/>
              </w:rPr>
            </w:pPr>
            <w:r w:rsidRPr="006B2875">
              <w:rPr>
                <w:sz w:val="24"/>
                <w:szCs w:val="24"/>
              </w:rPr>
              <w:t>8</w:t>
            </w:r>
          </w:p>
        </w:tc>
        <w:tc>
          <w:tcPr>
            <w:tcW w:w="2026" w:type="dxa"/>
          </w:tcPr>
          <w:p w:rsidR="006B2875" w:rsidRPr="006B2875" w:rsidRDefault="006B2875" w:rsidP="006B2875">
            <w:pPr>
              <w:pStyle w:val="TableParagraph"/>
              <w:spacing w:line="270" w:lineRule="exact"/>
              <w:ind w:left="112"/>
              <w:rPr>
                <w:sz w:val="24"/>
                <w:szCs w:val="24"/>
              </w:rPr>
            </w:pPr>
            <w:r w:rsidRPr="006B2875">
              <w:rPr>
                <w:sz w:val="24"/>
                <w:szCs w:val="24"/>
              </w:rPr>
              <w:t>обществознание</w:t>
            </w:r>
          </w:p>
        </w:tc>
        <w:tc>
          <w:tcPr>
            <w:tcW w:w="4071" w:type="dxa"/>
          </w:tcPr>
          <w:p w:rsidR="006B2875" w:rsidRPr="006B2875" w:rsidRDefault="006B2875" w:rsidP="006B2875">
            <w:pPr>
              <w:pStyle w:val="TableParagraph"/>
              <w:tabs>
                <w:tab w:val="left" w:pos="2796"/>
              </w:tabs>
              <w:spacing w:line="276" w:lineRule="auto"/>
              <w:ind w:left="115" w:right="87"/>
              <w:jc w:val="both"/>
              <w:rPr>
                <w:sz w:val="24"/>
                <w:szCs w:val="24"/>
              </w:rPr>
            </w:pPr>
            <w:r w:rsidRPr="006B2875">
              <w:rPr>
                <w:sz w:val="24"/>
                <w:szCs w:val="24"/>
              </w:rPr>
              <w:t>Е.Н.Сорокина</w:t>
            </w:r>
            <w:r w:rsidRPr="006B2875">
              <w:rPr>
                <w:sz w:val="24"/>
                <w:szCs w:val="24"/>
              </w:rPr>
              <w:tab/>
              <w:t>Поурочныеразработкипообществознанию8класскУМК Л.Н,Боголюбова,М.,</w:t>
            </w:r>
          </w:p>
          <w:p w:rsidR="006B2875" w:rsidRPr="006B2875" w:rsidRDefault="006B2875" w:rsidP="006B2875">
            <w:pPr>
              <w:pStyle w:val="TableParagraph"/>
              <w:spacing w:line="274" w:lineRule="exact"/>
              <w:ind w:left="115"/>
              <w:jc w:val="both"/>
              <w:rPr>
                <w:sz w:val="24"/>
                <w:szCs w:val="24"/>
              </w:rPr>
            </w:pPr>
            <w:r w:rsidRPr="006B2875">
              <w:rPr>
                <w:sz w:val="24"/>
                <w:szCs w:val="24"/>
              </w:rPr>
              <w:t>«Вако»,2015</w:t>
            </w:r>
          </w:p>
        </w:tc>
        <w:tc>
          <w:tcPr>
            <w:tcW w:w="3338" w:type="dxa"/>
          </w:tcPr>
          <w:p w:rsidR="006B2875" w:rsidRPr="006B2875" w:rsidRDefault="006B2875" w:rsidP="006B2875">
            <w:pPr>
              <w:pStyle w:val="TableParagraph"/>
              <w:tabs>
                <w:tab w:val="left" w:pos="1543"/>
              </w:tabs>
              <w:spacing w:line="276" w:lineRule="auto"/>
              <w:ind w:left="115" w:right="98"/>
              <w:rPr>
                <w:sz w:val="24"/>
                <w:szCs w:val="24"/>
              </w:rPr>
            </w:pPr>
            <w:r w:rsidRPr="006B2875">
              <w:rPr>
                <w:sz w:val="24"/>
                <w:szCs w:val="24"/>
              </w:rPr>
              <w:t>Тесты по обществознанию кучебнику</w:t>
            </w:r>
            <w:r w:rsidRPr="006B2875">
              <w:rPr>
                <w:sz w:val="24"/>
                <w:szCs w:val="24"/>
              </w:rPr>
              <w:tab/>
            </w:r>
            <w:r w:rsidRPr="006B2875">
              <w:rPr>
                <w:spacing w:val="-1"/>
                <w:sz w:val="24"/>
                <w:szCs w:val="24"/>
              </w:rPr>
              <w:t>Л.Н.Боголюбоваhttps://pedportal.net/starshieklas</w:t>
            </w:r>
            <w:r w:rsidRPr="006B2875">
              <w:rPr>
                <w:sz w:val="24"/>
                <w:szCs w:val="24"/>
              </w:rPr>
              <w:t>sy/obschestvoznanie/testypo-obschestvoznaniyu-7-klass-kuchebniku-bogolyubova1121940</w:t>
            </w:r>
          </w:p>
        </w:tc>
      </w:tr>
      <w:tr w:rsidR="006B2875" w:rsidRPr="006B2875" w:rsidTr="006B2875">
        <w:trPr>
          <w:trHeight w:val="2070"/>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обществознание</w:t>
            </w:r>
          </w:p>
        </w:tc>
        <w:tc>
          <w:tcPr>
            <w:tcW w:w="4071" w:type="dxa"/>
          </w:tcPr>
          <w:p w:rsidR="006B2875" w:rsidRPr="006B2875" w:rsidRDefault="006B2875" w:rsidP="006B2875">
            <w:pPr>
              <w:pStyle w:val="TableParagraph"/>
              <w:tabs>
                <w:tab w:val="left" w:pos="2796"/>
              </w:tabs>
              <w:ind w:left="115" w:right="85"/>
              <w:jc w:val="both"/>
              <w:rPr>
                <w:sz w:val="24"/>
                <w:szCs w:val="24"/>
              </w:rPr>
            </w:pPr>
            <w:r w:rsidRPr="006B2875">
              <w:rPr>
                <w:sz w:val="24"/>
                <w:szCs w:val="24"/>
              </w:rPr>
              <w:t>Е.Н.Сорокина</w:t>
            </w:r>
            <w:r w:rsidRPr="006B2875">
              <w:rPr>
                <w:sz w:val="24"/>
                <w:szCs w:val="24"/>
              </w:rPr>
              <w:tab/>
              <w:t>Поурочныеразработкипообществознанию9класскУМК Л.Н,Боголюбова,М.,</w:t>
            </w:r>
          </w:p>
          <w:p w:rsidR="006B2875" w:rsidRPr="006B2875" w:rsidRDefault="006B2875" w:rsidP="006B2875">
            <w:pPr>
              <w:pStyle w:val="TableParagraph"/>
              <w:ind w:left="115"/>
              <w:jc w:val="both"/>
              <w:rPr>
                <w:sz w:val="24"/>
                <w:szCs w:val="24"/>
              </w:rPr>
            </w:pPr>
            <w:r w:rsidRPr="006B2875">
              <w:rPr>
                <w:sz w:val="24"/>
                <w:szCs w:val="24"/>
              </w:rPr>
              <w:t>«Вако»,2015</w:t>
            </w:r>
          </w:p>
        </w:tc>
        <w:tc>
          <w:tcPr>
            <w:tcW w:w="3338" w:type="dxa"/>
          </w:tcPr>
          <w:p w:rsidR="006B2875" w:rsidRPr="006B2875" w:rsidRDefault="006B2875" w:rsidP="006B2875">
            <w:pPr>
              <w:pStyle w:val="TableParagraph"/>
              <w:rPr>
                <w:b/>
                <w:sz w:val="24"/>
                <w:szCs w:val="24"/>
              </w:rPr>
            </w:pPr>
          </w:p>
          <w:p w:rsidR="006B2875" w:rsidRPr="006B2875" w:rsidRDefault="003A7D6D" w:rsidP="006B2875">
            <w:pPr>
              <w:pStyle w:val="TableParagraph"/>
              <w:spacing w:before="213" w:line="451" w:lineRule="auto"/>
              <w:ind w:left="115" w:right="153"/>
              <w:rPr>
                <w:sz w:val="24"/>
                <w:szCs w:val="24"/>
              </w:rPr>
            </w:pPr>
            <w:hyperlink r:id="rId657">
              <w:r w:rsidR="006B2875" w:rsidRPr="006B2875">
                <w:rPr>
                  <w:color w:val="0000FF"/>
                  <w:sz w:val="24"/>
                  <w:szCs w:val="24"/>
                  <w:u w:val="single" w:color="0000FF"/>
                </w:rPr>
                <w:t>http://www.fipi.ru</w:t>
              </w:r>
            </w:hyperlink>
            <w:hyperlink r:id="rId658">
              <w:r w:rsidR="006B2875" w:rsidRPr="006B2875">
                <w:rPr>
                  <w:color w:val="0000FF"/>
                  <w:sz w:val="24"/>
                  <w:szCs w:val="24"/>
                  <w:u w:val="single" w:color="0000FF"/>
                </w:rPr>
                <w:t>http://humani</w:t>
              </w:r>
            </w:hyperlink>
            <w:hyperlink r:id="rId659">
              <w:r w:rsidR="006B2875" w:rsidRPr="006B2875">
                <w:rPr>
                  <w:color w:val="0000FF"/>
                  <w:sz w:val="24"/>
                  <w:szCs w:val="24"/>
                  <w:u w:val="single" w:color="0000FF"/>
                </w:rPr>
                <w:t>tar.ru/page/cs_3_9</w:t>
              </w:r>
            </w:hyperlink>
          </w:p>
        </w:tc>
      </w:tr>
      <w:tr w:rsidR="006B2875" w:rsidRPr="006B2875" w:rsidTr="006B2875">
        <w:trPr>
          <w:trHeight w:val="1382"/>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5-9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География</w:t>
            </w:r>
          </w:p>
        </w:tc>
        <w:tc>
          <w:tcPr>
            <w:tcW w:w="4071" w:type="dxa"/>
          </w:tcPr>
          <w:p w:rsidR="006B2875" w:rsidRPr="006B2875" w:rsidRDefault="006B2875" w:rsidP="006B2875">
            <w:pPr>
              <w:pStyle w:val="TableParagraph"/>
              <w:ind w:left="115" w:right="91"/>
              <w:jc w:val="both"/>
              <w:rPr>
                <w:sz w:val="24"/>
                <w:szCs w:val="24"/>
              </w:rPr>
            </w:pPr>
            <w:r w:rsidRPr="006B2875">
              <w:rPr>
                <w:sz w:val="24"/>
                <w:szCs w:val="24"/>
              </w:rPr>
              <w:t>География. Начальный курс. 5 класс.Методическое пособие (автор И. И.Баринова).</w:t>
            </w:r>
          </w:p>
          <w:p w:rsidR="006B2875" w:rsidRPr="006B2875" w:rsidRDefault="006B2875" w:rsidP="006B2875">
            <w:pPr>
              <w:pStyle w:val="TableParagraph"/>
              <w:spacing w:line="270" w:lineRule="atLeast"/>
              <w:ind w:left="115" w:right="92"/>
              <w:jc w:val="both"/>
              <w:rPr>
                <w:sz w:val="24"/>
                <w:szCs w:val="24"/>
              </w:rPr>
            </w:pPr>
            <w:r w:rsidRPr="006B2875">
              <w:rPr>
                <w:sz w:val="24"/>
                <w:szCs w:val="24"/>
              </w:rPr>
              <w:t>География. Начальный курс. 6 класс.Методическоепособие(авторО.</w:t>
            </w:r>
            <w:r w:rsidRPr="006B2875">
              <w:rPr>
                <w:sz w:val="24"/>
                <w:szCs w:val="24"/>
              </w:rPr>
              <w:lastRenderedPageBreak/>
              <w:t>А.</w:t>
            </w:r>
          </w:p>
        </w:tc>
        <w:tc>
          <w:tcPr>
            <w:tcW w:w="3338" w:type="dxa"/>
          </w:tcPr>
          <w:p w:rsidR="006B2875" w:rsidRPr="006B2875" w:rsidRDefault="003A7D6D" w:rsidP="006B2875">
            <w:pPr>
              <w:pStyle w:val="TableParagraph"/>
              <w:spacing w:line="448" w:lineRule="auto"/>
              <w:ind w:left="115" w:right="1239"/>
              <w:rPr>
                <w:sz w:val="24"/>
                <w:szCs w:val="24"/>
              </w:rPr>
            </w:pPr>
            <w:hyperlink r:id="rId660">
              <w:r w:rsidR="006B2875" w:rsidRPr="006B2875">
                <w:rPr>
                  <w:color w:val="0000FF"/>
                  <w:sz w:val="24"/>
                  <w:szCs w:val="24"/>
                  <w:u w:val="single" w:color="0000FF"/>
                </w:rPr>
                <w:t>http://www.fipi.ru/</w:t>
              </w:r>
            </w:hyperlink>
            <w:r w:rsidR="006B2875" w:rsidRPr="006B2875">
              <w:rPr>
                <w:sz w:val="24"/>
                <w:szCs w:val="24"/>
              </w:rPr>
              <w:t>),РешуОГЭ.</w:t>
            </w:r>
          </w:p>
        </w:tc>
      </w:tr>
    </w:tbl>
    <w:p w:rsidR="006B2875" w:rsidRPr="006B2875" w:rsidRDefault="006B2875" w:rsidP="006B2875">
      <w:pPr>
        <w:spacing w:line="448" w:lineRule="auto"/>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391"/>
        </w:trPr>
        <w:tc>
          <w:tcPr>
            <w:tcW w:w="994" w:type="dxa"/>
            <w:vMerge w:val="restart"/>
          </w:tcPr>
          <w:p w:rsidR="006B2875" w:rsidRPr="006B2875" w:rsidRDefault="006B2875" w:rsidP="006B2875">
            <w:pPr>
              <w:pStyle w:val="TableParagraph"/>
              <w:rPr>
                <w:sz w:val="24"/>
                <w:szCs w:val="24"/>
              </w:rPr>
            </w:pPr>
          </w:p>
        </w:tc>
        <w:tc>
          <w:tcPr>
            <w:tcW w:w="2026" w:type="dxa"/>
            <w:vMerge w:val="restart"/>
          </w:tcPr>
          <w:p w:rsidR="006B2875" w:rsidRPr="006B2875" w:rsidRDefault="006B2875" w:rsidP="006B2875">
            <w:pPr>
              <w:pStyle w:val="TableParagraph"/>
              <w:rPr>
                <w:sz w:val="24"/>
                <w:szCs w:val="24"/>
              </w:rPr>
            </w:pPr>
          </w:p>
        </w:tc>
        <w:tc>
          <w:tcPr>
            <w:tcW w:w="4071" w:type="dxa"/>
            <w:tcBorders>
              <w:bottom w:val="nil"/>
            </w:tcBorders>
          </w:tcPr>
          <w:p w:rsidR="006B2875" w:rsidRPr="006B2875" w:rsidRDefault="006B2875" w:rsidP="006B2875">
            <w:pPr>
              <w:pStyle w:val="TableParagraph"/>
              <w:spacing w:line="273" w:lineRule="exact"/>
              <w:ind w:left="115"/>
              <w:rPr>
                <w:sz w:val="24"/>
                <w:szCs w:val="24"/>
              </w:rPr>
            </w:pPr>
            <w:r w:rsidRPr="006B2875">
              <w:rPr>
                <w:sz w:val="24"/>
                <w:szCs w:val="24"/>
              </w:rPr>
              <w:t>Бахчиева)</w:t>
            </w:r>
          </w:p>
        </w:tc>
        <w:tc>
          <w:tcPr>
            <w:tcW w:w="3338" w:type="dxa"/>
            <w:tcBorders>
              <w:bottom w:val="nil"/>
            </w:tcBorders>
          </w:tcPr>
          <w:p w:rsidR="006B2875" w:rsidRPr="006B2875" w:rsidRDefault="003A7D6D" w:rsidP="006B2875">
            <w:pPr>
              <w:pStyle w:val="TableParagraph"/>
              <w:spacing w:line="273" w:lineRule="exact"/>
              <w:ind w:left="175"/>
              <w:rPr>
                <w:sz w:val="24"/>
                <w:szCs w:val="24"/>
              </w:rPr>
            </w:pPr>
            <w:hyperlink r:id="rId661">
              <w:r w:rsidR="006B2875" w:rsidRPr="006B2875">
                <w:rPr>
                  <w:color w:val="0000FF"/>
                  <w:sz w:val="24"/>
                  <w:szCs w:val="24"/>
                  <w:u w:val="single" w:color="0000FF"/>
                </w:rPr>
                <w:t>https://geo-oge.sdamgia.ru/</w:t>
              </w:r>
            </w:hyperlink>
          </w:p>
        </w:tc>
      </w:tr>
      <w:tr w:rsidR="006B2875" w:rsidRPr="006B2875" w:rsidTr="006B2875">
        <w:trPr>
          <w:trHeight w:val="3971"/>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145"/>
              <w:ind w:left="115" w:right="84"/>
              <w:jc w:val="both"/>
              <w:rPr>
                <w:sz w:val="24"/>
                <w:szCs w:val="24"/>
              </w:rPr>
            </w:pPr>
            <w:r w:rsidRPr="006B2875">
              <w:rPr>
                <w:sz w:val="24"/>
                <w:szCs w:val="24"/>
              </w:rPr>
              <w:t>Географияматериковиокеанов.7класс.Методическоепособие(авторыВ.А.Коринская,И.В.Душина,В.А.Щенев).</w:t>
            </w:r>
          </w:p>
          <w:p w:rsidR="006B2875" w:rsidRPr="006B2875" w:rsidRDefault="006B2875" w:rsidP="006B2875">
            <w:pPr>
              <w:pStyle w:val="TableParagraph"/>
              <w:tabs>
                <w:tab w:val="left" w:pos="1439"/>
                <w:tab w:val="left" w:pos="2333"/>
                <w:tab w:val="left" w:pos="2467"/>
                <w:tab w:val="left" w:pos="3192"/>
                <w:tab w:val="left" w:pos="3749"/>
              </w:tabs>
              <w:ind w:left="115" w:right="98"/>
              <w:rPr>
                <w:sz w:val="24"/>
                <w:szCs w:val="24"/>
              </w:rPr>
            </w:pPr>
            <w:r w:rsidRPr="006B2875">
              <w:rPr>
                <w:sz w:val="24"/>
                <w:szCs w:val="24"/>
              </w:rPr>
              <w:t>География</w:t>
            </w:r>
            <w:r w:rsidRPr="006B2875">
              <w:rPr>
                <w:sz w:val="24"/>
                <w:szCs w:val="24"/>
              </w:rPr>
              <w:tab/>
              <w:t>России.</w:t>
            </w:r>
            <w:r w:rsidRPr="006B2875">
              <w:rPr>
                <w:sz w:val="24"/>
                <w:szCs w:val="24"/>
              </w:rPr>
              <w:tab/>
            </w:r>
            <w:r w:rsidRPr="006B2875">
              <w:rPr>
                <w:sz w:val="24"/>
                <w:szCs w:val="24"/>
              </w:rPr>
              <w:tab/>
              <w:t>8—9</w:t>
            </w:r>
            <w:r w:rsidRPr="006B2875">
              <w:rPr>
                <w:sz w:val="24"/>
                <w:szCs w:val="24"/>
              </w:rPr>
              <w:tab/>
            </w:r>
            <w:r w:rsidRPr="006B2875">
              <w:rPr>
                <w:spacing w:val="-2"/>
                <w:sz w:val="24"/>
                <w:szCs w:val="24"/>
              </w:rPr>
              <w:t>классы.</w:t>
            </w:r>
            <w:r w:rsidRPr="006B2875">
              <w:rPr>
                <w:sz w:val="24"/>
                <w:szCs w:val="24"/>
              </w:rPr>
              <w:t>Методическое пособие (авторы И. И.Баринова,</w:t>
            </w:r>
            <w:r w:rsidRPr="006B2875">
              <w:rPr>
                <w:sz w:val="24"/>
                <w:szCs w:val="24"/>
              </w:rPr>
              <w:tab/>
            </w:r>
            <w:r w:rsidRPr="006B2875">
              <w:rPr>
                <w:sz w:val="24"/>
                <w:szCs w:val="24"/>
              </w:rPr>
              <w:tab/>
              <w:t>В.</w:t>
            </w:r>
            <w:r w:rsidRPr="006B2875">
              <w:rPr>
                <w:sz w:val="24"/>
                <w:szCs w:val="24"/>
              </w:rPr>
              <w:tab/>
            </w:r>
            <w:r w:rsidRPr="006B2875">
              <w:rPr>
                <w:sz w:val="24"/>
                <w:szCs w:val="24"/>
              </w:rPr>
              <w:tab/>
            </w:r>
            <w:r w:rsidRPr="006B2875">
              <w:rPr>
                <w:spacing w:val="-7"/>
                <w:sz w:val="24"/>
                <w:szCs w:val="24"/>
              </w:rPr>
              <w:t>Я.</w:t>
            </w:r>
            <w:r w:rsidRPr="006B2875">
              <w:rPr>
                <w:sz w:val="24"/>
                <w:szCs w:val="24"/>
              </w:rPr>
              <w:t>Ром).</w:t>
            </w:r>
            <w:hyperlink r:id="rId662">
              <w:r w:rsidRPr="006B2875">
                <w:rPr>
                  <w:color w:val="990099"/>
                  <w:sz w:val="24"/>
                  <w:szCs w:val="24"/>
                  <w:u w:val="single" w:color="990099"/>
                </w:rPr>
                <w:t>https://cloud.prosv.ru/s/Nj57mKTqjMF</w:t>
              </w:r>
            </w:hyperlink>
            <w:hyperlink r:id="rId663">
              <w:r w:rsidRPr="006B2875">
                <w:rPr>
                  <w:color w:val="990099"/>
                  <w:sz w:val="24"/>
                  <w:szCs w:val="24"/>
                  <w:u w:val="single" w:color="990099"/>
                </w:rPr>
                <w:t>5mSW</w:t>
              </w:r>
            </w:hyperlink>
          </w:p>
          <w:p w:rsidR="006B2875" w:rsidRPr="006B2875" w:rsidRDefault="006B2875" w:rsidP="006B2875">
            <w:pPr>
              <w:pStyle w:val="TableParagraph"/>
              <w:ind w:left="115" w:right="13"/>
              <w:rPr>
                <w:sz w:val="24"/>
                <w:szCs w:val="24"/>
              </w:rPr>
            </w:pPr>
            <w:r w:rsidRPr="006B2875">
              <w:rPr>
                <w:sz w:val="24"/>
                <w:szCs w:val="24"/>
              </w:rPr>
              <w:t>электронное приложение на сайте</w:t>
            </w:r>
            <w:hyperlink r:id="rId664">
              <w:r w:rsidRPr="006B2875">
                <w:rPr>
                  <w:b/>
                  <w:i/>
                  <w:color w:val="0000FF"/>
                  <w:spacing w:val="-1"/>
                  <w:sz w:val="24"/>
                  <w:szCs w:val="24"/>
                </w:rPr>
                <w:t>prosv.ru</w:t>
              </w:r>
            </w:hyperlink>
            <w:r w:rsidRPr="006B2875">
              <w:rPr>
                <w:spacing w:val="-1"/>
                <w:sz w:val="24"/>
                <w:szCs w:val="24"/>
                <w:u w:val="single"/>
              </w:rPr>
              <w:t>https</w:t>
            </w:r>
            <w:hyperlink r:id="rId665">
              <w:r w:rsidRPr="006B2875">
                <w:rPr>
                  <w:color w:val="0000FF"/>
                  <w:spacing w:val="-1"/>
                  <w:sz w:val="24"/>
                  <w:szCs w:val="24"/>
                  <w:u w:val="single" w:color="000000"/>
                </w:rPr>
                <w:t>://yadi.sk/d/LNlprfCs4XHp</w:t>
              </w:r>
            </w:hyperlink>
            <w:hyperlink r:id="rId666">
              <w:r w:rsidRPr="006B2875">
                <w:rPr>
                  <w:color w:val="0000FF"/>
                  <w:sz w:val="24"/>
                  <w:szCs w:val="24"/>
                  <w:u w:val="single" w:color="000000"/>
                </w:rPr>
                <w:t>yg</w:t>
              </w:r>
            </w:hyperlink>
            <w:r w:rsidRPr="006B2875">
              <w:rPr>
                <w:sz w:val="24"/>
                <w:szCs w:val="24"/>
              </w:rPr>
              <w:t>-8 классПолярная звезда</w:t>
            </w:r>
          </w:p>
        </w:tc>
        <w:tc>
          <w:tcPr>
            <w:tcW w:w="3338" w:type="dxa"/>
            <w:vMerge w:val="restart"/>
            <w:tcBorders>
              <w:top w:val="nil"/>
            </w:tcBorders>
          </w:tcPr>
          <w:p w:rsidR="006B2875" w:rsidRPr="006B2875" w:rsidRDefault="006B2875" w:rsidP="006B2875">
            <w:pPr>
              <w:pStyle w:val="TableParagraph"/>
              <w:spacing w:before="109" w:line="276" w:lineRule="auto"/>
              <w:ind w:left="115" w:right="90"/>
              <w:jc w:val="both"/>
              <w:rPr>
                <w:sz w:val="24"/>
                <w:szCs w:val="24"/>
              </w:rPr>
            </w:pPr>
            <w:r w:rsidRPr="006B2875">
              <w:rPr>
                <w:sz w:val="24"/>
                <w:szCs w:val="24"/>
              </w:rPr>
              <w:t>Тесты по географии. 7 класс.КучебникуИ.В.ДушинойФГОСИзд.Экзамен2017г</w:t>
            </w:r>
          </w:p>
          <w:p w:rsidR="006B2875" w:rsidRPr="006B2875" w:rsidRDefault="006B2875" w:rsidP="006B2875">
            <w:pPr>
              <w:pStyle w:val="TableParagraph"/>
              <w:tabs>
                <w:tab w:val="left" w:pos="2170"/>
              </w:tabs>
              <w:spacing w:before="202" w:line="276" w:lineRule="auto"/>
              <w:ind w:left="115" w:right="74"/>
              <w:jc w:val="both"/>
              <w:rPr>
                <w:sz w:val="24"/>
                <w:szCs w:val="24"/>
              </w:rPr>
            </w:pPr>
            <w:r w:rsidRPr="006B2875">
              <w:rPr>
                <w:sz w:val="24"/>
                <w:szCs w:val="24"/>
              </w:rPr>
              <w:t>Единая</w:t>
            </w:r>
            <w:r w:rsidRPr="006B2875">
              <w:rPr>
                <w:sz w:val="24"/>
                <w:szCs w:val="24"/>
              </w:rPr>
              <w:tab/>
              <w:t>коллекцияобразовательныхресурсов.-Режимдоступа:</w:t>
            </w:r>
            <w:hyperlink r:id="rId667">
              <w:r w:rsidRPr="006B2875">
                <w:rPr>
                  <w:color w:val="0000FF"/>
                  <w:sz w:val="24"/>
                  <w:szCs w:val="24"/>
                  <w:u w:val="single" w:color="0000FF"/>
                </w:rPr>
                <w:t>http://school-</w:t>
              </w:r>
            </w:hyperlink>
            <w:hyperlink r:id="rId668">
              <w:r w:rsidRPr="006B2875">
                <w:rPr>
                  <w:color w:val="0000FF"/>
                  <w:sz w:val="24"/>
                  <w:szCs w:val="24"/>
                  <w:u w:val="single" w:color="0000FF"/>
                </w:rPr>
                <w:t>collection.edu.ru/</w:t>
              </w:r>
            </w:hyperlink>
          </w:p>
        </w:tc>
      </w:tr>
      <w:tr w:rsidR="006B2875" w:rsidRPr="006B2875" w:rsidTr="006B2875">
        <w:trPr>
          <w:trHeight w:val="146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3A7D6D" w:rsidP="006B2875">
            <w:pPr>
              <w:pStyle w:val="TableParagraph"/>
              <w:spacing w:before="227"/>
              <w:ind w:left="115" w:right="172"/>
              <w:rPr>
                <w:sz w:val="24"/>
                <w:szCs w:val="24"/>
              </w:rPr>
            </w:pPr>
            <w:hyperlink r:id="rId669">
              <w:r w:rsidR="006B2875" w:rsidRPr="006B2875">
                <w:rPr>
                  <w:color w:val="0000FF"/>
                  <w:sz w:val="24"/>
                  <w:szCs w:val="24"/>
                  <w:u w:val="single" w:color="0000FF"/>
                </w:rPr>
                <w:t>https://yadi.sk/d/VPj3WY95xMTOzw</w:t>
              </w:r>
            </w:hyperlink>
            <w:r w:rsidR="006B2875" w:rsidRPr="006B2875">
              <w:rPr>
                <w:sz w:val="24"/>
                <w:szCs w:val="24"/>
              </w:rPr>
              <w:t>-7 класс Полярная звезда</w:t>
            </w:r>
            <w:hyperlink r:id="rId670">
              <w:r w:rsidR="006B2875" w:rsidRPr="006B2875">
                <w:rPr>
                  <w:color w:val="0000FF"/>
                  <w:sz w:val="24"/>
                  <w:szCs w:val="24"/>
                  <w:u w:val="single" w:color="0000FF"/>
                </w:rPr>
                <w:t>https://yadi.sk/d/6kfkuchq8c3afA - 5-</w:t>
              </w:r>
            </w:hyperlink>
            <w:hyperlink r:id="rId671">
              <w:r w:rsidR="006B2875" w:rsidRPr="006B2875">
                <w:rPr>
                  <w:color w:val="0000FF"/>
                  <w:sz w:val="24"/>
                  <w:szCs w:val="24"/>
                  <w:u w:val="single" w:color="0000FF"/>
                </w:rPr>
                <w:t>6</w:t>
              </w:r>
            </w:hyperlink>
            <w:r w:rsidR="006B2875" w:rsidRPr="006B2875">
              <w:rPr>
                <w:sz w:val="24"/>
                <w:szCs w:val="24"/>
              </w:rPr>
              <w:t>классПолярная звезда</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99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tcBorders>
          </w:tcPr>
          <w:p w:rsidR="006B2875" w:rsidRPr="006B2875" w:rsidRDefault="003A7D6D" w:rsidP="006B2875">
            <w:pPr>
              <w:pStyle w:val="TableParagraph"/>
              <w:spacing w:before="128"/>
              <w:ind w:left="115" w:right="158"/>
              <w:rPr>
                <w:sz w:val="24"/>
                <w:szCs w:val="24"/>
              </w:rPr>
            </w:pPr>
            <w:hyperlink r:id="rId672">
              <w:r w:rsidR="006B2875" w:rsidRPr="006B2875">
                <w:rPr>
                  <w:color w:val="0000FF"/>
                  <w:sz w:val="24"/>
                  <w:szCs w:val="24"/>
                  <w:u w:val="single" w:color="0000FF"/>
                </w:rPr>
                <w:t>https://yadi.sk/d/Zb5BG6fRRa4M2g</w:t>
              </w:r>
            </w:hyperlink>
            <w:r w:rsidR="006B2875" w:rsidRPr="006B2875">
              <w:rPr>
                <w:sz w:val="24"/>
                <w:szCs w:val="24"/>
              </w:rPr>
              <w:t>-9класс Сферы</w:t>
            </w:r>
            <w:hyperlink r:id="rId673">
              <w:r w:rsidR="006B2875" w:rsidRPr="006B2875">
                <w:rPr>
                  <w:color w:val="0000FF"/>
                  <w:sz w:val="24"/>
                  <w:szCs w:val="24"/>
                  <w:u w:val="single" w:color="0000FF"/>
                </w:rPr>
                <w:t>https://yadi.sk/d/oQVoP7gaJOHBGw</w:t>
              </w:r>
            </w:hyperlink>
            <w:r w:rsidR="006B2875" w:rsidRPr="006B2875">
              <w:rPr>
                <w:sz w:val="24"/>
                <w:szCs w:val="24"/>
              </w:rPr>
              <w:t>-8классСферы</w:t>
            </w:r>
          </w:p>
          <w:p w:rsidR="006B2875" w:rsidRPr="006B2875" w:rsidRDefault="003A7D6D" w:rsidP="006B2875">
            <w:pPr>
              <w:pStyle w:val="TableParagraph"/>
              <w:ind w:left="115" w:right="200"/>
              <w:rPr>
                <w:sz w:val="24"/>
                <w:szCs w:val="24"/>
              </w:rPr>
            </w:pPr>
            <w:hyperlink r:id="rId674">
              <w:r w:rsidR="006B2875" w:rsidRPr="006B2875">
                <w:rPr>
                  <w:color w:val="0000FF"/>
                  <w:sz w:val="24"/>
                  <w:szCs w:val="24"/>
                  <w:u w:val="single" w:color="0000FF"/>
                </w:rPr>
                <w:t>https://yadi.sk/d/cuYf0KDY4sI7RA</w:t>
              </w:r>
            </w:hyperlink>
            <w:r w:rsidR="006B2875" w:rsidRPr="006B2875">
              <w:rPr>
                <w:sz w:val="24"/>
                <w:szCs w:val="24"/>
              </w:rPr>
              <w:t>-7классСферы</w:t>
            </w:r>
          </w:p>
          <w:p w:rsidR="006B2875" w:rsidRPr="006B2875" w:rsidRDefault="003A7D6D" w:rsidP="006B2875">
            <w:pPr>
              <w:pStyle w:val="TableParagraph"/>
              <w:tabs>
                <w:tab w:val="left" w:pos="3830"/>
              </w:tabs>
              <w:ind w:left="115" w:right="148"/>
              <w:rPr>
                <w:sz w:val="24"/>
                <w:szCs w:val="24"/>
              </w:rPr>
            </w:pPr>
            <w:hyperlink r:id="rId675">
              <w:r w:rsidR="006B2875" w:rsidRPr="006B2875">
                <w:rPr>
                  <w:color w:val="0000FF"/>
                  <w:sz w:val="24"/>
                  <w:szCs w:val="24"/>
                  <w:u w:val="single" w:color="0000FF"/>
                </w:rPr>
                <w:t>https://yadi.sk/d/w95-DIVuBxxr8Q</w:t>
              </w:r>
              <w:r w:rsidR="006B2875" w:rsidRPr="006B2875">
                <w:rPr>
                  <w:color w:val="0000FF"/>
                  <w:sz w:val="24"/>
                  <w:szCs w:val="24"/>
                  <w:u w:val="single" w:color="0000FF"/>
                </w:rPr>
                <w:tab/>
              </w:r>
              <w:r w:rsidR="006B2875" w:rsidRPr="006B2875">
                <w:rPr>
                  <w:color w:val="0000FF"/>
                  <w:spacing w:val="-4"/>
                  <w:sz w:val="24"/>
                  <w:szCs w:val="24"/>
                  <w:u w:val="single" w:color="0000FF"/>
                </w:rPr>
                <w:t>-</w:t>
              </w:r>
            </w:hyperlink>
            <w:hyperlink r:id="rId676">
              <w:r w:rsidR="006B2875" w:rsidRPr="006B2875">
                <w:rPr>
                  <w:color w:val="0000FF"/>
                  <w:sz w:val="24"/>
                  <w:szCs w:val="24"/>
                  <w:u w:val="single" w:color="0000FF"/>
                </w:rPr>
                <w:t>5-6</w:t>
              </w:r>
            </w:hyperlink>
            <w:r w:rsidR="006B2875" w:rsidRPr="006B2875">
              <w:rPr>
                <w:sz w:val="24"/>
                <w:szCs w:val="24"/>
              </w:rPr>
              <w:t>классСферы</w:t>
            </w:r>
          </w:p>
          <w:p w:rsidR="006B2875" w:rsidRPr="006B2875" w:rsidRDefault="006B2875" w:rsidP="006B2875">
            <w:pPr>
              <w:pStyle w:val="TableParagraph"/>
              <w:spacing w:line="242" w:lineRule="auto"/>
              <w:ind w:left="115"/>
              <w:rPr>
                <w:b/>
                <w:sz w:val="24"/>
                <w:szCs w:val="24"/>
              </w:rPr>
            </w:pPr>
            <w:r w:rsidRPr="006B2875">
              <w:rPr>
                <w:sz w:val="24"/>
                <w:szCs w:val="24"/>
              </w:rPr>
              <w:t>картографические ресурсы</w:t>
            </w:r>
            <w:r w:rsidRPr="006B2875">
              <w:rPr>
                <w:b/>
                <w:sz w:val="24"/>
                <w:szCs w:val="24"/>
                <w:u w:val="thick"/>
              </w:rPr>
              <w:t>openstreetmap.org</w:t>
            </w:r>
            <w:hyperlink r:id="rId677">
              <w:r w:rsidRPr="006B2875">
                <w:rPr>
                  <w:b/>
                  <w:color w:val="0000FF"/>
                  <w:sz w:val="24"/>
                  <w:szCs w:val="24"/>
                  <w:u w:val="thick" w:color="000000"/>
                </w:rPr>
                <w:t>https</w:t>
              </w:r>
            </w:hyperlink>
            <w:hyperlink r:id="rId678">
              <w:r w:rsidRPr="006B2875">
                <w:rPr>
                  <w:b/>
                  <w:color w:val="0000FF"/>
                  <w:sz w:val="24"/>
                  <w:szCs w:val="24"/>
                  <w:u w:val="thick" w:color="000000"/>
                </w:rPr>
                <w:t>://1panorama.</w:t>
              </w:r>
            </w:hyperlink>
            <w:hyperlink r:id="rId679">
              <w:r w:rsidRPr="006B2875">
                <w:rPr>
                  <w:b/>
                  <w:color w:val="0000FF"/>
                  <w:w w:val="90"/>
                  <w:sz w:val="24"/>
                  <w:szCs w:val="24"/>
                  <w:u w:val="thick" w:color="0000FF"/>
                </w:rPr>
                <w:t>ru</w:t>
              </w:r>
            </w:hyperlink>
            <w:hyperlink r:id="rId680">
              <w:r w:rsidRPr="006B2875">
                <w:rPr>
                  <w:b/>
                  <w:color w:val="0000FF"/>
                  <w:w w:val="90"/>
                  <w:sz w:val="24"/>
                  <w:szCs w:val="24"/>
                  <w:u w:val="thick" w:color="0000FF"/>
                </w:rPr>
                <w:t>/</w:t>
              </w:r>
            </w:hyperlink>
            <w:hyperlink r:id="rId681">
              <w:r w:rsidRPr="006B2875">
                <w:rPr>
                  <w:b/>
                  <w:color w:val="0000FF"/>
                  <w:w w:val="90"/>
                  <w:sz w:val="24"/>
                  <w:szCs w:val="24"/>
                  <w:u w:val="thick" w:color="0000FF"/>
                </w:rPr>
                <w:t>http</w:t>
              </w:r>
            </w:hyperlink>
            <w:hyperlink r:id="rId682">
              <w:r w:rsidRPr="006B2875">
                <w:rPr>
                  <w:b/>
                  <w:color w:val="0000FF"/>
                  <w:w w:val="90"/>
                  <w:sz w:val="24"/>
                  <w:szCs w:val="24"/>
                  <w:u w:val="thick" w:color="0000FF"/>
                </w:rPr>
                <w:t>://</w:t>
              </w:r>
            </w:hyperlink>
            <w:hyperlink r:id="rId683">
              <w:r w:rsidRPr="006B2875">
                <w:rPr>
                  <w:b/>
                  <w:color w:val="0000FF"/>
                  <w:w w:val="90"/>
                  <w:sz w:val="24"/>
                  <w:szCs w:val="24"/>
                  <w:u w:val="thick" w:color="0000FF"/>
                </w:rPr>
                <w:t>www.airpano.com/google_map</w:t>
              </w:r>
            </w:hyperlink>
          </w:p>
          <w:p w:rsidR="006B2875" w:rsidRPr="006B2875" w:rsidRDefault="003A7D6D" w:rsidP="006B2875">
            <w:pPr>
              <w:pStyle w:val="TableParagraph"/>
              <w:ind w:left="115" w:right="1830"/>
              <w:rPr>
                <w:b/>
                <w:sz w:val="24"/>
                <w:szCs w:val="24"/>
              </w:rPr>
            </w:pPr>
            <w:hyperlink r:id="rId684">
              <w:r w:rsidR="006B2875" w:rsidRPr="006B2875">
                <w:rPr>
                  <w:b/>
                  <w:color w:val="0000FF"/>
                  <w:spacing w:val="-1"/>
                  <w:sz w:val="24"/>
                  <w:szCs w:val="24"/>
                  <w:u w:val="thick" w:color="0000FF"/>
                </w:rPr>
                <w:t>.php</w:t>
              </w:r>
            </w:hyperlink>
            <w:hyperlink r:id="rId685">
              <w:r w:rsidR="006B2875" w:rsidRPr="006B2875">
                <w:rPr>
                  <w:b/>
                  <w:color w:val="0000FF"/>
                  <w:spacing w:val="-1"/>
                  <w:sz w:val="24"/>
                  <w:szCs w:val="24"/>
                  <w:u w:val="thick" w:color="0000FF"/>
                </w:rPr>
                <w:t>http://</w:t>
              </w:r>
            </w:hyperlink>
            <w:hyperlink r:id="rId686">
              <w:r w:rsidR="006B2875" w:rsidRPr="006B2875">
                <w:rPr>
                  <w:b/>
                  <w:color w:val="0000FF"/>
                  <w:spacing w:val="-1"/>
                  <w:sz w:val="24"/>
                  <w:szCs w:val="24"/>
                  <w:u w:val="thick" w:color="0000FF"/>
                </w:rPr>
                <w:t>mapmark</w:t>
              </w:r>
            </w:hyperlink>
            <w:hyperlink r:id="rId687">
              <w:r w:rsidR="006B2875" w:rsidRPr="006B2875">
                <w:rPr>
                  <w:b/>
                  <w:color w:val="0000FF"/>
                  <w:sz w:val="24"/>
                  <w:szCs w:val="24"/>
                  <w:u w:val="thick" w:color="0000FF"/>
                </w:rPr>
                <w:t>et.ru</w:t>
              </w:r>
            </w:hyperlink>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404"/>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7-9</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Физика</w:t>
            </w:r>
          </w:p>
        </w:tc>
        <w:tc>
          <w:tcPr>
            <w:tcW w:w="4071" w:type="dxa"/>
          </w:tcPr>
          <w:p w:rsidR="006B2875" w:rsidRPr="006B2875" w:rsidRDefault="003A7D6D" w:rsidP="00587708">
            <w:pPr>
              <w:pStyle w:val="TableParagraph"/>
              <w:numPr>
                <w:ilvl w:val="0"/>
                <w:numId w:val="254"/>
              </w:numPr>
              <w:tabs>
                <w:tab w:val="left" w:pos="356"/>
              </w:tabs>
              <w:ind w:right="165"/>
              <w:rPr>
                <w:sz w:val="24"/>
                <w:szCs w:val="24"/>
              </w:rPr>
            </w:pPr>
            <w:hyperlink r:id="rId688">
              <w:r w:rsidR="006B2875" w:rsidRPr="006B2875">
                <w:rPr>
                  <w:color w:val="0000FF"/>
                  <w:spacing w:val="-1"/>
                  <w:sz w:val="24"/>
                  <w:szCs w:val="24"/>
                  <w:u w:val="single" w:color="0000FF"/>
                </w:rPr>
                <w:t>https://rosuchebnik.ru/metodicheskaj</w:t>
              </w:r>
            </w:hyperlink>
            <w:hyperlink r:id="rId689">
              <w:r w:rsidR="006B2875" w:rsidRPr="006B2875">
                <w:rPr>
                  <w:color w:val="0000FF"/>
                  <w:sz w:val="24"/>
                  <w:szCs w:val="24"/>
                  <w:u w:val="single" w:color="0000FF"/>
                </w:rPr>
                <w:t>a-pomosch/materialy/predmet</w:t>
              </w:r>
            </w:hyperlink>
            <w:hyperlink r:id="rId690">
              <w:r w:rsidR="006B2875" w:rsidRPr="006B2875">
                <w:rPr>
                  <w:color w:val="0000FF"/>
                  <w:sz w:val="24"/>
                  <w:szCs w:val="24"/>
                  <w:u w:val="single" w:color="0000FF"/>
                </w:rPr>
                <w:t>-</w:t>
              </w:r>
            </w:hyperlink>
            <w:hyperlink r:id="rId691">
              <w:r w:rsidR="006B2875" w:rsidRPr="006B2875">
                <w:rPr>
                  <w:color w:val="0000FF"/>
                  <w:sz w:val="24"/>
                  <w:szCs w:val="24"/>
                  <w:u w:val="single" w:color="0000FF"/>
                </w:rPr>
                <w:t>fizika_klass-7_type-metodicheskoe-</w:t>
              </w:r>
            </w:hyperlink>
            <w:hyperlink r:id="rId692">
              <w:r w:rsidR="006B2875" w:rsidRPr="006B2875">
                <w:rPr>
                  <w:color w:val="0000FF"/>
                  <w:sz w:val="24"/>
                  <w:szCs w:val="24"/>
                  <w:u w:val="single" w:color="0000FF"/>
                </w:rPr>
                <w:t>posobie/</w:t>
              </w:r>
            </w:hyperlink>
          </w:p>
          <w:p w:rsidR="006B2875" w:rsidRPr="006B2875" w:rsidRDefault="003A7D6D" w:rsidP="00587708">
            <w:pPr>
              <w:pStyle w:val="TableParagraph"/>
              <w:numPr>
                <w:ilvl w:val="0"/>
                <w:numId w:val="254"/>
              </w:numPr>
              <w:tabs>
                <w:tab w:val="left" w:pos="356"/>
              </w:tabs>
              <w:ind w:right="467"/>
              <w:rPr>
                <w:sz w:val="24"/>
                <w:szCs w:val="24"/>
              </w:rPr>
            </w:pPr>
            <w:hyperlink r:id="rId693">
              <w:r w:rsidR="006B2875" w:rsidRPr="006B2875">
                <w:rPr>
                  <w:color w:val="0000FF"/>
                  <w:sz w:val="24"/>
                  <w:szCs w:val="24"/>
                  <w:u w:val="single" w:color="0000FF"/>
                </w:rPr>
                <w:t>https://pedportal.net/starshie</w:t>
              </w:r>
            </w:hyperlink>
            <w:hyperlink r:id="rId694">
              <w:r w:rsidR="006B2875" w:rsidRPr="006B2875">
                <w:rPr>
                  <w:color w:val="0000FF"/>
                  <w:sz w:val="24"/>
                  <w:szCs w:val="24"/>
                  <w:u w:val="single" w:color="0000FF"/>
                </w:rPr>
                <w:t>-</w:t>
              </w:r>
            </w:hyperlink>
            <w:hyperlink r:id="rId695">
              <w:r w:rsidR="006B2875" w:rsidRPr="006B2875">
                <w:rPr>
                  <w:color w:val="0000FF"/>
                  <w:sz w:val="24"/>
                  <w:szCs w:val="24"/>
                  <w:u w:val="single" w:color="0000FF"/>
                </w:rPr>
                <w:t>klassy/fizika/metodicheskie-</w:t>
              </w:r>
            </w:hyperlink>
            <w:hyperlink r:id="rId696">
              <w:r w:rsidR="006B2875" w:rsidRPr="006B2875">
                <w:rPr>
                  <w:color w:val="0000FF"/>
                  <w:spacing w:val="-1"/>
                  <w:sz w:val="24"/>
                  <w:szCs w:val="24"/>
                  <w:u w:val="single" w:color="0000FF"/>
                </w:rPr>
                <w:t>posobiya-po-kursu-fizika-8-klass-</w:t>
              </w:r>
            </w:hyperlink>
            <w:hyperlink r:id="rId697">
              <w:r w:rsidR="006B2875" w:rsidRPr="006B2875">
                <w:rPr>
                  <w:color w:val="0000FF"/>
                  <w:sz w:val="24"/>
                  <w:szCs w:val="24"/>
                  <w:u w:val="single" w:color="0000FF"/>
                </w:rPr>
                <w:t>374087</w:t>
              </w:r>
            </w:hyperlink>
          </w:p>
          <w:p w:rsidR="006B2875" w:rsidRPr="006B2875" w:rsidRDefault="003A7D6D" w:rsidP="00587708">
            <w:pPr>
              <w:pStyle w:val="TableParagraph"/>
              <w:numPr>
                <w:ilvl w:val="0"/>
                <w:numId w:val="254"/>
              </w:numPr>
              <w:tabs>
                <w:tab w:val="left" w:pos="356"/>
              </w:tabs>
              <w:ind w:hanging="239"/>
              <w:rPr>
                <w:sz w:val="24"/>
                <w:szCs w:val="24"/>
              </w:rPr>
            </w:pPr>
            <w:hyperlink r:id="rId698">
              <w:r w:rsidR="006B2875" w:rsidRPr="006B2875">
                <w:rPr>
                  <w:color w:val="0000FF"/>
                  <w:sz w:val="24"/>
                  <w:szCs w:val="24"/>
                  <w:u w:val="single" w:color="0000FF"/>
                </w:rPr>
                <w:t>https://www.labirint.ru/genres/1052/</w:t>
              </w:r>
            </w:hyperlink>
          </w:p>
        </w:tc>
        <w:tc>
          <w:tcPr>
            <w:tcW w:w="3338" w:type="dxa"/>
          </w:tcPr>
          <w:p w:rsidR="006B2875" w:rsidRPr="006B2875" w:rsidRDefault="006B2875" w:rsidP="00587708">
            <w:pPr>
              <w:pStyle w:val="TableParagraph"/>
              <w:numPr>
                <w:ilvl w:val="0"/>
                <w:numId w:val="253"/>
              </w:numPr>
              <w:tabs>
                <w:tab w:val="left" w:pos="296"/>
                <w:tab w:val="left" w:pos="1841"/>
                <w:tab w:val="left" w:pos="2311"/>
                <w:tab w:val="left" w:pos="2988"/>
              </w:tabs>
              <w:spacing w:line="237" w:lineRule="auto"/>
              <w:ind w:right="94" w:firstLine="0"/>
              <w:rPr>
                <w:sz w:val="24"/>
                <w:szCs w:val="24"/>
              </w:rPr>
            </w:pPr>
            <w:r w:rsidRPr="006B2875">
              <w:rPr>
                <w:sz w:val="24"/>
                <w:szCs w:val="24"/>
              </w:rPr>
              <w:t>Библоитека</w:t>
            </w:r>
            <w:r w:rsidRPr="006B2875">
              <w:rPr>
                <w:sz w:val="24"/>
                <w:szCs w:val="24"/>
              </w:rPr>
              <w:tab/>
              <w:t>–</w:t>
            </w:r>
            <w:r w:rsidRPr="006B2875">
              <w:rPr>
                <w:sz w:val="24"/>
                <w:szCs w:val="24"/>
              </w:rPr>
              <w:tab/>
              <w:t>всё</w:t>
            </w:r>
            <w:r w:rsidRPr="006B2875">
              <w:rPr>
                <w:sz w:val="24"/>
                <w:szCs w:val="24"/>
              </w:rPr>
              <w:tab/>
            </w:r>
            <w:r w:rsidRPr="006B2875">
              <w:rPr>
                <w:spacing w:val="-5"/>
                <w:sz w:val="24"/>
                <w:szCs w:val="24"/>
              </w:rPr>
              <w:t>по</w:t>
            </w:r>
            <w:r w:rsidRPr="006B2875">
              <w:rPr>
                <w:sz w:val="24"/>
                <w:szCs w:val="24"/>
              </w:rPr>
              <w:t>предмету «Физика» - Режимдоступа:</w:t>
            </w:r>
            <w:hyperlink r:id="rId699">
              <w:r w:rsidRPr="006B2875">
                <w:rPr>
                  <w:color w:val="0000FF"/>
                  <w:sz w:val="24"/>
                  <w:szCs w:val="24"/>
                  <w:u w:val="single" w:color="0000FF"/>
                </w:rPr>
                <w:t>http://www.proskolu.r</w:t>
              </w:r>
            </w:hyperlink>
            <w:hyperlink r:id="rId700">
              <w:r w:rsidRPr="006B2875">
                <w:rPr>
                  <w:color w:val="0000FF"/>
                  <w:sz w:val="24"/>
                  <w:szCs w:val="24"/>
                  <w:u w:val="single" w:color="0000FF"/>
                </w:rPr>
                <w:t>u</w:t>
              </w:r>
            </w:hyperlink>
          </w:p>
          <w:p w:rsidR="006B2875" w:rsidRPr="006B2875" w:rsidRDefault="006B2875" w:rsidP="00587708">
            <w:pPr>
              <w:pStyle w:val="TableParagraph"/>
              <w:numPr>
                <w:ilvl w:val="0"/>
                <w:numId w:val="253"/>
              </w:numPr>
              <w:tabs>
                <w:tab w:val="left" w:pos="399"/>
              </w:tabs>
              <w:ind w:right="82" w:firstLine="0"/>
              <w:jc w:val="both"/>
              <w:rPr>
                <w:sz w:val="24"/>
                <w:szCs w:val="24"/>
              </w:rPr>
            </w:pPr>
            <w:r w:rsidRPr="006B2875">
              <w:rPr>
                <w:sz w:val="24"/>
                <w:szCs w:val="24"/>
              </w:rPr>
              <w:t>Видеоопытынауроках.-Режимдоступа:</w:t>
            </w:r>
            <w:hyperlink r:id="rId701">
              <w:r w:rsidRPr="006B2875">
                <w:rPr>
                  <w:color w:val="0000FF"/>
                  <w:sz w:val="24"/>
                  <w:szCs w:val="24"/>
                  <w:u w:val="single" w:color="0000FF"/>
                </w:rPr>
                <w:t>http://fizika-</w:t>
              </w:r>
            </w:hyperlink>
            <w:hyperlink r:id="rId702">
              <w:r w:rsidRPr="006B2875">
                <w:rPr>
                  <w:color w:val="0000FF"/>
                  <w:sz w:val="24"/>
                  <w:szCs w:val="24"/>
                  <w:u w:val="single" w:color="0000FF"/>
                </w:rPr>
                <w:t>class.narod.ru</w:t>
              </w:r>
            </w:hyperlink>
          </w:p>
          <w:p w:rsidR="006B2875" w:rsidRPr="006B2875" w:rsidRDefault="006B2875" w:rsidP="00587708">
            <w:pPr>
              <w:pStyle w:val="TableParagraph"/>
              <w:numPr>
                <w:ilvl w:val="0"/>
                <w:numId w:val="253"/>
              </w:numPr>
              <w:tabs>
                <w:tab w:val="left" w:pos="296"/>
                <w:tab w:val="left" w:pos="1428"/>
              </w:tabs>
              <w:ind w:right="1229" w:firstLine="0"/>
              <w:rPr>
                <w:sz w:val="24"/>
                <w:szCs w:val="24"/>
              </w:rPr>
            </w:pPr>
            <w:r w:rsidRPr="006B2875">
              <w:rPr>
                <w:sz w:val="24"/>
                <w:szCs w:val="24"/>
              </w:rPr>
              <w:t>Единаяколлекцияцифровыхобразовательныхресурсов.-</w:t>
            </w:r>
            <w:r w:rsidRPr="006B2875">
              <w:rPr>
                <w:sz w:val="24"/>
                <w:szCs w:val="24"/>
              </w:rPr>
              <w:tab/>
            </w:r>
            <w:r w:rsidRPr="006B2875">
              <w:rPr>
                <w:spacing w:val="-5"/>
                <w:sz w:val="24"/>
                <w:szCs w:val="24"/>
              </w:rPr>
              <w:t>Режим</w:t>
            </w:r>
            <w:r w:rsidRPr="006B2875">
              <w:rPr>
                <w:sz w:val="24"/>
                <w:szCs w:val="24"/>
              </w:rPr>
              <w:t>доступа:</w:t>
            </w:r>
            <w:hyperlink r:id="rId703">
              <w:r w:rsidRPr="006B2875">
                <w:rPr>
                  <w:color w:val="0000FF"/>
                  <w:sz w:val="24"/>
                  <w:szCs w:val="24"/>
                  <w:u w:val="single" w:color="0000FF"/>
                </w:rPr>
                <w:t>http://scho</w:t>
              </w:r>
            </w:hyperlink>
            <w:hyperlink r:id="rId704">
              <w:r w:rsidRPr="006B2875">
                <w:rPr>
                  <w:color w:val="0000FF"/>
                  <w:sz w:val="24"/>
                  <w:szCs w:val="24"/>
                  <w:u w:val="single" w:color="0000FF"/>
                </w:rPr>
                <w:t>ol</w:t>
              </w:r>
            </w:hyperlink>
            <w:hyperlink r:id="rId705">
              <w:r w:rsidRPr="006B2875">
                <w:rPr>
                  <w:color w:val="0000FF"/>
                  <w:sz w:val="24"/>
                  <w:szCs w:val="24"/>
                  <w:u w:val="single" w:color="0000FF"/>
                </w:rPr>
                <w:t>-collecion.edu.ru</w:t>
              </w:r>
            </w:hyperlink>
          </w:p>
          <w:p w:rsidR="006B2875" w:rsidRPr="006B2875" w:rsidRDefault="006B2875" w:rsidP="00587708">
            <w:pPr>
              <w:pStyle w:val="TableParagraph"/>
              <w:numPr>
                <w:ilvl w:val="0"/>
                <w:numId w:val="253"/>
              </w:numPr>
              <w:tabs>
                <w:tab w:val="left" w:pos="296"/>
              </w:tabs>
              <w:spacing w:line="265" w:lineRule="exact"/>
              <w:ind w:left="295" w:hanging="183"/>
              <w:rPr>
                <w:sz w:val="24"/>
                <w:szCs w:val="24"/>
              </w:rPr>
            </w:pPr>
            <w:r w:rsidRPr="006B2875">
              <w:rPr>
                <w:sz w:val="24"/>
                <w:szCs w:val="24"/>
              </w:rPr>
              <w:t>Материалыкурокам</w:t>
            </w:r>
          </w:p>
        </w:tc>
      </w:tr>
    </w:tbl>
    <w:p w:rsidR="006B2875" w:rsidRPr="006B2875" w:rsidRDefault="003A7D6D" w:rsidP="006B2875">
      <w:pPr>
        <w:rPr>
          <w:sz w:val="24"/>
          <w:szCs w:val="24"/>
        </w:rPr>
      </w:pPr>
      <w:r>
        <w:rPr>
          <w:noProof/>
          <w:sz w:val="24"/>
          <w:szCs w:val="24"/>
        </w:rPr>
        <w:pict>
          <v:rect id="Rectangle 3" o:spid="_x0000_s1161" style="position:absolute;margin-left:199.15pt;margin-top:258.3pt;width:41.05pt;height:1.55pt;z-index:-1570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" fillcolor="blue" stroked="f">
            <v:path arrowok="t"/>
            <w10:wrap anchorx="page" anchory="page"/>
          </v:rect>
        </w:pict>
      </w:r>
    </w:p>
    <w:p w:rsidR="006B2875" w:rsidRPr="006B2875" w:rsidRDefault="006B2875" w:rsidP="006B2875">
      <w:pPr>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2760"/>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rPr>
                <w:sz w:val="24"/>
                <w:szCs w:val="24"/>
              </w:rPr>
            </w:pPr>
          </w:p>
        </w:tc>
        <w:tc>
          <w:tcPr>
            <w:tcW w:w="3338" w:type="dxa"/>
          </w:tcPr>
          <w:p w:rsidR="006B2875" w:rsidRPr="006B2875" w:rsidRDefault="006B2875" w:rsidP="006B2875">
            <w:pPr>
              <w:pStyle w:val="TableParagraph"/>
              <w:tabs>
                <w:tab w:val="left" w:pos="1080"/>
                <w:tab w:val="left" w:pos="1543"/>
              </w:tabs>
              <w:ind w:left="115" w:right="430"/>
              <w:rPr>
                <w:sz w:val="24"/>
                <w:szCs w:val="24"/>
              </w:rPr>
            </w:pPr>
            <w:r w:rsidRPr="006B2875">
              <w:rPr>
                <w:sz w:val="24"/>
                <w:szCs w:val="24"/>
              </w:rPr>
              <w:t>физики</w:t>
            </w:r>
            <w:r w:rsidRPr="006B2875">
              <w:rPr>
                <w:sz w:val="24"/>
                <w:szCs w:val="24"/>
              </w:rPr>
              <w:tab/>
              <w:t>по</w:t>
            </w:r>
            <w:r w:rsidRPr="006B2875">
              <w:rPr>
                <w:sz w:val="24"/>
                <w:szCs w:val="24"/>
              </w:rPr>
              <w:tab/>
              <w:t>различнымтемам.- Режим доступа:</w:t>
            </w:r>
            <w:hyperlink r:id="rId706">
              <w:r w:rsidRPr="006B2875">
                <w:rPr>
                  <w:color w:val="0000FF"/>
                  <w:sz w:val="24"/>
                  <w:szCs w:val="24"/>
                  <w:u w:val="single" w:color="0000FF"/>
                </w:rPr>
                <w:t>http://class-</w:t>
              </w:r>
            </w:hyperlink>
            <w:hyperlink r:id="rId707">
              <w:r w:rsidRPr="006B2875">
                <w:rPr>
                  <w:color w:val="0000FF"/>
                  <w:sz w:val="24"/>
                  <w:szCs w:val="24"/>
                  <w:u w:val="single" w:color="0000FF"/>
                </w:rPr>
                <w:t>fizika.narod.ru</w:t>
              </w:r>
            </w:hyperlink>
            <w:r w:rsidRPr="006B2875">
              <w:rPr>
                <w:sz w:val="24"/>
                <w:szCs w:val="24"/>
              </w:rPr>
              <w:t>5.Цифровыеобразовательныересурсы.-</w:t>
            </w:r>
          </w:p>
          <w:p w:rsidR="006B2875" w:rsidRPr="006B2875" w:rsidRDefault="006B2875" w:rsidP="006B2875">
            <w:pPr>
              <w:pStyle w:val="TableParagraph"/>
              <w:tabs>
                <w:tab w:val="left" w:pos="2359"/>
              </w:tabs>
              <w:ind w:left="115" w:right="112" w:firstLine="964"/>
              <w:rPr>
                <w:sz w:val="24"/>
                <w:szCs w:val="24"/>
              </w:rPr>
            </w:pPr>
            <w:r w:rsidRPr="006B2875">
              <w:rPr>
                <w:sz w:val="24"/>
                <w:szCs w:val="24"/>
              </w:rPr>
              <w:t>Режим</w:t>
            </w:r>
            <w:r w:rsidRPr="006B2875">
              <w:rPr>
                <w:sz w:val="24"/>
                <w:szCs w:val="24"/>
              </w:rPr>
              <w:tab/>
            </w:r>
            <w:r w:rsidRPr="006B2875">
              <w:rPr>
                <w:spacing w:val="-4"/>
                <w:sz w:val="24"/>
                <w:szCs w:val="24"/>
              </w:rPr>
              <w:t>доступа:</w:t>
            </w:r>
            <w:hyperlink r:id="rId708">
              <w:r w:rsidRPr="006B2875">
                <w:rPr>
                  <w:color w:val="0000FF"/>
                  <w:sz w:val="24"/>
                  <w:szCs w:val="24"/>
                  <w:u w:val="single" w:color="0000FF"/>
                </w:rPr>
                <w:t>http://www.openclass.ru</w:t>
              </w:r>
            </w:hyperlink>
            <w:r w:rsidRPr="006B2875">
              <w:rPr>
                <w:sz w:val="24"/>
                <w:szCs w:val="24"/>
              </w:rPr>
              <w:t>6.Электронныеучебникипо</w:t>
            </w:r>
          </w:p>
          <w:p w:rsidR="006B2875" w:rsidRPr="006B2875" w:rsidRDefault="006B2875" w:rsidP="006B2875">
            <w:pPr>
              <w:pStyle w:val="TableParagraph"/>
              <w:tabs>
                <w:tab w:val="left" w:pos="1332"/>
                <w:tab w:val="left" w:pos="2364"/>
              </w:tabs>
              <w:spacing w:line="270" w:lineRule="atLeast"/>
              <w:ind w:left="115" w:right="116"/>
              <w:rPr>
                <w:sz w:val="24"/>
                <w:szCs w:val="24"/>
              </w:rPr>
            </w:pPr>
            <w:r w:rsidRPr="006B2875">
              <w:rPr>
                <w:sz w:val="24"/>
                <w:szCs w:val="24"/>
              </w:rPr>
              <w:t>физике.-</w:t>
            </w:r>
            <w:r w:rsidRPr="006B2875">
              <w:rPr>
                <w:sz w:val="24"/>
                <w:szCs w:val="24"/>
              </w:rPr>
              <w:tab/>
              <w:t>Режим</w:t>
            </w:r>
            <w:r w:rsidRPr="006B2875">
              <w:rPr>
                <w:sz w:val="24"/>
                <w:szCs w:val="24"/>
              </w:rPr>
              <w:tab/>
            </w:r>
            <w:r w:rsidRPr="006B2875">
              <w:rPr>
                <w:spacing w:val="-5"/>
                <w:sz w:val="24"/>
                <w:szCs w:val="24"/>
              </w:rPr>
              <w:t>доступа:</w:t>
            </w:r>
            <w:hyperlink r:id="rId709">
              <w:r w:rsidRPr="006B2875">
                <w:rPr>
                  <w:color w:val="0000FF"/>
                  <w:sz w:val="24"/>
                  <w:szCs w:val="24"/>
                  <w:u w:val="single" w:color="0000FF"/>
                </w:rPr>
                <w:t>http://www.fizika.ru</w:t>
              </w:r>
            </w:hyperlink>
          </w:p>
        </w:tc>
      </w:tr>
      <w:tr w:rsidR="006B2875" w:rsidRPr="006B2875" w:rsidTr="006B2875">
        <w:trPr>
          <w:trHeight w:val="266"/>
        </w:trPr>
        <w:tc>
          <w:tcPr>
            <w:tcW w:w="994" w:type="dxa"/>
            <w:vMerge w:val="restart"/>
          </w:tcPr>
          <w:p w:rsidR="006B2875" w:rsidRPr="006B2875" w:rsidRDefault="006B2875" w:rsidP="006B2875">
            <w:pPr>
              <w:pStyle w:val="TableParagraph"/>
              <w:spacing w:line="258" w:lineRule="exact"/>
              <w:ind w:left="114"/>
              <w:rPr>
                <w:sz w:val="24"/>
                <w:szCs w:val="24"/>
              </w:rPr>
            </w:pPr>
            <w:r w:rsidRPr="006B2875">
              <w:rPr>
                <w:sz w:val="24"/>
                <w:szCs w:val="24"/>
              </w:rPr>
              <w:t>8-9</w:t>
            </w:r>
          </w:p>
        </w:tc>
        <w:tc>
          <w:tcPr>
            <w:tcW w:w="2026" w:type="dxa"/>
            <w:vMerge w:val="restart"/>
          </w:tcPr>
          <w:p w:rsidR="006B2875" w:rsidRPr="006B2875" w:rsidRDefault="006B2875" w:rsidP="006B2875">
            <w:pPr>
              <w:pStyle w:val="TableParagraph"/>
              <w:spacing w:line="258" w:lineRule="exact"/>
              <w:ind w:left="112"/>
              <w:rPr>
                <w:sz w:val="24"/>
                <w:szCs w:val="24"/>
              </w:rPr>
            </w:pPr>
            <w:r w:rsidRPr="006B2875">
              <w:rPr>
                <w:sz w:val="24"/>
                <w:szCs w:val="24"/>
              </w:rPr>
              <w:t>Химия</w:t>
            </w:r>
          </w:p>
        </w:tc>
        <w:tc>
          <w:tcPr>
            <w:tcW w:w="4071" w:type="dxa"/>
            <w:tcBorders>
              <w:bottom w:val="nil"/>
            </w:tcBorders>
          </w:tcPr>
          <w:p w:rsidR="006B2875" w:rsidRPr="006B2875" w:rsidRDefault="006B2875" w:rsidP="006B2875">
            <w:pPr>
              <w:pStyle w:val="TableParagraph"/>
              <w:spacing w:line="247" w:lineRule="exact"/>
              <w:ind w:left="115"/>
              <w:rPr>
                <w:sz w:val="24"/>
                <w:szCs w:val="24"/>
              </w:rPr>
            </w:pPr>
            <w:r w:rsidRPr="006B2875">
              <w:rPr>
                <w:sz w:val="24"/>
                <w:szCs w:val="24"/>
              </w:rPr>
              <w:t>1.</w:t>
            </w:r>
            <w:hyperlink r:id="rId710">
              <w:r w:rsidRPr="006B2875">
                <w:rPr>
                  <w:sz w:val="24"/>
                  <w:szCs w:val="24"/>
                  <w:u w:val="single"/>
                </w:rPr>
                <w:t>http://www.mon.gov.ru</w:t>
              </w:r>
            </w:hyperlink>
            <w:r w:rsidRPr="006B2875">
              <w:rPr>
                <w:sz w:val="24"/>
                <w:szCs w:val="24"/>
              </w:rPr>
              <w:t>Министерст</w:t>
            </w:r>
          </w:p>
        </w:tc>
        <w:tc>
          <w:tcPr>
            <w:tcW w:w="3338" w:type="dxa"/>
            <w:vMerge w:val="restart"/>
          </w:tcPr>
          <w:p w:rsidR="006B2875" w:rsidRPr="006B2875" w:rsidRDefault="003A7D6D" w:rsidP="006B2875">
            <w:pPr>
              <w:pStyle w:val="TableParagraph"/>
              <w:tabs>
                <w:tab w:val="left" w:pos="1665"/>
                <w:tab w:val="left" w:pos="2066"/>
                <w:tab w:val="left" w:pos="2787"/>
              </w:tabs>
              <w:spacing w:line="276" w:lineRule="auto"/>
              <w:ind w:left="115" w:right="107" w:firstLine="60"/>
              <w:rPr>
                <w:sz w:val="24"/>
                <w:szCs w:val="24"/>
              </w:rPr>
            </w:pPr>
            <w:hyperlink r:id="rId711">
              <w:r w:rsidR="006B2875" w:rsidRPr="006B2875">
                <w:rPr>
                  <w:sz w:val="24"/>
                  <w:szCs w:val="24"/>
                  <w:u w:val="single"/>
                </w:rPr>
                <w:t>http://schoolchemistry.by.ru</w:t>
              </w:r>
            </w:hyperlink>
            <w:r w:rsidR="006B2875" w:rsidRPr="006B2875">
              <w:rPr>
                <w:sz w:val="24"/>
                <w:szCs w:val="24"/>
              </w:rPr>
              <w:t>(Школьная</w:t>
            </w:r>
            <w:r w:rsidR="006B2875" w:rsidRPr="006B2875">
              <w:rPr>
                <w:sz w:val="24"/>
                <w:szCs w:val="24"/>
              </w:rPr>
              <w:tab/>
              <w:t>химия:</w:t>
            </w:r>
            <w:r w:rsidR="006B2875" w:rsidRPr="006B2875">
              <w:rPr>
                <w:sz w:val="24"/>
                <w:szCs w:val="24"/>
              </w:rPr>
              <w:tab/>
            </w:r>
            <w:r w:rsidR="006B2875" w:rsidRPr="006B2875">
              <w:rPr>
                <w:spacing w:val="-5"/>
                <w:sz w:val="24"/>
                <w:szCs w:val="24"/>
              </w:rPr>
              <w:t>сайт</w:t>
            </w:r>
            <w:r w:rsidR="006B2875" w:rsidRPr="006B2875">
              <w:rPr>
                <w:sz w:val="24"/>
                <w:szCs w:val="24"/>
              </w:rPr>
              <w:t>содержит упражнения, задачии тесты по химии, учебно-справочные</w:t>
            </w:r>
            <w:r w:rsidR="006B2875" w:rsidRPr="006B2875">
              <w:rPr>
                <w:sz w:val="24"/>
                <w:szCs w:val="24"/>
              </w:rPr>
              <w:tab/>
            </w:r>
            <w:r w:rsidR="006B2875" w:rsidRPr="006B2875">
              <w:rPr>
                <w:sz w:val="24"/>
                <w:szCs w:val="24"/>
              </w:rPr>
              <w:tab/>
            </w:r>
            <w:r w:rsidR="006B2875" w:rsidRPr="006B2875">
              <w:rPr>
                <w:spacing w:val="-2"/>
                <w:sz w:val="24"/>
                <w:szCs w:val="24"/>
              </w:rPr>
              <w:t>материалы,</w:t>
            </w:r>
            <w:r w:rsidR="006B2875" w:rsidRPr="006B2875">
              <w:rPr>
                <w:sz w:val="24"/>
                <w:szCs w:val="24"/>
              </w:rPr>
              <w:t>таблицы,</w:t>
            </w:r>
            <w:r w:rsidR="006B2875" w:rsidRPr="006B2875">
              <w:rPr>
                <w:sz w:val="24"/>
                <w:szCs w:val="24"/>
              </w:rPr>
              <w:tab/>
            </w:r>
            <w:r w:rsidR="006B2875" w:rsidRPr="006B2875">
              <w:rPr>
                <w:spacing w:val="-1"/>
                <w:sz w:val="24"/>
                <w:szCs w:val="24"/>
              </w:rPr>
              <w:t>интерактивные</w:t>
            </w:r>
            <w:r w:rsidR="006B2875" w:rsidRPr="006B2875">
              <w:rPr>
                <w:sz w:val="24"/>
                <w:szCs w:val="24"/>
              </w:rPr>
              <w:t>химические опыты и многоедругое)</w:t>
            </w:r>
          </w:p>
          <w:p w:rsidR="006B2875" w:rsidRPr="006B2875" w:rsidRDefault="003A7D6D" w:rsidP="006B2875">
            <w:pPr>
              <w:pStyle w:val="TableParagraph"/>
              <w:spacing w:line="280" w:lineRule="auto"/>
              <w:ind w:left="115" w:right="87"/>
              <w:jc w:val="both"/>
              <w:rPr>
                <w:sz w:val="24"/>
                <w:szCs w:val="24"/>
              </w:rPr>
            </w:pPr>
            <w:hyperlink r:id="rId712">
              <w:r w:rsidR="006B2875" w:rsidRPr="006B2875">
                <w:rPr>
                  <w:sz w:val="24"/>
                  <w:szCs w:val="24"/>
                  <w:u w:val="single"/>
                </w:rPr>
                <w:t>http://www.xumuk.ru</w:t>
              </w:r>
            </w:hyperlink>
            <w:r w:rsidR="006B2875" w:rsidRPr="006B2875">
              <w:rPr>
                <w:sz w:val="24"/>
                <w:szCs w:val="24"/>
              </w:rPr>
              <w:t>(всёохиии.Мастер-классучителяхимии. Химияэлементов. Урокисиспользованием</w:t>
            </w:r>
          </w:p>
          <w:p w:rsidR="006B2875" w:rsidRPr="006B2875" w:rsidRDefault="006B2875" w:rsidP="006B2875">
            <w:pPr>
              <w:pStyle w:val="TableParagraph"/>
              <w:spacing w:line="223" w:lineRule="exact"/>
              <w:ind w:left="1896"/>
              <w:rPr>
                <w:sz w:val="24"/>
                <w:szCs w:val="24"/>
              </w:rPr>
            </w:pPr>
            <w:r w:rsidRPr="006B2875">
              <w:rPr>
                <w:sz w:val="24"/>
                <w:szCs w:val="24"/>
              </w:rPr>
              <w:t>ИКТ.</w:t>
            </w:r>
          </w:p>
          <w:p w:rsidR="006B2875" w:rsidRPr="006B2875" w:rsidRDefault="006B2875" w:rsidP="006B2875">
            <w:pPr>
              <w:pStyle w:val="TableParagraph"/>
              <w:spacing w:before="35" w:line="280" w:lineRule="auto"/>
              <w:ind w:left="115" w:right="76"/>
              <w:jc w:val="both"/>
              <w:rPr>
                <w:sz w:val="24"/>
                <w:szCs w:val="24"/>
              </w:rPr>
            </w:pPr>
            <w:r w:rsidRPr="006B2875">
              <w:rPr>
                <w:sz w:val="24"/>
                <w:szCs w:val="24"/>
              </w:rPr>
              <w:t>Методическоепособиесэлектронным</w:t>
            </w:r>
          </w:p>
          <w:p w:rsidR="006B2875" w:rsidRPr="006B2875" w:rsidRDefault="006B2875" w:rsidP="006B2875">
            <w:pPr>
              <w:pStyle w:val="TableParagraph"/>
              <w:spacing w:line="280" w:lineRule="auto"/>
              <w:ind w:left="115" w:right="87" w:firstLine="1780"/>
              <w:jc w:val="both"/>
              <w:rPr>
                <w:sz w:val="24"/>
                <w:szCs w:val="24"/>
              </w:rPr>
            </w:pPr>
            <w:r w:rsidRPr="006B2875">
              <w:rPr>
                <w:spacing w:val="-1"/>
                <w:sz w:val="24"/>
                <w:szCs w:val="24"/>
              </w:rPr>
              <w:t>приложением.</w:t>
            </w:r>
            <w:r w:rsidRPr="006B2875">
              <w:rPr>
                <w:w w:val="110"/>
                <w:sz w:val="24"/>
                <w:szCs w:val="24"/>
              </w:rPr>
              <w:t>ДенисоваВ.Г.</w:t>
            </w:r>
            <w:r w:rsidRPr="006B2875">
              <w:rPr>
                <w:w w:val="160"/>
                <w:sz w:val="24"/>
                <w:szCs w:val="24"/>
              </w:rPr>
              <w:t>–</w:t>
            </w:r>
            <w:r w:rsidRPr="006B2875">
              <w:rPr>
                <w:w w:val="110"/>
                <w:sz w:val="24"/>
                <w:szCs w:val="24"/>
              </w:rPr>
              <w:t>Москва:Планета,2011.</w:t>
            </w:r>
          </w:p>
          <w:p w:rsidR="006B2875" w:rsidRPr="006B2875" w:rsidRDefault="006B2875" w:rsidP="006B2875">
            <w:pPr>
              <w:pStyle w:val="TableParagraph"/>
              <w:spacing w:line="244" w:lineRule="auto"/>
              <w:ind w:left="115" w:right="727"/>
              <w:rPr>
                <w:sz w:val="24"/>
                <w:szCs w:val="24"/>
              </w:rPr>
            </w:pPr>
            <w:r w:rsidRPr="006B2875">
              <w:rPr>
                <w:sz w:val="24"/>
                <w:szCs w:val="24"/>
              </w:rPr>
              <w:t>ГабриелянО.С.Задачипо</w:t>
            </w:r>
            <w:r w:rsidRPr="006B2875">
              <w:rPr>
                <w:w w:val="105"/>
                <w:sz w:val="24"/>
                <w:szCs w:val="24"/>
              </w:rPr>
              <w:t>химии и способы их</w:t>
            </w:r>
            <w:r w:rsidRPr="006B2875">
              <w:rPr>
                <w:spacing w:val="-1"/>
                <w:w w:val="105"/>
                <w:sz w:val="24"/>
                <w:szCs w:val="24"/>
              </w:rPr>
              <w:t xml:space="preserve">решения. 8-9 класс. </w:t>
            </w:r>
            <w:r w:rsidRPr="006B2875">
              <w:rPr>
                <w:w w:val="115"/>
                <w:sz w:val="24"/>
                <w:szCs w:val="24"/>
              </w:rPr>
              <w:t xml:space="preserve">– </w:t>
            </w:r>
            <w:r w:rsidRPr="006B2875">
              <w:rPr>
                <w:w w:val="105"/>
                <w:sz w:val="24"/>
                <w:szCs w:val="24"/>
              </w:rPr>
              <w:t>М.:Дрофа,2013</w:t>
            </w:r>
          </w:p>
          <w:p w:rsidR="006B2875" w:rsidRPr="006B2875" w:rsidRDefault="006B2875" w:rsidP="006B2875">
            <w:pPr>
              <w:pStyle w:val="TableParagraph"/>
              <w:spacing w:line="244" w:lineRule="auto"/>
              <w:ind w:left="115" w:right="505"/>
              <w:rPr>
                <w:sz w:val="24"/>
                <w:szCs w:val="24"/>
              </w:rPr>
            </w:pPr>
            <w:r w:rsidRPr="006B2875">
              <w:rPr>
                <w:sz w:val="24"/>
                <w:szCs w:val="24"/>
              </w:rPr>
              <w:t>Контрольно-измерительныематериалы. Химия. 9 класс /Сост.Н.П.Троегубова.–М.:ВАКО,2013.СавинкинаЕ.В.,</w:t>
            </w:r>
            <w:r w:rsidRPr="006B2875">
              <w:rPr>
                <w:w w:val="105"/>
                <w:sz w:val="24"/>
                <w:szCs w:val="24"/>
              </w:rPr>
              <w:t>ЛогиноваГ.П.</w:t>
            </w:r>
          </w:p>
          <w:p w:rsidR="006B2875" w:rsidRPr="006B2875" w:rsidRDefault="006B2875" w:rsidP="006B2875">
            <w:pPr>
              <w:pStyle w:val="TableParagraph"/>
              <w:spacing w:line="242" w:lineRule="auto"/>
              <w:ind w:left="115" w:right="303"/>
              <w:rPr>
                <w:sz w:val="24"/>
                <w:szCs w:val="24"/>
              </w:rPr>
            </w:pPr>
            <w:r w:rsidRPr="006B2875">
              <w:rPr>
                <w:sz w:val="24"/>
                <w:szCs w:val="24"/>
              </w:rPr>
              <w:t>Химия: Сборник задач. 8-9класс.–М.:АСТ-ПРЕСС,2001.</w:t>
            </w:r>
          </w:p>
        </w:tc>
      </w:tr>
      <w:tr w:rsidR="006B2875" w:rsidRPr="006B2875" w:rsidTr="006B2875">
        <w:trPr>
          <w:trHeight w:val="33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4" w:lineRule="exact"/>
              <w:ind w:left="115"/>
              <w:rPr>
                <w:sz w:val="24"/>
                <w:szCs w:val="24"/>
              </w:rPr>
            </w:pPr>
            <w:r w:rsidRPr="006B2875">
              <w:rPr>
                <w:sz w:val="24"/>
                <w:szCs w:val="24"/>
              </w:rPr>
              <w:t>вообразованияинауки</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3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55" w:line="257" w:lineRule="exact"/>
              <w:ind w:left="115"/>
              <w:rPr>
                <w:sz w:val="24"/>
                <w:szCs w:val="24"/>
              </w:rPr>
            </w:pPr>
            <w:r w:rsidRPr="006B2875">
              <w:rPr>
                <w:sz w:val="24"/>
                <w:szCs w:val="24"/>
              </w:rPr>
              <w:t>2.</w:t>
            </w:r>
            <w:hyperlink r:id="rId713">
              <w:r w:rsidRPr="006B2875">
                <w:rPr>
                  <w:sz w:val="24"/>
                  <w:szCs w:val="24"/>
                  <w:u w:val="single"/>
                </w:rPr>
                <w:t>http://www.fipi.ru</w:t>
              </w:r>
            </w:hyperlink>
            <w:r w:rsidRPr="006B2875">
              <w:rPr>
                <w:sz w:val="24"/>
                <w:szCs w:val="24"/>
              </w:rPr>
              <w:t>ПорталФИПИ–</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75"/>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tabs>
                <w:tab w:val="left" w:pos="3041"/>
              </w:tabs>
              <w:spacing w:line="256" w:lineRule="exact"/>
              <w:ind w:left="115"/>
              <w:rPr>
                <w:sz w:val="24"/>
                <w:szCs w:val="24"/>
              </w:rPr>
            </w:pPr>
            <w:r w:rsidRPr="006B2875">
              <w:rPr>
                <w:sz w:val="24"/>
                <w:szCs w:val="24"/>
              </w:rPr>
              <w:t>Федеральный</w:t>
            </w:r>
            <w:r w:rsidRPr="006B2875">
              <w:rPr>
                <w:sz w:val="24"/>
                <w:szCs w:val="24"/>
              </w:rPr>
              <w:tab/>
              <w:t>институт</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4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4" w:lineRule="exact"/>
              <w:ind w:left="115"/>
              <w:rPr>
                <w:sz w:val="24"/>
                <w:szCs w:val="24"/>
              </w:rPr>
            </w:pPr>
            <w:r w:rsidRPr="006B2875">
              <w:rPr>
                <w:sz w:val="24"/>
                <w:szCs w:val="24"/>
              </w:rPr>
              <w:t>педагогическихизмерений</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4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tabs>
                <w:tab w:val="left" w:pos="3523"/>
              </w:tabs>
              <w:spacing w:before="56" w:line="264" w:lineRule="exact"/>
              <w:ind w:left="115"/>
              <w:rPr>
                <w:sz w:val="24"/>
                <w:szCs w:val="24"/>
              </w:rPr>
            </w:pPr>
            <w:r w:rsidRPr="006B2875">
              <w:rPr>
                <w:sz w:val="24"/>
                <w:szCs w:val="24"/>
              </w:rPr>
              <w:t>3.</w:t>
            </w:r>
            <w:hyperlink r:id="rId714">
              <w:r w:rsidRPr="006B2875">
                <w:rPr>
                  <w:sz w:val="24"/>
                  <w:szCs w:val="24"/>
                  <w:u w:val="single"/>
                </w:rPr>
                <w:t>http://www.ege.edu.ru</w:t>
              </w:r>
            </w:hyperlink>
            <w:r w:rsidRPr="006B2875">
              <w:rPr>
                <w:sz w:val="24"/>
                <w:szCs w:val="24"/>
              </w:rPr>
              <w:t>Портал</w:t>
            </w:r>
            <w:r w:rsidRPr="006B2875">
              <w:rPr>
                <w:sz w:val="24"/>
                <w:szCs w:val="24"/>
              </w:rPr>
              <w:tab/>
              <w:t>ЕГЭ</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3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4" w:lineRule="exact"/>
              <w:ind w:left="115"/>
              <w:rPr>
                <w:sz w:val="24"/>
                <w:szCs w:val="24"/>
              </w:rPr>
            </w:pPr>
            <w:r w:rsidRPr="006B2875">
              <w:rPr>
                <w:sz w:val="24"/>
                <w:szCs w:val="24"/>
              </w:rPr>
              <w:t>(информационнойподдержкиЕГЭ)</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4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54" w:line="266" w:lineRule="exact"/>
              <w:ind w:left="115"/>
              <w:rPr>
                <w:sz w:val="24"/>
                <w:szCs w:val="24"/>
              </w:rPr>
            </w:pPr>
            <w:r w:rsidRPr="006B2875">
              <w:rPr>
                <w:sz w:val="24"/>
                <w:szCs w:val="24"/>
              </w:rPr>
              <w:t>4.</w:t>
            </w:r>
            <w:hyperlink r:id="rId715">
              <w:r w:rsidRPr="006B2875">
                <w:rPr>
                  <w:sz w:val="24"/>
                  <w:szCs w:val="24"/>
                  <w:u w:val="single"/>
                </w:rPr>
                <w:t>http://www.probaege.edu.ru</w:t>
              </w:r>
            </w:hyperlink>
            <w:r w:rsidRPr="006B2875">
              <w:rPr>
                <w:sz w:val="24"/>
                <w:szCs w:val="24"/>
              </w:rPr>
              <w:t>Портал</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41"/>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5" w:lineRule="exact"/>
              <w:ind w:left="115"/>
              <w:rPr>
                <w:sz w:val="24"/>
                <w:szCs w:val="24"/>
              </w:rPr>
            </w:pPr>
            <w:r w:rsidRPr="006B2875">
              <w:rPr>
                <w:sz w:val="24"/>
                <w:szCs w:val="24"/>
              </w:rPr>
              <w:t>Единыйэкзамен</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4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56" w:line="264" w:lineRule="exact"/>
              <w:ind w:left="115"/>
              <w:rPr>
                <w:sz w:val="24"/>
                <w:szCs w:val="24"/>
              </w:rPr>
            </w:pPr>
            <w:r w:rsidRPr="006B2875">
              <w:rPr>
                <w:sz w:val="24"/>
                <w:szCs w:val="24"/>
              </w:rPr>
              <w:t>5.</w:t>
            </w:r>
            <w:hyperlink r:id="rId716">
              <w:r w:rsidRPr="006B2875">
                <w:rPr>
                  <w:sz w:val="24"/>
                  <w:szCs w:val="24"/>
                  <w:u w:val="single"/>
                </w:rPr>
                <w:t>http://edu.ru/index.php</w:t>
              </w:r>
            </w:hyperlink>
            <w:r w:rsidRPr="006B2875">
              <w:rPr>
                <w:sz w:val="24"/>
                <w:szCs w:val="24"/>
              </w:rPr>
              <w:t>Федеральный</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3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4" w:lineRule="exact"/>
              <w:ind w:left="115"/>
              <w:rPr>
                <w:sz w:val="24"/>
                <w:szCs w:val="24"/>
              </w:rPr>
            </w:pPr>
            <w:r w:rsidRPr="006B2875">
              <w:rPr>
                <w:sz w:val="24"/>
                <w:szCs w:val="24"/>
              </w:rPr>
              <w:t>портал «Российскоеобразование»</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33"/>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54" w:line="259" w:lineRule="exact"/>
              <w:ind w:left="115"/>
              <w:rPr>
                <w:sz w:val="24"/>
                <w:szCs w:val="24"/>
              </w:rPr>
            </w:pPr>
            <w:r w:rsidRPr="006B2875">
              <w:rPr>
                <w:sz w:val="24"/>
                <w:szCs w:val="24"/>
              </w:rPr>
              <w:t>6.</w:t>
            </w:r>
            <w:hyperlink r:id="rId717">
              <w:r w:rsidRPr="006B2875">
                <w:rPr>
                  <w:sz w:val="24"/>
                  <w:szCs w:val="24"/>
                  <w:u w:val="single"/>
                </w:rPr>
                <w:t>http://www.infomarker.ru/top8.html</w:t>
              </w:r>
              <w:r w:rsidRPr="006B2875">
                <w:rPr>
                  <w:sz w:val="24"/>
                  <w:szCs w:val="24"/>
                </w:rPr>
                <w:t>R</w:t>
              </w:r>
            </w:hyperlink>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75"/>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56" w:lineRule="exact"/>
              <w:ind w:left="115"/>
              <w:rPr>
                <w:sz w:val="24"/>
                <w:szCs w:val="24"/>
              </w:rPr>
            </w:pPr>
            <w:r w:rsidRPr="006B2875">
              <w:rPr>
                <w:sz w:val="24"/>
                <w:szCs w:val="24"/>
              </w:rPr>
              <w:t>USTEST.RU-федеральныйцентр</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3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3" w:lineRule="exact"/>
              <w:ind w:left="115"/>
              <w:rPr>
                <w:sz w:val="24"/>
                <w:szCs w:val="24"/>
              </w:rPr>
            </w:pPr>
            <w:r w:rsidRPr="006B2875">
              <w:rPr>
                <w:sz w:val="24"/>
                <w:szCs w:val="24"/>
              </w:rPr>
              <w:t>тестирования.</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41"/>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56" w:line="266" w:lineRule="exact"/>
              <w:ind w:left="115"/>
              <w:rPr>
                <w:sz w:val="24"/>
                <w:szCs w:val="24"/>
              </w:rPr>
            </w:pPr>
            <w:r w:rsidRPr="006B2875">
              <w:rPr>
                <w:sz w:val="24"/>
                <w:szCs w:val="24"/>
              </w:rPr>
              <w:t>7.</w:t>
            </w:r>
            <w:hyperlink r:id="rId718">
              <w:r w:rsidRPr="006B2875">
                <w:rPr>
                  <w:sz w:val="24"/>
                  <w:szCs w:val="24"/>
                  <w:u w:val="single"/>
                </w:rPr>
                <w:t>http://www.pedsovet.org</w:t>
              </w:r>
            </w:hyperlink>
            <w:r w:rsidRPr="006B2875">
              <w:rPr>
                <w:sz w:val="24"/>
                <w:szCs w:val="24"/>
              </w:rPr>
              <w:t>Всероссийс</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5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75" w:lineRule="exact"/>
              <w:ind w:left="115"/>
              <w:rPr>
                <w:sz w:val="24"/>
                <w:szCs w:val="24"/>
              </w:rPr>
            </w:pPr>
            <w:r w:rsidRPr="006B2875">
              <w:rPr>
                <w:sz w:val="24"/>
                <w:szCs w:val="24"/>
              </w:rPr>
              <w:t>кийИнтернет-Педсовет.</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06"/>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73" w:line="214" w:lineRule="exact"/>
              <w:ind w:left="115"/>
              <w:rPr>
                <w:sz w:val="24"/>
                <w:szCs w:val="24"/>
              </w:rPr>
            </w:pPr>
            <w:r w:rsidRPr="006B2875">
              <w:rPr>
                <w:spacing w:val="-1"/>
                <w:sz w:val="24"/>
                <w:szCs w:val="24"/>
              </w:rPr>
              <w:t>ГорковенкоМ.Ю.Поурочныеразработки</w:t>
            </w:r>
            <w:r w:rsidRPr="006B2875">
              <w:rPr>
                <w:sz w:val="24"/>
                <w:szCs w:val="24"/>
              </w:rPr>
              <w:t>к</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4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3" w:line="220" w:lineRule="exact"/>
              <w:ind w:left="115"/>
              <w:rPr>
                <w:sz w:val="24"/>
                <w:szCs w:val="24"/>
              </w:rPr>
            </w:pPr>
            <w:r w:rsidRPr="006B2875">
              <w:rPr>
                <w:sz w:val="24"/>
                <w:szCs w:val="24"/>
              </w:rPr>
              <w:t>учебникуО.С.Габриеляна.8класс-ВАКО</w:t>
            </w:r>
          </w:p>
          <w:p w:rsidR="006B2875" w:rsidRPr="006B2875" w:rsidRDefault="006B2875" w:rsidP="006B2875">
            <w:pPr>
              <w:pStyle w:val="TableParagraph"/>
              <w:spacing w:line="197" w:lineRule="exact"/>
              <w:ind w:left="115"/>
              <w:rPr>
                <w:sz w:val="24"/>
                <w:szCs w:val="24"/>
              </w:rPr>
            </w:pPr>
            <w:r w:rsidRPr="006B2875">
              <w:rPr>
                <w:w w:val="99"/>
                <w:sz w:val="24"/>
                <w:szCs w:val="24"/>
              </w:rPr>
              <w:t>-</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2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04" w:lineRule="exact"/>
              <w:ind w:left="115"/>
              <w:rPr>
                <w:sz w:val="24"/>
                <w:szCs w:val="24"/>
              </w:rPr>
            </w:pPr>
            <w:r w:rsidRPr="006B2875">
              <w:rPr>
                <w:sz w:val="24"/>
                <w:szCs w:val="24"/>
              </w:rPr>
              <w:t>2004</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3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14" w:lineRule="exact"/>
              <w:ind w:left="115" w:right="110"/>
              <w:rPr>
                <w:sz w:val="24"/>
                <w:szCs w:val="24"/>
              </w:rPr>
            </w:pPr>
            <w:r w:rsidRPr="006B2875">
              <w:rPr>
                <w:sz w:val="24"/>
                <w:szCs w:val="24"/>
              </w:rPr>
              <w:t>БочарниковаР.А.Учимсярешатьзадачипо</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3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14" w:lineRule="exact"/>
              <w:ind w:left="115" w:right="852"/>
              <w:rPr>
                <w:sz w:val="24"/>
                <w:szCs w:val="24"/>
              </w:rPr>
            </w:pPr>
            <w:r w:rsidRPr="006B2875">
              <w:rPr>
                <w:sz w:val="24"/>
                <w:szCs w:val="24"/>
              </w:rPr>
              <w:t>химии.8-11классы.–Волгоград:</w:t>
            </w:r>
            <w:r w:rsidRPr="006B2875">
              <w:rPr>
                <w:w w:val="110"/>
                <w:sz w:val="24"/>
                <w:szCs w:val="24"/>
              </w:rPr>
              <w:t>Учитель,</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25"/>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05" w:lineRule="exact"/>
              <w:ind w:left="115"/>
              <w:rPr>
                <w:sz w:val="24"/>
                <w:szCs w:val="24"/>
              </w:rPr>
            </w:pPr>
            <w:r w:rsidRPr="006B2875">
              <w:rPr>
                <w:sz w:val="24"/>
                <w:szCs w:val="24"/>
              </w:rPr>
              <w:t>2008.</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1" w:line="212" w:lineRule="exact"/>
              <w:ind w:left="115"/>
              <w:rPr>
                <w:sz w:val="24"/>
                <w:szCs w:val="24"/>
              </w:rPr>
            </w:pPr>
            <w:r w:rsidRPr="006B2875">
              <w:rPr>
                <w:sz w:val="24"/>
                <w:szCs w:val="24"/>
              </w:rPr>
              <w:t>ГабриелянО.С.Задачипохимиии</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1" w:line="212" w:lineRule="exact"/>
              <w:ind w:left="115"/>
              <w:rPr>
                <w:sz w:val="24"/>
                <w:szCs w:val="24"/>
              </w:rPr>
            </w:pPr>
            <w:r w:rsidRPr="006B2875">
              <w:rPr>
                <w:sz w:val="24"/>
                <w:szCs w:val="24"/>
              </w:rPr>
              <w:t>способыихрешения.8-9класс.–М.:</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3"/>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1" w:line="213" w:lineRule="exact"/>
              <w:ind w:left="115"/>
              <w:rPr>
                <w:sz w:val="24"/>
                <w:szCs w:val="24"/>
              </w:rPr>
            </w:pPr>
            <w:r w:rsidRPr="006B2875">
              <w:rPr>
                <w:sz w:val="24"/>
                <w:szCs w:val="24"/>
              </w:rPr>
              <w:t>Дрофа,2013</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2" w:line="213" w:lineRule="exact"/>
              <w:ind w:left="115"/>
              <w:rPr>
                <w:sz w:val="24"/>
                <w:szCs w:val="24"/>
              </w:rPr>
            </w:pPr>
            <w:r w:rsidRPr="006B2875">
              <w:rPr>
                <w:spacing w:val="-1"/>
                <w:sz w:val="24"/>
                <w:szCs w:val="24"/>
              </w:rPr>
              <w:t>Контрольно-измерительные</w:t>
            </w:r>
            <w:r w:rsidRPr="006B2875">
              <w:rPr>
                <w:sz w:val="24"/>
                <w:szCs w:val="24"/>
              </w:rPr>
              <w:t>материалы.</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3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14" w:lineRule="exact"/>
              <w:ind w:left="115"/>
              <w:rPr>
                <w:sz w:val="24"/>
                <w:szCs w:val="24"/>
              </w:rPr>
            </w:pPr>
            <w:r w:rsidRPr="006B2875">
              <w:rPr>
                <w:sz w:val="24"/>
                <w:szCs w:val="24"/>
              </w:rPr>
              <w:t>Химия.8класс/Сост.Н.П.Троегубова.–</w:t>
            </w:r>
            <w:r w:rsidRPr="006B2875">
              <w:rPr>
                <w:w w:val="110"/>
                <w:sz w:val="24"/>
                <w:szCs w:val="24"/>
              </w:rPr>
              <w:t>М.:</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2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04" w:lineRule="exact"/>
              <w:ind w:left="115"/>
              <w:rPr>
                <w:sz w:val="24"/>
                <w:szCs w:val="24"/>
              </w:rPr>
            </w:pPr>
            <w:r w:rsidRPr="006B2875">
              <w:rPr>
                <w:sz w:val="24"/>
                <w:szCs w:val="24"/>
              </w:rPr>
              <w:t>ВАКО,2013.</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2" w:line="213" w:lineRule="exact"/>
              <w:ind w:left="115"/>
              <w:rPr>
                <w:sz w:val="24"/>
                <w:szCs w:val="24"/>
              </w:rPr>
            </w:pPr>
            <w:r w:rsidRPr="006B2875">
              <w:rPr>
                <w:sz w:val="24"/>
                <w:szCs w:val="24"/>
              </w:rPr>
              <w:t>СавинкинаЕ.В.,ЛогиноваГ.П.Химия:</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2" w:line="210" w:lineRule="exact"/>
              <w:ind w:left="115"/>
              <w:rPr>
                <w:sz w:val="24"/>
                <w:szCs w:val="24"/>
              </w:rPr>
            </w:pPr>
            <w:r w:rsidRPr="006B2875">
              <w:rPr>
                <w:sz w:val="24"/>
                <w:szCs w:val="24"/>
              </w:rPr>
              <w:t>Сборникзадач.8-9класс.–М.:АСТ-</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12" w:lineRule="exact"/>
              <w:ind w:left="115"/>
              <w:rPr>
                <w:sz w:val="24"/>
                <w:szCs w:val="24"/>
              </w:rPr>
            </w:pPr>
            <w:r w:rsidRPr="006B2875">
              <w:rPr>
                <w:sz w:val="24"/>
                <w:szCs w:val="24"/>
              </w:rPr>
              <w:t>ПРЕСС,2001.</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3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2" w:line="213" w:lineRule="exact"/>
              <w:ind w:left="115"/>
              <w:rPr>
                <w:sz w:val="24"/>
                <w:szCs w:val="24"/>
              </w:rPr>
            </w:pPr>
            <w:r w:rsidRPr="006B2875">
              <w:rPr>
                <w:w w:val="95"/>
                <w:sz w:val="24"/>
                <w:szCs w:val="24"/>
              </w:rPr>
              <w:t>ГорковенкоМ.Ю.Поурочныеразработкик</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38"/>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2" w:line="220" w:lineRule="exact"/>
              <w:ind w:left="115"/>
              <w:rPr>
                <w:sz w:val="24"/>
                <w:szCs w:val="24"/>
              </w:rPr>
            </w:pPr>
            <w:r w:rsidRPr="006B2875">
              <w:rPr>
                <w:sz w:val="24"/>
                <w:szCs w:val="24"/>
              </w:rPr>
              <w:t>учебникуО.С.Габриеляна.9класс-ВАКО</w:t>
            </w:r>
          </w:p>
          <w:p w:rsidR="006B2875" w:rsidRPr="006B2875" w:rsidRDefault="006B2875" w:rsidP="006B2875">
            <w:pPr>
              <w:pStyle w:val="TableParagraph"/>
              <w:spacing w:line="197" w:lineRule="exact"/>
              <w:ind w:left="115"/>
              <w:rPr>
                <w:sz w:val="24"/>
                <w:szCs w:val="24"/>
              </w:rPr>
            </w:pPr>
            <w:r w:rsidRPr="006B2875">
              <w:rPr>
                <w:w w:val="99"/>
                <w:sz w:val="24"/>
                <w:szCs w:val="24"/>
              </w:rPr>
              <w:t>-</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2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03" w:lineRule="exact"/>
              <w:ind w:left="115"/>
              <w:rPr>
                <w:sz w:val="24"/>
                <w:szCs w:val="24"/>
              </w:rPr>
            </w:pPr>
            <w:r w:rsidRPr="006B2875">
              <w:rPr>
                <w:sz w:val="24"/>
                <w:szCs w:val="24"/>
              </w:rPr>
              <w:t>2004</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3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16" w:lineRule="exact"/>
              <w:ind w:left="115" w:right="110"/>
              <w:rPr>
                <w:sz w:val="24"/>
                <w:szCs w:val="24"/>
              </w:rPr>
            </w:pPr>
            <w:r w:rsidRPr="006B2875">
              <w:rPr>
                <w:sz w:val="24"/>
                <w:szCs w:val="24"/>
              </w:rPr>
              <w:t>БочарниковаР.А.Учимсярешатьзадачипо</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43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line="214" w:lineRule="exact"/>
              <w:ind w:left="115" w:right="852"/>
              <w:rPr>
                <w:sz w:val="24"/>
                <w:szCs w:val="24"/>
              </w:rPr>
            </w:pPr>
            <w:r w:rsidRPr="006B2875">
              <w:rPr>
                <w:sz w:val="24"/>
                <w:szCs w:val="24"/>
              </w:rPr>
              <w:t>химии.8-11классы.–Волгоград:</w:t>
            </w:r>
            <w:r w:rsidRPr="006B2875">
              <w:rPr>
                <w:w w:val="110"/>
                <w:sz w:val="24"/>
                <w:szCs w:val="24"/>
              </w:rPr>
              <w:t>Учитель,</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72"/>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tcBorders>
          </w:tcPr>
          <w:p w:rsidR="006B2875" w:rsidRPr="006B2875" w:rsidRDefault="006B2875" w:rsidP="006B2875">
            <w:pPr>
              <w:pStyle w:val="TableParagraph"/>
              <w:spacing w:line="220" w:lineRule="exact"/>
              <w:ind w:left="115"/>
              <w:rPr>
                <w:sz w:val="24"/>
                <w:szCs w:val="24"/>
              </w:rPr>
            </w:pPr>
            <w:r w:rsidRPr="006B2875">
              <w:rPr>
                <w:sz w:val="24"/>
                <w:szCs w:val="24"/>
              </w:rPr>
              <w:t>2008</w:t>
            </w:r>
          </w:p>
        </w:tc>
        <w:tc>
          <w:tcPr>
            <w:tcW w:w="3338" w:type="dxa"/>
            <w:vMerge/>
            <w:tcBorders>
              <w:top w:val="nil"/>
            </w:tcBorders>
          </w:tcPr>
          <w:p w:rsidR="006B2875" w:rsidRPr="006B2875" w:rsidRDefault="006B2875" w:rsidP="006B2875">
            <w:pPr>
              <w:rPr>
                <w:sz w:val="24"/>
                <w:szCs w:val="24"/>
              </w:rPr>
            </w:pPr>
          </w:p>
        </w:tc>
      </w:tr>
    </w:tbl>
    <w:p w:rsidR="006B2875" w:rsidRPr="006B2875" w:rsidRDefault="006B2875" w:rsidP="006B2875">
      <w:pPr>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1474"/>
        </w:trPr>
        <w:tc>
          <w:tcPr>
            <w:tcW w:w="994" w:type="dxa"/>
            <w:vMerge w:val="restart"/>
          </w:tcPr>
          <w:p w:rsidR="006B2875" w:rsidRPr="006B2875" w:rsidRDefault="006B2875" w:rsidP="006B2875">
            <w:pPr>
              <w:pStyle w:val="TableParagraph"/>
              <w:spacing w:line="273" w:lineRule="exact"/>
              <w:ind w:left="114"/>
              <w:rPr>
                <w:sz w:val="24"/>
                <w:szCs w:val="24"/>
              </w:rPr>
            </w:pPr>
            <w:r w:rsidRPr="006B2875">
              <w:rPr>
                <w:sz w:val="24"/>
                <w:szCs w:val="24"/>
              </w:rPr>
              <w:lastRenderedPageBreak/>
              <w:t>5-9</w:t>
            </w:r>
          </w:p>
        </w:tc>
        <w:tc>
          <w:tcPr>
            <w:tcW w:w="2026" w:type="dxa"/>
            <w:vMerge w:val="restart"/>
          </w:tcPr>
          <w:p w:rsidR="006B2875" w:rsidRPr="006B2875" w:rsidRDefault="006B2875" w:rsidP="006B2875">
            <w:pPr>
              <w:pStyle w:val="TableParagraph"/>
              <w:spacing w:line="273" w:lineRule="exact"/>
              <w:ind w:left="112"/>
              <w:rPr>
                <w:sz w:val="24"/>
                <w:szCs w:val="24"/>
              </w:rPr>
            </w:pPr>
            <w:r w:rsidRPr="006B2875">
              <w:rPr>
                <w:sz w:val="24"/>
                <w:szCs w:val="24"/>
              </w:rPr>
              <w:t>Биология</w:t>
            </w:r>
          </w:p>
        </w:tc>
        <w:tc>
          <w:tcPr>
            <w:tcW w:w="4071" w:type="dxa"/>
            <w:tcBorders>
              <w:bottom w:val="nil"/>
            </w:tcBorders>
          </w:tcPr>
          <w:p w:rsidR="006B2875" w:rsidRPr="006B2875" w:rsidRDefault="006B2875" w:rsidP="006B2875">
            <w:pPr>
              <w:pStyle w:val="TableParagraph"/>
              <w:tabs>
                <w:tab w:val="left" w:pos="1187"/>
                <w:tab w:val="left" w:pos="2083"/>
                <w:tab w:val="left" w:pos="2373"/>
              </w:tabs>
              <w:ind w:left="115" w:right="81"/>
              <w:jc w:val="both"/>
              <w:rPr>
                <w:sz w:val="24"/>
                <w:szCs w:val="24"/>
              </w:rPr>
            </w:pPr>
            <w:r w:rsidRPr="006B2875">
              <w:rPr>
                <w:sz w:val="24"/>
                <w:szCs w:val="24"/>
              </w:rPr>
              <w:t>1.ОГЭ.</w:t>
            </w:r>
            <w:r w:rsidRPr="006B2875">
              <w:rPr>
                <w:sz w:val="24"/>
                <w:szCs w:val="24"/>
              </w:rPr>
              <w:tab/>
            </w:r>
            <w:r w:rsidRPr="006B2875">
              <w:rPr>
                <w:sz w:val="24"/>
                <w:szCs w:val="24"/>
              </w:rPr>
              <w:tab/>
              <w:t>Биология.типовыеэкзаменационныеварианты:30вариантовподред.В.С.Рохлова.-М.:</w:t>
            </w:r>
            <w:r w:rsidRPr="006B2875">
              <w:rPr>
                <w:sz w:val="24"/>
                <w:szCs w:val="24"/>
              </w:rPr>
              <w:tab/>
              <w:t>Изд.</w:t>
            </w:r>
            <w:r w:rsidRPr="006B2875">
              <w:rPr>
                <w:sz w:val="24"/>
                <w:szCs w:val="24"/>
              </w:rPr>
              <w:tab/>
            </w:r>
            <w:r w:rsidRPr="006B2875">
              <w:rPr>
                <w:sz w:val="24"/>
                <w:szCs w:val="24"/>
              </w:rPr>
              <w:tab/>
              <w:t>«Национальноеобразование»,2019.-368с.:</w:t>
            </w:r>
          </w:p>
        </w:tc>
        <w:tc>
          <w:tcPr>
            <w:tcW w:w="3338" w:type="dxa"/>
            <w:vMerge w:val="restart"/>
          </w:tcPr>
          <w:p w:rsidR="006B2875" w:rsidRPr="006B2875" w:rsidRDefault="003A7D6D" w:rsidP="006B2875">
            <w:pPr>
              <w:pStyle w:val="TableParagraph"/>
              <w:spacing w:line="276" w:lineRule="auto"/>
              <w:ind w:left="115" w:right="176" w:firstLine="60"/>
              <w:rPr>
                <w:sz w:val="24"/>
                <w:szCs w:val="24"/>
              </w:rPr>
            </w:pPr>
            <w:hyperlink r:id="rId719">
              <w:r w:rsidR="006B2875" w:rsidRPr="006B2875">
                <w:rPr>
                  <w:color w:val="0000FF"/>
                  <w:sz w:val="24"/>
                  <w:szCs w:val="24"/>
                  <w:u w:val="single" w:color="0000FF"/>
                </w:rPr>
                <w:t>https://www.uchmag.ru/estore/</w:t>
              </w:r>
            </w:hyperlink>
            <w:hyperlink r:id="rId720">
              <w:r w:rsidR="006B2875" w:rsidRPr="006B2875">
                <w:rPr>
                  <w:color w:val="0000FF"/>
                  <w:sz w:val="24"/>
                  <w:szCs w:val="24"/>
                  <w:u w:val="single" w:color="0000FF"/>
                </w:rPr>
                <w:t>s7990/11-klass/biologiya/</w:t>
              </w:r>
            </w:hyperlink>
          </w:p>
          <w:p w:rsidR="006B2875" w:rsidRPr="006B2875" w:rsidRDefault="006B2875" w:rsidP="006B2875">
            <w:pPr>
              <w:pStyle w:val="TableParagraph"/>
              <w:spacing w:before="2"/>
              <w:rPr>
                <w:b/>
                <w:sz w:val="24"/>
                <w:szCs w:val="24"/>
              </w:rPr>
            </w:pPr>
          </w:p>
          <w:p w:rsidR="006B2875" w:rsidRPr="006B2875" w:rsidRDefault="003A7D6D" w:rsidP="006B2875">
            <w:pPr>
              <w:pStyle w:val="TableParagraph"/>
              <w:ind w:left="115" w:right="202" w:firstLine="60"/>
              <w:rPr>
                <w:sz w:val="24"/>
                <w:szCs w:val="24"/>
              </w:rPr>
            </w:pPr>
            <w:hyperlink r:id="rId721">
              <w:r w:rsidR="006B2875" w:rsidRPr="006B2875">
                <w:rPr>
                  <w:sz w:val="24"/>
                  <w:szCs w:val="24"/>
                  <w:u w:val="single"/>
                </w:rPr>
                <w:t>2016030688538…biologii-10-</w:t>
              </w:r>
            </w:hyperlink>
            <w:hyperlink r:id="rId722">
              <w:r w:rsidR="006B2875" w:rsidRPr="006B2875">
                <w:rPr>
                  <w:sz w:val="24"/>
                  <w:szCs w:val="24"/>
                  <w:u w:val="single"/>
                </w:rPr>
                <w:t>11-klass…v-v…</w:t>
              </w:r>
            </w:hyperlink>
          </w:p>
          <w:p w:rsidR="006B2875" w:rsidRPr="006B2875" w:rsidRDefault="006B2875" w:rsidP="006B2875">
            <w:pPr>
              <w:pStyle w:val="TableParagraph"/>
              <w:rPr>
                <w:b/>
                <w:sz w:val="24"/>
                <w:szCs w:val="24"/>
              </w:rPr>
            </w:pPr>
          </w:p>
          <w:p w:rsidR="006B2875" w:rsidRPr="006B2875" w:rsidRDefault="006B2875" w:rsidP="006B2875">
            <w:pPr>
              <w:pStyle w:val="TableParagraph"/>
              <w:rPr>
                <w:b/>
                <w:sz w:val="24"/>
                <w:szCs w:val="24"/>
              </w:rPr>
            </w:pPr>
          </w:p>
          <w:p w:rsidR="006B2875" w:rsidRPr="006B2875" w:rsidRDefault="006B2875" w:rsidP="006B2875">
            <w:pPr>
              <w:pStyle w:val="TableParagraph"/>
              <w:spacing w:before="5"/>
              <w:rPr>
                <w:b/>
                <w:sz w:val="24"/>
                <w:szCs w:val="24"/>
              </w:rPr>
            </w:pPr>
          </w:p>
          <w:p w:rsidR="006B2875" w:rsidRPr="006B2875" w:rsidRDefault="003A7D6D" w:rsidP="006B2875">
            <w:pPr>
              <w:pStyle w:val="TableParagraph"/>
              <w:spacing w:line="312" w:lineRule="auto"/>
              <w:ind w:left="89" w:right="977" w:hanging="128"/>
              <w:rPr>
                <w:sz w:val="24"/>
                <w:szCs w:val="24"/>
              </w:rPr>
            </w:pPr>
            <w:hyperlink r:id="rId723">
              <w:r w:rsidR="006B2875" w:rsidRPr="006B2875">
                <w:rPr>
                  <w:sz w:val="24"/>
                  <w:szCs w:val="24"/>
                </w:rPr>
                <w:t>Биология. 10 класс.</w:t>
              </w:r>
            </w:hyperlink>
            <w:hyperlink r:id="rId724">
              <w:r w:rsidR="006B2875" w:rsidRPr="006B2875">
                <w:rPr>
                  <w:spacing w:val="-1"/>
                  <w:sz w:val="24"/>
                  <w:szCs w:val="24"/>
                </w:rPr>
                <w:t>Методички</w:t>
              </w:r>
            </w:hyperlink>
            <w:hyperlink r:id="rId725">
              <w:r w:rsidR="006B2875" w:rsidRPr="006B2875">
                <w:rPr>
                  <w:spacing w:val="-1"/>
                  <w:sz w:val="24"/>
                  <w:szCs w:val="24"/>
                </w:rPr>
                <w:t>my-shop.ru</w:t>
              </w:r>
            </w:hyperlink>
          </w:p>
        </w:tc>
      </w:tr>
      <w:tr w:rsidR="006B2875" w:rsidRPr="006B2875" w:rsidTr="006B2875">
        <w:trPr>
          <w:trHeight w:val="156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tabs>
                <w:tab w:val="left" w:pos="1187"/>
                <w:tab w:val="left" w:pos="2083"/>
                <w:tab w:val="left" w:pos="2373"/>
                <w:tab w:val="left" w:pos="2559"/>
              </w:tabs>
              <w:spacing w:before="89"/>
              <w:ind w:left="115" w:right="83"/>
              <w:rPr>
                <w:sz w:val="24"/>
                <w:szCs w:val="24"/>
              </w:rPr>
            </w:pPr>
            <w:r w:rsidRPr="006B2875">
              <w:rPr>
                <w:sz w:val="24"/>
                <w:szCs w:val="24"/>
              </w:rPr>
              <w:t>2.ОГЭ.</w:t>
            </w:r>
            <w:r w:rsidRPr="006B2875">
              <w:rPr>
                <w:sz w:val="24"/>
                <w:szCs w:val="24"/>
              </w:rPr>
              <w:tab/>
            </w:r>
            <w:r w:rsidRPr="006B2875">
              <w:rPr>
                <w:sz w:val="24"/>
                <w:szCs w:val="24"/>
              </w:rPr>
              <w:tab/>
            </w:r>
            <w:r w:rsidRPr="006B2875">
              <w:rPr>
                <w:spacing w:val="-1"/>
                <w:sz w:val="24"/>
                <w:szCs w:val="24"/>
              </w:rPr>
              <w:t>Биология.типовые</w:t>
            </w:r>
            <w:r w:rsidRPr="006B2875">
              <w:rPr>
                <w:sz w:val="24"/>
                <w:szCs w:val="24"/>
              </w:rPr>
              <w:t>экзаменационные варианты:10вариантовподред.</w:t>
            </w:r>
            <w:r w:rsidRPr="006B2875">
              <w:rPr>
                <w:sz w:val="24"/>
                <w:szCs w:val="24"/>
              </w:rPr>
              <w:tab/>
            </w:r>
            <w:r w:rsidRPr="006B2875">
              <w:rPr>
                <w:sz w:val="24"/>
                <w:szCs w:val="24"/>
              </w:rPr>
              <w:tab/>
            </w:r>
            <w:r w:rsidRPr="006B2875">
              <w:rPr>
                <w:spacing w:val="-1"/>
                <w:sz w:val="24"/>
                <w:szCs w:val="24"/>
              </w:rPr>
              <w:t>В.С.Рохлова.-</w:t>
            </w:r>
            <w:r w:rsidRPr="006B2875">
              <w:rPr>
                <w:sz w:val="24"/>
                <w:szCs w:val="24"/>
              </w:rPr>
              <w:t>М.:</w:t>
            </w:r>
            <w:r w:rsidRPr="006B2875">
              <w:rPr>
                <w:sz w:val="24"/>
                <w:szCs w:val="24"/>
              </w:rPr>
              <w:tab/>
              <w:t>Изд.</w:t>
            </w:r>
            <w:r w:rsidRPr="006B2875">
              <w:rPr>
                <w:sz w:val="24"/>
                <w:szCs w:val="24"/>
              </w:rPr>
              <w:tab/>
            </w:r>
            <w:r w:rsidRPr="006B2875">
              <w:rPr>
                <w:sz w:val="24"/>
                <w:szCs w:val="24"/>
              </w:rPr>
              <w:tab/>
              <w:t>«Национальноеобразование»,2019.-123с.:</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1018"/>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bottom w:val="nil"/>
            </w:tcBorders>
          </w:tcPr>
          <w:p w:rsidR="006B2875" w:rsidRPr="006B2875" w:rsidRDefault="006B2875" w:rsidP="006B2875">
            <w:pPr>
              <w:pStyle w:val="TableParagraph"/>
              <w:spacing w:before="89"/>
              <w:ind w:left="115" w:right="87"/>
              <w:jc w:val="both"/>
              <w:rPr>
                <w:sz w:val="24"/>
                <w:szCs w:val="24"/>
              </w:rPr>
            </w:pPr>
            <w:r w:rsidRPr="006B2875">
              <w:rPr>
                <w:sz w:val="24"/>
                <w:szCs w:val="24"/>
              </w:rPr>
              <w:t>3.Биологиявсхемахитаблицах.Ю.А.Садовниченко,А.Ю.Ионцева.-Москва:Эксмо,2018.-320с.</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143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tcBorders>
          </w:tcPr>
          <w:p w:rsidR="006B2875" w:rsidRPr="006B2875" w:rsidRDefault="006B2875" w:rsidP="006B2875">
            <w:pPr>
              <w:pStyle w:val="TableParagraph"/>
              <w:spacing w:before="90"/>
              <w:ind w:left="115" w:right="85"/>
              <w:jc w:val="both"/>
              <w:rPr>
                <w:sz w:val="24"/>
                <w:szCs w:val="24"/>
              </w:rPr>
            </w:pPr>
            <w:r w:rsidRPr="006B2875">
              <w:rPr>
                <w:sz w:val="24"/>
                <w:szCs w:val="24"/>
              </w:rPr>
              <w:t>4.Биологиявесьшкольныйкурсвтаблицах.Сост.Л.В.Ёлкина.-Минск:Кузьма,2013.-416с</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3135"/>
        </w:trPr>
        <w:tc>
          <w:tcPr>
            <w:tcW w:w="994" w:type="dxa"/>
            <w:vMerge w:val="restart"/>
          </w:tcPr>
          <w:p w:rsidR="006B2875" w:rsidRPr="006B2875" w:rsidRDefault="006B2875" w:rsidP="006B2875">
            <w:pPr>
              <w:pStyle w:val="TableParagraph"/>
              <w:spacing w:line="270" w:lineRule="exact"/>
              <w:ind w:left="114"/>
              <w:rPr>
                <w:sz w:val="24"/>
                <w:szCs w:val="24"/>
              </w:rPr>
            </w:pPr>
            <w:r w:rsidRPr="006B2875">
              <w:rPr>
                <w:sz w:val="24"/>
                <w:szCs w:val="24"/>
              </w:rPr>
              <w:t>5-7</w:t>
            </w:r>
          </w:p>
        </w:tc>
        <w:tc>
          <w:tcPr>
            <w:tcW w:w="2026" w:type="dxa"/>
            <w:vMerge w:val="restart"/>
          </w:tcPr>
          <w:p w:rsidR="006B2875" w:rsidRPr="006B2875" w:rsidRDefault="006B2875" w:rsidP="006B2875">
            <w:pPr>
              <w:pStyle w:val="TableParagraph"/>
              <w:spacing w:line="242" w:lineRule="auto"/>
              <w:ind w:left="112" w:right="128"/>
              <w:rPr>
                <w:sz w:val="24"/>
                <w:szCs w:val="24"/>
              </w:rPr>
            </w:pPr>
            <w:r w:rsidRPr="006B2875">
              <w:rPr>
                <w:sz w:val="24"/>
                <w:szCs w:val="24"/>
              </w:rPr>
              <w:t>Изобразительноеискусство</w:t>
            </w:r>
          </w:p>
        </w:tc>
        <w:tc>
          <w:tcPr>
            <w:tcW w:w="4071" w:type="dxa"/>
            <w:vMerge w:val="restart"/>
          </w:tcPr>
          <w:p w:rsidR="006B2875" w:rsidRPr="006B2875" w:rsidRDefault="003A7D6D" w:rsidP="00587708">
            <w:pPr>
              <w:pStyle w:val="TableParagraph"/>
              <w:numPr>
                <w:ilvl w:val="0"/>
                <w:numId w:val="252"/>
              </w:numPr>
              <w:tabs>
                <w:tab w:val="left" w:pos="356"/>
              </w:tabs>
              <w:ind w:right="187" w:firstLine="0"/>
              <w:rPr>
                <w:sz w:val="24"/>
                <w:szCs w:val="24"/>
              </w:rPr>
            </w:pPr>
            <w:hyperlink r:id="rId726">
              <w:r w:rsidR="006B2875" w:rsidRPr="006B2875">
                <w:rPr>
                  <w:color w:val="0000FF"/>
                  <w:sz w:val="24"/>
                  <w:szCs w:val="24"/>
                  <w:u w:val="single" w:color="0000FF"/>
                </w:rPr>
                <w:t>https://infourok.ru/metodicheskoe-</w:t>
              </w:r>
            </w:hyperlink>
            <w:hyperlink r:id="rId727">
              <w:r w:rsidR="006B2875" w:rsidRPr="006B2875">
                <w:rPr>
                  <w:color w:val="0000FF"/>
                  <w:sz w:val="24"/>
                  <w:szCs w:val="24"/>
                  <w:u w:val="single" w:color="0000FF"/>
                </w:rPr>
                <w:t>posobie-po-izo-klass-dlya-raboti-po-</w:t>
              </w:r>
            </w:hyperlink>
            <w:hyperlink r:id="rId728">
              <w:r w:rsidR="006B2875" w:rsidRPr="006B2875">
                <w:rPr>
                  <w:color w:val="0000FF"/>
                  <w:spacing w:val="-1"/>
                  <w:sz w:val="24"/>
                  <w:szCs w:val="24"/>
                  <w:u w:val="single" w:color="0000FF"/>
                </w:rPr>
                <w:t>programme-b-m-nemenskogo-1773077</w:t>
              </w:r>
            </w:hyperlink>
          </w:p>
          <w:p w:rsidR="006B2875" w:rsidRPr="006B2875" w:rsidRDefault="006B2875" w:rsidP="006B2875">
            <w:pPr>
              <w:pStyle w:val="TableParagraph"/>
              <w:spacing w:before="8"/>
              <w:rPr>
                <w:b/>
                <w:sz w:val="24"/>
                <w:szCs w:val="24"/>
              </w:rPr>
            </w:pPr>
          </w:p>
          <w:p w:rsidR="006B2875" w:rsidRPr="006B2875" w:rsidRDefault="003A7D6D" w:rsidP="00587708">
            <w:pPr>
              <w:pStyle w:val="TableParagraph"/>
              <w:numPr>
                <w:ilvl w:val="0"/>
                <w:numId w:val="252"/>
              </w:numPr>
              <w:tabs>
                <w:tab w:val="left" w:pos="356"/>
              </w:tabs>
              <w:ind w:right="265" w:firstLine="0"/>
              <w:rPr>
                <w:sz w:val="24"/>
                <w:szCs w:val="24"/>
              </w:rPr>
            </w:pPr>
            <w:hyperlink r:id="rId729">
              <w:r w:rsidR="006B2875" w:rsidRPr="006B2875">
                <w:rPr>
                  <w:color w:val="0000FF"/>
                  <w:spacing w:val="-2"/>
                  <w:sz w:val="24"/>
                  <w:szCs w:val="24"/>
                  <w:u w:val="single" w:color="0000FF"/>
                </w:rPr>
                <w:t>https://prosv.ru/umk/art-nemenskiy-</w:t>
              </w:r>
            </w:hyperlink>
            <w:hyperlink r:id="rId730">
              <w:r w:rsidR="006B2875" w:rsidRPr="006B2875">
                <w:rPr>
                  <w:color w:val="0000FF"/>
                  <w:sz w:val="24"/>
                  <w:szCs w:val="24"/>
                  <w:u w:val="single" w:color="0000FF"/>
                </w:rPr>
                <w:t>secondary</w:t>
              </w:r>
            </w:hyperlink>
          </w:p>
          <w:p w:rsidR="006B2875" w:rsidRPr="006B2875" w:rsidRDefault="006B2875" w:rsidP="006B2875">
            <w:pPr>
              <w:pStyle w:val="TableParagraph"/>
              <w:rPr>
                <w:b/>
                <w:sz w:val="24"/>
                <w:szCs w:val="24"/>
              </w:rPr>
            </w:pPr>
          </w:p>
          <w:p w:rsidR="006B2875" w:rsidRPr="006B2875" w:rsidRDefault="003A7D6D" w:rsidP="00587708">
            <w:pPr>
              <w:pStyle w:val="TableParagraph"/>
              <w:numPr>
                <w:ilvl w:val="0"/>
                <w:numId w:val="252"/>
              </w:numPr>
              <w:tabs>
                <w:tab w:val="left" w:pos="356"/>
              </w:tabs>
              <w:ind w:right="139" w:firstLine="0"/>
              <w:rPr>
                <w:sz w:val="24"/>
                <w:szCs w:val="24"/>
              </w:rPr>
            </w:pPr>
            <w:hyperlink r:id="rId731">
              <w:r w:rsidR="006B2875" w:rsidRPr="006B2875">
                <w:rPr>
                  <w:color w:val="0000FF"/>
                  <w:sz w:val="24"/>
                  <w:szCs w:val="24"/>
                  <w:u w:val="single" w:color="0000FF"/>
                </w:rPr>
                <w:t>https://nsportal.ru/shkola/materialy-</w:t>
              </w:r>
            </w:hyperlink>
            <w:hyperlink r:id="rId732">
              <w:r w:rsidR="006B2875" w:rsidRPr="006B2875">
                <w:rPr>
                  <w:color w:val="0000FF"/>
                  <w:sz w:val="24"/>
                  <w:szCs w:val="24"/>
                  <w:u w:val="single" w:color="0000FF"/>
                </w:rPr>
                <w:t>dlya-</w:t>
              </w:r>
            </w:hyperlink>
            <w:hyperlink r:id="rId733">
              <w:r w:rsidR="006B2875" w:rsidRPr="006B2875">
                <w:rPr>
                  <w:color w:val="0000FF"/>
                  <w:spacing w:val="-1"/>
                  <w:sz w:val="24"/>
                  <w:szCs w:val="24"/>
                  <w:u w:val="single" w:color="0000FF"/>
                </w:rPr>
                <w:t>roditelei/library/2013/04/23/programma</w:t>
              </w:r>
            </w:hyperlink>
          </w:p>
          <w:p w:rsidR="006B2875" w:rsidRPr="006B2875" w:rsidRDefault="003A7D6D" w:rsidP="006B2875">
            <w:pPr>
              <w:pStyle w:val="TableParagraph"/>
              <w:ind w:left="115"/>
              <w:rPr>
                <w:sz w:val="24"/>
                <w:szCs w:val="24"/>
              </w:rPr>
            </w:pPr>
            <w:hyperlink r:id="rId734">
              <w:r w:rsidR="006B2875" w:rsidRPr="006B2875">
                <w:rPr>
                  <w:color w:val="0000FF"/>
                  <w:sz w:val="24"/>
                  <w:szCs w:val="24"/>
                  <w:u w:val="single" w:color="0000FF"/>
                </w:rPr>
                <w:t>-po-izobrazitelnomu-iskusstvu-pod</w:t>
              </w:r>
            </w:hyperlink>
          </w:p>
        </w:tc>
        <w:tc>
          <w:tcPr>
            <w:tcW w:w="3338" w:type="dxa"/>
            <w:tcBorders>
              <w:bottom w:val="nil"/>
            </w:tcBorders>
          </w:tcPr>
          <w:p w:rsidR="006B2875" w:rsidRPr="006B2875" w:rsidRDefault="006B2875" w:rsidP="006B2875">
            <w:pPr>
              <w:pStyle w:val="TableParagraph"/>
              <w:tabs>
                <w:tab w:val="left" w:pos="1454"/>
                <w:tab w:val="left" w:pos="2213"/>
                <w:tab w:val="left" w:pos="2986"/>
              </w:tabs>
              <w:ind w:left="115" w:right="97"/>
              <w:rPr>
                <w:b/>
                <w:sz w:val="24"/>
                <w:szCs w:val="24"/>
              </w:rPr>
            </w:pPr>
            <w:r w:rsidRPr="006B2875">
              <w:rPr>
                <w:sz w:val="24"/>
                <w:szCs w:val="24"/>
              </w:rPr>
              <w:t>1.Контрольно-измерительныематериалы к промежуточнойитоговой</w:t>
            </w:r>
            <w:r w:rsidRPr="006B2875">
              <w:rPr>
                <w:sz w:val="24"/>
                <w:szCs w:val="24"/>
              </w:rPr>
              <w:tab/>
              <w:t>аттестации</w:t>
            </w:r>
            <w:r w:rsidRPr="006B2875">
              <w:rPr>
                <w:sz w:val="24"/>
                <w:szCs w:val="24"/>
              </w:rPr>
              <w:tab/>
            </w:r>
            <w:r w:rsidRPr="006B2875">
              <w:rPr>
                <w:spacing w:val="-6"/>
                <w:sz w:val="24"/>
                <w:szCs w:val="24"/>
              </w:rPr>
              <w:t>по</w:t>
            </w:r>
            <w:r w:rsidRPr="006B2875">
              <w:rPr>
                <w:sz w:val="24"/>
                <w:szCs w:val="24"/>
              </w:rPr>
              <w:t>изобразительному</w:t>
            </w:r>
            <w:r w:rsidRPr="006B2875">
              <w:rPr>
                <w:sz w:val="24"/>
                <w:szCs w:val="24"/>
              </w:rPr>
              <w:tab/>
            </w:r>
            <w:r w:rsidRPr="006B2875">
              <w:rPr>
                <w:spacing w:val="-2"/>
                <w:sz w:val="24"/>
                <w:szCs w:val="24"/>
              </w:rPr>
              <w:t>искусству</w:t>
            </w:r>
            <w:r w:rsidRPr="006B2875">
              <w:rPr>
                <w:sz w:val="24"/>
                <w:szCs w:val="24"/>
              </w:rPr>
              <w:t xml:space="preserve">в </w:t>
            </w:r>
            <w:r w:rsidRPr="006B2875">
              <w:rPr>
                <w:b/>
                <w:sz w:val="24"/>
                <w:szCs w:val="24"/>
              </w:rPr>
              <w:t xml:space="preserve">5-7 </w:t>
            </w:r>
            <w:r w:rsidRPr="006B2875">
              <w:rPr>
                <w:sz w:val="24"/>
                <w:szCs w:val="24"/>
              </w:rPr>
              <w:t>классе</w:t>
            </w:r>
            <w:r w:rsidRPr="006B2875">
              <w:rPr>
                <w:b/>
                <w:sz w:val="24"/>
                <w:szCs w:val="24"/>
              </w:rPr>
              <w:t>:</w:t>
            </w:r>
            <w:hyperlink r:id="rId735">
              <w:r w:rsidRPr="006B2875">
                <w:rPr>
                  <w:b/>
                  <w:color w:val="0000FF"/>
                  <w:sz w:val="24"/>
                  <w:szCs w:val="24"/>
                  <w:u w:val="thick" w:color="0000FF"/>
                </w:rPr>
                <w:t>https://infourok.ru/specifikaci</w:t>
              </w:r>
            </w:hyperlink>
            <w:hyperlink r:id="rId736">
              <w:r w:rsidRPr="006B2875">
                <w:rPr>
                  <w:b/>
                  <w:color w:val="0000FF"/>
                  <w:sz w:val="24"/>
                  <w:szCs w:val="24"/>
                  <w:u w:val="thick" w:color="0000FF"/>
                </w:rPr>
                <w:t>ya-kontrolnih-izmeritelnih-</w:t>
              </w:r>
            </w:hyperlink>
            <w:hyperlink r:id="rId737">
              <w:r w:rsidRPr="006B2875">
                <w:rPr>
                  <w:b/>
                  <w:color w:val="0000FF"/>
                  <w:sz w:val="24"/>
                  <w:szCs w:val="24"/>
                  <w:u w:val="thick" w:color="0000FF"/>
                </w:rPr>
                <w:t>materialov-dlya-provedeniya</w:t>
              </w:r>
            </w:hyperlink>
            <w:hyperlink r:id="rId738">
              <w:r w:rsidRPr="006B2875">
                <w:rPr>
                  <w:b/>
                  <w:color w:val="0000FF"/>
                  <w:sz w:val="24"/>
                  <w:szCs w:val="24"/>
                  <w:u w:val="thick" w:color="0000FF"/>
                </w:rPr>
                <w:t>-</w:t>
              </w:r>
            </w:hyperlink>
            <w:hyperlink r:id="rId739">
              <w:r w:rsidRPr="006B2875">
                <w:rPr>
                  <w:b/>
                  <w:color w:val="0000FF"/>
                  <w:sz w:val="24"/>
                  <w:szCs w:val="24"/>
                  <w:u w:val="thick" w:color="0000FF"/>
                </w:rPr>
                <w:t>itogovoy-promezhutochnoy</w:t>
              </w:r>
            </w:hyperlink>
            <w:hyperlink r:id="rId740">
              <w:r w:rsidRPr="006B2875">
                <w:rPr>
                  <w:b/>
                  <w:color w:val="0000FF"/>
                  <w:sz w:val="24"/>
                  <w:szCs w:val="24"/>
                  <w:u w:val="thick" w:color="0000FF"/>
                </w:rPr>
                <w:t>-</w:t>
              </w:r>
            </w:hyperlink>
            <w:hyperlink r:id="rId741">
              <w:r w:rsidRPr="006B2875">
                <w:rPr>
                  <w:b/>
                  <w:color w:val="0000FF"/>
                  <w:sz w:val="24"/>
                  <w:szCs w:val="24"/>
                  <w:u w:val="thick" w:color="0000FF"/>
                </w:rPr>
                <w:t>attestacii-po-izobrazitelnomu-</w:t>
              </w:r>
            </w:hyperlink>
            <w:hyperlink r:id="rId742">
              <w:r w:rsidRPr="006B2875">
                <w:rPr>
                  <w:b/>
                  <w:color w:val="0000FF"/>
                  <w:sz w:val="24"/>
                  <w:szCs w:val="24"/>
                  <w:u w:val="thick" w:color="0000FF"/>
                </w:rPr>
                <w:t>iskusst-2924166</w:t>
              </w:r>
            </w:hyperlink>
          </w:p>
        </w:tc>
      </w:tr>
      <w:tr w:rsidR="006B2875" w:rsidRPr="006B2875" w:rsidTr="006B2875">
        <w:trPr>
          <w:trHeight w:val="423"/>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spacing w:before="94"/>
              <w:ind w:left="115"/>
              <w:rPr>
                <w:sz w:val="24"/>
                <w:szCs w:val="24"/>
              </w:rPr>
            </w:pPr>
            <w:r w:rsidRPr="006B2875">
              <w:rPr>
                <w:sz w:val="24"/>
                <w:szCs w:val="24"/>
              </w:rPr>
              <w:t>2.МАТЕРИАЛЫПО</w:t>
            </w:r>
          </w:p>
        </w:tc>
      </w:tr>
      <w:tr w:rsidR="006B2875" w:rsidRPr="006B2875" w:rsidTr="006B2875">
        <w:trPr>
          <w:trHeight w:val="573"/>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spacing w:before="54"/>
              <w:ind w:left="115"/>
              <w:rPr>
                <w:sz w:val="24"/>
                <w:szCs w:val="24"/>
              </w:rPr>
            </w:pPr>
            <w:r w:rsidRPr="006B2875">
              <w:rPr>
                <w:sz w:val="24"/>
                <w:szCs w:val="24"/>
              </w:rPr>
              <w:t>ИЗОБРАЗИТЕЛЬНОМУ</w:t>
            </w:r>
          </w:p>
          <w:p w:rsidR="006B2875" w:rsidRPr="006B2875" w:rsidRDefault="006B2875" w:rsidP="006B2875">
            <w:pPr>
              <w:pStyle w:val="TableParagraph"/>
              <w:spacing w:before="32" w:line="252" w:lineRule="exact"/>
              <w:ind w:left="115"/>
              <w:rPr>
                <w:sz w:val="24"/>
                <w:szCs w:val="24"/>
              </w:rPr>
            </w:pPr>
            <w:r w:rsidRPr="006B2875">
              <w:rPr>
                <w:sz w:val="24"/>
                <w:szCs w:val="24"/>
              </w:rPr>
              <w:t>ИСКУССТВУ5</w:t>
            </w:r>
          </w:p>
        </w:tc>
      </w:tr>
      <w:tr w:rsidR="006B2875" w:rsidRPr="006B2875" w:rsidTr="006B2875">
        <w:trPr>
          <w:trHeight w:val="373"/>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spacing w:line="268" w:lineRule="exact"/>
              <w:ind w:left="115"/>
              <w:rPr>
                <w:sz w:val="24"/>
                <w:szCs w:val="24"/>
              </w:rPr>
            </w:pPr>
            <w:r w:rsidRPr="006B2875">
              <w:rPr>
                <w:sz w:val="24"/>
                <w:szCs w:val="24"/>
              </w:rPr>
              <w:t>КЛАСС:</w:t>
            </w:r>
          </w:p>
        </w:tc>
      </w:tr>
      <w:tr w:rsidR="006B2875" w:rsidRPr="003F4F29" w:rsidTr="006B2875">
        <w:trPr>
          <w:trHeight w:val="59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before="81" w:line="220" w:lineRule="atLeast"/>
              <w:ind w:left="115"/>
              <w:rPr>
                <w:sz w:val="24"/>
                <w:szCs w:val="24"/>
                <w:lang w:val="en-US"/>
              </w:rPr>
            </w:pPr>
            <w:hyperlink r:id="rId743">
              <w:r w:rsidR="006B2875" w:rsidRPr="006B2875">
                <w:rPr>
                  <w:color w:val="0000FF"/>
                  <w:spacing w:val="-1"/>
                  <w:sz w:val="24"/>
                  <w:szCs w:val="24"/>
                  <w:u w:val="single" w:color="0000FF"/>
                  <w:lang w:val="en-US"/>
                </w:rPr>
                <w:t>HTTPS://NSPORTAL.RU/SHKOLA/I</w:t>
              </w:r>
            </w:hyperlink>
            <w:hyperlink r:id="rId744">
              <w:r w:rsidR="006B2875" w:rsidRPr="006B2875">
                <w:rPr>
                  <w:color w:val="0000FF"/>
                  <w:sz w:val="24"/>
                  <w:szCs w:val="24"/>
                  <w:u w:val="single" w:color="0000FF"/>
                  <w:lang w:val="en-US"/>
                </w:rPr>
                <w:t>ZO</w:t>
              </w:r>
            </w:hyperlink>
          </w:p>
        </w:tc>
      </w:tr>
      <w:tr w:rsidR="006B2875" w:rsidRPr="006B2875" w:rsidTr="006B2875">
        <w:trPr>
          <w:trHeight w:val="301"/>
        </w:trPr>
        <w:tc>
          <w:tcPr>
            <w:tcW w:w="994" w:type="dxa"/>
            <w:vMerge/>
            <w:tcBorders>
              <w:top w:val="nil"/>
            </w:tcBorders>
          </w:tcPr>
          <w:p w:rsidR="006B2875" w:rsidRPr="006B2875" w:rsidRDefault="006B2875" w:rsidP="006B2875">
            <w:pPr>
              <w:rPr>
                <w:sz w:val="24"/>
                <w:szCs w:val="24"/>
                <w:lang w:val="en-US"/>
              </w:rPr>
            </w:pPr>
          </w:p>
        </w:tc>
        <w:tc>
          <w:tcPr>
            <w:tcW w:w="2026" w:type="dxa"/>
            <w:vMerge/>
            <w:tcBorders>
              <w:top w:val="nil"/>
            </w:tcBorders>
          </w:tcPr>
          <w:p w:rsidR="006B2875" w:rsidRPr="006B2875" w:rsidRDefault="006B2875" w:rsidP="006B2875">
            <w:pPr>
              <w:rPr>
                <w:sz w:val="24"/>
                <w:szCs w:val="24"/>
                <w:lang w:val="en-US"/>
              </w:rPr>
            </w:pPr>
          </w:p>
        </w:tc>
        <w:tc>
          <w:tcPr>
            <w:tcW w:w="4071" w:type="dxa"/>
            <w:vMerge/>
            <w:tcBorders>
              <w:top w:val="nil"/>
            </w:tcBorders>
          </w:tcPr>
          <w:p w:rsidR="006B2875" w:rsidRPr="006B2875" w:rsidRDefault="006B2875" w:rsidP="006B2875">
            <w:pPr>
              <w:rPr>
                <w:sz w:val="24"/>
                <w:szCs w:val="24"/>
                <w:lang w:val="en-US"/>
              </w:rPr>
            </w:pPr>
          </w:p>
        </w:tc>
        <w:tc>
          <w:tcPr>
            <w:tcW w:w="3338" w:type="dxa"/>
            <w:tcBorders>
              <w:top w:val="nil"/>
              <w:bottom w:val="nil"/>
            </w:tcBorders>
          </w:tcPr>
          <w:p w:rsidR="006B2875" w:rsidRPr="006B2875" w:rsidRDefault="003A7D6D" w:rsidP="006B2875">
            <w:pPr>
              <w:pStyle w:val="TableParagraph"/>
              <w:spacing w:line="266" w:lineRule="exact"/>
              <w:ind w:left="115"/>
              <w:rPr>
                <w:sz w:val="24"/>
                <w:szCs w:val="24"/>
              </w:rPr>
            </w:pPr>
            <w:hyperlink r:id="rId745">
              <w:r w:rsidR="006B2875" w:rsidRPr="006B2875">
                <w:rPr>
                  <w:color w:val="0000FF"/>
                  <w:sz w:val="24"/>
                  <w:szCs w:val="24"/>
                  <w:u w:val="single" w:color="0000FF"/>
                </w:rPr>
                <w:t>BRAZITELNOE-</w:t>
              </w:r>
            </w:hyperlink>
          </w:p>
        </w:tc>
      </w:tr>
      <w:tr w:rsidR="006B2875" w:rsidRPr="006B2875" w:rsidTr="006B2875">
        <w:trPr>
          <w:trHeight w:val="597"/>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before="31"/>
              <w:ind w:left="115"/>
              <w:rPr>
                <w:sz w:val="24"/>
                <w:szCs w:val="24"/>
              </w:rPr>
            </w:pPr>
            <w:hyperlink r:id="rId746">
              <w:r w:rsidR="006B2875" w:rsidRPr="006B2875">
                <w:rPr>
                  <w:color w:val="0000FF"/>
                  <w:sz w:val="24"/>
                  <w:szCs w:val="24"/>
                  <w:u w:val="single" w:color="0000FF"/>
                </w:rPr>
                <w:t>ISKUSSTVO/LIBRARY/2018/10/0</w:t>
              </w:r>
            </w:hyperlink>
          </w:p>
          <w:p w:rsidR="006B2875" w:rsidRPr="006B2875" w:rsidRDefault="003A7D6D" w:rsidP="006B2875">
            <w:pPr>
              <w:pStyle w:val="TableParagraph"/>
              <w:spacing w:before="21" w:line="253" w:lineRule="exact"/>
              <w:ind w:left="115"/>
              <w:rPr>
                <w:sz w:val="24"/>
                <w:szCs w:val="24"/>
              </w:rPr>
            </w:pPr>
            <w:hyperlink r:id="rId747">
              <w:r w:rsidR="006B2875" w:rsidRPr="006B2875">
                <w:rPr>
                  <w:color w:val="0000FF"/>
                  <w:sz w:val="24"/>
                  <w:szCs w:val="24"/>
                  <w:u w:val="single" w:color="0000FF"/>
                </w:rPr>
                <w:t>7/</w:t>
              </w:r>
            </w:hyperlink>
          </w:p>
        </w:tc>
      </w:tr>
      <w:tr w:rsidR="006B2875" w:rsidRPr="006B2875" w:rsidTr="006B2875">
        <w:trPr>
          <w:trHeight w:val="30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line="269" w:lineRule="exact"/>
              <w:ind w:left="115"/>
              <w:rPr>
                <w:sz w:val="24"/>
                <w:szCs w:val="24"/>
              </w:rPr>
            </w:pPr>
            <w:hyperlink r:id="rId748">
              <w:r w:rsidR="006B2875" w:rsidRPr="006B2875">
                <w:rPr>
                  <w:color w:val="0000FF"/>
                  <w:sz w:val="24"/>
                  <w:szCs w:val="24"/>
                  <w:u w:val="single" w:color="0000FF"/>
                </w:rPr>
                <w:t>TEHNOLOGICHESKAYA-KARTA-</w:t>
              </w:r>
            </w:hyperlink>
          </w:p>
        </w:tc>
      </w:tr>
      <w:tr w:rsidR="006B2875" w:rsidRPr="006B2875" w:rsidTr="006B2875">
        <w:trPr>
          <w:trHeight w:val="401"/>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before="31"/>
              <w:ind w:left="115"/>
              <w:rPr>
                <w:sz w:val="24"/>
                <w:szCs w:val="24"/>
              </w:rPr>
            </w:pPr>
            <w:hyperlink r:id="rId749">
              <w:r w:rsidR="006B2875" w:rsidRPr="006B2875">
                <w:rPr>
                  <w:color w:val="0000FF"/>
                  <w:sz w:val="24"/>
                  <w:szCs w:val="24"/>
                  <w:u w:val="single" w:color="0000FF"/>
                </w:rPr>
                <w:t>UROKA-IZOBRAZITE</w:t>
              </w:r>
            </w:hyperlink>
          </w:p>
        </w:tc>
      </w:tr>
      <w:tr w:rsidR="006B2875" w:rsidRPr="006B2875" w:rsidTr="006B2875">
        <w:trPr>
          <w:trHeight w:val="405"/>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tabs>
                <w:tab w:val="left" w:pos="823"/>
              </w:tabs>
              <w:spacing w:before="90"/>
              <w:ind w:left="115"/>
              <w:rPr>
                <w:sz w:val="24"/>
                <w:szCs w:val="24"/>
              </w:rPr>
            </w:pPr>
            <w:r w:rsidRPr="006B2875">
              <w:rPr>
                <w:b/>
                <w:sz w:val="24"/>
                <w:szCs w:val="24"/>
              </w:rPr>
              <w:t>3.</w:t>
            </w:r>
            <w:r w:rsidRPr="006B2875">
              <w:rPr>
                <w:b/>
                <w:sz w:val="24"/>
                <w:szCs w:val="24"/>
              </w:rPr>
              <w:tab/>
            </w:r>
            <w:r w:rsidRPr="006B2875">
              <w:rPr>
                <w:sz w:val="24"/>
                <w:szCs w:val="24"/>
              </w:rPr>
              <w:t>ВИДЕОУРОКИПО</w:t>
            </w:r>
          </w:p>
        </w:tc>
      </w:tr>
      <w:tr w:rsidR="006B2875" w:rsidRPr="006B2875" w:rsidTr="006B2875">
        <w:trPr>
          <w:trHeight w:val="528"/>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6B2875" w:rsidP="006B2875">
            <w:pPr>
              <w:pStyle w:val="TableParagraph"/>
              <w:spacing w:before="35"/>
              <w:ind w:left="115"/>
              <w:rPr>
                <w:sz w:val="24"/>
                <w:szCs w:val="24"/>
              </w:rPr>
            </w:pPr>
            <w:r w:rsidRPr="006B2875">
              <w:rPr>
                <w:sz w:val="24"/>
                <w:szCs w:val="24"/>
              </w:rPr>
              <w:t>ИЗОБРАЗИТЕЛЬНОМУ</w:t>
            </w:r>
          </w:p>
          <w:p w:rsidR="006B2875" w:rsidRPr="006B2875" w:rsidRDefault="006B2875" w:rsidP="006B2875">
            <w:pPr>
              <w:pStyle w:val="TableParagraph"/>
              <w:spacing w:before="10" w:line="249" w:lineRule="exact"/>
              <w:ind w:left="115"/>
              <w:rPr>
                <w:sz w:val="24"/>
                <w:szCs w:val="24"/>
              </w:rPr>
            </w:pPr>
            <w:r w:rsidRPr="006B2875">
              <w:rPr>
                <w:sz w:val="24"/>
                <w:szCs w:val="24"/>
              </w:rPr>
              <w:lastRenderedPageBreak/>
              <w:t>ИСКУССТВУ:</w:t>
            </w:r>
          </w:p>
        </w:tc>
      </w:tr>
      <w:tr w:rsidR="006B2875" w:rsidRPr="003F4F29" w:rsidTr="006B2875">
        <w:trPr>
          <w:trHeight w:val="535"/>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line="264" w:lineRule="exact"/>
              <w:ind w:left="115"/>
              <w:rPr>
                <w:sz w:val="24"/>
                <w:szCs w:val="24"/>
                <w:lang w:val="en-US"/>
              </w:rPr>
            </w:pPr>
            <w:hyperlink r:id="rId750">
              <w:r w:rsidR="006B2875" w:rsidRPr="006B2875">
                <w:rPr>
                  <w:color w:val="0000FF"/>
                  <w:sz w:val="24"/>
                  <w:szCs w:val="24"/>
                  <w:u w:val="single" w:color="0000FF"/>
                  <w:lang w:val="en-US"/>
                </w:rPr>
                <w:t>HTTPS://VIDEOUROKI.NET/BLOG/I</w:t>
              </w:r>
            </w:hyperlink>
          </w:p>
          <w:p w:rsidR="006B2875" w:rsidRPr="006B2875" w:rsidRDefault="003A7D6D" w:rsidP="006B2875">
            <w:pPr>
              <w:pStyle w:val="TableParagraph"/>
              <w:spacing w:before="46" w:line="206" w:lineRule="exact"/>
              <w:ind w:left="115"/>
              <w:rPr>
                <w:sz w:val="24"/>
                <w:szCs w:val="24"/>
                <w:lang w:val="en-US"/>
              </w:rPr>
            </w:pPr>
            <w:hyperlink r:id="rId751">
              <w:r w:rsidR="006B2875" w:rsidRPr="006B2875">
                <w:rPr>
                  <w:color w:val="0000FF"/>
                  <w:w w:val="99"/>
                  <w:sz w:val="24"/>
                  <w:szCs w:val="24"/>
                  <w:u w:val="single" w:color="0000FF"/>
                  <w:lang w:val="en-US"/>
                </w:rPr>
                <w:t>Z</w:t>
              </w:r>
            </w:hyperlink>
          </w:p>
        </w:tc>
      </w:tr>
      <w:tr w:rsidR="006B2875" w:rsidRPr="006B2875" w:rsidTr="006B2875">
        <w:trPr>
          <w:trHeight w:val="330"/>
        </w:trPr>
        <w:tc>
          <w:tcPr>
            <w:tcW w:w="994" w:type="dxa"/>
            <w:vMerge/>
            <w:tcBorders>
              <w:top w:val="nil"/>
            </w:tcBorders>
          </w:tcPr>
          <w:p w:rsidR="006B2875" w:rsidRPr="006B2875" w:rsidRDefault="006B2875" w:rsidP="006B2875">
            <w:pPr>
              <w:rPr>
                <w:sz w:val="24"/>
                <w:szCs w:val="24"/>
                <w:lang w:val="en-US"/>
              </w:rPr>
            </w:pPr>
          </w:p>
        </w:tc>
        <w:tc>
          <w:tcPr>
            <w:tcW w:w="2026" w:type="dxa"/>
            <w:vMerge/>
            <w:tcBorders>
              <w:top w:val="nil"/>
            </w:tcBorders>
          </w:tcPr>
          <w:p w:rsidR="006B2875" w:rsidRPr="006B2875" w:rsidRDefault="006B2875" w:rsidP="006B2875">
            <w:pPr>
              <w:rPr>
                <w:sz w:val="24"/>
                <w:szCs w:val="24"/>
                <w:lang w:val="en-US"/>
              </w:rPr>
            </w:pPr>
          </w:p>
        </w:tc>
        <w:tc>
          <w:tcPr>
            <w:tcW w:w="4071" w:type="dxa"/>
            <w:vMerge/>
            <w:tcBorders>
              <w:top w:val="nil"/>
            </w:tcBorders>
          </w:tcPr>
          <w:p w:rsidR="006B2875" w:rsidRPr="006B2875" w:rsidRDefault="006B2875" w:rsidP="006B2875">
            <w:pPr>
              <w:rPr>
                <w:sz w:val="24"/>
                <w:szCs w:val="24"/>
                <w:lang w:val="en-US"/>
              </w:rPr>
            </w:pPr>
          </w:p>
        </w:tc>
        <w:tc>
          <w:tcPr>
            <w:tcW w:w="3338" w:type="dxa"/>
            <w:tcBorders>
              <w:top w:val="nil"/>
            </w:tcBorders>
          </w:tcPr>
          <w:p w:rsidR="006B2875" w:rsidRPr="006B2875" w:rsidRDefault="003A7D6D" w:rsidP="006B2875">
            <w:pPr>
              <w:pStyle w:val="TableParagraph"/>
              <w:spacing w:before="6"/>
              <w:ind w:left="115"/>
              <w:rPr>
                <w:sz w:val="24"/>
                <w:szCs w:val="24"/>
              </w:rPr>
            </w:pPr>
            <w:hyperlink r:id="rId752">
              <w:r w:rsidR="006B2875" w:rsidRPr="006B2875">
                <w:rPr>
                  <w:color w:val="0000FF"/>
                  <w:sz w:val="24"/>
                  <w:szCs w:val="24"/>
                  <w:u w:val="single" w:color="0000FF"/>
                </w:rPr>
                <w:t>O/2-FREE_VIDEO/</w:t>
              </w:r>
            </w:hyperlink>
          </w:p>
        </w:tc>
      </w:tr>
    </w:tbl>
    <w:p w:rsidR="006B2875" w:rsidRPr="006B2875" w:rsidRDefault="003A7D6D" w:rsidP="006B2875">
      <w:pPr>
        <w:rPr>
          <w:sz w:val="24"/>
          <w:szCs w:val="24"/>
        </w:rPr>
      </w:pPr>
      <w:r>
        <w:rPr>
          <w:noProof/>
          <w:sz w:val="24"/>
          <w:szCs w:val="24"/>
        </w:rPr>
        <w:pict>
          <v:rect id="Rectangle 2" o:spid="_x0000_s1162" style="position:absolute;margin-left:467.4pt;margin-top:411.15pt;width:3.1pt;height:1.55pt;z-index:-15699968;visibility:visible;mso-position-horizontal-relative:page;mso-position-vertical-relative:page" fillcolor="blue" stroked="f">
            <v:path arrowok="t"/>
            <w10:wrap anchorx="page" anchory="page"/>
          </v:rect>
        </w:pict>
      </w:r>
    </w:p>
    <w:p w:rsidR="006B2875" w:rsidRPr="006B2875" w:rsidRDefault="006B2875" w:rsidP="006B2875">
      <w:pPr>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1380"/>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lastRenderedPageBreak/>
              <w:t>5-8</w:t>
            </w:r>
          </w:p>
        </w:tc>
        <w:tc>
          <w:tcPr>
            <w:tcW w:w="2026" w:type="dxa"/>
          </w:tcPr>
          <w:p w:rsidR="006B2875" w:rsidRPr="006B2875" w:rsidRDefault="006B2875" w:rsidP="006B2875">
            <w:pPr>
              <w:pStyle w:val="TableParagraph"/>
              <w:spacing w:line="273" w:lineRule="exact"/>
              <w:ind w:left="112"/>
              <w:rPr>
                <w:sz w:val="24"/>
                <w:szCs w:val="24"/>
              </w:rPr>
            </w:pPr>
            <w:r w:rsidRPr="006B2875">
              <w:rPr>
                <w:sz w:val="24"/>
                <w:szCs w:val="24"/>
              </w:rPr>
              <w:t>Музыка</w:t>
            </w:r>
          </w:p>
        </w:tc>
        <w:tc>
          <w:tcPr>
            <w:tcW w:w="4071" w:type="dxa"/>
          </w:tcPr>
          <w:p w:rsidR="006B2875" w:rsidRPr="006B2875" w:rsidRDefault="003A7D6D" w:rsidP="006B2875">
            <w:pPr>
              <w:pStyle w:val="TableParagraph"/>
              <w:spacing w:line="270" w:lineRule="exact"/>
              <w:ind w:left="115"/>
              <w:rPr>
                <w:sz w:val="24"/>
                <w:szCs w:val="24"/>
              </w:rPr>
            </w:pPr>
            <w:hyperlink r:id="rId753">
              <w:r w:rsidR="006B2875" w:rsidRPr="006B2875">
                <w:rPr>
                  <w:sz w:val="24"/>
                  <w:szCs w:val="24"/>
                </w:rPr>
                <w:t>http://www.uchportal.ru</w:t>
              </w:r>
            </w:hyperlink>
            <w:hyperlink r:id="rId754">
              <w:r w:rsidR="006B2875" w:rsidRPr="006B2875">
                <w:rPr>
                  <w:sz w:val="24"/>
                  <w:szCs w:val="24"/>
                </w:rPr>
                <w:t>http:/</w:t>
              </w:r>
            </w:hyperlink>
          </w:p>
          <w:p w:rsidR="006B2875" w:rsidRPr="006B2875" w:rsidRDefault="003A7D6D" w:rsidP="006B2875">
            <w:pPr>
              <w:pStyle w:val="TableParagraph"/>
              <w:ind w:left="115" w:right="1125"/>
              <w:rPr>
                <w:sz w:val="24"/>
                <w:szCs w:val="24"/>
              </w:rPr>
            </w:pPr>
            <w:hyperlink r:id="rId755">
              <w:r w:rsidR="006B2875" w:rsidRPr="006B2875">
                <w:rPr>
                  <w:spacing w:val="-1"/>
                  <w:sz w:val="24"/>
                  <w:szCs w:val="24"/>
                </w:rPr>
                <w:t>/interneturok.ru</w:t>
              </w:r>
            </w:hyperlink>
            <w:hyperlink r:id="rId756">
              <w:r w:rsidR="006B2875" w:rsidRPr="006B2875">
                <w:rPr>
                  <w:spacing w:val="-1"/>
                  <w:sz w:val="24"/>
                  <w:szCs w:val="24"/>
                </w:rPr>
                <w:t>http://nachalk</w:t>
              </w:r>
            </w:hyperlink>
            <w:hyperlink r:id="rId757">
              <w:r w:rsidR="006B2875" w:rsidRPr="006B2875">
                <w:rPr>
                  <w:sz w:val="24"/>
                  <w:szCs w:val="24"/>
                </w:rPr>
                <w:t>a.info</w:t>
              </w:r>
            </w:hyperlink>
            <w:hyperlink r:id="rId758">
              <w:r w:rsidR="006B2875" w:rsidRPr="006B2875">
                <w:rPr>
                  <w:sz w:val="24"/>
                  <w:szCs w:val="24"/>
                </w:rPr>
                <w:t>http://school-</w:t>
              </w:r>
            </w:hyperlink>
            <w:hyperlink r:id="rId759">
              <w:r w:rsidR="006B2875" w:rsidRPr="006B2875">
                <w:rPr>
                  <w:sz w:val="24"/>
                  <w:szCs w:val="24"/>
                </w:rPr>
                <w:t>collectijn.edu/ru</w:t>
              </w:r>
            </w:hyperlink>
          </w:p>
          <w:p w:rsidR="006B2875" w:rsidRPr="006B2875" w:rsidRDefault="006B2875" w:rsidP="006B2875">
            <w:pPr>
              <w:pStyle w:val="TableParagraph"/>
              <w:spacing w:line="262" w:lineRule="exact"/>
              <w:ind w:left="115"/>
              <w:rPr>
                <w:sz w:val="24"/>
                <w:szCs w:val="24"/>
              </w:rPr>
            </w:pPr>
            <w:r w:rsidRPr="006B2875">
              <w:rPr>
                <w:sz w:val="24"/>
                <w:szCs w:val="24"/>
              </w:rPr>
              <w:t>/</w:t>
            </w:r>
          </w:p>
        </w:tc>
        <w:tc>
          <w:tcPr>
            <w:tcW w:w="3338" w:type="dxa"/>
          </w:tcPr>
          <w:p w:rsidR="006B2875" w:rsidRPr="006B2875" w:rsidRDefault="006B2875" w:rsidP="00587708">
            <w:pPr>
              <w:pStyle w:val="TableParagraph"/>
              <w:numPr>
                <w:ilvl w:val="0"/>
                <w:numId w:val="251"/>
              </w:numPr>
              <w:tabs>
                <w:tab w:val="left" w:pos="297"/>
              </w:tabs>
              <w:ind w:right="157" w:firstLine="0"/>
              <w:rPr>
                <w:sz w:val="24"/>
                <w:szCs w:val="24"/>
              </w:rPr>
            </w:pPr>
            <w:r w:rsidRPr="006B2875">
              <w:rPr>
                <w:spacing w:val="-1"/>
                <w:sz w:val="24"/>
                <w:szCs w:val="24"/>
              </w:rPr>
              <w:t>https://nsportal.ru/shkola/muz</w:t>
            </w:r>
            <w:r w:rsidRPr="006B2875">
              <w:rPr>
                <w:sz w:val="24"/>
                <w:szCs w:val="24"/>
              </w:rPr>
              <w:t>yka/library/2013/01/13/testy-po-muzyke-5-8-klass</w:t>
            </w:r>
          </w:p>
          <w:p w:rsidR="006B2875" w:rsidRPr="006B2875" w:rsidRDefault="006B2875" w:rsidP="00587708">
            <w:pPr>
              <w:pStyle w:val="TableParagraph"/>
              <w:numPr>
                <w:ilvl w:val="0"/>
                <w:numId w:val="251"/>
              </w:numPr>
              <w:tabs>
                <w:tab w:val="left" w:pos="297"/>
              </w:tabs>
              <w:spacing w:before="4" w:line="264" w:lineRule="exact"/>
              <w:ind w:right="160" w:firstLine="0"/>
              <w:rPr>
                <w:sz w:val="24"/>
                <w:szCs w:val="24"/>
              </w:rPr>
            </w:pPr>
            <w:r w:rsidRPr="006B2875">
              <w:rPr>
                <w:spacing w:val="-1"/>
                <w:sz w:val="24"/>
                <w:szCs w:val="24"/>
              </w:rPr>
              <w:t>https://yandex.ru/clck/jsredir?</w:t>
            </w:r>
            <w:r w:rsidRPr="006B2875">
              <w:rPr>
                <w:sz w:val="24"/>
                <w:szCs w:val="24"/>
              </w:rPr>
              <w:t>bu=3bnw3c&amp;from=yandex.ru</w:t>
            </w:r>
          </w:p>
        </w:tc>
      </w:tr>
      <w:tr w:rsidR="006B2875" w:rsidRPr="006B2875" w:rsidTr="006B2875">
        <w:trPr>
          <w:trHeight w:val="2760"/>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587708">
            <w:pPr>
              <w:pStyle w:val="TableParagraph"/>
              <w:numPr>
                <w:ilvl w:val="0"/>
                <w:numId w:val="250"/>
              </w:numPr>
              <w:tabs>
                <w:tab w:val="left" w:pos="904"/>
                <w:tab w:val="left" w:pos="905"/>
                <w:tab w:val="left" w:pos="2169"/>
                <w:tab w:val="left" w:pos="3847"/>
              </w:tabs>
              <w:ind w:right="91" w:firstLine="0"/>
              <w:rPr>
                <w:sz w:val="24"/>
                <w:szCs w:val="24"/>
              </w:rPr>
            </w:pPr>
            <w:r w:rsidRPr="006B2875">
              <w:rPr>
                <w:sz w:val="24"/>
                <w:szCs w:val="24"/>
              </w:rPr>
              <w:t>Газета</w:t>
            </w:r>
            <w:r w:rsidRPr="006B2875">
              <w:rPr>
                <w:sz w:val="24"/>
                <w:szCs w:val="24"/>
              </w:rPr>
              <w:tab/>
              <w:t>Искусство</w:t>
            </w:r>
            <w:r w:rsidRPr="006B2875">
              <w:rPr>
                <w:sz w:val="24"/>
                <w:szCs w:val="24"/>
              </w:rPr>
              <w:tab/>
            </w:r>
            <w:r w:rsidRPr="006B2875">
              <w:rPr>
                <w:spacing w:val="-4"/>
                <w:sz w:val="24"/>
                <w:szCs w:val="24"/>
              </w:rPr>
              <w:t>–</w:t>
            </w:r>
            <w:hyperlink r:id="rId760">
              <w:r w:rsidRPr="006B2875">
                <w:rPr>
                  <w:sz w:val="24"/>
                  <w:szCs w:val="24"/>
                </w:rPr>
                <w:t>http://art.1september.ru/index.php</w:t>
              </w:r>
            </w:hyperlink>
          </w:p>
          <w:p w:rsidR="006B2875" w:rsidRPr="006B2875" w:rsidRDefault="006B2875" w:rsidP="00587708">
            <w:pPr>
              <w:pStyle w:val="TableParagraph"/>
              <w:numPr>
                <w:ilvl w:val="0"/>
                <w:numId w:val="250"/>
              </w:numPr>
              <w:tabs>
                <w:tab w:val="left" w:pos="568"/>
                <w:tab w:val="left" w:pos="569"/>
                <w:tab w:val="left" w:pos="1905"/>
                <w:tab w:val="left" w:pos="2309"/>
                <w:tab w:val="left" w:pos="3849"/>
              </w:tabs>
              <w:ind w:right="90" w:firstLine="0"/>
              <w:rPr>
                <w:sz w:val="24"/>
                <w:szCs w:val="24"/>
              </w:rPr>
            </w:pPr>
            <w:r w:rsidRPr="006B2875">
              <w:rPr>
                <w:sz w:val="24"/>
                <w:szCs w:val="24"/>
              </w:rPr>
              <w:t>Искусство</w:t>
            </w:r>
            <w:r w:rsidRPr="006B2875">
              <w:rPr>
                <w:sz w:val="24"/>
                <w:szCs w:val="24"/>
              </w:rPr>
              <w:tab/>
              <w:t>и</w:t>
            </w:r>
            <w:r w:rsidRPr="006B2875">
              <w:rPr>
                <w:sz w:val="24"/>
                <w:szCs w:val="24"/>
              </w:rPr>
              <w:tab/>
              <w:t>образование</w:t>
            </w:r>
            <w:r w:rsidRPr="006B2875">
              <w:rPr>
                <w:sz w:val="24"/>
                <w:szCs w:val="24"/>
              </w:rPr>
              <w:tab/>
            </w:r>
            <w:r w:rsidRPr="006B2875">
              <w:rPr>
                <w:spacing w:val="-5"/>
                <w:sz w:val="24"/>
                <w:szCs w:val="24"/>
              </w:rPr>
              <w:t>–</w:t>
            </w:r>
            <w:r w:rsidRPr="006B2875">
              <w:rPr>
                <w:sz w:val="24"/>
                <w:szCs w:val="24"/>
              </w:rPr>
              <w:t>http://www.art-inschool.ru/art/index.php?page=00</w:t>
            </w:r>
          </w:p>
          <w:p w:rsidR="006B2875" w:rsidRPr="006B2875" w:rsidRDefault="006B2875" w:rsidP="00587708">
            <w:pPr>
              <w:pStyle w:val="TableParagraph"/>
              <w:numPr>
                <w:ilvl w:val="0"/>
                <w:numId w:val="250"/>
              </w:numPr>
              <w:tabs>
                <w:tab w:val="left" w:pos="406"/>
              </w:tabs>
              <w:ind w:right="289" w:firstLine="0"/>
              <w:rPr>
                <w:sz w:val="24"/>
                <w:szCs w:val="24"/>
              </w:rPr>
            </w:pPr>
            <w:r w:rsidRPr="006B2875">
              <w:rPr>
                <w:sz w:val="24"/>
                <w:szCs w:val="24"/>
              </w:rPr>
              <w:t xml:space="preserve">Искусство в школе – </w:t>
            </w:r>
            <w:hyperlink r:id="rId761">
              <w:r w:rsidRPr="006B2875">
                <w:rPr>
                  <w:sz w:val="24"/>
                  <w:szCs w:val="24"/>
                </w:rPr>
                <w:t>http://art-in-</w:t>
              </w:r>
            </w:hyperlink>
            <w:r w:rsidRPr="006B2875">
              <w:rPr>
                <w:sz w:val="24"/>
                <w:szCs w:val="24"/>
              </w:rPr>
              <w:t>school.narod.ru/</w:t>
            </w:r>
          </w:p>
          <w:p w:rsidR="006B2875" w:rsidRPr="006B2875" w:rsidRDefault="006B2875" w:rsidP="00587708">
            <w:pPr>
              <w:pStyle w:val="TableParagraph"/>
              <w:numPr>
                <w:ilvl w:val="0"/>
                <w:numId w:val="250"/>
              </w:numPr>
              <w:tabs>
                <w:tab w:val="left" w:pos="384"/>
              </w:tabs>
              <w:ind w:left="384" w:hanging="269"/>
              <w:rPr>
                <w:sz w:val="24"/>
                <w:szCs w:val="24"/>
              </w:rPr>
            </w:pPr>
            <w:r w:rsidRPr="006B2875">
              <w:rPr>
                <w:sz w:val="24"/>
                <w:szCs w:val="24"/>
              </w:rPr>
              <w:t>Музыкальныйэнциклопедический</w:t>
            </w:r>
          </w:p>
          <w:p w:rsidR="006B2875" w:rsidRPr="006B2875" w:rsidRDefault="006B2875" w:rsidP="006B2875">
            <w:pPr>
              <w:pStyle w:val="TableParagraph"/>
              <w:spacing w:line="270" w:lineRule="atLeast"/>
              <w:ind w:left="115" w:right="1408"/>
              <w:rPr>
                <w:sz w:val="24"/>
                <w:szCs w:val="24"/>
              </w:rPr>
            </w:pPr>
            <w:r w:rsidRPr="006B2875">
              <w:rPr>
                <w:sz w:val="24"/>
                <w:szCs w:val="24"/>
              </w:rPr>
              <w:t>словарь.Режимдоступа:</w:t>
            </w:r>
            <w:r w:rsidRPr="006B2875">
              <w:rPr>
                <w:color w:val="003333"/>
                <w:sz w:val="24"/>
                <w:szCs w:val="24"/>
              </w:rPr>
              <w:t>http://www.music-dic</w:t>
            </w:r>
            <w:r w:rsidRPr="006B2875">
              <w:rPr>
                <w:sz w:val="24"/>
                <w:szCs w:val="24"/>
              </w:rPr>
              <w:t>.</w:t>
            </w:r>
          </w:p>
        </w:tc>
        <w:tc>
          <w:tcPr>
            <w:tcW w:w="3338" w:type="dxa"/>
          </w:tcPr>
          <w:p w:rsidR="006B2875" w:rsidRPr="006B2875" w:rsidRDefault="006B2875" w:rsidP="006B2875">
            <w:pPr>
              <w:pStyle w:val="TableParagraph"/>
              <w:rPr>
                <w:sz w:val="24"/>
                <w:szCs w:val="24"/>
              </w:rPr>
            </w:pPr>
          </w:p>
        </w:tc>
      </w:tr>
      <w:tr w:rsidR="006B2875" w:rsidRPr="006B2875" w:rsidTr="006B2875">
        <w:trPr>
          <w:trHeight w:val="3742"/>
        </w:trPr>
        <w:tc>
          <w:tcPr>
            <w:tcW w:w="994" w:type="dxa"/>
            <w:vMerge w:val="restart"/>
          </w:tcPr>
          <w:p w:rsidR="006B2875" w:rsidRPr="006B2875" w:rsidRDefault="006B2875" w:rsidP="006B2875">
            <w:pPr>
              <w:pStyle w:val="TableParagraph"/>
              <w:spacing w:line="273" w:lineRule="exact"/>
              <w:ind w:left="114"/>
              <w:rPr>
                <w:sz w:val="24"/>
                <w:szCs w:val="24"/>
              </w:rPr>
            </w:pPr>
            <w:r w:rsidRPr="006B2875">
              <w:rPr>
                <w:sz w:val="24"/>
                <w:szCs w:val="24"/>
              </w:rPr>
              <w:t>5-8</w:t>
            </w:r>
          </w:p>
        </w:tc>
        <w:tc>
          <w:tcPr>
            <w:tcW w:w="2026" w:type="dxa"/>
            <w:vMerge w:val="restart"/>
          </w:tcPr>
          <w:p w:rsidR="006B2875" w:rsidRPr="006B2875" w:rsidRDefault="006B2875" w:rsidP="006B2875">
            <w:pPr>
              <w:pStyle w:val="TableParagraph"/>
              <w:spacing w:line="273" w:lineRule="exact"/>
              <w:ind w:left="112"/>
              <w:rPr>
                <w:sz w:val="24"/>
                <w:szCs w:val="24"/>
              </w:rPr>
            </w:pPr>
            <w:r w:rsidRPr="006B2875">
              <w:rPr>
                <w:sz w:val="24"/>
                <w:szCs w:val="24"/>
              </w:rPr>
              <w:t>Технология</w:t>
            </w:r>
          </w:p>
        </w:tc>
        <w:tc>
          <w:tcPr>
            <w:tcW w:w="4071" w:type="dxa"/>
            <w:vMerge w:val="restart"/>
          </w:tcPr>
          <w:p w:rsidR="006B2875" w:rsidRPr="006B2875" w:rsidRDefault="003A7D6D" w:rsidP="00587708">
            <w:pPr>
              <w:pStyle w:val="TableParagraph"/>
              <w:numPr>
                <w:ilvl w:val="0"/>
                <w:numId w:val="249"/>
              </w:numPr>
              <w:tabs>
                <w:tab w:val="left" w:pos="821"/>
              </w:tabs>
              <w:ind w:right="141" w:firstLine="0"/>
              <w:jc w:val="both"/>
              <w:rPr>
                <w:sz w:val="24"/>
                <w:szCs w:val="24"/>
              </w:rPr>
            </w:pPr>
            <w:hyperlink r:id="rId762">
              <w:r w:rsidR="006B2875" w:rsidRPr="006B2875">
                <w:rPr>
                  <w:color w:val="0000FF"/>
                  <w:sz w:val="24"/>
                  <w:szCs w:val="24"/>
                  <w:u w:val="single" w:color="0000FF"/>
                </w:rPr>
                <w:t>https://infourok.ru/metodichesk</w:t>
              </w:r>
            </w:hyperlink>
            <w:hyperlink r:id="rId763">
              <w:r w:rsidR="006B2875" w:rsidRPr="006B2875">
                <w:rPr>
                  <w:color w:val="0000FF"/>
                  <w:spacing w:val="-1"/>
                  <w:sz w:val="24"/>
                  <w:szCs w:val="24"/>
                  <w:u w:val="single" w:color="0000FF"/>
                </w:rPr>
                <w:t>oe-posobie-po-izo-klass-dlya-raboti-po-</w:t>
              </w:r>
            </w:hyperlink>
            <w:hyperlink r:id="rId764">
              <w:r w:rsidR="006B2875" w:rsidRPr="006B2875">
                <w:rPr>
                  <w:color w:val="0000FF"/>
                  <w:sz w:val="24"/>
                  <w:szCs w:val="24"/>
                  <w:u w:val="single" w:color="0000FF"/>
                </w:rPr>
                <w:t>programme-b-m-nemenskogo-1773077</w:t>
              </w:r>
            </w:hyperlink>
          </w:p>
          <w:p w:rsidR="006B2875" w:rsidRPr="006B2875" w:rsidRDefault="006B2875" w:rsidP="006B2875">
            <w:pPr>
              <w:pStyle w:val="TableParagraph"/>
              <w:spacing w:before="5"/>
              <w:rPr>
                <w:b/>
                <w:sz w:val="24"/>
                <w:szCs w:val="24"/>
              </w:rPr>
            </w:pPr>
          </w:p>
          <w:p w:rsidR="006B2875" w:rsidRPr="006B2875" w:rsidRDefault="003A7D6D" w:rsidP="00587708">
            <w:pPr>
              <w:pStyle w:val="TableParagraph"/>
              <w:numPr>
                <w:ilvl w:val="0"/>
                <w:numId w:val="249"/>
              </w:numPr>
              <w:tabs>
                <w:tab w:val="left" w:pos="820"/>
                <w:tab w:val="left" w:pos="821"/>
              </w:tabs>
              <w:ind w:right="906" w:firstLine="0"/>
              <w:rPr>
                <w:sz w:val="24"/>
                <w:szCs w:val="24"/>
              </w:rPr>
            </w:pPr>
            <w:hyperlink r:id="rId765">
              <w:r w:rsidR="006B2875" w:rsidRPr="006B2875">
                <w:rPr>
                  <w:color w:val="0000FF"/>
                  <w:spacing w:val="-1"/>
                  <w:sz w:val="24"/>
                  <w:szCs w:val="24"/>
                  <w:u w:val="single" w:color="0000FF"/>
                </w:rPr>
                <w:t>https://prosv.ru/umk/art-</w:t>
              </w:r>
            </w:hyperlink>
            <w:hyperlink r:id="rId766">
              <w:r w:rsidR="006B2875" w:rsidRPr="006B2875">
                <w:rPr>
                  <w:color w:val="0000FF"/>
                  <w:sz w:val="24"/>
                  <w:szCs w:val="24"/>
                  <w:u w:val="single" w:color="0000FF"/>
                </w:rPr>
                <w:t>nemenskiy-secondary</w:t>
              </w:r>
            </w:hyperlink>
          </w:p>
          <w:p w:rsidR="006B2875" w:rsidRPr="006B2875" w:rsidRDefault="006B2875" w:rsidP="006B2875">
            <w:pPr>
              <w:pStyle w:val="TableParagraph"/>
              <w:rPr>
                <w:b/>
                <w:sz w:val="24"/>
                <w:szCs w:val="24"/>
              </w:rPr>
            </w:pPr>
          </w:p>
          <w:p w:rsidR="006B2875" w:rsidRPr="006B2875" w:rsidRDefault="003A7D6D" w:rsidP="00587708">
            <w:pPr>
              <w:pStyle w:val="TableParagraph"/>
              <w:numPr>
                <w:ilvl w:val="0"/>
                <w:numId w:val="249"/>
              </w:numPr>
              <w:tabs>
                <w:tab w:val="left" w:pos="820"/>
                <w:tab w:val="left" w:pos="821"/>
              </w:tabs>
              <w:spacing w:before="218"/>
              <w:ind w:right="105" w:firstLine="0"/>
              <w:rPr>
                <w:sz w:val="24"/>
                <w:szCs w:val="24"/>
              </w:rPr>
            </w:pPr>
            <w:hyperlink r:id="rId767">
              <w:r w:rsidR="006B2875" w:rsidRPr="006B2875">
                <w:rPr>
                  <w:color w:val="0000FF"/>
                  <w:sz w:val="24"/>
                  <w:szCs w:val="24"/>
                  <w:u w:val="single" w:color="0000FF"/>
                </w:rPr>
                <w:t>https://nsportal.ru/shkola/mater</w:t>
              </w:r>
            </w:hyperlink>
            <w:hyperlink r:id="rId768">
              <w:r w:rsidR="006B2875" w:rsidRPr="006B2875">
                <w:rPr>
                  <w:color w:val="0000FF"/>
                  <w:sz w:val="24"/>
                  <w:szCs w:val="24"/>
                  <w:u w:val="single" w:color="0000FF"/>
                </w:rPr>
                <w:t>i</w:t>
              </w:r>
            </w:hyperlink>
            <w:hyperlink r:id="rId769">
              <w:r w:rsidR="006B2875" w:rsidRPr="006B2875">
                <w:rPr>
                  <w:color w:val="0000FF"/>
                  <w:sz w:val="24"/>
                  <w:szCs w:val="24"/>
                  <w:u w:val="single" w:color="0000FF"/>
                </w:rPr>
                <w:t>aly-dlya-</w:t>
              </w:r>
            </w:hyperlink>
            <w:hyperlink r:id="rId770">
              <w:r w:rsidR="006B2875" w:rsidRPr="006B2875">
                <w:rPr>
                  <w:color w:val="0000FF"/>
                  <w:spacing w:val="-1"/>
                  <w:sz w:val="24"/>
                  <w:szCs w:val="24"/>
                  <w:u w:val="single" w:color="0000FF"/>
                </w:rPr>
                <w:t>roditelei/library/2013/04/23/programma</w:t>
              </w:r>
            </w:hyperlink>
          </w:p>
          <w:p w:rsidR="006B2875" w:rsidRPr="006B2875" w:rsidRDefault="003A7D6D" w:rsidP="006B2875">
            <w:pPr>
              <w:pStyle w:val="TableParagraph"/>
              <w:ind w:left="115"/>
              <w:rPr>
                <w:sz w:val="24"/>
                <w:szCs w:val="24"/>
              </w:rPr>
            </w:pPr>
            <w:hyperlink r:id="rId771">
              <w:r w:rsidR="006B2875" w:rsidRPr="006B2875">
                <w:rPr>
                  <w:color w:val="0000FF"/>
                  <w:sz w:val="24"/>
                  <w:szCs w:val="24"/>
                  <w:u w:val="single" w:color="0000FF"/>
                </w:rPr>
                <w:t>-po-izobrazitelnomu-iskusstvu-pod</w:t>
              </w:r>
            </w:hyperlink>
          </w:p>
        </w:tc>
        <w:tc>
          <w:tcPr>
            <w:tcW w:w="3338" w:type="dxa"/>
            <w:tcBorders>
              <w:bottom w:val="nil"/>
            </w:tcBorders>
          </w:tcPr>
          <w:p w:rsidR="006B2875" w:rsidRPr="006B2875" w:rsidRDefault="006B2875" w:rsidP="006B2875">
            <w:pPr>
              <w:pStyle w:val="TableParagraph"/>
              <w:tabs>
                <w:tab w:val="left" w:pos="1454"/>
                <w:tab w:val="left" w:pos="2986"/>
              </w:tabs>
              <w:spacing w:line="276" w:lineRule="auto"/>
              <w:ind w:left="115" w:right="99"/>
              <w:rPr>
                <w:b/>
                <w:sz w:val="24"/>
                <w:szCs w:val="24"/>
              </w:rPr>
            </w:pPr>
            <w:r w:rsidRPr="006B2875">
              <w:rPr>
                <w:sz w:val="24"/>
                <w:szCs w:val="24"/>
              </w:rPr>
              <w:t>Контрольно-измерительныематериалы к промежуточнойитоговой</w:t>
            </w:r>
            <w:r w:rsidRPr="006B2875">
              <w:rPr>
                <w:sz w:val="24"/>
                <w:szCs w:val="24"/>
              </w:rPr>
              <w:tab/>
              <w:t>аттестации</w:t>
            </w:r>
            <w:r w:rsidRPr="006B2875">
              <w:rPr>
                <w:sz w:val="24"/>
                <w:szCs w:val="24"/>
              </w:rPr>
              <w:tab/>
            </w:r>
            <w:r w:rsidRPr="006B2875">
              <w:rPr>
                <w:spacing w:val="-7"/>
                <w:sz w:val="24"/>
                <w:szCs w:val="24"/>
              </w:rPr>
              <w:t>по</w:t>
            </w:r>
            <w:r w:rsidRPr="006B2875">
              <w:rPr>
                <w:sz w:val="24"/>
                <w:szCs w:val="24"/>
              </w:rPr>
              <w:t>технологиив</w:t>
            </w:r>
            <w:r w:rsidRPr="006B2875">
              <w:rPr>
                <w:b/>
                <w:sz w:val="24"/>
                <w:szCs w:val="24"/>
              </w:rPr>
              <w:t>5-9</w:t>
            </w:r>
            <w:r w:rsidRPr="006B2875">
              <w:rPr>
                <w:sz w:val="24"/>
                <w:szCs w:val="24"/>
              </w:rPr>
              <w:t>классе</w:t>
            </w:r>
            <w:r w:rsidRPr="006B2875">
              <w:rPr>
                <w:b/>
                <w:sz w:val="24"/>
                <w:szCs w:val="24"/>
              </w:rPr>
              <w:t>:</w:t>
            </w:r>
          </w:p>
          <w:p w:rsidR="006B2875" w:rsidRPr="006B2875" w:rsidRDefault="006B2875" w:rsidP="006B2875">
            <w:pPr>
              <w:pStyle w:val="TableParagraph"/>
              <w:spacing w:before="7"/>
              <w:rPr>
                <w:b/>
                <w:sz w:val="24"/>
                <w:szCs w:val="24"/>
              </w:rPr>
            </w:pPr>
          </w:p>
          <w:p w:rsidR="006B2875" w:rsidRPr="006B2875" w:rsidRDefault="003A7D6D" w:rsidP="006B2875">
            <w:pPr>
              <w:pStyle w:val="TableParagraph"/>
              <w:spacing w:line="276" w:lineRule="auto"/>
              <w:ind w:left="115" w:right="185"/>
              <w:rPr>
                <w:b/>
                <w:sz w:val="24"/>
                <w:szCs w:val="24"/>
              </w:rPr>
            </w:pPr>
            <w:hyperlink r:id="rId772">
              <w:r w:rsidR="006B2875" w:rsidRPr="006B2875">
                <w:rPr>
                  <w:b/>
                  <w:color w:val="0000FF"/>
                  <w:w w:val="90"/>
                  <w:sz w:val="24"/>
                  <w:szCs w:val="24"/>
                  <w:u w:val="thick" w:color="0000FF"/>
                </w:rPr>
                <w:t>https://infourok.ru/kontrolnoi</w:t>
              </w:r>
            </w:hyperlink>
            <w:hyperlink r:id="rId773">
              <w:r w:rsidR="006B2875" w:rsidRPr="006B2875">
                <w:rPr>
                  <w:b/>
                  <w:color w:val="0000FF"/>
                  <w:w w:val="90"/>
                  <w:sz w:val="24"/>
                  <w:szCs w:val="24"/>
                  <w:u w:val="thick" w:color="0000FF"/>
                </w:rPr>
                <w:t>z</w:t>
              </w:r>
            </w:hyperlink>
            <w:hyperlink r:id="rId774">
              <w:r w:rsidR="006B2875" w:rsidRPr="006B2875">
                <w:rPr>
                  <w:b/>
                  <w:color w:val="0000FF"/>
                  <w:sz w:val="24"/>
                  <w:szCs w:val="24"/>
                  <w:u w:val="thick" w:color="0000FF"/>
                </w:rPr>
                <w:t>meritelnie-materiali-po-</w:t>
              </w:r>
            </w:hyperlink>
            <w:hyperlink r:id="rId775">
              <w:r w:rsidR="006B2875" w:rsidRPr="006B2875">
                <w:rPr>
                  <w:b/>
                  <w:color w:val="0000FF"/>
                  <w:sz w:val="24"/>
                  <w:szCs w:val="24"/>
                  <w:u w:val="thick" w:color="0000FF"/>
                </w:rPr>
                <w:t>tehnologii-dlya-klassov-</w:t>
              </w:r>
            </w:hyperlink>
            <w:hyperlink r:id="rId776">
              <w:r w:rsidR="006B2875" w:rsidRPr="006B2875">
                <w:rPr>
                  <w:b/>
                  <w:color w:val="0000FF"/>
                  <w:sz w:val="24"/>
                  <w:szCs w:val="24"/>
                  <w:u w:val="thick" w:color="0000FF"/>
                </w:rPr>
                <w:t>3848700</w:t>
              </w:r>
            </w:hyperlink>
          </w:p>
          <w:p w:rsidR="006B2875" w:rsidRPr="006B2875" w:rsidRDefault="006B2875" w:rsidP="006B2875">
            <w:pPr>
              <w:pStyle w:val="TableParagraph"/>
              <w:rPr>
                <w:b/>
                <w:sz w:val="24"/>
                <w:szCs w:val="24"/>
              </w:rPr>
            </w:pPr>
          </w:p>
          <w:p w:rsidR="006B2875" w:rsidRPr="006B2875" w:rsidRDefault="006B2875" w:rsidP="006B2875">
            <w:pPr>
              <w:pStyle w:val="TableParagraph"/>
              <w:spacing w:line="270" w:lineRule="atLeast"/>
              <w:ind w:left="115" w:right="1348"/>
              <w:rPr>
                <w:sz w:val="24"/>
                <w:szCs w:val="24"/>
              </w:rPr>
            </w:pPr>
            <w:r w:rsidRPr="006B2875">
              <w:rPr>
                <w:sz w:val="24"/>
                <w:szCs w:val="24"/>
              </w:rPr>
              <w:t>2.МАТЕРИАЛЫПОТЕХНОЛОГИИ:</w:t>
            </w:r>
          </w:p>
        </w:tc>
      </w:tr>
      <w:tr w:rsidR="006B2875" w:rsidRPr="003F4F29" w:rsidTr="006B2875">
        <w:trPr>
          <w:trHeight w:val="549"/>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line="268" w:lineRule="exact"/>
              <w:ind w:left="115"/>
              <w:rPr>
                <w:sz w:val="24"/>
                <w:szCs w:val="24"/>
                <w:lang w:val="en-US"/>
              </w:rPr>
            </w:pPr>
            <w:hyperlink r:id="rId777">
              <w:r w:rsidR="006B2875" w:rsidRPr="006B2875">
                <w:rPr>
                  <w:color w:val="0000FF"/>
                  <w:sz w:val="24"/>
                  <w:szCs w:val="24"/>
                  <w:u w:val="single" w:color="0000FF"/>
                  <w:lang w:val="en-US"/>
                </w:rPr>
                <w:t>HTTPS://ZNANIO.RU/MEDIA/FOND</w:t>
              </w:r>
            </w:hyperlink>
          </w:p>
          <w:p w:rsidR="006B2875" w:rsidRPr="006B2875" w:rsidRDefault="003A7D6D" w:rsidP="006B2875">
            <w:pPr>
              <w:pStyle w:val="TableParagraph"/>
              <w:spacing w:before="9" w:line="252" w:lineRule="exact"/>
              <w:ind w:left="115"/>
              <w:rPr>
                <w:sz w:val="24"/>
                <w:szCs w:val="24"/>
                <w:lang w:val="en-US"/>
              </w:rPr>
            </w:pPr>
            <w:hyperlink r:id="rId778">
              <w:r w:rsidR="006B2875" w:rsidRPr="006B2875">
                <w:rPr>
                  <w:color w:val="0000FF"/>
                  <w:sz w:val="24"/>
                  <w:szCs w:val="24"/>
                  <w:u w:val="single" w:color="0000FF"/>
                  <w:lang w:val="en-US"/>
                </w:rPr>
                <w:t>_</w:t>
              </w:r>
            </w:hyperlink>
          </w:p>
        </w:tc>
      </w:tr>
      <w:tr w:rsidR="006B2875" w:rsidRPr="003F4F29" w:rsidTr="006B2875">
        <w:trPr>
          <w:trHeight w:val="545"/>
        </w:trPr>
        <w:tc>
          <w:tcPr>
            <w:tcW w:w="994" w:type="dxa"/>
            <w:vMerge/>
            <w:tcBorders>
              <w:top w:val="nil"/>
            </w:tcBorders>
          </w:tcPr>
          <w:p w:rsidR="006B2875" w:rsidRPr="006B2875" w:rsidRDefault="006B2875" w:rsidP="006B2875">
            <w:pPr>
              <w:rPr>
                <w:sz w:val="24"/>
                <w:szCs w:val="24"/>
                <w:lang w:val="en-US"/>
              </w:rPr>
            </w:pPr>
          </w:p>
        </w:tc>
        <w:tc>
          <w:tcPr>
            <w:tcW w:w="2026" w:type="dxa"/>
            <w:vMerge/>
            <w:tcBorders>
              <w:top w:val="nil"/>
            </w:tcBorders>
          </w:tcPr>
          <w:p w:rsidR="006B2875" w:rsidRPr="006B2875" w:rsidRDefault="006B2875" w:rsidP="006B2875">
            <w:pPr>
              <w:rPr>
                <w:sz w:val="24"/>
                <w:szCs w:val="24"/>
                <w:lang w:val="en-US"/>
              </w:rPr>
            </w:pPr>
          </w:p>
        </w:tc>
        <w:tc>
          <w:tcPr>
            <w:tcW w:w="4071" w:type="dxa"/>
            <w:vMerge/>
            <w:tcBorders>
              <w:top w:val="nil"/>
            </w:tcBorders>
          </w:tcPr>
          <w:p w:rsidR="006B2875" w:rsidRPr="006B2875" w:rsidRDefault="006B2875" w:rsidP="006B2875">
            <w:pPr>
              <w:rPr>
                <w:sz w:val="24"/>
                <w:szCs w:val="24"/>
                <w:lang w:val="en-US"/>
              </w:rPr>
            </w:pPr>
          </w:p>
        </w:tc>
        <w:tc>
          <w:tcPr>
            <w:tcW w:w="3338" w:type="dxa"/>
            <w:tcBorders>
              <w:top w:val="nil"/>
              <w:bottom w:val="nil"/>
            </w:tcBorders>
          </w:tcPr>
          <w:p w:rsidR="006B2875" w:rsidRPr="006B2875" w:rsidRDefault="003A7D6D" w:rsidP="006B2875">
            <w:pPr>
              <w:pStyle w:val="TableParagraph"/>
              <w:spacing w:line="268" w:lineRule="exact"/>
              <w:ind w:left="115"/>
              <w:rPr>
                <w:sz w:val="24"/>
                <w:szCs w:val="24"/>
                <w:lang w:val="en-US"/>
              </w:rPr>
            </w:pPr>
            <w:hyperlink r:id="rId779">
              <w:r w:rsidR="006B2875" w:rsidRPr="006B2875">
                <w:rPr>
                  <w:color w:val="0000FF"/>
                  <w:sz w:val="24"/>
                  <w:szCs w:val="24"/>
                  <w:u w:val="single" w:color="0000FF"/>
                  <w:lang w:val="en-US"/>
                </w:rPr>
                <w:t>OTSENOCHNYH_SREDSTV_PO_T</w:t>
              </w:r>
            </w:hyperlink>
          </w:p>
          <w:p w:rsidR="006B2875" w:rsidRPr="006B2875" w:rsidRDefault="003A7D6D" w:rsidP="006B2875">
            <w:pPr>
              <w:pStyle w:val="TableParagraph"/>
              <w:spacing w:before="55" w:line="202" w:lineRule="exact"/>
              <w:ind w:left="115"/>
              <w:rPr>
                <w:sz w:val="24"/>
                <w:szCs w:val="24"/>
                <w:lang w:val="en-US"/>
              </w:rPr>
            </w:pPr>
            <w:hyperlink r:id="rId780">
              <w:r w:rsidR="006B2875" w:rsidRPr="006B2875">
                <w:rPr>
                  <w:color w:val="0000FF"/>
                  <w:sz w:val="24"/>
                  <w:szCs w:val="24"/>
                  <w:u w:val="single" w:color="0000FF"/>
                  <w:lang w:val="en-US"/>
                </w:rPr>
                <w:t>EHN</w:t>
              </w:r>
            </w:hyperlink>
          </w:p>
        </w:tc>
      </w:tr>
      <w:tr w:rsidR="006B2875" w:rsidRPr="006B2875" w:rsidTr="006B2875">
        <w:trPr>
          <w:trHeight w:val="828"/>
        </w:trPr>
        <w:tc>
          <w:tcPr>
            <w:tcW w:w="994" w:type="dxa"/>
            <w:vMerge/>
            <w:tcBorders>
              <w:top w:val="nil"/>
            </w:tcBorders>
          </w:tcPr>
          <w:p w:rsidR="006B2875" w:rsidRPr="006B2875" w:rsidRDefault="006B2875" w:rsidP="006B2875">
            <w:pPr>
              <w:rPr>
                <w:sz w:val="24"/>
                <w:szCs w:val="24"/>
                <w:lang w:val="en-US"/>
              </w:rPr>
            </w:pPr>
          </w:p>
        </w:tc>
        <w:tc>
          <w:tcPr>
            <w:tcW w:w="2026" w:type="dxa"/>
            <w:vMerge/>
            <w:tcBorders>
              <w:top w:val="nil"/>
            </w:tcBorders>
          </w:tcPr>
          <w:p w:rsidR="006B2875" w:rsidRPr="006B2875" w:rsidRDefault="006B2875" w:rsidP="006B2875">
            <w:pPr>
              <w:rPr>
                <w:sz w:val="24"/>
                <w:szCs w:val="24"/>
                <w:lang w:val="en-US"/>
              </w:rPr>
            </w:pPr>
          </w:p>
        </w:tc>
        <w:tc>
          <w:tcPr>
            <w:tcW w:w="4071" w:type="dxa"/>
            <w:vMerge/>
            <w:tcBorders>
              <w:top w:val="nil"/>
            </w:tcBorders>
          </w:tcPr>
          <w:p w:rsidR="006B2875" w:rsidRPr="006B2875" w:rsidRDefault="006B2875" w:rsidP="006B2875">
            <w:pPr>
              <w:rPr>
                <w:sz w:val="24"/>
                <w:szCs w:val="24"/>
                <w:lang w:val="en-US"/>
              </w:rPr>
            </w:pPr>
          </w:p>
        </w:tc>
        <w:tc>
          <w:tcPr>
            <w:tcW w:w="3338" w:type="dxa"/>
            <w:tcBorders>
              <w:top w:val="nil"/>
              <w:bottom w:val="nil"/>
            </w:tcBorders>
          </w:tcPr>
          <w:p w:rsidR="006B2875" w:rsidRPr="006B2875" w:rsidRDefault="003A7D6D" w:rsidP="006B2875">
            <w:pPr>
              <w:pStyle w:val="TableParagraph"/>
              <w:spacing w:before="2"/>
              <w:ind w:left="115"/>
              <w:rPr>
                <w:sz w:val="24"/>
                <w:szCs w:val="24"/>
              </w:rPr>
            </w:pPr>
            <w:hyperlink r:id="rId781">
              <w:r w:rsidR="006B2875" w:rsidRPr="006B2875">
                <w:rPr>
                  <w:color w:val="0000FF"/>
                  <w:sz w:val="24"/>
                  <w:szCs w:val="24"/>
                  <w:u w:val="single" w:color="0000FF"/>
                </w:rPr>
                <w:t>OLOGII_5_8_KLASSY-252466</w:t>
              </w:r>
            </w:hyperlink>
          </w:p>
          <w:p w:rsidR="006B2875" w:rsidRPr="006B2875" w:rsidRDefault="006B2875" w:rsidP="006B2875">
            <w:pPr>
              <w:pStyle w:val="TableParagraph"/>
              <w:spacing w:line="270" w:lineRule="atLeast"/>
              <w:ind w:left="115" w:right="157"/>
              <w:rPr>
                <w:sz w:val="24"/>
                <w:szCs w:val="24"/>
              </w:rPr>
            </w:pPr>
            <w:r w:rsidRPr="006B2875">
              <w:rPr>
                <w:w w:val="95"/>
                <w:sz w:val="24"/>
                <w:szCs w:val="24"/>
              </w:rPr>
              <w:t>3.ВИДЕОУРОКИПО</w:t>
            </w:r>
            <w:r w:rsidRPr="006B2875">
              <w:rPr>
                <w:sz w:val="24"/>
                <w:szCs w:val="24"/>
              </w:rPr>
              <w:t>ТЕХНОЛОГИИ:</w:t>
            </w:r>
          </w:p>
        </w:tc>
      </w:tr>
      <w:tr w:rsidR="006B2875" w:rsidRPr="003F4F29" w:rsidTr="006B2875">
        <w:trPr>
          <w:trHeight w:val="490"/>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vMerge/>
            <w:tcBorders>
              <w:top w:val="nil"/>
            </w:tcBorders>
          </w:tcPr>
          <w:p w:rsidR="006B2875" w:rsidRPr="006B2875" w:rsidRDefault="006B2875" w:rsidP="006B2875">
            <w:pPr>
              <w:rPr>
                <w:sz w:val="24"/>
                <w:szCs w:val="24"/>
              </w:rPr>
            </w:pPr>
          </w:p>
        </w:tc>
        <w:tc>
          <w:tcPr>
            <w:tcW w:w="3338" w:type="dxa"/>
            <w:tcBorders>
              <w:top w:val="nil"/>
              <w:bottom w:val="nil"/>
            </w:tcBorders>
          </w:tcPr>
          <w:p w:rsidR="006B2875" w:rsidRPr="006B2875" w:rsidRDefault="003A7D6D" w:rsidP="006B2875">
            <w:pPr>
              <w:pStyle w:val="TableParagraph"/>
              <w:spacing w:before="10" w:line="230" w:lineRule="exact"/>
              <w:ind w:left="115"/>
              <w:rPr>
                <w:sz w:val="24"/>
                <w:szCs w:val="24"/>
                <w:lang w:val="en-US"/>
              </w:rPr>
            </w:pPr>
            <w:hyperlink r:id="rId782">
              <w:r w:rsidR="006B2875" w:rsidRPr="006B2875">
                <w:rPr>
                  <w:color w:val="0000FF"/>
                  <w:spacing w:val="-1"/>
                  <w:sz w:val="24"/>
                  <w:szCs w:val="24"/>
                  <w:u w:val="single" w:color="0000FF"/>
                  <w:lang w:val="en-US"/>
                </w:rPr>
                <w:t>HTTPS://VIDEOUROKI.NET/BLOG/</w:t>
              </w:r>
            </w:hyperlink>
            <w:hyperlink r:id="rId783">
              <w:r w:rsidR="006B2875" w:rsidRPr="006B2875">
                <w:rPr>
                  <w:color w:val="0000FF"/>
                  <w:sz w:val="24"/>
                  <w:szCs w:val="24"/>
                  <w:u w:val="single" w:color="0000FF"/>
                  <w:lang w:val="en-US"/>
                </w:rPr>
                <w:t>TE</w:t>
              </w:r>
            </w:hyperlink>
          </w:p>
        </w:tc>
      </w:tr>
      <w:tr w:rsidR="006B2875" w:rsidRPr="006B2875" w:rsidTr="006B2875">
        <w:trPr>
          <w:trHeight w:val="842"/>
        </w:trPr>
        <w:tc>
          <w:tcPr>
            <w:tcW w:w="994" w:type="dxa"/>
            <w:vMerge/>
            <w:tcBorders>
              <w:top w:val="nil"/>
            </w:tcBorders>
          </w:tcPr>
          <w:p w:rsidR="006B2875" w:rsidRPr="006B2875" w:rsidRDefault="006B2875" w:rsidP="006B2875">
            <w:pPr>
              <w:rPr>
                <w:sz w:val="24"/>
                <w:szCs w:val="24"/>
                <w:lang w:val="en-US"/>
              </w:rPr>
            </w:pPr>
          </w:p>
        </w:tc>
        <w:tc>
          <w:tcPr>
            <w:tcW w:w="2026" w:type="dxa"/>
            <w:vMerge/>
            <w:tcBorders>
              <w:top w:val="nil"/>
            </w:tcBorders>
          </w:tcPr>
          <w:p w:rsidR="006B2875" w:rsidRPr="006B2875" w:rsidRDefault="006B2875" w:rsidP="006B2875">
            <w:pPr>
              <w:rPr>
                <w:sz w:val="24"/>
                <w:szCs w:val="24"/>
                <w:lang w:val="en-US"/>
              </w:rPr>
            </w:pPr>
          </w:p>
        </w:tc>
        <w:tc>
          <w:tcPr>
            <w:tcW w:w="4071" w:type="dxa"/>
            <w:vMerge/>
            <w:tcBorders>
              <w:top w:val="nil"/>
            </w:tcBorders>
          </w:tcPr>
          <w:p w:rsidR="006B2875" w:rsidRPr="006B2875" w:rsidRDefault="006B2875" w:rsidP="006B2875">
            <w:pPr>
              <w:rPr>
                <w:sz w:val="24"/>
                <w:szCs w:val="24"/>
                <w:lang w:val="en-US"/>
              </w:rPr>
            </w:pPr>
          </w:p>
        </w:tc>
        <w:tc>
          <w:tcPr>
            <w:tcW w:w="3338" w:type="dxa"/>
            <w:tcBorders>
              <w:top w:val="nil"/>
            </w:tcBorders>
          </w:tcPr>
          <w:p w:rsidR="006B2875" w:rsidRPr="006B2875" w:rsidRDefault="003A7D6D" w:rsidP="006B2875">
            <w:pPr>
              <w:pStyle w:val="TableParagraph"/>
              <w:spacing w:line="271" w:lineRule="exact"/>
              <w:ind w:left="115"/>
              <w:rPr>
                <w:sz w:val="24"/>
                <w:szCs w:val="24"/>
              </w:rPr>
            </w:pPr>
            <w:hyperlink r:id="rId784">
              <w:r w:rsidR="006B2875" w:rsidRPr="006B2875">
                <w:rPr>
                  <w:color w:val="0000FF"/>
                  <w:sz w:val="24"/>
                  <w:szCs w:val="24"/>
                  <w:u w:val="single" w:color="0000FF"/>
                </w:rPr>
                <w:t>HNOLOGIYA/2-FREE_VIDEO</w:t>
              </w:r>
            </w:hyperlink>
          </w:p>
        </w:tc>
      </w:tr>
      <w:tr w:rsidR="006B2875" w:rsidRPr="006B2875" w:rsidTr="006B2875">
        <w:trPr>
          <w:trHeight w:val="3388"/>
        </w:trPr>
        <w:tc>
          <w:tcPr>
            <w:tcW w:w="994" w:type="dxa"/>
          </w:tcPr>
          <w:p w:rsidR="006B2875" w:rsidRPr="006B2875" w:rsidRDefault="006B2875" w:rsidP="006B2875">
            <w:pPr>
              <w:pStyle w:val="TableParagraph"/>
              <w:spacing w:line="270" w:lineRule="exact"/>
              <w:ind w:left="114"/>
              <w:rPr>
                <w:sz w:val="24"/>
                <w:szCs w:val="24"/>
              </w:rPr>
            </w:pPr>
            <w:r w:rsidRPr="006B2875">
              <w:rPr>
                <w:sz w:val="24"/>
                <w:szCs w:val="24"/>
              </w:rPr>
              <w:lastRenderedPageBreak/>
              <w:t>5-9</w:t>
            </w:r>
          </w:p>
        </w:tc>
        <w:tc>
          <w:tcPr>
            <w:tcW w:w="2026" w:type="dxa"/>
          </w:tcPr>
          <w:p w:rsidR="006B2875" w:rsidRPr="006B2875" w:rsidRDefault="006B2875" w:rsidP="006B2875">
            <w:pPr>
              <w:pStyle w:val="TableParagraph"/>
              <w:ind w:left="112" w:right="675"/>
              <w:rPr>
                <w:sz w:val="24"/>
                <w:szCs w:val="24"/>
              </w:rPr>
            </w:pPr>
            <w:r w:rsidRPr="006B2875">
              <w:rPr>
                <w:sz w:val="24"/>
                <w:szCs w:val="24"/>
              </w:rPr>
              <w:t>Физическаякультура</w:t>
            </w:r>
          </w:p>
        </w:tc>
        <w:tc>
          <w:tcPr>
            <w:tcW w:w="4071" w:type="dxa"/>
          </w:tcPr>
          <w:p w:rsidR="006B2875" w:rsidRPr="006B2875" w:rsidRDefault="003A7D6D" w:rsidP="006B2875">
            <w:pPr>
              <w:pStyle w:val="TableParagraph"/>
              <w:ind w:left="115" w:right="91"/>
              <w:rPr>
                <w:sz w:val="24"/>
                <w:szCs w:val="24"/>
              </w:rPr>
            </w:pPr>
            <w:hyperlink r:id="rId785">
              <w:r w:rsidR="006B2875" w:rsidRPr="006B2875">
                <w:rPr>
                  <w:color w:val="0000FF"/>
                  <w:sz w:val="24"/>
                  <w:szCs w:val="24"/>
                  <w:u w:val="single" w:color="0000FF"/>
                </w:rPr>
                <w:t>https://nsportal.ru/nachalnaya-</w:t>
              </w:r>
            </w:hyperlink>
            <w:hyperlink r:id="rId786">
              <w:r w:rsidR="006B2875" w:rsidRPr="006B2875">
                <w:rPr>
                  <w:color w:val="0000FF"/>
                  <w:spacing w:val="-1"/>
                  <w:sz w:val="24"/>
                  <w:szCs w:val="24"/>
                  <w:u w:val="single" w:color="0000FF"/>
                </w:rPr>
                <w:t>shkola/fizkultura/2019/01/15/metodiche</w:t>
              </w:r>
            </w:hyperlink>
            <w:hyperlink r:id="rId787">
              <w:r w:rsidR="006B2875" w:rsidRPr="006B2875">
                <w:rPr>
                  <w:color w:val="0000FF"/>
                  <w:sz w:val="24"/>
                  <w:szCs w:val="24"/>
                  <w:u w:val="single" w:color="0000FF"/>
                </w:rPr>
                <w:t>skoe-posobie-dlya-uchiteley-</w:t>
              </w:r>
            </w:hyperlink>
            <w:hyperlink r:id="rId788">
              <w:r w:rsidR="006B2875" w:rsidRPr="006B2875">
                <w:rPr>
                  <w:color w:val="0000FF"/>
                  <w:sz w:val="24"/>
                  <w:szCs w:val="24"/>
                  <w:u w:val="single" w:color="0000FF"/>
                </w:rPr>
                <w:t>fizicheskoy-kultury-</w:t>
              </w:r>
            </w:hyperlink>
            <w:hyperlink r:id="rId789">
              <w:r w:rsidR="006B2875" w:rsidRPr="006B2875">
                <w:rPr>
                  <w:color w:val="0000FF"/>
                  <w:sz w:val="24"/>
                  <w:szCs w:val="24"/>
                  <w:u w:val="single" w:color="0000FF"/>
                </w:rPr>
                <w:t>i</w:t>
              </w:r>
            </w:hyperlink>
            <w:hyperlink r:id="rId790">
              <w:r w:rsidR="006B2875" w:rsidRPr="006B2875">
                <w:rPr>
                  <w:color w:val="0000FF"/>
                  <w:sz w:val="24"/>
                  <w:szCs w:val="24"/>
                  <w:u w:val="single" w:color="0000FF"/>
                </w:rPr>
                <w:t>https://rosuchebnik.ru/metodicheskaja-</w:t>
              </w:r>
            </w:hyperlink>
            <w:hyperlink r:id="rId791">
              <w:r w:rsidR="006B2875" w:rsidRPr="006B2875">
                <w:rPr>
                  <w:color w:val="0000FF"/>
                  <w:sz w:val="24"/>
                  <w:szCs w:val="24"/>
                  <w:u w:val="single" w:color="0000FF"/>
                </w:rPr>
                <w:t>pomosch/materialy/predmet-</w:t>
              </w:r>
            </w:hyperlink>
            <w:hyperlink r:id="rId792">
              <w:r w:rsidR="006B2875" w:rsidRPr="006B2875">
                <w:rPr>
                  <w:color w:val="0000FF"/>
                  <w:sz w:val="24"/>
                  <w:szCs w:val="24"/>
                  <w:u w:val="single" w:color="0000FF"/>
                </w:rPr>
                <w:t>fizicheskaya-kultura_type-</w:t>
              </w:r>
            </w:hyperlink>
            <w:hyperlink r:id="rId793">
              <w:r w:rsidR="006B2875" w:rsidRPr="006B2875">
                <w:rPr>
                  <w:color w:val="0000FF"/>
                  <w:sz w:val="24"/>
                  <w:szCs w:val="24"/>
                  <w:u w:val="single" w:color="0000FF"/>
                </w:rPr>
                <w:t>metodicheskoe-</w:t>
              </w:r>
            </w:hyperlink>
            <w:hyperlink r:id="rId794">
              <w:r w:rsidR="006B2875" w:rsidRPr="006B2875">
                <w:rPr>
                  <w:color w:val="0000FF"/>
                  <w:sz w:val="24"/>
                  <w:szCs w:val="24"/>
                  <w:u w:val="single" w:color="0000FF"/>
                </w:rPr>
                <w:t>posobie/</w:t>
              </w:r>
            </w:hyperlink>
            <w:hyperlink r:id="rId795">
              <w:r w:rsidR="006B2875" w:rsidRPr="006B2875">
                <w:rPr>
                  <w:color w:val="0000FF"/>
                  <w:sz w:val="24"/>
                  <w:szCs w:val="24"/>
                  <w:u w:val="single" w:color="0000FF"/>
                </w:rPr>
                <w:t>https://infourok.ru/metodichesk</w:t>
              </w:r>
            </w:hyperlink>
            <w:hyperlink r:id="rId796">
              <w:r w:rsidR="006B2875" w:rsidRPr="006B2875">
                <w:rPr>
                  <w:color w:val="0000FF"/>
                  <w:sz w:val="24"/>
                  <w:szCs w:val="24"/>
                  <w:u w:val="single" w:color="0000FF"/>
                </w:rPr>
                <w:t>oe-</w:t>
              </w:r>
            </w:hyperlink>
            <w:hyperlink r:id="rId797">
              <w:r w:rsidR="006B2875" w:rsidRPr="006B2875">
                <w:rPr>
                  <w:color w:val="0000FF"/>
                  <w:sz w:val="24"/>
                  <w:szCs w:val="24"/>
                  <w:u w:val="single" w:color="0000FF"/>
                </w:rPr>
                <w:t>posobie-dlya-uchiteley-fizicheskoy-</w:t>
              </w:r>
            </w:hyperlink>
            <w:hyperlink r:id="rId798">
              <w:r w:rsidR="006B2875" w:rsidRPr="006B2875">
                <w:rPr>
                  <w:color w:val="0000FF"/>
                  <w:sz w:val="24"/>
                  <w:szCs w:val="24"/>
                  <w:u w:val="single" w:color="0000FF"/>
                </w:rPr>
                <w:t>kulturi-podvizhnie-igri-na-zanyatiyah-</w:t>
              </w:r>
            </w:hyperlink>
            <w:hyperlink r:id="rId799">
              <w:r w:rsidR="006B2875" w:rsidRPr="006B2875">
                <w:rPr>
                  <w:color w:val="0000FF"/>
                  <w:sz w:val="24"/>
                  <w:szCs w:val="24"/>
                  <w:u w:val="single" w:color="0000FF"/>
                </w:rPr>
                <w:t>legkoy-atletiki-1067323.html</w:t>
              </w:r>
            </w:hyperlink>
          </w:p>
        </w:tc>
        <w:tc>
          <w:tcPr>
            <w:tcW w:w="3338" w:type="dxa"/>
          </w:tcPr>
          <w:p w:rsidR="006B2875" w:rsidRPr="006B2875" w:rsidRDefault="006B2875" w:rsidP="006B2875">
            <w:pPr>
              <w:pStyle w:val="TableParagraph"/>
              <w:tabs>
                <w:tab w:val="left" w:pos="950"/>
                <w:tab w:val="left" w:pos="2910"/>
              </w:tabs>
              <w:spacing w:before="1" w:line="280" w:lineRule="auto"/>
              <w:ind w:left="115" w:right="131"/>
              <w:rPr>
                <w:sz w:val="24"/>
                <w:szCs w:val="24"/>
              </w:rPr>
            </w:pPr>
            <w:r w:rsidRPr="006B2875">
              <w:rPr>
                <w:sz w:val="24"/>
                <w:szCs w:val="24"/>
              </w:rPr>
              <w:t>3.</w:t>
            </w:r>
            <w:r w:rsidRPr="006B2875">
              <w:rPr>
                <w:sz w:val="24"/>
                <w:szCs w:val="24"/>
              </w:rPr>
              <w:tab/>
              <w:t>ВИДЕОУРОКИ</w:t>
            </w:r>
            <w:r w:rsidRPr="006B2875">
              <w:rPr>
                <w:sz w:val="24"/>
                <w:szCs w:val="24"/>
              </w:rPr>
              <w:tab/>
            </w:r>
            <w:r w:rsidRPr="006B2875">
              <w:rPr>
                <w:spacing w:val="-3"/>
                <w:sz w:val="24"/>
                <w:szCs w:val="24"/>
              </w:rPr>
              <w:t>ПО</w:t>
            </w:r>
            <w:r w:rsidRPr="006B2875">
              <w:rPr>
                <w:sz w:val="24"/>
                <w:szCs w:val="24"/>
              </w:rPr>
              <w:t>ФИЗКУЛЬТУРЕ:</w:t>
            </w:r>
            <w:hyperlink r:id="rId800">
              <w:r w:rsidRPr="006B2875">
                <w:rPr>
                  <w:color w:val="0000FF"/>
                  <w:sz w:val="24"/>
                  <w:szCs w:val="24"/>
                  <w:u w:val="single" w:color="0000FF"/>
                </w:rPr>
                <w:t>HTTPS://VIDEOU</w:t>
              </w:r>
            </w:hyperlink>
            <w:hyperlink r:id="rId801">
              <w:r w:rsidRPr="006B2875">
                <w:rPr>
                  <w:color w:val="0000FF"/>
                  <w:sz w:val="24"/>
                  <w:szCs w:val="24"/>
                  <w:u w:val="single" w:color="0000FF"/>
                </w:rPr>
                <w:t>ROKI.NET/RAZRABO</w:t>
              </w:r>
            </w:hyperlink>
            <w:hyperlink r:id="rId802">
              <w:r w:rsidRPr="006B2875">
                <w:rPr>
                  <w:color w:val="0000FF"/>
                  <w:sz w:val="24"/>
                  <w:szCs w:val="24"/>
                  <w:u w:val="single" w:color="0000FF"/>
                </w:rPr>
                <w:t>TKI/FIZKULTURA/VIDEOUROKI-6/</w:t>
              </w:r>
            </w:hyperlink>
          </w:p>
        </w:tc>
      </w:tr>
    </w:tbl>
    <w:p w:rsidR="006B2875" w:rsidRPr="006B2875" w:rsidRDefault="006B2875" w:rsidP="006B2875">
      <w:pPr>
        <w:spacing w:line="280" w:lineRule="auto"/>
        <w:rPr>
          <w:sz w:val="24"/>
          <w:szCs w:val="24"/>
        </w:rPr>
        <w:sectPr w:rsidR="006B2875" w:rsidRPr="006B2875">
          <w:pgSz w:w="11920" w:h="16850"/>
          <w:pgMar w:top="1320" w:right="460" w:bottom="280" w:left="740" w:header="724"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026"/>
        <w:gridCol w:w="4071"/>
        <w:gridCol w:w="3338"/>
      </w:tblGrid>
      <w:tr w:rsidR="006B2875" w:rsidRPr="006B2875" w:rsidTr="006B2875">
        <w:trPr>
          <w:trHeight w:val="1235"/>
        </w:trPr>
        <w:tc>
          <w:tcPr>
            <w:tcW w:w="994" w:type="dxa"/>
            <w:vMerge w:val="restart"/>
          </w:tcPr>
          <w:p w:rsidR="006B2875" w:rsidRPr="006B2875" w:rsidRDefault="006B2875" w:rsidP="006B2875">
            <w:pPr>
              <w:pStyle w:val="TableParagraph"/>
              <w:spacing w:line="273" w:lineRule="exact"/>
              <w:ind w:left="114"/>
              <w:rPr>
                <w:sz w:val="24"/>
                <w:szCs w:val="24"/>
              </w:rPr>
            </w:pPr>
            <w:r w:rsidRPr="006B2875">
              <w:rPr>
                <w:sz w:val="24"/>
                <w:szCs w:val="24"/>
              </w:rPr>
              <w:lastRenderedPageBreak/>
              <w:t>8-9</w:t>
            </w:r>
          </w:p>
        </w:tc>
        <w:tc>
          <w:tcPr>
            <w:tcW w:w="2026" w:type="dxa"/>
            <w:vMerge w:val="restart"/>
          </w:tcPr>
          <w:p w:rsidR="006B2875" w:rsidRPr="006B2875" w:rsidRDefault="006B2875" w:rsidP="006B2875">
            <w:pPr>
              <w:pStyle w:val="TableParagraph"/>
              <w:spacing w:line="273" w:lineRule="exact"/>
              <w:ind w:left="112"/>
              <w:rPr>
                <w:sz w:val="24"/>
                <w:szCs w:val="24"/>
              </w:rPr>
            </w:pPr>
            <w:r w:rsidRPr="006B2875">
              <w:rPr>
                <w:sz w:val="24"/>
                <w:szCs w:val="24"/>
              </w:rPr>
              <w:t>ОБЖ</w:t>
            </w:r>
          </w:p>
        </w:tc>
        <w:tc>
          <w:tcPr>
            <w:tcW w:w="4071" w:type="dxa"/>
            <w:tcBorders>
              <w:bottom w:val="nil"/>
            </w:tcBorders>
          </w:tcPr>
          <w:p w:rsidR="006B2875" w:rsidRPr="006B2875" w:rsidRDefault="006B2875" w:rsidP="006B2875">
            <w:pPr>
              <w:pStyle w:val="TableParagraph"/>
              <w:ind w:left="115" w:right="84"/>
              <w:jc w:val="both"/>
              <w:rPr>
                <w:sz w:val="24"/>
                <w:szCs w:val="24"/>
              </w:rPr>
            </w:pPr>
            <w:r w:rsidRPr="006B2875">
              <w:rPr>
                <w:sz w:val="24"/>
                <w:szCs w:val="24"/>
              </w:rPr>
              <w:t>ВоловичВ.Сприродойодиннаодин:овыживаниичеловекавэкстремальныхусловияхМ.Воениздат,1989.</w:t>
            </w:r>
          </w:p>
        </w:tc>
        <w:tc>
          <w:tcPr>
            <w:tcW w:w="3338" w:type="dxa"/>
            <w:vMerge w:val="restart"/>
          </w:tcPr>
          <w:p w:rsidR="006B2875" w:rsidRPr="006B2875" w:rsidRDefault="003A7D6D" w:rsidP="006B2875">
            <w:pPr>
              <w:pStyle w:val="TableParagraph"/>
              <w:ind w:left="115" w:right="105"/>
              <w:rPr>
                <w:sz w:val="24"/>
                <w:szCs w:val="24"/>
              </w:rPr>
            </w:pPr>
            <w:hyperlink r:id="rId803">
              <w:r w:rsidR="006B2875" w:rsidRPr="006B2875">
                <w:rPr>
                  <w:color w:val="0000FF"/>
                  <w:sz w:val="24"/>
                  <w:szCs w:val="24"/>
                  <w:u w:val="single" w:color="0000FF"/>
                </w:rPr>
                <w:t>https://nsportal.ru/shkola/osnov</w:t>
              </w:r>
            </w:hyperlink>
            <w:hyperlink r:id="rId804">
              <w:r w:rsidR="006B2875" w:rsidRPr="006B2875">
                <w:rPr>
                  <w:color w:val="0000FF"/>
                  <w:sz w:val="24"/>
                  <w:szCs w:val="24"/>
                  <w:u w:val="single" w:color="0000FF"/>
                </w:rPr>
                <w:t>y-bezopasnosti-</w:t>
              </w:r>
            </w:hyperlink>
            <w:hyperlink r:id="rId805">
              <w:r w:rsidR="006B2875" w:rsidRPr="006B2875">
                <w:rPr>
                  <w:color w:val="0000FF"/>
                  <w:spacing w:val="-1"/>
                  <w:sz w:val="24"/>
                  <w:szCs w:val="24"/>
                  <w:u w:val="single" w:color="0000FF"/>
                </w:rPr>
                <w:t>zhiznedeyatelnosti/library/2013/</w:t>
              </w:r>
            </w:hyperlink>
            <w:hyperlink r:id="rId806">
              <w:r w:rsidR="006B2875" w:rsidRPr="006B2875">
                <w:rPr>
                  <w:color w:val="0000FF"/>
                  <w:sz w:val="24"/>
                  <w:szCs w:val="24"/>
                  <w:u w:val="single" w:color="0000FF"/>
                </w:rPr>
                <w:t>01/17/test-obzh-8-9-klassy</w:t>
              </w:r>
            </w:hyperlink>
          </w:p>
        </w:tc>
      </w:tr>
      <w:tr w:rsidR="006B2875" w:rsidRPr="006B2875" w:rsidTr="006B2875">
        <w:trPr>
          <w:trHeight w:val="964"/>
        </w:trPr>
        <w:tc>
          <w:tcPr>
            <w:tcW w:w="994" w:type="dxa"/>
            <w:vMerge/>
            <w:tcBorders>
              <w:top w:val="nil"/>
            </w:tcBorders>
          </w:tcPr>
          <w:p w:rsidR="006B2875" w:rsidRPr="006B2875" w:rsidRDefault="006B2875" w:rsidP="006B2875">
            <w:pPr>
              <w:rPr>
                <w:sz w:val="24"/>
                <w:szCs w:val="24"/>
              </w:rPr>
            </w:pPr>
          </w:p>
        </w:tc>
        <w:tc>
          <w:tcPr>
            <w:tcW w:w="2026" w:type="dxa"/>
            <w:vMerge/>
            <w:tcBorders>
              <w:top w:val="nil"/>
            </w:tcBorders>
          </w:tcPr>
          <w:p w:rsidR="006B2875" w:rsidRPr="006B2875" w:rsidRDefault="006B2875" w:rsidP="006B2875">
            <w:pPr>
              <w:rPr>
                <w:sz w:val="24"/>
                <w:szCs w:val="24"/>
              </w:rPr>
            </w:pPr>
          </w:p>
        </w:tc>
        <w:tc>
          <w:tcPr>
            <w:tcW w:w="4071" w:type="dxa"/>
            <w:tcBorders>
              <w:top w:val="nil"/>
            </w:tcBorders>
          </w:tcPr>
          <w:p w:rsidR="006B2875" w:rsidRPr="006B2875" w:rsidRDefault="006B2875" w:rsidP="006B2875">
            <w:pPr>
              <w:pStyle w:val="TableParagraph"/>
              <w:tabs>
                <w:tab w:val="left" w:pos="1022"/>
                <w:tab w:val="left" w:pos="1502"/>
                <w:tab w:val="left" w:pos="2453"/>
                <w:tab w:val="left" w:pos="3854"/>
              </w:tabs>
              <w:spacing w:before="126"/>
              <w:ind w:left="115"/>
              <w:rPr>
                <w:sz w:val="24"/>
                <w:szCs w:val="24"/>
              </w:rPr>
            </w:pPr>
            <w:r w:rsidRPr="006B2875">
              <w:rPr>
                <w:sz w:val="24"/>
                <w:szCs w:val="24"/>
              </w:rPr>
              <w:t>Ильин</w:t>
            </w:r>
            <w:r w:rsidRPr="006B2875">
              <w:rPr>
                <w:sz w:val="24"/>
                <w:szCs w:val="24"/>
              </w:rPr>
              <w:tab/>
              <w:t>А.</w:t>
            </w:r>
            <w:r w:rsidRPr="006B2875">
              <w:rPr>
                <w:sz w:val="24"/>
                <w:szCs w:val="24"/>
              </w:rPr>
              <w:tab/>
              <w:t>Школа</w:t>
            </w:r>
            <w:r w:rsidRPr="006B2875">
              <w:rPr>
                <w:sz w:val="24"/>
                <w:szCs w:val="24"/>
              </w:rPr>
              <w:tab/>
              <w:t>выживания</w:t>
            </w:r>
            <w:r w:rsidRPr="006B2875">
              <w:rPr>
                <w:sz w:val="24"/>
                <w:szCs w:val="24"/>
              </w:rPr>
              <w:tab/>
              <w:t>в</w:t>
            </w:r>
          </w:p>
          <w:p w:rsidR="006B2875" w:rsidRPr="006B2875" w:rsidRDefault="006B2875" w:rsidP="006B2875">
            <w:pPr>
              <w:pStyle w:val="TableParagraph"/>
              <w:spacing w:before="11" w:line="266" w:lineRule="exact"/>
              <w:ind w:left="115" w:right="373"/>
              <w:rPr>
                <w:sz w:val="24"/>
                <w:szCs w:val="24"/>
              </w:rPr>
            </w:pPr>
            <w:r w:rsidRPr="006B2875">
              <w:rPr>
                <w:sz w:val="24"/>
                <w:szCs w:val="24"/>
              </w:rPr>
              <w:t>природных условиях, М.:ЭКСМО-ПРЕСС,2001.</w:t>
            </w:r>
          </w:p>
        </w:tc>
        <w:tc>
          <w:tcPr>
            <w:tcW w:w="3338" w:type="dxa"/>
            <w:vMerge/>
            <w:tcBorders>
              <w:top w:val="nil"/>
            </w:tcBorders>
          </w:tcPr>
          <w:p w:rsidR="006B2875" w:rsidRPr="006B2875" w:rsidRDefault="006B2875" w:rsidP="006B2875">
            <w:pPr>
              <w:rPr>
                <w:sz w:val="24"/>
                <w:szCs w:val="24"/>
              </w:rPr>
            </w:pPr>
          </w:p>
        </w:tc>
      </w:tr>
      <w:tr w:rsidR="006B2875" w:rsidRPr="006B2875" w:rsidTr="006B2875">
        <w:trPr>
          <w:trHeight w:val="2760"/>
        </w:trPr>
        <w:tc>
          <w:tcPr>
            <w:tcW w:w="994" w:type="dxa"/>
          </w:tcPr>
          <w:p w:rsidR="006B2875" w:rsidRPr="006B2875" w:rsidRDefault="006B2875" w:rsidP="006B2875">
            <w:pPr>
              <w:pStyle w:val="TableParagraph"/>
              <w:rPr>
                <w:sz w:val="24"/>
                <w:szCs w:val="24"/>
              </w:rPr>
            </w:pPr>
          </w:p>
        </w:tc>
        <w:tc>
          <w:tcPr>
            <w:tcW w:w="2026" w:type="dxa"/>
          </w:tcPr>
          <w:p w:rsidR="006B2875" w:rsidRPr="006B2875" w:rsidRDefault="006B2875" w:rsidP="006B2875">
            <w:pPr>
              <w:pStyle w:val="TableParagraph"/>
              <w:rPr>
                <w:sz w:val="24"/>
                <w:szCs w:val="24"/>
              </w:rPr>
            </w:pPr>
          </w:p>
        </w:tc>
        <w:tc>
          <w:tcPr>
            <w:tcW w:w="4071" w:type="dxa"/>
          </w:tcPr>
          <w:p w:rsidR="006B2875" w:rsidRPr="006B2875" w:rsidRDefault="006B2875" w:rsidP="006B2875">
            <w:pPr>
              <w:pStyle w:val="TableParagraph"/>
              <w:spacing w:before="3"/>
              <w:rPr>
                <w:b/>
                <w:sz w:val="24"/>
                <w:szCs w:val="24"/>
              </w:rPr>
            </w:pPr>
          </w:p>
          <w:p w:rsidR="006B2875" w:rsidRPr="006B2875" w:rsidRDefault="006B2875" w:rsidP="006B2875">
            <w:pPr>
              <w:pStyle w:val="TableParagraph"/>
              <w:ind w:left="115"/>
              <w:jc w:val="both"/>
              <w:rPr>
                <w:sz w:val="24"/>
                <w:szCs w:val="24"/>
              </w:rPr>
            </w:pPr>
            <w:r w:rsidRPr="006B2875">
              <w:rPr>
                <w:sz w:val="24"/>
                <w:szCs w:val="24"/>
              </w:rPr>
              <w:t>ГоловинаИ.Полнаяэнциклопедия</w:t>
            </w:r>
          </w:p>
          <w:p w:rsidR="006B2875" w:rsidRPr="006B2875" w:rsidRDefault="006B2875" w:rsidP="006B2875">
            <w:pPr>
              <w:pStyle w:val="TableParagraph"/>
              <w:spacing w:before="2"/>
              <w:ind w:left="115" w:right="99"/>
              <w:jc w:val="both"/>
              <w:rPr>
                <w:sz w:val="24"/>
                <w:szCs w:val="24"/>
              </w:rPr>
            </w:pPr>
            <w:r w:rsidRPr="006B2875">
              <w:rPr>
                <w:sz w:val="24"/>
                <w:szCs w:val="24"/>
              </w:rPr>
              <w:t>«Безопасностьжизничеловека».Санкт – Петербург: Весь, 2001</w:t>
            </w:r>
          </w:p>
          <w:p w:rsidR="006B2875" w:rsidRPr="006B2875" w:rsidRDefault="006B2875" w:rsidP="006B2875">
            <w:pPr>
              <w:pStyle w:val="TableParagraph"/>
              <w:spacing w:before="1"/>
              <w:rPr>
                <w:b/>
                <w:sz w:val="24"/>
                <w:szCs w:val="24"/>
              </w:rPr>
            </w:pPr>
          </w:p>
          <w:p w:rsidR="006B2875" w:rsidRPr="006B2875" w:rsidRDefault="006B2875" w:rsidP="006B2875">
            <w:pPr>
              <w:pStyle w:val="TableParagraph"/>
              <w:ind w:left="115" w:right="89"/>
              <w:jc w:val="both"/>
              <w:rPr>
                <w:sz w:val="24"/>
                <w:szCs w:val="24"/>
              </w:rPr>
            </w:pPr>
            <w:r w:rsidRPr="006B2875">
              <w:rPr>
                <w:sz w:val="24"/>
                <w:szCs w:val="24"/>
              </w:rPr>
              <w:t>НастольнаякнигаучителяОБЖ.Москва:Астрель, 2007.</w:t>
            </w:r>
          </w:p>
          <w:p w:rsidR="006B2875" w:rsidRPr="006B2875" w:rsidRDefault="006B2875" w:rsidP="006B2875">
            <w:pPr>
              <w:pStyle w:val="TableParagraph"/>
              <w:tabs>
                <w:tab w:val="left" w:pos="2280"/>
                <w:tab w:val="left" w:pos="3852"/>
              </w:tabs>
              <w:spacing w:line="270" w:lineRule="atLeast"/>
              <w:ind w:left="115" w:right="92"/>
              <w:jc w:val="both"/>
              <w:rPr>
                <w:sz w:val="24"/>
                <w:szCs w:val="24"/>
              </w:rPr>
            </w:pPr>
            <w:r w:rsidRPr="006B2875">
              <w:rPr>
                <w:sz w:val="24"/>
                <w:szCs w:val="24"/>
              </w:rPr>
              <w:t>Организация</w:t>
            </w:r>
            <w:r w:rsidRPr="006B2875">
              <w:rPr>
                <w:sz w:val="24"/>
                <w:szCs w:val="24"/>
              </w:rPr>
              <w:tab/>
              <w:t>работы</w:t>
            </w:r>
            <w:r w:rsidRPr="006B2875">
              <w:rPr>
                <w:sz w:val="24"/>
                <w:szCs w:val="24"/>
              </w:rPr>
              <w:tab/>
            </w:r>
            <w:r w:rsidRPr="006B2875">
              <w:rPr>
                <w:spacing w:val="-3"/>
                <w:sz w:val="24"/>
                <w:szCs w:val="24"/>
              </w:rPr>
              <w:t>в</w:t>
            </w:r>
            <w:r w:rsidRPr="006B2875">
              <w:rPr>
                <w:sz w:val="24"/>
                <w:szCs w:val="24"/>
              </w:rPr>
              <w:t>образовательном учреждении по ГОиЧС. ИПКг.</w:t>
            </w:r>
          </w:p>
        </w:tc>
        <w:tc>
          <w:tcPr>
            <w:tcW w:w="3338" w:type="dxa"/>
          </w:tcPr>
          <w:p w:rsidR="006B2875" w:rsidRPr="006B2875" w:rsidRDefault="006B2875" w:rsidP="006B2875">
            <w:pPr>
              <w:pStyle w:val="TableParagraph"/>
              <w:rPr>
                <w:sz w:val="24"/>
                <w:szCs w:val="24"/>
              </w:rPr>
            </w:pPr>
          </w:p>
        </w:tc>
      </w:tr>
      <w:tr w:rsidR="006B2875" w:rsidRPr="006B2875" w:rsidTr="006B2875">
        <w:trPr>
          <w:trHeight w:val="2208"/>
        </w:trPr>
        <w:tc>
          <w:tcPr>
            <w:tcW w:w="994" w:type="dxa"/>
          </w:tcPr>
          <w:p w:rsidR="006B2875" w:rsidRPr="006B2875" w:rsidRDefault="006B2875" w:rsidP="006B2875">
            <w:pPr>
              <w:pStyle w:val="TableParagraph"/>
              <w:spacing w:line="273" w:lineRule="exact"/>
              <w:ind w:left="114"/>
              <w:rPr>
                <w:sz w:val="24"/>
                <w:szCs w:val="24"/>
              </w:rPr>
            </w:pPr>
            <w:r w:rsidRPr="006B2875">
              <w:rPr>
                <w:sz w:val="24"/>
                <w:szCs w:val="24"/>
              </w:rPr>
              <w:t>5</w:t>
            </w:r>
          </w:p>
        </w:tc>
        <w:tc>
          <w:tcPr>
            <w:tcW w:w="2026" w:type="dxa"/>
          </w:tcPr>
          <w:p w:rsidR="006B2875" w:rsidRPr="006B2875" w:rsidRDefault="006B2875" w:rsidP="006B2875">
            <w:pPr>
              <w:pStyle w:val="TableParagraph"/>
              <w:spacing w:line="237" w:lineRule="auto"/>
              <w:ind w:left="112" w:right="101"/>
              <w:rPr>
                <w:sz w:val="24"/>
                <w:szCs w:val="24"/>
              </w:rPr>
            </w:pPr>
            <w:r w:rsidRPr="006B2875">
              <w:rPr>
                <w:sz w:val="24"/>
                <w:szCs w:val="24"/>
              </w:rPr>
              <w:t>Основы духовно-нравственнойкультурынародов России.ОсновырелигиозныхкультурнародовРоссии</w:t>
            </w:r>
          </w:p>
        </w:tc>
        <w:tc>
          <w:tcPr>
            <w:tcW w:w="4071" w:type="dxa"/>
          </w:tcPr>
          <w:p w:rsidR="006B2875" w:rsidRPr="006B2875" w:rsidRDefault="006B2875" w:rsidP="006B2875">
            <w:pPr>
              <w:pStyle w:val="TableParagraph"/>
              <w:tabs>
                <w:tab w:val="left" w:pos="1660"/>
                <w:tab w:val="left" w:pos="1887"/>
                <w:tab w:val="left" w:pos="2280"/>
                <w:tab w:val="left" w:pos="2998"/>
                <w:tab w:val="left" w:pos="3067"/>
                <w:tab w:val="left" w:pos="3139"/>
              </w:tabs>
              <w:spacing w:line="237" w:lineRule="auto"/>
              <w:ind w:left="115" w:right="82"/>
              <w:rPr>
                <w:sz w:val="24"/>
                <w:szCs w:val="24"/>
              </w:rPr>
            </w:pPr>
            <w:r w:rsidRPr="006B2875">
              <w:rPr>
                <w:sz w:val="24"/>
                <w:szCs w:val="24"/>
              </w:rPr>
              <w:t>МетодическоепособиекучебникуА.Н.Сахарова,</w:t>
            </w:r>
            <w:r w:rsidRPr="006B2875">
              <w:rPr>
                <w:sz w:val="24"/>
                <w:szCs w:val="24"/>
              </w:rPr>
              <w:tab/>
            </w:r>
            <w:r w:rsidRPr="006B2875">
              <w:rPr>
                <w:sz w:val="24"/>
                <w:szCs w:val="24"/>
              </w:rPr>
              <w:tab/>
            </w:r>
            <w:r w:rsidRPr="006B2875">
              <w:rPr>
                <w:sz w:val="24"/>
                <w:szCs w:val="24"/>
              </w:rPr>
              <w:tab/>
              <w:t>К.А.Кочегарова,Р.М.Мухаметшина</w:t>
            </w:r>
            <w:r w:rsidRPr="006B2875">
              <w:rPr>
                <w:sz w:val="24"/>
                <w:szCs w:val="24"/>
              </w:rPr>
              <w:tab/>
            </w:r>
            <w:r w:rsidRPr="006B2875">
              <w:rPr>
                <w:sz w:val="24"/>
                <w:szCs w:val="24"/>
              </w:rPr>
              <w:tab/>
            </w:r>
            <w:r w:rsidRPr="006B2875">
              <w:rPr>
                <w:sz w:val="24"/>
                <w:szCs w:val="24"/>
              </w:rPr>
              <w:tab/>
              <w:t>"Основыдуховно-нравственной</w:t>
            </w:r>
            <w:r w:rsidRPr="006B2875">
              <w:rPr>
                <w:sz w:val="24"/>
                <w:szCs w:val="24"/>
              </w:rPr>
              <w:tab/>
              <w:t>культурынародов</w:t>
            </w:r>
            <w:r w:rsidRPr="006B2875">
              <w:rPr>
                <w:sz w:val="24"/>
                <w:szCs w:val="24"/>
              </w:rPr>
              <w:tab/>
              <w:t>России.</w:t>
            </w:r>
            <w:r w:rsidRPr="006B2875">
              <w:rPr>
                <w:sz w:val="24"/>
                <w:szCs w:val="24"/>
              </w:rPr>
              <w:tab/>
            </w:r>
            <w:r w:rsidRPr="006B2875">
              <w:rPr>
                <w:sz w:val="24"/>
                <w:szCs w:val="24"/>
              </w:rPr>
              <w:tab/>
            </w:r>
            <w:r w:rsidRPr="006B2875">
              <w:rPr>
                <w:sz w:val="24"/>
                <w:szCs w:val="24"/>
              </w:rPr>
              <w:tab/>
              <w:t>Основырелигиозных</w:t>
            </w:r>
            <w:r w:rsidRPr="006B2875">
              <w:rPr>
                <w:sz w:val="24"/>
                <w:szCs w:val="24"/>
              </w:rPr>
              <w:tab/>
            </w:r>
            <w:r w:rsidRPr="006B2875">
              <w:rPr>
                <w:sz w:val="24"/>
                <w:szCs w:val="24"/>
              </w:rPr>
              <w:tab/>
              <w:t>культур</w:t>
            </w:r>
            <w:r w:rsidRPr="006B2875">
              <w:rPr>
                <w:sz w:val="24"/>
                <w:szCs w:val="24"/>
              </w:rPr>
              <w:tab/>
            </w:r>
            <w:r w:rsidRPr="006B2875">
              <w:rPr>
                <w:sz w:val="24"/>
                <w:szCs w:val="24"/>
              </w:rPr>
              <w:tab/>
            </w:r>
            <w:r w:rsidRPr="006B2875">
              <w:rPr>
                <w:sz w:val="24"/>
                <w:szCs w:val="24"/>
              </w:rPr>
              <w:tab/>
              <w:t>народовРоссии". 5 классы. Пискарев В.И.,СафроноваИ.В.. 2014год</w:t>
            </w:r>
          </w:p>
        </w:tc>
        <w:tc>
          <w:tcPr>
            <w:tcW w:w="3338" w:type="dxa"/>
          </w:tcPr>
          <w:p w:rsidR="006B2875" w:rsidRPr="006B2875" w:rsidRDefault="003A7D6D" w:rsidP="006B2875">
            <w:pPr>
              <w:pStyle w:val="TableParagraph"/>
              <w:ind w:left="115" w:right="103"/>
              <w:rPr>
                <w:sz w:val="24"/>
                <w:szCs w:val="24"/>
              </w:rPr>
            </w:pPr>
            <w:hyperlink r:id="rId807">
              <w:r w:rsidR="006B2875" w:rsidRPr="006B2875">
                <w:rPr>
                  <w:color w:val="0000FF"/>
                  <w:sz w:val="24"/>
                  <w:szCs w:val="24"/>
                  <w:u w:val="single" w:color="0000FF"/>
                  <w:lang w:val="en-US"/>
                </w:rPr>
                <w:t>https</w:t>
              </w:r>
              <w:r w:rsidR="006B2875" w:rsidRPr="006B2875">
                <w:rPr>
                  <w:color w:val="0000FF"/>
                  <w:sz w:val="24"/>
                  <w:szCs w:val="24"/>
                  <w:u w:val="single" w:color="0000FF"/>
                </w:rPr>
                <w:t>://</w:t>
              </w:r>
              <w:r w:rsidR="006B2875" w:rsidRPr="006B2875">
                <w:rPr>
                  <w:color w:val="0000FF"/>
                  <w:sz w:val="24"/>
                  <w:szCs w:val="24"/>
                  <w:u w:val="single" w:color="0000FF"/>
                  <w:lang w:val="en-US"/>
                </w:rPr>
                <w:t>nsportal</w:t>
              </w:r>
              <w:r w:rsidR="006B2875" w:rsidRPr="006B2875">
                <w:rPr>
                  <w:color w:val="0000FF"/>
                  <w:sz w:val="24"/>
                  <w:szCs w:val="24"/>
                  <w:u w:val="single" w:color="0000FF"/>
                </w:rPr>
                <w:t>.</w:t>
              </w:r>
              <w:r w:rsidR="006B2875" w:rsidRPr="006B2875">
                <w:rPr>
                  <w:color w:val="0000FF"/>
                  <w:sz w:val="24"/>
                  <w:szCs w:val="24"/>
                  <w:u w:val="single" w:color="0000FF"/>
                  <w:lang w:val="en-US"/>
                </w:rPr>
                <w:t>ru</w:t>
              </w:r>
              <w:r w:rsidR="006B2875" w:rsidRPr="006B2875">
                <w:rPr>
                  <w:color w:val="0000FF"/>
                  <w:sz w:val="24"/>
                  <w:szCs w:val="24"/>
                  <w:u w:val="single" w:color="0000FF"/>
                </w:rPr>
                <w:t>/</w:t>
              </w:r>
              <w:r w:rsidR="006B2875" w:rsidRPr="006B2875">
                <w:rPr>
                  <w:color w:val="0000FF"/>
                  <w:sz w:val="24"/>
                  <w:szCs w:val="24"/>
                  <w:u w:val="single" w:color="0000FF"/>
                  <w:lang w:val="en-US"/>
                </w:rPr>
                <w:t>shkola</w:t>
              </w:r>
              <w:r w:rsidR="006B2875" w:rsidRPr="006B2875">
                <w:rPr>
                  <w:color w:val="0000FF"/>
                  <w:sz w:val="24"/>
                  <w:szCs w:val="24"/>
                  <w:u w:val="single" w:color="0000FF"/>
                </w:rPr>
                <w:t>/</w:t>
              </w:r>
              <w:r w:rsidR="006B2875" w:rsidRPr="006B2875">
                <w:rPr>
                  <w:color w:val="0000FF"/>
                  <w:sz w:val="24"/>
                  <w:szCs w:val="24"/>
                  <w:u w:val="single" w:color="0000FF"/>
                  <w:lang w:val="en-US"/>
                </w:rPr>
                <w:t>dopol</w:t>
              </w:r>
            </w:hyperlink>
            <w:hyperlink r:id="rId808">
              <w:r w:rsidR="006B2875" w:rsidRPr="006B2875">
                <w:rPr>
                  <w:color w:val="0000FF"/>
                  <w:sz w:val="24"/>
                  <w:szCs w:val="24"/>
                  <w:u w:val="single" w:color="0000FF"/>
                  <w:lang w:val="en-US"/>
                </w:rPr>
                <w:t>nitelnoe</w:t>
              </w:r>
              <w:r w:rsidR="006B2875" w:rsidRPr="006B2875">
                <w:rPr>
                  <w:color w:val="0000FF"/>
                  <w:sz w:val="24"/>
                  <w:szCs w:val="24"/>
                  <w:u w:val="single" w:color="0000FF"/>
                </w:rPr>
                <w:t>-</w:t>
              </w:r>
            </w:hyperlink>
            <w:hyperlink r:id="rId809">
              <w:r w:rsidR="006B2875" w:rsidRPr="006B2875">
                <w:rPr>
                  <w:color w:val="0000FF"/>
                  <w:sz w:val="24"/>
                  <w:szCs w:val="24"/>
                  <w:u w:val="single" w:color="0000FF"/>
                  <w:lang w:val="en-US"/>
                </w:rPr>
                <w:t>obrazovanie</w:t>
              </w:r>
              <w:r w:rsidR="006B2875" w:rsidRPr="006B2875">
                <w:rPr>
                  <w:color w:val="0000FF"/>
                  <w:sz w:val="24"/>
                  <w:szCs w:val="24"/>
                  <w:u w:val="single" w:color="0000FF"/>
                </w:rPr>
                <w:t>/</w:t>
              </w:r>
              <w:r w:rsidR="006B2875" w:rsidRPr="006B2875">
                <w:rPr>
                  <w:color w:val="0000FF"/>
                  <w:sz w:val="24"/>
                  <w:szCs w:val="24"/>
                  <w:u w:val="single" w:color="0000FF"/>
                  <w:lang w:val="en-US"/>
                </w:rPr>
                <w:t>library</w:t>
              </w:r>
              <w:r w:rsidR="006B2875" w:rsidRPr="006B2875">
                <w:rPr>
                  <w:color w:val="0000FF"/>
                  <w:sz w:val="24"/>
                  <w:szCs w:val="24"/>
                  <w:u w:val="single" w:color="0000FF"/>
                </w:rPr>
                <w:t>/2016/03/09/</w:t>
              </w:r>
            </w:hyperlink>
            <w:hyperlink r:id="rId810">
              <w:r w:rsidR="006B2875" w:rsidRPr="006B2875">
                <w:rPr>
                  <w:color w:val="0000FF"/>
                  <w:sz w:val="24"/>
                  <w:szCs w:val="24"/>
                  <w:u w:val="single" w:color="0000FF"/>
                  <w:lang w:val="en-US"/>
                </w:rPr>
                <w:t>testy</w:t>
              </w:r>
              <w:r w:rsidR="006B2875" w:rsidRPr="006B2875">
                <w:rPr>
                  <w:color w:val="0000FF"/>
                  <w:sz w:val="24"/>
                  <w:szCs w:val="24"/>
                  <w:u w:val="single" w:color="0000FF"/>
                </w:rPr>
                <w:t>-</w:t>
              </w:r>
              <w:r w:rsidR="006B2875" w:rsidRPr="006B2875">
                <w:rPr>
                  <w:color w:val="0000FF"/>
                  <w:sz w:val="24"/>
                  <w:szCs w:val="24"/>
                  <w:u w:val="single" w:color="0000FF"/>
                  <w:lang w:val="en-US"/>
                </w:rPr>
                <w:t>po</w:t>
              </w:r>
              <w:r w:rsidR="006B2875" w:rsidRPr="006B2875">
                <w:rPr>
                  <w:color w:val="0000FF"/>
                  <w:sz w:val="24"/>
                  <w:szCs w:val="24"/>
                  <w:u w:val="single" w:color="0000FF"/>
                </w:rPr>
                <w:t>-</w:t>
              </w:r>
              <w:r w:rsidR="006B2875" w:rsidRPr="006B2875">
                <w:rPr>
                  <w:color w:val="0000FF"/>
                  <w:sz w:val="24"/>
                  <w:szCs w:val="24"/>
                  <w:u w:val="single" w:color="0000FF"/>
                  <w:lang w:val="en-US"/>
                </w:rPr>
                <w:t>odnknr</w:t>
              </w:r>
              <w:r w:rsidR="006B2875" w:rsidRPr="006B2875">
                <w:rPr>
                  <w:color w:val="0000FF"/>
                  <w:sz w:val="24"/>
                  <w:szCs w:val="24"/>
                  <w:u w:val="single" w:color="0000FF"/>
                </w:rPr>
                <w:t>-5-</w:t>
              </w:r>
              <w:r w:rsidR="006B2875" w:rsidRPr="006B2875">
                <w:rPr>
                  <w:color w:val="0000FF"/>
                  <w:sz w:val="24"/>
                  <w:szCs w:val="24"/>
                  <w:u w:val="single" w:color="0000FF"/>
                  <w:lang w:val="en-US"/>
                </w:rPr>
                <w:t>klass</w:t>
              </w:r>
            </w:hyperlink>
          </w:p>
        </w:tc>
      </w:tr>
    </w:tbl>
    <w:p w:rsidR="006B2875" w:rsidRPr="006B2875" w:rsidRDefault="006B2875" w:rsidP="006B2875">
      <w:pPr>
        <w:pStyle w:val="a3"/>
        <w:ind w:left="0"/>
        <w:jc w:val="left"/>
        <w:rPr>
          <w:b/>
        </w:rPr>
      </w:pPr>
    </w:p>
    <w:p w:rsidR="006B2875" w:rsidRPr="006B2875" w:rsidRDefault="006B2875" w:rsidP="006B2875">
      <w:pPr>
        <w:pStyle w:val="a3"/>
        <w:spacing w:before="5"/>
        <w:ind w:left="0"/>
        <w:jc w:val="left"/>
        <w:rPr>
          <w:b/>
        </w:rPr>
      </w:pPr>
    </w:p>
    <w:p w:rsidR="006B2875" w:rsidRPr="006B2875" w:rsidRDefault="006B2875" w:rsidP="006B2875">
      <w:pPr>
        <w:pStyle w:val="1"/>
        <w:spacing w:before="89" w:line="276" w:lineRule="auto"/>
        <w:ind w:left="393" w:right="106"/>
        <w:jc w:val="both"/>
        <w:rPr>
          <w:sz w:val="24"/>
          <w:szCs w:val="24"/>
        </w:rPr>
      </w:pPr>
      <w:r w:rsidRPr="006B2875">
        <w:rPr>
          <w:sz w:val="24"/>
          <w:szCs w:val="24"/>
        </w:rPr>
        <w:t>Ежегодноразрабатываютсяоценочныематериалыпокаждомупредметуучебногопланаиявляютсяприложениемкосновнойобразовательнойпрограмме(приложение № 1)</w:t>
      </w:r>
    </w:p>
    <w:p w:rsidR="00684CD6" w:rsidRDefault="00684CD6" w:rsidP="006B2875">
      <w:pPr>
        <w:pStyle w:val="a3"/>
        <w:ind w:left="261" w:right="262" w:firstLine="427"/>
        <w:rPr>
          <w:b/>
          <w:sz w:val="28"/>
        </w:rPr>
      </w:pPr>
    </w:p>
    <w:sectPr w:rsidR="00684CD6" w:rsidSect="006B2875">
      <w:headerReference w:type="default" r:id="rId811"/>
      <w:footerReference w:type="default" r:id="rId812"/>
      <w:pgSz w:w="11920" w:h="16850"/>
      <w:pgMar w:top="1020" w:right="480" w:bottom="280" w:left="1340" w:header="72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FE0" w:rsidRDefault="004E1FE0">
      <w:r>
        <w:separator/>
      </w:r>
    </w:p>
  </w:endnote>
  <w:endnote w:type="continuationSeparator" w:id="1">
    <w:p w:rsidR="004E1FE0" w:rsidRDefault="004E1F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90" o:spid="_x0000_s2332" type="#_x0000_t202" style="position:absolute;margin-left:102.2pt;margin-top:800.7pt;width:222.3pt;height:15.3pt;z-index:-30055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" filled="f" stroked="f">
          <v:textbox inset="0,0,0,0">
            <w:txbxContent>
              <w:p w:rsidR="009B2268" w:rsidRDefault="009B2268">
                <w:pPr>
                  <w:spacing w:before="10"/>
                  <w:ind w:left="20"/>
                  <w:rPr>
                    <w:b/>
                    <w:sz w:val="24"/>
                  </w:rPr>
                </w:pPr>
                <w:r>
                  <w:rPr>
                    <w:b/>
                    <w:sz w:val="24"/>
                  </w:rPr>
                  <w:t>5.ПРЕДСТАВЛЕНИЕ</w:t>
                </w:r>
                <w:r>
                  <w:rPr>
                    <w:b/>
                    <w:spacing w:val="-2"/>
                    <w:sz w:val="24"/>
                  </w:rPr>
                  <w:t xml:space="preserve"> РЕЗУЛЬТАТОВ</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 id="Graphic 278" o:spid="_x0000_s2212" style="position:absolute;margin-left:56.05pt;margin-top:724.55pt;width:144.05pt;height:.6pt;z-index:-29993984;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" path="m1829435,l,,,7619r1829435,l1829435,xe" fillcolor="black" stroked="f">
          <v:path arrowok="t"/>
          <w10:wrap anchorx="page" anchory="page"/>
        </v:shape>
      </w:pict>
    </w:r>
    <w:r w:rsidRPr="003A7D6D">
      <w:rPr>
        <w:noProof/>
      </w:rPr>
      <w:pict>
        <v:shapetype id="_x0000_t202" coordsize="21600,21600" o:spt="202" path="m,l,21600r21600,l21600,xe">
          <v:stroke joinstyle="miter"/>
          <v:path gradientshapeok="t" o:connecttype="rect"/>
        </v:shapetype>
        <v:shape id="Textbox 279" o:spid="_x0000_s2211" type="#_x0000_t202" style="position:absolute;margin-left:55.05pt;margin-top:730.85pt;width:517.35pt;height:26.15pt;z-index:-29993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" filled="f" stroked="f">
          <v:textbox inset="0,0,0,0">
            <w:txbxContent>
              <w:p w:rsidR="009B2268" w:rsidRDefault="009B2268">
                <w:pPr>
                  <w:spacing w:line="223" w:lineRule="exact"/>
                  <w:ind w:left="20"/>
                  <w:rPr>
                    <w:rFonts w:ascii="Calibri" w:hAnsi="Calibri"/>
                    <w:sz w:val="20"/>
                  </w:rPr>
                </w:pPr>
                <w:r>
                  <w:rPr>
                    <w:rFonts w:ascii="Calibri" w:hAnsi="Calibri"/>
                    <w:sz w:val="20"/>
                  </w:rPr>
                  <w:t>2Дляосвоениятехник обработкиматериалов,необходимыхдляреализации проектногозамысла, проводятся</w:t>
                </w:r>
                <w:r>
                  <w:rPr>
                    <w:rFonts w:ascii="Calibri" w:hAnsi="Calibri"/>
                    <w:spacing w:val="-2"/>
                    <w:sz w:val="20"/>
                  </w:rPr>
                  <w:t xml:space="preserve"> мастер-</w:t>
                </w:r>
              </w:p>
              <w:p w:rsidR="009B2268" w:rsidRDefault="009B2268">
                <w:pPr>
                  <w:spacing w:before="39"/>
                  <w:ind w:left="20"/>
                  <w:rPr>
                    <w:rFonts w:ascii="Calibri" w:hAnsi="Calibri"/>
                    <w:sz w:val="20"/>
                  </w:rPr>
                </w:pPr>
                <w:r>
                  <w:rPr>
                    <w:rFonts w:ascii="Calibri" w:hAnsi="Calibri"/>
                    <w:sz w:val="20"/>
                  </w:rPr>
                  <w:t>классыкакформавнеурочнойдеятельности,посещаемаяобучающимисяпо</w:t>
                </w:r>
                <w:r>
                  <w:rPr>
                    <w:rFonts w:ascii="Calibri" w:hAnsi="Calibri"/>
                    <w:spacing w:val="-2"/>
                    <w:sz w:val="20"/>
                  </w:rPr>
                  <w:t>выбору.</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 id="Graphic 281" o:spid="_x0000_s2209" style="position:absolute;margin-left:56.05pt;margin-top:724.55pt;width:144.05pt;height:.6pt;z-index:-29992448;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" path="m1829435,l,,,7619r1829435,l1829435,xe" fillcolor="black" stroked="f">
          <v:path arrowok="t"/>
          <w10:wrap anchorx="page" anchory="page"/>
        </v:shape>
      </w:pict>
    </w:r>
    <w:r w:rsidRPr="003A7D6D">
      <w:rPr>
        <w:noProof/>
      </w:rPr>
      <w:pict>
        <v:shapetype id="_x0000_t202" coordsize="21600,21600" o:spt="202" path="m,l,21600r21600,l21600,xe">
          <v:stroke joinstyle="miter"/>
          <v:path gradientshapeok="t" o:connecttype="rect"/>
        </v:shapetype>
        <v:shape id="Textbox 282" o:spid="_x0000_s2208" type="#_x0000_t202" style="position:absolute;margin-left:55.05pt;margin-top:730.85pt;width:517.55pt;height:26.15pt;z-index:-29991936;visibility:visible;mso-wrap-distance-left:0;mso-wrap-distance-right:0;mso-position-horizontal-relative:page;mso-position-vertical-relative:page" filled="f" stroked="f">
          <v:textbox inset="0,0,0,0">
            <w:txbxContent>
              <w:p w:rsidR="009B2268" w:rsidRDefault="009B2268">
                <w:pPr>
                  <w:spacing w:line="223" w:lineRule="exact"/>
                  <w:ind w:left="20"/>
                  <w:rPr>
                    <w:rFonts w:ascii="Calibri" w:hAnsi="Calibri"/>
                    <w:sz w:val="20"/>
                  </w:rPr>
                </w:pPr>
                <w:r>
                  <w:rPr>
                    <w:rFonts w:ascii="Calibri" w:hAnsi="Calibri"/>
                    <w:sz w:val="20"/>
                  </w:rPr>
                  <w:t>3Элементывидовспортамогутбытьзамененынадругиесучетомналичияматериально-техническойбазы</w:t>
                </w:r>
                <w:r>
                  <w:rPr>
                    <w:rFonts w:ascii="Calibri" w:hAnsi="Calibri"/>
                    <w:spacing w:val="-10"/>
                    <w:sz w:val="20"/>
                  </w:rPr>
                  <w:t>в</w:t>
                </w:r>
              </w:p>
              <w:p w:rsidR="009B2268" w:rsidRDefault="009B2268">
                <w:pPr>
                  <w:spacing w:before="39"/>
                  <w:ind w:left="20"/>
                  <w:rPr>
                    <w:rFonts w:ascii="Calibri" w:hAnsi="Calibri"/>
                    <w:sz w:val="20"/>
                  </w:rPr>
                </w:pPr>
                <w:r>
                  <w:rPr>
                    <w:rFonts w:ascii="Calibri" w:hAnsi="Calibri"/>
                    <w:sz w:val="20"/>
                  </w:rPr>
                  <w:t>общеобразовательнойорганизации,атакжеклимато-географическихирегиональных</w:t>
                </w:r>
                <w:r>
                  <w:rPr>
                    <w:rFonts w:ascii="Calibri" w:hAnsi="Calibri"/>
                    <w:spacing w:val="-2"/>
                    <w:sz w:val="20"/>
                  </w:rPr>
                  <w:t>особенностей.</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84" o:spid="_x0000_s2206" type="#_x0000_t202" style="position:absolute;margin-left:55.05pt;margin-top:745pt;width:7.05pt;height:12pt;z-index:-29990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" filled="f" stroked="f">
          <v:textbox inset="0,0,0,0">
            <w:txbxContent>
              <w:p w:rsidR="009B2268" w:rsidRDefault="009B2268">
                <w:pPr>
                  <w:spacing w:line="223" w:lineRule="exact"/>
                  <w:ind w:left="20"/>
                  <w:rPr>
                    <w:rFonts w:ascii="Calibri"/>
                    <w:sz w:val="20"/>
                  </w:rPr>
                </w:pPr>
                <w:r>
                  <w:rPr>
                    <w:rFonts w:ascii="Calibri"/>
                    <w:spacing w:val="-10"/>
                    <w:sz w:val="20"/>
                  </w:rPr>
                  <w:t>4</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5" o:spid="_x0000_s2140" type="#_x0000_t202" style="position:absolute;margin-left:549.8pt;margin-top:765.75pt;width:28.05pt;height:17.55pt;z-index:-29957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336</w:t>
                </w:r>
                <w:r>
                  <w:rPr>
                    <w:spacing w:val="-5"/>
                    <w:sz w:val="28"/>
                  </w:rP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7" o:spid="_x0000_s2138" type="#_x0000_t202" style="position:absolute;margin-left:549.8pt;margin-top:765.75pt;width:28.05pt;height:17.55pt;z-index:-29956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&#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337</w:t>
                </w:r>
                <w:r>
                  <w:rPr>
                    <w:spacing w:val="-5"/>
                    <w:sz w:val="28"/>
                  </w:rPr>
                  <w:fldChar w:fldCharType="end"/>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75" o:spid="_x0000_s2130" type="#_x0000_t202" style="position:absolute;margin-left:549.8pt;margin-top:765.75pt;width:28.05pt;height:17.55pt;z-index:-2995200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341</w:t>
                </w:r>
                <w:r>
                  <w:rPr>
                    <w:spacing w:val="-5"/>
                    <w:sz w:val="28"/>
                  </w:rPr>
                  <w:fldChar w:fldCharType="end"/>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77" o:spid="_x0000_s2128" type="#_x0000_t202" style="position:absolute;margin-left:549.8pt;margin-top:765.75pt;width:28.05pt;height:17.55pt;z-index:-29950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342</w:t>
                </w:r>
                <w:r>
                  <w:rPr>
                    <w:spacing w:val="-5"/>
                    <w:sz w:val="28"/>
                  </w:rPr>
                  <w:fldChar w:fldCharType="end"/>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0" o:spid="_x0000_s2330" type="#_x0000_t202" style="position:absolute;margin-left:84.2pt;margin-top:813.2pt;width:444.9pt;height:15.3pt;z-index:-30054400;visibility:visible;mso-wrap-distance-left:0;mso-wrap-distance-right:0;mso-position-horizontal-relative:page;mso-position-vertical-relative:page" filled="f" stroked="f">
          <v:textbox inset="0,0,0,0">
            <w:txbxContent>
              <w:p w:rsidR="009B2268" w:rsidRDefault="009B2268">
                <w:pPr>
                  <w:spacing w:before="10"/>
                  <w:ind w:left="20"/>
                  <w:rPr>
                    <w:b/>
                    <w:sz w:val="24"/>
                  </w:rPr>
                </w:pPr>
                <w:r>
                  <w:rPr>
                    <w:b/>
                    <w:sz w:val="24"/>
                  </w:rPr>
                  <w:t>Таблица10.Ориентациянапартнераисогласованностьпозиций</w:t>
                </w:r>
                <w:r>
                  <w:rPr>
                    <w:b/>
                    <w:spacing w:val="-2"/>
                    <w:sz w:val="24"/>
                  </w:rPr>
                  <w:t>(децентрация)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9B2268">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FE0" w:rsidRDefault="004E1FE0">
      <w:r>
        <w:separator/>
      </w:r>
    </w:p>
  </w:footnote>
  <w:footnote w:type="continuationSeparator" w:id="1">
    <w:p w:rsidR="004E1FE0" w:rsidRDefault="004E1F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0688"/>
      <w:docPartObj>
        <w:docPartGallery w:val="Page Numbers (Top of Page)"/>
        <w:docPartUnique/>
      </w:docPartObj>
    </w:sdtPr>
    <w:sdtContent>
      <w:p w:rsidR="009B2268" w:rsidRDefault="003A7D6D">
        <w:pPr>
          <w:pStyle w:val="ad"/>
          <w:jc w:val="right"/>
        </w:pPr>
        <w:fldSimple w:instr=" PAGE   \* MERGEFORMAT ">
          <w:r w:rsidR="003F4F29">
            <w:rPr>
              <w:noProof/>
            </w:rPr>
            <w:t>1</w:t>
          </w:r>
        </w:fldSimple>
      </w:p>
    </w:sdtContent>
  </w:sdt>
  <w:p w:rsidR="009B2268" w:rsidRDefault="009B2268">
    <w:pPr>
      <w:pStyle w:val="a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3" o:spid="_x0000_s2327" type="#_x0000_t202" style="position:absolute;margin-left:557.4pt;margin-top:-.8pt;width:28.25pt;height:17.55pt;z-index:-30052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148</w:t>
                </w:r>
                <w:r>
                  <w:rPr>
                    <w:spacing w:val="-5"/>
                    <w:sz w:val="28"/>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3" o:spid="_x0000_s2237" type="#_x0000_t202" style="position:absolute;margin-left:547.3pt;margin-top:-.8pt;width:28.25pt;height:17.55pt;z-index:-30006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KWg2q2Y&#10;AQAAIw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249</w:t>
                </w:r>
                <w:r>
                  <w:rPr>
                    <w:spacing w:val="-5"/>
                    <w:sz w:val="28"/>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4" o:spid="_x0000_s2236" type="#_x0000_t202" style="position:absolute;margin-left:547.3pt;margin-top:-.8pt;width:28.25pt;height:17.55pt;z-index:-30006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ieHbc&#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250</w:t>
                </w:r>
                <w:r>
                  <w:rPr>
                    <w:spacing w:val="-5"/>
                    <w:sz w:val="28"/>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5" o:spid="_x0000_s2235" type="#_x0000_t202" style="position:absolute;margin-left:547.3pt;margin-top:-.8pt;width:28.25pt;height:17.55pt;z-index:-30005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rEINO&#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251</w:t>
                </w:r>
                <w:r>
                  <w:rPr>
                    <w:spacing w:val="-5"/>
                    <w:sz w:val="28"/>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6" o:spid="_x0000_s2234" type="#_x0000_t202" style="position:absolute;margin-left:547.3pt;margin-top:-.8pt;width:28.25pt;height:17.55pt;z-index:-3000524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252</w:t>
                </w:r>
                <w:r>
                  <w:rPr>
                    <w:spacing w:val="-5"/>
                    <w:sz w:val="28"/>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7" o:spid="_x0000_s2233" type="#_x0000_t202" style="position:absolute;margin-left:547.3pt;margin-top:-.8pt;width:28.25pt;height:17.55pt;z-index:-3000473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253</w:t>
                </w:r>
                <w:r>
                  <w:rPr>
                    <w:spacing w:val="-5"/>
                    <w:sz w:val="28"/>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8" o:spid="_x0000_s2232" type="#_x0000_t202" style="position:absolute;margin-left:547.3pt;margin-top:-.8pt;width:28.25pt;height:17.55pt;z-index:-30004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H7TB&#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254</w:t>
                </w:r>
                <w:r>
                  <w:rPr>
                    <w:spacing w:val="-5"/>
                    <w:sz w:val="28"/>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9" o:spid="_x0000_s2231" type="#_x0000_t202" style="position:absolute;margin-left:547.3pt;margin-top:-.8pt;width:28.25pt;height:17.55pt;z-index:-3000371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255</w:t>
                </w:r>
                <w:r>
                  <w:rPr>
                    <w:spacing w:val="-5"/>
                    <w:sz w:val="28"/>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0" o:spid="_x0000_s2230" type="#_x0000_t202" style="position:absolute;margin-left:547.3pt;margin-top:-.8pt;width:28.25pt;height:17.55pt;z-index:-30003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xr+0i&#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256</w:t>
                </w:r>
                <w:r>
                  <w:rPr>
                    <w:spacing w:val="-5"/>
                    <w:sz w:val="28"/>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1" o:spid="_x0000_s2229" type="#_x0000_t202" style="position:absolute;margin-left:547.3pt;margin-top:-.8pt;width:28.25pt;height:17.55pt;z-index:-30002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B9uXpaY&#10;AQAAIw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257</w:t>
                </w:r>
                <w:r>
                  <w:rPr>
                    <w:spacing w:val="-5"/>
                    <w:sz w:val="28"/>
                  </w:rP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2" o:spid="_x0000_s2228" type="#_x0000_t202" style="position:absolute;margin-left:547.3pt;margin-top:-.8pt;width:28.25pt;height:17.55pt;z-index:-3000217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258</w:t>
                </w:r>
                <w:r>
                  <w:rPr>
                    <w:spacing w:val="-5"/>
                    <w:sz w:val="28"/>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4" o:spid="_x0000_s2326" type="#_x0000_t202" style="position:absolute;margin-left:557.4pt;margin-top:-.8pt;width:28.25pt;height:17.55pt;z-index:-30052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oymQEAACI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149</w:t>
                </w:r>
                <w:r>
                  <w:rPr>
                    <w:spacing w:val="-5"/>
                    <w:sz w:val="28"/>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3" o:spid="_x0000_s2227" type="#_x0000_t202" style="position:absolute;margin-left:547.3pt;margin-top:-.8pt;width:28.25pt;height:17.55pt;z-index:-30001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E7YE0WY&#10;AQAAIw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259</w:t>
                </w:r>
                <w:r>
                  <w:rPr>
                    <w:spacing w:val="-5"/>
                    <w:sz w:val="28"/>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4" o:spid="_x0000_s2226" type="#_x0000_t202" style="position:absolute;margin-left:547.3pt;margin-top:-.8pt;width:28.25pt;height:17.55pt;z-index:-30001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80mQEAACM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jgvFhk217bQHknMQPNsOP7ay6g56z97MiwP/5zEc7I9&#10;JzH1T1C+SNbk4XGfwNhC4Yo7UaBJFBHTr8mj/nNfuq5/e/M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JAL80&#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260</w:t>
                </w:r>
                <w:r>
                  <w:rPr>
                    <w:spacing w:val="-5"/>
                    <w:sz w:val="28"/>
                  </w:rP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5" o:spid="_x0000_s2225" type="#_x0000_t202" style="position:absolute;margin-left:547.3pt;margin-top:-.8pt;width:28.25pt;height:17.55pt;z-index:-30000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qmmQEAACM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jgvqgyba1tojyRmoHk2HH/tZdSc9Z89GZaHf07iOdme&#10;k5j6JyhfJGvy8LhPYGyhcMWdKNAkiojp1+RR/7kvXde/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AaEqm&#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261</w:t>
                </w:r>
                <w:r>
                  <w:rPr>
                    <w:spacing w:val="-5"/>
                    <w:sz w:val="28"/>
                  </w:rP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6" o:spid="_x0000_s2224" type="#_x0000_t202" style="position:absolute;margin-left:547.3pt;margin-top:-.8pt;width:28.25pt;height:17.55pt;z-index:-3000012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262</w:t>
                </w:r>
                <w:r>
                  <w:rPr>
                    <w:spacing w:val="-5"/>
                    <w:sz w:val="28"/>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7" o:spid="_x0000_s2223" type="#_x0000_t202" style="position:absolute;margin-left:547.3pt;margin-top:-.8pt;width:28.25pt;height:17.55pt;z-index:-2999961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263</w:t>
                </w:r>
                <w:r>
                  <w:rPr>
                    <w:spacing w:val="-5"/>
                    <w:sz w:val="28"/>
                  </w:rP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8" o:spid="_x0000_s2222" type="#_x0000_t202" style="position:absolute;margin-left:547.3pt;margin-top:-.8pt;width:28.25pt;height:17.55pt;z-index:-29999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0pmQEAACM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jgvCmyubaE9kpiB5tlw/LWXUXPWf/ZkWB7+OYnnZHtO&#10;YuqfoHyRrMnD4z6BsYXCFXeiQJMoIqZfk0f95750Xf/25jc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UZ30p&#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264</w:t>
                </w:r>
                <w:r>
                  <w:rPr>
                    <w:spacing w:val="-5"/>
                    <w:sz w:val="28"/>
                  </w:rP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69" o:spid="_x0000_s2221" type="#_x0000_t202" style="position:absolute;margin-left:547.3pt;margin-top:-.8pt;width:28.25pt;height:17.55pt;z-index:-29998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dD4i7&#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265</w:t>
                </w:r>
                <w:r>
                  <w:rPr>
                    <w:spacing w:val="-5"/>
                    <w:sz w:val="28"/>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0" o:spid="_x0000_s2220" type="#_x0000_t202" style="position:absolute;margin-left:547.3pt;margin-top:-.8pt;width:28.25pt;height:17.55pt;z-index:-29998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a1yTK&#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266</w:t>
                </w:r>
                <w:r>
                  <w:rPr>
                    <w:spacing w:val="-5"/>
                    <w:sz w:val="28"/>
                  </w:rP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1" o:spid="_x0000_s2219" type="#_x0000_t202" style="position:absolute;margin-left:547.3pt;margin-top:-.8pt;width:28.25pt;height:17.55pt;z-index:-29997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0Fpd+&#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267</w:t>
                </w:r>
                <w:r>
                  <w:rPr>
                    <w:spacing w:val="-5"/>
                    <w:sz w:val="28"/>
                  </w:rP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2" o:spid="_x0000_s2218" type="#_x0000_t202" style="position:absolute;margin-left:547.3pt;margin-top:-.8pt;width:28.25pt;height:17.55pt;z-index:-299970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268</w:t>
                </w:r>
                <w:r>
                  <w:rPr>
                    <w:spacing w:val="-5"/>
                    <w:sz w:val="28"/>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5" o:spid="_x0000_s2325" type="#_x0000_t202" style="position:absolute;margin-left:775.3pt;margin-top:35.2pt;width:28.25pt;height:17.55pt;z-index:-30051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150</w:t>
                </w:r>
                <w:r>
                  <w:rPr>
                    <w:spacing w:val="-5"/>
                    <w:sz w:val="28"/>
                  </w:rP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3" o:spid="_x0000_s2217" type="#_x0000_t202" style="position:absolute;margin-left:547.3pt;margin-top:-.8pt;width:28.25pt;height:17.55pt;z-index:-2999654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269</w:t>
                </w:r>
                <w:r>
                  <w:rPr>
                    <w:spacing w:val="-5"/>
                    <w:sz w:val="28"/>
                  </w:rP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4" o:spid="_x0000_s2216" type="#_x0000_t202" style="position:absolute;margin-left:547.3pt;margin-top:-.8pt;width:28.25pt;height:17.55pt;z-index:-29996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XWmQEAACM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jhXiwyba1tojyRmoHk2HH/tZdSc9Z89GZaHf07iOdme&#10;k5j6JyhfJGvy8LhPYGyhcMWdKNAkiojp1+RR/7kvXde/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1j5XW&#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270</w:t>
                </w:r>
                <w:r>
                  <w:rPr>
                    <w:spacing w:val="-5"/>
                    <w:sz w:val="28"/>
                  </w:rP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5" o:spid="_x0000_s2215" type="#_x0000_t202" style="position:absolute;margin-left:547.3pt;margin-top:-.8pt;width:28.25pt;height:17.55pt;z-index:-29995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LznYESY&#10;AQAAIw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271</w:t>
                </w:r>
                <w:r>
                  <w:rPr>
                    <w:spacing w:val="-5"/>
                    <w:sz w:val="28"/>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6" o:spid="_x0000_s2214" type="#_x0000_t202" style="position:absolute;margin-left:547.3pt;margin-top:-.8pt;width:28.25pt;height:17.55pt;z-index:-29995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7P8w1&#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272</w:t>
                </w:r>
                <w:r>
                  <w:rPr>
                    <w:spacing w:val="-5"/>
                    <w:sz w:val="28"/>
                  </w:rP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77" o:spid="_x0000_s2213" type="#_x0000_t202" style="position:absolute;margin-left:547.3pt;margin-top:-.8pt;width:28.25pt;height:17.55pt;z-index:-2999449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273</w:t>
                </w:r>
                <w:r>
                  <w:rPr>
                    <w:spacing w:val="-5"/>
                    <w:sz w:val="28"/>
                  </w:rP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80" o:spid="_x0000_s2210" type="#_x0000_t202" style="position:absolute;margin-left:547.3pt;margin-top:-.8pt;width:28.25pt;height:17.55pt;z-index:-29992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JZmQEAACM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S5yruwybaxtoDyRmoHk2HF93MmrO+m+eDMvDPyXxlGxO&#10;SUz9ZyhfJGvy8HGXwNhC4YI7UaBJFBHTr8mj/ntfui5/e/0H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hgKJZ&#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274</w:t>
                </w:r>
                <w:r>
                  <w:rPr>
                    <w:spacing w:val="-5"/>
                    <w:sz w:val="28"/>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83" o:spid="_x0000_s2207" type="#_x0000_t202" style="position:absolute;margin-left:547.3pt;margin-top:-.8pt;width:28.25pt;height:17.55pt;z-index:-29991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2cmQEAACM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jjhXdYbNtS10RxIz0jxbjq97GTVnw2dPhuXhn5N4Trbn&#10;JKbhI5QvkjV5eL9PYGyhcMWdKdAkioj51+RR/74vXde/vfkF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Imb2c&#10;mQEAACM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275</w:t>
                </w:r>
                <w:r>
                  <w:rPr>
                    <w:spacing w:val="-5"/>
                    <w:sz w:val="28"/>
                  </w:rP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86" o:spid="_x0000_s2205" type="#_x0000_t202" style="position:absolute;margin-left:547.3pt;margin-top:-.8pt;width:28.25pt;height:17.55pt;z-index:-29990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Nkv8E+Y&#10;AQAAIw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276</w:t>
                </w:r>
                <w:r>
                  <w:rPr>
                    <w:spacing w:val="-5"/>
                    <w:sz w:val="28"/>
                  </w:rP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94" o:spid="_x0000_s2197" type="#_x0000_t202" style="position:absolute;margin-left:547.3pt;margin-top:-.8pt;width:28.25pt;height:17.55pt;z-index:-2998630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282</w:t>
                </w:r>
                <w:r>
                  <w:rPr>
                    <w:spacing w:val="-5"/>
                    <w:sz w:val="28"/>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95" o:spid="_x0000_s2196" type="#_x0000_t202" style="position:absolute;margin-left:547.3pt;margin-top:-.8pt;width:28.25pt;height:17.55pt;z-index:-2998579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283</w:t>
                </w:r>
                <w:r>
                  <w:rPr>
                    <w:spacing w:val="-5"/>
                    <w:sz w:val="28"/>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6" o:spid="_x0000_s2324" type="#_x0000_t202" style="position:absolute;margin-left:775.3pt;margin-top:35.2pt;width:28.25pt;height:17.55pt;z-index:-30051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DK7lPR&#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151</w:t>
                </w:r>
                <w:r>
                  <w:rPr>
                    <w:spacing w:val="-5"/>
                    <w:sz w:val="28"/>
                  </w:rP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96" o:spid="_x0000_s2195" type="#_x0000_t202" style="position:absolute;margin-left:547.3pt;margin-top:-.8pt;width:28.25pt;height:17.55pt;z-index:-29985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ItPHbiY&#10;AQAAIw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284</w:t>
                </w:r>
                <w:r>
                  <w:rPr>
                    <w:spacing w:val="-5"/>
                    <w:sz w:val="28"/>
                  </w:rPr>
                  <w:fldChar w:fldCharType="end"/>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98" o:spid="_x0000_s2194" type="#_x0000_t202" style="position:absolute;margin-left:547.3pt;margin-top:-.8pt;width:28.25pt;height:17.55pt;z-index:-2998476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285</w:t>
                </w:r>
                <w:r>
                  <w:rPr>
                    <w:spacing w:val="-5"/>
                    <w:sz w:val="28"/>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99" o:spid="_x0000_s2193" type="#_x0000_t202" style="position:absolute;margin-left:547.3pt;margin-top:-.8pt;width:28.25pt;height:17.55pt;z-index:-299842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286</w:t>
                </w:r>
                <w:r>
                  <w:rPr>
                    <w:spacing w:val="-5"/>
                    <w:sz w:val="28"/>
                  </w:rP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03" o:spid="_x0000_s2189" type="#_x0000_t202" style="position:absolute;margin-left:547.3pt;margin-top:-.8pt;width:28.25pt;height:17.55pt;z-index:-2998220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288</w:t>
                </w:r>
                <w:r>
                  <w:rPr>
                    <w:spacing w:val="-5"/>
                    <w:sz w:val="28"/>
                  </w:rP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09" o:spid="_x0000_s2184" type="#_x0000_t202" style="position:absolute;margin-left:789.35pt;margin-top:34.6pt;width:28.25pt;height:17.55pt;z-index:-2997964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293</w:t>
                </w:r>
                <w:r>
                  <w:rPr>
                    <w:spacing w:val="-5"/>
                    <w:sz w:val="28"/>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0" o:spid="_x0000_s2183" type="#_x0000_t202" style="position:absolute;margin-left:789.35pt;margin-top:34.6pt;width:28.25pt;height:17.55pt;z-index:-2997913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294</w:t>
                </w:r>
                <w:r>
                  <w:rPr>
                    <w:spacing w:val="-5"/>
                    <w:sz w:val="28"/>
                  </w:rP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1" o:spid="_x0000_s2182" type="#_x0000_t202" style="position:absolute;margin-left:789.35pt;margin-top:34.6pt;width:28.25pt;height:17.55pt;z-index:-29978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Klf&#10;IcK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295</w:t>
                </w:r>
                <w:r>
                  <w:rPr>
                    <w:spacing w:val="-5"/>
                    <w:sz w:val="28"/>
                  </w:rP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2" o:spid="_x0000_s2181" type="#_x0000_t202" style="position:absolute;margin-left:789.35pt;margin-top:34.6pt;width:28.25pt;height:17.55pt;z-index:-29978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ZNmgEAACM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S5wX7zNsrm2gPZCYgebZcPy1k1Fz1n/1ZFge/imJp2Rz&#10;SmLqP0H5IlmTh4+7BMYWChfciQJNooiYfk0e9Z/70nX52+vf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D1Q&#10;Fk2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296</w:t>
                </w:r>
                <w:r>
                  <w:rPr>
                    <w:spacing w:val="-5"/>
                    <w:sz w:val="28"/>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3" o:spid="_x0000_s2180" type="#_x0000_t202" style="position:absolute;margin-left:789.35pt;margin-top:34.6pt;width:28.25pt;height:17.55pt;z-index:-29977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297</w:t>
                </w:r>
                <w:r>
                  <w:rPr>
                    <w:spacing w:val="-5"/>
                    <w:sz w:val="28"/>
                  </w:rP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4" o:spid="_x0000_s2179" type="#_x0000_t202" style="position:absolute;margin-left:789.35pt;margin-top:34.6pt;width:28.25pt;height:17.55pt;z-index:-29977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umgEAACM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S5wXdxk21zbQHkjMQPNsOL7uZNSc9d88GZaHf0riKdmc&#10;kpj6z1C+SNbk4eMugbGFwgV3okCTKCKmX5NH/fe+dF3+9voP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LPg&#10;T66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298</w:t>
                </w:r>
                <w:r>
                  <w:rPr>
                    <w:spacing w:val="-5"/>
                    <w:sz w:val="28"/>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7" o:spid="_x0000_s2323" type="#_x0000_t202" style="position:absolute;margin-left:775.3pt;margin-top:35.2pt;width:28.25pt;height:17.55pt;z-index:-30050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RemQEAACI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S5zfZ9Rc2kB7IC0DjbPh+Gsno+as/+rJrzz7UxJPyeaU&#10;xNR/gvJDsiQPH3cJjC0MLrgTAxpE0TB9mjzpP/el6/K1178B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Be4WRe&#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152</w:t>
                </w:r>
                <w:r>
                  <w:rPr>
                    <w:spacing w:val="-5"/>
                    <w:sz w:val="28"/>
                  </w:rP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5" o:spid="_x0000_s2178" type="#_x0000_t202" style="position:absolute;margin-left:789.35pt;margin-top:34.6pt;width:28.25pt;height:17.55pt;z-index:-2997657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299</w:t>
                </w:r>
                <w:r>
                  <w:rPr>
                    <w:spacing w:val="-5"/>
                    <w:sz w:val="28"/>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6" o:spid="_x0000_s2177" type="#_x0000_t202" style="position:absolute;margin-left:789.35pt;margin-top:34.6pt;width:28.25pt;height:17.55pt;z-index:-2997606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300</w:t>
                </w:r>
                <w:r>
                  <w:rPr>
                    <w:spacing w:val="-5"/>
                    <w:sz w:val="28"/>
                  </w:rPr>
                  <w:fldChar w:fldCharType="end"/>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7" o:spid="_x0000_s2176" type="#_x0000_t202" style="position:absolute;margin-left:789.35pt;margin-top:34.6pt;width:28.25pt;height:17.55pt;z-index:-29975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wamgEAACM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reLJa3twvOFB1VVbVcLrLf4nI5RExfNTiW&#10;k4ZHGlchIPePmI6tp5aJy/H5TCSNm5HZljgv7jJsrm2gPZCYgebZcPy1k1Fz1n/zZFge/imJp2Rz&#10;SmLqP0P5IlmTh4+7BMYWChfciQJNooiYfk0e9Z/70nX52+vf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J0h&#10;/Bq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301</w:t>
                </w:r>
                <w:r>
                  <w:rPr>
                    <w:spacing w:val="-5"/>
                    <w:sz w:val="28"/>
                  </w:rPr>
                  <w:fldChar w:fldCharType="end"/>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8" o:spid="_x0000_s2175" type="#_x0000_t202" style="position:absolute;margin-left:789.35pt;margin-top:34.6pt;width:28.25pt;height:17.55pt;z-index:-29975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302</w:t>
                </w:r>
                <w:r>
                  <w:rPr>
                    <w:spacing w:val="-5"/>
                    <w:sz w:val="28"/>
                  </w:rP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19" o:spid="_x0000_s2174" type="#_x0000_t202" style="position:absolute;margin-left:789.35pt;margin-top:34.6pt;width:28.25pt;height:17.55pt;z-index:-2997452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303</w:t>
                </w:r>
                <w:r>
                  <w:rPr>
                    <w:spacing w:val="-5"/>
                    <w:sz w:val="28"/>
                  </w:rPr>
                  <w:fldChar w:fldCharType="end"/>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0" o:spid="_x0000_s2173" type="#_x0000_t202" style="position:absolute;margin-left:789.35pt;margin-top:34.6pt;width:28.25pt;height:17.55pt;z-index:-2997401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304</w:t>
                </w:r>
                <w:r>
                  <w:rPr>
                    <w:spacing w:val="-5"/>
                    <w:sz w:val="28"/>
                  </w:rPr>
                  <w:fldChar w:fldCharType="end"/>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1" o:spid="_x0000_s2172" type="#_x0000_t202" style="position:absolute;margin-left:789.35pt;margin-top:34.6pt;width:28.25pt;height:17.55pt;z-index:-29973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NXQ&#10;CyC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305</w:t>
                </w:r>
                <w:r>
                  <w:rPr>
                    <w:spacing w:val="-5"/>
                    <w:sz w:val="28"/>
                  </w:rP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2" o:spid="_x0000_s2171" type="#_x0000_t202" style="position:absolute;margin-left:789.35pt;margin-top:34.6pt;width:28.25pt;height:17.55pt;z-index:-29972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EHf&#10;PK+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306</w:t>
                </w:r>
                <w:r>
                  <w:rPr>
                    <w:spacing w:val="-5"/>
                    <w:sz w:val="28"/>
                  </w:rPr>
                  <w:fldChar w:fldCharType="end"/>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3" o:spid="_x0000_s2170" type="#_x0000_t202" style="position:absolute;margin-left:789.35pt;margin-top:34.6pt;width:28.25pt;height:17.55pt;z-index:-2997248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307</w:t>
                </w:r>
                <w:r>
                  <w:rPr>
                    <w:spacing w:val="-5"/>
                    <w:sz w:val="28"/>
                  </w:rPr>
                  <w:fldChar w:fldCharType="end"/>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4" o:spid="_x0000_s2169" type="#_x0000_t202" style="position:absolute;margin-left:789.35pt;margin-top:34.6pt;width:28.25pt;height:17.55pt;z-index:-29971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M9v&#10;ZUy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308</w:t>
                </w:r>
                <w:r>
                  <w:rPr>
                    <w:spacing w:val="-5"/>
                    <w:sz w:val="28"/>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8" o:spid="_x0000_s2322" type="#_x0000_t202" style="position:absolute;margin-left:775.3pt;margin-top:35.2pt;width:28.25pt;height:17.55pt;z-index:-3005030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153</w:t>
                </w:r>
                <w:r>
                  <w:rPr>
                    <w:spacing w:val="-5"/>
                    <w:sz w:val="28"/>
                  </w:rP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5" o:spid="_x0000_s2168" type="#_x0000_t202" style="position:absolute;margin-left:789.35pt;margin-top:34.6pt;width:28.25pt;height:17.55pt;z-index:-29971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Ii3&#10;yT2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309</w:t>
                </w:r>
                <w:r>
                  <w:rPr>
                    <w:spacing w:val="-5"/>
                    <w:sz w:val="28"/>
                  </w:rPr>
                  <w:fldChar w:fldCharType="end"/>
                </w: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6" o:spid="_x0000_s2167" type="#_x0000_t202" style="position:absolute;margin-left:789.35pt;margin-top:34.6pt;width:28.25pt;height:17.55pt;z-index:-29970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KZ2&#10;eom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310</w:t>
                </w:r>
                <w:r>
                  <w:rPr>
                    <w:spacing w:val="-5"/>
                    <w:sz w:val="28"/>
                  </w:rPr>
                  <w:fldChar w:fldCharType="end"/>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7" o:spid="_x0000_s2166" type="#_x0000_t202" style="position:absolute;margin-left:789.35pt;margin-top:34.6pt;width:28.25pt;height:17.55pt;z-index:-29970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OGu&#10;1vi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311</w:t>
                </w:r>
                <w:r>
                  <w:rPr>
                    <w:spacing w:val="-5"/>
                    <w:sz w:val="28"/>
                  </w:rP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8" o:spid="_x0000_s2165" type="#_x0000_t202" style="position:absolute;margin-left:789.35pt;margin-top:34.6pt;width:28.25pt;height:17.55pt;z-index:-29969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312</w:t>
                </w:r>
                <w:r>
                  <w:rPr>
                    <w:spacing w:val="-5"/>
                    <w:sz w:val="28"/>
                  </w:rPr>
                  <w:fldChar w:fldCharType="end"/>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29" o:spid="_x0000_s2164" type="#_x0000_t202" style="position:absolute;margin-left:789.35pt;margin-top:34.6pt;width:28.25pt;height:17.55pt;z-index:-2996940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313</w:t>
                </w:r>
                <w:r>
                  <w:rPr>
                    <w:spacing w:val="-5"/>
                    <w:sz w:val="28"/>
                  </w:rPr>
                  <w:fldChar w:fldCharType="end"/>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30" o:spid="_x0000_s2163" type="#_x0000_t202" style="position:absolute;margin-left:789.35pt;margin-top:34.6pt;width:28.25pt;height:17.55pt;z-index:-2996889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314</w:t>
                </w:r>
                <w:r>
                  <w:rPr>
                    <w:spacing w:val="-5"/>
                    <w:sz w:val="28"/>
                  </w:rP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31" o:spid="_x0000_s2162" type="#_x0000_t202" style="position:absolute;margin-left:789.35pt;margin-top:34.6pt;width:28.25pt;height:17.55pt;z-index:-29968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D6o&#10;wsi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315</w:t>
                </w:r>
                <w:r>
                  <w:rPr>
                    <w:spacing w:val="-5"/>
                    <w:sz w:val="28"/>
                  </w:rPr>
                  <w:fldChar w:fldCharType="end"/>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32" o:spid="_x0000_s2161" type="#_x0000_t202" style="position:absolute;margin-left:789.35pt;margin-top:34.6pt;width:28.25pt;height:17.55pt;z-index:-29967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Kqn&#10;9Ue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316</w:t>
                </w:r>
                <w:r>
                  <w:rPr>
                    <w:spacing w:val="-5"/>
                    <w:sz w:val="28"/>
                  </w:rPr>
                  <w:fldChar w:fldCharType="end"/>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33" o:spid="_x0000_s2160" type="#_x0000_t202" style="position:absolute;margin-left:789.35pt;margin-top:34.6pt;width:28.25pt;height:17.55pt;z-index:-2996736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317</w:t>
                </w:r>
                <w:r>
                  <w:rPr>
                    <w:spacing w:val="-5"/>
                    <w:sz w:val="28"/>
                  </w:rP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34" o:spid="_x0000_s2159" type="#_x0000_t202" style="position:absolute;margin-left:789.35pt;margin-top:34.6pt;width:28.25pt;height:17.55pt;z-index:-29966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CQX&#10;rKS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318</w:t>
                </w:r>
                <w:r>
                  <w:rPr>
                    <w:spacing w:val="-5"/>
                    <w:sz w:val="28"/>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9" o:spid="_x0000_s2321" type="#_x0000_t202" style="position:absolute;margin-left:775.3pt;margin-top:35.2pt;width:28.25pt;height:17.55pt;z-index:-30049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29mQEAACI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S5zvMmoubaA9kJaBxtlwfN3JqDnrv3nyK8/+lMRTsjkl&#10;MfWfofyQLMnDx10CYwuDC+7EgAZRNEyfJk/6733punzt9R8A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DQUT29&#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154</w:t>
                </w:r>
                <w:r>
                  <w:rPr>
                    <w:spacing w:val="-5"/>
                    <w:sz w:val="28"/>
                  </w:rP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47" o:spid="_x0000_s2158" type="#_x0000_t202" style="position:absolute;margin-left:789.35pt;margin-top:34.6pt;width:28.25pt;height:17.55pt;z-index:-2996633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319</w:t>
                </w:r>
                <w:r>
                  <w:rPr>
                    <w:spacing w:val="-5"/>
                    <w:sz w:val="28"/>
                  </w:rPr>
                  <w:fldChar w:fldCharType="end"/>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48" o:spid="_x0000_s2157" type="#_x0000_t202" style="position:absolute;margin-left:789.35pt;margin-top:34.6pt;width:28.25pt;height:17.55pt;z-index:-2996582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320</w:t>
                </w:r>
                <w:r>
                  <w:rPr>
                    <w:spacing w:val="-5"/>
                    <w:sz w:val="28"/>
                  </w:rPr>
                  <w:fldChar w:fldCharType="end"/>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49" o:spid="_x0000_s2156" type="#_x0000_t202" style="position:absolute;margin-left:789.35pt;margin-top:34.6pt;width:28.25pt;height:17.55pt;z-index:-29965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ArW&#10;HxC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321</w:t>
                </w:r>
                <w:r>
                  <w:rPr>
                    <w:spacing w:val="-5"/>
                    <w:sz w:val="28"/>
                  </w:rPr>
                  <w:fldChar w:fldCharType="end"/>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0" o:spid="_x0000_s2155" type="#_x0000_t202" style="position:absolute;margin-left:789.35pt;margin-top:34.6pt;width:28.25pt;height:17.55pt;z-index:-29964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322</w:t>
                </w:r>
                <w:r>
                  <w:rPr>
                    <w:spacing w:val="-5"/>
                    <w:sz w:val="28"/>
                  </w:rPr>
                  <w:fldChar w:fldCharType="end"/>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1" o:spid="_x0000_s2154" type="#_x0000_t202" style="position:absolute;margin-left:789.35pt;margin-top:34.6pt;width:28.25pt;height:17.55pt;z-index:-2996428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323</w:t>
                </w:r>
                <w:r>
                  <w:rPr>
                    <w:spacing w:val="-5"/>
                    <w:sz w:val="28"/>
                  </w:rPr>
                  <w:fldChar w:fldCharType="end"/>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2" o:spid="_x0000_s2153" type="#_x0000_t202" style="position:absolute;margin-left:789.35pt;margin-top:34.6pt;width:28.25pt;height:17.55pt;z-index:-2996377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324</w:t>
                </w:r>
                <w:r>
                  <w:rPr>
                    <w:spacing w:val="-5"/>
                    <w:sz w:val="28"/>
                  </w:rPr>
                  <w:fldChar w:fldCharType="end"/>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3" o:spid="_x0000_s2152" type="#_x0000_t202" style="position:absolute;margin-left:789.35pt;margin-top:34.6pt;width:28.25pt;height:17.55pt;z-index:-29963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DAW&#10;oBS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325</w:t>
                </w:r>
                <w:r>
                  <w:rPr>
                    <w:spacing w:val="-5"/>
                    <w:sz w:val="28"/>
                  </w:rPr>
                  <w:fldChar w:fldCharType="end"/>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4" o:spid="_x0000_s2151" type="#_x0000_t202" style="position:absolute;margin-left:789.35pt;margin-top:34.6pt;width:28.25pt;height:17.55pt;z-index:-29962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326</w:t>
                </w:r>
                <w:r>
                  <w:rPr>
                    <w:spacing w:val="-5"/>
                    <w:sz w:val="28"/>
                  </w:rPr>
                  <w:fldChar w:fldCharType="end"/>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5" o:spid="_x0000_s2150" type="#_x0000_t202" style="position:absolute;margin-left:789.35pt;margin-top:34.6pt;width:28.25pt;height:17.55pt;z-index:-29962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327</w:t>
                </w:r>
                <w:r>
                  <w:rPr>
                    <w:spacing w:val="-5"/>
                    <w:sz w:val="28"/>
                  </w:rPr>
                  <w:fldChar w:fldCharType="end"/>
                </w:r>
              </w:p>
            </w:txbxContent>
          </v:textbox>
          <w10:wrap anchorx="page" anchory="pag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6" o:spid="_x0000_s2149" type="#_x0000_t202" style="position:absolute;margin-left:551.6pt;margin-top:34.6pt;width:29.1pt;height:18.15pt;z-index:-2996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" filled="f" stroked="f">
          <v:textbox inset="0,0,0,0">
            <w:txbxContent>
              <w:p w:rsidR="009B2268" w:rsidRDefault="003A7D6D">
                <w:pPr>
                  <w:spacing w:before="9"/>
                  <w:ind w:left="2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328</w:t>
                </w:r>
                <w:r>
                  <w:rPr>
                    <w:spacing w:val="-5"/>
                    <w:sz w:val="28"/>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0" o:spid="_x0000_s2320" type="#_x0000_t202" style="position:absolute;margin-left:775.3pt;margin-top:35.2pt;width:28.25pt;height:17.55pt;z-index:-30049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CXiZHM&#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155</w:t>
                </w:r>
                <w:r>
                  <w:rPr>
                    <w:spacing w:val="-5"/>
                    <w:sz w:val="28"/>
                  </w:rP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7" o:spid="_x0000_s2148" type="#_x0000_t202" style="position:absolute;margin-left:553.45pt;margin-top:35.2pt;width:28.25pt;height:17.55pt;z-index:-29961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329</w:t>
                </w:r>
                <w:r>
                  <w:rPr>
                    <w:spacing w:val="-5"/>
                    <w:sz w:val="28"/>
                  </w:rPr>
                  <w:fldChar w:fldCharType="end"/>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8" o:spid="_x0000_s2147" type="#_x0000_t202" style="position:absolute;margin-left:553.45pt;margin-top:35.2pt;width:28.25pt;height:17.55pt;z-index:-29960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G9mQEAACM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330</w:t>
                </w:r>
                <w:r>
                  <w:rPr>
                    <w:spacing w:val="-5"/>
                    <w:sz w:val="28"/>
                  </w:rPr>
                  <w:fldChar w:fldCharType="end"/>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59" o:spid="_x0000_s2146" type="#_x0000_t202" style="position:absolute;margin-left:553.45pt;margin-top:35.2pt;width:28.25pt;height:17.55pt;z-index:-2996019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331</w:t>
                </w:r>
                <w:r>
                  <w:rPr>
                    <w:spacing w:val="-5"/>
                    <w:sz w:val="28"/>
                  </w:rPr>
                  <w:fldChar w:fldCharType="end"/>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0" o:spid="_x0000_s2145" type="#_x0000_t202" style="position:absolute;margin-left:553.45pt;margin-top:35.2pt;width:28.25pt;height:17.55pt;z-index:-2995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332</w:t>
                </w:r>
                <w:r>
                  <w:rPr>
                    <w:spacing w:val="-5"/>
                    <w:sz w:val="28"/>
                  </w:rPr>
                  <w:fldChar w:fldCharType="end"/>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1" o:spid="_x0000_s2144" type="#_x0000_t202" style="position:absolute;margin-left:553.45pt;margin-top:35.2pt;width:28.25pt;height:17.55pt;z-index:-2995916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333</w:t>
                </w:r>
                <w:r>
                  <w:rPr>
                    <w:spacing w:val="-5"/>
                    <w:sz w:val="28"/>
                  </w:rPr>
                  <w:fldChar w:fldCharType="end"/>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2" o:spid="_x0000_s2143" type="#_x0000_t202" style="position:absolute;margin-left:553.45pt;margin-top:35.2pt;width:28.25pt;height:17.55pt;z-index:-299586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334</w:t>
                </w:r>
                <w:r>
                  <w:rPr>
                    <w:spacing w:val="-5"/>
                    <w:sz w:val="28"/>
                  </w:rPr>
                  <w:fldChar w:fldCharType="end"/>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3" o:spid="_x0000_s2142" type="#_x0000_t202" style="position:absolute;margin-left:549.6pt;margin-top:34.5pt;width:28.25pt;height:17.55pt;z-index:-2995814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335</w:t>
                </w:r>
                <w:r>
                  <w:rPr>
                    <w:spacing w:val="-5"/>
                    <w:sz w:val="28"/>
                  </w:rPr>
                  <w:fldChar w:fldCharType="end"/>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4" o:spid="_x0000_s2141" type="#_x0000_t202" style="position:absolute;margin-left:549.6pt;margin-top:34.5pt;width:28.25pt;height:17.55pt;z-index:-2995763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336</w:t>
                </w:r>
                <w:r>
                  <w:rPr>
                    <w:spacing w:val="-5"/>
                    <w:sz w:val="28"/>
                  </w:rPr>
                  <w:fldChar w:fldCharType="end"/>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66" o:spid="_x0000_s2139" type="#_x0000_t202" style="position:absolute;margin-left:549.6pt;margin-top:34.5pt;width:28.25pt;height:17.55pt;z-index:-2995660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337</w:t>
                </w:r>
                <w:r>
                  <w:rPr>
                    <w:spacing w:val="-5"/>
                    <w:sz w:val="28"/>
                  </w:rPr>
                  <w:fldChar w:fldCharType="end"/>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74" o:spid="_x0000_s2131" type="#_x0000_t202" style="position:absolute;margin-left:549.6pt;margin-top:34.5pt;width:28.25pt;height:17.55pt;z-index:-29952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341</w:t>
                </w:r>
                <w:r>
                  <w:rPr>
                    <w:spacing w:val="-5"/>
                    <w:sz w:val="28"/>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1" o:spid="_x0000_s2319" type="#_x0000_t202" style="position:absolute;margin-left:775.3pt;margin-top:35.2pt;width:28.25pt;height:17.55pt;z-index:-30048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J4mQEAACI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jjjXGTWXttAdSctI42w5vu5l1JwNnz35lWd/TuI52Z6T&#10;mIaPUH5IluTh/T6BsYXBFXdmQIMoGuZPkyf9+750Xb/25hcA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C5SCJ4&#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156</w:t>
                </w:r>
                <w:r>
                  <w:rPr>
                    <w:spacing w:val="-5"/>
                    <w:sz w:val="28"/>
                  </w:rP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376" o:spid="_x0000_s2129" type="#_x0000_t202" style="position:absolute;margin-left:549.6pt;margin-top:34.5pt;width:28.25pt;height:17.55pt;z-index:-29951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342</w:t>
                </w:r>
                <w:r>
                  <w:rPr>
                    <w:spacing w:val="-5"/>
                    <w:sz w:val="28"/>
                  </w:rPr>
                  <w:fldChar w:fldCharType="end"/>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15" o:spid="_x0000_s2127" type="#_x0000_t202" style="position:absolute;margin-left:516.55pt;margin-top:34.6pt;width:23.25pt;height:17.55pt;z-index:-29932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" filled="f" stroked="f">
          <v:textbox inset="0,0,0,0">
            <w:txbxContent>
              <w:p w:rsidR="009B2268" w:rsidRDefault="009B2268">
                <w:pPr>
                  <w:spacing w:before="9"/>
                  <w:ind w:left="20"/>
                  <w:rPr>
                    <w:sz w:val="28"/>
                  </w:rPr>
                </w:pPr>
                <w:r>
                  <w:rPr>
                    <w:spacing w:val="-5"/>
                    <w:sz w:val="28"/>
                  </w:rPr>
                  <w:t>352</w:t>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16" o:spid="_x0000_s2126" type="#_x0000_t202" style="position:absolute;margin-left:775.3pt;margin-top:34.6pt;width:28.25pt;height:17.55pt;z-index:-2993152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353</w:t>
                </w:r>
                <w:r>
                  <w:rPr>
                    <w:spacing w:val="-5"/>
                    <w:sz w:val="28"/>
                  </w:rPr>
                  <w:fldChar w:fldCharType="end"/>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17" o:spid="_x0000_s2125" type="#_x0000_t202" style="position:absolute;margin-left:775.3pt;margin-top:34.6pt;width:28.25pt;height:17.55pt;z-index:-2993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354</w:t>
                </w:r>
                <w:r>
                  <w:rPr>
                    <w:spacing w:val="-5"/>
                    <w:sz w:val="28"/>
                  </w:rPr>
                  <w:fldChar w:fldCharType="end"/>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19" o:spid="_x0000_s2124" type="#_x0000_t202" style="position:absolute;margin-left:775.3pt;margin-top:34.6pt;width:28.25pt;height:17.55pt;z-index:-2993049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355</w:t>
                </w:r>
                <w:r>
                  <w:rPr>
                    <w:spacing w:val="-5"/>
                    <w:sz w:val="28"/>
                  </w:rPr>
                  <w:fldChar w:fldCharType="end"/>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0" o:spid="_x0000_s2123" type="#_x0000_t202" style="position:absolute;margin-left:775.3pt;margin-top:34.6pt;width:28.25pt;height:17.55pt;z-index:-2992998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357</w:t>
                </w:r>
                <w:r>
                  <w:rPr>
                    <w:spacing w:val="-5"/>
                    <w:sz w:val="28"/>
                  </w:rPr>
                  <w:fldChar w:fldCharType="end"/>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1" o:spid="_x0000_s2122" type="#_x0000_t202" style="position:absolute;margin-left:775.3pt;margin-top:34.6pt;width:28.25pt;height:17.55pt;z-index:-2992947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359</w:t>
                </w:r>
                <w:r>
                  <w:rPr>
                    <w:spacing w:val="-5"/>
                    <w:sz w:val="28"/>
                  </w:rPr>
                  <w:fldChar w:fldCharType="end"/>
                </w:r>
              </w:p>
            </w:txbxContent>
          </v:textbox>
          <w10:wrap anchorx="page" anchory="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2" o:spid="_x0000_s2121" type="#_x0000_t202" style="position:absolute;margin-left:775.3pt;margin-top:34.6pt;width:28.25pt;height:17.55pt;z-index:-29928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Iuo&#10;gAG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361</w:t>
                </w:r>
                <w:r>
                  <w:rPr>
                    <w:spacing w:val="-5"/>
                    <w:sz w:val="28"/>
                  </w:rPr>
                  <w:fldChar w:fldCharType="end"/>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3" o:spid="_x0000_s2120" type="#_x0000_t202" style="position:absolute;margin-left:775.3pt;margin-top:34.6pt;width:28.25pt;height:17.55pt;z-index:-29928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xwmAEAACM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363</w:t>
                </w:r>
                <w:r>
                  <w:rPr>
                    <w:spacing w:val="-5"/>
                    <w:sz w:val="28"/>
                  </w:rPr>
                  <w:fldChar w:fldCharType="end"/>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4" o:spid="_x0000_s2119" type="#_x0000_t202" style="position:absolute;margin-left:775.3pt;margin-top:34.6pt;width:28.25pt;height:17.55pt;z-index:-2992793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365</w:t>
                </w:r>
                <w:r>
                  <w:rPr>
                    <w:spacing w:val="-5"/>
                    <w:sz w:val="28"/>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2" o:spid="_x0000_s2318" type="#_x0000_t202" style="position:absolute;margin-left:775.3pt;margin-top:35.2pt;width:28.25pt;height:17.55pt;z-index:-30048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JmQEAACI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reLJa3twvOFB1VVbVcLrLf4nI5RExfNTiW&#10;k4ZHGlchIPePmI6tp5aJy/H5TCSNm5HZljjfZdRc2kB7IC0DjbPh+Gsno+as/+bJrzz7UxJPyeaU&#10;xNR/hvJDsiQPH3cJjC0MLrgTAxpE0TB9mjzpP/el6/K1178B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D+kI4J&#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157</w:t>
                </w:r>
                <w:r>
                  <w:rPr>
                    <w:spacing w:val="-5"/>
                    <w:sz w:val="28"/>
                  </w:rP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5" o:spid="_x0000_s2118" type="#_x0000_t202" style="position:absolute;margin-left:775.3pt;margin-top:34.6pt;width:28.25pt;height:17.55pt;z-index:-2992742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367</w:t>
                </w:r>
                <w:r>
                  <w:rPr>
                    <w:spacing w:val="-5"/>
                    <w:sz w:val="28"/>
                  </w:rPr>
                  <w:fldChar w:fldCharType="end"/>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6" o:spid="_x0000_s2117" type="#_x0000_t202" style="position:absolute;margin-left:775.3pt;margin-top:34.6pt;width:28.25pt;height:17.55pt;z-index:-2992691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369</w:t>
                </w:r>
                <w:r>
                  <w:rPr>
                    <w:spacing w:val="-5"/>
                    <w:sz w:val="28"/>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7" o:spid="_x0000_s2116" type="#_x0000_t202" style="position:absolute;margin-left:775.3pt;margin-top:34.6pt;width:28.25pt;height:17.55pt;z-index:-29926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CvZ&#10;ala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371</w:t>
                </w:r>
                <w:r>
                  <w:rPr>
                    <w:spacing w:val="-5"/>
                    <w:sz w:val="28"/>
                  </w:rPr>
                  <w:fldChar w:fldCharType="end"/>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8" o:spid="_x0000_s2115" type="#_x0000_t202" style="position:absolute;margin-left:775.3pt;margin-top:34.6pt;width:28.25pt;height:17.55pt;z-index:-2992588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373</w:t>
                </w:r>
                <w:r>
                  <w:rPr>
                    <w:spacing w:val="-5"/>
                    <w:sz w:val="28"/>
                  </w:rPr>
                  <w:fldChar w:fldCharType="end"/>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29" o:spid="_x0000_s2114" type="#_x0000_t202" style="position:absolute;margin-left:775.3pt;margin-top:34.6pt;width:28.25pt;height:17.55pt;z-index:-2992537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375</w:t>
                </w:r>
                <w:r>
                  <w:rPr>
                    <w:spacing w:val="-5"/>
                    <w:sz w:val="28"/>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0" o:spid="_x0000_s2113" type="#_x0000_t202" style="position:absolute;margin-left:775.3pt;margin-top:34.6pt;width:28.25pt;height:17.55pt;z-index:-2992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377</w:t>
                </w:r>
                <w:r>
                  <w:rPr>
                    <w:spacing w:val="-5"/>
                    <w:sz w:val="28"/>
                  </w:rPr>
                  <w:fldChar w:fldCharType="end"/>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1" o:spid="_x0000_s2112" type="#_x0000_t202" style="position:absolute;margin-left:775.3pt;margin-top:34.6pt;width:28.25pt;height:17.55pt;z-index:-2992435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379</w:t>
                </w:r>
                <w:r>
                  <w:rPr>
                    <w:spacing w:val="-5"/>
                    <w:sz w:val="28"/>
                  </w:rPr>
                  <w:fldChar w:fldCharType="end"/>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2" o:spid="_x0000_s2111" type="#_x0000_t202" style="position:absolute;margin-left:775.3pt;margin-top:34.6pt;width:28.25pt;height:17.55pt;z-index:-2992384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381</w:t>
                </w:r>
                <w:r>
                  <w:rPr>
                    <w:spacing w:val="-5"/>
                    <w:sz w:val="28"/>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3" o:spid="_x0000_s2110" type="#_x0000_t202" style="position:absolute;margin-left:775.3pt;margin-top:34.6pt;width:28.25pt;height:17.55pt;z-index:-29923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383</w:t>
                </w:r>
                <w:r>
                  <w:rPr>
                    <w:spacing w:val="-5"/>
                    <w:sz w:val="28"/>
                  </w:rPr>
                  <w:fldChar w:fldCharType="end"/>
                </w:r>
              </w:p>
            </w:txbxContent>
          </v:textbox>
          <w10:wrap anchorx="page" anchory="pag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4" o:spid="_x0000_s2109" type="#_x0000_t202" style="position:absolute;margin-left:775.3pt;margin-top:34.6pt;width:28.25pt;height:17.55pt;z-index:-2992281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385</w:t>
                </w:r>
                <w:r>
                  <w:rPr>
                    <w:spacing w:val="-5"/>
                    <w:sz w:val="28"/>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55" o:spid="_x0000_s2337" type="#_x0000_t202" style="position:absolute;margin-left:775.8pt;margin-top:35.45pt;width:28.25pt;height:17.55pt;z-index:-30057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&#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101</w:t>
                </w:r>
                <w:r>
                  <w:rPr>
                    <w:spacing w:val="-5"/>
                    <w:sz w:val="28"/>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3" o:spid="_x0000_s2317" type="#_x0000_t202" style="position:absolute;margin-left:775.3pt;margin-top:35.2pt;width:28.25pt;height:17.55pt;z-index:-30047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&#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158</w:t>
                </w:r>
                <w:r>
                  <w:rPr>
                    <w:spacing w:val="-5"/>
                    <w:sz w:val="28"/>
                  </w:rP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5" o:spid="_x0000_s2108" type="#_x0000_t202" style="position:absolute;margin-left:775.3pt;margin-top:34.6pt;width:28.25pt;height:17.55pt;z-index:-2992230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387</w:t>
                </w:r>
                <w:r>
                  <w:rPr>
                    <w:spacing w:val="-5"/>
                    <w:sz w:val="28"/>
                  </w:rPr>
                  <w:fldChar w:fldCharType="end"/>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6" o:spid="_x0000_s2107" type="#_x0000_t202" style="position:absolute;margin-left:775.3pt;margin-top:34.6pt;width:28.25pt;height:17.55pt;z-index:-2992179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389</w:t>
                </w:r>
                <w:r>
                  <w:rPr>
                    <w:spacing w:val="-5"/>
                    <w:sz w:val="28"/>
                  </w:rPr>
                  <w:fldChar w:fldCharType="end"/>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7" o:spid="_x0000_s2106" type="#_x0000_t202" style="position:absolute;margin-left:775.3pt;margin-top:34.6pt;width:28.25pt;height:17.55pt;z-index:-2992128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391</w:t>
                </w:r>
                <w:r>
                  <w:rPr>
                    <w:spacing w:val="-5"/>
                    <w:sz w:val="28"/>
                  </w:rPr>
                  <w:fldChar w:fldCharType="end"/>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8" o:spid="_x0000_s2105" type="#_x0000_t202" style="position:absolute;margin-left:775.3pt;margin-top:34.6pt;width:28.25pt;height:17.55pt;z-index:-2992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393</w:t>
                </w:r>
                <w:r>
                  <w:rPr>
                    <w:spacing w:val="-5"/>
                    <w:sz w:val="28"/>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39" o:spid="_x0000_s2104" type="#_x0000_t202" style="position:absolute;margin-left:775.3pt;margin-top:34.6pt;width:28.25pt;height:17.55pt;z-index:-299202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395</w:t>
                </w:r>
                <w:r>
                  <w:rPr>
                    <w:spacing w:val="-5"/>
                    <w:sz w:val="28"/>
                  </w:rPr>
                  <w:fldChar w:fldCharType="end"/>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40" o:spid="_x0000_s2103" type="#_x0000_t202" style="position:absolute;margin-left:775.3pt;margin-top:34.6pt;width:28.25pt;height:17.55pt;z-index:-2991974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396</w:t>
                </w:r>
                <w:r>
                  <w:rPr>
                    <w:spacing w:val="-5"/>
                    <w:sz w:val="28"/>
                  </w:rPr>
                  <w:fldChar w:fldCharType="end"/>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45" o:spid="_x0000_s2098" type="#_x0000_t202" style="position:absolute;margin-left:542.85pt;margin-top:34.6pt;width:28.25pt;height:17.55pt;z-index:-2991718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398</w:t>
                </w:r>
                <w:r>
                  <w:rPr>
                    <w:spacing w:val="-5"/>
                    <w:sz w:val="28"/>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46" o:spid="_x0000_s2097" type="#_x0000_t202" style="position:absolute;margin-left:542.85pt;margin-top:34.6pt;width:28.25pt;height:17.55pt;z-index:-2991667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399</w:t>
                </w:r>
                <w:r>
                  <w:rPr>
                    <w:spacing w:val="-5"/>
                    <w:sz w:val="28"/>
                  </w:rPr>
                  <w:fldChar w:fldCharType="end"/>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47" o:spid="_x0000_s2096" type="#_x0000_t202" style="position:absolute;margin-left:775.3pt;margin-top:34.6pt;width:28.25pt;height:17.55pt;z-index:-29916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Lwu&#10;iVy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400</w:t>
                </w:r>
                <w:r>
                  <w:rPr>
                    <w:spacing w:val="-5"/>
                    <w:sz w:val="28"/>
                  </w:rPr>
                  <w:fldChar w:fldCharType="end"/>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48" o:spid="_x0000_s2095" type="#_x0000_t202" style="position:absolute;margin-left:775.3pt;margin-top:34.6pt;width:28.25pt;height:17.55pt;z-index:-29915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401</w:t>
                </w:r>
                <w:r>
                  <w:rPr>
                    <w:spacing w:val="-5"/>
                    <w:sz w:val="28"/>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4" o:spid="_x0000_s2316" type="#_x0000_t202" style="position:absolute;margin-left:775.3pt;margin-top:35.2pt;width:28.25pt;height:17.55pt;z-index:-30047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DQmAEAACI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159</w:t>
                </w:r>
                <w:r>
                  <w:rPr>
                    <w:spacing w:val="-5"/>
                    <w:sz w:val="28"/>
                  </w:rP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49" o:spid="_x0000_s2094" type="#_x0000_t202" style="position:absolute;margin-left:775.3pt;margin-top:34.6pt;width:28.25pt;height:17.55pt;z-index:-29915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FSA&#10;4JC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402</w:t>
                </w:r>
                <w:r>
                  <w:rPr>
                    <w:spacing w:val="-5"/>
                    <w:sz w:val="28"/>
                  </w:rPr>
                  <w:fldChar w:fldCharType="end"/>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0" o:spid="_x0000_s2093" type="#_x0000_t202" style="position:absolute;margin-left:775.3pt;margin-top:34.6pt;width:28.25pt;height:17.55pt;z-index:-2991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UCmgEAACM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S8jvqwybaxtoDyRmoHk2HH/tZNSc9V89GZaHf0riKdmc&#10;kpj6T1C+SNbk4eMugbGFwgV3okCTKCKmX5NH/ee+dF3+9vo3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J3o&#10;FQK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403</w:t>
                </w:r>
                <w:r>
                  <w:rPr>
                    <w:spacing w:val="-5"/>
                    <w:sz w:val="28"/>
                  </w:rPr>
                  <w:fldChar w:fldCharType="end"/>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1" o:spid="_x0000_s2092" type="#_x0000_t202" style="position:absolute;margin-left:775.3pt;margin-top:34.6pt;width:28.25pt;height:17.55pt;z-index:-29914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Now&#10;uXO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404</w:t>
                </w:r>
                <w:r>
                  <w:rPr>
                    <w:spacing w:val="-5"/>
                    <w:sz w:val="28"/>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2" o:spid="_x0000_s2091" type="#_x0000_t202" style="position:absolute;margin-left:775.3pt;margin-top:34.6pt;width:28.25pt;height:17.55pt;z-index:-29913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E4/&#10;jvy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405</w:t>
                </w:r>
                <w:r>
                  <w:rPr>
                    <w:spacing w:val="-5"/>
                    <w:sz w:val="28"/>
                  </w:rPr>
                  <w:fldChar w:fldCharType="end"/>
                </w:r>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3" o:spid="_x0000_s2090" type="#_x0000_t202" style="position:absolute;margin-left:775.3pt;margin-top:34.6pt;width:28.25pt;height:17.55pt;z-index:-2991308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406</w:t>
                </w:r>
                <w:r>
                  <w:rPr>
                    <w:spacing w:val="-5"/>
                    <w:sz w:val="28"/>
                  </w:rPr>
                  <w:fldChar w:fldCharType="end"/>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4" o:spid="_x0000_s2089" type="#_x0000_t202" style="position:absolute;margin-left:775.3pt;margin-top:34.6pt;width:28.25pt;height:17.55pt;z-index:-29912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MCP&#10;1x+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407</w:t>
                </w:r>
                <w:r>
                  <w:rPr>
                    <w:spacing w:val="-5"/>
                    <w:sz w:val="28"/>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5" o:spid="_x0000_s2088" type="#_x0000_t202" style="position:absolute;margin-left:775.3pt;margin-top:34.6pt;width:28.25pt;height:17.55pt;z-index:-29912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IdX&#10;e26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408</w:t>
                </w:r>
                <w:r>
                  <w:rPr>
                    <w:spacing w:val="-5"/>
                    <w:sz w:val="28"/>
                  </w:rPr>
                  <w:fldChar w:fldCharType="end"/>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6" o:spid="_x0000_s2087" type="#_x0000_t202" style="position:absolute;margin-left:775.3pt;margin-top:34.6pt;width:28.25pt;height:17.55pt;z-index:-2991155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409</w:t>
                </w:r>
                <w:r>
                  <w:rPr>
                    <w:spacing w:val="-5"/>
                    <w:sz w:val="28"/>
                  </w:rPr>
                  <w:fldChar w:fldCharType="end"/>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7" o:spid="_x0000_s2086" type="#_x0000_t202" style="position:absolute;margin-left:775.3pt;margin-top:34.6pt;width:28.25pt;height:17.55pt;z-index:-29911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410</w:t>
                </w:r>
                <w:r>
                  <w:rPr>
                    <w:spacing w:val="-5"/>
                    <w:sz w:val="28"/>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458" o:spid="_x0000_s2085" type="#_x0000_t202" style="position:absolute;margin-left:775.3pt;margin-top:34.6pt;width:28.25pt;height:17.55pt;z-index:-2991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411</w:t>
                </w:r>
                <w:r>
                  <w:rPr>
                    <w:spacing w:val="-5"/>
                    <w:sz w:val="28"/>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5" o:spid="_x0000_s2315" type="#_x0000_t202" style="position:absolute;margin-left:775.3pt;margin-top:35.2pt;width:28.25pt;height:17.55pt;z-index:-3004672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160</w:t>
                </w:r>
                <w:r>
                  <w:rPr>
                    <w:spacing w:val="-5"/>
                    <w:sz w:val="28"/>
                  </w:rP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_x0000_s2382" type="#_x0000_t202" style="position:absolute;margin-left:534.85pt;margin-top:34.65pt;width:32.3pt;height:18.5pt;z-index:-2988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" filled="f" stroked="f">
          <v:path arrowok="t"/>
          <v:textbox inset="0,0,0,0">
            <w:txbxContent>
              <w:p w:rsidR="009B2268" w:rsidRDefault="003A7D6D">
                <w:pPr>
                  <w:pStyle w:val="a3"/>
                  <w:spacing w:before="10"/>
                  <w:ind w:left="225"/>
                  <w:jc w:val="left"/>
                </w:pPr>
                <w:fldSimple w:instr=" PAGE ">
                  <w:r w:rsidR="003F4F29">
                    <w:rPr>
                      <w:noProof/>
                    </w:rPr>
                    <w:t>423</w:t>
                  </w:r>
                </w:fldSimple>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_x0000_s2383" type="#_x0000_t202" style="position:absolute;margin-left:545.1pt;margin-top:34.65pt;width:20pt;height:15.3pt;z-index:-29887488;visibility:visible;mso-position-horizontal-relative:page;mso-position-vertical-relative:page" filled="f" stroked="f">
          <v:path arrowok="t"/>
          <v:textbox inset="0,0,0,0">
            <w:txbxContent>
              <w:p w:rsidR="009B2268" w:rsidRDefault="009B2268">
                <w:pPr>
                  <w:pStyle w:val="a3"/>
                  <w:spacing w:before="10"/>
                  <w:ind w:left="20"/>
                  <w:jc w:val="left"/>
                </w:pPr>
                <w:r>
                  <w:t>323</w:t>
                </w:r>
              </w:p>
            </w:txbxContent>
          </v:textbox>
          <w10:wrap anchorx="page" anchory="page"/>
        </v:shape>
      </w:pict>
    </w:r>
    <w:r w:rsidRPr="003A7D6D">
      <w:rPr>
        <w:noProof/>
      </w:rPr>
      <w:pict>
        <v:shape id="Text Box 3" o:spid="_x0000_s2384" type="#_x0000_t202" style="position:absolute;margin-left:55.65pt;margin-top:41.85pt;width:364.05pt;height:15.3pt;z-index:-2988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" filled="f" stroked="f">
          <v:path arrowok="t"/>
          <v:textbox inset="0,0,0,0">
            <w:txbxContent>
              <w:p w:rsidR="009B2268" w:rsidRDefault="009B2268">
                <w:pPr>
                  <w:pStyle w:val="a3"/>
                  <w:spacing w:before="10"/>
                  <w:ind w:left="20"/>
                  <w:jc w:val="left"/>
                </w:pPr>
                <w:r>
                  <w:t>ОАО«Ростелеком»,скоростьподключения10Мбит/с(мегабитвсекунду).</w:t>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 Box 2" o:spid="_x0000_s2385" type="#_x0000_t202" style="position:absolute;margin-left:791.3pt;margin-top:35.55pt;width:27.05pt;height:17.55pt;z-index:-2988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" filled="f" stroked="f">
          <v:path arrowok="t"/>
          <v:textbox inset="0,0,0,0">
            <w:txbxContent>
              <w:p w:rsidR="009B2268" w:rsidRDefault="003A7D6D">
                <w:pPr>
                  <w:spacing w:before="9"/>
                  <w:ind w:left="60"/>
                  <w:rPr>
                    <w:sz w:val="28"/>
                  </w:rPr>
                </w:pPr>
                <w:r>
                  <w:fldChar w:fldCharType="begin"/>
                </w:r>
                <w:r w:rsidR="009B2268">
                  <w:rPr>
                    <w:sz w:val="28"/>
                  </w:rPr>
                  <w:instrText xml:space="preserve"> PAGE </w:instrText>
                </w:r>
                <w:r>
                  <w:fldChar w:fldCharType="separate"/>
                </w:r>
                <w:r w:rsidR="003F4F29">
                  <w:rPr>
                    <w:noProof/>
                    <w:sz w:val="28"/>
                  </w:rPr>
                  <w:t>403</w:t>
                </w:r>
                <w:r>
                  <w:fldChar w:fldCharType="end"/>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 Box 1" o:spid="_x0000_s2386" type="#_x0000_t202" style="position:absolute;margin-left:543.25pt;margin-top:35.2pt;width:27.05pt;height:18.05pt;z-index:-2988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" filled="f" stroked="f">
          <v:path arrowok="t"/>
          <v:textbox inset="0,0,0,0">
            <w:txbxContent>
              <w:p w:rsidR="009B2268" w:rsidRDefault="003A7D6D">
                <w:pPr>
                  <w:spacing w:before="9"/>
                  <w:ind w:left="60"/>
                  <w:rPr>
                    <w:sz w:val="28"/>
                  </w:rPr>
                </w:pPr>
                <w:r>
                  <w:fldChar w:fldCharType="begin"/>
                </w:r>
                <w:r w:rsidR="009B2268">
                  <w:rPr>
                    <w:sz w:val="28"/>
                  </w:rPr>
                  <w:instrText xml:space="preserve"> PAGE </w:instrText>
                </w:r>
                <w:r>
                  <w:fldChar w:fldCharType="separate"/>
                </w:r>
                <w:r w:rsidR="003F4F29">
                  <w:rPr>
                    <w:noProof/>
                    <w:sz w:val="28"/>
                  </w:rPr>
                  <w:t>433</w:t>
                </w:r>
                <w:r>
                  <w:fldChar w:fldCharType="end"/>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503" o:spid="_x0000_s2049" type="#_x0000_t202" style="position:absolute;margin-left:542.85pt;margin-top:34.6pt;width:28.25pt;height:17.55pt;z-index:-2989056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434</w:t>
                </w:r>
                <w:r>
                  <w:rPr>
                    <w:spacing w:val="-5"/>
                    <w:sz w:val="28"/>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6" o:spid="_x0000_s2314" type="#_x0000_t202" style="position:absolute;margin-left:775.3pt;margin-top:35.2pt;width:28.25pt;height:17.55pt;z-index:-30046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C2YXkz&#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161</w:t>
                </w:r>
                <w:r>
                  <w:rPr>
                    <w:spacing w:val="-5"/>
                    <w:sz w:val="28"/>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7" o:spid="_x0000_s2313" type="#_x0000_t202" style="position:absolute;margin-left:775.3pt;margin-top:35.2pt;width:28.25pt;height:17.55pt;z-index:-30045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68mQEAACI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162</w:t>
                </w:r>
                <w:r>
                  <w:rPr>
                    <w:spacing w:val="-5"/>
                    <w:sz w:val="28"/>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8" o:spid="_x0000_s2312" type="#_x0000_t202" style="position:absolute;margin-left:547.3pt;margin-top:-.8pt;width:28.25pt;height:17.55pt;z-index:-3004518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163</w:t>
                </w:r>
                <w:r>
                  <w:rPr>
                    <w:spacing w:val="-5"/>
                    <w:sz w:val="28"/>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19" o:spid="_x0000_s2311" type="#_x0000_t202" style="position:absolute;margin-left:547.3pt;margin-top:-.8pt;width:28.25pt;height:17.55pt;z-index:-30044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dfmQEAACI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S8h3GTWXNtAeSMtA42w4vu5k1Jz13zz5lWd/SuIp2ZyS&#10;mPrPUH5IluTh4y6BsYXBBXdiQIMoGqZPkyf99750Xb72+g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s3hdf&#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164</w:t>
                </w:r>
                <w:r>
                  <w:rPr>
                    <w:spacing w:val="-5"/>
                    <w:sz w:val="28"/>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0" o:spid="_x0000_s2310" type="#_x0000_t202" style="position:absolute;margin-left:547.3pt;margin-top:-.8pt;width:28.25pt;height:17.55pt;z-index:-30044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OsGuy6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165</w:t>
                </w:r>
                <w:r>
                  <w:rPr>
                    <w:spacing w:val="-5"/>
                    <w:sz w:val="28"/>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1" o:spid="_x0000_s2309" type="#_x0000_t202" style="position:absolute;margin-left:547.3pt;margin-top:-.8pt;width:28.25pt;height:17.55pt;z-index:-30043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iamAEAACI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jpDrjJpLW+iOpGWkcbYcX/cyas6Gz578yrM/J/GcbM9J&#10;TMNHKD8kS/Lwfp/A2MLgijszoEEUDfOnyZP+fV+6rl978ws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MXHCJq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166</w:t>
                </w:r>
                <w:r>
                  <w:rPr>
                    <w:spacing w:val="-5"/>
                    <w:sz w:val="28"/>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2" o:spid="_x0000_s2308" type="#_x0000_t202" style="position:absolute;margin-left:547.3pt;margin-top:-.8pt;width:28.25pt;height:17.55pt;z-index:-30043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TrmQEAACI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reLJa3twvOFB1VVbVcLrLf4nI5RExfNTiW&#10;k4ZHGlchIPePmI6tp5aJy/H5TCSNm5HZlpDvMmoubaA9kJaBxtlw/LWTUXPWf/PkV579KYmnZHNK&#10;Yuo/Q/khWZKHj7sExhYGF9yJAQ2iaJg+TZ70n/vSdfna69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CH6Tr&#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167</w:t>
                </w:r>
                <w:r>
                  <w:rPr>
                    <w:spacing w:val="-5"/>
                    <w:sz w:val="28"/>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56" o:spid="_x0000_s2336" type="#_x0000_t202" style="position:absolute;margin-left:534.5pt;margin-top:35.45pt;width:28.25pt;height:17.55pt;z-index:-30057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105</w:t>
                </w:r>
                <w:r>
                  <w:rPr>
                    <w:spacing w:val="-5"/>
                    <w:sz w:val="28"/>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3" o:spid="_x0000_s2307" type="#_x0000_t202" style="position:absolute;margin-left:547.3pt;margin-top:-.8pt;width:28.25pt;height:17.55pt;z-index:-30042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&#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168</w:t>
                </w:r>
                <w:r>
                  <w:rPr>
                    <w:spacing w:val="-5"/>
                    <w:sz w:val="28"/>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4" o:spid="_x0000_s2306" type="#_x0000_t202" style="position:absolute;margin-left:547.3pt;margin-top:-.8pt;width:28.25pt;height:17.55pt;z-index:-30042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Tqek4&#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169</w:t>
                </w:r>
                <w:r>
                  <w:rPr>
                    <w:spacing w:val="-5"/>
                    <w:sz w:val="28"/>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5" o:spid="_x0000_s2305" type="#_x0000_t202" style="position:absolute;margin-left:547.3pt;margin-top:-.8pt;width:28.25pt;height:17.55pt;z-index:-30041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BrBHKq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170</w:t>
                </w:r>
                <w:r>
                  <w:rPr>
                    <w:spacing w:val="-5"/>
                    <w:sz w:val="28"/>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6" o:spid="_x0000_s2304" type="#_x0000_t202" style="position:absolute;margin-left:547.3pt;margin-top:-.8pt;width:28.25pt;height:17.55pt;z-index:-30041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dGbDb&#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171</w:t>
                </w:r>
                <w:r>
                  <w:rPr>
                    <w:spacing w:val="-5"/>
                    <w:sz w:val="28"/>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8" o:spid="_x0000_s2303" type="#_x0000_t202" style="position:absolute;margin-left:547.3pt;margin-top:-.8pt;width:28.25pt;height:17.55pt;z-index:-30040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JFodU&#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172</w:t>
                </w:r>
                <w:r>
                  <w:rPr>
                    <w:spacing w:val="-5"/>
                    <w:sz w:val="28"/>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29" o:spid="_x0000_s2302" type="#_x0000_t202" style="position:absolute;margin-left:547.3pt;margin-top:-.8pt;width:28.25pt;height:17.55pt;z-index:-3004006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173</w:t>
                </w:r>
                <w:r>
                  <w:rPr>
                    <w:spacing w:val="-5"/>
                    <w:sz w:val="28"/>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54" o:spid="_x0000_s2301" type="#_x0000_t202" style="position:absolute;margin-left:547.3pt;margin-top:-.8pt;width:28.25pt;height:17.55pt;z-index:-30039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Hpt63&#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174</w:t>
                </w:r>
                <w:r>
                  <w:rPr>
                    <w:spacing w:val="-5"/>
                    <w:sz w:val="28"/>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55" o:spid="_x0000_s2300" type="#_x0000_t202" style="position:absolute;margin-left:547.3pt;margin-top:-.8pt;width:28.25pt;height:17.55pt;z-index:-30039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AfnLG&#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175</w:t>
                </w:r>
                <w:r>
                  <w:rPr>
                    <w:spacing w:val="-5"/>
                    <w:sz w:val="28"/>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56" o:spid="_x0000_s2299" type="#_x0000_t202" style="position:absolute;margin-left:547.3pt;margin-top:-.8pt;width:28.25pt;height:17.55pt;z-index:-30038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uv8Fy&#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176</w:t>
                </w:r>
                <w:r>
                  <w:rPr>
                    <w:spacing w:val="-5"/>
                    <w:sz w:val="28"/>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57" o:spid="_x0000_s2298" type="#_x0000_t202" style="position:absolute;margin-left:547.3pt;margin-top:-.8pt;width:28.25pt;height:17.55pt;z-index:-30038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pZ20D&#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177</w:t>
                </w:r>
                <w:r>
                  <w:rPr>
                    <w:spacing w:val="-5"/>
                    <w:sz w:val="28"/>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57" o:spid="_x0000_s2335" type="#_x0000_t202" style="position:absolute;margin-left:750.8pt;margin-top:-.8pt;width:28.25pt;height:17.55pt;z-index:-30056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&#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107</w:t>
                </w:r>
                <w:r>
                  <w:rPr>
                    <w:spacing w:val="-5"/>
                    <w:sz w:val="28"/>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58" o:spid="_x0000_s2297" type="#_x0000_t202" style="position:absolute;margin-left:547.3pt;margin-top:-.8pt;width:28.25pt;height:17.55pt;z-index:-30037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MYRqL6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178</w:t>
                </w:r>
                <w:r>
                  <w:rPr>
                    <w:spacing w:val="-5"/>
                    <w:sz w:val="28"/>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69" o:spid="_x0000_s2296" type="#_x0000_t202" style="position:absolute;margin-left:547.3pt;margin-top:-.8pt;width:28.25pt;height:17.55pt;z-index:-3003699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179</w:t>
                </w:r>
                <w:r>
                  <w:rPr>
                    <w:spacing w:val="-5"/>
                    <w:sz w:val="28"/>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0" o:spid="_x0000_s2295" type="#_x0000_t202" style="position:absolute;margin-left:547.3pt;margin-top:-.8pt;width:28.25pt;height:17.55pt;z-index:-30036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FdmQEAACI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2/D3VUbNpQ20B9Iy0Dgbjr92MmrO+q+e/MqzPyXxlGxO&#10;SUz9Jyg/JEvy8HGXwNjC4II7MaBBFA3Tp8mT/nNfui5fe/0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IofFd&#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180</w:t>
                </w:r>
                <w:r>
                  <w:rPr>
                    <w:spacing w:val="-5"/>
                    <w:sz w:val="28"/>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1" o:spid="_x0000_s2294" type="#_x0000_t202" style="position:absolute;margin-left:547.3pt;margin-top:-.8pt;width:28.25pt;height:17.55pt;z-index:-3003596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181</w:t>
                </w:r>
                <w:r>
                  <w:rPr>
                    <w:spacing w:val="-5"/>
                    <w:sz w:val="28"/>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2" o:spid="_x0000_s2293" type="#_x0000_t202" style="position:absolute;margin-left:547.3pt;margin-top:-.8pt;width:28.25pt;height:17.55pt;z-index:-300354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182</w:t>
                </w:r>
                <w:r>
                  <w:rPr>
                    <w:spacing w:val="-5"/>
                    <w:sz w:val="28"/>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3" o:spid="_x0000_s2292" type="#_x0000_t202" style="position:absolute;margin-left:547.3pt;margin-top:-.8pt;width:28.25pt;height:17.55pt;z-index:-30034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bSmQEAACI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2/D3BTWXNtAeSMtA42w4/trJqDnrv3ryK8/+lMRTsjkl&#10;MfWfoPyQLMnDx10CYwuDC+7EgAZRNEyfJk/6z33punzt9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crsbS&#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183</w:t>
                </w:r>
                <w:r>
                  <w:rPr>
                    <w:spacing w:val="-5"/>
                    <w:sz w:val="28"/>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4" o:spid="_x0000_s2291" type="#_x0000_t202" style="position:absolute;margin-left:547.3pt;margin-top:-.8pt;width:28.25pt;height:17.55pt;z-index:-3003443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184</w:t>
                </w:r>
                <w:r>
                  <w:rPr>
                    <w:spacing w:val="-5"/>
                    <w:sz w:val="28"/>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5" o:spid="_x0000_s2290" type="#_x0000_t202" style="position:absolute;margin-left:547.3pt;margin-top:-.8pt;width:28.25pt;height:17.55pt;z-index:-3003392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196</w:t>
                </w:r>
                <w:r>
                  <w:rPr>
                    <w:spacing w:val="-5"/>
                    <w:sz w:val="28"/>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6" o:spid="_x0000_s2289" type="#_x0000_t202" style="position:absolute;margin-left:547.3pt;margin-top:-.8pt;width:28.25pt;height:17.55pt;z-index:-30033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83yyF&#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197</w:t>
                </w:r>
                <w:r>
                  <w:rPr>
                    <w:spacing w:val="-5"/>
                    <w:sz w:val="28"/>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7" o:spid="_x0000_s2288" type="#_x0000_t202" style="position:absolute;margin-left:547.3pt;margin-top:-.8pt;width:28.25pt;height:17.55pt;z-index:-3003289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198</w:t>
                </w:r>
                <w:r>
                  <w:rPr>
                    <w:spacing w:val="-5"/>
                    <w:sz w:val="28"/>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58" o:spid="_x0000_s2334" type="#_x0000_t202" style="position:absolute;margin-left:557.4pt;margin-top:-.8pt;width:28.25pt;height:17.55pt;z-index:-30056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142</w:t>
                </w:r>
                <w:r>
                  <w:rPr>
                    <w:spacing w:val="-5"/>
                    <w:sz w:val="28"/>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8" o:spid="_x0000_s2287" type="#_x0000_t202" style="position:absolute;margin-left:547.3pt;margin-top:-.8pt;width:28.25pt;height:17.55pt;z-index:-3003238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199</w:t>
                </w:r>
                <w:r>
                  <w:rPr>
                    <w:spacing w:val="-5"/>
                    <w:sz w:val="28"/>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79" o:spid="_x0000_s2286" type="#_x0000_t202" style="position:absolute;margin-left:547.3pt;margin-top:-.8pt;width:28.25pt;height:17.55pt;z-index:-30031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qsc0n&#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200</w:t>
                </w:r>
                <w:r>
                  <w:rPr>
                    <w:spacing w:val="-5"/>
                    <w:sz w:val="28"/>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0" o:spid="_x0000_s2285" type="#_x0000_t202" style="position:absolute;margin-left:547.3pt;margin-top:-.8pt;width:28.25pt;height:17.55pt;z-index:-30031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KPZOLW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201</w:t>
                </w:r>
                <w:r>
                  <w:rPr>
                    <w:spacing w:val="-5"/>
                    <w:sz w:val="28"/>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1" o:spid="_x0000_s2284" type="#_x0000_t202" style="position:absolute;margin-left:547.3pt;margin-top:-.8pt;width:28.25pt;height:17.55pt;z-index:-30030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kAZTE&#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202</w:t>
                </w:r>
                <w:r>
                  <w:rPr>
                    <w:spacing w:val="-5"/>
                    <w:sz w:val="28"/>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2" o:spid="_x0000_s2283" type="#_x0000_t202" style="position:absolute;margin-left:547.3pt;margin-top:-.8pt;width:28.25pt;height:17.55pt;z-index:-3003033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203</w:t>
                </w:r>
                <w:r>
                  <w:rPr>
                    <w:spacing w:val="-5"/>
                    <w:sz w:val="28"/>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3" o:spid="_x0000_s2282" type="#_x0000_t202" style="position:absolute;margin-left:547.3pt;margin-top:-.8pt;width:28.25pt;height:17.55pt;z-index:-30029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DfWDzq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204</w:t>
                </w:r>
                <w:r>
                  <w:rPr>
                    <w:spacing w:val="-5"/>
                    <w:sz w:val="28"/>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4" o:spid="_x0000_s2281" type="#_x0000_t202" style="position:absolute;margin-left:547.3pt;margin-top:-.8pt;width:28.25pt;height:17.55pt;z-index:-30029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omQEAACI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2/DFXUbNpQ20B9Iy0Dgbjq87GTVn/TdPfuXZn5J4Sjan&#10;JKb+M5QfkiV5+LhLYGxhcMGdGNAgiobp0+RJ/70vXZevvf4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vvqo&#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205</w:t>
                </w:r>
                <w:r>
                  <w:rPr>
                    <w:spacing w:val="-5"/>
                    <w:sz w:val="28"/>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5" o:spid="_x0000_s2280" type="#_x0000_t202" style="position:absolute;margin-left:547.3pt;margin-top:-.8pt;width:28.25pt;height:17.55pt;z-index:-30028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5ZlbZ&#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206</w:t>
                </w:r>
                <w:r>
                  <w:rPr>
                    <w:spacing w:val="-5"/>
                    <w:sz w:val="28"/>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6" o:spid="_x0000_s2279" type="#_x0000_t202" style="position:absolute;margin-left:547.3pt;margin-top:-.8pt;width:28.25pt;height:17.55pt;z-index:-30028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tmQEAACI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ruWrOqPm0ha6I2kZaZwtx9e9jJqz4bMnv/Lsz0k8J9tz&#10;EtPwEcoPyZI8vN8nMLYwuOLODGgQRcP8afKkf9+XruvX3vwC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Xp+Vt&#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207</w:t>
                </w:r>
                <w:r>
                  <w:rPr>
                    <w:spacing w:val="-5"/>
                    <w:sz w:val="28"/>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7" o:spid="_x0000_s2278" type="#_x0000_t202" style="position:absolute;margin-left:547.3pt;margin-top:-.8pt;width:28.25pt;height:17.55pt;z-index:-3002777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208</w:t>
                </w:r>
                <w:r>
                  <w:rPr>
                    <w:spacing w:val="-5"/>
                    <w:sz w:val="28"/>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89" o:spid="_x0000_s2333" type="#_x0000_t202" style="position:absolute;margin-left:557.4pt;margin-top:-.8pt;width:28.25pt;height:17.55pt;z-index:-30055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144</w:t>
                </w:r>
                <w:r>
                  <w:rPr>
                    <w:spacing w:val="-5"/>
                    <w:sz w:val="28"/>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8" o:spid="_x0000_s2277" type="#_x0000_t202" style="position:absolute;margin-left:547.3pt;margin-top:-.8pt;width:28.25pt;height:17.55pt;z-index:-30027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FHmS7S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209</w:t>
                </w:r>
                <w:r>
                  <w:rPr>
                    <w:spacing w:val="-5"/>
                    <w:sz w:val="28"/>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89" o:spid="_x0000_s2276" type="#_x0000_t202" style="position:absolute;margin-left:547.3pt;margin-top:-.8pt;width:28.25pt;height:17.55pt;z-index:-30026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WPufF&#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210</w:t>
                </w:r>
                <w:r>
                  <w:rPr>
                    <w:spacing w:val="-5"/>
                    <w:sz w:val="28"/>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0" o:spid="_x0000_s2275" type="#_x0000_t202" style="position:absolute;margin-left:547.3pt;margin-top:-.8pt;width:28.25pt;height:17.55pt;z-index:-30026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JXmQEAACI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2/C7KqPm0gbaA2kZaJwNx9edjJqz/psnv/LsT0k8JZtT&#10;ElP/GcoPyZI8fNwlMLYwuOBODGgQRcP0afKk/96XrsvXXv8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fVhJX&#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211</w:t>
                </w:r>
                <w:r>
                  <w:rPr>
                    <w:spacing w:val="-5"/>
                    <w:sz w:val="28"/>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1" o:spid="_x0000_s2274" type="#_x0000_t202" style="position:absolute;margin-left:547.3pt;margin-top:-.8pt;width:28.25pt;height:17.55pt;z-index:-30025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Yjr4m&#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212</w:t>
                </w:r>
                <w:r>
                  <w:rPr>
                    <w:spacing w:val="-5"/>
                    <w:sz w:val="28"/>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2" o:spid="_x0000_s2273" type="#_x0000_t202" style="position:absolute;margin-left:547.3pt;margin-top:-.8pt;width:28.25pt;height:17.55pt;z-index:-3002521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213</w:t>
                </w:r>
                <w:r>
                  <w:rPr>
                    <w:spacing w:val="-5"/>
                    <w:sz w:val="28"/>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3" o:spid="_x0000_s2272" type="#_x0000_t202" style="position:absolute;margin-left:547.3pt;margin-top:-.8pt;width:28.25pt;height:17.55pt;z-index:-30024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EtZJdi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214</w:t>
                </w:r>
                <w:r>
                  <w:rPr>
                    <w:spacing w:val="-5"/>
                    <w:sz w:val="28"/>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4" o:spid="_x0000_s2271" type="#_x0000_t202" style="position:absolute;margin-left:547.3pt;margin-top:-.8pt;width:28.25pt;height:17.55pt;z-index:-3002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CCMdBK&#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215</w:t>
                </w:r>
                <w:r>
                  <w:rPr>
                    <w:spacing w:val="-5"/>
                    <w:sz w:val="28"/>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5" o:spid="_x0000_s2270" type="#_x0000_t202" style="position:absolute;margin-left:547.3pt;margin-top:-.8pt;width:28.25pt;height:17.55pt;z-index:-3002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F6Xw7&#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216</w:t>
                </w:r>
                <w:r>
                  <w:rPr>
                    <w:spacing w:val="-5"/>
                    <w:sz w:val="28"/>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6" o:spid="_x0000_s2269" type="#_x0000_t202" style="position:absolute;margin-left:547.3pt;margin-top:-.8pt;width:28.25pt;height:17.55pt;z-index:-30023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rKM+P&#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217</w:t>
                </w:r>
                <w:r>
                  <w:rPr>
                    <w:spacing w:val="-5"/>
                    <w:sz w:val="28"/>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7" o:spid="_x0000_s2268" type="#_x0000_t202" style="position:absolute;margin-left:547.3pt;margin-top:-.8pt;width:28.25pt;height:17.55pt;z-index:-300226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218</w:t>
                </w:r>
                <w:r>
                  <w:rPr>
                    <w:spacing w:val="-5"/>
                    <w:sz w:val="28"/>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99" o:spid="_x0000_s2331" type="#_x0000_t202" style="position:absolute;margin-left:557.4pt;margin-top:-.8pt;width:28.25pt;height:17.55pt;z-index:-3005491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145</w:t>
                </w:r>
                <w:r>
                  <w:rPr>
                    <w:spacing w:val="-5"/>
                    <w:sz w:val="28"/>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8" o:spid="_x0000_s2267" type="#_x0000_t202" style="position:absolute;margin-left:547.3pt;margin-top:-.8pt;width:28.25pt;height:17.55pt;z-index:-3002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Lqegly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219</w:t>
                </w:r>
                <w:r>
                  <w:rPr>
                    <w:spacing w:val="-5"/>
                    <w:sz w:val="28"/>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99" o:spid="_x0000_s2266" type="#_x0000_t202" style="position:absolute;margin-left:547.3pt;margin-top:-.8pt;width:28.25pt;height:17.55pt;z-index:-30021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9Ri4t&#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220</w:t>
                </w:r>
                <w:r>
                  <w:rPr>
                    <w:spacing w:val="-5"/>
                    <w:sz w:val="28"/>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0" o:spid="_x0000_s2265" type="#_x0000_t202" style="position:absolute;margin-left:547.3pt;margin-top:-.8pt;width:28.25pt;height:17.55pt;z-index:-30021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0Ltu/&#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221</w:t>
                </w:r>
                <w:r>
                  <w:rPr>
                    <w:spacing w:val="-5"/>
                    <w:sz w:val="28"/>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1" o:spid="_x0000_s2264" type="#_x0000_t202" style="position:absolute;margin-left:547.3pt;margin-top:-.8pt;width:28.25pt;height:17.55pt;z-index:-30020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z9nfO&#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222</w:t>
                </w:r>
                <w:r>
                  <w:rPr>
                    <w:spacing w:val="-5"/>
                    <w:sz w:val="28"/>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2" o:spid="_x0000_s2263" type="#_x0000_t202" style="position:absolute;margin-left:547.3pt;margin-top:-.8pt;width:28.25pt;height:17.55pt;z-index:-3002009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223</w:t>
                </w:r>
                <w:r>
                  <w:rPr>
                    <w:spacing w:val="-5"/>
                    <w:sz w:val="28"/>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3" o:spid="_x0000_s2262" type="#_x0000_t202" style="position:absolute;margin-left:547.3pt;margin-top:-.8pt;width:28.25pt;height:17.55pt;z-index:-30019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KAh7DC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224</w:t>
                </w:r>
                <w:r>
                  <w:rPr>
                    <w:spacing w:val="-5"/>
                    <w:sz w:val="28"/>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4" o:spid="_x0000_s2261" type="#_x0000_t202" style="position:absolute;margin-left:547.3pt;margin-top:-.8pt;width:28.25pt;height:17.55pt;z-index:-30019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pSRmi&#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225</w:t>
                </w:r>
                <w:r>
                  <w:rPr>
                    <w:spacing w:val="-5"/>
                    <w:sz w:val="28"/>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5" o:spid="_x0000_s2260" type="#_x0000_t202" style="position:absolute;margin-left:547.3pt;margin-top:-.8pt;width:28.25pt;height:17.55pt;z-index:-30018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ukbXT&#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226</w:t>
                </w:r>
                <w:r>
                  <w:rPr>
                    <w:spacing w:val="-5"/>
                    <w:sz w:val="28"/>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6" o:spid="_x0000_s2259" type="#_x0000_t202" style="position:absolute;margin-left:547.3pt;margin-top:-.8pt;width:28.25pt;height:17.55pt;z-index:-30018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AUAZn&#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227</w:t>
                </w:r>
                <w:r>
                  <w:rPr>
                    <w:spacing w:val="-5"/>
                    <w:sz w:val="28"/>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7" o:spid="_x0000_s2258" type="#_x0000_t202" style="position:absolute;margin-left:547.3pt;margin-top:-.8pt;width:28.25pt;height:17.55pt;z-index:-3001753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228</w:t>
                </w:r>
                <w:r>
                  <w:rPr>
                    <w:spacing w:val="-5"/>
                    <w:sz w:val="28"/>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1" o:spid="_x0000_s2329" type="#_x0000_t202" style="position:absolute;margin-left:557.4pt;margin-top:-.8pt;width:28.25pt;height:17.55pt;z-index:-3005388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146</w:t>
                </w:r>
                <w:r>
                  <w:rPr>
                    <w:spacing w:val="-5"/>
                    <w:sz w:val="28"/>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8" o:spid="_x0000_s2257" type="#_x0000_t202" style="position:absolute;margin-left:547.3pt;margin-top:-.8pt;width:28.25pt;height:17.55pt;z-index:-3001702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229</w:t>
                </w:r>
                <w:r>
                  <w:rPr>
                    <w:spacing w:val="-5"/>
                    <w:sz w:val="28"/>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09" o:spid="_x0000_s2256" type="#_x0000_t202" style="position:absolute;margin-left:547.3pt;margin-top:-.8pt;width:28.25pt;height:17.55pt;z-index:-30016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z+Ezx&#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230</w:t>
                </w:r>
                <w:r>
                  <w:rPr>
                    <w:spacing w:val="-5"/>
                    <w:sz w:val="28"/>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0" o:spid="_x0000_s2255" type="#_x0000_t202" style="position:absolute;margin-left:547.3pt;margin-top:-.8pt;width:28.25pt;height:17.55pt;z-index:-30016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ljmQEAACI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ruV1lVFzaQvdkbSMNM6W4+teRs3Z8NmTX3n25ySek+05&#10;iWn4COWHZEke3u8TGFsYXHFnBjSIomH+NHnSv+9L1/Vrb34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6kLlj&#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231</w:t>
                </w:r>
                <w:r>
                  <w:rPr>
                    <w:spacing w:val="-5"/>
                    <w:sz w:val="28"/>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1" o:spid="_x0000_s2254" type="#_x0000_t202" style="position:absolute;margin-left:547.3pt;margin-top:-.8pt;width:28.25pt;height:17.55pt;z-index:-30015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9SBUS&#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232</w:t>
                </w:r>
                <w:r>
                  <w:rPr>
                    <w:spacing w:val="-5"/>
                    <w:sz w:val="28"/>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2" o:spid="_x0000_s2253" type="#_x0000_t202" style="position:absolute;margin-left:547.3pt;margin-top:-.8pt;width:28.25pt;height:17.55pt;z-index:-30014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pRyKd&#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233</w:t>
                </w:r>
                <w:r>
                  <w:rPr>
                    <w:spacing w:val="-5"/>
                    <w:sz w:val="28"/>
                  </w:rP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3" o:spid="_x0000_s2252" type="#_x0000_t202" style="position:absolute;margin-left:547.3pt;margin-top:-.8pt;width:28.25pt;height:17.55pt;z-index:-30014464;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234</w:t>
                </w:r>
                <w:r>
                  <w:rPr>
                    <w:spacing w:val="-5"/>
                    <w:sz w:val="28"/>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4" o:spid="_x0000_s2251" type="#_x0000_t202" style="position:absolute;margin-left:547.3pt;margin-top:-.8pt;width:28.25pt;height:17.55pt;z-index:-30013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n93t+&#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235</w:t>
                </w:r>
                <w:r>
                  <w:rPr>
                    <w:spacing w:val="-5"/>
                    <w:sz w:val="28"/>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5" o:spid="_x0000_s2250" type="#_x0000_t202" style="position:absolute;margin-left:547.3pt;margin-top:-.8pt;width:28.25pt;height:17.55pt;z-index:-30013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gL9cP&#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236</w:t>
                </w:r>
                <w:r>
                  <w:rPr>
                    <w:spacing w:val="-5"/>
                    <w:sz w:val="28"/>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6" o:spid="_x0000_s2249" type="#_x0000_t202" style="position:absolute;margin-left:547.3pt;margin-top:-.8pt;width:28.25pt;height:17.55pt;z-index:-30012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AO7mS7&#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237</w:t>
                </w:r>
                <w:r>
                  <w:rPr>
                    <w:spacing w:val="-5"/>
                    <w:sz w:val="28"/>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7" o:spid="_x0000_s2248" type="#_x0000_t202" style="position:absolute;margin-left:547.3pt;margin-top:-.8pt;width:28.25pt;height:17.55pt;z-index:-30012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JNsjK&#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238</w:t>
                </w:r>
                <w:r>
                  <w:rPr>
                    <w:spacing w:val="-5"/>
                    <w:sz w:val="28"/>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102" o:spid="_x0000_s2328" type="#_x0000_t202" style="position:absolute;margin-left:557.4pt;margin-top:-.8pt;width:28.25pt;height:17.55pt;z-index:-30053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UKmQEAACE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&#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147</w:t>
                </w:r>
                <w:r>
                  <w:rPr>
                    <w:spacing w:val="-5"/>
                    <w:sz w:val="28"/>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19" o:spid="_x0000_s2247" type="#_x0000_t202" style="position:absolute;margin-left:547.3pt;margin-top:-.8pt;width:28.25pt;height:17.55pt;z-index:-30011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&#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239</w:t>
                </w:r>
                <w:r>
                  <w:rPr>
                    <w:spacing w:val="-5"/>
                    <w:sz w:val="28"/>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32" o:spid="_x0000_s2246" type="#_x0000_t202" style="position:absolute;margin-left:547.3pt;margin-top:-.8pt;width:28.25pt;height:17.55pt;z-index:-3001139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240</w:t>
                </w:r>
                <w:r>
                  <w:rPr>
                    <w:spacing w:val="-5"/>
                    <w:sz w:val="28"/>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45" o:spid="_x0000_s2245" type="#_x0000_t202" style="position:absolute;margin-left:547.3pt;margin-top:-.8pt;width:28.25pt;height:17.55pt;z-index:-30010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CLmQEAACI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reLJa3twvOFB1VVbVcLrLf4nI5RExfNTiW&#10;k4ZHGlchIPePmI6tp5aJy/H5TCSNm5HZtuF3VUbNpQ20B9Iy0Dgbjr92MmrO+m+e/MqzPyXxlGxO&#10;SUz9Zyg/JEvy8HGXwNjC4II7MaBBFA3Tp8mT/nNfui5fe/0b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R6HCL&#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241</w:t>
                </w:r>
                <w:r>
                  <w:rPr>
                    <w:spacing w:val="-5"/>
                    <w:sz w:val="28"/>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46" o:spid="_x0000_s2244" type="#_x0000_t202" style="position:absolute;margin-left:547.3pt;margin-top:-.8pt;width:28.25pt;height:17.55pt;z-index:-30010368;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242</w:t>
                </w:r>
                <w:r>
                  <w:rPr>
                    <w:spacing w:val="-5"/>
                    <w:sz w:val="28"/>
                  </w:rP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47" o:spid="_x0000_s2243" type="#_x0000_t202" style="position:absolute;margin-left:547.3pt;margin-top:-.8pt;width:28.25pt;height:17.55pt;z-index:-3000985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243</w:t>
                </w:r>
                <w:r>
                  <w:rPr>
                    <w:spacing w:val="-5"/>
                    <w:sz w:val="28"/>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48" o:spid="_x0000_s2242" type="#_x0000_t202" style="position:absolute;margin-left:547.3pt;margin-top:-.8pt;width:28.25pt;height:17.55pt;z-index:-30009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cEmQEAACI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reLJa3twvOFB1VVbVcLrLf4nI5RExfNTiW&#10;k4ZHGlchIPePmI6tp5aJy/H5TCSNm5HZtuF3BTWXNtAeSMtA42w4/trJqDnrv3nyK8/+lMRTsjkl&#10;MfWfofyQLMnDx10CYwuDC+7EgAZRNEyfJk/6z33punzt9W8A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BF50cE&#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244</w:t>
                </w:r>
                <w:r>
                  <w:rPr>
                    <w:spacing w:val="-5"/>
                    <w:sz w:val="28"/>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49" o:spid="_x0000_s2241" type="#_x0000_t202" style="position:absolute;margin-left:547.3pt;margin-top:-.8pt;width:28.25pt;height:17.55pt;z-index:-30008832;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245</w:t>
                </w:r>
                <w:r>
                  <w:rPr>
                    <w:spacing w:val="-5"/>
                    <w:sz w:val="28"/>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0" o:spid="_x0000_s2240" type="#_x0000_t202" style="position:absolute;margin-left:547.3pt;margin-top:-.8pt;width:28.25pt;height:17.55pt;z-index:-30008320;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246</w:t>
                </w:r>
                <w:r>
                  <w:rPr>
                    <w:spacing w:val="-5"/>
                    <w:sz w:val="28"/>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1" o:spid="_x0000_s2239" type="#_x0000_t202" style="position:absolute;margin-left:547.3pt;margin-top:-.8pt;width:28.25pt;height:17.55pt;z-index:-30007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"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247</w:t>
                </w:r>
                <w:r>
                  <w:rPr>
                    <w:spacing w:val="-5"/>
                    <w:sz w:val="28"/>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68" w:rsidRDefault="003A7D6D">
    <w:pPr>
      <w:pStyle w:val="a3"/>
      <w:spacing w:line="14" w:lineRule="auto"/>
      <w:ind w:left="0"/>
      <w:jc w:val="left"/>
      <w:rPr>
        <w:sz w:val="20"/>
      </w:rPr>
    </w:pPr>
    <w:r w:rsidRPr="003A7D6D">
      <w:rPr>
        <w:noProof/>
      </w:rPr>
      <w:pict>
        <v:shapetype id="_x0000_t202" coordsize="21600,21600" o:spt="202" path="m,l,21600r21600,l21600,xe">
          <v:stroke joinstyle="miter"/>
          <v:path gradientshapeok="t" o:connecttype="rect"/>
        </v:shapetype>
        <v:shape id="Textbox 252" o:spid="_x0000_s2238" type="#_x0000_t202" style="position:absolute;margin-left:547.3pt;margin-top:-.8pt;width:28.25pt;height:17.55pt;z-index:-30007296;visibility:visible;mso-wrap-distance-left:0;mso-wrap-distance-right:0;mso-position-horizontal-relative:page;mso-position-vertical-relative:page" filled="f" stroked="f">
          <v:textbox inset="0,0,0,0">
            <w:txbxContent>
              <w:p w:rsidR="009B2268" w:rsidRDefault="003A7D6D">
                <w:pPr>
                  <w:spacing w:before="9"/>
                  <w:ind w:left="60"/>
                  <w:rPr>
                    <w:sz w:val="28"/>
                  </w:rPr>
                </w:pPr>
                <w:r>
                  <w:rPr>
                    <w:spacing w:val="-5"/>
                    <w:sz w:val="28"/>
                  </w:rPr>
                  <w:fldChar w:fldCharType="begin"/>
                </w:r>
                <w:r w:rsidR="009B2268">
                  <w:rPr>
                    <w:spacing w:val="-5"/>
                    <w:sz w:val="28"/>
                  </w:rPr>
                  <w:instrText xml:space="preserve"> PAGE </w:instrText>
                </w:r>
                <w:r>
                  <w:rPr>
                    <w:spacing w:val="-5"/>
                    <w:sz w:val="28"/>
                  </w:rPr>
                  <w:fldChar w:fldCharType="separate"/>
                </w:r>
                <w:r w:rsidR="003F4F29">
                  <w:rPr>
                    <w:noProof/>
                    <w:spacing w:val="-5"/>
                    <w:sz w:val="28"/>
                  </w:rPr>
                  <w:t>248</w:t>
                </w:r>
                <w:r>
                  <w:rPr>
                    <w:spacing w:val="-5"/>
                    <w:sz w:val="28"/>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ind w:left="720" w:hanging="360"/>
      </w:pPr>
      <w:rPr>
        <w:rFonts w:ascii="Wingdings" w:hAnsi="Wingdings" w:cs="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0000003"/>
    <w:multiLevelType w:val="multilevel"/>
    <w:tmpl w:val="00000003"/>
    <w:name w:val="WWNum11"/>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singleLevel"/>
    <w:tmpl w:val="04190001"/>
    <w:lvl w:ilvl="0">
      <w:start w:val="1"/>
      <w:numFmt w:val="bullet"/>
      <w:lvlText w:val=""/>
      <w:lvlJc w:val="left"/>
      <w:pPr>
        <w:ind w:left="720" w:hanging="360"/>
      </w:pPr>
      <w:rPr>
        <w:rFonts w:ascii="Symbol" w:hAnsi="Symbol" w:hint="default"/>
      </w:rPr>
    </w:lvl>
  </w:abstractNum>
  <w:abstractNum w:abstractNumId="3">
    <w:nsid w:val="003065F7"/>
    <w:multiLevelType w:val="hybridMultilevel"/>
    <w:tmpl w:val="28B40AD4"/>
    <w:lvl w:ilvl="0" w:tplc="DA4C2F04">
      <w:numFmt w:val="bullet"/>
      <w:lvlText w:val="•"/>
      <w:lvlJc w:val="left"/>
      <w:pPr>
        <w:ind w:left="68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E167482">
      <w:start w:val="1"/>
      <w:numFmt w:val="decimal"/>
      <w:lvlText w:val="%2."/>
      <w:lvlJc w:val="left"/>
      <w:pPr>
        <w:ind w:left="162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1516310A">
      <w:numFmt w:val="bullet"/>
      <w:lvlText w:val="•"/>
      <w:lvlJc w:val="left"/>
      <w:pPr>
        <w:ind w:left="2673" w:hanging="240"/>
      </w:pPr>
      <w:rPr>
        <w:rFonts w:hint="default"/>
        <w:lang w:val="ru-RU" w:eastAsia="en-US" w:bidi="ar-SA"/>
      </w:rPr>
    </w:lvl>
    <w:lvl w:ilvl="3" w:tplc="B888D910">
      <w:numFmt w:val="bullet"/>
      <w:lvlText w:val="•"/>
      <w:lvlJc w:val="left"/>
      <w:pPr>
        <w:ind w:left="3726" w:hanging="240"/>
      </w:pPr>
      <w:rPr>
        <w:rFonts w:hint="default"/>
        <w:lang w:val="ru-RU" w:eastAsia="en-US" w:bidi="ar-SA"/>
      </w:rPr>
    </w:lvl>
    <w:lvl w:ilvl="4" w:tplc="C046E8E4">
      <w:numFmt w:val="bullet"/>
      <w:lvlText w:val="•"/>
      <w:lvlJc w:val="left"/>
      <w:pPr>
        <w:ind w:left="4780" w:hanging="240"/>
      </w:pPr>
      <w:rPr>
        <w:rFonts w:hint="default"/>
        <w:lang w:val="ru-RU" w:eastAsia="en-US" w:bidi="ar-SA"/>
      </w:rPr>
    </w:lvl>
    <w:lvl w:ilvl="5" w:tplc="FA727402">
      <w:numFmt w:val="bullet"/>
      <w:lvlText w:val="•"/>
      <w:lvlJc w:val="left"/>
      <w:pPr>
        <w:ind w:left="5833" w:hanging="240"/>
      </w:pPr>
      <w:rPr>
        <w:rFonts w:hint="default"/>
        <w:lang w:val="ru-RU" w:eastAsia="en-US" w:bidi="ar-SA"/>
      </w:rPr>
    </w:lvl>
    <w:lvl w:ilvl="6" w:tplc="CDB8A162">
      <w:numFmt w:val="bullet"/>
      <w:lvlText w:val="•"/>
      <w:lvlJc w:val="left"/>
      <w:pPr>
        <w:ind w:left="6886" w:hanging="240"/>
      </w:pPr>
      <w:rPr>
        <w:rFonts w:hint="default"/>
        <w:lang w:val="ru-RU" w:eastAsia="en-US" w:bidi="ar-SA"/>
      </w:rPr>
    </w:lvl>
    <w:lvl w:ilvl="7" w:tplc="AC70E012">
      <w:numFmt w:val="bullet"/>
      <w:lvlText w:val="•"/>
      <w:lvlJc w:val="left"/>
      <w:pPr>
        <w:ind w:left="7940" w:hanging="240"/>
      </w:pPr>
      <w:rPr>
        <w:rFonts w:hint="default"/>
        <w:lang w:val="ru-RU" w:eastAsia="en-US" w:bidi="ar-SA"/>
      </w:rPr>
    </w:lvl>
    <w:lvl w:ilvl="8" w:tplc="C680940E">
      <w:numFmt w:val="bullet"/>
      <w:lvlText w:val="•"/>
      <w:lvlJc w:val="left"/>
      <w:pPr>
        <w:ind w:left="8993" w:hanging="240"/>
      </w:pPr>
      <w:rPr>
        <w:rFonts w:hint="default"/>
        <w:lang w:val="ru-RU" w:eastAsia="en-US" w:bidi="ar-SA"/>
      </w:rPr>
    </w:lvl>
  </w:abstractNum>
  <w:abstractNum w:abstractNumId="4">
    <w:nsid w:val="00821C7E"/>
    <w:multiLevelType w:val="multilevel"/>
    <w:tmpl w:val="74D21684"/>
    <w:lvl w:ilvl="0">
      <w:start w:val="1"/>
      <w:numFmt w:val="decimal"/>
      <w:lvlText w:val="%1"/>
      <w:lvlJc w:val="left"/>
      <w:pPr>
        <w:ind w:left="1488" w:hanging="600"/>
      </w:pPr>
      <w:rPr>
        <w:rFonts w:hint="default"/>
        <w:lang w:val="ru-RU" w:eastAsia="en-US" w:bidi="ar-SA"/>
      </w:rPr>
    </w:lvl>
    <w:lvl w:ilvl="1">
      <w:start w:val="2"/>
      <w:numFmt w:val="decimal"/>
      <w:lvlText w:val="%1.%2"/>
      <w:lvlJc w:val="left"/>
      <w:pPr>
        <w:ind w:left="1488" w:hanging="600"/>
      </w:pPr>
      <w:rPr>
        <w:rFonts w:hint="default"/>
        <w:lang w:val="ru-RU" w:eastAsia="en-US" w:bidi="ar-SA"/>
      </w:rPr>
    </w:lvl>
    <w:lvl w:ilvl="2">
      <w:start w:val="2"/>
      <w:numFmt w:val="decimal"/>
      <w:lvlText w:val="%1.%2.%3."/>
      <w:lvlJc w:val="left"/>
      <w:pPr>
        <w:ind w:left="1488"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668" w:hanging="780"/>
      </w:pPr>
      <w:rPr>
        <w:rFonts w:hint="default"/>
        <w:spacing w:val="0"/>
        <w:w w:val="100"/>
        <w:lang w:val="ru-RU" w:eastAsia="en-US" w:bidi="ar-SA"/>
      </w:rPr>
    </w:lvl>
    <w:lvl w:ilvl="4">
      <w:numFmt w:val="bullet"/>
      <w:lvlText w:val="•"/>
      <w:lvlJc w:val="left"/>
      <w:pPr>
        <w:ind w:left="461"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994" w:hanging="154"/>
      </w:pPr>
      <w:rPr>
        <w:rFonts w:hint="default"/>
        <w:lang w:val="ru-RU" w:eastAsia="en-US" w:bidi="ar-SA"/>
      </w:rPr>
    </w:lvl>
    <w:lvl w:ilvl="6">
      <w:numFmt w:val="bullet"/>
      <w:lvlText w:val="•"/>
      <w:lvlJc w:val="left"/>
      <w:pPr>
        <w:ind w:left="6105" w:hanging="154"/>
      </w:pPr>
      <w:rPr>
        <w:rFonts w:hint="default"/>
        <w:lang w:val="ru-RU" w:eastAsia="en-US" w:bidi="ar-SA"/>
      </w:rPr>
    </w:lvl>
    <w:lvl w:ilvl="7">
      <w:numFmt w:val="bullet"/>
      <w:lvlText w:val="•"/>
      <w:lvlJc w:val="left"/>
      <w:pPr>
        <w:ind w:left="7217" w:hanging="154"/>
      </w:pPr>
      <w:rPr>
        <w:rFonts w:hint="default"/>
        <w:lang w:val="ru-RU" w:eastAsia="en-US" w:bidi="ar-SA"/>
      </w:rPr>
    </w:lvl>
    <w:lvl w:ilvl="8">
      <w:numFmt w:val="bullet"/>
      <w:lvlText w:val="•"/>
      <w:lvlJc w:val="left"/>
      <w:pPr>
        <w:ind w:left="8328" w:hanging="154"/>
      </w:pPr>
      <w:rPr>
        <w:rFonts w:hint="default"/>
        <w:lang w:val="ru-RU" w:eastAsia="en-US" w:bidi="ar-SA"/>
      </w:rPr>
    </w:lvl>
  </w:abstractNum>
  <w:abstractNum w:abstractNumId="5">
    <w:nsid w:val="00FA33B6"/>
    <w:multiLevelType w:val="hybridMultilevel"/>
    <w:tmpl w:val="1FCE76D4"/>
    <w:lvl w:ilvl="0" w:tplc="307454F8">
      <w:start w:val="1"/>
      <w:numFmt w:val="decimal"/>
      <w:lvlText w:val="%1)"/>
      <w:lvlJc w:val="left"/>
      <w:pPr>
        <w:ind w:left="461"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2166BE34">
      <w:numFmt w:val="bullet"/>
      <w:lvlText w:val="•"/>
      <w:lvlJc w:val="left"/>
      <w:pPr>
        <w:ind w:left="1469" w:hanging="295"/>
      </w:pPr>
      <w:rPr>
        <w:rFonts w:hint="default"/>
        <w:lang w:val="ru-RU" w:eastAsia="en-US" w:bidi="ar-SA"/>
      </w:rPr>
    </w:lvl>
    <w:lvl w:ilvl="2" w:tplc="74AC69EE">
      <w:numFmt w:val="bullet"/>
      <w:lvlText w:val="•"/>
      <w:lvlJc w:val="left"/>
      <w:pPr>
        <w:ind w:left="2478" w:hanging="295"/>
      </w:pPr>
      <w:rPr>
        <w:rFonts w:hint="default"/>
        <w:lang w:val="ru-RU" w:eastAsia="en-US" w:bidi="ar-SA"/>
      </w:rPr>
    </w:lvl>
    <w:lvl w:ilvl="3" w:tplc="62BE95A8">
      <w:numFmt w:val="bullet"/>
      <w:lvlText w:val="•"/>
      <w:lvlJc w:val="left"/>
      <w:pPr>
        <w:ind w:left="3487" w:hanging="295"/>
      </w:pPr>
      <w:rPr>
        <w:rFonts w:hint="default"/>
        <w:lang w:val="ru-RU" w:eastAsia="en-US" w:bidi="ar-SA"/>
      </w:rPr>
    </w:lvl>
    <w:lvl w:ilvl="4" w:tplc="DFCE90CC">
      <w:numFmt w:val="bullet"/>
      <w:lvlText w:val="•"/>
      <w:lvlJc w:val="left"/>
      <w:pPr>
        <w:ind w:left="4496" w:hanging="295"/>
      </w:pPr>
      <w:rPr>
        <w:rFonts w:hint="default"/>
        <w:lang w:val="ru-RU" w:eastAsia="en-US" w:bidi="ar-SA"/>
      </w:rPr>
    </w:lvl>
    <w:lvl w:ilvl="5" w:tplc="69E87F76">
      <w:numFmt w:val="bullet"/>
      <w:lvlText w:val="•"/>
      <w:lvlJc w:val="left"/>
      <w:pPr>
        <w:ind w:left="5505" w:hanging="295"/>
      </w:pPr>
      <w:rPr>
        <w:rFonts w:hint="default"/>
        <w:lang w:val="ru-RU" w:eastAsia="en-US" w:bidi="ar-SA"/>
      </w:rPr>
    </w:lvl>
    <w:lvl w:ilvl="6" w:tplc="789ED4BE">
      <w:numFmt w:val="bullet"/>
      <w:lvlText w:val="•"/>
      <w:lvlJc w:val="left"/>
      <w:pPr>
        <w:ind w:left="6514" w:hanging="295"/>
      </w:pPr>
      <w:rPr>
        <w:rFonts w:hint="default"/>
        <w:lang w:val="ru-RU" w:eastAsia="en-US" w:bidi="ar-SA"/>
      </w:rPr>
    </w:lvl>
    <w:lvl w:ilvl="7" w:tplc="FE36E0C0">
      <w:numFmt w:val="bullet"/>
      <w:lvlText w:val="•"/>
      <w:lvlJc w:val="left"/>
      <w:pPr>
        <w:ind w:left="7523" w:hanging="295"/>
      </w:pPr>
      <w:rPr>
        <w:rFonts w:hint="default"/>
        <w:lang w:val="ru-RU" w:eastAsia="en-US" w:bidi="ar-SA"/>
      </w:rPr>
    </w:lvl>
    <w:lvl w:ilvl="8" w:tplc="D5BE7DFA">
      <w:numFmt w:val="bullet"/>
      <w:lvlText w:val="•"/>
      <w:lvlJc w:val="left"/>
      <w:pPr>
        <w:ind w:left="8532" w:hanging="295"/>
      </w:pPr>
      <w:rPr>
        <w:rFonts w:hint="default"/>
        <w:lang w:val="ru-RU" w:eastAsia="en-US" w:bidi="ar-SA"/>
      </w:rPr>
    </w:lvl>
  </w:abstractNum>
  <w:abstractNum w:abstractNumId="6">
    <w:nsid w:val="012A4D65"/>
    <w:multiLevelType w:val="hybridMultilevel"/>
    <w:tmpl w:val="D902D840"/>
    <w:lvl w:ilvl="0" w:tplc="B9F6CB28">
      <w:start w:val="4"/>
      <w:numFmt w:val="decimal"/>
      <w:lvlText w:val="%1."/>
      <w:lvlJc w:val="left"/>
      <w:pPr>
        <w:ind w:left="105"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510007D0">
      <w:numFmt w:val="bullet"/>
      <w:lvlText w:val="•"/>
      <w:lvlJc w:val="left"/>
      <w:pPr>
        <w:ind w:left="701" w:hanging="152"/>
      </w:pPr>
      <w:rPr>
        <w:rFonts w:hint="default"/>
        <w:lang w:val="ru-RU" w:eastAsia="en-US" w:bidi="ar-SA"/>
      </w:rPr>
    </w:lvl>
    <w:lvl w:ilvl="2" w:tplc="2E0CD242">
      <w:numFmt w:val="bullet"/>
      <w:lvlText w:val="•"/>
      <w:lvlJc w:val="left"/>
      <w:pPr>
        <w:ind w:left="1302" w:hanging="152"/>
      </w:pPr>
      <w:rPr>
        <w:rFonts w:hint="default"/>
        <w:lang w:val="ru-RU" w:eastAsia="en-US" w:bidi="ar-SA"/>
      </w:rPr>
    </w:lvl>
    <w:lvl w:ilvl="3" w:tplc="EE5E1026">
      <w:numFmt w:val="bullet"/>
      <w:lvlText w:val="•"/>
      <w:lvlJc w:val="left"/>
      <w:pPr>
        <w:ind w:left="1903" w:hanging="152"/>
      </w:pPr>
      <w:rPr>
        <w:rFonts w:hint="default"/>
        <w:lang w:val="ru-RU" w:eastAsia="en-US" w:bidi="ar-SA"/>
      </w:rPr>
    </w:lvl>
    <w:lvl w:ilvl="4" w:tplc="D6006A00">
      <w:numFmt w:val="bullet"/>
      <w:lvlText w:val="•"/>
      <w:lvlJc w:val="left"/>
      <w:pPr>
        <w:ind w:left="2504" w:hanging="152"/>
      </w:pPr>
      <w:rPr>
        <w:rFonts w:hint="default"/>
        <w:lang w:val="ru-RU" w:eastAsia="en-US" w:bidi="ar-SA"/>
      </w:rPr>
    </w:lvl>
    <w:lvl w:ilvl="5" w:tplc="D8D4E6AA">
      <w:numFmt w:val="bullet"/>
      <w:lvlText w:val="•"/>
      <w:lvlJc w:val="left"/>
      <w:pPr>
        <w:ind w:left="3105" w:hanging="152"/>
      </w:pPr>
      <w:rPr>
        <w:rFonts w:hint="default"/>
        <w:lang w:val="ru-RU" w:eastAsia="en-US" w:bidi="ar-SA"/>
      </w:rPr>
    </w:lvl>
    <w:lvl w:ilvl="6" w:tplc="B63C8FFA">
      <w:numFmt w:val="bullet"/>
      <w:lvlText w:val="•"/>
      <w:lvlJc w:val="left"/>
      <w:pPr>
        <w:ind w:left="3706" w:hanging="152"/>
      </w:pPr>
      <w:rPr>
        <w:rFonts w:hint="default"/>
        <w:lang w:val="ru-RU" w:eastAsia="en-US" w:bidi="ar-SA"/>
      </w:rPr>
    </w:lvl>
    <w:lvl w:ilvl="7" w:tplc="CC7ADBC2">
      <w:numFmt w:val="bullet"/>
      <w:lvlText w:val="•"/>
      <w:lvlJc w:val="left"/>
      <w:pPr>
        <w:ind w:left="4307" w:hanging="152"/>
      </w:pPr>
      <w:rPr>
        <w:rFonts w:hint="default"/>
        <w:lang w:val="ru-RU" w:eastAsia="en-US" w:bidi="ar-SA"/>
      </w:rPr>
    </w:lvl>
    <w:lvl w:ilvl="8" w:tplc="44443AF2">
      <w:numFmt w:val="bullet"/>
      <w:lvlText w:val="•"/>
      <w:lvlJc w:val="left"/>
      <w:pPr>
        <w:ind w:left="4908" w:hanging="152"/>
      </w:pPr>
      <w:rPr>
        <w:rFonts w:hint="default"/>
        <w:lang w:val="ru-RU" w:eastAsia="en-US" w:bidi="ar-SA"/>
      </w:rPr>
    </w:lvl>
  </w:abstractNum>
  <w:abstractNum w:abstractNumId="7">
    <w:nsid w:val="015F36E6"/>
    <w:multiLevelType w:val="hybridMultilevel"/>
    <w:tmpl w:val="C24699A2"/>
    <w:lvl w:ilvl="0" w:tplc="486CB6C8">
      <w:numFmt w:val="bullet"/>
      <w:lvlText w:val=""/>
      <w:lvlJc w:val="left"/>
      <w:pPr>
        <w:ind w:left="1022" w:hanging="363"/>
      </w:pPr>
      <w:rPr>
        <w:rFonts w:ascii="Symbol" w:eastAsia="Symbol" w:hAnsi="Symbol" w:cs="Symbol" w:hint="default"/>
        <w:b w:val="0"/>
        <w:bCs w:val="0"/>
        <w:i w:val="0"/>
        <w:iCs w:val="0"/>
        <w:spacing w:val="0"/>
        <w:w w:val="100"/>
        <w:sz w:val="24"/>
        <w:szCs w:val="24"/>
        <w:lang w:val="ru-RU" w:eastAsia="en-US" w:bidi="ar-SA"/>
      </w:rPr>
    </w:lvl>
    <w:lvl w:ilvl="1" w:tplc="B964C862">
      <w:numFmt w:val="bullet"/>
      <w:lvlText w:val="•"/>
      <w:lvlJc w:val="left"/>
      <w:pPr>
        <w:ind w:left="1897" w:hanging="363"/>
      </w:pPr>
      <w:rPr>
        <w:rFonts w:hint="default"/>
        <w:lang w:val="ru-RU" w:eastAsia="en-US" w:bidi="ar-SA"/>
      </w:rPr>
    </w:lvl>
    <w:lvl w:ilvl="2" w:tplc="07D4AD86">
      <w:numFmt w:val="bullet"/>
      <w:lvlText w:val="•"/>
      <w:lvlJc w:val="left"/>
      <w:pPr>
        <w:ind w:left="2774" w:hanging="363"/>
      </w:pPr>
      <w:rPr>
        <w:rFonts w:hint="default"/>
        <w:lang w:val="ru-RU" w:eastAsia="en-US" w:bidi="ar-SA"/>
      </w:rPr>
    </w:lvl>
    <w:lvl w:ilvl="3" w:tplc="646ACB9E">
      <w:numFmt w:val="bullet"/>
      <w:lvlText w:val="•"/>
      <w:lvlJc w:val="left"/>
      <w:pPr>
        <w:ind w:left="3651" w:hanging="363"/>
      </w:pPr>
      <w:rPr>
        <w:rFonts w:hint="default"/>
        <w:lang w:val="ru-RU" w:eastAsia="en-US" w:bidi="ar-SA"/>
      </w:rPr>
    </w:lvl>
    <w:lvl w:ilvl="4" w:tplc="EAB4C3FA">
      <w:numFmt w:val="bullet"/>
      <w:lvlText w:val="•"/>
      <w:lvlJc w:val="left"/>
      <w:pPr>
        <w:ind w:left="4528" w:hanging="363"/>
      </w:pPr>
      <w:rPr>
        <w:rFonts w:hint="default"/>
        <w:lang w:val="ru-RU" w:eastAsia="en-US" w:bidi="ar-SA"/>
      </w:rPr>
    </w:lvl>
    <w:lvl w:ilvl="5" w:tplc="D4007F1C">
      <w:numFmt w:val="bullet"/>
      <w:lvlText w:val="•"/>
      <w:lvlJc w:val="left"/>
      <w:pPr>
        <w:ind w:left="5405" w:hanging="363"/>
      </w:pPr>
      <w:rPr>
        <w:rFonts w:hint="default"/>
        <w:lang w:val="ru-RU" w:eastAsia="en-US" w:bidi="ar-SA"/>
      </w:rPr>
    </w:lvl>
    <w:lvl w:ilvl="6" w:tplc="B9F21FE2">
      <w:numFmt w:val="bullet"/>
      <w:lvlText w:val="•"/>
      <w:lvlJc w:val="left"/>
      <w:pPr>
        <w:ind w:left="6282" w:hanging="363"/>
      </w:pPr>
      <w:rPr>
        <w:rFonts w:hint="default"/>
        <w:lang w:val="ru-RU" w:eastAsia="en-US" w:bidi="ar-SA"/>
      </w:rPr>
    </w:lvl>
    <w:lvl w:ilvl="7" w:tplc="8F08BE04">
      <w:numFmt w:val="bullet"/>
      <w:lvlText w:val="•"/>
      <w:lvlJc w:val="left"/>
      <w:pPr>
        <w:ind w:left="7159" w:hanging="363"/>
      </w:pPr>
      <w:rPr>
        <w:rFonts w:hint="default"/>
        <w:lang w:val="ru-RU" w:eastAsia="en-US" w:bidi="ar-SA"/>
      </w:rPr>
    </w:lvl>
    <w:lvl w:ilvl="8" w:tplc="1E18DAC6">
      <w:numFmt w:val="bullet"/>
      <w:lvlText w:val="•"/>
      <w:lvlJc w:val="left"/>
      <w:pPr>
        <w:ind w:left="8036" w:hanging="363"/>
      </w:pPr>
      <w:rPr>
        <w:rFonts w:hint="default"/>
        <w:lang w:val="ru-RU" w:eastAsia="en-US" w:bidi="ar-SA"/>
      </w:rPr>
    </w:lvl>
  </w:abstractNum>
  <w:abstractNum w:abstractNumId="8">
    <w:nsid w:val="019C7B10"/>
    <w:multiLevelType w:val="hybridMultilevel"/>
    <w:tmpl w:val="DECCF6B8"/>
    <w:lvl w:ilvl="0" w:tplc="7F08DDBC">
      <w:start w:val="1"/>
      <w:numFmt w:val="decimal"/>
      <w:lvlText w:val="%1."/>
      <w:lvlJc w:val="left"/>
      <w:pPr>
        <w:ind w:left="760" w:hanging="181"/>
      </w:pPr>
      <w:rPr>
        <w:rFonts w:ascii="Times New Roman" w:eastAsia="Times New Roman" w:hAnsi="Times New Roman" w:cs="Times New Roman" w:hint="default"/>
        <w:b/>
        <w:bCs/>
        <w:w w:val="100"/>
        <w:sz w:val="22"/>
        <w:szCs w:val="22"/>
        <w:lang w:val="ru-RU" w:eastAsia="en-US" w:bidi="ar-SA"/>
      </w:rPr>
    </w:lvl>
    <w:lvl w:ilvl="1" w:tplc="18E8C682">
      <w:start w:val="1"/>
      <w:numFmt w:val="decimal"/>
      <w:lvlText w:val="%2."/>
      <w:lvlJc w:val="left"/>
      <w:pPr>
        <w:ind w:left="841" w:hanging="240"/>
        <w:jc w:val="right"/>
      </w:pPr>
      <w:rPr>
        <w:rFonts w:ascii="Times New Roman" w:eastAsia="Times New Roman" w:hAnsi="Times New Roman" w:cs="Times New Roman" w:hint="default"/>
        <w:b/>
        <w:bCs/>
        <w:spacing w:val="-3"/>
        <w:w w:val="100"/>
        <w:sz w:val="24"/>
        <w:szCs w:val="24"/>
        <w:lang w:val="ru-RU" w:eastAsia="en-US" w:bidi="ar-SA"/>
      </w:rPr>
    </w:lvl>
    <w:lvl w:ilvl="2" w:tplc="FFE23F82">
      <w:numFmt w:val="bullet"/>
      <w:lvlText w:val=""/>
      <w:lvlJc w:val="left"/>
      <w:pPr>
        <w:ind w:left="1561" w:hanging="363"/>
      </w:pPr>
      <w:rPr>
        <w:rFonts w:ascii="Symbol" w:eastAsia="Symbol" w:hAnsi="Symbol" w:cs="Symbol" w:hint="default"/>
        <w:w w:val="97"/>
        <w:sz w:val="20"/>
        <w:szCs w:val="20"/>
        <w:lang w:val="ru-RU" w:eastAsia="en-US" w:bidi="ar-SA"/>
      </w:rPr>
    </w:lvl>
    <w:lvl w:ilvl="3" w:tplc="E85CBD16">
      <w:numFmt w:val="bullet"/>
      <w:lvlText w:val="•"/>
      <w:lvlJc w:val="left"/>
      <w:pPr>
        <w:ind w:left="2742" w:hanging="363"/>
      </w:pPr>
      <w:rPr>
        <w:rFonts w:hint="default"/>
        <w:lang w:val="ru-RU" w:eastAsia="en-US" w:bidi="ar-SA"/>
      </w:rPr>
    </w:lvl>
    <w:lvl w:ilvl="4" w:tplc="711A594C">
      <w:numFmt w:val="bullet"/>
      <w:lvlText w:val="•"/>
      <w:lvlJc w:val="left"/>
      <w:pPr>
        <w:ind w:left="3925" w:hanging="363"/>
      </w:pPr>
      <w:rPr>
        <w:rFonts w:hint="default"/>
        <w:lang w:val="ru-RU" w:eastAsia="en-US" w:bidi="ar-SA"/>
      </w:rPr>
    </w:lvl>
    <w:lvl w:ilvl="5" w:tplc="0B425CF6">
      <w:numFmt w:val="bullet"/>
      <w:lvlText w:val="•"/>
      <w:lvlJc w:val="left"/>
      <w:pPr>
        <w:ind w:left="5107" w:hanging="363"/>
      </w:pPr>
      <w:rPr>
        <w:rFonts w:hint="default"/>
        <w:lang w:val="ru-RU" w:eastAsia="en-US" w:bidi="ar-SA"/>
      </w:rPr>
    </w:lvl>
    <w:lvl w:ilvl="6" w:tplc="A992E508">
      <w:numFmt w:val="bullet"/>
      <w:lvlText w:val="•"/>
      <w:lvlJc w:val="left"/>
      <w:pPr>
        <w:ind w:left="6290" w:hanging="363"/>
      </w:pPr>
      <w:rPr>
        <w:rFonts w:hint="default"/>
        <w:lang w:val="ru-RU" w:eastAsia="en-US" w:bidi="ar-SA"/>
      </w:rPr>
    </w:lvl>
    <w:lvl w:ilvl="7" w:tplc="290AD8A6">
      <w:numFmt w:val="bullet"/>
      <w:lvlText w:val="•"/>
      <w:lvlJc w:val="left"/>
      <w:pPr>
        <w:ind w:left="7473" w:hanging="363"/>
      </w:pPr>
      <w:rPr>
        <w:rFonts w:hint="default"/>
        <w:lang w:val="ru-RU" w:eastAsia="en-US" w:bidi="ar-SA"/>
      </w:rPr>
    </w:lvl>
    <w:lvl w:ilvl="8" w:tplc="FD7C4228">
      <w:numFmt w:val="bullet"/>
      <w:lvlText w:val="•"/>
      <w:lvlJc w:val="left"/>
      <w:pPr>
        <w:ind w:left="8655" w:hanging="363"/>
      </w:pPr>
      <w:rPr>
        <w:rFonts w:hint="default"/>
        <w:lang w:val="ru-RU" w:eastAsia="en-US" w:bidi="ar-SA"/>
      </w:rPr>
    </w:lvl>
  </w:abstractNum>
  <w:abstractNum w:abstractNumId="9">
    <w:nsid w:val="01C7686F"/>
    <w:multiLevelType w:val="hybridMultilevel"/>
    <w:tmpl w:val="6F72D87C"/>
    <w:lvl w:ilvl="0" w:tplc="B01490EE">
      <w:start w:val="1"/>
      <w:numFmt w:val="decimal"/>
      <w:lvlText w:val="%1)"/>
      <w:lvlJc w:val="left"/>
      <w:pPr>
        <w:ind w:left="461"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74E4EA5C">
      <w:numFmt w:val="bullet"/>
      <w:lvlText w:val="•"/>
      <w:lvlJc w:val="left"/>
      <w:pPr>
        <w:ind w:left="1469" w:hanging="276"/>
      </w:pPr>
      <w:rPr>
        <w:rFonts w:hint="default"/>
        <w:lang w:val="ru-RU" w:eastAsia="en-US" w:bidi="ar-SA"/>
      </w:rPr>
    </w:lvl>
    <w:lvl w:ilvl="2" w:tplc="59D478B6">
      <w:numFmt w:val="bullet"/>
      <w:lvlText w:val="•"/>
      <w:lvlJc w:val="left"/>
      <w:pPr>
        <w:ind w:left="2478" w:hanging="276"/>
      </w:pPr>
      <w:rPr>
        <w:rFonts w:hint="default"/>
        <w:lang w:val="ru-RU" w:eastAsia="en-US" w:bidi="ar-SA"/>
      </w:rPr>
    </w:lvl>
    <w:lvl w:ilvl="3" w:tplc="593A8BDC">
      <w:numFmt w:val="bullet"/>
      <w:lvlText w:val="•"/>
      <w:lvlJc w:val="left"/>
      <w:pPr>
        <w:ind w:left="3487" w:hanging="276"/>
      </w:pPr>
      <w:rPr>
        <w:rFonts w:hint="default"/>
        <w:lang w:val="ru-RU" w:eastAsia="en-US" w:bidi="ar-SA"/>
      </w:rPr>
    </w:lvl>
    <w:lvl w:ilvl="4" w:tplc="F8162208">
      <w:numFmt w:val="bullet"/>
      <w:lvlText w:val="•"/>
      <w:lvlJc w:val="left"/>
      <w:pPr>
        <w:ind w:left="4496" w:hanging="276"/>
      </w:pPr>
      <w:rPr>
        <w:rFonts w:hint="default"/>
        <w:lang w:val="ru-RU" w:eastAsia="en-US" w:bidi="ar-SA"/>
      </w:rPr>
    </w:lvl>
    <w:lvl w:ilvl="5" w:tplc="01AC8A4C">
      <w:numFmt w:val="bullet"/>
      <w:lvlText w:val="•"/>
      <w:lvlJc w:val="left"/>
      <w:pPr>
        <w:ind w:left="5505" w:hanging="276"/>
      </w:pPr>
      <w:rPr>
        <w:rFonts w:hint="default"/>
        <w:lang w:val="ru-RU" w:eastAsia="en-US" w:bidi="ar-SA"/>
      </w:rPr>
    </w:lvl>
    <w:lvl w:ilvl="6" w:tplc="E690A0C2">
      <w:numFmt w:val="bullet"/>
      <w:lvlText w:val="•"/>
      <w:lvlJc w:val="left"/>
      <w:pPr>
        <w:ind w:left="6514" w:hanging="276"/>
      </w:pPr>
      <w:rPr>
        <w:rFonts w:hint="default"/>
        <w:lang w:val="ru-RU" w:eastAsia="en-US" w:bidi="ar-SA"/>
      </w:rPr>
    </w:lvl>
    <w:lvl w:ilvl="7" w:tplc="B12422CE">
      <w:numFmt w:val="bullet"/>
      <w:lvlText w:val="•"/>
      <w:lvlJc w:val="left"/>
      <w:pPr>
        <w:ind w:left="7523" w:hanging="276"/>
      </w:pPr>
      <w:rPr>
        <w:rFonts w:hint="default"/>
        <w:lang w:val="ru-RU" w:eastAsia="en-US" w:bidi="ar-SA"/>
      </w:rPr>
    </w:lvl>
    <w:lvl w:ilvl="8" w:tplc="8214B75A">
      <w:numFmt w:val="bullet"/>
      <w:lvlText w:val="•"/>
      <w:lvlJc w:val="left"/>
      <w:pPr>
        <w:ind w:left="8532" w:hanging="276"/>
      </w:pPr>
      <w:rPr>
        <w:rFonts w:hint="default"/>
        <w:lang w:val="ru-RU" w:eastAsia="en-US" w:bidi="ar-SA"/>
      </w:rPr>
    </w:lvl>
  </w:abstractNum>
  <w:abstractNum w:abstractNumId="10">
    <w:nsid w:val="01F66AEC"/>
    <w:multiLevelType w:val="hybridMultilevel"/>
    <w:tmpl w:val="39109CE2"/>
    <w:lvl w:ilvl="0" w:tplc="1FB4B676">
      <w:numFmt w:val="decimal"/>
      <w:lvlText w:val="%1"/>
      <w:lvlJc w:val="left"/>
      <w:pPr>
        <w:ind w:left="292" w:hanging="180"/>
      </w:pPr>
      <w:rPr>
        <w:rFonts w:ascii="Times New Roman" w:eastAsia="Times New Roman" w:hAnsi="Times New Roman" w:cs="Times New Roman" w:hint="default"/>
        <w:b/>
        <w:bCs/>
        <w:i w:val="0"/>
        <w:iCs w:val="0"/>
        <w:spacing w:val="0"/>
        <w:w w:val="100"/>
        <w:sz w:val="24"/>
        <w:szCs w:val="24"/>
        <w:lang w:val="ru-RU" w:eastAsia="en-US" w:bidi="ar-SA"/>
      </w:rPr>
    </w:lvl>
    <w:lvl w:ilvl="1" w:tplc="5A947470">
      <w:numFmt w:val="bullet"/>
      <w:lvlText w:val="•"/>
      <w:lvlJc w:val="left"/>
      <w:pPr>
        <w:ind w:left="1045" w:hanging="180"/>
      </w:pPr>
      <w:rPr>
        <w:rFonts w:hint="default"/>
        <w:lang w:val="ru-RU" w:eastAsia="en-US" w:bidi="ar-SA"/>
      </w:rPr>
    </w:lvl>
    <w:lvl w:ilvl="2" w:tplc="4CE695C6">
      <w:numFmt w:val="bullet"/>
      <w:lvlText w:val="•"/>
      <w:lvlJc w:val="left"/>
      <w:pPr>
        <w:ind w:left="1790" w:hanging="180"/>
      </w:pPr>
      <w:rPr>
        <w:rFonts w:hint="default"/>
        <w:lang w:val="ru-RU" w:eastAsia="en-US" w:bidi="ar-SA"/>
      </w:rPr>
    </w:lvl>
    <w:lvl w:ilvl="3" w:tplc="48E61C24">
      <w:numFmt w:val="bullet"/>
      <w:lvlText w:val="•"/>
      <w:lvlJc w:val="left"/>
      <w:pPr>
        <w:ind w:left="2536" w:hanging="180"/>
      </w:pPr>
      <w:rPr>
        <w:rFonts w:hint="default"/>
        <w:lang w:val="ru-RU" w:eastAsia="en-US" w:bidi="ar-SA"/>
      </w:rPr>
    </w:lvl>
    <w:lvl w:ilvl="4" w:tplc="E0326A36">
      <w:numFmt w:val="bullet"/>
      <w:lvlText w:val="•"/>
      <w:lvlJc w:val="left"/>
      <w:pPr>
        <w:ind w:left="3281" w:hanging="180"/>
      </w:pPr>
      <w:rPr>
        <w:rFonts w:hint="default"/>
        <w:lang w:val="ru-RU" w:eastAsia="en-US" w:bidi="ar-SA"/>
      </w:rPr>
    </w:lvl>
    <w:lvl w:ilvl="5" w:tplc="02EC7704">
      <w:numFmt w:val="bullet"/>
      <w:lvlText w:val="•"/>
      <w:lvlJc w:val="left"/>
      <w:pPr>
        <w:ind w:left="4027" w:hanging="180"/>
      </w:pPr>
      <w:rPr>
        <w:rFonts w:hint="default"/>
        <w:lang w:val="ru-RU" w:eastAsia="en-US" w:bidi="ar-SA"/>
      </w:rPr>
    </w:lvl>
    <w:lvl w:ilvl="6" w:tplc="451A4F06">
      <w:numFmt w:val="bullet"/>
      <w:lvlText w:val="•"/>
      <w:lvlJc w:val="left"/>
      <w:pPr>
        <w:ind w:left="4772" w:hanging="180"/>
      </w:pPr>
      <w:rPr>
        <w:rFonts w:hint="default"/>
        <w:lang w:val="ru-RU" w:eastAsia="en-US" w:bidi="ar-SA"/>
      </w:rPr>
    </w:lvl>
    <w:lvl w:ilvl="7" w:tplc="30F23E48">
      <w:numFmt w:val="bullet"/>
      <w:lvlText w:val="•"/>
      <w:lvlJc w:val="left"/>
      <w:pPr>
        <w:ind w:left="5517" w:hanging="180"/>
      </w:pPr>
      <w:rPr>
        <w:rFonts w:hint="default"/>
        <w:lang w:val="ru-RU" w:eastAsia="en-US" w:bidi="ar-SA"/>
      </w:rPr>
    </w:lvl>
    <w:lvl w:ilvl="8" w:tplc="E06058E0">
      <w:numFmt w:val="bullet"/>
      <w:lvlText w:val="•"/>
      <w:lvlJc w:val="left"/>
      <w:pPr>
        <w:ind w:left="6263" w:hanging="180"/>
      </w:pPr>
      <w:rPr>
        <w:rFonts w:hint="default"/>
        <w:lang w:val="ru-RU" w:eastAsia="en-US" w:bidi="ar-SA"/>
      </w:rPr>
    </w:lvl>
  </w:abstractNum>
  <w:abstractNum w:abstractNumId="11">
    <w:nsid w:val="02AB0BB5"/>
    <w:multiLevelType w:val="hybridMultilevel"/>
    <w:tmpl w:val="C4D0DA40"/>
    <w:lvl w:ilvl="0" w:tplc="7F0A0826">
      <w:numFmt w:val="bullet"/>
      <w:lvlText w:val="—"/>
      <w:lvlJc w:val="left"/>
      <w:pPr>
        <w:ind w:left="10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BCBA4C">
      <w:numFmt w:val="bullet"/>
      <w:lvlText w:val="•"/>
      <w:lvlJc w:val="left"/>
      <w:pPr>
        <w:ind w:left="452" w:hanging="360"/>
      </w:pPr>
      <w:rPr>
        <w:rFonts w:hint="default"/>
        <w:lang w:val="ru-RU" w:eastAsia="en-US" w:bidi="ar-SA"/>
      </w:rPr>
    </w:lvl>
    <w:lvl w:ilvl="2" w:tplc="7810A41C">
      <w:numFmt w:val="bullet"/>
      <w:lvlText w:val="•"/>
      <w:lvlJc w:val="left"/>
      <w:pPr>
        <w:ind w:left="805" w:hanging="360"/>
      </w:pPr>
      <w:rPr>
        <w:rFonts w:hint="default"/>
        <w:lang w:val="ru-RU" w:eastAsia="en-US" w:bidi="ar-SA"/>
      </w:rPr>
    </w:lvl>
    <w:lvl w:ilvl="3" w:tplc="60E6CD5C">
      <w:numFmt w:val="bullet"/>
      <w:lvlText w:val="•"/>
      <w:lvlJc w:val="left"/>
      <w:pPr>
        <w:ind w:left="1157" w:hanging="360"/>
      </w:pPr>
      <w:rPr>
        <w:rFonts w:hint="default"/>
        <w:lang w:val="ru-RU" w:eastAsia="en-US" w:bidi="ar-SA"/>
      </w:rPr>
    </w:lvl>
    <w:lvl w:ilvl="4" w:tplc="EA72C336">
      <w:numFmt w:val="bullet"/>
      <w:lvlText w:val="•"/>
      <w:lvlJc w:val="left"/>
      <w:pPr>
        <w:ind w:left="1510" w:hanging="360"/>
      </w:pPr>
      <w:rPr>
        <w:rFonts w:hint="default"/>
        <w:lang w:val="ru-RU" w:eastAsia="en-US" w:bidi="ar-SA"/>
      </w:rPr>
    </w:lvl>
    <w:lvl w:ilvl="5" w:tplc="8E501EF4">
      <w:numFmt w:val="bullet"/>
      <w:lvlText w:val="•"/>
      <w:lvlJc w:val="left"/>
      <w:pPr>
        <w:ind w:left="1863" w:hanging="360"/>
      </w:pPr>
      <w:rPr>
        <w:rFonts w:hint="default"/>
        <w:lang w:val="ru-RU" w:eastAsia="en-US" w:bidi="ar-SA"/>
      </w:rPr>
    </w:lvl>
    <w:lvl w:ilvl="6" w:tplc="DD163DD6">
      <w:numFmt w:val="bullet"/>
      <w:lvlText w:val="•"/>
      <w:lvlJc w:val="left"/>
      <w:pPr>
        <w:ind w:left="2215" w:hanging="360"/>
      </w:pPr>
      <w:rPr>
        <w:rFonts w:hint="default"/>
        <w:lang w:val="ru-RU" w:eastAsia="en-US" w:bidi="ar-SA"/>
      </w:rPr>
    </w:lvl>
    <w:lvl w:ilvl="7" w:tplc="AFF27680">
      <w:numFmt w:val="bullet"/>
      <w:lvlText w:val="•"/>
      <w:lvlJc w:val="left"/>
      <w:pPr>
        <w:ind w:left="2568" w:hanging="360"/>
      </w:pPr>
      <w:rPr>
        <w:rFonts w:hint="default"/>
        <w:lang w:val="ru-RU" w:eastAsia="en-US" w:bidi="ar-SA"/>
      </w:rPr>
    </w:lvl>
    <w:lvl w:ilvl="8" w:tplc="AC223B9C">
      <w:numFmt w:val="bullet"/>
      <w:lvlText w:val="•"/>
      <w:lvlJc w:val="left"/>
      <w:pPr>
        <w:ind w:left="2920" w:hanging="360"/>
      </w:pPr>
      <w:rPr>
        <w:rFonts w:hint="default"/>
        <w:lang w:val="ru-RU" w:eastAsia="en-US" w:bidi="ar-SA"/>
      </w:rPr>
    </w:lvl>
  </w:abstractNum>
  <w:abstractNum w:abstractNumId="12">
    <w:nsid w:val="032F604E"/>
    <w:multiLevelType w:val="hybridMultilevel"/>
    <w:tmpl w:val="A21C7A38"/>
    <w:lvl w:ilvl="0" w:tplc="3320BC26">
      <w:numFmt w:val="bullet"/>
      <w:lvlText w:val=""/>
      <w:lvlJc w:val="left"/>
      <w:pPr>
        <w:ind w:left="112" w:hanging="1354"/>
      </w:pPr>
      <w:rPr>
        <w:rFonts w:ascii="Symbol" w:eastAsia="Symbol" w:hAnsi="Symbol" w:cs="Symbol" w:hint="default"/>
        <w:b w:val="0"/>
        <w:bCs w:val="0"/>
        <w:i w:val="0"/>
        <w:iCs w:val="0"/>
        <w:spacing w:val="0"/>
        <w:w w:val="100"/>
        <w:sz w:val="24"/>
        <w:szCs w:val="24"/>
        <w:lang w:val="ru-RU" w:eastAsia="en-US" w:bidi="ar-SA"/>
      </w:rPr>
    </w:lvl>
    <w:lvl w:ilvl="1" w:tplc="A7166836">
      <w:numFmt w:val="bullet"/>
      <w:lvlText w:val="•"/>
      <w:lvlJc w:val="left"/>
      <w:pPr>
        <w:ind w:left="1697" w:hanging="1354"/>
      </w:pPr>
      <w:rPr>
        <w:rFonts w:hint="default"/>
        <w:lang w:val="ru-RU" w:eastAsia="en-US" w:bidi="ar-SA"/>
      </w:rPr>
    </w:lvl>
    <w:lvl w:ilvl="2" w:tplc="53C88490">
      <w:numFmt w:val="bullet"/>
      <w:lvlText w:val="•"/>
      <w:lvlJc w:val="left"/>
      <w:pPr>
        <w:ind w:left="3275" w:hanging="1354"/>
      </w:pPr>
      <w:rPr>
        <w:rFonts w:hint="default"/>
        <w:lang w:val="ru-RU" w:eastAsia="en-US" w:bidi="ar-SA"/>
      </w:rPr>
    </w:lvl>
    <w:lvl w:ilvl="3" w:tplc="01C8AB2A">
      <w:numFmt w:val="bullet"/>
      <w:lvlText w:val="•"/>
      <w:lvlJc w:val="left"/>
      <w:pPr>
        <w:ind w:left="4853" w:hanging="1354"/>
      </w:pPr>
      <w:rPr>
        <w:rFonts w:hint="default"/>
        <w:lang w:val="ru-RU" w:eastAsia="en-US" w:bidi="ar-SA"/>
      </w:rPr>
    </w:lvl>
    <w:lvl w:ilvl="4" w:tplc="EEE217C2">
      <w:numFmt w:val="bullet"/>
      <w:lvlText w:val="•"/>
      <w:lvlJc w:val="left"/>
      <w:pPr>
        <w:ind w:left="6431" w:hanging="1354"/>
      </w:pPr>
      <w:rPr>
        <w:rFonts w:hint="default"/>
        <w:lang w:val="ru-RU" w:eastAsia="en-US" w:bidi="ar-SA"/>
      </w:rPr>
    </w:lvl>
    <w:lvl w:ilvl="5" w:tplc="D316916C">
      <w:numFmt w:val="bullet"/>
      <w:lvlText w:val="•"/>
      <w:lvlJc w:val="left"/>
      <w:pPr>
        <w:ind w:left="8009" w:hanging="1354"/>
      </w:pPr>
      <w:rPr>
        <w:rFonts w:hint="default"/>
        <w:lang w:val="ru-RU" w:eastAsia="en-US" w:bidi="ar-SA"/>
      </w:rPr>
    </w:lvl>
    <w:lvl w:ilvl="6" w:tplc="4AFAF084">
      <w:numFmt w:val="bullet"/>
      <w:lvlText w:val="•"/>
      <w:lvlJc w:val="left"/>
      <w:pPr>
        <w:ind w:left="9587" w:hanging="1354"/>
      </w:pPr>
      <w:rPr>
        <w:rFonts w:hint="default"/>
        <w:lang w:val="ru-RU" w:eastAsia="en-US" w:bidi="ar-SA"/>
      </w:rPr>
    </w:lvl>
    <w:lvl w:ilvl="7" w:tplc="77081438">
      <w:numFmt w:val="bullet"/>
      <w:lvlText w:val="•"/>
      <w:lvlJc w:val="left"/>
      <w:pPr>
        <w:ind w:left="11164" w:hanging="1354"/>
      </w:pPr>
      <w:rPr>
        <w:rFonts w:hint="default"/>
        <w:lang w:val="ru-RU" w:eastAsia="en-US" w:bidi="ar-SA"/>
      </w:rPr>
    </w:lvl>
    <w:lvl w:ilvl="8" w:tplc="F6BA0146">
      <w:numFmt w:val="bullet"/>
      <w:lvlText w:val="•"/>
      <w:lvlJc w:val="left"/>
      <w:pPr>
        <w:ind w:left="12742" w:hanging="1354"/>
      </w:pPr>
      <w:rPr>
        <w:rFonts w:hint="default"/>
        <w:lang w:val="ru-RU" w:eastAsia="en-US" w:bidi="ar-SA"/>
      </w:rPr>
    </w:lvl>
  </w:abstractNum>
  <w:abstractNum w:abstractNumId="13">
    <w:nsid w:val="04735DE4"/>
    <w:multiLevelType w:val="hybridMultilevel"/>
    <w:tmpl w:val="5D30967A"/>
    <w:lvl w:ilvl="0" w:tplc="2996C08C">
      <w:numFmt w:val="bullet"/>
      <w:lvlText w:val=""/>
      <w:lvlJc w:val="left"/>
      <w:pPr>
        <w:ind w:left="112" w:hanging="360"/>
      </w:pPr>
      <w:rPr>
        <w:rFonts w:ascii="Symbol" w:eastAsia="Symbol" w:hAnsi="Symbol" w:cs="Symbol" w:hint="default"/>
        <w:b w:val="0"/>
        <w:bCs w:val="0"/>
        <w:i w:val="0"/>
        <w:iCs w:val="0"/>
        <w:spacing w:val="0"/>
        <w:w w:val="100"/>
        <w:sz w:val="24"/>
        <w:szCs w:val="24"/>
        <w:lang w:val="ru-RU" w:eastAsia="en-US" w:bidi="ar-SA"/>
      </w:rPr>
    </w:lvl>
    <w:lvl w:ilvl="1" w:tplc="40F2F6B6">
      <w:numFmt w:val="bullet"/>
      <w:lvlText w:val="•"/>
      <w:lvlJc w:val="left"/>
      <w:pPr>
        <w:ind w:left="1697" w:hanging="360"/>
      </w:pPr>
      <w:rPr>
        <w:rFonts w:hint="default"/>
        <w:lang w:val="ru-RU" w:eastAsia="en-US" w:bidi="ar-SA"/>
      </w:rPr>
    </w:lvl>
    <w:lvl w:ilvl="2" w:tplc="577222FC">
      <w:numFmt w:val="bullet"/>
      <w:lvlText w:val="•"/>
      <w:lvlJc w:val="left"/>
      <w:pPr>
        <w:ind w:left="3275" w:hanging="360"/>
      </w:pPr>
      <w:rPr>
        <w:rFonts w:hint="default"/>
        <w:lang w:val="ru-RU" w:eastAsia="en-US" w:bidi="ar-SA"/>
      </w:rPr>
    </w:lvl>
    <w:lvl w:ilvl="3" w:tplc="5F0CDDE2">
      <w:numFmt w:val="bullet"/>
      <w:lvlText w:val="•"/>
      <w:lvlJc w:val="left"/>
      <w:pPr>
        <w:ind w:left="4853" w:hanging="360"/>
      </w:pPr>
      <w:rPr>
        <w:rFonts w:hint="default"/>
        <w:lang w:val="ru-RU" w:eastAsia="en-US" w:bidi="ar-SA"/>
      </w:rPr>
    </w:lvl>
    <w:lvl w:ilvl="4" w:tplc="AB92725A">
      <w:numFmt w:val="bullet"/>
      <w:lvlText w:val="•"/>
      <w:lvlJc w:val="left"/>
      <w:pPr>
        <w:ind w:left="6431" w:hanging="360"/>
      </w:pPr>
      <w:rPr>
        <w:rFonts w:hint="default"/>
        <w:lang w:val="ru-RU" w:eastAsia="en-US" w:bidi="ar-SA"/>
      </w:rPr>
    </w:lvl>
    <w:lvl w:ilvl="5" w:tplc="76E232AC">
      <w:numFmt w:val="bullet"/>
      <w:lvlText w:val="•"/>
      <w:lvlJc w:val="left"/>
      <w:pPr>
        <w:ind w:left="8009" w:hanging="360"/>
      </w:pPr>
      <w:rPr>
        <w:rFonts w:hint="default"/>
        <w:lang w:val="ru-RU" w:eastAsia="en-US" w:bidi="ar-SA"/>
      </w:rPr>
    </w:lvl>
    <w:lvl w:ilvl="6" w:tplc="66B0CAF8">
      <w:numFmt w:val="bullet"/>
      <w:lvlText w:val="•"/>
      <w:lvlJc w:val="left"/>
      <w:pPr>
        <w:ind w:left="9587" w:hanging="360"/>
      </w:pPr>
      <w:rPr>
        <w:rFonts w:hint="default"/>
        <w:lang w:val="ru-RU" w:eastAsia="en-US" w:bidi="ar-SA"/>
      </w:rPr>
    </w:lvl>
    <w:lvl w:ilvl="7" w:tplc="0124234E">
      <w:numFmt w:val="bullet"/>
      <w:lvlText w:val="•"/>
      <w:lvlJc w:val="left"/>
      <w:pPr>
        <w:ind w:left="11164" w:hanging="360"/>
      </w:pPr>
      <w:rPr>
        <w:rFonts w:hint="default"/>
        <w:lang w:val="ru-RU" w:eastAsia="en-US" w:bidi="ar-SA"/>
      </w:rPr>
    </w:lvl>
    <w:lvl w:ilvl="8" w:tplc="E446E95A">
      <w:numFmt w:val="bullet"/>
      <w:lvlText w:val="•"/>
      <w:lvlJc w:val="left"/>
      <w:pPr>
        <w:ind w:left="12742" w:hanging="360"/>
      </w:pPr>
      <w:rPr>
        <w:rFonts w:hint="default"/>
        <w:lang w:val="ru-RU" w:eastAsia="en-US" w:bidi="ar-SA"/>
      </w:rPr>
    </w:lvl>
  </w:abstractNum>
  <w:abstractNum w:abstractNumId="14">
    <w:nsid w:val="048D530E"/>
    <w:multiLevelType w:val="hybridMultilevel"/>
    <w:tmpl w:val="0192A684"/>
    <w:lvl w:ilvl="0" w:tplc="95D48E12">
      <w:numFmt w:val="bullet"/>
      <w:lvlText w:val=""/>
      <w:lvlJc w:val="left"/>
      <w:pPr>
        <w:ind w:left="1904" w:hanging="360"/>
      </w:pPr>
      <w:rPr>
        <w:rFonts w:ascii="Symbol" w:eastAsia="Symbol" w:hAnsi="Symbol" w:cs="Symbol" w:hint="default"/>
        <w:b w:val="0"/>
        <w:bCs w:val="0"/>
        <w:i w:val="0"/>
        <w:iCs w:val="0"/>
        <w:spacing w:val="0"/>
        <w:w w:val="100"/>
        <w:sz w:val="24"/>
        <w:szCs w:val="24"/>
        <w:lang w:val="ru-RU" w:eastAsia="en-US" w:bidi="ar-SA"/>
      </w:rPr>
    </w:lvl>
    <w:lvl w:ilvl="1" w:tplc="C354F614">
      <w:numFmt w:val="bullet"/>
      <w:lvlText w:val="•"/>
      <w:lvlJc w:val="left"/>
      <w:pPr>
        <w:ind w:left="2833" w:hanging="360"/>
      </w:pPr>
      <w:rPr>
        <w:rFonts w:hint="default"/>
        <w:lang w:val="ru-RU" w:eastAsia="en-US" w:bidi="ar-SA"/>
      </w:rPr>
    </w:lvl>
    <w:lvl w:ilvl="2" w:tplc="F7A0661E">
      <w:numFmt w:val="bullet"/>
      <w:lvlText w:val="•"/>
      <w:lvlJc w:val="left"/>
      <w:pPr>
        <w:ind w:left="3766" w:hanging="360"/>
      </w:pPr>
      <w:rPr>
        <w:rFonts w:hint="default"/>
        <w:lang w:val="ru-RU" w:eastAsia="en-US" w:bidi="ar-SA"/>
      </w:rPr>
    </w:lvl>
    <w:lvl w:ilvl="3" w:tplc="E1BCA6D4">
      <w:numFmt w:val="bullet"/>
      <w:lvlText w:val="•"/>
      <w:lvlJc w:val="left"/>
      <w:pPr>
        <w:ind w:left="4699" w:hanging="360"/>
      </w:pPr>
      <w:rPr>
        <w:rFonts w:hint="default"/>
        <w:lang w:val="ru-RU" w:eastAsia="en-US" w:bidi="ar-SA"/>
      </w:rPr>
    </w:lvl>
    <w:lvl w:ilvl="4" w:tplc="82B4BB14">
      <w:numFmt w:val="bullet"/>
      <w:lvlText w:val="•"/>
      <w:lvlJc w:val="left"/>
      <w:pPr>
        <w:ind w:left="5632" w:hanging="360"/>
      </w:pPr>
      <w:rPr>
        <w:rFonts w:hint="default"/>
        <w:lang w:val="ru-RU" w:eastAsia="en-US" w:bidi="ar-SA"/>
      </w:rPr>
    </w:lvl>
    <w:lvl w:ilvl="5" w:tplc="94D4167C">
      <w:numFmt w:val="bullet"/>
      <w:lvlText w:val="•"/>
      <w:lvlJc w:val="left"/>
      <w:pPr>
        <w:ind w:left="6565" w:hanging="360"/>
      </w:pPr>
      <w:rPr>
        <w:rFonts w:hint="default"/>
        <w:lang w:val="ru-RU" w:eastAsia="en-US" w:bidi="ar-SA"/>
      </w:rPr>
    </w:lvl>
    <w:lvl w:ilvl="6" w:tplc="FE7229A8">
      <w:numFmt w:val="bullet"/>
      <w:lvlText w:val="•"/>
      <w:lvlJc w:val="left"/>
      <w:pPr>
        <w:ind w:left="7498" w:hanging="360"/>
      </w:pPr>
      <w:rPr>
        <w:rFonts w:hint="default"/>
        <w:lang w:val="ru-RU" w:eastAsia="en-US" w:bidi="ar-SA"/>
      </w:rPr>
    </w:lvl>
    <w:lvl w:ilvl="7" w:tplc="910867B8">
      <w:numFmt w:val="bullet"/>
      <w:lvlText w:val="•"/>
      <w:lvlJc w:val="left"/>
      <w:pPr>
        <w:ind w:left="8431" w:hanging="360"/>
      </w:pPr>
      <w:rPr>
        <w:rFonts w:hint="default"/>
        <w:lang w:val="ru-RU" w:eastAsia="en-US" w:bidi="ar-SA"/>
      </w:rPr>
    </w:lvl>
    <w:lvl w:ilvl="8" w:tplc="6E6EF3CA">
      <w:numFmt w:val="bullet"/>
      <w:lvlText w:val="•"/>
      <w:lvlJc w:val="left"/>
      <w:pPr>
        <w:ind w:left="9364" w:hanging="360"/>
      </w:pPr>
      <w:rPr>
        <w:rFonts w:hint="default"/>
        <w:lang w:val="ru-RU" w:eastAsia="en-US" w:bidi="ar-SA"/>
      </w:rPr>
    </w:lvl>
  </w:abstractNum>
  <w:abstractNum w:abstractNumId="15">
    <w:nsid w:val="04BB34EA"/>
    <w:multiLevelType w:val="hybridMultilevel"/>
    <w:tmpl w:val="780A8EE2"/>
    <w:lvl w:ilvl="0" w:tplc="F0DA6D3E">
      <w:start w:val="1"/>
      <w:numFmt w:val="decimal"/>
      <w:lvlText w:val="%1)"/>
      <w:lvlJc w:val="left"/>
      <w:pPr>
        <w:ind w:left="461"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790A08EE">
      <w:numFmt w:val="bullet"/>
      <w:lvlText w:val="•"/>
      <w:lvlJc w:val="left"/>
      <w:pPr>
        <w:ind w:left="1469" w:hanging="370"/>
      </w:pPr>
      <w:rPr>
        <w:rFonts w:hint="default"/>
        <w:lang w:val="ru-RU" w:eastAsia="en-US" w:bidi="ar-SA"/>
      </w:rPr>
    </w:lvl>
    <w:lvl w:ilvl="2" w:tplc="E83E4B02">
      <w:numFmt w:val="bullet"/>
      <w:lvlText w:val="•"/>
      <w:lvlJc w:val="left"/>
      <w:pPr>
        <w:ind w:left="2478" w:hanging="370"/>
      </w:pPr>
      <w:rPr>
        <w:rFonts w:hint="default"/>
        <w:lang w:val="ru-RU" w:eastAsia="en-US" w:bidi="ar-SA"/>
      </w:rPr>
    </w:lvl>
    <w:lvl w:ilvl="3" w:tplc="0FFC9A34">
      <w:numFmt w:val="bullet"/>
      <w:lvlText w:val="•"/>
      <w:lvlJc w:val="left"/>
      <w:pPr>
        <w:ind w:left="3487" w:hanging="370"/>
      </w:pPr>
      <w:rPr>
        <w:rFonts w:hint="default"/>
        <w:lang w:val="ru-RU" w:eastAsia="en-US" w:bidi="ar-SA"/>
      </w:rPr>
    </w:lvl>
    <w:lvl w:ilvl="4" w:tplc="2B107072">
      <w:numFmt w:val="bullet"/>
      <w:lvlText w:val="•"/>
      <w:lvlJc w:val="left"/>
      <w:pPr>
        <w:ind w:left="4496" w:hanging="370"/>
      </w:pPr>
      <w:rPr>
        <w:rFonts w:hint="default"/>
        <w:lang w:val="ru-RU" w:eastAsia="en-US" w:bidi="ar-SA"/>
      </w:rPr>
    </w:lvl>
    <w:lvl w:ilvl="5" w:tplc="3078B6EC">
      <w:numFmt w:val="bullet"/>
      <w:lvlText w:val="•"/>
      <w:lvlJc w:val="left"/>
      <w:pPr>
        <w:ind w:left="5505" w:hanging="370"/>
      </w:pPr>
      <w:rPr>
        <w:rFonts w:hint="default"/>
        <w:lang w:val="ru-RU" w:eastAsia="en-US" w:bidi="ar-SA"/>
      </w:rPr>
    </w:lvl>
    <w:lvl w:ilvl="6" w:tplc="F2322556">
      <w:numFmt w:val="bullet"/>
      <w:lvlText w:val="•"/>
      <w:lvlJc w:val="left"/>
      <w:pPr>
        <w:ind w:left="6514" w:hanging="370"/>
      </w:pPr>
      <w:rPr>
        <w:rFonts w:hint="default"/>
        <w:lang w:val="ru-RU" w:eastAsia="en-US" w:bidi="ar-SA"/>
      </w:rPr>
    </w:lvl>
    <w:lvl w:ilvl="7" w:tplc="DCCE45F6">
      <w:numFmt w:val="bullet"/>
      <w:lvlText w:val="•"/>
      <w:lvlJc w:val="left"/>
      <w:pPr>
        <w:ind w:left="7523" w:hanging="370"/>
      </w:pPr>
      <w:rPr>
        <w:rFonts w:hint="default"/>
        <w:lang w:val="ru-RU" w:eastAsia="en-US" w:bidi="ar-SA"/>
      </w:rPr>
    </w:lvl>
    <w:lvl w:ilvl="8" w:tplc="7EF4DC0A">
      <w:numFmt w:val="bullet"/>
      <w:lvlText w:val="•"/>
      <w:lvlJc w:val="left"/>
      <w:pPr>
        <w:ind w:left="8532" w:hanging="370"/>
      </w:pPr>
      <w:rPr>
        <w:rFonts w:hint="default"/>
        <w:lang w:val="ru-RU" w:eastAsia="en-US" w:bidi="ar-SA"/>
      </w:rPr>
    </w:lvl>
  </w:abstractNum>
  <w:abstractNum w:abstractNumId="16">
    <w:nsid w:val="051C2E3A"/>
    <w:multiLevelType w:val="hybridMultilevel"/>
    <w:tmpl w:val="31EA5210"/>
    <w:lvl w:ilvl="0" w:tplc="A352272C">
      <w:start w:val="1"/>
      <w:numFmt w:val="decimal"/>
      <w:lvlText w:val="%1)"/>
      <w:lvlJc w:val="left"/>
      <w:pPr>
        <w:ind w:left="461"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0D549AEC">
      <w:numFmt w:val="bullet"/>
      <w:lvlText w:val="•"/>
      <w:lvlJc w:val="left"/>
      <w:pPr>
        <w:ind w:left="1469" w:hanging="283"/>
      </w:pPr>
      <w:rPr>
        <w:rFonts w:hint="default"/>
        <w:lang w:val="ru-RU" w:eastAsia="en-US" w:bidi="ar-SA"/>
      </w:rPr>
    </w:lvl>
    <w:lvl w:ilvl="2" w:tplc="EBD6128E">
      <w:numFmt w:val="bullet"/>
      <w:lvlText w:val="•"/>
      <w:lvlJc w:val="left"/>
      <w:pPr>
        <w:ind w:left="2478" w:hanging="283"/>
      </w:pPr>
      <w:rPr>
        <w:rFonts w:hint="default"/>
        <w:lang w:val="ru-RU" w:eastAsia="en-US" w:bidi="ar-SA"/>
      </w:rPr>
    </w:lvl>
    <w:lvl w:ilvl="3" w:tplc="355453B6">
      <w:numFmt w:val="bullet"/>
      <w:lvlText w:val="•"/>
      <w:lvlJc w:val="left"/>
      <w:pPr>
        <w:ind w:left="3487" w:hanging="283"/>
      </w:pPr>
      <w:rPr>
        <w:rFonts w:hint="default"/>
        <w:lang w:val="ru-RU" w:eastAsia="en-US" w:bidi="ar-SA"/>
      </w:rPr>
    </w:lvl>
    <w:lvl w:ilvl="4" w:tplc="CB367C94">
      <w:numFmt w:val="bullet"/>
      <w:lvlText w:val="•"/>
      <w:lvlJc w:val="left"/>
      <w:pPr>
        <w:ind w:left="4496" w:hanging="283"/>
      </w:pPr>
      <w:rPr>
        <w:rFonts w:hint="default"/>
        <w:lang w:val="ru-RU" w:eastAsia="en-US" w:bidi="ar-SA"/>
      </w:rPr>
    </w:lvl>
    <w:lvl w:ilvl="5" w:tplc="CDF47EAC">
      <w:numFmt w:val="bullet"/>
      <w:lvlText w:val="•"/>
      <w:lvlJc w:val="left"/>
      <w:pPr>
        <w:ind w:left="5505" w:hanging="283"/>
      </w:pPr>
      <w:rPr>
        <w:rFonts w:hint="default"/>
        <w:lang w:val="ru-RU" w:eastAsia="en-US" w:bidi="ar-SA"/>
      </w:rPr>
    </w:lvl>
    <w:lvl w:ilvl="6" w:tplc="2536DBA2">
      <w:numFmt w:val="bullet"/>
      <w:lvlText w:val="•"/>
      <w:lvlJc w:val="left"/>
      <w:pPr>
        <w:ind w:left="6514" w:hanging="283"/>
      </w:pPr>
      <w:rPr>
        <w:rFonts w:hint="default"/>
        <w:lang w:val="ru-RU" w:eastAsia="en-US" w:bidi="ar-SA"/>
      </w:rPr>
    </w:lvl>
    <w:lvl w:ilvl="7" w:tplc="587AA50A">
      <w:numFmt w:val="bullet"/>
      <w:lvlText w:val="•"/>
      <w:lvlJc w:val="left"/>
      <w:pPr>
        <w:ind w:left="7523" w:hanging="283"/>
      </w:pPr>
      <w:rPr>
        <w:rFonts w:hint="default"/>
        <w:lang w:val="ru-RU" w:eastAsia="en-US" w:bidi="ar-SA"/>
      </w:rPr>
    </w:lvl>
    <w:lvl w:ilvl="8" w:tplc="020CF96A">
      <w:numFmt w:val="bullet"/>
      <w:lvlText w:val="•"/>
      <w:lvlJc w:val="left"/>
      <w:pPr>
        <w:ind w:left="8532" w:hanging="283"/>
      </w:pPr>
      <w:rPr>
        <w:rFonts w:hint="default"/>
        <w:lang w:val="ru-RU" w:eastAsia="en-US" w:bidi="ar-SA"/>
      </w:rPr>
    </w:lvl>
  </w:abstractNum>
  <w:abstractNum w:abstractNumId="17">
    <w:nsid w:val="056C3281"/>
    <w:multiLevelType w:val="hybridMultilevel"/>
    <w:tmpl w:val="68CE01C2"/>
    <w:lvl w:ilvl="0" w:tplc="BD60BBB0">
      <w:numFmt w:val="bullet"/>
      <w:lvlText w:val="—"/>
      <w:lvlJc w:val="left"/>
      <w:pPr>
        <w:ind w:left="106"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BE0C52CE">
      <w:numFmt w:val="bullet"/>
      <w:lvlText w:val="•"/>
      <w:lvlJc w:val="left"/>
      <w:pPr>
        <w:ind w:left="453" w:hanging="382"/>
      </w:pPr>
      <w:rPr>
        <w:rFonts w:hint="default"/>
        <w:lang w:val="ru-RU" w:eastAsia="en-US" w:bidi="ar-SA"/>
      </w:rPr>
    </w:lvl>
    <w:lvl w:ilvl="2" w:tplc="3D1CD812">
      <w:numFmt w:val="bullet"/>
      <w:lvlText w:val="•"/>
      <w:lvlJc w:val="left"/>
      <w:pPr>
        <w:ind w:left="806" w:hanging="382"/>
      </w:pPr>
      <w:rPr>
        <w:rFonts w:hint="default"/>
        <w:lang w:val="ru-RU" w:eastAsia="en-US" w:bidi="ar-SA"/>
      </w:rPr>
    </w:lvl>
    <w:lvl w:ilvl="3" w:tplc="D3867C8C">
      <w:numFmt w:val="bullet"/>
      <w:lvlText w:val="•"/>
      <w:lvlJc w:val="left"/>
      <w:pPr>
        <w:ind w:left="1160" w:hanging="382"/>
      </w:pPr>
      <w:rPr>
        <w:rFonts w:hint="default"/>
        <w:lang w:val="ru-RU" w:eastAsia="en-US" w:bidi="ar-SA"/>
      </w:rPr>
    </w:lvl>
    <w:lvl w:ilvl="4" w:tplc="91BC6204">
      <w:numFmt w:val="bullet"/>
      <w:lvlText w:val="•"/>
      <w:lvlJc w:val="left"/>
      <w:pPr>
        <w:ind w:left="1513" w:hanging="382"/>
      </w:pPr>
      <w:rPr>
        <w:rFonts w:hint="default"/>
        <w:lang w:val="ru-RU" w:eastAsia="en-US" w:bidi="ar-SA"/>
      </w:rPr>
    </w:lvl>
    <w:lvl w:ilvl="5" w:tplc="BE404ACC">
      <w:numFmt w:val="bullet"/>
      <w:lvlText w:val="•"/>
      <w:lvlJc w:val="left"/>
      <w:pPr>
        <w:ind w:left="1867" w:hanging="382"/>
      </w:pPr>
      <w:rPr>
        <w:rFonts w:hint="default"/>
        <w:lang w:val="ru-RU" w:eastAsia="en-US" w:bidi="ar-SA"/>
      </w:rPr>
    </w:lvl>
    <w:lvl w:ilvl="6" w:tplc="0CD6D5D8">
      <w:numFmt w:val="bullet"/>
      <w:lvlText w:val="•"/>
      <w:lvlJc w:val="left"/>
      <w:pPr>
        <w:ind w:left="2220" w:hanging="382"/>
      </w:pPr>
      <w:rPr>
        <w:rFonts w:hint="default"/>
        <w:lang w:val="ru-RU" w:eastAsia="en-US" w:bidi="ar-SA"/>
      </w:rPr>
    </w:lvl>
    <w:lvl w:ilvl="7" w:tplc="4DA65D00">
      <w:numFmt w:val="bullet"/>
      <w:lvlText w:val="•"/>
      <w:lvlJc w:val="left"/>
      <w:pPr>
        <w:ind w:left="2573" w:hanging="382"/>
      </w:pPr>
      <w:rPr>
        <w:rFonts w:hint="default"/>
        <w:lang w:val="ru-RU" w:eastAsia="en-US" w:bidi="ar-SA"/>
      </w:rPr>
    </w:lvl>
    <w:lvl w:ilvl="8" w:tplc="1B922A2E">
      <w:numFmt w:val="bullet"/>
      <w:lvlText w:val="•"/>
      <w:lvlJc w:val="left"/>
      <w:pPr>
        <w:ind w:left="2927" w:hanging="382"/>
      </w:pPr>
      <w:rPr>
        <w:rFonts w:hint="default"/>
        <w:lang w:val="ru-RU" w:eastAsia="en-US" w:bidi="ar-SA"/>
      </w:rPr>
    </w:lvl>
  </w:abstractNum>
  <w:abstractNum w:abstractNumId="18">
    <w:nsid w:val="05AD63C2"/>
    <w:multiLevelType w:val="hybridMultilevel"/>
    <w:tmpl w:val="86C6E310"/>
    <w:lvl w:ilvl="0" w:tplc="901CF520">
      <w:numFmt w:val="bullet"/>
      <w:lvlText w:val="•"/>
      <w:lvlJc w:val="left"/>
      <w:pPr>
        <w:ind w:left="833" w:hanging="356"/>
      </w:pPr>
      <w:rPr>
        <w:rFonts w:ascii="Times New Roman" w:eastAsia="Times New Roman" w:hAnsi="Times New Roman" w:cs="Times New Roman" w:hint="default"/>
        <w:i/>
        <w:iCs/>
        <w:w w:val="97"/>
        <w:sz w:val="24"/>
        <w:szCs w:val="24"/>
        <w:lang w:val="ru-RU" w:eastAsia="en-US" w:bidi="ar-SA"/>
      </w:rPr>
    </w:lvl>
    <w:lvl w:ilvl="1" w:tplc="5C6C366A">
      <w:numFmt w:val="bullet"/>
      <w:lvlText w:val="•"/>
      <w:lvlJc w:val="left"/>
      <w:pPr>
        <w:ind w:left="1885" w:hanging="356"/>
      </w:pPr>
      <w:rPr>
        <w:rFonts w:hint="default"/>
        <w:lang w:val="ru-RU" w:eastAsia="en-US" w:bidi="ar-SA"/>
      </w:rPr>
    </w:lvl>
    <w:lvl w:ilvl="2" w:tplc="CE868BFC">
      <w:numFmt w:val="bullet"/>
      <w:lvlText w:val="•"/>
      <w:lvlJc w:val="left"/>
      <w:pPr>
        <w:ind w:left="2930" w:hanging="356"/>
      </w:pPr>
      <w:rPr>
        <w:rFonts w:hint="default"/>
        <w:lang w:val="ru-RU" w:eastAsia="en-US" w:bidi="ar-SA"/>
      </w:rPr>
    </w:lvl>
    <w:lvl w:ilvl="3" w:tplc="B65EBFEA">
      <w:numFmt w:val="bullet"/>
      <w:lvlText w:val="•"/>
      <w:lvlJc w:val="left"/>
      <w:pPr>
        <w:ind w:left="3975" w:hanging="356"/>
      </w:pPr>
      <w:rPr>
        <w:rFonts w:hint="default"/>
        <w:lang w:val="ru-RU" w:eastAsia="en-US" w:bidi="ar-SA"/>
      </w:rPr>
    </w:lvl>
    <w:lvl w:ilvl="4" w:tplc="F2D0A6DA">
      <w:numFmt w:val="bullet"/>
      <w:lvlText w:val="•"/>
      <w:lvlJc w:val="left"/>
      <w:pPr>
        <w:ind w:left="5020" w:hanging="356"/>
      </w:pPr>
      <w:rPr>
        <w:rFonts w:hint="default"/>
        <w:lang w:val="ru-RU" w:eastAsia="en-US" w:bidi="ar-SA"/>
      </w:rPr>
    </w:lvl>
    <w:lvl w:ilvl="5" w:tplc="6E843714">
      <w:numFmt w:val="bullet"/>
      <w:lvlText w:val="•"/>
      <w:lvlJc w:val="left"/>
      <w:pPr>
        <w:ind w:left="6065" w:hanging="356"/>
      </w:pPr>
      <w:rPr>
        <w:rFonts w:hint="default"/>
        <w:lang w:val="ru-RU" w:eastAsia="en-US" w:bidi="ar-SA"/>
      </w:rPr>
    </w:lvl>
    <w:lvl w:ilvl="6" w:tplc="4B4CF11E">
      <w:numFmt w:val="bullet"/>
      <w:lvlText w:val="•"/>
      <w:lvlJc w:val="left"/>
      <w:pPr>
        <w:ind w:left="7110" w:hanging="356"/>
      </w:pPr>
      <w:rPr>
        <w:rFonts w:hint="default"/>
        <w:lang w:val="ru-RU" w:eastAsia="en-US" w:bidi="ar-SA"/>
      </w:rPr>
    </w:lvl>
    <w:lvl w:ilvl="7" w:tplc="A6569EAE">
      <w:numFmt w:val="bullet"/>
      <w:lvlText w:val="•"/>
      <w:lvlJc w:val="left"/>
      <w:pPr>
        <w:ind w:left="8155" w:hanging="356"/>
      </w:pPr>
      <w:rPr>
        <w:rFonts w:hint="default"/>
        <w:lang w:val="ru-RU" w:eastAsia="en-US" w:bidi="ar-SA"/>
      </w:rPr>
    </w:lvl>
    <w:lvl w:ilvl="8" w:tplc="F526744A">
      <w:numFmt w:val="bullet"/>
      <w:lvlText w:val="•"/>
      <w:lvlJc w:val="left"/>
      <w:pPr>
        <w:ind w:left="9200" w:hanging="356"/>
      </w:pPr>
      <w:rPr>
        <w:rFonts w:hint="default"/>
        <w:lang w:val="ru-RU" w:eastAsia="en-US" w:bidi="ar-SA"/>
      </w:rPr>
    </w:lvl>
  </w:abstractNum>
  <w:abstractNum w:abstractNumId="19">
    <w:nsid w:val="0649539D"/>
    <w:multiLevelType w:val="multilevel"/>
    <w:tmpl w:val="D6588D0C"/>
    <w:lvl w:ilvl="0">
      <w:start w:val="3"/>
      <w:numFmt w:val="decimal"/>
      <w:lvlText w:val="%1"/>
      <w:lvlJc w:val="left"/>
      <w:pPr>
        <w:ind w:left="712" w:hanging="600"/>
      </w:pPr>
      <w:rPr>
        <w:rFonts w:hint="default"/>
        <w:lang w:val="ru-RU" w:eastAsia="en-US" w:bidi="ar-SA"/>
      </w:rPr>
    </w:lvl>
    <w:lvl w:ilvl="1">
      <w:start w:val="2"/>
      <w:numFmt w:val="decimal"/>
      <w:lvlText w:val="%1.%2"/>
      <w:lvlJc w:val="left"/>
      <w:pPr>
        <w:ind w:left="712" w:hanging="600"/>
      </w:pPr>
      <w:rPr>
        <w:rFonts w:hint="default"/>
        <w:lang w:val="ru-RU" w:eastAsia="en-US" w:bidi="ar-SA"/>
      </w:rPr>
    </w:lvl>
    <w:lvl w:ilvl="2">
      <w:start w:val="4"/>
      <w:numFmt w:val="decimal"/>
      <w:lvlText w:val="%1.%2.%3."/>
      <w:lvlJc w:val="left"/>
      <w:pPr>
        <w:ind w:left="712"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12" w:hanging="1354"/>
      </w:pPr>
      <w:rPr>
        <w:rFonts w:ascii="Symbol" w:eastAsia="Symbol" w:hAnsi="Symbol" w:cs="Symbol" w:hint="default"/>
        <w:spacing w:val="0"/>
        <w:w w:val="100"/>
        <w:lang w:val="ru-RU" w:eastAsia="en-US" w:bidi="ar-SA"/>
      </w:rPr>
    </w:lvl>
    <w:lvl w:ilvl="4">
      <w:numFmt w:val="bullet"/>
      <w:lvlText w:val="•"/>
      <w:lvlJc w:val="left"/>
      <w:pPr>
        <w:ind w:left="4514" w:hanging="1354"/>
      </w:pPr>
      <w:rPr>
        <w:rFonts w:hint="default"/>
        <w:lang w:val="ru-RU" w:eastAsia="en-US" w:bidi="ar-SA"/>
      </w:rPr>
    </w:lvl>
    <w:lvl w:ilvl="5">
      <w:numFmt w:val="bullet"/>
      <w:lvlText w:val="•"/>
      <w:lvlJc w:val="left"/>
      <w:pPr>
        <w:ind w:left="6411" w:hanging="1354"/>
      </w:pPr>
      <w:rPr>
        <w:rFonts w:hint="default"/>
        <w:lang w:val="ru-RU" w:eastAsia="en-US" w:bidi="ar-SA"/>
      </w:rPr>
    </w:lvl>
    <w:lvl w:ilvl="6">
      <w:numFmt w:val="bullet"/>
      <w:lvlText w:val="•"/>
      <w:lvlJc w:val="left"/>
      <w:pPr>
        <w:ind w:left="8309" w:hanging="1354"/>
      </w:pPr>
      <w:rPr>
        <w:rFonts w:hint="default"/>
        <w:lang w:val="ru-RU" w:eastAsia="en-US" w:bidi="ar-SA"/>
      </w:rPr>
    </w:lvl>
    <w:lvl w:ilvl="7">
      <w:numFmt w:val="bullet"/>
      <w:lvlText w:val="•"/>
      <w:lvlJc w:val="left"/>
      <w:pPr>
        <w:ind w:left="10206" w:hanging="1354"/>
      </w:pPr>
      <w:rPr>
        <w:rFonts w:hint="default"/>
        <w:lang w:val="ru-RU" w:eastAsia="en-US" w:bidi="ar-SA"/>
      </w:rPr>
    </w:lvl>
    <w:lvl w:ilvl="8">
      <w:numFmt w:val="bullet"/>
      <w:lvlText w:val="•"/>
      <w:lvlJc w:val="left"/>
      <w:pPr>
        <w:ind w:left="12103" w:hanging="1354"/>
      </w:pPr>
      <w:rPr>
        <w:rFonts w:hint="default"/>
        <w:lang w:val="ru-RU" w:eastAsia="en-US" w:bidi="ar-SA"/>
      </w:rPr>
    </w:lvl>
  </w:abstractNum>
  <w:abstractNum w:abstractNumId="20">
    <w:nsid w:val="06B2147E"/>
    <w:multiLevelType w:val="hybridMultilevel"/>
    <w:tmpl w:val="D65C1126"/>
    <w:lvl w:ilvl="0" w:tplc="5922053A">
      <w:numFmt w:val="bullet"/>
      <w:lvlText w:val=""/>
      <w:lvlJc w:val="left"/>
      <w:pPr>
        <w:ind w:left="461" w:hanging="281"/>
      </w:pPr>
      <w:rPr>
        <w:rFonts w:ascii="Symbol" w:eastAsia="Symbol" w:hAnsi="Symbol" w:cs="Symbol" w:hint="default"/>
        <w:b w:val="0"/>
        <w:bCs w:val="0"/>
        <w:i w:val="0"/>
        <w:iCs w:val="0"/>
        <w:spacing w:val="0"/>
        <w:w w:val="100"/>
        <w:sz w:val="24"/>
        <w:szCs w:val="24"/>
        <w:lang w:val="ru-RU" w:eastAsia="en-US" w:bidi="ar-SA"/>
      </w:rPr>
    </w:lvl>
    <w:lvl w:ilvl="1" w:tplc="BBB80A8A">
      <w:numFmt w:val="bullet"/>
      <w:lvlText w:val="-"/>
      <w:lvlJc w:val="left"/>
      <w:pPr>
        <w:ind w:left="821"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2" w:tplc="B852C94E">
      <w:numFmt w:val="bullet"/>
      <w:lvlText w:val="•"/>
      <w:lvlJc w:val="left"/>
      <w:pPr>
        <w:ind w:left="1901" w:hanging="219"/>
      </w:pPr>
      <w:rPr>
        <w:rFonts w:hint="default"/>
        <w:lang w:val="ru-RU" w:eastAsia="en-US" w:bidi="ar-SA"/>
      </w:rPr>
    </w:lvl>
    <w:lvl w:ilvl="3" w:tplc="64B018EE">
      <w:numFmt w:val="bullet"/>
      <w:lvlText w:val="•"/>
      <w:lvlJc w:val="left"/>
      <w:pPr>
        <w:ind w:left="2982" w:hanging="219"/>
      </w:pPr>
      <w:rPr>
        <w:rFonts w:hint="default"/>
        <w:lang w:val="ru-RU" w:eastAsia="en-US" w:bidi="ar-SA"/>
      </w:rPr>
    </w:lvl>
    <w:lvl w:ilvl="4" w:tplc="D0FE5672">
      <w:numFmt w:val="bullet"/>
      <w:lvlText w:val="•"/>
      <w:lvlJc w:val="left"/>
      <w:pPr>
        <w:ind w:left="4063" w:hanging="219"/>
      </w:pPr>
      <w:rPr>
        <w:rFonts w:hint="default"/>
        <w:lang w:val="ru-RU" w:eastAsia="en-US" w:bidi="ar-SA"/>
      </w:rPr>
    </w:lvl>
    <w:lvl w:ilvl="5" w:tplc="E8D6145A">
      <w:numFmt w:val="bullet"/>
      <w:lvlText w:val="•"/>
      <w:lvlJc w:val="left"/>
      <w:pPr>
        <w:ind w:left="5144" w:hanging="219"/>
      </w:pPr>
      <w:rPr>
        <w:rFonts w:hint="default"/>
        <w:lang w:val="ru-RU" w:eastAsia="en-US" w:bidi="ar-SA"/>
      </w:rPr>
    </w:lvl>
    <w:lvl w:ilvl="6" w:tplc="3AEE2A18">
      <w:numFmt w:val="bullet"/>
      <w:lvlText w:val="•"/>
      <w:lvlJc w:val="left"/>
      <w:pPr>
        <w:ind w:left="6226" w:hanging="219"/>
      </w:pPr>
      <w:rPr>
        <w:rFonts w:hint="default"/>
        <w:lang w:val="ru-RU" w:eastAsia="en-US" w:bidi="ar-SA"/>
      </w:rPr>
    </w:lvl>
    <w:lvl w:ilvl="7" w:tplc="472CB708">
      <w:numFmt w:val="bullet"/>
      <w:lvlText w:val="•"/>
      <w:lvlJc w:val="left"/>
      <w:pPr>
        <w:ind w:left="7307" w:hanging="219"/>
      </w:pPr>
      <w:rPr>
        <w:rFonts w:hint="default"/>
        <w:lang w:val="ru-RU" w:eastAsia="en-US" w:bidi="ar-SA"/>
      </w:rPr>
    </w:lvl>
    <w:lvl w:ilvl="8" w:tplc="65A280F0">
      <w:numFmt w:val="bullet"/>
      <w:lvlText w:val="•"/>
      <w:lvlJc w:val="left"/>
      <w:pPr>
        <w:ind w:left="8388" w:hanging="219"/>
      </w:pPr>
      <w:rPr>
        <w:rFonts w:hint="default"/>
        <w:lang w:val="ru-RU" w:eastAsia="en-US" w:bidi="ar-SA"/>
      </w:rPr>
    </w:lvl>
  </w:abstractNum>
  <w:abstractNum w:abstractNumId="21">
    <w:nsid w:val="07340692"/>
    <w:multiLevelType w:val="hybridMultilevel"/>
    <w:tmpl w:val="FB9A002C"/>
    <w:lvl w:ilvl="0" w:tplc="455406D2">
      <w:start w:val="7"/>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2">
    <w:nsid w:val="08071DBD"/>
    <w:multiLevelType w:val="hybridMultilevel"/>
    <w:tmpl w:val="1E48FE02"/>
    <w:lvl w:ilvl="0" w:tplc="385C7A48">
      <w:start w:val="1"/>
      <w:numFmt w:val="decimal"/>
      <w:lvlText w:val="%1)"/>
      <w:lvlJc w:val="left"/>
      <w:pPr>
        <w:ind w:left="1068" w:hanging="264"/>
      </w:pPr>
      <w:rPr>
        <w:rFonts w:ascii="Times New Roman" w:eastAsia="Times New Roman" w:hAnsi="Times New Roman" w:cs="Times New Roman" w:hint="default"/>
        <w:b w:val="0"/>
        <w:bCs w:val="0"/>
        <w:i w:val="0"/>
        <w:iCs w:val="0"/>
        <w:spacing w:val="0"/>
        <w:w w:val="111"/>
        <w:sz w:val="20"/>
        <w:szCs w:val="20"/>
        <w:lang w:val="ru-RU" w:eastAsia="en-US" w:bidi="ar-SA"/>
      </w:rPr>
    </w:lvl>
    <w:lvl w:ilvl="1" w:tplc="A0AA1496">
      <w:numFmt w:val="bullet"/>
      <w:lvlText w:val="•"/>
      <w:lvlJc w:val="left"/>
      <w:pPr>
        <w:ind w:left="2009" w:hanging="264"/>
      </w:pPr>
      <w:rPr>
        <w:rFonts w:hint="default"/>
        <w:lang w:val="ru-RU" w:eastAsia="en-US" w:bidi="ar-SA"/>
      </w:rPr>
    </w:lvl>
    <w:lvl w:ilvl="2" w:tplc="22D6DABE">
      <w:numFmt w:val="bullet"/>
      <w:lvlText w:val="•"/>
      <w:lvlJc w:val="left"/>
      <w:pPr>
        <w:ind w:left="2958" w:hanging="264"/>
      </w:pPr>
      <w:rPr>
        <w:rFonts w:hint="default"/>
        <w:lang w:val="ru-RU" w:eastAsia="en-US" w:bidi="ar-SA"/>
      </w:rPr>
    </w:lvl>
    <w:lvl w:ilvl="3" w:tplc="5762CF9C">
      <w:numFmt w:val="bullet"/>
      <w:lvlText w:val="•"/>
      <w:lvlJc w:val="left"/>
      <w:pPr>
        <w:ind w:left="3907" w:hanging="264"/>
      </w:pPr>
      <w:rPr>
        <w:rFonts w:hint="default"/>
        <w:lang w:val="ru-RU" w:eastAsia="en-US" w:bidi="ar-SA"/>
      </w:rPr>
    </w:lvl>
    <w:lvl w:ilvl="4" w:tplc="42588DEE">
      <w:numFmt w:val="bullet"/>
      <w:lvlText w:val="•"/>
      <w:lvlJc w:val="left"/>
      <w:pPr>
        <w:ind w:left="4856" w:hanging="264"/>
      </w:pPr>
      <w:rPr>
        <w:rFonts w:hint="default"/>
        <w:lang w:val="ru-RU" w:eastAsia="en-US" w:bidi="ar-SA"/>
      </w:rPr>
    </w:lvl>
    <w:lvl w:ilvl="5" w:tplc="735AC68A">
      <w:numFmt w:val="bullet"/>
      <w:lvlText w:val="•"/>
      <w:lvlJc w:val="left"/>
      <w:pPr>
        <w:ind w:left="5805" w:hanging="264"/>
      </w:pPr>
      <w:rPr>
        <w:rFonts w:hint="default"/>
        <w:lang w:val="ru-RU" w:eastAsia="en-US" w:bidi="ar-SA"/>
      </w:rPr>
    </w:lvl>
    <w:lvl w:ilvl="6" w:tplc="509AABFC">
      <w:numFmt w:val="bullet"/>
      <w:lvlText w:val="•"/>
      <w:lvlJc w:val="left"/>
      <w:pPr>
        <w:ind w:left="6754" w:hanging="264"/>
      </w:pPr>
      <w:rPr>
        <w:rFonts w:hint="default"/>
        <w:lang w:val="ru-RU" w:eastAsia="en-US" w:bidi="ar-SA"/>
      </w:rPr>
    </w:lvl>
    <w:lvl w:ilvl="7" w:tplc="726E5D98">
      <w:numFmt w:val="bullet"/>
      <w:lvlText w:val="•"/>
      <w:lvlJc w:val="left"/>
      <w:pPr>
        <w:ind w:left="7703" w:hanging="264"/>
      </w:pPr>
      <w:rPr>
        <w:rFonts w:hint="default"/>
        <w:lang w:val="ru-RU" w:eastAsia="en-US" w:bidi="ar-SA"/>
      </w:rPr>
    </w:lvl>
    <w:lvl w:ilvl="8" w:tplc="1CAAF0B4">
      <w:numFmt w:val="bullet"/>
      <w:lvlText w:val="•"/>
      <w:lvlJc w:val="left"/>
      <w:pPr>
        <w:ind w:left="8652" w:hanging="264"/>
      </w:pPr>
      <w:rPr>
        <w:rFonts w:hint="default"/>
        <w:lang w:val="ru-RU" w:eastAsia="en-US" w:bidi="ar-SA"/>
      </w:rPr>
    </w:lvl>
  </w:abstractNum>
  <w:abstractNum w:abstractNumId="23">
    <w:nsid w:val="086C5615"/>
    <w:multiLevelType w:val="hybridMultilevel"/>
    <w:tmpl w:val="3912C3E2"/>
    <w:lvl w:ilvl="0" w:tplc="2C0E6A66">
      <w:start w:val="1"/>
      <w:numFmt w:val="decimal"/>
      <w:lvlText w:val="%1)"/>
      <w:lvlJc w:val="left"/>
      <w:pPr>
        <w:ind w:left="304"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5198C688">
      <w:numFmt w:val="bullet"/>
      <w:lvlText w:val="-"/>
      <w:lvlJc w:val="left"/>
      <w:pPr>
        <w:ind w:left="443"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2" w:tplc="D7429CB8">
      <w:numFmt w:val="bullet"/>
      <w:lvlText w:val="•"/>
      <w:lvlJc w:val="left"/>
      <w:pPr>
        <w:ind w:left="1479" w:hanging="142"/>
      </w:pPr>
      <w:rPr>
        <w:rFonts w:hint="default"/>
        <w:lang w:val="ru-RU" w:eastAsia="en-US" w:bidi="ar-SA"/>
      </w:rPr>
    </w:lvl>
    <w:lvl w:ilvl="3" w:tplc="EF0640D4">
      <w:numFmt w:val="bullet"/>
      <w:lvlText w:val="•"/>
      <w:lvlJc w:val="left"/>
      <w:pPr>
        <w:ind w:left="2518" w:hanging="142"/>
      </w:pPr>
      <w:rPr>
        <w:rFonts w:hint="default"/>
        <w:lang w:val="ru-RU" w:eastAsia="en-US" w:bidi="ar-SA"/>
      </w:rPr>
    </w:lvl>
    <w:lvl w:ilvl="4" w:tplc="9176E6D6">
      <w:numFmt w:val="bullet"/>
      <w:lvlText w:val="•"/>
      <w:lvlJc w:val="left"/>
      <w:pPr>
        <w:ind w:left="3557" w:hanging="142"/>
      </w:pPr>
      <w:rPr>
        <w:rFonts w:hint="default"/>
        <w:lang w:val="ru-RU" w:eastAsia="en-US" w:bidi="ar-SA"/>
      </w:rPr>
    </w:lvl>
    <w:lvl w:ilvl="5" w:tplc="492ED226">
      <w:numFmt w:val="bullet"/>
      <w:lvlText w:val="•"/>
      <w:lvlJc w:val="left"/>
      <w:pPr>
        <w:ind w:left="4596" w:hanging="142"/>
      </w:pPr>
      <w:rPr>
        <w:rFonts w:hint="default"/>
        <w:lang w:val="ru-RU" w:eastAsia="en-US" w:bidi="ar-SA"/>
      </w:rPr>
    </w:lvl>
    <w:lvl w:ilvl="6" w:tplc="7406A310">
      <w:numFmt w:val="bullet"/>
      <w:lvlText w:val="•"/>
      <w:lvlJc w:val="left"/>
      <w:pPr>
        <w:ind w:left="5635" w:hanging="142"/>
      </w:pPr>
      <w:rPr>
        <w:rFonts w:hint="default"/>
        <w:lang w:val="ru-RU" w:eastAsia="en-US" w:bidi="ar-SA"/>
      </w:rPr>
    </w:lvl>
    <w:lvl w:ilvl="7" w:tplc="061CBAD0">
      <w:numFmt w:val="bullet"/>
      <w:lvlText w:val="•"/>
      <w:lvlJc w:val="left"/>
      <w:pPr>
        <w:ind w:left="6674" w:hanging="142"/>
      </w:pPr>
      <w:rPr>
        <w:rFonts w:hint="default"/>
        <w:lang w:val="ru-RU" w:eastAsia="en-US" w:bidi="ar-SA"/>
      </w:rPr>
    </w:lvl>
    <w:lvl w:ilvl="8" w:tplc="645214FC">
      <w:numFmt w:val="bullet"/>
      <w:lvlText w:val="•"/>
      <w:lvlJc w:val="left"/>
      <w:pPr>
        <w:ind w:left="7713" w:hanging="142"/>
      </w:pPr>
      <w:rPr>
        <w:rFonts w:hint="default"/>
        <w:lang w:val="ru-RU" w:eastAsia="en-US" w:bidi="ar-SA"/>
      </w:rPr>
    </w:lvl>
  </w:abstractNum>
  <w:abstractNum w:abstractNumId="24">
    <w:nsid w:val="08CF2DFA"/>
    <w:multiLevelType w:val="hybridMultilevel"/>
    <w:tmpl w:val="30907FFE"/>
    <w:lvl w:ilvl="0" w:tplc="B4547A72">
      <w:start w:val="1"/>
      <w:numFmt w:val="decimal"/>
      <w:lvlText w:val="%1."/>
      <w:lvlJc w:val="left"/>
      <w:pPr>
        <w:ind w:left="485"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F40ACD9E">
      <w:numFmt w:val="bullet"/>
      <w:lvlText w:val="•"/>
      <w:lvlJc w:val="left"/>
      <w:pPr>
        <w:ind w:left="1043" w:hanging="152"/>
      </w:pPr>
      <w:rPr>
        <w:rFonts w:hint="default"/>
        <w:lang w:val="ru-RU" w:eastAsia="en-US" w:bidi="ar-SA"/>
      </w:rPr>
    </w:lvl>
    <w:lvl w:ilvl="2" w:tplc="E16EC9E8">
      <w:numFmt w:val="bullet"/>
      <w:lvlText w:val="•"/>
      <w:lvlJc w:val="left"/>
      <w:pPr>
        <w:ind w:left="1606" w:hanging="152"/>
      </w:pPr>
      <w:rPr>
        <w:rFonts w:hint="default"/>
        <w:lang w:val="ru-RU" w:eastAsia="en-US" w:bidi="ar-SA"/>
      </w:rPr>
    </w:lvl>
    <w:lvl w:ilvl="3" w:tplc="73248952">
      <w:numFmt w:val="bullet"/>
      <w:lvlText w:val="•"/>
      <w:lvlJc w:val="left"/>
      <w:pPr>
        <w:ind w:left="2169" w:hanging="152"/>
      </w:pPr>
      <w:rPr>
        <w:rFonts w:hint="default"/>
        <w:lang w:val="ru-RU" w:eastAsia="en-US" w:bidi="ar-SA"/>
      </w:rPr>
    </w:lvl>
    <w:lvl w:ilvl="4" w:tplc="9DDA5D60">
      <w:numFmt w:val="bullet"/>
      <w:lvlText w:val="•"/>
      <w:lvlJc w:val="left"/>
      <w:pPr>
        <w:ind w:left="2732" w:hanging="152"/>
      </w:pPr>
      <w:rPr>
        <w:rFonts w:hint="default"/>
        <w:lang w:val="ru-RU" w:eastAsia="en-US" w:bidi="ar-SA"/>
      </w:rPr>
    </w:lvl>
    <w:lvl w:ilvl="5" w:tplc="7E02916A">
      <w:numFmt w:val="bullet"/>
      <w:lvlText w:val="•"/>
      <w:lvlJc w:val="left"/>
      <w:pPr>
        <w:ind w:left="3295" w:hanging="152"/>
      </w:pPr>
      <w:rPr>
        <w:rFonts w:hint="default"/>
        <w:lang w:val="ru-RU" w:eastAsia="en-US" w:bidi="ar-SA"/>
      </w:rPr>
    </w:lvl>
    <w:lvl w:ilvl="6" w:tplc="1AAA7666">
      <w:numFmt w:val="bullet"/>
      <w:lvlText w:val="•"/>
      <w:lvlJc w:val="left"/>
      <w:pPr>
        <w:ind w:left="3858" w:hanging="152"/>
      </w:pPr>
      <w:rPr>
        <w:rFonts w:hint="default"/>
        <w:lang w:val="ru-RU" w:eastAsia="en-US" w:bidi="ar-SA"/>
      </w:rPr>
    </w:lvl>
    <w:lvl w:ilvl="7" w:tplc="875A0DD6">
      <w:numFmt w:val="bullet"/>
      <w:lvlText w:val="•"/>
      <w:lvlJc w:val="left"/>
      <w:pPr>
        <w:ind w:left="4421" w:hanging="152"/>
      </w:pPr>
      <w:rPr>
        <w:rFonts w:hint="default"/>
        <w:lang w:val="ru-RU" w:eastAsia="en-US" w:bidi="ar-SA"/>
      </w:rPr>
    </w:lvl>
    <w:lvl w:ilvl="8" w:tplc="11148C9A">
      <w:numFmt w:val="bullet"/>
      <w:lvlText w:val="•"/>
      <w:lvlJc w:val="left"/>
      <w:pPr>
        <w:ind w:left="4984" w:hanging="152"/>
      </w:pPr>
      <w:rPr>
        <w:rFonts w:hint="default"/>
        <w:lang w:val="ru-RU" w:eastAsia="en-US" w:bidi="ar-SA"/>
      </w:rPr>
    </w:lvl>
  </w:abstractNum>
  <w:abstractNum w:abstractNumId="25">
    <w:nsid w:val="09081C43"/>
    <w:multiLevelType w:val="hybridMultilevel"/>
    <w:tmpl w:val="D8640754"/>
    <w:lvl w:ilvl="0" w:tplc="A3CE95DC">
      <w:start w:val="1"/>
      <w:numFmt w:val="decimal"/>
      <w:lvlText w:val="%1."/>
      <w:lvlJc w:val="left"/>
      <w:pPr>
        <w:ind w:left="148" w:hanging="675"/>
      </w:pPr>
      <w:rPr>
        <w:rFonts w:ascii="Times New Roman" w:eastAsia="Times New Roman" w:hAnsi="Times New Roman" w:cs="Times New Roman" w:hint="default"/>
        <w:spacing w:val="-10"/>
        <w:w w:val="100"/>
        <w:sz w:val="24"/>
        <w:szCs w:val="24"/>
        <w:lang w:val="ru-RU" w:eastAsia="en-US" w:bidi="ar-SA"/>
      </w:rPr>
    </w:lvl>
    <w:lvl w:ilvl="1" w:tplc="9F144A64">
      <w:numFmt w:val="bullet"/>
      <w:lvlText w:val="•"/>
      <w:lvlJc w:val="left"/>
      <w:pPr>
        <w:ind w:left="532" w:hanging="675"/>
      </w:pPr>
      <w:rPr>
        <w:rFonts w:hint="default"/>
        <w:lang w:val="ru-RU" w:eastAsia="en-US" w:bidi="ar-SA"/>
      </w:rPr>
    </w:lvl>
    <w:lvl w:ilvl="2" w:tplc="73D63E28">
      <w:numFmt w:val="bullet"/>
      <w:lvlText w:val="•"/>
      <w:lvlJc w:val="left"/>
      <w:pPr>
        <w:ind w:left="924" w:hanging="675"/>
      </w:pPr>
      <w:rPr>
        <w:rFonts w:hint="default"/>
        <w:lang w:val="ru-RU" w:eastAsia="en-US" w:bidi="ar-SA"/>
      </w:rPr>
    </w:lvl>
    <w:lvl w:ilvl="3" w:tplc="16344F90">
      <w:numFmt w:val="bullet"/>
      <w:lvlText w:val="•"/>
      <w:lvlJc w:val="left"/>
      <w:pPr>
        <w:ind w:left="1316" w:hanging="675"/>
      </w:pPr>
      <w:rPr>
        <w:rFonts w:hint="default"/>
        <w:lang w:val="ru-RU" w:eastAsia="en-US" w:bidi="ar-SA"/>
      </w:rPr>
    </w:lvl>
    <w:lvl w:ilvl="4" w:tplc="AFFCE5AC">
      <w:numFmt w:val="bullet"/>
      <w:lvlText w:val="•"/>
      <w:lvlJc w:val="left"/>
      <w:pPr>
        <w:ind w:left="1708" w:hanging="675"/>
      </w:pPr>
      <w:rPr>
        <w:rFonts w:hint="default"/>
        <w:lang w:val="ru-RU" w:eastAsia="en-US" w:bidi="ar-SA"/>
      </w:rPr>
    </w:lvl>
    <w:lvl w:ilvl="5" w:tplc="8CE6F34A">
      <w:numFmt w:val="bullet"/>
      <w:lvlText w:val="•"/>
      <w:lvlJc w:val="left"/>
      <w:pPr>
        <w:ind w:left="2100" w:hanging="675"/>
      </w:pPr>
      <w:rPr>
        <w:rFonts w:hint="default"/>
        <w:lang w:val="ru-RU" w:eastAsia="en-US" w:bidi="ar-SA"/>
      </w:rPr>
    </w:lvl>
    <w:lvl w:ilvl="6" w:tplc="21726EB6">
      <w:numFmt w:val="bullet"/>
      <w:lvlText w:val="•"/>
      <w:lvlJc w:val="left"/>
      <w:pPr>
        <w:ind w:left="2492" w:hanging="675"/>
      </w:pPr>
      <w:rPr>
        <w:rFonts w:hint="default"/>
        <w:lang w:val="ru-RU" w:eastAsia="en-US" w:bidi="ar-SA"/>
      </w:rPr>
    </w:lvl>
    <w:lvl w:ilvl="7" w:tplc="C156A4F4">
      <w:numFmt w:val="bullet"/>
      <w:lvlText w:val="•"/>
      <w:lvlJc w:val="left"/>
      <w:pPr>
        <w:ind w:left="2884" w:hanging="675"/>
      </w:pPr>
      <w:rPr>
        <w:rFonts w:hint="default"/>
        <w:lang w:val="ru-RU" w:eastAsia="en-US" w:bidi="ar-SA"/>
      </w:rPr>
    </w:lvl>
    <w:lvl w:ilvl="8" w:tplc="D51AC6DA">
      <w:numFmt w:val="bullet"/>
      <w:lvlText w:val="•"/>
      <w:lvlJc w:val="left"/>
      <w:pPr>
        <w:ind w:left="3276" w:hanging="675"/>
      </w:pPr>
      <w:rPr>
        <w:rFonts w:hint="default"/>
        <w:lang w:val="ru-RU" w:eastAsia="en-US" w:bidi="ar-SA"/>
      </w:rPr>
    </w:lvl>
  </w:abstractNum>
  <w:abstractNum w:abstractNumId="26">
    <w:nsid w:val="098F58EB"/>
    <w:multiLevelType w:val="hybridMultilevel"/>
    <w:tmpl w:val="E9223B2A"/>
    <w:lvl w:ilvl="0" w:tplc="28D6FA84">
      <w:start w:val="1"/>
      <w:numFmt w:val="decimal"/>
      <w:lvlText w:val="%1."/>
      <w:lvlJc w:val="left"/>
      <w:pPr>
        <w:ind w:left="115" w:hanging="708"/>
      </w:pPr>
      <w:rPr>
        <w:rFonts w:ascii="Times New Roman" w:eastAsia="Times New Roman" w:hAnsi="Times New Roman" w:cs="Times New Roman" w:hint="default"/>
        <w:spacing w:val="-12"/>
        <w:w w:val="100"/>
        <w:sz w:val="24"/>
        <w:szCs w:val="24"/>
        <w:lang w:val="ru-RU" w:eastAsia="en-US" w:bidi="ar-SA"/>
      </w:rPr>
    </w:lvl>
    <w:lvl w:ilvl="1" w:tplc="5124640C">
      <w:numFmt w:val="bullet"/>
      <w:lvlText w:val="•"/>
      <w:lvlJc w:val="left"/>
      <w:pPr>
        <w:ind w:left="514" w:hanging="708"/>
      </w:pPr>
      <w:rPr>
        <w:rFonts w:hint="default"/>
        <w:lang w:val="ru-RU" w:eastAsia="en-US" w:bidi="ar-SA"/>
      </w:rPr>
    </w:lvl>
    <w:lvl w:ilvl="2" w:tplc="9D7C49FE">
      <w:numFmt w:val="bullet"/>
      <w:lvlText w:val="•"/>
      <w:lvlJc w:val="left"/>
      <w:pPr>
        <w:ind w:left="908" w:hanging="708"/>
      </w:pPr>
      <w:rPr>
        <w:rFonts w:hint="default"/>
        <w:lang w:val="ru-RU" w:eastAsia="en-US" w:bidi="ar-SA"/>
      </w:rPr>
    </w:lvl>
    <w:lvl w:ilvl="3" w:tplc="1CF6483A">
      <w:numFmt w:val="bullet"/>
      <w:lvlText w:val="•"/>
      <w:lvlJc w:val="left"/>
      <w:pPr>
        <w:ind w:left="1302" w:hanging="708"/>
      </w:pPr>
      <w:rPr>
        <w:rFonts w:hint="default"/>
        <w:lang w:val="ru-RU" w:eastAsia="en-US" w:bidi="ar-SA"/>
      </w:rPr>
    </w:lvl>
    <w:lvl w:ilvl="4" w:tplc="468A7AA0">
      <w:numFmt w:val="bullet"/>
      <w:lvlText w:val="•"/>
      <w:lvlJc w:val="left"/>
      <w:pPr>
        <w:ind w:left="1696" w:hanging="708"/>
      </w:pPr>
      <w:rPr>
        <w:rFonts w:hint="default"/>
        <w:lang w:val="ru-RU" w:eastAsia="en-US" w:bidi="ar-SA"/>
      </w:rPr>
    </w:lvl>
    <w:lvl w:ilvl="5" w:tplc="DE501DDE">
      <w:numFmt w:val="bullet"/>
      <w:lvlText w:val="•"/>
      <w:lvlJc w:val="left"/>
      <w:pPr>
        <w:ind w:left="2090" w:hanging="708"/>
      </w:pPr>
      <w:rPr>
        <w:rFonts w:hint="default"/>
        <w:lang w:val="ru-RU" w:eastAsia="en-US" w:bidi="ar-SA"/>
      </w:rPr>
    </w:lvl>
    <w:lvl w:ilvl="6" w:tplc="0E262274">
      <w:numFmt w:val="bullet"/>
      <w:lvlText w:val="•"/>
      <w:lvlJc w:val="left"/>
      <w:pPr>
        <w:ind w:left="2484" w:hanging="708"/>
      </w:pPr>
      <w:rPr>
        <w:rFonts w:hint="default"/>
        <w:lang w:val="ru-RU" w:eastAsia="en-US" w:bidi="ar-SA"/>
      </w:rPr>
    </w:lvl>
    <w:lvl w:ilvl="7" w:tplc="17E86388">
      <w:numFmt w:val="bullet"/>
      <w:lvlText w:val="•"/>
      <w:lvlJc w:val="left"/>
      <w:pPr>
        <w:ind w:left="2878" w:hanging="708"/>
      </w:pPr>
      <w:rPr>
        <w:rFonts w:hint="default"/>
        <w:lang w:val="ru-RU" w:eastAsia="en-US" w:bidi="ar-SA"/>
      </w:rPr>
    </w:lvl>
    <w:lvl w:ilvl="8" w:tplc="DCD6A2F2">
      <w:numFmt w:val="bullet"/>
      <w:lvlText w:val="•"/>
      <w:lvlJc w:val="left"/>
      <w:pPr>
        <w:ind w:left="3272" w:hanging="708"/>
      </w:pPr>
      <w:rPr>
        <w:rFonts w:hint="default"/>
        <w:lang w:val="ru-RU" w:eastAsia="en-US" w:bidi="ar-SA"/>
      </w:rPr>
    </w:lvl>
  </w:abstractNum>
  <w:abstractNum w:abstractNumId="27">
    <w:nsid w:val="09FD7069"/>
    <w:multiLevelType w:val="hybridMultilevel"/>
    <w:tmpl w:val="8BCA6956"/>
    <w:lvl w:ilvl="0" w:tplc="84D0AC5A">
      <w:numFmt w:val="bullet"/>
      <w:lvlText w:val="—"/>
      <w:lvlJc w:val="left"/>
      <w:pPr>
        <w:ind w:left="107" w:hanging="879"/>
      </w:pPr>
      <w:rPr>
        <w:rFonts w:ascii="Times New Roman" w:eastAsia="Times New Roman" w:hAnsi="Times New Roman" w:cs="Times New Roman" w:hint="default"/>
        <w:b w:val="0"/>
        <w:bCs w:val="0"/>
        <w:i w:val="0"/>
        <w:iCs w:val="0"/>
        <w:spacing w:val="0"/>
        <w:w w:val="100"/>
        <w:sz w:val="24"/>
        <w:szCs w:val="24"/>
        <w:lang w:val="ru-RU" w:eastAsia="en-US" w:bidi="ar-SA"/>
      </w:rPr>
    </w:lvl>
    <w:lvl w:ilvl="1" w:tplc="801C3FB2">
      <w:numFmt w:val="bullet"/>
      <w:lvlText w:val="•"/>
      <w:lvlJc w:val="left"/>
      <w:pPr>
        <w:ind w:left="453" w:hanging="879"/>
      </w:pPr>
      <w:rPr>
        <w:rFonts w:hint="default"/>
        <w:lang w:val="ru-RU" w:eastAsia="en-US" w:bidi="ar-SA"/>
      </w:rPr>
    </w:lvl>
    <w:lvl w:ilvl="2" w:tplc="1B12E250">
      <w:numFmt w:val="bullet"/>
      <w:lvlText w:val="•"/>
      <w:lvlJc w:val="left"/>
      <w:pPr>
        <w:ind w:left="806" w:hanging="879"/>
      </w:pPr>
      <w:rPr>
        <w:rFonts w:hint="default"/>
        <w:lang w:val="ru-RU" w:eastAsia="en-US" w:bidi="ar-SA"/>
      </w:rPr>
    </w:lvl>
    <w:lvl w:ilvl="3" w:tplc="910E582E">
      <w:numFmt w:val="bullet"/>
      <w:lvlText w:val="•"/>
      <w:lvlJc w:val="left"/>
      <w:pPr>
        <w:ind w:left="1160" w:hanging="879"/>
      </w:pPr>
      <w:rPr>
        <w:rFonts w:hint="default"/>
        <w:lang w:val="ru-RU" w:eastAsia="en-US" w:bidi="ar-SA"/>
      </w:rPr>
    </w:lvl>
    <w:lvl w:ilvl="4" w:tplc="4DD0A2D4">
      <w:numFmt w:val="bullet"/>
      <w:lvlText w:val="•"/>
      <w:lvlJc w:val="left"/>
      <w:pPr>
        <w:ind w:left="1513" w:hanging="879"/>
      </w:pPr>
      <w:rPr>
        <w:rFonts w:hint="default"/>
        <w:lang w:val="ru-RU" w:eastAsia="en-US" w:bidi="ar-SA"/>
      </w:rPr>
    </w:lvl>
    <w:lvl w:ilvl="5" w:tplc="2D2C5622">
      <w:numFmt w:val="bullet"/>
      <w:lvlText w:val="•"/>
      <w:lvlJc w:val="left"/>
      <w:pPr>
        <w:ind w:left="1867" w:hanging="879"/>
      </w:pPr>
      <w:rPr>
        <w:rFonts w:hint="default"/>
        <w:lang w:val="ru-RU" w:eastAsia="en-US" w:bidi="ar-SA"/>
      </w:rPr>
    </w:lvl>
    <w:lvl w:ilvl="6" w:tplc="B1C0C20E">
      <w:numFmt w:val="bullet"/>
      <w:lvlText w:val="•"/>
      <w:lvlJc w:val="left"/>
      <w:pPr>
        <w:ind w:left="2220" w:hanging="879"/>
      </w:pPr>
      <w:rPr>
        <w:rFonts w:hint="default"/>
        <w:lang w:val="ru-RU" w:eastAsia="en-US" w:bidi="ar-SA"/>
      </w:rPr>
    </w:lvl>
    <w:lvl w:ilvl="7" w:tplc="317E18AA">
      <w:numFmt w:val="bullet"/>
      <w:lvlText w:val="•"/>
      <w:lvlJc w:val="left"/>
      <w:pPr>
        <w:ind w:left="2573" w:hanging="879"/>
      </w:pPr>
      <w:rPr>
        <w:rFonts w:hint="default"/>
        <w:lang w:val="ru-RU" w:eastAsia="en-US" w:bidi="ar-SA"/>
      </w:rPr>
    </w:lvl>
    <w:lvl w:ilvl="8" w:tplc="A5F2ABB2">
      <w:numFmt w:val="bullet"/>
      <w:lvlText w:val="•"/>
      <w:lvlJc w:val="left"/>
      <w:pPr>
        <w:ind w:left="2927" w:hanging="879"/>
      </w:pPr>
      <w:rPr>
        <w:rFonts w:hint="default"/>
        <w:lang w:val="ru-RU" w:eastAsia="en-US" w:bidi="ar-SA"/>
      </w:rPr>
    </w:lvl>
  </w:abstractNum>
  <w:abstractNum w:abstractNumId="28">
    <w:nsid w:val="0A6B4D76"/>
    <w:multiLevelType w:val="hybridMultilevel"/>
    <w:tmpl w:val="DC0AF83C"/>
    <w:lvl w:ilvl="0" w:tplc="D4CC4DB6">
      <w:numFmt w:val="decimal"/>
      <w:lvlText w:val="%1"/>
      <w:lvlJc w:val="left"/>
      <w:pPr>
        <w:ind w:left="297" w:hanging="183"/>
      </w:pPr>
      <w:rPr>
        <w:rFonts w:ascii="Times New Roman" w:eastAsia="Times New Roman" w:hAnsi="Times New Roman" w:cs="Times New Roman" w:hint="default"/>
        <w:b/>
        <w:bCs/>
        <w:i w:val="0"/>
        <w:iCs w:val="0"/>
        <w:spacing w:val="0"/>
        <w:w w:val="100"/>
        <w:sz w:val="24"/>
        <w:szCs w:val="24"/>
        <w:lang w:val="ru-RU" w:eastAsia="en-US" w:bidi="ar-SA"/>
      </w:rPr>
    </w:lvl>
    <w:lvl w:ilvl="1" w:tplc="A2041D24">
      <w:numFmt w:val="bullet"/>
      <w:lvlText w:val="•"/>
      <w:lvlJc w:val="left"/>
      <w:pPr>
        <w:ind w:left="544" w:hanging="183"/>
      </w:pPr>
      <w:rPr>
        <w:rFonts w:hint="default"/>
        <w:lang w:val="ru-RU" w:eastAsia="en-US" w:bidi="ar-SA"/>
      </w:rPr>
    </w:lvl>
    <w:lvl w:ilvl="2" w:tplc="600E7564">
      <w:numFmt w:val="bullet"/>
      <w:lvlText w:val="•"/>
      <w:lvlJc w:val="left"/>
      <w:pPr>
        <w:ind w:left="789" w:hanging="183"/>
      </w:pPr>
      <w:rPr>
        <w:rFonts w:hint="default"/>
        <w:lang w:val="ru-RU" w:eastAsia="en-US" w:bidi="ar-SA"/>
      </w:rPr>
    </w:lvl>
    <w:lvl w:ilvl="3" w:tplc="1D549D78">
      <w:numFmt w:val="bullet"/>
      <w:lvlText w:val="•"/>
      <w:lvlJc w:val="left"/>
      <w:pPr>
        <w:ind w:left="1034" w:hanging="183"/>
      </w:pPr>
      <w:rPr>
        <w:rFonts w:hint="default"/>
        <w:lang w:val="ru-RU" w:eastAsia="en-US" w:bidi="ar-SA"/>
      </w:rPr>
    </w:lvl>
    <w:lvl w:ilvl="4" w:tplc="9AF8894A">
      <w:numFmt w:val="bullet"/>
      <w:lvlText w:val="•"/>
      <w:lvlJc w:val="left"/>
      <w:pPr>
        <w:ind w:left="1279" w:hanging="183"/>
      </w:pPr>
      <w:rPr>
        <w:rFonts w:hint="default"/>
        <w:lang w:val="ru-RU" w:eastAsia="en-US" w:bidi="ar-SA"/>
      </w:rPr>
    </w:lvl>
    <w:lvl w:ilvl="5" w:tplc="4FFCD2F0">
      <w:numFmt w:val="bullet"/>
      <w:lvlText w:val="•"/>
      <w:lvlJc w:val="left"/>
      <w:pPr>
        <w:ind w:left="1524" w:hanging="183"/>
      </w:pPr>
      <w:rPr>
        <w:rFonts w:hint="default"/>
        <w:lang w:val="ru-RU" w:eastAsia="en-US" w:bidi="ar-SA"/>
      </w:rPr>
    </w:lvl>
    <w:lvl w:ilvl="6" w:tplc="BA9EAEAA">
      <w:numFmt w:val="bullet"/>
      <w:lvlText w:val="•"/>
      <w:lvlJc w:val="left"/>
      <w:pPr>
        <w:ind w:left="1768" w:hanging="183"/>
      </w:pPr>
      <w:rPr>
        <w:rFonts w:hint="default"/>
        <w:lang w:val="ru-RU" w:eastAsia="en-US" w:bidi="ar-SA"/>
      </w:rPr>
    </w:lvl>
    <w:lvl w:ilvl="7" w:tplc="38441720">
      <w:numFmt w:val="bullet"/>
      <w:lvlText w:val="•"/>
      <w:lvlJc w:val="left"/>
      <w:pPr>
        <w:ind w:left="2013" w:hanging="183"/>
      </w:pPr>
      <w:rPr>
        <w:rFonts w:hint="default"/>
        <w:lang w:val="ru-RU" w:eastAsia="en-US" w:bidi="ar-SA"/>
      </w:rPr>
    </w:lvl>
    <w:lvl w:ilvl="8" w:tplc="A5CAAD16">
      <w:numFmt w:val="bullet"/>
      <w:lvlText w:val="•"/>
      <w:lvlJc w:val="left"/>
      <w:pPr>
        <w:ind w:left="2258" w:hanging="183"/>
      </w:pPr>
      <w:rPr>
        <w:rFonts w:hint="default"/>
        <w:lang w:val="ru-RU" w:eastAsia="en-US" w:bidi="ar-SA"/>
      </w:rPr>
    </w:lvl>
  </w:abstractNum>
  <w:abstractNum w:abstractNumId="29">
    <w:nsid w:val="0B48732D"/>
    <w:multiLevelType w:val="hybridMultilevel"/>
    <w:tmpl w:val="A634C73E"/>
    <w:lvl w:ilvl="0" w:tplc="343A03EE">
      <w:start w:val="1"/>
      <w:numFmt w:val="decimal"/>
      <w:lvlText w:val="%1)"/>
      <w:lvlJc w:val="left"/>
      <w:pPr>
        <w:ind w:left="461"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26563094">
      <w:numFmt w:val="bullet"/>
      <w:lvlText w:val="•"/>
      <w:lvlJc w:val="left"/>
      <w:pPr>
        <w:ind w:left="1469" w:hanging="310"/>
      </w:pPr>
      <w:rPr>
        <w:rFonts w:hint="default"/>
        <w:lang w:val="ru-RU" w:eastAsia="en-US" w:bidi="ar-SA"/>
      </w:rPr>
    </w:lvl>
    <w:lvl w:ilvl="2" w:tplc="11BCA8C6">
      <w:numFmt w:val="bullet"/>
      <w:lvlText w:val="•"/>
      <w:lvlJc w:val="left"/>
      <w:pPr>
        <w:ind w:left="2478" w:hanging="310"/>
      </w:pPr>
      <w:rPr>
        <w:rFonts w:hint="default"/>
        <w:lang w:val="ru-RU" w:eastAsia="en-US" w:bidi="ar-SA"/>
      </w:rPr>
    </w:lvl>
    <w:lvl w:ilvl="3" w:tplc="6776A6EA">
      <w:numFmt w:val="bullet"/>
      <w:lvlText w:val="•"/>
      <w:lvlJc w:val="left"/>
      <w:pPr>
        <w:ind w:left="3487" w:hanging="310"/>
      </w:pPr>
      <w:rPr>
        <w:rFonts w:hint="default"/>
        <w:lang w:val="ru-RU" w:eastAsia="en-US" w:bidi="ar-SA"/>
      </w:rPr>
    </w:lvl>
    <w:lvl w:ilvl="4" w:tplc="F8FEEF48">
      <w:numFmt w:val="bullet"/>
      <w:lvlText w:val="•"/>
      <w:lvlJc w:val="left"/>
      <w:pPr>
        <w:ind w:left="4496" w:hanging="310"/>
      </w:pPr>
      <w:rPr>
        <w:rFonts w:hint="default"/>
        <w:lang w:val="ru-RU" w:eastAsia="en-US" w:bidi="ar-SA"/>
      </w:rPr>
    </w:lvl>
    <w:lvl w:ilvl="5" w:tplc="59BCED36">
      <w:numFmt w:val="bullet"/>
      <w:lvlText w:val="•"/>
      <w:lvlJc w:val="left"/>
      <w:pPr>
        <w:ind w:left="5505" w:hanging="310"/>
      </w:pPr>
      <w:rPr>
        <w:rFonts w:hint="default"/>
        <w:lang w:val="ru-RU" w:eastAsia="en-US" w:bidi="ar-SA"/>
      </w:rPr>
    </w:lvl>
    <w:lvl w:ilvl="6" w:tplc="F4446C74">
      <w:numFmt w:val="bullet"/>
      <w:lvlText w:val="•"/>
      <w:lvlJc w:val="left"/>
      <w:pPr>
        <w:ind w:left="6514" w:hanging="310"/>
      </w:pPr>
      <w:rPr>
        <w:rFonts w:hint="default"/>
        <w:lang w:val="ru-RU" w:eastAsia="en-US" w:bidi="ar-SA"/>
      </w:rPr>
    </w:lvl>
    <w:lvl w:ilvl="7" w:tplc="1DBC37AE">
      <w:numFmt w:val="bullet"/>
      <w:lvlText w:val="•"/>
      <w:lvlJc w:val="left"/>
      <w:pPr>
        <w:ind w:left="7523" w:hanging="310"/>
      </w:pPr>
      <w:rPr>
        <w:rFonts w:hint="default"/>
        <w:lang w:val="ru-RU" w:eastAsia="en-US" w:bidi="ar-SA"/>
      </w:rPr>
    </w:lvl>
    <w:lvl w:ilvl="8" w:tplc="A10CE1EA">
      <w:numFmt w:val="bullet"/>
      <w:lvlText w:val="•"/>
      <w:lvlJc w:val="left"/>
      <w:pPr>
        <w:ind w:left="8532" w:hanging="310"/>
      </w:pPr>
      <w:rPr>
        <w:rFonts w:hint="default"/>
        <w:lang w:val="ru-RU" w:eastAsia="en-US" w:bidi="ar-SA"/>
      </w:rPr>
    </w:lvl>
  </w:abstractNum>
  <w:abstractNum w:abstractNumId="30">
    <w:nsid w:val="0B8B0913"/>
    <w:multiLevelType w:val="hybridMultilevel"/>
    <w:tmpl w:val="794E1212"/>
    <w:lvl w:ilvl="0" w:tplc="BEAEB082">
      <w:start w:val="1"/>
      <w:numFmt w:val="decimal"/>
      <w:lvlText w:val="%1."/>
      <w:lvlJc w:val="left"/>
      <w:pPr>
        <w:ind w:left="680"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C889300">
      <w:numFmt w:val="bullet"/>
      <w:lvlText w:val="•"/>
      <w:lvlJc w:val="left"/>
      <w:pPr>
        <w:ind w:left="1722" w:hanging="259"/>
      </w:pPr>
      <w:rPr>
        <w:rFonts w:hint="default"/>
        <w:lang w:val="ru-RU" w:eastAsia="en-US" w:bidi="ar-SA"/>
      </w:rPr>
    </w:lvl>
    <w:lvl w:ilvl="2" w:tplc="0D2460BA">
      <w:numFmt w:val="bullet"/>
      <w:lvlText w:val="•"/>
      <w:lvlJc w:val="left"/>
      <w:pPr>
        <w:ind w:left="2764" w:hanging="259"/>
      </w:pPr>
      <w:rPr>
        <w:rFonts w:hint="default"/>
        <w:lang w:val="ru-RU" w:eastAsia="en-US" w:bidi="ar-SA"/>
      </w:rPr>
    </w:lvl>
    <w:lvl w:ilvl="3" w:tplc="48A8BEBA">
      <w:numFmt w:val="bullet"/>
      <w:lvlText w:val="•"/>
      <w:lvlJc w:val="left"/>
      <w:pPr>
        <w:ind w:left="3806" w:hanging="259"/>
      </w:pPr>
      <w:rPr>
        <w:rFonts w:hint="default"/>
        <w:lang w:val="ru-RU" w:eastAsia="en-US" w:bidi="ar-SA"/>
      </w:rPr>
    </w:lvl>
    <w:lvl w:ilvl="4" w:tplc="6302D2D0">
      <w:numFmt w:val="bullet"/>
      <w:lvlText w:val="•"/>
      <w:lvlJc w:val="left"/>
      <w:pPr>
        <w:ind w:left="4848" w:hanging="259"/>
      </w:pPr>
      <w:rPr>
        <w:rFonts w:hint="default"/>
        <w:lang w:val="ru-RU" w:eastAsia="en-US" w:bidi="ar-SA"/>
      </w:rPr>
    </w:lvl>
    <w:lvl w:ilvl="5" w:tplc="0F3A8CEA">
      <w:numFmt w:val="bullet"/>
      <w:lvlText w:val="•"/>
      <w:lvlJc w:val="left"/>
      <w:pPr>
        <w:ind w:left="5890" w:hanging="259"/>
      </w:pPr>
      <w:rPr>
        <w:rFonts w:hint="default"/>
        <w:lang w:val="ru-RU" w:eastAsia="en-US" w:bidi="ar-SA"/>
      </w:rPr>
    </w:lvl>
    <w:lvl w:ilvl="6" w:tplc="6728E22E">
      <w:numFmt w:val="bullet"/>
      <w:lvlText w:val="•"/>
      <w:lvlJc w:val="left"/>
      <w:pPr>
        <w:ind w:left="6932" w:hanging="259"/>
      </w:pPr>
      <w:rPr>
        <w:rFonts w:hint="default"/>
        <w:lang w:val="ru-RU" w:eastAsia="en-US" w:bidi="ar-SA"/>
      </w:rPr>
    </w:lvl>
    <w:lvl w:ilvl="7" w:tplc="7D6E5A70">
      <w:numFmt w:val="bullet"/>
      <w:lvlText w:val="•"/>
      <w:lvlJc w:val="left"/>
      <w:pPr>
        <w:ind w:left="7974" w:hanging="259"/>
      </w:pPr>
      <w:rPr>
        <w:rFonts w:hint="default"/>
        <w:lang w:val="ru-RU" w:eastAsia="en-US" w:bidi="ar-SA"/>
      </w:rPr>
    </w:lvl>
    <w:lvl w:ilvl="8" w:tplc="022E2222">
      <w:numFmt w:val="bullet"/>
      <w:lvlText w:val="•"/>
      <w:lvlJc w:val="left"/>
      <w:pPr>
        <w:ind w:left="9016" w:hanging="259"/>
      </w:pPr>
      <w:rPr>
        <w:rFonts w:hint="default"/>
        <w:lang w:val="ru-RU" w:eastAsia="en-US" w:bidi="ar-SA"/>
      </w:rPr>
    </w:lvl>
  </w:abstractNum>
  <w:abstractNum w:abstractNumId="31">
    <w:nsid w:val="0C206663"/>
    <w:multiLevelType w:val="hybridMultilevel"/>
    <w:tmpl w:val="63CE5A82"/>
    <w:lvl w:ilvl="0" w:tplc="977254F8">
      <w:start w:val="1"/>
      <w:numFmt w:val="decimal"/>
      <w:lvlText w:val="%1."/>
      <w:lvlJc w:val="left"/>
      <w:pPr>
        <w:ind w:left="112" w:hanging="468"/>
      </w:pPr>
      <w:rPr>
        <w:rFonts w:ascii="Times New Roman" w:eastAsia="Times New Roman" w:hAnsi="Times New Roman" w:cs="Times New Roman" w:hint="default"/>
        <w:b w:val="0"/>
        <w:bCs w:val="0"/>
        <w:i w:val="0"/>
        <w:iCs w:val="0"/>
        <w:spacing w:val="0"/>
        <w:w w:val="100"/>
        <w:sz w:val="24"/>
        <w:szCs w:val="24"/>
        <w:lang w:val="ru-RU" w:eastAsia="en-US" w:bidi="ar-SA"/>
      </w:rPr>
    </w:lvl>
    <w:lvl w:ilvl="1" w:tplc="108C0866">
      <w:numFmt w:val="bullet"/>
      <w:lvlText w:val="•"/>
      <w:lvlJc w:val="left"/>
      <w:pPr>
        <w:ind w:left="800" w:hanging="468"/>
      </w:pPr>
      <w:rPr>
        <w:rFonts w:hint="default"/>
        <w:lang w:val="ru-RU" w:eastAsia="en-US" w:bidi="ar-SA"/>
      </w:rPr>
    </w:lvl>
    <w:lvl w:ilvl="2" w:tplc="A7FCF1E4">
      <w:numFmt w:val="bullet"/>
      <w:lvlText w:val="•"/>
      <w:lvlJc w:val="left"/>
      <w:pPr>
        <w:ind w:left="1481" w:hanging="468"/>
      </w:pPr>
      <w:rPr>
        <w:rFonts w:hint="default"/>
        <w:lang w:val="ru-RU" w:eastAsia="en-US" w:bidi="ar-SA"/>
      </w:rPr>
    </w:lvl>
    <w:lvl w:ilvl="3" w:tplc="494E897A">
      <w:numFmt w:val="bullet"/>
      <w:lvlText w:val="•"/>
      <w:lvlJc w:val="left"/>
      <w:pPr>
        <w:ind w:left="2161" w:hanging="468"/>
      </w:pPr>
      <w:rPr>
        <w:rFonts w:hint="default"/>
        <w:lang w:val="ru-RU" w:eastAsia="en-US" w:bidi="ar-SA"/>
      </w:rPr>
    </w:lvl>
    <w:lvl w:ilvl="4" w:tplc="95927680">
      <w:numFmt w:val="bullet"/>
      <w:lvlText w:val="•"/>
      <w:lvlJc w:val="left"/>
      <w:pPr>
        <w:ind w:left="2842" w:hanging="468"/>
      </w:pPr>
      <w:rPr>
        <w:rFonts w:hint="default"/>
        <w:lang w:val="ru-RU" w:eastAsia="en-US" w:bidi="ar-SA"/>
      </w:rPr>
    </w:lvl>
    <w:lvl w:ilvl="5" w:tplc="68841B9E">
      <w:numFmt w:val="bullet"/>
      <w:lvlText w:val="•"/>
      <w:lvlJc w:val="left"/>
      <w:pPr>
        <w:ind w:left="3522" w:hanging="468"/>
      </w:pPr>
      <w:rPr>
        <w:rFonts w:hint="default"/>
        <w:lang w:val="ru-RU" w:eastAsia="en-US" w:bidi="ar-SA"/>
      </w:rPr>
    </w:lvl>
    <w:lvl w:ilvl="6" w:tplc="CA1C1588">
      <w:numFmt w:val="bullet"/>
      <w:lvlText w:val="•"/>
      <w:lvlJc w:val="left"/>
      <w:pPr>
        <w:ind w:left="4203" w:hanging="468"/>
      </w:pPr>
      <w:rPr>
        <w:rFonts w:hint="default"/>
        <w:lang w:val="ru-RU" w:eastAsia="en-US" w:bidi="ar-SA"/>
      </w:rPr>
    </w:lvl>
    <w:lvl w:ilvl="7" w:tplc="658AD570">
      <w:numFmt w:val="bullet"/>
      <w:lvlText w:val="•"/>
      <w:lvlJc w:val="left"/>
      <w:pPr>
        <w:ind w:left="4883" w:hanging="468"/>
      </w:pPr>
      <w:rPr>
        <w:rFonts w:hint="default"/>
        <w:lang w:val="ru-RU" w:eastAsia="en-US" w:bidi="ar-SA"/>
      </w:rPr>
    </w:lvl>
    <w:lvl w:ilvl="8" w:tplc="A55422CE">
      <w:numFmt w:val="bullet"/>
      <w:lvlText w:val="•"/>
      <w:lvlJc w:val="left"/>
      <w:pPr>
        <w:ind w:left="5564" w:hanging="468"/>
      </w:pPr>
      <w:rPr>
        <w:rFonts w:hint="default"/>
        <w:lang w:val="ru-RU" w:eastAsia="en-US" w:bidi="ar-SA"/>
      </w:rPr>
    </w:lvl>
  </w:abstractNum>
  <w:abstractNum w:abstractNumId="32">
    <w:nsid w:val="0C5541EF"/>
    <w:multiLevelType w:val="hybridMultilevel"/>
    <w:tmpl w:val="7DD029B0"/>
    <w:lvl w:ilvl="0" w:tplc="BEC64C60">
      <w:start w:val="1"/>
      <w:numFmt w:val="decimal"/>
      <w:lvlText w:val="%1)"/>
      <w:lvlJc w:val="left"/>
      <w:pPr>
        <w:ind w:left="94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8972729E">
      <w:numFmt w:val="bullet"/>
      <w:lvlText w:val="•"/>
      <w:lvlJc w:val="left"/>
      <w:pPr>
        <w:ind w:left="1901" w:hanging="262"/>
      </w:pPr>
      <w:rPr>
        <w:rFonts w:hint="default"/>
        <w:lang w:val="ru-RU" w:eastAsia="en-US" w:bidi="ar-SA"/>
      </w:rPr>
    </w:lvl>
    <w:lvl w:ilvl="2" w:tplc="8C60B81E">
      <w:numFmt w:val="bullet"/>
      <w:lvlText w:val="•"/>
      <w:lvlJc w:val="left"/>
      <w:pPr>
        <w:ind w:left="2862" w:hanging="262"/>
      </w:pPr>
      <w:rPr>
        <w:rFonts w:hint="default"/>
        <w:lang w:val="ru-RU" w:eastAsia="en-US" w:bidi="ar-SA"/>
      </w:rPr>
    </w:lvl>
    <w:lvl w:ilvl="3" w:tplc="D35AD2BA">
      <w:numFmt w:val="bullet"/>
      <w:lvlText w:val="•"/>
      <w:lvlJc w:val="left"/>
      <w:pPr>
        <w:ind w:left="3823" w:hanging="262"/>
      </w:pPr>
      <w:rPr>
        <w:rFonts w:hint="default"/>
        <w:lang w:val="ru-RU" w:eastAsia="en-US" w:bidi="ar-SA"/>
      </w:rPr>
    </w:lvl>
    <w:lvl w:ilvl="4" w:tplc="E084D3A6">
      <w:numFmt w:val="bullet"/>
      <w:lvlText w:val="•"/>
      <w:lvlJc w:val="left"/>
      <w:pPr>
        <w:ind w:left="4784" w:hanging="262"/>
      </w:pPr>
      <w:rPr>
        <w:rFonts w:hint="default"/>
        <w:lang w:val="ru-RU" w:eastAsia="en-US" w:bidi="ar-SA"/>
      </w:rPr>
    </w:lvl>
    <w:lvl w:ilvl="5" w:tplc="086A2688">
      <w:numFmt w:val="bullet"/>
      <w:lvlText w:val="•"/>
      <w:lvlJc w:val="left"/>
      <w:pPr>
        <w:ind w:left="5745" w:hanging="262"/>
      </w:pPr>
      <w:rPr>
        <w:rFonts w:hint="default"/>
        <w:lang w:val="ru-RU" w:eastAsia="en-US" w:bidi="ar-SA"/>
      </w:rPr>
    </w:lvl>
    <w:lvl w:ilvl="6" w:tplc="770EB91E">
      <w:numFmt w:val="bullet"/>
      <w:lvlText w:val="•"/>
      <w:lvlJc w:val="left"/>
      <w:pPr>
        <w:ind w:left="6706" w:hanging="262"/>
      </w:pPr>
      <w:rPr>
        <w:rFonts w:hint="default"/>
        <w:lang w:val="ru-RU" w:eastAsia="en-US" w:bidi="ar-SA"/>
      </w:rPr>
    </w:lvl>
    <w:lvl w:ilvl="7" w:tplc="5AE46AB8">
      <w:numFmt w:val="bullet"/>
      <w:lvlText w:val="•"/>
      <w:lvlJc w:val="left"/>
      <w:pPr>
        <w:ind w:left="7667" w:hanging="262"/>
      </w:pPr>
      <w:rPr>
        <w:rFonts w:hint="default"/>
        <w:lang w:val="ru-RU" w:eastAsia="en-US" w:bidi="ar-SA"/>
      </w:rPr>
    </w:lvl>
    <w:lvl w:ilvl="8" w:tplc="AB44EA6C">
      <w:numFmt w:val="bullet"/>
      <w:lvlText w:val="•"/>
      <w:lvlJc w:val="left"/>
      <w:pPr>
        <w:ind w:left="8628" w:hanging="262"/>
      </w:pPr>
      <w:rPr>
        <w:rFonts w:hint="default"/>
        <w:lang w:val="ru-RU" w:eastAsia="en-US" w:bidi="ar-SA"/>
      </w:rPr>
    </w:lvl>
  </w:abstractNum>
  <w:abstractNum w:abstractNumId="33">
    <w:nsid w:val="0CAD784D"/>
    <w:multiLevelType w:val="hybridMultilevel"/>
    <w:tmpl w:val="DC4A87F2"/>
    <w:lvl w:ilvl="0" w:tplc="B0C63178">
      <w:start w:val="1"/>
      <w:numFmt w:val="decimal"/>
      <w:lvlText w:val="%1."/>
      <w:lvlJc w:val="left"/>
      <w:pPr>
        <w:ind w:left="472" w:hanging="167"/>
      </w:pPr>
      <w:rPr>
        <w:rFonts w:ascii="Times New Roman" w:eastAsia="Times New Roman" w:hAnsi="Times New Roman" w:cs="Times New Roman" w:hint="default"/>
        <w:b w:val="0"/>
        <w:bCs w:val="0"/>
        <w:i w:val="0"/>
        <w:iCs w:val="0"/>
        <w:spacing w:val="-1"/>
        <w:w w:val="96"/>
        <w:sz w:val="20"/>
        <w:szCs w:val="20"/>
        <w:lang w:val="ru-RU" w:eastAsia="en-US" w:bidi="ar-SA"/>
      </w:rPr>
    </w:lvl>
    <w:lvl w:ilvl="1" w:tplc="44FA92A2">
      <w:numFmt w:val="bullet"/>
      <w:lvlText w:val="•"/>
      <w:lvlJc w:val="left"/>
      <w:pPr>
        <w:ind w:left="2021" w:hanging="167"/>
      </w:pPr>
      <w:rPr>
        <w:rFonts w:hint="default"/>
        <w:lang w:val="ru-RU" w:eastAsia="en-US" w:bidi="ar-SA"/>
      </w:rPr>
    </w:lvl>
    <w:lvl w:ilvl="2" w:tplc="CF1C1682">
      <w:numFmt w:val="bullet"/>
      <w:lvlText w:val="•"/>
      <w:lvlJc w:val="left"/>
      <w:pPr>
        <w:ind w:left="3563" w:hanging="167"/>
      </w:pPr>
      <w:rPr>
        <w:rFonts w:hint="default"/>
        <w:lang w:val="ru-RU" w:eastAsia="en-US" w:bidi="ar-SA"/>
      </w:rPr>
    </w:lvl>
    <w:lvl w:ilvl="3" w:tplc="EC88B43C">
      <w:numFmt w:val="bullet"/>
      <w:lvlText w:val="•"/>
      <w:lvlJc w:val="left"/>
      <w:pPr>
        <w:ind w:left="5105" w:hanging="167"/>
      </w:pPr>
      <w:rPr>
        <w:rFonts w:hint="default"/>
        <w:lang w:val="ru-RU" w:eastAsia="en-US" w:bidi="ar-SA"/>
      </w:rPr>
    </w:lvl>
    <w:lvl w:ilvl="4" w:tplc="E3D02402">
      <w:numFmt w:val="bullet"/>
      <w:lvlText w:val="•"/>
      <w:lvlJc w:val="left"/>
      <w:pPr>
        <w:ind w:left="6647" w:hanging="167"/>
      </w:pPr>
      <w:rPr>
        <w:rFonts w:hint="default"/>
        <w:lang w:val="ru-RU" w:eastAsia="en-US" w:bidi="ar-SA"/>
      </w:rPr>
    </w:lvl>
    <w:lvl w:ilvl="5" w:tplc="A3FA3F74">
      <w:numFmt w:val="bullet"/>
      <w:lvlText w:val="•"/>
      <w:lvlJc w:val="left"/>
      <w:pPr>
        <w:ind w:left="8189" w:hanging="167"/>
      </w:pPr>
      <w:rPr>
        <w:rFonts w:hint="default"/>
        <w:lang w:val="ru-RU" w:eastAsia="en-US" w:bidi="ar-SA"/>
      </w:rPr>
    </w:lvl>
    <w:lvl w:ilvl="6" w:tplc="D794C3E0">
      <w:numFmt w:val="bullet"/>
      <w:lvlText w:val="•"/>
      <w:lvlJc w:val="left"/>
      <w:pPr>
        <w:ind w:left="9731" w:hanging="167"/>
      </w:pPr>
      <w:rPr>
        <w:rFonts w:hint="default"/>
        <w:lang w:val="ru-RU" w:eastAsia="en-US" w:bidi="ar-SA"/>
      </w:rPr>
    </w:lvl>
    <w:lvl w:ilvl="7" w:tplc="D9AE8CBA">
      <w:numFmt w:val="bullet"/>
      <w:lvlText w:val="•"/>
      <w:lvlJc w:val="left"/>
      <w:pPr>
        <w:ind w:left="11272" w:hanging="167"/>
      </w:pPr>
      <w:rPr>
        <w:rFonts w:hint="default"/>
        <w:lang w:val="ru-RU" w:eastAsia="en-US" w:bidi="ar-SA"/>
      </w:rPr>
    </w:lvl>
    <w:lvl w:ilvl="8" w:tplc="678AA332">
      <w:numFmt w:val="bullet"/>
      <w:lvlText w:val="•"/>
      <w:lvlJc w:val="left"/>
      <w:pPr>
        <w:ind w:left="12814" w:hanging="167"/>
      </w:pPr>
      <w:rPr>
        <w:rFonts w:hint="default"/>
        <w:lang w:val="ru-RU" w:eastAsia="en-US" w:bidi="ar-SA"/>
      </w:rPr>
    </w:lvl>
  </w:abstractNum>
  <w:abstractNum w:abstractNumId="34">
    <w:nsid w:val="0D96572E"/>
    <w:multiLevelType w:val="hybridMultilevel"/>
    <w:tmpl w:val="9C4442D2"/>
    <w:lvl w:ilvl="0" w:tplc="FC42F37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07C750C">
      <w:numFmt w:val="bullet"/>
      <w:lvlText w:val="•"/>
      <w:lvlJc w:val="left"/>
      <w:pPr>
        <w:ind w:left="1474" w:hanging="360"/>
      </w:pPr>
      <w:rPr>
        <w:rFonts w:hint="default"/>
        <w:lang w:val="ru-RU" w:eastAsia="en-US" w:bidi="ar-SA"/>
      </w:rPr>
    </w:lvl>
    <w:lvl w:ilvl="2" w:tplc="B85084F8">
      <w:numFmt w:val="bullet"/>
      <w:lvlText w:val="•"/>
      <w:lvlJc w:val="left"/>
      <w:pPr>
        <w:ind w:left="2109" w:hanging="360"/>
      </w:pPr>
      <w:rPr>
        <w:rFonts w:hint="default"/>
        <w:lang w:val="ru-RU" w:eastAsia="en-US" w:bidi="ar-SA"/>
      </w:rPr>
    </w:lvl>
    <w:lvl w:ilvl="3" w:tplc="AB9AD4B8">
      <w:numFmt w:val="bullet"/>
      <w:lvlText w:val="•"/>
      <w:lvlJc w:val="left"/>
      <w:pPr>
        <w:ind w:left="2743" w:hanging="360"/>
      </w:pPr>
      <w:rPr>
        <w:rFonts w:hint="default"/>
        <w:lang w:val="ru-RU" w:eastAsia="en-US" w:bidi="ar-SA"/>
      </w:rPr>
    </w:lvl>
    <w:lvl w:ilvl="4" w:tplc="23A4A6A8">
      <w:numFmt w:val="bullet"/>
      <w:lvlText w:val="•"/>
      <w:lvlJc w:val="left"/>
      <w:pPr>
        <w:ind w:left="3378" w:hanging="360"/>
      </w:pPr>
      <w:rPr>
        <w:rFonts w:hint="default"/>
        <w:lang w:val="ru-RU" w:eastAsia="en-US" w:bidi="ar-SA"/>
      </w:rPr>
    </w:lvl>
    <w:lvl w:ilvl="5" w:tplc="253E0006">
      <w:numFmt w:val="bullet"/>
      <w:lvlText w:val="•"/>
      <w:lvlJc w:val="left"/>
      <w:pPr>
        <w:ind w:left="4013" w:hanging="360"/>
      </w:pPr>
      <w:rPr>
        <w:rFonts w:hint="default"/>
        <w:lang w:val="ru-RU" w:eastAsia="en-US" w:bidi="ar-SA"/>
      </w:rPr>
    </w:lvl>
    <w:lvl w:ilvl="6" w:tplc="3C9EF2B2">
      <w:numFmt w:val="bullet"/>
      <w:lvlText w:val="•"/>
      <w:lvlJc w:val="left"/>
      <w:pPr>
        <w:ind w:left="4647" w:hanging="360"/>
      </w:pPr>
      <w:rPr>
        <w:rFonts w:hint="default"/>
        <w:lang w:val="ru-RU" w:eastAsia="en-US" w:bidi="ar-SA"/>
      </w:rPr>
    </w:lvl>
    <w:lvl w:ilvl="7" w:tplc="594652F8">
      <w:numFmt w:val="bullet"/>
      <w:lvlText w:val="•"/>
      <w:lvlJc w:val="left"/>
      <w:pPr>
        <w:ind w:left="5282" w:hanging="360"/>
      </w:pPr>
      <w:rPr>
        <w:rFonts w:hint="default"/>
        <w:lang w:val="ru-RU" w:eastAsia="en-US" w:bidi="ar-SA"/>
      </w:rPr>
    </w:lvl>
    <w:lvl w:ilvl="8" w:tplc="61CE917E">
      <w:numFmt w:val="bullet"/>
      <w:lvlText w:val="•"/>
      <w:lvlJc w:val="left"/>
      <w:pPr>
        <w:ind w:left="5916" w:hanging="360"/>
      </w:pPr>
      <w:rPr>
        <w:rFonts w:hint="default"/>
        <w:lang w:val="ru-RU" w:eastAsia="en-US" w:bidi="ar-SA"/>
      </w:rPr>
    </w:lvl>
  </w:abstractNum>
  <w:abstractNum w:abstractNumId="35">
    <w:nsid w:val="0E08089E"/>
    <w:multiLevelType w:val="multilevel"/>
    <w:tmpl w:val="873C84A8"/>
    <w:lvl w:ilvl="0">
      <w:start w:val="4"/>
      <w:numFmt w:val="decimal"/>
      <w:lvlText w:val="%1"/>
      <w:lvlJc w:val="left"/>
      <w:pPr>
        <w:ind w:left="1946" w:hanging="1474"/>
      </w:pPr>
      <w:rPr>
        <w:rFonts w:hint="default"/>
        <w:lang w:val="ru-RU" w:eastAsia="en-US" w:bidi="ar-SA"/>
      </w:rPr>
    </w:lvl>
    <w:lvl w:ilvl="1">
      <w:start w:val="3"/>
      <w:numFmt w:val="decimal"/>
      <w:lvlText w:val="%1.%2"/>
      <w:lvlJc w:val="left"/>
      <w:pPr>
        <w:ind w:left="1946" w:hanging="1474"/>
      </w:pPr>
      <w:rPr>
        <w:rFonts w:hint="default"/>
        <w:lang w:val="ru-RU" w:eastAsia="en-US" w:bidi="ar-SA"/>
      </w:rPr>
    </w:lvl>
    <w:lvl w:ilvl="2">
      <w:start w:val="4"/>
      <w:numFmt w:val="decimal"/>
      <w:lvlText w:val="%1.%2.%3."/>
      <w:lvlJc w:val="left"/>
      <w:pPr>
        <w:ind w:left="1946" w:hanging="1474"/>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492" w:hanging="193"/>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6592" w:hanging="193"/>
      </w:pPr>
      <w:rPr>
        <w:rFonts w:hint="default"/>
        <w:lang w:val="ru-RU" w:eastAsia="en-US" w:bidi="ar-SA"/>
      </w:rPr>
    </w:lvl>
    <w:lvl w:ilvl="5">
      <w:numFmt w:val="bullet"/>
      <w:lvlText w:val="•"/>
      <w:lvlJc w:val="left"/>
      <w:pPr>
        <w:ind w:left="8143" w:hanging="193"/>
      </w:pPr>
      <w:rPr>
        <w:rFonts w:hint="default"/>
        <w:lang w:val="ru-RU" w:eastAsia="en-US" w:bidi="ar-SA"/>
      </w:rPr>
    </w:lvl>
    <w:lvl w:ilvl="6">
      <w:numFmt w:val="bullet"/>
      <w:lvlText w:val="•"/>
      <w:lvlJc w:val="left"/>
      <w:pPr>
        <w:ind w:left="9694" w:hanging="193"/>
      </w:pPr>
      <w:rPr>
        <w:rFonts w:hint="default"/>
        <w:lang w:val="ru-RU" w:eastAsia="en-US" w:bidi="ar-SA"/>
      </w:rPr>
    </w:lvl>
    <w:lvl w:ilvl="7">
      <w:numFmt w:val="bullet"/>
      <w:lvlText w:val="•"/>
      <w:lvlJc w:val="left"/>
      <w:pPr>
        <w:ind w:left="11245" w:hanging="193"/>
      </w:pPr>
      <w:rPr>
        <w:rFonts w:hint="default"/>
        <w:lang w:val="ru-RU" w:eastAsia="en-US" w:bidi="ar-SA"/>
      </w:rPr>
    </w:lvl>
    <w:lvl w:ilvl="8">
      <w:numFmt w:val="bullet"/>
      <w:lvlText w:val="•"/>
      <w:lvlJc w:val="left"/>
      <w:pPr>
        <w:ind w:left="12796" w:hanging="193"/>
      </w:pPr>
      <w:rPr>
        <w:rFonts w:hint="default"/>
        <w:lang w:val="ru-RU" w:eastAsia="en-US" w:bidi="ar-SA"/>
      </w:rPr>
    </w:lvl>
  </w:abstractNum>
  <w:abstractNum w:abstractNumId="36">
    <w:nsid w:val="0E6608FF"/>
    <w:multiLevelType w:val="hybridMultilevel"/>
    <w:tmpl w:val="88C68482"/>
    <w:lvl w:ilvl="0" w:tplc="F594E030">
      <w:start w:val="1"/>
      <w:numFmt w:val="decimal"/>
      <w:lvlText w:val="%1."/>
      <w:lvlJc w:val="left"/>
      <w:pPr>
        <w:ind w:left="350"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34121650">
      <w:numFmt w:val="bullet"/>
      <w:lvlText w:val="•"/>
      <w:lvlJc w:val="left"/>
      <w:pPr>
        <w:ind w:left="1245" w:hanging="240"/>
      </w:pPr>
      <w:rPr>
        <w:rFonts w:hint="default"/>
        <w:lang w:val="ru-RU" w:eastAsia="en-US" w:bidi="ar-SA"/>
      </w:rPr>
    </w:lvl>
    <w:lvl w:ilvl="2" w:tplc="3EE40704">
      <w:numFmt w:val="bullet"/>
      <w:lvlText w:val="•"/>
      <w:lvlJc w:val="left"/>
      <w:pPr>
        <w:ind w:left="2131" w:hanging="240"/>
      </w:pPr>
      <w:rPr>
        <w:rFonts w:hint="default"/>
        <w:lang w:val="ru-RU" w:eastAsia="en-US" w:bidi="ar-SA"/>
      </w:rPr>
    </w:lvl>
    <w:lvl w:ilvl="3" w:tplc="694E3ADE">
      <w:numFmt w:val="bullet"/>
      <w:lvlText w:val="•"/>
      <w:lvlJc w:val="left"/>
      <w:pPr>
        <w:ind w:left="3017" w:hanging="240"/>
      </w:pPr>
      <w:rPr>
        <w:rFonts w:hint="default"/>
        <w:lang w:val="ru-RU" w:eastAsia="en-US" w:bidi="ar-SA"/>
      </w:rPr>
    </w:lvl>
    <w:lvl w:ilvl="4" w:tplc="B278282A">
      <w:numFmt w:val="bullet"/>
      <w:lvlText w:val="•"/>
      <w:lvlJc w:val="left"/>
      <w:pPr>
        <w:ind w:left="3903" w:hanging="240"/>
      </w:pPr>
      <w:rPr>
        <w:rFonts w:hint="default"/>
        <w:lang w:val="ru-RU" w:eastAsia="en-US" w:bidi="ar-SA"/>
      </w:rPr>
    </w:lvl>
    <w:lvl w:ilvl="5" w:tplc="15CEF296">
      <w:numFmt w:val="bullet"/>
      <w:lvlText w:val="•"/>
      <w:lvlJc w:val="left"/>
      <w:pPr>
        <w:ind w:left="4789" w:hanging="240"/>
      </w:pPr>
      <w:rPr>
        <w:rFonts w:hint="default"/>
        <w:lang w:val="ru-RU" w:eastAsia="en-US" w:bidi="ar-SA"/>
      </w:rPr>
    </w:lvl>
    <w:lvl w:ilvl="6" w:tplc="2982CF92">
      <w:numFmt w:val="bullet"/>
      <w:lvlText w:val="•"/>
      <w:lvlJc w:val="left"/>
      <w:pPr>
        <w:ind w:left="5675" w:hanging="240"/>
      </w:pPr>
      <w:rPr>
        <w:rFonts w:hint="default"/>
        <w:lang w:val="ru-RU" w:eastAsia="en-US" w:bidi="ar-SA"/>
      </w:rPr>
    </w:lvl>
    <w:lvl w:ilvl="7" w:tplc="C268BBFE">
      <w:numFmt w:val="bullet"/>
      <w:lvlText w:val="•"/>
      <w:lvlJc w:val="left"/>
      <w:pPr>
        <w:ind w:left="6561" w:hanging="240"/>
      </w:pPr>
      <w:rPr>
        <w:rFonts w:hint="default"/>
        <w:lang w:val="ru-RU" w:eastAsia="en-US" w:bidi="ar-SA"/>
      </w:rPr>
    </w:lvl>
    <w:lvl w:ilvl="8" w:tplc="B0CE50CE">
      <w:numFmt w:val="bullet"/>
      <w:lvlText w:val="•"/>
      <w:lvlJc w:val="left"/>
      <w:pPr>
        <w:ind w:left="7447" w:hanging="240"/>
      </w:pPr>
      <w:rPr>
        <w:rFonts w:hint="default"/>
        <w:lang w:val="ru-RU" w:eastAsia="en-US" w:bidi="ar-SA"/>
      </w:rPr>
    </w:lvl>
  </w:abstractNum>
  <w:abstractNum w:abstractNumId="37">
    <w:nsid w:val="0E85484D"/>
    <w:multiLevelType w:val="hybridMultilevel"/>
    <w:tmpl w:val="E84A09CE"/>
    <w:lvl w:ilvl="0" w:tplc="8B2C8C2A">
      <w:start w:val="1"/>
      <w:numFmt w:val="decimal"/>
      <w:lvlText w:val="%1."/>
      <w:lvlJc w:val="left"/>
      <w:pPr>
        <w:ind w:left="534"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BB0C736C">
      <w:numFmt w:val="bullet"/>
      <w:lvlText w:val="•"/>
      <w:lvlJc w:val="left"/>
      <w:pPr>
        <w:ind w:left="1097" w:hanging="201"/>
      </w:pPr>
      <w:rPr>
        <w:rFonts w:hint="default"/>
        <w:lang w:val="ru-RU" w:eastAsia="en-US" w:bidi="ar-SA"/>
      </w:rPr>
    </w:lvl>
    <w:lvl w:ilvl="2" w:tplc="56CC211A">
      <w:numFmt w:val="bullet"/>
      <w:lvlText w:val="•"/>
      <w:lvlJc w:val="left"/>
      <w:pPr>
        <w:ind w:left="1654" w:hanging="201"/>
      </w:pPr>
      <w:rPr>
        <w:rFonts w:hint="default"/>
        <w:lang w:val="ru-RU" w:eastAsia="en-US" w:bidi="ar-SA"/>
      </w:rPr>
    </w:lvl>
    <w:lvl w:ilvl="3" w:tplc="6338B298">
      <w:numFmt w:val="bullet"/>
      <w:lvlText w:val="•"/>
      <w:lvlJc w:val="left"/>
      <w:pPr>
        <w:ind w:left="2211" w:hanging="201"/>
      </w:pPr>
      <w:rPr>
        <w:rFonts w:hint="default"/>
        <w:lang w:val="ru-RU" w:eastAsia="en-US" w:bidi="ar-SA"/>
      </w:rPr>
    </w:lvl>
    <w:lvl w:ilvl="4" w:tplc="0B5AB8A8">
      <w:numFmt w:val="bullet"/>
      <w:lvlText w:val="•"/>
      <w:lvlJc w:val="left"/>
      <w:pPr>
        <w:ind w:left="2768" w:hanging="201"/>
      </w:pPr>
      <w:rPr>
        <w:rFonts w:hint="default"/>
        <w:lang w:val="ru-RU" w:eastAsia="en-US" w:bidi="ar-SA"/>
      </w:rPr>
    </w:lvl>
    <w:lvl w:ilvl="5" w:tplc="8CCAB59C">
      <w:numFmt w:val="bullet"/>
      <w:lvlText w:val="•"/>
      <w:lvlJc w:val="left"/>
      <w:pPr>
        <w:ind w:left="3325" w:hanging="201"/>
      </w:pPr>
      <w:rPr>
        <w:rFonts w:hint="default"/>
        <w:lang w:val="ru-RU" w:eastAsia="en-US" w:bidi="ar-SA"/>
      </w:rPr>
    </w:lvl>
    <w:lvl w:ilvl="6" w:tplc="C2967AA4">
      <w:numFmt w:val="bullet"/>
      <w:lvlText w:val="•"/>
      <w:lvlJc w:val="left"/>
      <w:pPr>
        <w:ind w:left="3882" w:hanging="201"/>
      </w:pPr>
      <w:rPr>
        <w:rFonts w:hint="default"/>
        <w:lang w:val="ru-RU" w:eastAsia="en-US" w:bidi="ar-SA"/>
      </w:rPr>
    </w:lvl>
    <w:lvl w:ilvl="7" w:tplc="5588CFD6">
      <w:numFmt w:val="bullet"/>
      <w:lvlText w:val="•"/>
      <w:lvlJc w:val="left"/>
      <w:pPr>
        <w:ind w:left="4439" w:hanging="201"/>
      </w:pPr>
      <w:rPr>
        <w:rFonts w:hint="default"/>
        <w:lang w:val="ru-RU" w:eastAsia="en-US" w:bidi="ar-SA"/>
      </w:rPr>
    </w:lvl>
    <w:lvl w:ilvl="8" w:tplc="D34A6C9E">
      <w:numFmt w:val="bullet"/>
      <w:lvlText w:val="•"/>
      <w:lvlJc w:val="left"/>
      <w:pPr>
        <w:ind w:left="4996" w:hanging="201"/>
      </w:pPr>
      <w:rPr>
        <w:rFonts w:hint="default"/>
        <w:lang w:val="ru-RU" w:eastAsia="en-US" w:bidi="ar-SA"/>
      </w:rPr>
    </w:lvl>
  </w:abstractNum>
  <w:abstractNum w:abstractNumId="38">
    <w:nsid w:val="0F015B55"/>
    <w:multiLevelType w:val="hybridMultilevel"/>
    <w:tmpl w:val="14602E50"/>
    <w:lvl w:ilvl="0" w:tplc="F8743AD6">
      <w:numFmt w:val="bullet"/>
      <w:lvlText w:val="•"/>
      <w:lvlJc w:val="left"/>
      <w:pPr>
        <w:ind w:left="833" w:hanging="267"/>
      </w:pPr>
      <w:rPr>
        <w:rFonts w:ascii="Times New Roman" w:eastAsia="Times New Roman" w:hAnsi="Times New Roman" w:cs="Times New Roman" w:hint="default"/>
        <w:w w:val="97"/>
        <w:sz w:val="24"/>
        <w:szCs w:val="24"/>
        <w:lang w:val="ru-RU" w:eastAsia="en-US" w:bidi="ar-SA"/>
      </w:rPr>
    </w:lvl>
    <w:lvl w:ilvl="1" w:tplc="9140BA5E">
      <w:numFmt w:val="bullet"/>
      <w:lvlText w:val="•"/>
      <w:lvlJc w:val="left"/>
      <w:pPr>
        <w:ind w:left="1885" w:hanging="267"/>
      </w:pPr>
      <w:rPr>
        <w:rFonts w:hint="default"/>
        <w:lang w:val="ru-RU" w:eastAsia="en-US" w:bidi="ar-SA"/>
      </w:rPr>
    </w:lvl>
    <w:lvl w:ilvl="2" w:tplc="378A3944">
      <w:numFmt w:val="bullet"/>
      <w:lvlText w:val="•"/>
      <w:lvlJc w:val="left"/>
      <w:pPr>
        <w:ind w:left="2930" w:hanging="267"/>
      </w:pPr>
      <w:rPr>
        <w:rFonts w:hint="default"/>
        <w:lang w:val="ru-RU" w:eastAsia="en-US" w:bidi="ar-SA"/>
      </w:rPr>
    </w:lvl>
    <w:lvl w:ilvl="3" w:tplc="50821C06">
      <w:numFmt w:val="bullet"/>
      <w:lvlText w:val="•"/>
      <w:lvlJc w:val="left"/>
      <w:pPr>
        <w:ind w:left="3975" w:hanging="267"/>
      </w:pPr>
      <w:rPr>
        <w:rFonts w:hint="default"/>
        <w:lang w:val="ru-RU" w:eastAsia="en-US" w:bidi="ar-SA"/>
      </w:rPr>
    </w:lvl>
    <w:lvl w:ilvl="4" w:tplc="5C1637F2">
      <w:numFmt w:val="bullet"/>
      <w:lvlText w:val="•"/>
      <w:lvlJc w:val="left"/>
      <w:pPr>
        <w:ind w:left="5020" w:hanging="267"/>
      </w:pPr>
      <w:rPr>
        <w:rFonts w:hint="default"/>
        <w:lang w:val="ru-RU" w:eastAsia="en-US" w:bidi="ar-SA"/>
      </w:rPr>
    </w:lvl>
    <w:lvl w:ilvl="5" w:tplc="9F761726">
      <w:numFmt w:val="bullet"/>
      <w:lvlText w:val="•"/>
      <w:lvlJc w:val="left"/>
      <w:pPr>
        <w:ind w:left="6065" w:hanging="267"/>
      </w:pPr>
      <w:rPr>
        <w:rFonts w:hint="default"/>
        <w:lang w:val="ru-RU" w:eastAsia="en-US" w:bidi="ar-SA"/>
      </w:rPr>
    </w:lvl>
    <w:lvl w:ilvl="6" w:tplc="6B82B1B4">
      <w:numFmt w:val="bullet"/>
      <w:lvlText w:val="•"/>
      <w:lvlJc w:val="left"/>
      <w:pPr>
        <w:ind w:left="7110" w:hanging="267"/>
      </w:pPr>
      <w:rPr>
        <w:rFonts w:hint="default"/>
        <w:lang w:val="ru-RU" w:eastAsia="en-US" w:bidi="ar-SA"/>
      </w:rPr>
    </w:lvl>
    <w:lvl w:ilvl="7" w:tplc="E528AD14">
      <w:numFmt w:val="bullet"/>
      <w:lvlText w:val="•"/>
      <w:lvlJc w:val="left"/>
      <w:pPr>
        <w:ind w:left="8155" w:hanging="267"/>
      </w:pPr>
      <w:rPr>
        <w:rFonts w:hint="default"/>
        <w:lang w:val="ru-RU" w:eastAsia="en-US" w:bidi="ar-SA"/>
      </w:rPr>
    </w:lvl>
    <w:lvl w:ilvl="8" w:tplc="627834B2">
      <w:numFmt w:val="bullet"/>
      <w:lvlText w:val="•"/>
      <w:lvlJc w:val="left"/>
      <w:pPr>
        <w:ind w:left="9200" w:hanging="267"/>
      </w:pPr>
      <w:rPr>
        <w:rFonts w:hint="default"/>
        <w:lang w:val="ru-RU" w:eastAsia="en-US" w:bidi="ar-SA"/>
      </w:rPr>
    </w:lvl>
  </w:abstractNum>
  <w:abstractNum w:abstractNumId="39">
    <w:nsid w:val="0F5B40A6"/>
    <w:multiLevelType w:val="hybridMultilevel"/>
    <w:tmpl w:val="BCCC92EE"/>
    <w:lvl w:ilvl="0" w:tplc="193A12BC">
      <w:start w:val="1"/>
      <w:numFmt w:val="decimal"/>
      <w:lvlText w:val="%1."/>
      <w:lvlJc w:val="left"/>
      <w:pPr>
        <w:ind w:left="115" w:hanging="380"/>
      </w:pPr>
      <w:rPr>
        <w:rFonts w:ascii="Times New Roman" w:eastAsia="Times New Roman" w:hAnsi="Times New Roman" w:cs="Times New Roman" w:hint="default"/>
        <w:spacing w:val="-27"/>
        <w:w w:val="100"/>
        <w:sz w:val="24"/>
        <w:szCs w:val="24"/>
        <w:lang w:val="ru-RU" w:eastAsia="en-US" w:bidi="ar-SA"/>
      </w:rPr>
    </w:lvl>
    <w:lvl w:ilvl="1" w:tplc="FE70C3F0">
      <w:numFmt w:val="bullet"/>
      <w:lvlText w:val="•"/>
      <w:lvlJc w:val="left"/>
      <w:pPr>
        <w:ind w:left="440" w:hanging="380"/>
      </w:pPr>
      <w:rPr>
        <w:rFonts w:hint="default"/>
        <w:lang w:val="ru-RU" w:eastAsia="en-US" w:bidi="ar-SA"/>
      </w:rPr>
    </w:lvl>
    <w:lvl w:ilvl="2" w:tplc="851E53F0">
      <w:numFmt w:val="bullet"/>
      <w:lvlText w:val="•"/>
      <w:lvlJc w:val="left"/>
      <w:pPr>
        <w:ind w:left="761" w:hanging="380"/>
      </w:pPr>
      <w:rPr>
        <w:rFonts w:hint="default"/>
        <w:lang w:val="ru-RU" w:eastAsia="en-US" w:bidi="ar-SA"/>
      </w:rPr>
    </w:lvl>
    <w:lvl w:ilvl="3" w:tplc="B0183CE4">
      <w:numFmt w:val="bullet"/>
      <w:lvlText w:val="•"/>
      <w:lvlJc w:val="left"/>
      <w:pPr>
        <w:ind w:left="1082" w:hanging="380"/>
      </w:pPr>
      <w:rPr>
        <w:rFonts w:hint="default"/>
        <w:lang w:val="ru-RU" w:eastAsia="en-US" w:bidi="ar-SA"/>
      </w:rPr>
    </w:lvl>
    <w:lvl w:ilvl="4" w:tplc="483A5AEA">
      <w:numFmt w:val="bullet"/>
      <w:lvlText w:val="•"/>
      <w:lvlJc w:val="left"/>
      <w:pPr>
        <w:ind w:left="1403" w:hanging="380"/>
      </w:pPr>
      <w:rPr>
        <w:rFonts w:hint="default"/>
        <w:lang w:val="ru-RU" w:eastAsia="en-US" w:bidi="ar-SA"/>
      </w:rPr>
    </w:lvl>
    <w:lvl w:ilvl="5" w:tplc="350C85D0">
      <w:numFmt w:val="bullet"/>
      <w:lvlText w:val="•"/>
      <w:lvlJc w:val="left"/>
      <w:pPr>
        <w:ind w:left="1724" w:hanging="380"/>
      </w:pPr>
      <w:rPr>
        <w:rFonts w:hint="default"/>
        <w:lang w:val="ru-RU" w:eastAsia="en-US" w:bidi="ar-SA"/>
      </w:rPr>
    </w:lvl>
    <w:lvl w:ilvl="6" w:tplc="DBA28D72">
      <w:numFmt w:val="bullet"/>
      <w:lvlText w:val="•"/>
      <w:lvlJc w:val="left"/>
      <w:pPr>
        <w:ind w:left="2044" w:hanging="380"/>
      </w:pPr>
      <w:rPr>
        <w:rFonts w:hint="default"/>
        <w:lang w:val="ru-RU" w:eastAsia="en-US" w:bidi="ar-SA"/>
      </w:rPr>
    </w:lvl>
    <w:lvl w:ilvl="7" w:tplc="B10A4502">
      <w:numFmt w:val="bullet"/>
      <w:lvlText w:val="•"/>
      <w:lvlJc w:val="left"/>
      <w:pPr>
        <w:ind w:left="2365" w:hanging="380"/>
      </w:pPr>
      <w:rPr>
        <w:rFonts w:hint="default"/>
        <w:lang w:val="ru-RU" w:eastAsia="en-US" w:bidi="ar-SA"/>
      </w:rPr>
    </w:lvl>
    <w:lvl w:ilvl="8" w:tplc="B46660BA">
      <w:numFmt w:val="bullet"/>
      <w:lvlText w:val="•"/>
      <w:lvlJc w:val="left"/>
      <w:pPr>
        <w:ind w:left="2686" w:hanging="380"/>
      </w:pPr>
      <w:rPr>
        <w:rFonts w:hint="default"/>
        <w:lang w:val="ru-RU" w:eastAsia="en-US" w:bidi="ar-SA"/>
      </w:rPr>
    </w:lvl>
  </w:abstractNum>
  <w:abstractNum w:abstractNumId="40">
    <w:nsid w:val="101A69B0"/>
    <w:multiLevelType w:val="hybridMultilevel"/>
    <w:tmpl w:val="8A5ECDCC"/>
    <w:lvl w:ilvl="0" w:tplc="AD74D186">
      <w:numFmt w:val="bullet"/>
      <w:lvlText w:val="—"/>
      <w:lvlJc w:val="left"/>
      <w:pPr>
        <w:ind w:left="110" w:hanging="372"/>
      </w:pPr>
      <w:rPr>
        <w:rFonts w:ascii="Calibri" w:eastAsia="Calibri" w:hAnsi="Calibri" w:cs="Calibri" w:hint="default"/>
        <w:b w:val="0"/>
        <w:bCs w:val="0"/>
        <w:i w:val="0"/>
        <w:iCs w:val="0"/>
        <w:spacing w:val="0"/>
        <w:w w:val="100"/>
        <w:sz w:val="22"/>
        <w:szCs w:val="22"/>
        <w:lang w:val="ru-RU" w:eastAsia="en-US" w:bidi="ar-SA"/>
      </w:rPr>
    </w:lvl>
    <w:lvl w:ilvl="1" w:tplc="A3B4A178">
      <w:numFmt w:val="bullet"/>
      <w:lvlText w:val="•"/>
      <w:lvlJc w:val="left"/>
      <w:pPr>
        <w:ind w:left="713" w:hanging="372"/>
      </w:pPr>
      <w:rPr>
        <w:rFonts w:hint="default"/>
        <w:lang w:val="ru-RU" w:eastAsia="en-US" w:bidi="ar-SA"/>
      </w:rPr>
    </w:lvl>
    <w:lvl w:ilvl="2" w:tplc="E9225414">
      <w:numFmt w:val="bullet"/>
      <w:lvlText w:val="•"/>
      <w:lvlJc w:val="left"/>
      <w:pPr>
        <w:ind w:left="1306" w:hanging="372"/>
      </w:pPr>
      <w:rPr>
        <w:rFonts w:hint="default"/>
        <w:lang w:val="ru-RU" w:eastAsia="en-US" w:bidi="ar-SA"/>
      </w:rPr>
    </w:lvl>
    <w:lvl w:ilvl="3" w:tplc="0F3A9932">
      <w:numFmt w:val="bullet"/>
      <w:lvlText w:val="•"/>
      <w:lvlJc w:val="left"/>
      <w:pPr>
        <w:ind w:left="1899" w:hanging="372"/>
      </w:pPr>
      <w:rPr>
        <w:rFonts w:hint="default"/>
        <w:lang w:val="ru-RU" w:eastAsia="en-US" w:bidi="ar-SA"/>
      </w:rPr>
    </w:lvl>
    <w:lvl w:ilvl="4" w:tplc="A9A8255C">
      <w:numFmt w:val="bullet"/>
      <w:lvlText w:val="•"/>
      <w:lvlJc w:val="left"/>
      <w:pPr>
        <w:ind w:left="2492" w:hanging="372"/>
      </w:pPr>
      <w:rPr>
        <w:rFonts w:hint="default"/>
        <w:lang w:val="ru-RU" w:eastAsia="en-US" w:bidi="ar-SA"/>
      </w:rPr>
    </w:lvl>
    <w:lvl w:ilvl="5" w:tplc="A51A6CAA">
      <w:numFmt w:val="bullet"/>
      <w:lvlText w:val="•"/>
      <w:lvlJc w:val="left"/>
      <w:pPr>
        <w:ind w:left="3085" w:hanging="372"/>
      </w:pPr>
      <w:rPr>
        <w:rFonts w:hint="default"/>
        <w:lang w:val="ru-RU" w:eastAsia="en-US" w:bidi="ar-SA"/>
      </w:rPr>
    </w:lvl>
    <w:lvl w:ilvl="6" w:tplc="25905014">
      <w:numFmt w:val="bullet"/>
      <w:lvlText w:val="•"/>
      <w:lvlJc w:val="left"/>
      <w:pPr>
        <w:ind w:left="3678" w:hanging="372"/>
      </w:pPr>
      <w:rPr>
        <w:rFonts w:hint="default"/>
        <w:lang w:val="ru-RU" w:eastAsia="en-US" w:bidi="ar-SA"/>
      </w:rPr>
    </w:lvl>
    <w:lvl w:ilvl="7" w:tplc="8DFA4D3E">
      <w:numFmt w:val="bullet"/>
      <w:lvlText w:val="•"/>
      <w:lvlJc w:val="left"/>
      <w:pPr>
        <w:ind w:left="4271" w:hanging="372"/>
      </w:pPr>
      <w:rPr>
        <w:rFonts w:hint="default"/>
        <w:lang w:val="ru-RU" w:eastAsia="en-US" w:bidi="ar-SA"/>
      </w:rPr>
    </w:lvl>
    <w:lvl w:ilvl="8" w:tplc="AA9253C8">
      <w:numFmt w:val="bullet"/>
      <w:lvlText w:val="•"/>
      <w:lvlJc w:val="left"/>
      <w:pPr>
        <w:ind w:left="4864" w:hanging="372"/>
      </w:pPr>
      <w:rPr>
        <w:rFonts w:hint="default"/>
        <w:lang w:val="ru-RU" w:eastAsia="en-US" w:bidi="ar-SA"/>
      </w:rPr>
    </w:lvl>
  </w:abstractNum>
  <w:abstractNum w:abstractNumId="41">
    <w:nsid w:val="10B819A2"/>
    <w:multiLevelType w:val="hybridMultilevel"/>
    <w:tmpl w:val="139CA1CC"/>
    <w:lvl w:ilvl="0" w:tplc="ABB4C102">
      <w:numFmt w:val="bullet"/>
      <w:lvlText w:val="—"/>
      <w:lvlJc w:val="left"/>
      <w:pPr>
        <w:ind w:left="106" w:hanging="768"/>
      </w:pPr>
      <w:rPr>
        <w:rFonts w:ascii="Times New Roman" w:eastAsia="Times New Roman" w:hAnsi="Times New Roman" w:cs="Times New Roman" w:hint="default"/>
        <w:b w:val="0"/>
        <w:bCs w:val="0"/>
        <w:i w:val="0"/>
        <w:iCs w:val="0"/>
        <w:spacing w:val="0"/>
        <w:w w:val="100"/>
        <w:sz w:val="24"/>
        <w:szCs w:val="24"/>
        <w:lang w:val="ru-RU" w:eastAsia="en-US" w:bidi="ar-SA"/>
      </w:rPr>
    </w:lvl>
    <w:lvl w:ilvl="1" w:tplc="F29CFC60">
      <w:numFmt w:val="bullet"/>
      <w:lvlText w:val="•"/>
      <w:lvlJc w:val="left"/>
      <w:pPr>
        <w:ind w:left="453" w:hanging="768"/>
      </w:pPr>
      <w:rPr>
        <w:rFonts w:hint="default"/>
        <w:lang w:val="ru-RU" w:eastAsia="en-US" w:bidi="ar-SA"/>
      </w:rPr>
    </w:lvl>
    <w:lvl w:ilvl="2" w:tplc="898C2634">
      <w:numFmt w:val="bullet"/>
      <w:lvlText w:val="•"/>
      <w:lvlJc w:val="left"/>
      <w:pPr>
        <w:ind w:left="806" w:hanging="768"/>
      </w:pPr>
      <w:rPr>
        <w:rFonts w:hint="default"/>
        <w:lang w:val="ru-RU" w:eastAsia="en-US" w:bidi="ar-SA"/>
      </w:rPr>
    </w:lvl>
    <w:lvl w:ilvl="3" w:tplc="F86C0FD8">
      <w:numFmt w:val="bullet"/>
      <w:lvlText w:val="•"/>
      <w:lvlJc w:val="left"/>
      <w:pPr>
        <w:ind w:left="1160" w:hanging="768"/>
      </w:pPr>
      <w:rPr>
        <w:rFonts w:hint="default"/>
        <w:lang w:val="ru-RU" w:eastAsia="en-US" w:bidi="ar-SA"/>
      </w:rPr>
    </w:lvl>
    <w:lvl w:ilvl="4" w:tplc="19E6F17E">
      <w:numFmt w:val="bullet"/>
      <w:lvlText w:val="•"/>
      <w:lvlJc w:val="left"/>
      <w:pPr>
        <w:ind w:left="1513" w:hanging="768"/>
      </w:pPr>
      <w:rPr>
        <w:rFonts w:hint="default"/>
        <w:lang w:val="ru-RU" w:eastAsia="en-US" w:bidi="ar-SA"/>
      </w:rPr>
    </w:lvl>
    <w:lvl w:ilvl="5" w:tplc="34A65386">
      <w:numFmt w:val="bullet"/>
      <w:lvlText w:val="•"/>
      <w:lvlJc w:val="left"/>
      <w:pPr>
        <w:ind w:left="1867" w:hanging="768"/>
      </w:pPr>
      <w:rPr>
        <w:rFonts w:hint="default"/>
        <w:lang w:val="ru-RU" w:eastAsia="en-US" w:bidi="ar-SA"/>
      </w:rPr>
    </w:lvl>
    <w:lvl w:ilvl="6" w:tplc="8DE64A84">
      <w:numFmt w:val="bullet"/>
      <w:lvlText w:val="•"/>
      <w:lvlJc w:val="left"/>
      <w:pPr>
        <w:ind w:left="2220" w:hanging="768"/>
      </w:pPr>
      <w:rPr>
        <w:rFonts w:hint="default"/>
        <w:lang w:val="ru-RU" w:eastAsia="en-US" w:bidi="ar-SA"/>
      </w:rPr>
    </w:lvl>
    <w:lvl w:ilvl="7" w:tplc="23E45E18">
      <w:numFmt w:val="bullet"/>
      <w:lvlText w:val="•"/>
      <w:lvlJc w:val="left"/>
      <w:pPr>
        <w:ind w:left="2573" w:hanging="768"/>
      </w:pPr>
      <w:rPr>
        <w:rFonts w:hint="default"/>
        <w:lang w:val="ru-RU" w:eastAsia="en-US" w:bidi="ar-SA"/>
      </w:rPr>
    </w:lvl>
    <w:lvl w:ilvl="8" w:tplc="5BC85B1E">
      <w:numFmt w:val="bullet"/>
      <w:lvlText w:val="•"/>
      <w:lvlJc w:val="left"/>
      <w:pPr>
        <w:ind w:left="2927" w:hanging="768"/>
      </w:pPr>
      <w:rPr>
        <w:rFonts w:hint="default"/>
        <w:lang w:val="ru-RU" w:eastAsia="en-US" w:bidi="ar-SA"/>
      </w:rPr>
    </w:lvl>
  </w:abstractNum>
  <w:abstractNum w:abstractNumId="42">
    <w:nsid w:val="114A79EA"/>
    <w:multiLevelType w:val="hybridMultilevel"/>
    <w:tmpl w:val="D1F2CAF2"/>
    <w:lvl w:ilvl="0" w:tplc="3F1472C2">
      <w:start w:val="1"/>
      <w:numFmt w:val="decimal"/>
      <w:lvlText w:val="%1)"/>
      <w:lvlJc w:val="left"/>
      <w:pPr>
        <w:ind w:left="461"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DF5C7C78">
      <w:numFmt w:val="bullet"/>
      <w:lvlText w:val="•"/>
      <w:lvlJc w:val="left"/>
      <w:pPr>
        <w:ind w:left="1469" w:hanging="348"/>
      </w:pPr>
      <w:rPr>
        <w:rFonts w:hint="default"/>
        <w:lang w:val="ru-RU" w:eastAsia="en-US" w:bidi="ar-SA"/>
      </w:rPr>
    </w:lvl>
    <w:lvl w:ilvl="2" w:tplc="7E18C31E">
      <w:numFmt w:val="bullet"/>
      <w:lvlText w:val="•"/>
      <w:lvlJc w:val="left"/>
      <w:pPr>
        <w:ind w:left="2478" w:hanging="348"/>
      </w:pPr>
      <w:rPr>
        <w:rFonts w:hint="default"/>
        <w:lang w:val="ru-RU" w:eastAsia="en-US" w:bidi="ar-SA"/>
      </w:rPr>
    </w:lvl>
    <w:lvl w:ilvl="3" w:tplc="E7703156">
      <w:numFmt w:val="bullet"/>
      <w:lvlText w:val="•"/>
      <w:lvlJc w:val="left"/>
      <w:pPr>
        <w:ind w:left="3487" w:hanging="348"/>
      </w:pPr>
      <w:rPr>
        <w:rFonts w:hint="default"/>
        <w:lang w:val="ru-RU" w:eastAsia="en-US" w:bidi="ar-SA"/>
      </w:rPr>
    </w:lvl>
    <w:lvl w:ilvl="4" w:tplc="1C5C807E">
      <w:numFmt w:val="bullet"/>
      <w:lvlText w:val="•"/>
      <w:lvlJc w:val="left"/>
      <w:pPr>
        <w:ind w:left="4496" w:hanging="348"/>
      </w:pPr>
      <w:rPr>
        <w:rFonts w:hint="default"/>
        <w:lang w:val="ru-RU" w:eastAsia="en-US" w:bidi="ar-SA"/>
      </w:rPr>
    </w:lvl>
    <w:lvl w:ilvl="5" w:tplc="CB400B78">
      <w:numFmt w:val="bullet"/>
      <w:lvlText w:val="•"/>
      <w:lvlJc w:val="left"/>
      <w:pPr>
        <w:ind w:left="5505" w:hanging="348"/>
      </w:pPr>
      <w:rPr>
        <w:rFonts w:hint="default"/>
        <w:lang w:val="ru-RU" w:eastAsia="en-US" w:bidi="ar-SA"/>
      </w:rPr>
    </w:lvl>
    <w:lvl w:ilvl="6" w:tplc="7284CEA4">
      <w:numFmt w:val="bullet"/>
      <w:lvlText w:val="•"/>
      <w:lvlJc w:val="left"/>
      <w:pPr>
        <w:ind w:left="6514" w:hanging="348"/>
      </w:pPr>
      <w:rPr>
        <w:rFonts w:hint="default"/>
        <w:lang w:val="ru-RU" w:eastAsia="en-US" w:bidi="ar-SA"/>
      </w:rPr>
    </w:lvl>
    <w:lvl w:ilvl="7" w:tplc="29589F30">
      <w:numFmt w:val="bullet"/>
      <w:lvlText w:val="•"/>
      <w:lvlJc w:val="left"/>
      <w:pPr>
        <w:ind w:left="7523" w:hanging="348"/>
      </w:pPr>
      <w:rPr>
        <w:rFonts w:hint="default"/>
        <w:lang w:val="ru-RU" w:eastAsia="en-US" w:bidi="ar-SA"/>
      </w:rPr>
    </w:lvl>
    <w:lvl w:ilvl="8" w:tplc="60C859A2">
      <w:numFmt w:val="bullet"/>
      <w:lvlText w:val="•"/>
      <w:lvlJc w:val="left"/>
      <w:pPr>
        <w:ind w:left="8532" w:hanging="348"/>
      </w:pPr>
      <w:rPr>
        <w:rFonts w:hint="default"/>
        <w:lang w:val="ru-RU" w:eastAsia="en-US" w:bidi="ar-SA"/>
      </w:rPr>
    </w:lvl>
  </w:abstractNum>
  <w:abstractNum w:abstractNumId="43">
    <w:nsid w:val="12CC5238"/>
    <w:multiLevelType w:val="hybridMultilevel"/>
    <w:tmpl w:val="F79CCE72"/>
    <w:lvl w:ilvl="0" w:tplc="A4FA9EB6">
      <w:start w:val="1"/>
      <w:numFmt w:val="decimal"/>
      <w:lvlText w:val="%1."/>
      <w:lvlJc w:val="left"/>
      <w:pPr>
        <w:ind w:left="680"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165E9644">
      <w:numFmt w:val="bullet"/>
      <w:lvlText w:val="•"/>
      <w:lvlJc w:val="left"/>
      <w:pPr>
        <w:ind w:left="1722" w:hanging="226"/>
      </w:pPr>
      <w:rPr>
        <w:rFonts w:hint="default"/>
        <w:lang w:val="ru-RU" w:eastAsia="en-US" w:bidi="ar-SA"/>
      </w:rPr>
    </w:lvl>
    <w:lvl w:ilvl="2" w:tplc="3BCEB1AE">
      <w:numFmt w:val="bullet"/>
      <w:lvlText w:val="•"/>
      <w:lvlJc w:val="left"/>
      <w:pPr>
        <w:ind w:left="2764" w:hanging="226"/>
      </w:pPr>
      <w:rPr>
        <w:rFonts w:hint="default"/>
        <w:lang w:val="ru-RU" w:eastAsia="en-US" w:bidi="ar-SA"/>
      </w:rPr>
    </w:lvl>
    <w:lvl w:ilvl="3" w:tplc="DB5A8D24">
      <w:numFmt w:val="bullet"/>
      <w:lvlText w:val="•"/>
      <w:lvlJc w:val="left"/>
      <w:pPr>
        <w:ind w:left="3806" w:hanging="226"/>
      </w:pPr>
      <w:rPr>
        <w:rFonts w:hint="default"/>
        <w:lang w:val="ru-RU" w:eastAsia="en-US" w:bidi="ar-SA"/>
      </w:rPr>
    </w:lvl>
    <w:lvl w:ilvl="4" w:tplc="24869312">
      <w:numFmt w:val="bullet"/>
      <w:lvlText w:val="•"/>
      <w:lvlJc w:val="left"/>
      <w:pPr>
        <w:ind w:left="4848" w:hanging="226"/>
      </w:pPr>
      <w:rPr>
        <w:rFonts w:hint="default"/>
        <w:lang w:val="ru-RU" w:eastAsia="en-US" w:bidi="ar-SA"/>
      </w:rPr>
    </w:lvl>
    <w:lvl w:ilvl="5" w:tplc="8D10364C">
      <w:numFmt w:val="bullet"/>
      <w:lvlText w:val="•"/>
      <w:lvlJc w:val="left"/>
      <w:pPr>
        <w:ind w:left="5890" w:hanging="226"/>
      </w:pPr>
      <w:rPr>
        <w:rFonts w:hint="default"/>
        <w:lang w:val="ru-RU" w:eastAsia="en-US" w:bidi="ar-SA"/>
      </w:rPr>
    </w:lvl>
    <w:lvl w:ilvl="6" w:tplc="7C847618">
      <w:numFmt w:val="bullet"/>
      <w:lvlText w:val="•"/>
      <w:lvlJc w:val="left"/>
      <w:pPr>
        <w:ind w:left="6932" w:hanging="226"/>
      </w:pPr>
      <w:rPr>
        <w:rFonts w:hint="default"/>
        <w:lang w:val="ru-RU" w:eastAsia="en-US" w:bidi="ar-SA"/>
      </w:rPr>
    </w:lvl>
    <w:lvl w:ilvl="7" w:tplc="13C0ED10">
      <w:numFmt w:val="bullet"/>
      <w:lvlText w:val="•"/>
      <w:lvlJc w:val="left"/>
      <w:pPr>
        <w:ind w:left="7974" w:hanging="226"/>
      </w:pPr>
      <w:rPr>
        <w:rFonts w:hint="default"/>
        <w:lang w:val="ru-RU" w:eastAsia="en-US" w:bidi="ar-SA"/>
      </w:rPr>
    </w:lvl>
    <w:lvl w:ilvl="8" w:tplc="0CBE1594">
      <w:numFmt w:val="bullet"/>
      <w:lvlText w:val="•"/>
      <w:lvlJc w:val="left"/>
      <w:pPr>
        <w:ind w:left="9016" w:hanging="226"/>
      </w:pPr>
      <w:rPr>
        <w:rFonts w:hint="default"/>
        <w:lang w:val="ru-RU" w:eastAsia="en-US" w:bidi="ar-SA"/>
      </w:rPr>
    </w:lvl>
  </w:abstractNum>
  <w:abstractNum w:abstractNumId="44">
    <w:nsid w:val="12FD160D"/>
    <w:multiLevelType w:val="hybridMultilevel"/>
    <w:tmpl w:val="6846BDEA"/>
    <w:lvl w:ilvl="0" w:tplc="2C52C6C6">
      <w:start w:val="1"/>
      <w:numFmt w:val="decimal"/>
      <w:lvlText w:val="%1."/>
      <w:lvlJc w:val="left"/>
      <w:pPr>
        <w:ind w:left="684"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1" w:tplc="0DF856E8">
      <w:numFmt w:val="bullet"/>
      <w:lvlText w:val="•"/>
      <w:lvlJc w:val="left"/>
      <w:pPr>
        <w:ind w:left="1667" w:hanging="473"/>
      </w:pPr>
      <w:rPr>
        <w:rFonts w:hint="default"/>
        <w:lang w:val="ru-RU" w:eastAsia="en-US" w:bidi="ar-SA"/>
      </w:rPr>
    </w:lvl>
    <w:lvl w:ilvl="2" w:tplc="57BC5EDE">
      <w:numFmt w:val="bullet"/>
      <w:lvlText w:val="•"/>
      <w:lvlJc w:val="left"/>
      <w:pPr>
        <w:ind w:left="2654" w:hanging="473"/>
      </w:pPr>
      <w:rPr>
        <w:rFonts w:hint="default"/>
        <w:lang w:val="ru-RU" w:eastAsia="en-US" w:bidi="ar-SA"/>
      </w:rPr>
    </w:lvl>
    <w:lvl w:ilvl="3" w:tplc="D0C4ACB6">
      <w:numFmt w:val="bullet"/>
      <w:lvlText w:val="•"/>
      <w:lvlJc w:val="left"/>
      <w:pPr>
        <w:ind w:left="3641" w:hanging="473"/>
      </w:pPr>
      <w:rPr>
        <w:rFonts w:hint="default"/>
        <w:lang w:val="ru-RU" w:eastAsia="en-US" w:bidi="ar-SA"/>
      </w:rPr>
    </w:lvl>
    <w:lvl w:ilvl="4" w:tplc="42FC187C">
      <w:numFmt w:val="bullet"/>
      <w:lvlText w:val="•"/>
      <w:lvlJc w:val="left"/>
      <w:pPr>
        <w:ind w:left="4628" w:hanging="473"/>
      </w:pPr>
      <w:rPr>
        <w:rFonts w:hint="default"/>
        <w:lang w:val="ru-RU" w:eastAsia="en-US" w:bidi="ar-SA"/>
      </w:rPr>
    </w:lvl>
    <w:lvl w:ilvl="5" w:tplc="8D6E164E">
      <w:numFmt w:val="bullet"/>
      <w:lvlText w:val="•"/>
      <w:lvlJc w:val="left"/>
      <w:pPr>
        <w:ind w:left="5615" w:hanging="473"/>
      </w:pPr>
      <w:rPr>
        <w:rFonts w:hint="default"/>
        <w:lang w:val="ru-RU" w:eastAsia="en-US" w:bidi="ar-SA"/>
      </w:rPr>
    </w:lvl>
    <w:lvl w:ilvl="6" w:tplc="EC82BDA8">
      <w:numFmt w:val="bullet"/>
      <w:lvlText w:val="•"/>
      <w:lvlJc w:val="left"/>
      <w:pPr>
        <w:ind w:left="6602" w:hanging="473"/>
      </w:pPr>
      <w:rPr>
        <w:rFonts w:hint="default"/>
        <w:lang w:val="ru-RU" w:eastAsia="en-US" w:bidi="ar-SA"/>
      </w:rPr>
    </w:lvl>
    <w:lvl w:ilvl="7" w:tplc="7D7C8AC8">
      <w:numFmt w:val="bullet"/>
      <w:lvlText w:val="•"/>
      <w:lvlJc w:val="left"/>
      <w:pPr>
        <w:ind w:left="7589" w:hanging="473"/>
      </w:pPr>
      <w:rPr>
        <w:rFonts w:hint="default"/>
        <w:lang w:val="ru-RU" w:eastAsia="en-US" w:bidi="ar-SA"/>
      </w:rPr>
    </w:lvl>
    <w:lvl w:ilvl="8" w:tplc="BFD4CB98">
      <w:numFmt w:val="bullet"/>
      <w:lvlText w:val="•"/>
      <w:lvlJc w:val="left"/>
      <w:pPr>
        <w:ind w:left="8576" w:hanging="473"/>
      </w:pPr>
      <w:rPr>
        <w:rFonts w:hint="default"/>
        <w:lang w:val="ru-RU" w:eastAsia="en-US" w:bidi="ar-SA"/>
      </w:rPr>
    </w:lvl>
  </w:abstractNum>
  <w:abstractNum w:abstractNumId="45">
    <w:nsid w:val="132234A0"/>
    <w:multiLevelType w:val="hybridMultilevel"/>
    <w:tmpl w:val="55FAC89E"/>
    <w:lvl w:ilvl="0" w:tplc="DA24288A">
      <w:start w:val="1"/>
      <w:numFmt w:val="decimal"/>
      <w:lvlText w:val="%1."/>
      <w:lvlJc w:val="left"/>
      <w:pPr>
        <w:ind w:left="1404" w:hanging="363"/>
      </w:pPr>
      <w:rPr>
        <w:rFonts w:ascii="Times New Roman" w:eastAsia="Times New Roman" w:hAnsi="Times New Roman" w:cs="Times New Roman" w:hint="default"/>
        <w:b/>
        <w:bCs/>
        <w:i w:val="0"/>
        <w:iCs w:val="0"/>
        <w:spacing w:val="0"/>
        <w:w w:val="100"/>
        <w:sz w:val="24"/>
        <w:szCs w:val="24"/>
        <w:lang w:val="ru-RU" w:eastAsia="en-US" w:bidi="ar-SA"/>
      </w:rPr>
    </w:lvl>
    <w:lvl w:ilvl="1" w:tplc="BDD66302">
      <w:numFmt w:val="bullet"/>
      <w:lvlText w:val=""/>
      <w:lvlJc w:val="left"/>
      <w:pPr>
        <w:ind w:left="1402" w:hanging="363"/>
      </w:pPr>
      <w:rPr>
        <w:rFonts w:ascii="Symbol" w:eastAsia="Symbol" w:hAnsi="Symbol" w:cs="Symbol" w:hint="default"/>
        <w:b w:val="0"/>
        <w:bCs w:val="0"/>
        <w:i w:val="0"/>
        <w:iCs w:val="0"/>
        <w:spacing w:val="0"/>
        <w:w w:val="100"/>
        <w:sz w:val="24"/>
        <w:szCs w:val="24"/>
        <w:lang w:val="ru-RU" w:eastAsia="en-US" w:bidi="ar-SA"/>
      </w:rPr>
    </w:lvl>
    <w:lvl w:ilvl="2" w:tplc="C858814C">
      <w:numFmt w:val="bullet"/>
      <w:lvlText w:val="•"/>
      <w:lvlJc w:val="left"/>
      <w:pPr>
        <w:ind w:left="3230" w:hanging="363"/>
      </w:pPr>
      <w:rPr>
        <w:rFonts w:hint="default"/>
        <w:lang w:val="ru-RU" w:eastAsia="en-US" w:bidi="ar-SA"/>
      </w:rPr>
    </w:lvl>
    <w:lvl w:ilvl="3" w:tplc="9E6E82A6">
      <w:numFmt w:val="bullet"/>
      <w:lvlText w:val="•"/>
      <w:lvlJc w:val="left"/>
      <w:pPr>
        <w:ind w:left="4145" w:hanging="363"/>
      </w:pPr>
      <w:rPr>
        <w:rFonts w:hint="default"/>
        <w:lang w:val="ru-RU" w:eastAsia="en-US" w:bidi="ar-SA"/>
      </w:rPr>
    </w:lvl>
    <w:lvl w:ilvl="4" w:tplc="8A52D620">
      <w:numFmt w:val="bullet"/>
      <w:lvlText w:val="•"/>
      <w:lvlJc w:val="left"/>
      <w:pPr>
        <w:ind w:left="5060" w:hanging="363"/>
      </w:pPr>
      <w:rPr>
        <w:rFonts w:hint="default"/>
        <w:lang w:val="ru-RU" w:eastAsia="en-US" w:bidi="ar-SA"/>
      </w:rPr>
    </w:lvl>
    <w:lvl w:ilvl="5" w:tplc="0394C442">
      <w:numFmt w:val="bullet"/>
      <w:lvlText w:val="•"/>
      <w:lvlJc w:val="left"/>
      <w:pPr>
        <w:ind w:left="5975" w:hanging="363"/>
      </w:pPr>
      <w:rPr>
        <w:rFonts w:hint="default"/>
        <w:lang w:val="ru-RU" w:eastAsia="en-US" w:bidi="ar-SA"/>
      </w:rPr>
    </w:lvl>
    <w:lvl w:ilvl="6" w:tplc="CFF0BBB2">
      <w:numFmt w:val="bullet"/>
      <w:lvlText w:val="•"/>
      <w:lvlJc w:val="left"/>
      <w:pPr>
        <w:ind w:left="6890" w:hanging="363"/>
      </w:pPr>
      <w:rPr>
        <w:rFonts w:hint="default"/>
        <w:lang w:val="ru-RU" w:eastAsia="en-US" w:bidi="ar-SA"/>
      </w:rPr>
    </w:lvl>
    <w:lvl w:ilvl="7" w:tplc="33C0DA2E">
      <w:numFmt w:val="bullet"/>
      <w:lvlText w:val="•"/>
      <w:lvlJc w:val="left"/>
      <w:pPr>
        <w:ind w:left="7805" w:hanging="363"/>
      </w:pPr>
      <w:rPr>
        <w:rFonts w:hint="default"/>
        <w:lang w:val="ru-RU" w:eastAsia="en-US" w:bidi="ar-SA"/>
      </w:rPr>
    </w:lvl>
    <w:lvl w:ilvl="8" w:tplc="AA062856">
      <w:numFmt w:val="bullet"/>
      <w:lvlText w:val="•"/>
      <w:lvlJc w:val="left"/>
      <w:pPr>
        <w:ind w:left="8720" w:hanging="363"/>
      </w:pPr>
      <w:rPr>
        <w:rFonts w:hint="default"/>
        <w:lang w:val="ru-RU" w:eastAsia="en-US" w:bidi="ar-SA"/>
      </w:rPr>
    </w:lvl>
  </w:abstractNum>
  <w:abstractNum w:abstractNumId="46">
    <w:nsid w:val="13D0403F"/>
    <w:multiLevelType w:val="hybridMultilevel"/>
    <w:tmpl w:val="F0B4D562"/>
    <w:lvl w:ilvl="0" w:tplc="C9A0AA16">
      <w:numFmt w:val="bullet"/>
      <w:lvlText w:val="•"/>
      <w:lvlJc w:val="left"/>
      <w:pPr>
        <w:ind w:left="1584" w:hanging="327"/>
      </w:pPr>
      <w:rPr>
        <w:rFonts w:ascii="Times New Roman" w:eastAsia="Times New Roman" w:hAnsi="Times New Roman" w:cs="Times New Roman" w:hint="default"/>
        <w:i/>
        <w:iCs/>
        <w:w w:val="100"/>
        <w:sz w:val="24"/>
        <w:szCs w:val="24"/>
        <w:lang w:val="ru-RU" w:eastAsia="en-US" w:bidi="ar-SA"/>
      </w:rPr>
    </w:lvl>
    <w:lvl w:ilvl="1" w:tplc="9126F9E4">
      <w:numFmt w:val="bullet"/>
      <w:lvlText w:val="•"/>
      <w:lvlJc w:val="left"/>
      <w:pPr>
        <w:ind w:left="2551" w:hanging="327"/>
      </w:pPr>
      <w:rPr>
        <w:rFonts w:hint="default"/>
        <w:lang w:val="ru-RU" w:eastAsia="en-US" w:bidi="ar-SA"/>
      </w:rPr>
    </w:lvl>
    <w:lvl w:ilvl="2" w:tplc="63CCFEF4">
      <w:numFmt w:val="bullet"/>
      <w:lvlText w:val="•"/>
      <w:lvlJc w:val="left"/>
      <w:pPr>
        <w:ind w:left="3522" w:hanging="327"/>
      </w:pPr>
      <w:rPr>
        <w:rFonts w:hint="default"/>
        <w:lang w:val="ru-RU" w:eastAsia="en-US" w:bidi="ar-SA"/>
      </w:rPr>
    </w:lvl>
    <w:lvl w:ilvl="3" w:tplc="85F8E9F6">
      <w:numFmt w:val="bullet"/>
      <w:lvlText w:val="•"/>
      <w:lvlJc w:val="left"/>
      <w:pPr>
        <w:ind w:left="4493" w:hanging="327"/>
      </w:pPr>
      <w:rPr>
        <w:rFonts w:hint="default"/>
        <w:lang w:val="ru-RU" w:eastAsia="en-US" w:bidi="ar-SA"/>
      </w:rPr>
    </w:lvl>
    <w:lvl w:ilvl="4" w:tplc="00B22846">
      <w:numFmt w:val="bullet"/>
      <w:lvlText w:val="•"/>
      <w:lvlJc w:val="left"/>
      <w:pPr>
        <w:ind w:left="5464" w:hanging="327"/>
      </w:pPr>
      <w:rPr>
        <w:rFonts w:hint="default"/>
        <w:lang w:val="ru-RU" w:eastAsia="en-US" w:bidi="ar-SA"/>
      </w:rPr>
    </w:lvl>
    <w:lvl w:ilvl="5" w:tplc="7C8C7430">
      <w:numFmt w:val="bullet"/>
      <w:lvlText w:val="•"/>
      <w:lvlJc w:val="left"/>
      <w:pPr>
        <w:ind w:left="6435" w:hanging="327"/>
      </w:pPr>
      <w:rPr>
        <w:rFonts w:hint="default"/>
        <w:lang w:val="ru-RU" w:eastAsia="en-US" w:bidi="ar-SA"/>
      </w:rPr>
    </w:lvl>
    <w:lvl w:ilvl="6" w:tplc="DD826C94">
      <w:numFmt w:val="bullet"/>
      <w:lvlText w:val="•"/>
      <w:lvlJc w:val="left"/>
      <w:pPr>
        <w:ind w:left="7406" w:hanging="327"/>
      </w:pPr>
      <w:rPr>
        <w:rFonts w:hint="default"/>
        <w:lang w:val="ru-RU" w:eastAsia="en-US" w:bidi="ar-SA"/>
      </w:rPr>
    </w:lvl>
    <w:lvl w:ilvl="7" w:tplc="E4E4B99C">
      <w:numFmt w:val="bullet"/>
      <w:lvlText w:val="•"/>
      <w:lvlJc w:val="left"/>
      <w:pPr>
        <w:ind w:left="8377" w:hanging="327"/>
      </w:pPr>
      <w:rPr>
        <w:rFonts w:hint="default"/>
        <w:lang w:val="ru-RU" w:eastAsia="en-US" w:bidi="ar-SA"/>
      </w:rPr>
    </w:lvl>
    <w:lvl w:ilvl="8" w:tplc="28906B1E">
      <w:numFmt w:val="bullet"/>
      <w:lvlText w:val="•"/>
      <w:lvlJc w:val="left"/>
      <w:pPr>
        <w:ind w:left="9348" w:hanging="327"/>
      </w:pPr>
      <w:rPr>
        <w:rFonts w:hint="default"/>
        <w:lang w:val="ru-RU" w:eastAsia="en-US" w:bidi="ar-SA"/>
      </w:rPr>
    </w:lvl>
  </w:abstractNum>
  <w:abstractNum w:abstractNumId="47">
    <w:nsid w:val="14485202"/>
    <w:multiLevelType w:val="hybridMultilevel"/>
    <w:tmpl w:val="A6C20632"/>
    <w:lvl w:ilvl="0" w:tplc="0F8CC47E">
      <w:numFmt w:val="bullet"/>
      <w:lvlText w:val=""/>
      <w:lvlJc w:val="left"/>
      <w:pPr>
        <w:ind w:left="112" w:hanging="1354"/>
      </w:pPr>
      <w:rPr>
        <w:rFonts w:ascii="Wingdings" w:eastAsia="Wingdings" w:hAnsi="Wingdings" w:cs="Wingdings" w:hint="default"/>
        <w:b w:val="0"/>
        <w:bCs w:val="0"/>
        <w:i w:val="0"/>
        <w:iCs w:val="0"/>
        <w:spacing w:val="0"/>
        <w:w w:val="100"/>
        <w:sz w:val="24"/>
        <w:szCs w:val="24"/>
        <w:lang w:val="ru-RU" w:eastAsia="en-US" w:bidi="ar-SA"/>
      </w:rPr>
    </w:lvl>
    <w:lvl w:ilvl="1" w:tplc="ACB2C6B8">
      <w:numFmt w:val="bullet"/>
      <w:lvlText w:val="•"/>
      <w:lvlJc w:val="left"/>
      <w:pPr>
        <w:ind w:left="1697" w:hanging="1354"/>
      </w:pPr>
      <w:rPr>
        <w:rFonts w:hint="default"/>
        <w:lang w:val="ru-RU" w:eastAsia="en-US" w:bidi="ar-SA"/>
      </w:rPr>
    </w:lvl>
    <w:lvl w:ilvl="2" w:tplc="19228E70">
      <w:numFmt w:val="bullet"/>
      <w:lvlText w:val="•"/>
      <w:lvlJc w:val="left"/>
      <w:pPr>
        <w:ind w:left="3275" w:hanging="1354"/>
      </w:pPr>
      <w:rPr>
        <w:rFonts w:hint="default"/>
        <w:lang w:val="ru-RU" w:eastAsia="en-US" w:bidi="ar-SA"/>
      </w:rPr>
    </w:lvl>
    <w:lvl w:ilvl="3" w:tplc="F1BE902A">
      <w:numFmt w:val="bullet"/>
      <w:lvlText w:val="•"/>
      <w:lvlJc w:val="left"/>
      <w:pPr>
        <w:ind w:left="4853" w:hanging="1354"/>
      </w:pPr>
      <w:rPr>
        <w:rFonts w:hint="default"/>
        <w:lang w:val="ru-RU" w:eastAsia="en-US" w:bidi="ar-SA"/>
      </w:rPr>
    </w:lvl>
    <w:lvl w:ilvl="4" w:tplc="40FC523A">
      <w:numFmt w:val="bullet"/>
      <w:lvlText w:val="•"/>
      <w:lvlJc w:val="left"/>
      <w:pPr>
        <w:ind w:left="6431" w:hanging="1354"/>
      </w:pPr>
      <w:rPr>
        <w:rFonts w:hint="default"/>
        <w:lang w:val="ru-RU" w:eastAsia="en-US" w:bidi="ar-SA"/>
      </w:rPr>
    </w:lvl>
    <w:lvl w:ilvl="5" w:tplc="140C5C1E">
      <w:numFmt w:val="bullet"/>
      <w:lvlText w:val="•"/>
      <w:lvlJc w:val="left"/>
      <w:pPr>
        <w:ind w:left="8009" w:hanging="1354"/>
      </w:pPr>
      <w:rPr>
        <w:rFonts w:hint="default"/>
        <w:lang w:val="ru-RU" w:eastAsia="en-US" w:bidi="ar-SA"/>
      </w:rPr>
    </w:lvl>
    <w:lvl w:ilvl="6" w:tplc="68423C48">
      <w:numFmt w:val="bullet"/>
      <w:lvlText w:val="•"/>
      <w:lvlJc w:val="left"/>
      <w:pPr>
        <w:ind w:left="9587" w:hanging="1354"/>
      </w:pPr>
      <w:rPr>
        <w:rFonts w:hint="default"/>
        <w:lang w:val="ru-RU" w:eastAsia="en-US" w:bidi="ar-SA"/>
      </w:rPr>
    </w:lvl>
    <w:lvl w:ilvl="7" w:tplc="F4F05610">
      <w:numFmt w:val="bullet"/>
      <w:lvlText w:val="•"/>
      <w:lvlJc w:val="left"/>
      <w:pPr>
        <w:ind w:left="11164" w:hanging="1354"/>
      </w:pPr>
      <w:rPr>
        <w:rFonts w:hint="default"/>
        <w:lang w:val="ru-RU" w:eastAsia="en-US" w:bidi="ar-SA"/>
      </w:rPr>
    </w:lvl>
    <w:lvl w:ilvl="8" w:tplc="1C880C4C">
      <w:numFmt w:val="bullet"/>
      <w:lvlText w:val="•"/>
      <w:lvlJc w:val="left"/>
      <w:pPr>
        <w:ind w:left="12742" w:hanging="1354"/>
      </w:pPr>
      <w:rPr>
        <w:rFonts w:hint="default"/>
        <w:lang w:val="ru-RU" w:eastAsia="en-US" w:bidi="ar-SA"/>
      </w:rPr>
    </w:lvl>
  </w:abstractNum>
  <w:abstractNum w:abstractNumId="48">
    <w:nsid w:val="15077408"/>
    <w:multiLevelType w:val="hybridMultilevel"/>
    <w:tmpl w:val="6A7CAE64"/>
    <w:lvl w:ilvl="0" w:tplc="DDE05DBC">
      <w:numFmt w:val="bullet"/>
      <w:lvlText w:val="-"/>
      <w:lvlJc w:val="left"/>
      <w:pPr>
        <w:ind w:left="693" w:hanging="159"/>
      </w:pPr>
      <w:rPr>
        <w:rFonts w:ascii="Times New Roman" w:eastAsia="Times New Roman" w:hAnsi="Times New Roman" w:cs="Times New Roman" w:hint="default"/>
        <w:spacing w:val="0"/>
        <w:w w:val="100"/>
        <w:lang w:val="ru-RU" w:eastAsia="en-US" w:bidi="ar-SA"/>
      </w:rPr>
    </w:lvl>
    <w:lvl w:ilvl="1" w:tplc="80BAC1DA">
      <w:numFmt w:val="bullet"/>
      <w:lvlText w:val="•"/>
      <w:lvlJc w:val="left"/>
      <w:pPr>
        <w:ind w:left="1139" w:hanging="159"/>
      </w:pPr>
      <w:rPr>
        <w:rFonts w:hint="default"/>
        <w:lang w:val="ru-RU" w:eastAsia="en-US" w:bidi="ar-SA"/>
      </w:rPr>
    </w:lvl>
    <w:lvl w:ilvl="2" w:tplc="4EB4B950">
      <w:numFmt w:val="bullet"/>
      <w:lvlText w:val="•"/>
      <w:lvlJc w:val="left"/>
      <w:pPr>
        <w:ind w:left="1579" w:hanging="159"/>
      </w:pPr>
      <w:rPr>
        <w:rFonts w:hint="default"/>
        <w:lang w:val="ru-RU" w:eastAsia="en-US" w:bidi="ar-SA"/>
      </w:rPr>
    </w:lvl>
    <w:lvl w:ilvl="3" w:tplc="B520343C">
      <w:numFmt w:val="bullet"/>
      <w:lvlText w:val="•"/>
      <w:lvlJc w:val="left"/>
      <w:pPr>
        <w:ind w:left="2018" w:hanging="159"/>
      </w:pPr>
      <w:rPr>
        <w:rFonts w:hint="default"/>
        <w:lang w:val="ru-RU" w:eastAsia="en-US" w:bidi="ar-SA"/>
      </w:rPr>
    </w:lvl>
    <w:lvl w:ilvl="4" w:tplc="4086B7E2">
      <w:numFmt w:val="bullet"/>
      <w:lvlText w:val="•"/>
      <w:lvlJc w:val="left"/>
      <w:pPr>
        <w:ind w:left="2458" w:hanging="159"/>
      </w:pPr>
      <w:rPr>
        <w:rFonts w:hint="default"/>
        <w:lang w:val="ru-RU" w:eastAsia="en-US" w:bidi="ar-SA"/>
      </w:rPr>
    </w:lvl>
    <w:lvl w:ilvl="5" w:tplc="FC54D448">
      <w:numFmt w:val="bullet"/>
      <w:lvlText w:val="•"/>
      <w:lvlJc w:val="left"/>
      <w:pPr>
        <w:ind w:left="2897" w:hanging="159"/>
      </w:pPr>
      <w:rPr>
        <w:rFonts w:hint="default"/>
        <w:lang w:val="ru-RU" w:eastAsia="en-US" w:bidi="ar-SA"/>
      </w:rPr>
    </w:lvl>
    <w:lvl w:ilvl="6" w:tplc="47A4C9C6">
      <w:numFmt w:val="bullet"/>
      <w:lvlText w:val="•"/>
      <w:lvlJc w:val="left"/>
      <w:pPr>
        <w:ind w:left="3337" w:hanging="159"/>
      </w:pPr>
      <w:rPr>
        <w:rFonts w:hint="default"/>
        <w:lang w:val="ru-RU" w:eastAsia="en-US" w:bidi="ar-SA"/>
      </w:rPr>
    </w:lvl>
    <w:lvl w:ilvl="7" w:tplc="43C428B8">
      <w:numFmt w:val="bullet"/>
      <w:lvlText w:val="•"/>
      <w:lvlJc w:val="left"/>
      <w:pPr>
        <w:ind w:left="3776" w:hanging="159"/>
      </w:pPr>
      <w:rPr>
        <w:rFonts w:hint="default"/>
        <w:lang w:val="ru-RU" w:eastAsia="en-US" w:bidi="ar-SA"/>
      </w:rPr>
    </w:lvl>
    <w:lvl w:ilvl="8" w:tplc="990250FA">
      <w:numFmt w:val="bullet"/>
      <w:lvlText w:val="•"/>
      <w:lvlJc w:val="left"/>
      <w:pPr>
        <w:ind w:left="4216" w:hanging="159"/>
      </w:pPr>
      <w:rPr>
        <w:rFonts w:hint="default"/>
        <w:lang w:val="ru-RU" w:eastAsia="en-US" w:bidi="ar-SA"/>
      </w:rPr>
    </w:lvl>
  </w:abstractNum>
  <w:abstractNum w:abstractNumId="49">
    <w:nsid w:val="151613FD"/>
    <w:multiLevelType w:val="hybridMultilevel"/>
    <w:tmpl w:val="2CA407EA"/>
    <w:lvl w:ilvl="0" w:tplc="E97A77B8">
      <w:numFmt w:val="bullet"/>
      <w:lvlText w:val="-"/>
      <w:lvlJc w:val="left"/>
      <w:pPr>
        <w:ind w:left="362" w:hanging="207"/>
      </w:pPr>
      <w:rPr>
        <w:rFonts w:ascii="Times New Roman" w:eastAsia="Times New Roman" w:hAnsi="Times New Roman" w:cs="Times New Roman" w:hint="default"/>
        <w:b w:val="0"/>
        <w:bCs w:val="0"/>
        <w:i w:val="0"/>
        <w:iCs w:val="0"/>
        <w:spacing w:val="0"/>
        <w:w w:val="97"/>
        <w:sz w:val="24"/>
        <w:szCs w:val="24"/>
        <w:lang w:val="ru-RU" w:eastAsia="en-US" w:bidi="ar-SA"/>
      </w:rPr>
    </w:lvl>
    <w:lvl w:ilvl="1" w:tplc="4830A982">
      <w:numFmt w:val="bullet"/>
      <w:lvlText w:val=""/>
      <w:lvlJc w:val="left"/>
      <w:pPr>
        <w:ind w:left="503" w:hanging="348"/>
      </w:pPr>
      <w:rPr>
        <w:rFonts w:ascii="Symbol" w:eastAsia="Symbol" w:hAnsi="Symbol" w:cs="Symbol" w:hint="default"/>
        <w:b w:val="0"/>
        <w:bCs w:val="0"/>
        <w:i w:val="0"/>
        <w:iCs w:val="0"/>
        <w:spacing w:val="0"/>
        <w:w w:val="100"/>
        <w:sz w:val="24"/>
        <w:szCs w:val="24"/>
        <w:lang w:val="ru-RU" w:eastAsia="en-US" w:bidi="ar-SA"/>
      </w:rPr>
    </w:lvl>
    <w:lvl w:ilvl="2" w:tplc="4CC23582">
      <w:numFmt w:val="bullet"/>
      <w:lvlText w:val="•"/>
      <w:lvlJc w:val="left"/>
      <w:pPr>
        <w:ind w:left="1570" w:hanging="348"/>
      </w:pPr>
      <w:rPr>
        <w:rFonts w:hint="default"/>
        <w:lang w:val="ru-RU" w:eastAsia="en-US" w:bidi="ar-SA"/>
      </w:rPr>
    </w:lvl>
    <w:lvl w:ilvl="3" w:tplc="2E64FF88">
      <w:numFmt w:val="bullet"/>
      <w:lvlText w:val="•"/>
      <w:lvlJc w:val="left"/>
      <w:pPr>
        <w:ind w:left="2640" w:hanging="348"/>
      </w:pPr>
      <w:rPr>
        <w:rFonts w:hint="default"/>
        <w:lang w:val="ru-RU" w:eastAsia="en-US" w:bidi="ar-SA"/>
      </w:rPr>
    </w:lvl>
    <w:lvl w:ilvl="4" w:tplc="A53A1700">
      <w:numFmt w:val="bullet"/>
      <w:lvlText w:val="•"/>
      <w:lvlJc w:val="left"/>
      <w:pPr>
        <w:ind w:left="3710" w:hanging="348"/>
      </w:pPr>
      <w:rPr>
        <w:rFonts w:hint="default"/>
        <w:lang w:val="ru-RU" w:eastAsia="en-US" w:bidi="ar-SA"/>
      </w:rPr>
    </w:lvl>
    <w:lvl w:ilvl="5" w:tplc="BF6AD144">
      <w:numFmt w:val="bullet"/>
      <w:lvlText w:val="•"/>
      <w:lvlJc w:val="left"/>
      <w:pPr>
        <w:ind w:left="4780" w:hanging="348"/>
      </w:pPr>
      <w:rPr>
        <w:rFonts w:hint="default"/>
        <w:lang w:val="ru-RU" w:eastAsia="en-US" w:bidi="ar-SA"/>
      </w:rPr>
    </w:lvl>
    <w:lvl w:ilvl="6" w:tplc="CF5CBA5C">
      <w:numFmt w:val="bullet"/>
      <w:lvlText w:val="•"/>
      <w:lvlJc w:val="left"/>
      <w:pPr>
        <w:ind w:left="5850" w:hanging="348"/>
      </w:pPr>
      <w:rPr>
        <w:rFonts w:hint="default"/>
        <w:lang w:val="ru-RU" w:eastAsia="en-US" w:bidi="ar-SA"/>
      </w:rPr>
    </w:lvl>
    <w:lvl w:ilvl="7" w:tplc="F67CBF96">
      <w:numFmt w:val="bullet"/>
      <w:lvlText w:val="•"/>
      <w:lvlJc w:val="left"/>
      <w:pPr>
        <w:ind w:left="6920" w:hanging="348"/>
      </w:pPr>
      <w:rPr>
        <w:rFonts w:hint="default"/>
        <w:lang w:val="ru-RU" w:eastAsia="en-US" w:bidi="ar-SA"/>
      </w:rPr>
    </w:lvl>
    <w:lvl w:ilvl="8" w:tplc="7890A1C6">
      <w:numFmt w:val="bullet"/>
      <w:lvlText w:val="•"/>
      <w:lvlJc w:val="left"/>
      <w:pPr>
        <w:ind w:left="7990" w:hanging="348"/>
      </w:pPr>
      <w:rPr>
        <w:rFonts w:hint="default"/>
        <w:lang w:val="ru-RU" w:eastAsia="en-US" w:bidi="ar-SA"/>
      </w:rPr>
    </w:lvl>
  </w:abstractNum>
  <w:abstractNum w:abstractNumId="50">
    <w:nsid w:val="15366EB2"/>
    <w:multiLevelType w:val="multilevel"/>
    <w:tmpl w:val="F39067A0"/>
    <w:lvl w:ilvl="0">
      <w:start w:val="1"/>
      <w:numFmt w:val="decimal"/>
      <w:lvlText w:val="%1)"/>
      <w:lvlJc w:val="left"/>
      <w:pPr>
        <w:ind w:left="328" w:hanging="32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61" w:hanging="507"/>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08" w:hanging="600"/>
      </w:pPr>
      <w:rPr>
        <w:rFonts w:hint="default"/>
        <w:spacing w:val="0"/>
        <w:w w:val="100"/>
        <w:lang w:val="ru-RU" w:eastAsia="en-US" w:bidi="ar-SA"/>
      </w:rPr>
    </w:lvl>
    <w:lvl w:ilvl="3">
      <w:start w:val="1"/>
      <w:numFmt w:val="decimal"/>
      <w:lvlText w:val="%1.%2.%3.%4."/>
      <w:lvlJc w:val="left"/>
      <w:pPr>
        <w:ind w:left="1965" w:hanging="857"/>
      </w:pPr>
      <w:rPr>
        <w:rFonts w:hint="default"/>
        <w:spacing w:val="0"/>
        <w:w w:val="100"/>
        <w:lang w:val="ru-RU" w:eastAsia="en-US" w:bidi="ar-SA"/>
      </w:rPr>
    </w:lvl>
    <w:lvl w:ilvl="4">
      <w:numFmt w:val="bullet"/>
      <w:lvlText w:val=""/>
      <w:lvlJc w:val="left"/>
      <w:pPr>
        <w:ind w:left="680" w:hanging="706"/>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3238" w:hanging="706"/>
      </w:pPr>
      <w:rPr>
        <w:rFonts w:hint="default"/>
        <w:lang w:val="ru-RU" w:eastAsia="en-US" w:bidi="ar-SA"/>
      </w:rPr>
    </w:lvl>
    <w:lvl w:ilvl="6">
      <w:numFmt w:val="bullet"/>
      <w:lvlText w:val="•"/>
      <w:lvlJc w:val="left"/>
      <w:pPr>
        <w:ind w:left="4517" w:hanging="706"/>
      </w:pPr>
      <w:rPr>
        <w:rFonts w:hint="default"/>
        <w:lang w:val="ru-RU" w:eastAsia="en-US" w:bidi="ar-SA"/>
      </w:rPr>
    </w:lvl>
    <w:lvl w:ilvl="7">
      <w:numFmt w:val="bullet"/>
      <w:lvlText w:val="•"/>
      <w:lvlJc w:val="left"/>
      <w:pPr>
        <w:ind w:left="5795" w:hanging="706"/>
      </w:pPr>
      <w:rPr>
        <w:rFonts w:hint="default"/>
        <w:lang w:val="ru-RU" w:eastAsia="en-US" w:bidi="ar-SA"/>
      </w:rPr>
    </w:lvl>
    <w:lvl w:ilvl="8">
      <w:numFmt w:val="bullet"/>
      <w:lvlText w:val="•"/>
      <w:lvlJc w:val="left"/>
      <w:pPr>
        <w:ind w:left="7074" w:hanging="706"/>
      </w:pPr>
      <w:rPr>
        <w:rFonts w:hint="default"/>
        <w:lang w:val="ru-RU" w:eastAsia="en-US" w:bidi="ar-SA"/>
      </w:rPr>
    </w:lvl>
  </w:abstractNum>
  <w:abstractNum w:abstractNumId="51">
    <w:nsid w:val="15422E48"/>
    <w:multiLevelType w:val="hybridMultilevel"/>
    <w:tmpl w:val="884EAD76"/>
    <w:lvl w:ilvl="0" w:tplc="24F2ABF4">
      <w:numFmt w:val="bullet"/>
      <w:lvlText w:val=""/>
      <w:lvlJc w:val="left"/>
      <w:pPr>
        <w:ind w:left="1402" w:hanging="363"/>
      </w:pPr>
      <w:rPr>
        <w:rFonts w:ascii="Symbol" w:eastAsia="Symbol" w:hAnsi="Symbol" w:cs="Symbol" w:hint="default"/>
        <w:b w:val="0"/>
        <w:bCs w:val="0"/>
        <w:i w:val="0"/>
        <w:iCs w:val="0"/>
        <w:spacing w:val="0"/>
        <w:w w:val="100"/>
        <w:sz w:val="24"/>
        <w:szCs w:val="24"/>
        <w:lang w:val="ru-RU" w:eastAsia="en-US" w:bidi="ar-SA"/>
      </w:rPr>
    </w:lvl>
    <w:lvl w:ilvl="1" w:tplc="39C0F0D2">
      <w:start w:val="1"/>
      <w:numFmt w:val="decimal"/>
      <w:lvlText w:val="%2)"/>
      <w:lvlJc w:val="left"/>
      <w:pPr>
        <w:ind w:left="684" w:hanging="428"/>
      </w:pPr>
      <w:rPr>
        <w:rFonts w:ascii="Times New Roman" w:eastAsia="Times New Roman" w:hAnsi="Times New Roman" w:cs="Times New Roman" w:hint="default"/>
        <w:b w:val="0"/>
        <w:bCs w:val="0"/>
        <w:i w:val="0"/>
        <w:iCs w:val="0"/>
        <w:spacing w:val="0"/>
        <w:w w:val="97"/>
        <w:sz w:val="24"/>
        <w:szCs w:val="24"/>
        <w:lang w:val="ru-RU" w:eastAsia="en-US" w:bidi="ar-SA"/>
      </w:rPr>
    </w:lvl>
    <w:lvl w:ilvl="2" w:tplc="682E2AD0">
      <w:numFmt w:val="bullet"/>
      <w:lvlText w:val="•"/>
      <w:lvlJc w:val="left"/>
      <w:pPr>
        <w:ind w:left="2416" w:hanging="428"/>
      </w:pPr>
      <w:rPr>
        <w:rFonts w:hint="default"/>
        <w:lang w:val="ru-RU" w:eastAsia="en-US" w:bidi="ar-SA"/>
      </w:rPr>
    </w:lvl>
    <w:lvl w:ilvl="3" w:tplc="D2C44188">
      <w:numFmt w:val="bullet"/>
      <w:lvlText w:val="•"/>
      <w:lvlJc w:val="left"/>
      <w:pPr>
        <w:ind w:left="3433" w:hanging="428"/>
      </w:pPr>
      <w:rPr>
        <w:rFonts w:hint="default"/>
        <w:lang w:val="ru-RU" w:eastAsia="en-US" w:bidi="ar-SA"/>
      </w:rPr>
    </w:lvl>
    <w:lvl w:ilvl="4" w:tplc="5B0C6286">
      <w:numFmt w:val="bullet"/>
      <w:lvlText w:val="•"/>
      <w:lvlJc w:val="left"/>
      <w:pPr>
        <w:ind w:left="4450" w:hanging="428"/>
      </w:pPr>
      <w:rPr>
        <w:rFonts w:hint="default"/>
        <w:lang w:val="ru-RU" w:eastAsia="en-US" w:bidi="ar-SA"/>
      </w:rPr>
    </w:lvl>
    <w:lvl w:ilvl="5" w:tplc="4AC49550">
      <w:numFmt w:val="bullet"/>
      <w:lvlText w:val="•"/>
      <w:lvlJc w:val="left"/>
      <w:pPr>
        <w:ind w:left="5467" w:hanging="428"/>
      </w:pPr>
      <w:rPr>
        <w:rFonts w:hint="default"/>
        <w:lang w:val="ru-RU" w:eastAsia="en-US" w:bidi="ar-SA"/>
      </w:rPr>
    </w:lvl>
    <w:lvl w:ilvl="6" w:tplc="C11607C6">
      <w:numFmt w:val="bullet"/>
      <w:lvlText w:val="•"/>
      <w:lvlJc w:val="left"/>
      <w:pPr>
        <w:ind w:left="6484" w:hanging="428"/>
      </w:pPr>
      <w:rPr>
        <w:rFonts w:hint="default"/>
        <w:lang w:val="ru-RU" w:eastAsia="en-US" w:bidi="ar-SA"/>
      </w:rPr>
    </w:lvl>
    <w:lvl w:ilvl="7" w:tplc="AAE22B5E">
      <w:numFmt w:val="bullet"/>
      <w:lvlText w:val="•"/>
      <w:lvlJc w:val="left"/>
      <w:pPr>
        <w:ind w:left="7500" w:hanging="428"/>
      </w:pPr>
      <w:rPr>
        <w:rFonts w:hint="default"/>
        <w:lang w:val="ru-RU" w:eastAsia="en-US" w:bidi="ar-SA"/>
      </w:rPr>
    </w:lvl>
    <w:lvl w:ilvl="8" w:tplc="40F2FBFE">
      <w:numFmt w:val="bullet"/>
      <w:lvlText w:val="•"/>
      <w:lvlJc w:val="left"/>
      <w:pPr>
        <w:ind w:left="8517" w:hanging="428"/>
      </w:pPr>
      <w:rPr>
        <w:rFonts w:hint="default"/>
        <w:lang w:val="ru-RU" w:eastAsia="en-US" w:bidi="ar-SA"/>
      </w:rPr>
    </w:lvl>
  </w:abstractNum>
  <w:abstractNum w:abstractNumId="52">
    <w:nsid w:val="15F458F5"/>
    <w:multiLevelType w:val="hybridMultilevel"/>
    <w:tmpl w:val="09E85CBA"/>
    <w:lvl w:ilvl="0" w:tplc="E7EC031C">
      <w:numFmt w:val="decimal"/>
      <w:lvlText w:val="%1"/>
      <w:lvlJc w:val="left"/>
      <w:pPr>
        <w:ind w:left="112" w:hanging="166"/>
      </w:pPr>
      <w:rPr>
        <w:rFonts w:ascii="Times New Roman" w:eastAsia="Times New Roman" w:hAnsi="Times New Roman" w:cs="Times New Roman" w:hint="default"/>
        <w:b/>
        <w:bCs/>
        <w:i w:val="0"/>
        <w:iCs w:val="0"/>
        <w:spacing w:val="0"/>
        <w:w w:val="100"/>
        <w:sz w:val="22"/>
        <w:szCs w:val="22"/>
        <w:lang w:val="ru-RU" w:eastAsia="en-US" w:bidi="ar-SA"/>
      </w:rPr>
    </w:lvl>
    <w:lvl w:ilvl="1" w:tplc="B3DCB006">
      <w:numFmt w:val="bullet"/>
      <w:lvlText w:val="•"/>
      <w:lvlJc w:val="left"/>
      <w:pPr>
        <w:ind w:left="510" w:hanging="166"/>
      </w:pPr>
      <w:rPr>
        <w:rFonts w:hint="default"/>
        <w:lang w:val="ru-RU" w:eastAsia="en-US" w:bidi="ar-SA"/>
      </w:rPr>
    </w:lvl>
    <w:lvl w:ilvl="2" w:tplc="8C80801E">
      <w:numFmt w:val="bullet"/>
      <w:lvlText w:val="•"/>
      <w:lvlJc w:val="left"/>
      <w:pPr>
        <w:ind w:left="901" w:hanging="166"/>
      </w:pPr>
      <w:rPr>
        <w:rFonts w:hint="default"/>
        <w:lang w:val="ru-RU" w:eastAsia="en-US" w:bidi="ar-SA"/>
      </w:rPr>
    </w:lvl>
    <w:lvl w:ilvl="3" w:tplc="96B8AC68">
      <w:numFmt w:val="bullet"/>
      <w:lvlText w:val="•"/>
      <w:lvlJc w:val="left"/>
      <w:pPr>
        <w:ind w:left="1291" w:hanging="166"/>
      </w:pPr>
      <w:rPr>
        <w:rFonts w:hint="default"/>
        <w:lang w:val="ru-RU" w:eastAsia="en-US" w:bidi="ar-SA"/>
      </w:rPr>
    </w:lvl>
    <w:lvl w:ilvl="4" w:tplc="B7920CD2">
      <w:numFmt w:val="bullet"/>
      <w:lvlText w:val="•"/>
      <w:lvlJc w:val="left"/>
      <w:pPr>
        <w:ind w:left="1682" w:hanging="166"/>
      </w:pPr>
      <w:rPr>
        <w:rFonts w:hint="default"/>
        <w:lang w:val="ru-RU" w:eastAsia="en-US" w:bidi="ar-SA"/>
      </w:rPr>
    </w:lvl>
    <w:lvl w:ilvl="5" w:tplc="3C2E2ECC">
      <w:numFmt w:val="bullet"/>
      <w:lvlText w:val="•"/>
      <w:lvlJc w:val="left"/>
      <w:pPr>
        <w:ind w:left="2072" w:hanging="166"/>
      </w:pPr>
      <w:rPr>
        <w:rFonts w:hint="default"/>
        <w:lang w:val="ru-RU" w:eastAsia="en-US" w:bidi="ar-SA"/>
      </w:rPr>
    </w:lvl>
    <w:lvl w:ilvl="6" w:tplc="AC441CCC">
      <w:numFmt w:val="bullet"/>
      <w:lvlText w:val="•"/>
      <w:lvlJc w:val="left"/>
      <w:pPr>
        <w:ind w:left="2463" w:hanging="166"/>
      </w:pPr>
      <w:rPr>
        <w:rFonts w:hint="default"/>
        <w:lang w:val="ru-RU" w:eastAsia="en-US" w:bidi="ar-SA"/>
      </w:rPr>
    </w:lvl>
    <w:lvl w:ilvl="7" w:tplc="2936614E">
      <w:numFmt w:val="bullet"/>
      <w:lvlText w:val="•"/>
      <w:lvlJc w:val="left"/>
      <w:pPr>
        <w:ind w:left="2853" w:hanging="166"/>
      </w:pPr>
      <w:rPr>
        <w:rFonts w:hint="default"/>
        <w:lang w:val="ru-RU" w:eastAsia="en-US" w:bidi="ar-SA"/>
      </w:rPr>
    </w:lvl>
    <w:lvl w:ilvl="8" w:tplc="86365DF8">
      <w:numFmt w:val="bullet"/>
      <w:lvlText w:val="•"/>
      <w:lvlJc w:val="left"/>
      <w:pPr>
        <w:ind w:left="3244" w:hanging="166"/>
      </w:pPr>
      <w:rPr>
        <w:rFonts w:hint="default"/>
        <w:lang w:val="ru-RU" w:eastAsia="en-US" w:bidi="ar-SA"/>
      </w:rPr>
    </w:lvl>
  </w:abstractNum>
  <w:abstractNum w:abstractNumId="53">
    <w:nsid w:val="163105BB"/>
    <w:multiLevelType w:val="hybridMultilevel"/>
    <w:tmpl w:val="EE6069CA"/>
    <w:lvl w:ilvl="0" w:tplc="C0A4D044">
      <w:start w:val="1"/>
      <w:numFmt w:val="decimal"/>
      <w:lvlText w:val="%1."/>
      <w:lvlJc w:val="left"/>
      <w:pPr>
        <w:ind w:left="684"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5CB2A176">
      <w:numFmt w:val="bullet"/>
      <w:lvlText w:val=""/>
      <w:lvlJc w:val="left"/>
      <w:pPr>
        <w:ind w:left="1402" w:hanging="363"/>
      </w:pPr>
      <w:rPr>
        <w:rFonts w:ascii="Symbol" w:eastAsia="Symbol" w:hAnsi="Symbol" w:cs="Symbol" w:hint="default"/>
        <w:b w:val="0"/>
        <w:bCs w:val="0"/>
        <w:i w:val="0"/>
        <w:iCs w:val="0"/>
        <w:spacing w:val="0"/>
        <w:w w:val="100"/>
        <w:sz w:val="24"/>
        <w:szCs w:val="24"/>
        <w:lang w:val="ru-RU" w:eastAsia="en-US" w:bidi="ar-SA"/>
      </w:rPr>
    </w:lvl>
    <w:lvl w:ilvl="2" w:tplc="DA881F12">
      <w:numFmt w:val="bullet"/>
      <w:lvlText w:val="•"/>
      <w:lvlJc w:val="left"/>
      <w:pPr>
        <w:ind w:left="2416" w:hanging="363"/>
      </w:pPr>
      <w:rPr>
        <w:rFonts w:hint="default"/>
        <w:lang w:val="ru-RU" w:eastAsia="en-US" w:bidi="ar-SA"/>
      </w:rPr>
    </w:lvl>
    <w:lvl w:ilvl="3" w:tplc="357C5264">
      <w:numFmt w:val="bullet"/>
      <w:lvlText w:val="•"/>
      <w:lvlJc w:val="left"/>
      <w:pPr>
        <w:ind w:left="3433" w:hanging="363"/>
      </w:pPr>
      <w:rPr>
        <w:rFonts w:hint="default"/>
        <w:lang w:val="ru-RU" w:eastAsia="en-US" w:bidi="ar-SA"/>
      </w:rPr>
    </w:lvl>
    <w:lvl w:ilvl="4" w:tplc="4B5694DC">
      <w:numFmt w:val="bullet"/>
      <w:lvlText w:val="•"/>
      <w:lvlJc w:val="left"/>
      <w:pPr>
        <w:ind w:left="4450" w:hanging="363"/>
      </w:pPr>
      <w:rPr>
        <w:rFonts w:hint="default"/>
        <w:lang w:val="ru-RU" w:eastAsia="en-US" w:bidi="ar-SA"/>
      </w:rPr>
    </w:lvl>
    <w:lvl w:ilvl="5" w:tplc="4DFC47C0">
      <w:numFmt w:val="bullet"/>
      <w:lvlText w:val="•"/>
      <w:lvlJc w:val="left"/>
      <w:pPr>
        <w:ind w:left="5467" w:hanging="363"/>
      </w:pPr>
      <w:rPr>
        <w:rFonts w:hint="default"/>
        <w:lang w:val="ru-RU" w:eastAsia="en-US" w:bidi="ar-SA"/>
      </w:rPr>
    </w:lvl>
    <w:lvl w:ilvl="6" w:tplc="2752FB7E">
      <w:numFmt w:val="bullet"/>
      <w:lvlText w:val="•"/>
      <w:lvlJc w:val="left"/>
      <w:pPr>
        <w:ind w:left="6484" w:hanging="363"/>
      </w:pPr>
      <w:rPr>
        <w:rFonts w:hint="default"/>
        <w:lang w:val="ru-RU" w:eastAsia="en-US" w:bidi="ar-SA"/>
      </w:rPr>
    </w:lvl>
    <w:lvl w:ilvl="7" w:tplc="A3A8EB36">
      <w:numFmt w:val="bullet"/>
      <w:lvlText w:val="•"/>
      <w:lvlJc w:val="left"/>
      <w:pPr>
        <w:ind w:left="7500" w:hanging="363"/>
      </w:pPr>
      <w:rPr>
        <w:rFonts w:hint="default"/>
        <w:lang w:val="ru-RU" w:eastAsia="en-US" w:bidi="ar-SA"/>
      </w:rPr>
    </w:lvl>
    <w:lvl w:ilvl="8" w:tplc="28E8B74C">
      <w:numFmt w:val="bullet"/>
      <w:lvlText w:val="•"/>
      <w:lvlJc w:val="left"/>
      <w:pPr>
        <w:ind w:left="8517" w:hanging="363"/>
      </w:pPr>
      <w:rPr>
        <w:rFonts w:hint="default"/>
        <w:lang w:val="ru-RU" w:eastAsia="en-US" w:bidi="ar-SA"/>
      </w:rPr>
    </w:lvl>
  </w:abstractNum>
  <w:abstractNum w:abstractNumId="54">
    <w:nsid w:val="168225C9"/>
    <w:multiLevelType w:val="hybridMultilevel"/>
    <w:tmpl w:val="803C1DC2"/>
    <w:lvl w:ilvl="0" w:tplc="EA067A70">
      <w:start w:val="1"/>
      <w:numFmt w:val="decimal"/>
      <w:lvlText w:val="%1"/>
      <w:lvlJc w:val="left"/>
      <w:pPr>
        <w:ind w:left="278" w:hanging="168"/>
      </w:pPr>
      <w:rPr>
        <w:rFonts w:ascii="Times New Roman" w:eastAsia="Times New Roman" w:hAnsi="Times New Roman" w:cs="Times New Roman" w:hint="default"/>
        <w:b/>
        <w:bCs/>
        <w:i w:val="0"/>
        <w:iCs w:val="0"/>
        <w:spacing w:val="0"/>
        <w:w w:val="100"/>
        <w:sz w:val="22"/>
        <w:szCs w:val="22"/>
        <w:lang w:val="ru-RU" w:eastAsia="en-US" w:bidi="ar-SA"/>
      </w:rPr>
    </w:lvl>
    <w:lvl w:ilvl="1" w:tplc="BC360B4C">
      <w:numFmt w:val="bullet"/>
      <w:lvlText w:val="•"/>
      <w:lvlJc w:val="left"/>
      <w:pPr>
        <w:ind w:left="899" w:hanging="168"/>
      </w:pPr>
      <w:rPr>
        <w:rFonts w:hint="default"/>
        <w:lang w:val="ru-RU" w:eastAsia="en-US" w:bidi="ar-SA"/>
      </w:rPr>
    </w:lvl>
    <w:lvl w:ilvl="2" w:tplc="DB9EE2B6">
      <w:numFmt w:val="bullet"/>
      <w:lvlText w:val="•"/>
      <w:lvlJc w:val="left"/>
      <w:pPr>
        <w:ind w:left="1519" w:hanging="168"/>
      </w:pPr>
      <w:rPr>
        <w:rFonts w:hint="default"/>
        <w:lang w:val="ru-RU" w:eastAsia="en-US" w:bidi="ar-SA"/>
      </w:rPr>
    </w:lvl>
    <w:lvl w:ilvl="3" w:tplc="15EC7972">
      <w:numFmt w:val="bullet"/>
      <w:lvlText w:val="•"/>
      <w:lvlJc w:val="left"/>
      <w:pPr>
        <w:ind w:left="2139" w:hanging="168"/>
      </w:pPr>
      <w:rPr>
        <w:rFonts w:hint="default"/>
        <w:lang w:val="ru-RU" w:eastAsia="en-US" w:bidi="ar-SA"/>
      </w:rPr>
    </w:lvl>
    <w:lvl w:ilvl="4" w:tplc="763C5BD0">
      <w:numFmt w:val="bullet"/>
      <w:lvlText w:val="•"/>
      <w:lvlJc w:val="left"/>
      <w:pPr>
        <w:ind w:left="2759" w:hanging="168"/>
      </w:pPr>
      <w:rPr>
        <w:rFonts w:hint="default"/>
        <w:lang w:val="ru-RU" w:eastAsia="en-US" w:bidi="ar-SA"/>
      </w:rPr>
    </w:lvl>
    <w:lvl w:ilvl="5" w:tplc="B4443A12">
      <w:numFmt w:val="bullet"/>
      <w:lvlText w:val="•"/>
      <w:lvlJc w:val="left"/>
      <w:pPr>
        <w:ind w:left="3379" w:hanging="168"/>
      </w:pPr>
      <w:rPr>
        <w:rFonts w:hint="default"/>
        <w:lang w:val="ru-RU" w:eastAsia="en-US" w:bidi="ar-SA"/>
      </w:rPr>
    </w:lvl>
    <w:lvl w:ilvl="6" w:tplc="30243426">
      <w:numFmt w:val="bullet"/>
      <w:lvlText w:val="•"/>
      <w:lvlJc w:val="left"/>
      <w:pPr>
        <w:ind w:left="3999" w:hanging="168"/>
      </w:pPr>
      <w:rPr>
        <w:rFonts w:hint="default"/>
        <w:lang w:val="ru-RU" w:eastAsia="en-US" w:bidi="ar-SA"/>
      </w:rPr>
    </w:lvl>
    <w:lvl w:ilvl="7" w:tplc="EE721ED4">
      <w:numFmt w:val="bullet"/>
      <w:lvlText w:val="•"/>
      <w:lvlJc w:val="left"/>
      <w:pPr>
        <w:ind w:left="4619" w:hanging="168"/>
      </w:pPr>
      <w:rPr>
        <w:rFonts w:hint="default"/>
        <w:lang w:val="ru-RU" w:eastAsia="en-US" w:bidi="ar-SA"/>
      </w:rPr>
    </w:lvl>
    <w:lvl w:ilvl="8" w:tplc="2EDC2368">
      <w:numFmt w:val="bullet"/>
      <w:lvlText w:val="•"/>
      <w:lvlJc w:val="left"/>
      <w:pPr>
        <w:ind w:left="5239" w:hanging="168"/>
      </w:pPr>
      <w:rPr>
        <w:rFonts w:hint="default"/>
        <w:lang w:val="ru-RU" w:eastAsia="en-US" w:bidi="ar-SA"/>
      </w:rPr>
    </w:lvl>
  </w:abstractNum>
  <w:abstractNum w:abstractNumId="55">
    <w:nsid w:val="170607F1"/>
    <w:multiLevelType w:val="hybridMultilevel"/>
    <w:tmpl w:val="D4765B10"/>
    <w:lvl w:ilvl="0" w:tplc="E88E1584">
      <w:numFmt w:val="bullet"/>
      <w:lvlText w:val="-"/>
      <w:lvlJc w:val="left"/>
      <w:pPr>
        <w:ind w:left="698" w:hanging="164"/>
      </w:pPr>
      <w:rPr>
        <w:rFonts w:ascii="Times New Roman" w:eastAsia="Times New Roman" w:hAnsi="Times New Roman" w:cs="Times New Roman" w:hint="default"/>
        <w:spacing w:val="0"/>
        <w:w w:val="100"/>
        <w:lang w:val="ru-RU" w:eastAsia="en-US" w:bidi="ar-SA"/>
      </w:rPr>
    </w:lvl>
    <w:lvl w:ilvl="1" w:tplc="CC3CB980">
      <w:numFmt w:val="bullet"/>
      <w:lvlText w:val="•"/>
      <w:lvlJc w:val="left"/>
      <w:pPr>
        <w:ind w:left="1139" w:hanging="164"/>
      </w:pPr>
      <w:rPr>
        <w:rFonts w:hint="default"/>
        <w:lang w:val="ru-RU" w:eastAsia="en-US" w:bidi="ar-SA"/>
      </w:rPr>
    </w:lvl>
    <w:lvl w:ilvl="2" w:tplc="FDD0A716">
      <w:numFmt w:val="bullet"/>
      <w:lvlText w:val="•"/>
      <w:lvlJc w:val="left"/>
      <w:pPr>
        <w:ind w:left="1578" w:hanging="164"/>
      </w:pPr>
      <w:rPr>
        <w:rFonts w:hint="default"/>
        <w:lang w:val="ru-RU" w:eastAsia="en-US" w:bidi="ar-SA"/>
      </w:rPr>
    </w:lvl>
    <w:lvl w:ilvl="3" w:tplc="9BB2A2EE">
      <w:numFmt w:val="bullet"/>
      <w:lvlText w:val="•"/>
      <w:lvlJc w:val="left"/>
      <w:pPr>
        <w:ind w:left="2018" w:hanging="164"/>
      </w:pPr>
      <w:rPr>
        <w:rFonts w:hint="default"/>
        <w:lang w:val="ru-RU" w:eastAsia="en-US" w:bidi="ar-SA"/>
      </w:rPr>
    </w:lvl>
    <w:lvl w:ilvl="4" w:tplc="12E647A6">
      <w:numFmt w:val="bullet"/>
      <w:lvlText w:val="•"/>
      <w:lvlJc w:val="left"/>
      <w:pPr>
        <w:ind w:left="2457" w:hanging="164"/>
      </w:pPr>
      <w:rPr>
        <w:rFonts w:hint="default"/>
        <w:lang w:val="ru-RU" w:eastAsia="en-US" w:bidi="ar-SA"/>
      </w:rPr>
    </w:lvl>
    <w:lvl w:ilvl="5" w:tplc="3B78E1DA">
      <w:numFmt w:val="bullet"/>
      <w:lvlText w:val="•"/>
      <w:lvlJc w:val="left"/>
      <w:pPr>
        <w:ind w:left="2897" w:hanging="164"/>
      </w:pPr>
      <w:rPr>
        <w:rFonts w:hint="default"/>
        <w:lang w:val="ru-RU" w:eastAsia="en-US" w:bidi="ar-SA"/>
      </w:rPr>
    </w:lvl>
    <w:lvl w:ilvl="6" w:tplc="07A2337A">
      <w:numFmt w:val="bullet"/>
      <w:lvlText w:val="•"/>
      <w:lvlJc w:val="left"/>
      <w:pPr>
        <w:ind w:left="3336" w:hanging="164"/>
      </w:pPr>
      <w:rPr>
        <w:rFonts w:hint="default"/>
        <w:lang w:val="ru-RU" w:eastAsia="en-US" w:bidi="ar-SA"/>
      </w:rPr>
    </w:lvl>
    <w:lvl w:ilvl="7" w:tplc="1B9C8026">
      <w:numFmt w:val="bullet"/>
      <w:lvlText w:val="•"/>
      <w:lvlJc w:val="left"/>
      <w:pPr>
        <w:ind w:left="3775" w:hanging="164"/>
      </w:pPr>
      <w:rPr>
        <w:rFonts w:hint="default"/>
        <w:lang w:val="ru-RU" w:eastAsia="en-US" w:bidi="ar-SA"/>
      </w:rPr>
    </w:lvl>
    <w:lvl w:ilvl="8" w:tplc="9376A5F0">
      <w:numFmt w:val="bullet"/>
      <w:lvlText w:val="•"/>
      <w:lvlJc w:val="left"/>
      <w:pPr>
        <w:ind w:left="4215" w:hanging="164"/>
      </w:pPr>
      <w:rPr>
        <w:rFonts w:hint="default"/>
        <w:lang w:val="ru-RU" w:eastAsia="en-US" w:bidi="ar-SA"/>
      </w:rPr>
    </w:lvl>
  </w:abstractNum>
  <w:abstractNum w:abstractNumId="56">
    <w:nsid w:val="17E0189D"/>
    <w:multiLevelType w:val="multilevel"/>
    <w:tmpl w:val="D7DA43B4"/>
    <w:lvl w:ilvl="0">
      <w:start w:val="1"/>
      <w:numFmt w:val="decimal"/>
      <w:lvlText w:val="%1."/>
      <w:lvlJc w:val="left"/>
      <w:pPr>
        <w:ind w:left="112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08"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88"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1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775" w:hanging="260"/>
      </w:pPr>
      <w:rPr>
        <w:rFonts w:hint="default"/>
        <w:lang w:val="ru-RU" w:eastAsia="en-US" w:bidi="ar-SA"/>
      </w:rPr>
    </w:lvl>
    <w:lvl w:ilvl="5">
      <w:numFmt w:val="bullet"/>
      <w:lvlText w:val="•"/>
      <w:lvlJc w:val="left"/>
      <w:pPr>
        <w:ind w:left="4071" w:hanging="260"/>
      </w:pPr>
      <w:rPr>
        <w:rFonts w:hint="default"/>
        <w:lang w:val="ru-RU" w:eastAsia="en-US" w:bidi="ar-SA"/>
      </w:rPr>
    </w:lvl>
    <w:lvl w:ilvl="6">
      <w:numFmt w:val="bullet"/>
      <w:lvlText w:val="•"/>
      <w:lvlJc w:val="left"/>
      <w:pPr>
        <w:ind w:left="5367" w:hanging="260"/>
      </w:pPr>
      <w:rPr>
        <w:rFonts w:hint="default"/>
        <w:lang w:val="ru-RU" w:eastAsia="en-US" w:bidi="ar-SA"/>
      </w:rPr>
    </w:lvl>
    <w:lvl w:ilvl="7">
      <w:numFmt w:val="bullet"/>
      <w:lvlText w:val="•"/>
      <w:lvlJc w:val="left"/>
      <w:pPr>
        <w:ind w:left="6663" w:hanging="260"/>
      </w:pPr>
      <w:rPr>
        <w:rFonts w:hint="default"/>
        <w:lang w:val="ru-RU" w:eastAsia="en-US" w:bidi="ar-SA"/>
      </w:rPr>
    </w:lvl>
    <w:lvl w:ilvl="8">
      <w:numFmt w:val="bullet"/>
      <w:lvlText w:val="•"/>
      <w:lvlJc w:val="left"/>
      <w:pPr>
        <w:ind w:left="7959" w:hanging="260"/>
      </w:pPr>
      <w:rPr>
        <w:rFonts w:hint="default"/>
        <w:lang w:val="ru-RU" w:eastAsia="en-US" w:bidi="ar-SA"/>
      </w:rPr>
    </w:lvl>
  </w:abstractNum>
  <w:abstractNum w:abstractNumId="57">
    <w:nsid w:val="17E60B9F"/>
    <w:multiLevelType w:val="hybridMultilevel"/>
    <w:tmpl w:val="E3DE6EBE"/>
    <w:lvl w:ilvl="0" w:tplc="0518D9C0">
      <w:start w:val="1"/>
      <w:numFmt w:val="decimal"/>
      <w:lvlText w:val="%1)"/>
      <w:lvlJc w:val="left"/>
      <w:pPr>
        <w:ind w:left="46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2B9ECAAA">
      <w:numFmt w:val="bullet"/>
      <w:lvlText w:val="—"/>
      <w:lvlJc w:val="left"/>
      <w:pPr>
        <w:ind w:left="461"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2" w:tplc="6F207AC6">
      <w:numFmt w:val="bullet"/>
      <w:lvlText w:val="•"/>
      <w:lvlJc w:val="left"/>
      <w:pPr>
        <w:ind w:left="2478" w:hanging="341"/>
      </w:pPr>
      <w:rPr>
        <w:rFonts w:hint="default"/>
        <w:lang w:val="ru-RU" w:eastAsia="en-US" w:bidi="ar-SA"/>
      </w:rPr>
    </w:lvl>
    <w:lvl w:ilvl="3" w:tplc="A340654C">
      <w:numFmt w:val="bullet"/>
      <w:lvlText w:val="•"/>
      <w:lvlJc w:val="left"/>
      <w:pPr>
        <w:ind w:left="3487" w:hanging="341"/>
      </w:pPr>
      <w:rPr>
        <w:rFonts w:hint="default"/>
        <w:lang w:val="ru-RU" w:eastAsia="en-US" w:bidi="ar-SA"/>
      </w:rPr>
    </w:lvl>
    <w:lvl w:ilvl="4" w:tplc="73F4F22C">
      <w:numFmt w:val="bullet"/>
      <w:lvlText w:val="•"/>
      <w:lvlJc w:val="left"/>
      <w:pPr>
        <w:ind w:left="4496" w:hanging="341"/>
      </w:pPr>
      <w:rPr>
        <w:rFonts w:hint="default"/>
        <w:lang w:val="ru-RU" w:eastAsia="en-US" w:bidi="ar-SA"/>
      </w:rPr>
    </w:lvl>
    <w:lvl w:ilvl="5" w:tplc="00EA71AA">
      <w:numFmt w:val="bullet"/>
      <w:lvlText w:val="•"/>
      <w:lvlJc w:val="left"/>
      <w:pPr>
        <w:ind w:left="5505" w:hanging="341"/>
      </w:pPr>
      <w:rPr>
        <w:rFonts w:hint="default"/>
        <w:lang w:val="ru-RU" w:eastAsia="en-US" w:bidi="ar-SA"/>
      </w:rPr>
    </w:lvl>
    <w:lvl w:ilvl="6" w:tplc="FA64894E">
      <w:numFmt w:val="bullet"/>
      <w:lvlText w:val="•"/>
      <w:lvlJc w:val="left"/>
      <w:pPr>
        <w:ind w:left="6514" w:hanging="341"/>
      </w:pPr>
      <w:rPr>
        <w:rFonts w:hint="default"/>
        <w:lang w:val="ru-RU" w:eastAsia="en-US" w:bidi="ar-SA"/>
      </w:rPr>
    </w:lvl>
    <w:lvl w:ilvl="7" w:tplc="13585A44">
      <w:numFmt w:val="bullet"/>
      <w:lvlText w:val="•"/>
      <w:lvlJc w:val="left"/>
      <w:pPr>
        <w:ind w:left="7523" w:hanging="341"/>
      </w:pPr>
      <w:rPr>
        <w:rFonts w:hint="default"/>
        <w:lang w:val="ru-RU" w:eastAsia="en-US" w:bidi="ar-SA"/>
      </w:rPr>
    </w:lvl>
    <w:lvl w:ilvl="8" w:tplc="7EB21B0C">
      <w:numFmt w:val="bullet"/>
      <w:lvlText w:val="•"/>
      <w:lvlJc w:val="left"/>
      <w:pPr>
        <w:ind w:left="8532" w:hanging="341"/>
      </w:pPr>
      <w:rPr>
        <w:rFonts w:hint="default"/>
        <w:lang w:val="ru-RU" w:eastAsia="en-US" w:bidi="ar-SA"/>
      </w:rPr>
    </w:lvl>
  </w:abstractNum>
  <w:abstractNum w:abstractNumId="58">
    <w:nsid w:val="1893764B"/>
    <w:multiLevelType w:val="hybridMultilevel"/>
    <w:tmpl w:val="DEDE8088"/>
    <w:lvl w:ilvl="0" w:tplc="56CC2B8E">
      <w:numFmt w:val="bullet"/>
      <w:lvlText w:val=""/>
      <w:lvlJc w:val="left"/>
      <w:pPr>
        <w:ind w:left="1093" w:hanging="360"/>
      </w:pPr>
      <w:rPr>
        <w:rFonts w:ascii="Symbol" w:eastAsia="Symbol" w:hAnsi="Symbol" w:cs="Symbol" w:hint="default"/>
        <w:w w:val="95"/>
        <w:sz w:val="20"/>
        <w:szCs w:val="20"/>
        <w:lang w:val="ru-RU" w:eastAsia="en-US" w:bidi="ar-SA"/>
      </w:rPr>
    </w:lvl>
    <w:lvl w:ilvl="1" w:tplc="683AEB12">
      <w:numFmt w:val="bullet"/>
      <w:lvlText w:val="•"/>
      <w:lvlJc w:val="left"/>
      <w:pPr>
        <w:ind w:left="2092" w:hanging="360"/>
      </w:pPr>
      <w:rPr>
        <w:rFonts w:hint="default"/>
        <w:lang w:val="ru-RU" w:eastAsia="en-US" w:bidi="ar-SA"/>
      </w:rPr>
    </w:lvl>
    <w:lvl w:ilvl="2" w:tplc="D6D65732">
      <w:numFmt w:val="bullet"/>
      <w:lvlText w:val="•"/>
      <w:lvlJc w:val="left"/>
      <w:pPr>
        <w:ind w:left="3084" w:hanging="360"/>
      </w:pPr>
      <w:rPr>
        <w:rFonts w:hint="default"/>
        <w:lang w:val="ru-RU" w:eastAsia="en-US" w:bidi="ar-SA"/>
      </w:rPr>
    </w:lvl>
    <w:lvl w:ilvl="3" w:tplc="9D1E36A4">
      <w:numFmt w:val="bullet"/>
      <w:lvlText w:val="•"/>
      <w:lvlJc w:val="left"/>
      <w:pPr>
        <w:ind w:left="4076" w:hanging="360"/>
      </w:pPr>
      <w:rPr>
        <w:rFonts w:hint="default"/>
        <w:lang w:val="ru-RU" w:eastAsia="en-US" w:bidi="ar-SA"/>
      </w:rPr>
    </w:lvl>
    <w:lvl w:ilvl="4" w:tplc="82F68B2E">
      <w:numFmt w:val="bullet"/>
      <w:lvlText w:val="•"/>
      <w:lvlJc w:val="left"/>
      <w:pPr>
        <w:ind w:left="5068" w:hanging="360"/>
      </w:pPr>
      <w:rPr>
        <w:rFonts w:hint="default"/>
        <w:lang w:val="ru-RU" w:eastAsia="en-US" w:bidi="ar-SA"/>
      </w:rPr>
    </w:lvl>
    <w:lvl w:ilvl="5" w:tplc="D71A811E">
      <w:numFmt w:val="bullet"/>
      <w:lvlText w:val="•"/>
      <w:lvlJc w:val="left"/>
      <w:pPr>
        <w:ind w:left="6060" w:hanging="360"/>
      </w:pPr>
      <w:rPr>
        <w:rFonts w:hint="default"/>
        <w:lang w:val="ru-RU" w:eastAsia="en-US" w:bidi="ar-SA"/>
      </w:rPr>
    </w:lvl>
    <w:lvl w:ilvl="6" w:tplc="DEDE8ADE">
      <w:numFmt w:val="bullet"/>
      <w:lvlText w:val="•"/>
      <w:lvlJc w:val="left"/>
      <w:pPr>
        <w:ind w:left="7052" w:hanging="360"/>
      </w:pPr>
      <w:rPr>
        <w:rFonts w:hint="default"/>
        <w:lang w:val="ru-RU" w:eastAsia="en-US" w:bidi="ar-SA"/>
      </w:rPr>
    </w:lvl>
    <w:lvl w:ilvl="7" w:tplc="08BED968">
      <w:numFmt w:val="bullet"/>
      <w:lvlText w:val="•"/>
      <w:lvlJc w:val="left"/>
      <w:pPr>
        <w:ind w:left="8044" w:hanging="360"/>
      </w:pPr>
      <w:rPr>
        <w:rFonts w:hint="default"/>
        <w:lang w:val="ru-RU" w:eastAsia="en-US" w:bidi="ar-SA"/>
      </w:rPr>
    </w:lvl>
    <w:lvl w:ilvl="8" w:tplc="226ABDC2">
      <w:numFmt w:val="bullet"/>
      <w:lvlText w:val="•"/>
      <w:lvlJc w:val="left"/>
      <w:pPr>
        <w:ind w:left="9036" w:hanging="360"/>
      </w:pPr>
      <w:rPr>
        <w:rFonts w:hint="default"/>
        <w:lang w:val="ru-RU" w:eastAsia="en-US" w:bidi="ar-SA"/>
      </w:rPr>
    </w:lvl>
  </w:abstractNum>
  <w:abstractNum w:abstractNumId="59">
    <w:nsid w:val="18C72DC0"/>
    <w:multiLevelType w:val="hybridMultilevel"/>
    <w:tmpl w:val="8FD69B8E"/>
    <w:lvl w:ilvl="0" w:tplc="3B2C5C44">
      <w:numFmt w:val="bullet"/>
      <w:lvlText w:val=""/>
      <w:lvlJc w:val="left"/>
      <w:pPr>
        <w:ind w:left="830" w:hanging="363"/>
      </w:pPr>
      <w:rPr>
        <w:rFonts w:ascii="Symbol" w:eastAsia="Symbol" w:hAnsi="Symbol" w:cs="Symbol" w:hint="default"/>
        <w:b w:val="0"/>
        <w:bCs w:val="0"/>
        <w:i w:val="0"/>
        <w:iCs w:val="0"/>
        <w:spacing w:val="0"/>
        <w:w w:val="100"/>
        <w:sz w:val="24"/>
        <w:szCs w:val="24"/>
        <w:lang w:val="ru-RU" w:eastAsia="en-US" w:bidi="ar-SA"/>
      </w:rPr>
    </w:lvl>
    <w:lvl w:ilvl="1" w:tplc="F062925E">
      <w:numFmt w:val="bullet"/>
      <w:lvlText w:val="•"/>
      <w:lvlJc w:val="left"/>
      <w:pPr>
        <w:ind w:left="991" w:hanging="363"/>
      </w:pPr>
      <w:rPr>
        <w:rFonts w:hint="default"/>
        <w:lang w:val="ru-RU" w:eastAsia="en-US" w:bidi="ar-SA"/>
      </w:rPr>
    </w:lvl>
    <w:lvl w:ilvl="2" w:tplc="C4BAAD0A">
      <w:numFmt w:val="bullet"/>
      <w:lvlText w:val="•"/>
      <w:lvlJc w:val="left"/>
      <w:pPr>
        <w:ind w:left="1142" w:hanging="363"/>
      </w:pPr>
      <w:rPr>
        <w:rFonts w:hint="default"/>
        <w:lang w:val="ru-RU" w:eastAsia="en-US" w:bidi="ar-SA"/>
      </w:rPr>
    </w:lvl>
    <w:lvl w:ilvl="3" w:tplc="E168F7A0">
      <w:numFmt w:val="bullet"/>
      <w:lvlText w:val="•"/>
      <w:lvlJc w:val="left"/>
      <w:pPr>
        <w:ind w:left="1293" w:hanging="363"/>
      </w:pPr>
      <w:rPr>
        <w:rFonts w:hint="default"/>
        <w:lang w:val="ru-RU" w:eastAsia="en-US" w:bidi="ar-SA"/>
      </w:rPr>
    </w:lvl>
    <w:lvl w:ilvl="4" w:tplc="55CCD7C2">
      <w:numFmt w:val="bullet"/>
      <w:lvlText w:val="•"/>
      <w:lvlJc w:val="left"/>
      <w:pPr>
        <w:ind w:left="1444" w:hanging="363"/>
      </w:pPr>
      <w:rPr>
        <w:rFonts w:hint="default"/>
        <w:lang w:val="ru-RU" w:eastAsia="en-US" w:bidi="ar-SA"/>
      </w:rPr>
    </w:lvl>
    <w:lvl w:ilvl="5" w:tplc="EAE4B674">
      <w:numFmt w:val="bullet"/>
      <w:lvlText w:val="•"/>
      <w:lvlJc w:val="left"/>
      <w:pPr>
        <w:ind w:left="1596" w:hanging="363"/>
      </w:pPr>
      <w:rPr>
        <w:rFonts w:hint="default"/>
        <w:lang w:val="ru-RU" w:eastAsia="en-US" w:bidi="ar-SA"/>
      </w:rPr>
    </w:lvl>
    <w:lvl w:ilvl="6" w:tplc="0C2A1BD4">
      <w:numFmt w:val="bullet"/>
      <w:lvlText w:val="•"/>
      <w:lvlJc w:val="left"/>
      <w:pPr>
        <w:ind w:left="1747" w:hanging="363"/>
      </w:pPr>
      <w:rPr>
        <w:rFonts w:hint="default"/>
        <w:lang w:val="ru-RU" w:eastAsia="en-US" w:bidi="ar-SA"/>
      </w:rPr>
    </w:lvl>
    <w:lvl w:ilvl="7" w:tplc="13D8B6B2">
      <w:numFmt w:val="bullet"/>
      <w:lvlText w:val="•"/>
      <w:lvlJc w:val="left"/>
      <w:pPr>
        <w:ind w:left="1898" w:hanging="363"/>
      </w:pPr>
      <w:rPr>
        <w:rFonts w:hint="default"/>
        <w:lang w:val="ru-RU" w:eastAsia="en-US" w:bidi="ar-SA"/>
      </w:rPr>
    </w:lvl>
    <w:lvl w:ilvl="8" w:tplc="527600DC">
      <w:numFmt w:val="bullet"/>
      <w:lvlText w:val="•"/>
      <w:lvlJc w:val="left"/>
      <w:pPr>
        <w:ind w:left="2049" w:hanging="363"/>
      </w:pPr>
      <w:rPr>
        <w:rFonts w:hint="default"/>
        <w:lang w:val="ru-RU" w:eastAsia="en-US" w:bidi="ar-SA"/>
      </w:rPr>
    </w:lvl>
  </w:abstractNum>
  <w:abstractNum w:abstractNumId="60">
    <w:nsid w:val="18DF5F5A"/>
    <w:multiLevelType w:val="hybridMultilevel"/>
    <w:tmpl w:val="A5BCAC10"/>
    <w:lvl w:ilvl="0" w:tplc="5A8C0C9E">
      <w:numFmt w:val="bullet"/>
      <w:lvlText w:val=""/>
      <w:lvlJc w:val="left"/>
      <w:pPr>
        <w:ind w:left="749" w:hanging="971"/>
      </w:pPr>
      <w:rPr>
        <w:rFonts w:ascii="Symbol" w:eastAsia="Symbol" w:hAnsi="Symbol" w:cs="Symbol" w:hint="default"/>
        <w:b w:val="0"/>
        <w:bCs w:val="0"/>
        <w:i w:val="0"/>
        <w:iCs w:val="0"/>
        <w:spacing w:val="0"/>
        <w:w w:val="100"/>
        <w:sz w:val="24"/>
        <w:szCs w:val="24"/>
        <w:lang w:val="ru-RU" w:eastAsia="en-US" w:bidi="ar-SA"/>
      </w:rPr>
    </w:lvl>
    <w:lvl w:ilvl="1" w:tplc="8F06744E">
      <w:numFmt w:val="bullet"/>
      <w:lvlText w:val="•"/>
      <w:lvlJc w:val="left"/>
      <w:pPr>
        <w:ind w:left="1826" w:hanging="971"/>
      </w:pPr>
      <w:rPr>
        <w:rFonts w:hint="default"/>
        <w:lang w:val="ru-RU" w:eastAsia="en-US" w:bidi="ar-SA"/>
      </w:rPr>
    </w:lvl>
    <w:lvl w:ilvl="2" w:tplc="3550C4EE">
      <w:numFmt w:val="bullet"/>
      <w:lvlText w:val="•"/>
      <w:lvlJc w:val="left"/>
      <w:pPr>
        <w:ind w:left="2913" w:hanging="971"/>
      </w:pPr>
      <w:rPr>
        <w:rFonts w:hint="default"/>
        <w:lang w:val="ru-RU" w:eastAsia="en-US" w:bidi="ar-SA"/>
      </w:rPr>
    </w:lvl>
    <w:lvl w:ilvl="3" w:tplc="80A0F0D6">
      <w:numFmt w:val="bullet"/>
      <w:lvlText w:val="•"/>
      <w:lvlJc w:val="left"/>
      <w:pPr>
        <w:ind w:left="3999" w:hanging="971"/>
      </w:pPr>
      <w:rPr>
        <w:rFonts w:hint="default"/>
        <w:lang w:val="ru-RU" w:eastAsia="en-US" w:bidi="ar-SA"/>
      </w:rPr>
    </w:lvl>
    <w:lvl w:ilvl="4" w:tplc="0340F72E">
      <w:numFmt w:val="bullet"/>
      <w:lvlText w:val="•"/>
      <w:lvlJc w:val="left"/>
      <w:pPr>
        <w:ind w:left="5086" w:hanging="971"/>
      </w:pPr>
      <w:rPr>
        <w:rFonts w:hint="default"/>
        <w:lang w:val="ru-RU" w:eastAsia="en-US" w:bidi="ar-SA"/>
      </w:rPr>
    </w:lvl>
    <w:lvl w:ilvl="5" w:tplc="67DCF372">
      <w:numFmt w:val="bullet"/>
      <w:lvlText w:val="•"/>
      <w:lvlJc w:val="left"/>
      <w:pPr>
        <w:ind w:left="6173" w:hanging="971"/>
      </w:pPr>
      <w:rPr>
        <w:rFonts w:hint="default"/>
        <w:lang w:val="ru-RU" w:eastAsia="en-US" w:bidi="ar-SA"/>
      </w:rPr>
    </w:lvl>
    <w:lvl w:ilvl="6" w:tplc="DEA4CE14">
      <w:numFmt w:val="bullet"/>
      <w:lvlText w:val="•"/>
      <w:lvlJc w:val="left"/>
      <w:pPr>
        <w:ind w:left="7259" w:hanging="971"/>
      </w:pPr>
      <w:rPr>
        <w:rFonts w:hint="default"/>
        <w:lang w:val="ru-RU" w:eastAsia="en-US" w:bidi="ar-SA"/>
      </w:rPr>
    </w:lvl>
    <w:lvl w:ilvl="7" w:tplc="594E5AC6">
      <w:numFmt w:val="bullet"/>
      <w:lvlText w:val="•"/>
      <w:lvlJc w:val="left"/>
      <w:pPr>
        <w:ind w:left="8346" w:hanging="971"/>
      </w:pPr>
      <w:rPr>
        <w:rFonts w:hint="default"/>
        <w:lang w:val="ru-RU" w:eastAsia="en-US" w:bidi="ar-SA"/>
      </w:rPr>
    </w:lvl>
    <w:lvl w:ilvl="8" w:tplc="C4406F80">
      <w:numFmt w:val="bullet"/>
      <w:lvlText w:val="•"/>
      <w:lvlJc w:val="left"/>
      <w:pPr>
        <w:ind w:left="9433" w:hanging="971"/>
      </w:pPr>
      <w:rPr>
        <w:rFonts w:hint="default"/>
        <w:lang w:val="ru-RU" w:eastAsia="en-US" w:bidi="ar-SA"/>
      </w:rPr>
    </w:lvl>
  </w:abstractNum>
  <w:abstractNum w:abstractNumId="61">
    <w:nsid w:val="1936536F"/>
    <w:multiLevelType w:val="hybridMultilevel"/>
    <w:tmpl w:val="284EC5EA"/>
    <w:lvl w:ilvl="0" w:tplc="4AE49DEC">
      <w:start w:val="1"/>
      <w:numFmt w:val="decimal"/>
      <w:lvlText w:val="%1."/>
      <w:lvlJc w:val="left"/>
      <w:pPr>
        <w:ind w:left="534"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0F5A388A">
      <w:numFmt w:val="bullet"/>
      <w:lvlText w:val="•"/>
      <w:lvlJc w:val="left"/>
      <w:pPr>
        <w:ind w:left="1097" w:hanging="201"/>
      </w:pPr>
      <w:rPr>
        <w:rFonts w:hint="default"/>
        <w:lang w:val="ru-RU" w:eastAsia="en-US" w:bidi="ar-SA"/>
      </w:rPr>
    </w:lvl>
    <w:lvl w:ilvl="2" w:tplc="669254E8">
      <w:numFmt w:val="bullet"/>
      <w:lvlText w:val="•"/>
      <w:lvlJc w:val="left"/>
      <w:pPr>
        <w:ind w:left="1654" w:hanging="201"/>
      </w:pPr>
      <w:rPr>
        <w:rFonts w:hint="default"/>
        <w:lang w:val="ru-RU" w:eastAsia="en-US" w:bidi="ar-SA"/>
      </w:rPr>
    </w:lvl>
    <w:lvl w:ilvl="3" w:tplc="D4461CD2">
      <w:numFmt w:val="bullet"/>
      <w:lvlText w:val="•"/>
      <w:lvlJc w:val="left"/>
      <w:pPr>
        <w:ind w:left="2211" w:hanging="201"/>
      </w:pPr>
      <w:rPr>
        <w:rFonts w:hint="default"/>
        <w:lang w:val="ru-RU" w:eastAsia="en-US" w:bidi="ar-SA"/>
      </w:rPr>
    </w:lvl>
    <w:lvl w:ilvl="4" w:tplc="ECEE25FE">
      <w:numFmt w:val="bullet"/>
      <w:lvlText w:val="•"/>
      <w:lvlJc w:val="left"/>
      <w:pPr>
        <w:ind w:left="2768" w:hanging="201"/>
      </w:pPr>
      <w:rPr>
        <w:rFonts w:hint="default"/>
        <w:lang w:val="ru-RU" w:eastAsia="en-US" w:bidi="ar-SA"/>
      </w:rPr>
    </w:lvl>
    <w:lvl w:ilvl="5" w:tplc="02E458B8">
      <w:numFmt w:val="bullet"/>
      <w:lvlText w:val="•"/>
      <w:lvlJc w:val="left"/>
      <w:pPr>
        <w:ind w:left="3325" w:hanging="201"/>
      </w:pPr>
      <w:rPr>
        <w:rFonts w:hint="default"/>
        <w:lang w:val="ru-RU" w:eastAsia="en-US" w:bidi="ar-SA"/>
      </w:rPr>
    </w:lvl>
    <w:lvl w:ilvl="6" w:tplc="FAA4EBB0">
      <w:numFmt w:val="bullet"/>
      <w:lvlText w:val="•"/>
      <w:lvlJc w:val="left"/>
      <w:pPr>
        <w:ind w:left="3882" w:hanging="201"/>
      </w:pPr>
      <w:rPr>
        <w:rFonts w:hint="default"/>
        <w:lang w:val="ru-RU" w:eastAsia="en-US" w:bidi="ar-SA"/>
      </w:rPr>
    </w:lvl>
    <w:lvl w:ilvl="7" w:tplc="4BECF3AA">
      <w:numFmt w:val="bullet"/>
      <w:lvlText w:val="•"/>
      <w:lvlJc w:val="left"/>
      <w:pPr>
        <w:ind w:left="4439" w:hanging="201"/>
      </w:pPr>
      <w:rPr>
        <w:rFonts w:hint="default"/>
        <w:lang w:val="ru-RU" w:eastAsia="en-US" w:bidi="ar-SA"/>
      </w:rPr>
    </w:lvl>
    <w:lvl w:ilvl="8" w:tplc="49C44986">
      <w:numFmt w:val="bullet"/>
      <w:lvlText w:val="•"/>
      <w:lvlJc w:val="left"/>
      <w:pPr>
        <w:ind w:left="4996" w:hanging="201"/>
      </w:pPr>
      <w:rPr>
        <w:rFonts w:hint="default"/>
        <w:lang w:val="ru-RU" w:eastAsia="en-US" w:bidi="ar-SA"/>
      </w:rPr>
    </w:lvl>
  </w:abstractNum>
  <w:abstractNum w:abstractNumId="62">
    <w:nsid w:val="196857C0"/>
    <w:multiLevelType w:val="hybridMultilevel"/>
    <w:tmpl w:val="3FF2BA98"/>
    <w:lvl w:ilvl="0" w:tplc="F25C5F82">
      <w:numFmt w:val="bullet"/>
      <w:lvlText w:val="—"/>
      <w:lvlJc w:val="left"/>
      <w:pPr>
        <w:ind w:left="46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F187CB2">
      <w:numFmt w:val="bullet"/>
      <w:lvlText w:val="•"/>
      <w:lvlJc w:val="left"/>
      <w:pPr>
        <w:ind w:left="1469" w:hanging="300"/>
      </w:pPr>
      <w:rPr>
        <w:rFonts w:hint="default"/>
        <w:lang w:val="ru-RU" w:eastAsia="en-US" w:bidi="ar-SA"/>
      </w:rPr>
    </w:lvl>
    <w:lvl w:ilvl="2" w:tplc="1F3C9348">
      <w:numFmt w:val="bullet"/>
      <w:lvlText w:val="•"/>
      <w:lvlJc w:val="left"/>
      <w:pPr>
        <w:ind w:left="2478" w:hanging="300"/>
      </w:pPr>
      <w:rPr>
        <w:rFonts w:hint="default"/>
        <w:lang w:val="ru-RU" w:eastAsia="en-US" w:bidi="ar-SA"/>
      </w:rPr>
    </w:lvl>
    <w:lvl w:ilvl="3" w:tplc="9912E360">
      <w:numFmt w:val="bullet"/>
      <w:lvlText w:val="•"/>
      <w:lvlJc w:val="left"/>
      <w:pPr>
        <w:ind w:left="3487" w:hanging="300"/>
      </w:pPr>
      <w:rPr>
        <w:rFonts w:hint="default"/>
        <w:lang w:val="ru-RU" w:eastAsia="en-US" w:bidi="ar-SA"/>
      </w:rPr>
    </w:lvl>
    <w:lvl w:ilvl="4" w:tplc="A00C9C1E">
      <w:numFmt w:val="bullet"/>
      <w:lvlText w:val="•"/>
      <w:lvlJc w:val="left"/>
      <w:pPr>
        <w:ind w:left="4496" w:hanging="300"/>
      </w:pPr>
      <w:rPr>
        <w:rFonts w:hint="default"/>
        <w:lang w:val="ru-RU" w:eastAsia="en-US" w:bidi="ar-SA"/>
      </w:rPr>
    </w:lvl>
    <w:lvl w:ilvl="5" w:tplc="B14C4ED8">
      <w:numFmt w:val="bullet"/>
      <w:lvlText w:val="•"/>
      <w:lvlJc w:val="left"/>
      <w:pPr>
        <w:ind w:left="5505" w:hanging="300"/>
      </w:pPr>
      <w:rPr>
        <w:rFonts w:hint="default"/>
        <w:lang w:val="ru-RU" w:eastAsia="en-US" w:bidi="ar-SA"/>
      </w:rPr>
    </w:lvl>
    <w:lvl w:ilvl="6" w:tplc="2CF64EF8">
      <w:numFmt w:val="bullet"/>
      <w:lvlText w:val="•"/>
      <w:lvlJc w:val="left"/>
      <w:pPr>
        <w:ind w:left="6514" w:hanging="300"/>
      </w:pPr>
      <w:rPr>
        <w:rFonts w:hint="default"/>
        <w:lang w:val="ru-RU" w:eastAsia="en-US" w:bidi="ar-SA"/>
      </w:rPr>
    </w:lvl>
    <w:lvl w:ilvl="7" w:tplc="F3A6D76A">
      <w:numFmt w:val="bullet"/>
      <w:lvlText w:val="•"/>
      <w:lvlJc w:val="left"/>
      <w:pPr>
        <w:ind w:left="7523" w:hanging="300"/>
      </w:pPr>
      <w:rPr>
        <w:rFonts w:hint="default"/>
        <w:lang w:val="ru-RU" w:eastAsia="en-US" w:bidi="ar-SA"/>
      </w:rPr>
    </w:lvl>
    <w:lvl w:ilvl="8" w:tplc="853CCA8E">
      <w:numFmt w:val="bullet"/>
      <w:lvlText w:val="•"/>
      <w:lvlJc w:val="left"/>
      <w:pPr>
        <w:ind w:left="8532" w:hanging="300"/>
      </w:pPr>
      <w:rPr>
        <w:rFonts w:hint="default"/>
        <w:lang w:val="ru-RU" w:eastAsia="en-US" w:bidi="ar-SA"/>
      </w:rPr>
    </w:lvl>
  </w:abstractNum>
  <w:abstractNum w:abstractNumId="63">
    <w:nsid w:val="197D7A3F"/>
    <w:multiLevelType w:val="hybridMultilevel"/>
    <w:tmpl w:val="34CA72B4"/>
    <w:lvl w:ilvl="0" w:tplc="D8DAB858">
      <w:start w:val="1"/>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016D7BA">
      <w:numFmt w:val="bullet"/>
      <w:lvlText w:val="•"/>
      <w:lvlJc w:val="left"/>
      <w:pPr>
        <w:ind w:left="1245" w:hanging="240"/>
      </w:pPr>
      <w:rPr>
        <w:rFonts w:hint="default"/>
        <w:lang w:val="ru-RU" w:eastAsia="en-US" w:bidi="ar-SA"/>
      </w:rPr>
    </w:lvl>
    <w:lvl w:ilvl="2" w:tplc="95DCAF32">
      <w:numFmt w:val="bullet"/>
      <w:lvlText w:val="•"/>
      <w:lvlJc w:val="left"/>
      <w:pPr>
        <w:ind w:left="2131" w:hanging="240"/>
      </w:pPr>
      <w:rPr>
        <w:rFonts w:hint="default"/>
        <w:lang w:val="ru-RU" w:eastAsia="en-US" w:bidi="ar-SA"/>
      </w:rPr>
    </w:lvl>
    <w:lvl w:ilvl="3" w:tplc="AF78FF7C">
      <w:numFmt w:val="bullet"/>
      <w:lvlText w:val="•"/>
      <w:lvlJc w:val="left"/>
      <w:pPr>
        <w:ind w:left="3017" w:hanging="240"/>
      </w:pPr>
      <w:rPr>
        <w:rFonts w:hint="default"/>
        <w:lang w:val="ru-RU" w:eastAsia="en-US" w:bidi="ar-SA"/>
      </w:rPr>
    </w:lvl>
    <w:lvl w:ilvl="4" w:tplc="C1C05B64">
      <w:numFmt w:val="bullet"/>
      <w:lvlText w:val="•"/>
      <w:lvlJc w:val="left"/>
      <w:pPr>
        <w:ind w:left="3903" w:hanging="240"/>
      </w:pPr>
      <w:rPr>
        <w:rFonts w:hint="default"/>
        <w:lang w:val="ru-RU" w:eastAsia="en-US" w:bidi="ar-SA"/>
      </w:rPr>
    </w:lvl>
    <w:lvl w:ilvl="5" w:tplc="96F8488E">
      <w:numFmt w:val="bullet"/>
      <w:lvlText w:val="•"/>
      <w:lvlJc w:val="left"/>
      <w:pPr>
        <w:ind w:left="4789" w:hanging="240"/>
      </w:pPr>
      <w:rPr>
        <w:rFonts w:hint="default"/>
        <w:lang w:val="ru-RU" w:eastAsia="en-US" w:bidi="ar-SA"/>
      </w:rPr>
    </w:lvl>
    <w:lvl w:ilvl="6" w:tplc="EC74A660">
      <w:numFmt w:val="bullet"/>
      <w:lvlText w:val="•"/>
      <w:lvlJc w:val="left"/>
      <w:pPr>
        <w:ind w:left="5675" w:hanging="240"/>
      </w:pPr>
      <w:rPr>
        <w:rFonts w:hint="default"/>
        <w:lang w:val="ru-RU" w:eastAsia="en-US" w:bidi="ar-SA"/>
      </w:rPr>
    </w:lvl>
    <w:lvl w:ilvl="7" w:tplc="396A1058">
      <w:numFmt w:val="bullet"/>
      <w:lvlText w:val="•"/>
      <w:lvlJc w:val="left"/>
      <w:pPr>
        <w:ind w:left="6561" w:hanging="240"/>
      </w:pPr>
      <w:rPr>
        <w:rFonts w:hint="default"/>
        <w:lang w:val="ru-RU" w:eastAsia="en-US" w:bidi="ar-SA"/>
      </w:rPr>
    </w:lvl>
    <w:lvl w:ilvl="8" w:tplc="55727F5E">
      <w:numFmt w:val="bullet"/>
      <w:lvlText w:val="•"/>
      <w:lvlJc w:val="left"/>
      <w:pPr>
        <w:ind w:left="7447" w:hanging="240"/>
      </w:pPr>
      <w:rPr>
        <w:rFonts w:hint="default"/>
        <w:lang w:val="ru-RU" w:eastAsia="en-US" w:bidi="ar-SA"/>
      </w:rPr>
    </w:lvl>
  </w:abstractNum>
  <w:abstractNum w:abstractNumId="64">
    <w:nsid w:val="199B7693"/>
    <w:multiLevelType w:val="hybridMultilevel"/>
    <w:tmpl w:val="8B4A00BA"/>
    <w:lvl w:ilvl="0" w:tplc="322E806E">
      <w:numFmt w:val="bullet"/>
      <w:lvlText w:val="—"/>
      <w:lvlJc w:val="left"/>
      <w:pPr>
        <w:ind w:left="68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AD035E8">
      <w:numFmt w:val="bullet"/>
      <w:lvlText w:val="•"/>
      <w:lvlJc w:val="left"/>
      <w:pPr>
        <w:ind w:left="1722" w:hanging="300"/>
      </w:pPr>
      <w:rPr>
        <w:rFonts w:hint="default"/>
        <w:lang w:val="ru-RU" w:eastAsia="en-US" w:bidi="ar-SA"/>
      </w:rPr>
    </w:lvl>
    <w:lvl w:ilvl="2" w:tplc="77EAD474">
      <w:numFmt w:val="bullet"/>
      <w:lvlText w:val="•"/>
      <w:lvlJc w:val="left"/>
      <w:pPr>
        <w:ind w:left="2764" w:hanging="300"/>
      </w:pPr>
      <w:rPr>
        <w:rFonts w:hint="default"/>
        <w:lang w:val="ru-RU" w:eastAsia="en-US" w:bidi="ar-SA"/>
      </w:rPr>
    </w:lvl>
    <w:lvl w:ilvl="3" w:tplc="FC086F2A">
      <w:numFmt w:val="bullet"/>
      <w:lvlText w:val="•"/>
      <w:lvlJc w:val="left"/>
      <w:pPr>
        <w:ind w:left="3806" w:hanging="300"/>
      </w:pPr>
      <w:rPr>
        <w:rFonts w:hint="default"/>
        <w:lang w:val="ru-RU" w:eastAsia="en-US" w:bidi="ar-SA"/>
      </w:rPr>
    </w:lvl>
    <w:lvl w:ilvl="4" w:tplc="0902F8FA">
      <w:numFmt w:val="bullet"/>
      <w:lvlText w:val="•"/>
      <w:lvlJc w:val="left"/>
      <w:pPr>
        <w:ind w:left="4848" w:hanging="300"/>
      </w:pPr>
      <w:rPr>
        <w:rFonts w:hint="default"/>
        <w:lang w:val="ru-RU" w:eastAsia="en-US" w:bidi="ar-SA"/>
      </w:rPr>
    </w:lvl>
    <w:lvl w:ilvl="5" w:tplc="138ADD16">
      <w:numFmt w:val="bullet"/>
      <w:lvlText w:val="•"/>
      <w:lvlJc w:val="left"/>
      <w:pPr>
        <w:ind w:left="5890" w:hanging="300"/>
      </w:pPr>
      <w:rPr>
        <w:rFonts w:hint="default"/>
        <w:lang w:val="ru-RU" w:eastAsia="en-US" w:bidi="ar-SA"/>
      </w:rPr>
    </w:lvl>
    <w:lvl w:ilvl="6" w:tplc="2C924E44">
      <w:numFmt w:val="bullet"/>
      <w:lvlText w:val="•"/>
      <w:lvlJc w:val="left"/>
      <w:pPr>
        <w:ind w:left="6932" w:hanging="300"/>
      </w:pPr>
      <w:rPr>
        <w:rFonts w:hint="default"/>
        <w:lang w:val="ru-RU" w:eastAsia="en-US" w:bidi="ar-SA"/>
      </w:rPr>
    </w:lvl>
    <w:lvl w:ilvl="7" w:tplc="02F01D30">
      <w:numFmt w:val="bullet"/>
      <w:lvlText w:val="•"/>
      <w:lvlJc w:val="left"/>
      <w:pPr>
        <w:ind w:left="7974" w:hanging="300"/>
      </w:pPr>
      <w:rPr>
        <w:rFonts w:hint="default"/>
        <w:lang w:val="ru-RU" w:eastAsia="en-US" w:bidi="ar-SA"/>
      </w:rPr>
    </w:lvl>
    <w:lvl w:ilvl="8" w:tplc="2B42D7C6">
      <w:numFmt w:val="bullet"/>
      <w:lvlText w:val="•"/>
      <w:lvlJc w:val="left"/>
      <w:pPr>
        <w:ind w:left="9016" w:hanging="300"/>
      </w:pPr>
      <w:rPr>
        <w:rFonts w:hint="default"/>
        <w:lang w:val="ru-RU" w:eastAsia="en-US" w:bidi="ar-SA"/>
      </w:rPr>
    </w:lvl>
  </w:abstractNum>
  <w:abstractNum w:abstractNumId="65">
    <w:nsid w:val="19AF064F"/>
    <w:multiLevelType w:val="hybridMultilevel"/>
    <w:tmpl w:val="756C0FDC"/>
    <w:lvl w:ilvl="0" w:tplc="A962C81A">
      <w:numFmt w:val="bullet"/>
      <w:lvlText w:val="•"/>
      <w:lvlJc w:val="left"/>
      <w:pPr>
        <w:ind w:left="1584" w:hanging="327"/>
      </w:pPr>
      <w:rPr>
        <w:rFonts w:ascii="Times New Roman" w:eastAsia="Times New Roman" w:hAnsi="Times New Roman" w:cs="Times New Roman" w:hint="default"/>
        <w:i/>
        <w:iCs/>
        <w:w w:val="97"/>
        <w:sz w:val="24"/>
        <w:szCs w:val="24"/>
        <w:lang w:val="ru-RU" w:eastAsia="en-US" w:bidi="ar-SA"/>
      </w:rPr>
    </w:lvl>
    <w:lvl w:ilvl="1" w:tplc="0E7E5BFC">
      <w:numFmt w:val="bullet"/>
      <w:lvlText w:val="•"/>
      <w:lvlJc w:val="left"/>
      <w:pPr>
        <w:ind w:left="2551" w:hanging="327"/>
      </w:pPr>
      <w:rPr>
        <w:rFonts w:hint="default"/>
        <w:lang w:val="ru-RU" w:eastAsia="en-US" w:bidi="ar-SA"/>
      </w:rPr>
    </w:lvl>
    <w:lvl w:ilvl="2" w:tplc="4A0C1992">
      <w:numFmt w:val="bullet"/>
      <w:lvlText w:val="•"/>
      <w:lvlJc w:val="left"/>
      <w:pPr>
        <w:ind w:left="3522" w:hanging="327"/>
      </w:pPr>
      <w:rPr>
        <w:rFonts w:hint="default"/>
        <w:lang w:val="ru-RU" w:eastAsia="en-US" w:bidi="ar-SA"/>
      </w:rPr>
    </w:lvl>
    <w:lvl w:ilvl="3" w:tplc="5B0AE0DC">
      <w:numFmt w:val="bullet"/>
      <w:lvlText w:val="•"/>
      <w:lvlJc w:val="left"/>
      <w:pPr>
        <w:ind w:left="4493" w:hanging="327"/>
      </w:pPr>
      <w:rPr>
        <w:rFonts w:hint="default"/>
        <w:lang w:val="ru-RU" w:eastAsia="en-US" w:bidi="ar-SA"/>
      </w:rPr>
    </w:lvl>
    <w:lvl w:ilvl="4" w:tplc="E0E410C2">
      <w:numFmt w:val="bullet"/>
      <w:lvlText w:val="•"/>
      <w:lvlJc w:val="left"/>
      <w:pPr>
        <w:ind w:left="5464" w:hanging="327"/>
      </w:pPr>
      <w:rPr>
        <w:rFonts w:hint="default"/>
        <w:lang w:val="ru-RU" w:eastAsia="en-US" w:bidi="ar-SA"/>
      </w:rPr>
    </w:lvl>
    <w:lvl w:ilvl="5" w:tplc="26C6DC08">
      <w:numFmt w:val="bullet"/>
      <w:lvlText w:val="•"/>
      <w:lvlJc w:val="left"/>
      <w:pPr>
        <w:ind w:left="6435" w:hanging="327"/>
      </w:pPr>
      <w:rPr>
        <w:rFonts w:hint="default"/>
        <w:lang w:val="ru-RU" w:eastAsia="en-US" w:bidi="ar-SA"/>
      </w:rPr>
    </w:lvl>
    <w:lvl w:ilvl="6" w:tplc="C74640A4">
      <w:numFmt w:val="bullet"/>
      <w:lvlText w:val="•"/>
      <w:lvlJc w:val="left"/>
      <w:pPr>
        <w:ind w:left="7406" w:hanging="327"/>
      </w:pPr>
      <w:rPr>
        <w:rFonts w:hint="default"/>
        <w:lang w:val="ru-RU" w:eastAsia="en-US" w:bidi="ar-SA"/>
      </w:rPr>
    </w:lvl>
    <w:lvl w:ilvl="7" w:tplc="2D9E70D2">
      <w:numFmt w:val="bullet"/>
      <w:lvlText w:val="•"/>
      <w:lvlJc w:val="left"/>
      <w:pPr>
        <w:ind w:left="8377" w:hanging="327"/>
      </w:pPr>
      <w:rPr>
        <w:rFonts w:hint="default"/>
        <w:lang w:val="ru-RU" w:eastAsia="en-US" w:bidi="ar-SA"/>
      </w:rPr>
    </w:lvl>
    <w:lvl w:ilvl="8" w:tplc="9692FD58">
      <w:numFmt w:val="bullet"/>
      <w:lvlText w:val="•"/>
      <w:lvlJc w:val="left"/>
      <w:pPr>
        <w:ind w:left="9348" w:hanging="327"/>
      </w:pPr>
      <w:rPr>
        <w:rFonts w:hint="default"/>
        <w:lang w:val="ru-RU" w:eastAsia="en-US" w:bidi="ar-SA"/>
      </w:rPr>
    </w:lvl>
  </w:abstractNum>
  <w:abstractNum w:abstractNumId="66">
    <w:nsid w:val="1A277F3D"/>
    <w:multiLevelType w:val="hybridMultilevel"/>
    <w:tmpl w:val="59987AC6"/>
    <w:lvl w:ilvl="0" w:tplc="714A95E6">
      <w:numFmt w:val="bullet"/>
      <w:lvlText w:val="□"/>
      <w:lvlJc w:val="left"/>
      <w:pPr>
        <w:ind w:left="1433" w:hanging="961"/>
      </w:pPr>
      <w:rPr>
        <w:rFonts w:ascii="Times New Roman" w:eastAsia="Times New Roman" w:hAnsi="Times New Roman" w:cs="Times New Roman" w:hint="default"/>
        <w:b w:val="0"/>
        <w:bCs w:val="0"/>
        <w:i w:val="0"/>
        <w:iCs w:val="0"/>
        <w:spacing w:val="0"/>
        <w:w w:val="100"/>
        <w:sz w:val="22"/>
        <w:szCs w:val="22"/>
        <w:lang w:val="ru-RU" w:eastAsia="en-US" w:bidi="ar-SA"/>
      </w:rPr>
    </w:lvl>
    <w:lvl w:ilvl="1" w:tplc="23DE5B04">
      <w:numFmt w:val="bullet"/>
      <w:lvlText w:val="•"/>
      <w:lvlJc w:val="left"/>
      <w:pPr>
        <w:ind w:left="2885" w:hanging="961"/>
      </w:pPr>
      <w:rPr>
        <w:rFonts w:hint="default"/>
        <w:lang w:val="ru-RU" w:eastAsia="en-US" w:bidi="ar-SA"/>
      </w:rPr>
    </w:lvl>
    <w:lvl w:ilvl="2" w:tplc="FB989F90">
      <w:numFmt w:val="bullet"/>
      <w:lvlText w:val="•"/>
      <w:lvlJc w:val="left"/>
      <w:pPr>
        <w:ind w:left="4331" w:hanging="961"/>
      </w:pPr>
      <w:rPr>
        <w:rFonts w:hint="default"/>
        <w:lang w:val="ru-RU" w:eastAsia="en-US" w:bidi="ar-SA"/>
      </w:rPr>
    </w:lvl>
    <w:lvl w:ilvl="3" w:tplc="F692C8CE">
      <w:numFmt w:val="bullet"/>
      <w:lvlText w:val="•"/>
      <w:lvlJc w:val="left"/>
      <w:pPr>
        <w:ind w:left="5777" w:hanging="961"/>
      </w:pPr>
      <w:rPr>
        <w:rFonts w:hint="default"/>
        <w:lang w:val="ru-RU" w:eastAsia="en-US" w:bidi="ar-SA"/>
      </w:rPr>
    </w:lvl>
    <w:lvl w:ilvl="4" w:tplc="23420ACA">
      <w:numFmt w:val="bullet"/>
      <w:lvlText w:val="•"/>
      <w:lvlJc w:val="left"/>
      <w:pPr>
        <w:ind w:left="7223" w:hanging="961"/>
      </w:pPr>
      <w:rPr>
        <w:rFonts w:hint="default"/>
        <w:lang w:val="ru-RU" w:eastAsia="en-US" w:bidi="ar-SA"/>
      </w:rPr>
    </w:lvl>
    <w:lvl w:ilvl="5" w:tplc="2D22B770">
      <w:numFmt w:val="bullet"/>
      <w:lvlText w:val="•"/>
      <w:lvlJc w:val="left"/>
      <w:pPr>
        <w:ind w:left="8669" w:hanging="961"/>
      </w:pPr>
      <w:rPr>
        <w:rFonts w:hint="default"/>
        <w:lang w:val="ru-RU" w:eastAsia="en-US" w:bidi="ar-SA"/>
      </w:rPr>
    </w:lvl>
    <w:lvl w:ilvl="6" w:tplc="CCFEAD88">
      <w:numFmt w:val="bullet"/>
      <w:lvlText w:val="•"/>
      <w:lvlJc w:val="left"/>
      <w:pPr>
        <w:ind w:left="10115" w:hanging="961"/>
      </w:pPr>
      <w:rPr>
        <w:rFonts w:hint="default"/>
        <w:lang w:val="ru-RU" w:eastAsia="en-US" w:bidi="ar-SA"/>
      </w:rPr>
    </w:lvl>
    <w:lvl w:ilvl="7" w:tplc="AF90D00E">
      <w:numFmt w:val="bullet"/>
      <w:lvlText w:val="•"/>
      <w:lvlJc w:val="left"/>
      <w:pPr>
        <w:ind w:left="11560" w:hanging="961"/>
      </w:pPr>
      <w:rPr>
        <w:rFonts w:hint="default"/>
        <w:lang w:val="ru-RU" w:eastAsia="en-US" w:bidi="ar-SA"/>
      </w:rPr>
    </w:lvl>
    <w:lvl w:ilvl="8" w:tplc="2DE05722">
      <w:numFmt w:val="bullet"/>
      <w:lvlText w:val="•"/>
      <w:lvlJc w:val="left"/>
      <w:pPr>
        <w:ind w:left="13006" w:hanging="961"/>
      </w:pPr>
      <w:rPr>
        <w:rFonts w:hint="default"/>
        <w:lang w:val="ru-RU" w:eastAsia="en-US" w:bidi="ar-SA"/>
      </w:rPr>
    </w:lvl>
  </w:abstractNum>
  <w:abstractNum w:abstractNumId="67">
    <w:nsid w:val="1A34049A"/>
    <w:multiLevelType w:val="hybridMultilevel"/>
    <w:tmpl w:val="CACCA880"/>
    <w:lvl w:ilvl="0" w:tplc="D6028FA4">
      <w:start w:val="1"/>
      <w:numFmt w:val="bullet"/>
      <w:lvlText w:val=""/>
      <w:lvlJc w:val="left"/>
      <w:pPr>
        <w:tabs>
          <w:tab w:val="num" w:pos="720"/>
        </w:tabs>
        <w:ind w:left="720" w:hanging="360"/>
      </w:pPr>
      <w:rPr>
        <w:rFonts w:ascii="Symbol" w:hAnsi="Symbol" w:hint="default"/>
        <w:color w:val="auto"/>
      </w:rPr>
    </w:lvl>
    <w:lvl w:ilvl="1" w:tplc="71FE8F78">
      <w:start w:val="1"/>
      <w:numFmt w:val="decimal"/>
      <w:lvlText w:val="%2."/>
      <w:lvlJc w:val="left"/>
      <w:pPr>
        <w:tabs>
          <w:tab w:val="num" w:pos="1440"/>
        </w:tabs>
        <w:ind w:left="1440" w:hanging="360"/>
      </w:pPr>
    </w:lvl>
    <w:lvl w:ilvl="2" w:tplc="5964C670">
      <w:start w:val="1"/>
      <w:numFmt w:val="decimal"/>
      <w:lvlText w:val="%3."/>
      <w:lvlJc w:val="left"/>
      <w:pPr>
        <w:tabs>
          <w:tab w:val="num" w:pos="2160"/>
        </w:tabs>
        <w:ind w:left="2160" w:hanging="360"/>
      </w:pPr>
    </w:lvl>
    <w:lvl w:ilvl="3" w:tplc="71A8BAAC">
      <w:start w:val="1"/>
      <w:numFmt w:val="decimal"/>
      <w:lvlText w:val="%4."/>
      <w:lvlJc w:val="left"/>
      <w:pPr>
        <w:tabs>
          <w:tab w:val="num" w:pos="2880"/>
        </w:tabs>
        <w:ind w:left="2880" w:hanging="360"/>
      </w:pPr>
    </w:lvl>
    <w:lvl w:ilvl="4" w:tplc="DFCC3010">
      <w:start w:val="1"/>
      <w:numFmt w:val="decimal"/>
      <w:lvlText w:val="%5."/>
      <w:lvlJc w:val="left"/>
      <w:pPr>
        <w:tabs>
          <w:tab w:val="num" w:pos="3600"/>
        </w:tabs>
        <w:ind w:left="3600" w:hanging="360"/>
      </w:pPr>
    </w:lvl>
    <w:lvl w:ilvl="5" w:tplc="321A8918">
      <w:start w:val="1"/>
      <w:numFmt w:val="decimal"/>
      <w:lvlText w:val="%6."/>
      <w:lvlJc w:val="left"/>
      <w:pPr>
        <w:tabs>
          <w:tab w:val="num" w:pos="4320"/>
        </w:tabs>
        <w:ind w:left="4320" w:hanging="360"/>
      </w:pPr>
    </w:lvl>
    <w:lvl w:ilvl="6" w:tplc="DB0605DA">
      <w:start w:val="1"/>
      <w:numFmt w:val="decimal"/>
      <w:lvlText w:val="%7."/>
      <w:lvlJc w:val="left"/>
      <w:pPr>
        <w:tabs>
          <w:tab w:val="num" w:pos="5040"/>
        </w:tabs>
        <w:ind w:left="5040" w:hanging="360"/>
      </w:pPr>
    </w:lvl>
    <w:lvl w:ilvl="7" w:tplc="BA48D30A">
      <w:start w:val="1"/>
      <w:numFmt w:val="decimal"/>
      <w:lvlText w:val="%8."/>
      <w:lvlJc w:val="left"/>
      <w:pPr>
        <w:tabs>
          <w:tab w:val="num" w:pos="5760"/>
        </w:tabs>
        <w:ind w:left="5760" w:hanging="360"/>
      </w:pPr>
    </w:lvl>
    <w:lvl w:ilvl="8" w:tplc="B7E4417E">
      <w:start w:val="1"/>
      <w:numFmt w:val="decimal"/>
      <w:lvlText w:val="%9."/>
      <w:lvlJc w:val="left"/>
      <w:pPr>
        <w:tabs>
          <w:tab w:val="num" w:pos="6480"/>
        </w:tabs>
        <w:ind w:left="6480" w:hanging="360"/>
      </w:pPr>
    </w:lvl>
  </w:abstractNum>
  <w:abstractNum w:abstractNumId="68">
    <w:nsid w:val="1B3B4AB9"/>
    <w:multiLevelType w:val="hybridMultilevel"/>
    <w:tmpl w:val="C066BB94"/>
    <w:lvl w:ilvl="0" w:tplc="90684DE8">
      <w:numFmt w:val="bullet"/>
      <w:lvlText w:val="—"/>
      <w:lvlJc w:val="left"/>
      <w:pPr>
        <w:ind w:left="109" w:hanging="826"/>
      </w:pPr>
      <w:rPr>
        <w:rFonts w:ascii="Times New Roman" w:eastAsia="Times New Roman" w:hAnsi="Times New Roman" w:cs="Times New Roman" w:hint="default"/>
        <w:b w:val="0"/>
        <w:bCs w:val="0"/>
        <w:i w:val="0"/>
        <w:iCs w:val="0"/>
        <w:spacing w:val="0"/>
        <w:w w:val="100"/>
        <w:sz w:val="24"/>
        <w:szCs w:val="24"/>
        <w:lang w:val="ru-RU" w:eastAsia="en-US" w:bidi="ar-SA"/>
      </w:rPr>
    </w:lvl>
    <w:lvl w:ilvl="1" w:tplc="1F4CFF60">
      <w:numFmt w:val="bullet"/>
      <w:lvlText w:val="•"/>
      <w:lvlJc w:val="left"/>
      <w:pPr>
        <w:ind w:left="452" w:hanging="826"/>
      </w:pPr>
      <w:rPr>
        <w:rFonts w:hint="default"/>
        <w:lang w:val="ru-RU" w:eastAsia="en-US" w:bidi="ar-SA"/>
      </w:rPr>
    </w:lvl>
    <w:lvl w:ilvl="2" w:tplc="B0121C88">
      <w:numFmt w:val="bullet"/>
      <w:lvlText w:val="•"/>
      <w:lvlJc w:val="left"/>
      <w:pPr>
        <w:ind w:left="805" w:hanging="826"/>
      </w:pPr>
      <w:rPr>
        <w:rFonts w:hint="default"/>
        <w:lang w:val="ru-RU" w:eastAsia="en-US" w:bidi="ar-SA"/>
      </w:rPr>
    </w:lvl>
    <w:lvl w:ilvl="3" w:tplc="13B695CC">
      <w:numFmt w:val="bullet"/>
      <w:lvlText w:val="•"/>
      <w:lvlJc w:val="left"/>
      <w:pPr>
        <w:ind w:left="1157" w:hanging="826"/>
      </w:pPr>
      <w:rPr>
        <w:rFonts w:hint="default"/>
        <w:lang w:val="ru-RU" w:eastAsia="en-US" w:bidi="ar-SA"/>
      </w:rPr>
    </w:lvl>
    <w:lvl w:ilvl="4" w:tplc="2536F210">
      <w:numFmt w:val="bullet"/>
      <w:lvlText w:val="•"/>
      <w:lvlJc w:val="left"/>
      <w:pPr>
        <w:ind w:left="1510" w:hanging="826"/>
      </w:pPr>
      <w:rPr>
        <w:rFonts w:hint="default"/>
        <w:lang w:val="ru-RU" w:eastAsia="en-US" w:bidi="ar-SA"/>
      </w:rPr>
    </w:lvl>
    <w:lvl w:ilvl="5" w:tplc="1AA69D8E">
      <w:numFmt w:val="bullet"/>
      <w:lvlText w:val="•"/>
      <w:lvlJc w:val="left"/>
      <w:pPr>
        <w:ind w:left="1863" w:hanging="826"/>
      </w:pPr>
      <w:rPr>
        <w:rFonts w:hint="default"/>
        <w:lang w:val="ru-RU" w:eastAsia="en-US" w:bidi="ar-SA"/>
      </w:rPr>
    </w:lvl>
    <w:lvl w:ilvl="6" w:tplc="FAC4EC30">
      <w:numFmt w:val="bullet"/>
      <w:lvlText w:val="•"/>
      <w:lvlJc w:val="left"/>
      <w:pPr>
        <w:ind w:left="2215" w:hanging="826"/>
      </w:pPr>
      <w:rPr>
        <w:rFonts w:hint="default"/>
        <w:lang w:val="ru-RU" w:eastAsia="en-US" w:bidi="ar-SA"/>
      </w:rPr>
    </w:lvl>
    <w:lvl w:ilvl="7" w:tplc="8FB6E066">
      <w:numFmt w:val="bullet"/>
      <w:lvlText w:val="•"/>
      <w:lvlJc w:val="left"/>
      <w:pPr>
        <w:ind w:left="2568" w:hanging="826"/>
      </w:pPr>
      <w:rPr>
        <w:rFonts w:hint="default"/>
        <w:lang w:val="ru-RU" w:eastAsia="en-US" w:bidi="ar-SA"/>
      </w:rPr>
    </w:lvl>
    <w:lvl w:ilvl="8" w:tplc="3A229F84">
      <w:numFmt w:val="bullet"/>
      <w:lvlText w:val="•"/>
      <w:lvlJc w:val="left"/>
      <w:pPr>
        <w:ind w:left="2920" w:hanging="826"/>
      </w:pPr>
      <w:rPr>
        <w:rFonts w:hint="default"/>
        <w:lang w:val="ru-RU" w:eastAsia="en-US" w:bidi="ar-SA"/>
      </w:rPr>
    </w:lvl>
  </w:abstractNum>
  <w:abstractNum w:abstractNumId="69">
    <w:nsid w:val="1B3B5FC2"/>
    <w:multiLevelType w:val="hybridMultilevel"/>
    <w:tmpl w:val="D132F7AC"/>
    <w:lvl w:ilvl="0" w:tplc="4610621A">
      <w:start w:val="1"/>
      <w:numFmt w:val="decimal"/>
      <w:lvlText w:val="%1."/>
      <w:lvlJc w:val="left"/>
      <w:pPr>
        <w:ind w:left="163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E005C08">
      <w:numFmt w:val="bullet"/>
      <w:lvlText w:val="•"/>
      <w:lvlJc w:val="left"/>
      <w:pPr>
        <w:ind w:left="2531" w:hanging="240"/>
      </w:pPr>
      <w:rPr>
        <w:rFonts w:hint="default"/>
        <w:lang w:val="ru-RU" w:eastAsia="en-US" w:bidi="ar-SA"/>
      </w:rPr>
    </w:lvl>
    <w:lvl w:ilvl="2" w:tplc="2DB6E420">
      <w:numFmt w:val="bullet"/>
      <w:lvlText w:val="•"/>
      <w:lvlJc w:val="left"/>
      <w:pPr>
        <w:ind w:left="3422" w:hanging="240"/>
      </w:pPr>
      <w:rPr>
        <w:rFonts w:hint="default"/>
        <w:lang w:val="ru-RU" w:eastAsia="en-US" w:bidi="ar-SA"/>
      </w:rPr>
    </w:lvl>
    <w:lvl w:ilvl="3" w:tplc="4EAECADE">
      <w:numFmt w:val="bullet"/>
      <w:lvlText w:val="•"/>
      <w:lvlJc w:val="left"/>
      <w:pPr>
        <w:ind w:left="4313" w:hanging="240"/>
      </w:pPr>
      <w:rPr>
        <w:rFonts w:hint="default"/>
        <w:lang w:val="ru-RU" w:eastAsia="en-US" w:bidi="ar-SA"/>
      </w:rPr>
    </w:lvl>
    <w:lvl w:ilvl="4" w:tplc="64D47F46">
      <w:numFmt w:val="bullet"/>
      <w:lvlText w:val="•"/>
      <w:lvlJc w:val="left"/>
      <w:pPr>
        <w:ind w:left="5204" w:hanging="240"/>
      </w:pPr>
      <w:rPr>
        <w:rFonts w:hint="default"/>
        <w:lang w:val="ru-RU" w:eastAsia="en-US" w:bidi="ar-SA"/>
      </w:rPr>
    </w:lvl>
    <w:lvl w:ilvl="5" w:tplc="37D08DB4">
      <w:numFmt w:val="bullet"/>
      <w:lvlText w:val="•"/>
      <w:lvlJc w:val="left"/>
      <w:pPr>
        <w:ind w:left="6095" w:hanging="240"/>
      </w:pPr>
      <w:rPr>
        <w:rFonts w:hint="default"/>
        <w:lang w:val="ru-RU" w:eastAsia="en-US" w:bidi="ar-SA"/>
      </w:rPr>
    </w:lvl>
    <w:lvl w:ilvl="6" w:tplc="CB866E76">
      <w:numFmt w:val="bullet"/>
      <w:lvlText w:val="•"/>
      <w:lvlJc w:val="left"/>
      <w:pPr>
        <w:ind w:left="6986" w:hanging="240"/>
      </w:pPr>
      <w:rPr>
        <w:rFonts w:hint="default"/>
        <w:lang w:val="ru-RU" w:eastAsia="en-US" w:bidi="ar-SA"/>
      </w:rPr>
    </w:lvl>
    <w:lvl w:ilvl="7" w:tplc="3B5A3846">
      <w:numFmt w:val="bullet"/>
      <w:lvlText w:val="•"/>
      <w:lvlJc w:val="left"/>
      <w:pPr>
        <w:ind w:left="7877" w:hanging="240"/>
      </w:pPr>
      <w:rPr>
        <w:rFonts w:hint="default"/>
        <w:lang w:val="ru-RU" w:eastAsia="en-US" w:bidi="ar-SA"/>
      </w:rPr>
    </w:lvl>
    <w:lvl w:ilvl="8" w:tplc="4EE2AFF2">
      <w:numFmt w:val="bullet"/>
      <w:lvlText w:val="•"/>
      <w:lvlJc w:val="left"/>
      <w:pPr>
        <w:ind w:left="8768" w:hanging="240"/>
      </w:pPr>
      <w:rPr>
        <w:rFonts w:hint="default"/>
        <w:lang w:val="ru-RU" w:eastAsia="en-US" w:bidi="ar-SA"/>
      </w:rPr>
    </w:lvl>
  </w:abstractNum>
  <w:abstractNum w:abstractNumId="70">
    <w:nsid w:val="1B6F2B24"/>
    <w:multiLevelType w:val="hybridMultilevel"/>
    <w:tmpl w:val="A11C5482"/>
    <w:lvl w:ilvl="0" w:tplc="6C50DAEA">
      <w:numFmt w:val="bullet"/>
      <w:lvlText w:val="•"/>
      <w:lvlJc w:val="left"/>
      <w:pPr>
        <w:ind w:left="833" w:hanging="363"/>
      </w:pPr>
      <w:rPr>
        <w:rFonts w:ascii="Times New Roman" w:eastAsia="Times New Roman" w:hAnsi="Times New Roman" w:cs="Times New Roman" w:hint="default"/>
        <w:w w:val="97"/>
        <w:sz w:val="24"/>
        <w:szCs w:val="24"/>
        <w:lang w:val="ru-RU" w:eastAsia="en-US" w:bidi="ar-SA"/>
      </w:rPr>
    </w:lvl>
    <w:lvl w:ilvl="1" w:tplc="C680C168">
      <w:numFmt w:val="bullet"/>
      <w:lvlText w:val="•"/>
      <w:lvlJc w:val="left"/>
      <w:pPr>
        <w:ind w:left="1885" w:hanging="363"/>
      </w:pPr>
      <w:rPr>
        <w:rFonts w:hint="default"/>
        <w:lang w:val="ru-RU" w:eastAsia="en-US" w:bidi="ar-SA"/>
      </w:rPr>
    </w:lvl>
    <w:lvl w:ilvl="2" w:tplc="5EB0DC58">
      <w:numFmt w:val="bullet"/>
      <w:lvlText w:val="•"/>
      <w:lvlJc w:val="left"/>
      <w:pPr>
        <w:ind w:left="2930" w:hanging="363"/>
      </w:pPr>
      <w:rPr>
        <w:rFonts w:hint="default"/>
        <w:lang w:val="ru-RU" w:eastAsia="en-US" w:bidi="ar-SA"/>
      </w:rPr>
    </w:lvl>
    <w:lvl w:ilvl="3" w:tplc="C36EDB4E">
      <w:numFmt w:val="bullet"/>
      <w:lvlText w:val="•"/>
      <w:lvlJc w:val="left"/>
      <w:pPr>
        <w:ind w:left="3975" w:hanging="363"/>
      </w:pPr>
      <w:rPr>
        <w:rFonts w:hint="default"/>
        <w:lang w:val="ru-RU" w:eastAsia="en-US" w:bidi="ar-SA"/>
      </w:rPr>
    </w:lvl>
    <w:lvl w:ilvl="4" w:tplc="D128A7A4">
      <w:numFmt w:val="bullet"/>
      <w:lvlText w:val="•"/>
      <w:lvlJc w:val="left"/>
      <w:pPr>
        <w:ind w:left="5020" w:hanging="363"/>
      </w:pPr>
      <w:rPr>
        <w:rFonts w:hint="default"/>
        <w:lang w:val="ru-RU" w:eastAsia="en-US" w:bidi="ar-SA"/>
      </w:rPr>
    </w:lvl>
    <w:lvl w:ilvl="5" w:tplc="B1266ED0">
      <w:numFmt w:val="bullet"/>
      <w:lvlText w:val="•"/>
      <w:lvlJc w:val="left"/>
      <w:pPr>
        <w:ind w:left="6065" w:hanging="363"/>
      </w:pPr>
      <w:rPr>
        <w:rFonts w:hint="default"/>
        <w:lang w:val="ru-RU" w:eastAsia="en-US" w:bidi="ar-SA"/>
      </w:rPr>
    </w:lvl>
    <w:lvl w:ilvl="6" w:tplc="B6209F1C">
      <w:numFmt w:val="bullet"/>
      <w:lvlText w:val="•"/>
      <w:lvlJc w:val="left"/>
      <w:pPr>
        <w:ind w:left="7110" w:hanging="363"/>
      </w:pPr>
      <w:rPr>
        <w:rFonts w:hint="default"/>
        <w:lang w:val="ru-RU" w:eastAsia="en-US" w:bidi="ar-SA"/>
      </w:rPr>
    </w:lvl>
    <w:lvl w:ilvl="7" w:tplc="A7005252">
      <w:numFmt w:val="bullet"/>
      <w:lvlText w:val="•"/>
      <w:lvlJc w:val="left"/>
      <w:pPr>
        <w:ind w:left="8155" w:hanging="363"/>
      </w:pPr>
      <w:rPr>
        <w:rFonts w:hint="default"/>
        <w:lang w:val="ru-RU" w:eastAsia="en-US" w:bidi="ar-SA"/>
      </w:rPr>
    </w:lvl>
    <w:lvl w:ilvl="8" w:tplc="9E827DC0">
      <w:numFmt w:val="bullet"/>
      <w:lvlText w:val="•"/>
      <w:lvlJc w:val="left"/>
      <w:pPr>
        <w:ind w:left="9200" w:hanging="363"/>
      </w:pPr>
      <w:rPr>
        <w:rFonts w:hint="default"/>
        <w:lang w:val="ru-RU" w:eastAsia="en-US" w:bidi="ar-SA"/>
      </w:rPr>
    </w:lvl>
  </w:abstractNum>
  <w:abstractNum w:abstractNumId="71">
    <w:nsid w:val="1B776224"/>
    <w:multiLevelType w:val="hybridMultilevel"/>
    <w:tmpl w:val="8EBC3568"/>
    <w:lvl w:ilvl="0" w:tplc="625024E6">
      <w:numFmt w:val="bullet"/>
      <w:lvlText w:val="-"/>
      <w:lvlJc w:val="left"/>
      <w:pPr>
        <w:ind w:left="11"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D53E677A">
      <w:numFmt w:val="bullet"/>
      <w:lvlText w:val="•"/>
      <w:lvlJc w:val="left"/>
      <w:pPr>
        <w:ind w:left="487" w:hanging="142"/>
      </w:pPr>
      <w:rPr>
        <w:rFonts w:hint="default"/>
        <w:lang w:val="ru-RU" w:eastAsia="en-US" w:bidi="ar-SA"/>
      </w:rPr>
    </w:lvl>
    <w:lvl w:ilvl="2" w:tplc="1BCA5DD2">
      <w:numFmt w:val="bullet"/>
      <w:lvlText w:val="•"/>
      <w:lvlJc w:val="left"/>
      <w:pPr>
        <w:ind w:left="954" w:hanging="142"/>
      </w:pPr>
      <w:rPr>
        <w:rFonts w:hint="default"/>
        <w:lang w:val="ru-RU" w:eastAsia="en-US" w:bidi="ar-SA"/>
      </w:rPr>
    </w:lvl>
    <w:lvl w:ilvl="3" w:tplc="A26EC9E8">
      <w:numFmt w:val="bullet"/>
      <w:lvlText w:val="•"/>
      <w:lvlJc w:val="left"/>
      <w:pPr>
        <w:ind w:left="1421" w:hanging="142"/>
      </w:pPr>
      <w:rPr>
        <w:rFonts w:hint="default"/>
        <w:lang w:val="ru-RU" w:eastAsia="en-US" w:bidi="ar-SA"/>
      </w:rPr>
    </w:lvl>
    <w:lvl w:ilvl="4" w:tplc="660EAF98">
      <w:numFmt w:val="bullet"/>
      <w:lvlText w:val="•"/>
      <w:lvlJc w:val="left"/>
      <w:pPr>
        <w:ind w:left="1889" w:hanging="142"/>
      </w:pPr>
      <w:rPr>
        <w:rFonts w:hint="default"/>
        <w:lang w:val="ru-RU" w:eastAsia="en-US" w:bidi="ar-SA"/>
      </w:rPr>
    </w:lvl>
    <w:lvl w:ilvl="5" w:tplc="E4FAED12">
      <w:numFmt w:val="bullet"/>
      <w:lvlText w:val="•"/>
      <w:lvlJc w:val="left"/>
      <w:pPr>
        <w:ind w:left="2356" w:hanging="142"/>
      </w:pPr>
      <w:rPr>
        <w:rFonts w:hint="default"/>
        <w:lang w:val="ru-RU" w:eastAsia="en-US" w:bidi="ar-SA"/>
      </w:rPr>
    </w:lvl>
    <w:lvl w:ilvl="6" w:tplc="6E8E96F6">
      <w:numFmt w:val="bullet"/>
      <w:lvlText w:val="•"/>
      <w:lvlJc w:val="left"/>
      <w:pPr>
        <w:ind w:left="2823" w:hanging="142"/>
      </w:pPr>
      <w:rPr>
        <w:rFonts w:hint="default"/>
        <w:lang w:val="ru-RU" w:eastAsia="en-US" w:bidi="ar-SA"/>
      </w:rPr>
    </w:lvl>
    <w:lvl w:ilvl="7" w:tplc="022811D8">
      <w:numFmt w:val="bullet"/>
      <w:lvlText w:val="•"/>
      <w:lvlJc w:val="left"/>
      <w:pPr>
        <w:ind w:left="3291" w:hanging="142"/>
      </w:pPr>
      <w:rPr>
        <w:rFonts w:hint="default"/>
        <w:lang w:val="ru-RU" w:eastAsia="en-US" w:bidi="ar-SA"/>
      </w:rPr>
    </w:lvl>
    <w:lvl w:ilvl="8" w:tplc="09A0BCA6">
      <w:numFmt w:val="bullet"/>
      <w:lvlText w:val="•"/>
      <w:lvlJc w:val="left"/>
      <w:pPr>
        <w:ind w:left="3758" w:hanging="142"/>
      </w:pPr>
      <w:rPr>
        <w:rFonts w:hint="default"/>
        <w:lang w:val="ru-RU" w:eastAsia="en-US" w:bidi="ar-SA"/>
      </w:rPr>
    </w:lvl>
  </w:abstractNum>
  <w:abstractNum w:abstractNumId="72">
    <w:nsid w:val="1BDB44A8"/>
    <w:multiLevelType w:val="hybridMultilevel"/>
    <w:tmpl w:val="50F646C4"/>
    <w:lvl w:ilvl="0" w:tplc="52668582">
      <w:start w:val="1"/>
      <w:numFmt w:val="decimal"/>
      <w:lvlText w:val="%1)"/>
      <w:lvlJc w:val="left"/>
      <w:pPr>
        <w:ind w:left="461" w:hanging="439"/>
      </w:pPr>
      <w:rPr>
        <w:rFonts w:ascii="Times New Roman" w:eastAsia="Times New Roman" w:hAnsi="Times New Roman" w:cs="Times New Roman" w:hint="default"/>
        <w:b w:val="0"/>
        <w:bCs w:val="0"/>
        <w:i w:val="0"/>
        <w:iCs w:val="0"/>
        <w:spacing w:val="0"/>
        <w:w w:val="100"/>
        <w:sz w:val="24"/>
        <w:szCs w:val="24"/>
        <w:lang w:val="ru-RU" w:eastAsia="en-US" w:bidi="ar-SA"/>
      </w:rPr>
    </w:lvl>
    <w:lvl w:ilvl="1" w:tplc="47A606F8">
      <w:numFmt w:val="bullet"/>
      <w:lvlText w:val="•"/>
      <w:lvlJc w:val="left"/>
      <w:pPr>
        <w:ind w:left="1469" w:hanging="439"/>
      </w:pPr>
      <w:rPr>
        <w:rFonts w:hint="default"/>
        <w:lang w:val="ru-RU" w:eastAsia="en-US" w:bidi="ar-SA"/>
      </w:rPr>
    </w:lvl>
    <w:lvl w:ilvl="2" w:tplc="ABD6A8DC">
      <w:numFmt w:val="bullet"/>
      <w:lvlText w:val="•"/>
      <w:lvlJc w:val="left"/>
      <w:pPr>
        <w:ind w:left="2478" w:hanging="439"/>
      </w:pPr>
      <w:rPr>
        <w:rFonts w:hint="default"/>
        <w:lang w:val="ru-RU" w:eastAsia="en-US" w:bidi="ar-SA"/>
      </w:rPr>
    </w:lvl>
    <w:lvl w:ilvl="3" w:tplc="756E6E98">
      <w:numFmt w:val="bullet"/>
      <w:lvlText w:val="•"/>
      <w:lvlJc w:val="left"/>
      <w:pPr>
        <w:ind w:left="3487" w:hanging="439"/>
      </w:pPr>
      <w:rPr>
        <w:rFonts w:hint="default"/>
        <w:lang w:val="ru-RU" w:eastAsia="en-US" w:bidi="ar-SA"/>
      </w:rPr>
    </w:lvl>
    <w:lvl w:ilvl="4" w:tplc="3DC8993A">
      <w:numFmt w:val="bullet"/>
      <w:lvlText w:val="•"/>
      <w:lvlJc w:val="left"/>
      <w:pPr>
        <w:ind w:left="4496" w:hanging="439"/>
      </w:pPr>
      <w:rPr>
        <w:rFonts w:hint="default"/>
        <w:lang w:val="ru-RU" w:eastAsia="en-US" w:bidi="ar-SA"/>
      </w:rPr>
    </w:lvl>
    <w:lvl w:ilvl="5" w:tplc="E02EDC6A">
      <w:numFmt w:val="bullet"/>
      <w:lvlText w:val="•"/>
      <w:lvlJc w:val="left"/>
      <w:pPr>
        <w:ind w:left="5505" w:hanging="439"/>
      </w:pPr>
      <w:rPr>
        <w:rFonts w:hint="default"/>
        <w:lang w:val="ru-RU" w:eastAsia="en-US" w:bidi="ar-SA"/>
      </w:rPr>
    </w:lvl>
    <w:lvl w:ilvl="6" w:tplc="6A58321A">
      <w:numFmt w:val="bullet"/>
      <w:lvlText w:val="•"/>
      <w:lvlJc w:val="left"/>
      <w:pPr>
        <w:ind w:left="6514" w:hanging="439"/>
      </w:pPr>
      <w:rPr>
        <w:rFonts w:hint="default"/>
        <w:lang w:val="ru-RU" w:eastAsia="en-US" w:bidi="ar-SA"/>
      </w:rPr>
    </w:lvl>
    <w:lvl w:ilvl="7" w:tplc="95149322">
      <w:numFmt w:val="bullet"/>
      <w:lvlText w:val="•"/>
      <w:lvlJc w:val="left"/>
      <w:pPr>
        <w:ind w:left="7523" w:hanging="439"/>
      </w:pPr>
      <w:rPr>
        <w:rFonts w:hint="default"/>
        <w:lang w:val="ru-RU" w:eastAsia="en-US" w:bidi="ar-SA"/>
      </w:rPr>
    </w:lvl>
    <w:lvl w:ilvl="8" w:tplc="EE1A1B66">
      <w:numFmt w:val="bullet"/>
      <w:lvlText w:val="•"/>
      <w:lvlJc w:val="left"/>
      <w:pPr>
        <w:ind w:left="8532" w:hanging="439"/>
      </w:pPr>
      <w:rPr>
        <w:rFonts w:hint="default"/>
        <w:lang w:val="ru-RU" w:eastAsia="en-US" w:bidi="ar-SA"/>
      </w:rPr>
    </w:lvl>
  </w:abstractNum>
  <w:abstractNum w:abstractNumId="73">
    <w:nsid w:val="1BF67087"/>
    <w:multiLevelType w:val="hybridMultilevel"/>
    <w:tmpl w:val="6D18C294"/>
    <w:lvl w:ilvl="0" w:tplc="56BCDA68">
      <w:numFmt w:val="bullet"/>
      <w:lvlText w:val="-"/>
      <w:lvlJc w:val="left"/>
      <w:pPr>
        <w:ind w:left="443"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88AE227E">
      <w:numFmt w:val="bullet"/>
      <w:lvlText w:val=""/>
      <w:lvlJc w:val="left"/>
      <w:pPr>
        <w:ind w:left="1022" w:hanging="363"/>
      </w:pPr>
      <w:rPr>
        <w:rFonts w:ascii="Symbol" w:eastAsia="Symbol" w:hAnsi="Symbol" w:cs="Symbol" w:hint="default"/>
        <w:b w:val="0"/>
        <w:bCs w:val="0"/>
        <w:i w:val="0"/>
        <w:iCs w:val="0"/>
        <w:spacing w:val="0"/>
        <w:w w:val="100"/>
        <w:sz w:val="24"/>
        <w:szCs w:val="24"/>
        <w:lang w:val="ru-RU" w:eastAsia="en-US" w:bidi="ar-SA"/>
      </w:rPr>
    </w:lvl>
    <w:lvl w:ilvl="2" w:tplc="7E120298">
      <w:numFmt w:val="bullet"/>
      <w:lvlText w:val="•"/>
      <w:lvlJc w:val="left"/>
      <w:pPr>
        <w:ind w:left="1994" w:hanging="363"/>
      </w:pPr>
      <w:rPr>
        <w:rFonts w:hint="default"/>
        <w:lang w:val="ru-RU" w:eastAsia="en-US" w:bidi="ar-SA"/>
      </w:rPr>
    </w:lvl>
    <w:lvl w:ilvl="3" w:tplc="CFE8A188">
      <w:numFmt w:val="bullet"/>
      <w:lvlText w:val="•"/>
      <w:lvlJc w:val="left"/>
      <w:pPr>
        <w:ind w:left="2969" w:hanging="363"/>
      </w:pPr>
      <w:rPr>
        <w:rFonts w:hint="default"/>
        <w:lang w:val="ru-RU" w:eastAsia="en-US" w:bidi="ar-SA"/>
      </w:rPr>
    </w:lvl>
    <w:lvl w:ilvl="4" w:tplc="5AEA1BBE">
      <w:numFmt w:val="bullet"/>
      <w:lvlText w:val="•"/>
      <w:lvlJc w:val="left"/>
      <w:pPr>
        <w:ind w:left="3943" w:hanging="363"/>
      </w:pPr>
      <w:rPr>
        <w:rFonts w:hint="default"/>
        <w:lang w:val="ru-RU" w:eastAsia="en-US" w:bidi="ar-SA"/>
      </w:rPr>
    </w:lvl>
    <w:lvl w:ilvl="5" w:tplc="9DE03EAA">
      <w:numFmt w:val="bullet"/>
      <w:lvlText w:val="•"/>
      <w:lvlJc w:val="left"/>
      <w:pPr>
        <w:ind w:left="4918" w:hanging="363"/>
      </w:pPr>
      <w:rPr>
        <w:rFonts w:hint="default"/>
        <w:lang w:val="ru-RU" w:eastAsia="en-US" w:bidi="ar-SA"/>
      </w:rPr>
    </w:lvl>
    <w:lvl w:ilvl="6" w:tplc="6ABAC682">
      <w:numFmt w:val="bullet"/>
      <w:lvlText w:val="•"/>
      <w:lvlJc w:val="left"/>
      <w:pPr>
        <w:ind w:left="5892" w:hanging="363"/>
      </w:pPr>
      <w:rPr>
        <w:rFonts w:hint="default"/>
        <w:lang w:val="ru-RU" w:eastAsia="en-US" w:bidi="ar-SA"/>
      </w:rPr>
    </w:lvl>
    <w:lvl w:ilvl="7" w:tplc="12500E6E">
      <w:numFmt w:val="bullet"/>
      <w:lvlText w:val="•"/>
      <w:lvlJc w:val="left"/>
      <w:pPr>
        <w:ind w:left="6867" w:hanging="363"/>
      </w:pPr>
      <w:rPr>
        <w:rFonts w:hint="default"/>
        <w:lang w:val="ru-RU" w:eastAsia="en-US" w:bidi="ar-SA"/>
      </w:rPr>
    </w:lvl>
    <w:lvl w:ilvl="8" w:tplc="CEA08F4E">
      <w:numFmt w:val="bullet"/>
      <w:lvlText w:val="•"/>
      <w:lvlJc w:val="left"/>
      <w:pPr>
        <w:ind w:left="7842" w:hanging="363"/>
      </w:pPr>
      <w:rPr>
        <w:rFonts w:hint="default"/>
        <w:lang w:val="ru-RU" w:eastAsia="en-US" w:bidi="ar-SA"/>
      </w:rPr>
    </w:lvl>
  </w:abstractNum>
  <w:abstractNum w:abstractNumId="74">
    <w:nsid w:val="1C5A63B7"/>
    <w:multiLevelType w:val="hybridMultilevel"/>
    <w:tmpl w:val="4FB06C36"/>
    <w:lvl w:ilvl="0" w:tplc="B574B526">
      <w:numFmt w:val="decimal"/>
      <w:lvlText w:val="%1"/>
      <w:lvlJc w:val="left"/>
      <w:pPr>
        <w:ind w:left="112"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F9562386">
      <w:numFmt w:val="bullet"/>
      <w:lvlText w:val="•"/>
      <w:lvlJc w:val="left"/>
      <w:pPr>
        <w:ind w:left="755" w:hanging="180"/>
      </w:pPr>
      <w:rPr>
        <w:rFonts w:hint="default"/>
        <w:lang w:val="ru-RU" w:eastAsia="en-US" w:bidi="ar-SA"/>
      </w:rPr>
    </w:lvl>
    <w:lvl w:ilvl="2" w:tplc="28EC36D8">
      <w:numFmt w:val="bullet"/>
      <w:lvlText w:val="•"/>
      <w:lvlJc w:val="left"/>
      <w:pPr>
        <w:ind w:left="1391" w:hanging="180"/>
      </w:pPr>
      <w:rPr>
        <w:rFonts w:hint="default"/>
        <w:lang w:val="ru-RU" w:eastAsia="en-US" w:bidi="ar-SA"/>
      </w:rPr>
    </w:lvl>
    <w:lvl w:ilvl="3" w:tplc="6D8AD51A">
      <w:numFmt w:val="bullet"/>
      <w:lvlText w:val="•"/>
      <w:lvlJc w:val="left"/>
      <w:pPr>
        <w:ind w:left="2027" w:hanging="180"/>
      </w:pPr>
      <w:rPr>
        <w:rFonts w:hint="default"/>
        <w:lang w:val="ru-RU" w:eastAsia="en-US" w:bidi="ar-SA"/>
      </w:rPr>
    </w:lvl>
    <w:lvl w:ilvl="4" w:tplc="F5426806">
      <w:numFmt w:val="bullet"/>
      <w:lvlText w:val="•"/>
      <w:lvlJc w:val="left"/>
      <w:pPr>
        <w:ind w:left="2663" w:hanging="180"/>
      </w:pPr>
      <w:rPr>
        <w:rFonts w:hint="default"/>
        <w:lang w:val="ru-RU" w:eastAsia="en-US" w:bidi="ar-SA"/>
      </w:rPr>
    </w:lvl>
    <w:lvl w:ilvl="5" w:tplc="332A391C">
      <w:numFmt w:val="bullet"/>
      <w:lvlText w:val="•"/>
      <w:lvlJc w:val="left"/>
      <w:pPr>
        <w:ind w:left="3299" w:hanging="180"/>
      </w:pPr>
      <w:rPr>
        <w:rFonts w:hint="default"/>
        <w:lang w:val="ru-RU" w:eastAsia="en-US" w:bidi="ar-SA"/>
      </w:rPr>
    </w:lvl>
    <w:lvl w:ilvl="6" w:tplc="3B4E8394">
      <w:numFmt w:val="bullet"/>
      <w:lvlText w:val="•"/>
      <w:lvlJc w:val="left"/>
      <w:pPr>
        <w:ind w:left="3935" w:hanging="180"/>
      </w:pPr>
      <w:rPr>
        <w:rFonts w:hint="default"/>
        <w:lang w:val="ru-RU" w:eastAsia="en-US" w:bidi="ar-SA"/>
      </w:rPr>
    </w:lvl>
    <w:lvl w:ilvl="7" w:tplc="3BFCB8C8">
      <w:numFmt w:val="bullet"/>
      <w:lvlText w:val="•"/>
      <w:lvlJc w:val="left"/>
      <w:pPr>
        <w:ind w:left="4571" w:hanging="180"/>
      </w:pPr>
      <w:rPr>
        <w:rFonts w:hint="default"/>
        <w:lang w:val="ru-RU" w:eastAsia="en-US" w:bidi="ar-SA"/>
      </w:rPr>
    </w:lvl>
    <w:lvl w:ilvl="8" w:tplc="71542AAA">
      <w:numFmt w:val="bullet"/>
      <w:lvlText w:val="•"/>
      <w:lvlJc w:val="left"/>
      <w:pPr>
        <w:ind w:left="5207" w:hanging="180"/>
      </w:pPr>
      <w:rPr>
        <w:rFonts w:hint="default"/>
        <w:lang w:val="ru-RU" w:eastAsia="en-US" w:bidi="ar-SA"/>
      </w:rPr>
    </w:lvl>
  </w:abstractNum>
  <w:abstractNum w:abstractNumId="75">
    <w:nsid w:val="1C62243D"/>
    <w:multiLevelType w:val="hybridMultilevel"/>
    <w:tmpl w:val="EE107C3A"/>
    <w:lvl w:ilvl="0" w:tplc="50B4727E">
      <w:start w:val="13"/>
      <w:numFmt w:val="decimal"/>
      <w:lvlText w:val="%1."/>
      <w:lvlJc w:val="left"/>
      <w:pPr>
        <w:ind w:left="841" w:hanging="404"/>
      </w:pPr>
      <w:rPr>
        <w:rFonts w:ascii="Times New Roman" w:eastAsia="Times New Roman" w:hAnsi="Times New Roman" w:cs="Times New Roman" w:hint="default"/>
        <w:b/>
        <w:bCs/>
        <w:spacing w:val="-20"/>
        <w:w w:val="100"/>
        <w:sz w:val="24"/>
        <w:szCs w:val="24"/>
        <w:lang w:val="ru-RU" w:eastAsia="en-US" w:bidi="ar-SA"/>
      </w:rPr>
    </w:lvl>
    <w:lvl w:ilvl="1" w:tplc="C30C4A90">
      <w:numFmt w:val="bullet"/>
      <w:lvlText w:val="–"/>
      <w:lvlJc w:val="left"/>
      <w:pPr>
        <w:ind w:left="841" w:hanging="1013"/>
      </w:pPr>
      <w:rPr>
        <w:rFonts w:ascii="Times New Roman" w:eastAsia="Times New Roman" w:hAnsi="Times New Roman" w:cs="Times New Roman" w:hint="default"/>
        <w:w w:val="100"/>
        <w:sz w:val="24"/>
        <w:szCs w:val="24"/>
        <w:lang w:val="ru-RU" w:eastAsia="en-US" w:bidi="ar-SA"/>
      </w:rPr>
    </w:lvl>
    <w:lvl w:ilvl="2" w:tplc="D7CC6B96">
      <w:numFmt w:val="bullet"/>
      <w:lvlText w:val="•"/>
      <w:lvlJc w:val="left"/>
      <w:pPr>
        <w:ind w:left="2876" w:hanging="1013"/>
      </w:pPr>
      <w:rPr>
        <w:rFonts w:hint="default"/>
        <w:lang w:val="ru-RU" w:eastAsia="en-US" w:bidi="ar-SA"/>
      </w:rPr>
    </w:lvl>
    <w:lvl w:ilvl="3" w:tplc="BD1663E0">
      <w:numFmt w:val="bullet"/>
      <w:lvlText w:val="•"/>
      <w:lvlJc w:val="left"/>
      <w:pPr>
        <w:ind w:left="3894" w:hanging="1013"/>
      </w:pPr>
      <w:rPr>
        <w:rFonts w:hint="default"/>
        <w:lang w:val="ru-RU" w:eastAsia="en-US" w:bidi="ar-SA"/>
      </w:rPr>
    </w:lvl>
    <w:lvl w:ilvl="4" w:tplc="13FE7C66">
      <w:numFmt w:val="bullet"/>
      <w:lvlText w:val="•"/>
      <w:lvlJc w:val="left"/>
      <w:pPr>
        <w:ind w:left="4912" w:hanging="1013"/>
      </w:pPr>
      <w:rPr>
        <w:rFonts w:hint="default"/>
        <w:lang w:val="ru-RU" w:eastAsia="en-US" w:bidi="ar-SA"/>
      </w:rPr>
    </w:lvl>
    <w:lvl w:ilvl="5" w:tplc="DECE0104">
      <w:numFmt w:val="bullet"/>
      <w:lvlText w:val="•"/>
      <w:lvlJc w:val="left"/>
      <w:pPr>
        <w:ind w:left="5930" w:hanging="1013"/>
      </w:pPr>
      <w:rPr>
        <w:rFonts w:hint="default"/>
        <w:lang w:val="ru-RU" w:eastAsia="en-US" w:bidi="ar-SA"/>
      </w:rPr>
    </w:lvl>
    <w:lvl w:ilvl="6" w:tplc="5718AB3E">
      <w:numFmt w:val="bullet"/>
      <w:lvlText w:val="•"/>
      <w:lvlJc w:val="left"/>
      <w:pPr>
        <w:ind w:left="6948" w:hanging="1013"/>
      </w:pPr>
      <w:rPr>
        <w:rFonts w:hint="default"/>
        <w:lang w:val="ru-RU" w:eastAsia="en-US" w:bidi="ar-SA"/>
      </w:rPr>
    </w:lvl>
    <w:lvl w:ilvl="7" w:tplc="1A1C03E8">
      <w:numFmt w:val="bullet"/>
      <w:lvlText w:val="•"/>
      <w:lvlJc w:val="left"/>
      <w:pPr>
        <w:ind w:left="7966" w:hanging="1013"/>
      </w:pPr>
      <w:rPr>
        <w:rFonts w:hint="default"/>
        <w:lang w:val="ru-RU" w:eastAsia="en-US" w:bidi="ar-SA"/>
      </w:rPr>
    </w:lvl>
    <w:lvl w:ilvl="8" w:tplc="17DA8A06">
      <w:numFmt w:val="bullet"/>
      <w:lvlText w:val="•"/>
      <w:lvlJc w:val="left"/>
      <w:pPr>
        <w:ind w:left="8984" w:hanging="1013"/>
      </w:pPr>
      <w:rPr>
        <w:rFonts w:hint="default"/>
        <w:lang w:val="ru-RU" w:eastAsia="en-US" w:bidi="ar-SA"/>
      </w:rPr>
    </w:lvl>
  </w:abstractNum>
  <w:abstractNum w:abstractNumId="76">
    <w:nsid w:val="1CCB44A3"/>
    <w:multiLevelType w:val="hybridMultilevel"/>
    <w:tmpl w:val="CB064F3C"/>
    <w:lvl w:ilvl="0" w:tplc="1E20FCAA">
      <w:start w:val="1"/>
      <w:numFmt w:val="decimal"/>
      <w:lvlText w:val="%1."/>
      <w:lvlJc w:val="left"/>
      <w:pPr>
        <w:ind w:left="105"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A1F4B8A0">
      <w:numFmt w:val="bullet"/>
      <w:lvlText w:val="•"/>
      <w:lvlJc w:val="left"/>
      <w:pPr>
        <w:ind w:left="701" w:hanging="152"/>
      </w:pPr>
      <w:rPr>
        <w:rFonts w:hint="default"/>
        <w:lang w:val="ru-RU" w:eastAsia="en-US" w:bidi="ar-SA"/>
      </w:rPr>
    </w:lvl>
    <w:lvl w:ilvl="2" w:tplc="88E05DBA">
      <w:numFmt w:val="bullet"/>
      <w:lvlText w:val="•"/>
      <w:lvlJc w:val="left"/>
      <w:pPr>
        <w:ind w:left="1302" w:hanging="152"/>
      </w:pPr>
      <w:rPr>
        <w:rFonts w:hint="default"/>
        <w:lang w:val="ru-RU" w:eastAsia="en-US" w:bidi="ar-SA"/>
      </w:rPr>
    </w:lvl>
    <w:lvl w:ilvl="3" w:tplc="16DEAEF0">
      <w:numFmt w:val="bullet"/>
      <w:lvlText w:val="•"/>
      <w:lvlJc w:val="left"/>
      <w:pPr>
        <w:ind w:left="1903" w:hanging="152"/>
      </w:pPr>
      <w:rPr>
        <w:rFonts w:hint="default"/>
        <w:lang w:val="ru-RU" w:eastAsia="en-US" w:bidi="ar-SA"/>
      </w:rPr>
    </w:lvl>
    <w:lvl w:ilvl="4" w:tplc="BE288C58">
      <w:numFmt w:val="bullet"/>
      <w:lvlText w:val="•"/>
      <w:lvlJc w:val="left"/>
      <w:pPr>
        <w:ind w:left="2504" w:hanging="152"/>
      </w:pPr>
      <w:rPr>
        <w:rFonts w:hint="default"/>
        <w:lang w:val="ru-RU" w:eastAsia="en-US" w:bidi="ar-SA"/>
      </w:rPr>
    </w:lvl>
    <w:lvl w:ilvl="5" w:tplc="A97EBE2E">
      <w:numFmt w:val="bullet"/>
      <w:lvlText w:val="•"/>
      <w:lvlJc w:val="left"/>
      <w:pPr>
        <w:ind w:left="3105" w:hanging="152"/>
      </w:pPr>
      <w:rPr>
        <w:rFonts w:hint="default"/>
        <w:lang w:val="ru-RU" w:eastAsia="en-US" w:bidi="ar-SA"/>
      </w:rPr>
    </w:lvl>
    <w:lvl w:ilvl="6" w:tplc="5DA05172">
      <w:numFmt w:val="bullet"/>
      <w:lvlText w:val="•"/>
      <w:lvlJc w:val="left"/>
      <w:pPr>
        <w:ind w:left="3706" w:hanging="152"/>
      </w:pPr>
      <w:rPr>
        <w:rFonts w:hint="default"/>
        <w:lang w:val="ru-RU" w:eastAsia="en-US" w:bidi="ar-SA"/>
      </w:rPr>
    </w:lvl>
    <w:lvl w:ilvl="7" w:tplc="E6FACB06">
      <w:numFmt w:val="bullet"/>
      <w:lvlText w:val="•"/>
      <w:lvlJc w:val="left"/>
      <w:pPr>
        <w:ind w:left="4307" w:hanging="152"/>
      </w:pPr>
      <w:rPr>
        <w:rFonts w:hint="default"/>
        <w:lang w:val="ru-RU" w:eastAsia="en-US" w:bidi="ar-SA"/>
      </w:rPr>
    </w:lvl>
    <w:lvl w:ilvl="8" w:tplc="61B00188">
      <w:numFmt w:val="bullet"/>
      <w:lvlText w:val="•"/>
      <w:lvlJc w:val="left"/>
      <w:pPr>
        <w:ind w:left="4908" w:hanging="152"/>
      </w:pPr>
      <w:rPr>
        <w:rFonts w:hint="default"/>
        <w:lang w:val="ru-RU" w:eastAsia="en-US" w:bidi="ar-SA"/>
      </w:rPr>
    </w:lvl>
  </w:abstractNum>
  <w:abstractNum w:abstractNumId="77">
    <w:nsid w:val="1CD427D6"/>
    <w:multiLevelType w:val="multilevel"/>
    <w:tmpl w:val="CB389DC2"/>
    <w:lvl w:ilvl="0">
      <w:start w:val="3"/>
      <w:numFmt w:val="decimal"/>
      <w:lvlText w:val="%1"/>
      <w:lvlJc w:val="left"/>
      <w:pPr>
        <w:ind w:left="1543" w:hanging="332"/>
      </w:pPr>
      <w:rPr>
        <w:rFonts w:hint="default"/>
        <w:lang w:val="ru-RU" w:eastAsia="en-US" w:bidi="ar-SA"/>
      </w:rPr>
    </w:lvl>
    <w:lvl w:ilvl="1">
      <w:start w:val="1"/>
      <w:numFmt w:val="decimal"/>
      <w:lvlText w:val="%1.%2"/>
      <w:lvlJc w:val="left"/>
      <w:pPr>
        <w:ind w:left="1543" w:hanging="332"/>
        <w:jc w:val="right"/>
      </w:pPr>
      <w:rPr>
        <w:rFonts w:hint="default"/>
        <w:spacing w:val="0"/>
        <w:w w:val="100"/>
        <w:lang w:val="ru-RU" w:eastAsia="en-US" w:bidi="ar-SA"/>
      </w:rPr>
    </w:lvl>
    <w:lvl w:ilvl="2">
      <w:start w:val="1"/>
      <w:numFmt w:val="decimal"/>
      <w:lvlText w:val="%1.%2.%3"/>
      <w:lvlJc w:val="left"/>
      <w:pPr>
        <w:ind w:left="652"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730" w:hanging="540"/>
      </w:pPr>
      <w:rPr>
        <w:rFonts w:hint="default"/>
        <w:lang w:val="ru-RU" w:eastAsia="en-US" w:bidi="ar-SA"/>
      </w:rPr>
    </w:lvl>
    <w:lvl w:ilvl="4">
      <w:numFmt w:val="bullet"/>
      <w:lvlText w:val="•"/>
      <w:lvlJc w:val="left"/>
      <w:pPr>
        <w:ind w:left="6326" w:hanging="540"/>
      </w:pPr>
      <w:rPr>
        <w:rFonts w:hint="default"/>
        <w:lang w:val="ru-RU" w:eastAsia="en-US" w:bidi="ar-SA"/>
      </w:rPr>
    </w:lvl>
    <w:lvl w:ilvl="5">
      <w:numFmt w:val="bullet"/>
      <w:lvlText w:val="•"/>
      <w:lvlJc w:val="left"/>
      <w:pPr>
        <w:ind w:left="7921" w:hanging="540"/>
      </w:pPr>
      <w:rPr>
        <w:rFonts w:hint="default"/>
        <w:lang w:val="ru-RU" w:eastAsia="en-US" w:bidi="ar-SA"/>
      </w:rPr>
    </w:lvl>
    <w:lvl w:ilvl="6">
      <w:numFmt w:val="bullet"/>
      <w:lvlText w:val="•"/>
      <w:lvlJc w:val="left"/>
      <w:pPr>
        <w:ind w:left="9516" w:hanging="540"/>
      </w:pPr>
      <w:rPr>
        <w:rFonts w:hint="default"/>
        <w:lang w:val="ru-RU" w:eastAsia="en-US" w:bidi="ar-SA"/>
      </w:rPr>
    </w:lvl>
    <w:lvl w:ilvl="7">
      <w:numFmt w:val="bullet"/>
      <w:lvlText w:val="•"/>
      <w:lvlJc w:val="left"/>
      <w:pPr>
        <w:ind w:left="11112" w:hanging="540"/>
      </w:pPr>
      <w:rPr>
        <w:rFonts w:hint="default"/>
        <w:lang w:val="ru-RU" w:eastAsia="en-US" w:bidi="ar-SA"/>
      </w:rPr>
    </w:lvl>
    <w:lvl w:ilvl="8">
      <w:numFmt w:val="bullet"/>
      <w:lvlText w:val="•"/>
      <w:lvlJc w:val="left"/>
      <w:pPr>
        <w:ind w:left="12707" w:hanging="540"/>
      </w:pPr>
      <w:rPr>
        <w:rFonts w:hint="default"/>
        <w:lang w:val="ru-RU" w:eastAsia="en-US" w:bidi="ar-SA"/>
      </w:rPr>
    </w:lvl>
  </w:abstractNum>
  <w:abstractNum w:abstractNumId="78">
    <w:nsid w:val="1D307CD7"/>
    <w:multiLevelType w:val="hybridMultilevel"/>
    <w:tmpl w:val="1FB84EAC"/>
    <w:lvl w:ilvl="0" w:tplc="84A2E4DC">
      <w:start w:val="10"/>
      <w:numFmt w:val="decimal"/>
      <w:lvlText w:val="%1."/>
      <w:lvlJc w:val="left"/>
      <w:pPr>
        <w:ind w:left="115" w:hanging="706"/>
      </w:pPr>
      <w:rPr>
        <w:rFonts w:ascii="Times New Roman" w:eastAsia="Times New Roman" w:hAnsi="Times New Roman" w:cs="Times New Roman" w:hint="default"/>
        <w:spacing w:val="-2"/>
        <w:w w:val="97"/>
        <w:sz w:val="24"/>
        <w:szCs w:val="24"/>
        <w:lang w:val="ru-RU" w:eastAsia="en-US" w:bidi="ar-SA"/>
      </w:rPr>
    </w:lvl>
    <w:lvl w:ilvl="1" w:tplc="80F01806">
      <w:numFmt w:val="bullet"/>
      <w:lvlText w:val="•"/>
      <w:lvlJc w:val="left"/>
      <w:pPr>
        <w:ind w:left="514" w:hanging="706"/>
      </w:pPr>
      <w:rPr>
        <w:rFonts w:hint="default"/>
        <w:lang w:val="ru-RU" w:eastAsia="en-US" w:bidi="ar-SA"/>
      </w:rPr>
    </w:lvl>
    <w:lvl w:ilvl="2" w:tplc="FDECE68C">
      <w:numFmt w:val="bullet"/>
      <w:lvlText w:val="•"/>
      <w:lvlJc w:val="left"/>
      <w:pPr>
        <w:ind w:left="908" w:hanging="706"/>
      </w:pPr>
      <w:rPr>
        <w:rFonts w:hint="default"/>
        <w:lang w:val="ru-RU" w:eastAsia="en-US" w:bidi="ar-SA"/>
      </w:rPr>
    </w:lvl>
    <w:lvl w:ilvl="3" w:tplc="363CF748">
      <w:numFmt w:val="bullet"/>
      <w:lvlText w:val="•"/>
      <w:lvlJc w:val="left"/>
      <w:pPr>
        <w:ind w:left="1302" w:hanging="706"/>
      </w:pPr>
      <w:rPr>
        <w:rFonts w:hint="default"/>
        <w:lang w:val="ru-RU" w:eastAsia="en-US" w:bidi="ar-SA"/>
      </w:rPr>
    </w:lvl>
    <w:lvl w:ilvl="4" w:tplc="2E74A538">
      <w:numFmt w:val="bullet"/>
      <w:lvlText w:val="•"/>
      <w:lvlJc w:val="left"/>
      <w:pPr>
        <w:ind w:left="1696" w:hanging="706"/>
      </w:pPr>
      <w:rPr>
        <w:rFonts w:hint="default"/>
        <w:lang w:val="ru-RU" w:eastAsia="en-US" w:bidi="ar-SA"/>
      </w:rPr>
    </w:lvl>
    <w:lvl w:ilvl="5" w:tplc="FD008304">
      <w:numFmt w:val="bullet"/>
      <w:lvlText w:val="•"/>
      <w:lvlJc w:val="left"/>
      <w:pPr>
        <w:ind w:left="2090" w:hanging="706"/>
      </w:pPr>
      <w:rPr>
        <w:rFonts w:hint="default"/>
        <w:lang w:val="ru-RU" w:eastAsia="en-US" w:bidi="ar-SA"/>
      </w:rPr>
    </w:lvl>
    <w:lvl w:ilvl="6" w:tplc="D1D2E3F6">
      <w:numFmt w:val="bullet"/>
      <w:lvlText w:val="•"/>
      <w:lvlJc w:val="left"/>
      <w:pPr>
        <w:ind w:left="2484" w:hanging="706"/>
      </w:pPr>
      <w:rPr>
        <w:rFonts w:hint="default"/>
        <w:lang w:val="ru-RU" w:eastAsia="en-US" w:bidi="ar-SA"/>
      </w:rPr>
    </w:lvl>
    <w:lvl w:ilvl="7" w:tplc="DC22B784">
      <w:numFmt w:val="bullet"/>
      <w:lvlText w:val="•"/>
      <w:lvlJc w:val="left"/>
      <w:pPr>
        <w:ind w:left="2878" w:hanging="706"/>
      </w:pPr>
      <w:rPr>
        <w:rFonts w:hint="default"/>
        <w:lang w:val="ru-RU" w:eastAsia="en-US" w:bidi="ar-SA"/>
      </w:rPr>
    </w:lvl>
    <w:lvl w:ilvl="8" w:tplc="B0589A10">
      <w:numFmt w:val="bullet"/>
      <w:lvlText w:val="•"/>
      <w:lvlJc w:val="left"/>
      <w:pPr>
        <w:ind w:left="3272" w:hanging="706"/>
      </w:pPr>
      <w:rPr>
        <w:rFonts w:hint="default"/>
        <w:lang w:val="ru-RU" w:eastAsia="en-US" w:bidi="ar-SA"/>
      </w:rPr>
    </w:lvl>
  </w:abstractNum>
  <w:abstractNum w:abstractNumId="79">
    <w:nsid w:val="1D3E79D0"/>
    <w:multiLevelType w:val="hybridMultilevel"/>
    <w:tmpl w:val="E50A5FDE"/>
    <w:lvl w:ilvl="0" w:tplc="27CAE874">
      <w:start w:val="1"/>
      <w:numFmt w:val="decimal"/>
      <w:lvlText w:val="%1)"/>
      <w:lvlJc w:val="left"/>
      <w:pPr>
        <w:ind w:left="1208" w:hanging="293"/>
      </w:pPr>
      <w:rPr>
        <w:rFonts w:ascii="Times New Roman" w:eastAsia="Times New Roman" w:hAnsi="Times New Roman" w:cs="Times New Roman" w:hint="default"/>
        <w:b w:val="0"/>
        <w:bCs w:val="0"/>
        <w:i w:val="0"/>
        <w:iCs w:val="0"/>
        <w:spacing w:val="-8"/>
        <w:w w:val="100"/>
        <w:sz w:val="24"/>
        <w:szCs w:val="24"/>
        <w:lang w:val="ru-RU" w:eastAsia="en-US" w:bidi="ar-SA"/>
      </w:rPr>
    </w:lvl>
    <w:lvl w:ilvl="1" w:tplc="6A2CA2FA">
      <w:numFmt w:val="bullet"/>
      <w:lvlText w:val="•"/>
      <w:lvlJc w:val="left"/>
      <w:pPr>
        <w:ind w:left="2203" w:hanging="293"/>
      </w:pPr>
      <w:rPr>
        <w:rFonts w:hint="default"/>
        <w:lang w:val="ru-RU" w:eastAsia="en-US" w:bidi="ar-SA"/>
      </w:rPr>
    </w:lvl>
    <w:lvl w:ilvl="2" w:tplc="EABCB57E">
      <w:numFmt w:val="bullet"/>
      <w:lvlText w:val="•"/>
      <w:lvlJc w:val="left"/>
      <w:pPr>
        <w:ind w:left="3206" w:hanging="293"/>
      </w:pPr>
      <w:rPr>
        <w:rFonts w:hint="default"/>
        <w:lang w:val="ru-RU" w:eastAsia="en-US" w:bidi="ar-SA"/>
      </w:rPr>
    </w:lvl>
    <w:lvl w:ilvl="3" w:tplc="536AA16E">
      <w:numFmt w:val="bullet"/>
      <w:lvlText w:val="•"/>
      <w:lvlJc w:val="left"/>
      <w:pPr>
        <w:ind w:left="4209" w:hanging="293"/>
      </w:pPr>
      <w:rPr>
        <w:rFonts w:hint="default"/>
        <w:lang w:val="ru-RU" w:eastAsia="en-US" w:bidi="ar-SA"/>
      </w:rPr>
    </w:lvl>
    <w:lvl w:ilvl="4" w:tplc="76146FA6">
      <w:numFmt w:val="bullet"/>
      <w:lvlText w:val="•"/>
      <w:lvlJc w:val="left"/>
      <w:pPr>
        <w:ind w:left="5212" w:hanging="293"/>
      </w:pPr>
      <w:rPr>
        <w:rFonts w:hint="default"/>
        <w:lang w:val="ru-RU" w:eastAsia="en-US" w:bidi="ar-SA"/>
      </w:rPr>
    </w:lvl>
    <w:lvl w:ilvl="5" w:tplc="A222758E">
      <w:numFmt w:val="bullet"/>
      <w:lvlText w:val="•"/>
      <w:lvlJc w:val="left"/>
      <w:pPr>
        <w:ind w:left="6215" w:hanging="293"/>
      </w:pPr>
      <w:rPr>
        <w:rFonts w:hint="default"/>
        <w:lang w:val="ru-RU" w:eastAsia="en-US" w:bidi="ar-SA"/>
      </w:rPr>
    </w:lvl>
    <w:lvl w:ilvl="6" w:tplc="3294B222">
      <w:numFmt w:val="bullet"/>
      <w:lvlText w:val="•"/>
      <w:lvlJc w:val="left"/>
      <w:pPr>
        <w:ind w:left="7218" w:hanging="293"/>
      </w:pPr>
      <w:rPr>
        <w:rFonts w:hint="default"/>
        <w:lang w:val="ru-RU" w:eastAsia="en-US" w:bidi="ar-SA"/>
      </w:rPr>
    </w:lvl>
    <w:lvl w:ilvl="7" w:tplc="30EC48AC">
      <w:numFmt w:val="bullet"/>
      <w:lvlText w:val="•"/>
      <w:lvlJc w:val="left"/>
      <w:pPr>
        <w:ind w:left="8221" w:hanging="293"/>
      </w:pPr>
      <w:rPr>
        <w:rFonts w:hint="default"/>
        <w:lang w:val="ru-RU" w:eastAsia="en-US" w:bidi="ar-SA"/>
      </w:rPr>
    </w:lvl>
    <w:lvl w:ilvl="8" w:tplc="3D2645E2">
      <w:numFmt w:val="bullet"/>
      <w:lvlText w:val="•"/>
      <w:lvlJc w:val="left"/>
      <w:pPr>
        <w:ind w:left="9224" w:hanging="293"/>
      </w:pPr>
      <w:rPr>
        <w:rFonts w:hint="default"/>
        <w:lang w:val="ru-RU" w:eastAsia="en-US" w:bidi="ar-SA"/>
      </w:rPr>
    </w:lvl>
  </w:abstractNum>
  <w:abstractNum w:abstractNumId="80">
    <w:nsid w:val="1F7E54C2"/>
    <w:multiLevelType w:val="hybridMultilevel"/>
    <w:tmpl w:val="CBB4504A"/>
    <w:lvl w:ilvl="0" w:tplc="7FEE5F08">
      <w:numFmt w:val="bullet"/>
      <w:lvlText w:val="-"/>
      <w:lvlJc w:val="left"/>
      <w:pPr>
        <w:ind w:left="110"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20083824">
      <w:numFmt w:val="bullet"/>
      <w:lvlText w:val="•"/>
      <w:lvlJc w:val="left"/>
      <w:pPr>
        <w:ind w:left="870" w:hanging="144"/>
      </w:pPr>
      <w:rPr>
        <w:rFonts w:hint="default"/>
        <w:lang w:val="ru-RU" w:eastAsia="en-US" w:bidi="ar-SA"/>
      </w:rPr>
    </w:lvl>
    <w:lvl w:ilvl="2" w:tplc="11D8042E">
      <w:numFmt w:val="bullet"/>
      <w:lvlText w:val="•"/>
      <w:lvlJc w:val="left"/>
      <w:pPr>
        <w:ind w:left="1621" w:hanging="144"/>
      </w:pPr>
      <w:rPr>
        <w:rFonts w:hint="default"/>
        <w:lang w:val="ru-RU" w:eastAsia="en-US" w:bidi="ar-SA"/>
      </w:rPr>
    </w:lvl>
    <w:lvl w:ilvl="3" w:tplc="BB845828">
      <w:numFmt w:val="bullet"/>
      <w:lvlText w:val="•"/>
      <w:lvlJc w:val="left"/>
      <w:pPr>
        <w:ind w:left="2372" w:hanging="144"/>
      </w:pPr>
      <w:rPr>
        <w:rFonts w:hint="default"/>
        <w:lang w:val="ru-RU" w:eastAsia="en-US" w:bidi="ar-SA"/>
      </w:rPr>
    </w:lvl>
    <w:lvl w:ilvl="4" w:tplc="6AA49964">
      <w:numFmt w:val="bullet"/>
      <w:lvlText w:val="•"/>
      <w:lvlJc w:val="left"/>
      <w:pPr>
        <w:ind w:left="3123" w:hanging="144"/>
      </w:pPr>
      <w:rPr>
        <w:rFonts w:hint="default"/>
        <w:lang w:val="ru-RU" w:eastAsia="en-US" w:bidi="ar-SA"/>
      </w:rPr>
    </w:lvl>
    <w:lvl w:ilvl="5" w:tplc="021C2772">
      <w:numFmt w:val="bullet"/>
      <w:lvlText w:val="•"/>
      <w:lvlJc w:val="left"/>
      <w:pPr>
        <w:ind w:left="3874" w:hanging="144"/>
      </w:pPr>
      <w:rPr>
        <w:rFonts w:hint="default"/>
        <w:lang w:val="ru-RU" w:eastAsia="en-US" w:bidi="ar-SA"/>
      </w:rPr>
    </w:lvl>
    <w:lvl w:ilvl="6" w:tplc="96C80ECE">
      <w:numFmt w:val="bullet"/>
      <w:lvlText w:val="•"/>
      <w:lvlJc w:val="left"/>
      <w:pPr>
        <w:ind w:left="4624" w:hanging="144"/>
      </w:pPr>
      <w:rPr>
        <w:rFonts w:hint="default"/>
        <w:lang w:val="ru-RU" w:eastAsia="en-US" w:bidi="ar-SA"/>
      </w:rPr>
    </w:lvl>
    <w:lvl w:ilvl="7" w:tplc="61E6468C">
      <w:numFmt w:val="bullet"/>
      <w:lvlText w:val="•"/>
      <w:lvlJc w:val="left"/>
      <w:pPr>
        <w:ind w:left="5375" w:hanging="144"/>
      </w:pPr>
      <w:rPr>
        <w:rFonts w:hint="default"/>
        <w:lang w:val="ru-RU" w:eastAsia="en-US" w:bidi="ar-SA"/>
      </w:rPr>
    </w:lvl>
    <w:lvl w:ilvl="8" w:tplc="EF042184">
      <w:numFmt w:val="bullet"/>
      <w:lvlText w:val="•"/>
      <w:lvlJc w:val="left"/>
      <w:pPr>
        <w:ind w:left="6126" w:hanging="144"/>
      </w:pPr>
      <w:rPr>
        <w:rFonts w:hint="default"/>
        <w:lang w:val="ru-RU" w:eastAsia="en-US" w:bidi="ar-SA"/>
      </w:rPr>
    </w:lvl>
  </w:abstractNum>
  <w:abstractNum w:abstractNumId="81">
    <w:nsid w:val="20226772"/>
    <w:multiLevelType w:val="hybridMultilevel"/>
    <w:tmpl w:val="8C949492"/>
    <w:lvl w:ilvl="0" w:tplc="145A1078">
      <w:numFmt w:val="bullet"/>
      <w:lvlText w:val="•"/>
      <w:lvlJc w:val="left"/>
      <w:pPr>
        <w:ind w:left="1192"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23F6DB72">
      <w:numFmt w:val="bullet"/>
      <w:lvlText w:val="•"/>
      <w:lvlJc w:val="left"/>
      <w:pPr>
        <w:ind w:left="2669" w:hanging="135"/>
      </w:pPr>
      <w:rPr>
        <w:rFonts w:hint="default"/>
        <w:lang w:val="ru-RU" w:eastAsia="en-US" w:bidi="ar-SA"/>
      </w:rPr>
    </w:lvl>
    <w:lvl w:ilvl="2" w:tplc="585C3FF2">
      <w:numFmt w:val="bullet"/>
      <w:lvlText w:val="•"/>
      <w:lvlJc w:val="left"/>
      <w:pPr>
        <w:ind w:left="4139" w:hanging="135"/>
      </w:pPr>
      <w:rPr>
        <w:rFonts w:hint="default"/>
        <w:lang w:val="ru-RU" w:eastAsia="en-US" w:bidi="ar-SA"/>
      </w:rPr>
    </w:lvl>
    <w:lvl w:ilvl="3" w:tplc="ABBA9D6E">
      <w:numFmt w:val="bullet"/>
      <w:lvlText w:val="•"/>
      <w:lvlJc w:val="left"/>
      <w:pPr>
        <w:ind w:left="5609" w:hanging="135"/>
      </w:pPr>
      <w:rPr>
        <w:rFonts w:hint="default"/>
        <w:lang w:val="ru-RU" w:eastAsia="en-US" w:bidi="ar-SA"/>
      </w:rPr>
    </w:lvl>
    <w:lvl w:ilvl="4" w:tplc="062046FA">
      <w:numFmt w:val="bullet"/>
      <w:lvlText w:val="•"/>
      <w:lvlJc w:val="left"/>
      <w:pPr>
        <w:ind w:left="7079" w:hanging="135"/>
      </w:pPr>
      <w:rPr>
        <w:rFonts w:hint="default"/>
        <w:lang w:val="ru-RU" w:eastAsia="en-US" w:bidi="ar-SA"/>
      </w:rPr>
    </w:lvl>
    <w:lvl w:ilvl="5" w:tplc="491654C0">
      <w:numFmt w:val="bullet"/>
      <w:lvlText w:val="•"/>
      <w:lvlJc w:val="left"/>
      <w:pPr>
        <w:ind w:left="8549" w:hanging="135"/>
      </w:pPr>
      <w:rPr>
        <w:rFonts w:hint="default"/>
        <w:lang w:val="ru-RU" w:eastAsia="en-US" w:bidi="ar-SA"/>
      </w:rPr>
    </w:lvl>
    <w:lvl w:ilvl="6" w:tplc="B3962556">
      <w:numFmt w:val="bullet"/>
      <w:lvlText w:val="•"/>
      <w:lvlJc w:val="left"/>
      <w:pPr>
        <w:ind w:left="10019" w:hanging="135"/>
      </w:pPr>
      <w:rPr>
        <w:rFonts w:hint="default"/>
        <w:lang w:val="ru-RU" w:eastAsia="en-US" w:bidi="ar-SA"/>
      </w:rPr>
    </w:lvl>
    <w:lvl w:ilvl="7" w:tplc="DEF641E0">
      <w:numFmt w:val="bullet"/>
      <w:lvlText w:val="•"/>
      <w:lvlJc w:val="left"/>
      <w:pPr>
        <w:ind w:left="11488" w:hanging="135"/>
      </w:pPr>
      <w:rPr>
        <w:rFonts w:hint="default"/>
        <w:lang w:val="ru-RU" w:eastAsia="en-US" w:bidi="ar-SA"/>
      </w:rPr>
    </w:lvl>
    <w:lvl w:ilvl="8" w:tplc="8DD4683C">
      <w:numFmt w:val="bullet"/>
      <w:lvlText w:val="•"/>
      <w:lvlJc w:val="left"/>
      <w:pPr>
        <w:ind w:left="12958" w:hanging="135"/>
      </w:pPr>
      <w:rPr>
        <w:rFonts w:hint="default"/>
        <w:lang w:val="ru-RU" w:eastAsia="en-US" w:bidi="ar-SA"/>
      </w:rPr>
    </w:lvl>
  </w:abstractNum>
  <w:abstractNum w:abstractNumId="82">
    <w:nsid w:val="203678C3"/>
    <w:multiLevelType w:val="hybridMultilevel"/>
    <w:tmpl w:val="4F90B7DC"/>
    <w:lvl w:ilvl="0" w:tplc="2C6CACF8">
      <w:start w:val="1"/>
      <w:numFmt w:val="decimal"/>
      <w:lvlText w:val="%1."/>
      <w:lvlJc w:val="left"/>
      <w:pPr>
        <w:ind w:left="841" w:hanging="384"/>
      </w:pPr>
      <w:rPr>
        <w:rFonts w:ascii="Times New Roman" w:eastAsia="Times New Roman" w:hAnsi="Times New Roman" w:cs="Times New Roman" w:hint="default"/>
        <w:spacing w:val="-3"/>
        <w:w w:val="100"/>
        <w:sz w:val="24"/>
        <w:szCs w:val="24"/>
        <w:lang w:val="ru-RU" w:eastAsia="en-US" w:bidi="ar-SA"/>
      </w:rPr>
    </w:lvl>
    <w:lvl w:ilvl="1" w:tplc="50E4B436">
      <w:numFmt w:val="bullet"/>
      <w:lvlText w:val="•"/>
      <w:lvlJc w:val="left"/>
      <w:pPr>
        <w:ind w:left="1858" w:hanging="384"/>
      </w:pPr>
      <w:rPr>
        <w:rFonts w:hint="default"/>
        <w:lang w:val="ru-RU" w:eastAsia="en-US" w:bidi="ar-SA"/>
      </w:rPr>
    </w:lvl>
    <w:lvl w:ilvl="2" w:tplc="EDBA7AB6">
      <w:numFmt w:val="bullet"/>
      <w:lvlText w:val="•"/>
      <w:lvlJc w:val="left"/>
      <w:pPr>
        <w:ind w:left="2876" w:hanging="384"/>
      </w:pPr>
      <w:rPr>
        <w:rFonts w:hint="default"/>
        <w:lang w:val="ru-RU" w:eastAsia="en-US" w:bidi="ar-SA"/>
      </w:rPr>
    </w:lvl>
    <w:lvl w:ilvl="3" w:tplc="2700748C">
      <w:numFmt w:val="bullet"/>
      <w:lvlText w:val="•"/>
      <w:lvlJc w:val="left"/>
      <w:pPr>
        <w:ind w:left="3894" w:hanging="384"/>
      </w:pPr>
      <w:rPr>
        <w:rFonts w:hint="default"/>
        <w:lang w:val="ru-RU" w:eastAsia="en-US" w:bidi="ar-SA"/>
      </w:rPr>
    </w:lvl>
    <w:lvl w:ilvl="4" w:tplc="B222630C">
      <w:numFmt w:val="bullet"/>
      <w:lvlText w:val="•"/>
      <w:lvlJc w:val="left"/>
      <w:pPr>
        <w:ind w:left="4912" w:hanging="384"/>
      </w:pPr>
      <w:rPr>
        <w:rFonts w:hint="default"/>
        <w:lang w:val="ru-RU" w:eastAsia="en-US" w:bidi="ar-SA"/>
      </w:rPr>
    </w:lvl>
    <w:lvl w:ilvl="5" w:tplc="45C642E4">
      <w:numFmt w:val="bullet"/>
      <w:lvlText w:val="•"/>
      <w:lvlJc w:val="left"/>
      <w:pPr>
        <w:ind w:left="5930" w:hanging="384"/>
      </w:pPr>
      <w:rPr>
        <w:rFonts w:hint="default"/>
        <w:lang w:val="ru-RU" w:eastAsia="en-US" w:bidi="ar-SA"/>
      </w:rPr>
    </w:lvl>
    <w:lvl w:ilvl="6" w:tplc="AB068CBE">
      <w:numFmt w:val="bullet"/>
      <w:lvlText w:val="•"/>
      <w:lvlJc w:val="left"/>
      <w:pPr>
        <w:ind w:left="6948" w:hanging="384"/>
      </w:pPr>
      <w:rPr>
        <w:rFonts w:hint="default"/>
        <w:lang w:val="ru-RU" w:eastAsia="en-US" w:bidi="ar-SA"/>
      </w:rPr>
    </w:lvl>
    <w:lvl w:ilvl="7" w:tplc="F4B43FA2">
      <w:numFmt w:val="bullet"/>
      <w:lvlText w:val="•"/>
      <w:lvlJc w:val="left"/>
      <w:pPr>
        <w:ind w:left="7966" w:hanging="384"/>
      </w:pPr>
      <w:rPr>
        <w:rFonts w:hint="default"/>
        <w:lang w:val="ru-RU" w:eastAsia="en-US" w:bidi="ar-SA"/>
      </w:rPr>
    </w:lvl>
    <w:lvl w:ilvl="8" w:tplc="793A1144">
      <w:numFmt w:val="bullet"/>
      <w:lvlText w:val="•"/>
      <w:lvlJc w:val="left"/>
      <w:pPr>
        <w:ind w:left="8984" w:hanging="384"/>
      </w:pPr>
      <w:rPr>
        <w:rFonts w:hint="default"/>
        <w:lang w:val="ru-RU" w:eastAsia="en-US" w:bidi="ar-SA"/>
      </w:rPr>
    </w:lvl>
  </w:abstractNum>
  <w:abstractNum w:abstractNumId="83">
    <w:nsid w:val="209C29CD"/>
    <w:multiLevelType w:val="hybridMultilevel"/>
    <w:tmpl w:val="D2BAB07A"/>
    <w:lvl w:ilvl="0" w:tplc="B56EB9B4">
      <w:numFmt w:val="bullet"/>
      <w:lvlText w:val="—"/>
      <w:lvlJc w:val="left"/>
      <w:pPr>
        <w:ind w:left="680"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D3E6B700">
      <w:numFmt w:val="bullet"/>
      <w:lvlText w:val="•"/>
      <w:lvlJc w:val="left"/>
      <w:pPr>
        <w:ind w:left="1722" w:hanging="404"/>
      </w:pPr>
      <w:rPr>
        <w:rFonts w:hint="default"/>
        <w:lang w:val="ru-RU" w:eastAsia="en-US" w:bidi="ar-SA"/>
      </w:rPr>
    </w:lvl>
    <w:lvl w:ilvl="2" w:tplc="20E67F0C">
      <w:numFmt w:val="bullet"/>
      <w:lvlText w:val="•"/>
      <w:lvlJc w:val="left"/>
      <w:pPr>
        <w:ind w:left="2764" w:hanging="404"/>
      </w:pPr>
      <w:rPr>
        <w:rFonts w:hint="default"/>
        <w:lang w:val="ru-RU" w:eastAsia="en-US" w:bidi="ar-SA"/>
      </w:rPr>
    </w:lvl>
    <w:lvl w:ilvl="3" w:tplc="72D85ED2">
      <w:numFmt w:val="bullet"/>
      <w:lvlText w:val="•"/>
      <w:lvlJc w:val="left"/>
      <w:pPr>
        <w:ind w:left="3806" w:hanging="404"/>
      </w:pPr>
      <w:rPr>
        <w:rFonts w:hint="default"/>
        <w:lang w:val="ru-RU" w:eastAsia="en-US" w:bidi="ar-SA"/>
      </w:rPr>
    </w:lvl>
    <w:lvl w:ilvl="4" w:tplc="0B2ACC90">
      <w:numFmt w:val="bullet"/>
      <w:lvlText w:val="•"/>
      <w:lvlJc w:val="left"/>
      <w:pPr>
        <w:ind w:left="4848" w:hanging="404"/>
      </w:pPr>
      <w:rPr>
        <w:rFonts w:hint="default"/>
        <w:lang w:val="ru-RU" w:eastAsia="en-US" w:bidi="ar-SA"/>
      </w:rPr>
    </w:lvl>
    <w:lvl w:ilvl="5" w:tplc="2EF24308">
      <w:numFmt w:val="bullet"/>
      <w:lvlText w:val="•"/>
      <w:lvlJc w:val="left"/>
      <w:pPr>
        <w:ind w:left="5890" w:hanging="404"/>
      </w:pPr>
      <w:rPr>
        <w:rFonts w:hint="default"/>
        <w:lang w:val="ru-RU" w:eastAsia="en-US" w:bidi="ar-SA"/>
      </w:rPr>
    </w:lvl>
    <w:lvl w:ilvl="6" w:tplc="FCF4C934">
      <w:numFmt w:val="bullet"/>
      <w:lvlText w:val="•"/>
      <w:lvlJc w:val="left"/>
      <w:pPr>
        <w:ind w:left="6932" w:hanging="404"/>
      </w:pPr>
      <w:rPr>
        <w:rFonts w:hint="default"/>
        <w:lang w:val="ru-RU" w:eastAsia="en-US" w:bidi="ar-SA"/>
      </w:rPr>
    </w:lvl>
    <w:lvl w:ilvl="7" w:tplc="4F863C70">
      <w:numFmt w:val="bullet"/>
      <w:lvlText w:val="•"/>
      <w:lvlJc w:val="left"/>
      <w:pPr>
        <w:ind w:left="7974" w:hanging="404"/>
      </w:pPr>
      <w:rPr>
        <w:rFonts w:hint="default"/>
        <w:lang w:val="ru-RU" w:eastAsia="en-US" w:bidi="ar-SA"/>
      </w:rPr>
    </w:lvl>
    <w:lvl w:ilvl="8" w:tplc="E85A619E">
      <w:numFmt w:val="bullet"/>
      <w:lvlText w:val="•"/>
      <w:lvlJc w:val="left"/>
      <w:pPr>
        <w:ind w:left="9016" w:hanging="404"/>
      </w:pPr>
      <w:rPr>
        <w:rFonts w:hint="default"/>
        <w:lang w:val="ru-RU" w:eastAsia="en-US" w:bidi="ar-SA"/>
      </w:rPr>
    </w:lvl>
  </w:abstractNum>
  <w:abstractNum w:abstractNumId="84">
    <w:nsid w:val="20C14C9C"/>
    <w:multiLevelType w:val="hybridMultilevel"/>
    <w:tmpl w:val="71C03746"/>
    <w:lvl w:ilvl="0" w:tplc="FECA39CA">
      <w:start w:val="1"/>
      <w:numFmt w:val="decimal"/>
      <w:lvlText w:val="%1."/>
      <w:lvlJc w:val="left"/>
      <w:pPr>
        <w:ind w:left="11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75A750A">
      <w:numFmt w:val="bullet"/>
      <w:lvlText w:val="-"/>
      <w:lvlJc w:val="left"/>
      <w:pPr>
        <w:ind w:left="112"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2" w:tplc="A2643DA6">
      <w:numFmt w:val="bullet"/>
      <w:lvlText w:val="•"/>
      <w:lvlJc w:val="left"/>
      <w:pPr>
        <w:ind w:left="3275" w:hanging="360"/>
      </w:pPr>
      <w:rPr>
        <w:rFonts w:hint="default"/>
        <w:lang w:val="ru-RU" w:eastAsia="en-US" w:bidi="ar-SA"/>
      </w:rPr>
    </w:lvl>
    <w:lvl w:ilvl="3" w:tplc="68D898CC">
      <w:numFmt w:val="bullet"/>
      <w:lvlText w:val="•"/>
      <w:lvlJc w:val="left"/>
      <w:pPr>
        <w:ind w:left="4853" w:hanging="360"/>
      </w:pPr>
      <w:rPr>
        <w:rFonts w:hint="default"/>
        <w:lang w:val="ru-RU" w:eastAsia="en-US" w:bidi="ar-SA"/>
      </w:rPr>
    </w:lvl>
    <w:lvl w:ilvl="4" w:tplc="7954002A">
      <w:numFmt w:val="bullet"/>
      <w:lvlText w:val="•"/>
      <w:lvlJc w:val="left"/>
      <w:pPr>
        <w:ind w:left="6431" w:hanging="360"/>
      </w:pPr>
      <w:rPr>
        <w:rFonts w:hint="default"/>
        <w:lang w:val="ru-RU" w:eastAsia="en-US" w:bidi="ar-SA"/>
      </w:rPr>
    </w:lvl>
    <w:lvl w:ilvl="5" w:tplc="C298D384">
      <w:numFmt w:val="bullet"/>
      <w:lvlText w:val="•"/>
      <w:lvlJc w:val="left"/>
      <w:pPr>
        <w:ind w:left="8009" w:hanging="360"/>
      </w:pPr>
      <w:rPr>
        <w:rFonts w:hint="default"/>
        <w:lang w:val="ru-RU" w:eastAsia="en-US" w:bidi="ar-SA"/>
      </w:rPr>
    </w:lvl>
    <w:lvl w:ilvl="6" w:tplc="F01295E6">
      <w:numFmt w:val="bullet"/>
      <w:lvlText w:val="•"/>
      <w:lvlJc w:val="left"/>
      <w:pPr>
        <w:ind w:left="9587" w:hanging="360"/>
      </w:pPr>
      <w:rPr>
        <w:rFonts w:hint="default"/>
        <w:lang w:val="ru-RU" w:eastAsia="en-US" w:bidi="ar-SA"/>
      </w:rPr>
    </w:lvl>
    <w:lvl w:ilvl="7" w:tplc="31782F30">
      <w:numFmt w:val="bullet"/>
      <w:lvlText w:val="•"/>
      <w:lvlJc w:val="left"/>
      <w:pPr>
        <w:ind w:left="11164" w:hanging="360"/>
      </w:pPr>
      <w:rPr>
        <w:rFonts w:hint="default"/>
        <w:lang w:val="ru-RU" w:eastAsia="en-US" w:bidi="ar-SA"/>
      </w:rPr>
    </w:lvl>
    <w:lvl w:ilvl="8" w:tplc="97EE344A">
      <w:numFmt w:val="bullet"/>
      <w:lvlText w:val="•"/>
      <w:lvlJc w:val="left"/>
      <w:pPr>
        <w:ind w:left="12742" w:hanging="360"/>
      </w:pPr>
      <w:rPr>
        <w:rFonts w:hint="default"/>
        <w:lang w:val="ru-RU" w:eastAsia="en-US" w:bidi="ar-SA"/>
      </w:rPr>
    </w:lvl>
  </w:abstractNum>
  <w:abstractNum w:abstractNumId="85">
    <w:nsid w:val="20FF7F5F"/>
    <w:multiLevelType w:val="hybridMultilevel"/>
    <w:tmpl w:val="739A3AC0"/>
    <w:lvl w:ilvl="0" w:tplc="289E8A02">
      <w:numFmt w:val="bullet"/>
      <w:lvlText w:val=""/>
      <w:lvlJc w:val="left"/>
      <w:pPr>
        <w:ind w:left="830" w:hanging="363"/>
      </w:pPr>
      <w:rPr>
        <w:rFonts w:ascii="Symbol" w:eastAsia="Symbol" w:hAnsi="Symbol" w:cs="Symbol" w:hint="default"/>
        <w:b w:val="0"/>
        <w:bCs w:val="0"/>
        <w:i w:val="0"/>
        <w:iCs w:val="0"/>
        <w:spacing w:val="0"/>
        <w:w w:val="100"/>
        <w:sz w:val="24"/>
        <w:szCs w:val="24"/>
        <w:lang w:val="ru-RU" w:eastAsia="en-US" w:bidi="ar-SA"/>
      </w:rPr>
    </w:lvl>
    <w:lvl w:ilvl="1" w:tplc="F4BA1DB0">
      <w:numFmt w:val="bullet"/>
      <w:lvlText w:val="•"/>
      <w:lvlJc w:val="left"/>
      <w:pPr>
        <w:ind w:left="1361" w:hanging="363"/>
      </w:pPr>
      <w:rPr>
        <w:rFonts w:hint="default"/>
        <w:lang w:val="ru-RU" w:eastAsia="en-US" w:bidi="ar-SA"/>
      </w:rPr>
    </w:lvl>
    <w:lvl w:ilvl="2" w:tplc="5756D362">
      <w:numFmt w:val="bullet"/>
      <w:lvlText w:val="•"/>
      <w:lvlJc w:val="left"/>
      <w:pPr>
        <w:ind w:left="1882" w:hanging="363"/>
      </w:pPr>
      <w:rPr>
        <w:rFonts w:hint="default"/>
        <w:lang w:val="ru-RU" w:eastAsia="en-US" w:bidi="ar-SA"/>
      </w:rPr>
    </w:lvl>
    <w:lvl w:ilvl="3" w:tplc="E4541E38">
      <w:numFmt w:val="bullet"/>
      <w:lvlText w:val="•"/>
      <w:lvlJc w:val="left"/>
      <w:pPr>
        <w:ind w:left="2403" w:hanging="363"/>
      </w:pPr>
      <w:rPr>
        <w:rFonts w:hint="default"/>
        <w:lang w:val="ru-RU" w:eastAsia="en-US" w:bidi="ar-SA"/>
      </w:rPr>
    </w:lvl>
    <w:lvl w:ilvl="4" w:tplc="A8A2D234">
      <w:numFmt w:val="bullet"/>
      <w:lvlText w:val="•"/>
      <w:lvlJc w:val="left"/>
      <w:pPr>
        <w:ind w:left="2924" w:hanging="363"/>
      </w:pPr>
      <w:rPr>
        <w:rFonts w:hint="default"/>
        <w:lang w:val="ru-RU" w:eastAsia="en-US" w:bidi="ar-SA"/>
      </w:rPr>
    </w:lvl>
    <w:lvl w:ilvl="5" w:tplc="C620424A">
      <w:numFmt w:val="bullet"/>
      <w:lvlText w:val="•"/>
      <w:lvlJc w:val="left"/>
      <w:pPr>
        <w:ind w:left="3446" w:hanging="363"/>
      </w:pPr>
      <w:rPr>
        <w:rFonts w:hint="default"/>
        <w:lang w:val="ru-RU" w:eastAsia="en-US" w:bidi="ar-SA"/>
      </w:rPr>
    </w:lvl>
    <w:lvl w:ilvl="6" w:tplc="615222AE">
      <w:numFmt w:val="bullet"/>
      <w:lvlText w:val="•"/>
      <w:lvlJc w:val="left"/>
      <w:pPr>
        <w:ind w:left="3967" w:hanging="363"/>
      </w:pPr>
      <w:rPr>
        <w:rFonts w:hint="default"/>
        <w:lang w:val="ru-RU" w:eastAsia="en-US" w:bidi="ar-SA"/>
      </w:rPr>
    </w:lvl>
    <w:lvl w:ilvl="7" w:tplc="DC4ABC66">
      <w:numFmt w:val="bullet"/>
      <w:lvlText w:val="•"/>
      <w:lvlJc w:val="left"/>
      <w:pPr>
        <w:ind w:left="4488" w:hanging="363"/>
      </w:pPr>
      <w:rPr>
        <w:rFonts w:hint="default"/>
        <w:lang w:val="ru-RU" w:eastAsia="en-US" w:bidi="ar-SA"/>
      </w:rPr>
    </w:lvl>
    <w:lvl w:ilvl="8" w:tplc="3C2278BE">
      <w:numFmt w:val="bullet"/>
      <w:lvlText w:val="•"/>
      <w:lvlJc w:val="left"/>
      <w:pPr>
        <w:ind w:left="5009" w:hanging="363"/>
      </w:pPr>
      <w:rPr>
        <w:rFonts w:hint="default"/>
        <w:lang w:val="ru-RU" w:eastAsia="en-US" w:bidi="ar-SA"/>
      </w:rPr>
    </w:lvl>
  </w:abstractNum>
  <w:abstractNum w:abstractNumId="86">
    <w:nsid w:val="218F30DE"/>
    <w:multiLevelType w:val="hybridMultilevel"/>
    <w:tmpl w:val="C87E3BD4"/>
    <w:lvl w:ilvl="0" w:tplc="A0E4F326">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F4E1F08">
      <w:numFmt w:val="bullet"/>
      <w:lvlText w:val="•"/>
      <w:lvlJc w:val="left"/>
      <w:pPr>
        <w:ind w:left="1823" w:hanging="140"/>
      </w:pPr>
      <w:rPr>
        <w:rFonts w:hint="default"/>
        <w:lang w:val="ru-RU" w:eastAsia="en-US" w:bidi="ar-SA"/>
      </w:rPr>
    </w:lvl>
    <w:lvl w:ilvl="2" w:tplc="BB3096F6">
      <w:numFmt w:val="bullet"/>
      <w:lvlText w:val="•"/>
      <w:lvlJc w:val="left"/>
      <w:pPr>
        <w:ind w:left="3387" w:hanging="140"/>
      </w:pPr>
      <w:rPr>
        <w:rFonts w:hint="default"/>
        <w:lang w:val="ru-RU" w:eastAsia="en-US" w:bidi="ar-SA"/>
      </w:rPr>
    </w:lvl>
    <w:lvl w:ilvl="3" w:tplc="FF24B806">
      <w:numFmt w:val="bullet"/>
      <w:lvlText w:val="•"/>
      <w:lvlJc w:val="left"/>
      <w:pPr>
        <w:ind w:left="4951" w:hanging="140"/>
      </w:pPr>
      <w:rPr>
        <w:rFonts w:hint="default"/>
        <w:lang w:val="ru-RU" w:eastAsia="en-US" w:bidi="ar-SA"/>
      </w:rPr>
    </w:lvl>
    <w:lvl w:ilvl="4" w:tplc="3F0C36A6">
      <w:numFmt w:val="bullet"/>
      <w:lvlText w:val="•"/>
      <w:lvlJc w:val="left"/>
      <w:pPr>
        <w:ind w:left="6515" w:hanging="140"/>
      </w:pPr>
      <w:rPr>
        <w:rFonts w:hint="default"/>
        <w:lang w:val="ru-RU" w:eastAsia="en-US" w:bidi="ar-SA"/>
      </w:rPr>
    </w:lvl>
    <w:lvl w:ilvl="5" w:tplc="C872661A">
      <w:numFmt w:val="bullet"/>
      <w:lvlText w:val="•"/>
      <w:lvlJc w:val="left"/>
      <w:pPr>
        <w:ind w:left="8079" w:hanging="140"/>
      </w:pPr>
      <w:rPr>
        <w:rFonts w:hint="default"/>
        <w:lang w:val="ru-RU" w:eastAsia="en-US" w:bidi="ar-SA"/>
      </w:rPr>
    </w:lvl>
    <w:lvl w:ilvl="6" w:tplc="6B4EF254">
      <w:numFmt w:val="bullet"/>
      <w:lvlText w:val="•"/>
      <w:lvlJc w:val="left"/>
      <w:pPr>
        <w:ind w:left="9643" w:hanging="140"/>
      </w:pPr>
      <w:rPr>
        <w:rFonts w:hint="default"/>
        <w:lang w:val="ru-RU" w:eastAsia="en-US" w:bidi="ar-SA"/>
      </w:rPr>
    </w:lvl>
    <w:lvl w:ilvl="7" w:tplc="353A53F2">
      <w:numFmt w:val="bullet"/>
      <w:lvlText w:val="•"/>
      <w:lvlJc w:val="left"/>
      <w:pPr>
        <w:ind w:left="11206" w:hanging="140"/>
      </w:pPr>
      <w:rPr>
        <w:rFonts w:hint="default"/>
        <w:lang w:val="ru-RU" w:eastAsia="en-US" w:bidi="ar-SA"/>
      </w:rPr>
    </w:lvl>
    <w:lvl w:ilvl="8" w:tplc="D2BE7ECA">
      <w:numFmt w:val="bullet"/>
      <w:lvlText w:val="•"/>
      <w:lvlJc w:val="left"/>
      <w:pPr>
        <w:ind w:left="12770" w:hanging="140"/>
      </w:pPr>
      <w:rPr>
        <w:rFonts w:hint="default"/>
        <w:lang w:val="ru-RU" w:eastAsia="en-US" w:bidi="ar-SA"/>
      </w:rPr>
    </w:lvl>
  </w:abstractNum>
  <w:abstractNum w:abstractNumId="87">
    <w:nsid w:val="222D4F17"/>
    <w:multiLevelType w:val="hybridMultilevel"/>
    <w:tmpl w:val="B55E87F8"/>
    <w:lvl w:ilvl="0" w:tplc="DAF0DEFE">
      <w:numFmt w:val="bullet"/>
      <w:lvlText w:val="•"/>
      <w:lvlJc w:val="left"/>
      <w:pPr>
        <w:ind w:left="833" w:hanging="365"/>
      </w:pPr>
      <w:rPr>
        <w:rFonts w:ascii="Times New Roman" w:eastAsia="Times New Roman" w:hAnsi="Times New Roman" w:cs="Times New Roman" w:hint="default"/>
        <w:w w:val="97"/>
        <w:sz w:val="24"/>
        <w:szCs w:val="24"/>
        <w:lang w:val="ru-RU" w:eastAsia="en-US" w:bidi="ar-SA"/>
      </w:rPr>
    </w:lvl>
    <w:lvl w:ilvl="1" w:tplc="35905F96">
      <w:numFmt w:val="bullet"/>
      <w:lvlText w:val="•"/>
      <w:lvlJc w:val="left"/>
      <w:pPr>
        <w:ind w:left="1885" w:hanging="365"/>
      </w:pPr>
      <w:rPr>
        <w:rFonts w:hint="default"/>
        <w:lang w:val="ru-RU" w:eastAsia="en-US" w:bidi="ar-SA"/>
      </w:rPr>
    </w:lvl>
    <w:lvl w:ilvl="2" w:tplc="9AD086DA">
      <w:numFmt w:val="bullet"/>
      <w:lvlText w:val="•"/>
      <w:lvlJc w:val="left"/>
      <w:pPr>
        <w:ind w:left="2930" w:hanging="365"/>
      </w:pPr>
      <w:rPr>
        <w:rFonts w:hint="default"/>
        <w:lang w:val="ru-RU" w:eastAsia="en-US" w:bidi="ar-SA"/>
      </w:rPr>
    </w:lvl>
    <w:lvl w:ilvl="3" w:tplc="0150A938">
      <w:numFmt w:val="bullet"/>
      <w:lvlText w:val="•"/>
      <w:lvlJc w:val="left"/>
      <w:pPr>
        <w:ind w:left="3975" w:hanging="365"/>
      </w:pPr>
      <w:rPr>
        <w:rFonts w:hint="default"/>
        <w:lang w:val="ru-RU" w:eastAsia="en-US" w:bidi="ar-SA"/>
      </w:rPr>
    </w:lvl>
    <w:lvl w:ilvl="4" w:tplc="72685CFC">
      <w:numFmt w:val="bullet"/>
      <w:lvlText w:val="•"/>
      <w:lvlJc w:val="left"/>
      <w:pPr>
        <w:ind w:left="5020" w:hanging="365"/>
      </w:pPr>
      <w:rPr>
        <w:rFonts w:hint="default"/>
        <w:lang w:val="ru-RU" w:eastAsia="en-US" w:bidi="ar-SA"/>
      </w:rPr>
    </w:lvl>
    <w:lvl w:ilvl="5" w:tplc="BC7A37F8">
      <w:numFmt w:val="bullet"/>
      <w:lvlText w:val="•"/>
      <w:lvlJc w:val="left"/>
      <w:pPr>
        <w:ind w:left="6065" w:hanging="365"/>
      </w:pPr>
      <w:rPr>
        <w:rFonts w:hint="default"/>
        <w:lang w:val="ru-RU" w:eastAsia="en-US" w:bidi="ar-SA"/>
      </w:rPr>
    </w:lvl>
    <w:lvl w:ilvl="6" w:tplc="A30A49F8">
      <w:numFmt w:val="bullet"/>
      <w:lvlText w:val="•"/>
      <w:lvlJc w:val="left"/>
      <w:pPr>
        <w:ind w:left="7110" w:hanging="365"/>
      </w:pPr>
      <w:rPr>
        <w:rFonts w:hint="default"/>
        <w:lang w:val="ru-RU" w:eastAsia="en-US" w:bidi="ar-SA"/>
      </w:rPr>
    </w:lvl>
    <w:lvl w:ilvl="7" w:tplc="0C84862E">
      <w:numFmt w:val="bullet"/>
      <w:lvlText w:val="•"/>
      <w:lvlJc w:val="left"/>
      <w:pPr>
        <w:ind w:left="8155" w:hanging="365"/>
      </w:pPr>
      <w:rPr>
        <w:rFonts w:hint="default"/>
        <w:lang w:val="ru-RU" w:eastAsia="en-US" w:bidi="ar-SA"/>
      </w:rPr>
    </w:lvl>
    <w:lvl w:ilvl="8" w:tplc="FD6A7EE0">
      <w:numFmt w:val="bullet"/>
      <w:lvlText w:val="•"/>
      <w:lvlJc w:val="left"/>
      <w:pPr>
        <w:ind w:left="9200" w:hanging="365"/>
      </w:pPr>
      <w:rPr>
        <w:rFonts w:hint="default"/>
        <w:lang w:val="ru-RU" w:eastAsia="en-US" w:bidi="ar-SA"/>
      </w:rPr>
    </w:lvl>
  </w:abstractNum>
  <w:abstractNum w:abstractNumId="88">
    <w:nsid w:val="22C51A4D"/>
    <w:multiLevelType w:val="hybridMultilevel"/>
    <w:tmpl w:val="43C8E1E0"/>
    <w:lvl w:ilvl="0" w:tplc="FD0AF06C">
      <w:start w:val="2"/>
      <w:numFmt w:val="decimal"/>
      <w:lvlText w:val="%1)"/>
      <w:lvlJc w:val="left"/>
      <w:pPr>
        <w:ind w:left="1519" w:hanging="262"/>
      </w:pPr>
      <w:rPr>
        <w:rFonts w:ascii="Times New Roman" w:eastAsia="Times New Roman" w:hAnsi="Times New Roman" w:cs="Times New Roman" w:hint="default"/>
        <w:i/>
        <w:iCs/>
        <w:w w:val="97"/>
        <w:sz w:val="24"/>
        <w:szCs w:val="24"/>
        <w:lang w:val="ru-RU" w:eastAsia="en-US" w:bidi="ar-SA"/>
      </w:rPr>
    </w:lvl>
    <w:lvl w:ilvl="1" w:tplc="18F6FCF4">
      <w:numFmt w:val="bullet"/>
      <w:lvlText w:val="•"/>
      <w:lvlJc w:val="left"/>
      <w:pPr>
        <w:ind w:left="2497" w:hanging="262"/>
      </w:pPr>
      <w:rPr>
        <w:rFonts w:hint="default"/>
        <w:lang w:val="ru-RU" w:eastAsia="en-US" w:bidi="ar-SA"/>
      </w:rPr>
    </w:lvl>
    <w:lvl w:ilvl="2" w:tplc="C080A634">
      <w:numFmt w:val="bullet"/>
      <w:lvlText w:val="•"/>
      <w:lvlJc w:val="left"/>
      <w:pPr>
        <w:ind w:left="3474" w:hanging="262"/>
      </w:pPr>
      <w:rPr>
        <w:rFonts w:hint="default"/>
        <w:lang w:val="ru-RU" w:eastAsia="en-US" w:bidi="ar-SA"/>
      </w:rPr>
    </w:lvl>
    <w:lvl w:ilvl="3" w:tplc="8D72F190">
      <w:numFmt w:val="bullet"/>
      <w:lvlText w:val="•"/>
      <w:lvlJc w:val="left"/>
      <w:pPr>
        <w:ind w:left="4451" w:hanging="262"/>
      </w:pPr>
      <w:rPr>
        <w:rFonts w:hint="default"/>
        <w:lang w:val="ru-RU" w:eastAsia="en-US" w:bidi="ar-SA"/>
      </w:rPr>
    </w:lvl>
    <w:lvl w:ilvl="4" w:tplc="EB5492A0">
      <w:numFmt w:val="bullet"/>
      <w:lvlText w:val="•"/>
      <w:lvlJc w:val="left"/>
      <w:pPr>
        <w:ind w:left="5428" w:hanging="262"/>
      </w:pPr>
      <w:rPr>
        <w:rFonts w:hint="default"/>
        <w:lang w:val="ru-RU" w:eastAsia="en-US" w:bidi="ar-SA"/>
      </w:rPr>
    </w:lvl>
    <w:lvl w:ilvl="5" w:tplc="928C6B24">
      <w:numFmt w:val="bullet"/>
      <w:lvlText w:val="•"/>
      <w:lvlJc w:val="left"/>
      <w:pPr>
        <w:ind w:left="6405" w:hanging="262"/>
      </w:pPr>
      <w:rPr>
        <w:rFonts w:hint="default"/>
        <w:lang w:val="ru-RU" w:eastAsia="en-US" w:bidi="ar-SA"/>
      </w:rPr>
    </w:lvl>
    <w:lvl w:ilvl="6" w:tplc="BF5E0CB6">
      <w:numFmt w:val="bullet"/>
      <w:lvlText w:val="•"/>
      <w:lvlJc w:val="left"/>
      <w:pPr>
        <w:ind w:left="7382" w:hanging="262"/>
      </w:pPr>
      <w:rPr>
        <w:rFonts w:hint="default"/>
        <w:lang w:val="ru-RU" w:eastAsia="en-US" w:bidi="ar-SA"/>
      </w:rPr>
    </w:lvl>
    <w:lvl w:ilvl="7" w:tplc="05EEE1B4">
      <w:numFmt w:val="bullet"/>
      <w:lvlText w:val="•"/>
      <w:lvlJc w:val="left"/>
      <w:pPr>
        <w:ind w:left="8359" w:hanging="262"/>
      </w:pPr>
      <w:rPr>
        <w:rFonts w:hint="default"/>
        <w:lang w:val="ru-RU" w:eastAsia="en-US" w:bidi="ar-SA"/>
      </w:rPr>
    </w:lvl>
    <w:lvl w:ilvl="8" w:tplc="37C4ED3A">
      <w:numFmt w:val="bullet"/>
      <w:lvlText w:val="•"/>
      <w:lvlJc w:val="left"/>
      <w:pPr>
        <w:ind w:left="9336" w:hanging="262"/>
      </w:pPr>
      <w:rPr>
        <w:rFonts w:hint="default"/>
        <w:lang w:val="ru-RU" w:eastAsia="en-US" w:bidi="ar-SA"/>
      </w:rPr>
    </w:lvl>
  </w:abstractNum>
  <w:abstractNum w:abstractNumId="89">
    <w:nsid w:val="22D929D8"/>
    <w:multiLevelType w:val="hybridMultilevel"/>
    <w:tmpl w:val="FF9A70FE"/>
    <w:lvl w:ilvl="0" w:tplc="295CF828">
      <w:start w:val="1"/>
      <w:numFmt w:val="decimal"/>
      <w:lvlText w:val="%1)"/>
      <w:lvlJc w:val="left"/>
      <w:pPr>
        <w:ind w:left="94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C582A950">
      <w:numFmt w:val="bullet"/>
      <w:lvlText w:val="•"/>
      <w:lvlJc w:val="left"/>
      <w:pPr>
        <w:ind w:left="1901" w:hanging="262"/>
      </w:pPr>
      <w:rPr>
        <w:rFonts w:hint="default"/>
        <w:lang w:val="ru-RU" w:eastAsia="en-US" w:bidi="ar-SA"/>
      </w:rPr>
    </w:lvl>
    <w:lvl w:ilvl="2" w:tplc="CDA0E9A8">
      <w:numFmt w:val="bullet"/>
      <w:lvlText w:val="•"/>
      <w:lvlJc w:val="left"/>
      <w:pPr>
        <w:ind w:left="2862" w:hanging="262"/>
      </w:pPr>
      <w:rPr>
        <w:rFonts w:hint="default"/>
        <w:lang w:val="ru-RU" w:eastAsia="en-US" w:bidi="ar-SA"/>
      </w:rPr>
    </w:lvl>
    <w:lvl w:ilvl="3" w:tplc="6C0CA4A0">
      <w:numFmt w:val="bullet"/>
      <w:lvlText w:val="•"/>
      <w:lvlJc w:val="left"/>
      <w:pPr>
        <w:ind w:left="3823" w:hanging="262"/>
      </w:pPr>
      <w:rPr>
        <w:rFonts w:hint="default"/>
        <w:lang w:val="ru-RU" w:eastAsia="en-US" w:bidi="ar-SA"/>
      </w:rPr>
    </w:lvl>
    <w:lvl w:ilvl="4" w:tplc="325AF368">
      <w:numFmt w:val="bullet"/>
      <w:lvlText w:val="•"/>
      <w:lvlJc w:val="left"/>
      <w:pPr>
        <w:ind w:left="4784" w:hanging="262"/>
      </w:pPr>
      <w:rPr>
        <w:rFonts w:hint="default"/>
        <w:lang w:val="ru-RU" w:eastAsia="en-US" w:bidi="ar-SA"/>
      </w:rPr>
    </w:lvl>
    <w:lvl w:ilvl="5" w:tplc="6736DA1C">
      <w:numFmt w:val="bullet"/>
      <w:lvlText w:val="•"/>
      <w:lvlJc w:val="left"/>
      <w:pPr>
        <w:ind w:left="5745" w:hanging="262"/>
      </w:pPr>
      <w:rPr>
        <w:rFonts w:hint="default"/>
        <w:lang w:val="ru-RU" w:eastAsia="en-US" w:bidi="ar-SA"/>
      </w:rPr>
    </w:lvl>
    <w:lvl w:ilvl="6" w:tplc="27AC7672">
      <w:numFmt w:val="bullet"/>
      <w:lvlText w:val="•"/>
      <w:lvlJc w:val="left"/>
      <w:pPr>
        <w:ind w:left="6706" w:hanging="262"/>
      </w:pPr>
      <w:rPr>
        <w:rFonts w:hint="default"/>
        <w:lang w:val="ru-RU" w:eastAsia="en-US" w:bidi="ar-SA"/>
      </w:rPr>
    </w:lvl>
    <w:lvl w:ilvl="7" w:tplc="83A0F83E">
      <w:numFmt w:val="bullet"/>
      <w:lvlText w:val="•"/>
      <w:lvlJc w:val="left"/>
      <w:pPr>
        <w:ind w:left="7667" w:hanging="262"/>
      </w:pPr>
      <w:rPr>
        <w:rFonts w:hint="default"/>
        <w:lang w:val="ru-RU" w:eastAsia="en-US" w:bidi="ar-SA"/>
      </w:rPr>
    </w:lvl>
    <w:lvl w:ilvl="8" w:tplc="1F462B68">
      <w:numFmt w:val="bullet"/>
      <w:lvlText w:val="•"/>
      <w:lvlJc w:val="left"/>
      <w:pPr>
        <w:ind w:left="8628" w:hanging="262"/>
      </w:pPr>
      <w:rPr>
        <w:rFonts w:hint="default"/>
        <w:lang w:val="ru-RU" w:eastAsia="en-US" w:bidi="ar-SA"/>
      </w:rPr>
    </w:lvl>
  </w:abstractNum>
  <w:abstractNum w:abstractNumId="90">
    <w:nsid w:val="2452188B"/>
    <w:multiLevelType w:val="hybridMultilevel"/>
    <w:tmpl w:val="6A4A048A"/>
    <w:lvl w:ilvl="0" w:tplc="68FC1AE0">
      <w:numFmt w:val="bullet"/>
      <w:lvlText w:val="-"/>
      <w:lvlJc w:val="left"/>
      <w:pPr>
        <w:ind w:left="110"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78829B32">
      <w:numFmt w:val="bullet"/>
      <w:lvlText w:val="•"/>
      <w:lvlJc w:val="left"/>
      <w:pPr>
        <w:ind w:left="870" w:hanging="248"/>
      </w:pPr>
      <w:rPr>
        <w:rFonts w:hint="default"/>
        <w:lang w:val="ru-RU" w:eastAsia="en-US" w:bidi="ar-SA"/>
      </w:rPr>
    </w:lvl>
    <w:lvl w:ilvl="2" w:tplc="7B645118">
      <w:numFmt w:val="bullet"/>
      <w:lvlText w:val="•"/>
      <w:lvlJc w:val="left"/>
      <w:pPr>
        <w:ind w:left="1621" w:hanging="248"/>
      </w:pPr>
      <w:rPr>
        <w:rFonts w:hint="default"/>
        <w:lang w:val="ru-RU" w:eastAsia="en-US" w:bidi="ar-SA"/>
      </w:rPr>
    </w:lvl>
    <w:lvl w:ilvl="3" w:tplc="8E0CEDC4">
      <w:numFmt w:val="bullet"/>
      <w:lvlText w:val="•"/>
      <w:lvlJc w:val="left"/>
      <w:pPr>
        <w:ind w:left="2372" w:hanging="248"/>
      </w:pPr>
      <w:rPr>
        <w:rFonts w:hint="default"/>
        <w:lang w:val="ru-RU" w:eastAsia="en-US" w:bidi="ar-SA"/>
      </w:rPr>
    </w:lvl>
    <w:lvl w:ilvl="4" w:tplc="0BC2509C">
      <w:numFmt w:val="bullet"/>
      <w:lvlText w:val="•"/>
      <w:lvlJc w:val="left"/>
      <w:pPr>
        <w:ind w:left="3123" w:hanging="248"/>
      </w:pPr>
      <w:rPr>
        <w:rFonts w:hint="default"/>
        <w:lang w:val="ru-RU" w:eastAsia="en-US" w:bidi="ar-SA"/>
      </w:rPr>
    </w:lvl>
    <w:lvl w:ilvl="5" w:tplc="C7A80440">
      <w:numFmt w:val="bullet"/>
      <w:lvlText w:val="•"/>
      <w:lvlJc w:val="left"/>
      <w:pPr>
        <w:ind w:left="3874" w:hanging="248"/>
      </w:pPr>
      <w:rPr>
        <w:rFonts w:hint="default"/>
        <w:lang w:val="ru-RU" w:eastAsia="en-US" w:bidi="ar-SA"/>
      </w:rPr>
    </w:lvl>
    <w:lvl w:ilvl="6" w:tplc="47F87D18">
      <w:numFmt w:val="bullet"/>
      <w:lvlText w:val="•"/>
      <w:lvlJc w:val="left"/>
      <w:pPr>
        <w:ind w:left="4624" w:hanging="248"/>
      </w:pPr>
      <w:rPr>
        <w:rFonts w:hint="default"/>
        <w:lang w:val="ru-RU" w:eastAsia="en-US" w:bidi="ar-SA"/>
      </w:rPr>
    </w:lvl>
    <w:lvl w:ilvl="7" w:tplc="6FA0C38A">
      <w:numFmt w:val="bullet"/>
      <w:lvlText w:val="•"/>
      <w:lvlJc w:val="left"/>
      <w:pPr>
        <w:ind w:left="5375" w:hanging="248"/>
      </w:pPr>
      <w:rPr>
        <w:rFonts w:hint="default"/>
        <w:lang w:val="ru-RU" w:eastAsia="en-US" w:bidi="ar-SA"/>
      </w:rPr>
    </w:lvl>
    <w:lvl w:ilvl="8" w:tplc="3866EC8A">
      <w:numFmt w:val="bullet"/>
      <w:lvlText w:val="•"/>
      <w:lvlJc w:val="left"/>
      <w:pPr>
        <w:ind w:left="6126" w:hanging="248"/>
      </w:pPr>
      <w:rPr>
        <w:rFonts w:hint="default"/>
        <w:lang w:val="ru-RU" w:eastAsia="en-US" w:bidi="ar-SA"/>
      </w:rPr>
    </w:lvl>
  </w:abstractNum>
  <w:abstractNum w:abstractNumId="91">
    <w:nsid w:val="251A1360"/>
    <w:multiLevelType w:val="hybridMultilevel"/>
    <w:tmpl w:val="F528A558"/>
    <w:lvl w:ilvl="0" w:tplc="C310D6C0">
      <w:start w:val="1"/>
      <w:numFmt w:val="decimal"/>
      <w:lvlText w:val="%1."/>
      <w:lvlJc w:val="left"/>
      <w:pPr>
        <w:ind w:left="149" w:hanging="675"/>
      </w:pPr>
      <w:rPr>
        <w:rFonts w:ascii="Times New Roman" w:eastAsia="Times New Roman" w:hAnsi="Times New Roman" w:cs="Times New Roman" w:hint="default"/>
        <w:spacing w:val="-3"/>
        <w:w w:val="100"/>
        <w:sz w:val="24"/>
        <w:szCs w:val="24"/>
        <w:lang w:val="ru-RU" w:eastAsia="en-US" w:bidi="ar-SA"/>
      </w:rPr>
    </w:lvl>
    <w:lvl w:ilvl="1" w:tplc="14A8F014">
      <w:numFmt w:val="bullet"/>
      <w:lvlText w:val="•"/>
      <w:lvlJc w:val="left"/>
      <w:pPr>
        <w:ind w:left="458" w:hanging="675"/>
      </w:pPr>
      <w:rPr>
        <w:rFonts w:hint="default"/>
        <w:lang w:val="ru-RU" w:eastAsia="en-US" w:bidi="ar-SA"/>
      </w:rPr>
    </w:lvl>
    <w:lvl w:ilvl="2" w:tplc="E9F87928">
      <w:numFmt w:val="bullet"/>
      <w:lvlText w:val="•"/>
      <w:lvlJc w:val="left"/>
      <w:pPr>
        <w:ind w:left="777" w:hanging="675"/>
      </w:pPr>
      <w:rPr>
        <w:rFonts w:hint="default"/>
        <w:lang w:val="ru-RU" w:eastAsia="en-US" w:bidi="ar-SA"/>
      </w:rPr>
    </w:lvl>
    <w:lvl w:ilvl="3" w:tplc="67D48DAA">
      <w:numFmt w:val="bullet"/>
      <w:lvlText w:val="•"/>
      <w:lvlJc w:val="left"/>
      <w:pPr>
        <w:ind w:left="1096" w:hanging="675"/>
      </w:pPr>
      <w:rPr>
        <w:rFonts w:hint="default"/>
        <w:lang w:val="ru-RU" w:eastAsia="en-US" w:bidi="ar-SA"/>
      </w:rPr>
    </w:lvl>
    <w:lvl w:ilvl="4" w:tplc="281C1C84">
      <w:numFmt w:val="bullet"/>
      <w:lvlText w:val="•"/>
      <w:lvlJc w:val="left"/>
      <w:pPr>
        <w:ind w:left="1415" w:hanging="675"/>
      </w:pPr>
      <w:rPr>
        <w:rFonts w:hint="default"/>
        <w:lang w:val="ru-RU" w:eastAsia="en-US" w:bidi="ar-SA"/>
      </w:rPr>
    </w:lvl>
    <w:lvl w:ilvl="5" w:tplc="4D4E1008">
      <w:numFmt w:val="bullet"/>
      <w:lvlText w:val="•"/>
      <w:lvlJc w:val="left"/>
      <w:pPr>
        <w:ind w:left="1734" w:hanging="675"/>
      </w:pPr>
      <w:rPr>
        <w:rFonts w:hint="default"/>
        <w:lang w:val="ru-RU" w:eastAsia="en-US" w:bidi="ar-SA"/>
      </w:rPr>
    </w:lvl>
    <w:lvl w:ilvl="6" w:tplc="3F0E64E4">
      <w:numFmt w:val="bullet"/>
      <w:lvlText w:val="•"/>
      <w:lvlJc w:val="left"/>
      <w:pPr>
        <w:ind w:left="2052" w:hanging="675"/>
      </w:pPr>
      <w:rPr>
        <w:rFonts w:hint="default"/>
        <w:lang w:val="ru-RU" w:eastAsia="en-US" w:bidi="ar-SA"/>
      </w:rPr>
    </w:lvl>
    <w:lvl w:ilvl="7" w:tplc="DF4295FA">
      <w:numFmt w:val="bullet"/>
      <w:lvlText w:val="•"/>
      <w:lvlJc w:val="left"/>
      <w:pPr>
        <w:ind w:left="2371" w:hanging="675"/>
      </w:pPr>
      <w:rPr>
        <w:rFonts w:hint="default"/>
        <w:lang w:val="ru-RU" w:eastAsia="en-US" w:bidi="ar-SA"/>
      </w:rPr>
    </w:lvl>
    <w:lvl w:ilvl="8" w:tplc="2A0468E6">
      <w:numFmt w:val="bullet"/>
      <w:lvlText w:val="•"/>
      <w:lvlJc w:val="left"/>
      <w:pPr>
        <w:ind w:left="2690" w:hanging="675"/>
      </w:pPr>
      <w:rPr>
        <w:rFonts w:hint="default"/>
        <w:lang w:val="ru-RU" w:eastAsia="en-US" w:bidi="ar-SA"/>
      </w:rPr>
    </w:lvl>
  </w:abstractNum>
  <w:abstractNum w:abstractNumId="92">
    <w:nsid w:val="253F28D2"/>
    <w:multiLevelType w:val="hybridMultilevel"/>
    <w:tmpl w:val="9AE25504"/>
    <w:lvl w:ilvl="0" w:tplc="CB52ABD2">
      <w:start w:val="2"/>
      <w:numFmt w:val="decimal"/>
      <w:lvlText w:val="%1."/>
      <w:lvlJc w:val="left"/>
      <w:pPr>
        <w:ind w:left="314"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908E51E">
      <w:numFmt w:val="bullet"/>
      <w:lvlText w:val="•"/>
      <w:lvlJc w:val="left"/>
      <w:pPr>
        <w:ind w:left="757" w:hanging="303"/>
      </w:pPr>
      <w:rPr>
        <w:rFonts w:hint="default"/>
        <w:lang w:val="ru-RU" w:eastAsia="en-US" w:bidi="ar-SA"/>
      </w:rPr>
    </w:lvl>
    <w:lvl w:ilvl="2" w:tplc="6C3CC9D2">
      <w:numFmt w:val="bullet"/>
      <w:lvlText w:val="•"/>
      <w:lvlJc w:val="left"/>
      <w:pPr>
        <w:ind w:left="1194" w:hanging="303"/>
      </w:pPr>
      <w:rPr>
        <w:rFonts w:hint="default"/>
        <w:lang w:val="ru-RU" w:eastAsia="en-US" w:bidi="ar-SA"/>
      </w:rPr>
    </w:lvl>
    <w:lvl w:ilvl="3" w:tplc="F976C008">
      <w:numFmt w:val="bullet"/>
      <w:lvlText w:val="•"/>
      <w:lvlJc w:val="left"/>
      <w:pPr>
        <w:ind w:left="1631" w:hanging="303"/>
      </w:pPr>
      <w:rPr>
        <w:rFonts w:hint="default"/>
        <w:lang w:val="ru-RU" w:eastAsia="en-US" w:bidi="ar-SA"/>
      </w:rPr>
    </w:lvl>
    <w:lvl w:ilvl="4" w:tplc="74F2D7B4">
      <w:numFmt w:val="bullet"/>
      <w:lvlText w:val="•"/>
      <w:lvlJc w:val="left"/>
      <w:pPr>
        <w:ind w:left="2069" w:hanging="303"/>
      </w:pPr>
      <w:rPr>
        <w:rFonts w:hint="default"/>
        <w:lang w:val="ru-RU" w:eastAsia="en-US" w:bidi="ar-SA"/>
      </w:rPr>
    </w:lvl>
    <w:lvl w:ilvl="5" w:tplc="B52CCF6A">
      <w:numFmt w:val="bullet"/>
      <w:lvlText w:val="•"/>
      <w:lvlJc w:val="left"/>
      <w:pPr>
        <w:ind w:left="2506" w:hanging="303"/>
      </w:pPr>
      <w:rPr>
        <w:rFonts w:hint="default"/>
        <w:lang w:val="ru-RU" w:eastAsia="en-US" w:bidi="ar-SA"/>
      </w:rPr>
    </w:lvl>
    <w:lvl w:ilvl="6" w:tplc="A7AA904C">
      <w:numFmt w:val="bullet"/>
      <w:lvlText w:val="•"/>
      <w:lvlJc w:val="left"/>
      <w:pPr>
        <w:ind w:left="2943" w:hanging="303"/>
      </w:pPr>
      <w:rPr>
        <w:rFonts w:hint="default"/>
        <w:lang w:val="ru-RU" w:eastAsia="en-US" w:bidi="ar-SA"/>
      </w:rPr>
    </w:lvl>
    <w:lvl w:ilvl="7" w:tplc="1A44FC4A">
      <w:numFmt w:val="bullet"/>
      <w:lvlText w:val="•"/>
      <w:lvlJc w:val="left"/>
      <w:pPr>
        <w:ind w:left="3381" w:hanging="303"/>
      </w:pPr>
      <w:rPr>
        <w:rFonts w:hint="default"/>
        <w:lang w:val="ru-RU" w:eastAsia="en-US" w:bidi="ar-SA"/>
      </w:rPr>
    </w:lvl>
    <w:lvl w:ilvl="8" w:tplc="2F925F66">
      <w:numFmt w:val="bullet"/>
      <w:lvlText w:val="•"/>
      <w:lvlJc w:val="left"/>
      <w:pPr>
        <w:ind w:left="3818" w:hanging="303"/>
      </w:pPr>
      <w:rPr>
        <w:rFonts w:hint="default"/>
        <w:lang w:val="ru-RU" w:eastAsia="en-US" w:bidi="ar-SA"/>
      </w:rPr>
    </w:lvl>
  </w:abstractNum>
  <w:abstractNum w:abstractNumId="93">
    <w:nsid w:val="255025EF"/>
    <w:multiLevelType w:val="hybridMultilevel"/>
    <w:tmpl w:val="0C54445E"/>
    <w:lvl w:ilvl="0" w:tplc="40EC2DCA">
      <w:numFmt w:val="bullet"/>
      <w:lvlText w:val="–"/>
      <w:lvlJc w:val="left"/>
      <w:pPr>
        <w:ind w:left="118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EA03106">
      <w:numFmt w:val="bullet"/>
      <w:lvlText w:val="•"/>
      <w:lvlJc w:val="left"/>
      <w:pPr>
        <w:ind w:left="2185" w:hanging="286"/>
      </w:pPr>
      <w:rPr>
        <w:rFonts w:hint="default"/>
        <w:lang w:val="ru-RU" w:eastAsia="en-US" w:bidi="ar-SA"/>
      </w:rPr>
    </w:lvl>
    <w:lvl w:ilvl="2" w:tplc="1146F650">
      <w:numFmt w:val="bullet"/>
      <w:lvlText w:val="•"/>
      <w:lvlJc w:val="left"/>
      <w:pPr>
        <w:ind w:left="3190" w:hanging="286"/>
      </w:pPr>
      <w:rPr>
        <w:rFonts w:hint="default"/>
        <w:lang w:val="ru-RU" w:eastAsia="en-US" w:bidi="ar-SA"/>
      </w:rPr>
    </w:lvl>
    <w:lvl w:ilvl="3" w:tplc="0E0A03A4">
      <w:numFmt w:val="bullet"/>
      <w:lvlText w:val="•"/>
      <w:lvlJc w:val="left"/>
      <w:pPr>
        <w:ind w:left="4195" w:hanging="286"/>
      </w:pPr>
      <w:rPr>
        <w:rFonts w:hint="default"/>
        <w:lang w:val="ru-RU" w:eastAsia="en-US" w:bidi="ar-SA"/>
      </w:rPr>
    </w:lvl>
    <w:lvl w:ilvl="4" w:tplc="1428C3FC">
      <w:numFmt w:val="bullet"/>
      <w:lvlText w:val="•"/>
      <w:lvlJc w:val="left"/>
      <w:pPr>
        <w:ind w:left="5200" w:hanging="286"/>
      </w:pPr>
      <w:rPr>
        <w:rFonts w:hint="default"/>
        <w:lang w:val="ru-RU" w:eastAsia="en-US" w:bidi="ar-SA"/>
      </w:rPr>
    </w:lvl>
    <w:lvl w:ilvl="5" w:tplc="53CC3E0A">
      <w:numFmt w:val="bullet"/>
      <w:lvlText w:val="•"/>
      <w:lvlJc w:val="left"/>
      <w:pPr>
        <w:ind w:left="6205" w:hanging="286"/>
      </w:pPr>
      <w:rPr>
        <w:rFonts w:hint="default"/>
        <w:lang w:val="ru-RU" w:eastAsia="en-US" w:bidi="ar-SA"/>
      </w:rPr>
    </w:lvl>
    <w:lvl w:ilvl="6" w:tplc="845C1E96">
      <w:numFmt w:val="bullet"/>
      <w:lvlText w:val="•"/>
      <w:lvlJc w:val="left"/>
      <w:pPr>
        <w:ind w:left="7210" w:hanging="286"/>
      </w:pPr>
      <w:rPr>
        <w:rFonts w:hint="default"/>
        <w:lang w:val="ru-RU" w:eastAsia="en-US" w:bidi="ar-SA"/>
      </w:rPr>
    </w:lvl>
    <w:lvl w:ilvl="7" w:tplc="D35281D6">
      <w:numFmt w:val="bullet"/>
      <w:lvlText w:val="•"/>
      <w:lvlJc w:val="left"/>
      <w:pPr>
        <w:ind w:left="8215" w:hanging="286"/>
      </w:pPr>
      <w:rPr>
        <w:rFonts w:hint="default"/>
        <w:lang w:val="ru-RU" w:eastAsia="en-US" w:bidi="ar-SA"/>
      </w:rPr>
    </w:lvl>
    <w:lvl w:ilvl="8" w:tplc="7D7A1BC8">
      <w:numFmt w:val="bullet"/>
      <w:lvlText w:val="•"/>
      <w:lvlJc w:val="left"/>
      <w:pPr>
        <w:ind w:left="9220" w:hanging="286"/>
      </w:pPr>
      <w:rPr>
        <w:rFonts w:hint="default"/>
        <w:lang w:val="ru-RU" w:eastAsia="en-US" w:bidi="ar-SA"/>
      </w:rPr>
    </w:lvl>
  </w:abstractNum>
  <w:abstractNum w:abstractNumId="94">
    <w:nsid w:val="257359AF"/>
    <w:multiLevelType w:val="hybridMultilevel"/>
    <w:tmpl w:val="F24CEFF8"/>
    <w:lvl w:ilvl="0" w:tplc="5762D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5740403"/>
    <w:multiLevelType w:val="hybridMultilevel"/>
    <w:tmpl w:val="097894CE"/>
    <w:lvl w:ilvl="0" w:tplc="1272EF12">
      <w:numFmt w:val="bullet"/>
      <w:lvlText w:val="—"/>
      <w:lvlJc w:val="left"/>
      <w:pPr>
        <w:ind w:left="108"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1" w:tplc="37425662">
      <w:numFmt w:val="bullet"/>
      <w:lvlText w:val="•"/>
      <w:lvlJc w:val="left"/>
      <w:pPr>
        <w:ind w:left="455" w:hanging="579"/>
      </w:pPr>
      <w:rPr>
        <w:rFonts w:hint="default"/>
        <w:lang w:val="ru-RU" w:eastAsia="en-US" w:bidi="ar-SA"/>
      </w:rPr>
    </w:lvl>
    <w:lvl w:ilvl="2" w:tplc="77B24DFC">
      <w:numFmt w:val="bullet"/>
      <w:lvlText w:val="•"/>
      <w:lvlJc w:val="left"/>
      <w:pPr>
        <w:ind w:left="810" w:hanging="579"/>
      </w:pPr>
      <w:rPr>
        <w:rFonts w:hint="default"/>
        <w:lang w:val="ru-RU" w:eastAsia="en-US" w:bidi="ar-SA"/>
      </w:rPr>
    </w:lvl>
    <w:lvl w:ilvl="3" w:tplc="17486A44">
      <w:numFmt w:val="bullet"/>
      <w:lvlText w:val="•"/>
      <w:lvlJc w:val="left"/>
      <w:pPr>
        <w:ind w:left="1165" w:hanging="579"/>
      </w:pPr>
      <w:rPr>
        <w:rFonts w:hint="default"/>
        <w:lang w:val="ru-RU" w:eastAsia="en-US" w:bidi="ar-SA"/>
      </w:rPr>
    </w:lvl>
    <w:lvl w:ilvl="4" w:tplc="325075E2">
      <w:numFmt w:val="bullet"/>
      <w:lvlText w:val="•"/>
      <w:lvlJc w:val="left"/>
      <w:pPr>
        <w:ind w:left="1521" w:hanging="579"/>
      </w:pPr>
      <w:rPr>
        <w:rFonts w:hint="default"/>
        <w:lang w:val="ru-RU" w:eastAsia="en-US" w:bidi="ar-SA"/>
      </w:rPr>
    </w:lvl>
    <w:lvl w:ilvl="5" w:tplc="D1F2AFAE">
      <w:numFmt w:val="bullet"/>
      <w:lvlText w:val="•"/>
      <w:lvlJc w:val="left"/>
      <w:pPr>
        <w:ind w:left="1876" w:hanging="579"/>
      </w:pPr>
      <w:rPr>
        <w:rFonts w:hint="default"/>
        <w:lang w:val="ru-RU" w:eastAsia="en-US" w:bidi="ar-SA"/>
      </w:rPr>
    </w:lvl>
    <w:lvl w:ilvl="6" w:tplc="150E0B58">
      <w:numFmt w:val="bullet"/>
      <w:lvlText w:val="•"/>
      <w:lvlJc w:val="left"/>
      <w:pPr>
        <w:ind w:left="2231" w:hanging="579"/>
      </w:pPr>
      <w:rPr>
        <w:rFonts w:hint="default"/>
        <w:lang w:val="ru-RU" w:eastAsia="en-US" w:bidi="ar-SA"/>
      </w:rPr>
    </w:lvl>
    <w:lvl w:ilvl="7" w:tplc="762CF288">
      <w:numFmt w:val="bullet"/>
      <w:lvlText w:val="•"/>
      <w:lvlJc w:val="left"/>
      <w:pPr>
        <w:ind w:left="2587" w:hanging="579"/>
      </w:pPr>
      <w:rPr>
        <w:rFonts w:hint="default"/>
        <w:lang w:val="ru-RU" w:eastAsia="en-US" w:bidi="ar-SA"/>
      </w:rPr>
    </w:lvl>
    <w:lvl w:ilvl="8" w:tplc="03E0FBA6">
      <w:numFmt w:val="bullet"/>
      <w:lvlText w:val="•"/>
      <w:lvlJc w:val="left"/>
      <w:pPr>
        <w:ind w:left="2942" w:hanging="579"/>
      </w:pPr>
      <w:rPr>
        <w:rFonts w:hint="default"/>
        <w:lang w:val="ru-RU" w:eastAsia="en-US" w:bidi="ar-SA"/>
      </w:rPr>
    </w:lvl>
  </w:abstractNum>
  <w:abstractNum w:abstractNumId="96">
    <w:nsid w:val="25F554FE"/>
    <w:multiLevelType w:val="hybridMultilevel"/>
    <w:tmpl w:val="B6B602A6"/>
    <w:lvl w:ilvl="0" w:tplc="1AC69234">
      <w:start w:val="1"/>
      <w:numFmt w:val="decimal"/>
      <w:lvlText w:val="%1."/>
      <w:lvlJc w:val="left"/>
      <w:pPr>
        <w:ind w:left="461" w:hanging="348"/>
      </w:pPr>
      <w:rPr>
        <w:rFonts w:ascii="Times New Roman" w:eastAsia="Times New Roman" w:hAnsi="Times New Roman" w:cs="Times New Roman" w:hint="default"/>
        <w:b/>
        <w:bCs/>
        <w:i w:val="0"/>
        <w:iCs w:val="0"/>
        <w:spacing w:val="0"/>
        <w:w w:val="100"/>
        <w:sz w:val="24"/>
        <w:szCs w:val="24"/>
        <w:lang w:val="ru-RU" w:eastAsia="en-US" w:bidi="ar-SA"/>
      </w:rPr>
    </w:lvl>
    <w:lvl w:ilvl="1" w:tplc="71C63226">
      <w:numFmt w:val="bullet"/>
      <w:lvlText w:val="•"/>
      <w:lvlJc w:val="left"/>
      <w:pPr>
        <w:ind w:left="1469" w:hanging="348"/>
      </w:pPr>
      <w:rPr>
        <w:rFonts w:hint="default"/>
        <w:lang w:val="ru-RU" w:eastAsia="en-US" w:bidi="ar-SA"/>
      </w:rPr>
    </w:lvl>
    <w:lvl w:ilvl="2" w:tplc="52D4E200">
      <w:numFmt w:val="bullet"/>
      <w:lvlText w:val="•"/>
      <w:lvlJc w:val="left"/>
      <w:pPr>
        <w:ind w:left="2478" w:hanging="348"/>
      </w:pPr>
      <w:rPr>
        <w:rFonts w:hint="default"/>
        <w:lang w:val="ru-RU" w:eastAsia="en-US" w:bidi="ar-SA"/>
      </w:rPr>
    </w:lvl>
    <w:lvl w:ilvl="3" w:tplc="DB7CCB1E">
      <w:numFmt w:val="bullet"/>
      <w:lvlText w:val="•"/>
      <w:lvlJc w:val="left"/>
      <w:pPr>
        <w:ind w:left="3487" w:hanging="348"/>
      </w:pPr>
      <w:rPr>
        <w:rFonts w:hint="default"/>
        <w:lang w:val="ru-RU" w:eastAsia="en-US" w:bidi="ar-SA"/>
      </w:rPr>
    </w:lvl>
    <w:lvl w:ilvl="4" w:tplc="D122A4FE">
      <w:numFmt w:val="bullet"/>
      <w:lvlText w:val="•"/>
      <w:lvlJc w:val="left"/>
      <w:pPr>
        <w:ind w:left="4496" w:hanging="348"/>
      </w:pPr>
      <w:rPr>
        <w:rFonts w:hint="default"/>
        <w:lang w:val="ru-RU" w:eastAsia="en-US" w:bidi="ar-SA"/>
      </w:rPr>
    </w:lvl>
    <w:lvl w:ilvl="5" w:tplc="1F4E4D3A">
      <w:numFmt w:val="bullet"/>
      <w:lvlText w:val="•"/>
      <w:lvlJc w:val="left"/>
      <w:pPr>
        <w:ind w:left="5505" w:hanging="348"/>
      </w:pPr>
      <w:rPr>
        <w:rFonts w:hint="default"/>
        <w:lang w:val="ru-RU" w:eastAsia="en-US" w:bidi="ar-SA"/>
      </w:rPr>
    </w:lvl>
    <w:lvl w:ilvl="6" w:tplc="FB188B8E">
      <w:numFmt w:val="bullet"/>
      <w:lvlText w:val="•"/>
      <w:lvlJc w:val="left"/>
      <w:pPr>
        <w:ind w:left="6514" w:hanging="348"/>
      </w:pPr>
      <w:rPr>
        <w:rFonts w:hint="default"/>
        <w:lang w:val="ru-RU" w:eastAsia="en-US" w:bidi="ar-SA"/>
      </w:rPr>
    </w:lvl>
    <w:lvl w:ilvl="7" w:tplc="67AC93A0">
      <w:numFmt w:val="bullet"/>
      <w:lvlText w:val="•"/>
      <w:lvlJc w:val="left"/>
      <w:pPr>
        <w:ind w:left="7523" w:hanging="348"/>
      </w:pPr>
      <w:rPr>
        <w:rFonts w:hint="default"/>
        <w:lang w:val="ru-RU" w:eastAsia="en-US" w:bidi="ar-SA"/>
      </w:rPr>
    </w:lvl>
    <w:lvl w:ilvl="8" w:tplc="FE3045E6">
      <w:numFmt w:val="bullet"/>
      <w:lvlText w:val="•"/>
      <w:lvlJc w:val="left"/>
      <w:pPr>
        <w:ind w:left="8532" w:hanging="348"/>
      </w:pPr>
      <w:rPr>
        <w:rFonts w:hint="default"/>
        <w:lang w:val="ru-RU" w:eastAsia="en-US" w:bidi="ar-SA"/>
      </w:rPr>
    </w:lvl>
  </w:abstractNum>
  <w:abstractNum w:abstractNumId="97">
    <w:nsid w:val="27F51F9D"/>
    <w:multiLevelType w:val="hybridMultilevel"/>
    <w:tmpl w:val="E4D42602"/>
    <w:lvl w:ilvl="0" w:tplc="5F301272">
      <w:start w:val="1"/>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274595E">
      <w:numFmt w:val="bullet"/>
      <w:lvlText w:val="•"/>
      <w:lvlJc w:val="left"/>
      <w:pPr>
        <w:ind w:left="1245" w:hanging="240"/>
      </w:pPr>
      <w:rPr>
        <w:rFonts w:hint="default"/>
        <w:lang w:val="ru-RU" w:eastAsia="en-US" w:bidi="ar-SA"/>
      </w:rPr>
    </w:lvl>
    <w:lvl w:ilvl="2" w:tplc="C9B6DECC">
      <w:numFmt w:val="bullet"/>
      <w:lvlText w:val="•"/>
      <w:lvlJc w:val="left"/>
      <w:pPr>
        <w:ind w:left="2131" w:hanging="240"/>
      </w:pPr>
      <w:rPr>
        <w:rFonts w:hint="default"/>
        <w:lang w:val="ru-RU" w:eastAsia="en-US" w:bidi="ar-SA"/>
      </w:rPr>
    </w:lvl>
    <w:lvl w:ilvl="3" w:tplc="D788FC18">
      <w:numFmt w:val="bullet"/>
      <w:lvlText w:val="•"/>
      <w:lvlJc w:val="left"/>
      <w:pPr>
        <w:ind w:left="3017" w:hanging="240"/>
      </w:pPr>
      <w:rPr>
        <w:rFonts w:hint="default"/>
        <w:lang w:val="ru-RU" w:eastAsia="en-US" w:bidi="ar-SA"/>
      </w:rPr>
    </w:lvl>
    <w:lvl w:ilvl="4" w:tplc="E60AD03A">
      <w:numFmt w:val="bullet"/>
      <w:lvlText w:val="•"/>
      <w:lvlJc w:val="left"/>
      <w:pPr>
        <w:ind w:left="3903" w:hanging="240"/>
      </w:pPr>
      <w:rPr>
        <w:rFonts w:hint="default"/>
        <w:lang w:val="ru-RU" w:eastAsia="en-US" w:bidi="ar-SA"/>
      </w:rPr>
    </w:lvl>
    <w:lvl w:ilvl="5" w:tplc="D476577E">
      <w:numFmt w:val="bullet"/>
      <w:lvlText w:val="•"/>
      <w:lvlJc w:val="left"/>
      <w:pPr>
        <w:ind w:left="4789" w:hanging="240"/>
      </w:pPr>
      <w:rPr>
        <w:rFonts w:hint="default"/>
        <w:lang w:val="ru-RU" w:eastAsia="en-US" w:bidi="ar-SA"/>
      </w:rPr>
    </w:lvl>
    <w:lvl w:ilvl="6" w:tplc="00DA20D0">
      <w:numFmt w:val="bullet"/>
      <w:lvlText w:val="•"/>
      <w:lvlJc w:val="left"/>
      <w:pPr>
        <w:ind w:left="5675" w:hanging="240"/>
      </w:pPr>
      <w:rPr>
        <w:rFonts w:hint="default"/>
        <w:lang w:val="ru-RU" w:eastAsia="en-US" w:bidi="ar-SA"/>
      </w:rPr>
    </w:lvl>
    <w:lvl w:ilvl="7" w:tplc="3D1A5C3C">
      <w:numFmt w:val="bullet"/>
      <w:lvlText w:val="•"/>
      <w:lvlJc w:val="left"/>
      <w:pPr>
        <w:ind w:left="6561" w:hanging="240"/>
      </w:pPr>
      <w:rPr>
        <w:rFonts w:hint="default"/>
        <w:lang w:val="ru-RU" w:eastAsia="en-US" w:bidi="ar-SA"/>
      </w:rPr>
    </w:lvl>
    <w:lvl w:ilvl="8" w:tplc="FFFAD01E">
      <w:numFmt w:val="bullet"/>
      <w:lvlText w:val="•"/>
      <w:lvlJc w:val="left"/>
      <w:pPr>
        <w:ind w:left="7447" w:hanging="240"/>
      </w:pPr>
      <w:rPr>
        <w:rFonts w:hint="default"/>
        <w:lang w:val="ru-RU" w:eastAsia="en-US" w:bidi="ar-SA"/>
      </w:rPr>
    </w:lvl>
  </w:abstractNum>
  <w:abstractNum w:abstractNumId="98">
    <w:nsid w:val="2ACE6624"/>
    <w:multiLevelType w:val="hybridMultilevel"/>
    <w:tmpl w:val="95CE7254"/>
    <w:lvl w:ilvl="0" w:tplc="77601DCC">
      <w:numFmt w:val="bullet"/>
      <w:lvlText w:val="-"/>
      <w:lvlJc w:val="left"/>
      <w:pPr>
        <w:ind w:left="110"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7B8E8B16">
      <w:numFmt w:val="bullet"/>
      <w:lvlText w:val="•"/>
      <w:lvlJc w:val="left"/>
      <w:pPr>
        <w:ind w:left="870" w:hanging="248"/>
      </w:pPr>
      <w:rPr>
        <w:rFonts w:hint="default"/>
        <w:lang w:val="ru-RU" w:eastAsia="en-US" w:bidi="ar-SA"/>
      </w:rPr>
    </w:lvl>
    <w:lvl w:ilvl="2" w:tplc="384E5E9C">
      <w:numFmt w:val="bullet"/>
      <w:lvlText w:val="•"/>
      <w:lvlJc w:val="left"/>
      <w:pPr>
        <w:ind w:left="1621" w:hanging="248"/>
      </w:pPr>
      <w:rPr>
        <w:rFonts w:hint="default"/>
        <w:lang w:val="ru-RU" w:eastAsia="en-US" w:bidi="ar-SA"/>
      </w:rPr>
    </w:lvl>
    <w:lvl w:ilvl="3" w:tplc="15641DE4">
      <w:numFmt w:val="bullet"/>
      <w:lvlText w:val="•"/>
      <w:lvlJc w:val="left"/>
      <w:pPr>
        <w:ind w:left="2372" w:hanging="248"/>
      </w:pPr>
      <w:rPr>
        <w:rFonts w:hint="default"/>
        <w:lang w:val="ru-RU" w:eastAsia="en-US" w:bidi="ar-SA"/>
      </w:rPr>
    </w:lvl>
    <w:lvl w:ilvl="4" w:tplc="17CC65EC">
      <w:numFmt w:val="bullet"/>
      <w:lvlText w:val="•"/>
      <w:lvlJc w:val="left"/>
      <w:pPr>
        <w:ind w:left="3123" w:hanging="248"/>
      </w:pPr>
      <w:rPr>
        <w:rFonts w:hint="default"/>
        <w:lang w:val="ru-RU" w:eastAsia="en-US" w:bidi="ar-SA"/>
      </w:rPr>
    </w:lvl>
    <w:lvl w:ilvl="5" w:tplc="9E7C7038">
      <w:numFmt w:val="bullet"/>
      <w:lvlText w:val="•"/>
      <w:lvlJc w:val="left"/>
      <w:pPr>
        <w:ind w:left="3874" w:hanging="248"/>
      </w:pPr>
      <w:rPr>
        <w:rFonts w:hint="default"/>
        <w:lang w:val="ru-RU" w:eastAsia="en-US" w:bidi="ar-SA"/>
      </w:rPr>
    </w:lvl>
    <w:lvl w:ilvl="6" w:tplc="728CE7B6">
      <w:numFmt w:val="bullet"/>
      <w:lvlText w:val="•"/>
      <w:lvlJc w:val="left"/>
      <w:pPr>
        <w:ind w:left="4624" w:hanging="248"/>
      </w:pPr>
      <w:rPr>
        <w:rFonts w:hint="default"/>
        <w:lang w:val="ru-RU" w:eastAsia="en-US" w:bidi="ar-SA"/>
      </w:rPr>
    </w:lvl>
    <w:lvl w:ilvl="7" w:tplc="C55E4246">
      <w:numFmt w:val="bullet"/>
      <w:lvlText w:val="•"/>
      <w:lvlJc w:val="left"/>
      <w:pPr>
        <w:ind w:left="5375" w:hanging="248"/>
      </w:pPr>
      <w:rPr>
        <w:rFonts w:hint="default"/>
        <w:lang w:val="ru-RU" w:eastAsia="en-US" w:bidi="ar-SA"/>
      </w:rPr>
    </w:lvl>
    <w:lvl w:ilvl="8" w:tplc="F9E8F968">
      <w:numFmt w:val="bullet"/>
      <w:lvlText w:val="•"/>
      <w:lvlJc w:val="left"/>
      <w:pPr>
        <w:ind w:left="6126" w:hanging="248"/>
      </w:pPr>
      <w:rPr>
        <w:rFonts w:hint="default"/>
        <w:lang w:val="ru-RU" w:eastAsia="en-US" w:bidi="ar-SA"/>
      </w:rPr>
    </w:lvl>
  </w:abstractNum>
  <w:abstractNum w:abstractNumId="99">
    <w:nsid w:val="2AED088F"/>
    <w:multiLevelType w:val="hybridMultilevel"/>
    <w:tmpl w:val="E8D6DDE0"/>
    <w:lvl w:ilvl="0" w:tplc="9F481298">
      <w:numFmt w:val="bullet"/>
      <w:lvlText w:val="—"/>
      <w:lvlJc w:val="left"/>
      <w:pPr>
        <w:ind w:left="1402"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A2F054B4">
      <w:numFmt w:val="bullet"/>
      <w:lvlText w:val="•"/>
      <w:lvlJc w:val="left"/>
      <w:pPr>
        <w:ind w:left="2315" w:hanging="363"/>
      </w:pPr>
      <w:rPr>
        <w:rFonts w:hint="default"/>
        <w:lang w:val="ru-RU" w:eastAsia="en-US" w:bidi="ar-SA"/>
      </w:rPr>
    </w:lvl>
    <w:lvl w:ilvl="2" w:tplc="E1BEB3D6">
      <w:numFmt w:val="bullet"/>
      <w:lvlText w:val="•"/>
      <w:lvlJc w:val="left"/>
      <w:pPr>
        <w:ind w:left="3230" w:hanging="363"/>
      </w:pPr>
      <w:rPr>
        <w:rFonts w:hint="default"/>
        <w:lang w:val="ru-RU" w:eastAsia="en-US" w:bidi="ar-SA"/>
      </w:rPr>
    </w:lvl>
    <w:lvl w:ilvl="3" w:tplc="9A34403C">
      <w:numFmt w:val="bullet"/>
      <w:lvlText w:val="•"/>
      <w:lvlJc w:val="left"/>
      <w:pPr>
        <w:ind w:left="4145" w:hanging="363"/>
      </w:pPr>
      <w:rPr>
        <w:rFonts w:hint="default"/>
        <w:lang w:val="ru-RU" w:eastAsia="en-US" w:bidi="ar-SA"/>
      </w:rPr>
    </w:lvl>
    <w:lvl w:ilvl="4" w:tplc="9474AFD8">
      <w:numFmt w:val="bullet"/>
      <w:lvlText w:val="•"/>
      <w:lvlJc w:val="left"/>
      <w:pPr>
        <w:ind w:left="5060" w:hanging="363"/>
      </w:pPr>
      <w:rPr>
        <w:rFonts w:hint="default"/>
        <w:lang w:val="ru-RU" w:eastAsia="en-US" w:bidi="ar-SA"/>
      </w:rPr>
    </w:lvl>
    <w:lvl w:ilvl="5" w:tplc="61D83560">
      <w:numFmt w:val="bullet"/>
      <w:lvlText w:val="•"/>
      <w:lvlJc w:val="left"/>
      <w:pPr>
        <w:ind w:left="5975" w:hanging="363"/>
      </w:pPr>
      <w:rPr>
        <w:rFonts w:hint="default"/>
        <w:lang w:val="ru-RU" w:eastAsia="en-US" w:bidi="ar-SA"/>
      </w:rPr>
    </w:lvl>
    <w:lvl w:ilvl="6" w:tplc="33A0E7A0">
      <w:numFmt w:val="bullet"/>
      <w:lvlText w:val="•"/>
      <w:lvlJc w:val="left"/>
      <w:pPr>
        <w:ind w:left="6890" w:hanging="363"/>
      </w:pPr>
      <w:rPr>
        <w:rFonts w:hint="default"/>
        <w:lang w:val="ru-RU" w:eastAsia="en-US" w:bidi="ar-SA"/>
      </w:rPr>
    </w:lvl>
    <w:lvl w:ilvl="7" w:tplc="8C981E1A">
      <w:numFmt w:val="bullet"/>
      <w:lvlText w:val="•"/>
      <w:lvlJc w:val="left"/>
      <w:pPr>
        <w:ind w:left="7805" w:hanging="363"/>
      </w:pPr>
      <w:rPr>
        <w:rFonts w:hint="default"/>
        <w:lang w:val="ru-RU" w:eastAsia="en-US" w:bidi="ar-SA"/>
      </w:rPr>
    </w:lvl>
    <w:lvl w:ilvl="8" w:tplc="333E4776">
      <w:numFmt w:val="bullet"/>
      <w:lvlText w:val="•"/>
      <w:lvlJc w:val="left"/>
      <w:pPr>
        <w:ind w:left="8720" w:hanging="363"/>
      </w:pPr>
      <w:rPr>
        <w:rFonts w:hint="default"/>
        <w:lang w:val="ru-RU" w:eastAsia="en-US" w:bidi="ar-SA"/>
      </w:rPr>
    </w:lvl>
  </w:abstractNum>
  <w:abstractNum w:abstractNumId="100">
    <w:nsid w:val="2BA5045F"/>
    <w:multiLevelType w:val="hybridMultilevel"/>
    <w:tmpl w:val="D5104954"/>
    <w:lvl w:ilvl="0" w:tplc="ADE6E2D6">
      <w:numFmt w:val="bullet"/>
      <w:lvlText w:val="•"/>
      <w:lvlJc w:val="left"/>
      <w:pPr>
        <w:ind w:left="461"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EE6A193A">
      <w:numFmt w:val="bullet"/>
      <w:lvlText w:val="•"/>
      <w:lvlJc w:val="left"/>
      <w:pPr>
        <w:ind w:left="1469" w:hanging="274"/>
      </w:pPr>
      <w:rPr>
        <w:rFonts w:hint="default"/>
        <w:lang w:val="ru-RU" w:eastAsia="en-US" w:bidi="ar-SA"/>
      </w:rPr>
    </w:lvl>
    <w:lvl w:ilvl="2" w:tplc="0888CC3C">
      <w:numFmt w:val="bullet"/>
      <w:lvlText w:val="•"/>
      <w:lvlJc w:val="left"/>
      <w:pPr>
        <w:ind w:left="2478" w:hanging="274"/>
      </w:pPr>
      <w:rPr>
        <w:rFonts w:hint="default"/>
        <w:lang w:val="ru-RU" w:eastAsia="en-US" w:bidi="ar-SA"/>
      </w:rPr>
    </w:lvl>
    <w:lvl w:ilvl="3" w:tplc="920A1FA0">
      <w:numFmt w:val="bullet"/>
      <w:lvlText w:val="•"/>
      <w:lvlJc w:val="left"/>
      <w:pPr>
        <w:ind w:left="3487" w:hanging="274"/>
      </w:pPr>
      <w:rPr>
        <w:rFonts w:hint="default"/>
        <w:lang w:val="ru-RU" w:eastAsia="en-US" w:bidi="ar-SA"/>
      </w:rPr>
    </w:lvl>
    <w:lvl w:ilvl="4" w:tplc="942A88E4">
      <w:numFmt w:val="bullet"/>
      <w:lvlText w:val="•"/>
      <w:lvlJc w:val="left"/>
      <w:pPr>
        <w:ind w:left="4496" w:hanging="274"/>
      </w:pPr>
      <w:rPr>
        <w:rFonts w:hint="default"/>
        <w:lang w:val="ru-RU" w:eastAsia="en-US" w:bidi="ar-SA"/>
      </w:rPr>
    </w:lvl>
    <w:lvl w:ilvl="5" w:tplc="2C7606F8">
      <w:numFmt w:val="bullet"/>
      <w:lvlText w:val="•"/>
      <w:lvlJc w:val="left"/>
      <w:pPr>
        <w:ind w:left="5505" w:hanging="274"/>
      </w:pPr>
      <w:rPr>
        <w:rFonts w:hint="default"/>
        <w:lang w:val="ru-RU" w:eastAsia="en-US" w:bidi="ar-SA"/>
      </w:rPr>
    </w:lvl>
    <w:lvl w:ilvl="6" w:tplc="A754D23A">
      <w:numFmt w:val="bullet"/>
      <w:lvlText w:val="•"/>
      <w:lvlJc w:val="left"/>
      <w:pPr>
        <w:ind w:left="6514" w:hanging="274"/>
      </w:pPr>
      <w:rPr>
        <w:rFonts w:hint="default"/>
        <w:lang w:val="ru-RU" w:eastAsia="en-US" w:bidi="ar-SA"/>
      </w:rPr>
    </w:lvl>
    <w:lvl w:ilvl="7" w:tplc="A7E4569C">
      <w:numFmt w:val="bullet"/>
      <w:lvlText w:val="•"/>
      <w:lvlJc w:val="left"/>
      <w:pPr>
        <w:ind w:left="7523" w:hanging="274"/>
      </w:pPr>
      <w:rPr>
        <w:rFonts w:hint="default"/>
        <w:lang w:val="ru-RU" w:eastAsia="en-US" w:bidi="ar-SA"/>
      </w:rPr>
    </w:lvl>
    <w:lvl w:ilvl="8" w:tplc="1E449CFE">
      <w:numFmt w:val="bullet"/>
      <w:lvlText w:val="•"/>
      <w:lvlJc w:val="left"/>
      <w:pPr>
        <w:ind w:left="8532" w:hanging="274"/>
      </w:pPr>
      <w:rPr>
        <w:rFonts w:hint="default"/>
        <w:lang w:val="ru-RU" w:eastAsia="en-US" w:bidi="ar-SA"/>
      </w:rPr>
    </w:lvl>
  </w:abstractNum>
  <w:abstractNum w:abstractNumId="101">
    <w:nsid w:val="2C9179F9"/>
    <w:multiLevelType w:val="hybridMultilevel"/>
    <w:tmpl w:val="298E8F4A"/>
    <w:lvl w:ilvl="0" w:tplc="882EE51E">
      <w:start w:val="1"/>
      <w:numFmt w:val="decimal"/>
      <w:lvlText w:val="%1)"/>
      <w:lvlJc w:val="left"/>
      <w:pPr>
        <w:ind w:left="1798" w:hanging="197"/>
      </w:pPr>
      <w:rPr>
        <w:rFonts w:ascii="Times New Roman" w:eastAsia="Times New Roman" w:hAnsi="Times New Roman" w:cs="Times New Roman" w:hint="default"/>
        <w:b w:val="0"/>
        <w:bCs w:val="0"/>
        <w:i w:val="0"/>
        <w:iCs w:val="0"/>
        <w:spacing w:val="-5"/>
        <w:w w:val="98"/>
        <w:sz w:val="22"/>
        <w:szCs w:val="22"/>
        <w:lang w:val="ru-RU" w:eastAsia="en-US" w:bidi="ar-SA"/>
      </w:rPr>
    </w:lvl>
    <w:lvl w:ilvl="1" w:tplc="3AAC2276">
      <w:numFmt w:val="bullet"/>
      <w:lvlText w:val="•"/>
      <w:lvlJc w:val="left"/>
      <w:pPr>
        <w:ind w:left="2743" w:hanging="197"/>
      </w:pPr>
      <w:rPr>
        <w:rFonts w:hint="default"/>
        <w:lang w:val="ru-RU" w:eastAsia="en-US" w:bidi="ar-SA"/>
      </w:rPr>
    </w:lvl>
    <w:lvl w:ilvl="2" w:tplc="4E94F980">
      <w:numFmt w:val="bullet"/>
      <w:lvlText w:val="•"/>
      <w:lvlJc w:val="left"/>
      <w:pPr>
        <w:ind w:left="3686" w:hanging="197"/>
      </w:pPr>
      <w:rPr>
        <w:rFonts w:hint="default"/>
        <w:lang w:val="ru-RU" w:eastAsia="en-US" w:bidi="ar-SA"/>
      </w:rPr>
    </w:lvl>
    <w:lvl w:ilvl="3" w:tplc="6136B73C">
      <w:numFmt w:val="bullet"/>
      <w:lvlText w:val="•"/>
      <w:lvlJc w:val="left"/>
      <w:pPr>
        <w:ind w:left="4629" w:hanging="197"/>
      </w:pPr>
      <w:rPr>
        <w:rFonts w:hint="default"/>
        <w:lang w:val="ru-RU" w:eastAsia="en-US" w:bidi="ar-SA"/>
      </w:rPr>
    </w:lvl>
    <w:lvl w:ilvl="4" w:tplc="2E389F42">
      <w:numFmt w:val="bullet"/>
      <w:lvlText w:val="•"/>
      <w:lvlJc w:val="left"/>
      <w:pPr>
        <w:ind w:left="5572" w:hanging="197"/>
      </w:pPr>
      <w:rPr>
        <w:rFonts w:hint="default"/>
        <w:lang w:val="ru-RU" w:eastAsia="en-US" w:bidi="ar-SA"/>
      </w:rPr>
    </w:lvl>
    <w:lvl w:ilvl="5" w:tplc="2398FC1A">
      <w:numFmt w:val="bullet"/>
      <w:lvlText w:val="•"/>
      <w:lvlJc w:val="left"/>
      <w:pPr>
        <w:ind w:left="6515" w:hanging="197"/>
      </w:pPr>
      <w:rPr>
        <w:rFonts w:hint="default"/>
        <w:lang w:val="ru-RU" w:eastAsia="en-US" w:bidi="ar-SA"/>
      </w:rPr>
    </w:lvl>
    <w:lvl w:ilvl="6" w:tplc="1DA2538C">
      <w:numFmt w:val="bullet"/>
      <w:lvlText w:val="•"/>
      <w:lvlJc w:val="left"/>
      <w:pPr>
        <w:ind w:left="7458" w:hanging="197"/>
      </w:pPr>
      <w:rPr>
        <w:rFonts w:hint="default"/>
        <w:lang w:val="ru-RU" w:eastAsia="en-US" w:bidi="ar-SA"/>
      </w:rPr>
    </w:lvl>
    <w:lvl w:ilvl="7" w:tplc="83EC8DAC">
      <w:numFmt w:val="bullet"/>
      <w:lvlText w:val="•"/>
      <w:lvlJc w:val="left"/>
      <w:pPr>
        <w:ind w:left="8401" w:hanging="197"/>
      </w:pPr>
      <w:rPr>
        <w:rFonts w:hint="default"/>
        <w:lang w:val="ru-RU" w:eastAsia="en-US" w:bidi="ar-SA"/>
      </w:rPr>
    </w:lvl>
    <w:lvl w:ilvl="8" w:tplc="891C86D0">
      <w:numFmt w:val="bullet"/>
      <w:lvlText w:val="•"/>
      <w:lvlJc w:val="left"/>
      <w:pPr>
        <w:ind w:left="9344" w:hanging="197"/>
      </w:pPr>
      <w:rPr>
        <w:rFonts w:hint="default"/>
        <w:lang w:val="ru-RU" w:eastAsia="en-US" w:bidi="ar-SA"/>
      </w:rPr>
    </w:lvl>
  </w:abstractNum>
  <w:abstractNum w:abstractNumId="102">
    <w:nsid w:val="2D0843F2"/>
    <w:multiLevelType w:val="hybridMultilevel"/>
    <w:tmpl w:val="983EF284"/>
    <w:lvl w:ilvl="0" w:tplc="75363360">
      <w:numFmt w:val="bullet"/>
      <w:lvlText w:val="-"/>
      <w:lvlJc w:val="left"/>
      <w:pPr>
        <w:ind w:left="11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7B46B5CA">
      <w:numFmt w:val="bullet"/>
      <w:lvlText w:val="•"/>
      <w:lvlJc w:val="left"/>
      <w:pPr>
        <w:ind w:left="1697" w:hanging="142"/>
      </w:pPr>
      <w:rPr>
        <w:rFonts w:hint="default"/>
        <w:lang w:val="ru-RU" w:eastAsia="en-US" w:bidi="ar-SA"/>
      </w:rPr>
    </w:lvl>
    <w:lvl w:ilvl="2" w:tplc="B9CE8C08">
      <w:numFmt w:val="bullet"/>
      <w:lvlText w:val="•"/>
      <w:lvlJc w:val="left"/>
      <w:pPr>
        <w:ind w:left="3275" w:hanging="142"/>
      </w:pPr>
      <w:rPr>
        <w:rFonts w:hint="default"/>
        <w:lang w:val="ru-RU" w:eastAsia="en-US" w:bidi="ar-SA"/>
      </w:rPr>
    </w:lvl>
    <w:lvl w:ilvl="3" w:tplc="9656C65C">
      <w:numFmt w:val="bullet"/>
      <w:lvlText w:val="•"/>
      <w:lvlJc w:val="left"/>
      <w:pPr>
        <w:ind w:left="4853" w:hanging="142"/>
      </w:pPr>
      <w:rPr>
        <w:rFonts w:hint="default"/>
        <w:lang w:val="ru-RU" w:eastAsia="en-US" w:bidi="ar-SA"/>
      </w:rPr>
    </w:lvl>
    <w:lvl w:ilvl="4" w:tplc="52B436A0">
      <w:numFmt w:val="bullet"/>
      <w:lvlText w:val="•"/>
      <w:lvlJc w:val="left"/>
      <w:pPr>
        <w:ind w:left="6431" w:hanging="142"/>
      </w:pPr>
      <w:rPr>
        <w:rFonts w:hint="default"/>
        <w:lang w:val="ru-RU" w:eastAsia="en-US" w:bidi="ar-SA"/>
      </w:rPr>
    </w:lvl>
    <w:lvl w:ilvl="5" w:tplc="1ABCE5EA">
      <w:numFmt w:val="bullet"/>
      <w:lvlText w:val="•"/>
      <w:lvlJc w:val="left"/>
      <w:pPr>
        <w:ind w:left="8009" w:hanging="142"/>
      </w:pPr>
      <w:rPr>
        <w:rFonts w:hint="default"/>
        <w:lang w:val="ru-RU" w:eastAsia="en-US" w:bidi="ar-SA"/>
      </w:rPr>
    </w:lvl>
    <w:lvl w:ilvl="6" w:tplc="E52A23C0">
      <w:numFmt w:val="bullet"/>
      <w:lvlText w:val="•"/>
      <w:lvlJc w:val="left"/>
      <w:pPr>
        <w:ind w:left="9587" w:hanging="142"/>
      </w:pPr>
      <w:rPr>
        <w:rFonts w:hint="default"/>
        <w:lang w:val="ru-RU" w:eastAsia="en-US" w:bidi="ar-SA"/>
      </w:rPr>
    </w:lvl>
    <w:lvl w:ilvl="7" w:tplc="DA9E7ECA">
      <w:numFmt w:val="bullet"/>
      <w:lvlText w:val="•"/>
      <w:lvlJc w:val="left"/>
      <w:pPr>
        <w:ind w:left="11164" w:hanging="142"/>
      </w:pPr>
      <w:rPr>
        <w:rFonts w:hint="default"/>
        <w:lang w:val="ru-RU" w:eastAsia="en-US" w:bidi="ar-SA"/>
      </w:rPr>
    </w:lvl>
    <w:lvl w:ilvl="8" w:tplc="9BDCDA4C">
      <w:numFmt w:val="bullet"/>
      <w:lvlText w:val="•"/>
      <w:lvlJc w:val="left"/>
      <w:pPr>
        <w:ind w:left="12742" w:hanging="142"/>
      </w:pPr>
      <w:rPr>
        <w:rFonts w:hint="default"/>
        <w:lang w:val="ru-RU" w:eastAsia="en-US" w:bidi="ar-SA"/>
      </w:rPr>
    </w:lvl>
  </w:abstractNum>
  <w:abstractNum w:abstractNumId="103">
    <w:nsid w:val="2DC463A7"/>
    <w:multiLevelType w:val="hybridMultilevel"/>
    <w:tmpl w:val="74A8AD48"/>
    <w:lvl w:ilvl="0" w:tplc="4F782192">
      <w:start w:val="1"/>
      <w:numFmt w:val="decimal"/>
      <w:lvlText w:val="%1)"/>
      <w:lvlJc w:val="left"/>
      <w:pPr>
        <w:ind w:left="304"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41E0FCE">
      <w:numFmt w:val="bullet"/>
      <w:lvlText w:val=""/>
      <w:lvlJc w:val="left"/>
      <w:pPr>
        <w:ind w:left="1024" w:hanging="363"/>
      </w:pPr>
      <w:rPr>
        <w:rFonts w:ascii="Symbol" w:eastAsia="Symbol" w:hAnsi="Symbol" w:cs="Symbol" w:hint="default"/>
        <w:b w:val="0"/>
        <w:bCs w:val="0"/>
        <w:i w:val="0"/>
        <w:iCs w:val="0"/>
        <w:spacing w:val="0"/>
        <w:w w:val="100"/>
        <w:sz w:val="24"/>
        <w:szCs w:val="24"/>
        <w:lang w:val="ru-RU" w:eastAsia="en-US" w:bidi="ar-SA"/>
      </w:rPr>
    </w:lvl>
    <w:lvl w:ilvl="2" w:tplc="90580AB2">
      <w:numFmt w:val="bullet"/>
      <w:lvlText w:val="•"/>
      <w:lvlJc w:val="left"/>
      <w:pPr>
        <w:ind w:left="1994" w:hanging="363"/>
      </w:pPr>
      <w:rPr>
        <w:rFonts w:hint="default"/>
        <w:lang w:val="ru-RU" w:eastAsia="en-US" w:bidi="ar-SA"/>
      </w:rPr>
    </w:lvl>
    <w:lvl w:ilvl="3" w:tplc="D46819EA">
      <w:numFmt w:val="bullet"/>
      <w:lvlText w:val="•"/>
      <w:lvlJc w:val="left"/>
      <w:pPr>
        <w:ind w:left="2969" w:hanging="363"/>
      </w:pPr>
      <w:rPr>
        <w:rFonts w:hint="default"/>
        <w:lang w:val="ru-RU" w:eastAsia="en-US" w:bidi="ar-SA"/>
      </w:rPr>
    </w:lvl>
    <w:lvl w:ilvl="4" w:tplc="7AE2C728">
      <w:numFmt w:val="bullet"/>
      <w:lvlText w:val="•"/>
      <w:lvlJc w:val="left"/>
      <w:pPr>
        <w:ind w:left="3943" w:hanging="363"/>
      </w:pPr>
      <w:rPr>
        <w:rFonts w:hint="default"/>
        <w:lang w:val="ru-RU" w:eastAsia="en-US" w:bidi="ar-SA"/>
      </w:rPr>
    </w:lvl>
    <w:lvl w:ilvl="5" w:tplc="04D4A030">
      <w:numFmt w:val="bullet"/>
      <w:lvlText w:val="•"/>
      <w:lvlJc w:val="left"/>
      <w:pPr>
        <w:ind w:left="4918" w:hanging="363"/>
      </w:pPr>
      <w:rPr>
        <w:rFonts w:hint="default"/>
        <w:lang w:val="ru-RU" w:eastAsia="en-US" w:bidi="ar-SA"/>
      </w:rPr>
    </w:lvl>
    <w:lvl w:ilvl="6" w:tplc="C234FCC0">
      <w:numFmt w:val="bullet"/>
      <w:lvlText w:val="•"/>
      <w:lvlJc w:val="left"/>
      <w:pPr>
        <w:ind w:left="5892" w:hanging="363"/>
      </w:pPr>
      <w:rPr>
        <w:rFonts w:hint="default"/>
        <w:lang w:val="ru-RU" w:eastAsia="en-US" w:bidi="ar-SA"/>
      </w:rPr>
    </w:lvl>
    <w:lvl w:ilvl="7" w:tplc="10C81020">
      <w:numFmt w:val="bullet"/>
      <w:lvlText w:val="•"/>
      <w:lvlJc w:val="left"/>
      <w:pPr>
        <w:ind w:left="6867" w:hanging="363"/>
      </w:pPr>
      <w:rPr>
        <w:rFonts w:hint="default"/>
        <w:lang w:val="ru-RU" w:eastAsia="en-US" w:bidi="ar-SA"/>
      </w:rPr>
    </w:lvl>
    <w:lvl w:ilvl="8" w:tplc="D7A6852E">
      <w:numFmt w:val="bullet"/>
      <w:lvlText w:val="•"/>
      <w:lvlJc w:val="left"/>
      <w:pPr>
        <w:ind w:left="7842" w:hanging="363"/>
      </w:pPr>
      <w:rPr>
        <w:rFonts w:hint="default"/>
        <w:lang w:val="ru-RU" w:eastAsia="en-US" w:bidi="ar-SA"/>
      </w:rPr>
    </w:lvl>
  </w:abstractNum>
  <w:abstractNum w:abstractNumId="104">
    <w:nsid w:val="2DDF7CA1"/>
    <w:multiLevelType w:val="hybridMultilevel"/>
    <w:tmpl w:val="0E1A7A2E"/>
    <w:lvl w:ilvl="0" w:tplc="B18CF01E">
      <w:numFmt w:val="bullet"/>
      <w:lvlText w:val=""/>
      <w:lvlJc w:val="left"/>
      <w:pPr>
        <w:ind w:left="112" w:hanging="200"/>
      </w:pPr>
      <w:rPr>
        <w:rFonts w:ascii="Symbol" w:eastAsia="Symbol" w:hAnsi="Symbol" w:cs="Symbol" w:hint="default"/>
        <w:b w:val="0"/>
        <w:bCs w:val="0"/>
        <w:i w:val="0"/>
        <w:iCs w:val="0"/>
        <w:spacing w:val="0"/>
        <w:w w:val="100"/>
        <w:sz w:val="24"/>
        <w:szCs w:val="24"/>
        <w:lang w:val="ru-RU" w:eastAsia="en-US" w:bidi="ar-SA"/>
      </w:rPr>
    </w:lvl>
    <w:lvl w:ilvl="1" w:tplc="4D90FE40">
      <w:numFmt w:val="bullet"/>
      <w:lvlText w:val="•"/>
      <w:lvlJc w:val="left"/>
      <w:pPr>
        <w:ind w:left="1697" w:hanging="200"/>
      </w:pPr>
      <w:rPr>
        <w:rFonts w:hint="default"/>
        <w:lang w:val="ru-RU" w:eastAsia="en-US" w:bidi="ar-SA"/>
      </w:rPr>
    </w:lvl>
    <w:lvl w:ilvl="2" w:tplc="A866EA0E">
      <w:numFmt w:val="bullet"/>
      <w:lvlText w:val="•"/>
      <w:lvlJc w:val="left"/>
      <w:pPr>
        <w:ind w:left="3275" w:hanging="200"/>
      </w:pPr>
      <w:rPr>
        <w:rFonts w:hint="default"/>
        <w:lang w:val="ru-RU" w:eastAsia="en-US" w:bidi="ar-SA"/>
      </w:rPr>
    </w:lvl>
    <w:lvl w:ilvl="3" w:tplc="9BF0BA2A">
      <w:numFmt w:val="bullet"/>
      <w:lvlText w:val="•"/>
      <w:lvlJc w:val="left"/>
      <w:pPr>
        <w:ind w:left="4853" w:hanging="200"/>
      </w:pPr>
      <w:rPr>
        <w:rFonts w:hint="default"/>
        <w:lang w:val="ru-RU" w:eastAsia="en-US" w:bidi="ar-SA"/>
      </w:rPr>
    </w:lvl>
    <w:lvl w:ilvl="4" w:tplc="4EA43E16">
      <w:numFmt w:val="bullet"/>
      <w:lvlText w:val="•"/>
      <w:lvlJc w:val="left"/>
      <w:pPr>
        <w:ind w:left="6431" w:hanging="200"/>
      </w:pPr>
      <w:rPr>
        <w:rFonts w:hint="default"/>
        <w:lang w:val="ru-RU" w:eastAsia="en-US" w:bidi="ar-SA"/>
      </w:rPr>
    </w:lvl>
    <w:lvl w:ilvl="5" w:tplc="3DE6030E">
      <w:numFmt w:val="bullet"/>
      <w:lvlText w:val="•"/>
      <w:lvlJc w:val="left"/>
      <w:pPr>
        <w:ind w:left="8009" w:hanging="200"/>
      </w:pPr>
      <w:rPr>
        <w:rFonts w:hint="default"/>
        <w:lang w:val="ru-RU" w:eastAsia="en-US" w:bidi="ar-SA"/>
      </w:rPr>
    </w:lvl>
    <w:lvl w:ilvl="6" w:tplc="6ABC3EDA">
      <w:numFmt w:val="bullet"/>
      <w:lvlText w:val="•"/>
      <w:lvlJc w:val="left"/>
      <w:pPr>
        <w:ind w:left="9587" w:hanging="200"/>
      </w:pPr>
      <w:rPr>
        <w:rFonts w:hint="default"/>
        <w:lang w:val="ru-RU" w:eastAsia="en-US" w:bidi="ar-SA"/>
      </w:rPr>
    </w:lvl>
    <w:lvl w:ilvl="7" w:tplc="C1569AB8">
      <w:numFmt w:val="bullet"/>
      <w:lvlText w:val="•"/>
      <w:lvlJc w:val="left"/>
      <w:pPr>
        <w:ind w:left="11164" w:hanging="200"/>
      </w:pPr>
      <w:rPr>
        <w:rFonts w:hint="default"/>
        <w:lang w:val="ru-RU" w:eastAsia="en-US" w:bidi="ar-SA"/>
      </w:rPr>
    </w:lvl>
    <w:lvl w:ilvl="8" w:tplc="29E6C00C">
      <w:numFmt w:val="bullet"/>
      <w:lvlText w:val="•"/>
      <w:lvlJc w:val="left"/>
      <w:pPr>
        <w:ind w:left="12742" w:hanging="200"/>
      </w:pPr>
      <w:rPr>
        <w:rFonts w:hint="default"/>
        <w:lang w:val="ru-RU" w:eastAsia="en-US" w:bidi="ar-SA"/>
      </w:rPr>
    </w:lvl>
  </w:abstractNum>
  <w:abstractNum w:abstractNumId="105">
    <w:nsid w:val="2E470361"/>
    <w:multiLevelType w:val="hybridMultilevel"/>
    <w:tmpl w:val="9230B982"/>
    <w:lvl w:ilvl="0" w:tplc="25BAA8A2">
      <w:start w:val="1"/>
      <w:numFmt w:val="decimal"/>
      <w:lvlText w:val="%1."/>
      <w:lvlJc w:val="left"/>
      <w:pPr>
        <w:ind w:left="833" w:hanging="250"/>
        <w:jc w:val="right"/>
      </w:pPr>
      <w:rPr>
        <w:rFonts w:ascii="Times New Roman" w:eastAsia="Times New Roman" w:hAnsi="Times New Roman" w:cs="Times New Roman" w:hint="default"/>
        <w:w w:val="100"/>
        <w:sz w:val="24"/>
        <w:szCs w:val="24"/>
        <w:lang w:val="ru-RU" w:eastAsia="en-US" w:bidi="ar-SA"/>
      </w:rPr>
    </w:lvl>
    <w:lvl w:ilvl="1" w:tplc="034A9D12">
      <w:numFmt w:val="bullet"/>
      <w:lvlText w:val="•"/>
      <w:lvlJc w:val="left"/>
      <w:pPr>
        <w:ind w:left="1885" w:hanging="250"/>
      </w:pPr>
      <w:rPr>
        <w:rFonts w:hint="default"/>
        <w:lang w:val="ru-RU" w:eastAsia="en-US" w:bidi="ar-SA"/>
      </w:rPr>
    </w:lvl>
    <w:lvl w:ilvl="2" w:tplc="522CF58E">
      <w:numFmt w:val="bullet"/>
      <w:lvlText w:val="•"/>
      <w:lvlJc w:val="left"/>
      <w:pPr>
        <w:ind w:left="2930" w:hanging="250"/>
      </w:pPr>
      <w:rPr>
        <w:rFonts w:hint="default"/>
        <w:lang w:val="ru-RU" w:eastAsia="en-US" w:bidi="ar-SA"/>
      </w:rPr>
    </w:lvl>
    <w:lvl w:ilvl="3" w:tplc="10F86AD2">
      <w:numFmt w:val="bullet"/>
      <w:lvlText w:val="•"/>
      <w:lvlJc w:val="left"/>
      <w:pPr>
        <w:ind w:left="3975" w:hanging="250"/>
      </w:pPr>
      <w:rPr>
        <w:rFonts w:hint="default"/>
        <w:lang w:val="ru-RU" w:eastAsia="en-US" w:bidi="ar-SA"/>
      </w:rPr>
    </w:lvl>
    <w:lvl w:ilvl="4" w:tplc="60EEF294">
      <w:numFmt w:val="bullet"/>
      <w:lvlText w:val="•"/>
      <w:lvlJc w:val="left"/>
      <w:pPr>
        <w:ind w:left="5020" w:hanging="250"/>
      </w:pPr>
      <w:rPr>
        <w:rFonts w:hint="default"/>
        <w:lang w:val="ru-RU" w:eastAsia="en-US" w:bidi="ar-SA"/>
      </w:rPr>
    </w:lvl>
    <w:lvl w:ilvl="5" w:tplc="C13A4CBA">
      <w:numFmt w:val="bullet"/>
      <w:lvlText w:val="•"/>
      <w:lvlJc w:val="left"/>
      <w:pPr>
        <w:ind w:left="6065" w:hanging="250"/>
      </w:pPr>
      <w:rPr>
        <w:rFonts w:hint="default"/>
        <w:lang w:val="ru-RU" w:eastAsia="en-US" w:bidi="ar-SA"/>
      </w:rPr>
    </w:lvl>
    <w:lvl w:ilvl="6" w:tplc="C95C654A">
      <w:numFmt w:val="bullet"/>
      <w:lvlText w:val="•"/>
      <w:lvlJc w:val="left"/>
      <w:pPr>
        <w:ind w:left="7110" w:hanging="250"/>
      </w:pPr>
      <w:rPr>
        <w:rFonts w:hint="default"/>
        <w:lang w:val="ru-RU" w:eastAsia="en-US" w:bidi="ar-SA"/>
      </w:rPr>
    </w:lvl>
    <w:lvl w:ilvl="7" w:tplc="65063624">
      <w:numFmt w:val="bullet"/>
      <w:lvlText w:val="•"/>
      <w:lvlJc w:val="left"/>
      <w:pPr>
        <w:ind w:left="8155" w:hanging="250"/>
      </w:pPr>
      <w:rPr>
        <w:rFonts w:hint="default"/>
        <w:lang w:val="ru-RU" w:eastAsia="en-US" w:bidi="ar-SA"/>
      </w:rPr>
    </w:lvl>
    <w:lvl w:ilvl="8" w:tplc="841C8BB0">
      <w:numFmt w:val="bullet"/>
      <w:lvlText w:val="•"/>
      <w:lvlJc w:val="left"/>
      <w:pPr>
        <w:ind w:left="9200" w:hanging="250"/>
      </w:pPr>
      <w:rPr>
        <w:rFonts w:hint="default"/>
        <w:lang w:val="ru-RU" w:eastAsia="en-US" w:bidi="ar-SA"/>
      </w:rPr>
    </w:lvl>
  </w:abstractNum>
  <w:abstractNum w:abstractNumId="106">
    <w:nsid w:val="2E604675"/>
    <w:multiLevelType w:val="hybridMultilevel"/>
    <w:tmpl w:val="596ACEFC"/>
    <w:lvl w:ilvl="0" w:tplc="4E86D6B6">
      <w:start w:val="1"/>
      <w:numFmt w:val="decimal"/>
      <w:lvlText w:val="%1)"/>
      <w:lvlJc w:val="left"/>
      <w:pPr>
        <w:ind w:left="94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5C82C2C">
      <w:numFmt w:val="bullet"/>
      <w:lvlText w:val="•"/>
      <w:lvlJc w:val="left"/>
      <w:pPr>
        <w:ind w:left="1901" w:hanging="262"/>
      </w:pPr>
      <w:rPr>
        <w:rFonts w:hint="default"/>
        <w:lang w:val="ru-RU" w:eastAsia="en-US" w:bidi="ar-SA"/>
      </w:rPr>
    </w:lvl>
    <w:lvl w:ilvl="2" w:tplc="19A08E3C">
      <w:numFmt w:val="bullet"/>
      <w:lvlText w:val="•"/>
      <w:lvlJc w:val="left"/>
      <w:pPr>
        <w:ind w:left="2862" w:hanging="262"/>
      </w:pPr>
      <w:rPr>
        <w:rFonts w:hint="default"/>
        <w:lang w:val="ru-RU" w:eastAsia="en-US" w:bidi="ar-SA"/>
      </w:rPr>
    </w:lvl>
    <w:lvl w:ilvl="3" w:tplc="3BFC9838">
      <w:numFmt w:val="bullet"/>
      <w:lvlText w:val="•"/>
      <w:lvlJc w:val="left"/>
      <w:pPr>
        <w:ind w:left="3823" w:hanging="262"/>
      </w:pPr>
      <w:rPr>
        <w:rFonts w:hint="default"/>
        <w:lang w:val="ru-RU" w:eastAsia="en-US" w:bidi="ar-SA"/>
      </w:rPr>
    </w:lvl>
    <w:lvl w:ilvl="4" w:tplc="424EF474">
      <w:numFmt w:val="bullet"/>
      <w:lvlText w:val="•"/>
      <w:lvlJc w:val="left"/>
      <w:pPr>
        <w:ind w:left="4784" w:hanging="262"/>
      </w:pPr>
      <w:rPr>
        <w:rFonts w:hint="default"/>
        <w:lang w:val="ru-RU" w:eastAsia="en-US" w:bidi="ar-SA"/>
      </w:rPr>
    </w:lvl>
    <w:lvl w:ilvl="5" w:tplc="C1765794">
      <w:numFmt w:val="bullet"/>
      <w:lvlText w:val="•"/>
      <w:lvlJc w:val="left"/>
      <w:pPr>
        <w:ind w:left="5745" w:hanging="262"/>
      </w:pPr>
      <w:rPr>
        <w:rFonts w:hint="default"/>
        <w:lang w:val="ru-RU" w:eastAsia="en-US" w:bidi="ar-SA"/>
      </w:rPr>
    </w:lvl>
    <w:lvl w:ilvl="6" w:tplc="565092D8">
      <w:numFmt w:val="bullet"/>
      <w:lvlText w:val="•"/>
      <w:lvlJc w:val="left"/>
      <w:pPr>
        <w:ind w:left="6706" w:hanging="262"/>
      </w:pPr>
      <w:rPr>
        <w:rFonts w:hint="default"/>
        <w:lang w:val="ru-RU" w:eastAsia="en-US" w:bidi="ar-SA"/>
      </w:rPr>
    </w:lvl>
    <w:lvl w:ilvl="7" w:tplc="D18CA064">
      <w:numFmt w:val="bullet"/>
      <w:lvlText w:val="•"/>
      <w:lvlJc w:val="left"/>
      <w:pPr>
        <w:ind w:left="7667" w:hanging="262"/>
      </w:pPr>
      <w:rPr>
        <w:rFonts w:hint="default"/>
        <w:lang w:val="ru-RU" w:eastAsia="en-US" w:bidi="ar-SA"/>
      </w:rPr>
    </w:lvl>
    <w:lvl w:ilvl="8" w:tplc="AD4818B8">
      <w:numFmt w:val="bullet"/>
      <w:lvlText w:val="•"/>
      <w:lvlJc w:val="left"/>
      <w:pPr>
        <w:ind w:left="8628" w:hanging="262"/>
      </w:pPr>
      <w:rPr>
        <w:rFonts w:hint="default"/>
        <w:lang w:val="ru-RU" w:eastAsia="en-US" w:bidi="ar-SA"/>
      </w:rPr>
    </w:lvl>
  </w:abstractNum>
  <w:abstractNum w:abstractNumId="107">
    <w:nsid w:val="2EB2250A"/>
    <w:multiLevelType w:val="hybridMultilevel"/>
    <w:tmpl w:val="338CD56C"/>
    <w:lvl w:ilvl="0" w:tplc="0C2648D2">
      <w:start w:val="1"/>
      <w:numFmt w:val="decimal"/>
      <w:lvlText w:val="%1."/>
      <w:lvlJc w:val="left"/>
      <w:pPr>
        <w:ind w:left="1192" w:hanging="1080"/>
      </w:pPr>
      <w:rPr>
        <w:rFonts w:ascii="Times New Roman" w:eastAsia="Times New Roman" w:hAnsi="Times New Roman" w:cs="Times New Roman" w:hint="default"/>
        <w:b w:val="0"/>
        <w:bCs w:val="0"/>
        <w:i w:val="0"/>
        <w:iCs w:val="0"/>
        <w:spacing w:val="0"/>
        <w:w w:val="100"/>
        <w:sz w:val="24"/>
        <w:szCs w:val="24"/>
        <w:lang w:val="ru-RU" w:eastAsia="en-US" w:bidi="ar-SA"/>
      </w:rPr>
    </w:lvl>
    <w:lvl w:ilvl="1" w:tplc="F3C6B32C">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E388E7E">
      <w:numFmt w:val="bullet"/>
      <w:lvlText w:val="•"/>
      <w:lvlJc w:val="left"/>
      <w:pPr>
        <w:ind w:left="2833" w:hanging="140"/>
      </w:pPr>
      <w:rPr>
        <w:rFonts w:hint="default"/>
        <w:lang w:val="ru-RU" w:eastAsia="en-US" w:bidi="ar-SA"/>
      </w:rPr>
    </w:lvl>
    <w:lvl w:ilvl="3" w:tplc="013A57F6">
      <w:numFmt w:val="bullet"/>
      <w:lvlText w:val="•"/>
      <w:lvlJc w:val="left"/>
      <w:pPr>
        <w:ind w:left="4466" w:hanging="140"/>
      </w:pPr>
      <w:rPr>
        <w:rFonts w:hint="default"/>
        <w:lang w:val="ru-RU" w:eastAsia="en-US" w:bidi="ar-SA"/>
      </w:rPr>
    </w:lvl>
    <w:lvl w:ilvl="4" w:tplc="FCFE2108">
      <w:numFmt w:val="bullet"/>
      <w:lvlText w:val="•"/>
      <w:lvlJc w:val="left"/>
      <w:pPr>
        <w:ind w:left="6099" w:hanging="140"/>
      </w:pPr>
      <w:rPr>
        <w:rFonts w:hint="default"/>
        <w:lang w:val="ru-RU" w:eastAsia="en-US" w:bidi="ar-SA"/>
      </w:rPr>
    </w:lvl>
    <w:lvl w:ilvl="5" w:tplc="723CFA4C">
      <w:numFmt w:val="bullet"/>
      <w:lvlText w:val="•"/>
      <w:lvlJc w:val="left"/>
      <w:pPr>
        <w:ind w:left="7732" w:hanging="140"/>
      </w:pPr>
      <w:rPr>
        <w:rFonts w:hint="default"/>
        <w:lang w:val="ru-RU" w:eastAsia="en-US" w:bidi="ar-SA"/>
      </w:rPr>
    </w:lvl>
    <w:lvl w:ilvl="6" w:tplc="F9C0CC98">
      <w:numFmt w:val="bullet"/>
      <w:lvlText w:val="•"/>
      <w:lvlJc w:val="left"/>
      <w:pPr>
        <w:ind w:left="9365" w:hanging="140"/>
      </w:pPr>
      <w:rPr>
        <w:rFonts w:hint="default"/>
        <w:lang w:val="ru-RU" w:eastAsia="en-US" w:bidi="ar-SA"/>
      </w:rPr>
    </w:lvl>
    <w:lvl w:ilvl="7" w:tplc="8ABCF38A">
      <w:numFmt w:val="bullet"/>
      <w:lvlText w:val="•"/>
      <w:lvlJc w:val="left"/>
      <w:pPr>
        <w:ind w:left="10998" w:hanging="140"/>
      </w:pPr>
      <w:rPr>
        <w:rFonts w:hint="default"/>
        <w:lang w:val="ru-RU" w:eastAsia="en-US" w:bidi="ar-SA"/>
      </w:rPr>
    </w:lvl>
    <w:lvl w:ilvl="8" w:tplc="7EC0EFDA">
      <w:numFmt w:val="bullet"/>
      <w:lvlText w:val="•"/>
      <w:lvlJc w:val="left"/>
      <w:pPr>
        <w:ind w:left="12632" w:hanging="140"/>
      </w:pPr>
      <w:rPr>
        <w:rFonts w:hint="default"/>
        <w:lang w:val="ru-RU" w:eastAsia="en-US" w:bidi="ar-SA"/>
      </w:rPr>
    </w:lvl>
  </w:abstractNum>
  <w:abstractNum w:abstractNumId="108">
    <w:nsid w:val="2ED71A79"/>
    <w:multiLevelType w:val="hybridMultilevel"/>
    <w:tmpl w:val="B3E4B23E"/>
    <w:lvl w:ilvl="0" w:tplc="A194124E">
      <w:start w:val="1"/>
      <w:numFmt w:val="decimal"/>
      <w:lvlText w:val="%1)"/>
      <w:lvlJc w:val="left"/>
      <w:pPr>
        <w:ind w:left="1844" w:hanging="300"/>
        <w:jc w:val="right"/>
      </w:pPr>
      <w:rPr>
        <w:rFonts w:hint="default"/>
        <w:spacing w:val="0"/>
        <w:w w:val="100"/>
        <w:lang w:val="ru-RU" w:eastAsia="en-US" w:bidi="ar-SA"/>
      </w:rPr>
    </w:lvl>
    <w:lvl w:ilvl="1" w:tplc="BCD82732">
      <w:numFmt w:val="bullet"/>
      <w:lvlText w:val="•"/>
      <w:lvlJc w:val="left"/>
      <w:pPr>
        <w:ind w:left="1432" w:hanging="324"/>
      </w:pPr>
      <w:rPr>
        <w:rFonts w:ascii="Times New Roman" w:eastAsia="Times New Roman" w:hAnsi="Times New Roman" w:cs="Times New Roman" w:hint="default"/>
        <w:spacing w:val="0"/>
        <w:w w:val="100"/>
        <w:lang w:val="ru-RU" w:eastAsia="en-US" w:bidi="ar-SA"/>
      </w:rPr>
    </w:lvl>
    <w:lvl w:ilvl="2" w:tplc="2F0AFE18">
      <w:numFmt w:val="bullet"/>
      <w:lvlText w:val="•"/>
      <w:lvlJc w:val="left"/>
      <w:pPr>
        <w:ind w:left="1840" w:hanging="324"/>
      </w:pPr>
      <w:rPr>
        <w:rFonts w:hint="default"/>
        <w:lang w:val="ru-RU" w:eastAsia="en-US" w:bidi="ar-SA"/>
      </w:rPr>
    </w:lvl>
    <w:lvl w:ilvl="3" w:tplc="76946782">
      <w:numFmt w:val="bullet"/>
      <w:lvlText w:val="•"/>
      <w:lvlJc w:val="left"/>
      <w:pPr>
        <w:ind w:left="2987" w:hanging="324"/>
      </w:pPr>
      <w:rPr>
        <w:rFonts w:hint="default"/>
        <w:lang w:val="ru-RU" w:eastAsia="en-US" w:bidi="ar-SA"/>
      </w:rPr>
    </w:lvl>
    <w:lvl w:ilvl="4" w:tplc="738C48EC">
      <w:numFmt w:val="bullet"/>
      <w:lvlText w:val="•"/>
      <w:lvlJc w:val="left"/>
      <w:pPr>
        <w:ind w:left="4135" w:hanging="324"/>
      </w:pPr>
      <w:rPr>
        <w:rFonts w:hint="default"/>
        <w:lang w:val="ru-RU" w:eastAsia="en-US" w:bidi="ar-SA"/>
      </w:rPr>
    </w:lvl>
    <w:lvl w:ilvl="5" w:tplc="EE12AAD6">
      <w:numFmt w:val="bullet"/>
      <w:lvlText w:val="•"/>
      <w:lvlJc w:val="left"/>
      <w:pPr>
        <w:ind w:left="5282" w:hanging="324"/>
      </w:pPr>
      <w:rPr>
        <w:rFonts w:hint="default"/>
        <w:lang w:val="ru-RU" w:eastAsia="en-US" w:bidi="ar-SA"/>
      </w:rPr>
    </w:lvl>
    <w:lvl w:ilvl="6" w:tplc="733C633A">
      <w:numFmt w:val="bullet"/>
      <w:lvlText w:val="•"/>
      <w:lvlJc w:val="left"/>
      <w:pPr>
        <w:ind w:left="6430" w:hanging="324"/>
      </w:pPr>
      <w:rPr>
        <w:rFonts w:hint="default"/>
        <w:lang w:val="ru-RU" w:eastAsia="en-US" w:bidi="ar-SA"/>
      </w:rPr>
    </w:lvl>
    <w:lvl w:ilvl="7" w:tplc="1E8A1E80">
      <w:numFmt w:val="bullet"/>
      <w:lvlText w:val="•"/>
      <w:lvlJc w:val="left"/>
      <w:pPr>
        <w:ind w:left="7577" w:hanging="324"/>
      </w:pPr>
      <w:rPr>
        <w:rFonts w:hint="default"/>
        <w:lang w:val="ru-RU" w:eastAsia="en-US" w:bidi="ar-SA"/>
      </w:rPr>
    </w:lvl>
    <w:lvl w:ilvl="8" w:tplc="5D260FA8">
      <w:numFmt w:val="bullet"/>
      <w:lvlText w:val="•"/>
      <w:lvlJc w:val="left"/>
      <w:pPr>
        <w:ind w:left="8725" w:hanging="324"/>
      </w:pPr>
      <w:rPr>
        <w:rFonts w:hint="default"/>
        <w:lang w:val="ru-RU" w:eastAsia="en-US" w:bidi="ar-SA"/>
      </w:rPr>
    </w:lvl>
  </w:abstractNum>
  <w:abstractNum w:abstractNumId="109">
    <w:nsid w:val="2F6201E6"/>
    <w:multiLevelType w:val="hybridMultilevel"/>
    <w:tmpl w:val="FCD066D8"/>
    <w:lvl w:ilvl="0" w:tplc="EAC65348">
      <w:start w:val="1"/>
      <w:numFmt w:val="decimal"/>
      <w:lvlText w:val="%1."/>
      <w:lvlJc w:val="left"/>
      <w:pPr>
        <w:tabs>
          <w:tab w:val="num" w:pos="720"/>
        </w:tabs>
        <w:ind w:left="720" w:hanging="360"/>
      </w:pPr>
      <w:rPr>
        <w:b/>
        <w:i w:val="0"/>
      </w:rPr>
    </w:lvl>
    <w:lvl w:ilvl="1" w:tplc="7146FD68">
      <w:numFmt w:val="none"/>
      <w:lvlText w:val=""/>
      <w:lvlJc w:val="left"/>
      <w:pPr>
        <w:tabs>
          <w:tab w:val="num" w:pos="360"/>
        </w:tabs>
        <w:ind w:left="0" w:firstLine="0"/>
      </w:pPr>
    </w:lvl>
    <w:lvl w:ilvl="2" w:tplc="295CFA8C">
      <w:numFmt w:val="none"/>
      <w:lvlText w:val=""/>
      <w:lvlJc w:val="left"/>
      <w:pPr>
        <w:tabs>
          <w:tab w:val="num" w:pos="360"/>
        </w:tabs>
        <w:ind w:left="0" w:firstLine="0"/>
      </w:pPr>
    </w:lvl>
    <w:lvl w:ilvl="3" w:tplc="59825992">
      <w:numFmt w:val="none"/>
      <w:lvlText w:val=""/>
      <w:lvlJc w:val="left"/>
      <w:pPr>
        <w:tabs>
          <w:tab w:val="num" w:pos="360"/>
        </w:tabs>
        <w:ind w:left="0" w:firstLine="0"/>
      </w:pPr>
    </w:lvl>
    <w:lvl w:ilvl="4" w:tplc="A8B8325E">
      <w:numFmt w:val="none"/>
      <w:lvlText w:val=""/>
      <w:lvlJc w:val="left"/>
      <w:pPr>
        <w:tabs>
          <w:tab w:val="num" w:pos="360"/>
        </w:tabs>
        <w:ind w:left="0" w:firstLine="0"/>
      </w:pPr>
    </w:lvl>
    <w:lvl w:ilvl="5" w:tplc="D0A8730C">
      <w:numFmt w:val="none"/>
      <w:lvlText w:val=""/>
      <w:lvlJc w:val="left"/>
      <w:pPr>
        <w:tabs>
          <w:tab w:val="num" w:pos="360"/>
        </w:tabs>
        <w:ind w:left="0" w:firstLine="0"/>
      </w:pPr>
    </w:lvl>
    <w:lvl w:ilvl="6" w:tplc="344A5672">
      <w:numFmt w:val="none"/>
      <w:lvlText w:val=""/>
      <w:lvlJc w:val="left"/>
      <w:pPr>
        <w:tabs>
          <w:tab w:val="num" w:pos="360"/>
        </w:tabs>
        <w:ind w:left="0" w:firstLine="0"/>
      </w:pPr>
    </w:lvl>
    <w:lvl w:ilvl="7" w:tplc="E098BDB4">
      <w:numFmt w:val="none"/>
      <w:lvlText w:val=""/>
      <w:lvlJc w:val="left"/>
      <w:pPr>
        <w:tabs>
          <w:tab w:val="num" w:pos="360"/>
        </w:tabs>
        <w:ind w:left="0" w:firstLine="0"/>
      </w:pPr>
    </w:lvl>
    <w:lvl w:ilvl="8" w:tplc="1BAE64D4">
      <w:numFmt w:val="none"/>
      <w:lvlText w:val=""/>
      <w:lvlJc w:val="left"/>
      <w:pPr>
        <w:tabs>
          <w:tab w:val="num" w:pos="360"/>
        </w:tabs>
        <w:ind w:left="0" w:firstLine="0"/>
      </w:pPr>
    </w:lvl>
  </w:abstractNum>
  <w:abstractNum w:abstractNumId="110">
    <w:nsid w:val="2FF75EA0"/>
    <w:multiLevelType w:val="hybridMultilevel"/>
    <w:tmpl w:val="DC16D956"/>
    <w:lvl w:ilvl="0" w:tplc="5AD87B18">
      <w:start w:val="1"/>
      <w:numFmt w:val="decimal"/>
      <w:lvlText w:val="%1)"/>
      <w:lvlJc w:val="left"/>
      <w:pPr>
        <w:ind w:left="46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AC53C8">
      <w:numFmt w:val="bullet"/>
      <w:lvlText w:val="•"/>
      <w:lvlJc w:val="left"/>
      <w:pPr>
        <w:ind w:left="1469" w:hanging="360"/>
      </w:pPr>
      <w:rPr>
        <w:rFonts w:hint="default"/>
        <w:lang w:val="ru-RU" w:eastAsia="en-US" w:bidi="ar-SA"/>
      </w:rPr>
    </w:lvl>
    <w:lvl w:ilvl="2" w:tplc="8578D8FE">
      <w:numFmt w:val="bullet"/>
      <w:lvlText w:val="•"/>
      <w:lvlJc w:val="left"/>
      <w:pPr>
        <w:ind w:left="2478" w:hanging="360"/>
      </w:pPr>
      <w:rPr>
        <w:rFonts w:hint="default"/>
        <w:lang w:val="ru-RU" w:eastAsia="en-US" w:bidi="ar-SA"/>
      </w:rPr>
    </w:lvl>
    <w:lvl w:ilvl="3" w:tplc="3C6C8C18">
      <w:numFmt w:val="bullet"/>
      <w:lvlText w:val="•"/>
      <w:lvlJc w:val="left"/>
      <w:pPr>
        <w:ind w:left="3487" w:hanging="360"/>
      </w:pPr>
      <w:rPr>
        <w:rFonts w:hint="default"/>
        <w:lang w:val="ru-RU" w:eastAsia="en-US" w:bidi="ar-SA"/>
      </w:rPr>
    </w:lvl>
    <w:lvl w:ilvl="4" w:tplc="E36AD8A6">
      <w:numFmt w:val="bullet"/>
      <w:lvlText w:val="•"/>
      <w:lvlJc w:val="left"/>
      <w:pPr>
        <w:ind w:left="4496" w:hanging="360"/>
      </w:pPr>
      <w:rPr>
        <w:rFonts w:hint="default"/>
        <w:lang w:val="ru-RU" w:eastAsia="en-US" w:bidi="ar-SA"/>
      </w:rPr>
    </w:lvl>
    <w:lvl w:ilvl="5" w:tplc="D9F08EF6">
      <w:numFmt w:val="bullet"/>
      <w:lvlText w:val="•"/>
      <w:lvlJc w:val="left"/>
      <w:pPr>
        <w:ind w:left="5505" w:hanging="360"/>
      </w:pPr>
      <w:rPr>
        <w:rFonts w:hint="default"/>
        <w:lang w:val="ru-RU" w:eastAsia="en-US" w:bidi="ar-SA"/>
      </w:rPr>
    </w:lvl>
    <w:lvl w:ilvl="6" w:tplc="0B5ACFAC">
      <w:numFmt w:val="bullet"/>
      <w:lvlText w:val="•"/>
      <w:lvlJc w:val="left"/>
      <w:pPr>
        <w:ind w:left="6514" w:hanging="360"/>
      </w:pPr>
      <w:rPr>
        <w:rFonts w:hint="default"/>
        <w:lang w:val="ru-RU" w:eastAsia="en-US" w:bidi="ar-SA"/>
      </w:rPr>
    </w:lvl>
    <w:lvl w:ilvl="7" w:tplc="B1A6A510">
      <w:numFmt w:val="bullet"/>
      <w:lvlText w:val="•"/>
      <w:lvlJc w:val="left"/>
      <w:pPr>
        <w:ind w:left="7523" w:hanging="360"/>
      </w:pPr>
      <w:rPr>
        <w:rFonts w:hint="default"/>
        <w:lang w:val="ru-RU" w:eastAsia="en-US" w:bidi="ar-SA"/>
      </w:rPr>
    </w:lvl>
    <w:lvl w:ilvl="8" w:tplc="EE04A86C">
      <w:numFmt w:val="bullet"/>
      <w:lvlText w:val="•"/>
      <w:lvlJc w:val="left"/>
      <w:pPr>
        <w:ind w:left="8532" w:hanging="360"/>
      </w:pPr>
      <w:rPr>
        <w:rFonts w:hint="default"/>
        <w:lang w:val="ru-RU" w:eastAsia="en-US" w:bidi="ar-SA"/>
      </w:rPr>
    </w:lvl>
  </w:abstractNum>
  <w:abstractNum w:abstractNumId="111">
    <w:nsid w:val="308B729B"/>
    <w:multiLevelType w:val="hybridMultilevel"/>
    <w:tmpl w:val="C9DCB2DA"/>
    <w:lvl w:ilvl="0" w:tplc="E0CC97C2">
      <w:numFmt w:val="decimal"/>
      <w:lvlText w:val="%1"/>
      <w:lvlJc w:val="left"/>
      <w:pPr>
        <w:ind w:left="112"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B5E509E">
      <w:numFmt w:val="bullet"/>
      <w:lvlText w:val="•"/>
      <w:lvlJc w:val="left"/>
      <w:pPr>
        <w:ind w:left="494" w:hanging="180"/>
      </w:pPr>
      <w:rPr>
        <w:rFonts w:hint="default"/>
        <w:lang w:val="ru-RU" w:eastAsia="en-US" w:bidi="ar-SA"/>
      </w:rPr>
    </w:lvl>
    <w:lvl w:ilvl="2" w:tplc="0E72AA16">
      <w:numFmt w:val="bullet"/>
      <w:lvlText w:val="•"/>
      <w:lvlJc w:val="left"/>
      <w:pPr>
        <w:ind w:left="869" w:hanging="180"/>
      </w:pPr>
      <w:rPr>
        <w:rFonts w:hint="default"/>
        <w:lang w:val="ru-RU" w:eastAsia="en-US" w:bidi="ar-SA"/>
      </w:rPr>
    </w:lvl>
    <w:lvl w:ilvl="3" w:tplc="B8E25302">
      <w:numFmt w:val="bullet"/>
      <w:lvlText w:val="•"/>
      <w:lvlJc w:val="left"/>
      <w:pPr>
        <w:ind w:left="1243" w:hanging="180"/>
      </w:pPr>
      <w:rPr>
        <w:rFonts w:hint="default"/>
        <w:lang w:val="ru-RU" w:eastAsia="en-US" w:bidi="ar-SA"/>
      </w:rPr>
    </w:lvl>
    <w:lvl w:ilvl="4" w:tplc="DB665AE6">
      <w:numFmt w:val="bullet"/>
      <w:lvlText w:val="•"/>
      <w:lvlJc w:val="left"/>
      <w:pPr>
        <w:ind w:left="1618" w:hanging="180"/>
      </w:pPr>
      <w:rPr>
        <w:rFonts w:hint="default"/>
        <w:lang w:val="ru-RU" w:eastAsia="en-US" w:bidi="ar-SA"/>
      </w:rPr>
    </w:lvl>
    <w:lvl w:ilvl="5" w:tplc="81E23F22">
      <w:numFmt w:val="bullet"/>
      <w:lvlText w:val="•"/>
      <w:lvlJc w:val="left"/>
      <w:pPr>
        <w:ind w:left="1993" w:hanging="180"/>
      </w:pPr>
      <w:rPr>
        <w:rFonts w:hint="default"/>
        <w:lang w:val="ru-RU" w:eastAsia="en-US" w:bidi="ar-SA"/>
      </w:rPr>
    </w:lvl>
    <w:lvl w:ilvl="6" w:tplc="800608FE">
      <w:numFmt w:val="bullet"/>
      <w:lvlText w:val="•"/>
      <w:lvlJc w:val="left"/>
      <w:pPr>
        <w:ind w:left="2367" w:hanging="180"/>
      </w:pPr>
      <w:rPr>
        <w:rFonts w:hint="default"/>
        <w:lang w:val="ru-RU" w:eastAsia="en-US" w:bidi="ar-SA"/>
      </w:rPr>
    </w:lvl>
    <w:lvl w:ilvl="7" w:tplc="47E0DA88">
      <w:numFmt w:val="bullet"/>
      <w:lvlText w:val="•"/>
      <w:lvlJc w:val="left"/>
      <w:pPr>
        <w:ind w:left="2742" w:hanging="180"/>
      </w:pPr>
      <w:rPr>
        <w:rFonts w:hint="default"/>
        <w:lang w:val="ru-RU" w:eastAsia="en-US" w:bidi="ar-SA"/>
      </w:rPr>
    </w:lvl>
    <w:lvl w:ilvl="8" w:tplc="43BAB074">
      <w:numFmt w:val="bullet"/>
      <w:lvlText w:val="•"/>
      <w:lvlJc w:val="left"/>
      <w:pPr>
        <w:ind w:left="3116" w:hanging="180"/>
      </w:pPr>
      <w:rPr>
        <w:rFonts w:hint="default"/>
        <w:lang w:val="ru-RU" w:eastAsia="en-US" w:bidi="ar-SA"/>
      </w:rPr>
    </w:lvl>
  </w:abstractNum>
  <w:abstractNum w:abstractNumId="112">
    <w:nsid w:val="309C1863"/>
    <w:multiLevelType w:val="hybridMultilevel"/>
    <w:tmpl w:val="A2F66172"/>
    <w:lvl w:ilvl="0" w:tplc="C5609106">
      <w:start w:val="7"/>
      <w:numFmt w:val="decimal"/>
      <w:lvlText w:val="%1."/>
      <w:lvlJc w:val="left"/>
      <w:pPr>
        <w:ind w:left="115" w:hanging="240"/>
      </w:pPr>
      <w:rPr>
        <w:rFonts w:ascii="Times New Roman" w:eastAsia="Times New Roman" w:hAnsi="Times New Roman" w:cs="Times New Roman" w:hint="default"/>
        <w:w w:val="97"/>
        <w:sz w:val="24"/>
        <w:szCs w:val="24"/>
        <w:lang w:val="ru-RU" w:eastAsia="en-US" w:bidi="ar-SA"/>
      </w:rPr>
    </w:lvl>
    <w:lvl w:ilvl="1" w:tplc="0F92A916">
      <w:numFmt w:val="bullet"/>
      <w:lvlText w:val="•"/>
      <w:lvlJc w:val="left"/>
      <w:pPr>
        <w:ind w:left="514" w:hanging="240"/>
      </w:pPr>
      <w:rPr>
        <w:rFonts w:hint="default"/>
        <w:lang w:val="ru-RU" w:eastAsia="en-US" w:bidi="ar-SA"/>
      </w:rPr>
    </w:lvl>
    <w:lvl w:ilvl="2" w:tplc="34B6BC38">
      <w:numFmt w:val="bullet"/>
      <w:lvlText w:val="•"/>
      <w:lvlJc w:val="left"/>
      <w:pPr>
        <w:ind w:left="908" w:hanging="240"/>
      </w:pPr>
      <w:rPr>
        <w:rFonts w:hint="default"/>
        <w:lang w:val="ru-RU" w:eastAsia="en-US" w:bidi="ar-SA"/>
      </w:rPr>
    </w:lvl>
    <w:lvl w:ilvl="3" w:tplc="5236471C">
      <w:numFmt w:val="bullet"/>
      <w:lvlText w:val="•"/>
      <w:lvlJc w:val="left"/>
      <w:pPr>
        <w:ind w:left="1302" w:hanging="240"/>
      </w:pPr>
      <w:rPr>
        <w:rFonts w:hint="default"/>
        <w:lang w:val="ru-RU" w:eastAsia="en-US" w:bidi="ar-SA"/>
      </w:rPr>
    </w:lvl>
    <w:lvl w:ilvl="4" w:tplc="5CE09664">
      <w:numFmt w:val="bullet"/>
      <w:lvlText w:val="•"/>
      <w:lvlJc w:val="left"/>
      <w:pPr>
        <w:ind w:left="1696" w:hanging="240"/>
      </w:pPr>
      <w:rPr>
        <w:rFonts w:hint="default"/>
        <w:lang w:val="ru-RU" w:eastAsia="en-US" w:bidi="ar-SA"/>
      </w:rPr>
    </w:lvl>
    <w:lvl w:ilvl="5" w:tplc="DD8248BC">
      <w:numFmt w:val="bullet"/>
      <w:lvlText w:val="•"/>
      <w:lvlJc w:val="left"/>
      <w:pPr>
        <w:ind w:left="2090" w:hanging="240"/>
      </w:pPr>
      <w:rPr>
        <w:rFonts w:hint="default"/>
        <w:lang w:val="ru-RU" w:eastAsia="en-US" w:bidi="ar-SA"/>
      </w:rPr>
    </w:lvl>
    <w:lvl w:ilvl="6" w:tplc="C27A5948">
      <w:numFmt w:val="bullet"/>
      <w:lvlText w:val="•"/>
      <w:lvlJc w:val="left"/>
      <w:pPr>
        <w:ind w:left="2484" w:hanging="240"/>
      </w:pPr>
      <w:rPr>
        <w:rFonts w:hint="default"/>
        <w:lang w:val="ru-RU" w:eastAsia="en-US" w:bidi="ar-SA"/>
      </w:rPr>
    </w:lvl>
    <w:lvl w:ilvl="7" w:tplc="8DFEAB3A">
      <w:numFmt w:val="bullet"/>
      <w:lvlText w:val="•"/>
      <w:lvlJc w:val="left"/>
      <w:pPr>
        <w:ind w:left="2878" w:hanging="240"/>
      </w:pPr>
      <w:rPr>
        <w:rFonts w:hint="default"/>
        <w:lang w:val="ru-RU" w:eastAsia="en-US" w:bidi="ar-SA"/>
      </w:rPr>
    </w:lvl>
    <w:lvl w:ilvl="8" w:tplc="3BC07FA0">
      <w:numFmt w:val="bullet"/>
      <w:lvlText w:val="•"/>
      <w:lvlJc w:val="left"/>
      <w:pPr>
        <w:ind w:left="3272" w:hanging="240"/>
      </w:pPr>
      <w:rPr>
        <w:rFonts w:hint="default"/>
        <w:lang w:val="ru-RU" w:eastAsia="en-US" w:bidi="ar-SA"/>
      </w:rPr>
    </w:lvl>
  </w:abstractNum>
  <w:abstractNum w:abstractNumId="113">
    <w:nsid w:val="31775CDA"/>
    <w:multiLevelType w:val="hybridMultilevel"/>
    <w:tmpl w:val="A14443D0"/>
    <w:lvl w:ilvl="0" w:tplc="0A06D376">
      <w:numFmt w:val="bullet"/>
      <w:lvlText w:val=""/>
      <w:lvlJc w:val="left"/>
      <w:pPr>
        <w:ind w:left="950" w:hanging="171"/>
      </w:pPr>
      <w:rPr>
        <w:rFonts w:ascii="Symbol" w:eastAsia="Symbol" w:hAnsi="Symbol" w:cs="Symbol" w:hint="default"/>
        <w:b w:val="0"/>
        <w:bCs w:val="0"/>
        <w:i w:val="0"/>
        <w:iCs w:val="0"/>
        <w:spacing w:val="0"/>
        <w:w w:val="100"/>
        <w:sz w:val="24"/>
        <w:szCs w:val="24"/>
        <w:lang w:val="ru-RU" w:eastAsia="en-US" w:bidi="ar-SA"/>
      </w:rPr>
    </w:lvl>
    <w:lvl w:ilvl="1" w:tplc="FEBC36EA">
      <w:numFmt w:val="bullet"/>
      <w:lvlText w:val="•"/>
      <w:lvlJc w:val="left"/>
      <w:pPr>
        <w:ind w:left="2473" w:hanging="171"/>
      </w:pPr>
      <w:rPr>
        <w:rFonts w:hint="default"/>
        <w:lang w:val="ru-RU" w:eastAsia="en-US" w:bidi="ar-SA"/>
      </w:rPr>
    </w:lvl>
    <w:lvl w:ilvl="2" w:tplc="3E26A7B6">
      <w:numFmt w:val="bullet"/>
      <w:lvlText w:val="•"/>
      <w:lvlJc w:val="left"/>
      <w:pPr>
        <w:ind w:left="3987" w:hanging="171"/>
      </w:pPr>
      <w:rPr>
        <w:rFonts w:hint="default"/>
        <w:lang w:val="ru-RU" w:eastAsia="en-US" w:bidi="ar-SA"/>
      </w:rPr>
    </w:lvl>
    <w:lvl w:ilvl="3" w:tplc="922413E6">
      <w:numFmt w:val="bullet"/>
      <w:lvlText w:val="•"/>
      <w:lvlJc w:val="left"/>
      <w:pPr>
        <w:ind w:left="5501" w:hanging="171"/>
      </w:pPr>
      <w:rPr>
        <w:rFonts w:hint="default"/>
        <w:lang w:val="ru-RU" w:eastAsia="en-US" w:bidi="ar-SA"/>
      </w:rPr>
    </w:lvl>
    <w:lvl w:ilvl="4" w:tplc="A02E94CA">
      <w:numFmt w:val="bullet"/>
      <w:lvlText w:val="•"/>
      <w:lvlJc w:val="left"/>
      <w:pPr>
        <w:ind w:left="7015" w:hanging="171"/>
      </w:pPr>
      <w:rPr>
        <w:rFonts w:hint="default"/>
        <w:lang w:val="ru-RU" w:eastAsia="en-US" w:bidi="ar-SA"/>
      </w:rPr>
    </w:lvl>
    <w:lvl w:ilvl="5" w:tplc="B2389A44">
      <w:numFmt w:val="bullet"/>
      <w:lvlText w:val="•"/>
      <w:lvlJc w:val="left"/>
      <w:pPr>
        <w:ind w:left="8529" w:hanging="171"/>
      </w:pPr>
      <w:rPr>
        <w:rFonts w:hint="default"/>
        <w:lang w:val="ru-RU" w:eastAsia="en-US" w:bidi="ar-SA"/>
      </w:rPr>
    </w:lvl>
    <w:lvl w:ilvl="6" w:tplc="B6021A3C">
      <w:numFmt w:val="bullet"/>
      <w:lvlText w:val="•"/>
      <w:lvlJc w:val="left"/>
      <w:pPr>
        <w:ind w:left="10043" w:hanging="171"/>
      </w:pPr>
      <w:rPr>
        <w:rFonts w:hint="default"/>
        <w:lang w:val="ru-RU" w:eastAsia="en-US" w:bidi="ar-SA"/>
      </w:rPr>
    </w:lvl>
    <w:lvl w:ilvl="7" w:tplc="F330373E">
      <w:numFmt w:val="bullet"/>
      <w:lvlText w:val="•"/>
      <w:lvlJc w:val="left"/>
      <w:pPr>
        <w:ind w:left="11556" w:hanging="171"/>
      </w:pPr>
      <w:rPr>
        <w:rFonts w:hint="default"/>
        <w:lang w:val="ru-RU" w:eastAsia="en-US" w:bidi="ar-SA"/>
      </w:rPr>
    </w:lvl>
    <w:lvl w:ilvl="8" w:tplc="9006D0FE">
      <w:numFmt w:val="bullet"/>
      <w:lvlText w:val="•"/>
      <w:lvlJc w:val="left"/>
      <w:pPr>
        <w:ind w:left="13070" w:hanging="171"/>
      </w:pPr>
      <w:rPr>
        <w:rFonts w:hint="default"/>
        <w:lang w:val="ru-RU" w:eastAsia="en-US" w:bidi="ar-SA"/>
      </w:rPr>
    </w:lvl>
  </w:abstractNum>
  <w:abstractNum w:abstractNumId="114">
    <w:nsid w:val="317C1FF8"/>
    <w:multiLevelType w:val="hybridMultilevel"/>
    <w:tmpl w:val="676645AE"/>
    <w:lvl w:ilvl="0" w:tplc="9A124588">
      <w:numFmt w:val="bullet"/>
      <w:lvlText w:val="—"/>
      <w:lvlJc w:val="left"/>
      <w:pPr>
        <w:ind w:left="461"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074AF7A4">
      <w:numFmt w:val="bullet"/>
      <w:lvlText w:val="•"/>
      <w:lvlJc w:val="left"/>
      <w:pPr>
        <w:ind w:left="1469" w:hanging="310"/>
      </w:pPr>
      <w:rPr>
        <w:rFonts w:hint="default"/>
        <w:lang w:val="ru-RU" w:eastAsia="en-US" w:bidi="ar-SA"/>
      </w:rPr>
    </w:lvl>
    <w:lvl w:ilvl="2" w:tplc="0AF830E8">
      <w:numFmt w:val="bullet"/>
      <w:lvlText w:val="•"/>
      <w:lvlJc w:val="left"/>
      <w:pPr>
        <w:ind w:left="2478" w:hanging="310"/>
      </w:pPr>
      <w:rPr>
        <w:rFonts w:hint="default"/>
        <w:lang w:val="ru-RU" w:eastAsia="en-US" w:bidi="ar-SA"/>
      </w:rPr>
    </w:lvl>
    <w:lvl w:ilvl="3" w:tplc="A8067102">
      <w:numFmt w:val="bullet"/>
      <w:lvlText w:val="•"/>
      <w:lvlJc w:val="left"/>
      <w:pPr>
        <w:ind w:left="3487" w:hanging="310"/>
      </w:pPr>
      <w:rPr>
        <w:rFonts w:hint="default"/>
        <w:lang w:val="ru-RU" w:eastAsia="en-US" w:bidi="ar-SA"/>
      </w:rPr>
    </w:lvl>
    <w:lvl w:ilvl="4" w:tplc="D58AA88C">
      <w:numFmt w:val="bullet"/>
      <w:lvlText w:val="•"/>
      <w:lvlJc w:val="left"/>
      <w:pPr>
        <w:ind w:left="4496" w:hanging="310"/>
      </w:pPr>
      <w:rPr>
        <w:rFonts w:hint="default"/>
        <w:lang w:val="ru-RU" w:eastAsia="en-US" w:bidi="ar-SA"/>
      </w:rPr>
    </w:lvl>
    <w:lvl w:ilvl="5" w:tplc="94D4F45A">
      <w:numFmt w:val="bullet"/>
      <w:lvlText w:val="•"/>
      <w:lvlJc w:val="left"/>
      <w:pPr>
        <w:ind w:left="5505" w:hanging="310"/>
      </w:pPr>
      <w:rPr>
        <w:rFonts w:hint="default"/>
        <w:lang w:val="ru-RU" w:eastAsia="en-US" w:bidi="ar-SA"/>
      </w:rPr>
    </w:lvl>
    <w:lvl w:ilvl="6" w:tplc="EB56E8AC">
      <w:numFmt w:val="bullet"/>
      <w:lvlText w:val="•"/>
      <w:lvlJc w:val="left"/>
      <w:pPr>
        <w:ind w:left="6514" w:hanging="310"/>
      </w:pPr>
      <w:rPr>
        <w:rFonts w:hint="default"/>
        <w:lang w:val="ru-RU" w:eastAsia="en-US" w:bidi="ar-SA"/>
      </w:rPr>
    </w:lvl>
    <w:lvl w:ilvl="7" w:tplc="90523386">
      <w:numFmt w:val="bullet"/>
      <w:lvlText w:val="•"/>
      <w:lvlJc w:val="left"/>
      <w:pPr>
        <w:ind w:left="7523" w:hanging="310"/>
      </w:pPr>
      <w:rPr>
        <w:rFonts w:hint="default"/>
        <w:lang w:val="ru-RU" w:eastAsia="en-US" w:bidi="ar-SA"/>
      </w:rPr>
    </w:lvl>
    <w:lvl w:ilvl="8" w:tplc="10F01622">
      <w:numFmt w:val="bullet"/>
      <w:lvlText w:val="•"/>
      <w:lvlJc w:val="left"/>
      <w:pPr>
        <w:ind w:left="8532" w:hanging="310"/>
      </w:pPr>
      <w:rPr>
        <w:rFonts w:hint="default"/>
        <w:lang w:val="ru-RU" w:eastAsia="en-US" w:bidi="ar-SA"/>
      </w:rPr>
    </w:lvl>
  </w:abstractNum>
  <w:abstractNum w:abstractNumId="115">
    <w:nsid w:val="320C32FD"/>
    <w:multiLevelType w:val="hybridMultilevel"/>
    <w:tmpl w:val="A6185CC4"/>
    <w:lvl w:ilvl="0" w:tplc="2BDAB0EE">
      <w:numFmt w:val="bullet"/>
      <w:lvlText w:val="-"/>
      <w:lvlJc w:val="left"/>
      <w:pPr>
        <w:ind w:left="110" w:hanging="680"/>
      </w:pPr>
      <w:rPr>
        <w:rFonts w:ascii="Times New Roman" w:eastAsia="Times New Roman" w:hAnsi="Times New Roman" w:cs="Times New Roman" w:hint="default"/>
        <w:b w:val="0"/>
        <w:bCs w:val="0"/>
        <w:i w:val="0"/>
        <w:iCs w:val="0"/>
        <w:spacing w:val="0"/>
        <w:w w:val="97"/>
        <w:sz w:val="24"/>
        <w:szCs w:val="24"/>
        <w:lang w:val="ru-RU" w:eastAsia="en-US" w:bidi="ar-SA"/>
      </w:rPr>
    </w:lvl>
    <w:lvl w:ilvl="1" w:tplc="4D18ED74">
      <w:numFmt w:val="bullet"/>
      <w:lvlText w:val="•"/>
      <w:lvlJc w:val="left"/>
      <w:pPr>
        <w:ind w:left="870" w:hanging="680"/>
      </w:pPr>
      <w:rPr>
        <w:rFonts w:hint="default"/>
        <w:lang w:val="ru-RU" w:eastAsia="en-US" w:bidi="ar-SA"/>
      </w:rPr>
    </w:lvl>
    <w:lvl w:ilvl="2" w:tplc="FFF0414C">
      <w:numFmt w:val="bullet"/>
      <w:lvlText w:val="•"/>
      <w:lvlJc w:val="left"/>
      <w:pPr>
        <w:ind w:left="1621" w:hanging="680"/>
      </w:pPr>
      <w:rPr>
        <w:rFonts w:hint="default"/>
        <w:lang w:val="ru-RU" w:eastAsia="en-US" w:bidi="ar-SA"/>
      </w:rPr>
    </w:lvl>
    <w:lvl w:ilvl="3" w:tplc="5CACA11E">
      <w:numFmt w:val="bullet"/>
      <w:lvlText w:val="•"/>
      <w:lvlJc w:val="left"/>
      <w:pPr>
        <w:ind w:left="2372" w:hanging="680"/>
      </w:pPr>
      <w:rPr>
        <w:rFonts w:hint="default"/>
        <w:lang w:val="ru-RU" w:eastAsia="en-US" w:bidi="ar-SA"/>
      </w:rPr>
    </w:lvl>
    <w:lvl w:ilvl="4" w:tplc="69FE9F3E">
      <w:numFmt w:val="bullet"/>
      <w:lvlText w:val="•"/>
      <w:lvlJc w:val="left"/>
      <w:pPr>
        <w:ind w:left="3123" w:hanging="680"/>
      </w:pPr>
      <w:rPr>
        <w:rFonts w:hint="default"/>
        <w:lang w:val="ru-RU" w:eastAsia="en-US" w:bidi="ar-SA"/>
      </w:rPr>
    </w:lvl>
    <w:lvl w:ilvl="5" w:tplc="8F624428">
      <w:numFmt w:val="bullet"/>
      <w:lvlText w:val="•"/>
      <w:lvlJc w:val="left"/>
      <w:pPr>
        <w:ind w:left="3874" w:hanging="680"/>
      </w:pPr>
      <w:rPr>
        <w:rFonts w:hint="default"/>
        <w:lang w:val="ru-RU" w:eastAsia="en-US" w:bidi="ar-SA"/>
      </w:rPr>
    </w:lvl>
    <w:lvl w:ilvl="6" w:tplc="1FCC1748">
      <w:numFmt w:val="bullet"/>
      <w:lvlText w:val="•"/>
      <w:lvlJc w:val="left"/>
      <w:pPr>
        <w:ind w:left="4624" w:hanging="680"/>
      </w:pPr>
      <w:rPr>
        <w:rFonts w:hint="default"/>
        <w:lang w:val="ru-RU" w:eastAsia="en-US" w:bidi="ar-SA"/>
      </w:rPr>
    </w:lvl>
    <w:lvl w:ilvl="7" w:tplc="75362DF0">
      <w:numFmt w:val="bullet"/>
      <w:lvlText w:val="•"/>
      <w:lvlJc w:val="left"/>
      <w:pPr>
        <w:ind w:left="5375" w:hanging="680"/>
      </w:pPr>
      <w:rPr>
        <w:rFonts w:hint="default"/>
        <w:lang w:val="ru-RU" w:eastAsia="en-US" w:bidi="ar-SA"/>
      </w:rPr>
    </w:lvl>
    <w:lvl w:ilvl="8" w:tplc="BD16A3DA">
      <w:numFmt w:val="bullet"/>
      <w:lvlText w:val="•"/>
      <w:lvlJc w:val="left"/>
      <w:pPr>
        <w:ind w:left="6126" w:hanging="680"/>
      </w:pPr>
      <w:rPr>
        <w:rFonts w:hint="default"/>
        <w:lang w:val="ru-RU" w:eastAsia="en-US" w:bidi="ar-SA"/>
      </w:rPr>
    </w:lvl>
  </w:abstractNum>
  <w:abstractNum w:abstractNumId="116">
    <w:nsid w:val="321F07D9"/>
    <w:multiLevelType w:val="hybridMultilevel"/>
    <w:tmpl w:val="8CD44A14"/>
    <w:lvl w:ilvl="0" w:tplc="4DF87EAA">
      <w:start w:val="1"/>
      <w:numFmt w:val="decimal"/>
      <w:lvlText w:val="%1."/>
      <w:lvlJc w:val="left"/>
      <w:pPr>
        <w:ind w:left="684"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C58AB448">
      <w:numFmt w:val="bullet"/>
      <w:lvlText w:val="•"/>
      <w:lvlJc w:val="left"/>
      <w:pPr>
        <w:ind w:left="1667" w:hanging="346"/>
      </w:pPr>
      <w:rPr>
        <w:rFonts w:hint="default"/>
        <w:lang w:val="ru-RU" w:eastAsia="en-US" w:bidi="ar-SA"/>
      </w:rPr>
    </w:lvl>
    <w:lvl w:ilvl="2" w:tplc="9F32CDEE">
      <w:numFmt w:val="bullet"/>
      <w:lvlText w:val="•"/>
      <w:lvlJc w:val="left"/>
      <w:pPr>
        <w:ind w:left="2654" w:hanging="346"/>
      </w:pPr>
      <w:rPr>
        <w:rFonts w:hint="default"/>
        <w:lang w:val="ru-RU" w:eastAsia="en-US" w:bidi="ar-SA"/>
      </w:rPr>
    </w:lvl>
    <w:lvl w:ilvl="3" w:tplc="CCFC5CA2">
      <w:numFmt w:val="bullet"/>
      <w:lvlText w:val="•"/>
      <w:lvlJc w:val="left"/>
      <w:pPr>
        <w:ind w:left="3641" w:hanging="346"/>
      </w:pPr>
      <w:rPr>
        <w:rFonts w:hint="default"/>
        <w:lang w:val="ru-RU" w:eastAsia="en-US" w:bidi="ar-SA"/>
      </w:rPr>
    </w:lvl>
    <w:lvl w:ilvl="4" w:tplc="1BAE27E8">
      <w:numFmt w:val="bullet"/>
      <w:lvlText w:val="•"/>
      <w:lvlJc w:val="left"/>
      <w:pPr>
        <w:ind w:left="4628" w:hanging="346"/>
      </w:pPr>
      <w:rPr>
        <w:rFonts w:hint="default"/>
        <w:lang w:val="ru-RU" w:eastAsia="en-US" w:bidi="ar-SA"/>
      </w:rPr>
    </w:lvl>
    <w:lvl w:ilvl="5" w:tplc="554846CC">
      <w:numFmt w:val="bullet"/>
      <w:lvlText w:val="•"/>
      <w:lvlJc w:val="left"/>
      <w:pPr>
        <w:ind w:left="5615" w:hanging="346"/>
      </w:pPr>
      <w:rPr>
        <w:rFonts w:hint="default"/>
        <w:lang w:val="ru-RU" w:eastAsia="en-US" w:bidi="ar-SA"/>
      </w:rPr>
    </w:lvl>
    <w:lvl w:ilvl="6" w:tplc="9634E40A">
      <w:numFmt w:val="bullet"/>
      <w:lvlText w:val="•"/>
      <w:lvlJc w:val="left"/>
      <w:pPr>
        <w:ind w:left="6602" w:hanging="346"/>
      </w:pPr>
      <w:rPr>
        <w:rFonts w:hint="default"/>
        <w:lang w:val="ru-RU" w:eastAsia="en-US" w:bidi="ar-SA"/>
      </w:rPr>
    </w:lvl>
    <w:lvl w:ilvl="7" w:tplc="12B063D2">
      <w:numFmt w:val="bullet"/>
      <w:lvlText w:val="•"/>
      <w:lvlJc w:val="left"/>
      <w:pPr>
        <w:ind w:left="7589" w:hanging="346"/>
      </w:pPr>
      <w:rPr>
        <w:rFonts w:hint="default"/>
        <w:lang w:val="ru-RU" w:eastAsia="en-US" w:bidi="ar-SA"/>
      </w:rPr>
    </w:lvl>
    <w:lvl w:ilvl="8" w:tplc="E9B2EEA0">
      <w:numFmt w:val="bullet"/>
      <w:lvlText w:val="•"/>
      <w:lvlJc w:val="left"/>
      <w:pPr>
        <w:ind w:left="8576" w:hanging="346"/>
      </w:pPr>
      <w:rPr>
        <w:rFonts w:hint="default"/>
        <w:lang w:val="ru-RU" w:eastAsia="en-US" w:bidi="ar-SA"/>
      </w:rPr>
    </w:lvl>
  </w:abstractNum>
  <w:abstractNum w:abstractNumId="117">
    <w:nsid w:val="327024B8"/>
    <w:multiLevelType w:val="hybridMultilevel"/>
    <w:tmpl w:val="AA3EB330"/>
    <w:lvl w:ilvl="0" w:tplc="C370274C">
      <w:start w:val="1"/>
      <w:numFmt w:val="decimal"/>
      <w:lvlText w:val="%1."/>
      <w:lvlJc w:val="left"/>
      <w:pPr>
        <w:ind w:left="1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12249E">
      <w:numFmt w:val="bullet"/>
      <w:lvlText w:val="•"/>
      <w:lvlJc w:val="left"/>
      <w:pPr>
        <w:ind w:left="487" w:hanging="240"/>
      </w:pPr>
      <w:rPr>
        <w:rFonts w:hint="default"/>
        <w:lang w:val="ru-RU" w:eastAsia="en-US" w:bidi="ar-SA"/>
      </w:rPr>
    </w:lvl>
    <w:lvl w:ilvl="2" w:tplc="47A25D86">
      <w:numFmt w:val="bullet"/>
      <w:lvlText w:val="•"/>
      <w:lvlJc w:val="left"/>
      <w:pPr>
        <w:ind w:left="954" w:hanging="240"/>
      </w:pPr>
      <w:rPr>
        <w:rFonts w:hint="default"/>
        <w:lang w:val="ru-RU" w:eastAsia="en-US" w:bidi="ar-SA"/>
      </w:rPr>
    </w:lvl>
    <w:lvl w:ilvl="3" w:tplc="67ACD142">
      <w:numFmt w:val="bullet"/>
      <w:lvlText w:val="•"/>
      <w:lvlJc w:val="left"/>
      <w:pPr>
        <w:ind w:left="1421" w:hanging="240"/>
      </w:pPr>
      <w:rPr>
        <w:rFonts w:hint="default"/>
        <w:lang w:val="ru-RU" w:eastAsia="en-US" w:bidi="ar-SA"/>
      </w:rPr>
    </w:lvl>
    <w:lvl w:ilvl="4" w:tplc="8D2C399E">
      <w:numFmt w:val="bullet"/>
      <w:lvlText w:val="•"/>
      <w:lvlJc w:val="left"/>
      <w:pPr>
        <w:ind w:left="1889" w:hanging="240"/>
      </w:pPr>
      <w:rPr>
        <w:rFonts w:hint="default"/>
        <w:lang w:val="ru-RU" w:eastAsia="en-US" w:bidi="ar-SA"/>
      </w:rPr>
    </w:lvl>
    <w:lvl w:ilvl="5" w:tplc="BE463824">
      <w:numFmt w:val="bullet"/>
      <w:lvlText w:val="•"/>
      <w:lvlJc w:val="left"/>
      <w:pPr>
        <w:ind w:left="2356" w:hanging="240"/>
      </w:pPr>
      <w:rPr>
        <w:rFonts w:hint="default"/>
        <w:lang w:val="ru-RU" w:eastAsia="en-US" w:bidi="ar-SA"/>
      </w:rPr>
    </w:lvl>
    <w:lvl w:ilvl="6" w:tplc="0C4AF150">
      <w:numFmt w:val="bullet"/>
      <w:lvlText w:val="•"/>
      <w:lvlJc w:val="left"/>
      <w:pPr>
        <w:ind w:left="2823" w:hanging="240"/>
      </w:pPr>
      <w:rPr>
        <w:rFonts w:hint="default"/>
        <w:lang w:val="ru-RU" w:eastAsia="en-US" w:bidi="ar-SA"/>
      </w:rPr>
    </w:lvl>
    <w:lvl w:ilvl="7" w:tplc="17601B34">
      <w:numFmt w:val="bullet"/>
      <w:lvlText w:val="•"/>
      <w:lvlJc w:val="left"/>
      <w:pPr>
        <w:ind w:left="3291" w:hanging="240"/>
      </w:pPr>
      <w:rPr>
        <w:rFonts w:hint="default"/>
        <w:lang w:val="ru-RU" w:eastAsia="en-US" w:bidi="ar-SA"/>
      </w:rPr>
    </w:lvl>
    <w:lvl w:ilvl="8" w:tplc="054EFFA0">
      <w:numFmt w:val="bullet"/>
      <w:lvlText w:val="•"/>
      <w:lvlJc w:val="left"/>
      <w:pPr>
        <w:ind w:left="3758" w:hanging="240"/>
      </w:pPr>
      <w:rPr>
        <w:rFonts w:hint="default"/>
        <w:lang w:val="ru-RU" w:eastAsia="en-US" w:bidi="ar-SA"/>
      </w:rPr>
    </w:lvl>
  </w:abstractNum>
  <w:abstractNum w:abstractNumId="118">
    <w:nsid w:val="3274398A"/>
    <w:multiLevelType w:val="hybridMultilevel"/>
    <w:tmpl w:val="5794337E"/>
    <w:lvl w:ilvl="0" w:tplc="D35273E0">
      <w:start w:val="1"/>
      <w:numFmt w:val="decimal"/>
      <w:lvlText w:val="%1."/>
      <w:lvlJc w:val="left"/>
      <w:pPr>
        <w:ind w:left="1359" w:hanging="167"/>
      </w:pPr>
      <w:rPr>
        <w:rFonts w:ascii="Times New Roman" w:eastAsia="Times New Roman" w:hAnsi="Times New Roman" w:cs="Times New Roman" w:hint="default"/>
        <w:b w:val="0"/>
        <w:bCs w:val="0"/>
        <w:i w:val="0"/>
        <w:iCs w:val="0"/>
        <w:spacing w:val="0"/>
        <w:w w:val="95"/>
        <w:sz w:val="20"/>
        <w:szCs w:val="20"/>
        <w:lang w:val="ru-RU" w:eastAsia="en-US" w:bidi="ar-SA"/>
      </w:rPr>
    </w:lvl>
    <w:lvl w:ilvl="1" w:tplc="F03E0388">
      <w:numFmt w:val="bullet"/>
      <w:lvlText w:val="•"/>
      <w:lvlJc w:val="left"/>
      <w:pPr>
        <w:ind w:left="2813" w:hanging="167"/>
      </w:pPr>
      <w:rPr>
        <w:rFonts w:hint="default"/>
        <w:lang w:val="ru-RU" w:eastAsia="en-US" w:bidi="ar-SA"/>
      </w:rPr>
    </w:lvl>
    <w:lvl w:ilvl="2" w:tplc="CC9C0334">
      <w:numFmt w:val="bullet"/>
      <w:lvlText w:val="•"/>
      <w:lvlJc w:val="left"/>
      <w:pPr>
        <w:ind w:left="4267" w:hanging="167"/>
      </w:pPr>
      <w:rPr>
        <w:rFonts w:hint="default"/>
        <w:lang w:val="ru-RU" w:eastAsia="en-US" w:bidi="ar-SA"/>
      </w:rPr>
    </w:lvl>
    <w:lvl w:ilvl="3" w:tplc="1B5618BA">
      <w:numFmt w:val="bullet"/>
      <w:lvlText w:val="•"/>
      <w:lvlJc w:val="left"/>
      <w:pPr>
        <w:ind w:left="5721" w:hanging="167"/>
      </w:pPr>
      <w:rPr>
        <w:rFonts w:hint="default"/>
        <w:lang w:val="ru-RU" w:eastAsia="en-US" w:bidi="ar-SA"/>
      </w:rPr>
    </w:lvl>
    <w:lvl w:ilvl="4" w:tplc="01569588">
      <w:numFmt w:val="bullet"/>
      <w:lvlText w:val="•"/>
      <w:lvlJc w:val="left"/>
      <w:pPr>
        <w:ind w:left="7175" w:hanging="167"/>
      </w:pPr>
      <w:rPr>
        <w:rFonts w:hint="default"/>
        <w:lang w:val="ru-RU" w:eastAsia="en-US" w:bidi="ar-SA"/>
      </w:rPr>
    </w:lvl>
    <w:lvl w:ilvl="5" w:tplc="F912E7B2">
      <w:numFmt w:val="bullet"/>
      <w:lvlText w:val="•"/>
      <w:lvlJc w:val="left"/>
      <w:pPr>
        <w:ind w:left="8629" w:hanging="167"/>
      </w:pPr>
      <w:rPr>
        <w:rFonts w:hint="default"/>
        <w:lang w:val="ru-RU" w:eastAsia="en-US" w:bidi="ar-SA"/>
      </w:rPr>
    </w:lvl>
    <w:lvl w:ilvl="6" w:tplc="2340D12E">
      <w:numFmt w:val="bullet"/>
      <w:lvlText w:val="•"/>
      <w:lvlJc w:val="left"/>
      <w:pPr>
        <w:ind w:left="10083" w:hanging="167"/>
      </w:pPr>
      <w:rPr>
        <w:rFonts w:hint="default"/>
        <w:lang w:val="ru-RU" w:eastAsia="en-US" w:bidi="ar-SA"/>
      </w:rPr>
    </w:lvl>
    <w:lvl w:ilvl="7" w:tplc="7E4453F2">
      <w:numFmt w:val="bullet"/>
      <w:lvlText w:val="•"/>
      <w:lvlJc w:val="left"/>
      <w:pPr>
        <w:ind w:left="11536" w:hanging="167"/>
      </w:pPr>
      <w:rPr>
        <w:rFonts w:hint="default"/>
        <w:lang w:val="ru-RU" w:eastAsia="en-US" w:bidi="ar-SA"/>
      </w:rPr>
    </w:lvl>
    <w:lvl w:ilvl="8" w:tplc="DFA203BA">
      <w:numFmt w:val="bullet"/>
      <w:lvlText w:val="•"/>
      <w:lvlJc w:val="left"/>
      <w:pPr>
        <w:ind w:left="12990" w:hanging="167"/>
      </w:pPr>
      <w:rPr>
        <w:rFonts w:hint="default"/>
        <w:lang w:val="ru-RU" w:eastAsia="en-US" w:bidi="ar-SA"/>
      </w:rPr>
    </w:lvl>
  </w:abstractNum>
  <w:abstractNum w:abstractNumId="119">
    <w:nsid w:val="32C02A6D"/>
    <w:multiLevelType w:val="hybridMultilevel"/>
    <w:tmpl w:val="9AA67BD4"/>
    <w:lvl w:ilvl="0" w:tplc="D5CA3E56">
      <w:start w:val="1"/>
      <w:numFmt w:val="decimal"/>
      <w:lvlText w:val="%1."/>
      <w:lvlJc w:val="left"/>
      <w:pPr>
        <w:ind w:left="1017" w:hanging="521"/>
      </w:pPr>
      <w:rPr>
        <w:rFonts w:ascii="Times New Roman" w:eastAsia="Times New Roman" w:hAnsi="Times New Roman" w:cs="Times New Roman" w:hint="default"/>
        <w:b w:val="0"/>
        <w:bCs w:val="0"/>
        <w:i w:val="0"/>
        <w:iCs w:val="0"/>
        <w:spacing w:val="0"/>
        <w:w w:val="100"/>
        <w:sz w:val="24"/>
        <w:szCs w:val="24"/>
        <w:lang w:val="ru-RU" w:eastAsia="en-US" w:bidi="ar-SA"/>
      </w:rPr>
    </w:lvl>
    <w:lvl w:ilvl="1" w:tplc="FD2403AA">
      <w:numFmt w:val="bullet"/>
      <w:lvlText w:val="•"/>
      <w:lvlJc w:val="left"/>
      <w:pPr>
        <w:ind w:left="1396" w:hanging="521"/>
      </w:pPr>
      <w:rPr>
        <w:rFonts w:hint="default"/>
        <w:lang w:val="ru-RU" w:eastAsia="en-US" w:bidi="ar-SA"/>
      </w:rPr>
    </w:lvl>
    <w:lvl w:ilvl="2" w:tplc="D5D6EAC2">
      <w:numFmt w:val="bullet"/>
      <w:lvlText w:val="•"/>
      <w:lvlJc w:val="left"/>
      <w:pPr>
        <w:ind w:left="1772" w:hanging="521"/>
      </w:pPr>
      <w:rPr>
        <w:rFonts w:hint="default"/>
        <w:lang w:val="ru-RU" w:eastAsia="en-US" w:bidi="ar-SA"/>
      </w:rPr>
    </w:lvl>
    <w:lvl w:ilvl="3" w:tplc="DC1A6DAC">
      <w:numFmt w:val="bullet"/>
      <w:lvlText w:val="•"/>
      <w:lvlJc w:val="left"/>
      <w:pPr>
        <w:ind w:left="2148" w:hanging="521"/>
      </w:pPr>
      <w:rPr>
        <w:rFonts w:hint="default"/>
        <w:lang w:val="ru-RU" w:eastAsia="en-US" w:bidi="ar-SA"/>
      </w:rPr>
    </w:lvl>
    <w:lvl w:ilvl="4" w:tplc="F1B69598">
      <w:numFmt w:val="bullet"/>
      <w:lvlText w:val="•"/>
      <w:lvlJc w:val="left"/>
      <w:pPr>
        <w:ind w:left="2524" w:hanging="521"/>
      </w:pPr>
      <w:rPr>
        <w:rFonts w:hint="default"/>
        <w:lang w:val="ru-RU" w:eastAsia="en-US" w:bidi="ar-SA"/>
      </w:rPr>
    </w:lvl>
    <w:lvl w:ilvl="5" w:tplc="92CACD20">
      <w:numFmt w:val="bullet"/>
      <w:lvlText w:val="•"/>
      <w:lvlJc w:val="left"/>
      <w:pPr>
        <w:ind w:left="2900" w:hanging="521"/>
      </w:pPr>
      <w:rPr>
        <w:rFonts w:hint="default"/>
        <w:lang w:val="ru-RU" w:eastAsia="en-US" w:bidi="ar-SA"/>
      </w:rPr>
    </w:lvl>
    <w:lvl w:ilvl="6" w:tplc="F676CF24">
      <w:numFmt w:val="bullet"/>
      <w:lvlText w:val="•"/>
      <w:lvlJc w:val="left"/>
      <w:pPr>
        <w:ind w:left="3276" w:hanging="521"/>
      </w:pPr>
      <w:rPr>
        <w:rFonts w:hint="default"/>
        <w:lang w:val="ru-RU" w:eastAsia="en-US" w:bidi="ar-SA"/>
      </w:rPr>
    </w:lvl>
    <w:lvl w:ilvl="7" w:tplc="4C6EA1AA">
      <w:numFmt w:val="bullet"/>
      <w:lvlText w:val="•"/>
      <w:lvlJc w:val="left"/>
      <w:pPr>
        <w:ind w:left="3652" w:hanging="521"/>
      </w:pPr>
      <w:rPr>
        <w:rFonts w:hint="default"/>
        <w:lang w:val="ru-RU" w:eastAsia="en-US" w:bidi="ar-SA"/>
      </w:rPr>
    </w:lvl>
    <w:lvl w:ilvl="8" w:tplc="71BCC0E8">
      <w:numFmt w:val="bullet"/>
      <w:lvlText w:val="•"/>
      <w:lvlJc w:val="left"/>
      <w:pPr>
        <w:ind w:left="4028" w:hanging="521"/>
      </w:pPr>
      <w:rPr>
        <w:rFonts w:hint="default"/>
        <w:lang w:val="ru-RU" w:eastAsia="en-US" w:bidi="ar-SA"/>
      </w:rPr>
    </w:lvl>
  </w:abstractNum>
  <w:abstractNum w:abstractNumId="120">
    <w:nsid w:val="32E11C9C"/>
    <w:multiLevelType w:val="hybridMultilevel"/>
    <w:tmpl w:val="61F8F298"/>
    <w:lvl w:ilvl="0" w:tplc="4F68CEC8">
      <w:numFmt w:val="bullet"/>
      <w:lvlText w:val="—"/>
      <w:lvlJc w:val="left"/>
      <w:pPr>
        <w:ind w:left="104"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5B74001E">
      <w:numFmt w:val="bullet"/>
      <w:lvlText w:val="•"/>
      <w:lvlJc w:val="left"/>
      <w:pPr>
        <w:ind w:left="452" w:hanging="461"/>
      </w:pPr>
      <w:rPr>
        <w:rFonts w:hint="default"/>
        <w:lang w:val="ru-RU" w:eastAsia="en-US" w:bidi="ar-SA"/>
      </w:rPr>
    </w:lvl>
    <w:lvl w:ilvl="2" w:tplc="BE16FA10">
      <w:numFmt w:val="bullet"/>
      <w:lvlText w:val="•"/>
      <w:lvlJc w:val="left"/>
      <w:pPr>
        <w:ind w:left="804" w:hanging="461"/>
      </w:pPr>
      <w:rPr>
        <w:rFonts w:hint="default"/>
        <w:lang w:val="ru-RU" w:eastAsia="en-US" w:bidi="ar-SA"/>
      </w:rPr>
    </w:lvl>
    <w:lvl w:ilvl="3" w:tplc="D4D214B4">
      <w:numFmt w:val="bullet"/>
      <w:lvlText w:val="•"/>
      <w:lvlJc w:val="left"/>
      <w:pPr>
        <w:ind w:left="1156" w:hanging="461"/>
      </w:pPr>
      <w:rPr>
        <w:rFonts w:hint="default"/>
        <w:lang w:val="ru-RU" w:eastAsia="en-US" w:bidi="ar-SA"/>
      </w:rPr>
    </w:lvl>
    <w:lvl w:ilvl="4" w:tplc="840E94E6">
      <w:numFmt w:val="bullet"/>
      <w:lvlText w:val="•"/>
      <w:lvlJc w:val="left"/>
      <w:pPr>
        <w:ind w:left="1508" w:hanging="461"/>
      </w:pPr>
      <w:rPr>
        <w:rFonts w:hint="default"/>
        <w:lang w:val="ru-RU" w:eastAsia="en-US" w:bidi="ar-SA"/>
      </w:rPr>
    </w:lvl>
    <w:lvl w:ilvl="5" w:tplc="C1683FDC">
      <w:numFmt w:val="bullet"/>
      <w:lvlText w:val="•"/>
      <w:lvlJc w:val="left"/>
      <w:pPr>
        <w:ind w:left="1861" w:hanging="461"/>
      </w:pPr>
      <w:rPr>
        <w:rFonts w:hint="default"/>
        <w:lang w:val="ru-RU" w:eastAsia="en-US" w:bidi="ar-SA"/>
      </w:rPr>
    </w:lvl>
    <w:lvl w:ilvl="6" w:tplc="5002DAF2">
      <w:numFmt w:val="bullet"/>
      <w:lvlText w:val="•"/>
      <w:lvlJc w:val="left"/>
      <w:pPr>
        <w:ind w:left="2213" w:hanging="461"/>
      </w:pPr>
      <w:rPr>
        <w:rFonts w:hint="default"/>
        <w:lang w:val="ru-RU" w:eastAsia="en-US" w:bidi="ar-SA"/>
      </w:rPr>
    </w:lvl>
    <w:lvl w:ilvl="7" w:tplc="F0628208">
      <w:numFmt w:val="bullet"/>
      <w:lvlText w:val="•"/>
      <w:lvlJc w:val="left"/>
      <w:pPr>
        <w:ind w:left="2565" w:hanging="461"/>
      </w:pPr>
      <w:rPr>
        <w:rFonts w:hint="default"/>
        <w:lang w:val="ru-RU" w:eastAsia="en-US" w:bidi="ar-SA"/>
      </w:rPr>
    </w:lvl>
    <w:lvl w:ilvl="8" w:tplc="D24095E0">
      <w:numFmt w:val="bullet"/>
      <w:lvlText w:val="•"/>
      <w:lvlJc w:val="left"/>
      <w:pPr>
        <w:ind w:left="2917" w:hanging="461"/>
      </w:pPr>
      <w:rPr>
        <w:rFonts w:hint="default"/>
        <w:lang w:val="ru-RU" w:eastAsia="en-US" w:bidi="ar-SA"/>
      </w:rPr>
    </w:lvl>
  </w:abstractNum>
  <w:abstractNum w:abstractNumId="121">
    <w:nsid w:val="32FA6763"/>
    <w:multiLevelType w:val="hybridMultilevel"/>
    <w:tmpl w:val="3EB2A1F8"/>
    <w:lvl w:ilvl="0" w:tplc="146A66CE">
      <w:numFmt w:val="bullet"/>
      <w:lvlText w:val=""/>
      <w:lvlJc w:val="left"/>
      <w:pPr>
        <w:ind w:left="2112" w:hanging="293"/>
      </w:pPr>
      <w:rPr>
        <w:rFonts w:ascii="Symbol" w:eastAsia="Symbol" w:hAnsi="Symbol" w:cs="Symbol" w:hint="default"/>
        <w:b w:val="0"/>
        <w:bCs w:val="0"/>
        <w:i w:val="0"/>
        <w:iCs w:val="0"/>
        <w:spacing w:val="0"/>
        <w:w w:val="100"/>
        <w:sz w:val="24"/>
        <w:szCs w:val="24"/>
        <w:lang w:val="ru-RU" w:eastAsia="en-US" w:bidi="ar-SA"/>
      </w:rPr>
    </w:lvl>
    <w:lvl w:ilvl="1" w:tplc="7CF68BEC">
      <w:numFmt w:val="bullet"/>
      <w:lvlText w:val="•"/>
      <w:lvlJc w:val="left"/>
      <w:pPr>
        <w:ind w:left="2963" w:hanging="293"/>
      </w:pPr>
      <w:rPr>
        <w:rFonts w:hint="default"/>
        <w:lang w:val="ru-RU" w:eastAsia="en-US" w:bidi="ar-SA"/>
      </w:rPr>
    </w:lvl>
    <w:lvl w:ilvl="2" w:tplc="7E8C3DC2">
      <w:numFmt w:val="bullet"/>
      <w:lvlText w:val="•"/>
      <w:lvlJc w:val="left"/>
      <w:pPr>
        <w:ind w:left="3806" w:hanging="293"/>
      </w:pPr>
      <w:rPr>
        <w:rFonts w:hint="default"/>
        <w:lang w:val="ru-RU" w:eastAsia="en-US" w:bidi="ar-SA"/>
      </w:rPr>
    </w:lvl>
    <w:lvl w:ilvl="3" w:tplc="8C4232EC">
      <w:numFmt w:val="bullet"/>
      <w:lvlText w:val="•"/>
      <w:lvlJc w:val="left"/>
      <w:pPr>
        <w:ind w:left="4649" w:hanging="293"/>
      </w:pPr>
      <w:rPr>
        <w:rFonts w:hint="default"/>
        <w:lang w:val="ru-RU" w:eastAsia="en-US" w:bidi="ar-SA"/>
      </w:rPr>
    </w:lvl>
    <w:lvl w:ilvl="4" w:tplc="D84ECEE2">
      <w:numFmt w:val="bullet"/>
      <w:lvlText w:val="•"/>
      <w:lvlJc w:val="left"/>
      <w:pPr>
        <w:ind w:left="5492" w:hanging="293"/>
      </w:pPr>
      <w:rPr>
        <w:rFonts w:hint="default"/>
        <w:lang w:val="ru-RU" w:eastAsia="en-US" w:bidi="ar-SA"/>
      </w:rPr>
    </w:lvl>
    <w:lvl w:ilvl="5" w:tplc="600C2C3A">
      <w:numFmt w:val="bullet"/>
      <w:lvlText w:val="•"/>
      <w:lvlJc w:val="left"/>
      <w:pPr>
        <w:ind w:left="6335" w:hanging="293"/>
      </w:pPr>
      <w:rPr>
        <w:rFonts w:hint="default"/>
        <w:lang w:val="ru-RU" w:eastAsia="en-US" w:bidi="ar-SA"/>
      </w:rPr>
    </w:lvl>
    <w:lvl w:ilvl="6" w:tplc="1FC8AD54">
      <w:numFmt w:val="bullet"/>
      <w:lvlText w:val="•"/>
      <w:lvlJc w:val="left"/>
      <w:pPr>
        <w:ind w:left="7178" w:hanging="293"/>
      </w:pPr>
      <w:rPr>
        <w:rFonts w:hint="default"/>
        <w:lang w:val="ru-RU" w:eastAsia="en-US" w:bidi="ar-SA"/>
      </w:rPr>
    </w:lvl>
    <w:lvl w:ilvl="7" w:tplc="18C6BB40">
      <w:numFmt w:val="bullet"/>
      <w:lvlText w:val="•"/>
      <w:lvlJc w:val="left"/>
      <w:pPr>
        <w:ind w:left="8021" w:hanging="293"/>
      </w:pPr>
      <w:rPr>
        <w:rFonts w:hint="default"/>
        <w:lang w:val="ru-RU" w:eastAsia="en-US" w:bidi="ar-SA"/>
      </w:rPr>
    </w:lvl>
    <w:lvl w:ilvl="8" w:tplc="04D01CAE">
      <w:numFmt w:val="bullet"/>
      <w:lvlText w:val="•"/>
      <w:lvlJc w:val="left"/>
      <w:pPr>
        <w:ind w:left="8864" w:hanging="293"/>
      </w:pPr>
      <w:rPr>
        <w:rFonts w:hint="default"/>
        <w:lang w:val="ru-RU" w:eastAsia="en-US" w:bidi="ar-SA"/>
      </w:rPr>
    </w:lvl>
  </w:abstractNum>
  <w:abstractNum w:abstractNumId="122">
    <w:nsid w:val="33370BD0"/>
    <w:multiLevelType w:val="hybridMultilevel"/>
    <w:tmpl w:val="B9E87ABC"/>
    <w:lvl w:ilvl="0" w:tplc="E2185ABE">
      <w:start w:val="1"/>
      <w:numFmt w:val="decimal"/>
      <w:lvlText w:val="%1."/>
      <w:lvlJc w:val="left"/>
      <w:pPr>
        <w:ind w:left="1402"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AA449292">
      <w:numFmt w:val="bullet"/>
      <w:lvlText w:val="•"/>
      <w:lvlJc w:val="left"/>
      <w:pPr>
        <w:ind w:left="2315" w:hanging="363"/>
      </w:pPr>
      <w:rPr>
        <w:rFonts w:hint="default"/>
        <w:lang w:val="ru-RU" w:eastAsia="en-US" w:bidi="ar-SA"/>
      </w:rPr>
    </w:lvl>
    <w:lvl w:ilvl="2" w:tplc="918E858C">
      <w:numFmt w:val="bullet"/>
      <w:lvlText w:val="•"/>
      <w:lvlJc w:val="left"/>
      <w:pPr>
        <w:ind w:left="3230" w:hanging="363"/>
      </w:pPr>
      <w:rPr>
        <w:rFonts w:hint="default"/>
        <w:lang w:val="ru-RU" w:eastAsia="en-US" w:bidi="ar-SA"/>
      </w:rPr>
    </w:lvl>
    <w:lvl w:ilvl="3" w:tplc="CC8C987A">
      <w:numFmt w:val="bullet"/>
      <w:lvlText w:val="•"/>
      <w:lvlJc w:val="left"/>
      <w:pPr>
        <w:ind w:left="4145" w:hanging="363"/>
      </w:pPr>
      <w:rPr>
        <w:rFonts w:hint="default"/>
        <w:lang w:val="ru-RU" w:eastAsia="en-US" w:bidi="ar-SA"/>
      </w:rPr>
    </w:lvl>
    <w:lvl w:ilvl="4" w:tplc="1CF8D5DA">
      <w:numFmt w:val="bullet"/>
      <w:lvlText w:val="•"/>
      <w:lvlJc w:val="left"/>
      <w:pPr>
        <w:ind w:left="5060" w:hanging="363"/>
      </w:pPr>
      <w:rPr>
        <w:rFonts w:hint="default"/>
        <w:lang w:val="ru-RU" w:eastAsia="en-US" w:bidi="ar-SA"/>
      </w:rPr>
    </w:lvl>
    <w:lvl w:ilvl="5" w:tplc="CBB6BE9C">
      <w:numFmt w:val="bullet"/>
      <w:lvlText w:val="•"/>
      <w:lvlJc w:val="left"/>
      <w:pPr>
        <w:ind w:left="5975" w:hanging="363"/>
      </w:pPr>
      <w:rPr>
        <w:rFonts w:hint="default"/>
        <w:lang w:val="ru-RU" w:eastAsia="en-US" w:bidi="ar-SA"/>
      </w:rPr>
    </w:lvl>
    <w:lvl w:ilvl="6" w:tplc="F322FF62">
      <w:numFmt w:val="bullet"/>
      <w:lvlText w:val="•"/>
      <w:lvlJc w:val="left"/>
      <w:pPr>
        <w:ind w:left="6890" w:hanging="363"/>
      </w:pPr>
      <w:rPr>
        <w:rFonts w:hint="default"/>
        <w:lang w:val="ru-RU" w:eastAsia="en-US" w:bidi="ar-SA"/>
      </w:rPr>
    </w:lvl>
    <w:lvl w:ilvl="7" w:tplc="E4F63582">
      <w:numFmt w:val="bullet"/>
      <w:lvlText w:val="•"/>
      <w:lvlJc w:val="left"/>
      <w:pPr>
        <w:ind w:left="7805" w:hanging="363"/>
      </w:pPr>
      <w:rPr>
        <w:rFonts w:hint="default"/>
        <w:lang w:val="ru-RU" w:eastAsia="en-US" w:bidi="ar-SA"/>
      </w:rPr>
    </w:lvl>
    <w:lvl w:ilvl="8" w:tplc="0B90E296">
      <w:numFmt w:val="bullet"/>
      <w:lvlText w:val="•"/>
      <w:lvlJc w:val="left"/>
      <w:pPr>
        <w:ind w:left="8720" w:hanging="363"/>
      </w:pPr>
      <w:rPr>
        <w:rFonts w:hint="default"/>
        <w:lang w:val="ru-RU" w:eastAsia="en-US" w:bidi="ar-SA"/>
      </w:rPr>
    </w:lvl>
  </w:abstractNum>
  <w:abstractNum w:abstractNumId="123">
    <w:nsid w:val="338D67D0"/>
    <w:multiLevelType w:val="multilevel"/>
    <w:tmpl w:val="C0F4E06E"/>
    <w:lvl w:ilvl="0">
      <w:start w:val="4"/>
      <w:numFmt w:val="decimal"/>
      <w:lvlText w:val="%1"/>
      <w:lvlJc w:val="left"/>
      <w:pPr>
        <w:ind w:left="1644" w:hanging="433"/>
      </w:pPr>
      <w:rPr>
        <w:rFonts w:hint="default"/>
        <w:lang w:val="ru-RU" w:eastAsia="en-US" w:bidi="ar-SA"/>
      </w:rPr>
    </w:lvl>
    <w:lvl w:ilvl="1">
      <w:start w:val="3"/>
      <w:numFmt w:val="decimal"/>
      <w:lvlText w:val="%1.%2."/>
      <w:lvlJc w:val="left"/>
      <w:pPr>
        <w:ind w:left="1644" w:hanging="433"/>
        <w:jc w:val="right"/>
      </w:pPr>
      <w:rPr>
        <w:rFonts w:hint="default"/>
        <w:spacing w:val="0"/>
        <w:w w:val="100"/>
        <w:lang w:val="ru-RU" w:eastAsia="en-US" w:bidi="ar-SA"/>
      </w:rPr>
    </w:lvl>
    <w:lvl w:ilvl="2">
      <w:start w:val="1"/>
      <w:numFmt w:val="decimal"/>
      <w:lvlText w:val="%1.%2.%3."/>
      <w:lvlJc w:val="left"/>
      <w:pPr>
        <w:ind w:left="492" w:hanging="591"/>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422" w:hanging="591"/>
      </w:pPr>
      <w:rPr>
        <w:rFonts w:hint="default"/>
        <w:lang w:val="ru-RU" w:eastAsia="en-US" w:bidi="ar-SA"/>
      </w:rPr>
    </w:lvl>
    <w:lvl w:ilvl="4">
      <w:numFmt w:val="bullet"/>
      <w:lvlText w:val="•"/>
      <w:lvlJc w:val="left"/>
      <w:pPr>
        <w:ind w:left="5204" w:hanging="591"/>
      </w:pPr>
      <w:rPr>
        <w:rFonts w:hint="default"/>
        <w:lang w:val="ru-RU" w:eastAsia="en-US" w:bidi="ar-SA"/>
      </w:rPr>
    </w:lvl>
    <w:lvl w:ilvl="5">
      <w:numFmt w:val="bullet"/>
      <w:lvlText w:val="•"/>
      <w:lvlJc w:val="left"/>
      <w:pPr>
        <w:ind w:left="6986" w:hanging="591"/>
      </w:pPr>
      <w:rPr>
        <w:rFonts w:hint="default"/>
        <w:lang w:val="ru-RU" w:eastAsia="en-US" w:bidi="ar-SA"/>
      </w:rPr>
    </w:lvl>
    <w:lvl w:ilvl="6">
      <w:numFmt w:val="bullet"/>
      <w:lvlText w:val="•"/>
      <w:lvlJc w:val="left"/>
      <w:pPr>
        <w:ind w:left="8769" w:hanging="591"/>
      </w:pPr>
      <w:rPr>
        <w:rFonts w:hint="default"/>
        <w:lang w:val="ru-RU" w:eastAsia="en-US" w:bidi="ar-SA"/>
      </w:rPr>
    </w:lvl>
    <w:lvl w:ilvl="7">
      <w:numFmt w:val="bullet"/>
      <w:lvlText w:val="•"/>
      <w:lvlJc w:val="left"/>
      <w:pPr>
        <w:ind w:left="10551" w:hanging="591"/>
      </w:pPr>
      <w:rPr>
        <w:rFonts w:hint="default"/>
        <w:lang w:val="ru-RU" w:eastAsia="en-US" w:bidi="ar-SA"/>
      </w:rPr>
    </w:lvl>
    <w:lvl w:ilvl="8">
      <w:numFmt w:val="bullet"/>
      <w:lvlText w:val="•"/>
      <w:lvlJc w:val="left"/>
      <w:pPr>
        <w:ind w:left="12333" w:hanging="591"/>
      </w:pPr>
      <w:rPr>
        <w:rFonts w:hint="default"/>
        <w:lang w:val="ru-RU" w:eastAsia="en-US" w:bidi="ar-SA"/>
      </w:rPr>
    </w:lvl>
  </w:abstractNum>
  <w:abstractNum w:abstractNumId="124">
    <w:nsid w:val="33A615D2"/>
    <w:multiLevelType w:val="hybridMultilevel"/>
    <w:tmpl w:val="A1E45614"/>
    <w:lvl w:ilvl="0" w:tplc="959AD558">
      <w:numFmt w:val="bullet"/>
      <w:lvlText w:val="•"/>
      <w:lvlJc w:val="left"/>
      <w:pPr>
        <w:ind w:left="833" w:hanging="651"/>
      </w:pPr>
      <w:rPr>
        <w:rFonts w:ascii="Times New Roman" w:eastAsia="Times New Roman" w:hAnsi="Times New Roman" w:cs="Times New Roman" w:hint="default"/>
        <w:i/>
        <w:iCs/>
        <w:w w:val="97"/>
        <w:sz w:val="24"/>
        <w:szCs w:val="24"/>
        <w:lang w:val="ru-RU" w:eastAsia="en-US" w:bidi="ar-SA"/>
      </w:rPr>
    </w:lvl>
    <w:lvl w:ilvl="1" w:tplc="466C31C0">
      <w:numFmt w:val="bullet"/>
      <w:lvlText w:val="•"/>
      <w:lvlJc w:val="left"/>
      <w:pPr>
        <w:ind w:left="1885" w:hanging="651"/>
      </w:pPr>
      <w:rPr>
        <w:rFonts w:hint="default"/>
        <w:lang w:val="ru-RU" w:eastAsia="en-US" w:bidi="ar-SA"/>
      </w:rPr>
    </w:lvl>
    <w:lvl w:ilvl="2" w:tplc="F238DCF4">
      <w:numFmt w:val="bullet"/>
      <w:lvlText w:val="•"/>
      <w:lvlJc w:val="left"/>
      <w:pPr>
        <w:ind w:left="2930" w:hanging="651"/>
      </w:pPr>
      <w:rPr>
        <w:rFonts w:hint="default"/>
        <w:lang w:val="ru-RU" w:eastAsia="en-US" w:bidi="ar-SA"/>
      </w:rPr>
    </w:lvl>
    <w:lvl w:ilvl="3" w:tplc="3732E584">
      <w:numFmt w:val="bullet"/>
      <w:lvlText w:val="•"/>
      <w:lvlJc w:val="left"/>
      <w:pPr>
        <w:ind w:left="3975" w:hanging="651"/>
      </w:pPr>
      <w:rPr>
        <w:rFonts w:hint="default"/>
        <w:lang w:val="ru-RU" w:eastAsia="en-US" w:bidi="ar-SA"/>
      </w:rPr>
    </w:lvl>
    <w:lvl w:ilvl="4" w:tplc="BE5C7E8C">
      <w:numFmt w:val="bullet"/>
      <w:lvlText w:val="•"/>
      <w:lvlJc w:val="left"/>
      <w:pPr>
        <w:ind w:left="5020" w:hanging="651"/>
      </w:pPr>
      <w:rPr>
        <w:rFonts w:hint="default"/>
        <w:lang w:val="ru-RU" w:eastAsia="en-US" w:bidi="ar-SA"/>
      </w:rPr>
    </w:lvl>
    <w:lvl w:ilvl="5" w:tplc="4A10ABF0">
      <w:numFmt w:val="bullet"/>
      <w:lvlText w:val="•"/>
      <w:lvlJc w:val="left"/>
      <w:pPr>
        <w:ind w:left="6065" w:hanging="651"/>
      </w:pPr>
      <w:rPr>
        <w:rFonts w:hint="default"/>
        <w:lang w:val="ru-RU" w:eastAsia="en-US" w:bidi="ar-SA"/>
      </w:rPr>
    </w:lvl>
    <w:lvl w:ilvl="6" w:tplc="9C18C5EE">
      <w:numFmt w:val="bullet"/>
      <w:lvlText w:val="•"/>
      <w:lvlJc w:val="left"/>
      <w:pPr>
        <w:ind w:left="7110" w:hanging="651"/>
      </w:pPr>
      <w:rPr>
        <w:rFonts w:hint="default"/>
        <w:lang w:val="ru-RU" w:eastAsia="en-US" w:bidi="ar-SA"/>
      </w:rPr>
    </w:lvl>
    <w:lvl w:ilvl="7" w:tplc="E5184FFA">
      <w:numFmt w:val="bullet"/>
      <w:lvlText w:val="•"/>
      <w:lvlJc w:val="left"/>
      <w:pPr>
        <w:ind w:left="8155" w:hanging="651"/>
      </w:pPr>
      <w:rPr>
        <w:rFonts w:hint="default"/>
        <w:lang w:val="ru-RU" w:eastAsia="en-US" w:bidi="ar-SA"/>
      </w:rPr>
    </w:lvl>
    <w:lvl w:ilvl="8" w:tplc="B95C9F18">
      <w:numFmt w:val="bullet"/>
      <w:lvlText w:val="•"/>
      <w:lvlJc w:val="left"/>
      <w:pPr>
        <w:ind w:left="9200" w:hanging="651"/>
      </w:pPr>
      <w:rPr>
        <w:rFonts w:hint="default"/>
        <w:lang w:val="ru-RU" w:eastAsia="en-US" w:bidi="ar-SA"/>
      </w:rPr>
    </w:lvl>
  </w:abstractNum>
  <w:abstractNum w:abstractNumId="125">
    <w:nsid w:val="33F74332"/>
    <w:multiLevelType w:val="hybridMultilevel"/>
    <w:tmpl w:val="0A105F04"/>
    <w:lvl w:ilvl="0" w:tplc="ABDC8B4A">
      <w:numFmt w:val="bullet"/>
      <w:lvlText w:val="•"/>
      <w:lvlJc w:val="left"/>
      <w:pPr>
        <w:ind w:left="232" w:hanging="142"/>
      </w:pPr>
      <w:rPr>
        <w:rFonts w:ascii="Times New Roman" w:eastAsia="Times New Roman" w:hAnsi="Times New Roman" w:cs="Times New Roman" w:hint="default"/>
        <w:b/>
        <w:bCs/>
        <w:i w:val="0"/>
        <w:iCs w:val="0"/>
        <w:spacing w:val="0"/>
        <w:w w:val="100"/>
        <w:sz w:val="24"/>
        <w:szCs w:val="24"/>
        <w:lang w:val="ru-RU" w:eastAsia="en-US" w:bidi="ar-SA"/>
      </w:rPr>
    </w:lvl>
    <w:lvl w:ilvl="1" w:tplc="2AB48876">
      <w:numFmt w:val="bullet"/>
      <w:lvlText w:val="•"/>
      <w:lvlJc w:val="left"/>
      <w:pPr>
        <w:ind w:left="1763" w:hanging="142"/>
      </w:pPr>
      <w:rPr>
        <w:rFonts w:hint="default"/>
        <w:lang w:val="ru-RU" w:eastAsia="en-US" w:bidi="ar-SA"/>
      </w:rPr>
    </w:lvl>
    <w:lvl w:ilvl="2" w:tplc="86CEF3B0">
      <w:numFmt w:val="bullet"/>
      <w:lvlText w:val="•"/>
      <w:lvlJc w:val="left"/>
      <w:pPr>
        <w:ind w:left="3287" w:hanging="142"/>
      </w:pPr>
      <w:rPr>
        <w:rFonts w:hint="default"/>
        <w:lang w:val="ru-RU" w:eastAsia="en-US" w:bidi="ar-SA"/>
      </w:rPr>
    </w:lvl>
    <w:lvl w:ilvl="3" w:tplc="4470DEFA">
      <w:numFmt w:val="bullet"/>
      <w:lvlText w:val="•"/>
      <w:lvlJc w:val="left"/>
      <w:pPr>
        <w:ind w:left="4811" w:hanging="142"/>
      </w:pPr>
      <w:rPr>
        <w:rFonts w:hint="default"/>
        <w:lang w:val="ru-RU" w:eastAsia="en-US" w:bidi="ar-SA"/>
      </w:rPr>
    </w:lvl>
    <w:lvl w:ilvl="4" w:tplc="AEA6C4D6">
      <w:numFmt w:val="bullet"/>
      <w:lvlText w:val="•"/>
      <w:lvlJc w:val="left"/>
      <w:pPr>
        <w:ind w:left="6335" w:hanging="142"/>
      </w:pPr>
      <w:rPr>
        <w:rFonts w:hint="default"/>
        <w:lang w:val="ru-RU" w:eastAsia="en-US" w:bidi="ar-SA"/>
      </w:rPr>
    </w:lvl>
    <w:lvl w:ilvl="5" w:tplc="BE6816C0">
      <w:numFmt w:val="bullet"/>
      <w:lvlText w:val="•"/>
      <w:lvlJc w:val="left"/>
      <w:pPr>
        <w:ind w:left="7859" w:hanging="142"/>
      </w:pPr>
      <w:rPr>
        <w:rFonts w:hint="default"/>
        <w:lang w:val="ru-RU" w:eastAsia="en-US" w:bidi="ar-SA"/>
      </w:rPr>
    </w:lvl>
    <w:lvl w:ilvl="6" w:tplc="09DA4178">
      <w:numFmt w:val="bullet"/>
      <w:lvlText w:val="•"/>
      <w:lvlJc w:val="left"/>
      <w:pPr>
        <w:ind w:left="9383" w:hanging="142"/>
      </w:pPr>
      <w:rPr>
        <w:rFonts w:hint="default"/>
        <w:lang w:val="ru-RU" w:eastAsia="en-US" w:bidi="ar-SA"/>
      </w:rPr>
    </w:lvl>
    <w:lvl w:ilvl="7" w:tplc="F7FAC1DC">
      <w:numFmt w:val="bullet"/>
      <w:lvlText w:val="•"/>
      <w:lvlJc w:val="left"/>
      <w:pPr>
        <w:ind w:left="10906" w:hanging="142"/>
      </w:pPr>
      <w:rPr>
        <w:rFonts w:hint="default"/>
        <w:lang w:val="ru-RU" w:eastAsia="en-US" w:bidi="ar-SA"/>
      </w:rPr>
    </w:lvl>
    <w:lvl w:ilvl="8" w:tplc="C2560808">
      <w:numFmt w:val="bullet"/>
      <w:lvlText w:val="•"/>
      <w:lvlJc w:val="left"/>
      <w:pPr>
        <w:ind w:left="12430" w:hanging="142"/>
      </w:pPr>
      <w:rPr>
        <w:rFonts w:hint="default"/>
        <w:lang w:val="ru-RU" w:eastAsia="en-US" w:bidi="ar-SA"/>
      </w:rPr>
    </w:lvl>
  </w:abstractNum>
  <w:abstractNum w:abstractNumId="126">
    <w:nsid w:val="349A33BC"/>
    <w:multiLevelType w:val="hybridMultilevel"/>
    <w:tmpl w:val="D81C46A6"/>
    <w:lvl w:ilvl="0" w:tplc="C6CC06E4">
      <w:numFmt w:val="bullet"/>
      <w:lvlText w:val="-"/>
      <w:lvlJc w:val="left"/>
      <w:pPr>
        <w:ind w:left="110" w:hanging="399"/>
      </w:pPr>
      <w:rPr>
        <w:rFonts w:ascii="Times New Roman" w:eastAsia="Times New Roman" w:hAnsi="Times New Roman" w:cs="Times New Roman" w:hint="default"/>
        <w:b w:val="0"/>
        <w:bCs w:val="0"/>
        <w:i w:val="0"/>
        <w:iCs w:val="0"/>
        <w:spacing w:val="0"/>
        <w:w w:val="97"/>
        <w:sz w:val="24"/>
        <w:szCs w:val="24"/>
        <w:lang w:val="ru-RU" w:eastAsia="en-US" w:bidi="ar-SA"/>
      </w:rPr>
    </w:lvl>
    <w:lvl w:ilvl="1" w:tplc="CB82BEAE">
      <w:numFmt w:val="bullet"/>
      <w:lvlText w:val="•"/>
      <w:lvlJc w:val="left"/>
      <w:pPr>
        <w:ind w:left="870" w:hanging="399"/>
      </w:pPr>
      <w:rPr>
        <w:rFonts w:hint="default"/>
        <w:lang w:val="ru-RU" w:eastAsia="en-US" w:bidi="ar-SA"/>
      </w:rPr>
    </w:lvl>
    <w:lvl w:ilvl="2" w:tplc="D43810D4">
      <w:numFmt w:val="bullet"/>
      <w:lvlText w:val="•"/>
      <w:lvlJc w:val="left"/>
      <w:pPr>
        <w:ind w:left="1621" w:hanging="399"/>
      </w:pPr>
      <w:rPr>
        <w:rFonts w:hint="default"/>
        <w:lang w:val="ru-RU" w:eastAsia="en-US" w:bidi="ar-SA"/>
      </w:rPr>
    </w:lvl>
    <w:lvl w:ilvl="3" w:tplc="EA5EAD2C">
      <w:numFmt w:val="bullet"/>
      <w:lvlText w:val="•"/>
      <w:lvlJc w:val="left"/>
      <w:pPr>
        <w:ind w:left="2372" w:hanging="399"/>
      </w:pPr>
      <w:rPr>
        <w:rFonts w:hint="default"/>
        <w:lang w:val="ru-RU" w:eastAsia="en-US" w:bidi="ar-SA"/>
      </w:rPr>
    </w:lvl>
    <w:lvl w:ilvl="4" w:tplc="06B0104E">
      <w:numFmt w:val="bullet"/>
      <w:lvlText w:val="•"/>
      <w:lvlJc w:val="left"/>
      <w:pPr>
        <w:ind w:left="3123" w:hanging="399"/>
      </w:pPr>
      <w:rPr>
        <w:rFonts w:hint="default"/>
        <w:lang w:val="ru-RU" w:eastAsia="en-US" w:bidi="ar-SA"/>
      </w:rPr>
    </w:lvl>
    <w:lvl w:ilvl="5" w:tplc="D48C798E">
      <w:numFmt w:val="bullet"/>
      <w:lvlText w:val="•"/>
      <w:lvlJc w:val="left"/>
      <w:pPr>
        <w:ind w:left="3874" w:hanging="399"/>
      </w:pPr>
      <w:rPr>
        <w:rFonts w:hint="default"/>
        <w:lang w:val="ru-RU" w:eastAsia="en-US" w:bidi="ar-SA"/>
      </w:rPr>
    </w:lvl>
    <w:lvl w:ilvl="6" w:tplc="D902A07C">
      <w:numFmt w:val="bullet"/>
      <w:lvlText w:val="•"/>
      <w:lvlJc w:val="left"/>
      <w:pPr>
        <w:ind w:left="4624" w:hanging="399"/>
      </w:pPr>
      <w:rPr>
        <w:rFonts w:hint="default"/>
        <w:lang w:val="ru-RU" w:eastAsia="en-US" w:bidi="ar-SA"/>
      </w:rPr>
    </w:lvl>
    <w:lvl w:ilvl="7" w:tplc="67406D42">
      <w:numFmt w:val="bullet"/>
      <w:lvlText w:val="•"/>
      <w:lvlJc w:val="left"/>
      <w:pPr>
        <w:ind w:left="5375" w:hanging="399"/>
      </w:pPr>
      <w:rPr>
        <w:rFonts w:hint="default"/>
        <w:lang w:val="ru-RU" w:eastAsia="en-US" w:bidi="ar-SA"/>
      </w:rPr>
    </w:lvl>
    <w:lvl w:ilvl="8" w:tplc="EB9EA45C">
      <w:numFmt w:val="bullet"/>
      <w:lvlText w:val="•"/>
      <w:lvlJc w:val="left"/>
      <w:pPr>
        <w:ind w:left="6126" w:hanging="399"/>
      </w:pPr>
      <w:rPr>
        <w:rFonts w:hint="default"/>
        <w:lang w:val="ru-RU" w:eastAsia="en-US" w:bidi="ar-SA"/>
      </w:rPr>
    </w:lvl>
  </w:abstractNum>
  <w:abstractNum w:abstractNumId="127">
    <w:nsid w:val="350A7E03"/>
    <w:multiLevelType w:val="hybridMultilevel"/>
    <w:tmpl w:val="F5B26624"/>
    <w:lvl w:ilvl="0" w:tplc="E5FC9118">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FD62FA6">
      <w:numFmt w:val="bullet"/>
      <w:lvlText w:val="•"/>
      <w:lvlJc w:val="left"/>
      <w:pPr>
        <w:ind w:left="1793" w:hanging="240"/>
      </w:pPr>
      <w:rPr>
        <w:rFonts w:hint="default"/>
        <w:lang w:val="ru-RU" w:eastAsia="en-US" w:bidi="ar-SA"/>
      </w:rPr>
    </w:lvl>
    <w:lvl w:ilvl="2" w:tplc="6B622924">
      <w:numFmt w:val="bullet"/>
      <w:lvlText w:val="•"/>
      <w:lvlJc w:val="left"/>
      <w:pPr>
        <w:ind w:left="3246" w:hanging="240"/>
      </w:pPr>
      <w:rPr>
        <w:rFonts w:hint="default"/>
        <w:lang w:val="ru-RU" w:eastAsia="en-US" w:bidi="ar-SA"/>
      </w:rPr>
    </w:lvl>
    <w:lvl w:ilvl="3" w:tplc="BF50DCE0">
      <w:numFmt w:val="bullet"/>
      <w:lvlText w:val="•"/>
      <w:lvlJc w:val="left"/>
      <w:pPr>
        <w:ind w:left="4699" w:hanging="240"/>
      </w:pPr>
      <w:rPr>
        <w:rFonts w:hint="default"/>
        <w:lang w:val="ru-RU" w:eastAsia="en-US" w:bidi="ar-SA"/>
      </w:rPr>
    </w:lvl>
    <w:lvl w:ilvl="4" w:tplc="26DAF502">
      <w:numFmt w:val="bullet"/>
      <w:lvlText w:val="•"/>
      <w:lvlJc w:val="left"/>
      <w:pPr>
        <w:ind w:left="6153" w:hanging="240"/>
      </w:pPr>
      <w:rPr>
        <w:rFonts w:hint="default"/>
        <w:lang w:val="ru-RU" w:eastAsia="en-US" w:bidi="ar-SA"/>
      </w:rPr>
    </w:lvl>
    <w:lvl w:ilvl="5" w:tplc="FA6EEE96">
      <w:numFmt w:val="bullet"/>
      <w:lvlText w:val="•"/>
      <w:lvlJc w:val="left"/>
      <w:pPr>
        <w:ind w:left="7606" w:hanging="240"/>
      </w:pPr>
      <w:rPr>
        <w:rFonts w:hint="default"/>
        <w:lang w:val="ru-RU" w:eastAsia="en-US" w:bidi="ar-SA"/>
      </w:rPr>
    </w:lvl>
    <w:lvl w:ilvl="6" w:tplc="73D0832E">
      <w:numFmt w:val="bullet"/>
      <w:lvlText w:val="•"/>
      <w:lvlJc w:val="left"/>
      <w:pPr>
        <w:ind w:left="9059" w:hanging="240"/>
      </w:pPr>
      <w:rPr>
        <w:rFonts w:hint="default"/>
        <w:lang w:val="ru-RU" w:eastAsia="en-US" w:bidi="ar-SA"/>
      </w:rPr>
    </w:lvl>
    <w:lvl w:ilvl="7" w:tplc="DF02F62A">
      <w:numFmt w:val="bullet"/>
      <w:lvlText w:val="•"/>
      <w:lvlJc w:val="left"/>
      <w:pPr>
        <w:ind w:left="10513" w:hanging="240"/>
      </w:pPr>
      <w:rPr>
        <w:rFonts w:hint="default"/>
        <w:lang w:val="ru-RU" w:eastAsia="en-US" w:bidi="ar-SA"/>
      </w:rPr>
    </w:lvl>
    <w:lvl w:ilvl="8" w:tplc="320C5F94">
      <w:numFmt w:val="bullet"/>
      <w:lvlText w:val="•"/>
      <w:lvlJc w:val="left"/>
      <w:pPr>
        <w:ind w:left="11966" w:hanging="240"/>
      </w:pPr>
      <w:rPr>
        <w:rFonts w:hint="default"/>
        <w:lang w:val="ru-RU" w:eastAsia="en-US" w:bidi="ar-SA"/>
      </w:rPr>
    </w:lvl>
  </w:abstractNum>
  <w:abstractNum w:abstractNumId="128">
    <w:nsid w:val="35955A45"/>
    <w:multiLevelType w:val="hybridMultilevel"/>
    <w:tmpl w:val="923225CA"/>
    <w:lvl w:ilvl="0" w:tplc="3266D930">
      <w:numFmt w:val="bullet"/>
      <w:lvlText w:val="•"/>
      <w:lvlJc w:val="left"/>
      <w:pPr>
        <w:ind w:left="23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75A0B54">
      <w:numFmt w:val="bullet"/>
      <w:lvlText w:val="•"/>
      <w:lvlJc w:val="left"/>
      <w:pPr>
        <w:ind w:left="1280" w:hanging="144"/>
      </w:pPr>
      <w:rPr>
        <w:rFonts w:hint="default"/>
        <w:lang w:val="ru-RU" w:eastAsia="en-US" w:bidi="ar-SA"/>
      </w:rPr>
    </w:lvl>
    <w:lvl w:ilvl="2" w:tplc="0DCA6242">
      <w:numFmt w:val="bullet"/>
      <w:lvlText w:val="•"/>
      <w:lvlJc w:val="left"/>
      <w:pPr>
        <w:ind w:left="2321" w:hanging="144"/>
      </w:pPr>
      <w:rPr>
        <w:rFonts w:hint="default"/>
        <w:lang w:val="ru-RU" w:eastAsia="en-US" w:bidi="ar-SA"/>
      </w:rPr>
    </w:lvl>
    <w:lvl w:ilvl="3" w:tplc="161A5702">
      <w:numFmt w:val="bullet"/>
      <w:lvlText w:val="•"/>
      <w:lvlJc w:val="left"/>
      <w:pPr>
        <w:ind w:left="3361" w:hanging="144"/>
      </w:pPr>
      <w:rPr>
        <w:rFonts w:hint="default"/>
        <w:lang w:val="ru-RU" w:eastAsia="en-US" w:bidi="ar-SA"/>
      </w:rPr>
    </w:lvl>
    <w:lvl w:ilvl="4" w:tplc="5A968FEC">
      <w:numFmt w:val="bullet"/>
      <w:lvlText w:val="•"/>
      <w:lvlJc w:val="left"/>
      <w:pPr>
        <w:ind w:left="4402" w:hanging="144"/>
      </w:pPr>
      <w:rPr>
        <w:rFonts w:hint="default"/>
        <w:lang w:val="ru-RU" w:eastAsia="en-US" w:bidi="ar-SA"/>
      </w:rPr>
    </w:lvl>
    <w:lvl w:ilvl="5" w:tplc="CC126AB6">
      <w:numFmt w:val="bullet"/>
      <w:lvlText w:val="•"/>
      <w:lvlJc w:val="left"/>
      <w:pPr>
        <w:ind w:left="5443" w:hanging="144"/>
      </w:pPr>
      <w:rPr>
        <w:rFonts w:hint="default"/>
        <w:lang w:val="ru-RU" w:eastAsia="en-US" w:bidi="ar-SA"/>
      </w:rPr>
    </w:lvl>
    <w:lvl w:ilvl="6" w:tplc="31B67562">
      <w:numFmt w:val="bullet"/>
      <w:lvlText w:val="•"/>
      <w:lvlJc w:val="left"/>
      <w:pPr>
        <w:ind w:left="6483" w:hanging="144"/>
      </w:pPr>
      <w:rPr>
        <w:rFonts w:hint="default"/>
        <w:lang w:val="ru-RU" w:eastAsia="en-US" w:bidi="ar-SA"/>
      </w:rPr>
    </w:lvl>
    <w:lvl w:ilvl="7" w:tplc="89EEE08A">
      <w:numFmt w:val="bullet"/>
      <w:lvlText w:val="•"/>
      <w:lvlJc w:val="left"/>
      <w:pPr>
        <w:ind w:left="7524" w:hanging="144"/>
      </w:pPr>
      <w:rPr>
        <w:rFonts w:hint="default"/>
        <w:lang w:val="ru-RU" w:eastAsia="en-US" w:bidi="ar-SA"/>
      </w:rPr>
    </w:lvl>
    <w:lvl w:ilvl="8" w:tplc="AF7E1726">
      <w:numFmt w:val="bullet"/>
      <w:lvlText w:val="•"/>
      <w:lvlJc w:val="left"/>
      <w:pPr>
        <w:ind w:left="8565" w:hanging="144"/>
      </w:pPr>
      <w:rPr>
        <w:rFonts w:hint="default"/>
        <w:lang w:val="ru-RU" w:eastAsia="en-US" w:bidi="ar-SA"/>
      </w:rPr>
    </w:lvl>
  </w:abstractNum>
  <w:abstractNum w:abstractNumId="129">
    <w:nsid w:val="35B76EC0"/>
    <w:multiLevelType w:val="hybridMultilevel"/>
    <w:tmpl w:val="255C860C"/>
    <w:lvl w:ilvl="0" w:tplc="215872E6">
      <w:numFmt w:val="bullet"/>
      <w:lvlText w:val="–"/>
      <w:lvlJc w:val="left"/>
      <w:pPr>
        <w:ind w:left="684"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75AA614E">
      <w:numFmt w:val="bullet"/>
      <w:lvlText w:val="•"/>
      <w:lvlJc w:val="left"/>
      <w:pPr>
        <w:ind w:left="1667" w:hanging="183"/>
      </w:pPr>
      <w:rPr>
        <w:rFonts w:hint="default"/>
        <w:lang w:val="ru-RU" w:eastAsia="en-US" w:bidi="ar-SA"/>
      </w:rPr>
    </w:lvl>
    <w:lvl w:ilvl="2" w:tplc="830CFE56">
      <w:numFmt w:val="bullet"/>
      <w:lvlText w:val="•"/>
      <w:lvlJc w:val="left"/>
      <w:pPr>
        <w:ind w:left="2654" w:hanging="183"/>
      </w:pPr>
      <w:rPr>
        <w:rFonts w:hint="default"/>
        <w:lang w:val="ru-RU" w:eastAsia="en-US" w:bidi="ar-SA"/>
      </w:rPr>
    </w:lvl>
    <w:lvl w:ilvl="3" w:tplc="F7D67FF4">
      <w:numFmt w:val="bullet"/>
      <w:lvlText w:val="•"/>
      <w:lvlJc w:val="left"/>
      <w:pPr>
        <w:ind w:left="3641" w:hanging="183"/>
      </w:pPr>
      <w:rPr>
        <w:rFonts w:hint="default"/>
        <w:lang w:val="ru-RU" w:eastAsia="en-US" w:bidi="ar-SA"/>
      </w:rPr>
    </w:lvl>
    <w:lvl w:ilvl="4" w:tplc="47667D58">
      <w:numFmt w:val="bullet"/>
      <w:lvlText w:val="•"/>
      <w:lvlJc w:val="left"/>
      <w:pPr>
        <w:ind w:left="4628" w:hanging="183"/>
      </w:pPr>
      <w:rPr>
        <w:rFonts w:hint="default"/>
        <w:lang w:val="ru-RU" w:eastAsia="en-US" w:bidi="ar-SA"/>
      </w:rPr>
    </w:lvl>
    <w:lvl w:ilvl="5" w:tplc="1A36EBEA">
      <w:numFmt w:val="bullet"/>
      <w:lvlText w:val="•"/>
      <w:lvlJc w:val="left"/>
      <w:pPr>
        <w:ind w:left="5615" w:hanging="183"/>
      </w:pPr>
      <w:rPr>
        <w:rFonts w:hint="default"/>
        <w:lang w:val="ru-RU" w:eastAsia="en-US" w:bidi="ar-SA"/>
      </w:rPr>
    </w:lvl>
    <w:lvl w:ilvl="6" w:tplc="18DAA8BA">
      <w:numFmt w:val="bullet"/>
      <w:lvlText w:val="•"/>
      <w:lvlJc w:val="left"/>
      <w:pPr>
        <w:ind w:left="6602" w:hanging="183"/>
      </w:pPr>
      <w:rPr>
        <w:rFonts w:hint="default"/>
        <w:lang w:val="ru-RU" w:eastAsia="en-US" w:bidi="ar-SA"/>
      </w:rPr>
    </w:lvl>
    <w:lvl w:ilvl="7" w:tplc="5CCA3C0A">
      <w:numFmt w:val="bullet"/>
      <w:lvlText w:val="•"/>
      <w:lvlJc w:val="left"/>
      <w:pPr>
        <w:ind w:left="7589" w:hanging="183"/>
      </w:pPr>
      <w:rPr>
        <w:rFonts w:hint="default"/>
        <w:lang w:val="ru-RU" w:eastAsia="en-US" w:bidi="ar-SA"/>
      </w:rPr>
    </w:lvl>
    <w:lvl w:ilvl="8" w:tplc="BCC447EA">
      <w:numFmt w:val="bullet"/>
      <w:lvlText w:val="•"/>
      <w:lvlJc w:val="left"/>
      <w:pPr>
        <w:ind w:left="8576" w:hanging="183"/>
      </w:pPr>
      <w:rPr>
        <w:rFonts w:hint="default"/>
        <w:lang w:val="ru-RU" w:eastAsia="en-US" w:bidi="ar-SA"/>
      </w:rPr>
    </w:lvl>
  </w:abstractNum>
  <w:abstractNum w:abstractNumId="130">
    <w:nsid w:val="35FB1B83"/>
    <w:multiLevelType w:val="hybridMultilevel"/>
    <w:tmpl w:val="69BA893E"/>
    <w:lvl w:ilvl="0" w:tplc="B24E004C">
      <w:start w:val="1"/>
      <w:numFmt w:val="decimal"/>
      <w:lvlText w:val="%1."/>
      <w:lvlJc w:val="left"/>
      <w:pPr>
        <w:ind w:left="291"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C2084530">
      <w:numFmt w:val="bullet"/>
      <w:lvlText w:val="•"/>
      <w:lvlJc w:val="left"/>
      <w:pPr>
        <w:ind w:left="1020" w:hanging="181"/>
      </w:pPr>
      <w:rPr>
        <w:rFonts w:hint="default"/>
        <w:lang w:val="ru-RU" w:eastAsia="en-US" w:bidi="ar-SA"/>
      </w:rPr>
    </w:lvl>
    <w:lvl w:ilvl="2" w:tplc="C88078EE">
      <w:numFmt w:val="bullet"/>
      <w:lvlText w:val="•"/>
      <w:lvlJc w:val="left"/>
      <w:pPr>
        <w:ind w:left="1740" w:hanging="181"/>
      </w:pPr>
      <w:rPr>
        <w:rFonts w:hint="default"/>
        <w:lang w:val="ru-RU" w:eastAsia="en-US" w:bidi="ar-SA"/>
      </w:rPr>
    </w:lvl>
    <w:lvl w:ilvl="3" w:tplc="BAD4F460">
      <w:numFmt w:val="bullet"/>
      <w:lvlText w:val="•"/>
      <w:lvlJc w:val="left"/>
      <w:pPr>
        <w:ind w:left="2460" w:hanging="181"/>
      </w:pPr>
      <w:rPr>
        <w:rFonts w:hint="default"/>
        <w:lang w:val="ru-RU" w:eastAsia="en-US" w:bidi="ar-SA"/>
      </w:rPr>
    </w:lvl>
    <w:lvl w:ilvl="4" w:tplc="A8322382">
      <w:numFmt w:val="bullet"/>
      <w:lvlText w:val="•"/>
      <w:lvlJc w:val="left"/>
      <w:pPr>
        <w:ind w:left="3181" w:hanging="181"/>
      </w:pPr>
      <w:rPr>
        <w:rFonts w:hint="default"/>
        <w:lang w:val="ru-RU" w:eastAsia="en-US" w:bidi="ar-SA"/>
      </w:rPr>
    </w:lvl>
    <w:lvl w:ilvl="5" w:tplc="8D382088">
      <w:numFmt w:val="bullet"/>
      <w:lvlText w:val="•"/>
      <w:lvlJc w:val="left"/>
      <w:pPr>
        <w:ind w:left="3901" w:hanging="181"/>
      </w:pPr>
      <w:rPr>
        <w:rFonts w:hint="default"/>
        <w:lang w:val="ru-RU" w:eastAsia="en-US" w:bidi="ar-SA"/>
      </w:rPr>
    </w:lvl>
    <w:lvl w:ilvl="6" w:tplc="65D40642">
      <w:numFmt w:val="bullet"/>
      <w:lvlText w:val="•"/>
      <w:lvlJc w:val="left"/>
      <w:pPr>
        <w:ind w:left="4621" w:hanging="181"/>
      </w:pPr>
      <w:rPr>
        <w:rFonts w:hint="default"/>
        <w:lang w:val="ru-RU" w:eastAsia="en-US" w:bidi="ar-SA"/>
      </w:rPr>
    </w:lvl>
    <w:lvl w:ilvl="7" w:tplc="8434663E">
      <w:numFmt w:val="bullet"/>
      <w:lvlText w:val="•"/>
      <w:lvlJc w:val="left"/>
      <w:pPr>
        <w:ind w:left="5342" w:hanging="181"/>
      </w:pPr>
      <w:rPr>
        <w:rFonts w:hint="default"/>
        <w:lang w:val="ru-RU" w:eastAsia="en-US" w:bidi="ar-SA"/>
      </w:rPr>
    </w:lvl>
    <w:lvl w:ilvl="8" w:tplc="E92A7DA6">
      <w:numFmt w:val="bullet"/>
      <w:lvlText w:val="•"/>
      <w:lvlJc w:val="left"/>
      <w:pPr>
        <w:ind w:left="6062" w:hanging="181"/>
      </w:pPr>
      <w:rPr>
        <w:rFonts w:hint="default"/>
        <w:lang w:val="ru-RU" w:eastAsia="en-US" w:bidi="ar-SA"/>
      </w:rPr>
    </w:lvl>
  </w:abstractNum>
  <w:abstractNum w:abstractNumId="131">
    <w:nsid w:val="36EB05C8"/>
    <w:multiLevelType w:val="hybridMultilevel"/>
    <w:tmpl w:val="DD523F9E"/>
    <w:lvl w:ilvl="0" w:tplc="E1CE18BA">
      <w:numFmt w:val="bullet"/>
      <w:lvlText w:val="*"/>
      <w:lvlJc w:val="left"/>
      <w:pPr>
        <w:ind w:left="110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00D2EF1A">
      <w:numFmt w:val="bullet"/>
      <w:lvlText w:val="•"/>
      <w:lvlJc w:val="left"/>
      <w:pPr>
        <w:ind w:left="2100" w:hanging="180"/>
      </w:pPr>
      <w:rPr>
        <w:rFonts w:hint="default"/>
        <w:lang w:val="ru-RU" w:eastAsia="en-US" w:bidi="ar-SA"/>
      </w:rPr>
    </w:lvl>
    <w:lvl w:ilvl="2" w:tplc="79D6AAF2">
      <w:numFmt w:val="bullet"/>
      <w:lvlText w:val="•"/>
      <w:lvlJc w:val="left"/>
      <w:pPr>
        <w:ind w:left="3100" w:hanging="180"/>
      </w:pPr>
      <w:rPr>
        <w:rFonts w:hint="default"/>
        <w:lang w:val="ru-RU" w:eastAsia="en-US" w:bidi="ar-SA"/>
      </w:rPr>
    </w:lvl>
    <w:lvl w:ilvl="3" w:tplc="82B4A872">
      <w:numFmt w:val="bullet"/>
      <w:lvlText w:val="•"/>
      <w:lvlJc w:val="left"/>
      <w:pPr>
        <w:ind w:left="4100" w:hanging="180"/>
      </w:pPr>
      <w:rPr>
        <w:rFonts w:hint="default"/>
        <w:lang w:val="ru-RU" w:eastAsia="en-US" w:bidi="ar-SA"/>
      </w:rPr>
    </w:lvl>
    <w:lvl w:ilvl="4" w:tplc="B4A2491E">
      <w:numFmt w:val="bullet"/>
      <w:lvlText w:val="•"/>
      <w:lvlJc w:val="left"/>
      <w:pPr>
        <w:ind w:left="5100" w:hanging="180"/>
      </w:pPr>
      <w:rPr>
        <w:rFonts w:hint="default"/>
        <w:lang w:val="ru-RU" w:eastAsia="en-US" w:bidi="ar-SA"/>
      </w:rPr>
    </w:lvl>
    <w:lvl w:ilvl="5" w:tplc="8A4E4A78">
      <w:numFmt w:val="bullet"/>
      <w:lvlText w:val="•"/>
      <w:lvlJc w:val="left"/>
      <w:pPr>
        <w:ind w:left="6100" w:hanging="180"/>
      </w:pPr>
      <w:rPr>
        <w:rFonts w:hint="default"/>
        <w:lang w:val="ru-RU" w:eastAsia="en-US" w:bidi="ar-SA"/>
      </w:rPr>
    </w:lvl>
    <w:lvl w:ilvl="6" w:tplc="6024DD6C">
      <w:numFmt w:val="bullet"/>
      <w:lvlText w:val="•"/>
      <w:lvlJc w:val="left"/>
      <w:pPr>
        <w:ind w:left="7100" w:hanging="180"/>
      </w:pPr>
      <w:rPr>
        <w:rFonts w:hint="default"/>
        <w:lang w:val="ru-RU" w:eastAsia="en-US" w:bidi="ar-SA"/>
      </w:rPr>
    </w:lvl>
    <w:lvl w:ilvl="7" w:tplc="2DF69A8C">
      <w:numFmt w:val="bullet"/>
      <w:lvlText w:val="•"/>
      <w:lvlJc w:val="left"/>
      <w:pPr>
        <w:ind w:left="8100" w:hanging="180"/>
      </w:pPr>
      <w:rPr>
        <w:rFonts w:hint="default"/>
        <w:lang w:val="ru-RU" w:eastAsia="en-US" w:bidi="ar-SA"/>
      </w:rPr>
    </w:lvl>
    <w:lvl w:ilvl="8" w:tplc="9D123A2E">
      <w:numFmt w:val="bullet"/>
      <w:lvlText w:val="•"/>
      <w:lvlJc w:val="left"/>
      <w:pPr>
        <w:ind w:left="9100" w:hanging="180"/>
      </w:pPr>
      <w:rPr>
        <w:rFonts w:hint="default"/>
        <w:lang w:val="ru-RU" w:eastAsia="en-US" w:bidi="ar-SA"/>
      </w:rPr>
    </w:lvl>
  </w:abstractNum>
  <w:abstractNum w:abstractNumId="132">
    <w:nsid w:val="37992041"/>
    <w:multiLevelType w:val="hybridMultilevel"/>
    <w:tmpl w:val="36A6CC3E"/>
    <w:lvl w:ilvl="0" w:tplc="EEB89594">
      <w:numFmt w:val="bullet"/>
      <w:lvlText w:val="—"/>
      <w:lvlJc w:val="left"/>
      <w:pPr>
        <w:ind w:left="94"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F0A81976">
      <w:numFmt w:val="bullet"/>
      <w:lvlText w:val="•"/>
      <w:lvlJc w:val="left"/>
      <w:pPr>
        <w:ind w:left="452" w:hanging="329"/>
      </w:pPr>
      <w:rPr>
        <w:rFonts w:hint="default"/>
        <w:lang w:val="ru-RU" w:eastAsia="en-US" w:bidi="ar-SA"/>
      </w:rPr>
    </w:lvl>
    <w:lvl w:ilvl="2" w:tplc="0FBCE766">
      <w:numFmt w:val="bullet"/>
      <w:lvlText w:val="•"/>
      <w:lvlJc w:val="left"/>
      <w:pPr>
        <w:ind w:left="805" w:hanging="329"/>
      </w:pPr>
      <w:rPr>
        <w:rFonts w:hint="default"/>
        <w:lang w:val="ru-RU" w:eastAsia="en-US" w:bidi="ar-SA"/>
      </w:rPr>
    </w:lvl>
    <w:lvl w:ilvl="3" w:tplc="E3BC6438">
      <w:numFmt w:val="bullet"/>
      <w:lvlText w:val="•"/>
      <w:lvlJc w:val="left"/>
      <w:pPr>
        <w:ind w:left="1158" w:hanging="329"/>
      </w:pPr>
      <w:rPr>
        <w:rFonts w:hint="default"/>
        <w:lang w:val="ru-RU" w:eastAsia="en-US" w:bidi="ar-SA"/>
      </w:rPr>
    </w:lvl>
    <w:lvl w:ilvl="4" w:tplc="52445004">
      <w:numFmt w:val="bullet"/>
      <w:lvlText w:val="•"/>
      <w:lvlJc w:val="left"/>
      <w:pPr>
        <w:ind w:left="1511" w:hanging="329"/>
      </w:pPr>
      <w:rPr>
        <w:rFonts w:hint="default"/>
        <w:lang w:val="ru-RU" w:eastAsia="en-US" w:bidi="ar-SA"/>
      </w:rPr>
    </w:lvl>
    <w:lvl w:ilvl="5" w:tplc="0F02217C">
      <w:numFmt w:val="bullet"/>
      <w:lvlText w:val="•"/>
      <w:lvlJc w:val="left"/>
      <w:pPr>
        <w:ind w:left="1864" w:hanging="329"/>
      </w:pPr>
      <w:rPr>
        <w:rFonts w:hint="default"/>
        <w:lang w:val="ru-RU" w:eastAsia="en-US" w:bidi="ar-SA"/>
      </w:rPr>
    </w:lvl>
    <w:lvl w:ilvl="6" w:tplc="E98892D0">
      <w:numFmt w:val="bullet"/>
      <w:lvlText w:val="•"/>
      <w:lvlJc w:val="left"/>
      <w:pPr>
        <w:ind w:left="2216" w:hanging="329"/>
      </w:pPr>
      <w:rPr>
        <w:rFonts w:hint="default"/>
        <w:lang w:val="ru-RU" w:eastAsia="en-US" w:bidi="ar-SA"/>
      </w:rPr>
    </w:lvl>
    <w:lvl w:ilvl="7" w:tplc="A4B08118">
      <w:numFmt w:val="bullet"/>
      <w:lvlText w:val="•"/>
      <w:lvlJc w:val="left"/>
      <w:pPr>
        <w:ind w:left="2569" w:hanging="329"/>
      </w:pPr>
      <w:rPr>
        <w:rFonts w:hint="default"/>
        <w:lang w:val="ru-RU" w:eastAsia="en-US" w:bidi="ar-SA"/>
      </w:rPr>
    </w:lvl>
    <w:lvl w:ilvl="8" w:tplc="DAF8FE76">
      <w:numFmt w:val="bullet"/>
      <w:lvlText w:val="•"/>
      <w:lvlJc w:val="left"/>
      <w:pPr>
        <w:ind w:left="2922" w:hanging="329"/>
      </w:pPr>
      <w:rPr>
        <w:rFonts w:hint="default"/>
        <w:lang w:val="ru-RU" w:eastAsia="en-US" w:bidi="ar-SA"/>
      </w:rPr>
    </w:lvl>
  </w:abstractNum>
  <w:abstractNum w:abstractNumId="133">
    <w:nsid w:val="38346879"/>
    <w:multiLevelType w:val="hybridMultilevel"/>
    <w:tmpl w:val="5DA4D378"/>
    <w:lvl w:ilvl="0" w:tplc="49F6DC68">
      <w:start w:val="1"/>
      <w:numFmt w:val="decimal"/>
      <w:lvlText w:val="%1."/>
      <w:lvlJc w:val="left"/>
      <w:pPr>
        <w:ind w:left="314" w:hanging="303"/>
      </w:pPr>
      <w:rPr>
        <w:rFonts w:ascii="Times New Roman" w:eastAsia="Times New Roman" w:hAnsi="Times New Roman" w:cs="Times New Roman" w:hint="default"/>
        <w:b w:val="0"/>
        <w:bCs w:val="0"/>
        <w:i w:val="0"/>
        <w:iCs w:val="0"/>
        <w:spacing w:val="0"/>
        <w:w w:val="89"/>
        <w:sz w:val="24"/>
        <w:szCs w:val="24"/>
        <w:lang w:val="ru-RU" w:eastAsia="en-US" w:bidi="ar-SA"/>
      </w:rPr>
    </w:lvl>
    <w:lvl w:ilvl="1" w:tplc="3C8E797C">
      <w:numFmt w:val="bullet"/>
      <w:lvlText w:val="•"/>
      <w:lvlJc w:val="left"/>
      <w:pPr>
        <w:ind w:left="757" w:hanging="303"/>
      </w:pPr>
      <w:rPr>
        <w:rFonts w:hint="default"/>
        <w:lang w:val="ru-RU" w:eastAsia="en-US" w:bidi="ar-SA"/>
      </w:rPr>
    </w:lvl>
    <w:lvl w:ilvl="2" w:tplc="EB1E613E">
      <w:numFmt w:val="bullet"/>
      <w:lvlText w:val="•"/>
      <w:lvlJc w:val="left"/>
      <w:pPr>
        <w:ind w:left="1194" w:hanging="303"/>
      </w:pPr>
      <w:rPr>
        <w:rFonts w:hint="default"/>
        <w:lang w:val="ru-RU" w:eastAsia="en-US" w:bidi="ar-SA"/>
      </w:rPr>
    </w:lvl>
    <w:lvl w:ilvl="3" w:tplc="E5F80754">
      <w:numFmt w:val="bullet"/>
      <w:lvlText w:val="•"/>
      <w:lvlJc w:val="left"/>
      <w:pPr>
        <w:ind w:left="1631" w:hanging="303"/>
      </w:pPr>
      <w:rPr>
        <w:rFonts w:hint="default"/>
        <w:lang w:val="ru-RU" w:eastAsia="en-US" w:bidi="ar-SA"/>
      </w:rPr>
    </w:lvl>
    <w:lvl w:ilvl="4" w:tplc="6452F4A2">
      <w:numFmt w:val="bullet"/>
      <w:lvlText w:val="•"/>
      <w:lvlJc w:val="left"/>
      <w:pPr>
        <w:ind w:left="2069" w:hanging="303"/>
      </w:pPr>
      <w:rPr>
        <w:rFonts w:hint="default"/>
        <w:lang w:val="ru-RU" w:eastAsia="en-US" w:bidi="ar-SA"/>
      </w:rPr>
    </w:lvl>
    <w:lvl w:ilvl="5" w:tplc="8CF4FBE0">
      <w:numFmt w:val="bullet"/>
      <w:lvlText w:val="•"/>
      <w:lvlJc w:val="left"/>
      <w:pPr>
        <w:ind w:left="2506" w:hanging="303"/>
      </w:pPr>
      <w:rPr>
        <w:rFonts w:hint="default"/>
        <w:lang w:val="ru-RU" w:eastAsia="en-US" w:bidi="ar-SA"/>
      </w:rPr>
    </w:lvl>
    <w:lvl w:ilvl="6" w:tplc="52700EE0">
      <w:numFmt w:val="bullet"/>
      <w:lvlText w:val="•"/>
      <w:lvlJc w:val="left"/>
      <w:pPr>
        <w:ind w:left="2943" w:hanging="303"/>
      </w:pPr>
      <w:rPr>
        <w:rFonts w:hint="default"/>
        <w:lang w:val="ru-RU" w:eastAsia="en-US" w:bidi="ar-SA"/>
      </w:rPr>
    </w:lvl>
    <w:lvl w:ilvl="7" w:tplc="EE6074E8">
      <w:numFmt w:val="bullet"/>
      <w:lvlText w:val="•"/>
      <w:lvlJc w:val="left"/>
      <w:pPr>
        <w:ind w:left="3381" w:hanging="303"/>
      </w:pPr>
      <w:rPr>
        <w:rFonts w:hint="default"/>
        <w:lang w:val="ru-RU" w:eastAsia="en-US" w:bidi="ar-SA"/>
      </w:rPr>
    </w:lvl>
    <w:lvl w:ilvl="8" w:tplc="4DB6D426">
      <w:numFmt w:val="bullet"/>
      <w:lvlText w:val="•"/>
      <w:lvlJc w:val="left"/>
      <w:pPr>
        <w:ind w:left="3818" w:hanging="303"/>
      </w:pPr>
      <w:rPr>
        <w:rFonts w:hint="default"/>
        <w:lang w:val="ru-RU" w:eastAsia="en-US" w:bidi="ar-SA"/>
      </w:rPr>
    </w:lvl>
  </w:abstractNum>
  <w:abstractNum w:abstractNumId="134">
    <w:nsid w:val="38EA296D"/>
    <w:multiLevelType w:val="hybridMultilevel"/>
    <w:tmpl w:val="F0163410"/>
    <w:lvl w:ilvl="0" w:tplc="A08A7516">
      <w:numFmt w:val="bullet"/>
      <w:lvlText w:val="-"/>
      <w:lvlJc w:val="left"/>
      <w:pPr>
        <w:ind w:left="6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5006EC8">
      <w:numFmt w:val="bullet"/>
      <w:lvlText w:val="•"/>
      <w:lvlJc w:val="left"/>
      <w:pPr>
        <w:ind w:left="1722" w:hanging="140"/>
      </w:pPr>
      <w:rPr>
        <w:rFonts w:hint="default"/>
        <w:lang w:val="ru-RU" w:eastAsia="en-US" w:bidi="ar-SA"/>
      </w:rPr>
    </w:lvl>
    <w:lvl w:ilvl="2" w:tplc="628E3E38">
      <w:numFmt w:val="bullet"/>
      <w:lvlText w:val="•"/>
      <w:lvlJc w:val="left"/>
      <w:pPr>
        <w:ind w:left="2764" w:hanging="140"/>
      </w:pPr>
      <w:rPr>
        <w:rFonts w:hint="default"/>
        <w:lang w:val="ru-RU" w:eastAsia="en-US" w:bidi="ar-SA"/>
      </w:rPr>
    </w:lvl>
    <w:lvl w:ilvl="3" w:tplc="3D1023AC">
      <w:numFmt w:val="bullet"/>
      <w:lvlText w:val="•"/>
      <w:lvlJc w:val="left"/>
      <w:pPr>
        <w:ind w:left="3806" w:hanging="140"/>
      </w:pPr>
      <w:rPr>
        <w:rFonts w:hint="default"/>
        <w:lang w:val="ru-RU" w:eastAsia="en-US" w:bidi="ar-SA"/>
      </w:rPr>
    </w:lvl>
    <w:lvl w:ilvl="4" w:tplc="BFE2DFD6">
      <w:numFmt w:val="bullet"/>
      <w:lvlText w:val="•"/>
      <w:lvlJc w:val="left"/>
      <w:pPr>
        <w:ind w:left="4848" w:hanging="140"/>
      </w:pPr>
      <w:rPr>
        <w:rFonts w:hint="default"/>
        <w:lang w:val="ru-RU" w:eastAsia="en-US" w:bidi="ar-SA"/>
      </w:rPr>
    </w:lvl>
    <w:lvl w:ilvl="5" w:tplc="ADFC45E6">
      <w:numFmt w:val="bullet"/>
      <w:lvlText w:val="•"/>
      <w:lvlJc w:val="left"/>
      <w:pPr>
        <w:ind w:left="5890" w:hanging="140"/>
      </w:pPr>
      <w:rPr>
        <w:rFonts w:hint="default"/>
        <w:lang w:val="ru-RU" w:eastAsia="en-US" w:bidi="ar-SA"/>
      </w:rPr>
    </w:lvl>
    <w:lvl w:ilvl="6" w:tplc="EFBEFED6">
      <w:numFmt w:val="bullet"/>
      <w:lvlText w:val="•"/>
      <w:lvlJc w:val="left"/>
      <w:pPr>
        <w:ind w:left="6932" w:hanging="140"/>
      </w:pPr>
      <w:rPr>
        <w:rFonts w:hint="default"/>
        <w:lang w:val="ru-RU" w:eastAsia="en-US" w:bidi="ar-SA"/>
      </w:rPr>
    </w:lvl>
    <w:lvl w:ilvl="7" w:tplc="DAD83ED6">
      <w:numFmt w:val="bullet"/>
      <w:lvlText w:val="•"/>
      <w:lvlJc w:val="left"/>
      <w:pPr>
        <w:ind w:left="7974" w:hanging="140"/>
      </w:pPr>
      <w:rPr>
        <w:rFonts w:hint="default"/>
        <w:lang w:val="ru-RU" w:eastAsia="en-US" w:bidi="ar-SA"/>
      </w:rPr>
    </w:lvl>
    <w:lvl w:ilvl="8" w:tplc="07382D28">
      <w:numFmt w:val="bullet"/>
      <w:lvlText w:val="•"/>
      <w:lvlJc w:val="left"/>
      <w:pPr>
        <w:ind w:left="9016" w:hanging="140"/>
      </w:pPr>
      <w:rPr>
        <w:rFonts w:hint="default"/>
        <w:lang w:val="ru-RU" w:eastAsia="en-US" w:bidi="ar-SA"/>
      </w:rPr>
    </w:lvl>
  </w:abstractNum>
  <w:abstractNum w:abstractNumId="135">
    <w:nsid w:val="39786DDB"/>
    <w:multiLevelType w:val="hybridMultilevel"/>
    <w:tmpl w:val="57E68B76"/>
    <w:lvl w:ilvl="0" w:tplc="CAD60E8E">
      <w:numFmt w:val="bullet"/>
      <w:lvlText w:val="•"/>
      <w:lvlJc w:val="left"/>
      <w:pPr>
        <w:ind w:left="1603" w:hanging="346"/>
      </w:pPr>
      <w:rPr>
        <w:rFonts w:ascii="Times New Roman" w:eastAsia="Times New Roman" w:hAnsi="Times New Roman" w:cs="Times New Roman" w:hint="default"/>
        <w:w w:val="100"/>
        <w:sz w:val="24"/>
        <w:szCs w:val="24"/>
        <w:lang w:val="ru-RU" w:eastAsia="en-US" w:bidi="ar-SA"/>
      </w:rPr>
    </w:lvl>
    <w:lvl w:ilvl="1" w:tplc="D070EA1E">
      <w:numFmt w:val="bullet"/>
      <w:lvlText w:val="•"/>
      <w:lvlJc w:val="left"/>
      <w:pPr>
        <w:ind w:left="2569" w:hanging="346"/>
      </w:pPr>
      <w:rPr>
        <w:rFonts w:hint="default"/>
        <w:lang w:val="ru-RU" w:eastAsia="en-US" w:bidi="ar-SA"/>
      </w:rPr>
    </w:lvl>
    <w:lvl w:ilvl="2" w:tplc="31445868">
      <w:numFmt w:val="bullet"/>
      <w:lvlText w:val="•"/>
      <w:lvlJc w:val="left"/>
      <w:pPr>
        <w:ind w:left="3538" w:hanging="346"/>
      </w:pPr>
      <w:rPr>
        <w:rFonts w:hint="default"/>
        <w:lang w:val="ru-RU" w:eastAsia="en-US" w:bidi="ar-SA"/>
      </w:rPr>
    </w:lvl>
    <w:lvl w:ilvl="3" w:tplc="17545D22">
      <w:numFmt w:val="bullet"/>
      <w:lvlText w:val="•"/>
      <w:lvlJc w:val="left"/>
      <w:pPr>
        <w:ind w:left="4507" w:hanging="346"/>
      </w:pPr>
      <w:rPr>
        <w:rFonts w:hint="default"/>
        <w:lang w:val="ru-RU" w:eastAsia="en-US" w:bidi="ar-SA"/>
      </w:rPr>
    </w:lvl>
    <w:lvl w:ilvl="4" w:tplc="5EA43810">
      <w:numFmt w:val="bullet"/>
      <w:lvlText w:val="•"/>
      <w:lvlJc w:val="left"/>
      <w:pPr>
        <w:ind w:left="5476" w:hanging="346"/>
      </w:pPr>
      <w:rPr>
        <w:rFonts w:hint="default"/>
        <w:lang w:val="ru-RU" w:eastAsia="en-US" w:bidi="ar-SA"/>
      </w:rPr>
    </w:lvl>
    <w:lvl w:ilvl="5" w:tplc="0E040678">
      <w:numFmt w:val="bullet"/>
      <w:lvlText w:val="•"/>
      <w:lvlJc w:val="left"/>
      <w:pPr>
        <w:ind w:left="6445" w:hanging="346"/>
      </w:pPr>
      <w:rPr>
        <w:rFonts w:hint="default"/>
        <w:lang w:val="ru-RU" w:eastAsia="en-US" w:bidi="ar-SA"/>
      </w:rPr>
    </w:lvl>
    <w:lvl w:ilvl="6" w:tplc="952A0574">
      <w:numFmt w:val="bullet"/>
      <w:lvlText w:val="•"/>
      <w:lvlJc w:val="left"/>
      <w:pPr>
        <w:ind w:left="7414" w:hanging="346"/>
      </w:pPr>
      <w:rPr>
        <w:rFonts w:hint="default"/>
        <w:lang w:val="ru-RU" w:eastAsia="en-US" w:bidi="ar-SA"/>
      </w:rPr>
    </w:lvl>
    <w:lvl w:ilvl="7" w:tplc="A65C9E52">
      <w:numFmt w:val="bullet"/>
      <w:lvlText w:val="•"/>
      <w:lvlJc w:val="left"/>
      <w:pPr>
        <w:ind w:left="8383" w:hanging="346"/>
      </w:pPr>
      <w:rPr>
        <w:rFonts w:hint="default"/>
        <w:lang w:val="ru-RU" w:eastAsia="en-US" w:bidi="ar-SA"/>
      </w:rPr>
    </w:lvl>
    <w:lvl w:ilvl="8" w:tplc="25DCF6DE">
      <w:numFmt w:val="bullet"/>
      <w:lvlText w:val="•"/>
      <w:lvlJc w:val="left"/>
      <w:pPr>
        <w:ind w:left="9352" w:hanging="346"/>
      </w:pPr>
      <w:rPr>
        <w:rFonts w:hint="default"/>
        <w:lang w:val="ru-RU" w:eastAsia="en-US" w:bidi="ar-SA"/>
      </w:rPr>
    </w:lvl>
  </w:abstractNum>
  <w:abstractNum w:abstractNumId="136">
    <w:nsid w:val="39BF1EF1"/>
    <w:multiLevelType w:val="hybridMultilevel"/>
    <w:tmpl w:val="7A4C3B12"/>
    <w:lvl w:ilvl="0" w:tplc="6E368298">
      <w:numFmt w:val="bullet"/>
      <w:lvlText w:val="-"/>
      <w:lvlJc w:val="left"/>
      <w:pPr>
        <w:ind w:left="841" w:hanging="140"/>
      </w:pPr>
      <w:rPr>
        <w:rFonts w:ascii="Times New Roman" w:eastAsia="Times New Roman" w:hAnsi="Times New Roman" w:cs="Times New Roman" w:hint="default"/>
        <w:w w:val="97"/>
        <w:sz w:val="24"/>
        <w:szCs w:val="24"/>
        <w:lang w:val="ru-RU" w:eastAsia="en-US" w:bidi="ar-SA"/>
      </w:rPr>
    </w:lvl>
    <w:lvl w:ilvl="1" w:tplc="9AE487AE">
      <w:numFmt w:val="bullet"/>
      <w:lvlText w:val="•"/>
      <w:lvlJc w:val="left"/>
      <w:pPr>
        <w:ind w:left="1858" w:hanging="140"/>
      </w:pPr>
      <w:rPr>
        <w:rFonts w:hint="default"/>
        <w:lang w:val="ru-RU" w:eastAsia="en-US" w:bidi="ar-SA"/>
      </w:rPr>
    </w:lvl>
    <w:lvl w:ilvl="2" w:tplc="96BC32BC">
      <w:numFmt w:val="bullet"/>
      <w:lvlText w:val="•"/>
      <w:lvlJc w:val="left"/>
      <w:pPr>
        <w:ind w:left="2876" w:hanging="140"/>
      </w:pPr>
      <w:rPr>
        <w:rFonts w:hint="default"/>
        <w:lang w:val="ru-RU" w:eastAsia="en-US" w:bidi="ar-SA"/>
      </w:rPr>
    </w:lvl>
    <w:lvl w:ilvl="3" w:tplc="A72015FA">
      <w:numFmt w:val="bullet"/>
      <w:lvlText w:val="•"/>
      <w:lvlJc w:val="left"/>
      <w:pPr>
        <w:ind w:left="3894" w:hanging="140"/>
      </w:pPr>
      <w:rPr>
        <w:rFonts w:hint="default"/>
        <w:lang w:val="ru-RU" w:eastAsia="en-US" w:bidi="ar-SA"/>
      </w:rPr>
    </w:lvl>
    <w:lvl w:ilvl="4" w:tplc="69F08BB8">
      <w:numFmt w:val="bullet"/>
      <w:lvlText w:val="•"/>
      <w:lvlJc w:val="left"/>
      <w:pPr>
        <w:ind w:left="4912" w:hanging="140"/>
      </w:pPr>
      <w:rPr>
        <w:rFonts w:hint="default"/>
        <w:lang w:val="ru-RU" w:eastAsia="en-US" w:bidi="ar-SA"/>
      </w:rPr>
    </w:lvl>
    <w:lvl w:ilvl="5" w:tplc="B378ADDE">
      <w:numFmt w:val="bullet"/>
      <w:lvlText w:val="•"/>
      <w:lvlJc w:val="left"/>
      <w:pPr>
        <w:ind w:left="5930" w:hanging="140"/>
      </w:pPr>
      <w:rPr>
        <w:rFonts w:hint="default"/>
        <w:lang w:val="ru-RU" w:eastAsia="en-US" w:bidi="ar-SA"/>
      </w:rPr>
    </w:lvl>
    <w:lvl w:ilvl="6" w:tplc="BB92869A">
      <w:numFmt w:val="bullet"/>
      <w:lvlText w:val="•"/>
      <w:lvlJc w:val="left"/>
      <w:pPr>
        <w:ind w:left="6948" w:hanging="140"/>
      </w:pPr>
      <w:rPr>
        <w:rFonts w:hint="default"/>
        <w:lang w:val="ru-RU" w:eastAsia="en-US" w:bidi="ar-SA"/>
      </w:rPr>
    </w:lvl>
    <w:lvl w:ilvl="7" w:tplc="428EC5FE">
      <w:numFmt w:val="bullet"/>
      <w:lvlText w:val="•"/>
      <w:lvlJc w:val="left"/>
      <w:pPr>
        <w:ind w:left="7966" w:hanging="140"/>
      </w:pPr>
      <w:rPr>
        <w:rFonts w:hint="default"/>
        <w:lang w:val="ru-RU" w:eastAsia="en-US" w:bidi="ar-SA"/>
      </w:rPr>
    </w:lvl>
    <w:lvl w:ilvl="8" w:tplc="13843088">
      <w:numFmt w:val="bullet"/>
      <w:lvlText w:val="•"/>
      <w:lvlJc w:val="left"/>
      <w:pPr>
        <w:ind w:left="8984" w:hanging="140"/>
      </w:pPr>
      <w:rPr>
        <w:rFonts w:hint="default"/>
        <w:lang w:val="ru-RU" w:eastAsia="en-US" w:bidi="ar-SA"/>
      </w:rPr>
    </w:lvl>
  </w:abstractNum>
  <w:abstractNum w:abstractNumId="137">
    <w:nsid w:val="39CA4B68"/>
    <w:multiLevelType w:val="hybridMultilevel"/>
    <w:tmpl w:val="41502D4A"/>
    <w:lvl w:ilvl="0" w:tplc="BD3051E0">
      <w:numFmt w:val="bullet"/>
      <w:lvlText w:val="-"/>
      <w:lvlJc w:val="left"/>
      <w:pPr>
        <w:ind w:left="492" w:hanging="253"/>
      </w:pPr>
      <w:rPr>
        <w:rFonts w:ascii="Times New Roman" w:eastAsia="Times New Roman" w:hAnsi="Times New Roman" w:cs="Times New Roman" w:hint="default"/>
        <w:b w:val="0"/>
        <w:bCs w:val="0"/>
        <w:i w:val="0"/>
        <w:iCs w:val="0"/>
        <w:spacing w:val="0"/>
        <w:w w:val="100"/>
        <w:sz w:val="22"/>
        <w:szCs w:val="22"/>
        <w:lang w:val="ru-RU" w:eastAsia="en-US" w:bidi="ar-SA"/>
      </w:rPr>
    </w:lvl>
    <w:lvl w:ilvl="1" w:tplc="692C5716">
      <w:numFmt w:val="bullet"/>
      <w:lvlText w:val="•"/>
      <w:lvlJc w:val="left"/>
      <w:pPr>
        <w:ind w:left="2039" w:hanging="253"/>
      </w:pPr>
      <w:rPr>
        <w:rFonts w:hint="default"/>
        <w:lang w:val="ru-RU" w:eastAsia="en-US" w:bidi="ar-SA"/>
      </w:rPr>
    </w:lvl>
    <w:lvl w:ilvl="2" w:tplc="6BB6B984">
      <w:numFmt w:val="bullet"/>
      <w:lvlText w:val="•"/>
      <w:lvlJc w:val="left"/>
      <w:pPr>
        <w:ind w:left="3579" w:hanging="253"/>
      </w:pPr>
      <w:rPr>
        <w:rFonts w:hint="default"/>
        <w:lang w:val="ru-RU" w:eastAsia="en-US" w:bidi="ar-SA"/>
      </w:rPr>
    </w:lvl>
    <w:lvl w:ilvl="3" w:tplc="83A84008">
      <w:numFmt w:val="bullet"/>
      <w:lvlText w:val="•"/>
      <w:lvlJc w:val="left"/>
      <w:pPr>
        <w:ind w:left="5119" w:hanging="253"/>
      </w:pPr>
      <w:rPr>
        <w:rFonts w:hint="default"/>
        <w:lang w:val="ru-RU" w:eastAsia="en-US" w:bidi="ar-SA"/>
      </w:rPr>
    </w:lvl>
    <w:lvl w:ilvl="4" w:tplc="F1A2602E">
      <w:numFmt w:val="bullet"/>
      <w:lvlText w:val="•"/>
      <w:lvlJc w:val="left"/>
      <w:pPr>
        <w:ind w:left="6659" w:hanging="253"/>
      </w:pPr>
      <w:rPr>
        <w:rFonts w:hint="default"/>
        <w:lang w:val="ru-RU" w:eastAsia="en-US" w:bidi="ar-SA"/>
      </w:rPr>
    </w:lvl>
    <w:lvl w:ilvl="5" w:tplc="2698DA18">
      <w:numFmt w:val="bullet"/>
      <w:lvlText w:val="•"/>
      <w:lvlJc w:val="left"/>
      <w:pPr>
        <w:ind w:left="8199" w:hanging="253"/>
      </w:pPr>
      <w:rPr>
        <w:rFonts w:hint="default"/>
        <w:lang w:val="ru-RU" w:eastAsia="en-US" w:bidi="ar-SA"/>
      </w:rPr>
    </w:lvl>
    <w:lvl w:ilvl="6" w:tplc="64C2CD1A">
      <w:numFmt w:val="bullet"/>
      <w:lvlText w:val="•"/>
      <w:lvlJc w:val="left"/>
      <w:pPr>
        <w:ind w:left="9739" w:hanging="253"/>
      </w:pPr>
      <w:rPr>
        <w:rFonts w:hint="default"/>
        <w:lang w:val="ru-RU" w:eastAsia="en-US" w:bidi="ar-SA"/>
      </w:rPr>
    </w:lvl>
    <w:lvl w:ilvl="7" w:tplc="D4F0B81A">
      <w:numFmt w:val="bullet"/>
      <w:lvlText w:val="•"/>
      <w:lvlJc w:val="left"/>
      <w:pPr>
        <w:ind w:left="11278" w:hanging="253"/>
      </w:pPr>
      <w:rPr>
        <w:rFonts w:hint="default"/>
        <w:lang w:val="ru-RU" w:eastAsia="en-US" w:bidi="ar-SA"/>
      </w:rPr>
    </w:lvl>
    <w:lvl w:ilvl="8" w:tplc="5768BA98">
      <w:numFmt w:val="bullet"/>
      <w:lvlText w:val="•"/>
      <w:lvlJc w:val="left"/>
      <w:pPr>
        <w:ind w:left="12818" w:hanging="253"/>
      </w:pPr>
      <w:rPr>
        <w:rFonts w:hint="default"/>
        <w:lang w:val="ru-RU" w:eastAsia="en-US" w:bidi="ar-SA"/>
      </w:rPr>
    </w:lvl>
  </w:abstractNum>
  <w:abstractNum w:abstractNumId="138">
    <w:nsid w:val="3A5B6E5A"/>
    <w:multiLevelType w:val="hybridMultilevel"/>
    <w:tmpl w:val="9CF83F8E"/>
    <w:lvl w:ilvl="0" w:tplc="76BC7414">
      <w:numFmt w:val="decimal"/>
      <w:lvlText w:val="%1"/>
      <w:lvlJc w:val="left"/>
      <w:pPr>
        <w:ind w:left="112" w:hanging="181"/>
      </w:pPr>
      <w:rPr>
        <w:rFonts w:ascii="Times New Roman" w:eastAsia="Times New Roman" w:hAnsi="Times New Roman" w:cs="Times New Roman" w:hint="default"/>
        <w:b/>
        <w:bCs/>
        <w:i w:val="0"/>
        <w:iCs w:val="0"/>
        <w:spacing w:val="0"/>
        <w:w w:val="100"/>
        <w:sz w:val="24"/>
        <w:szCs w:val="24"/>
        <w:lang w:val="ru-RU" w:eastAsia="en-US" w:bidi="ar-SA"/>
      </w:rPr>
    </w:lvl>
    <w:lvl w:ilvl="1" w:tplc="84D2FCA0">
      <w:numFmt w:val="bullet"/>
      <w:lvlText w:val="•"/>
      <w:lvlJc w:val="left"/>
      <w:pPr>
        <w:ind w:left="1038" w:hanging="181"/>
      </w:pPr>
      <w:rPr>
        <w:rFonts w:hint="default"/>
        <w:lang w:val="ru-RU" w:eastAsia="en-US" w:bidi="ar-SA"/>
      </w:rPr>
    </w:lvl>
    <w:lvl w:ilvl="2" w:tplc="19F8C288">
      <w:numFmt w:val="bullet"/>
      <w:lvlText w:val="•"/>
      <w:lvlJc w:val="left"/>
      <w:pPr>
        <w:ind w:left="1957" w:hanging="181"/>
      </w:pPr>
      <w:rPr>
        <w:rFonts w:hint="default"/>
        <w:lang w:val="ru-RU" w:eastAsia="en-US" w:bidi="ar-SA"/>
      </w:rPr>
    </w:lvl>
    <w:lvl w:ilvl="3" w:tplc="608C4736">
      <w:numFmt w:val="bullet"/>
      <w:lvlText w:val="•"/>
      <w:lvlJc w:val="left"/>
      <w:pPr>
        <w:ind w:left="2876" w:hanging="181"/>
      </w:pPr>
      <w:rPr>
        <w:rFonts w:hint="default"/>
        <w:lang w:val="ru-RU" w:eastAsia="en-US" w:bidi="ar-SA"/>
      </w:rPr>
    </w:lvl>
    <w:lvl w:ilvl="4" w:tplc="4880B126">
      <w:numFmt w:val="bullet"/>
      <w:lvlText w:val="•"/>
      <w:lvlJc w:val="left"/>
      <w:pPr>
        <w:ind w:left="3795" w:hanging="181"/>
      </w:pPr>
      <w:rPr>
        <w:rFonts w:hint="default"/>
        <w:lang w:val="ru-RU" w:eastAsia="en-US" w:bidi="ar-SA"/>
      </w:rPr>
    </w:lvl>
    <w:lvl w:ilvl="5" w:tplc="A650C2CC">
      <w:numFmt w:val="bullet"/>
      <w:lvlText w:val="•"/>
      <w:lvlJc w:val="left"/>
      <w:pPr>
        <w:ind w:left="4714" w:hanging="181"/>
      </w:pPr>
      <w:rPr>
        <w:rFonts w:hint="default"/>
        <w:lang w:val="ru-RU" w:eastAsia="en-US" w:bidi="ar-SA"/>
      </w:rPr>
    </w:lvl>
    <w:lvl w:ilvl="6" w:tplc="9F4A6AB0">
      <w:numFmt w:val="bullet"/>
      <w:lvlText w:val="•"/>
      <w:lvlJc w:val="left"/>
      <w:pPr>
        <w:ind w:left="5632" w:hanging="181"/>
      </w:pPr>
      <w:rPr>
        <w:rFonts w:hint="default"/>
        <w:lang w:val="ru-RU" w:eastAsia="en-US" w:bidi="ar-SA"/>
      </w:rPr>
    </w:lvl>
    <w:lvl w:ilvl="7" w:tplc="39BC4188">
      <w:numFmt w:val="bullet"/>
      <w:lvlText w:val="•"/>
      <w:lvlJc w:val="left"/>
      <w:pPr>
        <w:ind w:left="6551" w:hanging="181"/>
      </w:pPr>
      <w:rPr>
        <w:rFonts w:hint="default"/>
        <w:lang w:val="ru-RU" w:eastAsia="en-US" w:bidi="ar-SA"/>
      </w:rPr>
    </w:lvl>
    <w:lvl w:ilvl="8" w:tplc="6068D892">
      <w:numFmt w:val="bullet"/>
      <w:lvlText w:val="•"/>
      <w:lvlJc w:val="left"/>
      <w:pPr>
        <w:ind w:left="7470" w:hanging="181"/>
      </w:pPr>
      <w:rPr>
        <w:rFonts w:hint="default"/>
        <w:lang w:val="ru-RU" w:eastAsia="en-US" w:bidi="ar-SA"/>
      </w:rPr>
    </w:lvl>
  </w:abstractNum>
  <w:abstractNum w:abstractNumId="139">
    <w:nsid w:val="3A657490"/>
    <w:multiLevelType w:val="hybridMultilevel"/>
    <w:tmpl w:val="10E0A088"/>
    <w:lvl w:ilvl="0" w:tplc="2F448C3C">
      <w:numFmt w:val="bullet"/>
      <w:lvlText w:val=""/>
      <w:lvlJc w:val="left"/>
      <w:pPr>
        <w:ind w:left="680" w:hanging="360"/>
      </w:pPr>
      <w:rPr>
        <w:rFonts w:ascii="Symbol" w:eastAsia="Symbol" w:hAnsi="Symbol" w:cs="Symbol" w:hint="default"/>
        <w:b w:val="0"/>
        <w:bCs w:val="0"/>
        <w:i w:val="0"/>
        <w:iCs w:val="0"/>
        <w:spacing w:val="0"/>
        <w:w w:val="100"/>
        <w:sz w:val="24"/>
        <w:szCs w:val="24"/>
        <w:lang w:val="ru-RU" w:eastAsia="en-US" w:bidi="ar-SA"/>
      </w:rPr>
    </w:lvl>
    <w:lvl w:ilvl="1" w:tplc="4C945628">
      <w:numFmt w:val="bullet"/>
      <w:lvlText w:val="-"/>
      <w:lvlJc w:val="left"/>
      <w:pPr>
        <w:ind w:left="6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EA8DED6">
      <w:numFmt w:val="bullet"/>
      <w:lvlText w:val="•"/>
      <w:lvlJc w:val="left"/>
      <w:pPr>
        <w:ind w:left="2764" w:hanging="140"/>
      </w:pPr>
      <w:rPr>
        <w:rFonts w:hint="default"/>
        <w:lang w:val="ru-RU" w:eastAsia="en-US" w:bidi="ar-SA"/>
      </w:rPr>
    </w:lvl>
    <w:lvl w:ilvl="3" w:tplc="4856797A">
      <w:numFmt w:val="bullet"/>
      <w:lvlText w:val="•"/>
      <w:lvlJc w:val="left"/>
      <w:pPr>
        <w:ind w:left="3806" w:hanging="140"/>
      </w:pPr>
      <w:rPr>
        <w:rFonts w:hint="default"/>
        <w:lang w:val="ru-RU" w:eastAsia="en-US" w:bidi="ar-SA"/>
      </w:rPr>
    </w:lvl>
    <w:lvl w:ilvl="4" w:tplc="AE986D44">
      <w:numFmt w:val="bullet"/>
      <w:lvlText w:val="•"/>
      <w:lvlJc w:val="left"/>
      <w:pPr>
        <w:ind w:left="4848" w:hanging="140"/>
      </w:pPr>
      <w:rPr>
        <w:rFonts w:hint="default"/>
        <w:lang w:val="ru-RU" w:eastAsia="en-US" w:bidi="ar-SA"/>
      </w:rPr>
    </w:lvl>
    <w:lvl w:ilvl="5" w:tplc="4C3284FA">
      <w:numFmt w:val="bullet"/>
      <w:lvlText w:val="•"/>
      <w:lvlJc w:val="left"/>
      <w:pPr>
        <w:ind w:left="5890" w:hanging="140"/>
      </w:pPr>
      <w:rPr>
        <w:rFonts w:hint="default"/>
        <w:lang w:val="ru-RU" w:eastAsia="en-US" w:bidi="ar-SA"/>
      </w:rPr>
    </w:lvl>
    <w:lvl w:ilvl="6" w:tplc="DBFA9B58">
      <w:numFmt w:val="bullet"/>
      <w:lvlText w:val="•"/>
      <w:lvlJc w:val="left"/>
      <w:pPr>
        <w:ind w:left="6932" w:hanging="140"/>
      </w:pPr>
      <w:rPr>
        <w:rFonts w:hint="default"/>
        <w:lang w:val="ru-RU" w:eastAsia="en-US" w:bidi="ar-SA"/>
      </w:rPr>
    </w:lvl>
    <w:lvl w:ilvl="7" w:tplc="2B6AE904">
      <w:numFmt w:val="bullet"/>
      <w:lvlText w:val="•"/>
      <w:lvlJc w:val="left"/>
      <w:pPr>
        <w:ind w:left="7974" w:hanging="140"/>
      </w:pPr>
      <w:rPr>
        <w:rFonts w:hint="default"/>
        <w:lang w:val="ru-RU" w:eastAsia="en-US" w:bidi="ar-SA"/>
      </w:rPr>
    </w:lvl>
    <w:lvl w:ilvl="8" w:tplc="F1284726">
      <w:numFmt w:val="bullet"/>
      <w:lvlText w:val="•"/>
      <w:lvlJc w:val="left"/>
      <w:pPr>
        <w:ind w:left="9016" w:hanging="140"/>
      </w:pPr>
      <w:rPr>
        <w:rFonts w:hint="default"/>
        <w:lang w:val="ru-RU" w:eastAsia="en-US" w:bidi="ar-SA"/>
      </w:rPr>
    </w:lvl>
  </w:abstractNum>
  <w:abstractNum w:abstractNumId="140">
    <w:nsid w:val="3BAA340A"/>
    <w:multiLevelType w:val="hybridMultilevel"/>
    <w:tmpl w:val="5726BAD4"/>
    <w:lvl w:ilvl="0" w:tplc="CDAE2122">
      <w:start w:val="1"/>
      <w:numFmt w:val="decimal"/>
      <w:lvlText w:val="%1."/>
      <w:lvlJc w:val="left"/>
      <w:pPr>
        <w:ind w:left="472" w:hanging="1023"/>
      </w:pPr>
      <w:rPr>
        <w:rFonts w:ascii="Times New Roman" w:eastAsia="Times New Roman" w:hAnsi="Times New Roman" w:cs="Times New Roman" w:hint="default"/>
        <w:b w:val="0"/>
        <w:bCs w:val="0"/>
        <w:i w:val="0"/>
        <w:iCs w:val="0"/>
        <w:spacing w:val="0"/>
        <w:w w:val="100"/>
        <w:sz w:val="22"/>
        <w:szCs w:val="22"/>
        <w:lang w:val="ru-RU" w:eastAsia="en-US" w:bidi="ar-SA"/>
      </w:rPr>
    </w:lvl>
    <w:lvl w:ilvl="1" w:tplc="5D0E7CD0">
      <w:numFmt w:val="bullet"/>
      <w:lvlText w:val="•"/>
      <w:lvlJc w:val="left"/>
      <w:pPr>
        <w:ind w:left="2021" w:hanging="1023"/>
      </w:pPr>
      <w:rPr>
        <w:rFonts w:hint="default"/>
        <w:lang w:val="ru-RU" w:eastAsia="en-US" w:bidi="ar-SA"/>
      </w:rPr>
    </w:lvl>
    <w:lvl w:ilvl="2" w:tplc="AB8CCE9E">
      <w:numFmt w:val="bullet"/>
      <w:lvlText w:val="•"/>
      <w:lvlJc w:val="left"/>
      <w:pPr>
        <w:ind w:left="3563" w:hanging="1023"/>
      </w:pPr>
      <w:rPr>
        <w:rFonts w:hint="default"/>
        <w:lang w:val="ru-RU" w:eastAsia="en-US" w:bidi="ar-SA"/>
      </w:rPr>
    </w:lvl>
    <w:lvl w:ilvl="3" w:tplc="087E4C92">
      <w:numFmt w:val="bullet"/>
      <w:lvlText w:val="•"/>
      <w:lvlJc w:val="left"/>
      <w:pPr>
        <w:ind w:left="5105" w:hanging="1023"/>
      </w:pPr>
      <w:rPr>
        <w:rFonts w:hint="default"/>
        <w:lang w:val="ru-RU" w:eastAsia="en-US" w:bidi="ar-SA"/>
      </w:rPr>
    </w:lvl>
    <w:lvl w:ilvl="4" w:tplc="FDD8F742">
      <w:numFmt w:val="bullet"/>
      <w:lvlText w:val="•"/>
      <w:lvlJc w:val="left"/>
      <w:pPr>
        <w:ind w:left="6647" w:hanging="1023"/>
      </w:pPr>
      <w:rPr>
        <w:rFonts w:hint="default"/>
        <w:lang w:val="ru-RU" w:eastAsia="en-US" w:bidi="ar-SA"/>
      </w:rPr>
    </w:lvl>
    <w:lvl w:ilvl="5" w:tplc="37843618">
      <w:numFmt w:val="bullet"/>
      <w:lvlText w:val="•"/>
      <w:lvlJc w:val="left"/>
      <w:pPr>
        <w:ind w:left="8189" w:hanging="1023"/>
      </w:pPr>
      <w:rPr>
        <w:rFonts w:hint="default"/>
        <w:lang w:val="ru-RU" w:eastAsia="en-US" w:bidi="ar-SA"/>
      </w:rPr>
    </w:lvl>
    <w:lvl w:ilvl="6" w:tplc="A2725B9A">
      <w:numFmt w:val="bullet"/>
      <w:lvlText w:val="•"/>
      <w:lvlJc w:val="left"/>
      <w:pPr>
        <w:ind w:left="9731" w:hanging="1023"/>
      </w:pPr>
      <w:rPr>
        <w:rFonts w:hint="default"/>
        <w:lang w:val="ru-RU" w:eastAsia="en-US" w:bidi="ar-SA"/>
      </w:rPr>
    </w:lvl>
    <w:lvl w:ilvl="7" w:tplc="BBF2E1A4">
      <w:numFmt w:val="bullet"/>
      <w:lvlText w:val="•"/>
      <w:lvlJc w:val="left"/>
      <w:pPr>
        <w:ind w:left="11272" w:hanging="1023"/>
      </w:pPr>
      <w:rPr>
        <w:rFonts w:hint="default"/>
        <w:lang w:val="ru-RU" w:eastAsia="en-US" w:bidi="ar-SA"/>
      </w:rPr>
    </w:lvl>
    <w:lvl w:ilvl="8" w:tplc="F20A2C20">
      <w:numFmt w:val="bullet"/>
      <w:lvlText w:val="•"/>
      <w:lvlJc w:val="left"/>
      <w:pPr>
        <w:ind w:left="12814" w:hanging="1023"/>
      </w:pPr>
      <w:rPr>
        <w:rFonts w:hint="default"/>
        <w:lang w:val="ru-RU" w:eastAsia="en-US" w:bidi="ar-SA"/>
      </w:rPr>
    </w:lvl>
  </w:abstractNum>
  <w:abstractNum w:abstractNumId="141">
    <w:nsid w:val="3BC3706A"/>
    <w:multiLevelType w:val="hybridMultilevel"/>
    <w:tmpl w:val="CFB6FB34"/>
    <w:lvl w:ilvl="0" w:tplc="A4EEE3EE">
      <w:start w:val="1"/>
      <w:numFmt w:val="decimal"/>
      <w:lvlText w:val="%1."/>
      <w:lvlJc w:val="left"/>
      <w:pPr>
        <w:ind w:left="92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D4A1E4E">
      <w:numFmt w:val="bullet"/>
      <w:lvlText w:val="•"/>
      <w:lvlJc w:val="left"/>
      <w:pPr>
        <w:ind w:left="1837" w:hanging="240"/>
      </w:pPr>
      <w:rPr>
        <w:rFonts w:hint="default"/>
        <w:lang w:val="ru-RU" w:eastAsia="en-US" w:bidi="ar-SA"/>
      </w:rPr>
    </w:lvl>
    <w:lvl w:ilvl="2" w:tplc="F112E1EE">
      <w:numFmt w:val="bullet"/>
      <w:lvlText w:val="•"/>
      <w:lvlJc w:val="left"/>
      <w:pPr>
        <w:ind w:left="2754" w:hanging="240"/>
      </w:pPr>
      <w:rPr>
        <w:rFonts w:hint="default"/>
        <w:lang w:val="ru-RU" w:eastAsia="en-US" w:bidi="ar-SA"/>
      </w:rPr>
    </w:lvl>
    <w:lvl w:ilvl="3" w:tplc="190E8F74">
      <w:numFmt w:val="bullet"/>
      <w:lvlText w:val="•"/>
      <w:lvlJc w:val="left"/>
      <w:pPr>
        <w:ind w:left="3671" w:hanging="240"/>
      </w:pPr>
      <w:rPr>
        <w:rFonts w:hint="default"/>
        <w:lang w:val="ru-RU" w:eastAsia="en-US" w:bidi="ar-SA"/>
      </w:rPr>
    </w:lvl>
    <w:lvl w:ilvl="4" w:tplc="DE3C2188">
      <w:numFmt w:val="bullet"/>
      <w:lvlText w:val="•"/>
      <w:lvlJc w:val="left"/>
      <w:pPr>
        <w:ind w:left="4588" w:hanging="240"/>
      </w:pPr>
      <w:rPr>
        <w:rFonts w:hint="default"/>
        <w:lang w:val="ru-RU" w:eastAsia="en-US" w:bidi="ar-SA"/>
      </w:rPr>
    </w:lvl>
    <w:lvl w:ilvl="5" w:tplc="EB0CD5B4">
      <w:numFmt w:val="bullet"/>
      <w:lvlText w:val="•"/>
      <w:lvlJc w:val="left"/>
      <w:pPr>
        <w:ind w:left="5505" w:hanging="240"/>
      </w:pPr>
      <w:rPr>
        <w:rFonts w:hint="default"/>
        <w:lang w:val="ru-RU" w:eastAsia="en-US" w:bidi="ar-SA"/>
      </w:rPr>
    </w:lvl>
    <w:lvl w:ilvl="6" w:tplc="E88A8634">
      <w:numFmt w:val="bullet"/>
      <w:lvlText w:val="•"/>
      <w:lvlJc w:val="left"/>
      <w:pPr>
        <w:ind w:left="6422" w:hanging="240"/>
      </w:pPr>
      <w:rPr>
        <w:rFonts w:hint="default"/>
        <w:lang w:val="ru-RU" w:eastAsia="en-US" w:bidi="ar-SA"/>
      </w:rPr>
    </w:lvl>
    <w:lvl w:ilvl="7" w:tplc="183E803A">
      <w:numFmt w:val="bullet"/>
      <w:lvlText w:val="•"/>
      <w:lvlJc w:val="left"/>
      <w:pPr>
        <w:ind w:left="7339" w:hanging="240"/>
      </w:pPr>
      <w:rPr>
        <w:rFonts w:hint="default"/>
        <w:lang w:val="ru-RU" w:eastAsia="en-US" w:bidi="ar-SA"/>
      </w:rPr>
    </w:lvl>
    <w:lvl w:ilvl="8" w:tplc="BEDEE204">
      <w:numFmt w:val="bullet"/>
      <w:lvlText w:val="•"/>
      <w:lvlJc w:val="left"/>
      <w:pPr>
        <w:ind w:left="8256" w:hanging="240"/>
      </w:pPr>
      <w:rPr>
        <w:rFonts w:hint="default"/>
        <w:lang w:val="ru-RU" w:eastAsia="en-US" w:bidi="ar-SA"/>
      </w:rPr>
    </w:lvl>
  </w:abstractNum>
  <w:abstractNum w:abstractNumId="142">
    <w:nsid w:val="3C280A10"/>
    <w:multiLevelType w:val="hybridMultilevel"/>
    <w:tmpl w:val="6E6A3EBA"/>
    <w:lvl w:ilvl="0" w:tplc="F58E132E">
      <w:numFmt w:val="bullet"/>
      <w:lvlText w:val=""/>
      <w:lvlJc w:val="left"/>
      <w:pPr>
        <w:ind w:left="680" w:hanging="281"/>
      </w:pPr>
      <w:rPr>
        <w:rFonts w:ascii="Symbol" w:eastAsia="Symbol" w:hAnsi="Symbol" w:cs="Symbol" w:hint="default"/>
        <w:b w:val="0"/>
        <w:bCs w:val="0"/>
        <w:i w:val="0"/>
        <w:iCs w:val="0"/>
        <w:spacing w:val="0"/>
        <w:w w:val="100"/>
        <w:sz w:val="24"/>
        <w:szCs w:val="24"/>
        <w:lang w:val="ru-RU" w:eastAsia="en-US" w:bidi="ar-SA"/>
      </w:rPr>
    </w:lvl>
    <w:lvl w:ilvl="1" w:tplc="53FECEE8">
      <w:numFmt w:val="bullet"/>
      <w:lvlText w:val="•"/>
      <w:lvlJc w:val="left"/>
      <w:pPr>
        <w:ind w:left="1722" w:hanging="281"/>
      </w:pPr>
      <w:rPr>
        <w:rFonts w:hint="default"/>
        <w:lang w:val="ru-RU" w:eastAsia="en-US" w:bidi="ar-SA"/>
      </w:rPr>
    </w:lvl>
    <w:lvl w:ilvl="2" w:tplc="50CE7372">
      <w:numFmt w:val="bullet"/>
      <w:lvlText w:val="•"/>
      <w:lvlJc w:val="left"/>
      <w:pPr>
        <w:ind w:left="2764" w:hanging="281"/>
      </w:pPr>
      <w:rPr>
        <w:rFonts w:hint="default"/>
        <w:lang w:val="ru-RU" w:eastAsia="en-US" w:bidi="ar-SA"/>
      </w:rPr>
    </w:lvl>
    <w:lvl w:ilvl="3" w:tplc="471EE200">
      <w:numFmt w:val="bullet"/>
      <w:lvlText w:val="•"/>
      <w:lvlJc w:val="left"/>
      <w:pPr>
        <w:ind w:left="3806" w:hanging="281"/>
      </w:pPr>
      <w:rPr>
        <w:rFonts w:hint="default"/>
        <w:lang w:val="ru-RU" w:eastAsia="en-US" w:bidi="ar-SA"/>
      </w:rPr>
    </w:lvl>
    <w:lvl w:ilvl="4" w:tplc="D8C82F26">
      <w:numFmt w:val="bullet"/>
      <w:lvlText w:val="•"/>
      <w:lvlJc w:val="left"/>
      <w:pPr>
        <w:ind w:left="4848" w:hanging="281"/>
      </w:pPr>
      <w:rPr>
        <w:rFonts w:hint="default"/>
        <w:lang w:val="ru-RU" w:eastAsia="en-US" w:bidi="ar-SA"/>
      </w:rPr>
    </w:lvl>
    <w:lvl w:ilvl="5" w:tplc="21CAC9F6">
      <w:numFmt w:val="bullet"/>
      <w:lvlText w:val="•"/>
      <w:lvlJc w:val="left"/>
      <w:pPr>
        <w:ind w:left="5890" w:hanging="281"/>
      </w:pPr>
      <w:rPr>
        <w:rFonts w:hint="default"/>
        <w:lang w:val="ru-RU" w:eastAsia="en-US" w:bidi="ar-SA"/>
      </w:rPr>
    </w:lvl>
    <w:lvl w:ilvl="6" w:tplc="9ED01906">
      <w:numFmt w:val="bullet"/>
      <w:lvlText w:val="•"/>
      <w:lvlJc w:val="left"/>
      <w:pPr>
        <w:ind w:left="6932" w:hanging="281"/>
      </w:pPr>
      <w:rPr>
        <w:rFonts w:hint="default"/>
        <w:lang w:val="ru-RU" w:eastAsia="en-US" w:bidi="ar-SA"/>
      </w:rPr>
    </w:lvl>
    <w:lvl w:ilvl="7" w:tplc="5CCA208C">
      <w:numFmt w:val="bullet"/>
      <w:lvlText w:val="•"/>
      <w:lvlJc w:val="left"/>
      <w:pPr>
        <w:ind w:left="7974" w:hanging="281"/>
      </w:pPr>
      <w:rPr>
        <w:rFonts w:hint="default"/>
        <w:lang w:val="ru-RU" w:eastAsia="en-US" w:bidi="ar-SA"/>
      </w:rPr>
    </w:lvl>
    <w:lvl w:ilvl="8" w:tplc="1E8AF62E">
      <w:numFmt w:val="bullet"/>
      <w:lvlText w:val="•"/>
      <w:lvlJc w:val="left"/>
      <w:pPr>
        <w:ind w:left="9016" w:hanging="281"/>
      </w:pPr>
      <w:rPr>
        <w:rFonts w:hint="default"/>
        <w:lang w:val="ru-RU" w:eastAsia="en-US" w:bidi="ar-SA"/>
      </w:rPr>
    </w:lvl>
  </w:abstractNum>
  <w:abstractNum w:abstractNumId="143">
    <w:nsid w:val="3CE563DF"/>
    <w:multiLevelType w:val="multilevel"/>
    <w:tmpl w:val="4978EB56"/>
    <w:lvl w:ilvl="0">
      <w:start w:val="1"/>
      <w:numFmt w:val="decimal"/>
      <w:lvlText w:val="%1"/>
      <w:lvlJc w:val="left"/>
      <w:pPr>
        <w:ind w:left="1668" w:hanging="780"/>
      </w:pPr>
      <w:rPr>
        <w:rFonts w:hint="default"/>
        <w:lang w:val="ru-RU" w:eastAsia="en-US" w:bidi="ar-SA"/>
      </w:rPr>
    </w:lvl>
    <w:lvl w:ilvl="1">
      <w:start w:val="2"/>
      <w:numFmt w:val="decimal"/>
      <w:lvlText w:val="%1.%2"/>
      <w:lvlJc w:val="left"/>
      <w:pPr>
        <w:ind w:left="1668" w:hanging="780"/>
      </w:pPr>
      <w:rPr>
        <w:rFonts w:hint="default"/>
        <w:lang w:val="ru-RU" w:eastAsia="en-US" w:bidi="ar-SA"/>
      </w:rPr>
    </w:lvl>
    <w:lvl w:ilvl="2">
      <w:start w:val="3"/>
      <w:numFmt w:val="decimal"/>
      <w:lvlText w:val="%1.%2.%3"/>
      <w:lvlJc w:val="left"/>
      <w:pPr>
        <w:ind w:left="1668" w:hanging="780"/>
      </w:pPr>
      <w:rPr>
        <w:rFonts w:hint="default"/>
        <w:lang w:val="ru-RU" w:eastAsia="en-US" w:bidi="ar-SA"/>
      </w:rPr>
    </w:lvl>
    <w:lvl w:ilvl="3">
      <w:start w:val="7"/>
      <w:numFmt w:val="decimal"/>
      <w:lvlText w:val="%1.%2.%3.%4."/>
      <w:lvlJc w:val="left"/>
      <w:pPr>
        <w:ind w:left="1668" w:hanging="78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216" w:hanging="780"/>
      </w:pPr>
      <w:rPr>
        <w:rFonts w:hint="default"/>
        <w:lang w:val="ru-RU" w:eastAsia="en-US" w:bidi="ar-SA"/>
      </w:rPr>
    </w:lvl>
    <w:lvl w:ilvl="5">
      <w:numFmt w:val="bullet"/>
      <w:lvlText w:val="•"/>
      <w:lvlJc w:val="left"/>
      <w:pPr>
        <w:ind w:left="6105" w:hanging="780"/>
      </w:pPr>
      <w:rPr>
        <w:rFonts w:hint="default"/>
        <w:lang w:val="ru-RU" w:eastAsia="en-US" w:bidi="ar-SA"/>
      </w:rPr>
    </w:lvl>
    <w:lvl w:ilvl="6">
      <w:numFmt w:val="bullet"/>
      <w:lvlText w:val="•"/>
      <w:lvlJc w:val="left"/>
      <w:pPr>
        <w:ind w:left="6994" w:hanging="780"/>
      </w:pPr>
      <w:rPr>
        <w:rFonts w:hint="default"/>
        <w:lang w:val="ru-RU" w:eastAsia="en-US" w:bidi="ar-SA"/>
      </w:rPr>
    </w:lvl>
    <w:lvl w:ilvl="7">
      <w:numFmt w:val="bullet"/>
      <w:lvlText w:val="•"/>
      <w:lvlJc w:val="left"/>
      <w:pPr>
        <w:ind w:left="7883" w:hanging="780"/>
      </w:pPr>
      <w:rPr>
        <w:rFonts w:hint="default"/>
        <w:lang w:val="ru-RU" w:eastAsia="en-US" w:bidi="ar-SA"/>
      </w:rPr>
    </w:lvl>
    <w:lvl w:ilvl="8">
      <w:numFmt w:val="bullet"/>
      <w:lvlText w:val="•"/>
      <w:lvlJc w:val="left"/>
      <w:pPr>
        <w:ind w:left="8772" w:hanging="780"/>
      </w:pPr>
      <w:rPr>
        <w:rFonts w:hint="default"/>
        <w:lang w:val="ru-RU" w:eastAsia="en-US" w:bidi="ar-SA"/>
      </w:rPr>
    </w:lvl>
  </w:abstractNum>
  <w:abstractNum w:abstractNumId="144">
    <w:nsid w:val="3D3135F6"/>
    <w:multiLevelType w:val="hybridMultilevel"/>
    <w:tmpl w:val="97E22DDA"/>
    <w:lvl w:ilvl="0" w:tplc="5010E4D0">
      <w:numFmt w:val="bullet"/>
      <w:lvlText w:val="—"/>
      <w:lvlJc w:val="left"/>
      <w:pPr>
        <w:ind w:left="105"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927AE67A">
      <w:numFmt w:val="bullet"/>
      <w:lvlText w:val="•"/>
      <w:lvlJc w:val="left"/>
      <w:pPr>
        <w:ind w:left="453" w:hanging="389"/>
      </w:pPr>
      <w:rPr>
        <w:rFonts w:hint="default"/>
        <w:lang w:val="ru-RU" w:eastAsia="en-US" w:bidi="ar-SA"/>
      </w:rPr>
    </w:lvl>
    <w:lvl w:ilvl="2" w:tplc="533A357C">
      <w:numFmt w:val="bullet"/>
      <w:lvlText w:val="•"/>
      <w:lvlJc w:val="left"/>
      <w:pPr>
        <w:ind w:left="807" w:hanging="389"/>
      </w:pPr>
      <w:rPr>
        <w:rFonts w:hint="default"/>
        <w:lang w:val="ru-RU" w:eastAsia="en-US" w:bidi="ar-SA"/>
      </w:rPr>
    </w:lvl>
    <w:lvl w:ilvl="3" w:tplc="2B72F9E2">
      <w:numFmt w:val="bullet"/>
      <w:lvlText w:val="•"/>
      <w:lvlJc w:val="left"/>
      <w:pPr>
        <w:ind w:left="1161" w:hanging="389"/>
      </w:pPr>
      <w:rPr>
        <w:rFonts w:hint="default"/>
        <w:lang w:val="ru-RU" w:eastAsia="en-US" w:bidi="ar-SA"/>
      </w:rPr>
    </w:lvl>
    <w:lvl w:ilvl="4" w:tplc="DA20812E">
      <w:numFmt w:val="bullet"/>
      <w:lvlText w:val="•"/>
      <w:lvlJc w:val="left"/>
      <w:pPr>
        <w:ind w:left="1515" w:hanging="389"/>
      </w:pPr>
      <w:rPr>
        <w:rFonts w:hint="default"/>
        <w:lang w:val="ru-RU" w:eastAsia="en-US" w:bidi="ar-SA"/>
      </w:rPr>
    </w:lvl>
    <w:lvl w:ilvl="5" w:tplc="3BC8C938">
      <w:numFmt w:val="bullet"/>
      <w:lvlText w:val="•"/>
      <w:lvlJc w:val="left"/>
      <w:pPr>
        <w:ind w:left="1869" w:hanging="389"/>
      </w:pPr>
      <w:rPr>
        <w:rFonts w:hint="default"/>
        <w:lang w:val="ru-RU" w:eastAsia="en-US" w:bidi="ar-SA"/>
      </w:rPr>
    </w:lvl>
    <w:lvl w:ilvl="6" w:tplc="EA4E4F60">
      <w:numFmt w:val="bullet"/>
      <w:lvlText w:val="•"/>
      <w:lvlJc w:val="left"/>
      <w:pPr>
        <w:ind w:left="2223" w:hanging="389"/>
      </w:pPr>
      <w:rPr>
        <w:rFonts w:hint="default"/>
        <w:lang w:val="ru-RU" w:eastAsia="en-US" w:bidi="ar-SA"/>
      </w:rPr>
    </w:lvl>
    <w:lvl w:ilvl="7" w:tplc="9D4CEB24">
      <w:numFmt w:val="bullet"/>
      <w:lvlText w:val="•"/>
      <w:lvlJc w:val="left"/>
      <w:pPr>
        <w:ind w:left="2577" w:hanging="389"/>
      </w:pPr>
      <w:rPr>
        <w:rFonts w:hint="default"/>
        <w:lang w:val="ru-RU" w:eastAsia="en-US" w:bidi="ar-SA"/>
      </w:rPr>
    </w:lvl>
    <w:lvl w:ilvl="8" w:tplc="4E6E3928">
      <w:numFmt w:val="bullet"/>
      <w:lvlText w:val="•"/>
      <w:lvlJc w:val="left"/>
      <w:pPr>
        <w:ind w:left="2931" w:hanging="389"/>
      </w:pPr>
      <w:rPr>
        <w:rFonts w:hint="default"/>
        <w:lang w:val="ru-RU" w:eastAsia="en-US" w:bidi="ar-SA"/>
      </w:rPr>
    </w:lvl>
  </w:abstractNum>
  <w:abstractNum w:abstractNumId="145">
    <w:nsid w:val="3DC3225C"/>
    <w:multiLevelType w:val="hybridMultilevel"/>
    <w:tmpl w:val="D4461970"/>
    <w:lvl w:ilvl="0" w:tplc="4C26E760">
      <w:numFmt w:val="bullet"/>
      <w:lvlText w:val="-"/>
      <w:lvlJc w:val="left"/>
      <w:pPr>
        <w:ind w:left="110" w:hanging="519"/>
      </w:pPr>
      <w:rPr>
        <w:rFonts w:ascii="Times New Roman" w:eastAsia="Times New Roman" w:hAnsi="Times New Roman" w:cs="Times New Roman" w:hint="default"/>
        <w:b w:val="0"/>
        <w:bCs w:val="0"/>
        <w:i w:val="0"/>
        <w:iCs w:val="0"/>
        <w:spacing w:val="0"/>
        <w:w w:val="97"/>
        <w:sz w:val="24"/>
        <w:szCs w:val="24"/>
        <w:lang w:val="ru-RU" w:eastAsia="en-US" w:bidi="ar-SA"/>
      </w:rPr>
    </w:lvl>
    <w:lvl w:ilvl="1" w:tplc="E750AE72">
      <w:numFmt w:val="bullet"/>
      <w:lvlText w:val="•"/>
      <w:lvlJc w:val="left"/>
      <w:pPr>
        <w:ind w:left="870" w:hanging="519"/>
      </w:pPr>
      <w:rPr>
        <w:rFonts w:hint="default"/>
        <w:lang w:val="ru-RU" w:eastAsia="en-US" w:bidi="ar-SA"/>
      </w:rPr>
    </w:lvl>
    <w:lvl w:ilvl="2" w:tplc="E814D39E">
      <w:numFmt w:val="bullet"/>
      <w:lvlText w:val="•"/>
      <w:lvlJc w:val="left"/>
      <w:pPr>
        <w:ind w:left="1621" w:hanging="519"/>
      </w:pPr>
      <w:rPr>
        <w:rFonts w:hint="default"/>
        <w:lang w:val="ru-RU" w:eastAsia="en-US" w:bidi="ar-SA"/>
      </w:rPr>
    </w:lvl>
    <w:lvl w:ilvl="3" w:tplc="150EFA5C">
      <w:numFmt w:val="bullet"/>
      <w:lvlText w:val="•"/>
      <w:lvlJc w:val="left"/>
      <w:pPr>
        <w:ind w:left="2372" w:hanging="519"/>
      </w:pPr>
      <w:rPr>
        <w:rFonts w:hint="default"/>
        <w:lang w:val="ru-RU" w:eastAsia="en-US" w:bidi="ar-SA"/>
      </w:rPr>
    </w:lvl>
    <w:lvl w:ilvl="4" w:tplc="4CCEFB3E">
      <w:numFmt w:val="bullet"/>
      <w:lvlText w:val="•"/>
      <w:lvlJc w:val="left"/>
      <w:pPr>
        <w:ind w:left="3123" w:hanging="519"/>
      </w:pPr>
      <w:rPr>
        <w:rFonts w:hint="default"/>
        <w:lang w:val="ru-RU" w:eastAsia="en-US" w:bidi="ar-SA"/>
      </w:rPr>
    </w:lvl>
    <w:lvl w:ilvl="5" w:tplc="0E680B40">
      <w:numFmt w:val="bullet"/>
      <w:lvlText w:val="•"/>
      <w:lvlJc w:val="left"/>
      <w:pPr>
        <w:ind w:left="3874" w:hanging="519"/>
      </w:pPr>
      <w:rPr>
        <w:rFonts w:hint="default"/>
        <w:lang w:val="ru-RU" w:eastAsia="en-US" w:bidi="ar-SA"/>
      </w:rPr>
    </w:lvl>
    <w:lvl w:ilvl="6" w:tplc="F52AE60C">
      <w:numFmt w:val="bullet"/>
      <w:lvlText w:val="•"/>
      <w:lvlJc w:val="left"/>
      <w:pPr>
        <w:ind w:left="4624" w:hanging="519"/>
      </w:pPr>
      <w:rPr>
        <w:rFonts w:hint="default"/>
        <w:lang w:val="ru-RU" w:eastAsia="en-US" w:bidi="ar-SA"/>
      </w:rPr>
    </w:lvl>
    <w:lvl w:ilvl="7" w:tplc="E85A68F0">
      <w:numFmt w:val="bullet"/>
      <w:lvlText w:val="•"/>
      <w:lvlJc w:val="left"/>
      <w:pPr>
        <w:ind w:left="5375" w:hanging="519"/>
      </w:pPr>
      <w:rPr>
        <w:rFonts w:hint="default"/>
        <w:lang w:val="ru-RU" w:eastAsia="en-US" w:bidi="ar-SA"/>
      </w:rPr>
    </w:lvl>
    <w:lvl w:ilvl="8" w:tplc="2A14B814">
      <w:numFmt w:val="bullet"/>
      <w:lvlText w:val="•"/>
      <w:lvlJc w:val="left"/>
      <w:pPr>
        <w:ind w:left="6126" w:hanging="519"/>
      </w:pPr>
      <w:rPr>
        <w:rFonts w:hint="default"/>
        <w:lang w:val="ru-RU" w:eastAsia="en-US" w:bidi="ar-SA"/>
      </w:rPr>
    </w:lvl>
  </w:abstractNum>
  <w:abstractNum w:abstractNumId="146">
    <w:nsid w:val="3E6D1365"/>
    <w:multiLevelType w:val="hybridMultilevel"/>
    <w:tmpl w:val="8D4ADB5C"/>
    <w:lvl w:ilvl="0" w:tplc="03D0AC40">
      <w:numFmt w:val="bullet"/>
      <w:lvlText w:val="•"/>
      <w:lvlJc w:val="left"/>
      <w:pPr>
        <w:ind w:left="461" w:hanging="140"/>
      </w:pPr>
      <w:rPr>
        <w:rFonts w:ascii="Times New Roman" w:eastAsia="Times New Roman" w:hAnsi="Times New Roman" w:cs="Times New Roman" w:hint="default"/>
        <w:b w:val="0"/>
        <w:bCs w:val="0"/>
        <w:i w:val="0"/>
        <w:iCs w:val="0"/>
        <w:spacing w:val="0"/>
        <w:w w:val="100"/>
        <w:sz w:val="23"/>
        <w:szCs w:val="23"/>
        <w:lang w:val="ru-RU" w:eastAsia="en-US" w:bidi="ar-SA"/>
      </w:rPr>
    </w:lvl>
    <w:lvl w:ilvl="1" w:tplc="C2F0FE04">
      <w:numFmt w:val="bullet"/>
      <w:lvlText w:val="•"/>
      <w:lvlJc w:val="left"/>
      <w:pPr>
        <w:ind w:left="1469" w:hanging="140"/>
      </w:pPr>
      <w:rPr>
        <w:rFonts w:hint="default"/>
        <w:lang w:val="ru-RU" w:eastAsia="en-US" w:bidi="ar-SA"/>
      </w:rPr>
    </w:lvl>
    <w:lvl w:ilvl="2" w:tplc="98DCA054">
      <w:numFmt w:val="bullet"/>
      <w:lvlText w:val="•"/>
      <w:lvlJc w:val="left"/>
      <w:pPr>
        <w:ind w:left="2478" w:hanging="140"/>
      </w:pPr>
      <w:rPr>
        <w:rFonts w:hint="default"/>
        <w:lang w:val="ru-RU" w:eastAsia="en-US" w:bidi="ar-SA"/>
      </w:rPr>
    </w:lvl>
    <w:lvl w:ilvl="3" w:tplc="3932A5A6">
      <w:numFmt w:val="bullet"/>
      <w:lvlText w:val="•"/>
      <w:lvlJc w:val="left"/>
      <w:pPr>
        <w:ind w:left="3487" w:hanging="140"/>
      </w:pPr>
      <w:rPr>
        <w:rFonts w:hint="default"/>
        <w:lang w:val="ru-RU" w:eastAsia="en-US" w:bidi="ar-SA"/>
      </w:rPr>
    </w:lvl>
    <w:lvl w:ilvl="4" w:tplc="3B105652">
      <w:numFmt w:val="bullet"/>
      <w:lvlText w:val="•"/>
      <w:lvlJc w:val="left"/>
      <w:pPr>
        <w:ind w:left="4496" w:hanging="140"/>
      </w:pPr>
      <w:rPr>
        <w:rFonts w:hint="default"/>
        <w:lang w:val="ru-RU" w:eastAsia="en-US" w:bidi="ar-SA"/>
      </w:rPr>
    </w:lvl>
    <w:lvl w:ilvl="5" w:tplc="0B6A1C60">
      <w:numFmt w:val="bullet"/>
      <w:lvlText w:val="•"/>
      <w:lvlJc w:val="left"/>
      <w:pPr>
        <w:ind w:left="5505" w:hanging="140"/>
      </w:pPr>
      <w:rPr>
        <w:rFonts w:hint="default"/>
        <w:lang w:val="ru-RU" w:eastAsia="en-US" w:bidi="ar-SA"/>
      </w:rPr>
    </w:lvl>
    <w:lvl w:ilvl="6" w:tplc="F166595C">
      <w:numFmt w:val="bullet"/>
      <w:lvlText w:val="•"/>
      <w:lvlJc w:val="left"/>
      <w:pPr>
        <w:ind w:left="6514" w:hanging="140"/>
      </w:pPr>
      <w:rPr>
        <w:rFonts w:hint="default"/>
        <w:lang w:val="ru-RU" w:eastAsia="en-US" w:bidi="ar-SA"/>
      </w:rPr>
    </w:lvl>
    <w:lvl w:ilvl="7" w:tplc="8D6CEEAE">
      <w:numFmt w:val="bullet"/>
      <w:lvlText w:val="•"/>
      <w:lvlJc w:val="left"/>
      <w:pPr>
        <w:ind w:left="7523" w:hanging="140"/>
      </w:pPr>
      <w:rPr>
        <w:rFonts w:hint="default"/>
        <w:lang w:val="ru-RU" w:eastAsia="en-US" w:bidi="ar-SA"/>
      </w:rPr>
    </w:lvl>
    <w:lvl w:ilvl="8" w:tplc="4FA8315C">
      <w:numFmt w:val="bullet"/>
      <w:lvlText w:val="•"/>
      <w:lvlJc w:val="left"/>
      <w:pPr>
        <w:ind w:left="8532" w:hanging="140"/>
      </w:pPr>
      <w:rPr>
        <w:rFonts w:hint="default"/>
        <w:lang w:val="ru-RU" w:eastAsia="en-US" w:bidi="ar-SA"/>
      </w:rPr>
    </w:lvl>
  </w:abstractNum>
  <w:abstractNum w:abstractNumId="147">
    <w:nsid w:val="3F061A95"/>
    <w:multiLevelType w:val="hybridMultilevel"/>
    <w:tmpl w:val="E74C0D80"/>
    <w:lvl w:ilvl="0" w:tplc="297ABB2E">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D004B90">
      <w:numFmt w:val="bullet"/>
      <w:lvlText w:val="•"/>
      <w:lvlJc w:val="left"/>
      <w:pPr>
        <w:ind w:left="1793" w:hanging="240"/>
      </w:pPr>
      <w:rPr>
        <w:rFonts w:hint="default"/>
        <w:lang w:val="ru-RU" w:eastAsia="en-US" w:bidi="ar-SA"/>
      </w:rPr>
    </w:lvl>
    <w:lvl w:ilvl="2" w:tplc="4F721A40">
      <w:numFmt w:val="bullet"/>
      <w:lvlText w:val="•"/>
      <w:lvlJc w:val="left"/>
      <w:pPr>
        <w:ind w:left="3246" w:hanging="240"/>
      </w:pPr>
      <w:rPr>
        <w:rFonts w:hint="default"/>
        <w:lang w:val="ru-RU" w:eastAsia="en-US" w:bidi="ar-SA"/>
      </w:rPr>
    </w:lvl>
    <w:lvl w:ilvl="3" w:tplc="5F56C18A">
      <w:numFmt w:val="bullet"/>
      <w:lvlText w:val="•"/>
      <w:lvlJc w:val="left"/>
      <w:pPr>
        <w:ind w:left="4699" w:hanging="240"/>
      </w:pPr>
      <w:rPr>
        <w:rFonts w:hint="default"/>
        <w:lang w:val="ru-RU" w:eastAsia="en-US" w:bidi="ar-SA"/>
      </w:rPr>
    </w:lvl>
    <w:lvl w:ilvl="4" w:tplc="783C2010">
      <w:numFmt w:val="bullet"/>
      <w:lvlText w:val="•"/>
      <w:lvlJc w:val="left"/>
      <w:pPr>
        <w:ind w:left="6153" w:hanging="240"/>
      </w:pPr>
      <w:rPr>
        <w:rFonts w:hint="default"/>
        <w:lang w:val="ru-RU" w:eastAsia="en-US" w:bidi="ar-SA"/>
      </w:rPr>
    </w:lvl>
    <w:lvl w:ilvl="5" w:tplc="90FA4404">
      <w:numFmt w:val="bullet"/>
      <w:lvlText w:val="•"/>
      <w:lvlJc w:val="left"/>
      <w:pPr>
        <w:ind w:left="7606" w:hanging="240"/>
      </w:pPr>
      <w:rPr>
        <w:rFonts w:hint="default"/>
        <w:lang w:val="ru-RU" w:eastAsia="en-US" w:bidi="ar-SA"/>
      </w:rPr>
    </w:lvl>
    <w:lvl w:ilvl="6" w:tplc="C6CAE970">
      <w:numFmt w:val="bullet"/>
      <w:lvlText w:val="•"/>
      <w:lvlJc w:val="left"/>
      <w:pPr>
        <w:ind w:left="9059" w:hanging="240"/>
      </w:pPr>
      <w:rPr>
        <w:rFonts w:hint="default"/>
        <w:lang w:val="ru-RU" w:eastAsia="en-US" w:bidi="ar-SA"/>
      </w:rPr>
    </w:lvl>
    <w:lvl w:ilvl="7" w:tplc="F5C6462A">
      <w:numFmt w:val="bullet"/>
      <w:lvlText w:val="•"/>
      <w:lvlJc w:val="left"/>
      <w:pPr>
        <w:ind w:left="10513" w:hanging="240"/>
      </w:pPr>
      <w:rPr>
        <w:rFonts w:hint="default"/>
        <w:lang w:val="ru-RU" w:eastAsia="en-US" w:bidi="ar-SA"/>
      </w:rPr>
    </w:lvl>
    <w:lvl w:ilvl="8" w:tplc="2BD4C802">
      <w:numFmt w:val="bullet"/>
      <w:lvlText w:val="•"/>
      <w:lvlJc w:val="left"/>
      <w:pPr>
        <w:ind w:left="11966" w:hanging="240"/>
      </w:pPr>
      <w:rPr>
        <w:rFonts w:hint="default"/>
        <w:lang w:val="ru-RU" w:eastAsia="en-US" w:bidi="ar-SA"/>
      </w:rPr>
    </w:lvl>
  </w:abstractNum>
  <w:abstractNum w:abstractNumId="148">
    <w:nsid w:val="3F79330A"/>
    <w:multiLevelType w:val="hybridMultilevel"/>
    <w:tmpl w:val="8E06FFB2"/>
    <w:lvl w:ilvl="0" w:tplc="F99C580C">
      <w:numFmt w:val="bullet"/>
      <w:lvlText w:val="—"/>
      <w:lvlJc w:val="left"/>
      <w:pPr>
        <w:ind w:left="109" w:hanging="804"/>
      </w:pPr>
      <w:rPr>
        <w:rFonts w:ascii="Times New Roman" w:eastAsia="Times New Roman" w:hAnsi="Times New Roman" w:cs="Times New Roman" w:hint="default"/>
        <w:b w:val="0"/>
        <w:bCs w:val="0"/>
        <w:i w:val="0"/>
        <w:iCs w:val="0"/>
        <w:spacing w:val="0"/>
        <w:w w:val="100"/>
        <w:sz w:val="24"/>
        <w:szCs w:val="24"/>
        <w:lang w:val="ru-RU" w:eastAsia="en-US" w:bidi="ar-SA"/>
      </w:rPr>
    </w:lvl>
    <w:lvl w:ilvl="1" w:tplc="3ACE6244">
      <w:numFmt w:val="bullet"/>
      <w:lvlText w:val="•"/>
      <w:lvlJc w:val="left"/>
      <w:pPr>
        <w:ind w:left="452" w:hanging="804"/>
      </w:pPr>
      <w:rPr>
        <w:rFonts w:hint="default"/>
        <w:lang w:val="ru-RU" w:eastAsia="en-US" w:bidi="ar-SA"/>
      </w:rPr>
    </w:lvl>
    <w:lvl w:ilvl="2" w:tplc="4C0CB84C">
      <w:numFmt w:val="bullet"/>
      <w:lvlText w:val="•"/>
      <w:lvlJc w:val="left"/>
      <w:pPr>
        <w:ind w:left="805" w:hanging="804"/>
      </w:pPr>
      <w:rPr>
        <w:rFonts w:hint="default"/>
        <w:lang w:val="ru-RU" w:eastAsia="en-US" w:bidi="ar-SA"/>
      </w:rPr>
    </w:lvl>
    <w:lvl w:ilvl="3" w:tplc="A900DE6A">
      <w:numFmt w:val="bullet"/>
      <w:lvlText w:val="•"/>
      <w:lvlJc w:val="left"/>
      <w:pPr>
        <w:ind w:left="1157" w:hanging="804"/>
      </w:pPr>
      <w:rPr>
        <w:rFonts w:hint="default"/>
        <w:lang w:val="ru-RU" w:eastAsia="en-US" w:bidi="ar-SA"/>
      </w:rPr>
    </w:lvl>
    <w:lvl w:ilvl="4" w:tplc="434E69B6">
      <w:numFmt w:val="bullet"/>
      <w:lvlText w:val="•"/>
      <w:lvlJc w:val="left"/>
      <w:pPr>
        <w:ind w:left="1510" w:hanging="804"/>
      </w:pPr>
      <w:rPr>
        <w:rFonts w:hint="default"/>
        <w:lang w:val="ru-RU" w:eastAsia="en-US" w:bidi="ar-SA"/>
      </w:rPr>
    </w:lvl>
    <w:lvl w:ilvl="5" w:tplc="E166BED8">
      <w:numFmt w:val="bullet"/>
      <w:lvlText w:val="•"/>
      <w:lvlJc w:val="left"/>
      <w:pPr>
        <w:ind w:left="1863" w:hanging="804"/>
      </w:pPr>
      <w:rPr>
        <w:rFonts w:hint="default"/>
        <w:lang w:val="ru-RU" w:eastAsia="en-US" w:bidi="ar-SA"/>
      </w:rPr>
    </w:lvl>
    <w:lvl w:ilvl="6" w:tplc="E702B63E">
      <w:numFmt w:val="bullet"/>
      <w:lvlText w:val="•"/>
      <w:lvlJc w:val="left"/>
      <w:pPr>
        <w:ind w:left="2215" w:hanging="804"/>
      </w:pPr>
      <w:rPr>
        <w:rFonts w:hint="default"/>
        <w:lang w:val="ru-RU" w:eastAsia="en-US" w:bidi="ar-SA"/>
      </w:rPr>
    </w:lvl>
    <w:lvl w:ilvl="7" w:tplc="DF7E9018">
      <w:numFmt w:val="bullet"/>
      <w:lvlText w:val="•"/>
      <w:lvlJc w:val="left"/>
      <w:pPr>
        <w:ind w:left="2568" w:hanging="804"/>
      </w:pPr>
      <w:rPr>
        <w:rFonts w:hint="default"/>
        <w:lang w:val="ru-RU" w:eastAsia="en-US" w:bidi="ar-SA"/>
      </w:rPr>
    </w:lvl>
    <w:lvl w:ilvl="8" w:tplc="5B2E66E6">
      <w:numFmt w:val="bullet"/>
      <w:lvlText w:val="•"/>
      <w:lvlJc w:val="left"/>
      <w:pPr>
        <w:ind w:left="2920" w:hanging="804"/>
      </w:pPr>
      <w:rPr>
        <w:rFonts w:hint="default"/>
        <w:lang w:val="ru-RU" w:eastAsia="en-US" w:bidi="ar-SA"/>
      </w:rPr>
    </w:lvl>
  </w:abstractNum>
  <w:abstractNum w:abstractNumId="149">
    <w:nsid w:val="3F932BAE"/>
    <w:multiLevelType w:val="hybridMultilevel"/>
    <w:tmpl w:val="C78E2952"/>
    <w:lvl w:ilvl="0" w:tplc="98D461CA">
      <w:numFmt w:val="bullet"/>
      <w:lvlText w:val="-"/>
      <w:lvlJc w:val="left"/>
      <w:pPr>
        <w:ind w:left="110" w:hanging="308"/>
      </w:pPr>
      <w:rPr>
        <w:rFonts w:ascii="Times New Roman" w:eastAsia="Times New Roman" w:hAnsi="Times New Roman" w:cs="Times New Roman" w:hint="default"/>
        <w:b w:val="0"/>
        <w:bCs w:val="0"/>
        <w:i w:val="0"/>
        <w:iCs w:val="0"/>
        <w:spacing w:val="0"/>
        <w:w w:val="97"/>
        <w:sz w:val="24"/>
        <w:szCs w:val="24"/>
        <w:lang w:val="ru-RU" w:eastAsia="en-US" w:bidi="ar-SA"/>
      </w:rPr>
    </w:lvl>
    <w:lvl w:ilvl="1" w:tplc="F3A00BC6">
      <w:numFmt w:val="bullet"/>
      <w:lvlText w:val="•"/>
      <w:lvlJc w:val="left"/>
      <w:pPr>
        <w:ind w:left="870" w:hanging="308"/>
      </w:pPr>
      <w:rPr>
        <w:rFonts w:hint="default"/>
        <w:lang w:val="ru-RU" w:eastAsia="en-US" w:bidi="ar-SA"/>
      </w:rPr>
    </w:lvl>
    <w:lvl w:ilvl="2" w:tplc="23222FBC">
      <w:numFmt w:val="bullet"/>
      <w:lvlText w:val="•"/>
      <w:lvlJc w:val="left"/>
      <w:pPr>
        <w:ind w:left="1621" w:hanging="308"/>
      </w:pPr>
      <w:rPr>
        <w:rFonts w:hint="default"/>
        <w:lang w:val="ru-RU" w:eastAsia="en-US" w:bidi="ar-SA"/>
      </w:rPr>
    </w:lvl>
    <w:lvl w:ilvl="3" w:tplc="C3484298">
      <w:numFmt w:val="bullet"/>
      <w:lvlText w:val="•"/>
      <w:lvlJc w:val="left"/>
      <w:pPr>
        <w:ind w:left="2372" w:hanging="308"/>
      </w:pPr>
      <w:rPr>
        <w:rFonts w:hint="default"/>
        <w:lang w:val="ru-RU" w:eastAsia="en-US" w:bidi="ar-SA"/>
      </w:rPr>
    </w:lvl>
    <w:lvl w:ilvl="4" w:tplc="1DC0B888">
      <w:numFmt w:val="bullet"/>
      <w:lvlText w:val="•"/>
      <w:lvlJc w:val="left"/>
      <w:pPr>
        <w:ind w:left="3123" w:hanging="308"/>
      </w:pPr>
      <w:rPr>
        <w:rFonts w:hint="default"/>
        <w:lang w:val="ru-RU" w:eastAsia="en-US" w:bidi="ar-SA"/>
      </w:rPr>
    </w:lvl>
    <w:lvl w:ilvl="5" w:tplc="AB4AB3A2">
      <w:numFmt w:val="bullet"/>
      <w:lvlText w:val="•"/>
      <w:lvlJc w:val="left"/>
      <w:pPr>
        <w:ind w:left="3874" w:hanging="308"/>
      </w:pPr>
      <w:rPr>
        <w:rFonts w:hint="default"/>
        <w:lang w:val="ru-RU" w:eastAsia="en-US" w:bidi="ar-SA"/>
      </w:rPr>
    </w:lvl>
    <w:lvl w:ilvl="6" w:tplc="CBAAF6C2">
      <w:numFmt w:val="bullet"/>
      <w:lvlText w:val="•"/>
      <w:lvlJc w:val="left"/>
      <w:pPr>
        <w:ind w:left="4624" w:hanging="308"/>
      </w:pPr>
      <w:rPr>
        <w:rFonts w:hint="default"/>
        <w:lang w:val="ru-RU" w:eastAsia="en-US" w:bidi="ar-SA"/>
      </w:rPr>
    </w:lvl>
    <w:lvl w:ilvl="7" w:tplc="24C04666">
      <w:numFmt w:val="bullet"/>
      <w:lvlText w:val="•"/>
      <w:lvlJc w:val="left"/>
      <w:pPr>
        <w:ind w:left="5375" w:hanging="308"/>
      </w:pPr>
      <w:rPr>
        <w:rFonts w:hint="default"/>
        <w:lang w:val="ru-RU" w:eastAsia="en-US" w:bidi="ar-SA"/>
      </w:rPr>
    </w:lvl>
    <w:lvl w:ilvl="8" w:tplc="0512DA48">
      <w:numFmt w:val="bullet"/>
      <w:lvlText w:val="•"/>
      <w:lvlJc w:val="left"/>
      <w:pPr>
        <w:ind w:left="6126" w:hanging="308"/>
      </w:pPr>
      <w:rPr>
        <w:rFonts w:hint="default"/>
        <w:lang w:val="ru-RU" w:eastAsia="en-US" w:bidi="ar-SA"/>
      </w:rPr>
    </w:lvl>
  </w:abstractNum>
  <w:abstractNum w:abstractNumId="150">
    <w:nsid w:val="3FCD62FF"/>
    <w:multiLevelType w:val="hybridMultilevel"/>
    <w:tmpl w:val="25B27204"/>
    <w:lvl w:ilvl="0" w:tplc="5C686028">
      <w:start w:val="1"/>
      <w:numFmt w:val="upperRoman"/>
      <w:lvlText w:val="%1."/>
      <w:lvlJc w:val="left"/>
      <w:pPr>
        <w:ind w:left="112" w:hanging="900"/>
      </w:pPr>
      <w:rPr>
        <w:rFonts w:ascii="Times New Roman" w:eastAsia="Times New Roman" w:hAnsi="Times New Roman" w:cs="Times New Roman" w:hint="default"/>
        <w:b w:val="0"/>
        <w:bCs w:val="0"/>
        <w:i w:val="0"/>
        <w:iCs w:val="0"/>
        <w:spacing w:val="-4"/>
        <w:w w:val="100"/>
        <w:sz w:val="24"/>
        <w:szCs w:val="24"/>
        <w:lang w:val="ru-RU" w:eastAsia="en-US" w:bidi="ar-SA"/>
      </w:rPr>
    </w:lvl>
    <w:lvl w:ilvl="1" w:tplc="349A7226">
      <w:numFmt w:val="bullet"/>
      <w:lvlText w:val="•"/>
      <w:lvlJc w:val="left"/>
      <w:pPr>
        <w:ind w:left="1697" w:hanging="900"/>
      </w:pPr>
      <w:rPr>
        <w:rFonts w:hint="default"/>
        <w:lang w:val="ru-RU" w:eastAsia="en-US" w:bidi="ar-SA"/>
      </w:rPr>
    </w:lvl>
    <w:lvl w:ilvl="2" w:tplc="BFD6EF04">
      <w:numFmt w:val="bullet"/>
      <w:lvlText w:val="•"/>
      <w:lvlJc w:val="left"/>
      <w:pPr>
        <w:ind w:left="3275" w:hanging="900"/>
      </w:pPr>
      <w:rPr>
        <w:rFonts w:hint="default"/>
        <w:lang w:val="ru-RU" w:eastAsia="en-US" w:bidi="ar-SA"/>
      </w:rPr>
    </w:lvl>
    <w:lvl w:ilvl="3" w:tplc="13A4FFFA">
      <w:numFmt w:val="bullet"/>
      <w:lvlText w:val="•"/>
      <w:lvlJc w:val="left"/>
      <w:pPr>
        <w:ind w:left="4853" w:hanging="900"/>
      </w:pPr>
      <w:rPr>
        <w:rFonts w:hint="default"/>
        <w:lang w:val="ru-RU" w:eastAsia="en-US" w:bidi="ar-SA"/>
      </w:rPr>
    </w:lvl>
    <w:lvl w:ilvl="4" w:tplc="D02A8E0E">
      <w:numFmt w:val="bullet"/>
      <w:lvlText w:val="•"/>
      <w:lvlJc w:val="left"/>
      <w:pPr>
        <w:ind w:left="6431" w:hanging="900"/>
      </w:pPr>
      <w:rPr>
        <w:rFonts w:hint="default"/>
        <w:lang w:val="ru-RU" w:eastAsia="en-US" w:bidi="ar-SA"/>
      </w:rPr>
    </w:lvl>
    <w:lvl w:ilvl="5" w:tplc="2F9269AE">
      <w:numFmt w:val="bullet"/>
      <w:lvlText w:val="•"/>
      <w:lvlJc w:val="left"/>
      <w:pPr>
        <w:ind w:left="8009" w:hanging="900"/>
      </w:pPr>
      <w:rPr>
        <w:rFonts w:hint="default"/>
        <w:lang w:val="ru-RU" w:eastAsia="en-US" w:bidi="ar-SA"/>
      </w:rPr>
    </w:lvl>
    <w:lvl w:ilvl="6" w:tplc="C33C78CA">
      <w:numFmt w:val="bullet"/>
      <w:lvlText w:val="•"/>
      <w:lvlJc w:val="left"/>
      <w:pPr>
        <w:ind w:left="9587" w:hanging="900"/>
      </w:pPr>
      <w:rPr>
        <w:rFonts w:hint="default"/>
        <w:lang w:val="ru-RU" w:eastAsia="en-US" w:bidi="ar-SA"/>
      </w:rPr>
    </w:lvl>
    <w:lvl w:ilvl="7" w:tplc="8276801A">
      <w:numFmt w:val="bullet"/>
      <w:lvlText w:val="•"/>
      <w:lvlJc w:val="left"/>
      <w:pPr>
        <w:ind w:left="11164" w:hanging="900"/>
      </w:pPr>
      <w:rPr>
        <w:rFonts w:hint="default"/>
        <w:lang w:val="ru-RU" w:eastAsia="en-US" w:bidi="ar-SA"/>
      </w:rPr>
    </w:lvl>
    <w:lvl w:ilvl="8" w:tplc="FE721E8A">
      <w:numFmt w:val="bullet"/>
      <w:lvlText w:val="•"/>
      <w:lvlJc w:val="left"/>
      <w:pPr>
        <w:ind w:left="12742" w:hanging="900"/>
      </w:pPr>
      <w:rPr>
        <w:rFonts w:hint="default"/>
        <w:lang w:val="ru-RU" w:eastAsia="en-US" w:bidi="ar-SA"/>
      </w:rPr>
    </w:lvl>
  </w:abstractNum>
  <w:abstractNum w:abstractNumId="151">
    <w:nsid w:val="401E0819"/>
    <w:multiLevelType w:val="hybridMultilevel"/>
    <w:tmpl w:val="3F2E31B8"/>
    <w:lvl w:ilvl="0" w:tplc="790077C4">
      <w:start w:val="9"/>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52">
    <w:nsid w:val="40AB2FCA"/>
    <w:multiLevelType w:val="multilevel"/>
    <w:tmpl w:val="47F2637A"/>
    <w:lvl w:ilvl="0">
      <w:start w:val="2"/>
      <w:numFmt w:val="decimal"/>
      <w:lvlText w:val="%1"/>
      <w:lvlJc w:val="left"/>
      <w:pPr>
        <w:ind w:left="1888" w:hanging="780"/>
      </w:pPr>
      <w:rPr>
        <w:rFonts w:hint="default"/>
        <w:lang w:val="ru-RU" w:eastAsia="en-US" w:bidi="ar-SA"/>
      </w:rPr>
    </w:lvl>
    <w:lvl w:ilvl="1">
      <w:start w:val="2"/>
      <w:numFmt w:val="decimal"/>
      <w:lvlText w:val="%1.%2"/>
      <w:lvlJc w:val="left"/>
      <w:pPr>
        <w:ind w:left="1888" w:hanging="780"/>
      </w:pPr>
      <w:rPr>
        <w:rFonts w:hint="default"/>
        <w:lang w:val="ru-RU" w:eastAsia="en-US" w:bidi="ar-SA"/>
      </w:rPr>
    </w:lvl>
    <w:lvl w:ilvl="2">
      <w:start w:val="2"/>
      <w:numFmt w:val="decimal"/>
      <w:lvlText w:val="%1.%2.%3"/>
      <w:lvlJc w:val="left"/>
      <w:pPr>
        <w:ind w:left="1888" w:hanging="780"/>
      </w:pPr>
      <w:rPr>
        <w:rFonts w:hint="default"/>
        <w:lang w:val="ru-RU" w:eastAsia="en-US" w:bidi="ar-SA"/>
      </w:rPr>
    </w:lvl>
    <w:lvl w:ilvl="3">
      <w:start w:val="4"/>
      <w:numFmt w:val="decimal"/>
      <w:lvlText w:val="%1.%2.%3.%4."/>
      <w:lvlJc w:val="left"/>
      <w:pPr>
        <w:ind w:left="1888" w:hanging="78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568" w:hanging="780"/>
      </w:pPr>
      <w:rPr>
        <w:rFonts w:hint="default"/>
        <w:lang w:val="ru-RU" w:eastAsia="en-US" w:bidi="ar-SA"/>
      </w:rPr>
    </w:lvl>
    <w:lvl w:ilvl="5">
      <w:numFmt w:val="bullet"/>
      <w:lvlText w:val="•"/>
      <w:lvlJc w:val="left"/>
      <w:pPr>
        <w:ind w:left="6490" w:hanging="780"/>
      </w:pPr>
      <w:rPr>
        <w:rFonts w:hint="default"/>
        <w:lang w:val="ru-RU" w:eastAsia="en-US" w:bidi="ar-SA"/>
      </w:rPr>
    </w:lvl>
    <w:lvl w:ilvl="6">
      <w:numFmt w:val="bullet"/>
      <w:lvlText w:val="•"/>
      <w:lvlJc w:val="left"/>
      <w:pPr>
        <w:ind w:left="7412" w:hanging="780"/>
      </w:pPr>
      <w:rPr>
        <w:rFonts w:hint="default"/>
        <w:lang w:val="ru-RU" w:eastAsia="en-US" w:bidi="ar-SA"/>
      </w:rPr>
    </w:lvl>
    <w:lvl w:ilvl="7">
      <w:numFmt w:val="bullet"/>
      <w:lvlText w:val="•"/>
      <w:lvlJc w:val="left"/>
      <w:pPr>
        <w:ind w:left="8334" w:hanging="780"/>
      </w:pPr>
      <w:rPr>
        <w:rFonts w:hint="default"/>
        <w:lang w:val="ru-RU" w:eastAsia="en-US" w:bidi="ar-SA"/>
      </w:rPr>
    </w:lvl>
    <w:lvl w:ilvl="8">
      <w:numFmt w:val="bullet"/>
      <w:lvlText w:val="•"/>
      <w:lvlJc w:val="left"/>
      <w:pPr>
        <w:ind w:left="9256" w:hanging="780"/>
      </w:pPr>
      <w:rPr>
        <w:rFonts w:hint="default"/>
        <w:lang w:val="ru-RU" w:eastAsia="en-US" w:bidi="ar-SA"/>
      </w:rPr>
    </w:lvl>
  </w:abstractNum>
  <w:abstractNum w:abstractNumId="153">
    <w:nsid w:val="40FA023D"/>
    <w:multiLevelType w:val="hybridMultilevel"/>
    <w:tmpl w:val="34F624E2"/>
    <w:lvl w:ilvl="0" w:tplc="5B2637CC">
      <w:numFmt w:val="bullet"/>
      <w:lvlText w:val="-"/>
      <w:lvlJc w:val="left"/>
      <w:pPr>
        <w:ind w:left="110" w:hanging="449"/>
      </w:pPr>
      <w:rPr>
        <w:rFonts w:ascii="Times New Roman" w:eastAsia="Times New Roman" w:hAnsi="Times New Roman" w:cs="Times New Roman" w:hint="default"/>
        <w:b w:val="0"/>
        <w:bCs w:val="0"/>
        <w:i w:val="0"/>
        <w:iCs w:val="0"/>
        <w:spacing w:val="0"/>
        <w:w w:val="97"/>
        <w:sz w:val="24"/>
        <w:szCs w:val="24"/>
        <w:lang w:val="ru-RU" w:eastAsia="en-US" w:bidi="ar-SA"/>
      </w:rPr>
    </w:lvl>
    <w:lvl w:ilvl="1" w:tplc="F7F402F4">
      <w:numFmt w:val="bullet"/>
      <w:lvlText w:val="•"/>
      <w:lvlJc w:val="left"/>
      <w:pPr>
        <w:ind w:left="870" w:hanging="449"/>
      </w:pPr>
      <w:rPr>
        <w:rFonts w:hint="default"/>
        <w:lang w:val="ru-RU" w:eastAsia="en-US" w:bidi="ar-SA"/>
      </w:rPr>
    </w:lvl>
    <w:lvl w:ilvl="2" w:tplc="81A4184C">
      <w:numFmt w:val="bullet"/>
      <w:lvlText w:val="•"/>
      <w:lvlJc w:val="left"/>
      <w:pPr>
        <w:ind w:left="1621" w:hanging="449"/>
      </w:pPr>
      <w:rPr>
        <w:rFonts w:hint="default"/>
        <w:lang w:val="ru-RU" w:eastAsia="en-US" w:bidi="ar-SA"/>
      </w:rPr>
    </w:lvl>
    <w:lvl w:ilvl="3" w:tplc="906CFFE6">
      <w:numFmt w:val="bullet"/>
      <w:lvlText w:val="•"/>
      <w:lvlJc w:val="left"/>
      <w:pPr>
        <w:ind w:left="2372" w:hanging="449"/>
      </w:pPr>
      <w:rPr>
        <w:rFonts w:hint="default"/>
        <w:lang w:val="ru-RU" w:eastAsia="en-US" w:bidi="ar-SA"/>
      </w:rPr>
    </w:lvl>
    <w:lvl w:ilvl="4" w:tplc="B03EE88C">
      <w:numFmt w:val="bullet"/>
      <w:lvlText w:val="•"/>
      <w:lvlJc w:val="left"/>
      <w:pPr>
        <w:ind w:left="3123" w:hanging="449"/>
      </w:pPr>
      <w:rPr>
        <w:rFonts w:hint="default"/>
        <w:lang w:val="ru-RU" w:eastAsia="en-US" w:bidi="ar-SA"/>
      </w:rPr>
    </w:lvl>
    <w:lvl w:ilvl="5" w:tplc="C4B4E098">
      <w:numFmt w:val="bullet"/>
      <w:lvlText w:val="•"/>
      <w:lvlJc w:val="left"/>
      <w:pPr>
        <w:ind w:left="3874" w:hanging="449"/>
      </w:pPr>
      <w:rPr>
        <w:rFonts w:hint="default"/>
        <w:lang w:val="ru-RU" w:eastAsia="en-US" w:bidi="ar-SA"/>
      </w:rPr>
    </w:lvl>
    <w:lvl w:ilvl="6" w:tplc="DBD282C0">
      <w:numFmt w:val="bullet"/>
      <w:lvlText w:val="•"/>
      <w:lvlJc w:val="left"/>
      <w:pPr>
        <w:ind w:left="4624" w:hanging="449"/>
      </w:pPr>
      <w:rPr>
        <w:rFonts w:hint="default"/>
        <w:lang w:val="ru-RU" w:eastAsia="en-US" w:bidi="ar-SA"/>
      </w:rPr>
    </w:lvl>
    <w:lvl w:ilvl="7" w:tplc="77EE6786">
      <w:numFmt w:val="bullet"/>
      <w:lvlText w:val="•"/>
      <w:lvlJc w:val="left"/>
      <w:pPr>
        <w:ind w:left="5375" w:hanging="449"/>
      </w:pPr>
      <w:rPr>
        <w:rFonts w:hint="default"/>
        <w:lang w:val="ru-RU" w:eastAsia="en-US" w:bidi="ar-SA"/>
      </w:rPr>
    </w:lvl>
    <w:lvl w:ilvl="8" w:tplc="10BE85F6">
      <w:numFmt w:val="bullet"/>
      <w:lvlText w:val="•"/>
      <w:lvlJc w:val="left"/>
      <w:pPr>
        <w:ind w:left="6126" w:hanging="449"/>
      </w:pPr>
      <w:rPr>
        <w:rFonts w:hint="default"/>
        <w:lang w:val="ru-RU" w:eastAsia="en-US" w:bidi="ar-SA"/>
      </w:rPr>
    </w:lvl>
  </w:abstractNum>
  <w:abstractNum w:abstractNumId="154">
    <w:nsid w:val="411B72E7"/>
    <w:multiLevelType w:val="hybridMultilevel"/>
    <w:tmpl w:val="C3923146"/>
    <w:lvl w:ilvl="0" w:tplc="937A1BCE">
      <w:start w:val="2"/>
      <w:numFmt w:val="decimal"/>
      <w:lvlText w:val="%1."/>
      <w:lvlJc w:val="left"/>
      <w:pPr>
        <w:ind w:left="115" w:hanging="303"/>
      </w:pPr>
      <w:rPr>
        <w:rFonts w:ascii="Times New Roman" w:eastAsia="Times New Roman" w:hAnsi="Times New Roman" w:cs="Times New Roman" w:hint="default"/>
        <w:spacing w:val="-20"/>
        <w:w w:val="100"/>
        <w:sz w:val="24"/>
        <w:szCs w:val="24"/>
        <w:lang w:val="ru-RU" w:eastAsia="en-US" w:bidi="ar-SA"/>
      </w:rPr>
    </w:lvl>
    <w:lvl w:ilvl="1" w:tplc="08702AF0">
      <w:numFmt w:val="bullet"/>
      <w:lvlText w:val="•"/>
      <w:lvlJc w:val="left"/>
      <w:pPr>
        <w:ind w:left="440" w:hanging="303"/>
      </w:pPr>
      <w:rPr>
        <w:rFonts w:hint="default"/>
        <w:lang w:val="ru-RU" w:eastAsia="en-US" w:bidi="ar-SA"/>
      </w:rPr>
    </w:lvl>
    <w:lvl w:ilvl="2" w:tplc="9DAC6296">
      <w:numFmt w:val="bullet"/>
      <w:lvlText w:val="•"/>
      <w:lvlJc w:val="left"/>
      <w:pPr>
        <w:ind w:left="761" w:hanging="303"/>
      </w:pPr>
      <w:rPr>
        <w:rFonts w:hint="default"/>
        <w:lang w:val="ru-RU" w:eastAsia="en-US" w:bidi="ar-SA"/>
      </w:rPr>
    </w:lvl>
    <w:lvl w:ilvl="3" w:tplc="6A2A48BC">
      <w:numFmt w:val="bullet"/>
      <w:lvlText w:val="•"/>
      <w:lvlJc w:val="left"/>
      <w:pPr>
        <w:ind w:left="1082" w:hanging="303"/>
      </w:pPr>
      <w:rPr>
        <w:rFonts w:hint="default"/>
        <w:lang w:val="ru-RU" w:eastAsia="en-US" w:bidi="ar-SA"/>
      </w:rPr>
    </w:lvl>
    <w:lvl w:ilvl="4" w:tplc="E4ECED2A">
      <w:numFmt w:val="bullet"/>
      <w:lvlText w:val="•"/>
      <w:lvlJc w:val="left"/>
      <w:pPr>
        <w:ind w:left="1403" w:hanging="303"/>
      </w:pPr>
      <w:rPr>
        <w:rFonts w:hint="default"/>
        <w:lang w:val="ru-RU" w:eastAsia="en-US" w:bidi="ar-SA"/>
      </w:rPr>
    </w:lvl>
    <w:lvl w:ilvl="5" w:tplc="F11A216E">
      <w:numFmt w:val="bullet"/>
      <w:lvlText w:val="•"/>
      <w:lvlJc w:val="left"/>
      <w:pPr>
        <w:ind w:left="1724" w:hanging="303"/>
      </w:pPr>
      <w:rPr>
        <w:rFonts w:hint="default"/>
        <w:lang w:val="ru-RU" w:eastAsia="en-US" w:bidi="ar-SA"/>
      </w:rPr>
    </w:lvl>
    <w:lvl w:ilvl="6" w:tplc="CF1C0048">
      <w:numFmt w:val="bullet"/>
      <w:lvlText w:val="•"/>
      <w:lvlJc w:val="left"/>
      <w:pPr>
        <w:ind w:left="2044" w:hanging="303"/>
      </w:pPr>
      <w:rPr>
        <w:rFonts w:hint="default"/>
        <w:lang w:val="ru-RU" w:eastAsia="en-US" w:bidi="ar-SA"/>
      </w:rPr>
    </w:lvl>
    <w:lvl w:ilvl="7" w:tplc="2B0CF848">
      <w:numFmt w:val="bullet"/>
      <w:lvlText w:val="•"/>
      <w:lvlJc w:val="left"/>
      <w:pPr>
        <w:ind w:left="2365" w:hanging="303"/>
      </w:pPr>
      <w:rPr>
        <w:rFonts w:hint="default"/>
        <w:lang w:val="ru-RU" w:eastAsia="en-US" w:bidi="ar-SA"/>
      </w:rPr>
    </w:lvl>
    <w:lvl w:ilvl="8" w:tplc="82626654">
      <w:numFmt w:val="bullet"/>
      <w:lvlText w:val="•"/>
      <w:lvlJc w:val="left"/>
      <w:pPr>
        <w:ind w:left="2686" w:hanging="303"/>
      </w:pPr>
      <w:rPr>
        <w:rFonts w:hint="default"/>
        <w:lang w:val="ru-RU" w:eastAsia="en-US" w:bidi="ar-SA"/>
      </w:rPr>
    </w:lvl>
  </w:abstractNum>
  <w:abstractNum w:abstractNumId="155">
    <w:nsid w:val="41301D6A"/>
    <w:multiLevelType w:val="hybridMultilevel"/>
    <w:tmpl w:val="26A631B6"/>
    <w:lvl w:ilvl="0" w:tplc="9B62A150">
      <w:start w:val="1"/>
      <w:numFmt w:val="decimal"/>
      <w:lvlText w:val="%1."/>
      <w:lvlJc w:val="left"/>
      <w:pPr>
        <w:ind w:left="1433" w:hanging="241"/>
      </w:pPr>
      <w:rPr>
        <w:rFonts w:ascii="Times New Roman" w:eastAsia="Times New Roman" w:hAnsi="Times New Roman" w:cs="Times New Roman" w:hint="default"/>
        <w:b w:val="0"/>
        <w:bCs w:val="0"/>
        <w:i w:val="0"/>
        <w:iCs w:val="0"/>
        <w:spacing w:val="0"/>
        <w:w w:val="100"/>
        <w:sz w:val="22"/>
        <w:szCs w:val="22"/>
        <w:lang w:val="ru-RU" w:eastAsia="en-US" w:bidi="ar-SA"/>
      </w:rPr>
    </w:lvl>
    <w:lvl w:ilvl="1" w:tplc="19CABC94">
      <w:numFmt w:val="bullet"/>
      <w:lvlText w:val="•"/>
      <w:lvlJc w:val="left"/>
      <w:pPr>
        <w:ind w:left="2885" w:hanging="241"/>
      </w:pPr>
      <w:rPr>
        <w:rFonts w:hint="default"/>
        <w:lang w:val="ru-RU" w:eastAsia="en-US" w:bidi="ar-SA"/>
      </w:rPr>
    </w:lvl>
    <w:lvl w:ilvl="2" w:tplc="1C5C5428">
      <w:numFmt w:val="bullet"/>
      <w:lvlText w:val="•"/>
      <w:lvlJc w:val="left"/>
      <w:pPr>
        <w:ind w:left="4331" w:hanging="241"/>
      </w:pPr>
      <w:rPr>
        <w:rFonts w:hint="default"/>
        <w:lang w:val="ru-RU" w:eastAsia="en-US" w:bidi="ar-SA"/>
      </w:rPr>
    </w:lvl>
    <w:lvl w:ilvl="3" w:tplc="F6224240">
      <w:numFmt w:val="bullet"/>
      <w:lvlText w:val="•"/>
      <w:lvlJc w:val="left"/>
      <w:pPr>
        <w:ind w:left="5777" w:hanging="241"/>
      </w:pPr>
      <w:rPr>
        <w:rFonts w:hint="default"/>
        <w:lang w:val="ru-RU" w:eastAsia="en-US" w:bidi="ar-SA"/>
      </w:rPr>
    </w:lvl>
    <w:lvl w:ilvl="4" w:tplc="10D86C46">
      <w:numFmt w:val="bullet"/>
      <w:lvlText w:val="•"/>
      <w:lvlJc w:val="left"/>
      <w:pPr>
        <w:ind w:left="7223" w:hanging="241"/>
      </w:pPr>
      <w:rPr>
        <w:rFonts w:hint="default"/>
        <w:lang w:val="ru-RU" w:eastAsia="en-US" w:bidi="ar-SA"/>
      </w:rPr>
    </w:lvl>
    <w:lvl w:ilvl="5" w:tplc="1602D0AC">
      <w:numFmt w:val="bullet"/>
      <w:lvlText w:val="•"/>
      <w:lvlJc w:val="left"/>
      <w:pPr>
        <w:ind w:left="8669" w:hanging="241"/>
      </w:pPr>
      <w:rPr>
        <w:rFonts w:hint="default"/>
        <w:lang w:val="ru-RU" w:eastAsia="en-US" w:bidi="ar-SA"/>
      </w:rPr>
    </w:lvl>
    <w:lvl w:ilvl="6" w:tplc="02B64260">
      <w:numFmt w:val="bullet"/>
      <w:lvlText w:val="•"/>
      <w:lvlJc w:val="left"/>
      <w:pPr>
        <w:ind w:left="10115" w:hanging="241"/>
      </w:pPr>
      <w:rPr>
        <w:rFonts w:hint="default"/>
        <w:lang w:val="ru-RU" w:eastAsia="en-US" w:bidi="ar-SA"/>
      </w:rPr>
    </w:lvl>
    <w:lvl w:ilvl="7" w:tplc="A93CEC64">
      <w:numFmt w:val="bullet"/>
      <w:lvlText w:val="•"/>
      <w:lvlJc w:val="left"/>
      <w:pPr>
        <w:ind w:left="11560" w:hanging="241"/>
      </w:pPr>
      <w:rPr>
        <w:rFonts w:hint="default"/>
        <w:lang w:val="ru-RU" w:eastAsia="en-US" w:bidi="ar-SA"/>
      </w:rPr>
    </w:lvl>
    <w:lvl w:ilvl="8" w:tplc="481A6F60">
      <w:numFmt w:val="bullet"/>
      <w:lvlText w:val="•"/>
      <w:lvlJc w:val="left"/>
      <w:pPr>
        <w:ind w:left="13006" w:hanging="241"/>
      </w:pPr>
      <w:rPr>
        <w:rFonts w:hint="default"/>
        <w:lang w:val="ru-RU" w:eastAsia="en-US" w:bidi="ar-SA"/>
      </w:rPr>
    </w:lvl>
  </w:abstractNum>
  <w:abstractNum w:abstractNumId="156">
    <w:nsid w:val="41617390"/>
    <w:multiLevelType w:val="hybridMultilevel"/>
    <w:tmpl w:val="5646259A"/>
    <w:lvl w:ilvl="0" w:tplc="FDC4D2EE">
      <w:start w:val="1"/>
      <w:numFmt w:val="decimal"/>
      <w:lvlText w:val="%1."/>
      <w:lvlJc w:val="left"/>
      <w:pPr>
        <w:ind w:left="148" w:hanging="675"/>
      </w:pPr>
      <w:rPr>
        <w:rFonts w:ascii="Times New Roman" w:eastAsia="Times New Roman" w:hAnsi="Times New Roman" w:cs="Times New Roman" w:hint="default"/>
        <w:spacing w:val="-10"/>
        <w:w w:val="100"/>
        <w:sz w:val="24"/>
        <w:szCs w:val="24"/>
        <w:lang w:val="ru-RU" w:eastAsia="en-US" w:bidi="ar-SA"/>
      </w:rPr>
    </w:lvl>
    <w:lvl w:ilvl="1" w:tplc="7DBADF68">
      <w:numFmt w:val="bullet"/>
      <w:lvlText w:val="•"/>
      <w:lvlJc w:val="left"/>
      <w:pPr>
        <w:ind w:left="532" w:hanging="675"/>
      </w:pPr>
      <w:rPr>
        <w:rFonts w:hint="default"/>
        <w:lang w:val="ru-RU" w:eastAsia="en-US" w:bidi="ar-SA"/>
      </w:rPr>
    </w:lvl>
    <w:lvl w:ilvl="2" w:tplc="2C368C06">
      <w:numFmt w:val="bullet"/>
      <w:lvlText w:val="•"/>
      <w:lvlJc w:val="left"/>
      <w:pPr>
        <w:ind w:left="924" w:hanging="675"/>
      </w:pPr>
      <w:rPr>
        <w:rFonts w:hint="default"/>
        <w:lang w:val="ru-RU" w:eastAsia="en-US" w:bidi="ar-SA"/>
      </w:rPr>
    </w:lvl>
    <w:lvl w:ilvl="3" w:tplc="4F1652D8">
      <w:numFmt w:val="bullet"/>
      <w:lvlText w:val="•"/>
      <w:lvlJc w:val="left"/>
      <w:pPr>
        <w:ind w:left="1316" w:hanging="675"/>
      </w:pPr>
      <w:rPr>
        <w:rFonts w:hint="default"/>
        <w:lang w:val="ru-RU" w:eastAsia="en-US" w:bidi="ar-SA"/>
      </w:rPr>
    </w:lvl>
    <w:lvl w:ilvl="4" w:tplc="C11E0FD2">
      <w:numFmt w:val="bullet"/>
      <w:lvlText w:val="•"/>
      <w:lvlJc w:val="left"/>
      <w:pPr>
        <w:ind w:left="1708" w:hanging="675"/>
      </w:pPr>
      <w:rPr>
        <w:rFonts w:hint="default"/>
        <w:lang w:val="ru-RU" w:eastAsia="en-US" w:bidi="ar-SA"/>
      </w:rPr>
    </w:lvl>
    <w:lvl w:ilvl="5" w:tplc="2C4EFAB4">
      <w:numFmt w:val="bullet"/>
      <w:lvlText w:val="•"/>
      <w:lvlJc w:val="left"/>
      <w:pPr>
        <w:ind w:left="2100" w:hanging="675"/>
      </w:pPr>
      <w:rPr>
        <w:rFonts w:hint="default"/>
        <w:lang w:val="ru-RU" w:eastAsia="en-US" w:bidi="ar-SA"/>
      </w:rPr>
    </w:lvl>
    <w:lvl w:ilvl="6" w:tplc="5F9437CA">
      <w:numFmt w:val="bullet"/>
      <w:lvlText w:val="•"/>
      <w:lvlJc w:val="left"/>
      <w:pPr>
        <w:ind w:left="2492" w:hanging="675"/>
      </w:pPr>
      <w:rPr>
        <w:rFonts w:hint="default"/>
        <w:lang w:val="ru-RU" w:eastAsia="en-US" w:bidi="ar-SA"/>
      </w:rPr>
    </w:lvl>
    <w:lvl w:ilvl="7" w:tplc="B0785750">
      <w:numFmt w:val="bullet"/>
      <w:lvlText w:val="•"/>
      <w:lvlJc w:val="left"/>
      <w:pPr>
        <w:ind w:left="2884" w:hanging="675"/>
      </w:pPr>
      <w:rPr>
        <w:rFonts w:hint="default"/>
        <w:lang w:val="ru-RU" w:eastAsia="en-US" w:bidi="ar-SA"/>
      </w:rPr>
    </w:lvl>
    <w:lvl w:ilvl="8" w:tplc="169E061A">
      <w:numFmt w:val="bullet"/>
      <w:lvlText w:val="•"/>
      <w:lvlJc w:val="left"/>
      <w:pPr>
        <w:ind w:left="3276" w:hanging="675"/>
      </w:pPr>
      <w:rPr>
        <w:rFonts w:hint="default"/>
        <w:lang w:val="ru-RU" w:eastAsia="en-US" w:bidi="ar-SA"/>
      </w:rPr>
    </w:lvl>
  </w:abstractNum>
  <w:abstractNum w:abstractNumId="157">
    <w:nsid w:val="42EB71F4"/>
    <w:multiLevelType w:val="hybridMultilevel"/>
    <w:tmpl w:val="FC6A1778"/>
    <w:lvl w:ilvl="0" w:tplc="C3AC1070">
      <w:start w:val="1"/>
      <w:numFmt w:val="decimal"/>
      <w:lvlText w:val="%1)"/>
      <w:lvlJc w:val="left"/>
      <w:pPr>
        <w:ind w:left="11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4FA0E2E">
      <w:numFmt w:val="bullet"/>
      <w:lvlText w:val="•"/>
      <w:lvlJc w:val="left"/>
      <w:pPr>
        <w:ind w:left="2081" w:hanging="260"/>
      </w:pPr>
      <w:rPr>
        <w:rFonts w:hint="default"/>
        <w:lang w:val="ru-RU" w:eastAsia="en-US" w:bidi="ar-SA"/>
      </w:rPr>
    </w:lvl>
    <w:lvl w:ilvl="2" w:tplc="72FE0856">
      <w:numFmt w:val="bullet"/>
      <w:lvlText w:val="•"/>
      <w:lvlJc w:val="left"/>
      <w:pPr>
        <w:ind w:left="3022" w:hanging="260"/>
      </w:pPr>
      <w:rPr>
        <w:rFonts w:hint="default"/>
        <w:lang w:val="ru-RU" w:eastAsia="en-US" w:bidi="ar-SA"/>
      </w:rPr>
    </w:lvl>
    <w:lvl w:ilvl="3" w:tplc="392CCFD8">
      <w:numFmt w:val="bullet"/>
      <w:lvlText w:val="•"/>
      <w:lvlJc w:val="left"/>
      <w:pPr>
        <w:ind w:left="3963" w:hanging="260"/>
      </w:pPr>
      <w:rPr>
        <w:rFonts w:hint="default"/>
        <w:lang w:val="ru-RU" w:eastAsia="en-US" w:bidi="ar-SA"/>
      </w:rPr>
    </w:lvl>
    <w:lvl w:ilvl="4" w:tplc="47F4ED78">
      <w:numFmt w:val="bullet"/>
      <w:lvlText w:val="•"/>
      <w:lvlJc w:val="left"/>
      <w:pPr>
        <w:ind w:left="4904" w:hanging="260"/>
      </w:pPr>
      <w:rPr>
        <w:rFonts w:hint="default"/>
        <w:lang w:val="ru-RU" w:eastAsia="en-US" w:bidi="ar-SA"/>
      </w:rPr>
    </w:lvl>
    <w:lvl w:ilvl="5" w:tplc="D2583844">
      <w:numFmt w:val="bullet"/>
      <w:lvlText w:val="•"/>
      <w:lvlJc w:val="left"/>
      <w:pPr>
        <w:ind w:left="5845" w:hanging="260"/>
      </w:pPr>
      <w:rPr>
        <w:rFonts w:hint="default"/>
        <w:lang w:val="ru-RU" w:eastAsia="en-US" w:bidi="ar-SA"/>
      </w:rPr>
    </w:lvl>
    <w:lvl w:ilvl="6" w:tplc="D916C9CC">
      <w:numFmt w:val="bullet"/>
      <w:lvlText w:val="•"/>
      <w:lvlJc w:val="left"/>
      <w:pPr>
        <w:ind w:left="6786" w:hanging="260"/>
      </w:pPr>
      <w:rPr>
        <w:rFonts w:hint="default"/>
        <w:lang w:val="ru-RU" w:eastAsia="en-US" w:bidi="ar-SA"/>
      </w:rPr>
    </w:lvl>
    <w:lvl w:ilvl="7" w:tplc="2624B9AE">
      <w:numFmt w:val="bullet"/>
      <w:lvlText w:val="•"/>
      <w:lvlJc w:val="left"/>
      <w:pPr>
        <w:ind w:left="7727" w:hanging="260"/>
      </w:pPr>
      <w:rPr>
        <w:rFonts w:hint="default"/>
        <w:lang w:val="ru-RU" w:eastAsia="en-US" w:bidi="ar-SA"/>
      </w:rPr>
    </w:lvl>
    <w:lvl w:ilvl="8" w:tplc="BB787D3C">
      <w:numFmt w:val="bullet"/>
      <w:lvlText w:val="•"/>
      <w:lvlJc w:val="left"/>
      <w:pPr>
        <w:ind w:left="8668" w:hanging="260"/>
      </w:pPr>
      <w:rPr>
        <w:rFonts w:hint="default"/>
        <w:lang w:val="ru-RU" w:eastAsia="en-US" w:bidi="ar-SA"/>
      </w:rPr>
    </w:lvl>
  </w:abstractNum>
  <w:abstractNum w:abstractNumId="158">
    <w:nsid w:val="42EF1513"/>
    <w:multiLevelType w:val="hybridMultilevel"/>
    <w:tmpl w:val="6630C67E"/>
    <w:lvl w:ilvl="0" w:tplc="83721DF0">
      <w:numFmt w:val="bullet"/>
      <w:lvlText w:val="-"/>
      <w:lvlJc w:val="left"/>
      <w:pPr>
        <w:ind w:left="859" w:hanging="324"/>
      </w:pPr>
      <w:rPr>
        <w:rFonts w:ascii="Times New Roman" w:eastAsia="Times New Roman" w:hAnsi="Times New Roman" w:cs="Times New Roman" w:hint="default"/>
        <w:spacing w:val="0"/>
        <w:w w:val="100"/>
        <w:lang w:val="ru-RU" w:eastAsia="en-US" w:bidi="ar-SA"/>
      </w:rPr>
    </w:lvl>
    <w:lvl w:ilvl="1" w:tplc="EE2A3F20">
      <w:numFmt w:val="bullet"/>
      <w:lvlText w:val="•"/>
      <w:lvlJc w:val="left"/>
      <w:pPr>
        <w:ind w:left="1283" w:hanging="324"/>
      </w:pPr>
      <w:rPr>
        <w:rFonts w:hint="default"/>
        <w:lang w:val="ru-RU" w:eastAsia="en-US" w:bidi="ar-SA"/>
      </w:rPr>
    </w:lvl>
    <w:lvl w:ilvl="2" w:tplc="227AFD52">
      <w:numFmt w:val="bullet"/>
      <w:lvlText w:val="•"/>
      <w:lvlJc w:val="left"/>
      <w:pPr>
        <w:ind w:left="1707" w:hanging="324"/>
      </w:pPr>
      <w:rPr>
        <w:rFonts w:hint="default"/>
        <w:lang w:val="ru-RU" w:eastAsia="en-US" w:bidi="ar-SA"/>
      </w:rPr>
    </w:lvl>
    <w:lvl w:ilvl="3" w:tplc="C9FE9288">
      <w:numFmt w:val="bullet"/>
      <w:lvlText w:val="•"/>
      <w:lvlJc w:val="left"/>
      <w:pPr>
        <w:ind w:left="2130" w:hanging="324"/>
      </w:pPr>
      <w:rPr>
        <w:rFonts w:hint="default"/>
        <w:lang w:val="ru-RU" w:eastAsia="en-US" w:bidi="ar-SA"/>
      </w:rPr>
    </w:lvl>
    <w:lvl w:ilvl="4" w:tplc="F72AA1AA">
      <w:numFmt w:val="bullet"/>
      <w:lvlText w:val="•"/>
      <w:lvlJc w:val="left"/>
      <w:pPr>
        <w:ind w:left="2554" w:hanging="324"/>
      </w:pPr>
      <w:rPr>
        <w:rFonts w:hint="default"/>
        <w:lang w:val="ru-RU" w:eastAsia="en-US" w:bidi="ar-SA"/>
      </w:rPr>
    </w:lvl>
    <w:lvl w:ilvl="5" w:tplc="84CADB2C">
      <w:numFmt w:val="bullet"/>
      <w:lvlText w:val="•"/>
      <w:lvlJc w:val="left"/>
      <w:pPr>
        <w:ind w:left="2977" w:hanging="324"/>
      </w:pPr>
      <w:rPr>
        <w:rFonts w:hint="default"/>
        <w:lang w:val="ru-RU" w:eastAsia="en-US" w:bidi="ar-SA"/>
      </w:rPr>
    </w:lvl>
    <w:lvl w:ilvl="6" w:tplc="C5A6F55C">
      <w:numFmt w:val="bullet"/>
      <w:lvlText w:val="•"/>
      <w:lvlJc w:val="left"/>
      <w:pPr>
        <w:ind w:left="3401" w:hanging="324"/>
      </w:pPr>
      <w:rPr>
        <w:rFonts w:hint="default"/>
        <w:lang w:val="ru-RU" w:eastAsia="en-US" w:bidi="ar-SA"/>
      </w:rPr>
    </w:lvl>
    <w:lvl w:ilvl="7" w:tplc="57D63C66">
      <w:numFmt w:val="bullet"/>
      <w:lvlText w:val="•"/>
      <w:lvlJc w:val="left"/>
      <w:pPr>
        <w:ind w:left="3824" w:hanging="324"/>
      </w:pPr>
      <w:rPr>
        <w:rFonts w:hint="default"/>
        <w:lang w:val="ru-RU" w:eastAsia="en-US" w:bidi="ar-SA"/>
      </w:rPr>
    </w:lvl>
    <w:lvl w:ilvl="8" w:tplc="97D673AA">
      <w:numFmt w:val="bullet"/>
      <w:lvlText w:val="•"/>
      <w:lvlJc w:val="left"/>
      <w:pPr>
        <w:ind w:left="4248" w:hanging="324"/>
      </w:pPr>
      <w:rPr>
        <w:rFonts w:hint="default"/>
        <w:lang w:val="ru-RU" w:eastAsia="en-US" w:bidi="ar-SA"/>
      </w:rPr>
    </w:lvl>
  </w:abstractNum>
  <w:abstractNum w:abstractNumId="159">
    <w:nsid w:val="42EF1D99"/>
    <w:multiLevelType w:val="hybridMultilevel"/>
    <w:tmpl w:val="5276CA0A"/>
    <w:lvl w:ilvl="0" w:tplc="8C0AF548">
      <w:numFmt w:val="bullet"/>
      <w:lvlText w:val="-"/>
      <w:lvlJc w:val="left"/>
      <w:pPr>
        <w:ind w:left="841" w:hanging="339"/>
      </w:pPr>
      <w:rPr>
        <w:rFonts w:ascii="Times New Roman" w:eastAsia="Times New Roman" w:hAnsi="Times New Roman" w:cs="Times New Roman" w:hint="default"/>
        <w:w w:val="97"/>
        <w:sz w:val="24"/>
        <w:szCs w:val="24"/>
        <w:lang w:val="ru-RU" w:eastAsia="en-US" w:bidi="ar-SA"/>
      </w:rPr>
    </w:lvl>
    <w:lvl w:ilvl="1" w:tplc="72E2CEB4">
      <w:numFmt w:val="bullet"/>
      <w:lvlText w:val=""/>
      <w:lvlJc w:val="left"/>
      <w:pPr>
        <w:ind w:left="1441" w:hanging="392"/>
      </w:pPr>
      <w:rPr>
        <w:rFonts w:ascii="Symbol" w:eastAsia="Symbol" w:hAnsi="Symbol" w:cs="Symbol" w:hint="default"/>
        <w:w w:val="97"/>
        <w:sz w:val="20"/>
        <w:szCs w:val="20"/>
        <w:lang w:val="ru-RU" w:eastAsia="en-US" w:bidi="ar-SA"/>
      </w:rPr>
    </w:lvl>
    <w:lvl w:ilvl="2" w:tplc="861694EA">
      <w:numFmt w:val="bullet"/>
      <w:lvlText w:val="•"/>
      <w:lvlJc w:val="left"/>
      <w:pPr>
        <w:ind w:left="2504" w:hanging="392"/>
      </w:pPr>
      <w:rPr>
        <w:rFonts w:hint="default"/>
        <w:lang w:val="ru-RU" w:eastAsia="en-US" w:bidi="ar-SA"/>
      </w:rPr>
    </w:lvl>
    <w:lvl w:ilvl="3" w:tplc="71AA235E">
      <w:numFmt w:val="bullet"/>
      <w:lvlText w:val="•"/>
      <w:lvlJc w:val="left"/>
      <w:pPr>
        <w:ind w:left="3569" w:hanging="392"/>
      </w:pPr>
      <w:rPr>
        <w:rFonts w:hint="default"/>
        <w:lang w:val="ru-RU" w:eastAsia="en-US" w:bidi="ar-SA"/>
      </w:rPr>
    </w:lvl>
    <w:lvl w:ilvl="4" w:tplc="3FF406C6">
      <w:numFmt w:val="bullet"/>
      <w:lvlText w:val="•"/>
      <w:lvlJc w:val="left"/>
      <w:pPr>
        <w:ind w:left="4633" w:hanging="392"/>
      </w:pPr>
      <w:rPr>
        <w:rFonts w:hint="default"/>
        <w:lang w:val="ru-RU" w:eastAsia="en-US" w:bidi="ar-SA"/>
      </w:rPr>
    </w:lvl>
    <w:lvl w:ilvl="5" w:tplc="55F4C57A">
      <w:numFmt w:val="bullet"/>
      <w:lvlText w:val="•"/>
      <w:lvlJc w:val="left"/>
      <w:pPr>
        <w:ind w:left="5698" w:hanging="392"/>
      </w:pPr>
      <w:rPr>
        <w:rFonts w:hint="default"/>
        <w:lang w:val="ru-RU" w:eastAsia="en-US" w:bidi="ar-SA"/>
      </w:rPr>
    </w:lvl>
    <w:lvl w:ilvl="6" w:tplc="7BA6285E">
      <w:numFmt w:val="bullet"/>
      <w:lvlText w:val="•"/>
      <w:lvlJc w:val="left"/>
      <w:pPr>
        <w:ind w:left="6762" w:hanging="392"/>
      </w:pPr>
      <w:rPr>
        <w:rFonts w:hint="default"/>
        <w:lang w:val="ru-RU" w:eastAsia="en-US" w:bidi="ar-SA"/>
      </w:rPr>
    </w:lvl>
    <w:lvl w:ilvl="7" w:tplc="24B0D9A6">
      <w:numFmt w:val="bullet"/>
      <w:lvlText w:val="•"/>
      <w:lvlJc w:val="left"/>
      <w:pPr>
        <w:ind w:left="7827" w:hanging="392"/>
      </w:pPr>
      <w:rPr>
        <w:rFonts w:hint="default"/>
        <w:lang w:val="ru-RU" w:eastAsia="en-US" w:bidi="ar-SA"/>
      </w:rPr>
    </w:lvl>
    <w:lvl w:ilvl="8" w:tplc="50985026">
      <w:numFmt w:val="bullet"/>
      <w:lvlText w:val="•"/>
      <w:lvlJc w:val="left"/>
      <w:pPr>
        <w:ind w:left="8891" w:hanging="392"/>
      </w:pPr>
      <w:rPr>
        <w:rFonts w:hint="default"/>
        <w:lang w:val="ru-RU" w:eastAsia="en-US" w:bidi="ar-SA"/>
      </w:rPr>
    </w:lvl>
  </w:abstractNum>
  <w:abstractNum w:abstractNumId="160">
    <w:nsid w:val="431E0E24"/>
    <w:multiLevelType w:val="hybridMultilevel"/>
    <w:tmpl w:val="486CB052"/>
    <w:lvl w:ilvl="0" w:tplc="EB9A181E">
      <w:numFmt w:val="bullet"/>
      <w:lvlText w:val="-"/>
      <w:lvlJc w:val="left"/>
      <w:pPr>
        <w:ind w:left="257" w:hanging="140"/>
      </w:pPr>
      <w:rPr>
        <w:rFonts w:ascii="Times New Roman" w:eastAsia="Times New Roman" w:hAnsi="Times New Roman" w:cs="Times New Roman" w:hint="default"/>
        <w:w w:val="94"/>
        <w:sz w:val="24"/>
        <w:szCs w:val="24"/>
        <w:lang w:val="ru-RU" w:eastAsia="en-US" w:bidi="ar-SA"/>
      </w:rPr>
    </w:lvl>
    <w:lvl w:ilvl="1" w:tplc="A4E0BBC8">
      <w:numFmt w:val="bullet"/>
      <w:lvlText w:val="•"/>
      <w:lvlJc w:val="left"/>
      <w:pPr>
        <w:ind w:left="916" w:hanging="140"/>
      </w:pPr>
      <w:rPr>
        <w:rFonts w:hint="default"/>
        <w:lang w:val="ru-RU" w:eastAsia="en-US" w:bidi="ar-SA"/>
      </w:rPr>
    </w:lvl>
    <w:lvl w:ilvl="2" w:tplc="9AA2E87E">
      <w:numFmt w:val="bullet"/>
      <w:lvlText w:val="•"/>
      <w:lvlJc w:val="left"/>
      <w:pPr>
        <w:ind w:left="1572" w:hanging="140"/>
      </w:pPr>
      <w:rPr>
        <w:rFonts w:hint="default"/>
        <w:lang w:val="ru-RU" w:eastAsia="en-US" w:bidi="ar-SA"/>
      </w:rPr>
    </w:lvl>
    <w:lvl w:ilvl="3" w:tplc="EB7693A4">
      <w:numFmt w:val="bullet"/>
      <w:lvlText w:val="•"/>
      <w:lvlJc w:val="left"/>
      <w:pPr>
        <w:ind w:left="2229" w:hanging="140"/>
      </w:pPr>
      <w:rPr>
        <w:rFonts w:hint="default"/>
        <w:lang w:val="ru-RU" w:eastAsia="en-US" w:bidi="ar-SA"/>
      </w:rPr>
    </w:lvl>
    <w:lvl w:ilvl="4" w:tplc="A0E02BAC">
      <w:numFmt w:val="bullet"/>
      <w:lvlText w:val="•"/>
      <w:lvlJc w:val="left"/>
      <w:pPr>
        <w:ind w:left="2885" w:hanging="140"/>
      </w:pPr>
      <w:rPr>
        <w:rFonts w:hint="default"/>
        <w:lang w:val="ru-RU" w:eastAsia="en-US" w:bidi="ar-SA"/>
      </w:rPr>
    </w:lvl>
    <w:lvl w:ilvl="5" w:tplc="ECE6C55E">
      <w:numFmt w:val="bullet"/>
      <w:lvlText w:val="•"/>
      <w:lvlJc w:val="left"/>
      <w:pPr>
        <w:ind w:left="3542" w:hanging="140"/>
      </w:pPr>
      <w:rPr>
        <w:rFonts w:hint="default"/>
        <w:lang w:val="ru-RU" w:eastAsia="en-US" w:bidi="ar-SA"/>
      </w:rPr>
    </w:lvl>
    <w:lvl w:ilvl="6" w:tplc="34BEBE20">
      <w:numFmt w:val="bullet"/>
      <w:lvlText w:val="•"/>
      <w:lvlJc w:val="left"/>
      <w:pPr>
        <w:ind w:left="4198" w:hanging="140"/>
      </w:pPr>
      <w:rPr>
        <w:rFonts w:hint="default"/>
        <w:lang w:val="ru-RU" w:eastAsia="en-US" w:bidi="ar-SA"/>
      </w:rPr>
    </w:lvl>
    <w:lvl w:ilvl="7" w:tplc="8BFA6FC8">
      <w:numFmt w:val="bullet"/>
      <w:lvlText w:val="•"/>
      <w:lvlJc w:val="left"/>
      <w:pPr>
        <w:ind w:left="4854" w:hanging="140"/>
      </w:pPr>
      <w:rPr>
        <w:rFonts w:hint="default"/>
        <w:lang w:val="ru-RU" w:eastAsia="en-US" w:bidi="ar-SA"/>
      </w:rPr>
    </w:lvl>
    <w:lvl w:ilvl="8" w:tplc="B680E6CA">
      <w:numFmt w:val="bullet"/>
      <w:lvlText w:val="•"/>
      <w:lvlJc w:val="left"/>
      <w:pPr>
        <w:ind w:left="5511" w:hanging="140"/>
      </w:pPr>
      <w:rPr>
        <w:rFonts w:hint="default"/>
        <w:lang w:val="ru-RU" w:eastAsia="en-US" w:bidi="ar-SA"/>
      </w:rPr>
    </w:lvl>
  </w:abstractNum>
  <w:abstractNum w:abstractNumId="161">
    <w:nsid w:val="4362379E"/>
    <w:multiLevelType w:val="hybridMultilevel"/>
    <w:tmpl w:val="C59C8254"/>
    <w:lvl w:ilvl="0" w:tplc="4A9CCAFA">
      <w:start w:val="1"/>
      <w:numFmt w:val="decimal"/>
      <w:lvlText w:val="%1."/>
      <w:lvlJc w:val="left"/>
      <w:pPr>
        <w:ind w:left="11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9416DE">
      <w:numFmt w:val="bullet"/>
      <w:lvlText w:val=""/>
      <w:lvlJc w:val="left"/>
      <w:pPr>
        <w:ind w:left="112" w:hanging="1213"/>
      </w:pPr>
      <w:rPr>
        <w:rFonts w:ascii="Symbol" w:eastAsia="Symbol" w:hAnsi="Symbol" w:cs="Symbol" w:hint="default"/>
        <w:b w:val="0"/>
        <w:bCs w:val="0"/>
        <w:i w:val="0"/>
        <w:iCs w:val="0"/>
        <w:spacing w:val="0"/>
        <w:w w:val="100"/>
        <w:sz w:val="24"/>
        <w:szCs w:val="24"/>
        <w:lang w:val="ru-RU" w:eastAsia="en-US" w:bidi="ar-SA"/>
      </w:rPr>
    </w:lvl>
    <w:lvl w:ilvl="2" w:tplc="B0EE36E2">
      <w:numFmt w:val="bullet"/>
      <w:lvlText w:val="•"/>
      <w:lvlJc w:val="left"/>
      <w:pPr>
        <w:ind w:left="3275" w:hanging="1213"/>
      </w:pPr>
      <w:rPr>
        <w:rFonts w:hint="default"/>
        <w:lang w:val="ru-RU" w:eastAsia="en-US" w:bidi="ar-SA"/>
      </w:rPr>
    </w:lvl>
    <w:lvl w:ilvl="3" w:tplc="EFDC5692">
      <w:numFmt w:val="bullet"/>
      <w:lvlText w:val="•"/>
      <w:lvlJc w:val="left"/>
      <w:pPr>
        <w:ind w:left="4853" w:hanging="1213"/>
      </w:pPr>
      <w:rPr>
        <w:rFonts w:hint="default"/>
        <w:lang w:val="ru-RU" w:eastAsia="en-US" w:bidi="ar-SA"/>
      </w:rPr>
    </w:lvl>
    <w:lvl w:ilvl="4" w:tplc="A27E4FCC">
      <w:numFmt w:val="bullet"/>
      <w:lvlText w:val="•"/>
      <w:lvlJc w:val="left"/>
      <w:pPr>
        <w:ind w:left="6431" w:hanging="1213"/>
      </w:pPr>
      <w:rPr>
        <w:rFonts w:hint="default"/>
        <w:lang w:val="ru-RU" w:eastAsia="en-US" w:bidi="ar-SA"/>
      </w:rPr>
    </w:lvl>
    <w:lvl w:ilvl="5" w:tplc="C1D0DD52">
      <w:numFmt w:val="bullet"/>
      <w:lvlText w:val="•"/>
      <w:lvlJc w:val="left"/>
      <w:pPr>
        <w:ind w:left="8009" w:hanging="1213"/>
      </w:pPr>
      <w:rPr>
        <w:rFonts w:hint="default"/>
        <w:lang w:val="ru-RU" w:eastAsia="en-US" w:bidi="ar-SA"/>
      </w:rPr>
    </w:lvl>
    <w:lvl w:ilvl="6" w:tplc="0EFE9608">
      <w:numFmt w:val="bullet"/>
      <w:lvlText w:val="•"/>
      <w:lvlJc w:val="left"/>
      <w:pPr>
        <w:ind w:left="9587" w:hanging="1213"/>
      </w:pPr>
      <w:rPr>
        <w:rFonts w:hint="default"/>
        <w:lang w:val="ru-RU" w:eastAsia="en-US" w:bidi="ar-SA"/>
      </w:rPr>
    </w:lvl>
    <w:lvl w:ilvl="7" w:tplc="30AA4EB0">
      <w:numFmt w:val="bullet"/>
      <w:lvlText w:val="•"/>
      <w:lvlJc w:val="left"/>
      <w:pPr>
        <w:ind w:left="11164" w:hanging="1213"/>
      </w:pPr>
      <w:rPr>
        <w:rFonts w:hint="default"/>
        <w:lang w:val="ru-RU" w:eastAsia="en-US" w:bidi="ar-SA"/>
      </w:rPr>
    </w:lvl>
    <w:lvl w:ilvl="8" w:tplc="38CC481E">
      <w:numFmt w:val="bullet"/>
      <w:lvlText w:val="•"/>
      <w:lvlJc w:val="left"/>
      <w:pPr>
        <w:ind w:left="12742" w:hanging="1213"/>
      </w:pPr>
      <w:rPr>
        <w:rFonts w:hint="default"/>
        <w:lang w:val="ru-RU" w:eastAsia="en-US" w:bidi="ar-SA"/>
      </w:rPr>
    </w:lvl>
  </w:abstractNum>
  <w:abstractNum w:abstractNumId="162">
    <w:nsid w:val="439E4100"/>
    <w:multiLevelType w:val="hybridMultilevel"/>
    <w:tmpl w:val="CA66380E"/>
    <w:lvl w:ilvl="0" w:tplc="E8B4FF20">
      <w:numFmt w:val="bullet"/>
      <w:lvlText w:val="—"/>
      <w:lvlJc w:val="left"/>
      <w:pPr>
        <w:ind w:left="105" w:hanging="562"/>
      </w:pPr>
      <w:rPr>
        <w:rFonts w:ascii="Times New Roman" w:eastAsia="Times New Roman" w:hAnsi="Times New Roman" w:cs="Times New Roman" w:hint="default"/>
        <w:b w:val="0"/>
        <w:bCs w:val="0"/>
        <w:i w:val="0"/>
        <w:iCs w:val="0"/>
        <w:spacing w:val="0"/>
        <w:w w:val="100"/>
        <w:sz w:val="24"/>
        <w:szCs w:val="24"/>
        <w:lang w:val="ru-RU" w:eastAsia="en-US" w:bidi="ar-SA"/>
      </w:rPr>
    </w:lvl>
    <w:lvl w:ilvl="1" w:tplc="0D70FB1C">
      <w:numFmt w:val="bullet"/>
      <w:lvlText w:val="•"/>
      <w:lvlJc w:val="left"/>
      <w:pPr>
        <w:ind w:left="455" w:hanging="562"/>
      </w:pPr>
      <w:rPr>
        <w:rFonts w:hint="default"/>
        <w:lang w:val="ru-RU" w:eastAsia="en-US" w:bidi="ar-SA"/>
      </w:rPr>
    </w:lvl>
    <w:lvl w:ilvl="2" w:tplc="FD9032C4">
      <w:numFmt w:val="bullet"/>
      <w:lvlText w:val="•"/>
      <w:lvlJc w:val="left"/>
      <w:pPr>
        <w:ind w:left="811" w:hanging="562"/>
      </w:pPr>
      <w:rPr>
        <w:rFonts w:hint="default"/>
        <w:lang w:val="ru-RU" w:eastAsia="en-US" w:bidi="ar-SA"/>
      </w:rPr>
    </w:lvl>
    <w:lvl w:ilvl="3" w:tplc="18C8F250">
      <w:numFmt w:val="bullet"/>
      <w:lvlText w:val="•"/>
      <w:lvlJc w:val="left"/>
      <w:pPr>
        <w:ind w:left="1166" w:hanging="562"/>
      </w:pPr>
      <w:rPr>
        <w:rFonts w:hint="default"/>
        <w:lang w:val="ru-RU" w:eastAsia="en-US" w:bidi="ar-SA"/>
      </w:rPr>
    </w:lvl>
    <w:lvl w:ilvl="4" w:tplc="6C103530">
      <w:numFmt w:val="bullet"/>
      <w:lvlText w:val="•"/>
      <w:lvlJc w:val="left"/>
      <w:pPr>
        <w:ind w:left="1522" w:hanging="562"/>
      </w:pPr>
      <w:rPr>
        <w:rFonts w:hint="default"/>
        <w:lang w:val="ru-RU" w:eastAsia="en-US" w:bidi="ar-SA"/>
      </w:rPr>
    </w:lvl>
    <w:lvl w:ilvl="5" w:tplc="F08234A0">
      <w:numFmt w:val="bullet"/>
      <w:lvlText w:val="•"/>
      <w:lvlJc w:val="left"/>
      <w:pPr>
        <w:ind w:left="1877" w:hanging="562"/>
      </w:pPr>
      <w:rPr>
        <w:rFonts w:hint="default"/>
        <w:lang w:val="ru-RU" w:eastAsia="en-US" w:bidi="ar-SA"/>
      </w:rPr>
    </w:lvl>
    <w:lvl w:ilvl="6" w:tplc="2708EA8A">
      <w:numFmt w:val="bullet"/>
      <w:lvlText w:val="•"/>
      <w:lvlJc w:val="left"/>
      <w:pPr>
        <w:ind w:left="2233" w:hanging="562"/>
      </w:pPr>
      <w:rPr>
        <w:rFonts w:hint="default"/>
        <w:lang w:val="ru-RU" w:eastAsia="en-US" w:bidi="ar-SA"/>
      </w:rPr>
    </w:lvl>
    <w:lvl w:ilvl="7" w:tplc="41F2679C">
      <w:numFmt w:val="bullet"/>
      <w:lvlText w:val="•"/>
      <w:lvlJc w:val="left"/>
      <w:pPr>
        <w:ind w:left="2588" w:hanging="562"/>
      </w:pPr>
      <w:rPr>
        <w:rFonts w:hint="default"/>
        <w:lang w:val="ru-RU" w:eastAsia="en-US" w:bidi="ar-SA"/>
      </w:rPr>
    </w:lvl>
    <w:lvl w:ilvl="8" w:tplc="557A8E62">
      <w:numFmt w:val="bullet"/>
      <w:lvlText w:val="•"/>
      <w:lvlJc w:val="left"/>
      <w:pPr>
        <w:ind w:left="2944" w:hanging="562"/>
      </w:pPr>
      <w:rPr>
        <w:rFonts w:hint="default"/>
        <w:lang w:val="ru-RU" w:eastAsia="en-US" w:bidi="ar-SA"/>
      </w:rPr>
    </w:lvl>
  </w:abstractNum>
  <w:abstractNum w:abstractNumId="163">
    <w:nsid w:val="43C22692"/>
    <w:multiLevelType w:val="hybridMultilevel"/>
    <w:tmpl w:val="D4405766"/>
    <w:lvl w:ilvl="0" w:tplc="3D6E068A">
      <w:numFmt w:val="bullet"/>
      <w:lvlText w:val="-"/>
      <w:lvlJc w:val="left"/>
      <w:pPr>
        <w:ind w:left="23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26A2A07C">
      <w:numFmt w:val="bullet"/>
      <w:lvlText w:val="•"/>
      <w:lvlJc w:val="left"/>
      <w:pPr>
        <w:ind w:left="1280" w:hanging="164"/>
      </w:pPr>
      <w:rPr>
        <w:rFonts w:hint="default"/>
        <w:lang w:val="ru-RU" w:eastAsia="en-US" w:bidi="ar-SA"/>
      </w:rPr>
    </w:lvl>
    <w:lvl w:ilvl="2" w:tplc="53DCA3B0">
      <w:numFmt w:val="bullet"/>
      <w:lvlText w:val="•"/>
      <w:lvlJc w:val="left"/>
      <w:pPr>
        <w:ind w:left="2321" w:hanging="164"/>
      </w:pPr>
      <w:rPr>
        <w:rFonts w:hint="default"/>
        <w:lang w:val="ru-RU" w:eastAsia="en-US" w:bidi="ar-SA"/>
      </w:rPr>
    </w:lvl>
    <w:lvl w:ilvl="3" w:tplc="16261968">
      <w:numFmt w:val="bullet"/>
      <w:lvlText w:val="•"/>
      <w:lvlJc w:val="left"/>
      <w:pPr>
        <w:ind w:left="3361" w:hanging="164"/>
      </w:pPr>
      <w:rPr>
        <w:rFonts w:hint="default"/>
        <w:lang w:val="ru-RU" w:eastAsia="en-US" w:bidi="ar-SA"/>
      </w:rPr>
    </w:lvl>
    <w:lvl w:ilvl="4" w:tplc="2AEC0A7A">
      <w:numFmt w:val="bullet"/>
      <w:lvlText w:val="•"/>
      <w:lvlJc w:val="left"/>
      <w:pPr>
        <w:ind w:left="4402" w:hanging="164"/>
      </w:pPr>
      <w:rPr>
        <w:rFonts w:hint="default"/>
        <w:lang w:val="ru-RU" w:eastAsia="en-US" w:bidi="ar-SA"/>
      </w:rPr>
    </w:lvl>
    <w:lvl w:ilvl="5" w:tplc="37227722">
      <w:numFmt w:val="bullet"/>
      <w:lvlText w:val="•"/>
      <w:lvlJc w:val="left"/>
      <w:pPr>
        <w:ind w:left="5443" w:hanging="164"/>
      </w:pPr>
      <w:rPr>
        <w:rFonts w:hint="default"/>
        <w:lang w:val="ru-RU" w:eastAsia="en-US" w:bidi="ar-SA"/>
      </w:rPr>
    </w:lvl>
    <w:lvl w:ilvl="6" w:tplc="D58A9274">
      <w:numFmt w:val="bullet"/>
      <w:lvlText w:val="•"/>
      <w:lvlJc w:val="left"/>
      <w:pPr>
        <w:ind w:left="6483" w:hanging="164"/>
      </w:pPr>
      <w:rPr>
        <w:rFonts w:hint="default"/>
        <w:lang w:val="ru-RU" w:eastAsia="en-US" w:bidi="ar-SA"/>
      </w:rPr>
    </w:lvl>
    <w:lvl w:ilvl="7" w:tplc="F16ECC86">
      <w:numFmt w:val="bullet"/>
      <w:lvlText w:val="•"/>
      <w:lvlJc w:val="left"/>
      <w:pPr>
        <w:ind w:left="7524" w:hanging="164"/>
      </w:pPr>
      <w:rPr>
        <w:rFonts w:hint="default"/>
        <w:lang w:val="ru-RU" w:eastAsia="en-US" w:bidi="ar-SA"/>
      </w:rPr>
    </w:lvl>
    <w:lvl w:ilvl="8" w:tplc="B2E218A0">
      <w:numFmt w:val="bullet"/>
      <w:lvlText w:val="•"/>
      <w:lvlJc w:val="left"/>
      <w:pPr>
        <w:ind w:left="8565" w:hanging="164"/>
      </w:pPr>
      <w:rPr>
        <w:rFonts w:hint="default"/>
        <w:lang w:val="ru-RU" w:eastAsia="en-US" w:bidi="ar-SA"/>
      </w:rPr>
    </w:lvl>
  </w:abstractNum>
  <w:abstractNum w:abstractNumId="164">
    <w:nsid w:val="44536F90"/>
    <w:multiLevelType w:val="hybridMultilevel"/>
    <w:tmpl w:val="8D1605C4"/>
    <w:lvl w:ilvl="0" w:tplc="7C3A4438">
      <w:numFmt w:val="bullet"/>
      <w:lvlText w:val=""/>
      <w:lvlJc w:val="left"/>
      <w:pPr>
        <w:ind w:left="112" w:hanging="360"/>
      </w:pPr>
      <w:rPr>
        <w:rFonts w:ascii="Wingdings" w:eastAsia="Wingdings" w:hAnsi="Wingdings" w:cs="Wingdings" w:hint="default"/>
        <w:spacing w:val="0"/>
        <w:w w:val="100"/>
        <w:lang w:val="ru-RU" w:eastAsia="en-US" w:bidi="ar-SA"/>
      </w:rPr>
    </w:lvl>
    <w:lvl w:ilvl="1" w:tplc="634CB7B2">
      <w:numFmt w:val="bullet"/>
      <w:lvlText w:val="•"/>
      <w:lvlJc w:val="left"/>
      <w:pPr>
        <w:ind w:left="1697" w:hanging="360"/>
      </w:pPr>
      <w:rPr>
        <w:rFonts w:hint="default"/>
        <w:lang w:val="ru-RU" w:eastAsia="en-US" w:bidi="ar-SA"/>
      </w:rPr>
    </w:lvl>
    <w:lvl w:ilvl="2" w:tplc="AEA6823C">
      <w:numFmt w:val="bullet"/>
      <w:lvlText w:val="•"/>
      <w:lvlJc w:val="left"/>
      <w:pPr>
        <w:ind w:left="3275" w:hanging="360"/>
      </w:pPr>
      <w:rPr>
        <w:rFonts w:hint="default"/>
        <w:lang w:val="ru-RU" w:eastAsia="en-US" w:bidi="ar-SA"/>
      </w:rPr>
    </w:lvl>
    <w:lvl w:ilvl="3" w:tplc="B4A829F8">
      <w:numFmt w:val="bullet"/>
      <w:lvlText w:val="•"/>
      <w:lvlJc w:val="left"/>
      <w:pPr>
        <w:ind w:left="4853" w:hanging="360"/>
      </w:pPr>
      <w:rPr>
        <w:rFonts w:hint="default"/>
        <w:lang w:val="ru-RU" w:eastAsia="en-US" w:bidi="ar-SA"/>
      </w:rPr>
    </w:lvl>
    <w:lvl w:ilvl="4" w:tplc="6F6049BC">
      <w:numFmt w:val="bullet"/>
      <w:lvlText w:val="•"/>
      <w:lvlJc w:val="left"/>
      <w:pPr>
        <w:ind w:left="6431" w:hanging="360"/>
      </w:pPr>
      <w:rPr>
        <w:rFonts w:hint="default"/>
        <w:lang w:val="ru-RU" w:eastAsia="en-US" w:bidi="ar-SA"/>
      </w:rPr>
    </w:lvl>
    <w:lvl w:ilvl="5" w:tplc="3C2A9342">
      <w:numFmt w:val="bullet"/>
      <w:lvlText w:val="•"/>
      <w:lvlJc w:val="left"/>
      <w:pPr>
        <w:ind w:left="8009" w:hanging="360"/>
      </w:pPr>
      <w:rPr>
        <w:rFonts w:hint="default"/>
        <w:lang w:val="ru-RU" w:eastAsia="en-US" w:bidi="ar-SA"/>
      </w:rPr>
    </w:lvl>
    <w:lvl w:ilvl="6" w:tplc="CD1E7E54">
      <w:numFmt w:val="bullet"/>
      <w:lvlText w:val="•"/>
      <w:lvlJc w:val="left"/>
      <w:pPr>
        <w:ind w:left="9587" w:hanging="360"/>
      </w:pPr>
      <w:rPr>
        <w:rFonts w:hint="default"/>
        <w:lang w:val="ru-RU" w:eastAsia="en-US" w:bidi="ar-SA"/>
      </w:rPr>
    </w:lvl>
    <w:lvl w:ilvl="7" w:tplc="01580174">
      <w:numFmt w:val="bullet"/>
      <w:lvlText w:val="•"/>
      <w:lvlJc w:val="left"/>
      <w:pPr>
        <w:ind w:left="11164" w:hanging="360"/>
      </w:pPr>
      <w:rPr>
        <w:rFonts w:hint="default"/>
        <w:lang w:val="ru-RU" w:eastAsia="en-US" w:bidi="ar-SA"/>
      </w:rPr>
    </w:lvl>
    <w:lvl w:ilvl="8" w:tplc="02E43668">
      <w:numFmt w:val="bullet"/>
      <w:lvlText w:val="•"/>
      <w:lvlJc w:val="left"/>
      <w:pPr>
        <w:ind w:left="12742" w:hanging="360"/>
      </w:pPr>
      <w:rPr>
        <w:rFonts w:hint="default"/>
        <w:lang w:val="ru-RU" w:eastAsia="en-US" w:bidi="ar-SA"/>
      </w:rPr>
    </w:lvl>
  </w:abstractNum>
  <w:abstractNum w:abstractNumId="165">
    <w:nsid w:val="44912BB3"/>
    <w:multiLevelType w:val="hybridMultilevel"/>
    <w:tmpl w:val="7C6E0E4C"/>
    <w:lvl w:ilvl="0" w:tplc="C3DEC99C">
      <w:numFmt w:val="bullet"/>
      <w:lvlText w:val="•"/>
      <w:lvlJc w:val="left"/>
      <w:pPr>
        <w:ind w:left="833" w:hanging="1205"/>
      </w:pPr>
      <w:rPr>
        <w:rFonts w:ascii="Times New Roman" w:eastAsia="Times New Roman" w:hAnsi="Times New Roman" w:cs="Times New Roman" w:hint="default"/>
        <w:w w:val="95"/>
        <w:sz w:val="24"/>
        <w:szCs w:val="24"/>
        <w:lang w:val="ru-RU" w:eastAsia="en-US" w:bidi="ar-SA"/>
      </w:rPr>
    </w:lvl>
    <w:lvl w:ilvl="1" w:tplc="033C597E">
      <w:numFmt w:val="bullet"/>
      <w:lvlText w:val="•"/>
      <w:lvlJc w:val="left"/>
      <w:pPr>
        <w:ind w:left="1885" w:hanging="1205"/>
      </w:pPr>
      <w:rPr>
        <w:rFonts w:hint="default"/>
        <w:lang w:val="ru-RU" w:eastAsia="en-US" w:bidi="ar-SA"/>
      </w:rPr>
    </w:lvl>
    <w:lvl w:ilvl="2" w:tplc="C748AE96">
      <w:numFmt w:val="bullet"/>
      <w:lvlText w:val="•"/>
      <w:lvlJc w:val="left"/>
      <w:pPr>
        <w:ind w:left="2930" w:hanging="1205"/>
      </w:pPr>
      <w:rPr>
        <w:rFonts w:hint="default"/>
        <w:lang w:val="ru-RU" w:eastAsia="en-US" w:bidi="ar-SA"/>
      </w:rPr>
    </w:lvl>
    <w:lvl w:ilvl="3" w:tplc="43129910">
      <w:numFmt w:val="bullet"/>
      <w:lvlText w:val="•"/>
      <w:lvlJc w:val="left"/>
      <w:pPr>
        <w:ind w:left="3975" w:hanging="1205"/>
      </w:pPr>
      <w:rPr>
        <w:rFonts w:hint="default"/>
        <w:lang w:val="ru-RU" w:eastAsia="en-US" w:bidi="ar-SA"/>
      </w:rPr>
    </w:lvl>
    <w:lvl w:ilvl="4" w:tplc="9066FCFC">
      <w:numFmt w:val="bullet"/>
      <w:lvlText w:val="•"/>
      <w:lvlJc w:val="left"/>
      <w:pPr>
        <w:ind w:left="5020" w:hanging="1205"/>
      </w:pPr>
      <w:rPr>
        <w:rFonts w:hint="default"/>
        <w:lang w:val="ru-RU" w:eastAsia="en-US" w:bidi="ar-SA"/>
      </w:rPr>
    </w:lvl>
    <w:lvl w:ilvl="5" w:tplc="F6326052">
      <w:numFmt w:val="bullet"/>
      <w:lvlText w:val="•"/>
      <w:lvlJc w:val="left"/>
      <w:pPr>
        <w:ind w:left="6065" w:hanging="1205"/>
      </w:pPr>
      <w:rPr>
        <w:rFonts w:hint="default"/>
        <w:lang w:val="ru-RU" w:eastAsia="en-US" w:bidi="ar-SA"/>
      </w:rPr>
    </w:lvl>
    <w:lvl w:ilvl="6" w:tplc="A65EDC1A">
      <w:numFmt w:val="bullet"/>
      <w:lvlText w:val="•"/>
      <w:lvlJc w:val="left"/>
      <w:pPr>
        <w:ind w:left="7110" w:hanging="1205"/>
      </w:pPr>
      <w:rPr>
        <w:rFonts w:hint="default"/>
        <w:lang w:val="ru-RU" w:eastAsia="en-US" w:bidi="ar-SA"/>
      </w:rPr>
    </w:lvl>
    <w:lvl w:ilvl="7" w:tplc="8840695E">
      <w:numFmt w:val="bullet"/>
      <w:lvlText w:val="•"/>
      <w:lvlJc w:val="left"/>
      <w:pPr>
        <w:ind w:left="8155" w:hanging="1205"/>
      </w:pPr>
      <w:rPr>
        <w:rFonts w:hint="default"/>
        <w:lang w:val="ru-RU" w:eastAsia="en-US" w:bidi="ar-SA"/>
      </w:rPr>
    </w:lvl>
    <w:lvl w:ilvl="8" w:tplc="B5FE71FA">
      <w:numFmt w:val="bullet"/>
      <w:lvlText w:val="•"/>
      <w:lvlJc w:val="left"/>
      <w:pPr>
        <w:ind w:left="9200" w:hanging="1205"/>
      </w:pPr>
      <w:rPr>
        <w:rFonts w:hint="default"/>
        <w:lang w:val="ru-RU" w:eastAsia="en-US" w:bidi="ar-SA"/>
      </w:rPr>
    </w:lvl>
  </w:abstractNum>
  <w:abstractNum w:abstractNumId="166">
    <w:nsid w:val="44EB3EC7"/>
    <w:multiLevelType w:val="hybridMultilevel"/>
    <w:tmpl w:val="1C646F54"/>
    <w:lvl w:ilvl="0" w:tplc="75385D5E">
      <w:numFmt w:val="bullet"/>
      <w:lvlText w:val="•"/>
      <w:lvlJc w:val="left"/>
      <w:pPr>
        <w:ind w:left="833" w:hanging="641"/>
      </w:pPr>
      <w:rPr>
        <w:rFonts w:ascii="Times New Roman" w:eastAsia="Times New Roman" w:hAnsi="Times New Roman" w:cs="Times New Roman" w:hint="default"/>
        <w:i/>
        <w:iCs/>
        <w:w w:val="100"/>
        <w:sz w:val="24"/>
        <w:szCs w:val="24"/>
        <w:lang w:val="ru-RU" w:eastAsia="en-US" w:bidi="ar-SA"/>
      </w:rPr>
    </w:lvl>
    <w:lvl w:ilvl="1" w:tplc="3D765B6E">
      <w:numFmt w:val="bullet"/>
      <w:lvlText w:val="•"/>
      <w:lvlJc w:val="left"/>
      <w:pPr>
        <w:ind w:left="1885" w:hanging="641"/>
      </w:pPr>
      <w:rPr>
        <w:rFonts w:hint="default"/>
        <w:lang w:val="ru-RU" w:eastAsia="en-US" w:bidi="ar-SA"/>
      </w:rPr>
    </w:lvl>
    <w:lvl w:ilvl="2" w:tplc="116A70B2">
      <w:numFmt w:val="bullet"/>
      <w:lvlText w:val="•"/>
      <w:lvlJc w:val="left"/>
      <w:pPr>
        <w:ind w:left="2930" w:hanging="641"/>
      </w:pPr>
      <w:rPr>
        <w:rFonts w:hint="default"/>
        <w:lang w:val="ru-RU" w:eastAsia="en-US" w:bidi="ar-SA"/>
      </w:rPr>
    </w:lvl>
    <w:lvl w:ilvl="3" w:tplc="FEAEE17A">
      <w:numFmt w:val="bullet"/>
      <w:lvlText w:val="•"/>
      <w:lvlJc w:val="left"/>
      <w:pPr>
        <w:ind w:left="3975" w:hanging="641"/>
      </w:pPr>
      <w:rPr>
        <w:rFonts w:hint="default"/>
        <w:lang w:val="ru-RU" w:eastAsia="en-US" w:bidi="ar-SA"/>
      </w:rPr>
    </w:lvl>
    <w:lvl w:ilvl="4" w:tplc="858A8DB0">
      <w:numFmt w:val="bullet"/>
      <w:lvlText w:val="•"/>
      <w:lvlJc w:val="left"/>
      <w:pPr>
        <w:ind w:left="5020" w:hanging="641"/>
      </w:pPr>
      <w:rPr>
        <w:rFonts w:hint="default"/>
        <w:lang w:val="ru-RU" w:eastAsia="en-US" w:bidi="ar-SA"/>
      </w:rPr>
    </w:lvl>
    <w:lvl w:ilvl="5" w:tplc="23DE5700">
      <w:numFmt w:val="bullet"/>
      <w:lvlText w:val="•"/>
      <w:lvlJc w:val="left"/>
      <w:pPr>
        <w:ind w:left="6065" w:hanging="641"/>
      </w:pPr>
      <w:rPr>
        <w:rFonts w:hint="default"/>
        <w:lang w:val="ru-RU" w:eastAsia="en-US" w:bidi="ar-SA"/>
      </w:rPr>
    </w:lvl>
    <w:lvl w:ilvl="6" w:tplc="2118F388">
      <w:numFmt w:val="bullet"/>
      <w:lvlText w:val="•"/>
      <w:lvlJc w:val="left"/>
      <w:pPr>
        <w:ind w:left="7110" w:hanging="641"/>
      </w:pPr>
      <w:rPr>
        <w:rFonts w:hint="default"/>
        <w:lang w:val="ru-RU" w:eastAsia="en-US" w:bidi="ar-SA"/>
      </w:rPr>
    </w:lvl>
    <w:lvl w:ilvl="7" w:tplc="35149772">
      <w:numFmt w:val="bullet"/>
      <w:lvlText w:val="•"/>
      <w:lvlJc w:val="left"/>
      <w:pPr>
        <w:ind w:left="8155" w:hanging="641"/>
      </w:pPr>
      <w:rPr>
        <w:rFonts w:hint="default"/>
        <w:lang w:val="ru-RU" w:eastAsia="en-US" w:bidi="ar-SA"/>
      </w:rPr>
    </w:lvl>
    <w:lvl w:ilvl="8" w:tplc="5F40AE20">
      <w:numFmt w:val="bullet"/>
      <w:lvlText w:val="•"/>
      <w:lvlJc w:val="left"/>
      <w:pPr>
        <w:ind w:left="9200" w:hanging="641"/>
      </w:pPr>
      <w:rPr>
        <w:rFonts w:hint="default"/>
        <w:lang w:val="ru-RU" w:eastAsia="en-US" w:bidi="ar-SA"/>
      </w:rPr>
    </w:lvl>
  </w:abstractNum>
  <w:abstractNum w:abstractNumId="167">
    <w:nsid w:val="45B90EA4"/>
    <w:multiLevelType w:val="hybridMultilevel"/>
    <w:tmpl w:val="93861678"/>
    <w:lvl w:ilvl="0" w:tplc="60CA9576">
      <w:numFmt w:val="bullet"/>
      <w:lvlText w:val=""/>
      <w:lvlJc w:val="left"/>
      <w:pPr>
        <w:ind w:left="304" w:hanging="550"/>
      </w:pPr>
      <w:rPr>
        <w:rFonts w:ascii="Symbol" w:eastAsia="Symbol" w:hAnsi="Symbol" w:cs="Symbol" w:hint="default"/>
        <w:b w:val="0"/>
        <w:bCs w:val="0"/>
        <w:i w:val="0"/>
        <w:iCs w:val="0"/>
        <w:spacing w:val="0"/>
        <w:w w:val="100"/>
        <w:sz w:val="24"/>
        <w:szCs w:val="24"/>
        <w:lang w:val="ru-RU" w:eastAsia="en-US" w:bidi="ar-SA"/>
      </w:rPr>
    </w:lvl>
    <w:lvl w:ilvl="1" w:tplc="5E80BB50">
      <w:numFmt w:val="bullet"/>
      <w:lvlText w:val="•"/>
      <w:lvlJc w:val="left"/>
      <w:pPr>
        <w:ind w:left="1249" w:hanging="550"/>
      </w:pPr>
      <w:rPr>
        <w:rFonts w:hint="default"/>
        <w:lang w:val="ru-RU" w:eastAsia="en-US" w:bidi="ar-SA"/>
      </w:rPr>
    </w:lvl>
    <w:lvl w:ilvl="2" w:tplc="84FAFBC2">
      <w:numFmt w:val="bullet"/>
      <w:lvlText w:val="•"/>
      <w:lvlJc w:val="left"/>
      <w:pPr>
        <w:ind w:left="2198" w:hanging="550"/>
      </w:pPr>
      <w:rPr>
        <w:rFonts w:hint="default"/>
        <w:lang w:val="ru-RU" w:eastAsia="en-US" w:bidi="ar-SA"/>
      </w:rPr>
    </w:lvl>
    <w:lvl w:ilvl="3" w:tplc="F880FE40">
      <w:numFmt w:val="bullet"/>
      <w:lvlText w:val="•"/>
      <w:lvlJc w:val="left"/>
      <w:pPr>
        <w:ind w:left="3147" w:hanging="550"/>
      </w:pPr>
      <w:rPr>
        <w:rFonts w:hint="default"/>
        <w:lang w:val="ru-RU" w:eastAsia="en-US" w:bidi="ar-SA"/>
      </w:rPr>
    </w:lvl>
    <w:lvl w:ilvl="4" w:tplc="8BF0E672">
      <w:numFmt w:val="bullet"/>
      <w:lvlText w:val="•"/>
      <w:lvlJc w:val="left"/>
      <w:pPr>
        <w:ind w:left="4096" w:hanging="550"/>
      </w:pPr>
      <w:rPr>
        <w:rFonts w:hint="default"/>
        <w:lang w:val="ru-RU" w:eastAsia="en-US" w:bidi="ar-SA"/>
      </w:rPr>
    </w:lvl>
    <w:lvl w:ilvl="5" w:tplc="64EAE184">
      <w:numFmt w:val="bullet"/>
      <w:lvlText w:val="•"/>
      <w:lvlJc w:val="left"/>
      <w:pPr>
        <w:ind w:left="5045" w:hanging="550"/>
      </w:pPr>
      <w:rPr>
        <w:rFonts w:hint="default"/>
        <w:lang w:val="ru-RU" w:eastAsia="en-US" w:bidi="ar-SA"/>
      </w:rPr>
    </w:lvl>
    <w:lvl w:ilvl="6" w:tplc="2BCA6010">
      <w:numFmt w:val="bullet"/>
      <w:lvlText w:val="•"/>
      <w:lvlJc w:val="left"/>
      <w:pPr>
        <w:ind w:left="5994" w:hanging="550"/>
      </w:pPr>
      <w:rPr>
        <w:rFonts w:hint="default"/>
        <w:lang w:val="ru-RU" w:eastAsia="en-US" w:bidi="ar-SA"/>
      </w:rPr>
    </w:lvl>
    <w:lvl w:ilvl="7" w:tplc="CD3E5ED0">
      <w:numFmt w:val="bullet"/>
      <w:lvlText w:val="•"/>
      <w:lvlJc w:val="left"/>
      <w:pPr>
        <w:ind w:left="6943" w:hanging="550"/>
      </w:pPr>
      <w:rPr>
        <w:rFonts w:hint="default"/>
        <w:lang w:val="ru-RU" w:eastAsia="en-US" w:bidi="ar-SA"/>
      </w:rPr>
    </w:lvl>
    <w:lvl w:ilvl="8" w:tplc="B5B6AF2E">
      <w:numFmt w:val="bullet"/>
      <w:lvlText w:val="•"/>
      <w:lvlJc w:val="left"/>
      <w:pPr>
        <w:ind w:left="7892" w:hanging="550"/>
      </w:pPr>
      <w:rPr>
        <w:rFonts w:hint="default"/>
        <w:lang w:val="ru-RU" w:eastAsia="en-US" w:bidi="ar-SA"/>
      </w:rPr>
    </w:lvl>
  </w:abstractNum>
  <w:abstractNum w:abstractNumId="168">
    <w:nsid w:val="45BB51B9"/>
    <w:multiLevelType w:val="hybridMultilevel"/>
    <w:tmpl w:val="F82C79AC"/>
    <w:lvl w:ilvl="0" w:tplc="5F280D9C">
      <w:start w:val="1"/>
      <w:numFmt w:val="decimal"/>
      <w:lvlText w:val="%1)"/>
      <w:lvlJc w:val="left"/>
      <w:pPr>
        <w:ind w:left="563"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08CF05C">
      <w:numFmt w:val="bullet"/>
      <w:lvlText w:val=""/>
      <w:lvlJc w:val="left"/>
      <w:pPr>
        <w:ind w:left="1024" w:hanging="363"/>
      </w:pPr>
      <w:rPr>
        <w:rFonts w:ascii="Symbol" w:eastAsia="Symbol" w:hAnsi="Symbol" w:cs="Symbol" w:hint="default"/>
        <w:b w:val="0"/>
        <w:bCs w:val="0"/>
        <w:i w:val="0"/>
        <w:iCs w:val="0"/>
        <w:spacing w:val="0"/>
        <w:w w:val="100"/>
        <w:sz w:val="24"/>
        <w:szCs w:val="24"/>
        <w:lang w:val="ru-RU" w:eastAsia="en-US" w:bidi="ar-SA"/>
      </w:rPr>
    </w:lvl>
    <w:lvl w:ilvl="2" w:tplc="BFB87AB8">
      <w:numFmt w:val="bullet"/>
      <w:lvlText w:val="•"/>
      <w:lvlJc w:val="left"/>
      <w:pPr>
        <w:ind w:left="1994" w:hanging="363"/>
      </w:pPr>
      <w:rPr>
        <w:rFonts w:hint="default"/>
        <w:lang w:val="ru-RU" w:eastAsia="en-US" w:bidi="ar-SA"/>
      </w:rPr>
    </w:lvl>
    <w:lvl w:ilvl="3" w:tplc="5FA4A194">
      <w:numFmt w:val="bullet"/>
      <w:lvlText w:val="•"/>
      <w:lvlJc w:val="left"/>
      <w:pPr>
        <w:ind w:left="2969" w:hanging="363"/>
      </w:pPr>
      <w:rPr>
        <w:rFonts w:hint="default"/>
        <w:lang w:val="ru-RU" w:eastAsia="en-US" w:bidi="ar-SA"/>
      </w:rPr>
    </w:lvl>
    <w:lvl w:ilvl="4" w:tplc="2600373C">
      <w:numFmt w:val="bullet"/>
      <w:lvlText w:val="•"/>
      <w:lvlJc w:val="left"/>
      <w:pPr>
        <w:ind w:left="3943" w:hanging="363"/>
      </w:pPr>
      <w:rPr>
        <w:rFonts w:hint="default"/>
        <w:lang w:val="ru-RU" w:eastAsia="en-US" w:bidi="ar-SA"/>
      </w:rPr>
    </w:lvl>
    <w:lvl w:ilvl="5" w:tplc="68D296A6">
      <w:numFmt w:val="bullet"/>
      <w:lvlText w:val="•"/>
      <w:lvlJc w:val="left"/>
      <w:pPr>
        <w:ind w:left="4918" w:hanging="363"/>
      </w:pPr>
      <w:rPr>
        <w:rFonts w:hint="default"/>
        <w:lang w:val="ru-RU" w:eastAsia="en-US" w:bidi="ar-SA"/>
      </w:rPr>
    </w:lvl>
    <w:lvl w:ilvl="6" w:tplc="CCA0A950">
      <w:numFmt w:val="bullet"/>
      <w:lvlText w:val="•"/>
      <w:lvlJc w:val="left"/>
      <w:pPr>
        <w:ind w:left="5892" w:hanging="363"/>
      </w:pPr>
      <w:rPr>
        <w:rFonts w:hint="default"/>
        <w:lang w:val="ru-RU" w:eastAsia="en-US" w:bidi="ar-SA"/>
      </w:rPr>
    </w:lvl>
    <w:lvl w:ilvl="7" w:tplc="0226B4A8">
      <w:numFmt w:val="bullet"/>
      <w:lvlText w:val="•"/>
      <w:lvlJc w:val="left"/>
      <w:pPr>
        <w:ind w:left="6867" w:hanging="363"/>
      </w:pPr>
      <w:rPr>
        <w:rFonts w:hint="default"/>
        <w:lang w:val="ru-RU" w:eastAsia="en-US" w:bidi="ar-SA"/>
      </w:rPr>
    </w:lvl>
    <w:lvl w:ilvl="8" w:tplc="243A51DA">
      <w:numFmt w:val="bullet"/>
      <w:lvlText w:val="•"/>
      <w:lvlJc w:val="left"/>
      <w:pPr>
        <w:ind w:left="7842" w:hanging="363"/>
      </w:pPr>
      <w:rPr>
        <w:rFonts w:hint="default"/>
        <w:lang w:val="ru-RU" w:eastAsia="en-US" w:bidi="ar-SA"/>
      </w:rPr>
    </w:lvl>
  </w:abstractNum>
  <w:abstractNum w:abstractNumId="169">
    <w:nsid w:val="45C66F91"/>
    <w:multiLevelType w:val="hybridMultilevel"/>
    <w:tmpl w:val="A5008ABA"/>
    <w:lvl w:ilvl="0" w:tplc="77323F2A">
      <w:start w:val="1"/>
      <w:numFmt w:val="decimal"/>
      <w:lvlText w:val="%1)"/>
      <w:lvlJc w:val="left"/>
      <w:pPr>
        <w:ind w:left="30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BA7830C2">
      <w:numFmt w:val="bullet"/>
      <w:lvlText w:val=""/>
      <w:lvlJc w:val="left"/>
      <w:pPr>
        <w:ind w:left="1022" w:hanging="363"/>
      </w:pPr>
      <w:rPr>
        <w:rFonts w:ascii="Symbol" w:eastAsia="Symbol" w:hAnsi="Symbol" w:cs="Symbol" w:hint="default"/>
        <w:b w:val="0"/>
        <w:bCs w:val="0"/>
        <w:i w:val="0"/>
        <w:iCs w:val="0"/>
        <w:spacing w:val="0"/>
        <w:w w:val="100"/>
        <w:sz w:val="24"/>
        <w:szCs w:val="24"/>
        <w:lang w:val="ru-RU" w:eastAsia="en-US" w:bidi="ar-SA"/>
      </w:rPr>
    </w:lvl>
    <w:lvl w:ilvl="2" w:tplc="D480CF66">
      <w:numFmt w:val="bullet"/>
      <w:lvlText w:val="•"/>
      <w:lvlJc w:val="left"/>
      <w:pPr>
        <w:ind w:left="1994" w:hanging="363"/>
      </w:pPr>
      <w:rPr>
        <w:rFonts w:hint="default"/>
        <w:lang w:val="ru-RU" w:eastAsia="en-US" w:bidi="ar-SA"/>
      </w:rPr>
    </w:lvl>
    <w:lvl w:ilvl="3" w:tplc="22C8A9F6">
      <w:numFmt w:val="bullet"/>
      <w:lvlText w:val="•"/>
      <w:lvlJc w:val="left"/>
      <w:pPr>
        <w:ind w:left="2969" w:hanging="363"/>
      </w:pPr>
      <w:rPr>
        <w:rFonts w:hint="default"/>
        <w:lang w:val="ru-RU" w:eastAsia="en-US" w:bidi="ar-SA"/>
      </w:rPr>
    </w:lvl>
    <w:lvl w:ilvl="4" w:tplc="EECA4F28">
      <w:numFmt w:val="bullet"/>
      <w:lvlText w:val="•"/>
      <w:lvlJc w:val="left"/>
      <w:pPr>
        <w:ind w:left="3943" w:hanging="363"/>
      </w:pPr>
      <w:rPr>
        <w:rFonts w:hint="default"/>
        <w:lang w:val="ru-RU" w:eastAsia="en-US" w:bidi="ar-SA"/>
      </w:rPr>
    </w:lvl>
    <w:lvl w:ilvl="5" w:tplc="1BEC763E">
      <w:numFmt w:val="bullet"/>
      <w:lvlText w:val="•"/>
      <w:lvlJc w:val="left"/>
      <w:pPr>
        <w:ind w:left="4918" w:hanging="363"/>
      </w:pPr>
      <w:rPr>
        <w:rFonts w:hint="default"/>
        <w:lang w:val="ru-RU" w:eastAsia="en-US" w:bidi="ar-SA"/>
      </w:rPr>
    </w:lvl>
    <w:lvl w:ilvl="6" w:tplc="B236434A">
      <w:numFmt w:val="bullet"/>
      <w:lvlText w:val="•"/>
      <w:lvlJc w:val="left"/>
      <w:pPr>
        <w:ind w:left="5892" w:hanging="363"/>
      </w:pPr>
      <w:rPr>
        <w:rFonts w:hint="default"/>
        <w:lang w:val="ru-RU" w:eastAsia="en-US" w:bidi="ar-SA"/>
      </w:rPr>
    </w:lvl>
    <w:lvl w:ilvl="7" w:tplc="030896CA">
      <w:numFmt w:val="bullet"/>
      <w:lvlText w:val="•"/>
      <w:lvlJc w:val="left"/>
      <w:pPr>
        <w:ind w:left="6867" w:hanging="363"/>
      </w:pPr>
      <w:rPr>
        <w:rFonts w:hint="default"/>
        <w:lang w:val="ru-RU" w:eastAsia="en-US" w:bidi="ar-SA"/>
      </w:rPr>
    </w:lvl>
    <w:lvl w:ilvl="8" w:tplc="510A5D7C">
      <w:numFmt w:val="bullet"/>
      <w:lvlText w:val="•"/>
      <w:lvlJc w:val="left"/>
      <w:pPr>
        <w:ind w:left="7842" w:hanging="363"/>
      </w:pPr>
      <w:rPr>
        <w:rFonts w:hint="default"/>
        <w:lang w:val="ru-RU" w:eastAsia="en-US" w:bidi="ar-SA"/>
      </w:rPr>
    </w:lvl>
  </w:abstractNum>
  <w:abstractNum w:abstractNumId="170">
    <w:nsid w:val="45E40C2D"/>
    <w:multiLevelType w:val="hybridMultilevel"/>
    <w:tmpl w:val="A5DC8CA6"/>
    <w:lvl w:ilvl="0" w:tplc="5BAC2E62">
      <w:numFmt w:val="bullet"/>
      <w:lvlText w:val="-"/>
      <w:lvlJc w:val="left"/>
      <w:pPr>
        <w:ind w:left="841" w:hanging="276"/>
      </w:pPr>
      <w:rPr>
        <w:rFonts w:ascii="Times New Roman" w:eastAsia="Times New Roman" w:hAnsi="Times New Roman" w:cs="Times New Roman" w:hint="default"/>
        <w:w w:val="97"/>
        <w:sz w:val="24"/>
        <w:szCs w:val="24"/>
        <w:lang w:val="ru-RU" w:eastAsia="en-US" w:bidi="ar-SA"/>
      </w:rPr>
    </w:lvl>
    <w:lvl w:ilvl="1" w:tplc="B05AD7BE">
      <w:numFmt w:val="bullet"/>
      <w:lvlText w:val="•"/>
      <w:lvlJc w:val="left"/>
      <w:pPr>
        <w:ind w:left="1858" w:hanging="276"/>
      </w:pPr>
      <w:rPr>
        <w:rFonts w:hint="default"/>
        <w:lang w:val="ru-RU" w:eastAsia="en-US" w:bidi="ar-SA"/>
      </w:rPr>
    </w:lvl>
    <w:lvl w:ilvl="2" w:tplc="0C92B9EE">
      <w:numFmt w:val="bullet"/>
      <w:lvlText w:val="•"/>
      <w:lvlJc w:val="left"/>
      <w:pPr>
        <w:ind w:left="2876" w:hanging="276"/>
      </w:pPr>
      <w:rPr>
        <w:rFonts w:hint="default"/>
        <w:lang w:val="ru-RU" w:eastAsia="en-US" w:bidi="ar-SA"/>
      </w:rPr>
    </w:lvl>
    <w:lvl w:ilvl="3" w:tplc="834C9C2A">
      <w:numFmt w:val="bullet"/>
      <w:lvlText w:val="•"/>
      <w:lvlJc w:val="left"/>
      <w:pPr>
        <w:ind w:left="3894" w:hanging="276"/>
      </w:pPr>
      <w:rPr>
        <w:rFonts w:hint="default"/>
        <w:lang w:val="ru-RU" w:eastAsia="en-US" w:bidi="ar-SA"/>
      </w:rPr>
    </w:lvl>
    <w:lvl w:ilvl="4" w:tplc="79564CCC">
      <w:numFmt w:val="bullet"/>
      <w:lvlText w:val="•"/>
      <w:lvlJc w:val="left"/>
      <w:pPr>
        <w:ind w:left="4912" w:hanging="276"/>
      </w:pPr>
      <w:rPr>
        <w:rFonts w:hint="default"/>
        <w:lang w:val="ru-RU" w:eastAsia="en-US" w:bidi="ar-SA"/>
      </w:rPr>
    </w:lvl>
    <w:lvl w:ilvl="5" w:tplc="9FEED668">
      <w:numFmt w:val="bullet"/>
      <w:lvlText w:val="•"/>
      <w:lvlJc w:val="left"/>
      <w:pPr>
        <w:ind w:left="5930" w:hanging="276"/>
      </w:pPr>
      <w:rPr>
        <w:rFonts w:hint="default"/>
        <w:lang w:val="ru-RU" w:eastAsia="en-US" w:bidi="ar-SA"/>
      </w:rPr>
    </w:lvl>
    <w:lvl w:ilvl="6" w:tplc="038A3C56">
      <w:numFmt w:val="bullet"/>
      <w:lvlText w:val="•"/>
      <w:lvlJc w:val="left"/>
      <w:pPr>
        <w:ind w:left="6948" w:hanging="276"/>
      </w:pPr>
      <w:rPr>
        <w:rFonts w:hint="default"/>
        <w:lang w:val="ru-RU" w:eastAsia="en-US" w:bidi="ar-SA"/>
      </w:rPr>
    </w:lvl>
    <w:lvl w:ilvl="7" w:tplc="FE362072">
      <w:numFmt w:val="bullet"/>
      <w:lvlText w:val="•"/>
      <w:lvlJc w:val="left"/>
      <w:pPr>
        <w:ind w:left="7966" w:hanging="276"/>
      </w:pPr>
      <w:rPr>
        <w:rFonts w:hint="default"/>
        <w:lang w:val="ru-RU" w:eastAsia="en-US" w:bidi="ar-SA"/>
      </w:rPr>
    </w:lvl>
    <w:lvl w:ilvl="8" w:tplc="2A5692A8">
      <w:numFmt w:val="bullet"/>
      <w:lvlText w:val="•"/>
      <w:lvlJc w:val="left"/>
      <w:pPr>
        <w:ind w:left="8984" w:hanging="276"/>
      </w:pPr>
      <w:rPr>
        <w:rFonts w:hint="default"/>
        <w:lang w:val="ru-RU" w:eastAsia="en-US" w:bidi="ar-SA"/>
      </w:rPr>
    </w:lvl>
  </w:abstractNum>
  <w:abstractNum w:abstractNumId="171">
    <w:nsid w:val="45EA6128"/>
    <w:multiLevelType w:val="hybridMultilevel"/>
    <w:tmpl w:val="21BA649A"/>
    <w:lvl w:ilvl="0" w:tplc="C7D48BEE">
      <w:numFmt w:val="bullet"/>
      <w:lvlText w:val="-"/>
      <w:lvlJc w:val="left"/>
      <w:pPr>
        <w:ind w:left="461" w:hanging="142"/>
      </w:pPr>
      <w:rPr>
        <w:rFonts w:ascii="Times New Roman" w:eastAsia="Times New Roman" w:hAnsi="Times New Roman" w:cs="Times New Roman" w:hint="default"/>
        <w:spacing w:val="0"/>
        <w:w w:val="100"/>
        <w:lang w:val="ru-RU" w:eastAsia="en-US" w:bidi="ar-SA"/>
      </w:rPr>
    </w:lvl>
    <w:lvl w:ilvl="1" w:tplc="9C807054">
      <w:start w:val="1"/>
      <w:numFmt w:val="decimal"/>
      <w:lvlText w:val="%2."/>
      <w:lvlJc w:val="left"/>
      <w:pPr>
        <w:ind w:left="19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BB982BA6">
      <w:numFmt w:val="bullet"/>
      <w:lvlText w:val="-"/>
      <w:lvlJc w:val="left"/>
      <w:pPr>
        <w:ind w:left="20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F3EC3DAE">
      <w:numFmt w:val="bullet"/>
      <w:lvlText w:val="•"/>
      <w:lvlJc w:val="left"/>
      <w:pPr>
        <w:ind w:left="3103" w:hanging="140"/>
      </w:pPr>
      <w:rPr>
        <w:rFonts w:hint="default"/>
        <w:lang w:val="ru-RU" w:eastAsia="en-US" w:bidi="ar-SA"/>
      </w:rPr>
    </w:lvl>
    <w:lvl w:ilvl="4" w:tplc="A052EF50">
      <w:numFmt w:val="bullet"/>
      <w:lvlText w:val="•"/>
      <w:lvlJc w:val="left"/>
      <w:pPr>
        <w:ind w:left="4167" w:hanging="140"/>
      </w:pPr>
      <w:rPr>
        <w:rFonts w:hint="default"/>
        <w:lang w:val="ru-RU" w:eastAsia="en-US" w:bidi="ar-SA"/>
      </w:rPr>
    </w:lvl>
    <w:lvl w:ilvl="5" w:tplc="87CADB22">
      <w:numFmt w:val="bullet"/>
      <w:lvlText w:val="•"/>
      <w:lvlJc w:val="left"/>
      <w:pPr>
        <w:ind w:left="5231" w:hanging="140"/>
      </w:pPr>
      <w:rPr>
        <w:rFonts w:hint="default"/>
        <w:lang w:val="ru-RU" w:eastAsia="en-US" w:bidi="ar-SA"/>
      </w:rPr>
    </w:lvl>
    <w:lvl w:ilvl="6" w:tplc="29C23FC4">
      <w:numFmt w:val="bullet"/>
      <w:lvlText w:val="•"/>
      <w:lvlJc w:val="left"/>
      <w:pPr>
        <w:ind w:left="6295" w:hanging="140"/>
      </w:pPr>
      <w:rPr>
        <w:rFonts w:hint="default"/>
        <w:lang w:val="ru-RU" w:eastAsia="en-US" w:bidi="ar-SA"/>
      </w:rPr>
    </w:lvl>
    <w:lvl w:ilvl="7" w:tplc="A126A456">
      <w:numFmt w:val="bullet"/>
      <w:lvlText w:val="•"/>
      <w:lvlJc w:val="left"/>
      <w:pPr>
        <w:ind w:left="7359" w:hanging="140"/>
      </w:pPr>
      <w:rPr>
        <w:rFonts w:hint="default"/>
        <w:lang w:val="ru-RU" w:eastAsia="en-US" w:bidi="ar-SA"/>
      </w:rPr>
    </w:lvl>
    <w:lvl w:ilvl="8" w:tplc="24D2EE0C">
      <w:numFmt w:val="bullet"/>
      <w:lvlText w:val="•"/>
      <w:lvlJc w:val="left"/>
      <w:pPr>
        <w:ind w:left="8423" w:hanging="140"/>
      </w:pPr>
      <w:rPr>
        <w:rFonts w:hint="default"/>
        <w:lang w:val="ru-RU" w:eastAsia="en-US" w:bidi="ar-SA"/>
      </w:rPr>
    </w:lvl>
  </w:abstractNum>
  <w:abstractNum w:abstractNumId="172">
    <w:nsid w:val="46A02436"/>
    <w:multiLevelType w:val="hybridMultilevel"/>
    <w:tmpl w:val="E8E433D8"/>
    <w:lvl w:ilvl="0" w:tplc="759C8450">
      <w:start w:val="1"/>
      <w:numFmt w:val="decimal"/>
      <w:lvlText w:val="%1)"/>
      <w:lvlJc w:val="left"/>
      <w:pPr>
        <w:ind w:left="841" w:hanging="312"/>
      </w:pPr>
      <w:rPr>
        <w:rFonts w:ascii="Times New Roman" w:eastAsia="Times New Roman" w:hAnsi="Times New Roman" w:cs="Times New Roman" w:hint="default"/>
        <w:spacing w:val="-11"/>
        <w:w w:val="54"/>
        <w:sz w:val="24"/>
        <w:szCs w:val="24"/>
        <w:lang w:val="ru-RU" w:eastAsia="en-US" w:bidi="ar-SA"/>
      </w:rPr>
    </w:lvl>
    <w:lvl w:ilvl="1" w:tplc="8CD2D31E">
      <w:numFmt w:val="bullet"/>
      <w:lvlText w:val="•"/>
      <w:lvlJc w:val="left"/>
      <w:pPr>
        <w:ind w:left="1858" w:hanging="312"/>
      </w:pPr>
      <w:rPr>
        <w:rFonts w:hint="default"/>
        <w:lang w:val="ru-RU" w:eastAsia="en-US" w:bidi="ar-SA"/>
      </w:rPr>
    </w:lvl>
    <w:lvl w:ilvl="2" w:tplc="C1B27F16">
      <w:numFmt w:val="bullet"/>
      <w:lvlText w:val="•"/>
      <w:lvlJc w:val="left"/>
      <w:pPr>
        <w:ind w:left="2876" w:hanging="312"/>
      </w:pPr>
      <w:rPr>
        <w:rFonts w:hint="default"/>
        <w:lang w:val="ru-RU" w:eastAsia="en-US" w:bidi="ar-SA"/>
      </w:rPr>
    </w:lvl>
    <w:lvl w:ilvl="3" w:tplc="02828578">
      <w:numFmt w:val="bullet"/>
      <w:lvlText w:val="•"/>
      <w:lvlJc w:val="left"/>
      <w:pPr>
        <w:ind w:left="3894" w:hanging="312"/>
      </w:pPr>
      <w:rPr>
        <w:rFonts w:hint="default"/>
        <w:lang w:val="ru-RU" w:eastAsia="en-US" w:bidi="ar-SA"/>
      </w:rPr>
    </w:lvl>
    <w:lvl w:ilvl="4" w:tplc="BFF81DA6">
      <w:numFmt w:val="bullet"/>
      <w:lvlText w:val="•"/>
      <w:lvlJc w:val="left"/>
      <w:pPr>
        <w:ind w:left="4912" w:hanging="312"/>
      </w:pPr>
      <w:rPr>
        <w:rFonts w:hint="default"/>
        <w:lang w:val="ru-RU" w:eastAsia="en-US" w:bidi="ar-SA"/>
      </w:rPr>
    </w:lvl>
    <w:lvl w:ilvl="5" w:tplc="E3CC9F24">
      <w:numFmt w:val="bullet"/>
      <w:lvlText w:val="•"/>
      <w:lvlJc w:val="left"/>
      <w:pPr>
        <w:ind w:left="5930" w:hanging="312"/>
      </w:pPr>
      <w:rPr>
        <w:rFonts w:hint="default"/>
        <w:lang w:val="ru-RU" w:eastAsia="en-US" w:bidi="ar-SA"/>
      </w:rPr>
    </w:lvl>
    <w:lvl w:ilvl="6" w:tplc="CEB458C0">
      <w:numFmt w:val="bullet"/>
      <w:lvlText w:val="•"/>
      <w:lvlJc w:val="left"/>
      <w:pPr>
        <w:ind w:left="6948" w:hanging="312"/>
      </w:pPr>
      <w:rPr>
        <w:rFonts w:hint="default"/>
        <w:lang w:val="ru-RU" w:eastAsia="en-US" w:bidi="ar-SA"/>
      </w:rPr>
    </w:lvl>
    <w:lvl w:ilvl="7" w:tplc="5228597C">
      <w:numFmt w:val="bullet"/>
      <w:lvlText w:val="•"/>
      <w:lvlJc w:val="left"/>
      <w:pPr>
        <w:ind w:left="7966" w:hanging="312"/>
      </w:pPr>
      <w:rPr>
        <w:rFonts w:hint="default"/>
        <w:lang w:val="ru-RU" w:eastAsia="en-US" w:bidi="ar-SA"/>
      </w:rPr>
    </w:lvl>
    <w:lvl w:ilvl="8" w:tplc="5FCA47E0">
      <w:numFmt w:val="bullet"/>
      <w:lvlText w:val="•"/>
      <w:lvlJc w:val="left"/>
      <w:pPr>
        <w:ind w:left="8984" w:hanging="312"/>
      </w:pPr>
      <w:rPr>
        <w:rFonts w:hint="default"/>
        <w:lang w:val="ru-RU" w:eastAsia="en-US" w:bidi="ar-SA"/>
      </w:rPr>
    </w:lvl>
  </w:abstractNum>
  <w:abstractNum w:abstractNumId="173">
    <w:nsid w:val="46C36AF5"/>
    <w:multiLevelType w:val="hybridMultilevel"/>
    <w:tmpl w:val="1AB6F96A"/>
    <w:lvl w:ilvl="0" w:tplc="1C5AF5D8">
      <w:numFmt w:val="bullet"/>
      <w:lvlText w:val="•"/>
      <w:lvlJc w:val="left"/>
      <w:pPr>
        <w:ind w:left="1757" w:hanging="500"/>
      </w:pPr>
      <w:rPr>
        <w:rFonts w:ascii="Times New Roman" w:eastAsia="Times New Roman" w:hAnsi="Times New Roman" w:cs="Times New Roman" w:hint="default"/>
        <w:i/>
        <w:iCs/>
        <w:w w:val="100"/>
        <w:sz w:val="24"/>
        <w:szCs w:val="24"/>
        <w:lang w:val="ru-RU" w:eastAsia="en-US" w:bidi="ar-SA"/>
      </w:rPr>
    </w:lvl>
    <w:lvl w:ilvl="1" w:tplc="F9FAA1E0">
      <w:numFmt w:val="bullet"/>
      <w:lvlText w:val="•"/>
      <w:lvlJc w:val="left"/>
      <w:pPr>
        <w:ind w:left="2713" w:hanging="500"/>
      </w:pPr>
      <w:rPr>
        <w:rFonts w:hint="default"/>
        <w:lang w:val="ru-RU" w:eastAsia="en-US" w:bidi="ar-SA"/>
      </w:rPr>
    </w:lvl>
    <w:lvl w:ilvl="2" w:tplc="8708E832">
      <w:numFmt w:val="bullet"/>
      <w:lvlText w:val="•"/>
      <w:lvlJc w:val="left"/>
      <w:pPr>
        <w:ind w:left="3666" w:hanging="500"/>
      </w:pPr>
      <w:rPr>
        <w:rFonts w:hint="default"/>
        <w:lang w:val="ru-RU" w:eastAsia="en-US" w:bidi="ar-SA"/>
      </w:rPr>
    </w:lvl>
    <w:lvl w:ilvl="3" w:tplc="6EF40236">
      <w:numFmt w:val="bullet"/>
      <w:lvlText w:val="•"/>
      <w:lvlJc w:val="left"/>
      <w:pPr>
        <w:ind w:left="4619" w:hanging="500"/>
      </w:pPr>
      <w:rPr>
        <w:rFonts w:hint="default"/>
        <w:lang w:val="ru-RU" w:eastAsia="en-US" w:bidi="ar-SA"/>
      </w:rPr>
    </w:lvl>
    <w:lvl w:ilvl="4" w:tplc="2968EE9A">
      <w:numFmt w:val="bullet"/>
      <w:lvlText w:val="•"/>
      <w:lvlJc w:val="left"/>
      <w:pPr>
        <w:ind w:left="5572" w:hanging="500"/>
      </w:pPr>
      <w:rPr>
        <w:rFonts w:hint="default"/>
        <w:lang w:val="ru-RU" w:eastAsia="en-US" w:bidi="ar-SA"/>
      </w:rPr>
    </w:lvl>
    <w:lvl w:ilvl="5" w:tplc="4E8EEDB0">
      <w:numFmt w:val="bullet"/>
      <w:lvlText w:val="•"/>
      <w:lvlJc w:val="left"/>
      <w:pPr>
        <w:ind w:left="6525" w:hanging="500"/>
      </w:pPr>
      <w:rPr>
        <w:rFonts w:hint="default"/>
        <w:lang w:val="ru-RU" w:eastAsia="en-US" w:bidi="ar-SA"/>
      </w:rPr>
    </w:lvl>
    <w:lvl w:ilvl="6" w:tplc="15746EAE">
      <w:numFmt w:val="bullet"/>
      <w:lvlText w:val="•"/>
      <w:lvlJc w:val="left"/>
      <w:pPr>
        <w:ind w:left="7478" w:hanging="500"/>
      </w:pPr>
      <w:rPr>
        <w:rFonts w:hint="default"/>
        <w:lang w:val="ru-RU" w:eastAsia="en-US" w:bidi="ar-SA"/>
      </w:rPr>
    </w:lvl>
    <w:lvl w:ilvl="7" w:tplc="62D6422C">
      <w:numFmt w:val="bullet"/>
      <w:lvlText w:val="•"/>
      <w:lvlJc w:val="left"/>
      <w:pPr>
        <w:ind w:left="8431" w:hanging="500"/>
      </w:pPr>
      <w:rPr>
        <w:rFonts w:hint="default"/>
        <w:lang w:val="ru-RU" w:eastAsia="en-US" w:bidi="ar-SA"/>
      </w:rPr>
    </w:lvl>
    <w:lvl w:ilvl="8" w:tplc="25B0529A">
      <w:numFmt w:val="bullet"/>
      <w:lvlText w:val="•"/>
      <w:lvlJc w:val="left"/>
      <w:pPr>
        <w:ind w:left="9384" w:hanging="500"/>
      </w:pPr>
      <w:rPr>
        <w:rFonts w:hint="default"/>
        <w:lang w:val="ru-RU" w:eastAsia="en-US" w:bidi="ar-SA"/>
      </w:rPr>
    </w:lvl>
  </w:abstractNum>
  <w:abstractNum w:abstractNumId="174">
    <w:nsid w:val="471A02B0"/>
    <w:multiLevelType w:val="hybridMultilevel"/>
    <w:tmpl w:val="95E26B72"/>
    <w:lvl w:ilvl="0" w:tplc="7164A112">
      <w:start w:val="1"/>
      <w:numFmt w:val="decimal"/>
      <w:lvlText w:val="%1)"/>
      <w:lvlJc w:val="left"/>
      <w:pPr>
        <w:ind w:left="680"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C0AE8BC0">
      <w:numFmt w:val="bullet"/>
      <w:lvlText w:val="•"/>
      <w:lvlJc w:val="left"/>
      <w:pPr>
        <w:ind w:left="1722" w:hanging="358"/>
      </w:pPr>
      <w:rPr>
        <w:rFonts w:hint="default"/>
        <w:lang w:val="ru-RU" w:eastAsia="en-US" w:bidi="ar-SA"/>
      </w:rPr>
    </w:lvl>
    <w:lvl w:ilvl="2" w:tplc="E6A4BEE0">
      <w:numFmt w:val="bullet"/>
      <w:lvlText w:val="•"/>
      <w:lvlJc w:val="left"/>
      <w:pPr>
        <w:ind w:left="2764" w:hanging="358"/>
      </w:pPr>
      <w:rPr>
        <w:rFonts w:hint="default"/>
        <w:lang w:val="ru-RU" w:eastAsia="en-US" w:bidi="ar-SA"/>
      </w:rPr>
    </w:lvl>
    <w:lvl w:ilvl="3" w:tplc="2C24DEFE">
      <w:numFmt w:val="bullet"/>
      <w:lvlText w:val="•"/>
      <w:lvlJc w:val="left"/>
      <w:pPr>
        <w:ind w:left="3806" w:hanging="358"/>
      </w:pPr>
      <w:rPr>
        <w:rFonts w:hint="default"/>
        <w:lang w:val="ru-RU" w:eastAsia="en-US" w:bidi="ar-SA"/>
      </w:rPr>
    </w:lvl>
    <w:lvl w:ilvl="4" w:tplc="54DE3B38">
      <w:numFmt w:val="bullet"/>
      <w:lvlText w:val="•"/>
      <w:lvlJc w:val="left"/>
      <w:pPr>
        <w:ind w:left="4848" w:hanging="358"/>
      </w:pPr>
      <w:rPr>
        <w:rFonts w:hint="default"/>
        <w:lang w:val="ru-RU" w:eastAsia="en-US" w:bidi="ar-SA"/>
      </w:rPr>
    </w:lvl>
    <w:lvl w:ilvl="5" w:tplc="5B2E7BEE">
      <w:numFmt w:val="bullet"/>
      <w:lvlText w:val="•"/>
      <w:lvlJc w:val="left"/>
      <w:pPr>
        <w:ind w:left="5890" w:hanging="358"/>
      </w:pPr>
      <w:rPr>
        <w:rFonts w:hint="default"/>
        <w:lang w:val="ru-RU" w:eastAsia="en-US" w:bidi="ar-SA"/>
      </w:rPr>
    </w:lvl>
    <w:lvl w:ilvl="6" w:tplc="B8088EEC">
      <w:numFmt w:val="bullet"/>
      <w:lvlText w:val="•"/>
      <w:lvlJc w:val="left"/>
      <w:pPr>
        <w:ind w:left="6932" w:hanging="358"/>
      </w:pPr>
      <w:rPr>
        <w:rFonts w:hint="default"/>
        <w:lang w:val="ru-RU" w:eastAsia="en-US" w:bidi="ar-SA"/>
      </w:rPr>
    </w:lvl>
    <w:lvl w:ilvl="7" w:tplc="7CA2F444">
      <w:numFmt w:val="bullet"/>
      <w:lvlText w:val="•"/>
      <w:lvlJc w:val="left"/>
      <w:pPr>
        <w:ind w:left="7974" w:hanging="358"/>
      </w:pPr>
      <w:rPr>
        <w:rFonts w:hint="default"/>
        <w:lang w:val="ru-RU" w:eastAsia="en-US" w:bidi="ar-SA"/>
      </w:rPr>
    </w:lvl>
    <w:lvl w:ilvl="8" w:tplc="8F2AC9CA">
      <w:numFmt w:val="bullet"/>
      <w:lvlText w:val="•"/>
      <w:lvlJc w:val="left"/>
      <w:pPr>
        <w:ind w:left="9016" w:hanging="358"/>
      </w:pPr>
      <w:rPr>
        <w:rFonts w:hint="default"/>
        <w:lang w:val="ru-RU" w:eastAsia="en-US" w:bidi="ar-SA"/>
      </w:rPr>
    </w:lvl>
  </w:abstractNum>
  <w:abstractNum w:abstractNumId="175">
    <w:nsid w:val="478A384E"/>
    <w:multiLevelType w:val="hybridMultilevel"/>
    <w:tmpl w:val="8AAEC5F2"/>
    <w:lvl w:ilvl="0" w:tplc="8F2AE6EC">
      <w:numFmt w:val="bullet"/>
      <w:lvlText w:val="—"/>
      <w:lvlJc w:val="left"/>
      <w:pPr>
        <w:ind w:left="104" w:hanging="670"/>
      </w:pPr>
      <w:rPr>
        <w:rFonts w:ascii="Times New Roman" w:eastAsia="Times New Roman" w:hAnsi="Times New Roman" w:cs="Times New Roman" w:hint="default"/>
        <w:b w:val="0"/>
        <w:bCs w:val="0"/>
        <w:i w:val="0"/>
        <w:iCs w:val="0"/>
        <w:spacing w:val="0"/>
        <w:w w:val="100"/>
        <w:sz w:val="24"/>
        <w:szCs w:val="24"/>
        <w:lang w:val="ru-RU" w:eastAsia="en-US" w:bidi="ar-SA"/>
      </w:rPr>
    </w:lvl>
    <w:lvl w:ilvl="1" w:tplc="744CEE9C">
      <w:numFmt w:val="bullet"/>
      <w:lvlText w:val="•"/>
      <w:lvlJc w:val="left"/>
      <w:pPr>
        <w:ind w:left="455" w:hanging="670"/>
      </w:pPr>
      <w:rPr>
        <w:rFonts w:hint="default"/>
        <w:lang w:val="ru-RU" w:eastAsia="en-US" w:bidi="ar-SA"/>
      </w:rPr>
    </w:lvl>
    <w:lvl w:ilvl="2" w:tplc="8A0207DC">
      <w:numFmt w:val="bullet"/>
      <w:lvlText w:val="•"/>
      <w:lvlJc w:val="left"/>
      <w:pPr>
        <w:ind w:left="810" w:hanging="670"/>
      </w:pPr>
      <w:rPr>
        <w:rFonts w:hint="default"/>
        <w:lang w:val="ru-RU" w:eastAsia="en-US" w:bidi="ar-SA"/>
      </w:rPr>
    </w:lvl>
    <w:lvl w:ilvl="3" w:tplc="F6C8138A">
      <w:numFmt w:val="bullet"/>
      <w:lvlText w:val="•"/>
      <w:lvlJc w:val="left"/>
      <w:pPr>
        <w:ind w:left="1165" w:hanging="670"/>
      </w:pPr>
      <w:rPr>
        <w:rFonts w:hint="default"/>
        <w:lang w:val="ru-RU" w:eastAsia="en-US" w:bidi="ar-SA"/>
      </w:rPr>
    </w:lvl>
    <w:lvl w:ilvl="4" w:tplc="EEBE6D7A">
      <w:numFmt w:val="bullet"/>
      <w:lvlText w:val="•"/>
      <w:lvlJc w:val="left"/>
      <w:pPr>
        <w:ind w:left="1521" w:hanging="670"/>
      </w:pPr>
      <w:rPr>
        <w:rFonts w:hint="default"/>
        <w:lang w:val="ru-RU" w:eastAsia="en-US" w:bidi="ar-SA"/>
      </w:rPr>
    </w:lvl>
    <w:lvl w:ilvl="5" w:tplc="5798D9A6">
      <w:numFmt w:val="bullet"/>
      <w:lvlText w:val="•"/>
      <w:lvlJc w:val="left"/>
      <w:pPr>
        <w:ind w:left="1876" w:hanging="670"/>
      </w:pPr>
      <w:rPr>
        <w:rFonts w:hint="default"/>
        <w:lang w:val="ru-RU" w:eastAsia="en-US" w:bidi="ar-SA"/>
      </w:rPr>
    </w:lvl>
    <w:lvl w:ilvl="6" w:tplc="3D509F18">
      <w:numFmt w:val="bullet"/>
      <w:lvlText w:val="•"/>
      <w:lvlJc w:val="left"/>
      <w:pPr>
        <w:ind w:left="2231" w:hanging="670"/>
      </w:pPr>
      <w:rPr>
        <w:rFonts w:hint="default"/>
        <w:lang w:val="ru-RU" w:eastAsia="en-US" w:bidi="ar-SA"/>
      </w:rPr>
    </w:lvl>
    <w:lvl w:ilvl="7" w:tplc="CD165570">
      <w:numFmt w:val="bullet"/>
      <w:lvlText w:val="•"/>
      <w:lvlJc w:val="left"/>
      <w:pPr>
        <w:ind w:left="2587" w:hanging="670"/>
      </w:pPr>
      <w:rPr>
        <w:rFonts w:hint="default"/>
        <w:lang w:val="ru-RU" w:eastAsia="en-US" w:bidi="ar-SA"/>
      </w:rPr>
    </w:lvl>
    <w:lvl w:ilvl="8" w:tplc="43E660CA">
      <w:numFmt w:val="bullet"/>
      <w:lvlText w:val="•"/>
      <w:lvlJc w:val="left"/>
      <w:pPr>
        <w:ind w:left="2942" w:hanging="670"/>
      </w:pPr>
      <w:rPr>
        <w:rFonts w:hint="default"/>
        <w:lang w:val="ru-RU" w:eastAsia="en-US" w:bidi="ar-SA"/>
      </w:rPr>
    </w:lvl>
  </w:abstractNum>
  <w:abstractNum w:abstractNumId="176">
    <w:nsid w:val="47B70E09"/>
    <w:multiLevelType w:val="hybridMultilevel"/>
    <w:tmpl w:val="65B2C9AE"/>
    <w:lvl w:ilvl="0" w:tplc="8D7E91EA">
      <w:start w:val="1"/>
      <w:numFmt w:val="decimal"/>
      <w:lvlText w:val="%1)"/>
      <w:lvlJc w:val="left"/>
      <w:pPr>
        <w:ind w:left="9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8E3CE4">
      <w:numFmt w:val="bullet"/>
      <w:lvlText w:val="-"/>
      <w:lvlJc w:val="left"/>
      <w:pPr>
        <w:ind w:left="680"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67FEFF2E">
      <w:numFmt w:val="bullet"/>
      <w:lvlText w:val="•"/>
      <w:lvlJc w:val="left"/>
      <w:pPr>
        <w:ind w:left="2068" w:hanging="709"/>
      </w:pPr>
      <w:rPr>
        <w:rFonts w:hint="default"/>
        <w:lang w:val="ru-RU" w:eastAsia="en-US" w:bidi="ar-SA"/>
      </w:rPr>
    </w:lvl>
    <w:lvl w:ilvl="3" w:tplc="1ADE063C">
      <w:numFmt w:val="bullet"/>
      <w:lvlText w:val="•"/>
      <w:lvlJc w:val="left"/>
      <w:pPr>
        <w:ind w:left="3197" w:hanging="709"/>
      </w:pPr>
      <w:rPr>
        <w:rFonts w:hint="default"/>
        <w:lang w:val="ru-RU" w:eastAsia="en-US" w:bidi="ar-SA"/>
      </w:rPr>
    </w:lvl>
    <w:lvl w:ilvl="4" w:tplc="7B8C0D28">
      <w:numFmt w:val="bullet"/>
      <w:lvlText w:val="•"/>
      <w:lvlJc w:val="left"/>
      <w:pPr>
        <w:ind w:left="4326" w:hanging="709"/>
      </w:pPr>
      <w:rPr>
        <w:rFonts w:hint="default"/>
        <w:lang w:val="ru-RU" w:eastAsia="en-US" w:bidi="ar-SA"/>
      </w:rPr>
    </w:lvl>
    <w:lvl w:ilvl="5" w:tplc="162E3816">
      <w:numFmt w:val="bullet"/>
      <w:lvlText w:val="•"/>
      <w:lvlJc w:val="left"/>
      <w:pPr>
        <w:ind w:left="5455" w:hanging="709"/>
      </w:pPr>
      <w:rPr>
        <w:rFonts w:hint="default"/>
        <w:lang w:val="ru-RU" w:eastAsia="en-US" w:bidi="ar-SA"/>
      </w:rPr>
    </w:lvl>
    <w:lvl w:ilvl="6" w:tplc="1324AC02">
      <w:numFmt w:val="bullet"/>
      <w:lvlText w:val="•"/>
      <w:lvlJc w:val="left"/>
      <w:pPr>
        <w:ind w:left="6584" w:hanging="709"/>
      </w:pPr>
      <w:rPr>
        <w:rFonts w:hint="default"/>
        <w:lang w:val="ru-RU" w:eastAsia="en-US" w:bidi="ar-SA"/>
      </w:rPr>
    </w:lvl>
    <w:lvl w:ilvl="7" w:tplc="48044CE6">
      <w:numFmt w:val="bullet"/>
      <w:lvlText w:val="•"/>
      <w:lvlJc w:val="left"/>
      <w:pPr>
        <w:ind w:left="7713" w:hanging="709"/>
      </w:pPr>
      <w:rPr>
        <w:rFonts w:hint="default"/>
        <w:lang w:val="ru-RU" w:eastAsia="en-US" w:bidi="ar-SA"/>
      </w:rPr>
    </w:lvl>
    <w:lvl w:ilvl="8" w:tplc="8878FD92">
      <w:numFmt w:val="bullet"/>
      <w:lvlText w:val="•"/>
      <w:lvlJc w:val="left"/>
      <w:pPr>
        <w:ind w:left="8842" w:hanging="709"/>
      </w:pPr>
      <w:rPr>
        <w:rFonts w:hint="default"/>
        <w:lang w:val="ru-RU" w:eastAsia="en-US" w:bidi="ar-SA"/>
      </w:rPr>
    </w:lvl>
  </w:abstractNum>
  <w:abstractNum w:abstractNumId="177">
    <w:nsid w:val="48496BD9"/>
    <w:multiLevelType w:val="hybridMultilevel"/>
    <w:tmpl w:val="4FC82CD0"/>
    <w:lvl w:ilvl="0" w:tplc="6B285A62">
      <w:start w:val="1"/>
      <w:numFmt w:val="decimal"/>
      <w:lvlText w:val="%1."/>
      <w:lvlJc w:val="left"/>
      <w:pPr>
        <w:ind w:left="841" w:hanging="353"/>
      </w:pPr>
      <w:rPr>
        <w:rFonts w:ascii="Times New Roman" w:eastAsia="Times New Roman" w:hAnsi="Times New Roman" w:cs="Times New Roman" w:hint="default"/>
        <w:spacing w:val="-10"/>
        <w:w w:val="100"/>
        <w:sz w:val="24"/>
        <w:szCs w:val="24"/>
        <w:lang w:val="ru-RU" w:eastAsia="en-US" w:bidi="ar-SA"/>
      </w:rPr>
    </w:lvl>
    <w:lvl w:ilvl="1" w:tplc="EC4476F4">
      <w:numFmt w:val="bullet"/>
      <w:lvlText w:val="•"/>
      <w:lvlJc w:val="left"/>
      <w:pPr>
        <w:ind w:left="1858" w:hanging="353"/>
      </w:pPr>
      <w:rPr>
        <w:rFonts w:hint="default"/>
        <w:lang w:val="ru-RU" w:eastAsia="en-US" w:bidi="ar-SA"/>
      </w:rPr>
    </w:lvl>
    <w:lvl w:ilvl="2" w:tplc="FE9C5B0A">
      <w:numFmt w:val="bullet"/>
      <w:lvlText w:val="•"/>
      <w:lvlJc w:val="left"/>
      <w:pPr>
        <w:ind w:left="2876" w:hanging="353"/>
      </w:pPr>
      <w:rPr>
        <w:rFonts w:hint="default"/>
        <w:lang w:val="ru-RU" w:eastAsia="en-US" w:bidi="ar-SA"/>
      </w:rPr>
    </w:lvl>
    <w:lvl w:ilvl="3" w:tplc="09A67A30">
      <w:numFmt w:val="bullet"/>
      <w:lvlText w:val="•"/>
      <w:lvlJc w:val="left"/>
      <w:pPr>
        <w:ind w:left="3894" w:hanging="353"/>
      </w:pPr>
      <w:rPr>
        <w:rFonts w:hint="default"/>
        <w:lang w:val="ru-RU" w:eastAsia="en-US" w:bidi="ar-SA"/>
      </w:rPr>
    </w:lvl>
    <w:lvl w:ilvl="4" w:tplc="FFC83096">
      <w:numFmt w:val="bullet"/>
      <w:lvlText w:val="•"/>
      <w:lvlJc w:val="left"/>
      <w:pPr>
        <w:ind w:left="4912" w:hanging="353"/>
      </w:pPr>
      <w:rPr>
        <w:rFonts w:hint="default"/>
        <w:lang w:val="ru-RU" w:eastAsia="en-US" w:bidi="ar-SA"/>
      </w:rPr>
    </w:lvl>
    <w:lvl w:ilvl="5" w:tplc="5E6815A6">
      <w:numFmt w:val="bullet"/>
      <w:lvlText w:val="•"/>
      <w:lvlJc w:val="left"/>
      <w:pPr>
        <w:ind w:left="5930" w:hanging="353"/>
      </w:pPr>
      <w:rPr>
        <w:rFonts w:hint="default"/>
        <w:lang w:val="ru-RU" w:eastAsia="en-US" w:bidi="ar-SA"/>
      </w:rPr>
    </w:lvl>
    <w:lvl w:ilvl="6" w:tplc="C94C2356">
      <w:numFmt w:val="bullet"/>
      <w:lvlText w:val="•"/>
      <w:lvlJc w:val="left"/>
      <w:pPr>
        <w:ind w:left="6948" w:hanging="353"/>
      </w:pPr>
      <w:rPr>
        <w:rFonts w:hint="default"/>
        <w:lang w:val="ru-RU" w:eastAsia="en-US" w:bidi="ar-SA"/>
      </w:rPr>
    </w:lvl>
    <w:lvl w:ilvl="7" w:tplc="EB327DB0">
      <w:numFmt w:val="bullet"/>
      <w:lvlText w:val="•"/>
      <w:lvlJc w:val="left"/>
      <w:pPr>
        <w:ind w:left="7966" w:hanging="353"/>
      </w:pPr>
      <w:rPr>
        <w:rFonts w:hint="default"/>
        <w:lang w:val="ru-RU" w:eastAsia="en-US" w:bidi="ar-SA"/>
      </w:rPr>
    </w:lvl>
    <w:lvl w:ilvl="8" w:tplc="49ACD230">
      <w:numFmt w:val="bullet"/>
      <w:lvlText w:val="•"/>
      <w:lvlJc w:val="left"/>
      <w:pPr>
        <w:ind w:left="8984" w:hanging="353"/>
      </w:pPr>
      <w:rPr>
        <w:rFonts w:hint="default"/>
        <w:lang w:val="ru-RU" w:eastAsia="en-US" w:bidi="ar-SA"/>
      </w:rPr>
    </w:lvl>
  </w:abstractNum>
  <w:abstractNum w:abstractNumId="178">
    <w:nsid w:val="48A93B9F"/>
    <w:multiLevelType w:val="hybridMultilevel"/>
    <w:tmpl w:val="FE4A1E48"/>
    <w:lvl w:ilvl="0" w:tplc="F48AFEC8">
      <w:numFmt w:val="bullet"/>
      <w:lvlText w:val="•"/>
      <w:lvlJc w:val="left"/>
      <w:pPr>
        <w:ind w:left="1584" w:hanging="327"/>
      </w:pPr>
      <w:rPr>
        <w:rFonts w:ascii="Times New Roman" w:eastAsia="Times New Roman" w:hAnsi="Times New Roman" w:cs="Times New Roman" w:hint="default"/>
        <w:i/>
        <w:iCs/>
        <w:w w:val="97"/>
        <w:sz w:val="24"/>
        <w:szCs w:val="24"/>
        <w:lang w:val="ru-RU" w:eastAsia="en-US" w:bidi="ar-SA"/>
      </w:rPr>
    </w:lvl>
    <w:lvl w:ilvl="1" w:tplc="C7581AB6">
      <w:numFmt w:val="bullet"/>
      <w:lvlText w:val="•"/>
      <w:lvlJc w:val="left"/>
      <w:pPr>
        <w:ind w:left="2551" w:hanging="327"/>
      </w:pPr>
      <w:rPr>
        <w:rFonts w:hint="default"/>
        <w:lang w:val="ru-RU" w:eastAsia="en-US" w:bidi="ar-SA"/>
      </w:rPr>
    </w:lvl>
    <w:lvl w:ilvl="2" w:tplc="2700A832">
      <w:numFmt w:val="bullet"/>
      <w:lvlText w:val="•"/>
      <w:lvlJc w:val="left"/>
      <w:pPr>
        <w:ind w:left="3522" w:hanging="327"/>
      </w:pPr>
      <w:rPr>
        <w:rFonts w:hint="default"/>
        <w:lang w:val="ru-RU" w:eastAsia="en-US" w:bidi="ar-SA"/>
      </w:rPr>
    </w:lvl>
    <w:lvl w:ilvl="3" w:tplc="375C23AC">
      <w:numFmt w:val="bullet"/>
      <w:lvlText w:val="•"/>
      <w:lvlJc w:val="left"/>
      <w:pPr>
        <w:ind w:left="4493" w:hanging="327"/>
      </w:pPr>
      <w:rPr>
        <w:rFonts w:hint="default"/>
        <w:lang w:val="ru-RU" w:eastAsia="en-US" w:bidi="ar-SA"/>
      </w:rPr>
    </w:lvl>
    <w:lvl w:ilvl="4" w:tplc="EF6A5AD0">
      <w:numFmt w:val="bullet"/>
      <w:lvlText w:val="•"/>
      <w:lvlJc w:val="left"/>
      <w:pPr>
        <w:ind w:left="5464" w:hanging="327"/>
      </w:pPr>
      <w:rPr>
        <w:rFonts w:hint="default"/>
        <w:lang w:val="ru-RU" w:eastAsia="en-US" w:bidi="ar-SA"/>
      </w:rPr>
    </w:lvl>
    <w:lvl w:ilvl="5" w:tplc="654C8122">
      <w:numFmt w:val="bullet"/>
      <w:lvlText w:val="•"/>
      <w:lvlJc w:val="left"/>
      <w:pPr>
        <w:ind w:left="6435" w:hanging="327"/>
      </w:pPr>
      <w:rPr>
        <w:rFonts w:hint="default"/>
        <w:lang w:val="ru-RU" w:eastAsia="en-US" w:bidi="ar-SA"/>
      </w:rPr>
    </w:lvl>
    <w:lvl w:ilvl="6" w:tplc="62304C32">
      <w:numFmt w:val="bullet"/>
      <w:lvlText w:val="•"/>
      <w:lvlJc w:val="left"/>
      <w:pPr>
        <w:ind w:left="7406" w:hanging="327"/>
      </w:pPr>
      <w:rPr>
        <w:rFonts w:hint="default"/>
        <w:lang w:val="ru-RU" w:eastAsia="en-US" w:bidi="ar-SA"/>
      </w:rPr>
    </w:lvl>
    <w:lvl w:ilvl="7" w:tplc="7F14845C">
      <w:numFmt w:val="bullet"/>
      <w:lvlText w:val="•"/>
      <w:lvlJc w:val="left"/>
      <w:pPr>
        <w:ind w:left="8377" w:hanging="327"/>
      </w:pPr>
      <w:rPr>
        <w:rFonts w:hint="default"/>
        <w:lang w:val="ru-RU" w:eastAsia="en-US" w:bidi="ar-SA"/>
      </w:rPr>
    </w:lvl>
    <w:lvl w:ilvl="8" w:tplc="504A9BFE">
      <w:numFmt w:val="bullet"/>
      <w:lvlText w:val="•"/>
      <w:lvlJc w:val="left"/>
      <w:pPr>
        <w:ind w:left="9348" w:hanging="327"/>
      </w:pPr>
      <w:rPr>
        <w:rFonts w:hint="default"/>
        <w:lang w:val="ru-RU" w:eastAsia="en-US" w:bidi="ar-SA"/>
      </w:rPr>
    </w:lvl>
  </w:abstractNum>
  <w:abstractNum w:abstractNumId="179">
    <w:nsid w:val="48B16FDA"/>
    <w:multiLevelType w:val="hybridMultilevel"/>
    <w:tmpl w:val="94CAB1EA"/>
    <w:lvl w:ilvl="0" w:tplc="15CECC52">
      <w:numFmt w:val="bullet"/>
      <w:lvlText w:val="•"/>
      <w:lvlJc w:val="left"/>
      <w:pPr>
        <w:ind w:left="461" w:hanging="156"/>
      </w:pPr>
      <w:rPr>
        <w:rFonts w:ascii="Times New Roman" w:eastAsia="Times New Roman" w:hAnsi="Times New Roman" w:cs="Times New Roman" w:hint="default"/>
        <w:spacing w:val="0"/>
        <w:w w:val="100"/>
        <w:lang w:val="ru-RU" w:eastAsia="en-US" w:bidi="ar-SA"/>
      </w:rPr>
    </w:lvl>
    <w:lvl w:ilvl="1" w:tplc="211216C4">
      <w:numFmt w:val="bullet"/>
      <w:lvlText w:val="•"/>
      <w:lvlJc w:val="left"/>
      <w:pPr>
        <w:ind w:left="1469" w:hanging="156"/>
      </w:pPr>
      <w:rPr>
        <w:rFonts w:hint="default"/>
        <w:lang w:val="ru-RU" w:eastAsia="en-US" w:bidi="ar-SA"/>
      </w:rPr>
    </w:lvl>
    <w:lvl w:ilvl="2" w:tplc="9A40176C">
      <w:numFmt w:val="bullet"/>
      <w:lvlText w:val="•"/>
      <w:lvlJc w:val="left"/>
      <w:pPr>
        <w:ind w:left="2478" w:hanging="156"/>
      </w:pPr>
      <w:rPr>
        <w:rFonts w:hint="default"/>
        <w:lang w:val="ru-RU" w:eastAsia="en-US" w:bidi="ar-SA"/>
      </w:rPr>
    </w:lvl>
    <w:lvl w:ilvl="3" w:tplc="EE1E72F0">
      <w:numFmt w:val="bullet"/>
      <w:lvlText w:val="•"/>
      <w:lvlJc w:val="left"/>
      <w:pPr>
        <w:ind w:left="3487" w:hanging="156"/>
      </w:pPr>
      <w:rPr>
        <w:rFonts w:hint="default"/>
        <w:lang w:val="ru-RU" w:eastAsia="en-US" w:bidi="ar-SA"/>
      </w:rPr>
    </w:lvl>
    <w:lvl w:ilvl="4" w:tplc="D3A8804A">
      <w:numFmt w:val="bullet"/>
      <w:lvlText w:val="•"/>
      <w:lvlJc w:val="left"/>
      <w:pPr>
        <w:ind w:left="4496" w:hanging="156"/>
      </w:pPr>
      <w:rPr>
        <w:rFonts w:hint="default"/>
        <w:lang w:val="ru-RU" w:eastAsia="en-US" w:bidi="ar-SA"/>
      </w:rPr>
    </w:lvl>
    <w:lvl w:ilvl="5" w:tplc="1506DD0C">
      <w:numFmt w:val="bullet"/>
      <w:lvlText w:val="•"/>
      <w:lvlJc w:val="left"/>
      <w:pPr>
        <w:ind w:left="5505" w:hanging="156"/>
      </w:pPr>
      <w:rPr>
        <w:rFonts w:hint="default"/>
        <w:lang w:val="ru-RU" w:eastAsia="en-US" w:bidi="ar-SA"/>
      </w:rPr>
    </w:lvl>
    <w:lvl w:ilvl="6" w:tplc="97D2DF8C">
      <w:numFmt w:val="bullet"/>
      <w:lvlText w:val="•"/>
      <w:lvlJc w:val="left"/>
      <w:pPr>
        <w:ind w:left="6514" w:hanging="156"/>
      </w:pPr>
      <w:rPr>
        <w:rFonts w:hint="default"/>
        <w:lang w:val="ru-RU" w:eastAsia="en-US" w:bidi="ar-SA"/>
      </w:rPr>
    </w:lvl>
    <w:lvl w:ilvl="7" w:tplc="84427048">
      <w:numFmt w:val="bullet"/>
      <w:lvlText w:val="•"/>
      <w:lvlJc w:val="left"/>
      <w:pPr>
        <w:ind w:left="7523" w:hanging="156"/>
      </w:pPr>
      <w:rPr>
        <w:rFonts w:hint="default"/>
        <w:lang w:val="ru-RU" w:eastAsia="en-US" w:bidi="ar-SA"/>
      </w:rPr>
    </w:lvl>
    <w:lvl w:ilvl="8" w:tplc="FCE0D060">
      <w:numFmt w:val="bullet"/>
      <w:lvlText w:val="•"/>
      <w:lvlJc w:val="left"/>
      <w:pPr>
        <w:ind w:left="8532" w:hanging="156"/>
      </w:pPr>
      <w:rPr>
        <w:rFonts w:hint="default"/>
        <w:lang w:val="ru-RU" w:eastAsia="en-US" w:bidi="ar-SA"/>
      </w:rPr>
    </w:lvl>
  </w:abstractNum>
  <w:abstractNum w:abstractNumId="180">
    <w:nsid w:val="48B937F8"/>
    <w:multiLevelType w:val="hybridMultilevel"/>
    <w:tmpl w:val="E462438A"/>
    <w:lvl w:ilvl="0" w:tplc="6FCC3D60">
      <w:numFmt w:val="bullet"/>
      <w:lvlText w:val=""/>
      <w:lvlJc w:val="left"/>
      <w:pPr>
        <w:ind w:left="432" w:hanging="317"/>
      </w:pPr>
      <w:rPr>
        <w:rFonts w:ascii="Symbol" w:eastAsia="Symbol" w:hAnsi="Symbol" w:cs="Symbol" w:hint="default"/>
        <w:b w:val="0"/>
        <w:bCs w:val="0"/>
        <w:i w:val="0"/>
        <w:iCs w:val="0"/>
        <w:spacing w:val="0"/>
        <w:w w:val="100"/>
        <w:sz w:val="24"/>
        <w:szCs w:val="24"/>
        <w:lang w:val="ru-RU" w:eastAsia="en-US" w:bidi="ar-SA"/>
      </w:rPr>
    </w:lvl>
    <w:lvl w:ilvl="1" w:tplc="EFD44EE8">
      <w:numFmt w:val="bullet"/>
      <w:lvlText w:val="•"/>
      <w:lvlJc w:val="left"/>
      <w:pPr>
        <w:ind w:left="653" w:hanging="317"/>
      </w:pPr>
      <w:rPr>
        <w:rFonts w:hint="default"/>
        <w:lang w:val="ru-RU" w:eastAsia="en-US" w:bidi="ar-SA"/>
      </w:rPr>
    </w:lvl>
    <w:lvl w:ilvl="2" w:tplc="91863086">
      <w:numFmt w:val="bullet"/>
      <w:lvlText w:val="•"/>
      <w:lvlJc w:val="left"/>
      <w:pPr>
        <w:ind w:left="867" w:hanging="317"/>
      </w:pPr>
      <w:rPr>
        <w:rFonts w:hint="default"/>
        <w:lang w:val="ru-RU" w:eastAsia="en-US" w:bidi="ar-SA"/>
      </w:rPr>
    </w:lvl>
    <w:lvl w:ilvl="3" w:tplc="F3583808">
      <w:numFmt w:val="bullet"/>
      <w:lvlText w:val="•"/>
      <w:lvlJc w:val="left"/>
      <w:pPr>
        <w:ind w:left="1081" w:hanging="317"/>
      </w:pPr>
      <w:rPr>
        <w:rFonts w:hint="default"/>
        <w:lang w:val="ru-RU" w:eastAsia="en-US" w:bidi="ar-SA"/>
      </w:rPr>
    </w:lvl>
    <w:lvl w:ilvl="4" w:tplc="FCE68EF2">
      <w:numFmt w:val="bullet"/>
      <w:lvlText w:val="•"/>
      <w:lvlJc w:val="left"/>
      <w:pPr>
        <w:ind w:left="1294" w:hanging="317"/>
      </w:pPr>
      <w:rPr>
        <w:rFonts w:hint="default"/>
        <w:lang w:val="ru-RU" w:eastAsia="en-US" w:bidi="ar-SA"/>
      </w:rPr>
    </w:lvl>
    <w:lvl w:ilvl="5" w:tplc="8054AE12">
      <w:numFmt w:val="bullet"/>
      <w:lvlText w:val="•"/>
      <w:lvlJc w:val="left"/>
      <w:pPr>
        <w:ind w:left="1508" w:hanging="317"/>
      </w:pPr>
      <w:rPr>
        <w:rFonts w:hint="default"/>
        <w:lang w:val="ru-RU" w:eastAsia="en-US" w:bidi="ar-SA"/>
      </w:rPr>
    </w:lvl>
    <w:lvl w:ilvl="6" w:tplc="929E656C">
      <w:numFmt w:val="bullet"/>
      <w:lvlText w:val="•"/>
      <w:lvlJc w:val="left"/>
      <w:pPr>
        <w:ind w:left="1722" w:hanging="317"/>
      </w:pPr>
      <w:rPr>
        <w:rFonts w:hint="default"/>
        <w:lang w:val="ru-RU" w:eastAsia="en-US" w:bidi="ar-SA"/>
      </w:rPr>
    </w:lvl>
    <w:lvl w:ilvl="7" w:tplc="775A296E">
      <w:numFmt w:val="bullet"/>
      <w:lvlText w:val="•"/>
      <w:lvlJc w:val="left"/>
      <w:pPr>
        <w:ind w:left="1935" w:hanging="317"/>
      </w:pPr>
      <w:rPr>
        <w:rFonts w:hint="default"/>
        <w:lang w:val="ru-RU" w:eastAsia="en-US" w:bidi="ar-SA"/>
      </w:rPr>
    </w:lvl>
    <w:lvl w:ilvl="8" w:tplc="B2CA9F98">
      <w:numFmt w:val="bullet"/>
      <w:lvlText w:val="•"/>
      <w:lvlJc w:val="left"/>
      <w:pPr>
        <w:ind w:left="2149" w:hanging="317"/>
      </w:pPr>
      <w:rPr>
        <w:rFonts w:hint="default"/>
        <w:lang w:val="ru-RU" w:eastAsia="en-US" w:bidi="ar-SA"/>
      </w:rPr>
    </w:lvl>
  </w:abstractNum>
  <w:abstractNum w:abstractNumId="181">
    <w:nsid w:val="48E95CFC"/>
    <w:multiLevelType w:val="hybridMultilevel"/>
    <w:tmpl w:val="168A1650"/>
    <w:lvl w:ilvl="0" w:tplc="735ADAC4">
      <w:start w:val="1"/>
      <w:numFmt w:val="decimal"/>
      <w:lvlText w:val="%1."/>
      <w:lvlJc w:val="left"/>
      <w:pPr>
        <w:ind w:left="858" w:hanging="281"/>
        <w:jc w:val="right"/>
      </w:pPr>
      <w:rPr>
        <w:rFonts w:ascii="Times New Roman" w:eastAsia="Times New Roman" w:hAnsi="Times New Roman" w:cs="Times New Roman" w:hint="default"/>
        <w:b/>
        <w:bCs/>
        <w:spacing w:val="0"/>
        <w:w w:val="100"/>
        <w:sz w:val="28"/>
        <w:szCs w:val="28"/>
        <w:lang w:val="ru-RU" w:eastAsia="en-US" w:bidi="ar-SA"/>
      </w:rPr>
    </w:lvl>
    <w:lvl w:ilvl="1" w:tplc="3E2681E4">
      <w:numFmt w:val="bullet"/>
      <w:lvlText w:val="•"/>
      <w:lvlJc w:val="left"/>
      <w:pPr>
        <w:ind w:left="1876" w:hanging="281"/>
      </w:pPr>
      <w:rPr>
        <w:rFonts w:hint="default"/>
        <w:lang w:val="ru-RU" w:eastAsia="en-US" w:bidi="ar-SA"/>
      </w:rPr>
    </w:lvl>
    <w:lvl w:ilvl="2" w:tplc="7D0CBF9C">
      <w:numFmt w:val="bullet"/>
      <w:lvlText w:val="•"/>
      <w:lvlJc w:val="left"/>
      <w:pPr>
        <w:ind w:left="2892" w:hanging="281"/>
      </w:pPr>
      <w:rPr>
        <w:rFonts w:hint="default"/>
        <w:lang w:val="ru-RU" w:eastAsia="en-US" w:bidi="ar-SA"/>
      </w:rPr>
    </w:lvl>
    <w:lvl w:ilvl="3" w:tplc="48B0027A">
      <w:numFmt w:val="bullet"/>
      <w:lvlText w:val="•"/>
      <w:lvlJc w:val="left"/>
      <w:pPr>
        <w:ind w:left="3908" w:hanging="281"/>
      </w:pPr>
      <w:rPr>
        <w:rFonts w:hint="default"/>
        <w:lang w:val="ru-RU" w:eastAsia="en-US" w:bidi="ar-SA"/>
      </w:rPr>
    </w:lvl>
    <w:lvl w:ilvl="4" w:tplc="456E178A">
      <w:numFmt w:val="bullet"/>
      <w:lvlText w:val="•"/>
      <w:lvlJc w:val="left"/>
      <w:pPr>
        <w:ind w:left="4924" w:hanging="281"/>
      </w:pPr>
      <w:rPr>
        <w:rFonts w:hint="default"/>
        <w:lang w:val="ru-RU" w:eastAsia="en-US" w:bidi="ar-SA"/>
      </w:rPr>
    </w:lvl>
    <w:lvl w:ilvl="5" w:tplc="9030FC86">
      <w:numFmt w:val="bullet"/>
      <w:lvlText w:val="•"/>
      <w:lvlJc w:val="left"/>
      <w:pPr>
        <w:ind w:left="5940" w:hanging="281"/>
      </w:pPr>
      <w:rPr>
        <w:rFonts w:hint="default"/>
        <w:lang w:val="ru-RU" w:eastAsia="en-US" w:bidi="ar-SA"/>
      </w:rPr>
    </w:lvl>
    <w:lvl w:ilvl="6" w:tplc="48B48388">
      <w:numFmt w:val="bullet"/>
      <w:lvlText w:val="•"/>
      <w:lvlJc w:val="left"/>
      <w:pPr>
        <w:ind w:left="6956" w:hanging="281"/>
      </w:pPr>
      <w:rPr>
        <w:rFonts w:hint="default"/>
        <w:lang w:val="ru-RU" w:eastAsia="en-US" w:bidi="ar-SA"/>
      </w:rPr>
    </w:lvl>
    <w:lvl w:ilvl="7" w:tplc="7DC802B2">
      <w:numFmt w:val="bullet"/>
      <w:lvlText w:val="•"/>
      <w:lvlJc w:val="left"/>
      <w:pPr>
        <w:ind w:left="7972" w:hanging="281"/>
      </w:pPr>
      <w:rPr>
        <w:rFonts w:hint="default"/>
        <w:lang w:val="ru-RU" w:eastAsia="en-US" w:bidi="ar-SA"/>
      </w:rPr>
    </w:lvl>
    <w:lvl w:ilvl="8" w:tplc="A8DEB5E4">
      <w:numFmt w:val="bullet"/>
      <w:lvlText w:val="•"/>
      <w:lvlJc w:val="left"/>
      <w:pPr>
        <w:ind w:left="8988" w:hanging="281"/>
      </w:pPr>
      <w:rPr>
        <w:rFonts w:hint="default"/>
        <w:lang w:val="ru-RU" w:eastAsia="en-US" w:bidi="ar-SA"/>
      </w:rPr>
    </w:lvl>
  </w:abstractNum>
  <w:abstractNum w:abstractNumId="182">
    <w:nsid w:val="492B2CDD"/>
    <w:multiLevelType w:val="hybridMultilevel"/>
    <w:tmpl w:val="9E76B7DA"/>
    <w:lvl w:ilvl="0" w:tplc="BF4A27FC">
      <w:start w:val="1"/>
      <w:numFmt w:val="decimal"/>
      <w:lvlText w:val="%1."/>
      <w:lvlJc w:val="left"/>
      <w:pPr>
        <w:ind w:left="820" w:hanging="672"/>
      </w:pPr>
      <w:rPr>
        <w:rFonts w:ascii="Times New Roman" w:eastAsia="Times New Roman" w:hAnsi="Times New Roman" w:cs="Times New Roman" w:hint="default"/>
        <w:spacing w:val="-3"/>
        <w:w w:val="100"/>
        <w:sz w:val="24"/>
        <w:szCs w:val="24"/>
        <w:lang w:val="ru-RU" w:eastAsia="en-US" w:bidi="ar-SA"/>
      </w:rPr>
    </w:lvl>
    <w:lvl w:ilvl="1" w:tplc="3DB6E92E">
      <w:numFmt w:val="bullet"/>
      <w:lvlText w:val="•"/>
      <w:lvlJc w:val="left"/>
      <w:pPr>
        <w:ind w:left="1144" w:hanging="672"/>
      </w:pPr>
      <w:rPr>
        <w:rFonts w:hint="default"/>
        <w:lang w:val="ru-RU" w:eastAsia="en-US" w:bidi="ar-SA"/>
      </w:rPr>
    </w:lvl>
    <w:lvl w:ilvl="2" w:tplc="26B09CD4">
      <w:numFmt w:val="bullet"/>
      <w:lvlText w:val="•"/>
      <w:lvlJc w:val="left"/>
      <w:pPr>
        <w:ind w:left="1468" w:hanging="672"/>
      </w:pPr>
      <w:rPr>
        <w:rFonts w:hint="default"/>
        <w:lang w:val="ru-RU" w:eastAsia="en-US" w:bidi="ar-SA"/>
      </w:rPr>
    </w:lvl>
    <w:lvl w:ilvl="3" w:tplc="14C4F6EE">
      <w:numFmt w:val="bullet"/>
      <w:lvlText w:val="•"/>
      <w:lvlJc w:val="left"/>
      <w:pPr>
        <w:ind w:left="1792" w:hanging="672"/>
      </w:pPr>
      <w:rPr>
        <w:rFonts w:hint="default"/>
        <w:lang w:val="ru-RU" w:eastAsia="en-US" w:bidi="ar-SA"/>
      </w:rPr>
    </w:lvl>
    <w:lvl w:ilvl="4" w:tplc="C30E6BDA">
      <w:numFmt w:val="bullet"/>
      <w:lvlText w:val="•"/>
      <w:lvlJc w:val="left"/>
      <w:pPr>
        <w:ind w:left="2116" w:hanging="672"/>
      </w:pPr>
      <w:rPr>
        <w:rFonts w:hint="default"/>
        <w:lang w:val="ru-RU" w:eastAsia="en-US" w:bidi="ar-SA"/>
      </w:rPr>
    </w:lvl>
    <w:lvl w:ilvl="5" w:tplc="FB1044F0">
      <w:numFmt w:val="bullet"/>
      <w:lvlText w:val="•"/>
      <w:lvlJc w:val="left"/>
      <w:pPr>
        <w:ind w:left="2440" w:hanging="672"/>
      </w:pPr>
      <w:rPr>
        <w:rFonts w:hint="default"/>
        <w:lang w:val="ru-RU" w:eastAsia="en-US" w:bidi="ar-SA"/>
      </w:rPr>
    </w:lvl>
    <w:lvl w:ilvl="6" w:tplc="0BF4CC12">
      <w:numFmt w:val="bullet"/>
      <w:lvlText w:val="•"/>
      <w:lvlJc w:val="left"/>
      <w:pPr>
        <w:ind w:left="2764" w:hanging="672"/>
      </w:pPr>
      <w:rPr>
        <w:rFonts w:hint="default"/>
        <w:lang w:val="ru-RU" w:eastAsia="en-US" w:bidi="ar-SA"/>
      </w:rPr>
    </w:lvl>
    <w:lvl w:ilvl="7" w:tplc="55F622AC">
      <w:numFmt w:val="bullet"/>
      <w:lvlText w:val="•"/>
      <w:lvlJc w:val="left"/>
      <w:pPr>
        <w:ind w:left="3088" w:hanging="672"/>
      </w:pPr>
      <w:rPr>
        <w:rFonts w:hint="default"/>
        <w:lang w:val="ru-RU" w:eastAsia="en-US" w:bidi="ar-SA"/>
      </w:rPr>
    </w:lvl>
    <w:lvl w:ilvl="8" w:tplc="8B608C1E">
      <w:numFmt w:val="bullet"/>
      <w:lvlText w:val="•"/>
      <w:lvlJc w:val="left"/>
      <w:pPr>
        <w:ind w:left="3412" w:hanging="672"/>
      </w:pPr>
      <w:rPr>
        <w:rFonts w:hint="default"/>
        <w:lang w:val="ru-RU" w:eastAsia="en-US" w:bidi="ar-SA"/>
      </w:rPr>
    </w:lvl>
  </w:abstractNum>
  <w:abstractNum w:abstractNumId="183">
    <w:nsid w:val="49BB579A"/>
    <w:multiLevelType w:val="hybridMultilevel"/>
    <w:tmpl w:val="F880E6CC"/>
    <w:lvl w:ilvl="0" w:tplc="A650B948">
      <w:start w:val="1"/>
      <w:numFmt w:val="decimal"/>
      <w:lvlText w:val="%1."/>
      <w:lvlJc w:val="left"/>
      <w:pPr>
        <w:ind w:left="1180"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tplc="92E838B0">
      <w:numFmt w:val="bullet"/>
      <w:lvlText w:val="•"/>
      <w:lvlJc w:val="left"/>
      <w:pPr>
        <w:ind w:left="2651" w:hanging="708"/>
      </w:pPr>
      <w:rPr>
        <w:rFonts w:hint="default"/>
        <w:lang w:val="ru-RU" w:eastAsia="en-US" w:bidi="ar-SA"/>
      </w:rPr>
    </w:lvl>
    <w:lvl w:ilvl="2" w:tplc="18A4C418">
      <w:numFmt w:val="bullet"/>
      <w:lvlText w:val="•"/>
      <w:lvlJc w:val="left"/>
      <w:pPr>
        <w:ind w:left="4123" w:hanging="708"/>
      </w:pPr>
      <w:rPr>
        <w:rFonts w:hint="default"/>
        <w:lang w:val="ru-RU" w:eastAsia="en-US" w:bidi="ar-SA"/>
      </w:rPr>
    </w:lvl>
    <w:lvl w:ilvl="3" w:tplc="80BC0FFA">
      <w:numFmt w:val="bullet"/>
      <w:lvlText w:val="•"/>
      <w:lvlJc w:val="left"/>
      <w:pPr>
        <w:ind w:left="5595" w:hanging="708"/>
      </w:pPr>
      <w:rPr>
        <w:rFonts w:hint="default"/>
        <w:lang w:val="ru-RU" w:eastAsia="en-US" w:bidi="ar-SA"/>
      </w:rPr>
    </w:lvl>
    <w:lvl w:ilvl="4" w:tplc="60D2D6FA">
      <w:numFmt w:val="bullet"/>
      <w:lvlText w:val="•"/>
      <w:lvlJc w:val="left"/>
      <w:pPr>
        <w:ind w:left="7067" w:hanging="708"/>
      </w:pPr>
      <w:rPr>
        <w:rFonts w:hint="default"/>
        <w:lang w:val="ru-RU" w:eastAsia="en-US" w:bidi="ar-SA"/>
      </w:rPr>
    </w:lvl>
    <w:lvl w:ilvl="5" w:tplc="B88A3A60">
      <w:numFmt w:val="bullet"/>
      <w:lvlText w:val="•"/>
      <w:lvlJc w:val="left"/>
      <w:pPr>
        <w:ind w:left="8539" w:hanging="708"/>
      </w:pPr>
      <w:rPr>
        <w:rFonts w:hint="default"/>
        <w:lang w:val="ru-RU" w:eastAsia="en-US" w:bidi="ar-SA"/>
      </w:rPr>
    </w:lvl>
    <w:lvl w:ilvl="6" w:tplc="DBD2A478">
      <w:numFmt w:val="bullet"/>
      <w:lvlText w:val="•"/>
      <w:lvlJc w:val="left"/>
      <w:pPr>
        <w:ind w:left="10011" w:hanging="708"/>
      </w:pPr>
      <w:rPr>
        <w:rFonts w:hint="default"/>
        <w:lang w:val="ru-RU" w:eastAsia="en-US" w:bidi="ar-SA"/>
      </w:rPr>
    </w:lvl>
    <w:lvl w:ilvl="7" w:tplc="FEF21008">
      <w:numFmt w:val="bullet"/>
      <w:lvlText w:val="•"/>
      <w:lvlJc w:val="left"/>
      <w:pPr>
        <w:ind w:left="11482" w:hanging="708"/>
      </w:pPr>
      <w:rPr>
        <w:rFonts w:hint="default"/>
        <w:lang w:val="ru-RU" w:eastAsia="en-US" w:bidi="ar-SA"/>
      </w:rPr>
    </w:lvl>
    <w:lvl w:ilvl="8" w:tplc="702CE5DC">
      <w:numFmt w:val="bullet"/>
      <w:lvlText w:val="•"/>
      <w:lvlJc w:val="left"/>
      <w:pPr>
        <w:ind w:left="12954" w:hanging="708"/>
      </w:pPr>
      <w:rPr>
        <w:rFonts w:hint="default"/>
        <w:lang w:val="ru-RU" w:eastAsia="en-US" w:bidi="ar-SA"/>
      </w:rPr>
    </w:lvl>
  </w:abstractNum>
  <w:abstractNum w:abstractNumId="184">
    <w:nsid w:val="49BC08A0"/>
    <w:multiLevelType w:val="hybridMultilevel"/>
    <w:tmpl w:val="26BC7F76"/>
    <w:lvl w:ilvl="0" w:tplc="6DFCF22E">
      <w:numFmt w:val="bullet"/>
      <w:lvlText w:val=""/>
      <w:lvlJc w:val="left"/>
      <w:pPr>
        <w:ind w:left="1904" w:hanging="360"/>
      </w:pPr>
      <w:rPr>
        <w:rFonts w:ascii="Symbol" w:eastAsia="Symbol" w:hAnsi="Symbol" w:cs="Symbol" w:hint="default"/>
        <w:b w:val="0"/>
        <w:bCs w:val="0"/>
        <w:i w:val="0"/>
        <w:iCs w:val="0"/>
        <w:spacing w:val="0"/>
        <w:w w:val="100"/>
        <w:sz w:val="24"/>
        <w:szCs w:val="24"/>
        <w:lang w:val="ru-RU" w:eastAsia="en-US" w:bidi="ar-SA"/>
      </w:rPr>
    </w:lvl>
    <w:lvl w:ilvl="1" w:tplc="54BE870C">
      <w:numFmt w:val="bullet"/>
      <w:lvlText w:val="•"/>
      <w:lvlJc w:val="left"/>
      <w:pPr>
        <w:ind w:left="2833" w:hanging="360"/>
      </w:pPr>
      <w:rPr>
        <w:rFonts w:hint="default"/>
        <w:lang w:val="ru-RU" w:eastAsia="en-US" w:bidi="ar-SA"/>
      </w:rPr>
    </w:lvl>
    <w:lvl w:ilvl="2" w:tplc="7C12400C">
      <w:numFmt w:val="bullet"/>
      <w:lvlText w:val="•"/>
      <w:lvlJc w:val="left"/>
      <w:pPr>
        <w:ind w:left="3766" w:hanging="360"/>
      </w:pPr>
      <w:rPr>
        <w:rFonts w:hint="default"/>
        <w:lang w:val="ru-RU" w:eastAsia="en-US" w:bidi="ar-SA"/>
      </w:rPr>
    </w:lvl>
    <w:lvl w:ilvl="3" w:tplc="6122CDE2">
      <w:numFmt w:val="bullet"/>
      <w:lvlText w:val="•"/>
      <w:lvlJc w:val="left"/>
      <w:pPr>
        <w:ind w:left="4699" w:hanging="360"/>
      </w:pPr>
      <w:rPr>
        <w:rFonts w:hint="default"/>
        <w:lang w:val="ru-RU" w:eastAsia="en-US" w:bidi="ar-SA"/>
      </w:rPr>
    </w:lvl>
    <w:lvl w:ilvl="4" w:tplc="125EFAFE">
      <w:numFmt w:val="bullet"/>
      <w:lvlText w:val="•"/>
      <w:lvlJc w:val="left"/>
      <w:pPr>
        <w:ind w:left="5632" w:hanging="360"/>
      </w:pPr>
      <w:rPr>
        <w:rFonts w:hint="default"/>
        <w:lang w:val="ru-RU" w:eastAsia="en-US" w:bidi="ar-SA"/>
      </w:rPr>
    </w:lvl>
    <w:lvl w:ilvl="5" w:tplc="A4140BAA">
      <w:numFmt w:val="bullet"/>
      <w:lvlText w:val="•"/>
      <w:lvlJc w:val="left"/>
      <w:pPr>
        <w:ind w:left="6565" w:hanging="360"/>
      </w:pPr>
      <w:rPr>
        <w:rFonts w:hint="default"/>
        <w:lang w:val="ru-RU" w:eastAsia="en-US" w:bidi="ar-SA"/>
      </w:rPr>
    </w:lvl>
    <w:lvl w:ilvl="6" w:tplc="C1E60ECC">
      <w:numFmt w:val="bullet"/>
      <w:lvlText w:val="•"/>
      <w:lvlJc w:val="left"/>
      <w:pPr>
        <w:ind w:left="7498" w:hanging="360"/>
      </w:pPr>
      <w:rPr>
        <w:rFonts w:hint="default"/>
        <w:lang w:val="ru-RU" w:eastAsia="en-US" w:bidi="ar-SA"/>
      </w:rPr>
    </w:lvl>
    <w:lvl w:ilvl="7" w:tplc="276CE38C">
      <w:numFmt w:val="bullet"/>
      <w:lvlText w:val="•"/>
      <w:lvlJc w:val="left"/>
      <w:pPr>
        <w:ind w:left="8431" w:hanging="360"/>
      </w:pPr>
      <w:rPr>
        <w:rFonts w:hint="default"/>
        <w:lang w:val="ru-RU" w:eastAsia="en-US" w:bidi="ar-SA"/>
      </w:rPr>
    </w:lvl>
    <w:lvl w:ilvl="8" w:tplc="0CC092E0">
      <w:numFmt w:val="bullet"/>
      <w:lvlText w:val="•"/>
      <w:lvlJc w:val="left"/>
      <w:pPr>
        <w:ind w:left="9364" w:hanging="360"/>
      </w:pPr>
      <w:rPr>
        <w:rFonts w:hint="default"/>
        <w:lang w:val="ru-RU" w:eastAsia="en-US" w:bidi="ar-SA"/>
      </w:rPr>
    </w:lvl>
  </w:abstractNum>
  <w:abstractNum w:abstractNumId="185">
    <w:nsid w:val="49C8318C"/>
    <w:multiLevelType w:val="hybridMultilevel"/>
    <w:tmpl w:val="08EC855C"/>
    <w:lvl w:ilvl="0" w:tplc="7C9E3CCC">
      <w:start w:val="1"/>
      <w:numFmt w:val="decimal"/>
      <w:lvlText w:val="%1)"/>
      <w:lvlJc w:val="left"/>
      <w:pPr>
        <w:ind w:left="461"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D5E8BC38">
      <w:numFmt w:val="bullet"/>
      <w:lvlText w:val="•"/>
      <w:lvlJc w:val="left"/>
      <w:pPr>
        <w:ind w:left="1469" w:hanging="281"/>
      </w:pPr>
      <w:rPr>
        <w:rFonts w:hint="default"/>
        <w:lang w:val="ru-RU" w:eastAsia="en-US" w:bidi="ar-SA"/>
      </w:rPr>
    </w:lvl>
    <w:lvl w:ilvl="2" w:tplc="230A8C66">
      <w:numFmt w:val="bullet"/>
      <w:lvlText w:val="•"/>
      <w:lvlJc w:val="left"/>
      <w:pPr>
        <w:ind w:left="2478" w:hanging="281"/>
      </w:pPr>
      <w:rPr>
        <w:rFonts w:hint="default"/>
        <w:lang w:val="ru-RU" w:eastAsia="en-US" w:bidi="ar-SA"/>
      </w:rPr>
    </w:lvl>
    <w:lvl w:ilvl="3" w:tplc="AE1264BA">
      <w:numFmt w:val="bullet"/>
      <w:lvlText w:val="•"/>
      <w:lvlJc w:val="left"/>
      <w:pPr>
        <w:ind w:left="3487" w:hanging="281"/>
      </w:pPr>
      <w:rPr>
        <w:rFonts w:hint="default"/>
        <w:lang w:val="ru-RU" w:eastAsia="en-US" w:bidi="ar-SA"/>
      </w:rPr>
    </w:lvl>
    <w:lvl w:ilvl="4" w:tplc="A6E2986E">
      <w:numFmt w:val="bullet"/>
      <w:lvlText w:val="•"/>
      <w:lvlJc w:val="left"/>
      <w:pPr>
        <w:ind w:left="4496" w:hanging="281"/>
      </w:pPr>
      <w:rPr>
        <w:rFonts w:hint="default"/>
        <w:lang w:val="ru-RU" w:eastAsia="en-US" w:bidi="ar-SA"/>
      </w:rPr>
    </w:lvl>
    <w:lvl w:ilvl="5" w:tplc="2146CC52">
      <w:numFmt w:val="bullet"/>
      <w:lvlText w:val="•"/>
      <w:lvlJc w:val="left"/>
      <w:pPr>
        <w:ind w:left="5505" w:hanging="281"/>
      </w:pPr>
      <w:rPr>
        <w:rFonts w:hint="default"/>
        <w:lang w:val="ru-RU" w:eastAsia="en-US" w:bidi="ar-SA"/>
      </w:rPr>
    </w:lvl>
    <w:lvl w:ilvl="6" w:tplc="18D8647A">
      <w:numFmt w:val="bullet"/>
      <w:lvlText w:val="•"/>
      <w:lvlJc w:val="left"/>
      <w:pPr>
        <w:ind w:left="6514" w:hanging="281"/>
      </w:pPr>
      <w:rPr>
        <w:rFonts w:hint="default"/>
        <w:lang w:val="ru-RU" w:eastAsia="en-US" w:bidi="ar-SA"/>
      </w:rPr>
    </w:lvl>
    <w:lvl w:ilvl="7" w:tplc="F93AE7BA">
      <w:numFmt w:val="bullet"/>
      <w:lvlText w:val="•"/>
      <w:lvlJc w:val="left"/>
      <w:pPr>
        <w:ind w:left="7523" w:hanging="281"/>
      </w:pPr>
      <w:rPr>
        <w:rFonts w:hint="default"/>
        <w:lang w:val="ru-RU" w:eastAsia="en-US" w:bidi="ar-SA"/>
      </w:rPr>
    </w:lvl>
    <w:lvl w:ilvl="8" w:tplc="5D18BAAE">
      <w:numFmt w:val="bullet"/>
      <w:lvlText w:val="•"/>
      <w:lvlJc w:val="left"/>
      <w:pPr>
        <w:ind w:left="8532" w:hanging="281"/>
      </w:pPr>
      <w:rPr>
        <w:rFonts w:hint="default"/>
        <w:lang w:val="ru-RU" w:eastAsia="en-US" w:bidi="ar-SA"/>
      </w:rPr>
    </w:lvl>
  </w:abstractNum>
  <w:abstractNum w:abstractNumId="186">
    <w:nsid w:val="4A0C6921"/>
    <w:multiLevelType w:val="hybridMultilevel"/>
    <w:tmpl w:val="AC164D92"/>
    <w:lvl w:ilvl="0" w:tplc="3C562DB4">
      <w:numFmt w:val="bullet"/>
      <w:lvlText w:val="•"/>
      <w:lvlJc w:val="left"/>
      <w:pPr>
        <w:ind w:left="461"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D778AFDA">
      <w:numFmt w:val="bullet"/>
      <w:lvlText w:val="•"/>
      <w:lvlJc w:val="left"/>
      <w:pPr>
        <w:ind w:left="1469" w:hanging="331"/>
      </w:pPr>
      <w:rPr>
        <w:rFonts w:hint="default"/>
        <w:lang w:val="ru-RU" w:eastAsia="en-US" w:bidi="ar-SA"/>
      </w:rPr>
    </w:lvl>
    <w:lvl w:ilvl="2" w:tplc="C482269A">
      <w:numFmt w:val="bullet"/>
      <w:lvlText w:val="•"/>
      <w:lvlJc w:val="left"/>
      <w:pPr>
        <w:ind w:left="2478" w:hanging="331"/>
      </w:pPr>
      <w:rPr>
        <w:rFonts w:hint="default"/>
        <w:lang w:val="ru-RU" w:eastAsia="en-US" w:bidi="ar-SA"/>
      </w:rPr>
    </w:lvl>
    <w:lvl w:ilvl="3" w:tplc="594C1B24">
      <w:numFmt w:val="bullet"/>
      <w:lvlText w:val="•"/>
      <w:lvlJc w:val="left"/>
      <w:pPr>
        <w:ind w:left="3487" w:hanging="331"/>
      </w:pPr>
      <w:rPr>
        <w:rFonts w:hint="default"/>
        <w:lang w:val="ru-RU" w:eastAsia="en-US" w:bidi="ar-SA"/>
      </w:rPr>
    </w:lvl>
    <w:lvl w:ilvl="4" w:tplc="851044F6">
      <w:numFmt w:val="bullet"/>
      <w:lvlText w:val="•"/>
      <w:lvlJc w:val="left"/>
      <w:pPr>
        <w:ind w:left="4496" w:hanging="331"/>
      </w:pPr>
      <w:rPr>
        <w:rFonts w:hint="default"/>
        <w:lang w:val="ru-RU" w:eastAsia="en-US" w:bidi="ar-SA"/>
      </w:rPr>
    </w:lvl>
    <w:lvl w:ilvl="5" w:tplc="EC760F52">
      <w:numFmt w:val="bullet"/>
      <w:lvlText w:val="•"/>
      <w:lvlJc w:val="left"/>
      <w:pPr>
        <w:ind w:left="5505" w:hanging="331"/>
      </w:pPr>
      <w:rPr>
        <w:rFonts w:hint="default"/>
        <w:lang w:val="ru-RU" w:eastAsia="en-US" w:bidi="ar-SA"/>
      </w:rPr>
    </w:lvl>
    <w:lvl w:ilvl="6" w:tplc="09569BA4">
      <w:numFmt w:val="bullet"/>
      <w:lvlText w:val="•"/>
      <w:lvlJc w:val="left"/>
      <w:pPr>
        <w:ind w:left="6514" w:hanging="331"/>
      </w:pPr>
      <w:rPr>
        <w:rFonts w:hint="default"/>
        <w:lang w:val="ru-RU" w:eastAsia="en-US" w:bidi="ar-SA"/>
      </w:rPr>
    </w:lvl>
    <w:lvl w:ilvl="7" w:tplc="61823676">
      <w:numFmt w:val="bullet"/>
      <w:lvlText w:val="•"/>
      <w:lvlJc w:val="left"/>
      <w:pPr>
        <w:ind w:left="7523" w:hanging="331"/>
      </w:pPr>
      <w:rPr>
        <w:rFonts w:hint="default"/>
        <w:lang w:val="ru-RU" w:eastAsia="en-US" w:bidi="ar-SA"/>
      </w:rPr>
    </w:lvl>
    <w:lvl w:ilvl="8" w:tplc="AA3A1B78">
      <w:numFmt w:val="bullet"/>
      <w:lvlText w:val="•"/>
      <w:lvlJc w:val="left"/>
      <w:pPr>
        <w:ind w:left="8532" w:hanging="331"/>
      </w:pPr>
      <w:rPr>
        <w:rFonts w:hint="default"/>
        <w:lang w:val="ru-RU" w:eastAsia="en-US" w:bidi="ar-SA"/>
      </w:rPr>
    </w:lvl>
  </w:abstractNum>
  <w:abstractNum w:abstractNumId="187">
    <w:nsid w:val="4A1B30AD"/>
    <w:multiLevelType w:val="hybridMultilevel"/>
    <w:tmpl w:val="32F8B2F8"/>
    <w:lvl w:ilvl="0" w:tplc="40E28710">
      <w:numFmt w:val="bullet"/>
      <w:lvlText w:val="-"/>
      <w:lvlJc w:val="left"/>
      <w:pPr>
        <w:ind w:left="1322" w:hanging="131"/>
      </w:pPr>
      <w:rPr>
        <w:rFonts w:ascii="Times New Roman" w:eastAsia="Times New Roman" w:hAnsi="Times New Roman" w:cs="Times New Roman" w:hint="default"/>
        <w:b w:val="0"/>
        <w:bCs w:val="0"/>
        <w:i w:val="0"/>
        <w:iCs w:val="0"/>
        <w:spacing w:val="0"/>
        <w:w w:val="100"/>
        <w:sz w:val="22"/>
        <w:szCs w:val="22"/>
        <w:lang w:val="ru-RU" w:eastAsia="en-US" w:bidi="ar-SA"/>
      </w:rPr>
    </w:lvl>
    <w:lvl w:ilvl="1" w:tplc="1082CEA6">
      <w:numFmt w:val="bullet"/>
      <w:lvlText w:val="•"/>
      <w:lvlJc w:val="left"/>
      <w:pPr>
        <w:ind w:left="2777" w:hanging="131"/>
      </w:pPr>
      <w:rPr>
        <w:rFonts w:hint="default"/>
        <w:lang w:val="ru-RU" w:eastAsia="en-US" w:bidi="ar-SA"/>
      </w:rPr>
    </w:lvl>
    <w:lvl w:ilvl="2" w:tplc="34F6220C">
      <w:numFmt w:val="bullet"/>
      <w:lvlText w:val="•"/>
      <w:lvlJc w:val="left"/>
      <w:pPr>
        <w:ind w:left="4235" w:hanging="131"/>
      </w:pPr>
      <w:rPr>
        <w:rFonts w:hint="default"/>
        <w:lang w:val="ru-RU" w:eastAsia="en-US" w:bidi="ar-SA"/>
      </w:rPr>
    </w:lvl>
    <w:lvl w:ilvl="3" w:tplc="930A799A">
      <w:numFmt w:val="bullet"/>
      <w:lvlText w:val="•"/>
      <w:lvlJc w:val="left"/>
      <w:pPr>
        <w:ind w:left="5693" w:hanging="131"/>
      </w:pPr>
      <w:rPr>
        <w:rFonts w:hint="default"/>
        <w:lang w:val="ru-RU" w:eastAsia="en-US" w:bidi="ar-SA"/>
      </w:rPr>
    </w:lvl>
    <w:lvl w:ilvl="4" w:tplc="7FE6438C">
      <w:numFmt w:val="bullet"/>
      <w:lvlText w:val="•"/>
      <w:lvlJc w:val="left"/>
      <w:pPr>
        <w:ind w:left="7151" w:hanging="131"/>
      </w:pPr>
      <w:rPr>
        <w:rFonts w:hint="default"/>
        <w:lang w:val="ru-RU" w:eastAsia="en-US" w:bidi="ar-SA"/>
      </w:rPr>
    </w:lvl>
    <w:lvl w:ilvl="5" w:tplc="A7E22B30">
      <w:numFmt w:val="bullet"/>
      <w:lvlText w:val="•"/>
      <w:lvlJc w:val="left"/>
      <w:pPr>
        <w:ind w:left="8609" w:hanging="131"/>
      </w:pPr>
      <w:rPr>
        <w:rFonts w:hint="default"/>
        <w:lang w:val="ru-RU" w:eastAsia="en-US" w:bidi="ar-SA"/>
      </w:rPr>
    </w:lvl>
    <w:lvl w:ilvl="6" w:tplc="24985C76">
      <w:numFmt w:val="bullet"/>
      <w:lvlText w:val="•"/>
      <w:lvlJc w:val="left"/>
      <w:pPr>
        <w:ind w:left="10067" w:hanging="131"/>
      </w:pPr>
      <w:rPr>
        <w:rFonts w:hint="default"/>
        <w:lang w:val="ru-RU" w:eastAsia="en-US" w:bidi="ar-SA"/>
      </w:rPr>
    </w:lvl>
    <w:lvl w:ilvl="7" w:tplc="6F28C5D4">
      <w:numFmt w:val="bullet"/>
      <w:lvlText w:val="•"/>
      <w:lvlJc w:val="left"/>
      <w:pPr>
        <w:ind w:left="11524" w:hanging="131"/>
      </w:pPr>
      <w:rPr>
        <w:rFonts w:hint="default"/>
        <w:lang w:val="ru-RU" w:eastAsia="en-US" w:bidi="ar-SA"/>
      </w:rPr>
    </w:lvl>
    <w:lvl w:ilvl="8" w:tplc="DFF2E2EA">
      <w:numFmt w:val="bullet"/>
      <w:lvlText w:val="•"/>
      <w:lvlJc w:val="left"/>
      <w:pPr>
        <w:ind w:left="12982" w:hanging="131"/>
      </w:pPr>
      <w:rPr>
        <w:rFonts w:hint="default"/>
        <w:lang w:val="ru-RU" w:eastAsia="en-US" w:bidi="ar-SA"/>
      </w:rPr>
    </w:lvl>
  </w:abstractNum>
  <w:abstractNum w:abstractNumId="188">
    <w:nsid w:val="4B3210B7"/>
    <w:multiLevelType w:val="hybridMultilevel"/>
    <w:tmpl w:val="D7C65550"/>
    <w:lvl w:ilvl="0" w:tplc="2E467EE8">
      <w:numFmt w:val="bullet"/>
      <w:lvlText w:val="-"/>
      <w:lvlJc w:val="left"/>
      <w:pPr>
        <w:ind w:left="110"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28607376">
      <w:numFmt w:val="bullet"/>
      <w:lvlText w:val="•"/>
      <w:lvlJc w:val="left"/>
      <w:pPr>
        <w:ind w:left="870" w:hanging="144"/>
      </w:pPr>
      <w:rPr>
        <w:rFonts w:hint="default"/>
        <w:lang w:val="ru-RU" w:eastAsia="en-US" w:bidi="ar-SA"/>
      </w:rPr>
    </w:lvl>
    <w:lvl w:ilvl="2" w:tplc="0E7271EE">
      <w:numFmt w:val="bullet"/>
      <w:lvlText w:val="•"/>
      <w:lvlJc w:val="left"/>
      <w:pPr>
        <w:ind w:left="1621" w:hanging="144"/>
      </w:pPr>
      <w:rPr>
        <w:rFonts w:hint="default"/>
        <w:lang w:val="ru-RU" w:eastAsia="en-US" w:bidi="ar-SA"/>
      </w:rPr>
    </w:lvl>
    <w:lvl w:ilvl="3" w:tplc="3FD8C9B4">
      <w:numFmt w:val="bullet"/>
      <w:lvlText w:val="•"/>
      <w:lvlJc w:val="left"/>
      <w:pPr>
        <w:ind w:left="2372" w:hanging="144"/>
      </w:pPr>
      <w:rPr>
        <w:rFonts w:hint="default"/>
        <w:lang w:val="ru-RU" w:eastAsia="en-US" w:bidi="ar-SA"/>
      </w:rPr>
    </w:lvl>
    <w:lvl w:ilvl="4" w:tplc="9AB6D1EA">
      <w:numFmt w:val="bullet"/>
      <w:lvlText w:val="•"/>
      <w:lvlJc w:val="left"/>
      <w:pPr>
        <w:ind w:left="3123" w:hanging="144"/>
      </w:pPr>
      <w:rPr>
        <w:rFonts w:hint="default"/>
        <w:lang w:val="ru-RU" w:eastAsia="en-US" w:bidi="ar-SA"/>
      </w:rPr>
    </w:lvl>
    <w:lvl w:ilvl="5" w:tplc="7CCABB64">
      <w:numFmt w:val="bullet"/>
      <w:lvlText w:val="•"/>
      <w:lvlJc w:val="left"/>
      <w:pPr>
        <w:ind w:left="3874" w:hanging="144"/>
      </w:pPr>
      <w:rPr>
        <w:rFonts w:hint="default"/>
        <w:lang w:val="ru-RU" w:eastAsia="en-US" w:bidi="ar-SA"/>
      </w:rPr>
    </w:lvl>
    <w:lvl w:ilvl="6" w:tplc="5BCABD46">
      <w:numFmt w:val="bullet"/>
      <w:lvlText w:val="•"/>
      <w:lvlJc w:val="left"/>
      <w:pPr>
        <w:ind w:left="4624" w:hanging="144"/>
      </w:pPr>
      <w:rPr>
        <w:rFonts w:hint="default"/>
        <w:lang w:val="ru-RU" w:eastAsia="en-US" w:bidi="ar-SA"/>
      </w:rPr>
    </w:lvl>
    <w:lvl w:ilvl="7" w:tplc="BF20CA52">
      <w:numFmt w:val="bullet"/>
      <w:lvlText w:val="•"/>
      <w:lvlJc w:val="left"/>
      <w:pPr>
        <w:ind w:left="5375" w:hanging="144"/>
      </w:pPr>
      <w:rPr>
        <w:rFonts w:hint="default"/>
        <w:lang w:val="ru-RU" w:eastAsia="en-US" w:bidi="ar-SA"/>
      </w:rPr>
    </w:lvl>
    <w:lvl w:ilvl="8" w:tplc="2FE0F86C">
      <w:numFmt w:val="bullet"/>
      <w:lvlText w:val="•"/>
      <w:lvlJc w:val="left"/>
      <w:pPr>
        <w:ind w:left="6126" w:hanging="144"/>
      </w:pPr>
      <w:rPr>
        <w:rFonts w:hint="default"/>
        <w:lang w:val="ru-RU" w:eastAsia="en-US" w:bidi="ar-SA"/>
      </w:rPr>
    </w:lvl>
  </w:abstractNum>
  <w:abstractNum w:abstractNumId="189">
    <w:nsid w:val="4C0800C0"/>
    <w:multiLevelType w:val="hybridMultilevel"/>
    <w:tmpl w:val="F3BADD5C"/>
    <w:lvl w:ilvl="0" w:tplc="A708657C">
      <w:start w:val="6"/>
      <w:numFmt w:val="decimal"/>
      <w:lvlText w:val="%1."/>
      <w:lvlJc w:val="left"/>
      <w:pPr>
        <w:ind w:left="115" w:hanging="1342"/>
      </w:pPr>
      <w:rPr>
        <w:rFonts w:ascii="Times New Roman" w:eastAsia="Times New Roman" w:hAnsi="Times New Roman" w:cs="Times New Roman" w:hint="default"/>
        <w:spacing w:val="-12"/>
        <w:w w:val="100"/>
        <w:sz w:val="24"/>
        <w:szCs w:val="24"/>
        <w:lang w:val="ru-RU" w:eastAsia="en-US" w:bidi="ar-SA"/>
      </w:rPr>
    </w:lvl>
    <w:lvl w:ilvl="1" w:tplc="9BFA4800">
      <w:numFmt w:val="bullet"/>
      <w:lvlText w:val="•"/>
      <w:lvlJc w:val="left"/>
      <w:pPr>
        <w:ind w:left="440" w:hanging="1342"/>
      </w:pPr>
      <w:rPr>
        <w:rFonts w:hint="default"/>
        <w:lang w:val="ru-RU" w:eastAsia="en-US" w:bidi="ar-SA"/>
      </w:rPr>
    </w:lvl>
    <w:lvl w:ilvl="2" w:tplc="76C49EB0">
      <w:numFmt w:val="bullet"/>
      <w:lvlText w:val="•"/>
      <w:lvlJc w:val="left"/>
      <w:pPr>
        <w:ind w:left="761" w:hanging="1342"/>
      </w:pPr>
      <w:rPr>
        <w:rFonts w:hint="default"/>
        <w:lang w:val="ru-RU" w:eastAsia="en-US" w:bidi="ar-SA"/>
      </w:rPr>
    </w:lvl>
    <w:lvl w:ilvl="3" w:tplc="728A7438">
      <w:numFmt w:val="bullet"/>
      <w:lvlText w:val="•"/>
      <w:lvlJc w:val="left"/>
      <w:pPr>
        <w:ind w:left="1082" w:hanging="1342"/>
      </w:pPr>
      <w:rPr>
        <w:rFonts w:hint="default"/>
        <w:lang w:val="ru-RU" w:eastAsia="en-US" w:bidi="ar-SA"/>
      </w:rPr>
    </w:lvl>
    <w:lvl w:ilvl="4" w:tplc="E3C0F7E6">
      <w:numFmt w:val="bullet"/>
      <w:lvlText w:val="•"/>
      <w:lvlJc w:val="left"/>
      <w:pPr>
        <w:ind w:left="1403" w:hanging="1342"/>
      </w:pPr>
      <w:rPr>
        <w:rFonts w:hint="default"/>
        <w:lang w:val="ru-RU" w:eastAsia="en-US" w:bidi="ar-SA"/>
      </w:rPr>
    </w:lvl>
    <w:lvl w:ilvl="5" w:tplc="D18A220E">
      <w:numFmt w:val="bullet"/>
      <w:lvlText w:val="•"/>
      <w:lvlJc w:val="left"/>
      <w:pPr>
        <w:ind w:left="1724" w:hanging="1342"/>
      </w:pPr>
      <w:rPr>
        <w:rFonts w:hint="default"/>
        <w:lang w:val="ru-RU" w:eastAsia="en-US" w:bidi="ar-SA"/>
      </w:rPr>
    </w:lvl>
    <w:lvl w:ilvl="6" w:tplc="C0CE2DEC">
      <w:numFmt w:val="bullet"/>
      <w:lvlText w:val="•"/>
      <w:lvlJc w:val="left"/>
      <w:pPr>
        <w:ind w:left="2044" w:hanging="1342"/>
      </w:pPr>
      <w:rPr>
        <w:rFonts w:hint="default"/>
        <w:lang w:val="ru-RU" w:eastAsia="en-US" w:bidi="ar-SA"/>
      </w:rPr>
    </w:lvl>
    <w:lvl w:ilvl="7" w:tplc="3D8EF05A">
      <w:numFmt w:val="bullet"/>
      <w:lvlText w:val="•"/>
      <w:lvlJc w:val="left"/>
      <w:pPr>
        <w:ind w:left="2365" w:hanging="1342"/>
      </w:pPr>
      <w:rPr>
        <w:rFonts w:hint="default"/>
        <w:lang w:val="ru-RU" w:eastAsia="en-US" w:bidi="ar-SA"/>
      </w:rPr>
    </w:lvl>
    <w:lvl w:ilvl="8" w:tplc="707E15C8">
      <w:numFmt w:val="bullet"/>
      <w:lvlText w:val="•"/>
      <w:lvlJc w:val="left"/>
      <w:pPr>
        <w:ind w:left="2686" w:hanging="1342"/>
      </w:pPr>
      <w:rPr>
        <w:rFonts w:hint="default"/>
        <w:lang w:val="ru-RU" w:eastAsia="en-US" w:bidi="ar-SA"/>
      </w:rPr>
    </w:lvl>
  </w:abstractNum>
  <w:abstractNum w:abstractNumId="190">
    <w:nsid w:val="4C274C2E"/>
    <w:multiLevelType w:val="hybridMultilevel"/>
    <w:tmpl w:val="72D2405C"/>
    <w:lvl w:ilvl="0" w:tplc="721891AA">
      <w:numFmt w:val="bullet"/>
      <w:lvlText w:val="o"/>
      <w:lvlJc w:val="left"/>
      <w:pPr>
        <w:ind w:left="112" w:hanging="360"/>
      </w:pPr>
      <w:rPr>
        <w:rFonts w:ascii="Courier New" w:eastAsia="Courier New" w:hAnsi="Courier New" w:cs="Courier New" w:hint="default"/>
        <w:b w:val="0"/>
        <w:bCs w:val="0"/>
        <w:i w:val="0"/>
        <w:iCs w:val="0"/>
        <w:color w:val="221E1F"/>
        <w:spacing w:val="0"/>
        <w:w w:val="100"/>
        <w:sz w:val="24"/>
        <w:szCs w:val="24"/>
        <w:lang w:val="ru-RU" w:eastAsia="en-US" w:bidi="ar-SA"/>
      </w:rPr>
    </w:lvl>
    <w:lvl w:ilvl="1" w:tplc="BC7C6912">
      <w:numFmt w:val="bullet"/>
      <w:lvlText w:val="•"/>
      <w:lvlJc w:val="left"/>
      <w:pPr>
        <w:ind w:left="1697" w:hanging="360"/>
      </w:pPr>
      <w:rPr>
        <w:rFonts w:hint="default"/>
        <w:lang w:val="ru-RU" w:eastAsia="en-US" w:bidi="ar-SA"/>
      </w:rPr>
    </w:lvl>
    <w:lvl w:ilvl="2" w:tplc="743A4FB2">
      <w:numFmt w:val="bullet"/>
      <w:lvlText w:val="•"/>
      <w:lvlJc w:val="left"/>
      <w:pPr>
        <w:ind w:left="3275" w:hanging="360"/>
      </w:pPr>
      <w:rPr>
        <w:rFonts w:hint="default"/>
        <w:lang w:val="ru-RU" w:eastAsia="en-US" w:bidi="ar-SA"/>
      </w:rPr>
    </w:lvl>
    <w:lvl w:ilvl="3" w:tplc="BE2E7704">
      <w:numFmt w:val="bullet"/>
      <w:lvlText w:val="•"/>
      <w:lvlJc w:val="left"/>
      <w:pPr>
        <w:ind w:left="4853" w:hanging="360"/>
      </w:pPr>
      <w:rPr>
        <w:rFonts w:hint="default"/>
        <w:lang w:val="ru-RU" w:eastAsia="en-US" w:bidi="ar-SA"/>
      </w:rPr>
    </w:lvl>
    <w:lvl w:ilvl="4" w:tplc="721CFA9E">
      <w:numFmt w:val="bullet"/>
      <w:lvlText w:val="•"/>
      <w:lvlJc w:val="left"/>
      <w:pPr>
        <w:ind w:left="6431" w:hanging="360"/>
      </w:pPr>
      <w:rPr>
        <w:rFonts w:hint="default"/>
        <w:lang w:val="ru-RU" w:eastAsia="en-US" w:bidi="ar-SA"/>
      </w:rPr>
    </w:lvl>
    <w:lvl w:ilvl="5" w:tplc="331C0BD8">
      <w:numFmt w:val="bullet"/>
      <w:lvlText w:val="•"/>
      <w:lvlJc w:val="left"/>
      <w:pPr>
        <w:ind w:left="8009" w:hanging="360"/>
      </w:pPr>
      <w:rPr>
        <w:rFonts w:hint="default"/>
        <w:lang w:val="ru-RU" w:eastAsia="en-US" w:bidi="ar-SA"/>
      </w:rPr>
    </w:lvl>
    <w:lvl w:ilvl="6" w:tplc="A06E4D78">
      <w:numFmt w:val="bullet"/>
      <w:lvlText w:val="•"/>
      <w:lvlJc w:val="left"/>
      <w:pPr>
        <w:ind w:left="9587" w:hanging="360"/>
      </w:pPr>
      <w:rPr>
        <w:rFonts w:hint="default"/>
        <w:lang w:val="ru-RU" w:eastAsia="en-US" w:bidi="ar-SA"/>
      </w:rPr>
    </w:lvl>
    <w:lvl w:ilvl="7" w:tplc="623277DE">
      <w:numFmt w:val="bullet"/>
      <w:lvlText w:val="•"/>
      <w:lvlJc w:val="left"/>
      <w:pPr>
        <w:ind w:left="11164" w:hanging="360"/>
      </w:pPr>
      <w:rPr>
        <w:rFonts w:hint="default"/>
        <w:lang w:val="ru-RU" w:eastAsia="en-US" w:bidi="ar-SA"/>
      </w:rPr>
    </w:lvl>
    <w:lvl w:ilvl="8" w:tplc="F5844C06">
      <w:numFmt w:val="bullet"/>
      <w:lvlText w:val="•"/>
      <w:lvlJc w:val="left"/>
      <w:pPr>
        <w:ind w:left="12742" w:hanging="360"/>
      </w:pPr>
      <w:rPr>
        <w:rFonts w:hint="default"/>
        <w:lang w:val="ru-RU" w:eastAsia="en-US" w:bidi="ar-SA"/>
      </w:rPr>
    </w:lvl>
  </w:abstractNum>
  <w:abstractNum w:abstractNumId="191">
    <w:nsid w:val="4C8C4974"/>
    <w:multiLevelType w:val="hybridMultilevel"/>
    <w:tmpl w:val="5CB02C6E"/>
    <w:lvl w:ilvl="0" w:tplc="EFF889DA">
      <w:numFmt w:val="bullet"/>
      <w:lvlText w:val="—"/>
      <w:lvlJc w:val="left"/>
      <w:pPr>
        <w:ind w:left="1998" w:hanging="372"/>
      </w:pPr>
      <w:rPr>
        <w:rFonts w:ascii="Times New Roman" w:eastAsia="Times New Roman" w:hAnsi="Times New Roman" w:cs="Times New Roman" w:hint="default"/>
        <w:b w:val="0"/>
        <w:bCs w:val="0"/>
        <w:i w:val="0"/>
        <w:iCs w:val="0"/>
        <w:spacing w:val="0"/>
        <w:w w:val="100"/>
        <w:sz w:val="23"/>
        <w:szCs w:val="23"/>
        <w:lang w:val="ru-RU" w:eastAsia="en-US" w:bidi="ar-SA"/>
      </w:rPr>
    </w:lvl>
    <w:lvl w:ilvl="1" w:tplc="F63A97A4">
      <w:numFmt w:val="bullet"/>
      <w:lvlText w:val="•"/>
      <w:lvlJc w:val="left"/>
      <w:pPr>
        <w:ind w:left="2923" w:hanging="372"/>
      </w:pPr>
      <w:rPr>
        <w:rFonts w:hint="default"/>
        <w:lang w:val="ru-RU" w:eastAsia="en-US" w:bidi="ar-SA"/>
      </w:rPr>
    </w:lvl>
    <w:lvl w:ilvl="2" w:tplc="D2AC9AB6">
      <w:numFmt w:val="bullet"/>
      <w:lvlText w:val="•"/>
      <w:lvlJc w:val="left"/>
      <w:pPr>
        <w:ind w:left="3846" w:hanging="372"/>
      </w:pPr>
      <w:rPr>
        <w:rFonts w:hint="default"/>
        <w:lang w:val="ru-RU" w:eastAsia="en-US" w:bidi="ar-SA"/>
      </w:rPr>
    </w:lvl>
    <w:lvl w:ilvl="3" w:tplc="BDB099C2">
      <w:numFmt w:val="bullet"/>
      <w:lvlText w:val="•"/>
      <w:lvlJc w:val="left"/>
      <w:pPr>
        <w:ind w:left="4769" w:hanging="372"/>
      </w:pPr>
      <w:rPr>
        <w:rFonts w:hint="default"/>
        <w:lang w:val="ru-RU" w:eastAsia="en-US" w:bidi="ar-SA"/>
      </w:rPr>
    </w:lvl>
    <w:lvl w:ilvl="4" w:tplc="16F06036">
      <w:numFmt w:val="bullet"/>
      <w:lvlText w:val="•"/>
      <w:lvlJc w:val="left"/>
      <w:pPr>
        <w:ind w:left="5692" w:hanging="372"/>
      </w:pPr>
      <w:rPr>
        <w:rFonts w:hint="default"/>
        <w:lang w:val="ru-RU" w:eastAsia="en-US" w:bidi="ar-SA"/>
      </w:rPr>
    </w:lvl>
    <w:lvl w:ilvl="5" w:tplc="73E44F98">
      <w:numFmt w:val="bullet"/>
      <w:lvlText w:val="•"/>
      <w:lvlJc w:val="left"/>
      <w:pPr>
        <w:ind w:left="6615" w:hanging="372"/>
      </w:pPr>
      <w:rPr>
        <w:rFonts w:hint="default"/>
        <w:lang w:val="ru-RU" w:eastAsia="en-US" w:bidi="ar-SA"/>
      </w:rPr>
    </w:lvl>
    <w:lvl w:ilvl="6" w:tplc="C9AEB134">
      <w:numFmt w:val="bullet"/>
      <w:lvlText w:val="•"/>
      <w:lvlJc w:val="left"/>
      <w:pPr>
        <w:ind w:left="7538" w:hanging="372"/>
      </w:pPr>
      <w:rPr>
        <w:rFonts w:hint="default"/>
        <w:lang w:val="ru-RU" w:eastAsia="en-US" w:bidi="ar-SA"/>
      </w:rPr>
    </w:lvl>
    <w:lvl w:ilvl="7" w:tplc="9F1C7916">
      <w:numFmt w:val="bullet"/>
      <w:lvlText w:val="•"/>
      <w:lvlJc w:val="left"/>
      <w:pPr>
        <w:ind w:left="8461" w:hanging="372"/>
      </w:pPr>
      <w:rPr>
        <w:rFonts w:hint="default"/>
        <w:lang w:val="ru-RU" w:eastAsia="en-US" w:bidi="ar-SA"/>
      </w:rPr>
    </w:lvl>
    <w:lvl w:ilvl="8" w:tplc="B888B0E6">
      <w:numFmt w:val="bullet"/>
      <w:lvlText w:val="•"/>
      <w:lvlJc w:val="left"/>
      <w:pPr>
        <w:ind w:left="9384" w:hanging="372"/>
      </w:pPr>
      <w:rPr>
        <w:rFonts w:hint="default"/>
        <w:lang w:val="ru-RU" w:eastAsia="en-US" w:bidi="ar-SA"/>
      </w:rPr>
    </w:lvl>
  </w:abstractNum>
  <w:abstractNum w:abstractNumId="192">
    <w:nsid w:val="4CC85DAE"/>
    <w:multiLevelType w:val="hybridMultilevel"/>
    <w:tmpl w:val="5292FDC6"/>
    <w:lvl w:ilvl="0" w:tplc="511AC7C2">
      <w:start w:val="1"/>
      <w:numFmt w:val="decimal"/>
      <w:lvlText w:val="%1."/>
      <w:lvlJc w:val="left"/>
      <w:pPr>
        <w:ind w:left="1208" w:hanging="248"/>
      </w:pPr>
      <w:rPr>
        <w:rFonts w:ascii="Times New Roman" w:eastAsia="Times New Roman" w:hAnsi="Times New Roman" w:cs="Times New Roman" w:hint="default"/>
        <w:b w:val="0"/>
        <w:bCs w:val="0"/>
        <w:i w:val="0"/>
        <w:iCs w:val="0"/>
        <w:spacing w:val="-8"/>
        <w:w w:val="100"/>
        <w:sz w:val="23"/>
        <w:szCs w:val="23"/>
        <w:lang w:val="ru-RU" w:eastAsia="en-US" w:bidi="ar-SA"/>
      </w:rPr>
    </w:lvl>
    <w:lvl w:ilvl="1" w:tplc="E1121FBA">
      <w:numFmt w:val="bullet"/>
      <w:lvlText w:val="•"/>
      <w:lvlJc w:val="left"/>
      <w:pPr>
        <w:ind w:left="2203" w:hanging="248"/>
      </w:pPr>
      <w:rPr>
        <w:rFonts w:hint="default"/>
        <w:lang w:val="ru-RU" w:eastAsia="en-US" w:bidi="ar-SA"/>
      </w:rPr>
    </w:lvl>
    <w:lvl w:ilvl="2" w:tplc="AC9680B8">
      <w:numFmt w:val="bullet"/>
      <w:lvlText w:val="•"/>
      <w:lvlJc w:val="left"/>
      <w:pPr>
        <w:ind w:left="3206" w:hanging="248"/>
      </w:pPr>
      <w:rPr>
        <w:rFonts w:hint="default"/>
        <w:lang w:val="ru-RU" w:eastAsia="en-US" w:bidi="ar-SA"/>
      </w:rPr>
    </w:lvl>
    <w:lvl w:ilvl="3" w:tplc="86AC10BE">
      <w:numFmt w:val="bullet"/>
      <w:lvlText w:val="•"/>
      <w:lvlJc w:val="left"/>
      <w:pPr>
        <w:ind w:left="4209" w:hanging="248"/>
      </w:pPr>
      <w:rPr>
        <w:rFonts w:hint="default"/>
        <w:lang w:val="ru-RU" w:eastAsia="en-US" w:bidi="ar-SA"/>
      </w:rPr>
    </w:lvl>
    <w:lvl w:ilvl="4" w:tplc="C9FA0D28">
      <w:numFmt w:val="bullet"/>
      <w:lvlText w:val="•"/>
      <w:lvlJc w:val="left"/>
      <w:pPr>
        <w:ind w:left="5212" w:hanging="248"/>
      </w:pPr>
      <w:rPr>
        <w:rFonts w:hint="default"/>
        <w:lang w:val="ru-RU" w:eastAsia="en-US" w:bidi="ar-SA"/>
      </w:rPr>
    </w:lvl>
    <w:lvl w:ilvl="5" w:tplc="049AC1B6">
      <w:numFmt w:val="bullet"/>
      <w:lvlText w:val="•"/>
      <w:lvlJc w:val="left"/>
      <w:pPr>
        <w:ind w:left="6215" w:hanging="248"/>
      </w:pPr>
      <w:rPr>
        <w:rFonts w:hint="default"/>
        <w:lang w:val="ru-RU" w:eastAsia="en-US" w:bidi="ar-SA"/>
      </w:rPr>
    </w:lvl>
    <w:lvl w:ilvl="6" w:tplc="011AAB1C">
      <w:numFmt w:val="bullet"/>
      <w:lvlText w:val="•"/>
      <w:lvlJc w:val="left"/>
      <w:pPr>
        <w:ind w:left="7218" w:hanging="248"/>
      </w:pPr>
      <w:rPr>
        <w:rFonts w:hint="default"/>
        <w:lang w:val="ru-RU" w:eastAsia="en-US" w:bidi="ar-SA"/>
      </w:rPr>
    </w:lvl>
    <w:lvl w:ilvl="7" w:tplc="D46841E0">
      <w:numFmt w:val="bullet"/>
      <w:lvlText w:val="•"/>
      <w:lvlJc w:val="left"/>
      <w:pPr>
        <w:ind w:left="8221" w:hanging="248"/>
      </w:pPr>
      <w:rPr>
        <w:rFonts w:hint="default"/>
        <w:lang w:val="ru-RU" w:eastAsia="en-US" w:bidi="ar-SA"/>
      </w:rPr>
    </w:lvl>
    <w:lvl w:ilvl="8" w:tplc="C1CC4FE8">
      <w:numFmt w:val="bullet"/>
      <w:lvlText w:val="•"/>
      <w:lvlJc w:val="left"/>
      <w:pPr>
        <w:ind w:left="9224" w:hanging="248"/>
      </w:pPr>
      <w:rPr>
        <w:rFonts w:hint="default"/>
        <w:lang w:val="ru-RU" w:eastAsia="en-US" w:bidi="ar-SA"/>
      </w:rPr>
    </w:lvl>
  </w:abstractNum>
  <w:abstractNum w:abstractNumId="193">
    <w:nsid w:val="4CE24D6B"/>
    <w:multiLevelType w:val="hybridMultilevel"/>
    <w:tmpl w:val="685ABA78"/>
    <w:lvl w:ilvl="0" w:tplc="3358129E">
      <w:numFmt w:val="bullet"/>
      <w:lvlText w:val="-"/>
      <w:lvlJc w:val="left"/>
      <w:pPr>
        <w:ind w:left="110"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8F9240D4">
      <w:numFmt w:val="bullet"/>
      <w:lvlText w:val="•"/>
      <w:lvlJc w:val="left"/>
      <w:pPr>
        <w:ind w:left="346" w:hanging="135"/>
      </w:pPr>
      <w:rPr>
        <w:rFonts w:hint="default"/>
        <w:lang w:val="ru-RU" w:eastAsia="en-US" w:bidi="ar-SA"/>
      </w:rPr>
    </w:lvl>
    <w:lvl w:ilvl="2" w:tplc="8362B7C4">
      <w:numFmt w:val="bullet"/>
      <w:lvlText w:val="•"/>
      <w:lvlJc w:val="left"/>
      <w:pPr>
        <w:ind w:left="572" w:hanging="135"/>
      </w:pPr>
      <w:rPr>
        <w:rFonts w:hint="default"/>
        <w:lang w:val="ru-RU" w:eastAsia="en-US" w:bidi="ar-SA"/>
      </w:rPr>
    </w:lvl>
    <w:lvl w:ilvl="3" w:tplc="6C8EE10A">
      <w:numFmt w:val="bullet"/>
      <w:lvlText w:val="•"/>
      <w:lvlJc w:val="left"/>
      <w:pPr>
        <w:ind w:left="798" w:hanging="135"/>
      </w:pPr>
      <w:rPr>
        <w:rFonts w:hint="default"/>
        <w:lang w:val="ru-RU" w:eastAsia="en-US" w:bidi="ar-SA"/>
      </w:rPr>
    </w:lvl>
    <w:lvl w:ilvl="4" w:tplc="D672922A">
      <w:numFmt w:val="bullet"/>
      <w:lvlText w:val="•"/>
      <w:lvlJc w:val="left"/>
      <w:pPr>
        <w:ind w:left="1025" w:hanging="135"/>
      </w:pPr>
      <w:rPr>
        <w:rFonts w:hint="default"/>
        <w:lang w:val="ru-RU" w:eastAsia="en-US" w:bidi="ar-SA"/>
      </w:rPr>
    </w:lvl>
    <w:lvl w:ilvl="5" w:tplc="012A0AC6">
      <w:numFmt w:val="bullet"/>
      <w:lvlText w:val="•"/>
      <w:lvlJc w:val="left"/>
      <w:pPr>
        <w:ind w:left="1251" w:hanging="135"/>
      </w:pPr>
      <w:rPr>
        <w:rFonts w:hint="default"/>
        <w:lang w:val="ru-RU" w:eastAsia="en-US" w:bidi="ar-SA"/>
      </w:rPr>
    </w:lvl>
    <w:lvl w:ilvl="6" w:tplc="C3BA3B0A">
      <w:numFmt w:val="bullet"/>
      <w:lvlText w:val="•"/>
      <w:lvlJc w:val="left"/>
      <w:pPr>
        <w:ind w:left="1477" w:hanging="135"/>
      </w:pPr>
      <w:rPr>
        <w:rFonts w:hint="default"/>
        <w:lang w:val="ru-RU" w:eastAsia="en-US" w:bidi="ar-SA"/>
      </w:rPr>
    </w:lvl>
    <w:lvl w:ilvl="7" w:tplc="7980C7A6">
      <w:numFmt w:val="bullet"/>
      <w:lvlText w:val="•"/>
      <w:lvlJc w:val="left"/>
      <w:pPr>
        <w:ind w:left="1704" w:hanging="135"/>
      </w:pPr>
      <w:rPr>
        <w:rFonts w:hint="default"/>
        <w:lang w:val="ru-RU" w:eastAsia="en-US" w:bidi="ar-SA"/>
      </w:rPr>
    </w:lvl>
    <w:lvl w:ilvl="8" w:tplc="DB3AF302">
      <w:numFmt w:val="bullet"/>
      <w:lvlText w:val="•"/>
      <w:lvlJc w:val="left"/>
      <w:pPr>
        <w:ind w:left="1930" w:hanging="135"/>
      </w:pPr>
      <w:rPr>
        <w:rFonts w:hint="default"/>
        <w:lang w:val="ru-RU" w:eastAsia="en-US" w:bidi="ar-SA"/>
      </w:rPr>
    </w:lvl>
  </w:abstractNum>
  <w:abstractNum w:abstractNumId="194">
    <w:nsid w:val="4E460C50"/>
    <w:multiLevelType w:val="hybridMultilevel"/>
    <w:tmpl w:val="24787BE2"/>
    <w:lvl w:ilvl="0" w:tplc="22A20408">
      <w:start w:val="6"/>
      <w:numFmt w:val="decimal"/>
      <w:lvlText w:val="%1."/>
      <w:lvlJc w:val="left"/>
      <w:pPr>
        <w:ind w:left="1635" w:hanging="454"/>
      </w:pPr>
      <w:rPr>
        <w:rFonts w:ascii="Times New Roman" w:eastAsia="Times New Roman" w:hAnsi="Times New Roman" w:cs="Times New Roman" w:hint="default"/>
        <w:b/>
        <w:bCs/>
        <w:i w:val="0"/>
        <w:iCs w:val="0"/>
        <w:spacing w:val="0"/>
        <w:w w:val="100"/>
        <w:sz w:val="24"/>
        <w:szCs w:val="24"/>
        <w:lang w:val="ru-RU" w:eastAsia="en-US" w:bidi="ar-SA"/>
      </w:rPr>
    </w:lvl>
    <w:lvl w:ilvl="1" w:tplc="F53EF0D4">
      <w:numFmt w:val="bullet"/>
      <w:lvlText w:val="•"/>
      <w:lvlJc w:val="left"/>
      <w:pPr>
        <w:ind w:left="2599" w:hanging="454"/>
      </w:pPr>
      <w:rPr>
        <w:rFonts w:hint="default"/>
        <w:lang w:val="ru-RU" w:eastAsia="en-US" w:bidi="ar-SA"/>
      </w:rPr>
    </w:lvl>
    <w:lvl w:ilvl="2" w:tplc="A3D82EDC">
      <w:numFmt w:val="bullet"/>
      <w:lvlText w:val="•"/>
      <w:lvlJc w:val="left"/>
      <w:pPr>
        <w:ind w:left="3558" w:hanging="454"/>
      </w:pPr>
      <w:rPr>
        <w:rFonts w:hint="default"/>
        <w:lang w:val="ru-RU" w:eastAsia="en-US" w:bidi="ar-SA"/>
      </w:rPr>
    </w:lvl>
    <w:lvl w:ilvl="3" w:tplc="100E418A">
      <w:numFmt w:val="bullet"/>
      <w:lvlText w:val="•"/>
      <w:lvlJc w:val="left"/>
      <w:pPr>
        <w:ind w:left="4517" w:hanging="454"/>
      </w:pPr>
      <w:rPr>
        <w:rFonts w:hint="default"/>
        <w:lang w:val="ru-RU" w:eastAsia="en-US" w:bidi="ar-SA"/>
      </w:rPr>
    </w:lvl>
    <w:lvl w:ilvl="4" w:tplc="E18A13EC">
      <w:numFmt w:val="bullet"/>
      <w:lvlText w:val="•"/>
      <w:lvlJc w:val="left"/>
      <w:pPr>
        <w:ind w:left="5476" w:hanging="454"/>
      </w:pPr>
      <w:rPr>
        <w:rFonts w:hint="default"/>
        <w:lang w:val="ru-RU" w:eastAsia="en-US" w:bidi="ar-SA"/>
      </w:rPr>
    </w:lvl>
    <w:lvl w:ilvl="5" w:tplc="A612859A">
      <w:numFmt w:val="bullet"/>
      <w:lvlText w:val="•"/>
      <w:lvlJc w:val="left"/>
      <w:pPr>
        <w:ind w:left="6435" w:hanging="454"/>
      </w:pPr>
      <w:rPr>
        <w:rFonts w:hint="default"/>
        <w:lang w:val="ru-RU" w:eastAsia="en-US" w:bidi="ar-SA"/>
      </w:rPr>
    </w:lvl>
    <w:lvl w:ilvl="6" w:tplc="CF184958">
      <w:numFmt w:val="bullet"/>
      <w:lvlText w:val="•"/>
      <w:lvlJc w:val="left"/>
      <w:pPr>
        <w:ind w:left="7394" w:hanging="454"/>
      </w:pPr>
      <w:rPr>
        <w:rFonts w:hint="default"/>
        <w:lang w:val="ru-RU" w:eastAsia="en-US" w:bidi="ar-SA"/>
      </w:rPr>
    </w:lvl>
    <w:lvl w:ilvl="7" w:tplc="1EB455DE">
      <w:numFmt w:val="bullet"/>
      <w:lvlText w:val="•"/>
      <w:lvlJc w:val="left"/>
      <w:pPr>
        <w:ind w:left="8353" w:hanging="454"/>
      </w:pPr>
      <w:rPr>
        <w:rFonts w:hint="default"/>
        <w:lang w:val="ru-RU" w:eastAsia="en-US" w:bidi="ar-SA"/>
      </w:rPr>
    </w:lvl>
    <w:lvl w:ilvl="8" w:tplc="AD309CEE">
      <w:numFmt w:val="bullet"/>
      <w:lvlText w:val="•"/>
      <w:lvlJc w:val="left"/>
      <w:pPr>
        <w:ind w:left="9312" w:hanging="454"/>
      </w:pPr>
      <w:rPr>
        <w:rFonts w:hint="default"/>
        <w:lang w:val="ru-RU" w:eastAsia="en-US" w:bidi="ar-SA"/>
      </w:rPr>
    </w:lvl>
  </w:abstractNum>
  <w:abstractNum w:abstractNumId="195">
    <w:nsid w:val="4E7810C7"/>
    <w:multiLevelType w:val="hybridMultilevel"/>
    <w:tmpl w:val="BBBE1FFA"/>
    <w:lvl w:ilvl="0" w:tplc="39167FE0">
      <w:numFmt w:val="bullet"/>
      <w:lvlText w:val="•"/>
      <w:lvlJc w:val="left"/>
      <w:pPr>
        <w:ind w:left="23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636F0BE">
      <w:numFmt w:val="bullet"/>
      <w:lvlText w:val="•"/>
      <w:lvlJc w:val="left"/>
      <w:pPr>
        <w:ind w:left="1280" w:hanging="144"/>
      </w:pPr>
      <w:rPr>
        <w:rFonts w:hint="default"/>
        <w:lang w:val="ru-RU" w:eastAsia="en-US" w:bidi="ar-SA"/>
      </w:rPr>
    </w:lvl>
    <w:lvl w:ilvl="2" w:tplc="2B1052A0">
      <w:numFmt w:val="bullet"/>
      <w:lvlText w:val="•"/>
      <w:lvlJc w:val="left"/>
      <w:pPr>
        <w:ind w:left="2321" w:hanging="144"/>
      </w:pPr>
      <w:rPr>
        <w:rFonts w:hint="default"/>
        <w:lang w:val="ru-RU" w:eastAsia="en-US" w:bidi="ar-SA"/>
      </w:rPr>
    </w:lvl>
    <w:lvl w:ilvl="3" w:tplc="5C6AD1F4">
      <w:numFmt w:val="bullet"/>
      <w:lvlText w:val="•"/>
      <w:lvlJc w:val="left"/>
      <w:pPr>
        <w:ind w:left="3361" w:hanging="144"/>
      </w:pPr>
      <w:rPr>
        <w:rFonts w:hint="default"/>
        <w:lang w:val="ru-RU" w:eastAsia="en-US" w:bidi="ar-SA"/>
      </w:rPr>
    </w:lvl>
    <w:lvl w:ilvl="4" w:tplc="0EF08CC2">
      <w:numFmt w:val="bullet"/>
      <w:lvlText w:val="•"/>
      <w:lvlJc w:val="left"/>
      <w:pPr>
        <w:ind w:left="4402" w:hanging="144"/>
      </w:pPr>
      <w:rPr>
        <w:rFonts w:hint="default"/>
        <w:lang w:val="ru-RU" w:eastAsia="en-US" w:bidi="ar-SA"/>
      </w:rPr>
    </w:lvl>
    <w:lvl w:ilvl="5" w:tplc="6152E234">
      <w:numFmt w:val="bullet"/>
      <w:lvlText w:val="•"/>
      <w:lvlJc w:val="left"/>
      <w:pPr>
        <w:ind w:left="5443" w:hanging="144"/>
      </w:pPr>
      <w:rPr>
        <w:rFonts w:hint="default"/>
        <w:lang w:val="ru-RU" w:eastAsia="en-US" w:bidi="ar-SA"/>
      </w:rPr>
    </w:lvl>
    <w:lvl w:ilvl="6" w:tplc="7D8E49CC">
      <w:numFmt w:val="bullet"/>
      <w:lvlText w:val="•"/>
      <w:lvlJc w:val="left"/>
      <w:pPr>
        <w:ind w:left="6483" w:hanging="144"/>
      </w:pPr>
      <w:rPr>
        <w:rFonts w:hint="default"/>
        <w:lang w:val="ru-RU" w:eastAsia="en-US" w:bidi="ar-SA"/>
      </w:rPr>
    </w:lvl>
    <w:lvl w:ilvl="7" w:tplc="A1B4E4EA">
      <w:numFmt w:val="bullet"/>
      <w:lvlText w:val="•"/>
      <w:lvlJc w:val="left"/>
      <w:pPr>
        <w:ind w:left="7524" w:hanging="144"/>
      </w:pPr>
      <w:rPr>
        <w:rFonts w:hint="default"/>
        <w:lang w:val="ru-RU" w:eastAsia="en-US" w:bidi="ar-SA"/>
      </w:rPr>
    </w:lvl>
    <w:lvl w:ilvl="8" w:tplc="811459C6">
      <w:numFmt w:val="bullet"/>
      <w:lvlText w:val="•"/>
      <w:lvlJc w:val="left"/>
      <w:pPr>
        <w:ind w:left="8565" w:hanging="144"/>
      </w:pPr>
      <w:rPr>
        <w:rFonts w:hint="default"/>
        <w:lang w:val="ru-RU" w:eastAsia="en-US" w:bidi="ar-SA"/>
      </w:rPr>
    </w:lvl>
  </w:abstractNum>
  <w:abstractNum w:abstractNumId="196">
    <w:nsid w:val="4E8C1C10"/>
    <w:multiLevelType w:val="hybridMultilevel"/>
    <w:tmpl w:val="A140868A"/>
    <w:lvl w:ilvl="0" w:tplc="E09C75E0">
      <w:start w:val="3"/>
      <w:numFmt w:val="decimal"/>
      <w:lvlText w:val="%1."/>
      <w:lvlJc w:val="left"/>
      <w:pPr>
        <w:ind w:left="8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4184284">
      <w:numFmt w:val="bullet"/>
      <w:lvlText w:val="•"/>
      <w:lvlJc w:val="left"/>
      <w:pPr>
        <w:ind w:left="1234" w:hanging="360"/>
      </w:pPr>
      <w:rPr>
        <w:rFonts w:hint="default"/>
        <w:lang w:val="ru-RU" w:eastAsia="en-US" w:bidi="ar-SA"/>
      </w:rPr>
    </w:lvl>
    <w:lvl w:ilvl="2" w:tplc="1200E872">
      <w:numFmt w:val="bullet"/>
      <w:lvlText w:val="•"/>
      <w:lvlJc w:val="left"/>
      <w:pPr>
        <w:ind w:left="1628" w:hanging="360"/>
      </w:pPr>
      <w:rPr>
        <w:rFonts w:hint="default"/>
        <w:lang w:val="ru-RU" w:eastAsia="en-US" w:bidi="ar-SA"/>
      </w:rPr>
    </w:lvl>
    <w:lvl w:ilvl="3" w:tplc="EDA21620">
      <w:numFmt w:val="bullet"/>
      <w:lvlText w:val="•"/>
      <w:lvlJc w:val="left"/>
      <w:pPr>
        <w:ind w:left="2022" w:hanging="360"/>
      </w:pPr>
      <w:rPr>
        <w:rFonts w:hint="default"/>
        <w:lang w:val="ru-RU" w:eastAsia="en-US" w:bidi="ar-SA"/>
      </w:rPr>
    </w:lvl>
    <w:lvl w:ilvl="4" w:tplc="2F96F22E">
      <w:numFmt w:val="bullet"/>
      <w:lvlText w:val="•"/>
      <w:lvlJc w:val="left"/>
      <w:pPr>
        <w:ind w:left="2416" w:hanging="360"/>
      </w:pPr>
      <w:rPr>
        <w:rFonts w:hint="default"/>
        <w:lang w:val="ru-RU" w:eastAsia="en-US" w:bidi="ar-SA"/>
      </w:rPr>
    </w:lvl>
    <w:lvl w:ilvl="5" w:tplc="6DB8B006">
      <w:numFmt w:val="bullet"/>
      <w:lvlText w:val="•"/>
      <w:lvlJc w:val="left"/>
      <w:pPr>
        <w:ind w:left="2810" w:hanging="360"/>
      </w:pPr>
      <w:rPr>
        <w:rFonts w:hint="default"/>
        <w:lang w:val="ru-RU" w:eastAsia="en-US" w:bidi="ar-SA"/>
      </w:rPr>
    </w:lvl>
    <w:lvl w:ilvl="6" w:tplc="67B270FE">
      <w:numFmt w:val="bullet"/>
      <w:lvlText w:val="•"/>
      <w:lvlJc w:val="left"/>
      <w:pPr>
        <w:ind w:left="3204" w:hanging="360"/>
      </w:pPr>
      <w:rPr>
        <w:rFonts w:hint="default"/>
        <w:lang w:val="ru-RU" w:eastAsia="en-US" w:bidi="ar-SA"/>
      </w:rPr>
    </w:lvl>
    <w:lvl w:ilvl="7" w:tplc="48C87CD2">
      <w:numFmt w:val="bullet"/>
      <w:lvlText w:val="•"/>
      <w:lvlJc w:val="left"/>
      <w:pPr>
        <w:ind w:left="3598" w:hanging="360"/>
      </w:pPr>
      <w:rPr>
        <w:rFonts w:hint="default"/>
        <w:lang w:val="ru-RU" w:eastAsia="en-US" w:bidi="ar-SA"/>
      </w:rPr>
    </w:lvl>
    <w:lvl w:ilvl="8" w:tplc="FA4A7560">
      <w:numFmt w:val="bullet"/>
      <w:lvlText w:val="•"/>
      <w:lvlJc w:val="left"/>
      <w:pPr>
        <w:ind w:left="3992" w:hanging="360"/>
      </w:pPr>
      <w:rPr>
        <w:rFonts w:hint="default"/>
        <w:lang w:val="ru-RU" w:eastAsia="en-US" w:bidi="ar-SA"/>
      </w:rPr>
    </w:lvl>
  </w:abstractNum>
  <w:abstractNum w:abstractNumId="197">
    <w:nsid w:val="4EBB2998"/>
    <w:multiLevelType w:val="hybridMultilevel"/>
    <w:tmpl w:val="EE7A6460"/>
    <w:lvl w:ilvl="0" w:tplc="131801FC">
      <w:numFmt w:val="bullet"/>
      <w:lvlText w:val="-"/>
      <w:lvlJc w:val="left"/>
      <w:pPr>
        <w:ind w:left="680"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580E7F06">
      <w:numFmt w:val="bullet"/>
      <w:lvlText w:val="-"/>
      <w:lvlJc w:val="left"/>
      <w:pPr>
        <w:ind w:left="680"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2" w:tplc="73424E64">
      <w:numFmt w:val="bullet"/>
      <w:lvlText w:val="•"/>
      <w:lvlJc w:val="left"/>
      <w:pPr>
        <w:ind w:left="700" w:hanging="274"/>
      </w:pPr>
      <w:rPr>
        <w:rFonts w:ascii="Times New Roman" w:eastAsia="Times New Roman" w:hAnsi="Times New Roman" w:cs="Times New Roman" w:hint="default"/>
        <w:b w:val="0"/>
        <w:bCs w:val="0"/>
        <w:i w:val="0"/>
        <w:iCs w:val="0"/>
        <w:spacing w:val="0"/>
        <w:w w:val="100"/>
        <w:sz w:val="23"/>
        <w:szCs w:val="23"/>
        <w:lang w:val="ru-RU" w:eastAsia="en-US" w:bidi="ar-SA"/>
      </w:rPr>
    </w:lvl>
    <w:lvl w:ilvl="3" w:tplc="E22668F0">
      <w:numFmt w:val="bullet"/>
      <w:lvlText w:val="•"/>
      <w:lvlJc w:val="left"/>
      <w:pPr>
        <w:ind w:left="3011" w:hanging="274"/>
      </w:pPr>
      <w:rPr>
        <w:rFonts w:hint="default"/>
        <w:lang w:val="ru-RU" w:eastAsia="en-US" w:bidi="ar-SA"/>
      </w:rPr>
    </w:lvl>
    <w:lvl w:ilvl="4" w:tplc="3F4E2166">
      <w:numFmt w:val="bullet"/>
      <w:lvlText w:val="•"/>
      <w:lvlJc w:val="left"/>
      <w:pPr>
        <w:ind w:left="4166" w:hanging="274"/>
      </w:pPr>
      <w:rPr>
        <w:rFonts w:hint="default"/>
        <w:lang w:val="ru-RU" w:eastAsia="en-US" w:bidi="ar-SA"/>
      </w:rPr>
    </w:lvl>
    <w:lvl w:ilvl="5" w:tplc="938289F6">
      <w:numFmt w:val="bullet"/>
      <w:lvlText w:val="•"/>
      <w:lvlJc w:val="left"/>
      <w:pPr>
        <w:ind w:left="5322" w:hanging="274"/>
      </w:pPr>
      <w:rPr>
        <w:rFonts w:hint="default"/>
        <w:lang w:val="ru-RU" w:eastAsia="en-US" w:bidi="ar-SA"/>
      </w:rPr>
    </w:lvl>
    <w:lvl w:ilvl="6" w:tplc="032CF288">
      <w:numFmt w:val="bullet"/>
      <w:lvlText w:val="•"/>
      <w:lvlJc w:val="left"/>
      <w:pPr>
        <w:ind w:left="6477" w:hanging="274"/>
      </w:pPr>
      <w:rPr>
        <w:rFonts w:hint="default"/>
        <w:lang w:val="ru-RU" w:eastAsia="en-US" w:bidi="ar-SA"/>
      </w:rPr>
    </w:lvl>
    <w:lvl w:ilvl="7" w:tplc="E2EC3C68">
      <w:numFmt w:val="bullet"/>
      <w:lvlText w:val="•"/>
      <w:lvlJc w:val="left"/>
      <w:pPr>
        <w:ind w:left="7633" w:hanging="274"/>
      </w:pPr>
      <w:rPr>
        <w:rFonts w:hint="default"/>
        <w:lang w:val="ru-RU" w:eastAsia="en-US" w:bidi="ar-SA"/>
      </w:rPr>
    </w:lvl>
    <w:lvl w:ilvl="8" w:tplc="E5BAC70C">
      <w:numFmt w:val="bullet"/>
      <w:lvlText w:val="•"/>
      <w:lvlJc w:val="left"/>
      <w:pPr>
        <w:ind w:left="8788" w:hanging="274"/>
      </w:pPr>
      <w:rPr>
        <w:rFonts w:hint="default"/>
        <w:lang w:val="ru-RU" w:eastAsia="en-US" w:bidi="ar-SA"/>
      </w:rPr>
    </w:lvl>
  </w:abstractNum>
  <w:abstractNum w:abstractNumId="198">
    <w:nsid w:val="4EEB581C"/>
    <w:multiLevelType w:val="hybridMultilevel"/>
    <w:tmpl w:val="E3B88546"/>
    <w:lvl w:ilvl="0" w:tplc="5762D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EF3168F"/>
    <w:multiLevelType w:val="multilevel"/>
    <w:tmpl w:val="644AC99E"/>
    <w:lvl w:ilvl="0">
      <w:start w:val="1"/>
      <w:numFmt w:val="decimal"/>
      <w:lvlText w:val="%1)"/>
      <w:lvlJc w:val="left"/>
      <w:pPr>
        <w:ind w:left="9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51" w:hanging="332"/>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700" w:hanging="274"/>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2927" w:hanging="274"/>
      </w:pPr>
      <w:rPr>
        <w:rFonts w:hint="default"/>
        <w:lang w:val="ru-RU" w:eastAsia="en-US" w:bidi="ar-SA"/>
      </w:rPr>
    </w:lvl>
    <w:lvl w:ilvl="4">
      <w:numFmt w:val="bullet"/>
      <w:lvlText w:val="•"/>
      <w:lvlJc w:val="left"/>
      <w:pPr>
        <w:ind w:left="4095" w:hanging="274"/>
      </w:pPr>
      <w:rPr>
        <w:rFonts w:hint="default"/>
        <w:lang w:val="ru-RU" w:eastAsia="en-US" w:bidi="ar-SA"/>
      </w:rPr>
    </w:lvl>
    <w:lvl w:ilvl="5">
      <w:numFmt w:val="bullet"/>
      <w:lvlText w:val="•"/>
      <w:lvlJc w:val="left"/>
      <w:pPr>
        <w:ind w:left="5262" w:hanging="274"/>
      </w:pPr>
      <w:rPr>
        <w:rFonts w:hint="default"/>
        <w:lang w:val="ru-RU" w:eastAsia="en-US" w:bidi="ar-SA"/>
      </w:rPr>
    </w:lvl>
    <w:lvl w:ilvl="6">
      <w:numFmt w:val="bullet"/>
      <w:lvlText w:val="•"/>
      <w:lvlJc w:val="left"/>
      <w:pPr>
        <w:ind w:left="6430" w:hanging="274"/>
      </w:pPr>
      <w:rPr>
        <w:rFonts w:hint="default"/>
        <w:lang w:val="ru-RU" w:eastAsia="en-US" w:bidi="ar-SA"/>
      </w:rPr>
    </w:lvl>
    <w:lvl w:ilvl="7">
      <w:numFmt w:val="bullet"/>
      <w:lvlText w:val="•"/>
      <w:lvlJc w:val="left"/>
      <w:pPr>
        <w:ind w:left="7597" w:hanging="274"/>
      </w:pPr>
      <w:rPr>
        <w:rFonts w:hint="default"/>
        <w:lang w:val="ru-RU" w:eastAsia="en-US" w:bidi="ar-SA"/>
      </w:rPr>
    </w:lvl>
    <w:lvl w:ilvl="8">
      <w:numFmt w:val="bullet"/>
      <w:lvlText w:val="•"/>
      <w:lvlJc w:val="left"/>
      <w:pPr>
        <w:ind w:left="8765" w:hanging="274"/>
      </w:pPr>
      <w:rPr>
        <w:rFonts w:hint="default"/>
        <w:lang w:val="ru-RU" w:eastAsia="en-US" w:bidi="ar-SA"/>
      </w:rPr>
    </w:lvl>
  </w:abstractNum>
  <w:abstractNum w:abstractNumId="200">
    <w:nsid w:val="4F397EB7"/>
    <w:multiLevelType w:val="hybridMultilevel"/>
    <w:tmpl w:val="E80A4B32"/>
    <w:lvl w:ilvl="0" w:tplc="1116F7DE">
      <w:numFmt w:val="bullet"/>
      <w:lvlText w:val=""/>
      <w:lvlJc w:val="left"/>
      <w:pPr>
        <w:ind w:left="432" w:hanging="320"/>
      </w:pPr>
      <w:rPr>
        <w:rFonts w:ascii="Symbol" w:eastAsia="Symbol" w:hAnsi="Symbol" w:cs="Symbol" w:hint="default"/>
        <w:b w:val="0"/>
        <w:bCs w:val="0"/>
        <w:i w:val="0"/>
        <w:iCs w:val="0"/>
        <w:spacing w:val="0"/>
        <w:w w:val="100"/>
        <w:sz w:val="24"/>
        <w:szCs w:val="24"/>
        <w:lang w:val="ru-RU" w:eastAsia="en-US" w:bidi="ar-SA"/>
      </w:rPr>
    </w:lvl>
    <w:lvl w:ilvl="1" w:tplc="B09CFFCC">
      <w:numFmt w:val="bullet"/>
      <w:lvlText w:val="•"/>
      <w:lvlJc w:val="left"/>
      <w:pPr>
        <w:ind w:left="653" w:hanging="320"/>
      </w:pPr>
      <w:rPr>
        <w:rFonts w:hint="default"/>
        <w:lang w:val="ru-RU" w:eastAsia="en-US" w:bidi="ar-SA"/>
      </w:rPr>
    </w:lvl>
    <w:lvl w:ilvl="2" w:tplc="D5B41C66">
      <w:numFmt w:val="bullet"/>
      <w:lvlText w:val="•"/>
      <w:lvlJc w:val="left"/>
      <w:pPr>
        <w:ind w:left="867" w:hanging="320"/>
      </w:pPr>
      <w:rPr>
        <w:rFonts w:hint="default"/>
        <w:lang w:val="ru-RU" w:eastAsia="en-US" w:bidi="ar-SA"/>
      </w:rPr>
    </w:lvl>
    <w:lvl w:ilvl="3" w:tplc="FB94008E">
      <w:numFmt w:val="bullet"/>
      <w:lvlText w:val="•"/>
      <w:lvlJc w:val="left"/>
      <w:pPr>
        <w:ind w:left="1081" w:hanging="320"/>
      </w:pPr>
      <w:rPr>
        <w:rFonts w:hint="default"/>
        <w:lang w:val="ru-RU" w:eastAsia="en-US" w:bidi="ar-SA"/>
      </w:rPr>
    </w:lvl>
    <w:lvl w:ilvl="4" w:tplc="CA5CEABE">
      <w:numFmt w:val="bullet"/>
      <w:lvlText w:val="•"/>
      <w:lvlJc w:val="left"/>
      <w:pPr>
        <w:ind w:left="1294" w:hanging="320"/>
      </w:pPr>
      <w:rPr>
        <w:rFonts w:hint="default"/>
        <w:lang w:val="ru-RU" w:eastAsia="en-US" w:bidi="ar-SA"/>
      </w:rPr>
    </w:lvl>
    <w:lvl w:ilvl="5" w:tplc="2C7AD1AC">
      <w:numFmt w:val="bullet"/>
      <w:lvlText w:val="•"/>
      <w:lvlJc w:val="left"/>
      <w:pPr>
        <w:ind w:left="1508" w:hanging="320"/>
      </w:pPr>
      <w:rPr>
        <w:rFonts w:hint="default"/>
        <w:lang w:val="ru-RU" w:eastAsia="en-US" w:bidi="ar-SA"/>
      </w:rPr>
    </w:lvl>
    <w:lvl w:ilvl="6" w:tplc="68F4E1BC">
      <w:numFmt w:val="bullet"/>
      <w:lvlText w:val="•"/>
      <w:lvlJc w:val="left"/>
      <w:pPr>
        <w:ind w:left="1722" w:hanging="320"/>
      </w:pPr>
      <w:rPr>
        <w:rFonts w:hint="default"/>
        <w:lang w:val="ru-RU" w:eastAsia="en-US" w:bidi="ar-SA"/>
      </w:rPr>
    </w:lvl>
    <w:lvl w:ilvl="7" w:tplc="A348A27C">
      <w:numFmt w:val="bullet"/>
      <w:lvlText w:val="•"/>
      <w:lvlJc w:val="left"/>
      <w:pPr>
        <w:ind w:left="1935" w:hanging="320"/>
      </w:pPr>
      <w:rPr>
        <w:rFonts w:hint="default"/>
        <w:lang w:val="ru-RU" w:eastAsia="en-US" w:bidi="ar-SA"/>
      </w:rPr>
    </w:lvl>
    <w:lvl w:ilvl="8" w:tplc="08C856E0">
      <w:numFmt w:val="bullet"/>
      <w:lvlText w:val="•"/>
      <w:lvlJc w:val="left"/>
      <w:pPr>
        <w:ind w:left="2149" w:hanging="320"/>
      </w:pPr>
      <w:rPr>
        <w:rFonts w:hint="default"/>
        <w:lang w:val="ru-RU" w:eastAsia="en-US" w:bidi="ar-SA"/>
      </w:rPr>
    </w:lvl>
  </w:abstractNum>
  <w:abstractNum w:abstractNumId="201">
    <w:nsid w:val="4FB33A24"/>
    <w:multiLevelType w:val="hybridMultilevel"/>
    <w:tmpl w:val="488A40D6"/>
    <w:lvl w:ilvl="0" w:tplc="CD70EE5E">
      <w:start w:val="1"/>
      <w:numFmt w:val="decimal"/>
      <w:lvlText w:val="%1)"/>
      <w:lvlJc w:val="left"/>
      <w:pPr>
        <w:ind w:left="304"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378C876C">
      <w:numFmt w:val="bullet"/>
      <w:lvlText w:val="•"/>
      <w:lvlJc w:val="left"/>
      <w:pPr>
        <w:ind w:left="1249" w:hanging="351"/>
      </w:pPr>
      <w:rPr>
        <w:rFonts w:hint="default"/>
        <w:lang w:val="ru-RU" w:eastAsia="en-US" w:bidi="ar-SA"/>
      </w:rPr>
    </w:lvl>
    <w:lvl w:ilvl="2" w:tplc="BA20181E">
      <w:numFmt w:val="bullet"/>
      <w:lvlText w:val="•"/>
      <w:lvlJc w:val="left"/>
      <w:pPr>
        <w:ind w:left="2198" w:hanging="351"/>
      </w:pPr>
      <w:rPr>
        <w:rFonts w:hint="default"/>
        <w:lang w:val="ru-RU" w:eastAsia="en-US" w:bidi="ar-SA"/>
      </w:rPr>
    </w:lvl>
    <w:lvl w:ilvl="3" w:tplc="7EF0529E">
      <w:numFmt w:val="bullet"/>
      <w:lvlText w:val="•"/>
      <w:lvlJc w:val="left"/>
      <w:pPr>
        <w:ind w:left="3147" w:hanging="351"/>
      </w:pPr>
      <w:rPr>
        <w:rFonts w:hint="default"/>
        <w:lang w:val="ru-RU" w:eastAsia="en-US" w:bidi="ar-SA"/>
      </w:rPr>
    </w:lvl>
    <w:lvl w:ilvl="4" w:tplc="F6FE336C">
      <w:numFmt w:val="bullet"/>
      <w:lvlText w:val="•"/>
      <w:lvlJc w:val="left"/>
      <w:pPr>
        <w:ind w:left="4096" w:hanging="351"/>
      </w:pPr>
      <w:rPr>
        <w:rFonts w:hint="default"/>
        <w:lang w:val="ru-RU" w:eastAsia="en-US" w:bidi="ar-SA"/>
      </w:rPr>
    </w:lvl>
    <w:lvl w:ilvl="5" w:tplc="3F564ABA">
      <w:numFmt w:val="bullet"/>
      <w:lvlText w:val="•"/>
      <w:lvlJc w:val="left"/>
      <w:pPr>
        <w:ind w:left="5045" w:hanging="351"/>
      </w:pPr>
      <w:rPr>
        <w:rFonts w:hint="default"/>
        <w:lang w:val="ru-RU" w:eastAsia="en-US" w:bidi="ar-SA"/>
      </w:rPr>
    </w:lvl>
    <w:lvl w:ilvl="6" w:tplc="27A44138">
      <w:numFmt w:val="bullet"/>
      <w:lvlText w:val="•"/>
      <w:lvlJc w:val="left"/>
      <w:pPr>
        <w:ind w:left="5994" w:hanging="351"/>
      </w:pPr>
      <w:rPr>
        <w:rFonts w:hint="default"/>
        <w:lang w:val="ru-RU" w:eastAsia="en-US" w:bidi="ar-SA"/>
      </w:rPr>
    </w:lvl>
    <w:lvl w:ilvl="7" w:tplc="73446C68">
      <w:numFmt w:val="bullet"/>
      <w:lvlText w:val="•"/>
      <w:lvlJc w:val="left"/>
      <w:pPr>
        <w:ind w:left="6943" w:hanging="351"/>
      </w:pPr>
      <w:rPr>
        <w:rFonts w:hint="default"/>
        <w:lang w:val="ru-RU" w:eastAsia="en-US" w:bidi="ar-SA"/>
      </w:rPr>
    </w:lvl>
    <w:lvl w:ilvl="8" w:tplc="2EE42708">
      <w:numFmt w:val="bullet"/>
      <w:lvlText w:val="•"/>
      <w:lvlJc w:val="left"/>
      <w:pPr>
        <w:ind w:left="7892" w:hanging="351"/>
      </w:pPr>
      <w:rPr>
        <w:rFonts w:hint="default"/>
        <w:lang w:val="ru-RU" w:eastAsia="en-US" w:bidi="ar-SA"/>
      </w:rPr>
    </w:lvl>
  </w:abstractNum>
  <w:abstractNum w:abstractNumId="202">
    <w:nsid w:val="5050610F"/>
    <w:multiLevelType w:val="multilevel"/>
    <w:tmpl w:val="93025768"/>
    <w:lvl w:ilvl="0">
      <w:start w:val="1"/>
      <w:numFmt w:val="decimal"/>
      <w:lvlText w:val="%1"/>
      <w:lvlJc w:val="left"/>
      <w:pPr>
        <w:ind w:left="1788" w:hanging="900"/>
      </w:pPr>
      <w:rPr>
        <w:rFonts w:hint="default"/>
        <w:lang w:val="ru-RU" w:eastAsia="en-US" w:bidi="ar-SA"/>
      </w:rPr>
    </w:lvl>
    <w:lvl w:ilvl="1">
      <w:start w:val="2"/>
      <w:numFmt w:val="decimal"/>
      <w:lvlText w:val="%1.%2"/>
      <w:lvlJc w:val="left"/>
      <w:pPr>
        <w:ind w:left="1788" w:hanging="900"/>
      </w:pPr>
      <w:rPr>
        <w:rFonts w:hint="default"/>
        <w:lang w:val="ru-RU" w:eastAsia="en-US" w:bidi="ar-SA"/>
      </w:rPr>
    </w:lvl>
    <w:lvl w:ilvl="2">
      <w:start w:val="3"/>
      <w:numFmt w:val="decimal"/>
      <w:lvlText w:val="%1.%2.%3"/>
      <w:lvlJc w:val="left"/>
      <w:pPr>
        <w:ind w:left="1788" w:hanging="900"/>
      </w:pPr>
      <w:rPr>
        <w:rFonts w:hint="default"/>
        <w:lang w:val="ru-RU" w:eastAsia="en-US" w:bidi="ar-SA"/>
      </w:rPr>
    </w:lvl>
    <w:lvl w:ilvl="3">
      <w:start w:val="17"/>
      <w:numFmt w:val="decimal"/>
      <w:lvlText w:val="%1.%2.%3.%4."/>
      <w:lvlJc w:val="left"/>
      <w:pPr>
        <w:ind w:left="1788" w:hanging="900"/>
      </w:pPr>
      <w:rPr>
        <w:rFonts w:hint="default"/>
        <w:spacing w:val="0"/>
        <w:w w:val="100"/>
        <w:lang w:val="ru-RU" w:eastAsia="en-US" w:bidi="ar-SA"/>
      </w:rPr>
    </w:lvl>
    <w:lvl w:ilvl="4">
      <w:numFmt w:val="bullet"/>
      <w:lvlText w:val="•"/>
      <w:lvlJc w:val="left"/>
      <w:pPr>
        <w:ind w:left="5288" w:hanging="900"/>
      </w:pPr>
      <w:rPr>
        <w:rFonts w:hint="default"/>
        <w:lang w:val="ru-RU" w:eastAsia="en-US" w:bidi="ar-SA"/>
      </w:rPr>
    </w:lvl>
    <w:lvl w:ilvl="5">
      <w:numFmt w:val="bullet"/>
      <w:lvlText w:val="•"/>
      <w:lvlJc w:val="left"/>
      <w:pPr>
        <w:ind w:left="6165" w:hanging="900"/>
      </w:pPr>
      <w:rPr>
        <w:rFonts w:hint="default"/>
        <w:lang w:val="ru-RU" w:eastAsia="en-US" w:bidi="ar-SA"/>
      </w:rPr>
    </w:lvl>
    <w:lvl w:ilvl="6">
      <w:numFmt w:val="bullet"/>
      <w:lvlText w:val="•"/>
      <w:lvlJc w:val="left"/>
      <w:pPr>
        <w:ind w:left="7042" w:hanging="900"/>
      </w:pPr>
      <w:rPr>
        <w:rFonts w:hint="default"/>
        <w:lang w:val="ru-RU" w:eastAsia="en-US" w:bidi="ar-SA"/>
      </w:rPr>
    </w:lvl>
    <w:lvl w:ilvl="7">
      <w:numFmt w:val="bullet"/>
      <w:lvlText w:val="•"/>
      <w:lvlJc w:val="left"/>
      <w:pPr>
        <w:ind w:left="7919" w:hanging="900"/>
      </w:pPr>
      <w:rPr>
        <w:rFonts w:hint="default"/>
        <w:lang w:val="ru-RU" w:eastAsia="en-US" w:bidi="ar-SA"/>
      </w:rPr>
    </w:lvl>
    <w:lvl w:ilvl="8">
      <w:numFmt w:val="bullet"/>
      <w:lvlText w:val="•"/>
      <w:lvlJc w:val="left"/>
      <w:pPr>
        <w:ind w:left="8796" w:hanging="900"/>
      </w:pPr>
      <w:rPr>
        <w:rFonts w:hint="default"/>
        <w:lang w:val="ru-RU" w:eastAsia="en-US" w:bidi="ar-SA"/>
      </w:rPr>
    </w:lvl>
  </w:abstractNum>
  <w:abstractNum w:abstractNumId="203">
    <w:nsid w:val="50773C59"/>
    <w:multiLevelType w:val="hybridMultilevel"/>
    <w:tmpl w:val="D4124A88"/>
    <w:lvl w:ilvl="0" w:tplc="A1A6C8F6">
      <w:numFmt w:val="bullet"/>
      <w:lvlText w:val="-"/>
      <w:lvlJc w:val="left"/>
      <w:pPr>
        <w:ind w:left="113" w:hanging="289"/>
      </w:pPr>
      <w:rPr>
        <w:rFonts w:ascii="Times New Roman" w:eastAsia="Times New Roman" w:hAnsi="Times New Roman" w:cs="Times New Roman" w:hint="default"/>
        <w:b w:val="0"/>
        <w:bCs w:val="0"/>
        <w:i w:val="0"/>
        <w:iCs w:val="0"/>
        <w:spacing w:val="0"/>
        <w:w w:val="97"/>
        <w:sz w:val="24"/>
        <w:szCs w:val="24"/>
        <w:lang w:val="ru-RU" w:eastAsia="en-US" w:bidi="ar-SA"/>
      </w:rPr>
    </w:lvl>
    <w:lvl w:ilvl="1" w:tplc="FE243A90">
      <w:numFmt w:val="bullet"/>
      <w:lvlText w:val="•"/>
      <w:lvlJc w:val="left"/>
      <w:pPr>
        <w:ind w:left="826" w:hanging="289"/>
      </w:pPr>
      <w:rPr>
        <w:rFonts w:hint="default"/>
        <w:lang w:val="ru-RU" w:eastAsia="en-US" w:bidi="ar-SA"/>
      </w:rPr>
    </w:lvl>
    <w:lvl w:ilvl="2" w:tplc="F5F681DC">
      <w:numFmt w:val="bullet"/>
      <w:lvlText w:val="•"/>
      <w:lvlJc w:val="left"/>
      <w:pPr>
        <w:ind w:left="1533" w:hanging="289"/>
      </w:pPr>
      <w:rPr>
        <w:rFonts w:hint="default"/>
        <w:lang w:val="ru-RU" w:eastAsia="en-US" w:bidi="ar-SA"/>
      </w:rPr>
    </w:lvl>
    <w:lvl w:ilvl="3" w:tplc="630AEF94">
      <w:numFmt w:val="bullet"/>
      <w:lvlText w:val="•"/>
      <w:lvlJc w:val="left"/>
      <w:pPr>
        <w:ind w:left="2239" w:hanging="289"/>
      </w:pPr>
      <w:rPr>
        <w:rFonts w:hint="default"/>
        <w:lang w:val="ru-RU" w:eastAsia="en-US" w:bidi="ar-SA"/>
      </w:rPr>
    </w:lvl>
    <w:lvl w:ilvl="4" w:tplc="C0A29E98">
      <w:numFmt w:val="bullet"/>
      <w:lvlText w:val="•"/>
      <w:lvlJc w:val="left"/>
      <w:pPr>
        <w:ind w:left="2946" w:hanging="289"/>
      </w:pPr>
      <w:rPr>
        <w:rFonts w:hint="default"/>
        <w:lang w:val="ru-RU" w:eastAsia="en-US" w:bidi="ar-SA"/>
      </w:rPr>
    </w:lvl>
    <w:lvl w:ilvl="5" w:tplc="9A309DBE">
      <w:numFmt w:val="bullet"/>
      <w:lvlText w:val="•"/>
      <w:lvlJc w:val="left"/>
      <w:pPr>
        <w:ind w:left="3653" w:hanging="289"/>
      </w:pPr>
      <w:rPr>
        <w:rFonts w:hint="default"/>
        <w:lang w:val="ru-RU" w:eastAsia="en-US" w:bidi="ar-SA"/>
      </w:rPr>
    </w:lvl>
    <w:lvl w:ilvl="6" w:tplc="07CA36F0">
      <w:numFmt w:val="bullet"/>
      <w:lvlText w:val="•"/>
      <w:lvlJc w:val="left"/>
      <w:pPr>
        <w:ind w:left="4359" w:hanging="289"/>
      </w:pPr>
      <w:rPr>
        <w:rFonts w:hint="default"/>
        <w:lang w:val="ru-RU" w:eastAsia="en-US" w:bidi="ar-SA"/>
      </w:rPr>
    </w:lvl>
    <w:lvl w:ilvl="7" w:tplc="122469EA">
      <w:numFmt w:val="bullet"/>
      <w:lvlText w:val="•"/>
      <w:lvlJc w:val="left"/>
      <w:pPr>
        <w:ind w:left="5066" w:hanging="289"/>
      </w:pPr>
      <w:rPr>
        <w:rFonts w:hint="default"/>
        <w:lang w:val="ru-RU" w:eastAsia="en-US" w:bidi="ar-SA"/>
      </w:rPr>
    </w:lvl>
    <w:lvl w:ilvl="8" w:tplc="C3901B4A">
      <w:numFmt w:val="bullet"/>
      <w:lvlText w:val="•"/>
      <w:lvlJc w:val="left"/>
      <w:pPr>
        <w:ind w:left="5772" w:hanging="289"/>
      </w:pPr>
      <w:rPr>
        <w:rFonts w:hint="default"/>
        <w:lang w:val="ru-RU" w:eastAsia="en-US" w:bidi="ar-SA"/>
      </w:rPr>
    </w:lvl>
  </w:abstractNum>
  <w:abstractNum w:abstractNumId="204">
    <w:nsid w:val="51003A54"/>
    <w:multiLevelType w:val="hybridMultilevel"/>
    <w:tmpl w:val="B1A6B960"/>
    <w:lvl w:ilvl="0" w:tplc="2912DDD6">
      <w:start w:val="2"/>
      <w:numFmt w:val="decimal"/>
      <w:lvlText w:val="%1."/>
      <w:lvlJc w:val="left"/>
      <w:pPr>
        <w:ind w:left="148" w:hanging="672"/>
      </w:pPr>
      <w:rPr>
        <w:rFonts w:ascii="Times New Roman" w:eastAsia="Times New Roman" w:hAnsi="Times New Roman" w:cs="Times New Roman" w:hint="default"/>
        <w:spacing w:val="-5"/>
        <w:w w:val="100"/>
        <w:sz w:val="24"/>
        <w:szCs w:val="24"/>
        <w:lang w:val="ru-RU" w:eastAsia="en-US" w:bidi="ar-SA"/>
      </w:rPr>
    </w:lvl>
    <w:lvl w:ilvl="1" w:tplc="F21E205E">
      <w:numFmt w:val="bullet"/>
      <w:lvlText w:val="•"/>
      <w:lvlJc w:val="left"/>
      <w:pPr>
        <w:ind w:left="532" w:hanging="672"/>
      </w:pPr>
      <w:rPr>
        <w:rFonts w:hint="default"/>
        <w:lang w:val="ru-RU" w:eastAsia="en-US" w:bidi="ar-SA"/>
      </w:rPr>
    </w:lvl>
    <w:lvl w:ilvl="2" w:tplc="FC5AB170">
      <w:numFmt w:val="bullet"/>
      <w:lvlText w:val="•"/>
      <w:lvlJc w:val="left"/>
      <w:pPr>
        <w:ind w:left="924" w:hanging="672"/>
      </w:pPr>
      <w:rPr>
        <w:rFonts w:hint="default"/>
        <w:lang w:val="ru-RU" w:eastAsia="en-US" w:bidi="ar-SA"/>
      </w:rPr>
    </w:lvl>
    <w:lvl w:ilvl="3" w:tplc="AC42FAC2">
      <w:numFmt w:val="bullet"/>
      <w:lvlText w:val="•"/>
      <w:lvlJc w:val="left"/>
      <w:pPr>
        <w:ind w:left="1316" w:hanging="672"/>
      </w:pPr>
      <w:rPr>
        <w:rFonts w:hint="default"/>
        <w:lang w:val="ru-RU" w:eastAsia="en-US" w:bidi="ar-SA"/>
      </w:rPr>
    </w:lvl>
    <w:lvl w:ilvl="4" w:tplc="67E40CE8">
      <w:numFmt w:val="bullet"/>
      <w:lvlText w:val="•"/>
      <w:lvlJc w:val="left"/>
      <w:pPr>
        <w:ind w:left="1708" w:hanging="672"/>
      </w:pPr>
      <w:rPr>
        <w:rFonts w:hint="default"/>
        <w:lang w:val="ru-RU" w:eastAsia="en-US" w:bidi="ar-SA"/>
      </w:rPr>
    </w:lvl>
    <w:lvl w:ilvl="5" w:tplc="8C38B3B6">
      <w:numFmt w:val="bullet"/>
      <w:lvlText w:val="•"/>
      <w:lvlJc w:val="left"/>
      <w:pPr>
        <w:ind w:left="2100" w:hanging="672"/>
      </w:pPr>
      <w:rPr>
        <w:rFonts w:hint="default"/>
        <w:lang w:val="ru-RU" w:eastAsia="en-US" w:bidi="ar-SA"/>
      </w:rPr>
    </w:lvl>
    <w:lvl w:ilvl="6" w:tplc="F8461648">
      <w:numFmt w:val="bullet"/>
      <w:lvlText w:val="•"/>
      <w:lvlJc w:val="left"/>
      <w:pPr>
        <w:ind w:left="2492" w:hanging="672"/>
      </w:pPr>
      <w:rPr>
        <w:rFonts w:hint="default"/>
        <w:lang w:val="ru-RU" w:eastAsia="en-US" w:bidi="ar-SA"/>
      </w:rPr>
    </w:lvl>
    <w:lvl w:ilvl="7" w:tplc="0F048896">
      <w:numFmt w:val="bullet"/>
      <w:lvlText w:val="•"/>
      <w:lvlJc w:val="left"/>
      <w:pPr>
        <w:ind w:left="2884" w:hanging="672"/>
      </w:pPr>
      <w:rPr>
        <w:rFonts w:hint="default"/>
        <w:lang w:val="ru-RU" w:eastAsia="en-US" w:bidi="ar-SA"/>
      </w:rPr>
    </w:lvl>
    <w:lvl w:ilvl="8" w:tplc="7A9885E2">
      <w:numFmt w:val="bullet"/>
      <w:lvlText w:val="•"/>
      <w:lvlJc w:val="left"/>
      <w:pPr>
        <w:ind w:left="3276" w:hanging="672"/>
      </w:pPr>
      <w:rPr>
        <w:rFonts w:hint="default"/>
        <w:lang w:val="ru-RU" w:eastAsia="en-US" w:bidi="ar-SA"/>
      </w:rPr>
    </w:lvl>
  </w:abstractNum>
  <w:abstractNum w:abstractNumId="205">
    <w:nsid w:val="519D2E6E"/>
    <w:multiLevelType w:val="hybridMultilevel"/>
    <w:tmpl w:val="4F2CD1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6">
    <w:nsid w:val="51D814BA"/>
    <w:multiLevelType w:val="hybridMultilevel"/>
    <w:tmpl w:val="99CEE7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52142137"/>
    <w:multiLevelType w:val="hybridMultilevel"/>
    <w:tmpl w:val="01B24CC4"/>
    <w:lvl w:ilvl="0" w:tplc="82AC94A6">
      <w:numFmt w:val="bullet"/>
      <w:lvlText w:val="—"/>
      <w:lvlJc w:val="left"/>
      <w:pPr>
        <w:ind w:left="108"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tplc="47C49870">
      <w:numFmt w:val="bullet"/>
      <w:lvlText w:val="•"/>
      <w:lvlJc w:val="left"/>
      <w:pPr>
        <w:ind w:left="455" w:hanging="480"/>
      </w:pPr>
      <w:rPr>
        <w:rFonts w:hint="default"/>
        <w:lang w:val="ru-RU" w:eastAsia="en-US" w:bidi="ar-SA"/>
      </w:rPr>
    </w:lvl>
    <w:lvl w:ilvl="2" w:tplc="961E6816">
      <w:numFmt w:val="bullet"/>
      <w:lvlText w:val="•"/>
      <w:lvlJc w:val="left"/>
      <w:pPr>
        <w:ind w:left="810" w:hanging="480"/>
      </w:pPr>
      <w:rPr>
        <w:rFonts w:hint="default"/>
        <w:lang w:val="ru-RU" w:eastAsia="en-US" w:bidi="ar-SA"/>
      </w:rPr>
    </w:lvl>
    <w:lvl w:ilvl="3" w:tplc="92E024E6">
      <w:numFmt w:val="bullet"/>
      <w:lvlText w:val="•"/>
      <w:lvlJc w:val="left"/>
      <w:pPr>
        <w:ind w:left="1165" w:hanging="480"/>
      </w:pPr>
      <w:rPr>
        <w:rFonts w:hint="default"/>
        <w:lang w:val="ru-RU" w:eastAsia="en-US" w:bidi="ar-SA"/>
      </w:rPr>
    </w:lvl>
    <w:lvl w:ilvl="4" w:tplc="D3FAA260">
      <w:numFmt w:val="bullet"/>
      <w:lvlText w:val="•"/>
      <w:lvlJc w:val="left"/>
      <w:pPr>
        <w:ind w:left="1521" w:hanging="480"/>
      </w:pPr>
      <w:rPr>
        <w:rFonts w:hint="default"/>
        <w:lang w:val="ru-RU" w:eastAsia="en-US" w:bidi="ar-SA"/>
      </w:rPr>
    </w:lvl>
    <w:lvl w:ilvl="5" w:tplc="C0C26230">
      <w:numFmt w:val="bullet"/>
      <w:lvlText w:val="•"/>
      <w:lvlJc w:val="left"/>
      <w:pPr>
        <w:ind w:left="1876" w:hanging="480"/>
      </w:pPr>
      <w:rPr>
        <w:rFonts w:hint="default"/>
        <w:lang w:val="ru-RU" w:eastAsia="en-US" w:bidi="ar-SA"/>
      </w:rPr>
    </w:lvl>
    <w:lvl w:ilvl="6" w:tplc="4B62874E">
      <w:numFmt w:val="bullet"/>
      <w:lvlText w:val="•"/>
      <w:lvlJc w:val="left"/>
      <w:pPr>
        <w:ind w:left="2231" w:hanging="480"/>
      </w:pPr>
      <w:rPr>
        <w:rFonts w:hint="default"/>
        <w:lang w:val="ru-RU" w:eastAsia="en-US" w:bidi="ar-SA"/>
      </w:rPr>
    </w:lvl>
    <w:lvl w:ilvl="7" w:tplc="5DC2429E">
      <w:numFmt w:val="bullet"/>
      <w:lvlText w:val="•"/>
      <w:lvlJc w:val="left"/>
      <w:pPr>
        <w:ind w:left="2587" w:hanging="480"/>
      </w:pPr>
      <w:rPr>
        <w:rFonts w:hint="default"/>
        <w:lang w:val="ru-RU" w:eastAsia="en-US" w:bidi="ar-SA"/>
      </w:rPr>
    </w:lvl>
    <w:lvl w:ilvl="8" w:tplc="00C281E4">
      <w:numFmt w:val="bullet"/>
      <w:lvlText w:val="•"/>
      <w:lvlJc w:val="left"/>
      <w:pPr>
        <w:ind w:left="2942" w:hanging="480"/>
      </w:pPr>
      <w:rPr>
        <w:rFonts w:hint="default"/>
        <w:lang w:val="ru-RU" w:eastAsia="en-US" w:bidi="ar-SA"/>
      </w:rPr>
    </w:lvl>
  </w:abstractNum>
  <w:abstractNum w:abstractNumId="208">
    <w:nsid w:val="52431163"/>
    <w:multiLevelType w:val="hybridMultilevel"/>
    <w:tmpl w:val="7AD6BF42"/>
    <w:lvl w:ilvl="0" w:tplc="DC92538C">
      <w:numFmt w:val="decimal"/>
      <w:lvlText w:val="%1"/>
      <w:lvlJc w:val="left"/>
      <w:pPr>
        <w:ind w:left="292" w:hanging="183"/>
      </w:pPr>
      <w:rPr>
        <w:rFonts w:ascii="Times New Roman" w:eastAsia="Times New Roman" w:hAnsi="Times New Roman" w:cs="Times New Roman" w:hint="default"/>
        <w:b/>
        <w:bCs/>
        <w:i w:val="0"/>
        <w:iCs w:val="0"/>
        <w:spacing w:val="0"/>
        <w:w w:val="100"/>
        <w:sz w:val="24"/>
        <w:szCs w:val="24"/>
        <w:lang w:val="ru-RU" w:eastAsia="en-US" w:bidi="ar-SA"/>
      </w:rPr>
    </w:lvl>
    <w:lvl w:ilvl="1" w:tplc="7B805FE6">
      <w:numFmt w:val="bullet"/>
      <w:lvlText w:val="•"/>
      <w:lvlJc w:val="left"/>
      <w:pPr>
        <w:ind w:left="1116" w:hanging="183"/>
      </w:pPr>
      <w:rPr>
        <w:rFonts w:hint="default"/>
        <w:lang w:val="ru-RU" w:eastAsia="en-US" w:bidi="ar-SA"/>
      </w:rPr>
    </w:lvl>
    <w:lvl w:ilvl="2" w:tplc="5E3691DA">
      <w:numFmt w:val="bullet"/>
      <w:lvlText w:val="•"/>
      <w:lvlJc w:val="left"/>
      <w:pPr>
        <w:ind w:left="1932" w:hanging="183"/>
      </w:pPr>
      <w:rPr>
        <w:rFonts w:hint="default"/>
        <w:lang w:val="ru-RU" w:eastAsia="en-US" w:bidi="ar-SA"/>
      </w:rPr>
    </w:lvl>
    <w:lvl w:ilvl="3" w:tplc="C0A4D1E4">
      <w:numFmt w:val="bullet"/>
      <w:lvlText w:val="•"/>
      <w:lvlJc w:val="left"/>
      <w:pPr>
        <w:ind w:left="2749" w:hanging="183"/>
      </w:pPr>
      <w:rPr>
        <w:rFonts w:hint="default"/>
        <w:lang w:val="ru-RU" w:eastAsia="en-US" w:bidi="ar-SA"/>
      </w:rPr>
    </w:lvl>
    <w:lvl w:ilvl="4" w:tplc="BB36954E">
      <w:numFmt w:val="bullet"/>
      <w:lvlText w:val="•"/>
      <w:lvlJc w:val="left"/>
      <w:pPr>
        <w:ind w:left="3565" w:hanging="183"/>
      </w:pPr>
      <w:rPr>
        <w:rFonts w:hint="default"/>
        <w:lang w:val="ru-RU" w:eastAsia="en-US" w:bidi="ar-SA"/>
      </w:rPr>
    </w:lvl>
    <w:lvl w:ilvl="5" w:tplc="4C4A3F86">
      <w:numFmt w:val="bullet"/>
      <w:lvlText w:val="•"/>
      <w:lvlJc w:val="left"/>
      <w:pPr>
        <w:ind w:left="4382" w:hanging="183"/>
      </w:pPr>
      <w:rPr>
        <w:rFonts w:hint="default"/>
        <w:lang w:val="ru-RU" w:eastAsia="en-US" w:bidi="ar-SA"/>
      </w:rPr>
    </w:lvl>
    <w:lvl w:ilvl="6" w:tplc="64F8D296">
      <w:numFmt w:val="bullet"/>
      <w:lvlText w:val="•"/>
      <w:lvlJc w:val="left"/>
      <w:pPr>
        <w:ind w:left="5198" w:hanging="183"/>
      </w:pPr>
      <w:rPr>
        <w:rFonts w:hint="default"/>
        <w:lang w:val="ru-RU" w:eastAsia="en-US" w:bidi="ar-SA"/>
      </w:rPr>
    </w:lvl>
    <w:lvl w:ilvl="7" w:tplc="6D885934">
      <w:numFmt w:val="bullet"/>
      <w:lvlText w:val="•"/>
      <w:lvlJc w:val="left"/>
      <w:pPr>
        <w:ind w:left="6014" w:hanging="183"/>
      </w:pPr>
      <w:rPr>
        <w:rFonts w:hint="default"/>
        <w:lang w:val="ru-RU" w:eastAsia="en-US" w:bidi="ar-SA"/>
      </w:rPr>
    </w:lvl>
    <w:lvl w:ilvl="8" w:tplc="8458B8D8">
      <w:numFmt w:val="bullet"/>
      <w:lvlText w:val="•"/>
      <w:lvlJc w:val="left"/>
      <w:pPr>
        <w:ind w:left="6831" w:hanging="183"/>
      </w:pPr>
      <w:rPr>
        <w:rFonts w:hint="default"/>
        <w:lang w:val="ru-RU" w:eastAsia="en-US" w:bidi="ar-SA"/>
      </w:rPr>
    </w:lvl>
  </w:abstractNum>
  <w:abstractNum w:abstractNumId="209">
    <w:nsid w:val="52845AC5"/>
    <w:multiLevelType w:val="hybridMultilevel"/>
    <w:tmpl w:val="DE8E9B88"/>
    <w:lvl w:ilvl="0" w:tplc="2CA413B8">
      <w:numFmt w:val="bullet"/>
      <w:lvlText w:val="-"/>
      <w:lvlJc w:val="left"/>
      <w:pPr>
        <w:ind w:left="110" w:hanging="185"/>
      </w:pPr>
      <w:rPr>
        <w:rFonts w:ascii="Times New Roman" w:eastAsia="Times New Roman" w:hAnsi="Times New Roman" w:cs="Times New Roman" w:hint="default"/>
        <w:b w:val="0"/>
        <w:bCs w:val="0"/>
        <w:i w:val="0"/>
        <w:iCs w:val="0"/>
        <w:spacing w:val="0"/>
        <w:w w:val="97"/>
        <w:sz w:val="24"/>
        <w:szCs w:val="24"/>
        <w:lang w:val="ru-RU" w:eastAsia="en-US" w:bidi="ar-SA"/>
      </w:rPr>
    </w:lvl>
    <w:lvl w:ilvl="1" w:tplc="F0F2FB34">
      <w:numFmt w:val="bullet"/>
      <w:lvlText w:val="•"/>
      <w:lvlJc w:val="left"/>
      <w:pPr>
        <w:ind w:left="870" w:hanging="185"/>
      </w:pPr>
      <w:rPr>
        <w:rFonts w:hint="default"/>
        <w:lang w:val="ru-RU" w:eastAsia="en-US" w:bidi="ar-SA"/>
      </w:rPr>
    </w:lvl>
    <w:lvl w:ilvl="2" w:tplc="A37A098C">
      <w:numFmt w:val="bullet"/>
      <w:lvlText w:val="•"/>
      <w:lvlJc w:val="left"/>
      <w:pPr>
        <w:ind w:left="1621" w:hanging="185"/>
      </w:pPr>
      <w:rPr>
        <w:rFonts w:hint="default"/>
        <w:lang w:val="ru-RU" w:eastAsia="en-US" w:bidi="ar-SA"/>
      </w:rPr>
    </w:lvl>
    <w:lvl w:ilvl="3" w:tplc="B3F07D40">
      <w:numFmt w:val="bullet"/>
      <w:lvlText w:val="•"/>
      <w:lvlJc w:val="left"/>
      <w:pPr>
        <w:ind w:left="2372" w:hanging="185"/>
      </w:pPr>
      <w:rPr>
        <w:rFonts w:hint="default"/>
        <w:lang w:val="ru-RU" w:eastAsia="en-US" w:bidi="ar-SA"/>
      </w:rPr>
    </w:lvl>
    <w:lvl w:ilvl="4" w:tplc="5EAEA00C">
      <w:numFmt w:val="bullet"/>
      <w:lvlText w:val="•"/>
      <w:lvlJc w:val="left"/>
      <w:pPr>
        <w:ind w:left="3123" w:hanging="185"/>
      </w:pPr>
      <w:rPr>
        <w:rFonts w:hint="default"/>
        <w:lang w:val="ru-RU" w:eastAsia="en-US" w:bidi="ar-SA"/>
      </w:rPr>
    </w:lvl>
    <w:lvl w:ilvl="5" w:tplc="99A6F232">
      <w:numFmt w:val="bullet"/>
      <w:lvlText w:val="•"/>
      <w:lvlJc w:val="left"/>
      <w:pPr>
        <w:ind w:left="3874" w:hanging="185"/>
      </w:pPr>
      <w:rPr>
        <w:rFonts w:hint="default"/>
        <w:lang w:val="ru-RU" w:eastAsia="en-US" w:bidi="ar-SA"/>
      </w:rPr>
    </w:lvl>
    <w:lvl w:ilvl="6" w:tplc="19D6B06C">
      <w:numFmt w:val="bullet"/>
      <w:lvlText w:val="•"/>
      <w:lvlJc w:val="left"/>
      <w:pPr>
        <w:ind w:left="4624" w:hanging="185"/>
      </w:pPr>
      <w:rPr>
        <w:rFonts w:hint="default"/>
        <w:lang w:val="ru-RU" w:eastAsia="en-US" w:bidi="ar-SA"/>
      </w:rPr>
    </w:lvl>
    <w:lvl w:ilvl="7" w:tplc="91EC7E5C">
      <w:numFmt w:val="bullet"/>
      <w:lvlText w:val="•"/>
      <w:lvlJc w:val="left"/>
      <w:pPr>
        <w:ind w:left="5375" w:hanging="185"/>
      </w:pPr>
      <w:rPr>
        <w:rFonts w:hint="default"/>
        <w:lang w:val="ru-RU" w:eastAsia="en-US" w:bidi="ar-SA"/>
      </w:rPr>
    </w:lvl>
    <w:lvl w:ilvl="8" w:tplc="1304E8EA">
      <w:numFmt w:val="bullet"/>
      <w:lvlText w:val="•"/>
      <w:lvlJc w:val="left"/>
      <w:pPr>
        <w:ind w:left="6126" w:hanging="185"/>
      </w:pPr>
      <w:rPr>
        <w:rFonts w:hint="default"/>
        <w:lang w:val="ru-RU" w:eastAsia="en-US" w:bidi="ar-SA"/>
      </w:rPr>
    </w:lvl>
  </w:abstractNum>
  <w:abstractNum w:abstractNumId="210">
    <w:nsid w:val="52CF2392"/>
    <w:multiLevelType w:val="hybridMultilevel"/>
    <w:tmpl w:val="A19208DE"/>
    <w:lvl w:ilvl="0" w:tplc="6A163242">
      <w:start w:val="1"/>
      <w:numFmt w:val="decimal"/>
      <w:lvlText w:val="%1."/>
      <w:lvlJc w:val="left"/>
      <w:pPr>
        <w:ind w:left="355" w:hanging="238"/>
      </w:pPr>
      <w:rPr>
        <w:rFonts w:ascii="Times New Roman" w:eastAsia="Times New Roman" w:hAnsi="Times New Roman" w:cs="Times New Roman" w:hint="default"/>
        <w:w w:val="100"/>
        <w:sz w:val="24"/>
        <w:szCs w:val="24"/>
        <w:lang w:val="ru-RU" w:eastAsia="en-US" w:bidi="ar-SA"/>
      </w:rPr>
    </w:lvl>
    <w:lvl w:ilvl="1" w:tplc="7CD22818">
      <w:numFmt w:val="bullet"/>
      <w:lvlText w:val="•"/>
      <w:lvlJc w:val="left"/>
      <w:pPr>
        <w:ind w:left="730" w:hanging="238"/>
      </w:pPr>
      <w:rPr>
        <w:rFonts w:hint="default"/>
        <w:lang w:val="ru-RU" w:eastAsia="en-US" w:bidi="ar-SA"/>
      </w:rPr>
    </w:lvl>
    <w:lvl w:ilvl="2" w:tplc="9940D0FC">
      <w:numFmt w:val="bullet"/>
      <w:lvlText w:val="•"/>
      <w:lvlJc w:val="left"/>
      <w:pPr>
        <w:ind w:left="1100" w:hanging="238"/>
      </w:pPr>
      <w:rPr>
        <w:rFonts w:hint="default"/>
        <w:lang w:val="ru-RU" w:eastAsia="en-US" w:bidi="ar-SA"/>
      </w:rPr>
    </w:lvl>
    <w:lvl w:ilvl="3" w:tplc="F20A34EE">
      <w:numFmt w:val="bullet"/>
      <w:lvlText w:val="•"/>
      <w:lvlJc w:val="left"/>
      <w:pPr>
        <w:ind w:left="1470" w:hanging="238"/>
      </w:pPr>
      <w:rPr>
        <w:rFonts w:hint="default"/>
        <w:lang w:val="ru-RU" w:eastAsia="en-US" w:bidi="ar-SA"/>
      </w:rPr>
    </w:lvl>
    <w:lvl w:ilvl="4" w:tplc="F50EBEA0">
      <w:numFmt w:val="bullet"/>
      <w:lvlText w:val="•"/>
      <w:lvlJc w:val="left"/>
      <w:pPr>
        <w:ind w:left="1840" w:hanging="238"/>
      </w:pPr>
      <w:rPr>
        <w:rFonts w:hint="default"/>
        <w:lang w:val="ru-RU" w:eastAsia="en-US" w:bidi="ar-SA"/>
      </w:rPr>
    </w:lvl>
    <w:lvl w:ilvl="5" w:tplc="B2ECB1E6">
      <w:numFmt w:val="bullet"/>
      <w:lvlText w:val="•"/>
      <w:lvlJc w:val="left"/>
      <w:pPr>
        <w:ind w:left="2210" w:hanging="238"/>
      </w:pPr>
      <w:rPr>
        <w:rFonts w:hint="default"/>
        <w:lang w:val="ru-RU" w:eastAsia="en-US" w:bidi="ar-SA"/>
      </w:rPr>
    </w:lvl>
    <w:lvl w:ilvl="6" w:tplc="3EFCBE1E">
      <w:numFmt w:val="bullet"/>
      <w:lvlText w:val="•"/>
      <w:lvlJc w:val="left"/>
      <w:pPr>
        <w:ind w:left="2580" w:hanging="238"/>
      </w:pPr>
      <w:rPr>
        <w:rFonts w:hint="default"/>
        <w:lang w:val="ru-RU" w:eastAsia="en-US" w:bidi="ar-SA"/>
      </w:rPr>
    </w:lvl>
    <w:lvl w:ilvl="7" w:tplc="003C76C6">
      <w:numFmt w:val="bullet"/>
      <w:lvlText w:val="•"/>
      <w:lvlJc w:val="left"/>
      <w:pPr>
        <w:ind w:left="2950" w:hanging="238"/>
      </w:pPr>
      <w:rPr>
        <w:rFonts w:hint="default"/>
        <w:lang w:val="ru-RU" w:eastAsia="en-US" w:bidi="ar-SA"/>
      </w:rPr>
    </w:lvl>
    <w:lvl w:ilvl="8" w:tplc="26ACE9F4">
      <w:numFmt w:val="bullet"/>
      <w:lvlText w:val="•"/>
      <w:lvlJc w:val="left"/>
      <w:pPr>
        <w:ind w:left="3320" w:hanging="238"/>
      </w:pPr>
      <w:rPr>
        <w:rFonts w:hint="default"/>
        <w:lang w:val="ru-RU" w:eastAsia="en-US" w:bidi="ar-SA"/>
      </w:rPr>
    </w:lvl>
  </w:abstractNum>
  <w:abstractNum w:abstractNumId="211">
    <w:nsid w:val="530E108D"/>
    <w:multiLevelType w:val="hybridMultilevel"/>
    <w:tmpl w:val="38DE15F0"/>
    <w:lvl w:ilvl="0" w:tplc="F73C45BE">
      <w:start w:val="7"/>
      <w:numFmt w:val="decimal"/>
      <w:lvlText w:val="%1)"/>
      <w:lvlJc w:val="left"/>
      <w:pPr>
        <w:ind w:left="475" w:hanging="363"/>
      </w:pPr>
      <w:rPr>
        <w:rFonts w:ascii="Times New Roman" w:eastAsia="Times New Roman" w:hAnsi="Times New Roman" w:cs="Times New Roman" w:hint="default"/>
        <w:spacing w:val="-19"/>
        <w:w w:val="97"/>
        <w:sz w:val="24"/>
        <w:szCs w:val="24"/>
        <w:lang w:val="ru-RU" w:eastAsia="en-US" w:bidi="ar-SA"/>
      </w:rPr>
    </w:lvl>
    <w:lvl w:ilvl="1" w:tplc="DA6AC5F2">
      <w:numFmt w:val="bullet"/>
      <w:lvlText w:val="•"/>
      <w:lvlJc w:val="left"/>
      <w:pPr>
        <w:ind w:left="764" w:hanging="363"/>
      </w:pPr>
      <w:rPr>
        <w:rFonts w:hint="default"/>
        <w:lang w:val="ru-RU" w:eastAsia="en-US" w:bidi="ar-SA"/>
      </w:rPr>
    </w:lvl>
    <w:lvl w:ilvl="2" w:tplc="607AC066">
      <w:numFmt w:val="bullet"/>
      <w:lvlText w:val="•"/>
      <w:lvlJc w:val="left"/>
      <w:pPr>
        <w:ind w:left="1049" w:hanging="363"/>
      </w:pPr>
      <w:rPr>
        <w:rFonts w:hint="default"/>
        <w:lang w:val="ru-RU" w:eastAsia="en-US" w:bidi="ar-SA"/>
      </w:rPr>
    </w:lvl>
    <w:lvl w:ilvl="3" w:tplc="C518D43C">
      <w:numFmt w:val="bullet"/>
      <w:lvlText w:val="•"/>
      <w:lvlJc w:val="left"/>
      <w:pPr>
        <w:ind w:left="1334" w:hanging="363"/>
      </w:pPr>
      <w:rPr>
        <w:rFonts w:hint="default"/>
        <w:lang w:val="ru-RU" w:eastAsia="en-US" w:bidi="ar-SA"/>
      </w:rPr>
    </w:lvl>
    <w:lvl w:ilvl="4" w:tplc="9A1EDE64">
      <w:numFmt w:val="bullet"/>
      <w:lvlText w:val="•"/>
      <w:lvlJc w:val="left"/>
      <w:pPr>
        <w:ind w:left="1619" w:hanging="363"/>
      </w:pPr>
      <w:rPr>
        <w:rFonts w:hint="default"/>
        <w:lang w:val="ru-RU" w:eastAsia="en-US" w:bidi="ar-SA"/>
      </w:rPr>
    </w:lvl>
    <w:lvl w:ilvl="5" w:tplc="574A1446">
      <w:numFmt w:val="bullet"/>
      <w:lvlText w:val="•"/>
      <w:lvlJc w:val="left"/>
      <w:pPr>
        <w:ind w:left="1904" w:hanging="363"/>
      </w:pPr>
      <w:rPr>
        <w:rFonts w:hint="default"/>
        <w:lang w:val="ru-RU" w:eastAsia="en-US" w:bidi="ar-SA"/>
      </w:rPr>
    </w:lvl>
    <w:lvl w:ilvl="6" w:tplc="036A5072">
      <w:numFmt w:val="bullet"/>
      <w:lvlText w:val="•"/>
      <w:lvlJc w:val="left"/>
      <w:pPr>
        <w:ind w:left="2188" w:hanging="363"/>
      </w:pPr>
      <w:rPr>
        <w:rFonts w:hint="default"/>
        <w:lang w:val="ru-RU" w:eastAsia="en-US" w:bidi="ar-SA"/>
      </w:rPr>
    </w:lvl>
    <w:lvl w:ilvl="7" w:tplc="A904821E">
      <w:numFmt w:val="bullet"/>
      <w:lvlText w:val="•"/>
      <w:lvlJc w:val="left"/>
      <w:pPr>
        <w:ind w:left="2473" w:hanging="363"/>
      </w:pPr>
      <w:rPr>
        <w:rFonts w:hint="default"/>
        <w:lang w:val="ru-RU" w:eastAsia="en-US" w:bidi="ar-SA"/>
      </w:rPr>
    </w:lvl>
    <w:lvl w:ilvl="8" w:tplc="4BC65836">
      <w:numFmt w:val="bullet"/>
      <w:lvlText w:val="•"/>
      <w:lvlJc w:val="left"/>
      <w:pPr>
        <w:ind w:left="2758" w:hanging="363"/>
      </w:pPr>
      <w:rPr>
        <w:rFonts w:hint="default"/>
        <w:lang w:val="ru-RU" w:eastAsia="en-US" w:bidi="ar-SA"/>
      </w:rPr>
    </w:lvl>
  </w:abstractNum>
  <w:abstractNum w:abstractNumId="212">
    <w:nsid w:val="54730BF8"/>
    <w:multiLevelType w:val="hybridMultilevel"/>
    <w:tmpl w:val="C7301668"/>
    <w:lvl w:ilvl="0" w:tplc="FA0E6E5C">
      <w:start w:val="4"/>
      <w:numFmt w:val="decimal"/>
      <w:lvlText w:val="%1."/>
      <w:lvlJc w:val="left"/>
      <w:pPr>
        <w:ind w:left="639" w:hanging="167"/>
        <w:jc w:val="right"/>
      </w:pPr>
      <w:rPr>
        <w:rFonts w:hint="default"/>
        <w:spacing w:val="0"/>
        <w:w w:val="86"/>
        <w:lang w:val="ru-RU" w:eastAsia="en-US" w:bidi="ar-SA"/>
      </w:rPr>
    </w:lvl>
    <w:lvl w:ilvl="1" w:tplc="60225194">
      <w:numFmt w:val="bullet"/>
      <w:lvlText w:val="•"/>
      <w:lvlJc w:val="left"/>
      <w:pPr>
        <w:ind w:left="2165" w:hanging="167"/>
      </w:pPr>
      <w:rPr>
        <w:rFonts w:hint="default"/>
        <w:lang w:val="ru-RU" w:eastAsia="en-US" w:bidi="ar-SA"/>
      </w:rPr>
    </w:lvl>
    <w:lvl w:ilvl="2" w:tplc="02027AC4">
      <w:numFmt w:val="bullet"/>
      <w:lvlText w:val="•"/>
      <w:lvlJc w:val="left"/>
      <w:pPr>
        <w:ind w:left="3691" w:hanging="167"/>
      </w:pPr>
      <w:rPr>
        <w:rFonts w:hint="default"/>
        <w:lang w:val="ru-RU" w:eastAsia="en-US" w:bidi="ar-SA"/>
      </w:rPr>
    </w:lvl>
    <w:lvl w:ilvl="3" w:tplc="440C0028">
      <w:numFmt w:val="bullet"/>
      <w:lvlText w:val="•"/>
      <w:lvlJc w:val="left"/>
      <w:pPr>
        <w:ind w:left="5217" w:hanging="167"/>
      </w:pPr>
      <w:rPr>
        <w:rFonts w:hint="default"/>
        <w:lang w:val="ru-RU" w:eastAsia="en-US" w:bidi="ar-SA"/>
      </w:rPr>
    </w:lvl>
    <w:lvl w:ilvl="4" w:tplc="7E3A1812">
      <w:numFmt w:val="bullet"/>
      <w:lvlText w:val="•"/>
      <w:lvlJc w:val="left"/>
      <w:pPr>
        <w:ind w:left="6743" w:hanging="167"/>
      </w:pPr>
      <w:rPr>
        <w:rFonts w:hint="default"/>
        <w:lang w:val="ru-RU" w:eastAsia="en-US" w:bidi="ar-SA"/>
      </w:rPr>
    </w:lvl>
    <w:lvl w:ilvl="5" w:tplc="D6E4774A">
      <w:numFmt w:val="bullet"/>
      <w:lvlText w:val="•"/>
      <w:lvlJc w:val="left"/>
      <w:pPr>
        <w:ind w:left="8269" w:hanging="167"/>
      </w:pPr>
      <w:rPr>
        <w:rFonts w:hint="default"/>
        <w:lang w:val="ru-RU" w:eastAsia="en-US" w:bidi="ar-SA"/>
      </w:rPr>
    </w:lvl>
    <w:lvl w:ilvl="6" w:tplc="BCD0F40E">
      <w:numFmt w:val="bullet"/>
      <w:lvlText w:val="•"/>
      <w:lvlJc w:val="left"/>
      <w:pPr>
        <w:ind w:left="9795" w:hanging="167"/>
      </w:pPr>
      <w:rPr>
        <w:rFonts w:hint="default"/>
        <w:lang w:val="ru-RU" w:eastAsia="en-US" w:bidi="ar-SA"/>
      </w:rPr>
    </w:lvl>
    <w:lvl w:ilvl="7" w:tplc="8108859E">
      <w:numFmt w:val="bullet"/>
      <w:lvlText w:val="•"/>
      <w:lvlJc w:val="left"/>
      <w:pPr>
        <w:ind w:left="11320" w:hanging="167"/>
      </w:pPr>
      <w:rPr>
        <w:rFonts w:hint="default"/>
        <w:lang w:val="ru-RU" w:eastAsia="en-US" w:bidi="ar-SA"/>
      </w:rPr>
    </w:lvl>
    <w:lvl w:ilvl="8" w:tplc="6EE6C9A6">
      <w:numFmt w:val="bullet"/>
      <w:lvlText w:val="•"/>
      <w:lvlJc w:val="left"/>
      <w:pPr>
        <w:ind w:left="12846" w:hanging="167"/>
      </w:pPr>
      <w:rPr>
        <w:rFonts w:hint="default"/>
        <w:lang w:val="ru-RU" w:eastAsia="en-US" w:bidi="ar-SA"/>
      </w:rPr>
    </w:lvl>
  </w:abstractNum>
  <w:abstractNum w:abstractNumId="213">
    <w:nsid w:val="54C37CFB"/>
    <w:multiLevelType w:val="hybridMultilevel"/>
    <w:tmpl w:val="1964531C"/>
    <w:lvl w:ilvl="0" w:tplc="ACFA8F12">
      <w:start w:val="1"/>
      <w:numFmt w:val="decimal"/>
      <w:lvlText w:val="%1)"/>
      <w:lvlJc w:val="left"/>
      <w:pPr>
        <w:ind w:left="1397" w:hanging="1054"/>
      </w:pPr>
      <w:rPr>
        <w:rFonts w:ascii="Times New Roman" w:eastAsia="Times New Roman" w:hAnsi="Times New Roman" w:cs="Times New Roman" w:hint="default"/>
        <w:b w:val="0"/>
        <w:bCs w:val="0"/>
        <w:i w:val="0"/>
        <w:iCs w:val="0"/>
        <w:spacing w:val="0"/>
        <w:w w:val="100"/>
        <w:sz w:val="24"/>
        <w:szCs w:val="24"/>
        <w:lang w:val="ru-RU" w:eastAsia="en-US" w:bidi="ar-SA"/>
      </w:rPr>
    </w:lvl>
    <w:lvl w:ilvl="1" w:tplc="4B50CF22">
      <w:numFmt w:val="bullet"/>
      <w:lvlText w:val=""/>
      <w:lvlJc w:val="left"/>
      <w:pPr>
        <w:ind w:left="602" w:hanging="1162"/>
      </w:pPr>
      <w:rPr>
        <w:rFonts w:ascii="Symbol" w:eastAsia="Symbol" w:hAnsi="Symbol" w:cs="Symbol" w:hint="default"/>
        <w:b w:val="0"/>
        <w:bCs w:val="0"/>
        <w:i w:val="0"/>
        <w:iCs w:val="0"/>
        <w:spacing w:val="0"/>
        <w:w w:val="100"/>
        <w:sz w:val="24"/>
        <w:szCs w:val="24"/>
        <w:lang w:val="ru-RU" w:eastAsia="en-US" w:bidi="ar-SA"/>
      </w:rPr>
    </w:lvl>
    <w:lvl w:ilvl="2" w:tplc="E2D47AFE">
      <w:numFmt w:val="bullet"/>
      <w:lvlText w:val=""/>
      <w:lvlJc w:val="left"/>
      <w:pPr>
        <w:ind w:left="1402" w:hanging="363"/>
      </w:pPr>
      <w:rPr>
        <w:rFonts w:ascii="Symbol" w:eastAsia="Symbol" w:hAnsi="Symbol" w:cs="Symbol" w:hint="default"/>
        <w:b w:val="0"/>
        <w:bCs w:val="0"/>
        <w:i w:val="0"/>
        <w:iCs w:val="0"/>
        <w:spacing w:val="0"/>
        <w:w w:val="100"/>
        <w:sz w:val="24"/>
        <w:szCs w:val="24"/>
        <w:lang w:val="ru-RU" w:eastAsia="en-US" w:bidi="ar-SA"/>
      </w:rPr>
    </w:lvl>
    <w:lvl w:ilvl="3" w:tplc="030C2B74">
      <w:numFmt w:val="bullet"/>
      <w:lvlText w:val="•"/>
      <w:lvlJc w:val="left"/>
      <w:pPr>
        <w:ind w:left="3433" w:hanging="363"/>
      </w:pPr>
      <w:rPr>
        <w:rFonts w:hint="default"/>
        <w:lang w:val="ru-RU" w:eastAsia="en-US" w:bidi="ar-SA"/>
      </w:rPr>
    </w:lvl>
    <w:lvl w:ilvl="4" w:tplc="818095FE">
      <w:numFmt w:val="bullet"/>
      <w:lvlText w:val="•"/>
      <w:lvlJc w:val="left"/>
      <w:pPr>
        <w:ind w:left="4450" w:hanging="363"/>
      </w:pPr>
      <w:rPr>
        <w:rFonts w:hint="default"/>
        <w:lang w:val="ru-RU" w:eastAsia="en-US" w:bidi="ar-SA"/>
      </w:rPr>
    </w:lvl>
    <w:lvl w:ilvl="5" w:tplc="D49AA5A6">
      <w:numFmt w:val="bullet"/>
      <w:lvlText w:val="•"/>
      <w:lvlJc w:val="left"/>
      <w:pPr>
        <w:ind w:left="5467" w:hanging="363"/>
      </w:pPr>
      <w:rPr>
        <w:rFonts w:hint="default"/>
        <w:lang w:val="ru-RU" w:eastAsia="en-US" w:bidi="ar-SA"/>
      </w:rPr>
    </w:lvl>
    <w:lvl w:ilvl="6" w:tplc="544071DA">
      <w:numFmt w:val="bullet"/>
      <w:lvlText w:val="•"/>
      <w:lvlJc w:val="left"/>
      <w:pPr>
        <w:ind w:left="6484" w:hanging="363"/>
      </w:pPr>
      <w:rPr>
        <w:rFonts w:hint="default"/>
        <w:lang w:val="ru-RU" w:eastAsia="en-US" w:bidi="ar-SA"/>
      </w:rPr>
    </w:lvl>
    <w:lvl w:ilvl="7" w:tplc="4D8ED314">
      <w:numFmt w:val="bullet"/>
      <w:lvlText w:val="•"/>
      <w:lvlJc w:val="left"/>
      <w:pPr>
        <w:ind w:left="7500" w:hanging="363"/>
      </w:pPr>
      <w:rPr>
        <w:rFonts w:hint="default"/>
        <w:lang w:val="ru-RU" w:eastAsia="en-US" w:bidi="ar-SA"/>
      </w:rPr>
    </w:lvl>
    <w:lvl w:ilvl="8" w:tplc="4D68174C">
      <w:numFmt w:val="bullet"/>
      <w:lvlText w:val="•"/>
      <w:lvlJc w:val="left"/>
      <w:pPr>
        <w:ind w:left="8517" w:hanging="363"/>
      </w:pPr>
      <w:rPr>
        <w:rFonts w:hint="default"/>
        <w:lang w:val="ru-RU" w:eastAsia="en-US" w:bidi="ar-SA"/>
      </w:rPr>
    </w:lvl>
  </w:abstractNum>
  <w:abstractNum w:abstractNumId="214">
    <w:nsid w:val="54DE1A8D"/>
    <w:multiLevelType w:val="hybridMultilevel"/>
    <w:tmpl w:val="8A7412C4"/>
    <w:lvl w:ilvl="0" w:tplc="362A4D0E">
      <w:numFmt w:val="bullet"/>
      <w:lvlText w:val="-"/>
      <w:lvlJc w:val="left"/>
      <w:pPr>
        <w:ind w:left="492" w:hanging="207"/>
      </w:pPr>
      <w:rPr>
        <w:rFonts w:ascii="Times New Roman" w:eastAsia="Times New Roman" w:hAnsi="Times New Roman" w:cs="Times New Roman" w:hint="default"/>
        <w:b w:val="0"/>
        <w:bCs w:val="0"/>
        <w:i w:val="0"/>
        <w:iCs w:val="0"/>
        <w:spacing w:val="0"/>
        <w:w w:val="100"/>
        <w:sz w:val="22"/>
        <w:szCs w:val="22"/>
        <w:lang w:val="ru-RU" w:eastAsia="en-US" w:bidi="ar-SA"/>
      </w:rPr>
    </w:lvl>
    <w:lvl w:ilvl="1" w:tplc="7DB4C3A0">
      <w:numFmt w:val="bullet"/>
      <w:lvlText w:val="•"/>
      <w:lvlJc w:val="left"/>
      <w:pPr>
        <w:ind w:left="2039" w:hanging="207"/>
      </w:pPr>
      <w:rPr>
        <w:rFonts w:hint="default"/>
        <w:lang w:val="ru-RU" w:eastAsia="en-US" w:bidi="ar-SA"/>
      </w:rPr>
    </w:lvl>
    <w:lvl w:ilvl="2" w:tplc="899C9236">
      <w:numFmt w:val="bullet"/>
      <w:lvlText w:val="•"/>
      <w:lvlJc w:val="left"/>
      <w:pPr>
        <w:ind w:left="3579" w:hanging="207"/>
      </w:pPr>
      <w:rPr>
        <w:rFonts w:hint="default"/>
        <w:lang w:val="ru-RU" w:eastAsia="en-US" w:bidi="ar-SA"/>
      </w:rPr>
    </w:lvl>
    <w:lvl w:ilvl="3" w:tplc="AE347E7C">
      <w:numFmt w:val="bullet"/>
      <w:lvlText w:val="•"/>
      <w:lvlJc w:val="left"/>
      <w:pPr>
        <w:ind w:left="5119" w:hanging="207"/>
      </w:pPr>
      <w:rPr>
        <w:rFonts w:hint="default"/>
        <w:lang w:val="ru-RU" w:eastAsia="en-US" w:bidi="ar-SA"/>
      </w:rPr>
    </w:lvl>
    <w:lvl w:ilvl="4" w:tplc="D33AF160">
      <w:numFmt w:val="bullet"/>
      <w:lvlText w:val="•"/>
      <w:lvlJc w:val="left"/>
      <w:pPr>
        <w:ind w:left="6659" w:hanging="207"/>
      </w:pPr>
      <w:rPr>
        <w:rFonts w:hint="default"/>
        <w:lang w:val="ru-RU" w:eastAsia="en-US" w:bidi="ar-SA"/>
      </w:rPr>
    </w:lvl>
    <w:lvl w:ilvl="5" w:tplc="88C45984">
      <w:numFmt w:val="bullet"/>
      <w:lvlText w:val="•"/>
      <w:lvlJc w:val="left"/>
      <w:pPr>
        <w:ind w:left="8199" w:hanging="207"/>
      </w:pPr>
      <w:rPr>
        <w:rFonts w:hint="default"/>
        <w:lang w:val="ru-RU" w:eastAsia="en-US" w:bidi="ar-SA"/>
      </w:rPr>
    </w:lvl>
    <w:lvl w:ilvl="6" w:tplc="75C808AA">
      <w:numFmt w:val="bullet"/>
      <w:lvlText w:val="•"/>
      <w:lvlJc w:val="left"/>
      <w:pPr>
        <w:ind w:left="9739" w:hanging="207"/>
      </w:pPr>
      <w:rPr>
        <w:rFonts w:hint="default"/>
        <w:lang w:val="ru-RU" w:eastAsia="en-US" w:bidi="ar-SA"/>
      </w:rPr>
    </w:lvl>
    <w:lvl w:ilvl="7" w:tplc="B9823548">
      <w:numFmt w:val="bullet"/>
      <w:lvlText w:val="•"/>
      <w:lvlJc w:val="left"/>
      <w:pPr>
        <w:ind w:left="11278" w:hanging="207"/>
      </w:pPr>
      <w:rPr>
        <w:rFonts w:hint="default"/>
        <w:lang w:val="ru-RU" w:eastAsia="en-US" w:bidi="ar-SA"/>
      </w:rPr>
    </w:lvl>
    <w:lvl w:ilvl="8" w:tplc="6F467362">
      <w:numFmt w:val="bullet"/>
      <w:lvlText w:val="•"/>
      <w:lvlJc w:val="left"/>
      <w:pPr>
        <w:ind w:left="12818" w:hanging="207"/>
      </w:pPr>
      <w:rPr>
        <w:rFonts w:hint="default"/>
        <w:lang w:val="ru-RU" w:eastAsia="en-US" w:bidi="ar-SA"/>
      </w:rPr>
    </w:lvl>
  </w:abstractNum>
  <w:abstractNum w:abstractNumId="215">
    <w:nsid w:val="552944D5"/>
    <w:multiLevelType w:val="hybridMultilevel"/>
    <w:tmpl w:val="E586D0E2"/>
    <w:lvl w:ilvl="0" w:tplc="16E4735A">
      <w:start w:val="1"/>
      <w:numFmt w:val="decimal"/>
      <w:lvlText w:val="%1."/>
      <w:lvlJc w:val="left"/>
      <w:pPr>
        <w:ind w:left="1508"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A36293A6">
      <w:numFmt w:val="bullet"/>
      <w:lvlText w:val="•"/>
      <w:lvlJc w:val="left"/>
      <w:pPr>
        <w:ind w:left="2473" w:hanging="324"/>
      </w:pPr>
      <w:rPr>
        <w:rFonts w:hint="default"/>
        <w:lang w:val="ru-RU" w:eastAsia="en-US" w:bidi="ar-SA"/>
      </w:rPr>
    </w:lvl>
    <w:lvl w:ilvl="2" w:tplc="DA884558">
      <w:numFmt w:val="bullet"/>
      <w:lvlText w:val="•"/>
      <w:lvlJc w:val="left"/>
      <w:pPr>
        <w:ind w:left="3446" w:hanging="324"/>
      </w:pPr>
      <w:rPr>
        <w:rFonts w:hint="default"/>
        <w:lang w:val="ru-RU" w:eastAsia="en-US" w:bidi="ar-SA"/>
      </w:rPr>
    </w:lvl>
    <w:lvl w:ilvl="3" w:tplc="9A94B0F2">
      <w:numFmt w:val="bullet"/>
      <w:lvlText w:val="•"/>
      <w:lvlJc w:val="left"/>
      <w:pPr>
        <w:ind w:left="4419" w:hanging="324"/>
      </w:pPr>
      <w:rPr>
        <w:rFonts w:hint="default"/>
        <w:lang w:val="ru-RU" w:eastAsia="en-US" w:bidi="ar-SA"/>
      </w:rPr>
    </w:lvl>
    <w:lvl w:ilvl="4" w:tplc="C368E20E">
      <w:numFmt w:val="bullet"/>
      <w:lvlText w:val="•"/>
      <w:lvlJc w:val="left"/>
      <w:pPr>
        <w:ind w:left="5392" w:hanging="324"/>
      </w:pPr>
      <w:rPr>
        <w:rFonts w:hint="default"/>
        <w:lang w:val="ru-RU" w:eastAsia="en-US" w:bidi="ar-SA"/>
      </w:rPr>
    </w:lvl>
    <w:lvl w:ilvl="5" w:tplc="D1009682">
      <w:numFmt w:val="bullet"/>
      <w:lvlText w:val="•"/>
      <w:lvlJc w:val="left"/>
      <w:pPr>
        <w:ind w:left="6365" w:hanging="324"/>
      </w:pPr>
      <w:rPr>
        <w:rFonts w:hint="default"/>
        <w:lang w:val="ru-RU" w:eastAsia="en-US" w:bidi="ar-SA"/>
      </w:rPr>
    </w:lvl>
    <w:lvl w:ilvl="6" w:tplc="68308A22">
      <w:numFmt w:val="bullet"/>
      <w:lvlText w:val="•"/>
      <w:lvlJc w:val="left"/>
      <w:pPr>
        <w:ind w:left="7338" w:hanging="324"/>
      </w:pPr>
      <w:rPr>
        <w:rFonts w:hint="default"/>
        <w:lang w:val="ru-RU" w:eastAsia="en-US" w:bidi="ar-SA"/>
      </w:rPr>
    </w:lvl>
    <w:lvl w:ilvl="7" w:tplc="A2C6FC66">
      <w:numFmt w:val="bullet"/>
      <w:lvlText w:val="•"/>
      <w:lvlJc w:val="left"/>
      <w:pPr>
        <w:ind w:left="8311" w:hanging="324"/>
      </w:pPr>
      <w:rPr>
        <w:rFonts w:hint="default"/>
        <w:lang w:val="ru-RU" w:eastAsia="en-US" w:bidi="ar-SA"/>
      </w:rPr>
    </w:lvl>
    <w:lvl w:ilvl="8" w:tplc="8A0A26FE">
      <w:numFmt w:val="bullet"/>
      <w:lvlText w:val="•"/>
      <w:lvlJc w:val="left"/>
      <w:pPr>
        <w:ind w:left="9284" w:hanging="324"/>
      </w:pPr>
      <w:rPr>
        <w:rFonts w:hint="default"/>
        <w:lang w:val="ru-RU" w:eastAsia="en-US" w:bidi="ar-SA"/>
      </w:rPr>
    </w:lvl>
  </w:abstractNum>
  <w:abstractNum w:abstractNumId="216">
    <w:nsid w:val="55B84274"/>
    <w:multiLevelType w:val="hybridMultilevel"/>
    <w:tmpl w:val="6188F9BC"/>
    <w:lvl w:ilvl="0" w:tplc="3D763A04">
      <w:start w:val="1"/>
      <w:numFmt w:val="decimal"/>
      <w:lvlText w:val="%1."/>
      <w:lvlJc w:val="left"/>
      <w:pPr>
        <w:ind w:left="1635" w:hanging="454"/>
        <w:jc w:val="right"/>
      </w:pPr>
      <w:rPr>
        <w:rFonts w:hint="default"/>
        <w:spacing w:val="0"/>
        <w:w w:val="100"/>
        <w:lang w:val="ru-RU" w:eastAsia="en-US" w:bidi="ar-SA"/>
      </w:rPr>
    </w:lvl>
    <w:lvl w:ilvl="1" w:tplc="2BEC81B8">
      <w:numFmt w:val="bullet"/>
      <w:lvlText w:val="•"/>
      <w:lvlJc w:val="left"/>
      <w:pPr>
        <w:ind w:left="2599" w:hanging="454"/>
      </w:pPr>
      <w:rPr>
        <w:rFonts w:hint="default"/>
        <w:lang w:val="ru-RU" w:eastAsia="en-US" w:bidi="ar-SA"/>
      </w:rPr>
    </w:lvl>
    <w:lvl w:ilvl="2" w:tplc="EFE26004">
      <w:numFmt w:val="bullet"/>
      <w:lvlText w:val="•"/>
      <w:lvlJc w:val="left"/>
      <w:pPr>
        <w:ind w:left="3558" w:hanging="454"/>
      </w:pPr>
      <w:rPr>
        <w:rFonts w:hint="default"/>
        <w:lang w:val="ru-RU" w:eastAsia="en-US" w:bidi="ar-SA"/>
      </w:rPr>
    </w:lvl>
    <w:lvl w:ilvl="3" w:tplc="E54899D0">
      <w:numFmt w:val="bullet"/>
      <w:lvlText w:val="•"/>
      <w:lvlJc w:val="left"/>
      <w:pPr>
        <w:ind w:left="4517" w:hanging="454"/>
      </w:pPr>
      <w:rPr>
        <w:rFonts w:hint="default"/>
        <w:lang w:val="ru-RU" w:eastAsia="en-US" w:bidi="ar-SA"/>
      </w:rPr>
    </w:lvl>
    <w:lvl w:ilvl="4" w:tplc="372E65B0">
      <w:numFmt w:val="bullet"/>
      <w:lvlText w:val="•"/>
      <w:lvlJc w:val="left"/>
      <w:pPr>
        <w:ind w:left="5476" w:hanging="454"/>
      </w:pPr>
      <w:rPr>
        <w:rFonts w:hint="default"/>
        <w:lang w:val="ru-RU" w:eastAsia="en-US" w:bidi="ar-SA"/>
      </w:rPr>
    </w:lvl>
    <w:lvl w:ilvl="5" w:tplc="70FA9406">
      <w:numFmt w:val="bullet"/>
      <w:lvlText w:val="•"/>
      <w:lvlJc w:val="left"/>
      <w:pPr>
        <w:ind w:left="6435" w:hanging="454"/>
      </w:pPr>
      <w:rPr>
        <w:rFonts w:hint="default"/>
        <w:lang w:val="ru-RU" w:eastAsia="en-US" w:bidi="ar-SA"/>
      </w:rPr>
    </w:lvl>
    <w:lvl w:ilvl="6" w:tplc="2B7EF826">
      <w:numFmt w:val="bullet"/>
      <w:lvlText w:val="•"/>
      <w:lvlJc w:val="left"/>
      <w:pPr>
        <w:ind w:left="7394" w:hanging="454"/>
      </w:pPr>
      <w:rPr>
        <w:rFonts w:hint="default"/>
        <w:lang w:val="ru-RU" w:eastAsia="en-US" w:bidi="ar-SA"/>
      </w:rPr>
    </w:lvl>
    <w:lvl w:ilvl="7" w:tplc="7206AB16">
      <w:numFmt w:val="bullet"/>
      <w:lvlText w:val="•"/>
      <w:lvlJc w:val="left"/>
      <w:pPr>
        <w:ind w:left="8353" w:hanging="454"/>
      </w:pPr>
      <w:rPr>
        <w:rFonts w:hint="default"/>
        <w:lang w:val="ru-RU" w:eastAsia="en-US" w:bidi="ar-SA"/>
      </w:rPr>
    </w:lvl>
    <w:lvl w:ilvl="8" w:tplc="0E26371C">
      <w:numFmt w:val="bullet"/>
      <w:lvlText w:val="•"/>
      <w:lvlJc w:val="left"/>
      <w:pPr>
        <w:ind w:left="9312" w:hanging="454"/>
      </w:pPr>
      <w:rPr>
        <w:rFonts w:hint="default"/>
        <w:lang w:val="ru-RU" w:eastAsia="en-US" w:bidi="ar-SA"/>
      </w:rPr>
    </w:lvl>
  </w:abstractNum>
  <w:abstractNum w:abstractNumId="217">
    <w:nsid w:val="56205F00"/>
    <w:multiLevelType w:val="hybridMultilevel"/>
    <w:tmpl w:val="913AD648"/>
    <w:lvl w:ilvl="0" w:tplc="226CF7E2">
      <w:start w:val="1"/>
      <w:numFmt w:val="decimal"/>
      <w:lvlText w:val="%1)"/>
      <w:lvlJc w:val="left"/>
      <w:pPr>
        <w:ind w:left="461"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53E83E0A">
      <w:numFmt w:val="bullet"/>
      <w:lvlText w:val="•"/>
      <w:lvlJc w:val="left"/>
      <w:pPr>
        <w:ind w:left="1469" w:hanging="305"/>
      </w:pPr>
      <w:rPr>
        <w:rFonts w:hint="default"/>
        <w:lang w:val="ru-RU" w:eastAsia="en-US" w:bidi="ar-SA"/>
      </w:rPr>
    </w:lvl>
    <w:lvl w:ilvl="2" w:tplc="55901184">
      <w:numFmt w:val="bullet"/>
      <w:lvlText w:val="•"/>
      <w:lvlJc w:val="left"/>
      <w:pPr>
        <w:ind w:left="2478" w:hanging="305"/>
      </w:pPr>
      <w:rPr>
        <w:rFonts w:hint="default"/>
        <w:lang w:val="ru-RU" w:eastAsia="en-US" w:bidi="ar-SA"/>
      </w:rPr>
    </w:lvl>
    <w:lvl w:ilvl="3" w:tplc="7BA4B388">
      <w:numFmt w:val="bullet"/>
      <w:lvlText w:val="•"/>
      <w:lvlJc w:val="left"/>
      <w:pPr>
        <w:ind w:left="3487" w:hanging="305"/>
      </w:pPr>
      <w:rPr>
        <w:rFonts w:hint="default"/>
        <w:lang w:val="ru-RU" w:eastAsia="en-US" w:bidi="ar-SA"/>
      </w:rPr>
    </w:lvl>
    <w:lvl w:ilvl="4" w:tplc="001C7B08">
      <w:numFmt w:val="bullet"/>
      <w:lvlText w:val="•"/>
      <w:lvlJc w:val="left"/>
      <w:pPr>
        <w:ind w:left="4496" w:hanging="305"/>
      </w:pPr>
      <w:rPr>
        <w:rFonts w:hint="default"/>
        <w:lang w:val="ru-RU" w:eastAsia="en-US" w:bidi="ar-SA"/>
      </w:rPr>
    </w:lvl>
    <w:lvl w:ilvl="5" w:tplc="4E324608">
      <w:numFmt w:val="bullet"/>
      <w:lvlText w:val="•"/>
      <w:lvlJc w:val="left"/>
      <w:pPr>
        <w:ind w:left="5505" w:hanging="305"/>
      </w:pPr>
      <w:rPr>
        <w:rFonts w:hint="default"/>
        <w:lang w:val="ru-RU" w:eastAsia="en-US" w:bidi="ar-SA"/>
      </w:rPr>
    </w:lvl>
    <w:lvl w:ilvl="6" w:tplc="1F5C722A">
      <w:numFmt w:val="bullet"/>
      <w:lvlText w:val="•"/>
      <w:lvlJc w:val="left"/>
      <w:pPr>
        <w:ind w:left="6514" w:hanging="305"/>
      </w:pPr>
      <w:rPr>
        <w:rFonts w:hint="default"/>
        <w:lang w:val="ru-RU" w:eastAsia="en-US" w:bidi="ar-SA"/>
      </w:rPr>
    </w:lvl>
    <w:lvl w:ilvl="7" w:tplc="49384FEC">
      <w:numFmt w:val="bullet"/>
      <w:lvlText w:val="•"/>
      <w:lvlJc w:val="left"/>
      <w:pPr>
        <w:ind w:left="7523" w:hanging="305"/>
      </w:pPr>
      <w:rPr>
        <w:rFonts w:hint="default"/>
        <w:lang w:val="ru-RU" w:eastAsia="en-US" w:bidi="ar-SA"/>
      </w:rPr>
    </w:lvl>
    <w:lvl w:ilvl="8" w:tplc="A9C2274A">
      <w:numFmt w:val="bullet"/>
      <w:lvlText w:val="•"/>
      <w:lvlJc w:val="left"/>
      <w:pPr>
        <w:ind w:left="8532" w:hanging="305"/>
      </w:pPr>
      <w:rPr>
        <w:rFonts w:hint="default"/>
        <w:lang w:val="ru-RU" w:eastAsia="en-US" w:bidi="ar-SA"/>
      </w:rPr>
    </w:lvl>
  </w:abstractNum>
  <w:abstractNum w:abstractNumId="218">
    <w:nsid w:val="56E1301C"/>
    <w:multiLevelType w:val="hybridMultilevel"/>
    <w:tmpl w:val="B1E8A430"/>
    <w:lvl w:ilvl="0" w:tplc="300A6F42">
      <w:start w:val="1"/>
      <w:numFmt w:val="decimal"/>
      <w:lvlText w:val="%1"/>
      <w:lvlJc w:val="left"/>
      <w:pPr>
        <w:ind w:left="292" w:hanging="183"/>
      </w:pPr>
      <w:rPr>
        <w:rFonts w:ascii="Times New Roman" w:eastAsia="Times New Roman" w:hAnsi="Times New Roman" w:cs="Times New Roman" w:hint="default"/>
        <w:b/>
        <w:bCs/>
        <w:i w:val="0"/>
        <w:iCs w:val="0"/>
        <w:spacing w:val="0"/>
        <w:w w:val="100"/>
        <w:sz w:val="24"/>
        <w:szCs w:val="24"/>
        <w:lang w:val="ru-RU" w:eastAsia="en-US" w:bidi="ar-SA"/>
      </w:rPr>
    </w:lvl>
    <w:lvl w:ilvl="1" w:tplc="BB5AE5B0">
      <w:numFmt w:val="bullet"/>
      <w:lvlText w:val="•"/>
      <w:lvlJc w:val="left"/>
      <w:pPr>
        <w:ind w:left="1231" w:hanging="183"/>
      </w:pPr>
      <w:rPr>
        <w:rFonts w:hint="default"/>
        <w:lang w:val="ru-RU" w:eastAsia="en-US" w:bidi="ar-SA"/>
      </w:rPr>
    </w:lvl>
    <w:lvl w:ilvl="2" w:tplc="5414EC70">
      <w:numFmt w:val="bullet"/>
      <w:lvlText w:val="•"/>
      <w:lvlJc w:val="left"/>
      <w:pPr>
        <w:ind w:left="2162" w:hanging="183"/>
      </w:pPr>
      <w:rPr>
        <w:rFonts w:hint="default"/>
        <w:lang w:val="ru-RU" w:eastAsia="en-US" w:bidi="ar-SA"/>
      </w:rPr>
    </w:lvl>
    <w:lvl w:ilvl="3" w:tplc="201E6854">
      <w:numFmt w:val="bullet"/>
      <w:lvlText w:val="•"/>
      <w:lvlJc w:val="left"/>
      <w:pPr>
        <w:ind w:left="3093" w:hanging="183"/>
      </w:pPr>
      <w:rPr>
        <w:rFonts w:hint="default"/>
        <w:lang w:val="ru-RU" w:eastAsia="en-US" w:bidi="ar-SA"/>
      </w:rPr>
    </w:lvl>
    <w:lvl w:ilvl="4" w:tplc="FF88B4E4">
      <w:numFmt w:val="bullet"/>
      <w:lvlText w:val="•"/>
      <w:lvlJc w:val="left"/>
      <w:pPr>
        <w:ind w:left="4024" w:hanging="183"/>
      </w:pPr>
      <w:rPr>
        <w:rFonts w:hint="default"/>
        <w:lang w:val="ru-RU" w:eastAsia="en-US" w:bidi="ar-SA"/>
      </w:rPr>
    </w:lvl>
    <w:lvl w:ilvl="5" w:tplc="FD9AC2A0">
      <w:numFmt w:val="bullet"/>
      <w:lvlText w:val="•"/>
      <w:lvlJc w:val="left"/>
      <w:pPr>
        <w:ind w:left="4955" w:hanging="183"/>
      </w:pPr>
      <w:rPr>
        <w:rFonts w:hint="default"/>
        <w:lang w:val="ru-RU" w:eastAsia="en-US" w:bidi="ar-SA"/>
      </w:rPr>
    </w:lvl>
    <w:lvl w:ilvl="6" w:tplc="E4C035D6">
      <w:numFmt w:val="bullet"/>
      <w:lvlText w:val="•"/>
      <w:lvlJc w:val="left"/>
      <w:pPr>
        <w:ind w:left="5886" w:hanging="183"/>
      </w:pPr>
      <w:rPr>
        <w:rFonts w:hint="default"/>
        <w:lang w:val="ru-RU" w:eastAsia="en-US" w:bidi="ar-SA"/>
      </w:rPr>
    </w:lvl>
    <w:lvl w:ilvl="7" w:tplc="A69645A0">
      <w:numFmt w:val="bullet"/>
      <w:lvlText w:val="•"/>
      <w:lvlJc w:val="left"/>
      <w:pPr>
        <w:ind w:left="6817" w:hanging="183"/>
      </w:pPr>
      <w:rPr>
        <w:rFonts w:hint="default"/>
        <w:lang w:val="ru-RU" w:eastAsia="en-US" w:bidi="ar-SA"/>
      </w:rPr>
    </w:lvl>
    <w:lvl w:ilvl="8" w:tplc="5FF83380">
      <w:numFmt w:val="bullet"/>
      <w:lvlText w:val="•"/>
      <w:lvlJc w:val="left"/>
      <w:pPr>
        <w:ind w:left="7748" w:hanging="183"/>
      </w:pPr>
      <w:rPr>
        <w:rFonts w:hint="default"/>
        <w:lang w:val="ru-RU" w:eastAsia="en-US" w:bidi="ar-SA"/>
      </w:rPr>
    </w:lvl>
  </w:abstractNum>
  <w:abstractNum w:abstractNumId="219">
    <w:nsid w:val="57231AC5"/>
    <w:multiLevelType w:val="hybridMultilevel"/>
    <w:tmpl w:val="4722710C"/>
    <w:lvl w:ilvl="0" w:tplc="432432AE">
      <w:numFmt w:val="bullet"/>
      <w:lvlText w:val="—"/>
      <w:lvlJc w:val="left"/>
      <w:pPr>
        <w:ind w:left="105"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1" w:tplc="9FA4C9EA">
      <w:numFmt w:val="bullet"/>
      <w:lvlText w:val="•"/>
      <w:lvlJc w:val="left"/>
      <w:pPr>
        <w:ind w:left="455" w:hanging="543"/>
      </w:pPr>
      <w:rPr>
        <w:rFonts w:hint="default"/>
        <w:lang w:val="ru-RU" w:eastAsia="en-US" w:bidi="ar-SA"/>
      </w:rPr>
    </w:lvl>
    <w:lvl w:ilvl="2" w:tplc="C400CEF0">
      <w:numFmt w:val="bullet"/>
      <w:lvlText w:val="•"/>
      <w:lvlJc w:val="left"/>
      <w:pPr>
        <w:ind w:left="811" w:hanging="543"/>
      </w:pPr>
      <w:rPr>
        <w:rFonts w:hint="default"/>
        <w:lang w:val="ru-RU" w:eastAsia="en-US" w:bidi="ar-SA"/>
      </w:rPr>
    </w:lvl>
    <w:lvl w:ilvl="3" w:tplc="7DACAD8E">
      <w:numFmt w:val="bullet"/>
      <w:lvlText w:val="•"/>
      <w:lvlJc w:val="left"/>
      <w:pPr>
        <w:ind w:left="1166" w:hanging="543"/>
      </w:pPr>
      <w:rPr>
        <w:rFonts w:hint="default"/>
        <w:lang w:val="ru-RU" w:eastAsia="en-US" w:bidi="ar-SA"/>
      </w:rPr>
    </w:lvl>
    <w:lvl w:ilvl="4" w:tplc="C240C01E">
      <w:numFmt w:val="bullet"/>
      <w:lvlText w:val="•"/>
      <w:lvlJc w:val="left"/>
      <w:pPr>
        <w:ind w:left="1522" w:hanging="543"/>
      </w:pPr>
      <w:rPr>
        <w:rFonts w:hint="default"/>
        <w:lang w:val="ru-RU" w:eastAsia="en-US" w:bidi="ar-SA"/>
      </w:rPr>
    </w:lvl>
    <w:lvl w:ilvl="5" w:tplc="D63E8A8C">
      <w:numFmt w:val="bullet"/>
      <w:lvlText w:val="•"/>
      <w:lvlJc w:val="left"/>
      <w:pPr>
        <w:ind w:left="1877" w:hanging="543"/>
      </w:pPr>
      <w:rPr>
        <w:rFonts w:hint="default"/>
        <w:lang w:val="ru-RU" w:eastAsia="en-US" w:bidi="ar-SA"/>
      </w:rPr>
    </w:lvl>
    <w:lvl w:ilvl="6" w:tplc="A4C0F3A2">
      <w:numFmt w:val="bullet"/>
      <w:lvlText w:val="•"/>
      <w:lvlJc w:val="left"/>
      <w:pPr>
        <w:ind w:left="2233" w:hanging="543"/>
      </w:pPr>
      <w:rPr>
        <w:rFonts w:hint="default"/>
        <w:lang w:val="ru-RU" w:eastAsia="en-US" w:bidi="ar-SA"/>
      </w:rPr>
    </w:lvl>
    <w:lvl w:ilvl="7" w:tplc="1DF4A05E">
      <w:numFmt w:val="bullet"/>
      <w:lvlText w:val="•"/>
      <w:lvlJc w:val="left"/>
      <w:pPr>
        <w:ind w:left="2588" w:hanging="543"/>
      </w:pPr>
      <w:rPr>
        <w:rFonts w:hint="default"/>
        <w:lang w:val="ru-RU" w:eastAsia="en-US" w:bidi="ar-SA"/>
      </w:rPr>
    </w:lvl>
    <w:lvl w:ilvl="8" w:tplc="D28857AC">
      <w:numFmt w:val="bullet"/>
      <w:lvlText w:val="•"/>
      <w:lvlJc w:val="left"/>
      <w:pPr>
        <w:ind w:left="2944" w:hanging="543"/>
      </w:pPr>
      <w:rPr>
        <w:rFonts w:hint="default"/>
        <w:lang w:val="ru-RU" w:eastAsia="en-US" w:bidi="ar-SA"/>
      </w:rPr>
    </w:lvl>
  </w:abstractNum>
  <w:abstractNum w:abstractNumId="220">
    <w:nsid w:val="57284F19"/>
    <w:multiLevelType w:val="multilevel"/>
    <w:tmpl w:val="6F720930"/>
    <w:lvl w:ilvl="0">
      <w:start w:val="1"/>
      <w:numFmt w:val="decimal"/>
      <w:lvlText w:val="%1."/>
      <w:lvlJc w:val="left"/>
      <w:pPr>
        <w:ind w:left="1254" w:hanging="50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597"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26" w:hanging="658"/>
      </w:pPr>
      <w:rPr>
        <w:rFonts w:hint="default"/>
        <w:spacing w:val="-1"/>
        <w:w w:val="100"/>
        <w:lang w:val="ru-RU" w:eastAsia="en-US" w:bidi="ar-SA"/>
      </w:rPr>
    </w:lvl>
    <w:lvl w:ilvl="3">
      <w:start w:val="1"/>
      <w:numFmt w:val="decimal"/>
      <w:lvlText w:val="%4."/>
      <w:lvlJc w:val="left"/>
      <w:pPr>
        <w:ind w:left="1753" w:hanging="65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80" w:hanging="658"/>
      </w:pPr>
      <w:rPr>
        <w:rFonts w:hint="default"/>
        <w:lang w:val="ru-RU" w:eastAsia="en-US" w:bidi="ar-SA"/>
      </w:rPr>
    </w:lvl>
    <w:lvl w:ilvl="5">
      <w:numFmt w:val="bullet"/>
      <w:lvlText w:val="•"/>
      <w:lvlJc w:val="left"/>
      <w:pPr>
        <w:ind w:left="3257" w:hanging="658"/>
      </w:pPr>
      <w:rPr>
        <w:rFonts w:hint="default"/>
        <w:lang w:val="ru-RU" w:eastAsia="en-US" w:bidi="ar-SA"/>
      </w:rPr>
    </w:lvl>
    <w:lvl w:ilvl="6">
      <w:numFmt w:val="bullet"/>
      <w:lvlText w:val="•"/>
      <w:lvlJc w:val="left"/>
      <w:pPr>
        <w:ind w:left="4735" w:hanging="658"/>
      </w:pPr>
      <w:rPr>
        <w:rFonts w:hint="default"/>
        <w:lang w:val="ru-RU" w:eastAsia="en-US" w:bidi="ar-SA"/>
      </w:rPr>
    </w:lvl>
    <w:lvl w:ilvl="7">
      <w:numFmt w:val="bullet"/>
      <w:lvlText w:val="•"/>
      <w:lvlJc w:val="left"/>
      <w:pPr>
        <w:ind w:left="6213" w:hanging="658"/>
      </w:pPr>
      <w:rPr>
        <w:rFonts w:hint="default"/>
        <w:lang w:val="ru-RU" w:eastAsia="en-US" w:bidi="ar-SA"/>
      </w:rPr>
    </w:lvl>
    <w:lvl w:ilvl="8">
      <w:numFmt w:val="bullet"/>
      <w:lvlText w:val="•"/>
      <w:lvlJc w:val="left"/>
      <w:pPr>
        <w:ind w:left="7690" w:hanging="658"/>
      </w:pPr>
      <w:rPr>
        <w:rFonts w:hint="default"/>
        <w:lang w:val="ru-RU" w:eastAsia="en-US" w:bidi="ar-SA"/>
      </w:rPr>
    </w:lvl>
  </w:abstractNum>
  <w:abstractNum w:abstractNumId="221">
    <w:nsid w:val="58207CC8"/>
    <w:multiLevelType w:val="hybridMultilevel"/>
    <w:tmpl w:val="9C1A29E2"/>
    <w:lvl w:ilvl="0" w:tplc="37E6E9D0">
      <w:start w:val="1"/>
      <w:numFmt w:val="decimal"/>
      <w:lvlText w:val="%1."/>
      <w:lvlJc w:val="left"/>
      <w:pPr>
        <w:ind w:left="1904" w:hanging="360"/>
      </w:pPr>
      <w:rPr>
        <w:rFonts w:ascii="Times New Roman" w:eastAsia="Times New Roman" w:hAnsi="Times New Roman" w:cs="Times New Roman" w:hint="default"/>
        <w:b/>
        <w:bCs/>
        <w:i w:val="0"/>
        <w:iCs w:val="0"/>
        <w:spacing w:val="0"/>
        <w:w w:val="100"/>
        <w:sz w:val="24"/>
        <w:szCs w:val="24"/>
        <w:lang w:val="ru-RU" w:eastAsia="en-US" w:bidi="ar-SA"/>
      </w:rPr>
    </w:lvl>
    <w:lvl w:ilvl="1" w:tplc="72CEC262">
      <w:numFmt w:val="bullet"/>
      <w:lvlText w:val="•"/>
      <w:lvlJc w:val="left"/>
      <w:pPr>
        <w:ind w:left="2833" w:hanging="360"/>
      </w:pPr>
      <w:rPr>
        <w:rFonts w:hint="default"/>
        <w:lang w:val="ru-RU" w:eastAsia="en-US" w:bidi="ar-SA"/>
      </w:rPr>
    </w:lvl>
    <w:lvl w:ilvl="2" w:tplc="ABE89680">
      <w:numFmt w:val="bullet"/>
      <w:lvlText w:val="•"/>
      <w:lvlJc w:val="left"/>
      <w:pPr>
        <w:ind w:left="3766" w:hanging="360"/>
      </w:pPr>
      <w:rPr>
        <w:rFonts w:hint="default"/>
        <w:lang w:val="ru-RU" w:eastAsia="en-US" w:bidi="ar-SA"/>
      </w:rPr>
    </w:lvl>
    <w:lvl w:ilvl="3" w:tplc="477A71F8">
      <w:numFmt w:val="bullet"/>
      <w:lvlText w:val="•"/>
      <w:lvlJc w:val="left"/>
      <w:pPr>
        <w:ind w:left="4699" w:hanging="360"/>
      </w:pPr>
      <w:rPr>
        <w:rFonts w:hint="default"/>
        <w:lang w:val="ru-RU" w:eastAsia="en-US" w:bidi="ar-SA"/>
      </w:rPr>
    </w:lvl>
    <w:lvl w:ilvl="4" w:tplc="CEF0630E">
      <w:numFmt w:val="bullet"/>
      <w:lvlText w:val="•"/>
      <w:lvlJc w:val="left"/>
      <w:pPr>
        <w:ind w:left="5632" w:hanging="360"/>
      </w:pPr>
      <w:rPr>
        <w:rFonts w:hint="default"/>
        <w:lang w:val="ru-RU" w:eastAsia="en-US" w:bidi="ar-SA"/>
      </w:rPr>
    </w:lvl>
    <w:lvl w:ilvl="5" w:tplc="8BB2C562">
      <w:numFmt w:val="bullet"/>
      <w:lvlText w:val="•"/>
      <w:lvlJc w:val="left"/>
      <w:pPr>
        <w:ind w:left="6565" w:hanging="360"/>
      </w:pPr>
      <w:rPr>
        <w:rFonts w:hint="default"/>
        <w:lang w:val="ru-RU" w:eastAsia="en-US" w:bidi="ar-SA"/>
      </w:rPr>
    </w:lvl>
    <w:lvl w:ilvl="6" w:tplc="DBB2DF0E">
      <w:numFmt w:val="bullet"/>
      <w:lvlText w:val="•"/>
      <w:lvlJc w:val="left"/>
      <w:pPr>
        <w:ind w:left="7498" w:hanging="360"/>
      </w:pPr>
      <w:rPr>
        <w:rFonts w:hint="default"/>
        <w:lang w:val="ru-RU" w:eastAsia="en-US" w:bidi="ar-SA"/>
      </w:rPr>
    </w:lvl>
    <w:lvl w:ilvl="7" w:tplc="A5A4F712">
      <w:numFmt w:val="bullet"/>
      <w:lvlText w:val="•"/>
      <w:lvlJc w:val="left"/>
      <w:pPr>
        <w:ind w:left="8431" w:hanging="360"/>
      </w:pPr>
      <w:rPr>
        <w:rFonts w:hint="default"/>
        <w:lang w:val="ru-RU" w:eastAsia="en-US" w:bidi="ar-SA"/>
      </w:rPr>
    </w:lvl>
    <w:lvl w:ilvl="8" w:tplc="23F4B9C6">
      <w:numFmt w:val="bullet"/>
      <w:lvlText w:val="•"/>
      <w:lvlJc w:val="left"/>
      <w:pPr>
        <w:ind w:left="9364" w:hanging="360"/>
      </w:pPr>
      <w:rPr>
        <w:rFonts w:hint="default"/>
        <w:lang w:val="ru-RU" w:eastAsia="en-US" w:bidi="ar-SA"/>
      </w:rPr>
    </w:lvl>
  </w:abstractNum>
  <w:abstractNum w:abstractNumId="222">
    <w:nsid w:val="588C34A9"/>
    <w:multiLevelType w:val="hybridMultilevel"/>
    <w:tmpl w:val="0EC639CE"/>
    <w:lvl w:ilvl="0" w:tplc="0AAA6534">
      <w:numFmt w:val="bullet"/>
      <w:lvlText w:val="•"/>
      <w:lvlJc w:val="left"/>
      <w:pPr>
        <w:ind w:left="833" w:hanging="509"/>
      </w:pPr>
      <w:rPr>
        <w:rFonts w:ascii="Times New Roman" w:eastAsia="Times New Roman" w:hAnsi="Times New Roman" w:cs="Times New Roman" w:hint="default"/>
        <w:w w:val="97"/>
        <w:sz w:val="24"/>
        <w:szCs w:val="24"/>
        <w:lang w:val="ru-RU" w:eastAsia="en-US" w:bidi="ar-SA"/>
      </w:rPr>
    </w:lvl>
    <w:lvl w:ilvl="1" w:tplc="0CA0D9AC">
      <w:numFmt w:val="bullet"/>
      <w:lvlText w:val="•"/>
      <w:lvlJc w:val="left"/>
      <w:pPr>
        <w:ind w:left="1885" w:hanging="509"/>
      </w:pPr>
      <w:rPr>
        <w:rFonts w:hint="default"/>
        <w:lang w:val="ru-RU" w:eastAsia="en-US" w:bidi="ar-SA"/>
      </w:rPr>
    </w:lvl>
    <w:lvl w:ilvl="2" w:tplc="2F7C015C">
      <w:numFmt w:val="bullet"/>
      <w:lvlText w:val="•"/>
      <w:lvlJc w:val="left"/>
      <w:pPr>
        <w:ind w:left="2930" w:hanging="509"/>
      </w:pPr>
      <w:rPr>
        <w:rFonts w:hint="default"/>
        <w:lang w:val="ru-RU" w:eastAsia="en-US" w:bidi="ar-SA"/>
      </w:rPr>
    </w:lvl>
    <w:lvl w:ilvl="3" w:tplc="7FA8E6E8">
      <w:numFmt w:val="bullet"/>
      <w:lvlText w:val="•"/>
      <w:lvlJc w:val="left"/>
      <w:pPr>
        <w:ind w:left="3975" w:hanging="509"/>
      </w:pPr>
      <w:rPr>
        <w:rFonts w:hint="default"/>
        <w:lang w:val="ru-RU" w:eastAsia="en-US" w:bidi="ar-SA"/>
      </w:rPr>
    </w:lvl>
    <w:lvl w:ilvl="4" w:tplc="0F64EF92">
      <w:numFmt w:val="bullet"/>
      <w:lvlText w:val="•"/>
      <w:lvlJc w:val="left"/>
      <w:pPr>
        <w:ind w:left="5020" w:hanging="509"/>
      </w:pPr>
      <w:rPr>
        <w:rFonts w:hint="default"/>
        <w:lang w:val="ru-RU" w:eastAsia="en-US" w:bidi="ar-SA"/>
      </w:rPr>
    </w:lvl>
    <w:lvl w:ilvl="5" w:tplc="71F08FA0">
      <w:numFmt w:val="bullet"/>
      <w:lvlText w:val="•"/>
      <w:lvlJc w:val="left"/>
      <w:pPr>
        <w:ind w:left="6065" w:hanging="509"/>
      </w:pPr>
      <w:rPr>
        <w:rFonts w:hint="default"/>
        <w:lang w:val="ru-RU" w:eastAsia="en-US" w:bidi="ar-SA"/>
      </w:rPr>
    </w:lvl>
    <w:lvl w:ilvl="6" w:tplc="884C64DA">
      <w:numFmt w:val="bullet"/>
      <w:lvlText w:val="•"/>
      <w:lvlJc w:val="left"/>
      <w:pPr>
        <w:ind w:left="7110" w:hanging="509"/>
      </w:pPr>
      <w:rPr>
        <w:rFonts w:hint="default"/>
        <w:lang w:val="ru-RU" w:eastAsia="en-US" w:bidi="ar-SA"/>
      </w:rPr>
    </w:lvl>
    <w:lvl w:ilvl="7" w:tplc="7324B5E0">
      <w:numFmt w:val="bullet"/>
      <w:lvlText w:val="•"/>
      <w:lvlJc w:val="left"/>
      <w:pPr>
        <w:ind w:left="8155" w:hanging="509"/>
      </w:pPr>
      <w:rPr>
        <w:rFonts w:hint="default"/>
        <w:lang w:val="ru-RU" w:eastAsia="en-US" w:bidi="ar-SA"/>
      </w:rPr>
    </w:lvl>
    <w:lvl w:ilvl="8" w:tplc="DEDC4D5E">
      <w:numFmt w:val="bullet"/>
      <w:lvlText w:val="•"/>
      <w:lvlJc w:val="left"/>
      <w:pPr>
        <w:ind w:left="9200" w:hanging="509"/>
      </w:pPr>
      <w:rPr>
        <w:rFonts w:hint="default"/>
        <w:lang w:val="ru-RU" w:eastAsia="en-US" w:bidi="ar-SA"/>
      </w:rPr>
    </w:lvl>
  </w:abstractNum>
  <w:abstractNum w:abstractNumId="223">
    <w:nsid w:val="58D645D3"/>
    <w:multiLevelType w:val="hybridMultilevel"/>
    <w:tmpl w:val="EDEC27FA"/>
    <w:lvl w:ilvl="0" w:tplc="20189CF4">
      <w:start w:val="1"/>
      <w:numFmt w:val="decimal"/>
      <w:lvlText w:val="%1)"/>
      <w:lvlJc w:val="left"/>
      <w:pPr>
        <w:ind w:left="11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9CA426">
      <w:numFmt w:val="bullet"/>
      <w:lvlText w:val="•"/>
      <w:lvlJc w:val="left"/>
      <w:pPr>
        <w:ind w:left="2081" w:hanging="260"/>
      </w:pPr>
      <w:rPr>
        <w:rFonts w:hint="default"/>
        <w:lang w:val="ru-RU" w:eastAsia="en-US" w:bidi="ar-SA"/>
      </w:rPr>
    </w:lvl>
    <w:lvl w:ilvl="2" w:tplc="D6A055EA">
      <w:numFmt w:val="bullet"/>
      <w:lvlText w:val="•"/>
      <w:lvlJc w:val="left"/>
      <w:pPr>
        <w:ind w:left="3022" w:hanging="260"/>
      </w:pPr>
      <w:rPr>
        <w:rFonts w:hint="default"/>
        <w:lang w:val="ru-RU" w:eastAsia="en-US" w:bidi="ar-SA"/>
      </w:rPr>
    </w:lvl>
    <w:lvl w:ilvl="3" w:tplc="63623C2E">
      <w:numFmt w:val="bullet"/>
      <w:lvlText w:val="•"/>
      <w:lvlJc w:val="left"/>
      <w:pPr>
        <w:ind w:left="3963" w:hanging="260"/>
      </w:pPr>
      <w:rPr>
        <w:rFonts w:hint="default"/>
        <w:lang w:val="ru-RU" w:eastAsia="en-US" w:bidi="ar-SA"/>
      </w:rPr>
    </w:lvl>
    <w:lvl w:ilvl="4" w:tplc="27240B60">
      <w:numFmt w:val="bullet"/>
      <w:lvlText w:val="•"/>
      <w:lvlJc w:val="left"/>
      <w:pPr>
        <w:ind w:left="4904" w:hanging="260"/>
      </w:pPr>
      <w:rPr>
        <w:rFonts w:hint="default"/>
        <w:lang w:val="ru-RU" w:eastAsia="en-US" w:bidi="ar-SA"/>
      </w:rPr>
    </w:lvl>
    <w:lvl w:ilvl="5" w:tplc="BB52E5F6">
      <w:numFmt w:val="bullet"/>
      <w:lvlText w:val="•"/>
      <w:lvlJc w:val="left"/>
      <w:pPr>
        <w:ind w:left="5845" w:hanging="260"/>
      </w:pPr>
      <w:rPr>
        <w:rFonts w:hint="default"/>
        <w:lang w:val="ru-RU" w:eastAsia="en-US" w:bidi="ar-SA"/>
      </w:rPr>
    </w:lvl>
    <w:lvl w:ilvl="6" w:tplc="B9F23178">
      <w:numFmt w:val="bullet"/>
      <w:lvlText w:val="•"/>
      <w:lvlJc w:val="left"/>
      <w:pPr>
        <w:ind w:left="6786" w:hanging="260"/>
      </w:pPr>
      <w:rPr>
        <w:rFonts w:hint="default"/>
        <w:lang w:val="ru-RU" w:eastAsia="en-US" w:bidi="ar-SA"/>
      </w:rPr>
    </w:lvl>
    <w:lvl w:ilvl="7" w:tplc="2F8EE49A">
      <w:numFmt w:val="bullet"/>
      <w:lvlText w:val="•"/>
      <w:lvlJc w:val="left"/>
      <w:pPr>
        <w:ind w:left="7727" w:hanging="260"/>
      </w:pPr>
      <w:rPr>
        <w:rFonts w:hint="default"/>
        <w:lang w:val="ru-RU" w:eastAsia="en-US" w:bidi="ar-SA"/>
      </w:rPr>
    </w:lvl>
    <w:lvl w:ilvl="8" w:tplc="7C0E87DC">
      <w:numFmt w:val="bullet"/>
      <w:lvlText w:val="•"/>
      <w:lvlJc w:val="left"/>
      <w:pPr>
        <w:ind w:left="8668" w:hanging="260"/>
      </w:pPr>
      <w:rPr>
        <w:rFonts w:hint="default"/>
        <w:lang w:val="ru-RU" w:eastAsia="en-US" w:bidi="ar-SA"/>
      </w:rPr>
    </w:lvl>
  </w:abstractNum>
  <w:abstractNum w:abstractNumId="224">
    <w:nsid w:val="5997397E"/>
    <w:multiLevelType w:val="hybridMultilevel"/>
    <w:tmpl w:val="A246E2E2"/>
    <w:lvl w:ilvl="0" w:tplc="B3A2C61C">
      <w:start w:val="1"/>
      <w:numFmt w:val="decimal"/>
      <w:lvlText w:val="%1)"/>
      <w:lvlJc w:val="left"/>
      <w:pPr>
        <w:ind w:left="9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44A1260">
      <w:numFmt w:val="bullet"/>
      <w:lvlText w:val="-"/>
      <w:lvlJc w:val="left"/>
      <w:pPr>
        <w:ind w:left="680"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6980D7C0">
      <w:numFmt w:val="bullet"/>
      <w:lvlText w:val="•"/>
      <w:lvlJc w:val="left"/>
      <w:pPr>
        <w:ind w:left="2068" w:hanging="709"/>
      </w:pPr>
      <w:rPr>
        <w:rFonts w:hint="default"/>
        <w:lang w:val="ru-RU" w:eastAsia="en-US" w:bidi="ar-SA"/>
      </w:rPr>
    </w:lvl>
    <w:lvl w:ilvl="3" w:tplc="709EB6F8">
      <w:numFmt w:val="bullet"/>
      <w:lvlText w:val="•"/>
      <w:lvlJc w:val="left"/>
      <w:pPr>
        <w:ind w:left="3197" w:hanging="709"/>
      </w:pPr>
      <w:rPr>
        <w:rFonts w:hint="default"/>
        <w:lang w:val="ru-RU" w:eastAsia="en-US" w:bidi="ar-SA"/>
      </w:rPr>
    </w:lvl>
    <w:lvl w:ilvl="4" w:tplc="B804F798">
      <w:numFmt w:val="bullet"/>
      <w:lvlText w:val="•"/>
      <w:lvlJc w:val="left"/>
      <w:pPr>
        <w:ind w:left="4326" w:hanging="709"/>
      </w:pPr>
      <w:rPr>
        <w:rFonts w:hint="default"/>
        <w:lang w:val="ru-RU" w:eastAsia="en-US" w:bidi="ar-SA"/>
      </w:rPr>
    </w:lvl>
    <w:lvl w:ilvl="5" w:tplc="0C66F9CA">
      <w:numFmt w:val="bullet"/>
      <w:lvlText w:val="•"/>
      <w:lvlJc w:val="left"/>
      <w:pPr>
        <w:ind w:left="5455" w:hanging="709"/>
      </w:pPr>
      <w:rPr>
        <w:rFonts w:hint="default"/>
        <w:lang w:val="ru-RU" w:eastAsia="en-US" w:bidi="ar-SA"/>
      </w:rPr>
    </w:lvl>
    <w:lvl w:ilvl="6" w:tplc="8140F56C">
      <w:numFmt w:val="bullet"/>
      <w:lvlText w:val="•"/>
      <w:lvlJc w:val="left"/>
      <w:pPr>
        <w:ind w:left="6584" w:hanging="709"/>
      </w:pPr>
      <w:rPr>
        <w:rFonts w:hint="default"/>
        <w:lang w:val="ru-RU" w:eastAsia="en-US" w:bidi="ar-SA"/>
      </w:rPr>
    </w:lvl>
    <w:lvl w:ilvl="7" w:tplc="BB2AEC4A">
      <w:numFmt w:val="bullet"/>
      <w:lvlText w:val="•"/>
      <w:lvlJc w:val="left"/>
      <w:pPr>
        <w:ind w:left="7713" w:hanging="709"/>
      </w:pPr>
      <w:rPr>
        <w:rFonts w:hint="default"/>
        <w:lang w:val="ru-RU" w:eastAsia="en-US" w:bidi="ar-SA"/>
      </w:rPr>
    </w:lvl>
    <w:lvl w:ilvl="8" w:tplc="832CBD56">
      <w:numFmt w:val="bullet"/>
      <w:lvlText w:val="•"/>
      <w:lvlJc w:val="left"/>
      <w:pPr>
        <w:ind w:left="8842" w:hanging="709"/>
      </w:pPr>
      <w:rPr>
        <w:rFonts w:hint="default"/>
        <w:lang w:val="ru-RU" w:eastAsia="en-US" w:bidi="ar-SA"/>
      </w:rPr>
    </w:lvl>
  </w:abstractNum>
  <w:abstractNum w:abstractNumId="225">
    <w:nsid w:val="5A6F28DF"/>
    <w:multiLevelType w:val="hybridMultilevel"/>
    <w:tmpl w:val="7682F17C"/>
    <w:lvl w:ilvl="0" w:tplc="ADAC54D6">
      <w:start w:val="1"/>
      <w:numFmt w:val="decimal"/>
      <w:lvlText w:val="%1)"/>
      <w:lvlJc w:val="left"/>
      <w:pPr>
        <w:ind w:left="1184"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07AC9B2A">
      <w:numFmt w:val="bullet"/>
      <w:lvlText w:val="•"/>
      <w:lvlJc w:val="left"/>
      <w:pPr>
        <w:ind w:left="2185" w:hanging="334"/>
      </w:pPr>
      <w:rPr>
        <w:rFonts w:hint="default"/>
        <w:lang w:val="ru-RU" w:eastAsia="en-US" w:bidi="ar-SA"/>
      </w:rPr>
    </w:lvl>
    <w:lvl w:ilvl="2" w:tplc="26AE69EA">
      <w:numFmt w:val="bullet"/>
      <w:lvlText w:val="•"/>
      <w:lvlJc w:val="left"/>
      <w:pPr>
        <w:ind w:left="3190" w:hanging="334"/>
      </w:pPr>
      <w:rPr>
        <w:rFonts w:hint="default"/>
        <w:lang w:val="ru-RU" w:eastAsia="en-US" w:bidi="ar-SA"/>
      </w:rPr>
    </w:lvl>
    <w:lvl w:ilvl="3" w:tplc="9AB4771E">
      <w:numFmt w:val="bullet"/>
      <w:lvlText w:val="•"/>
      <w:lvlJc w:val="left"/>
      <w:pPr>
        <w:ind w:left="4195" w:hanging="334"/>
      </w:pPr>
      <w:rPr>
        <w:rFonts w:hint="default"/>
        <w:lang w:val="ru-RU" w:eastAsia="en-US" w:bidi="ar-SA"/>
      </w:rPr>
    </w:lvl>
    <w:lvl w:ilvl="4" w:tplc="3AD8BB52">
      <w:numFmt w:val="bullet"/>
      <w:lvlText w:val="•"/>
      <w:lvlJc w:val="left"/>
      <w:pPr>
        <w:ind w:left="5200" w:hanging="334"/>
      </w:pPr>
      <w:rPr>
        <w:rFonts w:hint="default"/>
        <w:lang w:val="ru-RU" w:eastAsia="en-US" w:bidi="ar-SA"/>
      </w:rPr>
    </w:lvl>
    <w:lvl w:ilvl="5" w:tplc="BA841004">
      <w:numFmt w:val="bullet"/>
      <w:lvlText w:val="•"/>
      <w:lvlJc w:val="left"/>
      <w:pPr>
        <w:ind w:left="6205" w:hanging="334"/>
      </w:pPr>
      <w:rPr>
        <w:rFonts w:hint="default"/>
        <w:lang w:val="ru-RU" w:eastAsia="en-US" w:bidi="ar-SA"/>
      </w:rPr>
    </w:lvl>
    <w:lvl w:ilvl="6" w:tplc="D7240596">
      <w:numFmt w:val="bullet"/>
      <w:lvlText w:val="•"/>
      <w:lvlJc w:val="left"/>
      <w:pPr>
        <w:ind w:left="7210" w:hanging="334"/>
      </w:pPr>
      <w:rPr>
        <w:rFonts w:hint="default"/>
        <w:lang w:val="ru-RU" w:eastAsia="en-US" w:bidi="ar-SA"/>
      </w:rPr>
    </w:lvl>
    <w:lvl w:ilvl="7" w:tplc="BABC32A4">
      <w:numFmt w:val="bullet"/>
      <w:lvlText w:val="•"/>
      <w:lvlJc w:val="left"/>
      <w:pPr>
        <w:ind w:left="8215" w:hanging="334"/>
      </w:pPr>
      <w:rPr>
        <w:rFonts w:hint="default"/>
        <w:lang w:val="ru-RU" w:eastAsia="en-US" w:bidi="ar-SA"/>
      </w:rPr>
    </w:lvl>
    <w:lvl w:ilvl="8" w:tplc="09626ABE">
      <w:numFmt w:val="bullet"/>
      <w:lvlText w:val="•"/>
      <w:lvlJc w:val="left"/>
      <w:pPr>
        <w:ind w:left="9220" w:hanging="334"/>
      </w:pPr>
      <w:rPr>
        <w:rFonts w:hint="default"/>
        <w:lang w:val="ru-RU" w:eastAsia="en-US" w:bidi="ar-SA"/>
      </w:rPr>
    </w:lvl>
  </w:abstractNum>
  <w:abstractNum w:abstractNumId="226">
    <w:nsid w:val="5AA70A40"/>
    <w:multiLevelType w:val="hybridMultilevel"/>
    <w:tmpl w:val="DDBE635A"/>
    <w:lvl w:ilvl="0" w:tplc="F5043138">
      <w:numFmt w:val="bullet"/>
      <w:lvlText w:val=""/>
      <w:lvlJc w:val="left"/>
      <w:pPr>
        <w:ind w:left="684" w:hanging="454"/>
      </w:pPr>
      <w:rPr>
        <w:rFonts w:ascii="Symbol" w:eastAsia="Symbol" w:hAnsi="Symbol" w:cs="Symbol" w:hint="default"/>
        <w:b w:val="0"/>
        <w:bCs w:val="0"/>
        <w:i w:val="0"/>
        <w:iCs w:val="0"/>
        <w:spacing w:val="0"/>
        <w:w w:val="100"/>
        <w:sz w:val="24"/>
        <w:szCs w:val="24"/>
        <w:lang w:val="ru-RU" w:eastAsia="en-US" w:bidi="ar-SA"/>
      </w:rPr>
    </w:lvl>
    <w:lvl w:ilvl="1" w:tplc="7EE0C4C2">
      <w:numFmt w:val="bullet"/>
      <w:lvlText w:val="•"/>
      <w:lvlJc w:val="left"/>
      <w:pPr>
        <w:ind w:left="1667" w:hanging="454"/>
      </w:pPr>
      <w:rPr>
        <w:rFonts w:hint="default"/>
        <w:lang w:val="ru-RU" w:eastAsia="en-US" w:bidi="ar-SA"/>
      </w:rPr>
    </w:lvl>
    <w:lvl w:ilvl="2" w:tplc="F806BFBE">
      <w:numFmt w:val="bullet"/>
      <w:lvlText w:val="•"/>
      <w:lvlJc w:val="left"/>
      <w:pPr>
        <w:ind w:left="2654" w:hanging="454"/>
      </w:pPr>
      <w:rPr>
        <w:rFonts w:hint="default"/>
        <w:lang w:val="ru-RU" w:eastAsia="en-US" w:bidi="ar-SA"/>
      </w:rPr>
    </w:lvl>
    <w:lvl w:ilvl="3" w:tplc="73D4EC1E">
      <w:numFmt w:val="bullet"/>
      <w:lvlText w:val="•"/>
      <w:lvlJc w:val="left"/>
      <w:pPr>
        <w:ind w:left="3641" w:hanging="454"/>
      </w:pPr>
      <w:rPr>
        <w:rFonts w:hint="default"/>
        <w:lang w:val="ru-RU" w:eastAsia="en-US" w:bidi="ar-SA"/>
      </w:rPr>
    </w:lvl>
    <w:lvl w:ilvl="4" w:tplc="DA2413E6">
      <w:numFmt w:val="bullet"/>
      <w:lvlText w:val="•"/>
      <w:lvlJc w:val="left"/>
      <w:pPr>
        <w:ind w:left="4628" w:hanging="454"/>
      </w:pPr>
      <w:rPr>
        <w:rFonts w:hint="default"/>
        <w:lang w:val="ru-RU" w:eastAsia="en-US" w:bidi="ar-SA"/>
      </w:rPr>
    </w:lvl>
    <w:lvl w:ilvl="5" w:tplc="ADC29B76">
      <w:numFmt w:val="bullet"/>
      <w:lvlText w:val="•"/>
      <w:lvlJc w:val="left"/>
      <w:pPr>
        <w:ind w:left="5615" w:hanging="454"/>
      </w:pPr>
      <w:rPr>
        <w:rFonts w:hint="default"/>
        <w:lang w:val="ru-RU" w:eastAsia="en-US" w:bidi="ar-SA"/>
      </w:rPr>
    </w:lvl>
    <w:lvl w:ilvl="6" w:tplc="80886530">
      <w:numFmt w:val="bullet"/>
      <w:lvlText w:val="•"/>
      <w:lvlJc w:val="left"/>
      <w:pPr>
        <w:ind w:left="6602" w:hanging="454"/>
      </w:pPr>
      <w:rPr>
        <w:rFonts w:hint="default"/>
        <w:lang w:val="ru-RU" w:eastAsia="en-US" w:bidi="ar-SA"/>
      </w:rPr>
    </w:lvl>
    <w:lvl w:ilvl="7" w:tplc="476ED254">
      <w:numFmt w:val="bullet"/>
      <w:lvlText w:val="•"/>
      <w:lvlJc w:val="left"/>
      <w:pPr>
        <w:ind w:left="7589" w:hanging="454"/>
      </w:pPr>
      <w:rPr>
        <w:rFonts w:hint="default"/>
        <w:lang w:val="ru-RU" w:eastAsia="en-US" w:bidi="ar-SA"/>
      </w:rPr>
    </w:lvl>
    <w:lvl w:ilvl="8" w:tplc="8B48E6DC">
      <w:numFmt w:val="bullet"/>
      <w:lvlText w:val="•"/>
      <w:lvlJc w:val="left"/>
      <w:pPr>
        <w:ind w:left="8576" w:hanging="454"/>
      </w:pPr>
      <w:rPr>
        <w:rFonts w:hint="default"/>
        <w:lang w:val="ru-RU" w:eastAsia="en-US" w:bidi="ar-SA"/>
      </w:rPr>
    </w:lvl>
  </w:abstractNum>
  <w:abstractNum w:abstractNumId="227">
    <w:nsid w:val="5AFE0140"/>
    <w:multiLevelType w:val="hybridMultilevel"/>
    <w:tmpl w:val="3DD2EEE8"/>
    <w:lvl w:ilvl="0" w:tplc="E3F485A0">
      <w:start w:val="1"/>
      <w:numFmt w:val="decimal"/>
      <w:lvlText w:val="%1."/>
      <w:lvlJc w:val="left"/>
      <w:pPr>
        <w:ind w:left="314"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6FC6710">
      <w:numFmt w:val="bullet"/>
      <w:lvlText w:val="•"/>
      <w:lvlJc w:val="left"/>
      <w:pPr>
        <w:ind w:left="757" w:hanging="303"/>
      </w:pPr>
      <w:rPr>
        <w:rFonts w:hint="default"/>
        <w:lang w:val="ru-RU" w:eastAsia="en-US" w:bidi="ar-SA"/>
      </w:rPr>
    </w:lvl>
    <w:lvl w:ilvl="2" w:tplc="6D48CD38">
      <w:numFmt w:val="bullet"/>
      <w:lvlText w:val="•"/>
      <w:lvlJc w:val="left"/>
      <w:pPr>
        <w:ind w:left="1194" w:hanging="303"/>
      </w:pPr>
      <w:rPr>
        <w:rFonts w:hint="default"/>
        <w:lang w:val="ru-RU" w:eastAsia="en-US" w:bidi="ar-SA"/>
      </w:rPr>
    </w:lvl>
    <w:lvl w:ilvl="3" w:tplc="84C616C0">
      <w:numFmt w:val="bullet"/>
      <w:lvlText w:val="•"/>
      <w:lvlJc w:val="left"/>
      <w:pPr>
        <w:ind w:left="1631" w:hanging="303"/>
      </w:pPr>
      <w:rPr>
        <w:rFonts w:hint="default"/>
        <w:lang w:val="ru-RU" w:eastAsia="en-US" w:bidi="ar-SA"/>
      </w:rPr>
    </w:lvl>
    <w:lvl w:ilvl="4" w:tplc="16262F40">
      <w:numFmt w:val="bullet"/>
      <w:lvlText w:val="•"/>
      <w:lvlJc w:val="left"/>
      <w:pPr>
        <w:ind w:left="2069" w:hanging="303"/>
      </w:pPr>
      <w:rPr>
        <w:rFonts w:hint="default"/>
        <w:lang w:val="ru-RU" w:eastAsia="en-US" w:bidi="ar-SA"/>
      </w:rPr>
    </w:lvl>
    <w:lvl w:ilvl="5" w:tplc="12D26EBE">
      <w:numFmt w:val="bullet"/>
      <w:lvlText w:val="•"/>
      <w:lvlJc w:val="left"/>
      <w:pPr>
        <w:ind w:left="2506" w:hanging="303"/>
      </w:pPr>
      <w:rPr>
        <w:rFonts w:hint="default"/>
        <w:lang w:val="ru-RU" w:eastAsia="en-US" w:bidi="ar-SA"/>
      </w:rPr>
    </w:lvl>
    <w:lvl w:ilvl="6" w:tplc="C87028BE">
      <w:numFmt w:val="bullet"/>
      <w:lvlText w:val="•"/>
      <w:lvlJc w:val="left"/>
      <w:pPr>
        <w:ind w:left="2943" w:hanging="303"/>
      </w:pPr>
      <w:rPr>
        <w:rFonts w:hint="default"/>
        <w:lang w:val="ru-RU" w:eastAsia="en-US" w:bidi="ar-SA"/>
      </w:rPr>
    </w:lvl>
    <w:lvl w:ilvl="7" w:tplc="7F487C22">
      <w:numFmt w:val="bullet"/>
      <w:lvlText w:val="•"/>
      <w:lvlJc w:val="left"/>
      <w:pPr>
        <w:ind w:left="3381" w:hanging="303"/>
      </w:pPr>
      <w:rPr>
        <w:rFonts w:hint="default"/>
        <w:lang w:val="ru-RU" w:eastAsia="en-US" w:bidi="ar-SA"/>
      </w:rPr>
    </w:lvl>
    <w:lvl w:ilvl="8" w:tplc="996A18EA">
      <w:numFmt w:val="bullet"/>
      <w:lvlText w:val="•"/>
      <w:lvlJc w:val="left"/>
      <w:pPr>
        <w:ind w:left="3818" w:hanging="303"/>
      </w:pPr>
      <w:rPr>
        <w:rFonts w:hint="default"/>
        <w:lang w:val="ru-RU" w:eastAsia="en-US" w:bidi="ar-SA"/>
      </w:rPr>
    </w:lvl>
  </w:abstractNum>
  <w:abstractNum w:abstractNumId="228">
    <w:nsid w:val="5B5A5639"/>
    <w:multiLevelType w:val="hybridMultilevel"/>
    <w:tmpl w:val="FD0A3164"/>
    <w:lvl w:ilvl="0" w:tplc="1DB87BF4">
      <w:start w:val="1"/>
      <w:numFmt w:val="decimal"/>
      <w:lvlText w:val="%1."/>
      <w:lvlJc w:val="left"/>
      <w:pPr>
        <w:ind w:left="833" w:hanging="226"/>
      </w:pPr>
      <w:rPr>
        <w:rFonts w:ascii="Times New Roman" w:eastAsia="Times New Roman" w:hAnsi="Times New Roman" w:cs="Times New Roman" w:hint="default"/>
        <w:w w:val="100"/>
        <w:sz w:val="24"/>
        <w:szCs w:val="24"/>
        <w:lang w:val="ru-RU" w:eastAsia="en-US" w:bidi="ar-SA"/>
      </w:rPr>
    </w:lvl>
    <w:lvl w:ilvl="1" w:tplc="E794C1F4">
      <w:numFmt w:val="bullet"/>
      <w:lvlText w:val="•"/>
      <w:lvlJc w:val="left"/>
      <w:pPr>
        <w:ind w:left="1885" w:hanging="226"/>
      </w:pPr>
      <w:rPr>
        <w:rFonts w:hint="default"/>
        <w:lang w:val="ru-RU" w:eastAsia="en-US" w:bidi="ar-SA"/>
      </w:rPr>
    </w:lvl>
    <w:lvl w:ilvl="2" w:tplc="20D272F8">
      <w:numFmt w:val="bullet"/>
      <w:lvlText w:val="•"/>
      <w:lvlJc w:val="left"/>
      <w:pPr>
        <w:ind w:left="2930" w:hanging="226"/>
      </w:pPr>
      <w:rPr>
        <w:rFonts w:hint="default"/>
        <w:lang w:val="ru-RU" w:eastAsia="en-US" w:bidi="ar-SA"/>
      </w:rPr>
    </w:lvl>
    <w:lvl w:ilvl="3" w:tplc="13BC6DB8">
      <w:numFmt w:val="bullet"/>
      <w:lvlText w:val="•"/>
      <w:lvlJc w:val="left"/>
      <w:pPr>
        <w:ind w:left="3975" w:hanging="226"/>
      </w:pPr>
      <w:rPr>
        <w:rFonts w:hint="default"/>
        <w:lang w:val="ru-RU" w:eastAsia="en-US" w:bidi="ar-SA"/>
      </w:rPr>
    </w:lvl>
    <w:lvl w:ilvl="4" w:tplc="9B9EA880">
      <w:numFmt w:val="bullet"/>
      <w:lvlText w:val="•"/>
      <w:lvlJc w:val="left"/>
      <w:pPr>
        <w:ind w:left="5020" w:hanging="226"/>
      </w:pPr>
      <w:rPr>
        <w:rFonts w:hint="default"/>
        <w:lang w:val="ru-RU" w:eastAsia="en-US" w:bidi="ar-SA"/>
      </w:rPr>
    </w:lvl>
    <w:lvl w:ilvl="5" w:tplc="C5A857F4">
      <w:numFmt w:val="bullet"/>
      <w:lvlText w:val="•"/>
      <w:lvlJc w:val="left"/>
      <w:pPr>
        <w:ind w:left="6065" w:hanging="226"/>
      </w:pPr>
      <w:rPr>
        <w:rFonts w:hint="default"/>
        <w:lang w:val="ru-RU" w:eastAsia="en-US" w:bidi="ar-SA"/>
      </w:rPr>
    </w:lvl>
    <w:lvl w:ilvl="6" w:tplc="AE346EA8">
      <w:numFmt w:val="bullet"/>
      <w:lvlText w:val="•"/>
      <w:lvlJc w:val="left"/>
      <w:pPr>
        <w:ind w:left="7110" w:hanging="226"/>
      </w:pPr>
      <w:rPr>
        <w:rFonts w:hint="default"/>
        <w:lang w:val="ru-RU" w:eastAsia="en-US" w:bidi="ar-SA"/>
      </w:rPr>
    </w:lvl>
    <w:lvl w:ilvl="7" w:tplc="A942B636">
      <w:numFmt w:val="bullet"/>
      <w:lvlText w:val="•"/>
      <w:lvlJc w:val="left"/>
      <w:pPr>
        <w:ind w:left="8155" w:hanging="226"/>
      </w:pPr>
      <w:rPr>
        <w:rFonts w:hint="default"/>
        <w:lang w:val="ru-RU" w:eastAsia="en-US" w:bidi="ar-SA"/>
      </w:rPr>
    </w:lvl>
    <w:lvl w:ilvl="8" w:tplc="D090C388">
      <w:numFmt w:val="bullet"/>
      <w:lvlText w:val="•"/>
      <w:lvlJc w:val="left"/>
      <w:pPr>
        <w:ind w:left="9200" w:hanging="226"/>
      </w:pPr>
      <w:rPr>
        <w:rFonts w:hint="default"/>
        <w:lang w:val="ru-RU" w:eastAsia="en-US" w:bidi="ar-SA"/>
      </w:rPr>
    </w:lvl>
  </w:abstractNum>
  <w:abstractNum w:abstractNumId="229">
    <w:nsid w:val="5BA75D05"/>
    <w:multiLevelType w:val="hybridMultilevel"/>
    <w:tmpl w:val="B324F366"/>
    <w:lvl w:ilvl="0" w:tplc="2A0C9480">
      <w:start w:val="1"/>
      <w:numFmt w:val="decimal"/>
      <w:lvlText w:val="%1)"/>
      <w:lvlJc w:val="left"/>
      <w:pPr>
        <w:ind w:left="56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9AA2B9CA">
      <w:numFmt w:val="bullet"/>
      <w:lvlText w:val=""/>
      <w:lvlJc w:val="left"/>
      <w:pPr>
        <w:ind w:left="1022" w:hanging="363"/>
      </w:pPr>
      <w:rPr>
        <w:rFonts w:ascii="Symbol" w:eastAsia="Symbol" w:hAnsi="Symbol" w:cs="Symbol" w:hint="default"/>
        <w:b w:val="0"/>
        <w:bCs w:val="0"/>
        <w:i w:val="0"/>
        <w:iCs w:val="0"/>
        <w:spacing w:val="0"/>
        <w:w w:val="100"/>
        <w:sz w:val="24"/>
        <w:szCs w:val="24"/>
        <w:lang w:val="ru-RU" w:eastAsia="en-US" w:bidi="ar-SA"/>
      </w:rPr>
    </w:lvl>
    <w:lvl w:ilvl="2" w:tplc="311C7B18">
      <w:numFmt w:val="bullet"/>
      <w:lvlText w:val="•"/>
      <w:lvlJc w:val="left"/>
      <w:pPr>
        <w:ind w:left="1994" w:hanging="363"/>
      </w:pPr>
      <w:rPr>
        <w:rFonts w:hint="default"/>
        <w:lang w:val="ru-RU" w:eastAsia="en-US" w:bidi="ar-SA"/>
      </w:rPr>
    </w:lvl>
    <w:lvl w:ilvl="3" w:tplc="E7B47B36">
      <w:numFmt w:val="bullet"/>
      <w:lvlText w:val="•"/>
      <w:lvlJc w:val="left"/>
      <w:pPr>
        <w:ind w:left="2969" w:hanging="363"/>
      </w:pPr>
      <w:rPr>
        <w:rFonts w:hint="default"/>
        <w:lang w:val="ru-RU" w:eastAsia="en-US" w:bidi="ar-SA"/>
      </w:rPr>
    </w:lvl>
    <w:lvl w:ilvl="4" w:tplc="41921370">
      <w:numFmt w:val="bullet"/>
      <w:lvlText w:val="•"/>
      <w:lvlJc w:val="left"/>
      <w:pPr>
        <w:ind w:left="3943" w:hanging="363"/>
      </w:pPr>
      <w:rPr>
        <w:rFonts w:hint="default"/>
        <w:lang w:val="ru-RU" w:eastAsia="en-US" w:bidi="ar-SA"/>
      </w:rPr>
    </w:lvl>
    <w:lvl w:ilvl="5" w:tplc="210AE982">
      <w:numFmt w:val="bullet"/>
      <w:lvlText w:val="•"/>
      <w:lvlJc w:val="left"/>
      <w:pPr>
        <w:ind w:left="4918" w:hanging="363"/>
      </w:pPr>
      <w:rPr>
        <w:rFonts w:hint="default"/>
        <w:lang w:val="ru-RU" w:eastAsia="en-US" w:bidi="ar-SA"/>
      </w:rPr>
    </w:lvl>
    <w:lvl w:ilvl="6" w:tplc="D75EE46E">
      <w:numFmt w:val="bullet"/>
      <w:lvlText w:val="•"/>
      <w:lvlJc w:val="left"/>
      <w:pPr>
        <w:ind w:left="5892" w:hanging="363"/>
      </w:pPr>
      <w:rPr>
        <w:rFonts w:hint="default"/>
        <w:lang w:val="ru-RU" w:eastAsia="en-US" w:bidi="ar-SA"/>
      </w:rPr>
    </w:lvl>
    <w:lvl w:ilvl="7" w:tplc="FB9EA016">
      <w:numFmt w:val="bullet"/>
      <w:lvlText w:val="•"/>
      <w:lvlJc w:val="left"/>
      <w:pPr>
        <w:ind w:left="6867" w:hanging="363"/>
      </w:pPr>
      <w:rPr>
        <w:rFonts w:hint="default"/>
        <w:lang w:val="ru-RU" w:eastAsia="en-US" w:bidi="ar-SA"/>
      </w:rPr>
    </w:lvl>
    <w:lvl w:ilvl="8" w:tplc="0BB20A00">
      <w:numFmt w:val="bullet"/>
      <w:lvlText w:val="•"/>
      <w:lvlJc w:val="left"/>
      <w:pPr>
        <w:ind w:left="7842" w:hanging="363"/>
      </w:pPr>
      <w:rPr>
        <w:rFonts w:hint="default"/>
        <w:lang w:val="ru-RU" w:eastAsia="en-US" w:bidi="ar-SA"/>
      </w:rPr>
    </w:lvl>
  </w:abstractNum>
  <w:abstractNum w:abstractNumId="230">
    <w:nsid w:val="5BA9396E"/>
    <w:multiLevelType w:val="hybridMultilevel"/>
    <w:tmpl w:val="E418F0E0"/>
    <w:lvl w:ilvl="0" w:tplc="418C099E">
      <w:numFmt w:val="bullet"/>
      <w:lvlText w:val="—"/>
      <w:lvlJc w:val="left"/>
      <w:pPr>
        <w:ind w:left="106"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6A70B4E6">
      <w:numFmt w:val="bullet"/>
      <w:lvlText w:val="•"/>
      <w:lvlJc w:val="left"/>
      <w:pPr>
        <w:ind w:left="452" w:hanging="730"/>
      </w:pPr>
      <w:rPr>
        <w:rFonts w:hint="default"/>
        <w:lang w:val="ru-RU" w:eastAsia="en-US" w:bidi="ar-SA"/>
      </w:rPr>
    </w:lvl>
    <w:lvl w:ilvl="2" w:tplc="57DCFA7C">
      <w:numFmt w:val="bullet"/>
      <w:lvlText w:val="•"/>
      <w:lvlJc w:val="left"/>
      <w:pPr>
        <w:ind w:left="805" w:hanging="730"/>
      </w:pPr>
      <w:rPr>
        <w:rFonts w:hint="default"/>
        <w:lang w:val="ru-RU" w:eastAsia="en-US" w:bidi="ar-SA"/>
      </w:rPr>
    </w:lvl>
    <w:lvl w:ilvl="3" w:tplc="03460712">
      <w:numFmt w:val="bullet"/>
      <w:lvlText w:val="•"/>
      <w:lvlJc w:val="left"/>
      <w:pPr>
        <w:ind w:left="1158" w:hanging="730"/>
      </w:pPr>
      <w:rPr>
        <w:rFonts w:hint="default"/>
        <w:lang w:val="ru-RU" w:eastAsia="en-US" w:bidi="ar-SA"/>
      </w:rPr>
    </w:lvl>
    <w:lvl w:ilvl="4" w:tplc="937EB166">
      <w:numFmt w:val="bullet"/>
      <w:lvlText w:val="•"/>
      <w:lvlJc w:val="left"/>
      <w:pPr>
        <w:ind w:left="1510" w:hanging="730"/>
      </w:pPr>
      <w:rPr>
        <w:rFonts w:hint="default"/>
        <w:lang w:val="ru-RU" w:eastAsia="en-US" w:bidi="ar-SA"/>
      </w:rPr>
    </w:lvl>
    <w:lvl w:ilvl="5" w:tplc="06B6EB28">
      <w:numFmt w:val="bullet"/>
      <w:lvlText w:val="•"/>
      <w:lvlJc w:val="left"/>
      <w:pPr>
        <w:ind w:left="1863" w:hanging="730"/>
      </w:pPr>
      <w:rPr>
        <w:rFonts w:hint="default"/>
        <w:lang w:val="ru-RU" w:eastAsia="en-US" w:bidi="ar-SA"/>
      </w:rPr>
    </w:lvl>
    <w:lvl w:ilvl="6" w:tplc="EF1481C6">
      <w:numFmt w:val="bullet"/>
      <w:lvlText w:val="•"/>
      <w:lvlJc w:val="left"/>
      <w:pPr>
        <w:ind w:left="2216" w:hanging="730"/>
      </w:pPr>
      <w:rPr>
        <w:rFonts w:hint="default"/>
        <w:lang w:val="ru-RU" w:eastAsia="en-US" w:bidi="ar-SA"/>
      </w:rPr>
    </w:lvl>
    <w:lvl w:ilvl="7" w:tplc="1D827572">
      <w:numFmt w:val="bullet"/>
      <w:lvlText w:val="•"/>
      <w:lvlJc w:val="left"/>
      <w:pPr>
        <w:ind w:left="2568" w:hanging="730"/>
      </w:pPr>
      <w:rPr>
        <w:rFonts w:hint="default"/>
        <w:lang w:val="ru-RU" w:eastAsia="en-US" w:bidi="ar-SA"/>
      </w:rPr>
    </w:lvl>
    <w:lvl w:ilvl="8" w:tplc="F85C8288">
      <w:numFmt w:val="bullet"/>
      <w:lvlText w:val="•"/>
      <w:lvlJc w:val="left"/>
      <w:pPr>
        <w:ind w:left="2921" w:hanging="730"/>
      </w:pPr>
      <w:rPr>
        <w:rFonts w:hint="default"/>
        <w:lang w:val="ru-RU" w:eastAsia="en-US" w:bidi="ar-SA"/>
      </w:rPr>
    </w:lvl>
  </w:abstractNum>
  <w:abstractNum w:abstractNumId="231">
    <w:nsid w:val="5BE10054"/>
    <w:multiLevelType w:val="hybridMultilevel"/>
    <w:tmpl w:val="8E501A7C"/>
    <w:lvl w:ilvl="0" w:tplc="902EB114">
      <w:start w:val="1"/>
      <w:numFmt w:val="decimal"/>
      <w:lvlText w:val="%1)"/>
      <w:lvlJc w:val="left"/>
      <w:pPr>
        <w:ind w:left="461"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BE1E27B0">
      <w:numFmt w:val="bullet"/>
      <w:lvlText w:val="•"/>
      <w:lvlJc w:val="left"/>
      <w:pPr>
        <w:ind w:left="1469" w:hanging="375"/>
      </w:pPr>
      <w:rPr>
        <w:rFonts w:hint="default"/>
        <w:lang w:val="ru-RU" w:eastAsia="en-US" w:bidi="ar-SA"/>
      </w:rPr>
    </w:lvl>
    <w:lvl w:ilvl="2" w:tplc="17C8928E">
      <w:numFmt w:val="bullet"/>
      <w:lvlText w:val="•"/>
      <w:lvlJc w:val="left"/>
      <w:pPr>
        <w:ind w:left="2478" w:hanging="375"/>
      </w:pPr>
      <w:rPr>
        <w:rFonts w:hint="default"/>
        <w:lang w:val="ru-RU" w:eastAsia="en-US" w:bidi="ar-SA"/>
      </w:rPr>
    </w:lvl>
    <w:lvl w:ilvl="3" w:tplc="C6203B7C">
      <w:numFmt w:val="bullet"/>
      <w:lvlText w:val="•"/>
      <w:lvlJc w:val="left"/>
      <w:pPr>
        <w:ind w:left="3487" w:hanging="375"/>
      </w:pPr>
      <w:rPr>
        <w:rFonts w:hint="default"/>
        <w:lang w:val="ru-RU" w:eastAsia="en-US" w:bidi="ar-SA"/>
      </w:rPr>
    </w:lvl>
    <w:lvl w:ilvl="4" w:tplc="6A687820">
      <w:numFmt w:val="bullet"/>
      <w:lvlText w:val="•"/>
      <w:lvlJc w:val="left"/>
      <w:pPr>
        <w:ind w:left="4496" w:hanging="375"/>
      </w:pPr>
      <w:rPr>
        <w:rFonts w:hint="default"/>
        <w:lang w:val="ru-RU" w:eastAsia="en-US" w:bidi="ar-SA"/>
      </w:rPr>
    </w:lvl>
    <w:lvl w:ilvl="5" w:tplc="D834EC1C">
      <w:numFmt w:val="bullet"/>
      <w:lvlText w:val="•"/>
      <w:lvlJc w:val="left"/>
      <w:pPr>
        <w:ind w:left="5505" w:hanging="375"/>
      </w:pPr>
      <w:rPr>
        <w:rFonts w:hint="default"/>
        <w:lang w:val="ru-RU" w:eastAsia="en-US" w:bidi="ar-SA"/>
      </w:rPr>
    </w:lvl>
    <w:lvl w:ilvl="6" w:tplc="A010F850">
      <w:numFmt w:val="bullet"/>
      <w:lvlText w:val="•"/>
      <w:lvlJc w:val="left"/>
      <w:pPr>
        <w:ind w:left="6514" w:hanging="375"/>
      </w:pPr>
      <w:rPr>
        <w:rFonts w:hint="default"/>
        <w:lang w:val="ru-RU" w:eastAsia="en-US" w:bidi="ar-SA"/>
      </w:rPr>
    </w:lvl>
    <w:lvl w:ilvl="7" w:tplc="D9BEE2EA">
      <w:numFmt w:val="bullet"/>
      <w:lvlText w:val="•"/>
      <w:lvlJc w:val="left"/>
      <w:pPr>
        <w:ind w:left="7523" w:hanging="375"/>
      </w:pPr>
      <w:rPr>
        <w:rFonts w:hint="default"/>
        <w:lang w:val="ru-RU" w:eastAsia="en-US" w:bidi="ar-SA"/>
      </w:rPr>
    </w:lvl>
    <w:lvl w:ilvl="8" w:tplc="BC78E1F0">
      <w:numFmt w:val="bullet"/>
      <w:lvlText w:val="•"/>
      <w:lvlJc w:val="left"/>
      <w:pPr>
        <w:ind w:left="8532" w:hanging="375"/>
      </w:pPr>
      <w:rPr>
        <w:rFonts w:hint="default"/>
        <w:lang w:val="ru-RU" w:eastAsia="en-US" w:bidi="ar-SA"/>
      </w:rPr>
    </w:lvl>
  </w:abstractNum>
  <w:abstractNum w:abstractNumId="232">
    <w:nsid w:val="5C4D3A5C"/>
    <w:multiLevelType w:val="hybridMultilevel"/>
    <w:tmpl w:val="43C0AD30"/>
    <w:lvl w:ilvl="0" w:tplc="C0C82BAE">
      <w:numFmt w:val="bullet"/>
      <w:lvlText w:val="-"/>
      <w:lvlJc w:val="left"/>
      <w:pPr>
        <w:ind w:left="110" w:hanging="238"/>
      </w:pPr>
      <w:rPr>
        <w:rFonts w:ascii="Times New Roman" w:eastAsia="Times New Roman" w:hAnsi="Times New Roman" w:cs="Times New Roman" w:hint="default"/>
        <w:b w:val="0"/>
        <w:bCs w:val="0"/>
        <w:i w:val="0"/>
        <w:iCs w:val="0"/>
        <w:spacing w:val="0"/>
        <w:w w:val="97"/>
        <w:sz w:val="24"/>
        <w:szCs w:val="24"/>
        <w:lang w:val="ru-RU" w:eastAsia="en-US" w:bidi="ar-SA"/>
      </w:rPr>
    </w:lvl>
    <w:lvl w:ilvl="1" w:tplc="07545F90">
      <w:numFmt w:val="bullet"/>
      <w:lvlText w:val="•"/>
      <w:lvlJc w:val="left"/>
      <w:pPr>
        <w:ind w:left="870" w:hanging="238"/>
      </w:pPr>
      <w:rPr>
        <w:rFonts w:hint="default"/>
        <w:lang w:val="ru-RU" w:eastAsia="en-US" w:bidi="ar-SA"/>
      </w:rPr>
    </w:lvl>
    <w:lvl w:ilvl="2" w:tplc="B590E624">
      <w:numFmt w:val="bullet"/>
      <w:lvlText w:val="•"/>
      <w:lvlJc w:val="left"/>
      <w:pPr>
        <w:ind w:left="1621" w:hanging="238"/>
      </w:pPr>
      <w:rPr>
        <w:rFonts w:hint="default"/>
        <w:lang w:val="ru-RU" w:eastAsia="en-US" w:bidi="ar-SA"/>
      </w:rPr>
    </w:lvl>
    <w:lvl w:ilvl="3" w:tplc="857E9344">
      <w:numFmt w:val="bullet"/>
      <w:lvlText w:val="•"/>
      <w:lvlJc w:val="left"/>
      <w:pPr>
        <w:ind w:left="2372" w:hanging="238"/>
      </w:pPr>
      <w:rPr>
        <w:rFonts w:hint="default"/>
        <w:lang w:val="ru-RU" w:eastAsia="en-US" w:bidi="ar-SA"/>
      </w:rPr>
    </w:lvl>
    <w:lvl w:ilvl="4" w:tplc="14A8CEE6">
      <w:numFmt w:val="bullet"/>
      <w:lvlText w:val="•"/>
      <w:lvlJc w:val="left"/>
      <w:pPr>
        <w:ind w:left="3123" w:hanging="238"/>
      </w:pPr>
      <w:rPr>
        <w:rFonts w:hint="default"/>
        <w:lang w:val="ru-RU" w:eastAsia="en-US" w:bidi="ar-SA"/>
      </w:rPr>
    </w:lvl>
    <w:lvl w:ilvl="5" w:tplc="D3920AC6">
      <w:numFmt w:val="bullet"/>
      <w:lvlText w:val="•"/>
      <w:lvlJc w:val="left"/>
      <w:pPr>
        <w:ind w:left="3874" w:hanging="238"/>
      </w:pPr>
      <w:rPr>
        <w:rFonts w:hint="default"/>
        <w:lang w:val="ru-RU" w:eastAsia="en-US" w:bidi="ar-SA"/>
      </w:rPr>
    </w:lvl>
    <w:lvl w:ilvl="6" w:tplc="C2000AAE">
      <w:numFmt w:val="bullet"/>
      <w:lvlText w:val="•"/>
      <w:lvlJc w:val="left"/>
      <w:pPr>
        <w:ind w:left="4624" w:hanging="238"/>
      </w:pPr>
      <w:rPr>
        <w:rFonts w:hint="default"/>
        <w:lang w:val="ru-RU" w:eastAsia="en-US" w:bidi="ar-SA"/>
      </w:rPr>
    </w:lvl>
    <w:lvl w:ilvl="7" w:tplc="2CEE2536">
      <w:numFmt w:val="bullet"/>
      <w:lvlText w:val="•"/>
      <w:lvlJc w:val="left"/>
      <w:pPr>
        <w:ind w:left="5375" w:hanging="238"/>
      </w:pPr>
      <w:rPr>
        <w:rFonts w:hint="default"/>
        <w:lang w:val="ru-RU" w:eastAsia="en-US" w:bidi="ar-SA"/>
      </w:rPr>
    </w:lvl>
    <w:lvl w:ilvl="8" w:tplc="090C7A1E">
      <w:numFmt w:val="bullet"/>
      <w:lvlText w:val="•"/>
      <w:lvlJc w:val="left"/>
      <w:pPr>
        <w:ind w:left="6126" w:hanging="238"/>
      </w:pPr>
      <w:rPr>
        <w:rFonts w:hint="default"/>
        <w:lang w:val="ru-RU" w:eastAsia="en-US" w:bidi="ar-SA"/>
      </w:rPr>
    </w:lvl>
  </w:abstractNum>
  <w:abstractNum w:abstractNumId="233">
    <w:nsid w:val="5C544171"/>
    <w:multiLevelType w:val="hybridMultilevel"/>
    <w:tmpl w:val="B10ED3A8"/>
    <w:lvl w:ilvl="0" w:tplc="71684048">
      <w:numFmt w:val="bullet"/>
      <w:lvlText w:val="•"/>
      <w:lvlJc w:val="left"/>
      <w:pPr>
        <w:ind w:left="461"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9500CCBC">
      <w:numFmt w:val="bullet"/>
      <w:lvlText w:val="•"/>
      <w:lvlJc w:val="left"/>
      <w:pPr>
        <w:ind w:left="1469" w:hanging="147"/>
      </w:pPr>
      <w:rPr>
        <w:rFonts w:hint="default"/>
        <w:lang w:val="ru-RU" w:eastAsia="en-US" w:bidi="ar-SA"/>
      </w:rPr>
    </w:lvl>
    <w:lvl w:ilvl="2" w:tplc="F8C8C71E">
      <w:numFmt w:val="bullet"/>
      <w:lvlText w:val="•"/>
      <w:lvlJc w:val="left"/>
      <w:pPr>
        <w:ind w:left="2478" w:hanging="147"/>
      </w:pPr>
      <w:rPr>
        <w:rFonts w:hint="default"/>
        <w:lang w:val="ru-RU" w:eastAsia="en-US" w:bidi="ar-SA"/>
      </w:rPr>
    </w:lvl>
    <w:lvl w:ilvl="3" w:tplc="608EBAB8">
      <w:numFmt w:val="bullet"/>
      <w:lvlText w:val="•"/>
      <w:lvlJc w:val="left"/>
      <w:pPr>
        <w:ind w:left="3487" w:hanging="147"/>
      </w:pPr>
      <w:rPr>
        <w:rFonts w:hint="default"/>
        <w:lang w:val="ru-RU" w:eastAsia="en-US" w:bidi="ar-SA"/>
      </w:rPr>
    </w:lvl>
    <w:lvl w:ilvl="4" w:tplc="A35A598C">
      <w:numFmt w:val="bullet"/>
      <w:lvlText w:val="•"/>
      <w:lvlJc w:val="left"/>
      <w:pPr>
        <w:ind w:left="4496" w:hanging="147"/>
      </w:pPr>
      <w:rPr>
        <w:rFonts w:hint="default"/>
        <w:lang w:val="ru-RU" w:eastAsia="en-US" w:bidi="ar-SA"/>
      </w:rPr>
    </w:lvl>
    <w:lvl w:ilvl="5" w:tplc="EB8E2E6C">
      <w:numFmt w:val="bullet"/>
      <w:lvlText w:val="•"/>
      <w:lvlJc w:val="left"/>
      <w:pPr>
        <w:ind w:left="5505" w:hanging="147"/>
      </w:pPr>
      <w:rPr>
        <w:rFonts w:hint="default"/>
        <w:lang w:val="ru-RU" w:eastAsia="en-US" w:bidi="ar-SA"/>
      </w:rPr>
    </w:lvl>
    <w:lvl w:ilvl="6" w:tplc="3C68C846">
      <w:numFmt w:val="bullet"/>
      <w:lvlText w:val="•"/>
      <w:lvlJc w:val="left"/>
      <w:pPr>
        <w:ind w:left="6514" w:hanging="147"/>
      </w:pPr>
      <w:rPr>
        <w:rFonts w:hint="default"/>
        <w:lang w:val="ru-RU" w:eastAsia="en-US" w:bidi="ar-SA"/>
      </w:rPr>
    </w:lvl>
    <w:lvl w:ilvl="7" w:tplc="D90ACBE6">
      <w:numFmt w:val="bullet"/>
      <w:lvlText w:val="•"/>
      <w:lvlJc w:val="left"/>
      <w:pPr>
        <w:ind w:left="7523" w:hanging="147"/>
      </w:pPr>
      <w:rPr>
        <w:rFonts w:hint="default"/>
        <w:lang w:val="ru-RU" w:eastAsia="en-US" w:bidi="ar-SA"/>
      </w:rPr>
    </w:lvl>
    <w:lvl w:ilvl="8" w:tplc="BBD67E2A">
      <w:numFmt w:val="bullet"/>
      <w:lvlText w:val="•"/>
      <w:lvlJc w:val="left"/>
      <w:pPr>
        <w:ind w:left="8532" w:hanging="147"/>
      </w:pPr>
      <w:rPr>
        <w:rFonts w:hint="default"/>
        <w:lang w:val="ru-RU" w:eastAsia="en-US" w:bidi="ar-SA"/>
      </w:rPr>
    </w:lvl>
  </w:abstractNum>
  <w:abstractNum w:abstractNumId="234">
    <w:nsid w:val="5C882531"/>
    <w:multiLevelType w:val="hybridMultilevel"/>
    <w:tmpl w:val="1478915E"/>
    <w:lvl w:ilvl="0" w:tplc="580414B4">
      <w:start w:val="1"/>
      <w:numFmt w:val="decimal"/>
      <w:lvlText w:val="%1."/>
      <w:lvlJc w:val="left"/>
      <w:pPr>
        <w:ind w:left="362" w:hanging="240"/>
      </w:pPr>
      <w:rPr>
        <w:rFonts w:hint="default"/>
        <w:spacing w:val="0"/>
        <w:w w:val="100"/>
        <w:lang w:val="ru-RU" w:eastAsia="en-US" w:bidi="ar-SA"/>
      </w:rPr>
    </w:lvl>
    <w:lvl w:ilvl="1" w:tplc="813C521A">
      <w:numFmt w:val="bullet"/>
      <w:lvlText w:val="•"/>
      <w:lvlJc w:val="left"/>
      <w:pPr>
        <w:ind w:left="1337" w:hanging="240"/>
      </w:pPr>
      <w:rPr>
        <w:rFonts w:hint="default"/>
        <w:lang w:val="ru-RU" w:eastAsia="en-US" w:bidi="ar-SA"/>
      </w:rPr>
    </w:lvl>
    <w:lvl w:ilvl="2" w:tplc="0B8C37B8">
      <w:numFmt w:val="bullet"/>
      <w:lvlText w:val="•"/>
      <w:lvlJc w:val="left"/>
      <w:pPr>
        <w:ind w:left="2314" w:hanging="240"/>
      </w:pPr>
      <w:rPr>
        <w:rFonts w:hint="default"/>
        <w:lang w:val="ru-RU" w:eastAsia="en-US" w:bidi="ar-SA"/>
      </w:rPr>
    </w:lvl>
    <w:lvl w:ilvl="3" w:tplc="DCA66D54">
      <w:numFmt w:val="bullet"/>
      <w:lvlText w:val="•"/>
      <w:lvlJc w:val="left"/>
      <w:pPr>
        <w:ind w:left="3291" w:hanging="240"/>
      </w:pPr>
      <w:rPr>
        <w:rFonts w:hint="default"/>
        <w:lang w:val="ru-RU" w:eastAsia="en-US" w:bidi="ar-SA"/>
      </w:rPr>
    </w:lvl>
    <w:lvl w:ilvl="4" w:tplc="8ADA40F2">
      <w:numFmt w:val="bullet"/>
      <w:lvlText w:val="•"/>
      <w:lvlJc w:val="left"/>
      <w:pPr>
        <w:ind w:left="4268" w:hanging="240"/>
      </w:pPr>
      <w:rPr>
        <w:rFonts w:hint="default"/>
        <w:lang w:val="ru-RU" w:eastAsia="en-US" w:bidi="ar-SA"/>
      </w:rPr>
    </w:lvl>
    <w:lvl w:ilvl="5" w:tplc="EA848B80">
      <w:numFmt w:val="bullet"/>
      <w:lvlText w:val="•"/>
      <w:lvlJc w:val="left"/>
      <w:pPr>
        <w:ind w:left="5245" w:hanging="240"/>
      </w:pPr>
      <w:rPr>
        <w:rFonts w:hint="default"/>
        <w:lang w:val="ru-RU" w:eastAsia="en-US" w:bidi="ar-SA"/>
      </w:rPr>
    </w:lvl>
    <w:lvl w:ilvl="6" w:tplc="1CE86C10">
      <w:numFmt w:val="bullet"/>
      <w:lvlText w:val="•"/>
      <w:lvlJc w:val="left"/>
      <w:pPr>
        <w:ind w:left="6222" w:hanging="240"/>
      </w:pPr>
      <w:rPr>
        <w:rFonts w:hint="default"/>
        <w:lang w:val="ru-RU" w:eastAsia="en-US" w:bidi="ar-SA"/>
      </w:rPr>
    </w:lvl>
    <w:lvl w:ilvl="7" w:tplc="1AA21BD0">
      <w:numFmt w:val="bullet"/>
      <w:lvlText w:val="•"/>
      <w:lvlJc w:val="left"/>
      <w:pPr>
        <w:ind w:left="7199" w:hanging="240"/>
      </w:pPr>
      <w:rPr>
        <w:rFonts w:hint="default"/>
        <w:lang w:val="ru-RU" w:eastAsia="en-US" w:bidi="ar-SA"/>
      </w:rPr>
    </w:lvl>
    <w:lvl w:ilvl="8" w:tplc="4BCC3DDC">
      <w:numFmt w:val="bullet"/>
      <w:lvlText w:val="•"/>
      <w:lvlJc w:val="left"/>
      <w:pPr>
        <w:ind w:left="8176" w:hanging="240"/>
      </w:pPr>
      <w:rPr>
        <w:rFonts w:hint="default"/>
        <w:lang w:val="ru-RU" w:eastAsia="en-US" w:bidi="ar-SA"/>
      </w:rPr>
    </w:lvl>
  </w:abstractNum>
  <w:abstractNum w:abstractNumId="235">
    <w:nsid w:val="5D2931A4"/>
    <w:multiLevelType w:val="hybridMultilevel"/>
    <w:tmpl w:val="487072EC"/>
    <w:lvl w:ilvl="0" w:tplc="3DBA7662">
      <w:numFmt w:val="bullet"/>
      <w:lvlText w:val="-"/>
      <w:lvlJc w:val="left"/>
      <w:pPr>
        <w:ind w:left="472" w:hanging="927"/>
      </w:pPr>
      <w:rPr>
        <w:rFonts w:ascii="Times New Roman" w:eastAsia="Times New Roman" w:hAnsi="Times New Roman" w:cs="Times New Roman" w:hint="default"/>
        <w:b w:val="0"/>
        <w:bCs w:val="0"/>
        <w:i w:val="0"/>
        <w:iCs w:val="0"/>
        <w:spacing w:val="0"/>
        <w:w w:val="100"/>
        <w:sz w:val="22"/>
        <w:szCs w:val="22"/>
        <w:lang w:val="ru-RU" w:eastAsia="en-US" w:bidi="ar-SA"/>
      </w:rPr>
    </w:lvl>
    <w:lvl w:ilvl="1" w:tplc="F716B0E0">
      <w:numFmt w:val="bullet"/>
      <w:lvlText w:val="•"/>
      <w:lvlJc w:val="left"/>
      <w:pPr>
        <w:ind w:left="2021" w:hanging="927"/>
      </w:pPr>
      <w:rPr>
        <w:rFonts w:hint="default"/>
        <w:lang w:val="ru-RU" w:eastAsia="en-US" w:bidi="ar-SA"/>
      </w:rPr>
    </w:lvl>
    <w:lvl w:ilvl="2" w:tplc="21E251EA">
      <w:numFmt w:val="bullet"/>
      <w:lvlText w:val="•"/>
      <w:lvlJc w:val="left"/>
      <w:pPr>
        <w:ind w:left="3563" w:hanging="927"/>
      </w:pPr>
      <w:rPr>
        <w:rFonts w:hint="default"/>
        <w:lang w:val="ru-RU" w:eastAsia="en-US" w:bidi="ar-SA"/>
      </w:rPr>
    </w:lvl>
    <w:lvl w:ilvl="3" w:tplc="0890F8E4">
      <w:numFmt w:val="bullet"/>
      <w:lvlText w:val="•"/>
      <w:lvlJc w:val="left"/>
      <w:pPr>
        <w:ind w:left="5105" w:hanging="927"/>
      </w:pPr>
      <w:rPr>
        <w:rFonts w:hint="default"/>
        <w:lang w:val="ru-RU" w:eastAsia="en-US" w:bidi="ar-SA"/>
      </w:rPr>
    </w:lvl>
    <w:lvl w:ilvl="4" w:tplc="009002A4">
      <w:numFmt w:val="bullet"/>
      <w:lvlText w:val="•"/>
      <w:lvlJc w:val="left"/>
      <w:pPr>
        <w:ind w:left="6647" w:hanging="927"/>
      </w:pPr>
      <w:rPr>
        <w:rFonts w:hint="default"/>
        <w:lang w:val="ru-RU" w:eastAsia="en-US" w:bidi="ar-SA"/>
      </w:rPr>
    </w:lvl>
    <w:lvl w:ilvl="5" w:tplc="C464C018">
      <w:numFmt w:val="bullet"/>
      <w:lvlText w:val="•"/>
      <w:lvlJc w:val="left"/>
      <w:pPr>
        <w:ind w:left="8189" w:hanging="927"/>
      </w:pPr>
      <w:rPr>
        <w:rFonts w:hint="default"/>
        <w:lang w:val="ru-RU" w:eastAsia="en-US" w:bidi="ar-SA"/>
      </w:rPr>
    </w:lvl>
    <w:lvl w:ilvl="6" w:tplc="D09ECAF8">
      <w:numFmt w:val="bullet"/>
      <w:lvlText w:val="•"/>
      <w:lvlJc w:val="left"/>
      <w:pPr>
        <w:ind w:left="9731" w:hanging="927"/>
      </w:pPr>
      <w:rPr>
        <w:rFonts w:hint="default"/>
        <w:lang w:val="ru-RU" w:eastAsia="en-US" w:bidi="ar-SA"/>
      </w:rPr>
    </w:lvl>
    <w:lvl w:ilvl="7" w:tplc="43A8038C">
      <w:numFmt w:val="bullet"/>
      <w:lvlText w:val="•"/>
      <w:lvlJc w:val="left"/>
      <w:pPr>
        <w:ind w:left="11272" w:hanging="927"/>
      </w:pPr>
      <w:rPr>
        <w:rFonts w:hint="default"/>
        <w:lang w:val="ru-RU" w:eastAsia="en-US" w:bidi="ar-SA"/>
      </w:rPr>
    </w:lvl>
    <w:lvl w:ilvl="8" w:tplc="775EB6B0">
      <w:numFmt w:val="bullet"/>
      <w:lvlText w:val="•"/>
      <w:lvlJc w:val="left"/>
      <w:pPr>
        <w:ind w:left="12814" w:hanging="927"/>
      </w:pPr>
      <w:rPr>
        <w:rFonts w:hint="default"/>
        <w:lang w:val="ru-RU" w:eastAsia="en-US" w:bidi="ar-SA"/>
      </w:rPr>
    </w:lvl>
  </w:abstractNum>
  <w:abstractNum w:abstractNumId="236">
    <w:nsid w:val="5DDA45D7"/>
    <w:multiLevelType w:val="hybridMultilevel"/>
    <w:tmpl w:val="19566A26"/>
    <w:lvl w:ilvl="0" w:tplc="BDE814D8">
      <w:numFmt w:val="bullet"/>
      <w:lvlText w:val="•"/>
      <w:lvlJc w:val="left"/>
      <w:pPr>
        <w:ind w:left="461"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27E24E72">
      <w:numFmt w:val="bullet"/>
      <w:lvlText w:val="•"/>
      <w:lvlJc w:val="left"/>
      <w:pPr>
        <w:ind w:left="1469" w:hanging="216"/>
      </w:pPr>
      <w:rPr>
        <w:rFonts w:hint="default"/>
        <w:lang w:val="ru-RU" w:eastAsia="en-US" w:bidi="ar-SA"/>
      </w:rPr>
    </w:lvl>
    <w:lvl w:ilvl="2" w:tplc="CED07EC6">
      <w:numFmt w:val="bullet"/>
      <w:lvlText w:val="•"/>
      <w:lvlJc w:val="left"/>
      <w:pPr>
        <w:ind w:left="2478" w:hanging="216"/>
      </w:pPr>
      <w:rPr>
        <w:rFonts w:hint="default"/>
        <w:lang w:val="ru-RU" w:eastAsia="en-US" w:bidi="ar-SA"/>
      </w:rPr>
    </w:lvl>
    <w:lvl w:ilvl="3" w:tplc="F9E8D02A">
      <w:numFmt w:val="bullet"/>
      <w:lvlText w:val="•"/>
      <w:lvlJc w:val="left"/>
      <w:pPr>
        <w:ind w:left="3487" w:hanging="216"/>
      </w:pPr>
      <w:rPr>
        <w:rFonts w:hint="default"/>
        <w:lang w:val="ru-RU" w:eastAsia="en-US" w:bidi="ar-SA"/>
      </w:rPr>
    </w:lvl>
    <w:lvl w:ilvl="4" w:tplc="680646C0">
      <w:numFmt w:val="bullet"/>
      <w:lvlText w:val="•"/>
      <w:lvlJc w:val="left"/>
      <w:pPr>
        <w:ind w:left="4496" w:hanging="216"/>
      </w:pPr>
      <w:rPr>
        <w:rFonts w:hint="default"/>
        <w:lang w:val="ru-RU" w:eastAsia="en-US" w:bidi="ar-SA"/>
      </w:rPr>
    </w:lvl>
    <w:lvl w:ilvl="5" w:tplc="9E246A04">
      <w:numFmt w:val="bullet"/>
      <w:lvlText w:val="•"/>
      <w:lvlJc w:val="left"/>
      <w:pPr>
        <w:ind w:left="5505" w:hanging="216"/>
      </w:pPr>
      <w:rPr>
        <w:rFonts w:hint="default"/>
        <w:lang w:val="ru-RU" w:eastAsia="en-US" w:bidi="ar-SA"/>
      </w:rPr>
    </w:lvl>
    <w:lvl w:ilvl="6" w:tplc="84C89252">
      <w:numFmt w:val="bullet"/>
      <w:lvlText w:val="•"/>
      <w:lvlJc w:val="left"/>
      <w:pPr>
        <w:ind w:left="6514" w:hanging="216"/>
      </w:pPr>
      <w:rPr>
        <w:rFonts w:hint="default"/>
        <w:lang w:val="ru-RU" w:eastAsia="en-US" w:bidi="ar-SA"/>
      </w:rPr>
    </w:lvl>
    <w:lvl w:ilvl="7" w:tplc="D6BEE3B6">
      <w:numFmt w:val="bullet"/>
      <w:lvlText w:val="•"/>
      <w:lvlJc w:val="left"/>
      <w:pPr>
        <w:ind w:left="7523" w:hanging="216"/>
      </w:pPr>
      <w:rPr>
        <w:rFonts w:hint="default"/>
        <w:lang w:val="ru-RU" w:eastAsia="en-US" w:bidi="ar-SA"/>
      </w:rPr>
    </w:lvl>
    <w:lvl w:ilvl="8" w:tplc="59300DF0">
      <w:numFmt w:val="bullet"/>
      <w:lvlText w:val="•"/>
      <w:lvlJc w:val="left"/>
      <w:pPr>
        <w:ind w:left="8532" w:hanging="216"/>
      </w:pPr>
      <w:rPr>
        <w:rFonts w:hint="default"/>
        <w:lang w:val="ru-RU" w:eastAsia="en-US" w:bidi="ar-SA"/>
      </w:rPr>
    </w:lvl>
  </w:abstractNum>
  <w:abstractNum w:abstractNumId="237">
    <w:nsid w:val="5E0C442E"/>
    <w:multiLevelType w:val="hybridMultilevel"/>
    <w:tmpl w:val="CE5EA808"/>
    <w:lvl w:ilvl="0" w:tplc="D8A4C512">
      <w:start w:val="1"/>
      <w:numFmt w:val="decimal"/>
      <w:lvlText w:val="%1."/>
      <w:lvlJc w:val="left"/>
      <w:pPr>
        <w:ind w:left="680"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94076C6">
      <w:numFmt w:val="bullet"/>
      <w:lvlText w:val="•"/>
      <w:lvlJc w:val="left"/>
      <w:pPr>
        <w:ind w:left="1722" w:hanging="360"/>
      </w:pPr>
      <w:rPr>
        <w:rFonts w:hint="default"/>
        <w:lang w:val="ru-RU" w:eastAsia="en-US" w:bidi="ar-SA"/>
      </w:rPr>
    </w:lvl>
    <w:lvl w:ilvl="2" w:tplc="1B5280E8">
      <w:numFmt w:val="bullet"/>
      <w:lvlText w:val="•"/>
      <w:lvlJc w:val="left"/>
      <w:pPr>
        <w:ind w:left="2764" w:hanging="360"/>
      </w:pPr>
      <w:rPr>
        <w:rFonts w:hint="default"/>
        <w:lang w:val="ru-RU" w:eastAsia="en-US" w:bidi="ar-SA"/>
      </w:rPr>
    </w:lvl>
    <w:lvl w:ilvl="3" w:tplc="D8EC6EBA">
      <w:numFmt w:val="bullet"/>
      <w:lvlText w:val="•"/>
      <w:lvlJc w:val="left"/>
      <w:pPr>
        <w:ind w:left="3806" w:hanging="360"/>
      </w:pPr>
      <w:rPr>
        <w:rFonts w:hint="default"/>
        <w:lang w:val="ru-RU" w:eastAsia="en-US" w:bidi="ar-SA"/>
      </w:rPr>
    </w:lvl>
    <w:lvl w:ilvl="4" w:tplc="4E546308">
      <w:numFmt w:val="bullet"/>
      <w:lvlText w:val="•"/>
      <w:lvlJc w:val="left"/>
      <w:pPr>
        <w:ind w:left="4848" w:hanging="360"/>
      </w:pPr>
      <w:rPr>
        <w:rFonts w:hint="default"/>
        <w:lang w:val="ru-RU" w:eastAsia="en-US" w:bidi="ar-SA"/>
      </w:rPr>
    </w:lvl>
    <w:lvl w:ilvl="5" w:tplc="8432FC10">
      <w:numFmt w:val="bullet"/>
      <w:lvlText w:val="•"/>
      <w:lvlJc w:val="left"/>
      <w:pPr>
        <w:ind w:left="5890" w:hanging="360"/>
      </w:pPr>
      <w:rPr>
        <w:rFonts w:hint="default"/>
        <w:lang w:val="ru-RU" w:eastAsia="en-US" w:bidi="ar-SA"/>
      </w:rPr>
    </w:lvl>
    <w:lvl w:ilvl="6" w:tplc="81787DBC">
      <w:numFmt w:val="bullet"/>
      <w:lvlText w:val="•"/>
      <w:lvlJc w:val="left"/>
      <w:pPr>
        <w:ind w:left="6932" w:hanging="360"/>
      </w:pPr>
      <w:rPr>
        <w:rFonts w:hint="default"/>
        <w:lang w:val="ru-RU" w:eastAsia="en-US" w:bidi="ar-SA"/>
      </w:rPr>
    </w:lvl>
    <w:lvl w:ilvl="7" w:tplc="1A7C77A0">
      <w:numFmt w:val="bullet"/>
      <w:lvlText w:val="•"/>
      <w:lvlJc w:val="left"/>
      <w:pPr>
        <w:ind w:left="7974" w:hanging="360"/>
      </w:pPr>
      <w:rPr>
        <w:rFonts w:hint="default"/>
        <w:lang w:val="ru-RU" w:eastAsia="en-US" w:bidi="ar-SA"/>
      </w:rPr>
    </w:lvl>
    <w:lvl w:ilvl="8" w:tplc="C51C80BE">
      <w:numFmt w:val="bullet"/>
      <w:lvlText w:val="•"/>
      <w:lvlJc w:val="left"/>
      <w:pPr>
        <w:ind w:left="9016" w:hanging="360"/>
      </w:pPr>
      <w:rPr>
        <w:rFonts w:hint="default"/>
        <w:lang w:val="ru-RU" w:eastAsia="en-US" w:bidi="ar-SA"/>
      </w:rPr>
    </w:lvl>
  </w:abstractNum>
  <w:abstractNum w:abstractNumId="238">
    <w:nsid w:val="5E0D577A"/>
    <w:multiLevelType w:val="hybridMultilevel"/>
    <w:tmpl w:val="5FF0FF9E"/>
    <w:lvl w:ilvl="0" w:tplc="0C0A5320">
      <w:numFmt w:val="bullet"/>
      <w:lvlText w:val="-"/>
      <w:lvlJc w:val="left"/>
      <w:pPr>
        <w:ind w:left="700" w:hanging="188"/>
      </w:pPr>
      <w:rPr>
        <w:rFonts w:ascii="Times New Roman" w:eastAsia="Times New Roman" w:hAnsi="Times New Roman" w:cs="Times New Roman" w:hint="default"/>
        <w:b/>
        <w:bCs/>
        <w:i w:val="0"/>
        <w:iCs w:val="0"/>
        <w:spacing w:val="0"/>
        <w:w w:val="100"/>
        <w:sz w:val="22"/>
        <w:szCs w:val="22"/>
        <w:lang w:val="ru-RU" w:eastAsia="en-US" w:bidi="ar-SA"/>
      </w:rPr>
    </w:lvl>
    <w:lvl w:ilvl="1" w:tplc="41F4C0E8">
      <w:numFmt w:val="bullet"/>
      <w:lvlText w:val="•"/>
      <w:lvlJc w:val="left"/>
      <w:pPr>
        <w:ind w:left="1740" w:hanging="188"/>
      </w:pPr>
      <w:rPr>
        <w:rFonts w:hint="default"/>
        <w:lang w:val="ru-RU" w:eastAsia="en-US" w:bidi="ar-SA"/>
      </w:rPr>
    </w:lvl>
    <w:lvl w:ilvl="2" w:tplc="3934F0BC">
      <w:numFmt w:val="bullet"/>
      <w:lvlText w:val="•"/>
      <w:lvlJc w:val="left"/>
      <w:pPr>
        <w:ind w:left="2780" w:hanging="188"/>
      </w:pPr>
      <w:rPr>
        <w:rFonts w:hint="default"/>
        <w:lang w:val="ru-RU" w:eastAsia="en-US" w:bidi="ar-SA"/>
      </w:rPr>
    </w:lvl>
    <w:lvl w:ilvl="3" w:tplc="F8C2EAC4">
      <w:numFmt w:val="bullet"/>
      <w:lvlText w:val="•"/>
      <w:lvlJc w:val="left"/>
      <w:pPr>
        <w:ind w:left="3820" w:hanging="188"/>
      </w:pPr>
      <w:rPr>
        <w:rFonts w:hint="default"/>
        <w:lang w:val="ru-RU" w:eastAsia="en-US" w:bidi="ar-SA"/>
      </w:rPr>
    </w:lvl>
    <w:lvl w:ilvl="4" w:tplc="01D49662">
      <w:numFmt w:val="bullet"/>
      <w:lvlText w:val="•"/>
      <w:lvlJc w:val="left"/>
      <w:pPr>
        <w:ind w:left="4860" w:hanging="188"/>
      </w:pPr>
      <w:rPr>
        <w:rFonts w:hint="default"/>
        <w:lang w:val="ru-RU" w:eastAsia="en-US" w:bidi="ar-SA"/>
      </w:rPr>
    </w:lvl>
    <w:lvl w:ilvl="5" w:tplc="9E7C8622">
      <w:numFmt w:val="bullet"/>
      <w:lvlText w:val="•"/>
      <w:lvlJc w:val="left"/>
      <w:pPr>
        <w:ind w:left="5900" w:hanging="188"/>
      </w:pPr>
      <w:rPr>
        <w:rFonts w:hint="default"/>
        <w:lang w:val="ru-RU" w:eastAsia="en-US" w:bidi="ar-SA"/>
      </w:rPr>
    </w:lvl>
    <w:lvl w:ilvl="6" w:tplc="47CA9FEE">
      <w:numFmt w:val="bullet"/>
      <w:lvlText w:val="•"/>
      <w:lvlJc w:val="left"/>
      <w:pPr>
        <w:ind w:left="6940" w:hanging="188"/>
      </w:pPr>
      <w:rPr>
        <w:rFonts w:hint="default"/>
        <w:lang w:val="ru-RU" w:eastAsia="en-US" w:bidi="ar-SA"/>
      </w:rPr>
    </w:lvl>
    <w:lvl w:ilvl="7" w:tplc="1C9CDD32">
      <w:numFmt w:val="bullet"/>
      <w:lvlText w:val="•"/>
      <w:lvlJc w:val="left"/>
      <w:pPr>
        <w:ind w:left="7980" w:hanging="188"/>
      </w:pPr>
      <w:rPr>
        <w:rFonts w:hint="default"/>
        <w:lang w:val="ru-RU" w:eastAsia="en-US" w:bidi="ar-SA"/>
      </w:rPr>
    </w:lvl>
    <w:lvl w:ilvl="8" w:tplc="45EA9482">
      <w:numFmt w:val="bullet"/>
      <w:lvlText w:val="•"/>
      <w:lvlJc w:val="left"/>
      <w:pPr>
        <w:ind w:left="9020" w:hanging="188"/>
      </w:pPr>
      <w:rPr>
        <w:rFonts w:hint="default"/>
        <w:lang w:val="ru-RU" w:eastAsia="en-US" w:bidi="ar-SA"/>
      </w:rPr>
    </w:lvl>
  </w:abstractNum>
  <w:abstractNum w:abstractNumId="239">
    <w:nsid w:val="5E815596"/>
    <w:multiLevelType w:val="hybridMultilevel"/>
    <w:tmpl w:val="5964BD58"/>
    <w:lvl w:ilvl="0" w:tplc="4C96A3B0">
      <w:numFmt w:val="bullet"/>
      <w:lvlText w:val="•"/>
      <w:lvlJc w:val="left"/>
      <w:pPr>
        <w:ind w:left="1260" w:hanging="324"/>
      </w:pPr>
      <w:rPr>
        <w:rFonts w:ascii="Times New Roman" w:eastAsia="Times New Roman" w:hAnsi="Times New Roman" w:cs="Times New Roman" w:hint="default"/>
        <w:w w:val="100"/>
        <w:sz w:val="24"/>
        <w:szCs w:val="24"/>
        <w:lang w:val="ru-RU" w:eastAsia="en-US" w:bidi="ar-SA"/>
      </w:rPr>
    </w:lvl>
    <w:lvl w:ilvl="1" w:tplc="09C2BBB0">
      <w:numFmt w:val="bullet"/>
      <w:lvlText w:val="•"/>
      <w:lvlJc w:val="left"/>
      <w:pPr>
        <w:ind w:left="2263" w:hanging="324"/>
      </w:pPr>
      <w:rPr>
        <w:rFonts w:hint="default"/>
        <w:lang w:val="ru-RU" w:eastAsia="en-US" w:bidi="ar-SA"/>
      </w:rPr>
    </w:lvl>
    <w:lvl w:ilvl="2" w:tplc="F940C2C8">
      <w:numFmt w:val="bullet"/>
      <w:lvlText w:val="•"/>
      <w:lvlJc w:val="left"/>
      <w:pPr>
        <w:ind w:left="3266" w:hanging="324"/>
      </w:pPr>
      <w:rPr>
        <w:rFonts w:hint="default"/>
        <w:lang w:val="ru-RU" w:eastAsia="en-US" w:bidi="ar-SA"/>
      </w:rPr>
    </w:lvl>
    <w:lvl w:ilvl="3" w:tplc="28C09E76">
      <w:numFmt w:val="bullet"/>
      <w:lvlText w:val="•"/>
      <w:lvlJc w:val="left"/>
      <w:pPr>
        <w:ind w:left="4269" w:hanging="324"/>
      </w:pPr>
      <w:rPr>
        <w:rFonts w:hint="default"/>
        <w:lang w:val="ru-RU" w:eastAsia="en-US" w:bidi="ar-SA"/>
      </w:rPr>
    </w:lvl>
    <w:lvl w:ilvl="4" w:tplc="8708B8CA">
      <w:numFmt w:val="bullet"/>
      <w:lvlText w:val="•"/>
      <w:lvlJc w:val="left"/>
      <w:pPr>
        <w:ind w:left="5272" w:hanging="324"/>
      </w:pPr>
      <w:rPr>
        <w:rFonts w:hint="default"/>
        <w:lang w:val="ru-RU" w:eastAsia="en-US" w:bidi="ar-SA"/>
      </w:rPr>
    </w:lvl>
    <w:lvl w:ilvl="5" w:tplc="A8E85ADE">
      <w:numFmt w:val="bullet"/>
      <w:lvlText w:val="•"/>
      <w:lvlJc w:val="left"/>
      <w:pPr>
        <w:ind w:left="6275" w:hanging="324"/>
      </w:pPr>
      <w:rPr>
        <w:rFonts w:hint="default"/>
        <w:lang w:val="ru-RU" w:eastAsia="en-US" w:bidi="ar-SA"/>
      </w:rPr>
    </w:lvl>
    <w:lvl w:ilvl="6" w:tplc="6D26ED8A">
      <w:numFmt w:val="bullet"/>
      <w:lvlText w:val="•"/>
      <w:lvlJc w:val="left"/>
      <w:pPr>
        <w:ind w:left="7278" w:hanging="324"/>
      </w:pPr>
      <w:rPr>
        <w:rFonts w:hint="default"/>
        <w:lang w:val="ru-RU" w:eastAsia="en-US" w:bidi="ar-SA"/>
      </w:rPr>
    </w:lvl>
    <w:lvl w:ilvl="7" w:tplc="868653A8">
      <w:numFmt w:val="bullet"/>
      <w:lvlText w:val="•"/>
      <w:lvlJc w:val="left"/>
      <w:pPr>
        <w:ind w:left="8281" w:hanging="324"/>
      </w:pPr>
      <w:rPr>
        <w:rFonts w:hint="default"/>
        <w:lang w:val="ru-RU" w:eastAsia="en-US" w:bidi="ar-SA"/>
      </w:rPr>
    </w:lvl>
    <w:lvl w:ilvl="8" w:tplc="A90E1ECC">
      <w:numFmt w:val="bullet"/>
      <w:lvlText w:val="•"/>
      <w:lvlJc w:val="left"/>
      <w:pPr>
        <w:ind w:left="9284" w:hanging="324"/>
      </w:pPr>
      <w:rPr>
        <w:rFonts w:hint="default"/>
        <w:lang w:val="ru-RU" w:eastAsia="en-US" w:bidi="ar-SA"/>
      </w:rPr>
    </w:lvl>
  </w:abstractNum>
  <w:abstractNum w:abstractNumId="240">
    <w:nsid w:val="5EA52A54"/>
    <w:multiLevelType w:val="hybridMultilevel"/>
    <w:tmpl w:val="1F5A2E54"/>
    <w:lvl w:ilvl="0" w:tplc="B89CAFAE">
      <w:numFmt w:val="bullet"/>
      <w:lvlText w:val="—"/>
      <w:lvlJc w:val="left"/>
      <w:pPr>
        <w:ind w:left="109"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3662AB68">
      <w:numFmt w:val="bullet"/>
      <w:lvlText w:val="•"/>
      <w:lvlJc w:val="left"/>
      <w:pPr>
        <w:ind w:left="452" w:hanging="576"/>
      </w:pPr>
      <w:rPr>
        <w:rFonts w:hint="default"/>
        <w:lang w:val="ru-RU" w:eastAsia="en-US" w:bidi="ar-SA"/>
      </w:rPr>
    </w:lvl>
    <w:lvl w:ilvl="2" w:tplc="2BAE2D20">
      <w:numFmt w:val="bullet"/>
      <w:lvlText w:val="•"/>
      <w:lvlJc w:val="left"/>
      <w:pPr>
        <w:ind w:left="805" w:hanging="576"/>
      </w:pPr>
      <w:rPr>
        <w:rFonts w:hint="default"/>
        <w:lang w:val="ru-RU" w:eastAsia="en-US" w:bidi="ar-SA"/>
      </w:rPr>
    </w:lvl>
    <w:lvl w:ilvl="3" w:tplc="83BE9C4E">
      <w:numFmt w:val="bullet"/>
      <w:lvlText w:val="•"/>
      <w:lvlJc w:val="left"/>
      <w:pPr>
        <w:ind w:left="1157" w:hanging="576"/>
      </w:pPr>
      <w:rPr>
        <w:rFonts w:hint="default"/>
        <w:lang w:val="ru-RU" w:eastAsia="en-US" w:bidi="ar-SA"/>
      </w:rPr>
    </w:lvl>
    <w:lvl w:ilvl="4" w:tplc="D1A08F4E">
      <w:numFmt w:val="bullet"/>
      <w:lvlText w:val="•"/>
      <w:lvlJc w:val="left"/>
      <w:pPr>
        <w:ind w:left="1510" w:hanging="576"/>
      </w:pPr>
      <w:rPr>
        <w:rFonts w:hint="default"/>
        <w:lang w:val="ru-RU" w:eastAsia="en-US" w:bidi="ar-SA"/>
      </w:rPr>
    </w:lvl>
    <w:lvl w:ilvl="5" w:tplc="0548DC38">
      <w:numFmt w:val="bullet"/>
      <w:lvlText w:val="•"/>
      <w:lvlJc w:val="left"/>
      <w:pPr>
        <w:ind w:left="1863" w:hanging="576"/>
      </w:pPr>
      <w:rPr>
        <w:rFonts w:hint="default"/>
        <w:lang w:val="ru-RU" w:eastAsia="en-US" w:bidi="ar-SA"/>
      </w:rPr>
    </w:lvl>
    <w:lvl w:ilvl="6" w:tplc="E2EC0ABE">
      <w:numFmt w:val="bullet"/>
      <w:lvlText w:val="•"/>
      <w:lvlJc w:val="left"/>
      <w:pPr>
        <w:ind w:left="2215" w:hanging="576"/>
      </w:pPr>
      <w:rPr>
        <w:rFonts w:hint="default"/>
        <w:lang w:val="ru-RU" w:eastAsia="en-US" w:bidi="ar-SA"/>
      </w:rPr>
    </w:lvl>
    <w:lvl w:ilvl="7" w:tplc="94B20B04">
      <w:numFmt w:val="bullet"/>
      <w:lvlText w:val="•"/>
      <w:lvlJc w:val="left"/>
      <w:pPr>
        <w:ind w:left="2568" w:hanging="576"/>
      </w:pPr>
      <w:rPr>
        <w:rFonts w:hint="default"/>
        <w:lang w:val="ru-RU" w:eastAsia="en-US" w:bidi="ar-SA"/>
      </w:rPr>
    </w:lvl>
    <w:lvl w:ilvl="8" w:tplc="F2EC0016">
      <w:numFmt w:val="bullet"/>
      <w:lvlText w:val="•"/>
      <w:lvlJc w:val="left"/>
      <w:pPr>
        <w:ind w:left="2920" w:hanging="576"/>
      </w:pPr>
      <w:rPr>
        <w:rFonts w:hint="default"/>
        <w:lang w:val="ru-RU" w:eastAsia="en-US" w:bidi="ar-SA"/>
      </w:rPr>
    </w:lvl>
  </w:abstractNum>
  <w:abstractNum w:abstractNumId="241">
    <w:nsid w:val="5EA93CE8"/>
    <w:multiLevelType w:val="hybridMultilevel"/>
    <w:tmpl w:val="C1C2C31A"/>
    <w:lvl w:ilvl="0" w:tplc="6A9E971E">
      <w:numFmt w:val="bullet"/>
      <w:lvlText w:val="—"/>
      <w:lvlJc w:val="left"/>
      <w:pPr>
        <w:ind w:left="109" w:hanging="596"/>
      </w:pPr>
      <w:rPr>
        <w:rFonts w:ascii="Times New Roman" w:eastAsia="Times New Roman" w:hAnsi="Times New Roman" w:cs="Times New Roman" w:hint="default"/>
        <w:b w:val="0"/>
        <w:bCs w:val="0"/>
        <w:i w:val="0"/>
        <w:iCs w:val="0"/>
        <w:spacing w:val="0"/>
        <w:w w:val="100"/>
        <w:sz w:val="24"/>
        <w:szCs w:val="24"/>
        <w:lang w:val="ru-RU" w:eastAsia="en-US" w:bidi="ar-SA"/>
      </w:rPr>
    </w:lvl>
    <w:lvl w:ilvl="1" w:tplc="FD486E38">
      <w:numFmt w:val="bullet"/>
      <w:lvlText w:val="•"/>
      <w:lvlJc w:val="left"/>
      <w:pPr>
        <w:ind w:left="452" w:hanging="596"/>
      </w:pPr>
      <w:rPr>
        <w:rFonts w:hint="default"/>
        <w:lang w:val="ru-RU" w:eastAsia="en-US" w:bidi="ar-SA"/>
      </w:rPr>
    </w:lvl>
    <w:lvl w:ilvl="2" w:tplc="D56E83F6">
      <w:numFmt w:val="bullet"/>
      <w:lvlText w:val="•"/>
      <w:lvlJc w:val="left"/>
      <w:pPr>
        <w:ind w:left="805" w:hanging="596"/>
      </w:pPr>
      <w:rPr>
        <w:rFonts w:hint="default"/>
        <w:lang w:val="ru-RU" w:eastAsia="en-US" w:bidi="ar-SA"/>
      </w:rPr>
    </w:lvl>
    <w:lvl w:ilvl="3" w:tplc="E6A4DFEA">
      <w:numFmt w:val="bullet"/>
      <w:lvlText w:val="•"/>
      <w:lvlJc w:val="left"/>
      <w:pPr>
        <w:ind w:left="1157" w:hanging="596"/>
      </w:pPr>
      <w:rPr>
        <w:rFonts w:hint="default"/>
        <w:lang w:val="ru-RU" w:eastAsia="en-US" w:bidi="ar-SA"/>
      </w:rPr>
    </w:lvl>
    <w:lvl w:ilvl="4" w:tplc="91A014AC">
      <w:numFmt w:val="bullet"/>
      <w:lvlText w:val="•"/>
      <w:lvlJc w:val="left"/>
      <w:pPr>
        <w:ind w:left="1510" w:hanging="596"/>
      </w:pPr>
      <w:rPr>
        <w:rFonts w:hint="default"/>
        <w:lang w:val="ru-RU" w:eastAsia="en-US" w:bidi="ar-SA"/>
      </w:rPr>
    </w:lvl>
    <w:lvl w:ilvl="5" w:tplc="5BCC1956">
      <w:numFmt w:val="bullet"/>
      <w:lvlText w:val="•"/>
      <w:lvlJc w:val="left"/>
      <w:pPr>
        <w:ind w:left="1863" w:hanging="596"/>
      </w:pPr>
      <w:rPr>
        <w:rFonts w:hint="default"/>
        <w:lang w:val="ru-RU" w:eastAsia="en-US" w:bidi="ar-SA"/>
      </w:rPr>
    </w:lvl>
    <w:lvl w:ilvl="6" w:tplc="49DAC006">
      <w:numFmt w:val="bullet"/>
      <w:lvlText w:val="•"/>
      <w:lvlJc w:val="left"/>
      <w:pPr>
        <w:ind w:left="2215" w:hanging="596"/>
      </w:pPr>
      <w:rPr>
        <w:rFonts w:hint="default"/>
        <w:lang w:val="ru-RU" w:eastAsia="en-US" w:bidi="ar-SA"/>
      </w:rPr>
    </w:lvl>
    <w:lvl w:ilvl="7" w:tplc="28385058">
      <w:numFmt w:val="bullet"/>
      <w:lvlText w:val="•"/>
      <w:lvlJc w:val="left"/>
      <w:pPr>
        <w:ind w:left="2568" w:hanging="596"/>
      </w:pPr>
      <w:rPr>
        <w:rFonts w:hint="default"/>
        <w:lang w:val="ru-RU" w:eastAsia="en-US" w:bidi="ar-SA"/>
      </w:rPr>
    </w:lvl>
    <w:lvl w:ilvl="8" w:tplc="D85278C8">
      <w:numFmt w:val="bullet"/>
      <w:lvlText w:val="•"/>
      <w:lvlJc w:val="left"/>
      <w:pPr>
        <w:ind w:left="2920" w:hanging="596"/>
      </w:pPr>
      <w:rPr>
        <w:rFonts w:hint="default"/>
        <w:lang w:val="ru-RU" w:eastAsia="en-US" w:bidi="ar-SA"/>
      </w:rPr>
    </w:lvl>
  </w:abstractNum>
  <w:abstractNum w:abstractNumId="242">
    <w:nsid w:val="5F464698"/>
    <w:multiLevelType w:val="hybridMultilevel"/>
    <w:tmpl w:val="1114A718"/>
    <w:lvl w:ilvl="0" w:tplc="BB5AE95A">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0E3526">
      <w:numFmt w:val="bullet"/>
      <w:lvlText w:val="•"/>
      <w:lvlJc w:val="left"/>
      <w:pPr>
        <w:ind w:left="1234" w:hanging="360"/>
      </w:pPr>
      <w:rPr>
        <w:rFonts w:hint="default"/>
        <w:lang w:val="ru-RU" w:eastAsia="en-US" w:bidi="ar-SA"/>
      </w:rPr>
    </w:lvl>
    <w:lvl w:ilvl="2" w:tplc="3AFC5674">
      <w:numFmt w:val="bullet"/>
      <w:lvlText w:val="•"/>
      <w:lvlJc w:val="left"/>
      <w:pPr>
        <w:ind w:left="1628" w:hanging="360"/>
      </w:pPr>
      <w:rPr>
        <w:rFonts w:hint="default"/>
        <w:lang w:val="ru-RU" w:eastAsia="en-US" w:bidi="ar-SA"/>
      </w:rPr>
    </w:lvl>
    <w:lvl w:ilvl="3" w:tplc="345C2D96">
      <w:numFmt w:val="bullet"/>
      <w:lvlText w:val="•"/>
      <w:lvlJc w:val="left"/>
      <w:pPr>
        <w:ind w:left="2022" w:hanging="360"/>
      </w:pPr>
      <w:rPr>
        <w:rFonts w:hint="default"/>
        <w:lang w:val="ru-RU" w:eastAsia="en-US" w:bidi="ar-SA"/>
      </w:rPr>
    </w:lvl>
    <w:lvl w:ilvl="4" w:tplc="4D30C2DC">
      <w:numFmt w:val="bullet"/>
      <w:lvlText w:val="•"/>
      <w:lvlJc w:val="left"/>
      <w:pPr>
        <w:ind w:left="2416" w:hanging="360"/>
      </w:pPr>
      <w:rPr>
        <w:rFonts w:hint="default"/>
        <w:lang w:val="ru-RU" w:eastAsia="en-US" w:bidi="ar-SA"/>
      </w:rPr>
    </w:lvl>
    <w:lvl w:ilvl="5" w:tplc="E86C3E2E">
      <w:numFmt w:val="bullet"/>
      <w:lvlText w:val="•"/>
      <w:lvlJc w:val="left"/>
      <w:pPr>
        <w:ind w:left="2810" w:hanging="360"/>
      </w:pPr>
      <w:rPr>
        <w:rFonts w:hint="default"/>
        <w:lang w:val="ru-RU" w:eastAsia="en-US" w:bidi="ar-SA"/>
      </w:rPr>
    </w:lvl>
    <w:lvl w:ilvl="6" w:tplc="C542F516">
      <w:numFmt w:val="bullet"/>
      <w:lvlText w:val="•"/>
      <w:lvlJc w:val="left"/>
      <w:pPr>
        <w:ind w:left="3204" w:hanging="360"/>
      </w:pPr>
      <w:rPr>
        <w:rFonts w:hint="default"/>
        <w:lang w:val="ru-RU" w:eastAsia="en-US" w:bidi="ar-SA"/>
      </w:rPr>
    </w:lvl>
    <w:lvl w:ilvl="7" w:tplc="F0C691E6">
      <w:numFmt w:val="bullet"/>
      <w:lvlText w:val="•"/>
      <w:lvlJc w:val="left"/>
      <w:pPr>
        <w:ind w:left="3598" w:hanging="360"/>
      </w:pPr>
      <w:rPr>
        <w:rFonts w:hint="default"/>
        <w:lang w:val="ru-RU" w:eastAsia="en-US" w:bidi="ar-SA"/>
      </w:rPr>
    </w:lvl>
    <w:lvl w:ilvl="8" w:tplc="CCD6BE4E">
      <w:numFmt w:val="bullet"/>
      <w:lvlText w:val="•"/>
      <w:lvlJc w:val="left"/>
      <w:pPr>
        <w:ind w:left="3992" w:hanging="360"/>
      </w:pPr>
      <w:rPr>
        <w:rFonts w:hint="default"/>
        <w:lang w:val="ru-RU" w:eastAsia="en-US" w:bidi="ar-SA"/>
      </w:rPr>
    </w:lvl>
  </w:abstractNum>
  <w:abstractNum w:abstractNumId="243">
    <w:nsid w:val="5F7F4835"/>
    <w:multiLevelType w:val="hybridMultilevel"/>
    <w:tmpl w:val="9F0AE798"/>
    <w:lvl w:ilvl="0" w:tplc="5A3633AC">
      <w:numFmt w:val="bullet"/>
      <w:lvlText w:val="-"/>
      <w:lvlJc w:val="left"/>
      <w:pPr>
        <w:ind w:left="1389"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D1041C9C">
      <w:numFmt w:val="bullet"/>
      <w:lvlText w:val="•"/>
      <w:lvlJc w:val="left"/>
      <w:pPr>
        <w:ind w:left="2352" w:hanging="709"/>
      </w:pPr>
      <w:rPr>
        <w:rFonts w:hint="default"/>
        <w:lang w:val="ru-RU" w:eastAsia="en-US" w:bidi="ar-SA"/>
      </w:rPr>
    </w:lvl>
    <w:lvl w:ilvl="2" w:tplc="0E869DDE">
      <w:numFmt w:val="bullet"/>
      <w:lvlText w:val="•"/>
      <w:lvlJc w:val="left"/>
      <w:pPr>
        <w:ind w:left="3324" w:hanging="709"/>
      </w:pPr>
      <w:rPr>
        <w:rFonts w:hint="default"/>
        <w:lang w:val="ru-RU" w:eastAsia="en-US" w:bidi="ar-SA"/>
      </w:rPr>
    </w:lvl>
    <w:lvl w:ilvl="3" w:tplc="FF7E0944">
      <w:numFmt w:val="bullet"/>
      <w:lvlText w:val="•"/>
      <w:lvlJc w:val="left"/>
      <w:pPr>
        <w:ind w:left="4296" w:hanging="709"/>
      </w:pPr>
      <w:rPr>
        <w:rFonts w:hint="default"/>
        <w:lang w:val="ru-RU" w:eastAsia="en-US" w:bidi="ar-SA"/>
      </w:rPr>
    </w:lvl>
    <w:lvl w:ilvl="4" w:tplc="B9F6A146">
      <w:numFmt w:val="bullet"/>
      <w:lvlText w:val="•"/>
      <w:lvlJc w:val="left"/>
      <w:pPr>
        <w:ind w:left="5268" w:hanging="709"/>
      </w:pPr>
      <w:rPr>
        <w:rFonts w:hint="default"/>
        <w:lang w:val="ru-RU" w:eastAsia="en-US" w:bidi="ar-SA"/>
      </w:rPr>
    </w:lvl>
    <w:lvl w:ilvl="5" w:tplc="85CEAD56">
      <w:numFmt w:val="bullet"/>
      <w:lvlText w:val="•"/>
      <w:lvlJc w:val="left"/>
      <w:pPr>
        <w:ind w:left="6240" w:hanging="709"/>
      </w:pPr>
      <w:rPr>
        <w:rFonts w:hint="default"/>
        <w:lang w:val="ru-RU" w:eastAsia="en-US" w:bidi="ar-SA"/>
      </w:rPr>
    </w:lvl>
    <w:lvl w:ilvl="6" w:tplc="66C862E8">
      <w:numFmt w:val="bullet"/>
      <w:lvlText w:val="•"/>
      <w:lvlJc w:val="left"/>
      <w:pPr>
        <w:ind w:left="7212" w:hanging="709"/>
      </w:pPr>
      <w:rPr>
        <w:rFonts w:hint="default"/>
        <w:lang w:val="ru-RU" w:eastAsia="en-US" w:bidi="ar-SA"/>
      </w:rPr>
    </w:lvl>
    <w:lvl w:ilvl="7" w:tplc="E2AA121A">
      <w:numFmt w:val="bullet"/>
      <w:lvlText w:val="•"/>
      <w:lvlJc w:val="left"/>
      <w:pPr>
        <w:ind w:left="8184" w:hanging="709"/>
      </w:pPr>
      <w:rPr>
        <w:rFonts w:hint="default"/>
        <w:lang w:val="ru-RU" w:eastAsia="en-US" w:bidi="ar-SA"/>
      </w:rPr>
    </w:lvl>
    <w:lvl w:ilvl="8" w:tplc="E034A53C">
      <w:numFmt w:val="bullet"/>
      <w:lvlText w:val="•"/>
      <w:lvlJc w:val="left"/>
      <w:pPr>
        <w:ind w:left="9156" w:hanging="709"/>
      </w:pPr>
      <w:rPr>
        <w:rFonts w:hint="default"/>
        <w:lang w:val="ru-RU" w:eastAsia="en-US" w:bidi="ar-SA"/>
      </w:rPr>
    </w:lvl>
  </w:abstractNum>
  <w:abstractNum w:abstractNumId="244">
    <w:nsid w:val="5FB14AB7"/>
    <w:multiLevelType w:val="hybridMultilevel"/>
    <w:tmpl w:val="0A40956C"/>
    <w:lvl w:ilvl="0" w:tplc="FF30A382">
      <w:numFmt w:val="bullet"/>
      <w:lvlText w:val="-"/>
      <w:lvlJc w:val="left"/>
      <w:pPr>
        <w:ind w:left="841" w:hanging="204"/>
      </w:pPr>
      <w:rPr>
        <w:rFonts w:ascii="Times New Roman" w:eastAsia="Times New Roman" w:hAnsi="Times New Roman" w:cs="Times New Roman" w:hint="default"/>
        <w:b/>
        <w:bCs/>
        <w:i/>
        <w:iCs/>
        <w:w w:val="97"/>
        <w:sz w:val="24"/>
        <w:szCs w:val="24"/>
        <w:lang w:val="ru-RU" w:eastAsia="en-US" w:bidi="ar-SA"/>
      </w:rPr>
    </w:lvl>
    <w:lvl w:ilvl="1" w:tplc="21E00DBC">
      <w:numFmt w:val="bullet"/>
      <w:lvlText w:val="•"/>
      <w:lvlJc w:val="left"/>
      <w:pPr>
        <w:ind w:left="1858" w:hanging="204"/>
      </w:pPr>
      <w:rPr>
        <w:rFonts w:hint="default"/>
        <w:lang w:val="ru-RU" w:eastAsia="en-US" w:bidi="ar-SA"/>
      </w:rPr>
    </w:lvl>
    <w:lvl w:ilvl="2" w:tplc="6AACA880">
      <w:numFmt w:val="bullet"/>
      <w:lvlText w:val="•"/>
      <w:lvlJc w:val="left"/>
      <w:pPr>
        <w:ind w:left="2876" w:hanging="204"/>
      </w:pPr>
      <w:rPr>
        <w:rFonts w:hint="default"/>
        <w:lang w:val="ru-RU" w:eastAsia="en-US" w:bidi="ar-SA"/>
      </w:rPr>
    </w:lvl>
    <w:lvl w:ilvl="3" w:tplc="DF52DE5A">
      <w:numFmt w:val="bullet"/>
      <w:lvlText w:val="•"/>
      <w:lvlJc w:val="left"/>
      <w:pPr>
        <w:ind w:left="3894" w:hanging="204"/>
      </w:pPr>
      <w:rPr>
        <w:rFonts w:hint="default"/>
        <w:lang w:val="ru-RU" w:eastAsia="en-US" w:bidi="ar-SA"/>
      </w:rPr>
    </w:lvl>
    <w:lvl w:ilvl="4" w:tplc="BBC4D3A6">
      <w:numFmt w:val="bullet"/>
      <w:lvlText w:val="•"/>
      <w:lvlJc w:val="left"/>
      <w:pPr>
        <w:ind w:left="4912" w:hanging="204"/>
      </w:pPr>
      <w:rPr>
        <w:rFonts w:hint="default"/>
        <w:lang w:val="ru-RU" w:eastAsia="en-US" w:bidi="ar-SA"/>
      </w:rPr>
    </w:lvl>
    <w:lvl w:ilvl="5" w:tplc="03F4F616">
      <w:numFmt w:val="bullet"/>
      <w:lvlText w:val="•"/>
      <w:lvlJc w:val="left"/>
      <w:pPr>
        <w:ind w:left="5930" w:hanging="204"/>
      </w:pPr>
      <w:rPr>
        <w:rFonts w:hint="default"/>
        <w:lang w:val="ru-RU" w:eastAsia="en-US" w:bidi="ar-SA"/>
      </w:rPr>
    </w:lvl>
    <w:lvl w:ilvl="6" w:tplc="4F8409A8">
      <w:numFmt w:val="bullet"/>
      <w:lvlText w:val="•"/>
      <w:lvlJc w:val="left"/>
      <w:pPr>
        <w:ind w:left="6948" w:hanging="204"/>
      </w:pPr>
      <w:rPr>
        <w:rFonts w:hint="default"/>
        <w:lang w:val="ru-RU" w:eastAsia="en-US" w:bidi="ar-SA"/>
      </w:rPr>
    </w:lvl>
    <w:lvl w:ilvl="7" w:tplc="C9D0BA74">
      <w:numFmt w:val="bullet"/>
      <w:lvlText w:val="•"/>
      <w:lvlJc w:val="left"/>
      <w:pPr>
        <w:ind w:left="7966" w:hanging="204"/>
      </w:pPr>
      <w:rPr>
        <w:rFonts w:hint="default"/>
        <w:lang w:val="ru-RU" w:eastAsia="en-US" w:bidi="ar-SA"/>
      </w:rPr>
    </w:lvl>
    <w:lvl w:ilvl="8" w:tplc="90D0252C">
      <w:numFmt w:val="bullet"/>
      <w:lvlText w:val="•"/>
      <w:lvlJc w:val="left"/>
      <w:pPr>
        <w:ind w:left="8984" w:hanging="204"/>
      </w:pPr>
      <w:rPr>
        <w:rFonts w:hint="default"/>
        <w:lang w:val="ru-RU" w:eastAsia="en-US" w:bidi="ar-SA"/>
      </w:rPr>
    </w:lvl>
  </w:abstractNum>
  <w:abstractNum w:abstractNumId="245">
    <w:nsid w:val="5FCD7BD9"/>
    <w:multiLevelType w:val="hybridMultilevel"/>
    <w:tmpl w:val="17DE043A"/>
    <w:lvl w:ilvl="0" w:tplc="93B27B42">
      <w:start w:val="1"/>
      <w:numFmt w:val="decimal"/>
      <w:lvlText w:val="%1)"/>
      <w:lvlJc w:val="left"/>
      <w:pPr>
        <w:ind w:left="461"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065405B4">
      <w:numFmt w:val="bullet"/>
      <w:lvlText w:val="•"/>
      <w:lvlJc w:val="left"/>
      <w:pPr>
        <w:ind w:left="1469" w:hanging="322"/>
      </w:pPr>
      <w:rPr>
        <w:rFonts w:hint="default"/>
        <w:lang w:val="ru-RU" w:eastAsia="en-US" w:bidi="ar-SA"/>
      </w:rPr>
    </w:lvl>
    <w:lvl w:ilvl="2" w:tplc="3EA494E8">
      <w:numFmt w:val="bullet"/>
      <w:lvlText w:val="•"/>
      <w:lvlJc w:val="left"/>
      <w:pPr>
        <w:ind w:left="2478" w:hanging="322"/>
      </w:pPr>
      <w:rPr>
        <w:rFonts w:hint="default"/>
        <w:lang w:val="ru-RU" w:eastAsia="en-US" w:bidi="ar-SA"/>
      </w:rPr>
    </w:lvl>
    <w:lvl w:ilvl="3" w:tplc="FFCA7806">
      <w:numFmt w:val="bullet"/>
      <w:lvlText w:val="•"/>
      <w:lvlJc w:val="left"/>
      <w:pPr>
        <w:ind w:left="3487" w:hanging="322"/>
      </w:pPr>
      <w:rPr>
        <w:rFonts w:hint="default"/>
        <w:lang w:val="ru-RU" w:eastAsia="en-US" w:bidi="ar-SA"/>
      </w:rPr>
    </w:lvl>
    <w:lvl w:ilvl="4" w:tplc="0FA223CC">
      <w:numFmt w:val="bullet"/>
      <w:lvlText w:val="•"/>
      <w:lvlJc w:val="left"/>
      <w:pPr>
        <w:ind w:left="4496" w:hanging="322"/>
      </w:pPr>
      <w:rPr>
        <w:rFonts w:hint="default"/>
        <w:lang w:val="ru-RU" w:eastAsia="en-US" w:bidi="ar-SA"/>
      </w:rPr>
    </w:lvl>
    <w:lvl w:ilvl="5" w:tplc="AFCC9022">
      <w:numFmt w:val="bullet"/>
      <w:lvlText w:val="•"/>
      <w:lvlJc w:val="left"/>
      <w:pPr>
        <w:ind w:left="5505" w:hanging="322"/>
      </w:pPr>
      <w:rPr>
        <w:rFonts w:hint="default"/>
        <w:lang w:val="ru-RU" w:eastAsia="en-US" w:bidi="ar-SA"/>
      </w:rPr>
    </w:lvl>
    <w:lvl w:ilvl="6" w:tplc="0E426FC8">
      <w:numFmt w:val="bullet"/>
      <w:lvlText w:val="•"/>
      <w:lvlJc w:val="left"/>
      <w:pPr>
        <w:ind w:left="6514" w:hanging="322"/>
      </w:pPr>
      <w:rPr>
        <w:rFonts w:hint="default"/>
        <w:lang w:val="ru-RU" w:eastAsia="en-US" w:bidi="ar-SA"/>
      </w:rPr>
    </w:lvl>
    <w:lvl w:ilvl="7" w:tplc="DEA4C690">
      <w:numFmt w:val="bullet"/>
      <w:lvlText w:val="•"/>
      <w:lvlJc w:val="left"/>
      <w:pPr>
        <w:ind w:left="7523" w:hanging="322"/>
      </w:pPr>
      <w:rPr>
        <w:rFonts w:hint="default"/>
        <w:lang w:val="ru-RU" w:eastAsia="en-US" w:bidi="ar-SA"/>
      </w:rPr>
    </w:lvl>
    <w:lvl w:ilvl="8" w:tplc="F5C8A7B0">
      <w:numFmt w:val="bullet"/>
      <w:lvlText w:val="•"/>
      <w:lvlJc w:val="left"/>
      <w:pPr>
        <w:ind w:left="8532" w:hanging="322"/>
      </w:pPr>
      <w:rPr>
        <w:rFonts w:hint="default"/>
        <w:lang w:val="ru-RU" w:eastAsia="en-US" w:bidi="ar-SA"/>
      </w:rPr>
    </w:lvl>
  </w:abstractNum>
  <w:abstractNum w:abstractNumId="246">
    <w:nsid w:val="604C0666"/>
    <w:multiLevelType w:val="hybridMultilevel"/>
    <w:tmpl w:val="40600378"/>
    <w:lvl w:ilvl="0" w:tplc="7DEC2B04">
      <w:numFmt w:val="bullet"/>
      <w:lvlText w:val="—"/>
      <w:lvlJc w:val="left"/>
      <w:pPr>
        <w:ind w:left="106" w:hanging="752"/>
      </w:pPr>
      <w:rPr>
        <w:rFonts w:ascii="Times New Roman" w:eastAsia="Times New Roman" w:hAnsi="Times New Roman" w:cs="Times New Roman" w:hint="default"/>
        <w:b w:val="0"/>
        <w:bCs w:val="0"/>
        <w:i w:val="0"/>
        <w:iCs w:val="0"/>
        <w:spacing w:val="0"/>
        <w:w w:val="100"/>
        <w:sz w:val="24"/>
        <w:szCs w:val="24"/>
        <w:lang w:val="ru-RU" w:eastAsia="en-US" w:bidi="ar-SA"/>
      </w:rPr>
    </w:lvl>
    <w:lvl w:ilvl="1" w:tplc="8AC66A68">
      <w:numFmt w:val="bullet"/>
      <w:lvlText w:val="•"/>
      <w:lvlJc w:val="left"/>
      <w:pPr>
        <w:ind w:left="453" w:hanging="752"/>
      </w:pPr>
      <w:rPr>
        <w:rFonts w:hint="default"/>
        <w:lang w:val="ru-RU" w:eastAsia="en-US" w:bidi="ar-SA"/>
      </w:rPr>
    </w:lvl>
    <w:lvl w:ilvl="2" w:tplc="B87E5174">
      <w:numFmt w:val="bullet"/>
      <w:lvlText w:val="•"/>
      <w:lvlJc w:val="left"/>
      <w:pPr>
        <w:ind w:left="807" w:hanging="752"/>
      </w:pPr>
      <w:rPr>
        <w:rFonts w:hint="default"/>
        <w:lang w:val="ru-RU" w:eastAsia="en-US" w:bidi="ar-SA"/>
      </w:rPr>
    </w:lvl>
    <w:lvl w:ilvl="3" w:tplc="3416BC96">
      <w:numFmt w:val="bullet"/>
      <w:lvlText w:val="•"/>
      <w:lvlJc w:val="left"/>
      <w:pPr>
        <w:ind w:left="1161" w:hanging="752"/>
      </w:pPr>
      <w:rPr>
        <w:rFonts w:hint="default"/>
        <w:lang w:val="ru-RU" w:eastAsia="en-US" w:bidi="ar-SA"/>
      </w:rPr>
    </w:lvl>
    <w:lvl w:ilvl="4" w:tplc="6DB05B1E">
      <w:numFmt w:val="bullet"/>
      <w:lvlText w:val="•"/>
      <w:lvlJc w:val="left"/>
      <w:pPr>
        <w:ind w:left="1514" w:hanging="752"/>
      </w:pPr>
      <w:rPr>
        <w:rFonts w:hint="default"/>
        <w:lang w:val="ru-RU" w:eastAsia="en-US" w:bidi="ar-SA"/>
      </w:rPr>
    </w:lvl>
    <w:lvl w:ilvl="5" w:tplc="FC9EBE06">
      <w:numFmt w:val="bullet"/>
      <w:lvlText w:val="•"/>
      <w:lvlJc w:val="left"/>
      <w:pPr>
        <w:ind w:left="1868" w:hanging="752"/>
      </w:pPr>
      <w:rPr>
        <w:rFonts w:hint="default"/>
        <w:lang w:val="ru-RU" w:eastAsia="en-US" w:bidi="ar-SA"/>
      </w:rPr>
    </w:lvl>
    <w:lvl w:ilvl="6" w:tplc="69E2615C">
      <w:numFmt w:val="bullet"/>
      <w:lvlText w:val="•"/>
      <w:lvlJc w:val="left"/>
      <w:pPr>
        <w:ind w:left="2222" w:hanging="752"/>
      </w:pPr>
      <w:rPr>
        <w:rFonts w:hint="default"/>
        <w:lang w:val="ru-RU" w:eastAsia="en-US" w:bidi="ar-SA"/>
      </w:rPr>
    </w:lvl>
    <w:lvl w:ilvl="7" w:tplc="865AAA86">
      <w:numFmt w:val="bullet"/>
      <w:lvlText w:val="•"/>
      <w:lvlJc w:val="left"/>
      <w:pPr>
        <w:ind w:left="2575" w:hanging="752"/>
      </w:pPr>
      <w:rPr>
        <w:rFonts w:hint="default"/>
        <w:lang w:val="ru-RU" w:eastAsia="en-US" w:bidi="ar-SA"/>
      </w:rPr>
    </w:lvl>
    <w:lvl w:ilvl="8" w:tplc="5D38AD20">
      <w:numFmt w:val="bullet"/>
      <w:lvlText w:val="•"/>
      <w:lvlJc w:val="left"/>
      <w:pPr>
        <w:ind w:left="2929" w:hanging="752"/>
      </w:pPr>
      <w:rPr>
        <w:rFonts w:hint="default"/>
        <w:lang w:val="ru-RU" w:eastAsia="en-US" w:bidi="ar-SA"/>
      </w:rPr>
    </w:lvl>
  </w:abstractNum>
  <w:abstractNum w:abstractNumId="247">
    <w:nsid w:val="606E36E7"/>
    <w:multiLevelType w:val="hybridMultilevel"/>
    <w:tmpl w:val="1966BF94"/>
    <w:lvl w:ilvl="0" w:tplc="0F6610C8">
      <w:numFmt w:val="bullet"/>
      <w:lvlText w:val="—"/>
      <w:lvlJc w:val="left"/>
      <w:pPr>
        <w:ind w:left="11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4721DB4">
      <w:numFmt w:val="bullet"/>
      <w:lvlText w:val="•"/>
      <w:lvlJc w:val="left"/>
      <w:pPr>
        <w:ind w:left="470" w:hanging="300"/>
      </w:pPr>
      <w:rPr>
        <w:rFonts w:hint="default"/>
        <w:lang w:val="ru-RU" w:eastAsia="en-US" w:bidi="ar-SA"/>
      </w:rPr>
    </w:lvl>
    <w:lvl w:ilvl="2" w:tplc="FFDEA4DC">
      <w:numFmt w:val="bullet"/>
      <w:lvlText w:val="•"/>
      <w:lvlJc w:val="left"/>
      <w:pPr>
        <w:ind w:left="821" w:hanging="300"/>
      </w:pPr>
      <w:rPr>
        <w:rFonts w:hint="default"/>
        <w:lang w:val="ru-RU" w:eastAsia="en-US" w:bidi="ar-SA"/>
      </w:rPr>
    </w:lvl>
    <w:lvl w:ilvl="3" w:tplc="3580C478">
      <w:numFmt w:val="bullet"/>
      <w:lvlText w:val="•"/>
      <w:lvlJc w:val="left"/>
      <w:pPr>
        <w:ind w:left="1172" w:hanging="300"/>
      </w:pPr>
      <w:rPr>
        <w:rFonts w:hint="default"/>
        <w:lang w:val="ru-RU" w:eastAsia="en-US" w:bidi="ar-SA"/>
      </w:rPr>
    </w:lvl>
    <w:lvl w:ilvl="4" w:tplc="C42E9810">
      <w:numFmt w:val="bullet"/>
      <w:lvlText w:val="•"/>
      <w:lvlJc w:val="left"/>
      <w:pPr>
        <w:ind w:left="1523" w:hanging="300"/>
      </w:pPr>
      <w:rPr>
        <w:rFonts w:hint="default"/>
        <w:lang w:val="ru-RU" w:eastAsia="en-US" w:bidi="ar-SA"/>
      </w:rPr>
    </w:lvl>
    <w:lvl w:ilvl="5" w:tplc="0F92D412">
      <w:numFmt w:val="bullet"/>
      <w:lvlText w:val="•"/>
      <w:lvlJc w:val="left"/>
      <w:pPr>
        <w:ind w:left="1874" w:hanging="300"/>
      </w:pPr>
      <w:rPr>
        <w:rFonts w:hint="default"/>
        <w:lang w:val="ru-RU" w:eastAsia="en-US" w:bidi="ar-SA"/>
      </w:rPr>
    </w:lvl>
    <w:lvl w:ilvl="6" w:tplc="395041DE">
      <w:numFmt w:val="bullet"/>
      <w:lvlText w:val="•"/>
      <w:lvlJc w:val="left"/>
      <w:pPr>
        <w:ind w:left="2224" w:hanging="300"/>
      </w:pPr>
      <w:rPr>
        <w:rFonts w:hint="default"/>
        <w:lang w:val="ru-RU" w:eastAsia="en-US" w:bidi="ar-SA"/>
      </w:rPr>
    </w:lvl>
    <w:lvl w:ilvl="7" w:tplc="72081294">
      <w:numFmt w:val="bullet"/>
      <w:lvlText w:val="•"/>
      <w:lvlJc w:val="left"/>
      <w:pPr>
        <w:ind w:left="2575" w:hanging="300"/>
      </w:pPr>
      <w:rPr>
        <w:rFonts w:hint="default"/>
        <w:lang w:val="ru-RU" w:eastAsia="en-US" w:bidi="ar-SA"/>
      </w:rPr>
    </w:lvl>
    <w:lvl w:ilvl="8" w:tplc="2D9C201C">
      <w:numFmt w:val="bullet"/>
      <w:lvlText w:val="•"/>
      <w:lvlJc w:val="left"/>
      <w:pPr>
        <w:ind w:left="2926" w:hanging="300"/>
      </w:pPr>
      <w:rPr>
        <w:rFonts w:hint="default"/>
        <w:lang w:val="ru-RU" w:eastAsia="en-US" w:bidi="ar-SA"/>
      </w:rPr>
    </w:lvl>
  </w:abstractNum>
  <w:abstractNum w:abstractNumId="248">
    <w:nsid w:val="60D81B4C"/>
    <w:multiLevelType w:val="hybridMultilevel"/>
    <w:tmpl w:val="CFC8B032"/>
    <w:lvl w:ilvl="0" w:tplc="1A64BE52">
      <w:numFmt w:val="decimal"/>
      <w:lvlText w:val="%1"/>
      <w:lvlJc w:val="left"/>
      <w:pPr>
        <w:ind w:left="290" w:hanging="178"/>
        <w:jc w:val="right"/>
      </w:pPr>
      <w:rPr>
        <w:rFonts w:ascii="Times New Roman" w:eastAsia="Times New Roman" w:hAnsi="Times New Roman" w:cs="Times New Roman" w:hint="default"/>
        <w:b/>
        <w:bCs/>
        <w:i w:val="0"/>
        <w:iCs w:val="0"/>
        <w:spacing w:val="0"/>
        <w:w w:val="100"/>
        <w:sz w:val="24"/>
        <w:szCs w:val="24"/>
        <w:lang w:val="ru-RU" w:eastAsia="en-US" w:bidi="ar-SA"/>
      </w:rPr>
    </w:lvl>
    <w:lvl w:ilvl="1" w:tplc="F78417AA">
      <w:numFmt w:val="bullet"/>
      <w:lvlText w:val="•"/>
      <w:lvlJc w:val="left"/>
      <w:pPr>
        <w:ind w:left="1116" w:hanging="178"/>
      </w:pPr>
      <w:rPr>
        <w:rFonts w:hint="default"/>
        <w:lang w:val="ru-RU" w:eastAsia="en-US" w:bidi="ar-SA"/>
      </w:rPr>
    </w:lvl>
    <w:lvl w:ilvl="2" w:tplc="4CBA0DF2">
      <w:numFmt w:val="bullet"/>
      <w:lvlText w:val="•"/>
      <w:lvlJc w:val="left"/>
      <w:pPr>
        <w:ind w:left="1932" w:hanging="178"/>
      </w:pPr>
      <w:rPr>
        <w:rFonts w:hint="default"/>
        <w:lang w:val="ru-RU" w:eastAsia="en-US" w:bidi="ar-SA"/>
      </w:rPr>
    </w:lvl>
    <w:lvl w:ilvl="3" w:tplc="66740DD0">
      <w:numFmt w:val="bullet"/>
      <w:lvlText w:val="•"/>
      <w:lvlJc w:val="left"/>
      <w:pPr>
        <w:ind w:left="2749" w:hanging="178"/>
      </w:pPr>
      <w:rPr>
        <w:rFonts w:hint="default"/>
        <w:lang w:val="ru-RU" w:eastAsia="en-US" w:bidi="ar-SA"/>
      </w:rPr>
    </w:lvl>
    <w:lvl w:ilvl="4" w:tplc="20CA34D0">
      <w:numFmt w:val="bullet"/>
      <w:lvlText w:val="•"/>
      <w:lvlJc w:val="left"/>
      <w:pPr>
        <w:ind w:left="3565" w:hanging="178"/>
      </w:pPr>
      <w:rPr>
        <w:rFonts w:hint="default"/>
        <w:lang w:val="ru-RU" w:eastAsia="en-US" w:bidi="ar-SA"/>
      </w:rPr>
    </w:lvl>
    <w:lvl w:ilvl="5" w:tplc="617E763E">
      <w:numFmt w:val="bullet"/>
      <w:lvlText w:val="•"/>
      <w:lvlJc w:val="left"/>
      <w:pPr>
        <w:ind w:left="4382" w:hanging="178"/>
      </w:pPr>
      <w:rPr>
        <w:rFonts w:hint="default"/>
        <w:lang w:val="ru-RU" w:eastAsia="en-US" w:bidi="ar-SA"/>
      </w:rPr>
    </w:lvl>
    <w:lvl w:ilvl="6" w:tplc="B44E8A72">
      <w:numFmt w:val="bullet"/>
      <w:lvlText w:val="•"/>
      <w:lvlJc w:val="left"/>
      <w:pPr>
        <w:ind w:left="5198" w:hanging="178"/>
      </w:pPr>
      <w:rPr>
        <w:rFonts w:hint="default"/>
        <w:lang w:val="ru-RU" w:eastAsia="en-US" w:bidi="ar-SA"/>
      </w:rPr>
    </w:lvl>
    <w:lvl w:ilvl="7" w:tplc="C8364B7C">
      <w:numFmt w:val="bullet"/>
      <w:lvlText w:val="•"/>
      <w:lvlJc w:val="left"/>
      <w:pPr>
        <w:ind w:left="6014" w:hanging="178"/>
      </w:pPr>
      <w:rPr>
        <w:rFonts w:hint="default"/>
        <w:lang w:val="ru-RU" w:eastAsia="en-US" w:bidi="ar-SA"/>
      </w:rPr>
    </w:lvl>
    <w:lvl w:ilvl="8" w:tplc="254C2970">
      <w:numFmt w:val="bullet"/>
      <w:lvlText w:val="•"/>
      <w:lvlJc w:val="left"/>
      <w:pPr>
        <w:ind w:left="6831" w:hanging="178"/>
      </w:pPr>
      <w:rPr>
        <w:rFonts w:hint="default"/>
        <w:lang w:val="ru-RU" w:eastAsia="en-US" w:bidi="ar-SA"/>
      </w:rPr>
    </w:lvl>
  </w:abstractNum>
  <w:abstractNum w:abstractNumId="249">
    <w:nsid w:val="60F13810"/>
    <w:multiLevelType w:val="hybridMultilevel"/>
    <w:tmpl w:val="F4224EB8"/>
    <w:lvl w:ilvl="0" w:tplc="41A00CC4">
      <w:numFmt w:val="bullet"/>
      <w:lvlText w:val="•"/>
      <w:lvlJc w:val="left"/>
      <w:pPr>
        <w:ind w:left="1584" w:hanging="327"/>
      </w:pPr>
      <w:rPr>
        <w:rFonts w:ascii="Times New Roman" w:eastAsia="Times New Roman" w:hAnsi="Times New Roman" w:cs="Times New Roman" w:hint="default"/>
        <w:w w:val="97"/>
        <w:sz w:val="24"/>
        <w:szCs w:val="24"/>
        <w:lang w:val="ru-RU" w:eastAsia="en-US" w:bidi="ar-SA"/>
      </w:rPr>
    </w:lvl>
    <w:lvl w:ilvl="1" w:tplc="3D460394">
      <w:numFmt w:val="bullet"/>
      <w:lvlText w:val="•"/>
      <w:lvlJc w:val="left"/>
      <w:pPr>
        <w:ind w:left="2551" w:hanging="327"/>
      </w:pPr>
      <w:rPr>
        <w:rFonts w:hint="default"/>
        <w:lang w:val="ru-RU" w:eastAsia="en-US" w:bidi="ar-SA"/>
      </w:rPr>
    </w:lvl>
    <w:lvl w:ilvl="2" w:tplc="9A02D5B0">
      <w:numFmt w:val="bullet"/>
      <w:lvlText w:val="•"/>
      <w:lvlJc w:val="left"/>
      <w:pPr>
        <w:ind w:left="3522" w:hanging="327"/>
      </w:pPr>
      <w:rPr>
        <w:rFonts w:hint="default"/>
        <w:lang w:val="ru-RU" w:eastAsia="en-US" w:bidi="ar-SA"/>
      </w:rPr>
    </w:lvl>
    <w:lvl w:ilvl="3" w:tplc="730E47E6">
      <w:numFmt w:val="bullet"/>
      <w:lvlText w:val="•"/>
      <w:lvlJc w:val="left"/>
      <w:pPr>
        <w:ind w:left="4493" w:hanging="327"/>
      </w:pPr>
      <w:rPr>
        <w:rFonts w:hint="default"/>
        <w:lang w:val="ru-RU" w:eastAsia="en-US" w:bidi="ar-SA"/>
      </w:rPr>
    </w:lvl>
    <w:lvl w:ilvl="4" w:tplc="98DEF640">
      <w:numFmt w:val="bullet"/>
      <w:lvlText w:val="•"/>
      <w:lvlJc w:val="left"/>
      <w:pPr>
        <w:ind w:left="5464" w:hanging="327"/>
      </w:pPr>
      <w:rPr>
        <w:rFonts w:hint="default"/>
        <w:lang w:val="ru-RU" w:eastAsia="en-US" w:bidi="ar-SA"/>
      </w:rPr>
    </w:lvl>
    <w:lvl w:ilvl="5" w:tplc="C03AED4E">
      <w:numFmt w:val="bullet"/>
      <w:lvlText w:val="•"/>
      <w:lvlJc w:val="left"/>
      <w:pPr>
        <w:ind w:left="6435" w:hanging="327"/>
      </w:pPr>
      <w:rPr>
        <w:rFonts w:hint="default"/>
        <w:lang w:val="ru-RU" w:eastAsia="en-US" w:bidi="ar-SA"/>
      </w:rPr>
    </w:lvl>
    <w:lvl w:ilvl="6" w:tplc="667E753E">
      <w:numFmt w:val="bullet"/>
      <w:lvlText w:val="•"/>
      <w:lvlJc w:val="left"/>
      <w:pPr>
        <w:ind w:left="7406" w:hanging="327"/>
      </w:pPr>
      <w:rPr>
        <w:rFonts w:hint="default"/>
        <w:lang w:val="ru-RU" w:eastAsia="en-US" w:bidi="ar-SA"/>
      </w:rPr>
    </w:lvl>
    <w:lvl w:ilvl="7" w:tplc="42B20418">
      <w:numFmt w:val="bullet"/>
      <w:lvlText w:val="•"/>
      <w:lvlJc w:val="left"/>
      <w:pPr>
        <w:ind w:left="8377" w:hanging="327"/>
      </w:pPr>
      <w:rPr>
        <w:rFonts w:hint="default"/>
        <w:lang w:val="ru-RU" w:eastAsia="en-US" w:bidi="ar-SA"/>
      </w:rPr>
    </w:lvl>
    <w:lvl w:ilvl="8" w:tplc="58ECD51C">
      <w:numFmt w:val="bullet"/>
      <w:lvlText w:val="•"/>
      <w:lvlJc w:val="left"/>
      <w:pPr>
        <w:ind w:left="9348" w:hanging="327"/>
      </w:pPr>
      <w:rPr>
        <w:rFonts w:hint="default"/>
        <w:lang w:val="ru-RU" w:eastAsia="en-US" w:bidi="ar-SA"/>
      </w:rPr>
    </w:lvl>
  </w:abstractNum>
  <w:abstractNum w:abstractNumId="250">
    <w:nsid w:val="615D7550"/>
    <w:multiLevelType w:val="hybridMultilevel"/>
    <w:tmpl w:val="99B65424"/>
    <w:lvl w:ilvl="0" w:tplc="84BA3F92">
      <w:start w:val="1"/>
      <w:numFmt w:val="decimal"/>
      <w:lvlText w:val="%1."/>
      <w:lvlJc w:val="left"/>
      <w:pPr>
        <w:ind w:left="823" w:hanging="708"/>
      </w:pPr>
      <w:rPr>
        <w:rFonts w:ascii="Times New Roman" w:eastAsia="Times New Roman" w:hAnsi="Times New Roman" w:cs="Times New Roman" w:hint="default"/>
        <w:spacing w:val="-12"/>
        <w:w w:val="100"/>
        <w:sz w:val="24"/>
        <w:szCs w:val="24"/>
        <w:lang w:val="ru-RU" w:eastAsia="en-US" w:bidi="ar-SA"/>
      </w:rPr>
    </w:lvl>
    <w:lvl w:ilvl="1" w:tplc="369C63A2">
      <w:numFmt w:val="bullet"/>
      <w:lvlText w:val="•"/>
      <w:lvlJc w:val="left"/>
      <w:pPr>
        <w:ind w:left="1070" w:hanging="708"/>
      </w:pPr>
      <w:rPr>
        <w:rFonts w:hint="default"/>
        <w:lang w:val="ru-RU" w:eastAsia="en-US" w:bidi="ar-SA"/>
      </w:rPr>
    </w:lvl>
    <w:lvl w:ilvl="2" w:tplc="BF20BD16">
      <w:numFmt w:val="bullet"/>
      <w:lvlText w:val="•"/>
      <w:lvlJc w:val="left"/>
      <w:pPr>
        <w:ind w:left="1321" w:hanging="708"/>
      </w:pPr>
      <w:rPr>
        <w:rFonts w:hint="default"/>
        <w:lang w:val="ru-RU" w:eastAsia="en-US" w:bidi="ar-SA"/>
      </w:rPr>
    </w:lvl>
    <w:lvl w:ilvl="3" w:tplc="9C1A3F80">
      <w:numFmt w:val="bullet"/>
      <w:lvlText w:val="•"/>
      <w:lvlJc w:val="left"/>
      <w:pPr>
        <w:ind w:left="1572" w:hanging="708"/>
      </w:pPr>
      <w:rPr>
        <w:rFonts w:hint="default"/>
        <w:lang w:val="ru-RU" w:eastAsia="en-US" w:bidi="ar-SA"/>
      </w:rPr>
    </w:lvl>
    <w:lvl w:ilvl="4" w:tplc="6F46562E">
      <w:numFmt w:val="bullet"/>
      <w:lvlText w:val="•"/>
      <w:lvlJc w:val="left"/>
      <w:pPr>
        <w:ind w:left="1823" w:hanging="708"/>
      </w:pPr>
      <w:rPr>
        <w:rFonts w:hint="default"/>
        <w:lang w:val="ru-RU" w:eastAsia="en-US" w:bidi="ar-SA"/>
      </w:rPr>
    </w:lvl>
    <w:lvl w:ilvl="5" w:tplc="AC92EFAE">
      <w:numFmt w:val="bullet"/>
      <w:lvlText w:val="•"/>
      <w:lvlJc w:val="left"/>
      <w:pPr>
        <w:ind w:left="2074" w:hanging="708"/>
      </w:pPr>
      <w:rPr>
        <w:rFonts w:hint="default"/>
        <w:lang w:val="ru-RU" w:eastAsia="en-US" w:bidi="ar-SA"/>
      </w:rPr>
    </w:lvl>
    <w:lvl w:ilvl="6" w:tplc="A35A2FA6">
      <w:numFmt w:val="bullet"/>
      <w:lvlText w:val="•"/>
      <w:lvlJc w:val="left"/>
      <w:pPr>
        <w:ind w:left="2324" w:hanging="708"/>
      </w:pPr>
      <w:rPr>
        <w:rFonts w:hint="default"/>
        <w:lang w:val="ru-RU" w:eastAsia="en-US" w:bidi="ar-SA"/>
      </w:rPr>
    </w:lvl>
    <w:lvl w:ilvl="7" w:tplc="5678BA7C">
      <w:numFmt w:val="bullet"/>
      <w:lvlText w:val="•"/>
      <w:lvlJc w:val="left"/>
      <w:pPr>
        <w:ind w:left="2575" w:hanging="708"/>
      </w:pPr>
      <w:rPr>
        <w:rFonts w:hint="default"/>
        <w:lang w:val="ru-RU" w:eastAsia="en-US" w:bidi="ar-SA"/>
      </w:rPr>
    </w:lvl>
    <w:lvl w:ilvl="8" w:tplc="D152D054">
      <w:numFmt w:val="bullet"/>
      <w:lvlText w:val="•"/>
      <w:lvlJc w:val="left"/>
      <w:pPr>
        <w:ind w:left="2826" w:hanging="708"/>
      </w:pPr>
      <w:rPr>
        <w:rFonts w:hint="default"/>
        <w:lang w:val="ru-RU" w:eastAsia="en-US" w:bidi="ar-SA"/>
      </w:rPr>
    </w:lvl>
  </w:abstractNum>
  <w:abstractNum w:abstractNumId="251">
    <w:nsid w:val="61C21086"/>
    <w:multiLevelType w:val="hybridMultilevel"/>
    <w:tmpl w:val="50425D00"/>
    <w:lvl w:ilvl="0" w:tplc="49CCAEA2">
      <w:numFmt w:val="bullet"/>
      <w:lvlText w:val="•"/>
      <w:lvlJc w:val="left"/>
      <w:pPr>
        <w:ind w:left="833" w:hanging="276"/>
      </w:pPr>
      <w:rPr>
        <w:rFonts w:ascii="Times New Roman" w:eastAsia="Times New Roman" w:hAnsi="Times New Roman" w:cs="Times New Roman" w:hint="default"/>
        <w:w w:val="100"/>
        <w:sz w:val="24"/>
        <w:szCs w:val="24"/>
        <w:lang w:val="ru-RU" w:eastAsia="en-US" w:bidi="ar-SA"/>
      </w:rPr>
    </w:lvl>
    <w:lvl w:ilvl="1" w:tplc="33D602C6">
      <w:numFmt w:val="bullet"/>
      <w:lvlText w:val="•"/>
      <w:lvlJc w:val="left"/>
      <w:pPr>
        <w:ind w:left="1885" w:hanging="276"/>
      </w:pPr>
      <w:rPr>
        <w:rFonts w:hint="default"/>
        <w:lang w:val="ru-RU" w:eastAsia="en-US" w:bidi="ar-SA"/>
      </w:rPr>
    </w:lvl>
    <w:lvl w:ilvl="2" w:tplc="E4E6DA78">
      <w:numFmt w:val="bullet"/>
      <w:lvlText w:val="•"/>
      <w:lvlJc w:val="left"/>
      <w:pPr>
        <w:ind w:left="2930" w:hanging="276"/>
      </w:pPr>
      <w:rPr>
        <w:rFonts w:hint="default"/>
        <w:lang w:val="ru-RU" w:eastAsia="en-US" w:bidi="ar-SA"/>
      </w:rPr>
    </w:lvl>
    <w:lvl w:ilvl="3" w:tplc="C4184F82">
      <w:numFmt w:val="bullet"/>
      <w:lvlText w:val="•"/>
      <w:lvlJc w:val="left"/>
      <w:pPr>
        <w:ind w:left="3975" w:hanging="276"/>
      </w:pPr>
      <w:rPr>
        <w:rFonts w:hint="default"/>
        <w:lang w:val="ru-RU" w:eastAsia="en-US" w:bidi="ar-SA"/>
      </w:rPr>
    </w:lvl>
    <w:lvl w:ilvl="4" w:tplc="7DC8CB2A">
      <w:numFmt w:val="bullet"/>
      <w:lvlText w:val="•"/>
      <w:lvlJc w:val="left"/>
      <w:pPr>
        <w:ind w:left="5020" w:hanging="276"/>
      </w:pPr>
      <w:rPr>
        <w:rFonts w:hint="default"/>
        <w:lang w:val="ru-RU" w:eastAsia="en-US" w:bidi="ar-SA"/>
      </w:rPr>
    </w:lvl>
    <w:lvl w:ilvl="5" w:tplc="C9927A44">
      <w:numFmt w:val="bullet"/>
      <w:lvlText w:val="•"/>
      <w:lvlJc w:val="left"/>
      <w:pPr>
        <w:ind w:left="6065" w:hanging="276"/>
      </w:pPr>
      <w:rPr>
        <w:rFonts w:hint="default"/>
        <w:lang w:val="ru-RU" w:eastAsia="en-US" w:bidi="ar-SA"/>
      </w:rPr>
    </w:lvl>
    <w:lvl w:ilvl="6" w:tplc="15FEF8A0">
      <w:numFmt w:val="bullet"/>
      <w:lvlText w:val="•"/>
      <w:lvlJc w:val="left"/>
      <w:pPr>
        <w:ind w:left="7110" w:hanging="276"/>
      </w:pPr>
      <w:rPr>
        <w:rFonts w:hint="default"/>
        <w:lang w:val="ru-RU" w:eastAsia="en-US" w:bidi="ar-SA"/>
      </w:rPr>
    </w:lvl>
    <w:lvl w:ilvl="7" w:tplc="C8EC8640">
      <w:numFmt w:val="bullet"/>
      <w:lvlText w:val="•"/>
      <w:lvlJc w:val="left"/>
      <w:pPr>
        <w:ind w:left="8155" w:hanging="276"/>
      </w:pPr>
      <w:rPr>
        <w:rFonts w:hint="default"/>
        <w:lang w:val="ru-RU" w:eastAsia="en-US" w:bidi="ar-SA"/>
      </w:rPr>
    </w:lvl>
    <w:lvl w:ilvl="8" w:tplc="EDE274A0">
      <w:numFmt w:val="bullet"/>
      <w:lvlText w:val="•"/>
      <w:lvlJc w:val="left"/>
      <w:pPr>
        <w:ind w:left="9200" w:hanging="276"/>
      </w:pPr>
      <w:rPr>
        <w:rFonts w:hint="default"/>
        <w:lang w:val="ru-RU" w:eastAsia="en-US" w:bidi="ar-SA"/>
      </w:rPr>
    </w:lvl>
  </w:abstractNum>
  <w:abstractNum w:abstractNumId="252">
    <w:nsid w:val="61F53921"/>
    <w:multiLevelType w:val="hybridMultilevel"/>
    <w:tmpl w:val="BC1CF03E"/>
    <w:lvl w:ilvl="0" w:tplc="3126F69C">
      <w:numFmt w:val="bullet"/>
      <w:lvlText w:val="—"/>
      <w:lvlJc w:val="left"/>
      <w:pPr>
        <w:ind w:left="46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DCA50A6">
      <w:numFmt w:val="bullet"/>
      <w:lvlText w:val="•"/>
      <w:lvlJc w:val="left"/>
      <w:pPr>
        <w:ind w:left="1469" w:hanging="300"/>
      </w:pPr>
      <w:rPr>
        <w:rFonts w:hint="default"/>
        <w:lang w:val="ru-RU" w:eastAsia="en-US" w:bidi="ar-SA"/>
      </w:rPr>
    </w:lvl>
    <w:lvl w:ilvl="2" w:tplc="63AE931C">
      <w:numFmt w:val="bullet"/>
      <w:lvlText w:val="•"/>
      <w:lvlJc w:val="left"/>
      <w:pPr>
        <w:ind w:left="2478" w:hanging="300"/>
      </w:pPr>
      <w:rPr>
        <w:rFonts w:hint="default"/>
        <w:lang w:val="ru-RU" w:eastAsia="en-US" w:bidi="ar-SA"/>
      </w:rPr>
    </w:lvl>
    <w:lvl w:ilvl="3" w:tplc="00AE683A">
      <w:numFmt w:val="bullet"/>
      <w:lvlText w:val="•"/>
      <w:lvlJc w:val="left"/>
      <w:pPr>
        <w:ind w:left="3487" w:hanging="300"/>
      </w:pPr>
      <w:rPr>
        <w:rFonts w:hint="default"/>
        <w:lang w:val="ru-RU" w:eastAsia="en-US" w:bidi="ar-SA"/>
      </w:rPr>
    </w:lvl>
    <w:lvl w:ilvl="4" w:tplc="1696C388">
      <w:numFmt w:val="bullet"/>
      <w:lvlText w:val="•"/>
      <w:lvlJc w:val="left"/>
      <w:pPr>
        <w:ind w:left="4496" w:hanging="300"/>
      </w:pPr>
      <w:rPr>
        <w:rFonts w:hint="default"/>
        <w:lang w:val="ru-RU" w:eastAsia="en-US" w:bidi="ar-SA"/>
      </w:rPr>
    </w:lvl>
    <w:lvl w:ilvl="5" w:tplc="E72C3DE0">
      <w:numFmt w:val="bullet"/>
      <w:lvlText w:val="•"/>
      <w:lvlJc w:val="left"/>
      <w:pPr>
        <w:ind w:left="5505" w:hanging="300"/>
      </w:pPr>
      <w:rPr>
        <w:rFonts w:hint="default"/>
        <w:lang w:val="ru-RU" w:eastAsia="en-US" w:bidi="ar-SA"/>
      </w:rPr>
    </w:lvl>
    <w:lvl w:ilvl="6" w:tplc="2A3E01A0">
      <w:numFmt w:val="bullet"/>
      <w:lvlText w:val="•"/>
      <w:lvlJc w:val="left"/>
      <w:pPr>
        <w:ind w:left="6514" w:hanging="300"/>
      </w:pPr>
      <w:rPr>
        <w:rFonts w:hint="default"/>
        <w:lang w:val="ru-RU" w:eastAsia="en-US" w:bidi="ar-SA"/>
      </w:rPr>
    </w:lvl>
    <w:lvl w:ilvl="7" w:tplc="D50CAC06">
      <w:numFmt w:val="bullet"/>
      <w:lvlText w:val="•"/>
      <w:lvlJc w:val="left"/>
      <w:pPr>
        <w:ind w:left="7523" w:hanging="300"/>
      </w:pPr>
      <w:rPr>
        <w:rFonts w:hint="default"/>
        <w:lang w:val="ru-RU" w:eastAsia="en-US" w:bidi="ar-SA"/>
      </w:rPr>
    </w:lvl>
    <w:lvl w:ilvl="8" w:tplc="041CF43E">
      <w:numFmt w:val="bullet"/>
      <w:lvlText w:val="•"/>
      <w:lvlJc w:val="left"/>
      <w:pPr>
        <w:ind w:left="8532" w:hanging="300"/>
      </w:pPr>
      <w:rPr>
        <w:rFonts w:hint="default"/>
        <w:lang w:val="ru-RU" w:eastAsia="en-US" w:bidi="ar-SA"/>
      </w:rPr>
    </w:lvl>
  </w:abstractNum>
  <w:abstractNum w:abstractNumId="253">
    <w:nsid w:val="620B167A"/>
    <w:multiLevelType w:val="hybridMultilevel"/>
    <w:tmpl w:val="E6CCC062"/>
    <w:lvl w:ilvl="0" w:tplc="DFB264E0">
      <w:numFmt w:val="bullet"/>
      <w:lvlText w:val="•"/>
      <w:lvlJc w:val="left"/>
      <w:pPr>
        <w:ind w:left="492" w:hanging="212"/>
      </w:pPr>
      <w:rPr>
        <w:rFonts w:ascii="Times New Roman" w:eastAsia="Times New Roman" w:hAnsi="Times New Roman" w:cs="Times New Roman" w:hint="default"/>
        <w:b w:val="0"/>
        <w:bCs w:val="0"/>
        <w:i w:val="0"/>
        <w:iCs w:val="0"/>
        <w:spacing w:val="0"/>
        <w:w w:val="100"/>
        <w:sz w:val="22"/>
        <w:szCs w:val="22"/>
        <w:lang w:val="ru-RU" w:eastAsia="en-US" w:bidi="ar-SA"/>
      </w:rPr>
    </w:lvl>
    <w:lvl w:ilvl="1" w:tplc="3D400C2A">
      <w:numFmt w:val="bullet"/>
      <w:lvlText w:val="•"/>
      <w:lvlJc w:val="left"/>
      <w:pPr>
        <w:ind w:left="2039" w:hanging="212"/>
      </w:pPr>
      <w:rPr>
        <w:rFonts w:hint="default"/>
        <w:lang w:val="ru-RU" w:eastAsia="en-US" w:bidi="ar-SA"/>
      </w:rPr>
    </w:lvl>
    <w:lvl w:ilvl="2" w:tplc="E86E6DE4">
      <w:numFmt w:val="bullet"/>
      <w:lvlText w:val="•"/>
      <w:lvlJc w:val="left"/>
      <w:pPr>
        <w:ind w:left="3579" w:hanging="212"/>
      </w:pPr>
      <w:rPr>
        <w:rFonts w:hint="default"/>
        <w:lang w:val="ru-RU" w:eastAsia="en-US" w:bidi="ar-SA"/>
      </w:rPr>
    </w:lvl>
    <w:lvl w:ilvl="3" w:tplc="21F65BB4">
      <w:numFmt w:val="bullet"/>
      <w:lvlText w:val="•"/>
      <w:lvlJc w:val="left"/>
      <w:pPr>
        <w:ind w:left="5119" w:hanging="212"/>
      </w:pPr>
      <w:rPr>
        <w:rFonts w:hint="default"/>
        <w:lang w:val="ru-RU" w:eastAsia="en-US" w:bidi="ar-SA"/>
      </w:rPr>
    </w:lvl>
    <w:lvl w:ilvl="4" w:tplc="851884AC">
      <w:numFmt w:val="bullet"/>
      <w:lvlText w:val="•"/>
      <w:lvlJc w:val="left"/>
      <w:pPr>
        <w:ind w:left="6659" w:hanging="212"/>
      </w:pPr>
      <w:rPr>
        <w:rFonts w:hint="default"/>
        <w:lang w:val="ru-RU" w:eastAsia="en-US" w:bidi="ar-SA"/>
      </w:rPr>
    </w:lvl>
    <w:lvl w:ilvl="5" w:tplc="525AC2FC">
      <w:numFmt w:val="bullet"/>
      <w:lvlText w:val="•"/>
      <w:lvlJc w:val="left"/>
      <w:pPr>
        <w:ind w:left="8199" w:hanging="212"/>
      </w:pPr>
      <w:rPr>
        <w:rFonts w:hint="default"/>
        <w:lang w:val="ru-RU" w:eastAsia="en-US" w:bidi="ar-SA"/>
      </w:rPr>
    </w:lvl>
    <w:lvl w:ilvl="6" w:tplc="E13C384C">
      <w:numFmt w:val="bullet"/>
      <w:lvlText w:val="•"/>
      <w:lvlJc w:val="left"/>
      <w:pPr>
        <w:ind w:left="9739" w:hanging="212"/>
      </w:pPr>
      <w:rPr>
        <w:rFonts w:hint="default"/>
        <w:lang w:val="ru-RU" w:eastAsia="en-US" w:bidi="ar-SA"/>
      </w:rPr>
    </w:lvl>
    <w:lvl w:ilvl="7" w:tplc="28FA5190">
      <w:numFmt w:val="bullet"/>
      <w:lvlText w:val="•"/>
      <w:lvlJc w:val="left"/>
      <w:pPr>
        <w:ind w:left="11278" w:hanging="212"/>
      </w:pPr>
      <w:rPr>
        <w:rFonts w:hint="default"/>
        <w:lang w:val="ru-RU" w:eastAsia="en-US" w:bidi="ar-SA"/>
      </w:rPr>
    </w:lvl>
    <w:lvl w:ilvl="8" w:tplc="996C7008">
      <w:numFmt w:val="bullet"/>
      <w:lvlText w:val="•"/>
      <w:lvlJc w:val="left"/>
      <w:pPr>
        <w:ind w:left="12818" w:hanging="212"/>
      </w:pPr>
      <w:rPr>
        <w:rFonts w:hint="default"/>
        <w:lang w:val="ru-RU" w:eastAsia="en-US" w:bidi="ar-SA"/>
      </w:rPr>
    </w:lvl>
  </w:abstractNum>
  <w:abstractNum w:abstractNumId="254">
    <w:nsid w:val="623D0A68"/>
    <w:multiLevelType w:val="hybridMultilevel"/>
    <w:tmpl w:val="C6262826"/>
    <w:lvl w:ilvl="0" w:tplc="9BF4715C">
      <w:start w:val="1"/>
      <w:numFmt w:val="decimal"/>
      <w:lvlText w:val="%1)"/>
      <w:lvlJc w:val="left"/>
      <w:pPr>
        <w:ind w:left="46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3DA42376">
      <w:numFmt w:val="bullet"/>
      <w:lvlText w:val="•"/>
      <w:lvlJc w:val="left"/>
      <w:pPr>
        <w:ind w:left="1469" w:hanging="300"/>
      </w:pPr>
      <w:rPr>
        <w:rFonts w:hint="default"/>
        <w:lang w:val="ru-RU" w:eastAsia="en-US" w:bidi="ar-SA"/>
      </w:rPr>
    </w:lvl>
    <w:lvl w:ilvl="2" w:tplc="AA00360A">
      <w:numFmt w:val="bullet"/>
      <w:lvlText w:val="•"/>
      <w:lvlJc w:val="left"/>
      <w:pPr>
        <w:ind w:left="2478" w:hanging="300"/>
      </w:pPr>
      <w:rPr>
        <w:rFonts w:hint="default"/>
        <w:lang w:val="ru-RU" w:eastAsia="en-US" w:bidi="ar-SA"/>
      </w:rPr>
    </w:lvl>
    <w:lvl w:ilvl="3" w:tplc="A6BAD15E">
      <w:numFmt w:val="bullet"/>
      <w:lvlText w:val="•"/>
      <w:lvlJc w:val="left"/>
      <w:pPr>
        <w:ind w:left="3487" w:hanging="300"/>
      </w:pPr>
      <w:rPr>
        <w:rFonts w:hint="default"/>
        <w:lang w:val="ru-RU" w:eastAsia="en-US" w:bidi="ar-SA"/>
      </w:rPr>
    </w:lvl>
    <w:lvl w:ilvl="4" w:tplc="A468DCB2">
      <w:numFmt w:val="bullet"/>
      <w:lvlText w:val="•"/>
      <w:lvlJc w:val="left"/>
      <w:pPr>
        <w:ind w:left="4496" w:hanging="300"/>
      </w:pPr>
      <w:rPr>
        <w:rFonts w:hint="default"/>
        <w:lang w:val="ru-RU" w:eastAsia="en-US" w:bidi="ar-SA"/>
      </w:rPr>
    </w:lvl>
    <w:lvl w:ilvl="5" w:tplc="32C05E6C">
      <w:numFmt w:val="bullet"/>
      <w:lvlText w:val="•"/>
      <w:lvlJc w:val="left"/>
      <w:pPr>
        <w:ind w:left="5505" w:hanging="300"/>
      </w:pPr>
      <w:rPr>
        <w:rFonts w:hint="default"/>
        <w:lang w:val="ru-RU" w:eastAsia="en-US" w:bidi="ar-SA"/>
      </w:rPr>
    </w:lvl>
    <w:lvl w:ilvl="6" w:tplc="DC123D52">
      <w:numFmt w:val="bullet"/>
      <w:lvlText w:val="•"/>
      <w:lvlJc w:val="left"/>
      <w:pPr>
        <w:ind w:left="6514" w:hanging="300"/>
      </w:pPr>
      <w:rPr>
        <w:rFonts w:hint="default"/>
        <w:lang w:val="ru-RU" w:eastAsia="en-US" w:bidi="ar-SA"/>
      </w:rPr>
    </w:lvl>
    <w:lvl w:ilvl="7" w:tplc="F190D376">
      <w:numFmt w:val="bullet"/>
      <w:lvlText w:val="•"/>
      <w:lvlJc w:val="left"/>
      <w:pPr>
        <w:ind w:left="7523" w:hanging="300"/>
      </w:pPr>
      <w:rPr>
        <w:rFonts w:hint="default"/>
        <w:lang w:val="ru-RU" w:eastAsia="en-US" w:bidi="ar-SA"/>
      </w:rPr>
    </w:lvl>
    <w:lvl w:ilvl="8" w:tplc="F4980390">
      <w:numFmt w:val="bullet"/>
      <w:lvlText w:val="•"/>
      <w:lvlJc w:val="left"/>
      <w:pPr>
        <w:ind w:left="8532" w:hanging="300"/>
      </w:pPr>
      <w:rPr>
        <w:rFonts w:hint="default"/>
        <w:lang w:val="ru-RU" w:eastAsia="en-US" w:bidi="ar-SA"/>
      </w:rPr>
    </w:lvl>
  </w:abstractNum>
  <w:abstractNum w:abstractNumId="255">
    <w:nsid w:val="631C07D6"/>
    <w:multiLevelType w:val="hybridMultilevel"/>
    <w:tmpl w:val="9544E27A"/>
    <w:lvl w:ilvl="0" w:tplc="1C94B552">
      <w:numFmt w:val="bullet"/>
      <w:lvlText w:val="-"/>
      <w:lvlJc w:val="left"/>
      <w:pPr>
        <w:ind w:left="98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988182">
      <w:numFmt w:val="bullet"/>
      <w:lvlText w:val="•"/>
      <w:lvlJc w:val="left"/>
      <w:pPr>
        <w:ind w:left="1937" w:hanging="140"/>
      </w:pPr>
      <w:rPr>
        <w:rFonts w:hint="default"/>
        <w:lang w:val="ru-RU" w:eastAsia="en-US" w:bidi="ar-SA"/>
      </w:rPr>
    </w:lvl>
    <w:lvl w:ilvl="2" w:tplc="F288D702">
      <w:numFmt w:val="bullet"/>
      <w:lvlText w:val="•"/>
      <w:lvlJc w:val="left"/>
      <w:pPr>
        <w:ind w:left="2894" w:hanging="140"/>
      </w:pPr>
      <w:rPr>
        <w:rFonts w:hint="default"/>
        <w:lang w:val="ru-RU" w:eastAsia="en-US" w:bidi="ar-SA"/>
      </w:rPr>
    </w:lvl>
    <w:lvl w:ilvl="3" w:tplc="E696BFC0">
      <w:numFmt w:val="bullet"/>
      <w:lvlText w:val="•"/>
      <w:lvlJc w:val="left"/>
      <w:pPr>
        <w:ind w:left="3851" w:hanging="140"/>
      </w:pPr>
      <w:rPr>
        <w:rFonts w:hint="default"/>
        <w:lang w:val="ru-RU" w:eastAsia="en-US" w:bidi="ar-SA"/>
      </w:rPr>
    </w:lvl>
    <w:lvl w:ilvl="4" w:tplc="AC96630C">
      <w:numFmt w:val="bullet"/>
      <w:lvlText w:val="•"/>
      <w:lvlJc w:val="left"/>
      <w:pPr>
        <w:ind w:left="4808" w:hanging="140"/>
      </w:pPr>
      <w:rPr>
        <w:rFonts w:hint="default"/>
        <w:lang w:val="ru-RU" w:eastAsia="en-US" w:bidi="ar-SA"/>
      </w:rPr>
    </w:lvl>
    <w:lvl w:ilvl="5" w:tplc="582A9996">
      <w:numFmt w:val="bullet"/>
      <w:lvlText w:val="•"/>
      <w:lvlJc w:val="left"/>
      <w:pPr>
        <w:ind w:left="5765" w:hanging="140"/>
      </w:pPr>
      <w:rPr>
        <w:rFonts w:hint="default"/>
        <w:lang w:val="ru-RU" w:eastAsia="en-US" w:bidi="ar-SA"/>
      </w:rPr>
    </w:lvl>
    <w:lvl w:ilvl="6" w:tplc="755CB4E2">
      <w:numFmt w:val="bullet"/>
      <w:lvlText w:val="•"/>
      <w:lvlJc w:val="left"/>
      <w:pPr>
        <w:ind w:left="6722" w:hanging="140"/>
      </w:pPr>
      <w:rPr>
        <w:rFonts w:hint="default"/>
        <w:lang w:val="ru-RU" w:eastAsia="en-US" w:bidi="ar-SA"/>
      </w:rPr>
    </w:lvl>
    <w:lvl w:ilvl="7" w:tplc="FA94B714">
      <w:numFmt w:val="bullet"/>
      <w:lvlText w:val="•"/>
      <w:lvlJc w:val="left"/>
      <w:pPr>
        <w:ind w:left="7679" w:hanging="140"/>
      </w:pPr>
      <w:rPr>
        <w:rFonts w:hint="default"/>
        <w:lang w:val="ru-RU" w:eastAsia="en-US" w:bidi="ar-SA"/>
      </w:rPr>
    </w:lvl>
    <w:lvl w:ilvl="8" w:tplc="00A2C57E">
      <w:numFmt w:val="bullet"/>
      <w:lvlText w:val="•"/>
      <w:lvlJc w:val="left"/>
      <w:pPr>
        <w:ind w:left="8636" w:hanging="140"/>
      </w:pPr>
      <w:rPr>
        <w:rFonts w:hint="default"/>
        <w:lang w:val="ru-RU" w:eastAsia="en-US" w:bidi="ar-SA"/>
      </w:rPr>
    </w:lvl>
  </w:abstractNum>
  <w:abstractNum w:abstractNumId="256">
    <w:nsid w:val="63F03559"/>
    <w:multiLevelType w:val="hybridMultilevel"/>
    <w:tmpl w:val="A264659A"/>
    <w:lvl w:ilvl="0" w:tplc="445E52F0">
      <w:start w:val="1"/>
      <w:numFmt w:val="decimal"/>
      <w:lvlText w:val="%1)"/>
      <w:lvlJc w:val="left"/>
      <w:pPr>
        <w:ind w:left="461"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46D030AA">
      <w:numFmt w:val="bullet"/>
      <w:lvlText w:val="•"/>
      <w:lvlJc w:val="left"/>
      <w:pPr>
        <w:ind w:left="1469" w:hanging="394"/>
      </w:pPr>
      <w:rPr>
        <w:rFonts w:hint="default"/>
        <w:lang w:val="ru-RU" w:eastAsia="en-US" w:bidi="ar-SA"/>
      </w:rPr>
    </w:lvl>
    <w:lvl w:ilvl="2" w:tplc="6E728F28">
      <w:numFmt w:val="bullet"/>
      <w:lvlText w:val="•"/>
      <w:lvlJc w:val="left"/>
      <w:pPr>
        <w:ind w:left="2478" w:hanging="394"/>
      </w:pPr>
      <w:rPr>
        <w:rFonts w:hint="default"/>
        <w:lang w:val="ru-RU" w:eastAsia="en-US" w:bidi="ar-SA"/>
      </w:rPr>
    </w:lvl>
    <w:lvl w:ilvl="3" w:tplc="8D9C2FD8">
      <w:numFmt w:val="bullet"/>
      <w:lvlText w:val="•"/>
      <w:lvlJc w:val="left"/>
      <w:pPr>
        <w:ind w:left="3487" w:hanging="394"/>
      </w:pPr>
      <w:rPr>
        <w:rFonts w:hint="default"/>
        <w:lang w:val="ru-RU" w:eastAsia="en-US" w:bidi="ar-SA"/>
      </w:rPr>
    </w:lvl>
    <w:lvl w:ilvl="4" w:tplc="F6F268D6">
      <w:numFmt w:val="bullet"/>
      <w:lvlText w:val="•"/>
      <w:lvlJc w:val="left"/>
      <w:pPr>
        <w:ind w:left="4496" w:hanging="394"/>
      </w:pPr>
      <w:rPr>
        <w:rFonts w:hint="default"/>
        <w:lang w:val="ru-RU" w:eastAsia="en-US" w:bidi="ar-SA"/>
      </w:rPr>
    </w:lvl>
    <w:lvl w:ilvl="5" w:tplc="5BFE7BB4">
      <w:numFmt w:val="bullet"/>
      <w:lvlText w:val="•"/>
      <w:lvlJc w:val="left"/>
      <w:pPr>
        <w:ind w:left="5505" w:hanging="394"/>
      </w:pPr>
      <w:rPr>
        <w:rFonts w:hint="default"/>
        <w:lang w:val="ru-RU" w:eastAsia="en-US" w:bidi="ar-SA"/>
      </w:rPr>
    </w:lvl>
    <w:lvl w:ilvl="6" w:tplc="293C31B6">
      <w:numFmt w:val="bullet"/>
      <w:lvlText w:val="•"/>
      <w:lvlJc w:val="left"/>
      <w:pPr>
        <w:ind w:left="6514" w:hanging="394"/>
      </w:pPr>
      <w:rPr>
        <w:rFonts w:hint="default"/>
        <w:lang w:val="ru-RU" w:eastAsia="en-US" w:bidi="ar-SA"/>
      </w:rPr>
    </w:lvl>
    <w:lvl w:ilvl="7" w:tplc="7F7E61AC">
      <w:numFmt w:val="bullet"/>
      <w:lvlText w:val="•"/>
      <w:lvlJc w:val="left"/>
      <w:pPr>
        <w:ind w:left="7523" w:hanging="394"/>
      </w:pPr>
      <w:rPr>
        <w:rFonts w:hint="default"/>
        <w:lang w:val="ru-RU" w:eastAsia="en-US" w:bidi="ar-SA"/>
      </w:rPr>
    </w:lvl>
    <w:lvl w:ilvl="8" w:tplc="99861C26">
      <w:numFmt w:val="bullet"/>
      <w:lvlText w:val="•"/>
      <w:lvlJc w:val="left"/>
      <w:pPr>
        <w:ind w:left="8532" w:hanging="394"/>
      </w:pPr>
      <w:rPr>
        <w:rFonts w:hint="default"/>
        <w:lang w:val="ru-RU" w:eastAsia="en-US" w:bidi="ar-SA"/>
      </w:rPr>
    </w:lvl>
  </w:abstractNum>
  <w:abstractNum w:abstractNumId="257">
    <w:nsid w:val="6480555E"/>
    <w:multiLevelType w:val="hybridMultilevel"/>
    <w:tmpl w:val="7A128C3A"/>
    <w:lvl w:ilvl="0" w:tplc="FDB0F9F6">
      <w:numFmt w:val="decimal"/>
      <w:lvlText w:val="%1"/>
      <w:lvlJc w:val="left"/>
      <w:pPr>
        <w:ind w:left="292"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E020D164">
      <w:numFmt w:val="bullet"/>
      <w:lvlText w:val="•"/>
      <w:lvlJc w:val="left"/>
      <w:pPr>
        <w:ind w:left="1230" w:hanging="180"/>
      </w:pPr>
      <w:rPr>
        <w:rFonts w:hint="default"/>
        <w:lang w:val="ru-RU" w:eastAsia="en-US" w:bidi="ar-SA"/>
      </w:rPr>
    </w:lvl>
    <w:lvl w:ilvl="2" w:tplc="7A3CDF9A">
      <w:numFmt w:val="bullet"/>
      <w:lvlText w:val="•"/>
      <w:lvlJc w:val="left"/>
      <w:pPr>
        <w:ind w:left="2160" w:hanging="180"/>
      </w:pPr>
      <w:rPr>
        <w:rFonts w:hint="default"/>
        <w:lang w:val="ru-RU" w:eastAsia="en-US" w:bidi="ar-SA"/>
      </w:rPr>
    </w:lvl>
    <w:lvl w:ilvl="3" w:tplc="A1887142">
      <w:numFmt w:val="bullet"/>
      <w:lvlText w:val="•"/>
      <w:lvlJc w:val="left"/>
      <w:pPr>
        <w:ind w:left="3091" w:hanging="180"/>
      </w:pPr>
      <w:rPr>
        <w:rFonts w:hint="default"/>
        <w:lang w:val="ru-RU" w:eastAsia="en-US" w:bidi="ar-SA"/>
      </w:rPr>
    </w:lvl>
    <w:lvl w:ilvl="4" w:tplc="7C7C0AF2">
      <w:numFmt w:val="bullet"/>
      <w:lvlText w:val="•"/>
      <w:lvlJc w:val="left"/>
      <w:pPr>
        <w:ind w:left="4021" w:hanging="180"/>
      </w:pPr>
      <w:rPr>
        <w:rFonts w:hint="default"/>
        <w:lang w:val="ru-RU" w:eastAsia="en-US" w:bidi="ar-SA"/>
      </w:rPr>
    </w:lvl>
    <w:lvl w:ilvl="5" w:tplc="41BEA582">
      <w:numFmt w:val="bullet"/>
      <w:lvlText w:val="•"/>
      <w:lvlJc w:val="left"/>
      <w:pPr>
        <w:ind w:left="4952" w:hanging="180"/>
      </w:pPr>
      <w:rPr>
        <w:rFonts w:hint="default"/>
        <w:lang w:val="ru-RU" w:eastAsia="en-US" w:bidi="ar-SA"/>
      </w:rPr>
    </w:lvl>
    <w:lvl w:ilvl="6" w:tplc="FA38BAF0">
      <w:numFmt w:val="bullet"/>
      <w:lvlText w:val="•"/>
      <w:lvlJc w:val="left"/>
      <w:pPr>
        <w:ind w:left="5882" w:hanging="180"/>
      </w:pPr>
      <w:rPr>
        <w:rFonts w:hint="default"/>
        <w:lang w:val="ru-RU" w:eastAsia="en-US" w:bidi="ar-SA"/>
      </w:rPr>
    </w:lvl>
    <w:lvl w:ilvl="7" w:tplc="344256D4">
      <w:numFmt w:val="bullet"/>
      <w:lvlText w:val="•"/>
      <w:lvlJc w:val="left"/>
      <w:pPr>
        <w:ind w:left="6812" w:hanging="180"/>
      </w:pPr>
      <w:rPr>
        <w:rFonts w:hint="default"/>
        <w:lang w:val="ru-RU" w:eastAsia="en-US" w:bidi="ar-SA"/>
      </w:rPr>
    </w:lvl>
    <w:lvl w:ilvl="8" w:tplc="73C2780C">
      <w:numFmt w:val="bullet"/>
      <w:lvlText w:val="•"/>
      <w:lvlJc w:val="left"/>
      <w:pPr>
        <w:ind w:left="7743" w:hanging="180"/>
      </w:pPr>
      <w:rPr>
        <w:rFonts w:hint="default"/>
        <w:lang w:val="ru-RU" w:eastAsia="en-US" w:bidi="ar-SA"/>
      </w:rPr>
    </w:lvl>
  </w:abstractNum>
  <w:abstractNum w:abstractNumId="258">
    <w:nsid w:val="64C816AF"/>
    <w:multiLevelType w:val="hybridMultilevel"/>
    <w:tmpl w:val="B8F2D360"/>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nsid w:val="65745E77"/>
    <w:multiLevelType w:val="hybridMultilevel"/>
    <w:tmpl w:val="961E6D8C"/>
    <w:lvl w:ilvl="0" w:tplc="0CF0B906">
      <w:numFmt w:val="bullet"/>
      <w:lvlText w:val="-"/>
      <w:lvlJc w:val="left"/>
      <w:pPr>
        <w:ind w:left="6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0AC07C">
      <w:numFmt w:val="bullet"/>
      <w:lvlText w:val="•"/>
      <w:lvlJc w:val="left"/>
      <w:pPr>
        <w:ind w:left="1631" w:hanging="140"/>
      </w:pPr>
      <w:rPr>
        <w:rFonts w:hint="default"/>
        <w:lang w:val="ru-RU" w:eastAsia="en-US" w:bidi="ar-SA"/>
      </w:rPr>
    </w:lvl>
    <w:lvl w:ilvl="2" w:tplc="0A3277B8">
      <w:numFmt w:val="bullet"/>
      <w:lvlText w:val="•"/>
      <w:lvlJc w:val="left"/>
      <w:pPr>
        <w:ind w:left="2622" w:hanging="140"/>
      </w:pPr>
      <w:rPr>
        <w:rFonts w:hint="default"/>
        <w:lang w:val="ru-RU" w:eastAsia="en-US" w:bidi="ar-SA"/>
      </w:rPr>
    </w:lvl>
    <w:lvl w:ilvl="3" w:tplc="28581122">
      <w:numFmt w:val="bullet"/>
      <w:lvlText w:val="•"/>
      <w:lvlJc w:val="left"/>
      <w:pPr>
        <w:ind w:left="3613" w:hanging="140"/>
      </w:pPr>
      <w:rPr>
        <w:rFonts w:hint="default"/>
        <w:lang w:val="ru-RU" w:eastAsia="en-US" w:bidi="ar-SA"/>
      </w:rPr>
    </w:lvl>
    <w:lvl w:ilvl="4" w:tplc="C1682DB6">
      <w:numFmt w:val="bullet"/>
      <w:lvlText w:val="•"/>
      <w:lvlJc w:val="left"/>
      <w:pPr>
        <w:ind w:left="4604" w:hanging="140"/>
      </w:pPr>
      <w:rPr>
        <w:rFonts w:hint="default"/>
        <w:lang w:val="ru-RU" w:eastAsia="en-US" w:bidi="ar-SA"/>
      </w:rPr>
    </w:lvl>
    <w:lvl w:ilvl="5" w:tplc="0EF29D18">
      <w:numFmt w:val="bullet"/>
      <w:lvlText w:val="•"/>
      <w:lvlJc w:val="left"/>
      <w:pPr>
        <w:ind w:left="5595" w:hanging="140"/>
      </w:pPr>
      <w:rPr>
        <w:rFonts w:hint="default"/>
        <w:lang w:val="ru-RU" w:eastAsia="en-US" w:bidi="ar-SA"/>
      </w:rPr>
    </w:lvl>
    <w:lvl w:ilvl="6" w:tplc="1FE0218C">
      <w:numFmt w:val="bullet"/>
      <w:lvlText w:val="•"/>
      <w:lvlJc w:val="left"/>
      <w:pPr>
        <w:ind w:left="6586" w:hanging="140"/>
      </w:pPr>
      <w:rPr>
        <w:rFonts w:hint="default"/>
        <w:lang w:val="ru-RU" w:eastAsia="en-US" w:bidi="ar-SA"/>
      </w:rPr>
    </w:lvl>
    <w:lvl w:ilvl="7" w:tplc="79D45CD2">
      <w:numFmt w:val="bullet"/>
      <w:lvlText w:val="•"/>
      <w:lvlJc w:val="left"/>
      <w:pPr>
        <w:ind w:left="7577" w:hanging="140"/>
      </w:pPr>
      <w:rPr>
        <w:rFonts w:hint="default"/>
        <w:lang w:val="ru-RU" w:eastAsia="en-US" w:bidi="ar-SA"/>
      </w:rPr>
    </w:lvl>
    <w:lvl w:ilvl="8" w:tplc="42D2C1AA">
      <w:numFmt w:val="bullet"/>
      <w:lvlText w:val="•"/>
      <w:lvlJc w:val="left"/>
      <w:pPr>
        <w:ind w:left="8568" w:hanging="140"/>
      </w:pPr>
      <w:rPr>
        <w:rFonts w:hint="default"/>
        <w:lang w:val="ru-RU" w:eastAsia="en-US" w:bidi="ar-SA"/>
      </w:rPr>
    </w:lvl>
  </w:abstractNum>
  <w:abstractNum w:abstractNumId="260">
    <w:nsid w:val="659F561C"/>
    <w:multiLevelType w:val="hybridMultilevel"/>
    <w:tmpl w:val="7CF8DD16"/>
    <w:lvl w:ilvl="0" w:tplc="14E03742">
      <w:numFmt w:val="bullet"/>
      <w:lvlText w:val="–"/>
      <w:lvlJc w:val="left"/>
      <w:pPr>
        <w:ind w:left="684"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7160F732">
      <w:numFmt w:val="bullet"/>
      <w:lvlText w:val="•"/>
      <w:lvlJc w:val="left"/>
      <w:pPr>
        <w:ind w:left="1667" w:hanging="185"/>
      </w:pPr>
      <w:rPr>
        <w:rFonts w:hint="default"/>
        <w:lang w:val="ru-RU" w:eastAsia="en-US" w:bidi="ar-SA"/>
      </w:rPr>
    </w:lvl>
    <w:lvl w:ilvl="2" w:tplc="E27E9766">
      <w:numFmt w:val="bullet"/>
      <w:lvlText w:val="•"/>
      <w:lvlJc w:val="left"/>
      <w:pPr>
        <w:ind w:left="2654" w:hanging="185"/>
      </w:pPr>
      <w:rPr>
        <w:rFonts w:hint="default"/>
        <w:lang w:val="ru-RU" w:eastAsia="en-US" w:bidi="ar-SA"/>
      </w:rPr>
    </w:lvl>
    <w:lvl w:ilvl="3" w:tplc="A6CC690E">
      <w:numFmt w:val="bullet"/>
      <w:lvlText w:val="•"/>
      <w:lvlJc w:val="left"/>
      <w:pPr>
        <w:ind w:left="3641" w:hanging="185"/>
      </w:pPr>
      <w:rPr>
        <w:rFonts w:hint="default"/>
        <w:lang w:val="ru-RU" w:eastAsia="en-US" w:bidi="ar-SA"/>
      </w:rPr>
    </w:lvl>
    <w:lvl w:ilvl="4" w:tplc="AC945416">
      <w:numFmt w:val="bullet"/>
      <w:lvlText w:val="•"/>
      <w:lvlJc w:val="left"/>
      <w:pPr>
        <w:ind w:left="4628" w:hanging="185"/>
      </w:pPr>
      <w:rPr>
        <w:rFonts w:hint="default"/>
        <w:lang w:val="ru-RU" w:eastAsia="en-US" w:bidi="ar-SA"/>
      </w:rPr>
    </w:lvl>
    <w:lvl w:ilvl="5" w:tplc="2D8C98D6">
      <w:numFmt w:val="bullet"/>
      <w:lvlText w:val="•"/>
      <w:lvlJc w:val="left"/>
      <w:pPr>
        <w:ind w:left="5615" w:hanging="185"/>
      </w:pPr>
      <w:rPr>
        <w:rFonts w:hint="default"/>
        <w:lang w:val="ru-RU" w:eastAsia="en-US" w:bidi="ar-SA"/>
      </w:rPr>
    </w:lvl>
    <w:lvl w:ilvl="6" w:tplc="F30CD778">
      <w:numFmt w:val="bullet"/>
      <w:lvlText w:val="•"/>
      <w:lvlJc w:val="left"/>
      <w:pPr>
        <w:ind w:left="6602" w:hanging="185"/>
      </w:pPr>
      <w:rPr>
        <w:rFonts w:hint="default"/>
        <w:lang w:val="ru-RU" w:eastAsia="en-US" w:bidi="ar-SA"/>
      </w:rPr>
    </w:lvl>
    <w:lvl w:ilvl="7" w:tplc="A440B5D6">
      <w:numFmt w:val="bullet"/>
      <w:lvlText w:val="•"/>
      <w:lvlJc w:val="left"/>
      <w:pPr>
        <w:ind w:left="7589" w:hanging="185"/>
      </w:pPr>
      <w:rPr>
        <w:rFonts w:hint="default"/>
        <w:lang w:val="ru-RU" w:eastAsia="en-US" w:bidi="ar-SA"/>
      </w:rPr>
    </w:lvl>
    <w:lvl w:ilvl="8" w:tplc="7A9E669A">
      <w:numFmt w:val="bullet"/>
      <w:lvlText w:val="•"/>
      <w:lvlJc w:val="left"/>
      <w:pPr>
        <w:ind w:left="8576" w:hanging="185"/>
      </w:pPr>
      <w:rPr>
        <w:rFonts w:hint="default"/>
        <w:lang w:val="ru-RU" w:eastAsia="en-US" w:bidi="ar-SA"/>
      </w:rPr>
    </w:lvl>
  </w:abstractNum>
  <w:abstractNum w:abstractNumId="261">
    <w:nsid w:val="65C45E3F"/>
    <w:multiLevelType w:val="hybridMultilevel"/>
    <w:tmpl w:val="AF74664C"/>
    <w:lvl w:ilvl="0" w:tplc="D8166B52">
      <w:start w:val="4"/>
      <w:numFmt w:val="decimal"/>
      <w:lvlText w:val="%1."/>
      <w:lvlJc w:val="left"/>
      <w:pPr>
        <w:ind w:left="355" w:hanging="238"/>
      </w:pPr>
      <w:rPr>
        <w:rFonts w:ascii="Times New Roman" w:eastAsia="Times New Roman" w:hAnsi="Times New Roman" w:cs="Times New Roman" w:hint="default"/>
        <w:w w:val="100"/>
        <w:sz w:val="24"/>
        <w:szCs w:val="24"/>
        <w:lang w:val="ru-RU" w:eastAsia="en-US" w:bidi="ar-SA"/>
      </w:rPr>
    </w:lvl>
    <w:lvl w:ilvl="1" w:tplc="B1908310">
      <w:numFmt w:val="bullet"/>
      <w:lvlText w:val="•"/>
      <w:lvlJc w:val="left"/>
      <w:pPr>
        <w:ind w:left="730" w:hanging="238"/>
      </w:pPr>
      <w:rPr>
        <w:rFonts w:hint="default"/>
        <w:lang w:val="ru-RU" w:eastAsia="en-US" w:bidi="ar-SA"/>
      </w:rPr>
    </w:lvl>
    <w:lvl w:ilvl="2" w:tplc="694A9A44">
      <w:numFmt w:val="bullet"/>
      <w:lvlText w:val="•"/>
      <w:lvlJc w:val="left"/>
      <w:pPr>
        <w:ind w:left="1100" w:hanging="238"/>
      </w:pPr>
      <w:rPr>
        <w:rFonts w:hint="default"/>
        <w:lang w:val="ru-RU" w:eastAsia="en-US" w:bidi="ar-SA"/>
      </w:rPr>
    </w:lvl>
    <w:lvl w:ilvl="3" w:tplc="CE1EE0AE">
      <w:numFmt w:val="bullet"/>
      <w:lvlText w:val="•"/>
      <w:lvlJc w:val="left"/>
      <w:pPr>
        <w:ind w:left="1470" w:hanging="238"/>
      </w:pPr>
      <w:rPr>
        <w:rFonts w:hint="default"/>
        <w:lang w:val="ru-RU" w:eastAsia="en-US" w:bidi="ar-SA"/>
      </w:rPr>
    </w:lvl>
    <w:lvl w:ilvl="4" w:tplc="271A8CEE">
      <w:numFmt w:val="bullet"/>
      <w:lvlText w:val="•"/>
      <w:lvlJc w:val="left"/>
      <w:pPr>
        <w:ind w:left="1840" w:hanging="238"/>
      </w:pPr>
      <w:rPr>
        <w:rFonts w:hint="default"/>
        <w:lang w:val="ru-RU" w:eastAsia="en-US" w:bidi="ar-SA"/>
      </w:rPr>
    </w:lvl>
    <w:lvl w:ilvl="5" w:tplc="0B86510C">
      <w:numFmt w:val="bullet"/>
      <w:lvlText w:val="•"/>
      <w:lvlJc w:val="left"/>
      <w:pPr>
        <w:ind w:left="2210" w:hanging="238"/>
      </w:pPr>
      <w:rPr>
        <w:rFonts w:hint="default"/>
        <w:lang w:val="ru-RU" w:eastAsia="en-US" w:bidi="ar-SA"/>
      </w:rPr>
    </w:lvl>
    <w:lvl w:ilvl="6" w:tplc="CABABB7E">
      <w:numFmt w:val="bullet"/>
      <w:lvlText w:val="•"/>
      <w:lvlJc w:val="left"/>
      <w:pPr>
        <w:ind w:left="2580" w:hanging="238"/>
      </w:pPr>
      <w:rPr>
        <w:rFonts w:hint="default"/>
        <w:lang w:val="ru-RU" w:eastAsia="en-US" w:bidi="ar-SA"/>
      </w:rPr>
    </w:lvl>
    <w:lvl w:ilvl="7" w:tplc="5DF01FA2">
      <w:numFmt w:val="bullet"/>
      <w:lvlText w:val="•"/>
      <w:lvlJc w:val="left"/>
      <w:pPr>
        <w:ind w:left="2950" w:hanging="238"/>
      </w:pPr>
      <w:rPr>
        <w:rFonts w:hint="default"/>
        <w:lang w:val="ru-RU" w:eastAsia="en-US" w:bidi="ar-SA"/>
      </w:rPr>
    </w:lvl>
    <w:lvl w:ilvl="8" w:tplc="11BA8082">
      <w:numFmt w:val="bullet"/>
      <w:lvlText w:val="•"/>
      <w:lvlJc w:val="left"/>
      <w:pPr>
        <w:ind w:left="3320" w:hanging="238"/>
      </w:pPr>
      <w:rPr>
        <w:rFonts w:hint="default"/>
        <w:lang w:val="ru-RU" w:eastAsia="en-US" w:bidi="ar-SA"/>
      </w:rPr>
    </w:lvl>
  </w:abstractNum>
  <w:abstractNum w:abstractNumId="262">
    <w:nsid w:val="66355D56"/>
    <w:multiLevelType w:val="multilevel"/>
    <w:tmpl w:val="E67CE3AE"/>
    <w:lvl w:ilvl="0">
      <w:start w:val="1"/>
      <w:numFmt w:val="decimal"/>
      <w:lvlText w:val="%1."/>
      <w:lvlJc w:val="left"/>
      <w:pPr>
        <w:ind w:left="293" w:hanging="182"/>
        <w:jc w:val="right"/>
      </w:pPr>
      <w:rPr>
        <w:rFonts w:hint="default"/>
        <w:spacing w:val="0"/>
        <w:w w:val="88"/>
        <w:lang w:val="ru-RU" w:eastAsia="en-US" w:bidi="ar-SA"/>
      </w:rPr>
    </w:lvl>
    <w:lvl w:ilvl="1">
      <w:start w:val="1"/>
      <w:numFmt w:val="decimal"/>
      <w:lvlText w:val="%1.%2"/>
      <w:lvlJc w:val="left"/>
      <w:pPr>
        <w:ind w:left="1543" w:hanging="332"/>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3135" w:hanging="332"/>
      </w:pPr>
      <w:rPr>
        <w:rFonts w:hint="default"/>
        <w:lang w:val="ru-RU" w:eastAsia="en-US" w:bidi="ar-SA"/>
      </w:rPr>
    </w:lvl>
    <w:lvl w:ilvl="3">
      <w:numFmt w:val="bullet"/>
      <w:lvlText w:val="•"/>
      <w:lvlJc w:val="left"/>
      <w:pPr>
        <w:ind w:left="4730" w:hanging="332"/>
      </w:pPr>
      <w:rPr>
        <w:rFonts w:hint="default"/>
        <w:lang w:val="ru-RU" w:eastAsia="en-US" w:bidi="ar-SA"/>
      </w:rPr>
    </w:lvl>
    <w:lvl w:ilvl="4">
      <w:numFmt w:val="bullet"/>
      <w:lvlText w:val="•"/>
      <w:lvlJc w:val="left"/>
      <w:pPr>
        <w:ind w:left="6326" w:hanging="332"/>
      </w:pPr>
      <w:rPr>
        <w:rFonts w:hint="default"/>
        <w:lang w:val="ru-RU" w:eastAsia="en-US" w:bidi="ar-SA"/>
      </w:rPr>
    </w:lvl>
    <w:lvl w:ilvl="5">
      <w:numFmt w:val="bullet"/>
      <w:lvlText w:val="•"/>
      <w:lvlJc w:val="left"/>
      <w:pPr>
        <w:ind w:left="7921" w:hanging="332"/>
      </w:pPr>
      <w:rPr>
        <w:rFonts w:hint="default"/>
        <w:lang w:val="ru-RU" w:eastAsia="en-US" w:bidi="ar-SA"/>
      </w:rPr>
    </w:lvl>
    <w:lvl w:ilvl="6">
      <w:numFmt w:val="bullet"/>
      <w:lvlText w:val="•"/>
      <w:lvlJc w:val="left"/>
      <w:pPr>
        <w:ind w:left="9516" w:hanging="332"/>
      </w:pPr>
      <w:rPr>
        <w:rFonts w:hint="default"/>
        <w:lang w:val="ru-RU" w:eastAsia="en-US" w:bidi="ar-SA"/>
      </w:rPr>
    </w:lvl>
    <w:lvl w:ilvl="7">
      <w:numFmt w:val="bullet"/>
      <w:lvlText w:val="•"/>
      <w:lvlJc w:val="left"/>
      <w:pPr>
        <w:ind w:left="11112" w:hanging="332"/>
      </w:pPr>
      <w:rPr>
        <w:rFonts w:hint="default"/>
        <w:lang w:val="ru-RU" w:eastAsia="en-US" w:bidi="ar-SA"/>
      </w:rPr>
    </w:lvl>
    <w:lvl w:ilvl="8">
      <w:numFmt w:val="bullet"/>
      <w:lvlText w:val="•"/>
      <w:lvlJc w:val="left"/>
      <w:pPr>
        <w:ind w:left="12707" w:hanging="332"/>
      </w:pPr>
      <w:rPr>
        <w:rFonts w:hint="default"/>
        <w:lang w:val="ru-RU" w:eastAsia="en-US" w:bidi="ar-SA"/>
      </w:rPr>
    </w:lvl>
  </w:abstractNum>
  <w:abstractNum w:abstractNumId="263">
    <w:nsid w:val="664066B5"/>
    <w:multiLevelType w:val="hybridMultilevel"/>
    <w:tmpl w:val="D9B0CB58"/>
    <w:lvl w:ilvl="0" w:tplc="87ECEF02">
      <w:start w:val="1"/>
      <w:numFmt w:val="decimal"/>
      <w:lvlText w:val="%1)"/>
      <w:lvlJc w:val="left"/>
      <w:pPr>
        <w:ind w:left="461"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B8D43A70">
      <w:numFmt w:val="bullet"/>
      <w:lvlText w:val="•"/>
      <w:lvlJc w:val="left"/>
      <w:pPr>
        <w:ind w:left="1469" w:hanging="343"/>
      </w:pPr>
      <w:rPr>
        <w:rFonts w:hint="default"/>
        <w:lang w:val="ru-RU" w:eastAsia="en-US" w:bidi="ar-SA"/>
      </w:rPr>
    </w:lvl>
    <w:lvl w:ilvl="2" w:tplc="4880CB9E">
      <w:numFmt w:val="bullet"/>
      <w:lvlText w:val="•"/>
      <w:lvlJc w:val="left"/>
      <w:pPr>
        <w:ind w:left="2478" w:hanging="343"/>
      </w:pPr>
      <w:rPr>
        <w:rFonts w:hint="default"/>
        <w:lang w:val="ru-RU" w:eastAsia="en-US" w:bidi="ar-SA"/>
      </w:rPr>
    </w:lvl>
    <w:lvl w:ilvl="3" w:tplc="1564054E">
      <w:numFmt w:val="bullet"/>
      <w:lvlText w:val="•"/>
      <w:lvlJc w:val="left"/>
      <w:pPr>
        <w:ind w:left="3487" w:hanging="343"/>
      </w:pPr>
      <w:rPr>
        <w:rFonts w:hint="default"/>
        <w:lang w:val="ru-RU" w:eastAsia="en-US" w:bidi="ar-SA"/>
      </w:rPr>
    </w:lvl>
    <w:lvl w:ilvl="4" w:tplc="C150942C">
      <w:numFmt w:val="bullet"/>
      <w:lvlText w:val="•"/>
      <w:lvlJc w:val="left"/>
      <w:pPr>
        <w:ind w:left="4496" w:hanging="343"/>
      </w:pPr>
      <w:rPr>
        <w:rFonts w:hint="default"/>
        <w:lang w:val="ru-RU" w:eastAsia="en-US" w:bidi="ar-SA"/>
      </w:rPr>
    </w:lvl>
    <w:lvl w:ilvl="5" w:tplc="F5CC495A">
      <w:numFmt w:val="bullet"/>
      <w:lvlText w:val="•"/>
      <w:lvlJc w:val="left"/>
      <w:pPr>
        <w:ind w:left="5505" w:hanging="343"/>
      </w:pPr>
      <w:rPr>
        <w:rFonts w:hint="default"/>
        <w:lang w:val="ru-RU" w:eastAsia="en-US" w:bidi="ar-SA"/>
      </w:rPr>
    </w:lvl>
    <w:lvl w:ilvl="6" w:tplc="8C56338E">
      <w:numFmt w:val="bullet"/>
      <w:lvlText w:val="•"/>
      <w:lvlJc w:val="left"/>
      <w:pPr>
        <w:ind w:left="6514" w:hanging="343"/>
      </w:pPr>
      <w:rPr>
        <w:rFonts w:hint="default"/>
        <w:lang w:val="ru-RU" w:eastAsia="en-US" w:bidi="ar-SA"/>
      </w:rPr>
    </w:lvl>
    <w:lvl w:ilvl="7" w:tplc="156AF3F8">
      <w:numFmt w:val="bullet"/>
      <w:lvlText w:val="•"/>
      <w:lvlJc w:val="left"/>
      <w:pPr>
        <w:ind w:left="7523" w:hanging="343"/>
      </w:pPr>
      <w:rPr>
        <w:rFonts w:hint="default"/>
        <w:lang w:val="ru-RU" w:eastAsia="en-US" w:bidi="ar-SA"/>
      </w:rPr>
    </w:lvl>
    <w:lvl w:ilvl="8" w:tplc="29261060">
      <w:numFmt w:val="bullet"/>
      <w:lvlText w:val="•"/>
      <w:lvlJc w:val="left"/>
      <w:pPr>
        <w:ind w:left="8532" w:hanging="343"/>
      </w:pPr>
      <w:rPr>
        <w:rFonts w:hint="default"/>
        <w:lang w:val="ru-RU" w:eastAsia="en-US" w:bidi="ar-SA"/>
      </w:rPr>
    </w:lvl>
  </w:abstractNum>
  <w:abstractNum w:abstractNumId="264">
    <w:nsid w:val="66730937"/>
    <w:multiLevelType w:val="hybridMultilevel"/>
    <w:tmpl w:val="44B67506"/>
    <w:lvl w:ilvl="0" w:tplc="CE3C807C">
      <w:start w:val="1"/>
      <w:numFmt w:val="decimal"/>
      <w:lvlText w:val="%1)"/>
      <w:lvlJc w:val="left"/>
      <w:pPr>
        <w:ind w:left="823" w:hanging="708"/>
      </w:pPr>
      <w:rPr>
        <w:rFonts w:ascii="Times New Roman" w:eastAsia="Times New Roman" w:hAnsi="Times New Roman" w:cs="Times New Roman" w:hint="default"/>
        <w:spacing w:val="-5"/>
        <w:w w:val="97"/>
        <w:sz w:val="24"/>
        <w:szCs w:val="24"/>
        <w:lang w:val="ru-RU" w:eastAsia="en-US" w:bidi="ar-SA"/>
      </w:rPr>
    </w:lvl>
    <w:lvl w:ilvl="1" w:tplc="8D02FED2">
      <w:numFmt w:val="bullet"/>
      <w:lvlText w:val="•"/>
      <w:lvlJc w:val="left"/>
      <w:pPr>
        <w:ind w:left="1070" w:hanging="708"/>
      </w:pPr>
      <w:rPr>
        <w:rFonts w:hint="default"/>
        <w:lang w:val="ru-RU" w:eastAsia="en-US" w:bidi="ar-SA"/>
      </w:rPr>
    </w:lvl>
    <w:lvl w:ilvl="2" w:tplc="77FA1754">
      <w:numFmt w:val="bullet"/>
      <w:lvlText w:val="•"/>
      <w:lvlJc w:val="left"/>
      <w:pPr>
        <w:ind w:left="1321" w:hanging="708"/>
      </w:pPr>
      <w:rPr>
        <w:rFonts w:hint="default"/>
        <w:lang w:val="ru-RU" w:eastAsia="en-US" w:bidi="ar-SA"/>
      </w:rPr>
    </w:lvl>
    <w:lvl w:ilvl="3" w:tplc="2FDEE12E">
      <w:numFmt w:val="bullet"/>
      <w:lvlText w:val="•"/>
      <w:lvlJc w:val="left"/>
      <w:pPr>
        <w:ind w:left="1572" w:hanging="708"/>
      </w:pPr>
      <w:rPr>
        <w:rFonts w:hint="default"/>
        <w:lang w:val="ru-RU" w:eastAsia="en-US" w:bidi="ar-SA"/>
      </w:rPr>
    </w:lvl>
    <w:lvl w:ilvl="4" w:tplc="5AFE1F56">
      <w:numFmt w:val="bullet"/>
      <w:lvlText w:val="•"/>
      <w:lvlJc w:val="left"/>
      <w:pPr>
        <w:ind w:left="1823" w:hanging="708"/>
      </w:pPr>
      <w:rPr>
        <w:rFonts w:hint="default"/>
        <w:lang w:val="ru-RU" w:eastAsia="en-US" w:bidi="ar-SA"/>
      </w:rPr>
    </w:lvl>
    <w:lvl w:ilvl="5" w:tplc="A33A6952">
      <w:numFmt w:val="bullet"/>
      <w:lvlText w:val="•"/>
      <w:lvlJc w:val="left"/>
      <w:pPr>
        <w:ind w:left="2074" w:hanging="708"/>
      </w:pPr>
      <w:rPr>
        <w:rFonts w:hint="default"/>
        <w:lang w:val="ru-RU" w:eastAsia="en-US" w:bidi="ar-SA"/>
      </w:rPr>
    </w:lvl>
    <w:lvl w:ilvl="6" w:tplc="F8A45EB6">
      <w:numFmt w:val="bullet"/>
      <w:lvlText w:val="•"/>
      <w:lvlJc w:val="left"/>
      <w:pPr>
        <w:ind w:left="2324" w:hanging="708"/>
      </w:pPr>
      <w:rPr>
        <w:rFonts w:hint="default"/>
        <w:lang w:val="ru-RU" w:eastAsia="en-US" w:bidi="ar-SA"/>
      </w:rPr>
    </w:lvl>
    <w:lvl w:ilvl="7" w:tplc="EF58898C">
      <w:numFmt w:val="bullet"/>
      <w:lvlText w:val="•"/>
      <w:lvlJc w:val="left"/>
      <w:pPr>
        <w:ind w:left="2575" w:hanging="708"/>
      </w:pPr>
      <w:rPr>
        <w:rFonts w:hint="default"/>
        <w:lang w:val="ru-RU" w:eastAsia="en-US" w:bidi="ar-SA"/>
      </w:rPr>
    </w:lvl>
    <w:lvl w:ilvl="8" w:tplc="57E699BC">
      <w:numFmt w:val="bullet"/>
      <w:lvlText w:val="•"/>
      <w:lvlJc w:val="left"/>
      <w:pPr>
        <w:ind w:left="2826" w:hanging="708"/>
      </w:pPr>
      <w:rPr>
        <w:rFonts w:hint="default"/>
        <w:lang w:val="ru-RU" w:eastAsia="en-US" w:bidi="ar-SA"/>
      </w:rPr>
    </w:lvl>
  </w:abstractNum>
  <w:abstractNum w:abstractNumId="265">
    <w:nsid w:val="66FD4D4A"/>
    <w:multiLevelType w:val="hybridMultilevel"/>
    <w:tmpl w:val="8AB0E706"/>
    <w:lvl w:ilvl="0" w:tplc="788C3696">
      <w:numFmt w:val="bullet"/>
      <w:lvlText w:val="—"/>
      <w:lvlJc w:val="left"/>
      <w:pPr>
        <w:ind w:left="833" w:hanging="464"/>
      </w:pPr>
      <w:rPr>
        <w:rFonts w:ascii="Times New Roman" w:eastAsia="Times New Roman" w:hAnsi="Times New Roman" w:cs="Times New Roman" w:hint="default"/>
        <w:w w:val="100"/>
        <w:sz w:val="24"/>
        <w:szCs w:val="24"/>
        <w:lang w:val="ru-RU" w:eastAsia="en-US" w:bidi="ar-SA"/>
      </w:rPr>
    </w:lvl>
    <w:lvl w:ilvl="1" w:tplc="8B5264F4">
      <w:numFmt w:val="bullet"/>
      <w:lvlText w:val="•"/>
      <w:lvlJc w:val="left"/>
      <w:pPr>
        <w:ind w:left="1885" w:hanging="464"/>
      </w:pPr>
      <w:rPr>
        <w:rFonts w:hint="default"/>
        <w:lang w:val="ru-RU" w:eastAsia="en-US" w:bidi="ar-SA"/>
      </w:rPr>
    </w:lvl>
    <w:lvl w:ilvl="2" w:tplc="69C874E6">
      <w:numFmt w:val="bullet"/>
      <w:lvlText w:val="•"/>
      <w:lvlJc w:val="left"/>
      <w:pPr>
        <w:ind w:left="2930" w:hanging="464"/>
      </w:pPr>
      <w:rPr>
        <w:rFonts w:hint="default"/>
        <w:lang w:val="ru-RU" w:eastAsia="en-US" w:bidi="ar-SA"/>
      </w:rPr>
    </w:lvl>
    <w:lvl w:ilvl="3" w:tplc="FF8086E6">
      <w:numFmt w:val="bullet"/>
      <w:lvlText w:val="•"/>
      <w:lvlJc w:val="left"/>
      <w:pPr>
        <w:ind w:left="3975" w:hanging="464"/>
      </w:pPr>
      <w:rPr>
        <w:rFonts w:hint="default"/>
        <w:lang w:val="ru-RU" w:eastAsia="en-US" w:bidi="ar-SA"/>
      </w:rPr>
    </w:lvl>
    <w:lvl w:ilvl="4" w:tplc="A71EB062">
      <w:numFmt w:val="bullet"/>
      <w:lvlText w:val="•"/>
      <w:lvlJc w:val="left"/>
      <w:pPr>
        <w:ind w:left="5020" w:hanging="464"/>
      </w:pPr>
      <w:rPr>
        <w:rFonts w:hint="default"/>
        <w:lang w:val="ru-RU" w:eastAsia="en-US" w:bidi="ar-SA"/>
      </w:rPr>
    </w:lvl>
    <w:lvl w:ilvl="5" w:tplc="42507C16">
      <w:numFmt w:val="bullet"/>
      <w:lvlText w:val="•"/>
      <w:lvlJc w:val="left"/>
      <w:pPr>
        <w:ind w:left="6065" w:hanging="464"/>
      </w:pPr>
      <w:rPr>
        <w:rFonts w:hint="default"/>
        <w:lang w:val="ru-RU" w:eastAsia="en-US" w:bidi="ar-SA"/>
      </w:rPr>
    </w:lvl>
    <w:lvl w:ilvl="6" w:tplc="CB809E7A">
      <w:numFmt w:val="bullet"/>
      <w:lvlText w:val="•"/>
      <w:lvlJc w:val="left"/>
      <w:pPr>
        <w:ind w:left="7110" w:hanging="464"/>
      </w:pPr>
      <w:rPr>
        <w:rFonts w:hint="default"/>
        <w:lang w:val="ru-RU" w:eastAsia="en-US" w:bidi="ar-SA"/>
      </w:rPr>
    </w:lvl>
    <w:lvl w:ilvl="7" w:tplc="33187D3A">
      <w:numFmt w:val="bullet"/>
      <w:lvlText w:val="•"/>
      <w:lvlJc w:val="left"/>
      <w:pPr>
        <w:ind w:left="8155" w:hanging="464"/>
      </w:pPr>
      <w:rPr>
        <w:rFonts w:hint="default"/>
        <w:lang w:val="ru-RU" w:eastAsia="en-US" w:bidi="ar-SA"/>
      </w:rPr>
    </w:lvl>
    <w:lvl w:ilvl="8" w:tplc="AC7E063A">
      <w:numFmt w:val="bullet"/>
      <w:lvlText w:val="•"/>
      <w:lvlJc w:val="left"/>
      <w:pPr>
        <w:ind w:left="9200" w:hanging="464"/>
      </w:pPr>
      <w:rPr>
        <w:rFonts w:hint="default"/>
        <w:lang w:val="ru-RU" w:eastAsia="en-US" w:bidi="ar-SA"/>
      </w:rPr>
    </w:lvl>
  </w:abstractNum>
  <w:abstractNum w:abstractNumId="266">
    <w:nsid w:val="671E43D3"/>
    <w:multiLevelType w:val="hybridMultilevel"/>
    <w:tmpl w:val="7D54695A"/>
    <w:lvl w:ilvl="0" w:tplc="1258039E">
      <w:start w:val="1"/>
      <w:numFmt w:val="decimal"/>
      <w:lvlText w:val="%1)"/>
      <w:lvlJc w:val="left"/>
      <w:pPr>
        <w:ind w:left="461"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2F60BDDA">
      <w:numFmt w:val="bullet"/>
      <w:lvlText w:val="•"/>
      <w:lvlJc w:val="left"/>
      <w:pPr>
        <w:ind w:left="1469" w:hanging="317"/>
      </w:pPr>
      <w:rPr>
        <w:rFonts w:hint="default"/>
        <w:lang w:val="ru-RU" w:eastAsia="en-US" w:bidi="ar-SA"/>
      </w:rPr>
    </w:lvl>
    <w:lvl w:ilvl="2" w:tplc="0128DAA2">
      <w:numFmt w:val="bullet"/>
      <w:lvlText w:val="•"/>
      <w:lvlJc w:val="left"/>
      <w:pPr>
        <w:ind w:left="2478" w:hanging="317"/>
      </w:pPr>
      <w:rPr>
        <w:rFonts w:hint="default"/>
        <w:lang w:val="ru-RU" w:eastAsia="en-US" w:bidi="ar-SA"/>
      </w:rPr>
    </w:lvl>
    <w:lvl w:ilvl="3" w:tplc="F6220778">
      <w:numFmt w:val="bullet"/>
      <w:lvlText w:val="•"/>
      <w:lvlJc w:val="left"/>
      <w:pPr>
        <w:ind w:left="3487" w:hanging="317"/>
      </w:pPr>
      <w:rPr>
        <w:rFonts w:hint="default"/>
        <w:lang w:val="ru-RU" w:eastAsia="en-US" w:bidi="ar-SA"/>
      </w:rPr>
    </w:lvl>
    <w:lvl w:ilvl="4" w:tplc="C1D223CC">
      <w:numFmt w:val="bullet"/>
      <w:lvlText w:val="•"/>
      <w:lvlJc w:val="left"/>
      <w:pPr>
        <w:ind w:left="4496" w:hanging="317"/>
      </w:pPr>
      <w:rPr>
        <w:rFonts w:hint="default"/>
        <w:lang w:val="ru-RU" w:eastAsia="en-US" w:bidi="ar-SA"/>
      </w:rPr>
    </w:lvl>
    <w:lvl w:ilvl="5" w:tplc="9BAEF700">
      <w:numFmt w:val="bullet"/>
      <w:lvlText w:val="•"/>
      <w:lvlJc w:val="left"/>
      <w:pPr>
        <w:ind w:left="5505" w:hanging="317"/>
      </w:pPr>
      <w:rPr>
        <w:rFonts w:hint="default"/>
        <w:lang w:val="ru-RU" w:eastAsia="en-US" w:bidi="ar-SA"/>
      </w:rPr>
    </w:lvl>
    <w:lvl w:ilvl="6" w:tplc="73F625B6">
      <w:numFmt w:val="bullet"/>
      <w:lvlText w:val="•"/>
      <w:lvlJc w:val="left"/>
      <w:pPr>
        <w:ind w:left="6514" w:hanging="317"/>
      </w:pPr>
      <w:rPr>
        <w:rFonts w:hint="default"/>
        <w:lang w:val="ru-RU" w:eastAsia="en-US" w:bidi="ar-SA"/>
      </w:rPr>
    </w:lvl>
    <w:lvl w:ilvl="7" w:tplc="39DAD5D0">
      <w:numFmt w:val="bullet"/>
      <w:lvlText w:val="•"/>
      <w:lvlJc w:val="left"/>
      <w:pPr>
        <w:ind w:left="7523" w:hanging="317"/>
      </w:pPr>
      <w:rPr>
        <w:rFonts w:hint="default"/>
        <w:lang w:val="ru-RU" w:eastAsia="en-US" w:bidi="ar-SA"/>
      </w:rPr>
    </w:lvl>
    <w:lvl w:ilvl="8" w:tplc="37587F76">
      <w:numFmt w:val="bullet"/>
      <w:lvlText w:val="•"/>
      <w:lvlJc w:val="left"/>
      <w:pPr>
        <w:ind w:left="8532" w:hanging="317"/>
      </w:pPr>
      <w:rPr>
        <w:rFonts w:hint="default"/>
        <w:lang w:val="ru-RU" w:eastAsia="en-US" w:bidi="ar-SA"/>
      </w:rPr>
    </w:lvl>
  </w:abstractNum>
  <w:abstractNum w:abstractNumId="267">
    <w:nsid w:val="674F0ED4"/>
    <w:multiLevelType w:val="hybridMultilevel"/>
    <w:tmpl w:val="0F2079C4"/>
    <w:lvl w:ilvl="0" w:tplc="CEB0BD2A">
      <w:start w:val="1"/>
      <w:numFmt w:val="decimal"/>
      <w:lvlText w:val="%1)"/>
      <w:lvlJc w:val="left"/>
      <w:pPr>
        <w:ind w:left="461"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790E991E">
      <w:numFmt w:val="bullet"/>
      <w:lvlText w:val="•"/>
      <w:lvlJc w:val="left"/>
      <w:pPr>
        <w:ind w:left="1469" w:hanging="307"/>
      </w:pPr>
      <w:rPr>
        <w:rFonts w:hint="default"/>
        <w:lang w:val="ru-RU" w:eastAsia="en-US" w:bidi="ar-SA"/>
      </w:rPr>
    </w:lvl>
    <w:lvl w:ilvl="2" w:tplc="B3963970">
      <w:numFmt w:val="bullet"/>
      <w:lvlText w:val="•"/>
      <w:lvlJc w:val="left"/>
      <w:pPr>
        <w:ind w:left="2478" w:hanging="307"/>
      </w:pPr>
      <w:rPr>
        <w:rFonts w:hint="default"/>
        <w:lang w:val="ru-RU" w:eastAsia="en-US" w:bidi="ar-SA"/>
      </w:rPr>
    </w:lvl>
    <w:lvl w:ilvl="3" w:tplc="C636BAC6">
      <w:numFmt w:val="bullet"/>
      <w:lvlText w:val="•"/>
      <w:lvlJc w:val="left"/>
      <w:pPr>
        <w:ind w:left="3487" w:hanging="307"/>
      </w:pPr>
      <w:rPr>
        <w:rFonts w:hint="default"/>
        <w:lang w:val="ru-RU" w:eastAsia="en-US" w:bidi="ar-SA"/>
      </w:rPr>
    </w:lvl>
    <w:lvl w:ilvl="4" w:tplc="BF6ADFBC">
      <w:numFmt w:val="bullet"/>
      <w:lvlText w:val="•"/>
      <w:lvlJc w:val="left"/>
      <w:pPr>
        <w:ind w:left="4496" w:hanging="307"/>
      </w:pPr>
      <w:rPr>
        <w:rFonts w:hint="default"/>
        <w:lang w:val="ru-RU" w:eastAsia="en-US" w:bidi="ar-SA"/>
      </w:rPr>
    </w:lvl>
    <w:lvl w:ilvl="5" w:tplc="BA4A4654">
      <w:numFmt w:val="bullet"/>
      <w:lvlText w:val="•"/>
      <w:lvlJc w:val="left"/>
      <w:pPr>
        <w:ind w:left="5505" w:hanging="307"/>
      </w:pPr>
      <w:rPr>
        <w:rFonts w:hint="default"/>
        <w:lang w:val="ru-RU" w:eastAsia="en-US" w:bidi="ar-SA"/>
      </w:rPr>
    </w:lvl>
    <w:lvl w:ilvl="6" w:tplc="9A5ADDCE">
      <w:numFmt w:val="bullet"/>
      <w:lvlText w:val="•"/>
      <w:lvlJc w:val="left"/>
      <w:pPr>
        <w:ind w:left="6514" w:hanging="307"/>
      </w:pPr>
      <w:rPr>
        <w:rFonts w:hint="default"/>
        <w:lang w:val="ru-RU" w:eastAsia="en-US" w:bidi="ar-SA"/>
      </w:rPr>
    </w:lvl>
    <w:lvl w:ilvl="7" w:tplc="C62C16A0">
      <w:numFmt w:val="bullet"/>
      <w:lvlText w:val="•"/>
      <w:lvlJc w:val="left"/>
      <w:pPr>
        <w:ind w:left="7523" w:hanging="307"/>
      </w:pPr>
      <w:rPr>
        <w:rFonts w:hint="default"/>
        <w:lang w:val="ru-RU" w:eastAsia="en-US" w:bidi="ar-SA"/>
      </w:rPr>
    </w:lvl>
    <w:lvl w:ilvl="8" w:tplc="5268BB68">
      <w:numFmt w:val="bullet"/>
      <w:lvlText w:val="•"/>
      <w:lvlJc w:val="left"/>
      <w:pPr>
        <w:ind w:left="8532" w:hanging="307"/>
      </w:pPr>
      <w:rPr>
        <w:rFonts w:hint="default"/>
        <w:lang w:val="ru-RU" w:eastAsia="en-US" w:bidi="ar-SA"/>
      </w:rPr>
    </w:lvl>
  </w:abstractNum>
  <w:abstractNum w:abstractNumId="268">
    <w:nsid w:val="67521046"/>
    <w:multiLevelType w:val="hybridMultilevel"/>
    <w:tmpl w:val="0A387870"/>
    <w:lvl w:ilvl="0" w:tplc="D5944D98">
      <w:start w:val="1"/>
      <w:numFmt w:val="decimal"/>
      <w:lvlText w:val="%1."/>
      <w:lvlJc w:val="left"/>
      <w:pPr>
        <w:ind w:left="112" w:hanging="296"/>
      </w:pPr>
      <w:rPr>
        <w:rFonts w:ascii="Times New Roman" w:eastAsia="Times New Roman" w:hAnsi="Times New Roman" w:cs="Times New Roman" w:hint="default"/>
        <w:b w:val="0"/>
        <w:bCs w:val="0"/>
        <w:i w:val="0"/>
        <w:iCs w:val="0"/>
        <w:spacing w:val="0"/>
        <w:w w:val="100"/>
        <w:sz w:val="24"/>
        <w:szCs w:val="24"/>
        <w:lang w:val="ru-RU" w:eastAsia="en-US" w:bidi="ar-SA"/>
      </w:rPr>
    </w:lvl>
    <w:lvl w:ilvl="1" w:tplc="369689EC">
      <w:numFmt w:val="bullet"/>
      <w:lvlText w:val="•"/>
      <w:lvlJc w:val="left"/>
      <w:pPr>
        <w:ind w:left="800" w:hanging="296"/>
      </w:pPr>
      <w:rPr>
        <w:rFonts w:hint="default"/>
        <w:lang w:val="ru-RU" w:eastAsia="en-US" w:bidi="ar-SA"/>
      </w:rPr>
    </w:lvl>
    <w:lvl w:ilvl="2" w:tplc="A4D62DE8">
      <w:numFmt w:val="bullet"/>
      <w:lvlText w:val="•"/>
      <w:lvlJc w:val="left"/>
      <w:pPr>
        <w:ind w:left="1481" w:hanging="296"/>
      </w:pPr>
      <w:rPr>
        <w:rFonts w:hint="default"/>
        <w:lang w:val="ru-RU" w:eastAsia="en-US" w:bidi="ar-SA"/>
      </w:rPr>
    </w:lvl>
    <w:lvl w:ilvl="3" w:tplc="8F8C994C">
      <w:numFmt w:val="bullet"/>
      <w:lvlText w:val="•"/>
      <w:lvlJc w:val="left"/>
      <w:pPr>
        <w:ind w:left="2161" w:hanging="296"/>
      </w:pPr>
      <w:rPr>
        <w:rFonts w:hint="default"/>
        <w:lang w:val="ru-RU" w:eastAsia="en-US" w:bidi="ar-SA"/>
      </w:rPr>
    </w:lvl>
    <w:lvl w:ilvl="4" w:tplc="94FE7AA0">
      <w:numFmt w:val="bullet"/>
      <w:lvlText w:val="•"/>
      <w:lvlJc w:val="left"/>
      <w:pPr>
        <w:ind w:left="2842" w:hanging="296"/>
      </w:pPr>
      <w:rPr>
        <w:rFonts w:hint="default"/>
        <w:lang w:val="ru-RU" w:eastAsia="en-US" w:bidi="ar-SA"/>
      </w:rPr>
    </w:lvl>
    <w:lvl w:ilvl="5" w:tplc="EA520BA2">
      <w:numFmt w:val="bullet"/>
      <w:lvlText w:val="•"/>
      <w:lvlJc w:val="left"/>
      <w:pPr>
        <w:ind w:left="3522" w:hanging="296"/>
      </w:pPr>
      <w:rPr>
        <w:rFonts w:hint="default"/>
        <w:lang w:val="ru-RU" w:eastAsia="en-US" w:bidi="ar-SA"/>
      </w:rPr>
    </w:lvl>
    <w:lvl w:ilvl="6" w:tplc="83D4CE82">
      <w:numFmt w:val="bullet"/>
      <w:lvlText w:val="•"/>
      <w:lvlJc w:val="left"/>
      <w:pPr>
        <w:ind w:left="4203" w:hanging="296"/>
      </w:pPr>
      <w:rPr>
        <w:rFonts w:hint="default"/>
        <w:lang w:val="ru-RU" w:eastAsia="en-US" w:bidi="ar-SA"/>
      </w:rPr>
    </w:lvl>
    <w:lvl w:ilvl="7" w:tplc="D048E8B2">
      <w:numFmt w:val="bullet"/>
      <w:lvlText w:val="•"/>
      <w:lvlJc w:val="left"/>
      <w:pPr>
        <w:ind w:left="4883" w:hanging="296"/>
      </w:pPr>
      <w:rPr>
        <w:rFonts w:hint="default"/>
        <w:lang w:val="ru-RU" w:eastAsia="en-US" w:bidi="ar-SA"/>
      </w:rPr>
    </w:lvl>
    <w:lvl w:ilvl="8" w:tplc="A010354A">
      <w:numFmt w:val="bullet"/>
      <w:lvlText w:val="•"/>
      <w:lvlJc w:val="left"/>
      <w:pPr>
        <w:ind w:left="5564" w:hanging="296"/>
      </w:pPr>
      <w:rPr>
        <w:rFonts w:hint="default"/>
        <w:lang w:val="ru-RU" w:eastAsia="en-US" w:bidi="ar-SA"/>
      </w:rPr>
    </w:lvl>
  </w:abstractNum>
  <w:abstractNum w:abstractNumId="269">
    <w:nsid w:val="680668BC"/>
    <w:multiLevelType w:val="hybridMultilevel"/>
    <w:tmpl w:val="A34AF55A"/>
    <w:lvl w:ilvl="0" w:tplc="07CECA82">
      <w:numFmt w:val="bullet"/>
      <w:lvlText w:val="•"/>
      <w:lvlJc w:val="left"/>
      <w:pPr>
        <w:ind w:left="68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7EEC92E8">
      <w:numFmt w:val="bullet"/>
      <w:lvlText w:val="•"/>
      <w:lvlJc w:val="left"/>
      <w:pPr>
        <w:ind w:left="1722" w:hanging="276"/>
      </w:pPr>
      <w:rPr>
        <w:rFonts w:hint="default"/>
        <w:lang w:val="ru-RU" w:eastAsia="en-US" w:bidi="ar-SA"/>
      </w:rPr>
    </w:lvl>
    <w:lvl w:ilvl="2" w:tplc="54AA6692">
      <w:numFmt w:val="bullet"/>
      <w:lvlText w:val="•"/>
      <w:lvlJc w:val="left"/>
      <w:pPr>
        <w:ind w:left="2764" w:hanging="276"/>
      </w:pPr>
      <w:rPr>
        <w:rFonts w:hint="default"/>
        <w:lang w:val="ru-RU" w:eastAsia="en-US" w:bidi="ar-SA"/>
      </w:rPr>
    </w:lvl>
    <w:lvl w:ilvl="3" w:tplc="7352B3B6">
      <w:numFmt w:val="bullet"/>
      <w:lvlText w:val="•"/>
      <w:lvlJc w:val="left"/>
      <w:pPr>
        <w:ind w:left="3806" w:hanging="276"/>
      </w:pPr>
      <w:rPr>
        <w:rFonts w:hint="default"/>
        <w:lang w:val="ru-RU" w:eastAsia="en-US" w:bidi="ar-SA"/>
      </w:rPr>
    </w:lvl>
    <w:lvl w:ilvl="4" w:tplc="BD1C9184">
      <w:numFmt w:val="bullet"/>
      <w:lvlText w:val="•"/>
      <w:lvlJc w:val="left"/>
      <w:pPr>
        <w:ind w:left="4848" w:hanging="276"/>
      </w:pPr>
      <w:rPr>
        <w:rFonts w:hint="default"/>
        <w:lang w:val="ru-RU" w:eastAsia="en-US" w:bidi="ar-SA"/>
      </w:rPr>
    </w:lvl>
    <w:lvl w:ilvl="5" w:tplc="1C6A5F6E">
      <w:numFmt w:val="bullet"/>
      <w:lvlText w:val="•"/>
      <w:lvlJc w:val="left"/>
      <w:pPr>
        <w:ind w:left="5890" w:hanging="276"/>
      </w:pPr>
      <w:rPr>
        <w:rFonts w:hint="default"/>
        <w:lang w:val="ru-RU" w:eastAsia="en-US" w:bidi="ar-SA"/>
      </w:rPr>
    </w:lvl>
    <w:lvl w:ilvl="6" w:tplc="7D5CAD24">
      <w:numFmt w:val="bullet"/>
      <w:lvlText w:val="•"/>
      <w:lvlJc w:val="left"/>
      <w:pPr>
        <w:ind w:left="6932" w:hanging="276"/>
      </w:pPr>
      <w:rPr>
        <w:rFonts w:hint="default"/>
        <w:lang w:val="ru-RU" w:eastAsia="en-US" w:bidi="ar-SA"/>
      </w:rPr>
    </w:lvl>
    <w:lvl w:ilvl="7" w:tplc="EDA8EC62">
      <w:numFmt w:val="bullet"/>
      <w:lvlText w:val="•"/>
      <w:lvlJc w:val="left"/>
      <w:pPr>
        <w:ind w:left="7974" w:hanging="276"/>
      </w:pPr>
      <w:rPr>
        <w:rFonts w:hint="default"/>
        <w:lang w:val="ru-RU" w:eastAsia="en-US" w:bidi="ar-SA"/>
      </w:rPr>
    </w:lvl>
    <w:lvl w:ilvl="8" w:tplc="FEA46990">
      <w:numFmt w:val="bullet"/>
      <w:lvlText w:val="•"/>
      <w:lvlJc w:val="left"/>
      <w:pPr>
        <w:ind w:left="9016" w:hanging="276"/>
      </w:pPr>
      <w:rPr>
        <w:rFonts w:hint="default"/>
        <w:lang w:val="ru-RU" w:eastAsia="en-US" w:bidi="ar-SA"/>
      </w:rPr>
    </w:lvl>
  </w:abstractNum>
  <w:abstractNum w:abstractNumId="270">
    <w:nsid w:val="6861108B"/>
    <w:multiLevelType w:val="hybridMultilevel"/>
    <w:tmpl w:val="9B662F16"/>
    <w:lvl w:ilvl="0" w:tplc="5762D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86669CB"/>
    <w:multiLevelType w:val="hybridMultilevel"/>
    <w:tmpl w:val="A5BCAE74"/>
    <w:lvl w:ilvl="0" w:tplc="1D98A15A">
      <w:start w:val="1"/>
      <w:numFmt w:val="decimal"/>
      <w:lvlText w:val="%1)"/>
      <w:lvlJc w:val="left"/>
      <w:pPr>
        <w:ind w:left="461"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65225CFC">
      <w:numFmt w:val="bullet"/>
      <w:lvlText w:val="•"/>
      <w:lvlJc w:val="left"/>
      <w:pPr>
        <w:ind w:left="1469" w:hanging="274"/>
      </w:pPr>
      <w:rPr>
        <w:rFonts w:hint="default"/>
        <w:lang w:val="ru-RU" w:eastAsia="en-US" w:bidi="ar-SA"/>
      </w:rPr>
    </w:lvl>
    <w:lvl w:ilvl="2" w:tplc="8D1003BC">
      <w:numFmt w:val="bullet"/>
      <w:lvlText w:val="•"/>
      <w:lvlJc w:val="left"/>
      <w:pPr>
        <w:ind w:left="2478" w:hanging="274"/>
      </w:pPr>
      <w:rPr>
        <w:rFonts w:hint="default"/>
        <w:lang w:val="ru-RU" w:eastAsia="en-US" w:bidi="ar-SA"/>
      </w:rPr>
    </w:lvl>
    <w:lvl w:ilvl="3" w:tplc="7C541E32">
      <w:numFmt w:val="bullet"/>
      <w:lvlText w:val="•"/>
      <w:lvlJc w:val="left"/>
      <w:pPr>
        <w:ind w:left="3487" w:hanging="274"/>
      </w:pPr>
      <w:rPr>
        <w:rFonts w:hint="default"/>
        <w:lang w:val="ru-RU" w:eastAsia="en-US" w:bidi="ar-SA"/>
      </w:rPr>
    </w:lvl>
    <w:lvl w:ilvl="4" w:tplc="CE004B5C">
      <w:numFmt w:val="bullet"/>
      <w:lvlText w:val="•"/>
      <w:lvlJc w:val="left"/>
      <w:pPr>
        <w:ind w:left="4496" w:hanging="274"/>
      </w:pPr>
      <w:rPr>
        <w:rFonts w:hint="default"/>
        <w:lang w:val="ru-RU" w:eastAsia="en-US" w:bidi="ar-SA"/>
      </w:rPr>
    </w:lvl>
    <w:lvl w:ilvl="5" w:tplc="837A3FD0">
      <w:numFmt w:val="bullet"/>
      <w:lvlText w:val="•"/>
      <w:lvlJc w:val="left"/>
      <w:pPr>
        <w:ind w:left="5505" w:hanging="274"/>
      </w:pPr>
      <w:rPr>
        <w:rFonts w:hint="default"/>
        <w:lang w:val="ru-RU" w:eastAsia="en-US" w:bidi="ar-SA"/>
      </w:rPr>
    </w:lvl>
    <w:lvl w:ilvl="6" w:tplc="9342DE9A">
      <w:numFmt w:val="bullet"/>
      <w:lvlText w:val="•"/>
      <w:lvlJc w:val="left"/>
      <w:pPr>
        <w:ind w:left="6514" w:hanging="274"/>
      </w:pPr>
      <w:rPr>
        <w:rFonts w:hint="default"/>
        <w:lang w:val="ru-RU" w:eastAsia="en-US" w:bidi="ar-SA"/>
      </w:rPr>
    </w:lvl>
    <w:lvl w:ilvl="7" w:tplc="75FE1A96">
      <w:numFmt w:val="bullet"/>
      <w:lvlText w:val="•"/>
      <w:lvlJc w:val="left"/>
      <w:pPr>
        <w:ind w:left="7523" w:hanging="274"/>
      </w:pPr>
      <w:rPr>
        <w:rFonts w:hint="default"/>
        <w:lang w:val="ru-RU" w:eastAsia="en-US" w:bidi="ar-SA"/>
      </w:rPr>
    </w:lvl>
    <w:lvl w:ilvl="8" w:tplc="73423ED4">
      <w:numFmt w:val="bullet"/>
      <w:lvlText w:val="•"/>
      <w:lvlJc w:val="left"/>
      <w:pPr>
        <w:ind w:left="8532" w:hanging="274"/>
      </w:pPr>
      <w:rPr>
        <w:rFonts w:hint="default"/>
        <w:lang w:val="ru-RU" w:eastAsia="en-US" w:bidi="ar-SA"/>
      </w:rPr>
    </w:lvl>
  </w:abstractNum>
  <w:abstractNum w:abstractNumId="272">
    <w:nsid w:val="68D8786B"/>
    <w:multiLevelType w:val="hybridMultilevel"/>
    <w:tmpl w:val="DB82954C"/>
    <w:lvl w:ilvl="0" w:tplc="153260F8">
      <w:numFmt w:val="decimal"/>
      <w:lvlText w:val="%1"/>
      <w:lvlJc w:val="left"/>
      <w:pPr>
        <w:ind w:left="290" w:hanging="179"/>
      </w:pPr>
      <w:rPr>
        <w:rFonts w:ascii="Times New Roman" w:eastAsia="Times New Roman" w:hAnsi="Times New Roman" w:cs="Times New Roman" w:hint="default"/>
        <w:b/>
        <w:bCs/>
        <w:i w:val="0"/>
        <w:iCs w:val="0"/>
        <w:spacing w:val="0"/>
        <w:w w:val="100"/>
        <w:sz w:val="24"/>
        <w:szCs w:val="24"/>
        <w:lang w:val="ru-RU" w:eastAsia="en-US" w:bidi="ar-SA"/>
      </w:rPr>
    </w:lvl>
    <w:lvl w:ilvl="1" w:tplc="8312DB1C">
      <w:numFmt w:val="bullet"/>
      <w:lvlText w:val="•"/>
      <w:lvlJc w:val="left"/>
      <w:pPr>
        <w:ind w:left="1202" w:hanging="179"/>
      </w:pPr>
      <w:rPr>
        <w:rFonts w:hint="default"/>
        <w:lang w:val="ru-RU" w:eastAsia="en-US" w:bidi="ar-SA"/>
      </w:rPr>
    </w:lvl>
    <w:lvl w:ilvl="2" w:tplc="803AB058">
      <w:numFmt w:val="bullet"/>
      <w:lvlText w:val="•"/>
      <w:lvlJc w:val="left"/>
      <w:pPr>
        <w:ind w:left="2104" w:hanging="179"/>
      </w:pPr>
      <w:rPr>
        <w:rFonts w:hint="default"/>
        <w:lang w:val="ru-RU" w:eastAsia="en-US" w:bidi="ar-SA"/>
      </w:rPr>
    </w:lvl>
    <w:lvl w:ilvl="3" w:tplc="9114116A">
      <w:numFmt w:val="bullet"/>
      <w:lvlText w:val="•"/>
      <w:lvlJc w:val="left"/>
      <w:pPr>
        <w:ind w:left="3006" w:hanging="179"/>
      </w:pPr>
      <w:rPr>
        <w:rFonts w:hint="default"/>
        <w:lang w:val="ru-RU" w:eastAsia="en-US" w:bidi="ar-SA"/>
      </w:rPr>
    </w:lvl>
    <w:lvl w:ilvl="4" w:tplc="7E226C7C">
      <w:numFmt w:val="bullet"/>
      <w:lvlText w:val="•"/>
      <w:lvlJc w:val="left"/>
      <w:pPr>
        <w:ind w:left="3908" w:hanging="179"/>
      </w:pPr>
      <w:rPr>
        <w:rFonts w:hint="default"/>
        <w:lang w:val="ru-RU" w:eastAsia="en-US" w:bidi="ar-SA"/>
      </w:rPr>
    </w:lvl>
    <w:lvl w:ilvl="5" w:tplc="283E4A12">
      <w:numFmt w:val="bullet"/>
      <w:lvlText w:val="•"/>
      <w:lvlJc w:val="left"/>
      <w:pPr>
        <w:ind w:left="4810" w:hanging="179"/>
      </w:pPr>
      <w:rPr>
        <w:rFonts w:hint="default"/>
        <w:lang w:val="ru-RU" w:eastAsia="en-US" w:bidi="ar-SA"/>
      </w:rPr>
    </w:lvl>
    <w:lvl w:ilvl="6" w:tplc="137A9080">
      <w:numFmt w:val="bullet"/>
      <w:lvlText w:val="•"/>
      <w:lvlJc w:val="left"/>
      <w:pPr>
        <w:ind w:left="5712" w:hanging="179"/>
      </w:pPr>
      <w:rPr>
        <w:rFonts w:hint="default"/>
        <w:lang w:val="ru-RU" w:eastAsia="en-US" w:bidi="ar-SA"/>
      </w:rPr>
    </w:lvl>
    <w:lvl w:ilvl="7" w:tplc="06427900">
      <w:numFmt w:val="bullet"/>
      <w:lvlText w:val="•"/>
      <w:lvlJc w:val="left"/>
      <w:pPr>
        <w:ind w:left="6614" w:hanging="179"/>
      </w:pPr>
      <w:rPr>
        <w:rFonts w:hint="default"/>
        <w:lang w:val="ru-RU" w:eastAsia="en-US" w:bidi="ar-SA"/>
      </w:rPr>
    </w:lvl>
    <w:lvl w:ilvl="8" w:tplc="7A70BBD6">
      <w:numFmt w:val="bullet"/>
      <w:lvlText w:val="•"/>
      <w:lvlJc w:val="left"/>
      <w:pPr>
        <w:ind w:left="7516" w:hanging="179"/>
      </w:pPr>
      <w:rPr>
        <w:rFonts w:hint="default"/>
        <w:lang w:val="ru-RU" w:eastAsia="en-US" w:bidi="ar-SA"/>
      </w:rPr>
    </w:lvl>
  </w:abstractNum>
  <w:abstractNum w:abstractNumId="273">
    <w:nsid w:val="691A6036"/>
    <w:multiLevelType w:val="hybridMultilevel"/>
    <w:tmpl w:val="7032BA0C"/>
    <w:lvl w:ilvl="0" w:tplc="DD08F918">
      <w:start w:val="1"/>
      <w:numFmt w:val="decimal"/>
      <w:lvlText w:val="%1)"/>
      <w:lvlJc w:val="left"/>
      <w:pPr>
        <w:ind w:left="1519" w:hanging="262"/>
      </w:pPr>
      <w:rPr>
        <w:rFonts w:ascii="Times New Roman" w:eastAsia="Times New Roman" w:hAnsi="Times New Roman" w:cs="Times New Roman" w:hint="default"/>
        <w:spacing w:val="-3"/>
        <w:w w:val="99"/>
        <w:sz w:val="24"/>
        <w:szCs w:val="24"/>
        <w:lang w:val="ru-RU" w:eastAsia="en-US" w:bidi="ar-SA"/>
      </w:rPr>
    </w:lvl>
    <w:lvl w:ilvl="1" w:tplc="C98C7ADC">
      <w:numFmt w:val="bullet"/>
      <w:lvlText w:val="•"/>
      <w:lvlJc w:val="left"/>
      <w:pPr>
        <w:ind w:left="2497" w:hanging="262"/>
      </w:pPr>
      <w:rPr>
        <w:rFonts w:hint="default"/>
        <w:lang w:val="ru-RU" w:eastAsia="en-US" w:bidi="ar-SA"/>
      </w:rPr>
    </w:lvl>
    <w:lvl w:ilvl="2" w:tplc="EF5C36AE">
      <w:numFmt w:val="bullet"/>
      <w:lvlText w:val="•"/>
      <w:lvlJc w:val="left"/>
      <w:pPr>
        <w:ind w:left="3474" w:hanging="262"/>
      </w:pPr>
      <w:rPr>
        <w:rFonts w:hint="default"/>
        <w:lang w:val="ru-RU" w:eastAsia="en-US" w:bidi="ar-SA"/>
      </w:rPr>
    </w:lvl>
    <w:lvl w:ilvl="3" w:tplc="13760DF2">
      <w:numFmt w:val="bullet"/>
      <w:lvlText w:val="•"/>
      <w:lvlJc w:val="left"/>
      <w:pPr>
        <w:ind w:left="4451" w:hanging="262"/>
      </w:pPr>
      <w:rPr>
        <w:rFonts w:hint="default"/>
        <w:lang w:val="ru-RU" w:eastAsia="en-US" w:bidi="ar-SA"/>
      </w:rPr>
    </w:lvl>
    <w:lvl w:ilvl="4" w:tplc="5B9ABC56">
      <w:numFmt w:val="bullet"/>
      <w:lvlText w:val="•"/>
      <w:lvlJc w:val="left"/>
      <w:pPr>
        <w:ind w:left="5428" w:hanging="262"/>
      </w:pPr>
      <w:rPr>
        <w:rFonts w:hint="default"/>
        <w:lang w:val="ru-RU" w:eastAsia="en-US" w:bidi="ar-SA"/>
      </w:rPr>
    </w:lvl>
    <w:lvl w:ilvl="5" w:tplc="DED2CDA6">
      <w:numFmt w:val="bullet"/>
      <w:lvlText w:val="•"/>
      <w:lvlJc w:val="left"/>
      <w:pPr>
        <w:ind w:left="6405" w:hanging="262"/>
      </w:pPr>
      <w:rPr>
        <w:rFonts w:hint="default"/>
        <w:lang w:val="ru-RU" w:eastAsia="en-US" w:bidi="ar-SA"/>
      </w:rPr>
    </w:lvl>
    <w:lvl w:ilvl="6" w:tplc="D3364470">
      <w:numFmt w:val="bullet"/>
      <w:lvlText w:val="•"/>
      <w:lvlJc w:val="left"/>
      <w:pPr>
        <w:ind w:left="7382" w:hanging="262"/>
      </w:pPr>
      <w:rPr>
        <w:rFonts w:hint="default"/>
        <w:lang w:val="ru-RU" w:eastAsia="en-US" w:bidi="ar-SA"/>
      </w:rPr>
    </w:lvl>
    <w:lvl w:ilvl="7" w:tplc="0B7CEB9E">
      <w:numFmt w:val="bullet"/>
      <w:lvlText w:val="•"/>
      <w:lvlJc w:val="left"/>
      <w:pPr>
        <w:ind w:left="8359" w:hanging="262"/>
      </w:pPr>
      <w:rPr>
        <w:rFonts w:hint="default"/>
        <w:lang w:val="ru-RU" w:eastAsia="en-US" w:bidi="ar-SA"/>
      </w:rPr>
    </w:lvl>
    <w:lvl w:ilvl="8" w:tplc="BFEEA3A0">
      <w:numFmt w:val="bullet"/>
      <w:lvlText w:val="•"/>
      <w:lvlJc w:val="left"/>
      <w:pPr>
        <w:ind w:left="9336" w:hanging="262"/>
      </w:pPr>
      <w:rPr>
        <w:rFonts w:hint="default"/>
        <w:lang w:val="ru-RU" w:eastAsia="en-US" w:bidi="ar-SA"/>
      </w:rPr>
    </w:lvl>
  </w:abstractNum>
  <w:abstractNum w:abstractNumId="274">
    <w:nsid w:val="6920402E"/>
    <w:multiLevelType w:val="hybridMultilevel"/>
    <w:tmpl w:val="C0B2E93C"/>
    <w:lvl w:ilvl="0" w:tplc="610A283E">
      <w:start w:val="1"/>
      <w:numFmt w:val="decimal"/>
      <w:lvlText w:val="%1)"/>
      <w:lvlJc w:val="left"/>
      <w:pPr>
        <w:ind w:left="11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2A86EC4">
      <w:numFmt w:val="bullet"/>
      <w:lvlText w:val="•"/>
      <w:lvlJc w:val="left"/>
      <w:pPr>
        <w:ind w:left="2081" w:hanging="260"/>
      </w:pPr>
      <w:rPr>
        <w:rFonts w:hint="default"/>
        <w:lang w:val="ru-RU" w:eastAsia="en-US" w:bidi="ar-SA"/>
      </w:rPr>
    </w:lvl>
    <w:lvl w:ilvl="2" w:tplc="B01C8DD6">
      <w:numFmt w:val="bullet"/>
      <w:lvlText w:val="•"/>
      <w:lvlJc w:val="left"/>
      <w:pPr>
        <w:ind w:left="3022" w:hanging="260"/>
      </w:pPr>
      <w:rPr>
        <w:rFonts w:hint="default"/>
        <w:lang w:val="ru-RU" w:eastAsia="en-US" w:bidi="ar-SA"/>
      </w:rPr>
    </w:lvl>
    <w:lvl w:ilvl="3" w:tplc="C380AA06">
      <w:numFmt w:val="bullet"/>
      <w:lvlText w:val="•"/>
      <w:lvlJc w:val="left"/>
      <w:pPr>
        <w:ind w:left="3963" w:hanging="260"/>
      </w:pPr>
      <w:rPr>
        <w:rFonts w:hint="default"/>
        <w:lang w:val="ru-RU" w:eastAsia="en-US" w:bidi="ar-SA"/>
      </w:rPr>
    </w:lvl>
    <w:lvl w:ilvl="4" w:tplc="42EA7188">
      <w:numFmt w:val="bullet"/>
      <w:lvlText w:val="•"/>
      <w:lvlJc w:val="left"/>
      <w:pPr>
        <w:ind w:left="4904" w:hanging="260"/>
      </w:pPr>
      <w:rPr>
        <w:rFonts w:hint="default"/>
        <w:lang w:val="ru-RU" w:eastAsia="en-US" w:bidi="ar-SA"/>
      </w:rPr>
    </w:lvl>
    <w:lvl w:ilvl="5" w:tplc="F91C3C74">
      <w:numFmt w:val="bullet"/>
      <w:lvlText w:val="•"/>
      <w:lvlJc w:val="left"/>
      <w:pPr>
        <w:ind w:left="5845" w:hanging="260"/>
      </w:pPr>
      <w:rPr>
        <w:rFonts w:hint="default"/>
        <w:lang w:val="ru-RU" w:eastAsia="en-US" w:bidi="ar-SA"/>
      </w:rPr>
    </w:lvl>
    <w:lvl w:ilvl="6" w:tplc="8DEE5CA4">
      <w:numFmt w:val="bullet"/>
      <w:lvlText w:val="•"/>
      <w:lvlJc w:val="left"/>
      <w:pPr>
        <w:ind w:left="6786" w:hanging="260"/>
      </w:pPr>
      <w:rPr>
        <w:rFonts w:hint="default"/>
        <w:lang w:val="ru-RU" w:eastAsia="en-US" w:bidi="ar-SA"/>
      </w:rPr>
    </w:lvl>
    <w:lvl w:ilvl="7" w:tplc="6AD4D510">
      <w:numFmt w:val="bullet"/>
      <w:lvlText w:val="•"/>
      <w:lvlJc w:val="left"/>
      <w:pPr>
        <w:ind w:left="7727" w:hanging="260"/>
      </w:pPr>
      <w:rPr>
        <w:rFonts w:hint="default"/>
        <w:lang w:val="ru-RU" w:eastAsia="en-US" w:bidi="ar-SA"/>
      </w:rPr>
    </w:lvl>
    <w:lvl w:ilvl="8" w:tplc="44E67BAE">
      <w:numFmt w:val="bullet"/>
      <w:lvlText w:val="•"/>
      <w:lvlJc w:val="left"/>
      <w:pPr>
        <w:ind w:left="8668" w:hanging="260"/>
      </w:pPr>
      <w:rPr>
        <w:rFonts w:hint="default"/>
        <w:lang w:val="ru-RU" w:eastAsia="en-US" w:bidi="ar-SA"/>
      </w:rPr>
    </w:lvl>
  </w:abstractNum>
  <w:abstractNum w:abstractNumId="275">
    <w:nsid w:val="6A656423"/>
    <w:multiLevelType w:val="hybridMultilevel"/>
    <w:tmpl w:val="C324E9C0"/>
    <w:lvl w:ilvl="0" w:tplc="028612C6">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77EAC262">
      <w:numFmt w:val="bullet"/>
      <w:lvlText w:val="•"/>
      <w:lvlJc w:val="left"/>
      <w:pPr>
        <w:ind w:left="1413" w:hanging="171"/>
      </w:pPr>
      <w:rPr>
        <w:rFonts w:hint="default"/>
        <w:lang w:val="ru-RU" w:eastAsia="en-US" w:bidi="ar-SA"/>
      </w:rPr>
    </w:lvl>
    <w:lvl w:ilvl="2" w:tplc="C71C19C0">
      <w:numFmt w:val="bullet"/>
      <w:lvlText w:val="•"/>
      <w:lvlJc w:val="left"/>
      <w:pPr>
        <w:ind w:left="2726" w:hanging="171"/>
      </w:pPr>
      <w:rPr>
        <w:rFonts w:hint="default"/>
        <w:lang w:val="ru-RU" w:eastAsia="en-US" w:bidi="ar-SA"/>
      </w:rPr>
    </w:lvl>
    <w:lvl w:ilvl="3" w:tplc="43600A80">
      <w:numFmt w:val="bullet"/>
      <w:lvlText w:val="•"/>
      <w:lvlJc w:val="left"/>
      <w:pPr>
        <w:ind w:left="4039" w:hanging="171"/>
      </w:pPr>
      <w:rPr>
        <w:rFonts w:hint="default"/>
        <w:lang w:val="ru-RU" w:eastAsia="en-US" w:bidi="ar-SA"/>
      </w:rPr>
    </w:lvl>
    <w:lvl w:ilvl="4" w:tplc="23B66938">
      <w:numFmt w:val="bullet"/>
      <w:lvlText w:val="•"/>
      <w:lvlJc w:val="left"/>
      <w:pPr>
        <w:ind w:left="5352" w:hanging="171"/>
      </w:pPr>
      <w:rPr>
        <w:rFonts w:hint="default"/>
        <w:lang w:val="ru-RU" w:eastAsia="en-US" w:bidi="ar-SA"/>
      </w:rPr>
    </w:lvl>
    <w:lvl w:ilvl="5" w:tplc="E314F7AA">
      <w:numFmt w:val="bullet"/>
      <w:lvlText w:val="•"/>
      <w:lvlJc w:val="left"/>
      <w:pPr>
        <w:ind w:left="6665" w:hanging="171"/>
      </w:pPr>
      <w:rPr>
        <w:rFonts w:hint="default"/>
        <w:lang w:val="ru-RU" w:eastAsia="en-US" w:bidi="ar-SA"/>
      </w:rPr>
    </w:lvl>
    <w:lvl w:ilvl="6" w:tplc="E02CBA90">
      <w:numFmt w:val="bullet"/>
      <w:lvlText w:val="•"/>
      <w:lvlJc w:val="left"/>
      <w:pPr>
        <w:ind w:left="7978" w:hanging="171"/>
      </w:pPr>
      <w:rPr>
        <w:rFonts w:hint="default"/>
        <w:lang w:val="ru-RU" w:eastAsia="en-US" w:bidi="ar-SA"/>
      </w:rPr>
    </w:lvl>
    <w:lvl w:ilvl="7" w:tplc="C8609280">
      <w:numFmt w:val="bullet"/>
      <w:lvlText w:val="•"/>
      <w:lvlJc w:val="left"/>
      <w:pPr>
        <w:ind w:left="9291" w:hanging="171"/>
      </w:pPr>
      <w:rPr>
        <w:rFonts w:hint="default"/>
        <w:lang w:val="ru-RU" w:eastAsia="en-US" w:bidi="ar-SA"/>
      </w:rPr>
    </w:lvl>
    <w:lvl w:ilvl="8" w:tplc="A81CA4AA">
      <w:numFmt w:val="bullet"/>
      <w:lvlText w:val="•"/>
      <w:lvlJc w:val="left"/>
      <w:pPr>
        <w:ind w:left="10604" w:hanging="171"/>
      </w:pPr>
      <w:rPr>
        <w:rFonts w:hint="default"/>
        <w:lang w:val="ru-RU" w:eastAsia="en-US" w:bidi="ar-SA"/>
      </w:rPr>
    </w:lvl>
  </w:abstractNum>
  <w:abstractNum w:abstractNumId="276">
    <w:nsid w:val="6A965094"/>
    <w:multiLevelType w:val="hybridMultilevel"/>
    <w:tmpl w:val="057CB688"/>
    <w:lvl w:ilvl="0" w:tplc="FB6E78DA">
      <w:numFmt w:val="bullet"/>
      <w:lvlText w:val="•"/>
      <w:lvlJc w:val="left"/>
      <w:pPr>
        <w:ind w:left="68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3283AFE">
      <w:numFmt w:val="bullet"/>
      <w:lvlText w:val="•"/>
      <w:lvlJc w:val="left"/>
      <w:pPr>
        <w:ind w:left="1722" w:hanging="144"/>
      </w:pPr>
      <w:rPr>
        <w:rFonts w:hint="default"/>
        <w:lang w:val="ru-RU" w:eastAsia="en-US" w:bidi="ar-SA"/>
      </w:rPr>
    </w:lvl>
    <w:lvl w:ilvl="2" w:tplc="8A58B612">
      <w:numFmt w:val="bullet"/>
      <w:lvlText w:val="•"/>
      <w:lvlJc w:val="left"/>
      <w:pPr>
        <w:ind w:left="2764" w:hanging="144"/>
      </w:pPr>
      <w:rPr>
        <w:rFonts w:hint="default"/>
        <w:lang w:val="ru-RU" w:eastAsia="en-US" w:bidi="ar-SA"/>
      </w:rPr>
    </w:lvl>
    <w:lvl w:ilvl="3" w:tplc="6F207950">
      <w:numFmt w:val="bullet"/>
      <w:lvlText w:val="•"/>
      <w:lvlJc w:val="left"/>
      <w:pPr>
        <w:ind w:left="3806" w:hanging="144"/>
      </w:pPr>
      <w:rPr>
        <w:rFonts w:hint="default"/>
        <w:lang w:val="ru-RU" w:eastAsia="en-US" w:bidi="ar-SA"/>
      </w:rPr>
    </w:lvl>
    <w:lvl w:ilvl="4" w:tplc="8E12D3BC">
      <w:numFmt w:val="bullet"/>
      <w:lvlText w:val="•"/>
      <w:lvlJc w:val="left"/>
      <w:pPr>
        <w:ind w:left="4848" w:hanging="144"/>
      </w:pPr>
      <w:rPr>
        <w:rFonts w:hint="default"/>
        <w:lang w:val="ru-RU" w:eastAsia="en-US" w:bidi="ar-SA"/>
      </w:rPr>
    </w:lvl>
    <w:lvl w:ilvl="5" w:tplc="8182C778">
      <w:numFmt w:val="bullet"/>
      <w:lvlText w:val="•"/>
      <w:lvlJc w:val="left"/>
      <w:pPr>
        <w:ind w:left="5890" w:hanging="144"/>
      </w:pPr>
      <w:rPr>
        <w:rFonts w:hint="default"/>
        <w:lang w:val="ru-RU" w:eastAsia="en-US" w:bidi="ar-SA"/>
      </w:rPr>
    </w:lvl>
    <w:lvl w:ilvl="6" w:tplc="E634FD0A">
      <w:numFmt w:val="bullet"/>
      <w:lvlText w:val="•"/>
      <w:lvlJc w:val="left"/>
      <w:pPr>
        <w:ind w:left="6932" w:hanging="144"/>
      </w:pPr>
      <w:rPr>
        <w:rFonts w:hint="default"/>
        <w:lang w:val="ru-RU" w:eastAsia="en-US" w:bidi="ar-SA"/>
      </w:rPr>
    </w:lvl>
    <w:lvl w:ilvl="7" w:tplc="2A64BF50">
      <w:numFmt w:val="bullet"/>
      <w:lvlText w:val="•"/>
      <w:lvlJc w:val="left"/>
      <w:pPr>
        <w:ind w:left="7974" w:hanging="144"/>
      </w:pPr>
      <w:rPr>
        <w:rFonts w:hint="default"/>
        <w:lang w:val="ru-RU" w:eastAsia="en-US" w:bidi="ar-SA"/>
      </w:rPr>
    </w:lvl>
    <w:lvl w:ilvl="8" w:tplc="E5A81370">
      <w:numFmt w:val="bullet"/>
      <w:lvlText w:val="•"/>
      <w:lvlJc w:val="left"/>
      <w:pPr>
        <w:ind w:left="9016" w:hanging="144"/>
      </w:pPr>
      <w:rPr>
        <w:rFonts w:hint="default"/>
        <w:lang w:val="ru-RU" w:eastAsia="en-US" w:bidi="ar-SA"/>
      </w:rPr>
    </w:lvl>
  </w:abstractNum>
  <w:abstractNum w:abstractNumId="277">
    <w:nsid w:val="6AA629A6"/>
    <w:multiLevelType w:val="hybridMultilevel"/>
    <w:tmpl w:val="E550CBFE"/>
    <w:lvl w:ilvl="0" w:tplc="8AC8C484">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E6E7636">
      <w:numFmt w:val="bullet"/>
      <w:lvlText w:val="•"/>
      <w:lvlJc w:val="left"/>
      <w:pPr>
        <w:ind w:left="1234" w:hanging="360"/>
      </w:pPr>
      <w:rPr>
        <w:rFonts w:hint="default"/>
        <w:lang w:val="ru-RU" w:eastAsia="en-US" w:bidi="ar-SA"/>
      </w:rPr>
    </w:lvl>
    <w:lvl w:ilvl="2" w:tplc="64523366">
      <w:numFmt w:val="bullet"/>
      <w:lvlText w:val="•"/>
      <w:lvlJc w:val="left"/>
      <w:pPr>
        <w:ind w:left="1628" w:hanging="360"/>
      </w:pPr>
      <w:rPr>
        <w:rFonts w:hint="default"/>
        <w:lang w:val="ru-RU" w:eastAsia="en-US" w:bidi="ar-SA"/>
      </w:rPr>
    </w:lvl>
    <w:lvl w:ilvl="3" w:tplc="365A92D6">
      <w:numFmt w:val="bullet"/>
      <w:lvlText w:val="•"/>
      <w:lvlJc w:val="left"/>
      <w:pPr>
        <w:ind w:left="2022" w:hanging="360"/>
      </w:pPr>
      <w:rPr>
        <w:rFonts w:hint="default"/>
        <w:lang w:val="ru-RU" w:eastAsia="en-US" w:bidi="ar-SA"/>
      </w:rPr>
    </w:lvl>
    <w:lvl w:ilvl="4" w:tplc="AED48240">
      <w:numFmt w:val="bullet"/>
      <w:lvlText w:val="•"/>
      <w:lvlJc w:val="left"/>
      <w:pPr>
        <w:ind w:left="2416" w:hanging="360"/>
      </w:pPr>
      <w:rPr>
        <w:rFonts w:hint="default"/>
        <w:lang w:val="ru-RU" w:eastAsia="en-US" w:bidi="ar-SA"/>
      </w:rPr>
    </w:lvl>
    <w:lvl w:ilvl="5" w:tplc="79C4C034">
      <w:numFmt w:val="bullet"/>
      <w:lvlText w:val="•"/>
      <w:lvlJc w:val="left"/>
      <w:pPr>
        <w:ind w:left="2810" w:hanging="360"/>
      </w:pPr>
      <w:rPr>
        <w:rFonts w:hint="default"/>
        <w:lang w:val="ru-RU" w:eastAsia="en-US" w:bidi="ar-SA"/>
      </w:rPr>
    </w:lvl>
    <w:lvl w:ilvl="6" w:tplc="3026726C">
      <w:numFmt w:val="bullet"/>
      <w:lvlText w:val="•"/>
      <w:lvlJc w:val="left"/>
      <w:pPr>
        <w:ind w:left="3204" w:hanging="360"/>
      </w:pPr>
      <w:rPr>
        <w:rFonts w:hint="default"/>
        <w:lang w:val="ru-RU" w:eastAsia="en-US" w:bidi="ar-SA"/>
      </w:rPr>
    </w:lvl>
    <w:lvl w:ilvl="7" w:tplc="F9E8CF6E">
      <w:numFmt w:val="bullet"/>
      <w:lvlText w:val="•"/>
      <w:lvlJc w:val="left"/>
      <w:pPr>
        <w:ind w:left="3598" w:hanging="360"/>
      </w:pPr>
      <w:rPr>
        <w:rFonts w:hint="default"/>
        <w:lang w:val="ru-RU" w:eastAsia="en-US" w:bidi="ar-SA"/>
      </w:rPr>
    </w:lvl>
    <w:lvl w:ilvl="8" w:tplc="453EB334">
      <w:numFmt w:val="bullet"/>
      <w:lvlText w:val="•"/>
      <w:lvlJc w:val="left"/>
      <w:pPr>
        <w:ind w:left="3992" w:hanging="360"/>
      </w:pPr>
      <w:rPr>
        <w:rFonts w:hint="default"/>
        <w:lang w:val="ru-RU" w:eastAsia="en-US" w:bidi="ar-SA"/>
      </w:rPr>
    </w:lvl>
  </w:abstractNum>
  <w:abstractNum w:abstractNumId="278">
    <w:nsid w:val="6ABC7787"/>
    <w:multiLevelType w:val="hybridMultilevel"/>
    <w:tmpl w:val="9440BDDE"/>
    <w:lvl w:ilvl="0" w:tplc="6CFEE1CC">
      <w:numFmt w:val="bullet"/>
      <w:lvlText w:val="•"/>
      <w:lvlJc w:val="left"/>
      <w:pPr>
        <w:ind w:left="418" w:hanging="324"/>
      </w:pPr>
      <w:rPr>
        <w:rFonts w:ascii="Times New Roman" w:eastAsia="Times New Roman" w:hAnsi="Times New Roman" w:cs="Times New Roman" w:hint="default"/>
        <w:spacing w:val="0"/>
        <w:w w:val="100"/>
        <w:lang w:val="ru-RU" w:eastAsia="en-US" w:bidi="ar-SA"/>
      </w:rPr>
    </w:lvl>
    <w:lvl w:ilvl="1" w:tplc="C91CE288">
      <w:numFmt w:val="bullet"/>
      <w:lvlText w:val="•"/>
      <w:lvlJc w:val="left"/>
      <w:pPr>
        <w:ind w:left="680" w:hanging="468"/>
      </w:pPr>
      <w:rPr>
        <w:rFonts w:ascii="Times New Roman" w:eastAsia="Times New Roman" w:hAnsi="Times New Roman" w:cs="Times New Roman" w:hint="default"/>
        <w:spacing w:val="0"/>
        <w:w w:val="100"/>
        <w:lang w:val="ru-RU" w:eastAsia="en-US" w:bidi="ar-SA"/>
      </w:rPr>
    </w:lvl>
    <w:lvl w:ilvl="2" w:tplc="35D222FE">
      <w:numFmt w:val="bullet"/>
      <w:lvlText w:val="•"/>
      <w:lvlJc w:val="left"/>
      <w:pPr>
        <w:ind w:left="1725" w:hanging="468"/>
      </w:pPr>
      <w:rPr>
        <w:rFonts w:hint="default"/>
        <w:lang w:val="ru-RU" w:eastAsia="en-US" w:bidi="ar-SA"/>
      </w:rPr>
    </w:lvl>
    <w:lvl w:ilvl="3" w:tplc="F65015EC">
      <w:numFmt w:val="bullet"/>
      <w:lvlText w:val="•"/>
      <w:lvlJc w:val="left"/>
      <w:pPr>
        <w:ind w:left="2770" w:hanging="468"/>
      </w:pPr>
      <w:rPr>
        <w:rFonts w:hint="default"/>
        <w:lang w:val="ru-RU" w:eastAsia="en-US" w:bidi="ar-SA"/>
      </w:rPr>
    </w:lvl>
    <w:lvl w:ilvl="4" w:tplc="5F408F4C">
      <w:numFmt w:val="bullet"/>
      <w:lvlText w:val="•"/>
      <w:lvlJc w:val="left"/>
      <w:pPr>
        <w:ind w:left="3815" w:hanging="468"/>
      </w:pPr>
      <w:rPr>
        <w:rFonts w:hint="default"/>
        <w:lang w:val="ru-RU" w:eastAsia="en-US" w:bidi="ar-SA"/>
      </w:rPr>
    </w:lvl>
    <w:lvl w:ilvl="5" w:tplc="EE00088A">
      <w:numFmt w:val="bullet"/>
      <w:lvlText w:val="•"/>
      <w:lvlJc w:val="left"/>
      <w:pPr>
        <w:ind w:left="4860" w:hanging="468"/>
      </w:pPr>
      <w:rPr>
        <w:rFonts w:hint="default"/>
        <w:lang w:val="ru-RU" w:eastAsia="en-US" w:bidi="ar-SA"/>
      </w:rPr>
    </w:lvl>
    <w:lvl w:ilvl="6" w:tplc="162AC06C">
      <w:numFmt w:val="bullet"/>
      <w:lvlText w:val="•"/>
      <w:lvlJc w:val="left"/>
      <w:pPr>
        <w:ind w:left="5905" w:hanging="468"/>
      </w:pPr>
      <w:rPr>
        <w:rFonts w:hint="default"/>
        <w:lang w:val="ru-RU" w:eastAsia="en-US" w:bidi="ar-SA"/>
      </w:rPr>
    </w:lvl>
    <w:lvl w:ilvl="7" w:tplc="764E2A44">
      <w:numFmt w:val="bullet"/>
      <w:lvlText w:val="•"/>
      <w:lvlJc w:val="left"/>
      <w:pPr>
        <w:ind w:left="6950" w:hanging="468"/>
      </w:pPr>
      <w:rPr>
        <w:rFonts w:hint="default"/>
        <w:lang w:val="ru-RU" w:eastAsia="en-US" w:bidi="ar-SA"/>
      </w:rPr>
    </w:lvl>
    <w:lvl w:ilvl="8" w:tplc="EA8490C8">
      <w:numFmt w:val="bullet"/>
      <w:lvlText w:val="•"/>
      <w:lvlJc w:val="left"/>
      <w:pPr>
        <w:ind w:left="7995" w:hanging="468"/>
      </w:pPr>
      <w:rPr>
        <w:rFonts w:hint="default"/>
        <w:lang w:val="ru-RU" w:eastAsia="en-US" w:bidi="ar-SA"/>
      </w:rPr>
    </w:lvl>
  </w:abstractNum>
  <w:abstractNum w:abstractNumId="279">
    <w:nsid w:val="6AF6235E"/>
    <w:multiLevelType w:val="hybridMultilevel"/>
    <w:tmpl w:val="F0DE02DC"/>
    <w:lvl w:ilvl="0" w:tplc="0644D0D0">
      <w:start w:val="1"/>
      <w:numFmt w:val="decimal"/>
      <w:lvlText w:val="%1."/>
      <w:lvlJc w:val="left"/>
      <w:pPr>
        <w:ind w:left="115" w:hanging="790"/>
      </w:pPr>
      <w:rPr>
        <w:rFonts w:ascii="Times New Roman" w:eastAsia="Times New Roman" w:hAnsi="Times New Roman" w:cs="Times New Roman" w:hint="default"/>
        <w:spacing w:val="-17"/>
        <w:w w:val="97"/>
        <w:sz w:val="24"/>
        <w:szCs w:val="24"/>
        <w:lang w:val="ru-RU" w:eastAsia="en-US" w:bidi="ar-SA"/>
      </w:rPr>
    </w:lvl>
    <w:lvl w:ilvl="1" w:tplc="72EE8478">
      <w:numFmt w:val="bullet"/>
      <w:lvlText w:val="•"/>
      <w:lvlJc w:val="left"/>
      <w:pPr>
        <w:ind w:left="514" w:hanging="790"/>
      </w:pPr>
      <w:rPr>
        <w:rFonts w:hint="default"/>
        <w:lang w:val="ru-RU" w:eastAsia="en-US" w:bidi="ar-SA"/>
      </w:rPr>
    </w:lvl>
    <w:lvl w:ilvl="2" w:tplc="5C803488">
      <w:numFmt w:val="bullet"/>
      <w:lvlText w:val="•"/>
      <w:lvlJc w:val="left"/>
      <w:pPr>
        <w:ind w:left="908" w:hanging="790"/>
      </w:pPr>
      <w:rPr>
        <w:rFonts w:hint="default"/>
        <w:lang w:val="ru-RU" w:eastAsia="en-US" w:bidi="ar-SA"/>
      </w:rPr>
    </w:lvl>
    <w:lvl w:ilvl="3" w:tplc="D2662560">
      <w:numFmt w:val="bullet"/>
      <w:lvlText w:val="•"/>
      <w:lvlJc w:val="left"/>
      <w:pPr>
        <w:ind w:left="1302" w:hanging="790"/>
      </w:pPr>
      <w:rPr>
        <w:rFonts w:hint="default"/>
        <w:lang w:val="ru-RU" w:eastAsia="en-US" w:bidi="ar-SA"/>
      </w:rPr>
    </w:lvl>
    <w:lvl w:ilvl="4" w:tplc="2828F8DC">
      <w:numFmt w:val="bullet"/>
      <w:lvlText w:val="•"/>
      <w:lvlJc w:val="left"/>
      <w:pPr>
        <w:ind w:left="1696" w:hanging="790"/>
      </w:pPr>
      <w:rPr>
        <w:rFonts w:hint="default"/>
        <w:lang w:val="ru-RU" w:eastAsia="en-US" w:bidi="ar-SA"/>
      </w:rPr>
    </w:lvl>
    <w:lvl w:ilvl="5" w:tplc="D4F2C6E0">
      <w:numFmt w:val="bullet"/>
      <w:lvlText w:val="•"/>
      <w:lvlJc w:val="left"/>
      <w:pPr>
        <w:ind w:left="2090" w:hanging="790"/>
      </w:pPr>
      <w:rPr>
        <w:rFonts w:hint="default"/>
        <w:lang w:val="ru-RU" w:eastAsia="en-US" w:bidi="ar-SA"/>
      </w:rPr>
    </w:lvl>
    <w:lvl w:ilvl="6" w:tplc="27D2F8B4">
      <w:numFmt w:val="bullet"/>
      <w:lvlText w:val="•"/>
      <w:lvlJc w:val="left"/>
      <w:pPr>
        <w:ind w:left="2484" w:hanging="790"/>
      </w:pPr>
      <w:rPr>
        <w:rFonts w:hint="default"/>
        <w:lang w:val="ru-RU" w:eastAsia="en-US" w:bidi="ar-SA"/>
      </w:rPr>
    </w:lvl>
    <w:lvl w:ilvl="7" w:tplc="D6A2A2CA">
      <w:numFmt w:val="bullet"/>
      <w:lvlText w:val="•"/>
      <w:lvlJc w:val="left"/>
      <w:pPr>
        <w:ind w:left="2878" w:hanging="790"/>
      </w:pPr>
      <w:rPr>
        <w:rFonts w:hint="default"/>
        <w:lang w:val="ru-RU" w:eastAsia="en-US" w:bidi="ar-SA"/>
      </w:rPr>
    </w:lvl>
    <w:lvl w:ilvl="8" w:tplc="9F92397A">
      <w:numFmt w:val="bullet"/>
      <w:lvlText w:val="•"/>
      <w:lvlJc w:val="left"/>
      <w:pPr>
        <w:ind w:left="3272" w:hanging="790"/>
      </w:pPr>
      <w:rPr>
        <w:rFonts w:hint="default"/>
        <w:lang w:val="ru-RU" w:eastAsia="en-US" w:bidi="ar-SA"/>
      </w:rPr>
    </w:lvl>
  </w:abstractNum>
  <w:abstractNum w:abstractNumId="280">
    <w:nsid w:val="6B0A3137"/>
    <w:multiLevelType w:val="hybridMultilevel"/>
    <w:tmpl w:val="8AC2B3B6"/>
    <w:lvl w:ilvl="0" w:tplc="C4D26654">
      <w:numFmt w:val="bullet"/>
      <w:lvlText w:val="•"/>
      <w:lvlJc w:val="left"/>
      <w:pPr>
        <w:ind w:left="1584" w:hanging="327"/>
      </w:pPr>
      <w:rPr>
        <w:rFonts w:ascii="Times New Roman" w:eastAsia="Times New Roman" w:hAnsi="Times New Roman" w:cs="Times New Roman" w:hint="default"/>
        <w:i/>
        <w:iCs/>
        <w:w w:val="100"/>
        <w:sz w:val="24"/>
        <w:szCs w:val="24"/>
        <w:lang w:val="ru-RU" w:eastAsia="en-US" w:bidi="ar-SA"/>
      </w:rPr>
    </w:lvl>
    <w:lvl w:ilvl="1" w:tplc="379CA7CA">
      <w:numFmt w:val="bullet"/>
      <w:lvlText w:val="•"/>
      <w:lvlJc w:val="left"/>
      <w:pPr>
        <w:ind w:left="2551" w:hanging="327"/>
      </w:pPr>
      <w:rPr>
        <w:rFonts w:hint="default"/>
        <w:lang w:val="ru-RU" w:eastAsia="en-US" w:bidi="ar-SA"/>
      </w:rPr>
    </w:lvl>
    <w:lvl w:ilvl="2" w:tplc="7A824F7E">
      <w:numFmt w:val="bullet"/>
      <w:lvlText w:val="•"/>
      <w:lvlJc w:val="left"/>
      <w:pPr>
        <w:ind w:left="3522" w:hanging="327"/>
      </w:pPr>
      <w:rPr>
        <w:rFonts w:hint="default"/>
        <w:lang w:val="ru-RU" w:eastAsia="en-US" w:bidi="ar-SA"/>
      </w:rPr>
    </w:lvl>
    <w:lvl w:ilvl="3" w:tplc="1CF2EC12">
      <w:numFmt w:val="bullet"/>
      <w:lvlText w:val="•"/>
      <w:lvlJc w:val="left"/>
      <w:pPr>
        <w:ind w:left="4493" w:hanging="327"/>
      </w:pPr>
      <w:rPr>
        <w:rFonts w:hint="default"/>
        <w:lang w:val="ru-RU" w:eastAsia="en-US" w:bidi="ar-SA"/>
      </w:rPr>
    </w:lvl>
    <w:lvl w:ilvl="4" w:tplc="1458E1AE">
      <w:numFmt w:val="bullet"/>
      <w:lvlText w:val="•"/>
      <w:lvlJc w:val="left"/>
      <w:pPr>
        <w:ind w:left="5464" w:hanging="327"/>
      </w:pPr>
      <w:rPr>
        <w:rFonts w:hint="default"/>
        <w:lang w:val="ru-RU" w:eastAsia="en-US" w:bidi="ar-SA"/>
      </w:rPr>
    </w:lvl>
    <w:lvl w:ilvl="5" w:tplc="92C88AB4">
      <w:numFmt w:val="bullet"/>
      <w:lvlText w:val="•"/>
      <w:lvlJc w:val="left"/>
      <w:pPr>
        <w:ind w:left="6435" w:hanging="327"/>
      </w:pPr>
      <w:rPr>
        <w:rFonts w:hint="default"/>
        <w:lang w:val="ru-RU" w:eastAsia="en-US" w:bidi="ar-SA"/>
      </w:rPr>
    </w:lvl>
    <w:lvl w:ilvl="6" w:tplc="B1467316">
      <w:numFmt w:val="bullet"/>
      <w:lvlText w:val="•"/>
      <w:lvlJc w:val="left"/>
      <w:pPr>
        <w:ind w:left="7406" w:hanging="327"/>
      </w:pPr>
      <w:rPr>
        <w:rFonts w:hint="default"/>
        <w:lang w:val="ru-RU" w:eastAsia="en-US" w:bidi="ar-SA"/>
      </w:rPr>
    </w:lvl>
    <w:lvl w:ilvl="7" w:tplc="929AC280">
      <w:numFmt w:val="bullet"/>
      <w:lvlText w:val="•"/>
      <w:lvlJc w:val="left"/>
      <w:pPr>
        <w:ind w:left="8377" w:hanging="327"/>
      </w:pPr>
      <w:rPr>
        <w:rFonts w:hint="default"/>
        <w:lang w:val="ru-RU" w:eastAsia="en-US" w:bidi="ar-SA"/>
      </w:rPr>
    </w:lvl>
    <w:lvl w:ilvl="8" w:tplc="5A5AC168">
      <w:numFmt w:val="bullet"/>
      <w:lvlText w:val="•"/>
      <w:lvlJc w:val="left"/>
      <w:pPr>
        <w:ind w:left="9348" w:hanging="327"/>
      </w:pPr>
      <w:rPr>
        <w:rFonts w:hint="default"/>
        <w:lang w:val="ru-RU" w:eastAsia="en-US" w:bidi="ar-SA"/>
      </w:rPr>
    </w:lvl>
  </w:abstractNum>
  <w:abstractNum w:abstractNumId="281">
    <w:nsid w:val="6B7A7508"/>
    <w:multiLevelType w:val="hybridMultilevel"/>
    <w:tmpl w:val="11006A14"/>
    <w:lvl w:ilvl="0" w:tplc="F634C946">
      <w:start w:val="1"/>
      <w:numFmt w:val="decimal"/>
      <w:lvlText w:val="%1)"/>
      <w:lvlJc w:val="left"/>
      <w:pPr>
        <w:ind w:left="136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208126C">
      <w:numFmt w:val="bullet"/>
      <w:lvlText w:val="•"/>
      <w:lvlJc w:val="left"/>
      <w:pPr>
        <w:ind w:left="68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17E4562">
      <w:numFmt w:val="bullet"/>
      <w:lvlText w:val="•"/>
      <w:lvlJc w:val="left"/>
      <w:pPr>
        <w:ind w:left="1260" w:hanging="144"/>
      </w:pPr>
      <w:rPr>
        <w:rFonts w:hint="default"/>
        <w:lang w:val="ru-RU" w:eastAsia="en-US" w:bidi="ar-SA"/>
      </w:rPr>
    </w:lvl>
    <w:lvl w:ilvl="3" w:tplc="4D8449E8">
      <w:numFmt w:val="bullet"/>
      <w:lvlText w:val="•"/>
      <w:lvlJc w:val="left"/>
      <w:pPr>
        <w:ind w:left="1360" w:hanging="144"/>
      </w:pPr>
      <w:rPr>
        <w:rFonts w:hint="default"/>
        <w:lang w:val="ru-RU" w:eastAsia="en-US" w:bidi="ar-SA"/>
      </w:rPr>
    </w:lvl>
    <w:lvl w:ilvl="4" w:tplc="B8145C8A">
      <w:numFmt w:val="bullet"/>
      <w:lvlText w:val="•"/>
      <w:lvlJc w:val="left"/>
      <w:pPr>
        <w:ind w:left="2751" w:hanging="144"/>
      </w:pPr>
      <w:rPr>
        <w:rFonts w:hint="default"/>
        <w:lang w:val="ru-RU" w:eastAsia="en-US" w:bidi="ar-SA"/>
      </w:rPr>
    </w:lvl>
    <w:lvl w:ilvl="5" w:tplc="B2B8AF3A">
      <w:numFmt w:val="bullet"/>
      <w:lvlText w:val="•"/>
      <w:lvlJc w:val="left"/>
      <w:pPr>
        <w:ind w:left="4142" w:hanging="144"/>
      </w:pPr>
      <w:rPr>
        <w:rFonts w:hint="default"/>
        <w:lang w:val="ru-RU" w:eastAsia="en-US" w:bidi="ar-SA"/>
      </w:rPr>
    </w:lvl>
    <w:lvl w:ilvl="6" w:tplc="CF4E7C9E">
      <w:numFmt w:val="bullet"/>
      <w:lvlText w:val="•"/>
      <w:lvlJc w:val="left"/>
      <w:pPr>
        <w:ind w:left="5534" w:hanging="144"/>
      </w:pPr>
      <w:rPr>
        <w:rFonts w:hint="default"/>
        <w:lang w:val="ru-RU" w:eastAsia="en-US" w:bidi="ar-SA"/>
      </w:rPr>
    </w:lvl>
    <w:lvl w:ilvl="7" w:tplc="2606370E">
      <w:numFmt w:val="bullet"/>
      <w:lvlText w:val="•"/>
      <w:lvlJc w:val="left"/>
      <w:pPr>
        <w:ind w:left="6925" w:hanging="144"/>
      </w:pPr>
      <w:rPr>
        <w:rFonts w:hint="default"/>
        <w:lang w:val="ru-RU" w:eastAsia="en-US" w:bidi="ar-SA"/>
      </w:rPr>
    </w:lvl>
    <w:lvl w:ilvl="8" w:tplc="69FC3E9A">
      <w:numFmt w:val="bullet"/>
      <w:lvlText w:val="•"/>
      <w:lvlJc w:val="left"/>
      <w:pPr>
        <w:ind w:left="8317" w:hanging="144"/>
      </w:pPr>
      <w:rPr>
        <w:rFonts w:hint="default"/>
        <w:lang w:val="ru-RU" w:eastAsia="en-US" w:bidi="ar-SA"/>
      </w:rPr>
    </w:lvl>
  </w:abstractNum>
  <w:abstractNum w:abstractNumId="282">
    <w:nsid w:val="6CCD4A9B"/>
    <w:multiLevelType w:val="hybridMultilevel"/>
    <w:tmpl w:val="A2D8B28A"/>
    <w:lvl w:ilvl="0" w:tplc="00C61BB8">
      <w:numFmt w:val="bullet"/>
      <w:lvlText w:val=""/>
      <w:lvlJc w:val="left"/>
      <w:pPr>
        <w:ind w:left="110" w:hanging="708"/>
      </w:pPr>
      <w:rPr>
        <w:rFonts w:ascii="Symbol" w:eastAsia="Symbol" w:hAnsi="Symbol" w:cs="Symbol" w:hint="default"/>
        <w:b w:val="0"/>
        <w:bCs w:val="0"/>
        <w:i w:val="0"/>
        <w:iCs w:val="0"/>
        <w:spacing w:val="0"/>
        <w:w w:val="100"/>
        <w:sz w:val="24"/>
        <w:szCs w:val="24"/>
        <w:lang w:val="ru-RU" w:eastAsia="en-US" w:bidi="ar-SA"/>
      </w:rPr>
    </w:lvl>
    <w:lvl w:ilvl="1" w:tplc="BE2084BC">
      <w:numFmt w:val="bullet"/>
      <w:lvlText w:val=""/>
      <w:lvlJc w:val="left"/>
      <w:pPr>
        <w:ind w:left="1022" w:hanging="363"/>
      </w:pPr>
      <w:rPr>
        <w:rFonts w:ascii="Symbol" w:eastAsia="Symbol" w:hAnsi="Symbol" w:cs="Symbol" w:hint="default"/>
        <w:b w:val="0"/>
        <w:bCs w:val="0"/>
        <w:i w:val="0"/>
        <w:iCs w:val="0"/>
        <w:spacing w:val="0"/>
        <w:w w:val="100"/>
        <w:sz w:val="24"/>
        <w:szCs w:val="24"/>
        <w:lang w:val="ru-RU" w:eastAsia="en-US" w:bidi="ar-SA"/>
      </w:rPr>
    </w:lvl>
    <w:lvl w:ilvl="2" w:tplc="899E18F4">
      <w:numFmt w:val="bullet"/>
      <w:lvlText w:val=""/>
      <w:lvlJc w:val="left"/>
      <w:pPr>
        <w:ind w:left="1904" w:hanging="360"/>
      </w:pPr>
      <w:rPr>
        <w:rFonts w:ascii="Symbol" w:eastAsia="Symbol" w:hAnsi="Symbol" w:cs="Symbol" w:hint="default"/>
        <w:b w:val="0"/>
        <w:bCs w:val="0"/>
        <w:i w:val="0"/>
        <w:iCs w:val="0"/>
        <w:spacing w:val="0"/>
        <w:w w:val="100"/>
        <w:sz w:val="24"/>
        <w:szCs w:val="24"/>
        <w:lang w:val="ru-RU" w:eastAsia="en-US" w:bidi="ar-SA"/>
      </w:rPr>
    </w:lvl>
    <w:lvl w:ilvl="3" w:tplc="BEA0B892">
      <w:numFmt w:val="bullet"/>
      <w:lvlText w:val="•"/>
      <w:lvlJc w:val="left"/>
      <w:pPr>
        <w:ind w:left="2886" w:hanging="360"/>
      </w:pPr>
      <w:rPr>
        <w:rFonts w:hint="default"/>
        <w:lang w:val="ru-RU" w:eastAsia="en-US" w:bidi="ar-SA"/>
      </w:rPr>
    </w:lvl>
    <w:lvl w:ilvl="4" w:tplc="56160FF8">
      <w:numFmt w:val="bullet"/>
      <w:lvlText w:val="•"/>
      <w:lvlJc w:val="left"/>
      <w:pPr>
        <w:ind w:left="3872" w:hanging="360"/>
      </w:pPr>
      <w:rPr>
        <w:rFonts w:hint="default"/>
        <w:lang w:val="ru-RU" w:eastAsia="en-US" w:bidi="ar-SA"/>
      </w:rPr>
    </w:lvl>
    <w:lvl w:ilvl="5" w:tplc="E66C6E66">
      <w:numFmt w:val="bullet"/>
      <w:lvlText w:val="•"/>
      <w:lvlJc w:val="left"/>
      <w:pPr>
        <w:ind w:left="4859" w:hanging="360"/>
      </w:pPr>
      <w:rPr>
        <w:rFonts w:hint="default"/>
        <w:lang w:val="ru-RU" w:eastAsia="en-US" w:bidi="ar-SA"/>
      </w:rPr>
    </w:lvl>
    <w:lvl w:ilvl="6" w:tplc="B2249A90">
      <w:numFmt w:val="bullet"/>
      <w:lvlText w:val="•"/>
      <w:lvlJc w:val="left"/>
      <w:pPr>
        <w:ind w:left="5845" w:hanging="360"/>
      </w:pPr>
      <w:rPr>
        <w:rFonts w:hint="default"/>
        <w:lang w:val="ru-RU" w:eastAsia="en-US" w:bidi="ar-SA"/>
      </w:rPr>
    </w:lvl>
    <w:lvl w:ilvl="7" w:tplc="FB84ACD2">
      <w:numFmt w:val="bullet"/>
      <w:lvlText w:val="•"/>
      <w:lvlJc w:val="left"/>
      <w:pPr>
        <w:ind w:left="6832" w:hanging="360"/>
      </w:pPr>
      <w:rPr>
        <w:rFonts w:hint="default"/>
        <w:lang w:val="ru-RU" w:eastAsia="en-US" w:bidi="ar-SA"/>
      </w:rPr>
    </w:lvl>
    <w:lvl w:ilvl="8" w:tplc="6D7A54E4">
      <w:numFmt w:val="bullet"/>
      <w:lvlText w:val="•"/>
      <w:lvlJc w:val="left"/>
      <w:pPr>
        <w:ind w:left="7818" w:hanging="360"/>
      </w:pPr>
      <w:rPr>
        <w:rFonts w:hint="default"/>
        <w:lang w:val="ru-RU" w:eastAsia="en-US" w:bidi="ar-SA"/>
      </w:rPr>
    </w:lvl>
  </w:abstractNum>
  <w:abstractNum w:abstractNumId="283">
    <w:nsid w:val="6CFD6A31"/>
    <w:multiLevelType w:val="hybridMultilevel"/>
    <w:tmpl w:val="66600158"/>
    <w:lvl w:ilvl="0" w:tplc="07DCFA6C">
      <w:numFmt w:val="bullet"/>
      <w:lvlText w:val=""/>
      <w:lvlJc w:val="left"/>
      <w:pPr>
        <w:ind w:left="461" w:hanging="1081"/>
      </w:pPr>
      <w:rPr>
        <w:rFonts w:ascii="Symbol" w:eastAsia="Symbol" w:hAnsi="Symbol" w:cs="Symbol" w:hint="default"/>
        <w:b w:val="0"/>
        <w:bCs w:val="0"/>
        <w:i w:val="0"/>
        <w:iCs w:val="0"/>
        <w:color w:val="5C5C5C"/>
        <w:spacing w:val="0"/>
        <w:w w:val="99"/>
        <w:sz w:val="20"/>
        <w:szCs w:val="20"/>
        <w:lang w:val="ru-RU" w:eastAsia="en-US" w:bidi="ar-SA"/>
      </w:rPr>
    </w:lvl>
    <w:lvl w:ilvl="1" w:tplc="97728B50">
      <w:numFmt w:val="bullet"/>
      <w:lvlText w:val="•"/>
      <w:lvlJc w:val="left"/>
      <w:pPr>
        <w:ind w:left="461" w:hanging="1008"/>
      </w:pPr>
      <w:rPr>
        <w:rFonts w:ascii="Times New Roman" w:eastAsia="Times New Roman" w:hAnsi="Times New Roman" w:cs="Times New Roman" w:hint="default"/>
        <w:b w:val="0"/>
        <w:bCs w:val="0"/>
        <w:i w:val="0"/>
        <w:iCs w:val="0"/>
        <w:spacing w:val="0"/>
        <w:w w:val="100"/>
        <w:sz w:val="27"/>
        <w:szCs w:val="27"/>
        <w:lang w:val="ru-RU" w:eastAsia="en-US" w:bidi="ar-SA"/>
      </w:rPr>
    </w:lvl>
    <w:lvl w:ilvl="2" w:tplc="E8E2AFD8">
      <w:numFmt w:val="bullet"/>
      <w:lvlText w:val="•"/>
      <w:lvlJc w:val="left"/>
      <w:pPr>
        <w:ind w:left="2478" w:hanging="1008"/>
      </w:pPr>
      <w:rPr>
        <w:rFonts w:hint="default"/>
        <w:lang w:val="ru-RU" w:eastAsia="en-US" w:bidi="ar-SA"/>
      </w:rPr>
    </w:lvl>
    <w:lvl w:ilvl="3" w:tplc="7324949A">
      <w:numFmt w:val="bullet"/>
      <w:lvlText w:val="•"/>
      <w:lvlJc w:val="left"/>
      <w:pPr>
        <w:ind w:left="3487" w:hanging="1008"/>
      </w:pPr>
      <w:rPr>
        <w:rFonts w:hint="default"/>
        <w:lang w:val="ru-RU" w:eastAsia="en-US" w:bidi="ar-SA"/>
      </w:rPr>
    </w:lvl>
    <w:lvl w:ilvl="4" w:tplc="41E45DA6">
      <w:numFmt w:val="bullet"/>
      <w:lvlText w:val="•"/>
      <w:lvlJc w:val="left"/>
      <w:pPr>
        <w:ind w:left="4496" w:hanging="1008"/>
      </w:pPr>
      <w:rPr>
        <w:rFonts w:hint="default"/>
        <w:lang w:val="ru-RU" w:eastAsia="en-US" w:bidi="ar-SA"/>
      </w:rPr>
    </w:lvl>
    <w:lvl w:ilvl="5" w:tplc="3FA87A24">
      <w:numFmt w:val="bullet"/>
      <w:lvlText w:val="•"/>
      <w:lvlJc w:val="left"/>
      <w:pPr>
        <w:ind w:left="5505" w:hanging="1008"/>
      </w:pPr>
      <w:rPr>
        <w:rFonts w:hint="default"/>
        <w:lang w:val="ru-RU" w:eastAsia="en-US" w:bidi="ar-SA"/>
      </w:rPr>
    </w:lvl>
    <w:lvl w:ilvl="6" w:tplc="5AEC97CA">
      <w:numFmt w:val="bullet"/>
      <w:lvlText w:val="•"/>
      <w:lvlJc w:val="left"/>
      <w:pPr>
        <w:ind w:left="6514" w:hanging="1008"/>
      </w:pPr>
      <w:rPr>
        <w:rFonts w:hint="default"/>
        <w:lang w:val="ru-RU" w:eastAsia="en-US" w:bidi="ar-SA"/>
      </w:rPr>
    </w:lvl>
    <w:lvl w:ilvl="7" w:tplc="8D2EB8CE">
      <w:numFmt w:val="bullet"/>
      <w:lvlText w:val="•"/>
      <w:lvlJc w:val="left"/>
      <w:pPr>
        <w:ind w:left="7523" w:hanging="1008"/>
      </w:pPr>
      <w:rPr>
        <w:rFonts w:hint="default"/>
        <w:lang w:val="ru-RU" w:eastAsia="en-US" w:bidi="ar-SA"/>
      </w:rPr>
    </w:lvl>
    <w:lvl w:ilvl="8" w:tplc="582AAA04">
      <w:numFmt w:val="bullet"/>
      <w:lvlText w:val="•"/>
      <w:lvlJc w:val="left"/>
      <w:pPr>
        <w:ind w:left="8532" w:hanging="1008"/>
      </w:pPr>
      <w:rPr>
        <w:rFonts w:hint="default"/>
        <w:lang w:val="ru-RU" w:eastAsia="en-US" w:bidi="ar-SA"/>
      </w:rPr>
    </w:lvl>
  </w:abstractNum>
  <w:abstractNum w:abstractNumId="284">
    <w:nsid w:val="6D680FF8"/>
    <w:multiLevelType w:val="hybridMultilevel"/>
    <w:tmpl w:val="BD40CD7E"/>
    <w:lvl w:ilvl="0" w:tplc="D3D2A092">
      <w:numFmt w:val="bullet"/>
      <w:lvlText w:val="—"/>
      <w:lvlJc w:val="left"/>
      <w:pPr>
        <w:ind w:left="107" w:hanging="1902"/>
      </w:pPr>
      <w:rPr>
        <w:rFonts w:ascii="Times New Roman" w:eastAsia="Times New Roman" w:hAnsi="Times New Roman" w:cs="Times New Roman" w:hint="default"/>
        <w:b w:val="0"/>
        <w:bCs w:val="0"/>
        <w:i w:val="0"/>
        <w:iCs w:val="0"/>
        <w:spacing w:val="0"/>
        <w:w w:val="100"/>
        <w:sz w:val="24"/>
        <w:szCs w:val="24"/>
        <w:lang w:val="ru-RU" w:eastAsia="en-US" w:bidi="ar-SA"/>
      </w:rPr>
    </w:lvl>
    <w:lvl w:ilvl="1" w:tplc="B33ECFFA">
      <w:numFmt w:val="bullet"/>
      <w:lvlText w:val="•"/>
      <w:lvlJc w:val="left"/>
      <w:pPr>
        <w:ind w:left="455" w:hanging="1902"/>
      </w:pPr>
      <w:rPr>
        <w:rFonts w:hint="default"/>
        <w:lang w:val="ru-RU" w:eastAsia="en-US" w:bidi="ar-SA"/>
      </w:rPr>
    </w:lvl>
    <w:lvl w:ilvl="2" w:tplc="3072E0A0">
      <w:numFmt w:val="bullet"/>
      <w:lvlText w:val="•"/>
      <w:lvlJc w:val="left"/>
      <w:pPr>
        <w:ind w:left="810" w:hanging="1902"/>
      </w:pPr>
      <w:rPr>
        <w:rFonts w:hint="default"/>
        <w:lang w:val="ru-RU" w:eastAsia="en-US" w:bidi="ar-SA"/>
      </w:rPr>
    </w:lvl>
    <w:lvl w:ilvl="3" w:tplc="EBD83C60">
      <w:numFmt w:val="bullet"/>
      <w:lvlText w:val="•"/>
      <w:lvlJc w:val="left"/>
      <w:pPr>
        <w:ind w:left="1165" w:hanging="1902"/>
      </w:pPr>
      <w:rPr>
        <w:rFonts w:hint="default"/>
        <w:lang w:val="ru-RU" w:eastAsia="en-US" w:bidi="ar-SA"/>
      </w:rPr>
    </w:lvl>
    <w:lvl w:ilvl="4" w:tplc="C332F9FA">
      <w:numFmt w:val="bullet"/>
      <w:lvlText w:val="•"/>
      <w:lvlJc w:val="left"/>
      <w:pPr>
        <w:ind w:left="1521" w:hanging="1902"/>
      </w:pPr>
      <w:rPr>
        <w:rFonts w:hint="default"/>
        <w:lang w:val="ru-RU" w:eastAsia="en-US" w:bidi="ar-SA"/>
      </w:rPr>
    </w:lvl>
    <w:lvl w:ilvl="5" w:tplc="9E1AEA3C">
      <w:numFmt w:val="bullet"/>
      <w:lvlText w:val="•"/>
      <w:lvlJc w:val="left"/>
      <w:pPr>
        <w:ind w:left="1876" w:hanging="1902"/>
      </w:pPr>
      <w:rPr>
        <w:rFonts w:hint="default"/>
        <w:lang w:val="ru-RU" w:eastAsia="en-US" w:bidi="ar-SA"/>
      </w:rPr>
    </w:lvl>
    <w:lvl w:ilvl="6" w:tplc="9A96034C">
      <w:numFmt w:val="bullet"/>
      <w:lvlText w:val="•"/>
      <w:lvlJc w:val="left"/>
      <w:pPr>
        <w:ind w:left="2231" w:hanging="1902"/>
      </w:pPr>
      <w:rPr>
        <w:rFonts w:hint="default"/>
        <w:lang w:val="ru-RU" w:eastAsia="en-US" w:bidi="ar-SA"/>
      </w:rPr>
    </w:lvl>
    <w:lvl w:ilvl="7" w:tplc="E53E0306">
      <w:numFmt w:val="bullet"/>
      <w:lvlText w:val="•"/>
      <w:lvlJc w:val="left"/>
      <w:pPr>
        <w:ind w:left="2587" w:hanging="1902"/>
      </w:pPr>
      <w:rPr>
        <w:rFonts w:hint="default"/>
        <w:lang w:val="ru-RU" w:eastAsia="en-US" w:bidi="ar-SA"/>
      </w:rPr>
    </w:lvl>
    <w:lvl w:ilvl="8" w:tplc="71BEFDE4">
      <w:numFmt w:val="bullet"/>
      <w:lvlText w:val="•"/>
      <w:lvlJc w:val="left"/>
      <w:pPr>
        <w:ind w:left="2942" w:hanging="1902"/>
      </w:pPr>
      <w:rPr>
        <w:rFonts w:hint="default"/>
        <w:lang w:val="ru-RU" w:eastAsia="en-US" w:bidi="ar-SA"/>
      </w:rPr>
    </w:lvl>
  </w:abstractNum>
  <w:abstractNum w:abstractNumId="285">
    <w:nsid w:val="6DAB7698"/>
    <w:multiLevelType w:val="hybridMultilevel"/>
    <w:tmpl w:val="0DF4BFDE"/>
    <w:lvl w:ilvl="0" w:tplc="250C9CD6">
      <w:numFmt w:val="bullet"/>
      <w:lvlText w:val="-"/>
      <w:lvlJc w:val="left"/>
      <w:pPr>
        <w:ind w:left="110" w:hanging="207"/>
      </w:pPr>
      <w:rPr>
        <w:rFonts w:ascii="Times New Roman" w:eastAsia="Times New Roman" w:hAnsi="Times New Roman" w:cs="Times New Roman" w:hint="default"/>
        <w:b w:val="0"/>
        <w:bCs w:val="0"/>
        <w:i w:val="0"/>
        <w:iCs w:val="0"/>
        <w:spacing w:val="0"/>
        <w:w w:val="97"/>
        <w:sz w:val="24"/>
        <w:szCs w:val="24"/>
        <w:lang w:val="ru-RU" w:eastAsia="en-US" w:bidi="ar-SA"/>
      </w:rPr>
    </w:lvl>
    <w:lvl w:ilvl="1" w:tplc="5D3C2C86">
      <w:numFmt w:val="bullet"/>
      <w:lvlText w:val="•"/>
      <w:lvlJc w:val="left"/>
      <w:pPr>
        <w:ind w:left="870" w:hanging="207"/>
      </w:pPr>
      <w:rPr>
        <w:rFonts w:hint="default"/>
        <w:lang w:val="ru-RU" w:eastAsia="en-US" w:bidi="ar-SA"/>
      </w:rPr>
    </w:lvl>
    <w:lvl w:ilvl="2" w:tplc="7F86A118">
      <w:numFmt w:val="bullet"/>
      <w:lvlText w:val="•"/>
      <w:lvlJc w:val="left"/>
      <w:pPr>
        <w:ind w:left="1621" w:hanging="207"/>
      </w:pPr>
      <w:rPr>
        <w:rFonts w:hint="default"/>
        <w:lang w:val="ru-RU" w:eastAsia="en-US" w:bidi="ar-SA"/>
      </w:rPr>
    </w:lvl>
    <w:lvl w:ilvl="3" w:tplc="A64E8064">
      <w:numFmt w:val="bullet"/>
      <w:lvlText w:val="•"/>
      <w:lvlJc w:val="left"/>
      <w:pPr>
        <w:ind w:left="2372" w:hanging="207"/>
      </w:pPr>
      <w:rPr>
        <w:rFonts w:hint="default"/>
        <w:lang w:val="ru-RU" w:eastAsia="en-US" w:bidi="ar-SA"/>
      </w:rPr>
    </w:lvl>
    <w:lvl w:ilvl="4" w:tplc="EFE84862">
      <w:numFmt w:val="bullet"/>
      <w:lvlText w:val="•"/>
      <w:lvlJc w:val="left"/>
      <w:pPr>
        <w:ind w:left="3123" w:hanging="207"/>
      </w:pPr>
      <w:rPr>
        <w:rFonts w:hint="default"/>
        <w:lang w:val="ru-RU" w:eastAsia="en-US" w:bidi="ar-SA"/>
      </w:rPr>
    </w:lvl>
    <w:lvl w:ilvl="5" w:tplc="6324D4FC">
      <w:numFmt w:val="bullet"/>
      <w:lvlText w:val="•"/>
      <w:lvlJc w:val="left"/>
      <w:pPr>
        <w:ind w:left="3874" w:hanging="207"/>
      </w:pPr>
      <w:rPr>
        <w:rFonts w:hint="default"/>
        <w:lang w:val="ru-RU" w:eastAsia="en-US" w:bidi="ar-SA"/>
      </w:rPr>
    </w:lvl>
    <w:lvl w:ilvl="6" w:tplc="67268320">
      <w:numFmt w:val="bullet"/>
      <w:lvlText w:val="•"/>
      <w:lvlJc w:val="left"/>
      <w:pPr>
        <w:ind w:left="4624" w:hanging="207"/>
      </w:pPr>
      <w:rPr>
        <w:rFonts w:hint="default"/>
        <w:lang w:val="ru-RU" w:eastAsia="en-US" w:bidi="ar-SA"/>
      </w:rPr>
    </w:lvl>
    <w:lvl w:ilvl="7" w:tplc="F3CEE98A">
      <w:numFmt w:val="bullet"/>
      <w:lvlText w:val="•"/>
      <w:lvlJc w:val="left"/>
      <w:pPr>
        <w:ind w:left="5375" w:hanging="207"/>
      </w:pPr>
      <w:rPr>
        <w:rFonts w:hint="default"/>
        <w:lang w:val="ru-RU" w:eastAsia="en-US" w:bidi="ar-SA"/>
      </w:rPr>
    </w:lvl>
    <w:lvl w:ilvl="8" w:tplc="D7CAE776">
      <w:numFmt w:val="bullet"/>
      <w:lvlText w:val="•"/>
      <w:lvlJc w:val="left"/>
      <w:pPr>
        <w:ind w:left="6126" w:hanging="207"/>
      </w:pPr>
      <w:rPr>
        <w:rFonts w:hint="default"/>
        <w:lang w:val="ru-RU" w:eastAsia="en-US" w:bidi="ar-SA"/>
      </w:rPr>
    </w:lvl>
  </w:abstractNum>
  <w:abstractNum w:abstractNumId="286">
    <w:nsid w:val="6F7068BD"/>
    <w:multiLevelType w:val="hybridMultilevel"/>
    <w:tmpl w:val="EED6175C"/>
    <w:lvl w:ilvl="0" w:tplc="77D22C78">
      <w:numFmt w:val="bullet"/>
      <w:lvlText w:val="—"/>
      <w:lvlJc w:val="left"/>
      <w:pPr>
        <w:ind w:left="68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3B8CBDE">
      <w:numFmt w:val="bullet"/>
      <w:lvlText w:val="•"/>
      <w:lvlJc w:val="left"/>
      <w:pPr>
        <w:ind w:left="1722" w:hanging="300"/>
      </w:pPr>
      <w:rPr>
        <w:rFonts w:hint="default"/>
        <w:lang w:val="ru-RU" w:eastAsia="en-US" w:bidi="ar-SA"/>
      </w:rPr>
    </w:lvl>
    <w:lvl w:ilvl="2" w:tplc="ACDE4362">
      <w:numFmt w:val="bullet"/>
      <w:lvlText w:val="•"/>
      <w:lvlJc w:val="left"/>
      <w:pPr>
        <w:ind w:left="2764" w:hanging="300"/>
      </w:pPr>
      <w:rPr>
        <w:rFonts w:hint="default"/>
        <w:lang w:val="ru-RU" w:eastAsia="en-US" w:bidi="ar-SA"/>
      </w:rPr>
    </w:lvl>
    <w:lvl w:ilvl="3" w:tplc="576634F2">
      <w:numFmt w:val="bullet"/>
      <w:lvlText w:val="•"/>
      <w:lvlJc w:val="left"/>
      <w:pPr>
        <w:ind w:left="3806" w:hanging="300"/>
      </w:pPr>
      <w:rPr>
        <w:rFonts w:hint="default"/>
        <w:lang w:val="ru-RU" w:eastAsia="en-US" w:bidi="ar-SA"/>
      </w:rPr>
    </w:lvl>
    <w:lvl w:ilvl="4" w:tplc="AD5AC67E">
      <w:numFmt w:val="bullet"/>
      <w:lvlText w:val="•"/>
      <w:lvlJc w:val="left"/>
      <w:pPr>
        <w:ind w:left="4848" w:hanging="300"/>
      </w:pPr>
      <w:rPr>
        <w:rFonts w:hint="default"/>
        <w:lang w:val="ru-RU" w:eastAsia="en-US" w:bidi="ar-SA"/>
      </w:rPr>
    </w:lvl>
    <w:lvl w:ilvl="5" w:tplc="6A5E20AC">
      <w:numFmt w:val="bullet"/>
      <w:lvlText w:val="•"/>
      <w:lvlJc w:val="left"/>
      <w:pPr>
        <w:ind w:left="5890" w:hanging="300"/>
      </w:pPr>
      <w:rPr>
        <w:rFonts w:hint="default"/>
        <w:lang w:val="ru-RU" w:eastAsia="en-US" w:bidi="ar-SA"/>
      </w:rPr>
    </w:lvl>
    <w:lvl w:ilvl="6" w:tplc="C5502982">
      <w:numFmt w:val="bullet"/>
      <w:lvlText w:val="•"/>
      <w:lvlJc w:val="left"/>
      <w:pPr>
        <w:ind w:left="6932" w:hanging="300"/>
      </w:pPr>
      <w:rPr>
        <w:rFonts w:hint="default"/>
        <w:lang w:val="ru-RU" w:eastAsia="en-US" w:bidi="ar-SA"/>
      </w:rPr>
    </w:lvl>
    <w:lvl w:ilvl="7" w:tplc="CD84E14E">
      <w:numFmt w:val="bullet"/>
      <w:lvlText w:val="•"/>
      <w:lvlJc w:val="left"/>
      <w:pPr>
        <w:ind w:left="7974" w:hanging="300"/>
      </w:pPr>
      <w:rPr>
        <w:rFonts w:hint="default"/>
        <w:lang w:val="ru-RU" w:eastAsia="en-US" w:bidi="ar-SA"/>
      </w:rPr>
    </w:lvl>
    <w:lvl w:ilvl="8" w:tplc="19B6CDE4">
      <w:numFmt w:val="bullet"/>
      <w:lvlText w:val="•"/>
      <w:lvlJc w:val="left"/>
      <w:pPr>
        <w:ind w:left="9016" w:hanging="300"/>
      </w:pPr>
      <w:rPr>
        <w:rFonts w:hint="default"/>
        <w:lang w:val="ru-RU" w:eastAsia="en-US" w:bidi="ar-SA"/>
      </w:rPr>
    </w:lvl>
  </w:abstractNum>
  <w:abstractNum w:abstractNumId="287">
    <w:nsid w:val="6FDE71C4"/>
    <w:multiLevelType w:val="hybridMultilevel"/>
    <w:tmpl w:val="67745338"/>
    <w:lvl w:ilvl="0" w:tplc="16647860">
      <w:numFmt w:val="bullet"/>
      <w:lvlText w:val="—"/>
      <w:lvlJc w:val="left"/>
      <w:pPr>
        <w:ind w:left="104"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1" w:tplc="87123F38">
      <w:numFmt w:val="bullet"/>
      <w:lvlText w:val="•"/>
      <w:lvlJc w:val="left"/>
      <w:pPr>
        <w:ind w:left="452" w:hanging="552"/>
      </w:pPr>
      <w:rPr>
        <w:rFonts w:hint="default"/>
        <w:lang w:val="ru-RU" w:eastAsia="en-US" w:bidi="ar-SA"/>
      </w:rPr>
    </w:lvl>
    <w:lvl w:ilvl="2" w:tplc="CF78C3BC">
      <w:numFmt w:val="bullet"/>
      <w:lvlText w:val="•"/>
      <w:lvlJc w:val="left"/>
      <w:pPr>
        <w:ind w:left="804" w:hanging="552"/>
      </w:pPr>
      <w:rPr>
        <w:rFonts w:hint="default"/>
        <w:lang w:val="ru-RU" w:eastAsia="en-US" w:bidi="ar-SA"/>
      </w:rPr>
    </w:lvl>
    <w:lvl w:ilvl="3" w:tplc="B60EE60E">
      <w:numFmt w:val="bullet"/>
      <w:lvlText w:val="•"/>
      <w:lvlJc w:val="left"/>
      <w:pPr>
        <w:ind w:left="1156" w:hanging="552"/>
      </w:pPr>
      <w:rPr>
        <w:rFonts w:hint="default"/>
        <w:lang w:val="ru-RU" w:eastAsia="en-US" w:bidi="ar-SA"/>
      </w:rPr>
    </w:lvl>
    <w:lvl w:ilvl="4" w:tplc="2CCA86B8">
      <w:numFmt w:val="bullet"/>
      <w:lvlText w:val="•"/>
      <w:lvlJc w:val="left"/>
      <w:pPr>
        <w:ind w:left="1508" w:hanging="552"/>
      </w:pPr>
      <w:rPr>
        <w:rFonts w:hint="default"/>
        <w:lang w:val="ru-RU" w:eastAsia="en-US" w:bidi="ar-SA"/>
      </w:rPr>
    </w:lvl>
    <w:lvl w:ilvl="5" w:tplc="C2084196">
      <w:numFmt w:val="bullet"/>
      <w:lvlText w:val="•"/>
      <w:lvlJc w:val="left"/>
      <w:pPr>
        <w:ind w:left="1861" w:hanging="552"/>
      </w:pPr>
      <w:rPr>
        <w:rFonts w:hint="default"/>
        <w:lang w:val="ru-RU" w:eastAsia="en-US" w:bidi="ar-SA"/>
      </w:rPr>
    </w:lvl>
    <w:lvl w:ilvl="6" w:tplc="794480B6">
      <w:numFmt w:val="bullet"/>
      <w:lvlText w:val="•"/>
      <w:lvlJc w:val="left"/>
      <w:pPr>
        <w:ind w:left="2213" w:hanging="552"/>
      </w:pPr>
      <w:rPr>
        <w:rFonts w:hint="default"/>
        <w:lang w:val="ru-RU" w:eastAsia="en-US" w:bidi="ar-SA"/>
      </w:rPr>
    </w:lvl>
    <w:lvl w:ilvl="7" w:tplc="3CF296F0">
      <w:numFmt w:val="bullet"/>
      <w:lvlText w:val="•"/>
      <w:lvlJc w:val="left"/>
      <w:pPr>
        <w:ind w:left="2565" w:hanging="552"/>
      </w:pPr>
      <w:rPr>
        <w:rFonts w:hint="default"/>
        <w:lang w:val="ru-RU" w:eastAsia="en-US" w:bidi="ar-SA"/>
      </w:rPr>
    </w:lvl>
    <w:lvl w:ilvl="8" w:tplc="FB8CBBDA">
      <w:numFmt w:val="bullet"/>
      <w:lvlText w:val="•"/>
      <w:lvlJc w:val="left"/>
      <w:pPr>
        <w:ind w:left="2917" w:hanging="552"/>
      </w:pPr>
      <w:rPr>
        <w:rFonts w:hint="default"/>
        <w:lang w:val="ru-RU" w:eastAsia="en-US" w:bidi="ar-SA"/>
      </w:rPr>
    </w:lvl>
  </w:abstractNum>
  <w:abstractNum w:abstractNumId="288">
    <w:nsid w:val="6FEA2945"/>
    <w:multiLevelType w:val="hybridMultilevel"/>
    <w:tmpl w:val="FB2A4242"/>
    <w:lvl w:ilvl="0" w:tplc="4A282E52">
      <w:numFmt w:val="bullet"/>
      <w:lvlText w:val="•"/>
      <w:lvlJc w:val="left"/>
      <w:pPr>
        <w:ind w:left="1042"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6EB0C4FC">
      <w:numFmt w:val="bullet"/>
      <w:lvlText w:val="•"/>
      <w:lvlJc w:val="left"/>
      <w:pPr>
        <w:ind w:left="1991" w:hanging="154"/>
      </w:pPr>
      <w:rPr>
        <w:rFonts w:hint="default"/>
        <w:lang w:val="ru-RU" w:eastAsia="en-US" w:bidi="ar-SA"/>
      </w:rPr>
    </w:lvl>
    <w:lvl w:ilvl="2" w:tplc="81B6BE3E">
      <w:numFmt w:val="bullet"/>
      <w:lvlText w:val="•"/>
      <w:lvlJc w:val="left"/>
      <w:pPr>
        <w:ind w:left="2942" w:hanging="154"/>
      </w:pPr>
      <w:rPr>
        <w:rFonts w:hint="default"/>
        <w:lang w:val="ru-RU" w:eastAsia="en-US" w:bidi="ar-SA"/>
      </w:rPr>
    </w:lvl>
    <w:lvl w:ilvl="3" w:tplc="DD5C90BA">
      <w:numFmt w:val="bullet"/>
      <w:lvlText w:val="•"/>
      <w:lvlJc w:val="left"/>
      <w:pPr>
        <w:ind w:left="3893" w:hanging="154"/>
      </w:pPr>
      <w:rPr>
        <w:rFonts w:hint="default"/>
        <w:lang w:val="ru-RU" w:eastAsia="en-US" w:bidi="ar-SA"/>
      </w:rPr>
    </w:lvl>
    <w:lvl w:ilvl="4" w:tplc="C4AEFFDC">
      <w:numFmt w:val="bullet"/>
      <w:lvlText w:val="•"/>
      <w:lvlJc w:val="left"/>
      <w:pPr>
        <w:ind w:left="4844" w:hanging="154"/>
      </w:pPr>
      <w:rPr>
        <w:rFonts w:hint="default"/>
        <w:lang w:val="ru-RU" w:eastAsia="en-US" w:bidi="ar-SA"/>
      </w:rPr>
    </w:lvl>
    <w:lvl w:ilvl="5" w:tplc="5EB8223C">
      <w:numFmt w:val="bullet"/>
      <w:lvlText w:val="•"/>
      <w:lvlJc w:val="left"/>
      <w:pPr>
        <w:ind w:left="5795" w:hanging="154"/>
      </w:pPr>
      <w:rPr>
        <w:rFonts w:hint="default"/>
        <w:lang w:val="ru-RU" w:eastAsia="en-US" w:bidi="ar-SA"/>
      </w:rPr>
    </w:lvl>
    <w:lvl w:ilvl="6" w:tplc="CDBE8958">
      <w:numFmt w:val="bullet"/>
      <w:lvlText w:val="•"/>
      <w:lvlJc w:val="left"/>
      <w:pPr>
        <w:ind w:left="6746" w:hanging="154"/>
      </w:pPr>
      <w:rPr>
        <w:rFonts w:hint="default"/>
        <w:lang w:val="ru-RU" w:eastAsia="en-US" w:bidi="ar-SA"/>
      </w:rPr>
    </w:lvl>
    <w:lvl w:ilvl="7" w:tplc="9B9E6F82">
      <w:numFmt w:val="bullet"/>
      <w:lvlText w:val="•"/>
      <w:lvlJc w:val="left"/>
      <w:pPr>
        <w:ind w:left="7697" w:hanging="154"/>
      </w:pPr>
      <w:rPr>
        <w:rFonts w:hint="default"/>
        <w:lang w:val="ru-RU" w:eastAsia="en-US" w:bidi="ar-SA"/>
      </w:rPr>
    </w:lvl>
    <w:lvl w:ilvl="8" w:tplc="5E9C0C22">
      <w:numFmt w:val="bullet"/>
      <w:lvlText w:val="•"/>
      <w:lvlJc w:val="left"/>
      <w:pPr>
        <w:ind w:left="8648" w:hanging="154"/>
      </w:pPr>
      <w:rPr>
        <w:rFonts w:hint="default"/>
        <w:lang w:val="ru-RU" w:eastAsia="en-US" w:bidi="ar-SA"/>
      </w:rPr>
    </w:lvl>
  </w:abstractNum>
  <w:abstractNum w:abstractNumId="289">
    <w:nsid w:val="71BD26EB"/>
    <w:multiLevelType w:val="hybridMultilevel"/>
    <w:tmpl w:val="74DC9388"/>
    <w:lvl w:ilvl="0" w:tplc="6EB0EB6E">
      <w:numFmt w:val="bullet"/>
      <w:lvlText w:val=""/>
      <w:lvlJc w:val="left"/>
      <w:pPr>
        <w:ind w:left="680" w:hanging="281"/>
      </w:pPr>
      <w:rPr>
        <w:rFonts w:ascii="Symbol" w:eastAsia="Symbol" w:hAnsi="Symbol" w:cs="Symbol" w:hint="default"/>
        <w:b w:val="0"/>
        <w:bCs w:val="0"/>
        <w:i w:val="0"/>
        <w:iCs w:val="0"/>
        <w:spacing w:val="0"/>
        <w:w w:val="100"/>
        <w:sz w:val="24"/>
        <w:szCs w:val="24"/>
        <w:lang w:val="ru-RU" w:eastAsia="en-US" w:bidi="ar-SA"/>
      </w:rPr>
    </w:lvl>
    <w:lvl w:ilvl="1" w:tplc="8FA88EB0">
      <w:numFmt w:val="bullet"/>
      <w:lvlText w:val="•"/>
      <w:lvlJc w:val="left"/>
      <w:pPr>
        <w:ind w:left="1722" w:hanging="281"/>
      </w:pPr>
      <w:rPr>
        <w:rFonts w:hint="default"/>
        <w:lang w:val="ru-RU" w:eastAsia="en-US" w:bidi="ar-SA"/>
      </w:rPr>
    </w:lvl>
    <w:lvl w:ilvl="2" w:tplc="6A64EC6E">
      <w:numFmt w:val="bullet"/>
      <w:lvlText w:val="•"/>
      <w:lvlJc w:val="left"/>
      <w:pPr>
        <w:ind w:left="2764" w:hanging="281"/>
      </w:pPr>
      <w:rPr>
        <w:rFonts w:hint="default"/>
        <w:lang w:val="ru-RU" w:eastAsia="en-US" w:bidi="ar-SA"/>
      </w:rPr>
    </w:lvl>
    <w:lvl w:ilvl="3" w:tplc="F8DEF6EE">
      <w:numFmt w:val="bullet"/>
      <w:lvlText w:val="•"/>
      <w:lvlJc w:val="left"/>
      <w:pPr>
        <w:ind w:left="3806" w:hanging="281"/>
      </w:pPr>
      <w:rPr>
        <w:rFonts w:hint="default"/>
        <w:lang w:val="ru-RU" w:eastAsia="en-US" w:bidi="ar-SA"/>
      </w:rPr>
    </w:lvl>
    <w:lvl w:ilvl="4" w:tplc="89644386">
      <w:numFmt w:val="bullet"/>
      <w:lvlText w:val="•"/>
      <w:lvlJc w:val="left"/>
      <w:pPr>
        <w:ind w:left="4848" w:hanging="281"/>
      </w:pPr>
      <w:rPr>
        <w:rFonts w:hint="default"/>
        <w:lang w:val="ru-RU" w:eastAsia="en-US" w:bidi="ar-SA"/>
      </w:rPr>
    </w:lvl>
    <w:lvl w:ilvl="5" w:tplc="BA306296">
      <w:numFmt w:val="bullet"/>
      <w:lvlText w:val="•"/>
      <w:lvlJc w:val="left"/>
      <w:pPr>
        <w:ind w:left="5890" w:hanging="281"/>
      </w:pPr>
      <w:rPr>
        <w:rFonts w:hint="default"/>
        <w:lang w:val="ru-RU" w:eastAsia="en-US" w:bidi="ar-SA"/>
      </w:rPr>
    </w:lvl>
    <w:lvl w:ilvl="6" w:tplc="B3565BB0">
      <w:numFmt w:val="bullet"/>
      <w:lvlText w:val="•"/>
      <w:lvlJc w:val="left"/>
      <w:pPr>
        <w:ind w:left="6932" w:hanging="281"/>
      </w:pPr>
      <w:rPr>
        <w:rFonts w:hint="default"/>
        <w:lang w:val="ru-RU" w:eastAsia="en-US" w:bidi="ar-SA"/>
      </w:rPr>
    </w:lvl>
    <w:lvl w:ilvl="7" w:tplc="DD50FD88">
      <w:numFmt w:val="bullet"/>
      <w:lvlText w:val="•"/>
      <w:lvlJc w:val="left"/>
      <w:pPr>
        <w:ind w:left="7974" w:hanging="281"/>
      </w:pPr>
      <w:rPr>
        <w:rFonts w:hint="default"/>
        <w:lang w:val="ru-RU" w:eastAsia="en-US" w:bidi="ar-SA"/>
      </w:rPr>
    </w:lvl>
    <w:lvl w:ilvl="8" w:tplc="18AA75F6">
      <w:numFmt w:val="bullet"/>
      <w:lvlText w:val="•"/>
      <w:lvlJc w:val="left"/>
      <w:pPr>
        <w:ind w:left="9016" w:hanging="281"/>
      </w:pPr>
      <w:rPr>
        <w:rFonts w:hint="default"/>
        <w:lang w:val="ru-RU" w:eastAsia="en-US" w:bidi="ar-SA"/>
      </w:rPr>
    </w:lvl>
  </w:abstractNum>
  <w:abstractNum w:abstractNumId="290">
    <w:nsid w:val="723B0661"/>
    <w:multiLevelType w:val="hybridMultilevel"/>
    <w:tmpl w:val="C560993A"/>
    <w:lvl w:ilvl="0" w:tplc="E62CDCF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866C174">
      <w:numFmt w:val="bullet"/>
      <w:lvlText w:val="•"/>
      <w:lvlJc w:val="left"/>
      <w:pPr>
        <w:ind w:left="1307" w:hanging="360"/>
      </w:pPr>
      <w:rPr>
        <w:rFonts w:hint="default"/>
        <w:lang w:val="ru-RU" w:eastAsia="en-US" w:bidi="ar-SA"/>
      </w:rPr>
    </w:lvl>
    <w:lvl w:ilvl="2" w:tplc="237CC886">
      <w:numFmt w:val="bullet"/>
      <w:lvlText w:val="•"/>
      <w:lvlJc w:val="left"/>
      <w:pPr>
        <w:ind w:left="1775" w:hanging="360"/>
      </w:pPr>
      <w:rPr>
        <w:rFonts w:hint="default"/>
        <w:lang w:val="ru-RU" w:eastAsia="en-US" w:bidi="ar-SA"/>
      </w:rPr>
    </w:lvl>
    <w:lvl w:ilvl="3" w:tplc="49D6FDD6">
      <w:numFmt w:val="bullet"/>
      <w:lvlText w:val="•"/>
      <w:lvlJc w:val="left"/>
      <w:pPr>
        <w:ind w:left="2243" w:hanging="360"/>
      </w:pPr>
      <w:rPr>
        <w:rFonts w:hint="default"/>
        <w:lang w:val="ru-RU" w:eastAsia="en-US" w:bidi="ar-SA"/>
      </w:rPr>
    </w:lvl>
    <w:lvl w:ilvl="4" w:tplc="86C01A24">
      <w:numFmt w:val="bullet"/>
      <w:lvlText w:val="•"/>
      <w:lvlJc w:val="left"/>
      <w:pPr>
        <w:ind w:left="2711" w:hanging="360"/>
      </w:pPr>
      <w:rPr>
        <w:rFonts w:hint="default"/>
        <w:lang w:val="ru-RU" w:eastAsia="en-US" w:bidi="ar-SA"/>
      </w:rPr>
    </w:lvl>
    <w:lvl w:ilvl="5" w:tplc="1A048240">
      <w:numFmt w:val="bullet"/>
      <w:lvlText w:val="•"/>
      <w:lvlJc w:val="left"/>
      <w:pPr>
        <w:ind w:left="3179" w:hanging="360"/>
      </w:pPr>
      <w:rPr>
        <w:rFonts w:hint="default"/>
        <w:lang w:val="ru-RU" w:eastAsia="en-US" w:bidi="ar-SA"/>
      </w:rPr>
    </w:lvl>
    <w:lvl w:ilvl="6" w:tplc="651C426E">
      <w:numFmt w:val="bullet"/>
      <w:lvlText w:val="•"/>
      <w:lvlJc w:val="left"/>
      <w:pPr>
        <w:ind w:left="3646" w:hanging="360"/>
      </w:pPr>
      <w:rPr>
        <w:rFonts w:hint="default"/>
        <w:lang w:val="ru-RU" w:eastAsia="en-US" w:bidi="ar-SA"/>
      </w:rPr>
    </w:lvl>
    <w:lvl w:ilvl="7" w:tplc="DD524C2E">
      <w:numFmt w:val="bullet"/>
      <w:lvlText w:val="•"/>
      <w:lvlJc w:val="left"/>
      <w:pPr>
        <w:ind w:left="4114" w:hanging="360"/>
      </w:pPr>
      <w:rPr>
        <w:rFonts w:hint="default"/>
        <w:lang w:val="ru-RU" w:eastAsia="en-US" w:bidi="ar-SA"/>
      </w:rPr>
    </w:lvl>
    <w:lvl w:ilvl="8" w:tplc="E77069BE">
      <w:numFmt w:val="bullet"/>
      <w:lvlText w:val="•"/>
      <w:lvlJc w:val="left"/>
      <w:pPr>
        <w:ind w:left="4582" w:hanging="360"/>
      </w:pPr>
      <w:rPr>
        <w:rFonts w:hint="default"/>
        <w:lang w:val="ru-RU" w:eastAsia="en-US" w:bidi="ar-SA"/>
      </w:rPr>
    </w:lvl>
  </w:abstractNum>
  <w:abstractNum w:abstractNumId="291">
    <w:nsid w:val="72894E6B"/>
    <w:multiLevelType w:val="hybridMultilevel"/>
    <w:tmpl w:val="6C4060CC"/>
    <w:lvl w:ilvl="0" w:tplc="D6B0AA78">
      <w:start w:val="1"/>
      <w:numFmt w:val="decimal"/>
      <w:lvlText w:val="%1."/>
      <w:lvlJc w:val="left"/>
      <w:pPr>
        <w:ind w:left="148" w:hanging="675"/>
      </w:pPr>
      <w:rPr>
        <w:rFonts w:ascii="Times New Roman" w:eastAsia="Times New Roman" w:hAnsi="Times New Roman" w:cs="Times New Roman" w:hint="default"/>
        <w:spacing w:val="-10"/>
        <w:w w:val="100"/>
        <w:sz w:val="24"/>
        <w:szCs w:val="24"/>
        <w:lang w:val="ru-RU" w:eastAsia="en-US" w:bidi="ar-SA"/>
      </w:rPr>
    </w:lvl>
    <w:lvl w:ilvl="1" w:tplc="64A6A4C2">
      <w:numFmt w:val="bullet"/>
      <w:lvlText w:val="•"/>
      <w:lvlJc w:val="left"/>
      <w:pPr>
        <w:ind w:left="532" w:hanging="675"/>
      </w:pPr>
      <w:rPr>
        <w:rFonts w:hint="default"/>
        <w:lang w:val="ru-RU" w:eastAsia="en-US" w:bidi="ar-SA"/>
      </w:rPr>
    </w:lvl>
    <w:lvl w:ilvl="2" w:tplc="44E6A928">
      <w:numFmt w:val="bullet"/>
      <w:lvlText w:val="•"/>
      <w:lvlJc w:val="left"/>
      <w:pPr>
        <w:ind w:left="924" w:hanging="675"/>
      </w:pPr>
      <w:rPr>
        <w:rFonts w:hint="default"/>
        <w:lang w:val="ru-RU" w:eastAsia="en-US" w:bidi="ar-SA"/>
      </w:rPr>
    </w:lvl>
    <w:lvl w:ilvl="3" w:tplc="E954DBEE">
      <w:numFmt w:val="bullet"/>
      <w:lvlText w:val="•"/>
      <w:lvlJc w:val="left"/>
      <w:pPr>
        <w:ind w:left="1316" w:hanging="675"/>
      </w:pPr>
      <w:rPr>
        <w:rFonts w:hint="default"/>
        <w:lang w:val="ru-RU" w:eastAsia="en-US" w:bidi="ar-SA"/>
      </w:rPr>
    </w:lvl>
    <w:lvl w:ilvl="4" w:tplc="D696E77E">
      <w:numFmt w:val="bullet"/>
      <w:lvlText w:val="•"/>
      <w:lvlJc w:val="left"/>
      <w:pPr>
        <w:ind w:left="1708" w:hanging="675"/>
      </w:pPr>
      <w:rPr>
        <w:rFonts w:hint="default"/>
        <w:lang w:val="ru-RU" w:eastAsia="en-US" w:bidi="ar-SA"/>
      </w:rPr>
    </w:lvl>
    <w:lvl w:ilvl="5" w:tplc="4B3C9604">
      <w:numFmt w:val="bullet"/>
      <w:lvlText w:val="•"/>
      <w:lvlJc w:val="left"/>
      <w:pPr>
        <w:ind w:left="2100" w:hanging="675"/>
      </w:pPr>
      <w:rPr>
        <w:rFonts w:hint="default"/>
        <w:lang w:val="ru-RU" w:eastAsia="en-US" w:bidi="ar-SA"/>
      </w:rPr>
    </w:lvl>
    <w:lvl w:ilvl="6" w:tplc="B94C2258">
      <w:numFmt w:val="bullet"/>
      <w:lvlText w:val="•"/>
      <w:lvlJc w:val="left"/>
      <w:pPr>
        <w:ind w:left="2492" w:hanging="675"/>
      </w:pPr>
      <w:rPr>
        <w:rFonts w:hint="default"/>
        <w:lang w:val="ru-RU" w:eastAsia="en-US" w:bidi="ar-SA"/>
      </w:rPr>
    </w:lvl>
    <w:lvl w:ilvl="7" w:tplc="DF24F52C">
      <w:numFmt w:val="bullet"/>
      <w:lvlText w:val="•"/>
      <w:lvlJc w:val="left"/>
      <w:pPr>
        <w:ind w:left="2884" w:hanging="675"/>
      </w:pPr>
      <w:rPr>
        <w:rFonts w:hint="default"/>
        <w:lang w:val="ru-RU" w:eastAsia="en-US" w:bidi="ar-SA"/>
      </w:rPr>
    </w:lvl>
    <w:lvl w:ilvl="8" w:tplc="1B9C9A3A">
      <w:numFmt w:val="bullet"/>
      <w:lvlText w:val="•"/>
      <w:lvlJc w:val="left"/>
      <w:pPr>
        <w:ind w:left="3276" w:hanging="675"/>
      </w:pPr>
      <w:rPr>
        <w:rFonts w:hint="default"/>
        <w:lang w:val="ru-RU" w:eastAsia="en-US" w:bidi="ar-SA"/>
      </w:rPr>
    </w:lvl>
  </w:abstractNum>
  <w:abstractNum w:abstractNumId="292">
    <w:nsid w:val="72FC70B0"/>
    <w:multiLevelType w:val="hybridMultilevel"/>
    <w:tmpl w:val="D764C540"/>
    <w:lvl w:ilvl="0" w:tplc="AF4EC274">
      <w:numFmt w:val="bullet"/>
      <w:lvlText w:val="—"/>
      <w:lvlJc w:val="left"/>
      <w:pPr>
        <w:ind w:left="104"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8200AF20">
      <w:numFmt w:val="bullet"/>
      <w:lvlText w:val="•"/>
      <w:lvlJc w:val="left"/>
      <w:pPr>
        <w:ind w:left="452" w:hanging="380"/>
      </w:pPr>
      <w:rPr>
        <w:rFonts w:hint="default"/>
        <w:lang w:val="ru-RU" w:eastAsia="en-US" w:bidi="ar-SA"/>
      </w:rPr>
    </w:lvl>
    <w:lvl w:ilvl="2" w:tplc="D48EDD92">
      <w:numFmt w:val="bullet"/>
      <w:lvlText w:val="•"/>
      <w:lvlJc w:val="left"/>
      <w:pPr>
        <w:ind w:left="804" w:hanging="380"/>
      </w:pPr>
      <w:rPr>
        <w:rFonts w:hint="default"/>
        <w:lang w:val="ru-RU" w:eastAsia="en-US" w:bidi="ar-SA"/>
      </w:rPr>
    </w:lvl>
    <w:lvl w:ilvl="3" w:tplc="A644FFEE">
      <w:numFmt w:val="bullet"/>
      <w:lvlText w:val="•"/>
      <w:lvlJc w:val="left"/>
      <w:pPr>
        <w:ind w:left="1156" w:hanging="380"/>
      </w:pPr>
      <w:rPr>
        <w:rFonts w:hint="default"/>
        <w:lang w:val="ru-RU" w:eastAsia="en-US" w:bidi="ar-SA"/>
      </w:rPr>
    </w:lvl>
    <w:lvl w:ilvl="4" w:tplc="147E69CE">
      <w:numFmt w:val="bullet"/>
      <w:lvlText w:val="•"/>
      <w:lvlJc w:val="left"/>
      <w:pPr>
        <w:ind w:left="1508" w:hanging="380"/>
      </w:pPr>
      <w:rPr>
        <w:rFonts w:hint="default"/>
        <w:lang w:val="ru-RU" w:eastAsia="en-US" w:bidi="ar-SA"/>
      </w:rPr>
    </w:lvl>
    <w:lvl w:ilvl="5" w:tplc="8586F8D0">
      <w:numFmt w:val="bullet"/>
      <w:lvlText w:val="•"/>
      <w:lvlJc w:val="left"/>
      <w:pPr>
        <w:ind w:left="1861" w:hanging="380"/>
      </w:pPr>
      <w:rPr>
        <w:rFonts w:hint="default"/>
        <w:lang w:val="ru-RU" w:eastAsia="en-US" w:bidi="ar-SA"/>
      </w:rPr>
    </w:lvl>
    <w:lvl w:ilvl="6" w:tplc="0AAE20E4">
      <w:numFmt w:val="bullet"/>
      <w:lvlText w:val="•"/>
      <w:lvlJc w:val="left"/>
      <w:pPr>
        <w:ind w:left="2213" w:hanging="380"/>
      </w:pPr>
      <w:rPr>
        <w:rFonts w:hint="default"/>
        <w:lang w:val="ru-RU" w:eastAsia="en-US" w:bidi="ar-SA"/>
      </w:rPr>
    </w:lvl>
    <w:lvl w:ilvl="7" w:tplc="2F88F282">
      <w:numFmt w:val="bullet"/>
      <w:lvlText w:val="•"/>
      <w:lvlJc w:val="left"/>
      <w:pPr>
        <w:ind w:left="2565" w:hanging="380"/>
      </w:pPr>
      <w:rPr>
        <w:rFonts w:hint="default"/>
        <w:lang w:val="ru-RU" w:eastAsia="en-US" w:bidi="ar-SA"/>
      </w:rPr>
    </w:lvl>
    <w:lvl w:ilvl="8" w:tplc="FF841ABE">
      <w:numFmt w:val="bullet"/>
      <w:lvlText w:val="•"/>
      <w:lvlJc w:val="left"/>
      <w:pPr>
        <w:ind w:left="2917" w:hanging="380"/>
      </w:pPr>
      <w:rPr>
        <w:rFonts w:hint="default"/>
        <w:lang w:val="ru-RU" w:eastAsia="en-US" w:bidi="ar-SA"/>
      </w:rPr>
    </w:lvl>
  </w:abstractNum>
  <w:abstractNum w:abstractNumId="293">
    <w:nsid w:val="73280F8A"/>
    <w:multiLevelType w:val="hybridMultilevel"/>
    <w:tmpl w:val="A3C41E88"/>
    <w:lvl w:ilvl="0" w:tplc="AC3CF006">
      <w:numFmt w:val="bullet"/>
      <w:lvlText w:val=""/>
      <w:lvlJc w:val="left"/>
      <w:pPr>
        <w:ind w:left="749" w:hanging="971"/>
      </w:pPr>
      <w:rPr>
        <w:rFonts w:ascii="Symbol" w:eastAsia="Symbol" w:hAnsi="Symbol" w:cs="Symbol" w:hint="default"/>
        <w:b w:val="0"/>
        <w:bCs w:val="0"/>
        <w:i w:val="0"/>
        <w:iCs w:val="0"/>
        <w:spacing w:val="0"/>
        <w:w w:val="100"/>
        <w:sz w:val="24"/>
        <w:szCs w:val="24"/>
        <w:lang w:val="ru-RU" w:eastAsia="en-US" w:bidi="ar-SA"/>
      </w:rPr>
    </w:lvl>
    <w:lvl w:ilvl="1" w:tplc="BEC2AA1A">
      <w:start w:val="1"/>
      <w:numFmt w:val="decimal"/>
      <w:lvlText w:val="%2."/>
      <w:lvlJc w:val="left"/>
      <w:pPr>
        <w:ind w:left="1254"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1A86061E">
      <w:numFmt w:val="bullet"/>
      <w:lvlText w:val=""/>
      <w:lvlJc w:val="left"/>
      <w:pPr>
        <w:ind w:left="1719" w:hanging="709"/>
      </w:pPr>
      <w:rPr>
        <w:rFonts w:ascii="Symbol" w:eastAsia="Symbol" w:hAnsi="Symbol" w:cs="Symbol" w:hint="default"/>
        <w:b w:val="0"/>
        <w:bCs w:val="0"/>
        <w:i w:val="0"/>
        <w:iCs w:val="0"/>
        <w:spacing w:val="0"/>
        <w:w w:val="100"/>
        <w:sz w:val="24"/>
        <w:szCs w:val="24"/>
        <w:lang w:val="ru-RU" w:eastAsia="en-US" w:bidi="ar-SA"/>
      </w:rPr>
    </w:lvl>
    <w:lvl w:ilvl="3" w:tplc="2B78FC00">
      <w:numFmt w:val="bullet"/>
      <w:lvlText w:val=""/>
      <w:lvlJc w:val="left"/>
      <w:pPr>
        <w:ind w:left="1011" w:hanging="293"/>
      </w:pPr>
      <w:rPr>
        <w:rFonts w:ascii="Symbol" w:eastAsia="Symbol" w:hAnsi="Symbol" w:cs="Symbol" w:hint="default"/>
        <w:b w:val="0"/>
        <w:bCs w:val="0"/>
        <w:i w:val="0"/>
        <w:iCs w:val="0"/>
        <w:spacing w:val="0"/>
        <w:w w:val="97"/>
        <w:sz w:val="20"/>
        <w:szCs w:val="20"/>
        <w:lang w:val="ru-RU" w:eastAsia="en-US" w:bidi="ar-SA"/>
      </w:rPr>
    </w:lvl>
    <w:lvl w:ilvl="4" w:tplc="2FE48A3E">
      <w:numFmt w:val="bullet"/>
      <w:lvlText w:val="•"/>
      <w:lvlJc w:val="left"/>
      <w:pPr>
        <w:ind w:left="3132" w:hanging="293"/>
      </w:pPr>
      <w:rPr>
        <w:rFonts w:hint="default"/>
        <w:lang w:val="ru-RU" w:eastAsia="en-US" w:bidi="ar-SA"/>
      </w:rPr>
    </w:lvl>
    <w:lvl w:ilvl="5" w:tplc="FE9AE484">
      <w:numFmt w:val="bullet"/>
      <w:lvlText w:val="•"/>
      <w:lvlJc w:val="left"/>
      <w:pPr>
        <w:ind w:left="4544" w:hanging="293"/>
      </w:pPr>
      <w:rPr>
        <w:rFonts w:hint="default"/>
        <w:lang w:val="ru-RU" w:eastAsia="en-US" w:bidi="ar-SA"/>
      </w:rPr>
    </w:lvl>
    <w:lvl w:ilvl="6" w:tplc="2DB615A6">
      <w:numFmt w:val="bullet"/>
      <w:lvlText w:val="•"/>
      <w:lvlJc w:val="left"/>
      <w:pPr>
        <w:ind w:left="5957" w:hanging="293"/>
      </w:pPr>
      <w:rPr>
        <w:rFonts w:hint="default"/>
        <w:lang w:val="ru-RU" w:eastAsia="en-US" w:bidi="ar-SA"/>
      </w:rPr>
    </w:lvl>
    <w:lvl w:ilvl="7" w:tplc="06F07190">
      <w:numFmt w:val="bullet"/>
      <w:lvlText w:val="•"/>
      <w:lvlJc w:val="left"/>
      <w:pPr>
        <w:ind w:left="7369" w:hanging="293"/>
      </w:pPr>
      <w:rPr>
        <w:rFonts w:hint="default"/>
        <w:lang w:val="ru-RU" w:eastAsia="en-US" w:bidi="ar-SA"/>
      </w:rPr>
    </w:lvl>
    <w:lvl w:ilvl="8" w:tplc="18F60AD0">
      <w:numFmt w:val="bullet"/>
      <w:lvlText w:val="•"/>
      <w:lvlJc w:val="left"/>
      <w:pPr>
        <w:ind w:left="8781" w:hanging="293"/>
      </w:pPr>
      <w:rPr>
        <w:rFonts w:hint="default"/>
        <w:lang w:val="ru-RU" w:eastAsia="en-US" w:bidi="ar-SA"/>
      </w:rPr>
    </w:lvl>
  </w:abstractNum>
  <w:abstractNum w:abstractNumId="294">
    <w:nsid w:val="73B53584"/>
    <w:multiLevelType w:val="hybridMultilevel"/>
    <w:tmpl w:val="8B943890"/>
    <w:lvl w:ilvl="0" w:tplc="5FE8B028">
      <w:numFmt w:val="bullet"/>
      <w:lvlText w:val="—"/>
      <w:lvlJc w:val="left"/>
      <w:pPr>
        <w:ind w:left="106"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7DBC1756">
      <w:numFmt w:val="bullet"/>
      <w:lvlText w:val="•"/>
      <w:lvlJc w:val="left"/>
      <w:pPr>
        <w:ind w:left="453" w:hanging="677"/>
      </w:pPr>
      <w:rPr>
        <w:rFonts w:hint="default"/>
        <w:lang w:val="ru-RU" w:eastAsia="en-US" w:bidi="ar-SA"/>
      </w:rPr>
    </w:lvl>
    <w:lvl w:ilvl="2" w:tplc="A85A1284">
      <w:numFmt w:val="bullet"/>
      <w:lvlText w:val="•"/>
      <w:lvlJc w:val="left"/>
      <w:pPr>
        <w:ind w:left="806" w:hanging="677"/>
      </w:pPr>
      <w:rPr>
        <w:rFonts w:hint="default"/>
        <w:lang w:val="ru-RU" w:eastAsia="en-US" w:bidi="ar-SA"/>
      </w:rPr>
    </w:lvl>
    <w:lvl w:ilvl="3" w:tplc="96885D5E">
      <w:numFmt w:val="bullet"/>
      <w:lvlText w:val="•"/>
      <w:lvlJc w:val="left"/>
      <w:pPr>
        <w:ind w:left="1160" w:hanging="677"/>
      </w:pPr>
      <w:rPr>
        <w:rFonts w:hint="default"/>
        <w:lang w:val="ru-RU" w:eastAsia="en-US" w:bidi="ar-SA"/>
      </w:rPr>
    </w:lvl>
    <w:lvl w:ilvl="4" w:tplc="6032E86A">
      <w:numFmt w:val="bullet"/>
      <w:lvlText w:val="•"/>
      <w:lvlJc w:val="left"/>
      <w:pPr>
        <w:ind w:left="1513" w:hanging="677"/>
      </w:pPr>
      <w:rPr>
        <w:rFonts w:hint="default"/>
        <w:lang w:val="ru-RU" w:eastAsia="en-US" w:bidi="ar-SA"/>
      </w:rPr>
    </w:lvl>
    <w:lvl w:ilvl="5" w:tplc="C040F80A">
      <w:numFmt w:val="bullet"/>
      <w:lvlText w:val="•"/>
      <w:lvlJc w:val="left"/>
      <w:pPr>
        <w:ind w:left="1867" w:hanging="677"/>
      </w:pPr>
      <w:rPr>
        <w:rFonts w:hint="default"/>
        <w:lang w:val="ru-RU" w:eastAsia="en-US" w:bidi="ar-SA"/>
      </w:rPr>
    </w:lvl>
    <w:lvl w:ilvl="6" w:tplc="33A6BA6A">
      <w:numFmt w:val="bullet"/>
      <w:lvlText w:val="•"/>
      <w:lvlJc w:val="left"/>
      <w:pPr>
        <w:ind w:left="2220" w:hanging="677"/>
      </w:pPr>
      <w:rPr>
        <w:rFonts w:hint="default"/>
        <w:lang w:val="ru-RU" w:eastAsia="en-US" w:bidi="ar-SA"/>
      </w:rPr>
    </w:lvl>
    <w:lvl w:ilvl="7" w:tplc="08B0C13A">
      <w:numFmt w:val="bullet"/>
      <w:lvlText w:val="•"/>
      <w:lvlJc w:val="left"/>
      <w:pPr>
        <w:ind w:left="2573" w:hanging="677"/>
      </w:pPr>
      <w:rPr>
        <w:rFonts w:hint="default"/>
        <w:lang w:val="ru-RU" w:eastAsia="en-US" w:bidi="ar-SA"/>
      </w:rPr>
    </w:lvl>
    <w:lvl w:ilvl="8" w:tplc="67324B6A">
      <w:numFmt w:val="bullet"/>
      <w:lvlText w:val="•"/>
      <w:lvlJc w:val="left"/>
      <w:pPr>
        <w:ind w:left="2927" w:hanging="677"/>
      </w:pPr>
      <w:rPr>
        <w:rFonts w:hint="default"/>
        <w:lang w:val="ru-RU" w:eastAsia="en-US" w:bidi="ar-SA"/>
      </w:rPr>
    </w:lvl>
  </w:abstractNum>
  <w:abstractNum w:abstractNumId="295">
    <w:nsid w:val="743A367D"/>
    <w:multiLevelType w:val="hybridMultilevel"/>
    <w:tmpl w:val="3BD49D66"/>
    <w:lvl w:ilvl="0" w:tplc="BD9EE108">
      <w:start w:val="1"/>
      <w:numFmt w:val="decimal"/>
      <w:lvlText w:val="%1."/>
      <w:lvlJc w:val="left"/>
      <w:pPr>
        <w:ind w:left="359"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70D4D430">
      <w:numFmt w:val="bullet"/>
      <w:lvlText w:val="•"/>
      <w:lvlJc w:val="left"/>
      <w:pPr>
        <w:ind w:left="1016" w:hanging="250"/>
      </w:pPr>
      <w:rPr>
        <w:rFonts w:hint="default"/>
        <w:lang w:val="ru-RU" w:eastAsia="en-US" w:bidi="ar-SA"/>
      </w:rPr>
    </w:lvl>
    <w:lvl w:ilvl="2" w:tplc="AB5EC122">
      <w:numFmt w:val="bullet"/>
      <w:lvlText w:val="•"/>
      <w:lvlJc w:val="left"/>
      <w:pPr>
        <w:ind w:left="1673" w:hanging="250"/>
      </w:pPr>
      <w:rPr>
        <w:rFonts w:hint="default"/>
        <w:lang w:val="ru-RU" w:eastAsia="en-US" w:bidi="ar-SA"/>
      </w:rPr>
    </w:lvl>
    <w:lvl w:ilvl="3" w:tplc="D8B2D0D0">
      <w:numFmt w:val="bullet"/>
      <w:lvlText w:val="•"/>
      <w:lvlJc w:val="left"/>
      <w:pPr>
        <w:ind w:left="2329" w:hanging="250"/>
      </w:pPr>
      <w:rPr>
        <w:rFonts w:hint="default"/>
        <w:lang w:val="ru-RU" w:eastAsia="en-US" w:bidi="ar-SA"/>
      </w:rPr>
    </w:lvl>
    <w:lvl w:ilvl="4" w:tplc="50C62688">
      <w:numFmt w:val="bullet"/>
      <w:lvlText w:val="•"/>
      <w:lvlJc w:val="left"/>
      <w:pPr>
        <w:ind w:left="2986" w:hanging="250"/>
      </w:pPr>
      <w:rPr>
        <w:rFonts w:hint="default"/>
        <w:lang w:val="ru-RU" w:eastAsia="en-US" w:bidi="ar-SA"/>
      </w:rPr>
    </w:lvl>
    <w:lvl w:ilvl="5" w:tplc="98822E86">
      <w:numFmt w:val="bullet"/>
      <w:lvlText w:val="•"/>
      <w:lvlJc w:val="left"/>
      <w:pPr>
        <w:ind w:left="3642" w:hanging="250"/>
      </w:pPr>
      <w:rPr>
        <w:rFonts w:hint="default"/>
        <w:lang w:val="ru-RU" w:eastAsia="en-US" w:bidi="ar-SA"/>
      </w:rPr>
    </w:lvl>
    <w:lvl w:ilvl="6" w:tplc="4E2C529A">
      <w:numFmt w:val="bullet"/>
      <w:lvlText w:val="•"/>
      <w:lvlJc w:val="left"/>
      <w:pPr>
        <w:ind w:left="4299" w:hanging="250"/>
      </w:pPr>
      <w:rPr>
        <w:rFonts w:hint="default"/>
        <w:lang w:val="ru-RU" w:eastAsia="en-US" w:bidi="ar-SA"/>
      </w:rPr>
    </w:lvl>
    <w:lvl w:ilvl="7" w:tplc="55C61DCC">
      <w:numFmt w:val="bullet"/>
      <w:lvlText w:val="•"/>
      <w:lvlJc w:val="left"/>
      <w:pPr>
        <w:ind w:left="4955" w:hanging="250"/>
      </w:pPr>
      <w:rPr>
        <w:rFonts w:hint="default"/>
        <w:lang w:val="ru-RU" w:eastAsia="en-US" w:bidi="ar-SA"/>
      </w:rPr>
    </w:lvl>
    <w:lvl w:ilvl="8" w:tplc="7948663E">
      <w:numFmt w:val="bullet"/>
      <w:lvlText w:val="•"/>
      <w:lvlJc w:val="left"/>
      <w:pPr>
        <w:ind w:left="5612" w:hanging="250"/>
      </w:pPr>
      <w:rPr>
        <w:rFonts w:hint="default"/>
        <w:lang w:val="ru-RU" w:eastAsia="en-US" w:bidi="ar-SA"/>
      </w:rPr>
    </w:lvl>
  </w:abstractNum>
  <w:abstractNum w:abstractNumId="296">
    <w:nsid w:val="743B52F7"/>
    <w:multiLevelType w:val="hybridMultilevel"/>
    <w:tmpl w:val="0E96E5A6"/>
    <w:lvl w:ilvl="0" w:tplc="B3F0917E">
      <w:numFmt w:val="bullet"/>
      <w:lvlText w:val="*"/>
      <w:lvlJc w:val="left"/>
      <w:pPr>
        <w:ind w:left="1260" w:hanging="183"/>
      </w:pPr>
      <w:rPr>
        <w:rFonts w:ascii="Times New Roman" w:eastAsia="Times New Roman" w:hAnsi="Times New Roman" w:cs="Times New Roman" w:hint="default"/>
        <w:w w:val="97"/>
        <w:sz w:val="24"/>
        <w:szCs w:val="24"/>
        <w:lang w:val="ru-RU" w:eastAsia="en-US" w:bidi="ar-SA"/>
      </w:rPr>
    </w:lvl>
    <w:lvl w:ilvl="1" w:tplc="10CA610A">
      <w:numFmt w:val="bullet"/>
      <w:lvlText w:val="•"/>
      <w:lvlJc w:val="left"/>
      <w:pPr>
        <w:ind w:left="2263" w:hanging="183"/>
      </w:pPr>
      <w:rPr>
        <w:rFonts w:hint="default"/>
        <w:lang w:val="ru-RU" w:eastAsia="en-US" w:bidi="ar-SA"/>
      </w:rPr>
    </w:lvl>
    <w:lvl w:ilvl="2" w:tplc="2CC4BA72">
      <w:numFmt w:val="bullet"/>
      <w:lvlText w:val="•"/>
      <w:lvlJc w:val="left"/>
      <w:pPr>
        <w:ind w:left="3266" w:hanging="183"/>
      </w:pPr>
      <w:rPr>
        <w:rFonts w:hint="default"/>
        <w:lang w:val="ru-RU" w:eastAsia="en-US" w:bidi="ar-SA"/>
      </w:rPr>
    </w:lvl>
    <w:lvl w:ilvl="3" w:tplc="203055EA">
      <w:numFmt w:val="bullet"/>
      <w:lvlText w:val="•"/>
      <w:lvlJc w:val="left"/>
      <w:pPr>
        <w:ind w:left="4269" w:hanging="183"/>
      </w:pPr>
      <w:rPr>
        <w:rFonts w:hint="default"/>
        <w:lang w:val="ru-RU" w:eastAsia="en-US" w:bidi="ar-SA"/>
      </w:rPr>
    </w:lvl>
    <w:lvl w:ilvl="4" w:tplc="67D6EBEE">
      <w:numFmt w:val="bullet"/>
      <w:lvlText w:val="•"/>
      <w:lvlJc w:val="left"/>
      <w:pPr>
        <w:ind w:left="5272" w:hanging="183"/>
      </w:pPr>
      <w:rPr>
        <w:rFonts w:hint="default"/>
        <w:lang w:val="ru-RU" w:eastAsia="en-US" w:bidi="ar-SA"/>
      </w:rPr>
    </w:lvl>
    <w:lvl w:ilvl="5" w:tplc="C69016A2">
      <w:numFmt w:val="bullet"/>
      <w:lvlText w:val="•"/>
      <w:lvlJc w:val="left"/>
      <w:pPr>
        <w:ind w:left="6275" w:hanging="183"/>
      </w:pPr>
      <w:rPr>
        <w:rFonts w:hint="default"/>
        <w:lang w:val="ru-RU" w:eastAsia="en-US" w:bidi="ar-SA"/>
      </w:rPr>
    </w:lvl>
    <w:lvl w:ilvl="6" w:tplc="9B1E34C6">
      <w:numFmt w:val="bullet"/>
      <w:lvlText w:val="•"/>
      <w:lvlJc w:val="left"/>
      <w:pPr>
        <w:ind w:left="7278" w:hanging="183"/>
      </w:pPr>
      <w:rPr>
        <w:rFonts w:hint="default"/>
        <w:lang w:val="ru-RU" w:eastAsia="en-US" w:bidi="ar-SA"/>
      </w:rPr>
    </w:lvl>
    <w:lvl w:ilvl="7" w:tplc="E9ECA582">
      <w:numFmt w:val="bullet"/>
      <w:lvlText w:val="•"/>
      <w:lvlJc w:val="left"/>
      <w:pPr>
        <w:ind w:left="8281" w:hanging="183"/>
      </w:pPr>
      <w:rPr>
        <w:rFonts w:hint="default"/>
        <w:lang w:val="ru-RU" w:eastAsia="en-US" w:bidi="ar-SA"/>
      </w:rPr>
    </w:lvl>
    <w:lvl w:ilvl="8" w:tplc="1AD27188">
      <w:numFmt w:val="bullet"/>
      <w:lvlText w:val="•"/>
      <w:lvlJc w:val="left"/>
      <w:pPr>
        <w:ind w:left="9284" w:hanging="183"/>
      </w:pPr>
      <w:rPr>
        <w:rFonts w:hint="default"/>
        <w:lang w:val="ru-RU" w:eastAsia="en-US" w:bidi="ar-SA"/>
      </w:rPr>
    </w:lvl>
  </w:abstractNum>
  <w:abstractNum w:abstractNumId="297">
    <w:nsid w:val="744423C5"/>
    <w:multiLevelType w:val="hybridMultilevel"/>
    <w:tmpl w:val="F8789564"/>
    <w:lvl w:ilvl="0" w:tplc="9AC4D14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9112FD70">
      <w:numFmt w:val="bullet"/>
      <w:lvlText w:val="•"/>
      <w:lvlJc w:val="left"/>
      <w:pPr>
        <w:ind w:left="1474" w:hanging="360"/>
      </w:pPr>
      <w:rPr>
        <w:rFonts w:hint="default"/>
        <w:lang w:val="ru-RU" w:eastAsia="en-US" w:bidi="ar-SA"/>
      </w:rPr>
    </w:lvl>
    <w:lvl w:ilvl="2" w:tplc="6326231C">
      <w:numFmt w:val="bullet"/>
      <w:lvlText w:val="•"/>
      <w:lvlJc w:val="left"/>
      <w:pPr>
        <w:ind w:left="2109" w:hanging="360"/>
      </w:pPr>
      <w:rPr>
        <w:rFonts w:hint="default"/>
        <w:lang w:val="ru-RU" w:eastAsia="en-US" w:bidi="ar-SA"/>
      </w:rPr>
    </w:lvl>
    <w:lvl w:ilvl="3" w:tplc="3B1CEE18">
      <w:numFmt w:val="bullet"/>
      <w:lvlText w:val="•"/>
      <w:lvlJc w:val="left"/>
      <w:pPr>
        <w:ind w:left="2743" w:hanging="360"/>
      </w:pPr>
      <w:rPr>
        <w:rFonts w:hint="default"/>
        <w:lang w:val="ru-RU" w:eastAsia="en-US" w:bidi="ar-SA"/>
      </w:rPr>
    </w:lvl>
    <w:lvl w:ilvl="4" w:tplc="A4F4997C">
      <w:numFmt w:val="bullet"/>
      <w:lvlText w:val="•"/>
      <w:lvlJc w:val="left"/>
      <w:pPr>
        <w:ind w:left="3378" w:hanging="360"/>
      </w:pPr>
      <w:rPr>
        <w:rFonts w:hint="default"/>
        <w:lang w:val="ru-RU" w:eastAsia="en-US" w:bidi="ar-SA"/>
      </w:rPr>
    </w:lvl>
    <w:lvl w:ilvl="5" w:tplc="CFB03350">
      <w:numFmt w:val="bullet"/>
      <w:lvlText w:val="•"/>
      <w:lvlJc w:val="left"/>
      <w:pPr>
        <w:ind w:left="4013" w:hanging="360"/>
      </w:pPr>
      <w:rPr>
        <w:rFonts w:hint="default"/>
        <w:lang w:val="ru-RU" w:eastAsia="en-US" w:bidi="ar-SA"/>
      </w:rPr>
    </w:lvl>
    <w:lvl w:ilvl="6" w:tplc="E5465222">
      <w:numFmt w:val="bullet"/>
      <w:lvlText w:val="•"/>
      <w:lvlJc w:val="left"/>
      <w:pPr>
        <w:ind w:left="4647" w:hanging="360"/>
      </w:pPr>
      <w:rPr>
        <w:rFonts w:hint="default"/>
        <w:lang w:val="ru-RU" w:eastAsia="en-US" w:bidi="ar-SA"/>
      </w:rPr>
    </w:lvl>
    <w:lvl w:ilvl="7" w:tplc="76D2C612">
      <w:numFmt w:val="bullet"/>
      <w:lvlText w:val="•"/>
      <w:lvlJc w:val="left"/>
      <w:pPr>
        <w:ind w:left="5282" w:hanging="360"/>
      </w:pPr>
      <w:rPr>
        <w:rFonts w:hint="default"/>
        <w:lang w:val="ru-RU" w:eastAsia="en-US" w:bidi="ar-SA"/>
      </w:rPr>
    </w:lvl>
    <w:lvl w:ilvl="8" w:tplc="5E42862A">
      <w:numFmt w:val="bullet"/>
      <w:lvlText w:val="•"/>
      <w:lvlJc w:val="left"/>
      <w:pPr>
        <w:ind w:left="5916" w:hanging="360"/>
      </w:pPr>
      <w:rPr>
        <w:rFonts w:hint="default"/>
        <w:lang w:val="ru-RU" w:eastAsia="en-US" w:bidi="ar-SA"/>
      </w:rPr>
    </w:lvl>
  </w:abstractNum>
  <w:abstractNum w:abstractNumId="298">
    <w:nsid w:val="74B50B47"/>
    <w:multiLevelType w:val="hybridMultilevel"/>
    <w:tmpl w:val="AB1A8E26"/>
    <w:lvl w:ilvl="0" w:tplc="D766DB44">
      <w:numFmt w:val="bullet"/>
      <w:lvlText w:val="-"/>
      <w:lvlJc w:val="left"/>
      <w:pPr>
        <w:ind w:left="244" w:hanging="137"/>
      </w:pPr>
      <w:rPr>
        <w:rFonts w:ascii="Times New Roman" w:eastAsia="Times New Roman" w:hAnsi="Times New Roman" w:cs="Times New Roman" w:hint="default"/>
        <w:b w:val="0"/>
        <w:bCs w:val="0"/>
        <w:i w:val="0"/>
        <w:iCs w:val="0"/>
        <w:spacing w:val="0"/>
        <w:w w:val="100"/>
        <w:sz w:val="23"/>
        <w:szCs w:val="23"/>
        <w:lang w:val="ru-RU" w:eastAsia="en-US" w:bidi="ar-SA"/>
      </w:rPr>
    </w:lvl>
    <w:lvl w:ilvl="1" w:tplc="4BDCC1F2">
      <w:numFmt w:val="bullet"/>
      <w:lvlText w:val="•"/>
      <w:lvlJc w:val="left"/>
      <w:pPr>
        <w:ind w:left="454" w:hanging="137"/>
      </w:pPr>
      <w:rPr>
        <w:rFonts w:hint="default"/>
        <w:lang w:val="ru-RU" w:eastAsia="en-US" w:bidi="ar-SA"/>
      </w:rPr>
    </w:lvl>
    <w:lvl w:ilvl="2" w:tplc="D952A59A">
      <w:numFmt w:val="bullet"/>
      <w:lvlText w:val="•"/>
      <w:lvlJc w:val="left"/>
      <w:pPr>
        <w:ind w:left="668" w:hanging="137"/>
      </w:pPr>
      <w:rPr>
        <w:rFonts w:hint="default"/>
        <w:lang w:val="ru-RU" w:eastAsia="en-US" w:bidi="ar-SA"/>
      </w:rPr>
    </w:lvl>
    <w:lvl w:ilvl="3" w:tplc="A670A80E">
      <w:numFmt w:val="bullet"/>
      <w:lvlText w:val="•"/>
      <w:lvlJc w:val="left"/>
      <w:pPr>
        <w:ind w:left="882" w:hanging="137"/>
      </w:pPr>
      <w:rPr>
        <w:rFonts w:hint="default"/>
        <w:lang w:val="ru-RU" w:eastAsia="en-US" w:bidi="ar-SA"/>
      </w:rPr>
    </w:lvl>
    <w:lvl w:ilvl="4" w:tplc="92E049C0">
      <w:numFmt w:val="bullet"/>
      <w:lvlText w:val="•"/>
      <w:lvlJc w:val="left"/>
      <w:pPr>
        <w:ind w:left="1097" w:hanging="137"/>
      </w:pPr>
      <w:rPr>
        <w:rFonts w:hint="default"/>
        <w:lang w:val="ru-RU" w:eastAsia="en-US" w:bidi="ar-SA"/>
      </w:rPr>
    </w:lvl>
    <w:lvl w:ilvl="5" w:tplc="BE72D06C">
      <w:numFmt w:val="bullet"/>
      <w:lvlText w:val="•"/>
      <w:lvlJc w:val="left"/>
      <w:pPr>
        <w:ind w:left="1311" w:hanging="137"/>
      </w:pPr>
      <w:rPr>
        <w:rFonts w:hint="default"/>
        <w:lang w:val="ru-RU" w:eastAsia="en-US" w:bidi="ar-SA"/>
      </w:rPr>
    </w:lvl>
    <w:lvl w:ilvl="6" w:tplc="56103958">
      <w:numFmt w:val="bullet"/>
      <w:lvlText w:val="•"/>
      <w:lvlJc w:val="left"/>
      <w:pPr>
        <w:ind w:left="1525" w:hanging="137"/>
      </w:pPr>
      <w:rPr>
        <w:rFonts w:hint="default"/>
        <w:lang w:val="ru-RU" w:eastAsia="en-US" w:bidi="ar-SA"/>
      </w:rPr>
    </w:lvl>
    <w:lvl w:ilvl="7" w:tplc="6180D136">
      <w:numFmt w:val="bullet"/>
      <w:lvlText w:val="•"/>
      <w:lvlJc w:val="left"/>
      <w:pPr>
        <w:ind w:left="1740" w:hanging="137"/>
      </w:pPr>
      <w:rPr>
        <w:rFonts w:hint="default"/>
        <w:lang w:val="ru-RU" w:eastAsia="en-US" w:bidi="ar-SA"/>
      </w:rPr>
    </w:lvl>
    <w:lvl w:ilvl="8" w:tplc="A97EDF1A">
      <w:numFmt w:val="bullet"/>
      <w:lvlText w:val="•"/>
      <w:lvlJc w:val="left"/>
      <w:pPr>
        <w:ind w:left="1954" w:hanging="137"/>
      </w:pPr>
      <w:rPr>
        <w:rFonts w:hint="default"/>
        <w:lang w:val="ru-RU" w:eastAsia="en-US" w:bidi="ar-SA"/>
      </w:rPr>
    </w:lvl>
  </w:abstractNum>
  <w:abstractNum w:abstractNumId="299">
    <w:nsid w:val="74C62AC2"/>
    <w:multiLevelType w:val="hybridMultilevel"/>
    <w:tmpl w:val="2306FA4A"/>
    <w:lvl w:ilvl="0" w:tplc="AB10298A">
      <w:numFmt w:val="bullet"/>
      <w:lvlText w:val="—"/>
      <w:lvlJc w:val="left"/>
      <w:pPr>
        <w:ind w:left="107" w:hanging="1043"/>
      </w:pPr>
      <w:rPr>
        <w:rFonts w:ascii="Times New Roman" w:eastAsia="Times New Roman" w:hAnsi="Times New Roman" w:cs="Times New Roman" w:hint="default"/>
        <w:b w:val="0"/>
        <w:bCs w:val="0"/>
        <w:i w:val="0"/>
        <w:iCs w:val="0"/>
        <w:spacing w:val="0"/>
        <w:w w:val="100"/>
        <w:sz w:val="24"/>
        <w:szCs w:val="24"/>
        <w:lang w:val="ru-RU" w:eastAsia="en-US" w:bidi="ar-SA"/>
      </w:rPr>
    </w:lvl>
    <w:lvl w:ilvl="1" w:tplc="182465E8">
      <w:numFmt w:val="bullet"/>
      <w:lvlText w:val="•"/>
      <w:lvlJc w:val="left"/>
      <w:pPr>
        <w:ind w:left="452" w:hanging="1043"/>
      </w:pPr>
      <w:rPr>
        <w:rFonts w:hint="default"/>
        <w:lang w:val="ru-RU" w:eastAsia="en-US" w:bidi="ar-SA"/>
      </w:rPr>
    </w:lvl>
    <w:lvl w:ilvl="2" w:tplc="E5FA4440">
      <w:numFmt w:val="bullet"/>
      <w:lvlText w:val="•"/>
      <w:lvlJc w:val="left"/>
      <w:pPr>
        <w:ind w:left="804" w:hanging="1043"/>
      </w:pPr>
      <w:rPr>
        <w:rFonts w:hint="default"/>
        <w:lang w:val="ru-RU" w:eastAsia="en-US" w:bidi="ar-SA"/>
      </w:rPr>
    </w:lvl>
    <w:lvl w:ilvl="3" w:tplc="DF043F72">
      <w:numFmt w:val="bullet"/>
      <w:lvlText w:val="•"/>
      <w:lvlJc w:val="left"/>
      <w:pPr>
        <w:ind w:left="1156" w:hanging="1043"/>
      </w:pPr>
      <w:rPr>
        <w:rFonts w:hint="default"/>
        <w:lang w:val="ru-RU" w:eastAsia="en-US" w:bidi="ar-SA"/>
      </w:rPr>
    </w:lvl>
    <w:lvl w:ilvl="4" w:tplc="64A2FECC">
      <w:numFmt w:val="bullet"/>
      <w:lvlText w:val="•"/>
      <w:lvlJc w:val="left"/>
      <w:pPr>
        <w:ind w:left="1508" w:hanging="1043"/>
      </w:pPr>
      <w:rPr>
        <w:rFonts w:hint="default"/>
        <w:lang w:val="ru-RU" w:eastAsia="en-US" w:bidi="ar-SA"/>
      </w:rPr>
    </w:lvl>
    <w:lvl w:ilvl="5" w:tplc="9D0C6276">
      <w:numFmt w:val="bullet"/>
      <w:lvlText w:val="•"/>
      <w:lvlJc w:val="left"/>
      <w:pPr>
        <w:ind w:left="1861" w:hanging="1043"/>
      </w:pPr>
      <w:rPr>
        <w:rFonts w:hint="default"/>
        <w:lang w:val="ru-RU" w:eastAsia="en-US" w:bidi="ar-SA"/>
      </w:rPr>
    </w:lvl>
    <w:lvl w:ilvl="6" w:tplc="E17018EA">
      <w:numFmt w:val="bullet"/>
      <w:lvlText w:val="•"/>
      <w:lvlJc w:val="left"/>
      <w:pPr>
        <w:ind w:left="2213" w:hanging="1043"/>
      </w:pPr>
      <w:rPr>
        <w:rFonts w:hint="default"/>
        <w:lang w:val="ru-RU" w:eastAsia="en-US" w:bidi="ar-SA"/>
      </w:rPr>
    </w:lvl>
    <w:lvl w:ilvl="7" w:tplc="0E4CE222">
      <w:numFmt w:val="bullet"/>
      <w:lvlText w:val="•"/>
      <w:lvlJc w:val="left"/>
      <w:pPr>
        <w:ind w:left="2565" w:hanging="1043"/>
      </w:pPr>
      <w:rPr>
        <w:rFonts w:hint="default"/>
        <w:lang w:val="ru-RU" w:eastAsia="en-US" w:bidi="ar-SA"/>
      </w:rPr>
    </w:lvl>
    <w:lvl w:ilvl="8" w:tplc="AD029EB6">
      <w:numFmt w:val="bullet"/>
      <w:lvlText w:val="•"/>
      <w:lvlJc w:val="left"/>
      <w:pPr>
        <w:ind w:left="2917" w:hanging="1043"/>
      </w:pPr>
      <w:rPr>
        <w:rFonts w:hint="default"/>
        <w:lang w:val="ru-RU" w:eastAsia="en-US" w:bidi="ar-SA"/>
      </w:rPr>
    </w:lvl>
  </w:abstractNum>
  <w:abstractNum w:abstractNumId="300">
    <w:nsid w:val="75145D31"/>
    <w:multiLevelType w:val="hybridMultilevel"/>
    <w:tmpl w:val="FA66D67C"/>
    <w:lvl w:ilvl="0" w:tplc="E446DC0E">
      <w:numFmt w:val="bullet"/>
      <w:lvlText w:val="-"/>
      <w:lvlJc w:val="left"/>
      <w:pPr>
        <w:ind w:left="110" w:hanging="375"/>
      </w:pPr>
      <w:rPr>
        <w:rFonts w:ascii="Times New Roman" w:eastAsia="Times New Roman" w:hAnsi="Times New Roman" w:cs="Times New Roman" w:hint="default"/>
        <w:b w:val="0"/>
        <w:bCs w:val="0"/>
        <w:i w:val="0"/>
        <w:iCs w:val="0"/>
        <w:spacing w:val="0"/>
        <w:w w:val="97"/>
        <w:sz w:val="24"/>
        <w:szCs w:val="24"/>
        <w:lang w:val="ru-RU" w:eastAsia="en-US" w:bidi="ar-SA"/>
      </w:rPr>
    </w:lvl>
    <w:lvl w:ilvl="1" w:tplc="976C8CA8">
      <w:numFmt w:val="bullet"/>
      <w:lvlText w:val="•"/>
      <w:lvlJc w:val="left"/>
      <w:pPr>
        <w:ind w:left="870" w:hanging="375"/>
      </w:pPr>
      <w:rPr>
        <w:rFonts w:hint="default"/>
        <w:lang w:val="ru-RU" w:eastAsia="en-US" w:bidi="ar-SA"/>
      </w:rPr>
    </w:lvl>
    <w:lvl w:ilvl="2" w:tplc="A2842EA8">
      <w:numFmt w:val="bullet"/>
      <w:lvlText w:val="•"/>
      <w:lvlJc w:val="left"/>
      <w:pPr>
        <w:ind w:left="1621" w:hanging="375"/>
      </w:pPr>
      <w:rPr>
        <w:rFonts w:hint="default"/>
        <w:lang w:val="ru-RU" w:eastAsia="en-US" w:bidi="ar-SA"/>
      </w:rPr>
    </w:lvl>
    <w:lvl w:ilvl="3" w:tplc="5E6CE340">
      <w:numFmt w:val="bullet"/>
      <w:lvlText w:val="•"/>
      <w:lvlJc w:val="left"/>
      <w:pPr>
        <w:ind w:left="2372" w:hanging="375"/>
      </w:pPr>
      <w:rPr>
        <w:rFonts w:hint="default"/>
        <w:lang w:val="ru-RU" w:eastAsia="en-US" w:bidi="ar-SA"/>
      </w:rPr>
    </w:lvl>
    <w:lvl w:ilvl="4" w:tplc="9D28AFEC">
      <w:numFmt w:val="bullet"/>
      <w:lvlText w:val="•"/>
      <w:lvlJc w:val="left"/>
      <w:pPr>
        <w:ind w:left="3123" w:hanging="375"/>
      </w:pPr>
      <w:rPr>
        <w:rFonts w:hint="default"/>
        <w:lang w:val="ru-RU" w:eastAsia="en-US" w:bidi="ar-SA"/>
      </w:rPr>
    </w:lvl>
    <w:lvl w:ilvl="5" w:tplc="62862C7C">
      <w:numFmt w:val="bullet"/>
      <w:lvlText w:val="•"/>
      <w:lvlJc w:val="left"/>
      <w:pPr>
        <w:ind w:left="3874" w:hanging="375"/>
      </w:pPr>
      <w:rPr>
        <w:rFonts w:hint="default"/>
        <w:lang w:val="ru-RU" w:eastAsia="en-US" w:bidi="ar-SA"/>
      </w:rPr>
    </w:lvl>
    <w:lvl w:ilvl="6" w:tplc="DBE8D316">
      <w:numFmt w:val="bullet"/>
      <w:lvlText w:val="•"/>
      <w:lvlJc w:val="left"/>
      <w:pPr>
        <w:ind w:left="4624" w:hanging="375"/>
      </w:pPr>
      <w:rPr>
        <w:rFonts w:hint="default"/>
        <w:lang w:val="ru-RU" w:eastAsia="en-US" w:bidi="ar-SA"/>
      </w:rPr>
    </w:lvl>
    <w:lvl w:ilvl="7" w:tplc="A49EEDFC">
      <w:numFmt w:val="bullet"/>
      <w:lvlText w:val="•"/>
      <w:lvlJc w:val="left"/>
      <w:pPr>
        <w:ind w:left="5375" w:hanging="375"/>
      </w:pPr>
      <w:rPr>
        <w:rFonts w:hint="default"/>
        <w:lang w:val="ru-RU" w:eastAsia="en-US" w:bidi="ar-SA"/>
      </w:rPr>
    </w:lvl>
    <w:lvl w:ilvl="8" w:tplc="849AAF8A">
      <w:numFmt w:val="bullet"/>
      <w:lvlText w:val="•"/>
      <w:lvlJc w:val="left"/>
      <w:pPr>
        <w:ind w:left="6126" w:hanging="375"/>
      </w:pPr>
      <w:rPr>
        <w:rFonts w:hint="default"/>
        <w:lang w:val="ru-RU" w:eastAsia="en-US" w:bidi="ar-SA"/>
      </w:rPr>
    </w:lvl>
  </w:abstractNum>
  <w:abstractNum w:abstractNumId="301">
    <w:nsid w:val="75CF5893"/>
    <w:multiLevelType w:val="hybridMultilevel"/>
    <w:tmpl w:val="6A6AD518"/>
    <w:lvl w:ilvl="0" w:tplc="B2A28666">
      <w:numFmt w:val="bullet"/>
      <w:lvlText w:val="-"/>
      <w:lvlJc w:val="left"/>
      <w:pPr>
        <w:ind w:left="110" w:hanging="363"/>
      </w:pPr>
      <w:rPr>
        <w:rFonts w:ascii="Times New Roman" w:eastAsia="Times New Roman" w:hAnsi="Times New Roman" w:cs="Times New Roman" w:hint="default"/>
        <w:b w:val="0"/>
        <w:bCs w:val="0"/>
        <w:i w:val="0"/>
        <w:iCs w:val="0"/>
        <w:spacing w:val="0"/>
        <w:w w:val="97"/>
        <w:sz w:val="24"/>
        <w:szCs w:val="24"/>
        <w:lang w:val="ru-RU" w:eastAsia="en-US" w:bidi="ar-SA"/>
      </w:rPr>
    </w:lvl>
    <w:lvl w:ilvl="1" w:tplc="7236ED62">
      <w:numFmt w:val="bullet"/>
      <w:lvlText w:val="•"/>
      <w:lvlJc w:val="left"/>
      <w:pPr>
        <w:ind w:left="870" w:hanging="363"/>
      </w:pPr>
      <w:rPr>
        <w:rFonts w:hint="default"/>
        <w:lang w:val="ru-RU" w:eastAsia="en-US" w:bidi="ar-SA"/>
      </w:rPr>
    </w:lvl>
    <w:lvl w:ilvl="2" w:tplc="782477C6">
      <w:numFmt w:val="bullet"/>
      <w:lvlText w:val="•"/>
      <w:lvlJc w:val="left"/>
      <w:pPr>
        <w:ind w:left="1621" w:hanging="363"/>
      </w:pPr>
      <w:rPr>
        <w:rFonts w:hint="default"/>
        <w:lang w:val="ru-RU" w:eastAsia="en-US" w:bidi="ar-SA"/>
      </w:rPr>
    </w:lvl>
    <w:lvl w:ilvl="3" w:tplc="790068DC">
      <w:numFmt w:val="bullet"/>
      <w:lvlText w:val="•"/>
      <w:lvlJc w:val="left"/>
      <w:pPr>
        <w:ind w:left="2372" w:hanging="363"/>
      </w:pPr>
      <w:rPr>
        <w:rFonts w:hint="default"/>
        <w:lang w:val="ru-RU" w:eastAsia="en-US" w:bidi="ar-SA"/>
      </w:rPr>
    </w:lvl>
    <w:lvl w:ilvl="4" w:tplc="3D80A1B2">
      <w:numFmt w:val="bullet"/>
      <w:lvlText w:val="•"/>
      <w:lvlJc w:val="left"/>
      <w:pPr>
        <w:ind w:left="3123" w:hanging="363"/>
      </w:pPr>
      <w:rPr>
        <w:rFonts w:hint="default"/>
        <w:lang w:val="ru-RU" w:eastAsia="en-US" w:bidi="ar-SA"/>
      </w:rPr>
    </w:lvl>
    <w:lvl w:ilvl="5" w:tplc="A52AAF18">
      <w:numFmt w:val="bullet"/>
      <w:lvlText w:val="•"/>
      <w:lvlJc w:val="left"/>
      <w:pPr>
        <w:ind w:left="3874" w:hanging="363"/>
      </w:pPr>
      <w:rPr>
        <w:rFonts w:hint="default"/>
        <w:lang w:val="ru-RU" w:eastAsia="en-US" w:bidi="ar-SA"/>
      </w:rPr>
    </w:lvl>
    <w:lvl w:ilvl="6" w:tplc="A36CE902">
      <w:numFmt w:val="bullet"/>
      <w:lvlText w:val="•"/>
      <w:lvlJc w:val="left"/>
      <w:pPr>
        <w:ind w:left="4624" w:hanging="363"/>
      </w:pPr>
      <w:rPr>
        <w:rFonts w:hint="default"/>
        <w:lang w:val="ru-RU" w:eastAsia="en-US" w:bidi="ar-SA"/>
      </w:rPr>
    </w:lvl>
    <w:lvl w:ilvl="7" w:tplc="7AB4E78E">
      <w:numFmt w:val="bullet"/>
      <w:lvlText w:val="•"/>
      <w:lvlJc w:val="left"/>
      <w:pPr>
        <w:ind w:left="5375" w:hanging="363"/>
      </w:pPr>
      <w:rPr>
        <w:rFonts w:hint="default"/>
        <w:lang w:val="ru-RU" w:eastAsia="en-US" w:bidi="ar-SA"/>
      </w:rPr>
    </w:lvl>
    <w:lvl w:ilvl="8" w:tplc="BBCE7DEE">
      <w:numFmt w:val="bullet"/>
      <w:lvlText w:val="•"/>
      <w:lvlJc w:val="left"/>
      <w:pPr>
        <w:ind w:left="6126" w:hanging="363"/>
      </w:pPr>
      <w:rPr>
        <w:rFonts w:hint="default"/>
        <w:lang w:val="ru-RU" w:eastAsia="en-US" w:bidi="ar-SA"/>
      </w:rPr>
    </w:lvl>
  </w:abstractNum>
  <w:abstractNum w:abstractNumId="302">
    <w:nsid w:val="76811081"/>
    <w:multiLevelType w:val="hybridMultilevel"/>
    <w:tmpl w:val="C03C7056"/>
    <w:lvl w:ilvl="0" w:tplc="FFAABB60">
      <w:start w:val="1"/>
      <w:numFmt w:val="decimal"/>
      <w:lvlText w:val="%1."/>
      <w:lvlJc w:val="left"/>
      <w:pPr>
        <w:ind w:left="1012" w:hanging="540"/>
      </w:pPr>
      <w:rPr>
        <w:rFonts w:ascii="Times New Roman" w:eastAsia="Times New Roman" w:hAnsi="Times New Roman" w:cs="Times New Roman" w:hint="default"/>
        <w:b/>
        <w:bCs/>
        <w:i w:val="0"/>
        <w:iCs w:val="0"/>
        <w:color w:val="171717"/>
        <w:spacing w:val="0"/>
        <w:w w:val="100"/>
        <w:sz w:val="24"/>
        <w:szCs w:val="24"/>
        <w:lang w:val="ru-RU" w:eastAsia="en-US" w:bidi="ar-SA"/>
      </w:rPr>
    </w:lvl>
    <w:lvl w:ilvl="1" w:tplc="E170374C">
      <w:numFmt w:val="bullet"/>
      <w:lvlText w:val="•"/>
      <w:lvlJc w:val="left"/>
      <w:pPr>
        <w:ind w:left="2507" w:hanging="540"/>
      </w:pPr>
      <w:rPr>
        <w:rFonts w:hint="default"/>
        <w:lang w:val="ru-RU" w:eastAsia="en-US" w:bidi="ar-SA"/>
      </w:rPr>
    </w:lvl>
    <w:lvl w:ilvl="2" w:tplc="DE82E2C6">
      <w:numFmt w:val="bullet"/>
      <w:lvlText w:val="•"/>
      <w:lvlJc w:val="left"/>
      <w:pPr>
        <w:ind w:left="3995" w:hanging="540"/>
      </w:pPr>
      <w:rPr>
        <w:rFonts w:hint="default"/>
        <w:lang w:val="ru-RU" w:eastAsia="en-US" w:bidi="ar-SA"/>
      </w:rPr>
    </w:lvl>
    <w:lvl w:ilvl="3" w:tplc="46C42AE8">
      <w:numFmt w:val="bullet"/>
      <w:lvlText w:val="•"/>
      <w:lvlJc w:val="left"/>
      <w:pPr>
        <w:ind w:left="5483" w:hanging="540"/>
      </w:pPr>
      <w:rPr>
        <w:rFonts w:hint="default"/>
        <w:lang w:val="ru-RU" w:eastAsia="en-US" w:bidi="ar-SA"/>
      </w:rPr>
    </w:lvl>
    <w:lvl w:ilvl="4" w:tplc="7DAC919C">
      <w:numFmt w:val="bullet"/>
      <w:lvlText w:val="•"/>
      <w:lvlJc w:val="left"/>
      <w:pPr>
        <w:ind w:left="6971" w:hanging="540"/>
      </w:pPr>
      <w:rPr>
        <w:rFonts w:hint="default"/>
        <w:lang w:val="ru-RU" w:eastAsia="en-US" w:bidi="ar-SA"/>
      </w:rPr>
    </w:lvl>
    <w:lvl w:ilvl="5" w:tplc="7228DEBE">
      <w:numFmt w:val="bullet"/>
      <w:lvlText w:val="•"/>
      <w:lvlJc w:val="left"/>
      <w:pPr>
        <w:ind w:left="8459" w:hanging="540"/>
      </w:pPr>
      <w:rPr>
        <w:rFonts w:hint="default"/>
        <w:lang w:val="ru-RU" w:eastAsia="en-US" w:bidi="ar-SA"/>
      </w:rPr>
    </w:lvl>
    <w:lvl w:ilvl="6" w:tplc="E0162C74">
      <w:numFmt w:val="bullet"/>
      <w:lvlText w:val="•"/>
      <w:lvlJc w:val="left"/>
      <w:pPr>
        <w:ind w:left="9947" w:hanging="540"/>
      </w:pPr>
      <w:rPr>
        <w:rFonts w:hint="default"/>
        <w:lang w:val="ru-RU" w:eastAsia="en-US" w:bidi="ar-SA"/>
      </w:rPr>
    </w:lvl>
    <w:lvl w:ilvl="7" w:tplc="AA365094">
      <w:numFmt w:val="bullet"/>
      <w:lvlText w:val="•"/>
      <w:lvlJc w:val="left"/>
      <w:pPr>
        <w:ind w:left="11434" w:hanging="540"/>
      </w:pPr>
      <w:rPr>
        <w:rFonts w:hint="default"/>
        <w:lang w:val="ru-RU" w:eastAsia="en-US" w:bidi="ar-SA"/>
      </w:rPr>
    </w:lvl>
    <w:lvl w:ilvl="8" w:tplc="B948B8AE">
      <w:numFmt w:val="bullet"/>
      <w:lvlText w:val="•"/>
      <w:lvlJc w:val="left"/>
      <w:pPr>
        <w:ind w:left="12922" w:hanging="540"/>
      </w:pPr>
      <w:rPr>
        <w:rFonts w:hint="default"/>
        <w:lang w:val="ru-RU" w:eastAsia="en-US" w:bidi="ar-SA"/>
      </w:rPr>
    </w:lvl>
  </w:abstractNum>
  <w:abstractNum w:abstractNumId="303">
    <w:nsid w:val="76864BAB"/>
    <w:multiLevelType w:val="hybridMultilevel"/>
    <w:tmpl w:val="5E2A0562"/>
    <w:lvl w:ilvl="0" w:tplc="D4B4B69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5340F34">
      <w:numFmt w:val="bullet"/>
      <w:lvlText w:val="•"/>
      <w:lvlJc w:val="left"/>
      <w:pPr>
        <w:ind w:left="1307" w:hanging="360"/>
      </w:pPr>
      <w:rPr>
        <w:rFonts w:hint="default"/>
        <w:lang w:val="ru-RU" w:eastAsia="en-US" w:bidi="ar-SA"/>
      </w:rPr>
    </w:lvl>
    <w:lvl w:ilvl="2" w:tplc="B9906FA4">
      <w:numFmt w:val="bullet"/>
      <w:lvlText w:val="•"/>
      <w:lvlJc w:val="left"/>
      <w:pPr>
        <w:ind w:left="1775" w:hanging="360"/>
      </w:pPr>
      <w:rPr>
        <w:rFonts w:hint="default"/>
        <w:lang w:val="ru-RU" w:eastAsia="en-US" w:bidi="ar-SA"/>
      </w:rPr>
    </w:lvl>
    <w:lvl w:ilvl="3" w:tplc="411E6E6A">
      <w:numFmt w:val="bullet"/>
      <w:lvlText w:val="•"/>
      <w:lvlJc w:val="left"/>
      <w:pPr>
        <w:ind w:left="2243" w:hanging="360"/>
      </w:pPr>
      <w:rPr>
        <w:rFonts w:hint="default"/>
        <w:lang w:val="ru-RU" w:eastAsia="en-US" w:bidi="ar-SA"/>
      </w:rPr>
    </w:lvl>
    <w:lvl w:ilvl="4" w:tplc="5FA813C0">
      <w:numFmt w:val="bullet"/>
      <w:lvlText w:val="•"/>
      <w:lvlJc w:val="left"/>
      <w:pPr>
        <w:ind w:left="2711" w:hanging="360"/>
      </w:pPr>
      <w:rPr>
        <w:rFonts w:hint="default"/>
        <w:lang w:val="ru-RU" w:eastAsia="en-US" w:bidi="ar-SA"/>
      </w:rPr>
    </w:lvl>
    <w:lvl w:ilvl="5" w:tplc="2E82A68E">
      <w:numFmt w:val="bullet"/>
      <w:lvlText w:val="•"/>
      <w:lvlJc w:val="left"/>
      <w:pPr>
        <w:ind w:left="3179" w:hanging="360"/>
      </w:pPr>
      <w:rPr>
        <w:rFonts w:hint="default"/>
        <w:lang w:val="ru-RU" w:eastAsia="en-US" w:bidi="ar-SA"/>
      </w:rPr>
    </w:lvl>
    <w:lvl w:ilvl="6" w:tplc="2DA456C8">
      <w:numFmt w:val="bullet"/>
      <w:lvlText w:val="•"/>
      <w:lvlJc w:val="left"/>
      <w:pPr>
        <w:ind w:left="3646" w:hanging="360"/>
      </w:pPr>
      <w:rPr>
        <w:rFonts w:hint="default"/>
        <w:lang w:val="ru-RU" w:eastAsia="en-US" w:bidi="ar-SA"/>
      </w:rPr>
    </w:lvl>
    <w:lvl w:ilvl="7" w:tplc="CF72DCDE">
      <w:numFmt w:val="bullet"/>
      <w:lvlText w:val="•"/>
      <w:lvlJc w:val="left"/>
      <w:pPr>
        <w:ind w:left="4114" w:hanging="360"/>
      </w:pPr>
      <w:rPr>
        <w:rFonts w:hint="default"/>
        <w:lang w:val="ru-RU" w:eastAsia="en-US" w:bidi="ar-SA"/>
      </w:rPr>
    </w:lvl>
    <w:lvl w:ilvl="8" w:tplc="F416B316">
      <w:numFmt w:val="bullet"/>
      <w:lvlText w:val="•"/>
      <w:lvlJc w:val="left"/>
      <w:pPr>
        <w:ind w:left="4582" w:hanging="360"/>
      </w:pPr>
      <w:rPr>
        <w:rFonts w:hint="default"/>
        <w:lang w:val="ru-RU" w:eastAsia="en-US" w:bidi="ar-SA"/>
      </w:rPr>
    </w:lvl>
  </w:abstractNum>
  <w:abstractNum w:abstractNumId="304">
    <w:nsid w:val="76974E96"/>
    <w:multiLevelType w:val="hybridMultilevel"/>
    <w:tmpl w:val="1FE6002E"/>
    <w:lvl w:ilvl="0" w:tplc="40320EAC">
      <w:numFmt w:val="bullet"/>
      <w:lvlText w:val="•"/>
      <w:lvlJc w:val="left"/>
      <w:pPr>
        <w:ind w:left="232" w:hanging="147"/>
      </w:pPr>
      <w:rPr>
        <w:rFonts w:ascii="Times New Roman" w:eastAsia="Times New Roman" w:hAnsi="Times New Roman" w:cs="Times New Roman" w:hint="default"/>
        <w:b/>
        <w:bCs/>
        <w:w w:val="100"/>
        <w:sz w:val="24"/>
        <w:szCs w:val="24"/>
        <w:lang w:val="ru-RU" w:eastAsia="en-US" w:bidi="ar-SA"/>
      </w:rPr>
    </w:lvl>
    <w:lvl w:ilvl="1" w:tplc="2FD45C4C">
      <w:numFmt w:val="bullet"/>
      <w:lvlText w:val="–"/>
      <w:lvlJc w:val="left"/>
      <w:pPr>
        <w:ind w:left="841" w:hanging="284"/>
      </w:pPr>
      <w:rPr>
        <w:rFonts w:ascii="Times New Roman" w:eastAsia="Times New Roman" w:hAnsi="Times New Roman" w:cs="Times New Roman" w:hint="default"/>
        <w:w w:val="100"/>
        <w:sz w:val="24"/>
        <w:szCs w:val="24"/>
        <w:lang w:val="ru-RU" w:eastAsia="en-US" w:bidi="ar-SA"/>
      </w:rPr>
    </w:lvl>
    <w:lvl w:ilvl="2" w:tplc="3BB2640C">
      <w:numFmt w:val="bullet"/>
      <w:lvlText w:val="•"/>
      <w:lvlJc w:val="left"/>
      <w:pPr>
        <w:ind w:left="1971" w:hanging="284"/>
      </w:pPr>
      <w:rPr>
        <w:rFonts w:hint="default"/>
        <w:lang w:val="ru-RU" w:eastAsia="en-US" w:bidi="ar-SA"/>
      </w:rPr>
    </w:lvl>
    <w:lvl w:ilvl="3" w:tplc="827C71F6">
      <w:numFmt w:val="bullet"/>
      <w:lvlText w:val="•"/>
      <w:lvlJc w:val="left"/>
      <w:pPr>
        <w:ind w:left="3102" w:hanging="284"/>
      </w:pPr>
      <w:rPr>
        <w:rFonts w:hint="default"/>
        <w:lang w:val="ru-RU" w:eastAsia="en-US" w:bidi="ar-SA"/>
      </w:rPr>
    </w:lvl>
    <w:lvl w:ilvl="4" w:tplc="67EC35E4">
      <w:numFmt w:val="bullet"/>
      <w:lvlText w:val="•"/>
      <w:lvlJc w:val="left"/>
      <w:pPr>
        <w:ind w:left="4233" w:hanging="284"/>
      </w:pPr>
      <w:rPr>
        <w:rFonts w:hint="default"/>
        <w:lang w:val="ru-RU" w:eastAsia="en-US" w:bidi="ar-SA"/>
      </w:rPr>
    </w:lvl>
    <w:lvl w:ilvl="5" w:tplc="E8989692">
      <w:numFmt w:val="bullet"/>
      <w:lvlText w:val="•"/>
      <w:lvlJc w:val="left"/>
      <w:pPr>
        <w:ind w:left="5364" w:hanging="284"/>
      </w:pPr>
      <w:rPr>
        <w:rFonts w:hint="default"/>
        <w:lang w:val="ru-RU" w:eastAsia="en-US" w:bidi="ar-SA"/>
      </w:rPr>
    </w:lvl>
    <w:lvl w:ilvl="6" w:tplc="011CFB90">
      <w:numFmt w:val="bullet"/>
      <w:lvlText w:val="•"/>
      <w:lvlJc w:val="left"/>
      <w:pPr>
        <w:ind w:left="6496" w:hanging="284"/>
      </w:pPr>
      <w:rPr>
        <w:rFonts w:hint="default"/>
        <w:lang w:val="ru-RU" w:eastAsia="en-US" w:bidi="ar-SA"/>
      </w:rPr>
    </w:lvl>
    <w:lvl w:ilvl="7" w:tplc="5096DA52">
      <w:numFmt w:val="bullet"/>
      <w:lvlText w:val="•"/>
      <w:lvlJc w:val="left"/>
      <w:pPr>
        <w:ind w:left="7627" w:hanging="284"/>
      </w:pPr>
      <w:rPr>
        <w:rFonts w:hint="default"/>
        <w:lang w:val="ru-RU" w:eastAsia="en-US" w:bidi="ar-SA"/>
      </w:rPr>
    </w:lvl>
    <w:lvl w:ilvl="8" w:tplc="0BE46A56">
      <w:numFmt w:val="bullet"/>
      <w:lvlText w:val="•"/>
      <w:lvlJc w:val="left"/>
      <w:pPr>
        <w:ind w:left="8758" w:hanging="284"/>
      </w:pPr>
      <w:rPr>
        <w:rFonts w:hint="default"/>
        <w:lang w:val="ru-RU" w:eastAsia="en-US" w:bidi="ar-SA"/>
      </w:rPr>
    </w:lvl>
  </w:abstractNum>
  <w:abstractNum w:abstractNumId="305">
    <w:nsid w:val="771A7A95"/>
    <w:multiLevelType w:val="hybridMultilevel"/>
    <w:tmpl w:val="D570E974"/>
    <w:lvl w:ilvl="0" w:tplc="9F98178A">
      <w:numFmt w:val="bullet"/>
      <w:lvlText w:val="-"/>
      <w:lvlJc w:val="left"/>
      <w:pPr>
        <w:ind w:left="841" w:hanging="140"/>
      </w:pPr>
      <w:rPr>
        <w:rFonts w:ascii="Times New Roman" w:eastAsia="Times New Roman" w:hAnsi="Times New Roman" w:cs="Times New Roman" w:hint="default"/>
        <w:w w:val="97"/>
        <w:sz w:val="24"/>
        <w:szCs w:val="24"/>
        <w:lang w:val="ru-RU" w:eastAsia="en-US" w:bidi="ar-SA"/>
      </w:rPr>
    </w:lvl>
    <w:lvl w:ilvl="1" w:tplc="502C0226">
      <w:numFmt w:val="bullet"/>
      <w:lvlText w:val="•"/>
      <w:lvlJc w:val="left"/>
      <w:pPr>
        <w:ind w:left="1858" w:hanging="140"/>
      </w:pPr>
      <w:rPr>
        <w:rFonts w:hint="default"/>
        <w:lang w:val="ru-RU" w:eastAsia="en-US" w:bidi="ar-SA"/>
      </w:rPr>
    </w:lvl>
    <w:lvl w:ilvl="2" w:tplc="D90AE51C">
      <w:numFmt w:val="bullet"/>
      <w:lvlText w:val="•"/>
      <w:lvlJc w:val="left"/>
      <w:pPr>
        <w:ind w:left="2876" w:hanging="140"/>
      </w:pPr>
      <w:rPr>
        <w:rFonts w:hint="default"/>
        <w:lang w:val="ru-RU" w:eastAsia="en-US" w:bidi="ar-SA"/>
      </w:rPr>
    </w:lvl>
    <w:lvl w:ilvl="3" w:tplc="27A4390C">
      <w:numFmt w:val="bullet"/>
      <w:lvlText w:val="•"/>
      <w:lvlJc w:val="left"/>
      <w:pPr>
        <w:ind w:left="3894" w:hanging="140"/>
      </w:pPr>
      <w:rPr>
        <w:rFonts w:hint="default"/>
        <w:lang w:val="ru-RU" w:eastAsia="en-US" w:bidi="ar-SA"/>
      </w:rPr>
    </w:lvl>
    <w:lvl w:ilvl="4" w:tplc="DEC6EB40">
      <w:numFmt w:val="bullet"/>
      <w:lvlText w:val="•"/>
      <w:lvlJc w:val="left"/>
      <w:pPr>
        <w:ind w:left="4912" w:hanging="140"/>
      </w:pPr>
      <w:rPr>
        <w:rFonts w:hint="default"/>
        <w:lang w:val="ru-RU" w:eastAsia="en-US" w:bidi="ar-SA"/>
      </w:rPr>
    </w:lvl>
    <w:lvl w:ilvl="5" w:tplc="A30EEA16">
      <w:numFmt w:val="bullet"/>
      <w:lvlText w:val="•"/>
      <w:lvlJc w:val="left"/>
      <w:pPr>
        <w:ind w:left="5930" w:hanging="140"/>
      </w:pPr>
      <w:rPr>
        <w:rFonts w:hint="default"/>
        <w:lang w:val="ru-RU" w:eastAsia="en-US" w:bidi="ar-SA"/>
      </w:rPr>
    </w:lvl>
    <w:lvl w:ilvl="6" w:tplc="FE4C3128">
      <w:numFmt w:val="bullet"/>
      <w:lvlText w:val="•"/>
      <w:lvlJc w:val="left"/>
      <w:pPr>
        <w:ind w:left="6948" w:hanging="140"/>
      </w:pPr>
      <w:rPr>
        <w:rFonts w:hint="default"/>
        <w:lang w:val="ru-RU" w:eastAsia="en-US" w:bidi="ar-SA"/>
      </w:rPr>
    </w:lvl>
    <w:lvl w:ilvl="7" w:tplc="45AC4D5C">
      <w:numFmt w:val="bullet"/>
      <w:lvlText w:val="•"/>
      <w:lvlJc w:val="left"/>
      <w:pPr>
        <w:ind w:left="7966" w:hanging="140"/>
      </w:pPr>
      <w:rPr>
        <w:rFonts w:hint="default"/>
        <w:lang w:val="ru-RU" w:eastAsia="en-US" w:bidi="ar-SA"/>
      </w:rPr>
    </w:lvl>
    <w:lvl w:ilvl="8" w:tplc="57442C84">
      <w:numFmt w:val="bullet"/>
      <w:lvlText w:val="•"/>
      <w:lvlJc w:val="left"/>
      <w:pPr>
        <w:ind w:left="8984" w:hanging="140"/>
      </w:pPr>
      <w:rPr>
        <w:rFonts w:hint="default"/>
        <w:lang w:val="ru-RU" w:eastAsia="en-US" w:bidi="ar-SA"/>
      </w:rPr>
    </w:lvl>
  </w:abstractNum>
  <w:abstractNum w:abstractNumId="306">
    <w:nsid w:val="772A555C"/>
    <w:multiLevelType w:val="hybridMultilevel"/>
    <w:tmpl w:val="F2986EFE"/>
    <w:lvl w:ilvl="0" w:tplc="9EA47428">
      <w:numFmt w:val="bullet"/>
      <w:lvlText w:val="•"/>
      <w:lvlJc w:val="left"/>
      <w:pPr>
        <w:ind w:left="461" w:hanging="211"/>
      </w:pPr>
      <w:rPr>
        <w:rFonts w:ascii="Times New Roman" w:eastAsia="Times New Roman" w:hAnsi="Times New Roman" w:cs="Times New Roman" w:hint="default"/>
        <w:spacing w:val="0"/>
        <w:w w:val="100"/>
        <w:lang w:val="ru-RU" w:eastAsia="en-US" w:bidi="ar-SA"/>
      </w:rPr>
    </w:lvl>
    <w:lvl w:ilvl="1" w:tplc="926CAFB0">
      <w:numFmt w:val="bullet"/>
      <w:lvlText w:val="•"/>
      <w:lvlJc w:val="left"/>
      <w:pPr>
        <w:ind w:left="1469" w:hanging="211"/>
      </w:pPr>
      <w:rPr>
        <w:rFonts w:hint="default"/>
        <w:lang w:val="ru-RU" w:eastAsia="en-US" w:bidi="ar-SA"/>
      </w:rPr>
    </w:lvl>
    <w:lvl w:ilvl="2" w:tplc="740E9B9A">
      <w:numFmt w:val="bullet"/>
      <w:lvlText w:val="•"/>
      <w:lvlJc w:val="left"/>
      <w:pPr>
        <w:ind w:left="2478" w:hanging="211"/>
      </w:pPr>
      <w:rPr>
        <w:rFonts w:hint="default"/>
        <w:lang w:val="ru-RU" w:eastAsia="en-US" w:bidi="ar-SA"/>
      </w:rPr>
    </w:lvl>
    <w:lvl w:ilvl="3" w:tplc="08064AAC">
      <w:numFmt w:val="bullet"/>
      <w:lvlText w:val="•"/>
      <w:lvlJc w:val="left"/>
      <w:pPr>
        <w:ind w:left="3487" w:hanging="211"/>
      </w:pPr>
      <w:rPr>
        <w:rFonts w:hint="default"/>
        <w:lang w:val="ru-RU" w:eastAsia="en-US" w:bidi="ar-SA"/>
      </w:rPr>
    </w:lvl>
    <w:lvl w:ilvl="4" w:tplc="19588A46">
      <w:numFmt w:val="bullet"/>
      <w:lvlText w:val="•"/>
      <w:lvlJc w:val="left"/>
      <w:pPr>
        <w:ind w:left="4496" w:hanging="211"/>
      </w:pPr>
      <w:rPr>
        <w:rFonts w:hint="default"/>
        <w:lang w:val="ru-RU" w:eastAsia="en-US" w:bidi="ar-SA"/>
      </w:rPr>
    </w:lvl>
    <w:lvl w:ilvl="5" w:tplc="3A089CC6">
      <w:numFmt w:val="bullet"/>
      <w:lvlText w:val="•"/>
      <w:lvlJc w:val="left"/>
      <w:pPr>
        <w:ind w:left="5505" w:hanging="211"/>
      </w:pPr>
      <w:rPr>
        <w:rFonts w:hint="default"/>
        <w:lang w:val="ru-RU" w:eastAsia="en-US" w:bidi="ar-SA"/>
      </w:rPr>
    </w:lvl>
    <w:lvl w:ilvl="6" w:tplc="BFDAAD08">
      <w:numFmt w:val="bullet"/>
      <w:lvlText w:val="•"/>
      <w:lvlJc w:val="left"/>
      <w:pPr>
        <w:ind w:left="6514" w:hanging="211"/>
      </w:pPr>
      <w:rPr>
        <w:rFonts w:hint="default"/>
        <w:lang w:val="ru-RU" w:eastAsia="en-US" w:bidi="ar-SA"/>
      </w:rPr>
    </w:lvl>
    <w:lvl w:ilvl="7" w:tplc="A864867C">
      <w:numFmt w:val="bullet"/>
      <w:lvlText w:val="•"/>
      <w:lvlJc w:val="left"/>
      <w:pPr>
        <w:ind w:left="7523" w:hanging="211"/>
      </w:pPr>
      <w:rPr>
        <w:rFonts w:hint="default"/>
        <w:lang w:val="ru-RU" w:eastAsia="en-US" w:bidi="ar-SA"/>
      </w:rPr>
    </w:lvl>
    <w:lvl w:ilvl="8" w:tplc="D7C2B3C0">
      <w:numFmt w:val="bullet"/>
      <w:lvlText w:val="•"/>
      <w:lvlJc w:val="left"/>
      <w:pPr>
        <w:ind w:left="8532" w:hanging="211"/>
      </w:pPr>
      <w:rPr>
        <w:rFonts w:hint="default"/>
        <w:lang w:val="ru-RU" w:eastAsia="en-US" w:bidi="ar-SA"/>
      </w:rPr>
    </w:lvl>
  </w:abstractNum>
  <w:abstractNum w:abstractNumId="307">
    <w:nsid w:val="777525AC"/>
    <w:multiLevelType w:val="hybridMultilevel"/>
    <w:tmpl w:val="BF3271BE"/>
    <w:lvl w:ilvl="0" w:tplc="EA16E050">
      <w:numFmt w:val="bullet"/>
      <w:lvlText w:val="-"/>
      <w:lvlJc w:val="left"/>
      <w:pPr>
        <w:ind w:left="678" w:hanging="142"/>
      </w:pPr>
      <w:rPr>
        <w:rFonts w:ascii="Times New Roman" w:eastAsia="Times New Roman" w:hAnsi="Times New Roman" w:cs="Times New Roman" w:hint="default"/>
        <w:w w:val="97"/>
        <w:sz w:val="24"/>
        <w:szCs w:val="24"/>
        <w:lang w:val="ru-RU" w:eastAsia="en-US" w:bidi="ar-SA"/>
      </w:rPr>
    </w:lvl>
    <w:lvl w:ilvl="1" w:tplc="E07A45FA">
      <w:numFmt w:val="bullet"/>
      <w:lvlText w:val="•"/>
      <w:lvlJc w:val="left"/>
      <w:pPr>
        <w:ind w:left="1252" w:hanging="142"/>
      </w:pPr>
      <w:rPr>
        <w:rFonts w:hint="default"/>
        <w:lang w:val="ru-RU" w:eastAsia="en-US" w:bidi="ar-SA"/>
      </w:rPr>
    </w:lvl>
    <w:lvl w:ilvl="2" w:tplc="111482F0">
      <w:numFmt w:val="bullet"/>
      <w:lvlText w:val="•"/>
      <w:lvlJc w:val="left"/>
      <w:pPr>
        <w:ind w:left="1824" w:hanging="142"/>
      </w:pPr>
      <w:rPr>
        <w:rFonts w:hint="default"/>
        <w:lang w:val="ru-RU" w:eastAsia="en-US" w:bidi="ar-SA"/>
      </w:rPr>
    </w:lvl>
    <w:lvl w:ilvl="3" w:tplc="9814A446">
      <w:numFmt w:val="bullet"/>
      <w:lvlText w:val="•"/>
      <w:lvlJc w:val="left"/>
      <w:pPr>
        <w:ind w:left="2396" w:hanging="142"/>
      </w:pPr>
      <w:rPr>
        <w:rFonts w:hint="default"/>
        <w:lang w:val="ru-RU" w:eastAsia="en-US" w:bidi="ar-SA"/>
      </w:rPr>
    </w:lvl>
    <w:lvl w:ilvl="4" w:tplc="BD6EBE10">
      <w:numFmt w:val="bullet"/>
      <w:lvlText w:val="•"/>
      <w:lvlJc w:val="left"/>
      <w:pPr>
        <w:ind w:left="2968" w:hanging="142"/>
      </w:pPr>
      <w:rPr>
        <w:rFonts w:hint="default"/>
        <w:lang w:val="ru-RU" w:eastAsia="en-US" w:bidi="ar-SA"/>
      </w:rPr>
    </w:lvl>
    <w:lvl w:ilvl="5" w:tplc="F96650C4">
      <w:numFmt w:val="bullet"/>
      <w:lvlText w:val="•"/>
      <w:lvlJc w:val="left"/>
      <w:pPr>
        <w:ind w:left="3541" w:hanging="142"/>
      </w:pPr>
      <w:rPr>
        <w:rFonts w:hint="default"/>
        <w:lang w:val="ru-RU" w:eastAsia="en-US" w:bidi="ar-SA"/>
      </w:rPr>
    </w:lvl>
    <w:lvl w:ilvl="6" w:tplc="BEECF6E4">
      <w:numFmt w:val="bullet"/>
      <w:lvlText w:val="•"/>
      <w:lvlJc w:val="left"/>
      <w:pPr>
        <w:ind w:left="4113" w:hanging="142"/>
      </w:pPr>
      <w:rPr>
        <w:rFonts w:hint="default"/>
        <w:lang w:val="ru-RU" w:eastAsia="en-US" w:bidi="ar-SA"/>
      </w:rPr>
    </w:lvl>
    <w:lvl w:ilvl="7" w:tplc="1D5A8B14">
      <w:numFmt w:val="bullet"/>
      <w:lvlText w:val="•"/>
      <w:lvlJc w:val="left"/>
      <w:pPr>
        <w:ind w:left="4685" w:hanging="142"/>
      </w:pPr>
      <w:rPr>
        <w:rFonts w:hint="default"/>
        <w:lang w:val="ru-RU" w:eastAsia="en-US" w:bidi="ar-SA"/>
      </w:rPr>
    </w:lvl>
    <w:lvl w:ilvl="8" w:tplc="23A0F74C">
      <w:numFmt w:val="bullet"/>
      <w:lvlText w:val="•"/>
      <w:lvlJc w:val="left"/>
      <w:pPr>
        <w:ind w:left="5257" w:hanging="142"/>
      </w:pPr>
      <w:rPr>
        <w:rFonts w:hint="default"/>
        <w:lang w:val="ru-RU" w:eastAsia="en-US" w:bidi="ar-SA"/>
      </w:rPr>
    </w:lvl>
  </w:abstractNum>
  <w:abstractNum w:abstractNumId="308">
    <w:nsid w:val="778B4F89"/>
    <w:multiLevelType w:val="hybridMultilevel"/>
    <w:tmpl w:val="E8A0C820"/>
    <w:lvl w:ilvl="0" w:tplc="18A853C6">
      <w:numFmt w:val="bullet"/>
      <w:lvlText w:val=""/>
      <w:lvlJc w:val="left"/>
      <w:pPr>
        <w:ind w:left="780" w:hanging="430"/>
      </w:pPr>
      <w:rPr>
        <w:rFonts w:ascii="Wingdings" w:eastAsia="Wingdings" w:hAnsi="Wingdings" w:cs="Wingdings" w:hint="default"/>
        <w:b w:val="0"/>
        <w:bCs w:val="0"/>
        <w:i w:val="0"/>
        <w:iCs w:val="0"/>
        <w:spacing w:val="0"/>
        <w:w w:val="100"/>
        <w:sz w:val="24"/>
        <w:szCs w:val="24"/>
        <w:lang w:val="ru-RU" w:eastAsia="en-US" w:bidi="ar-SA"/>
      </w:rPr>
    </w:lvl>
    <w:lvl w:ilvl="1" w:tplc="2A1CD2C0">
      <w:numFmt w:val="bullet"/>
      <w:lvlText w:val="•"/>
      <w:lvlJc w:val="left"/>
      <w:pPr>
        <w:ind w:left="2311" w:hanging="430"/>
      </w:pPr>
      <w:rPr>
        <w:rFonts w:hint="default"/>
        <w:lang w:val="ru-RU" w:eastAsia="en-US" w:bidi="ar-SA"/>
      </w:rPr>
    </w:lvl>
    <w:lvl w:ilvl="2" w:tplc="99527320">
      <w:numFmt w:val="bullet"/>
      <w:lvlText w:val="•"/>
      <w:lvlJc w:val="left"/>
      <w:pPr>
        <w:ind w:left="3843" w:hanging="430"/>
      </w:pPr>
      <w:rPr>
        <w:rFonts w:hint="default"/>
        <w:lang w:val="ru-RU" w:eastAsia="en-US" w:bidi="ar-SA"/>
      </w:rPr>
    </w:lvl>
    <w:lvl w:ilvl="3" w:tplc="124C53D6">
      <w:numFmt w:val="bullet"/>
      <w:lvlText w:val="•"/>
      <w:lvlJc w:val="left"/>
      <w:pPr>
        <w:ind w:left="5375" w:hanging="430"/>
      </w:pPr>
      <w:rPr>
        <w:rFonts w:hint="default"/>
        <w:lang w:val="ru-RU" w:eastAsia="en-US" w:bidi="ar-SA"/>
      </w:rPr>
    </w:lvl>
    <w:lvl w:ilvl="4" w:tplc="9B848E64">
      <w:numFmt w:val="bullet"/>
      <w:lvlText w:val="•"/>
      <w:lvlJc w:val="left"/>
      <w:pPr>
        <w:ind w:left="6907" w:hanging="430"/>
      </w:pPr>
      <w:rPr>
        <w:rFonts w:hint="default"/>
        <w:lang w:val="ru-RU" w:eastAsia="en-US" w:bidi="ar-SA"/>
      </w:rPr>
    </w:lvl>
    <w:lvl w:ilvl="5" w:tplc="33F82616">
      <w:numFmt w:val="bullet"/>
      <w:lvlText w:val="•"/>
      <w:lvlJc w:val="left"/>
      <w:pPr>
        <w:ind w:left="8439" w:hanging="430"/>
      </w:pPr>
      <w:rPr>
        <w:rFonts w:hint="default"/>
        <w:lang w:val="ru-RU" w:eastAsia="en-US" w:bidi="ar-SA"/>
      </w:rPr>
    </w:lvl>
    <w:lvl w:ilvl="6" w:tplc="A634B1D4">
      <w:numFmt w:val="bullet"/>
      <w:lvlText w:val="•"/>
      <w:lvlJc w:val="left"/>
      <w:pPr>
        <w:ind w:left="9971" w:hanging="430"/>
      </w:pPr>
      <w:rPr>
        <w:rFonts w:hint="default"/>
        <w:lang w:val="ru-RU" w:eastAsia="en-US" w:bidi="ar-SA"/>
      </w:rPr>
    </w:lvl>
    <w:lvl w:ilvl="7" w:tplc="B8D090CE">
      <w:numFmt w:val="bullet"/>
      <w:lvlText w:val="•"/>
      <w:lvlJc w:val="left"/>
      <w:pPr>
        <w:ind w:left="11502" w:hanging="430"/>
      </w:pPr>
      <w:rPr>
        <w:rFonts w:hint="default"/>
        <w:lang w:val="ru-RU" w:eastAsia="en-US" w:bidi="ar-SA"/>
      </w:rPr>
    </w:lvl>
    <w:lvl w:ilvl="8" w:tplc="AB849B82">
      <w:numFmt w:val="bullet"/>
      <w:lvlText w:val="•"/>
      <w:lvlJc w:val="left"/>
      <w:pPr>
        <w:ind w:left="13034" w:hanging="430"/>
      </w:pPr>
      <w:rPr>
        <w:rFonts w:hint="default"/>
        <w:lang w:val="ru-RU" w:eastAsia="en-US" w:bidi="ar-SA"/>
      </w:rPr>
    </w:lvl>
  </w:abstractNum>
  <w:abstractNum w:abstractNumId="309">
    <w:nsid w:val="77B108A1"/>
    <w:multiLevelType w:val="hybridMultilevel"/>
    <w:tmpl w:val="8A36B84A"/>
    <w:lvl w:ilvl="0" w:tplc="71E4CCD8">
      <w:start w:val="2"/>
      <w:numFmt w:val="decimal"/>
      <w:lvlText w:val="%1."/>
      <w:lvlJc w:val="left"/>
      <w:pPr>
        <w:ind w:left="92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90E7AC">
      <w:numFmt w:val="bullet"/>
      <w:lvlText w:val="-"/>
      <w:lvlJc w:val="left"/>
      <w:pPr>
        <w:ind w:left="68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4D26224C">
      <w:numFmt w:val="bullet"/>
      <w:lvlText w:val="•"/>
      <w:lvlJc w:val="left"/>
      <w:pPr>
        <w:ind w:left="2051" w:hanging="183"/>
      </w:pPr>
      <w:rPr>
        <w:rFonts w:hint="default"/>
        <w:lang w:val="ru-RU" w:eastAsia="en-US" w:bidi="ar-SA"/>
      </w:rPr>
    </w:lvl>
    <w:lvl w:ilvl="3" w:tplc="3CD2AB48">
      <w:numFmt w:val="bullet"/>
      <w:lvlText w:val="•"/>
      <w:lvlJc w:val="left"/>
      <w:pPr>
        <w:ind w:left="3182" w:hanging="183"/>
      </w:pPr>
      <w:rPr>
        <w:rFonts w:hint="default"/>
        <w:lang w:val="ru-RU" w:eastAsia="en-US" w:bidi="ar-SA"/>
      </w:rPr>
    </w:lvl>
    <w:lvl w:ilvl="4" w:tplc="94282EAC">
      <w:numFmt w:val="bullet"/>
      <w:lvlText w:val="•"/>
      <w:lvlJc w:val="left"/>
      <w:pPr>
        <w:ind w:left="4313" w:hanging="183"/>
      </w:pPr>
      <w:rPr>
        <w:rFonts w:hint="default"/>
        <w:lang w:val="ru-RU" w:eastAsia="en-US" w:bidi="ar-SA"/>
      </w:rPr>
    </w:lvl>
    <w:lvl w:ilvl="5" w:tplc="FBCAF7B0">
      <w:numFmt w:val="bullet"/>
      <w:lvlText w:val="•"/>
      <w:lvlJc w:val="left"/>
      <w:pPr>
        <w:ind w:left="5444" w:hanging="183"/>
      </w:pPr>
      <w:rPr>
        <w:rFonts w:hint="default"/>
        <w:lang w:val="ru-RU" w:eastAsia="en-US" w:bidi="ar-SA"/>
      </w:rPr>
    </w:lvl>
    <w:lvl w:ilvl="6" w:tplc="D188CC60">
      <w:numFmt w:val="bullet"/>
      <w:lvlText w:val="•"/>
      <w:lvlJc w:val="left"/>
      <w:pPr>
        <w:ind w:left="6575" w:hanging="183"/>
      </w:pPr>
      <w:rPr>
        <w:rFonts w:hint="default"/>
        <w:lang w:val="ru-RU" w:eastAsia="en-US" w:bidi="ar-SA"/>
      </w:rPr>
    </w:lvl>
    <w:lvl w:ilvl="7" w:tplc="2BFE3270">
      <w:numFmt w:val="bullet"/>
      <w:lvlText w:val="•"/>
      <w:lvlJc w:val="left"/>
      <w:pPr>
        <w:ind w:left="7706" w:hanging="183"/>
      </w:pPr>
      <w:rPr>
        <w:rFonts w:hint="default"/>
        <w:lang w:val="ru-RU" w:eastAsia="en-US" w:bidi="ar-SA"/>
      </w:rPr>
    </w:lvl>
    <w:lvl w:ilvl="8" w:tplc="84342226">
      <w:numFmt w:val="bullet"/>
      <w:lvlText w:val="•"/>
      <w:lvlJc w:val="left"/>
      <w:pPr>
        <w:ind w:left="8837" w:hanging="183"/>
      </w:pPr>
      <w:rPr>
        <w:rFonts w:hint="default"/>
        <w:lang w:val="ru-RU" w:eastAsia="en-US" w:bidi="ar-SA"/>
      </w:rPr>
    </w:lvl>
  </w:abstractNum>
  <w:abstractNum w:abstractNumId="310">
    <w:nsid w:val="77E43D39"/>
    <w:multiLevelType w:val="hybridMultilevel"/>
    <w:tmpl w:val="D9867336"/>
    <w:lvl w:ilvl="0" w:tplc="5726E9A8">
      <w:numFmt w:val="bullet"/>
      <w:lvlText w:val="-"/>
      <w:lvlJc w:val="left"/>
      <w:pPr>
        <w:ind w:left="678" w:hanging="142"/>
      </w:pPr>
      <w:rPr>
        <w:rFonts w:ascii="Times New Roman" w:eastAsia="Times New Roman" w:hAnsi="Times New Roman" w:cs="Times New Roman" w:hint="default"/>
        <w:w w:val="97"/>
        <w:sz w:val="24"/>
        <w:szCs w:val="24"/>
        <w:lang w:val="ru-RU" w:eastAsia="en-US" w:bidi="ar-SA"/>
      </w:rPr>
    </w:lvl>
    <w:lvl w:ilvl="1" w:tplc="748C8F28">
      <w:numFmt w:val="bullet"/>
      <w:lvlText w:val="•"/>
      <w:lvlJc w:val="left"/>
      <w:pPr>
        <w:ind w:left="1252" w:hanging="142"/>
      </w:pPr>
      <w:rPr>
        <w:rFonts w:hint="default"/>
        <w:lang w:val="ru-RU" w:eastAsia="en-US" w:bidi="ar-SA"/>
      </w:rPr>
    </w:lvl>
    <w:lvl w:ilvl="2" w:tplc="5ACCC8AA">
      <w:numFmt w:val="bullet"/>
      <w:lvlText w:val="•"/>
      <w:lvlJc w:val="left"/>
      <w:pPr>
        <w:ind w:left="1824" w:hanging="142"/>
      </w:pPr>
      <w:rPr>
        <w:rFonts w:hint="default"/>
        <w:lang w:val="ru-RU" w:eastAsia="en-US" w:bidi="ar-SA"/>
      </w:rPr>
    </w:lvl>
    <w:lvl w:ilvl="3" w:tplc="C5887170">
      <w:numFmt w:val="bullet"/>
      <w:lvlText w:val="•"/>
      <w:lvlJc w:val="left"/>
      <w:pPr>
        <w:ind w:left="2396" w:hanging="142"/>
      </w:pPr>
      <w:rPr>
        <w:rFonts w:hint="default"/>
        <w:lang w:val="ru-RU" w:eastAsia="en-US" w:bidi="ar-SA"/>
      </w:rPr>
    </w:lvl>
    <w:lvl w:ilvl="4" w:tplc="716E180E">
      <w:numFmt w:val="bullet"/>
      <w:lvlText w:val="•"/>
      <w:lvlJc w:val="left"/>
      <w:pPr>
        <w:ind w:left="2968" w:hanging="142"/>
      </w:pPr>
      <w:rPr>
        <w:rFonts w:hint="default"/>
        <w:lang w:val="ru-RU" w:eastAsia="en-US" w:bidi="ar-SA"/>
      </w:rPr>
    </w:lvl>
    <w:lvl w:ilvl="5" w:tplc="56BA8E0A">
      <w:numFmt w:val="bullet"/>
      <w:lvlText w:val="•"/>
      <w:lvlJc w:val="left"/>
      <w:pPr>
        <w:ind w:left="3541" w:hanging="142"/>
      </w:pPr>
      <w:rPr>
        <w:rFonts w:hint="default"/>
        <w:lang w:val="ru-RU" w:eastAsia="en-US" w:bidi="ar-SA"/>
      </w:rPr>
    </w:lvl>
    <w:lvl w:ilvl="6" w:tplc="B0BA4D02">
      <w:numFmt w:val="bullet"/>
      <w:lvlText w:val="•"/>
      <w:lvlJc w:val="left"/>
      <w:pPr>
        <w:ind w:left="4113" w:hanging="142"/>
      </w:pPr>
      <w:rPr>
        <w:rFonts w:hint="default"/>
        <w:lang w:val="ru-RU" w:eastAsia="en-US" w:bidi="ar-SA"/>
      </w:rPr>
    </w:lvl>
    <w:lvl w:ilvl="7" w:tplc="D73CD4A2">
      <w:numFmt w:val="bullet"/>
      <w:lvlText w:val="•"/>
      <w:lvlJc w:val="left"/>
      <w:pPr>
        <w:ind w:left="4685" w:hanging="142"/>
      </w:pPr>
      <w:rPr>
        <w:rFonts w:hint="default"/>
        <w:lang w:val="ru-RU" w:eastAsia="en-US" w:bidi="ar-SA"/>
      </w:rPr>
    </w:lvl>
    <w:lvl w:ilvl="8" w:tplc="E74C08E4">
      <w:numFmt w:val="bullet"/>
      <w:lvlText w:val="•"/>
      <w:lvlJc w:val="left"/>
      <w:pPr>
        <w:ind w:left="5257" w:hanging="142"/>
      </w:pPr>
      <w:rPr>
        <w:rFonts w:hint="default"/>
        <w:lang w:val="ru-RU" w:eastAsia="en-US" w:bidi="ar-SA"/>
      </w:rPr>
    </w:lvl>
  </w:abstractNum>
  <w:abstractNum w:abstractNumId="311">
    <w:nsid w:val="784B3844"/>
    <w:multiLevelType w:val="hybridMultilevel"/>
    <w:tmpl w:val="9B3EFEEA"/>
    <w:lvl w:ilvl="0" w:tplc="E00CE2C2">
      <w:numFmt w:val="bullet"/>
      <w:lvlText w:val="•"/>
      <w:lvlJc w:val="left"/>
      <w:pPr>
        <w:ind w:left="68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B3F2F322">
      <w:numFmt w:val="bullet"/>
      <w:lvlText w:val="•"/>
      <w:lvlJc w:val="left"/>
      <w:pPr>
        <w:ind w:left="1722" w:hanging="276"/>
      </w:pPr>
      <w:rPr>
        <w:rFonts w:hint="default"/>
        <w:lang w:val="ru-RU" w:eastAsia="en-US" w:bidi="ar-SA"/>
      </w:rPr>
    </w:lvl>
    <w:lvl w:ilvl="2" w:tplc="F98ADF4E">
      <w:numFmt w:val="bullet"/>
      <w:lvlText w:val="•"/>
      <w:lvlJc w:val="left"/>
      <w:pPr>
        <w:ind w:left="2764" w:hanging="276"/>
      </w:pPr>
      <w:rPr>
        <w:rFonts w:hint="default"/>
        <w:lang w:val="ru-RU" w:eastAsia="en-US" w:bidi="ar-SA"/>
      </w:rPr>
    </w:lvl>
    <w:lvl w:ilvl="3" w:tplc="5C301E6C">
      <w:numFmt w:val="bullet"/>
      <w:lvlText w:val="•"/>
      <w:lvlJc w:val="left"/>
      <w:pPr>
        <w:ind w:left="3806" w:hanging="276"/>
      </w:pPr>
      <w:rPr>
        <w:rFonts w:hint="default"/>
        <w:lang w:val="ru-RU" w:eastAsia="en-US" w:bidi="ar-SA"/>
      </w:rPr>
    </w:lvl>
    <w:lvl w:ilvl="4" w:tplc="85966C06">
      <w:numFmt w:val="bullet"/>
      <w:lvlText w:val="•"/>
      <w:lvlJc w:val="left"/>
      <w:pPr>
        <w:ind w:left="4848" w:hanging="276"/>
      </w:pPr>
      <w:rPr>
        <w:rFonts w:hint="default"/>
        <w:lang w:val="ru-RU" w:eastAsia="en-US" w:bidi="ar-SA"/>
      </w:rPr>
    </w:lvl>
    <w:lvl w:ilvl="5" w:tplc="84343950">
      <w:numFmt w:val="bullet"/>
      <w:lvlText w:val="•"/>
      <w:lvlJc w:val="left"/>
      <w:pPr>
        <w:ind w:left="5890" w:hanging="276"/>
      </w:pPr>
      <w:rPr>
        <w:rFonts w:hint="default"/>
        <w:lang w:val="ru-RU" w:eastAsia="en-US" w:bidi="ar-SA"/>
      </w:rPr>
    </w:lvl>
    <w:lvl w:ilvl="6" w:tplc="1A6E6956">
      <w:numFmt w:val="bullet"/>
      <w:lvlText w:val="•"/>
      <w:lvlJc w:val="left"/>
      <w:pPr>
        <w:ind w:left="6932" w:hanging="276"/>
      </w:pPr>
      <w:rPr>
        <w:rFonts w:hint="default"/>
        <w:lang w:val="ru-RU" w:eastAsia="en-US" w:bidi="ar-SA"/>
      </w:rPr>
    </w:lvl>
    <w:lvl w:ilvl="7" w:tplc="818410DA">
      <w:numFmt w:val="bullet"/>
      <w:lvlText w:val="•"/>
      <w:lvlJc w:val="left"/>
      <w:pPr>
        <w:ind w:left="7974" w:hanging="276"/>
      </w:pPr>
      <w:rPr>
        <w:rFonts w:hint="default"/>
        <w:lang w:val="ru-RU" w:eastAsia="en-US" w:bidi="ar-SA"/>
      </w:rPr>
    </w:lvl>
    <w:lvl w:ilvl="8" w:tplc="F7DC6198">
      <w:numFmt w:val="bullet"/>
      <w:lvlText w:val="•"/>
      <w:lvlJc w:val="left"/>
      <w:pPr>
        <w:ind w:left="9016" w:hanging="276"/>
      </w:pPr>
      <w:rPr>
        <w:rFonts w:hint="default"/>
        <w:lang w:val="ru-RU" w:eastAsia="en-US" w:bidi="ar-SA"/>
      </w:rPr>
    </w:lvl>
  </w:abstractNum>
  <w:abstractNum w:abstractNumId="312">
    <w:nsid w:val="79DC5219"/>
    <w:multiLevelType w:val="hybridMultilevel"/>
    <w:tmpl w:val="C5A4DB94"/>
    <w:lvl w:ilvl="0" w:tplc="615C8D7E">
      <w:start w:val="1"/>
      <w:numFmt w:val="decimal"/>
      <w:lvlText w:val="%1."/>
      <w:lvlJc w:val="left"/>
      <w:pPr>
        <w:ind w:left="639" w:hanging="167"/>
      </w:pPr>
      <w:rPr>
        <w:rFonts w:ascii="Times New Roman" w:eastAsia="Times New Roman" w:hAnsi="Times New Roman" w:cs="Times New Roman" w:hint="default"/>
        <w:b/>
        <w:bCs/>
        <w:i/>
        <w:iCs/>
        <w:spacing w:val="0"/>
        <w:w w:val="96"/>
        <w:sz w:val="20"/>
        <w:szCs w:val="20"/>
        <w:lang w:val="ru-RU" w:eastAsia="en-US" w:bidi="ar-SA"/>
      </w:rPr>
    </w:lvl>
    <w:lvl w:ilvl="1" w:tplc="B3D448CC">
      <w:numFmt w:val="bullet"/>
      <w:lvlText w:val="•"/>
      <w:lvlJc w:val="left"/>
      <w:pPr>
        <w:ind w:left="2165" w:hanging="167"/>
      </w:pPr>
      <w:rPr>
        <w:rFonts w:hint="default"/>
        <w:lang w:val="ru-RU" w:eastAsia="en-US" w:bidi="ar-SA"/>
      </w:rPr>
    </w:lvl>
    <w:lvl w:ilvl="2" w:tplc="386A8FFA">
      <w:numFmt w:val="bullet"/>
      <w:lvlText w:val="•"/>
      <w:lvlJc w:val="left"/>
      <w:pPr>
        <w:ind w:left="3691" w:hanging="167"/>
      </w:pPr>
      <w:rPr>
        <w:rFonts w:hint="default"/>
        <w:lang w:val="ru-RU" w:eastAsia="en-US" w:bidi="ar-SA"/>
      </w:rPr>
    </w:lvl>
    <w:lvl w:ilvl="3" w:tplc="0A0E1F88">
      <w:numFmt w:val="bullet"/>
      <w:lvlText w:val="•"/>
      <w:lvlJc w:val="left"/>
      <w:pPr>
        <w:ind w:left="5217" w:hanging="167"/>
      </w:pPr>
      <w:rPr>
        <w:rFonts w:hint="default"/>
        <w:lang w:val="ru-RU" w:eastAsia="en-US" w:bidi="ar-SA"/>
      </w:rPr>
    </w:lvl>
    <w:lvl w:ilvl="4" w:tplc="17CC5388">
      <w:numFmt w:val="bullet"/>
      <w:lvlText w:val="•"/>
      <w:lvlJc w:val="left"/>
      <w:pPr>
        <w:ind w:left="6743" w:hanging="167"/>
      </w:pPr>
      <w:rPr>
        <w:rFonts w:hint="default"/>
        <w:lang w:val="ru-RU" w:eastAsia="en-US" w:bidi="ar-SA"/>
      </w:rPr>
    </w:lvl>
    <w:lvl w:ilvl="5" w:tplc="F58CBF64">
      <w:numFmt w:val="bullet"/>
      <w:lvlText w:val="•"/>
      <w:lvlJc w:val="left"/>
      <w:pPr>
        <w:ind w:left="8269" w:hanging="167"/>
      </w:pPr>
      <w:rPr>
        <w:rFonts w:hint="default"/>
        <w:lang w:val="ru-RU" w:eastAsia="en-US" w:bidi="ar-SA"/>
      </w:rPr>
    </w:lvl>
    <w:lvl w:ilvl="6" w:tplc="EF20404A">
      <w:numFmt w:val="bullet"/>
      <w:lvlText w:val="•"/>
      <w:lvlJc w:val="left"/>
      <w:pPr>
        <w:ind w:left="9795" w:hanging="167"/>
      </w:pPr>
      <w:rPr>
        <w:rFonts w:hint="default"/>
        <w:lang w:val="ru-RU" w:eastAsia="en-US" w:bidi="ar-SA"/>
      </w:rPr>
    </w:lvl>
    <w:lvl w:ilvl="7" w:tplc="DCD67BCC">
      <w:numFmt w:val="bullet"/>
      <w:lvlText w:val="•"/>
      <w:lvlJc w:val="left"/>
      <w:pPr>
        <w:ind w:left="11320" w:hanging="167"/>
      </w:pPr>
      <w:rPr>
        <w:rFonts w:hint="default"/>
        <w:lang w:val="ru-RU" w:eastAsia="en-US" w:bidi="ar-SA"/>
      </w:rPr>
    </w:lvl>
    <w:lvl w:ilvl="8" w:tplc="DE783772">
      <w:numFmt w:val="bullet"/>
      <w:lvlText w:val="•"/>
      <w:lvlJc w:val="left"/>
      <w:pPr>
        <w:ind w:left="12846" w:hanging="167"/>
      </w:pPr>
      <w:rPr>
        <w:rFonts w:hint="default"/>
        <w:lang w:val="ru-RU" w:eastAsia="en-US" w:bidi="ar-SA"/>
      </w:rPr>
    </w:lvl>
  </w:abstractNum>
  <w:abstractNum w:abstractNumId="313">
    <w:nsid w:val="7AAB57C4"/>
    <w:multiLevelType w:val="hybridMultilevel"/>
    <w:tmpl w:val="9BA0D294"/>
    <w:lvl w:ilvl="0" w:tplc="38149F5E">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5889D2C">
      <w:numFmt w:val="bullet"/>
      <w:lvlText w:val="•"/>
      <w:lvlJc w:val="left"/>
      <w:pPr>
        <w:ind w:left="1234" w:hanging="360"/>
      </w:pPr>
      <w:rPr>
        <w:rFonts w:hint="default"/>
        <w:lang w:val="ru-RU" w:eastAsia="en-US" w:bidi="ar-SA"/>
      </w:rPr>
    </w:lvl>
    <w:lvl w:ilvl="2" w:tplc="28DC0594">
      <w:numFmt w:val="bullet"/>
      <w:lvlText w:val="•"/>
      <w:lvlJc w:val="left"/>
      <w:pPr>
        <w:ind w:left="1628" w:hanging="360"/>
      </w:pPr>
      <w:rPr>
        <w:rFonts w:hint="default"/>
        <w:lang w:val="ru-RU" w:eastAsia="en-US" w:bidi="ar-SA"/>
      </w:rPr>
    </w:lvl>
    <w:lvl w:ilvl="3" w:tplc="748EEE00">
      <w:numFmt w:val="bullet"/>
      <w:lvlText w:val="•"/>
      <w:lvlJc w:val="left"/>
      <w:pPr>
        <w:ind w:left="2022" w:hanging="360"/>
      </w:pPr>
      <w:rPr>
        <w:rFonts w:hint="default"/>
        <w:lang w:val="ru-RU" w:eastAsia="en-US" w:bidi="ar-SA"/>
      </w:rPr>
    </w:lvl>
    <w:lvl w:ilvl="4" w:tplc="1250D0D0">
      <w:numFmt w:val="bullet"/>
      <w:lvlText w:val="•"/>
      <w:lvlJc w:val="left"/>
      <w:pPr>
        <w:ind w:left="2416" w:hanging="360"/>
      </w:pPr>
      <w:rPr>
        <w:rFonts w:hint="default"/>
        <w:lang w:val="ru-RU" w:eastAsia="en-US" w:bidi="ar-SA"/>
      </w:rPr>
    </w:lvl>
    <w:lvl w:ilvl="5" w:tplc="45FA1162">
      <w:numFmt w:val="bullet"/>
      <w:lvlText w:val="•"/>
      <w:lvlJc w:val="left"/>
      <w:pPr>
        <w:ind w:left="2810" w:hanging="360"/>
      </w:pPr>
      <w:rPr>
        <w:rFonts w:hint="default"/>
        <w:lang w:val="ru-RU" w:eastAsia="en-US" w:bidi="ar-SA"/>
      </w:rPr>
    </w:lvl>
    <w:lvl w:ilvl="6" w:tplc="46046F76">
      <w:numFmt w:val="bullet"/>
      <w:lvlText w:val="•"/>
      <w:lvlJc w:val="left"/>
      <w:pPr>
        <w:ind w:left="3204" w:hanging="360"/>
      </w:pPr>
      <w:rPr>
        <w:rFonts w:hint="default"/>
        <w:lang w:val="ru-RU" w:eastAsia="en-US" w:bidi="ar-SA"/>
      </w:rPr>
    </w:lvl>
    <w:lvl w:ilvl="7" w:tplc="73A4F930">
      <w:numFmt w:val="bullet"/>
      <w:lvlText w:val="•"/>
      <w:lvlJc w:val="left"/>
      <w:pPr>
        <w:ind w:left="3598" w:hanging="360"/>
      </w:pPr>
      <w:rPr>
        <w:rFonts w:hint="default"/>
        <w:lang w:val="ru-RU" w:eastAsia="en-US" w:bidi="ar-SA"/>
      </w:rPr>
    </w:lvl>
    <w:lvl w:ilvl="8" w:tplc="4E6E4DFC">
      <w:numFmt w:val="bullet"/>
      <w:lvlText w:val="•"/>
      <w:lvlJc w:val="left"/>
      <w:pPr>
        <w:ind w:left="3992" w:hanging="360"/>
      </w:pPr>
      <w:rPr>
        <w:rFonts w:hint="default"/>
        <w:lang w:val="ru-RU" w:eastAsia="en-US" w:bidi="ar-SA"/>
      </w:rPr>
    </w:lvl>
  </w:abstractNum>
  <w:abstractNum w:abstractNumId="314">
    <w:nsid w:val="7C0E05F4"/>
    <w:multiLevelType w:val="hybridMultilevel"/>
    <w:tmpl w:val="236EB22A"/>
    <w:lvl w:ilvl="0" w:tplc="84785358">
      <w:start w:val="1"/>
      <w:numFmt w:val="decimal"/>
      <w:lvlText w:val="%1."/>
      <w:lvlJc w:val="left"/>
      <w:pPr>
        <w:ind w:left="1184"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E402CD14">
      <w:numFmt w:val="bullet"/>
      <w:lvlText w:val=""/>
      <w:lvlJc w:val="left"/>
      <w:pPr>
        <w:ind w:left="1904" w:hanging="360"/>
      </w:pPr>
      <w:rPr>
        <w:rFonts w:ascii="Symbol" w:eastAsia="Symbol" w:hAnsi="Symbol" w:cs="Symbol" w:hint="default"/>
        <w:b w:val="0"/>
        <w:bCs w:val="0"/>
        <w:i w:val="0"/>
        <w:iCs w:val="0"/>
        <w:spacing w:val="0"/>
        <w:w w:val="100"/>
        <w:sz w:val="24"/>
        <w:szCs w:val="24"/>
        <w:lang w:val="ru-RU" w:eastAsia="en-US" w:bidi="ar-SA"/>
      </w:rPr>
    </w:lvl>
    <w:lvl w:ilvl="2" w:tplc="00FAE3B8">
      <w:numFmt w:val="bullet"/>
      <w:lvlText w:val="—"/>
      <w:lvlJc w:val="left"/>
      <w:pPr>
        <w:ind w:left="1184"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3" w:tplc="AF9C90EE">
      <w:numFmt w:val="bullet"/>
      <w:lvlText w:val="•"/>
      <w:lvlJc w:val="left"/>
      <w:pPr>
        <w:ind w:left="3973" w:hanging="303"/>
      </w:pPr>
      <w:rPr>
        <w:rFonts w:hint="default"/>
        <w:lang w:val="ru-RU" w:eastAsia="en-US" w:bidi="ar-SA"/>
      </w:rPr>
    </w:lvl>
    <w:lvl w:ilvl="4" w:tplc="8B8AD826">
      <w:numFmt w:val="bullet"/>
      <w:lvlText w:val="•"/>
      <w:lvlJc w:val="left"/>
      <w:pPr>
        <w:ind w:left="5010" w:hanging="303"/>
      </w:pPr>
      <w:rPr>
        <w:rFonts w:hint="default"/>
        <w:lang w:val="ru-RU" w:eastAsia="en-US" w:bidi="ar-SA"/>
      </w:rPr>
    </w:lvl>
    <w:lvl w:ilvl="5" w:tplc="CAB64CB6">
      <w:numFmt w:val="bullet"/>
      <w:lvlText w:val="•"/>
      <w:lvlJc w:val="left"/>
      <w:pPr>
        <w:ind w:left="6047" w:hanging="303"/>
      </w:pPr>
      <w:rPr>
        <w:rFonts w:hint="default"/>
        <w:lang w:val="ru-RU" w:eastAsia="en-US" w:bidi="ar-SA"/>
      </w:rPr>
    </w:lvl>
    <w:lvl w:ilvl="6" w:tplc="38766DBE">
      <w:numFmt w:val="bullet"/>
      <w:lvlText w:val="•"/>
      <w:lvlJc w:val="left"/>
      <w:pPr>
        <w:ind w:left="7084" w:hanging="303"/>
      </w:pPr>
      <w:rPr>
        <w:rFonts w:hint="default"/>
        <w:lang w:val="ru-RU" w:eastAsia="en-US" w:bidi="ar-SA"/>
      </w:rPr>
    </w:lvl>
    <w:lvl w:ilvl="7" w:tplc="6B422D88">
      <w:numFmt w:val="bullet"/>
      <w:lvlText w:val="•"/>
      <w:lvlJc w:val="left"/>
      <w:pPr>
        <w:ind w:left="8120" w:hanging="303"/>
      </w:pPr>
      <w:rPr>
        <w:rFonts w:hint="default"/>
        <w:lang w:val="ru-RU" w:eastAsia="en-US" w:bidi="ar-SA"/>
      </w:rPr>
    </w:lvl>
    <w:lvl w:ilvl="8" w:tplc="1766F940">
      <w:numFmt w:val="bullet"/>
      <w:lvlText w:val="•"/>
      <w:lvlJc w:val="left"/>
      <w:pPr>
        <w:ind w:left="9157" w:hanging="303"/>
      </w:pPr>
      <w:rPr>
        <w:rFonts w:hint="default"/>
        <w:lang w:val="ru-RU" w:eastAsia="en-US" w:bidi="ar-SA"/>
      </w:rPr>
    </w:lvl>
  </w:abstractNum>
  <w:abstractNum w:abstractNumId="315">
    <w:nsid w:val="7C3005E2"/>
    <w:multiLevelType w:val="hybridMultilevel"/>
    <w:tmpl w:val="AA1A3A0E"/>
    <w:lvl w:ilvl="0" w:tplc="AE4635BA">
      <w:numFmt w:val="bullet"/>
      <w:lvlText w:val="—"/>
      <w:lvlJc w:val="left"/>
      <w:pPr>
        <w:ind w:left="105" w:hanging="754"/>
      </w:pPr>
      <w:rPr>
        <w:rFonts w:ascii="Times New Roman" w:eastAsia="Times New Roman" w:hAnsi="Times New Roman" w:cs="Times New Roman" w:hint="default"/>
        <w:b w:val="0"/>
        <w:bCs w:val="0"/>
        <w:i w:val="0"/>
        <w:iCs w:val="0"/>
        <w:spacing w:val="0"/>
        <w:w w:val="100"/>
        <w:sz w:val="24"/>
        <w:szCs w:val="24"/>
        <w:lang w:val="ru-RU" w:eastAsia="en-US" w:bidi="ar-SA"/>
      </w:rPr>
    </w:lvl>
    <w:lvl w:ilvl="1" w:tplc="6A14FDDC">
      <w:numFmt w:val="bullet"/>
      <w:lvlText w:val="•"/>
      <w:lvlJc w:val="left"/>
      <w:pPr>
        <w:ind w:left="455" w:hanging="754"/>
      </w:pPr>
      <w:rPr>
        <w:rFonts w:hint="default"/>
        <w:lang w:val="ru-RU" w:eastAsia="en-US" w:bidi="ar-SA"/>
      </w:rPr>
    </w:lvl>
    <w:lvl w:ilvl="2" w:tplc="6F9AF09E">
      <w:numFmt w:val="bullet"/>
      <w:lvlText w:val="•"/>
      <w:lvlJc w:val="left"/>
      <w:pPr>
        <w:ind w:left="811" w:hanging="754"/>
      </w:pPr>
      <w:rPr>
        <w:rFonts w:hint="default"/>
        <w:lang w:val="ru-RU" w:eastAsia="en-US" w:bidi="ar-SA"/>
      </w:rPr>
    </w:lvl>
    <w:lvl w:ilvl="3" w:tplc="91F050F0">
      <w:numFmt w:val="bullet"/>
      <w:lvlText w:val="•"/>
      <w:lvlJc w:val="left"/>
      <w:pPr>
        <w:ind w:left="1166" w:hanging="754"/>
      </w:pPr>
      <w:rPr>
        <w:rFonts w:hint="default"/>
        <w:lang w:val="ru-RU" w:eastAsia="en-US" w:bidi="ar-SA"/>
      </w:rPr>
    </w:lvl>
    <w:lvl w:ilvl="4" w:tplc="7B782F30">
      <w:numFmt w:val="bullet"/>
      <w:lvlText w:val="•"/>
      <w:lvlJc w:val="left"/>
      <w:pPr>
        <w:ind w:left="1522" w:hanging="754"/>
      </w:pPr>
      <w:rPr>
        <w:rFonts w:hint="default"/>
        <w:lang w:val="ru-RU" w:eastAsia="en-US" w:bidi="ar-SA"/>
      </w:rPr>
    </w:lvl>
    <w:lvl w:ilvl="5" w:tplc="B6045CC8">
      <w:numFmt w:val="bullet"/>
      <w:lvlText w:val="•"/>
      <w:lvlJc w:val="left"/>
      <w:pPr>
        <w:ind w:left="1877" w:hanging="754"/>
      </w:pPr>
      <w:rPr>
        <w:rFonts w:hint="default"/>
        <w:lang w:val="ru-RU" w:eastAsia="en-US" w:bidi="ar-SA"/>
      </w:rPr>
    </w:lvl>
    <w:lvl w:ilvl="6" w:tplc="E63288E0">
      <w:numFmt w:val="bullet"/>
      <w:lvlText w:val="•"/>
      <w:lvlJc w:val="left"/>
      <w:pPr>
        <w:ind w:left="2233" w:hanging="754"/>
      </w:pPr>
      <w:rPr>
        <w:rFonts w:hint="default"/>
        <w:lang w:val="ru-RU" w:eastAsia="en-US" w:bidi="ar-SA"/>
      </w:rPr>
    </w:lvl>
    <w:lvl w:ilvl="7" w:tplc="9DD6B73E">
      <w:numFmt w:val="bullet"/>
      <w:lvlText w:val="•"/>
      <w:lvlJc w:val="left"/>
      <w:pPr>
        <w:ind w:left="2588" w:hanging="754"/>
      </w:pPr>
      <w:rPr>
        <w:rFonts w:hint="default"/>
        <w:lang w:val="ru-RU" w:eastAsia="en-US" w:bidi="ar-SA"/>
      </w:rPr>
    </w:lvl>
    <w:lvl w:ilvl="8" w:tplc="53CE7FB8">
      <w:numFmt w:val="bullet"/>
      <w:lvlText w:val="•"/>
      <w:lvlJc w:val="left"/>
      <w:pPr>
        <w:ind w:left="2944" w:hanging="754"/>
      </w:pPr>
      <w:rPr>
        <w:rFonts w:hint="default"/>
        <w:lang w:val="ru-RU" w:eastAsia="en-US" w:bidi="ar-SA"/>
      </w:rPr>
    </w:lvl>
  </w:abstractNum>
  <w:abstractNum w:abstractNumId="316">
    <w:nsid w:val="7EDF0AC8"/>
    <w:multiLevelType w:val="hybridMultilevel"/>
    <w:tmpl w:val="99FE3078"/>
    <w:lvl w:ilvl="0" w:tplc="CD00F9B6">
      <w:start w:val="1"/>
      <w:numFmt w:val="decimal"/>
      <w:lvlText w:val="%1."/>
      <w:lvlJc w:val="left"/>
      <w:pPr>
        <w:ind w:left="115" w:hanging="181"/>
      </w:pPr>
      <w:rPr>
        <w:rFonts w:ascii="Times New Roman" w:eastAsia="Times New Roman" w:hAnsi="Times New Roman" w:cs="Times New Roman" w:hint="default"/>
        <w:w w:val="100"/>
        <w:sz w:val="22"/>
        <w:szCs w:val="22"/>
        <w:lang w:val="ru-RU" w:eastAsia="en-US" w:bidi="ar-SA"/>
      </w:rPr>
    </w:lvl>
    <w:lvl w:ilvl="1" w:tplc="76E23D0E">
      <w:numFmt w:val="bullet"/>
      <w:lvlText w:val="•"/>
      <w:lvlJc w:val="left"/>
      <w:pPr>
        <w:ind w:left="440" w:hanging="181"/>
      </w:pPr>
      <w:rPr>
        <w:rFonts w:hint="default"/>
        <w:lang w:val="ru-RU" w:eastAsia="en-US" w:bidi="ar-SA"/>
      </w:rPr>
    </w:lvl>
    <w:lvl w:ilvl="2" w:tplc="A82AD7CA">
      <w:numFmt w:val="bullet"/>
      <w:lvlText w:val="•"/>
      <w:lvlJc w:val="left"/>
      <w:pPr>
        <w:ind w:left="761" w:hanging="181"/>
      </w:pPr>
      <w:rPr>
        <w:rFonts w:hint="default"/>
        <w:lang w:val="ru-RU" w:eastAsia="en-US" w:bidi="ar-SA"/>
      </w:rPr>
    </w:lvl>
    <w:lvl w:ilvl="3" w:tplc="00D44446">
      <w:numFmt w:val="bullet"/>
      <w:lvlText w:val="•"/>
      <w:lvlJc w:val="left"/>
      <w:pPr>
        <w:ind w:left="1082" w:hanging="181"/>
      </w:pPr>
      <w:rPr>
        <w:rFonts w:hint="default"/>
        <w:lang w:val="ru-RU" w:eastAsia="en-US" w:bidi="ar-SA"/>
      </w:rPr>
    </w:lvl>
    <w:lvl w:ilvl="4" w:tplc="81EA4E3E">
      <w:numFmt w:val="bullet"/>
      <w:lvlText w:val="•"/>
      <w:lvlJc w:val="left"/>
      <w:pPr>
        <w:ind w:left="1403" w:hanging="181"/>
      </w:pPr>
      <w:rPr>
        <w:rFonts w:hint="default"/>
        <w:lang w:val="ru-RU" w:eastAsia="en-US" w:bidi="ar-SA"/>
      </w:rPr>
    </w:lvl>
    <w:lvl w:ilvl="5" w:tplc="F536BD8A">
      <w:numFmt w:val="bullet"/>
      <w:lvlText w:val="•"/>
      <w:lvlJc w:val="left"/>
      <w:pPr>
        <w:ind w:left="1724" w:hanging="181"/>
      </w:pPr>
      <w:rPr>
        <w:rFonts w:hint="default"/>
        <w:lang w:val="ru-RU" w:eastAsia="en-US" w:bidi="ar-SA"/>
      </w:rPr>
    </w:lvl>
    <w:lvl w:ilvl="6" w:tplc="FE3E3FA2">
      <w:numFmt w:val="bullet"/>
      <w:lvlText w:val="•"/>
      <w:lvlJc w:val="left"/>
      <w:pPr>
        <w:ind w:left="2044" w:hanging="181"/>
      </w:pPr>
      <w:rPr>
        <w:rFonts w:hint="default"/>
        <w:lang w:val="ru-RU" w:eastAsia="en-US" w:bidi="ar-SA"/>
      </w:rPr>
    </w:lvl>
    <w:lvl w:ilvl="7" w:tplc="8F6496E8">
      <w:numFmt w:val="bullet"/>
      <w:lvlText w:val="•"/>
      <w:lvlJc w:val="left"/>
      <w:pPr>
        <w:ind w:left="2365" w:hanging="181"/>
      </w:pPr>
      <w:rPr>
        <w:rFonts w:hint="default"/>
        <w:lang w:val="ru-RU" w:eastAsia="en-US" w:bidi="ar-SA"/>
      </w:rPr>
    </w:lvl>
    <w:lvl w:ilvl="8" w:tplc="B706D090">
      <w:numFmt w:val="bullet"/>
      <w:lvlText w:val="•"/>
      <w:lvlJc w:val="left"/>
      <w:pPr>
        <w:ind w:left="2686" w:hanging="181"/>
      </w:pPr>
      <w:rPr>
        <w:rFonts w:hint="default"/>
        <w:lang w:val="ru-RU" w:eastAsia="en-US" w:bidi="ar-SA"/>
      </w:rPr>
    </w:lvl>
  </w:abstractNum>
  <w:abstractNum w:abstractNumId="317">
    <w:nsid w:val="7F053CD0"/>
    <w:multiLevelType w:val="hybridMultilevel"/>
    <w:tmpl w:val="67F48228"/>
    <w:lvl w:ilvl="0" w:tplc="AE241568">
      <w:numFmt w:val="bullet"/>
      <w:lvlText w:val="-"/>
      <w:lvlJc w:val="left"/>
      <w:pPr>
        <w:ind w:left="680"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B6B0FDB6">
      <w:numFmt w:val="bullet"/>
      <w:lvlText w:val="•"/>
      <w:lvlJc w:val="left"/>
      <w:pPr>
        <w:ind w:left="1722" w:hanging="709"/>
      </w:pPr>
      <w:rPr>
        <w:rFonts w:hint="default"/>
        <w:lang w:val="ru-RU" w:eastAsia="en-US" w:bidi="ar-SA"/>
      </w:rPr>
    </w:lvl>
    <w:lvl w:ilvl="2" w:tplc="E9C256B6">
      <w:numFmt w:val="bullet"/>
      <w:lvlText w:val="•"/>
      <w:lvlJc w:val="left"/>
      <w:pPr>
        <w:ind w:left="2764" w:hanging="709"/>
      </w:pPr>
      <w:rPr>
        <w:rFonts w:hint="default"/>
        <w:lang w:val="ru-RU" w:eastAsia="en-US" w:bidi="ar-SA"/>
      </w:rPr>
    </w:lvl>
    <w:lvl w:ilvl="3" w:tplc="F2CC083C">
      <w:numFmt w:val="bullet"/>
      <w:lvlText w:val="•"/>
      <w:lvlJc w:val="left"/>
      <w:pPr>
        <w:ind w:left="3806" w:hanging="709"/>
      </w:pPr>
      <w:rPr>
        <w:rFonts w:hint="default"/>
        <w:lang w:val="ru-RU" w:eastAsia="en-US" w:bidi="ar-SA"/>
      </w:rPr>
    </w:lvl>
    <w:lvl w:ilvl="4" w:tplc="6A1E60B8">
      <w:numFmt w:val="bullet"/>
      <w:lvlText w:val="•"/>
      <w:lvlJc w:val="left"/>
      <w:pPr>
        <w:ind w:left="4848" w:hanging="709"/>
      </w:pPr>
      <w:rPr>
        <w:rFonts w:hint="default"/>
        <w:lang w:val="ru-RU" w:eastAsia="en-US" w:bidi="ar-SA"/>
      </w:rPr>
    </w:lvl>
    <w:lvl w:ilvl="5" w:tplc="E32E20B8">
      <w:numFmt w:val="bullet"/>
      <w:lvlText w:val="•"/>
      <w:lvlJc w:val="left"/>
      <w:pPr>
        <w:ind w:left="5890" w:hanging="709"/>
      </w:pPr>
      <w:rPr>
        <w:rFonts w:hint="default"/>
        <w:lang w:val="ru-RU" w:eastAsia="en-US" w:bidi="ar-SA"/>
      </w:rPr>
    </w:lvl>
    <w:lvl w:ilvl="6" w:tplc="822EB5C4">
      <w:numFmt w:val="bullet"/>
      <w:lvlText w:val="•"/>
      <w:lvlJc w:val="left"/>
      <w:pPr>
        <w:ind w:left="6932" w:hanging="709"/>
      </w:pPr>
      <w:rPr>
        <w:rFonts w:hint="default"/>
        <w:lang w:val="ru-RU" w:eastAsia="en-US" w:bidi="ar-SA"/>
      </w:rPr>
    </w:lvl>
    <w:lvl w:ilvl="7" w:tplc="8D4E5134">
      <w:numFmt w:val="bullet"/>
      <w:lvlText w:val="•"/>
      <w:lvlJc w:val="left"/>
      <w:pPr>
        <w:ind w:left="7974" w:hanging="709"/>
      </w:pPr>
      <w:rPr>
        <w:rFonts w:hint="default"/>
        <w:lang w:val="ru-RU" w:eastAsia="en-US" w:bidi="ar-SA"/>
      </w:rPr>
    </w:lvl>
    <w:lvl w:ilvl="8" w:tplc="934C3EBC">
      <w:numFmt w:val="bullet"/>
      <w:lvlText w:val="•"/>
      <w:lvlJc w:val="left"/>
      <w:pPr>
        <w:ind w:left="9016" w:hanging="709"/>
      </w:pPr>
      <w:rPr>
        <w:rFonts w:hint="default"/>
        <w:lang w:val="ru-RU" w:eastAsia="en-US" w:bidi="ar-SA"/>
      </w:rPr>
    </w:lvl>
  </w:abstractNum>
  <w:abstractNum w:abstractNumId="318">
    <w:nsid w:val="7FA418ED"/>
    <w:multiLevelType w:val="hybridMultilevel"/>
    <w:tmpl w:val="0470BA66"/>
    <w:lvl w:ilvl="0" w:tplc="7EACECDC">
      <w:start w:val="1"/>
      <w:numFmt w:val="decimal"/>
      <w:lvlText w:val="%1."/>
      <w:lvlJc w:val="left"/>
      <w:pPr>
        <w:ind w:left="115" w:hanging="180"/>
      </w:pPr>
      <w:rPr>
        <w:rFonts w:hint="default"/>
        <w:i/>
        <w:iCs/>
        <w:w w:val="100"/>
        <w:lang w:val="ru-RU" w:eastAsia="en-US" w:bidi="ar-SA"/>
      </w:rPr>
    </w:lvl>
    <w:lvl w:ilvl="1" w:tplc="703ABC3C">
      <w:numFmt w:val="bullet"/>
      <w:lvlText w:val="•"/>
      <w:lvlJc w:val="left"/>
      <w:pPr>
        <w:ind w:left="440" w:hanging="180"/>
      </w:pPr>
      <w:rPr>
        <w:rFonts w:hint="default"/>
        <w:lang w:val="ru-RU" w:eastAsia="en-US" w:bidi="ar-SA"/>
      </w:rPr>
    </w:lvl>
    <w:lvl w:ilvl="2" w:tplc="F376BD10">
      <w:numFmt w:val="bullet"/>
      <w:lvlText w:val="•"/>
      <w:lvlJc w:val="left"/>
      <w:pPr>
        <w:ind w:left="761" w:hanging="180"/>
      </w:pPr>
      <w:rPr>
        <w:rFonts w:hint="default"/>
        <w:lang w:val="ru-RU" w:eastAsia="en-US" w:bidi="ar-SA"/>
      </w:rPr>
    </w:lvl>
    <w:lvl w:ilvl="3" w:tplc="958CBA9C">
      <w:numFmt w:val="bullet"/>
      <w:lvlText w:val="•"/>
      <w:lvlJc w:val="left"/>
      <w:pPr>
        <w:ind w:left="1082" w:hanging="180"/>
      </w:pPr>
      <w:rPr>
        <w:rFonts w:hint="default"/>
        <w:lang w:val="ru-RU" w:eastAsia="en-US" w:bidi="ar-SA"/>
      </w:rPr>
    </w:lvl>
    <w:lvl w:ilvl="4" w:tplc="9CB09C06">
      <w:numFmt w:val="bullet"/>
      <w:lvlText w:val="•"/>
      <w:lvlJc w:val="left"/>
      <w:pPr>
        <w:ind w:left="1403" w:hanging="180"/>
      </w:pPr>
      <w:rPr>
        <w:rFonts w:hint="default"/>
        <w:lang w:val="ru-RU" w:eastAsia="en-US" w:bidi="ar-SA"/>
      </w:rPr>
    </w:lvl>
    <w:lvl w:ilvl="5" w:tplc="14B24D7E">
      <w:numFmt w:val="bullet"/>
      <w:lvlText w:val="•"/>
      <w:lvlJc w:val="left"/>
      <w:pPr>
        <w:ind w:left="1724" w:hanging="180"/>
      </w:pPr>
      <w:rPr>
        <w:rFonts w:hint="default"/>
        <w:lang w:val="ru-RU" w:eastAsia="en-US" w:bidi="ar-SA"/>
      </w:rPr>
    </w:lvl>
    <w:lvl w:ilvl="6" w:tplc="39A6E352">
      <w:numFmt w:val="bullet"/>
      <w:lvlText w:val="•"/>
      <w:lvlJc w:val="left"/>
      <w:pPr>
        <w:ind w:left="2044" w:hanging="180"/>
      </w:pPr>
      <w:rPr>
        <w:rFonts w:hint="default"/>
        <w:lang w:val="ru-RU" w:eastAsia="en-US" w:bidi="ar-SA"/>
      </w:rPr>
    </w:lvl>
    <w:lvl w:ilvl="7" w:tplc="720A551E">
      <w:numFmt w:val="bullet"/>
      <w:lvlText w:val="•"/>
      <w:lvlJc w:val="left"/>
      <w:pPr>
        <w:ind w:left="2365" w:hanging="180"/>
      </w:pPr>
      <w:rPr>
        <w:rFonts w:hint="default"/>
        <w:lang w:val="ru-RU" w:eastAsia="en-US" w:bidi="ar-SA"/>
      </w:rPr>
    </w:lvl>
    <w:lvl w:ilvl="8" w:tplc="D338A214">
      <w:numFmt w:val="bullet"/>
      <w:lvlText w:val="•"/>
      <w:lvlJc w:val="left"/>
      <w:pPr>
        <w:ind w:left="2686" w:hanging="180"/>
      </w:pPr>
      <w:rPr>
        <w:rFonts w:hint="default"/>
        <w:lang w:val="ru-RU" w:eastAsia="en-US" w:bidi="ar-SA"/>
      </w:rPr>
    </w:lvl>
  </w:abstractNum>
  <w:abstractNum w:abstractNumId="319">
    <w:nsid w:val="7FCF6DF9"/>
    <w:multiLevelType w:val="hybridMultilevel"/>
    <w:tmpl w:val="91B2E26E"/>
    <w:lvl w:ilvl="0" w:tplc="4FAA9468">
      <w:numFmt w:val="bullet"/>
      <w:lvlText w:val=""/>
      <w:lvlJc w:val="left"/>
      <w:pPr>
        <w:ind w:left="2506" w:hanging="200"/>
      </w:pPr>
      <w:rPr>
        <w:rFonts w:ascii="Symbol" w:eastAsia="Symbol" w:hAnsi="Symbol" w:cs="Symbol" w:hint="default"/>
        <w:w w:val="100"/>
        <w:sz w:val="24"/>
        <w:szCs w:val="24"/>
        <w:lang w:val="ru-RU" w:eastAsia="en-US" w:bidi="ar-SA"/>
      </w:rPr>
    </w:lvl>
    <w:lvl w:ilvl="1" w:tplc="0196240C">
      <w:numFmt w:val="bullet"/>
      <w:lvlText w:val="•"/>
      <w:lvlJc w:val="left"/>
      <w:pPr>
        <w:ind w:left="3352" w:hanging="200"/>
      </w:pPr>
      <w:rPr>
        <w:rFonts w:hint="default"/>
        <w:lang w:val="ru-RU" w:eastAsia="en-US" w:bidi="ar-SA"/>
      </w:rPr>
    </w:lvl>
    <w:lvl w:ilvl="2" w:tplc="6A9C3C02">
      <w:numFmt w:val="bullet"/>
      <w:lvlText w:val="•"/>
      <w:lvlJc w:val="left"/>
      <w:pPr>
        <w:ind w:left="4204" w:hanging="200"/>
      </w:pPr>
      <w:rPr>
        <w:rFonts w:hint="default"/>
        <w:lang w:val="ru-RU" w:eastAsia="en-US" w:bidi="ar-SA"/>
      </w:rPr>
    </w:lvl>
    <w:lvl w:ilvl="3" w:tplc="9EF6BD44">
      <w:numFmt w:val="bullet"/>
      <w:lvlText w:val="•"/>
      <w:lvlJc w:val="left"/>
      <w:pPr>
        <w:ind w:left="5056" w:hanging="200"/>
      </w:pPr>
      <w:rPr>
        <w:rFonts w:hint="default"/>
        <w:lang w:val="ru-RU" w:eastAsia="en-US" w:bidi="ar-SA"/>
      </w:rPr>
    </w:lvl>
    <w:lvl w:ilvl="4" w:tplc="6F06B030">
      <w:numFmt w:val="bullet"/>
      <w:lvlText w:val="•"/>
      <w:lvlJc w:val="left"/>
      <w:pPr>
        <w:ind w:left="5908" w:hanging="200"/>
      </w:pPr>
      <w:rPr>
        <w:rFonts w:hint="default"/>
        <w:lang w:val="ru-RU" w:eastAsia="en-US" w:bidi="ar-SA"/>
      </w:rPr>
    </w:lvl>
    <w:lvl w:ilvl="5" w:tplc="ABAC9A40">
      <w:numFmt w:val="bullet"/>
      <w:lvlText w:val="•"/>
      <w:lvlJc w:val="left"/>
      <w:pPr>
        <w:ind w:left="6760" w:hanging="200"/>
      </w:pPr>
      <w:rPr>
        <w:rFonts w:hint="default"/>
        <w:lang w:val="ru-RU" w:eastAsia="en-US" w:bidi="ar-SA"/>
      </w:rPr>
    </w:lvl>
    <w:lvl w:ilvl="6" w:tplc="F0D23986">
      <w:numFmt w:val="bullet"/>
      <w:lvlText w:val="•"/>
      <w:lvlJc w:val="left"/>
      <w:pPr>
        <w:ind w:left="7612" w:hanging="200"/>
      </w:pPr>
      <w:rPr>
        <w:rFonts w:hint="default"/>
        <w:lang w:val="ru-RU" w:eastAsia="en-US" w:bidi="ar-SA"/>
      </w:rPr>
    </w:lvl>
    <w:lvl w:ilvl="7" w:tplc="212E6E3A">
      <w:numFmt w:val="bullet"/>
      <w:lvlText w:val="•"/>
      <w:lvlJc w:val="left"/>
      <w:pPr>
        <w:ind w:left="8464" w:hanging="200"/>
      </w:pPr>
      <w:rPr>
        <w:rFonts w:hint="default"/>
        <w:lang w:val="ru-RU" w:eastAsia="en-US" w:bidi="ar-SA"/>
      </w:rPr>
    </w:lvl>
    <w:lvl w:ilvl="8" w:tplc="0684580E">
      <w:numFmt w:val="bullet"/>
      <w:lvlText w:val="•"/>
      <w:lvlJc w:val="left"/>
      <w:pPr>
        <w:ind w:left="9316" w:hanging="200"/>
      </w:pPr>
      <w:rPr>
        <w:rFonts w:hint="default"/>
        <w:lang w:val="ru-RU" w:eastAsia="en-US" w:bidi="ar-SA"/>
      </w:rPr>
    </w:lvl>
  </w:abstractNum>
  <w:abstractNum w:abstractNumId="320">
    <w:nsid w:val="7FE84581"/>
    <w:multiLevelType w:val="hybridMultilevel"/>
    <w:tmpl w:val="759694D4"/>
    <w:lvl w:ilvl="0" w:tplc="23746D06">
      <w:numFmt w:val="bullet"/>
      <w:lvlText w:val="—"/>
      <w:lvlJc w:val="left"/>
      <w:pPr>
        <w:ind w:left="105" w:hanging="833"/>
      </w:pPr>
      <w:rPr>
        <w:rFonts w:ascii="Times New Roman" w:eastAsia="Times New Roman" w:hAnsi="Times New Roman" w:cs="Times New Roman" w:hint="default"/>
        <w:b w:val="0"/>
        <w:bCs w:val="0"/>
        <w:i w:val="0"/>
        <w:iCs w:val="0"/>
        <w:spacing w:val="0"/>
        <w:w w:val="100"/>
        <w:sz w:val="24"/>
        <w:szCs w:val="24"/>
        <w:lang w:val="ru-RU" w:eastAsia="en-US" w:bidi="ar-SA"/>
      </w:rPr>
    </w:lvl>
    <w:lvl w:ilvl="1" w:tplc="EDAA26DC">
      <w:numFmt w:val="bullet"/>
      <w:lvlText w:val="•"/>
      <w:lvlJc w:val="left"/>
      <w:pPr>
        <w:ind w:left="455" w:hanging="833"/>
      </w:pPr>
      <w:rPr>
        <w:rFonts w:hint="default"/>
        <w:lang w:val="ru-RU" w:eastAsia="en-US" w:bidi="ar-SA"/>
      </w:rPr>
    </w:lvl>
    <w:lvl w:ilvl="2" w:tplc="219E1778">
      <w:numFmt w:val="bullet"/>
      <w:lvlText w:val="•"/>
      <w:lvlJc w:val="left"/>
      <w:pPr>
        <w:ind w:left="811" w:hanging="833"/>
      </w:pPr>
      <w:rPr>
        <w:rFonts w:hint="default"/>
        <w:lang w:val="ru-RU" w:eastAsia="en-US" w:bidi="ar-SA"/>
      </w:rPr>
    </w:lvl>
    <w:lvl w:ilvl="3" w:tplc="97309AAA">
      <w:numFmt w:val="bullet"/>
      <w:lvlText w:val="•"/>
      <w:lvlJc w:val="left"/>
      <w:pPr>
        <w:ind w:left="1166" w:hanging="833"/>
      </w:pPr>
      <w:rPr>
        <w:rFonts w:hint="default"/>
        <w:lang w:val="ru-RU" w:eastAsia="en-US" w:bidi="ar-SA"/>
      </w:rPr>
    </w:lvl>
    <w:lvl w:ilvl="4" w:tplc="D152B53A">
      <w:numFmt w:val="bullet"/>
      <w:lvlText w:val="•"/>
      <w:lvlJc w:val="left"/>
      <w:pPr>
        <w:ind w:left="1522" w:hanging="833"/>
      </w:pPr>
      <w:rPr>
        <w:rFonts w:hint="default"/>
        <w:lang w:val="ru-RU" w:eastAsia="en-US" w:bidi="ar-SA"/>
      </w:rPr>
    </w:lvl>
    <w:lvl w:ilvl="5" w:tplc="0CFA40E4">
      <w:numFmt w:val="bullet"/>
      <w:lvlText w:val="•"/>
      <w:lvlJc w:val="left"/>
      <w:pPr>
        <w:ind w:left="1877" w:hanging="833"/>
      </w:pPr>
      <w:rPr>
        <w:rFonts w:hint="default"/>
        <w:lang w:val="ru-RU" w:eastAsia="en-US" w:bidi="ar-SA"/>
      </w:rPr>
    </w:lvl>
    <w:lvl w:ilvl="6" w:tplc="BAB8B16A">
      <w:numFmt w:val="bullet"/>
      <w:lvlText w:val="•"/>
      <w:lvlJc w:val="left"/>
      <w:pPr>
        <w:ind w:left="2233" w:hanging="833"/>
      </w:pPr>
      <w:rPr>
        <w:rFonts w:hint="default"/>
        <w:lang w:val="ru-RU" w:eastAsia="en-US" w:bidi="ar-SA"/>
      </w:rPr>
    </w:lvl>
    <w:lvl w:ilvl="7" w:tplc="D18CA3B6">
      <w:numFmt w:val="bullet"/>
      <w:lvlText w:val="•"/>
      <w:lvlJc w:val="left"/>
      <w:pPr>
        <w:ind w:left="2588" w:hanging="833"/>
      </w:pPr>
      <w:rPr>
        <w:rFonts w:hint="default"/>
        <w:lang w:val="ru-RU" w:eastAsia="en-US" w:bidi="ar-SA"/>
      </w:rPr>
    </w:lvl>
    <w:lvl w:ilvl="8" w:tplc="1352B660">
      <w:numFmt w:val="bullet"/>
      <w:lvlText w:val="•"/>
      <w:lvlJc w:val="left"/>
      <w:pPr>
        <w:ind w:left="2944" w:hanging="833"/>
      </w:pPr>
      <w:rPr>
        <w:rFonts w:hint="default"/>
        <w:lang w:val="ru-RU" w:eastAsia="en-US" w:bidi="ar-SA"/>
      </w:rPr>
    </w:lvl>
  </w:abstractNum>
  <w:num w:numId="1">
    <w:abstractNumId w:val="302"/>
  </w:num>
  <w:num w:numId="2">
    <w:abstractNumId w:val="234"/>
  </w:num>
  <w:num w:numId="3">
    <w:abstractNumId w:val="155"/>
  </w:num>
  <w:num w:numId="4">
    <w:abstractNumId w:val="269"/>
  </w:num>
  <w:num w:numId="5">
    <w:abstractNumId w:val="141"/>
  </w:num>
  <w:num w:numId="6">
    <w:abstractNumId w:val="125"/>
  </w:num>
  <w:num w:numId="7">
    <w:abstractNumId w:val="68"/>
  </w:num>
  <w:num w:numId="8">
    <w:abstractNumId w:val="240"/>
  </w:num>
  <w:num w:numId="9">
    <w:abstractNumId w:val="11"/>
  </w:num>
  <w:num w:numId="10">
    <w:abstractNumId w:val="241"/>
  </w:num>
  <w:num w:numId="11">
    <w:abstractNumId w:val="148"/>
  </w:num>
  <w:num w:numId="12">
    <w:abstractNumId w:val="132"/>
  </w:num>
  <w:num w:numId="13">
    <w:abstractNumId w:val="247"/>
  </w:num>
  <w:num w:numId="14">
    <w:abstractNumId w:val="246"/>
  </w:num>
  <w:num w:numId="15">
    <w:abstractNumId w:val="27"/>
  </w:num>
  <w:num w:numId="16">
    <w:abstractNumId w:val="144"/>
  </w:num>
  <w:num w:numId="17">
    <w:abstractNumId w:val="299"/>
  </w:num>
  <w:num w:numId="18">
    <w:abstractNumId w:val="284"/>
  </w:num>
  <w:num w:numId="19">
    <w:abstractNumId w:val="207"/>
  </w:num>
  <w:num w:numId="20">
    <w:abstractNumId w:val="95"/>
  </w:num>
  <w:num w:numId="21">
    <w:abstractNumId w:val="175"/>
  </w:num>
  <w:num w:numId="22">
    <w:abstractNumId w:val="320"/>
  </w:num>
  <w:num w:numId="23">
    <w:abstractNumId w:val="315"/>
  </w:num>
  <w:num w:numId="24">
    <w:abstractNumId w:val="162"/>
  </w:num>
  <w:num w:numId="25">
    <w:abstractNumId w:val="219"/>
  </w:num>
  <w:num w:numId="26">
    <w:abstractNumId w:val="292"/>
  </w:num>
  <w:num w:numId="27">
    <w:abstractNumId w:val="287"/>
  </w:num>
  <w:num w:numId="28">
    <w:abstractNumId w:val="120"/>
  </w:num>
  <w:num w:numId="29">
    <w:abstractNumId w:val="17"/>
  </w:num>
  <w:num w:numId="30">
    <w:abstractNumId w:val="294"/>
  </w:num>
  <w:num w:numId="31">
    <w:abstractNumId w:val="41"/>
  </w:num>
  <w:num w:numId="32">
    <w:abstractNumId w:val="230"/>
  </w:num>
  <w:num w:numId="33">
    <w:abstractNumId w:val="163"/>
  </w:num>
  <w:num w:numId="34">
    <w:abstractNumId w:val="195"/>
  </w:num>
  <w:num w:numId="35">
    <w:abstractNumId w:val="128"/>
  </w:num>
  <w:num w:numId="36">
    <w:abstractNumId w:val="24"/>
  </w:num>
  <w:num w:numId="37">
    <w:abstractNumId w:val="37"/>
  </w:num>
  <w:num w:numId="38">
    <w:abstractNumId w:val="61"/>
  </w:num>
  <w:num w:numId="39">
    <w:abstractNumId w:val="6"/>
  </w:num>
  <w:num w:numId="40">
    <w:abstractNumId w:val="76"/>
  </w:num>
  <w:num w:numId="41">
    <w:abstractNumId w:val="275"/>
  </w:num>
  <w:num w:numId="42">
    <w:abstractNumId w:val="308"/>
  </w:num>
  <w:num w:numId="43">
    <w:abstractNumId w:val="113"/>
  </w:num>
  <w:num w:numId="44">
    <w:abstractNumId w:val="293"/>
  </w:num>
  <w:num w:numId="45">
    <w:abstractNumId w:val="220"/>
  </w:num>
  <w:num w:numId="46">
    <w:abstractNumId w:val="60"/>
  </w:num>
  <w:num w:numId="47">
    <w:abstractNumId w:val="298"/>
  </w:num>
  <w:num w:numId="48">
    <w:abstractNumId w:val="193"/>
  </w:num>
  <w:num w:numId="49">
    <w:abstractNumId w:val="49"/>
  </w:num>
  <w:num w:numId="50">
    <w:abstractNumId w:val="130"/>
  </w:num>
  <w:num w:numId="51">
    <w:abstractNumId w:val="127"/>
  </w:num>
  <w:num w:numId="52">
    <w:abstractNumId w:val="147"/>
  </w:num>
  <w:num w:numId="53">
    <w:abstractNumId w:val="36"/>
  </w:num>
  <w:num w:numId="54">
    <w:abstractNumId w:val="97"/>
  </w:num>
  <w:num w:numId="55">
    <w:abstractNumId w:val="63"/>
  </w:num>
  <w:num w:numId="56">
    <w:abstractNumId w:val="84"/>
  </w:num>
  <w:num w:numId="57">
    <w:abstractNumId w:val="66"/>
  </w:num>
  <w:num w:numId="58">
    <w:abstractNumId w:val="312"/>
  </w:num>
  <w:num w:numId="59">
    <w:abstractNumId w:val="183"/>
  </w:num>
  <w:num w:numId="60">
    <w:abstractNumId w:val="140"/>
  </w:num>
  <w:num w:numId="61">
    <w:abstractNumId w:val="35"/>
  </w:num>
  <w:num w:numId="62">
    <w:abstractNumId w:val="235"/>
  </w:num>
  <w:num w:numId="63">
    <w:abstractNumId w:val="123"/>
  </w:num>
  <w:num w:numId="64">
    <w:abstractNumId w:val="81"/>
  </w:num>
  <w:num w:numId="65">
    <w:abstractNumId w:val="118"/>
  </w:num>
  <w:num w:numId="66">
    <w:abstractNumId w:val="187"/>
  </w:num>
  <w:num w:numId="67">
    <w:abstractNumId w:val="102"/>
  </w:num>
  <w:num w:numId="68">
    <w:abstractNumId w:val="107"/>
  </w:num>
  <w:num w:numId="69">
    <w:abstractNumId w:val="214"/>
  </w:num>
  <w:num w:numId="70">
    <w:abstractNumId w:val="86"/>
  </w:num>
  <w:num w:numId="71">
    <w:abstractNumId w:val="104"/>
  </w:num>
  <w:num w:numId="72">
    <w:abstractNumId w:val="12"/>
  </w:num>
  <w:num w:numId="73">
    <w:abstractNumId w:val="47"/>
  </w:num>
  <w:num w:numId="74">
    <w:abstractNumId w:val="161"/>
  </w:num>
  <w:num w:numId="75">
    <w:abstractNumId w:val="19"/>
  </w:num>
  <w:num w:numId="76">
    <w:abstractNumId w:val="190"/>
  </w:num>
  <w:num w:numId="77">
    <w:abstractNumId w:val="164"/>
  </w:num>
  <w:num w:numId="78">
    <w:abstractNumId w:val="13"/>
  </w:num>
  <w:num w:numId="79">
    <w:abstractNumId w:val="150"/>
  </w:num>
  <w:num w:numId="80">
    <w:abstractNumId w:val="262"/>
  </w:num>
  <w:num w:numId="81">
    <w:abstractNumId w:val="212"/>
  </w:num>
  <w:num w:numId="82">
    <w:abstractNumId w:val="33"/>
  </w:num>
  <w:num w:numId="83">
    <w:abstractNumId w:val="253"/>
  </w:num>
  <w:num w:numId="84">
    <w:abstractNumId w:val="137"/>
  </w:num>
  <w:num w:numId="85">
    <w:abstractNumId w:val="77"/>
  </w:num>
  <w:num w:numId="86">
    <w:abstractNumId w:val="238"/>
  </w:num>
  <w:num w:numId="87">
    <w:abstractNumId w:val="317"/>
  </w:num>
  <w:num w:numId="88">
    <w:abstractNumId w:val="243"/>
  </w:num>
  <w:num w:numId="89">
    <w:abstractNumId w:val="139"/>
  </w:num>
  <w:num w:numId="90">
    <w:abstractNumId w:val="237"/>
  </w:num>
  <w:num w:numId="91">
    <w:abstractNumId w:val="3"/>
  </w:num>
  <w:num w:numId="92">
    <w:abstractNumId w:val="197"/>
  </w:num>
  <w:num w:numId="93">
    <w:abstractNumId w:val="199"/>
  </w:num>
  <w:num w:numId="94">
    <w:abstractNumId w:val="224"/>
  </w:num>
  <w:num w:numId="95">
    <w:abstractNumId w:val="176"/>
  </w:num>
  <w:num w:numId="96">
    <w:abstractNumId w:val="309"/>
  </w:num>
  <w:num w:numId="97">
    <w:abstractNumId w:val="134"/>
  </w:num>
  <w:num w:numId="98">
    <w:abstractNumId w:val="276"/>
  </w:num>
  <w:num w:numId="99">
    <w:abstractNumId w:val="131"/>
  </w:num>
  <w:num w:numId="100">
    <w:abstractNumId w:val="286"/>
  </w:num>
  <w:num w:numId="101">
    <w:abstractNumId w:val="30"/>
  </w:num>
  <w:num w:numId="102">
    <w:abstractNumId w:val="278"/>
  </w:num>
  <w:num w:numId="103">
    <w:abstractNumId w:val="311"/>
  </w:num>
  <w:num w:numId="104">
    <w:abstractNumId w:val="64"/>
  </w:num>
  <w:num w:numId="105">
    <w:abstractNumId w:val="43"/>
  </w:num>
  <w:num w:numId="106">
    <w:abstractNumId w:val="281"/>
  </w:num>
  <w:num w:numId="107">
    <w:abstractNumId w:val="83"/>
  </w:num>
  <w:num w:numId="108">
    <w:abstractNumId w:val="152"/>
  </w:num>
  <w:num w:numId="109">
    <w:abstractNumId w:val="142"/>
  </w:num>
  <w:num w:numId="110">
    <w:abstractNumId w:val="55"/>
  </w:num>
  <w:num w:numId="111">
    <w:abstractNumId w:val="48"/>
  </w:num>
  <w:num w:numId="112">
    <w:abstractNumId w:val="158"/>
  </w:num>
  <w:num w:numId="113">
    <w:abstractNumId w:val="289"/>
  </w:num>
  <w:num w:numId="114">
    <w:abstractNumId w:val="174"/>
  </w:num>
  <w:num w:numId="115">
    <w:abstractNumId w:val="122"/>
  </w:num>
  <w:num w:numId="116">
    <w:abstractNumId w:val="215"/>
  </w:num>
  <w:num w:numId="117">
    <w:abstractNumId w:val="93"/>
  </w:num>
  <w:num w:numId="118">
    <w:abstractNumId w:val="225"/>
  </w:num>
  <w:num w:numId="119">
    <w:abstractNumId w:val="52"/>
  </w:num>
  <w:num w:numId="120">
    <w:abstractNumId w:val="74"/>
  </w:num>
  <w:num w:numId="121">
    <w:abstractNumId w:val="248"/>
  </w:num>
  <w:num w:numId="122">
    <w:abstractNumId w:val="208"/>
  </w:num>
  <w:num w:numId="123">
    <w:abstractNumId w:val="28"/>
  </w:num>
  <w:num w:numId="124">
    <w:abstractNumId w:val="10"/>
  </w:num>
  <w:num w:numId="125">
    <w:abstractNumId w:val="194"/>
  </w:num>
  <w:num w:numId="126">
    <w:abstractNumId w:val="218"/>
  </w:num>
  <w:num w:numId="127">
    <w:abstractNumId w:val="257"/>
  </w:num>
  <w:num w:numId="128">
    <w:abstractNumId w:val="108"/>
  </w:num>
  <w:num w:numId="129">
    <w:abstractNumId w:val="272"/>
  </w:num>
  <w:num w:numId="130">
    <w:abstractNumId w:val="138"/>
  </w:num>
  <w:num w:numId="131">
    <w:abstractNumId w:val="111"/>
  </w:num>
  <w:num w:numId="132">
    <w:abstractNumId w:val="54"/>
  </w:num>
  <w:num w:numId="133">
    <w:abstractNumId w:val="216"/>
  </w:num>
  <w:num w:numId="134">
    <w:abstractNumId w:val="14"/>
  </w:num>
  <w:num w:numId="135">
    <w:abstractNumId w:val="221"/>
  </w:num>
  <w:num w:numId="136">
    <w:abstractNumId w:val="101"/>
  </w:num>
  <w:num w:numId="137">
    <w:abstractNumId w:val="192"/>
  </w:num>
  <w:num w:numId="138">
    <w:abstractNumId w:val="79"/>
  </w:num>
  <w:num w:numId="139">
    <w:abstractNumId w:val="301"/>
  </w:num>
  <w:num w:numId="140">
    <w:abstractNumId w:val="191"/>
  </w:num>
  <w:num w:numId="141">
    <w:abstractNumId w:val="285"/>
  </w:num>
  <w:num w:numId="142">
    <w:abstractNumId w:val="149"/>
  </w:num>
  <w:num w:numId="143">
    <w:abstractNumId w:val="300"/>
  </w:num>
  <w:num w:numId="144">
    <w:abstractNumId w:val="232"/>
  </w:num>
  <w:num w:numId="145">
    <w:abstractNumId w:val="209"/>
  </w:num>
  <w:num w:numId="146">
    <w:abstractNumId w:val="126"/>
  </w:num>
  <w:num w:numId="147">
    <w:abstractNumId w:val="80"/>
  </w:num>
  <w:num w:numId="148">
    <w:abstractNumId w:val="115"/>
  </w:num>
  <w:num w:numId="149">
    <w:abstractNumId w:val="90"/>
  </w:num>
  <w:num w:numId="150">
    <w:abstractNumId w:val="145"/>
  </w:num>
  <w:num w:numId="151">
    <w:abstractNumId w:val="98"/>
  </w:num>
  <w:num w:numId="152">
    <w:abstractNumId w:val="188"/>
  </w:num>
  <w:num w:numId="153">
    <w:abstractNumId w:val="153"/>
  </w:num>
  <w:num w:numId="154">
    <w:abstractNumId w:val="277"/>
  </w:num>
  <w:num w:numId="155">
    <w:abstractNumId w:val="313"/>
  </w:num>
  <w:num w:numId="156">
    <w:abstractNumId w:val="119"/>
  </w:num>
  <w:num w:numId="157">
    <w:abstractNumId w:val="196"/>
  </w:num>
  <w:num w:numId="158">
    <w:abstractNumId w:val="242"/>
  </w:num>
  <w:num w:numId="159">
    <w:abstractNumId w:val="314"/>
  </w:num>
  <w:num w:numId="160">
    <w:abstractNumId w:val="184"/>
  </w:num>
  <w:num w:numId="161">
    <w:abstractNumId w:val="40"/>
  </w:num>
  <w:num w:numId="162">
    <w:abstractNumId w:val="59"/>
  </w:num>
  <w:num w:numId="163">
    <w:abstractNumId w:val="85"/>
  </w:num>
  <w:num w:numId="164">
    <w:abstractNumId w:val="303"/>
  </w:num>
  <w:num w:numId="165">
    <w:abstractNumId w:val="290"/>
  </w:num>
  <w:num w:numId="166">
    <w:abstractNumId w:val="282"/>
  </w:num>
  <w:num w:numId="167">
    <w:abstractNumId w:val="201"/>
  </w:num>
  <w:num w:numId="168">
    <w:abstractNumId w:val="169"/>
  </w:num>
  <w:num w:numId="169">
    <w:abstractNumId w:val="168"/>
  </w:num>
  <w:num w:numId="170">
    <w:abstractNumId w:val="103"/>
  </w:num>
  <w:num w:numId="171">
    <w:abstractNumId w:val="73"/>
  </w:num>
  <w:num w:numId="172">
    <w:abstractNumId w:val="229"/>
  </w:num>
  <w:num w:numId="173">
    <w:abstractNumId w:val="167"/>
  </w:num>
  <w:num w:numId="174">
    <w:abstractNumId w:val="23"/>
  </w:num>
  <w:num w:numId="175">
    <w:abstractNumId w:val="7"/>
  </w:num>
  <w:num w:numId="176">
    <w:abstractNumId w:val="203"/>
  </w:num>
  <w:num w:numId="177">
    <w:abstractNumId w:val="34"/>
  </w:num>
  <w:num w:numId="178">
    <w:abstractNumId w:val="180"/>
  </w:num>
  <w:num w:numId="179">
    <w:abstractNumId w:val="297"/>
  </w:num>
  <w:num w:numId="180">
    <w:abstractNumId w:val="200"/>
  </w:num>
  <w:num w:numId="181">
    <w:abstractNumId w:val="71"/>
  </w:num>
  <w:num w:numId="182">
    <w:abstractNumId w:val="92"/>
  </w:num>
  <w:num w:numId="183">
    <w:abstractNumId w:val="117"/>
  </w:num>
  <w:num w:numId="184">
    <w:abstractNumId w:val="133"/>
  </w:num>
  <w:num w:numId="185">
    <w:abstractNumId w:val="227"/>
  </w:num>
  <w:num w:numId="186">
    <w:abstractNumId w:val="116"/>
  </w:num>
  <w:num w:numId="187">
    <w:abstractNumId w:val="129"/>
  </w:num>
  <w:num w:numId="188">
    <w:abstractNumId w:val="32"/>
  </w:num>
  <w:num w:numId="189">
    <w:abstractNumId w:val="89"/>
  </w:num>
  <w:num w:numId="190">
    <w:abstractNumId w:val="53"/>
  </w:num>
  <w:num w:numId="191">
    <w:abstractNumId w:val="260"/>
  </w:num>
  <w:num w:numId="192">
    <w:abstractNumId w:val="31"/>
  </w:num>
  <w:num w:numId="193">
    <w:abstractNumId w:val="268"/>
  </w:num>
  <w:num w:numId="194">
    <w:abstractNumId w:val="295"/>
  </w:num>
  <w:num w:numId="195">
    <w:abstractNumId w:val="69"/>
  </w:num>
  <w:num w:numId="196">
    <w:abstractNumId w:val="121"/>
  </w:num>
  <w:num w:numId="197">
    <w:abstractNumId w:val="44"/>
  </w:num>
  <w:num w:numId="198">
    <w:abstractNumId w:val="213"/>
  </w:num>
  <w:num w:numId="199">
    <w:abstractNumId w:val="226"/>
  </w:num>
  <w:num w:numId="200">
    <w:abstractNumId w:val="106"/>
  </w:num>
  <w:num w:numId="201">
    <w:abstractNumId w:val="45"/>
  </w:num>
  <w:num w:numId="202">
    <w:abstractNumId w:val="99"/>
  </w:num>
  <w:num w:numId="203">
    <w:abstractNumId w:val="51"/>
  </w:num>
  <w:num w:numId="204">
    <w:abstractNumId w:val="233"/>
  </w:num>
  <w:num w:numId="205">
    <w:abstractNumId w:val="100"/>
  </w:num>
  <w:num w:numId="206">
    <w:abstractNumId w:val="186"/>
  </w:num>
  <w:num w:numId="207">
    <w:abstractNumId w:val="288"/>
  </w:num>
  <w:num w:numId="208">
    <w:abstractNumId w:val="50"/>
  </w:num>
  <w:num w:numId="209">
    <w:abstractNumId w:val="96"/>
  </w:num>
  <w:num w:numId="210">
    <w:abstractNumId w:val="254"/>
  </w:num>
  <w:num w:numId="211">
    <w:abstractNumId w:val="306"/>
  </w:num>
  <w:num w:numId="212">
    <w:abstractNumId w:val="157"/>
  </w:num>
  <w:num w:numId="213">
    <w:abstractNumId w:val="274"/>
  </w:num>
  <w:num w:numId="214">
    <w:abstractNumId w:val="223"/>
  </w:num>
  <w:num w:numId="215">
    <w:abstractNumId w:val="283"/>
  </w:num>
  <w:num w:numId="216">
    <w:abstractNumId w:val="22"/>
  </w:num>
  <w:num w:numId="217">
    <w:abstractNumId w:val="114"/>
  </w:num>
  <w:num w:numId="218">
    <w:abstractNumId w:val="171"/>
  </w:num>
  <w:num w:numId="219">
    <w:abstractNumId w:val="146"/>
  </w:num>
  <w:num w:numId="220">
    <w:abstractNumId w:val="231"/>
  </w:num>
  <w:num w:numId="221">
    <w:abstractNumId w:val="9"/>
  </w:num>
  <w:num w:numId="222">
    <w:abstractNumId w:val="256"/>
  </w:num>
  <w:num w:numId="223">
    <w:abstractNumId w:val="5"/>
  </w:num>
  <w:num w:numId="224">
    <w:abstractNumId w:val="42"/>
  </w:num>
  <w:num w:numId="225">
    <w:abstractNumId w:val="245"/>
  </w:num>
  <w:num w:numId="226">
    <w:abstractNumId w:val="271"/>
  </w:num>
  <w:num w:numId="227">
    <w:abstractNumId w:val="202"/>
  </w:num>
  <w:num w:numId="228">
    <w:abstractNumId w:val="16"/>
  </w:num>
  <w:num w:numId="229">
    <w:abstractNumId w:val="29"/>
  </w:num>
  <w:num w:numId="230">
    <w:abstractNumId w:val="267"/>
  </w:num>
  <w:num w:numId="231">
    <w:abstractNumId w:val="110"/>
  </w:num>
  <w:num w:numId="232">
    <w:abstractNumId w:val="72"/>
  </w:num>
  <w:num w:numId="233">
    <w:abstractNumId w:val="266"/>
  </w:num>
  <w:num w:numId="234">
    <w:abstractNumId w:val="217"/>
  </w:num>
  <w:num w:numId="235">
    <w:abstractNumId w:val="263"/>
  </w:num>
  <w:num w:numId="236">
    <w:abstractNumId w:val="143"/>
  </w:num>
  <w:num w:numId="237">
    <w:abstractNumId w:val="185"/>
  </w:num>
  <w:num w:numId="238">
    <w:abstractNumId w:val="15"/>
  </w:num>
  <w:num w:numId="239">
    <w:abstractNumId w:val="252"/>
  </w:num>
  <w:num w:numId="240">
    <w:abstractNumId w:val="179"/>
  </w:num>
  <w:num w:numId="241">
    <w:abstractNumId w:val="4"/>
  </w:num>
  <w:num w:numId="242">
    <w:abstractNumId w:val="236"/>
  </w:num>
  <w:num w:numId="243">
    <w:abstractNumId w:val="57"/>
  </w:num>
  <w:num w:numId="244">
    <w:abstractNumId w:val="255"/>
  </w:num>
  <w:num w:numId="245">
    <w:abstractNumId w:val="20"/>
  </w:num>
  <w:num w:numId="246">
    <w:abstractNumId w:val="259"/>
  </w:num>
  <w:num w:numId="247">
    <w:abstractNumId w:val="62"/>
  </w:num>
  <w:num w:numId="248">
    <w:abstractNumId w:val="56"/>
  </w:num>
  <w:num w:numId="249">
    <w:abstractNumId w:val="78"/>
  </w:num>
  <w:num w:numId="250">
    <w:abstractNumId w:val="279"/>
  </w:num>
  <w:num w:numId="251">
    <w:abstractNumId w:val="316"/>
  </w:num>
  <w:num w:numId="252">
    <w:abstractNumId w:val="112"/>
  </w:num>
  <w:num w:numId="253">
    <w:abstractNumId w:val="318"/>
  </w:num>
  <w:num w:numId="254">
    <w:abstractNumId w:val="261"/>
  </w:num>
  <w:num w:numId="255">
    <w:abstractNumId w:val="211"/>
  </w:num>
  <w:num w:numId="256">
    <w:abstractNumId w:val="264"/>
  </w:num>
  <w:num w:numId="257">
    <w:abstractNumId w:val="189"/>
  </w:num>
  <w:num w:numId="258">
    <w:abstractNumId w:val="39"/>
  </w:num>
  <w:num w:numId="259">
    <w:abstractNumId w:val="210"/>
  </w:num>
  <w:num w:numId="260">
    <w:abstractNumId w:val="25"/>
  </w:num>
  <w:num w:numId="261">
    <w:abstractNumId w:val="156"/>
  </w:num>
  <w:num w:numId="262">
    <w:abstractNumId w:val="26"/>
  </w:num>
  <w:num w:numId="263">
    <w:abstractNumId w:val="250"/>
  </w:num>
  <w:num w:numId="264">
    <w:abstractNumId w:val="291"/>
  </w:num>
  <w:num w:numId="265">
    <w:abstractNumId w:val="154"/>
  </w:num>
  <w:num w:numId="266">
    <w:abstractNumId w:val="204"/>
  </w:num>
  <w:num w:numId="267">
    <w:abstractNumId w:val="91"/>
  </w:num>
  <w:num w:numId="268">
    <w:abstractNumId w:val="182"/>
  </w:num>
  <w:num w:numId="269">
    <w:abstractNumId w:val="305"/>
  </w:num>
  <w:num w:numId="270">
    <w:abstractNumId w:val="136"/>
  </w:num>
  <w:num w:numId="271">
    <w:abstractNumId w:val="177"/>
  </w:num>
  <w:num w:numId="272">
    <w:abstractNumId w:val="75"/>
  </w:num>
  <w:num w:numId="273">
    <w:abstractNumId w:val="8"/>
  </w:num>
  <w:num w:numId="274">
    <w:abstractNumId w:val="181"/>
  </w:num>
  <w:num w:numId="275">
    <w:abstractNumId w:val="58"/>
  </w:num>
  <w:num w:numId="276">
    <w:abstractNumId w:val="319"/>
  </w:num>
  <w:num w:numId="277">
    <w:abstractNumId w:val="310"/>
  </w:num>
  <w:num w:numId="278">
    <w:abstractNumId w:val="307"/>
  </w:num>
  <w:num w:numId="279">
    <w:abstractNumId w:val="160"/>
  </w:num>
  <w:num w:numId="280">
    <w:abstractNumId w:val="172"/>
  </w:num>
  <w:num w:numId="281">
    <w:abstractNumId w:val="170"/>
  </w:num>
  <w:num w:numId="282">
    <w:abstractNumId w:val="244"/>
  </w:num>
  <w:num w:numId="283">
    <w:abstractNumId w:val="82"/>
  </w:num>
  <w:num w:numId="284">
    <w:abstractNumId w:val="159"/>
  </w:num>
  <w:num w:numId="285">
    <w:abstractNumId w:val="304"/>
  </w:num>
  <w:num w:numId="286">
    <w:abstractNumId w:val="273"/>
  </w:num>
  <w:num w:numId="287">
    <w:abstractNumId w:val="296"/>
  </w:num>
  <w:num w:numId="288">
    <w:abstractNumId w:val="105"/>
  </w:num>
  <w:num w:numId="289">
    <w:abstractNumId w:val="239"/>
  </w:num>
  <w:num w:numId="290">
    <w:abstractNumId w:val="166"/>
  </w:num>
  <w:num w:numId="291">
    <w:abstractNumId w:val="70"/>
  </w:num>
  <w:num w:numId="292">
    <w:abstractNumId w:val="178"/>
  </w:num>
  <w:num w:numId="293">
    <w:abstractNumId w:val="165"/>
  </w:num>
  <w:num w:numId="294">
    <w:abstractNumId w:val="280"/>
  </w:num>
  <w:num w:numId="295">
    <w:abstractNumId w:val="87"/>
  </w:num>
  <w:num w:numId="296">
    <w:abstractNumId w:val="124"/>
  </w:num>
  <w:num w:numId="297">
    <w:abstractNumId w:val="38"/>
  </w:num>
  <w:num w:numId="298">
    <w:abstractNumId w:val="18"/>
  </w:num>
  <w:num w:numId="299">
    <w:abstractNumId w:val="222"/>
  </w:num>
  <w:num w:numId="300">
    <w:abstractNumId w:val="65"/>
  </w:num>
  <w:num w:numId="301">
    <w:abstractNumId w:val="135"/>
  </w:num>
  <w:num w:numId="302">
    <w:abstractNumId w:val="173"/>
  </w:num>
  <w:num w:numId="303">
    <w:abstractNumId w:val="249"/>
  </w:num>
  <w:num w:numId="304">
    <w:abstractNumId w:val="46"/>
  </w:num>
  <w:num w:numId="305">
    <w:abstractNumId w:val="88"/>
  </w:num>
  <w:num w:numId="306">
    <w:abstractNumId w:val="265"/>
  </w:num>
  <w:num w:numId="307">
    <w:abstractNumId w:val="228"/>
  </w:num>
  <w:num w:numId="308">
    <w:abstractNumId w:val="251"/>
  </w:num>
  <w:num w:numId="309">
    <w:abstractNumId w:val="94"/>
  </w:num>
  <w:num w:numId="310">
    <w:abstractNumId w:val="198"/>
  </w:num>
  <w:num w:numId="311">
    <w:abstractNumId w:val="270"/>
  </w:num>
  <w:num w:numId="312">
    <w:abstractNumId w:val="109"/>
    <w:lvlOverride w:ilvl="0">
      <w:startOverride w:val="1"/>
    </w:lvlOverride>
    <w:lvlOverride w:ilvl="1"/>
    <w:lvlOverride w:ilvl="2"/>
    <w:lvlOverride w:ilvl="3"/>
    <w:lvlOverride w:ilvl="4"/>
    <w:lvlOverride w:ilvl="5"/>
    <w:lvlOverride w:ilvl="6"/>
    <w:lvlOverride w:ilvl="7"/>
    <w:lvlOverride w:ilvl="8"/>
  </w:num>
  <w:num w:numId="31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
  </w:num>
  <w:num w:numId="318">
    <w:abstractNumId w:val="2"/>
  </w:num>
  <w:num w:numId="319">
    <w:abstractNumId w:val="15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1"/>
  </w:num>
  <w:numIdMacAtCleanup w:val="3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compat>
  <w:rsids>
    <w:rsidRoot w:val="00684CD6"/>
    <w:rsid w:val="001900C3"/>
    <w:rsid w:val="0022510B"/>
    <w:rsid w:val="002E7504"/>
    <w:rsid w:val="003219D4"/>
    <w:rsid w:val="003323BB"/>
    <w:rsid w:val="0037235B"/>
    <w:rsid w:val="003A7D6D"/>
    <w:rsid w:val="003F4F29"/>
    <w:rsid w:val="004C375D"/>
    <w:rsid w:val="004E1FE0"/>
    <w:rsid w:val="00587708"/>
    <w:rsid w:val="00684CD6"/>
    <w:rsid w:val="006B2875"/>
    <w:rsid w:val="006B394C"/>
    <w:rsid w:val="00796BBD"/>
    <w:rsid w:val="00926BFC"/>
    <w:rsid w:val="009B2268"/>
    <w:rsid w:val="00A34DE2"/>
    <w:rsid w:val="00A5627E"/>
    <w:rsid w:val="00E815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BBD"/>
    <w:rPr>
      <w:rFonts w:ascii="Times New Roman" w:eastAsia="Times New Roman" w:hAnsi="Times New Roman" w:cs="Times New Roman"/>
      <w:lang w:val="ru-RU"/>
    </w:rPr>
  </w:style>
  <w:style w:type="paragraph" w:styleId="1">
    <w:name w:val="heading 1"/>
    <w:basedOn w:val="a"/>
    <w:uiPriority w:val="9"/>
    <w:qFormat/>
    <w:rsid w:val="00796BBD"/>
    <w:pPr>
      <w:spacing w:line="321" w:lineRule="exact"/>
      <w:ind w:left="392"/>
      <w:outlineLvl w:val="0"/>
    </w:pPr>
    <w:rPr>
      <w:b/>
      <w:bCs/>
      <w:sz w:val="28"/>
      <w:szCs w:val="28"/>
    </w:rPr>
  </w:style>
  <w:style w:type="paragraph" w:styleId="2">
    <w:name w:val="heading 2"/>
    <w:basedOn w:val="a"/>
    <w:uiPriority w:val="9"/>
    <w:unhideWhenUsed/>
    <w:qFormat/>
    <w:rsid w:val="00796BBD"/>
    <w:pPr>
      <w:ind w:left="888"/>
      <w:jc w:val="both"/>
      <w:outlineLvl w:val="1"/>
    </w:pPr>
    <w:rPr>
      <w:b/>
      <w:bCs/>
      <w:sz w:val="24"/>
      <w:szCs w:val="24"/>
    </w:rPr>
  </w:style>
  <w:style w:type="paragraph" w:styleId="3">
    <w:name w:val="heading 3"/>
    <w:basedOn w:val="a"/>
    <w:uiPriority w:val="9"/>
    <w:unhideWhenUsed/>
    <w:qFormat/>
    <w:rsid w:val="00796BBD"/>
    <w:pPr>
      <w:spacing w:line="274" w:lineRule="exact"/>
      <w:ind w:left="112"/>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96BBD"/>
    <w:tblPr>
      <w:tblInd w:w="0" w:type="dxa"/>
      <w:tblCellMar>
        <w:top w:w="0" w:type="dxa"/>
        <w:left w:w="0" w:type="dxa"/>
        <w:bottom w:w="0" w:type="dxa"/>
        <w:right w:w="0" w:type="dxa"/>
      </w:tblCellMar>
    </w:tblPr>
  </w:style>
  <w:style w:type="paragraph" w:styleId="a3">
    <w:name w:val="Body Text"/>
    <w:basedOn w:val="a"/>
    <w:uiPriority w:val="1"/>
    <w:qFormat/>
    <w:rsid w:val="00796BBD"/>
    <w:pPr>
      <w:ind w:left="680"/>
      <w:jc w:val="both"/>
    </w:pPr>
    <w:rPr>
      <w:sz w:val="24"/>
      <w:szCs w:val="24"/>
    </w:rPr>
  </w:style>
  <w:style w:type="paragraph" w:styleId="a4">
    <w:name w:val="Title"/>
    <w:basedOn w:val="a"/>
    <w:link w:val="a5"/>
    <w:uiPriority w:val="10"/>
    <w:qFormat/>
    <w:rsid w:val="00796BBD"/>
    <w:pPr>
      <w:ind w:left="322"/>
      <w:jc w:val="center"/>
    </w:pPr>
    <w:rPr>
      <w:b/>
      <w:bCs/>
      <w:sz w:val="48"/>
      <w:szCs w:val="48"/>
    </w:rPr>
  </w:style>
  <w:style w:type="paragraph" w:styleId="a6">
    <w:name w:val="List Paragraph"/>
    <w:basedOn w:val="a"/>
    <w:link w:val="a7"/>
    <w:uiPriority w:val="1"/>
    <w:qFormat/>
    <w:rsid w:val="00796BBD"/>
    <w:pPr>
      <w:ind w:left="461" w:firstLine="427"/>
      <w:jc w:val="both"/>
    </w:pPr>
  </w:style>
  <w:style w:type="paragraph" w:customStyle="1" w:styleId="TableParagraph">
    <w:name w:val="Table Paragraph"/>
    <w:basedOn w:val="a"/>
    <w:uiPriority w:val="1"/>
    <w:qFormat/>
    <w:rsid w:val="00796BBD"/>
  </w:style>
  <w:style w:type="table" w:styleId="a8">
    <w:name w:val="Table Grid"/>
    <w:basedOn w:val="a1"/>
    <w:uiPriority w:val="39"/>
    <w:rsid w:val="002E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Название Знак"/>
    <w:basedOn w:val="a0"/>
    <w:link w:val="a4"/>
    <w:uiPriority w:val="10"/>
    <w:rsid w:val="002E7504"/>
    <w:rPr>
      <w:rFonts w:ascii="Times New Roman" w:eastAsia="Times New Roman" w:hAnsi="Times New Roman" w:cs="Times New Roman"/>
      <w:b/>
      <w:bCs/>
      <w:sz w:val="48"/>
      <w:szCs w:val="48"/>
      <w:lang w:val="ru-RU"/>
    </w:rPr>
  </w:style>
  <w:style w:type="paragraph" w:styleId="20">
    <w:name w:val="Body Text 2"/>
    <w:basedOn w:val="a"/>
    <w:link w:val="21"/>
    <w:uiPriority w:val="99"/>
    <w:semiHidden/>
    <w:unhideWhenUsed/>
    <w:rsid w:val="002E7504"/>
    <w:pPr>
      <w:spacing w:after="120" w:line="480" w:lineRule="auto"/>
    </w:pPr>
  </w:style>
  <w:style w:type="character" w:customStyle="1" w:styleId="21">
    <w:name w:val="Основной текст 2 Знак"/>
    <w:basedOn w:val="a0"/>
    <w:link w:val="20"/>
    <w:uiPriority w:val="99"/>
    <w:semiHidden/>
    <w:rsid w:val="002E7504"/>
    <w:rPr>
      <w:rFonts w:ascii="Times New Roman" w:eastAsia="Times New Roman" w:hAnsi="Times New Roman" w:cs="Times New Roman"/>
      <w:lang w:val="ru-RU"/>
    </w:rPr>
  </w:style>
  <w:style w:type="paragraph" w:customStyle="1" w:styleId="ConsPlusTitle">
    <w:name w:val="ConsPlusTitle"/>
    <w:rsid w:val="002E7504"/>
    <w:pPr>
      <w:adjustRightInd w:val="0"/>
      <w:ind w:firstLine="284"/>
      <w:jc w:val="both"/>
    </w:pPr>
    <w:rPr>
      <w:rFonts w:ascii="Calibri" w:eastAsia="Times New Roman" w:hAnsi="Calibri" w:cs="Calibri"/>
      <w:b/>
      <w:bCs/>
      <w:lang w:val="ru-RU" w:eastAsia="ru-RU"/>
    </w:rPr>
  </w:style>
  <w:style w:type="paragraph" w:styleId="a9">
    <w:name w:val="Normal (Web)"/>
    <w:basedOn w:val="a"/>
    <w:uiPriority w:val="99"/>
    <w:unhideWhenUsed/>
    <w:rsid w:val="002E7504"/>
    <w:pPr>
      <w:widowControl/>
      <w:autoSpaceDE/>
      <w:autoSpaceDN/>
      <w:spacing w:before="100" w:beforeAutospacing="1" w:after="100" w:afterAutospacing="1"/>
    </w:pPr>
    <w:rPr>
      <w:sz w:val="24"/>
      <w:szCs w:val="24"/>
      <w:lang w:eastAsia="ru-RU"/>
    </w:rPr>
  </w:style>
  <w:style w:type="character" w:customStyle="1" w:styleId="a7">
    <w:name w:val="Абзац списка Знак"/>
    <w:link w:val="a6"/>
    <w:locked/>
    <w:rsid w:val="002E7504"/>
    <w:rPr>
      <w:rFonts w:ascii="Times New Roman" w:eastAsia="Times New Roman" w:hAnsi="Times New Roman" w:cs="Times New Roman"/>
      <w:lang w:val="ru-RU"/>
    </w:rPr>
  </w:style>
  <w:style w:type="character" w:customStyle="1" w:styleId="FontStyle64">
    <w:name w:val="Font Style64"/>
    <w:rsid w:val="002E7504"/>
    <w:rPr>
      <w:rFonts w:ascii="Times New Roman" w:hAnsi="Times New Roman" w:cs="Times New Roman"/>
      <w:sz w:val="22"/>
      <w:szCs w:val="22"/>
    </w:rPr>
  </w:style>
  <w:style w:type="paragraph" w:styleId="aa">
    <w:name w:val="No Spacing"/>
    <w:aliases w:val="НУЖНЫЙ"/>
    <w:uiPriority w:val="1"/>
    <w:qFormat/>
    <w:rsid w:val="002E7504"/>
    <w:pPr>
      <w:widowControl/>
      <w:autoSpaceDE/>
      <w:autoSpaceDN/>
    </w:pPr>
    <w:rPr>
      <w:rFonts w:ascii="Calibri" w:eastAsia="Times New Roman" w:hAnsi="Calibri" w:cs="Times New Roman"/>
      <w:lang w:val="ru-RU" w:eastAsia="ru-RU"/>
    </w:rPr>
  </w:style>
  <w:style w:type="paragraph" w:customStyle="1" w:styleId="Style2">
    <w:name w:val="Style2"/>
    <w:basedOn w:val="a"/>
    <w:rsid w:val="002E7504"/>
    <w:pPr>
      <w:adjustRightInd w:val="0"/>
      <w:spacing w:line="214" w:lineRule="exact"/>
      <w:ind w:firstLine="346"/>
      <w:jc w:val="both"/>
    </w:pPr>
    <w:rPr>
      <w:rFonts w:ascii="Tahoma" w:hAnsi="Tahoma" w:cs="Tahoma"/>
      <w:sz w:val="24"/>
      <w:szCs w:val="24"/>
      <w:lang w:eastAsia="ru-RU"/>
    </w:rPr>
  </w:style>
  <w:style w:type="character" w:customStyle="1" w:styleId="apple-converted-space">
    <w:name w:val="apple-converted-space"/>
    <w:basedOn w:val="a0"/>
    <w:rsid w:val="002E7504"/>
  </w:style>
  <w:style w:type="paragraph" w:customStyle="1" w:styleId="Default">
    <w:name w:val="Default"/>
    <w:rsid w:val="002E7504"/>
    <w:pPr>
      <w:widowControl/>
      <w:adjustRightInd w:val="0"/>
    </w:pPr>
    <w:rPr>
      <w:rFonts w:ascii="Times New Roman" w:eastAsia="Times New Roman" w:hAnsi="Times New Roman" w:cs="Times New Roman"/>
      <w:color w:val="000000"/>
      <w:sz w:val="24"/>
      <w:szCs w:val="24"/>
      <w:lang w:val="ru-RU" w:eastAsia="ru-RU"/>
    </w:rPr>
  </w:style>
  <w:style w:type="character" w:customStyle="1" w:styleId="BodytextBold">
    <w:name w:val="Body text + Bold"/>
    <w:rsid w:val="002E7504"/>
    <w:rPr>
      <w:rFonts w:ascii="Times New Roman" w:hAnsi="Times New Roman"/>
      <w:b/>
      <w:spacing w:val="0"/>
      <w:sz w:val="22"/>
      <w:u w:val="none"/>
      <w:effect w:val="none"/>
    </w:rPr>
  </w:style>
  <w:style w:type="character" w:customStyle="1" w:styleId="dash041e005f0431005f044b005f0447005f043d005f044b005f0439005f005fchar1char1">
    <w:name w:val="dash041e_005f0431_005f044b_005f0447_005f043d_005f044b_005f0439_005f_005fchar1__char1"/>
    <w:rsid w:val="002E7504"/>
    <w:rPr>
      <w:rFonts w:ascii="Times New Roman" w:hAnsi="Times New Roman"/>
      <w:sz w:val="24"/>
      <w:u w:val="none"/>
      <w:effect w:val="none"/>
    </w:rPr>
  </w:style>
  <w:style w:type="paragraph" w:customStyle="1" w:styleId="ConsPlusNormal">
    <w:name w:val="ConsPlusNormal"/>
    <w:rsid w:val="002E7504"/>
    <w:pPr>
      <w:adjustRightInd w:val="0"/>
    </w:pPr>
    <w:rPr>
      <w:rFonts w:ascii="Arial" w:eastAsia="Calibri" w:hAnsi="Arial" w:cs="Arial"/>
      <w:sz w:val="20"/>
      <w:szCs w:val="20"/>
      <w:lang w:val="ru-RU" w:eastAsia="ru-RU"/>
    </w:rPr>
  </w:style>
  <w:style w:type="character" w:customStyle="1" w:styleId="22">
    <w:name w:val="Основной текст2"/>
    <w:rsid w:val="002E7504"/>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markedcontent">
    <w:name w:val="markedcontent"/>
    <w:basedOn w:val="a0"/>
    <w:rsid w:val="002E7504"/>
  </w:style>
  <w:style w:type="paragraph" w:styleId="23">
    <w:name w:val="List 2"/>
    <w:basedOn w:val="a"/>
    <w:semiHidden/>
    <w:unhideWhenUsed/>
    <w:rsid w:val="00A34DE2"/>
    <w:pPr>
      <w:widowControl/>
      <w:autoSpaceDE/>
      <w:autoSpaceDN/>
      <w:ind w:left="566" w:hanging="283"/>
    </w:pPr>
    <w:rPr>
      <w:sz w:val="24"/>
      <w:szCs w:val="24"/>
      <w:lang w:eastAsia="ru-RU"/>
    </w:rPr>
  </w:style>
  <w:style w:type="paragraph" w:styleId="ab">
    <w:name w:val="Balloon Text"/>
    <w:basedOn w:val="a"/>
    <w:link w:val="ac"/>
    <w:uiPriority w:val="99"/>
    <w:semiHidden/>
    <w:unhideWhenUsed/>
    <w:rsid w:val="00E8154C"/>
    <w:rPr>
      <w:rFonts w:ascii="Tahoma" w:hAnsi="Tahoma" w:cs="Tahoma"/>
      <w:sz w:val="16"/>
      <w:szCs w:val="16"/>
    </w:rPr>
  </w:style>
  <w:style w:type="character" w:customStyle="1" w:styleId="ac">
    <w:name w:val="Текст выноски Знак"/>
    <w:basedOn w:val="a0"/>
    <w:link w:val="ab"/>
    <w:uiPriority w:val="99"/>
    <w:semiHidden/>
    <w:rsid w:val="00E8154C"/>
    <w:rPr>
      <w:rFonts w:ascii="Tahoma" w:eastAsia="Times New Roman" w:hAnsi="Tahoma" w:cs="Tahoma"/>
      <w:sz w:val="16"/>
      <w:szCs w:val="16"/>
      <w:lang w:val="ru-RU"/>
    </w:rPr>
  </w:style>
  <w:style w:type="paragraph" w:styleId="ad">
    <w:name w:val="header"/>
    <w:basedOn w:val="a"/>
    <w:link w:val="ae"/>
    <w:uiPriority w:val="99"/>
    <w:unhideWhenUsed/>
    <w:rsid w:val="006B2875"/>
    <w:pPr>
      <w:tabs>
        <w:tab w:val="center" w:pos="4677"/>
        <w:tab w:val="right" w:pos="9355"/>
      </w:tabs>
    </w:pPr>
  </w:style>
  <w:style w:type="character" w:customStyle="1" w:styleId="ae">
    <w:name w:val="Верхний колонтитул Знак"/>
    <w:basedOn w:val="a0"/>
    <w:link w:val="ad"/>
    <w:uiPriority w:val="99"/>
    <w:rsid w:val="006B2875"/>
    <w:rPr>
      <w:rFonts w:ascii="Times New Roman" w:eastAsia="Times New Roman" w:hAnsi="Times New Roman" w:cs="Times New Roman"/>
      <w:lang w:val="ru-RU"/>
    </w:rPr>
  </w:style>
  <w:style w:type="paragraph" w:styleId="af">
    <w:name w:val="footer"/>
    <w:basedOn w:val="a"/>
    <w:link w:val="af0"/>
    <w:uiPriority w:val="99"/>
    <w:semiHidden/>
    <w:unhideWhenUsed/>
    <w:rsid w:val="006B2875"/>
    <w:pPr>
      <w:tabs>
        <w:tab w:val="center" w:pos="4677"/>
        <w:tab w:val="right" w:pos="9355"/>
      </w:tabs>
    </w:pPr>
  </w:style>
  <w:style w:type="character" w:customStyle="1" w:styleId="af0">
    <w:name w:val="Нижний колонтитул Знак"/>
    <w:basedOn w:val="a0"/>
    <w:link w:val="af"/>
    <w:uiPriority w:val="99"/>
    <w:semiHidden/>
    <w:rsid w:val="006B2875"/>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44.xml"/><Relationship Id="rId671" Type="http://schemas.openxmlformats.org/officeDocument/2006/relationships/hyperlink" Target="https://yadi.sk/d/6kfkuchq8c3afA%20-%205-6" TargetMode="External"/><Relationship Id="rId769" Type="http://schemas.openxmlformats.org/officeDocument/2006/relationships/hyperlink" Target="https://nsportal.ru/shkola/materialy-dlya-roditelei/library/2013/04/23/programma-po-izobrazitelnomu-iskusstvu-pod" TargetMode="External"/><Relationship Id="rId21" Type="http://schemas.openxmlformats.org/officeDocument/2006/relationships/image" Target="media/image6.jpeg"/><Relationship Id="rId324" Type="http://schemas.openxmlformats.org/officeDocument/2006/relationships/header" Target="header148.xml"/><Relationship Id="rId531" Type="http://schemas.openxmlformats.org/officeDocument/2006/relationships/hyperlink" Target="http://school-collection.edu.ru/" TargetMode="External"/><Relationship Id="rId629" Type="http://schemas.openxmlformats.org/officeDocument/2006/relationships/hyperlink" Target="http://www.alleng.ru/d/hist_vm/hist140.htm" TargetMode="External"/><Relationship Id="rId170" Type="http://schemas.openxmlformats.org/officeDocument/2006/relationships/header" Target="header76.xml"/><Relationship Id="rId268" Type="http://schemas.openxmlformats.org/officeDocument/2006/relationships/header" Target="header123.xml"/><Relationship Id="rId475" Type="http://schemas.openxmlformats.org/officeDocument/2006/relationships/hyperlink" Target="http://www.oso.rcsz.ru/" TargetMode="External"/><Relationship Id="rId682" Type="http://schemas.openxmlformats.org/officeDocument/2006/relationships/hyperlink" Target="http://www.airpano.com/google_map.php" TargetMode="External"/><Relationship Id="rId32" Type="http://schemas.openxmlformats.org/officeDocument/2006/relationships/header" Target="header7.xml"/><Relationship Id="rId128" Type="http://schemas.openxmlformats.org/officeDocument/2006/relationships/header" Target="header55.xml"/><Relationship Id="rId335" Type="http://schemas.openxmlformats.org/officeDocument/2006/relationships/footer" Target="footer148.xml"/><Relationship Id="rId542" Type="http://schemas.openxmlformats.org/officeDocument/2006/relationships/hyperlink" Target="http://www.krugosvet.ru/enc/nauka_i_tehnika/matematika/MATEMATIKA.html" TargetMode="External"/><Relationship Id="rId181" Type="http://schemas.openxmlformats.org/officeDocument/2006/relationships/footer" Target="footer76.xml"/><Relationship Id="rId402" Type="http://schemas.openxmlformats.org/officeDocument/2006/relationships/footer" Target="footer180.xml"/><Relationship Id="rId279" Type="http://schemas.openxmlformats.org/officeDocument/2006/relationships/footer" Target="footer123.xml"/><Relationship Id="rId486" Type="http://schemas.openxmlformats.org/officeDocument/2006/relationships/hyperlink" Target="http://www.ict.edu.ru/" TargetMode="External"/><Relationship Id="rId693" Type="http://schemas.openxmlformats.org/officeDocument/2006/relationships/hyperlink" Target="https://pedportal.net/starshie-klassy/fizika/metodicheskie-posobiya-po-kursu-fizika-8-klass-374087" TargetMode="External"/><Relationship Id="rId707" Type="http://schemas.openxmlformats.org/officeDocument/2006/relationships/hyperlink" Target="http://class-fizika.narod.ru/" TargetMode="External"/><Relationship Id="rId43" Type="http://schemas.openxmlformats.org/officeDocument/2006/relationships/footer" Target="footer7.xml"/><Relationship Id="rId139" Type="http://schemas.openxmlformats.org/officeDocument/2006/relationships/footer" Target="footer55.xml"/><Relationship Id="rId346" Type="http://schemas.openxmlformats.org/officeDocument/2006/relationships/header" Target="header159.xml"/><Relationship Id="rId553" Type="http://schemas.openxmlformats.org/officeDocument/2006/relationships/hyperlink" Target="http://school-collection.edu.ru/" TargetMode="External"/><Relationship Id="rId760" Type="http://schemas.openxmlformats.org/officeDocument/2006/relationships/hyperlink" Target="http://art.1september.ru/index.php" TargetMode="External"/><Relationship Id="rId85" Type="http://schemas.openxmlformats.org/officeDocument/2006/relationships/footer" Target="footer28.xml"/><Relationship Id="rId150" Type="http://schemas.openxmlformats.org/officeDocument/2006/relationships/header" Target="header66.xml"/><Relationship Id="rId192" Type="http://schemas.openxmlformats.org/officeDocument/2006/relationships/header" Target="header87.xml"/><Relationship Id="rId206" Type="http://schemas.openxmlformats.org/officeDocument/2006/relationships/header" Target="header92.xml"/><Relationship Id="rId413" Type="http://schemas.openxmlformats.org/officeDocument/2006/relationships/header" Target="header191.xml"/><Relationship Id="rId595" Type="http://schemas.openxmlformats.org/officeDocument/2006/relationships/hyperlink" Target="https://multiurok.ru/files/kontrolno-otsenochnye-sredstva-po-informatike-sema.html" TargetMode="External"/><Relationship Id="rId248" Type="http://schemas.openxmlformats.org/officeDocument/2006/relationships/header" Target="header113.xml"/><Relationship Id="rId455" Type="http://schemas.openxmlformats.org/officeDocument/2006/relationships/header" Target="header212.xml"/><Relationship Id="rId497" Type="http://schemas.openxmlformats.org/officeDocument/2006/relationships/hyperlink" Target="https://nsportal.ru/shkola/russkiy-yazyk/library/2017/01/28/kontrolno-otsenochnye-sredstva-po-" TargetMode="External"/><Relationship Id="rId620" Type="http://schemas.openxmlformats.org/officeDocument/2006/relationships/hyperlink" Target="http://rgho.st/6njcYDlh9" TargetMode="External"/><Relationship Id="rId662" Type="http://schemas.openxmlformats.org/officeDocument/2006/relationships/hyperlink" Target="https://cloud.prosv.ru/s/Nj57mKTqjMF5mSW" TargetMode="External"/><Relationship Id="rId718" Type="http://schemas.openxmlformats.org/officeDocument/2006/relationships/hyperlink" Target="http://www.pedsovet.org/" TargetMode="External"/><Relationship Id="rId12" Type="http://schemas.openxmlformats.org/officeDocument/2006/relationships/hyperlink" Target="http://ivo.garant.ru/document?id=71212696&amp;sub=0" TargetMode="External"/><Relationship Id="rId108" Type="http://schemas.openxmlformats.org/officeDocument/2006/relationships/header" Target="header45.xml"/><Relationship Id="rId315" Type="http://schemas.openxmlformats.org/officeDocument/2006/relationships/hyperlink" Target="https://postupi.online/" TargetMode="External"/><Relationship Id="rId357" Type="http://schemas.openxmlformats.org/officeDocument/2006/relationships/footer" Target="footer159.xml"/><Relationship Id="rId522" Type="http://schemas.openxmlformats.org/officeDocument/2006/relationships/hyperlink" Target="http://www.krugosvet.ru/enc/nauka_i_tehnika/matematika/MATEMATIKA.html" TargetMode="External"/><Relationship Id="rId54" Type="http://schemas.openxmlformats.org/officeDocument/2006/relationships/header" Target="header18.xml"/><Relationship Id="rId96" Type="http://schemas.openxmlformats.org/officeDocument/2006/relationships/header" Target="header39.xml"/><Relationship Id="rId161" Type="http://schemas.openxmlformats.org/officeDocument/2006/relationships/footer" Target="footer66.xml"/><Relationship Id="rId217" Type="http://schemas.openxmlformats.org/officeDocument/2006/relationships/footer" Target="footer92.xml"/><Relationship Id="rId399" Type="http://schemas.openxmlformats.org/officeDocument/2006/relationships/header" Target="header184.xml"/><Relationship Id="rId564" Type="http://schemas.openxmlformats.org/officeDocument/2006/relationships/hyperlink" Target="https://nashol.com/2013041170590/geometriya-metodicheskoe-posobie-8-klass-k-uchebniku-geometriya-7-9-klass-" TargetMode="External"/><Relationship Id="rId771" Type="http://schemas.openxmlformats.org/officeDocument/2006/relationships/hyperlink" Target="https://nsportal.ru/shkola/materialy-dlya-roditelei/library/2013/04/23/programma-po-izobrazitelnomu-iskusstvu-pod" TargetMode="External"/><Relationship Id="rId259" Type="http://schemas.openxmlformats.org/officeDocument/2006/relationships/footer" Target="footer113.xml"/><Relationship Id="rId424" Type="http://schemas.openxmlformats.org/officeDocument/2006/relationships/footer" Target="footer191.xml"/><Relationship Id="rId466" Type="http://schemas.openxmlformats.org/officeDocument/2006/relationships/footer" Target="footer212.xml"/><Relationship Id="rId631" Type="http://schemas.openxmlformats.org/officeDocument/2006/relationships/hyperlink" Target="http://www.history.standart.edu/" TargetMode="External"/><Relationship Id="rId673" Type="http://schemas.openxmlformats.org/officeDocument/2006/relationships/hyperlink" Target="https://yadi.sk/d/oQVoP7gaJOHBGw" TargetMode="External"/><Relationship Id="rId729" Type="http://schemas.openxmlformats.org/officeDocument/2006/relationships/hyperlink" Target="https://prosv.ru/umk/art-nemenskiy-secondary" TargetMode="External"/><Relationship Id="rId23" Type="http://schemas.openxmlformats.org/officeDocument/2006/relationships/image" Target="media/image8.png"/><Relationship Id="rId119" Type="http://schemas.openxmlformats.org/officeDocument/2006/relationships/footer" Target="footer45.xml"/><Relationship Id="rId270" Type="http://schemas.openxmlformats.org/officeDocument/2006/relationships/header" Target="header124.xml"/><Relationship Id="rId326" Type="http://schemas.openxmlformats.org/officeDocument/2006/relationships/header" Target="header149.xml"/><Relationship Id="rId533" Type="http://schemas.openxmlformats.org/officeDocument/2006/relationships/hyperlink" Target="https://rosuchebnik.ru/metodicheskaja-pomosch/materialy/predmet-algebra_type-metodicheskoe-posobie/" TargetMode="External"/><Relationship Id="rId65" Type="http://schemas.openxmlformats.org/officeDocument/2006/relationships/footer" Target="footer18.xml"/><Relationship Id="rId130" Type="http://schemas.openxmlformats.org/officeDocument/2006/relationships/header" Target="header56.xml"/><Relationship Id="rId368" Type="http://schemas.openxmlformats.org/officeDocument/2006/relationships/header" Target="header170.xml"/><Relationship Id="rId575" Type="http://schemas.openxmlformats.org/officeDocument/2006/relationships/hyperlink" Target="http://www.krugosvet.ru/enc/nauka_i_tehnika/matematika/MATEMATIKA.html" TargetMode="External"/><Relationship Id="rId740" Type="http://schemas.openxmlformats.org/officeDocument/2006/relationships/hyperlink" Target="https://infourok.ru/specifikaciya-kontrolnih-izmeritelnih-materialov-dlya-provedeniya-itogovoy-promezhutochnoy-attestacii-po-izobrazitelnomu-iskusst-2924166" TargetMode="External"/><Relationship Id="rId782" Type="http://schemas.openxmlformats.org/officeDocument/2006/relationships/hyperlink" Target="https://videouroki.net/blog/tehnologiya/2-free_video" TargetMode="External"/><Relationship Id="rId172" Type="http://schemas.openxmlformats.org/officeDocument/2006/relationships/header" Target="header77.xml"/><Relationship Id="rId228" Type="http://schemas.openxmlformats.org/officeDocument/2006/relationships/header" Target="header103.xml"/><Relationship Id="rId435" Type="http://schemas.openxmlformats.org/officeDocument/2006/relationships/header" Target="header202.xml"/><Relationship Id="rId477" Type="http://schemas.openxmlformats.org/officeDocument/2006/relationships/hyperlink" Target="http://interneturok.ru/" TargetMode="External"/><Relationship Id="rId600" Type="http://schemas.openxmlformats.org/officeDocument/2006/relationships/hyperlink" Target="https://nsportal.ru/shkola/istoriya/library/2016/04/17/testy-po-istorii-drevnego-mira-5-klass-a-a-vigasin-g-i-goder-i-s" TargetMode="External"/><Relationship Id="rId642" Type="http://schemas.openxmlformats.org/officeDocument/2006/relationships/hyperlink" Target="https://alleng.org/d/hist/hist581.htm" TargetMode="External"/><Relationship Id="rId684" Type="http://schemas.openxmlformats.org/officeDocument/2006/relationships/hyperlink" Target="http://www.airpano.com/google_map.php" TargetMode="External"/><Relationship Id="rId281" Type="http://schemas.openxmlformats.org/officeDocument/2006/relationships/footer" Target="footer124.xml"/><Relationship Id="rId337" Type="http://schemas.openxmlformats.org/officeDocument/2006/relationships/footer" Target="footer149.xml"/><Relationship Id="rId502" Type="http://schemas.openxmlformats.org/officeDocument/2006/relationships/hyperlink" Target="https://infourok.ru/" TargetMode="External"/><Relationship Id="rId34" Type="http://schemas.openxmlformats.org/officeDocument/2006/relationships/header" Target="header8.xml"/><Relationship Id="rId76" Type="http://schemas.openxmlformats.org/officeDocument/2006/relationships/header" Target="header29.xml"/><Relationship Id="rId141" Type="http://schemas.openxmlformats.org/officeDocument/2006/relationships/footer" Target="footer56.xml"/><Relationship Id="rId379" Type="http://schemas.openxmlformats.org/officeDocument/2006/relationships/footer" Target="footer170.xml"/><Relationship Id="rId544" Type="http://schemas.openxmlformats.org/officeDocument/2006/relationships/hyperlink" Target="http://www.resolventa.ru/demo/demomath.htm" TargetMode="External"/><Relationship Id="rId586" Type="http://schemas.openxmlformats.org/officeDocument/2006/relationships/hyperlink" Target="http://www.festival.1september.ru/" TargetMode="External"/><Relationship Id="rId751" Type="http://schemas.openxmlformats.org/officeDocument/2006/relationships/hyperlink" Target="https://videouroki.net/blog/izo/2-free_video/" TargetMode="External"/><Relationship Id="rId793" Type="http://schemas.openxmlformats.org/officeDocument/2006/relationships/hyperlink" Target="https://rosuchebnik.ru/metodicheskaja-pomosch/materialy/predmet-fizicheskaya-kultura_type-metodicheskoe-posobie/" TargetMode="External"/><Relationship Id="rId807" Type="http://schemas.openxmlformats.org/officeDocument/2006/relationships/hyperlink" Target="https://nsportal.ru/shkola/dopolnitelnoe-obrazovanie/library/2016/03/09/testy-po-odnknr-5-klass" TargetMode="External"/><Relationship Id="rId7" Type="http://schemas.openxmlformats.org/officeDocument/2006/relationships/header" Target="header1.xml"/><Relationship Id="rId183" Type="http://schemas.openxmlformats.org/officeDocument/2006/relationships/footer" Target="footer77.xml"/><Relationship Id="rId239" Type="http://schemas.openxmlformats.org/officeDocument/2006/relationships/footer" Target="footer103.xml"/><Relationship Id="rId390" Type="http://schemas.openxmlformats.org/officeDocument/2006/relationships/hyperlink" Target="http://61.rospotrebnadzor.ru/files/Post_16_30_06_2020.pdf" TargetMode="External"/><Relationship Id="rId404" Type="http://schemas.openxmlformats.org/officeDocument/2006/relationships/footer" Target="footer181.xml"/><Relationship Id="rId446" Type="http://schemas.openxmlformats.org/officeDocument/2006/relationships/footer" Target="footer202.xml"/><Relationship Id="rId611" Type="http://schemas.openxmlformats.org/officeDocument/2006/relationships/hyperlink" Target="https://infourok.ru/testi-po-vseobschey-istorii-srednie-veka-klass-2576543.html" TargetMode="External"/><Relationship Id="rId653" Type="http://schemas.openxmlformats.org/officeDocument/2006/relationships/hyperlink" Target="http://www.museum.ru/museum/1812/index.html" TargetMode="External"/><Relationship Id="rId250" Type="http://schemas.openxmlformats.org/officeDocument/2006/relationships/header" Target="header114.xml"/><Relationship Id="rId292" Type="http://schemas.openxmlformats.org/officeDocument/2006/relationships/header" Target="header135.xml"/><Relationship Id="rId306" Type="http://schemas.openxmlformats.org/officeDocument/2006/relationships/header" Target="header142.xml"/><Relationship Id="rId488" Type="http://schemas.openxmlformats.org/officeDocument/2006/relationships/hyperlink" Target="https://nsportal.ru/shkola/russkiy-yazyk" TargetMode="External"/><Relationship Id="rId695" Type="http://schemas.openxmlformats.org/officeDocument/2006/relationships/hyperlink" Target="https://pedportal.net/starshie-klassy/fizika/metodicheskie-posobiya-po-kursu-fizika-8-klass-374087" TargetMode="External"/><Relationship Id="rId709" Type="http://schemas.openxmlformats.org/officeDocument/2006/relationships/hyperlink" Target="http://www.fizika.ru/" TargetMode="External"/><Relationship Id="rId45" Type="http://schemas.openxmlformats.org/officeDocument/2006/relationships/footer" Target="footer8.xml"/><Relationship Id="rId87" Type="http://schemas.openxmlformats.org/officeDocument/2006/relationships/footer" Target="footer29.xml"/><Relationship Id="rId110" Type="http://schemas.openxmlformats.org/officeDocument/2006/relationships/header" Target="header46.xml"/><Relationship Id="rId348" Type="http://schemas.openxmlformats.org/officeDocument/2006/relationships/header" Target="header160.xml"/><Relationship Id="rId513" Type="http://schemas.openxmlformats.org/officeDocument/2006/relationships/hyperlink" Target="http://www.english-cartoons.com/%D1%83%D1%87%D0%B5%D0%B1%D0%BD%D1%8B%D0%B9-%D0%BA%D1%83%D1%80%D1%81-%D0%BF%D0%BE-%D0%B0%D0%BD%D0%B3%D0%BB%D0%B8%D0%B9%D1%81%D0%BA%D0%BE%D0%BC%D1%83-%D1%8F%D0%B7%D1%8B%D0%BA%D1%83-extra-english-bbc-video-esl-course-%D1%8D%D0%BA%D1%81%D1%82%D1%80%D0%B0/" TargetMode="External"/><Relationship Id="rId555" Type="http://schemas.openxmlformats.org/officeDocument/2006/relationships/hyperlink" Target="http://fcior.edu.ru/" TargetMode="External"/><Relationship Id="rId597" Type="http://schemas.openxmlformats.org/officeDocument/2006/relationships/hyperlink" Target="https://infourok.ru/itogoviy-test-po-istorii-drevnego-mira-klass-2794658.html" TargetMode="External"/><Relationship Id="rId720" Type="http://schemas.openxmlformats.org/officeDocument/2006/relationships/hyperlink" Target="https://www.uchmag.ru/estore/s7990/11-klass/biologiya/" TargetMode="External"/><Relationship Id="rId762" Type="http://schemas.openxmlformats.org/officeDocument/2006/relationships/hyperlink" Target="https://infourok.ru/metodicheskoe-posobie-po-izo-klass-dlya-raboti-po-programme-b-m-nemenskogo-1773077" TargetMode="External"/><Relationship Id="rId152" Type="http://schemas.openxmlformats.org/officeDocument/2006/relationships/header" Target="header67.xml"/><Relationship Id="rId194" Type="http://schemas.openxmlformats.org/officeDocument/2006/relationships/header" Target="header88.xml"/><Relationship Id="rId208" Type="http://schemas.openxmlformats.org/officeDocument/2006/relationships/header" Target="header93.xml"/><Relationship Id="rId415" Type="http://schemas.openxmlformats.org/officeDocument/2006/relationships/header" Target="header192.xml"/><Relationship Id="rId457" Type="http://schemas.openxmlformats.org/officeDocument/2006/relationships/header" Target="header213.xml"/><Relationship Id="rId622" Type="http://schemas.openxmlformats.org/officeDocument/2006/relationships/hyperlink" Target="http://www.rulit.me/author/yud%20ovskaya-a-ya/pourochnyerazrabotki-po-novoj-istorii1500-1800-7-kl-posobie-dlyauchitelya-get-356793.html" TargetMode="External"/><Relationship Id="rId261" Type="http://schemas.openxmlformats.org/officeDocument/2006/relationships/footer" Target="footer114.xml"/><Relationship Id="rId499" Type="http://schemas.openxmlformats.org/officeDocument/2006/relationships/hyperlink" Target="https://nsportal.ru/user/654496/page/elektronnye-posobiya-po-russkomu-yazyku-i-literature" TargetMode="External"/><Relationship Id="rId664" Type="http://schemas.openxmlformats.org/officeDocument/2006/relationships/hyperlink" Target="https://catalog.prosv.ru/category/11?filter%5b22%5d=%3Dtrue&amp;filter%5b5%5d%5b%5d=%3D27&amp;filter%5b8%5d%5b%5d=%3D25" TargetMode="External"/><Relationship Id="rId14" Type="http://schemas.openxmlformats.org/officeDocument/2006/relationships/image" Target="media/image3.png"/><Relationship Id="rId56" Type="http://schemas.openxmlformats.org/officeDocument/2006/relationships/header" Target="header19.xml"/><Relationship Id="rId317" Type="http://schemas.openxmlformats.org/officeDocument/2006/relationships/hyperlink" Target="https://navigatum.ru/" TargetMode="External"/><Relationship Id="rId359" Type="http://schemas.openxmlformats.org/officeDocument/2006/relationships/footer" Target="footer160.xml"/><Relationship Id="rId524" Type="http://schemas.openxmlformats.org/officeDocument/2006/relationships/hyperlink" Target="http://www.resolventa.ru/demo/demomath.htm" TargetMode="External"/><Relationship Id="rId566" Type="http://schemas.openxmlformats.org/officeDocument/2006/relationships/hyperlink" Target="https://nashol.com/2013041170590/geometriya-metodicheskoe-posobie-8-klass-k-uchebniku-geometriya-7-9-klass-" TargetMode="External"/><Relationship Id="rId731" Type="http://schemas.openxmlformats.org/officeDocument/2006/relationships/hyperlink" Target="https://nsportal.ru/shkola/materialy-dlya-roditelei/library/2013/04/23/programma-po-izobrazitelnomu-iskusstvu-pod" TargetMode="External"/><Relationship Id="rId773" Type="http://schemas.openxmlformats.org/officeDocument/2006/relationships/hyperlink" Target="https://infourok.ru/kontrolnoizmeritelnie-materiali-po-tehnologii-dlya-klassov-3848700" TargetMode="External"/><Relationship Id="rId98" Type="http://schemas.openxmlformats.org/officeDocument/2006/relationships/header" Target="header40.xml"/><Relationship Id="rId121" Type="http://schemas.openxmlformats.org/officeDocument/2006/relationships/footer" Target="footer46.xml"/><Relationship Id="rId163" Type="http://schemas.openxmlformats.org/officeDocument/2006/relationships/footer" Target="footer67.xml"/><Relationship Id="rId219" Type="http://schemas.openxmlformats.org/officeDocument/2006/relationships/footer" Target="footer93.xml"/><Relationship Id="rId370" Type="http://schemas.openxmlformats.org/officeDocument/2006/relationships/header" Target="header171.xml"/><Relationship Id="rId426" Type="http://schemas.openxmlformats.org/officeDocument/2006/relationships/footer" Target="footer192.xml"/><Relationship Id="rId633" Type="http://schemas.openxmlformats.org/officeDocument/2006/relationships/hyperlink" Target="https://alleng.org/d/hist/hist585.htm" TargetMode="External"/><Relationship Id="rId230" Type="http://schemas.openxmlformats.org/officeDocument/2006/relationships/header" Target="header104.xml"/><Relationship Id="rId468" Type="http://schemas.openxmlformats.org/officeDocument/2006/relationships/footer" Target="footer213.xml"/><Relationship Id="rId675" Type="http://schemas.openxmlformats.org/officeDocument/2006/relationships/hyperlink" Target="https://yadi.sk/d/w95-DIVuBxxr8Q%20%20-%20%205-6" TargetMode="External"/><Relationship Id="rId25" Type="http://schemas.openxmlformats.org/officeDocument/2006/relationships/image" Target="media/image10.png"/><Relationship Id="rId67" Type="http://schemas.openxmlformats.org/officeDocument/2006/relationships/footer" Target="footer19.xml"/><Relationship Id="rId272" Type="http://schemas.openxmlformats.org/officeDocument/2006/relationships/header" Target="header125.xml"/><Relationship Id="rId328" Type="http://schemas.openxmlformats.org/officeDocument/2006/relationships/header" Target="header150.xml"/><Relationship Id="rId535" Type="http://schemas.openxmlformats.org/officeDocument/2006/relationships/hyperlink" Target="http://the800.info/yentsiklopediya-dlya-detey-matematika" TargetMode="External"/><Relationship Id="rId577" Type="http://schemas.openxmlformats.org/officeDocument/2006/relationships/hyperlink" Target="http://www.krugosvet.ru/enc/nauka_i_tehnika/matematika/MATEMATIKA.html" TargetMode="External"/><Relationship Id="rId700" Type="http://schemas.openxmlformats.org/officeDocument/2006/relationships/hyperlink" Target="http://www.proskolu.ru/" TargetMode="External"/><Relationship Id="rId742" Type="http://schemas.openxmlformats.org/officeDocument/2006/relationships/hyperlink" Target="https://infourok.ru/specifikaciya-kontrolnih-izmeritelnih-materialov-dlya-provedeniya-itogovoy-promezhutochnoy-attestacii-po-izobrazitelnomu-iskusst-2924166" TargetMode="External"/><Relationship Id="rId132" Type="http://schemas.openxmlformats.org/officeDocument/2006/relationships/header" Target="header57.xml"/><Relationship Id="rId174" Type="http://schemas.openxmlformats.org/officeDocument/2006/relationships/header" Target="header78.xml"/><Relationship Id="rId381" Type="http://schemas.openxmlformats.org/officeDocument/2006/relationships/footer" Target="footer171.xml"/><Relationship Id="rId602" Type="http://schemas.openxmlformats.org/officeDocument/2006/relationships/hyperlink" Target="https://nsportal.ru/shkola/istoriya/library/2016/04/17/testy-po-istorii-drevnego-mira-5-klass-a-a-vigasin-g-i-goder-i-s" TargetMode="External"/><Relationship Id="rId784" Type="http://schemas.openxmlformats.org/officeDocument/2006/relationships/hyperlink" Target="https://videouroki.net/blog/tehnologiya/2-free_video" TargetMode="External"/><Relationship Id="rId241" Type="http://schemas.openxmlformats.org/officeDocument/2006/relationships/footer" Target="footer104.xml"/><Relationship Id="rId437" Type="http://schemas.openxmlformats.org/officeDocument/2006/relationships/header" Target="header203.xml"/><Relationship Id="rId479" Type="http://schemas.openxmlformats.org/officeDocument/2006/relationships/hyperlink" Target="http://www.ucheba.com/" TargetMode="External"/><Relationship Id="rId644" Type="http://schemas.openxmlformats.org/officeDocument/2006/relationships/hyperlink" Target="https://alleng.org/d/hist/hist581.htm" TargetMode="External"/><Relationship Id="rId686" Type="http://schemas.openxmlformats.org/officeDocument/2006/relationships/hyperlink" Target="http://mapmarket.ru/" TargetMode="External"/><Relationship Id="rId36" Type="http://schemas.openxmlformats.org/officeDocument/2006/relationships/header" Target="header9.xml"/><Relationship Id="rId283" Type="http://schemas.openxmlformats.org/officeDocument/2006/relationships/footer" Target="footer125.xml"/><Relationship Id="rId339" Type="http://schemas.openxmlformats.org/officeDocument/2006/relationships/footer" Target="footer150.xml"/><Relationship Id="rId490" Type="http://schemas.openxmlformats.org/officeDocument/2006/relationships/hyperlink" Target="http://www.ozo.rcsz.ru/" TargetMode="External"/><Relationship Id="rId504" Type="http://schemas.openxmlformats.org/officeDocument/2006/relationships/hyperlink" Target="https://sedpu65.ru/sedptu/files/kos-literatura-230103.pdf" TargetMode="External"/><Relationship Id="rId546" Type="http://schemas.openxmlformats.org/officeDocument/2006/relationships/hyperlink" Target="http://pedsovet.su/load/135" TargetMode="External"/><Relationship Id="rId711" Type="http://schemas.openxmlformats.org/officeDocument/2006/relationships/hyperlink" Target="http://schoolchemistry.by.ru/" TargetMode="External"/><Relationship Id="rId753" Type="http://schemas.openxmlformats.org/officeDocument/2006/relationships/hyperlink" Target="http://www.uchportal.ru/" TargetMode="External"/><Relationship Id="rId78" Type="http://schemas.openxmlformats.org/officeDocument/2006/relationships/header" Target="header30.xml"/><Relationship Id="rId101" Type="http://schemas.openxmlformats.org/officeDocument/2006/relationships/footer" Target="footer36.xml"/><Relationship Id="rId143" Type="http://schemas.openxmlformats.org/officeDocument/2006/relationships/footer" Target="footer57.xml"/><Relationship Id="rId185" Type="http://schemas.openxmlformats.org/officeDocument/2006/relationships/footer" Target="footer78.xml"/><Relationship Id="rId350" Type="http://schemas.openxmlformats.org/officeDocument/2006/relationships/header" Target="header161.xml"/><Relationship Id="rId406" Type="http://schemas.openxmlformats.org/officeDocument/2006/relationships/footer" Target="footer182.xml"/><Relationship Id="rId588" Type="http://schemas.openxmlformats.org/officeDocument/2006/relationships/hyperlink" Target="https://infourok.ru/kontrolnoocenochnie-sredstva-po-informatike-i-ikt-klass-3288830.html" TargetMode="External"/><Relationship Id="rId795" Type="http://schemas.openxmlformats.org/officeDocument/2006/relationships/hyperlink" Target="https://infourok.ru/metodicheskoe-posobie-dlya-uchiteley-fizicheskoy-kulturi-podvizhnie-igri-na-zanyatiyah-legkoy-atletiki-1067323.html" TargetMode="External"/><Relationship Id="rId809" Type="http://schemas.openxmlformats.org/officeDocument/2006/relationships/hyperlink" Target="https://nsportal.ru/shkola/dopolnitelnoe-obrazovanie/library/2016/03/09/testy-po-odnknr-5-klass" TargetMode="External"/><Relationship Id="rId9" Type="http://schemas.openxmlformats.org/officeDocument/2006/relationships/hyperlink" Target="http://ivo.garant.ru/document?id=10003000&amp;sub=0" TargetMode="External"/><Relationship Id="rId210" Type="http://schemas.openxmlformats.org/officeDocument/2006/relationships/header" Target="header94.xml"/><Relationship Id="rId392" Type="http://schemas.openxmlformats.org/officeDocument/2006/relationships/hyperlink" Target="http://e.zamdirobr.ru/npd-doc.aspx?npmid=97&amp;npid=99535&amp;utm_source=menobr.ru&amp;utm_medium=refer&amp;utm_campaign=refer_menobr.ru_contentblock_articles_zamdirobr_24102016" TargetMode="External"/><Relationship Id="rId448" Type="http://schemas.openxmlformats.org/officeDocument/2006/relationships/footer" Target="footer203.xml"/><Relationship Id="rId613" Type="http://schemas.openxmlformats.org/officeDocument/2006/relationships/hyperlink" Target="https://multiurok.ru/files/polieznyie-tiesty-po-sriednieviekov-iu-6-klass-fgo.html" TargetMode="External"/><Relationship Id="rId655" Type="http://schemas.openxmlformats.org/officeDocument/2006/relationships/hyperlink" Target="http://www.fipi.ru/" TargetMode="External"/><Relationship Id="rId697" Type="http://schemas.openxmlformats.org/officeDocument/2006/relationships/hyperlink" Target="https://pedportal.net/starshie-klassy/fizika/metodicheskie-posobiya-po-kursu-fizika-8-klass-374087" TargetMode="External"/><Relationship Id="rId252" Type="http://schemas.openxmlformats.org/officeDocument/2006/relationships/header" Target="header115.xml"/><Relationship Id="rId294" Type="http://schemas.openxmlformats.org/officeDocument/2006/relationships/header" Target="header136.xml"/><Relationship Id="rId308" Type="http://schemas.openxmlformats.org/officeDocument/2006/relationships/header" Target="header143.xml"/><Relationship Id="rId515" Type="http://schemas.openxmlformats.org/officeDocument/2006/relationships/hyperlink" Target="http://www.englishteachers.ru/" TargetMode="External"/><Relationship Id="rId722" Type="http://schemas.openxmlformats.org/officeDocument/2006/relationships/hyperlink" Target="http://yandex.ru/clck/jsredir?bu=d9o280&amp;from=yandex.ru%3Bsearch%2F%3Bweb%3B%3B&amp;text&amp;etext=7956.lS1OxPJFnLDbCyyhcsGWusWOsYFzqaqG129QHHWDs2OgA6LxcTBCfec_vfqF3ruePIhrMFFQ9JrOmrHOUFQ0zH9yErbkU-cgc3bGXCtXZunkt9MfzuwkLKuZCY4XlE81XNodPrmMf-IgjWG9iRp6QSFKoGSXSGb0SlgJJIS2cQw.6de0ad32602a61527377f2c8db00ec37ed1a149c&amp;uuid&amp;state=PEtFfuTeVD4jaxywoSUvtB2i7c0_vxGdnZzpoPOz6GTqyxekpgelGN0462N3raoDxGmZrxyyOXZsCilw5PDzvPuL91mgvYB0i7qfvLs020OQAqD7VttQFw%2C%2C&amp;&amp;cst=AiuY0DBWFJ5fN_r-AEszk2xiFMaC3Ytv2466XzUIHj73pGLudEYpAdun1cBoPSLpwSD-7JI38L-WmSk0THEZV2PxkBOCM2WhpckyCNH7UtY-jm7Sy9bWm1q7Ph25HFaIRUpnivCJwMs5XLYboPtCiQEN1Z6bjbYU2tfjHrYK-8yLg7JDRUo2daORPNYcqLy_5hlzerZs4jKnMm9TrNw0Lxex0gtnqJFzuyUIcInMRisDM6L3JPG_Ny8LkPfpz25Q8gQhIcUsSaNyi-Z86NWENYjmUVz1LFEuZl3kFD4rNwTXHObuV-ePlR1DVLnHBrz0hpPTXy-dmoP6L1P4P6aOrHvQnFHQIxidLMG-U2RnnnKAHPhY9qLFMRFiSJ6h05944xf-geGaYruF7Q-dqMcvZxOBF16mFX3dbODsZqZcZ8I%2C&amp;data=UlNrNmk5WktYejY4cHFySjRXSWhXS2w0WEVNaXdsS2ZTM0pjNUd3ZlNyR3hhSmI4UGQ5d0RvVWN2bzRMZ2pBOGF6TW13SjJsTHpwVG9hQ0lZc1UwS240WEFvSEZFVTc3Q1h3MHE2ZU5nbGJYVDJqNFBON1N2YUFRUUZtTDdKNGc1aDNFQVZzOWZlTkNkeF8ybVNLd2xqQmJUNDNqZWhtYVFoRHRvM2ltazk0V1pjSW5PWUNBeS1oejJRbC1IalRJX3FtaWRGZHQzeUIxRWwwaWlVWXdJUSws&amp;sign=7886c2acf77d118b02a721b763ecc503&amp;keyno=0&amp;b64e=2&amp;ref=orjY4mGPRjk5boDnW0uvlrrd71vZw9kpVBUyA8nmgRH5pjAsQ9jusmqlDb9Vp6mrgrM7MjkYBwisLjCs-rMqyI0w0B3P9L4VmbE6AM1h0DQeFXwSroQmoWTb-Q2gfp1A83jEGLgMnEj7d_-wvWYTb-nCSPVtrMQF0T26F_s5X-3eoeBN6EN85_djhTDlus4RNNtGegBOOnVXQpKVcY2FlhvuOVAMMxF3tNMMQAPL_eJ2zLRBlrLO5AA3jUGXZfCOKlGrGslyi_NyhDeF3xwRXPe0qwL1BpzDXbLnR0oSg5uoXO_OIB6187v_iqqr0CKJJ5QTYWBjCuwWdMfzp8Rurhzv2BrquMAuZgTuygbVLoX_C-GPdWJptPf7_f0hs58III1eyi4iJUz57M8aJQLr-n6VOJgaTm7D&amp;l10n=ru&amp;rp=1&amp;cts=1572892557760%40%40events%3D%5B%7B%22event%22%3A%22click%22%2C%22id%22%3A%22d9o280%22%2C%22cts%22%3A1572892557760%2C%22fast%22%3A%7B%22organic%22%3A1%7D%2C%22service%22%3A%22web%22%2C%22event-id%22%3A%22k2krm8xsu7%22%7D%5D&amp;mc=4.857642652993091&amp;hdtime=130203.525" TargetMode="External"/><Relationship Id="rId47" Type="http://schemas.openxmlformats.org/officeDocument/2006/relationships/footer" Target="footer9.xml"/><Relationship Id="rId89" Type="http://schemas.openxmlformats.org/officeDocument/2006/relationships/footer" Target="footer30.xml"/><Relationship Id="rId112" Type="http://schemas.openxmlformats.org/officeDocument/2006/relationships/header" Target="header47.xml"/><Relationship Id="rId154" Type="http://schemas.openxmlformats.org/officeDocument/2006/relationships/header" Target="header68.xml"/><Relationship Id="rId361" Type="http://schemas.openxmlformats.org/officeDocument/2006/relationships/footer" Target="footer161.xml"/><Relationship Id="rId557" Type="http://schemas.openxmlformats.org/officeDocument/2006/relationships/hyperlink" Target="http://window.edu.ru/windo" TargetMode="External"/><Relationship Id="rId599" Type="http://schemas.openxmlformats.org/officeDocument/2006/relationships/hyperlink" Target="https://infourok.ru/itogoviy-test-po-istorii-drevnego-mira-klass-2794658.html" TargetMode="External"/><Relationship Id="rId764" Type="http://schemas.openxmlformats.org/officeDocument/2006/relationships/hyperlink" Target="https://infourok.ru/metodicheskoe-posobie-po-izo-klass-dlya-raboti-po-programme-b-m-nemenskogo-1773077" TargetMode="External"/><Relationship Id="rId196" Type="http://schemas.openxmlformats.org/officeDocument/2006/relationships/image" Target="media/image15.png"/><Relationship Id="rId417" Type="http://schemas.openxmlformats.org/officeDocument/2006/relationships/header" Target="header193.xml"/><Relationship Id="rId459" Type="http://schemas.openxmlformats.org/officeDocument/2006/relationships/header" Target="header214.xml"/><Relationship Id="rId624" Type="http://schemas.openxmlformats.org/officeDocument/2006/relationships/hyperlink" Target="http://www.rulit.me/author/yud%20ovskaya-a-ya/pourochnyerazrabotki-po-novoj-istorii1500-1800-7-kl-posobie-dlyauchitelya-get-356793.html" TargetMode="External"/><Relationship Id="rId666" Type="http://schemas.openxmlformats.org/officeDocument/2006/relationships/hyperlink" Target="https://yadi.sk/d/LNlprfCs4XHpyg" TargetMode="External"/><Relationship Id="rId16" Type="http://schemas.openxmlformats.org/officeDocument/2006/relationships/image" Target="media/image5.png"/><Relationship Id="rId221" Type="http://schemas.openxmlformats.org/officeDocument/2006/relationships/footer" Target="footer94.xml"/><Relationship Id="rId263" Type="http://schemas.openxmlformats.org/officeDocument/2006/relationships/footer" Target="footer115.xml"/><Relationship Id="rId319" Type="http://schemas.openxmlformats.org/officeDocument/2006/relationships/footer" Target="footer140.xml"/><Relationship Id="rId470" Type="http://schemas.openxmlformats.org/officeDocument/2006/relationships/footer" Target="footer214.xml"/><Relationship Id="rId526" Type="http://schemas.openxmlformats.org/officeDocument/2006/relationships/hyperlink" Target="http://pedsovet.su/load/135" TargetMode="External"/><Relationship Id="rId58" Type="http://schemas.openxmlformats.org/officeDocument/2006/relationships/header" Target="header20.xml"/><Relationship Id="rId123" Type="http://schemas.openxmlformats.org/officeDocument/2006/relationships/footer" Target="footer47.xml"/><Relationship Id="rId330" Type="http://schemas.openxmlformats.org/officeDocument/2006/relationships/header" Target="header151.xml"/><Relationship Id="rId568" Type="http://schemas.openxmlformats.org/officeDocument/2006/relationships/hyperlink" Target="http://the800.info/yentsiklopediya-dlya-detey-matematika" TargetMode="External"/><Relationship Id="rId733" Type="http://schemas.openxmlformats.org/officeDocument/2006/relationships/hyperlink" Target="https://nsportal.ru/shkola/materialy-dlya-roditelei/library/2013/04/23/programma-po-izobrazitelnomu-iskusstvu-pod" TargetMode="External"/><Relationship Id="rId775" Type="http://schemas.openxmlformats.org/officeDocument/2006/relationships/hyperlink" Target="https://infourok.ru/kontrolnoizmeritelnie-materiali-po-tehnologii-dlya-klassov-3848700" TargetMode="External"/><Relationship Id="rId165" Type="http://schemas.openxmlformats.org/officeDocument/2006/relationships/footer" Target="footer68.xml"/><Relationship Id="rId372" Type="http://schemas.openxmlformats.org/officeDocument/2006/relationships/header" Target="header172.xml"/><Relationship Id="rId428" Type="http://schemas.openxmlformats.org/officeDocument/2006/relationships/footer" Target="footer193.xml"/><Relationship Id="rId635" Type="http://schemas.openxmlformats.org/officeDocument/2006/relationships/hyperlink" Target="https://alleng.org/d/hist/hist585.htm" TargetMode="External"/><Relationship Id="rId677" Type="http://schemas.openxmlformats.org/officeDocument/2006/relationships/hyperlink" Target="https://1panorama.ru/" TargetMode="External"/><Relationship Id="rId800" Type="http://schemas.openxmlformats.org/officeDocument/2006/relationships/hyperlink" Target="https://videouroki.net/razrabotki/fizkultura/videouroki-6/" TargetMode="External"/><Relationship Id="rId232" Type="http://schemas.openxmlformats.org/officeDocument/2006/relationships/header" Target="header105.xml"/><Relationship Id="rId274" Type="http://schemas.openxmlformats.org/officeDocument/2006/relationships/header" Target="header126.xml"/><Relationship Id="rId481" Type="http://schemas.openxmlformats.org/officeDocument/2006/relationships/hyperlink" Target="http://www.distance-learning.ru/" TargetMode="External"/><Relationship Id="rId702" Type="http://schemas.openxmlformats.org/officeDocument/2006/relationships/hyperlink" Target="http://fizika-class.narod.ru/" TargetMode="External"/><Relationship Id="rId27" Type="http://schemas.openxmlformats.org/officeDocument/2006/relationships/image" Target="media/image12.png"/><Relationship Id="rId69" Type="http://schemas.openxmlformats.org/officeDocument/2006/relationships/footer" Target="footer20.xml"/><Relationship Id="rId134" Type="http://schemas.openxmlformats.org/officeDocument/2006/relationships/header" Target="header58.xml"/><Relationship Id="rId537" Type="http://schemas.openxmlformats.org/officeDocument/2006/relationships/hyperlink" Target="http://the800.info/yentsiklopediya-dlya-detey-matematika" TargetMode="External"/><Relationship Id="rId579" Type="http://schemas.openxmlformats.org/officeDocument/2006/relationships/hyperlink" Target="http://www.resolventa.ru/demo/demomath.htm" TargetMode="External"/><Relationship Id="rId744" Type="http://schemas.openxmlformats.org/officeDocument/2006/relationships/hyperlink" Target="https://nsportal.ru/shkola/izobrazitelnoe-iskusstvo/library/2018/10/07/tehnologicheskaya-karta-uroka-izobrazite" TargetMode="External"/><Relationship Id="rId786" Type="http://schemas.openxmlformats.org/officeDocument/2006/relationships/hyperlink" Target="https://nsportal.ru/nachalnaya-shkola/fizkultura/2019/01/15/metodicheskoe-posobie-dlya-uchiteley-fizicheskoy-kultury-i" TargetMode="External"/><Relationship Id="rId80" Type="http://schemas.openxmlformats.org/officeDocument/2006/relationships/header" Target="header31.xml"/><Relationship Id="rId176" Type="http://schemas.openxmlformats.org/officeDocument/2006/relationships/header" Target="header79.xml"/><Relationship Id="rId341" Type="http://schemas.openxmlformats.org/officeDocument/2006/relationships/footer" Target="footer151.xml"/><Relationship Id="rId383" Type="http://schemas.openxmlformats.org/officeDocument/2006/relationships/footer" Target="footer172.xml"/><Relationship Id="rId439" Type="http://schemas.openxmlformats.org/officeDocument/2006/relationships/header" Target="header204.xml"/><Relationship Id="rId590" Type="http://schemas.openxmlformats.org/officeDocument/2006/relationships/hyperlink" Target="https://infourok.ru/kontrolnoocenochnie-sredstva-po-informatike-i-ikt-klass-3288830.html" TargetMode="External"/><Relationship Id="rId604" Type="http://schemas.openxmlformats.org/officeDocument/2006/relationships/hyperlink" Target="https://nsportal.ru/shkola/istoriya/library/2016/04/17/testy-po-istorii-drevnego-mira-5-klass-a-a-vigasin-g-i-goder-i-s" TargetMode="External"/><Relationship Id="rId646" Type="http://schemas.openxmlformats.org/officeDocument/2006/relationships/hyperlink" Target="https://alleng.org/d/hist/hist581.htm" TargetMode="External"/><Relationship Id="rId811" Type="http://schemas.openxmlformats.org/officeDocument/2006/relationships/header" Target="header224.xml"/><Relationship Id="rId201" Type="http://schemas.openxmlformats.org/officeDocument/2006/relationships/image" Target="media/image16.png"/><Relationship Id="rId243" Type="http://schemas.openxmlformats.org/officeDocument/2006/relationships/footer" Target="footer105.xml"/><Relationship Id="rId285" Type="http://schemas.openxmlformats.org/officeDocument/2006/relationships/footer" Target="footer126.xml"/><Relationship Id="rId450" Type="http://schemas.openxmlformats.org/officeDocument/2006/relationships/footer" Target="footer204.xml"/><Relationship Id="rId506" Type="http://schemas.openxmlformats.org/officeDocument/2006/relationships/hyperlink" Target="http://www.school-russia.prosv.ru/umk/we" TargetMode="External"/><Relationship Id="rId688" Type="http://schemas.openxmlformats.org/officeDocument/2006/relationships/hyperlink" Target="https://rosuchebnik.ru/metodicheskaja-pomosch/materialy/predmet-fizika_klass-7_type-metodicheskoe-posobie/" TargetMode="External"/><Relationship Id="rId38" Type="http://schemas.openxmlformats.org/officeDocument/2006/relationships/header" Target="header10.xml"/><Relationship Id="rId103" Type="http://schemas.openxmlformats.org/officeDocument/2006/relationships/footer" Target="footer37.xml"/><Relationship Id="rId310" Type="http://schemas.openxmlformats.org/officeDocument/2006/relationships/header" Target="header144.xml"/><Relationship Id="rId492" Type="http://schemas.openxmlformats.org/officeDocument/2006/relationships/hyperlink" Target="https://infourok.ru/go.html?href=http%3A%2F%2Flikbez.spb.ru" TargetMode="External"/><Relationship Id="rId548" Type="http://schemas.openxmlformats.org/officeDocument/2006/relationships/hyperlink" Target="http://www.uchportal.ru/load/28" TargetMode="External"/><Relationship Id="rId713" Type="http://schemas.openxmlformats.org/officeDocument/2006/relationships/hyperlink" Target="http://www.fipi.ru/" TargetMode="External"/><Relationship Id="rId755" Type="http://schemas.openxmlformats.org/officeDocument/2006/relationships/hyperlink" Target="http://interneturok.ru/" TargetMode="External"/><Relationship Id="rId797" Type="http://schemas.openxmlformats.org/officeDocument/2006/relationships/hyperlink" Target="https://infourok.ru/metodicheskoe-posobie-dlya-uchiteley-fizicheskoy-kulturi-podvizhnie-igri-na-zanyatiyah-legkoy-atletiki-1067323.html" TargetMode="External"/><Relationship Id="rId91" Type="http://schemas.openxmlformats.org/officeDocument/2006/relationships/footer" Target="footer31.xml"/><Relationship Id="rId145" Type="http://schemas.openxmlformats.org/officeDocument/2006/relationships/footer" Target="footer58.xml"/><Relationship Id="rId187" Type="http://schemas.openxmlformats.org/officeDocument/2006/relationships/footer" Target="footer79.xml"/><Relationship Id="rId352" Type="http://schemas.openxmlformats.org/officeDocument/2006/relationships/header" Target="header162.xml"/><Relationship Id="rId394" Type="http://schemas.openxmlformats.org/officeDocument/2006/relationships/footer" Target="footer176.xml"/><Relationship Id="rId408" Type="http://schemas.openxmlformats.org/officeDocument/2006/relationships/footer" Target="footer183.xml"/><Relationship Id="rId615" Type="http://schemas.openxmlformats.org/officeDocument/2006/relationships/hyperlink" Target="https://multiurok.ru/files/polieznyie-tiesty-po-sriednieviekov-iu-6-klass-fgo.html" TargetMode="External"/><Relationship Id="rId212" Type="http://schemas.openxmlformats.org/officeDocument/2006/relationships/header" Target="header95.xml"/><Relationship Id="rId254" Type="http://schemas.openxmlformats.org/officeDocument/2006/relationships/header" Target="header116.xml"/><Relationship Id="rId657" Type="http://schemas.openxmlformats.org/officeDocument/2006/relationships/hyperlink" Target="http://www.fipi.ru/" TargetMode="External"/><Relationship Id="rId699" Type="http://schemas.openxmlformats.org/officeDocument/2006/relationships/hyperlink" Target="http://www.proskolu.ru/" TargetMode="External"/><Relationship Id="rId49" Type="http://schemas.openxmlformats.org/officeDocument/2006/relationships/footer" Target="footer10.xml"/><Relationship Id="rId114" Type="http://schemas.openxmlformats.org/officeDocument/2006/relationships/header" Target="header48.xml"/><Relationship Id="rId296" Type="http://schemas.openxmlformats.org/officeDocument/2006/relationships/header" Target="header137.xml"/><Relationship Id="rId461" Type="http://schemas.openxmlformats.org/officeDocument/2006/relationships/header" Target="header215.xml"/><Relationship Id="rId517" Type="http://schemas.openxmlformats.org/officeDocument/2006/relationships/hyperlink" Target="http://the800.info/yentsiklopediya-dlya-detey-matematika" TargetMode="External"/><Relationship Id="rId559" Type="http://schemas.openxmlformats.org/officeDocument/2006/relationships/hyperlink" Target="https://avidreaders.ru/book/geometriya-9-klass-metodicheskoe-posobie.html" TargetMode="External"/><Relationship Id="rId724" Type="http://schemas.openxmlformats.org/officeDocument/2006/relationships/hyperlink" Target="http://yabs.yandex.ru/count/QNkX3PfuGeW507S2CGnlm5q00000E0H014W2OBm8Q0HmgBNfy0M00RJpnDe2Y064aVRT3P01iFZFb0MO0QoLzQy7k066xhhG1S01NDW1gegt1U01rElX0kW1N8W2nCU80Q02qj4es082y0AhpjFi1VW2aF62vgN6kDNb0O03jkgcz0E80u-ImQqDc0FOqYwW0mQe0ngm0mIu1Fy1w0I6zGBu19XSY0MON905wMIW1P0Sg0Mu5x05k1Uu1T4Pm0MONCW5k1VW1GNm1G6O1eBGhFCEe0O4g0O4oGOkq9qapH5ZRD46BcJJcyqHOspP1W000A0F0000gGUbYl0lF8R4Mh07W82ODD070k07XWhn1vL29vRwhJo_-0S2W0W4q0YGWe21n820Xe01u0Zfg1I02W712W0000000F0_s0e2u0g0YNhu2e2r6AeB48L_2-MbYW00tdrnZecM1G3P2wMAy2yyXiHQw0kONF0B2uWC-kJUlW7e32FW3GE93humcIeObQm_a0x0X3sO3gwWzwJIkSInRA0Em8Gzi0u1s0u5eG_3zIXSZyArFzaFN-y9XwH_yJ_W3m604FFdgWQG49QyykNcyO3LTfeG2H400000003mFyWGZ802-102Y142a142eH400000003mFwWHm8Gzi141-X4P3G00000L000001q000009G00000j000008WI0P0I0UaISjlzPUZZn5xm4WBu4WE04nc84mIG4sIO4mIe4_V_jDRf_v20sW704____________m7Q4me80100600W02W0u1FH6Q0KqHce5Ebao1G4q1J___________y1s1JCzgpX1G00?from=yandex.ru%3Bsearch%26%23x2F%3B%3Bweb%3B%3B0%3B&amp;q=%D1%81%D0%BF%D0%B8%D1%81%D0%BE%D0%BA%2B%D0%BC%D0%B5%D1%82%D0%BE%D0%B4%D0%B8%D1%87%D0%B5%D1%81%D0%BA%D0%B8%D0%B5%2B%D0%BF%D0%BE%D1%81%D0%BE%D0%B1%D0%B8%D1%8F%2B%D0%BF%D0%BE%2B%D0%B1%D0%B8%D0%BE%D0%BB%D0%BE%D0%B3%D0%B8%D0%B8%2B10%2B11%2B%D0%BA%D0%BB%D0%B0%D1%81%D1%81&amp;etext=2202.9b8gO8HAkY6blPygtqYmBrXcIyM8L3tZpdEwB3S3Tc3H_YXGhGGOZzzC21TrSLa3A_Kytsjya5YQ8DQR0rkwjTi8-O5kMfzB0NTLl6avPn2G6eGk9lTb0cwqHEzeSnkrs6DwqUpNVPzxbzHUfPxXwXNvZmt1c3ZnZGVpZW53eGo.56f5f545c1d50ebe2319b6aa7a82ebe65896105d" TargetMode="External"/><Relationship Id="rId766" Type="http://schemas.openxmlformats.org/officeDocument/2006/relationships/hyperlink" Target="https://prosv.ru/umk/art-nemenskiy-secondary" TargetMode="External"/><Relationship Id="rId60" Type="http://schemas.openxmlformats.org/officeDocument/2006/relationships/header" Target="header21.xml"/><Relationship Id="rId156" Type="http://schemas.openxmlformats.org/officeDocument/2006/relationships/header" Target="header69.xml"/><Relationship Id="rId198" Type="http://schemas.openxmlformats.org/officeDocument/2006/relationships/footer" Target="footer84.xml"/><Relationship Id="rId321" Type="http://schemas.openxmlformats.org/officeDocument/2006/relationships/footer" Target="footer141.xml"/><Relationship Id="rId363" Type="http://schemas.openxmlformats.org/officeDocument/2006/relationships/footer" Target="footer162.xml"/><Relationship Id="rId419" Type="http://schemas.openxmlformats.org/officeDocument/2006/relationships/header" Target="header194.xml"/><Relationship Id="rId570" Type="http://schemas.openxmlformats.org/officeDocument/2006/relationships/hyperlink" Target="http://the800.info/yentsiklopediya-dlya-detey-matematika" TargetMode="External"/><Relationship Id="rId626" Type="http://schemas.openxmlformats.org/officeDocument/2006/relationships/hyperlink" Target="http://www.rulit.me/author/yud%20ovskaya-a-ya/pourochnyerazrabotki-po-novoj-istorii1500-1800-7-kl-posobie-dlyauchitelya-get-356793.html" TargetMode="External"/><Relationship Id="rId223" Type="http://schemas.openxmlformats.org/officeDocument/2006/relationships/footer" Target="footer95.xml"/><Relationship Id="rId430" Type="http://schemas.openxmlformats.org/officeDocument/2006/relationships/footer" Target="footer194.xml"/><Relationship Id="rId668" Type="http://schemas.openxmlformats.org/officeDocument/2006/relationships/hyperlink" Target="http://school-collection.edu.ru/" TargetMode="External"/><Relationship Id="rId18" Type="http://schemas.openxmlformats.org/officeDocument/2006/relationships/header" Target="header3.xml"/><Relationship Id="rId265" Type="http://schemas.openxmlformats.org/officeDocument/2006/relationships/footer" Target="footer116.xml"/><Relationship Id="rId472" Type="http://schemas.openxmlformats.org/officeDocument/2006/relationships/header" Target="header221.xml"/><Relationship Id="rId528" Type="http://schemas.openxmlformats.org/officeDocument/2006/relationships/hyperlink" Target="http://www.uchportal.ru/load/28" TargetMode="External"/><Relationship Id="rId735" Type="http://schemas.openxmlformats.org/officeDocument/2006/relationships/hyperlink" Target="https://infourok.ru/specifikaciya-kontrolnih-izmeritelnih-materialov-dlya-provedeniya-itogovoy-promezhutochnoy-attestacii-po-izobrazitelnomu-iskusst-2924166" TargetMode="External"/><Relationship Id="rId125" Type="http://schemas.openxmlformats.org/officeDocument/2006/relationships/footer" Target="footer48.xml"/><Relationship Id="rId167" Type="http://schemas.openxmlformats.org/officeDocument/2006/relationships/footer" Target="footer69.xml"/><Relationship Id="rId332" Type="http://schemas.openxmlformats.org/officeDocument/2006/relationships/header" Target="header152.xml"/><Relationship Id="rId374" Type="http://schemas.openxmlformats.org/officeDocument/2006/relationships/header" Target="header173.xml"/><Relationship Id="rId581" Type="http://schemas.openxmlformats.org/officeDocument/2006/relationships/hyperlink" Target="http://pedsovet.su/load/135" TargetMode="External"/><Relationship Id="rId777" Type="http://schemas.openxmlformats.org/officeDocument/2006/relationships/hyperlink" Target="https://znanio.ru/media/fond_otsenochnyh_sredstv_po_tehnologii_5_8_klassy-252466" TargetMode="External"/><Relationship Id="rId71" Type="http://schemas.openxmlformats.org/officeDocument/2006/relationships/footer" Target="footer21.xml"/><Relationship Id="rId234" Type="http://schemas.openxmlformats.org/officeDocument/2006/relationships/header" Target="header106.xml"/><Relationship Id="rId637" Type="http://schemas.openxmlformats.org/officeDocument/2006/relationships/hyperlink" Target="https://alleng.org/d/hist/hist546.htm" TargetMode="External"/><Relationship Id="rId679" Type="http://schemas.openxmlformats.org/officeDocument/2006/relationships/hyperlink" Target="https://1panorama.ru/" TargetMode="External"/><Relationship Id="rId802" Type="http://schemas.openxmlformats.org/officeDocument/2006/relationships/hyperlink" Target="https://videouroki.net/razrabotki/fizkultura/videouroki-6/" TargetMode="External"/><Relationship Id="rId2" Type="http://schemas.openxmlformats.org/officeDocument/2006/relationships/styles" Target="styles.xml"/><Relationship Id="rId29" Type="http://schemas.openxmlformats.org/officeDocument/2006/relationships/image" Target="media/image14.png"/><Relationship Id="rId276" Type="http://schemas.openxmlformats.org/officeDocument/2006/relationships/header" Target="header127.xml"/><Relationship Id="rId441" Type="http://schemas.openxmlformats.org/officeDocument/2006/relationships/header" Target="header205.xml"/><Relationship Id="rId483" Type="http://schemas.openxmlformats.org/officeDocument/2006/relationships/header" Target="header222.xml"/><Relationship Id="rId539" Type="http://schemas.openxmlformats.org/officeDocument/2006/relationships/hyperlink" Target="http://www.krugosvet.ru/enc/nauka_i_tehnika/matematika/MATEMATIKA.html" TargetMode="External"/><Relationship Id="rId690" Type="http://schemas.openxmlformats.org/officeDocument/2006/relationships/hyperlink" Target="https://rosuchebnik.ru/metodicheskaja-pomosch/materialy/predmet-fizika_klass-7_type-metodicheskoe-posobie/" TargetMode="External"/><Relationship Id="rId704" Type="http://schemas.openxmlformats.org/officeDocument/2006/relationships/hyperlink" Target="http://school-collecion.edu.ru/" TargetMode="External"/><Relationship Id="rId746" Type="http://schemas.openxmlformats.org/officeDocument/2006/relationships/hyperlink" Target="https://nsportal.ru/shkola/izobrazitelnoe-iskusstvo/library/2018/10/07/tehnologicheskaya-karta-uroka-izobrazite" TargetMode="External"/><Relationship Id="rId40" Type="http://schemas.openxmlformats.org/officeDocument/2006/relationships/header" Target="header11.xml"/><Relationship Id="rId136" Type="http://schemas.openxmlformats.org/officeDocument/2006/relationships/header" Target="header59.xml"/><Relationship Id="rId178" Type="http://schemas.openxmlformats.org/officeDocument/2006/relationships/header" Target="header80.xml"/><Relationship Id="rId301" Type="http://schemas.openxmlformats.org/officeDocument/2006/relationships/footer" Target="footer134.xml"/><Relationship Id="rId343" Type="http://schemas.openxmlformats.org/officeDocument/2006/relationships/footer" Target="footer152.xml"/><Relationship Id="rId550" Type="http://schemas.openxmlformats.org/officeDocument/2006/relationships/hyperlink" Target="http://www.uchportal.ru/load/28" TargetMode="External"/><Relationship Id="rId788" Type="http://schemas.openxmlformats.org/officeDocument/2006/relationships/hyperlink" Target="https://nsportal.ru/nachalnaya-shkola/fizkultura/2019/01/15/metodicheskoe-posobie-dlya-uchiteley-fizicheskoy-kultury-i" TargetMode="External"/><Relationship Id="rId82" Type="http://schemas.openxmlformats.org/officeDocument/2006/relationships/header" Target="header32.xml"/><Relationship Id="rId203" Type="http://schemas.openxmlformats.org/officeDocument/2006/relationships/footer" Target="footer86.xml"/><Relationship Id="rId385" Type="http://schemas.openxmlformats.org/officeDocument/2006/relationships/footer" Target="footer173.xml"/><Relationship Id="rId592" Type="http://schemas.openxmlformats.org/officeDocument/2006/relationships/hyperlink" Target="https://multiurok.ru/files/kontrolno-otsenochnye-sredstva-po-informatike-sema.html" TargetMode="External"/><Relationship Id="rId606" Type="http://schemas.openxmlformats.org/officeDocument/2006/relationships/hyperlink" Target="https://infourok.ru/ocenochniy-material-po-istorii-klass-2893672.html" TargetMode="External"/><Relationship Id="rId648" Type="http://schemas.openxmlformats.org/officeDocument/2006/relationships/hyperlink" Target="https://alleng.org/d/hist/hist581.htm" TargetMode="External"/><Relationship Id="rId813" Type="http://schemas.openxmlformats.org/officeDocument/2006/relationships/fontTable" Target="fontTable.xml"/><Relationship Id="rId245" Type="http://schemas.openxmlformats.org/officeDocument/2006/relationships/footer" Target="footer106.xml"/><Relationship Id="rId287" Type="http://schemas.openxmlformats.org/officeDocument/2006/relationships/footer" Target="footer127.xml"/><Relationship Id="rId410" Type="http://schemas.openxmlformats.org/officeDocument/2006/relationships/footer" Target="footer184.xml"/><Relationship Id="rId452" Type="http://schemas.openxmlformats.org/officeDocument/2006/relationships/footer" Target="footer205.xml"/><Relationship Id="rId494" Type="http://schemas.openxmlformats.org/officeDocument/2006/relationships/hyperlink" Target="https://nsportal.ru/shkola/russkiy-yazyk/library/2017/01/28/kontrolno-otsenochnye-sredstva-po-" TargetMode="External"/><Relationship Id="rId508" Type="http://schemas.openxmlformats.org/officeDocument/2006/relationships/hyperlink" Target="mailto:prosv@lipetsk.ru" TargetMode="External"/><Relationship Id="rId715" Type="http://schemas.openxmlformats.org/officeDocument/2006/relationships/hyperlink" Target="http://www.probaege.edu.ru/" TargetMode="External"/><Relationship Id="rId105" Type="http://schemas.openxmlformats.org/officeDocument/2006/relationships/footer" Target="footer38.xml"/><Relationship Id="rId147" Type="http://schemas.openxmlformats.org/officeDocument/2006/relationships/footer" Target="footer59.xml"/><Relationship Id="rId312" Type="http://schemas.openxmlformats.org/officeDocument/2006/relationships/hyperlink" Target="http://metodkabinet.ru/" TargetMode="External"/><Relationship Id="rId354" Type="http://schemas.openxmlformats.org/officeDocument/2006/relationships/header" Target="header163.xml"/><Relationship Id="rId757" Type="http://schemas.openxmlformats.org/officeDocument/2006/relationships/hyperlink" Target="http://nachalka.info/" TargetMode="External"/><Relationship Id="rId799" Type="http://schemas.openxmlformats.org/officeDocument/2006/relationships/hyperlink" Target="https://infourok.ru/metodicheskoe-posobie-dlya-uchiteley-fizicheskoy-kulturi-podvizhnie-igri-na-zanyatiyah-legkoy-atletiki-1067323.html" TargetMode="External"/><Relationship Id="rId51" Type="http://schemas.openxmlformats.org/officeDocument/2006/relationships/footer" Target="footer11.xml"/><Relationship Id="rId93" Type="http://schemas.openxmlformats.org/officeDocument/2006/relationships/footer" Target="footer32.xml"/><Relationship Id="rId189" Type="http://schemas.openxmlformats.org/officeDocument/2006/relationships/footer" Target="footer80.xml"/><Relationship Id="rId396" Type="http://schemas.openxmlformats.org/officeDocument/2006/relationships/footer" Target="footer177.xml"/><Relationship Id="rId561" Type="http://schemas.openxmlformats.org/officeDocument/2006/relationships/hyperlink" Target="https://nashol.com/2013041170590/geometriya-metodicheskoe-posobie-8-klass-k-uchebniku-geometriya-7-9-klass-" TargetMode="External"/><Relationship Id="rId617" Type="http://schemas.openxmlformats.org/officeDocument/2006/relationships/hyperlink" Target="https://hum.uch-lit.ru/istoriya-arheologiya/maksimov-yu-i-testyi-po-istorii-srednih-vekov-dlya-6-klassa-onlayn" TargetMode="External"/><Relationship Id="rId659" Type="http://schemas.openxmlformats.org/officeDocument/2006/relationships/hyperlink" Target="http://humanitar.ru/page/cs_3_9" TargetMode="External"/><Relationship Id="rId214" Type="http://schemas.openxmlformats.org/officeDocument/2006/relationships/header" Target="header96.xml"/><Relationship Id="rId256" Type="http://schemas.openxmlformats.org/officeDocument/2006/relationships/header" Target="header117.xml"/><Relationship Id="rId298" Type="http://schemas.openxmlformats.org/officeDocument/2006/relationships/header" Target="header138.xml"/><Relationship Id="rId421" Type="http://schemas.openxmlformats.org/officeDocument/2006/relationships/header" Target="header195.xml"/><Relationship Id="rId463" Type="http://schemas.openxmlformats.org/officeDocument/2006/relationships/header" Target="header216.xml"/><Relationship Id="rId519" Type="http://schemas.openxmlformats.org/officeDocument/2006/relationships/hyperlink" Target="http://the800.info/yentsiklopediya-dlya-detey-matematika" TargetMode="External"/><Relationship Id="rId670" Type="http://schemas.openxmlformats.org/officeDocument/2006/relationships/hyperlink" Target="https://yadi.sk/d/6kfkuchq8c3afA%20-%205-6" TargetMode="External"/><Relationship Id="rId116" Type="http://schemas.openxmlformats.org/officeDocument/2006/relationships/header" Target="header49.xml"/><Relationship Id="rId158" Type="http://schemas.openxmlformats.org/officeDocument/2006/relationships/header" Target="header70.xml"/><Relationship Id="rId323" Type="http://schemas.openxmlformats.org/officeDocument/2006/relationships/footer" Target="footer142.xml"/><Relationship Id="rId530" Type="http://schemas.openxmlformats.org/officeDocument/2006/relationships/hyperlink" Target="http://school-collection.edu.ru/" TargetMode="External"/><Relationship Id="rId726" Type="http://schemas.openxmlformats.org/officeDocument/2006/relationships/hyperlink" Target="https://infourok.ru/metodicheskoe-posobie-po-izo-klass-dlya-raboti-po-programme-b-m-nemenskogo-1773077" TargetMode="External"/><Relationship Id="rId768" Type="http://schemas.openxmlformats.org/officeDocument/2006/relationships/hyperlink" Target="https://nsportal.ru/shkola/materialy-dlya-roditelei/library/2013/04/23/programma-po-izobrazitelnomu-iskusstvu-pod" TargetMode="External"/><Relationship Id="rId20" Type="http://schemas.openxmlformats.org/officeDocument/2006/relationships/header" Target="header5.xml"/><Relationship Id="rId62" Type="http://schemas.openxmlformats.org/officeDocument/2006/relationships/header" Target="header22.xml"/><Relationship Id="rId365" Type="http://schemas.openxmlformats.org/officeDocument/2006/relationships/footer" Target="footer163.xml"/><Relationship Id="rId572" Type="http://schemas.openxmlformats.org/officeDocument/2006/relationships/hyperlink" Target="http://the800.info/yentsiklopediya-dlya-detey-matematika" TargetMode="External"/><Relationship Id="rId628" Type="http://schemas.openxmlformats.org/officeDocument/2006/relationships/hyperlink" Target="http://www.alleng.ru/d/hist_vm/hist140.htm" TargetMode="External"/><Relationship Id="rId225" Type="http://schemas.openxmlformats.org/officeDocument/2006/relationships/footer" Target="footer96.xml"/><Relationship Id="rId267" Type="http://schemas.openxmlformats.org/officeDocument/2006/relationships/footer" Target="footer117.xml"/><Relationship Id="rId432" Type="http://schemas.openxmlformats.org/officeDocument/2006/relationships/footer" Target="footer195.xml"/><Relationship Id="rId474" Type="http://schemas.openxmlformats.org/officeDocument/2006/relationships/hyperlink" Target="http://www.teachpro.ru/" TargetMode="External"/><Relationship Id="rId127" Type="http://schemas.openxmlformats.org/officeDocument/2006/relationships/footer" Target="footer49.xml"/><Relationship Id="rId681" Type="http://schemas.openxmlformats.org/officeDocument/2006/relationships/hyperlink" Target="http://www.airpano.com/google_map.php" TargetMode="External"/><Relationship Id="rId737" Type="http://schemas.openxmlformats.org/officeDocument/2006/relationships/hyperlink" Target="https://infourok.ru/specifikaciya-kontrolnih-izmeritelnih-materialov-dlya-provedeniya-itogovoy-promezhutochnoy-attestacii-po-izobrazitelnomu-iskusst-2924166" TargetMode="External"/><Relationship Id="rId779" Type="http://schemas.openxmlformats.org/officeDocument/2006/relationships/hyperlink" Target="https://znanio.ru/media/fond_otsenochnyh_sredstv_po_tehnologii_5_8_klassy-252466" TargetMode="External"/><Relationship Id="rId31" Type="http://schemas.openxmlformats.org/officeDocument/2006/relationships/footer" Target="footer1.xml"/><Relationship Id="rId73" Type="http://schemas.openxmlformats.org/officeDocument/2006/relationships/footer" Target="footer22.xml"/><Relationship Id="rId169" Type="http://schemas.openxmlformats.org/officeDocument/2006/relationships/footer" Target="footer70.xml"/><Relationship Id="rId334" Type="http://schemas.openxmlformats.org/officeDocument/2006/relationships/header" Target="header153.xml"/><Relationship Id="rId376" Type="http://schemas.openxmlformats.org/officeDocument/2006/relationships/header" Target="header174.xml"/><Relationship Id="rId541" Type="http://schemas.openxmlformats.org/officeDocument/2006/relationships/hyperlink" Target="http://www.krugosvet.ru/enc/nauka_i_tehnika/matematika/MATEMATIKA.html" TargetMode="External"/><Relationship Id="rId583" Type="http://schemas.openxmlformats.org/officeDocument/2006/relationships/hyperlink" Target="http://www.uchportal.ru/load/28" TargetMode="External"/><Relationship Id="rId639" Type="http://schemas.openxmlformats.org/officeDocument/2006/relationships/hyperlink" Target="https://alleng.org/d/hist/hist546.htm" TargetMode="External"/><Relationship Id="rId790" Type="http://schemas.openxmlformats.org/officeDocument/2006/relationships/hyperlink" Target="https://rosuchebnik.ru/metodicheskaja-pomosch/materialy/predmet-fizicheskaya-kultura_type-metodicheskoe-posobie/" TargetMode="External"/><Relationship Id="rId804" Type="http://schemas.openxmlformats.org/officeDocument/2006/relationships/hyperlink" Target="https://nsportal.ru/shkola/osnovy-bezopasnosti-zhiznedeyatelnosti/library/2013/01/17/test-obzh-8-9-klassy" TargetMode="External"/><Relationship Id="rId4" Type="http://schemas.openxmlformats.org/officeDocument/2006/relationships/webSettings" Target="webSettings.xml"/><Relationship Id="rId180" Type="http://schemas.openxmlformats.org/officeDocument/2006/relationships/header" Target="header81.xml"/><Relationship Id="rId236" Type="http://schemas.openxmlformats.org/officeDocument/2006/relationships/header" Target="header107.xml"/><Relationship Id="rId278" Type="http://schemas.openxmlformats.org/officeDocument/2006/relationships/header" Target="header128.xml"/><Relationship Id="rId401" Type="http://schemas.openxmlformats.org/officeDocument/2006/relationships/header" Target="header185.xml"/><Relationship Id="rId443" Type="http://schemas.openxmlformats.org/officeDocument/2006/relationships/header" Target="header206.xml"/><Relationship Id="rId650" Type="http://schemas.openxmlformats.org/officeDocument/2006/relationships/hyperlink" Target="https://alleng.org/d/hist/hist456.htm" TargetMode="External"/><Relationship Id="rId303" Type="http://schemas.openxmlformats.org/officeDocument/2006/relationships/footer" Target="footer135.xml"/><Relationship Id="rId485" Type="http://schemas.openxmlformats.org/officeDocument/2006/relationships/hyperlink" Target="http://www.edu.ru/" TargetMode="External"/><Relationship Id="rId692" Type="http://schemas.openxmlformats.org/officeDocument/2006/relationships/hyperlink" Target="https://rosuchebnik.ru/metodicheskaja-pomosch/materialy/predmet-fizika_klass-7_type-metodicheskoe-posobie/" TargetMode="External"/><Relationship Id="rId706" Type="http://schemas.openxmlformats.org/officeDocument/2006/relationships/hyperlink" Target="http://class-fizika.narod.ru/" TargetMode="External"/><Relationship Id="rId748" Type="http://schemas.openxmlformats.org/officeDocument/2006/relationships/hyperlink" Target="https://nsportal.ru/shkola/izobrazitelnoe-iskusstvo/library/2018/10/07/tehnologicheskaya-karta-uroka-izobrazite" TargetMode="External"/><Relationship Id="rId42" Type="http://schemas.openxmlformats.org/officeDocument/2006/relationships/header" Target="header12.xml"/><Relationship Id="rId84" Type="http://schemas.openxmlformats.org/officeDocument/2006/relationships/header" Target="header33.xml"/><Relationship Id="rId138" Type="http://schemas.openxmlformats.org/officeDocument/2006/relationships/header" Target="header60.xml"/><Relationship Id="rId345" Type="http://schemas.openxmlformats.org/officeDocument/2006/relationships/footer" Target="footer153.xml"/><Relationship Id="rId387" Type="http://schemas.openxmlformats.org/officeDocument/2006/relationships/footer" Target="footer174.xml"/><Relationship Id="rId510" Type="http://schemas.openxmlformats.org/officeDocument/2006/relationships/hyperlink" Target="http://www.english-cartoons.com/%D1%83%D1%87%D0%B5%D0%B1%D0%BD%D1%8B%D0%B9-%D0%BA%D1%83%D1%80%D1%81-%D0%BF%D0%BE-%D0%B0%D0%BD%D0%B3%D0%BB%D0%B8%D0%B9%D1%81%D0%BA%D0%BE%D0%BC%D1%83-%D1%8F%D0%B7%D1%8B%D0%BA%D1%83-extra-english-bbc-video-esl-course-%D1%8D%D0%BA%D1%81%D1%82%D1%80%D0%B0/" TargetMode="External"/><Relationship Id="rId552" Type="http://schemas.openxmlformats.org/officeDocument/2006/relationships/hyperlink" Target="http://www.festival.1september.ru/" TargetMode="External"/><Relationship Id="rId594" Type="http://schemas.openxmlformats.org/officeDocument/2006/relationships/hyperlink" Target="https://multiurok.ru/files/kontrolno-otsenochnye-sredstva-po-informatike-sema.html" TargetMode="External"/><Relationship Id="rId608" Type="http://schemas.openxmlformats.org/officeDocument/2006/relationships/hyperlink" Target="https://testedu.ru/test/istoriya/5-klass/" TargetMode="External"/><Relationship Id="rId191" Type="http://schemas.openxmlformats.org/officeDocument/2006/relationships/footer" Target="footer81.xml"/><Relationship Id="rId205" Type="http://schemas.openxmlformats.org/officeDocument/2006/relationships/image" Target="media/image18.png"/><Relationship Id="rId247" Type="http://schemas.openxmlformats.org/officeDocument/2006/relationships/footer" Target="footer107.xml"/><Relationship Id="rId412" Type="http://schemas.openxmlformats.org/officeDocument/2006/relationships/footer" Target="footer185.xml"/><Relationship Id="rId107" Type="http://schemas.openxmlformats.org/officeDocument/2006/relationships/footer" Target="footer39.xml"/><Relationship Id="rId289" Type="http://schemas.openxmlformats.org/officeDocument/2006/relationships/footer" Target="footer128.xml"/><Relationship Id="rId454" Type="http://schemas.openxmlformats.org/officeDocument/2006/relationships/footer" Target="footer206.xml"/><Relationship Id="rId496" Type="http://schemas.openxmlformats.org/officeDocument/2006/relationships/hyperlink" Target="https://nsportal.ru/shkola/russkiy-yazyk/library/2017/01/28/kontrolno-otsenochnye-sredstva-po-" TargetMode="External"/><Relationship Id="rId661" Type="http://schemas.openxmlformats.org/officeDocument/2006/relationships/hyperlink" Target="https://geo-oge.sdamgia.ru/" TargetMode="External"/><Relationship Id="rId717" Type="http://schemas.openxmlformats.org/officeDocument/2006/relationships/hyperlink" Target="http://www.infomarker.ru/top8.htmlR" TargetMode="External"/><Relationship Id="rId759" Type="http://schemas.openxmlformats.org/officeDocument/2006/relationships/hyperlink" Target="http://school-collectijn.edu/ru" TargetMode="External"/><Relationship Id="rId11" Type="http://schemas.openxmlformats.org/officeDocument/2006/relationships/hyperlink" Target="http://ivo.garant.ru/document?id=71212696&amp;sub=2" TargetMode="External"/><Relationship Id="rId53" Type="http://schemas.openxmlformats.org/officeDocument/2006/relationships/footer" Target="footer12.xml"/><Relationship Id="rId149" Type="http://schemas.openxmlformats.org/officeDocument/2006/relationships/footer" Target="footer60.xml"/><Relationship Id="rId314" Type="http://schemas.openxmlformats.org/officeDocument/2006/relationships/hyperlink" Target="https://proforientator.ru/tests/" TargetMode="External"/><Relationship Id="rId356" Type="http://schemas.openxmlformats.org/officeDocument/2006/relationships/header" Target="header164.xml"/><Relationship Id="rId398" Type="http://schemas.openxmlformats.org/officeDocument/2006/relationships/footer" Target="footer178.xml"/><Relationship Id="rId521" Type="http://schemas.openxmlformats.org/officeDocument/2006/relationships/hyperlink" Target="http://www.krugosvet.ru/enc/nauka_i_tehnika/matematika/MATEMATIKA.html" TargetMode="External"/><Relationship Id="rId563" Type="http://schemas.openxmlformats.org/officeDocument/2006/relationships/hyperlink" Target="https://nashol.com/2013041170590/geometriya-metodicheskoe-posobie-8-klass-k-uchebniku-geometriya-7-9-klass-" TargetMode="External"/><Relationship Id="rId619" Type="http://schemas.openxmlformats.org/officeDocument/2006/relationships/hyperlink" Target="https://hum.uch-lit.ru/istoriya-arheologiya/maksimov-yu-i-testyi-po-istorii-srednih-vekov-dlya-6-klassa-onlayn" TargetMode="External"/><Relationship Id="rId770" Type="http://schemas.openxmlformats.org/officeDocument/2006/relationships/hyperlink" Target="https://nsportal.ru/shkola/materialy-dlya-roditelei/library/2013/04/23/programma-po-izobrazitelnomu-iskusstvu-pod" TargetMode="External"/><Relationship Id="rId95" Type="http://schemas.openxmlformats.org/officeDocument/2006/relationships/footer" Target="footer33.xml"/><Relationship Id="rId160" Type="http://schemas.openxmlformats.org/officeDocument/2006/relationships/header" Target="header71.xml"/><Relationship Id="rId216" Type="http://schemas.openxmlformats.org/officeDocument/2006/relationships/header" Target="header97.xml"/><Relationship Id="rId423" Type="http://schemas.openxmlformats.org/officeDocument/2006/relationships/header" Target="header196.xml"/><Relationship Id="rId258" Type="http://schemas.openxmlformats.org/officeDocument/2006/relationships/header" Target="header118.xml"/><Relationship Id="rId465" Type="http://schemas.openxmlformats.org/officeDocument/2006/relationships/header" Target="header217.xml"/><Relationship Id="rId630" Type="http://schemas.openxmlformats.org/officeDocument/2006/relationships/hyperlink" Target="http://militera.lib.ru/" TargetMode="External"/><Relationship Id="rId672" Type="http://schemas.openxmlformats.org/officeDocument/2006/relationships/hyperlink" Target="https://yadi.sk/d/Zb5BG6fRRa4M2g" TargetMode="External"/><Relationship Id="rId728" Type="http://schemas.openxmlformats.org/officeDocument/2006/relationships/hyperlink" Target="https://infourok.ru/metodicheskoe-posobie-po-izo-klass-dlya-raboti-po-programme-b-m-nemenskogo-1773077" TargetMode="External"/><Relationship Id="rId22" Type="http://schemas.openxmlformats.org/officeDocument/2006/relationships/image" Target="media/image7.png"/><Relationship Id="rId64" Type="http://schemas.openxmlformats.org/officeDocument/2006/relationships/header" Target="header23.xml"/><Relationship Id="rId118" Type="http://schemas.openxmlformats.org/officeDocument/2006/relationships/header" Target="header50.xml"/><Relationship Id="rId325" Type="http://schemas.openxmlformats.org/officeDocument/2006/relationships/footer" Target="footer143.xml"/><Relationship Id="rId367" Type="http://schemas.openxmlformats.org/officeDocument/2006/relationships/footer" Target="footer164.xml"/><Relationship Id="rId532" Type="http://schemas.openxmlformats.org/officeDocument/2006/relationships/hyperlink" Target="https://rosuchebnik.ru/metodicheskaja-pomosch/materialy/predmet-algebra_type-metodicheskoe-posobie/" TargetMode="External"/><Relationship Id="rId574" Type="http://schemas.openxmlformats.org/officeDocument/2006/relationships/hyperlink" Target="http://www.krugosvet.ru/enc/nauka_i_tehnika/matematika/MATEMATIKA.html" TargetMode="External"/><Relationship Id="rId171" Type="http://schemas.openxmlformats.org/officeDocument/2006/relationships/footer" Target="footer71.xml"/><Relationship Id="rId227" Type="http://schemas.openxmlformats.org/officeDocument/2006/relationships/footer" Target="footer97.xml"/><Relationship Id="rId781" Type="http://schemas.openxmlformats.org/officeDocument/2006/relationships/hyperlink" Target="https://znanio.ru/media/fond_otsenochnyh_sredstv_po_tehnologii_5_8_klassy-252466" TargetMode="External"/><Relationship Id="rId269" Type="http://schemas.openxmlformats.org/officeDocument/2006/relationships/footer" Target="footer118.xml"/><Relationship Id="rId434" Type="http://schemas.openxmlformats.org/officeDocument/2006/relationships/footer" Target="footer196.xml"/><Relationship Id="rId476" Type="http://schemas.openxmlformats.org/officeDocument/2006/relationships/hyperlink" Target="http://www.college.ru/" TargetMode="External"/><Relationship Id="rId641" Type="http://schemas.openxmlformats.org/officeDocument/2006/relationships/hyperlink" Target="https://alleng.org/d/hist/hist581.htm" TargetMode="External"/><Relationship Id="rId683" Type="http://schemas.openxmlformats.org/officeDocument/2006/relationships/hyperlink" Target="http://www.airpano.com/google_map.php" TargetMode="External"/><Relationship Id="rId739" Type="http://schemas.openxmlformats.org/officeDocument/2006/relationships/hyperlink" Target="https://infourok.ru/specifikaciya-kontrolnih-izmeritelnih-materialov-dlya-provedeniya-itogovoy-promezhutochnoy-attestacii-po-izobrazitelnomu-iskusst-2924166" TargetMode="External"/><Relationship Id="rId33" Type="http://schemas.openxmlformats.org/officeDocument/2006/relationships/footer" Target="footer2.xml"/><Relationship Id="rId129" Type="http://schemas.openxmlformats.org/officeDocument/2006/relationships/footer" Target="footer50.xml"/><Relationship Id="rId280" Type="http://schemas.openxmlformats.org/officeDocument/2006/relationships/header" Target="header129.xml"/><Relationship Id="rId336" Type="http://schemas.openxmlformats.org/officeDocument/2006/relationships/header" Target="header154.xml"/><Relationship Id="rId501" Type="http://schemas.openxmlformats.org/officeDocument/2006/relationships/hyperlink" Target="https://nsportal.ru/user/654496/page/elektronnye-posobiya-po-russkomu-yazyku-i-literature" TargetMode="External"/><Relationship Id="rId543" Type="http://schemas.openxmlformats.org/officeDocument/2006/relationships/hyperlink" Target="http://www.resolventa.ru/demo/demomath.htm" TargetMode="External"/><Relationship Id="rId75" Type="http://schemas.openxmlformats.org/officeDocument/2006/relationships/footer" Target="footer23.xml"/><Relationship Id="rId140" Type="http://schemas.openxmlformats.org/officeDocument/2006/relationships/header" Target="header61.xml"/><Relationship Id="rId182" Type="http://schemas.openxmlformats.org/officeDocument/2006/relationships/header" Target="header82.xml"/><Relationship Id="rId378" Type="http://schemas.openxmlformats.org/officeDocument/2006/relationships/header" Target="header175.xml"/><Relationship Id="rId403" Type="http://schemas.openxmlformats.org/officeDocument/2006/relationships/header" Target="header186.xml"/><Relationship Id="rId585" Type="http://schemas.openxmlformats.org/officeDocument/2006/relationships/hyperlink" Target="http://www.uroki.net/docmat.htm" TargetMode="External"/><Relationship Id="rId750" Type="http://schemas.openxmlformats.org/officeDocument/2006/relationships/hyperlink" Target="https://videouroki.net/blog/izo/2-free_video/" TargetMode="External"/><Relationship Id="rId792" Type="http://schemas.openxmlformats.org/officeDocument/2006/relationships/hyperlink" Target="https://rosuchebnik.ru/metodicheskaja-pomosch/materialy/predmet-fizicheskaya-kultura_type-metodicheskoe-posobie/" TargetMode="External"/><Relationship Id="rId806" Type="http://schemas.openxmlformats.org/officeDocument/2006/relationships/hyperlink" Target="https://nsportal.ru/shkola/osnovy-bezopasnosti-zhiznedeyatelnosti/library/2013/01/17/test-obzh-8-9-klassy" TargetMode="External"/><Relationship Id="rId6" Type="http://schemas.openxmlformats.org/officeDocument/2006/relationships/endnotes" Target="endnotes.xml"/><Relationship Id="rId238" Type="http://schemas.openxmlformats.org/officeDocument/2006/relationships/header" Target="header108.xml"/><Relationship Id="rId445" Type="http://schemas.openxmlformats.org/officeDocument/2006/relationships/header" Target="header207.xml"/><Relationship Id="rId487" Type="http://schemas.openxmlformats.org/officeDocument/2006/relationships/hyperlink" Target="https://nsportal.ru/shkola/russkiy-yazyk" TargetMode="External"/><Relationship Id="rId610" Type="http://schemas.openxmlformats.org/officeDocument/2006/relationships/hyperlink" Target="https://infourok.ru/testi-po-vseobschey-istorii-srednie-veka-klass-2576543.html" TargetMode="External"/><Relationship Id="rId652" Type="http://schemas.openxmlformats.org/officeDocument/2006/relationships/hyperlink" Target="https://alleng.org/d/hist/hist456.htm" TargetMode="External"/><Relationship Id="rId694" Type="http://schemas.openxmlformats.org/officeDocument/2006/relationships/hyperlink" Target="https://pedportal.net/starshie-klassy/fizika/metodicheskie-posobiya-po-kursu-fizika-8-klass-374087" TargetMode="External"/><Relationship Id="rId708" Type="http://schemas.openxmlformats.org/officeDocument/2006/relationships/hyperlink" Target="http://www.openclass.ru/" TargetMode="External"/><Relationship Id="rId291" Type="http://schemas.openxmlformats.org/officeDocument/2006/relationships/footer" Target="footer129.xml"/><Relationship Id="rId305" Type="http://schemas.openxmlformats.org/officeDocument/2006/relationships/footer" Target="footer136.xml"/><Relationship Id="rId347" Type="http://schemas.openxmlformats.org/officeDocument/2006/relationships/footer" Target="footer154.xml"/><Relationship Id="rId512" Type="http://schemas.openxmlformats.org/officeDocument/2006/relationships/hyperlink" Target="http://www.english-cartoons.com/%D1%83%D1%87%D0%B5%D0%B1%D0%BD%D1%8B%D0%B9-%D0%BA%D1%83%D1%80%D1%81-%D0%BF%D0%BE-%D0%B0%D0%BD%D0%B3%D0%BB%D0%B8%D0%B9%D1%81%D0%BA%D0%BE%D0%BC%D1%83-%D1%8F%D0%B7%D1%8B%D0%BA%D1%83-extra-english-bbc-video-esl-course-%D1%8D%D0%BA%D1%81%D1%82%D1%80%D0%B0/" TargetMode="Externa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footer" Target="footer61.xml"/><Relationship Id="rId389" Type="http://schemas.openxmlformats.org/officeDocument/2006/relationships/footer" Target="footer175.xml"/><Relationship Id="rId554" Type="http://schemas.openxmlformats.org/officeDocument/2006/relationships/hyperlink" Target="http://school-collection.edu.ru/" TargetMode="External"/><Relationship Id="rId596" Type="http://schemas.openxmlformats.org/officeDocument/2006/relationships/hyperlink" Target="https://infourok.ru/itogoviy-test-po-istorii-drevnego-mira-klass-2794658.html" TargetMode="External"/><Relationship Id="rId761" Type="http://schemas.openxmlformats.org/officeDocument/2006/relationships/hyperlink" Target="http://art-in-/" TargetMode="External"/><Relationship Id="rId193" Type="http://schemas.openxmlformats.org/officeDocument/2006/relationships/footer" Target="footer82.xml"/><Relationship Id="rId207" Type="http://schemas.openxmlformats.org/officeDocument/2006/relationships/footer" Target="footer87.xml"/><Relationship Id="rId249" Type="http://schemas.openxmlformats.org/officeDocument/2006/relationships/footer" Target="footer108.xml"/><Relationship Id="rId414" Type="http://schemas.openxmlformats.org/officeDocument/2006/relationships/footer" Target="footer186.xml"/><Relationship Id="rId456" Type="http://schemas.openxmlformats.org/officeDocument/2006/relationships/footer" Target="footer207.xml"/><Relationship Id="rId498" Type="http://schemas.openxmlformats.org/officeDocument/2006/relationships/hyperlink" Target="https://infourok.ru/go.html?href=http%3A%2F%2Fmetlit.nm.ru" TargetMode="External"/><Relationship Id="rId621" Type="http://schemas.openxmlformats.org/officeDocument/2006/relationships/hyperlink" Target="http://www.rulit.me/author/yud%20ovskaya-a-ya/pourochnyerazrabotki-po-novoj-istorii1500-1800-7-kl-posobie-dlyauchitelya-get-356793.html" TargetMode="External"/><Relationship Id="rId663" Type="http://schemas.openxmlformats.org/officeDocument/2006/relationships/hyperlink" Target="https://cloud.prosv.ru/s/Nj57mKTqjMF5mSW" TargetMode="External"/><Relationship Id="rId13" Type="http://schemas.openxmlformats.org/officeDocument/2006/relationships/image" Target="media/image2.png"/><Relationship Id="rId109" Type="http://schemas.openxmlformats.org/officeDocument/2006/relationships/footer" Target="footer40.xml"/><Relationship Id="rId260" Type="http://schemas.openxmlformats.org/officeDocument/2006/relationships/header" Target="header119.xml"/><Relationship Id="rId316" Type="http://schemas.openxmlformats.org/officeDocument/2006/relationships/hyperlink" Target="https://proektoria.online/" TargetMode="External"/><Relationship Id="rId523" Type="http://schemas.openxmlformats.org/officeDocument/2006/relationships/hyperlink" Target="http://www.resolventa.ru/demo/demomath.htm" TargetMode="External"/><Relationship Id="rId719" Type="http://schemas.openxmlformats.org/officeDocument/2006/relationships/hyperlink" Target="https://www.uchmag.ru/estore/s7990/11-klass/biologiya/" TargetMode="External"/><Relationship Id="rId55" Type="http://schemas.openxmlformats.org/officeDocument/2006/relationships/footer" Target="footer13.xml"/><Relationship Id="rId97" Type="http://schemas.openxmlformats.org/officeDocument/2006/relationships/footer" Target="footer34.xml"/><Relationship Id="rId120" Type="http://schemas.openxmlformats.org/officeDocument/2006/relationships/header" Target="header51.xml"/><Relationship Id="rId358" Type="http://schemas.openxmlformats.org/officeDocument/2006/relationships/header" Target="header165.xml"/><Relationship Id="rId565" Type="http://schemas.openxmlformats.org/officeDocument/2006/relationships/hyperlink" Target="https://nashol.com/2013041170590/geometriya-metodicheskoe-posobie-8-klass-k-uchebniku-geometriya-7-9-klass-" TargetMode="External"/><Relationship Id="rId730" Type="http://schemas.openxmlformats.org/officeDocument/2006/relationships/hyperlink" Target="https://prosv.ru/umk/art-nemenskiy-secondary" TargetMode="External"/><Relationship Id="rId772" Type="http://schemas.openxmlformats.org/officeDocument/2006/relationships/hyperlink" Target="https://infourok.ru/kontrolnoizmeritelnie-materiali-po-tehnologii-dlya-klassov-3848700" TargetMode="External"/><Relationship Id="rId162" Type="http://schemas.openxmlformats.org/officeDocument/2006/relationships/header" Target="header72.xml"/><Relationship Id="rId218" Type="http://schemas.openxmlformats.org/officeDocument/2006/relationships/header" Target="header98.xml"/><Relationship Id="rId425" Type="http://schemas.openxmlformats.org/officeDocument/2006/relationships/header" Target="header197.xml"/><Relationship Id="rId467" Type="http://schemas.openxmlformats.org/officeDocument/2006/relationships/header" Target="header218.xml"/><Relationship Id="rId632" Type="http://schemas.openxmlformats.org/officeDocument/2006/relationships/hyperlink" Target="https://alleng.org/d/hist/hist585.htm" TargetMode="External"/><Relationship Id="rId271" Type="http://schemas.openxmlformats.org/officeDocument/2006/relationships/footer" Target="footer119.xml"/><Relationship Id="rId674" Type="http://schemas.openxmlformats.org/officeDocument/2006/relationships/hyperlink" Target="https://yadi.sk/d/cuYf0KDY4sI7RA" TargetMode="External"/><Relationship Id="rId24" Type="http://schemas.openxmlformats.org/officeDocument/2006/relationships/image" Target="media/image9.png"/><Relationship Id="rId66" Type="http://schemas.openxmlformats.org/officeDocument/2006/relationships/header" Target="header24.xml"/><Relationship Id="rId131" Type="http://schemas.openxmlformats.org/officeDocument/2006/relationships/footer" Target="footer51.xml"/><Relationship Id="rId327" Type="http://schemas.openxmlformats.org/officeDocument/2006/relationships/footer" Target="footer144.xml"/><Relationship Id="rId369" Type="http://schemas.openxmlformats.org/officeDocument/2006/relationships/footer" Target="footer165.xml"/><Relationship Id="rId534" Type="http://schemas.openxmlformats.org/officeDocument/2006/relationships/hyperlink" Target="https://rosuchebnik.ru/metodicheskaja-pomosch/materialy/predmet-algebra_type-metodicheskoe-posobie/" TargetMode="External"/><Relationship Id="rId576" Type="http://schemas.openxmlformats.org/officeDocument/2006/relationships/hyperlink" Target="http://www.krugosvet.ru/enc/nauka_i_tehnika/matematika/MATEMATIKA.html" TargetMode="External"/><Relationship Id="rId741" Type="http://schemas.openxmlformats.org/officeDocument/2006/relationships/hyperlink" Target="https://infourok.ru/specifikaciya-kontrolnih-izmeritelnih-materialov-dlya-provedeniya-itogovoy-promezhutochnoy-attestacii-po-izobrazitelnomu-iskusst-2924166" TargetMode="External"/><Relationship Id="rId783" Type="http://schemas.openxmlformats.org/officeDocument/2006/relationships/hyperlink" Target="https://videouroki.net/blog/tehnologiya/2-free_video" TargetMode="External"/><Relationship Id="rId173" Type="http://schemas.openxmlformats.org/officeDocument/2006/relationships/footer" Target="footer72.xml"/><Relationship Id="rId229" Type="http://schemas.openxmlformats.org/officeDocument/2006/relationships/footer" Target="footer98.xml"/><Relationship Id="rId380" Type="http://schemas.openxmlformats.org/officeDocument/2006/relationships/header" Target="header176.xml"/><Relationship Id="rId436" Type="http://schemas.openxmlformats.org/officeDocument/2006/relationships/footer" Target="footer197.xml"/><Relationship Id="rId601" Type="http://schemas.openxmlformats.org/officeDocument/2006/relationships/hyperlink" Target="https://nsportal.ru/shkola/istoriya/library/2016/04/17/testy-po-istorii-drevnego-mira-5-klass-a-a-vigasin-g-i-goder-i-s" TargetMode="External"/><Relationship Id="rId643" Type="http://schemas.openxmlformats.org/officeDocument/2006/relationships/hyperlink" Target="https://alleng.org/d/hist/hist581.htm" TargetMode="External"/><Relationship Id="rId240" Type="http://schemas.openxmlformats.org/officeDocument/2006/relationships/header" Target="header109.xml"/><Relationship Id="rId478" Type="http://schemas.openxmlformats.org/officeDocument/2006/relationships/hyperlink" Target="http://www.gramota.ru/" TargetMode="External"/><Relationship Id="rId685" Type="http://schemas.openxmlformats.org/officeDocument/2006/relationships/hyperlink" Target="http://www.airpano.com/google_map.php" TargetMode="External"/><Relationship Id="rId35" Type="http://schemas.openxmlformats.org/officeDocument/2006/relationships/footer" Target="footer3.xml"/><Relationship Id="rId77" Type="http://schemas.openxmlformats.org/officeDocument/2006/relationships/footer" Target="footer24.xml"/><Relationship Id="rId100" Type="http://schemas.openxmlformats.org/officeDocument/2006/relationships/header" Target="header41.xml"/><Relationship Id="rId282" Type="http://schemas.openxmlformats.org/officeDocument/2006/relationships/header" Target="header130.xml"/><Relationship Id="rId338" Type="http://schemas.openxmlformats.org/officeDocument/2006/relationships/header" Target="header155.xml"/><Relationship Id="rId503" Type="http://schemas.openxmlformats.org/officeDocument/2006/relationships/hyperlink" Target="http://www.yandex.ru/clck/jsredir?bu=di4n54&amp;from=www.yandex.ru%3Bsearch%2F%3Bweb%3B%3B&amp;text&amp;etext=7813.gf4WISXZBhJF5ueeL89LQruplIMSPQ3O3IUz0OUzgUf30RLjm8QtjmvhPX5f0Jm4FJfP8ctTTSJjDCvXjZYgZsAzKO7_erFB14wTNYyKFpQbuo4DvLDPysQK5MKVvpJ5AKNXHeGUfdPoAuImes9Mmg.59e46f4599bf42eeacc2a25cfc0eb3174093a093&amp;uuid&amp;state=PEtFfuTeVD4jaxywoSUvtB2i7c0_vxGdnZzpoPOz6GTqyxekpgelGN0462N3raoDRS2_dH6JK17rD3PE_IGFAPBdK43UYPD8qoKZz66J-3RWDzd1HoEsvg2Sb5NObVu8&amp;&amp;cst=AiuY0DBWFJ5Hyx_fyvalFFolGg6eXISddFCXeDhbuW9r4d7d3omtZl3clMOfNRx9neIv_z1xQsz8yEQTIiKxBqxPEV8D3rlhMmMh0JzY1gXL2XsooBy3FyKk8f-UP_vD1SGmYeaauoWEobnJPIXEBF_3tsxgHi4hrFy915qBBi9fsl6XLU_DAPSvSLKHb-buFehvhnWTHBbL4qZ5l3U1YkSg_hdc09mtkvhCtXTx7t1B6vS-hmo_GINUDtvfYMvFmt0-NapG_fRyfgIe8M_zNivPbYZqnifVAiQXH2fwlI4NNkeFu1PLROnCqI1ZG8to1Kyq13q2X4gx4Bf9cjhgSCZ9POk9D4-HIcUIbjh_WaV0pQGo-qC3ypx8h3LGXkCRRYTEin2s7kKO9wmzt-PoPTAFU5_nBUUxHtCw9KTWbn2MfsDjxT0sK82wIJeILdbrJuR2e6hTX2JxFMiY9SKggkcr8HPuUV7uLcpUq0irMmiKHV9R5-U0p_jL0z2HMe3Z4fVNiSYFs6sR36pg9a6OsqNDfBNL5mi9DsiHPt-6XTkScNBo8g2Gcpzt2rUm9B8feiVTapcYMd140diD1MxGPnMmncWPjlC5YeaZdSSDPMXC9wAOkVLTKs3TgFYwQgZlNrM6nUPBSTYq6-47ZdT_wyJuE1rnY0X3uu1J03AwFMVzdU-8V2qdXQigXFDb8jeXEUIH3IvQ3vxP8Fniq0qKB5PcdBQnizgB3nMje4Fnd6Ueu_SArRIEBaw6QU9_MXqvekKVR7S7ixuEqXXQ_QntbJ9dtrckWTaEzlhzir1KbVsku6bTfMf5rw%2C%2C&amp;data=UlNrNmk5WktYejY4cHFySjRXSWhXTlRSeFdnLWxkQTdWemJvVGpnT04xajVBXzNDZHVsVjdpNXp0M0pYNnJUZDBxV3NGd1ktLURXbmk2RThpdmxEYW9aYWxXcmEwNG9Q&amp;sign=15b288b753139a353555d0fd5e7bfb3b&amp;keyno=0&amp;b64e=2&amp;ref=orjY4mGPRjlSKyJlbRuxUg7kv3-HD3rXGumT6obkg8l3tT7HZU-m7nBKqzVknHxJnwt3xctQ-P-FbBGhHY-iOFh2GYZ8ngYgW3-NAs-9B655LlHl8P9lGlmyBQE-M1CKnoMimwAKtXz2WO-qqUmU04ZEB0fm2SGlrwrEx7yfAT_pzYVU0-YD_e3ZyaW4AgEITvT0fbz92SM7LQopmCJbaQoMeYed2kietpt60uhXqJ94xyYeTKago8qoNzlxX3r-zf8rq9YOEiWpIEUHE4OAcW7Ym2is6zAHt8rXYF6I12v4oI6PrjiR1YZ7eByosFUhCYpMqmC7HOQa-d1DchV2UJPROKbZ-3J0yFWhyYG-0vg0RqvzsUuqdI1CyzBHKw0Af0lJrqjI9kwJ7bFsdCALdA%2C%2C&amp;l10n=ru&amp;rp=1&amp;cts=1572631853373%40%40events%3D%5B%7B%22event%22%3A%22click%22%2C%22id%22%3A%22di4n54%22%2C%22cts%22%3A1572631853373%2C%22fast%22%3A%7B%22organic%22%3A1%7D%2C%22" TargetMode="External"/><Relationship Id="rId545" Type="http://schemas.openxmlformats.org/officeDocument/2006/relationships/hyperlink" Target="http://uchit.rastu.ru/" TargetMode="External"/><Relationship Id="rId587" Type="http://schemas.openxmlformats.org/officeDocument/2006/relationships/hyperlink" Target="http://www.lbz.ru/metodist/iumk/files" TargetMode="External"/><Relationship Id="rId710" Type="http://schemas.openxmlformats.org/officeDocument/2006/relationships/hyperlink" Target="http://www.mon.gov.ru/" TargetMode="External"/><Relationship Id="rId752" Type="http://schemas.openxmlformats.org/officeDocument/2006/relationships/hyperlink" Target="https://videouroki.net/blog/izo/2-free_video/" TargetMode="External"/><Relationship Id="rId808" Type="http://schemas.openxmlformats.org/officeDocument/2006/relationships/hyperlink" Target="https://nsportal.ru/shkola/dopolnitelnoe-obrazovanie/library/2016/03/09/testy-po-odnknr-5-klass" TargetMode="External"/><Relationship Id="rId8" Type="http://schemas.openxmlformats.org/officeDocument/2006/relationships/image" Target="media/image1.jpeg"/><Relationship Id="rId142" Type="http://schemas.openxmlformats.org/officeDocument/2006/relationships/header" Target="header62.xml"/><Relationship Id="rId184" Type="http://schemas.openxmlformats.org/officeDocument/2006/relationships/header" Target="header83.xml"/><Relationship Id="rId391" Type="http://schemas.openxmlformats.org/officeDocument/2006/relationships/hyperlink" Target="http://vip.1obraz.ru/" TargetMode="External"/><Relationship Id="rId405" Type="http://schemas.openxmlformats.org/officeDocument/2006/relationships/header" Target="header187.xml"/><Relationship Id="rId447" Type="http://schemas.openxmlformats.org/officeDocument/2006/relationships/header" Target="header208.xml"/><Relationship Id="rId612" Type="http://schemas.openxmlformats.org/officeDocument/2006/relationships/hyperlink" Target="https://infourok.ru/testi-po-vseobschey-istorii-srednie-veka-klass-2576543.html" TargetMode="External"/><Relationship Id="rId794" Type="http://schemas.openxmlformats.org/officeDocument/2006/relationships/hyperlink" Target="https://rosuchebnik.ru/metodicheskaja-pomosch/materialy/predmet-fizicheskaya-kultura_type-metodicheskoe-posobie/" TargetMode="External"/><Relationship Id="rId251" Type="http://schemas.openxmlformats.org/officeDocument/2006/relationships/footer" Target="footer109.xml"/><Relationship Id="rId489" Type="http://schemas.openxmlformats.org/officeDocument/2006/relationships/hyperlink" Target="http://www.schoolrussia.prosv.ru/" TargetMode="External"/><Relationship Id="rId654" Type="http://schemas.openxmlformats.org/officeDocument/2006/relationships/hyperlink" Target="http://www.museum.ru/museum/1812/index.html" TargetMode="External"/><Relationship Id="rId696" Type="http://schemas.openxmlformats.org/officeDocument/2006/relationships/hyperlink" Target="https://pedportal.net/starshie-klassy/fizika/metodicheskie-posobiya-po-kursu-fizika-8-klass-374087" TargetMode="External"/><Relationship Id="rId46" Type="http://schemas.openxmlformats.org/officeDocument/2006/relationships/header" Target="header14.xml"/><Relationship Id="rId293" Type="http://schemas.openxmlformats.org/officeDocument/2006/relationships/footer" Target="footer130.xml"/><Relationship Id="rId307" Type="http://schemas.openxmlformats.org/officeDocument/2006/relationships/footer" Target="footer137.xml"/><Relationship Id="rId349" Type="http://schemas.openxmlformats.org/officeDocument/2006/relationships/footer" Target="footer155.xml"/><Relationship Id="rId514" Type="http://schemas.openxmlformats.org/officeDocument/2006/relationships/hyperlink" Target="http://www.titul.ru/" TargetMode="External"/><Relationship Id="rId556" Type="http://schemas.openxmlformats.org/officeDocument/2006/relationships/hyperlink" Target="http://ilib.mirror1.mccme.ru/" TargetMode="External"/><Relationship Id="rId721" Type="http://schemas.openxmlformats.org/officeDocument/2006/relationships/hyperlink" Target="http://yandex.ru/clck/jsredir?bu=d9o280&amp;from=yandex.ru%3Bsearch%2F%3Bweb%3B%3B&amp;text&amp;etext=7956.lS1OxPJFnLDbCyyhcsGWusWOsYFzqaqG129QHHWDs2OgA6LxcTBCfec_vfqF3ruePIhrMFFQ9JrOmrHOUFQ0zH9yErbkU-cgc3bGXCtXZunkt9MfzuwkLKuZCY4XlE81XNodPrmMf-IgjWG9iRp6QSFKoGSXSGb0SlgJJIS2cQw.6de0ad32602a61527377f2c8db00ec37ed1a149c&amp;uuid&amp;state=PEtFfuTeVD4jaxywoSUvtB2i7c0_vxGdnZzpoPOz6GTqyxekpgelGN0462N3raoDxGmZrxyyOXZsCilw5PDzvPuL91mgvYB0i7qfvLs020OQAqD7VttQFw%2C%2C&amp;&amp;cst=AiuY0DBWFJ5fN_r-AEszk2xiFMaC3Ytv2466XzUIHj73pGLudEYpAdun1cBoPSLpwSD-7JI38L-WmSk0THEZV2PxkBOCM2WhpckyCNH7UtY-jm7Sy9bWm1q7Ph25HFaIRUpnivCJwMs5XLYboPtCiQEN1Z6bjbYU2tfjHrYK-8yLg7JDRUo2daORPNYcqLy_5hlzerZs4jKnMm9TrNw0Lxex0gtnqJFzuyUIcInMRisDM6L3JPG_Ny8LkPfpz25Q8gQhIcUsSaNyi-Z86NWENYjmUVz1LFEuZl3kFD4rNwTXHObuV-ePlR1DVLnHBrz0hpPTXy-dmoP6L1P4P6aOrHvQnFHQIxidLMG-U2RnnnKAHPhY9qLFMRFiSJ6h05944xf-geGaYruF7Q-dqMcvZxOBF16mFX3dbODsZqZcZ8I%2C&amp;data=UlNrNmk5WktYejY4cHFySjRXSWhXS2w0WEVNaXdsS2ZTM0pjNUd3ZlNyR3hhSmI4UGQ5d0RvVWN2bzRMZ2pBOGF6TW13SjJsTHpwVG9hQ0lZc1UwS240WEFvSEZFVTc3Q1h3MHE2ZU5nbGJYVDJqNFBON1N2YUFRUUZtTDdKNGc1aDNFQVZzOWZlTkNkeF8ybVNLd2xqQmJUNDNqZWhtYVFoRHRvM2ltazk0V1pjSW5PWUNBeS1oejJRbC1IalRJX3FtaWRGZHQzeUIxRWwwaWlVWXdJUSws&amp;sign=7886c2acf77d118b02a721b763ecc503&amp;keyno=0&amp;b64e=2&amp;ref=orjY4mGPRjk5boDnW0uvlrrd71vZw9kpVBUyA8nmgRH5pjAsQ9jusmqlDb9Vp6mrgrM7MjkYBwisLjCs-rMqyI0w0B3P9L4VmbE6AM1h0DQeFXwSroQmoWTb-Q2gfp1A83jEGLgMnEj7d_-wvWYTb-nCSPVtrMQF0T26F_s5X-3eoeBN6EN85_djhTDlus4RNNtGegBOOnVXQpKVcY2FlhvuOVAMMxF3tNMMQAPL_eJ2zLRBlrLO5AA3jUGXZfCOKlGrGslyi_NyhDeF3xwRXPe0qwL1BpzDXbLnR0oSg5uoXO_OIB6187v_iqqr0CKJJ5QTYWBjCuwWdMfzp8Rurhzv2BrquMAuZgTuygbVLoX_C-GPdWJptPf7_f0hs58III1eyi4iJUz57M8aJQLr-n6VOJgaTm7D&amp;l10n=ru&amp;rp=1&amp;cts=1572892557760%40%40events%3D%5B%7B%22event%22%3A%22click%22%2C%22id%22%3A%22d9o280%22%2C%22cts%22%3A1572892557760%2C%22fast%22%3A%7B%22organic%22%3A1%7D%2C%22service%22%3A%22web%22%2C%22event-id%22%3A%22k2krm8xsu7%22%7D%5D&amp;mc=4.857642652993091&amp;hdtime=130203.525" TargetMode="External"/><Relationship Id="rId763" Type="http://schemas.openxmlformats.org/officeDocument/2006/relationships/hyperlink" Target="https://infourok.ru/metodicheskoe-posobie-po-izo-klass-dlya-raboti-po-programme-b-m-nemenskogo-1773077" TargetMode="External"/><Relationship Id="rId88" Type="http://schemas.openxmlformats.org/officeDocument/2006/relationships/header" Target="header35.xml"/><Relationship Id="rId111" Type="http://schemas.openxmlformats.org/officeDocument/2006/relationships/footer" Target="footer41.xml"/><Relationship Id="rId153" Type="http://schemas.openxmlformats.org/officeDocument/2006/relationships/footer" Target="footer62.xml"/><Relationship Id="rId195" Type="http://schemas.openxmlformats.org/officeDocument/2006/relationships/footer" Target="footer83.xml"/><Relationship Id="rId209" Type="http://schemas.openxmlformats.org/officeDocument/2006/relationships/footer" Target="footer88.xml"/><Relationship Id="rId360" Type="http://schemas.openxmlformats.org/officeDocument/2006/relationships/header" Target="header166.xml"/><Relationship Id="rId416" Type="http://schemas.openxmlformats.org/officeDocument/2006/relationships/footer" Target="footer187.xml"/><Relationship Id="rId598" Type="http://schemas.openxmlformats.org/officeDocument/2006/relationships/hyperlink" Target="https://infourok.ru/itogoviy-test-po-istorii-drevnego-mira-klass-2794658.html" TargetMode="External"/><Relationship Id="rId220" Type="http://schemas.openxmlformats.org/officeDocument/2006/relationships/header" Target="header99.xml"/><Relationship Id="rId458" Type="http://schemas.openxmlformats.org/officeDocument/2006/relationships/footer" Target="footer208.xml"/><Relationship Id="rId623" Type="http://schemas.openxmlformats.org/officeDocument/2006/relationships/hyperlink" Target="http://www.rulit.me/author/yud%20ovskaya-a-ya/pourochnyerazrabotki-po-novoj-istorii1500-1800-7-kl-posobie-dlyauchitelya-get-356793.html" TargetMode="External"/><Relationship Id="rId665" Type="http://schemas.openxmlformats.org/officeDocument/2006/relationships/hyperlink" Target="https://yadi.sk/d/LNlprfCs4XHpyg" TargetMode="External"/><Relationship Id="rId15" Type="http://schemas.openxmlformats.org/officeDocument/2006/relationships/image" Target="media/image4.png"/><Relationship Id="rId57" Type="http://schemas.openxmlformats.org/officeDocument/2006/relationships/footer" Target="footer14.xml"/><Relationship Id="rId262" Type="http://schemas.openxmlformats.org/officeDocument/2006/relationships/header" Target="header120.xml"/><Relationship Id="rId318" Type="http://schemas.openxmlformats.org/officeDocument/2006/relationships/header" Target="header145.xml"/><Relationship Id="rId525" Type="http://schemas.openxmlformats.org/officeDocument/2006/relationships/hyperlink" Target="http://uchit.rastu.ru/" TargetMode="External"/><Relationship Id="rId567" Type="http://schemas.openxmlformats.org/officeDocument/2006/relationships/hyperlink" Target="https://nashol.com/2013041170590/geometriya-metodicheskoe-posobie-8-klass-k-uchebniku-geometriya-7-9-klass-" TargetMode="External"/><Relationship Id="rId732" Type="http://schemas.openxmlformats.org/officeDocument/2006/relationships/hyperlink" Target="https://nsportal.ru/shkola/materialy-dlya-roditelei/library/2013/04/23/programma-po-izobrazitelnomu-iskusstvu-pod" TargetMode="External"/><Relationship Id="rId99" Type="http://schemas.openxmlformats.org/officeDocument/2006/relationships/footer" Target="footer35.xml"/><Relationship Id="rId122" Type="http://schemas.openxmlformats.org/officeDocument/2006/relationships/header" Target="header52.xml"/><Relationship Id="rId164" Type="http://schemas.openxmlformats.org/officeDocument/2006/relationships/header" Target="header73.xml"/><Relationship Id="rId371" Type="http://schemas.openxmlformats.org/officeDocument/2006/relationships/footer" Target="footer166.xml"/><Relationship Id="rId774" Type="http://schemas.openxmlformats.org/officeDocument/2006/relationships/hyperlink" Target="https://infourok.ru/kontrolnoizmeritelnie-materiali-po-tehnologii-dlya-klassov-3848700" TargetMode="External"/><Relationship Id="rId427" Type="http://schemas.openxmlformats.org/officeDocument/2006/relationships/header" Target="header198.xml"/><Relationship Id="rId469" Type="http://schemas.openxmlformats.org/officeDocument/2006/relationships/header" Target="header219.xml"/><Relationship Id="rId634" Type="http://schemas.openxmlformats.org/officeDocument/2006/relationships/hyperlink" Target="https://alleng.org/d/hist/hist585.htm" TargetMode="External"/><Relationship Id="rId676" Type="http://schemas.openxmlformats.org/officeDocument/2006/relationships/hyperlink" Target="https://yadi.sk/d/w95-DIVuBxxr8Q%20%20-%20%205-6" TargetMode="External"/><Relationship Id="rId26" Type="http://schemas.openxmlformats.org/officeDocument/2006/relationships/image" Target="media/image11.png"/><Relationship Id="rId231" Type="http://schemas.openxmlformats.org/officeDocument/2006/relationships/footer" Target="footer99.xml"/><Relationship Id="rId273" Type="http://schemas.openxmlformats.org/officeDocument/2006/relationships/footer" Target="footer120.xml"/><Relationship Id="rId329" Type="http://schemas.openxmlformats.org/officeDocument/2006/relationships/footer" Target="footer145.xml"/><Relationship Id="rId480" Type="http://schemas.openxmlformats.org/officeDocument/2006/relationships/hyperlink" Target="http://www.alledu.ru/" TargetMode="External"/><Relationship Id="rId536" Type="http://schemas.openxmlformats.org/officeDocument/2006/relationships/hyperlink" Target="http://the800.info/yentsiklopediya-dlya-detey-matematika" TargetMode="External"/><Relationship Id="rId701" Type="http://schemas.openxmlformats.org/officeDocument/2006/relationships/hyperlink" Target="http://fizika-class.narod.ru/" TargetMode="External"/><Relationship Id="rId68" Type="http://schemas.openxmlformats.org/officeDocument/2006/relationships/header" Target="header25.xml"/><Relationship Id="rId133" Type="http://schemas.openxmlformats.org/officeDocument/2006/relationships/footer" Target="footer52.xml"/><Relationship Id="rId175" Type="http://schemas.openxmlformats.org/officeDocument/2006/relationships/footer" Target="footer73.xml"/><Relationship Id="rId340" Type="http://schemas.openxmlformats.org/officeDocument/2006/relationships/header" Target="header156.xml"/><Relationship Id="rId578" Type="http://schemas.openxmlformats.org/officeDocument/2006/relationships/hyperlink" Target="http://www.resolventa.ru/demo/demomath.htm" TargetMode="External"/><Relationship Id="rId743" Type="http://schemas.openxmlformats.org/officeDocument/2006/relationships/hyperlink" Target="https://nsportal.ru/shkola/izobrazitelnoe-iskusstvo/library/2018/10/07/tehnologicheskaya-karta-uroka-izobrazite" TargetMode="External"/><Relationship Id="rId785" Type="http://schemas.openxmlformats.org/officeDocument/2006/relationships/hyperlink" Target="https://nsportal.ru/nachalnaya-shkola/fizkultura/2019/01/15/metodicheskoe-posobie-dlya-uchiteley-fizicheskoy-kultury-i" TargetMode="External"/><Relationship Id="rId200" Type="http://schemas.openxmlformats.org/officeDocument/2006/relationships/footer" Target="footer85.xml"/><Relationship Id="rId382" Type="http://schemas.openxmlformats.org/officeDocument/2006/relationships/header" Target="header177.xml"/><Relationship Id="rId438" Type="http://schemas.openxmlformats.org/officeDocument/2006/relationships/footer" Target="footer198.xml"/><Relationship Id="rId603" Type="http://schemas.openxmlformats.org/officeDocument/2006/relationships/hyperlink" Target="https://nsportal.ru/shkola/istoriya/library/2016/04/17/testy-po-istorii-drevnego-mira-5-klass-a-a-vigasin-g-i-goder-i-s" TargetMode="External"/><Relationship Id="rId645" Type="http://schemas.openxmlformats.org/officeDocument/2006/relationships/hyperlink" Target="https://alleng.org/d/hist/hist581.htm" TargetMode="External"/><Relationship Id="rId687" Type="http://schemas.openxmlformats.org/officeDocument/2006/relationships/hyperlink" Target="http://mapmarket.ru/" TargetMode="External"/><Relationship Id="rId810" Type="http://schemas.openxmlformats.org/officeDocument/2006/relationships/hyperlink" Target="https://nsportal.ru/shkola/dopolnitelnoe-obrazovanie/library/2016/03/09/testy-po-odnknr-5-klass" TargetMode="External"/><Relationship Id="rId242" Type="http://schemas.openxmlformats.org/officeDocument/2006/relationships/header" Target="header110.xml"/><Relationship Id="rId284" Type="http://schemas.openxmlformats.org/officeDocument/2006/relationships/header" Target="header131.xml"/><Relationship Id="rId491" Type="http://schemas.openxmlformats.org/officeDocument/2006/relationships/hyperlink" Target="https://infourok.ru/go.html?href=http%3A%2F%2Fwww.gramota.ru" TargetMode="External"/><Relationship Id="rId505" Type="http://schemas.openxmlformats.org/officeDocument/2006/relationships/hyperlink" Target="https://sedpu65.ru/sedptu/files/kos-literatura-230103.pdf" TargetMode="External"/><Relationship Id="rId712" Type="http://schemas.openxmlformats.org/officeDocument/2006/relationships/hyperlink" Target="http://www.xumuk.ru/" TargetMode="External"/><Relationship Id="rId37" Type="http://schemas.openxmlformats.org/officeDocument/2006/relationships/footer" Target="footer4.xml"/><Relationship Id="rId79" Type="http://schemas.openxmlformats.org/officeDocument/2006/relationships/footer" Target="footer25.xml"/><Relationship Id="rId102" Type="http://schemas.openxmlformats.org/officeDocument/2006/relationships/header" Target="header42.xml"/><Relationship Id="rId144" Type="http://schemas.openxmlformats.org/officeDocument/2006/relationships/header" Target="header63.xml"/><Relationship Id="rId547" Type="http://schemas.openxmlformats.org/officeDocument/2006/relationships/hyperlink" Target="http://pedsovet.su/load/135" TargetMode="External"/><Relationship Id="rId589" Type="http://schemas.openxmlformats.org/officeDocument/2006/relationships/hyperlink" Target="https://infourok.ru/kontrolnoocenochnie-sredstva-po-informatike-i-ikt-klass-3288830.html" TargetMode="External"/><Relationship Id="rId754" Type="http://schemas.openxmlformats.org/officeDocument/2006/relationships/hyperlink" Target="http://www.uchportal.ru/" TargetMode="External"/><Relationship Id="rId796" Type="http://schemas.openxmlformats.org/officeDocument/2006/relationships/hyperlink" Target="https://infourok.ru/metodicheskoe-posobie-dlya-uchiteley-fizicheskoy-kulturi-podvizhnie-igri-na-zanyatiyah-legkoy-atletiki-1067323.html" TargetMode="External"/><Relationship Id="rId90" Type="http://schemas.openxmlformats.org/officeDocument/2006/relationships/header" Target="header36.xml"/><Relationship Id="rId186" Type="http://schemas.openxmlformats.org/officeDocument/2006/relationships/header" Target="header84.xml"/><Relationship Id="rId351" Type="http://schemas.openxmlformats.org/officeDocument/2006/relationships/footer" Target="footer156.xml"/><Relationship Id="rId393" Type="http://schemas.openxmlformats.org/officeDocument/2006/relationships/header" Target="header181.xml"/><Relationship Id="rId407" Type="http://schemas.openxmlformats.org/officeDocument/2006/relationships/header" Target="header188.xml"/><Relationship Id="rId449" Type="http://schemas.openxmlformats.org/officeDocument/2006/relationships/header" Target="header209.xml"/><Relationship Id="rId614" Type="http://schemas.openxmlformats.org/officeDocument/2006/relationships/hyperlink" Target="https://multiurok.ru/files/polieznyie-tiesty-po-sriednieviekov-iu-6-klass-fgo.html" TargetMode="External"/><Relationship Id="rId656" Type="http://schemas.openxmlformats.org/officeDocument/2006/relationships/hyperlink" Target="http://www.fipi.ru/" TargetMode="External"/><Relationship Id="rId211" Type="http://schemas.openxmlformats.org/officeDocument/2006/relationships/footer" Target="footer89.xml"/><Relationship Id="rId253" Type="http://schemas.openxmlformats.org/officeDocument/2006/relationships/footer" Target="footer110.xml"/><Relationship Id="rId295" Type="http://schemas.openxmlformats.org/officeDocument/2006/relationships/footer" Target="footer131.xml"/><Relationship Id="rId309" Type="http://schemas.openxmlformats.org/officeDocument/2006/relationships/footer" Target="footer138.xml"/><Relationship Id="rId460" Type="http://schemas.openxmlformats.org/officeDocument/2006/relationships/footer" Target="footer209.xml"/><Relationship Id="rId516" Type="http://schemas.openxmlformats.org/officeDocument/2006/relationships/hyperlink" Target="http://www/" TargetMode="External"/><Relationship Id="rId698" Type="http://schemas.openxmlformats.org/officeDocument/2006/relationships/hyperlink" Target="https://www.labirint.ru/genres/1052/" TargetMode="External"/><Relationship Id="rId48" Type="http://schemas.openxmlformats.org/officeDocument/2006/relationships/header" Target="header15.xml"/><Relationship Id="rId113" Type="http://schemas.openxmlformats.org/officeDocument/2006/relationships/footer" Target="footer42.xml"/><Relationship Id="rId320" Type="http://schemas.openxmlformats.org/officeDocument/2006/relationships/header" Target="header146.xml"/><Relationship Id="rId558" Type="http://schemas.openxmlformats.org/officeDocument/2006/relationships/hyperlink" Target="https://avidreaders.ru/book/geometriya-9-klass-metodicheskoe-posobie.html" TargetMode="External"/><Relationship Id="rId723" Type="http://schemas.openxmlformats.org/officeDocument/2006/relationships/hyperlink" Target="http://yabs.yandex.ru/count/QNkX3PfuGeW507S2CGnlm5q00000E0H014W2OBm8Q0HmgBNfy0M00RJpnDe2Y064aVRT3P01iFZFb0MO0QoLzQy7k066xhhG1S01NDW1gegt1U01rElX0kW1N8W2nCU80Q02qj4es082y0AhpjFi1VW2aF62vgN6kDNb0O03jkgcz0E80u-ImQqDc0FOqYwW0mQe0ngm0mIu1Fy1w0I6zGBu19XSY0MON905wMIW1P0Sg0Mu5x05k1Uu1T4Pm0MONCW5k1VW1GNm1G6O1eBGhFCEe0O4g0O4oGOkq9qapH5ZRD46BcJJcyqHOspP1W000A0F0000gGUbYl0lF8R4Mh07W82ODD070k07XWhn1vL29vRwhJo_-0S2W0W4q0YGWe21n820Xe01u0Zfg1I02W712W0000000F0_s0e2u0g0YNhu2e2r6AeB48L_2-MbYW00tdrnZecM1G3P2wMAy2yyXiHQw0kONF0B2uWC-kJUlW7e32FW3GE93humcIeObQm_a0x0X3sO3gwWzwJIkSInRA0Em8Gzi0u1s0u5eG_3zIXSZyArFzaFN-y9XwH_yJ_W3m604FFdgWQG49QyykNcyO3LTfeG2H400000003mFyWGZ802-102Y142a142eH400000003mFwWHm8Gzi141-X4P3G00000L000001q000009G00000j000008WI0P0I0UaISjlzPUZZn5xm4WBu4WE04nc84mIG4sIO4mIe4_V_jDRf_v20sW704____________m7Q4me80100600W02W0u1FH6Q0KqHce5Ebao1G4q1J___________y1s1JCzgpX1G00?from=yandex.ru%3Bsearch%26%23x2F%3B%3Bweb%3B%3B0%3B&amp;q=%D1%81%D0%BF%D0%B8%D1%81%D0%BE%D0%BA%2B%D0%BC%D0%B5%D1%82%D0%BE%D0%B4%D0%B8%D1%87%D0%B5%D1%81%D0%BA%D0%B8%D0%B5%2B%D0%BF%D0%BE%D1%81%D0%BE%D0%B1%D0%B8%D1%8F%2B%D0%BF%D0%BE%2B%D0%B1%D0%B8%D0%BE%D0%BB%D0%BE%D0%B3%D0%B8%D0%B8%2B10%2B11%2B%D0%BA%D0%BB%D0%B0%D1%81%D1%81&amp;etext=2202.9b8gO8HAkY6blPygtqYmBrXcIyM8L3tZpdEwB3S3Tc3H_YXGhGGOZzzC21TrSLa3A_Kytsjya5YQ8DQR0rkwjTi8-O5kMfzB0NTLl6avPn2G6eGk9lTb0cwqHEzeSnkrs6DwqUpNVPzxbzHUfPxXwXNvZmt1c3ZnZGVpZW53eGo.56f5f545c1d50ebe2319b6aa7a82ebe65896105d" TargetMode="External"/><Relationship Id="rId765" Type="http://schemas.openxmlformats.org/officeDocument/2006/relationships/hyperlink" Target="https://prosv.ru/umk/art-nemenskiy-secondary" TargetMode="External"/><Relationship Id="rId155" Type="http://schemas.openxmlformats.org/officeDocument/2006/relationships/footer" Target="footer63.xml"/><Relationship Id="rId197" Type="http://schemas.openxmlformats.org/officeDocument/2006/relationships/header" Target="header89.xml"/><Relationship Id="rId362" Type="http://schemas.openxmlformats.org/officeDocument/2006/relationships/header" Target="header167.xml"/><Relationship Id="rId418" Type="http://schemas.openxmlformats.org/officeDocument/2006/relationships/footer" Target="footer188.xml"/><Relationship Id="rId625" Type="http://schemas.openxmlformats.org/officeDocument/2006/relationships/hyperlink" Target="http://www.rulit.me/author/yud%20ovskaya-a-ya/pourochnyerazrabotki-po-novoj-istorii1500-1800-7-kl-posobie-dlyauchitelya-get-356793.html" TargetMode="External"/><Relationship Id="rId222" Type="http://schemas.openxmlformats.org/officeDocument/2006/relationships/header" Target="header100.xml"/><Relationship Id="rId264" Type="http://schemas.openxmlformats.org/officeDocument/2006/relationships/header" Target="header121.xml"/><Relationship Id="rId471" Type="http://schemas.openxmlformats.org/officeDocument/2006/relationships/header" Target="header220.xml"/><Relationship Id="rId667" Type="http://schemas.openxmlformats.org/officeDocument/2006/relationships/hyperlink" Target="http://school-collection.edu.ru/" TargetMode="External"/><Relationship Id="rId17" Type="http://schemas.openxmlformats.org/officeDocument/2006/relationships/header" Target="header2.xml"/><Relationship Id="rId59" Type="http://schemas.openxmlformats.org/officeDocument/2006/relationships/footer" Target="footer15.xml"/><Relationship Id="rId124" Type="http://schemas.openxmlformats.org/officeDocument/2006/relationships/header" Target="header53.xml"/><Relationship Id="rId527" Type="http://schemas.openxmlformats.org/officeDocument/2006/relationships/hyperlink" Target="http://www.uchportal.ru/load/28" TargetMode="External"/><Relationship Id="rId569" Type="http://schemas.openxmlformats.org/officeDocument/2006/relationships/hyperlink" Target="http://the800.info/yentsiklopediya-dlya-detey-matematika" TargetMode="External"/><Relationship Id="rId734" Type="http://schemas.openxmlformats.org/officeDocument/2006/relationships/hyperlink" Target="https://nsportal.ru/shkola/materialy-dlya-roditelei/library/2013/04/23/programma-po-izobrazitelnomu-iskusstvu-pod" TargetMode="External"/><Relationship Id="rId776" Type="http://schemas.openxmlformats.org/officeDocument/2006/relationships/hyperlink" Target="https://infourok.ru/kontrolnoizmeritelnie-materiali-po-tehnologii-dlya-klassov-3848700" TargetMode="External"/><Relationship Id="rId70" Type="http://schemas.openxmlformats.org/officeDocument/2006/relationships/header" Target="header26.xml"/><Relationship Id="rId166" Type="http://schemas.openxmlformats.org/officeDocument/2006/relationships/header" Target="header74.xml"/><Relationship Id="rId331" Type="http://schemas.openxmlformats.org/officeDocument/2006/relationships/footer" Target="footer146.xml"/><Relationship Id="rId373" Type="http://schemas.openxmlformats.org/officeDocument/2006/relationships/footer" Target="footer167.xml"/><Relationship Id="rId429" Type="http://schemas.openxmlformats.org/officeDocument/2006/relationships/header" Target="header199.xml"/><Relationship Id="rId580" Type="http://schemas.openxmlformats.org/officeDocument/2006/relationships/hyperlink" Target="http://uchit.rastu.ru/" TargetMode="External"/><Relationship Id="rId636" Type="http://schemas.openxmlformats.org/officeDocument/2006/relationships/hyperlink" Target="https://alleng.org/d/hist/hist546.htm" TargetMode="External"/><Relationship Id="rId801" Type="http://schemas.openxmlformats.org/officeDocument/2006/relationships/hyperlink" Target="https://videouroki.net/razrabotki/fizkultura/videouroki-6/" TargetMode="External"/><Relationship Id="rId1" Type="http://schemas.openxmlformats.org/officeDocument/2006/relationships/numbering" Target="numbering.xml"/><Relationship Id="rId233" Type="http://schemas.openxmlformats.org/officeDocument/2006/relationships/footer" Target="footer100.xml"/><Relationship Id="rId440" Type="http://schemas.openxmlformats.org/officeDocument/2006/relationships/footer" Target="footer199.xml"/><Relationship Id="rId678" Type="http://schemas.openxmlformats.org/officeDocument/2006/relationships/hyperlink" Target="https://1panorama.ru/" TargetMode="External"/><Relationship Id="rId28" Type="http://schemas.openxmlformats.org/officeDocument/2006/relationships/image" Target="media/image13.png"/><Relationship Id="rId275" Type="http://schemas.openxmlformats.org/officeDocument/2006/relationships/footer" Target="footer121.xml"/><Relationship Id="rId300" Type="http://schemas.openxmlformats.org/officeDocument/2006/relationships/header" Target="header139.xml"/><Relationship Id="rId482" Type="http://schemas.openxmlformats.org/officeDocument/2006/relationships/hyperlink" Target="http://www.int-edu.ru/" TargetMode="External"/><Relationship Id="rId538" Type="http://schemas.openxmlformats.org/officeDocument/2006/relationships/hyperlink" Target="http://the800.info/yentsiklopediya-dlya-detey-matematika" TargetMode="External"/><Relationship Id="rId703" Type="http://schemas.openxmlformats.org/officeDocument/2006/relationships/hyperlink" Target="http://school-collecion.edu.ru/" TargetMode="External"/><Relationship Id="rId745" Type="http://schemas.openxmlformats.org/officeDocument/2006/relationships/hyperlink" Target="https://nsportal.ru/shkola/izobrazitelnoe-iskusstvo/library/2018/10/07/tehnologicheskaya-karta-uroka-izobrazite" TargetMode="External"/><Relationship Id="rId81" Type="http://schemas.openxmlformats.org/officeDocument/2006/relationships/footer" Target="footer26.xml"/><Relationship Id="rId135" Type="http://schemas.openxmlformats.org/officeDocument/2006/relationships/footer" Target="footer53.xml"/><Relationship Id="rId177" Type="http://schemas.openxmlformats.org/officeDocument/2006/relationships/footer" Target="footer74.xml"/><Relationship Id="rId342" Type="http://schemas.openxmlformats.org/officeDocument/2006/relationships/header" Target="header157.xml"/><Relationship Id="rId384" Type="http://schemas.openxmlformats.org/officeDocument/2006/relationships/header" Target="header178.xml"/><Relationship Id="rId591" Type="http://schemas.openxmlformats.org/officeDocument/2006/relationships/hyperlink" Target="https://infourok.ru/kontrolnoocenochnie-sredstva-po-informatike-i-ikt-klass-3288830.html" TargetMode="External"/><Relationship Id="rId605" Type="http://schemas.openxmlformats.org/officeDocument/2006/relationships/hyperlink" Target="https://infourok.ru/ocenochniy-material-po-istorii-klass-2893672.html" TargetMode="External"/><Relationship Id="rId787" Type="http://schemas.openxmlformats.org/officeDocument/2006/relationships/hyperlink" Target="https://nsportal.ru/nachalnaya-shkola/fizkultura/2019/01/15/metodicheskoe-posobie-dlya-uchiteley-fizicheskoy-kultury-i" TargetMode="External"/><Relationship Id="rId812" Type="http://schemas.openxmlformats.org/officeDocument/2006/relationships/footer" Target="footer215.xml"/><Relationship Id="rId202" Type="http://schemas.openxmlformats.org/officeDocument/2006/relationships/header" Target="header91.xml"/><Relationship Id="rId244" Type="http://schemas.openxmlformats.org/officeDocument/2006/relationships/header" Target="header111.xml"/><Relationship Id="rId647" Type="http://schemas.openxmlformats.org/officeDocument/2006/relationships/hyperlink" Target="https://alleng.org/d/hist/hist581.htm" TargetMode="External"/><Relationship Id="rId689" Type="http://schemas.openxmlformats.org/officeDocument/2006/relationships/hyperlink" Target="https://rosuchebnik.ru/metodicheskaja-pomosch/materialy/predmet-fizika_klass-7_type-metodicheskoe-posobie/" TargetMode="External"/><Relationship Id="rId39" Type="http://schemas.openxmlformats.org/officeDocument/2006/relationships/footer" Target="footer5.xml"/><Relationship Id="rId286" Type="http://schemas.openxmlformats.org/officeDocument/2006/relationships/header" Target="header132.xml"/><Relationship Id="rId451" Type="http://schemas.openxmlformats.org/officeDocument/2006/relationships/header" Target="header210.xml"/><Relationship Id="rId493" Type="http://schemas.openxmlformats.org/officeDocument/2006/relationships/hyperlink" Target="https://infourok.ru/go.html?href=http%3A%2F%2Flikbez.spb.ru" TargetMode="External"/><Relationship Id="rId507" Type="http://schemas.openxmlformats.org/officeDocument/2006/relationships/hyperlink" Target="http://www.school-russia.prosv.ru/umk/we" TargetMode="External"/><Relationship Id="rId549" Type="http://schemas.openxmlformats.org/officeDocument/2006/relationships/hyperlink" Target="http://www.uchportal.ru/load/28" TargetMode="External"/><Relationship Id="rId714" Type="http://schemas.openxmlformats.org/officeDocument/2006/relationships/hyperlink" Target="http://www.ege.edu.ru/" TargetMode="External"/><Relationship Id="rId756" Type="http://schemas.openxmlformats.org/officeDocument/2006/relationships/hyperlink" Target="http://interneturok.ru/" TargetMode="External"/><Relationship Id="rId50" Type="http://schemas.openxmlformats.org/officeDocument/2006/relationships/header" Target="header16.xml"/><Relationship Id="rId104" Type="http://schemas.openxmlformats.org/officeDocument/2006/relationships/header" Target="header43.xml"/><Relationship Id="rId146" Type="http://schemas.openxmlformats.org/officeDocument/2006/relationships/header" Target="header64.xml"/><Relationship Id="rId188" Type="http://schemas.openxmlformats.org/officeDocument/2006/relationships/header" Target="header85.xml"/><Relationship Id="rId311" Type="http://schemas.openxmlformats.org/officeDocument/2006/relationships/footer" Target="footer139.xml"/><Relationship Id="rId353" Type="http://schemas.openxmlformats.org/officeDocument/2006/relationships/footer" Target="footer157.xml"/><Relationship Id="rId395" Type="http://schemas.openxmlformats.org/officeDocument/2006/relationships/header" Target="header182.xml"/><Relationship Id="rId409" Type="http://schemas.openxmlformats.org/officeDocument/2006/relationships/header" Target="header189.xml"/><Relationship Id="rId560" Type="http://schemas.openxmlformats.org/officeDocument/2006/relationships/hyperlink" Target="https://avidreaders.ru/book/geometriya-9-klass-metodicheskoe-posobie.html" TargetMode="External"/><Relationship Id="rId798" Type="http://schemas.openxmlformats.org/officeDocument/2006/relationships/hyperlink" Target="https://infourok.ru/metodicheskoe-posobie-dlya-uchiteley-fizicheskoy-kulturi-podvizhnie-igri-na-zanyatiyah-legkoy-atletiki-1067323.html" TargetMode="External"/><Relationship Id="rId92" Type="http://schemas.openxmlformats.org/officeDocument/2006/relationships/header" Target="header37.xml"/><Relationship Id="rId213" Type="http://schemas.openxmlformats.org/officeDocument/2006/relationships/footer" Target="footer90.xml"/><Relationship Id="rId420" Type="http://schemas.openxmlformats.org/officeDocument/2006/relationships/footer" Target="footer189.xml"/><Relationship Id="rId616" Type="http://schemas.openxmlformats.org/officeDocument/2006/relationships/hyperlink" Target="https://hum.uch-lit.ru/istoriya-arheologiya/maksimov-yu-i-testyi-po-istorii-srednih-vekov-dlya-6-klassa-onlayn" TargetMode="External"/><Relationship Id="rId658" Type="http://schemas.openxmlformats.org/officeDocument/2006/relationships/hyperlink" Target="http://www.fipi.ru/" TargetMode="External"/><Relationship Id="rId255" Type="http://schemas.openxmlformats.org/officeDocument/2006/relationships/footer" Target="footer111.xml"/><Relationship Id="rId297" Type="http://schemas.openxmlformats.org/officeDocument/2006/relationships/footer" Target="footer132.xml"/><Relationship Id="rId462" Type="http://schemas.openxmlformats.org/officeDocument/2006/relationships/footer" Target="footer210.xml"/><Relationship Id="rId518" Type="http://schemas.openxmlformats.org/officeDocument/2006/relationships/hyperlink" Target="http://the800.info/yentsiklopediya-dlya-detey-matematika" TargetMode="External"/><Relationship Id="rId725" Type="http://schemas.openxmlformats.org/officeDocument/2006/relationships/hyperlink" Target="http://yabs.yandex.ru/count/QNkX3PfuGeW507S2CGnlm5q00000E0H014W2OBm8Q0HmgBNfy0M00RJpnDe2Y064aVRT3P01iFZFb0MO0QoLzQy7k066xhhG1S01NDW1gegt1U01rElX0kW1N8W2nCU80Q02qj4es082y0AhpjFi1VW2aF62vgN6kDNb0O03jkgcz0E80u-ImQqDc0FOqYwW0mQe0ngm0mIu1Fy1w0I6zGBu19XSY0MON905wMIW1P0Sg0Mu5x05k1Uu1T4Pm0MONCW5k1VW1GNm1G6O1eBGhFCEe0O4g0O4oGOkq9qapH5ZRD46BcJJcyqHOspP1W000A0F0000gGUbYl0lF8R4Mh07W82ODD070k07XWhn1vL29vRwhJo_-0S2W0W4q0YGWe21n820Xe01u0Zfg1I02W712W0000000F0_s0e2u0g0YNhu2e2r6AeB48L_2-MbYW00tdrnZecM1G3P2wMAy2yyXiHQw0kONF0B2uWC-kJUlW7e32FW3GE93humcIeObQm_a0x0X3sO3gwWzwJIkSInRA0Em8Gzi0u1s0u5eG_3zIXSZyArFzaFN-y9XwH_yJ_W3m604FFdgWQG49QyykNcyO3LTfeG2H400000003mFyWGZ802-102Y142a142eH400000003mFwWHm8Gzi141-X4P3G00000L000001q000009G00000j000008WI0P0I0UaISjlzPUZZn5xm4WBu4WE04nc84mIG4sIO4mIe4_V_jDRf_v20sW704____________m7Q4me80100600W02W0u1FH6Q0KqHce5Ebao1G4q1J___________y1s1JCzgpX1G00?from=yandex.ru%3Bsearch%26%23x2F%3B%3Bweb%3B%3B0%3B&amp;q=%D1%81%D0%BF%D0%B8%D1%81%D0%BE%D0%BA%2B%D0%BC%D0%B5%D1%82%D0%BE%D0%B4%D0%B8%D1%87%D0%B5%D1%81%D0%BA%D0%B8%D0%B5%2B%D0%BF%D0%BE%D1%81%D0%BE%D0%B1%D0%B8%D1%8F%2B%D0%BF%D0%BE%2B%D0%B1%D0%B8%D0%BE%D0%BB%D0%BE%D0%B3%D0%B8%D0%B8%2B10%2B11%2B%D0%BA%D0%BB%D0%B0%D1%81%D1%81&amp;etext=2202.9b8gO8HAkY6blPygtqYmBrXcIyM8L3tZpdEwB3S3Tc3H_YXGhGGOZzzC21TrSLa3A_Kytsjya5YQ8DQR0rkwjTi8-O5kMfzB0NTLl6avPn2G6eGk9lTb0cwqHEzeSnkrs6DwqUpNVPzxbzHUfPxXwXNvZmt1c3ZnZGVpZW53eGo.56f5f545c1d50ebe2319b6aa7a82ebe65896105d" TargetMode="External"/><Relationship Id="rId115" Type="http://schemas.openxmlformats.org/officeDocument/2006/relationships/footer" Target="footer43.xml"/><Relationship Id="rId157" Type="http://schemas.openxmlformats.org/officeDocument/2006/relationships/footer" Target="footer64.xml"/><Relationship Id="rId322" Type="http://schemas.openxmlformats.org/officeDocument/2006/relationships/header" Target="header147.xml"/><Relationship Id="rId364" Type="http://schemas.openxmlformats.org/officeDocument/2006/relationships/header" Target="header168.xml"/><Relationship Id="rId767" Type="http://schemas.openxmlformats.org/officeDocument/2006/relationships/hyperlink" Target="https://nsportal.ru/shkola/materialy-dlya-roditelei/library/2013/04/23/programma-po-izobrazitelnomu-iskusstvu-pod" TargetMode="External"/><Relationship Id="rId61" Type="http://schemas.openxmlformats.org/officeDocument/2006/relationships/footer" Target="footer16.xml"/><Relationship Id="rId199" Type="http://schemas.openxmlformats.org/officeDocument/2006/relationships/header" Target="header90.xml"/><Relationship Id="rId571" Type="http://schemas.openxmlformats.org/officeDocument/2006/relationships/hyperlink" Target="http://the800.info/yentsiklopediya-dlya-detey-matematika" TargetMode="External"/><Relationship Id="rId627" Type="http://schemas.openxmlformats.org/officeDocument/2006/relationships/hyperlink" Target="http://www.alleng.ru/d/hist/hist" TargetMode="External"/><Relationship Id="rId669" Type="http://schemas.openxmlformats.org/officeDocument/2006/relationships/hyperlink" Target="https://yadi.sk/d/VPj3WY95xMTOzw" TargetMode="External"/><Relationship Id="rId19" Type="http://schemas.openxmlformats.org/officeDocument/2006/relationships/header" Target="header4.xml"/><Relationship Id="rId224" Type="http://schemas.openxmlformats.org/officeDocument/2006/relationships/header" Target="header101.xml"/><Relationship Id="rId266" Type="http://schemas.openxmlformats.org/officeDocument/2006/relationships/header" Target="header122.xml"/><Relationship Id="rId431" Type="http://schemas.openxmlformats.org/officeDocument/2006/relationships/header" Target="header200.xml"/><Relationship Id="rId473" Type="http://schemas.openxmlformats.org/officeDocument/2006/relationships/hyperlink" Target="https://voznesenovskaya.ucoz.org/dostupnaysreda/55d66837b5d2a107cbfa75925d2ef4dc.pdf" TargetMode="External"/><Relationship Id="rId529" Type="http://schemas.openxmlformats.org/officeDocument/2006/relationships/hyperlink" Target="http://www.festival.1september.ru/" TargetMode="External"/><Relationship Id="rId680" Type="http://schemas.openxmlformats.org/officeDocument/2006/relationships/hyperlink" Target="https://1panorama.ru/" TargetMode="External"/><Relationship Id="rId736" Type="http://schemas.openxmlformats.org/officeDocument/2006/relationships/hyperlink" Target="https://infourok.ru/specifikaciya-kontrolnih-izmeritelnih-materialov-dlya-provedeniya-itogovoy-promezhutochnoy-attestacii-po-izobrazitelnomu-iskusst-2924166" TargetMode="External"/><Relationship Id="rId30" Type="http://schemas.openxmlformats.org/officeDocument/2006/relationships/header" Target="header6.xml"/><Relationship Id="rId126" Type="http://schemas.openxmlformats.org/officeDocument/2006/relationships/header" Target="header54.xml"/><Relationship Id="rId168" Type="http://schemas.openxmlformats.org/officeDocument/2006/relationships/header" Target="header75.xml"/><Relationship Id="rId333" Type="http://schemas.openxmlformats.org/officeDocument/2006/relationships/footer" Target="footer147.xml"/><Relationship Id="rId540" Type="http://schemas.openxmlformats.org/officeDocument/2006/relationships/hyperlink" Target="http://www.krugosvet.ru/enc/nauka_i_tehnika/matematika/MATEMATIKA.html" TargetMode="External"/><Relationship Id="rId778" Type="http://schemas.openxmlformats.org/officeDocument/2006/relationships/hyperlink" Target="https://znanio.ru/media/fond_otsenochnyh_sredstv_po_tehnologii_5_8_klassy-252466" TargetMode="External"/><Relationship Id="rId72" Type="http://schemas.openxmlformats.org/officeDocument/2006/relationships/header" Target="header27.xml"/><Relationship Id="rId375" Type="http://schemas.openxmlformats.org/officeDocument/2006/relationships/footer" Target="footer168.xml"/><Relationship Id="rId582" Type="http://schemas.openxmlformats.org/officeDocument/2006/relationships/hyperlink" Target="http://www.uchportal.ru/load/28" TargetMode="External"/><Relationship Id="rId638" Type="http://schemas.openxmlformats.org/officeDocument/2006/relationships/hyperlink" Target="https://alleng.org/d/hist/hist546.htm" TargetMode="External"/><Relationship Id="rId803" Type="http://schemas.openxmlformats.org/officeDocument/2006/relationships/hyperlink" Target="https://nsportal.ru/shkola/osnovy-bezopasnosti-zhiznedeyatelnosti/library/2013/01/17/test-obzh-8-9-klassy" TargetMode="External"/><Relationship Id="rId3" Type="http://schemas.openxmlformats.org/officeDocument/2006/relationships/settings" Target="settings.xml"/><Relationship Id="rId235" Type="http://schemas.openxmlformats.org/officeDocument/2006/relationships/footer" Target="footer101.xml"/><Relationship Id="rId277" Type="http://schemas.openxmlformats.org/officeDocument/2006/relationships/footer" Target="footer122.xml"/><Relationship Id="rId400" Type="http://schemas.openxmlformats.org/officeDocument/2006/relationships/footer" Target="footer179.xml"/><Relationship Id="rId442" Type="http://schemas.openxmlformats.org/officeDocument/2006/relationships/footer" Target="footer200.xml"/><Relationship Id="rId484" Type="http://schemas.openxmlformats.org/officeDocument/2006/relationships/header" Target="header223.xml"/><Relationship Id="rId705" Type="http://schemas.openxmlformats.org/officeDocument/2006/relationships/hyperlink" Target="http://school-collecion.edu.ru/" TargetMode="External"/><Relationship Id="rId137" Type="http://schemas.openxmlformats.org/officeDocument/2006/relationships/footer" Target="footer54.xml"/><Relationship Id="rId302" Type="http://schemas.openxmlformats.org/officeDocument/2006/relationships/header" Target="header140.xml"/><Relationship Id="rId344" Type="http://schemas.openxmlformats.org/officeDocument/2006/relationships/header" Target="header158.xml"/><Relationship Id="rId691" Type="http://schemas.openxmlformats.org/officeDocument/2006/relationships/hyperlink" Target="https://rosuchebnik.ru/metodicheskaja-pomosch/materialy/predmet-fizika_klass-7_type-metodicheskoe-posobie/" TargetMode="External"/><Relationship Id="rId747" Type="http://schemas.openxmlformats.org/officeDocument/2006/relationships/hyperlink" Target="https://nsportal.ru/shkola/izobrazitelnoe-iskusstvo/library/2018/10/07/tehnologicheskaya-karta-uroka-izobrazite" TargetMode="External"/><Relationship Id="rId789" Type="http://schemas.openxmlformats.org/officeDocument/2006/relationships/hyperlink" Target="https://nsportal.ru/nachalnaya-shkola/fizkultura/2019/01/15/metodicheskoe-posobie-dlya-uchiteley-fizicheskoy-kultury-i" TargetMode="External"/><Relationship Id="rId41" Type="http://schemas.openxmlformats.org/officeDocument/2006/relationships/footer" Target="footer6.xml"/><Relationship Id="rId83" Type="http://schemas.openxmlformats.org/officeDocument/2006/relationships/footer" Target="footer27.xml"/><Relationship Id="rId179" Type="http://schemas.openxmlformats.org/officeDocument/2006/relationships/footer" Target="footer75.xml"/><Relationship Id="rId386" Type="http://schemas.openxmlformats.org/officeDocument/2006/relationships/header" Target="header179.xml"/><Relationship Id="rId551" Type="http://schemas.openxmlformats.org/officeDocument/2006/relationships/hyperlink" Target="http://www.festival.1september.ru/" TargetMode="External"/><Relationship Id="rId593" Type="http://schemas.openxmlformats.org/officeDocument/2006/relationships/hyperlink" Target="https://multiurok.ru/files/kontrolno-otsenochnye-sredstva-po-informatike-sema.html" TargetMode="External"/><Relationship Id="rId607" Type="http://schemas.openxmlformats.org/officeDocument/2006/relationships/hyperlink" Target="https://infourok.ru/ocenochniy-material-po-istorii-klass-2893672.html" TargetMode="External"/><Relationship Id="rId649" Type="http://schemas.openxmlformats.org/officeDocument/2006/relationships/hyperlink" Target="https://alleng.org/d/hist/hist581.htm" TargetMode="External"/><Relationship Id="rId814" Type="http://schemas.openxmlformats.org/officeDocument/2006/relationships/theme" Target="theme/theme1.xml"/><Relationship Id="rId190" Type="http://schemas.openxmlformats.org/officeDocument/2006/relationships/header" Target="header86.xml"/><Relationship Id="rId204" Type="http://schemas.openxmlformats.org/officeDocument/2006/relationships/image" Target="media/image17.png"/><Relationship Id="rId246" Type="http://schemas.openxmlformats.org/officeDocument/2006/relationships/header" Target="header112.xml"/><Relationship Id="rId288" Type="http://schemas.openxmlformats.org/officeDocument/2006/relationships/header" Target="header133.xml"/><Relationship Id="rId411" Type="http://schemas.openxmlformats.org/officeDocument/2006/relationships/header" Target="header190.xml"/><Relationship Id="rId453" Type="http://schemas.openxmlformats.org/officeDocument/2006/relationships/header" Target="header211.xml"/><Relationship Id="rId509" Type="http://schemas.openxmlformats.org/officeDocument/2006/relationships/hyperlink" Target="http://www.prosvmedia.ru/mp3" TargetMode="External"/><Relationship Id="rId660" Type="http://schemas.openxmlformats.org/officeDocument/2006/relationships/hyperlink" Target="http://www.fipi.ru/" TargetMode="External"/><Relationship Id="rId106" Type="http://schemas.openxmlformats.org/officeDocument/2006/relationships/header" Target="header44.xml"/><Relationship Id="rId313" Type="http://schemas.openxmlformats.org/officeDocument/2006/relationships/hyperlink" Target="https://proektoria.online/news/projectnews/prodolzhenie_cikla_vserossijskih_otkrytyh_urokov/" TargetMode="External"/><Relationship Id="rId495" Type="http://schemas.openxmlformats.org/officeDocument/2006/relationships/hyperlink" Target="https://nsportal.ru/shkola/russkiy-yazyk/library/2017/01/28/kontrolno-otsenochnye-sredstva-po-" TargetMode="External"/><Relationship Id="rId716" Type="http://schemas.openxmlformats.org/officeDocument/2006/relationships/hyperlink" Target="http://edu.ru/index.php" TargetMode="External"/><Relationship Id="rId758" Type="http://schemas.openxmlformats.org/officeDocument/2006/relationships/hyperlink" Target="http://nachalka.info/" TargetMode="External"/><Relationship Id="rId10" Type="http://schemas.openxmlformats.org/officeDocument/2006/relationships/hyperlink" Target="http://ivo.garant.ru/document?id=10003000&amp;sub=0" TargetMode="External"/><Relationship Id="rId52" Type="http://schemas.openxmlformats.org/officeDocument/2006/relationships/header" Target="header17.xml"/><Relationship Id="rId94" Type="http://schemas.openxmlformats.org/officeDocument/2006/relationships/header" Target="header38.xml"/><Relationship Id="rId148" Type="http://schemas.openxmlformats.org/officeDocument/2006/relationships/header" Target="header65.xml"/><Relationship Id="rId355" Type="http://schemas.openxmlformats.org/officeDocument/2006/relationships/footer" Target="footer158.xml"/><Relationship Id="rId397" Type="http://schemas.openxmlformats.org/officeDocument/2006/relationships/header" Target="header183.xml"/><Relationship Id="rId520" Type="http://schemas.openxmlformats.org/officeDocument/2006/relationships/hyperlink" Target="http://www.krugosvet.ru/enc/nauka_i_tehnika/matematika/MATEMATIKA.html" TargetMode="External"/><Relationship Id="rId562" Type="http://schemas.openxmlformats.org/officeDocument/2006/relationships/hyperlink" Target="https://nashol.com/2013041170590/geometriya-metodicheskoe-posobie-8-klass-k-uchebniku-geometriya-7-9-klass-" TargetMode="External"/><Relationship Id="rId618" Type="http://schemas.openxmlformats.org/officeDocument/2006/relationships/hyperlink" Target="https://hum.uch-lit.ru/istoriya-arheologiya/maksimov-yu-i-testyi-po-istorii-srednih-vekov-dlya-6-klassa-onlayn" TargetMode="External"/><Relationship Id="rId215" Type="http://schemas.openxmlformats.org/officeDocument/2006/relationships/footer" Target="footer91.xml"/><Relationship Id="rId257" Type="http://schemas.openxmlformats.org/officeDocument/2006/relationships/footer" Target="footer112.xml"/><Relationship Id="rId422" Type="http://schemas.openxmlformats.org/officeDocument/2006/relationships/footer" Target="footer190.xml"/><Relationship Id="rId464" Type="http://schemas.openxmlformats.org/officeDocument/2006/relationships/footer" Target="footer211.xml"/><Relationship Id="rId299" Type="http://schemas.openxmlformats.org/officeDocument/2006/relationships/footer" Target="footer133.xml"/><Relationship Id="rId727" Type="http://schemas.openxmlformats.org/officeDocument/2006/relationships/hyperlink" Target="https://infourok.ru/metodicheskoe-posobie-po-izo-klass-dlya-raboti-po-programme-b-m-nemenskogo-1773077" TargetMode="External"/><Relationship Id="rId63" Type="http://schemas.openxmlformats.org/officeDocument/2006/relationships/footer" Target="footer17.xml"/><Relationship Id="rId159" Type="http://schemas.openxmlformats.org/officeDocument/2006/relationships/footer" Target="footer65.xml"/><Relationship Id="rId366" Type="http://schemas.openxmlformats.org/officeDocument/2006/relationships/header" Target="header169.xml"/><Relationship Id="rId573" Type="http://schemas.openxmlformats.org/officeDocument/2006/relationships/hyperlink" Target="http://www.krugosvet.ru/enc/nauka_i_tehnika/matematika/MATEMATIKA.html" TargetMode="External"/><Relationship Id="rId780" Type="http://schemas.openxmlformats.org/officeDocument/2006/relationships/hyperlink" Target="https://znanio.ru/media/fond_otsenochnyh_sredstv_po_tehnologii_5_8_klassy-252466" TargetMode="External"/><Relationship Id="rId226" Type="http://schemas.openxmlformats.org/officeDocument/2006/relationships/header" Target="header102.xml"/><Relationship Id="rId433" Type="http://schemas.openxmlformats.org/officeDocument/2006/relationships/header" Target="header201.xml"/><Relationship Id="rId640" Type="http://schemas.openxmlformats.org/officeDocument/2006/relationships/hyperlink" Target="https://alleng.org/d/hist/hist546.htm" TargetMode="External"/><Relationship Id="rId738" Type="http://schemas.openxmlformats.org/officeDocument/2006/relationships/hyperlink" Target="https://infourok.ru/specifikaciya-kontrolnih-izmeritelnih-materialov-dlya-provedeniya-itogovoy-promezhutochnoy-attestacii-po-izobrazitelnomu-iskusst-2924166" TargetMode="External"/><Relationship Id="rId74" Type="http://schemas.openxmlformats.org/officeDocument/2006/relationships/header" Target="header28.xml"/><Relationship Id="rId377" Type="http://schemas.openxmlformats.org/officeDocument/2006/relationships/footer" Target="footer169.xml"/><Relationship Id="rId500" Type="http://schemas.openxmlformats.org/officeDocument/2006/relationships/hyperlink" Target="https://nsportal.ru/user/654496/page/elektronnye-posobiya-po-russkomu-yazyku-i-literature" TargetMode="External"/><Relationship Id="rId584" Type="http://schemas.openxmlformats.org/officeDocument/2006/relationships/hyperlink" Target="http://www.uroki.net/docmat.htm" TargetMode="External"/><Relationship Id="rId805" Type="http://schemas.openxmlformats.org/officeDocument/2006/relationships/hyperlink" Target="https://nsportal.ru/shkola/osnovy-bezopasnosti-zhiznedeyatelnosti/library/2013/01/17/test-obzh-8-9-klassy" TargetMode="External"/><Relationship Id="rId5" Type="http://schemas.openxmlformats.org/officeDocument/2006/relationships/footnotes" Target="footnotes.xml"/><Relationship Id="rId237" Type="http://schemas.openxmlformats.org/officeDocument/2006/relationships/footer" Target="footer102.xml"/><Relationship Id="rId791" Type="http://schemas.openxmlformats.org/officeDocument/2006/relationships/hyperlink" Target="https://rosuchebnik.ru/metodicheskaja-pomosch/materialy/predmet-fizicheskaya-kultura_type-metodicheskoe-posobie/" TargetMode="External"/><Relationship Id="rId444" Type="http://schemas.openxmlformats.org/officeDocument/2006/relationships/footer" Target="footer201.xml"/><Relationship Id="rId651" Type="http://schemas.openxmlformats.org/officeDocument/2006/relationships/hyperlink" Target="https://alleng.org/d/hist/hist456.htm" TargetMode="External"/><Relationship Id="rId749" Type="http://schemas.openxmlformats.org/officeDocument/2006/relationships/hyperlink" Target="https://nsportal.ru/shkola/izobrazitelnoe-iskusstvo/library/2018/10/07/tehnologicheskaya-karta-uroka-izobrazite" TargetMode="External"/><Relationship Id="rId290" Type="http://schemas.openxmlformats.org/officeDocument/2006/relationships/header" Target="header134.xml"/><Relationship Id="rId304" Type="http://schemas.openxmlformats.org/officeDocument/2006/relationships/header" Target="header141.xml"/><Relationship Id="rId388" Type="http://schemas.openxmlformats.org/officeDocument/2006/relationships/header" Target="header180.xml"/><Relationship Id="rId511" Type="http://schemas.openxmlformats.org/officeDocument/2006/relationships/hyperlink" Target="http://www.english-cartoons.com/%D1%83%D1%87%D0%B5%D0%B1%D0%BD%D1%8B%D0%B9-%D0%BA%D1%83%D1%80%D1%81-%D0%BF%D0%BE-%D0%B0%D0%BD%D0%B3%D0%BB%D0%B8%D0%B9%D1%81%D0%BA%D0%BE%D0%BC%D1%83-%D1%8F%D0%B7%D1%8B%D0%BA%D1%83-extra-english-bbc-video-esl-course-%D1%8D%D0%BA%D1%81%D1%82%D1%80%D0%B0/" TargetMode="External"/><Relationship Id="rId609" Type="http://schemas.openxmlformats.org/officeDocument/2006/relationships/hyperlink" Target="https://testedu.ru/test/istoriya/5-kl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481</Pages>
  <Words>184962</Words>
  <Characters>1054284</Characters>
  <Application>Microsoft Office Word</Application>
  <DocSecurity>0</DocSecurity>
  <Lines>8785</Lines>
  <Paragraphs>2473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Biologiya</cp:lastModifiedBy>
  <cp:revision>2</cp:revision>
  <cp:lastPrinted>2023-11-20T07:02:00Z</cp:lastPrinted>
  <dcterms:created xsi:type="dcterms:W3CDTF">2023-11-20T08:52:00Z</dcterms:created>
  <dcterms:modified xsi:type="dcterms:W3CDTF">2023-11-20T08:52:00Z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2023-09-24T00:00:00Z</vt:filetime>
  </property>
  <property fmtid="{D5CDD505-2E9C-101B-9397-08002B2CF9AE}" pid="3" name="Creator">
    <vt:lpwstr>Microsoft® Word 2016</vt:lpwstr>
  </property>
  <property fmtid="{D5CDD505-2E9C-101B-9397-08002B2CF9AE}" pid="4" name="LastSaved">
    <vt:filetime>2023-11-19T00:00:00Z</vt:filetime>
  </property>
  <property fmtid="{D5CDD505-2E9C-101B-9397-08002B2CF9AE}" pid="5" name="Producer">
    <vt:lpwstr>macOS Версия 12.5.1 (Выпуск 21G83) Quartz PDFContext, AppendMode 1.1</vt:lpwstr>
  </property>
</Properties>
</file>